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F5D" w:rsidRDefault="00A72D82">
      <w:pPr>
        <w:jc w:val="center"/>
        <w:rPr>
          <w:rFonts w:ascii="宋体"/>
          <w:b/>
          <w:color w:val="000000"/>
          <w:sz w:val="36"/>
          <w:szCs w:val="36"/>
        </w:rPr>
      </w:pPr>
      <w:r>
        <w:rPr>
          <w:rFonts w:ascii="宋体" w:hint="eastAsia"/>
          <w:b/>
          <w:color w:val="000000"/>
          <w:sz w:val="36"/>
          <w:szCs w:val="36"/>
        </w:rPr>
        <w:t>采购编号：</w:t>
      </w:r>
      <w:r w:rsidR="006C411F" w:rsidRPr="006C411F">
        <w:rPr>
          <w:rFonts w:ascii="宋体"/>
          <w:b/>
          <w:color w:val="000000"/>
          <w:sz w:val="36"/>
          <w:szCs w:val="36"/>
        </w:rPr>
        <w:t>510182202100212</w:t>
      </w:r>
    </w:p>
    <w:p w:rsidR="00553F5D" w:rsidRDefault="00553F5D">
      <w:pPr>
        <w:jc w:val="center"/>
        <w:rPr>
          <w:rFonts w:ascii="宋体"/>
          <w:b/>
          <w:color w:val="000000"/>
          <w:sz w:val="52"/>
          <w:szCs w:val="52"/>
        </w:rPr>
      </w:pPr>
    </w:p>
    <w:p w:rsidR="00553F5D" w:rsidRDefault="00A72D82">
      <w:pPr>
        <w:jc w:val="center"/>
        <w:rPr>
          <w:rFonts w:ascii="宋体"/>
          <w:b/>
          <w:color w:val="000000"/>
          <w:sz w:val="52"/>
          <w:szCs w:val="52"/>
        </w:rPr>
      </w:pPr>
      <w:r>
        <w:rPr>
          <w:rFonts w:ascii="宋体" w:hint="eastAsia"/>
          <w:b/>
          <w:color w:val="000000"/>
          <w:sz w:val="52"/>
          <w:szCs w:val="52"/>
        </w:rPr>
        <w:t>彭州市十四五物流产业发展规划采购项目</w:t>
      </w:r>
    </w:p>
    <w:p w:rsidR="00553F5D" w:rsidRDefault="00553F5D">
      <w:pPr>
        <w:rPr>
          <w:b/>
          <w:color w:val="000000"/>
          <w:sz w:val="52"/>
          <w:szCs w:val="52"/>
        </w:rPr>
      </w:pPr>
    </w:p>
    <w:p w:rsidR="00553F5D" w:rsidRDefault="00553F5D">
      <w:pPr>
        <w:jc w:val="center"/>
        <w:rPr>
          <w:rFonts w:ascii="宋体"/>
          <w:b/>
          <w:color w:val="000000"/>
          <w:sz w:val="52"/>
          <w:szCs w:val="52"/>
        </w:rPr>
      </w:pPr>
    </w:p>
    <w:p w:rsidR="00553F5D" w:rsidRDefault="00553F5D">
      <w:pPr>
        <w:jc w:val="center"/>
        <w:rPr>
          <w:rFonts w:ascii="宋体"/>
          <w:b/>
          <w:color w:val="000000"/>
          <w:sz w:val="52"/>
          <w:szCs w:val="52"/>
        </w:rPr>
      </w:pPr>
    </w:p>
    <w:p w:rsidR="00553F5D" w:rsidRDefault="00A72D82">
      <w:pPr>
        <w:jc w:val="center"/>
        <w:rPr>
          <w:rFonts w:ascii="宋体"/>
          <w:b/>
          <w:color w:val="000000"/>
          <w:sz w:val="52"/>
          <w:szCs w:val="52"/>
        </w:rPr>
      </w:pPr>
      <w:r>
        <w:rPr>
          <w:rFonts w:ascii="宋体" w:hint="eastAsia"/>
          <w:b/>
          <w:color w:val="000000"/>
          <w:sz w:val="52"/>
          <w:szCs w:val="52"/>
        </w:rPr>
        <w:t>竞</w:t>
      </w:r>
    </w:p>
    <w:p w:rsidR="00553F5D" w:rsidRDefault="00A72D82">
      <w:pPr>
        <w:jc w:val="center"/>
        <w:rPr>
          <w:rFonts w:ascii="宋体"/>
          <w:b/>
          <w:color w:val="000000"/>
          <w:sz w:val="52"/>
          <w:szCs w:val="52"/>
        </w:rPr>
      </w:pPr>
      <w:r>
        <w:rPr>
          <w:rFonts w:ascii="宋体" w:hint="eastAsia"/>
          <w:b/>
          <w:color w:val="000000"/>
          <w:sz w:val="52"/>
          <w:szCs w:val="52"/>
        </w:rPr>
        <w:t>争</w:t>
      </w:r>
    </w:p>
    <w:p w:rsidR="00553F5D" w:rsidRDefault="00A72D82">
      <w:pPr>
        <w:jc w:val="center"/>
        <w:rPr>
          <w:rFonts w:ascii="宋体"/>
          <w:b/>
          <w:color w:val="000000"/>
          <w:sz w:val="52"/>
          <w:szCs w:val="52"/>
        </w:rPr>
      </w:pPr>
      <w:r>
        <w:rPr>
          <w:rFonts w:ascii="宋体" w:hint="eastAsia"/>
          <w:b/>
          <w:color w:val="000000"/>
          <w:sz w:val="52"/>
          <w:szCs w:val="52"/>
        </w:rPr>
        <w:t>性</w:t>
      </w:r>
    </w:p>
    <w:p w:rsidR="00553F5D" w:rsidRDefault="00A72D82">
      <w:pPr>
        <w:jc w:val="center"/>
        <w:rPr>
          <w:rFonts w:ascii="宋体"/>
          <w:b/>
          <w:color w:val="000000"/>
          <w:sz w:val="52"/>
          <w:szCs w:val="52"/>
        </w:rPr>
      </w:pPr>
      <w:proofErr w:type="gramStart"/>
      <w:r>
        <w:rPr>
          <w:rFonts w:ascii="宋体" w:hint="eastAsia"/>
          <w:b/>
          <w:color w:val="000000"/>
          <w:sz w:val="52"/>
          <w:szCs w:val="52"/>
        </w:rPr>
        <w:t>磋</w:t>
      </w:r>
      <w:proofErr w:type="gramEnd"/>
    </w:p>
    <w:p w:rsidR="00553F5D" w:rsidRDefault="00A72D82">
      <w:pPr>
        <w:jc w:val="center"/>
        <w:rPr>
          <w:b/>
          <w:color w:val="000000"/>
          <w:sz w:val="52"/>
          <w:szCs w:val="52"/>
        </w:rPr>
      </w:pPr>
      <w:r>
        <w:rPr>
          <w:rFonts w:ascii="宋体" w:hint="eastAsia"/>
          <w:b/>
          <w:color w:val="000000"/>
          <w:sz w:val="52"/>
          <w:szCs w:val="52"/>
        </w:rPr>
        <w:t>商</w:t>
      </w:r>
    </w:p>
    <w:p w:rsidR="00553F5D" w:rsidRDefault="00A72D82">
      <w:pPr>
        <w:jc w:val="center"/>
        <w:rPr>
          <w:b/>
          <w:color w:val="000000"/>
          <w:sz w:val="52"/>
          <w:szCs w:val="52"/>
        </w:rPr>
      </w:pPr>
      <w:r>
        <w:rPr>
          <w:rFonts w:hint="eastAsia"/>
          <w:b/>
          <w:color w:val="000000"/>
          <w:sz w:val="52"/>
          <w:szCs w:val="52"/>
        </w:rPr>
        <w:t>文</w:t>
      </w:r>
    </w:p>
    <w:p w:rsidR="00553F5D" w:rsidRDefault="00A72D82">
      <w:pPr>
        <w:jc w:val="center"/>
        <w:rPr>
          <w:b/>
          <w:color w:val="000000"/>
          <w:sz w:val="52"/>
          <w:szCs w:val="52"/>
        </w:rPr>
      </w:pPr>
      <w:r>
        <w:rPr>
          <w:rFonts w:hint="eastAsia"/>
          <w:b/>
          <w:color w:val="000000"/>
          <w:sz w:val="52"/>
          <w:szCs w:val="52"/>
        </w:rPr>
        <w:t>件</w:t>
      </w:r>
    </w:p>
    <w:p w:rsidR="00553F5D" w:rsidRDefault="00553F5D">
      <w:pPr>
        <w:jc w:val="center"/>
        <w:rPr>
          <w:b/>
          <w:color w:val="000000"/>
          <w:sz w:val="52"/>
          <w:szCs w:val="52"/>
        </w:rPr>
      </w:pPr>
    </w:p>
    <w:p w:rsidR="00553F5D" w:rsidRDefault="00553F5D">
      <w:pPr>
        <w:jc w:val="center"/>
        <w:rPr>
          <w:b/>
          <w:color w:val="000000"/>
          <w:sz w:val="52"/>
          <w:szCs w:val="52"/>
        </w:rPr>
      </w:pPr>
    </w:p>
    <w:p w:rsidR="00553F5D" w:rsidRDefault="00A72D82">
      <w:pPr>
        <w:spacing w:line="360" w:lineRule="auto"/>
        <w:jc w:val="center"/>
        <w:rPr>
          <w:b/>
          <w:sz w:val="32"/>
          <w:szCs w:val="32"/>
        </w:rPr>
      </w:pPr>
      <w:r>
        <w:rPr>
          <w:rFonts w:hint="eastAsia"/>
          <w:b/>
          <w:sz w:val="32"/>
          <w:szCs w:val="32"/>
        </w:rPr>
        <w:t>彭州市交通运输局</w:t>
      </w:r>
    </w:p>
    <w:p w:rsidR="00553F5D" w:rsidRDefault="00A72D82">
      <w:pPr>
        <w:spacing w:line="360" w:lineRule="auto"/>
        <w:jc w:val="center"/>
        <w:rPr>
          <w:b/>
          <w:sz w:val="32"/>
          <w:szCs w:val="32"/>
        </w:rPr>
      </w:pPr>
      <w:r>
        <w:rPr>
          <w:rFonts w:ascii="宋体" w:hint="eastAsia"/>
          <w:b/>
          <w:sz w:val="30"/>
          <w:szCs w:val="30"/>
        </w:rPr>
        <w:t>四川</w:t>
      </w:r>
      <w:proofErr w:type="gramStart"/>
      <w:r>
        <w:rPr>
          <w:rFonts w:ascii="宋体" w:hint="eastAsia"/>
          <w:b/>
          <w:sz w:val="30"/>
          <w:szCs w:val="30"/>
        </w:rPr>
        <w:t>汇合源招投标</w:t>
      </w:r>
      <w:proofErr w:type="gramEnd"/>
      <w:r>
        <w:rPr>
          <w:rFonts w:ascii="宋体" w:hint="eastAsia"/>
          <w:b/>
          <w:sz w:val="30"/>
          <w:szCs w:val="30"/>
        </w:rPr>
        <w:t>代理有限公司共同</w:t>
      </w:r>
      <w:r>
        <w:rPr>
          <w:rFonts w:hint="eastAsia"/>
          <w:b/>
          <w:sz w:val="32"/>
          <w:szCs w:val="32"/>
        </w:rPr>
        <w:t>编制</w:t>
      </w:r>
    </w:p>
    <w:p w:rsidR="00553F5D" w:rsidRDefault="00A72D82">
      <w:pPr>
        <w:spacing w:line="360" w:lineRule="auto"/>
        <w:jc w:val="center"/>
        <w:rPr>
          <w:b/>
          <w:bCs/>
          <w:color w:val="000000"/>
          <w:sz w:val="32"/>
          <w:szCs w:val="32"/>
          <w:lang w:val="zh-CN"/>
        </w:rPr>
      </w:pPr>
      <w:r>
        <w:rPr>
          <w:rFonts w:ascii="宋体" w:hint="eastAsia"/>
          <w:b/>
          <w:sz w:val="30"/>
          <w:szCs w:val="30"/>
        </w:rPr>
        <w:t>2021</w:t>
      </w:r>
      <w:r>
        <w:rPr>
          <w:b/>
          <w:bCs/>
          <w:sz w:val="32"/>
          <w:szCs w:val="32"/>
          <w:lang w:val="zh-CN"/>
        </w:rPr>
        <w:t>年</w:t>
      </w:r>
      <w:r>
        <w:rPr>
          <w:rFonts w:ascii="宋体" w:hint="eastAsia"/>
          <w:b/>
          <w:sz w:val="30"/>
          <w:szCs w:val="30"/>
        </w:rPr>
        <w:t>9</w:t>
      </w:r>
      <w:r>
        <w:rPr>
          <w:b/>
          <w:bCs/>
          <w:sz w:val="32"/>
          <w:szCs w:val="32"/>
          <w:lang w:val="zh-CN"/>
        </w:rPr>
        <w:t>月</w:t>
      </w:r>
    </w:p>
    <w:p w:rsidR="00553F5D" w:rsidRDefault="00553F5D">
      <w:pPr>
        <w:spacing w:line="400" w:lineRule="exact"/>
        <w:rPr>
          <w:rFonts w:ascii="宋体" w:hAnsi="宋体"/>
          <w:color w:val="000000"/>
          <w:sz w:val="32"/>
        </w:rPr>
        <w:sectPr w:rsidR="00553F5D">
          <w:headerReference w:type="even" r:id="rId8"/>
          <w:headerReference w:type="default" r:id="rId9"/>
          <w:footerReference w:type="even" r:id="rId10"/>
          <w:footerReference w:type="first" r:id="rId11"/>
          <w:pgSz w:w="11905" w:h="16838"/>
          <w:pgMar w:top="1440" w:right="1080" w:bottom="1440" w:left="1080" w:header="851" w:footer="992" w:gutter="0"/>
          <w:pgNumType w:fmt="numberInDash" w:start="1"/>
          <w:cols w:space="720"/>
          <w:docGrid w:linePitch="312"/>
        </w:sectPr>
      </w:pPr>
    </w:p>
    <w:p w:rsidR="00553F5D" w:rsidRDefault="00A72D82">
      <w:pPr>
        <w:pStyle w:val="2"/>
        <w:keepNext w:val="0"/>
        <w:keepLines w:val="0"/>
        <w:spacing w:line="360" w:lineRule="exact"/>
        <w:jc w:val="center"/>
        <w:rPr>
          <w:rFonts w:ascii="宋体" w:eastAsia="宋体"/>
          <w:bCs w:val="0"/>
          <w:color w:val="000000"/>
          <w:sz w:val="36"/>
        </w:rPr>
      </w:pPr>
      <w:bookmarkStart w:id="0" w:name="_Hlt101233737"/>
      <w:bookmarkStart w:id="1" w:name="_Hlt101843627"/>
      <w:bookmarkEnd w:id="0"/>
      <w:bookmarkEnd w:id="1"/>
      <w:r>
        <w:rPr>
          <w:rFonts w:ascii="宋体" w:eastAsia="宋体" w:hint="eastAsia"/>
          <w:bCs w:val="0"/>
          <w:color w:val="000000"/>
          <w:sz w:val="36"/>
        </w:rPr>
        <w:lastRenderedPageBreak/>
        <w:t>目    录</w:t>
      </w:r>
    </w:p>
    <w:p w:rsidR="00553F5D" w:rsidRDefault="00553F5D">
      <w:pPr>
        <w:rPr>
          <w:color w:val="000000"/>
        </w:rPr>
      </w:pPr>
    </w:p>
    <w:p w:rsidR="00553F5D" w:rsidRDefault="00A72D82">
      <w:pPr>
        <w:pStyle w:val="TOC1"/>
        <w:tabs>
          <w:tab w:val="right" w:leader="dot" w:pos="9745"/>
        </w:tabs>
        <w:spacing w:line="800" w:lineRule="exact"/>
        <w:rPr>
          <w:rFonts w:ascii="宋体" w:hAnsi="宋体" w:cs="宋体"/>
          <w:b/>
          <w:bCs/>
          <w:sz w:val="24"/>
        </w:rPr>
      </w:pPr>
      <w:r>
        <w:rPr>
          <w:rFonts w:ascii="宋体" w:hAnsi="宋体" w:cs="宋体" w:hint="eastAsia"/>
          <w:b/>
          <w:bCs/>
          <w:sz w:val="24"/>
        </w:rPr>
        <w:fldChar w:fldCharType="begin"/>
      </w:r>
      <w:r>
        <w:rPr>
          <w:rFonts w:ascii="宋体" w:hAnsi="宋体" w:cs="宋体" w:hint="eastAsia"/>
          <w:b/>
          <w:bCs/>
          <w:sz w:val="24"/>
        </w:rPr>
        <w:instrText xml:space="preserve">TOC \o "1-1" \h \u </w:instrText>
      </w:r>
      <w:r>
        <w:rPr>
          <w:rFonts w:ascii="宋体" w:hAnsi="宋体" w:cs="宋体" w:hint="eastAsia"/>
          <w:b/>
          <w:bCs/>
          <w:sz w:val="24"/>
        </w:rPr>
        <w:fldChar w:fldCharType="separate"/>
      </w:r>
      <w:hyperlink w:anchor="_Toc26443" w:history="1">
        <w:r>
          <w:rPr>
            <w:rFonts w:ascii="宋体" w:hAnsi="宋体" w:cs="宋体" w:hint="eastAsia"/>
            <w:b/>
            <w:bCs/>
            <w:sz w:val="24"/>
          </w:rPr>
          <w:t>第一章  磋商邀请</w:t>
        </w:r>
        <w:r>
          <w:rPr>
            <w:rFonts w:ascii="宋体" w:hAnsi="宋体" w:cs="宋体" w:hint="eastAsia"/>
            <w:b/>
            <w:bCs/>
            <w:sz w:val="24"/>
          </w:rPr>
          <w:tab/>
        </w:r>
        <w:r>
          <w:rPr>
            <w:rFonts w:ascii="宋体" w:hAnsi="宋体" w:cs="宋体" w:hint="eastAsia"/>
            <w:b/>
            <w:bCs/>
            <w:sz w:val="24"/>
          </w:rPr>
          <w:fldChar w:fldCharType="begin"/>
        </w:r>
        <w:r>
          <w:rPr>
            <w:rFonts w:ascii="宋体" w:hAnsi="宋体" w:cs="宋体" w:hint="eastAsia"/>
            <w:b/>
            <w:bCs/>
            <w:sz w:val="24"/>
          </w:rPr>
          <w:instrText xml:space="preserve"> PAGEREF _Toc26443 \h </w:instrText>
        </w:r>
        <w:r>
          <w:rPr>
            <w:rFonts w:ascii="宋体" w:hAnsi="宋体" w:cs="宋体" w:hint="eastAsia"/>
            <w:b/>
            <w:bCs/>
            <w:sz w:val="24"/>
          </w:rPr>
        </w:r>
        <w:r>
          <w:rPr>
            <w:rFonts w:ascii="宋体" w:hAnsi="宋体" w:cs="宋体" w:hint="eastAsia"/>
            <w:b/>
            <w:bCs/>
            <w:sz w:val="24"/>
          </w:rPr>
          <w:fldChar w:fldCharType="separate"/>
        </w:r>
        <w:r>
          <w:rPr>
            <w:rFonts w:ascii="宋体" w:hAnsi="宋体" w:cs="宋体" w:hint="eastAsia"/>
            <w:b/>
            <w:bCs/>
            <w:sz w:val="24"/>
          </w:rPr>
          <w:t>22</w:t>
        </w:r>
        <w:r>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25829" w:history="1">
        <w:r w:rsidR="00A72D82">
          <w:rPr>
            <w:rFonts w:ascii="宋体" w:hAnsi="宋体" w:cs="宋体" w:hint="eastAsia"/>
            <w:b/>
            <w:bCs/>
            <w:sz w:val="24"/>
          </w:rPr>
          <w:t>第二章  磋商须知</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_Toc25829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55</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16945" w:history="1">
        <w:r w:rsidR="00A72D82">
          <w:rPr>
            <w:rFonts w:ascii="宋体" w:hAnsi="宋体" w:cs="宋体" w:hint="eastAsia"/>
            <w:b/>
            <w:bCs/>
            <w:sz w:val="24"/>
          </w:rPr>
          <w:t>第三章  供应商资格条件要求</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_Toc16945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1919</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18802" w:history="1">
        <w:r w:rsidR="00A72D82">
          <w:rPr>
            <w:rFonts w:ascii="宋体" w:hAnsi="宋体" w:cs="宋体" w:hint="eastAsia"/>
            <w:b/>
            <w:bCs/>
            <w:sz w:val="24"/>
          </w:rPr>
          <w:t>第四章  供应商资格证明材料</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_Toc18802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2020</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12788" w:history="1">
        <w:r w:rsidR="00A72D82">
          <w:rPr>
            <w:rFonts w:ascii="宋体" w:hAnsi="宋体" w:cs="宋体" w:hint="eastAsia"/>
            <w:b/>
            <w:bCs/>
            <w:sz w:val="24"/>
          </w:rPr>
          <w:t>第五章  采购项目技术、服务、政府采购合同内容条款及其他商务要求</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_Toc12788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2221</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10891" w:history="1">
        <w:r w:rsidR="00A72D82">
          <w:rPr>
            <w:rFonts w:ascii="宋体" w:hAnsi="宋体" w:cs="宋体" w:hint="eastAsia"/>
            <w:b/>
            <w:bCs/>
            <w:sz w:val="24"/>
          </w:rPr>
          <w:t>第六章  采购项目实质性要求</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_Toc10891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2423</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25505" w:history="1">
        <w:r w:rsidR="00A72D82">
          <w:rPr>
            <w:rFonts w:ascii="宋体" w:hAnsi="宋体" w:cs="宋体" w:hint="eastAsia"/>
            <w:b/>
            <w:bCs/>
            <w:sz w:val="24"/>
          </w:rPr>
          <w:t>第七章  磋商内容、磋商过程中可实质性变动的内容</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_Toc25505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2524</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25664" w:history="1">
        <w:r w:rsidR="00A72D82">
          <w:rPr>
            <w:rFonts w:ascii="宋体" w:hAnsi="宋体" w:cs="宋体" w:hint="eastAsia"/>
            <w:b/>
            <w:bCs/>
            <w:sz w:val="24"/>
          </w:rPr>
          <w:t>第八章  响应文件格式</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_Toc25664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2624</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24943" w:history="1">
        <w:r w:rsidR="00A72D82">
          <w:rPr>
            <w:rFonts w:ascii="宋体" w:hAnsi="宋体" w:cs="宋体" w:hint="eastAsia"/>
            <w:b/>
            <w:bCs/>
            <w:sz w:val="24"/>
          </w:rPr>
          <w:t>第九章  评审方法</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_Toc24943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4137</w:t>
        </w:r>
        <w:r w:rsidR="00A72D82">
          <w:rPr>
            <w:rFonts w:ascii="宋体" w:hAnsi="宋体" w:cs="宋体" w:hint="eastAsia"/>
            <w:b/>
            <w:bCs/>
            <w:sz w:val="24"/>
          </w:rPr>
          <w:fldChar w:fldCharType="end"/>
        </w:r>
      </w:hyperlink>
    </w:p>
    <w:p w:rsidR="00553F5D" w:rsidRDefault="006F29CC">
      <w:pPr>
        <w:pStyle w:val="TOC1"/>
        <w:tabs>
          <w:tab w:val="right" w:leader="dot" w:pos="9745"/>
        </w:tabs>
        <w:spacing w:line="800" w:lineRule="exact"/>
        <w:rPr>
          <w:rFonts w:ascii="宋体" w:hAnsi="宋体" w:cs="宋体"/>
          <w:b/>
          <w:bCs/>
          <w:sz w:val="24"/>
        </w:rPr>
      </w:pPr>
      <w:hyperlink w:anchor="_Toc9387" w:history="1">
        <w:r w:rsidR="00A72D82">
          <w:rPr>
            <w:rFonts w:ascii="宋体" w:hAnsi="宋体" w:cs="宋体" w:hint="eastAsia"/>
            <w:b/>
            <w:bCs/>
            <w:sz w:val="24"/>
          </w:rPr>
          <w:t>第十章  政府采购合同（草案）</w:t>
        </w:r>
        <w:r w:rsidR="00A72D82">
          <w:rPr>
            <w:rFonts w:ascii="宋体" w:hAnsi="宋体" w:cs="宋体" w:hint="eastAsia"/>
            <w:b/>
            <w:bCs/>
            <w:sz w:val="24"/>
          </w:rPr>
          <w:tab/>
        </w:r>
        <w:r w:rsidR="00A72D82">
          <w:rPr>
            <w:rFonts w:ascii="宋体" w:hAnsi="宋体" w:cs="宋体" w:hint="eastAsia"/>
            <w:b/>
            <w:bCs/>
            <w:sz w:val="24"/>
          </w:rPr>
          <w:fldChar w:fldCharType="begin"/>
        </w:r>
        <w:r w:rsidR="00A72D82">
          <w:rPr>
            <w:rFonts w:ascii="宋体" w:hAnsi="宋体" w:cs="宋体" w:hint="eastAsia"/>
            <w:b/>
            <w:bCs/>
            <w:sz w:val="24"/>
          </w:rPr>
          <w:instrText xml:space="preserve"> PAGEREF _Toc9387 \h </w:instrText>
        </w:r>
        <w:r w:rsidR="00A72D82">
          <w:rPr>
            <w:rFonts w:ascii="宋体" w:hAnsi="宋体" w:cs="宋体" w:hint="eastAsia"/>
            <w:b/>
            <w:bCs/>
            <w:sz w:val="24"/>
          </w:rPr>
        </w:r>
        <w:r w:rsidR="00A72D82">
          <w:rPr>
            <w:rFonts w:ascii="宋体" w:hAnsi="宋体" w:cs="宋体" w:hint="eastAsia"/>
            <w:b/>
            <w:bCs/>
            <w:sz w:val="24"/>
          </w:rPr>
          <w:fldChar w:fldCharType="separate"/>
        </w:r>
        <w:r w:rsidR="00A72D82">
          <w:rPr>
            <w:rFonts w:ascii="宋体" w:hAnsi="宋体" w:cs="宋体" w:hint="eastAsia"/>
            <w:b/>
            <w:bCs/>
            <w:sz w:val="24"/>
          </w:rPr>
          <w:t>5045</w:t>
        </w:r>
        <w:r w:rsidR="00A72D82">
          <w:rPr>
            <w:rFonts w:ascii="宋体" w:hAnsi="宋体" w:cs="宋体" w:hint="eastAsia"/>
            <w:b/>
            <w:bCs/>
            <w:sz w:val="24"/>
          </w:rPr>
          <w:fldChar w:fldCharType="end"/>
        </w:r>
      </w:hyperlink>
    </w:p>
    <w:p w:rsidR="00553F5D" w:rsidRDefault="00A72D82">
      <w:pPr>
        <w:pStyle w:val="TOC1"/>
        <w:tabs>
          <w:tab w:val="right" w:leader="dot" w:pos="9745"/>
        </w:tabs>
        <w:spacing w:line="800" w:lineRule="exact"/>
      </w:pPr>
      <w:r>
        <w:rPr>
          <w:rFonts w:ascii="宋体" w:hAnsi="宋体" w:cs="宋体" w:hint="eastAsia"/>
          <w:b/>
          <w:bCs/>
          <w:sz w:val="24"/>
        </w:rPr>
        <w:fldChar w:fldCharType="end"/>
      </w:r>
    </w:p>
    <w:p w:rsidR="00553F5D" w:rsidRDefault="00A72D82">
      <w:pPr>
        <w:pStyle w:val="1"/>
        <w:keepNext w:val="0"/>
        <w:keepLines w:val="0"/>
        <w:spacing w:line="360" w:lineRule="exact"/>
        <w:rPr>
          <w:rFonts w:ascii="宋体"/>
          <w:bCs w:val="0"/>
          <w:color w:val="000000"/>
          <w:sz w:val="36"/>
        </w:rPr>
      </w:pPr>
      <w:r>
        <w:rPr>
          <w:rStyle w:val="10"/>
          <w:rFonts w:hint="eastAsia"/>
          <w:b/>
        </w:rPr>
        <w:br w:type="page"/>
      </w:r>
      <w:bookmarkStart w:id="2" w:name="_Toc13592"/>
      <w:bookmarkStart w:id="3" w:name="_Toc26443"/>
      <w:bookmarkStart w:id="4" w:name="_Toc213396945"/>
      <w:bookmarkStart w:id="5" w:name="_Toc213396759"/>
      <w:bookmarkStart w:id="6" w:name="_Toc213397009"/>
      <w:bookmarkStart w:id="7" w:name="_Toc213496267"/>
      <w:bookmarkStart w:id="8" w:name="_Toc217446031"/>
      <w:r>
        <w:rPr>
          <w:rStyle w:val="10"/>
          <w:rFonts w:hint="eastAsia"/>
          <w:b/>
        </w:rPr>
        <w:lastRenderedPageBreak/>
        <w:t>第一章</w:t>
      </w:r>
      <w:r>
        <w:rPr>
          <w:rStyle w:val="10"/>
          <w:rFonts w:hint="eastAsia"/>
          <w:b/>
        </w:rPr>
        <w:t xml:space="preserve">  </w:t>
      </w:r>
      <w:r>
        <w:rPr>
          <w:rStyle w:val="10"/>
          <w:rFonts w:hint="eastAsia"/>
          <w:b/>
        </w:rPr>
        <w:t>磋商邀请</w:t>
      </w:r>
      <w:bookmarkEnd w:id="2"/>
      <w:bookmarkEnd w:id="3"/>
    </w:p>
    <w:p w:rsidR="00553F5D" w:rsidRDefault="00A72D82">
      <w:pPr>
        <w:spacing w:line="440" w:lineRule="exact"/>
        <w:ind w:firstLineChars="300" w:firstLine="720"/>
        <w:jc w:val="left"/>
        <w:rPr>
          <w:rFonts w:ascii="宋体" w:hAnsi="宋体"/>
          <w:color w:val="000000"/>
          <w:sz w:val="24"/>
          <w:szCs w:val="28"/>
        </w:rPr>
      </w:pPr>
      <w:r>
        <w:rPr>
          <w:rFonts w:ascii="宋体" w:hAnsi="宋体" w:hint="eastAsia"/>
          <w:color w:val="000000"/>
          <w:sz w:val="24"/>
          <w:szCs w:val="32"/>
        </w:rPr>
        <w:t>四川</w:t>
      </w:r>
      <w:proofErr w:type="gramStart"/>
      <w:r>
        <w:rPr>
          <w:rFonts w:ascii="宋体" w:hAnsi="宋体" w:hint="eastAsia"/>
          <w:color w:val="000000"/>
          <w:sz w:val="24"/>
          <w:szCs w:val="32"/>
        </w:rPr>
        <w:t>汇合源招投标</w:t>
      </w:r>
      <w:proofErr w:type="gramEnd"/>
      <w:r>
        <w:rPr>
          <w:rFonts w:ascii="宋体" w:hAnsi="宋体" w:hint="eastAsia"/>
          <w:color w:val="000000"/>
          <w:sz w:val="24"/>
          <w:szCs w:val="32"/>
        </w:rPr>
        <w:t>代理有限公司（采购代理机构）受彭州市交通运输局（采购人）委托，拟对彭州市十四五物流产业发展规划采购项目采用竞争性磋商方式</w:t>
      </w:r>
      <w:r>
        <w:rPr>
          <w:rFonts w:ascii="宋体" w:hAnsi="宋体" w:hint="eastAsia"/>
          <w:color w:val="000000"/>
          <w:sz w:val="24"/>
        </w:rPr>
        <w:t>进行采购，特</w:t>
      </w:r>
      <w:r>
        <w:rPr>
          <w:rFonts w:ascii="宋体" w:hAnsi="宋体" w:hint="eastAsia"/>
          <w:color w:val="000000"/>
          <w:sz w:val="24"/>
          <w:szCs w:val="28"/>
        </w:rPr>
        <w:t>邀</w:t>
      </w:r>
      <w:proofErr w:type="gramStart"/>
      <w:r>
        <w:rPr>
          <w:rFonts w:ascii="宋体" w:hAnsi="宋体" w:hint="eastAsia"/>
          <w:color w:val="000000"/>
          <w:sz w:val="24"/>
          <w:szCs w:val="28"/>
        </w:rPr>
        <w:t>请符合</w:t>
      </w:r>
      <w:proofErr w:type="gramEnd"/>
      <w:r>
        <w:rPr>
          <w:rFonts w:ascii="宋体" w:hAnsi="宋体" w:hint="eastAsia"/>
          <w:color w:val="000000"/>
          <w:sz w:val="24"/>
          <w:szCs w:val="28"/>
        </w:rPr>
        <w:t>本次采购要求的供应商参加</w:t>
      </w:r>
      <w:r>
        <w:rPr>
          <w:rFonts w:ascii="宋体" w:hAnsi="宋体" w:hint="eastAsia"/>
          <w:color w:val="000000"/>
          <w:sz w:val="24"/>
        </w:rPr>
        <w:t>本项目的竞争性磋商</w:t>
      </w:r>
      <w:r>
        <w:rPr>
          <w:rFonts w:ascii="宋体" w:hAnsi="宋体" w:hint="eastAsia"/>
          <w:color w:val="000000"/>
          <w:sz w:val="24"/>
          <w:szCs w:val="28"/>
        </w:rPr>
        <w:t>。</w:t>
      </w:r>
    </w:p>
    <w:p w:rsidR="00553F5D" w:rsidRDefault="00A72D82">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一、采购项目基本情况</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1.项目编号：</w:t>
      </w:r>
      <w:r w:rsidR="006C411F" w:rsidRPr="006C411F">
        <w:rPr>
          <w:rFonts w:ascii="宋体" w:hAnsi="宋体"/>
          <w:color w:val="000000"/>
          <w:sz w:val="24"/>
        </w:rPr>
        <w:t>510182202100212</w:t>
      </w:r>
      <w:r>
        <w:rPr>
          <w:rFonts w:ascii="宋体" w:hAnsi="宋体" w:hint="eastAsia"/>
          <w:color w:val="000000"/>
          <w:sz w:val="24"/>
        </w:rPr>
        <w:t>。</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2.采购项目名称：彭州市十四五物流产业发展规划采购项目</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3.采购人：彭州市交通运输局。</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4.采购代理机构：</w:t>
      </w:r>
      <w:r>
        <w:rPr>
          <w:rFonts w:ascii="宋体" w:hAnsi="宋体" w:hint="eastAsia"/>
          <w:color w:val="000000"/>
          <w:sz w:val="24"/>
          <w:szCs w:val="32"/>
        </w:rPr>
        <w:t>四川</w:t>
      </w:r>
      <w:proofErr w:type="gramStart"/>
      <w:r>
        <w:rPr>
          <w:rFonts w:ascii="宋体" w:hAnsi="宋体" w:hint="eastAsia"/>
          <w:color w:val="000000"/>
          <w:sz w:val="24"/>
          <w:szCs w:val="32"/>
        </w:rPr>
        <w:t>汇合源招投标</w:t>
      </w:r>
      <w:proofErr w:type="gramEnd"/>
      <w:r>
        <w:rPr>
          <w:rFonts w:ascii="宋体" w:hAnsi="宋体" w:hint="eastAsia"/>
          <w:color w:val="000000"/>
          <w:sz w:val="24"/>
          <w:szCs w:val="32"/>
        </w:rPr>
        <w:t>代理有限公司</w:t>
      </w:r>
      <w:r>
        <w:rPr>
          <w:rFonts w:ascii="宋体" w:hAnsi="宋体" w:hint="eastAsia"/>
          <w:color w:val="000000"/>
          <w:sz w:val="24"/>
        </w:rPr>
        <w:t>。</w:t>
      </w:r>
    </w:p>
    <w:p w:rsidR="00553F5D" w:rsidRDefault="00A72D82">
      <w:pPr>
        <w:spacing w:line="440" w:lineRule="exact"/>
        <w:ind w:firstLineChars="200" w:firstLine="480"/>
        <w:rPr>
          <w:rFonts w:ascii="黑体" w:eastAsia="黑体" w:hAnsi="宋体"/>
          <w:color w:val="000000"/>
          <w:sz w:val="24"/>
        </w:rPr>
      </w:pPr>
      <w:r>
        <w:rPr>
          <w:rFonts w:ascii="黑体" w:eastAsia="黑体" w:hAnsi="宋体" w:hint="eastAsia"/>
          <w:color w:val="000000"/>
          <w:sz w:val="24"/>
        </w:rPr>
        <w:t>二、资金情况</w:t>
      </w:r>
    </w:p>
    <w:p w:rsidR="00553F5D" w:rsidRDefault="00A72D82">
      <w:pPr>
        <w:spacing w:line="440" w:lineRule="exact"/>
        <w:ind w:rightChars="15" w:right="31" w:firstLineChars="200" w:firstLine="480"/>
        <w:rPr>
          <w:rFonts w:ascii="宋体" w:hAnsi="宋体"/>
          <w:b/>
          <w:bCs/>
          <w:color w:val="000000"/>
          <w:sz w:val="24"/>
        </w:rPr>
      </w:pPr>
      <w:r>
        <w:rPr>
          <w:rFonts w:ascii="宋体" w:hAnsi="宋体" w:hint="eastAsia"/>
          <w:color w:val="000000"/>
          <w:sz w:val="24"/>
        </w:rPr>
        <w:t>资金来源及金额：财政性资金80万元。</w:t>
      </w:r>
    </w:p>
    <w:p w:rsidR="00553F5D" w:rsidRDefault="00A72D82">
      <w:pPr>
        <w:spacing w:line="440" w:lineRule="exact"/>
        <w:ind w:firstLineChars="200" w:firstLine="482"/>
        <w:rPr>
          <w:rFonts w:ascii="宋体" w:hAnsi="宋体"/>
          <w:color w:val="000000"/>
          <w:sz w:val="24"/>
        </w:rPr>
      </w:pPr>
      <w:r>
        <w:rPr>
          <w:rFonts w:ascii="宋体" w:hAnsi="宋体" w:hint="eastAsia"/>
          <w:b/>
          <w:color w:val="000000"/>
          <w:sz w:val="24"/>
        </w:rPr>
        <w:t>三</w:t>
      </w:r>
      <w:r>
        <w:rPr>
          <w:rFonts w:ascii="宋体" w:hAnsi="宋体" w:hint="eastAsia"/>
          <w:b/>
          <w:bCs/>
          <w:color w:val="000000"/>
          <w:sz w:val="24"/>
        </w:rPr>
        <w:t>、</w:t>
      </w:r>
      <w:r>
        <w:rPr>
          <w:rFonts w:ascii="宋体" w:hAnsi="宋体" w:hint="eastAsia"/>
          <w:b/>
          <w:color w:val="000000"/>
          <w:sz w:val="24"/>
        </w:rPr>
        <w:t>采购项目简介：</w:t>
      </w:r>
    </w:p>
    <w:p w:rsidR="00553F5D" w:rsidRDefault="00A72D82">
      <w:pPr>
        <w:spacing w:after="120" w:line="440" w:lineRule="exact"/>
        <w:ind w:firstLineChars="200" w:firstLine="482"/>
        <w:rPr>
          <w:rFonts w:ascii="宋体" w:hAnsi="宋体"/>
          <w:b/>
          <w:bCs/>
          <w:color w:val="000000"/>
          <w:sz w:val="24"/>
        </w:rPr>
      </w:pPr>
      <w:r>
        <w:rPr>
          <w:rFonts w:ascii="宋体" w:hAnsi="宋体" w:hint="eastAsia"/>
          <w:b/>
          <w:bCs/>
          <w:color w:val="000000"/>
          <w:sz w:val="24"/>
        </w:rPr>
        <w:t>本项目共1个包，采购1家供应商负责编制彭州市十四五物流产业发展规划。（详见磋商文件第五章）</w:t>
      </w:r>
    </w:p>
    <w:p w:rsidR="00553F5D" w:rsidRDefault="00A72D82">
      <w:pPr>
        <w:spacing w:after="120" w:line="440" w:lineRule="exact"/>
        <w:ind w:firstLineChars="200" w:firstLine="482"/>
        <w:rPr>
          <w:rFonts w:ascii="宋体" w:hAnsi="宋体"/>
          <w:b/>
          <w:bCs/>
          <w:color w:val="000000"/>
          <w:sz w:val="24"/>
        </w:rPr>
      </w:pPr>
      <w:r>
        <w:rPr>
          <w:rFonts w:ascii="宋体" w:hAnsi="宋体" w:hint="eastAsia"/>
          <w:b/>
          <w:bCs/>
          <w:color w:val="000000"/>
          <w:sz w:val="24"/>
        </w:rPr>
        <w:t>四、供应</w:t>
      </w:r>
      <w:proofErr w:type="gramStart"/>
      <w:r>
        <w:rPr>
          <w:rFonts w:ascii="宋体" w:hAnsi="宋体" w:hint="eastAsia"/>
          <w:b/>
          <w:bCs/>
          <w:color w:val="000000"/>
          <w:sz w:val="24"/>
        </w:rPr>
        <w:t>商邀请</w:t>
      </w:r>
      <w:proofErr w:type="gramEnd"/>
      <w:r>
        <w:rPr>
          <w:rFonts w:ascii="宋体" w:hAnsi="宋体" w:hint="eastAsia"/>
          <w:b/>
          <w:bCs/>
          <w:color w:val="000000"/>
          <w:sz w:val="24"/>
        </w:rPr>
        <w:t>方式</w:t>
      </w:r>
    </w:p>
    <w:p w:rsidR="00553F5D" w:rsidRDefault="00A72D82">
      <w:pPr>
        <w:spacing w:after="120" w:line="440" w:lineRule="exact"/>
        <w:ind w:firstLineChars="200" w:firstLine="480"/>
        <w:rPr>
          <w:rFonts w:ascii="宋体" w:hAnsi="宋体"/>
          <w:bCs/>
          <w:color w:val="000000"/>
          <w:sz w:val="24"/>
        </w:rPr>
      </w:pPr>
      <w:r>
        <w:rPr>
          <w:rFonts w:ascii="宋体" w:hAnsi="宋体" w:hint="eastAsia"/>
          <w:bCs/>
          <w:color w:val="000000"/>
          <w:sz w:val="24"/>
        </w:rPr>
        <w:t>公告方式：本次竞争性磋商邀请在四川政府采购网（www.ccgp-sichuan.gov.cn）上以公告形式发布。</w:t>
      </w:r>
    </w:p>
    <w:p w:rsidR="00553F5D" w:rsidRDefault="00A72D82">
      <w:pPr>
        <w:spacing w:after="120" w:line="440" w:lineRule="exact"/>
        <w:ind w:firstLineChars="200" w:firstLine="482"/>
        <w:rPr>
          <w:rFonts w:ascii="宋体" w:hAnsi="宋体"/>
          <w:b/>
          <w:bCs/>
          <w:color w:val="000000"/>
          <w:sz w:val="24"/>
        </w:rPr>
      </w:pPr>
      <w:r>
        <w:rPr>
          <w:rFonts w:ascii="宋体" w:hAnsi="宋体" w:hint="eastAsia"/>
          <w:b/>
          <w:bCs/>
          <w:color w:val="000000"/>
          <w:sz w:val="24"/>
        </w:rPr>
        <w:t>五、供应商参加本次政府采购活动应具备下列条件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1、具备《中华人民共和国政府采购法》第二十二条规定的条件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1.1具备独立的承担民事责任能力；</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1.2具有良好的商业信誉和健全的财务会计制度；</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1.3具有依法缴纳税收和社会保障资金的良好记录：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1.4具有履行合同所必需的设备和专业技术能力；</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1.5参加政府采购活动前三年内，在经营活动中没有重大违法记录；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1.6法律、行政法规规定的其他条件：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2、参加本次政府采购活动，不存在与单位负责人为同一人或者存在直接控股、管理关系的其他供应商参与同一合同项下的政府采购活动的行为。</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lastRenderedPageBreak/>
        <w:t>3、供应商未对本次采购项目提供</w:t>
      </w:r>
      <w:proofErr w:type="gramStart"/>
      <w:r>
        <w:rPr>
          <w:rFonts w:ascii="宋体" w:hAnsi="宋体" w:cs="宋体" w:hint="eastAsia"/>
          <w:kern w:val="0"/>
          <w:sz w:val="24"/>
        </w:rPr>
        <w:t>过整体</w:t>
      </w:r>
      <w:proofErr w:type="gramEnd"/>
      <w:r>
        <w:rPr>
          <w:rFonts w:ascii="宋体" w:hAnsi="宋体" w:cs="宋体" w:hint="eastAsia"/>
          <w:kern w:val="0"/>
          <w:sz w:val="24"/>
        </w:rPr>
        <w:t>设计、规范编制或者项目管理、监理、检测等服务。</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4、供应商单位及其现任法定代表人不得具有行贿犯罪记录。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5、供应商</w:t>
      </w:r>
      <w:proofErr w:type="gramStart"/>
      <w:r>
        <w:rPr>
          <w:rFonts w:ascii="宋体" w:hAnsi="宋体" w:cs="宋体" w:hint="eastAsia"/>
          <w:kern w:val="0"/>
          <w:sz w:val="24"/>
        </w:rPr>
        <w:t>截止磋商</w:t>
      </w:r>
      <w:proofErr w:type="gramEnd"/>
      <w:r>
        <w:rPr>
          <w:rFonts w:ascii="宋体" w:hAnsi="宋体" w:cs="宋体" w:hint="eastAsia"/>
          <w:kern w:val="0"/>
          <w:sz w:val="24"/>
        </w:rPr>
        <w:t>截止日未被列入失信被执行人、重大税收违法案件当事人、政府采购严重违法失信行为记录名单。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6、本项目不接受联合体磋商。</w:t>
      </w:r>
    </w:p>
    <w:p w:rsidR="00553F5D" w:rsidRDefault="00A72D82">
      <w:pPr>
        <w:spacing w:line="440" w:lineRule="exact"/>
        <w:ind w:firstLineChars="200" w:firstLine="482"/>
        <w:rPr>
          <w:rFonts w:ascii="宋体" w:hAnsi="宋体"/>
          <w:b/>
          <w:color w:val="000000"/>
          <w:sz w:val="24"/>
        </w:rPr>
      </w:pPr>
      <w:r>
        <w:rPr>
          <w:rFonts w:ascii="宋体" w:hAnsi="宋体" w:hint="eastAsia"/>
          <w:b/>
          <w:color w:val="000000"/>
          <w:sz w:val="24"/>
        </w:rPr>
        <w:t>六、禁止参加本次采购活动的供应商</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1.根据《关于在政府采购活动中查询及使用信用记录有关问题的通知》（财库〔2016〕125号）的要求，采购人/采购代理机构将通过“信用中国”网站（www.creditchina.gov.cn）、“中国政府采购网”网站（www.ccgp.gov.cn）等渠道查询供应商在参加政府采购活动前的信用记录并保存信用记录结果网页截图，</w:t>
      </w:r>
      <w:r>
        <w:rPr>
          <w:rFonts w:ascii="宋体" w:hAnsi="宋体" w:hint="eastAsia"/>
          <w:sz w:val="24"/>
        </w:rPr>
        <w:t>拒绝列入</w:t>
      </w:r>
      <w:r>
        <w:rPr>
          <w:rFonts w:ascii="宋体" w:hAnsi="宋体" w:hint="eastAsia"/>
          <w:color w:val="000000"/>
          <w:sz w:val="24"/>
        </w:rPr>
        <w:t>失信被执行人名单、重大税收违法案件当事人名单、政府采购严重违法失信行为记录名单中的供应商报名参加本项目的采购活动。</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2.为采购项目提供整体设计、规范编制或者项目管理、监理、检测等服务的供应商，不得参加本采购项目。供应商为采购人、采购代理机构在确定采购需求、编制磋商文件过程中提供咨询论证，其提供的咨询论证意见</w:t>
      </w:r>
      <w:proofErr w:type="gramStart"/>
      <w:r>
        <w:rPr>
          <w:rFonts w:ascii="宋体" w:hAnsi="宋体" w:hint="eastAsia"/>
          <w:color w:val="000000"/>
          <w:sz w:val="24"/>
        </w:rPr>
        <w:t>成为磋商</w:t>
      </w:r>
      <w:proofErr w:type="gramEnd"/>
      <w:r>
        <w:rPr>
          <w:rFonts w:ascii="宋体" w:hAnsi="宋体" w:hint="eastAsia"/>
          <w:color w:val="000000"/>
          <w:sz w:val="24"/>
        </w:rPr>
        <w:t>文件中规定的供应商资格条件、技术服务商务要求、评审因素和标准、政府采购合同等实质性内容条款的，视同为采购项目提供规范编制。</w:t>
      </w:r>
    </w:p>
    <w:p w:rsidR="00553F5D" w:rsidRDefault="00A72D82">
      <w:pPr>
        <w:spacing w:line="440" w:lineRule="exact"/>
        <w:ind w:firstLineChars="200" w:firstLine="482"/>
        <w:rPr>
          <w:rFonts w:ascii="宋体" w:hAnsi="宋体"/>
          <w:b/>
          <w:color w:val="000000"/>
          <w:sz w:val="24"/>
        </w:rPr>
      </w:pPr>
      <w:r>
        <w:rPr>
          <w:rFonts w:ascii="宋体" w:hAnsi="宋体" w:hint="eastAsia"/>
          <w:b/>
          <w:color w:val="000000"/>
          <w:sz w:val="24"/>
        </w:rPr>
        <w:t>七、磋商文件获取方式、时间、地点：</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磋商文件自</w:t>
      </w:r>
      <w:r w:rsidR="0016024C">
        <w:rPr>
          <w:rFonts w:ascii="宋体" w:hAnsi="宋体" w:hint="eastAsia"/>
          <w:color w:val="000000"/>
          <w:sz w:val="24"/>
        </w:rPr>
        <w:t>2021年</w:t>
      </w:r>
      <w:r w:rsidR="0016024C">
        <w:rPr>
          <w:rFonts w:ascii="宋体" w:hAnsi="宋体"/>
          <w:color w:val="000000"/>
          <w:sz w:val="24"/>
        </w:rPr>
        <w:t>10</w:t>
      </w:r>
      <w:r>
        <w:rPr>
          <w:rFonts w:ascii="宋体" w:hAnsi="宋体" w:hint="eastAsia"/>
          <w:color w:val="000000"/>
          <w:sz w:val="24"/>
        </w:rPr>
        <w:t>月</w:t>
      </w:r>
      <w:r w:rsidR="0016024C">
        <w:rPr>
          <w:rFonts w:ascii="宋体" w:hAnsi="宋体"/>
          <w:color w:val="000000"/>
          <w:sz w:val="24"/>
        </w:rPr>
        <w:t>1</w:t>
      </w:r>
      <w:r>
        <w:rPr>
          <w:rFonts w:ascii="宋体" w:hAnsi="宋体" w:hint="eastAsia"/>
          <w:color w:val="000000"/>
          <w:sz w:val="24"/>
        </w:rPr>
        <w:t>日至</w:t>
      </w:r>
      <w:r w:rsidR="0016024C">
        <w:rPr>
          <w:rFonts w:ascii="宋体" w:hAnsi="宋体" w:hint="eastAsia"/>
          <w:color w:val="000000"/>
          <w:sz w:val="24"/>
        </w:rPr>
        <w:t>2021年</w:t>
      </w:r>
      <w:r w:rsidR="0016024C">
        <w:rPr>
          <w:rFonts w:ascii="宋体" w:hAnsi="宋体"/>
          <w:color w:val="000000"/>
          <w:sz w:val="24"/>
        </w:rPr>
        <w:t>10</w:t>
      </w:r>
      <w:r>
        <w:rPr>
          <w:rFonts w:ascii="宋体" w:hAnsi="宋体" w:hint="eastAsia"/>
          <w:color w:val="000000"/>
          <w:sz w:val="24"/>
        </w:rPr>
        <w:t>月</w:t>
      </w:r>
      <w:r w:rsidR="0016024C">
        <w:rPr>
          <w:rFonts w:ascii="宋体" w:hAnsi="宋体" w:hint="eastAsia"/>
          <w:color w:val="000000"/>
          <w:sz w:val="24"/>
        </w:rPr>
        <w:t>1</w:t>
      </w:r>
      <w:r w:rsidR="0016024C">
        <w:rPr>
          <w:rFonts w:ascii="宋体" w:hAnsi="宋体"/>
          <w:color w:val="000000"/>
          <w:sz w:val="24"/>
        </w:rPr>
        <w:t>3</w:t>
      </w:r>
      <w:r>
        <w:rPr>
          <w:rFonts w:ascii="宋体" w:hAnsi="宋体" w:hint="eastAsia"/>
          <w:color w:val="000000"/>
          <w:sz w:val="24"/>
        </w:rPr>
        <w:t>日，每日09:00-17:00（北京时间，法定节假日除外）在政府采购云平台(https://www.zcygov.cn)线上获取。</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本项目磋商文件免费获取，磋商资格不得转让。</w:t>
      </w:r>
    </w:p>
    <w:p w:rsidR="00553F5D" w:rsidRDefault="00A72D82">
      <w:pPr>
        <w:spacing w:line="440" w:lineRule="exact"/>
        <w:ind w:firstLineChars="200" w:firstLine="480"/>
        <w:rPr>
          <w:rFonts w:ascii="宋体" w:hAnsi="宋体"/>
          <w:color w:val="000000"/>
          <w:sz w:val="24"/>
        </w:rPr>
      </w:pPr>
      <w:proofErr w:type="gramStart"/>
      <w:r>
        <w:rPr>
          <w:rFonts w:ascii="宋体" w:hAnsi="宋体" w:hint="eastAsia"/>
          <w:color w:val="000000"/>
          <w:sz w:val="24"/>
        </w:rPr>
        <w:t>获取磋商</w:t>
      </w:r>
      <w:proofErr w:type="gramEnd"/>
      <w:r>
        <w:rPr>
          <w:rFonts w:ascii="宋体" w:hAnsi="宋体" w:hint="eastAsia"/>
          <w:color w:val="000000"/>
          <w:sz w:val="24"/>
        </w:rPr>
        <w:t>文件方式:</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rPr>
        <w:t>在本项目磋商文件获取时间期限内，供应商从“政府采购云平台”</w:t>
      </w:r>
      <w:proofErr w:type="gramStart"/>
      <w:r>
        <w:rPr>
          <w:rFonts w:ascii="宋体" w:hAnsi="宋体" w:hint="eastAsia"/>
          <w:color w:val="000000"/>
          <w:sz w:val="24"/>
        </w:rPr>
        <w:t>获取磋商</w:t>
      </w:r>
      <w:proofErr w:type="gramEnd"/>
      <w:r>
        <w:rPr>
          <w:rFonts w:ascii="宋体" w:hAnsi="宋体" w:hint="eastAsia"/>
          <w:color w:val="000000"/>
          <w:sz w:val="24"/>
        </w:rPr>
        <w:t>文件（网址：</w:t>
      </w:r>
      <w:hyperlink r:id="rId12" w:history="1">
        <w:r>
          <w:rPr>
            <w:rFonts w:ascii="宋体" w:hAnsi="宋体" w:hint="eastAsia"/>
            <w:color w:val="000000"/>
            <w:sz w:val="24"/>
          </w:rPr>
          <w:t>https://www.zcygov.cn）。</w:t>
        </w:r>
      </w:hyperlink>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shd w:val="clear" w:color="auto" w:fill="FFFFFF"/>
        </w:rPr>
        <w:t>操作步骤：供应商登录政府采购云平台—项目采购—</w:t>
      </w:r>
      <w:proofErr w:type="gramStart"/>
      <w:r>
        <w:rPr>
          <w:rFonts w:ascii="宋体" w:hAnsi="宋体" w:hint="eastAsia"/>
          <w:color w:val="000000"/>
          <w:sz w:val="24"/>
          <w:shd w:val="clear" w:color="auto" w:fill="FFFFFF"/>
        </w:rPr>
        <w:t>获取磋商</w:t>
      </w:r>
      <w:proofErr w:type="gramEnd"/>
      <w:r>
        <w:rPr>
          <w:rFonts w:ascii="宋体" w:hAnsi="宋体" w:hint="eastAsia"/>
          <w:color w:val="000000"/>
          <w:sz w:val="24"/>
          <w:shd w:val="clear" w:color="auto" w:fill="FFFFFF"/>
        </w:rPr>
        <w:t>文件—申请</w:t>
      </w:r>
      <w:proofErr w:type="gramStart"/>
      <w:r>
        <w:rPr>
          <w:rFonts w:ascii="宋体" w:hAnsi="宋体" w:hint="eastAsia"/>
          <w:color w:val="000000"/>
          <w:sz w:val="24"/>
          <w:shd w:val="clear" w:color="auto" w:fill="FFFFFF"/>
        </w:rPr>
        <w:t>获取磋商</w:t>
      </w:r>
      <w:proofErr w:type="gramEnd"/>
      <w:r>
        <w:rPr>
          <w:rFonts w:ascii="宋体" w:hAnsi="宋体" w:hint="eastAsia"/>
          <w:color w:val="000000"/>
          <w:sz w:val="24"/>
          <w:shd w:val="clear" w:color="auto" w:fill="FFFFFF"/>
        </w:rPr>
        <w:t>文件。注：（1）供应商只有在“政府采购云平台”完成</w:t>
      </w:r>
      <w:proofErr w:type="gramStart"/>
      <w:r>
        <w:rPr>
          <w:rFonts w:ascii="宋体" w:hAnsi="宋体" w:hint="eastAsia"/>
          <w:color w:val="000000"/>
          <w:sz w:val="24"/>
          <w:shd w:val="clear" w:color="auto" w:fill="FFFFFF"/>
        </w:rPr>
        <w:t>获取磋商</w:t>
      </w:r>
      <w:proofErr w:type="gramEnd"/>
      <w:r>
        <w:rPr>
          <w:rFonts w:ascii="宋体" w:hAnsi="宋体" w:hint="eastAsia"/>
          <w:color w:val="000000"/>
          <w:sz w:val="24"/>
          <w:shd w:val="clear" w:color="auto" w:fill="FFFFFF"/>
        </w:rPr>
        <w:t>文件申请并下载磋商文件后才视作依法参与本项目。如未在“政府采购云平台”内完成项目报名、磋商文件获取相关流程，引起的磋商无效责任自负。</w:t>
      </w:r>
    </w:p>
    <w:p w:rsidR="00553F5D" w:rsidRDefault="00A72D82">
      <w:pPr>
        <w:spacing w:line="440" w:lineRule="exact"/>
        <w:ind w:firstLineChars="200" w:firstLine="480"/>
        <w:rPr>
          <w:rFonts w:ascii="宋体" w:hAnsi="宋体"/>
          <w:color w:val="000000"/>
          <w:sz w:val="24"/>
        </w:rPr>
      </w:pPr>
      <w:r>
        <w:rPr>
          <w:rFonts w:ascii="宋体" w:hAnsi="宋体" w:hint="eastAsia"/>
          <w:color w:val="000000"/>
          <w:sz w:val="24"/>
          <w:shd w:val="clear" w:color="auto" w:fill="FFFFFF"/>
        </w:rPr>
        <w:t>（2）首次登录政府采购云平台的新用户应先点击“供应商入驻”，入驻成功后再登录。</w:t>
      </w:r>
    </w:p>
    <w:p w:rsidR="00553F5D" w:rsidRDefault="00A72D82">
      <w:pPr>
        <w:spacing w:after="120" w:line="440" w:lineRule="exact"/>
        <w:ind w:firstLineChars="200" w:firstLine="482"/>
        <w:rPr>
          <w:rFonts w:ascii="宋体" w:hAnsi="宋体"/>
          <w:color w:val="000000"/>
          <w:sz w:val="24"/>
          <w:szCs w:val="28"/>
        </w:rPr>
      </w:pPr>
      <w:r>
        <w:rPr>
          <w:rFonts w:ascii="宋体" w:hAnsi="宋体" w:hint="eastAsia"/>
          <w:b/>
          <w:color w:val="000000"/>
          <w:sz w:val="24"/>
          <w:szCs w:val="28"/>
        </w:rPr>
        <w:t>八、递交响应文件</w:t>
      </w:r>
      <w:r>
        <w:rPr>
          <w:rFonts w:ascii="宋体" w:hAnsi="宋体" w:hint="eastAsia"/>
          <w:b/>
          <w:color w:val="000000"/>
          <w:sz w:val="24"/>
        </w:rPr>
        <w:t>截止时间：</w:t>
      </w:r>
      <w:r w:rsidR="006C411F">
        <w:rPr>
          <w:rFonts w:ascii="宋体" w:hAnsi="宋体" w:hint="eastAsia"/>
          <w:bCs/>
          <w:color w:val="000000"/>
          <w:sz w:val="24"/>
        </w:rPr>
        <w:t>2021年</w:t>
      </w:r>
      <w:r w:rsidR="006C411F">
        <w:rPr>
          <w:rFonts w:ascii="宋体" w:hAnsi="宋体"/>
          <w:bCs/>
          <w:color w:val="000000"/>
          <w:sz w:val="24"/>
        </w:rPr>
        <w:t>10</w:t>
      </w:r>
      <w:r>
        <w:rPr>
          <w:rFonts w:ascii="宋体" w:hAnsi="宋体" w:hint="eastAsia"/>
          <w:bCs/>
          <w:color w:val="000000"/>
          <w:sz w:val="24"/>
        </w:rPr>
        <w:t>月</w:t>
      </w:r>
      <w:r w:rsidR="006C411F">
        <w:rPr>
          <w:rFonts w:ascii="宋体" w:hAnsi="宋体" w:hint="eastAsia"/>
          <w:bCs/>
          <w:color w:val="000000"/>
          <w:sz w:val="24"/>
        </w:rPr>
        <w:t>1</w:t>
      </w:r>
      <w:r w:rsidR="006C411F">
        <w:rPr>
          <w:rFonts w:ascii="宋体" w:hAnsi="宋体"/>
          <w:bCs/>
          <w:color w:val="000000"/>
          <w:sz w:val="24"/>
        </w:rPr>
        <w:t>8</w:t>
      </w:r>
      <w:r>
        <w:rPr>
          <w:rFonts w:ascii="宋体" w:hAnsi="宋体" w:hint="eastAsia"/>
          <w:bCs/>
          <w:color w:val="000000"/>
          <w:sz w:val="24"/>
        </w:rPr>
        <w:t>日</w:t>
      </w:r>
      <w:r w:rsidR="006C411F">
        <w:rPr>
          <w:rFonts w:ascii="宋体" w:hAnsi="宋体" w:hint="eastAsia"/>
          <w:bCs/>
          <w:color w:val="000000"/>
          <w:sz w:val="24"/>
        </w:rPr>
        <w:t>1</w:t>
      </w:r>
      <w:r w:rsidR="006C411F">
        <w:rPr>
          <w:rFonts w:ascii="宋体" w:hAnsi="宋体"/>
          <w:bCs/>
          <w:color w:val="000000"/>
          <w:sz w:val="24"/>
        </w:rPr>
        <w:t>0</w:t>
      </w:r>
      <w:r>
        <w:rPr>
          <w:rFonts w:ascii="宋体" w:hAnsi="宋体"/>
          <w:bCs/>
          <w:color w:val="000000"/>
          <w:sz w:val="24"/>
        </w:rPr>
        <w:t>:</w:t>
      </w:r>
      <w:r w:rsidR="006C411F">
        <w:rPr>
          <w:rFonts w:ascii="宋体" w:hAnsi="宋体"/>
          <w:bCs/>
          <w:color w:val="000000"/>
          <w:sz w:val="24"/>
        </w:rPr>
        <w:t>00</w:t>
      </w:r>
      <w:r>
        <w:rPr>
          <w:rFonts w:ascii="宋体" w:hAnsi="宋体"/>
          <w:color w:val="000000"/>
          <w:sz w:val="24"/>
          <w:szCs w:val="28"/>
        </w:rPr>
        <w:t>（北京时间）</w:t>
      </w:r>
      <w:r>
        <w:rPr>
          <w:rFonts w:ascii="宋体" w:hAnsi="宋体" w:hint="eastAsia"/>
          <w:color w:val="000000"/>
          <w:sz w:val="24"/>
          <w:szCs w:val="28"/>
        </w:rPr>
        <w:t>。</w:t>
      </w:r>
    </w:p>
    <w:p w:rsidR="00553F5D" w:rsidRDefault="00A72D82">
      <w:pPr>
        <w:spacing w:after="120" w:line="440" w:lineRule="exact"/>
        <w:ind w:firstLineChars="200" w:firstLine="482"/>
        <w:rPr>
          <w:rStyle w:val="NormalCharacter"/>
          <w:rFonts w:ascii="宋体" w:hAnsi="宋体"/>
          <w:color w:val="000000"/>
          <w:sz w:val="24"/>
          <w:szCs w:val="28"/>
        </w:rPr>
      </w:pPr>
      <w:r>
        <w:rPr>
          <w:rStyle w:val="NormalCharacter"/>
          <w:rFonts w:ascii="宋体" w:hAnsi="宋体"/>
          <w:b/>
          <w:color w:val="000000"/>
          <w:sz w:val="24"/>
          <w:szCs w:val="28"/>
        </w:rPr>
        <w:lastRenderedPageBreak/>
        <w:t>九</w:t>
      </w:r>
      <w:r>
        <w:rPr>
          <w:rStyle w:val="NormalCharacter"/>
          <w:rFonts w:ascii="宋体" w:hAnsi="宋体"/>
          <w:b/>
          <w:color w:val="000000"/>
          <w:sz w:val="24"/>
        </w:rPr>
        <w:t>、递交响应文件地点：</w:t>
      </w:r>
      <w:r>
        <w:rPr>
          <w:rStyle w:val="NormalCharacter"/>
          <w:rFonts w:ascii="宋体" w:hAnsi="宋体"/>
          <w:sz w:val="24"/>
        </w:rPr>
        <w:t>响应文件必须在递交响应文件截止时间前密封送达</w:t>
      </w:r>
      <w:r>
        <w:rPr>
          <w:rStyle w:val="NormalCharacter"/>
          <w:bCs/>
          <w:color w:val="000000"/>
          <w:sz w:val="24"/>
        </w:rPr>
        <w:t>四川省成都市武侯区太平园中四路（</w:t>
      </w:r>
      <w:proofErr w:type="gramStart"/>
      <w:r>
        <w:rPr>
          <w:rStyle w:val="NormalCharacter"/>
          <w:bCs/>
          <w:color w:val="000000"/>
          <w:sz w:val="24"/>
        </w:rPr>
        <w:t>星狮路</w:t>
      </w:r>
      <w:proofErr w:type="gramEnd"/>
      <w:r>
        <w:rPr>
          <w:rStyle w:val="NormalCharacter"/>
          <w:bCs/>
          <w:color w:val="000000"/>
          <w:sz w:val="24"/>
        </w:rPr>
        <w:t>818</w:t>
      </w:r>
      <w:r>
        <w:rPr>
          <w:rStyle w:val="NormalCharacter"/>
          <w:bCs/>
          <w:color w:val="000000"/>
          <w:sz w:val="24"/>
        </w:rPr>
        <w:t>号）大</w:t>
      </w:r>
      <w:proofErr w:type="gramStart"/>
      <w:r>
        <w:rPr>
          <w:rStyle w:val="NormalCharacter"/>
          <w:bCs/>
          <w:color w:val="000000"/>
          <w:sz w:val="24"/>
        </w:rPr>
        <w:t>合仓星</w:t>
      </w:r>
      <w:proofErr w:type="gramEnd"/>
      <w:r>
        <w:rPr>
          <w:rStyle w:val="NormalCharacter"/>
          <w:bCs/>
          <w:color w:val="000000"/>
          <w:sz w:val="24"/>
        </w:rPr>
        <w:t>商界</w:t>
      </w:r>
      <w:r>
        <w:rPr>
          <w:rStyle w:val="NormalCharacter"/>
          <w:bCs/>
          <w:color w:val="000000"/>
          <w:sz w:val="24"/>
        </w:rPr>
        <w:t>4</w:t>
      </w:r>
      <w:r>
        <w:rPr>
          <w:rStyle w:val="NormalCharacter"/>
          <w:bCs/>
          <w:color w:val="000000"/>
          <w:sz w:val="24"/>
        </w:rPr>
        <w:t>栋</w:t>
      </w:r>
      <w:r>
        <w:rPr>
          <w:rStyle w:val="NormalCharacter"/>
          <w:bCs/>
          <w:color w:val="000000"/>
          <w:sz w:val="24"/>
        </w:rPr>
        <w:t>4</w:t>
      </w:r>
      <w:r>
        <w:rPr>
          <w:rStyle w:val="NormalCharacter"/>
          <w:bCs/>
          <w:color w:val="000000"/>
          <w:sz w:val="24"/>
        </w:rPr>
        <w:t>单元</w:t>
      </w:r>
      <w:r>
        <w:rPr>
          <w:rStyle w:val="NormalCharacter"/>
          <w:rFonts w:hint="eastAsia"/>
          <w:bCs/>
          <w:color w:val="000000"/>
          <w:sz w:val="24"/>
        </w:rPr>
        <w:t>4</w:t>
      </w:r>
      <w:r>
        <w:rPr>
          <w:rStyle w:val="NormalCharacter"/>
          <w:bCs/>
          <w:color w:val="000000"/>
          <w:sz w:val="24"/>
        </w:rPr>
        <w:t>楼</w:t>
      </w:r>
      <w:r>
        <w:rPr>
          <w:rStyle w:val="NormalCharacter"/>
          <w:rFonts w:hint="eastAsia"/>
          <w:bCs/>
          <w:color w:val="000000"/>
          <w:sz w:val="24"/>
        </w:rPr>
        <w:t>402</w:t>
      </w:r>
      <w:r>
        <w:rPr>
          <w:rStyle w:val="NormalCharacter"/>
          <w:bCs/>
          <w:color w:val="000000"/>
          <w:sz w:val="24"/>
        </w:rPr>
        <w:t>四川</w:t>
      </w:r>
      <w:proofErr w:type="gramStart"/>
      <w:r>
        <w:rPr>
          <w:rStyle w:val="NormalCharacter"/>
          <w:bCs/>
          <w:color w:val="000000"/>
          <w:sz w:val="24"/>
        </w:rPr>
        <w:t>汇合源招投标</w:t>
      </w:r>
      <w:proofErr w:type="gramEnd"/>
      <w:r>
        <w:rPr>
          <w:rStyle w:val="NormalCharacter"/>
          <w:bCs/>
          <w:color w:val="000000"/>
          <w:sz w:val="24"/>
        </w:rPr>
        <w:t>代理有限公司</w:t>
      </w:r>
      <w:r>
        <w:rPr>
          <w:rStyle w:val="NormalCharacter"/>
          <w:rFonts w:hint="eastAsia"/>
          <w:bCs/>
          <w:color w:val="000000"/>
          <w:sz w:val="24"/>
        </w:rPr>
        <w:t>开标大厅</w:t>
      </w:r>
      <w:r>
        <w:rPr>
          <w:rStyle w:val="NormalCharacter"/>
          <w:rFonts w:ascii="宋体" w:hAnsi="宋体"/>
          <w:sz w:val="24"/>
        </w:rPr>
        <w:t>。逾期送达的响应文件不予接收。本次采购不接收邮寄的响应文件。</w:t>
      </w:r>
    </w:p>
    <w:p w:rsidR="00553F5D" w:rsidRDefault="00A72D82">
      <w:pPr>
        <w:spacing w:after="120" w:line="440" w:lineRule="exact"/>
        <w:ind w:firstLineChars="200" w:firstLine="482"/>
        <w:rPr>
          <w:rStyle w:val="NormalCharacter"/>
          <w:rFonts w:ascii="宋体" w:hAnsi="宋体"/>
          <w:color w:val="000000"/>
          <w:sz w:val="24"/>
          <w:szCs w:val="28"/>
        </w:rPr>
      </w:pPr>
      <w:r>
        <w:rPr>
          <w:rStyle w:val="NormalCharacter"/>
          <w:rFonts w:ascii="宋体" w:hAnsi="宋体"/>
          <w:b/>
          <w:color w:val="000000"/>
          <w:sz w:val="24"/>
          <w:szCs w:val="28"/>
        </w:rPr>
        <w:t>十、响应文件开启时间：</w:t>
      </w:r>
      <w:r w:rsidR="006C411F">
        <w:rPr>
          <w:rFonts w:ascii="宋体" w:hAnsi="宋体" w:hint="eastAsia"/>
          <w:bCs/>
          <w:color w:val="000000"/>
          <w:sz w:val="24"/>
        </w:rPr>
        <w:t>2021年</w:t>
      </w:r>
      <w:r w:rsidR="006C411F">
        <w:rPr>
          <w:rFonts w:ascii="宋体" w:hAnsi="宋体"/>
          <w:bCs/>
          <w:color w:val="000000"/>
          <w:sz w:val="24"/>
        </w:rPr>
        <w:t>10</w:t>
      </w:r>
      <w:r w:rsidR="006C411F">
        <w:rPr>
          <w:rFonts w:ascii="宋体" w:hAnsi="宋体" w:hint="eastAsia"/>
          <w:bCs/>
          <w:color w:val="000000"/>
          <w:sz w:val="24"/>
        </w:rPr>
        <w:t>月1</w:t>
      </w:r>
      <w:r w:rsidR="006C411F">
        <w:rPr>
          <w:rFonts w:ascii="宋体" w:hAnsi="宋体"/>
          <w:bCs/>
          <w:color w:val="000000"/>
          <w:sz w:val="24"/>
        </w:rPr>
        <w:t>8</w:t>
      </w:r>
      <w:r w:rsidR="006C411F">
        <w:rPr>
          <w:rFonts w:ascii="宋体" w:hAnsi="宋体" w:hint="eastAsia"/>
          <w:bCs/>
          <w:color w:val="000000"/>
          <w:sz w:val="24"/>
        </w:rPr>
        <w:t>日1</w:t>
      </w:r>
      <w:r w:rsidR="006C411F">
        <w:rPr>
          <w:rFonts w:ascii="宋体" w:hAnsi="宋体"/>
          <w:bCs/>
          <w:color w:val="000000"/>
          <w:sz w:val="24"/>
        </w:rPr>
        <w:t>0:00</w:t>
      </w:r>
      <w:r>
        <w:rPr>
          <w:rStyle w:val="NormalCharacter"/>
          <w:rFonts w:ascii="宋体" w:hAnsi="宋体"/>
          <w:color w:val="000000"/>
          <w:sz w:val="24"/>
          <w:szCs w:val="28"/>
        </w:rPr>
        <w:t>（北京时间）在磋商地点开启。</w:t>
      </w:r>
    </w:p>
    <w:p w:rsidR="00553F5D" w:rsidRDefault="00A72D82">
      <w:pPr>
        <w:spacing w:line="440" w:lineRule="exact"/>
        <w:ind w:firstLineChars="203" w:firstLine="489"/>
        <w:rPr>
          <w:rStyle w:val="NormalCharacter"/>
          <w:rFonts w:ascii="宋体" w:hAnsi="宋体"/>
          <w:color w:val="000000"/>
          <w:sz w:val="24"/>
          <w:szCs w:val="28"/>
        </w:rPr>
      </w:pPr>
      <w:r>
        <w:rPr>
          <w:rStyle w:val="NormalCharacter"/>
          <w:rFonts w:ascii="宋体" w:hAnsi="宋体"/>
          <w:b/>
          <w:color w:val="000000"/>
          <w:sz w:val="24"/>
          <w:szCs w:val="28"/>
        </w:rPr>
        <w:t>十一、磋商地点：</w:t>
      </w:r>
      <w:r>
        <w:rPr>
          <w:rStyle w:val="NormalCharacter"/>
          <w:bCs/>
          <w:color w:val="000000"/>
          <w:sz w:val="24"/>
        </w:rPr>
        <w:t>四川省成都市武侯区太平园中四路（</w:t>
      </w:r>
      <w:proofErr w:type="gramStart"/>
      <w:r>
        <w:rPr>
          <w:rStyle w:val="NormalCharacter"/>
          <w:bCs/>
          <w:color w:val="000000"/>
          <w:sz w:val="24"/>
        </w:rPr>
        <w:t>星狮路</w:t>
      </w:r>
      <w:proofErr w:type="gramEnd"/>
      <w:r>
        <w:rPr>
          <w:rStyle w:val="NormalCharacter"/>
          <w:bCs/>
          <w:color w:val="000000"/>
          <w:sz w:val="24"/>
        </w:rPr>
        <w:t>818</w:t>
      </w:r>
      <w:r>
        <w:rPr>
          <w:rStyle w:val="NormalCharacter"/>
          <w:bCs/>
          <w:color w:val="000000"/>
          <w:sz w:val="24"/>
        </w:rPr>
        <w:t>号）大</w:t>
      </w:r>
      <w:proofErr w:type="gramStart"/>
      <w:r>
        <w:rPr>
          <w:rStyle w:val="NormalCharacter"/>
          <w:bCs/>
          <w:color w:val="000000"/>
          <w:sz w:val="24"/>
        </w:rPr>
        <w:t>合仓星</w:t>
      </w:r>
      <w:proofErr w:type="gramEnd"/>
      <w:r>
        <w:rPr>
          <w:rStyle w:val="NormalCharacter"/>
          <w:bCs/>
          <w:color w:val="000000"/>
          <w:sz w:val="24"/>
        </w:rPr>
        <w:t>商界</w:t>
      </w:r>
      <w:r>
        <w:rPr>
          <w:rStyle w:val="NormalCharacter"/>
          <w:bCs/>
          <w:color w:val="000000"/>
          <w:sz w:val="24"/>
        </w:rPr>
        <w:t>4</w:t>
      </w:r>
      <w:r>
        <w:rPr>
          <w:rStyle w:val="NormalCharacter"/>
          <w:bCs/>
          <w:color w:val="000000"/>
          <w:sz w:val="24"/>
        </w:rPr>
        <w:t>栋</w:t>
      </w:r>
      <w:r>
        <w:rPr>
          <w:rStyle w:val="NormalCharacter"/>
          <w:bCs/>
          <w:color w:val="000000"/>
          <w:sz w:val="24"/>
        </w:rPr>
        <w:t>4</w:t>
      </w:r>
      <w:r>
        <w:rPr>
          <w:rStyle w:val="NormalCharacter"/>
          <w:bCs/>
          <w:color w:val="000000"/>
          <w:sz w:val="24"/>
        </w:rPr>
        <w:t>单元</w:t>
      </w:r>
      <w:r>
        <w:rPr>
          <w:rStyle w:val="NormalCharacter"/>
          <w:bCs/>
          <w:color w:val="000000"/>
          <w:sz w:val="24"/>
        </w:rPr>
        <w:t>3</w:t>
      </w:r>
      <w:r>
        <w:rPr>
          <w:rStyle w:val="NormalCharacter"/>
          <w:bCs/>
          <w:color w:val="000000"/>
          <w:sz w:val="24"/>
        </w:rPr>
        <w:t>楼</w:t>
      </w:r>
      <w:r>
        <w:rPr>
          <w:rStyle w:val="NormalCharacter"/>
          <w:bCs/>
          <w:color w:val="000000"/>
          <w:sz w:val="24"/>
        </w:rPr>
        <w:t>302</w:t>
      </w:r>
      <w:r>
        <w:rPr>
          <w:rStyle w:val="NormalCharacter"/>
          <w:bCs/>
          <w:color w:val="000000"/>
          <w:sz w:val="24"/>
        </w:rPr>
        <w:t>号四川</w:t>
      </w:r>
      <w:proofErr w:type="gramStart"/>
      <w:r>
        <w:rPr>
          <w:rStyle w:val="NormalCharacter"/>
          <w:bCs/>
          <w:color w:val="000000"/>
          <w:sz w:val="24"/>
        </w:rPr>
        <w:t>汇合源招投标</w:t>
      </w:r>
      <w:proofErr w:type="gramEnd"/>
      <w:r>
        <w:rPr>
          <w:rStyle w:val="NormalCharacter"/>
          <w:bCs/>
          <w:color w:val="000000"/>
          <w:sz w:val="24"/>
        </w:rPr>
        <w:t>代理有限公司</w:t>
      </w:r>
      <w:r>
        <w:rPr>
          <w:rStyle w:val="NormalCharacter"/>
          <w:rFonts w:hint="eastAsia"/>
          <w:bCs/>
          <w:color w:val="000000"/>
          <w:sz w:val="24"/>
        </w:rPr>
        <w:t>评审室</w:t>
      </w:r>
      <w:r>
        <w:rPr>
          <w:rStyle w:val="NormalCharacter"/>
          <w:rFonts w:ascii="宋体" w:hAnsi="宋体"/>
          <w:color w:val="000000"/>
          <w:sz w:val="24"/>
          <w:szCs w:val="28"/>
        </w:rPr>
        <w:t>。</w:t>
      </w:r>
    </w:p>
    <w:p w:rsidR="00553F5D" w:rsidRDefault="00A72D82">
      <w:pPr>
        <w:pStyle w:val="UserStyle23"/>
        <w:spacing w:line="440" w:lineRule="exact"/>
        <w:ind w:firstLine="482"/>
        <w:rPr>
          <w:rStyle w:val="NormalCharacter"/>
          <w:b/>
          <w:color w:val="000000"/>
          <w:sz w:val="24"/>
        </w:rPr>
      </w:pPr>
      <w:r>
        <w:rPr>
          <w:rStyle w:val="NormalCharacter"/>
          <w:b/>
          <w:color w:val="000000"/>
          <w:sz w:val="24"/>
        </w:rPr>
        <w:t>十二、联系方式</w:t>
      </w:r>
    </w:p>
    <w:p w:rsidR="00553F5D" w:rsidRDefault="00A72D82">
      <w:pPr>
        <w:pStyle w:val="af5"/>
        <w:spacing w:line="420" w:lineRule="exact"/>
        <w:ind w:firstLine="482"/>
        <w:rPr>
          <w:b/>
          <w:sz w:val="24"/>
        </w:rPr>
      </w:pPr>
      <w:r>
        <w:rPr>
          <w:rFonts w:hint="eastAsia"/>
          <w:b/>
          <w:sz w:val="24"/>
        </w:rPr>
        <w:t>采购人：</w:t>
      </w:r>
      <w:r>
        <w:rPr>
          <w:rFonts w:hint="eastAsia"/>
          <w:b/>
          <w:sz w:val="24"/>
        </w:rPr>
        <w:t xml:space="preserve"> </w:t>
      </w:r>
      <w:r>
        <w:rPr>
          <w:rFonts w:hint="eastAsia"/>
          <w:b/>
          <w:sz w:val="24"/>
        </w:rPr>
        <w:t>彭州市交通运输局</w:t>
      </w:r>
    </w:p>
    <w:p w:rsidR="00553F5D" w:rsidRDefault="00A72D82">
      <w:pPr>
        <w:pStyle w:val="af5"/>
        <w:spacing w:line="420" w:lineRule="exact"/>
        <w:ind w:firstLine="480"/>
        <w:rPr>
          <w:rFonts w:hint="eastAsia"/>
          <w:bCs/>
          <w:sz w:val="24"/>
        </w:rPr>
      </w:pPr>
      <w:r>
        <w:rPr>
          <w:rFonts w:hint="eastAsia"/>
          <w:bCs/>
          <w:sz w:val="24"/>
        </w:rPr>
        <w:t>通讯地址：</w:t>
      </w:r>
      <w:r w:rsidR="006F29CC">
        <w:rPr>
          <w:rFonts w:hint="eastAsia"/>
          <w:bCs/>
          <w:sz w:val="24"/>
        </w:rPr>
        <w:t>彭州市致和街道健</w:t>
      </w:r>
      <w:bookmarkStart w:id="9" w:name="_GoBack"/>
      <w:bookmarkEnd w:id="9"/>
      <w:r w:rsidR="006F29CC">
        <w:rPr>
          <w:rFonts w:hint="eastAsia"/>
          <w:bCs/>
          <w:sz w:val="24"/>
        </w:rPr>
        <w:t>康大道</w:t>
      </w:r>
      <w:r w:rsidR="006F29CC">
        <w:rPr>
          <w:rFonts w:hint="eastAsia"/>
          <w:bCs/>
          <w:sz w:val="24"/>
        </w:rPr>
        <w:t>1</w:t>
      </w:r>
      <w:r w:rsidR="006F29CC">
        <w:rPr>
          <w:bCs/>
          <w:sz w:val="24"/>
        </w:rPr>
        <w:t>99</w:t>
      </w:r>
      <w:r w:rsidR="006F29CC">
        <w:rPr>
          <w:rFonts w:hint="eastAsia"/>
          <w:bCs/>
          <w:sz w:val="24"/>
        </w:rPr>
        <w:t>号</w:t>
      </w:r>
      <w:r w:rsidR="006F29CC">
        <w:rPr>
          <w:rFonts w:hint="eastAsia"/>
          <w:bCs/>
          <w:sz w:val="24"/>
        </w:rPr>
        <w:t>1</w:t>
      </w:r>
      <w:r w:rsidR="006F29CC">
        <w:rPr>
          <w:rFonts w:hint="eastAsia"/>
          <w:bCs/>
          <w:sz w:val="24"/>
        </w:rPr>
        <w:t>栋</w:t>
      </w:r>
      <w:r w:rsidR="006F29CC">
        <w:rPr>
          <w:rFonts w:hint="eastAsia"/>
          <w:bCs/>
          <w:sz w:val="24"/>
        </w:rPr>
        <w:t>1</w:t>
      </w:r>
      <w:r w:rsidR="006F29CC">
        <w:rPr>
          <w:bCs/>
          <w:sz w:val="24"/>
        </w:rPr>
        <w:t>01</w:t>
      </w:r>
      <w:r w:rsidR="006F29CC">
        <w:rPr>
          <w:rFonts w:hint="eastAsia"/>
          <w:bCs/>
          <w:sz w:val="24"/>
        </w:rPr>
        <w:t>号</w:t>
      </w:r>
    </w:p>
    <w:p w:rsidR="00553F5D" w:rsidRDefault="00A72D82">
      <w:pPr>
        <w:pStyle w:val="af5"/>
        <w:spacing w:line="420" w:lineRule="exact"/>
        <w:ind w:firstLine="480"/>
        <w:rPr>
          <w:bCs/>
          <w:sz w:val="24"/>
        </w:rPr>
      </w:pPr>
      <w:proofErr w:type="gramStart"/>
      <w:r>
        <w:rPr>
          <w:rFonts w:hint="eastAsia"/>
          <w:bCs/>
          <w:sz w:val="24"/>
        </w:rPr>
        <w:t>邮</w:t>
      </w:r>
      <w:proofErr w:type="gramEnd"/>
      <w:r>
        <w:rPr>
          <w:rFonts w:hint="eastAsia"/>
          <w:bCs/>
          <w:sz w:val="24"/>
        </w:rPr>
        <w:t xml:space="preserve">    </w:t>
      </w:r>
      <w:r>
        <w:rPr>
          <w:rFonts w:hint="eastAsia"/>
          <w:bCs/>
          <w:sz w:val="24"/>
        </w:rPr>
        <w:t>编：</w:t>
      </w:r>
      <w:r>
        <w:rPr>
          <w:rFonts w:hint="eastAsia"/>
          <w:bCs/>
          <w:sz w:val="24"/>
        </w:rPr>
        <w:t xml:space="preserve">611900 </w:t>
      </w:r>
    </w:p>
    <w:p w:rsidR="00553F5D" w:rsidRDefault="00A72D82">
      <w:pPr>
        <w:pStyle w:val="af5"/>
        <w:spacing w:line="420" w:lineRule="exact"/>
        <w:ind w:firstLine="480"/>
        <w:rPr>
          <w:bCs/>
          <w:sz w:val="24"/>
        </w:rPr>
      </w:pPr>
      <w:r>
        <w:rPr>
          <w:rFonts w:hint="eastAsia"/>
          <w:bCs/>
          <w:sz w:val="24"/>
        </w:rPr>
        <w:t>联</w:t>
      </w:r>
      <w:r>
        <w:rPr>
          <w:rFonts w:hint="eastAsia"/>
          <w:bCs/>
          <w:sz w:val="24"/>
        </w:rPr>
        <w:t xml:space="preserve"> </w:t>
      </w:r>
      <w:r>
        <w:rPr>
          <w:rFonts w:hint="eastAsia"/>
          <w:bCs/>
          <w:sz w:val="24"/>
        </w:rPr>
        <w:t>系</w:t>
      </w:r>
      <w:r>
        <w:rPr>
          <w:rFonts w:hint="eastAsia"/>
          <w:bCs/>
          <w:sz w:val="24"/>
        </w:rPr>
        <w:t xml:space="preserve"> </w:t>
      </w:r>
      <w:r>
        <w:rPr>
          <w:rFonts w:hint="eastAsia"/>
          <w:bCs/>
          <w:sz w:val="24"/>
        </w:rPr>
        <w:t>人：杨老师</w:t>
      </w:r>
    </w:p>
    <w:p w:rsidR="00553F5D" w:rsidRDefault="00A72D82">
      <w:pPr>
        <w:pStyle w:val="af5"/>
        <w:spacing w:line="420" w:lineRule="exact"/>
        <w:ind w:firstLine="480"/>
        <w:rPr>
          <w:bCs/>
          <w:sz w:val="24"/>
        </w:rPr>
      </w:pPr>
      <w:r>
        <w:rPr>
          <w:rFonts w:hint="eastAsia"/>
          <w:bCs/>
          <w:sz w:val="24"/>
        </w:rPr>
        <w:t>联系电话：</w:t>
      </w:r>
      <w:r w:rsidR="006C411F" w:rsidRPr="006C411F">
        <w:rPr>
          <w:bCs/>
          <w:sz w:val="24"/>
        </w:rPr>
        <w:t>028-83717849</w:t>
      </w:r>
    </w:p>
    <w:p w:rsidR="00553F5D" w:rsidRDefault="00553F5D">
      <w:pPr>
        <w:pStyle w:val="af5"/>
        <w:spacing w:line="420" w:lineRule="exact"/>
        <w:ind w:firstLine="482"/>
        <w:rPr>
          <w:b/>
          <w:sz w:val="24"/>
        </w:rPr>
      </w:pPr>
    </w:p>
    <w:p w:rsidR="00553F5D" w:rsidRDefault="00A72D82">
      <w:pPr>
        <w:pStyle w:val="af5"/>
        <w:spacing w:line="420" w:lineRule="exact"/>
        <w:ind w:firstLine="482"/>
        <w:rPr>
          <w:b/>
          <w:sz w:val="24"/>
        </w:rPr>
      </w:pPr>
      <w:r>
        <w:rPr>
          <w:rFonts w:hint="eastAsia"/>
          <w:b/>
          <w:sz w:val="24"/>
        </w:rPr>
        <w:t>采购代理机构：四川</w:t>
      </w:r>
      <w:proofErr w:type="gramStart"/>
      <w:r>
        <w:rPr>
          <w:rFonts w:hint="eastAsia"/>
          <w:b/>
          <w:sz w:val="24"/>
        </w:rPr>
        <w:t>汇合源招投标</w:t>
      </w:r>
      <w:proofErr w:type="gramEnd"/>
      <w:r>
        <w:rPr>
          <w:rFonts w:hint="eastAsia"/>
          <w:b/>
          <w:sz w:val="24"/>
        </w:rPr>
        <w:t>代理有限公司</w:t>
      </w:r>
    </w:p>
    <w:p w:rsidR="00553F5D" w:rsidRDefault="00A72D82">
      <w:pPr>
        <w:pStyle w:val="af5"/>
        <w:spacing w:line="420" w:lineRule="exact"/>
        <w:ind w:firstLine="480"/>
        <w:rPr>
          <w:bCs/>
          <w:sz w:val="24"/>
        </w:rPr>
      </w:pPr>
      <w:r>
        <w:rPr>
          <w:rFonts w:hint="eastAsia"/>
          <w:bCs/>
          <w:sz w:val="24"/>
        </w:rPr>
        <w:t>地</w:t>
      </w:r>
      <w:r>
        <w:rPr>
          <w:rFonts w:hint="eastAsia"/>
          <w:bCs/>
          <w:sz w:val="24"/>
        </w:rPr>
        <w:t xml:space="preserve">    </w:t>
      </w:r>
      <w:r>
        <w:rPr>
          <w:rFonts w:hint="eastAsia"/>
          <w:bCs/>
          <w:sz w:val="24"/>
        </w:rPr>
        <w:t>址：四川省成都市武侯区太平园中四路（</w:t>
      </w:r>
      <w:proofErr w:type="gramStart"/>
      <w:r>
        <w:rPr>
          <w:rFonts w:hint="eastAsia"/>
          <w:bCs/>
          <w:sz w:val="24"/>
        </w:rPr>
        <w:t>星狮路</w:t>
      </w:r>
      <w:proofErr w:type="gramEnd"/>
      <w:r>
        <w:rPr>
          <w:rFonts w:hint="eastAsia"/>
          <w:bCs/>
          <w:sz w:val="24"/>
        </w:rPr>
        <w:t>818</w:t>
      </w:r>
      <w:r>
        <w:rPr>
          <w:rFonts w:hint="eastAsia"/>
          <w:bCs/>
          <w:sz w:val="24"/>
        </w:rPr>
        <w:t>号）大</w:t>
      </w:r>
      <w:proofErr w:type="gramStart"/>
      <w:r>
        <w:rPr>
          <w:rFonts w:hint="eastAsia"/>
          <w:bCs/>
          <w:sz w:val="24"/>
        </w:rPr>
        <w:t>合仓星</w:t>
      </w:r>
      <w:proofErr w:type="gramEnd"/>
      <w:r>
        <w:rPr>
          <w:rFonts w:hint="eastAsia"/>
          <w:bCs/>
          <w:sz w:val="24"/>
        </w:rPr>
        <w:t>商界</w:t>
      </w:r>
      <w:r>
        <w:rPr>
          <w:rFonts w:hint="eastAsia"/>
          <w:bCs/>
          <w:sz w:val="24"/>
        </w:rPr>
        <w:t>4</w:t>
      </w:r>
      <w:r>
        <w:rPr>
          <w:rFonts w:hint="eastAsia"/>
          <w:bCs/>
          <w:sz w:val="24"/>
        </w:rPr>
        <w:t>栋</w:t>
      </w:r>
      <w:r>
        <w:rPr>
          <w:rFonts w:hint="eastAsia"/>
          <w:bCs/>
          <w:sz w:val="24"/>
        </w:rPr>
        <w:t>4</w:t>
      </w:r>
      <w:r>
        <w:rPr>
          <w:rFonts w:hint="eastAsia"/>
          <w:bCs/>
          <w:sz w:val="24"/>
        </w:rPr>
        <w:t>单元</w:t>
      </w:r>
      <w:r>
        <w:rPr>
          <w:rFonts w:hint="eastAsia"/>
          <w:bCs/>
          <w:sz w:val="24"/>
        </w:rPr>
        <w:t>3</w:t>
      </w:r>
      <w:r>
        <w:rPr>
          <w:rFonts w:hint="eastAsia"/>
          <w:bCs/>
          <w:sz w:val="24"/>
        </w:rPr>
        <w:t>楼</w:t>
      </w:r>
      <w:r>
        <w:rPr>
          <w:rFonts w:hint="eastAsia"/>
          <w:bCs/>
          <w:sz w:val="24"/>
        </w:rPr>
        <w:t>302</w:t>
      </w:r>
      <w:r>
        <w:rPr>
          <w:rFonts w:hint="eastAsia"/>
          <w:bCs/>
          <w:sz w:val="24"/>
        </w:rPr>
        <w:t>号</w:t>
      </w:r>
    </w:p>
    <w:p w:rsidR="00553F5D" w:rsidRDefault="00A72D82">
      <w:pPr>
        <w:pStyle w:val="af5"/>
        <w:spacing w:line="420" w:lineRule="exact"/>
        <w:ind w:firstLine="480"/>
        <w:rPr>
          <w:bCs/>
          <w:sz w:val="24"/>
        </w:rPr>
      </w:pPr>
      <w:r>
        <w:rPr>
          <w:rFonts w:hint="eastAsia"/>
          <w:bCs/>
          <w:sz w:val="24"/>
        </w:rPr>
        <w:t>联</w:t>
      </w:r>
      <w:r>
        <w:rPr>
          <w:rFonts w:hint="eastAsia"/>
          <w:bCs/>
          <w:sz w:val="24"/>
        </w:rPr>
        <w:t xml:space="preserve"> </w:t>
      </w:r>
      <w:r>
        <w:rPr>
          <w:rFonts w:hint="eastAsia"/>
          <w:bCs/>
          <w:sz w:val="24"/>
        </w:rPr>
        <w:t>系</w:t>
      </w:r>
      <w:r>
        <w:rPr>
          <w:rFonts w:hint="eastAsia"/>
          <w:bCs/>
          <w:sz w:val="24"/>
        </w:rPr>
        <w:t xml:space="preserve"> </w:t>
      </w:r>
      <w:r>
        <w:rPr>
          <w:rFonts w:hint="eastAsia"/>
          <w:bCs/>
          <w:sz w:val="24"/>
        </w:rPr>
        <w:t>人：席先生</w:t>
      </w:r>
      <w:r>
        <w:rPr>
          <w:rFonts w:hint="eastAsia"/>
          <w:bCs/>
          <w:sz w:val="24"/>
        </w:rPr>
        <w:t xml:space="preserve"> </w:t>
      </w:r>
    </w:p>
    <w:p w:rsidR="00553F5D" w:rsidRDefault="00A72D82">
      <w:pPr>
        <w:pStyle w:val="af5"/>
        <w:spacing w:line="420" w:lineRule="exact"/>
        <w:ind w:firstLine="480"/>
        <w:rPr>
          <w:bCs/>
          <w:sz w:val="24"/>
        </w:rPr>
      </w:pPr>
      <w:r>
        <w:rPr>
          <w:rFonts w:hint="eastAsia"/>
          <w:bCs/>
          <w:sz w:val="24"/>
        </w:rPr>
        <w:t>联系电话：</w:t>
      </w:r>
      <w:r>
        <w:rPr>
          <w:rFonts w:hint="eastAsia"/>
          <w:bCs/>
          <w:sz w:val="24"/>
        </w:rPr>
        <w:t>028-85256537</w:t>
      </w:r>
    </w:p>
    <w:p w:rsidR="00553F5D" w:rsidRDefault="00553F5D">
      <w:pPr>
        <w:pStyle w:val="af5"/>
        <w:spacing w:line="420" w:lineRule="exact"/>
        <w:ind w:firstLine="480"/>
        <w:rPr>
          <w:bCs/>
          <w:sz w:val="24"/>
        </w:rPr>
      </w:pPr>
    </w:p>
    <w:p w:rsidR="00553F5D" w:rsidRDefault="00A72D82">
      <w:pPr>
        <w:pStyle w:val="af5"/>
        <w:spacing w:line="420" w:lineRule="exact"/>
        <w:ind w:firstLine="482"/>
        <w:rPr>
          <w:b/>
          <w:sz w:val="24"/>
        </w:rPr>
      </w:pPr>
      <w:r>
        <w:rPr>
          <w:rFonts w:hint="eastAsia"/>
          <w:b/>
          <w:sz w:val="24"/>
        </w:rPr>
        <w:tab/>
      </w:r>
    </w:p>
    <w:p w:rsidR="00553F5D" w:rsidRDefault="00A72D82">
      <w:pPr>
        <w:pStyle w:val="1"/>
        <w:keepNext w:val="0"/>
        <w:keepLines w:val="0"/>
        <w:spacing w:line="240" w:lineRule="atLeast"/>
        <w:rPr>
          <w:color w:val="000000"/>
          <w:sz w:val="36"/>
          <w:szCs w:val="36"/>
        </w:rPr>
      </w:pPr>
      <w:r>
        <w:rPr>
          <w:rFonts w:hint="eastAsia"/>
          <w:color w:val="000000"/>
          <w:sz w:val="24"/>
          <w:szCs w:val="24"/>
        </w:rPr>
        <w:br w:type="page"/>
      </w:r>
      <w:bookmarkStart w:id="10" w:name="_Toc25829"/>
      <w:bookmarkStart w:id="11" w:name="_Toc19215"/>
      <w:bookmarkEnd w:id="4"/>
      <w:bookmarkEnd w:id="5"/>
      <w:bookmarkEnd w:id="6"/>
      <w:bookmarkEnd w:id="7"/>
      <w:bookmarkEnd w:id="8"/>
      <w:r>
        <w:rPr>
          <w:rStyle w:val="10"/>
          <w:rFonts w:hint="eastAsia"/>
          <w:b/>
        </w:rPr>
        <w:lastRenderedPageBreak/>
        <w:t>第二章</w:t>
      </w:r>
      <w:r>
        <w:rPr>
          <w:rStyle w:val="10"/>
          <w:rFonts w:hint="eastAsia"/>
          <w:b/>
        </w:rPr>
        <w:t xml:space="preserve">  </w:t>
      </w:r>
      <w:r>
        <w:rPr>
          <w:rStyle w:val="10"/>
          <w:rFonts w:hint="eastAsia"/>
          <w:b/>
        </w:rPr>
        <w:t>磋商须知</w:t>
      </w:r>
      <w:bookmarkEnd w:id="10"/>
      <w:bookmarkEnd w:id="11"/>
    </w:p>
    <w:p w:rsidR="00553F5D" w:rsidRDefault="00A72D82">
      <w:pPr>
        <w:pStyle w:val="2"/>
        <w:keepNext w:val="0"/>
        <w:keepLines w:val="0"/>
        <w:spacing w:line="240" w:lineRule="atLeast"/>
        <w:jc w:val="center"/>
        <w:rPr>
          <w:color w:val="000000"/>
        </w:rPr>
      </w:pPr>
      <w:r>
        <w:rPr>
          <w:rFonts w:hint="eastAsia"/>
          <w:color w:val="000000"/>
        </w:rPr>
        <w:t>一、供应商须知附表</w:t>
      </w:r>
    </w:p>
    <w:tbl>
      <w:tblPr>
        <w:tblW w:w="977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50"/>
        <w:gridCol w:w="2596"/>
        <w:gridCol w:w="6131"/>
      </w:tblGrid>
      <w:tr w:rsidR="00553F5D">
        <w:trPr>
          <w:trHeight w:hRule="exact" w:val="451"/>
          <w:tblHeader/>
          <w:jc w:val="center"/>
        </w:trPr>
        <w:tc>
          <w:tcPr>
            <w:tcW w:w="1050" w:type="dxa"/>
            <w:noWrap/>
            <w:vAlign w:val="center"/>
          </w:tcPr>
          <w:p w:rsidR="00553F5D" w:rsidRDefault="00A72D82">
            <w:pPr>
              <w:pStyle w:val="af6"/>
              <w:ind w:left="9"/>
              <w:jc w:val="center"/>
              <w:rPr>
                <w:color w:val="000000"/>
                <w:lang w:val="zh-CN"/>
              </w:rPr>
            </w:pPr>
            <w:r>
              <w:rPr>
                <w:rFonts w:hint="eastAsia"/>
                <w:color w:val="000000"/>
                <w:lang w:val="zh-CN"/>
              </w:rPr>
              <w:t>序号</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应知事项</w:t>
            </w:r>
          </w:p>
        </w:tc>
        <w:tc>
          <w:tcPr>
            <w:tcW w:w="6131" w:type="dxa"/>
            <w:noWrap/>
            <w:vAlign w:val="center"/>
          </w:tcPr>
          <w:p w:rsidR="00553F5D" w:rsidRDefault="00A72D82">
            <w:pPr>
              <w:pStyle w:val="af6"/>
              <w:jc w:val="center"/>
              <w:rPr>
                <w:color w:val="000000"/>
                <w:lang w:val="zh-CN"/>
              </w:rPr>
            </w:pPr>
            <w:r>
              <w:rPr>
                <w:rFonts w:hint="eastAsia"/>
                <w:color w:val="000000"/>
                <w:lang w:val="zh-CN"/>
              </w:rPr>
              <w:t>说明和要求</w:t>
            </w:r>
          </w:p>
        </w:tc>
      </w:tr>
      <w:tr w:rsidR="00553F5D">
        <w:trPr>
          <w:trHeight w:hRule="exact" w:val="755"/>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确定邀请磋商的供应商数量和方式</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color w:val="000000"/>
                <w:lang w:val="zh-CN"/>
              </w:rPr>
              <w:t>本次磋商邀请的供应商数量：不少于三家</w:t>
            </w:r>
          </w:p>
          <w:p w:rsidR="00553F5D" w:rsidRDefault="00A72D82">
            <w:pPr>
              <w:pStyle w:val="af6"/>
              <w:ind w:firstLineChars="100" w:firstLine="240"/>
              <w:jc w:val="both"/>
              <w:rPr>
                <w:color w:val="000000"/>
                <w:lang w:val="zh-CN"/>
              </w:rPr>
            </w:pPr>
            <w:r>
              <w:rPr>
                <w:rStyle w:val="NormalCharacter"/>
                <w:color w:val="000000"/>
                <w:lang w:val="zh-CN"/>
              </w:rPr>
              <w:t>本次采购采取发布公告的方式邀请参加磋商的供应商</w:t>
            </w:r>
            <w:r>
              <w:rPr>
                <w:rFonts w:hint="eastAsia"/>
                <w:color w:val="000000"/>
                <w:lang w:val="zh-CN"/>
              </w:rPr>
              <w:t>。</w:t>
            </w:r>
          </w:p>
        </w:tc>
      </w:tr>
      <w:tr w:rsidR="00553F5D">
        <w:trPr>
          <w:trHeight w:hRule="exact" w:val="741"/>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2</w:t>
            </w:r>
          </w:p>
        </w:tc>
        <w:tc>
          <w:tcPr>
            <w:tcW w:w="2596" w:type="dxa"/>
            <w:noWrap/>
            <w:vAlign w:val="center"/>
          </w:tcPr>
          <w:p w:rsidR="00553F5D" w:rsidRDefault="00A72D82">
            <w:pPr>
              <w:pStyle w:val="UserStyle21"/>
              <w:ind w:left="38"/>
              <w:jc w:val="center"/>
              <w:rPr>
                <w:rStyle w:val="NormalCharacter"/>
                <w:rFonts w:cs="宋体"/>
                <w:b/>
                <w:bCs/>
                <w:color w:val="000000"/>
                <w:lang w:val="zh-CN"/>
              </w:rPr>
            </w:pPr>
            <w:r>
              <w:rPr>
                <w:rStyle w:val="NormalCharacter"/>
                <w:rFonts w:cs="宋体"/>
                <w:b/>
                <w:bCs/>
                <w:color w:val="000000"/>
                <w:lang w:val="zh-CN"/>
              </w:rPr>
              <w:t>采购预算</w:t>
            </w:r>
          </w:p>
          <w:p w:rsidR="00553F5D" w:rsidRDefault="00A72D82">
            <w:pPr>
              <w:pStyle w:val="UserStyle21"/>
              <w:ind w:left="38"/>
              <w:jc w:val="center"/>
              <w:rPr>
                <w:b/>
                <w:bCs/>
                <w:color w:val="000000"/>
                <w:lang w:val="zh-CN"/>
              </w:rPr>
            </w:pPr>
            <w:r>
              <w:rPr>
                <w:rStyle w:val="NormalCharacter"/>
                <w:rFonts w:cs="宋体"/>
                <w:b/>
                <w:bCs/>
                <w:color w:val="000000"/>
                <w:lang w:val="zh-CN"/>
              </w:rPr>
              <w:t>（实质性要求）</w:t>
            </w:r>
          </w:p>
        </w:tc>
        <w:tc>
          <w:tcPr>
            <w:tcW w:w="6131" w:type="dxa"/>
            <w:noWrap/>
          </w:tcPr>
          <w:p w:rsidR="00553F5D" w:rsidRDefault="00A72D82">
            <w:pPr>
              <w:pStyle w:val="UserStyle21"/>
              <w:ind w:firstLineChars="100" w:firstLine="240"/>
              <w:jc w:val="both"/>
              <w:rPr>
                <w:rStyle w:val="NormalCharacter"/>
                <w:color w:val="000000"/>
                <w:lang w:val="zh-CN"/>
              </w:rPr>
            </w:pPr>
            <w:r>
              <w:rPr>
                <w:rStyle w:val="NormalCharacter"/>
                <w:color w:val="000000"/>
                <w:lang w:val="zh-CN"/>
              </w:rPr>
              <w:t>采购预算：</w:t>
            </w:r>
            <w:r>
              <w:rPr>
                <w:rStyle w:val="NormalCharacter"/>
                <w:rFonts w:hint="eastAsia"/>
                <w:color w:val="000000"/>
              </w:rPr>
              <w:t>80</w:t>
            </w:r>
            <w:r>
              <w:rPr>
                <w:rStyle w:val="NormalCharacter"/>
                <w:rFonts w:hint="eastAsia"/>
                <w:color w:val="000000"/>
                <w:lang w:val="zh-CN"/>
              </w:rPr>
              <w:t>万元</w:t>
            </w:r>
            <w:r>
              <w:rPr>
                <w:rStyle w:val="NormalCharacter"/>
                <w:color w:val="000000"/>
                <w:lang w:val="zh-CN"/>
              </w:rPr>
              <w:t>；</w:t>
            </w:r>
          </w:p>
          <w:p w:rsidR="00553F5D" w:rsidRDefault="00A72D82">
            <w:pPr>
              <w:pStyle w:val="UserStyle21"/>
              <w:ind w:firstLineChars="100" w:firstLine="240"/>
              <w:jc w:val="both"/>
              <w:rPr>
                <w:rStyle w:val="NormalCharacter"/>
                <w:color w:val="000000"/>
                <w:lang w:val="zh-CN"/>
              </w:rPr>
            </w:pPr>
            <w:r>
              <w:rPr>
                <w:rStyle w:val="NormalCharacter"/>
                <w:color w:val="000000"/>
                <w:lang w:val="zh-CN"/>
              </w:rPr>
              <w:t>超过采购预算的报价无效</w:t>
            </w:r>
            <w:r>
              <w:rPr>
                <w:rStyle w:val="NormalCharacter"/>
                <w:rFonts w:hint="eastAsia"/>
                <w:color w:val="000000"/>
                <w:lang w:val="zh-CN"/>
              </w:rPr>
              <w:t>。</w:t>
            </w:r>
          </w:p>
        </w:tc>
      </w:tr>
      <w:tr w:rsidR="00553F5D">
        <w:trPr>
          <w:trHeight w:hRule="exact" w:val="749"/>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3</w:t>
            </w:r>
          </w:p>
        </w:tc>
        <w:tc>
          <w:tcPr>
            <w:tcW w:w="2596" w:type="dxa"/>
            <w:noWrap/>
            <w:vAlign w:val="center"/>
          </w:tcPr>
          <w:p w:rsidR="00553F5D" w:rsidRDefault="00A72D82">
            <w:pPr>
              <w:pStyle w:val="UserStyle21"/>
              <w:ind w:left="38"/>
              <w:jc w:val="center"/>
              <w:rPr>
                <w:rStyle w:val="NormalCharacter"/>
                <w:rFonts w:cs="宋体"/>
                <w:b/>
                <w:bCs/>
                <w:color w:val="000000"/>
                <w:lang w:val="zh-CN"/>
              </w:rPr>
            </w:pPr>
            <w:r>
              <w:rPr>
                <w:rStyle w:val="NormalCharacter"/>
                <w:rFonts w:cs="宋体"/>
                <w:b/>
                <w:bCs/>
                <w:color w:val="000000"/>
                <w:lang w:val="zh-CN"/>
              </w:rPr>
              <w:t>最高限价</w:t>
            </w:r>
          </w:p>
          <w:p w:rsidR="00553F5D" w:rsidRDefault="00A72D82">
            <w:pPr>
              <w:pStyle w:val="UserStyle21"/>
              <w:ind w:left="38"/>
              <w:jc w:val="center"/>
              <w:rPr>
                <w:b/>
                <w:bCs/>
                <w:color w:val="000000"/>
                <w:lang w:val="zh-CN"/>
              </w:rPr>
            </w:pPr>
            <w:r>
              <w:rPr>
                <w:rStyle w:val="NormalCharacter"/>
                <w:rFonts w:cs="宋体"/>
                <w:b/>
                <w:bCs/>
                <w:color w:val="000000"/>
                <w:lang w:val="zh-CN"/>
              </w:rPr>
              <w:t>（实质性要求）</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最高限价：</w:t>
            </w:r>
            <w:r>
              <w:rPr>
                <w:rStyle w:val="NormalCharacter"/>
                <w:rFonts w:hint="eastAsia"/>
                <w:color w:val="000000"/>
              </w:rPr>
              <w:t>80万</w:t>
            </w:r>
            <w:r>
              <w:rPr>
                <w:rStyle w:val="NormalCharacter"/>
                <w:rFonts w:hint="eastAsia"/>
                <w:color w:val="000000"/>
                <w:lang w:val="zh-CN"/>
              </w:rPr>
              <w:t>元；</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超过最高限价的报价无效。</w:t>
            </w:r>
          </w:p>
          <w:p w:rsidR="00553F5D" w:rsidRDefault="00553F5D">
            <w:pPr>
              <w:pStyle w:val="UserStyle21"/>
              <w:jc w:val="both"/>
              <w:rPr>
                <w:rStyle w:val="NormalCharacter"/>
                <w:color w:val="000000"/>
                <w:lang w:val="zh-CN"/>
              </w:rPr>
            </w:pPr>
          </w:p>
        </w:tc>
      </w:tr>
      <w:tr w:rsidR="00553F5D">
        <w:trPr>
          <w:trHeight w:hRule="exact" w:val="669"/>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4</w:t>
            </w:r>
          </w:p>
        </w:tc>
        <w:tc>
          <w:tcPr>
            <w:tcW w:w="2596" w:type="dxa"/>
            <w:noWrap/>
            <w:vAlign w:val="center"/>
          </w:tcPr>
          <w:p w:rsidR="00553F5D" w:rsidRDefault="00A72D82">
            <w:pPr>
              <w:pStyle w:val="UserStyle21"/>
              <w:ind w:left="38"/>
              <w:jc w:val="center"/>
              <w:rPr>
                <w:color w:val="000000"/>
                <w:lang w:val="zh-CN"/>
              </w:rPr>
            </w:pPr>
            <w:r>
              <w:rPr>
                <w:rStyle w:val="NormalCharacter"/>
                <w:rFonts w:cs="宋体"/>
                <w:b/>
                <w:bCs/>
                <w:color w:val="000000"/>
                <w:lang w:val="zh-CN"/>
              </w:rPr>
              <w:t>联合体</w:t>
            </w:r>
            <w:r>
              <w:rPr>
                <w:rStyle w:val="NormalCharacter"/>
                <w:rFonts w:cs="宋体" w:hint="eastAsia"/>
                <w:b/>
                <w:bCs/>
                <w:color w:val="000000"/>
                <w:lang w:val="zh-CN"/>
              </w:rPr>
              <w:t>磋商</w:t>
            </w:r>
            <w:r>
              <w:rPr>
                <w:rStyle w:val="NormalCharacter"/>
                <w:rFonts w:cs="宋体"/>
                <w:b/>
                <w:bCs/>
                <w:color w:val="000000"/>
                <w:lang w:val="zh-CN"/>
              </w:rPr>
              <w:t>（实质性要求）</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color w:val="000000"/>
                <w:lang w:val="zh-CN"/>
              </w:rPr>
              <w:t>不允许联合体</w:t>
            </w:r>
            <w:r>
              <w:rPr>
                <w:rStyle w:val="NormalCharacter"/>
                <w:rFonts w:hint="eastAsia"/>
                <w:color w:val="000000"/>
                <w:lang w:val="zh-CN"/>
              </w:rPr>
              <w:t>，以联合体参与磋商的响应文件作无效处理。磋商文件中其他关于联合体磋商的内容不适用于本项目。</w:t>
            </w:r>
          </w:p>
        </w:tc>
      </w:tr>
      <w:tr w:rsidR="00553F5D">
        <w:trPr>
          <w:trHeight w:hRule="exact" w:val="596"/>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5</w:t>
            </w:r>
          </w:p>
        </w:tc>
        <w:tc>
          <w:tcPr>
            <w:tcW w:w="2596" w:type="dxa"/>
            <w:noWrap/>
            <w:vAlign w:val="center"/>
          </w:tcPr>
          <w:p w:rsidR="00553F5D" w:rsidRDefault="00A72D82">
            <w:pPr>
              <w:pStyle w:val="UserStyle21"/>
              <w:ind w:left="38"/>
              <w:jc w:val="center"/>
              <w:rPr>
                <w:color w:val="000000"/>
                <w:lang w:val="zh-CN"/>
              </w:rPr>
            </w:pPr>
            <w:r>
              <w:rPr>
                <w:rStyle w:val="NormalCharacter"/>
                <w:rFonts w:cs="宋体"/>
                <w:b/>
                <w:bCs/>
                <w:color w:val="000000"/>
                <w:lang w:val="zh-CN"/>
              </w:rPr>
              <w:t>响应文件有效期（实质性要求）</w:t>
            </w:r>
          </w:p>
        </w:tc>
        <w:tc>
          <w:tcPr>
            <w:tcW w:w="6131" w:type="dxa"/>
            <w:noWrap/>
            <w:vAlign w:val="center"/>
          </w:tcPr>
          <w:p w:rsidR="00553F5D" w:rsidRDefault="00A72D82">
            <w:pPr>
              <w:pStyle w:val="UserStyle21"/>
              <w:ind w:firstLineChars="100" w:firstLine="240"/>
              <w:jc w:val="both"/>
              <w:rPr>
                <w:rStyle w:val="NormalCharacter"/>
                <w:color w:val="000000"/>
              </w:rPr>
            </w:pPr>
            <w:proofErr w:type="gramStart"/>
            <w:r>
              <w:rPr>
                <w:rStyle w:val="NormalCharacter"/>
                <w:rFonts w:hint="eastAsia"/>
                <w:color w:val="000000"/>
                <w:lang w:val="zh-CN"/>
              </w:rPr>
              <w:t>递交磋商</w:t>
            </w:r>
            <w:proofErr w:type="gramEnd"/>
            <w:r>
              <w:rPr>
                <w:rStyle w:val="NormalCharacter"/>
                <w:rFonts w:hint="eastAsia"/>
                <w:color w:val="000000"/>
                <w:lang w:val="zh-CN"/>
              </w:rPr>
              <w:t>响应文件截止之日起</w:t>
            </w:r>
            <w:r>
              <w:rPr>
                <w:rStyle w:val="NormalCharacter"/>
                <w:rFonts w:hint="eastAsia"/>
                <w:color w:val="000000"/>
              </w:rPr>
              <w:t>90</w:t>
            </w:r>
            <w:r>
              <w:rPr>
                <w:rStyle w:val="NormalCharacter"/>
                <w:rFonts w:hint="eastAsia"/>
                <w:color w:val="000000"/>
                <w:lang w:val="zh-CN"/>
              </w:rPr>
              <w:t>天</w:t>
            </w:r>
            <w:r>
              <w:rPr>
                <w:rStyle w:val="NormalCharacter"/>
                <w:rFonts w:hint="eastAsia"/>
                <w:color w:val="000000"/>
              </w:rPr>
              <w:t>.</w:t>
            </w:r>
          </w:p>
        </w:tc>
      </w:tr>
      <w:tr w:rsidR="00553F5D">
        <w:trPr>
          <w:trHeight w:hRule="exact" w:val="6762"/>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6</w:t>
            </w:r>
          </w:p>
        </w:tc>
        <w:tc>
          <w:tcPr>
            <w:tcW w:w="2596" w:type="dxa"/>
            <w:noWrap/>
            <w:vAlign w:val="center"/>
          </w:tcPr>
          <w:p w:rsidR="00553F5D" w:rsidRDefault="00A72D82">
            <w:pPr>
              <w:pStyle w:val="af6"/>
              <w:ind w:left="38"/>
              <w:jc w:val="center"/>
              <w:rPr>
                <w:b/>
                <w:bCs/>
              </w:rPr>
            </w:pPr>
            <w:r>
              <w:rPr>
                <w:rFonts w:hint="eastAsia"/>
                <w:b/>
                <w:bCs/>
              </w:rPr>
              <w:t>低于成本价</w:t>
            </w:r>
          </w:p>
          <w:p w:rsidR="00553F5D" w:rsidRDefault="00A72D82">
            <w:pPr>
              <w:pStyle w:val="af6"/>
              <w:ind w:left="38"/>
              <w:jc w:val="center"/>
              <w:rPr>
                <w:b/>
                <w:bCs/>
              </w:rPr>
            </w:pPr>
            <w:r>
              <w:rPr>
                <w:rFonts w:hint="eastAsia"/>
                <w:b/>
                <w:bCs/>
              </w:rPr>
              <w:t>不正当竞争预防措施</w:t>
            </w:r>
          </w:p>
          <w:p w:rsidR="00553F5D" w:rsidRDefault="00A72D82">
            <w:pPr>
              <w:pStyle w:val="af6"/>
              <w:ind w:left="38"/>
              <w:jc w:val="center"/>
              <w:rPr>
                <w:b/>
                <w:bCs/>
              </w:rPr>
            </w:pPr>
            <w:r>
              <w:rPr>
                <w:rFonts w:hint="eastAsia"/>
                <w:b/>
                <w:bCs/>
              </w:rPr>
              <w:t>（实质性要求）</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1.磋商小组</w:t>
            </w:r>
            <w:r>
              <w:rPr>
                <w:rStyle w:val="NormalCharacter"/>
                <w:color w:val="000000"/>
                <w:lang w:val="zh-CN"/>
              </w:rPr>
              <w:t>认为</w:t>
            </w:r>
            <w:r>
              <w:rPr>
                <w:rStyle w:val="NormalCharacter"/>
                <w:rFonts w:hint="eastAsia"/>
                <w:color w:val="000000"/>
                <w:lang w:val="zh-CN"/>
              </w:rPr>
              <w:t>供应商</w:t>
            </w:r>
            <w:r>
              <w:rPr>
                <w:rStyle w:val="NormalCharacter"/>
                <w:color w:val="000000"/>
                <w:lang w:val="zh-CN"/>
              </w:rPr>
              <w:t>的报价明显低于其他</w:t>
            </w:r>
            <w:r>
              <w:rPr>
                <w:rStyle w:val="NormalCharacter"/>
                <w:rFonts w:hint="eastAsia"/>
                <w:color w:val="000000"/>
                <w:lang w:val="zh-CN"/>
              </w:rPr>
              <w:t>实质性响应供应商</w:t>
            </w:r>
            <w:r>
              <w:rPr>
                <w:rStyle w:val="NormalCharacter"/>
                <w:color w:val="000000"/>
                <w:lang w:val="zh-CN"/>
              </w:rPr>
              <w:t>的报价，有可能影响产品质量或者不能诚信履约的，应当要求其在评</w:t>
            </w:r>
            <w:r>
              <w:rPr>
                <w:rStyle w:val="NormalCharacter"/>
                <w:rFonts w:hint="eastAsia"/>
                <w:color w:val="000000"/>
                <w:lang w:val="zh-CN"/>
              </w:rPr>
              <w:t>审</w:t>
            </w:r>
            <w:r>
              <w:rPr>
                <w:rStyle w:val="NormalCharacter"/>
                <w:color w:val="000000"/>
                <w:lang w:val="zh-CN"/>
              </w:rPr>
              <w:t>现场合理的时间内提供书面说明，必要时提交相关证明材料；</w:t>
            </w:r>
            <w:r>
              <w:rPr>
                <w:rStyle w:val="NormalCharacter"/>
                <w:rFonts w:hint="eastAsia"/>
                <w:color w:val="000000"/>
                <w:lang w:val="zh-CN"/>
              </w:rPr>
              <w:t>供应商</w:t>
            </w:r>
            <w:r>
              <w:rPr>
                <w:rStyle w:val="NormalCharacter"/>
                <w:color w:val="000000"/>
                <w:lang w:val="zh-CN"/>
              </w:rPr>
              <w:t>不能证明其报价合理性的，</w:t>
            </w:r>
            <w:r>
              <w:rPr>
                <w:rStyle w:val="NormalCharacter"/>
                <w:rFonts w:hint="eastAsia"/>
                <w:color w:val="000000"/>
                <w:lang w:val="zh-CN"/>
              </w:rPr>
              <w:t>磋商小组</w:t>
            </w:r>
            <w:r>
              <w:rPr>
                <w:rStyle w:val="NormalCharacter"/>
                <w:color w:val="000000"/>
                <w:lang w:val="zh-CN"/>
              </w:rPr>
              <w:t>应当将其作为无效</w:t>
            </w:r>
            <w:r>
              <w:rPr>
                <w:rStyle w:val="NormalCharacter"/>
                <w:rFonts w:hint="eastAsia"/>
                <w:color w:val="000000"/>
                <w:lang w:val="zh-CN"/>
              </w:rPr>
              <w:t>响应</w:t>
            </w:r>
            <w:r>
              <w:rPr>
                <w:rStyle w:val="NormalCharacter"/>
                <w:color w:val="000000"/>
                <w:lang w:val="zh-CN"/>
              </w:rPr>
              <w:t>处理</w:t>
            </w:r>
            <w:r>
              <w:rPr>
                <w:rStyle w:val="NormalCharacter"/>
                <w:rFonts w:hint="eastAsia"/>
                <w:color w:val="000000"/>
                <w:lang w:val="zh-CN"/>
              </w:rPr>
              <w:t>。</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供应商的书面说明材料应当按照国家财务会计制度的规定要求，逐项就供应商提供的货物、工程和服务的主营业务成本、税金及附加、销售费用、管理费用、财务费用等成本构成事项详细陈述。</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 xml:space="preserve">2.供应商书面说明应当签字确认或者加盖公章，否则无效。书面说明的签字确认，由其法定代表人/主要负责人/本人或者其授权代表签字确认。 </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3.供应商提供书面说明后，磋商小组应当结合采购项目采购需求、专业实际情况、供应商财务状况报告、与其</w:t>
            </w:r>
            <w:proofErr w:type="gramStart"/>
            <w:r>
              <w:rPr>
                <w:rStyle w:val="NormalCharacter"/>
                <w:rFonts w:hint="eastAsia"/>
                <w:color w:val="000000"/>
                <w:lang w:val="zh-CN"/>
              </w:rPr>
              <w:t>他供应商比较</w:t>
            </w:r>
            <w:proofErr w:type="gramEnd"/>
            <w:r>
              <w:rPr>
                <w:rStyle w:val="NormalCharacter"/>
                <w:rFonts w:hint="eastAsia"/>
                <w:color w:val="000000"/>
                <w:lang w:val="zh-CN"/>
              </w:rPr>
              <w:t>情况等就供应商书面说明进行审查评价。供应</w:t>
            </w:r>
            <w:proofErr w:type="gramStart"/>
            <w:r>
              <w:rPr>
                <w:rStyle w:val="NormalCharacter"/>
                <w:rFonts w:hint="eastAsia"/>
                <w:color w:val="000000"/>
                <w:lang w:val="zh-CN"/>
              </w:rPr>
              <w:t>商拒绝</w:t>
            </w:r>
            <w:proofErr w:type="gramEnd"/>
            <w:r>
              <w:rPr>
                <w:rStyle w:val="NormalCharacter"/>
                <w:rFonts w:hint="eastAsia"/>
                <w:color w:val="000000"/>
                <w:lang w:val="zh-CN"/>
              </w:rPr>
              <w:t>或者变相拒绝提供有效书面说明或者书面说明不能证明其报价合理性的或未在规定时间内递交有效书面说明书的，磋商小组应当将其响应文件作为无效处理。</w:t>
            </w:r>
          </w:p>
        </w:tc>
      </w:tr>
      <w:tr w:rsidR="00553F5D">
        <w:trPr>
          <w:trHeight w:val="3702"/>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lastRenderedPageBreak/>
              <w:t>7</w:t>
            </w:r>
          </w:p>
          <w:p w:rsidR="00553F5D" w:rsidRDefault="00553F5D">
            <w:pPr>
              <w:pStyle w:val="af6"/>
              <w:ind w:right="230"/>
              <w:jc w:val="center"/>
              <w:rPr>
                <w:rFonts w:cs="Courier New"/>
                <w:color w:val="000000"/>
                <w:lang w:val="zh-CN"/>
              </w:rPr>
            </w:pPr>
          </w:p>
        </w:tc>
        <w:tc>
          <w:tcPr>
            <w:tcW w:w="2596" w:type="dxa"/>
            <w:noWrap/>
            <w:vAlign w:val="center"/>
          </w:tcPr>
          <w:p w:rsidR="00553F5D" w:rsidRDefault="00A72D82">
            <w:pPr>
              <w:pStyle w:val="af6"/>
              <w:ind w:left="38"/>
              <w:jc w:val="center"/>
              <w:rPr>
                <w:b/>
                <w:bCs/>
                <w:lang w:val="zh-CN"/>
              </w:rPr>
            </w:pPr>
            <w:r>
              <w:rPr>
                <w:rFonts w:hint="eastAsia"/>
                <w:b/>
                <w:bCs/>
                <w:lang w:val="zh-CN"/>
              </w:rPr>
              <w:t>小微企业、监狱企业、残疾人福利性单位价格扣除（实质性要求）</w:t>
            </w:r>
          </w:p>
          <w:p w:rsidR="00553F5D" w:rsidRDefault="00553F5D">
            <w:pPr>
              <w:pStyle w:val="af6"/>
              <w:ind w:left="38"/>
              <w:jc w:val="center"/>
              <w:rPr>
                <w:b/>
                <w:bCs/>
                <w:lang w:val="zh-CN"/>
              </w:rPr>
            </w:pPr>
          </w:p>
        </w:tc>
        <w:tc>
          <w:tcPr>
            <w:tcW w:w="6131" w:type="dxa"/>
            <w:noWrap/>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根据《政府采购促进中小企业发展管理办法》（财库[2020]46号）的规定，本项目</w:t>
            </w:r>
            <w:proofErr w:type="gramStart"/>
            <w:r>
              <w:rPr>
                <w:rStyle w:val="NormalCharacter"/>
                <w:rFonts w:hint="eastAsia"/>
                <w:b/>
                <w:bCs/>
                <w:color w:val="000000"/>
                <w:u w:val="single"/>
                <w:lang w:val="zh-CN"/>
              </w:rPr>
              <w:t>不</w:t>
            </w:r>
            <w:proofErr w:type="gramEnd"/>
            <w:r>
              <w:rPr>
                <w:rStyle w:val="NormalCharacter"/>
                <w:rFonts w:hint="eastAsia"/>
                <w:b/>
                <w:bCs/>
                <w:color w:val="000000"/>
                <w:u w:val="single"/>
                <w:lang w:val="zh-CN"/>
              </w:rPr>
              <w:t>专门</w:t>
            </w:r>
            <w:r>
              <w:rPr>
                <w:rStyle w:val="NormalCharacter"/>
                <w:rFonts w:hint="eastAsia"/>
                <w:color w:val="000000"/>
                <w:lang w:val="zh-CN"/>
              </w:rPr>
              <w:t>面向中小企业采购。</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一、小</w:t>
            </w:r>
            <w:proofErr w:type="gramStart"/>
            <w:r>
              <w:rPr>
                <w:rStyle w:val="NormalCharacter"/>
                <w:rFonts w:hint="eastAsia"/>
                <w:color w:val="000000"/>
                <w:lang w:val="zh-CN"/>
              </w:rPr>
              <w:t>微企业</w:t>
            </w:r>
            <w:proofErr w:type="gramEnd"/>
            <w:r>
              <w:rPr>
                <w:rStyle w:val="NormalCharacter"/>
                <w:rFonts w:hint="eastAsia"/>
                <w:color w:val="000000"/>
                <w:lang w:val="zh-CN"/>
              </w:rPr>
              <w:t>价格扣除</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1、根据《政府采购促进中小企业发展管理办法》（财库〔2020〕46号）的规定，对小型和微型企业产品的价格给予10%的价格扣除，用扣除后的价格参与评审。</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2、参加政府采购活动的中小</w:t>
            </w:r>
            <w:proofErr w:type="gramStart"/>
            <w:r>
              <w:rPr>
                <w:rStyle w:val="NormalCharacter"/>
                <w:rFonts w:hint="eastAsia"/>
                <w:color w:val="000000"/>
                <w:lang w:val="zh-CN"/>
              </w:rPr>
              <w:t>微企业</w:t>
            </w:r>
            <w:proofErr w:type="gramEnd"/>
            <w:r>
              <w:rPr>
                <w:rStyle w:val="NormalCharacter"/>
                <w:rFonts w:hint="eastAsia"/>
                <w:color w:val="000000"/>
                <w:lang w:val="zh-CN"/>
              </w:rPr>
              <w:t>应当提供《中小企业声明函》原件。</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二、监狱企业价格扣除</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1、根据《关于政府采购支持监狱企业发展有关问题的通知》（财库[2014]68号）的规定，对监狱企业的最后报价给予10%的价格扣除，用扣除后的价格参与评审。</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2、供应商为监狱企业的应提供由省级以上监狱管理局、戒毒管理局（含新疆生产建设兵团）出具属于监狱企业的证明文件复印件。</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三、残疾人福利性单位价格扣除</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1、根据《三部门联合发布关于促进残疾人就业政府采购政策的通知》（财库[2017]141号）的规定，残疾人福利性单位视同小型和微型企业，对残疾人福利性单位的最后价格给予10%的价格扣除，用扣除后的价格参与评审。</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2、参加政府采购活动的残疾人福利性单位应当提供《残疾人福利性单位声明函》原件。</w:t>
            </w:r>
          </w:p>
        </w:tc>
      </w:tr>
      <w:tr w:rsidR="00553F5D">
        <w:trPr>
          <w:trHeight w:val="577"/>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8</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响应文件份数</w:t>
            </w:r>
          </w:p>
        </w:tc>
        <w:tc>
          <w:tcPr>
            <w:tcW w:w="6131" w:type="dxa"/>
            <w:noWrap/>
          </w:tcPr>
          <w:p w:rsidR="00553F5D" w:rsidRDefault="00A72D82">
            <w:pPr>
              <w:pStyle w:val="UserStyle21"/>
              <w:ind w:firstLineChars="100" w:firstLine="240"/>
              <w:jc w:val="both"/>
              <w:rPr>
                <w:rStyle w:val="NormalCharacter"/>
                <w:color w:val="000000"/>
                <w:kern w:val="2"/>
                <w:lang w:val="zh-CN"/>
              </w:rPr>
            </w:pPr>
            <w:r>
              <w:rPr>
                <w:rStyle w:val="NormalCharacter"/>
                <w:color w:val="000000"/>
                <w:kern w:val="2"/>
                <w:lang w:val="zh-CN"/>
              </w:rPr>
              <w:t>资格性响应文件正本一份；</w:t>
            </w:r>
          </w:p>
          <w:p w:rsidR="00553F5D" w:rsidRDefault="00A72D82">
            <w:pPr>
              <w:pStyle w:val="UserStyle21"/>
              <w:ind w:firstLineChars="100" w:firstLine="240"/>
              <w:jc w:val="both"/>
              <w:rPr>
                <w:rStyle w:val="NormalCharacter"/>
                <w:color w:val="000000"/>
                <w:lang w:val="zh-CN"/>
              </w:rPr>
            </w:pPr>
            <w:r>
              <w:rPr>
                <w:rStyle w:val="NormalCharacter"/>
                <w:color w:val="000000"/>
                <w:kern w:val="2"/>
                <w:lang w:val="zh-CN"/>
              </w:rPr>
              <w:t>其他响应文件正本一份，副本二份</w:t>
            </w:r>
            <w:r>
              <w:rPr>
                <w:rStyle w:val="NormalCharacter"/>
                <w:rFonts w:hint="eastAsia"/>
                <w:color w:val="000000"/>
                <w:kern w:val="2"/>
                <w:lang w:val="zh-CN"/>
              </w:rPr>
              <w:t>。</w:t>
            </w:r>
          </w:p>
        </w:tc>
      </w:tr>
      <w:tr w:rsidR="00553F5D">
        <w:trPr>
          <w:trHeight w:hRule="exact" w:val="1093"/>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9</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磋商情况公告</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供应商资格审查情况、磋商情况、报价情况、磋商结果等在四川政府采购网上采购结果公告栏中予以公告。</w:t>
            </w:r>
          </w:p>
        </w:tc>
      </w:tr>
      <w:tr w:rsidR="00553F5D">
        <w:trPr>
          <w:trHeight w:hRule="exact" w:val="622"/>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10</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磋商保证金</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color w:val="000000"/>
                <w:lang w:val="zh-CN"/>
              </w:rPr>
              <w:t>本项目不</w:t>
            </w:r>
            <w:proofErr w:type="gramStart"/>
            <w:r>
              <w:rPr>
                <w:rStyle w:val="NormalCharacter"/>
                <w:color w:val="000000"/>
                <w:lang w:val="zh-CN"/>
              </w:rPr>
              <w:t>收取磋商</w:t>
            </w:r>
            <w:proofErr w:type="gramEnd"/>
            <w:r>
              <w:rPr>
                <w:rStyle w:val="NormalCharacter"/>
                <w:color w:val="000000"/>
                <w:lang w:val="zh-CN"/>
              </w:rPr>
              <w:t>保证金</w:t>
            </w:r>
            <w:r>
              <w:rPr>
                <w:rStyle w:val="NormalCharacter"/>
                <w:rFonts w:hint="eastAsia"/>
                <w:color w:val="000000"/>
                <w:lang w:val="zh-CN"/>
              </w:rPr>
              <w:t>，磋商文件中其他关于磋商保证金的内容不适用于本项目。</w:t>
            </w:r>
          </w:p>
        </w:tc>
      </w:tr>
      <w:tr w:rsidR="00553F5D">
        <w:trPr>
          <w:trHeight w:hRule="exact" w:val="781"/>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11</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履约保证金</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本项目不收取履约保证金</w:t>
            </w:r>
          </w:p>
        </w:tc>
      </w:tr>
      <w:tr w:rsidR="00553F5D">
        <w:trPr>
          <w:trHeight w:hRule="exact" w:val="431"/>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12</w:t>
            </w:r>
          </w:p>
        </w:tc>
        <w:tc>
          <w:tcPr>
            <w:tcW w:w="2596" w:type="dxa"/>
            <w:noWrap/>
            <w:vAlign w:val="center"/>
          </w:tcPr>
          <w:p w:rsidR="00553F5D" w:rsidRDefault="00A72D82">
            <w:pPr>
              <w:pStyle w:val="af6"/>
              <w:ind w:left="38"/>
              <w:jc w:val="center"/>
              <w:rPr>
                <w:color w:val="000000"/>
                <w:lang w:val="zh-CN"/>
              </w:rPr>
            </w:pPr>
            <w:r>
              <w:rPr>
                <w:rFonts w:hint="eastAsia"/>
                <w:bCs/>
                <w:color w:val="000000"/>
              </w:rPr>
              <w:t>磋商</w:t>
            </w:r>
            <w:r>
              <w:rPr>
                <w:rFonts w:hint="eastAsia"/>
                <w:color w:val="000000"/>
                <w:lang w:val="zh-CN"/>
              </w:rPr>
              <w:t>文件咨询</w:t>
            </w:r>
          </w:p>
        </w:tc>
        <w:tc>
          <w:tcPr>
            <w:tcW w:w="6131" w:type="dxa"/>
            <w:noWrap/>
            <w:vAlign w:val="center"/>
          </w:tcPr>
          <w:p w:rsidR="00553F5D" w:rsidRDefault="00A72D82">
            <w:pPr>
              <w:pStyle w:val="UserStyle21"/>
              <w:ind w:firstLineChars="100" w:firstLine="240"/>
              <w:jc w:val="both"/>
              <w:rPr>
                <w:rStyle w:val="NormalCharacter"/>
                <w:color w:val="000000"/>
              </w:rPr>
            </w:pPr>
            <w:r>
              <w:rPr>
                <w:rStyle w:val="NormalCharacter"/>
                <w:rFonts w:hint="eastAsia"/>
                <w:color w:val="000000"/>
                <w:lang w:val="zh-CN"/>
              </w:rPr>
              <w:t>联系人：席先生         联系电话：</w:t>
            </w:r>
            <w:r>
              <w:rPr>
                <w:rStyle w:val="NormalCharacter"/>
                <w:rFonts w:hint="eastAsia"/>
                <w:color w:val="000000"/>
              </w:rPr>
              <w:t>028-85256537</w:t>
            </w:r>
          </w:p>
        </w:tc>
      </w:tr>
      <w:tr w:rsidR="00553F5D">
        <w:trPr>
          <w:trHeight w:hRule="exact" w:val="381"/>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13</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磋商过程、结果工作咨询</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联系人：席先生         联系电话：028-85256537</w:t>
            </w:r>
          </w:p>
        </w:tc>
      </w:tr>
      <w:tr w:rsidR="00553F5D">
        <w:trPr>
          <w:trHeight w:hRule="exact" w:val="1891"/>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14</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成交通知书领取</w:t>
            </w:r>
          </w:p>
        </w:tc>
        <w:tc>
          <w:tcPr>
            <w:tcW w:w="6131" w:type="dxa"/>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采购结果公告在四川政府采购网上发布后，</w:t>
            </w:r>
            <w:proofErr w:type="gramStart"/>
            <w:r>
              <w:rPr>
                <w:rStyle w:val="NormalCharacter"/>
                <w:rFonts w:hint="eastAsia"/>
                <w:color w:val="000000"/>
                <w:lang w:val="zh-CN"/>
              </w:rPr>
              <w:t>请成交供应商凭</w:t>
            </w:r>
            <w:proofErr w:type="gramEnd"/>
            <w:r>
              <w:rPr>
                <w:rStyle w:val="NormalCharacter"/>
                <w:rFonts w:hint="eastAsia"/>
                <w:color w:val="000000"/>
                <w:lang w:val="zh-CN"/>
              </w:rPr>
              <w:t>有效身份证明证件到四川</w:t>
            </w:r>
            <w:proofErr w:type="gramStart"/>
            <w:r>
              <w:rPr>
                <w:rStyle w:val="NormalCharacter"/>
                <w:rFonts w:hint="eastAsia"/>
                <w:color w:val="000000"/>
                <w:lang w:val="zh-CN"/>
              </w:rPr>
              <w:t>汇合源招投标</w:t>
            </w:r>
            <w:proofErr w:type="gramEnd"/>
            <w:r>
              <w:rPr>
                <w:rStyle w:val="NormalCharacter"/>
                <w:rFonts w:hint="eastAsia"/>
                <w:color w:val="000000"/>
                <w:lang w:val="zh-CN"/>
              </w:rPr>
              <w:t>代理有限公司领取成交通知书。</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联系电话：85256572</w:t>
            </w:r>
          </w:p>
        </w:tc>
      </w:tr>
      <w:tr w:rsidR="00553F5D">
        <w:trPr>
          <w:trHeight w:hRule="exact" w:val="362"/>
          <w:jc w:val="center"/>
        </w:trPr>
        <w:tc>
          <w:tcPr>
            <w:tcW w:w="1050" w:type="dxa"/>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15</w:t>
            </w:r>
          </w:p>
        </w:tc>
        <w:tc>
          <w:tcPr>
            <w:tcW w:w="2596" w:type="dxa"/>
            <w:noWrap/>
            <w:vAlign w:val="center"/>
          </w:tcPr>
          <w:p w:rsidR="00553F5D" w:rsidRDefault="00A72D82">
            <w:pPr>
              <w:pStyle w:val="af6"/>
              <w:ind w:left="38"/>
              <w:jc w:val="center"/>
              <w:rPr>
                <w:color w:val="000000"/>
                <w:lang w:val="zh-CN"/>
              </w:rPr>
            </w:pPr>
            <w:r>
              <w:rPr>
                <w:rFonts w:hint="eastAsia"/>
                <w:color w:val="000000"/>
                <w:lang w:val="zh-CN"/>
              </w:rPr>
              <w:t>供应商询问</w:t>
            </w:r>
          </w:p>
        </w:tc>
        <w:tc>
          <w:tcPr>
            <w:tcW w:w="6131" w:type="dxa"/>
            <w:noWrap/>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供应商询问由四川</w:t>
            </w:r>
            <w:proofErr w:type="gramStart"/>
            <w:r>
              <w:rPr>
                <w:rStyle w:val="NormalCharacter"/>
                <w:rFonts w:hint="eastAsia"/>
                <w:color w:val="000000"/>
                <w:lang w:val="zh-CN"/>
              </w:rPr>
              <w:t>汇合源招投标</w:t>
            </w:r>
            <w:proofErr w:type="gramEnd"/>
            <w:r>
              <w:rPr>
                <w:rStyle w:val="NormalCharacter"/>
                <w:rFonts w:hint="eastAsia"/>
                <w:color w:val="000000"/>
                <w:lang w:val="zh-CN"/>
              </w:rPr>
              <w:t>代理有限公司负责答复。</w:t>
            </w:r>
          </w:p>
        </w:tc>
      </w:tr>
      <w:tr w:rsidR="00553F5D">
        <w:trPr>
          <w:trHeight w:val="28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16</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pStyle w:val="af6"/>
              <w:ind w:left="96"/>
              <w:jc w:val="center"/>
              <w:rPr>
                <w:color w:val="000000"/>
                <w:lang w:val="zh-CN"/>
              </w:rPr>
            </w:pPr>
            <w:r>
              <w:rPr>
                <w:rFonts w:hint="eastAsia"/>
                <w:color w:val="000000"/>
                <w:lang w:val="zh-CN"/>
              </w:rPr>
              <w:t>供应商质疑</w:t>
            </w:r>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spacing w:line="14" w:lineRule="auto"/>
              <w:ind w:firstLineChars="100" w:firstLine="240"/>
              <w:rPr>
                <w:rStyle w:val="NormalCharacter"/>
                <w:color w:val="000000"/>
                <w:lang w:val="zh-CN"/>
              </w:rPr>
            </w:pPr>
            <w:r>
              <w:rPr>
                <w:rStyle w:val="NormalCharacter"/>
                <w:color w:val="000000"/>
                <w:lang w:val="zh-CN"/>
              </w:rPr>
              <w:t>接收方式：书面接收</w:t>
            </w:r>
          </w:p>
          <w:p w:rsidR="00553F5D" w:rsidRDefault="00A72D82">
            <w:pPr>
              <w:pStyle w:val="UserStyle21"/>
              <w:spacing w:line="14" w:lineRule="auto"/>
              <w:ind w:firstLineChars="100" w:firstLine="240"/>
              <w:rPr>
                <w:rStyle w:val="NormalCharacter"/>
                <w:color w:val="000000"/>
                <w:lang w:val="zh-CN"/>
              </w:rPr>
            </w:pPr>
            <w:r>
              <w:rPr>
                <w:rStyle w:val="NormalCharacter"/>
                <w:color w:val="000000"/>
                <w:lang w:val="zh-CN"/>
              </w:rPr>
              <w:lastRenderedPageBreak/>
              <w:t>联 系 人：</w:t>
            </w:r>
            <w:r>
              <w:rPr>
                <w:rStyle w:val="NormalCharacter"/>
                <w:rFonts w:hint="eastAsia"/>
                <w:color w:val="000000"/>
                <w:lang w:val="zh-CN"/>
              </w:rPr>
              <w:t>曾女士</w:t>
            </w:r>
          </w:p>
          <w:p w:rsidR="00553F5D" w:rsidRDefault="00A72D82">
            <w:pPr>
              <w:pStyle w:val="UserStyle21"/>
              <w:spacing w:line="14" w:lineRule="auto"/>
              <w:ind w:firstLineChars="100" w:firstLine="240"/>
              <w:rPr>
                <w:rStyle w:val="NormalCharacter"/>
                <w:color w:val="000000"/>
                <w:lang w:val="zh-CN"/>
              </w:rPr>
            </w:pPr>
            <w:r>
              <w:rPr>
                <w:rStyle w:val="NormalCharacter"/>
                <w:color w:val="000000"/>
                <w:lang w:val="zh-CN"/>
              </w:rPr>
              <w:t>联系电话：</w:t>
            </w:r>
            <w:r>
              <w:rPr>
                <w:rStyle w:val="NormalCharacter"/>
                <w:rFonts w:hint="eastAsia"/>
                <w:color w:val="000000"/>
                <w:lang w:val="zh-CN"/>
              </w:rPr>
              <w:t>028-85256537</w:t>
            </w:r>
            <w:r>
              <w:rPr>
                <w:rStyle w:val="NormalCharacter"/>
                <w:color w:val="000000"/>
                <w:lang w:val="zh-CN"/>
              </w:rPr>
              <w:t>地址：成都市武侯区太平园中四路（</w:t>
            </w:r>
            <w:proofErr w:type="gramStart"/>
            <w:r>
              <w:rPr>
                <w:rStyle w:val="NormalCharacter"/>
                <w:color w:val="000000"/>
                <w:lang w:val="zh-CN"/>
              </w:rPr>
              <w:t>星狮路</w:t>
            </w:r>
            <w:proofErr w:type="gramEnd"/>
            <w:r>
              <w:rPr>
                <w:rStyle w:val="NormalCharacter"/>
                <w:color w:val="000000"/>
                <w:lang w:val="zh-CN"/>
              </w:rPr>
              <w:t>818号）大</w:t>
            </w:r>
            <w:proofErr w:type="gramStart"/>
            <w:r>
              <w:rPr>
                <w:rStyle w:val="NormalCharacter"/>
                <w:color w:val="000000"/>
                <w:lang w:val="zh-CN"/>
              </w:rPr>
              <w:t>合仓星</w:t>
            </w:r>
            <w:proofErr w:type="gramEnd"/>
            <w:r>
              <w:rPr>
                <w:rStyle w:val="NormalCharacter"/>
                <w:color w:val="000000"/>
                <w:lang w:val="zh-CN"/>
              </w:rPr>
              <w:t>商界4栋4单元3楼302</w:t>
            </w:r>
          </w:p>
          <w:p w:rsidR="00553F5D" w:rsidRDefault="00A72D82">
            <w:pPr>
              <w:pStyle w:val="UserStyle21"/>
              <w:ind w:firstLineChars="100" w:firstLine="240"/>
              <w:jc w:val="both"/>
              <w:rPr>
                <w:rStyle w:val="NormalCharacter"/>
                <w:color w:val="000000"/>
                <w:lang w:val="zh-CN"/>
              </w:rPr>
            </w:pPr>
            <w:r>
              <w:rPr>
                <w:rStyle w:val="NormalCharacter"/>
                <w:color w:val="000000"/>
                <w:lang w:val="zh-CN"/>
              </w:rPr>
              <w:t>邮政编码：610000</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注：根据《中华人民共和国政府采购法》的规定，供应商质疑不得</w:t>
            </w:r>
            <w:proofErr w:type="gramStart"/>
            <w:r>
              <w:rPr>
                <w:rStyle w:val="NormalCharacter"/>
                <w:rFonts w:hint="eastAsia"/>
                <w:color w:val="000000"/>
                <w:lang w:val="zh-CN"/>
              </w:rPr>
              <w:t>超出磋商</w:t>
            </w:r>
            <w:proofErr w:type="gramEnd"/>
            <w:r>
              <w:rPr>
                <w:rStyle w:val="NormalCharacter"/>
                <w:rFonts w:hint="eastAsia"/>
                <w:color w:val="000000"/>
                <w:lang w:val="zh-CN"/>
              </w:rPr>
              <w:t>文件、磋商过程、磋商结果的范围。</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供应商须在法定质疑期内一次性提出针对同一采购程序环节的质疑。</w:t>
            </w:r>
          </w:p>
        </w:tc>
      </w:tr>
      <w:tr w:rsidR="00553F5D">
        <w:trPr>
          <w:trHeight w:val="75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lastRenderedPageBreak/>
              <w:t>17</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pStyle w:val="af6"/>
              <w:ind w:left="96"/>
              <w:jc w:val="center"/>
              <w:rPr>
                <w:color w:val="000000"/>
                <w:lang w:val="zh-CN"/>
              </w:rPr>
            </w:pPr>
            <w:r>
              <w:rPr>
                <w:rFonts w:hint="eastAsia"/>
                <w:color w:val="000000"/>
                <w:lang w:val="zh-CN"/>
              </w:rPr>
              <w:t>供应</w:t>
            </w:r>
            <w:proofErr w:type="gramStart"/>
            <w:r>
              <w:rPr>
                <w:rFonts w:hint="eastAsia"/>
                <w:color w:val="000000"/>
                <w:lang w:val="zh-CN"/>
              </w:rPr>
              <w:t>商投诉</w:t>
            </w:r>
            <w:proofErr w:type="gramEnd"/>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投诉受理单位：本项目同级财政部门，即彭州市财政局。</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联系地址：牡丹大道北二段486号</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邮政编码：611900</w:t>
            </w:r>
          </w:p>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注：根据《中华人民共和国政府采购法实施条例》的规定，供应</w:t>
            </w:r>
            <w:proofErr w:type="gramStart"/>
            <w:r>
              <w:rPr>
                <w:rStyle w:val="NormalCharacter"/>
                <w:rFonts w:hint="eastAsia"/>
                <w:color w:val="000000"/>
                <w:lang w:val="zh-CN"/>
              </w:rPr>
              <w:t>商投诉</w:t>
            </w:r>
            <w:proofErr w:type="gramEnd"/>
            <w:r>
              <w:rPr>
                <w:rStyle w:val="NormalCharacter"/>
                <w:rFonts w:hint="eastAsia"/>
                <w:color w:val="000000"/>
                <w:lang w:val="zh-CN"/>
              </w:rPr>
              <w:t>事项不得超出已质疑事项的范围。</w:t>
            </w:r>
          </w:p>
        </w:tc>
      </w:tr>
      <w:tr w:rsidR="00553F5D">
        <w:trPr>
          <w:trHeight w:val="75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lang w:val="zh-CN"/>
              </w:rPr>
            </w:pPr>
            <w:r>
              <w:rPr>
                <w:rFonts w:cs="Courier New" w:hint="eastAsia"/>
                <w:color w:val="000000"/>
                <w:lang w:val="zh-CN"/>
              </w:rPr>
              <w:t>18</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pStyle w:val="af6"/>
              <w:ind w:left="96"/>
              <w:jc w:val="center"/>
              <w:rPr>
                <w:color w:val="000000"/>
                <w:lang w:val="zh-CN"/>
              </w:rPr>
            </w:pPr>
            <w:r>
              <w:rPr>
                <w:rFonts w:hint="eastAsia"/>
                <w:color w:val="000000"/>
                <w:lang w:val="zh-CN"/>
              </w:rPr>
              <w:t>政府采购合同</w:t>
            </w:r>
          </w:p>
          <w:p w:rsidR="00553F5D" w:rsidRDefault="00A72D82">
            <w:pPr>
              <w:pStyle w:val="af6"/>
              <w:ind w:left="96"/>
              <w:jc w:val="center"/>
              <w:rPr>
                <w:color w:val="000000"/>
                <w:lang w:val="zh-CN"/>
              </w:rPr>
            </w:pPr>
            <w:r>
              <w:rPr>
                <w:rFonts w:hint="eastAsia"/>
                <w:color w:val="000000"/>
                <w:lang w:val="zh-CN"/>
              </w:rPr>
              <w:t>公告备案</w:t>
            </w:r>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政府采购合同签订之日起2个工作日内，政府采购合同将在四川政府采购网公告；政府采购合同签订之日起七个工作日内，政府采购合同将向采购项目同级财政部门备案。</w:t>
            </w:r>
          </w:p>
        </w:tc>
      </w:tr>
      <w:tr w:rsidR="00553F5D">
        <w:trPr>
          <w:trHeight w:val="75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rPr>
            </w:pPr>
            <w:r>
              <w:rPr>
                <w:rFonts w:cs="Courier New" w:hint="eastAsia"/>
                <w:color w:val="000000"/>
              </w:rPr>
              <w:t>19</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ind w:firstLineChars="50" w:firstLine="120"/>
              <w:jc w:val="center"/>
              <w:rPr>
                <w:rFonts w:ascii="宋体" w:hAnsi="宋体" w:cs="宋体"/>
                <w:color w:val="000000"/>
                <w:kern w:val="0"/>
                <w:sz w:val="24"/>
                <w:lang w:val="zh-CN"/>
              </w:rPr>
            </w:pPr>
            <w:r>
              <w:rPr>
                <w:rFonts w:ascii="宋体" w:hAnsi="宋体" w:cs="宋体" w:hint="eastAsia"/>
                <w:color w:val="000000"/>
                <w:kern w:val="0"/>
                <w:sz w:val="24"/>
                <w:lang w:val="zh-CN"/>
              </w:rPr>
              <w:t>扶持不发达地区和少数民族地区</w:t>
            </w:r>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得分相同的情况下，优先选择少数民族地区及不发达地区的供应商。</w:t>
            </w:r>
          </w:p>
        </w:tc>
      </w:tr>
      <w:tr w:rsidR="00553F5D">
        <w:trPr>
          <w:trHeight w:val="75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rPr>
            </w:pPr>
            <w:r>
              <w:rPr>
                <w:rFonts w:cs="Courier New" w:hint="eastAsia"/>
                <w:color w:val="000000"/>
              </w:rPr>
              <w:t>20</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ind w:firstLineChars="50" w:firstLine="120"/>
              <w:jc w:val="center"/>
              <w:rPr>
                <w:rFonts w:ascii="宋体" w:hAnsi="宋体" w:cs="宋体"/>
                <w:color w:val="000000"/>
                <w:kern w:val="0"/>
                <w:sz w:val="24"/>
                <w:lang w:val="zh-CN"/>
              </w:rPr>
            </w:pPr>
            <w:r>
              <w:rPr>
                <w:rFonts w:ascii="宋体" w:hAnsi="宋体" w:cs="宋体" w:hint="eastAsia"/>
                <w:color w:val="000000"/>
                <w:kern w:val="0"/>
                <w:sz w:val="24"/>
                <w:lang w:val="zh-CN"/>
              </w:rPr>
              <w:t>信用融资</w:t>
            </w:r>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供应商可申请信用融资，相关要求详见《四川省财政厅关于推进四川省政府采购供应商信用融资工作的通知》（</w:t>
            </w:r>
            <w:proofErr w:type="gramStart"/>
            <w:r>
              <w:rPr>
                <w:rStyle w:val="NormalCharacter"/>
                <w:rFonts w:hint="eastAsia"/>
                <w:color w:val="000000"/>
                <w:lang w:val="zh-CN"/>
              </w:rPr>
              <w:t>川财采</w:t>
            </w:r>
            <w:proofErr w:type="gramEnd"/>
            <w:r>
              <w:rPr>
                <w:rStyle w:val="NormalCharacter"/>
                <w:rFonts w:hint="eastAsia"/>
                <w:color w:val="000000"/>
                <w:lang w:val="zh-CN"/>
              </w:rPr>
              <w:t>【2018】123号）（</w:t>
            </w:r>
            <w:proofErr w:type="gramStart"/>
            <w:r>
              <w:rPr>
                <w:rStyle w:val="NormalCharacter"/>
                <w:rFonts w:hint="eastAsia"/>
                <w:color w:val="000000"/>
                <w:lang w:val="zh-CN"/>
              </w:rPr>
              <w:t>川财采</w:t>
            </w:r>
            <w:proofErr w:type="gramEnd"/>
            <w:r>
              <w:rPr>
                <w:rStyle w:val="NormalCharacter"/>
                <w:rFonts w:hint="eastAsia"/>
                <w:color w:val="000000"/>
                <w:lang w:val="zh-CN"/>
              </w:rPr>
              <w:t>【2018】123号）、《成都市中小企业政府采购信用融资暂行办法》（</w:t>
            </w:r>
            <w:proofErr w:type="gramStart"/>
            <w:r>
              <w:rPr>
                <w:rStyle w:val="NormalCharacter"/>
                <w:rFonts w:hint="eastAsia"/>
                <w:color w:val="000000"/>
                <w:lang w:val="zh-CN"/>
              </w:rPr>
              <w:t>成财采</w:t>
            </w:r>
            <w:proofErr w:type="gramEnd"/>
            <w:r>
              <w:rPr>
                <w:rStyle w:val="NormalCharacter"/>
                <w:rFonts w:hint="eastAsia"/>
                <w:color w:val="000000"/>
                <w:lang w:val="zh-CN"/>
              </w:rPr>
              <w:t>【2019】17号）等有关规定。</w:t>
            </w:r>
          </w:p>
        </w:tc>
      </w:tr>
      <w:tr w:rsidR="00553F5D">
        <w:trPr>
          <w:trHeight w:val="756"/>
          <w:jc w:val="center"/>
        </w:trPr>
        <w:tc>
          <w:tcPr>
            <w:tcW w:w="1050" w:type="dxa"/>
            <w:tcBorders>
              <w:top w:val="single" w:sz="8" w:space="0" w:color="auto"/>
              <w:left w:val="single" w:sz="18" w:space="0" w:color="auto"/>
              <w:bottom w:val="single" w:sz="8" w:space="0" w:color="auto"/>
              <w:right w:val="single" w:sz="8" w:space="0" w:color="auto"/>
            </w:tcBorders>
            <w:noWrap/>
            <w:vAlign w:val="center"/>
          </w:tcPr>
          <w:p w:rsidR="00553F5D" w:rsidRDefault="00A72D82">
            <w:pPr>
              <w:pStyle w:val="af6"/>
              <w:ind w:right="230"/>
              <w:jc w:val="center"/>
              <w:rPr>
                <w:rFonts w:cs="Courier New"/>
                <w:color w:val="000000"/>
              </w:rPr>
            </w:pPr>
            <w:r>
              <w:rPr>
                <w:rFonts w:cs="Courier New" w:hint="eastAsia"/>
                <w:color w:val="000000"/>
              </w:rPr>
              <w:t>21</w:t>
            </w:r>
          </w:p>
        </w:tc>
        <w:tc>
          <w:tcPr>
            <w:tcW w:w="2596" w:type="dxa"/>
            <w:tcBorders>
              <w:top w:val="single" w:sz="8" w:space="0" w:color="auto"/>
              <w:left w:val="single" w:sz="8" w:space="0" w:color="auto"/>
              <w:bottom w:val="single" w:sz="8" w:space="0" w:color="auto"/>
              <w:right w:val="single" w:sz="8" w:space="0" w:color="auto"/>
            </w:tcBorders>
            <w:noWrap/>
            <w:vAlign w:val="center"/>
          </w:tcPr>
          <w:p w:rsidR="00553F5D" w:rsidRDefault="00A72D82">
            <w:pPr>
              <w:ind w:firstLineChars="50" w:firstLine="120"/>
              <w:jc w:val="center"/>
              <w:rPr>
                <w:rFonts w:ascii="宋体" w:hAnsi="宋体" w:cs="宋体"/>
                <w:color w:val="000000"/>
                <w:kern w:val="0"/>
                <w:sz w:val="24"/>
              </w:rPr>
            </w:pPr>
            <w:r>
              <w:rPr>
                <w:rFonts w:ascii="宋体" w:hAnsi="宋体" w:cs="宋体" w:hint="eastAsia"/>
                <w:color w:val="000000"/>
                <w:kern w:val="0"/>
                <w:sz w:val="24"/>
              </w:rPr>
              <w:t>本项目所属行业</w:t>
            </w:r>
          </w:p>
        </w:tc>
        <w:tc>
          <w:tcPr>
            <w:tcW w:w="6131" w:type="dxa"/>
            <w:tcBorders>
              <w:top w:val="single" w:sz="8" w:space="0" w:color="auto"/>
              <w:left w:val="single" w:sz="8" w:space="0" w:color="auto"/>
              <w:bottom w:val="single" w:sz="8" w:space="0" w:color="auto"/>
              <w:right w:val="single" w:sz="18" w:space="0" w:color="auto"/>
            </w:tcBorders>
            <w:noWrap/>
            <w:vAlign w:val="center"/>
          </w:tcPr>
          <w:p w:rsidR="00553F5D" w:rsidRDefault="00A72D82">
            <w:pPr>
              <w:pStyle w:val="UserStyle21"/>
              <w:ind w:firstLineChars="100" w:firstLine="240"/>
              <w:jc w:val="both"/>
              <w:rPr>
                <w:rStyle w:val="NormalCharacter"/>
                <w:color w:val="000000"/>
                <w:lang w:val="zh-CN"/>
              </w:rPr>
            </w:pPr>
            <w:r>
              <w:rPr>
                <w:rStyle w:val="NormalCharacter"/>
                <w:rFonts w:hint="eastAsia"/>
                <w:color w:val="000000"/>
                <w:lang w:val="zh-CN"/>
              </w:rPr>
              <w:t>本项目对应的中小企业划分标准所属行业为其他未列明行业</w:t>
            </w:r>
          </w:p>
        </w:tc>
      </w:tr>
    </w:tbl>
    <w:p w:rsidR="00553F5D" w:rsidRDefault="00A72D82">
      <w:pPr>
        <w:pStyle w:val="2"/>
        <w:keepNext w:val="0"/>
        <w:keepLines w:val="0"/>
        <w:spacing w:before="0" w:after="0" w:line="500" w:lineRule="exact"/>
        <w:jc w:val="center"/>
        <w:rPr>
          <w:rFonts w:ascii="宋体" w:eastAsia="宋体" w:hAnsi="宋体" w:cs="宋体"/>
          <w:color w:val="000000"/>
          <w:sz w:val="24"/>
        </w:rPr>
      </w:pPr>
      <w:r>
        <w:rPr>
          <w:rFonts w:ascii="宋体" w:eastAsia="宋体" w:hAnsi="宋体" w:cs="宋体" w:hint="eastAsia"/>
          <w:color w:val="000000"/>
        </w:rPr>
        <w:br w:type="page"/>
      </w:r>
      <w:r>
        <w:rPr>
          <w:rFonts w:ascii="宋体" w:eastAsia="宋体" w:hAnsi="宋体" w:cs="宋体" w:hint="eastAsia"/>
          <w:color w:val="000000"/>
        </w:rPr>
        <w:lastRenderedPageBreak/>
        <w:t>二、总  则</w:t>
      </w:r>
      <w:bookmarkStart w:id="12" w:name="_Toc183682342"/>
      <w:bookmarkStart w:id="13" w:name="_Toc183582205"/>
      <w:bookmarkStart w:id="14" w:name="_Toc217446034"/>
    </w:p>
    <w:p w:rsidR="00553F5D" w:rsidRDefault="00A72D82">
      <w:pPr>
        <w:pStyle w:val="3"/>
        <w:keepNext w:val="0"/>
        <w:keepLines w:val="0"/>
        <w:spacing w:before="0" w:after="0" w:line="500" w:lineRule="exact"/>
        <w:ind w:firstLineChars="200" w:firstLine="482"/>
        <w:rPr>
          <w:rFonts w:ascii="宋体" w:hAnsi="宋体" w:cs="宋体"/>
          <w:color w:val="000000"/>
          <w:sz w:val="24"/>
        </w:rPr>
      </w:pPr>
      <w:r>
        <w:rPr>
          <w:rFonts w:ascii="宋体" w:hAnsi="宋体" w:cs="宋体" w:hint="eastAsia"/>
          <w:color w:val="000000"/>
          <w:sz w:val="24"/>
        </w:rPr>
        <w:t>1.</w:t>
      </w:r>
      <w:bookmarkEnd w:id="12"/>
      <w:bookmarkEnd w:id="13"/>
      <w:r>
        <w:rPr>
          <w:rFonts w:ascii="宋体" w:hAnsi="宋体" w:cs="宋体" w:hint="eastAsia"/>
          <w:color w:val="000000"/>
          <w:sz w:val="24"/>
          <w:szCs w:val="24"/>
        </w:rPr>
        <w:t>适用范围</w:t>
      </w:r>
      <w:bookmarkEnd w:id="14"/>
    </w:p>
    <w:p w:rsidR="00553F5D" w:rsidRDefault="00A72D82">
      <w:pPr>
        <w:tabs>
          <w:tab w:val="left" w:pos="7665"/>
        </w:tabs>
        <w:spacing w:line="500" w:lineRule="exact"/>
        <w:ind w:firstLineChars="200" w:firstLine="480"/>
        <w:rPr>
          <w:rFonts w:ascii="宋体" w:hAnsi="宋体" w:cs="宋体"/>
          <w:sz w:val="24"/>
        </w:rPr>
      </w:pPr>
      <w:r>
        <w:rPr>
          <w:rFonts w:ascii="宋体" w:hAnsi="宋体" w:cs="宋体" w:hint="eastAsia"/>
          <w:color w:val="000000"/>
          <w:sz w:val="24"/>
        </w:rPr>
        <w:t>1.1 本磋商文件仅适用于本次磋商所叙述的</w:t>
      </w:r>
      <w:r>
        <w:rPr>
          <w:rFonts w:ascii="宋体" w:hAnsi="宋体" w:cs="宋体" w:hint="eastAsia"/>
          <w:sz w:val="24"/>
        </w:rPr>
        <w:t>服务采购。</w:t>
      </w:r>
    </w:p>
    <w:p w:rsidR="00553F5D" w:rsidRDefault="00A72D82">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1.2 本磋商文件的解释权</w:t>
      </w:r>
      <w:r>
        <w:rPr>
          <w:rFonts w:ascii="宋体" w:hAnsi="宋体" w:cs="宋体" w:hint="eastAsia"/>
          <w:sz w:val="24"/>
        </w:rPr>
        <w:t>归</w:t>
      </w:r>
      <w:r>
        <w:rPr>
          <w:rFonts w:ascii="宋体" w:hAnsi="宋体" w:cs="宋体" w:hint="eastAsia"/>
          <w:color w:val="000000"/>
          <w:sz w:val="24"/>
        </w:rPr>
        <w:t>采购人和采购代理机构</w:t>
      </w:r>
      <w:r>
        <w:rPr>
          <w:rFonts w:ascii="宋体" w:hAnsi="宋体" w:cs="宋体" w:hint="eastAsia"/>
          <w:sz w:val="24"/>
        </w:rPr>
        <w:t>所有</w:t>
      </w:r>
      <w:r>
        <w:rPr>
          <w:rFonts w:ascii="宋体" w:hAnsi="宋体" w:cs="宋体" w:hint="eastAsia"/>
          <w:color w:val="000000"/>
          <w:sz w:val="24"/>
        </w:rPr>
        <w:t>。</w:t>
      </w:r>
    </w:p>
    <w:p w:rsidR="00553F5D" w:rsidRDefault="00A72D82">
      <w:pPr>
        <w:pStyle w:val="3"/>
        <w:keepNext w:val="0"/>
        <w:keepLines w:val="0"/>
        <w:spacing w:before="0" w:after="0" w:line="500" w:lineRule="exact"/>
        <w:ind w:firstLineChars="200" w:firstLine="482"/>
        <w:rPr>
          <w:rFonts w:ascii="宋体" w:hAnsi="宋体" w:cs="宋体"/>
          <w:color w:val="000000"/>
          <w:sz w:val="24"/>
        </w:rPr>
      </w:pPr>
      <w:bookmarkStart w:id="15" w:name="_Toc183682343"/>
      <w:bookmarkStart w:id="16" w:name="_Toc183582206"/>
      <w:bookmarkStart w:id="17" w:name="_Toc217446035"/>
      <w:r>
        <w:rPr>
          <w:rFonts w:ascii="宋体" w:hAnsi="宋体" w:cs="宋体" w:hint="eastAsia"/>
          <w:color w:val="000000"/>
          <w:sz w:val="24"/>
        </w:rPr>
        <w:t>2.</w:t>
      </w:r>
      <w:bookmarkEnd w:id="15"/>
      <w:bookmarkEnd w:id="16"/>
      <w:bookmarkEnd w:id="17"/>
      <w:r>
        <w:rPr>
          <w:rFonts w:ascii="宋体" w:hAnsi="宋体" w:cs="宋体" w:hint="eastAsia"/>
          <w:color w:val="000000"/>
          <w:sz w:val="24"/>
        </w:rPr>
        <w:t>采购主体</w:t>
      </w:r>
    </w:p>
    <w:p w:rsidR="00553F5D" w:rsidRDefault="00A72D82">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2.1本次磋商的采购人是</w:t>
      </w:r>
      <w:r>
        <w:rPr>
          <w:rFonts w:ascii="宋体" w:hAnsi="宋体" w:cs="宋体" w:hint="eastAsia"/>
          <w:bCs/>
          <w:color w:val="000000"/>
          <w:sz w:val="24"/>
          <w:u w:val="single"/>
        </w:rPr>
        <w:t>彭州市交通运输局</w:t>
      </w:r>
      <w:r>
        <w:rPr>
          <w:rFonts w:ascii="宋体" w:hAnsi="宋体" w:cs="宋体" w:hint="eastAsia"/>
          <w:color w:val="000000"/>
          <w:sz w:val="24"/>
        </w:rPr>
        <w:t>。</w:t>
      </w:r>
    </w:p>
    <w:p w:rsidR="00553F5D" w:rsidRDefault="00A72D82">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2.2本次磋商的采购代理机构是</w:t>
      </w:r>
      <w:r>
        <w:rPr>
          <w:rFonts w:ascii="宋体" w:hAnsi="宋体" w:cs="宋体" w:hint="eastAsia"/>
          <w:color w:val="000000"/>
          <w:sz w:val="24"/>
          <w:u w:val="single"/>
        </w:rPr>
        <w:t>四川</w:t>
      </w:r>
      <w:proofErr w:type="gramStart"/>
      <w:r>
        <w:rPr>
          <w:rFonts w:ascii="宋体" w:hAnsi="宋体" w:cs="宋体" w:hint="eastAsia"/>
          <w:color w:val="000000"/>
          <w:sz w:val="24"/>
          <w:u w:val="single"/>
        </w:rPr>
        <w:t>汇合源招投标</w:t>
      </w:r>
      <w:proofErr w:type="gramEnd"/>
      <w:r>
        <w:rPr>
          <w:rFonts w:ascii="宋体" w:hAnsi="宋体" w:cs="宋体" w:hint="eastAsia"/>
          <w:color w:val="000000"/>
          <w:sz w:val="24"/>
          <w:u w:val="single"/>
        </w:rPr>
        <w:t>代理有限公司</w:t>
      </w:r>
      <w:r>
        <w:rPr>
          <w:rFonts w:ascii="宋体" w:hAnsi="宋体" w:cs="宋体" w:hint="eastAsia"/>
          <w:color w:val="000000"/>
          <w:sz w:val="24"/>
        </w:rPr>
        <w:t>。</w:t>
      </w:r>
    </w:p>
    <w:p w:rsidR="00553F5D" w:rsidRDefault="00A72D82">
      <w:pPr>
        <w:pStyle w:val="3"/>
        <w:keepNext w:val="0"/>
        <w:keepLines w:val="0"/>
        <w:spacing w:before="0" w:after="0" w:line="500" w:lineRule="exact"/>
        <w:ind w:firstLineChars="200" w:firstLine="482"/>
        <w:rPr>
          <w:rFonts w:ascii="宋体" w:hAnsi="宋体" w:cs="宋体"/>
          <w:color w:val="000000"/>
          <w:sz w:val="24"/>
        </w:rPr>
      </w:pPr>
      <w:bookmarkStart w:id="18" w:name="_Toc183682344"/>
      <w:bookmarkStart w:id="19" w:name="_Toc183582207"/>
      <w:bookmarkStart w:id="20" w:name="_Toc217446036"/>
      <w:bookmarkStart w:id="21" w:name="_Toc217390843"/>
      <w:r>
        <w:rPr>
          <w:rFonts w:ascii="宋体" w:hAnsi="宋体" w:cs="宋体" w:hint="eastAsia"/>
          <w:color w:val="000000"/>
          <w:sz w:val="24"/>
        </w:rPr>
        <w:t>3.合格</w:t>
      </w:r>
      <w:bookmarkEnd w:id="18"/>
      <w:bookmarkEnd w:id="19"/>
      <w:bookmarkEnd w:id="20"/>
      <w:bookmarkEnd w:id="21"/>
      <w:r>
        <w:rPr>
          <w:rFonts w:ascii="宋体" w:hAnsi="宋体" w:cs="宋体" w:hint="eastAsia"/>
          <w:color w:val="000000"/>
          <w:sz w:val="24"/>
        </w:rPr>
        <w:t>供应商（实质性要求）</w:t>
      </w:r>
    </w:p>
    <w:p w:rsidR="00553F5D" w:rsidRDefault="00A72D82">
      <w:pPr>
        <w:tabs>
          <w:tab w:val="left" w:pos="7665"/>
        </w:tabs>
        <w:spacing w:line="500" w:lineRule="exact"/>
        <w:rPr>
          <w:rFonts w:ascii="宋体" w:hAnsi="宋体" w:cs="宋体"/>
          <w:color w:val="000000"/>
          <w:sz w:val="24"/>
        </w:rPr>
      </w:pPr>
      <w:r>
        <w:rPr>
          <w:rFonts w:ascii="宋体" w:hAnsi="宋体" w:cs="宋体" w:hint="eastAsia"/>
          <w:color w:val="000000"/>
          <w:sz w:val="24"/>
        </w:rPr>
        <w:t>合格供应商应具备以下条件：</w:t>
      </w:r>
    </w:p>
    <w:p w:rsidR="00553F5D" w:rsidRDefault="00A72D82">
      <w:pPr>
        <w:tabs>
          <w:tab w:val="left" w:pos="7665"/>
        </w:tabs>
        <w:spacing w:line="500" w:lineRule="exact"/>
        <w:ind w:firstLineChars="200" w:firstLine="480"/>
        <w:rPr>
          <w:rFonts w:ascii="宋体" w:hAnsi="宋体" w:cs="宋体"/>
          <w:color w:val="000000"/>
          <w:spacing w:val="-4"/>
          <w:sz w:val="24"/>
        </w:rPr>
      </w:pPr>
      <w:r>
        <w:rPr>
          <w:rFonts w:ascii="宋体" w:hAnsi="宋体" w:cs="宋体" w:hint="eastAsia"/>
          <w:color w:val="000000"/>
          <w:sz w:val="24"/>
        </w:rPr>
        <w:t>3.1具备法律法规和本采购文件规定的资格条件</w:t>
      </w:r>
      <w:r>
        <w:rPr>
          <w:rFonts w:ascii="宋体" w:hAnsi="宋体" w:cs="宋体" w:hint="eastAsia"/>
          <w:color w:val="000000"/>
          <w:spacing w:val="-4"/>
          <w:sz w:val="24"/>
        </w:rPr>
        <w:t>；</w:t>
      </w:r>
    </w:p>
    <w:p w:rsidR="00553F5D" w:rsidRDefault="00A72D82">
      <w:pPr>
        <w:tabs>
          <w:tab w:val="left" w:pos="7665"/>
        </w:tabs>
        <w:spacing w:line="500" w:lineRule="exact"/>
        <w:ind w:firstLineChars="200" w:firstLine="464"/>
        <w:rPr>
          <w:rFonts w:ascii="宋体" w:hAnsi="宋体" w:cs="宋体"/>
          <w:color w:val="000000"/>
          <w:spacing w:val="-4"/>
          <w:sz w:val="24"/>
        </w:rPr>
      </w:pPr>
      <w:r>
        <w:rPr>
          <w:rFonts w:ascii="宋体" w:hAnsi="宋体" w:cs="宋体" w:hint="eastAsia"/>
          <w:color w:val="000000"/>
          <w:spacing w:val="-4"/>
          <w:sz w:val="24"/>
        </w:rPr>
        <w:t>3.2 不属于禁止参加本项目采购活动的</w:t>
      </w:r>
      <w:r>
        <w:rPr>
          <w:rFonts w:ascii="宋体" w:hAnsi="宋体" w:cs="宋体" w:hint="eastAsia"/>
          <w:spacing w:val="-4"/>
          <w:sz w:val="24"/>
        </w:rPr>
        <w:t>供应商</w:t>
      </w:r>
      <w:r>
        <w:rPr>
          <w:rFonts w:ascii="宋体" w:hAnsi="宋体" w:cs="宋体" w:hint="eastAsia"/>
          <w:color w:val="000000"/>
          <w:spacing w:val="-4"/>
          <w:sz w:val="24"/>
        </w:rPr>
        <w:t>；</w:t>
      </w:r>
    </w:p>
    <w:p w:rsidR="00553F5D" w:rsidRDefault="00A72D82">
      <w:pPr>
        <w:tabs>
          <w:tab w:val="left" w:pos="7665"/>
        </w:tabs>
        <w:spacing w:line="500" w:lineRule="exact"/>
        <w:ind w:firstLineChars="200" w:firstLine="464"/>
        <w:rPr>
          <w:rFonts w:ascii="宋体" w:hAnsi="宋体" w:cs="宋体"/>
          <w:color w:val="000000"/>
          <w:sz w:val="24"/>
        </w:rPr>
      </w:pPr>
      <w:r>
        <w:rPr>
          <w:rFonts w:ascii="宋体" w:hAnsi="宋体" w:cs="宋体" w:hint="eastAsia"/>
          <w:color w:val="000000"/>
          <w:spacing w:val="-4"/>
          <w:sz w:val="24"/>
        </w:rPr>
        <w:t>3.3 按照规定</w:t>
      </w:r>
      <w:r>
        <w:rPr>
          <w:rFonts w:ascii="宋体" w:hAnsi="宋体" w:cs="宋体" w:hint="eastAsia"/>
          <w:color w:val="000000"/>
          <w:sz w:val="24"/>
        </w:rPr>
        <w:t>获取了磋商文件，属于实质性参加政府采购活动的供应商。</w:t>
      </w:r>
      <w:bookmarkStart w:id="22" w:name="_Toc217446037"/>
      <w:bookmarkStart w:id="23" w:name="_Toc183682345"/>
      <w:bookmarkStart w:id="24" w:name="_Toc183582208"/>
    </w:p>
    <w:p w:rsidR="00553F5D" w:rsidRDefault="00A72D82">
      <w:pPr>
        <w:pStyle w:val="3"/>
        <w:keepNext w:val="0"/>
        <w:keepLines w:val="0"/>
        <w:spacing w:before="0" w:after="0" w:line="500" w:lineRule="exact"/>
        <w:ind w:firstLineChars="200" w:firstLine="482"/>
        <w:rPr>
          <w:rFonts w:ascii="宋体" w:hAnsi="宋体" w:cs="宋体"/>
          <w:color w:val="000000"/>
          <w:sz w:val="24"/>
        </w:rPr>
      </w:pPr>
      <w:r>
        <w:rPr>
          <w:rFonts w:ascii="宋体" w:hAnsi="宋体" w:cs="宋体" w:hint="eastAsia"/>
          <w:color w:val="000000"/>
          <w:sz w:val="24"/>
        </w:rPr>
        <w:t>4.磋商费用</w:t>
      </w:r>
      <w:bookmarkEnd w:id="22"/>
      <w:bookmarkEnd w:id="23"/>
      <w:bookmarkEnd w:id="24"/>
    </w:p>
    <w:p w:rsidR="00553F5D" w:rsidRDefault="00A72D82">
      <w:pPr>
        <w:tabs>
          <w:tab w:val="left" w:pos="7665"/>
        </w:tabs>
        <w:spacing w:line="500" w:lineRule="exact"/>
        <w:ind w:firstLine="480"/>
        <w:rPr>
          <w:rFonts w:ascii="宋体" w:hAnsi="宋体" w:cs="宋体"/>
        </w:rPr>
      </w:pPr>
      <w:r>
        <w:rPr>
          <w:rFonts w:ascii="宋体" w:hAnsi="宋体" w:cs="宋体" w:hint="eastAsia"/>
          <w:color w:val="000000"/>
          <w:sz w:val="24"/>
        </w:rPr>
        <w:t>供应商应自行承担参加磋商活动的全部费用。</w:t>
      </w:r>
    </w:p>
    <w:p w:rsidR="00553F5D" w:rsidRDefault="00A72D82">
      <w:pPr>
        <w:pStyle w:val="11"/>
        <w:spacing w:line="500" w:lineRule="exact"/>
        <w:ind w:left="1" w:firstLineChars="200" w:firstLine="482"/>
        <w:rPr>
          <w:rFonts w:hAnsi="宋体" w:cs="宋体"/>
          <w:b/>
          <w:color w:val="000000"/>
          <w:sz w:val="24"/>
        </w:rPr>
      </w:pPr>
      <w:r>
        <w:rPr>
          <w:rFonts w:hAnsi="宋体" w:cs="宋体" w:hint="eastAsia"/>
          <w:b/>
          <w:color w:val="000000"/>
          <w:sz w:val="24"/>
        </w:rPr>
        <w:t>5.充分、公平竞争保障措施（实质性要求）</w:t>
      </w:r>
    </w:p>
    <w:p w:rsidR="00553F5D" w:rsidRDefault="00A72D82">
      <w:pPr>
        <w:pStyle w:val="11"/>
        <w:spacing w:line="500" w:lineRule="exact"/>
        <w:ind w:left="1" w:firstLineChars="200" w:firstLine="480"/>
        <w:rPr>
          <w:rFonts w:hAnsi="宋体" w:cs="宋体"/>
          <w:color w:val="FF0000"/>
          <w:sz w:val="28"/>
          <w:szCs w:val="28"/>
        </w:rPr>
      </w:pPr>
      <w:r>
        <w:rPr>
          <w:rFonts w:hAnsi="宋体" w:cs="宋体" w:hint="eastAsia"/>
          <w:color w:val="000000"/>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5.2利害关系授权代表处理。</w:t>
      </w:r>
      <w:r>
        <w:rPr>
          <w:rFonts w:hAnsi="宋体" w:cs="宋体" w:hint="eastAsia"/>
          <w:sz w:val="24"/>
        </w:rPr>
        <w:t>两</w:t>
      </w:r>
      <w:r>
        <w:rPr>
          <w:rFonts w:hAnsi="宋体" w:cs="宋体" w:hint="eastAsia"/>
          <w:color w:val="000000"/>
          <w:sz w:val="24"/>
        </w:rPr>
        <w:t>家以上的供应商不得在同一合同项下的采购项目中，委托同一个自然人、同一家庭的人员、同一单位的人员作为其授权代表，否则，其响应文件作为无效处理。</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lastRenderedPageBreak/>
        <w:t>5.4供应</w:t>
      </w:r>
      <w:proofErr w:type="gramStart"/>
      <w:r>
        <w:rPr>
          <w:rFonts w:hAnsi="宋体" w:cs="宋体" w:hint="eastAsia"/>
          <w:color w:val="000000"/>
          <w:sz w:val="24"/>
        </w:rPr>
        <w:t>商实际</w:t>
      </w:r>
      <w:proofErr w:type="gramEnd"/>
      <w:r>
        <w:rPr>
          <w:rFonts w:hAnsi="宋体" w:cs="宋体" w:hint="eastAsia"/>
          <w:color w:val="000000"/>
          <w:sz w:val="24"/>
        </w:rPr>
        <w:t>控制人或者中高级管理人员，同时是采购代理机构工作人员，不得参与本项目政府采购活动。</w:t>
      </w:r>
    </w:p>
    <w:p w:rsidR="00553F5D" w:rsidRDefault="00A72D82">
      <w:pPr>
        <w:spacing w:line="500" w:lineRule="exact"/>
        <w:ind w:firstLineChars="200" w:firstLine="480"/>
        <w:rPr>
          <w:rFonts w:ascii="宋体" w:hAnsi="宋体" w:cs="宋体"/>
          <w:sz w:val="24"/>
        </w:rPr>
      </w:pPr>
      <w:r>
        <w:rPr>
          <w:rFonts w:ascii="宋体" w:hAnsi="宋体" w:cs="宋体" w:hint="eastAsia"/>
          <w:sz w:val="24"/>
        </w:rPr>
        <w:t>5.5同一母公司的两家以上的子公司只能组成联合体参加本项目同一合同项下的采购活动，不得以不同供应商身份同时参加本项目同一合同项下的采购活动。</w:t>
      </w:r>
    </w:p>
    <w:p w:rsidR="00553F5D" w:rsidRDefault="00A72D82">
      <w:pPr>
        <w:spacing w:line="500" w:lineRule="exact"/>
        <w:ind w:firstLineChars="200" w:firstLine="480"/>
        <w:rPr>
          <w:rFonts w:ascii="宋体" w:hAnsi="宋体" w:cs="宋体"/>
          <w:sz w:val="24"/>
        </w:rPr>
      </w:pPr>
      <w:r>
        <w:rPr>
          <w:rFonts w:ascii="宋体" w:hAnsi="宋体" w:cs="宋体" w:hint="eastAsia"/>
          <w:sz w:val="24"/>
        </w:rPr>
        <w:t>5.6供应商与采购代理机构存在关联关系，或者是采购代理机构的母公司或子公司，不得参加本项目政府采购活动。</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5.7回避。政府采购活动中，采购人员及相关人员与供应商有下列利害关系之一的，应当回避：</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（1）参加采购活动前3年内与供应</w:t>
      </w:r>
      <w:proofErr w:type="gramStart"/>
      <w:r>
        <w:rPr>
          <w:rFonts w:hAnsi="宋体" w:cs="宋体" w:hint="eastAsia"/>
          <w:color w:val="000000"/>
          <w:sz w:val="24"/>
        </w:rPr>
        <w:t>商存在</w:t>
      </w:r>
      <w:proofErr w:type="gramEnd"/>
      <w:r>
        <w:rPr>
          <w:rFonts w:hAnsi="宋体" w:cs="宋体" w:hint="eastAsia"/>
          <w:color w:val="000000"/>
          <w:sz w:val="24"/>
        </w:rPr>
        <w:t>劳动关系；</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（2）参加采购活动前3年内担任供应商的董事、监事；</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（3）参加采购活动前3年内是供应商的控股股东或者实际控制人；</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（4）与供应商的法定代表人或者负责人有夫妻、直系血亲、三代以内旁系血亲或者近姻亲关系；</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（5）与供应商有其他可能影响政府采购活动公平、公正进行的关系。</w:t>
      </w:r>
    </w:p>
    <w:p w:rsidR="00553F5D" w:rsidRDefault="00A72D82">
      <w:pPr>
        <w:pStyle w:val="11"/>
        <w:spacing w:line="500" w:lineRule="exact"/>
        <w:ind w:left="1" w:firstLineChars="200" w:firstLine="480"/>
        <w:rPr>
          <w:rFonts w:hAnsi="宋体" w:cs="宋体"/>
          <w:color w:val="000000"/>
          <w:sz w:val="24"/>
        </w:rPr>
      </w:pPr>
      <w:r>
        <w:rPr>
          <w:rFonts w:hAnsi="宋体" w:cs="宋体" w:hint="eastAsia"/>
          <w:color w:val="000000"/>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rsidR="00553F5D" w:rsidRDefault="00A72D82">
      <w:pPr>
        <w:pStyle w:val="11"/>
        <w:spacing w:line="500" w:lineRule="exact"/>
        <w:ind w:left="1" w:firstLineChars="200" w:firstLine="480"/>
        <w:rPr>
          <w:rFonts w:hAnsi="宋体" w:cs="宋体"/>
          <w:b/>
          <w:color w:val="000000"/>
          <w:sz w:val="24"/>
        </w:rPr>
      </w:pPr>
      <w:r>
        <w:rPr>
          <w:rFonts w:hAnsi="宋体" w:cs="宋体" w:hint="eastAsia"/>
          <w:color w:val="000000"/>
          <w:sz w:val="24"/>
        </w:rPr>
        <w:t>供应商认为采购人员及相关人员与其</w:t>
      </w:r>
      <w:proofErr w:type="gramStart"/>
      <w:r>
        <w:rPr>
          <w:rFonts w:hAnsi="宋体" w:cs="宋体" w:hint="eastAsia"/>
          <w:color w:val="000000"/>
          <w:sz w:val="24"/>
        </w:rPr>
        <w:t>他供应</w:t>
      </w:r>
      <w:proofErr w:type="gramEnd"/>
      <w:r>
        <w:rPr>
          <w:rFonts w:hAnsi="宋体" w:cs="宋体" w:hint="eastAsia"/>
          <w:color w:val="000000"/>
          <w:sz w:val="24"/>
        </w:rPr>
        <w:t>商有利害关系的，可以向采购代理机构书面提出回避申请，并说明理由。采购代理机构将及时询问被申请回避人员，有利害关系的被申请回避人员应当回避。</w:t>
      </w:r>
    </w:p>
    <w:p w:rsidR="00553F5D" w:rsidRDefault="00A72D82">
      <w:pPr>
        <w:spacing w:line="500" w:lineRule="exact"/>
        <w:ind w:firstLineChars="196" w:firstLine="472"/>
        <w:rPr>
          <w:rFonts w:ascii="宋体" w:hAnsi="宋体" w:cs="宋体"/>
          <w:b/>
          <w:color w:val="000000"/>
          <w:sz w:val="24"/>
        </w:rPr>
      </w:pPr>
      <w:r>
        <w:rPr>
          <w:rFonts w:ascii="宋体" w:hAnsi="宋体" w:cs="宋体" w:hint="eastAsia"/>
          <w:b/>
          <w:color w:val="000000"/>
          <w:sz w:val="24"/>
        </w:rPr>
        <w:t>6.响应文件有效期（实质性要求）</w:t>
      </w:r>
    </w:p>
    <w:p w:rsidR="00553F5D" w:rsidRDefault="00A72D82">
      <w:pPr>
        <w:spacing w:line="500" w:lineRule="exact"/>
        <w:ind w:firstLineChars="196" w:firstLine="470"/>
        <w:rPr>
          <w:rFonts w:ascii="宋体" w:hAnsi="宋体" w:cs="宋体"/>
          <w:color w:val="000000"/>
          <w:sz w:val="24"/>
        </w:rPr>
      </w:pPr>
      <w:r>
        <w:rPr>
          <w:rFonts w:ascii="宋体" w:hAnsi="宋体" w:cs="宋体" w:hint="eastAsia"/>
          <w:color w:val="000000"/>
          <w:sz w:val="24"/>
        </w:rPr>
        <w:t>供应商响应文件中必须明确响应文件有效期，响应文件中明确的响应文件有效期可以长于磋商文件规定的期限，但不得短于磋商文件规定的期限。否则，其响应文件将作为无效处理。</w:t>
      </w:r>
    </w:p>
    <w:p w:rsidR="00553F5D" w:rsidRDefault="00A72D82">
      <w:pPr>
        <w:pStyle w:val="aa"/>
        <w:spacing w:line="500" w:lineRule="exact"/>
        <w:ind w:firstLineChars="200" w:firstLine="482"/>
        <w:rPr>
          <w:rFonts w:ascii="宋体" w:hAnsi="宋体" w:cs="宋体"/>
          <w:b/>
          <w:bCs/>
          <w:color w:val="000000"/>
          <w:sz w:val="24"/>
          <w:szCs w:val="24"/>
        </w:rPr>
      </w:pPr>
      <w:r>
        <w:rPr>
          <w:rFonts w:ascii="宋体" w:hAnsi="宋体" w:cs="宋体" w:hint="eastAsia"/>
          <w:b/>
          <w:color w:val="000000"/>
          <w:sz w:val="24"/>
        </w:rPr>
        <w:t>7.</w:t>
      </w:r>
      <w:r>
        <w:rPr>
          <w:rFonts w:ascii="宋体" w:hAnsi="宋体" w:cs="宋体" w:hint="eastAsia"/>
          <w:b/>
          <w:bCs/>
          <w:color w:val="000000"/>
          <w:sz w:val="24"/>
          <w:szCs w:val="24"/>
        </w:rPr>
        <w:t>知识产权（实质性要求）</w:t>
      </w:r>
    </w:p>
    <w:p w:rsidR="00553F5D" w:rsidRDefault="00A72D82">
      <w:pPr>
        <w:pStyle w:val="aa"/>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7.1 </w:t>
      </w:r>
      <w:r>
        <w:rPr>
          <w:rFonts w:ascii="宋体" w:hAnsi="宋体" w:cs="宋体" w:hint="eastAsia"/>
          <w:color w:val="000000"/>
          <w:sz w:val="24"/>
        </w:rPr>
        <w:t>供应商</w:t>
      </w:r>
      <w:r>
        <w:rPr>
          <w:rFonts w:ascii="宋体" w:hAnsi="宋体" w:cs="宋体" w:hint="eastAsia"/>
          <w:color w:val="000000"/>
          <w:sz w:val="24"/>
          <w:szCs w:val="24"/>
        </w:rPr>
        <w:t>应保证在本项目</w:t>
      </w:r>
      <w:r>
        <w:rPr>
          <w:rFonts w:ascii="宋体" w:hAnsi="宋体" w:cs="宋体" w:hint="eastAsia"/>
          <w:sz w:val="24"/>
          <w:szCs w:val="24"/>
        </w:rPr>
        <w:t>中</w:t>
      </w:r>
      <w:r>
        <w:rPr>
          <w:rFonts w:ascii="宋体" w:hAnsi="宋体" w:cs="宋体" w:hint="eastAsia"/>
          <w:color w:val="000000"/>
          <w:sz w:val="24"/>
          <w:szCs w:val="24"/>
        </w:rPr>
        <w:t>使用的任何产品和服务（包括部分使用），不会产生因第</w:t>
      </w:r>
      <w:r>
        <w:rPr>
          <w:rFonts w:ascii="宋体" w:hAnsi="宋体" w:cs="宋体" w:hint="eastAsia"/>
          <w:color w:val="000000"/>
          <w:sz w:val="24"/>
          <w:szCs w:val="24"/>
        </w:rPr>
        <w:lastRenderedPageBreak/>
        <w:t>三方提出侵犯其专利权、商标权或其它知识产权而引起的法律和经济纠纷，如因专利权、商标权或其它知识产权而引起法律和经济纠纷，由</w:t>
      </w:r>
      <w:r>
        <w:rPr>
          <w:rFonts w:ascii="宋体" w:hAnsi="宋体" w:cs="宋体" w:hint="eastAsia"/>
          <w:color w:val="000000"/>
          <w:sz w:val="24"/>
        </w:rPr>
        <w:t>供应商</w:t>
      </w:r>
      <w:r>
        <w:rPr>
          <w:rFonts w:ascii="宋体" w:hAnsi="宋体" w:cs="宋体" w:hint="eastAsia"/>
          <w:color w:val="000000"/>
          <w:sz w:val="24"/>
          <w:szCs w:val="24"/>
        </w:rPr>
        <w:t>承担所有相关责任。</w:t>
      </w:r>
    </w:p>
    <w:p w:rsidR="00553F5D" w:rsidRDefault="00A72D82">
      <w:pPr>
        <w:pStyle w:val="aa"/>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7.2 除非磋商文件特别</w:t>
      </w:r>
      <w:r>
        <w:rPr>
          <w:rFonts w:ascii="宋体" w:hAnsi="宋体" w:cs="宋体" w:hint="eastAsia"/>
          <w:sz w:val="24"/>
          <w:szCs w:val="24"/>
        </w:rPr>
        <w:t>规定</w:t>
      </w:r>
      <w:r>
        <w:rPr>
          <w:rFonts w:ascii="宋体" w:hAnsi="宋体" w:cs="宋体" w:hint="eastAsia"/>
          <w:color w:val="000000"/>
          <w:sz w:val="24"/>
          <w:szCs w:val="24"/>
        </w:rPr>
        <w:t>，采购人享有本项目实施过程中产生的知识成果及知识产权。</w:t>
      </w:r>
    </w:p>
    <w:p w:rsidR="00553F5D" w:rsidRDefault="00A72D82">
      <w:pPr>
        <w:spacing w:line="500" w:lineRule="exact"/>
        <w:ind w:firstLineChars="200" w:firstLine="480"/>
        <w:rPr>
          <w:rFonts w:ascii="宋体" w:hAnsi="宋体" w:cs="宋体"/>
          <w:sz w:val="32"/>
          <w:szCs w:val="32"/>
        </w:rPr>
      </w:pPr>
      <w:r>
        <w:rPr>
          <w:rFonts w:ascii="宋体" w:hAnsi="宋体" w:cs="宋体" w:hint="eastAsia"/>
          <w:color w:val="000000"/>
          <w:sz w:val="24"/>
        </w:rPr>
        <w:t>7.3</w:t>
      </w:r>
      <w:r>
        <w:rPr>
          <w:rFonts w:ascii="宋体" w:hAnsi="宋体" w:cs="宋体" w:hint="eastAsia"/>
          <w:sz w:val="24"/>
        </w:rPr>
        <w:t>供应商将在采购项目实施过程中采用自有或者第三</w:t>
      </w:r>
      <w:proofErr w:type="gramStart"/>
      <w:r>
        <w:rPr>
          <w:rFonts w:ascii="宋体" w:hAnsi="宋体" w:cs="宋体" w:hint="eastAsia"/>
          <w:sz w:val="24"/>
        </w:rPr>
        <w:t>方知识</w:t>
      </w:r>
      <w:proofErr w:type="gramEnd"/>
      <w:r>
        <w:rPr>
          <w:rFonts w:ascii="宋体" w:hAnsi="宋体" w:cs="宋体" w:hint="eastAsia"/>
          <w:sz w:val="24"/>
        </w:rPr>
        <w:t>成果的，应当在响应文件中载明，并提供相关知识产权证明文件。使用</w:t>
      </w:r>
      <w:proofErr w:type="gramStart"/>
      <w:r>
        <w:rPr>
          <w:rFonts w:ascii="宋体" w:hAnsi="宋体" w:cs="宋体" w:hint="eastAsia"/>
          <w:sz w:val="24"/>
        </w:rPr>
        <w:t>该知识</w:t>
      </w:r>
      <w:proofErr w:type="gramEnd"/>
      <w:r>
        <w:rPr>
          <w:rFonts w:ascii="宋体" w:hAnsi="宋体" w:cs="宋体" w:hint="eastAsia"/>
          <w:sz w:val="24"/>
        </w:rPr>
        <w:t>成果后，供应商需提供开发接口和开发手册等技术资料，并承诺提供无限期支持，采购人享有使用权（含采购人委托第三方在该项目后续开发的使用权）。</w:t>
      </w:r>
    </w:p>
    <w:p w:rsidR="00553F5D" w:rsidRDefault="00A72D82">
      <w:pPr>
        <w:spacing w:line="500" w:lineRule="exact"/>
        <w:ind w:firstLineChars="192" w:firstLine="461"/>
        <w:rPr>
          <w:rFonts w:ascii="宋体" w:hAnsi="宋体" w:cs="宋体"/>
          <w:bCs/>
          <w:color w:val="000000"/>
        </w:rPr>
      </w:pPr>
      <w:r>
        <w:rPr>
          <w:rFonts w:ascii="宋体" w:hAnsi="宋体" w:cs="宋体" w:hint="eastAsia"/>
          <w:color w:val="000000"/>
          <w:sz w:val="24"/>
        </w:rPr>
        <w:t xml:space="preserve">7.4 如采用供应商所不拥有的知识产权，则在报价中必须包括合法获取该知识产权的相关费用。 </w:t>
      </w:r>
      <w:bookmarkStart w:id="25" w:name="_Toc217446038"/>
      <w:bookmarkStart w:id="26" w:name="_Toc77400779"/>
      <w:bookmarkStart w:id="27" w:name="_Toc183682346"/>
      <w:bookmarkStart w:id="28" w:name="_Toc183582209"/>
      <w:bookmarkStart w:id="29" w:name="_Toc89075875"/>
    </w:p>
    <w:p w:rsidR="00553F5D" w:rsidRDefault="00A72D82">
      <w:pPr>
        <w:pStyle w:val="2"/>
        <w:keepNext w:val="0"/>
        <w:keepLines w:val="0"/>
        <w:spacing w:before="0" w:after="0" w:line="500" w:lineRule="exact"/>
        <w:jc w:val="center"/>
        <w:rPr>
          <w:rFonts w:ascii="宋体" w:eastAsia="宋体" w:hAnsi="宋体" w:cs="宋体"/>
          <w:color w:val="000000"/>
          <w:sz w:val="24"/>
        </w:rPr>
      </w:pPr>
      <w:r>
        <w:rPr>
          <w:rFonts w:ascii="宋体" w:eastAsia="宋体" w:hAnsi="宋体" w:cs="宋体" w:hint="eastAsia"/>
          <w:bCs w:val="0"/>
          <w:color w:val="000000"/>
        </w:rPr>
        <w:t>三、磋商文件</w:t>
      </w:r>
      <w:bookmarkStart w:id="30" w:name="_Toc217446039"/>
      <w:bookmarkStart w:id="31" w:name="_Toc183682347"/>
      <w:bookmarkStart w:id="32" w:name="_Toc183582210"/>
      <w:bookmarkEnd w:id="25"/>
      <w:bookmarkEnd w:id="26"/>
      <w:bookmarkEnd w:id="27"/>
      <w:bookmarkEnd w:id="28"/>
      <w:bookmarkEnd w:id="29"/>
    </w:p>
    <w:p w:rsidR="00553F5D" w:rsidRDefault="00A72D82">
      <w:pPr>
        <w:pStyle w:val="3"/>
        <w:keepNext w:val="0"/>
        <w:keepLines w:val="0"/>
        <w:spacing w:before="0" w:after="0" w:line="500" w:lineRule="exact"/>
        <w:ind w:firstLineChars="200" w:firstLine="482"/>
        <w:rPr>
          <w:rFonts w:ascii="宋体" w:hAnsi="宋体" w:cs="宋体"/>
          <w:color w:val="000000"/>
          <w:sz w:val="24"/>
        </w:rPr>
      </w:pPr>
      <w:r>
        <w:rPr>
          <w:rFonts w:ascii="宋体" w:hAnsi="宋体" w:cs="宋体" w:hint="eastAsia"/>
          <w:color w:val="000000"/>
          <w:sz w:val="24"/>
        </w:rPr>
        <w:t>8.磋商文件的构成</w:t>
      </w:r>
      <w:bookmarkEnd w:id="30"/>
      <w:bookmarkEnd w:id="31"/>
      <w:bookmarkEnd w:id="32"/>
    </w:p>
    <w:p w:rsidR="00553F5D" w:rsidRDefault="00A72D82">
      <w:pPr>
        <w:tabs>
          <w:tab w:val="left" w:pos="720"/>
        </w:tabs>
        <w:spacing w:line="500" w:lineRule="exact"/>
        <w:ind w:firstLineChars="200" w:firstLine="480"/>
        <w:rPr>
          <w:rFonts w:ascii="宋体" w:hAnsi="宋体" w:cs="宋体"/>
          <w:color w:val="FF0000"/>
          <w:sz w:val="24"/>
        </w:rPr>
      </w:pPr>
      <w:r>
        <w:rPr>
          <w:rFonts w:ascii="宋体" w:hAnsi="宋体" w:cs="宋体" w:hint="eastAsia"/>
          <w:color w:val="000000"/>
          <w:sz w:val="24"/>
        </w:rPr>
        <w:t>8</w:t>
      </w:r>
      <w:r>
        <w:rPr>
          <w:rFonts w:ascii="宋体" w:hAnsi="宋体" w:cs="宋体" w:hint="eastAsia"/>
          <w:b/>
          <w:bCs/>
          <w:color w:val="000000"/>
          <w:sz w:val="24"/>
        </w:rPr>
        <w:t>.</w:t>
      </w:r>
      <w:r>
        <w:rPr>
          <w:rFonts w:ascii="宋体" w:hAnsi="宋体" w:cs="宋体" w:hint="eastAsia"/>
          <w:color w:val="000000"/>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rsidR="00553F5D" w:rsidRDefault="00A72D82">
      <w:pPr>
        <w:tabs>
          <w:tab w:val="left" w:pos="7665"/>
        </w:tabs>
        <w:spacing w:line="500" w:lineRule="exact"/>
        <w:ind w:firstLineChars="200" w:firstLine="480"/>
        <w:rPr>
          <w:rFonts w:ascii="宋体" w:hAnsi="宋体" w:cs="宋体"/>
          <w:color w:val="000000"/>
          <w:sz w:val="24"/>
        </w:rPr>
      </w:pPr>
      <w:r>
        <w:rPr>
          <w:rFonts w:ascii="宋体" w:hAnsi="宋体" w:cs="宋体" w:hint="eastAsia"/>
          <w:color w:val="000000"/>
          <w:sz w:val="24"/>
        </w:rPr>
        <w:t>8</w:t>
      </w:r>
      <w:r>
        <w:rPr>
          <w:rFonts w:ascii="宋体" w:hAnsi="宋体" w:cs="宋体" w:hint="eastAsia"/>
          <w:b/>
          <w:bCs/>
          <w:color w:val="000000"/>
          <w:sz w:val="24"/>
        </w:rPr>
        <w:t>.</w:t>
      </w:r>
      <w:r>
        <w:rPr>
          <w:rFonts w:ascii="宋体" w:hAnsi="宋体" w:cs="宋体" w:hint="eastAsia"/>
          <w:color w:val="000000"/>
          <w:sz w:val="24"/>
        </w:rPr>
        <w:t>2 供应商应认真阅读和充分理解磋商文件中所有的事项、格式条款和规范要求。供应商应详细</w:t>
      </w:r>
      <w:proofErr w:type="gramStart"/>
      <w:r>
        <w:rPr>
          <w:rFonts w:ascii="宋体" w:hAnsi="宋体" w:cs="宋体" w:hint="eastAsia"/>
          <w:color w:val="000000"/>
          <w:sz w:val="24"/>
        </w:rPr>
        <w:t>阅读磋商</w:t>
      </w:r>
      <w:proofErr w:type="gramEnd"/>
      <w:r>
        <w:rPr>
          <w:rFonts w:ascii="宋体" w:hAnsi="宋体" w:cs="宋体" w:hint="eastAsia"/>
          <w:color w:val="000000"/>
          <w:sz w:val="24"/>
        </w:rPr>
        <w:t>文件的全部内容，按照磋商文件的要求提供响应文件，并保证所提供的全部资料的真实性和有效性，一经发现有虚假行为的，将取消其参加磋商或成交资格，并承担相应的法律责任。</w:t>
      </w:r>
      <w:bookmarkStart w:id="33" w:name="_Toc183582211"/>
      <w:bookmarkStart w:id="34" w:name="_Toc183682348"/>
      <w:bookmarkStart w:id="35" w:name="_Toc217446040"/>
    </w:p>
    <w:p w:rsidR="00553F5D" w:rsidRDefault="00A72D82">
      <w:pPr>
        <w:pStyle w:val="3"/>
        <w:keepNext w:val="0"/>
        <w:keepLines w:val="0"/>
        <w:spacing w:before="0" w:after="0" w:line="500" w:lineRule="exact"/>
        <w:ind w:firstLineChars="200" w:firstLine="482"/>
        <w:rPr>
          <w:rFonts w:ascii="宋体" w:hAnsi="宋体" w:cs="宋体"/>
          <w:color w:val="000000"/>
          <w:sz w:val="24"/>
        </w:rPr>
      </w:pPr>
      <w:r>
        <w:rPr>
          <w:rFonts w:ascii="宋体" w:hAnsi="宋体" w:cs="宋体" w:hint="eastAsia"/>
          <w:color w:val="000000"/>
          <w:sz w:val="24"/>
        </w:rPr>
        <w:t>9.磋商文件的澄清</w:t>
      </w:r>
      <w:bookmarkEnd w:id="33"/>
      <w:bookmarkEnd w:id="34"/>
      <w:r>
        <w:rPr>
          <w:rFonts w:ascii="宋体" w:hAnsi="宋体" w:cs="宋体" w:hint="eastAsia"/>
          <w:color w:val="000000"/>
          <w:sz w:val="24"/>
        </w:rPr>
        <w:t>和修改</w:t>
      </w:r>
      <w:bookmarkEnd w:id="35"/>
    </w:p>
    <w:p w:rsidR="00553F5D" w:rsidRDefault="00A72D82">
      <w:pPr>
        <w:tabs>
          <w:tab w:val="left" w:pos="720"/>
        </w:tabs>
        <w:spacing w:line="500" w:lineRule="exact"/>
        <w:ind w:firstLineChars="200" w:firstLine="480"/>
        <w:rPr>
          <w:rFonts w:ascii="宋体" w:hAnsi="宋体" w:cs="宋体"/>
          <w:color w:val="000000"/>
          <w:sz w:val="24"/>
        </w:rPr>
      </w:pPr>
      <w:r>
        <w:rPr>
          <w:rFonts w:ascii="宋体" w:hAnsi="宋体" w:cs="宋体" w:hint="eastAsia"/>
          <w:color w:val="000000"/>
          <w:sz w:val="24"/>
        </w:rPr>
        <w:t>9.1 在递交响应文件截止时间前，采购人、采购代理机构可以对磋商文件进行澄清或者修改。</w:t>
      </w:r>
    </w:p>
    <w:p w:rsidR="00553F5D" w:rsidRDefault="00A72D82">
      <w:pPr>
        <w:tabs>
          <w:tab w:val="left" w:pos="720"/>
        </w:tabs>
        <w:spacing w:line="500" w:lineRule="exact"/>
        <w:ind w:firstLineChars="200" w:firstLine="480"/>
        <w:rPr>
          <w:rFonts w:ascii="宋体" w:hAnsi="宋体" w:cs="宋体"/>
          <w:color w:val="000000"/>
          <w:sz w:val="24"/>
        </w:rPr>
      </w:pPr>
      <w:r>
        <w:rPr>
          <w:rFonts w:ascii="宋体" w:hAnsi="宋体" w:cs="宋体" w:hint="eastAsia"/>
          <w:color w:val="000000"/>
          <w:sz w:val="24"/>
        </w:rPr>
        <w:t>9.2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提交首次响应文件截止</w:t>
      </w:r>
      <w:r>
        <w:rPr>
          <w:rFonts w:ascii="宋体" w:hAnsi="宋体" w:cs="宋体" w:hint="eastAsia"/>
          <w:sz w:val="24"/>
        </w:rPr>
        <w:t>之日起</w:t>
      </w:r>
      <w:r>
        <w:rPr>
          <w:rFonts w:ascii="宋体" w:hAnsi="宋体" w:cs="宋体" w:hint="eastAsia"/>
          <w:color w:val="000000"/>
          <w:sz w:val="24"/>
        </w:rPr>
        <w:t>3个工作日前；不足上述时间的，应当顺延递交响应文件的截止时间。</w:t>
      </w:r>
    </w:p>
    <w:p w:rsidR="00553F5D" w:rsidRDefault="00A72D82">
      <w:pPr>
        <w:pStyle w:val="3"/>
        <w:keepNext w:val="0"/>
        <w:keepLines w:val="0"/>
        <w:spacing w:before="0" w:after="0" w:line="500" w:lineRule="exact"/>
        <w:ind w:firstLineChars="200" w:firstLine="482"/>
        <w:rPr>
          <w:rFonts w:ascii="宋体" w:hAnsi="宋体" w:cs="宋体"/>
          <w:color w:val="000000"/>
          <w:sz w:val="24"/>
        </w:rPr>
      </w:pPr>
      <w:bookmarkStart w:id="36" w:name="_Toc208848971"/>
      <w:bookmarkStart w:id="37" w:name="_Toc217446041"/>
      <w:r>
        <w:rPr>
          <w:rFonts w:ascii="宋体" w:hAnsi="宋体" w:cs="宋体" w:hint="eastAsia"/>
          <w:color w:val="000000"/>
          <w:sz w:val="24"/>
        </w:rPr>
        <w:t>10.答疑会和现场考察</w:t>
      </w:r>
      <w:bookmarkEnd w:id="36"/>
      <w:bookmarkEnd w:id="37"/>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lastRenderedPageBreak/>
        <w:t>10.1 根据采购项目和具体情况，采购人、采购代理机构认为有必要，可以在磋商文件提供期限截止后响应文件提交截止前，组织已</w:t>
      </w:r>
      <w:proofErr w:type="gramStart"/>
      <w:r>
        <w:rPr>
          <w:rFonts w:ascii="宋体" w:hAnsi="宋体" w:cs="宋体" w:hint="eastAsia"/>
          <w:color w:val="000000"/>
          <w:sz w:val="24"/>
        </w:rPr>
        <w:t>获取磋商</w:t>
      </w:r>
      <w:proofErr w:type="gramEnd"/>
      <w:r>
        <w:rPr>
          <w:rFonts w:ascii="宋体" w:hAnsi="宋体" w:cs="宋体" w:hint="eastAsia"/>
          <w:color w:val="000000"/>
          <w:sz w:val="24"/>
        </w:rPr>
        <w:t>文件的潜在供应商现场考察或者召开答疑会。</w:t>
      </w:r>
    </w:p>
    <w:p w:rsidR="00553F5D" w:rsidRDefault="00A72D82">
      <w:pPr>
        <w:spacing w:line="500" w:lineRule="exact"/>
        <w:ind w:firstLineChars="200" w:firstLine="480"/>
        <w:rPr>
          <w:rFonts w:ascii="宋体" w:hAnsi="宋体" w:cs="宋体"/>
          <w:sz w:val="24"/>
        </w:rPr>
      </w:pPr>
      <w:r>
        <w:rPr>
          <w:rFonts w:ascii="宋体" w:hAnsi="宋体" w:cs="宋体" w:hint="eastAsia"/>
          <w:color w:val="000000"/>
          <w:sz w:val="24"/>
        </w:rPr>
        <w:t>10.2采购人、采购代理机构组织现场考察或者召开答疑会的，将以书面形式通知所有</w:t>
      </w:r>
      <w:proofErr w:type="gramStart"/>
      <w:r>
        <w:rPr>
          <w:rFonts w:ascii="宋体" w:hAnsi="宋体" w:cs="宋体" w:hint="eastAsia"/>
          <w:color w:val="000000"/>
          <w:sz w:val="24"/>
        </w:rPr>
        <w:t>获取磋商</w:t>
      </w:r>
      <w:proofErr w:type="gramEnd"/>
      <w:r>
        <w:rPr>
          <w:rFonts w:ascii="宋体" w:hAnsi="宋体" w:cs="宋体" w:hint="eastAsia"/>
          <w:color w:val="000000"/>
          <w:sz w:val="24"/>
        </w:rPr>
        <w:t>文件的潜在供应商。</w:t>
      </w:r>
      <w:r>
        <w:rPr>
          <w:rFonts w:ascii="宋体" w:hAnsi="宋体" w:cs="宋体" w:hint="eastAsia"/>
          <w:sz w:val="24"/>
        </w:rPr>
        <w:t>供应</w:t>
      </w:r>
      <w:proofErr w:type="gramStart"/>
      <w:r>
        <w:rPr>
          <w:rFonts w:ascii="宋体" w:hAnsi="宋体" w:cs="宋体" w:hint="eastAsia"/>
          <w:sz w:val="24"/>
        </w:rPr>
        <w:t>商接到</w:t>
      </w:r>
      <w:proofErr w:type="gramEnd"/>
      <w:r>
        <w:rPr>
          <w:rFonts w:ascii="宋体" w:hAnsi="宋体" w:cs="宋体"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553F5D" w:rsidRDefault="00A72D82">
      <w:pPr>
        <w:adjustRightInd w:val="0"/>
        <w:snapToGrid w:val="0"/>
        <w:spacing w:line="500" w:lineRule="exact"/>
        <w:ind w:firstLineChars="175" w:firstLine="420"/>
        <w:rPr>
          <w:rFonts w:ascii="宋体" w:hAnsi="宋体" w:cs="宋体"/>
          <w:bCs/>
          <w:color w:val="000000"/>
        </w:rPr>
      </w:pPr>
      <w:r>
        <w:rPr>
          <w:rFonts w:ascii="宋体" w:hAnsi="宋体" w:cs="宋体" w:hint="eastAsia"/>
          <w:color w:val="000000"/>
          <w:sz w:val="24"/>
        </w:rPr>
        <w:t>10.3 供应</w:t>
      </w:r>
      <w:proofErr w:type="gramStart"/>
      <w:r>
        <w:rPr>
          <w:rFonts w:ascii="宋体" w:hAnsi="宋体" w:cs="宋体" w:hint="eastAsia"/>
          <w:color w:val="000000"/>
          <w:sz w:val="24"/>
        </w:rPr>
        <w:t>商考察</w:t>
      </w:r>
      <w:proofErr w:type="gramEnd"/>
      <w:r>
        <w:rPr>
          <w:rFonts w:ascii="宋体" w:hAnsi="宋体" w:cs="宋体" w:hint="eastAsia"/>
          <w:color w:val="000000"/>
          <w:sz w:val="24"/>
        </w:rPr>
        <w:t>现场或者参加答疑会所发生的一切费用由供应商自己承担。</w:t>
      </w:r>
      <w:bookmarkStart w:id="38" w:name="_Toc183682351"/>
      <w:bookmarkStart w:id="39" w:name="_Toc217446042"/>
      <w:bookmarkStart w:id="40" w:name="_Toc183582214"/>
      <w:bookmarkStart w:id="41" w:name="_Toc77400780"/>
      <w:bookmarkStart w:id="42" w:name="_Toc89075876"/>
    </w:p>
    <w:p w:rsidR="00553F5D" w:rsidRDefault="00A72D82">
      <w:pPr>
        <w:pStyle w:val="2"/>
        <w:keepNext w:val="0"/>
        <w:keepLines w:val="0"/>
        <w:spacing w:before="0" w:after="0" w:line="500" w:lineRule="exact"/>
        <w:jc w:val="center"/>
        <w:rPr>
          <w:rFonts w:ascii="宋体" w:eastAsia="宋体" w:hAnsi="宋体" w:cs="宋体"/>
        </w:rPr>
      </w:pPr>
      <w:r>
        <w:rPr>
          <w:rFonts w:ascii="宋体" w:eastAsia="宋体" w:hAnsi="宋体" w:cs="宋体" w:hint="eastAsia"/>
          <w:bCs w:val="0"/>
          <w:color w:val="000000"/>
        </w:rPr>
        <w:t>四、响应文件</w:t>
      </w:r>
      <w:bookmarkEnd w:id="38"/>
      <w:bookmarkEnd w:id="39"/>
      <w:bookmarkEnd w:id="40"/>
      <w:bookmarkEnd w:id="41"/>
      <w:bookmarkEnd w:id="42"/>
    </w:p>
    <w:p w:rsidR="00553F5D" w:rsidRDefault="00A72D82">
      <w:pPr>
        <w:pStyle w:val="3"/>
        <w:keepNext w:val="0"/>
        <w:keepLines w:val="0"/>
        <w:spacing w:before="0" w:after="0" w:line="500" w:lineRule="exact"/>
        <w:ind w:firstLineChars="200" w:firstLine="482"/>
        <w:rPr>
          <w:rFonts w:ascii="宋体" w:hAnsi="宋体" w:cs="宋体"/>
          <w:color w:val="000000"/>
          <w:sz w:val="24"/>
        </w:rPr>
      </w:pPr>
      <w:bookmarkStart w:id="43" w:name="_Toc217446043"/>
      <w:bookmarkStart w:id="44" w:name="_Toc183682352"/>
      <w:bookmarkStart w:id="45" w:name="_Toc183582215"/>
      <w:r>
        <w:rPr>
          <w:rFonts w:ascii="宋体" w:hAnsi="宋体" w:cs="宋体" w:hint="eastAsia"/>
          <w:color w:val="000000"/>
          <w:sz w:val="24"/>
        </w:rPr>
        <w:t>11.响应文件的组成</w:t>
      </w:r>
    </w:p>
    <w:p w:rsidR="00553F5D" w:rsidRDefault="00A72D82">
      <w:pPr>
        <w:spacing w:line="500" w:lineRule="exact"/>
        <w:ind w:leftChars="1" w:left="2" w:firstLineChars="200" w:firstLine="480"/>
        <w:rPr>
          <w:rFonts w:ascii="宋体" w:hAnsi="宋体" w:cs="宋体"/>
          <w:color w:val="000000"/>
          <w:sz w:val="24"/>
        </w:rPr>
      </w:pPr>
      <w:r>
        <w:rPr>
          <w:rFonts w:ascii="宋体" w:hAnsi="宋体" w:cs="宋体" w:hint="eastAsia"/>
          <w:color w:val="000000"/>
          <w:sz w:val="24"/>
        </w:rPr>
        <w:t>供应商应按照磋商文件的规定和要求编制响应文件。供应商在成交后将成交项目的非主体、非关键性工作分包他人完成的，应当在响应文件中载明或磋商过程中澄清。供应商编写的响应文件应包括资格性响应文件和其他响应文件两部分，分册装订。</w:t>
      </w:r>
    </w:p>
    <w:p w:rsidR="00553F5D" w:rsidRDefault="00A72D82">
      <w:pPr>
        <w:pStyle w:val="3"/>
        <w:keepNext w:val="0"/>
        <w:keepLines w:val="0"/>
        <w:spacing w:before="0" w:after="0" w:line="500" w:lineRule="exact"/>
        <w:ind w:firstLineChars="200" w:firstLine="482"/>
        <w:rPr>
          <w:rFonts w:ascii="宋体" w:hAnsi="宋体" w:cs="宋体"/>
          <w:bCs w:val="0"/>
          <w:color w:val="000000"/>
          <w:sz w:val="24"/>
        </w:rPr>
      </w:pPr>
      <w:r>
        <w:rPr>
          <w:rFonts w:ascii="宋体" w:hAnsi="宋体" w:cs="宋体" w:hint="eastAsia"/>
          <w:bCs w:val="0"/>
          <w:color w:val="000000"/>
          <w:sz w:val="24"/>
        </w:rPr>
        <w:t>12.响应文件的语言</w:t>
      </w:r>
      <w:bookmarkEnd w:id="43"/>
      <w:bookmarkEnd w:id="44"/>
      <w:bookmarkEnd w:id="45"/>
      <w:r>
        <w:rPr>
          <w:rFonts w:ascii="宋体" w:hAnsi="宋体" w:cs="宋体" w:hint="eastAsia"/>
          <w:bCs w:val="0"/>
          <w:color w:val="000000"/>
          <w:sz w:val="24"/>
        </w:rPr>
        <w:t>（实质性要求）</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12.1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12.2 翻译的中文资料与外文资料如果出现差异和矛盾，以中文为准。但不能故意错误翻译，否则，供应商的响应文件将作为无效处理。</w:t>
      </w:r>
      <w:bookmarkStart w:id="46" w:name="_Toc183682353"/>
      <w:bookmarkStart w:id="47" w:name="_Toc217446044"/>
      <w:bookmarkStart w:id="48" w:name="_Toc183582216"/>
    </w:p>
    <w:p w:rsidR="00553F5D" w:rsidRDefault="00A72D82">
      <w:pPr>
        <w:pStyle w:val="3"/>
        <w:keepNext w:val="0"/>
        <w:keepLines w:val="0"/>
        <w:spacing w:before="0" w:after="0" w:line="500" w:lineRule="exact"/>
        <w:ind w:firstLineChars="200" w:firstLine="482"/>
        <w:rPr>
          <w:rFonts w:ascii="宋体" w:hAnsi="宋体" w:cs="宋体"/>
          <w:color w:val="000000"/>
          <w:sz w:val="24"/>
        </w:rPr>
      </w:pPr>
      <w:r>
        <w:rPr>
          <w:rFonts w:ascii="宋体" w:hAnsi="宋体" w:cs="宋体" w:hint="eastAsia"/>
          <w:color w:val="000000"/>
          <w:sz w:val="24"/>
        </w:rPr>
        <w:t>13.计量单位</w:t>
      </w:r>
      <w:bookmarkEnd w:id="46"/>
      <w:bookmarkEnd w:id="47"/>
      <w:bookmarkEnd w:id="48"/>
      <w:r>
        <w:rPr>
          <w:rFonts w:ascii="宋体" w:hAnsi="宋体" w:cs="宋体" w:hint="eastAsia"/>
          <w:color w:val="000000"/>
          <w:sz w:val="24"/>
        </w:rPr>
        <w:t>（实质性要求）</w:t>
      </w:r>
    </w:p>
    <w:p w:rsidR="00553F5D" w:rsidRDefault="00A72D82">
      <w:pPr>
        <w:spacing w:line="500" w:lineRule="exact"/>
        <w:ind w:firstLineChars="196" w:firstLine="470"/>
        <w:rPr>
          <w:rFonts w:ascii="宋体" w:hAnsi="宋体" w:cs="宋体"/>
          <w:b/>
          <w:bCs/>
          <w:color w:val="000000"/>
          <w:sz w:val="24"/>
        </w:rPr>
      </w:pPr>
      <w:r>
        <w:rPr>
          <w:rFonts w:ascii="宋体" w:hAnsi="宋体" w:cs="宋体" w:hint="eastAsia"/>
          <w:color w:val="000000"/>
          <w:sz w:val="24"/>
        </w:rPr>
        <w:t>除磋商文件中另有规定外，本次采购项目所有合同项下的报价均采用国家法定的计量单位。</w:t>
      </w:r>
      <w:bookmarkStart w:id="49" w:name="_Toc217446045"/>
    </w:p>
    <w:p w:rsidR="00553F5D" w:rsidRDefault="00A72D82">
      <w:pPr>
        <w:spacing w:line="500" w:lineRule="exact"/>
        <w:ind w:firstLineChars="195" w:firstLine="470"/>
        <w:rPr>
          <w:rFonts w:ascii="宋体" w:hAnsi="宋体" w:cs="宋体"/>
          <w:b/>
          <w:bCs/>
          <w:color w:val="000000"/>
          <w:sz w:val="24"/>
        </w:rPr>
      </w:pPr>
      <w:r>
        <w:rPr>
          <w:rFonts w:ascii="宋体" w:hAnsi="宋体" w:cs="宋体" w:hint="eastAsia"/>
          <w:b/>
          <w:bCs/>
          <w:color w:val="000000"/>
          <w:sz w:val="24"/>
        </w:rPr>
        <w:t>14.</w:t>
      </w:r>
      <w:r>
        <w:rPr>
          <w:rFonts w:ascii="宋体" w:hAnsi="宋体" w:cs="宋体" w:hint="eastAsia"/>
          <w:b/>
          <w:color w:val="000000"/>
          <w:sz w:val="24"/>
        </w:rPr>
        <w:t>报价</w:t>
      </w:r>
      <w:r>
        <w:rPr>
          <w:rFonts w:ascii="宋体" w:hAnsi="宋体" w:cs="宋体" w:hint="eastAsia"/>
          <w:b/>
          <w:bCs/>
          <w:color w:val="000000"/>
          <w:sz w:val="24"/>
        </w:rPr>
        <w:t>货币（实质性要求）</w:t>
      </w:r>
    </w:p>
    <w:p w:rsidR="00553F5D" w:rsidRDefault="00A72D82">
      <w:pPr>
        <w:spacing w:line="500" w:lineRule="exact"/>
        <w:ind w:firstLineChars="195" w:firstLine="468"/>
        <w:rPr>
          <w:rFonts w:ascii="宋体" w:hAnsi="宋体" w:cs="宋体"/>
          <w:bCs/>
          <w:color w:val="000000"/>
          <w:sz w:val="24"/>
        </w:rPr>
      </w:pPr>
      <w:r>
        <w:rPr>
          <w:rFonts w:ascii="宋体" w:hAnsi="宋体" w:cs="宋体" w:hint="eastAsia"/>
          <w:bCs/>
          <w:color w:val="000000"/>
          <w:sz w:val="24"/>
        </w:rPr>
        <w:t>本次磋商项目的</w:t>
      </w:r>
      <w:r>
        <w:rPr>
          <w:rFonts w:ascii="宋体" w:hAnsi="宋体" w:cs="宋体" w:hint="eastAsia"/>
          <w:color w:val="000000"/>
          <w:sz w:val="24"/>
        </w:rPr>
        <w:t>报价货币为</w:t>
      </w:r>
      <w:r>
        <w:rPr>
          <w:rFonts w:ascii="宋体" w:hAnsi="宋体" w:cs="宋体" w:hint="eastAsia"/>
          <w:bCs/>
          <w:color w:val="000000"/>
          <w:sz w:val="24"/>
        </w:rPr>
        <w:t>人民币，报价以磋商文件规定为准。</w:t>
      </w:r>
    </w:p>
    <w:bookmarkEnd w:id="49"/>
    <w:p w:rsidR="00553F5D" w:rsidRDefault="00A72D82">
      <w:pPr>
        <w:spacing w:line="500" w:lineRule="exact"/>
        <w:ind w:leftChars="1" w:left="2" w:firstLineChars="200" w:firstLine="482"/>
        <w:rPr>
          <w:rFonts w:ascii="宋体" w:hAnsi="宋体" w:cs="宋体"/>
          <w:b/>
          <w:bCs/>
          <w:color w:val="000000"/>
          <w:sz w:val="24"/>
        </w:rPr>
      </w:pPr>
      <w:r>
        <w:rPr>
          <w:rFonts w:ascii="宋体" w:hAnsi="宋体" w:cs="宋体" w:hint="eastAsia"/>
          <w:b/>
          <w:bCs/>
          <w:color w:val="000000"/>
          <w:sz w:val="24"/>
        </w:rPr>
        <w:t>15.响应文件格式</w:t>
      </w:r>
    </w:p>
    <w:p w:rsidR="00553F5D" w:rsidRDefault="00A72D82">
      <w:pPr>
        <w:spacing w:line="500" w:lineRule="exact"/>
        <w:ind w:leftChars="1" w:left="2" w:firstLineChars="200" w:firstLine="480"/>
        <w:rPr>
          <w:rFonts w:ascii="宋体" w:hAnsi="宋体" w:cs="宋体"/>
          <w:bCs/>
          <w:color w:val="000000"/>
          <w:sz w:val="24"/>
        </w:rPr>
      </w:pPr>
      <w:r>
        <w:rPr>
          <w:rFonts w:ascii="宋体" w:hAnsi="宋体" w:cs="宋体" w:hint="eastAsia"/>
          <w:bCs/>
          <w:color w:val="000000"/>
          <w:sz w:val="24"/>
        </w:rPr>
        <w:t>15.1 供应商应</w:t>
      </w:r>
      <w:proofErr w:type="gramStart"/>
      <w:r>
        <w:rPr>
          <w:rFonts w:ascii="宋体" w:hAnsi="宋体" w:cs="宋体" w:hint="eastAsia"/>
          <w:bCs/>
          <w:color w:val="000000"/>
          <w:sz w:val="24"/>
        </w:rPr>
        <w:t>执行磋商</w:t>
      </w:r>
      <w:proofErr w:type="gramEnd"/>
      <w:r>
        <w:rPr>
          <w:rFonts w:ascii="宋体" w:hAnsi="宋体" w:cs="宋体" w:hint="eastAsia"/>
          <w:bCs/>
          <w:color w:val="000000"/>
          <w:sz w:val="24"/>
        </w:rPr>
        <w:t>文件第八章的规定要求。</w:t>
      </w:r>
    </w:p>
    <w:p w:rsidR="00553F5D" w:rsidRDefault="00A72D82">
      <w:pPr>
        <w:spacing w:line="500" w:lineRule="exact"/>
        <w:ind w:leftChars="1" w:left="2" w:firstLineChars="200" w:firstLine="480"/>
        <w:rPr>
          <w:rFonts w:ascii="宋体" w:hAnsi="宋体" w:cs="宋体"/>
          <w:color w:val="000000"/>
          <w:sz w:val="24"/>
        </w:rPr>
      </w:pPr>
      <w:r>
        <w:rPr>
          <w:rFonts w:ascii="宋体" w:hAnsi="宋体" w:cs="宋体" w:hint="eastAsia"/>
          <w:color w:val="000000"/>
          <w:sz w:val="24"/>
        </w:rPr>
        <w:lastRenderedPageBreak/>
        <w:t>15.2 对于没有格式要求的磋商文件由供应商自行编写。</w:t>
      </w:r>
      <w:bookmarkStart w:id="50" w:name="_Toc217446051"/>
      <w:bookmarkStart w:id="51" w:name="_Toc183682361"/>
      <w:bookmarkStart w:id="52" w:name="_Toc183582224"/>
    </w:p>
    <w:p w:rsidR="00553F5D" w:rsidRDefault="00A72D82">
      <w:pPr>
        <w:spacing w:line="500" w:lineRule="exact"/>
        <w:ind w:firstLineChars="196" w:firstLine="472"/>
        <w:rPr>
          <w:rFonts w:ascii="宋体" w:hAnsi="宋体" w:cs="宋体"/>
          <w:b/>
          <w:color w:val="000000"/>
          <w:sz w:val="24"/>
        </w:rPr>
      </w:pPr>
      <w:r>
        <w:rPr>
          <w:rFonts w:ascii="宋体" w:hAnsi="宋体" w:cs="宋体" w:hint="eastAsia"/>
          <w:b/>
          <w:color w:val="000000"/>
          <w:sz w:val="24"/>
        </w:rPr>
        <w:t>16.响应文件的编制和签署</w:t>
      </w:r>
    </w:p>
    <w:p w:rsidR="00553F5D" w:rsidRDefault="00A72D82">
      <w:pPr>
        <w:spacing w:line="500" w:lineRule="exact"/>
        <w:ind w:firstLineChars="195" w:firstLine="468"/>
        <w:rPr>
          <w:rFonts w:ascii="宋体" w:hAnsi="宋体" w:cs="宋体"/>
          <w:bCs/>
          <w:color w:val="000000"/>
          <w:sz w:val="24"/>
        </w:rPr>
      </w:pPr>
      <w:r>
        <w:rPr>
          <w:rFonts w:ascii="宋体" w:hAnsi="宋体" w:cs="宋体" w:hint="eastAsia"/>
          <w:color w:val="000000"/>
          <w:sz w:val="24"/>
        </w:rPr>
        <w:t>16.1 资格性响应文件数量见“供应商须知附表”</w:t>
      </w:r>
      <w:r>
        <w:rPr>
          <w:rFonts w:ascii="宋体" w:hAnsi="宋体" w:cs="宋体" w:hint="eastAsia"/>
          <w:bCs/>
          <w:color w:val="000000"/>
          <w:sz w:val="24"/>
        </w:rPr>
        <w:t>，并在其封面上清楚地标明资格性响应文件、采购项目名称、采购项目编号、包件号（若有）、供应商名称以及“正本”或“副本”字样。若正本和副本有不一致的内容，以正本书面响应文件为准。</w:t>
      </w:r>
    </w:p>
    <w:p w:rsidR="00553F5D" w:rsidRDefault="00A72D82">
      <w:pPr>
        <w:spacing w:line="500" w:lineRule="exact"/>
        <w:ind w:firstLineChars="195" w:firstLine="468"/>
        <w:rPr>
          <w:rFonts w:ascii="宋体" w:hAnsi="宋体" w:cs="宋体"/>
          <w:bCs/>
          <w:color w:val="000000"/>
          <w:sz w:val="24"/>
        </w:rPr>
      </w:pPr>
      <w:r>
        <w:rPr>
          <w:rFonts w:ascii="宋体" w:hAnsi="宋体" w:cs="宋体" w:hint="eastAsia"/>
          <w:bCs/>
          <w:color w:val="000000"/>
          <w:sz w:val="24"/>
        </w:rPr>
        <w:t>16.2 其他响应文件</w:t>
      </w:r>
      <w:r>
        <w:rPr>
          <w:rFonts w:ascii="宋体" w:hAnsi="宋体" w:cs="宋体" w:hint="eastAsia"/>
          <w:color w:val="000000"/>
          <w:sz w:val="24"/>
        </w:rPr>
        <w:t>数量见“供应商须知附表”</w:t>
      </w:r>
      <w:r>
        <w:rPr>
          <w:rFonts w:ascii="宋体" w:hAnsi="宋体" w:cs="宋体" w:hint="eastAsia"/>
          <w:bCs/>
          <w:color w:val="000000"/>
          <w:sz w:val="24"/>
        </w:rPr>
        <w:t>，并在其封面上清楚地标明其他响应文件、采购项目名称、采购项目编号、包件号（若有）、供应商名称以及“正本”或“副本”字样。若正本和副本有不一致的内容，以正本书面响应文件为准。</w:t>
      </w:r>
    </w:p>
    <w:bookmarkEnd w:id="50"/>
    <w:bookmarkEnd w:id="51"/>
    <w:bookmarkEnd w:id="52"/>
    <w:p w:rsidR="00553F5D" w:rsidRDefault="00A72D82">
      <w:pPr>
        <w:spacing w:line="500" w:lineRule="exact"/>
        <w:ind w:firstLineChars="195" w:firstLine="468"/>
        <w:rPr>
          <w:rFonts w:ascii="宋体" w:hAnsi="宋体" w:cs="宋体"/>
          <w:bCs/>
          <w:color w:val="000000"/>
          <w:sz w:val="24"/>
        </w:rPr>
      </w:pPr>
      <w:r>
        <w:rPr>
          <w:rFonts w:ascii="宋体" w:hAnsi="宋体" w:cs="宋体" w:hint="eastAsia"/>
          <w:bCs/>
          <w:color w:val="000000"/>
          <w:sz w:val="24"/>
        </w:rPr>
        <w:t>16.3 响应文件正本和副本均需在规定签章处签字和盖章。响应文件副本可采用正本的复印件。</w:t>
      </w:r>
    </w:p>
    <w:p w:rsidR="00553F5D" w:rsidRDefault="00A72D82">
      <w:pPr>
        <w:spacing w:line="500" w:lineRule="exact"/>
        <w:ind w:firstLineChars="195" w:firstLine="468"/>
        <w:rPr>
          <w:rFonts w:ascii="宋体" w:hAnsi="宋体" w:cs="宋体"/>
          <w:bCs/>
          <w:color w:val="000000"/>
          <w:sz w:val="24"/>
        </w:rPr>
      </w:pPr>
      <w:r>
        <w:rPr>
          <w:rFonts w:ascii="宋体" w:hAnsi="宋体" w:cs="宋体" w:hint="eastAsia"/>
          <w:bCs/>
          <w:color w:val="000000"/>
          <w:sz w:val="24"/>
        </w:rPr>
        <w:t>16.4响应文件的打印和书写应清楚工整，任何行间插字、涂改或增删，应由供应商的法定代表人或其授权代表签字并</w:t>
      </w:r>
      <w:proofErr w:type="gramStart"/>
      <w:r>
        <w:rPr>
          <w:rFonts w:ascii="宋体" w:hAnsi="宋体" w:cs="宋体" w:hint="eastAsia"/>
          <w:bCs/>
          <w:color w:val="000000"/>
          <w:sz w:val="24"/>
        </w:rPr>
        <w:t>盖供应</w:t>
      </w:r>
      <w:proofErr w:type="gramEnd"/>
      <w:r>
        <w:rPr>
          <w:rFonts w:ascii="宋体" w:hAnsi="宋体" w:cs="宋体" w:hint="eastAsia"/>
          <w:bCs/>
          <w:color w:val="000000"/>
          <w:sz w:val="24"/>
        </w:rPr>
        <w:t>商公章。</w:t>
      </w:r>
    </w:p>
    <w:p w:rsidR="00553F5D" w:rsidRDefault="00A72D82">
      <w:pPr>
        <w:spacing w:line="500" w:lineRule="exact"/>
        <w:ind w:firstLineChars="195" w:firstLine="470"/>
        <w:rPr>
          <w:rFonts w:ascii="宋体" w:hAnsi="宋体" w:cs="宋体"/>
          <w:b/>
          <w:color w:val="000000"/>
          <w:sz w:val="24"/>
        </w:rPr>
      </w:pPr>
      <w:r>
        <w:rPr>
          <w:rFonts w:ascii="宋体" w:hAnsi="宋体" w:cs="宋体" w:hint="eastAsia"/>
          <w:b/>
          <w:color w:val="000000"/>
          <w:sz w:val="24"/>
        </w:rPr>
        <w:t>16.5（实质性要求）响应文件应由供应</w:t>
      </w:r>
      <w:proofErr w:type="gramStart"/>
      <w:r>
        <w:rPr>
          <w:rFonts w:ascii="宋体" w:hAnsi="宋体" w:cs="宋体" w:hint="eastAsia"/>
          <w:b/>
          <w:color w:val="000000"/>
          <w:sz w:val="24"/>
        </w:rPr>
        <w:t>商法定</w:t>
      </w:r>
      <w:proofErr w:type="gramEnd"/>
      <w:r>
        <w:rPr>
          <w:rFonts w:ascii="宋体" w:hAnsi="宋体" w:cs="宋体" w:hint="eastAsia"/>
          <w:b/>
          <w:color w:val="000000"/>
          <w:sz w:val="24"/>
        </w:rPr>
        <w:t>代表人/主要负责人/本人或其授权代表在响应文件要求的地方签字（或加盖私人印章），要求加盖公章的地方加盖单位公章，不得使用专用章（如经济合同章、投标专用章等）或下属单位印章代替。</w:t>
      </w:r>
    </w:p>
    <w:p w:rsidR="00553F5D" w:rsidRDefault="00A72D82">
      <w:pPr>
        <w:spacing w:line="500" w:lineRule="exact"/>
        <w:ind w:firstLineChars="195" w:firstLine="468"/>
        <w:rPr>
          <w:rFonts w:ascii="宋体" w:hAnsi="宋体" w:cs="宋体"/>
          <w:bCs/>
          <w:color w:val="000000"/>
          <w:sz w:val="24"/>
        </w:rPr>
      </w:pPr>
      <w:r>
        <w:rPr>
          <w:rFonts w:ascii="宋体" w:hAnsi="宋体" w:cs="宋体" w:hint="eastAsia"/>
          <w:bCs/>
          <w:color w:val="000000"/>
          <w:sz w:val="24"/>
        </w:rPr>
        <w:t>16.6响应文件正本和副本需要逐页编目编码。</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16.7响应文件正本和副本应当采用胶装方式装订成册，不得散装或者合页装订。</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16.8响应文件应根据磋商文件的要求制作，签署、盖章。（按照《四川省政府采购评审工作规程（修订）》规范）</w:t>
      </w:r>
    </w:p>
    <w:p w:rsidR="00553F5D" w:rsidRDefault="00A72D82">
      <w:pPr>
        <w:tabs>
          <w:tab w:val="left" w:pos="1080"/>
        </w:tabs>
        <w:spacing w:line="500" w:lineRule="exact"/>
        <w:ind w:firstLineChars="192" w:firstLine="461"/>
        <w:rPr>
          <w:rFonts w:ascii="宋体" w:hAnsi="宋体" w:cs="宋体"/>
          <w:b/>
          <w:color w:val="000000"/>
          <w:sz w:val="24"/>
        </w:rPr>
      </w:pPr>
      <w:r>
        <w:rPr>
          <w:rFonts w:ascii="宋体" w:hAnsi="宋体" w:cs="宋体" w:hint="eastAsia"/>
          <w:color w:val="000000"/>
          <w:sz w:val="24"/>
        </w:rPr>
        <w:t>16.9响应文件统一用A4幅面纸印制，除另有规定外。</w:t>
      </w:r>
      <w:bookmarkStart w:id="53" w:name="_Toc217446053"/>
      <w:bookmarkStart w:id="54" w:name="_Toc77400781"/>
      <w:bookmarkStart w:id="55" w:name="_Toc183582226"/>
      <w:bookmarkStart w:id="56" w:name="_Toc89075877"/>
      <w:bookmarkStart w:id="57" w:name="_Toc183682363"/>
    </w:p>
    <w:p w:rsidR="00553F5D" w:rsidRDefault="00A72D82">
      <w:pPr>
        <w:tabs>
          <w:tab w:val="left" w:pos="1080"/>
        </w:tabs>
        <w:spacing w:line="500" w:lineRule="exact"/>
        <w:ind w:firstLineChars="192" w:firstLine="463"/>
        <w:rPr>
          <w:rFonts w:ascii="宋体" w:hAnsi="宋体" w:cs="宋体"/>
          <w:b/>
          <w:color w:val="000000"/>
          <w:sz w:val="24"/>
        </w:rPr>
      </w:pPr>
      <w:r>
        <w:rPr>
          <w:rFonts w:ascii="宋体" w:hAnsi="宋体" w:cs="宋体" w:hint="eastAsia"/>
          <w:b/>
          <w:color w:val="000000"/>
          <w:sz w:val="24"/>
        </w:rPr>
        <w:t>17.响应文件的密封和标注（不属于本项目磋商小组评审范畴，由采购人、采购代理机构在接收响应文件时及时处理）</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17.1 响应文件可以单独密封包装，也可以所有响应文件密封包装在一个密封袋内。</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17.2 响应文件密封袋的最外层应清楚地标明采购项目名称、采购项目编号、文件内容名称、包件号（若有）、供应商名称。</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17.3 所有外层密封袋的封口处应粘贴牢固。</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17.4 未按以上要求进行密封和标注的响应文件，采购人、采购代理机构将拒收或者在时</w:t>
      </w:r>
      <w:r>
        <w:rPr>
          <w:rFonts w:ascii="宋体" w:hAnsi="宋体" w:cs="宋体" w:hint="eastAsia"/>
          <w:color w:val="000000"/>
          <w:sz w:val="24"/>
        </w:rPr>
        <w:lastRenderedPageBreak/>
        <w:t>间允许的范围内，要求修改完善后接收。</w:t>
      </w:r>
    </w:p>
    <w:p w:rsidR="00553F5D" w:rsidRDefault="00A72D82">
      <w:pPr>
        <w:tabs>
          <w:tab w:val="left" w:pos="1080"/>
        </w:tabs>
        <w:spacing w:line="500" w:lineRule="exact"/>
        <w:ind w:firstLineChars="192" w:firstLine="463"/>
        <w:rPr>
          <w:rFonts w:ascii="宋体" w:hAnsi="宋体" w:cs="宋体"/>
          <w:b/>
          <w:color w:val="000000"/>
          <w:sz w:val="24"/>
        </w:rPr>
      </w:pPr>
      <w:r>
        <w:rPr>
          <w:rFonts w:ascii="宋体" w:hAnsi="宋体" w:cs="宋体" w:hint="eastAsia"/>
          <w:b/>
          <w:color w:val="000000"/>
          <w:sz w:val="24"/>
        </w:rPr>
        <w:t>18.响应文件的递交</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18.1 资格性响应文件和其他响应文件应于递交响应文件截止时间前送达指定地点，采购代理机构拒绝接收截止时间后送达的响应文件。</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18.2 采购代理机构将向通过资格审查的供应商</w:t>
      </w:r>
      <w:proofErr w:type="gramStart"/>
      <w:r>
        <w:rPr>
          <w:rFonts w:ascii="宋体" w:hAnsi="宋体" w:cs="宋体" w:hint="eastAsia"/>
          <w:color w:val="000000"/>
          <w:sz w:val="24"/>
        </w:rPr>
        <w:t>发出磋商</w:t>
      </w:r>
      <w:proofErr w:type="gramEnd"/>
      <w:r>
        <w:rPr>
          <w:rFonts w:ascii="宋体" w:hAnsi="宋体" w:cs="宋体" w:hint="eastAsia"/>
          <w:color w:val="000000"/>
          <w:sz w:val="24"/>
        </w:rPr>
        <w:t>邀请；告知未通过资格审查的供应商未通过的原因。</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18.3 报价表在磋商后，磋商小组要求供应商进行最后报价时递交。</w:t>
      </w:r>
    </w:p>
    <w:p w:rsidR="00553F5D" w:rsidRDefault="00A72D82">
      <w:pPr>
        <w:tabs>
          <w:tab w:val="left" w:pos="1080"/>
        </w:tabs>
        <w:spacing w:line="500" w:lineRule="exact"/>
        <w:ind w:firstLineChars="192" w:firstLine="461"/>
        <w:rPr>
          <w:rFonts w:ascii="宋体" w:hAnsi="宋体" w:cs="宋体"/>
          <w:color w:val="000000"/>
          <w:sz w:val="24"/>
        </w:rPr>
      </w:pPr>
      <w:r>
        <w:rPr>
          <w:rFonts w:ascii="宋体" w:hAnsi="宋体" w:cs="宋体" w:hint="eastAsia"/>
          <w:color w:val="000000"/>
          <w:sz w:val="24"/>
        </w:rPr>
        <w:t>18.4 本次采购不接收邮寄的响应文件。</w:t>
      </w:r>
    </w:p>
    <w:p w:rsidR="00553F5D" w:rsidRDefault="00A72D82">
      <w:pPr>
        <w:tabs>
          <w:tab w:val="left" w:pos="1080"/>
        </w:tabs>
        <w:spacing w:line="500" w:lineRule="exact"/>
        <w:ind w:firstLineChars="192" w:firstLine="463"/>
        <w:rPr>
          <w:rFonts w:ascii="宋体" w:hAnsi="宋体" w:cs="宋体"/>
          <w:b/>
          <w:color w:val="000000"/>
          <w:sz w:val="24"/>
        </w:rPr>
      </w:pPr>
      <w:bookmarkStart w:id="58" w:name="_Toc217446055"/>
      <w:bookmarkStart w:id="59" w:name="_Toc183582228"/>
      <w:bookmarkStart w:id="60" w:name="_Toc183682365"/>
      <w:bookmarkEnd w:id="53"/>
      <w:bookmarkEnd w:id="54"/>
      <w:bookmarkEnd w:id="55"/>
      <w:bookmarkEnd w:id="56"/>
      <w:bookmarkEnd w:id="57"/>
      <w:r>
        <w:rPr>
          <w:rFonts w:ascii="宋体" w:hAnsi="宋体" w:cs="宋体" w:hint="eastAsia"/>
          <w:b/>
          <w:color w:val="000000"/>
          <w:sz w:val="24"/>
        </w:rPr>
        <w:t>19.响应文件的修改和撤回（补充、修改响应文件的密封和标注按照本章“19.响应文件的密封和标注”规定处理）</w:t>
      </w:r>
    </w:p>
    <w:p w:rsidR="00553F5D" w:rsidRDefault="00A72D82">
      <w:pPr>
        <w:pStyle w:val="a5"/>
        <w:spacing w:line="500" w:lineRule="exact"/>
        <w:ind w:firstLine="480"/>
        <w:rPr>
          <w:rFonts w:ascii="宋体" w:hAnsi="宋体" w:cs="宋体"/>
          <w:color w:val="000000"/>
          <w:sz w:val="24"/>
        </w:rPr>
      </w:pPr>
      <w:r>
        <w:rPr>
          <w:rFonts w:ascii="宋体" w:hAnsi="宋体" w:cs="宋体" w:hint="eastAsia"/>
          <w:color w:val="000000"/>
          <w:sz w:val="24"/>
        </w:rPr>
        <w:t>19.1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rsidR="00553F5D" w:rsidRDefault="00A72D82">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19.2供应商对响应文件修改的书面材料或撤回的通知应该按规定进行编写、密封、标注和递送，并注明“修改响应文件”字样。</w:t>
      </w:r>
    </w:p>
    <w:p w:rsidR="00553F5D" w:rsidRDefault="00A72D82">
      <w:pPr>
        <w:adjustRightInd w:val="0"/>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19.3供应商不得在递交截止时间起至响应文件有效期期满前撤销其响应文件。</w:t>
      </w:r>
    </w:p>
    <w:p w:rsidR="00553F5D" w:rsidRDefault="00A72D82">
      <w:pPr>
        <w:spacing w:line="500" w:lineRule="exact"/>
        <w:ind w:firstLine="480"/>
        <w:rPr>
          <w:rFonts w:ascii="宋体" w:hAnsi="宋体" w:cs="宋体"/>
          <w:sz w:val="24"/>
        </w:rPr>
      </w:pPr>
      <w:r>
        <w:rPr>
          <w:rFonts w:ascii="宋体" w:hAnsi="宋体" w:cs="宋体" w:hint="eastAsia"/>
          <w:sz w:val="24"/>
        </w:rPr>
        <w:t>19.4 响应文件中报价如果出现下列不一致的，可按以下原则进行修改：</w:t>
      </w:r>
    </w:p>
    <w:p w:rsidR="00553F5D" w:rsidRDefault="00A72D82">
      <w:pPr>
        <w:spacing w:line="500" w:lineRule="exact"/>
        <w:ind w:firstLine="480"/>
        <w:rPr>
          <w:rFonts w:ascii="宋体" w:hAnsi="宋体" w:cs="宋体"/>
          <w:sz w:val="24"/>
        </w:rPr>
      </w:pPr>
      <w:r>
        <w:rPr>
          <w:rFonts w:ascii="宋体" w:hAnsi="宋体" w:cs="宋体" w:hint="eastAsia"/>
          <w:sz w:val="24"/>
        </w:rPr>
        <w:t>（一）</w:t>
      </w:r>
      <w:r>
        <w:rPr>
          <w:rFonts w:ascii="宋体" w:hAnsi="宋体" w:cs="宋体" w:hint="eastAsia"/>
          <w:kern w:val="0"/>
          <w:sz w:val="24"/>
        </w:rPr>
        <w:t>大写金额和小写金额不一致的，以大写金额为准</w:t>
      </w:r>
      <w:r>
        <w:rPr>
          <w:rFonts w:ascii="宋体" w:hAnsi="宋体" w:cs="宋体" w:hint="eastAsia"/>
          <w:sz w:val="24"/>
        </w:rPr>
        <w:t>，但大写金额文字存在错误的，应当先对大写金额的文字错误进行澄清、说明或者更正，再行修正。</w:t>
      </w:r>
    </w:p>
    <w:p w:rsidR="00553F5D" w:rsidRDefault="00A72D82">
      <w:pPr>
        <w:spacing w:line="500" w:lineRule="exact"/>
        <w:ind w:firstLine="480"/>
        <w:rPr>
          <w:rFonts w:ascii="宋体" w:hAnsi="宋体" w:cs="宋体"/>
          <w:sz w:val="24"/>
        </w:rPr>
      </w:pPr>
      <w:r>
        <w:rPr>
          <w:rFonts w:ascii="宋体" w:hAnsi="宋体" w:cs="宋体" w:hint="eastAsia"/>
          <w:sz w:val="24"/>
        </w:rPr>
        <w:t>（二）</w:t>
      </w:r>
      <w:r>
        <w:rPr>
          <w:rFonts w:ascii="宋体" w:hAnsi="宋体" w:cs="宋体" w:hint="eastAsia"/>
          <w:kern w:val="0"/>
          <w:sz w:val="24"/>
        </w:rPr>
        <w:t>总价金额与按单价汇总金额不一致的，以单价金额计算结果为准，</w:t>
      </w:r>
      <w:r>
        <w:rPr>
          <w:rFonts w:ascii="宋体" w:hAnsi="宋体" w:cs="宋体" w:hint="eastAsia"/>
          <w:sz w:val="24"/>
        </w:rPr>
        <w:t>但</w:t>
      </w:r>
      <w:r>
        <w:rPr>
          <w:rFonts w:ascii="宋体" w:hAnsi="宋体" w:cs="宋体" w:hint="eastAsia"/>
          <w:kern w:val="0"/>
          <w:sz w:val="24"/>
        </w:rPr>
        <w:t>单价或者单价汇总金额存在数字或者</w:t>
      </w:r>
      <w:r>
        <w:rPr>
          <w:rFonts w:ascii="宋体" w:hAnsi="宋体" w:cs="宋体" w:hint="eastAsia"/>
          <w:sz w:val="24"/>
        </w:rPr>
        <w:t>文字错误的，应当先对</w:t>
      </w:r>
      <w:r>
        <w:rPr>
          <w:rFonts w:ascii="宋体" w:hAnsi="宋体" w:cs="宋体" w:hint="eastAsia"/>
          <w:kern w:val="0"/>
          <w:sz w:val="24"/>
        </w:rPr>
        <w:t>数字或者</w:t>
      </w:r>
      <w:r>
        <w:rPr>
          <w:rFonts w:ascii="宋体" w:hAnsi="宋体" w:cs="宋体" w:hint="eastAsia"/>
          <w:sz w:val="24"/>
        </w:rPr>
        <w:t>文字错误进行澄清、说明或者更正，再行修正。</w:t>
      </w:r>
    </w:p>
    <w:p w:rsidR="00553F5D" w:rsidRDefault="00A72D82">
      <w:pPr>
        <w:spacing w:line="500" w:lineRule="exact"/>
        <w:ind w:firstLine="480"/>
        <w:rPr>
          <w:rFonts w:ascii="宋体" w:hAnsi="宋体" w:cs="宋体"/>
          <w:sz w:val="24"/>
        </w:rPr>
      </w:pPr>
      <w:r>
        <w:rPr>
          <w:rFonts w:ascii="宋体" w:hAnsi="宋体" w:cs="宋体" w:hint="eastAsia"/>
          <w:sz w:val="24"/>
        </w:rPr>
        <w:t>（三）单价金额小数点</w:t>
      </w:r>
      <w:r>
        <w:rPr>
          <w:rFonts w:ascii="宋体" w:hAnsi="宋体" w:cs="宋体" w:hint="eastAsia"/>
          <w:kern w:val="0"/>
          <w:sz w:val="24"/>
        </w:rPr>
        <w:t>或者百分比有明显错位的</w:t>
      </w:r>
      <w:r>
        <w:rPr>
          <w:rFonts w:ascii="宋体" w:hAnsi="宋体" w:cs="宋体" w:hint="eastAsia"/>
          <w:sz w:val="24"/>
        </w:rPr>
        <w:t>，以总价为准，修正单价。</w:t>
      </w:r>
    </w:p>
    <w:p w:rsidR="00553F5D" w:rsidRDefault="00A72D82">
      <w:pPr>
        <w:spacing w:line="500" w:lineRule="exact"/>
        <w:ind w:firstLineChars="200" w:firstLine="480"/>
        <w:jc w:val="left"/>
        <w:rPr>
          <w:rFonts w:ascii="宋体" w:hAnsi="宋体" w:cs="宋体"/>
          <w:kern w:val="0"/>
          <w:sz w:val="24"/>
        </w:rPr>
      </w:pPr>
      <w:r>
        <w:rPr>
          <w:rFonts w:ascii="宋体" w:hAnsi="宋体" w:cs="宋体" w:hint="eastAsia"/>
          <w:kern w:val="0"/>
          <w:sz w:val="24"/>
        </w:rPr>
        <w:t>同时出现两种以上不一致的，按照上述规定的顺序修正。修正后的报价</w:t>
      </w:r>
      <w:proofErr w:type="gramStart"/>
      <w:r>
        <w:rPr>
          <w:rFonts w:ascii="宋体" w:hAnsi="宋体" w:cs="宋体" w:hint="eastAsia"/>
          <w:kern w:val="0"/>
          <w:sz w:val="24"/>
        </w:rPr>
        <w:t>经供应</w:t>
      </w:r>
      <w:proofErr w:type="gramEnd"/>
      <w:r>
        <w:rPr>
          <w:rFonts w:ascii="宋体" w:hAnsi="宋体" w:cs="宋体" w:hint="eastAsia"/>
          <w:kern w:val="0"/>
          <w:sz w:val="24"/>
        </w:rPr>
        <w:t>商确认后产生约束力，供应商不确认的，其响应文件作为无效处理。供应商确认采取书面且加盖单位</w:t>
      </w:r>
      <w:r>
        <w:rPr>
          <w:rFonts w:ascii="宋体" w:hAnsi="宋体" w:cs="宋体" w:hint="eastAsia"/>
          <w:kern w:val="0"/>
          <w:sz w:val="24"/>
        </w:rPr>
        <w:lastRenderedPageBreak/>
        <w:t>公章或者供应商授权代表签字的方式。</w:t>
      </w:r>
    </w:p>
    <w:p w:rsidR="00553F5D" w:rsidRDefault="00A72D82">
      <w:pPr>
        <w:spacing w:line="500" w:lineRule="exact"/>
        <w:ind w:firstLine="480"/>
        <w:rPr>
          <w:rFonts w:ascii="宋体" w:hAnsi="宋体" w:cs="宋体"/>
          <w:color w:val="000000"/>
          <w:sz w:val="24"/>
        </w:rPr>
      </w:pPr>
      <w:r>
        <w:rPr>
          <w:rFonts w:ascii="宋体" w:hAnsi="宋体" w:cs="宋体" w:hint="eastAsia"/>
          <w:color w:val="000000"/>
          <w:sz w:val="24"/>
        </w:rPr>
        <w:t>19.5供应商对其提交的响应文件的真实性、合法性承担法律责任。</w:t>
      </w:r>
      <w:bookmarkEnd w:id="58"/>
      <w:bookmarkEnd w:id="59"/>
      <w:bookmarkEnd w:id="60"/>
    </w:p>
    <w:p w:rsidR="00553F5D" w:rsidRDefault="00A72D82">
      <w:pPr>
        <w:pStyle w:val="2"/>
        <w:keepNext w:val="0"/>
        <w:keepLines w:val="0"/>
        <w:spacing w:before="0" w:after="0" w:line="500" w:lineRule="exact"/>
        <w:jc w:val="center"/>
        <w:rPr>
          <w:rFonts w:ascii="宋体" w:eastAsia="宋体" w:hAnsi="宋体" w:cs="宋体"/>
        </w:rPr>
      </w:pPr>
      <w:bookmarkStart w:id="61" w:name="_Toc183582231"/>
      <w:bookmarkStart w:id="62" w:name="_Toc77400782"/>
      <w:bookmarkStart w:id="63" w:name="_Toc217446056"/>
      <w:bookmarkStart w:id="64" w:name="_Toc183682368"/>
      <w:bookmarkStart w:id="65" w:name="_Toc89075878"/>
      <w:r>
        <w:rPr>
          <w:rFonts w:ascii="宋体" w:eastAsia="宋体" w:hAnsi="宋体" w:cs="宋体" w:hint="eastAsia"/>
          <w:color w:val="000000"/>
        </w:rPr>
        <w:t>五、评审</w:t>
      </w:r>
    </w:p>
    <w:p w:rsidR="00553F5D" w:rsidRDefault="00A72D82">
      <w:pPr>
        <w:pStyle w:val="2"/>
        <w:keepNext w:val="0"/>
        <w:keepLines w:val="0"/>
        <w:spacing w:before="0" w:after="0" w:line="500" w:lineRule="exact"/>
        <w:ind w:firstLineChars="200" w:firstLine="482"/>
        <w:rPr>
          <w:rFonts w:ascii="宋体" w:eastAsia="宋体" w:hAnsi="宋体" w:cs="宋体"/>
          <w:b w:val="0"/>
          <w:color w:val="000000"/>
          <w:sz w:val="24"/>
          <w:szCs w:val="24"/>
        </w:rPr>
      </w:pPr>
      <w:r>
        <w:rPr>
          <w:rFonts w:ascii="宋体" w:eastAsia="宋体" w:hAnsi="宋体" w:cs="宋体" w:hint="eastAsia"/>
          <w:color w:val="000000"/>
          <w:sz w:val="24"/>
          <w:szCs w:val="24"/>
        </w:rPr>
        <w:t>20.</w:t>
      </w:r>
      <w:r>
        <w:rPr>
          <w:rFonts w:ascii="宋体" w:eastAsia="宋体" w:hAnsi="宋体" w:cs="宋体" w:hint="eastAsia"/>
          <w:b w:val="0"/>
          <w:color w:val="000000"/>
          <w:sz w:val="24"/>
          <w:szCs w:val="24"/>
        </w:rPr>
        <w:t>磋商小组的组建及其评审工作按照有关法律制度和本文件第九章的规定进行。</w:t>
      </w:r>
    </w:p>
    <w:p w:rsidR="00553F5D" w:rsidRDefault="00A72D82">
      <w:pPr>
        <w:pStyle w:val="2"/>
        <w:keepNext w:val="0"/>
        <w:keepLines w:val="0"/>
        <w:spacing w:before="0" w:after="0" w:line="500" w:lineRule="exact"/>
        <w:jc w:val="center"/>
        <w:rPr>
          <w:rFonts w:ascii="宋体" w:eastAsia="宋体" w:hAnsi="宋体" w:cs="宋体"/>
        </w:rPr>
      </w:pPr>
      <w:r>
        <w:rPr>
          <w:rFonts w:ascii="宋体" w:eastAsia="宋体" w:hAnsi="宋体" w:cs="宋体" w:hint="eastAsia"/>
          <w:color w:val="000000"/>
        </w:rPr>
        <w:t>六、成交事项</w:t>
      </w:r>
    </w:p>
    <w:p w:rsidR="00553F5D" w:rsidRDefault="00A72D82">
      <w:pPr>
        <w:pStyle w:val="3"/>
        <w:keepNext w:val="0"/>
        <w:keepLines w:val="0"/>
        <w:spacing w:before="0" w:after="0" w:line="500" w:lineRule="exact"/>
        <w:ind w:firstLineChars="200" w:firstLine="482"/>
        <w:rPr>
          <w:rFonts w:ascii="宋体" w:hAnsi="宋体" w:cs="宋体"/>
          <w:color w:val="000000"/>
          <w:sz w:val="24"/>
          <w:szCs w:val="24"/>
        </w:rPr>
      </w:pPr>
      <w:r>
        <w:rPr>
          <w:rFonts w:ascii="宋体" w:hAnsi="宋体" w:cs="宋体" w:hint="eastAsia"/>
          <w:color w:val="000000"/>
          <w:sz w:val="24"/>
          <w:szCs w:val="24"/>
        </w:rPr>
        <w:t>21.确定成交供应商</w:t>
      </w:r>
    </w:p>
    <w:p w:rsidR="00553F5D" w:rsidRDefault="00A72D82">
      <w:pPr>
        <w:pStyle w:val="2"/>
        <w:keepNext w:val="0"/>
        <w:keepLines w:val="0"/>
        <w:spacing w:before="0" w:after="0" w:line="500" w:lineRule="exact"/>
        <w:ind w:firstLineChars="200" w:firstLine="480"/>
        <w:rPr>
          <w:rFonts w:ascii="宋体" w:eastAsia="宋体" w:hAnsi="宋体" w:cs="宋体"/>
          <w:color w:val="000000"/>
          <w:sz w:val="24"/>
          <w:szCs w:val="24"/>
        </w:rPr>
      </w:pPr>
      <w:r>
        <w:rPr>
          <w:rFonts w:ascii="宋体" w:eastAsia="宋体" w:hAnsi="宋体" w:cs="宋体" w:hint="eastAsia"/>
          <w:b w:val="0"/>
          <w:bCs w:val="0"/>
          <w:color w:val="000000"/>
          <w:sz w:val="24"/>
          <w:szCs w:val="24"/>
        </w:rPr>
        <w:t>采购人</w:t>
      </w:r>
      <w:proofErr w:type="gramStart"/>
      <w:r>
        <w:rPr>
          <w:rFonts w:ascii="宋体" w:eastAsia="宋体" w:hAnsi="宋体" w:cs="宋体" w:hint="eastAsia"/>
          <w:b w:val="0"/>
          <w:bCs w:val="0"/>
          <w:color w:val="000000"/>
          <w:sz w:val="24"/>
          <w:szCs w:val="24"/>
        </w:rPr>
        <w:t>授权磋商</w:t>
      </w:r>
      <w:proofErr w:type="gramEnd"/>
      <w:r>
        <w:rPr>
          <w:rFonts w:ascii="宋体" w:eastAsia="宋体" w:hAnsi="宋体" w:cs="宋体" w:hint="eastAsia"/>
          <w:b w:val="0"/>
          <w:bCs w:val="0"/>
          <w:color w:val="000000"/>
          <w:sz w:val="24"/>
          <w:szCs w:val="24"/>
        </w:rPr>
        <w:t>小组根据综合评分排名直接确定成交供应商</w:t>
      </w:r>
      <w:r>
        <w:rPr>
          <w:rFonts w:ascii="宋体" w:eastAsia="宋体" w:hAnsi="宋体" w:cs="宋体" w:hint="eastAsia"/>
          <w:color w:val="000000"/>
          <w:sz w:val="24"/>
          <w:szCs w:val="24"/>
        </w:rPr>
        <w:t>。</w:t>
      </w:r>
    </w:p>
    <w:p w:rsidR="00553F5D" w:rsidRDefault="00A72D82">
      <w:pPr>
        <w:pStyle w:val="3"/>
        <w:keepNext w:val="0"/>
        <w:keepLines w:val="0"/>
        <w:spacing w:before="0" w:after="0" w:line="500" w:lineRule="exact"/>
        <w:ind w:firstLineChars="200" w:firstLine="482"/>
        <w:rPr>
          <w:rFonts w:ascii="宋体" w:hAnsi="宋体" w:cs="宋体"/>
          <w:color w:val="000000"/>
          <w:sz w:val="24"/>
          <w:szCs w:val="24"/>
        </w:rPr>
      </w:pPr>
      <w:r>
        <w:rPr>
          <w:rFonts w:ascii="宋体" w:hAnsi="宋体" w:cs="宋体" w:hint="eastAsia"/>
          <w:color w:val="000000"/>
          <w:sz w:val="24"/>
          <w:szCs w:val="24"/>
        </w:rPr>
        <w:t>22.行贿犯罪（实质性要求）</w:t>
      </w:r>
    </w:p>
    <w:p w:rsidR="00553F5D" w:rsidRDefault="00A72D82">
      <w:pPr>
        <w:pStyle w:val="2"/>
        <w:keepNext w:val="0"/>
        <w:keepLines w:val="0"/>
        <w:spacing w:before="0" w:after="0" w:line="500" w:lineRule="exact"/>
        <w:ind w:firstLineChars="200" w:firstLine="480"/>
        <w:rPr>
          <w:rFonts w:ascii="宋体" w:eastAsia="宋体" w:hAnsi="宋体" w:cs="宋体"/>
        </w:rPr>
      </w:pPr>
      <w:r>
        <w:rPr>
          <w:rFonts w:ascii="宋体" w:eastAsia="宋体" w:hAnsi="宋体" w:cs="宋体" w:hint="eastAsia"/>
          <w:b w:val="0"/>
          <w:color w:val="000000"/>
          <w:sz w:val="24"/>
          <w:szCs w:val="24"/>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553F5D" w:rsidRDefault="00A72D82">
      <w:pPr>
        <w:pStyle w:val="3"/>
        <w:keepNext w:val="0"/>
        <w:keepLines w:val="0"/>
        <w:spacing w:before="0" w:after="0" w:line="500" w:lineRule="exact"/>
        <w:ind w:firstLineChars="200" w:firstLine="482"/>
        <w:rPr>
          <w:rFonts w:ascii="宋体" w:hAnsi="宋体" w:cs="宋体"/>
          <w:color w:val="000000"/>
          <w:sz w:val="24"/>
          <w:szCs w:val="24"/>
        </w:rPr>
      </w:pPr>
      <w:r>
        <w:rPr>
          <w:rFonts w:ascii="宋体" w:hAnsi="宋体" w:cs="宋体" w:hint="eastAsia"/>
          <w:color w:val="000000"/>
          <w:sz w:val="24"/>
          <w:szCs w:val="24"/>
        </w:rPr>
        <w:t>23.成交结果</w:t>
      </w:r>
    </w:p>
    <w:p w:rsidR="00553F5D" w:rsidRDefault="00A72D82">
      <w:pPr>
        <w:pStyle w:val="2"/>
        <w:keepNext w:val="0"/>
        <w:keepLines w:val="0"/>
        <w:spacing w:before="0" w:after="0" w:line="500" w:lineRule="exact"/>
        <w:ind w:firstLineChars="200" w:firstLine="480"/>
        <w:rPr>
          <w:rFonts w:ascii="宋体" w:eastAsia="宋体" w:hAnsi="宋体" w:cs="宋体"/>
          <w:bCs w:val="0"/>
          <w:color w:val="000000"/>
          <w:sz w:val="24"/>
        </w:rPr>
      </w:pPr>
      <w:r>
        <w:rPr>
          <w:rFonts w:ascii="宋体" w:eastAsia="宋体" w:hAnsi="宋体" w:cs="宋体" w:hint="eastAsia"/>
          <w:b w:val="0"/>
          <w:color w:val="000000"/>
          <w:sz w:val="24"/>
          <w:szCs w:val="24"/>
        </w:rPr>
        <w:t>确定成交供应商后，采购代理机构发出成交通知书并发布成交结果公告。</w:t>
      </w:r>
    </w:p>
    <w:p w:rsidR="00553F5D" w:rsidRDefault="00A72D82">
      <w:pPr>
        <w:pStyle w:val="3"/>
        <w:keepNext w:val="0"/>
        <w:keepLines w:val="0"/>
        <w:spacing w:before="0" w:after="0" w:line="500" w:lineRule="exact"/>
        <w:ind w:firstLineChars="200" w:firstLine="482"/>
        <w:rPr>
          <w:rFonts w:ascii="宋体" w:hAnsi="宋体" w:cs="宋体"/>
          <w:color w:val="000000"/>
          <w:sz w:val="24"/>
          <w:szCs w:val="24"/>
        </w:rPr>
      </w:pPr>
      <w:r>
        <w:rPr>
          <w:rFonts w:ascii="宋体" w:hAnsi="宋体" w:cs="宋体" w:hint="eastAsia"/>
          <w:color w:val="000000"/>
          <w:sz w:val="24"/>
          <w:szCs w:val="24"/>
        </w:rPr>
        <w:t>24.成交通知书</w:t>
      </w:r>
    </w:p>
    <w:p w:rsidR="00553F5D" w:rsidRDefault="00A72D82">
      <w:pPr>
        <w:pStyle w:val="2"/>
        <w:keepNext w:val="0"/>
        <w:keepLines w:val="0"/>
        <w:spacing w:before="0" w:after="0" w:line="500" w:lineRule="exact"/>
        <w:ind w:firstLineChars="200" w:firstLine="480"/>
        <w:rPr>
          <w:rFonts w:ascii="宋体" w:eastAsia="宋体" w:hAnsi="宋体" w:cs="宋体"/>
          <w:b w:val="0"/>
          <w:color w:val="000000"/>
          <w:sz w:val="24"/>
          <w:szCs w:val="24"/>
        </w:rPr>
      </w:pPr>
      <w:r>
        <w:rPr>
          <w:rFonts w:ascii="宋体" w:eastAsia="宋体" w:hAnsi="宋体" w:cs="宋体" w:hint="eastAsia"/>
          <w:b w:val="0"/>
          <w:color w:val="000000"/>
          <w:sz w:val="24"/>
          <w:szCs w:val="24"/>
        </w:rPr>
        <w:t>24.1成交通知书为签订政府采购合同的依据之一，是合同的有效组成部分。</w:t>
      </w:r>
    </w:p>
    <w:p w:rsidR="00553F5D" w:rsidRDefault="00A72D82">
      <w:pPr>
        <w:pStyle w:val="2"/>
        <w:keepNext w:val="0"/>
        <w:keepLines w:val="0"/>
        <w:spacing w:before="0" w:after="0" w:line="500" w:lineRule="exact"/>
        <w:ind w:firstLineChars="200" w:firstLine="480"/>
        <w:rPr>
          <w:rFonts w:ascii="宋体" w:eastAsia="宋体" w:hAnsi="宋体" w:cs="宋体"/>
          <w:b w:val="0"/>
          <w:color w:val="000000"/>
          <w:sz w:val="24"/>
          <w:szCs w:val="24"/>
        </w:rPr>
      </w:pPr>
      <w:r>
        <w:rPr>
          <w:rFonts w:ascii="宋体" w:eastAsia="宋体" w:hAnsi="宋体" w:cs="宋体" w:hint="eastAsia"/>
          <w:b w:val="0"/>
          <w:color w:val="000000"/>
          <w:sz w:val="24"/>
          <w:szCs w:val="24"/>
        </w:rPr>
        <w:t>24.2成交通知书对采购人和成交供应商均具有法律效力。成交通知书发出后，采购人无正当理由改变成交结果，或者成交</w:t>
      </w:r>
      <w:proofErr w:type="gramStart"/>
      <w:r>
        <w:rPr>
          <w:rFonts w:ascii="宋体" w:eastAsia="宋体" w:hAnsi="宋体" w:cs="宋体" w:hint="eastAsia"/>
          <w:b w:val="0"/>
          <w:color w:val="000000"/>
          <w:sz w:val="24"/>
          <w:szCs w:val="24"/>
        </w:rPr>
        <w:t>供应商无正当</w:t>
      </w:r>
      <w:proofErr w:type="gramEnd"/>
      <w:r>
        <w:rPr>
          <w:rFonts w:ascii="宋体" w:eastAsia="宋体" w:hAnsi="宋体" w:cs="宋体" w:hint="eastAsia"/>
          <w:b w:val="0"/>
          <w:color w:val="000000"/>
          <w:sz w:val="24"/>
          <w:szCs w:val="24"/>
        </w:rPr>
        <w:t>理由放弃成交的，将承担相应的法律责任。</w:t>
      </w:r>
    </w:p>
    <w:p w:rsidR="00553F5D" w:rsidRDefault="00A72D82">
      <w:pPr>
        <w:pStyle w:val="2"/>
        <w:keepNext w:val="0"/>
        <w:keepLines w:val="0"/>
        <w:spacing w:before="0" w:after="0" w:line="500" w:lineRule="exact"/>
        <w:ind w:firstLineChars="200" w:firstLine="480"/>
        <w:rPr>
          <w:rFonts w:ascii="宋体" w:eastAsia="宋体" w:hAnsi="宋体" w:cs="宋体"/>
        </w:rPr>
      </w:pPr>
      <w:r>
        <w:rPr>
          <w:rFonts w:ascii="宋体" w:eastAsia="宋体" w:hAnsi="宋体" w:cs="宋体" w:hint="eastAsia"/>
          <w:b w:val="0"/>
          <w:color w:val="000000"/>
          <w:sz w:val="24"/>
          <w:szCs w:val="24"/>
        </w:rPr>
        <w:t>24.3成交供应商的响应文件作为无效响应文件处理或者有政府采购法律法规规章制度规定的成交无效情形的，采购人/采购代理机构在取得有权主体的认定以后，</w:t>
      </w:r>
      <w:r>
        <w:rPr>
          <w:rFonts w:ascii="宋体" w:eastAsia="宋体" w:hAnsi="宋体" w:cs="宋体" w:hint="eastAsia"/>
          <w:b w:val="0"/>
          <w:sz w:val="24"/>
          <w:szCs w:val="24"/>
        </w:rPr>
        <w:t>有权</w:t>
      </w:r>
      <w:r>
        <w:rPr>
          <w:rFonts w:ascii="宋体" w:eastAsia="宋体" w:hAnsi="宋体" w:cs="宋体" w:hint="eastAsia"/>
          <w:b w:val="0"/>
          <w:color w:val="000000"/>
          <w:sz w:val="24"/>
          <w:szCs w:val="24"/>
        </w:rPr>
        <w:t>宣布发出的成交通知书无效，并收回发出的成交通知书，依法重新确定成交供应商或者重新开展采购活动。</w:t>
      </w:r>
    </w:p>
    <w:p w:rsidR="00553F5D" w:rsidRDefault="00A72D82">
      <w:pPr>
        <w:pStyle w:val="2"/>
        <w:keepNext w:val="0"/>
        <w:keepLines w:val="0"/>
        <w:spacing w:before="0" w:after="0" w:line="500" w:lineRule="exact"/>
        <w:jc w:val="center"/>
        <w:rPr>
          <w:rFonts w:ascii="宋体" w:eastAsia="宋体" w:hAnsi="宋体" w:cs="宋体"/>
          <w:color w:val="000000"/>
          <w:sz w:val="24"/>
          <w:szCs w:val="24"/>
        </w:rPr>
      </w:pPr>
      <w:r>
        <w:rPr>
          <w:rFonts w:ascii="宋体" w:eastAsia="宋体" w:hAnsi="宋体" w:cs="宋体" w:hint="eastAsia"/>
          <w:color w:val="000000"/>
        </w:rPr>
        <w:t>七、合同事项</w:t>
      </w:r>
    </w:p>
    <w:p w:rsidR="00553F5D" w:rsidRDefault="00A72D82">
      <w:pPr>
        <w:pStyle w:val="3"/>
        <w:keepNext w:val="0"/>
        <w:keepLines w:val="0"/>
        <w:spacing w:before="0" w:after="0" w:line="500" w:lineRule="exact"/>
        <w:ind w:firstLineChars="196" w:firstLine="472"/>
        <w:rPr>
          <w:rFonts w:ascii="宋体" w:hAnsi="宋体" w:cs="宋体"/>
          <w:color w:val="000000"/>
          <w:sz w:val="24"/>
          <w:szCs w:val="24"/>
        </w:rPr>
      </w:pPr>
      <w:bookmarkStart w:id="66" w:name="_Toc101250646"/>
      <w:bookmarkStart w:id="67" w:name="_Toc101338364"/>
      <w:bookmarkStart w:id="68" w:name="_Toc101174151"/>
      <w:bookmarkStart w:id="69" w:name="_Toc430773927"/>
      <w:bookmarkStart w:id="70" w:name="_Toc209847069"/>
      <w:r>
        <w:rPr>
          <w:rFonts w:ascii="宋体" w:hAnsi="宋体" w:cs="宋体" w:hint="eastAsia"/>
          <w:color w:val="000000"/>
          <w:sz w:val="24"/>
          <w:szCs w:val="24"/>
        </w:rPr>
        <w:t>25.签订合同</w:t>
      </w:r>
      <w:bookmarkEnd w:id="66"/>
      <w:bookmarkEnd w:id="67"/>
      <w:bookmarkEnd w:id="68"/>
      <w:bookmarkEnd w:id="69"/>
      <w:bookmarkEnd w:id="70"/>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25.1 成交供应商应在成交通知书发出之日起三十</w:t>
      </w:r>
      <w:proofErr w:type="gramStart"/>
      <w:r>
        <w:rPr>
          <w:rFonts w:ascii="宋体" w:hAnsi="宋体" w:cs="宋体" w:hint="eastAsia"/>
          <w:color w:val="000000"/>
          <w:sz w:val="24"/>
        </w:rPr>
        <w:t>日内与</w:t>
      </w:r>
      <w:proofErr w:type="gramEnd"/>
      <w:r>
        <w:rPr>
          <w:rFonts w:ascii="宋体" w:hAnsi="宋体" w:cs="宋体" w:hint="eastAsia"/>
          <w:color w:val="000000"/>
          <w:sz w:val="24"/>
        </w:rPr>
        <w:t>采购人签订采购合同。由于成交供应商的原因逾期未与采购人签订采购合同的，将视为放弃成交，取消其成交资格并将按相关规定进行处理。</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25.2 磋商文件、成交供应商的响应文件及双方确认的澄清文件等，均为有法律约束力的</w:t>
      </w:r>
      <w:r>
        <w:rPr>
          <w:rFonts w:ascii="宋体" w:hAnsi="宋体" w:cs="宋体" w:hint="eastAsia"/>
          <w:color w:val="000000"/>
          <w:sz w:val="24"/>
        </w:rPr>
        <w:lastRenderedPageBreak/>
        <w:t>合同组成部分。</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25.3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25.4</w:t>
      </w:r>
      <w:r>
        <w:rPr>
          <w:rFonts w:ascii="宋体" w:hint="eastAsia"/>
          <w:sz w:val="24"/>
        </w:rPr>
        <w:t>成交人拒绝与采购人签订合同的，采购人可以按照评标报告推荐的成交候选人名单排序，确定下一候选人为成交供应商，也可以重新开展政府采购活动</w:t>
      </w:r>
      <w:r>
        <w:rPr>
          <w:rFonts w:ascii="宋体" w:hAnsi="宋体" w:cs="宋体" w:hint="eastAsia"/>
          <w:color w:val="000000"/>
          <w:sz w:val="24"/>
        </w:rPr>
        <w:t>。</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25.5竞争性磋商文件、成交供应商提交的响应文件、磋商中的最后报价、成交供应商承诺书、成交通知书等均称为有法律约束力的合同组成内容。</w:t>
      </w:r>
    </w:p>
    <w:p w:rsidR="00553F5D" w:rsidRDefault="00A72D82">
      <w:pPr>
        <w:spacing w:line="500" w:lineRule="exact"/>
        <w:ind w:firstLineChars="200" w:firstLine="482"/>
        <w:outlineLvl w:val="2"/>
        <w:rPr>
          <w:rFonts w:ascii="宋体" w:hAnsi="宋体" w:cs="宋体"/>
          <w:b/>
          <w:color w:val="000000"/>
          <w:sz w:val="24"/>
        </w:rPr>
      </w:pPr>
      <w:r>
        <w:rPr>
          <w:rFonts w:ascii="宋体" w:hAnsi="宋体" w:cs="宋体" w:hint="eastAsia"/>
          <w:b/>
          <w:color w:val="000000"/>
          <w:sz w:val="24"/>
        </w:rPr>
        <w:t>26.合同分包（实质性要求）</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26.1 经采购人同意，成交供应商可以依法采取分包方式履行合同，但必须在响应文件中事前载明。这种要求应当在合同签订之前征得采购人同意，并且分包供应</w:t>
      </w:r>
      <w:proofErr w:type="gramStart"/>
      <w:r>
        <w:rPr>
          <w:rFonts w:ascii="宋体" w:hAnsi="宋体" w:cs="宋体" w:hint="eastAsia"/>
          <w:color w:val="000000"/>
          <w:sz w:val="24"/>
        </w:rPr>
        <w:t>商履行</w:t>
      </w:r>
      <w:proofErr w:type="gramEnd"/>
      <w:r>
        <w:rPr>
          <w:rFonts w:ascii="宋体" w:hAnsi="宋体" w:cs="宋体" w:hint="eastAsia"/>
          <w:color w:val="000000"/>
          <w:sz w:val="24"/>
        </w:rPr>
        <w:t>的分包项目的品牌、规格型号及技术要求等，必须与成交的一致。</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分包履行合同的部分应当为采购项目的非主体、非关键性工作，不属于成交供应商的主要合同义务。</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26.2 采购合同实行分包履行的，成交供应商就采购项目和分包项目向采购人负责，分包供应商就分包项目承担责任。</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26.3 中小企业依据《政府采购促进中小企业发展管理办法》（财库[2020]46号）规定的政策获取政府采购合同后，小型、微型企业不得分包或转包给大型、中型企业，中型企业不得分包或转包给大型企业。</w:t>
      </w:r>
    </w:p>
    <w:p w:rsidR="00553F5D" w:rsidRDefault="00A72D82">
      <w:pPr>
        <w:spacing w:line="500" w:lineRule="exact"/>
        <w:ind w:firstLineChars="200" w:firstLine="482"/>
        <w:outlineLvl w:val="2"/>
        <w:rPr>
          <w:rFonts w:ascii="宋体" w:hAnsi="宋体" w:cs="宋体"/>
          <w:b/>
          <w:color w:val="000000"/>
          <w:sz w:val="24"/>
        </w:rPr>
      </w:pPr>
      <w:r>
        <w:rPr>
          <w:rFonts w:ascii="宋体" w:hAnsi="宋体" w:cs="宋体" w:hint="eastAsia"/>
          <w:b/>
          <w:color w:val="000000"/>
          <w:sz w:val="24"/>
        </w:rPr>
        <w:t>27.合同转包（实质性要求）</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成交供应商转包的，视同拒绝履行政府采购合同义务，将依法追究法律责任。</w:t>
      </w:r>
    </w:p>
    <w:p w:rsidR="00553F5D" w:rsidRDefault="00A72D82">
      <w:pPr>
        <w:spacing w:line="500" w:lineRule="exact"/>
        <w:ind w:firstLineChars="200" w:firstLine="482"/>
        <w:outlineLvl w:val="2"/>
        <w:rPr>
          <w:rFonts w:ascii="宋体" w:hAnsi="宋体" w:cs="宋体"/>
          <w:b/>
          <w:color w:val="000000"/>
          <w:sz w:val="24"/>
        </w:rPr>
      </w:pPr>
      <w:r>
        <w:rPr>
          <w:rFonts w:ascii="宋体" w:hAnsi="宋体" w:cs="宋体" w:hint="eastAsia"/>
          <w:b/>
          <w:color w:val="000000"/>
          <w:sz w:val="24"/>
        </w:rPr>
        <w:t>28.补充合同</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采购合同履行过程中，采购人需要追加与合同标的相同的货物或者服务的，在不改变合同其他条款的前提下，可以与成交供应商协商签订补充合同，但所有补充合同的采购金额不</w:t>
      </w:r>
      <w:r>
        <w:rPr>
          <w:rFonts w:ascii="宋体" w:hAnsi="宋体" w:cs="宋体" w:hint="eastAsia"/>
          <w:color w:val="000000"/>
          <w:sz w:val="24"/>
        </w:rPr>
        <w:lastRenderedPageBreak/>
        <w:t xml:space="preserve">得超过原合同采购金额的百分之十，该补充合同应当在原政府采购合同履行过程中，不得在原政府采购合同履行结束后，且采购货物、工程和服务的名称、价格、履约方式、验收标准等必须与原政府采购合同一致。 </w:t>
      </w:r>
    </w:p>
    <w:p w:rsidR="00553F5D" w:rsidRDefault="00A72D82">
      <w:pPr>
        <w:spacing w:line="500" w:lineRule="exact"/>
        <w:ind w:firstLineChars="200" w:firstLine="482"/>
        <w:outlineLvl w:val="2"/>
        <w:rPr>
          <w:rFonts w:ascii="宋体" w:hAnsi="宋体" w:cs="宋体"/>
          <w:b/>
          <w:color w:val="000000"/>
          <w:sz w:val="24"/>
        </w:rPr>
      </w:pPr>
      <w:r>
        <w:rPr>
          <w:rFonts w:ascii="宋体" w:hAnsi="宋体" w:cs="宋体" w:hint="eastAsia"/>
          <w:b/>
          <w:color w:val="000000"/>
          <w:sz w:val="24"/>
        </w:rPr>
        <w:t>29.履约保证金（本项目不适用）</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29.1 成交供应商应在合同签订之前交纳采购文件规定数额的履约保证金。</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29.2 如果成交供应商在规定的合同签订时间内，没有按照采购文件的规定交纳履约保证金，且又无正当理由的，将视为放弃成交。</w:t>
      </w:r>
    </w:p>
    <w:p w:rsidR="00553F5D" w:rsidRDefault="00A72D82">
      <w:pPr>
        <w:spacing w:line="500" w:lineRule="exact"/>
        <w:ind w:firstLineChars="200" w:firstLine="482"/>
        <w:rPr>
          <w:rFonts w:ascii="宋体" w:hAnsi="宋体" w:cs="宋体"/>
          <w:b/>
          <w:color w:val="000000"/>
          <w:sz w:val="24"/>
        </w:rPr>
      </w:pPr>
      <w:r>
        <w:rPr>
          <w:rFonts w:ascii="宋体" w:hAnsi="宋体" w:cs="宋体" w:hint="eastAsia"/>
          <w:b/>
          <w:color w:val="000000"/>
          <w:sz w:val="24"/>
        </w:rPr>
        <w:t>30.合同公告</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采购人应当自政府采购合同签订（双方当事人均已签字盖章）之日起2个工作日内，将政府采购合同在四川政府采购网上公告，但政府采购合同中涉及国家秘密、商业秘密的内容除外。</w:t>
      </w:r>
    </w:p>
    <w:p w:rsidR="00553F5D" w:rsidRDefault="00A72D82">
      <w:pPr>
        <w:spacing w:line="500" w:lineRule="exact"/>
        <w:ind w:firstLineChars="200" w:firstLine="482"/>
        <w:rPr>
          <w:rFonts w:ascii="宋体" w:hAnsi="宋体" w:cs="宋体"/>
          <w:b/>
          <w:color w:val="000000"/>
          <w:sz w:val="24"/>
        </w:rPr>
      </w:pPr>
      <w:r>
        <w:rPr>
          <w:rFonts w:ascii="宋体" w:hAnsi="宋体" w:cs="宋体" w:hint="eastAsia"/>
          <w:b/>
          <w:color w:val="000000"/>
          <w:sz w:val="24"/>
        </w:rPr>
        <w:t>31.合同备案</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采购人应当将政府采购合同副本自签订（双方当事人均已签字盖章）之日起七个工作日内通过四川政府</w:t>
      </w:r>
      <w:proofErr w:type="gramStart"/>
      <w:r>
        <w:rPr>
          <w:rFonts w:ascii="宋体" w:hAnsi="宋体" w:cs="宋体" w:hint="eastAsia"/>
          <w:color w:val="000000"/>
          <w:sz w:val="24"/>
        </w:rPr>
        <w:t>采购网报同级</w:t>
      </w:r>
      <w:proofErr w:type="gramEnd"/>
      <w:r>
        <w:rPr>
          <w:rFonts w:ascii="宋体" w:hAnsi="宋体" w:cs="宋体" w:hint="eastAsia"/>
          <w:color w:val="000000"/>
          <w:sz w:val="24"/>
        </w:rPr>
        <w:t>财政部门备案。</w:t>
      </w:r>
    </w:p>
    <w:p w:rsidR="00553F5D" w:rsidRDefault="00A72D82">
      <w:pPr>
        <w:spacing w:line="500" w:lineRule="exact"/>
        <w:ind w:firstLineChars="200" w:firstLine="482"/>
        <w:rPr>
          <w:rFonts w:ascii="宋体" w:hAnsi="宋体" w:cs="宋体"/>
          <w:b/>
          <w:color w:val="000000"/>
          <w:sz w:val="24"/>
        </w:rPr>
      </w:pPr>
      <w:r>
        <w:rPr>
          <w:rFonts w:ascii="宋体" w:hAnsi="宋体" w:cs="宋体" w:hint="eastAsia"/>
          <w:b/>
          <w:color w:val="000000"/>
          <w:sz w:val="24"/>
        </w:rPr>
        <w:t>32.履行合同</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32.1 成交供应商与采购人签订合同后，合同双方应严格执行合同条款，履行合同规定的义务，保证合同的顺利完成。</w:t>
      </w:r>
    </w:p>
    <w:p w:rsidR="00553F5D" w:rsidRDefault="00A72D82">
      <w:pPr>
        <w:spacing w:line="500" w:lineRule="exact"/>
        <w:ind w:firstLineChars="200" w:firstLine="480"/>
        <w:rPr>
          <w:rFonts w:ascii="宋体" w:hAnsi="宋体" w:cs="宋体"/>
          <w:color w:val="000000"/>
          <w:sz w:val="24"/>
        </w:rPr>
      </w:pPr>
      <w:r>
        <w:rPr>
          <w:rFonts w:ascii="宋体" w:hAnsi="宋体" w:cs="宋体" w:hint="eastAsia"/>
          <w:color w:val="000000"/>
          <w:sz w:val="24"/>
        </w:rPr>
        <w:t>32.2 在合同履行过程中，如发生合同纠纷，合同双方应按照《中华人民共和国民法典》的有关规定进行处理。</w:t>
      </w:r>
    </w:p>
    <w:p w:rsidR="00553F5D" w:rsidRDefault="00A72D82">
      <w:pPr>
        <w:spacing w:line="500" w:lineRule="exact"/>
        <w:ind w:firstLineChars="200" w:firstLine="482"/>
        <w:rPr>
          <w:rFonts w:ascii="宋体" w:hAnsi="宋体" w:cs="宋体"/>
          <w:b/>
          <w:color w:val="000000"/>
          <w:sz w:val="24"/>
        </w:rPr>
      </w:pPr>
      <w:r>
        <w:rPr>
          <w:rFonts w:ascii="宋体" w:hAnsi="宋体" w:cs="宋体" w:hint="eastAsia"/>
          <w:b/>
          <w:color w:val="000000"/>
          <w:sz w:val="24"/>
        </w:rPr>
        <w:t>33.验收</w:t>
      </w:r>
    </w:p>
    <w:p w:rsidR="00553F5D" w:rsidRDefault="00A72D82">
      <w:pPr>
        <w:spacing w:line="480" w:lineRule="exact"/>
        <w:ind w:firstLineChars="200" w:firstLine="480"/>
        <w:rPr>
          <w:rFonts w:hAnsi="宋体" w:cs="宋体"/>
          <w:sz w:val="24"/>
        </w:rPr>
      </w:pPr>
      <w:r>
        <w:rPr>
          <w:rFonts w:hAnsi="宋体" w:cs="宋体" w:hint="eastAsia"/>
          <w:sz w:val="24"/>
        </w:rPr>
        <w:t>供应商与采购人需严格按照根据《中华人民共和国政府采购法实施条例》、《财政部关于进一步加强政府采购需求和履约验收管理的指导意见》（财库</w:t>
      </w:r>
      <w:r>
        <w:rPr>
          <w:rFonts w:hAnsi="宋体" w:cs="宋体" w:hint="eastAsia"/>
          <w:sz w:val="24"/>
        </w:rPr>
        <w:t>[2016]205</w:t>
      </w:r>
      <w:r>
        <w:rPr>
          <w:rFonts w:hAnsi="宋体" w:cs="宋体" w:hint="eastAsia"/>
          <w:sz w:val="24"/>
        </w:rPr>
        <w:t>号）、《政府采购需求管理办法》（财库</w:t>
      </w:r>
      <w:r>
        <w:rPr>
          <w:rFonts w:hAnsi="宋体" w:cs="宋体" w:hint="eastAsia"/>
          <w:sz w:val="24"/>
        </w:rPr>
        <w:t>[2021]22</w:t>
      </w:r>
      <w:r>
        <w:rPr>
          <w:rFonts w:hAnsi="宋体" w:cs="宋体" w:hint="eastAsia"/>
          <w:sz w:val="24"/>
        </w:rPr>
        <w:t>号）的要求进行验收；政府采购项目履约验收工作由采购人组织。</w:t>
      </w:r>
    </w:p>
    <w:p w:rsidR="00553F5D" w:rsidRDefault="00A72D82">
      <w:pPr>
        <w:spacing w:line="500" w:lineRule="exact"/>
        <w:ind w:firstLineChars="200" w:firstLine="482"/>
        <w:rPr>
          <w:rFonts w:ascii="宋体" w:hAnsi="宋体" w:cs="宋体"/>
          <w:b/>
          <w:color w:val="000000"/>
          <w:sz w:val="24"/>
        </w:rPr>
      </w:pPr>
      <w:r>
        <w:rPr>
          <w:rFonts w:ascii="宋体" w:hAnsi="宋体" w:cs="宋体" w:hint="eastAsia"/>
          <w:b/>
          <w:color w:val="000000"/>
          <w:sz w:val="24"/>
        </w:rPr>
        <w:t>34.资金支付</w:t>
      </w:r>
    </w:p>
    <w:p w:rsidR="00553F5D" w:rsidRDefault="00A72D82">
      <w:pPr>
        <w:spacing w:line="500" w:lineRule="exact"/>
        <w:ind w:firstLineChars="200" w:firstLine="480"/>
        <w:rPr>
          <w:rFonts w:ascii="宋体" w:hAnsi="宋体" w:cs="宋体"/>
          <w:color w:val="000000"/>
        </w:rPr>
      </w:pPr>
      <w:r>
        <w:rPr>
          <w:rFonts w:ascii="宋体" w:hAnsi="宋体" w:cs="宋体" w:hint="eastAsia"/>
          <w:color w:val="000000"/>
          <w:sz w:val="24"/>
        </w:rPr>
        <w:t>采购人将按照政府采购合同规定，及时向成交供应商支付采购资金。本项目采购资金采取授权支付。</w:t>
      </w:r>
    </w:p>
    <w:p w:rsidR="00553F5D" w:rsidRDefault="00A72D82">
      <w:pPr>
        <w:pStyle w:val="2"/>
        <w:keepNext w:val="0"/>
        <w:keepLines w:val="0"/>
        <w:spacing w:before="0" w:after="0" w:line="500" w:lineRule="exact"/>
        <w:jc w:val="center"/>
        <w:rPr>
          <w:rFonts w:ascii="宋体" w:eastAsia="宋体" w:hAnsi="宋体" w:cs="宋体"/>
          <w:color w:val="000000"/>
          <w:sz w:val="24"/>
        </w:rPr>
      </w:pPr>
      <w:r>
        <w:rPr>
          <w:rFonts w:ascii="宋体" w:eastAsia="宋体" w:hAnsi="宋体" w:cs="宋体" w:hint="eastAsia"/>
          <w:color w:val="000000"/>
        </w:rPr>
        <w:t>八、磋商纪律要求</w:t>
      </w:r>
    </w:p>
    <w:p w:rsidR="00553F5D" w:rsidRDefault="00A72D82">
      <w:pPr>
        <w:tabs>
          <w:tab w:val="left" w:pos="851"/>
        </w:tabs>
        <w:spacing w:line="500" w:lineRule="exact"/>
        <w:ind w:firstLineChars="200" w:firstLine="482"/>
        <w:rPr>
          <w:rFonts w:ascii="宋体" w:hAnsi="宋体" w:cs="宋体"/>
          <w:b/>
          <w:color w:val="000000"/>
          <w:sz w:val="24"/>
        </w:rPr>
      </w:pPr>
      <w:r>
        <w:rPr>
          <w:rFonts w:ascii="宋体" w:hAnsi="宋体" w:cs="宋体" w:hint="eastAsia"/>
          <w:b/>
          <w:color w:val="000000"/>
          <w:sz w:val="24"/>
        </w:rPr>
        <w:lastRenderedPageBreak/>
        <w:t>35.供应商不得具有的情形</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供应商参加本项目磋商不得有下列情形：</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（1）提供虚假材料谋取成交；</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（2）采取不正当手段诋毁、排挤其他供应商；</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（3）与采购人、采购代理机构、或其他供应商恶意串通；</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（4）向采购人、采购代理机构、磋商小组成员行贿或者提供其他不正当利益；</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（5）在磋商过程中与采购人、采购代理机构进行协商；</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（6）成交后无正当理由拒不与采购人签订政府采购合同；</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（7）未按照磋商文件确定的事项签订政府采购合同；</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（8）将政府采购合同转包或者违规分包；</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（9）提供假冒伪劣产品；</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（10）擅自变更、中止或者终止政府采购合同；</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（11）拒绝有关部门的监督检查或者向监督检查部门提供虚假情况；</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（12）法律法规规定的其他情形。</w:t>
      </w:r>
    </w:p>
    <w:p w:rsidR="00553F5D" w:rsidRDefault="00A72D82">
      <w:pPr>
        <w:tabs>
          <w:tab w:val="left" w:pos="851"/>
        </w:tabs>
        <w:spacing w:line="500" w:lineRule="exact"/>
        <w:ind w:firstLineChars="200" w:firstLine="480"/>
        <w:rPr>
          <w:rFonts w:ascii="宋体" w:hAnsi="宋体" w:cs="宋体"/>
          <w:color w:val="000000"/>
          <w:sz w:val="24"/>
        </w:rPr>
      </w:pPr>
      <w:r>
        <w:rPr>
          <w:rFonts w:ascii="宋体" w:hAnsi="宋体" w:cs="宋体" w:hint="eastAsia"/>
          <w:color w:val="000000"/>
          <w:sz w:val="24"/>
        </w:rPr>
        <w:t>供应商有上述情形的，按照规定追究法律责任，具备（1）-（10）条情形之一的，同时将取消被确认为成交供应商的资格或者认定成交无效。</w:t>
      </w:r>
    </w:p>
    <w:p w:rsidR="00553F5D" w:rsidRDefault="00A72D82">
      <w:pPr>
        <w:tabs>
          <w:tab w:val="left" w:pos="851"/>
        </w:tabs>
        <w:spacing w:line="500" w:lineRule="exact"/>
        <w:jc w:val="center"/>
        <w:outlineLvl w:val="1"/>
        <w:rPr>
          <w:rFonts w:ascii="宋体" w:hAnsi="宋体" w:cs="宋体"/>
          <w:color w:val="000000"/>
          <w:sz w:val="24"/>
        </w:rPr>
      </w:pPr>
      <w:r>
        <w:rPr>
          <w:rFonts w:ascii="宋体" w:hAnsi="宋体" w:cs="宋体" w:hint="eastAsia"/>
          <w:b/>
          <w:color w:val="000000"/>
          <w:sz w:val="32"/>
          <w:szCs w:val="32"/>
        </w:rPr>
        <w:t>九、询问、质疑和投诉</w:t>
      </w:r>
    </w:p>
    <w:p w:rsidR="00553F5D" w:rsidRDefault="00A72D82">
      <w:pPr>
        <w:tabs>
          <w:tab w:val="left" w:pos="851"/>
        </w:tabs>
        <w:spacing w:line="500" w:lineRule="exact"/>
        <w:ind w:firstLine="495"/>
        <w:rPr>
          <w:rFonts w:ascii="宋体" w:hAnsi="宋体" w:cs="宋体"/>
          <w:color w:val="000000"/>
          <w:sz w:val="24"/>
        </w:rPr>
      </w:pPr>
      <w:r>
        <w:rPr>
          <w:rFonts w:ascii="宋体" w:hAnsi="宋体" w:cs="宋体" w:hint="eastAsia"/>
          <w:color w:val="000000"/>
          <w:sz w:val="24"/>
        </w:rPr>
        <w:t>36.询问、质疑、投诉的接收和处理严格按照《中华人共和国政府采购法》、《中华人民共和国政府采购法实施条例》、《财政部关于加强政府采购供应商投诉受理审查工作的通知》和四川省的有关规定办理（详细规定请在四川政府采购</w:t>
      </w:r>
      <w:proofErr w:type="gramStart"/>
      <w:r>
        <w:rPr>
          <w:rFonts w:ascii="宋体" w:hAnsi="宋体" w:cs="宋体" w:hint="eastAsia"/>
          <w:color w:val="000000"/>
          <w:sz w:val="24"/>
        </w:rPr>
        <w:t>网政策</w:t>
      </w:r>
      <w:proofErr w:type="gramEnd"/>
      <w:r>
        <w:rPr>
          <w:rFonts w:ascii="宋体" w:hAnsi="宋体" w:cs="宋体" w:hint="eastAsia"/>
          <w:color w:val="000000"/>
          <w:sz w:val="24"/>
        </w:rPr>
        <w:t>法规模块查询）。</w:t>
      </w:r>
    </w:p>
    <w:p w:rsidR="00553F5D" w:rsidRDefault="00A72D82">
      <w:pPr>
        <w:tabs>
          <w:tab w:val="left" w:pos="851"/>
        </w:tabs>
        <w:spacing w:line="500" w:lineRule="exact"/>
        <w:jc w:val="center"/>
        <w:outlineLvl w:val="1"/>
        <w:rPr>
          <w:rFonts w:ascii="宋体" w:hAnsi="宋体" w:cs="宋体"/>
          <w:color w:val="000000"/>
          <w:sz w:val="24"/>
        </w:rPr>
      </w:pPr>
      <w:r>
        <w:rPr>
          <w:rFonts w:ascii="宋体" w:hAnsi="宋体" w:cs="宋体" w:hint="eastAsia"/>
          <w:b/>
          <w:color w:val="000000"/>
          <w:sz w:val="32"/>
          <w:szCs w:val="32"/>
        </w:rPr>
        <w:t>十、其  他</w:t>
      </w:r>
    </w:p>
    <w:p w:rsidR="00553F5D" w:rsidRDefault="00A72D82">
      <w:pPr>
        <w:tabs>
          <w:tab w:val="left" w:pos="142"/>
        </w:tabs>
        <w:spacing w:line="500" w:lineRule="exact"/>
        <w:ind w:firstLineChars="200" w:firstLine="480"/>
        <w:jc w:val="left"/>
        <w:rPr>
          <w:rFonts w:ascii="宋体" w:hAnsi="宋体" w:cs="宋体"/>
          <w:color w:val="000000"/>
          <w:sz w:val="24"/>
        </w:rPr>
      </w:pPr>
      <w:r>
        <w:rPr>
          <w:rFonts w:ascii="宋体" w:hAnsi="宋体" w:cs="宋体" w:hint="eastAsia"/>
          <w:color w:val="000000"/>
          <w:sz w:val="24"/>
        </w:rPr>
        <w:t>37.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553F5D" w:rsidRDefault="00A72D82">
      <w:pPr>
        <w:spacing w:line="500" w:lineRule="exact"/>
        <w:ind w:firstLineChars="200" w:firstLine="480"/>
        <w:rPr>
          <w:rFonts w:ascii="宋体" w:hAnsi="宋体" w:cs="宋体"/>
        </w:rPr>
      </w:pPr>
      <w:r>
        <w:rPr>
          <w:rFonts w:ascii="宋体" w:hAnsi="宋体" w:cs="宋体" w:hint="eastAsia"/>
          <w:color w:val="000000"/>
          <w:sz w:val="24"/>
        </w:rPr>
        <w:t>38.</w:t>
      </w:r>
      <w:r>
        <w:rPr>
          <w:rFonts w:ascii="宋体" w:hAnsi="宋体" w:cs="宋体" w:hint="eastAsia"/>
          <w:b/>
          <w:color w:val="000000"/>
          <w:sz w:val="24"/>
        </w:rPr>
        <w:t>（实质性要求）国家或行业主管部门对供应商和采购产品的技术标准、质量标准和资格资质条件等有强制性规定的，必须符合其要求</w:t>
      </w:r>
      <w:r>
        <w:rPr>
          <w:rFonts w:ascii="宋体" w:hAnsi="宋体" w:cs="宋体" w:hint="eastAsia"/>
          <w:color w:val="000000"/>
          <w:sz w:val="24"/>
        </w:rPr>
        <w:t>。</w:t>
      </w:r>
    </w:p>
    <w:p w:rsidR="00553F5D" w:rsidRDefault="00A72D82">
      <w:pPr>
        <w:tabs>
          <w:tab w:val="left" w:pos="851"/>
        </w:tabs>
        <w:spacing w:line="500" w:lineRule="exact"/>
        <w:jc w:val="center"/>
        <w:outlineLvl w:val="1"/>
        <w:rPr>
          <w:rFonts w:ascii="宋体" w:hAnsi="宋体" w:cs="宋体"/>
          <w:b/>
          <w:color w:val="000000"/>
          <w:sz w:val="32"/>
          <w:szCs w:val="32"/>
        </w:rPr>
      </w:pPr>
      <w:bookmarkStart w:id="71" w:name="_Toc306956830"/>
      <w:bookmarkStart w:id="72" w:name="_Toc307564868"/>
      <w:r>
        <w:rPr>
          <w:rFonts w:ascii="宋体" w:hAnsi="宋体" w:cs="宋体" w:hint="eastAsia"/>
          <w:b/>
          <w:color w:val="000000"/>
          <w:sz w:val="32"/>
          <w:szCs w:val="32"/>
        </w:rPr>
        <w:lastRenderedPageBreak/>
        <w:t>十一、招标代理服务收费标准</w:t>
      </w:r>
      <w:bookmarkEnd w:id="71"/>
      <w:bookmarkEnd w:id="72"/>
    </w:p>
    <w:p w:rsidR="00553F5D" w:rsidRDefault="00A72D82">
      <w:pPr>
        <w:pStyle w:val="a5"/>
        <w:spacing w:line="500" w:lineRule="exact"/>
        <w:ind w:firstLine="482"/>
        <w:rPr>
          <w:rFonts w:ascii="宋体" w:hAnsi="宋体" w:cs="宋体"/>
          <w:sz w:val="24"/>
        </w:rPr>
      </w:pPr>
      <w:r>
        <w:rPr>
          <w:rFonts w:ascii="宋体" w:hAnsi="宋体" w:cs="宋体" w:hint="eastAsia"/>
          <w:b/>
          <w:sz w:val="24"/>
        </w:rPr>
        <w:t>39.</w:t>
      </w:r>
      <w:r>
        <w:rPr>
          <w:rFonts w:ascii="宋体" w:hAnsi="宋体" w:cs="宋体" w:hint="eastAsia"/>
          <w:sz w:val="24"/>
        </w:rPr>
        <w:t>代理服务收费</w:t>
      </w:r>
      <w:proofErr w:type="gramStart"/>
      <w:r>
        <w:rPr>
          <w:rFonts w:ascii="宋体" w:hAnsi="宋体" w:cs="宋体" w:hint="eastAsia"/>
          <w:sz w:val="24"/>
        </w:rPr>
        <w:t>由成交</w:t>
      </w:r>
      <w:proofErr w:type="gramEnd"/>
      <w:r>
        <w:rPr>
          <w:rFonts w:ascii="宋体" w:hAnsi="宋体" w:cs="宋体" w:hint="eastAsia"/>
          <w:sz w:val="24"/>
        </w:rPr>
        <w:t>供应商一次性支付，供应商在响应文件中提供“代理服务费承诺书”原件。本项目代理服务费根据成本加合理利润原则，按12000.00元包干计取，成交供应商须在领取成交通知书前一次性支付。</w:t>
      </w:r>
    </w:p>
    <w:p w:rsidR="00553F5D" w:rsidRDefault="00A72D82">
      <w:pPr>
        <w:pStyle w:val="a5"/>
        <w:spacing w:line="500" w:lineRule="exact"/>
        <w:ind w:firstLine="480"/>
        <w:rPr>
          <w:rFonts w:ascii="宋体" w:hAnsi="宋体" w:cs="宋体"/>
          <w:sz w:val="24"/>
        </w:rPr>
      </w:pPr>
      <w:r>
        <w:rPr>
          <w:rFonts w:ascii="宋体" w:hAnsi="宋体" w:cs="宋体" w:hint="eastAsia"/>
          <w:sz w:val="24"/>
        </w:rPr>
        <w:t xml:space="preserve">    收款单位：四川</w:t>
      </w:r>
      <w:proofErr w:type="gramStart"/>
      <w:r>
        <w:rPr>
          <w:rFonts w:ascii="宋体" w:hAnsi="宋体" w:cs="宋体" w:hint="eastAsia"/>
          <w:sz w:val="24"/>
        </w:rPr>
        <w:t>汇合源招投标</w:t>
      </w:r>
      <w:proofErr w:type="gramEnd"/>
      <w:r>
        <w:rPr>
          <w:rFonts w:ascii="宋体" w:hAnsi="宋体" w:cs="宋体" w:hint="eastAsia"/>
          <w:sz w:val="24"/>
        </w:rPr>
        <w:t>代理有限公司</w:t>
      </w:r>
    </w:p>
    <w:p w:rsidR="00553F5D" w:rsidRDefault="00A72D82">
      <w:pPr>
        <w:pStyle w:val="a5"/>
        <w:spacing w:line="500" w:lineRule="exact"/>
        <w:ind w:firstLine="480"/>
        <w:rPr>
          <w:rFonts w:ascii="宋体" w:hAnsi="宋体" w:cs="宋体"/>
          <w:sz w:val="24"/>
        </w:rPr>
      </w:pPr>
      <w:r>
        <w:rPr>
          <w:rFonts w:ascii="宋体" w:hAnsi="宋体" w:cs="宋体" w:hint="eastAsia"/>
          <w:sz w:val="24"/>
        </w:rPr>
        <w:t xml:space="preserve">    开户行：四川天府银行股份有限公司成都世纪城支行</w:t>
      </w:r>
    </w:p>
    <w:p w:rsidR="00553F5D" w:rsidRDefault="00A72D82">
      <w:pPr>
        <w:pStyle w:val="a5"/>
        <w:spacing w:line="500" w:lineRule="exact"/>
        <w:ind w:firstLine="480"/>
        <w:rPr>
          <w:rFonts w:ascii="宋体" w:hAnsi="宋体" w:cs="宋体"/>
          <w:sz w:val="24"/>
        </w:rPr>
      </w:pPr>
      <w:r>
        <w:rPr>
          <w:rFonts w:ascii="宋体" w:hAnsi="宋体" w:cs="宋体" w:hint="eastAsia"/>
          <w:sz w:val="24"/>
        </w:rPr>
        <w:t xml:space="preserve">    银行账号：651001532000002162</w:t>
      </w:r>
    </w:p>
    <w:p w:rsidR="00553F5D" w:rsidRDefault="00553F5D">
      <w:pPr>
        <w:rPr>
          <w:rFonts w:ascii="宋体" w:hAnsi="宋体" w:cs="宋体"/>
        </w:rPr>
      </w:pPr>
    </w:p>
    <w:p w:rsidR="00553F5D" w:rsidRDefault="00553F5D">
      <w:pPr>
        <w:rPr>
          <w:rFonts w:ascii="宋体" w:hAnsi="宋体" w:cs="宋体"/>
        </w:rPr>
      </w:pPr>
    </w:p>
    <w:p w:rsidR="00553F5D" w:rsidRDefault="00553F5D">
      <w:pPr>
        <w:rPr>
          <w:rFonts w:ascii="宋体" w:hAnsi="宋体" w:cs="宋体"/>
        </w:rPr>
      </w:pPr>
    </w:p>
    <w:p w:rsidR="00553F5D" w:rsidRDefault="00553F5D">
      <w:pPr>
        <w:rPr>
          <w:rFonts w:ascii="宋体" w:hAnsi="宋体" w:cs="宋体"/>
        </w:rPr>
      </w:pPr>
    </w:p>
    <w:p w:rsidR="00553F5D" w:rsidRDefault="00553F5D">
      <w:pPr>
        <w:rPr>
          <w:rFonts w:ascii="宋体" w:hAnsi="宋体" w:cs="宋体"/>
        </w:rPr>
      </w:pPr>
    </w:p>
    <w:p w:rsidR="00553F5D" w:rsidRDefault="00553F5D">
      <w:pPr>
        <w:rPr>
          <w:rFonts w:ascii="宋体" w:hAnsi="宋体" w:cs="宋体"/>
        </w:rPr>
      </w:pPr>
    </w:p>
    <w:p w:rsidR="00553F5D" w:rsidRDefault="00A72D82">
      <w:pPr>
        <w:pStyle w:val="1"/>
        <w:spacing w:before="0" w:after="0" w:line="500" w:lineRule="exact"/>
        <w:rPr>
          <w:rFonts w:ascii="宋体" w:hAnsi="宋体" w:cs="宋体"/>
          <w:b w:val="0"/>
          <w:color w:val="000000"/>
          <w:szCs w:val="32"/>
        </w:rPr>
      </w:pPr>
      <w:r>
        <w:rPr>
          <w:rFonts w:hint="eastAsia"/>
        </w:rPr>
        <w:br w:type="page"/>
      </w:r>
      <w:bookmarkStart w:id="73" w:name="_Toc1443"/>
      <w:bookmarkStart w:id="74" w:name="_Toc16945"/>
      <w:r>
        <w:rPr>
          <w:rStyle w:val="10"/>
          <w:rFonts w:hint="eastAsia"/>
          <w:b/>
        </w:rPr>
        <w:lastRenderedPageBreak/>
        <w:t>第三章</w:t>
      </w:r>
      <w:r>
        <w:rPr>
          <w:rStyle w:val="10"/>
          <w:rFonts w:hint="eastAsia"/>
          <w:b/>
        </w:rPr>
        <w:t xml:space="preserve">  </w:t>
      </w:r>
      <w:r>
        <w:rPr>
          <w:rStyle w:val="10"/>
          <w:rFonts w:hint="eastAsia"/>
          <w:b/>
        </w:rPr>
        <w:t>供应商资格条件要求</w:t>
      </w:r>
      <w:bookmarkEnd w:id="73"/>
      <w:bookmarkEnd w:id="74"/>
    </w:p>
    <w:p w:rsidR="00553F5D" w:rsidRDefault="00A72D82">
      <w:pPr>
        <w:spacing w:line="360" w:lineRule="auto"/>
        <w:ind w:firstLineChars="225" w:firstLine="540"/>
        <w:rPr>
          <w:rFonts w:hAnsi="宋体"/>
          <w:color w:val="000000"/>
          <w:sz w:val="24"/>
        </w:rPr>
      </w:pPr>
      <w:r>
        <w:rPr>
          <w:rFonts w:hAnsi="宋体" w:hint="eastAsia"/>
          <w:color w:val="000000"/>
          <w:sz w:val="24"/>
        </w:rPr>
        <w:t>一、参加磋商的供应商应具备下列资格条件：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1、具备《中华人民共和国政府采购法》第二十二条规定的条件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1.1具备独立的承担民事责任能力；</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1.2具有良好的商业信誉和健全的财务会计制度；</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1.3具有依法缴纳税收和社会保障资金的良好记录：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1.4具有履行合同所必需的设备和专业技术能力；</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1.5参加政府采购活动前三年内，在经营活动中没有重大违法记录；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1.6法律、行政法规规定的其他条件：</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2、参加本次政府采购活动，不存在与单位负责人为同一人或者存在直接控股、管理关系的其他供应商参与同一合同项下的政府采购活动的行为。</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3、供应商未对本次采购项目提供</w:t>
      </w:r>
      <w:proofErr w:type="gramStart"/>
      <w:r>
        <w:rPr>
          <w:rFonts w:ascii="宋体" w:hAnsi="宋体" w:cs="宋体" w:hint="eastAsia"/>
          <w:kern w:val="0"/>
          <w:sz w:val="24"/>
        </w:rPr>
        <w:t>过整体</w:t>
      </w:r>
      <w:proofErr w:type="gramEnd"/>
      <w:r>
        <w:rPr>
          <w:rFonts w:ascii="宋体" w:hAnsi="宋体" w:cs="宋体" w:hint="eastAsia"/>
          <w:kern w:val="0"/>
          <w:sz w:val="24"/>
        </w:rPr>
        <w:t>设计、规范编制或者项目管理、监理、检测等服务。</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4、供应商单位及其现任法定代表人不得具有行贿犯罪记录。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5、供应商</w:t>
      </w:r>
      <w:proofErr w:type="gramStart"/>
      <w:r>
        <w:rPr>
          <w:rFonts w:ascii="宋体" w:hAnsi="宋体" w:cs="宋体" w:hint="eastAsia"/>
          <w:kern w:val="0"/>
          <w:sz w:val="24"/>
        </w:rPr>
        <w:t>截止磋商</w:t>
      </w:r>
      <w:proofErr w:type="gramEnd"/>
      <w:r>
        <w:rPr>
          <w:rFonts w:ascii="宋体" w:hAnsi="宋体" w:cs="宋体" w:hint="eastAsia"/>
          <w:kern w:val="0"/>
          <w:sz w:val="24"/>
        </w:rPr>
        <w:t>截止日未被列入失信被执行人、重大税收违法案件当事人、政府采购严重违法失信行为记录名单。</w:t>
      </w:r>
    </w:p>
    <w:p w:rsidR="00553F5D" w:rsidRDefault="00A72D82">
      <w:pPr>
        <w:widowControl/>
        <w:tabs>
          <w:tab w:val="left" w:pos="7665"/>
        </w:tabs>
        <w:spacing w:line="480" w:lineRule="exact"/>
        <w:ind w:firstLineChars="200" w:firstLine="480"/>
        <w:jc w:val="left"/>
        <w:rPr>
          <w:rFonts w:ascii="宋体" w:hAnsi="宋体" w:cs="宋体"/>
          <w:kern w:val="0"/>
          <w:sz w:val="24"/>
        </w:rPr>
      </w:pPr>
      <w:r>
        <w:rPr>
          <w:rFonts w:ascii="宋体" w:hAnsi="宋体" w:cs="宋体" w:hint="eastAsia"/>
          <w:kern w:val="0"/>
          <w:sz w:val="24"/>
        </w:rPr>
        <w:t>6、本项目不接受联合体磋商。</w:t>
      </w:r>
    </w:p>
    <w:p w:rsidR="00553F5D" w:rsidRDefault="00A72D82">
      <w:pPr>
        <w:spacing w:line="360" w:lineRule="auto"/>
        <w:ind w:firstLineChars="100" w:firstLine="240"/>
        <w:rPr>
          <w:rFonts w:hAnsi="宋体"/>
          <w:color w:val="000000"/>
          <w:sz w:val="24"/>
        </w:rPr>
      </w:pPr>
      <w:r>
        <w:rPr>
          <w:rFonts w:hAnsi="宋体" w:hint="eastAsia"/>
          <w:color w:val="000000"/>
          <w:sz w:val="24"/>
        </w:rPr>
        <w:t>二、落实政府采购政策需满足的资格要求：无</w:t>
      </w:r>
    </w:p>
    <w:p w:rsidR="00553F5D" w:rsidRDefault="00A72D82">
      <w:pPr>
        <w:spacing w:line="360" w:lineRule="auto"/>
        <w:ind w:firstLineChars="225" w:firstLine="540"/>
        <w:rPr>
          <w:rFonts w:ascii="宋体" w:hAnsi="宋体"/>
          <w:color w:val="000000"/>
          <w:sz w:val="24"/>
        </w:rPr>
      </w:pPr>
      <w:r>
        <w:rPr>
          <w:rFonts w:hAnsi="宋体" w:hint="eastAsia"/>
          <w:color w:val="000000"/>
          <w:sz w:val="24"/>
        </w:rPr>
        <w:t>注：</w:t>
      </w:r>
      <w:r>
        <w:rPr>
          <w:rFonts w:ascii="宋体" w:hAnsi="宋体" w:hint="eastAsia"/>
          <w:color w:val="000000"/>
          <w:sz w:val="24"/>
        </w:rPr>
        <w:t>1.</w:t>
      </w:r>
      <w:r>
        <w:rPr>
          <w:rFonts w:ascii="宋体" w:hAnsi="宋体" w:cs="宋体"/>
          <w:sz w:val="24"/>
        </w:rPr>
        <w:t>资格要求中“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r>
        <w:rPr>
          <w:rFonts w:ascii="宋体" w:hAnsi="宋体" w:hint="eastAsia"/>
          <w:color w:val="000000"/>
          <w:sz w:val="24"/>
        </w:rPr>
        <w:t>。</w:t>
      </w:r>
    </w:p>
    <w:p w:rsidR="00553F5D" w:rsidRDefault="00A72D82">
      <w:pPr>
        <w:spacing w:line="360" w:lineRule="auto"/>
        <w:ind w:firstLineChars="200" w:firstLine="480"/>
        <w:rPr>
          <w:rFonts w:ascii="宋体" w:hAnsi="宋体" w:cs="宋体"/>
          <w:color w:val="000000"/>
          <w:sz w:val="24"/>
        </w:rPr>
      </w:pPr>
      <w:r>
        <w:rPr>
          <w:rFonts w:ascii="宋体" w:hAnsi="宋体" w:hint="eastAsia"/>
          <w:color w:val="000000"/>
          <w:sz w:val="24"/>
        </w:rPr>
        <w:t>2.供应</w:t>
      </w:r>
      <w:r>
        <w:rPr>
          <w:rFonts w:hAnsi="宋体" w:hint="eastAsia"/>
          <w:color w:val="000000"/>
          <w:sz w:val="24"/>
        </w:rPr>
        <w:t>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Pr>
          <w:rFonts w:hAnsi="宋体" w:hint="eastAsia"/>
          <w:color w:val="000000"/>
          <w:sz w:val="24"/>
        </w:rPr>
        <w:t>不</w:t>
      </w:r>
      <w:proofErr w:type="gramEnd"/>
      <w:r>
        <w:rPr>
          <w:rFonts w:hAnsi="宋体" w:hint="eastAsia"/>
          <w:color w:val="000000"/>
          <w:sz w:val="24"/>
        </w:rPr>
        <w:t>认定其具有良好的商业信誉。</w:t>
      </w:r>
    </w:p>
    <w:p w:rsidR="00553F5D" w:rsidRDefault="00A72D82">
      <w:pPr>
        <w:spacing w:line="500" w:lineRule="exact"/>
        <w:jc w:val="center"/>
        <w:outlineLvl w:val="0"/>
        <w:rPr>
          <w:rFonts w:ascii="宋体" w:hAnsi="宋体" w:cs="宋体"/>
          <w:color w:val="000000"/>
          <w:sz w:val="28"/>
          <w:szCs w:val="28"/>
        </w:rPr>
      </w:pPr>
      <w:r>
        <w:rPr>
          <w:rFonts w:ascii="宋体" w:hAnsi="宋体" w:cs="宋体" w:hint="eastAsia"/>
          <w:b/>
          <w:color w:val="000000"/>
          <w:sz w:val="32"/>
          <w:szCs w:val="32"/>
        </w:rPr>
        <w:br w:type="page"/>
      </w:r>
      <w:bookmarkStart w:id="75" w:name="_Toc18802"/>
      <w:bookmarkStart w:id="76" w:name="_Toc28530"/>
      <w:r>
        <w:rPr>
          <w:rStyle w:val="10"/>
          <w:rFonts w:hint="eastAsia"/>
        </w:rPr>
        <w:lastRenderedPageBreak/>
        <w:t>第四章</w:t>
      </w:r>
      <w:r>
        <w:rPr>
          <w:rStyle w:val="10"/>
          <w:rFonts w:hint="eastAsia"/>
        </w:rPr>
        <w:t xml:space="preserve">  </w:t>
      </w:r>
      <w:r>
        <w:rPr>
          <w:rStyle w:val="10"/>
          <w:rFonts w:hint="eastAsia"/>
        </w:rPr>
        <w:t>供应商资格证明材料</w:t>
      </w:r>
      <w:bookmarkEnd w:id="75"/>
      <w:bookmarkEnd w:id="76"/>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（1）具有独立承担民事责任的能力。</w:t>
      </w:r>
    </w:p>
    <w:p w:rsidR="00553F5D" w:rsidRDefault="00A72D82">
      <w:pPr>
        <w:spacing w:line="480" w:lineRule="exact"/>
        <w:ind w:firstLineChars="200" w:firstLine="480"/>
        <w:rPr>
          <w:rFonts w:hAnsi="宋体"/>
          <w:sz w:val="24"/>
        </w:rPr>
      </w:pPr>
      <w:r>
        <w:rPr>
          <w:rFonts w:hint="eastAsia"/>
          <w:sz w:val="24"/>
        </w:rPr>
        <w:t>（注：①供应商若为企业法人：提供“统一社会信用代码营业执照”；②若为事业法人：提供“统一社会信用代码法人登记证书”；③若为其他组织：提供“对应主管部门颁发的准许执业证明文件或营业执照”；④若为自然人：提供“身份证复印件”。</w:t>
      </w:r>
      <w:r>
        <w:rPr>
          <w:rFonts w:hAnsi="宋体" w:hint="eastAsia"/>
          <w:sz w:val="24"/>
        </w:rPr>
        <w:t>⑤供应</w:t>
      </w:r>
      <w:proofErr w:type="gramStart"/>
      <w:r>
        <w:rPr>
          <w:rFonts w:hAnsi="宋体" w:hint="eastAsia"/>
          <w:sz w:val="24"/>
        </w:rPr>
        <w:t>商属于</w:t>
      </w:r>
      <w:proofErr w:type="gramEnd"/>
      <w:r>
        <w:rPr>
          <w:rFonts w:hAnsi="宋体" w:hint="eastAsia"/>
          <w:sz w:val="24"/>
        </w:rPr>
        <w:t>银行、保险、石油石化、电力、电信、移动、联通、广电等有行业特殊情况的，可提供企业分支机构统一社会信用代码的营业执照（复印件）及其他企业分支机构证明文件，法定代表人签署和授权可由分支机构负责人签署和授权。以上均提供复印件）；</w:t>
      </w:r>
      <w:r>
        <w:rPr>
          <w:rFonts w:hint="eastAsia"/>
          <w:sz w:val="24"/>
        </w:rPr>
        <w:t>）</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（2）具备健全的财务会计制度的证明材料（提供承诺函并提供下列证明材料）。</w:t>
      </w:r>
    </w:p>
    <w:p w:rsidR="00553F5D" w:rsidRDefault="00A72D82">
      <w:pPr>
        <w:widowControl/>
        <w:spacing w:line="480" w:lineRule="exact"/>
        <w:ind w:firstLineChars="192" w:firstLine="461"/>
        <w:rPr>
          <w:rFonts w:ascii="宋体" w:hAnsi="宋体"/>
          <w:kern w:val="0"/>
          <w:sz w:val="24"/>
        </w:rPr>
      </w:pPr>
      <w:r>
        <w:rPr>
          <w:rFonts w:ascii="宋体" w:hAnsi="宋体" w:hint="eastAsia"/>
          <w:kern w:val="0"/>
          <w:sz w:val="24"/>
        </w:rPr>
        <w:t>｛注：①可提供2019或2020年度经审计的财务报告复印件，②也可提供2019或2020年度供应商内部的财务报表复印件，③也可提供</w:t>
      </w:r>
      <w:proofErr w:type="gramStart"/>
      <w:r>
        <w:rPr>
          <w:rFonts w:ascii="宋体" w:hAnsi="宋体" w:hint="eastAsia"/>
          <w:kern w:val="0"/>
          <w:sz w:val="24"/>
        </w:rPr>
        <w:t>距文件</w:t>
      </w:r>
      <w:proofErr w:type="gramEnd"/>
      <w:r>
        <w:rPr>
          <w:rFonts w:ascii="宋体" w:hAnsi="宋体" w:hint="eastAsia"/>
          <w:kern w:val="0"/>
          <w:sz w:val="24"/>
        </w:rPr>
        <w:t>递交截止日一年内银行出具的资信证明（复印件），④供应</w:t>
      </w:r>
      <w:proofErr w:type="gramStart"/>
      <w:r>
        <w:rPr>
          <w:rFonts w:ascii="宋体" w:hAnsi="宋体" w:hint="eastAsia"/>
          <w:kern w:val="0"/>
          <w:sz w:val="24"/>
        </w:rPr>
        <w:t>商注册</w:t>
      </w:r>
      <w:proofErr w:type="gramEnd"/>
      <w:r>
        <w:rPr>
          <w:rFonts w:ascii="宋体" w:hAnsi="宋体" w:hint="eastAsia"/>
          <w:kern w:val="0"/>
          <w:sz w:val="24"/>
        </w:rPr>
        <w:t>时间至文件递交截止</w:t>
      </w:r>
      <w:proofErr w:type="gramStart"/>
      <w:r>
        <w:rPr>
          <w:rFonts w:ascii="宋体" w:hAnsi="宋体" w:hint="eastAsia"/>
          <w:kern w:val="0"/>
          <w:sz w:val="24"/>
        </w:rPr>
        <w:t>日不足</w:t>
      </w:r>
      <w:proofErr w:type="gramEnd"/>
      <w:r>
        <w:rPr>
          <w:rFonts w:ascii="宋体" w:hAnsi="宋体" w:hint="eastAsia"/>
          <w:kern w:val="0"/>
          <w:sz w:val="24"/>
        </w:rPr>
        <w:t>一年的，也可提供公司章程（复印件）。｝</w:t>
      </w:r>
    </w:p>
    <w:p w:rsidR="00553F5D" w:rsidRDefault="00A72D82">
      <w:pPr>
        <w:widowControl/>
        <w:spacing w:line="480" w:lineRule="exact"/>
        <w:ind w:firstLineChars="192" w:firstLine="463"/>
        <w:rPr>
          <w:rFonts w:ascii="宋体" w:hAnsi="宋体"/>
          <w:kern w:val="0"/>
          <w:sz w:val="24"/>
        </w:rPr>
      </w:pPr>
      <w:r>
        <w:rPr>
          <w:rFonts w:ascii="宋体" w:hAnsi="宋体" w:hint="eastAsia"/>
          <w:b/>
          <w:bCs/>
          <w:kern w:val="0"/>
          <w:sz w:val="24"/>
        </w:rPr>
        <w:t>（3）具备良好商业信誉的证明材料。</w:t>
      </w:r>
      <w:r>
        <w:rPr>
          <w:rFonts w:ascii="宋体" w:hAnsi="宋体" w:hint="eastAsia"/>
          <w:kern w:val="0"/>
          <w:sz w:val="24"/>
        </w:rPr>
        <w:t>（可提供承诺函）</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（4）依法缴纳税收的证明材料。</w:t>
      </w:r>
    </w:p>
    <w:p w:rsidR="00553F5D" w:rsidRDefault="00A72D82">
      <w:pPr>
        <w:widowControl/>
        <w:spacing w:line="480" w:lineRule="exact"/>
        <w:ind w:firstLineChars="192" w:firstLine="461"/>
        <w:rPr>
          <w:rFonts w:ascii="宋体" w:hAnsi="宋体"/>
          <w:kern w:val="0"/>
          <w:sz w:val="24"/>
        </w:rPr>
      </w:pPr>
      <w:r>
        <w:rPr>
          <w:rFonts w:ascii="宋体" w:hAnsi="宋体" w:hint="eastAsia"/>
          <w:kern w:val="0"/>
          <w:sz w:val="24"/>
        </w:rPr>
        <w:t>（注：供应商提供2020年1月1日以来任意三个月的</w:t>
      </w:r>
      <w:r>
        <w:rPr>
          <w:rFonts w:ascii="宋体" w:hAnsi="宋体"/>
          <w:kern w:val="0"/>
          <w:sz w:val="24"/>
        </w:rPr>
        <w:t>缴纳税收的</w:t>
      </w:r>
      <w:r>
        <w:rPr>
          <w:rFonts w:ascii="宋体" w:hAnsi="宋体" w:hint="eastAsia"/>
          <w:kern w:val="0"/>
          <w:sz w:val="24"/>
        </w:rPr>
        <w:t>证明材料，</w:t>
      </w:r>
      <w:r>
        <w:rPr>
          <w:rFonts w:ascii="宋体" w:hAnsi="宋体" w:cs="宋体" w:hint="eastAsia"/>
          <w:kern w:val="0"/>
          <w:sz w:val="24"/>
          <w:lang w:val="zh-CN"/>
        </w:rPr>
        <w:t>零申报的提供税务系统网络申报或税务大厅申报零申报报表，</w:t>
      </w:r>
      <w:r>
        <w:rPr>
          <w:rFonts w:ascii="宋体" w:hint="eastAsia"/>
          <w:kern w:val="0"/>
          <w:sz w:val="24"/>
          <w:szCs w:val="22"/>
        </w:rPr>
        <w:t>新成立公司按实际缴纳情况提供,</w:t>
      </w:r>
      <w:r>
        <w:rPr>
          <w:rFonts w:ascii="宋体" w:hAnsi="宋体" w:cs="宋体" w:hint="eastAsia"/>
          <w:kern w:val="0"/>
          <w:sz w:val="24"/>
          <w:lang w:val="zh-CN"/>
        </w:rPr>
        <w:t xml:space="preserve"> 依法免税的公司须提供相应文件证明其依法免税</w:t>
      </w:r>
      <w:r>
        <w:rPr>
          <w:rFonts w:ascii="宋体" w:hAnsi="宋体" w:hint="eastAsia"/>
          <w:kern w:val="0"/>
          <w:sz w:val="24"/>
        </w:rPr>
        <w:t>（相关证明材料复印件加盖公章）。</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（5）依法缴纳社会保障资金的证明材料。</w:t>
      </w:r>
    </w:p>
    <w:p w:rsidR="00553F5D" w:rsidRDefault="00A72D82">
      <w:pPr>
        <w:widowControl/>
        <w:spacing w:line="480" w:lineRule="exact"/>
        <w:ind w:firstLineChars="192" w:firstLine="461"/>
        <w:rPr>
          <w:rFonts w:ascii="宋体" w:hAnsi="宋体"/>
          <w:kern w:val="0"/>
          <w:sz w:val="24"/>
        </w:rPr>
      </w:pPr>
      <w:r>
        <w:rPr>
          <w:rFonts w:ascii="宋体" w:hAnsi="宋体" w:hint="eastAsia"/>
          <w:kern w:val="0"/>
          <w:sz w:val="24"/>
        </w:rPr>
        <w:t>（注：供应商提供2020年1月1日以来任意三个月的缴纳社保的证明材料，</w:t>
      </w:r>
      <w:r>
        <w:rPr>
          <w:rFonts w:ascii="宋体" w:hint="eastAsia"/>
          <w:kern w:val="0"/>
          <w:sz w:val="24"/>
          <w:szCs w:val="22"/>
        </w:rPr>
        <w:t>新成立公司按实际缴纳情况提供，不需要缴纳社会保障资金的公司须提供相应文件证明其不需要缴纳社会保障资金</w:t>
      </w:r>
      <w:r>
        <w:rPr>
          <w:rFonts w:ascii="宋体" w:hAnsi="宋体" w:hint="eastAsia"/>
          <w:kern w:val="0"/>
          <w:sz w:val="24"/>
        </w:rPr>
        <w:t>（相关证明材料复印件加盖公章）。</w:t>
      </w:r>
    </w:p>
    <w:p w:rsidR="00553F5D" w:rsidRDefault="00A72D82">
      <w:pPr>
        <w:widowControl/>
        <w:spacing w:line="480" w:lineRule="exact"/>
        <w:ind w:firstLineChars="192" w:firstLine="463"/>
        <w:rPr>
          <w:rFonts w:ascii="宋体" w:hAnsi="宋体"/>
          <w:kern w:val="0"/>
          <w:sz w:val="24"/>
        </w:rPr>
      </w:pPr>
      <w:r>
        <w:rPr>
          <w:rFonts w:ascii="宋体" w:hAnsi="宋体" w:hint="eastAsia"/>
          <w:b/>
          <w:bCs/>
          <w:kern w:val="0"/>
          <w:sz w:val="24"/>
        </w:rPr>
        <w:t>（6）具备履行合同所必需的设备和专业技术能力的证明材料。</w:t>
      </w:r>
      <w:r>
        <w:rPr>
          <w:rFonts w:ascii="宋体" w:hAnsi="宋体" w:hint="eastAsia"/>
          <w:kern w:val="0"/>
          <w:sz w:val="24"/>
        </w:rPr>
        <w:t>（可提供承诺函）</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（7）参加本次政府采购活动前三年内，在经营活动中没有重大违法记录。</w:t>
      </w:r>
      <w:r>
        <w:rPr>
          <w:rFonts w:ascii="宋体" w:hAnsi="宋体" w:hint="eastAsia"/>
          <w:kern w:val="0"/>
          <w:sz w:val="24"/>
        </w:rPr>
        <w:t>（可提供承诺函）</w:t>
      </w:r>
    </w:p>
    <w:p w:rsidR="00553F5D" w:rsidRDefault="00A72D82">
      <w:pPr>
        <w:widowControl/>
        <w:spacing w:line="480" w:lineRule="exact"/>
        <w:ind w:firstLineChars="192" w:firstLine="463"/>
        <w:rPr>
          <w:rFonts w:ascii="宋体" w:hAnsi="宋体"/>
          <w:kern w:val="0"/>
          <w:sz w:val="24"/>
        </w:rPr>
      </w:pPr>
      <w:r>
        <w:rPr>
          <w:rFonts w:ascii="宋体" w:hAnsi="宋体" w:hint="eastAsia"/>
          <w:b/>
          <w:bCs/>
          <w:kern w:val="0"/>
          <w:sz w:val="24"/>
        </w:rPr>
        <w:t>（8）具备法律、行政法规规定的其他条件的证明材料：</w:t>
      </w:r>
      <w:r>
        <w:rPr>
          <w:rFonts w:ascii="宋体" w:hAnsi="宋体" w:hint="eastAsia"/>
          <w:kern w:val="0"/>
          <w:sz w:val="24"/>
        </w:rPr>
        <w:t>（可提供承诺函）</w:t>
      </w:r>
    </w:p>
    <w:p w:rsidR="00553F5D" w:rsidRDefault="00A72D82">
      <w:pPr>
        <w:widowControl/>
        <w:spacing w:line="500" w:lineRule="exact"/>
        <w:ind w:firstLineChars="200" w:firstLine="482"/>
        <w:rPr>
          <w:rFonts w:ascii="宋体" w:hAnsi="宋体" w:cs="宋体"/>
          <w:kern w:val="0"/>
          <w:sz w:val="24"/>
        </w:rPr>
      </w:pPr>
      <w:r>
        <w:rPr>
          <w:rFonts w:ascii="宋体" w:hAnsi="宋体" w:cs="宋体" w:hint="eastAsia"/>
          <w:b/>
          <w:bCs/>
          <w:kern w:val="0"/>
          <w:sz w:val="24"/>
        </w:rPr>
        <w:t>（</w:t>
      </w:r>
      <w:r>
        <w:rPr>
          <w:rFonts w:ascii="宋体" w:hAnsi="宋体" w:cs="宋体"/>
          <w:b/>
          <w:bCs/>
          <w:kern w:val="0"/>
          <w:sz w:val="24"/>
        </w:rPr>
        <w:t>9</w:t>
      </w:r>
      <w:r>
        <w:rPr>
          <w:rFonts w:ascii="宋体" w:hAnsi="宋体" w:cs="宋体" w:hint="eastAsia"/>
          <w:b/>
          <w:bCs/>
          <w:kern w:val="0"/>
          <w:sz w:val="24"/>
        </w:rPr>
        <w:t>）单位负责人为同一人或者存在控股、管理关系的不同供应商，不得参加同一合同项下的政府采购活动。</w:t>
      </w:r>
      <w:r>
        <w:rPr>
          <w:rFonts w:ascii="宋体" w:hAnsi="宋体" w:cs="宋体" w:hint="eastAsia"/>
          <w:kern w:val="0"/>
          <w:sz w:val="24"/>
        </w:rPr>
        <w:t>（提供承诺函）</w:t>
      </w:r>
    </w:p>
    <w:p w:rsidR="00553F5D" w:rsidRDefault="00A72D82">
      <w:pPr>
        <w:widowControl/>
        <w:spacing w:line="500" w:lineRule="exact"/>
        <w:ind w:firstLineChars="192" w:firstLine="463"/>
        <w:rPr>
          <w:rFonts w:ascii="宋体" w:hAnsi="宋体" w:cs="宋体"/>
          <w:kern w:val="0"/>
          <w:sz w:val="24"/>
        </w:rPr>
      </w:pPr>
      <w:r>
        <w:rPr>
          <w:rFonts w:ascii="宋体" w:hAnsi="宋体" w:cs="宋体" w:hint="eastAsia"/>
          <w:b/>
          <w:bCs/>
          <w:kern w:val="0"/>
          <w:sz w:val="24"/>
        </w:rPr>
        <w:lastRenderedPageBreak/>
        <w:t>（</w:t>
      </w:r>
      <w:r>
        <w:rPr>
          <w:rFonts w:ascii="宋体" w:hAnsi="宋体" w:cs="宋体"/>
          <w:b/>
          <w:bCs/>
          <w:kern w:val="0"/>
          <w:sz w:val="24"/>
        </w:rPr>
        <w:t>10</w:t>
      </w:r>
      <w:r>
        <w:rPr>
          <w:rFonts w:ascii="宋体" w:hAnsi="宋体" w:cs="宋体" w:hint="eastAsia"/>
          <w:b/>
          <w:bCs/>
          <w:kern w:val="0"/>
          <w:sz w:val="24"/>
        </w:rPr>
        <w:t>）供应商未对本次采购项目提供</w:t>
      </w:r>
      <w:proofErr w:type="gramStart"/>
      <w:r>
        <w:rPr>
          <w:rFonts w:ascii="宋体" w:hAnsi="宋体" w:cs="宋体" w:hint="eastAsia"/>
          <w:b/>
          <w:bCs/>
          <w:kern w:val="0"/>
          <w:sz w:val="24"/>
        </w:rPr>
        <w:t>过整体</w:t>
      </w:r>
      <w:proofErr w:type="gramEnd"/>
      <w:r>
        <w:rPr>
          <w:rFonts w:ascii="宋体" w:hAnsi="宋体" w:cs="宋体" w:hint="eastAsia"/>
          <w:b/>
          <w:bCs/>
          <w:kern w:val="0"/>
          <w:sz w:val="24"/>
        </w:rPr>
        <w:t>设计、规范编制或者项目管理、监理、检测等服务。</w:t>
      </w:r>
      <w:r>
        <w:rPr>
          <w:rFonts w:ascii="宋体" w:hAnsi="宋体" w:cs="宋体" w:hint="eastAsia"/>
          <w:kern w:val="0"/>
          <w:sz w:val="24"/>
        </w:rPr>
        <w:t>（提供承诺函）</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（11）供应商单位及其现任法定代表人不得具有行贿犯罪记录。</w:t>
      </w:r>
    </w:p>
    <w:p w:rsidR="00553F5D" w:rsidRDefault="00A72D82">
      <w:pPr>
        <w:widowControl/>
        <w:spacing w:line="480" w:lineRule="exact"/>
        <w:ind w:firstLineChars="192" w:firstLine="461"/>
        <w:rPr>
          <w:rFonts w:ascii="宋体" w:hAnsi="宋体" w:cs="宋体"/>
          <w:kern w:val="0"/>
          <w:sz w:val="24"/>
        </w:rPr>
      </w:pPr>
      <w:r>
        <w:rPr>
          <w:rFonts w:ascii="宋体" w:hAnsi="宋体" w:cs="宋体" w:hint="eastAsia"/>
          <w:kern w:val="0"/>
          <w:sz w:val="24"/>
        </w:rPr>
        <w:t>（注：提供承诺函，格式自拟，如果发现虚假承诺，作无效响应处理）</w:t>
      </w:r>
    </w:p>
    <w:p w:rsidR="00553F5D" w:rsidRDefault="00A72D82">
      <w:pPr>
        <w:spacing w:line="480" w:lineRule="exact"/>
        <w:ind w:firstLineChars="200" w:firstLine="482"/>
        <w:rPr>
          <w:rFonts w:ascii="宋体" w:hAnsi="宋体"/>
          <w:b/>
          <w:bCs/>
          <w:sz w:val="24"/>
          <w:szCs w:val="22"/>
        </w:rPr>
      </w:pPr>
      <w:r>
        <w:rPr>
          <w:rFonts w:ascii="宋体" w:hint="eastAsia"/>
          <w:b/>
          <w:bCs/>
          <w:sz w:val="24"/>
          <w:szCs w:val="20"/>
        </w:rPr>
        <w:t>（12）供应商</w:t>
      </w:r>
      <w:proofErr w:type="gramStart"/>
      <w:r>
        <w:rPr>
          <w:rFonts w:ascii="宋体" w:hint="eastAsia"/>
          <w:b/>
          <w:bCs/>
          <w:sz w:val="24"/>
          <w:szCs w:val="20"/>
        </w:rPr>
        <w:t>截止磋商</w:t>
      </w:r>
      <w:proofErr w:type="gramEnd"/>
      <w:r>
        <w:rPr>
          <w:rFonts w:ascii="宋体" w:hint="eastAsia"/>
          <w:b/>
          <w:bCs/>
          <w:sz w:val="24"/>
          <w:szCs w:val="20"/>
        </w:rPr>
        <w:t>截止日未被列入失信被执行人、重大税收违法案件当事人、政府采购严重违法失信行为记录名单。</w:t>
      </w:r>
      <w:r>
        <w:rPr>
          <w:rFonts w:ascii="宋体" w:hint="eastAsia"/>
          <w:sz w:val="24"/>
          <w:szCs w:val="20"/>
        </w:rPr>
        <w:t>（提供承诺函）</w:t>
      </w:r>
    </w:p>
    <w:p w:rsidR="00553F5D" w:rsidRDefault="00A72D82">
      <w:pPr>
        <w:spacing w:line="480" w:lineRule="exact"/>
        <w:ind w:firstLineChars="200" w:firstLine="480"/>
        <w:rPr>
          <w:rFonts w:ascii="宋体" w:hAnsi="宋体"/>
          <w:sz w:val="24"/>
          <w:szCs w:val="22"/>
        </w:rPr>
      </w:pPr>
      <w:r>
        <w:rPr>
          <w:rFonts w:ascii="宋体" w:hAnsi="宋体" w:hint="eastAsia"/>
          <w:sz w:val="24"/>
          <w:szCs w:val="22"/>
        </w:rPr>
        <w:t>注：根据《关于在政府采购活动中查询及使用信用记录有关问题的通知》（财库〔2016〕125 号）的要求，采购代理机构将通过“信用中国”网站（www.creditchina.gov.cn）、“中国政府采购网”网站（www.ccgp.gov.cn）等渠道查询供应商在采购公告发布之日前的信用记录并保存信用记录结果网页截图，拒绝列入失信被执行人、重大税收违法案件当事人名单、政府采购严重违法失信行为记录名单中的供应商报名参加本项目的采购活动。</w:t>
      </w:r>
    </w:p>
    <w:p w:rsidR="00553F5D" w:rsidRDefault="00A72D82">
      <w:pPr>
        <w:widowControl/>
        <w:spacing w:line="480" w:lineRule="exact"/>
        <w:ind w:firstLineChars="192" w:firstLine="463"/>
        <w:rPr>
          <w:rFonts w:ascii="宋体" w:hAnsi="宋体"/>
          <w:kern w:val="0"/>
          <w:sz w:val="24"/>
        </w:rPr>
      </w:pPr>
      <w:r>
        <w:rPr>
          <w:rFonts w:ascii="宋体" w:hAnsi="宋体" w:hint="eastAsia"/>
          <w:b/>
          <w:bCs/>
          <w:kern w:val="0"/>
          <w:sz w:val="24"/>
        </w:rPr>
        <w:t>（13）法定代表人/负责人授权书原件</w:t>
      </w:r>
      <w:r>
        <w:rPr>
          <w:rFonts w:ascii="宋体" w:hAnsi="宋体" w:hint="eastAsia"/>
          <w:kern w:val="0"/>
          <w:sz w:val="24"/>
        </w:rPr>
        <w:t>(法定代表人/负责人参与磋商时不需要提供授权书，但须提供法定代表人/负责人身份证明）；</w:t>
      </w:r>
    </w:p>
    <w:p w:rsidR="00553F5D" w:rsidRDefault="00A72D82">
      <w:pPr>
        <w:widowControl/>
        <w:spacing w:line="480" w:lineRule="exact"/>
        <w:ind w:firstLineChars="192" w:firstLine="463"/>
        <w:rPr>
          <w:rFonts w:ascii="宋体" w:hAnsi="宋体"/>
          <w:kern w:val="0"/>
          <w:sz w:val="24"/>
        </w:rPr>
      </w:pPr>
      <w:r>
        <w:rPr>
          <w:rFonts w:ascii="宋体" w:hAnsi="宋体" w:hint="eastAsia"/>
          <w:b/>
          <w:bCs/>
          <w:kern w:val="0"/>
          <w:sz w:val="24"/>
        </w:rPr>
        <w:t>（14）法定代表人/负责人和授权代表身份证明复印件</w:t>
      </w:r>
      <w:r>
        <w:rPr>
          <w:rFonts w:ascii="宋体" w:hAnsi="宋体" w:hint="eastAsia"/>
          <w:kern w:val="0"/>
          <w:sz w:val="24"/>
        </w:rPr>
        <w:t>（法定代表人/负责人参与磋商时只需提供法定代表人/负责人身份证明复印件，授权代表参与磋商时需提供法定代表人/负责人和授权代表身份证明复印件，复印件均需加盖公章，身份证明文件包括居民身份证、军官证、外籍人员的护照等，身份证明文件应同时提供其在有效期的材料）。</w:t>
      </w:r>
    </w:p>
    <w:p w:rsidR="00553F5D" w:rsidRDefault="00A72D82">
      <w:pPr>
        <w:widowControl/>
        <w:spacing w:line="480" w:lineRule="exact"/>
        <w:ind w:firstLineChars="192" w:firstLine="463"/>
        <w:rPr>
          <w:rFonts w:ascii="宋体" w:hAnsi="宋体"/>
          <w:b/>
          <w:bCs/>
          <w:kern w:val="0"/>
          <w:sz w:val="24"/>
        </w:rPr>
      </w:pPr>
      <w:r>
        <w:rPr>
          <w:rFonts w:ascii="宋体" w:hAnsi="宋体"/>
          <w:b/>
          <w:bCs/>
          <w:kern w:val="0"/>
          <w:sz w:val="24"/>
        </w:rPr>
        <w:t>说明：</w:t>
      </w:r>
    </w:p>
    <w:p w:rsidR="00553F5D" w:rsidRDefault="00A72D82">
      <w:pPr>
        <w:widowControl/>
        <w:spacing w:line="480" w:lineRule="exact"/>
        <w:ind w:firstLineChars="192" w:firstLine="463"/>
        <w:rPr>
          <w:rFonts w:ascii="宋体" w:hAnsi="宋体"/>
          <w:b/>
          <w:bCs/>
          <w:kern w:val="0"/>
          <w:sz w:val="24"/>
        </w:rPr>
      </w:pPr>
      <w:r>
        <w:rPr>
          <w:rFonts w:ascii="宋体" w:hAnsi="宋体" w:hint="eastAsia"/>
          <w:b/>
          <w:bCs/>
          <w:kern w:val="0"/>
          <w:sz w:val="24"/>
        </w:rPr>
        <w:t>1</w:t>
      </w:r>
      <w:r>
        <w:rPr>
          <w:rFonts w:ascii="宋体" w:hAnsi="宋体"/>
          <w:b/>
          <w:bCs/>
          <w:kern w:val="0"/>
          <w:sz w:val="24"/>
        </w:rPr>
        <w:t>）供应商提供的以上资格证明材料为复印件的均应加盖供应商公章。</w:t>
      </w:r>
    </w:p>
    <w:p w:rsidR="00553F5D" w:rsidRDefault="00A72D82">
      <w:pPr>
        <w:ind w:firstLineChars="200" w:firstLine="482"/>
        <w:rPr>
          <w:sz w:val="24"/>
        </w:rPr>
      </w:pPr>
      <w:r>
        <w:rPr>
          <w:rFonts w:hAnsi="宋体" w:hint="eastAsia"/>
          <w:b/>
          <w:bCs/>
          <w:sz w:val="24"/>
        </w:rPr>
        <w:t>2</w:t>
      </w:r>
      <w:r>
        <w:rPr>
          <w:rFonts w:hAnsi="宋体"/>
          <w:b/>
          <w:bCs/>
          <w:sz w:val="24"/>
        </w:rPr>
        <w:t>）供应商应对其所提供的资格证明材料来源的合法性、真实性负责。</w:t>
      </w:r>
    </w:p>
    <w:p w:rsidR="00553F5D" w:rsidRDefault="00553F5D">
      <w:pPr>
        <w:spacing w:line="500" w:lineRule="exact"/>
        <w:jc w:val="center"/>
        <w:rPr>
          <w:rStyle w:val="10"/>
        </w:rPr>
      </w:pPr>
      <w:bookmarkStart w:id="77" w:name="_Toc12788"/>
      <w:bookmarkStart w:id="78" w:name="_Toc30867"/>
    </w:p>
    <w:p w:rsidR="00553F5D" w:rsidRDefault="00A72D82">
      <w:pPr>
        <w:rPr>
          <w:rStyle w:val="10"/>
        </w:rPr>
      </w:pPr>
      <w:r>
        <w:rPr>
          <w:rStyle w:val="10"/>
          <w:rFonts w:hint="eastAsia"/>
        </w:rPr>
        <w:br w:type="page"/>
      </w:r>
    </w:p>
    <w:p w:rsidR="00553F5D" w:rsidRDefault="00A72D82">
      <w:pPr>
        <w:spacing w:line="500" w:lineRule="exact"/>
        <w:jc w:val="center"/>
        <w:outlineLvl w:val="0"/>
        <w:rPr>
          <w:rFonts w:ascii="宋体" w:hAnsi="宋体" w:cs="宋体"/>
          <w:b/>
          <w:sz w:val="32"/>
          <w:szCs w:val="32"/>
        </w:rPr>
      </w:pPr>
      <w:r>
        <w:rPr>
          <w:rStyle w:val="10"/>
          <w:rFonts w:hint="eastAsia"/>
        </w:rPr>
        <w:lastRenderedPageBreak/>
        <w:t>第五章</w:t>
      </w:r>
      <w:r>
        <w:rPr>
          <w:rStyle w:val="10"/>
          <w:rFonts w:hint="eastAsia"/>
        </w:rPr>
        <w:t xml:space="preserve">  </w:t>
      </w:r>
      <w:r>
        <w:rPr>
          <w:rStyle w:val="10"/>
          <w:rFonts w:hint="eastAsia"/>
        </w:rPr>
        <w:t>采购项目技术、服务、政府采购合同内容条款及其他商务要求</w:t>
      </w:r>
      <w:bookmarkEnd w:id="77"/>
      <w:bookmarkEnd w:id="78"/>
    </w:p>
    <w:p w:rsidR="00553F5D" w:rsidRDefault="00553F5D">
      <w:pPr>
        <w:spacing w:line="400" w:lineRule="exact"/>
        <w:jc w:val="center"/>
        <w:rPr>
          <w:rFonts w:ascii="宋体" w:hAnsi="宋体" w:cs="宋体"/>
          <w:b/>
          <w:color w:val="000000"/>
          <w:sz w:val="32"/>
          <w:szCs w:val="32"/>
        </w:rPr>
      </w:pPr>
      <w:bookmarkStart w:id="79" w:name="_Toc217446057"/>
      <w:bookmarkStart w:id="80" w:name="_Toc183582232"/>
      <w:bookmarkStart w:id="81" w:name="_Toc183682369"/>
      <w:bookmarkEnd w:id="61"/>
      <w:bookmarkEnd w:id="62"/>
      <w:bookmarkEnd w:id="63"/>
      <w:bookmarkEnd w:id="64"/>
      <w:bookmarkEnd w:id="65"/>
    </w:p>
    <w:p w:rsidR="00553F5D" w:rsidRDefault="00A72D82">
      <w:pPr>
        <w:rPr>
          <w:rFonts w:ascii="宋体" w:hAnsi="宋体" w:cs="宋体"/>
          <w:kern w:val="0"/>
          <w:sz w:val="28"/>
          <w:szCs w:val="28"/>
        </w:rPr>
      </w:pPr>
      <w:r>
        <w:rPr>
          <w:rFonts w:ascii="宋体" w:hAnsi="宋体" w:cs="宋体" w:hint="eastAsia"/>
          <w:kern w:val="0"/>
          <w:sz w:val="28"/>
          <w:szCs w:val="28"/>
        </w:rPr>
        <w:t>一、服务内容及服务要求</w:t>
      </w:r>
    </w:p>
    <w:p w:rsidR="00553F5D" w:rsidRDefault="00A72D82">
      <w:pPr>
        <w:snapToGrid w:val="0"/>
        <w:spacing w:line="360" w:lineRule="auto"/>
        <w:rPr>
          <w:rFonts w:ascii="宋体" w:hAnsi="宋体" w:cs="宋体"/>
          <w:b/>
          <w:bCs/>
          <w:sz w:val="24"/>
          <w:szCs w:val="32"/>
        </w:rPr>
      </w:pPr>
      <w:r>
        <w:rPr>
          <w:rFonts w:ascii="宋体" w:hAnsi="宋体" w:cs="宋体" w:hint="eastAsia"/>
          <w:b/>
          <w:bCs/>
          <w:sz w:val="24"/>
          <w:szCs w:val="32"/>
        </w:rPr>
        <w:t>（一）项目背景</w:t>
      </w:r>
    </w:p>
    <w:p w:rsidR="00553F5D" w:rsidRDefault="00A72D82">
      <w:pPr>
        <w:snapToGrid w:val="0"/>
        <w:spacing w:line="360" w:lineRule="auto"/>
        <w:ind w:firstLineChars="200" w:firstLine="480"/>
        <w:rPr>
          <w:rFonts w:ascii="宋体" w:hAnsi="宋体" w:cs="宋体"/>
          <w:sz w:val="24"/>
          <w:szCs w:val="32"/>
        </w:rPr>
      </w:pPr>
      <w:r>
        <w:rPr>
          <w:rFonts w:ascii="宋体" w:hAnsi="宋体" w:cs="宋体" w:hint="eastAsia"/>
          <w:sz w:val="24"/>
          <w:szCs w:val="32"/>
        </w:rPr>
        <w:t>彭州作为成都北向的交通门户枢纽，紧紧围绕“一带一路”和长江经济带发展的重要节点、国家中心城市、国际性综合交通枢纽、新时代西部大开发的国际门户枢纽城市等定位和目标，将深入分析和总结“十三五”期间彭州市物流业发展的亮点和问题，深度剖析“十四五”期间彭州市物流业发展面临的挑战与机遇，明确“十四五”期间物流业发展的工作重点和保障措施，超前谋划提出到2035年推动彭州市物流业发展的主要任务及重点工程，推动彭州市物流业高质量发展。</w:t>
      </w:r>
    </w:p>
    <w:p w:rsidR="00553F5D" w:rsidRDefault="00A72D82">
      <w:pPr>
        <w:snapToGrid w:val="0"/>
        <w:spacing w:line="360" w:lineRule="auto"/>
        <w:rPr>
          <w:rFonts w:ascii="宋体" w:hAnsi="宋体" w:cs="宋体"/>
          <w:b/>
          <w:bCs/>
          <w:sz w:val="24"/>
          <w:szCs w:val="32"/>
        </w:rPr>
      </w:pPr>
      <w:r>
        <w:rPr>
          <w:rFonts w:ascii="宋体" w:hAnsi="宋体" w:cs="宋体" w:hint="eastAsia"/>
          <w:b/>
          <w:bCs/>
          <w:sz w:val="24"/>
          <w:szCs w:val="32"/>
        </w:rPr>
        <w:t>（二）服务要求（实质性要求）</w:t>
      </w:r>
    </w:p>
    <w:p w:rsidR="00553F5D" w:rsidRDefault="00A72D82">
      <w:pPr>
        <w:snapToGrid w:val="0"/>
        <w:spacing w:line="360" w:lineRule="auto"/>
        <w:ind w:firstLineChars="200" w:firstLine="480"/>
        <w:rPr>
          <w:rFonts w:ascii="宋体" w:hAnsi="宋体" w:cs="宋体"/>
          <w:sz w:val="24"/>
          <w:szCs w:val="32"/>
        </w:rPr>
      </w:pPr>
      <w:r>
        <w:rPr>
          <w:rFonts w:ascii="宋体" w:hAnsi="宋体" w:cs="宋体" w:hint="eastAsia"/>
          <w:color w:val="000000"/>
          <w:sz w:val="24"/>
          <w:szCs w:val="32"/>
        </w:rPr>
        <w:t>1.通过对彭州市全域范围内物流业情况进行全面摸底调查，深入分析和总结</w:t>
      </w:r>
      <w:r>
        <w:rPr>
          <w:rFonts w:ascii="宋体" w:hAnsi="宋体" w:cs="宋体" w:hint="eastAsia"/>
          <w:sz w:val="24"/>
          <w:szCs w:val="32"/>
        </w:rPr>
        <w:t>“十三五”期间彭州市物流业发展的亮点和存在问题。</w:t>
      </w:r>
    </w:p>
    <w:p w:rsidR="00553F5D" w:rsidRDefault="00A72D82">
      <w:pPr>
        <w:spacing w:line="360" w:lineRule="auto"/>
        <w:ind w:left="-160" w:firstLineChars="300" w:firstLine="720"/>
        <w:outlineLvl w:val="2"/>
        <w:rPr>
          <w:rFonts w:ascii="宋体" w:hAnsi="宋体" w:cs="宋体"/>
          <w:sz w:val="24"/>
          <w:szCs w:val="32"/>
        </w:rPr>
      </w:pPr>
      <w:r>
        <w:rPr>
          <w:rFonts w:ascii="宋体" w:hAnsi="宋体" w:cs="宋体" w:hint="eastAsia"/>
          <w:color w:val="000000"/>
          <w:sz w:val="24"/>
          <w:szCs w:val="32"/>
        </w:rPr>
        <w:t>2.研究彭州市物流业发展面临的挑战与机遇。从贯彻落实国家战略，支撑成都经济高质量发展，提出彭州市物流业发展面临的挑战与机遇。</w:t>
      </w:r>
    </w:p>
    <w:p w:rsidR="00553F5D" w:rsidRDefault="00A72D82">
      <w:pPr>
        <w:spacing w:line="360" w:lineRule="auto"/>
        <w:ind w:firstLineChars="200" w:firstLine="480"/>
        <w:outlineLvl w:val="2"/>
        <w:rPr>
          <w:rFonts w:ascii="宋体" w:hAnsi="宋体" w:cs="宋体"/>
          <w:sz w:val="24"/>
          <w:szCs w:val="32"/>
          <w:highlight w:val="yellow"/>
        </w:rPr>
      </w:pPr>
      <w:r>
        <w:rPr>
          <w:rFonts w:ascii="宋体" w:hAnsi="宋体" w:cs="宋体" w:hint="eastAsia"/>
          <w:sz w:val="24"/>
          <w:szCs w:val="32"/>
        </w:rPr>
        <w:t>3.梳理分析彭州市的区位、交通、产业等基本条件，</w:t>
      </w:r>
      <w:r>
        <w:rPr>
          <w:rFonts w:hAnsi="宋体" w:cs="宋体" w:hint="eastAsia"/>
          <w:sz w:val="24"/>
        </w:rPr>
        <w:t>面临的挑战与机遇，</w:t>
      </w:r>
      <w:r>
        <w:rPr>
          <w:rFonts w:ascii="宋体" w:hAnsi="宋体" w:cs="宋体" w:hint="eastAsia"/>
          <w:sz w:val="24"/>
          <w:szCs w:val="32"/>
        </w:rPr>
        <w:t>发挥彭州主导产业优势，</w:t>
      </w:r>
      <w:r>
        <w:rPr>
          <w:rFonts w:hAnsi="宋体" w:cs="宋体" w:hint="eastAsia"/>
          <w:sz w:val="24"/>
        </w:rPr>
        <w:t>分析研究彭州及周边物流的现状与需求。</w:t>
      </w:r>
    </w:p>
    <w:p w:rsidR="00553F5D" w:rsidRDefault="00A72D82">
      <w:pPr>
        <w:spacing w:line="360" w:lineRule="auto"/>
        <w:ind w:firstLineChars="200" w:firstLine="480"/>
        <w:outlineLvl w:val="2"/>
        <w:rPr>
          <w:rFonts w:ascii="宋体" w:hAnsi="宋体" w:cs="宋体"/>
          <w:sz w:val="24"/>
          <w:szCs w:val="32"/>
        </w:rPr>
      </w:pPr>
      <w:r>
        <w:rPr>
          <w:rFonts w:ascii="宋体" w:hAnsi="宋体" w:cs="宋体" w:hint="eastAsia"/>
          <w:color w:val="000000"/>
          <w:sz w:val="24"/>
          <w:szCs w:val="32"/>
        </w:rPr>
        <w:t>4.研究提出彭州市物流业发展规划战略思路，明确指导思想、基本原则、实施路径、总体目标等。</w:t>
      </w:r>
    </w:p>
    <w:p w:rsidR="00553F5D" w:rsidRDefault="00A72D82">
      <w:pPr>
        <w:spacing w:line="360" w:lineRule="auto"/>
        <w:ind w:firstLineChars="200" w:firstLine="480"/>
        <w:outlineLvl w:val="2"/>
        <w:rPr>
          <w:rFonts w:ascii="宋体" w:hAnsi="宋体" w:cs="宋体"/>
          <w:sz w:val="24"/>
          <w:szCs w:val="32"/>
        </w:rPr>
      </w:pPr>
      <w:r>
        <w:rPr>
          <w:rFonts w:ascii="宋体" w:hAnsi="宋体" w:cs="宋体" w:hint="eastAsia"/>
          <w:color w:val="000000"/>
          <w:sz w:val="24"/>
          <w:szCs w:val="32"/>
        </w:rPr>
        <w:t>5.研究提出彭州市物流业发展主要任务，围绕彭州市物流业发展思路与发展目标，提出推动彭州市物流业发展的主要任务。</w:t>
      </w:r>
    </w:p>
    <w:p w:rsidR="00553F5D" w:rsidRDefault="00A72D82">
      <w:pPr>
        <w:spacing w:line="360" w:lineRule="auto"/>
        <w:ind w:firstLineChars="200" w:firstLine="480"/>
        <w:outlineLvl w:val="2"/>
        <w:rPr>
          <w:rFonts w:ascii="宋体" w:hAnsi="宋体" w:cs="宋体"/>
          <w:color w:val="FF0000"/>
          <w:sz w:val="24"/>
          <w:szCs w:val="32"/>
        </w:rPr>
      </w:pPr>
      <w:r>
        <w:rPr>
          <w:rFonts w:ascii="宋体" w:hAnsi="宋体" w:cs="宋体" w:hint="eastAsia"/>
          <w:color w:val="000000"/>
          <w:sz w:val="24"/>
          <w:szCs w:val="32"/>
        </w:rPr>
        <w:t>6.结合彭州市主导产业布局、交通枢纽布局、产业功能区布局以及既有物流设施基础情况等，研究提出彭州市物流设施的层级、功能、空间布局以及规模等。</w:t>
      </w:r>
      <w:r>
        <w:rPr>
          <w:rFonts w:ascii="宋体" w:hAnsi="宋体" w:cs="宋体" w:hint="eastAsia"/>
          <w:color w:val="FF0000"/>
          <w:sz w:val="24"/>
          <w:szCs w:val="32"/>
        </w:rPr>
        <w:t>对彭州市对内对外物流通道建设进行分析研究，包括对外通道的线路和节点选择、多式联运等。</w:t>
      </w:r>
    </w:p>
    <w:p w:rsidR="00553F5D" w:rsidRDefault="00A72D82">
      <w:pPr>
        <w:spacing w:line="360" w:lineRule="auto"/>
        <w:ind w:firstLineChars="200" w:firstLine="480"/>
        <w:outlineLvl w:val="2"/>
        <w:rPr>
          <w:rFonts w:ascii="宋体" w:hAnsi="宋体" w:cs="宋体"/>
          <w:color w:val="FF0000"/>
          <w:sz w:val="24"/>
          <w:szCs w:val="32"/>
        </w:rPr>
      </w:pPr>
      <w:r>
        <w:rPr>
          <w:rFonts w:ascii="宋体" w:hAnsi="宋体" w:cs="宋体" w:hint="eastAsia"/>
          <w:color w:val="000000"/>
          <w:sz w:val="24"/>
          <w:szCs w:val="32"/>
        </w:rPr>
        <w:t>7.研究提出彭州市物流业发展规划重点工程。结合彭州市重点产业生态圈建设需求，提出具体的物流重点工程、重点项目及重点拟招引物流企业清单，推进产业生态圈建设。</w:t>
      </w:r>
    </w:p>
    <w:p w:rsidR="00553F5D" w:rsidRDefault="00A72D82">
      <w:pPr>
        <w:spacing w:line="360" w:lineRule="auto"/>
        <w:ind w:firstLineChars="200" w:firstLine="480"/>
        <w:outlineLvl w:val="2"/>
        <w:rPr>
          <w:rFonts w:ascii="宋体" w:hAnsi="宋体" w:cs="宋体"/>
          <w:color w:val="FF0000"/>
          <w:sz w:val="24"/>
          <w:szCs w:val="32"/>
        </w:rPr>
      </w:pPr>
      <w:r>
        <w:rPr>
          <w:rFonts w:ascii="宋体" w:hAnsi="宋体" w:cs="宋体" w:hint="eastAsia"/>
          <w:color w:val="FF0000"/>
          <w:sz w:val="24"/>
          <w:szCs w:val="32"/>
        </w:rPr>
        <w:t>8.提出十四五期间彭州市物流业发展的主要任务、重点工程，提出2035年彭州物流发展远景目标。</w:t>
      </w:r>
    </w:p>
    <w:p w:rsidR="00553F5D" w:rsidRDefault="00A72D82">
      <w:pPr>
        <w:spacing w:line="360" w:lineRule="auto"/>
        <w:ind w:firstLineChars="200" w:firstLine="480"/>
        <w:outlineLvl w:val="2"/>
      </w:pPr>
      <w:r>
        <w:rPr>
          <w:rFonts w:ascii="宋体" w:hAnsi="宋体" w:cs="宋体" w:hint="eastAsia"/>
          <w:color w:val="000000"/>
          <w:sz w:val="24"/>
          <w:szCs w:val="32"/>
        </w:rPr>
        <w:lastRenderedPageBreak/>
        <w:t>9.针对性提出保障彭州市物流业发展规划的推动措施与政策建议。</w:t>
      </w:r>
    </w:p>
    <w:p w:rsidR="00553F5D" w:rsidRDefault="00A72D82">
      <w:pPr>
        <w:adjustRightInd w:val="0"/>
        <w:snapToGrid w:val="0"/>
        <w:spacing w:line="480" w:lineRule="exact"/>
        <w:rPr>
          <w:rFonts w:hAnsi="宋体" w:cs="宋体"/>
          <w:b/>
          <w:color w:val="FF0000"/>
          <w:sz w:val="24"/>
        </w:rPr>
      </w:pPr>
      <w:r>
        <w:rPr>
          <w:rFonts w:hAnsi="宋体" w:cs="宋体" w:hint="eastAsia"/>
          <w:b/>
          <w:sz w:val="24"/>
        </w:rPr>
        <w:t>（三）文件提交</w:t>
      </w:r>
      <w:proofErr w:type="gramStart"/>
      <w:r>
        <w:rPr>
          <w:rFonts w:hAnsi="宋体" w:cs="宋体" w:hint="eastAsia"/>
          <w:b/>
          <w:sz w:val="24"/>
        </w:rPr>
        <w:t>方成果</w:t>
      </w:r>
      <w:proofErr w:type="gramEnd"/>
      <w:r>
        <w:rPr>
          <w:rFonts w:hAnsi="宋体" w:cs="宋体" w:hint="eastAsia"/>
          <w:b/>
          <w:sz w:val="24"/>
        </w:rPr>
        <w:t>要求</w:t>
      </w:r>
      <w:r>
        <w:rPr>
          <w:rFonts w:ascii="宋体" w:hAnsi="宋体" w:cs="宋体" w:hint="eastAsia"/>
          <w:b/>
          <w:bCs/>
          <w:sz w:val="24"/>
          <w:szCs w:val="32"/>
        </w:rPr>
        <w:t>（实质性要求）</w:t>
      </w:r>
    </w:p>
    <w:p w:rsidR="00553F5D" w:rsidRDefault="00A72D82">
      <w:pPr>
        <w:autoSpaceDE w:val="0"/>
        <w:autoSpaceDN w:val="0"/>
        <w:adjustRightInd w:val="0"/>
        <w:snapToGrid w:val="0"/>
        <w:spacing w:line="480" w:lineRule="exact"/>
        <w:ind w:firstLineChars="200" w:firstLine="480"/>
        <w:rPr>
          <w:rFonts w:hAnsi="宋体" w:cs="宋体"/>
          <w:sz w:val="24"/>
        </w:rPr>
      </w:pPr>
      <w:r>
        <w:rPr>
          <w:rFonts w:hAnsi="宋体" w:cs="宋体" w:hint="eastAsia"/>
          <w:sz w:val="24"/>
        </w:rPr>
        <w:t>向采购人提供规划文件最终成果报告（电子版</w:t>
      </w:r>
      <w:r>
        <w:rPr>
          <w:rFonts w:hAnsi="宋体" w:cs="宋体" w:hint="eastAsia"/>
          <w:sz w:val="24"/>
        </w:rPr>
        <w:t>1</w:t>
      </w:r>
      <w:r>
        <w:rPr>
          <w:rFonts w:hAnsi="宋体" w:cs="宋体" w:hint="eastAsia"/>
          <w:sz w:val="24"/>
        </w:rPr>
        <w:t>份、纸质版</w:t>
      </w:r>
      <w:r>
        <w:rPr>
          <w:rFonts w:hAnsi="宋体" w:cs="宋体" w:hint="eastAsia"/>
          <w:sz w:val="24"/>
        </w:rPr>
        <w:t>6</w:t>
      </w:r>
      <w:r>
        <w:rPr>
          <w:rFonts w:hAnsi="宋体" w:cs="宋体" w:hint="eastAsia"/>
          <w:sz w:val="24"/>
        </w:rPr>
        <w:t>份），提交的电子文件格式为</w:t>
      </w:r>
      <w:r>
        <w:rPr>
          <w:rFonts w:hAnsi="宋体" w:cs="宋体" w:hint="eastAsia"/>
          <w:sz w:val="24"/>
        </w:rPr>
        <w:t>word</w:t>
      </w:r>
      <w:r>
        <w:rPr>
          <w:rFonts w:hAnsi="宋体" w:cs="宋体" w:hint="eastAsia"/>
          <w:sz w:val="24"/>
        </w:rPr>
        <w:t>格式，根据汇报、评审需要</w:t>
      </w:r>
      <w:proofErr w:type="gramStart"/>
      <w:r>
        <w:rPr>
          <w:rFonts w:hAnsi="宋体" w:cs="宋体" w:hint="eastAsia"/>
          <w:sz w:val="24"/>
        </w:rPr>
        <w:t>制作汇报</w:t>
      </w:r>
      <w:proofErr w:type="gramEnd"/>
      <w:r>
        <w:rPr>
          <w:rFonts w:hAnsi="宋体" w:cs="宋体" w:hint="eastAsia"/>
          <w:sz w:val="24"/>
        </w:rPr>
        <w:t>简版</w:t>
      </w:r>
      <w:r>
        <w:rPr>
          <w:rFonts w:hAnsi="宋体" w:cs="宋体" w:hint="eastAsia"/>
          <w:sz w:val="24"/>
        </w:rPr>
        <w:t>PPT</w:t>
      </w:r>
      <w:r>
        <w:rPr>
          <w:rFonts w:hAnsi="宋体" w:cs="宋体" w:hint="eastAsia"/>
          <w:sz w:val="24"/>
        </w:rPr>
        <w:t>。</w:t>
      </w:r>
    </w:p>
    <w:p w:rsidR="00553F5D" w:rsidRDefault="00A72D82">
      <w:pPr>
        <w:adjustRightInd w:val="0"/>
        <w:snapToGrid w:val="0"/>
        <w:spacing w:line="480" w:lineRule="exact"/>
        <w:rPr>
          <w:rFonts w:hAnsi="宋体" w:cs="宋体"/>
          <w:b/>
          <w:sz w:val="24"/>
        </w:rPr>
      </w:pPr>
      <w:r>
        <w:rPr>
          <w:rFonts w:hAnsi="宋体" w:cs="宋体" w:hint="eastAsia"/>
          <w:b/>
          <w:sz w:val="24"/>
        </w:rPr>
        <w:t>（四）规划编制技术要求</w:t>
      </w:r>
      <w:r>
        <w:rPr>
          <w:rFonts w:hAnsi="宋体" w:cs="宋体" w:hint="eastAsia"/>
          <w:b/>
          <w:sz w:val="24"/>
        </w:rPr>
        <w:t xml:space="preserve"> </w:t>
      </w:r>
      <w:r>
        <w:rPr>
          <w:rFonts w:ascii="宋体" w:hAnsi="宋体" w:cs="宋体" w:hint="eastAsia"/>
          <w:b/>
          <w:bCs/>
          <w:sz w:val="24"/>
          <w:szCs w:val="32"/>
        </w:rPr>
        <w:t>（实质性要求）</w:t>
      </w:r>
    </w:p>
    <w:p w:rsidR="00553F5D" w:rsidRDefault="00A72D82">
      <w:pPr>
        <w:adjustRightInd w:val="0"/>
        <w:snapToGrid w:val="0"/>
        <w:spacing w:line="480" w:lineRule="exact"/>
        <w:ind w:firstLineChars="200" w:firstLine="480"/>
        <w:rPr>
          <w:rFonts w:hAnsi="宋体" w:cs="宋体"/>
          <w:snapToGrid w:val="0"/>
          <w:sz w:val="24"/>
        </w:rPr>
      </w:pPr>
      <w:r>
        <w:rPr>
          <w:rFonts w:hAnsi="宋体" w:cs="宋体" w:hint="eastAsia"/>
          <w:snapToGrid w:val="0"/>
          <w:sz w:val="24"/>
        </w:rPr>
        <w:t>（</w:t>
      </w:r>
      <w:r>
        <w:rPr>
          <w:rFonts w:hAnsi="宋体" w:cs="宋体" w:hint="eastAsia"/>
          <w:snapToGrid w:val="0"/>
          <w:sz w:val="24"/>
        </w:rPr>
        <w:t>1</w:t>
      </w:r>
      <w:r>
        <w:rPr>
          <w:rFonts w:hAnsi="宋体" w:cs="宋体" w:hint="eastAsia"/>
          <w:snapToGrid w:val="0"/>
          <w:sz w:val="24"/>
        </w:rPr>
        <w:t>）文件编制要严格依照国家颁布的有关法律、法规及政策要求。</w:t>
      </w:r>
      <w:r>
        <w:rPr>
          <w:rFonts w:hAnsi="宋体" w:cs="宋体" w:hint="eastAsia"/>
          <w:snapToGrid w:val="0"/>
          <w:sz w:val="24"/>
        </w:rPr>
        <w:t xml:space="preserve"> </w:t>
      </w:r>
    </w:p>
    <w:p w:rsidR="00553F5D" w:rsidRDefault="00A72D82">
      <w:pPr>
        <w:adjustRightInd w:val="0"/>
        <w:snapToGrid w:val="0"/>
        <w:spacing w:line="480" w:lineRule="exact"/>
        <w:ind w:firstLineChars="200" w:firstLine="480"/>
        <w:rPr>
          <w:rFonts w:hAnsi="宋体" w:cs="宋体"/>
          <w:snapToGrid w:val="0"/>
          <w:sz w:val="24"/>
        </w:rPr>
      </w:pPr>
      <w:r>
        <w:rPr>
          <w:rFonts w:hAnsi="宋体" w:cs="宋体" w:hint="eastAsia"/>
          <w:snapToGrid w:val="0"/>
          <w:sz w:val="24"/>
        </w:rPr>
        <w:t>（</w:t>
      </w:r>
      <w:r>
        <w:rPr>
          <w:rFonts w:hAnsi="宋体" w:cs="宋体" w:hint="eastAsia"/>
          <w:snapToGrid w:val="0"/>
          <w:sz w:val="24"/>
        </w:rPr>
        <w:t>2</w:t>
      </w:r>
      <w:r>
        <w:rPr>
          <w:rFonts w:hAnsi="宋体" w:cs="宋体" w:hint="eastAsia"/>
          <w:snapToGrid w:val="0"/>
          <w:sz w:val="24"/>
        </w:rPr>
        <w:t>）文件编制要立足彭州全市，紧密结合全市</w:t>
      </w:r>
      <w:r>
        <w:rPr>
          <w:rFonts w:hAnsi="宋体" w:cs="宋体" w:hint="eastAsia"/>
          <w:sz w:val="24"/>
        </w:rPr>
        <w:t>战略</w:t>
      </w:r>
      <w:r>
        <w:rPr>
          <w:rFonts w:hAnsi="宋体" w:cs="宋体" w:hint="eastAsia"/>
          <w:snapToGrid w:val="0"/>
          <w:sz w:val="24"/>
        </w:rPr>
        <w:t>实际，国家、省相关发展规划战略，并同时注重研究的前瞻、战略和宏观特性。</w:t>
      </w:r>
      <w:r>
        <w:rPr>
          <w:rFonts w:hAnsi="宋体" w:cs="宋体" w:hint="eastAsia"/>
          <w:snapToGrid w:val="0"/>
          <w:sz w:val="24"/>
        </w:rPr>
        <w:t xml:space="preserve"> </w:t>
      </w:r>
    </w:p>
    <w:p w:rsidR="00553F5D" w:rsidRDefault="00A72D82">
      <w:pPr>
        <w:adjustRightInd w:val="0"/>
        <w:snapToGrid w:val="0"/>
        <w:spacing w:line="480" w:lineRule="exact"/>
        <w:ind w:firstLineChars="200" w:firstLine="480"/>
        <w:rPr>
          <w:rFonts w:hAnsi="宋体" w:cs="宋体"/>
          <w:snapToGrid w:val="0"/>
          <w:sz w:val="24"/>
        </w:rPr>
      </w:pPr>
      <w:r>
        <w:rPr>
          <w:rFonts w:hAnsi="宋体" w:cs="宋体" w:hint="eastAsia"/>
          <w:snapToGrid w:val="0"/>
          <w:sz w:val="24"/>
        </w:rPr>
        <w:t>（</w:t>
      </w:r>
      <w:r>
        <w:rPr>
          <w:rFonts w:hAnsi="宋体" w:cs="宋体" w:hint="eastAsia"/>
          <w:snapToGrid w:val="0"/>
          <w:sz w:val="24"/>
        </w:rPr>
        <w:t>3</w:t>
      </w:r>
      <w:r>
        <w:rPr>
          <w:rFonts w:hAnsi="宋体" w:cs="宋体" w:hint="eastAsia"/>
          <w:snapToGrid w:val="0"/>
          <w:sz w:val="24"/>
        </w:rPr>
        <w:t>）文件编制要突出开放性、创新性、持续性和协调性，特别要注意研究的可实施性和项目对规划的支撑作用，做到目标科学、思路清晰、重点明确、措施可行。</w:t>
      </w:r>
      <w:r>
        <w:rPr>
          <w:rFonts w:hAnsi="宋体" w:cs="宋体" w:hint="eastAsia"/>
          <w:snapToGrid w:val="0"/>
          <w:sz w:val="24"/>
        </w:rPr>
        <w:t xml:space="preserve"> </w:t>
      </w:r>
    </w:p>
    <w:p w:rsidR="00553F5D" w:rsidRDefault="00A72D82">
      <w:pPr>
        <w:adjustRightInd w:val="0"/>
        <w:snapToGrid w:val="0"/>
        <w:spacing w:line="480" w:lineRule="exact"/>
        <w:ind w:firstLineChars="200" w:firstLine="480"/>
        <w:rPr>
          <w:rFonts w:hAnsi="宋体" w:cs="宋体"/>
          <w:snapToGrid w:val="0"/>
          <w:sz w:val="24"/>
        </w:rPr>
      </w:pPr>
      <w:r>
        <w:rPr>
          <w:rFonts w:hAnsi="宋体" w:cs="宋体" w:hint="eastAsia"/>
          <w:snapToGrid w:val="0"/>
          <w:sz w:val="24"/>
        </w:rPr>
        <w:t>（</w:t>
      </w:r>
      <w:r>
        <w:rPr>
          <w:rFonts w:hAnsi="宋体" w:cs="宋体" w:hint="eastAsia"/>
          <w:snapToGrid w:val="0"/>
          <w:sz w:val="24"/>
        </w:rPr>
        <w:t>4</w:t>
      </w:r>
      <w:r>
        <w:rPr>
          <w:rFonts w:hAnsi="宋体" w:cs="宋体" w:hint="eastAsia"/>
          <w:snapToGrid w:val="0"/>
          <w:sz w:val="24"/>
        </w:rPr>
        <w:t>）文件编制要做好基础资料调研和核查工作。对所采用的基础性数据要进行认真的复核和分析，保证基础资料的真实性与可靠性，确保规划编制质量。</w:t>
      </w:r>
      <w:r>
        <w:rPr>
          <w:rFonts w:hAnsi="宋体" w:cs="宋体" w:hint="eastAsia"/>
          <w:snapToGrid w:val="0"/>
          <w:sz w:val="24"/>
        </w:rPr>
        <w:t xml:space="preserve"> </w:t>
      </w:r>
    </w:p>
    <w:p w:rsidR="00553F5D" w:rsidRDefault="00A72D82">
      <w:pPr>
        <w:adjustRightInd w:val="0"/>
        <w:snapToGrid w:val="0"/>
        <w:spacing w:line="480" w:lineRule="exact"/>
        <w:ind w:firstLineChars="200" w:firstLine="480"/>
        <w:rPr>
          <w:rFonts w:hAnsi="宋体" w:cs="宋体"/>
          <w:snapToGrid w:val="0"/>
          <w:sz w:val="24"/>
        </w:rPr>
      </w:pPr>
      <w:r>
        <w:rPr>
          <w:rFonts w:hAnsi="宋体" w:cs="宋体" w:hint="eastAsia"/>
          <w:snapToGrid w:val="0"/>
          <w:sz w:val="24"/>
        </w:rPr>
        <w:t>（</w:t>
      </w:r>
      <w:r>
        <w:rPr>
          <w:rFonts w:hAnsi="宋体" w:cs="宋体" w:hint="eastAsia"/>
          <w:snapToGrid w:val="0"/>
          <w:sz w:val="24"/>
        </w:rPr>
        <w:t>5</w:t>
      </w:r>
      <w:r>
        <w:rPr>
          <w:rFonts w:hAnsi="宋体" w:cs="宋体" w:hint="eastAsia"/>
          <w:snapToGrid w:val="0"/>
          <w:sz w:val="24"/>
        </w:rPr>
        <w:t>）处理好与其它研究的关系，做好与其它研究的衔接。</w:t>
      </w:r>
      <w:r>
        <w:rPr>
          <w:rFonts w:hAnsi="宋体" w:cs="宋体" w:hint="eastAsia"/>
          <w:snapToGrid w:val="0"/>
          <w:sz w:val="24"/>
        </w:rPr>
        <w:t xml:space="preserve"> </w:t>
      </w:r>
    </w:p>
    <w:p w:rsidR="00553F5D" w:rsidRDefault="00A72D82">
      <w:pPr>
        <w:tabs>
          <w:tab w:val="left" w:pos="3740"/>
        </w:tabs>
        <w:spacing w:line="480" w:lineRule="exact"/>
        <w:ind w:firstLineChars="200" w:firstLine="480"/>
        <w:rPr>
          <w:rFonts w:hAnsi="宋体" w:cs="宋体"/>
          <w:kern w:val="0"/>
          <w:sz w:val="24"/>
        </w:rPr>
      </w:pPr>
      <w:r>
        <w:rPr>
          <w:rFonts w:hAnsi="宋体" w:cs="宋体" w:hint="eastAsia"/>
          <w:snapToGrid w:val="0"/>
          <w:kern w:val="0"/>
          <w:sz w:val="24"/>
        </w:rPr>
        <w:t>（</w:t>
      </w:r>
      <w:r>
        <w:rPr>
          <w:rFonts w:hAnsi="宋体" w:cs="宋体" w:hint="eastAsia"/>
          <w:snapToGrid w:val="0"/>
          <w:kern w:val="0"/>
          <w:sz w:val="24"/>
        </w:rPr>
        <w:t>6</w:t>
      </w:r>
      <w:r>
        <w:rPr>
          <w:rFonts w:hAnsi="宋体" w:cs="宋体" w:hint="eastAsia"/>
          <w:snapToGrid w:val="0"/>
          <w:kern w:val="0"/>
          <w:sz w:val="24"/>
        </w:rPr>
        <w:t>）研究报告应做到文字流畅、思路清晰、逻辑性强、数据详实可靠、图表规范清晰。</w:t>
      </w:r>
    </w:p>
    <w:p w:rsidR="00553F5D" w:rsidRDefault="00A72D82">
      <w:pPr>
        <w:spacing w:line="400" w:lineRule="exact"/>
        <w:rPr>
          <w:rFonts w:ascii="宋体" w:hAnsi="宋体" w:cs="宋体"/>
          <w:b/>
          <w:color w:val="000000"/>
          <w:sz w:val="32"/>
          <w:szCs w:val="32"/>
        </w:rPr>
      </w:pPr>
      <w:r>
        <w:rPr>
          <w:rFonts w:ascii="宋体" w:hAnsi="宋体" w:cs="宋体" w:hint="eastAsia"/>
          <w:b/>
          <w:color w:val="000000"/>
          <w:sz w:val="32"/>
          <w:szCs w:val="32"/>
        </w:rPr>
        <w:t>二、商务要求（实质性要求）</w:t>
      </w:r>
    </w:p>
    <w:p w:rsidR="00553F5D" w:rsidRDefault="00A72D82">
      <w:pPr>
        <w:spacing w:line="480" w:lineRule="exact"/>
        <w:jc w:val="left"/>
        <w:rPr>
          <w:rFonts w:ascii="宋体" w:hAnsi="宋体" w:cs="宋体"/>
          <w:sz w:val="24"/>
        </w:rPr>
      </w:pPr>
      <w:r>
        <w:rPr>
          <w:rFonts w:ascii="宋体" w:hAnsi="宋体" w:cs="宋体" w:hint="eastAsia"/>
          <w:sz w:val="24"/>
        </w:rPr>
        <w:t>1、服务期限：签订合同后80日内完成规划方案的编制并通过验收合格。</w:t>
      </w:r>
    </w:p>
    <w:p w:rsidR="00553F5D" w:rsidRDefault="00A72D82">
      <w:pPr>
        <w:spacing w:line="480" w:lineRule="exact"/>
        <w:jc w:val="left"/>
        <w:rPr>
          <w:rFonts w:ascii="宋体" w:hAnsi="宋体" w:cs="宋体"/>
          <w:sz w:val="24"/>
        </w:rPr>
      </w:pPr>
      <w:r>
        <w:rPr>
          <w:rFonts w:ascii="宋体" w:hAnsi="宋体" w:cs="宋体" w:hint="eastAsia"/>
          <w:sz w:val="24"/>
        </w:rPr>
        <w:t>2、服务地点：彭州市</w:t>
      </w:r>
    </w:p>
    <w:p w:rsidR="00553F5D" w:rsidRDefault="00A72D82">
      <w:pPr>
        <w:spacing w:line="480" w:lineRule="exact"/>
        <w:jc w:val="left"/>
        <w:rPr>
          <w:rFonts w:ascii="宋体" w:hAnsi="宋体" w:cs="宋体"/>
          <w:sz w:val="24"/>
        </w:rPr>
      </w:pPr>
      <w:r>
        <w:rPr>
          <w:rFonts w:ascii="宋体" w:hAnsi="宋体" w:cs="宋体" w:hint="eastAsia"/>
          <w:sz w:val="24"/>
        </w:rPr>
        <w:t>3、报价要求及付款方式：</w:t>
      </w:r>
    </w:p>
    <w:p w:rsidR="00553F5D" w:rsidRDefault="00A72D82">
      <w:pPr>
        <w:spacing w:line="480" w:lineRule="exact"/>
        <w:jc w:val="left"/>
        <w:rPr>
          <w:rFonts w:ascii="宋体" w:hAnsi="宋体" w:cs="宋体"/>
          <w:sz w:val="24"/>
        </w:rPr>
      </w:pPr>
      <w:r>
        <w:rPr>
          <w:rFonts w:ascii="宋体" w:hAnsi="宋体" w:cs="宋体" w:hint="eastAsia"/>
          <w:sz w:val="24"/>
        </w:rPr>
        <w:t>3.1报价要求：本次报价应是采购文件要求的全部服务的最终报价，包含完成本项目的所有费用。</w:t>
      </w:r>
    </w:p>
    <w:p w:rsidR="00553F5D" w:rsidRDefault="00A72D82">
      <w:pPr>
        <w:spacing w:line="480" w:lineRule="exact"/>
        <w:jc w:val="left"/>
        <w:rPr>
          <w:rFonts w:ascii="宋体" w:hAnsi="宋体" w:cs="宋体"/>
          <w:sz w:val="24"/>
        </w:rPr>
      </w:pPr>
      <w:r>
        <w:rPr>
          <w:rFonts w:ascii="宋体" w:hAnsi="宋体" w:cs="宋体" w:hint="eastAsia"/>
          <w:sz w:val="24"/>
        </w:rPr>
        <w:t>3.2付款方式：合同签订后5个工作日内采购人支付成交金额的50%，提交初稿后7个工作日内采购人支付成交金额的40%，项目完成评审后7个工作日内支付剩余10%。</w:t>
      </w:r>
    </w:p>
    <w:p w:rsidR="00553F5D" w:rsidRDefault="00A72D82">
      <w:pPr>
        <w:spacing w:line="480" w:lineRule="exact"/>
        <w:rPr>
          <w:rFonts w:hAnsi="宋体" w:cs="宋体"/>
          <w:sz w:val="24"/>
        </w:rPr>
      </w:pPr>
      <w:r>
        <w:rPr>
          <w:rFonts w:hAnsi="宋体" w:cs="宋体" w:hint="eastAsia"/>
          <w:sz w:val="24"/>
        </w:rPr>
        <w:t>4</w:t>
      </w:r>
      <w:r>
        <w:rPr>
          <w:rFonts w:hAnsi="宋体" w:cs="宋体" w:hint="eastAsia"/>
          <w:sz w:val="24"/>
        </w:rPr>
        <w:t>、验收方法和标准：供应商与采购人需严格按照根据《中华人民共和国政府采购法实施条例》、《财政部关于进一步加强政府采购需求和履约验收管理的指导意见》（财库</w:t>
      </w:r>
      <w:r>
        <w:rPr>
          <w:rFonts w:hAnsi="宋体" w:cs="宋体" w:hint="eastAsia"/>
          <w:sz w:val="24"/>
        </w:rPr>
        <w:t>[2016]205</w:t>
      </w:r>
      <w:r>
        <w:rPr>
          <w:rFonts w:hAnsi="宋体" w:cs="宋体" w:hint="eastAsia"/>
          <w:sz w:val="24"/>
        </w:rPr>
        <w:t>号）、《政府采购需求管理办法》（财库</w:t>
      </w:r>
      <w:r>
        <w:rPr>
          <w:rFonts w:hAnsi="宋体" w:cs="宋体" w:hint="eastAsia"/>
          <w:sz w:val="24"/>
        </w:rPr>
        <w:t>[2021]22</w:t>
      </w:r>
      <w:r>
        <w:rPr>
          <w:rFonts w:hAnsi="宋体" w:cs="宋体" w:hint="eastAsia"/>
          <w:sz w:val="24"/>
        </w:rPr>
        <w:t>号）的要求进行验收；政府采购项目履约验收工作由采购人组织。</w:t>
      </w:r>
    </w:p>
    <w:p w:rsidR="00553F5D" w:rsidRDefault="00553F5D">
      <w:pPr>
        <w:pStyle w:val="Default"/>
        <w:ind w:firstLineChars="200" w:firstLine="560"/>
        <w:rPr>
          <w:rFonts w:ascii="宋体" w:hAnsi="宋体" w:cs="宋体"/>
          <w:bCs/>
          <w:sz w:val="28"/>
          <w:szCs w:val="28"/>
        </w:rPr>
      </w:pPr>
    </w:p>
    <w:p w:rsidR="00553F5D" w:rsidRDefault="00553F5D">
      <w:pPr>
        <w:pStyle w:val="Default"/>
        <w:ind w:firstLineChars="200" w:firstLine="562"/>
        <w:rPr>
          <w:rFonts w:ascii="宋体" w:hAnsi="宋体" w:cs="宋体"/>
          <w:b/>
          <w:sz w:val="28"/>
          <w:szCs w:val="28"/>
        </w:rPr>
      </w:pPr>
    </w:p>
    <w:p w:rsidR="00553F5D" w:rsidRDefault="00A72D82">
      <w:pPr>
        <w:pStyle w:val="1"/>
        <w:rPr>
          <w:rFonts w:ascii="宋体" w:hAnsi="宋体" w:cs="宋体"/>
          <w:b w:val="0"/>
          <w:color w:val="000000"/>
          <w:szCs w:val="32"/>
        </w:rPr>
      </w:pPr>
      <w:bookmarkStart w:id="82" w:name="_Toc4083"/>
      <w:bookmarkStart w:id="83" w:name="_Toc10891"/>
      <w:r>
        <w:rPr>
          <w:rFonts w:hint="eastAsia"/>
        </w:rPr>
        <w:lastRenderedPageBreak/>
        <w:t>第六章</w:t>
      </w:r>
      <w:r>
        <w:rPr>
          <w:rFonts w:hint="eastAsia"/>
        </w:rPr>
        <w:t xml:space="preserve">  </w:t>
      </w:r>
      <w:r>
        <w:rPr>
          <w:rFonts w:hint="eastAsia"/>
        </w:rPr>
        <w:t>采购项目实质性要求</w:t>
      </w:r>
      <w:bookmarkEnd w:id="82"/>
      <w:bookmarkEnd w:id="83"/>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rPr>
      </w:pPr>
      <w:r>
        <w:rPr>
          <w:rFonts w:ascii="宋体" w:eastAsia="宋体" w:hAnsi="宋体" w:cs="宋体" w:hint="eastAsia"/>
          <w:b w:val="0"/>
          <w:color w:val="000000"/>
          <w:sz w:val="28"/>
          <w:szCs w:val="28"/>
        </w:rPr>
        <w:t>1.商务要求所有内容；</w:t>
      </w:r>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rPr>
      </w:pPr>
      <w:r>
        <w:rPr>
          <w:rFonts w:ascii="宋体" w:eastAsia="宋体" w:hAnsi="宋体" w:cs="宋体" w:hint="eastAsia"/>
          <w:b w:val="0"/>
          <w:color w:val="000000"/>
          <w:sz w:val="28"/>
          <w:szCs w:val="28"/>
        </w:rPr>
        <w:t>2.政府采购政策要求：</w:t>
      </w:r>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lang w:val="zh-CN"/>
        </w:rPr>
      </w:pPr>
      <w:r>
        <w:rPr>
          <w:rFonts w:ascii="宋体" w:eastAsia="宋体" w:hAnsi="宋体" w:cs="宋体" w:hint="eastAsia"/>
          <w:b w:val="0"/>
          <w:color w:val="000000"/>
          <w:sz w:val="28"/>
          <w:szCs w:val="28"/>
        </w:rPr>
        <w:t>2.1</w:t>
      </w:r>
      <w:r>
        <w:rPr>
          <w:rFonts w:ascii="宋体" w:eastAsia="宋体" w:hAnsi="宋体" w:cs="宋体" w:hint="eastAsia"/>
          <w:b w:val="0"/>
          <w:color w:val="000000"/>
          <w:sz w:val="28"/>
          <w:szCs w:val="28"/>
          <w:lang w:val="zh-CN"/>
        </w:rPr>
        <w:t>根据《政府采购促进中小企业发展管理办法》（财库[2020]46号）的规定，本项目</w:t>
      </w:r>
      <w:proofErr w:type="gramStart"/>
      <w:r>
        <w:rPr>
          <w:rFonts w:ascii="宋体" w:eastAsia="宋体" w:hAnsi="宋体" w:cs="宋体" w:hint="eastAsia"/>
          <w:b w:val="0"/>
          <w:color w:val="000000"/>
          <w:sz w:val="28"/>
          <w:szCs w:val="28"/>
          <w:lang w:val="zh-CN"/>
        </w:rPr>
        <w:t>不</w:t>
      </w:r>
      <w:proofErr w:type="gramEnd"/>
      <w:r>
        <w:rPr>
          <w:rFonts w:ascii="宋体" w:eastAsia="宋体" w:hAnsi="宋体" w:cs="宋体" w:hint="eastAsia"/>
          <w:b w:val="0"/>
          <w:color w:val="000000"/>
          <w:sz w:val="28"/>
          <w:szCs w:val="28"/>
          <w:lang w:val="zh-CN"/>
        </w:rPr>
        <w:t>专门面向中小企业采购。</w:t>
      </w:r>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lang w:val="zh-CN"/>
        </w:rPr>
      </w:pPr>
      <w:r>
        <w:rPr>
          <w:rFonts w:ascii="宋体" w:eastAsia="宋体" w:hAnsi="宋体" w:cs="宋体" w:hint="eastAsia"/>
          <w:b w:val="0"/>
          <w:color w:val="000000"/>
          <w:sz w:val="28"/>
          <w:szCs w:val="28"/>
        </w:rPr>
        <w:t>2.2</w:t>
      </w:r>
      <w:r>
        <w:rPr>
          <w:rFonts w:ascii="宋体" w:eastAsia="宋体" w:hAnsi="宋体" w:cs="宋体" w:hint="eastAsia"/>
          <w:b w:val="0"/>
          <w:color w:val="000000"/>
          <w:sz w:val="28"/>
          <w:szCs w:val="28"/>
          <w:lang w:val="zh-CN"/>
        </w:rPr>
        <w:t>监狱企业、残疾人福利性单位视同小微企业。</w:t>
      </w:r>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lang w:val="zh-CN"/>
        </w:rPr>
      </w:pPr>
      <w:r>
        <w:rPr>
          <w:rFonts w:ascii="宋体" w:eastAsia="宋体" w:hAnsi="宋体" w:cs="宋体" w:hint="eastAsia"/>
          <w:b w:val="0"/>
          <w:color w:val="000000"/>
          <w:sz w:val="28"/>
          <w:szCs w:val="28"/>
        </w:rPr>
        <w:t>2.3</w:t>
      </w:r>
      <w:r>
        <w:rPr>
          <w:rFonts w:ascii="宋体" w:eastAsia="宋体" w:hAnsi="宋体" w:cs="宋体" w:hint="eastAsia"/>
          <w:b w:val="0"/>
          <w:color w:val="000000"/>
          <w:sz w:val="28"/>
          <w:szCs w:val="28"/>
          <w:lang w:val="zh-CN"/>
        </w:rPr>
        <w:t xml:space="preserve">本项目对应的中小企业划分标准所属行业为其他未列明行业。       </w:t>
      </w:r>
    </w:p>
    <w:p w:rsidR="00553F5D" w:rsidRDefault="00A72D82">
      <w:pPr>
        <w:pStyle w:val="2"/>
        <w:keepNext w:val="0"/>
        <w:keepLines w:val="0"/>
        <w:spacing w:before="0" w:after="0" w:line="400" w:lineRule="exact"/>
        <w:ind w:firstLineChars="200" w:firstLine="560"/>
        <w:rPr>
          <w:rFonts w:ascii="宋体" w:eastAsia="宋体" w:hAnsi="宋体" w:cs="宋体"/>
          <w:b w:val="0"/>
          <w:color w:val="000000"/>
          <w:sz w:val="28"/>
          <w:szCs w:val="28"/>
          <w:lang w:val="zh-CN"/>
        </w:rPr>
      </w:pPr>
      <w:r>
        <w:rPr>
          <w:rFonts w:ascii="宋体" w:eastAsia="宋体" w:hAnsi="宋体" w:cs="宋体" w:hint="eastAsia"/>
          <w:b w:val="0"/>
          <w:color w:val="000000"/>
          <w:sz w:val="28"/>
          <w:szCs w:val="28"/>
          <w:lang w:val="zh-CN"/>
        </w:rPr>
        <w:t>依据《政府采购促进中小企业发展管理办法》（财库[2020]</w:t>
      </w:r>
      <w:r>
        <w:rPr>
          <w:rFonts w:ascii="宋体" w:eastAsia="宋体" w:hAnsi="宋体" w:cs="宋体" w:hint="eastAsia"/>
          <w:b w:val="0"/>
          <w:color w:val="000000"/>
          <w:sz w:val="28"/>
          <w:szCs w:val="28"/>
        </w:rPr>
        <w:t>46号</w:t>
      </w:r>
      <w:r>
        <w:rPr>
          <w:rFonts w:ascii="宋体" w:eastAsia="宋体" w:hAnsi="宋体" w:cs="宋体" w:hint="eastAsia"/>
          <w:b w:val="0"/>
          <w:color w:val="000000"/>
          <w:sz w:val="28"/>
          <w:szCs w:val="28"/>
          <w:lang w:val="zh-CN"/>
        </w:rPr>
        <w:t>）规定享受扶持政策获得政府采购合同的，小</w:t>
      </w:r>
      <w:proofErr w:type="gramStart"/>
      <w:r>
        <w:rPr>
          <w:rFonts w:ascii="宋体" w:eastAsia="宋体" w:hAnsi="宋体" w:cs="宋体" w:hint="eastAsia"/>
          <w:b w:val="0"/>
          <w:color w:val="000000"/>
          <w:sz w:val="28"/>
          <w:szCs w:val="28"/>
          <w:lang w:val="zh-CN"/>
        </w:rPr>
        <w:t>微企业</w:t>
      </w:r>
      <w:proofErr w:type="gramEnd"/>
      <w:r>
        <w:rPr>
          <w:rFonts w:ascii="宋体" w:eastAsia="宋体" w:hAnsi="宋体" w:cs="宋体" w:hint="eastAsia"/>
          <w:b w:val="0"/>
          <w:color w:val="000000"/>
          <w:sz w:val="28"/>
          <w:szCs w:val="28"/>
          <w:lang w:val="zh-CN"/>
        </w:rPr>
        <w:t>不得将合同分包给大中型企业，中型企业不得将合同分包给大型企业。</w:t>
      </w:r>
    </w:p>
    <w:p w:rsidR="00553F5D" w:rsidRDefault="00A72D82">
      <w:bookmarkStart w:id="84" w:name="_Toc25505"/>
      <w:bookmarkStart w:id="85" w:name="_Toc24121"/>
      <w:r>
        <w:rPr>
          <w:rFonts w:hint="eastAsia"/>
        </w:rPr>
        <w:br w:type="page"/>
      </w:r>
    </w:p>
    <w:p w:rsidR="00553F5D" w:rsidRDefault="00A72D82">
      <w:pPr>
        <w:pStyle w:val="1"/>
        <w:rPr>
          <w:rFonts w:ascii="宋体" w:hAnsi="宋体" w:cs="宋体"/>
          <w:b w:val="0"/>
          <w:color w:val="000000"/>
          <w:szCs w:val="32"/>
        </w:rPr>
      </w:pPr>
      <w:r>
        <w:rPr>
          <w:rFonts w:hint="eastAsia"/>
        </w:rPr>
        <w:lastRenderedPageBreak/>
        <w:t>第七章</w:t>
      </w:r>
      <w:r>
        <w:rPr>
          <w:rFonts w:hint="eastAsia"/>
        </w:rPr>
        <w:t xml:space="preserve">  </w:t>
      </w:r>
      <w:r>
        <w:rPr>
          <w:rFonts w:hint="eastAsia"/>
        </w:rPr>
        <w:t>磋商内容、磋商过程中可实质性变动的内容</w:t>
      </w:r>
      <w:bookmarkEnd w:id="84"/>
      <w:bookmarkEnd w:id="85"/>
    </w:p>
    <w:p w:rsidR="00553F5D" w:rsidRDefault="00A72D82">
      <w:pPr>
        <w:tabs>
          <w:tab w:val="left" w:pos="7665"/>
        </w:tabs>
        <w:spacing w:line="400" w:lineRule="exact"/>
        <w:ind w:firstLine="480"/>
        <w:rPr>
          <w:rFonts w:ascii="宋体" w:hAnsi="宋体" w:cs="宋体"/>
          <w:bCs/>
          <w:color w:val="000000"/>
          <w:sz w:val="24"/>
        </w:rPr>
      </w:pPr>
      <w:r>
        <w:rPr>
          <w:rStyle w:val="NormalCharacter"/>
          <w:rFonts w:ascii="宋体" w:hAnsi="宋体"/>
          <w:sz w:val="28"/>
          <w:szCs w:val="28"/>
        </w:rPr>
        <w:t>在磋商过程中，磋商小组可以根据磋商文件和磋商情况实质性变动采购需求中的技术、服务要求以及合同草案条款，但不得变动磋商文件中的其他内容</w:t>
      </w:r>
      <w:r>
        <w:rPr>
          <w:rStyle w:val="NormalCharacter"/>
          <w:rFonts w:ascii="宋体" w:hAnsi="宋体" w:hint="eastAsia"/>
          <w:sz w:val="24"/>
        </w:rPr>
        <w:t>。</w:t>
      </w:r>
    </w:p>
    <w:p w:rsidR="00553F5D" w:rsidRDefault="00553F5D">
      <w:pPr>
        <w:tabs>
          <w:tab w:val="left" w:pos="7665"/>
        </w:tabs>
        <w:spacing w:line="400" w:lineRule="exact"/>
        <w:ind w:firstLine="480"/>
        <w:rPr>
          <w:rFonts w:ascii="宋体" w:hAnsi="宋体" w:cs="宋体"/>
          <w:bCs/>
          <w:color w:val="000000"/>
          <w:sz w:val="24"/>
        </w:rPr>
      </w:pPr>
    </w:p>
    <w:p w:rsidR="00553F5D" w:rsidRDefault="00553F5D">
      <w:pPr>
        <w:tabs>
          <w:tab w:val="left" w:pos="7665"/>
        </w:tabs>
        <w:spacing w:line="400" w:lineRule="exact"/>
        <w:ind w:firstLine="480"/>
        <w:jc w:val="center"/>
        <w:rPr>
          <w:rFonts w:ascii="宋体" w:hAnsi="宋体" w:cs="宋体"/>
          <w:b/>
          <w:bCs/>
          <w:color w:val="000000"/>
          <w:sz w:val="32"/>
          <w:szCs w:val="32"/>
        </w:rPr>
      </w:pPr>
    </w:p>
    <w:p w:rsidR="00553F5D" w:rsidRDefault="00A72D82">
      <w:bookmarkStart w:id="86" w:name="_Toc28711"/>
      <w:bookmarkStart w:id="87" w:name="_Toc25664"/>
      <w:r>
        <w:rPr>
          <w:rFonts w:hint="eastAsia"/>
        </w:rPr>
        <w:br w:type="page"/>
      </w:r>
    </w:p>
    <w:p w:rsidR="00553F5D" w:rsidRDefault="00A72D82">
      <w:pPr>
        <w:pStyle w:val="1"/>
        <w:rPr>
          <w:rFonts w:ascii="宋体" w:hAnsi="宋体" w:cs="宋体"/>
          <w:b w:val="0"/>
          <w:bCs w:val="0"/>
          <w:color w:val="000000"/>
          <w:szCs w:val="32"/>
        </w:rPr>
      </w:pPr>
      <w:r>
        <w:rPr>
          <w:rFonts w:hint="eastAsia"/>
        </w:rPr>
        <w:lastRenderedPageBreak/>
        <w:t>第八章</w:t>
      </w:r>
      <w:r>
        <w:rPr>
          <w:rFonts w:hint="eastAsia"/>
        </w:rPr>
        <w:t xml:space="preserve">  </w:t>
      </w:r>
      <w:r>
        <w:rPr>
          <w:rFonts w:hint="eastAsia"/>
        </w:rPr>
        <w:t>响应文件格式</w:t>
      </w:r>
      <w:bookmarkEnd w:id="86"/>
      <w:bookmarkEnd w:id="87"/>
    </w:p>
    <w:p w:rsidR="00553F5D" w:rsidRDefault="00A72D82">
      <w:pPr>
        <w:tabs>
          <w:tab w:val="left" w:pos="7665"/>
        </w:tabs>
        <w:spacing w:line="400" w:lineRule="exact"/>
        <w:ind w:firstLine="480"/>
        <w:rPr>
          <w:rStyle w:val="NormalCharacter"/>
          <w:rFonts w:ascii="宋体" w:hAnsi="宋体"/>
          <w:sz w:val="24"/>
          <w:szCs w:val="22"/>
        </w:rPr>
      </w:pPr>
      <w:r>
        <w:rPr>
          <w:rStyle w:val="NormalCharacter"/>
          <w:rFonts w:ascii="宋体" w:hAnsi="宋体" w:hint="eastAsia"/>
          <w:sz w:val="24"/>
          <w:szCs w:val="22"/>
        </w:rPr>
        <w:t>一、本章所制响应文件格式，除格式中明确将该格式作为实质性要求的，一律不具有强制性。</w:t>
      </w:r>
    </w:p>
    <w:p w:rsidR="00553F5D" w:rsidRDefault="00A72D82">
      <w:pPr>
        <w:tabs>
          <w:tab w:val="left" w:pos="7665"/>
        </w:tabs>
        <w:spacing w:line="400" w:lineRule="exact"/>
        <w:ind w:firstLine="480"/>
        <w:rPr>
          <w:rStyle w:val="NormalCharacter"/>
          <w:rFonts w:ascii="宋体" w:hAnsi="宋体"/>
          <w:sz w:val="24"/>
          <w:szCs w:val="22"/>
        </w:rPr>
      </w:pPr>
      <w:r>
        <w:rPr>
          <w:rStyle w:val="NormalCharacter"/>
          <w:rFonts w:ascii="宋体" w:hAnsi="宋体" w:hint="eastAsia"/>
          <w:sz w:val="24"/>
          <w:szCs w:val="22"/>
        </w:rPr>
        <w:t>二、本章所制响应文件格式有关表格中的备注栏，由供应商根据自身响应情况作解释性说明，不作为必填项。</w:t>
      </w:r>
    </w:p>
    <w:p w:rsidR="00553F5D" w:rsidRDefault="00A72D82">
      <w:pPr>
        <w:tabs>
          <w:tab w:val="left" w:pos="7665"/>
        </w:tabs>
        <w:spacing w:line="400" w:lineRule="exact"/>
        <w:ind w:firstLine="480"/>
        <w:rPr>
          <w:rStyle w:val="NormalCharacter"/>
          <w:rFonts w:ascii="宋体" w:hAnsi="宋体"/>
          <w:sz w:val="24"/>
          <w:szCs w:val="22"/>
        </w:rPr>
      </w:pPr>
      <w:r>
        <w:rPr>
          <w:rStyle w:val="NormalCharacter"/>
          <w:rFonts w:ascii="宋体" w:hAnsi="宋体" w:hint="eastAsia"/>
          <w:sz w:val="24"/>
          <w:szCs w:val="22"/>
        </w:rPr>
        <w:t>三、本章所制响应文件格式中需要填写的相关内容事项，可能会与本采购项目无关，在不改变响应文件原义、不影响本项目采购需求的情况下，供应商可以不予填写，但应当注明。</w:t>
      </w: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rPr>
          <w:rFonts w:ascii="宋体" w:hAnsi="宋体" w:cs="宋体"/>
          <w:b/>
          <w:color w:val="000000"/>
          <w:sz w:val="32"/>
          <w:szCs w:val="32"/>
        </w:rPr>
      </w:pPr>
    </w:p>
    <w:p w:rsidR="00553F5D" w:rsidRDefault="00553F5D">
      <w:pPr>
        <w:pStyle w:val="a0"/>
        <w:rPr>
          <w:rFonts w:ascii="宋体" w:hAnsi="宋体" w:cs="宋体"/>
          <w:b/>
          <w:color w:val="000000"/>
          <w:sz w:val="32"/>
          <w:szCs w:val="32"/>
        </w:rPr>
      </w:pPr>
    </w:p>
    <w:p w:rsidR="00553F5D" w:rsidRDefault="00553F5D"/>
    <w:p w:rsidR="00553F5D" w:rsidRDefault="00A72D82">
      <w:pPr>
        <w:jc w:val="left"/>
        <w:rPr>
          <w:rFonts w:ascii="宋体" w:hAnsi="宋体" w:cs="宋体"/>
          <w:b/>
          <w:color w:val="000000"/>
          <w:sz w:val="32"/>
          <w:szCs w:val="32"/>
        </w:rPr>
      </w:pPr>
      <w:r>
        <w:rPr>
          <w:rFonts w:ascii="宋体" w:hAnsi="宋体" w:cs="宋体" w:hint="eastAsia"/>
          <w:b/>
          <w:color w:val="000000"/>
          <w:sz w:val="32"/>
          <w:szCs w:val="32"/>
        </w:rPr>
        <w:br w:type="page"/>
      </w: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一、法定代表人授权书</w:t>
      </w:r>
    </w:p>
    <w:p w:rsidR="00553F5D" w:rsidRDefault="00553F5D">
      <w:pPr>
        <w:jc w:val="center"/>
        <w:rPr>
          <w:rFonts w:ascii="宋体" w:hAnsi="宋体" w:cs="宋体"/>
          <w:b/>
          <w:color w:val="000000"/>
          <w:sz w:val="44"/>
        </w:rPr>
      </w:pPr>
    </w:p>
    <w:p w:rsidR="00553F5D" w:rsidRDefault="00A72D82">
      <w:pPr>
        <w:spacing w:line="400" w:lineRule="exact"/>
        <w:rPr>
          <w:rFonts w:ascii="宋体" w:hAnsi="宋体" w:cs="宋体"/>
          <w:color w:val="000000"/>
          <w:sz w:val="24"/>
        </w:rPr>
      </w:pPr>
      <w:r>
        <w:rPr>
          <w:rFonts w:ascii="宋体" w:hAnsi="宋体" w:cs="宋体" w:hint="eastAsia"/>
          <w:color w:val="000000"/>
          <w:sz w:val="24"/>
        </w:rPr>
        <w:t>XXX（采购代理机构名称）：</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本授权声明：XXX（单位名称）,XXX（法定代表人（负责人）姓名、职务）授权XXX（被授权人姓名、职务）为我方参加XXX项目（采购编号：XXX）磋商采购活动的合法代表，以我方名义全权处理该项目有关磋商、报价、签订合同以及执行合同等一切事宜。</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特此声明。</w:t>
      </w:r>
    </w:p>
    <w:p w:rsidR="00553F5D" w:rsidRDefault="00553F5D">
      <w:pPr>
        <w:spacing w:line="400" w:lineRule="exact"/>
        <w:ind w:firstLineChars="200" w:firstLine="480"/>
        <w:rPr>
          <w:rFonts w:ascii="宋体" w:hAnsi="宋体" w:cs="宋体"/>
          <w:color w:val="000000"/>
          <w:sz w:val="24"/>
        </w:rPr>
      </w:pPr>
    </w:p>
    <w:p w:rsidR="00553F5D" w:rsidRDefault="00553F5D">
      <w:pPr>
        <w:spacing w:line="400" w:lineRule="exact"/>
        <w:ind w:firstLineChars="200" w:firstLine="480"/>
        <w:rPr>
          <w:rFonts w:ascii="宋体" w:hAnsi="宋体" w:cs="宋体"/>
          <w:color w:val="000000"/>
          <w:sz w:val="24"/>
        </w:rPr>
      </w:pP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供应商名称：XXX（盖单位公章）</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法定代表人（负责人）签字或加盖个人名章：XXX</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职    </w:t>
      </w:r>
      <w:proofErr w:type="gramStart"/>
      <w:r>
        <w:rPr>
          <w:rFonts w:ascii="宋体" w:hAnsi="宋体" w:cs="宋体" w:hint="eastAsia"/>
          <w:color w:val="000000"/>
          <w:sz w:val="24"/>
        </w:rPr>
        <w:t>务</w:t>
      </w:r>
      <w:proofErr w:type="gramEnd"/>
      <w:r>
        <w:rPr>
          <w:rFonts w:ascii="宋体" w:hAnsi="宋体" w:cs="宋体" w:hint="eastAsia"/>
          <w:color w:val="000000"/>
          <w:sz w:val="24"/>
        </w:rPr>
        <w:t>：XXX</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被授权人签字：XXX</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 xml:space="preserve">职    </w:t>
      </w:r>
      <w:proofErr w:type="gramStart"/>
      <w:r>
        <w:rPr>
          <w:rFonts w:ascii="宋体" w:hAnsi="宋体" w:cs="宋体" w:hint="eastAsia"/>
          <w:color w:val="000000"/>
          <w:sz w:val="24"/>
        </w:rPr>
        <w:t>务</w:t>
      </w:r>
      <w:proofErr w:type="gramEnd"/>
      <w:r>
        <w:rPr>
          <w:rFonts w:ascii="宋体" w:hAnsi="宋体" w:cs="宋体" w:hint="eastAsia"/>
          <w:color w:val="000000"/>
          <w:sz w:val="24"/>
        </w:rPr>
        <w:t>：XXX</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日    期：XXX年XXX月XXX日</w:t>
      </w:r>
    </w:p>
    <w:p w:rsidR="00553F5D" w:rsidRDefault="00553F5D">
      <w:pPr>
        <w:spacing w:line="400" w:lineRule="exact"/>
        <w:rPr>
          <w:rFonts w:ascii="宋体" w:hAnsi="宋体" w:cs="宋体"/>
          <w:color w:val="000000"/>
          <w:sz w:val="24"/>
        </w:rPr>
      </w:pPr>
    </w:p>
    <w:p w:rsidR="00553F5D" w:rsidRDefault="00553F5D"/>
    <w:p w:rsidR="00553F5D" w:rsidRDefault="00A72D82">
      <w:pPr>
        <w:jc w:val="left"/>
        <w:rPr>
          <w:rFonts w:ascii="宋体" w:hAnsi="宋体" w:cs="宋体"/>
          <w:b/>
          <w:bCs/>
          <w:color w:val="000000"/>
          <w:sz w:val="32"/>
          <w:szCs w:val="32"/>
        </w:rPr>
      </w:pPr>
      <w:r>
        <w:rPr>
          <w:rFonts w:ascii="宋体" w:hAnsi="宋体" w:cs="宋体" w:hint="eastAsia"/>
          <w:b/>
          <w:bCs/>
          <w:color w:val="000000"/>
          <w:sz w:val="32"/>
          <w:szCs w:val="32"/>
        </w:rPr>
        <w:br w:type="page"/>
      </w:r>
    </w:p>
    <w:p w:rsidR="00553F5D" w:rsidRDefault="00A72D82">
      <w:pPr>
        <w:pStyle w:val="2"/>
        <w:spacing w:before="0" w:after="0" w:line="400" w:lineRule="exact"/>
        <w:jc w:val="center"/>
        <w:rPr>
          <w:rFonts w:ascii="宋体" w:eastAsia="宋体" w:hAnsi="宋体"/>
          <w:szCs w:val="28"/>
        </w:rPr>
      </w:pPr>
      <w:r>
        <w:rPr>
          <w:rFonts w:ascii="宋体" w:eastAsia="宋体" w:hAnsi="宋体" w:hint="eastAsia"/>
          <w:szCs w:val="28"/>
        </w:rPr>
        <w:lastRenderedPageBreak/>
        <w:t>二、法定代表人身份证明</w:t>
      </w:r>
    </w:p>
    <w:p w:rsidR="00553F5D" w:rsidRDefault="00A72D82">
      <w:pPr>
        <w:spacing w:line="500" w:lineRule="exact"/>
        <w:ind w:firstLineChars="200" w:firstLine="480"/>
        <w:rPr>
          <w:rFonts w:ascii="宋体" w:hAnsi="宋体"/>
          <w:kern w:val="0"/>
          <w:sz w:val="24"/>
          <w:u w:val="single"/>
        </w:rPr>
      </w:pPr>
      <w:r>
        <w:rPr>
          <w:rFonts w:ascii="宋体" w:hAnsi="宋体" w:hint="eastAsia"/>
          <w:kern w:val="0"/>
          <w:sz w:val="24"/>
        </w:rPr>
        <w:t>投标人名称：</w:t>
      </w:r>
    </w:p>
    <w:p w:rsidR="00553F5D" w:rsidRDefault="00A72D82">
      <w:pPr>
        <w:spacing w:line="500" w:lineRule="exact"/>
        <w:ind w:firstLineChars="182" w:firstLine="437"/>
        <w:rPr>
          <w:rFonts w:ascii="宋体" w:hAnsi="宋体"/>
          <w:sz w:val="24"/>
        </w:rPr>
      </w:pPr>
      <w:r>
        <w:rPr>
          <w:rFonts w:ascii="宋体" w:hAnsi="宋体" w:hint="eastAsia"/>
          <w:sz w:val="24"/>
        </w:rPr>
        <w:t>单位性质：</w:t>
      </w:r>
    </w:p>
    <w:p w:rsidR="00553F5D" w:rsidRDefault="00A72D82">
      <w:pPr>
        <w:spacing w:line="500" w:lineRule="exact"/>
        <w:ind w:firstLineChars="182" w:firstLine="437"/>
        <w:rPr>
          <w:rFonts w:ascii="宋体" w:hAnsi="宋体"/>
          <w:sz w:val="24"/>
        </w:rPr>
      </w:pPr>
      <w:r>
        <w:rPr>
          <w:rFonts w:ascii="宋体" w:hAnsi="宋体" w:hint="eastAsia"/>
          <w:sz w:val="24"/>
        </w:rPr>
        <w:t>地    址：</w:t>
      </w:r>
    </w:p>
    <w:p w:rsidR="00553F5D" w:rsidRDefault="00A72D82">
      <w:pPr>
        <w:spacing w:line="500" w:lineRule="exact"/>
        <w:ind w:firstLineChars="182" w:firstLine="437"/>
        <w:rPr>
          <w:rFonts w:ascii="宋体" w:hAnsi="宋体"/>
          <w:sz w:val="24"/>
        </w:rPr>
      </w:pPr>
      <w:r>
        <w:rPr>
          <w:rFonts w:ascii="宋体" w:hAnsi="宋体" w:hint="eastAsia"/>
          <w:sz w:val="24"/>
        </w:rPr>
        <w:t>成立时间：</w:t>
      </w:r>
      <w:r>
        <w:rPr>
          <w:rFonts w:ascii="宋体" w:hAnsi="宋体" w:hint="eastAsia"/>
          <w:sz w:val="24"/>
        </w:rPr>
        <w:br/>
        <w:t xml:space="preserve">    经营期限：</w:t>
      </w:r>
    </w:p>
    <w:p w:rsidR="00553F5D" w:rsidRDefault="00A72D82">
      <w:pPr>
        <w:spacing w:line="500" w:lineRule="exact"/>
        <w:ind w:firstLineChars="200" w:firstLine="480"/>
        <w:rPr>
          <w:rFonts w:ascii="宋体" w:hAnsi="宋体"/>
          <w:kern w:val="0"/>
          <w:sz w:val="24"/>
        </w:rPr>
      </w:pPr>
      <w:r>
        <w:rPr>
          <w:rFonts w:ascii="宋体" w:hAnsi="宋体" w:hint="eastAsia"/>
          <w:kern w:val="0"/>
          <w:sz w:val="24"/>
        </w:rPr>
        <w:t>（法定代表人姓名/性别/职务）系（投标人名称）的法定代表人。</w:t>
      </w:r>
    </w:p>
    <w:p w:rsidR="00553F5D" w:rsidRDefault="00A72D82">
      <w:pPr>
        <w:spacing w:line="500" w:lineRule="exact"/>
        <w:rPr>
          <w:rFonts w:ascii="宋体" w:hAnsi="宋体"/>
          <w:sz w:val="24"/>
        </w:rPr>
      </w:pPr>
      <w:r>
        <w:rPr>
          <w:rFonts w:ascii="宋体" w:hAnsi="宋体" w:hint="eastAsia"/>
          <w:sz w:val="24"/>
        </w:rPr>
        <w:t xml:space="preserve">   特此证明</w:t>
      </w:r>
    </w:p>
    <w:p w:rsidR="00553F5D" w:rsidRDefault="00553F5D">
      <w:pPr>
        <w:spacing w:line="500" w:lineRule="exact"/>
        <w:jc w:val="left"/>
        <w:rPr>
          <w:rFonts w:ascii="宋体" w:hAnsi="宋体"/>
          <w:kern w:val="0"/>
          <w:sz w:val="24"/>
        </w:rPr>
      </w:pPr>
    </w:p>
    <w:p w:rsidR="00553F5D" w:rsidRDefault="00A72D82">
      <w:pPr>
        <w:spacing w:line="500" w:lineRule="exact"/>
        <w:jc w:val="right"/>
        <w:rPr>
          <w:rFonts w:ascii="宋体" w:hAnsi="宋体"/>
          <w:kern w:val="0"/>
          <w:sz w:val="24"/>
        </w:rPr>
      </w:pPr>
      <w:r>
        <w:rPr>
          <w:rFonts w:ascii="宋体" w:hAnsi="宋体" w:hint="eastAsia"/>
          <w:kern w:val="0"/>
          <w:sz w:val="24"/>
        </w:rPr>
        <w:t xml:space="preserve">  投标人名称：         （盖章）</w:t>
      </w:r>
    </w:p>
    <w:p w:rsidR="00553F5D" w:rsidRDefault="00553F5D">
      <w:pPr>
        <w:spacing w:line="500" w:lineRule="exact"/>
        <w:jc w:val="right"/>
        <w:rPr>
          <w:rFonts w:ascii="宋体"/>
          <w:sz w:val="24"/>
        </w:rPr>
      </w:pPr>
    </w:p>
    <w:p w:rsidR="00553F5D" w:rsidRDefault="00A72D82">
      <w:pPr>
        <w:spacing w:line="500" w:lineRule="exact"/>
        <w:jc w:val="right"/>
        <w:rPr>
          <w:rFonts w:ascii="宋体"/>
          <w:sz w:val="24"/>
        </w:rPr>
      </w:pPr>
      <w:r>
        <w:rPr>
          <w:rFonts w:ascii="宋体" w:hint="eastAsia"/>
          <w:sz w:val="24"/>
        </w:rPr>
        <w:t xml:space="preserve"> 年     月    日 </w:t>
      </w:r>
    </w:p>
    <w:p w:rsidR="00553F5D" w:rsidRDefault="00553F5D">
      <w:pPr>
        <w:widowControl/>
        <w:jc w:val="right"/>
        <w:rPr>
          <w:rFonts w:ascii="宋体" w:hAnsi="宋体" w:cs="宋体"/>
          <w:kern w:val="0"/>
          <w:sz w:val="24"/>
        </w:rPr>
      </w:pPr>
    </w:p>
    <w:p w:rsidR="00553F5D" w:rsidRDefault="00553F5D">
      <w:pPr>
        <w:widowControl/>
        <w:spacing w:line="360" w:lineRule="auto"/>
        <w:jc w:val="left"/>
        <w:rPr>
          <w:rFonts w:ascii="宋体" w:hAnsi="宋体" w:cs="宋体"/>
          <w:kern w:val="0"/>
          <w:sz w:val="24"/>
        </w:rPr>
      </w:pPr>
    </w:p>
    <w:p w:rsidR="00553F5D" w:rsidRDefault="00A72D82">
      <w:pPr>
        <w:widowControl/>
        <w:spacing w:line="360" w:lineRule="auto"/>
        <w:jc w:val="left"/>
        <w:rPr>
          <w:rFonts w:ascii="宋体" w:hAnsi="宋体"/>
          <w:b/>
          <w:kern w:val="0"/>
          <w:sz w:val="24"/>
          <w:szCs w:val="20"/>
        </w:rPr>
      </w:pPr>
      <w:r>
        <w:rPr>
          <w:rFonts w:ascii="宋体" w:hAnsi="宋体" w:cs="宋体" w:hint="eastAsia"/>
          <w:kern w:val="0"/>
          <w:sz w:val="24"/>
        </w:rPr>
        <w:t>注：该项仅为</w:t>
      </w:r>
      <w:r>
        <w:rPr>
          <w:rFonts w:ascii="宋体" w:hAnsi="宋体" w:cs="宋体"/>
          <w:kern w:val="0"/>
          <w:sz w:val="24"/>
        </w:rPr>
        <w:t>法定代表人参与投标时提供</w:t>
      </w:r>
      <w:r>
        <w:rPr>
          <w:rFonts w:ascii="宋体" w:hAnsi="宋体" w:cs="宋体" w:hint="eastAsia"/>
          <w:kern w:val="0"/>
          <w:sz w:val="24"/>
        </w:rPr>
        <w:t>，并</w:t>
      </w:r>
      <w:r>
        <w:rPr>
          <w:rFonts w:ascii="宋体" w:hAnsi="宋体" w:hint="eastAsia"/>
          <w:bCs/>
          <w:kern w:val="0"/>
          <w:sz w:val="24"/>
          <w:szCs w:val="20"/>
          <w:lang w:val="zh-CN"/>
        </w:rPr>
        <w:t>附有法定代表人身份证复印件（身份证两面均应复印）时才能生效,不允许粘贴。</w:t>
      </w:r>
    </w:p>
    <w:p w:rsidR="00553F5D" w:rsidRDefault="00553F5D">
      <w:pPr>
        <w:jc w:val="left"/>
        <w:rPr>
          <w:rFonts w:ascii="宋体" w:hAnsi="宋体" w:cs="宋体"/>
          <w:b/>
          <w:bCs/>
          <w:color w:val="000000"/>
          <w:sz w:val="32"/>
          <w:szCs w:val="32"/>
        </w:rPr>
      </w:pPr>
    </w:p>
    <w:p w:rsidR="00553F5D" w:rsidRDefault="00A72D82">
      <w:pPr>
        <w:jc w:val="left"/>
        <w:rPr>
          <w:rFonts w:ascii="宋体" w:hAnsi="宋体" w:cs="宋体"/>
          <w:b/>
          <w:bCs/>
          <w:color w:val="000000"/>
          <w:sz w:val="32"/>
          <w:szCs w:val="32"/>
        </w:rPr>
      </w:pPr>
      <w:r>
        <w:rPr>
          <w:rFonts w:ascii="宋体" w:hAnsi="宋体" w:cs="宋体" w:hint="eastAsia"/>
          <w:b/>
          <w:bCs/>
          <w:color w:val="000000"/>
          <w:sz w:val="32"/>
          <w:szCs w:val="32"/>
        </w:rPr>
        <w:br w:type="page"/>
      </w:r>
    </w:p>
    <w:p w:rsidR="00553F5D" w:rsidRDefault="00A72D82">
      <w:pPr>
        <w:jc w:val="center"/>
        <w:rPr>
          <w:rFonts w:ascii="宋体" w:hAnsi="宋体" w:cs="宋体"/>
          <w:b/>
          <w:bCs/>
          <w:color w:val="000000"/>
          <w:sz w:val="32"/>
          <w:szCs w:val="32"/>
        </w:rPr>
      </w:pPr>
      <w:r>
        <w:rPr>
          <w:rFonts w:ascii="宋体" w:hAnsi="宋体" w:cs="宋体" w:hint="eastAsia"/>
          <w:b/>
          <w:bCs/>
          <w:color w:val="000000"/>
          <w:sz w:val="32"/>
          <w:szCs w:val="32"/>
        </w:rPr>
        <w:lastRenderedPageBreak/>
        <w:t>三、供应商基本情况表</w:t>
      </w:r>
    </w:p>
    <w:p w:rsidR="00553F5D" w:rsidRDefault="00553F5D">
      <w:pPr>
        <w:jc w:val="center"/>
        <w:rPr>
          <w:rFonts w:ascii="宋体" w:hAnsi="宋体" w:cs="宋体"/>
          <w:b/>
          <w:bCs/>
          <w:color w:val="000000"/>
          <w:sz w:val="32"/>
          <w:szCs w:val="32"/>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171"/>
        <w:gridCol w:w="193"/>
        <w:gridCol w:w="1367"/>
        <w:gridCol w:w="1365"/>
        <w:gridCol w:w="456"/>
        <w:gridCol w:w="524"/>
        <w:gridCol w:w="384"/>
        <w:gridCol w:w="912"/>
        <w:gridCol w:w="68"/>
        <w:gridCol w:w="384"/>
        <w:gridCol w:w="1378"/>
      </w:tblGrid>
      <w:tr w:rsidR="00553F5D">
        <w:trPr>
          <w:trHeight w:val="610"/>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供应商名称</w:t>
            </w:r>
          </w:p>
        </w:tc>
        <w:tc>
          <w:tcPr>
            <w:tcW w:w="8202" w:type="dxa"/>
            <w:gridSpan w:val="11"/>
            <w:noWrap/>
            <w:vAlign w:val="center"/>
          </w:tcPr>
          <w:p w:rsidR="00553F5D" w:rsidRDefault="00553F5D">
            <w:pPr>
              <w:jc w:val="center"/>
              <w:rPr>
                <w:rFonts w:ascii="宋体" w:hAnsi="宋体" w:cs="宋体"/>
                <w:bCs/>
                <w:color w:val="000000"/>
                <w:szCs w:val="21"/>
              </w:rPr>
            </w:pPr>
          </w:p>
        </w:tc>
      </w:tr>
      <w:tr w:rsidR="00553F5D">
        <w:trPr>
          <w:trHeight w:val="618"/>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注册地址</w:t>
            </w:r>
          </w:p>
        </w:tc>
        <w:tc>
          <w:tcPr>
            <w:tcW w:w="5076" w:type="dxa"/>
            <w:gridSpan w:val="6"/>
            <w:noWrap/>
            <w:vAlign w:val="center"/>
          </w:tcPr>
          <w:p w:rsidR="00553F5D" w:rsidRDefault="00553F5D">
            <w:pPr>
              <w:jc w:val="center"/>
              <w:rPr>
                <w:rFonts w:ascii="宋体" w:hAnsi="宋体" w:cs="宋体"/>
                <w:bCs/>
                <w:color w:val="000000"/>
                <w:szCs w:val="21"/>
              </w:rPr>
            </w:pPr>
          </w:p>
        </w:tc>
        <w:tc>
          <w:tcPr>
            <w:tcW w:w="1364"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邮政编码</w:t>
            </w:r>
          </w:p>
        </w:tc>
        <w:tc>
          <w:tcPr>
            <w:tcW w:w="1762" w:type="dxa"/>
            <w:gridSpan w:val="2"/>
            <w:noWrap/>
            <w:vAlign w:val="center"/>
          </w:tcPr>
          <w:p w:rsidR="00553F5D" w:rsidRDefault="00553F5D">
            <w:pPr>
              <w:jc w:val="center"/>
              <w:rPr>
                <w:rFonts w:ascii="宋体" w:hAnsi="宋体" w:cs="宋体"/>
                <w:bCs/>
                <w:color w:val="000000"/>
                <w:szCs w:val="21"/>
              </w:rPr>
            </w:pPr>
          </w:p>
        </w:tc>
      </w:tr>
      <w:tr w:rsidR="00553F5D">
        <w:trPr>
          <w:trHeight w:val="612"/>
          <w:jc w:val="center"/>
        </w:trPr>
        <w:tc>
          <w:tcPr>
            <w:tcW w:w="1757" w:type="dxa"/>
            <w:vMerge w:val="restart"/>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联系方式</w:t>
            </w:r>
          </w:p>
        </w:tc>
        <w:tc>
          <w:tcPr>
            <w:tcW w:w="1171"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联系人</w:t>
            </w:r>
          </w:p>
        </w:tc>
        <w:tc>
          <w:tcPr>
            <w:tcW w:w="3905" w:type="dxa"/>
            <w:gridSpan w:val="5"/>
            <w:noWrap/>
            <w:vAlign w:val="center"/>
          </w:tcPr>
          <w:p w:rsidR="00553F5D" w:rsidRDefault="00553F5D">
            <w:pPr>
              <w:jc w:val="center"/>
              <w:rPr>
                <w:rFonts w:ascii="宋体" w:hAnsi="宋体" w:cs="宋体"/>
                <w:bCs/>
                <w:color w:val="000000"/>
                <w:szCs w:val="21"/>
              </w:rPr>
            </w:pPr>
          </w:p>
        </w:tc>
        <w:tc>
          <w:tcPr>
            <w:tcW w:w="1364"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联系电话</w:t>
            </w:r>
          </w:p>
        </w:tc>
        <w:tc>
          <w:tcPr>
            <w:tcW w:w="1762" w:type="dxa"/>
            <w:gridSpan w:val="2"/>
            <w:noWrap/>
            <w:vAlign w:val="center"/>
          </w:tcPr>
          <w:p w:rsidR="00553F5D" w:rsidRDefault="00553F5D">
            <w:pPr>
              <w:jc w:val="center"/>
              <w:rPr>
                <w:rFonts w:ascii="宋体" w:hAnsi="宋体" w:cs="宋体"/>
                <w:bCs/>
                <w:color w:val="000000"/>
                <w:szCs w:val="21"/>
              </w:rPr>
            </w:pPr>
          </w:p>
        </w:tc>
      </w:tr>
      <w:tr w:rsidR="00553F5D">
        <w:trPr>
          <w:trHeight w:val="688"/>
          <w:jc w:val="center"/>
        </w:trPr>
        <w:tc>
          <w:tcPr>
            <w:tcW w:w="1757" w:type="dxa"/>
            <w:vMerge/>
            <w:noWrap/>
            <w:vAlign w:val="center"/>
          </w:tcPr>
          <w:p w:rsidR="00553F5D" w:rsidRDefault="00553F5D">
            <w:pPr>
              <w:jc w:val="center"/>
              <w:rPr>
                <w:rFonts w:ascii="宋体" w:hAnsi="宋体" w:cs="宋体"/>
                <w:bCs/>
                <w:color w:val="000000"/>
                <w:szCs w:val="21"/>
              </w:rPr>
            </w:pPr>
          </w:p>
        </w:tc>
        <w:tc>
          <w:tcPr>
            <w:tcW w:w="1171"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传真</w:t>
            </w:r>
          </w:p>
        </w:tc>
        <w:tc>
          <w:tcPr>
            <w:tcW w:w="3905" w:type="dxa"/>
            <w:gridSpan w:val="5"/>
            <w:noWrap/>
            <w:vAlign w:val="center"/>
          </w:tcPr>
          <w:p w:rsidR="00553F5D" w:rsidRDefault="00553F5D">
            <w:pPr>
              <w:jc w:val="center"/>
              <w:rPr>
                <w:rFonts w:ascii="宋体" w:hAnsi="宋体" w:cs="宋体"/>
                <w:bCs/>
                <w:color w:val="000000"/>
                <w:szCs w:val="21"/>
              </w:rPr>
            </w:pPr>
          </w:p>
        </w:tc>
        <w:tc>
          <w:tcPr>
            <w:tcW w:w="1364"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网址</w:t>
            </w:r>
          </w:p>
        </w:tc>
        <w:tc>
          <w:tcPr>
            <w:tcW w:w="1762" w:type="dxa"/>
            <w:gridSpan w:val="2"/>
            <w:noWrap/>
            <w:vAlign w:val="center"/>
          </w:tcPr>
          <w:p w:rsidR="00553F5D" w:rsidRDefault="00553F5D">
            <w:pPr>
              <w:jc w:val="center"/>
              <w:rPr>
                <w:rFonts w:ascii="宋体" w:hAnsi="宋体" w:cs="宋体"/>
                <w:bCs/>
                <w:color w:val="000000"/>
                <w:szCs w:val="21"/>
              </w:rPr>
            </w:pPr>
          </w:p>
        </w:tc>
      </w:tr>
      <w:tr w:rsidR="00553F5D">
        <w:trPr>
          <w:trHeight w:val="545"/>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组织结构</w:t>
            </w:r>
          </w:p>
        </w:tc>
        <w:tc>
          <w:tcPr>
            <w:tcW w:w="8202" w:type="dxa"/>
            <w:gridSpan w:val="11"/>
            <w:noWrap/>
            <w:vAlign w:val="center"/>
          </w:tcPr>
          <w:p w:rsidR="00553F5D" w:rsidRDefault="00553F5D">
            <w:pPr>
              <w:jc w:val="center"/>
              <w:rPr>
                <w:rFonts w:ascii="宋体" w:hAnsi="宋体" w:cs="宋体"/>
                <w:bCs/>
                <w:color w:val="000000"/>
                <w:szCs w:val="21"/>
              </w:rPr>
            </w:pPr>
          </w:p>
        </w:tc>
      </w:tr>
      <w:tr w:rsidR="00553F5D">
        <w:trPr>
          <w:trHeight w:val="453"/>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法定代表人</w:t>
            </w:r>
          </w:p>
        </w:tc>
        <w:tc>
          <w:tcPr>
            <w:tcW w:w="1364" w:type="dxa"/>
            <w:gridSpan w:val="2"/>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姓名</w:t>
            </w:r>
          </w:p>
        </w:tc>
        <w:tc>
          <w:tcPr>
            <w:tcW w:w="1367" w:type="dxa"/>
            <w:noWrap/>
            <w:vAlign w:val="center"/>
          </w:tcPr>
          <w:p w:rsidR="00553F5D" w:rsidRDefault="00553F5D">
            <w:pPr>
              <w:jc w:val="center"/>
              <w:rPr>
                <w:rFonts w:ascii="宋体" w:hAnsi="宋体" w:cs="宋体"/>
                <w:bCs/>
                <w:color w:val="000000"/>
                <w:szCs w:val="21"/>
              </w:rPr>
            </w:pPr>
          </w:p>
        </w:tc>
        <w:tc>
          <w:tcPr>
            <w:tcW w:w="1365"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技术职称</w:t>
            </w:r>
          </w:p>
        </w:tc>
        <w:tc>
          <w:tcPr>
            <w:tcW w:w="1364" w:type="dxa"/>
            <w:gridSpan w:val="3"/>
            <w:noWrap/>
            <w:vAlign w:val="center"/>
          </w:tcPr>
          <w:p w:rsidR="00553F5D" w:rsidRDefault="00553F5D">
            <w:pPr>
              <w:jc w:val="center"/>
              <w:rPr>
                <w:rFonts w:ascii="宋体" w:hAnsi="宋体" w:cs="宋体"/>
                <w:bCs/>
                <w:color w:val="000000"/>
                <w:szCs w:val="21"/>
              </w:rPr>
            </w:pPr>
          </w:p>
        </w:tc>
        <w:tc>
          <w:tcPr>
            <w:tcW w:w="1364"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联系电话</w:t>
            </w:r>
          </w:p>
        </w:tc>
        <w:tc>
          <w:tcPr>
            <w:tcW w:w="1378" w:type="dxa"/>
            <w:noWrap/>
            <w:vAlign w:val="center"/>
          </w:tcPr>
          <w:p w:rsidR="00553F5D" w:rsidRDefault="00553F5D">
            <w:pPr>
              <w:jc w:val="center"/>
              <w:rPr>
                <w:rFonts w:ascii="宋体" w:hAnsi="宋体" w:cs="宋体"/>
                <w:bCs/>
                <w:color w:val="000000"/>
                <w:szCs w:val="21"/>
              </w:rPr>
            </w:pPr>
          </w:p>
        </w:tc>
      </w:tr>
      <w:tr w:rsidR="00553F5D">
        <w:trPr>
          <w:trHeight w:val="458"/>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技术负责人</w:t>
            </w:r>
          </w:p>
        </w:tc>
        <w:tc>
          <w:tcPr>
            <w:tcW w:w="1364" w:type="dxa"/>
            <w:gridSpan w:val="2"/>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姓名</w:t>
            </w:r>
          </w:p>
        </w:tc>
        <w:tc>
          <w:tcPr>
            <w:tcW w:w="1367" w:type="dxa"/>
            <w:noWrap/>
            <w:vAlign w:val="center"/>
          </w:tcPr>
          <w:p w:rsidR="00553F5D" w:rsidRDefault="00553F5D">
            <w:pPr>
              <w:jc w:val="center"/>
              <w:rPr>
                <w:rFonts w:ascii="宋体" w:hAnsi="宋体" w:cs="宋体"/>
                <w:bCs/>
                <w:color w:val="000000"/>
                <w:szCs w:val="21"/>
              </w:rPr>
            </w:pPr>
          </w:p>
        </w:tc>
        <w:tc>
          <w:tcPr>
            <w:tcW w:w="1365"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技术职称</w:t>
            </w:r>
          </w:p>
        </w:tc>
        <w:tc>
          <w:tcPr>
            <w:tcW w:w="1364" w:type="dxa"/>
            <w:gridSpan w:val="3"/>
            <w:noWrap/>
            <w:vAlign w:val="center"/>
          </w:tcPr>
          <w:p w:rsidR="00553F5D" w:rsidRDefault="00553F5D">
            <w:pPr>
              <w:jc w:val="center"/>
              <w:rPr>
                <w:rFonts w:ascii="宋体" w:hAnsi="宋体" w:cs="宋体"/>
                <w:bCs/>
                <w:color w:val="000000"/>
                <w:szCs w:val="21"/>
              </w:rPr>
            </w:pPr>
          </w:p>
        </w:tc>
        <w:tc>
          <w:tcPr>
            <w:tcW w:w="1364"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联系电话</w:t>
            </w:r>
          </w:p>
        </w:tc>
        <w:tc>
          <w:tcPr>
            <w:tcW w:w="1378" w:type="dxa"/>
            <w:noWrap/>
            <w:vAlign w:val="center"/>
          </w:tcPr>
          <w:p w:rsidR="00553F5D" w:rsidRDefault="00553F5D">
            <w:pPr>
              <w:jc w:val="center"/>
              <w:rPr>
                <w:rFonts w:ascii="宋体" w:hAnsi="宋体" w:cs="宋体"/>
                <w:bCs/>
                <w:color w:val="000000"/>
                <w:szCs w:val="21"/>
              </w:rPr>
            </w:pPr>
          </w:p>
        </w:tc>
      </w:tr>
      <w:tr w:rsidR="00553F5D">
        <w:trPr>
          <w:trHeight w:val="450"/>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成立时间</w:t>
            </w:r>
          </w:p>
        </w:tc>
        <w:tc>
          <w:tcPr>
            <w:tcW w:w="2731" w:type="dxa"/>
            <w:gridSpan w:val="3"/>
            <w:noWrap/>
            <w:vAlign w:val="center"/>
          </w:tcPr>
          <w:p w:rsidR="00553F5D" w:rsidRDefault="00553F5D">
            <w:pPr>
              <w:jc w:val="center"/>
              <w:rPr>
                <w:rFonts w:ascii="宋体" w:hAnsi="宋体" w:cs="宋体"/>
                <w:bCs/>
                <w:color w:val="000000"/>
                <w:szCs w:val="21"/>
              </w:rPr>
            </w:pPr>
          </w:p>
        </w:tc>
        <w:tc>
          <w:tcPr>
            <w:tcW w:w="5471" w:type="dxa"/>
            <w:gridSpan w:val="8"/>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员工总人数：</w:t>
            </w:r>
          </w:p>
        </w:tc>
      </w:tr>
      <w:tr w:rsidR="00553F5D">
        <w:trPr>
          <w:trHeight w:val="456"/>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企业资质等级</w:t>
            </w:r>
          </w:p>
        </w:tc>
        <w:tc>
          <w:tcPr>
            <w:tcW w:w="2731" w:type="dxa"/>
            <w:gridSpan w:val="3"/>
            <w:noWrap/>
            <w:vAlign w:val="center"/>
          </w:tcPr>
          <w:p w:rsidR="00553F5D" w:rsidRDefault="00553F5D">
            <w:pPr>
              <w:jc w:val="center"/>
              <w:rPr>
                <w:rFonts w:ascii="宋体" w:hAnsi="宋体" w:cs="宋体"/>
                <w:bCs/>
                <w:color w:val="000000"/>
                <w:szCs w:val="21"/>
              </w:rPr>
            </w:pPr>
          </w:p>
        </w:tc>
        <w:tc>
          <w:tcPr>
            <w:tcW w:w="1821" w:type="dxa"/>
            <w:gridSpan w:val="2"/>
            <w:vMerge w:val="restart"/>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其中</w:t>
            </w:r>
          </w:p>
        </w:tc>
        <w:tc>
          <w:tcPr>
            <w:tcW w:w="1820"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项目经理</w:t>
            </w:r>
          </w:p>
        </w:tc>
        <w:tc>
          <w:tcPr>
            <w:tcW w:w="1830" w:type="dxa"/>
            <w:gridSpan w:val="3"/>
            <w:noWrap/>
            <w:vAlign w:val="center"/>
          </w:tcPr>
          <w:p w:rsidR="00553F5D" w:rsidRDefault="00553F5D">
            <w:pPr>
              <w:jc w:val="center"/>
              <w:rPr>
                <w:rFonts w:ascii="宋体" w:hAnsi="宋体" w:cs="宋体"/>
                <w:bCs/>
                <w:color w:val="000000"/>
                <w:szCs w:val="21"/>
              </w:rPr>
            </w:pPr>
          </w:p>
        </w:tc>
      </w:tr>
      <w:tr w:rsidR="00553F5D">
        <w:trPr>
          <w:trHeight w:val="463"/>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营业执照</w:t>
            </w:r>
            <w:r>
              <w:rPr>
                <w:rFonts w:ascii="宋体" w:hAnsi="宋体" w:cs="宋体" w:hint="eastAsia"/>
              </w:rPr>
              <w:t>号</w:t>
            </w:r>
          </w:p>
        </w:tc>
        <w:tc>
          <w:tcPr>
            <w:tcW w:w="2731" w:type="dxa"/>
            <w:gridSpan w:val="3"/>
            <w:noWrap/>
            <w:vAlign w:val="center"/>
          </w:tcPr>
          <w:p w:rsidR="00553F5D" w:rsidRDefault="00553F5D">
            <w:pPr>
              <w:jc w:val="center"/>
              <w:rPr>
                <w:rFonts w:ascii="宋体" w:hAnsi="宋体" w:cs="宋体"/>
                <w:bCs/>
                <w:color w:val="000000"/>
                <w:szCs w:val="21"/>
              </w:rPr>
            </w:pPr>
          </w:p>
        </w:tc>
        <w:tc>
          <w:tcPr>
            <w:tcW w:w="1821" w:type="dxa"/>
            <w:gridSpan w:val="2"/>
            <w:vMerge/>
            <w:noWrap/>
            <w:vAlign w:val="center"/>
          </w:tcPr>
          <w:p w:rsidR="00553F5D" w:rsidRDefault="00553F5D">
            <w:pPr>
              <w:jc w:val="center"/>
              <w:rPr>
                <w:rFonts w:ascii="宋体" w:hAnsi="宋体" w:cs="宋体"/>
                <w:bCs/>
                <w:color w:val="000000"/>
                <w:szCs w:val="21"/>
              </w:rPr>
            </w:pPr>
          </w:p>
        </w:tc>
        <w:tc>
          <w:tcPr>
            <w:tcW w:w="1820"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高级职称人员</w:t>
            </w:r>
          </w:p>
        </w:tc>
        <w:tc>
          <w:tcPr>
            <w:tcW w:w="1830" w:type="dxa"/>
            <w:gridSpan w:val="3"/>
            <w:noWrap/>
            <w:vAlign w:val="center"/>
          </w:tcPr>
          <w:p w:rsidR="00553F5D" w:rsidRDefault="00553F5D">
            <w:pPr>
              <w:jc w:val="center"/>
              <w:rPr>
                <w:rFonts w:ascii="宋体" w:hAnsi="宋体" w:cs="宋体"/>
                <w:bCs/>
                <w:color w:val="000000"/>
                <w:szCs w:val="21"/>
              </w:rPr>
            </w:pPr>
          </w:p>
        </w:tc>
      </w:tr>
      <w:tr w:rsidR="00553F5D">
        <w:trPr>
          <w:trHeight w:val="441"/>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注册资金</w:t>
            </w:r>
          </w:p>
        </w:tc>
        <w:tc>
          <w:tcPr>
            <w:tcW w:w="2731" w:type="dxa"/>
            <w:gridSpan w:val="3"/>
            <w:noWrap/>
            <w:vAlign w:val="center"/>
          </w:tcPr>
          <w:p w:rsidR="00553F5D" w:rsidRDefault="00553F5D">
            <w:pPr>
              <w:jc w:val="center"/>
              <w:rPr>
                <w:rFonts w:ascii="宋体" w:hAnsi="宋体" w:cs="宋体"/>
                <w:bCs/>
                <w:color w:val="000000"/>
                <w:szCs w:val="21"/>
              </w:rPr>
            </w:pPr>
          </w:p>
        </w:tc>
        <w:tc>
          <w:tcPr>
            <w:tcW w:w="1821" w:type="dxa"/>
            <w:gridSpan w:val="2"/>
            <w:vMerge/>
            <w:noWrap/>
            <w:vAlign w:val="center"/>
          </w:tcPr>
          <w:p w:rsidR="00553F5D" w:rsidRDefault="00553F5D">
            <w:pPr>
              <w:jc w:val="center"/>
              <w:rPr>
                <w:rFonts w:ascii="宋体" w:hAnsi="宋体" w:cs="宋体"/>
                <w:bCs/>
                <w:color w:val="000000"/>
                <w:szCs w:val="21"/>
              </w:rPr>
            </w:pPr>
          </w:p>
        </w:tc>
        <w:tc>
          <w:tcPr>
            <w:tcW w:w="1820"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中级职称人员</w:t>
            </w:r>
          </w:p>
        </w:tc>
        <w:tc>
          <w:tcPr>
            <w:tcW w:w="1830" w:type="dxa"/>
            <w:gridSpan w:val="3"/>
            <w:noWrap/>
            <w:vAlign w:val="center"/>
          </w:tcPr>
          <w:p w:rsidR="00553F5D" w:rsidRDefault="00553F5D">
            <w:pPr>
              <w:jc w:val="center"/>
              <w:rPr>
                <w:rFonts w:ascii="宋体" w:hAnsi="宋体" w:cs="宋体"/>
                <w:bCs/>
                <w:color w:val="000000"/>
                <w:szCs w:val="21"/>
              </w:rPr>
            </w:pPr>
          </w:p>
        </w:tc>
      </w:tr>
      <w:tr w:rsidR="00553F5D">
        <w:trPr>
          <w:trHeight w:val="461"/>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开户银行</w:t>
            </w:r>
          </w:p>
        </w:tc>
        <w:tc>
          <w:tcPr>
            <w:tcW w:w="2731" w:type="dxa"/>
            <w:gridSpan w:val="3"/>
            <w:noWrap/>
            <w:vAlign w:val="center"/>
          </w:tcPr>
          <w:p w:rsidR="00553F5D" w:rsidRDefault="00553F5D">
            <w:pPr>
              <w:jc w:val="center"/>
              <w:rPr>
                <w:rFonts w:ascii="宋体" w:hAnsi="宋体" w:cs="宋体"/>
                <w:bCs/>
                <w:color w:val="000000"/>
                <w:szCs w:val="21"/>
              </w:rPr>
            </w:pPr>
          </w:p>
        </w:tc>
        <w:tc>
          <w:tcPr>
            <w:tcW w:w="1821" w:type="dxa"/>
            <w:gridSpan w:val="2"/>
            <w:vMerge/>
            <w:noWrap/>
            <w:vAlign w:val="center"/>
          </w:tcPr>
          <w:p w:rsidR="00553F5D" w:rsidRDefault="00553F5D">
            <w:pPr>
              <w:jc w:val="center"/>
              <w:rPr>
                <w:rFonts w:ascii="宋体" w:hAnsi="宋体" w:cs="宋体"/>
                <w:bCs/>
                <w:color w:val="000000"/>
                <w:szCs w:val="21"/>
              </w:rPr>
            </w:pPr>
          </w:p>
        </w:tc>
        <w:tc>
          <w:tcPr>
            <w:tcW w:w="1820"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初级职称人员</w:t>
            </w:r>
          </w:p>
        </w:tc>
        <w:tc>
          <w:tcPr>
            <w:tcW w:w="1830" w:type="dxa"/>
            <w:gridSpan w:val="3"/>
            <w:noWrap/>
            <w:vAlign w:val="center"/>
          </w:tcPr>
          <w:p w:rsidR="00553F5D" w:rsidRDefault="00553F5D">
            <w:pPr>
              <w:jc w:val="center"/>
              <w:rPr>
                <w:rFonts w:ascii="宋体" w:hAnsi="宋体" w:cs="宋体"/>
                <w:bCs/>
                <w:color w:val="000000"/>
                <w:szCs w:val="21"/>
              </w:rPr>
            </w:pPr>
          </w:p>
        </w:tc>
      </w:tr>
      <w:tr w:rsidR="00553F5D">
        <w:trPr>
          <w:trHeight w:val="466"/>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账号</w:t>
            </w:r>
          </w:p>
        </w:tc>
        <w:tc>
          <w:tcPr>
            <w:tcW w:w="2731" w:type="dxa"/>
            <w:gridSpan w:val="3"/>
            <w:noWrap/>
            <w:vAlign w:val="center"/>
          </w:tcPr>
          <w:p w:rsidR="00553F5D" w:rsidRDefault="00553F5D">
            <w:pPr>
              <w:jc w:val="center"/>
              <w:rPr>
                <w:rFonts w:ascii="宋体" w:hAnsi="宋体" w:cs="宋体"/>
                <w:bCs/>
                <w:color w:val="000000"/>
                <w:szCs w:val="21"/>
              </w:rPr>
            </w:pPr>
          </w:p>
        </w:tc>
        <w:tc>
          <w:tcPr>
            <w:tcW w:w="1821" w:type="dxa"/>
            <w:gridSpan w:val="2"/>
            <w:vMerge/>
            <w:noWrap/>
            <w:vAlign w:val="center"/>
          </w:tcPr>
          <w:p w:rsidR="00553F5D" w:rsidRDefault="00553F5D">
            <w:pPr>
              <w:jc w:val="center"/>
              <w:rPr>
                <w:rFonts w:ascii="宋体" w:hAnsi="宋体" w:cs="宋体"/>
                <w:bCs/>
                <w:color w:val="000000"/>
                <w:szCs w:val="21"/>
              </w:rPr>
            </w:pPr>
          </w:p>
        </w:tc>
        <w:tc>
          <w:tcPr>
            <w:tcW w:w="1820" w:type="dxa"/>
            <w:gridSpan w:val="3"/>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技工</w:t>
            </w:r>
          </w:p>
        </w:tc>
        <w:tc>
          <w:tcPr>
            <w:tcW w:w="1830" w:type="dxa"/>
            <w:gridSpan w:val="3"/>
            <w:noWrap/>
            <w:vAlign w:val="center"/>
          </w:tcPr>
          <w:p w:rsidR="00553F5D" w:rsidRDefault="00553F5D">
            <w:pPr>
              <w:jc w:val="center"/>
              <w:rPr>
                <w:rFonts w:ascii="宋体" w:hAnsi="宋体" w:cs="宋体"/>
                <w:bCs/>
                <w:color w:val="000000"/>
                <w:szCs w:val="21"/>
              </w:rPr>
            </w:pPr>
          </w:p>
        </w:tc>
      </w:tr>
      <w:tr w:rsidR="00553F5D">
        <w:trPr>
          <w:trHeight w:val="1704"/>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经营范围</w:t>
            </w:r>
          </w:p>
        </w:tc>
        <w:tc>
          <w:tcPr>
            <w:tcW w:w="8202" w:type="dxa"/>
            <w:gridSpan w:val="11"/>
            <w:noWrap/>
            <w:vAlign w:val="center"/>
          </w:tcPr>
          <w:p w:rsidR="00553F5D" w:rsidRDefault="00553F5D">
            <w:pPr>
              <w:jc w:val="center"/>
              <w:rPr>
                <w:rFonts w:ascii="宋体" w:hAnsi="宋体" w:cs="宋体"/>
                <w:bCs/>
                <w:color w:val="000000"/>
                <w:szCs w:val="21"/>
              </w:rPr>
            </w:pPr>
          </w:p>
        </w:tc>
      </w:tr>
      <w:tr w:rsidR="00553F5D">
        <w:trPr>
          <w:trHeight w:val="717"/>
          <w:jc w:val="center"/>
        </w:trPr>
        <w:tc>
          <w:tcPr>
            <w:tcW w:w="1757" w:type="dxa"/>
            <w:noWrap/>
            <w:vAlign w:val="center"/>
          </w:tcPr>
          <w:p w:rsidR="00553F5D" w:rsidRDefault="00A72D82">
            <w:pPr>
              <w:jc w:val="center"/>
              <w:rPr>
                <w:rFonts w:ascii="宋体" w:hAnsi="宋体" w:cs="宋体"/>
                <w:bCs/>
                <w:color w:val="000000"/>
                <w:szCs w:val="21"/>
              </w:rPr>
            </w:pPr>
            <w:r>
              <w:rPr>
                <w:rFonts w:ascii="宋体" w:hAnsi="宋体" w:cs="宋体" w:hint="eastAsia"/>
                <w:bCs/>
                <w:color w:val="000000"/>
                <w:szCs w:val="21"/>
              </w:rPr>
              <w:t>备注</w:t>
            </w:r>
          </w:p>
        </w:tc>
        <w:tc>
          <w:tcPr>
            <w:tcW w:w="8202" w:type="dxa"/>
            <w:gridSpan w:val="11"/>
            <w:noWrap/>
            <w:vAlign w:val="center"/>
          </w:tcPr>
          <w:p w:rsidR="00553F5D" w:rsidRDefault="00553F5D">
            <w:pPr>
              <w:jc w:val="center"/>
              <w:rPr>
                <w:rFonts w:ascii="宋体" w:hAnsi="宋体" w:cs="宋体"/>
                <w:bCs/>
                <w:color w:val="000000"/>
                <w:szCs w:val="21"/>
              </w:rPr>
            </w:pPr>
          </w:p>
        </w:tc>
      </w:tr>
    </w:tbl>
    <w:p w:rsidR="00553F5D" w:rsidRDefault="00553F5D">
      <w:pPr>
        <w:adjustRightInd w:val="0"/>
        <w:spacing w:line="400" w:lineRule="exact"/>
        <w:jc w:val="left"/>
        <w:rPr>
          <w:rFonts w:ascii="宋体" w:hAnsi="宋体" w:cs="宋体"/>
          <w:color w:val="000000"/>
          <w:sz w:val="24"/>
        </w:rPr>
      </w:pPr>
    </w:p>
    <w:p w:rsidR="00553F5D" w:rsidRDefault="00A72D82">
      <w:pPr>
        <w:adjustRightInd w:val="0"/>
        <w:spacing w:line="400" w:lineRule="exact"/>
        <w:jc w:val="left"/>
        <w:rPr>
          <w:rFonts w:ascii="宋体" w:hAnsi="宋体" w:cs="宋体"/>
          <w:color w:val="000000"/>
          <w:sz w:val="24"/>
        </w:rPr>
      </w:pPr>
      <w:r>
        <w:rPr>
          <w:rFonts w:ascii="宋体" w:hAnsi="宋体" w:cs="宋体" w:hint="eastAsia"/>
          <w:color w:val="000000"/>
          <w:sz w:val="24"/>
        </w:rPr>
        <w:t>供应商名称：XXX（盖单位公章）</w:t>
      </w:r>
    </w:p>
    <w:p w:rsidR="00553F5D" w:rsidRDefault="00A72D82">
      <w:pPr>
        <w:adjustRightInd w:val="0"/>
        <w:spacing w:line="400" w:lineRule="exact"/>
        <w:jc w:val="left"/>
        <w:rPr>
          <w:rFonts w:ascii="宋体" w:hAnsi="宋体" w:cs="宋体"/>
          <w:bCs/>
          <w:color w:val="000000"/>
          <w:sz w:val="24"/>
        </w:rPr>
      </w:pPr>
      <w:r>
        <w:rPr>
          <w:rFonts w:ascii="宋体" w:hAnsi="宋体" w:cs="宋体" w:hint="eastAsia"/>
          <w:color w:val="000000"/>
          <w:sz w:val="24"/>
        </w:rPr>
        <w:t>法定代表人（负责人）或授权代表（签字或盖章）：XXX</w:t>
      </w:r>
    </w:p>
    <w:p w:rsidR="00553F5D" w:rsidRDefault="00A72D82">
      <w:pPr>
        <w:adjustRightInd w:val="0"/>
        <w:spacing w:line="400" w:lineRule="exact"/>
        <w:jc w:val="left"/>
        <w:rPr>
          <w:rFonts w:ascii="宋体" w:hAnsi="宋体" w:cs="宋体"/>
          <w:bCs/>
          <w:color w:val="000000"/>
          <w:sz w:val="24"/>
        </w:rPr>
      </w:pPr>
      <w:r>
        <w:rPr>
          <w:rFonts w:ascii="宋体" w:hAnsi="宋体" w:cs="宋体" w:hint="eastAsia"/>
          <w:bCs/>
          <w:color w:val="000000"/>
          <w:sz w:val="24"/>
        </w:rPr>
        <w:t>日  期：XXX年XXX月XXX日</w:t>
      </w:r>
    </w:p>
    <w:p w:rsidR="00553F5D" w:rsidRDefault="00553F5D">
      <w:pPr>
        <w:rPr>
          <w:rFonts w:ascii="宋体" w:hAnsi="宋体" w:cs="宋体"/>
          <w:b/>
          <w:bCs/>
          <w:color w:val="000000"/>
          <w:sz w:val="36"/>
        </w:rPr>
      </w:pPr>
    </w:p>
    <w:p w:rsidR="00553F5D" w:rsidRDefault="00553F5D">
      <w:pPr>
        <w:spacing w:line="400" w:lineRule="exact"/>
        <w:ind w:firstLineChars="200" w:firstLine="562"/>
        <w:jc w:val="center"/>
        <w:rPr>
          <w:rFonts w:ascii="宋体" w:hAnsi="宋体" w:cs="宋体"/>
          <w:b/>
          <w:color w:val="000000"/>
          <w:sz w:val="28"/>
          <w:szCs w:val="28"/>
        </w:rPr>
      </w:pPr>
    </w:p>
    <w:p w:rsidR="00553F5D" w:rsidRDefault="00553F5D">
      <w:pPr>
        <w:spacing w:line="400" w:lineRule="exact"/>
        <w:ind w:firstLineChars="200" w:firstLine="562"/>
        <w:jc w:val="center"/>
        <w:rPr>
          <w:rFonts w:ascii="宋体" w:hAnsi="宋体" w:cs="宋体"/>
          <w:b/>
          <w:color w:val="000000"/>
          <w:sz w:val="28"/>
          <w:szCs w:val="28"/>
        </w:rPr>
      </w:pPr>
    </w:p>
    <w:p w:rsidR="00553F5D" w:rsidRDefault="00A72D82">
      <w:pPr>
        <w:spacing w:line="400" w:lineRule="exact"/>
        <w:ind w:firstLineChars="200" w:firstLine="643"/>
        <w:jc w:val="center"/>
        <w:rPr>
          <w:rFonts w:ascii="宋体" w:hAnsi="宋体" w:cs="宋体"/>
          <w:b/>
          <w:color w:val="000000"/>
          <w:sz w:val="32"/>
          <w:szCs w:val="32"/>
        </w:rPr>
      </w:pPr>
      <w:r>
        <w:rPr>
          <w:rFonts w:ascii="宋体" w:hAnsi="宋体" w:cs="宋体" w:hint="eastAsia"/>
          <w:b/>
          <w:color w:val="000000"/>
          <w:sz w:val="32"/>
          <w:szCs w:val="32"/>
        </w:rPr>
        <w:lastRenderedPageBreak/>
        <w:t>四、承诺函</w:t>
      </w:r>
    </w:p>
    <w:p w:rsidR="00553F5D" w:rsidRDefault="00553F5D">
      <w:pPr>
        <w:spacing w:line="400" w:lineRule="exact"/>
        <w:ind w:firstLineChars="200" w:firstLine="562"/>
        <w:jc w:val="center"/>
        <w:rPr>
          <w:rFonts w:ascii="宋体" w:hAnsi="宋体" w:cs="宋体"/>
          <w:b/>
          <w:color w:val="000000"/>
          <w:sz w:val="28"/>
          <w:szCs w:val="28"/>
        </w:rPr>
      </w:pPr>
    </w:p>
    <w:p w:rsidR="00553F5D" w:rsidRDefault="00A72D82">
      <w:pPr>
        <w:rPr>
          <w:rFonts w:ascii="宋体" w:hAnsi="宋体" w:cs="宋体"/>
          <w:color w:val="000000"/>
          <w:sz w:val="24"/>
        </w:rPr>
      </w:pPr>
      <w:r>
        <w:rPr>
          <w:rFonts w:ascii="宋体" w:hAnsi="宋体" w:cs="宋体" w:hint="eastAsia"/>
          <w:color w:val="000000"/>
          <w:sz w:val="24"/>
        </w:rPr>
        <w:t>XXX（采购代理机构名称）：</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我公司作为本次采购项目的供应商，根据磋商文件要求，现郑重承诺如下：</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一、具备《中华人民共和国政府采购法》第二十二条第一款和本项目规定的条件：</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（一）具有独立承担民事责任的能力；</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（二）具有良好的商业信誉和健全的财务会计制度；</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（三）具有履行合同所必需的设备和专业技术能力；</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（四）有依法缴纳税收和社会保障资金的良好记录；</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（五）参加政府采购活动前三年内，在经营活动中没有重大违法记录；</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（六）法律、行政法规规定的其他条件；</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（七）根据采购项目提出的特殊条件。</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三、在参加本次采购活动中，不存在与单位负责人为同一人或者存在直接控股、管理关系的其他供应商参与同一合同项下的政府采购活动的行为。</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四、在参加本次采购活动中，不存在和其他供应商在同一合同项下的采购项目中，同时委托同一个自然人、同一家庭的人员、同一单位的人员作为代理人的行为。</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五、</w:t>
      </w:r>
      <w:r>
        <w:rPr>
          <w:rFonts w:ascii="宋体" w:hint="eastAsia"/>
          <w:sz w:val="24"/>
        </w:rPr>
        <w:t>如果有《四川省公共资源交易领域严重失信联合惩戒实施办法》（</w:t>
      </w:r>
      <w:proofErr w:type="gramStart"/>
      <w:r>
        <w:rPr>
          <w:rFonts w:ascii="宋体"/>
          <w:sz w:val="24"/>
        </w:rPr>
        <w:t>川发改信用规</w:t>
      </w:r>
      <w:proofErr w:type="gramEnd"/>
      <w:r>
        <w:rPr>
          <w:rFonts w:ascii="宋体"/>
          <w:sz w:val="24"/>
        </w:rPr>
        <w:t>〔</w:t>
      </w:r>
      <w:r>
        <w:rPr>
          <w:rFonts w:ascii="宋体" w:hint="eastAsia"/>
          <w:sz w:val="24"/>
        </w:rPr>
        <w:t>2019〕405号）、《</w:t>
      </w:r>
      <w:r>
        <w:rPr>
          <w:rFonts w:ascii="宋体"/>
          <w:sz w:val="24"/>
        </w:rPr>
        <w:t>关于对政府采购领域严重违法失信主体开展联合惩戒的合作备忘录》（</w:t>
      </w:r>
      <w:proofErr w:type="gramStart"/>
      <w:r>
        <w:rPr>
          <w:rFonts w:ascii="宋体"/>
          <w:sz w:val="24"/>
        </w:rPr>
        <w:t>发改财金</w:t>
      </w:r>
      <w:proofErr w:type="gramEnd"/>
      <w:r>
        <w:rPr>
          <w:rFonts w:ascii="宋体"/>
          <w:sz w:val="24"/>
        </w:rPr>
        <w:t>〔</w:t>
      </w:r>
      <w:r>
        <w:rPr>
          <w:rFonts w:ascii="宋体" w:hint="eastAsia"/>
          <w:sz w:val="24"/>
        </w:rPr>
        <w:t>2018〕1614号）文件规定的失信行为，将在磋商文件中全面如实反映</w:t>
      </w:r>
      <w:r>
        <w:rPr>
          <w:rFonts w:ascii="宋体" w:hAnsi="宋体" w:cs="宋体" w:hint="eastAsia"/>
          <w:color w:val="000000"/>
          <w:sz w:val="24"/>
        </w:rPr>
        <w:t>。</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六、响应文件中提供的任何资料和技术、服务、商务等响应承诺情况都是真实的、有效的、合法的。</w:t>
      </w:r>
    </w:p>
    <w:p w:rsidR="00553F5D" w:rsidRDefault="00553F5D">
      <w:pPr>
        <w:ind w:firstLineChars="200" w:firstLine="480"/>
        <w:rPr>
          <w:rFonts w:ascii="宋体" w:hAnsi="宋体" w:cs="宋体"/>
          <w:color w:val="000000"/>
          <w:sz w:val="24"/>
        </w:rPr>
      </w:pPr>
    </w:p>
    <w:p w:rsidR="00553F5D" w:rsidRDefault="00A72D82">
      <w:pPr>
        <w:ind w:firstLineChars="200" w:firstLine="480"/>
        <w:rPr>
          <w:rFonts w:ascii="宋体" w:hAnsi="宋体" w:cs="宋体"/>
          <w:color w:val="000000"/>
          <w:sz w:val="24"/>
        </w:rPr>
      </w:pPr>
      <w:r>
        <w:rPr>
          <w:rFonts w:ascii="宋体" w:hAnsi="宋体" w:cs="宋体" w:hint="eastAsia"/>
          <w:color w:val="000000"/>
          <w:sz w:val="24"/>
        </w:rPr>
        <w:t>本公司对上述承诺的内容事项真实性负责。如经</w:t>
      </w:r>
      <w:r>
        <w:rPr>
          <w:rFonts w:ascii="宋体" w:hAnsi="宋体" w:cs="宋体" w:hint="eastAsia"/>
          <w:sz w:val="24"/>
        </w:rPr>
        <w:t>查实上述承诺的内容事项存在虚假，我公司愿意接受以提供虚假材料谋取成交的法</w:t>
      </w:r>
      <w:r>
        <w:rPr>
          <w:rFonts w:ascii="宋体" w:hAnsi="宋体" w:cs="宋体" w:hint="eastAsia"/>
          <w:color w:val="000000"/>
          <w:sz w:val="24"/>
        </w:rPr>
        <w:t>律责任。</w:t>
      </w:r>
    </w:p>
    <w:p w:rsidR="00553F5D" w:rsidRDefault="00553F5D">
      <w:pPr>
        <w:rPr>
          <w:rFonts w:ascii="宋体" w:hAnsi="宋体" w:cs="宋体"/>
          <w:color w:val="000000"/>
          <w:sz w:val="24"/>
        </w:rPr>
      </w:pPr>
    </w:p>
    <w:p w:rsidR="00553F5D" w:rsidRDefault="00553F5D">
      <w:pPr>
        <w:rPr>
          <w:rFonts w:ascii="宋体" w:hAnsi="宋体" w:cs="宋体"/>
          <w:color w:val="000000"/>
          <w:sz w:val="24"/>
        </w:rPr>
      </w:pPr>
    </w:p>
    <w:p w:rsidR="00553F5D" w:rsidRDefault="00A72D82">
      <w:pPr>
        <w:ind w:firstLineChars="200" w:firstLine="480"/>
        <w:rPr>
          <w:rFonts w:ascii="宋体" w:hAnsi="宋体" w:cs="宋体"/>
          <w:color w:val="000000"/>
          <w:sz w:val="24"/>
        </w:rPr>
      </w:pPr>
      <w:r>
        <w:rPr>
          <w:rFonts w:ascii="宋体" w:hAnsi="宋体" w:cs="宋体" w:hint="eastAsia"/>
          <w:color w:val="000000"/>
          <w:sz w:val="24"/>
        </w:rPr>
        <w:t>法定代表人（负责人）或授权代表（签字或盖章）：XXX</w:t>
      </w:r>
    </w:p>
    <w:p w:rsidR="00553F5D" w:rsidRDefault="00A72D82">
      <w:pPr>
        <w:ind w:firstLineChars="200" w:firstLine="480"/>
        <w:rPr>
          <w:rFonts w:ascii="宋体" w:hAnsi="宋体" w:cs="宋体"/>
          <w:color w:val="000000"/>
          <w:sz w:val="24"/>
        </w:rPr>
      </w:pPr>
      <w:r>
        <w:rPr>
          <w:rFonts w:ascii="宋体" w:hAnsi="宋体" w:cs="宋体" w:hint="eastAsia"/>
          <w:color w:val="000000"/>
          <w:sz w:val="24"/>
        </w:rPr>
        <w:t>供应商名称：XXXX（盖章）</w:t>
      </w:r>
    </w:p>
    <w:p w:rsidR="00553F5D" w:rsidRDefault="00A72D82">
      <w:pPr>
        <w:ind w:firstLineChars="200" w:firstLine="480"/>
        <w:rPr>
          <w:rFonts w:ascii="宋体" w:hAnsi="宋体" w:cs="宋体"/>
          <w:bCs/>
          <w:color w:val="000000"/>
          <w:sz w:val="24"/>
          <w:szCs w:val="30"/>
        </w:rPr>
      </w:pPr>
      <w:r>
        <w:rPr>
          <w:rFonts w:ascii="宋体" w:hAnsi="宋体" w:cs="宋体" w:hint="eastAsia"/>
          <w:color w:val="000000"/>
          <w:sz w:val="24"/>
        </w:rPr>
        <w:t>日    期：XXX年XXX月XXX日</w:t>
      </w:r>
    </w:p>
    <w:p w:rsidR="00553F5D" w:rsidRDefault="00553F5D">
      <w:pPr>
        <w:jc w:val="center"/>
        <w:rPr>
          <w:rFonts w:ascii="宋体" w:hAnsi="宋体" w:cs="宋体"/>
          <w:bCs/>
          <w:color w:val="000000"/>
          <w:sz w:val="30"/>
          <w:szCs w:val="30"/>
        </w:rPr>
      </w:pPr>
    </w:p>
    <w:p w:rsidR="00553F5D" w:rsidRDefault="00553F5D">
      <w:pPr>
        <w:jc w:val="center"/>
        <w:rPr>
          <w:rFonts w:ascii="宋体" w:hAnsi="宋体" w:cs="宋体"/>
          <w:bCs/>
          <w:color w:val="000000"/>
          <w:sz w:val="30"/>
          <w:szCs w:val="30"/>
        </w:rPr>
      </w:pPr>
    </w:p>
    <w:p w:rsidR="00553F5D" w:rsidRDefault="00553F5D">
      <w:pPr>
        <w:rPr>
          <w:rFonts w:ascii="宋体" w:hAnsi="宋体" w:cs="宋体"/>
          <w:bCs/>
          <w:color w:val="000000"/>
          <w:sz w:val="30"/>
          <w:szCs w:val="30"/>
        </w:rPr>
      </w:pPr>
    </w:p>
    <w:p w:rsidR="00553F5D" w:rsidRDefault="00553F5D">
      <w:pPr>
        <w:rPr>
          <w:rFonts w:ascii="宋体" w:hAnsi="宋体" w:cs="宋体"/>
          <w:bCs/>
          <w:color w:val="000000"/>
          <w:sz w:val="30"/>
          <w:szCs w:val="30"/>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五、报价函</w:t>
      </w:r>
    </w:p>
    <w:p w:rsidR="00553F5D" w:rsidRDefault="00553F5D">
      <w:pPr>
        <w:spacing w:line="360" w:lineRule="auto"/>
        <w:rPr>
          <w:rFonts w:ascii="宋体" w:hAnsi="宋体" w:cs="宋体"/>
          <w:color w:val="000000"/>
          <w:sz w:val="24"/>
        </w:rPr>
      </w:pPr>
    </w:p>
    <w:p w:rsidR="00553F5D" w:rsidRDefault="00A72D82">
      <w:pPr>
        <w:spacing w:line="360" w:lineRule="auto"/>
        <w:rPr>
          <w:rFonts w:ascii="宋体" w:hAnsi="宋体" w:cs="宋体"/>
          <w:color w:val="000000"/>
          <w:sz w:val="24"/>
        </w:rPr>
      </w:pPr>
      <w:r>
        <w:rPr>
          <w:rFonts w:ascii="宋体" w:hAnsi="宋体" w:cs="宋体" w:hint="eastAsia"/>
          <w:color w:val="000000"/>
          <w:sz w:val="24"/>
        </w:rPr>
        <w:t>XXX（采购代理机构名称）：</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1.我方全面研究了“</w:t>
      </w:r>
      <w:r>
        <w:rPr>
          <w:rFonts w:ascii="宋体" w:hAnsi="宋体" w:cs="宋体" w:hint="eastAsia"/>
          <w:color w:val="000000"/>
          <w:sz w:val="24"/>
          <w:u w:val="single"/>
        </w:rPr>
        <w:t>XXXXXX</w:t>
      </w:r>
      <w:r>
        <w:rPr>
          <w:rFonts w:ascii="宋体" w:hAnsi="宋体" w:cs="宋体" w:hint="eastAsia"/>
          <w:color w:val="000000"/>
          <w:sz w:val="24"/>
        </w:rPr>
        <w:t>”项目磋商文件（项目编号：</w:t>
      </w:r>
      <w:r>
        <w:rPr>
          <w:rFonts w:ascii="宋体" w:hAnsi="宋体" w:cs="宋体" w:hint="eastAsia"/>
          <w:color w:val="000000"/>
          <w:sz w:val="24"/>
          <w:u w:val="single"/>
        </w:rPr>
        <w:t>XXXXXX</w:t>
      </w:r>
      <w:r>
        <w:rPr>
          <w:rFonts w:ascii="宋体" w:hAnsi="宋体" w:cs="宋体" w:hint="eastAsia"/>
          <w:color w:val="000000"/>
          <w:sz w:val="24"/>
        </w:rPr>
        <w:t>），决定参加贵单位组织的本项目磋商采购。</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2.一旦我方成交，我方将严格履行政府采购合同规定的责任和义务。</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w:t>
      </w:r>
      <w:r>
        <w:rPr>
          <w:rFonts w:ascii="宋体" w:hint="eastAsia"/>
          <w:sz w:val="24"/>
        </w:rPr>
        <w:t>我方同意本磋商文件依据《四川省公共资源交易领域严重失信联合惩戒实施办法》（</w:t>
      </w:r>
      <w:proofErr w:type="gramStart"/>
      <w:r>
        <w:rPr>
          <w:rFonts w:ascii="宋体"/>
          <w:sz w:val="24"/>
        </w:rPr>
        <w:t>川发改信用规</w:t>
      </w:r>
      <w:proofErr w:type="gramEnd"/>
      <w:r>
        <w:rPr>
          <w:rFonts w:ascii="宋体"/>
          <w:sz w:val="24"/>
        </w:rPr>
        <w:t>〔</w:t>
      </w:r>
      <w:r>
        <w:rPr>
          <w:rFonts w:ascii="宋体" w:hint="eastAsia"/>
          <w:sz w:val="24"/>
        </w:rPr>
        <w:t>2019〕405号）、《</w:t>
      </w:r>
      <w:r>
        <w:rPr>
          <w:rFonts w:ascii="宋体"/>
          <w:sz w:val="24"/>
        </w:rPr>
        <w:t>关于对政府采购领域严重违法失信主体开展联合惩戒的合作备忘录》（</w:t>
      </w:r>
      <w:proofErr w:type="gramStart"/>
      <w:r>
        <w:rPr>
          <w:rFonts w:ascii="宋体"/>
          <w:sz w:val="24"/>
        </w:rPr>
        <w:t>发改财金</w:t>
      </w:r>
      <w:proofErr w:type="gramEnd"/>
      <w:r>
        <w:rPr>
          <w:rFonts w:ascii="宋体"/>
          <w:sz w:val="24"/>
        </w:rPr>
        <w:t>〔</w:t>
      </w:r>
      <w:r>
        <w:rPr>
          <w:rFonts w:ascii="宋体" w:hint="eastAsia"/>
          <w:sz w:val="24"/>
        </w:rPr>
        <w:t>2018〕1614号）文件规定的要求对我方可能存在的失信行为进行的惩戒</w:t>
      </w:r>
      <w:r>
        <w:rPr>
          <w:rFonts w:ascii="宋体" w:hAnsi="宋体" w:cs="宋体" w:hint="eastAsia"/>
          <w:color w:val="000000"/>
          <w:sz w:val="24"/>
        </w:rPr>
        <w:t>。</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4.我方为本项目提交的</w:t>
      </w:r>
      <w:r>
        <w:rPr>
          <w:rFonts w:ascii="宋体" w:hAnsi="宋体" w:cs="宋体" w:hint="eastAsia"/>
          <w:color w:val="000000"/>
          <w:sz w:val="24"/>
          <w:lang w:val="zh-CN"/>
        </w:rPr>
        <w:t>资格性响应文件</w:t>
      </w:r>
      <w:r>
        <w:rPr>
          <w:rFonts w:ascii="宋体" w:hAnsi="宋体" w:cs="宋体" w:hint="eastAsia"/>
          <w:color w:val="000000"/>
          <w:sz w:val="24"/>
        </w:rPr>
        <w:t>正本</w:t>
      </w:r>
      <w:r>
        <w:rPr>
          <w:rFonts w:ascii="宋体" w:hAnsi="宋体" w:cs="宋体" w:hint="eastAsia"/>
          <w:color w:val="000000"/>
          <w:sz w:val="24"/>
          <w:u w:val="single"/>
        </w:rPr>
        <w:t>XX</w:t>
      </w:r>
      <w:r>
        <w:rPr>
          <w:rFonts w:ascii="宋体" w:hAnsi="宋体" w:cs="宋体" w:hint="eastAsia"/>
          <w:color w:val="000000"/>
          <w:sz w:val="24"/>
        </w:rPr>
        <w:t>份，其他响应文件正本</w:t>
      </w:r>
      <w:r>
        <w:rPr>
          <w:rFonts w:ascii="宋体" w:hAnsi="宋体" w:cs="宋体" w:hint="eastAsia"/>
          <w:color w:val="000000"/>
          <w:sz w:val="24"/>
          <w:u w:val="single"/>
        </w:rPr>
        <w:t>XX</w:t>
      </w:r>
      <w:r>
        <w:rPr>
          <w:rFonts w:ascii="宋体" w:hAnsi="宋体" w:cs="宋体" w:hint="eastAsia"/>
          <w:color w:val="000000"/>
          <w:sz w:val="24"/>
        </w:rPr>
        <w:t>份,副本</w:t>
      </w:r>
      <w:r>
        <w:rPr>
          <w:rFonts w:ascii="宋体" w:hAnsi="宋体" w:cs="宋体" w:hint="eastAsia"/>
          <w:color w:val="000000"/>
          <w:sz w:val="24"/>
          <w:u w:val="single"/>
        </w:rPr>
        <w:t>XX</w:t>
      </w:r>
      <w:r>
        <w:rPr>
          <w:rFonts w:ascii="宋体" w:hAnsi="宋体" w:cs="宋体" w:hint="eastAsia"/>
          <w:color w:val="000000"/>
          <w:sz w:val="24"/>
        </w:rPr>
        <w:t>份，</w:t>
      </w:r>
      <w:proofErr w:type="gramStart"/>
      <w:r>
        <w:rPr>
          <w:rFonts w:ascii="宋体" w:hAnsi="宋体" w:cs="宋体" w:hint="eastAsia"/>
          <w:color w:val="000000"/>
          <w:sz w:val="24"/>
        </w:rPr>
        <w:t>用于磋商</w:t>
      </w:r>
      <w:proofErr w:type="gramEnd"/>
      <w:r>
        <w:rPr>
          <w:rFonts w:ascii="宋体" w:hAnsi="宋体" w:cs="宋体" w:hint="eastAsia"/>
          <w:color w:val="000000"/>
          <w:sz w:val="24"/>
        </w:rPr>
        <w:t>报价。</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5.我方愿意提供贵单位可能另外要求的，与磋商报价有关的文件资料，并保证我方已提供和将要提供的文件资料是真实、准确的。</w:t>
      </w:r>
    </w:p>
    <w:p w:rsidR="00553F5D" w:rsidRDefault="00A72D82">
      <w:pPr>
        <w:spacing w:line="360" w:lineRule="auto"/>
        <w:ind w:firstLineChars="200" w:firstLine="480"/>
        <w:jc w:val="left"/>
        <w:rPr>
          <w:rFonts w:ascii="宋体" w:hAnsi="宋体" w:cs="宋体"/>
          <w:color w:val="000000"/>
          <w:sz w:val="24"/>
        </w:rPr>
      </w:pPr>
      <w:r>
        <w:rPr>
          <w:rFonts w:ascii="宋体" w:hAnsi="宋体" w:cs="宋体" w:hint="eastAsia"/>
          <w:color w:val="000000"/>
          <w:sz w:val="24"/>
        </w:rPr>
        <w:t>6.本次磋商，我方递交的响应文件有效期为磋商文件规定起算之日起</w:t>
      </w:r>
      <w:r>
        <w:rPr>
          <w:rFonts w:ascii="宋体" w:hAnsi="宋体" w:cs="宋体" w:hint="eastAsia"/>
          <w:color w:val="000000"/>
          <w:sz w:val="24"/>
          <w:u w:val="single"/>
        </w:rPr>
        <w:t>XX</w:t>
      </w:r>
      <w:r>
        <w:rPr>
          <w:rFonts w:ascii="宋体" w:hAnsi="宋体" w:cs="宋体" w:hint="eastAsia"/>
          <w:color w:val="000000"/>
          <w:sz w:val="24"/>
        </w:rPr>
        <w:t>天。</w:t>
      </w:r>
    </w:p>
    <w:p w:rsidR="00553F5D" w:rsidRDefault="00553F5D">
      <w:pPr>
        <w:adjustRightInd w:val="0"/>
        <w:spacing w:line="400" w:lineRule="exact"/>
        <w:ind w:firstLineChars="200" w:firstLine="480"/>
        <w:jc w:val="left"/>
        <w:rPr>
          <w:rFonts w:ascii="宋体" w:hAnsi="宋体" w:cs="宋体"/>
          <w:color w:val="000000"/>
          <w:sz w:val="24"/>
        </w:rPr>
      </w:pPr>
    </w:p>
    <w:p w:rsidR="00553F5D" w:rsidRDefault="00553F5D">
      <w:pPr>
        <w:adjustRightInd w:val="0"/>
        <w:spacing w:line="400" w:lineRule="exact"/>
        <w:ind w:firstLineChars="200" w:firstLine="480"/>
        <w:jc w:val="left"/>
        <w:rPr>
          <w:rFonts w:ascii="宋体" w:hAnsi="宋体" w:cs="宋体"/>
          <w:color w:val="000000"/>
          <w:sz w:val="24"/>
        </w:rPr>
      </w:pPr>
    </w:p>
    <w:p w:rsidR="00553F5D" w:rsidRDefault="00A72D82">
      <w:pPr>
        <w:adjustRightIn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供应商名称：XXX（盖单位公章）</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法定代表人（负责人）或授权代表（签字或盖章）：XXX</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通讯地址：XXX</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邮政编码：XXX</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联系电话：XXX</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传    真：XXX</w:t>
      </w:r>
    </w:p>
    <w:p w:rsidR="00553F5D" w:rsidRDefault="00A72D82">
      <w:pPr>
        <w:spacing w:line="400" w:lineRule="exact"/>
        <w:ind w:firstLineChars="196" w:firstLine="470"/>
        <w:rPr>
          <w:rFonts w:ascii="宋体" w:hAnsi="宋体" w:cs="宋体"/>
          <w:color w:val="000000"/>
          <w:sz w:val="24"/>
        </w:rPr>
      </w:pPr>
      <w:r>
        <w:rPr>
          <w:rFonts w:ascii="宋体" w:hAnsi="宋体" w:cs="宋体" w:hint="eastAsia"/>
          <w:color w:val="000000"/>
          <w:sz w:val="24"/>
        </w:rPr>
        <w:t>日    期：XXX年XXX月XXX日</w:t>
      </w:r>
    </w:p>
    <w:p w:rsidR="00553F5D" w:rsidRDefault="00553F5D">
      <w:pPr>
        <w:jc w:val="center"/>
        <w:rPr>
          <w:rFonts w:ascii="宋体" w:hAnsi="宋体" w:cs="宋体"/>
          <w:color w:val="000000"/>
          <w:sz w:val="24"/>
        </w:rPr>
      </w:pPr>
    </w:p>
    <w:p w:rsidR="00553F5D" w:rsidRDefault="00553F5D">
      <w:pPr>
        <w:jc w:val="center"/>
        <w:rPr>
          <w:rFonts w:ascii="宋体" w:hAnsi="宋体" w:cs="宋体"/>
          <w:b/>
          <w:color w:val="000000"/>
          <w:sz w:val="32"/>
          <w:szCs w:val="32"/>
        </w:rPr>
      </w:pPr>
    </w:p>
    <w:p w:rsidR="00553F5D" w:rsidRDefault="00553F5D">
      <w:pPr>
        <w:rPr>
          <w:rFonts w:ascii="宋体" w:hAnsi="宋体" w:cs="宋体"/>
          <w:color w:val="000000"/>
          <w:sz w:val="36"/>
          <w:szCs w:val="36"/>
        </w:rPr>
        <w:sectPr w:rsidR="00553F5D">
          <w:headerReference w:type="default" r:id="rId13"/>
          <w:footerReference w:type="default" r:id="rId14"/>
          <w:footerReference w:type="first" r:id="rId15"/>
          <w:pgSz w:w="11905" w:h="16838"/>
          <w:pgMar w:top="1440" w:right="1080" w:bottom="1440" w:left="1080" w:header="851" w:footer="992" w:gutter="0"/>
          <w:pgNumType w:start="1"/>
          <w:cols w:space="720"/>
          <w:titlePg/>
          <w:docGrid w:type="linesAndChars" w:linePitch="312"/>
        </w:sectPr>
      </w:pP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六、报价一览表</w:t>
      </w:r>
    </w:p>
    <w:tbl>
      <w:tblPr>
        <w:tblW w:w="9599" w:type="dxa"/>
        <w:tblLayout w:type="fixed"/>
        <w:tblLook w:val="04A0" w:firstRow="1" w:lastRow="0" w:firstColumn="1" w:lastColumn="0" w:noHBand="0" w:noVBand="1"/>
      </w:tblPr>
      <w:tblGrid>
        <w:gridCol w:w="843"/>
        <w:gridCol w:w="1586"/>
        <w:gridCol w:w="802"/>
        <w:gridCol w:w="2725"/>
        <w:gridCol w:w="3643"/>
      </w:tblGrid>
      <w:tr w:rsidR="00553F5D">
        <w:trPr>
          <w:trHeight w:val="506"/>
        </w:trPr>
        <w:tc>
          <w:tcPr>
            <w:tcW w:w="3231" w:type="dxa"/>
            <w:gridSpan w:val="3"/>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360" w:lineRule="auto"/>
              <w:jc w:val="center"/>
              <w:rPr>
                <w:rFonts w:ascii="宋体" w:hAnsi="宋体" w:cs="宋体"/>
                <w:kern w:val="0"/>
                <w:sz w:val="24"/>
              </w:rPr>
            </w:pPr>
            <w:r>
              <w:rPr>
                <w:rFonts w:ascii="宋体" w:hAnsi="宋体" w:cs="宋体" w:hint="eastAsia"/>
                <w:kern w:val="0"/>
                <w:sz w:val="24"/>
              </w:rPr>
              <w:t>项目名称</w:t>
            </w:r>
          </w:p>
        </w:tc>
        <w:tc>
          <w:tcPr>
            <w:tcW w:w="6368" w:type="dxa"/>
            <w:gridSpan w:val="2"/>
            <w:tcBorders>
              <w:top w:val="single" w:sz="4" w:space="0" w:color="auto"/>
              <w:left w:val="nil"/>
              <w:bottom w:val="single" w:sz="4" w:space="0" w:color="auto"/>
              <w:right w:val="single" w:sz="4" w:space="0" w:color="auto"/>
            </w:tcBorders>
            <w:noWrap/>
            <w:vAlign w:val="center"/>
          </w:tcPr>
          <w:p w:rsidR="00553F5D" w:rsidRDefault="00A72D82">
            <w:pPr>
              <w:widowControl/>
              <w:spacing w:line="360" w:lineRule="auto"/>
              <w:rPr>
                <w:rFonts w:ascii="宋体" w:hAnsi="宋体" w:cs="宋体"/>
                <w:kern w:val="0"/>
                <w:sz w:val="24"/>
              </w:rPr>
            </w:pPr>
            <w:r>
              <w:rPr>
                <w:rFonts w:ascii="宋体" w:hAnsi="宋体" w:cs="宋体" w:hint="eastAsia"/>
                <w:kern w:val="0"/>
                <w:sz w:val="24"/>
              </w:rPr>
              <w:t>彭州市十四五物流产业发展规划采购项目</w:t>
            </w:r>
          </w:p>
        </w:tc>
      </w:tr>
      <w:tr w:rsidR="00553F5D">
        <w:trPr>
          <w:trHeight w:val="443"/>
        </w:trPr>
        <w:tc>
          <w:tcPr>
            <w:tcW w:w="3231" w:type="dxa"/>
            <w:gridSpan w:val="3"/>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360" w:lineRule="auto"/>
              <w:jc w:val="center"/>
              <w:rPr>
                <w:rFonts w:ascii="宋体" w:hAnsi="宋体" w:cs="宋体"/>
                <w:kern w:val="0"/>
                <w:sz w:val="24"/>
              </w:rPr>
            </w:pPr>
            <w:r>
              <w:rPr>
                <w:rFonts w:ascii="宋体" w:hAnsi="宋体" w:cs="宋体" w:hint="eastAsia"/>
                <w:kern w:val="0"/>
                <w:sz w:val="24"/>
              </w:rPr>
              <w:t>采购编号</w:t>
            </w:r>
          </w:p>
        </w:tc>
        <w:tc>
          <w:tcPr>
            <w:tcW w:w="6368" w:type="dxa"/>
            <w:gridSpan w:val="2"/>
            <w:tcBorders>
              <w:top w:val="single" w:sz="4" w:space="0" w:color="auto"/>
              <w:left w:val="nil"/>
              <w:bottom w:val="single" w:sz="4" w:space="0" w:color="auto"/>
              <w:right w:val="single" w:sz="4" w:space="0" w:color="auto"/>
            </w:tcBorders>
            <w:noWrap/>
            <w:vAlign w:val="center"/>
          </w:tcPr>
          <w:p w:rsidR="00553F5D" w:rsidRDefault="00A72D82">
            <w:pPr>
              <w:widowControl/>
              <w:spacing w:line="360" w:lineRule="auto"/>
              <w:rPr>
                <w:rFonts w:ascii="宋体" w:hAnsi="宋体" w:cs="宋体"/>
                <w:kern w:val="0"/>
                <w:sz w:val="24"/>
              </w:rPr>
            </w:pPr>
            <w:r>
              <w:rPr>
                <w:rFonts w:ascii="宋体" w:hAnsi="宋体" w:cs="宋体" w:hint="eastAsia"/>
                <w:kern w:val="0"/>
                <w:sz w:val="24"/>
              </w:rPr>
              <w:t>（以四川省政府采购网上编号为准）</w:t>
            </w:r>
          </w:p>
        </w:tc>
      </w:tr>
      <w:tr w:rsidR="00553F5D">
        <w:trPr>
          <w:trHeight w:val="960"/>
        </w:trPr>
        <w:tc>
          <w:tcPr>
            <w:tcW w:w="843" w:type="dxa"/>
            <w:tcBorders>
              <w:top w:val="nil"/>
              <w:left w:val="single" w:sz="4" w:space="0" w:color="auto"/>
              <w:bottom w:val="single" w:sz="4" w:space="0" w:color="auto"/>
              <w:right w:val="single" w:sz="4" w:space="0" w:color="auto"/>
            </w:tcBorders>
            <w:noWrap/>
            <w:vAlign w:val="center"/>
          </w:tcPr>
          <w:p w:rsidR="00553F5D" w:rsidRDefault="00A72D82">
            <w:pPr>
              <w:widowControl/>
              <w:spacing w:line="360" w:lineRule="auto"/>
              <w:jc w:val="center"/>
              <w:rPr>
                <w:rFonts w:ascii="宋体" w:hAnsi="宋体" w:cs="宋体"/>
                <w:bCs/>
                <w:kern w:val="0"/>
                <w:sz w:val="24"/>
              </w:rPr>
            </w:pPr>
            <w:r>
              <w:rPr>
                <w:rFonts w:ascii="宋体" w:hAnsi="宋体" w:cs="宋体" w:hint="eastAsia"/>
                <w:bCs/>
                <w:kern w:val="0"/>
                <w:sz w:val="24"/>
              </w:rPr>
              <w:t>序号</w:t>
            </w:r>
          </w:p>
        </w:tc>
        <w:tc>
          <w:tcPr>
            <w:tcW w:w="5113" w:type="dxa"/>
            <w:gridSpan w:val="3"/>
            <w:tcBorders>
              <w:top w:val="nil"/>
              <w:left w:val="nil"/>
              <w:bottom w:val="single" w:sz="4" w:space="0" w:color="auto"/>
              <w:right w:val="single" w:sz="4" w:space="0" w:color="auto"/>
            </w:tcBorders>
            <w:noWrap/>
            <w:vAlign w:val="center"/>
          </w:tcPr>
          <w:p w:rsidR="00553F5D" w:rsidRDefault="00A72D82">
            <w:pPr>
              <w:spacing w:line="360" w:lineRule="auto"/>
              <w:jc w:val="center"/>
              <w:rPr>
                <w:rFonts w:ascii="宋体" w:hAnsi="宋体" w:cs="宋体"/>
                <w:bCs/>
                <w:kern w:val="0"/>
                <w:sz w:val="24"/>
              </w:rPr>
            </w:pPr>
            <w:r>
              <w:rPr>
                <w:rFonts w:ascii="宋体" w:hAnsi="宋体" w:cs="宋体" w:hint="eastAsia"/>
                <w:bCs/>
                <w:kern w:val="0"/>
                <w:sz w:val="24"/>
              </w:rPr>
              <w:t>服务内容</w:t>
            </w:r>
          </w:p>
        </w:tc>
        <w:tc>
          <w:tcPr>
            <w:tcW w:w="3643" w:type="dxa"/>
            <w:tcBorders>
              <w:top w:val="nil"/>
              <w:left w:val="nil"/>
              <w:bottom w:val="single" w:sz="4" w:space="0" w:color="auto"/>
              <w:right w:val="single" w:sz="4" w:space="0" w:color="auto"/>
            </w:tcBorders>
            <w:noWrap/>
            <w:vAlign w:val="center"/>
          </w:tcPr>
          <w:p w:rsidR="00553F5D" w:rsidRDefault="00A72D82">
            <w:pPr>
              <w:widowControl/>
              <w:spacing w:line="360" w:lineRule="auto"/>
              <w:jc w:val="center"/>
              <w:rPr>
                <w:rFonts w:ascii="宋体" w:hAnsi="宋体" w:cs="宋体"/>
                <w:bCs/>
                <w:kern w:val="0"/>
                <w:sz w:val="24"/>
              </w:rPr>
            </w:pPr>
            <w:r>
              <w:rPr>
                <w:rFonts w:ascii="宋体" w:hAnsi="宋体" w:cs="宋体" w:hint="eastAsia"/>
                <w:bCs/>
                <w:kern w:val="0"/>
                <w:sz w:val="24"/>
              </w:rPr>
              <w:t>报价（万元）</w:t>
            </w:r>
          </w:p>
        </w:tc>
      </w:tr>
      <w:tr w:rsidR="00553F5D">
        <w:trPr>
          <w:trHeight w:val="1234"/>
        </w:trPr>
        <w:tc>
          <w:tcPr>
            <w:tcW w:w="843" w:type="dxa"/>
            <w:tcBorders>
              <w:top w:val="nil"/>
              <w:left w:val="single" w:sz="4" w:space="0" w:color="auto"/>
              <w:right w:val="single" w:sz="4" w:space="0" w:color="auto"/>
            </w:tcBorders>
            <w:noWrap/>
            <w:vAlign w:val="center"/>
          </w:tcPr>
          <w:p w:rsidR="00553F5D" w:rsidRDefault="00A72D82">
            <w:pPr>
              <w:widowControl/>
              <w:spacing w:line="360" w:lineRule="auto"/>
              <w:jc w:val="center"/>
              <w:rPr>
                <w:rFonts w:ascii="宋体" w:hAnsi="宋体" w:cs="宋体"/>
                <w:bCs/>
                <w:kern w:val="0"/>
                <w:sz w:val="24"/>
              </w:rPr>
            </w:pPr>
            <w:r>
              <w:rPr>
                <w:rFonts w:ascii="宋体" w:hAnsi="宋体" w:cs="宋体" w:hint="eastAsia"/>
                <w:bCs/>
                <w:kern w:val="0"/>
                <w:sz w:val="24"/>
              </w:rPr>
              <w:t>1</w:t>
            </w:r>
          </w:p>
        </w:tc>
        <w:tc>
          <w:tcPr>
            <w:tcW w:w="5113" w:type="dxa"/>
            <w:gridSpan w:val="3"/>
            <w:tcBorders>
              <w:top w:val="nil"/>
              <w:left w:val="nil"/>
              <w:right w:val="single" w:sz="4" w:space="0" w:color="auto"/>
            </w:tcBorders>
            <w:noWrap/>
            <w:vAlign w:val="center"/>
          </w:tcPr>
          <w:p w:rsidR="00553F5D" w:rsidRDefault="00A72D82">
            <w:pPr>
              <w:spacing w:line="360" w:lineRule="auto"/>
              <w:jc w:val="center"/>
              <w:rPr>
                <w:rFonts w:ascii="宋体" w:hAnsi="宋体" w:cs="宋体"/>
                <w:bCs/>
                <w:kern w:val="0"/>
                <w:sz w:val="24"/>
              </w:rPr>
            </w:pPr>
            <w:r>
              <w:rPr>
                <w:rFonts w:ascii="宋体" w:hAnsi="宋体" w:cs="宋体" w:hint="eastAsia"/>
                <w:kern w:val="0"/>
                <w:sz w:val="24"/>
              </w:rPr>
              <w:t>彭州市十四五物流产业发展规划采购项目</w:t>
            </w:r>
          </w:p>
        </w:tc>
        <w:tc>
          <w:tcPr>
            <w:tcW w:w="3643" w:type="dxa"/>
            <w:tcBorders>
              <w:top w:val="nil"/>
              <w:left w:val="nil"/>
              <w:bottom w:val="single" w:sz="4" w:space="0" w:color="auto"/>
              <w:right w:val="single" w:sz="4" w:space="0" w:color="auto"/>
            </w:tcBorders>
            <w:noWrap/>
            <w:vAlign w:val="center"/>
          </w:tcPr>
          <w:p w:rsidR="00553F5D" w:rsidRDefault="00553F5D">
            <w:pPr>
              <w:widowControl/>
              <w:spacing w:line="360" w:lineRule="auto"/>
              <w:jc w:val="center"/>
              <w:rPr>
                <w:rFonts w:ascii="宋体" w:hAnsi="宋体" w:cs="宋体"/>
                <w:bCs/>
                <w:kern w:val="0"/>
                <w:sz w:val="24"/>
              </w:rPr>
            </w:pPr>
          </w:p>
        </w:tc>
      </w:tr>
      <w:tr w:rsidR="00553F5D">
        <w:trPr>
          <w:trHeight w:val="1271"/>
        </w:trPr>
        <w:tc>
          <w:tcPr>
            <w:tcW w:w="2429" w:type="dxa"/>
            <w:gridSpan w:val="2"/>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360" w:lineRule="auto"/>
              <w:jc w:val="center"/>
              <w:rPr>
                <w:rFonts w:ascii="宋体" w:hAnsi="宋体" w:cs="宋体"/>
                <w:kern w:val="0"/>
                <w:sz w:val="24"/>
              </w:rPr>
            </w:pPr>
            <w:r>
              <w:rPr>
                <w:rFonts w:ascii="宋体" w:hAnsi="宋体" w:cs="宋体" w:hint="eastAsia"/>
                <w:kern w:val="0"/>
                <w:sz w:val="24"/>
              </w:rPr>
              <w:t>总价</w:t>
            </w:r>
          </w:p>
        </w:tc>
        <w:tc>
          <w:tcPr>
            <w:tcW w:w="7170" w:type="dxa"/>
            <w:gridSpan w:val="3"/>
            <w:tcBorders>
              <w:top w:val="single" w:sz="4" w:space="0" w:color="auto"/>
              <w:left w:val="nil"/>
              <w:bottom w:val="single" w:sz="4" w:space="0" w:color="auto"/>
              <w:right w:val="single" w:sz="4" w:space="0" w:color="auto"/>
            </w:tcBorders>
            <w:noWrap/>
            <w:vAlign w:val="center"/>
          </w:tcPr>
          <w:p w:rsidR="00553F5D" w:rsidRDefault="00A72D82">
            <w:pPr>
              <w:widowControl/>
              <w:spacing w:line="360" w:lineRule="auto"/>
              <w:rPr>
                <w:rFonts w:ascii="宋体" w:hAnsi="宋体" w:cs="宋体"/>
                <w:kern w:val="0"/>
                <w:sz w:val="24"/>
              </w:rPr>
            </w:pPr>
            <w:r>
              <w:rPr>
                <w:rFonts w:ascii="宋体" w:hAnsi="宋体" w:cs="宋体" w:hint="eastAsia"/>
                <w:b/>
                <w:sz w:val="24"/>
              </w:rPr>
              <w:t>人民币大写：（人民币小写： ）</w:t>
            </w:r>
          </w:p>
        </w:tc>
      </w:tr>
    </w:tbl>
    <w:p w:rsidR="00553F5D" w:rsidRDefault="00553F5D">
      <w:pPr>
        <w:rPr>
          <w:rFonts w:ascii="宋体" w:hAnsi="宋体" w:cs="宋体"/>
          <w:sz w:val="32"/>
        </w:rPr>
      </w:pPr>
    </w:p>
    <w:p w:rsidR="00553F5D" w:rsidRDefault="00A72D82">
      <w:pPr>
        <w:adjustRightInd w:val="0"/>
        <w:spacing w:line="360" w:lineRule="auto"/>
        <w:ind w:firstLineChars="250" w:firstLine="600"/>
        <w:jc w:val="left"/>
        <w:rPr>
          <w:rFonts w:ascii="宋体" w:hAnsi="宋体" w:cs="宋体"/>
          <w:sz w:val="28"/>
          <w:szCs w:val="28"/>
        </w:rPr>
      </w:pPr>
      <w:r>
        <w:rPr>
          <w:rFonts w:ascii="宋体" w:hAnsi="宋体" w:cs="宋体" w:hint="eastAsia"/>
          <w:color w:val="000000"/>
          <w:sz w:val="24"/>
        </w:rPr>
        <w:t>供应商名称：XXXXX（盖单位公章）</w:t>
      </w:r>
    </w:p>
    <w:p w:rsidR="00553F5D" w:rsidRDefault="00A72D82">
      <w:pPr>
        <w:spacing w:line="360" w:lineRule="auto"/>
        <w:ind w:firstLineChars="257" w:firstLine="617"/>
        <w:rPr>
          <w:rFonts w:ascii="宋体" w:hAnsi="宋体" w:cs="宋体"/>
          <w:sz w:val="24"/>
        </w:rPr>
      </w:pPr>
      <w:r>
        <w:rPr>
          <w:rFonts w:ascii="宋体" w:hAnsi="宋体" w:cs="宋体" w:hint="eastAsia"/>
          <w:color w:val="000000"/>
          <w:sz w:val="24"/>
        </w:rPr>
        <w:t>法定代表人（负责人）或授权代表（签字或盖章）：XXX</w:t>
      </w:r>
    </w:p>
    <w:p w:rsidR="00553F5D" w:rsidRDefault="00A72D82">
      <w:pPr>
        <w:spacing w:line="360" w:lineRule="auto"/>
        <w:ind w:firstLineChars="257" w:firstLine="617"/>
        <w:rPr>
          <w:rFonts w:ascii="宋体" w:hAnsi="宋体" w:cs="宋体"/>
          <w:sz w:val="24"/>
        </w:rPr>
      </w:pPr>
      <w:r>
        <w:rPr>
          <w:rFonts w:ascii="宋体" w:hAnsi="宋体" w:cs="宋体" w:hint="eastAsia"/>
          <w:sz w:val="24"/>
        </w:rPr>
        <w:t xml:space="preserve">日期：XXXX </w:t>
      </w:r>
    </w:p>
    <w:p w:rsidR="00553F5D" w:rsidRDefault="00553F5D">
      <w:pPr>
        <w:pStyle w:val="a0"/>
        <w:rPr>
          <w:rFonts w:ascii="宋体" w:hAnsi="宋体" w:cs="宋体"/>
          <w:sz w:val="24"/>
        </w:rPr>
      </w:pPr>
    </w:p>
    <w:p w:rsidR="00553F5D" w:rsidRDefault="00A72D82">
      <w:pPr>
        <w:rPr>
          <w:rFonts w:ascii="宋体" w:hAnsi="宋体" w:cs="宋体"/>
          <w:sz w:val="24"/>
        </w:rPr>
      </w:pPr>
      <w:r>
        <w:rPr>
          <w:rFonts w:ascii="宋体" w:hAnsi="宋体" w:cs="宋体" w:hint="eastAsia"/>
          <w:sz w:val="24"/>
        </w:rPr>
        <w:t>注：</w:t>
      </w:r>
    </w:p>
    <w:p w:rsidR="00553F5D" w:rsidRDefault="00A72D82">
      <w:pPr>
        <w:widowControl/>
        <w:spacing w:line="500" w:lineRule="exact"/>
        <w:jc w:val="left"/>
        <w:rPr>
          <w:rFonts w:ascii="宋体" w:hAnsi="宋体"/>
          <w:kern w:val="0"/>
          <w:sz w:val="24"/>
        </w:rPr>
      </w:pPr>
      <w:r>
        <w:rPr>
          <w:rFonts w:ascii="宋体" w:hAnsi="宋体"/>
          <w:kern w:val="0"/>
          <w:sz w:val="24"/>
        </w:rPr>
        <w:t>1</w:t>
      </w:r>
      <w:r>
        <w:rPr>
          <w:rFonts w:ascii="宋体" w:hAnsi="宋体" w:hint="eastAsia"/>
          <w:kern w:val="0"/>
          <w:sz w:val="24"/>
        </w:rPr>
        <w:t>.报价应是最终用户验收合格后的总价，包括完成本项目的所有费用。</w:t>
      </w:r>
    </w:p>
    <w:p w:rsidR="00553F5D" w:rsidRDefault="00A72D82">
      <w:pPr>
        <w:pStyle w:val="a0"/>
      </w:pPr>
      <w:r>
        <w:rPr>
          <w:rFonts w:ascii="宋体" w:hAnsi="宋体" w:hint="eastAsia"/>
          <w:kern w:val="0"/>
          <w:sz w:val="24"/>
        </w:rPr>
        <w:t>2.“报价表”为多页的，每页均需由法定代表人或授权代表签字并</w:t>
      </w:r>
      <w:proofErr w:type="gramStart"/>
      <w:r>
        <w:rPr>
          <w:rFonts w:ascii="宋体" w:hAnsi="宋体" w:hint="eastAsia"/>
          <w:kern w:val="0"/>
          <w:sz w:val="24"/>
        </w:rPr>
        <w:t>盖供应</w:t>
      </w:r>
      <w:proofErr w:type="gramEnd"/>
      <w:r>
        <w:rPr>
          <w:rFonts w:ascii="宋体" w:hAnsi="宋体" w:hint="eastAsia"/>
          <w:kern w:val="0"/>
          <w:sz w:val="24"/>
        </w:rPr>
        <w:t>商印章。</w:t>
      </w: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553F5D">
      <w:pPr>
        <w:pStyle w:val="Default"/>
        <w:rPr>
          <w:rFonts w:ascii="宋体" w:hAnsi="宋体" w:cs="宋体"/>
          <w:b/>
          <w:bCs/>
          <w:sz w:val="32"/>
          <w:szCs w:val="32"/>
        </w:rPr>
      </w:pPr>
    </w:p>
    <w:p w:rsidR="00553F5D" w:rsidRDefault="00553F5D">
      <w:pPr>
        <w:pStyle w:val="Default"/>
        <w:rPr>
          <w:rFonts w:ascii="宋体" w:hAnsi="宋体" w:cs="宋体"/>
          <w:b/>
          <w:bCs/>
          <w:sz w:val="32"/>
          <w:szCs w:val="32"/>
        </w:rPr>
      </w:pPr>
    </w:p>
    <w:p w:rsidR="00553F5D" w:rsidRDefault="00553F5D">
      <w:pPr>
        <w:jc w:val="center"/>
        <w:rPr>
          <w:rFonts w:ascii="宋体" w:hAnsi="宋体" w:cs="宋体"/>
          <w:b/>
          <w:bCs/>
          <w:color w:val="000000"/>
          <w:sz w:val="32"/>
          <w:szCs w:val="32"/>
        </w:rPr>
      </w:pPr>
    </w:p>
    <w:p w:rsidR="00553F5D" w:rsidRDefault="00553F5D">
      <w:pPr>
        <w:jc w:val="center"/>
        <w:rPr>
          <w:rFonts w:ascii="宋体" w:hAnsi="宋体" w:cs="宋体"/>
          <w:b/>
          <w:bCs/>
          <w:color w:val="000000"/>
          <w:sz w:val="32"/>
          <w:szCs w:val="32"/>
        </w:rPr>
      </w:pPr>
    </w:p>
    <w:p w:rsidR="00553F5D" w:rsidRDefault="00A72D82">
      <w:pPr>
        <w:jc w:val="center"/>
        <w:rPr>
          <w:rFonts w:ascii="宋体" w:hAnsi="宋体" w:cs="宋体"/>
          <w:b/>
          <w:color w:val="000000"/>
          <w:sz w:val="32"/>
          <w:szCs w:val="32"/>
          <w:highlight w:val="yellow"/>
        </w:rPr>
      </w:pPr>
      <w:r>
        <w:rPr>
          <w:rFonts w:ascii="宋体" w:hAnsi="宋体" w:cs="宋体" w:hint="eastAsia"/>
          <w:b/>
          <w:color w:val="000000"/>
          <w:sz w:val="32"/>
          <w:szCs w:val="32"/>
        </w:rPr>
        <w:lastRenderedPageBreak/>
        <w:t>七、中小企业声明函</w:t>
      </w:r>
    </w:p>
    <w:p w:rsidR="00553F5D" w:rsidRDefault="00A72D82">
      <w:pPr>
        <w:spacing w:line="600" w:lineRule="exact"/>
        <w:ind w:firstLineChars="200" w:firstLine="480"/>
        <w:rPr>
          <w:rFonts w:ascii="宋体" w:hAnsi="宋体" w:cs="宋体"/>
          <w:sz w:val="24"/>
        </w:rPr>
      </w:pPr>
      <w:r>
        <w:rPr>
          <w:rFonts w:ascii="宋体" w:hAnsi="宋体" w:cs="宋体" w:hint="eastAsia"/>
          <w:color w:val="000000"/>
          <w:kern w:val="0"/>
          <w:sz w:val="24"/>
        </w:rPr>
        <w:t> </w:t>
      </w:r>
      <w:r>
        <w:rPr>
          <w:rFonts w:ascii="宋体" w:hAnsi="宋体" w:cs="宋体" w:hint="eastAsia"/>
          <w:sz w:val="24"/>
        </w:rPr>
        <w:t>本公司郑重声明，根据《政府采购促进中小企业发展管理办法》（财库﹝2020﹞46 号）的规定，本公司参加</w:t>
      </w:r>
      <w:r>
        <w:rPr>
          <w:rFonts w:ascii="宋体" w:hAnsi="宋体" w:cs="宋体" w:hint="eastAsia"/>
          <w:sz w:val="24"/>
          <w:u w:val="single"/>
        </w:rPr>
        <w:t>（单位名称）</w:t>
      </w:r>
      <w:r>
        <w:rPr>
          <w:rFonts w:ascii="宋体" w:hAnsi="宋体" w:cs="宋体" w:hint="eastAsia"/>
          <w:sz w:val="24"/>
        </w:rPr>
        <w:t>的</w:t>
      </w:r>
      <w:r>
        <w:rPr>
          <w:rFonts w:ascii="宋体" w:hAnsi="宋体" w:cs="宋体" w:hint="eastAsia"/>
          <w:sz w:val="24"/>
          <w:u w:val="single"/>
        </w:rPr>
        <w:t>（项目名称）</w:t>
      </w:r>
      <w:r>
        <w:rPr>
          <w:rFonts w:ascii="宋体" w:hAnsi="宋体" w:cs="宋体" w:hint="eastAsia"/>
          <w:sz w:val="24"/>
        </w:rPr>
        <w:t>采购活动，服务全部由符合政策要求的中小企业承接。相关企业（含联合体中的中小企业、签订分包意向协议的中小企业）的具体情况如下：</w:t>
      </w:r>
    </w:p>
    <w:p w:rsidR="00553F5D" w:rsidRDefault="00A72D82">
      <w:pPr>
        <w:spacing w:line="60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ab/>
      </w:r>
      <w:r>
        <w:rPr>
          <w:rFonts w:ascii="宋体" w:hAnsi="宋体" w:cs="宋体" w:hint="eastAsia"/>
          <w:sz w:val="24"/>
        </w:rPr>
        <w:t>人，营业收入为</w:t>
      </w:r>
      <w:r>
        <w:rPr>
          <w:rFonts w:ascii="宋体" w:hAnsi="宋体" w:cs="宋体" w:hint="eastAsia"/>
          <w:sz w:val="24"/>
          <w:u w:val="single"/>
        </w:rPr>
        <w:tab/>
      </w:r>
      <w:r>
        <w:rPr>
          <w:rFonts w:ascii="宋体" w:hAnsi="宋体" w:cs="宋体" w:hint="eastAsia"/>
          <w:sz w:val="24"/>
        </w:rPr>
        <w:t>万元，资产总额为</w:t>
      </w:r>
      <w:r>
        <w:rPr>
          <w:rFonts w:ascii="宋体" w:hAnsi="宋体" w:cs="宋体" w:hint="eastAsia"/>
          <w:sz w:val="24"/>
          <w:u w:val="single"/>
        </w:rPr>
        <w:tab/>
      </w:r>
      <w:r>
        <w:rPr>
          <w:rFonts w:ascii="宋体" w:hAnsi="宋体" w:cs="宋体" w:hint="eastAsia"/>
          <w:sz w:val="24"/>
        </w:rPr>
        <w:t>万元，属于</w:t>
      </w:r>
      <w:r>
        <w:rPr>
          <w:rFonts w:ascii="宋体" w:hAnsi="宋体" w:cs="宋体" w:hint="eastAsia"/>
          <w:sz w:val="24"/>
          <w:u w:val="single"/>
        </w:rPr>
        <w:t>（中型企业、小型企业、微型企业）</w:t>
      </w:r>
      <w:r>
        <w:rPr>
          <w:rFonts w:ascii="宋体" w:hAnsi="宋体" w:cs="宋体" w:hint="eastAsia"/>
          <w:sz w:val="24"/>
        </w:rPr>
        <w:t>；</w:t>
      </w:r>
    </w:p>
    <w:p w:rsidR="00553F5D" w:rsidRDefault="00A72D82">
      <w:pPr>
        <w:spacing w:line="60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u w:val="single"/>
        </w:rPr>
        <w:t>（采购文件中明确的所属行业）</w:t>
      </w:r>
      <w:r>
        <w:rPr>
          <w:rFonts w:ascii="宋体" w:hAnsi="宋体" w:cs="宋体" w:hint="eastAsia"/>
          <w:sz w:val="24"/>
        </w:rPr>
        <w:t>；承建（承接）企业为</w:t>
      </w:r>
      <w:r>
        <w:rPr>
          <w:rFonts w:ascii="宋体" w:hAnsi="宋体" w:cs="宋体" w:hint="eastAsia"/>
          <w:sz w:val="24"/>
          <w:u w:val="single"/>
        </w:rPr>
        <w:t>（企业名称）</w:t>
      </w:r>
      <w:r>
        <w:rPr>
          <w:rFonts w:ascii="宋体" w:hAnsi="宋体" w:cs="宋体" w:hint="eastAsia"/>
          <w:sz w:val="24"/>
        </w:rPr>
        <w:t>，从业人员</w:t>
      </w:r>
      <w:r>
        <w:rPr>
          <w:rFonts w:ascii="宋体" w:hAnsi="宋体" w:cs="宋体" w:hint="eastAsia"/>
          <w:sz w:val="24"/>
          <w:u w:val="single"/>
        </w:rPr>
        <w:tab/>
      </w:r>
      <w:r>
        <w:rPr>
          <w:rFonts w:ascii="宋体" w:hAnsi="宋体" w:cs="宋体" w:hint="eastAsia"/>
          <w:sz w:val="24"/>
        </w:rPr>
        <w:t>人，营业收入为</w:t>
      </w:r>
      <w:r>
        <w:rPr>
          <w:rFonts w:ascii="宋体" w:hAnsi="宋体" w:cs="宋体" w:hint="eastAsia"/>
          <w:sz w:val="24"/>
          <w:u w:val="single"/>
        </w:rPr>
        <w:tab/>
      </w:r>
      <w:r>
        <w:rPr>
          <w:rFonts w:ascii="宋体" w:hAnsi="宋体" w:cs="宋体" w:hint="eastAsia"/>
          <w:sz w:val="24"/>
        </w:rPr>
        <w:t>万元，资产总额为</w:t>
      </w:r>
      <w:r>
        <w:rPr>
          <w:rFonts w:ascii="宋体" w:hAnsi="宋体" w:cs="宋体" w:hint="eastAsia"/>
          <w:sz w:val="24"/>
          <w:u w:val="single"/>
        </w:rPr>
        <w:tab/>
      </w:r>
      <w:r>
        <w:rPr>
          <w:rFonts w:ascii="宋体" w:hAnsi="宋体" w:cs="宋体" w:hint="eastAsia"/>
          <w:sz w:val="24"/>
        </w:rPr>
        <w:t>万元，属于</w:t>
      </w:r>
      <w:r>
        <w:rPr>
          <w:rFonts w:ascii="宋体" w:hAnsi="宋体" w:cs="宋体" w:hint="eastAsia"/>
          <w:sz w:val="24"/>
          <w:u w:val="single"/>
        </w:rPr>
        <w:t>（中型企业、小型企业、微型企业）</w:t>
      </w:r>
      <w:r>
        <w:rPr>
          <w:rFonts w:ascii="宋体" w:hAnsi="宋体" w:cs="宋体" w:hint="eastAsia"/>
          <w:sz w:val="24"/>
        </w:rPr>
        <w:t>；</w:t>
      </w:r>
    </w:p>
    <w:p w:rsidR="00553F5D" w:rsidRDefault="00A72D82">
      <w:pPr>
        <w:spacing w:line="600" w:lineRule="exact"/>
        <w:ind w:firstLineChars="200" w:firstLine="480"/>
        <w:rPr>
          <w:rFonts w:ascii="宋体" w:hAnsi="宋体" w:cs="宋体"/>
          <w:sz w:val="24"/>
        </w:rPr>
      </w:pPr>
      <w:r>
        <w:rPr>
          <w:rFonts w:ascii="宋体" w:hAnsi="宋体" w:cs="宋体" w:hint="eastAsia"/>
          <w:sz w:val="24"/>
        </w:rPr>
        <w:t>……</w:t>
      </w:r>
    </w:p>
    <w:p w:rsidR="00553F5D" w:rsidRDefault="00A72D82">
      <w:pPr>
        <w:spacing w:line="600" w:lineRule="exact"/>
        <w:ind w:firstLineChars="200" w:firstLine="480"/>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553F5D" w:rsidRDefault="00A72D82">
      <w:pPr>
        <w:spacing w:line="600" w:lineRule="exact"/>
        <w:ind w:firstLineChars="200" w:firstLine="480"/>
        <w:rPr>
          <w:rFonts w:ascii="宋体" w:hAnsi="宋体" w:cs="宋体"/>
          <w:sz w:val="24"/>
        </w:rPr>
      </w:pPr>
      <w:r>
        <w:rPr>
          <w:rFonts w:ascii="宋体" w:hAnsi="宋体" w:cs="宋体" w:hint="eastAsia"/>
          <w:sz w:val="24"/>
        </w:rPr>
        <w:t>本企业对上述声明内容的真实性负责。如有虚假，将依法承担相应责任。</w:t>
      </w:r>
    </w:p>
    <w:p w:rsidR="00553F5D" w:rsidRDefault="00553F5D">
      <w:pPr>
        <w:spacing w:line="600" w:lineRule="exact"/>
        <w:ind w:firstLineChars="2000" w:firstLine="4725"/>
        <w:rPr>
          <w:rFonts w:ascii="宋体" w:hAnsi="宋体" w:cs="宋体"/>
          <w:w w:val="99"/>
          <w:sz w:val="24"/>
        </w:rPr>
      </w:pPr>
    </w:p>
    <w:p w:rsidR="00553F5D" w:rsidRDefault="00A72D82">
      <w:pPr>
        <w:spacing w:line="600" w:lineRule="exact"/>
        <w:rPr>
          <w:rFonts w:ascii="宋体" w:hAnsi="宋体" w:cs="宋体"/>
          <w:w w:val="99"/>
          <w:sz w:val="24"/>
        </w:rPr>
      </w:pPr>
      <w:r>
        <w:rPr>
          <w:rFonts w:ascii="宋体" w:hAnsi="宋体" w:cs="宋体" w:hint="eastAsia"/>
          <w:w w:val="99"/>
          <w:sz w:val="24"/>
        </w:rPr>
        <w:t>企业名称</w:t>
      </w:r>
      <w:r>
        <w:rPr>
          <w:rFonts w:ascii="宋体" w:hAnsi="宋体" w:cs="宋体" w:hint="eastAsia"/>
          <w:spacing w:val="2"/>
          <w:w w:val="99"/>
          <w:sz w:val="24"/>
        </w:rPr>
        <w:t>（</w:t>
      </w:r>
      <w:r>
        <w:rPr>
          <w:rFonts w:ascii="宋体" w:hAnsi="宋体" w:cs="宋体" w:hint="eastAsia"/>
          <w:w w:val="99"/>
          <w:sz w:val="24"/>
        </w:rPr>
        <w:t>盖章）：</w:t>
      </w:r>
    </w:p>
    <w:p w:rsidR="00553F5D" w:rsidRDefault="00A72D82">
      <w:pPr>
        <w:spacing w:line="600" w:lineRule="exact"/>
        <w:rPr>
          <w:rFonts w:ascii="宋体" w:hAnsi="宋体" w:cs="宋体"/>
          <w:spacing w:val="24"/>
          <w:sz w:val="24"/>
        </w:rPr>
      </w:pPr>
      <w:r>
        <w:rPr>
          <w:rFonts w:ascii="宋体" w:hAnsi="宋体" w:cs="宋体" w:hint="eastAsia"/>
          <w:spacing w:val="24"/>
          <w:sz w:val="24"/>
        </w:rPr>
        <w:t>日期：</w:t>
      </w:r>
    </w:p>
    <w:p w:rsidR="00553F5D" w:rsidRDefault="00553F5D">
      <w:pPr>
        <w:ind w:firstLineChars="1700" w:firstLine="5576"/>
        <w:rPr>
          <w:rFonts w:ascii="宋体" w:hAnsi="宋体" w:cs="宋体"/>
          <w:spacing w:val="24"/>
          <w:sz w:val="28"/>
          <w:szCs w:val="28"/>
        </w:rPr>
      </w:pPr>
    </w:p>
    <w:p w:rsidR="00553F5D" w:rsidRDefault="00553F5D">
      <w:pPr>
        <w:ind w:firstLineChars="1700" w:firstLine="5576"/>
        <w:rPr>
          <w:rFonts w:ascii="宋体" w:hAnsi="宋体" w:cs="宋体"/>
          <w:spacing w:val="24"/>
          <w:sz w:val="28"/>
          <w:szCs w:val="28"/>
        </w:rPr>
      </w:pPr>
    </w:p>
    <w:p w:rsidR="00553F5D" w:rsidRDefault="00A72D82">
      <w:pPr>
        <w:spacing w:line="600" w:lineRule="exact"/>
        <w:ind w:firstLineChars="200" w:firstLine="482"/>
        <w:rPr>
          <w:rFonts w:ascii="宋体" w:hAnsi="宋体" w:cs="宋体"/>
          <w:b/>
          <w:bCs/>
          <w:sz w:val="24"/>
        </w:rPr>
      </w:pPr>
      <w:r>
        <w:rPr>
          <w:rFonts w:ascii="宋体" w:hAnsi="宋体" w:cs="宋体" w:hint="eastAsia"/>
          <w:b/>
          <w:bCs/>
          <w:sz w:val="24"/>
        </w:rPr>
        <w:t>注：1、从业人员、营业收入、资产总额填报上一年度数据，无上</w:t>
      </w:r>
      <w:proofErr w:type="gramStart"/>
      <w:r>
        <w:rPr>
          <w:rFonts w:ascii="宋体" w:hAnsi="宋体" w:cs="宋体" w:hint="eastAsia"/>
          <w:b/>
          <w:bCs/>
          <w:sz w:val="24"/>
        </w:rPr>
        <w:t>一</w:t>
      </w:r>
      <w:proofErr w:type="gramEnd"/>
      <w:r>
        <w:rPr>
          <w:rFonts w:ascii="宋体" w:hAnsi="宋体" w:cs="宋体" w:hint="eastAsia"/>
          <w:b/>
          <w:bCs/>
          <w:sz w:val="24"/>
        </w:rPr>
        <w:t>年度数据的新成立企业可不填报。</w:t>
      </w:r>
    </w:p>
    <w:p w:rsidR="00553F5D" w:rsidRDefault="00A72D82">
      <w:pPr>
        <w:spacing w:line="600" w:lineRule="exact"/>
        <w:ind w:firstLineChars="200" w:firstLine="482"/>
        <w:rPr>
          <w:rFonts w:ascii="宋体" w:hAnsi="宋体" w:cs="宋体"/>
          <w:b/>
          <w:bCs/>
          <w:sz w:val="24"/>
        </w:rPr>
      </w:pPr>
      <w:r>
        <w:rPr>
          <w:rFonts w:ascii="宋体" w:hAnsi="宋体" w:cs="宋体" w:hint="eastAsia"/>
          <w:b/>
          <w:bCs/>
          <w:sz w:val="24"/>
        </w:rPr>
        <w:t>2、提供虚假《中小企业声明函》的，以提供虚假材料谋取中标、成交予以认定处理。</w:t>
      </w:r>
    </w:p>
    <w:p w:rsidR="00553F5D" w:rsidRDefault="00553F5D">
      <w:pPr>
        <w:spacing w:line="600" w:lineRule="exact"/>
        <w:ind w:firstLineChars="200" w:firstLine="482"/>
        <w:rPr>
          <w:rFonts w:ascii="宋体" w:hAnsi="宋体" w:cs="宋体"/>
          <w:b/>
          <w:bCs/>
          <w:sz w:val="24"/>
        </w:rPr>
      </w:pPr>
    </w:p>
    <w:p w:rsidR="00553F5D" w:rsidRDefault="00553F5D">
      <w:pPr>
        <w:rPr>
          <w:rFonts w:ascii="宋体" w:hAnsi="宋体" w:cs="宋体"/>
          <w:sz w:val="32"/>
          <w:szCs w:val="32"/>
        </w:rPr>
      </w:pPr>
    </w:p>
    <w:p w:rsidR="00553F5D" w:rsidRDefault="00A72D82">
      <w:pPr>
        <w:jc w:val="center"/>
        <w:rPr>
          <w:rFonts w:ascii="宋体" w:hAnsi="宋体" w:cs="宋体"/>
          <w:b/>
          <w:color w:val="000000"/>
          <w:sz w:val="32"/>
          <w:szCs w:val="32"/>
          <w:highlight w:val="yellow"/>
        </w:rPr>
      </w:pPr>
      <w:r>
        <w:rPr>
          <w:rFonts w:ascii="宋体" w:hAnsi="宋体" w:cs="宋体" w:hint="eastAsia"/>
          <w:b/>
          <w:color w:val="000000"/>
          <w:sz w:val="32"/>
          <w:szCs w:val="32"/>
        </w:rPr>
        <w:t>八、残疾人福利性单位声明函</w:t>
      </w:r>
    </w:p>
    <w:p w:rsidR="00553F5D" w:rsidRDefault="00553F5D">
      <w:pPr>
        <w:spacing w:line="588" w:lineRule="exact"/>
        <w:rPr>
          <w:rFonts w:ascii="宋体" w:hAnsi="宋体" w:cs="宋体"/>
          <w:b/>
          <w:spacing w:val="6"/>
          <w:sz w:val="30"/>
          <w:szCs w:val="30"/>
        </w:rPr>
      </w:pPr>
    </w:p>
    <w:p w:rsidR="00553F5D" w:rsidRDefault="00A72D82">
      <w:pPr>
        <w:spacing w:line="400"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553F5D" w:rsidRDefault="00A72D82">
      <w:pPr>
        <w:spacing w:line="400"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553F5D" w:rsidRDefault="00553F5D">
      <w:pPr>
        <w:spacing w:line="588" w:lineRule="exact"/>
        <w:ind w:firstLineChars="200" w:firstLine="624"/>
        <w:rPr>
          <w:rFonts w:ascii="宋体" w:hAnsi="宋体" w:cs="宋体"/>
          <w:spacing w:val="6"/>
          <w:sz w:val="30"/>
          <w:szCs w:val="30"/>
        </w:rPr>
      </w:pPr>
    </w:p>
    <w:p w:rsidR="00553F5D" w:rsidRDefault="00553F5D">
      <w:pPr>
        <w:spacing w:line="588" w:lineRule="exact"/>
        <w:ind w:firstLineChars="200" w:firstLine="624"/>
        <w:rPr>
          <w:rFonts w:ascii="宋体" w:hAnsi="宋体" w:cs="宋体"/>
          <w:spacing w:val="6"/>
          <w:sz w:val="30"/>
          <w:szCs w:val="30"/>
        </w:rPr>
      </w:pPr>
    </w:p>
    <w:p w:rsidR="00553F5D" w:rsidRDefault="00553F5D">
      <w:pPr>
        <w:widowControl/>
        <w:spacing w:line="400" w:lineRule="exact"/>
        <w:jc w:val="left"/>
        <w:rPr>
          <w:rFonts w:ascii="宋体" w:hAnsi="宋体" w:cs="宋体"/>
          <w:color w:val="339966"/>
          <w:kern w:val="0"/>
          <w:sz w:val="24"/>
        </w:rPr>
      </w:pPr>
    </w:p>
    <w:p w:rsidR="00553F5D" w:rsidRDefault="00A72D82">
      <w:pPr>
        <w:widowControl/>
        <w:spacing w:line="400" w:lineRule="exact"/>
        <w:jc w:val="left"/>
        <w:rPr>
          <w:rFonts w:ascii="宋体" w:hAnsi="宋体" w:cs="宋体"/>
          <w:b/>
          <w:bCs/>
          <w:sz w:val="24"/>
        </w:rPr>
      </w:pPr>
      <w:r>
        <w:rPr>
          <w:rFonts w:ascii="宋体" w:hAnsi="宋体" w:cs="宋体" w:hint="eastAsia"/>
          <w:b/>
          <w:bCs/>
          <w:sz w:val="24"/>
        </w:rPr>
        <w:t>注：1、供应商提供的《残疾人福利性单位声明函》与事实不符的，依照《政府采购法》第七十七条第一款的规定追究法律责任。</w:t>
      </w:r>
    </w:p>
    <w:p w:rsidR="00553F5D" w:rsidRDefault="00553F5D">
      <w:pPr>
        <w:widowControl/>
        <w:spacing w:line="400" w:lineRule="exact"/>
        <w:jc w:val="left"/>
        <w:rPr>
          <w:rFonts w:ascii="宋体" w:hAnsi="宋体" w:cs="宋体"/>
          <w:color w:val="339966"/>
          <w:kern w:val="0"/>
          <w:sz w:val="24"/>
        </w:rPr>
      </w:pPr>
    </w:p>
    <w:p w:rsidR="00553F5D" w:rsidRDefault="00A72D82">
      <w:pPr>
        <w:widowControl/>
        <w:spacing w:line="400" w:lineRule="exact"/>
        <w:jc w:val="left"/>
        <w:rPr>
          <w:rFonts w:ascii="宋体" w:hAnsi="宋体" w:cs="宋体"/>
          <w:kern w:val="0"/>
          <w:sz w:val="24"/>
        </w:rPr>
      </w:pPr>
      <w:r>
        <w:rPr>
          <w:rFonts w:ascii="宋体" w:hAnsi="宋体" w:cs="宋体" w:hint="eastAsia"/>
          <w:color w:val="339966"/>
          <w:kern w:val="0"/>
          <w:sz w:val="24"/>
        </w:rPr>
        <w:t xml:space="preserve">　</w:t>
      </w:r>
      <w:r>
        <w:rPr>
          <w:rFonts w:ascii="宋体" w:hAnsi="宋体" w:cs="宋体" w:hint="eastAsia"/>
          <w:kern w:val="0"/>
          <w:sz w:val="24"/>
        </w:rPr>
        <w:t xml:space="preserve">　</w:t>
      </w:r>
    </w:p>
    <w:p w:rsidR="00553F5D" w:rsidRDefault="00A72D82">
      <w:pPr>
        <w:ind w:firstLineChars="200" w:firstLine="480"/>
        <w:jc w:val="left"/>
        <w:rPr>
          <w:rFonts w:ascii="宋体" w:hAnsi="宋体" w:cs="宋体"/>
          <w:sz w:val="24"/>
        </w:rPr>
      </w:pPr>
      <w:r>
        <w:rPr>
          <w:rFonts w:ascii="宋体" w:hAnsi="宋体" w:cs="宋体" w:hint="eastAsia"/>
          <w:sz w:val="24"/>
        </w:rPr>
        <w:t>单位名称：XXXX（盖单位公章）</w:t>
      </w:r>
    </w:p>
    <w:p w:rsidR="00553F5D" w:rsidRDefault="00A72D82">
      <w:pPr>
        <w:ind w:firstLineChars="200" w:firstLine="480"/>
        <w:jc w:val="left"/>
        <w:rPr>
          <w:rFonts w:ascii="宋体" w:hAnsi="宋体" w:cs="宋体"/>
          <w:sz w:val="24"/>
        </w:rPr>
      </w:pPr>
      <w:r>
        <w:rPr>
          <w:rFonts w:ascii="宋体" w:hAnsi="宋体" w:cs="宋体" w:hint="eastAsia"/>
          <w:color w:val="000000"/>
          <w:sz w:val="24"/>
        </w:rPr>
        <w:t>法定代表人（负责人）或授权代表（签字或盖章）：XXX</w:t>
      </w:r>
    </w:p>
    <w:p w:rsidR="00553F5D" w:rsidRDefault="00A72D82">
      <w:pPr>
        <w:ind w:firstLineChars="200" w:firstLine="480"/>
        <w:jc w:val="left"/>
        <w:rPr>
          <w:rFonts w:ascii="宋体" w:hAnsi="宋体" w:cs="宋体"/>
          <w:sz w:val="24"/>
        </w:rPr>
      </w:pPr>
      <w:r>
        <w:rPr>
          <w:rFonts w:ascii="宋体" w:hAnsi="宋体" w:cs="宋体" w:hint="eastAsia"/>
          <w:sz w:val="24"/>
        </w:rPr>
        <w:t>日期：XXXX</w:t>
      </w:r>
    </w:p>
    <w:p w:rsidR="00553F5D" w:rsidRDefault="00A72D82">
      <w:pPr>
        <w:rPr>
          <w:rFonts w:ascii="宋体" w:hAnsi="宋体" w:cs="宋体"/>
          <w:color w:val="000000"/>
        </w:rPr>
      </w:pPr>
      <w:r>
        <w:rPr>
          <w:rFonts w:ascii="宋体" w:hAnsi="宋体" w:cs="宋体" w:hint="eastAsia"/>
          <w:color w:val="000000"/>
        </w:rPr>
        <w:br w:type="page"/>
      </w:r>
    </w:p>
    <w:p w:rsidR="00553F5D" w:rsidRDefault="00553F5D">
      <w:pPr>
        <w:rPr>
          <w:rFonts w:ascii="宋体" w:hAnsi="宋体" w:cs="宋体"/>
        </w:rPr>
      </w:pP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t>九、监狱企业证明材料</w:t>
      </w: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553F5D">
      <w:pPr>
        <w:jc w:val="center"/>
        <w:rPr>
          <w:rFonts w:ascii="宋体" w:hAnsi="宋体" w:cs="宋体"/>
          <w:b/>
          <w:color w:val="000000"/>
          <w:sz w:val="32"/>
          <w:szCs w:val="32"/>
        </w:rPr>
      </w:pPr>
    </w:p>
    <w:p w:rsidR="00553F5D" w:rsidRDefault="00A72D82">
      <w:pPr>
        <w:rPr>
          <w:rFonts w:ascii="宋体" w:hAnsi="宋体" w:cs="宋体"/>
          <w:color w:val="000000"/>
          <w:sz w:val="24"/>
        </w:rPr>
      </w:pPr>
      <w:r>
        <w:rPr>
          <w:rFonts w:ascii="宋体" w:hAnsi="宋体" w:cs="宋体" w:hint="eastAsia"/>
          <w:color w:val="000000"/>
          <w:sz w:val="24"/>
        </w:rPr>
        <w:t>监狱企业提供政府采购活动时，应提供由省级以上监狱管理局、戒毒管理局（含新疆生产建设兵团）出具的属于监狱企业的证明文件复印件。</w:t>
      </w:r>
    </w:p>
    <w:p w:rsidR="00553F5D" w:rsidRDefault="00553F5D">
      <w:pPr>
        <w:rPr>
          <w:rFonts w:ascii="宋体" w:hAnsi="宋体" w:cs="宋体"/>
          <w:color w:val="000000"/>
          <w:sz w:val="24"/>
        </w:rPr>
      </w:pPr>
    </w:p>
    <w:p w:rsidR="00553F5D" w:rsidRDefault="00553F5D">
      <w:pPr>
        <w:rPr>
          <w:rFonts w:ascii="宋体" w:hAnsi="宋体" w:cs="宋体"/>
          <w:color w:val="000000"/>
          <w:sz w:val="24"/>
        </w:rPr>
      </w:pPr>
    </w:p>
    <w:p w:rsidR="00553F5D" w:rsidRDefault="00553F5D">
      <w:pPr>
        <w:rPr>
          <w:rFonts w:ascii="宋体" w:hAnsi="宋体" w:cs="宋体"/>
          <w:color w:val="000000"/>
          <w:sz w:val="24"/>
        </w:rPr>
      </w:pPr>
    </w:p>
    <w:p w:rsidR="00553F5D" w:rsidRDefault="00A72D82">
      <w:pPr>
        <w:rPr>
          <w:rFonts w:ascii="宋体" w:hAnsi="宋体" w:cs="宋体"/>
          <w:color w:val="000000"/>
          <w:sz w:val="24"/>
        </w:rPr>
      </w:pPr>
      <w:r>
        <w:rPr>
          <w:rFonts w:ascii="宋体" w:hAnsi="宋体" w:cs="宋体" w:hint="eastAsia"/>
          <w:color w:val="000000"/>
          <w:sz w:val="24"/>
        </w:rPr>
        <w:t>说明：非监狱企业不提供此证明材料。</w:t>
      </w:r>
    </w:p>
    <w:p w:rsidR="00553F5D" w:rsidRDefault="00553F5D">
      <w:pPr>
        <w:jc w:val="center"/>
        <w:rPr>
          <w:rFonts w:ascii="宋体" w:hAnsi="宋体" w:cs="宋体"/>
          <w:b/>
          <w:color w:val="000000"/>
          <w:sz w:val="32"/>
          <w:szCs w:val="32"/>
        </w:rPr>
      </w:pPr>
    </w:p>
    <w:p w:rsidR="00553F5D" w:rsidRDefault="00A72D82">
      <w:pPr>
        <w:jc w:val="left"/>
        <w:rPr>
          <w:rFonts w:ascii="宋体" w:hAnsi="宋体" w:cs="宋体"/>
          <w:b/>
          <w:color w:val="000000"/>
          <w:sz w:val="32"/>
          <w:szCs w:val="32"/>
        </w:rPr>
      </w:pPr>
      <w:r>
        <w:rPr>
          <w:rFonts w:ascii="宋体" w:hAnsi="宋体" w:cs="宋体" w:hint="eastAsia"/>
          <w:b/>
          <w:color w:val="000000"/>
          <w:sz w:val="32"/>
          <w:szCs w:val="32"/>
        </w:rPr>
        <w:br w:type="page"/>
      </w:r>
    </w:p>
    <w:p w:rsidR="00553F5D" w:rsidRDefault="00A72D82">
      <w:pPr>
        <w:jc w:val="center"/>
        <w:rPr>
          <w:rFonts w:ascii="宋体" w:hAnsi="宋体" w:cs="宋体"/>
          <w:b/>
          <w:bCs/>
          <w:color w:val="000000"/>
          <w:sz w:val="32"/>
          <w:szCs w:val="32"/>
        </w:rPr>
      </w:pPr>
      <w:r>
        <w:rPr>
          <w:rFonts w:ascii="宋体" w:hAnsi="宋体" w:cs="宋体" w:hint="eastAsia"/>
          <w:b/>
          <w:color w:val="000000"/>
          <w:sz w:val="32"/>
          <w:szCs w:val="32"/>
        </w:rPr>
        <w:lastRenderedPageBreak/>
        <w:t>十、服务要求应答表</w:t>
      </w:r>
    </w:p>
    <w:p w:rsidR="00553F5D" w:rsidRDefault="00553F5D">
      <w:pPr>
        <w:pStyle w:val="ae"/>
        <w:pBdr>
          <w:bottom w:val="none" w:sz="0" w:space="0" w:color="auto"/>
        </w:pBdr>
        <w:tabs>
          <w:tab w:val="clear" w:pos="4153"/>
          <w:tab w:val="clear" w:pos="8306"/>
        </w:tabs>
        <w:snapToGrid/>
        <w:jc w:val="both"/>
        <w:rPr>
          <w:rFonts w:ascii="宋体" w:hAnsi="宋体" w:cs="宋体"/>
          <w:color w:val="000000"/>
          <w:sz w:val="24"/>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980"/>
        <w:gridCol w:w="2980"/>
        <w:gridCol w:w="2485"/>
      </w:tblGrid>
      <w:tr w:rsidR="00553F5D">
        <w:trPr>
          <w:trHeight w:val="606"/>
          <w:jc w:val="center"/>
        </w:trPr>
        <w:tc>
          <w:tcPr>
            <w:tcW w:w="1018"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序号</w:t>
            </w:r>
          </w:p>
        </w:tc>
        <w:tc>
          <w:tcPr>
            <w:tcW w:w="2980"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磋商文件要求</w:t>
            </w:r>
          </w:p>
        </w:tc>
        <w:tc>
          <w:tcPr>
            <w:tcW w:w="2980"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响应文件响应</w:t>
            </w:r>
          </w:p>
        </w:tc>
        <w:tc>
          <w:tcPr>
            <w:tcW w:w="2485"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说明（备注）</w:t>
            </w: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485"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485"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485"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485" w:type="dxa"/>
            <w:noWrap/>
          </w:tcPr>
          <w:p w:rsidR="00553F5D" w:rsidRDefault="00553F5D">
            <w:pPr>
              <w:jc w:val="center"/>
              <w:rPr>
                <w:rFonts w:ascii="宋体" w:hAnsi="宋体" w:cs="宋体"/>
                <w:color w:val="000000"/>
                <w:sz w:val="24"/>
              </w:rPr>
            </w:pPr>
          </w:p>
        </w:tc>
      </w:tr>
    </w:tbl>
    <w:p w:rsidR="00553F5D" w:rsidRDefault="00553F5D">
      <w:pPr>
        <w:ind w:firstLineChars="200" w:firstLine="482"/>
        <w:rPr>
          <w:rFonts w:ascii="宋体" w:hAnsi="宋体" w:cs="宋体"/>
          <w:b/>
          <w:color w:val="000000"/>
          <w:sz w:val="24"/>
        </w:rPr>
      </w:pPr>
    </w:p>
    <w:p w:rsidR="00553F5D" w:rsidRDefault="00A72D82">
      <w:pPr>
        <w:ind w:firstLineChars="200" w:firstLine="480"/>
        <w:rPr>
          <w:rFonts w:ascii="宋体" w:hAnsi="宋体" w:cs="宋体"/>
          <w:b/>
          <w:color w:val="000000"/>
          <w:sz w:val="24"/>
        </w:rPr>
      </w:pPr>
      <w:r>
        <w:rPr>
          <w:rFonts w:ascii="宋体" w:hAnsi="宋体" w:cs="宋体" w:hint="eastAsia"/>
          <w:color w:val="000000"/>
          <w:sz w:val="24"/>
        </w:rPr>
        <w:t>注：供应商必须根据磋商文件要求据实逐条填写，不得虚假响应，</w:t>
      </w:r>
      <w:proofErr w:type="gramStart"/>
      <w:r>
        <w:rPr>
          <w:rFonts w:ascii="宋体" w:hAnsi="宋体" w:cs="宋体" w:hint="eastAsia"/>
          <w:color w:val="000000"/>
          <w:sz w:val="24"/>
        </w:rPr>
        <w:t>虚假响应</w:t>
      </w:r>
      <w:proofErr w:type="gramEnd"/>
      <w:r>
        <w:rPr>
          <w:rFonts w:ascii="宋体" w:hAnsi="宋体" w:cs="宋体" w:hint="eastAsia"/>
          <w:color w:val="000000"/>
          <w:sz w:val="24"/>
        </w:rPr>
        <w:t>的，其响应文件无效并按规定追究其相关责任。</w:t>
      </w:r>
    </w:p>
    <w:p w:rsidR="00553F5D" w:rsidRDefault="00553F5D">
      <w:pPr>
        <w:adjustRightInd w:val="0"/>
        <w:spacing w:line="400" w:lineRule="exact"/>
        <w:ind w:firstLineChars="200" w:firstLine="480"/>
        <w:jc w:val="left"/>
        <w:rPr>
          <w:rFonts w:ascii="宋体" w:hAnsi="宋体" w:cs="宋体"/>
          <w:color w:val="000000"/>
          <w:sz w:val="24"/>
        </w:rPr>
      </w:pPr>
    </w:p>
    <w:p w:rsidR="00553F5D" w:rsidRDefault="00A72D82">
      <w:pPr>
        <w:adjustRightInd w:val="0"/>
        <w:spacing w:line="400" w:lineRule="exact"/>
        <w:ind w:firstLineChars="200" w:firstLine="480"/>
        <w:jc w:val="left"/>
        <w:rPr>
          <w:rFonts w:ascii="宋体" w:hAnsi="宋体" w:cs="宋体"/>
          <w:color w:val="000000"/>
          <w:sz w:val="24"/>
        </w:rPr>
      </w:pPr>
      <w:r>
        <w:rPr>
          <w:rFonts w:ascii="宋体" w:hAnsi="宋体" w:cs="宋体" w:hint="eastAsia"/>
          <w:color w:val="000000"/>
          <w:sz w:val="24"/>
        </w:rPr>
        <w:t>供应商名称：XXX（盖单位公章）</w:t>
      </w:r>
    </w:p>
    <w:p w:rsidR="00553F5D" w:rsidRDefault="00A72D82">
      <w:pPr>
        <w:adjustRightInd w:val="0"/>
        <w:spacing w:line="400" w:lineRule="exact"/>
        <w:ind w:firstLineChars="200" w:firstLine="480"/>
        <w:jc w:val="left"/>
        <w:rPr>
          <w:rFonts w:ascii="宋体" w:hAnsi="宋体" w:cs="宋体"/>
          <w:bCs/>
          <w:color w:val="000000"/>
          <w:sz w:val="24"/>
        </w:rPr>
      </w:pPr>
      <w:r>
        <w:rPr>
          <w:rFonts w:ascii="宋体" w:hAnsi="宋体" w:cs="宋体" w:hint="eastAsia"/>
          <w:bCs/>
          <w:color w:val="000000"/>
          <w:sz w:val="24"/>
        </w:rPr>
        <w:t>法定代表人（负责人）或授权代表（签字或盖章）：XXX</w:t>
      </w:r>
    </w:p>
    <w:p w:rsidR="00553F5D" w:rsidRDefault="00A72D82">
      <w:pPr>
        <w:adjustRightInd w:val="0"/>
        <w:spacing w:line="400" w:lineRule="exact"/>
        <w:ind w:firstLineChars="200" w:firstLine="480"/>
        <w:jc w:val="left"/>
        <w:rPr>
          <w:rFonts w:ascii="宋体" w:hAnsi="宋体" w:cs="宋体"/>
          <w:bCs/>
          <w:color w:val="000000"/>
          <w:sz w:val="24"/>
        </w:rPr>
      </w:pPr>
      <w:r>
        <w:rPr>
          <w:rFonts w:ascii="宋体" w:hAnsi="宋体" w:cs="宋体" w:hint="eastAsia"/>
          <w:bCs/>
          <w:color w:val="000000"/>
          <w:sz w:val="24"/>
        </w:rPr>
        <w:t>日  期</w:t>
      </w:r>
      <w:r>
        <w:rPr>
          <w:rFonts w:ascii="宋体" w:hAnsi="宋体" w:cs="宋体" w:hint="eastAsia"/>
          <w:color w:val="000000"/>
          <w:sz w:val="24"/>
        </w:rPr>
        <w:t>：</w:t>
      </w:r>
      <w:r>
        <w:rPr>
          <w:rFonts w:ascii="宋体" w:hAnsi="宋体" w:cs="宋体" w:hint="eastAsia"/>
          <w:bCs/>
          <w:color w:val="000000"/>
          <w:sz w:val="24"/>
        </w:rPr>
        <w:t>XXX年XXX月XXX日</w:t>
      </w:r>
    </w:p>
    <w:p w:rsidR="00553F5D" w:rsidRDefault="00553F5D">
      <w:pPr>
        <w:spacing w:line="400" w:lineRule="exact"/>
        <w:rPr>
          <w:rFonts w:ascii="宋体" w:hAnsi="宋体" w:cs="宋体"/>
          <w:color w:val="000000"/>
        </w:rPr>
      </w:pPr>
    </w:p>
    <w:p w:rsidR="00553F5D" w:rsidRDefault="00553F5D">
      <w:pPr>
        <w:spacing w:line="400" w:lineRule="exact"/>
        <w:rPr>
          <w:rFonts w:ascii="宋体" w:hAnsi="宋体" w:cs="宋体"/>
          <w:color w:val="000000"/>
        </w:rPr>
      </w:pPr>
    </w:p>
    <w:p w:rsidR="00553F5D" w:rsidRDefault="00553F5D">
      <w:pPr>
        <w:spacing w:line="400" w:lineRule="exact"/>
        <w:rPr>
          <w:rFonts w:ascii="宋体" w:hAnsi="宋体" w:cs="宋体"/>
          <w:color w:val="000000"/>
        </w:rPr>
      </w:pPr>
    </w:p>
    <w:p w:rsidR="00553F5D" w:rsidRDefault="00553F5D">
      <w:pPr>
        <w:pStyle w:val="20"/>
        <w:tabs>
          <w:tab w:val="left" w:pos="0"/>
        </w:tabs>
        <w:spacing w:after="0" w:line="400" w:lineRule="exact"/>
        <w:rPr>
          <w:rFonts w:ascii="宋体" w:hAnsi="宋体" w:cs="宋体"/>
          <w:color w:val="000000"/>
        </w:rPr>
      </w:pPr>
    </w:p>
    <w:p w:rsidR="00553F5D" w:rsidRDefault="00553F5D">
      <w:pPr>
        <w:pStyle w:val="20"/>
        <w:tabs>
          <w:tab w:val="left" w:pos="0"/>
        </w:tabs>
        <w:rPr>
          <w:rFonts w:ascii="宋体" w:hAnsi="宋体" w:cs="宋体"/>
          <w:color w:val="000000"/>
        </w:rPr>
      </w:pPr>
    </w:p>
    <w:p w:rsidR="00553F5D" w:rsidRDefault="00553F5D">
      <w:pPr>
        <w:pStyle w:val="20"/>
        <w:tabs>
          <w:tab w:val="left" w:pos="0"/>
        </w:tabs>
        <w:rPr>
          <w:rFonts w:ascii="宋体" w:hAnsi="宋体" w:cs="宋体"/>
          <w:color w:val="000000"/>
        </w:rPr>
      </w:pPr>
    </w:p>
    <w:p w:rsidR="00553F5D" w:rsidRDefault="00553F5D">
      <w:pPr>
        <w:pStyle w:val="20"/>
        <w:tabs>
          <w:tab w:val="left" w:pos="0"/>
        </w:tabs>
        <w:rPr>
          <w:rFonts w:ascii="宋体" w:hAnsi="宋体" w:cs="宋体"/>
          <w:color w:val="000000"/>
        </w:rPr>
      </w:pPr>
    </w:p>
    <w:p w:rsidR="00553F5D" w:rsidRDefault="00553F5D">
      <w:pPr>
        <w:pStyle w:val="20"/>
        <w:tabs>
          <w:tab w:val="left" w:pos="0"/>
        </w:tabs>
        <w:rPr>
          <w:rFonts w:ascii="宋体" w:hAnsi="宋体" w:cs="宋体"/>
          <w:color w:val="000000"/>
        </w:rPr>
      </w:pPr>
    </w:p>
    <w:p w:rsidR="00553F5D" w:rsidRDefault="00553F5D">
      <w:pPr>
        <w:pStyle w:val="20"/>
        <w:tabs>
          <w:tab w:val="left" w:pos="0"/>
        </w:tabs>
        <w:rPr>
          <w:rFonts w:ascii="宋体" w:hAnsi="宋体" w:cs="宋体"/>
          <w:color w:val="000000"/>
        </w:rPr>
      </w:pPr>
    </w:p>
    <w:p w:rsidR="00553F5D" w:rsidRDefault="00553F5D">
      <w:pPr>
        <w:pStyle w:val="20"/>
        <w:tabs>
          <w:tab w:val="left" w:pos="0"/>
        </w:tabs>
        <w:ind w:leftChars="0" w:left="0"/>
        <w:rPr>
          <w:rFonts w:ascii="宋体" w:hAnsi="宋体" w:cs="宋体"/>
          <w:color w:val="000000"/>
        </w:rPr>
      </w:pP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十一、商务应答表</w:t>
      </w:r>
    </w:p>
    <w:p w:rsidR="00553F5D" w:rsidRDefault="00553F5D">
      <w:pPr>
        <w:pStyle w:val="ae"/>
        <w:pBdr>
          <w:bottom w:val="none" w:sz="0" w:space="0" w:color="auto"/>
        </w:pBdr>
        <w:tabs>
          <w:tab w:val="clear" w:pos="4153"/>
          <w:tab w:val="clear" w:pos="8306"/>
        </w:tabs>
        <w:snapToGrid/>
        <w:jc w:val="both"/>
        <w:rPr>
          <w:rFonts w:ascii="宋体" w:hAnsi="宋体" w:cs="宋体"/>
          <w:color w:val="000000"/>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980"/>
        <w:gridCol w:w="2980"/>
        <w:gridCol w:w="2981"/>
      </w:tblGrid>
      <w:tr w:rsidR="00553F5D">
        <w:trPr>
          <w:trHeight w:val="606"/>
          <w:jc w:val="center"/>
        </w:trPr>
        <w:tc>
          <w:tcPr>
            <w:tcW w:w="1018"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序号</w:t>
            </w:r>
          </w:p>
        </w:tc>
        <w:tc>
          <w:tcPr>
            <w:tcW w:w="2980"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磋商文件要求</w:t>
            </w:r>
          </w:p>
        </w:tc>
        <w:tc>
          <w:tcPr>
            <w:tcW w:w="2980"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响应文件响应</w:t>
            </w:r>
          </w:p>
        </w:tc>
        <w:tc>
          <w:tcPr>
            <w:tcW w:w="2981" w:type="dxa"/>
            <w:noWrap/>
            <w:vAlign w:val="center"/>
          </w:tcPr>
          <w:p w:rsidR="00553F5D" w:rsidRDefault="00A72D82">
            <w:pPr>
              <w:jc w:val="center"/>
              <w:rPr>
                <w:rFonts w:ascii="宋体" w:hAnsi="宋体" w:cs="宋体"/>
                <w:color w:val="000000"/>
                <w:sz w:val="24"/>
              </w:rPr>
            </w:pPr>
            <w:r>
              <w:rPr>
                <w:rFonts w:ascii="宋体" w:hAnsi="宋体" w:cs="宋体" w:hint="eastAsia"/>
                <w:color w:val="000000"/>
                <w:sz w:val="24"/>
              </w:rPr>
              <w:t>说明（备注）</w:t>
            </w: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1"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1"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1" w:type="dxa"/>
            <w:noWrap/>
          </w:tcPr>
          <w:p w:rsidR="00553F5D" w:rsidRDefault="00553F5D">
            <w:pPr>
              <w:jc w:val="center"/>
              <w:rPr>
                <w:rFonts w:ascii="宋体" w:hAnsi="宋体" w:cs="宋体"/>
                <w:color w:val="000000"/>
                <w:sz w:val="24"/>
              </w:rPr>
            </w:pPr>
          </w:p>
        </w:tc>
      </w:tr>
      <w:tr w:rsidR="00553F5D">
        <w:trPr>
          <w:trHeight w:val="1080"/>
          <w:jc w:val="center"/>
        </w:trPr>
        <w:tc>
          <w:tcPr>
            <w:tcW w:w="1018"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0" w:type="dxa"/>
            <w:noWrap/>
          </w:tcPr>
          <w:p w:rsidR="00553F5D" w:rsidRDefault="00553F5D">
            <w:pPr>
              <w:jc w:val="center"/>
              <w:rPr>
                <w:rFonts w:ascii="宋体" w:hAnsi="宋体" w:cs="宋体"/>
                <w:color w:val="000000"/>
                <w:sz w:val="24"/>
              </w:rPr>
            </w:pPr>
          </w:p>
        </w:tc>
        <w:tc>
          <w:tcPr>
            <w:tcW w:w="2981" w:type="dxa"/>
            <w:noWrap/>
          </w:tcPr>
          <w:p w:rsidR="00553F5D" w:rsidRDefault="00553F5D">
            <w:pPr>
              <w:jc w:val="center"/>
              <w:rPr>
                <w:rFonts w:ascii="宋体" w:hAnsi="宋体" w:cs="宋体"/>
                <w:color w:val="000000"/>
                <w:sz w:val="24"/>
              </w:rPr>
            </w:pPr>
          </w:p>
        </w:tc>
      </w:tr>
    </w:tbl>
    <w:p w:rsidR="00553F5D" w:rsidRDefault="00553F5D">
      <w:pPr>
        <w:ind w:firstLineChars="200" w:firstLine="482"/>
        <w:rPr>
          <w:rFonts w:ascii="宋体" w:hAnsi="宋体" w:cs="宋体"/>
          <w:b/>
          <w:color w:val="000000"/>
          <w:sz w:val="24"/>
        </w:rPr>
      </w:pPr>
    </w:p>
    <w:p w:rsidR="00553F5D" w:rsidRDefault="00A72D82">
      <w:pPr>
        <w:ind w:firstLineChars="200" w:firstLine="480"/>
        <w:rPr>
          <w:rFonts w:ascii="宋体" w:hAnsi="宋体" w:cs="宋体"/>
          <w:b/>
          <w:color w:val="000000"/>
          <w:sz w:val="24"/>
        </w:rPr>
      </w:pPr>
      <w:r>
        <w:rPr>
          <w:rFonts w:ascii="宋体" w:hAnsi="宋体" w:cs="宋体" w:hint="eastAsia"/>
          <w:color w:val="000000"/>
          <w:sz w:val="24"/>
        </w:rPr>
        <w:t>注意：供应商必须据实填写，不得虚假响应，</w:t>
      </w:r>
      <w:proofErr w:type="gramStart"/>
      <w:r>
        <w:rPr>
          <w:rFonts w:ascii="宋体" w:hAnsi="宋体" w:cs="宋体" w:hint="eastAsia"/>
          <w:color w:val="000000"/>
          <w:sz w:val="24"/>
        </w:rPr>
        <w:t>虚假响应</w:t>
      </w:r>
      <w:proofErr w:type="gramEnd"/>
      <w:r>
        <w:rPr>
          <w:rFonts w:ascii="宋体" w:hAnsi="宋体" w:cs="宋体" w:hint="eastAsia"/>
          <w:color w:val="000000"/>
          <w:sz w:val="24"/>
        </w:rPr>
        <w:t>的，其响应文件无效并按规定追究其相关责任。</w:t>
      </w:r>
    </w:p>
    <w:p w:rsidR="00553F5D" w:rsidRDefault="00553F5D">
      <w:pPr>
        <w:adjustRightInd w:val="0"/>
        <w:spacing w:line="400" w:lineRule="exact"/>
        <w:ind w:firstLineChars="200" w:firstLine="480"/>
        <w:jc w:val="left"/>
        <w:rPr>
          <w:rFonts w:ascii="宋体" w:hAnsi="宋体" w:cs="宋体"/>
          <w:color w:val="000000"/>
          <w:sz w:val="24"/>
        </w:rPr>
      </w:pPr>
    </w:p>
    <w:p w:rsidR="00553F5D" w:rsidRDefault="00A72D82">
      <w:pPr>
        <w:adjustRightInd w:val="0"/>
        <w:spacing w:line="400" w:lineRule="exact"/>
        <w:jc w:val="left"/>
        <w:rPr>
          <w:rFonts w:ascii="宋体" w:hAnsi="宋体" w:cs="宋体"/>
          <w:color w:val="000000"/>
          <w:sz w:val="24"/>
        </w:rPr>
      </w:pPr>
      <w:r>
        <w:rPr>
          <w:rFonts w:ascii="宋体" w:hAnsi="宋体" w:cs="宋体" w:hint="eastAsia"/>
          <w:color w:val="000000"/>
          <w:sz w:val="24"/>
        </w:rPr>
        <w:t>供应商人名称：XXX（盖单位公章）</w:t>
      </w:r>
    </w:p>
    <w:p w:rsidR="00553F5D" w:rsidRDefault="00A72D82">
      <w:pPr>
        <w:adjustRightInd w:val="0"/>
        <w:spacing w:line="400" w:lineRule="exact"/>
        <w:jc w:val="left"/>
        <w:rPr>
          <w:rFonts w:ascii="宋体" w:hAnsi="宋体" w:cs="宋体"/>
          <w:bCs/>
          <w:color w:val="000000"/>
          <w:sz w:val="24"/>
        </w:rPr>
      </w:pPr>
      <w:r>
        <w:rPr>
          <w:rFonts w:ascii="宋体" w:hAnsi="宋体" w:cs="宋体" w:hint="eastAsia"/>
          <w:bCs/>
          <w:color w:val="000000"/>
          <w:sz w:val="24"/>
        </w:rPr>
        <w:t>法定代表人（负责人）或授权代表（签字或盖章）：XXX</w:t>
      </w:r>
    </w:p>
    <w:p w:rsidR="00553F5D" w:rsidRDefault="00A72D82">
      <w:pPr>
        <w:adjustRightInd w:val="0"/>
        <w:spacing w:line="400" w:lineRule="exact"/>
        <w:jc w:val="left"/>
        <w:rPr>
          <w:rFonts w:ascii="宋体" w:hAnsi="宋体" w:cs="宋体"/>
          <w:bCs/>
          <w:color w:val="000000"/>
          <w:sz w:val="24"/>
        </w:rPr>
      </w:pPr>
      <w:r>
        <w:rPr>
          <w:rFonts w:ascii="宋体" w:hAnsi="宋体" w:cs="宋体" w:hint="eastAsia"/>
          <w:bCs/>
          <w:color w:val="000000"/>
          <w:sz w:val="24"/>
        </w:rPr>
        <w:t>日  期：XXX年XXX月XXX日</w:t>
      </w:r>
    </w:p>
    <w:p w:rsidR="00553F5D" w:rsidRDefault="00553F5D">
      <w:pPr>
        <w:pStyle w:val="20"/>
        <w:tabs>
          <w:tab w:val="left" w:pos="0"/>
        </w:tabs>
        <w:jc w:val="center"/>
        <w:rPr>
          <w:rFonts w:ascii="宋体" w:hAnsi="宋体" w:cs="宋体"/>
          <w:color w:val="000000"/>
        </w:rPr>
      </w:pPr>
    </w:p>
    <w:p w:rsidR="00553F5D" w:rsidRDefault="00553F5D">
      <w:pPr>
        <w:pStyle w:val="20"/>
        <w:tabs>
          <w:tab w:val="left" w:pos="0"/>
        </w:tabs>
        <w:jc w:val="center"/>
        <w:rPr>
          <w:rFonts w:ascii="宋体" w:hAnsi="宋体" w:cs="宋体"/>
          <w:color w:val="000000"/>
        </w:rPr>
      </w:pPr>
    </w:p>
    <w:p w:rsidR="00553F5D" w:rsidRDefault="00553F5D">
      <w:pPr>
        <w:pStyle w:val="20"/>
        <w:tabs>
          <w:tab w:val="left" w:pos="0"/>
        </w:tabs>
        <w:jc w:val="center"/>
        <w:rPr>
          <w:rFonts w:ascii="宋体" w:hAnsi="宋体" w:cs="宋体"/>
          <w:color w:val="000000"/>
        </w:rPr>
      </w:pPr>
    </w:p>
    <w:p w:rsidR="00553F5D" w:rsidRDefault="00553F5D">
      <w:pPr>
        <w:adjustRightInd w:val="0"/>
        <w:spacing w:line="400" w:lineRule="exact"/>
        <w:jc w:val="left"/>
        <w:rPr>
          <w:rFonts w:ascii="宋体" w:hAnsi="宋体" w:cs="宋体"/>
          <w:color w:val="000000"/>
          <w:sz w:val="28"/>
        </w:rPr>
        <w:sectPr w:rsidR="00553F5D">
          <w:footerReference w:type="default" r:id="rId16"/>
          <w:pgSz w:w="11905" w:h="16838"/>
          <w:pgMar w:top="1440" w:right="1080" w:bottom="1440" w:left="1080" w:header="851" w:footer="992" w:gutter="0"/>
          <w:cols w:space="720"/>
          <w:docGrid w:linePitch="312"/>
        </w:sectPr>
      </w:pPr>
    </w:p>
    <w:p w:rsidR="00553F5D" w:rsidRDefault="00A72D82">
      <w:pPr>
        <w:jc w:val="center"/>
        <w:rPr>
          <w:rFonts w:ascii="宋体" w:hAnsi="宋体" w:cs="宋体"/>
          <w:b/>
          <w:bCs/>
          <w:color w:val="000000"/>
          <w:sz w:val="32"/>
          <w:szCs w:val="32"/>
        </w:rPr>
      </w:pPr>
      <w:r>
        <w:rPr>
          <w:rFonts w:ascii="宋体" w:hAnsi="宋体" w:cs="宋体" w:hint="eastAsia"/>
          <w:b/>
          <w:color w:val="000000"/>
          <w:sz w:val="32"/>
          <w:szCs w:val="32"/>
        </w:rPr>
        <w:lastRenderedPageBreak/>
        <w:t>十二、供应</w:t>
      </w:r>
      <w:proofErr w:type="gramStart"/>
      <w:r>
        <w:rPr>
          <w:rFonts w:ascii="宋体" w:hAnsi="宋体" w:cs="宋体" w:hint="eastAsia"/>
          <w:b/>
          <w:color w:val="000000"/>
          <w:sz w:val="32"/>
          <w:szCs w:val="32"/>
        </w:rPr>
        <w:t>商类似</w:t>
      </w:r>
      <w:proofErr w:type="gramEnd"/>
      <w:r>
        <w:rPr>
          <w:rFonts w:ascii="宋体" w:hAnsi="宋体" w:cs="宋体" w:hint="eastAsia"/>
          <w:b/>
          <w:color w:val="000000"/>
          <w:sz w:val="32"/>
          <w:szCs w:val="32"/>
        </w:rPr>
        <w:t>项目业绩一览表</w:t>
      </w:r>
    </w:p>
    <w:p w:rsidR="00553F5D" w:rsidRDefault="00553F5D">
      <w:pPr>
        <w:spacing w:line="400" w:lineRule="exact"/>
        <w:rPr>
          <w:rFonts w:ascii="宋体" w:hAnsi="宋体" w:cs="宋体"/>
          <w:color w:val="000000"/>
          <w:sz w:val="24"/>
        </w:rPr>
      </w:pPr>
    </w:p>
    <w:tbl>
      <w:tblPr>
        <w:tblW w:w="84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667"/>
        <w:gridCol w:w="1335"/>
        <w:gridCol w:w="1224"/>
        <w:gridCol w:w="1076"/>
        <w:gridCol w:w="1318"/>
        <w:gridCol w:w="1489"/>
        <w:gridCol w:w="8"/>
        <w:gridCol w:w="1282"/>
        <w:gridCol w:w="9"/>
      </w:tblGrid>
      <w:tr w:rsidR="00553F5D">
        <w:trPr>
          <w:cantSplit/>
          <w:trHeight w:val="600"/>
          <w:jc w:val="center"/>
        </w:trPr>
        <w:tc>
          <w:tcPr>
            <w:tcW w:w="666" w:type="dxa"/>
            <w:tcBorders>
              <w:top w:val="single" w:sz="4" w:space="0" w:color="auto"/>
            </w:tcBorders>
            <w:noWrap/>
            <w:vAlign w:val="center"/>
          </w:tcPr>
          <w:p w:rsidR="00553F5D" w:rsidRDefault="00A72D82">
            <w:pPr>
              <w:spacing w:line="400" w:lineRule="exact"/>
              <w:ind w:firstLineChars="50" w:firstLine="105"/>
              <w:jc w:val="center"/>
              <w:rPr>
                <w:rFonts w:ascii="宋体" w:hAnsi="宋体" w:cs="宋体"/>
                <w:b/>
                <w:color w:val="000000"/>
              </w:rPr>
            </w:pPr>
            <w:r>
              <w:rPr>
                <w:rFonts w:ascii="宋体" w:hAnsi="宋体" w:cs="宋体" w:hint="eastAsia"/>
                <w:b/>
                <w:color w:val="000000"/>
              </w:rPr>
              <w:t>年份</w:t>
            </w:r>
          </w:p>
        </w:tc>
        <w:tc>
          <w:tcPr>
            <w:tcW w:w="1336" w:type="dxa"/>
            <w:noWrap/>
            <w:vAlign w:val="center"/>
          </w:tcPr>
          <w:p w:rsidR="00553F5D" w:rsidRDefault="00A72D82">
            <w:pPr>
              <w:spacing w:line="400" w:lineRule="exact"/>
              <w:jc w:val="center"/>
              <w:rPr>
                <w:rFonts w:ascii="宋体" w:hAnsi="宋体" w:cs="宋体"/>
                <w:b/>
                <w:color w:val="000000"/>
              </w:rPr>
            </w:pPr>
            <w:r>
              <w:rPr>
                <w:rFonts w:ascii="宋体" w:hAnsi="宋体" w:cs="宋体" w:hint="eastAsia"/>
                <w:b/>
                <w:color w:val="000000"/>
              </w:rPr>
              <w:t>用户名称</w:t>
            </w:r>
          </w:p>
        </w:tc>
        <w:tc>
          <w:tcPr>
            <w:tcW w:w="1225" w:type="dxa"/>
            <w:noWrap/>
            <w:vAlign w:val="center"/>
          </w:tcPr>
          <w:p w:rsidR="00553F5D" w:rsidRDefault="00A72D82">
            <w:pPr>
              <w:spacing w:line="400" w:lineRule="exact"/>
              <w:jc w:val="center"/>
              <w:rPr>
                <w:rFonts w:ascii="宋体" w:hAnsi="宋体" w:cs="宋体"/>
                <w:b/>
                <w:color w:val="000000"/>
              </w:rPr>
            </w:pPr>
            <w:r>
              <w:rPr>
                <w:rFonts w:ascii="宋体" w:hAnsi="宋体" w:cs="宋体" w:hint="eastAsia"/>
                <w:b/>
                <w:color w:val="000000"/>
              </w:rPr>
              <w:t>项目名称</w:t>
            </w:r>
          </w:p>
        </w:tc>
        <w:tc>
          <w:tcPr>
            <w:tcW w:w="1077" w:type="dxa"/>
            <w:noWrap/>
            <w:vAlign w:val="center"/>
          </w:tcPr>
          <w:p w:rsidR="00553F5D" w:rsidRDefault="00A72D82">
            <w:pPr>
              <w:spacing w:line="400" w:lineRule="exact"/>
              <w:jc w:val="center"/>
              <w:rPr>
                <w:rFonts w:ascii="宋体" w:hAnsi="宋体" w:cs="宋体"/>
                <w:b/>
                <w:color w:val="000000"/>
              </w:rPr>
            </w:pPr>
            <w:r>
              <w:rPr>
                <w:rFonts w:ascii="宋体" w:hAnsi="宋体" w:cs="宋体" w:hint="eastAsia"/>
                <w:b/>
                <w:color w:val="000000"/>
              </w:rPr>
              <w:t>完成时间</w:t>
            </w:r>
          </w:p>
        </w:tc>
        <w:tc>
          <w:tcPr>
            <w:tcW w:w="1319" w:type="dxa"/>
            <w:noWrap/>
            <w:vAlign w:val="center"/>
          </w:tcPr>
          <w:p w:rsidR="00553F5D" w:rsidRDefault="00A72D82">
            <w:pPr>
              <w:spacing w:line="400" w:lineRule="exact"/>
              <w:ind w:firstLineChars="50" w:firstLine="105"/>
              <w:jc w:val="center"/>
              <w:rPr>
                <w:rFonts w:ascii="宋体" w:hAnsi="宋体" w:cs="宋体"/>
                <w:b/>
                <w:color w:val="000000"/>
              </w:rPr>
            </w:pPr>
            <w:r>
              <w:rPr>
                <w:rFonts w:ascii="宋体" w:hAnsi="宋体" w:cs="宋体" w:hint="eastAsia"/>
                <w:b/>
                <w:color w:val="000000"/>
              </w:rPr>
              <w:t>合同金额</w:t>
            </w:r>
          </w:p>
        </w:tc>
        <w:tc>
          <w:tcPr>
            <w:tcW w:w="1498" w:type="dxa"/>
            <w:gridSpan w:val="2"/>
            <w:tcBorders>
              <w:right w:val="single" w:sz="4" w:space="0" w:color="auto"/>
            </w:tcBorders>
            <w:noWrap/>
            <w:vAlign w:val="center"/>
          </w:tcPr>
          <w:p w:rsidR="00553F5D" w:rsidRDefault="00A72D82">
            <w:pPr>
              <w:spacing w:line="400" w:lineRule="exact"/>
              <w:jc w:val="center"/>
              <w:rPr>
                <w:rFonts w:ascii="宋体" w:hAnsi="宋体" w:cs="宋体"/>
                <w:b/>
                <w:color w:val="000000"/>
              </w:rPr>
            </w:pPr>
            <w:r>
              <w:rPr>
                <w:rFonts w:ascii="宋体" w:hAnsi="宋体" w:cs="宋体" w:hint="eastAsia"/>
                <w:b/>
                <w:color w:val="000000"/>
              </w:rPr>
              <w:t>是否通过验收</w:t>
            </w:r>
          </w:p>
        </w:tc>
        <w:tc>
          <w:tcPr>
            <w:tcW w:w="1287" w:type="dxa"/>
            <w:gridSpan w:val="2"/>
            <w:tcBorders>
              <w:left w:val="single" w:sz="4" w:space="0" w:color="auto"/>
            </w:tcBorders>
            <w:noWrap/>
            <w:vAlign w:val="center"/>
          </w:tcPr>
          <w:p w:rsidR="00553F5D" w:rsidRDefault="00A72D82">
            <w:pPr>
              <w:spacing w:line="400" w:lineRule="exact"/>
              <w:jc w:val="center"/>
              <w:rPr>
                <w:rFonts w:ascii="宋体" w:hAnsi="宋体" w:cs="宋体"/>
                <w:b/>
                <w:color w:val="000000"/>
              </w:rPr>
            </w:pPr>
            <w:r>
              <w:rPr>
                <w:rFonts w:ascii="宋体" w:hAnsi="宋体" w:cs="宋体" w:hint="eastAsia"/>
                <w:b/>
                <w:color w:val="000000"/>
              </w:rPr>
              <w:t>备注</w:t>
            </w: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noWrap/>
            <w:vAlign w:val="center"/>
          </w:tcPr>
          <w:p w:rsidR="00553F5D" w:rsidRDefault="00553F5D">
            <w:pPr>
              <w:spacing w:line="400" w:lineRule="exact"/>
              <w:jc w:val="center"/>
              <w:rPr>
                <w:rFonts w:ascii="宋体" w:hAnsi="宋体" w:cs="宋体"/>
                <w:color w:val="000000"/>
              </w:rPr>
            </w:pPr>
          </w:p>
        </w:tc>
        <w:tc>
          <w:tcPr>
            <w:tcW w:w="1225" w:type="dxa"/>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noWrap/>
            <w:vAlign w:val="center"/>
          </w:tcPr>
          <w:p w:rsidR="00553F5D" w:rsidRDefault="00553F5D">
            <w:pPr>
              <w:spacing w:line="400" w:lineRule="exact"/>
              <w:jc w:val="center"/>
              <w:rPr>
                <w:rFonts w:ascii="宋体" w:hAnsi="宋体" w:cs="宋体"/>
                <w:color w:val="000000"/>
              </w:rPr>
            </w:pPr>
          </w:p>
        </w:tc>
        <w:tc>
          <w:tcPr>
            <w:tcW w:w="1498" w:type="dxa"/>
            <w:gridSpan w:val="2"/>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noWrap/>
            <w:vAlign w:val="center"/>
          </w:tcPr>
          <w:p w:rsidR="00553F5D" w:rsidRDefault="00553F5D">
            <w:pPr>
              <w:spacing w:line="400" w:lineRule="exact"/>
              <w:jc w:val="center"/>
              <w:rPr>
                <w:rFonts w:ascii="宋体" w:hAnsi="宋体" w:cs="宋体"/>
                <w:color w:val="000000"/>
              </w:rPr>
            </w:pPr>
          </w:p>
        </w:tc>
        <w:tc>
          <w:tcPr>
            <w:tcW w:w="1225" w:type="dxa"/>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noWrap/>
            <w:vAlign w:val="center"/>
          </w:tcPr>
          <w:p w:rsidR="00553F5D" w:rsidRDefault="00553F5D">
            <w:pPr>
              <w:spacing w:line="400" w:lineRule="exact"/>
              <w:jc w:val="center"/>
              <w:rPr>
                <w:rFonts w:ascii="宋体" w:hAnsi="宋体" w:cs="宋体"/>
                <w:color w:val="000000"/>
              </w:rPr>
            </w:pPr>
          </w:p>
        </w:tc>
        <w:tc>
          <w:tcPr>
            <w:tcW w:w="1498" w:type="dxa"/>
            <w:gridSpan w:val="2"/>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noWrap/>
            <w:vAlign w:val="center"/>
          </w:tcPr>
          <w:p w:rsidR="00553F5D" w:rsidRDefault="00553F5D">
            <w:pPr>
              <w:spacing w:line="400" w:lineRule="exact"/>
              <w:jc w:val="center"/>
              <w:rPr>
                <w:rFonts w:ascii="宋体" w:hAnsi="宋体" w:cs="宋体"/>
                <w:color w:val="000000"/>
              </w:rPr>
            </w:pPr>
          </w:p>
        </w:tc>
        <w:tc>
          <w:tcPr>
            <w:tcW w:w="1225" w:type="dxa"/>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noWrap/>
            <w:vAlign w:val="center"/>
          </w:tcPr>
          <w:p w:rsidR="00553F5D" w:rsidRDefault="00553F5D">
            <w:pPr>
              <w:spacing w:line="400" w:lineRule="exact"/>
              <w:jc w:val="center"/>
              <w:rPr>
                <w:rFonts w:ascii="宋体" w:hAnsi="宋体" w:cs="宋体"/>
                <w:color w:val="000000"/>
              </w:rPr>
            </w:pPr>
          </w:p>
        </w:tc>
        <w:tc>
          <w:tcPr>
            <w:tcW w:w="1498" w:type="dxa"/>
            <w:gridSpan w:val="2"/>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left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noWrap/>
            <w:vAlign w:val="center"/>
          </w:tcPr>
          <w:p w:rsidR="00553F5D" w:rsidRDefault="00553F5D">
            <w:pPr>
              <w:spacing w:line="400" w:lineRule="exact"/>
              <w:jc w:val="center"/>
              <w:rPr>
                <w:rFonts w:ascii="宋体" w:hAnsi="宋体" w:cs="宋体"/>
                <w:color w:val="000000"/>
              </w:rPr>
            </w:pPr>
          </w:p>
        </w:tc>
        <w:tc>
          <w:tcPr>
            <w:tcW w:w="1498" w:type="dxa"/>
            <w:gridSpan w:val="2"/>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gridAfter w:val="1"/>
          <w:wAfter w:w="9" w:type="dxa"/>
          <w:cantSplit/>
          <w:trHeight w:val="600"/>
          <w:jc w:val="center"/>
        </w:trPr>
        <w:tc>
          <w:tcPr>
            <w:tcW w:w="666" w:type="dxa"/>
            <w:tcBorders>
              <w:right w:val="single" w:sz="4" w:space="0" w:color="auto"/>
            </w:tcBorders>
            <w:noWrap/>
            <w:vAlign w:val="center"/>
          </w:tcPr>
          <w:p w:rsidR="00553F5D" w:rsidRDefault="00553F5D">
            <w:pPr>
              <w:spacing w:line="400" w:lineRule="exact"/>
              <w:rPr>
                <w:rFonts w:ascii="宋体" w:hAnsi="宋体" w:cs="宋体"/>
                <w:color w:val="000000"/>
              </w:rPr>
            </w:pPr>
          </w:p>
        </w:tc>
        <w:tc>
          <w:tcPr>
            <w:tcW w:w="1336" w:type="dxa"/>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225" w:type="dxa"/>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077" w:type="dxa"/>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314" w:type="dxa"/>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490" w:type="dxa"/>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291" w:type="dxa"/>
            <w:gridSpan w:val="2"/>
            <w:tcBorders>
              <w:left w:val="single" w:sz="4" w:space="0" w:color="auto"/>
            </w:tcBorders>
            <w:noWrap/>
            <w:vAlign w:val="center"/>
          </w:tcPr>
          <w:p w:rsidR="00553F5D" w:rsidRDefault="00553F5D">
            <w:pPr>
              <w:spacing w:line="400" w:lineRule="exact"/>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rPr>
                <w:rFonts w:ascii="宋体" w:hAnsi="宋体" w:cs="宋体"/>
                <w:color w:val="000000"/>
              </w:rPr>
            </w:pPr>
          </w:p>
        </w:tc>
        <w:tc>
          <w:tcPr>
            <w:tcW w:w="1336" w:type="dxa"/>
            <w:noWrap/>
            <w:vAlign w:val="center"/>
          </w:tcPr>
          <w:p w:rsidR="00553F5D" w:rsidRDefault="00553F5D">
            <w:pPr>
              <w:spacing w:line="400" w:lineRule="exact"/>
              <w:rPr>
                <w:rFonts w:ascii="宋体" w:hAnsi="宋体" w:cs="宋体"/>
                <w:color w:val="000000"/>
              </w:rPr>
            </w:pPr>
          </w:p>
        </w:tc>
        <w:tc>
          <w:tcPr>
            <w:tcW w:w="1225" w:type="dxa"/>
            <w:noWrap/>
            <w:vAlign w:val="center"/>
          </w:tcPr>
          <w:p w:rsidR="00553F5D" w:rsidRDefault="00553F5D">
            <w:pPr>
              <w:spacing w:line="400" w:lineRule="exact"/>
              <w:rPr>
                <w:rFonts w:ascii="宋体" w:hAnsi="宋体" w:cs="宋体"/>
                <w:color w:val="000000"/>
              </w:rPr>
            </w:pPr>
          </w:p>
        </w:tc>
        <w:tc>
          <w:tcPr>
            <w:tcW w:w="1077" w:type="dxa"/>
            <w:noWrap/>
            <w:vAlign w:val="center"/>
          </w:tcPr>
          <w:p w:rsidR="00553F5D" w:rsidRDefault="00553F5D">
            <w:pPr>
              <w:spacing w:line="400" w:lineRule="exact"/>
              <w:rPr>
                <w:rFonts w:ascii="宋体" w:hAnsi="宋体" w:cs="宋体"/>
                <w:color w:val="000000"/>
              </w:rPr>
            </w:pPr>
          </w:p>
        </w:tc>
        <w:tc>
          <w:tcPr>
            <w:tcW w:w="1319" w:type="dxa"/>
            <w:tcBorders>
              <w:right w:val="single" w:sz="4" w:space="0" w:color="auto"/>
            </w:tcBorders>
            <w:noWrap/>
            <w:vAlign w:val="center"/>
          </w:tcPr>
          <w:p w:rsidR="00553F5D" w:rsidRDefault="00553F5D">
            <w:pPr>
              <w:spacing w:line="400" w:lineRule="exact"/>
              <w:rPr>
                <w:rFonts w:ascii="宋体" w:hAnsi="宋体" w:cs="宋体"/>
                <w:color w:val="000000"/>
              </w:rPr>
            </w:pPr>
          </w:p>
        </w:tc>
        <w:tc>
          <w:tcPr>
            <w:tcW w:w="1498" w:type="dxa"/>
            <w:gridSpan w:val="2"/>
            <w:tcBorders>
              <w:left w:val="single" w:sz="4" w:space="0" w:color="auto"/>
              <w:right w:val="single" w:sz="4" w:space="0" w:color="auto"/>
            </w:tcBorders>
            <w:noWrap/>
            <w:vAlign w:val="center"/>
          </w:tcPr>
          <w:p w:rsidR="00553F5D" w:rsidRDefault="00553F5D">
            <w:pPr>
              <w:spacing w:line="400" w:lineRule="exact"/>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noWrap/>
            <w:vAlign w:val="center"/>
          </w:tcPr>
          <w:p w:rsidR="00553F5D" w:rsidRDefault="00553F5D">
            <w:pPr>
              <w:spacing w:line="400" w:lineRule="exact"/>
              <w:jc w:val="center"/>
              <w:rPr>
                <w:rFonts w:ascii="宋体" w:hAnsi="宋体" w:cs="宋体"/>
                <w:color w:val="000000"/>
              </w:rPr>
            </w:pPr>
          </w:p>
        </w:tc>
        <w:tc>
          <w:tcPr>
            <w:tcW w:w="1225" w:type="dxa"/>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left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00"/>
          <w:jc w:val="center"/>
        </w:trPr>
        <w:tc>
          <w:tcPr>
            <w:tcW w:w="666" w:type="dxa"/>
            <w:noWrap/>
            <w:vAlign w:val="center"/>
          </w:tcPr>
          <w:p w:rsidR="00553F5D" w:rsidRDefault="00553F5D">
            <w:pPr>
              <w:spacing w:line="400" w:lineRule="exact"/>
              <w:jc w:val="center"/>
              <w:rPr>
                <w:rFonts w:ascii="宋体" w:hAnsi="宋体" w:cs="宋体"/>
                <w:color w:val="000000"/>
              </w:rPr>
            </w:pPr>
          </w:p>
        </w:tc>
        <w:tc>
          <w:tcPr>
            <w:tcW w:w="1336" w:type="dxa"/>
            <w:noWrap/>
            <w:vAlign w:val="center"/>
          </w:tcPr>
          <w:p w:rsidR="00553F5D" w:rsidRDefault="00553F5D">
            <w:pPr>
              <w:spacing w:line="400" w:lineRule="exact"/>
              <w:jc w:val="center"/>
              <w:rPr>
                <w:rFonts w:ascii="宋体" w:hAnsi="宋体" w:cs="宋体"/>
                <w:color w:val="000000"/>
              </w:rPr>
            </w:pPr>
          </w:p>
        </w:tc>
        <w:tc>
          <w:tcPr>
            <w:tcW w:w="1225" w:type="dxa"/>
            <w:noWrap/>
            <w:vAlign w:val="center"/>
          </w:tcPr>
          <w:p w:rsidR="00553F5D" w:rsidRDefault="00553F5D">
            <w:pPr>
              <w:spacing w:line="400" w:lineRule="exact"/>
              <w:jc w:val="center"/>
              <w:rPr>
                <w:rFonts w:ascii="宋体" w:hAnsi="宋体" w:cs="宋体"/>
                <w:color w:val="000000"/>
              </w:rPr>
            </w:pPr>
          </w:p>
        </w:tc>
        <w:tc>
          <w:tcPr>
            <w:tcW w:w="1077" w:type="dxa"/>
            <w:noWrap/>
            <w:vAlign w:val="center"/>
          </w:tcPr>
          <w:p w:rsidR="00553F5D" w:rsidRDefault="00553F5D">
            <w:pPr>
              <w:spacing w:line="400" w:lineRule="exact"/>
              <w:jc w:val="center"/>
              <w:rPr>
                <w:rFonts w:ascii="宋体" w:hAnsi="宋体" w:cs="宋体"/>
                <w:color w:val="000000"/>
              </w:rPr>
            </w:pPr>
          </w:p>
        </w:tc>
        <w:tc>
          <w:tcPr>
            <w:tcW w:w="1319" w:type="dxa"/>
            <w:tcBorders>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left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510"/>
          <w:jc w:val="center"/>
        </w:trPr>
        <w:tc>
          <w:tcPr>
            <w:tcW w:w="666" w:type="dxa"/>
            <w:tcBorders>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36" w:type="dxa"/>
            <w:tcBorders>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tcBorders>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19" w:type="dxa"/>
            <w:tcBorders>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left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15"/>
          <w:jc w:val="center"/>
        </w:trPr>
        <w:tc>
          <w:tcPr>
            <w:tcW w:w="66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3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19" w:type="dxa"/>
            <w:tcBorders>
              <w:top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top w:val="single" w:sz="4" w:space="0" w:color="auto"/>
              <w:left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615"/>
          <w:jc w:val="center"/>
        </w:trPr>
        <w:tc>
          <w:tcPr>
            <w:tcW w:w="66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3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19" w:type="dxa"/>
            <w:tcBorders>
              <w:top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top w:val="single" w:sz="4" w:space="0" w:color="auto"/>
              <w:left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450"/>
          <w:jc w:val="center"/>
        </w:trPr>
        <w:tc>
          <w:tcPr>
            <w:tcW w:w="66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36"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tcBorders>
              <w:top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c>
          <w:tcPr>
            <w:tcW w:w="1319" w:type="dxa"/>
            <w:tcBorders>
              <w:top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top w:val="single" w:sz="4" w:space="0" w:color="auto"/>
              <w:left w:val="single" w:sz="4" w:space="0" w:color="auto"/>
              <w:bottom w:val="single" w:sz="4" w:space="0" w:color="auto"/>
            </w:tcBorders>
            <w:noWrap/>
            <w:vAlign w:val="center"/>
          </w:tcPr>
          <w:p w:rsidR="00553F5D" w:rsidRDefault="00553F5D">
            <w:pPr>
              <w:spacing w:line="400" w:lineRule="exact"/>
              <w:jc w:val="center"/>
              <w:rPr>
                <w:rFonts w:ascii="宋体" w:hAnsi="宋体" w:cs="宋体"/>
                <w:color w:val="000000"/>
              </w:rPr>
            </w:pPr>
          </w:p>
        </w:tc>
      </w:tr>
      <w:tr w:rsidR="00553F5D">
        <w:trPr>
          <w:cantSplit/>
          <w:trHeight w:val="435"/>
          <w:jc w:val="center"/>
        </w:trPr>
        <w:tc>
          <w:tcPr>
            <w:tcW w:w="666" w:type="dxa"/>
            <w:tcBorders>
              <w:top w:val="single" w:sz="4" w:space="0" w:color="auto"/>
            </w:tcBorders>
            <w:noWrap/>
            <w:vAlign w:val="center"/>
          </w:tcPr>
          <w:p w:rsidR="00553F5D" w:rsidRDefault="00553F5D">
            <w:pPr>
              <w:spacing w:line="400" w:lineRule="exact"/>
              <w:jc w:val="center"/>
              <w:rPr>
                <w:rFonts w:ascii="宋体" w:hAnsi="宋体" w:cs="宋体"/>
                <w:color w:val="000000"/>
              </w:rPr>
            </w:pPr>
          </w:p>
        </w:tc>
        <w:tc>
          <w:tcPr>
            <w:tcW w:w="1336" w:type="dxa"/>
            <w:tcBorders>
              <w:top w:val="single" w:sz="4" w:space="0" w:color="auto"/>
            </w:tcBorders>
            <w:noWrap/>
            <w:vAlign w:val="center"/>
          </w:tcPr>
          <w:p w:rsidR="00553F5D" w:rsidRDefault="00553F5D">
            <w:pPr>
              <w:spacing w:line="400" w:lineRule="exact"/>
              <w:jc w:val="center"/>
              <w:rPr>
                <w:rFonts w:ascii="宋体" w:hAnsi="宋体" w:cs="宋体"/>
                <w:color w:val="000000"/>
              </w:rPr>
            </w:pPr>
          </w:p>
        </w:tc>
        <w:tc>
          <w:tcPr>
            <w:tcW w:w="1225" w:type="dxa"/>
            <w:tcBorders>
              <w:top w:val="single" w:sz="4" w:space="0" w:color="auto"/>
            </w:tcBorders>
            <w:noWrap/>
            <w:vAlign w:val="center"/>
          </w:tcPr>
          <w:p w:rsidR="00553F5D" w:rsidRDefault="00553F5D">
            <w:pPr>
              <w:spacing w:line="400" w:lineRule="exact"/>
              <w:jc w:val="center"/>
              <w:rPr>
                <w:rFonts w:ascii="宋体" w:hAnsi="宋体" w:cs="宋体"/>
                <w:color w:val="000000"/>
              </w:rPr>
            </w:pPr>
          </w:p>
        </w:tc>
        <w:tc>
          <w:tcPr>
            <w:tcW w:w="1077" w:type="dxa"/>
            <w:tcBorders>
              <w:top w:val="single" w:sz="4" w:space="0" w:color="auto"/>
            </w:tcBorders>
            <w:noWrap/>
            <w:vAlign w:val="center"/>
          </w:tcPr>
          <w:p w:rsidR="00553F5D" w:rsidRDefault="00553F5D">
            <w:pPr>
              <w:spacing w:line="400" w:lineRule="exact"/>
              <w:jc w:val="center"/>
              <w:rPr>
                <w:rFonts w:ascii="宋体" w:hAnsi="宋体" w:cs="宋体"/>
                <w:color w:val="000000"/>
              </w:rPr>
            </w:pPr>
          </w:p>
        </w:tc>
        <w:tc>
          <w:tcPr>
            <w:tcW w:w="1319" w:type="dxa"/>
            <w:tcBorders>
              <w:top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498" w:type="dxa"/>
            <w:gridSpan w:val="2"/>
            <w:tcBorders>
              <w:top w:val="single" w:sz="4" w:space="0" w:color="auto"/>
              <w:left w:val="single" w:sz="4" w:space="0" w:color="auto"/>
              <w:right w:val="single" w:sz="4" w:space="0" w:color="auto"/>
            </w:tcBorders>
            <w:noWrap/>
            <w:vAlign w:val="center"/>
          </w:tcPr>
          <w:p w:rsidR="00553F5D" w:rsidRDefault="00553F5D">
            <w:pPr>
              <w:spacing w:line="400" w:lineRule="exact"/>
              <w:jc w:val="center"/>
              <w:rPr>
                <w:rFonts w:ascii="宋体" w:hAnsi="宋体" w:cs="宋体"/>
                <w:color w:val="000000"/>
              </w:rPr>
            </w:pPr>
          </w:p>
        </w:tc>
        <w:tc>
          <w:tcPr>
            <w:tcW w:w="1287" w:type="dxa"/>
            <w:gridSpan w:val="2"/>
            <w:tcBorders>
              <w:top w:val="single" w:sz="4" w:space="0" w:color="auto"/>
              <w:left w:val="single" w:sz="4" w:space="0" w:color="auto"/>
            </w:tcBorders>
            <w:noWrap/>
            <w:vAlign w:val="center"/>
          </w:tcPr>
          <w:p w:rsidR="00553F5D" w:rsidRDefault="00553F5D">
            <w:pPr>
              <w:spacing w:line="400" w:lineRule="exact"/>
              <w:jc w:val="center"/>
              <w:rPr>
                <w:rFonts w:ascii="宋体" w:hAnsi="宋体" w:cs="宋体"/>
                <w:color w:val="000000"/>
              </w:rPr>
            </w:pPr>
          </w:p>
        </w:tc>
      </w:tr>
    </w:tbl>
    <w:p w:rsidR="00553F5D" w:rsidRDefault="00A72D82">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480"/>
        <w:rPr>
          <w:rFonts w:ascii="宋体" w:hAnsi="宋体" w:cs="宋体"/>
          <w:color w:val="000000"/>
          <w:sz w:val="24"/>
        </w:rPr>
      </w:pPr>
      <w:r>
        <w:rPr>
          <w:rFonts w:ascii="宋体" w:hAnsi="宋体" w:cs="宋体" w:hint="eastAsia"/>
          <w:color w:val="000000"/>
          <w:sz w:val="24"/>
        </w:rPr>
        <w:t>注：供应商（仅限于供应商自己的）以上业绩需提供有关书面证明材料。</w:t>
      </w:r>
    </w:p>
    <w:p w:rsidR="00553F5D" w:rsidRDefault="00553F5D">
      <w:pPr>
        <w:spacing w:line="400" w:lineRule="exact"/>
        <w:ind w:left="360"/>
        <w:jc w:val="center"/>
        <w:rPr>
          <w:rFonts w:ascii="宋体" w:hAnsi="宋体" w:cs="宋体"/>
          <w:color w:val="000000"/>
          <w:sz w:val="24"/>
        </w:rPr>
      </w:pPr>
    </w:p>
    <w:p w:rsidR="00553F5D" w:rsidRDefault="00553F5D">
      <w:pPr>
        <w:jc w:val="left"/>
        <w:rPr>
          <w:rFonts w:ascii="宋体" w:hAnsi="宋体" w:cs="宋体"/>
          <w:color w:val="000000"/>
        </w:rPr>
      </w:pPr>
    </w:p>
    <w:p w:rsidR="00553F5D" w:rsidRDefault="00A72D82">
      <w:pPr>
        <w:ind w:firstLineChars="200" w:firstLine="480"/>
        <w:jc w:val="left"/>
        <w:rPr>
          <w:rFonts w:ascii="宋体" w:hAnsi="宋体" w:cs="宋体"/>
          <w:color w:val="000000"/>
          <w:sz w:val="24"/>
        </w:rPr>
      </w:pPr>
      <w:r>
        <w:rPr>
          <w:rFonts w:ascii="宋体" w:hAnsi="宋体" w:cs="宋体" w:hint="eastAsia"/>
          <w:color w:val="000000"/>
          <w:sz w:val="24"/>
        </w:rPr>
        <w:t>供应商名称：XXXX（盖单位公章）</w:t>
      </w:r>
    </w:p>
    <w:p w:rsidR="00553F5D" w:rsidRDefault="00A72D82">
      <w:pPr>
        <w:ind w:firstLineChars="200" w:firstLine="480"/>
        <w:jc w:val="left"/>
        <w:rPr>
          <w:rFonts w:ascii="宋体" w:hAnsi="宋体" w:cs="宋体"/>
          <w:color w:val="000000"/>
          <w:sz w:val="24"/>
        </w:rPr>
      </w:pPr>
      <w:r>
        <w:rPr>
          <w:rFonts w:ascii="宋体" w:hAnsi="宋体" w:cs="宋体" w:hint="eastAsia"/>
          <w:bCs/>
          <w:color w:val="000000"/>
          <w:sz w:val="24"/>
        </w:rPr>
        <w:t>法定代表人（负责人）或授权代表（签字或盖章）：XXX</w:t>
      </w:r>
    </w:p>
    <w:p w:rsidR="00553F5D" w:rsidRDefault="00A72D82">
      <w:pPr>
        <w:ind w:firstLineChars="200" w:firstLine="480"/>
        <w:jc w:val="left"/>
        <w:rPr>
          <w:rFonts w:ascii="宋体" w:hAnsi="宋体" w:cs="宋体"/>
          <w:color w:val="000000"/>
          <w:sz w:val="24"/>
        </w:rPr>
      </w:pPr>
      <w:r>
        <w:rPr>
          <w:rFonts w:ascii="宋体" w:hAnsi="宋体" w:cs="宋体" w:hint="eastAsia"/>
          <w:color w:val="000000"/>
          <w:sz w:val="24"/>
        </w:rPr>
        <w:t>日期: XXXX</w:t>
      </w:r>
    </w:p>
    <w:p w:rsidR="00553F5D" w:rsidRDefault="00553F5D">
      <w:pPr>
        <w:rPr>
          <w:rFonts w:ascii="宋体" w:hAnsi="宋体" w:cs="宋体"/>
          <w:sz w:val="32"/>
          <w:szCs w:val="32"/>
        </w:rPr>
      </w:pPr>
    </w:p>
    <w:p w:rsidR="00553F5D" w:rsidRDefault="00553F5D">
      <w:pPr>
        <w:jc w:val="center"/>
        <w:rPr>
          <w:rFonts w:ascii="宋体" w:hAnsi="宋体" w:cs="宋体"/>
          <w:b/>
          <w:sz w:val="32"/>
          <w:szCs w:val="32"/>
        </w:rPr>
      </w:pPr>
    </w:p>
    <w:p w:rsidR="00553F5D" w:rsidRDefault="00A72D82">
      <w:pPr>
        <w:rPr>
          <w:rFonts w:ascii="宋体" w:hAnsi="宋体" w:cs="宋体"/>
          <w:b/>
          <w:color w:val="000000"/>
          <w:sz w:val="32"/>
          <w:szCs w:val="32"/>
        </w:rPr>
      </w:pPr>
      <w:r>
        <w:rPr>
          <w:rFonts w:ascii="宋体" w:hAnsi="宋体" w:cs="宋体" w:hint="eastAsia"/>
          <w:b/>
          <w:color w:val="000000"/>
          <w:sz w:val="32"/>
          <w:szCs w:val="32"/>
        </w:rPr>
        <w:br w:type="page"/>
      </w: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十三、供应商本项目管理、技术、服务人员情况表</w:t>
      </w:r>
    </w:p>
    <w:p w:rsidR="00553F5D" w:rsidRDefault="00553F5D">
      <w:pPr>
        <w:rPr>
          <w:rFonts w:ascii="宋体" w:hAnsi="宋体" w:cs="宋体"/>
          <w:sz w:val="24"/>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946"/>
        <w:gridCol w:w="946"/>
        <w:gridCol w:w="946"/>
        <w:gridCol w:w="946"/>
        <w:gridCol w:w="946"/>
        <w:gridCol w:w="946"/>
        <w:gridCol w:w="946"/>
        <w:gridCol w:w="950"/>
      </w:tblGrid>
      <w:tr w:rsidR="00553F5D">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类别</w:t>
            </w:r>
          </w:p>
        </w:tc>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职务</w:t>
            </w:r>
          </w:p>
        </w:tc>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姓名</w:t>
            </w:r>
          </w:p>
        </w:tc>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职称</w:t>
            </w:r>
          </w:p>
        </w:tc>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常住地</w:t>
            </w:r>
          </w:p>
        </w:tc>
        <w:tc>
          <w:tcPr>
            <w:tcW w:w="3788" w:type="dxa"/>
            <w:gridSpan w:val="4"/>
            <w:noWrap/>
            <w:vAlign w:val="center"/>
          </w:tcPr>
          <w:p w:rsidR="00553F5D" w:rsidRDefault="00A72D82">
            <w:pPr>
              <w:jc w:val="center"/>
              <w:rPr>
                <w:rFonts w:ascii="宋体" w:hAnsi="宋体" w:cs="宋体"/>
                <w:sz w:val="24"/>
              </w:rPr>
            </w:pPr>
            <w:r>
              <w:rPr>
                <w:rFonts w:ascii="宋体" w:hAnsi="宋体" w:cs="宋体" w:hint="eastAsia"/>
                <w:sz w:val="24"/>
              </w:rPr>
              <w:t>资格证明（附复印件）</w:t>
            </w:r>
          </w:p>
        </w:tc>
      </w:tr>
      <w:tr w:rsidR="00553F5D">
        <w:tc>
          <w:tcPr>
            <w:tcW w:w="946" w:type="dxa"/>
            <w:vMerge/>
            <w:noWrap/>
            <w:vAlign w:val="center"/>
          </w:tcPr>
          <w:p w:rsidR="00553F5D" w:rsidRDefault="00553F5D">
            <w:pPr>
              <w:jc w:val="center"/>
              <w:rPr>
                <w:rFonts w:ascii="宋体" w:hAnsi="宋体" w:cs="宋体"/>
                <w:sz w:val="24"/>
              </w:rPr>
            </w:pPr>
          </w:p>
        </w:tc>
        <w:tc>
          <w:tcPr>
            <w:tcW w:w="946" w:type="dxa"/>
            <w:vMerge/>
            <w:noWrap/>
            <w:vAlign w:val="center"/>
          </w:tcPr>
          <w:p w:rsidR="00553F5D" w:rsidRDefault="00553F5D">
            <w:pPr>
              <w:jc w:val="center"/>
              <w:rPr>
                <w:rFonts w:ascii="宋体" w:hAnsi="宋体" w:cs="宋体"/>
                <w:sz w:val="24"/>
              </w:rPr>
            </w:pPr>
          </w:p>
        </w:tc>
        <w:tc>
          <w:tcPr>
            <w:tcW w:w="946" w:type="dxa"/>
            <w:vMerge/>
            <w:noWrap/>
            <w:vAlign w:val="center"/>
          </w:tcPr>
          <w:p w:rsidR="00553F5D" w:rsidRDefault="00553F5D">
            <w:pPr>
              <w:jc w:val="center"/>
              <w:rPr>
                <w:rFonts w:ascii="宋体" w:hAnsi="宋体" w:cs="宋体"/>
                <w:sz w:val="24"/>
              </w:rPr>
            </w:pPr>
          </w:p>
        </w:tc>
        <w:tc>
          <w:tcPr>
            <w:tcW w:w="946" w:type="dxa"/>
            <w:vMerge/>
            <w:noWrap/>
            <w:vAlign w:val="center"/>
          </w:tcPr>
          <w:p w:rsidR="00553F5D" w:rsidRDefault="00553F5D">
            <w:pPr>
              <w:jc w:val="center"/>
              <w:rPr>
                <w:rFonts w:ascii="宋体" w:hAnsi="宋体" w:cs="宋体"/>
                <w:sz w:val="24"/>
              </w:rPr>
            </w:pPr>
          </w:p>
        </w:tc>
        <w:tc>
          <w:tcPr>
            <w:tcW w:w="946" w:type="dxa"/>
            <w:vMerge/>
            <w:noWrap/>
            <w:vAlign w:val="center"/>
          </w:tcPr>
          <w:p w:rsidR="00553F5D" w:rsidRDefault="00553F5D">
            <w:pPr>
              <w:jc w:val="center"/>
              <w:rPr>
                <w:rFonts w:ascii="宋体" w:hAnsi="宋体" w:cs="宋体"/>
                <w:sz w:val="24"/>
              </w:rPr>
            </w:pPr>
          </w:p>
        </w:tc>
        <w:tc>
          <w:tcPr>
            <w:tcW w:w="946" w:type="dxa"/>
            <w:noWrap/>
            <w:vAlign w:val="center"/>
          </w:tcPr>
          <w:p w:rsidR="00553F5D" w:rsidRDefault="00A72D82">
            <w:pPr>
              <w:jc w:val="center"/>
              <w:rPr>
                <w:rFonts w:ascii="宋体" w:hAnsi="宋体" w:cs="宋体"/>
                <w:sz w:val="24"/>
              </w:rPr>
            </w:pPr>
            <w:r>
              <w:rPr>
                <w:rFonts w:ascii="宋体" w:hAnsi="宋体" w:cs="宋体" w:hint="eastAsia"/>
                <w:sz w:val="24"/>
              </w:rPr>
              <w:t>证书</w:t>
            </w:r>
          </w:p>
          <w:p w:rsidR="00553F5D" w:rsidRDefault="00A72D82">
            <w:pPr>
              <w:jc w:val="center"/>
              <w:rPr>
                <w:rFonts w:ascii="宋体" w:hAnsi="宋体" w:cs="宋体"/>
                <w:sz w:val="24"/>
              </w:rPr>
            </w:pPr>
            <w:r>
              <w:rPr>
                <w:rFonts w:ascii="宋体" w:hAnsi="宋体" w:cs="宋体" w:hint="eastAsia"/>
                <w:sz w:val="24"/>
              </w:rPr>
              <w:t>名称</w:t>
            </w:r>
          </w:p>
        </w:tc>
        <w:tc>
          <w:tcPr>
            <w:tcW w:w="946" w:type="dxa"/>
            <w:noWrap/>
            <w:vAlign w:val="center"/>
          </w:tcPr>
          <w:p w:rsidR="00553F5D" w:rsidRDefault="00A72D82">
            <w:pPr>
              <w:jc w:val="center"/>
              <w:rPr>
                <w:rFonts w:ascii="宋体" w:hAnsi="宋体" w:cs="宋体"/>
                <w:sz w:val="24"/>
              </w:rPr>
            </w:pPr>
            <w:r>
              <w:rPr>
                <w:rFonts w:ascii="宋体" w:hAnsi="宋体" w:cs="宋体" w:hint="eastAsia"/>
                <w:sz w:val="24"/>
              </w:rPr>
              <w:t>级别</w:t>
            </w:r>
          </w:p>
        </w:tc>
        <w:tc>
          <w:tcPr>
            <w:tcW w:w="946" w:type="dxa"/>
            <w:noWrap/>
            <w:vAlign w:val="center"/>
          </w:tcPr>
          <w:p w:rsidR="00553F5D" w:rsidRDefault="00A72D82">
            <w:pPr>
              <w:jc w:val="center"/>
              <w:rPr>
                <w:rFonts w:ascii="宋体" w:hAnsi="宋体" w:cs="宋体"/>
                <w:sz w:val="24"/>
              </w:rPr>
            </w:pPr>
            <w:r>
              <w:rPr>
                <w:rFonts w:ascii="宋体" w:hAnsi="宋体" w:cs="宋体" w:hint="eastAsia"/>
                <w:sz w:val="24"/>
              </w:rPr>
              <w:t>证号</w:t>
            </w:r>
          </w:p>
        </w:tc>
        <w:tc>
          <w:tcPr>
            <w:tcW w:w="950" w:type="dxa"/>
            <w:noWrap/>
            <w:vAlign w:val="center"/>
          </w:tcPr>
          <w:p w:rsidR="00553F5D" w:rsidRDefault="00A72D82">
            <w:pPr>
              <w:jc w:val="center"/>
              <w:rPr>
                <w:rFonts w:ascii="宋体" w:hAnsi="宋体" w:cs="宋体"/>
                <w:sz w:val="24"/>
              </w:rPr>
            </w:pPr>
            <w:r>
              <w:rPr>
                <w:rFonts w:ascii="宋体" w:hAnsi="宋体" w:cs="宋体" w:hint="eastAsia"/>
                <w:sz w:val="24"/>
              </w:rPr>
              <w:t>专业</w:t>
            </w:r>
          </w:p>
        </w:tc>
      </w:tr>
      <w:tr w:rsidR="00553F5D">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管理</w:t>
            </w:r>
          </w:p>
          <w:p w:rsidR="00553F5D" w:rsidRDefault="00A72D82">
            <w:pPr>
              <w:jc w:val="center"/>
              <w:rPr>
                <w:rFonts w:ascii="宋体" w:hAnsi="宋体" w:cs="宋体"/>
                <w:sz w:val="24"/>
              </w:rPr>
            </w:pPr>
            <w:r>
              <w:rPr>
                <w:rFonts w:ascii="宋体" w:hAnsi="宋体" w:cs="宋体" w:hint="eastAsia"/>
                <w:sz w:val="24"/>
              </w:rPr>
              <w:t>人员</w:t>
            </w: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vAlign w:val="center"/>
          </w:tcPr>
          <w:p w:rsidR="00553F5D" w:rsidRDefault="00553F5D">
            <w:pPr>
              <w:jc w:val="cente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vAlign w:val="center"/>
          </w:tcPr>
          <w:p w:rsidR="00553F5D" w:rsidRDefault="00553F5D">
            <w:pPr>
              <w:jc w:val="cente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技术</w:t>
            </w:r>
          </w:p>
          <w:p w:rsidR="00553F5D" w:rsidRDefault="00A72D82">
            <w:pPr>
              <w:jc w:val="center"/>
              <w:rPr>
                <w:rFonts w:ascii="宋体" w:hAnsi="宋体" w:cs="宋体"/>
                <w:sz w:val="24"/>
              </w:rPr>
            </w:pPr>
            <w:r>
              <w:rPr>
                <w:rFonts w:ascii="宋体" w:hAnsi="宋体" w:cs="宋体" w:hint="eastAsia"/>
                <w:sz w:val="24"/>
              </w:rPr>
              <w:t>人员</w:t>
            </w: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vAlign w:val="center"/>
          </w:tcPr>
          <w:p w:rsidR="00553F5D" w:rsidRDefault="00553F5D">
            <w:pPr>
              <w:jc w:val="cente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vAlign w:val="center"/>
          </w:tcPr>
          <w:p w:rsidR="00553F5D" w:rsidRDefault="00553F5D">
            <w:pPr>
              <w:jc w:val="cente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val="restart"/>
            <w:noWrap/>
            <w:vAlign w:val="center"/>
          </w:tcPr>
          <w:p w:rsidR="00553F5D" w:rsidRDefault="00A72D82">
            <w:pPr>
              <w:jc w:val="center"/>
              <w:rPr>
                <w:rFonts w:ascii="宋体" w:hAnsi="宋体" w:cs="宋体"/>
                <w:sz w:val="24"/>
              </w:rPr>
            </w:pPr>
            <w:r>
              <w:rPr>
                <w:rFonts w:ascii="宋体" w:hAnsi="宋体" w:cs="宋体" w:hint="eastAsia"/>
                <w:sz w:val="24"/>
              </w:rPr>
              <w:t>售后服务人员</w:t>
            </w: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r w:rsidR="00553F5D">
        <w:tc>
          <w:tcPr>
            <w:tcW w:w="946" w:type="dxa"/>
            <w:vMerge/>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46" w:type="dxa"/>
            <w:noWrap/>
          </w:tcPr>
          <w:p w:rsidR="00553F5D" w:rsidRDefault="00553F5D">
            <w:pPr>
              <w:rPr>
                <w:rFonts w:ascii="宋体" w:hAnsi="宋体" w:cs="宋体"/>
                <w:sz w:val="24"/>
              </w:rPr>
            </w:pPr>
          </w:p>
        </w:tc>
        <w:tc>
          <w:tcPr>
            <w:tcW w:w="950" w:type="dxa"/>
            <w:noWrap/>
          </w:tcPr>
          <w:p w:rsidR="00553F5D" w:rsidRDefault="00553F5D">
            <w:pPr>
              <w:rPr>
                <w:rFonts w:ascii="宋体" w:hAnsi="宋体" w:cs="宋体"/>
                <w:sz w:val="24"/>
              </w:rPr>
            </w:pPr>
          </w:p>
        </w:tc>
      </w:tr>
    </w:tbl>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A72D82">
      <w:pPr>
        <w:rPr>
          <w:rFonts w:ascii="宋体" w:hAnsi="宋体" w:cs="宋体"/>
          <w:sz w:val="24"/>
        </w:rPr>
      </w:pPr>
      <w:r>
        <w:rPr>
          <w:rFonts w:ascii="宋体" w:hAnsi="宋体" w:cs="宋体" w:hint="eastAsia"/>
          <w:sz w:val="24"/>
        </w:rPr>
        <w:t>供应商名称：XXX（盖单位公章）</w:t>
      </w:r>
    </w:p>
    <w:p w:rsidR="00553F5D" w:rsidRDefault="00A72D82">
      <w:pPr>
        <w:rPr>
          <w:rFonts w:ascii="宋体" w:hAnsi="宋体" w:cs="宋体"/>
          <w:sz w:val="24"/>
        </w:rPr>
      </w:pPr>
      <w:r>
        <w:rPr>
          <w:rFonts w:ascii="宋体" w:hAnsi="宋体" w:cs="宋体" w:hint="eastAsia"/>
          <w:bCs/>
          <w:color w:val="000000"/>
          <w:sz w:val="24"/>
        </w:rPr>
        <w:t>法定代表人（负责人）或授权代表（签字或盖章）：XXX</w:t>
      </w:r>
    </w:p>
    <w:p w:rsidR="00553F5D" w:rsidRDefault="00A72D82">
      <w:pPr>
        <w:rPr>
          <w:rFonts w:ascii="宋体" w:hAnsi="宋体" w:cs="宋体"/>
          <w:sz w:val="24"/>
        </w:rPr>
      </w:pPr>
      <w:r>
        <w:rPr>
          <w:rFonts w:ascii="宋体" w:hAnsi="宋体" w:cs="宋体" w:hint="eastAsia"/>
          <w:sz w:val="24"/>
        </w:rPr>
        <w:t>日      期</w:t>
      </w:r>
      <w:r>
        <w:rPr>
          <w:rFonts w:ascii="宋体" w:hAnsi="宋体" w:cs="宋体" w:hint="eastAsia"/>
          <w:color w:val="000000"/>
          <w:sz w:val="24"/>
        </w:rPr>
        <w:t>：</w:t>
      </w:r>
      <w:r>
        <w:rPr>
          <w:rFonts w:ascii="宋体" w:hAnsi="宋体" w:cs="宋体" w:hint="eastAsia"/>
          <w:sz w:val="24"/>
        </w:rPr>
        <w:t>XXX</w:t>
      </w:r>
    </w:p>
    <w:p w:rsidR="00553F5D" w:rsidRDefault="00553F5D">
      <w:pPr>
        <w:rPr>
          <w:rFonts w:ascii="宋体" w:hAnsi="宋体" w:cs="宋体"/>
          <w:sz w:val="32"/>
          <w:szCs w:val="32"/>
        </w:rPr>
      </w:pPr>
    </w:p>
    <w:p w:rsidR="00553F5D" w:rsidRDefault="00553F5D">
      <w:pPr>
        <w:rPr>
          <w:rFonts w:ascii="宋体" w:hAnsi="宋体" w:cs="宋体"/>
          <w:sz w:val="32"/>
          <w:szCs w:val="32"/>
        </w:rPr>
      </w:pPr>
    </w:p>
    <w:p w:rsidR="00553F5D" w:rsidRDefault="00553F5D">
      <w:pPr>
        <w:rPr>
          <w:rFonts w:ascii="宋体" w:hAnsi="宋体" w:cs="宋体"/>
          <w:sz w:val="32"/>
          <w:szCs w:val="32"/>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pStyle w:val="Default"/>
      </w:pPr>
    </w:p>
    <w:p w:rsidR="00553F5D" w:rsidRDefault="00A72D82">
      <w:pPr>
        <w:rPr>
          <w:rFonts w:ascii="宋体" w:hAnsi="宋体" w:cs="宋体"/>
          <w:b/>
          <w:color w:val="000000"/>
          <w:sz w:val="32"/>
          <w:szCs w:val="32"/>
        </w:rPr>
      </w:pPr>
      <w:r>
        <w:rPr>
          <w:rFonts w:ascii="宋体" w:hAnsi="宋体" w:cs="宋体" w:hint="eastAsia"/>
          <w:b/>
          <w:color w:val="000000"/>
          <w:sz w:val="32"/>
          <w:szCs w:val="32"/>
        </w:rPr>
        <w:lastRenderedPageBreak/>
        <w:br w:type="page"/>
      </w:r>
    </w:p>
    <w:p w:rsidR="00553F5D" w:rsidRDefault="00A72D82">
      <w:pPr>
        <w:jc w:val="center"/>
        <w:rPr>
          <w:rFonts w:ascii="宋体" w:hAnsi="宋体" w:cs="宋体"/>
          <w:b/>
          <w:color w:val="000000"/>
          <w:sz w:val="32"/>
          <w:szCs w:val="32"/>
        </w:rPr>
      </w:pPr>
      <w:r>
        <w:rPr>
          <w:rFonts w:ascii="宋体" w:hAnsi="宋体" w:cs="宋体" w:hint="eastAsia"/>
          <w:b/>
          <w:color w:val="000000"/>
          <w:sz w:val="32"/>
          <w:szCs w:val="32"/>
        </w:rPr>
        <w:lastRenderedPageBreak/>
        <w:t>十四、代理服务费承诺书</w:t>
      </w:r>
    </w:p>
    <w:p w:rsidR="00553F5D" w:rsidRDefault="00553F5D">
      <w:pPr>
        <w:rPr>
          <w:rFonts w:ascii="宋体" w:hAnsi="宋体" w:cs="宋体"/>
          <w:b/>
          <w:color w:val="000000"/>
          <w:sz w:val="28"/>
        </w:rPr>
      </w:pPr>
    </w:p>
    <w:p w:rsidR="00553F5D" w:rsidRDefault="00A72D82">
      <w:pPr>
        <w:spacing w:line="360" w:lineRule="auto"/>
        <w:rPr>
          <w:rFonts w:ascii="宋体" w:hAnsi="宋体" w:cs="宋体"/>
          <w:color w:val="000000"/>
          <w:kern w:val="0"/>
          <w:sz w:val="24"/>
        </w:rPr>
      </w:pPr>
      <w:r>
        <w:rPr>
          <w:rFonts w:ascii="宋体" w:hAnsi="宋体" w:cs="宋体" w:hint="eastAsia"/>
          <w:color w:val="000000"/>
          <w:kern w:val="0"/>
          <w:sz w:val="24"/>
        </w:rPr>
        <w:t>致：四川</w:t>
      </w:r>
      <w:proofErr w:type="gramStart"/>
      <w:r>
        <w:rPr>
          <w:rFonts w:ascii="宋体" w:hAnsi="宋体" w:cs="宋体" w:hint="eastAsia"/>
          <w:color w:val="000000"/>
          <w:kern w:val="0"/>
          <w:sz w:val="24"/>
        </w:rPr>
        <w:t>汇合源招投标</w:t>
      </w:r>
      <w:proofErr w:type="gramEnd"/>
      <w:r>
        <w:rPr>
          <w:rFonts w:ascii="宋体" w:hAnsi="宋体" w:cs="宋体" w:hint="eastAsia"/>
          <w:color w:val="000000"/>
          <w:kern w:val="0"/>
          <w:sz w:val="24"/>
        </w:rPr>
        <w:t>代理有限公司：</w:t>
      </w:r>
    </w:p>
    <w:p w:rsidR="00553F5D" w:rsidRDefault="00A72D82">
      <w:pPr>
        <w:spacing w:line="360" w:lineRule="auto"/>
        <w:ind w:firstLineChars="205" w:firstLine="492"/>
        <w:rPr>
          <w:rFonts w:ascii="宋体" w:hAnsi="宋体" w:cs="宋体"/>
          <w:color w:val="000000"/>
          <w:kern w:val="0"/>
          <w:sz w:val="24"/>
        </w:rPr>
      </w:pPr>
      <w:r>
        <w:rPr>
          <w:rFonts w:ascii="宋体" w:hAnsi="宋体" w:cs="宋体" w:hint="eastAsia"/>
          <w:color w:val="000000"/>
          <w:kern w:val="0"/>
          <w:sz w:val="24"/>
        </w:rPr>
        <w:t>我公司在贵公司代理的 项目（项目编号：） 竞争性磋商中若获成交，我们保证在收到成交通知书后2个工作日内按磋商文件的规定及代理服务费收取标准，以支票、银行汇票、电汇中的一种方式，向贵公司即四川</w:t>
      </w:r>
      <w:proofErr w:type="gramStart"/>
      <w:r>
        <w:rPr>
          <w:rFonts w:ascii="宋体" w:hAnsi="宋体" w:cs="宋体" w:hint="eastAsia"/>
          <w:color w:val="000000"/>
          <w:kern w:val="0"/>
          <w:sz w:val="24"/>
        </w:rPr>
        <w:t>汇合源招投标</w:t>
      </w:r>
      <w:proofErr w:type="gramEnd"/>
      <w:r>
        <w:rPr>
          <w:rFonts w:ascii="宋体" w:hAnsi="宋体" w:cs="宋体" w:hint="eastAsia"/>
          <w:color w:val="000000"/>
          <w:kern w:val="0"/>
          <w:sz w:val="24"/>
        </w:rPr>
        <w:t>代理有限公司指定的银行帐号一次性支付全额代理服务费。</w:t>
      </w:r>
    </w:p>
    <w:p w:rsidR="00553F5D" w:rsidRDefault="00A72D82">
      <w:pPr>
        <w:pStyle w:val="af6"/>
        <w:spacing w:line="360" w:lineRule="auto"/>
        <w:jc w:val="both"/>
        <w:rPr>
          <w:color w:val="000000"/>
        </w:rPr>
      </w:pPr>
      <w:r>
        <w:rPr>
          <w:rFonts w:hint="eastAsia"/>
          <w:color w:val="000000"/>
        </w:rPr>
        <w:t xml:space="preserve">    收款单位：四川</w:t>
      </w:r>
      <w:proofErr w:type="gramStart"/>
      <w:r>
        <w:rPr>
          <w:rFonts w:hint="eastAsia"/>
          <w:color w:val="000000"/>
        </w:rPr>
        <w:t>汇合源招投标</w:t>
      </w:r>
      <w:proofErr w:type="gramEnd"/>
      <w:r>
        <w:rPr>
          <w:rFonts w:hint="eastAsia"/>
          <w:color w:val="000000"/>
        </w:rPr>
        <w:t>代理有限公司</w:t>
      </w:r>
    </w:p>
    <w:p w:rsidR="00553F5D" w:rsidRDefault="00A72D82">
      <w:pPr>
        <w:pStyle w:val="af6"/>
        <w:spacing w:line="360" w:lineRule="auto"/>
        <w:jc w:val="both"/>
        <w:rPr>
          <w:color w:val="000000"/>
        </w:rPr>
      </w:pPr>
      <w:r>
        <w:rPr>
          <w:rFonts w:hint="eastAsia"/>
          <w:color w:val="000000"/>
        </w:rPr>
        <w:t xml:space="preserve">    开户行：四川天府银行股份有限公司成都世纪城支行</w:t>
      </w:r>
    </w:p>
    <w:p w:rsidR="00553F5D" w:rsidRDefault="00A72D82">
      <w:pPr>
        <w:pStyle w:val="af6"/>
        <w:spacing w:line="360" w:lineRule="auto"/>
        <w:jc w:val="both"/>
        <w:rPr>
          <w:color w:val="000000"/>
        </w:rPr>
      </w:pPr>
      <w:r>
        <w:rPr>
          <w:rFonts w:hint="eastAsia"/>
          <w:color w:val="000000"/>
        </w:rPr>
        <w:t xml:space="preserve">    银行账号：651001532000002162</w:t>
      </w:r>
    </w:p>
    <w:p w:rsidR="00553F5D" w:rsidRDefault="00553F5D">
      <w:pPr>
        <w:spacing w:line="360" w:lineRule="auto"/>
        <w:ind w:firstLine="435"/>
        <w:rPr>
          <w:rFonts w:ascii="宋体" w:hAnsi="宋体" w:cs="宋体"/>
          <w:color w:val="000000"/>
          <w:kern w:val="0"/>
          <w:sz w:val="24"/>
        </w:rPr>
      </w:pPr>
    </w:p>
    <w:p w:rsidR="00553F5D" w:rsidRDefault="00A72D82">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特此承诺。</w:t>
      </w:r>
    </w:p>
    <w:p w:rsidR="00553F5D" w:rsidRDefault="00553F5D">
      <w:pPr>
        <w:spacing w:line="360" w:lineRule="auto"/>
        <w:rPr>
          <w:rFonts w:ascii="宋体" w:hAnsi="宋体" w:cs="宋体"/>
          <w:color w:val="000000"/>
          <w:kern w:val="0"/>
          <w:sz w:val="24"/>
        </w:rPr>
      </w:pPr>
    </w:p>
    <w:p w:rsidR="00553F5D" w:rsidRDefault="00553F5D">
      <w:pPr>
        <w:spacing w:line="360" w:lineRule="auto"/>
        <w:rPr>
          <w:rFonts w:ascii="宋体" w:hAnsi="宋体" w:cs="宋体"/>
          <w:color w:val="000000"/>
          <w:kern w:val="0"/>
          <w:sz w:val="24"/>
        </w:rPr>
      </w:pPr>
    </w:p>
    <w:p w:rsidR="00553F5D" w:rsidRDefault="00553F5D">
      <w:pPr>
        <w:spacing w:line="360" w:lineRule="auto"/>
        <w:ind w:firstLine="435"/>
        <w:rPr>
          <w:rFonts w:ascii="宋体" w:hAnsi="宋体" w:cs="宋体"/>
          <w:color w:val="000000"/>
          <w:kern w:val="0"/>
          <w:sz w:val="24"/>
        </w:rPr>
      </w:pPr>
    </w:p>
    <w:p w:rsidR="00553F5D" w:rsidRDefault="00553F5D">
      <w:pPr>
        <w:spacing w:line="360" w:lineRule="auto"/>
        <w:ind w:firstLine="435"/>
        <w:rPr>
          <w:rFonts w:ascii="宋体" w:hAnsi="宋体" w:cs="宋体"/>
          <w:color w:val="000000"/>
          <w:kern w:val="0"/>
          <w:sz w:val="24"/>
        </w:rPr>
      </w:pPr>
    </w:p>
    <w:p w:rsidR="00553F5D" w:rsidRDefault="00553F5D">
      <w:pPr>
        <w:spacing w:line="360" w:lineRule="auto"/>
        <w:ind w:firstLine="435"/>
        <w:rPr>
          <w:rFonts w:ascii="宋体" w:hAnsi="宋体" w:cs="宋体"/>
          <w:color w:val="000000"/>
          <w:kern w:val="0"/>
          <w:sz w:val="24"/>
        </w:rPr>
      </w:pPr>
    </w:p>
    <w:p w:rsidR="00553F5D" w:rsidRDefault="00553F5D">
      <w:pPr>
        <w:spacing w:line="360" w:lineRule="auto"/>
        <w:ind w:firstLine="435"/>
        <w:rPr>
          <w:rFonts w:ascii="宋体" w:hAnsi="宋体" w:cs="宋体"/>
          <w:color w:val="000000"/>
          <w:kern w:val="0"/>
          <w:sz w:val="24"/>
        </w:rPr>
      </w:pP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承诺方名称：XXXXX（承诺方盖章）</w:t>
      </w: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地  址：XXX</w:t>
      </w: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电  话：XXX</w:t>
      </w: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传  真：XXX</w:t>
      </w:r>
    </w:p>
    <w:p w:rsidR="00553F5D" w:rsidRDefault="00A72D82">
      <w:pPr>
        <w:spacing w:line="360" w:lineRule="auto"/>
        <w:ind w:firstLineChars="150" w:firstLine="360"/>
        <w:rPr>
          <w:rFonts w:ascii="宋体" w:hAnsi="宋体" w:cs="宋体"/>
          <w:color w:val="000000"/>
          <w:kern w:val="0"/>
          <w:sz w:val="24"/>
        </w:rPr>
      </w:pPr>
      <w:proofErr w:type="gramStart"/>
      <w:r>
        <w:rPr>
          <w:rFonts w:ascii="宋体" w:hAnsi="宋体" w:cs="宋体" w:hint="eastAsia"/>
          <w:color w:val="000000"/>
          <w:kern w:val="0"/>
          <w:sz w:val="24"/>
        </w:rPr>
        <w:t>邮</w:t>
      </w:r>
      <w:proofErr w:type="gramEnd"/>
      <w:r>
        <w:rPr>
          <w:rFonts w:ascii="宋体" w:hAnsi="宋体" w:cs="宋体" w:hint="eastAsia"/>
          <w:color w:val="000000"/>
          <w:kern w:val="0"/>
          <w:sz w:val="24"/>
        </w:rPr>
        <w:t xml:space="preserve">  编：XXX</w:t>
      </w: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承诺方</w:t>
      </w:r>
      <w:r>
        <w:rPr>
          <w:rFonts w:ascii="宋体" w:hAnsi="宋体" w:cs="宋体" w:hint="eastAsia"/>
          <w:bCs/>
          <w:color w:val="000000"/>
          <w:sz w:val="24"/>
        </w:rPr>
        <w:t>法定代表人（负责人）或授权代表（签字或盖章）：XXX</w:t>
      </w:r>
    </w:p>
    <w:p w:rsidR="00553F5D" w:rsidRDefault="00A72D82">
      <w:pPr>
        <w:spacing w:line="360" w:lineRule="auto"/>
        <w:ind w:firstLineChars="150" w:firstLine="360"/>
        <w:rPr>
          <w:rFonts w:ascii="宋体" w:hAnsi="宋体" w:cs="宋体"/>
          <w:color w:val="000000"/>
          <w:kern w:val="0"/>
          <w:sz w:val="24"/>
        </w:rPr>
      </w:pPr>
      <w:r>
        <w:rPr>
          <w:rFonts w:ascii="宋体" w:hAnsi="宋体" w:cs="宋体" w:hint="eastAsia"/>
          <w:color w:val="000000"/>
          <w:kern w:val="0"/>
          <w:sz w:val="24"/>
        </w:rPr>
        <w:t>承诺日期：XXX</w:t>
      </w: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553F5D">
      <w:pPr>
        <w:rPr>
          <w:rFonts w:ascii="宋体" w:hAnsi="宋体" w:cs="宋体"/>
          <w:sz w:val="24"/>
        </w:rPr>
      </w:pPr>
    </w:p>
    <w:p w:rsidR="00553F5D" w:rsidRDefault="00A72D82">
      <w:bookmarkStart w:id="88" w:name="_Toc22097"/>
      <w:bookmarkStart w:id="89" w:name="_Toc24943"/>
      <w:r>
        <w:rPr>
          <w:rFonts w:hint="eastAsia"/>
        </w:rPr>
        <w:br w:type="page"/>
      </w:r>
    </w:p>
    <w:p w:rsidR="00553F5D" w:rsidRDefault="00A72D82">
      <w:pPr>
        <w:pStyle w:val="1"/>
        <w:rPr>
          <w:rFonts w:ascii="宋体" w:hAnsi="宋体" w:cs="宋体"/>
          <w:color w:val="000000"/>
        </w:rPr>
      </w:pPr>
      <w:r>
        <w:rPr>
          <w:rFonts w:hint="eastAsia"/>
        </w:rPr>
        <w:lastRenderedPageBreak/>
        <w:t>第九章</w:t>
      </w:r>
      <w:r>
        <w:rPr>
          <w:rFonts w:hint="eastAsia"/>
        </w:rPr>
        <w:t xml:space="preserve">  </w:t>
      </w:r>
      <w:r>
        <w:rPr>
          <w:rFonts w:hint="eastAsia"/>
        </w:rPr>
        <w:t>评审方法</w:t>
      </w:r>
      <w:bookmarkEnd w:id="88"/>
      <w:bookmarkEnd w:id="89"/>
    </w:p>
    <w:p w:rsidR="00553F5D" w:rsidRDefault="00A72D82">
      <w:pPr>
        <w:pStyle w:val="2"/>
        <w:keepNext w:val="0"/>
        <w:keepLines w:val="0"/>
        <w:spacing w:before="0" w:after="0" w:line="400" w:lineRule="exact"/>
        <w:ind w:firstLineChars="196" w:firstLine="472"/>
        <w:rPr>
          <w:rFonts w:ascii="宋体" w:eastAsia="宋体" w:hAnsi="宋体" w:cs="宋体"/>
          <w:color w:val="000000"/>
          <w:sz w:val="24"/>
          <w:szCs w:val="24"/>
        </w:rPr>
      </w:pPr>
      <w:bookmarkStart w:id="90" w:name="_Toc101338358"/>
      <w:bookmarkStart w:id="91" w:name="_Toc209847065"/>
      <w:bookmarkStart w:id="92" w:name="_Toc101250640"/>
      <w:bookmarkStart w:id="93" w:name="_Toc101174146"/>
      <w:bookmarkStart w:id="94" w:name="_Toc430773924"/>
      <w:r>
        <w:rPr>
          <w:rFonts w:ascii="宋体" w:eastAsia="宋体" w:hAnsi="宋体" w:cs="宋体" w:hint="eastAsia"/>
          <w:color w:val="000000"/>
          <w:sz w:val="24"/>
          <w:szCs w:val="24"/>
        </w:rPr>
        <w:t>1.总则</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1.1 根据《中华人民共和国政府采购法》、《中华人民共和国政府采购法实施条例》、《政府采购竞争性磋商采购方式管理暂行办法》等法律制度，结合本采购项目特点制定本磋商方法。</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1.2 磋商工作由采购人/采购代理机构负责组织，具体磋商由采购人/采购代理机构依法组建的磋商小组负责。磋商小组由采购人代表和评审专家共3人以上单数组成，其中评审专家人数不得</w:t>
      </w:r>
      <w:proofErr w:type="gramStart"/>
      <w:r>
        <w:rPr>
          <w:rFonts w:ascii="宋体" w:eastAsia="宋体" w:hAnsi="宋体" w:cs="宋体" w:hint="eastAsia"/>
          <w:b w:val="0"/>
          <w:color w:val="000000"/>
          <w:sz w:val="24"/>
          <w:szCs w:val="24"/>
        </w:rPr>
        <w:t>少于磋商</w:t>
      </w:r>
      <w:proofErr w:type="gramEnd"/>
      <w:r>
        <w:rPr>
          <w:rFonts w:ascii="宋体" w:eastAsia="宋体" w:hAnsi="宋体" w:cs="宋体" w:hint="eastAsia"/>
          <w:b w:val="0"/>
          <w:color w:val="000000"/>
          <w:sz w:val="24"/>
          <w:szCs w:val="24"/>
        </w:rPr>
        <w:t>小组成员总数的 2/3。采购人代表不得以评审专家身份参加本部门或本单位采购项目的评审。采购代理机构人员不得参加本机构代理的采购项目的评审。采用竞争性磋商方式的政府采购项目，评审专家应当从政府采购评审专家库内相关专业的专家名单中随机抽取。</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1.3 磋商工作应遵循公平、公正、科学及择优的原则，并以相同的磋商程序和标准对待所有的供应商。</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1.4 磋商小组按照磋商文件规定的磋商程序、评分方法和标准进行评审，并独立履行下列职责：</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（一）熟悉和理解磋商文件，</w:t>
      </w:r>
      <w:proofErr w:type="gramStart"/>
      <w:r>
        <w:rPr>
          <w:rFonts w:ascii="宋体" w:eastAsia="宋体" w:hAnsi="宋体" w:cs="宋体" w:hint="eastAsia"/>
          <w:b w:val="0"/>
          <w:color w:val="000000"/>
          <w:sz w:val="24"/>
          <w:szCs w:val="24"/>
        </w:rPr>
        <w:t>确定磋商</w:t>
      </w:r>
      <w:proofErr w:type="gramEnd"/>
      <w:r>
        <w:rPr>
          <w:rFonts w:ascii="宋体" w:eastAsia="宋体" w:hAnsi="宋体" w:cs="宋体" w:hint="eastAsia"/>
          <w:b w:val="0"/>
          <w:color w:val="000000"/>
          <w:sz w:val="24"/>
          <w:szCs w:val="24"/>
        </w:rPr>
        <w:t>文件内容是否违反国家有关强制性规定或者磋商文件存在歧义、重大缺陷，根据需要书面要求采购人、采购代理机构对磋商文件</w:t>
      </w:r>
      <w:proofErr w:type="gramStart"/>
      <w:r>
        <w:rPr>
          <w:rFonts w:ascii="宋体" w:eastAsia="宋体" w:hAnsi="宋体" w:cs="宋体" w:hint="eastAsia"/>
          <w:b w:val="0"/>
          <w:color w:val="000000"/>
          <w:sz w:val="24"/>
          <w:szCs w:val="24"/>
        </w:rPr>
        <w:t>作出</w:t>
      </w:r>
      <w:proofErr w:type="gramEnd"/>
      <w:r>
        <w:rPr>
          <w:rFonts w:ascii="宋体" w:eastAsia="宋体" w:hAnsi="宋体" w:cs="宋体" w:hint="eastAsia"/>
          <w:b w:val="0"/>
          <w:color w:val="000000"/>
          <w:sz w:val="24"/>
          <w:szCs w:val="24"/>
        </w:rPr>
        <w:t>解释；</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（二）审查供应商响应文件是否满足磋商文件要求，并</w:t>
      </w:r>
      <w:proofErr w:type="gramStart"/>
      <w:r>
        <w:rPr>
          <w:rFonts w:ascii="宋体" w:eastAsia="宋体" w:hAnsi="宋体" w:cs="宋体" w:hint="eastAsia"/>
          <w:b w:val="0"/>
          <w:color w:val="000000"/>
          <w:sz w:val="24"/>
          <w:szCs w:val="24"/>
        </w:rPr>
        <w:t>作出</w:t>
      </w:r>
      <w:proofErr w:type="gramEnd"/>
      <w:r>
        <w:rPr>
          <w:rFonts w:ascii="宋体" w:eastAsia="宋体" w:hAnsi="宋体" w:cs="宋体" w:hint="eastAsia"/>
          <w:b w:val="0"/>
          <w:color w:val="000000"/>
          <w:sz w:val="24"/>
          <w:szCs w:val="24"/>
        </w:rPr>
        <w:t>公正评价；</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（三）根据需要要求供应商对响应文件中含义不明确、同类问题表述不一致或者有明显文字和计算错误的内容等</w:t>
      </w:r>
      <w:proofErr w:type="gramStart"/>
      <w:r>
        <w:rPr>
          <w:rFonts w:ascii="宋体" w:eastAsia="宋体" w:hAnsi="宋体" w:cs="宋体" w:hint="eastAsia"/>
          <w:b w:val="0"/>
          <w:color w:val="000000"/>
          <w:sz w:val="24"/>
          <w:szCs w:val="24"/>
        </w:rPr>
        <w:t>作出</w:t>
      </w:r>
      <w:proofErr w:type="gramEnd"/>
      <w:r>
        <w:rPr>
          <w:rFonts w:ascii="宋体" w:eastAsia="宋体" w:hAnsi="宋体" w:cs="宋体" w:hint="eastAsia"/>
          <w:b w:val="0"/>
          <w:color w:val="000000"/>
          <w:sz w:val="24"/>
          <w:szCs w:val="24"/>
        </w:rPr>
        <w:t>必要的澄清、说明或者更正；</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（四）推荐成交供应商，或者受采购人委托确定成交供应商；</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（五）起草评审报告并进行签署；</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（六）向采购人/采购代理机构、财政部门或者其他监督部门报告非法干预评审工作的行为；</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（七）法律、法规和规章规定的其他职责。</w:t>
      </w:r>
    </w:p>
    <w:p w:rsidR="00553F5D" w:rsidRDefault="00A72D82">
      <w:pPr>
        <w:pStyle w:val="2"/>
        <w:keepNext w:val="0"/>
        <w:keepLines w:val="0"/>
        <w:spacing w:before="0" w:after="0" w:line="400" w:lineRule="exact"/>
        <w:ind w:firstLineChars="196" w:firstLine="472"/>
        <w:rPr>
          <w:rFonts w:ascii="宋体" w:eastAsia="宋体" w:hAnsi="宋体" w:cs="宋体"/>
          <w:b w:val="0"/>
          <w:color w:val="000000"/>
          <w:sz w:val="24"/>
          <w:szCs w:val="24"/>
        </w:rPr>
      </w:pPr>
      <w:r>
        <w:rPr>
          <w:rFonts w:ascii="宋体" w:eastAsia="宋体" w:hAnsi="宋体" w:cs="宋体" w:hint="eastAsia"/>
          <w:bCs w:val="0"/>
          <w:color w:val="000000"/>
          <w:sz w:val="24"/>
          <w:szCs w:val="24"/>
        </w:rPr>
        <w:t>1.5 （实质性要求）磋商过程独立、保密。供应</w:t>
      </w:r>
      <w:proofErr w:type="gramStart"/>
      <w:r>
        <w:rPr>
          <w:rFonts w:ascii="宋体" w:eastAsia="宋体" w:hAnsi="宋体" w:cs="宋体" w:hint="eastAsia"/>
          <w:bCs w:val="0"/>
          <w:color w:val="000000"/>
          <w:sz w:val="24"/>
          <w:szCs w:val="24"/>
        </w:rPr>
        <w:t>商非法</w:t>
      </w:r>
      <w:proofErr w:type="gramEnd"/>
      <w:r>
        <w:rPr>
          <w:rFonts w:ascii="宋体" w:eastAsia="宋体" w:hAnsi="宋体" w:cs="宋体" w:hint="eastAsia"/>
          <w:bCs w:val="0"/>
          <w:color w:val="000000"/>
          <w:sz w:val="24"/>
          <w:szCs w:val="24"/>
        </w:rPr>
        <w:t>干预磋商过程的，其响应文件作无效处理</w:t>
      </w:r>
      <w:r>
        <w:rPr>
          <w:rFonts w:ascii="宋体" w:eastAsia="宋体" w:hAnsi="宋体" w:cs="宋体" w:hint="eastAsia"/>
          <w:b w:val="0"/>
          <w:color w:val="000000"/>
          <w:sz w:val="24"/>
          <w:szCs w:val="24"/>
        </w:rPr>
        <w:t>。</w:t>
      </w:r>
    </w:p>
    <w:p w:rsidR="00553F5D" w:rsidRDefault="00553F5D">
      <w:pPr>
        <w:ind w:firstLine="413"/>
        <w:rPr>
          <w:rFonts w:ascii="宋体" w:hAnsi="宋体" w:cs="宋体"/>
        </w:rPr>
      </w:pPr>
    </w:p>
    <w:p w:rsidR="00553F5D" w:rsidRDefault="00A72D82">
      <w:pPr>
        <w:pStyle w:val="2"/>
        <w:keepNext w:val="0"/>
        <w:keepLines w:val="0"/>
        <w:spacing w:before="0" w:after="0" w:line="400" w:lineRule="exact"/>
        <w:ind w:firstLineChars="196" w:firstLine="472"/>
        <w:rPr>
          <w:rFonts w:ascii="宋体" w:eastAsia="宋体" w:hAnsi="宋体" w:cs="宋体"/>
          <w:color w:val="000000"/>
          <w:sz w:val="24"/>
          <w:szCs w:val="24"/>
        </w:rPr>
      </w:pPr>
      <w:r>
        <w:rPr>
          <w:rFonts w:ascii="宋体" w:eastAsia="宋体" w:hAnsi="宋体" w:cs="宋体" w:hint="eastAsia"/>
          <w:color w:val="000000"/>
          <w:sz w:val="24"/>
          <w:szCs w:val="24"/>
        </w:rPr>
        <w:t>2.磋商程序</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2.1审查磋商文件和停止评审。</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2.1.1 磋商小组正式评审前，应当对磋商文件进行熟悉和理解，内容主要</w:t>
      </w:r>
      <w:proofErr w:type="gramStart"/>
      <w:r>
        <w:rPr>
          <w:rFonts w:ascii="宋体" w:eastAsia="宋体" w:hAnsi="宋体" w:cs="宋体" w:hint="eastAsia"/>
          <w:b w:val="0"/>
          <w:color w:val="000000"/>
          <w:sz w:val="24"/>
          <w:szCs w:val="24"/>
        </w:rPr>
        <w:t>包括磋商</w:t>
      </w:r>
      <w:proofErr w:type="gramEnd"/>
      <w:r>
        <w:rPr>
          <w:rFonts w:ascii="宋体" w:eastAsia="宋体" w:hAnsi="宋体" w:cs="宋体" w:hint="eastAsia"/>
          <w:b w:val="0"/>
          <w:color w:val="000000"/>
          <w:sz w:val="24"/>
          <w:szCs w:val="24"/>
        </w:rPr>
        <w:t>文件中供应商资格条件要求、采购项目技术、服务和商务要求、磋商办法</w:t>
      </w:r>
      <w:r>
        <w:rPr>
          <w:rFonts w:ascii="宋体" w:eastAsia="宋体" w:hAnsi="宋体" w:cs="宋体" w:hint="eastAsia"/>
          <w:b w:val="0"/>
          <w:color w:val="000000"/>
          <w:sz w:val="24"/>
          <w:szCs w:val="24"/>
        </w:rPr>
        <w:lastRenderedPageBreak/>
        <w:t>和标准、政府采购政策要求以及政府采购合同主要条款等。</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2.1.2 本磋商文件有下列情形之一的，磋商小组应当停止评审：</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（1）磋商文件的规定存在歧义、重大缺陷的；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（2）磋商文件明显以不合理条件对供应商实行差别待遇或者歧视待遇的；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（3）采购项目属于国家规定的优先、强制采购范围，但是磋商文件未依法体现优先、强制采购相关规定的；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（4）采购项目属于政府采购促进中小企业发展的范围，但是磋商文件未依法体现促进中小企业发展相关规定的；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（5）磋商文件将供应商的资格条件列为评分因素的；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（6）磋商文件载明的成交原则不合法的；</w:t>
      </w:r>
    </w:p>
    <w:p w:rsidR="00553F5D" w:rsidRDefault="00A72D82">
      <w:pPr>
        <w:pStyle w:val="2"/>
        <w:keepNext w:val="0"/>
        <w:keepLines w:val="0"/>
        <w:spacing w:before="0" w:after="0" w:line="400" w:lineRule="exact"/>
        <w:ind w:firstLineChars="196" w:firstLine="470"/>
        <w:rPr>
          <w:rFonts w:ascii="宋体" w:eastAsia="宋体" w:hAnsi="宋体" w:cs="宋体"/>
          <w:b w:val="0"/>
          <w:color w:val="000000"/>
          <w:sz w:val="24"/>
          <w:szCs w:val="24"/>
        </w:rPr>
      </w:pPr>
      <w:r>
        <w:rPr>
          <w:rFonts w:ascii="宋体" w:eastAsia="宋体" w:hAnsi="宋体" w:cs="宋体" w:hint="eastAsia"/>
          <w:b w:val="0"/>
          <w:color w:val="000000"/>
          <w:sz w:val="24"/>
          <w:szCs w:val="24"/>
        </w:rPr>
        <w:t>（7）磋商文件有违反国家其他有关强制性规定的情形。</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2.1.3 出现本条2.1.2规定应当停止评审情形的，磋商小组应当向采购人书面说明情况。除本条规定的情形外，磋商小组不得以任何方式和理由停止评审。</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2.2资格性审查。</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2.2.1磋商小组应依据法律法规和磋商文件的规定，对响应文件是否按照规定要求提供资格性证明材料、是否属于禁止参加磋商的供应商等进行审查，以确定供应商是否</w:t>
      </w:r>
      <w:proofErr w:type="gramStart"/>
      <w:r>
        <w:rPr>
          <w:rFonts w:ascii="宋体" w:eastAsia="宋体" w:hAnsi="宋体" w:cs="宋体" w:hint="eastAsia"/>
          <w:b w:val="0"/>
          <w:sz w:val="24"/>
          <w:szCs w:val="24"/>
        </w:rPr>
        <w:t>具备磋商</w:t>
      </w:r>
      <w:proofErr w:type="gramEnd"/>
      <w:r>
        <w:rPr>
          <w:rFonts w:ascii="宋体" w:eastAsia="宋体" w:hAnsi="宋体" w:cs="宋体" w:hint="eastAsia"/>
          <w:b w:val="0"/>
          <w:sz w:val="24"/>
          <w:szCs w:val="24"/>
        </w:rPr>
        <w:t>资格。</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2.2.2资格性审查结束后，磋商小组应当出具资格性审查报告，没有通过资格审查的供应商，磋商小组应当在资格审查报告中说明原因。</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2.2.3磋商小组应依据磋商文件规定的实质性要求，对符合资格的响应文件进行有效性、完整性和响应程度审查，以确定参加磋商的供应商名单。</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2.2.4采购人或者采购代理机构宣布未通过资格性审查的供应商名单时，应当告知供应商未通过审查的原因。</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2.3 通过资格性审查的供应商不足3家的，终止本次采购活动，并发布终止采购活动公告(符合财库[2015]124号文件的按通知执行)。</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2.4磋商。</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2.4.2每轮磋商开始前，磋商小组应根据磋商文件的规定，并结合各供应商的响应文件</w:t>
      </w:r>
      <w:proofErr w:type="gramStart"/>
      <w:r>
        <w:rPr>
          <w:rFonts w:ascii="宋体" w:eastAsia="宋体" w:hAnsi="宋体" w:cs="宋体" w:hint="eastAsia"/>
          <w:b w:val="0"/>
          <w:sz w:val="24"/>
          <w:szCs w:val="24"/>
        </w:rPr>
        <w:t>拟定磋商</w:t>
      </w:r>
      <w:proofErr w:type="gramEnd"/>
      <w:r>
        <w:rPr>
          <w:rFonts w:ascii="宋体" w:eastAsia="宋体" w:hAnsi="宋体" w:cs="宋体" w:hint="eastAsia"/>
          <w:b w:val="0"/>
          <w:sz w:val="24"/>
          <w:szCs w:val="24"/>
        </w:rPr>
        <w:t>内容。</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2.4.3在磋商过程中，磋商小组可以根据磋商文件和磋商情况实质性变动磋商文件的技术、服务要求以及合同草案条款，但不得变动磋商文件中的其他内容。实质性变动的内容，须经采购人代表书面确认。</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lastRenderedPageBreak/>
        <w:t>2.4.4对磋商文件</w:t>
      </w:r>
      <w:proofErr w:type="gramStart"/>
      <w:r>
        <w:rPr>
          <w:rFonts w:ascii="宋体" w:eastAsia="宋体" w:hAnsi="宋体" w:cs="宋体" w:hint="eastAsia"/>
          <w:b w:val="0"/>
          <w:sz w:val="24"/>
          <w:szCs w:val="24"/>
        </w:rPr>
        <w:t>作出</w:t>
      </w:r>
      <w:proofErr w:type="gramEnd"/>
      <w:r>
        <w:rPr>
          <w:rFonts w:ascii="宋体" w:eastAsia="宋体" w:hAnsi="宋体" w:cs="宋体" w:hint="eastAsia"/>
          <w:b w:val="0"/>
          <w:sz w:val="24"/>
          <w:szCs w:val="24"/>
        </w:rPr>
        <w:t>的实质性变动是磋商文件的有效组成部分，磋商小组应当及时以书面形式同时通知所有参加磋商的供应商。</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2.4.5磋商过程中，磋商文件变动的，供应商应当按照磋商文件的变动情况和磋商小组的要求重新提交响应文件，并由其法定代表人/主要负责人/本人或其授权代表签字或者加盖公章。磋商过程中，供应商根据磋商情况自行决定变更其响应文件的，磋商小组不得拒绝，并应当给予供应</w:t>
      </w:r>
      <w:proofErr w:type="gramStart"/>
      <w:r>
        <w:rPr>
          <w:rFonts w:ascii="宋体" w:eastAsia="宋体" w:hAnsi="宋体" w:cs="宋体" w:hint="eastAsia"/>
          <w:b w:val="0"/>
          <w:sz w:val="24"/>
          <w:szCs w:val="24"/>
        </w:rPr>
        <w:t>商必要</w:t>
      </w:r>
      <w:proofErr w:type="gramEnd"/>
      <w:r>
        <w:rPr>
          <w:rFonts w:ascii="宋体" w:eastAsia="宋体" w:hAnsi="宋体" w:cs="宋体" w:hint="eastAsia"/>
          <w:b w:val="0"/>
          <w:sz w:val="24"/>
          <w:szCs w:val="24"/>
        </w:rPr>
        <w:t>的时间，但是供应商变更其响应文件，应当以有利于满足磋商文件要求为原则，不得变更为不利于满足磋商文件规定，否则，其响应文件作为无效处理。</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2.4.6磋商过程中，磋商的任何一方不得透露与磋商有关的其他供应商的技术资料、价格和其他信息。</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sz w:val="24"/>
          <w:szCs w:val="24"/>
        </w:rPr>
        <w:t>2.4.7磋商过程中，磋商小组发现或者知晓供应</w:t>
      </w:r>
      <w:proofErr w:type="gramStart"/>
      <w:r>
        <w:rPr>
          <w:rFonts w:ascii="宋体" w:eastAsia="宋体" w:hAnsi="宋体" w:cs="宋体" w:hint="eastAsia"/>
          <w:b w:val="0"/>
          <w:sz w:val="24"/>
          <w:szCs w:val="24"/>
        </w:rPr>
        <w:t>商存在</w:t>
      </w:r>
      <w:proofErr w:type="gramEnd"/>
      <w:r>
        <w:rPr>
          <w:rFonts w:ascii="宋体" w:eastAsia="宋体" w:hAnsi="宋体" w:cs="宋体" w:hint="eastAsia"/>
          <w:b w:val="0"/>
          <w:sz w:val="24"/>
          <w:szCs w:val="24"/>
        </w:rPr>
        <w:t>违法、违纪行为的，磋商小组应当将该供应商响应文件作无效处理，不允许其提交最后报价。</w:t>
      </w:r>
    </w:p>
    <w:p w:rsidR="00553F5D" w:rsidRDefault="00A72D82">
      <w:pPr>
        <w:pStyle w:val="2"/>
        <w:keepNext w:val="0"/>
        <w:keepLines w:val="0"/>
        <w:spacing w:before="0" w:after="0" w:line="400" w:lineRule="exact"/>
        <w:ind w:firstLineChars="196" w:firstLine="470"/>
        <w:rPr>
          <w:rFonts w:ascii="宋体" w:eastAsia="宋体" w:hAnsi="宋体" w:cs="宋体"/>
          <w:b w:val="0"/>
          <w:sz w:val="24"/>
          <w:szCs w:val="24"/>
        </w:rPr>
      </w:pPr>
      <w:r>
        <w:rPr>
          <w:rFonts w:ascii="宋体" w:eastAsia="宋体" w:hAnsi="宋体" w:cs="宋体" w:hint="eastAsia"/>
          <w:b w:val="0"/>
          <w:color w:val="000000"/>
          <w:sz w:val="24"/>
          <w:szCs w:val="24"/>
        </w:rPr>
        <w:t>2.4.8磋商完成后，磋商小组应</w:t>
      </w:r>
      <w:proofErr w:type="gramStart"/>
      <w:r>
        <w:rPr>
          <w:rFonts w:ascii="宋体" w:eastAsia="宋体" w:hAnsi="宋体" w:cs="宋体" w:hint="eastAsia"/>
          <w:b w:val="0"/>
          <w:color w:val="000000"/>
          <w:sz w:val="24"/>
          <w:szCs w:val="24"/>
        </w:rPr>
        <w:t>出具磋商</w:t>
      </w:r>
      <w:proofErr w:type="gramEnd"/>
      <w:r>
        <w:rPr>
          <w:rFonts w:ascii="宋体" w:eastAsia="宋体" w:hAnsi="宋体" w:cs="宋体" w:hint="eastAsia"/>
          <w:b w:val="0"/>
          <w:color w:val="000000"/>
          <w:sz w:val="24"/>
          <w:szCs w:val="24"/>
        </w:rPr>
        <w:t>情况记录表，磋商情况记录</w:t>
      </w:r>
      <w:proofErr w:type="gramStart"/>
      <w:r>
        <w:rPr>
          <w:rFonts w:ascii="宋体" w:eastAsia="宋体" w:hAnsi="宋体" w:cs="宋体" w:hint="eastAsia"/>
          <w:b w:val="0"/>
          <w:color w:val="000000"/>
          <w:sz w:val="24"/>
          <w:szCs w:val="24"/>
        </w:rPr>
        <w:t>表需包含磋商</w:t>
      </w:r>
      <w:proofErr w:type="gramEnd"/>
      <w:r>
        <w:rPr>
          <w:rFonts w:ascii="宋体" w:eastAsia="宋体" w:hAnsi="宋体" w:cs="宋体" w:hint="eastAsia"/>
          <w:b w:val="0"/>
          <w:color w:val="000000"/>
          <w:sz w:val="24"/>
          <w:szCs w:val="24"/>
        </w:rPr>
        <w:t>内容、磋商意见、实质性变动内容等。</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2.5最后报价。</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2.5.1磋商文件能够详细列明采购标的</w:t>
      </w:r>
      <w:proofErr w:type="gramStart"/>
      <w:r>
        <w:rPr>
          <w:rFonts w:ascii="宋体" w:hAnsi="宋体" w:cs="宋体" w:hint="eastAsia"/>
          <w:sz w:val="24"/>
        </w:rPr>
        <w:t>的</w:t>
      </w:r>
      <w:proofErr w:type="gramEnd"/>
      <w:r>
        <w:rPr>
          <w:rFonts w:ascii="宋体" w:hAnsi="宋体" w:cs="宋体" w:hint="eastAsia"/>
          <w:sz w:val="24"/>
        </w:rPr>
        <w:t>技术、服务要求的，磋商结束后，磋商小组应当要求所有实质性响应的供应商在规定时间内提交最后报价，提交最后报价的供应商不得少于3家。或磋商文件不能详细列明采购标的</w:t>
      </w:r>
      <w:proofErr w:type="gramStart"/>
      <w:r>
        <w:rPr>
          <w:rFonts w:ascii="宋体" w:hAnsi="宋体" w:cs="宋体" w:hint="eastAsia"/>
          <w:sz w:val="24"/>
        </w:rPr>
        <w:t>的</w:t>
      </w:r>
      <w:proofErr w:type="gramEnd"/>
      <w:r>
        <w:rPr>
          <w:rFonts w:ascii="宋体" w:hAnsi="宋体" w:cs="宋体" w:hint="eastAsia"/>
          <w:sz w:val="24"/>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2.5.3供应</w:t>
      </w:r>
      <w:proofErr w:type="gramStart"/>
      <w:r>
        <w:rPr>
          <w:rFonts w:ascii="宋体" w:hAnsi="宋体" w:cs="宋体" w:hint="eastAsia"/>
          <w:sz w:val="24"/>
        </w:rPr>
        <w:t>商最后</w:t>
      </w:r>
      <w:proofErr w:type="gramEnd"/>
      <w:r>
        <w:rPr>
          <w:rFonts w:ascii="宋体" w:hAnsi="宋体" w:cs="宋体" w:hint="eastAsia"/>
          <w:sz w:val="24"/>
        </w:rPr>
        <w:t>报价应当由法定代表人/主要负责人/本人或其授权代表签字确认或加盖公章。最后报价是供应商响应文件的有效组成部分。</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w:t>
      </w:r>
      <w:r>
        <w:rPr>
          <w:rFonts w:ascii="宋体" w:hAnsi="宋体" w:cs="宋体" w:hint="eastAsia"/>
          <w:sz w:val="24"/>
        </w:rPr>
        <w:lastRenderedPageBreak/>
        <w:t>的，以中文文本为准。</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2.6比较与评价。由磋商小组采用综合评分法对提交最后报价的供应商的响应文件和最后报价进行综合评分，具体要求详见本章综合评分部分。</w:t>
      </w:r>
    </w:p>
    <w:p w:rsidR="00553F5D" w:rsidRDefault="00A72D82">
      <w:pPr>
        <w:spacing w:line="460" w:lineRule="exact"/>
        <w:ind w:firstLineChars="200" w:firstLine="480"/>
        <w:rPr>
          <w:rFonts w:hAnsi="宋体"/>
          <w:sz w:val="24"/>
        </w:rPr>
      </w:pPr>
      <w:r>
        <w:rPr>
          <w:rFonts w:ascii="宋体" w:hAnsi="宋体" w:cs="宋体" w:hint="eastAsia"/>
          <w:sz w:val="24"/>
        </w:rPr>
        <w:t>2.7</w:t>
      </w:r>
      <w:r>
        <w:rPr>
          <w:rFonts w:hAnsi="宋体" w:hint="eastAsia"/>
          <w:sz w:val="24"/>
        </w:rPr>
        <w:t>推荐成交候选供应商。磋商小组应当根据综合评分情况，按照评审得分由高到低顺序推荐</w:t>
      </w:r>
      <w:r>
        <w:rPr>
          <w:rFonts w:hAnsi="宋体" w:hint="eastAsia"/>
          <w:sz w:val="24"/>
        </w:rPr>
        <w:t>3</w:t>
      </w:r>
      <w:r>
        <w:rPr>
          <w:rFonts w:hAnsi="宋体" w:hint="eastAsia"/>
          <w:sz w:val="24"/>
        </w:rPr>
        <w:t>家以上成交候选供应商，并编写磋商报告。评审得分相同的，按照最后报价由低到高的顺序推荐。评审得分且最后报价相同的，按照</w:t>
      </w:r>
      <w:r>
        <w:rPr>
          <w:rFonts w:hAnsi="宋体" w:cs="宋体" w:hint="eastAsia"/>
          <w:sz w:val="24"/>
        </w:rPr>
        <w:t>技术参数要求</w:t>
      </w:r>
      <w:r>
        <w:rPr>
          <w:rFonts w:hAnsi="宋体" w:hint="eastAsia"/>
          <w:sz w:val="24"/>
        </w:rPr>
        <w:t>优劣顺序推荐。评审得分且最后报价且</w:t>
      </w:r>
      <w:r>
        <w:rPr>
          <w:rFonts w:hAnsi="宋体" w:cs="宋体" w:hint="eastAsia"/>
          <w:sz w:val="24"/>
        </w:rPr>
        <w:t>技术参数要求</w:t>
      </w:r>
      <w:r>
        <w:rPr>
          <w:rFonts w:hAnsi="宋体" w:hint="eastAsia"/>
          <w:sz w:val="24"/>
        </w:rPr>
        <w:t>分项得分均相同的，不发达地区或少数民族地区的供应商推荐顺序在非不发达地区或少数民族地区的供应商之前；评审得分且最后报价且</w:t>
      </w:r>
      <w:r>
        <w:rPr>
          <w:rFonts w:hAnsi="宋体" w:cs="宋体" w:hint="eastAsia"/>
          <w:sz w:val="24"/>
        </w:rPr>
        <w:t>技术参数要求</w:t>
      </w:r>
      <w:r>
        <w:rPr>
          <w:rFonts w:hAnsi="宋体" w:hint="eastAsia"/>
          <w:sz w:val="24"/>
        </w:rPr>
        <w:t>分项得分均相同的，且均为不发达地区或少数民族地区的供应商并列；评审得分且最后报价且</w:t>
      </w:r>
      <w:r>
        <w:rPr>
          <w:rFonts w:hAnsi="宋体" w:cs="宋体" w:hint="eastAsia"/>
          <w:sz w:val="24"/>
        </w:rPr>
        <w:t>技术参数要求</w:t>
      </w:r>
      <w:r>
        <w:rPr>
          <w:rFonts w:hAnsi="宋体" w:hint="eastAsia"/>
          <w:sz w:val="24"/>
        </w:rPr>
        <w:t>分项得分均相同的，且不能判定为不发达地区或少数民族地区的供应商并列。（不发达地区或少数民族地区的供应商需提供属于不发达地区或少数民族地区企业的相关证明材料，或供应</w:t>
      </w:r>
      <w:proofErr w:type="gramStart"/>
      <w:r>
        <w:rPr>
          <w:rFonts w:hAnsi="宋体" w:hint="eastAsia"/>
          <w:sz w:val="24"/>
        </w:rPr>
        <w:t>商注册</w:t>
      </w:r>
      <w:proofErr w:type="gramEnd"/>
      <w:r>
        <w:rPr>
          <w:rFonts w:hAnsi="宋体" w:hint="eastAsia"/>
          <w:sz w:val="24"/>
        </w:rPr>
        <w:t>地为少数民族地区。）</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2.8磋商小组复核。磋商小组评分汇总结束后，磋商小组应当进行评审复核，对拟推荐为成交候选供应商的、报价最低的、供应商资格审查未通过的、供应商响应文件作无效处理的重点复核。</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2.9采购组织单位现场复核评审结果。</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2.9.1评审结果汇总完成后，磋商小组拟</w:t>
      </w:r>
      <w:proofErr w:type="gramStart"/>
      <w:r>
        <w:rPr>
          <w:rFonts w:ascii="宋体" w:hAnsi="宋体" w:cs="宋体" w:hint="eastAsia"/>
          <w:sz w:val="24"/>
        </w:rPr>
        <w:t>出具磋商</w:t>
      </w:r>
      <w:proofErr w:type="gramEnd"/>
      <w:r>
        <w:rPr>
          <w:rFonts w:ascii="宋体" w:hAnsi="宋体" w:cs="宋体" w:hint="eastAsia"/>
          <w:sz w:val="24"/>
        </w:rPr>
        <w:t>评审报告前，采购人/采购代理机构应当组织2名以上的本单位工作人员，在采购现场监督人员的监督之下，依据有关的法律制度和磋商文件对评审结果进行复核，出具复核报告，存在下列情形之一的，采购人/采购代理机构应当根据情况书面建议磋商小组现场修改评审结果：</w:t>
      </w:r>
    </w:p>
    <w:p w:rsidR="00553F5D" w:rsidRDefault="00A72D82">
      <w:pPr>
        <w:spacing w:line="400" w:lineRule="exact"/>
        <w:ind w:firstLineChars="200" w:firstLine="480"/>
        <w:rPr>
          <w:rFonts w:ascii="宋体" w:hAnsi="宋体" w:cs="宋体"/>
          <w:sz w:val="24"/>
        </w:rPr>
      </w:pPr>
      <w:r>
        <w:rPr>
          <w:rFonts w:ascii="宋体" w:hAnsi="宋体" w:cs="宋体" w:hint="eastAsia"/>
          <w:sz w:val="24"/>
        </w:rPr>
        <w:t>（1）资格性审查认定错误的；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（2）分值汇总计算错误的；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（3）分项评分超出评分标准范围的；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（4）客观评分不一致的。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存在本条上述情形的，由磋商小组自主决定是否采纳采购人/采购代理机构的书面建议，并承担独立评审责任。磋商小组采纳采购人/采购代理机构书面建议的，应当按照规定现场修改评审结果或者重新评审，并在磋商报告中详细记载有关事宜；不采纳采购人/采购代理机构书面建议的，应当书面说明理由。采购人/采购代理机构书面建议未被磋商小组采纳的，应当接照规定程序要求继续组织实施采购活动，不得擅自中止采购活动。采购人/采购代理机构认为磋商小组评审结果不合法的，应当书面报告采购项目同级财政部门。</w:t>
      </w:r>
    </w:p>
    <w:p w:rsidR="00553F5D" w:rsidRDefault="00A72D82">
      <w:pPr>
        <w:spacing w:line="400" w:lineRule="exact"/>
        <w:ind w:firstLineChars="200" w:firstLine="480"/>
        <w:rPr>
          <w:rFonts w:ascii="宋体" w:hAnsi="宋体" w:cs="宋体"/>
          <w:sz w:val="24"/>
        </w:rPr>
      </w:pPr>
      <w:r>
        <w:rPr>
          <w:rFonts w:ascii="宋体" w:hAnsi="宋体" w:cs="宋体" w:hint="eastAsia"/>
          <w:sz w:val="24"/>
        </w:rPr>
        <w:lastRenderedPageBreak/>
        <w:t>采购人/采购代理机构复核过程中，磋商小组成员不得离开评审现场。</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2.9.2有下列情形之一的，不得现场修改评审结果：</w:t>
      </w:r>
    </w:p>
    <w:p w:rsidR="00553F5D" w:rsidRDefault="00A72D82">
      <w:pPr>
        <w:spacing w:line="400" w:lineRule="exact"/>
        <w:ind w:firstLineChars="200" w:firstLine="480"/>
        <w:rPr>
          <w:rFonts w:ascii="宋体" w:hAnsi="宋体" w:cs="宋体"/>
          <w:sz w:val="24"/>
        </w:rPr>
      </w:pPr>
      <w:r>
        <w:rPr>
          <w:rFonts w:ascii="宋体" w:hAnsi="宋体" w:cs="宋体" w:hint="eastAsia"/>
          <w:sz w:val="24"/>
        </w:rPr>
        <w:t>（1）磋商小组已经</w:t>
      </w:r>
      <w:proofErr w:type="gramStart"/>
      <w:r>
        <w:rPr>
          <w:rFonts w:ascii="宋体" w:hAnsi="宋体" w:cs="宋体" w:hint="eastAsia"/>
          <w:sz w:val="24"/>
        </w:rPr>
        <w:t>出具磋商</w:t>
      </w:r>
      <w:proofErr w:type="gramEnd"/>
      <w:r>
        <w:rPr>
          <w:rFonts w:ascii="宋体" w:hAnsi="宋体" w:cs="宋体" w:hint="eastAsia"/>
          <w:sz w:val="24"/>
        </w:rPr>
        <w:t>报告并且离开评审现场的；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（2）采购人/采购代理机构现场复核时，复核工作人员数量不足的；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（3）采购人/采购代理机构现场复核时，没有采购监督人员现场监督的；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（4）采购人/采购代理机构现场复核内容超出规定范围的；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（5）采购人/采购代理机构未提供书面建议的。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2.10编写磋商报告。磋商小组推荐成交候选供应商后，应向采购人/采购代理机构</w:t>
      </w:r>
      <w:proofErr w:type="gramStart"/>
      <w:r>
        <w:rPr>
          <w:rFonts w:ascii="宋体" w:hAnsi="宋体" w:cs="宋体" w:hint="eastAsia"/>
          <w:sz w:val="24"/>
        </w:rPr>
        <w:t>出具磋商</w:t>
      </w:r>
      <w:proofErr w:type="gramEnd"/>
      <w:r>
        <w:rPr>
          <w:rFonts w:ascii="宋体" w:hAnsi="宋体" w:cs="宋体" w:hint="eastAsia"/>
          <w:sz w:val="24"/>
        </w:rPr>
        <w:t>报告。磋商报告应当包括以下主要内容：</w:t>
      </w:r>
    </w:p>
    <w:p w:rsidR="00553F5D" w:rsidRDefault="00A72D82">
      <w:pPr>
        <w:spacing w:line="400" w:lineRule="exact"/>
        <w:ind w:firstLineChars="200" w:firstLine="480"/>
        <w:rPr>
          <w:rFonts w:ascii="宋体" w:hAnsi="宋体" w:cs="宋体"/>
          <w:sz w:val="24"/>
        </w:rPr>
      </w:pPr>
      <w:r>
        <w:rPr>
          <w:rFonts w:ascii="宋体" w:hAnsi="宋体" w:cs="宋体" w:hint="eastAsia"/>
          <w:sz w:val="24"/>
        </w:rPr>
        <w:t>（1）邀请供应商参加采购活动的具体方式和相关情况；</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（2）响应文件开启日期和地点；</w:t>
      </w:r>
    </w:p>
    <w:p w:rsidR="00553F5D" w:rsidRDefault="00A72D82">
      <w:pPr>
        <w:spacing w:line="400" w:lineRule="exact"/>
        <w:ind w:firstLineChars="200" w:firstLine="480"/>
        <w:rPr>
          <w:rFonts w:ascii="宋体" w:hAnsi="宋体" w:cs="宋体"/>
          <w:sz w:val="24"/>
        </w:rPr>
      </w:pPr>
      <w:r>
        <w:rPr>
          <w:rFonts w:ascii="宋体" w:hAnsi="宋体" w:cs="宋体" w:hint="eastAsia"/>
          <w:sz w:val="24"/>
        </w:rPr>
        <w:t>（3）</w:t>
      </w:r>
      <w:proofErr w:type="gramStart"/>
      <w:r>
        <w:rPr>
          <w:rFonts w:ascii="宋体" w:hAnsi="宋体" w:cs="宋体" w:hint="eastAsia"/>
          <w:sz w:val="24"/>
        </w:rPr>
        <w:t>获取磋商</w:t>
      </w:r>
      <w:proofErr w:type="gramEnd"/>
      <w:r>
        <w:rPr>
          <w:rFonts w:ascii="宋体" w:hAnsi="宋体" w:cs="宋体" w:hint="eastAsia"/>
          <w:sz w:val="24"/>
        </w:rPr>
        <w:t>文件的供应商名单和磋商小组成员名单；</w:t>
      </w:r>
    </w:p>
    <w:p w:rsidR="00553F5D" w:rsidRDefault="00A72D82">
      <w:pPr>
        <w:spacing w:line="400" w:lineRule="exact"/>
        <w:ind w:firstLineChars="200" w:firstLine="480"/>
        <w:rPr>
          <w:rFonts w:ascii="宋体" w:hAnsi="宋体" w:cs="宋体"/>
          <w:sz w:val="24"/>
        </w:rPr>
      </w:pPr>
      <w:r>
        <w:rPr>
          <w:rFonts w:ascii="宋体" w:hAnsi="宋体" w:cs="宋体" w:hint="eastAsia"/>
          <w:sz w:val="24"/>
        </w:rPr>
        <w:t>（4）评审情况记录和说明，包括对供应商的资格审查情况、供应商响应文件审查情况、磋商情况、报价情况等；</w:t>
      </w:r>
    </w:p>
    <w:p w:rsidR="00553F5D" w:rsidRDefault="00A72D82">
      <w:pPr>
        <w:spacing w:line="400" w:lineRule="exact"/>
        <w:ind w:firstLineChars="200" w:firstLine="480"/>
        <w:rPr>
          <w:rFonts w:ascii="宋体" w:hAnsi="宋体" w:cs="宋体"/>
          <w:sz w:val="24"/>
        </w:rPr>
      </w:pPr>
      <w:r>
        <w:rPr>
          <w:rFonts w:ascii="宋体" w:hAnsi="宋体" w:cs="宋体" w:hint="eastAsia"/>
          <w:sz w:val="24"/>
        </w:rPr>
        <w:t>（5）提出的成交候选供应商的排序名单及理由。</w:t>
      </w:r>
    </w:p>
    <w:p w:rsidR="00553F5D" w:rsidRDefault="00A72D82">
      <w:pPr>
        <w:spacing w:line="400" w:lineRule="exact"/>
        <w:ind w:firstLineChars="200" w:firstLine="480"/>
        <w:rPr>
          <w:rFonts w:ascii="宋体" w:hAnsi="宋体" w:cs="宋体"/>
          <w:sz w:val="24"/>
        </w:rPr>
      </w:pPr>
      <w:r>
        <w:rPr>
          <w:rFonts w:ascii="宋体" w:hAnsi="宋体" w:cs="宋体" w:hint="eastAsia"/>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w:t>
      </w:r>
      <w:proofErr w:type="gramStart"/>
      <w:r>
        <w:rPr>
          <w:rFonts w:ascii="宋体" w:hAnsi="宋体" w:cs="宋体" w:hint="eastAsia"/>
          <w:sz w:val="24"/>
        </w:rPr>
        <w:t>同意磋商</w:t>
      </w:r>
      <w:proofErr w:type="gramEnd"/>
      <w:r>
        <w:rPr>
          <w:rFonts w:ascii="宋体" w:hAnsi="宋体" w:cs="宋体" w:hint="eastAsia"/>
          <w:sz w:val="24"/>
        </w:rPr>
        <w:t>报告。</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2.11磋商异议处理规则。在磋商过程中，磋商小组成员对响应文件是否</w:t>
      </w:r>
      <w:proofErr w:type="gramStart"/>
      <w:r>
        <w:rPr>
          <w:rFonts w:ascii="宋体" w:hAnsi="宋体" w:cs="宋体" w:hint="eastAsia"/>
          <w:sz w:val="24"/>
        </w:rPr>
        <w:t>符合磋商</w:t>
      </w:r>
      <w:proofErr w:type="gramEnd"/>
      <w:r>
        <w:rPr>
          <w:rFonts w:ascii="宋体" w:hAnsi="宋体" w:cs="宋体" w:hint="eastAsia"/>
          <w:sz w:val="24"/>
        </w:rPr>
        <w:t>文件规定存在争议的，应当以少数服从多数的原则处理，但不</w:t>
      </w:r>
      <w:proofErr w:type="gramStart"/>
      <w:r>
        <w:rPr>
          <w:rFonts w:ascii="宋体" w:hAnsi="宋体" w:cs="宋体" w:hint="eastAsia"/>
          <w:sz w:val="24"/>
        </w:rPr>
        <w:t>违背磋商</w:t>
      </w:r>
      <w:proofErr w:type="gramEnd"/>
      <w:r>
        <w:rPr>
          <w:rFonts w:ascii="宋体" w:hAnsi="宋体" w:cs="宋体" w:hint="eastAsia"/>
          <w:sz w:val="24"/>
        </w:rPr>
        <w:t>文件规定。有不同意见的磋商小组成员认为认定过程和结果不符合法律法规或者磋商文件规定的，应当在磋商报告中予以反映。</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2.12供应商澄清、说明</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2.12.1磋商小组在对响应文件的有效性、完整性和响应程度进行审查时，可以要求供应商对响应文件中含义不明确、同类问题表述不一致或者有明显文字和计算错误的内容等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sz w:val="24"/>
        </w:rPr>
        <w:t>作出</w:t>
      </w:r>
      <w:proofErr w:type="gramEnd"/>
      <w:r>
        <w:rPr>
          <w:rFonts w:ascii="宋体" w:hAnsi="宋体" w:cs="宋体" w:hint="eastAsia"/>
          <w:sz w:val="24"/>
        </w:rPr>
        <w:t>必要的澄清、说明或者更正。供应商的澄清、说明或者更正不得超出响应文件的范围或者改变响应文件的实质性内容。</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2.12.2磋商小组要求供应商澄清、说明或者更正响应文件应当以书面形式</w:t>
      </w:r>
      <w:proofErr w:type="gramStart"/>
      <w:r>
        <w:rPr>
          <w:rFonts w:ascii="宋体" w:hAnsi="宋体" w:cs="宋体" w:hint="eastAsia"/>
          <w:sz w:val="24"/>
        </w:rPr>
        <w:t>作出</w:t>
      </w:r>
      <w:proofErr w:type="gramEnd"/>
      <w:r>
        <w:rPr>
          <w:rFonts w:ascii="宋体" w:hAnsi="宋体" w:cs="宋体" w:hint="eastAsia"/>
          <w:sz w:val="24"/>
        </w:rPr>
        <w:t>。供应商的澄清、说明或者更正应当由法定代表人/主要负责人/本人或其授权代表签字或者加盖公章。</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2.13</w:t>
      </w:r>
      <w:proofErr w:type="gramStart"/>
      <w:r>
        <w:rPr>
          <w:rFonts w:ascii="宋体" w:hAnsi="宋体" w:cs="宋体" w:hint="eastAsia"/>
          <w:sz w:val="24"/>
        </w:rPr>
        <w:t>终止磋商</w:t>
      </w:r>
      <w:proofErr w:type="gramEnd"/>
      <w:r>
        <w:rPr>
          <w:rFonts w:ascii="宋体" w:hAnsi="宋体" w:cs="宋体" w:hint="eastAsia"/>
          <w:sz w:val="24"/>
        </w:rPr>
        <w:t>采购活动。</w:t>
      </w:r>
    </w:p>
    <w:p w:rsidR="00553F5D" w:rsidRDefault="00A72D82">
      <w:pPr>
        <w:spacing w:line="400" w:lineRule="exact"/>
        <w:ind w:firstLineChars="200" w:firstLine="480"/>
        <w:rPr>
          <w:rFonts w:ascii="宋体" w:hAnsi="宋体" w:cs="宋体"/>
          <w:sz w:val="24"/>
        </w:rPr>
      </w:pPr>
      <w:r>
        <w:rPr>
          <w:rFonts w:ascii="宋体" w:hAnsi="宋体" w:cs="宋体" w:hint="eastAsia"/>
          <w:sz w:val="24"/>
        </w:rPr>
        <w:t>出现下列情形之一的，采购人或者采购代理机构应当终止竞争性磋商采购活</w:t>
      </w:r>
      <w:r>
        <w:rPr>
          <w:rFonts w:ascii="宋体" w:hAnsi="宋体" w:cs="宋体" w:hint="eastAsia"/>
          <w:sz w:val="24"/>
        </w:rPr>
        <w:lastRenderedPageBreak/>
        <w:t>动，发布项目终止公告并说明原因，重新开展采购活动：</w:t>
      </w:r>
    </w:p>
    <w:p w:rsidR="00553F5D" w:rsidRDefault="00A72D82">
      <w:pPr>
        <w:spacing w:line="400" w:lineRule="exact"/>
        <w:ind w:firstLineChars="200" w:firstLine="480"/>
        <w:rPr>
          <w:rFonts w:ascii="宋体" w:hAnsi="宋体" w:cs="宋体"/>
          <w:sz w:val="24"/>
        </w:rPr>
      </w:pPr>
      <w:r>
        <w:rPr>
          <w:rFonts w:ascii="宋体" w:hAnsi="宋体" w:cs="宋体" w:hint="eastAsia"/>
          <w:sz w:val="24"/>
        </w:rPr>
        <w:t>（1）因情况变化，不再符合规定的竞争性磋商采购方式适用情形的；</w:t>
      </w:r>
    </w:p>
    <w:p w:rsidR="00553F5D" w:rsidRDefault="00A72D82">
      <w:pPr>
        <w:spacing w:line="400" w:lineRule="exact"/>
        <w:ind w:firstLineChars="200" w:firstLine="480"/>
        <w:rPr>
          <w:rFonts w:ascii="宋体" w:hAnsi="宋体" w:cs="宋体"/>
          <w:sz w:val="24"/>
        </w:rPr>
      </w:pPr>
      <w:r>
        <w:rPr>
          <w:rFonts w:ascii="宋体" w:hAnsi="宋体" w:cs="宋体" w:hint="eastAsia"/>
          <w:sz w:val="24"/>
        </w:rPr>
        <w:t>（2）出现影响采购公正的违法、违规行为的；</w:t>
      </w:r>
    </w:p>
    <w:p w:rsidR="00553F5D" w:rsidRDefault="00A72D82">
      <w:pPr>
        <w:pStyle w:val="2"/>
        <w:keepNext w:val="0"/>
        <w:keepLines w:val="0"/>
        <w:spacing w:before="0" w:after="0" w:line="400" w:lineRule="exact"/>
        <w:ind w:firstLineChars="196" w:firstLine="470"/>
        <w:rPr>
          <w:rFonts w:ascii="宋体" w:eastAsia="宋体" w:hAnsi="宋体" w:cs="宋体"/>
          <w:b w:val="0"/>
          <w:bCs w:val="0"/>
          <w:sz w:val="24"/>
          <w:szCs w:val="24"/>
        </w:rPr>
      </w:pPr>
      <w:r>
        <w:rPr>
          <w:rFonts w:ascii="宋体" w:eastAsia="宋体" w:hAnsi="宋体" w:cs="宋体" w:hint="eastAsia"/>
          <w:b w:val="0"/>
          <w:bCs w:val="0"/>
          <w:sz w:val="24"/>
          <w:szCs w:val="24"/>
        </w:rPr>
        <w:t>（3）在采购过程中符合要求的供应商或者报价未超过采购预算的供应商不足3家的(符合财库[2015]124号文件的按通知执行)。</w:t>
      </w:r>
    </w:p>
    <w:p w:rsidR="00553F5D" w:rsidRDefault="00A72D82">
      <w:pPr>
        <w:spacing w:line="400" w:lineRule="exact"/>
        <w:ind w:firstLineChars="200" w:firstLine="482"/>
        <w:rPr>
          <w:rFonts w:ascii="宋体" w:hAnsi="宋体" w:cs="宋体"/>
          <w:b/>
          <w:color w:val="000000"/>
          <w:sz w:val="24"/>
        </w:rPr>
      </w:pPr>
      <w:r>
        <w:rPr>
          <w:rFonts w:ascii="宋体" w:hAnsi="宋体" w:cs="宋体" w:hint="eastAsia"/>
          <w:b/>
          <w:color w:val="000000"/>
          <w:sz w:val="24"/>
        </w:rPr>
        <w:t>3.综合评分</w:t>
      </w:r>
    </w:p>
    <w:p w:rsidR="00553F5D" w:rsidRDefault="00A72D82">
      <w:pPr>
        <w:spacing w:line="400" w:lineRule="exact"/>
        <w:ind w:firstLineChars="200" w:firstLine="480"/>
        <w:rPr>
          <w:rFonts w:ascii="宋体" w:hAnsi="宋体" w:cs="宋体"/>
          <w:color w:val="000000"/>
          <w:sz w:val="24"/>
        </w:rPr>
      </w:pPr>
      <w:r>
        <w:rPr>
          <w:rFonts w:ascii="宋体" w:hAnsi="宋体" w:cs="宋体" w:hint="eastAsia"/>
          <w:color w:val="000000"/>
          <w:sz w:val="24"/>
        </w:rPr>
        <w:t>3.1</w:t>
      </w:r>
      <w:r>
        <w:rPr>
          <w:rFonts w:ascii="宋体" w:hAnsi="宋体" w:cs="宋体" w:hint="eastAsia"/>
          <w:sz w:val="24"/>
        </w:rPr>
        <w:t xml:space="preserve"> 除价格因素外</w:t>
      </w:r>
      <w:r>
        <w:rPr>
          <w:rFonts w:ascii="宋体" w:hAnsi="宋体" w:cs="宋体" w:hint="eastAsia"/>
          <w:color w:val="000000"/>
          <w:sz w:val="24"/>
        </w:rPr>
        <w:t>，磋商小组成员应当根据自身专业情况独立对每个有效供应商的响应文件进行评价、打分。</w:t>
      </w:r>
    </w:p>
    <w:p w:rsidR="00553F5D" w:rsidRDefault="00A72D82">
      <w:pPr>
        <w:pStyle w:val="aa"/>
        <w:tabs>
          <w:tab w:val="left" w:pos="600"/>
        </w:tabs>
        <w:spacing w:line="400" w:lineRule="exact"/>
        <w:ind w:firstLineChars="200" w:firstLine="480"/>
        <w:rPr>
          <w:rFonts w:ascii="宋体" w:hAnsi="宋体" w:cs="宋体"/>
          <w:color w:val="000000"/>
          <w:sz w:val="24"/>
          <w:szCs w:val="24"/>
        </w:rPr>
      </w:pPr>
      <w:r>
        <w:rPr>
          <w:rFonts w:ascii="宋体" w:hAnsi="宋体" w:cs="宋体" w:hint="eastAsia"/>
          <w:color w:val="000000"/>
          <w:sz w:val="24"/>
          <w:szCs w:val="24"/>
        </w:rPr>
        <w:t>3.2</w:t>
      </w:r>
      <w:r>
        <w:rPr>
          <w:rFonts w:ascii="宋体" w:hAnsi="宋体" w:cs="宋体" w:hint="eastAsia"/>
          <w:sz w:val="24"/>
          <w:szCs w:val="24"/>
        </w:rPr>
        <w:t>综合评分明细表</w:t>
      </w:r>
    </w:p>
    <w:p w:rsidR="00553F5D" w:rsidRDefault="00A72D82">
      <w:pPr>
        <w:pStyle w:val="aa"/>
        <w:tabs>
          <w:tab w:val="left" w:pos="600"/>
        </w:tabs>
        <w:spacing w:line="400" w:lineRule="exact"/>
        <w:ind w:firstLineChars="200" w:firstLine="480"/>
        <w:rPr>
          <w:rFonts w:ascii="宋体" w:hAnsi="宋体" w:cs="宋体"/>
          <w:sz w:val="24"/>
          <w:szCs w:val="24"/>
        </w:rPr>
      </w:pPr>
      <w:r>
        <w:rPr>
          <w:rFonts w:ascii="宋体" w:hAnsi="宋体" w:cs="宋体" w:hint="eastAsia"/>
          <w:sz w:val="24"/>
          <w:szCs w:val="24"/>
        </w:rPr>
        <w:t>3.2.1综合评分明细表的制定以科学合理、降低评委会自由裁量权为原则。</w:t>
      </w:r>
    </w:p>
    <w:p w:rsidR="00553F5D" w:rsidRDefault="00A72D82">
      <w:pPr>
        <w:ind w:firstLineChars="200" w:firstLine="480"/>
        <w:rPr>
          <w:rFonts w:ascii="宋体" w:hAnsi="宋体" w:cs="宋体"/>
          <w:sz w:val="24"/>
        </w:rPr>
      </w:pPr>
      <w:r>
        <w:rPr>
          <w:rFonts w:ascii="宋体" w:hAnsi="宋体" w:cs="宋体" w:hint="eastAsia"/>
          <w:sz w:val="24"/>
        </w:rPr>
        <w:t>3.2.2综合评分明细表</w:t>
      </w:r>
    </w:p>
    <w:tbl>
      <w:tblPr>
        <w:tblW w:w="9194"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290"/>
        <w:gridCol w:w="1037"/>
        <w:gridCol w:w="5117"/>
        <w:gridCol w:w="1080"/>
      </w:tblGrid>
      <w:tr w:rsidR="00553F5D">
        <w:trPr>
          <w:trHeight w:val="23"/>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80" w:lineRule="exact"/>
              <w:jc w:val="center"/>
              <w:rPr>
                <w:rFonts w:ascii="宋体" w:hAnsi="宋体" w:cs="宋体"/>
                <w:b/>
                <w:bCs/>
                <w:sz w:val="24"/>
              </w:rPr>
            </w:pPr>
            <w:r>
              <w:rPr>
                <w:rFonts w:ascii="宋体" w:hAnsi="宋体" w:cs="宋体" w:hint="eastAsia"/>
                <w:b/>
                <w:bCs/>
                <w:sz w:val="24"/>
              </w:rPr>
              <w:t>序号</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80" w:lineRule="exact"/>
              <w:jc w:val="center"/>
              <w:rPr>
                <w:rFonts w:ascii="宋体" w:hAnsi="宋体" w:cs="宋体"/>
                <w:b/>
                <w:bCs/>
                <w:sz w:val="24"/>
              </w:rPr>
            </w:pPr>
            <w:r>
              <w:rPr>
                <w:rFonts w:ascii="宋体" w:hAnsi="宋体" w:cs="宋体" w:hint="eastAsia"/>
                <w:b/>
                <w:bCs/>
                <w:sz w:val="24"/>
              </w:rPr>
              <w:t>评分因素及权重</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80" w:lineRule="exact"/>
              <w:jc w:val="center"/>
              <w:rPr>
                <w:rFonts w:ascii="宋体" w:hAnsi="宋体" w:cs="宋体"/>
                <w:b/>
                <w:bCs/>
                <w:sz w:val="24"/>
              </w:rPr>
            </w:pPr>
            <w:r>
              <w:rPr>
                <w:rFonts w:ascii="宋体" w:hAnsi="宋体" w:cs="宋体" w:hint="eastAsia"/>
                <w:b/>
                <w:bCs/>
                <w:sz w:val="24"/>
              </w:rPr>
              <w:t>分值</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80" w:lineRule="exact"/>
              <w:jc w:val="center"/>
              <w:rPr>
                <w:rFonts w:ascii="宋体" w:hAnsi="宋体" w:cs="宋体"/>
                <w:b/>
                <w:bCs/>
                <w:sz w:val="24"/>
              </w:rPr>
            </w:pPr>
            <w:r>
              <w:rPr>
                <w:rFonts w:ascii="宋体" w:hAnsi="宋体" w:cs="宋体" w:hint="eastAsia"/>
                <w:b/>
                <w:bCs/>
                <w:sz w:val="24"/>
              </w:rPr>
              <w:t>评分依据</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80" w:lineRule="exact"/>
              <w:jc w:val="center"/>
              <w:rPr>
                <w:rFonts w:ascii="宋体" w:hAnsi="宋体" w:cs="宋体"/>
                <w:b/>
                <w:bCs/>
                <w:sz w:val="24"/>
              </w:rPr>
            </w:pPr>
            <w:r>
              <w:rPr>
                <w:rFonts w:ascii="宋体" w:hAnsi="宋体" w:cs="宋体" w:hint="eastAsia"/>
                <w:b/>
                <w:bCs/>
                <w:sz w:val="24"/>
              </w:rPr>
              <w:t>备注</w:t>
            </w:r>
          </w:p>
        </w:tc>
      </w:tr>
      <w:tr w:rsidR="00553F5D">
        <w:trPr>
          <w:trHeight w:val="23"/>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1</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报价10%</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10分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满足磋商文件要求且最后有效报价最低的供应商的价格为基准价，其价格分为满分。其他供应商的价格</w:t>
            </w:r>
            <w:proofErr w:type="gramStart"/>
            <w:r>
              <w:rPr>
                <w:rFonts w:ascii="宋体" w:hAnsi="宋体" w:cs="宋体" w:hint="eastAsia"/>
                <w:bCs/>
                <w:sz w:val="24"/>
              </w:rPr>
              <w:t>分统一</w:t>
            </w:r>
            <w:proofErr w:type="gramEnd"/>
            <w:r>
              <w:rPr>
                <w:rFonts w:ascii="宋体" w:hAnsi="宋体" w:cs="宋体" w:hint="eastAsia"/>
                <w:bCs/>
                <w:sz w:val="24"/>
              </w:rPr>
              <w:t>按照下列公式计算：报价得分=（基准价/报价）×10%×100。</w:t>
            </w:r>
          </w:p>
          <w:p w:rsidR="00553F5D" w:rsidRDefault="00A72D82">
            <w:pPr>
              <w:spacing w:line="480" w:lineRule="exact"/>
              <w:rPr>
                <w:rFonts w:hAnsi="宋体" w:cs="宋体"/>
                <w:sz w:val="24"/>
              </w:rPr>
            </w:pPr>
            <w:r>
              <w:rPr>
                <w:rFonts w:hAnsi="宋体" w:cs="宋体" w:hint="eastAsia"/>
                <w:sz w:val="24"/>
              </w:rPr>
              <w:t>注：</w:t>
            </w:r>
            <w:r>
              <w:rPr>
                <w:rFonts w:hAnsi="宋体" w:cs="宋体" w:hint="eastAsia"/>
                <w:sz w:val="24"/>
              </w:rPr>
              <w:t>1</w:t>
            </w:r>
            <w:r>
              <w:rPr>
                <w:rFonts w:hAnsi="宋体" w:cs="宋体" w:hint="eastAsia"/>
                <w:sz w:val="24"/>
              </w:rPr>
              <w:t>、参照《政府采购促进中小企业发展管理办法》财库〔</w:t>
            </w:r>
            <w:r>
              <w:rPr>
                <w:rFonts w:hAnsi="宋体" w:cs="宋体" w:hint="eastAsia"/>
                <w:sz w:val="24"/>
              </w:rPr>
              <w:t>2020</w:t>
            </w:r>
            <w:r>
              <w:rPr>
                <w:rFonts w:hAnsi="宋体" w:cs="宋体" w:hint="eastAsia"/>
                <w:sz w:val="24"/>
              </w:rPr>
              <w:t>〕</w:t>
            </w:r>
            <w:r>
              <w:rPr>
                <w:rFonts w:hAnsi="宋体" w:cs="宋体" w:hint="eastAsia"/>
                <w:sz w:val="24"/>
              </w:rPr>
              <w:t>46</w:t>
            </w:r>
            <w:r>
              <w:rPr>
                <w:rFonts w:hAnsi="宋体" w:cs="宋体" w:hint="eastAsia"/>
                <w:sz w:val="24"/>
              </w:rPr>
              <w:t>号的规定，对小型和微型企业产品的价格给予</w:t>
            </w:r>
            <w:r>
              <w:rPr>
                <w:rFonts w:hAnsi="宋体" w:cs="宋体" w:hint="eastAsia"/>
                <w:sz w:val="24"/>
              </w:rPr>
              <w:t>10%</w:t>
            </w:r>
            <w:r>
              <w:rPr>
                <w:rFonts w:hAnsi="宋体" w:cs="宋体" w:hint="eastAsia"/>
                <w:sz w:val="24"/>
              </w:rPr>
              <w:t>的价格扣除，用扣除后的价格参与评标。</w:t>
            </w:r>
          </w:p>
          <w:p w:rsidR="00553F5D" w:rsidRDefault="00A72D82">
            <w:pPr>
              <w:spacing w:line="480" w:lineRule="exact"/>
              <w:rPr>
                <w:rFonts w:hAnsi="宋体" w:cs="宋体"/>
                <w:sz w:val="24"/>
              </w:rPr>
            </w:pPr>
            <w:r>
              <w:rPr>
                <w:rFonts w:hAnsi="宋体" w:cs="宋体" w:hint="eastAsia"/>
                <w:sz w:val="24"/>
              </w:rPr>
              <w:t>2</w:t>
            </w:r>
            <w:r>
              <w:rPr>
                <w:rFonts w:hAnsi="宋体" w:cs="宋体" w:hint="eastAsia"/>
                <w:sz w:val="24"/>
              </w:rPr>
              <w:t>、参加政府采购活动的中小企业提供《中小企业声明函》原件，未提供的，视为放弃享受小</w:t>
            </w:r>
            <w:proofErr w:type="gramStart"/>
            <w:r>
              <w:rPr>
                <w:rFonts w:hAnsi="宋体" w:cs="宋体" w:hint="eastAsia"/>
                <w:sz w:val="24"/>
              </w:rPr>
              <w:t>微企业</w:t>
            </w:r>
            <w:proofErr w:type="gramEnd"/>
            <w:r>
              <w:rPr>
                <w:rFonts w:hAnsi="宋体" w:cs="宋体" w:hint="eastAsia"/>
                <w:sz w:val="24"/>
              </w:rPr>
              <w:t>价格扣除优惠政策。</w:t>
            </w:r>
          </w:p>
          <w:p w:rsidR="00553F5D" w:rsidRDefault="00A72D82">
            <w:pPr>
              <w:spacing w:line="480" w:lineRule="exact"/>
              <w:rPr>
                <w:rFonts w:hAnsi="宋体" w:cs="宋体"/>
                <w:sz w:val="24"/>
              </w:rPr>
            </w:pPr>
            <w:r>
              <w:rPr>
                <w:rFonts w:hAnsi="宋体" w:cs="宋体" w:hint="eastAsia"/>
                <w:sz w:val="24"/>
              </w:rPr>
              <w:t>3</w:t>
            </w:r>
            <w:r>
              <w:rPr>
                <w:rFonts w:hAnsi="宋体" w:cs="宋体" w:hint="eastAsia"/>
                <w:sz w:val="24"/>
              </w:rPr>
              <w:t>、监狱企业应当提供由省级以上监狱管理局、戒毒管理局（含新疆生产建设兵团）出具的属于监狱企业的证明文件。</w:t>
            </w:r>
          </w:p>
          <w:p w:rsidR="00553F5D" w:rsidRDefault="00A72D82">
            <w:pPr>
              <w:spacing w:line="480" w:lineRule="exact"/>
              <w:rPr>
                <w:rFonts w:hAnsi="宋体" w:cs="宋体"/>
                <w:sz w:val="24"/>
              </w:rPr>
            </w:pPr>
            <w:r>
              <w:rPr>
                <w:rFonts w:hAnsi="宋体" w:cs="宋体" w:hint="eastAsia"/>
                <w:sz w:val="24"/>
              </w:rPr>
              <w:t>4</w:t>
            </w:r>
            <w:r>
              <w:rPr>
                <w:rFonts w:hAnsi="宋体" w:cs="宋体" w:hint="eastAsia"/>
                <w:sz w:val="24"/>
              </w:rPr>
              <w:t>、参加政府采购活动的残疾人福利性单位应当提供《残疾人福利性单位声明函》原件，未提供的，视为放弃享受小</w:t>
            </w:r>
            <w:proofErr w:type="gramStart"/>
            <w:r>
              <w:rPr>
                <w:rFonts w:hAnsi="宋体" w:cs="宋体" w:hint="eastAsia"/>
                <w:sz w:val="24"/>
              </w:rPr>
              <w:t>微企业</w:t>
            </w:r>
            <w:proofErr w:type="gramEnd"/>
            <w:r>
              <w:rPr>
                <w:rFonts w:hAnsi="宋体" w:cs="宋体" w:hint="eastAsia"/>
                <w:sz w:val="24"/>
              </w:rPr>
              <w:t>价格扣除优惠政策。</w:t>
            </w:r>
          </w:p>
          <w:p w:rsidR="00553F5D" w:rsidRDefault="00A72D82">
            <w:pPr>
              <w:widowControl/>
              <w:spacing w:line="440" w:lineRule="exact"/>
              <w:rPr>
                <w:rFonts w:ascii="宋体" w:hAnsi="宋体" w:cs="宋体"/>
                <w:bCs/>
                <w:sz w:val="24"/>
              </w:rPr>
            </w:pPr>
            <w:r>
              <w:rPr>
                <w:rFonts w:hAnsi="宋体" w:cs="宋体" w:hint="eastAsia"/>
                <w:sz w:val="24"/>
              </w:rPr>
              <w:lastRenderedPageBreak/>
              <w:t>5</w:t>
            </w:r>
            <w:r>
              <w:rPr>
                <w:rFonts w:hAnsi="宋体" w:cs="宋体" w:hint="eastAsia"/>
                <w:sz w:val="24"/>
              </w:rPr>
              <w:t>、符合中小企业划分标准的个体工商户、监狱、残疾人福利等企业或单位视同小微企业</w:t>
            </w:r>
            <w:r>
              <w:rPr>
                <w:rFonts w:ascii="宋体" w:hAnsi="宋体" w:cs="宋体" w:hint="eastAsia"/>
                <w:bCs/>
                <w:color w:val="0000FF"/>
                <w:sz w:val="24"/>
              </w:rPr>
              <w:t>。</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lastRenderedPageBreak/>
              <w:t>共同评分因素</w:t>
            </w:r>
          </w:p>
        </w:tc>
      </w:tr>
      <w:tr w:rsidR="00553F5D">
        <w:trPr>
          <w:trHeight w:val="1494"/>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2</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服务方案42%</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42分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根据供应商针对本项目提供的服务方案包含但不限于①项目现状分析及需求预测；②项目的必要性和战略意义；③项目的总体思路、定位和发展目标；④规划的主要内容；⑤项目的主要任务；⑥</w:t>
            </w:r>
            <w:r>
              <w:rPr>
                <w:rFonts w:ascii="宋体" w:hAnsi="宋体" w:cs="宋体" w:hint="eastAsia"/>
                <w:bCs/>
                <w:color w:val="0000FF"/>
                <w:sz w:val="24"/>
              </w:rPr>
              <w:t>项目的重点与难点分析</w:t>
            </w:r>
            <w:r>
              <w:rPr>
                <w:rFonts w:ascii="宋体" w:hAnsi="宋体" w:cs="宋体" w:hint="eastAsia"/>
                <w:bCs/>
                <w:sz w:val="24"/>
              </w:rPr>
              <w:t>；</w:t>
            </w:r>
            <w:r>
              <w:rPr>
                <w:rFonts w:ascii="宋体" w:hAnsi="宋体" w:hint="eastAsia"/>
                <w:sz w:val="22"/>
                <w:szCs w:val="22"/>
              </w:rPr>
              <w:t>⑦服务</w:t>
            </w:r>
            <w:r>
              <w:rPr>
                <w:rFonts w:ascii="宋体" w:hAnsi="宋体" w:cs="宋体" w:hint="eastAsia"/>
                <w:bCs/>
                <w:sz w:val="24"/>
              </w:rPr>
              <w:t>保障措施及政策建议进行综合评审。</w:t>
            </w:r>
          </w:p>
          <w:p w:rsidR="00553F5D" w:rsidRDefault="00A72D82">
            <w:pPr>
              <w:widowControl/>
              <w:spacing w:line="440" w:lineRule="exact"/>
              <w:rPr>
                <w:rFonts w:ascii="宋体" w:hAnsi="宋体" w:cs="宋体"/>
                <w:bCs/>
                <w:sz w:val="24"/>
              </w:rPr>
            </w:pPr>
            <w:r>
              <w:rPr>
                <w:rFonts w:ascii="宋体" w:hAnsi="宋体" w:cs="宋体" w:hint="eastAsia"/>
                <w:bCs/>
                <w:sz w:val="24"/>
              </w:rPr>
              <w:t>经评定方案详细全面，符合项目特点，完全满足项目需求的得42分；每缺少上述一项内容或每有一项有逻辑性描述错误的或不具有针对性的扣6分；方案中每有一项内容不完整或过于简单的扣3分；本项最多扣42分。</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技术类评分因素</w:t>
            </w:r>
          </w:p>
        </w:tc>
      </w:tr>
      <w:tr w:rsidR="00553F5D">
        <w:trPr>
          <w:trHeight w:val="23"/>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3</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后续服务方案6%</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6分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根据供应商针对本项目提供的后续服务方案包含但不限于①项目后续服务保障措施、②后续服务承诺、③应急处理措施因素进行综合评审。</w:t>
            </w:r>
          </w:p>
          <w:p w:rsidR="00553F5D" w:rsidRDefault="00A72D82">
            <w:pPr>
              <w:widowControl/>
              <w:spacing w:line="440" w:lineRule="exact"/>
              <w:rPr>
                <w:rFonts w:ascii="宋体" w:hAnsi="宋体" w:cs="宋体"/>
                <w:bCs/>
                <w:sz w:val="24"/>
              </w:rPr>
            </w:pPr>
            <w:r>
              <w:rPr>
                <w:rFonts w:ascii="宋体" w:hAnsi="宋体" w:cs="宋体" w:hint="eastAsia"/>
                <w:bCs/>
                <w:sz w:val="24"/>
              </w:rPr>
              <w:t>经评定方案详细全面，符合项目特点，完全满足项目需求的得6分；每缺少上述一项内容或每有一项有逻辑性描述错误的或不具有针对性的扣2分；方案中每有一项内容不完整或过于简单的扣1分；本项最多扣6分。</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技术类评分因素</w:t>
            </w:r>
          </w:p>
        </w:tc>
      </w:tr>
      <w:tr w:rsidR="00553F5D">
        <w:trPr>
          <w:trHeight w:val="23"/>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4</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进度保障方案9%</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9分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根据供应商针对本项目提供的进度保障方案包含但不限于①进度管理、②实施步骤、③节点安排进行综合评审。</w:t>
            </w:r>
          </w:p>
          <w:p w:rsidR="00553F5D" w:rsidRDefault="00A72D82">
            <w:pPr>
              <w:widowControl/>
              <w:spacing w:line="440" w:lineRule="exact"/>
              <w:rPr>
                <w:rFonts w:ascii="宋体" w:hAnsi="宋体" w:cs="宋体"/>
                <w:bCs/>
                <w:sz w:val="24"/>
              </w:rPr>
            </w:pPr>
            <w:r>
              <w:rPr>
                <w:rFonts w:ascii="宋体" w:hAnsi="宋体" w:cs="宋体" w:hint="eastAsia"/>
                <w:bCs/>
                <w:sz w:val="24"/>
              </w:rPr>
              <w:t>经评定方案详细全面，符合项目特点，完全满足项目需求的得9分；每缺少上述一项内容或每有一项有逻辑性描述错误的或不具有针对性的扣3分；方案中每有一项内容不完整或过于简单的扣1.5分；本项最多扣9分。</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技术类评分因素</w:t>
            </w:r>
          </w:p>
        </w:tc>
      </w:tr>
      <w:tr w:rsidR="00553F5D">
        <w:trPr>
          <w:trHeight w:val="3912"/>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lastRenderedPageBreak/>
              <w:t>5</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项目组成人员12%</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12分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拟投入本项目负责人具备物流、经济、交通、城市规划相关专业中任意一类高级及以上职称的得4分；具有中级职称得2分，本项最高得4分。</w:t>
            </w:r>
          </w:p>
          <w:p w:rsidR="00553F5D" w:rsidRDefault="00A72D82">
            <w:pPr>
              <w:widowControl/>
              <w:spacing w:line="440" w:lineRule="exact"/>
              <w:rPr>
                <w:rFonts w:ascii="宋体" w:hAnsi="宋体" w:cs="宋体"/>
                <w:bCs/>
                <w:sz w:val="24"/>
              </w:rPr>
            </w:pPr>
            <w:r>
              <w:rPr>
                <w:rFonts w:ascii="宋体" w:hAnsi="宋体" w:cs="宋体" w:hint="eastAsia"/>
                <w:bCs/>
                <w:sz w:val="24"/>
              </w:rPr>
              <w:t>拟配备的项目技术人员具备物流、经济、交通、城市规划相关专业中任意一类专业高级及以上职称的，每提供1人得2分；项目技术人员具备物流、经济、交通、城市规划相关专业中任意一类专业中级职称的，每提供1人得1分。本项最多得8分。</w:t>
            </w:r>
          </w:p>
          <w:p w:rsidR="00553F5D" w:rsidRDefault="00A72D82">
            <w:pPr>
              <w:widowControl/>
              <w:spacing w:line="440" w:lineRule="exact"/>
              <w:rPr>
                <w:rFonts w:ascii="宋体" w:hAnsi="宋体" w:cs="宋体"/>
                <w:bCs/>
                <w:sz w:val="24"/>
              </w:rPr>
            </w:pPr>
            <w:r>
              <w:rPr>
                <w:rFonts w:ascii="宋体" w:hAnsi="宋体" w:cs="宋体" w:hint="eastAsia"/>
                <w:bCs/>
                <w:sz w:val="24"/>
              </w:rPr>
              <w:t>注：以上人员不能重复，提供人员身份证复印件及证书复印件加盖公章，未提供不得分。</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共同评分因素</w:t>
            </w:r>
          </w:p>
        </w:tc>
      </w:tr>
      <w:tr w:rsidR="00553F5D">
        <w:trPr>
          <w:trHeight w:val="23"/>
        </w:trPr>
        <w:tc>
          <w:tcPr>
            <w:tcW w:w="670" w:type="dxa"/>
            <w:tcBorders>
              <w:top w:val="single" w:sz="4" w:space="0" w:color="auto"/>
              <w:left w:val="single" w:sz="4" w:space="0" w:color="auto"/>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6</w:t>
            </w:r>
          </w:p>
        </w:tc>
        <w:tc>
          <w:tcPr>
            <w:tcW w:w="129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履约能力21%</w:t>
            </w:r>
          </w:p>
        </w:tc>
        <w:tc>
          <w:tcPr>
            <w:tcW w:w="103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21分</w:t>
            </w:r>
          </w:p>
        </w:tc>
        <w:tc>
          <w:tcPr>
            <w:tcW w:w="5117"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供应商2016年1月1日（含）至今类似业绩的，每提供一个得3分，最多得21分。</w:t>
            </w:r>
          </w:p>
          <w:p w:rsidR="00553F5D" w:rsidRDefault="00A72D82">
            <w:pPr>
              <w:widowControl/>
              <w:spacing w:line="440" w:lineRule="exact"/>
              <w:rPr>
                <w:rFonts w:ascii="宋体" w:hAnsi="宋体" w:cs="宋体"/>
                <w:bCs/>
                <w:sz w:val="24"/>
              </w:rPr>
            </w:pPr>
            <w:r>
              <w:rPr>
                <w:rFonts w:ascii="宋体" w:hAnsi="宋体" w:cs="宋体" w:hint="eastAsia"/>
                <w:bCs/>
                <w:sz w:val="24"/>
              </w:rPr>
              <w:t>注：提供成交（中标）通知书或合同复印件加盖供应商公章。</w:t>
            </w:r>
          </w:p>
        </w:tc>
        <w:tc>
          <w:tcPr>
            <w:tcW w:w="1080" w:type="dxa"/>
            <w:tcBorders>
              <w:top w:val="single" w:sz="4" w:space="0" w:color="auto"/>
              <w:left w:val="nil"/>
              <w:bottom w:val="single" w:sz="4" w:space="0" w:color="auto"/>
              <w:right w:val="single" w:sz="4" w:space="0" w:color="auto"/>
            </w:tcBorders>
            <w:noWrap/>
            <w:vAlign w:val="center"/>
          </w:tcPr>
          <w:p w:rsidR="00553F5D" w:rsidRDefault="00A72D82">
            <w:pPr>
              <w:widowControl/>
              <w:spacing w:line="440" w:lineRule="exact"/>
              <w:rPr>
                <w:rFonts w:ascii="宋体" w:hAnsi="宋体" w:cs="宋体"/>
                <w:bCs/>
                <w:sz w:val="24"/>
              </w:rPr>
            </w:pPr>
            <w:r>
              <w:rPr>
                <w:rFonts w:ascii="宋体" w:hAnsi="宋体" w:cs="宋体" w:hint="eastAsia"/>
                <w:bCs/>
                <w:sz w:val="24"/>
              </w:rPr>
              <w:t>共同评分因素</w:t>
            </w:r>
          </w:p>
        </w:tc>
      </w:tr>
    </w:tbl>
    <w:p w:rsidR="00553F5D" w:rsidRDefault="00553F5D">
      <w:pPr>
        <w:pStyle w:val="a0"/>
      </w:pPr>
    </w:p>
    <w:bookmarkEnd w:id="90"/>
    <w:bookmarkEnd w:id="91"/>
    <w:bookmarkEnd w:id="92"/>
    <w:bookmarkEnd w:id="93"/>
    <w:p w:rsidR="00553F5D" w:rsidRDefault="00A72D82">
      <w:pPr>
        <w:tabs>
          <w:tab w:val="left" w:pos="851"/>
        </w:tabs>
        <w:spacing w:line="400" w:lineRule="exact"/>
        <w:ind w:firstLineChars="200" w:firstLine="482"/>
        <w:rPr>
          <w:rFonts w:ascii="宋体" w:hAnsi="宋体" w:cs="宋体"/>
          <w:b/>
          <w:color w:val="000000"/>
          <w:sz w:val="24"/>
        </w:rPr>
      </w:pPr>
      <w:r>
        <w:rPr>
          <w:rFonts w:ascii="宋体" w:hAnsi="宋体" w:cs="宋体" w:hint="eastAsia"/>
          <w:b/>
          <w:color w:val="000000"/>
          <w:sz w:val="24"/>
        </w:rPr>
        <w:t>4.磋商纪律及注意事项</w:t>
      </w:r>
    </w:p>
    <w:p w:rsidR="00553F5D" w:rsidRDefault="00A72D82">
      <w:pPr>
        <w:tabs>
          <w:tab w:val="left" w:pos="851"/>
        </w:tabs>
        <w:spacing w:line="400" w:lineRule="exact"/>
        <w:ind w:firstLineChars="200" w:firstLine="480"/>
        <w:rPr>
          <w:rFonts w:ascii="宋体" w:hAnsi="宋体" w:cs="宋体"/>
          <w:color w:val="000000"/>
          <w:sz w:val="24"/>
        </w:rPr>
      </w:pPr>
      <w:r>
        <w:rPr>
          <w:rFonts w:ascii="宋体" w:hAnsi="宋体" w:cs="宋体" w:hint="eastAsia"/>
          <w:color w:val="000000"/>
          <w:sz w:val="24"/>
        </w:rPr>
        <w:t>4.1磋商小组内部讨论的情况和意见必须保密，任何人不得以任何形式透露给供应商或与供应商有关的单位或个人。</w:t>
      </w:r>
    </w:p>
    <w:p w:rsidR="00553F5D" w:rsidRDefault="00A72D82">
      <w:pPr>
        <w:tabs>
          <w:tab w:val="left" w:pos="851"/>
        </w:tabs>
        <w:spacing w:line="400" w:lineRule="exact"/>
        <w:ind w:firstLineChars="200" w:firstLine="480"/>
        <w:rPr>
          <w:rFonts w:ascii="宋体" w:hAnsi="宋体" w:cs="宋体"/>
          <w:color w:val="000000"/>
          <w:sz w:val="24"/>
        </w:rPr>
      </w:pPr>
      <w:r>
        <w:rPr>
          <w:rFonts w:ascii="宋体" w:hAnsi="宋体" w:cs="宋体" w:hint="eastAsia"/>
          <w:color w:val="000000"/>
          <w:sz w:val="24"/>
        </w:rPr>
        <w:t>4.2在磋商过程中，供应商不得以任何形式对磋商小组成员进行旨在影响磋商结果的私下接触，否则将取消其参与磋商的资格。</w:t>
      </w:r>
    </w:p>
    <w:p w:rsidR="00553F5D" w:rsidRDefault="00A72D82">
      <w:pPr>
        <w:tabs>
          <w:tab w:val="left" w:pos="851"/>
        </w:tabs>
        <w:spacing w:line="400" w:lineRule="exact"/>
        <w:ind w:firstLineChars="200" w:firstLine="480"/>
        <w:rPr>
          <w:rFonts w:ascii="宋体" w:hAnsi="宋体" w:cs="宋体"/>
          <w:color w:val="000000"/>
          <w:sz w:val="24"/>
        </w:rPr>
      </w:pPr>
      <w:r>
        <w:rPr>
          <w:rFonts w:ascii="宋体" w:hAnsi="宋体" w:cs="宋体" w:hint="eastAsia"/>
          <w:color w:val="000000"/>
          <w:sz w:val="24"/>
        </w:rPr>
        <w:t>4.3</w:t>
      </w:r>
      <w:r>
        <w:rPr>
          <w:rFonts w:ascii="宋体" w:hAnsi="宋体" w:cs="宋体" w:hint="eastAsia"/>
          <w:sz w:val="24"/>
        </w:rPr>
        <w:t>对各供应商的商业秘密，磋商小组成员应予以保密，不得泄露给其他供应商。</w:t>
      </w:r>
    </w:p>
    <w:p w:rsidR="00553F5D" w:rsidRDefault="00A72D82">
      <w:pPr>
        <w:tabs>
          <w:tab w:val="left" w:pos="851"/>
        </w:tabs>
        <w:spacing w:line="400" w:lineRule="exact"/>
        <w:ind w:firstLineChars="200" w:firstLine="480"/>
        <w:rPr>
          <w:rFonts w:ascii="宋体" w:hAnsi="宋体" w:cs="宋体"/>
          <w:color w:val="000000"/>
          <w:sz w:val="24"/>
        </w:rPr>
      </w:pPr>
      <w:r>
        <w:rPr>
          <w:rFonts w:ascii="宋体" w:hAnsi="宋体" w:cs="宋体" w:hint="eastAsia"/>
          <w:color w:val="000000"/>
          <w:sz w:val="24"/>
        </w:rPr>
        <w:t>4.4 磋商小组独立评判，推荐成交候选人，并写出书面报告。</w:t>
      </w:r>
    </w:p>
    <w:p w:rsidR="00553F5D" w:rsidRDefault="00A72D82">
      <w:pPr>
        <w:tabs>
          <w:tab w:val="left" w:pos="851"/>
        </w:tabs>
        <w:spacing w:line="400" w:lineRule="exact"/>
        <w:ind w:firstLineChars="200" w:firstLine="480"/>
        <w:rPr>
          <w:rFonts w:ascii="宋体" w:hAnsi="宋体" w:cs="宋体"/>
          <w:color w:val="000000"/>
          <w:sz w:val="24"/>
        </w:rPr>
      </w:pPr>
      <w:r>
        <w:rPr>
          <w:rFonts w:ascii="宋体" w:hAnsi="宋体" w:cs="宋体" w:hint="eastAsia"/>
          <w:color w:val="000000"/>
          <w:sz w:val="24"/>
        </w:rPr>
        <w:t>4.5 磋商小组可根据需要对供应商进行实地考察。</w:t>
      </w:r>
    </w:p>
    <w:p w:rsidR="00553F5D" w:rsidRDefault="00553F5D">
      <w:pPr>
        <w:spacing w:line="400" w:lineRule="exact"/>
        <w:ind w:firstLineChars="200" w:firstLine="480"/>
        <w:rPr>
          <w:rFonts w:ascii="宋体" w:hAnsi="宋体" w:cs="宋体"/>
          <w:color w:val="FF0000"/>
          <w:sz w:val="24"/>
        </w:rPr>
      </w:pPr>
    </w:p>
    <w:p w:rsidR="00553F5D" w:rsidRDefault="00A72D82">
      <w:pPr>
        <w:tabs>
          <w:tab w:val="left" w:pos="7665"/>
        </w:tabs>
        <w:spacing w:line="400" w:lineRule="exact"/>
        <w:ind w:firstLineChars="200" w:firstLine="480"/>
        <w:rPr>
          <w:rFonts w:ascii="宋体" w:hAnsi="宋体" w:cs="宋体"/>
          <w:b/>
          <w:color w:val="000000"/>
          <w:sz w:val="24"/>
        </w:rPr>
      </w:pPr>
      <w:r>
        <w:rPr>
          <w:rFonts w:ascii="宋体" w:hAnsi="宋体" w:cs="宋体" w:hint="eastAsia"/>
          <w:color w:val="000000"/>
          <w:sz w:val="24"/>
        </w:rPr>
        <w:t>5.</w:t>
      </w:r>
      <w:bookmarkEnd w:id="94"/>
      <w:r>
        <w:rPr>
          <w:rFonts w:ascii="宋体" w:hAnsi="宋体" w:cs="宋体" w:hint="eastAsia"/>
          <w:b/>
          <w:color w:val="000000"/>
          <w:sz w:val="24"/>
        </w:rPr>
        <w:t>磋商小组在政府采购活动中承担以下义务：</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（一）遵守评审工作纪律；</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（二）按照客观、公正、审慎的原则，根据磋商文件规定的评审程序、评审方法和评审标准进行独立评审；</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（三）不得泄露评审文件、评审情况和在评审过程中获悉的商业秘密；</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（四）及时向财政部门报告评审过程中发现的采购人、采购代理机构向评审</w:t>
      </w:r>
      <w:r>
        <w:rPr>
          <w:rFonts w:ascii="宋体" w:hAnsi="宋体" w:cs="宋体" w:hint="eastAsia"/>
          <w:color w:val="000000"/>
          <w:sz w:val="24"/>
        </w:rPr>
        <w:lastRenderedPageBreak/>
        <w:t>专家做倾向性、误导性的解释或者说明，以及供应商行贿、提供虚假材料或者串通等违法行为；</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（五）</w:t>
      </w:r>
      <w:proofErr w:type="gramStart"/>
      <w:r>
        <w:rPr>
          <w:rFonts w:ascii="宋体" w:hAnsi="宋体" w:cs="宋体" w:hint="eastAsia"/>
          <w:color w:val="000000"/>
          <w:sz w:val="24"/>
        </w:rPr>
        <w:t>发现磋商</w:t>
      </w:r>
      <w:proofErr w:type="gramEnd"/>
      <w:r>
        <w:rPr>
          <w:rFonts w:ascii="宋体" w:hAnsi="宋体" w:cs="宋体" w:hint="eastAsia"/>
          <w:color w:val="000000"/>
          <w:sz w:val="24"/>
        </w:rPr>
        <w:t>文件内容违反国家有关强制性规定或者磋商文件存在歧义、重大缺陷导致评审工作无法进行时，停止评审并向采购人或者采购代理机构书面说明情况；</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（六）及时向财政、监察等部门举报在评审过程中受到非法干预的情况；</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（七）配合答复处理供应商的询问、质疑和投诉等事项；</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（八）法律、法规和规章规定的其他义务。</w:t>
      </w:r>
    </w:p>
    <w:p w:rsidR="00553F5D" w:rsidRDefault="00553F5D">
      <w:pPr>
        <w:tabs>
          <w:tab w:val="left" w:pos="7665"/>
        </w:tabs>
        <w:spacing w:line="400" w:lineRule="exact"/>
        <w:rPr>
          <w:rFonts w:ascii="宋体" w:hAnsi="宋体" w:cs="宋体"/>
          <w:color w:val="000000"/>
          <w:sz w:val="24"/>
        </w:rPr>
      </w:pPr>
    </w:p>
    <w:p w:rsidR="00553F5D" w:rsidRDefault="00A72D82">
      <w:pPr>
        <w:tabs>
          <w:tab w:val="left" w:pos="7665"/>
        </w:tabs>
        <w:spacing w:line="400" w:lineRule="exact"/>
        <w:ind w:firstLineChars="200" w:firstLine="482"/>
        <w:rPr>
          <w:rFonts w:ascii="宋体" w:hAnsi="宋体" w:cs="宋体"/>
          <w:b/>
          <w:color w:val="000000"/>
          <w:sz w:val="24"/>
        </w:rPr>
      </w:pPr>
      <w:r>
        <w:rPr>
          <w:rFonts w:ascii="宋体" w:hAnsi="宋体" w:cs="宋体" w:hint="eastAsia"/>
          <w:b/>
          <w:color w:val="000000"/>
          <w:sz w:val="24"/>
        </w:rPr>
        <w:t>6.评审专家在政府采购活动中应当遵守以下工作纪律：</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（一）不得参加与自己有《中华人民共和国政府采购法实施条例》第九条规定的利害关系的政府采购项目的评标活动。发现参加了与自己有利害关系的评审活动，须主动提出回避，退出评审；</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（二）评审前，应当将通讯工具或者相关电子设备交由采购代理机构统一保管；</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（三）评审过程中，不得与外界联系，因发生不可预见情况，确实需要与外界联系的，应当在监督人员监督之下办理；</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（五）在评审过程中和评审结束后，不得记录、复制或带走任何评审资料，不得向外界透露评审内容；</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（六）评审现场服从采购代理机构工作人员的管理，接受现场监督人员的合法监督；</w:t>
      </w:r>
    </w:p>
    <w:p w:rsidR="00553F5D" w:rsidRDefault="00A72D82">
      <w:pPr>
        <w:tabs>
          <w:tab w:val="left" w:pos="7665"/>
        </w:tabs>
        <w:spacing w:line="400" w:lineRule="exact"/>
        <w:ind w:firstLineChars="200" w:firstLine="480"/>
        <w:rPr>
          <w:rFonts w:ascii="宋体" w:hAnsi="宋体" w:cs="宋体"/>
          <w:color w:val="000000"/>
          <w:sz w:val="24"/>
        </w:rPr>
      </w:pPr>
      <w:r>
        <w:rPr>
          <w:rFonts w:ascii="宋体" w:hAnsi="宋体" w:cs="宋体" w:hint="eastAsia"/>
          <w:color w:val="000000"/>
          <w:sz w:val="24"/>
        </w:rPr>
        <w:t>（七）遵守有关廉洁自律规定，不得私下接触供应商，不得收受供应商及有关业务单位和个人的财物或好处，不得接受采购代理机构的请托。</w:t>
      </w:r>
    </w:p>
    <w:p w:rsidR="00553F5D" w:rsidRDefault="00553F5D">
      <w:pPr>
        <w:adjustRightInd w:val="0"/>
        <w:snapToGrid w:val="0"/>
        <w:spacing w:line="400" w:lineRule="exact"/>
        <w:rPr>
          <w:rFonts w:ascii="宋体" w:hAnsi="宋体" w:cs="宋体"/>
          <w:b/>
          <w:bCs/>
          <w:color w:val="000000"/>
          <w:sz w:val="24"/>
        </w:rPr>
      </w:pPr>
    </w:p>
    <w:p w:rsidR="00553F5D" w:rsidRDefault="00A72D82">
      <w:bookmarkStart w:id="95" w:name="_Toc9387"/>
      <w:bookmarkStart w:id="96" w:name="_Toc22887"/>
      <w:r>
        <w:rPr>
          <w:rFonts w:hint="eastAsia"/>
        </w:rPr>
        <w:br w:type="page"/>
      </w:r>
    </w:p>
    <w:p w:rsidR="00553F5D" w:rsidRDefault="00A72D82">
      <w:pPr>
        <w:pStyle w:val="1"/>
      </w:pPr>
      <w:r>
        <w:rPr>
          <w:rFonts w:hint="eastAsia"/>
        </w:rPr>
        <w:lastRenderedPageBreak/>
        <w:t>第十章</w:t>
      </w:r>
      <w:r>
        <w:rPr>
          <w:rFonts w:hint="eastAsia"/>
        </w:rPr>
        <w:t xml:space="preserve">  </w:t>
      </w:r>
      <w:r>
        <w:rPr>
          <w:rFonts w:hint="eastAsia"/>
        </w:rPr>
        <w:t>政府采购合同（草案）</w:t>
      </w:r>
      <w:bookmarkEnd w:id="95"/>
      <w:bookmarkEnd w:id="96"/>
    </w:p>
    <w:p w:rsidR="00553F5D" w:rsidRDefault="00553F5D">
      <w:pPr>
        <w:spacing w:line="360" w:lineRule="auto"/>
        <w:ind w:firstLineChars="200" w:firstLine="482"/>
        <w:rPr>
          <w:rFonts w:ascii="宋体" w:hAnsi="宋体" w:cs="宋体"/>
          <w:b/>
          <w:bCs/>
          <w:color w:val="000000"/>
          <w:sz w:val="24"/>
        </w:rPr>
      </w:pPr>
      <w:bookmarkStart w:id="97" w:name="_Hlt101846155"/>
      <w:bookmarkEnd w:id="79"/>
      <w:bookmarkEnd w:id="80"/>
      <w:bookmarkEnd w:id="81"/>
      <w:bookmarkEnd w:id="97"/>
    </w:p>
    <w:p w:rsidR="00553F5D" w:rsidRDefault="00A72D82">
      <w:pPr>
        <w:pStyle w:val="21"/>
        <w:ind w:firstLine="480"/>
        <w:rPr>
          <w:rFonts w:ascii="宋体" w:hAnsi="宋体"/>
        </w:rPr>
      </w:pPr>
      <w:r>
        <w:rPr>
          <w:rFonts w:ascii="宋体" w:hAnsi="宋体" w:hint="eastAsia"/>
        </w:rPr>
        <w:t xml:space="preserve">合同编号：                                         </w:t>
      </w:r>
    </w:p>
    <w:p w:rsidR="00553F5D" w:rsidRDefault="00A72D82">
      <w:pPr>
        <w:pStyle w:val="21"/>
        <w:ind w:firstLine="480"/>
        <w:rPr>
          <w:rFonts w:ascii="宋体" w:hAnsi="宋体"/>
        </w:rPr>
      </w:pPr>
      <w:r>
        <w:rPr>
          <w:rFonts w:ascii="宋体" w:hAnsi="宋体" w:hint="eastAsia"/>
        </w:rPr>
        <w:t xml:space="preserve">签订地点：                                         </w:t>
      </w:r>
    </w:p>
    <w:p w:rsidR="00553F5D" w:rsidRDefault="00A72D82">
      <w:pPr>
        <w:pStyle w:val="21"/>
        <w:ind w:firstLine="480"/>
        <w:rPr>
          <w:rFonts w:ascii="宋体" w:hAnsi="宋体"/>
        </w:rPr>
      </w:pPr>
      <w:r>
        <w:rPr>
          <w:rFonts w:ascii="宋体" w:hAnsi="宋体" w:hint="eastAsia"/>
        </w:rPr>
        <w:t xml:space="preserve">签订时间：                                         </w:t>
      </w:r>
    </w:p>
    <w:p w:rsidR="00553F5D" w:rsidRDefault="00A72D82">
      <w:pPr>
        <w:pStyle w:val="21"/>
        <w:ind w:firstLine="480"/>
        <w:rPr>
          <w:rFonts w:ascii="宋体" w:hAnsi="宋体"/>
        </w:rPr>
      </w:pPr>
      <w:r>
        <w:rPr>
          <w:rFonts w:ascii="宋体" w:hAnsi="宋体" w:hint="eastAsia"/>
        </w:rPr>
        <w:t xml:space="preserve">采购人（甲方，盖章）：                                          </w:t>
      </w:r>
    </w:p>
    <w:p w:rsidR="00553F5D" w:rsidRDefault="00A72D82">
      <w:pPr>
        <w:pStyle w:val="21"/>
        <w:ind w:firstLine="480"/>
        <w:rPr>
          <w:rFonts w:ascii="宋体" w:hAnsi="宋体"/>
        </w:rPr>
      </w:pPr>
      <w:r>
        <w:rPr>
          <w:rFonts w:ascii="宋体" w:hAnsi="宋体" w:hint="eastAsia"/>
        </w:rPr>
        <w:t xml:space="preserve">供应商（乙方，盖章）：                                          </w:t>
      </w:r>
    </w:p>
    <w:p w:rsidR="00553F5D" w:rsidRDefault="00553F5D">
      <w:pPr>
        <w:spacing w:line="400" w:lineRule="exact"/>
        <w:rPr>
          <w:rFonts w:ascii="宋体" w:hAnsi="宋体" w:cs="宋体"/>
          <w:sz w:val="24"/>
        </w:rPr>
      </w:pPr>
    </w:p>
    <w:p w:rsidR="00553F5D" w:rsidRDefault="00A72D82">
      <w:pPr>
        <w:pStyle w:val="21"/>
        <w:ind w:firstLine="480"/>
        <w:rPr>
          <w:rFonts w:ascii="宋体" w:hAnsi="宋体"/>
        </w:rPr>
      </w:pPr>
      <w:r>
        <w:rPr>
          <w:rFonts w:ascii="宋体" w:hAnsi="宋体" w:hint="eastAsia"/>
        </w:rPr>
        <w:t>根据《中华人民共和国政府采购法》、《中华人民共和国民法典》及</w:t>
      </w:r>
      <w:r>
        <w:rPr>
          <w:rFonts w:ascii="宋体" w:hAnsi="宋体" w:hint="eastAsia"/>
          <w:color w:val="000000"/>
          <w:szCs w:val="21"/>
        </w:rPr>
        <w:t>四川</w:t>
      </w:r>
      <w:proofErr w:type="gramStart"/>
      <w:r>
        <w:rPr>
          <w:rFonts w:ascii="宋体" w:hAnsi="宋体" w:hint="eastAsia"/>
          <w:color w:val="000000"/>
          <w:szCs w:val="21"/>
        </w:rPr>
        <w:t>汇合源招投标</w:t>
      </w:r>
      <w:proofErr w:type="gramEnd"/>
      <w:r>
        <w:rPr>
          <w:rFonts w:ascii="宋体" w:hAnsi="宋体" w:hint="eastAsia"/>
          <w:color w:val="000000"/>
          <w:szCs w:val="21"/>
        </w:rPr>
        <w:t>代理有限公司</w:t>
      </w:r>
      <w:r>
        <w:rPr>
          <w:rFonts w:ascii="宋体" w:hAnsi="宋体" w:hint="eastAsia"/>
        </w:rPr>
        <w:t>采购项目（项目编号：</w:t>
      </w:r>
      <w:r>
        <w:rPr>
          <w:rFonts w:ascii="宋体" w:hAnsi="宋体" w:hint="eastAsia"/>
          <w:color w:val="000000"/>
          <w:szCs w:val="21"/>
        </w:rPr>
        <w:t>号</w:t>
      </w:r>
      <w:r>
        <w:rPr>
          <w:rFonts w:ascii="宋体" w:hAnsi="宋体" w:hint="eastAsia"/>
        </w:rPr>
        <w:t>）的《磋商文件》、乙方的《响应文件》及《成交通知书》，甲、乙双方同意签订本合同。详细技术说明及其他有关合同项目的特定信息由合同附件予以说明，合同附件及本项目的《采购文件》、《响应文件》、《成交通知书》等均为本合同不可分割的部分。双方同意共同遵守如下条款：</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项目基本情况</w:t>
      </w:r>
    </w:p>
    <w:p w:rsidR="00553F5D" w:rsidRDefault="00553F5D">
      <w:pPr>
        <w:spacing w:line="360" w:lineRule="auto"/>
        <w:ind w:firstLine="630"/>
        <w:rPr>
          <w:rFonts w:ascii="宋体" w:hAnsi="宋体" w:cs="宋体"/>
          <w:b/>
          <w:sz w:val="24"/>
        </w:rPr>
      </w:pP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合同期限</w:t>
      </w:r>
    </w:p>
    <w:p w:rsidR="00553F5D" w:rsidRDefault="00553F5D">
      <w:pPr>
        <w:spacing w:line="360" w:lineRule="auto"/>
        <w:ind w:firstLineChars="200" w:firstLine="480"/>
        <w:rPr>
          <w:rFonts w:ascii="宋体" w:hAnsi="宋体" w:cs="宋体"/>
          <w:sz w:val="24"/>
        </w:rPr>
      </w:pPr>
    </w:p>
    <w:p w:rsidR="00553F5D" w:rsidRDefault="00A72D82">
      <w:pPr>
        <w:numPr>
          <w:ilvl w:val="0"/>
          <w:numId w:val="1"/>
        </w:numPr>
        <w:spacing w:line="360" w:lineRule="auto"/>
        <w:rPr>
          <w:rFonts w:ascii="宋体" w:hAnsi="宋体" w:cs="宋体"/>
          <w:b/>
          <w:sz w:val="24"/>
        </w:rPr>
      </w:pPr>
      <w:bookmarkStart w:id="98" w:name="_Toc211911348"/>
      <w:bookmarkStart w:id="99" w:name="_Toc251768862"/>
      <w:bookmarkStart w:id="100" w:name="_Toc225654644"/>
      <w:bookmarkStart w:id="101" w:name="_Toc211854449"/>
      <w:bookmarkStart w:id="102" w:name="_Toc237145406"/>
      <w:bookmarkStart w:id="103" w:name="_Toc282696226"/>
      <w:bookmarkStart w:id="104" w:name="_Toc247334841"/>
      <w:bookmarkStart w:id="105" w:name="_Toc232492928"/>
      <w:bookmarkStart w:id="106" w:name="_Toc286993786"/>
      <w:bookmarkStart w:id="107" w:name="_Toc212019594"/>
      <w:bookmarkStart w:id="108" w:name="_Toc283019214"/>
      <w:bookmarkStart w:id="109" w:name="_Toc238984975"/>
      <w:bookmarkStart w:id="110" w:name="_Toc241833903"/>
      <w:bookmarkStart w:id="111" w:name="_Toc239568418"/>
      <w:bookmarkStart w:id="112" w:name="_Toc185395249"/>
      <w:bookmarkStart w:id="113" w:name="_Toc225244852"/>
      <w:bookmarkStart w:id="114" w:name="_Toc225670751"/>
      <w:bookmarkStart w:id="115" w:name="_Toc239233914"/>
      <w:r>
        <w:rPr>
          <w:rFonts w:ascii="宋体" w:hAnsi="宋体" w:cs="宋体" w:hint="eastAsia"/>
          <w:b/>
          <w:sz w:val="24"/>
        </w:rPr>
        <w:t>服务内容与质量标准</w:t>
      </w:r>
    </w:p>
    <w:p w:rsidR="00553F5D" w:rsidRDefault="00A72D82">
      <w:pPr>
        <w:spacing w:line="360" w:lineRule="auto"/>
        <w:ind w:left="567"/>
        <w:rPr>
          <w:rFonts w:ascii="宋体" w:hAnsi="宋体" w:cs="宋体"/>
          <w:sz w:val="24"/>
        </w:rPr>
      </w:pPr>
      <w:r>
        <w:rPr>
          <w:rFonts w:ascii="宋体" w:hAnsi="宋体" w:cs="宋体" w:hint="eastAsia"/>
          <w:sz w:val="24"/>
        </w:rPr>
        <w:t>1、</w:t>
      </w:r>
      <w:r>
        <w:rPr>
          <w:rFonts w:ascii="宋体" w:hAnsi="宋体" w:cs="宋体" w:hint="eastAsia"/>
          <w:szCs w:val="21"/>
        </w:rPr>
        <w:t>XXXX；</w:t>
      </w:r>
    </w:p>
    <w:p w:rsidR="00553F5D" w:rsidRDefault="00A72D82">
      <w:pPr>
        <w:spacing w:line="360" w:lineRule="auto"/>
        <w:ind w:left="567"/>
        <w:rPr>
          <w:rFonts w:ascii="宋体" w:hAnsi="宋体" w:cs="宋体"/>
          <w:sz w:val="24"/>
        </w:rPr>
      </w:pPr>
      <w:r>
        <w:rPr>
          <w:rFonts w:ascii="宋体" w:hAnsi="宋体" w:cs="宋体" w:hint="eastAsia"/>
          <w:sz w:val="24"/>
        </w:rPr>
        <w:t>2、</w:t>
      </w:r>
      <w:r>
        <w:rPr>
          <w:rFonts w:ascii="宋体" w:hAnsi="宋体" w:cs="宋体" w:hint="eastAsia"/>
          <w:szCs w:val="21"/>
        </w:rPr>
        <w:t>XXXX；</w:t>
      </w:r>
    </w:p>
    <w:p w:rsidR="00553F5D" w:rsidRDefault="00A72D82">
      <w:pPr>
        <w:spacing w:line="360" w:lineRule="auto"/>
        <w:ind w:left="567"/>
        <w:rPr>
          <w:rFonts w:ascii="宋体" w:hAnsi="宋体" w:cs="宋体"/>
          <w:sz w:val="24"/>
        </w:rPr>
      </w:pPr>
      <w:r>
        <w:rPr>
          <w:rFonts w:ascii="宋体" w:hAnsi="宋体" w:cs="宋体" w:hint="eastAsia"/>
          <w:sz w:val="24"/>
        </w:rPr>
        <w:t>3、</w:t>
      </w:r>
      <w:r>
        <w:rPr>
          <w:rFonts w:ascii="宋体" w:hAnsi="宋体" w:cs="宋体" w:hint="eastAsia"/>
          <w:szCs w:val="21"/>
        </w:rPr>
        <w:t>XXXX．</w:t>
      </w:r>
    </w:p>
    <w:p w:rsidR="00553F5D" w:rsidRDefault="00A72D82">
      <w:pPr>
        <w:spacing w:line="360" w:lineRule="auto"/>
        <w:ind w:firstLine="630"/>
        <w:rPr>
          <w:rFonts w:ascii="宋体" w:hAnsi="宋体" w:cs="宋体"/>
          <w:sz w:val="24"/>
        </w:rPr>
      </w:pPr>
      <w:r>
        <w:rPr>
          <w:rFonts w:ascii="宋体" w:hAnsi="宋体" w:cs="宋体" w:hint="eastAsia"/>
          <w:sz w:val="24"/>
        </w:rPr>
        <w:t>…</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服务费用及支付方式</w:t>
      </w:r>
    </w:p>
    <w:p w:rsidR="00553F5D" w:rsidRDefault="00A72D82">
      <w:pPr>
        <w:numPr>
          <w:ilvl w:val="0"/>
          <w:numId w:val="2"/>
        </w:numPr>
        <w:spacing w:line="360" w:lineRule="auto"/>
        <w:ind w:left="0" w:firstLine="567"/>
        <w:rPr>
          <w:rFonts w:ascii="宋体" w:hAnsi="宋体" w:cs="宋体"/>
          <w:b/>
          <w:sz w:val="24"/>
        </w:rPr>
      </w:pPr>
      <w:r>
        <w:rPr>
          <w:rFonts w:ascii="宋体" w:hAnsi="宋体" w:cs="宋体" w:hint="eastAsia"/>
          <w:b/>
          <w:sz w:val="24"/>
        </w:rPr>
        <w:t>本项目服务费用由以下组成：</w:t>
      </w:r>
    </w:p>
    <w:tbl>
      <w:tblPr>
        <w:tblW w:w="85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2"/>
        <w:gridCol w:w="2974"/>
        <w:gridCol w:w="825"/>
        <w:gridCol w:w="821"/>
        <w:gridCol w:w="828"/>
        <w:gridCol w:w="498"/>
        <w:gridCol w:w="660"/>
        <w:gridCol w:w="660"/>
      </w:tblGrid>
      <w:tr w:rsidR="00553F5D">
        <w:trPr>
          <w:trHeight w:val="385"/>
        </w:trPr>
        <w:tc>
          <w:tcPr>
            <w:tcW w:w="1252" w:type="dxa"/>
            <w:vMerge w:val="restart"/>
            <w:tcBorders>
              <w:top w:val="single" w:sz="4" w:space="0" w:color="auto"/>
              <w:left w:val="single" w:sz="4" w:space="0" w:color="auto"/>
              <w:right w:val="single" w:sz="4" w:space="0" w:color="auto"/>
            </w:tcBorders>
            <w:noWrap/>
            <w:vAlign w:val="center"/>
          </w:tcPr>
          <w:p w:rsidR="00553F5D" w:rsidRDefault="00A72D82">
            <w:pPr>
              <w:spacing w:line="400" w:lineRule="exact"/>
              <w:rPr>
                <w:rFonts w:ascii="宋体" w:hAnsi="宋体" w:cs="宋体"/>
                <w:sz w:val="24"/>
              </w:rPr>
            </w:pPr>
            <w:r>
              <w:rPr>
                <w:rFonts w:ascii="宋体" w:hAnsi="宋体" w:cs="宋体" w:hint="eastAsia"/>
                <w:sz w:val="24"/>
              </w:rPr>
              <w:t>服务名称</w:t>
            </w:r>
          </w:p>
        </w:tc>
        <w:tc>
          <w:tcPr>
            <w:tcW w:w="2974" w:type="dxa"/>
            <w:vMerge w:val="restart"/>
            <w:tcBorders>
              <w:top w:val="single" w:sz="4" w:space="0" w:color="auto"/>
              <w:left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服务内容</w:t>
            </w:r>
          </w:p>
        </w:tc>
        <w:tc>
          <w:tcPr>
            <w:tcW w:w="825" w:type="dxa"/>
            <w:vMerge w:val="restart"/>
            <w:tcBorders>
              <w:top w:val="single" w:sz="4" w:space="0" w:color="auto"/>
              <w:left w:val="single" w:sz="4" w:space="0" w:color="auto"/>
              <w:right w:val="single" w:sz="4" w:space="0" w:color="auto"/>
            </w:tcBorders>
            <w:noWrap/>
            <w:vAlign w:val="center"/>
          </w:tcPr>
          <w:p w:rsidR="00553F5D" w:rsidRDefault="00A72D82">
            <w:pPr>
              <w:spacing w:line="400" w:lineRule="exact"/>
              <w:rPr>
                <w:rFonts w:ascii="宋体" w:hAnsi="宋体" w:cs="宋体"/>
                <w:sz w:val="24"/>
              </w:rPr>
            </w:pPr>
            <w:r>
              <w:rPr>
                <w:rFonts w:ascii="宋体" w:hAnsi="宋体" w:cs="宋体" w:hint="eastAsia"/>
                <w:sz w:val="24"/>
              </w:rPr>
              <w:t>总价（万元）</w:t>
            </w:r>
          </w:p>
        </w:tc>
        <w:tc>
          <w:tcPr>
            <w:tcW w:w="2147" w:type="dxa"/>
            <w:gridSpan w:val="3"/>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资金来源（万元）</w:t>
            </w:r>
          </w:p>
        </w:tc>
        <w:tc>
          <w:tcPr>
            <w:tcW w:w="660" w:type="dxa"/>
            <w:vMerge w:val="restart"/>
            <w:tcBorders>
              <w:top w:val="single" w:sz="4" w:space="0" w:color="auto"/>
              <w:left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服务年限</w:t>
            </w:r>
          </w:p>
        </w:tc>
        <w:tc>
          <w:tcPr>
            <w:tcW w:w="660" w:type="dxa"/>
            <w:vMerge w:val="restart"/>
            <w:tcBorders>
              <w:top w:val="single" w:sz="4" w:space="0" w:color="auto"/>
              <w:left w:val="single" w:sz="4" w:space="0" w:color="auto"/>
              <w:right w:val="single" w:sz="4" w:space="0" w:color="auto"/>
            </w:tcBorders>
            <w:noWrap/>
            <w:vAlign w:val="center"/>
          </w:tcPr>
          <w:p w:rsidR="00553F5D" w:rsidRDefault="00A72D82">
            <w:pPr>
              <w:spacing w:line="400" w:lineRule="exact"/>
              <w:ind w:firstLineChars="50" w:firstLine="120"/>
              <w:rPr>
                <w:rFonts w:ascii="宋体" w:hAnsi="宋体" w:cs="宋体"/>
                <w:sz w:val="24"/>
              </w:rPr>
            </w:pPr>
            <w:r>
              <w:rPr>
                <w:rFonts w:ascii="宋体" w:hAnsi="宋体" w:cs="宋体" w:hint="eastAsia"/>
                <w:sz w:val="24"/>
              </w:rPr>
              <w:t>备注</w:t>
            </w:r>
          </w:p>
        </w:tc>
      </w:tr>
      <w:tr w:rsidR="00553F5D">
        <w:trPr>
          <w:trHeight w:val="402"/>
        </w:trPr>
        <w:tc>
          <w:tcPr>
            <w:tcW w:w="1252" w:type="dxa"/>
            <w:vMerge/>
            <w:tcBorders>
              <w:left w:val="single" w:sz="4" w:space="0" w:color="auto"/>
              <w:bottom w:val="single" w:sz="4" w:space="0" w:color="auto"/>
              <w:right w:val="single" w:sz="4" w:space="0" w:color="auto"/>
            </w:tcBorders>
            <w:noWrap/>
            <w:vAlign w:val="center"/>
          </w:tcPr>
          <w:p w:rsidR="00553F5D" w:rsidRDefault="00553F5D">
            <w:pPr>
              <w:spacing w:line="400" w:lineRule="exact"/>
              <w:ind w:firstLineChars="100" w:firstLine="240"/>
              <w:rPr>
                <w:rFonts w:ascii="宋体" w:hAnsi="宋体" w:cs="宋体"/>
                <w:sz w:val="24"/>
              </w:rPr>
            </w:pPr>
          </w:p>
        </w:tc>
        <w:tc>
          <w:tcPr>
            <w:tcW w:w="2974" w:type="dxa"/>
            <w:vMerge/>
            <w:tcBorders>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825" w:type="dxa"/>
            <w:vMerge/>
            <w:tcBorders>
              <w:left w:val="single" w:sz="4" w:space="0" w:color="auto"/>
              <w:bottom w:val="single" w:sz="4" w:space="0" w:color="auto"/>
              <w:right w:val="single" w:sz="4" w:space="0" w:color="auto"/>
            </w:tcBorders>
            <w:noWrap/>
            <w:vAlign w:val="center"/>
          </w:tcPr>
          <w:p w:rsidR="00553F5D" w:rsidRDefault="00553F5D">
            <w:pPr>
              <w:spacing w:line="400" w:lineRule="exact"/>
              <w:rPr>
                <w:rFonts w:ascii="宋体" w:hAnsi="宋体" w:cs="宋体"/>
                <w:sz w:val="24"/>
              </w:rPr>
            </w:pPr>
          </w:p>
        </w:tc>
        <w:tc>
          <w:tcPr>
            <w:tcW w:w="821"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预算内</w:t>
            </w:r>
          </w:p>
        </w:tc>
        <w:tc>
          <w:tcPr>
            <w:tcW w:w="828"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预算外</w:t>
            </w:r>
          </w:p>
        </w:tc>
        <w:tc>
          <w:tcPr>
            <w:tcW w:w="498"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其他</w:t>
            </w:r>
          </w:p>
        </w:tc>
        <w:tc>
          <w:tcPr>
            <w:tcW w:w="660" w:type="dxa"/>
            <w:vMerge/>
            <w:tcBorders>
              <w:left w:val="single" w:sz="4" w:space="0" w:color="auto"/>
              <w:bottom w:val="single" w:sz="4" w:space="0" w:color="auto"/>
              <w:right w:val="single" w:sz="4" w:space="0" w:color="auto"/>
            </w:tcBorders>
            <w:noWrap/>
            <w:vAlign w:val="center"/>
          </w:tcPr>
          <w:p w:rsidR="00553F5D" w:rsidRDefault="00553F5D">
            <w:pPr>
              <w:widowControl/>
              <w:jc w:val="left"/>
              <w:rPr>
                <w:rFonts w:ascii="宋体" w:hAnsi="宋体" w:cs="宋体"/>
                <w:sz w:val="24"/>
              </w:rPr>
            </w:pPr>
          </w:p>
        </w:tc>
        <w:tc>
          <w:tcPr>
            <w:tcW w:w="660" w:type="dxa"/>
            <w:vMerge/>
            <w:tcBorders>
              <w:left w:val="single" w:sz="4" w:space="0" w:color="auto"/>
              <w:bottom w:val="single" w:sz="4" w:space="0" w:color="auto"/>
              <w:right w:val="single" w:sz="4" w:space="0" w:color="auto"/>
            </w:tcBorders>
            <w:noWrap/>
            <w:vAlign w:val="center"/>
          </w:tcPr>
          <w:p w:rsidR="00553F5D" w:rsidRDefault="00553F5D">
            <w:pPr>
              <w:spacing w:line="400" w:lineRule="exact"/>
              <w:ind w:firstLineChars="50" w:firstLine="120"/>
              <w:rPr>
                <w:rFonts w:ascii="宋体" w:hAnsi="宋体" w:cs="宋体"/>
                <w:sz w:val="24"/>
              </w:rPr>
            </w:pPr>
          </w:p>
        </w:tc>
      </w:tr>
      <w:tr w:rsidR="00553F5D">
        <w:trPr>
          <w:trHeight w:val="647"/>
        </w:trPr>
        <w:tc>
          <w:tcPr>
            <w:tcW w:w="1252"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c>
          <w:tcPr>
            <w:tcW w:w="2974"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p w:rsidR="00553F5D" w:rsidRDefault="00A72D82">
            <w:pPr>
              <w:spacing w:line="400" w:lineRule="exact"/>
              <w:jc w:val="center"/>
              <w:rPr>
                <w:rFonts w:ascii="宋体" w:hAnsi="宋体" w:cs="宋体"/>
                <w:sz w:val="24"/>
              </w:rPr>
            </w:pPr>
            <w:r>
              <w:rPr>
                <w:rFonts w:ascii="宋体" w:hAnsi="宋体" w:cs="宋体" w:hint="eastAsia"/>
                <w:sz w:val="24"/>
              </w:rPr>
              <w:t> </w:t>
            </w:r>
          </w:p>
        </w:tc>
        <w:tc>
          <w:tcPr>
            <w:tcW w:w="825"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c>
          <w:tcPr>
            <w:tcW w:w="821"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828"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r>
      <w:tr w:rsidR="00553F5D">
        <w:trPr>
          <w:trHeight w:val="647"/>
        </w:trPr>
        <w:tc>
          <w:tcPr>
            <w:tcW w:w="1252"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lastRenderedPageBreak/>
              <w:t> </w:t>
            </w:r>
          </w:p>
        </w:tc>
        <w:tc>
          <w:tcPr>
            <w:tcW w:w="2974"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p w:rsidR="00553F5D" w:rsidRDefault="00A72D82">
            <w:pPr>
              <w:spacing w:line="400" w:lineRule="exact"/>
              <w:jc w:val="center"/>
              <w:rPr>
                <w:rFonts w:ascii="宋体" w:hAnsi="宋体" w:cs="宋体"/>
                <w:sz w:val="24"/>
              </w:rPr>
            </w:pPr>
            <w:r>
              <w:rPr>
                <w:rFonts w:ascii="宋体" w:hAnsi="宋体" w:cs="宋体" w:hint="eastAsia"/>
                <w:sz w:val="24"/>
              </w:rPr>
              <w:t> </w:t>
            </w:r>
          </w:p>
        </w:tc>
        <w:tc>
          <w:tcPr>
            <w:tcW w:w="825"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c>
          <w:tcPr>
            <w:tcW w:w="821"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828"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498"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c>
          <w:tcPr>
            <w:tcW w:w="660" w:type="dxa"/>
            <w:tcBorders>
              <w:top w:val="single" w:sz="4" w:space="0" w:color="auto"/>
              <w:left w:val="single" w:sz="4" w:space="0" w:color="auto"/>
              <w:bottom w:val="single" w:sz="4" w:space="0" w:color="auto"/>
              <w:right w:val="single" w:sz="4" w:space="0" w:color="auto"/>
            </w:tcBorders>
            <w:noWrap/>
            <w:vAlign w:val="center"/>
          </w:tcPr>
          <w:p w:rsidR="00553F5D" w:rsidRDefault="00553F5D">
            <w:pPr>
              <w:spacing w:line="400" w:lineRule="exact"/>
              <w:jc w:val="center"/>
              <w:rPr>
                <w:rFonts w:ascii="宋体" w:hAnsi="宋体" w:cs="宋体"/>
                <w:sz w:val="24"/>
              </w:rPr>
            </w:pPr>
          </w:p>
        </w:tc>
        <w:tc>
          <w:tcPr>
            <w:tcW w:w="660" w:type="dxa"/>
            <w:tcBorders>
              <w:top w:val="single" w:sz="4" w:space="0" w:color="auto"/>
              <w:left w:val="single" w:sz="4" w:space="0" w:color="auto"/>
              <w:bottom w:val="single" w:sz="4" w:space="0" w:color="auto"/>
              <w:right w:val="single" w:sz="4" w:space="0" w:color="auto"/>
            </w:tcBorders>
            <w:noWrap/>
            <w:vAlign w:val="center"/>
          </w:tcPr>
          <w:p w:rsidR="00553F5D" w:rsidRDefault="00A72D82">
            <w:pPr>
              <w:spacing w:line="400" w:lineRule="exact"/>
              <w:jc w:val="center"/>
              <w:rPr>
                <w:rFonts w:ascii="宋体" w:hAnsi="宋体" w:cs="宋体"/>
                <w:sz w:val="24"/>
              </w:rPr>
            </w:pPr>
            <w:r>
              <w:rPr>
                <w:rFonts w:ascii="宋体" w:hAnsi="宋体" w:cs="宋体" w:hint="eastAsia"/>
                <w:sz w:val="24"/>
              </w:rPr>
              <w:t> </w:t>
            </w:r>
          </w:p>
        </w:tc>
      </w:tr>
    </w:tbl>
    <w:p w:rsidR="00553F5D" w:rsidRDefault="00553F5D">
      <w:pPr>
        <w:spacing w:line="360" w:lineRule="auto"/>
        <w:rPr>
          <w:rFonts w:ascii="宋体" w:hAnsi="宋体" w:cs="宋体"/>
          <w:b/>
          <w:sz w:val="24"/>
        </w:rPr>
      </w:pPr>
    </w:p>
    <w:p w:rsidR="00553F5D" w:rsidRDefault="00A72D82">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Cs w:val="21"/>
        </w:rPr>
        <w:t>XX</w:t>
      </w:r>
      <w:r>
        <w:rPr>
          <w:rFonts w:ascii="宋体" w:hAnsi="宋体" w:cs="宋体" w:hint="eastAsia"/>
          <w:sz w:val="24"/>
        </w:rPr>
        <w:t>万元；</w:t>
      </w:r>
    </w:p>
    <w:p w:rsidR="00553F5D" w:rsidRDefault="00A72D82">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Cs w:val="21"/>
        </w:rPr>
        <w:t>XX</w:t>
      </w:r>
      <w:r>
        <w:rPr>
          <w:rFonts w:ascii="宋体" w:hAnsi="宋体" w:cs="宋体" w:hint="eastAsia"/>
          <w:sz w:val="24"/>
        </w:rPr>
        <w:t>万元；</w:t>
      </w:r>
    </w:p>
    <w:p w:rsidR="00553F5D" w:rsidRDefault="00A72D82">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Cs w:val="21"/>
        </w:rPr>
        <w:t>XX</w:t>
      </w:r>
      <w:r>
        <w:rPr>
          <w:rFonts w:ascii="宋体" w:hAnsi="宋体" w:cs="宋体" w:hint="eastAsia"/>
          <w:sz w:val="24"/>
        </w:rPr>
        <w:t>万元。</w:t>
      </w:r>
    </w:p>
    <w:p w:rsidR="00553F5D" w:rsidRDefault="00A72D82">
      <w:pPr>
        <w:spacing w:line="360" w:lineRule="auto"/>
        <w:ind w:firstLineChars="200" w:firstLine="480"/>
        <w:rPr>
          <w:rFonts w:ascii="宋体" w:hAnsi="宋体" w:cs="宋体"/>
          <w:sz w:val="24"/>
        </w:rPr>
      </w:pPr>
      <w:r>
        <w:rPr>
          <w:rFonts w:ascii="宋体" w:hAnsi="宋体" w:cs="宋体" w:hint="eastAsia"/>
          <w:sz w:val="24"/>
        </w:rPr>
        <w:t>……</w:t>
      </w:r>
    </w:p>
    <w:p w:rsidR="00553F5D" w:rsidRDefault="00A72D82">
      <w:pPr>
        <w:numPr>
          <w:ilvl w:val="0"/>
          <w:numId w:val="2"/>
        </w:numPr>
        <w:tabs>
          <w:tab w:val="left" w:pos="780"/>
        </w:tabs>
        <w:spacing w:line="360" w:lineRule="auto"/>
        <w:ind w:left="0" w:firstLine="567"/>
        <w:rPr>
          <w:rFonts w:ascii="宋体" w:hAnsi="宋体" w:cs="宋体"/>
          <w:b/>
          <w:sz w:val="24"/>
        </w:rPr>
      </w:pPr>
      <w:r>
        <w:rPr>
          <w:rFonts w:ascii="宋体" w:hAnsi="宋体" w:cs="宋体" w:hint="eastAsia"/>
          <w:b/>
          <w:sz w:val="24"/>
        </w:rPr>
        <w:t xml:space="preserve">服务费支付方式： </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知识产权</w:t>
      </w:r>
    </w:p>
    <w:p w:rsidR="00553F5D" w:rsidRDefault="00A72D82">
      <w:pPr>
        <w:tabs>
          <w:tab w:val="left" w:pos="1440"/>
        </w:tabs>
        <w:spacing w:line="360" w:lineRule="auto"/>
        <w:ind w:firstLineChars="200" w:firstLine="480"/>
        <w:rPr>
          <w:rFonts w:ascii="宋体" w:hAnsi="宋体" w:cs="宋体"/>
          <w:sz w:val="24"/>
        </w:rPr>
      </w:pPr>
      <w:r>
        <w:rPr>
          <w:rFonts w:ascii="宋体" w:hAnsi="宋体" w:cs="宋体" w:hint="eastAsia"/>
          <w:sz w:val="24"/>
        </w:rPr>
        <w:t>乙方应保证所提供的服务或其任何一部分均不会侵犯任何第三方的专利权、商标权或著作权。</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无产权瑕疵条款</w:t>
      </w:r>
    </w:p>
    <w:p w:rsidR="00553F5D" w:rsidRDefault="00A72D82">
      <w:pPr>
        <w:tabs>
          <w:tab w:val="left" w:pos="1440"/>
        </w:tabs>
        <w:spacing w:line="360" w:lineRule="auto"/>
        <w:ind w:firstLineChars="200" w:firstLine="480"/>
        <w:rPr>
          <w:rFonts w:ascii="宋体" w:hAnsi="宋体" w:cs="宋体"/>
          <w:sz w:val="24"/>
        </w:rPr>
      </w:pPr>
      <w:r>
        <w:rPr>
          <w:rFonts w:ascii="宋体" w:hAnsi="宋体" w:cs="宋体" w:hint="eastAsia"/>
          <w:sz w:val="24"/>
        </w:rPr>
        <w:t>乙方保证所提供的服务的所有权完全属于</w:t>
      </w:r>
      <w:proofErr w:type="gramStart"/>
      <w:r>
        <w:rPr>
          <w:rFonts w:ascii="宋体" w:hAnsi="宋体" w:cs="宋体" w:hint="eastAsia"/>
          <w:sz w:val="24"/>
        </w:rPr>
        <w:t>乙方且</w:t>
      </w:r>
      <w:proofErr w:type="gramEnd"/>
      <w:r>
        <w:rPr>
          <w:rFonts w:ascii="宋体" w:hAnsi="宋体" w:cs="宋体" w:hint="eastAsia"/>
          <w:sz w:val="24"/>
        </w:rPr>
        <w:t>无任何抵押、查封等产权瑕疵。如有产权瑕疵的，视为乙方违约。乙方应负担由此而产生的一切损失。</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甲方的权利和义务</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1、甲方有权对合同规定范围内乙方的服务行为进行监督和检查，拥有监管权。有权定期核对乙方提供服务所配备的人员数量。对甲方认为不合理的部分有权下达整改通知书，并要求乙方限期整改。</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2、甲方有权依据双方签订的考评办法对乙方提供的服务进行定期考评。当考评结果未达到标准时，有权依据考评办法约定的数额扣除履约保证金。</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3、负责检查监督乙方管理工作的实施及制度的执行情况。</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4、根据本合同规定，按时向乙方支付应付服务费用。</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5、国家法律、法规所规定由甲方承担的其它责任。</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乙方的权利和义务</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1、对本合同规定的委托服务范围内的项目享有管理权及服务义务。</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2、根据本合同的规定向甲方收取相关服务费用，并有权在本项目管理范围内管理及合理使用。</w:t>
      </w:r>
    </w:p>
    <w:p w:rsidR="00553F5D" w:rsidRDefault="00A72D82">
      <w:pPr>
        <w:adjustRightInd w:val="0"/>
        <w:spacing w:line="360" w:lineRule="auto"/>
        <w:ind w:firstLineChars="200" w:firstLine="480"/>
        <w:jc w:val="left"/>
        <w:textAlignment w:val="baseline"/>
        <w:rPr>
          <w:rFonts w:ascii="宋体" w:hAnsi="宋体" w:cs="宋体"/>
          <w:sz w:val="24"/>
        </w:rPr>
      </w:pPr>
      <w:r>
        <w:rPr>
          <w:rFonts w:ascii="宋体" w:hAnsi="宋体" w:cs="宋体" w:hint="eastAsia"/>
          <w:sz w:val="24"/>
        </w:rPr>
        <w:t>3、及时向甲方通告本项目服务范围内有关服务的重大事项，及时配合处理投诉。</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sz w:val="24"/>
        </w:rPr>
        <w:t>4、</w:t>
      </w:r>
      <w:r>
        <w:rPr>
          <w:rFonts w:ascii="宋体" w:hAnsi="宋体" w:cs="宋体" w:hint="eastAsia"/>
          <w:bCs/>
          <w:sz w:val="24"/>
        </w:rPr>
        <w:t>接受项目行业管理部门及政府有关部门的指导，接受甲方的监督。</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lastRenderedPageBreak/>
        <w:t>5、国家法律、法规所规定由乙方承担的其它责任。</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违约责任</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1、甲乙双方必须遵守本合同并执行合同中的各项规定，保证本合同的正常履行。</w:t>
      </w:r>
    </w:p>
    <w:p w:rsidR="00553F5D" w:rsidRDefault="00A72D82">
      <w:pPr>
        <w:adjustRightInd w:val="0"/>
        <w:spacing w:line="360" w:lineRule="auto"/>
        <w:ind w:firstLineChars="200" w:firstLine="480"/>
        <w:jc w:val="left"/>
        <w:textAlignment w:val="baseline"/>
        <w:rPr>
          <w:rFonts w:ascii="宋体" w:hAnsi="宋体" w:cs="宋体"/>
          <w:bCs/>
          <w:sz w:val="24"/>
        </w:rPr>
      </w:pPr>
      <w:r>
        <w:rPr>
          <w:rFonts w:ascii="宋体" w:hAnsi="宋体" w:cs="宋体" w:hint="eastAsia"/>
          <w:bCs/>
          <w:sz w:val="24"/>
        </w:rPr>
        <w:t>2、如因乙方工作人员在履行职务过程中的</w:t>
      </w:r>
      <w:proofErr w:type="gramStart"/>
      <w:r>
        <w:rPr>
          <w:rFonts w:ascii="宋体" w:hAnsi="宋体" w:cs="宋体" w:hint="eastAsia"/>
          <w:bCs/>
          <w:sz w:val="24"/>
        </w:rPr>
        <w:t>的</w:t>
      </w:r>
      <w:proofErr w:type="gramEnd"/>
      <w:r>
        <w:rPr>
          <w:rFonts w:ascii="宋体" w:hAnsi="宋体" w:cs="宋体" w:hint="eastAsia"/>
          <w:bCs/>
          <w:sz w:val="24"/>
        </w:rPr>
        <w:t>疏忽、失职、过错等故意或者过失原因给甲方造成损失或侵害，包括但不限于甲方本身的财产损失、由此而导致的甲方对任何第三方的法律责任等，乙方对此均应承担全部的赔偿责任。</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不可抗力事件处理</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1、在合同有效期内，任何一方因不可抗力事件导致不能履行合同，则合同履行期可延长，其延长期与不可抗力影响期相同。</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2、不可抗力事件发生后，应立即通知对方，并寄送有关权威机构出具的证明。</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3、不可抗力事件延续</w:t>
      </w:r>
      <w:r>
        <w:rPr>
          <w:rFonts w:ascii="宋体" w:hAnsi="宋体" w:cs="宋体" w:hint="eastAsia"/>
          <w:szCs w:val="21"/>
        </w:rPr>
        <w:t>XX</w:t>
      </w:r>
      <w:r>
        <w:rPr>
          <w:rFonts w:ascii="宋体" w:hAnsi="宋体" w:cs="宋体" w:hint="eastAsia"/>
          <w:sz w:val="24"/>
        </w:rPr>
        <w:t>天以上，双方应通过友好协商，确定是否继续履行合同。</w:t>
      </w:r>
    </w:p>
    <w:p w:rsidR="00553F5D" w:rsidRDefault="00A72D82">
      <w:pPr>
        <w:numPr>
          <w:ilvl w:val="0"/>
          <w:numId w:val="1"/>
        </w:numPr>
        <w:spacing w:line="360" w:lineRule="auto"/>
        <w:rPr>
          <w:rFonts w:ascii="宋体" w:hAnsi="宋体" w:cs="宋体"/>
          <w:b/>
          <w:sz w:val="24"/>
        </w:rPr>
      </w:pPr>
      <w:bookmarkStart w:id="116" w:name="_Toc211854454"/>
      <w:bookmarkStart w:id="117" w:name="_Toc239233919"/>
      <w:bookmarkStart w:id="118" w:name="_Toc225670756"/>
      <w:bookmarkStart w:id="119" w:name="_Toc232492933"/>
      <w:bookmarkStart w:id="120" w:name="_Toc238984980"/>
      <w:bookmarkStart w:id="121" w:name="_Toc247334846"/>
      <w:bookmarkStart w:id="122" w:name="_Toc237145411"/>
      <w:bookmarkStart w:id="123" w:name="_Toc185395254"/>
      <w:bookmarkStart w:id="124" w:name="_Toc212019599"/>
      <w:bookmarkStart w:id="125" w:name="_Toc286993792"/>
      <w:bookmarkStart w:id="126" w:name="_Toc239568423"/>
      <w:bookmarkStart w:id="127" w:name="_Toc241833908"/>
      <w:bookmarkStart w:id="128" w:name="_Toc225244857"/>
      <w:bookmarkStart w:id="129" w:name="_Toc225654649"/>
      <w:bookmarkStart w:id="130" w:name="_Toc251768867"/>
      <w:bookmarkStart w:id="131" w:name="_Toc21191135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宋体" w:hAnsi="宋体" w:cs="宋体" w:hint="eastAsia"/>
          <w:b/>
          <w:sz w:val="24"/>
        </w:rPr>
        <w:t>解决合同纠纷的方式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1、在执行本合同中发生的或与本合同有关的争端，双方应通过友好协商解决，经协商在</w:t>
      </w:r>
      <w:r>
        <w:rPr>
          <w:rFonts w:ascii="宋体" w:hAnsi="宋体" w:cs="宋体" w:hint="eastAsia"/>
          <w:szCs w:val="21"/>
        </w:rPr>
        <w:t>XX</w:t>
      </w:r>
      <w:r>
        <w:rPr>
          <w:rFonts w:ascii="宋体" w:hAnsi="宋体" w:cs="宋体" w:hint="eastAsia"/>
          <w:sz w:val="24"/>
        </w:rPr>
        <w:t>天内不能达成协议时，应提交成都仲裁委员会仲裁。</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2、仲裁裁决应为最终决定，并对双方具有约束力。</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 xml:space="preserve">3、除另有裁决外，仲裁费应由败诉方负担。 </w:t>
      </w:r>
    </w:p>
    <w:p w:rsidR="00553F5D" w:rsidRDefault="00A72D82">
      <w:pPr>
        <w:tabs>
          <w:tab w:val="left" w:pos="0"/>
        </w:tabs>
        <w:spacing w:line="360" w:lineRule="auto"/>
        <w:ind w:firstLineChars="200" w:firstLine="480"/>
        <w:rPr>
          <w:rFonts w:ascii="宋体" w:hAnsi="宋体" w:cs="宋体"/>
          <w:sz w:val="24"/>
        </w:rPr>
      </w:pPr>
      <w:r>
        <w:rPr>
          <w:rFonts w:ascii="宋体" w:hAnsi="宋体" w:cs="宋体" w:hint="eastAsia"/>
          <w:sz w:val="24"/>
        </w:rPr>
        <w:t xml:space="preserve">4、在仲裁期间，除正在进行仲裁部分外，合同其他部分继续执行。  </w:t>
      </w:r>
    </w:p>
    <w:p w:rsidR="00553F5D" w:rsidRDefault="00A72D82">
      <w:pPr>
        <w:numPr>
          <w:ilvl w:val="0"/>
          <w:numId w:val="1"/>
        </w:numPr>
        <w:spacing w:line="360" w:lineRule="auto"/>
        <w:rPr>
          <w:rFonts w:ascii="宋体" w:hAnsi="宋体" w:cs="宋体"/>
          <w:b/>
          <w:sz w:val="24"/>
        </w:rPr>
      </w:pPr>
      <w:bookmarkStart w:id="132" w:name="_Toc232492934"/>
      <w:bookmarkStart w:id="133" w:name="_Toc286993793"/>
      <w:bookmarkStart w:id="134" w:name="_Toc251768868"/>
      <w:bookmarkStart w:id="135" w:name="_Toc247334847"/>
      <w:bookmarkStart w:id="136" w:name="_Toc211911354"/>
      <w:bookmarkStart w:id="137" w:name="_Toc282696231"/>
      <w:bookmarkStart w:id="138" w:name="_Toc185395255"/>
      <w:bookmarkStart w:id="139" w:name="_Toc238984981"/>
      <w:bookmarkStart w:id="140" w:name="_Toc241833909"/>
      <w:bookmarkStart w:id="141" w:name="_Toc211854455"/>
      <w:bookmarkStart w:id="142" w:name="_Toc237145412"/>
      <w:bookmarkStart w:id="143" w:name="_Toc225654650"/>
      <w:bookmarkStart w:id="144" w:name="_Toc212019600"/>
      <w:bookmarkStart w:id="145" w:name="_Toc283019219"/>
      <w:bookmarkStart w:id="146" w:name="_Toc239568424"/>
      <w:bookmarkStart w:id="147" w:name="_Toc225670757"/>
      <w:bookmarkStart w:id="148" w:name="_Toc239233920"/>
      <w:bookmarkStart w:id="149" w:name="_Toc225244858"/>
      <w:r>
        <w:rPr>
          <w:rFonts w:ascii="宋体" w:hAnsi="宋体" w:cs="宋体" w:hint="eastAsia"/>
          <w:b/>
          <w:sz w:val="24"/>
        </w:rPr>
        <w:t>合同</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ascii="宋体" w:hAnsi="宋体" w:cs="宋体" w:hint="eastAsia"/>
          <w:b/>
          <w:sz w:val="24"/>
        </w:rPr>
        <w:t>生效及其他</w:t>
      </w:r>
    </w:p>
    <w:p w:rsidR="00553F5D" w:rsidRDefault="00A72D82">
      <w:pPr>
        <w:pStyle w:val="af7"/>
        <w:spacing w:line="360" w:lineRule="auto"/>
        <w:ind w:firstLine="480"/>
        <w:rPr>
          <w:rFonts w:ascii="宋体" w:hAnsi="宋体" w:cs="宋体"/>
          <w:sz w:val="24"/>
        </w:rPr>
      </w:pPr>
      <w:r>
        <w:rPr>
          <w:rFonts w:ascii="宋体" w:hAnsi="宋体" w:cs="宋体" w:hint="eastAsia"/>
          <w:sz w:val="24"/>
        </w:rPr>
        <w:t>1、合同经双方法定代表人或授权委托代理人签字并加盖单位公章后生效。</w:t>
      </w:r>
    </w:p>
    <w:p w:rsidR="00553F5D" w:rsidRDefault="00A72D82">
      <w:pPr>
        <w:pStyle w:val="af7"/>
        <w:spacing w:line="360" w:lineRule="auto"/>
        <w:ind w:firstLine="480"/>
        <w:rPr>
          <w:rFonts w:ascii="宋体" w:hAnsi="宋体" w:cs="宋体"/>
          <w:sz w:val="24"/>
        </w:rPr>
      </w:pPr>
      <w:r>
        <w:rPr>
          <w:rFonts w:ascii="宋体" w:hAnsi="宋体" w:cs="宋体" w:hint="eastAsia"/>
          <w:sz w:val="24"/>
        </w:rPr>
        <w:t>2、合同执行中涉及采购资金和采购内容修改或补充的，须经政府采购监管部门审批，并签书面补充协议报政府采购监督管理部门备案，方可作为主合同不可分割的一部分。</w:t>
      </w:r>
    </w:p>
    <w:p w:rsidR="00553F5D" w:rsidRDefault="00A72D82">
      <w:pPr>
        <w:pStyle w:val="af7"/>
        <w:spacing w:line="360" w:lineRule="auto"/>
        <w:ind w:firstLine="480"/>
        <w:rPr>
          <w:rFonts w:ascii="宋体" w:hAnsi="宋体" w:cs="宋体"/>
          <w:sz w:val="24"/>
        </w:rPr>
      </w:pPr>
      <w:r>
        <w:rPr>
          <w:rFonts w:ascii="宋体" w:hAnsi="宋体" w:cs="宋体" w:hint="eastAsia"/>
          <w:sz w:val="24"/>
        </w:rPr>
        <w:t>3、本合同一式</w:t>
      </w:r>
      <w:r>
        <w:rPr>
          <w:rFonts w:ascii="宋体" w:hAnsi="宋体" w:cs="宋体" w:hint="eastAsia"/>
          <w:szCs w:val="21"/>
        </w:rPr>
        <w:t>XX</w:t>
      </w:r>
      <w:r>
        <w:rPr>
          <w:rFonts w:ascii="宋体" w:hAnsi="宋体" w:cs="宋体" w:hint="eastAsia"/>
          <w:sz w:val="24"/>
        </w:rPr>
        <w:t>份，自双方签章之日起起效。甲方</w:t>
      </w:r>
      <w:r>
        <w:rPr>
          <w:rFonts w:ascii="宋体" w:hAnsi="宋体" w:cs="宋体" w:hint="eastAsia"/>
          <w:szCs w:val="21"/>
        </w:rPr>
        <w:t>XX</w:t>
      </w:r>
      <w:r>
        <w:rPr>
          <w:rFonts w:ascii="宋体" w:hAnsi="宋体" w:cs="宋体" w:hint="eastAsia"/>
          <w:sz w:val="24"/>
        </w:rPr>
        <w:t>份，乙方</w:t>
      </w:r>
      <w:r>
        <w:rPr>
          <w:rFonts w:ascii="宋体" w:hAnsi="宋体" w:cs="宋体" w:hint="eastAsia"/>
          <w:szCs w:val="21"/>
        </w:rPr>
        <w:t>XX</w:t>
      </w:r>
      <w:r>
        <w:rPr>
          <w:rFonts w:ascii="宋体" w:hAnsi="宋体" w:cs="宋体" w:hint="eastAsia"/>
          <w:sz w:val="24"/>
        </w:rPr>
        <w:t>份，政府采购代理机构</w:t>
      </w:r>
      <w:r>
        <w:rPr>
          <w:rFonts w:ascii="宋体" w:hAnsi="宋体" w:cs="宋体" w:hint="eastAsia"/>
          <w:szCs w:val="21"/>
        </w:rPr>
        <w:t>XX</w:t>
      </w:r>
      <w:r>
        <w:rPr>
          <w:rFonts w:ascii="宋体" w:hAnsi="宋体" w:cs="宋体" w:hint="eastAsia"/>
          <w:sz w:val="24"/>
        </w:rPr>
        <w:t>份，同级财政部门备案</w:t>
      </w:r>
      <w:r>
        <w:rPr>
          <w:rFonts w:ascii="宋体" w:hAnsi="宋体" w:cs="宋体" w:hint="eastAsia"/>
          <w:szCs w:val="21"/>
        </w:rPr>
        <w:t>XX</w:t>
      </w:r>
      <w:r>
        <w:rPr>
          <w:rFonts w:ascii="宋体" w:hAnsi="宋体" w:cs="宋体" w:hint="eastAsia"/>
          <w:sz w:val="24"/>
        </w:rPr>
        <w:t>份，具有同等法律效力。</w:t>
      </w:r>
    </w:p>
    <w:p w:rsidR="00553F5D" w:rsidRDefault="00A72D82">
      <w:pPr>
        <w:numPr>
          <w:ilvl w:val="0"/>
          <w:numId w:val="1"/>
        </w:numPr>
        <w:spacing w:line="360" w:lineRule="auto"/>
        <w:rPr>
          <w:rFonts w:ascii="宋体" w:hAnsi="宋体" w:cs="宋体"/>
          <w:b/>
          <w:sz w:val="24"/>
        </w:rPr>
      </w:pPr>
      <w:r>
        <w:rPr>
          <w:rFonts w:ascii="宋体" w:hAnsi="宋体" w:cs="宋体" w:hint="eastAsia"/>
          <w:b/>
          <w:sz w:val="24"/>
        </w:rPr>
        <w:t>附件</w:t>
      </w:r>
    </w:p>
    <w:p w:rsidR="00553F5D" w:rsidRDefault="00A72D82">
      <w:pPr>
        <w:pStyle w:val="af7"/>
        <w:spacing w:line="360" w:lineRule="auto"/>
        <w:ind w:firstLine="480"/>
        <w:rPr>
          <w:rFonts w:ascii="宋体" w:hAnsi="宋体" w:cs="宋体"/>
          <w:sz w:val="24"/>
        </w:rPr>
      </w:pPr>
      <w:r>
        <w:rPr>
          <w:rFonts w:ascii="宋体" w:hAnsi="宋体" w:cs="宋体" w:hint="eastAsia"/>
          <w:sz w:val="24"/>
        </w:rPr>
        <w:t>1、项目磋商文件</w:t>
      </w:r>
    </w:p>
    <w:p w:rsidR="00553F5D" w:rsidRDefault="00A72D82">
      <w:pPr>
        <w:pStyle w:val="af7"/>
        <w:spacing w:line="360" w:lineRule="auto"/>
        <w:ind w:firstLine="480"/>
        <w:rPr>
          <w:rFonts w:ascii="宋体" w:hAnsi="宋体" w:cs="宋体"/>
          <w:sz w:val="24"/>
        </w:rPr>
      </w:pPr>
      <w:r>
        <w:rPr>
          <w:rFonts w:ascii="宋体" w:hAnsi="宋体" w:cs="宋体" w:hint="eastAsia"/>
          <w:sz w:val="24"/>
        </w:rPr>
        <w:lastRenderedPageBreak/>
        <w:t>2、项目修改澄清文件</w:t>
      </w:r>
    </w:p>
    <w:p w:rsidR="00553F5D" w:rsidRDefault="00A72D82">
      <w:pPr>
        <w:pStyle w:val="af7"/>
        <w:spacing w:line="360" w:lineRule="auto"/>
        <w:ind w:firstLine="480"/>
        <w:rPr>
          <w:rFonts w:ascii="宋体" w:hAnsi="宋体" w:cs="宋体"/>
          <w:sz w:val="24"/>
        </w:rPr>
      </w:pPr>
      <w:r>
        <w:rPr>
          <w:rFonts w:ascii="宋体" w:hAnsi="宋体" w:cs="宋体" w:hint="eastAsia"/>
          <w:sz w:val="24"/>
        </w:rPr>
        <w:t>3、项目响应文件</w:t>
      </w:r>
    </w:p>
    <w:p w:rsidR="00553F5D" w:rsidRDefault="00A72D82">
      <w:pPr>
        <w:pStyle w:val="af7"/>
        <w:spacing w:line="360" w:lineRule="auto"/>
        <w:ind w:firstLine="480"/>
        <w:rPr>
          <w:rFonts w:ascii="宋体" w:hAnsi="宋体" w:cs="宋体"/>
          <w:sz w:val="24"/>
        </w:rPr>
      </w:pPr>
      <w:r>
        <w:rPr>
          <w:rFonts w:ascii="宋体" w:hAnsi="宋体" w:cs="宋体" w:hint="eastAsia"/>
          <w:sz w:val="24"/>
        </w:rPr>
        <w:t>4、中标通知书</w:t>
      </w:r>
    </w:p>
    <w:p w:rsidR="00553F5D" w:rsidRDefault="00A72D82">
      <w:pPr>
        <w:pStyle w:val="af7"/>
        <w:spacing w:line="360" w:lineRule="auto"/>
        <w:ind w:firstLine="480"/>
        <w:rPr>
          <w:rFonts w:ascii="宋体" w:hAnsi="宋体" w:cs="宋体"/>
          <w:sz w:val="24"/>
        </w:rPr>
      </w:pPr>
      <w:r>
        <w:rPr>
          <w:rFonts w:ascii="宋体" w:hAnsi="宋体" w:cs="宋体" w:hint="eastAsia"/>
          <w:sz w:val="24"/>
        </w:rPr>
        <w:t>5、其他</w:t>
      </w:r>
    </w:p>
    <w:p w:rsidR="00553F5D" w:rsidRDefault="00553F5D">
      <w:pPr>
        <w:spacing w:line="360" w:lineRule="auto"/>
        <w:rPr>
          <w:rFonts w:ascii="宋体" w:hAnsi="宋体" w:cs="宋体"/>
          <w:sz w:val="24"/>
        </w:rPr>
      </w:pPr>
    </w:p>
    <w:p w:rsidR="00553F5D" w:rsidRDefault="00A72D82">
      <w:pPr>
        <w:spacing w:line="400" w:lineRule="exact"/>
        <w:ind w:firstLineChars="200" w:firstLine="480"/>
        <w:rPr>
          <w:rFonts w:ascii="宋体" w:hAnsi="宋体" w:cs="宋体"/>
          <w:sz w:val="24"/>
        </w:rPr>
      </w:pPr>
      <w:r>
        <w:rPr>
          <w:rFonts w:ascii="宋体" w:hAnsi="宋体" w:cs="宋体" w:hint="eastAsia"/>
          <w:sz w:val="24"/>
        </w:rPr>
        <w:t xml:space="preserve">甲方：   （盖章）   </w:t>
      </w: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乙方：   （盖章）</w:t>
      </w:r>
    </w:p>
    <w:p w:rsidR="00553F5D" w:rsidRDefault="00A72D82">
      <w:pPr>
        <w:spacing w:line="400" w:lineRule="exact"/>
        <w:ind w:firstLineChars="200" w:firstLine="480"/>
        <w:rPr>
          <w:rFonts w:ascii="宋体" w:hAnsi="宋体" w:cs="宋体"/>
          <w:sz w:val="24"/>
        </w:rPr>
      </w:pPr>
      <w:r>
        <w:rPr>
          <w:rFonts w:ascii="宋体" w:hAnsi="宋体" w:cs="宋体" w:hint="eastAsia"/>
          <w:sz w:val="24"/>
        </w:rPr>
        <w:t>法定代表人（授权代表）：                  法定代表人（授权代表）：</w:t>
      </w:r>
    </w:p>
    <w:p w:rsidR="00553F5D" w:rsidRDefault="00A72D82">
      <w:pPr>
        <w:spacing w:line="400" w:lineRule="exact"/>
        <w:ind w:firstLineChars="200" w:firstLine="480"/>
        <w:rPr>
          <w:rFonts w:ascii="宋体" w:hAnsi="宋体" w:cs="宋体"/>
          <w:sz w:val="24"/>
        </w:rPr>
      </w:pPr>
      <w:r>
        <w:rPr>
          <w:rFonts w:ascii="宋体" w:hAnsi="宋体" w:cs="宋体" w:hint="eastAsia"/>
          <w:sz w:val="24"/>
        </w:rPr>
        <w:t>地    址：                               地    址：</w:t>
      </w:r>
    </w:p>
    <w:p w:rsidR="00553F5D" w:rsidRDefault="00A72D82">
      <w:pPr>
        <w:spacing w:line="400" w:lineRule="exact"/>
        <w:ind w:firstLineChars="200" w:firstLine="480"/>
        <w:rPr>
          <w:rFonts w:ascii="宋体" w:hAnsi="宋体" w:cs="宋体"/>
          <w:sz w:val="24"/>
        </w:rPr>
      </w:pPr>
      <w:r>
        <w:rPr>
          <w:rFonts w:ascii="宋体" w:hAnsi="宋体" w:cs="宋体" w:hint="eastAsia"/>
          <w:sz w:val="24"/>
        </w:rPr>
        <w:t>开户银行：                                开户银行：</w:t>
      </w:r>
    </w:p>
    <w:p w:rsidR="00553F5D" w:rsidRDefault="00A72D82">
      <w:pPr>
        <w:spacing w:line="400" w:lineRule="exact"/>
        <w:ind w:firstLineChars="200" w:firstLine="480"/>
        <w:rPr>
          <w:rFonts w:ascii="宋体" w:hAnsi="宋体" w:cs="宋体"/>
          <w:sz w:val="24"/>
        </w:rPr>
      </w:pPr>
      <w:r>
        <w:rPr>
          <w:rFonts w:ascii="宋体" w:hAnsi="宋体" w:cs="宋体" w:hint="eastAsia"/>
          <w:sz w:val="24"/>
        </w:rPr>
        <w:t>账号：                                    账号：</w:t>
      </w:r>
    </w:p>
    <w:p w:rsidR="00553F5D" w:rsidRDefault="00A72D82">
      <w:pPr>
        <w:spacing w:line="400" w:lineRule="exact"/>
        <w:ind w:firstLineChars="200" w:firstLine="480"/>
        <w:rPr>
          <w:rFonts w:ascii="宋体" w:hAnsi="宋体" w:cs="宋体"/>
          <w:sz w:val="24"/>
        </w:rPr>
      </w:pPr>
      <w:r>
        <w:rPr>
          <w:rFonts w:ascii="宋体" w:hAnsi="宋体" w:cs="宋体" w:hint="eastAsia"/>
          <w:sz w:val="24"/>
        </w:rPr>
        <w:t>电    话：                                电    话：</w:t>
      </w:r>
    </w:p>
    <w:p w:rsidR="00553F5D" w:rsidRDefault="00A72D82">
      <w:pPr>
        <w:spacing w:line="400" w:lineRule="exact"/>
        <w:ind w:firstLineChars="200" w:firstLine="480"/>
        <w:rPr>
          <w:rFonts w:ascii="宋体" w:hAnsi="宋体" w:cs="宋体"/>
          <w:sz w:val="24"/>
        </w:rPr>
      </w:pPr>
      <w:r>
        <w:rPr>
          <w:rFonts w:ascii="宋体" w:hAnsi="宋体" w:cs="宋体" w:hint="eastAsia"/>
          <w:sz w:val="24"/>
        </w:rPr>
        <w:t>传    真：                                传    真：</w:t>
      </w:r>
    </w:p>
    <w:p w:rsidR="00553F5D" w:rsidRDefault="00A72D82">
      <w:pPr>
        <w:spacing w:line="400" w:lineRule="exact"/>
        <w:ind w:firstLineChars="200" w:firstLine="480"/>
      </w:pPr>
      <w:r>
        <w:rPr>
          <w:rFonts w:ascii="宋体" w:hAnsi="宋体" w:cs="宋体" w:hint="eastAsia"/>
          <w:sz w:val="24"/>
        </w:rPr>
        <w:t>签约日期：</w:t>
      </w:r>
      <w:r>
        <w:rPr>
          <w:rFonts w:ascii="宋体" w:hAnsi="宋体" w:cs="宋体" w:hint="eastAsia"/>
          <w:szCs w:val="21"/>
        </w:rPr>
        <w:t>XX</w:t>
      </w:r>
      <w:r>
        <w:rPr>
          <w:rFonts w:ascii="宋体" w:hAnsi="宋体" w:cs="宋体" w:hint="eastAsia"/>
          <w:sz w:val="24"/>
        </w:rPr>
        <w:t>年</w:t>
      </w:r>
      <w:r>
        <w:rPr>
          <w:rFonts w:ascii="宋体" w:hAnsi="宋体" w:cs="宋体" w:hint="eastAsia"/>
          <w:szCs w:val="21"/>
        </w:rPr>
        <w:t>XX</w:t>
      </w:r>
      <w:r>
        <w:rPr>
          <w:rFonts w:ascii="宋体" w:hAnsi="宋体" w:cs="宋体" w:hint="eastAsia"/>
          <w:sz w:val="24"/>
        </w:rPr>
        <w:t>月</w:t>
      </w:r>
      <w:r>
        <w:rPr>
          <w:rFonts w:ascii="宋体" w:hAnsi="宋体" w:cs="宋体" w:hint="eastAsia"/>
          <w:szCs w:val="21"/>
        </w:rPr>
        <w:t>XX</w:t>
      </w:r>
      <w:r>
        <w:rPr>
          <w:rFonts w:ascii="宋体" w:hAnsi="宋体" w:cs="宋体" w:hint="eastAsia"/>
          <w:sz w:val="24"/>
        </w:rPr>
        <w:t xml:space="preserve">日 </w:t>
      </w:r>
      <w:r>
        <w:rPr>
          <w:rFonts w:ascii="宋体" w:hAnsi="宋体" w:cs="宋体" w:hint="eastAsia"/>
          <w:sz w:val="24"/>
        </w:rPr>
        <w:tab/>
      </w:r>
      <w:r>
        <w:rPr>
          <w:rFonts w:ascii="宋体" w:hAnsi="宋体" w:cs="宋体" w:hint="eastAsia"/>
          <w:sz w:val="24"/>
        </w:rPr>
        <w:tab/>
      </w:r>
      <w:r>
        <w:rPr>
          <w:rFonts w:ascii="宋体" w:hAnsi="宋体" w:cs="宋体" w:hint="eastAsia"/>
          <w:sz w:val="24"/>
        </w:rPr>
        <w:tab/>
        <w:t xml:space="preserve">        签约日期：</w:t>
      </w:r>
      <w:r>
        <w:rPr>
          <w:rFonts w:ascii="宋体" w:hAnsi="宋体" w:cs="宋体" w:hint="eastAsia"/>
          <w:szCs w:val="21"/>
        </w:rPr>
        <w:t>XX</w:t>
      </w:r>
      <w:r>
        <w:rPr>
          <w:rFonts w:ascii="宋体" w:hAnsi="宋体" w:cs="宋体" w:hint="eastAsia"/>
          <w:sz w:val="24"/>
        </w:rPr>
        <w:t>年</w:t>
      </w:r>
      <w:r>
        <w:rPr>
          <w:rFonts w:ascii="宋体" w:hAnsi="宋体" w:cs="宋体" w:hint="eastAsia"/>
          <w:szCs w:val="21"/>
        </w:rPr>
        <w:t>XX</w:t>
      </w:r>
      <w:r>
        <w:rPr>
          <w:rFonts w:ascii="宋体" w:hAnsi="宋体" w:cs="宋体" w:hint="eastAsia"/>
          <w:sz w:val="24"/>
        </w:rPr>
        <w:t>月</w:t>
      </w:r>
      <w:r>
        <w:rPr>
          <w:rFonts w:ascii="宋体" w:hAnsi="宋体" w:cs="宋体" w:hint="eastAsia"/>
          <w:szCs w:val="21"/>
        </w:rPr>
        <w:t>XX日</w:t>
      </w:r>
    </w:p>
    <w:sectPr w:rsidR="00553F5D">
      <w:pgSz w:w="11905"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D82" w:rsidRDefault="00A72D82">
      <w:r>
        <w:separator/>
      </w:r>
    </w:p>
  </w:endnote>
  <w:endnote w:type="continuationSeparator" w:id="0">
    <w:p w:rsidR="00A72D82" w:rsidRDefault="00A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d"/>
      <w:framePr w:wrap="around" w:vAnchor="text" w:hAnchor="margin" w:xAlign="outside" w:y="1"/>
      <w:rPr>
        <w:rStyle w:val="af2"/>
      </w:rPr>
    </w:pPr>
    <w:r>
      <w:fldChar w:fldCharType="begin"/>
    </w:r>
    <w:r>
      <w:rPr>
        <w:rStyle w:val="af2"/>
      </w:rPr>
      <w:instrText xml:space="preserve">PAGE  </w:instrText>
    </w:r>
    <w:r>
      <w:fldChar w:fldCharType="end"/>
    </w:r>
  </w:p>
  <w:p w:rsidR="00553F5D" w:rsidRDefault="00553F5D">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d"/>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d"/>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53F5D" w:rsidRDefault="00A72D82">
                          <w:pPr>
                            <w:pStyle w:val="ad"/>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553F5D" w:rsidRDefault="00A72D82">
                    <w:pPr>
                      <w:pStyle w:val="ad"/>
                    </w:pPr>
                    <w:r>
                      <w:fldChar w:fldCharType="begin"/>
                    </w:r>
                    <w:r>
                      <w:instrText xml:space="preserve"> PAGE  \* MERGEFORMAT </w:instrText>
                    </w:r>
                    <w:r>
                      <w:fldChar w:fldCharType="separate"/>
                    </w:r>
                    <w:r>
                      <w:t>22</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d"/>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53F5D" w:rsidRDefault="00A72D82">
                          <w:pPr>
                            <w:pStyle w:val="ad"/>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553F5D" w:rsidRDefault="00A72D82">
                    <w:pPr>
                      <w:pStyle w:val="ad"/>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d"/>
      <w:rPr>
        <w:rFonts w:ascii="宋体" w:hAnsi="宋体"/>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53F5D" w:rsidRDefault="00A72D82">
                          <w:pPr>
                            <w:pStyle w:val="ad"/>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APHwIAABwEAAAOAAAAZHJzL2Uyb0RvYy54bWysU82O0zAQviPxDpbvNGkrVl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Gb6Ok8Prh6A&#10;Sx1jRdLCBSaW1H89WqHbdYmByVDWzpQnVOtMLxdv+brBjzbMh0fmoA9UAc2HByyVNMhsLhYltXGf&#10;/3Yf49E2eClpobeCagwEJfKdRjujNAfDDcZuMPRB3RkIeIxZsjyZeOCCHMzKGfUJg7CKOeBimiNT&#10;QcNg3oVe8xgkLlarFAQBWhY2emt5hI4sebs6BLCayI7c9EygSfEACaZ2XcYlavzXc4p6HurlE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LvMkA8fAgAAHAQAAA4AAAAAAAAAAAAAAAAALgIAAGRycy9lMm9Eb2MueG1sUEsBAi0AFAAG&#10;AAgAAAAhAHGq0bnXAAAABQEAAA8AAAAAAAAAAAAAAAAAeQQAAGRycy9kb3ducmV2LnhtbFBLBQYA&#10;AAAABAAEAPMAAAB9BQAAAAA=&#10;" filled="f" stroked="f" strokeweight=".5pt">
              <v:textbox style="mso-fit-shape-to-text:t" inset="0,0,0,0">
                <w:txbxContent>
                  <w:p w:rsidR="00553F5D" w:rsidRDefault="00A72D82">
                    <w:pPr>
                      <w:pStyle w:val="ad"/>
                    </w:pPr>
                    <w:r>
                      <w:fldChar w:fldCharType="begin"/>
                    </w:r>
                    <w:r>
                      <w:instrText xml:space="preserve"> PAGE  \* MERGEFORMAT </w:instrText>
                    </w:r>
                    <w:r>
                      <w:fldChar w:fldCharType="separate"/>
                    </w:r>
                    <w:r>
                      <w:t>52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D82" w:rsidRDefault="00A72D82">
      <w:r>
        <w:separator/>
      </w:r>
    </w:p>
  </w:footnote>
  <w:footnote w:type="continuationSeparator" w:id="0">
    <w:p w:rsidR="00A72D82" w:rsidRDefault="00A7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A72D82">
    <w:pPr>
      <w:pStyle w:val="ae"/>
    </w:pPr>
    <w:r>
      <w:rPr>
        <w:rFonts w:hint="eastAsia"/>
      </w:rPr>
      <w:t>四川省工商行政管理</w:t>
    </w:r>
    <w:proofErr w:type="gramStart"/>
    <w:r>
      <w:rPr>
        <w:rFonts w:hint="eastAsia"/>
      </w:rPr>
      <w:t>局数据</w:t>
    </w:r>
    <w:proofErr w:type="gramEnd"/>
    <w:r>
      <w:rPr>
        <w:rFonts w:hint="eastAsia"/>
      </w:rPr>
      <w:t>中心建设项目政府采购—磋商文件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553F5D">
    <w:pPr>
      <w:pStyle w:val="a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F5D" w:rsidRDefault="00553F5D">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27C5CC1"/>
    <w:rsid w:val="0016024C"/>
    <w:rsid w:val="001D3898"/>
    <w:rsid w:val="00553F5D"/>
    <w:rsid w:val="005565CC"/>
    <w:rsid w:val="006510F0"/>
    <w:rsid w:val="006A7377"/>
    <w:rsid w:val="006C411F"/>
    <w:rsid w:val="006C76BF"/>
    <w:rsid w:val="006F29CC"/>
    <w:rsid w:val="008230DE"/>
    <w:rsid w:val="00900562"/>
    <w:rsid w:val="009C0394"/>
    <w:rsid w:val="00A370FA"/>
    <w:rsid w:val="00A72D82"/>
    <w:rsid w:val="00B834B7"/>
    <w:rsid w:val="00C76743"/>
    <w:rsid w:val="00CA6F95"/>
    <w:rsid w:val="00D159E3"/>
    <w:rsid w:val="00E01C88"/>
    <w:rsid w:val="00EA6138"/>
    <w:rsid w:val="01A32D8F"/>
    <w:rsid w:val="03645D16"/>
    <w:rsid w:val="073C6F54"/>
    <w:rsid w:val="0A327245"/>
    <w:rsid w:val="12BE3A90"/>
    <w:rsid w:val="1CE348C2"/>
    <w:rsid w:val="1D457B91"/>
    <w:rsid w:val="1DF948C2"/>
    <w:rsid w:val="243A7326"/>
    <w:rsid w:val="258642AD"/>
    <w:rsid w:val="259D50B2"/>
    <w:rsid w:val="28B816A5"/>
    <w:rsid w:val="2AB50E0C"/>
    <w:rsid w:val="2C4E430B"/>
    <w:rsid w:val="3E1C2F7B"/>
    <w:rsid w:val="3E8D4FB7"/>
    <w:rsid w:val="400C2C18"/>
    <w:rsid w:val="408F1230"/>
    <w:rsid w:val="47691563"/>
    <w:rsid w:val="497A2F38"/>
    <w:rsid w:val="4C950F23"/>
    <w:rsid w:val="4D3B5AB9"/>
    <w:rsid w:val="50364CCB"/>
    <w:rsid w:val="527C5CC1"/>
    <w:rsid w:val="528B7B73"/>
    <w:rsid w:val="53F715E3"/>
    <w:rsid w:val="55EA6350"/>
    <w:rsid w:val="5B6D0152"/>
    <w:rsid w:val="663B0BF2"/>
    <w:rsid w:val="6B1B1A1E"/>
    <w:rsid w:val="7A0E03A9"/>
    <w:rsid w:val="7DE600A9"/>
    <w:rsid w:val="7E8C6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960EE7"/>
  <w15:docId w15:val="{FC919A05-FC91-489C-A4DB-A3D260005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semiHidden="1" w:uiPriority="99" w:unhideWhenUsed="1" w:qFormat="1"/>
    <w:lsdException w:name="Body Text Indent 2"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jc w:val="center"/>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style>
  <w:style w:type="paragraph" w:styleId="a4">
    <w:name w:val="Plain Text"/>
    <w:basedOn w:val="a"/>
    <w:next w:val="a"/>
    <w:qFormat/>
    <w:pPr>
      <w:autoSpaceDE w:val="0"/>
      <w:autoSpaceDN w:val="0"/>
      <w:adjustRightInd w:val="0"/>
    </w:pPr>
    <w:rPr>
      <w:rFonts w:ascii="宋体" w:hAnsi="Tms Rmn"/>
      <w:kern w:val="0"/>
      <w:szCs w:val="20"/>
    </w:rPr>
  </w:style>
  <w:style w:type="paragraph" w:styleId="a5">
    <w:name w:val="Normal Indent"/>
    <w:basedOn w:val="a"/>
    <w:qFormat/>
    <w:pPr>
      <w:ind w:firstLineChars="200" w:firstLine="420"/>
    </w:pPr>
  </w:style>
  <w:style w:type="paragraph" w:styleId="a6">
    <w:name w:val="Document Map"/>
    <w:basedOn w:val="a"/>
    <w:link w:val="a7"/>
    <w:qFormat/>
    <w:rPr>
      <w:rFonts w:ascii="宋体"/>
      <w:sz w:val="18"/>
      <w:szCs w:val="18"/>
    </w:rPr>
  </w:style>
  <w:style w:type="paragraph" w:styleId="a8">
    <w:name w:val="annotation text"/>
    <w:basedOn w:val="a"/>
    <w:link w:val="a9"/>
    <w:uiPriority w:val="99"/>
    <w:qFormat/>
    <w:rPr>
      <w:sz w:val="18"/>
    </w:rPr>
  </w:style>
  <w:style w:type="paragraph" w:styleId="aa">
    <w:name w:val="Body Text Indent"/>
    <w:basedOn w:val="a"/>
    <w:qFormat/>
    <w:pPr>
      <w:ind w:firstLine="630"/>
    </w:pPr>
    <w:rPr>
      <w:sz w:val="32"/>
      <w:szCs w:val="20"/>
    </w:rPr>
  </w:style>
  <w:style w:type="paragraph" w:styleId="20">
    <w:name w:val="Body Text Indent 2"/>
    <w:basedOn w:val="a"/>
    <w:qFormat/>
    <w:pPr>
      <w:spacing w:after="120" w:line="480" w:lineRule="auto"/>
      <w:ind w:leftChars="200" w:left="420"/>
    </w:pPr>
  </w:style>
  <w:style w:type="paragraph" w:styleId="ab">
    <w:name w:val="Balloon Text"/>
    <w:basedOn w:val="a"/>
    <w:link w:val="ac"/>
    <w:qFormat/>
    <w:rPr>
      <w:sz w:val="18"/>
      <w:szCs w:val="18"/>
    </w:rPr>
  </w:style>
  <w:style w:type="paragraph" w:styleId="ad">
    <w:name w:val="footer"/>
    <w:basedOn w:val="a"/>
    <w:uiPriority w:val="99"/>
    <w:qFormat/>
    <w:pPr>
      <w:tabs>
        <w:tab w:val="center" w:pos="4153"/>
        <w:tab w:val="right" w:pos="8306"/>
      </w:tabs>
      <w:snapToGrid w:val="0"/>
      <w:jc w:val="left"/>
    </w:pPr>
    <w:rPr>
      <w:sz w:val="18"/>
      <w:szCs w:val="20"/>
    </w:rPr>
  </w:style>
  <w:style w:type="paragraph" w:styleId="ae">
    <w:name w:val="header"/>
    <w:basedOn w:val="a"/>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af">
    <w:name w:val="annotation subject"/>
    <w:basedOn w:val="a8"/>
    <w:next w:val="a8"/>
    <w:link w:val="af0"/>
    <w:qFormat/>
    <w:pPr>
      <w:jc w:val="left"/>
    </w:pPr>
    <w:rPr>
      <w:b/>
      <w:bCs/>
      <w:sz w:val="21"/>
    </w:rPr>
  </w:style>
  <w:style w:type="paragraph" w:styleId="af1">
    <w:name w:val="Body Text First Indent"/>
    <w:basedOn w:val="a0"/>
    <w:next w:val="20"/>
    <w:uiPriority w:val="99"/>
    <w:semiHidden/>
    <w:unhideWhenUsed/>
    <w:qFormat/>
    <w:pPr>
      <w:ind w:firstLineChars="100" w:firstLine="420"/>
    </w:pPr>
    <w:rPr>
      <w:rFonts w:ascii="宋体"/>
      <w:sz w:val="34"/>
      <w:szCs w:val="20"/>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qFormat/>
    <w:rPr>
      <w:sz w:val="21"/>
      <w:szCs w:val="21"/>
    </w:rPr>
  </w:style>
  <w:style w:type="character" w:customStyle="1" w:styleId="10">
    <w:name w:val="标题 1 字符"/>
    <w:link w:val="1"/>
    <w:qFormat/>
    <w:rPr>
      <w:b/>
      <w:bCs/>
      <w:kern w:val="44"/>
      <w:sz w:val="44"/>
      <w:szCs w:val="44"/>
    </w:rPr>
  </w:style>
  <w:style w:type="paragraph" w:customStyle="1" w:styleId="af5">
    <w:name w:val="正文首行缩进两字符"/>
    <w:basedOn w:val="a"/>
    <w:qFormat/>
    <w:pPr>
      <w:spacing w:line="360" w:lineRule="auto"/>
      <w:ind w:firstLineChars="200" w:firstLine="200"/>
    </w:pPr>
  </w:style>
  <w:style w:type="character" w:customStyle="1" w:styleId="NormalCharacter">
    <w:name w:val="NormalCharacter"/>
    <w:semiHidden/>
    <w:qFormat/>
  </w:style>
  <w:style w:type="paragraph" w:customStyle="1" w:styleId="UserStyle23">
    <w:name w:val="UserStyle_23"/>
    <w:basedOn w:val="a"/>
    <w:qFormat/>
    <w:pPr>
      <w:spacing w:line="360" w:lineRule="auto"/>
      <w:ind w:firstLineChars="200" w:firstLine="200"/>
      <w:textAlignment w:val="baseline"/>
    </w:pPr>
  </w:style>
  <w:style w:type="paragraph" w:customStyle="1" w:styleId="af6">
    <w:name w:val="样式"/>
    <w:qFormat/>
    <w:pPr>
      <w:widowControl w:val="0"/>
      <w:autoSpaceDE w:val="0"/>
      <w:autoSpaceDN w:val="0"/>
      <w:adjustRightInd w:val="0"/>
    </w:pPr>
    <w:rPr>
      <w:rFonts w:ascii="宋体" w:hAnsi="宋体" w:cs="宋体"/>
      <w:sz w:val="24"/>
      <w:szCs w:val="24"/>
    </w:rPr>
  </w:style>
  <w:style w:type="paragraph" w:customStyle="1" w:styleId="UserStyle21">
    <w:name w:val="UserStyle_21"/>
    <w:qFormat/>
    <w:pPr>
      <w:textAlignment w:val="baseline"/>
    </w:pPr>
    <w:rPr>
      <w:rFonts w:ascii="宋体" w:hAnsi="宋体"/>
      <w:sz w:val="24"/>
      <w:szCs w:val="24"/>
    </w:rPr>
  </w:style>
  <w:style w:type="paragraph" w:customStyle="1" w:styleId="11">
    <w:name w:val="正文1"/>
    <w:qFormat/>
    <w:pPr>
      <w:widowControl w:val="0"/>
      <w:adjustRightInd w:val="0"/>
      <w:spacing w:line="312" w:lineRule="atLeast"/>
      <w:jc w:val="both"/>
      <w:textAlignment w:val="baseline"/>
    </w:pPr>
    <w:rPr>
      <w:rFonts w:ascii="宋体"/>
      <w:sz w:val="34"/>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21">
    <w:name w:val="样式 首行缩进:  2 字符"/>
    <w:basedOn w:val="a"/>
    <w:qFormat/>
    <w:pPr>
      <w:spacing w:line="400" w:lineRule="exact"/>
      <w:ind w:firstLineChars="200" w:firstLine="200"/>
    </w:pPr>
    <w:rPr>
      <w:rFonts w:cs="宋体"/>
      <w:sz w:val="24"/>
    </w:rPr>
  </w:style>
  <w:style w:type="paragraph" w:styleId="af7">
    <w:name w:val="List Paragraph"/>
    <w:basedOn w:val="a"/>
    <w:qFormat/>
    <w:pPr>
      <w:ind w:firstLineChars="200" w:firstLine="420"/>
    </w:pPr>
  </w:style>
  <w:style w:type="character" w:customStyle="1" w:styleId="ac">
    <w:name w:val="批注框文本 字符"/>
    <w:basedOn w:val="a1"/>
    <w:link w:val="ab"/>
    <w:qFormat/>
    <w:rPr>
      <w:kern w:val="2"/>
      <w:sz w:val="18"/>
      <w:szCs w:val="18"/>
    </w:rPr>
  </w:style>
  <w:style w:type="character" w:customStyle="1" w:styleId="a7">
    <w:name w:val="文档结构图 字符"/>
    <w:basedOn w:val="a1"/>
    <w:link w:val="a6"/>
    <w:qFormat/>
    <w:rPr>
      <w:rFonts w:ascii="宋体"/>
      <w:kern w:val="2"/>
      <w:sz w:val="18"/>
      <w:szCs w:val="18"/>
    </w:rPr>
  </w:style>
  <w:style w:type="character" w:customStyle="1" w:styleId="a9">
    <w:name w:val="批注文字 字符"/>
    <w:basedOn w:val="a1"/>
    <w:link w:val="a8"/>
    <w:uiPriority w:val="99"/>
    <w:qFormat/>
    <w:rPr>
      <w:kern w:val="2"/>
      <w:sz w:val="18"/>
      <w:szCs w:val="24"/>
    </w:rPr>
  </w:style>
  <w:style w:type="character" w:customStyle="1" w:styleId="af0">
    <w:name w:val="批注主题 字符"/>
    <w:basedOn w:val="a9"/>
    <w:link w:val="af"/>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cygov.cn&#65289;&#122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55</Pages>
  <Words>27524</Words>
  <Characters>3979</Characters>
  <Application>Microsoft Office Word</Application>
  <DocSecurity>0</DocSecurity>
  <Lines>248</Lines>
  <Paragraphs>926</Paragraphs>
  <ScaleCrop>false</ScaleCrop>
  <Company>Sky123.Org</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 shizhong</cp:lastModifiedBy>
  <cp:revision>14</cp:revision>
  <dcterms:created xsi:type="dcterms:W3CDTF">2021-06-16T09:15:00Z</dcterms:created>
  <dcterms:modified xsi:type="dcterms:W3CDTF">2021-09-30T01:03:00Z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3443E9D9984E4D56830A9960305081FA</vt:lpwstr>
  </property>
</Properties>
</file>