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00F98" w14:textId="77777777" w:rsidR="003449E3" w:rsidRDefault="003449E3">
      <w:pPr>
        <w:spacing w:line="360" w:lineRule="auto"/>
        <w:contextualSpacing/>
        <w:jc w:val="center"/>
        <w:rPr>
          <w:rFonts w:ascii="仿宋" w:eastAsia="仿宋" w:hAnsi="仿宋" w:cs="Marigold"/>
          <w:b/>
          <w:i w:val="0"/>
          <w:color w:val="auto"/>
          <w:sz w:val="30"/>
          <w:szCs w:val="30"/>
          <w:lang w:eastAsia="zh-CN"/>
        </w:rPr>
      </w:pPr>
    </w:p>
    <w:p w14:paraId="71F30C0A" w14:textId="4BB07CEC" w:rsidR="002D46FB" w:rsidRPr="00D135FF" w:rsidRDefault="00FC5217">
      <w:pPr>
        <w:spacing w:line="360" w:lineRule="auto"/>
        <w:contextualSpacing/>
        <w:jc w:val="center"/>
        <w:rPr>
          <w:rFonts w:ascii="仿宋" w:eastAsia="仿宋" w:hAnsi="仿宋" w:cs="Marigold"/>
          <w:b/>
          <w:i w:val="0"/>
          <w:color w:val="auto"/>
          <w:sz w:val="32"/>
          <w:szCs w:val="32"/>
          <w:lang w:eastAsia="zh-CN"/>
        </w:rPr>
      </w:pPr>
      <w:r>
        <w:rPr>
          <w:rFonts w:ascii="仿宋" w:eastAsia="仿宋" w:hAnsi="仿宋" w:cs="Marigold" w:hint="eastAsia"/>
          <w:b/>
          <w:i w:val="0"/>
          <w:color w:val="auto"/>
          <w:sz w:val="30"/>
          <w:szCs w:val="30"/>
          <w:lang w:eastAsia="zh-CN"/>
        </w:rPr>
        <w:t>项目</w:t>
      </w:r>
      <w:r w:rsidR="005E2480" w:rsidRPr="00D135FF">
        <w:rPr>
          <w:rFonts w:ascii="仿宋" w:eastAsia="仿宋" w:hAnsi="仿宋" w:cs="Marigold" w:hint="eastAsia"/>
          <w:b/>
          <w:i w:val="0"/>
          <w:color w:val="auto"/>
          <w:sz w:val="30"/>
          <w:szCs w:val="30"/>
          <w:lang w:eastAsia="zh-CN"/>
        </w:rPr>
        <w:t>编号</w:t>
      </w:r>
      <w:r w:rsidR="005E2480" w:rsidRPr="00D135FF">
        <w:rPr>
          <w:rFonts w:ascii="仿宋" w:eastAsia="仿宋" w:hAnsi="仿宋" w:cs="Marigold" w:hint="eastAsia"/>
          <w:b/>
          <w:i w:val="0"/>
          <w:color w:val="auto"/>
          <w:sz w:val="32"/>
          <w:szCs w:val="32"/>
          <w:lang w:eastAsia="zh-CN"/>
        </w:rPr>
        <w:t>：</w:t>
      </w:r>
      <w:r w:rsidR="00577309" w:rsidRPr="00577309">
        <w:rPr>
          <w:rFonts w:ascii="仿宋" w:eastAsia="仿宋" w:hAnsi="仿宋" w:cs="Marigold"/>
          <w:b/>
          <w:i w:val="0"/>
          <w:color w:val="auto"/>
          <w:sz w:val="32"/>
          <w:szCs w:val="32"/>
          <w:lang w:eastAsia="zh-CN"/>
        </w:rPr>
        <w:t>510121202100022</w:t>
      </w:r>
      <w:r w:rsidR="00E14F3D" w:rsidRPr="00E14F3D">
        <w:rPr>
          <w:rFonts w:ascii="仿宋" w:eastAsia="仿宋" w:hAnsi="仿宋" w:cs="Marigold"/>
          <w:b/>
          <w:i w:val="0"/>
          <w:color w:val="auto"/>
          <w:sz w:val="32"/>
          <w:szCs w:val="32"/>
          <w:lang w:eastAsia="zh-CN"/>
        </w:rPr>
        <w:tab/>
      </w:r>
    </w:p>
    <w:p w14:paraId="1421C2F6" w14:textId="23A15E7C" w:rsidR="006F5577" w:rsidRDefault="00400033">
      <w:pPr>
        <w:spacing w:after="120" w:line="360" w:lineRule="auto"/>
        <w:contextualSpacing/>
        <w:jc w:val="center"/>
        <w:rPr>
          <w:rFonts w:ascii="仿宋" w:eastAsia="仿宋" w:hAnsi="仿宋" w:cs="Marigold"/>
          <w:b/>
          <w:i w:val="0"/>
          <w:color w:val="auto"/>
          <w:sz w:val="30"/>
          <w:szCs w:val="30"/>
          <w:lang w:eastAsia="zh-CN" w:bidi="ar-SA"/>
        </w:rPr>
      </w:pPr>
      <w:r w:rsidRPr="00400033">
        <w:rPr>
          <w:rFonts w:ascii="仿宋" w:eastAsia="仿宋" w:hAnsi="仿宋" w:cs="Marigold" w:hint="eastAsia"/>
          <w:b/>
          <w:i w:val="0"/>
          <w:color w:val="auto"/>
          <w:sz w:val="30"/>
          <w:szCs w:val="30"/>
          <w:lang w:eastAsia="zh-CN" w:bidi="ar-SA"/>
        </w:rPr>
        <w:t>金堂县人民法院</w:t>
      </w:r>
      <w:r w:rsidR="00045D6D">
        <w:rPr>
          <w:rFonts w:ascii="仿宋" w:eastAsia="仿宋" w:hAnsi="仿宋" w:cs="Marigold" w:hint="eastAsia"/>
          <w:b/>
          <w:i w:val="0"/>
          <w:color w:val="auto"/>
          <w:sz w:val="30"/>
          <w:szCs w:val="30"/>
          <w:lang w:eastAsia="zh-CN" w:bidi="ar-SA"/>
        </w:rPr>
        <w:t>2021年安检设备政</w:t>
      </w:r>
      <w:r w:rsidRPr="00400033">
        <w:rPr>
          <w:rFonts w:ascii="仿宋" w:eastAsia="仿宋" w:hAnsi="仿宋" w:cs="Marigold" w:hint="eastAsia"/>
          <w:b/>
          <w:i w:val="0"/>
          <w:color w:val="auto"/>
          <w:sz w:val="30"/>
          <w:szCs w:val="30"/>
          <w:lang w:eastAsia="zh-CN" w:bidi="ar-SA"/>
        </w:rPr>
        <w:t>府采购项目</w:t>
      </w:r>
    </w:p>
    <w:p w14:paraId="6E411D6C" w14:textId="1D26B390" w:rsidR="006F5577" w:rsidRDefault="006F5577">
      <w:pPr>
        <w:spacing w:after="120" w:line="360" w:lineRule="auto"/>
        <w:contextualSpacing/>
        <w:jc w:val="center"/>
        <w:rPr>
          <w:rFonts w:ascii="仿宋" w:eastAsia="仿宋" w:hAnsi="仿宋" w:cs="Marigold"/>
          <w:b/>
          <w:i w:val="0"/>
          <w:color w:val="auto"/>
          <w:sz w:val="30"/>
          <w:szCs w:val="30"/>
          <w:lang w:eastAsia="zh-CN" w:bidi="ar-SA"/>
        </w:rPr>
      </w:pPr>
    </w:p>
    <w:p w14:paraId="5312B211" w14:textId="77777777" w:rsidR="006F5577" w:rsidRDefault="006F5577">
      <w:pPr>
        <w:spacing w:after="120" w:line="360" w:lineRule="auto"/>
        <w:contextualSpacing/>
        <w:jc w:val="center"/>
        <w:rPr>
          <w:rFonts w:ascii="仿宋" w:eastAsia="仿宋" w:hAnsi="仿宋" w:cs="Marigold"/>
          <w:b/>
          <w:i w:val="0"/>
          <w:color w:val="auto"/>
          <w:sz w:val="30"/>
          <w:szCs w:val="30"/>
          <w:lang w:eastAsia="zh-CN" w:bidi="ar-SA"/>
        </w:rPr>
      </w:pPr>
    </w:p>
    <w:p w14:paraId="0F461D5B" w14:textId="77777777" w:rsidR="008D54B8" w:rsidRPr="002F7608" w:rsidRDefault="008D54B8">
      <w:pPr>
        <w:spacing w:after="120" w:line="360" w:lineRule="auto"/>
        <w:contextualSpacing/>
        <w:jc w:val="center"/>
        <w:rPr>
          <w:rFonts w:ascii="仿宋" w:eastAsia="仿宋" w:hAnsi="仿宋" w:cs="Marigold"/>
          <w:b/>
          <w:i w:val="0"/>
          <w:color w:val="auto"/>
          <w:sz w:val="30"/>
          <w:szCs w:val="30"/>
          <w:lang w:eastAsia="zh-CN" w:bidi="ar-SA"/>
        </w:rPr>
      </w:pPr>
    </w:p>
    <w:p w14:paraId="0FE0E41C" w14:textId="77777777" w:rsidR="002D46FB" w:rsidRPr="00D135FF" w:rsidRDefault="005E2480">
      <w:pPr>
        <w:spacing w:after="120" w:line="1300" w:lineRule="exact"/>
        <w:jc w:val="center"/>
        <w:rPr>
          <w:rFonts w:ascii="仿宋" w:eastAsia="仿宋" w:hAnsi="仿宋" w:cs="Marigold"/>
          <w:b/>
          <w:i w:val="0"/>
          <w:color w:val="auto"/>
          <w:sz w:val="84"/>
          <w:szCs w:val="84"/>
          <w:lang w:eastAsia="zh-CN" w:bidi="ar-SA"/>
        </w:rPr>
      </w:pPr>
      <w:r w:rsidRPr="00D135FF">
        <w:rPr>
          <w:rFonts w:ascii="仿宋" w:eastAsia="仿宋" w:hAnsi="仿宋" w:cs="Marigold" w:hint="eastAsia"/>
          <w:b/>
          <w:i w:val="0"/>
          <w:color w:val="auto"/>
          <w:sz w:val="84"/>
          <w:szCs w:val="84"/>
          <w:lang w:eastAsia="zh-CN" w:bidi="ar-SA"/>
        </w:rPr>
        <w:t>招</w:t>
      </w:r>
    </w:p>
    <w:p w14:paraId="419BB48D" w14:textId="77777777" w:rsidR="002D46FB" w:rsidRPr="00D135FF" w:rsidRDefault="005E2480">
      <w:pPr>
        <w:spacing w:after="120" w:line="1300" w:lineRule="exact"/>
        <w:jc w:val="center"/>
        <w:rPr>
          <w:rFonts w:ascii="仿宋" w:eastAsia="仿宋" w:hAnsi="仿宋" w:cs="Marigold"/>
          <w:b/>
          <w:i w:val="0"/>
          <w:color w:val="auto"/>
          <w:sz w:val="84"/>
          <w:szCs w:val="84"/>
          <w:lang w:eastAsia="zh-CN" w:bidi="ar-SA"/>
        </w:rPr>
      </w:pPr>
      <w:r w:rsidRPr="00D135FF">
        <w:rPr>
          <w:rFonts w:ascii="仿宋" w:eastAsia="仿宋" w:hAnsi="仿宋" w:cs="Marigold" w:hint="eastAsia"/>
          <w:b/>
          <w:i w:val="0"/>
          <w:color w:val="auto"/>
          <w:sz w:val="84"/>
          <w:szCs w:val="84"/>
          <w:lang w:eastAsia="zh-CN" w:bidi="ar-SA"/>
        </w:rPr>
        <w:t>标</w:t>
      </w:r>
    </w:p>
    <w:p w14:paraId="0D6A6FC6" w14:textId="77777777" w:rsidR="002D46FB" w:rsidRPr="00D135FF" w:rsidRDefault="005E2480">
      <w:pPr>
        <w:spacing w:after="120" w:line="1300" w:lineRule="exact"/>
        <w:jc w:val="center"/>
        <w:rPr>
          <w:rFonts w:ascii="仿宋" w:eastAsia="仿宋" w:hAnsi="仿宋" w:cs="Marigold"/>
          <w:b/>
          <w:i w:val="0"/>
          <w:color w:val="auto"/>
          <w:sz w:val="84"/>
          <w:szCs w:val="84"/>
          <w:lang w:eastAsia="zh-CN" w:bidi="ar-SA"/>
        </w:rPr>
      </w:pPr>
      <w:r w:rsidRPr="00D135FF">
        <w:rPr>
          <w:rFonts w:ascii="仿宋" w:eastAsia="仿宋" w:hAnsi="仿宋" w:cs="Marigold" w:hint="eastAsia"/>
          <w:b/>
          <w:i w:val="0"/>
          <w:color w:val="auto"/>
          <w:sz w:val="84"/>
          <w:szCs w:val="84"/>
          <w:lang w:eastAsia="zh-CN" w:bidi="ar-SA"/>
        </w:rPr>
        <w:t>文</w:t>
      </w:r>
    </w:p>
    <w:p w14:paraId="474EBDA5" w14:textId="77777777" w:rsidR="002D46FB" w:rsidRPr="00D135FF" w:rsidRDefault="005E2480">
      <w:pPr>
        <w:spacing w:after="120" w:line="1300" w:lineRule="exact"/>
        <w:jc w:val="center"/>
        <w:rPr>
          <w:rFonts w:ascii="仿宋" w:eastAsia="仿宋" w:hAnsi="仿宋" w:cs="Marigold"/>
          <w:b/>
          <w:i w:val="0"/>
          <w:color w:val="auto"/>
          <w:sz w:val="72"/>
          <w:szCs w:val="72"/>
          <w:lang w:eastAsia="zh-CN" w:bidi="ar-SA"/>
        </w:rPr>
      </w:pPr>
      <w:r w:rsidRPr="00D135FF">
        <w:rPr>
          <w:rFonts w:ascii="仿宋" w:eastAsia="仿宋" w:hAnsi="仿宋" w:cs="Marigold" w:hint="eastAsia"/>
          <w:b/>
          <w:i w:val="0"/>
          <w:color w:val="auto"/>
          <w:sz w:val="84"/>
          <w:szCs w:val="84"/>
          <w:lang w:eastAsia="zh-CN" w:bidi="ar-SA"/>
        </w:rPr>
        <w:t>件</w:t>
      </w:r>
    </w:p>
    <w:p w14:paraId="32CE3E0E" w14:textId="77777777" w:rsidR="002D46FB" w:rsidRPr="00D135FF" w:rsidRDefault="002D46FB">
      <w:pPr>
        <w:spacing w:line="640" w:lineRule="exact"/>
        <w:rPr>
          <w:rFonts w:ascii="仿宋" w:eastAsia="仿宋" w:hAnsi="仿宋" w:cs="Marigold"/>
          <w:b/>
          <w:i w:val="0"/>
          <w:color w:val="auto"/>
          <w:sz w:val="30"/>
          <w:szCs w:val="30"/>
          <w:lang w:eastAsia="zh-CN" w:bidi="ar-SA"/>
        </w:rPr>
      </w:pPr>
    </w:p>
    <w:p w14:paraId="2D2F7422" w14:textId="77777777" w:rsidR="002D46FB" w:rsidRPr="00D135FF" w:rsidRDefault="002D46FB">
      <w:pPr>
        <w:spacing w:line="640" w:lineRule="exact"/>
        <w:jc w:val="center"/>
        <w:rPr>
          <w:rFonts w:ascii="仿宋" w:eastAsia="仿宋" w:hAnsi="仿宋" w:cs="Marigold"/>
          <w:b/>
          <w:i w:val="0"/>
          <w:color w:val="auto"/>
          <w:sz w:val="30"/>
          <w:szCs w:val="30"/>
          <w:lang w:eastAsia="zh-CN" w:bidi="ar-SA"/>
        </w:rPr>
      </w:pPr>
    </w:p>
    <w:p w14:paraId="1086F60D" w14:textId="77777777" w:rsidR="002D46FB" w:rsidRPr="00D135FF" w:rsidRDefault="002D46FB">
      <w:pPr>
        <w:spacing w:line="640" w:lineRule="exact"/>
        <w:jc w:val="center"/>
        <w:rPr>
          <w:rFonts w:ascii="仿宋" w:eastAsia="仿宋" w:hAnsi="仿宋" w:cs="Marigold"/>
          <w:b/>
          <w:i w:val="0"/>
          <w:color w:val="auto"/>
          <w:sz w:val="30"/>
          <w:szCs w:val="30"/>
          <w:lang w:eastAsia="zh-CN" w:bidi="ar-SA"/>
        </w:rPr>
      </w:pPr>
    </w:p>
    <w:p w14:paraId="2499FEF5" w14:textId="77777777" w:rsidR="002D46FB" w:rsidRPr="00D135FF" w:rsidRDefault="005E2480">
      <w:pPr>
        <w:spacing w:after="120"/>
        <w:jc w:val="center"/>
        <w:rPr>
          <w:rFonts w:ascii="仿宋" w:eastAsia="仿宋" w:hAnsi="仿宋" w:cs="仿宋"/>
          <w:b/>
          <w:i w:val="0"/>
          <w:color w:val="auto"/>
          <w:sz w:val="30"/>
          <w:szCs w:val="30"/>
          <w:lang w:eastAsia="zh-CN" w:bidi="ar-SA"/>
        </w:rPr>
      </w:pPr>
      <w:r w:rsidRPr="00D135FF">
        <w:rPr>
          <w:rFonts w:ascii="仿宋" w:eastAsia="仿宋" w:hAnsi="仿宋" w:cs="Marigold" w:hint="eastAsia"/>
          <w:b/>
          <w:i w:val="0"/>
          <w:color w:val="auto"/>
          <w:sz w:val="30"/>
          <w:szCs w:val="30"/>
          <w:lang w:eastAsia="zh-CN" w:bidi="ar-SA"/>
        </w:rPr>
        <w:t>中国</w:t>
      </w:r>
      <w:r w:rsidRPr="00D135FF">
        <w:rPr>
          <w:rFonts w:ascii="宋体" w:hAnsi="宋体" w:cs="宋体" w:hint="eastAsia"/>
          <w:b/>
          <w:i w:val="0"/>
          <w:color w:val="auto"/>
          <w:sz w:val="30"/>
          <w:szCs w:val="30"/>
          <w:lang w:eastAsia="zh-CN" w:bidi="ar-SA"/>
        </w:rPr>
        <w:t>•</w:t>
      </w:r>
      <w:r w:rsidRPr="00D135FF">
        <w:rPr>
          <w:rFonts w:ascii="仿宋" w:eastAsia="仿宋" w:hAnsi="仿宋" w:cs="仿宋" w:hint="eastAsia"/>
          <w:b/>
          <w:i w:val="0"/>
          <w:color w:val="auto"/>
          <w:sz w:val="30"/>
          <w:szCs w:val="30"/>
          <w:lang w:eastAsia="zh-CN" w:bidi="ar-SA"/>
        </w:rPr>
        <w:t>四川</w:t>
      </w:r>
    </w:p>
    <w:p w14:paraId="42D6B341" w14:textId="32FBE062" w:rsidR="008D54B8" w:rsidRDefault="00400033">
      <w:pPr>
        <w:spacing w:after="120"/>
        <w:jc w:val="center"/>
        <w:rPr>
          <w:rFonts w:ascii="仿宋" w:eastAsia="仿宋" w:hAnsi="仿宋" w:cs="Marigold"/>
          <w:b/>
          <w:i w:val="0"/>
          <w:color w:val="auto"/>
          <w:sz w:val="30"/>
          <w:szCs w:val="30"/>
          <w:lang w:eastAsia="zh-CN" w:bidi="ar-SA"/>
        </w:rPr>
      </w:pPr>
      <w:r w:rsidRPr="00400033">
        <w:rPr>
          <w:rFonts w:ascii="仿宋" w:eastAsia="仿宋" w:hAnsi="仿宋" w:cs="Marigold" w:hint="eastAsia"/>
          <w:b/>
          <w:i w:val="0"/>
          <w:color w:val="auto"/>
          <w:sz w:val="30"/>
          <w:szCs w:val="30"/>
          <w:lang w:eastAsia="zh-CN" w:bidi="ar-SA"/>
        </w:rPr>
        <w:t>金堂县人民法院</w:t>
      </w:r>
    </w:p>
    <w:p w14:paraId="41A78B92" w14:textId="77777777" w:rsidR="002D46FB" w:rsidRPr="00D135FF" w:rsidRDefault="005E2480">
      <w:pPr>
        <w:spacing w:after="120"/>
        <w:jc w:val="center"/>
        <w:rPr>
          <w:rFonts w:ascii="仿宋" w:eastAsia="仿宋" w:hAnsi="仿宋" w:cs="Marigold"/>
          <w:b/>
          <w:i w:val="0"/>
          <w:color w:val="auto"/>
          <w:sz w:val="30"/>
          <w:szCs w:val="30"/>
          <w:lang w:eastAsia="zh-CN" w:bidi="ar-SA"/>
        </w:rPr>
      </w:pPr>
      <w:r w:rsidRPr="00D135FF">
        <w:rPr>
          <w:rFonts w:ascii="仿宋" w:eastAsia="仿宋" w:hAnsi="仿宋" w:cs="Marigold" w:hint="eastAsia"/>
          <w:b/>
          <w:i w:val="0"/>
          <w:color w:val="auto"/>
          <w:sz w:val="30"/>
          <w:szCs w:val="30"/>
          <w:lang w:eastAsia="zh-CN" w:bidi="ar-SA"/>
        </w:rPr>
        <w:t>四川采易通招标代理有限公司共同编制</w:t>
      </w:r>
    </w:p>
    <w:p w14:paraId="53A23A67" w14:textId="263E49BC" w:rsidR="002D46FB" w:rsidRPr="00D135FF" w:rsidRDefault="005E2480">
      <w:pPr>
        <w:jc w:val="center"/>
        <w:rPr>
          <w:rFonts w:ascii="仿宋" w:eastAsia="仿宋" w:hAnsi="仿宋" w:cs="Marigold"/>
          <w:b/>
          <w:i w:val="0"/>
          <w:color w:val="auto"/>
          <w:sz w:val="30"/>
          <w:szCs w:val="30"/>
          <w:lang w:eastAsia="zh-CN" w:bidi="ar-SA"/>
        </w:rPr>
      </w:pPr>
      <w:r w:rsidRPr="00D135FF">
        <w:rPr>
          <w:rFonts w:ascii="仿宋" w:eastAsia="仿宋" w:hAnsi="仿宋" w:cs="Marigold" w:hint="eastAsia"/>
          <w:b/>
          <w:i w:val="0"/>
          <w:color w:val="auto"/>
          <w:sz w:val="30"/>
          <w:szCs w:val="30"/>
          <w:lang w:eastAsia="zh-CN" w:bidi="ar-SA"/>
        </w:rPr>
        <w:t>二〇二</w:t>
      </w:r>
      <w:r w:rsidR="00B37DAA">
        <w:rPr>
          <w:rFonts w:ascii="仿宋" w:eastAsia="仿宋" w:hAnsi="仿宋" w:cs="Marigold" w:hint="eastAsia"/>
          <w:b/>
          <w:i w:val="0"/>
          <w:color w:val="auto"/>
          <w:sz w:val="30"/>
          <w:szCs w:val="30"/>
          <w:lang w:eastAsia="zh-CN" w:bidi="ar-SA"/>
        </w:rPr>
        <w:t>一</w:t>
      </w:r>
      <w:r w:rsidRPr="00D135FF">
        <w:rPr>
          <w:rFonts w:ascii="仿宋" w:eastAsia="仿宋" w:hAnsi="仿宋" w:cs="Marigold" w:hint="eastAsia"/>
          <w:b/>
          <w:i w:val="0"/>
          <w:color w:val="auto"/>
          <w:sz w:val="30"/>
          <w:szCs w:val="30"/>
          <w:lang w:eastAsia="zh-CN" w:bidi="ar-SA"/>
        </w:rPr>
        <w:t>年</w:t>
      </w:r>
      <w:r w:rsidR="00400033">
        <w:rPr>
          <w:rFonts w:ascii="仿宋" w:eastAsia="仿宋" w:hAnsi="仿宋" w:cs="Marigold" w:hint="eastAsia"/>
          <w:b/>
          <w:i w:val="0"/>
          <w:color w:val="auto"/>
          <w:sz w:val="30"/>
          <w:szCs w:val="30"/>
          <w:lang w:eastAsia="zh-CN" w:bidi="ar-SA"/>
        </w:rPr>
        <w:t>五</w:t>
      </w:r>
      <w:r w:rsidRPr="00D135FF">
        <w:rPr>
          <w:rFonts w:ascii="仿宋" w:eastAsia="仿宋" w:hAnsi="仿宋" w:cs="Marigold" w:hint="eastAsia"/>
          <w:b/>
          <w:i w:val="0"/>
          <w:color w:val="auto"/>
          <w:sz w:val="30"/>
          <w:szCs w:val="30"/>
          <w:lang w:eastAsia="zh-CN" w:bidi="ar-SA"/>
        </w:rPr>
        <w:t>月</w:t>
      </w:r>
    </w:p>
    <w:p w14:paraId="11A75D82" w14:textId="77777777" w:rsidR="002D46FB" w:rsidRPr="00D135FF" w:rsidRDefault="002D46FB">
      <w:pPr>
        <w:jc w:val="center"/>
        <w:rPr>
          <w:rFonts w:ascii="仿宋" w:eastAsia="仿宋" w:hAnsi="仿宋" w:cs="Marigold"/>
          <w:b/>
          <w:i w:val="0"/>
          <w:color w:val="auto"/>
          <w:sz w:val="30"/>
          <w:szCs w:val="30"/>
          <w:lang w:eastAsia="zh-CN" w:bidi="ar-SA"/>
        </w:rPr>
        <w:sectPr w:rsidR="002D46FB" w:rsidRPr="00D135FF">
          <w:headerReference w:type="default" r:id="rId10"/>
          <w:footerReference w:type="default" r:id="rId11"/>
          <w:pgSz w:w="11907" w:h="16840"/>
          <w:pgMar w:top="1418" w:right="1134" w:bottom="1418" w:left="1474" w:header="851" w:footer="992" w:gutter="0"/>
          <w:cols w:space="720"/>
          <w:docGrid w:linePitch="312"/>
        </w:sectPr>
      </w:pPr>
    </w:p>
    <w:p w14:paraId="5CBB00C4" w14:textId="77777777" w:rsidR="002D46FB" w:rsidRPr="00EE4E10" w:rsidRDefault="005E2480">
      <w:pPr>
        <w:jc w:val="center"/>
        <w:rPr>
          <w:rFonts w:ascii="仿宋" w:eastAsia="仿宋" w:hAnsi="仿宋" w:cs="Marigold"/>
          <w:b/>
          <w:i w:val="0"/>
          <w:color w:val="auto"/>
          <w:sz w:val="30"/>
          <w:szCs w:val="30"/>
          <w:lang w:eastAsia="zh-CN" w:bidi="ar-SA"/>
        </w:rPr>
      </w:pPr>
      <w:r w:rsidRPr="00EE4E10">
        <w:rPr>
          <w:rFonts w:ascii="仿宋" w:eastAsia="仿宋" w:hAnsi="仿宋" w:cs="Marigold" w:hint="eastAsia"/>
          <w:b/>
          <w:i w:val="0"/>
          <w:color w:val="auto"/>
          <w:sz w:val="30"/>
          <w:szCs w:val="30"/>
          <w:lang w:eastAsia="zh-CN" w:bidi="ar-SA"/>
        </w:rPr>
        <w:lastRenderedPageBreak/>
        <w:t>目录</w:t>
      </w:r>
    </w:p>
    <w:p w14:paraId="6230CEBC" w14:textId="77777777" w:rsidR="00DB3D59" w:rsidRPr="00DB3D59" w:rsidRDefault="005E2480">
      <w:pPr>
        <w:pStyle w:val="11"/>
        <w:tabs>
          <w:tab w:val="right" w:leader="dot" w:pos="9289"/>
        </w:tabs>
        <w:rPr>
          <w:rFonts w:ascii="仿宋" w:eastAsia="仿宋" w:hAnsi="仿宋" w:cstheme="minorBidi"/>
          <w:i w:val="0"/>
          <w:iCs w:val="0"/>
          <w:noProof/>
          <w:color w:val="auto"/>
          <w:lang w:eastAsia="zh-CN" w:bidi="ar-SA"/>
        </w:rPr>
      </w:pPr>
      <w:r w:rsidRPr="0064021E">
        <w:rPr>
          <w:rFonts w:ascii="仿宋" w:eastAsia="仿宋" w:hAnsi="仿宋" w:cs="Marigold"/>
          <w:i w:val="0"/>
          <w:color w:val="auto"/>
          <w:szCs w:val="24"/>
          <w:lang w:eastAsia="zh-CN" w:bidi="ar-SA"/>
        </w:rPr>
        <w:fldChar w:fldCharType="begin"/>
      </w:r>
      <w:r w:rsidRPr="0064021E">
        <w:rPr>
          <w:rFonts w:ascii="仿宋" w:eastAsia="仿宋" w:hAnsi="仿宋" w:cs="Marigold"/>
          <w:i w:val="0"/>
          <w:color w:val="auto"/>
          <w:szCs w:val="24"/>
          <w:lang w:eastAsia="zh-CN" w:bidi="ar-SA"/>
        </w:rPr>
        <w:instrText xml:space="preserve"> TOC \o "1-2" \h \z \u </w:instrText>
      </w:r>
      <w:r w:rsidRPr="0064021E">
        <w:rPr>
          <w:rFonts w:ascii="仿宋" w:eastAsia="仿宋" w:hAnsi="仿宋" w:cs="Marigold"/>
          <w:i w:val="0"/>
          <w:color w:val="auto"/>
          <w:szCs w:val="24"/>
          <w:lang w:eastAsia="zh-CN" w:bidi="ar-SA"/>
        </w:rPr>
        <w:fldChar w:fldCharType="separate"/>
      </w:r>
      <w:hyperlink w:anchor="_Toc72139002" w:history="1">
        <w:r w:rsidR="00DB3D59" w:rsidRPr="00DB3D59">
          <w:rPr>
            <w:rStyle w:val="ad"/>
            <w:rFonts w:ascii="仿宋" w:eastAsia="仿宋" w:hAnsi="仿宋" w:hint="eastAsia"/>
            <w:i w:val="0"/>
            <w:noProof/>
            <w:sz w:val="24"/>
            <w:lang w:eastAsia="zh-CN"/>
          </w:rPr>
          <w:t>第一章</w:t>
        </w:r>
        <w:r w:rsidR="00DB3D59" w:rsidRPr="00DB3D59">
          <w:rPr>
            <w:rStyle w:val="ad"/>
            <w:rFonts w:ascii="仿宋" w:eastAsia="仿宋" w:hAnsi="仿宋"/>
            <w:i w:val="0"/>
            <w:noProof/>
            <w:sz w:val="24"/>
            <w:lang w:eastAsia="zh-CN"/>
          </w:rPr>
          <w:t xml:space="preserve">  </w:t>
        </w:r>
        <w:r w:rsidR="00DB3D59" w:rsidRPr="00DB3D59">
          <w:rPr>
            <w:rStyle w:val="ad"/>
            <w:rFonts w:ascii="仿宋" w:eastAsia="仿宋" w:hAnsi="仿宋" w:hint="eastAsia"/>
            <w:i w:val="0"/>
            <w:noProof/>
            <w:sz w:val="24"/>
            <w:lang w:eastAsia="zh-CN"/>
          </w:rPr>
          <w:t>投标邀请</w:t>
        </w:r>
        <w:r w:rsidR="00DB3D59" w:rsidRPr="00DB3D59">
          <w:rPr>
            <w:rFonts w:ascii="仿宋" w:eastAsia="仿宋" w:hAnsi="仿宋"/>
            <w:i w:val="0"/>
            <w:noProof/>
            <w:webHidden/>
            <w:sz w:val="24"/>
          </w:rPr>
          <w:tab/>
        </w:r>
        <w:r w:rsidR="00DB3D59" w:rsidRPr="00DB3D59">
          <w:rPr>
            <w:rFonts w:ascii="仿宋" w:eastAsia="仿宋" w:hAnsi="仿宋"/>
            <w:i w:val="0"/>
            <w:noProof/>
            <w:webHidden/>
            <w:sz w:val="24"/>
          </w:rPr>
          <w:fldChar w:fldCharType="begin"/>
        </w:r>
        <w:r w:rsidR="00DB3D59" w:rsidRPr="00DB3D59">
          <w:rPr>
            <w:rFonts w:ascii="仿宋" w:eastAsia="仿宋" w:hAnsi="仿宋"/>
            <w:i w:val="0"/>
            <w:noProof/>
            <w:webHidden/>
            <w:sz w:val="24"/>
          </w:rPr>
          <w:instrText xml:space="preserve"> PAGEREF _Toc72139002 \h </w:instrText>
        </w:r>
        <w:r w:rsidR="00DB3D59" w:rsidRPr="00DB3D59">
          <w:rPr>
            <w:rFonts w:ascii="仿宋" w:eastAsia="仿宋" w:hAnsi="仿宋"/>
            <w:i w:val="0"/>
            <w:noProof/>
            <w:webHidden/>
            <w:sz w:val="24"/>
          </w:rPr>
        </w:r>
        <w:r w:rsidR="00DB3D59" w:rsidRPr="00DB3D59">
          <w:rPr>
            <w:rFonts w:ascii="仿宋" w:eastAsia="仿宋" w:hAnsi="仿宋"/>
            <w:i w:val="0"/>
            <w:noProof/>
            <w:webHidden/>
            <w:sz w:val="24"/>
          </w:rPr>
          <w:fldChar w:fldCharType="separate"/>
        </w:r>
        <w:r w:rsidR="0098486B">
          <w:rPr>
            <w:rFonts w:ascii="仿宋" w:eastAsia="仿宋" w:hAnsi="仿宋"/>
            <w:i w:val="0"/>
            <w:noProof/>
            <w:webHidden/>
            <w:sz w:val="24"/>
          </w:rPr>
          <w:t>3</w:t>
        </w:r>
        <w:r w:rsidR="00DB3D59" w:rsidRPr="00DB3D59">
          <w:rPr>
            <w:rFonts w:ascii="仿宋" w:eastAsia="仿宋" w:hAnsi="仿宋"/>
            <w:i w:val="0"/>
            <w:noProof/>
            <w:webHidden/>
            <w:sz w:val="24"/>
          </w:rPr>
          <w:fldChar w:fldCharType="end"/>
        </w:r>
      </w:hyperlink>
    </w:p>
    <w:p w14:paraId="0577E8A7" w14:textId="77777777" w:rsidR="00DB3D59" w:rsidRPr="00DB3D59" w:rsidRDefault="00A84CA5">
      <w:pPr>
        <w:pStyle w:val="11"/>
        <w:tabs>
          <w:tab w:val="right" w:leader="dot" w:pos="9289"/>
        </w:tabs>
        <w:rPr>
          <w:rFonts w:ascii="仿宋" w:eastAsia="仿宋" w:hAnsi="仿宋" w:cstheme="minorBidi"/>
          <w:i w:val="0"/>
          <w:iCs w:val="0"/>
          <w:noProof/>
          <w:color w:val="auto"/>
          <w:lang w:eastAsia="zh-CN" w:bidi="ar-SA"/>
        </w:rPr>
      </w:pPr>
      <w:hyperlink w:anchor="_Toc72139003" w:history="1">
        <w:r w:rsidR="00DB3D59" w:rsidRPr="00DB3D59">
          <w:rPr>
            <w:rStyle w:val="ad"/>
            <w:rFonts w:ascii="仿宋" w:eastAsia="仿宋" w:hAnsi="仿宋" w:hint="eastAsia"/>
            <w:i w:val="0"/>
            <w:noProof/>
            <w:sz w:val="24"/>
            <w:lang w:eastAsia="zh-CN"/>
          </w:rPr>
          <w:t>第二章</w:t>
        </w:r>
        <w:r w:rsidR="00DB3D59" w:rsidRPr="00DB3D59">
          <w:rPr>
            <w:rStyle w:val="ad"/>
            <w:rFonts w:ascii="仿宋" w:eastAsia="仿宋" w:hAnsi="仿宋"/>
            <w:i w:val="0"/>
            <w:noProof/>
            <w:sz w:val="24"/>
            <w:lang w:eastAsia="zh-CN"/>
          </w:rPr>
          <w:t xml:space="preserve">  </w:t>
        </w:r>
        <w:r w:rsidR="00DB3D59" w:rsidRPr="00DB3D59">
          <w:rPr>
            <w:rStyle w:val="ad"/>
            <w:rFonts w:ascii="仿宋" w:eastAsia="仿宋" w:hAnsi="仿宋" w:hint="eastAsia"/>
            <w:i w:val="0"/>
            <w:noProof/>
            <w:sz w:val="24"/>
            <w:lang w:eastAsia="zh-CN"/>
          </w:rPr>
          <w:t>投标人须知</w:t>
        </w:r>
        <w:r w:rsidR="00DB3D59" w:rsidRPr="00DB3D59">
          <w:rPr>
            <w:rFonts w:ascii="仿宋" w:eastAsia="仿宋" w:hAnsi="仿宋"/>
            <w:i w:val="0"/>
            <w:noProof/>
            <w:webHidden/>
            <w:sz w:val="24"/>
          </w:rPr>
          <w:tab/>
        </w:r>
        <w:r w:rsidR="00DB3D59" w:rsidRPr="00DB3D59">
          <w:rPr>
            <w:rFonts w:ascii="仿宋" w:eastAsia="仿宋" w:hAnsi="仿宋"/>
            <w:i w:val="0"/>
            <w:noProof/>
            <w:webHidden/>
            <w:sz w:val="24"/>
          </w:rPr>
          <w:fldChar w:fldCharType="begin"/>
        </w:r>
        <w:r w:rsidR="00DB3D59" w:rsidRPr="00DB3D59">
          <w:rPr>
            <w:rFonts w:ascii="仿宋" w:eastAsia="仿宋" w:hAnsi="仿宋"/>
            <w:i w:val="0"/>
            <w:noProof/>
            <w:webHidden/>
            <w:sz w:val="24"/>
          </w:rPr>
          <w:instrText xml:space="preserve"> PAGEREF _Toc72139003 \h </w:instrText>
        </w:r>
        <w:r w:rsidR="00DB3D59" w:rsidRPr="00DB3D59">
          <w:rPr>
            <w:rFonts w:ascii="仿宋" w:eastAsia="仿宋" w:hAnsi="仿宋"/>
            <w:i w:val="0"/>
            <w:noProof/>
            <w:webHidden/>
            <w:sz w:val="24"/>
          </w:rPr>
        </w:r>
        <w:r w:rsidR="00DB3D59" w:rsidRPr="00DB3D59">
          <w:rPr>
            <w:rFonts w:ascii="仿宋" w:eastAsia="仿宋" w:hAnsi="仿宋"/>
            <w:i w:val="0"/>
            <w:noProof/>
            <w:webHidden/>
            <w:sz w:val="24"/>
          </w:rPr>
          <w:fldChar w:fldCharType="separate"/>
        </w:r>
        <w:r w:rsidR="0098486B">
          <w:rPr>
            <w:rFonts w:ascii="仿宋" w:eastAsia="仿宋" w:hAnsi="仿宋"/>
            <w:i w:val="0"/>
            <w:noProof/>
            <w:webHidden/>
            <w:sz w:val="24"/>
          </w:rPr>
          <w:t>8</w:t>
        </w:r>
        <w:r w:rsidR="00DB3D59" w:rsidRPr="00DB3D59">
          <w:rPr>
            <w:rFonts w:ascii="仿宋" w:eastAsia="仿宋" w:hAnsi="仿宋"/>
            <w:i w:val="0"/>
            <w:noProof/>
            <w:webHidden/>
            <w:sz w:val="24"/>
          </w:rPr>
          <w:fldChar w:fldCharType="end"/>
        </w:r>
      </w:hyperlink>
    </w:p>
    <w:p w14:paraId="642506CA" w14:textId="77777777" w:rsidR="00DB3D59" w:rsidRPr="00DB3D59" w:rsidRDefault="00A84CA5" w:rsidP="00DB3D59">
      <w:pPr>
        <w:pStyle w:val="21"/>
        <w:tabs>
          <w:tab w:val="right" w:leader="dot" w:pos="9289"/>
        </w:tabs>
        <w:ind w:left="440"/>
        <w:rPr>
          <w:rFonts w:ascii="仿宋" w:eastAsia="仿宋" w:hAnsi="仿宋" w:cstheme="minorBidi"/>
          <w:i w:val="0"/>
          <w:iCs w:val="0"/>
          <w:noProof/>
          <w:color w:val="auto"/>
          <w:lang w:eastAsia="zh-CN" w:bidi="ar-SA"/>
        </w:rPr>
      </w:pPr>
      <w:hyperlink w:anchor="_Toc72139004" w:history="1">
        <w:r w:rsidR="00DB3D59" w:rsidRPr="00DB3D59">
          <w:rPr>
            <w:rStyle w:val="ad"/>
            <w:rFonts w:ascii="仿宋" w:eastAsia="仿宋" w:hAnsi="仿宋" w:hint="eastAsia"/>
            <w:i w:val="0"/>
            <w:noProof/>
            <w:sz w:val="24"/>
            <w:lang w:eastAsia="zh-CN"/>
          </w:rPr>
          <w:t>一、投标人须知前附表</w:t>
        </w:r>
        <w:r w:rsidR="00DB3D59" w:rsidRPr="00DB3D59">
          <w:rPr>
            <w:rFonts w:ascii="仿宋" w:eastAsia="仿宋" w:hAnsi="仿宋"/>
            <w:i w:val="0"/>
            <w:noProof/>
            <w:webHidden/>
            <w:sz w:val="24"/>
          </w:rPr>
          <w:tab/>
        </w:r>
        <w:r w:rsidR="00DB3D59" w:rsidRPr="00DB3D59">
          <w:rPr>
            <w:rFonts w:ascii="仿宋" w:eastAsia="仿宋" w:hAnsi="仿宋"/>
            <w:i w:val="0"/>
            <w:noProof/>
            <w:webHidden/>
            <w:sz w:val="24"/>
          </w:rPr>
          <w:fldChar w:fldCharType="begin"/>
        </w:r>
        <w:r w:rsidR="00DB3D59" w:rsidRPr="00DB3D59">
          <w:rPr>
            <w:rFonts w:ascii="仿宋" w:eastAsia="仿宋" w:hAnsi="仿宋"/>
            <w:i w:val="0"/>
            <w:noProof/>
            <w:webHidden/>
            <w:sz w:val="24"/>
          </w:rPr>
          <w:instrText xml:space="preserve"> PAGEREF _Toc72139004 \h </w:instrText>
        </w:r>
        <w:r w:rsidR="00DB3D59" w:rsidRPr="00DB3D59">
          <w:rPr>
            <w:rFonts w:ascii="仿宋" w:eastAsia="仿宋" w:hAnsi="仿宋"/>
            <w:i w:val="0"/>
            <w:noProof/>
            <w:webHidden/>
            <w:sz w:val="24"/>
          </w:rPr>
        </w:r>
        <w:r w:rsidR="00DB3D59" w:rsidRPr="00DB3D59">
          <w:rPr>
            <w:rFonts w:ascii="仿宋" w:eastAsia="仿宋" w:hAnsi="仿宋"/>
            <w:i w:val="0"/>
            <w:noProof/>
            <w:webHidden/>
            <w:sz w:val="24"/>
          </w:rPr>
          <w:fldChar w:fldCharType="separate"/>
        </w:r>
        <w:r w:rsidR="0098486B">
          <w:rPr>
            <w:rFonts w:ascii="仿宋" w:eastAsia="仿宋" w:hAnsi="仿宋"/>
            <w:i w:val="0"/>
            <w:noProof/>
            <w:webHidden/>
            <w:sz w:val="24"/>
          </w:rPr>
          <w:t>8</w:t>
        </w:r>
        <w:r w:rsidR="00DB3D59" w:rsidRPr="00DB3D59">
          <w:rPr>
            <w:rFonts w:ascii="仿宋" w:eastAsia="仿宋" w:hAnsi="仿宋"/>
            <w:i w:val="0"/>
            <w:noProof/>
            <w:webHidden/>
            <w:sz w:val="24"/>
          </w:rPr>
          <w:fldChar w:fldCharType="end"/>
        </w:r>
      </w:hyperlink>
    </w:p>
    <w:p w14:paraId="7B824F17" w14:textId="77777777" w:rsidR="00DB3D59" w:rsidRPr="00DB3D59" w:rsidRDefault="00A84CA5" w:rsidP="00DB3D59">
      <w:pPr>
        <w:pStyle w:val="21"/>
        <w:tabs>
          <w:tab w:val="right" w:leader="dot" w:pos="9289"/>
        </w:tabs>
        <w:ind w:left="440"/>
        <w:rPr>
          <w:rFonts w:ascii="仿宋" w:eastAsia="仿宋" w:hAnsi="仿宋" w:cstheme="minorBidi"/>
          <w:i w:val="0"/>
          <w:iCs w:val="0"/>
          <w:noProof/>
          <w:color w:val="auto"/>
          <w:lang w:eastAsia="zh-CN" w:bidi="ar-SA"/>
        </w:rPr>
      </w:pPr>
      <w:hyperlink w:anchor="_Toc72139005" w:history="1">
        <w:r w:rsidR="00DB3D59" w:rsidRPr="00DB3D59">
          <w:rPr>
            <w:rStyle w:val="ad"/>
            <w:rFonts w:ascii="仿宋" w:eastAsia="仿宋" w:hAnsi="仿宋" w:hint="eastAsia"/>
            <w:i w:val="0"/>
            <w:noProof/>
            <w:sz w:val="24"/>
            <w:lang w:eastAsia="zh-CN"/>
          </w:rPr>
          <w:t>二、总则</w:t>
        </w:r>
        <w:r w:rsidR="00DB3D59" w:rsidRPr="00DB3D59">
          <w:rPr>
            <w:rFonts w:ascii="仿宋" w:eastAsia="仿宋" w:hAnsi="仿宋"/>
            <w:i w:val="0"/>
            <w:noProof/>
            <w:webHidden/>
            <w:sz w:val="24"/>
          </w:rPr>
          <w:tab/>
        </w:r>
        <w:r w:rsidR="00DB3D59" w:rsidRPr="00DB3D59">
          <w:rPr>
            <w:rFonts w:ascii="仿宋" w:eastAsia="仿宋" w:hAnsi="仿宋"/>
            <w:i w:val="0"/>
            <w:noProof/>
            <w:webHidden/>
            <w:sz w:val="24"/>
          </w:rPr>
          <w:fldChar w:fldCharType="begin"/>
        </w:r>
        <w:r w:rsidR="00DB3D59" w:rsidRPr="00DB3D59">
          <w:rPr>
            <w:rFonts w:ascii="仿宋" w:eastAsia="仿宋" w:hAnsi="仿宋"/>
            <w:i w:val="0"/>
            <w:noProof/>
            <w:webHidden/>
            <w:sz w:val="24"/>
          </w:rPr>
          <w:instrText xml:space="preserve"> PAGEREF _Toc72139005 \h </w:instrText>
        </w:r>
        <w:r w:rsidR="00DB3D59" w:rsidRPr="00DB3D59">
          <w:rPr>
            <w:rFonts w:ascii="仿宋" w:eastAsia="仿宋" w:hAnsi="仿宋"/>
            <w:i w:val="0"/>
            <w:noProof/>
            <w:webHidden/>
            <w:sz w:val="24"/>
          </w:rPr>
        </w:r>
        <w:r w:rsidR="00DB3D59" w:rsidRPr="00DB3D59">
          <w:rPr>
            <w:rFonts w:ascii="仿宋" w:eastAsia="仿宋" w:hAnsi="仿宋"/>
            <w:i w:val="0"/>
            <w:noProof/>
            <w:webHidden/>
            <w:sz w:val="24"/>
          </w:rPr>
          <w:fldChar w:fldCharType="separate"/>
        </w:r>
        <w:r w:rsidR="0098486B">
          <w:rPr>
            <w:rFonts w:ascii="仿宋" w:eastAsia="仿宋" w:hAnsi="仿宋"/>
            <w:i w:val="0"/>
            <w:noProof/>
            <w:webHidden/>
            <w:sz w:val="24"/>
          </w:rPr>
          <w:t>14</w:t>
        </w:r>
        <w:r w:rsidR="00DB3D59" w:rsidRPr="00DB3D59">
          <w:rPr>
            <w:rFonts w:ascii="仿宋" w:eastAsia="仿宋" w:hAnsi="仿宋"/>
            <w:i w:val="0"/>
            <w:noProof/>
            <w:webHidden/>
            <w:sz w:val="24"/>
          </w:rPr>
          <w:fldChar w:fldCharType="end"/>
        </w:r>
      </w:hyperlink>
    </w:p>
    <w:p w14:paraId="51213225" w14:textId="77777777" w:rsidR="00DB3D59" w:rsidRPr="00DB3D59" w:rsidRDefault="00A84CA5" w:rsidP="00DB3D59">
      <w:pPr>
        <w:pStyle w:val="21"/>
        <w:tabs>
          <w:tab w:val="right" w:leader="dot" w:pos="9289"/>
        </w:tabs>
        <w:ind w:left="440"/>
        <w:rPr>
          <w:rFonts w:ascii="仿宋" w:eastAsia="仿宋" w:hAnsi="仿宋" w:cstheme="minorBidi"/>
          <w:i w:val="0"/>
          <w:iCs w:val="0"/>
          <w:noProof/>
          <w:color w:val="auto"/>
          <w:lang w:eastAsia="zh-CN" w:bidi="ar-SA"/>
        </w:rPr>
      </w:pPr>
      <w:hyperlink w:anchor="_Toc72139006" w:history="1">
        <w:r w:rsidR="00DB3D59" w:rsidRPr="00DB3D59">
          <w:rPr>
            <w:rStyle w:val="ad"/>
            <w:rFonts w:ascii="仿宋" w:eastAsia="仿宋" w:hAnsi="仿宋" w:hint="eastAsia"/>
            <w:i w:val="0"/>
            <w:noProof/>
            <w:sz w:val="24"/>
            <w:lang w:eastAsia="zh-CN"/>
          </w:rPr>
          <w:t>三、招标文件</w:t>
        </w:r>
        <w:r w:rsidR="00DB3D59" w:rsidRPr="00DB3D59">
          <w:rPr>
            <w:rFonts w:ascii="仿宋" w:eastAsia="仿宋" w:hAnsi="仿宋"/>
            <w:i w:val="0"/>
            <w:noProof/>
            <w:webHidden/>
            <w:sz w:val="24"/>
          </w:rPr>
          <w:tab/>
        </w:r>
        <w:r w:rsidR="00DB3D59" w:rsidRPr="00DB3D59">
          <w:rPr>
            <w:rFonts w:ascii="仿宋" w:eastAsia="仿宋" w:hAnsi="仿宋"/>
            <w:i w:val="0"/>
            <w:noProof/>
            <w:webHidden/>
            <w:sz w:val="24"/>
          </w:rPr>
          <w:fldChar w:fldCharType="begin"/>
        </w:r>
        <w:r w:rsidR="00DB3D59" w:rsidRPr="00DB3D59">
          <w:rPr>
            <w:rFonts w:ascii="仿宋" w:eastAsia="仿宋" w:hAnsi="仿宋"/>
            <w:i w:val="0"/>
            <w:noProof/>
            <w:webHidden/>
            <w:sz w:val="24"/>
          </w:rPr>
          <w:instrText xml:space="preserve"> PAGEREF _Toc72139006 \h </w:instrText>
        </w:r>
        <w:r w:rsidR="00DB3D59" w:rsidRPr="00DB3D59">
          <w:rPr>
            <w:rFonts w:ascii="仿宋" w:eastAsia="仿宋" w:hAnsi="仿宋"/>
            <w:i w:val="0"/>
            <w:noProof/>
            <w:webHidden/>
            <w:sz w:val="24"/>
          </w:rPr>
        </w:r>
        <w:r w:rsidR="00DB3D59" w:rsidRPr="00DB3D59">
          <w:rPr>
            <w:rFonts w:ascii="仿宋" w:eastAsia="仿宋" w:hAnsi="仿宋"/>
            <w:i w:val="0"/>
            <w:noProof/>
            <w:webHidden/>
            <w:sz w:val="24"/>
          </w:rPr>
          <w:fldChar w:fldCharType="separate"/>
        </w:r>
        <w:r w:rsidR="0098486B">
          <w:rPr>
            <w:rFonts w:ascii="仿宋" w:eastAsia="仿宋" w:hAnsi="仿宋"/>
            <w:i w:val="0"/>
            <w:noProof/>
            <w:webHidden/>
            <w:sz w:val="24"/>
          </w:rPr>
          <w:t>15</w:t>
        </w:r>
        <w:r w:rsidR="00DB3D59" w:rsidRPr="00DB3D59">
          <w:rPr>
            <w:rFonts w:ascii="仿宋" w:eastAsia="仿宋" w:hAnsi="仿宋"/>
            <w:i w:val="0"/>
            <w:noProof/>
            <w:webHidden/>
            <w:sz w:val="24"/>
          </w:rPr>
          <w:fldChar w:fldCharType="end"/>
        </w:r>
      </w:hyperlink>
    </w:p>
    <w:p w14:paraId="018D9AF9" w14:textId="77777777" w:rsidR="00DB3D59" w:rsidRPr="00DB3D59" w:rsidRDefault="00A84CA5" w:rsidP="00DB3D59">
      <w:pPr>
        <w:pStyle w:val="21"/>
        <w:tabs>
          <w:tab w:val="right" w:leader="dot" w:pos="9289"/>
        </w:tabs>
        <w:ind w:left="440"/>
        <w:rPr>
          <w:rFonts w:ascii="仿宋" w:eastAsia="仿宋" w:hAnsi="仿宋" w:cstheme="minorBidi"/>
          <w:i w:val="0"/>
          <w:iCs w:val="0"/>
          <w:noProof/>
          <w:color w:val="auto"/>
          <w:lang w:eastAsia="zh-CN" w:bidi="ar-SA"/>
        </w:rPr>
      </w:pPr>
      <w:hyperlink w:anchor="_Toc72139007" w:history="1">
        <w:r w:rsidR="00DB3D59" w:rsidRPr="00DB3D59">
          <w:rPr>
            <w:rStyle w:val="ad"/>
            <w:rFonts w:ascii="仿宋" w:eastAsia="仿宋" w:hAnsi="仿宋" w:hint="eastAsia"/>
            <w:i w:val="0"/>
            <w:noProof/>
            <w:sz w:val="24"/>
            <w:lang w:eastAsia="zh-CN"/>
          </w:rPr>
          <w:t>四、投标文件</w:t>
        </w:r>
        <w:r w:rsidR="00DB3D59" w:rsidRPr="00DB3D59">
          <w:rPr>
            <w:rFonts w:ascii="仿宋" w:eastAsia="仿宋" w:hAnsi="仿宋"/>
            <w:i w:val="0"/>
            <w:noProof/>
            <w:webHidden/>
            <w:sz w:val="24"/>
          </w:rPr>
          <w:tab/>
        </w:r>
        <w:r w:rsidR="00DB3D59" w:rsidRPr="00DB3D59">
          <w:rPr>
            <w:rFonts w:ascii="仿宋" w:eastAsia="仿宋" w:hAnsi="仿宋"/>
            <w:i w:val="0"/>
            <w:noProof/>
            <w:webHidden/>
            <w:sz w:val="24"/>
          </w:rPr>
          <w:fldChar w:fldCharType="begin"/>
        </w:r>
        <w:r w:rsidR="00DB3D59" w:rsidRPr="00DB3D59">
          <w:rPr>
            <w:rFonts w:ascii="仿宋" w:eastAsia="仿宋" w:hAnsi="仿宋"/>
            <w:i w:val="0"/>
            <w:noProof/>
            <w:webHidden/>
            <w:sz w:val="24"/>
          </w:rPr>
          <w:instrText xml:space="preserve"> PAGEREF _Toc72139007 \h </w:instrText>
        </w:r>
        <w:r w:rsidR="00DB3D59" w:rsidRPr="00DB3D59">
          <w:rPr>
            <w:rFonts w:ascii="仿宋" w:eastAsia="仿宋" w:hAnsi="仿宋"/>
            <w:i w:val="0"/>
            <w:noProof/>
            <w:webHidden/>
            <w:sz w:val="24"/>
          </w:rPr>
        </w:r>
        <w:r w:rsidR="00DB3D59" w:rsidRPr="00DB3D59">
          <w:rPr>
            <w:rFonts w:ascii="仿宋" w:eastAsia="仿宋" w:hAnsi="仿宋"/>
            <w:i w:val="0"/>
            <w:noProof/>
            <w:webHidden/>
            <w:sz w:val="24"/>
          </w:rPr>
          <w:fldChar w:fldCharType="separate"/>
        </w:r>
        <w:r w:rsidR="0098486B">
          <w:rPr>
            <w:rFonts w:ascii="仿宋" w:eastAsia="仿宋" w:hAnsi="仿宋"/>
            <w:i w:val="0"/>
            <w:noProof/>
            <w:webHidden/>
            <w:sz w:val="24"/>
          </w:rPr>
          <w:t>17</w:t>
        </w:r>
        <w:r w:rsidR="00DB3D59" w:rsidRPr="00DB3D59">
          <w:rPr>
            <w:rFonts w:ascii="仿宋" w:eastAsia="仿宋" w:hAnsi="仿宋"/>
            <w:i w:val="0"/>
            <w:noProof/>
            <w:webHidden/>
            <w:sz w:val="24"/>
          </w:rPr>
          <w:fldChar w:fldCharType="end"/>
        </w:r>
      </w:hyperlink>
    </w:p>
    <w:p w14:paraId="307EFAA8" w14:textId="77777777" w:rsidR="00DB3D59" w:rsidRPr="00DB3D59" w:rsidRDefault="00A84CA5" w:rsidP="00DB3D59">
      <w:pPr>
        <w:pStyle w:val="21"/>
        <w:tabs>
          <w:tab w:val="right" w:leader="dot" w:pos="9289"/>
        </w:tabs>
        <w:ind w:left="440"/>
        <w:rPr>
          <w:rFonts w:ascii="仿宋" w:eastAsia="仿宋" w:hAnsi="仿宋" w:cstheme="minorBidi"/>
          <w:i w:val="0"/>
          <w:iCs w:val="0"/>
          <w:noProof/>
          <w:color w:val="auto"/>
          <w:lang w:eastAsia="zh-CN" w:bidi="ar-SA"/>
        </w:rPr>
      </w:pPr>
      <w:hyperlink w:anchor="_Toc72139008" w:history="1">
        <w:r w:rsidR="00DB3D59" w:rsidRPr="00DB3D59">
          <w:rPr>
            <w:rStyle w:val="ad"/>
            <w:rFonts w:ascii="仿宋" w:eastAsia="仿宋" w:hAnsi="仿宋" w:hint="eastAsia"/>
            <w:i w:val="0"/>
            <w:noProof/>
            <w:sz w:val="24"/>
            <w:lang w:eastAsia="zh-CN"/>
          </w:rPr>
          <w:t>五、开标和中标</w:t>
        </w:r>
        <w:r w:rsidR="00DB3D59" w:rsidRPr="00DB3D59">
          <w:rPr>
            <w:rFonts w:ascii="仿宋" w:eastAsia="仿宋" w:hAnsi="仿宋"/>
            <w:i w:val="0"/>
            <w:noProof/>
            <w:webHidden/>
            <w:sz w:val="24"/>
          </w:rPr>
          <w:tab/>
        </w:r>
        <w:r w:rsidR="00DB3D59" w:rsidRPr="00DB3D59">
          <w:rPr>
            <w:rFonts w:ascii="仿宋" w:eastAsia="仿宋" w:hAnsi="仿宋"/>
            <w:i w:val="0"/>
            <w:noProof/>
            <w:webHidden/>
            <w:sz w:val="24"/>
          </w:rPr>
          <w:fldChar w:fldCharType="begin"/>
        </w:r>
        <w:r w:rsidR="00DB3D59" w:rsidRPr="00DB3D59">
          <w:rPr>
            <w:rFonts w:ascii="仿宋" w:eastAsia="仿宋" w:hAnsi="仿宋"/>
            <w:i w:val="0"/>
            <w:noProof/>
            <w:webHidden/>
            <w:sz w:val="24"/>
          </w:rPr>
          <w:instrText xml:space="preserve"> PAGEREF _Toc72139008 \h </w:instrText>
        </w:r>
        <w:r w:rsidR="00DB3D59" w:rsidRPr="00DB3D59">
          <w:rPr>
            <w:rFonts w:ascii="仿宋" w:eastAsia="仿宋" w:hAnsi="仿宋"/>
            <w:i w:val="0"/>
            <w:noProof/>
            <w:webHidden/>
            <w:sz w:val="24"/>
          </w:rPr>
        </w:r>
        <w:r w:rsidR="00DB3D59" w:rsidRPr="00DB3D59">
          <w:rPr>
            <w:rFonts w:ascii="仿宋" w:eastAsia="仿宋" w:hAnsi="仿宋"/>
            <w:i w:val="0"/>
            <w:noProof/>
            <w:webHidden/>
            <w:sz w:val="24"/>
          </w:rPr>
          <w:fldChar w:fldCharType="separate"/>
        </w:r>
        <w:r w:rsidR="0098486B">
          <w:rPr>
            <w:rFonts w:ascii="仿宋" w:eastAsia="仿宋" w:hAnsi="仿宋"/>
            <w:i w:val="0"/>
            <w:noProof/>
            <w:webHidden/>
            <w:sz w:val="24"/>
          </w:rPr>
          <w:t>23</w:t>
        </w:r>
        <w:r w:rsidR="00DB3D59" w:rsidRPr="00DB3D59">
          <w:rPr>
            <w:rFonts w:ascii="仿宋" w:eastAsia="仿宋" w:hAnsi="仿宋"/>
            <w:i w:val="0"/>
            <w:noProof/>
            <w:webHidden/>
            <w:sz w:val="24"/>
          </w:rPr>
          <w:fldChar w:fldCharType="end"/>
        </w:r>
      </w:hyperlink>
    </w:p>
    <w:p w14:paraId="1262BB5A" w14:textId="77777777" w:rsidR="00DB3D59" w:rsidRPr="00DB3D59" w:rsidRDefault="00A84CA5" w:rsidP="00DB3D59">
      <w:pPr>
        <w:pStyle w:val="21"/>
        <w:tabs>
          <w:tab w:val="right" w:leader="dot" w:pos="9289"/>
        </w:tabs>
        <w:ind w:left="440"/>
        <w:rPr>
          <w:rFonts w:ascii="仿宋" w:eastAsia="仿宋" w:hAnsi="仿宋" w:cstheme="minorBidi"/>
          <w:i w:val="0"/>
          <w:iCs w:val="0"/>
          <w:noProof/>
          <w:color w:val="auto"/>
          <w:lang w:eastAsia="zh-CN" w:bidi="ar-SA"/>
        </w:rPr>
      </w:pPr>
      <w:hyperlink w:anchor="_Toc72139009" w:history="1">
        <w:r w:rsidR="00DB3D59" w:rsidRPr="00DB3D59">
          <w:rPr>
            <w:rStyle w:val="ad"/>
            <w:rFonts w:ascii="仿宋" w:eastAsia="仿宋" w:hAnsi="仿宋" w:hint="eastAsia"/>
            <w:i w:val="0"/>
            <w:noProof/>
            <w:sz w:val="24"/>
            <w:lang w:eastAsia="zh-CN"/>
          </w:rPr>
          <w:t>六、签订及履行合同和服务要求、考核标准</w:t>
        </w:r>
        <w:r w:rsidR="00DB3D59" w:rsidRPr="00DB3D59">
          <w:rPr>
            <w:rFonts w:ascii="仿宋" w:eastAsia="仿宋" w:hAnsi="仿宋"/>
            <w:i w:val="0"/>
            <w:noProof/>
            <w:webHidden/>
            <w:sz w:val="24"/>
          </w:rPr>
          <w:tab/>
        </w:r>
        <w:r w:rsidR="00DB3D59" w:rsidRPr="00DB3D59">
          <w:rPr>
            <w:rFonts w:ascii="仿宋" w:eastAsia="仿宋" w:hAnsi="仿宋"/>
            <w:i w:val="0"/>
            <w:noProof/>
            <w:webHidden/>
            <w:sz w:val="24"/>
          </w:rPr>
          <w:fldChar w:fldCharType="begin"/>
        </w:r>
        <w:r w:rsidR="00DB3D59" w:rsidRPr="00DB3D59">
          <w:rPr>
            <w:rFonts w:ascii="仿宋" w:eastAsia="仿宋" w:hAnsi="仿宋"/>
            <w:i w:val="0"/>
            <w:noProof/>
            <w:webHidden/>
            <w:sz w:val="24"/>
          </w:rPr>
          <w:instrText xml:space="preserve"> PAGEREF _Toc72139009 \h </w:instrText>
        </w:r>
        <w:r w:rsidR="00DB3D59" w:rsidRPr="00DB3D59">
          <w:rPr>
            <w:rFonts w:ascii="仿宋" w:eastAsia="仿宋" w:hAnsi="仿宋"/>
            <w:i w:val="0"/>
            <w:noProof/>
            <w:webHidden/>
            <w:sz w:val="24"/>
          </w:rPr>
        </w:r>
        <w:r w:rsidR="00DB3D59" w:rsidRPr="00DB3D59">
          <w:rPr>
            <w:rFonts w:ascii="仿宋" w:eastAsia="仿宋" w:hAnsi="仿宋"/>
            <w:i w:val="0"/>
            <w:noProof/>
            <w:webHidden/>
            <w:sz w:val="24"/>
          </w:rPr>
          <w:fldChar w:fldCharType="separate"/>
        </w:r>
        <w:r w:rsidR="0098486B">
          <w:rPr>
            <w:rFonts w:ascii="仿宋" w:eastAsia="仿宋" w:hAnsi="仿宋"/>
            <w:i w:val="0"/>
            <w:noProof/>
            <w:webHidden/>
            <w:sz w:val="24"/>
          </w:rPr>
          <w:t>26</w:t>
        </w:r>
        <w:r w:rsidR="00DB3D59" w:rsidRPr="00DB3D59">
          <w:rPr>
            <w:rFonts w:ascii="仿宋" w:eastAsia="仿宋" w:hAnsi="仿宋"/>
            <w:i w:val="0"/>
            <w:noProof/>
            <w:webHidden/>
            <w:sz w:val="24"/>
          </w:rPr>
          <w:fldChar w:fldCharType="end"/>
        </w:r>
      </w:hyperlink>
    </w:p>
    <w:p w14:paraId="70BA3323" w14:textId="77777777" w:rsidR="00DB3D59" w:rsidRPr="00DB3D59" w:rsidRDefault="00A84CA5" w:rsidP="00DB3D59">
      <w:pPr>
        <w:pStyle w:val="21"/>
        <w:tabs>
          <w:tab w:val="right" w:leader="dot" w:pos="9289"/>
        </w:tabs>
        <w:ind w:left="440"/>
        <w:rPr>
          <w:rFonts w:ascii="仿宋" w:eastAsia="仿宋" w:hAnsi="仿宋" w:cstheme="minorBidi"/>
          <w:i w:val="0"/>
          <w:iCs w:val="0"/>
          <w:noProof/>
          <w:color w:val="auto"/>
          <w:lang w:eastAsia="zh-CN" w:bidi="ar-SA"/>
        </w:rPr>
      </w:pPr>
      <w:hyperlink w:anchor="_Toc72139010" w:history="1">
        <w:r w:rsidR="00DB3D59" w:rsidRPr="00DB3D59">
          <w:rPr>
            <w:rStyle w:val="ad"/>
            <w:rFonts w:ascii="仿宋" w:eastAsia="仿宋" w:hAnsi="仿宋" w:hint="eastAsia"/>
            <w:i w:val="0"/>
            <w:noProof/>
            <w:sz w:val="24"/>
            <w:lang w:eastAsia="zh-CN"/>
          </w:rPr>
          <w:t>七、投标纪律要求</w:t>
        </w:r>
        <w:r w:rsidR="00DB3D59" w:rsidRPr="00DB3D59">
          <w:rPr>
            <w:rFonts w:ascii="仿宋" w:eastAsia="仿宋" w:hAnsi="仿宋"/>
            <w:i w:val="0"/>
            <w:noProof/>
            <w:webHidden/>
            <w:sz w:val="24"/>
          </w:rPr>
          <w:tab/>
        </w:r>
        <w:r w:rsidR="00DB3D59" w:rsidRPr="00DB3D59">
          <w:rPr>
            <w:rFonts w:ascii="仿宋" w:eastAsia="仿宋" w:hAnsi="仿宋"/>
            <w:i w:val="0"/>
            <w:noProof/>
            <w:webHidden/>
            <w:sz w:val="24"/>
          </w:rPr>
          <w:fldChar w:fldCharType="begin"/>
        </w:r>
        <w:r w:rsidR="00DB3D59" w:rsidRPr="00DB3D59">
          <w:rPr>
            <w:rFonts w:ascii="仿宋" w:eastAsia="仿宋" w:hAnsi="仿宋"/>
            <w:i w:val="0"/>
            <w:noProof/>
            <w:webHidden/>
            <w:sz w:val="24"/>
          </w:rPr>
          <w:instrText xml:space="preserve"> PAGEREF _Toc72139010 \h </w:instrText>
        </w:r>
        <w:r w:rsidR="00DB3D59" w:rsidRPr="00DB3D59">
          <w:rPr>
            <w:rFonts w:ascii="仿宋" w:eastAsia="仿宋" w:hAnsi="仿宋"/>
            <w:i w:val="0"/>
            <w:noProof/>
            <w:webHidden/>
            <w:sz w:val="24"/>
          </w:rPr>
        </w:r>
        <w:r w:rsidR="00DB3D59" w:rsidRPr="00DB3D59">
          <w:rPr>
            <w:rFonts w:ascii="仿宋" w:eastAsia="仿宋" w:hAnsi="仿宋"/>
            <w:i w:val="0"/>
            <w:noProof/>
            <w:webHidden/>
            <w:sz w:val="24"/>
          </w:rPr>
          <w:fldChar w:fldCharType="separate"/>
        </w:r>
        <w:r w:rsidR="0098486B">
          <w:rPr>
            <w:rFonts w:ascii="仿宋" w:eastAsia="仿宋" w:hAnsi="仿宋"/>
            <w:i w:val="0"/>
            <w:noProof/>
            <w:webHidden/>
            <w:sz w:val="24"/>
          </w:rPr>
          <w:t>29</w:t>
        </w:r>
        <w:r w:rsidR="00DB3D59" w:rsidRPr="00DB3D59">
          <w:rPr>
            <w:rFonts w:ascii="仿宋" w:eastAsia="仿宋" w:hAnsi="仿宋"/>
            <w:i w:val="0"/>
            <w:noProof/>
            <w:webHidden/>
            <w:sz w:val="24"/>
          </w:rPr>
          <w:fldChar w:fldCharType="end"/>
        </w:r>
      </w:hyperlink>
    </w:p>
    <w:p w14:paraId="3248BA31" w14:textId="77777777" w:rsidR="00DB3D59" w:rsidRPr="00DB3D59" w:rsidRDefault="00A84CA5" w:rsidP="00DB3D59">
      <w:pPr>
        <w:pStyle w:val="21"/>
        <w:tabs>
          <w:tab w:val="right" w:leader="dot" w:pos="9289"/>
        </w:tabs>
        <w:ind w:left="440"/>
        <w:rPr>
          <w:rFonts w:ascii="仿宋" w:eastAsia="仿宋" w:hAnsi="仿宋" w:cstheme="minorBidi"/>
          <w:i w:val="0"/>
          <w:iCs w:val="0"/>
          <w:noProof/>
          <w:color w:val="auto"/>
          <w:lang w:eastAsia="zh-CN" w:bidi="ar-SA"/>
        </w:rPr>
      </w:pPr>
      <w:hyperlink w:anchor="_Toc72139011" w:history="1">
        <w:r w:rsidR="00DB3D59" w:rsidRPr="00DB3D59">
          <w:rPr>
            <w:rStyle w:val="ad"/>
            <w:rFonts w:ascii="仿宋" w:eastAsia="仿宋" w:hAnsi="仿宋" w:hint="eastAsia"/>
            <w:i w:val="0"/>
            <w:noProof/>
            <w:sz w:val="24"/>
            <w:lang w:eastAsia="zh-CN"/>
          </w:rPr>
          <w:t>八、质疑和投诉</w:t>
        </w:r>
        <w:r w:rsidR="00DB3D59" w:rsidRPr="00DB3D59">
          <w:rPr>
            <w:rFonts w:ascii="仿宋" w:eastAsia="仿宋" w:hAnsi="仿宋"/>
            <w:i w:val="0"/>
            <w:noProof/>
            <w:webHidden/>
            <w:sz w:val="24"/>
          </w:rPr>
          <w:tab/>
        </w:r>
        <w:r w:rsidR="00DB3D59" w:rsidRPr="00DB3D59">
          <w:rPr>
            <w:rFonts w:ascii="仿宋" w:eastAsia="仿宋" w:hAnsi="仿宋"/>
            <w:i w:val="0"/>
            <w:noProof/>
            <w:webHidden/>
            <w:sz w:val="24"/>
          </w:rPr>
          <w:fldChar w:fldCharType="begin"/>
        </w:r>
        <w:r w:rsidR="00DB3D59" w:rsidRPr="00DB3D59">
          <w:rPr>
            <w:rFonts w:ascii="仿宋" w:eastAsia="仿宋" w:hAnsi="仿宋"/>
            <w:i w:val="0"/>
            <w:noProof/>
            <w:webHidden/>
            <w:sz w:val="24"/>
          </w:rPr>
          <w:instrText xml:space="preserve"> PAGEREF _Toc72139011 \h </w:instrText>
        </w:r>
        <w:r w:rsidR="00DB3D59" w:rsidRPr="00DB3D59">
          <w:rPr>
            <w:rFonts w:ascii="仿宋" w:eastAsia="仿宋" w:hAnsi="仿宋"/>
            <w:i w:val="0"/>
            <w:noProof/>
            <w:webHidden/>
            <w:sz w:val="24"/>
          </w:rPr>
        </w:r>
        <w:r w:rsidR="00DB3D59" w:rsidRPr="00DB3D59">
          <w:rPr>
            <w:rFonts w:ascii="仿宋" w:eastAsia="仿宋" w:hAnsi="仿宋"/>
            <w:i w:val="0"/>
            <w:noProof/>
            <w:webHidden/>
            <w:sz w:val="24"/>
          </w:rPr>
          <w:fldChar w:fldCharType="separate"/>
        </w:r>
        <w:r w:rsidR="0098486B">
          <w:rPr>
            <w:rFonts w:ascii="仿宋" w:eastAsia="仿宋" w:hAnsi="仿宋"/>
            <w:i w:val="0"/>
            <w:noProof/>
            <w:webHidden/>
            <w:sz w:val="24"/>
          </w:rPr>
          <w:t>30</w:t>
        </w:r>
        <w:r w:rsidR="00DB3D59" w:rsidRPr="00DB3D59">
          <w:rPr>
            <w:rFonts w:ascii="仿宋" w:eastAsia="仿宋" w:hAnsi="仿宋"/>
            <w:i w:val="0"/>
            <w:noProof/>
            <w:webHidden/>
            <w:sz w:val="24"/>
          </w:rPr>
          <w:fldChar w:fldCharType="end"/>
        </w:r>
      </w:hyperlink>
    </w:p>
    <w:p w14:paraId="2B1BBE3F" w14:textId="77777777" w:rsidR="00DB3D59" w:rsidRPr="00DB3D59" w:rsidRDefault="00A84CA5" w:rsidP="00DB3D59">
      <w:pPr>
        <w:pStyle w:val="21"/>
        <w:tabs>
          <w:tab w:val="right" w:leader="dot" w:pos="9289"/>
        </w:tabs>
        <w:ind w:left="440"/>
        <w:rPr>
          <w:rFonts w:ascii="仿宋" w:eastAsia="仿宋" w:hAnsi="仿宋" w:cstheme="minorBidi"/>
          <w:i w:val="0"/>
          <w:iCs w:val="0"/>
          <w:noProof/>
          <w:color w:val="auto"/>
          <w:lang w:eastAsia="zh-CN" w:bidi="ar-SA"/>
        </w:rPr>
      </w:pPr>
      <w:hyperlink w:anchor="_Toc72139012" w:history="1">
        <w:r w:rsidR="00DB3D59" w:rsidRPr="00DB3D59">
          <w:rPr>
            <w:rStyle w:val="ad"/>
            <w:rFonts w:ascii="仿宋" w:eastAsia="仿宋" w:hAnsi="仿宋" w:hint="eastAsia"/>
            <w:i w:val="0"/>
            <w:noProof/>
            <w:sz w:val="24"/>
            <w:lang w:eastAsia="zh-CN"/>
          </w:rPr>
          <w:t>九、招标代理服务费</w:t>
        </w:r>
        <w:r w:rsidR="00DB3D59" w:rsidRPr="00DB3D59">
          <w:rPr>
            <w:rFonts w:ascii="仿宋" w:eastAsia="仿宋" w:hAnsi="仿宋"/>
            <w:i w:val="0"/>
            <w:noProof/>
            <w:webHidden/>
            <w:sz w:val="24"/>
          </w:rPr>
          <w:tab/>
        </w:r>
        <w:r w:rsidR="00DB3D59" w:rsidRPr="00DB3D59">
          <w:rPr>
            <w:rFonts w:ascii="仿宋" w:eastAsia="仿宋" w:hAnsi="仿宋"/>
            <w:i w:val="0"/>
            <w:noProof/>
            <w:webHidden/>
            <w:sz w:val="24"/>
          </w:rPr>
          <w:fldChar w:fldCharType="begin"/>
        </w:r>
        <w:r w:rsidR="00DB3D59" w:rsidRPr="00DB3D59">
          <w:rPr>
            <w:rFonts w:ascii="仿宋" w:eastAsia="仿宋" w:hAnsi="仿宋"/>
            <w:i w:val="0"/>
            <w:noProof/>
            <w:webHidden/>
            <w:sz w:val="24"/>
          </w:rPr>
          <w:instrText xml:space="preserve"> PAGEREF _Toc72139012 \h </w:instrText>
        </w:r>
        <w:r w:rsidR="00DB3D59" w:rsidRPr="00DB3D59">
          <w:rPr>
            <w:rFonts w:ascii="仿宋" w:eastAsia="仿宋" w:hAnsi="仿宋"/>
            <w:i w:val="0"/>
            <w:noProof/>
            <w:webHidden/>
            <w:sz w:val="24"/>
          </w:rPr>
        </w:r>
        <w:r w:rsidR="00DB3D59" w:rsidRPr="00DB3D59">
          <w:rPr>
            <w:rFonts w:ascii="仿宋" w:eastAsia="仿宋" w:hAnsi="仿宋"/>
            <w:i w:val="0"/>
            <w:noProof/>
            <w:webHidden/>
            <w:sz w:val="24"/>
          </w:rPr>
          <w:fldChar w:fldCharType="separate"/>
        </w:r>
        <w:r w:rsidR="0098486B">
          <w:rPr>
            <w:rFonts w:ascii="仿宋" w:eastAsia="仿宋" w:hAnsi="仿宋"/>
            <w:i w:val="0"/>
            <w:noProof/>
            <w:webHidden/>
            <w:sz w:val="24"/>
          </w:rPr>
          <w:t>31</w:t>
        </w:r>
        <w:r w:rsidR="00DB3D59" w:rsidRPr="00DB3D59">
          <w:rPr>
            <w:rFonts w:ascii="仿宋" w:eastAsia="仿宋" w:hAnsi="仿宋"/>
            <w:i w:val="0"/>
            <w:noProof/>
            <w:webHidden/>
            <w:sz w:val="24"/>
          </w:rPr>
          <w:fldChar w:fldCharType="end"/>
        </w:r>
      </w:hyperlink>
    </w:p>
    <w:p w14:paraId="625E458F" w14:textId="77777777" w:rsidR="00DB3D59" w:rsidRPr="00DB3D59" w:rsidRDefault="00A84CA5" w:rsidP="00DB3D59">
      <w:pPr>
        <w:pStyle w:val="21"/>
        <w:tabs>
          <w:tab w:val="right" w:leader="dot" w:pos="9289"/>
        </w:tabs>
        <w:ind w:left="440"/>
        <w:rPr>
          <w:rFonts w:ascii="仿宋" w:eastAsia="仿宋" w:hAnsi="仿宋" w:cstheme="minorBidi"/>
          <w:i w:val="0"/>
          <w:iCs w:val="0"/>
          <w:noProof/>
          <w:color w:val="auto"/>
          <w:lang w:eastAsia="zh-CN" w:bidi="ar-SA"/>
        </w:rPr>
      </w:pPr>
      <w:hyperlink w:anchor="_Toc72139013" w:history="1">
        <w:r w:rsidR="00DB3D59" w:rsidRPr="00DB3D59">
          <w:rPr>
            <w:rStyle w:val="ad"/>
            <w:rFonts w:ascii="仿宋" w:eastAsia="仿宋" w:hAnsi="仿宋" w:hint="eastAsia"/>
            <w:i w:val="0"/>
            <w:noProof/>
            <w:sz w:val="24"/>
            <w:lang w:eastAsia="zh-CN"/>
          </w:rPr>
          <w:t>十、其他</w:t>
        </w:r>
        <w:r w:rsidR="00DB3D59" w:rsidRPr="00DB3D59">
          <w:rPr>
            <w:rFonts w:ascii="仿宋" w:eastAsia="仿宋" w:hAnsi="仿宋"/>
            <w:i w:val="0"/>
            <w:noProof/>
            <w:webHidden/>
            <w:sz w:val="24"/>
          </w:rPr>
          <w:tab/>
        </w:r>
        <w:r w:rsidR="00DB3D59" w:rsidRPr="00DB3D59">
          <w:rPr>
            <w:rFonts w:ascii="仿宋" w:eastAsia="仿宋" w:hAnsi="仿宋"/>
            <w:i w:val="0"/>
            <w:noProof/>
            <w:webHidden/>
            <w:sz w:val="24"/>
          </w:rPr>
          <w:fldChar w:fldCharType="begin"/>
        </w:r>
        <w:r w:rsidR="00DB3D59" w:rsidRPr="00DB3D59">
          <w:rPr>
            <w:rFonts w:ascii="仿宋" w:eastAsia="仿宋" w:hAnsi="仿宋"/>
            <w:i w:val="0"/>
            <w:noProof/>
            <w:webHidden/>
            <w:sz w:val="24"/>
          </w:rPr>
          <w:instrText xml:space="preserve"> PAGEREF _Toc72139013 \h </w:instrText>
        </w:r>
        <w:r w:rsidR="00DB3D59" w:rsidRPr="00DB3D59">
          <w:rPr>
            <w:rFonts w:ascii="仿宋" w:eastAsia="仿宋" w:hAnsi="仿宋"/>
            <w:i w:val="0"/>
            <w:noProof/>
            <w:webHidden/>
            <w:sz w:val="24"/>
          </w:rPr>
        </w:r>
        <w:r w:rsidR="00DB3D59" w:rsidRPr="00DB3D59">
          <w:rPr>
            <w:rFonts w:ascii="仿宋" w:eastAsia="仿宋" w:hAnsi="仿宋"/>
            <w:i w:val="0"/>
            <w:noProof/>
            <w:webHidden/>
            <w:sz w:val="24"/>
          </w:rPr>
          <w:fldChar w:fldCharType="separate"/>
        </w:r>
        <w:r w:rsidR="0098486B">
          <w:rPr>
            <w:rFonts w:ascii="仿宋" w:eastAsia="仿宋" w:hAnsi="仿宋"/>
            <w:i w:val="0"/>
            <w:noProof/>
            <w:webHidden/>
            <w:sz w:val="24"/>
          </w:rPr>
          <w:t>31</w:t>
        </w:r>
        <w:r w:rsidR="00DB3D59" w:rsidRPr="00DB3D59">
          <w:rPr>
            <w:rFonts w:ascii="仿宋" w:eastAsia="仿宋" w:hAnsi="仿宋"/>
            <w:i w:val="0"/>
            <w:noProof/>
            <w:webHidden/>
            <w:sz w:val="24"/>
          </w:rPr>
          <w:fldChar w:fldCharType="end"/>
        </w:r>
      </w:hyperlink>
    </w:p>
    <w:p w14:paraId="559F7483" w14:textId="77777777" w:rsidR="00DB3D59" w:rsidRPr="00DB3D59" w:rsidRDefault="00A84CA5">
      <w:pPr>
        <w:pStyle w:val="11"/>
        <w:tabs>
          <w:tab w:val="right" w:leader="dot" w:pos="9289"/>
        </w:tabs>
        <w:rPr>
          <w:rFonts w:ascii="仿宋" w:eastAsia="仿宋" w:hAnsi="仿宋" w:cstheme="minorBidi"/>
          <w:i w:val="0"/>
          <w:iCs w:val="0"/>
          <w:noProof/>
          <w:color w:val="auto"/>
          <w:lang w:eastAsia="zh-CN" w:bidi="ar-SA"/>
        </w:rPr>
      </w:pPr>
      <w:hyperlink w:anchor="_Toc72139014" w:history="1">
        <w:r w:rsidR="00DB3D59" w:rsidRPr="00DB3D59">
          <w:rPr>
            <w:rStyle w:val="ad"/>
            <w:rFonts w:ascii="仿宋" w:eastAsia="仿宋" w:hAnsi="仿宋" w:hint="eastAsia"/>
            <w:i w:val="0"/>
            <w:noProof/>
            <w:sz w:val="24"/>
            <w:lang w:eastAsia="zh-CN"/>
          </w:rPr>
          <w:t>第三章投标文件格式</w:t>
        </w:r>
        <w:r w:rsidR="00DB3D59" w:rsidRPr="00DB3D59">
          <w:rPr>
            <w:rFonts w:ascii="仿宋" w:eastAsia="仿宋" w:hAnsi="仿宋"/>
            <w:i w:val="0"/>
            <w:noProof/>
            <w:webHidden/>
            <w:sz w:val="24"/>
          </w:rPr>
          <w:tab/>
        </w:r>
        <w:r w:rsidR="00DB3D59" w:rsidRPr="00DB3D59">
          <w:rPr>
            <w:rFonts w:ascii="仿宋" w:eastAsia="仿宋" w:hAnsi="仿宋"/>
            <w:i w:val="0"/>
            <w:noProof/>
            <w:webHidden/>
            <w:sz w:val="24"/>
          </w:rPr>
          <w:fldChar w:fldCharType="begin"/>
        </w:r>
        <w:r w:rsidR="00DB3D59" w:rsidRPr="00DB3D59">
          <w:rPr>
            <w:rFonts w:ascii="仿宋" w:eastAsia="仿宋" w:hAnsi="仿宋"/>
            <w:i w:val="0"/>
            <w:noProof/>
            <w:webHidden/>
            <w:sz w:val="24"/>
          </w:rPr>
          <w:instrText xml:space="preserve"> PAGEREF _Toc72139014 \h </w:instrText>
        </w:r>
        <w:r w:rsidR="00DB3D59" w:rsidRPr="00DB3D59">
          <w:rPr>
            <w:rFonts w:ascii="仿宋" w:eastAsia="仿宋" w:hAnsi="仿宋"/>
            <w:i w:val="0"/>
            <w:noProof/>
            <w:webHidden/>
            <w:sz w:val="24"/>
          </w:rPr>
        </w:r>
        <w:r w:rsidR="00DB3D59" w:rsidRPr="00DB3D59">
          <w:rPr>
            <w:rFonts w:ascii="仿宋" w:eastAsia="仿宋" w:hAnsi="仿宋"/>
            <w:i w:val="0"/>
            <w:noProof/>
            <w:webHidden/>
            <w:sz w:val="24"/>
          </w:rPr>
          <w:fldChar w:fldCharType="separate"/>
        </w:r>
        <w:r w:rsidR="0098486B">
          <w:rPr>
            <w:rFonts w:ascii="仿宋" w:eastAsia="仿宋" w:hAnsi="仿宋"/>
            <w:i w:val="0"/>
            <w:noProof/>
            <w:webHidden/>
            <w:sz w:val="24"/>
          </w:rPr>
          <w:t>32</w:t>
        </w:r>
        <w:r w:rsidR="00DB3D59" w:rsidRPr="00DB3D59">
          <w:rPr>
            <w:rFonts w:ascii="仿宋" w:eastAsia="仿宋" w:hAnsi="仿宋"/>
            <w:i w:val="0"/>
            <w:noProof/>
            <w:webHidden/>
            <w:sz w:val="24"/>
          </w:rPr>
          <w:fldChar w:fldCharType="end"/>
        </w:r>
      </w:hyperlink>
    </w:p>
    <w:p w14:paraId="61459F34" w14:textId="77777777" w:rsidR="00DB3D59" w:rsidRPr="00DB3D59" w:rsidRDefault="00A84CA5">
      <w:pPr>
        <w:pStyle w:val="11"/>
        <w:tabs>
          <w:tab w:val="right" w:leader="dot" w:pos="9289"/>
        </w:tabs>
        <w:rPr>
          <w:rFonts w:ascii="仿宋" w:eastAsia="仿宋" w:hAnsi="仿宋" w:cstheme="minorBidi"/>
          <w:i w:val="0"/>
          <w:iCs w:val="0"/>
          <w:noProof/>
          <w:color w:val="auto"/>
          <w:lang w:eastAsia="zh-CN" w:bidi="ar-SA"/>
        </w:rPr>
      </w:pPr>
      <w:hyperlink w:anchor="_Toc72139015" w:history="1">
        <w:r w:rsidR="00DB3D59" w:rsidRPr="00DB3D59">
          <w:rPr>
            <w:rStyle w:val="ad"/>
            <w:rFonts w:ascii="仿宋" w:eastAsia="仿宋" w:hAnsi="仿宋" w:cs="仿宋" w:hint="eastAsia"/>
            <w:b/>
            <w:i w:val="0"/>
            <w:noProof/>
            <w:kern w:val="44"/>
            <w:sz w:val="24"/>
            <w:lang w:eastAsia="zh-CN"/>
          </w:rPr>
          <w:t>第一册</w:t>
        </w:r>
        <w:r w:rsidR="00DB3D59" w:rsidRPr="00DB3D59">
          <w:rPr>
            <w:rStyle w:val="ad"/>
            <w:rFonts w:ascii="仿宋" w:eastAsia="仿宋" w:hAnsi="仿宋" w:cs="仿宋"/>
            <w:b/>
            <w:i w:val="0"/>
            <w:noProof/>
            <w:kern w:val="44"/>
            <w:sz w:val="24"/>
            <w:lang w:eastAsia="zh-CN"/>
          </w:rPr>
          <w:t xml:space="preserve">  </w:t>
        </w:r>
        <w:r w:rsidR="00DB3D59" w:rsidRPr="00DB3D59">
          <w:rPr>
            <w:rStyle w:val="ad"/>
            <w:rFonts w:ascii="仿宋" w:eastAsia="仿宋" w:hAnsi="仿宋" w:cs="仿宋" w:hint="eastAsia"/>
            <w:b/>
            <w:i w:val="0"/>
            <w:noProof/>
            <w:kern w:val="44"/>
            <w:sz w:val="24"/>
            <w:lang w:eastAsia="zh-CN"/>
          </w:rPr>
          <w:t>资格证明文件</w:t>
        </w:r>
        <w:r w:rsidR="00DB3D59" w:rsidRPr="00DB3D59">
          <w:rPr>
            <w:rFonts w:ascii="仿宋" w:eastAsia="仿宋" w:hAnsi="仿宋"/>
            <w:i w:val="0"/>
            <w:noProof/>
            <w:webHidden/>
            <w:sz w:val="24"/>
          </w:rPr>
          <w:tab/>
        </w:r>
        <w:r w:rsidR="00DB3D59" w:rsidRPr="00DB3D59">
          <w:rPr>
            <w:rFonts w:ascii="仿宋" w:eastAsia="仿宋" w:hAnsi="仿宋"/>
            <w:i w:val="0"/>
            <w:noProof/>
            <w:webHidden/>
            <w:sz w:val="24"/>
          </w:rPr>
          <w:fldChar w:fldCharType="begin"/>
        </w:r>
        <w:r w:rsidR="00DB3D59" w:rsidRPr="00DB3D59">
          <w:rPr>
            <w:rFonts w:ascii="仿宋" w:eastAsia="仿宋" w:hAnsi="仿宋"/>
            <w:i w:val="0"/>
            <w:noProof/>
            <w:webHidden/>
            <w:sz w:val="24"/>
          </w:rPr>
          <w:instrText xml:space="preserve"> PAGEREF _Toc72139015 \h </w:instrText>
        </w:r>
        <w:r w:rsidR="00DB3D59" w:rsidRPr="00DB3D59">
          <w:rPr>
            <w:rFonts w:ascii="仿宋" w:eastAsia="仿宋" w:hAnsi="仿宋"/>
            <w:i w:val="0"/>
            <w:noProof/>
            <w:webHidden/>
            <w:sz w:val="24"/>
          </w:rPr>
        </w:r>
        <w:r w:rsidR="00DB3D59" w:rsidRPr="00DB3D59">
          <w:rPr>
            <w:rFonts w:ascii="仿宋" w:eastAsia="仿宋" w:hAnsi="仿宋"/>
            <w:i w:val="0"/>
            <w:noProof/>
            <w:webHidden/>
            <w:sz w:val="24"/>
          </w:rPr>
          <w:fldChar w:fldCharType="separate"/>
        </w:r>
        <w:r w:rsidR="0098486B">
          <w:rPr>
            <w:rFonts w:ascii="仿宋" w:eastAsia="仿宋" w:hAnsi="仿宋"/>
            <w:i w:val="0"/>
            <w:noProof/>
            <w:webHidden/>
            <w:sz w:val="24"/>
          </w:rPr>
          <w:t>33</w:t>
        </w:r>
        <w:r w:rsidR="00DB3D59" w:rsidRPr="00DB3D59">
          <w:rPr>
            <w:rFonts w:ascii="仿宋" w:eastAsia="仿宋" w:hAnsi="仿宋"/>
            <w:i w:val="0"/>
            <w:noProof/>
            <w:webHidden/>
            <w:sz w:val="24"/>
          </w:rPr>
          <w:fldChar w:fldCharType="end"/>
        </w:r>
      </w:hyperlink>
    </w:p>
    <w:p w14:paraId="46F97105" w14:textId="77777777" w:rsidR="00DB3D59" w:rsidRPr="00DB3D59" w:rsidRDefault="00A84CA5" w:rsidP="00DB3D59">
      <w:pPr>
        <w:pStyle w:val="21"/>
        <w:tabs>
          <w:tab w:val="right" w:leader="dot" w:pos="9289"/>
        </w:tabs>
        <w:ind w:left="440"/>
        <w:rPr>
          <w:rFonts w:ascii="仿宋" w:eastAsia="仿宋" w:hAnsi="仿宋" w:cstheme="minorBidi"/>
          <w:i w:val="0"/>
          <w:iCs w:val="0"/>
          <w:noProof/>
          <w:color w:val="auto"/>
          <w:lang w:eastAsia="zh-CN" w:bidi="ar-SA"/>
        </w:rPr>
      </w:pPr>
      <w:hyperlink w:anchor="_Toc72139016" w:history="1">
        <w:r w:rsidR="00DB3D59" w:rsidRPr="00DB3D59">
          <w:rPr>
            <w:rStyle w:val="ad"/>
            <w:rFonts w:ascii="仿宋" w:eastAsia="仿宋" w:hAnsi="仿宋" w:hint="eastAsia"/>
            <w:i w:val="0"/>
            <w:noProof/>
            <w:sz w:val="24"/>
            <w:lang w:eastAsia="zh-CN"/>
          </w:rPr>
          <w:t>一、资格证明文件函</w:t>
        </w:r>
        <w:r w:rsidR="00DB3D59" w:rsidRPr="00DB3D59">
          <w:rPr>
            <w:rFonts w:ascii="仿宋" w:eastAsia="仿宋" w:hAnsi="仿宋"/>
            <w:i w:val="0"/>
            <w:noProof/>
            <w:webHidden/>
            <w:sz w:val="24"/>
          </w:rPr>
          <w:tab/>
        </w:r>
        <w:r w:rsidR="00DB3D59" w:rsidRPr="00DB3D59">
          <w:rPr>
            <w:rFonts w:ascii="仿宋" w:eastAsia="仿宋" w:hAnsi="仿宋"/>
            <w:i w:val="0"/>
            <w:noProof/>
            <w:webHidden/>
            <w:sz w:val="24"/>
          </w:rPr>
          <w:fldChar w:fldCharType="begin"/>
        </w:r>
        <w:r w:rsidR="00DB3D59" w:rsidRPr="00DB3D59">
          <w:rPr>
            <w:rFonts w:ascii="仿宋" w:eastAsia="仿宋" w:hAnsi="仿宋"/>
            <w:i w:val="0"/>
            <w:noProof/>
            <w:webHidden/>
            <w:sz w:val="24"/>
          </w:rPr>
          <w:instrText xml:space="preserve"> PAGEREF _Toc72139016 \h </w:instrText>
        </w:r>
        <w:r w:rsidR="00DB3D59" w:rsidRPr="00DB3D59">
          <w:rPr>
            <w:rFonts w:ascii="仿宋" w:eastAsia="仿宋" w:hAnsi="仿宋"/>
            <w:i w:val="0"/>
            <w:noProof/>
            <w:webHidden/>
            <w:sz w:val="24"/>
          </w:rPr>
        </w:r>
        <w:r w:rsidR="00DB3D59" w:rsidRPr="00DB3D59">
          <w:rPr>
            <w:rFonts w:ascii="仿宋" w:eastAsia="仿宋" w:hAnsi="仿宋"/>
            <w:i w:val="0"/>
            <w:noProof/>
            <w:webHidden/>
            <w:sz w:val="24"/>
          </w:rPr>
          <w:fldChar w:fldCharType="separate"/>
        </w:r>
        <w:r w:rsidR="0098486B">
          <w:rPr>
            <w:rFonts w:ascii="仿宋" w:eastAsia="仿宋" w:hAnsi="仿宋"/>
            <w:i w:val="0"/>
            <w:noProof/>
            <w:webHidden/>
            <w:sz w:val="24"/>
          </w:rPr>
          <w:t>34</w:t>
        </w:r>
        <w:r w:rsidR="00DB3D59" w:rsidRPr="00DB3D59">
          <w:rPr>
            <w:rFonts w:ascii="仿宋" w:eastAsia="仿宋" w:hAnsi="仿宋"/>
            <w:i w:val="0"/>
            <w:noProof/>
            <w:webHidden/>
            <w:sz w:val="24"/>
          </w:rPr>
          <w:fldChar w:fldCharType="end"/>
        </w:r>
      </w:hyperlink>
    </w:p>
    <w:p w14:paraId="6A71B291" w14:textId="77777777" w:rsidR="00DB3D59" w:rsidRPr="00DB3D59" w:rsidRDefault="00A84CA5" w:rsidP="00DB3D59">
      <w:pPr>
        <w:pStyle w:val="21"/>
        <w:tabs>
          <w:tab w:val="right" w:leader="dot" w:pos="9289"/>
        </w:tabs>
        <w:ind w:left="440"/>
        <w:rPr>
          <w:rFonts w:ascii="仿宋" w:eastAsia="仿宋" w:hAnsi="仿宋" w:cstheme="minorBidi"/>
          <w:i w:val="0"/>
          <w:iCs w:val="0"/>
          <w:noProof/>
          <w:color w:val="auto"/>
          <w:lang w:eastAsia="zh-CN" w:bidi="ar-SA"/>
        </w:rPr>
      </w:pPr>
      <w:hyperlink w:anchor="_Toc72139017" w:history="1">
        <w:r w:rsidR="00DB3D59" w:rsidRPr="00DB3D59">
          <w:rPr>
            <w:rStyle w:val="ad"/>
            <w:rFonts w:ascii="仿宋" w:eastAsia="仿宋" w:hAnsi="仿宋" w:hint="eastAsia"/>
            <w:i w:val="0"/>
            <w:noProof/>
            <w:sz w:val="24"/>
            <w:lang w:eastAsia="zh-CN"/>
          </w:rPr>
          <w:t>二、法定代表人授权书</w:t>
        </w:r>
        <w:r w:rsidR="00DB3D59" w:rsidRPr="00DB3D59">
          <w:rPr>
            <w:rFonts w:ascii="仿宋" w:eastAsia="仿宋" w:hAnsi="仿宋"/>
            <w:i w:val="0"/>
            <w:noProof/>
            <w:webHidden/>
            <w:sz w:val="24"/>
          </w:rPr>
          <w:tab/>
        </w:r>
        <w:r w:rsidR="00DB3D59" w:rsidRPr="00DB3D59">
          <w:rPr>
            <w:rFonts w:ascii="仿宋" w:eastAsia="仿宋" w:hAnsi="仿宋"/>
            <w:i w:val="0"/>
            <w:noProof/>
            <w:webHidden/>
            <w:sz w:val="24"/>
          </w:rPr>
          <w:fldChar w:fldCharType="begin"/>
        </w:r>
        <w:r w:rsidR="00DB3D59" w:rsidRPr="00DB3D59">
          <w:rPr>
            <w:rFonts w:ascii="仿宋" w:eastAsia="仿宋" w:hAnsi="仿宋"/>
            <w:i w:val="0"/>
            <w:noProof/>
            <w:webHidden/>
            <w:sz w:val="24"/>
          </w:rPr>
          <w:instrText xml:space="preserve"> PAGEREF _Toc72139017 \h </w:instrText>
        </w:r>
        <w:r w:rsidR="00DB3D59" w:rsidRPr="00DB3D59">
          <w:rPr>
            <w:rFonts w:ascii="仿宋" w:eastAsia="仿宋" w:hAnsi="仿宋"/>
            <w:i w:val="0"/>
            <w:noProof/>
            <w:webHidden/>
            <w:sz w:val="24"/>
          </w:rPr>
        </w:r>
        <w:r w:rsidR="00DB3D59" w:rsidRPr="00DB3D59">
          <w:rPr>
            <w:rFonts w:ascii="仿宋" w:eastAsia="仿宋" w:hAnsi="仿宋"/>
            <w:i w:val="0"/>
            <w:noProof/>
            <w:webHidden/>
            <w:sz w:val="24"/>
          </w:rPr>
          <w:fldChar w:fldCharType="separate"/>
        </w:r>
        <w:r w:rsidR="0098486B">
          <w:rPr>
            <w:rFonts w:ascii="仿宋" w:eastAsia="仿宋" w:hAnsi="仿宋"/>
            <w:i w:val="0"/>
            <w:noProof/>
            <w:webHidden/>
            <w:sz w:val="24"/>
          </w:rPr>
          <w:t>35</w:t>
        </w:r>
        <w:r w:rsidR="00DB3D59" w:rsidRPr="00DB3D59">
          <w:rPr>
            <w:rFonts w:ascii="仿宋" w:eastAsia="仿宋" w:hAnsi="仿宋"/>
            <w:i w:val="0"/>
            <w:noProof/>
            <w:webHidden/>
            <w:sz w:val="24"/>
          </w:rPr>
          <w:fldChar w:fldCharType="end"/>
        </w:r>
      </w:hyperlink>
    </w:p>
    <w:p w14:paraId="26DC5824" w14:textId="77777777" w:rsidR="00DB3D59" w:rsidRPr="00DB3D59" w:rsidRDefault="00A84CA5" w:rsidP="00DB3D59">
      <w:pPr>
        <w:pStyle w:val="21"/>
        <w:tabs>
          <w:tab w:val="right" w:leader="dot" w:pos="9289"/>
        </w:tabs>
        <w:ind w:left="440"/>
        <w:rPr>
          <w:rFonts w:ascii="仿宋" w:eastAsia="仿宋" w:hAnsi="仿宋" w:cstheme="minorBidi"/>
          <w:i w:val="0"/>
          <w:iCs w:val="0"/>
          <w:noProof/>
          <w:color w:val="auto"/>
          <w:lang w:eastAsia="zh-CN" w:bidi="ar-SA"/>
        </w:rPr>
      </w:pPr>
      <w:hyperlink w:anchor="_Toc72139018" w:history="1">
        <w:r w:rsidR="00DB3D59" w:rsidRPr="00DB3D59">
          <w:rPr>
            <w:rStyle w:val="ad"/>
            <w:rFonts w:ascii="仿宋" w:eastAsia="仿宋" w:hAnsi="仿宋" w:hint="eastAsia"/>
            <w:i w:val="0"/>
            <w:noProof/>
            <w:sz w:val="24"/>
            <w:lang w:eastAsia="zh-CN"/>
          </w:rPr>
          <w:t>三、承诺函</w:t>
        </w:r>
        <w:r w:rsidR="00DB3D59" w:rsidRPr="00DB3D59">
          <w:rPr>
            <w:rFonts w:ascii="仿宋" w:eastAsia="仿宋" w:hAnsi="仿宋"/>
            <w:i w:val="0"/>
            <w:noProof/>
            <w:webHidden/>
            <w:sz w:val="24"/>
          </w:rPr>
          <w:tab/>
        </w:r>
        <w:r w:rsidR="00DB3D59" w:rsidRPr="00DB3D59">
          <w:rPr>
            <w:rFonts w:ascii="仿宋" w:eastAsia="仿宋" w:hAnsi="仿宋"/>
            <w:i w:val="0"/>
            <w:noProof/>
            <w:webHidden/>
            <w:sz w:val="24"/>
          </w:rPr>
          <w:fldChar w:fldCharType="begin"/>
        </w:r>
        <w:r w:rsidR="00DB3D59" w:rsidRPr="00DB3D59">
          <w:rPr>
            <w:rFonts w:ascii="仿宋" w:eastAsia="仿宋" w:hAnsi="仿宋"/>
            <w:i w:val="0"/>
            <w:noProof/>
            <w:webHidden/>
            <w:sz w:val="24"/>
          </w:rPr>
          <w:instrText xml:space="preserve"> PAGEREF _Toc72139018 \h </w:instrText>
        </w:r>
        <w:r w:rsidR="00DB3D59" w:rsidRPr="00DB3D59">
          <w:rPr>
            <w:rFonts w:ascii="仿宋" w:eastAsia="仿宋" w:hAnsi="仿宋"/>
            <w:i w:val="0"/>
            <w:noProof/>
            <w:webHidden/>
            <w:sz w:val="24"/>
          </w:rPr>
        </w:r>
        <w:r w:rsidR="00DB3D59" w:rsidRPr="00DB3D59">
          <w:rPr>
            <w:rFonts w:ascii="仿宋" w:eastAsia="仿宋" w:hAnsi="仿宋"/>
            <w:i w:val="0"/>
            <w:noProof/>
            <w:webHidden/>
            <w:sz w:val="24"/>
          </w:rPr>
          <w:fldChar w:fldCharType="separate"/>
        </w:r>
        <w:r w:rsidR="0098486B">
          <w:rPr>
            <w:rFonts w:ascii="仿宋" w:eastAsia="仿宋" w:hAnsi="仿宋"/>
            <w:i w:val="0"/>
            <w:noProof/>
            <w:webHidden/>
            <w:sz w:val="24"/>
          </w:rPr>
          <w:t>36</w:t>
        </w:r>
        <w:r w:rsidR="00DB3D59" w:rsidRPr="00DB3D59">
          <w:rPr>
            <w:rFonts w:ascii="仿宋" w:eastAsia="仿宋" w:hAnsi="仿宋"/>
            <w:i w:val="0"/>
            <w:noProof/>
            <w:webHidden/>
            <w:sz w:val="24"/>
          </w:rPr>
          <w:fldChar w:fldCharType="end"/>
        </w:r>
      </w:hyperlink>
    </w:p>
    <w:p w14:paraId="6E2E3365" w14:textId="77777777" w:rsidR="00DB3D59" w:rsidRPr="00DB3D59" w:rsidRDefault="00A84CA5" w:rsidP="00DB3D59">
      <w:pPr>
        <w:pStyle w:val="21"/>
        <w:tabs>
          <w:tab w:val="right" w:leader="dot" w:pos="9289"/>
        </w:tabs>
        <w:ind w:left="440"/>
        <w:rPr>
          <w:rFonts w:ascii="仿宋" w:eastAsia="仿宋" w:hAnsi="仿宋" w:cstheme="minorBidi"/>
          <w:i w:val="0"/>
          <w:iCs w:val="0"/>
          <w:noProof/>
          <w:color w:val="auto"/>
          <w:lang w:eastAsia="zh-CN" w:bidi="ar-SA"/>
        </w:rPr>
      </w:pPr>
      <w:hyperlink w:anchor="_Toc72139019" w:history="1">
        <w:r w:rsidR="00DB3D59" w:rsidRPr="00DB3D59">
          <w:rPr>
            <w:rStyle w:val="ad"/>
            <w:rFonts w:ascii="仿宋" w:eastAsia="仿宋" w:hAnsi="仿宋" w:hint="eastAsia"/>
            <w:i w:val="0"/>
            <w:noProof/>
            <w:sz w:val="24"/>
            <w:lang w:eastAsia="zh-CN"/>
          </w:rPr>
          <w:t>四、中小企业证明材料（仅限符合要求的投标人）</w:t>
        </w:r>
        <w:r w:rsidR="00DB3D59" w:rsidRPr="00DB3D59">
          <w:rPr>
            <w:rFonts w:ascii="仿宋" w:eastAsia="仿宋" w:hAnsi="仿宋"/>
            <w:i w:val="0"/>
            <w:noProof/>
            <w:webHidden/>
            <w:sz w:val="24"/>
          </w:rPr>
          <w:tab/>
        </w:r>
        <w:r w:rsidR="00DB3D59" w:rsidRPr="00DB3D59">
          <w:rPr>
            <w:rFonts w:ascii="仿宋" w:eastAsia="仿宋" w:hAnsi="仿宋"/>
            <w:i w:val="0"/>
            <w:noProof/>
            <w:webHidden/>
            <w:sz w:val="24"/>
          </w:rPr>
          <w:fldChar w:fldCharType="begin"/>
        </w:r>
        <w:r w:rsidR="00DB3D59" w:rsidRPr="00DB3D59">
          <w:rPr>
            <w:rFonts w:ascii="仿宋" w:eastAsia="仿宋" w:hAnsi="仿宋"/>
            <w:i w:val="0"/>
            <w:noProof/>
            <w:webHidden/>
            <w:sz w:val="24"/>
          </w:rPr>
          <w:instrText xml:space="preserve"> PAGEREF _Toc72139019 \h </w:instrText>
        </w:r>
        <w:r w:rsidR="00DB3D59" w:rsidRPr="00DB3D59">
          <w:rPr>
            <w:rFonts w:ascii="仿宋" w:eastAsia="仿宋" w:hAnsi="仿宋"/>
            <w:i w:val="0"/>
            <w:noProof/>
            <w:webHidden/>
            <w:sz w:val="24"/>
          </w:rPr>
        </w:r>
        <w:r w:rsidR="00DB3D59" w:rsidRPr="00DB3D59">
          <w:rPr>
            <w:rFonts w:ascii="仿宋" w:eastAsia="仿宋" w:hAnsi="仿宋"/>
            <w:i w:val="0"/>
            <w:noProof/>
            <w:webHidden/>
            <w:sz w:val="24"/>
          </w:rPr>
          <w:fldChar w:fldCharType="separate"/>
        </w:r>
        <w:r w:rsidR="0098486B">
          <w:rPr>
            <w:rFonts w:ascii="仿宋" w:eastAsia="仿宋" w:hAnsi="仿宋"/>
            <w:i w:val="0"/>
            <w:noProof/>
            <w:webHidden/>
            <w:sz w:val="24"/>
          </w:rPr>
          <w:t>37</w:t>
        </w:r>
        <w:r w:rsidR="00DB3D59" w:rsidRPr="00DB3D59">
          <w:rPr>
            <w:rFonts w:ascii="仿宋" w:eastAsia="仿宋" w:hAnsi="仿宋"/>
            <w:i w:val="0"/>
            <w:noProof/>
            <w:webHidden/>
            <w:sz w:val="24"/>
          </w:rPr>
          <w:fldChar w:fldCharType="end"/>
        </w:r>
      </w:hyperlink>
    </w:p>
    <w:p w14:paraId="7D768D1E" w14:textId="77777777" w:rsidR="00DB3D59" w:rsidRPr="00DB3D59" w:rsidRDefault="00A84CA5" w:rsidP="00DB3D59">
      <w:pPr>
        <w:pStyle w:val="21"/>
        <w:tabs>
          <w:tab w:val="right" w:leader="dot" w:pos="9289"/>
        </w:tabs>
        <w:ind w:left="440"/>
        <w:rPr>
          <w:rFonts w:ascii="仿宋" w:eastAsia="仿宋" w:hAnsi="仿宋" w:cstheme="minorBidi"/>
          <w:i w:val="0"/>
          <w:iCs w:val="0"/>
          <w:noProof/>
          <w:color w:val="auto"/>
          <w:lang w:eastAsia="zh-CN" w:bidi="ar-SA"/>
        </w:rPr>
      </w:pPr>
      <w:hyperlink w:anchor="_Toc72139020" w:history="1">
        <w:r w:rsidR="00DB3D59" w:rsidRPr="00DB3D59">
          <w:rPr>
            <w:rStyle w:val="ad"/>
            <w:rFonts w:ascii="仿宋" w:eastAsia="仿宋" w:hAnsi="仿宋" w:hint="eastAsia"/>
            <w:i w:val="0"/>
            <w:noProof/>
            <w:sz w:val="24"/>
            <w:lang w:eastAsia="zh-CN"/>
          </w:rPr>
          <w:t>五、招标文件要求递交其他的材料或文件</w:t>
        </w:r>
        <w:r w:rsidR="00DB3D59" w:rsidRPr="00DB3D59">
          <w:rPr>
            <w:rFonts w:ascii="仿宋" w:eastAsia="仿宋" w:hAnsi="仿宋"/>
            <w:i w:val="0"/>
            <w:noProof/>
            <w:webHidden/>
            <w:sz w:val="24"/>
          </w:rPr>
          <w:tab/>
        </w:r>
        <w:r w:rsidR="00DB3D59" w:rsidRPr="00DB3D59">
          <w:rPr>
            <w:rFonts w:ascii="仿宋" w:eastAsia="仿宋" w:hAnsi="仿宋"/>
            <w:i w:val="0"/>
            <w:noProof/>
            <w:webHidden/>
            <w:sz w:val="24"/>
          </w:rPr>
          <w:fldChar w:fldCharType="begin"/>
        </w:r>
        <w:r w:rsidR="00DB3D59" w:rsidRPr="00DB3D59">
          <w:rPr>
            <w:rFonts w:ascii="仿宋" w:eastAsia="仿宋" w:hAnsi="仿宋"/>
            <w:i w:val="0"/>
            <w:noProof/>
            <w:webHidden/>
            <w:sz w:val="24"/>
          </w:rPr>
          <w:instrText xml:space="preserve"> PAGEREF _Toc72139020 \h </w:instrText>
        </w:r>
        <w:r w:rsidR="00DB3D59" w:rsidRPr="00DB3D59">
          <w:rPr>
            <w:rFonts w:ascii="仿宋" w:eastAsia="仿宋" w:hAnsi="仿宋"/>
            <w:i w:val="0"/>
            <w:noProof/>
            <w:webHidden/>
            <w:sz w:val="24"/>
          </w:rPr>
        </w:r>
        <w:r w:rsidR="00DB3D59" w:rsidRPr="00DB3D59">
          <w:rPr>
            <w:rFonts w:ascii="仿宋" w:eastAsia="仿宋" w:hAnsi="仿宋"/>
            <w:i w:val="0"/>
            <w:noProof/>
            <w:webHidden/>
            <w:sz w:val="24"/>
          </w:rPr>
          <w:fldChar w:fldCharType="separate"/>
        </w:r>
        <w:r w:rsidR="0098486B">
          <w:rPr>
            <w:rFonts w:ascii="仿宋" w:eastAsia="仿宋" w:hAnsi="仿宋"/>
            <w:i w:val="0"/>
            <w:noProof/>
            <w:webHidden/>
            <w:sz w:val="24"/>
          </w:rPr>
          <w:t>38</w:t>
        </w:r>
        <w:r w:rsidR="00DB3D59" w:rsidRPr="00DB3D59">
          <w:rPr>
            <w:rFonts w:ascii="仿宋" w:eastAsia="仿宋" w:hAnsi="仿宋"/>
            <w:i w:val="0"/>
            <w:noProof/>
            <w:webHidden/>
            <w:sz w:val="24"/>
          </w:rPr>
          <w:fldChar w:fldCharType="end"/>
        </w:r>
      </w:hyperlink>
    </w:p>
    <w:p w14:paraId="4810B999" w14:textId="77777777" w:rsidR="00DB3D59" w:rsidRPr="00DB3D59" w:rsidRDefault="00A84CA5" w:rsidP="00DB3D59">
      <w:pPr>
        <w:pStyle w:val="21"/>
        <w:tabs>
          <w:tab w:val="right" w:leader="dot" w:pos="9289"/>
        </w:tabs>
        <w:ind w:left="440"/>
        <w:rPr>
          <w:rFonts w:ascii="仿宋" w:eastAsia="仿宋" w:hAnsi="仿宋" w:cstheme="minorBidi"/>
          <w:i w:val="0"/>
          <w:iCs w:val="0"/>
          <w:noProof/>
          <w:color w:val="auto"/>
          <w:lang w:eastAsia="zh-CN" w:bidi="ar-SA"/>
        </w:rPr>
      </w:pPr>
      <w:hyperlink w:anchor="_Toc72139021" w:history="1">
        <w:r w:rsidR="00DB3D59" w:rsidRPr="00DB3D59">
          <w:rPr>
            <w:rStyle w:val="ad"/>
            <w:rFonts w:ascii="仿宋" w:eastAsia="仿宋" w:hAnsi="仿宋" w:hint="eastAsia"/>
            <w:i w:val="0"/>
            <w:noProof/>
            <w:sz w:val="24"/>
            <w:lang w:eastAsia="zh-CN"/>
          </w:rPr>
          <w:t>六、其它投标人认为需要递交的材料或文件</w:t>
        </w:r>
        <w:r w:rsidR="00DB3D59" w:rsidRPr="00DB3D59">
          <w:rPr>
            <w:rFonts w:ascii="仿宋" w:eastAsia="仿宋" w:hAnsi="仿宋"/>
            <w:i w:val="0"/>
            <w:noProof/>
            <w:webHidden/>
            <w:sz w:val="24"/>
          </w:rPr>
          <w:tab/>
        </w:r>
        <w:r w:rsidR="00DB3D59" w:rsidRPr="00DB3D59">
          <w:rPr>
            <w:rFonts w:ascii="仿宋" w:eastAsia="仿宋" w:hAnsi="仿宋"/>
            <w:i w:val="0"/>
            <w:noProof/>
            <w:webHidden/>
            <w:sz w:val="24"/>
          </w:rPr>
          <w:fldChar w:fldCharType="begin"/>
        </w:r>
        <w:r w:rsidR="00DB3D59" w:rsidRPr="00DB3D59">
          <w:rPr>
            <w:rFonts w:ascii="仿宋" w:eastAsia="仿宋" w:hAnsi="仿宋"/>
            <w:i w:val="0"/>
            <w:noProof/>
            <w:webHidden/>
            <w:sz w:val="24"/>
          </w:rPr>
          <w:instrText xml:space="preserve"> PAGEREF _Toc72139021 \h </w:instrText>
        </w:r>
        <w:r w:rsidR="00DB3D59" w:rsidRPr="00DB3D59">
          <w:rPr>
            <w:rFonts w:ascii="仿宋" w:eastAsia="仿宋" w:hAnsi="仿宋"/>
            <w:i w:val="0"/>
            <w:noProof/>
            <w:webHidden/>
            <w:sz w:val="24"/>
          </w:rPr>
        </w:r>
        <w:r w:rsidR="00DB3D59" w:rsidRPr="00DB3D59">
          <w:rPr>
            <w:rFonts w:ascii="仿宋" w:eastAsia="仿宋" w:hAnsi="仿宋"/>
            <w:i w:val="0"/>
            <w:noProof/>
            <w:webHidden/>
            <w:sz w:val="24"/>
          </w:rPr>
          <w:fldChar w:fldCharType="separate"/>
        </w:r>
        <w:r w:rsidR="0098486B">
          <w:rPr>
            <w:rFonts w:ascii="仿宋" w:eastAsia="仿宋" w:hAnsi="仿宋"/>
            <w:i w:val="0"/>
            <w:noProof/>
            <w:webHidden/>
            <w:sz w:val="24"/>
          </w:rPr>
          <w:t>38</w:t>
        </w:r>
        <w:r w:rsidR="00DB3D59" w:rsidRPr="00DB3D59">
          <w:rPr>
            <w:rFonts w:ascii="仿宋" w:eastAsia="仿宋" w:hAnsi="仿宋"/>
            <w:i w:val="0"/>
            <w:noProof/>
            <w:webHidden/>
            <w:sz w:val="24"/>
          </w:rPr>
          <w:fldChar w:fldCharType="end"/>
        </w:r>
      </w:hyperlink>
    </w:p>
    <w:p w14:paraId="44AD0C9B" w14:textId="77777777" w:rsidR="00DB3D59" w:rsidRPr="00DB3D59" w:rsidRDefault="00A84CA5">
      <w:pPr>
        <w:pStyle w:val="11"/>
        <w:tabs>
          <w:tab w:val="right" w:leader="dot" w:pos="9289"/>
        </w:tabs>
        <w:rPr>
          <w:rFonts w:ascii="仿宋" w:eastAsia="仿宋" w:hAnsi="仿宋" w:cstheme="minorBidi"/>
          <w:i w:val="0"/>
          <w:iCs w:val="0"/>
          <w:noProof/>
          <w:color w:val="auto"/>
          <w:lang w:eastAsia="zh-CN" w:bidi="ar-SA"/>
        </w:rPr>
      </w:pPr>
      <w:hyperlink w:anchor="_Toc72139022" w:history="1">
        <w:r w:rsidR="00DB3D59" w:rsidRPr="00DB3D59">
          <w:rPr>
            <w:rStyle w:val="ad"/>
            <w:rFonts w:ascii="仿宋" w:eastAsia="仿宋" w:hAnsi="仿宋" w:cs="仿宋" w:hint="eastAsia"/>
            <w:b/>
            <w:i w:val="0"/>
            <w:noProof/>
            <w:kern w:val="44"/>
            <w:sz w:val="24"/>
            <w:lang w:eastAsia="zh-CN"/>
          </w:rPr>
          <w:t>第二册</w:t>
        </w:r>
        <w:r w:rsidR="00DB3D59" w:rsidRPr="00DB3D59">
          <w:rPr>
            <w:rStyle w:val="ad"/>
            <w:rFonts w:ascii="仿宋" w:eastAsia="仿宋" w:hAnsi="仿宋" w:cs="仿宋"/>
            <w:b/>
            <w:i w:val="0"/>
            <w:noProof/>
            <w:kern w:val="44"/>
            <w:sz w:val="24"/>
            <w:lang w:eastAsia="zh-CN"/>
          </w:rPr>
          <w:t xml:space="preserve"> </w:t>
        </w:r>
        <w:r w:rsidR="00DB3D59" w:rsidRPr="00DB3D59">
          <w:rPr>
            <w:rStyle w:val="ad"/>
            <w:rFonts w:ascii="仿宋" w:eastAsia="仿宋" w:hAnsi="仿宋" w:cs="仿宋" w:hint="eastAsia"/>
            <w:b/>
            <w:i w:val="0"/>
            <w:noProof/>
            <w:kern w:val="44"/>
            <w:sz w:val="24"/>
            <w:lang w:eastAsia="zh-CN"/>
          </w:rPr>
          <w:t>商务和技术文件</w:t>
        </w:r>
        <w:r w:rsidR="00DB3D59" w:rsidRPr="00DB3D59">
          <w:rPr>
            <w:rFonts w:ascii="仿宋" w:eastAsia="仿宋" w:hAnsi="仿宋"/>
            <w:i w:val="0"/>
            <w:noProof/>
            <w:webHidden/>
            <w:sz w:val="24"/>
          </w:rPr>
          <w:tab/>
        </w:r>
        <w:r w:rsidR="00DB3D59" w:rsidRPr="00DB3D59">
          <w:rPr>
            <w:rFonts w:ascii="仿宋" w:eastAsia="仿宋" w:hAnsi="仿宋"/>
            <w:i w:val="0"/>
            <w:noProof/>
            <w:webHidden/>
            <w:sz w:val="24"/>
          </w:rPr>
          <w:fldChar w:fldCharType="begin"/>
        </w:r>
        <w:r w:rsidR="00DB3D59" w:rsidRPr="00DB3D59">
          <w:rPr>
            <w:rFonts w:ascii="仿宋" w:eastAsia="仿宋" w:hAnsi="仿宋"/>
            <w:i w:val="0"/>
            <w:noProof/>
            <w:webHidden/>
            <w:sz w:val="24"/>
          </w:rPr>
          <w:instrText xml:space="preserve"> PAGEREF _Toc72139022 \h </w:instrText>
        </w:r>
        <w:r w:rsidR="00DB3D59" w:rsidRPr="00DB3D59">
          <w:rPr>
            <w:rFonts w:ascii="仿宋" w:eastAsia="仿宋" w:hAnsi="仿宋"/>
            <w:i w:val="0"/>
            <w:noProof/>
            <w:webHidden/>
            <w:sz w:val="24"/>
          </w:rPr>
        </w:r>
        <w:r w:rsidR="00DB3D59" w:rsidRPr="00DB3D59">
          <w:rPr>
            <w:rFonts w:ascii="仿宋" w:eastAsia="仿宋" w:hAnsi="仿宋"/>
            <w:i w:val="0"/>
            <w:noProof/>
            <w:webHidden/>
            <w:sz w:val="24"/>
          </w:rPr>
          <w:fldChar w:fldCharType="separate"/>
        </w:r>
        <w:r w:rsidR="0098486B">
          <w:rPr>
            <w:rFonts w:ascii="仿宋" w:eastAsia="仿宋" w:hAnsi="仿宋"/>
            <w:i w:val="0"/>
            <w:noProof/>
            <w:webHidden/>
            <w:sz w:val="24"/>
          </w:rPr>
          <w:t>39</w:t>
        </w:r>
        <w:r w:rsidR="00DB3D59" w:rsidRPr="00DB3D59">
          <w:rPr>
            <w:rFonts w:ascii="仿宋" w:eastAsia="仿宋" w:hAnsi="仿宋"/>
            <w:i w:val="0"/>
            <w:noProof/>
            <w:webHidden/>
            <w:sz w:val="24"/>
          </w:rPr>
          <w:fldChar w:fldCharType="end"/>
        </w:r>
      </w:hyperlink>
    </w:p>
    <w:p w14:paraId="3DC970F9" w14:textId="77777777" w:rsidR="00DB3D59" w:rsidRPr="00DB3D59" w:rsidRDefault="00A84CA5" w:rsidP="00DB3D59">
      <w:pPr>
        <w:pStyle w:val="21"/>
        <w:tabs>
          <w:tab w:val="right" w:leader="dot" w:pos="9289"/>
        </w:tabs>
        <w:ind w:left="440"/>
        <w:rPr>
          <w:rFonts w:ascii="仿宋" w:eastAsia="仿宋" w:hAnsi="仿宋" w:cstheme="minorBidi"/>
          <w:i w:val="0"/>
          <w:iCs w:val="0"/>
          <w:noProof/>
          <w:color w:val="auto"/>
          <w:lang w:eastAsia="zh-CN" w:bidi="ar-SA"/>
        </w:rPr>
      </w:pPr>
      <w:hyperlink w:anchor="_Toc72139023" w:history="1">
        <w:r w:rsidR="00DB3D59" w:rsidRPr="00DB3D59">
          <w:rPr>
            <w:rStyle w:val="ad"/>
            <w:rFonts w:ascii="仿宋" w:eastAsia="仿宋" w:hAnsi="仿宋" w:hint="eastAsia"/>
            <w:i w:val="0"/>
            <w:noProof/>
            <w:sz w:val="24"/>
            <w:lang w:eastAsia="zh-CN"/>
          </w:rPr>
          <w:t>一、投标函（实质性要求）</w:t>
        </w:r>
        <w:r w:rsidR="00DB3D59" w:rsidRPr="00DB3D59">
          <w:rPr>
            <w:rFonts w:ascii="仿宋" w:eastAsia="仿宋" w:hAnsi="仿宋"/>
            <w:i w:val="0"/>
            <w:noProof/>
            <w:webHidden/>
            <w:sz w:val="24"/>
          </w:rPr>
          <w:tab/>
        </w:r>
        <w:r w:rsidR="00DB3D59" w:rsidRPr="00DB3D59">
          <w:rPr>
            <w:rFonts w:ascii="仿宋" w:eastAsia="仿宋" w:hAnsi="仿宋"/>
            <w:i w:val="0"/>
            <w:noProof/>
            <w:webHidden/>
            <w:sz w:val="24"/>
          </w:rPr>
          <w:fldChar w:fldCharType="begin"/>
        </w:r>
        <w:r w:rsidR="00DB3D59" w:rsidRPr="00DB3D59">
          <w:rPr>
            <w:rFonts w:ascii="仿宋" w:eastAsia="仿宋" w:hAnsi="仿宋"/>
            <w:i w:val="0"/>
            <w:noProof/>
            <w:webHidden/>
            <w:sz w:val="24"/>
          </w:rPr>
          <w:instrText xml:space="preserve"> PAGEREF _Toc72139023 \h </w:instrText>
        </w:r>
        <w:r w:rsidR="00DB3D59" w:rsidRPr="00DB3D59">
          <w:rPr>
            <w:rFonts w:ascii="仿宋" w:eastAsia="仿宋" w:hAnsi="仿宋"/>
            <w:i w:val="0"/>
            <w:noProof/>
            <w:webHidden/>
            <w:sz w:val="24"/>
          </w:rPr>
        </w:r>
        <w:r w:rsidR="00DB3D59" w:rsidRPr="00DB3D59">
          <w:rPr>
            <w:rFonts w:ascii="仿宋" w:eastAsia="仿宋" w:hAnsi="仿宋"/>
            <w:i w:val="0"/>
            <w:noProof/>
            <w:webHidden/>
            <w:sz w:val="24"/>
          </w:rPr>
          <w:fldChar w:fldCharType="separate"/>
        </w:r>
        <w:r w:rsidR="0098486B">
          <w:rPr>
            <w:rFonts w:ascii="仿宋" w:eastAsia="仿宋" w:hAnsi="仿宋"/>
            <w:i w:val="0"/>
            <w:noProof/>
            <w:webHidden/>
            <w:sz w:val="24"/>
          </w:rPr>
          <w:t>40</w:t>
        </w:r>
        <w:r w:rsidR="00DB3D59" w:rsidRPr="00DB3D59">
          <w:rPr>
            <w:rFonts w:ascii="仿宋" w:eastAsia="仿宋" w:hAnsi="仿宋"/>
            <w:i w:val="0"/>
            <w:noProof/>
            <w:webHidden/>
            <w:sz w:val="24"/>
          </w:rPr>
          <w:fldChar w:fldCharType="end"/>
        </w:r>
      </w:hyperlink>
    </w:p>
    <w:p w14:paraId="73FFD20D" w14:textId="77777777" w:rsidR="00DB3D59" w:rsidRPr="00DB3D59" w:rsidRDefault="00A84CA5" w:rsidP="00DB3D59">
      <w:pPr>
        <w:pStyle w:val="21"/>
        <w:tabs>
          <w:tab w:val="right" w:leader="dot" w:pos="9289"/>
        </w:tabs>
        <w:ind w:left="440"/>
        <w:rPr>
          <w:rFonts w:ascii="仿宋" w:eastAsia="仿宋" w:hAnsi="仿宋" w:cstheme="minorBidi"/>
          <w:i w:val="0"/>
          <w:iCs w:val="0"/>
          <w:noProof/>
          <w:color w:val="auto"/>
          <w:lang w:eastAsia="zh-CN" w:bidi="ar-SA"/>
        </w:rPr>
      </w:pPr>
      <w:hyperlink w:anchor="_Toc72139024" w:history="1">
        <w:r w:rsidR="00DB3D59" w:rsidRPr="00DB3D59">
          <w:rPr>
            <w:rStyle w:val="ad"/>
            <w:rFonts w:ascii="仿宋" w:eastAsia="仿宋" w:hAnsi="仿宋" w:hint="eastAsia"/>
            <w:i w:val="0"/>
            <w:noProof/>
            <w:sz w:val="24"/>
            <w:lang w:eastAsia="zh-CN"/>
          </w:rPr>
          <w:t>二、开标一览表（实质性要求）</w:t>
        </w:r>
        <w:r w:rsidR="00DB3D59" w:rsidRPr="00DB3D59">
          <w:rPr>
            <w:rFonts w:ascii="仿宋" w:eastAsia="仿宋" w:hAnsi="仿宋"/>
            <w:i w:val="0"/>
            <w:noProof/>
            <w:webHidden/>
            <w:sz w:val="24"/>
          </w:rPr>
          <w:tab/>
        </w:r>
        <w:r w:rsidR="00DB3D59" w:rsidRPr="00DB3D59">
          <w:rPr>
            <w:rFonts w:ascii="仿宋" w:eastAsia="仿宋" w:hAnsi="仿宋"/>
            <w:i w:val="0"/>
            <w:noProof/>
            <w:webHidden/>
            <w:sz w:val="24"/>
          </w:rPr>
          <w:fldChar w:fldCharType="begin"/>
        </w:r>
        <w:r w:rsidR="00DB3D59" w:rsidRPr="00DB3D59">
          <w:rPr>
            <w:rFonts w:ascii="仿宋" w:eastAsia="仿宋" w:hAnsi="仿宋"/>
            <w:i w:val="0"/>
            <w:noProof/>
            <w:webHidden/>
            <w:sz w:val="24"/>
          </w:rPr>
          <w:instrText xml:space="preserve"> PAGEREF _Toc72139024 \h </w:instrText>
        </w:r>
        <w:r w:rsidR="00DB3D59" w:rsidRPr="00DB3D59">
          <w:rPr>
            <w:rFonts w:ascii="仿宋" w:eastAsia="仿宋" w:hAnsi="仿宋"/>
            <w:i w:val="0"/>
            <w:noProof/>
            <w:webHidden/>
            <w:sz w:val="24"/>
          </w:rPr>
        </w:r>
        <w:r w:rsidR="00DB3D59" w:rsidRPr="00DB3D59">
          <w:rPr>
            <w:rFonts w:ascii="仿宋" w:eastAsia="仿宋" w:hAnsi="仿宋"/>
            <w:i w:val="0"/>
            <w:noProof/>
            <w:webHidden/>
            <w:sz w:val="24"/>
          </w:rPr>
          <w:fldChar w:fldCharType="separate"/>
        </w:r>
        <w:r w:rsidR="0098486B">
          <w:rPr>
            <w:rFonts w:ascii="仿宋" w:eastAsia="仿宋" w:hAnsi="仿宋"/>
            <w:i w:val="0"/>
            <w:noProof/>
            <w:webHidden/>
            <w:sz w:val="24"/>
          </w:rPr>
          <w:t>41</w:t>
        </w:r>
        <w:r w:rsidR="00DB3D59" w:rsidRPr="00DB3D59">
          <w:rPr>
            <w:rFonts w:ascii="仿宋" w:eastAsia="仿宋" w:hAnsi="仿宋"/>
            <w:i w:val="0"/>
            <w:noProof/>
            <w:webHidden/>
            <w:sz w:val="24"/>
          </w:rPr>
          <w:fldChar w:fldCharType="end"/>
        </w:r>
      </w:hyperlink>
    </w:p>
    <w:p w14:paraId="382A3582" w14:textId="77777777" w:rsidR="00DB3D59" w:rsidRPr="00DB3D59" w:rsidRDefault="00A84CA5" w:rsidP="00DB3D59">
      <w:pPr>
        <w:pStyle w:val="21"/>
        <w:tabs>
          <w:tab w:val="right" w:leader="dot" w:pos="9289"/>
        </w:tabs>
        <w:ind w:left="440"/>
        <w:rPr>
          <w:rFonts w:ascii="仿宋" w:eastAsia="仿宋" w:hAnsi="仿宋" w:cstheme="minorBidi"/>
          <w:i w:val="0"/>
          <w:iCs w:val="0"/>
          <w:noProof/>
          <w:color w:val="auto"/>
          <w:lang w:eastAsia="zh-CN" w:bidi="ar-SA"/>
        </w:rPr>
      </w:pPr>
      <w:hyperlink w:anchor="_Toc72139025" w:history="1">
        <w:r w:rsidR="00DB3D59" w:rsidRPr="00DB3D59">
          <w:rPr>
            <w:rStyle w:val="ad"/>
            <w:rFonts w:ascii="仿宋" w:eastAsia="仿宋" w:hAnsi="仿宋" w:hint="eastAsia"/>
            <w:i w:val="0"/>
            <w:noProof/>
            <w:sz w:val="24"/>
            <w:lang w:eastAsia="zh-CN"/>
          </w:rPr>
          <w:t>三、分项报价表</w:t>
        </w:r>
        <w:r w:rsidR="00DB3D59" w:rsidRPr="00DB3D59">
          <w:rPr>
            <w:rFonts w:ascii="仿宋" w:eastAsia="仿宋" w:hAnsi="仿宋"/>
            <w:i w:val="0"/>
            <w:noProof/>
            <w:webHidden/>
            <w:sz w:val="24"/>
          </w:rPr>
          <w:tab/>
        </w:r>
        <w:r w:rsidR="00DB3D59" w:rsidRPr="00DB3D59">
          <w:rPr>
            <w:rFonts w:ascii="仿宋" w:eastAsia="仿宋" w:hAnsi="仿宋"/>
            <w:i w:val="0"/>
            <w:noProof/>
            <w:webHidden/>
            <w:sz w:val="24"/>
          </w:rPr>
          <w:fldChar w:fldCharType="begin"/>
        </w:r>
        <w:r w:rsidR="00DB3D59" w:rsidRPr="00DB3D59">
          <w:rPr>
            <w:rFonts w:ascii="仿宋" w:eastAsia="仿宋" w:hAnsi="仿宋"/>
            <w:i w:val="0"/>
            <w:noProof/>
            <w:webHidden/>
            <w:sz w:val="24"/>
          </w:rPr>
          <w:instrText xml:space="preserve"> PAGEREF _Toc72139025 \h </w:instrText>
        </w:r>
        <w:r w:rsidR="00DB3D59" w:rsidRPr="00DB3D59">
          <w:rPr>
            <w:rFonts w:ascii="仿宋" w:eastAsia="仿宋" w:hAnsi="仿宋"/>
            <w:i w:val="0"/>
            <w:noProof/>
            <w:webHidden/>
            <w:sz w:val="24"/>
          </w:rPr>
        </w:r>
        <w:r w:rsidR="00DB3D59" w:rsidRPr="00DB3D59">
          <w:rPr>
            <w:rFonts w:ascii="仿宋" w:eastAsia="仿宋" w:hAnsi="仿宋"/>
            <w:i w:val="0"/>
            <w:noProof/>
            <w:webHidden/>
            <w:sz w:val="24"/>
          </w:rPr>
          <w:fldChar w:fldCharType="separate"/>
        </w:r>
        <w:r w:rsidR="0098486B">
          <w:rPr>
            <w:rFonts w:ascii="仿宋" w:eastAsia="仿宋" w:hAnsi="仿宋"/>
            <w:i w:val="0"/>
            <w:noProof/>
            <w:webHidden/>
            <w:sz w:val="24"/>
          </w:rPr>
          <w:t>42</w:t>
        </w:r>
        <w:r w:rsidR="00DB3D59" w:rsidRPr="00DB3D59">
          <w:rPr>
            <w:rFonts w:ascii="仿宋" w:eastAsia="仿宋" w:hAnsi="仿宋"/>
            <w:i w:val="0"/>
            <w:noProof/>
            <w:webHidden/>
            <w:sz w:val="24"/>
          </w:rPr>
          <w:fldChar w:fldCharType="end"/>
        </w:r>
      </w:hyperlink>
    </w:p>
    <w:p w14:paraId="46538E93" w14:textId="77777777" w:rsidR="00DB3D59" w:rsidRPr="00DB3D59" w:rsidRDefault="00A84CA5" w:rsidP="00DB3D59">
      <w:pPr>
        <w:pStyle w:val="21"/>
        <w:tabs>
          <w:tab w:val="right" w:leader="dot" w:pos="9289"/>
        </w:tabs>
        <w:ind w:left="440"/>
        <w:rPr>
          <w:rFonts w:ascii="仿宋" w:eastAsia="仿宋" w:hAnsi="仿宋" w:cstheme="minorBidi"/>
          <w:i w:val="0"/>
          <w:iCs w:val="0"/>
          <w:noProof/>
          <w:color w:val="auto"/>
          <w:lang w:eastAsia="zh-CN" w:bidi="ar-SA"/>
        </w:rPr>
      </w:pPr>
      <w:hyperlink w:anchor="_Toc72139026" w:history="1">
        <w:r w:rsidR="00DB3D59" w:rsidRPr="00DB3D59">
          <w:rPr>
            <w:rStyle w:val="ad"/>
            <w:rFonts w:ascii="仿宋" w:eastAsia="仿宋" w:hAnsi="仿宋" w:hint="eastAsia"/>
            <w:i w:val="0"/>
            <w:noProof/>
            <w:sz w:val="24"/>
            <w:lang w:eastAsia="zh-CN"/>
          </w:rPr>
          <w:t>四、商务应答（实质性要求）</w:t>
        </w:r>
        <w:r w:rsidR="00DB3D59" w:rsidRPr="00DB3D59">
          <w:rPr>
            <w:rFonts w:ascii="仿宋" w:eastAsia="仿宋" w:hAnsi="仿宋"/>
            <w:i w:val="0"/>
            <w:noProof/>
            <w:webHidden/>
            <w:sz w:val="24"/>
          </w:rPr>
          <w:tab/>
        </w:r>
        <w:r w:rsidR="00DB3D59" w:rsidRPr="00DB3D59">
          <w:rPr>
            <w:rFonts w:ascii="仿宋" w:eastAsia="仿宋" w:hAnsi="仿宋"/>
            <w:i w:val="0"/>
            <w:noProof/>
            <w:webHidden/>
            <w:sz w:val="24"/>
          </w:rPr>
          <w:fldChar w:fldCharType="begin"/>
        </w:r>
        <w:r w:rsidR="00DB3D59" w:rsidRPr="00DB3D59">
          <w:rPr>
            <w:rFonts w:ascii="仿宋" w:eastAsia="仿宋" w:hAnsi="仿宋"/>
            <w:i w:val="0"/>
            <w:noProof/>
            <w:webHidden/>
            <w:sz w:val="24"/>
          </w:rPr>
          <w:instrText xml:space="preserve"> PAGEREF _Toc72139026 \h </w:instrText>
        </w:r>
        <w:r w:rsidR="00DB3D59" w:rsidRPr="00DB3D59">
          <w:rPr>
            <w:rFonts w:ascii="仿宋" w:eastAsia="仿宋" w:hAnsi="仿宋"/>
            <w:i w:val="0"/>
            <w:noProof/>
            <w:webHidden/>
            <w:sz w:val="24"/>
          </w:rPr>
        </w:r>
        <w:r w:rsidR="00DB3D59" w:rsidRPr="00DB3D59">
          <w:rPr>
            <w:rFonts w:ascii="仿宋" w:eastAsia="仿宋" w:hAnsi="仿宋"/>
            <w:i w:val="0"/>
            <w:noProof/>
            <w:webHidden/>
            <w:sz w:val="24"/>
          </w:rPr>
          <w:fldChar w:fldCharType="separate"/>
        </w:r>
        <w:r w:rsidR="0098486B">
          <w:rPr>
            <w:rFonts w:ascii="仿宋" w:eastAsia="仿宋" w:hAnsi="仿宋"/>
            <w:i w:val="0"/>
            <w:noProof/>
            <w:webHidden/>
            <w:sz w:val="24"/>
          </w:rPr>
          <w:t>43</w:t>
        </w:r>
        <w:r w:rsidR="00DB3D59" w:rsidRPr="00DB3D59">
          <w:rPr>
            <w:rFonts w:ascii="仿宋" w:eastAsia="仿宋" w:hAnsi="仿宋"/>
            <w:i w:val="0"/>
            <w:noProof/>
            <w:webHidden/>
            <w:sz w:val="24"/>
          </w:rPr>
          <w:fldChar w:fldCharType="end"/>
        </w:r>
      </w:hyperlink>
    </w:p>
    <w:p w14:paraId="0E9168C9" w14:textId="77777777" w:rsidR="00DB3D59" w:rsidRPr="00DB3D59" w:rsidRDefault="00A84CA5" w:rsidP="00DB3D59">
      <w:pPr>
        <w:pStyle w:val="21"/>
        <w:tabs>
          <w:tab w:val="right" w:leader="dot" w:pos="9289"/>
        </w:tabs>
        <w:ind w:left="440"/>
        <w:rPr>
          <w:rFonts w:ascii="仿宋" w:eastAsia="仿宋" w:hAnsi="仿宋" w:cstheme="minorBidi"/>
          <w:i w:val="0"/>
          <w:iCs w:val="0"/>
          <w:noProof/>
          <w:color w:val="auto"/>
          <w:lang w:eastAsia="zh-CN" w:bidi="ar-SA"/>
        </w:rPr>
      </w:pPr>
      <w:hyperlink w:anchor="_Toc72139027" w:history="1">
        <w:r w:rsidR="00DB3D59" w:rsidRPr="00DB3D59">
          <w:rPr>
            <w:rStyle w:val="ad"/>
            <w:rFonts w:ascii="仿宋" w:eastAsia="仿宋" w:hAnsi="仿宋" w:hint="eastAsia"/>
            <w:i w:val="0"/>
            <w:noProof/>
            <w:sz w:val="24"/>
            <w:lang w:eastAsia="zh-CN"/>
          </w:rPr>
          <w:t>五、投标人基本情况</w:t>
        </w:r>
        <w:r w:rsidR="00DB3D59" w:rsidRPr="00DB3D59">
          <w:rPr>
            <w:rFonts w:ascii="仿宋" w:eastAsia="仿宋" w:hAnsi="仿宋"/>
            <w:i w:val="0"/>
            <w:noProof/>
            <w:webHidden/>
            <w:sz w:val="24"/>
          </w:rPr>
          <w:tab/>
        </w:r>
        <w:r w:rsidR="00DB3D59" w:rsidRPr="00DB3D59">
          <w:rPr>
            <w:rFonts w:ascii="仿宋" w:eastAsia="仿宋" w:hAnsi="仿宋"/>
            <w:i w:val="0"/>
            <w:noProof/>
            <w:webHidden/>
            <w:sz w:val="24"/>
          </w:rPr>
          <w:fldChar w:fldCharType="begin"/>
        </w:r>
        <w:r w:rsidR="00DB3D59" w:rsidRPr="00DB3D59">
          <w:rPr>
            <w:rFonts w:ascii="仿宋" w:eastAsia="仿宋" w:hAnsi="仿宋"/>
            <w:i w:val="0"/>
            <w:noProof/>
            <w:webHidden/>
            <w:sz w:val="24"/>
          </w:rPr>
          <w:instrText xml:space="preserve"> PAGEREF _Toc72139027 \h </w:instrText>
        </w:r>
        <w:r w:rsidR="00DB3D59" w:rsidRPr="00DB3D59">
          <w:rPr>
            <w:rFonts w:ascii="仿宋" w:eastAsia="仿宋" w:hAnsi="仿宋"/>
            <w:i w:val="0"/>
            <w:noProof/>
            <w:webHidden/>
            <w:sz w:val="24"/>
          </w:rPr>
        </w:r>
        <w:r w:rsidR="00DB3D59" w:rsidRPr="00DB3D59">
          <w:rPr>
            <w:rFonts w:ascii="仿宋" w:eastAsia="仿宋" w:hAnsi="仿宋"/>
            <w:i w:val="0"/>
            <w:noProof/>
            <w:webHidden/>
            <w:sz w:val="24"/>
          </w:rPr>
          <w:fldChar w:fldCharType="separate"/>
        </w:r>
        <w:r w:rsidR="0098486B">
          <w:rPr>
            <w:rFonts w:ascii="仿宋" w:eastAsia="仿宋" w:hAnsi="仿宋"/>
            <w:i w:val="0"/>
            <w:noProof/>
            <w:webHidden/>
            <w:sz w:val="24"/>
          </w:rPr>
          <w:t>44</w:t>
        </w:r>
        <w:r w:rsidR="00DB3D59" w:rsidRPr="00DB3D59">
          <w:rPr>
            <w:rFonts w:ascii="仿宋" w:eastAsia="仿宋" w:hAnsi="仿宋"/>
            <w:i w:val="0"/>
            <w:noProof/>
            <w:webHidden/>
            <w:sz w:val="24"/>
          </w:rPr>
          <w:fldChar w:fldCharType="end"/>
        </w:r>
      </w:hyperlink>
    </w:p>
    <w:p w14:paraId="7B6D9027" w14:textId="77777777" w:rsidR="00DB3D59" w:rsidRPr="00DB3D59" w:rsidRDefault="00A84CA5" w:rsidP="00DB3D59">
      <w:pPr>
        <w:pStyle w:val="21"/>
        <w:tabs>
          <w:tab w:val="right" w:leader="dot" w:pos="9289"/>
        </w:tabs>
        <w:ind w:left="440"/>
        <w:rPr>
          <w:rFonts w:ascii="仿宋" w:eastAsia="仿宋" w:hAnsi="仿宋" w:cstheme="minorBidi"/>
          <w:i w:val="0"/>
          <w:iCs w:val="0"/>
          <w:noProof/>
          <w:color w:val="auto"/>
          <w:lang w:eastAsia="zh-CN" w:bidi="ar-SA"/>
        </w:rPr>
      </w:pPr>
      <w:hyperlink w:anchor="_Toc72139028" w:history="1">
        <w:r w:rsidR="00DB3D59" w:rsidRPr="00DB3D59">
          <w:rPr>
            <w:rStyle w:val="ad"/>
            <w:rFonts w:ascii="仿宋" w:eastAsia="仿宋" w:hAnsi="仿宋" w:hint="eastAsia"/>
            <w:i w:val="0"/>
            <w:noProof/>
            <w:sz w:val="24"/>
            <w:lang w:eastAsia="zh-CN"/>
          </w:rPr>
          <w:t>六、技术</w:t>
        </w:r>
        <w:r w:rsidR="00DB3D59" w:rsidRPr="00DB3D59">
          <w:rPr>
            <w:rStyle w:val="ad"/>
            <w:rFonts w:ascii="仿宋" w:eastAsia="仿宋" w:hAnsi="仿宋"/>
            <w:i w:val="0"/>
            <w:noProof/>
            <w:sz w:val="24"/>
            <w:lang w:eastAsia="zh-CN"/>
          </w:rPr>
          <w:t>/</w:t>
        </w:r>
        <w:r w:rsidR="00DB3D59" w:rsidRPr="00DB3D59">
          <w:rPr>
            <w:rStyle w:val="ad"/>
            <w:rFonts w:ascii="仿宋" w:eastAsia="仿宋" w:hAnsi="仿宋" w:hint="eastAsia"/>
            <w:i w:val="0"/>
            <w:noProof/>
            <w:sz w:val="24"/>
            <w:lang w:eastAsia="zh-CN"/>
          </w:rPr>
          <w:t>服务应答（实质性要求）</w:t>
        </w:r>
        <w:r w:rsidR="00DB3D59" w:rsidRPr="00DB3D59">
          <w:rPr>
            <w:rFonts w:ascii="仿宋" w:eastAsia="仿宋" w:hAnsi="仿宋"/>
            <w:i w:val="0"/>
            <w:noProof/>
            <w:webHidden/>
            <w:sz w:val="24"/>
          </w:rPr>
          <w:tab/>
        </w:r>
        <w:r w:rsidR="00DB3D59" w:rsidRPr="00DB3D59">
          <w:rPr>
            <w:rFonts w:ascii="仿宋" w:eastAsia="仿宋" w:hAnsi="仿宋"/>
            <w:i w:val="0"/>
            <w:noProof/>
            <w:webHidden/>
            <w:sz w:val="24"/>
          </w:rPr>
          <w:fldChar w:fldCharType="begin"/>
        </w:r>
        <w:r w:rsidR="00DB3D59" w:rsidRPr="00DB3D59">
          <w:rPr>
            <w:rFonts w:ascii="仿宋" w:eastAsia="仿宋" w:hAnsi="仿宋"/>
            <w:i w:val="0"/>
            <w:noProof/>
            <w:webHidden/>
            <w:sz w:val="24"/>
          </w:rPr>
          <w:instrText xml:space="preserve"> PAGEREF _Toc72139028 \h </w:instrText>
        </w:r>
        <w:r w:rsidR="00DB3D59" w:rsidRPr="00DB3D59">
          <w:rPr>
            <w:rFonts w:ascii="仿宋" w:eastAsia="仿宋" w:hAnsi="仿宋"/>
            <w:i w:val="0"/>
            <w:noProof/>
            <w:webHidden/>
            <w:sz w:val="24"/>
          </w:rPr>
        </w:r>
        <w:r w:rsidR="00DB3D59" w:rsidRPr="00DB3D59">
          <w:rPr>
            <w:rFonts w:ascii="仿宋" w:eastAsia="仿宋" w:hAnsi="仿宋"/>
            <w:i w:val="0"/>
            <w:noProof/>
            <w:webHidden/>
            <w:sz w:val="24"/>
          </w:rPr>
          <w:fldChar w:fldCharType="separate"/>
        </w:r>
        <w:r w:rsidR="0098486B">
          <w:rPr>
            <w:rFonts w:ascii="仿宋" w:eastAsia="仿宋" w:hAnsi="仿宋"/>
            <w:i w:val="0"/>
            <w:noProof/>
            <w:webHidden/>
            <w:sz w:val="24"/>
          </w:rPr>
          <w:t>45</w:t>
        </w:r>
        <w:r w:rsidR="00DB3D59" w:rsidRPr="00DB3D59">
          <w:rPr>
            <w:rFonts w:ascii="仿宋" w:eastAsia="仿宋" w:hAnsi="仿宋"/>
            <w:i w:val="0"/>
            <w:noProof/>
            <w:webHidden/>
            <w:sz w:val="24"/>
          </w:rPr>
          <w:fldChar w:fldCharType="end"/>
        </w:r>
      </w:hyperlink>
    </w:p>
    <w:p w14:paraId="35401DA8" w14:textId="77777777" w:rsidR="00DB3D59" w:rsidRPr="00DB3D59" w:rsidRDefault="00A84CA5" w:rsidP="00DB3D59">
      <w:pPr>
        <w:pStyle w:val="21"/>
        <w:tabs>
          <w:tab w:val="right" w:leader="dot" w:pos="9289"/>
        </w:tabs>
        <w:ind w:left="440"/>
        <w:rPr>
          <w:rFonts w:ascii="仿宋" w:eastAsia="仿宋" w:hAnsi="仿宋" w:cstheme="minorBidi"/>
          <w:i w:val="0"/>
          <w:iCs w:val="0"/>
          <w:noProof/>
          <w:color w:val="auto"/>
          <w:lang w:eastAsia="zh-CN" w:bidi="ar-SA"/>
        </w:rPr>
      </w:pPr>
      <w:hyperlink w:anchor="_Toc72139029" w:history="1">
        <w:r w:rsidR="00DB3D59" w:rsidRPr="00DB3D59">
          <w:rPr>
            <w:rStyle w:val="ad"/>
            <w:rFonts w:ascii="仿宋" w:eastAsia="仿宋" w:hAnsi="仿宋" w:hint="eastAsia"/>
            <w:i w:val="0"/>
            <w:noProof/>
            <w:sz w:val="24"/>
            <w:lang w:eastAsia="zh-CN"/>
          </w:rPr>
          <w:t>七、投标人本项目管理、技术、服务人员情况</w:t>
        </w:r>
        <w:r w:rsidR="00DB3D59" w:rsidRPr="00DB3D59">
          <w:rPr>
            <w:rFonts w:ascii="仿宋" w:eastAsia="仿宋" w:hAnsi="仿宋"/>
            <w:i w:val="0"/>
            <w:noProof/>
            <w:webHidden/>
            <w:sz w:val="24"/>
          </w:rPr>
          <w:tab/>
        </w:r>
        <w:r w:rsidR="00DB3D59" w:rsidRPr="00DB3D59">
          <w:rPr>
            <w:rFonts w:ascii="仿宋" w:eastAsia="仿宋" w:hAnsi="仿宋"/>
            <w:i w:val="0"/>
            <w:noProof/>
            <w:webHidden/>
            <w:sz w:val="24"/>
          </w:rPr>
          <w:fldChar w:fldCharType="begin"/>
        </w:r>
        <w:r w:rsidR="00DB3D59" w:rsidRPr="00DB3D59">
          <w:rPr>
            <w:rFonts w:ascii="仿宋" w:eastAsia="仿宋" w:hAnsi="仿宋"/>
            <w:i w:val="0"/>
            <w:noProof/>
            <w:webHidden/>
            <w:sz w:val="24"/>
          </w:rPr>
          <w:instrText xml:space="preserve"> PAGEREF _Toc72139029 \h </w:instrText>
        </w:r>
        <w:r w:rsidR="00DB3D59" w:rsidRPr="00DB3D59">
          <w:rPr>
            <w:rFonts w:ascii="仿宋" w:eastAsia="仿宋" w:hAnsi="仿宋"/>
            <w:i w:val="0"/>
            <w:noProof/>
            <w:webHidden/>
            <w:sz w:val="24"/>
          </w:rPr>
        </w:r>
        <w:r w:rsidR="00DB3D59" w:rsidRPr="00DB3D59">
          <w:rPr>
            <w:rFonts w:ascii="仿宋" w:eastAsia="仿宋" w:hAnsi="仿宋"/>
            <w:i w:val="0"/>
            <w:noProof/>
            <w:webHidden/>
            <w:sz w:val="24"/>
          </w:rPr>
          <w:fldChar w:fldCharType="separate"/>
        </w:r>
        <w:r w:rsidR="0098486B">
          <w:rPr>
            <w:rFonts w:ascii="仿宋" w:eastAsia="仿宋" w:hAnsi="仿宋"/>
            <w:i w:val="0"/>
            <w:noProof/>
            <w:webHidden/>
            <w:sz w:val="24"/>
          </w:rPr>
          <w:t>46</w:t>
        </w:r>
        <w:r w:rsidR="00DB3D59" w:rsidRPr="00DB3D59">
          <w:rPr>
            <w:rFonts w:ascii="仿宋" w:eastAsia="仿宋" w:hAnsi="仿宋"/>
            <w:i w:val="0"/>
            <w:noProof/>
            <w:webHidden/>
            <w:sz w:val="24"/>
          </w:rPr>
          <w:fldChar w:fldCharType="end"/>
        </w:r>
      </w:hyperlink>
    </w:p>
    <w:p w14:paraId="77BE88AD" w14:textId="77777777" w:rsidR="00DB3D59" w:rsidRPr="00DB3D59" w:rsidRDefault="00A84CA5" w:rsidP="00DB3D59">
      <w:pPr>
        <w:pStyle w:val="21"/>
        <w:tabs>
          <w:tab w:val="right" w:leader="dot" w:pos="9289"/>
        </w:tabs>
        <w:ind w:left="440"/>
        <w:rPr>
          <w:rFonts w:ascii="仿宋" w:eastAsia="仿宋" w:hAnsi="仿宋" w:cstheme="minorBidi"/>
          <w:i w:val="0"/>
          <w:iCs w:val="0"/>
          <w:noProof/>
          <w:color w:val="auto"/>
          <w:lang w:eastAsia="zh-CN" w:bidi="ar-SA"/>
        </w:rPr>
      </w:pPr>
      <w:hyperlink w:anchor="_Toc72139030" w:history="1">
        <w:r w:rsidR="00DB3D59" w:rsidRPr="00DB3D59">
          <w:rPr>
            <w:rStyle w:val="ad"/>
            <w:rFonts w:ascii="仿宋" w:eastAsia="仿宋" w:hAnsi="仿宋" w:hint="eastAsia"/>
            <w:i w:val="0"/>
            <w:noProof/>
            <w:sz w:val="24"/>
            <w:lang w:eastAsia="zh-CN"/>
          </w:rPr>
          <w:t>八、投标人类似业绩</w:t>
        </w:r>
        <w:r w:rsidR="00DB3D59" w:rsidRPr="00DB3D59">
          <w:rPr>
            <w:rFonts w:ascii="仿宋" w:eastAsia="仿宋" w:hAnsi="仿宋"/>
            <w:i w:val="0"/>
            <w:noProof/>
            <w:webHidden/>
            <w:sz w:val="24"/>
          </w:rPr>
          <w:tab/>
        </w:r>
        <w:r w:rsidR="00DB3D59" w:rsidRPr="00DB3D59">
          <w:rPr>
            <w:rFonts w:ascii="仿宋" w:eastAsia="仿宋" w:hAnsi="仿宋"/>
            <w:i w:val="0"/>
            <w:noProof/>
            <w:webHidden/>
            <w:sz w:val="24"/>
          </w:rPr>
          <w:fldChar w:fldCharType="begin"/>
        </w:r>
        <w:r w:rsidR="00DB3D59" w:rsidRPr="00DB3D59">
          <w:rPr>
            <w:rFonts w:ascii="仿宋" w:eastAsia="仿宋" w:hAnsi="仿宋"/>
            <w:i w:val="0"/>
            <w:noProof/>
            <w:webHidden/>
            <w:sz w:val="24"/>
          </w:rPr>
          <w:instrText xml:space="preserve"> PAGEREF _Toc72139030 \h </w:instrText>
        </w:r>
        <w:r w:rsidR="00DB3D59" w:rsidRPr="00DB3D59">
          <w:rPr>
            <w:rFonts w:ascii="仿宋" w:eastAsia="仿宋" w:hAnsi="仿宋"/>
            <w:i w:val="0"/>
            <w:noProof/>
            <w:webHidden/>
            <w:sz w:val="24"/>
          </w:rPr>
        </w:r>
        <w:r w:rsidR="00DB3D59" w:rsidRPr="00DB3D59">
          <w:rPr>
            <w:rFonts w:ascii="仿宋" w:eastAsia="仿宋" w:hAnsi="仿宋"/>
            <w:i w:val="0"/>
            <w:noProof/>
            <w:webHidden/>
            <w:sz w:val="24"/>
          </w:rPr>
          <w:fldChar w:fldCharType="separate"/>
        </w:r>
        <w:r w:rsidR="0098486B">
          <w:rPr>
            <w:rFonts w:ascii="仿宋" w:eastAsia="仿宋" w:hAnsi="仿宋"/>
            <w:i w:val="0"/>
            <w:noProof/>
            <w:webHidden/>
            <w:sz w:val="24"/>
          </w:rPr>
          <w:t>47</w:t>
        </w:r>
        <w:r w:rsidR="00DB3D59" w:rsidRPr="00DB3D59">
          <w:rPr>
            <w:rFonts w:ascii="仿宋" w:eastAsia="仿宋" w:hAnsi="仿宋"/>
            <w:i w:val="0"/>
            <w:noProof/>
            <w:webHidden/>
            <w:sz w:val="24"/>
          </w:rPr>
          <w:fldChar w:fldCharType="end"/>
        </w:r>
      </w:hyperlink>
    </w:p>
    <w:p w14:paraId="638E3C19" w14:textId="77777777" w:rsidR="00DB3D59" w:rsidRPr="00DB3D59" w:rsidRDefault="00A84CA5" w:rsidP="00DB3D59">
      <w:pPr>
        <w:pStyle w:val="21"/>
        <w:tabs>
          <w:tab w:val="right" w:leader="dot" w:pos="9289"/>
        </w:tabs>
        <w:ind w:left="440"/>
        <w:rPr>
          <w:rFonts w:ascii="仿宋" w:eastAsia="仿宋" w:hAnsi="仿宋" w:cstheme="minorBidi"/>
          <w:i w:val="0"/>
          <w:iCs w:val="0"/>
          <w:noProof/>
          <w:color w:val="auto"/>
          <w:lang w:eastAsia="zh-CN" w:bidi="ar-SA"/>
        </w:rPr>
      </w:pPr>
      <w:hyperlink w:anchor="_Toc72139031" w:history="1">
        <w:r w:rsidR="00DB3D59" w:rsidRPr="00DB3D59">
          <w:rPr>
            <w:rStyle w:val="ad"/>
            <w:rFonts w:ascii="仿宋" w:eastAsia="仿宋" w:hAnsi="仿宋" w:hint="eastAsia"/>
            <w:i w:val="0"/>
            <w:noProof/>
            <w:sz w:val="24"/>
            <w:lang w:eastAsia="zh-CN"/>
          </w:rPr>
          <w:t>九、监狱企业证明材料（仅限符合要求的投标人）</w:t>
        </w:r>
        <w:r w:rsidR="00DB3D59" w:rsidRPr="00DB3D59">
          <w:rPr>
            <w:rFonts w:ascii="仿宋" w:eastAsia="仿宋" w:hAnsi="仿宋"/>
            <w:i w:val="0"/>
            <w:noProof/>
            <w:webHidden/>
            <w:sz w:val="24"/>
          </w:rPr>
          <w:tab/>
        </w:r>
        <w:r w:rsidR="00DB3D59" w:rsidRPr="00DB3D59">
          <w:rPr>
            <w:rFonts w:ascii="仿宋" w:eastAsia="仿宋" w:hAnsi="仿宋"/>
            <w:i w:val="0"/>
            <w:noProof/>
            <w:webHidden/>
            <w:sz w:val="24"/>
          </w:rPr>
          <w:fldChar w:fldCharType="begin"/>
        </w:r>
        <w:r w:rsidR="00DB3D59" w:rsidRPr="00DB3D59">
          <w:rPr>
            <w:rFonts w:ascii="仿宋" w:eastAsia="仿宋" w:hAnsi="仿宋"/>
            <w:i w:val="0"/>
            <w:noProof/>
            <w:webHidden/>
            <w:sz w:val="24"/>
          </w:rPr>
          <w:instrText xml:space="preserve"> PAGEREF _Toc72139031 \h </w:instrText>
        </w:r>
        <w:r w:rsidR="00DB3D59" w:rsidRPr="00DB3D59">
          <w:rPr>
            <w:rFonts w:ascii="仿宋" w:eastAsia="仿宋" w:hAnsi="仿宋"/>
            <w:i w:val="0"/>
            <w:noProof/>
            <w:webHidden/>
            <w:sz w:val="24"/>
          </w:rPr>
        </w:r>
        <w:r w:rsidR="00DB3D59" w:rsidRPr="00DB3D59">
          <w:rPr>
            <w:rFonts w:ascii="仿宋" w:eastAsia="仿宋" w:hAnsi="仿宋"/>
            <w:i w:val="0"/>
            <w:noProof/>
            <w:webHidden/>
            <w:sz w:val="24"/>
          </w:rPr>
          <w:fldChar w:fldCharType="separate"/>
        </w:r>
        <w:r w:rsidR="0098486B">
          <w:rPr>
            <w:rFonts w:ascii="仿宋" w:eastAsia="仿宋" w:hAnsi="仿宋"/>
            <w:i w:val="0"/>
            <w:noProof/>
            <w:webHidden/>
            <w:sz w:val="24"/>
          </w:rPr>
          <w:t>48</w:t>
        </w:r>
        <w:r w:rsidR="00DB3D59" w:rsidRPr="00DB3D59">
          <w:rPr>
            <w:rFonts w:ascii="仿宋" w:eastAsia="仿宋" w:hAnsi="仿宋"/>
            <w:i w:val="0"/>
            <w:noProof/>
            <w:webHidden/>
            <w:sz w:val="24"/>
          </w:rPr>
          <w:fldChar w:fldCharType="end"/>
        </w:r>
      </w:hyperlink>
    </w:p>
    <w:p w14:paraId="62A47075" w14:textId="77777777" w:rsidR="00DB3D59" w:rsidRPr="00DB3D59" w:rsidRDefault="00A84CA5" w:rsidP="00DB3D59">
      <w:pPr>
        <w:pStyle w:val="21"/>
        <w:tabs>
          <w:tab w:val="right" w:leader="dot" w:pos="9289"/>
        </w:tabs>
        <w:ind w:left="440"/>
        <w:rPr>
          <w:rFonts w:ascii="仿宋" w:eastAsia="仿宋" w:hAnsi="仿宋" w:cstheme="minorBidi"/>
          <w:i w:val="0"/>
          <w:iCs w:val="0"/>
          <w:noProof/>
          <w:color w:val="auto"/>
          <w:lang w:eastAsia="zh-CN" w:bidi="ar-SA"/>
        </w:rPr>
      </w:pPr>
      <w:hyperlink w:anchor="_Toc72139032" w:history="1">
        <w:r w:rsidR="00DB3D59" w:rsidRPr="00DB3D59">
          <w:rPr>
            <w:rStyle w:val="ad"/>
            <w:rFonts w:ascii="仿宋" w:eastAsia="仿宋" w:hAnsi="仿宋" w:hint="eastAsia"/>
            <w:i w:val="0"/>
            <w:noProof/>
            <w:sz w:val="24"/>
            <w:lang w:eastAsia="zh-CN"/>
          </w:rPr>
          <w:t>十、残疾人福利性单位证明材料（仅限符合要求的投标人）</w:t>
        </w:r>
        <w:r w:rsidR="00DB3D59" w:rsidRPr="00DB3D59">
          <w:rPr>
            <w:rFonts w:ascii="仿宋" w:eastAsia="仿宋" w:hAnsi="仿宋"/>
            <w:i w:val="0"/>
            <w:noProof/>
            <w:webHidden/>
            <w:sz w:val="24"/>
          </w:rPr>
          <w:tab/>
        </w:r>
        <w:r w:rsidR="00DB3D59" w:rsidRPr="00DB3D59">
          <w:rPr>
            <w:rFonts w:ascii="仿宋" w:eastAsia="仿宋" w:hAnsi="仿宋"/>
            <w:i w:val="0"/>
            <w:noProof/>
            <w:webHidden/>
            <w:sz w:val="24"/>
          </w:rPr>
          <w:fldChar w:fldCharType="begin"/>
        </w:r>
        <w:r w:rsidR="00DB3D59" w:rsidRPr="00DB3D59">
          <w:rPr>
            <w:rFonts w:ascii="仿宋" w:eastAsia="仿宋" w:hAnsi="仿宋"/>
            <w:i w:val="0"/>
            <w:noProof/>
            <w:webHidden/>
            <w:sz w:val="24"/>
          </w:rPr>
          <w:instrText xml:space="preserve"> PAGEREF _Toc72139032 \h </w:instrText>
        </w:r>
        <w:r w:rsidR="00DB3D59" w:rsidRPr="00DB3D59">
          <w:rPr>
            <w:rFonts w:ascii="仿宋" w:eastAsia="仿宋" w:hAnsi="仿宋"/>
            <w:i w:val="0"/>
            <w:noProof/>
            <w:webHidden/>
            <w:sz w:val="24"/>
          </w:rPr>
        </w:r>
        <w:r w:rsidR="00DB3D59" w:rsidRPr="00DB3D59">
          <w:rPr>
            <w:rFonts w:ascii="仿宋" w:eastAsia="仿宋" w:hAnsi="仿宋"/>
            <w:i w:val="0"/>
            <w:noProof/>
            <w:webHidden/>
            <w:sz w:val="24"/>
          </w:rPr>
          <w:fldChar w:fldCharType="separate"/>
        </w:r>
        <w:r w:rsidR="0098486B">
          <w:rPr>
            <w:rFonts w:ascii="仿宋" w:eastAsia="仿宋" w:hAnsi="仿宋"/>
            <w:i w:val="0"/>
            <w:noProof/>
            <w:webHidden/>
            <w:sz w:val="24"/>
          </w:rPr>
          <w:t>49</w:t>
        </w:r>
        <w:r w:rsidR="00DB3D59" w:rsidRPr="00DB3D59">
          <w:rPr>
            <w:rFonts w:ascii="仿宋" w:eastAsia="仿宋" w:hAnsi="仿宋"/>
            <w:i w:val="0"/>
            <w:noProof/>
            <w:webHidden/>
            <w:sz w:val="24"/>
          </w:rPr>
          <w:fldChar w:fldCharType="end"/>
        </w:r>
      </w:hyperlink>
    </w:p>
    <w:p w14:paraId="597B2F7D" w14:textId="77777777" w:rsidR="00DB3D59" w:rsidRPr="00DB3D59" w:rsidRDefault="00A84CA5" w:rsidP="00DB3D59">
      <w:pPr>
        <w:pStyle w:val="21"/>
        <w:tabs>
          <w:tab w:val="right" w:leader="dot" w:pos="9289"/>
        </w:tabs>
        <w:ind w:left="440"/>
        <w:rPr>
          <w:rFonts w:ascii="仿宋" w:eastAsia="仿宋" w:hAnsi="仿宋" w:cstheme="minorBidi"/>
          <w:i w:val="0"/>
          <w:iCs w:val="0"/>
          <w:noProof/>
          <w:color w:val="auto"/>
          <w:lang w:eastAsia="zh-CN" w:bidi="ar-SA"/>
        </w:rPr>
      </w:pPr>
      <w:hyperlink w:anchor="_Toc72139033" w:history="1">
        <w:r w:rsidR="00DB3D59" w:rsidRPr="00DB3D59">
          <w:rPr>
            <w:rStyle w:val="ad"/>
            <w:rFonts w:ascii="仿宋" w:eastAsia="仿宋" w:hAnsi="仿宋" w:hint="eastAsia"/>
            <w:i w:val="0"/>
            <w:noProof/>
            <w:sz w:val="24"/>
            <w:lang w:eastAsia="zh-CN"/>
          </w:rPr>
          <w:t>十一、其它投标人认为需要递交的材料或文件</w:t>
        </w:r>
        <w:r w:rsidR="00DB3D59" w:rsidRPr="00DB3D59">
          <w:rPr>
            <w:rFonts w:ascii="仿宋" w:eastAsia="仿宋" w:hAnsi="仿宋"/>
            <w:i w:val="0"/>
            <w:noProof/>
            <w:webHidden/>
            <w:sz w:val="24"/>
          </w:rPr>
          <w:tab/>
        </w:r>
        <w:r w:rsidR="00DB3D59" w:rsidRPr="00DB3D59">
          <w:rPr>
            <w:rFonts w:ascii="仿宋" w:eastAsia="仿宋" w:hAnsi="仿宋"/>
            <w:i w:val="0"/>
            <w:noProof/>
            <w:webHidden/>
            <w:sz w:val="24"/>
          </w:rPr>
          <w:fldChar w:fldCharType="begin"/>
        </w:r>
        <w:r w:rsidR="00DB3D59" w:rsidRPr="00DB3D59">
          <w:rPr>
            <w:rFonts w:ascii="仿宋" w:eastAsia="仿宋" w:hAnsi="仿宋"/>
            <w:i w:val="0"/>
            <w:noProof/>
            <w:webHidden/>
            <w:sz w:val="24"/>
          </w:rPr>
          <w:instrText xml:space="preserve"> PAGEREF _Toc72139033 \h </w:instrText>
        </w:r>
        <w:r w:rsidR="00DB3D59" w:rsidRPr="00DB3D59">
          <w:rPr>
            <w:rFonts w:ascii="仿宋" w:eastAsia="仿宋" w:hAnsi="仿宋"/>
            <w:i w:val="0"/>
            <w:noProof/>
            <w:webHidden/>
            <w:sz w:val="24"/>
          </w:rPr>
        </w:r>
        <w:r w:rsidR="00DB3D59" w:rsidRPr="00DB3D59">
          <w:rPr>
            <w:rFonts w:ascii="仿宋" w:eastAsia="仿宋" w:hAnsi="仿宋"/>
            <w:i w:val="0"/>
            <w:noProof/>
            <w:webHidden/>
            <w:sz w:val="24"/>
          </w:rPr>
          <w:fldChar w:fldCharType="separate"/>
        </w:r>
        <w:r w:rsidR="0098486B">
          <w:rPr>
            <w:rFonts w:ascii="仿宋" w:eastAsia="仿宋" w:hAnsi="仿宋"/>
            <w:i w:val="0"/>
            <w:noProof/>
            <w:webHidden/>
            <w:sz w:val="24"/>
          </w:rPr>
          <w:t>50</w:t>
        </w:r>
        <w:r w:rsidR="00DB3D59" w:rsidRPr="00DB3D59">
          <w:rPr>
            <w:rFonts w:ascii="仿宋" w:eastAsia="仿宋" w:hAnsi="仿宋"/>
            <w:i w:val="0"/>
            <w:noProof/>
            <w:webHidden/>
            <w:sz w:val="24"/>
          </w:rPr>
          <w:fldChar w:fldCharType="end"/>
        </w:r>
      </w:hyperlink>
    </w:p>
    <w:p w14:paraId="65D9B955" w14:textId="77777777" w:rsidR="00DB3D59" w:rsidRPr="00DB3D59" w:rsidRDefault="00A84CA5" w:rsidP="00DB3D59">
      <w:pPr>
        <w:pStyle w:val="21"/>
        <w:tabs>
          <w:tab w:val="right" w:leader="dot" w:pos="9289"/>
        </w:tabs>
        <w:ind w:left="440"/>
        <w:rPr>
          <w:rFonts w:ascii="仿宋" w:eastAsia="仿宋" w:hAnsi="仿宋" w:cstheme="minorBidi"/>
          <w:i w:val="0"/>
          <w:iCs w:val="0"/>
          <w:noProof/>
          <w:color w:val="auto"/>
          <w:lang w:eastAsia="zh-CN" w:bidi="ar-SA"/>
        </w:rPr>
      </w:pPr>
      <w:hyperlink w:anchor="_Toc72139034" w:history="1">
        <w:r w:rsidR="00DB3D59" w:rsidRPr="00DB3D59">
          <w:rPr>
            <w:rStyle w:val="ad"/>
            <w:rFonts w:ascii="仿宋" w:eastAsia="仿宋" w:hAnsi="仿宋" w:hint="eastAsia"/>
            <w:i w:val="0"/>
            <w:noProof/>
            <w:sz w:val="24"/>
            <w:lang w:eastAsia="zh-CN"/>
          </w:rPr>
          <w:t>十二、招标文件要求递交其他的材料或文件</w:t>
        </w:r>
        <w:r w:rsidR="00DB3D59" w:rsidRPr="00DB3D59">
          <w:rPr>
            <w:rFonts w:ascii="仿宋" w:eastAsia="仿宋" w:hAnsi="仿宋"/>
            <w:i w:val="0"/>
            <w:noProof/>
            <w:webHidden/>
            <w:sz w:val="24"/>
          </w:rPr>
          <w:tab/>
        </w:r>
        <w:r w:rsidR="00DB3D59" w:rsidRPr="00DB3D59">
          <w:rPr>
            <w:rFonts w:ascii="仿宋" w:eastAsia="仿宋" w:hAnsi="仿宋"/>
            <w:i w:val="0"/>
            <w:noProof/>
            <w:webHidden/>
            <w:sz w:val="24"/>
          </w:rPr>
          <w:fldChar w:fldCharType="begin"/>
        </w:r>
        <w:r w:rsidR="00DB3D59" w:rsidRPr="00DB3D59">
          <w:rPr>
            <w:rFonts w:ascii="仿宋" w:eastAsia="仿宋" w:hAnsi="仿宋"/>
            <w:i w:val="0"/>
            <w:noProof/>
            <w:webHidden/>
            <w:sz w:val="24"/>
          </w:rPr>
          <w:instrText xml:space="preserve"> PAGEREF _Toc72139034 \h </w:instrText>
        </w:r>
        <w:r w:rsidR="00DB3D59" w:rsidRPr="00DB3D59">
          <w:rPr>
            <w:rFonts w:ascii="仿宋" w:eastAsia="仿宋" w:hAnsi="仿宋"/>
            <w:i w:val="0"/>
            <w:noProof/>
            <w:webHidden/>
            <w:sz w:val="24"/>
          </w:rPr>
        </w:r>
        <w:r w:rsidR="00DB3D59" w:rsidRPr="00DB3D59">
          <w:rPr>
            <w:rFonts w:ascii="仿宋" w:eastAsia="仿宋" w:hAnsi="仿宋"/>
            <w:i w:val="0"/>
            <w:noProof/>
            <w:webHidden/>
            <w:sz w:val="24"/>
          </w:rPr>
          <w:fldChar w:fldCharType="separate"/>
        </w:r>
        <w:r w:rsidR="0098486B">
          <w:rPr>
            <w:rFonts w:ascii="仿宋" w:eastAsia="仿宋" w:hAnsi="仿宋"/>
            <w:i w:val="0"/>
            <w:noProof/>
            <w:webHidden/>
            <w:sz w:val="24"/>
          </w:rPr>
          <w:t>50</w:t>
        </w:r>
        <w:r w:rsidR="00DB3D59" w:rsidRPr="00DB3D59">
          <w:rPr>
            <w:rFonts w:ascii="仿宋" w:eastAsia="仿宋" w:hAnsi="仿宋"/>
            <w:i w:val="0"/>
            <w:noProof/>
            <w:webHidden/>
            <w:sz w:val="24"/>
          </w:rPr>
          <w:fldChar w:fldCharType="end"/>
        </w:r>
      </w:hyperlink>
    </w:p>
    <w:p w14:paraId="6CA7D36F" w14:textId="77777777" w:rsidR="00DB3D59" w:rsidRPr="00DB3D59" w:rsidRDefault="00A84CA5">
      <w:pPr>
        <w:pStyle w:val="11"/>
        <w:tabs>
          <w:tab w:val="right" w:leader="dot" w:pos="9289"/>
        </w:tabs>
        <w:rPr>
          <w:rFonts w:ascii="仿宋" w:eastAsia="仿宋" w:hAnsi="仿宋" w:cstheme="minorBidi"/>
          <w:i w:val="0"/>
          <w:iCs w:val="0"/>
          <w:noProof/>
          <w:color w:val="auto"/>
          <w:lang w:eastAsia="zh-CN" w:bidi="ar-SA"/>
        </w:rPr>
      </w:pPr>
      <w:hyperlink w:anchor="_Toc72139035" w:history="1">
        <w:r w:rsidR="00DB3D59" w:rsidRPr="00DB3D59">
          <w:rPr>
            <w:rStyle w:val="ad"/>
            <w:rFonts w:ascii="仿宋" w:eastAsia="仿宋" w:hAnsi="仿宋" w:hint="eastAsia"/>
            <w:i w:val="0"/>
            <w:noProof/>
            <w:sz w:val="24"/>
            <w:lang w:eastAsia="zh-CN"/>
          </w:rPr>
          <w:t>第四章</w:t>
        </w:r>
        <w:r w:rsidR="00DB3D59" w:rsidRPr="00DB3D59">
          <w:rPr>
            <w:rStyle w:val="ad"/>
            <w:rFonts w:ascii="仿宋" w:eastAsia="仿宋" w:hAnsi="仿宋"/>
            <w:i w:val="0"/>
            <w:noProof/>
            <w:sz w:val="24"/>
            <w:lang w:eastAsia="zh-CN"/>
          </w:rPr>
          <w:t xml:space="preserve"> </w:t>
        </w:r>
        <w:r w:rsidR="00DB3D59" w:rsidRPr="00DB3D59">
          <w:rPr>
            <w:rStyle w:val="ad"/>
            <w:rFonts w:ascii="仿宋" w:eastAsia="仿宋" w:hAnsi="仿宋" w:hint="eastAsia"/>
            <w:i w:val="0"/>
            <w:noProof/>
            <w:sz w:val="24"/>
            <w:lang w:eastAsia="zh-CN"/>
          </w:rPr>
          <w:t>投标人和投标产品（如涉及）的资格、资质性及其他类似效力要求</w:t>
        </w:r>
        <w:r w:rsidR="00DB3D59" w:rsidRPr="00DB3D59">
          <w:rPr>
            <w:rFonts w:ascii="仿宋" w:eastAsia="仿宋" w:hAnsi="仿宋"/>
            <w:i w:val="0"/>
            <w:noProof/>
            <w:webHidden/>
            <w:sz w:val="24"/>
          </w:rPr>
          <w:tab/>
        </w:r>
        <w:r w:rsidR="00DB3D59" w:rsidRPr="00DB3D59">
          <w:rPr>
            <w:rFonts w:ascii="仿宋" w:eastAsia="仿宋" w:hAnsi="仿宋"/>
            <w:i w:val="0"/>
            <w:noProof/>
            <w:webHidden/>
            <w:sz w:val="24"/>
          </w:rPr>
          <w:fldChar w:fldCharType="begin"/>
        </w:r>
        <w:r w:rsidR="00DB3D59" w:rsidRPr="00DB3D59">
          <w:rPr>
            <w:rFonts w:ascii="仿宋" w:eastAsia="仿宋" w:hAnsi="仿宋"/>
            <w:i w:val="0"/>
            <w:noProof/>
            <w:webHidden/>
            <w:sz w:val="24"/>
          </w:rPr>
          <w:instrText xml:space="preserve"> PAGEREF _Toc72139035 \h </w:instrText>
        </w:r>
        <w:r w:rsidR="00DB3D59" w:rsidRPr="00DB3D59">
          <w:rPr>
            <w:rFonts w:ascii="仿宋" w:eastAsia="仿宋" w:hAnsi="仿宋"/>
            <w:i w:val="0"/>
            <w:noProof/>
            <w:webHidden/>
            <w:sz w:val="24"/>
          </w:rPr>
        </w:r>
        <w:r w:rsidR="00DB3D59" w:rsidRPr="00DB3D59">
          <w:rPr>
            <w:rFonts w:ascii="仿宋" w:eastAsia="仿宋" w:hAnsi="仿宋"/>
            <w:i w:val="0"/>
            <w:noProof/>
            <w:webHidden/>
            <w:sz w:val="24"/>
          </w:rPr>
          <w:fldChar w:fldCharType="separate"/>
        </w:r>
        <w:r w:rsidR="0098486B">
          <w:rPr>
            <w:rFonts w:ascii="仿宋" w:eastAsia="仿宋" w:hAnsi="仿宋"/>
            <w:i w:val="0"/>
            <w:noProof/>
            <w:webHidden/>
            <w:sz w:val="24"/>
          </w:rPr>
          <w:t>51</w:t>
        </w:r>
        <w:r w:rsidR="00DB3D59" w:rsidRPr="00DB3D59">
          <w:rPr>
            <w:rFonts w:ascii="仿宋" w:eastAsia="仿宋" w:hAnsi="仿宋"/>
            <w:i w:val="0"/>
            <w:noProof/>
            <w:webHidden/>
            <w:sz w:val="24"/>
          </w:rPr>
          <w:fldChar w:fldCharType="end"/>
        </w:r>
      </w:hyperlink>
    </w:p>
    <w:p w14:paraId="7D673631" w14:textId="77777777" w:rsidR="00DB3D59" w:rsidRPr="00DB3D59" w:rsidRDefault="00A84CA5">
      <w:pPr>
        <w:pStyle w:val="11"/>
        <w:tabs>
          <w:tab w:val="right" w:leader="dot" w:pos="9289"/>
        </w:tabs>
        <w:rPr>
          <w:rFonts w:ascii="仿宋" w:eastAsia="仿宋" w:hAnsi="仿宋" w:cstheme="minorBidi"/>
          <w:i w:val="0"/>
          <w:iCs w:val="0"/>
          <w:noProof/>
          <w:color w:val="auto"/>
          <w:lang w:eastAsia="zh-CN" w:bidi="ar-SA"/>
        </w:rPr>
      </w:pPr>
      <w:hyperlink w:anchor="_Toc72139036" w:history="1">
        <w:r w:rsidR="00DB3D59" w:rsidRPr="00DB3D59">
          <w:rPr>
            <w:rStyle w:val="ad"/>
            <w:rFonts w:ascii="仿宋" w:eastAsia="仿宋" w:hAnsi="仿宋" w:hint="eastAsia"/>
            <w:i w:val="0"/>
            <w:noProof/>
            <w:sz w:val="24"/>
            <w:lang w:eastAsia="zh-CN"/>
          </w:rPr>
          <w:t>第五章投标人应当提供的资格、资质性及其他类似效力要求的相关证明材料</w:t>
        </w:r>
        <w:r w:rsidR="00DB3D59" w:rsidRPr="00DB3D59">
          <w:rPr>
            <w:rFonts w:ascii="仿宋" w:eastAsia="仿宋" w:hAnsi="仿宋"/>
            <w:i w:val="0"/>
            <w:noProof/>
            <w:webHidden/>
            <w:sz w:val="24"/>
          </w:rPr>
          <w:tab/>
        </w:r>
        <w:r w:rsidR="00DB3D59" w:rsidRPr="00DB3D59">
          <w:rPr>
            <w:rFonts w:ascii="仿宋" w:eastAsia="仿宋" w:hAnsi="仿宋"/>
            <w:i w:val="0"/>
            <w:noProof/>
            <w:webHidden/>
            <w:sz w:val="24"/>
          </w:rPr>
          <w:fldChar w:fldCharType="begin"/>
        </w:r>
        <w:r w:rsidR="00DB3D59" w:rsidRPr="00DB3D59">
          <w:rPr>
            <w:rFonts w:ascii="仿宋" w:eastAsia="仿宋" w:hAnsi="仿宋"/>
            <w:i w:val="0"/>
            <w:noProof/>
            <w:webHidden/>
            <w:sz w:val="24"/>
          </w:rPr>
          <w:instrText xml:space="preserve"> PAGEREF _Toc72139036 \h </w:instrText>
        </w:r>
        <w:r w:rsidR="00DB3D59" w:rsidRPr="00DB3D59">
          <w:rPr>
            <w:rFonts w:ascii="仿宋" w:eastAsia="仿宋" w:hAnsi="仿宋"/>
            <w:i w:val="0"/>
            <w:noProof/>
            <w:webHidden/>
            <w:sz w:val="24"/>
          </w:rPr>
        </w:r>
        <w:r w:rsidR="00DB3D59" w:rsidRPr="00DB3D59">
          <w:rPr>
            <w:rFonts w:ascii="仿宋" w:eastAsia="仿宋" w:hAnsi="仿宋"/>
            <w:i w:val="0"/>
            <w:noProof/>
            <w:webHidden/>
            <w:sz w:val="24"/>
          </w:rPr>
          <w:fldChar w:fldCharType="separate"/>
        </w:r>
        <w:r w:rsidR="0098486B">
          <w:rPr>
            <w:rFonts w:ascii="仿宋" w:eastAsia="仿宋" w:hAnsi="仿宋"/>
            <w:i w:val="0"/>
            <w:noProof/>
            <w:webHidden/>
            <w:sz w:val="24"/>
          </w:rPr>
          <w:t>52</w:t>
        </w:r>
        <w:r w:rsidR="00DB3D59" w:rsidRPr="00DB3D59">
          <w:rPr>
            <w:rFonts w:ascii="仿宋" w:eastAsia="仿宋" w:hAnsi="仿宋"/>
            <w:i w:val="0"/>
            <w:noProof/>
            <w:webHidden/>
            <w:sz w:val="24"/>
          </w:rPr>
          <w:fldChar w:fldCharType="end"/>
        </w:r>
      </w:hyperlink>
    </w:p>
    <w:p w14:paraId="7B96F327" w14:textId="77777777" w:rsidR="00DB3D59" w:rsidRPr="00DB3D59" w:rsidRDefault="00A84CA5">
      <w:pPr>
        <w:pStyle w:val="11"/>
        <w:tabs>
          <w:tab w:val="right" w:leader="dot" w:pos="9289"/>
        </w:tabs>
        <w:rPr>
          <w:rFonts w:ascii="仿宋" w:eastAsia="仿宋" w:hAnsi="仿宋" w:cstheme="minorBidi"/>
          <w:i w:val="0"/>
          <w:iCs w:val="0"/>
          <w:noProof/>
          <w:color w:val="auto"/>
          <w:lang w:eastAsia="zh-CN" w:bidi="ar-SA"/>
        </w:rPr>
      </w:pPr>
      <w:hyperlink w:anchor="_Toc72139037" w:history="1">
        <w:r w:rsidR="00DB3D59" w:rsidRPr="00DB3D59">
          <w:rPr>
            <w:rStyle w:val="ad"/>
            <w:rFonts w:ascii="仿宋" w:eastAsia="仿宋" w:hAnsi="仿宋" w:hint="eastAsia"/>
            <w:i w:val="0"/>
            <w:noProof/>
            <w:sz w:val="24"/>
            <w:lang w:eastAsia="zh-CN"/>
          </w:rPr>
          <w:t>第六章招标项目技术、服务、商务及其他要求</w:t>
        </w:r>
        <w:r w:rsidR="00DB3D59" w:rsidRPr="00DB3D59">
          <w:rPr>
            <w:rFonts w:ascii="仿宋" w:eastAsia="仿宋" w:hAnsi="仿宋"/>
            <w:i w:val="0"/>
            <w:noProof/>
            <w:webHidden/>
            <w:sz w:val="24"/>
          </w:rPr>
          <w:tab/>
        </w:r>
        <w:r w:rsidR="00DB3D59" w:rsidRPr="00DB3D59">
          <w:rPr>
            <w:rFonts w:ascii="仿宋" w:eastAsia="仿宋" w:hAnsi="仿宋"/>
            <w:i w:val="0"/>
            <w:noProof/>
            <w:webHidden/>
            <w:sz w:val="24"/>
          </w:rPr>
          <w:fldChar w:fldCharType="begin"/>
        </w:r>
        <w:r w:rsidR="00DB3D59" w:rsidRPr="00DB3D59">
          <w:rPr>
            <w:rFonts w:ascii="仿宋" w:eastAsia="仿宋" w:hAnsi="仿宋"/>
            <w:i w:val="0"/>
            <w:noProof/>
            <w:webHidden/>
            <w:sz w:val="24"/>
          </w:rPr>
          <w:instrText xml:space="preserve"> PAGEREF _Toc72139037 \h </w:instrText>
        </w:r>
        <w:r w:rsidR="00DB3D59" w:rsidRPr="00DB3D59">
          <w:rPr>
            <w:rFonts w:ascii="仿宋" w:eastAsia="仿宋" w:hAnsi="仿宋"/>
            <w:i w:val="0"/>
            <w:noProof/>
            <w:webHidden/>
            <w:sz w:val="24"/>
          </w:rPr>
        </w:r>
        <w:r w:rsidR="00DB3D59" w:rsidRPr="00DB3D59">
          <w:rPr>
            <w:rFonts w:ascii="仿宋" w:eastAsia="仿宋" w:hAnsi="仿宋"/>
            <w:i w:val="0"/>
            <w:noProof/>
            <w:webHidden/>
            <w:sz w:val="24"/>
          </w:rPr>
          <w:fldChar w:fldCharType="separate"/>
        </w:r>
        <w:r w:rsidR="0098486B">
          <w:rPr>
            <w:rFonts w:ascii="仿宋" w:eastAsia="仿宋" w:hAnsi="仿宋"/>
            <w:i w:val="0"/>
            <w:noProof/>
            <w:webHidden/>
            <w:sz w:val="24"/>
          </w:rPr>
          <w:t>54</w:t>
        </w:r>
        <w:r w:rsidR="00DB3D59" w:rsidRPr="00DB3D59">
          <w:rPr>
            <w:rFonts w:ascii="仿宋" w:eastAsia="仿宋" w:hAnsi="仿宋"/>
            <w:i w:val="0"/>
            <w:noProof/>
            <w:webHidden/>
            <w:sz w:val="24"/>
          </w:rPr>
          <w:fldChar w:fldCharType="end"/>
        </w:r>
      </w:hyperlink>
    </w:p>
    <w:p w14:paraId="68FB1B06" w14:textId="77777777" w:rsidR="00DB3D59" w:rsidRPr="00DB3D59" w:rsidRDefault="00A84CA5" w:rsidP="00DB3D59">
      <w:pPr>
        <w:pStyle w:val="21"/>
        <w:tabs>
          <w:tab w:val="right" w:leader="dot" w:pos="9289"/>
        </w:tabs>
        <w:ind w:left="440"/>
        <w:rPr>
          <w:rFonts w:ascii="仿宋" w:eastAsia="仿宋" w:hAnsi="仿宋" w:cstheme="minorBidi"/>
          <w:i w:val="0"/>
          <w:iCs w:val="0"/>
          <w:noProof/>
          <w:color w:val="auto"/>
          <w:lang w:eastAsia="zh-CN" w:bidi="ar-SA"/>
        </w:rPr>
      </w:pPr>
      <w:hyperlink w:anchor="_Toc72139038" w:history="1">
        <w:r w:rsidR="00DB3D59" w:rsidRPr="00DB3D59">
          <w:rPr>
            <w:rStyle w:val="ad"/>
            <w:rFonts w:ascii="仿宋" w:eastAsia="仿宋" w:hAnsi="仿宋" w:hint="eastAsia"/>
            <w:i w:val="0"/>
            <w:noProof/>
            <w:sz w:val="24"/>
            <w:lang w:eastAsia="zh-CN"/>
          </w:rPr>
          <w:t>一、采购概况</w:t>
        </w:r>
        <w:r w:rsidR="00DB3D59" w:rsidRPr="00DB3D59">
          <w:rPr>
            <w:rFonts w:ascii="仿宋" w:eastAsia="仿宋" w:hAnsi="仿宋"/>
            <w:i w:val="0"/>
            <w:noProof/>
            <w:webHidden/>
            <w:sz w:val="24"/>
          </w:rPr>
          <w:tab/>
        </w:r>
        <w:r w:rsidR="00DB3D59" w:rsidRPr="00DB3D59">
          <w:rPr>
            <w:rFonts w:ascii="仿宋" w:eastAsia="仿宋" w:hAnsi="仿宋"/>
            <w:i w:val="0"/>
            <w:noProof/>
            <w:webHidden/>
            <w:sz w:val="24"/>
          </w:rPr>
          <w:fldChar w:fldCharType="begin"/>
        </w:r>
        <w:r w:rsidR="00DB3D59" w:rsidRPr="00DB3D59">
          <w:rPr>
            <w:rFonts w:ascii="仿宋" w:eastAsia="仿宋" w:hAnsi="仿宋"/>
            <w:i w:val="0"/>
            <w:noProof/>
            <w:webHidden/>
            <w:sz w:val="24"/>
          </w:rPr>
          <w:instrText xml:space="preserve"> PAGEREF _Toc72139038 \h </w:instrText>
        </w:r>
        <w:r w:rsidR="00DB3D59" w:rsidRPr="00DB3D59">
          <w:rPr>
            <w:rFonts w:ascii="仿宋" w:eastAsia="仿宋" w:hAnsi="仿宋"/>
            <w:i w:val="0"/>
            <w:noProof/>
            <w:webHidden/>
            <w:sz w:val="24"/>
          </w:rPr>
        </w:r>
        <w:r w:rsidR="00DB3D59" w:rsidRPr="00DB3D59">
          <w:rPr>
            <w:rFonts w:ascii="仿宋" w:eastAsia="仿宋" w:hAnsi="仿宋"/>
            <w:i w:val="0"/>
            <w:noProof/>
            <w:webHidden/>
            <w:sz w:val="24"/>
          </w:rPr>
          <w:fldChar w:fldCharType="separate"/>
        </w:r>
        <w:r w:rsidR="0098486B">
          <w:rPr>
            <w:rFonts w:ascii="仿宋" w:eastAsia="仿宋" w:hAnsi="仿宋"/>
            <w:i w:val="0"/>
            <w:noProof/>
            <w:webHidden/>
            <w:sz w:val="24"/>
          </w:rPr>
          <w:t>54</w:t>
        </w:r>
        <w:r w:rsidR="00DB3D59" w:rsidRPr="00DB3D59">
          <w:rPr>
            <w:rFonts w:ascii="仿宋" w:eastAsia="仿宋" w:hAnsi="仿宋"/>
            <w:i w:val="0"/>
            <w:noProof/>
            <w:webHidden/>
            <w:sz w:val="24"/>
          </w:rPr>
          <w:fldChar w:fldCharType="end"/>
        </w:r>
      </w:hyperlink>
    </w:p>
    <w:p w14:paraId="044898C3" w14:textId="77777777" w:rsidR="00DB3D59" w:rsidRPr="00DB3D59" w:rsidRDefault="00A84CA5" w:rsidP="00DB3D59">
      <w:pPr>
        <w:pStyle w:val="21"/>
        <w:tabs>
          <w:tab w:val="right" w:leader="dot" w:pos="9289"/>
        </w:tabs>
        <w:ind w:left="440"/>
        <w:rPr>
          <w:rFonts w:ascii="仿宋" w:eastAsia="仿宋" w:hAnsi="仿宋" w:cstheme="minorBidi"/>
          <w:i w:val="0"/>
          <w:iCs w:val="0"/>
          <w:noProof/>
          <w:color w:val="auto"/>
          <w:lang w:eastAsia="zh-CN" w:bidi="ar-SA"/>
        </w:rPr>
      </w:pPr>
      <w:hyperlink w:anchor="_Toc72139039" w:history="1">
        <w:r w:rsidR="00DB3D59" w:rsidRPr="00DB3D59">
          <w:rPr>
            <w:rStyle w:val="ad"/>
            <w:rFonts w:ascii="仿宋" w:eastAsia="仿宋" w:hAnsi="仿宋" w:hint="eastAsia"/>
            <w:i w:val="0"/>
            <w:noProof/>
            <w:sz w:val="24"/>
            <w:lang w:eastAsia="zh-CN"/>
          </w:rPr>
          <w:t>二、技术要求</w:t>
        </w:r>
        <w:r w:rsidR="00DB3D59" w:rsidRPr="00DB3D59">
          <w:rPr>
            <w:rFonts w:ascii="仿宋" w:eastAsia="仿宋" w:hAnsi="仿宋"/>
            <w:i w:val="0"/>
            <w:noProof/>
            <w:webHidden/>
            <w:sz w:val="24"/>
          </w:rPr>
          <w:tab/>
        </w:r>
        <w:r w:rsidR="00DB3D59" w:rsidRPr="00DB3D59">
          <w:rPr>
            <w:rFonts w:ascii="仿宋" w:eastAsia="仿宋" w:hAnsi="仿宋"/>
            <w:i w:val="0"/>
            <w:noProof/>
            <w:webHidden/>
            <w:sz w:val="24"/>
          </w:rPr>
          <w:fldChar w:fldCharType="begin"/>
        </w:r>
        <w:r w:rsidR="00DB3D59" w:rsidRPr="00DB3D59">
          <w:rPr>
            <w:rFonts w:ascii="仿宋" w:eastAsia="仿宋" w:hAnsi="仿宋"/>
            <w:i w:val="0"/>
            <w:noProof/>
            <w:webHidden/>
            <w:sz w:val="24"/>
          </w:rPr>
          <w:instrText xml:space="preserve"> PAGEREF _Toc72139039 \h </w:instrText>
        </w:r>
        <w:r w:rsidR="00DB3D59" w:rsidRPr="00DB3D59">
          <w:rPr>
            <w:rFonts w:ascii="仿宋" w:eastAsia="仿宋" w:hAnsi="仿宋"/>
            <w:i w:val="0"/>
            <w:noProof/>
            <w:webHidden/>
            <w:sz w:val="24"/>
          </w:rPr>
        </w:r>
        <w:r w:rsidR="00DB3D59" w:rsidRPr="00DB3D59">
          <w:rPr>
            <w:rFonts w:ascii="仿宋" w:eastAsia="仿宋" w:hAnsi="仿宋"/>
            <w:i w:val="0"/>
            <w:noProof/>
            <w:webHidden/>
            <w:sz w:val="24"/>
          </w:rPr>
          <w:fldChar w:fldCharType="separate"/>
        </w:r>
        <w:r w:rsidR="0098486B">
          <w:rPr>
            <w:rFonts w:ascii="仿宋" w:eastAsia="仿宋" w:hAnsi="仿宋"/>
            <w:i w:val="0"/>
            <w:noProof/>
            <w:webHidden/>
            <w:sz w:val="24"/>
          </w:rPr>
          <w:t>54</w:t>
        </w:r>
        <w:r w:rsidR="00DB3D59" w:rsidRPr="00DB3D59">
          <w:rPr>
            <w:rFonts w:ascii="仿宋" w:eastAsia="仿宋" w:hAnsi="仿宋"/>
            <w:i w:val="0"/>
            <w:noProof/>
            <w:webHidden/>
            <w:sz w:val="24"/>
          </w:rPr>
          <w:fldChar w:fldCharType="end"/>
        </w:r>
      </w:hyperlink>
    </w:p>
    <w:p w14:paraId="701933AC" w14:textId="77777777" w:rsidR="00DB3D59" w:rsidRPr="00DB3D59" w:rsidRDefault="00A84CA5" w:rsidP="00DB3D59">
      <w:pPr>
        <w:pStyle w:val="21"/>
        <w:tabs>
          <w:tab w:val="right" w:leader="dot" w:pos="9289"/>
        </w:tabs>
        <w:ind w:left="440"/>
        <w:rPr>
          <w:rFonts w:ascii="仿宋" w:eastAsia="仿宋" w:hAnsi="仿宋" w:cstheme="minorBidi"/>
          <w:i w:val="0"/>
          <w:iCs w:val="0"/>
          <w:noProof/>
          <w:color w:val="auto"/>
          <w:lang w:eastAsia="zh-CN" w:bidi="ar-SA"/>
        </w:rPr>
      </w:pPr>
      <w:hyperlink w:anchor="_Toc72139040" w:history="1">
        <w:r w:rsidR="00DB3D59" w:rsidRPr="00DB3D59">
          <w:rPr>
            <w:rStyle w:val="ad"/>
            <w:rFonts w:ascii="仿宋" w:eastAsia="仿宋" w:hAnsi="仿宋" w:hint="eastAsia"/>
            <w:i w:val="0"/>
            <w:noProof/>
            <w:sz w:val="24"/>
            <w:lang w:eastAsia="zh-CN"/>
          </w:rPr>
          <w:t>三、商务要求</w:t>
        </w:r>
        <w:r w:rsidR="00DB3D59" w:rsidRPr="00DB3D59">
          <w:rPr>
            <w:rFonts w:ascii="仿宋" w:eastAsia="仿宋" w:hAnsi="仿宋"/>
            <w:i w:val="0"/>
            <w:noProof/>
            <w:webHidden/>
            <w:sz w:val="24"/>
          </w:rPr>
          <w:tab/>
        </w:r>
        <w:r w:rsidR="00DB3D59" w:rsidRPr="00DB3D59">
          <w:rPr>
            <w:rFonts w:ascii="仿宋" w:eastAsia="仿宋" w:hAnsi="仿宋"/>
            <w:i w:val="0"/>
            <w:noProof/>
            <w:webHidden/>
            <w:sz w:val="24"/>
          </w:rPr>
          <w:fldChar w:fldCharType="begin"/>
        </w:r>
        <w:r w:rsidR="00DB3D59" w:rsidRPr="00DB3D59">
          <w:rPr>
            <w:rFonts w:ascii="仿宋" w:eastAsia="仿宋" w:hAnsi="仿宋"/>
            <w:i w:val="0"/>
            <w:noProof/>
            <w:webHidden/>
            <w:sz w:val="24"/>
          </w:rPr>
          <w:instrText xml:space="preserve"> PAGEREF _Toc72139040 \h </w:instrText>
        </w:r>
        <w:r w:rsidR="00DB3D59" w:rsidRPr="00DB3D59">
          <w:rPr>
            <w:rFonts w:ascii="仿宋" w:eastAsia="仿宋" w:hAnsi="仿宋"/>
            <w:i w:val="0"/>
            <w:noProof/>
            <w:webHidden/>
            <w:sz w:val="24"/>
          </w:rPr>
        </w:r>
        <w:r w:rsidR="00DB3D59" w:rsidRPr="00DB3D59">
          <w:rPr>
            <w:rFonts w:ascii="仿宋" w:eastAsia="仿宋" w:hAnsi="仿宋"/>
            <w:i w:val="0"/>
            <w:noProof/>
            <w:webHidden/>
            <w:sz w:val="24"/>
          </w:rPr>
          <w:fldChar w:fldCharType="separate"/>
        </w:r>
        <w:r w:rsidR="0098486B">
          <w:rPr>
            <w:rFonts w:ascii="仿宋" w:eastAsia="仿宋" w:hAnsi="仿宋"/>
            <w:i w:val="0"/>
            <w:noProof/>
            <w:webHidden/>
            <w:sz w:val="24"/>
          </w:rPr>
          <w:t>58</w:t>
        </w:r>
        <w:r w:rsidR="00DB3D59" w:rsidRPr="00DB3D59">
          <w:rPr>
            <w:rFonts w:ascii="仿宋" w:eastAsia="仿宋" w:hAnsi="仿宋"/>
            <w:i w:val="0"/>
            <w:noProof/>
            <w:webHidden/>
            <w:sz w:val="24"/>
          </w:rPr>
          <w:fldChar w:fldCharType="end"/>
        </w:r>
      </w:hyperlink>
    </w:p>
    <w:p w14:paraId="11E04E97" w14:textId="77777777" w:rsidR="00DB3D59" w:rsidRPr="00DB3D59" w:rsidRDefault="00A84CA5">
      <w:pPr>
        <w:pStyle w:val="11"/>
        <w:tabs>
          <w:tab w:val="right" w:leader="dot" w:pos="9289"/>
        </w:tabs>
        <w:rPr>
          <w:rFonts w:ascii="仿宋" w:eastAsia="仿宋" w:hAnsi="仿宋" w:cstheme="minorBidi"/>
          <w:i w:val="0"/>
          <w:iCs w:val="0"/>
          <w:noProof/>
          <w:color w:val="auto"/>
          <w:lang w:eastAsia="zh-CN" w:bidi="ar-SA"/>
        </w:rPr>
      </w:pPr>
      <w:hyperlink w:anchor="_Toc72139041" w:history="1">
        <w:r w:rsidR="00DB3D59" w:rsidRPr="00DB3D59">
          <w:rPr>
            <w:rStyle w:val="ad"/>
            <w:rFonts w:ascii="仿宋" w:eastAsia="仿宋" w:hAnsi="仿宋" w:hint="eastAsia"/>
            <w:i w:val="0"/>
            <w:noProof/>
            <w:sz w:val="24"/>
            <w:lang w:eastAsia="zh-CN"/>
          </w:rPr>
          <w:t>第七章评标办法</w:t>
        </w:r>
        <w:r w:rsidR="00DB3D59" w:rsidRPr="00DB3D59">
          <w:rPr>
            <w:rFonts w:ascii="仿宋" w:eastAsia="仿宋" w:hAnsi="仿宋"/>
            <w:i w:val="0"/>
            <w:noProof/>
            <w:webHidden/>
            <w:sz w:val="24"/>
          </w:rPr>
          <w:tab/>
        </w:r>
        <w:r w:rsidR="00DB3D59" w:rsidRPr="00DB3D59">
          <w:rPr>
            <w:rFonts w:ascii="仿宋" w:eastAsia="仿宋" w:hAnsi="仿宋"/>
            <w:i w:val="0"/>
            <w:noProof/>
            <w:webHidden/>
            <w:sz w:val="24"/>
          </w:rPr>
          <w:fldChar w:fldCharType="begin"/>
        </w:r>
        <w:r w:rsidR="00DB3D59" w:rsidRPr="00DB3D59">
          <w:rPr>
            <w:rFonts w:ascii="仿宋" w:eastAsia="仿宋" w:hAnsi="仿宋"/>
            <w:i w:val="0"/>
            <w:noProof/>
            <w:webHidden/>
            <w:sz w:val="24"/>
          </w:rPr>
          <w:instrText xml:space="preserve"> PAGEREF _Toc72139041 \h </w:instrText>
        </w:r>
        <w:r w:rsidR="00DB3D59" w:rsidRPr="00DB3D59">
          <w:rPr>
            <w:rFonts w:ascii="仿宋" w:eastAsia="仿宋" w:hAnsi="仿宋"/>
            <w:i w:val="0"/>
            <w:noProof/>
            <w:webHidden/>
            <w:sz w:val="24"/>
          </w:rPr>
        </w:r>
        <w:r w:rsidR="00DB3D59" w:rsidRPr="00DB3D59">
          <w:rPr>
            <w:rFonts w:ascii="仿宋" w:eastAsia="仿宋" w:hAnsi="仿宋"/>
            <w:i w:val="0"/>
            <w:noProof/>
            <w:webHidden/>
            <w:sz w:val="24"/>
          </w:rPr>
          <w:fldChar w:fldCharType="separate"/>
        </w:r>
        <w:r w:rsidR="0098486B">
          <w:rPr>
            <w:rFonts w:ascii="仿宋" w:eastAsia="仿宋" w:hAnsi="仿宋"/>
            <w:i w:val="0"/>
            <w:noProof/>
            <w:webHidden/>
            <w:sz w:val="24"/>
          </w:rPr>
          <w:t>60</w:t>
        </w:r>
        <w:r w:rsidR="00DB3D59" w:rsidRPr="00DB3D59">
          <w:rPr>
            <w:rFonts w:ascii="仿宋" w:eastAsia="仿宋" w:hAnsi="仿宋"/>
            <w:i w:val="0"/>
            <w:noProof/>
            <w:webHidden/>
            <w:sz w:val="24"/>
          </w:rPr>
          <w:fldChar w:fldCharType="end"/>
        </w:r>
      </w:hyperlink>
    </w:p>
    <w:p w14:paraId="6533A921" w14:textId="77777777" w:rsidR="00DB3D59" w:rsidRPr="00DB3D59" w:rsidRDefault="00A84CA5" w:rsidP="00DB3D59">
      <w:pPr>
        <w:pStyle w:val="21"/>
        <w:tabs>
          <w:tab w:val="right" w:leader="dot" w:pos="9289"/>
        </w:tabs>
        <w:ind w:left="440"/>
        <w:rPr>
          <w:rFonts w:ascii="仿宋" w:eastAsia="仿宋" w:hAnsi="仿宋" w:cstheme="minorBidi"/>
          <w:i w:val="0"/>
          <w:iCs w:val="0"/>
          <w:noProof/>
          <w:color w:val="auto"/>
          <w:lang w:eastAsia="zh-CN" w:bidi="ar-SA"/>
        </w:rPr>
      </w:pPr>
      <w:hyperlink w:anchor="_Toc72139042" w:history="1">
        <w:r w:rsidR="00DB3D59" w:rsidRPr="00DB3D59">
          <w:rPr>
            <w:rStyle w:val="ad"/>
            <w:rFonts w:ascii="仿宋" w:eastAsia="仿宋" w:hAnsi="仿宋" w:hint="eastAsia"/>
            <w:i w:val="0"/>
            <w:noProof/>
            <w:sz w:val="24"/>
            <w:lang w:eastAsia="zh-CN"/>
          </w:rPr>
          <w:t>一、</w:t>
        </w:r>
        <w:r w:rsidR="00DB3D59" w:rsidRPr="00DB3D59">
          <w:rPr>
            <w:rStyle w:val="ad"/>
            <w:rFonts w:ascii="仿宋" w:eastAsia="仿宋" w:hAnsi="仿宋" w:cs="Marigold" w:hint="eastAsia"/>
            <w:i w:val="0"/>
            <w:noProof/>
            <w:sz w:val="24"/>
            <w:lang w:eastAsia="zh-CN"/>
          </w:rPr>
          <w:t>总则</w:t>
        </w:r>
        <w:r w:rsidR="00DB3D59" w:rsidRPr="00DB3D59">
          <w:rPr>
            <w:rFonts w:ascii="仿宋" w:eastAsia="仿宋" w:hAnsi="仿宋"/>
            <w:i w:val="0"/>
            <w:noProof/>
            <w:webHidden/>
            <w:sz w:val="24"/>
          </w:rPr>
          <w:tab/>
        </w:r>
        <w:r w:rsidR="00DB3D59" w:rsidRPr="00DB3D59">
          <w:rPr>
            <w:rFonts w:ascii="仿宋" w:eastAsia="仿宋" w:hAnsi="仿宋"/>
            <w:i w:val="0"/>
            <w:noProof/>
            <w:webHidden/>
            <w:sz w:val="24"/>
          </w:rPr>
          <w:fldChar w:fldCharType="begin"/>
        </w:r>
        <w:r w:rsidR="00DB3D59" w:rsidRPr="00DB3D59">
          <w:rPr>
            <w:rFonts w:ascii="仿宋" w:eastAsia="仿宋" w:hAnsi="仿宋"/>
            <w:i w:val="0"/>
            <w:noProof/>
            <w:webHidden/>
            <w:sz w:val="24"/>
          </w:rPr>
          <w:instrText xml:space="preserve"> PAGEREF _Toc72139042 \h </w:instrText>
        </w:r>
        <w:r w:rsidR="00DB3D59" w:rsidRPr="00DB3D59">
          <w:rPr>
            <w:rFonts w:ascii="仿宋" w:eastAsia="仿宋" w:hAnsi="仿宋"/>
            <w:i w:val="0"/>
            <w:noProof/>
            <w:webHidden/>
            <w:sz w:val="24"/>
          </w:rPr>
        </w:r>
        <w:r w:rsidR="00DB3D59" w:rsidRPr="00DB3D59">
          <w:rPr>
            <w:rFonts w:ascii="仿宋" w:eastAsia="仿宋" w:hAnsi="仿宋"/>
            <w:i w:val="0"/>
            <w:noProof/>
            <w:webHidden/>
            <w:sz w:val="24"/>
          </w:rPr>
          <w:fldChar w:fldCharType="separate"/>
        </w:r>
        <w:r w:rsidR="0098486B">
          <w:rPr>
            <w:rFonts w:ascii="仿宋" w:eastAsia="仿宋" w:hAnsi="仿宋"/>
            <w:i w:val="0"/>
            <w:noProof/>
            <w:webHidden/>
            <w:sz w:val="24"/>
          </w:rPr>
          <w:t>60</w:t>
        </w:r>
        <w:r w:rsidR="00DB3D59" w:rsidRPr="00DB3D59">
          <w:rPr>
            <w:rFonts w:ascii="仿宋" w:eastAsia="仿宋" w:hAnsi="仿宋"/>
            <w:i w:val="0"/>
            <w:noProof/>
            <w:webHidden/>
            <w:sz w:val="24"/>
          </w:rPr>
          <w:fldChar w:fldCharType="end"/>
        </w:r>
      </w:hyperlink>
    </w:p>
    <w:p w14:paraId="09EC52A0" w14:textId="77777777" w:rsidR="00DB3D59" w:rsidRPr="00DB3D59" w:rsidRDefault="00A84CA5" w:rsidP="00DB3D59">
      <w:pPr>
        <w:pStyle w:val="21"/>
        <w:tabs>
          <w:tab w:val="right" w:leader="dot" w:pos="9289"/>
        </w:tabs>
        <w:ind w:left="440"/>
        <w:rPr>
          <w:rFonts w:ascii="仿宋" w:eastAsia="仿宋" w:hAnsi="仿宋" w:cstheme="minorBidi"/>
          <w:i w:val="0"/>
          <w:iCs w:val="0"/>
          <w:noProof/>
          <w:color w:val="auto"/>
          <w:lang w:eastAsia="zh-CN" w:bidi="ar-SA"/>
        </w:rPr>
      </w:pPr>
      <w:hyperlink w:anchor="_Toc72139043" w:history="1">
        <w:r w:rsidR="00DB3D59" w:rsidRPr="00DB3D59">
          <w:rPr>
            <w:rStyle w:val="ad"/>
            <w:rFonts w:ascii="仿宋" w:eastAsia="仿宋" w:hAnsi="仿宋" w:hint="eastAsia"/>
            <w:i w:val="0"/>
            <w:noProof/>
            <w:sz w:val="24"/>
            <w:lang w:eastAsia="zh-CN"/>
          </w:rPr>
          <w:t>二、评标方法</w:t>
        </w:r>
        <w:r w:rsidR="00DB3D59" w:rsidRPr="00DB3D59">
          <w:rPr>
            <w:rFonts w:ascii="仿宋" w:eastAsia="仿宋" w:hAnsi="仿宋"/>
            <w:i w:val="0"/>
            <w:noProof/>
            <w:webHidden/>
            <w:sz w:val="24"/>
          </w:rPr>
          <w:tab/>
        </w:r>
        <w:r w:rsidR="00DB3D59" w:rsidRPr="00DB3D59">
          <w:rPr>
            <w:rFonts w:ascii="仿宋" w:eastAsia="仿宋" w:hAnsi="仿宋"/>
            <w:i w:val="0"/>
            <w:noProof/>
            <w:webHidden/>
            <w:sz w:val="24"/>
          </w:rPr>
          <w:fldChar w:fldCharType="begin"/>
        </w:r>
        <w:r w:rsidR="00DB3D59" w:rsidRPr="00DB3D59">
          <w:rPr>
            <w:rFonts w:ascii="仿宋" w:eastAsia="仿宋" w:hAnsi="仿宋"/>
            <w:i w:val="0"/>
            <w:noProof/>
            <w:webHidden/>
            <w:sz w:val="24"/>
          </w:rPr>
          <w:instrText xml:space="preserve"> PAGEREF _Toc72139043 \h </w:instrText>
        </w:r>
        <w:r w:rsidR="00DB3D59" w:rsidRPr="00DB3D59">
          <w:rPr>
            <w:rFonts w:ascii="仿宋" w:eastAsia="仿宋" w:hAnsi="仿宋"/>
            <w:i w:val="0"/>
            <w:noProof/>
            <w:webHidden/>
            <w:sz w:val="24"/>
          </w:rPr>
        </w:r>
        <w:r w:rsidR="00DB3D59" w:rsidRPr="00DB3D59">
          <w:rPr>
            <w:rFonts w:ascii="仿宋" w:eastAsia="仿宋" w:hAnsi="仿宋"/>
            <w:i w:val="0"/>
            <w:noProof/>
            <w:webHidden/>
            <w:sz w:val="24"/>
          </w:rPr>
          <w:fldChar w:fldCharType="separate"/>
        </w:r>
        <w:r w:rsidR="0098486B">
          <w:rPr>
            <w:rFonts w:ascii="仿宋" w:eastAsia="仿宋" w:hAnsi="仿宋"/>
            <w:i w:val="0"/>
            <w:noProof/>
            <w:webHidden/>
            <w:sz w:val="24"/>
          </w:rPr>
          <w:t>61</w:t>
        </w:r>
        <w:r w:rsidR="00DB3D59" w:rsidRPr="00DB3D59">
          <w:rPr>
            <w:rFonts w:ascii="仿宋" w:eastAsia="仿宋" w:hAnsi="仿宋"/>
            <w:i w:val="0"/>
            <w:noProof/>
            <w:webHidden/>
            <w:sz w:val="24"/>
          </w:rPr>
          <w:fldChar w:fldCharType="end"/>
        </w:r>
      </w:hyperlink>
    </w:p>
    <w:p w14:paraId="4A2A6C5C" w14:textId="77777777" w:rsidR="00DB3D59" w:rsidRPr="00DB3D59" w:rsidRDefault="00A84CA5" w:rsidP="00DB3D59">
      <w:pPr>
        <w:pStyle w:val="21"/>
        <w:tabs>
          <w:tab w:val="right" w:leader="dot" w:pos="9289"/>
        </w:tabs>
        <w:ind w:left="440"/>
        <w:rPr>
          <w:rFonts w:ascii="仿宋" w:eastAsia="仿宋" w:hAnsi="仿宋" w:cstheme="minorBidi"/>
          <w:i w:val="0"/>
          <w:iCs w:val="0"/>
          <w:noProof/>
          <w:color w:val="auto"/>
          <w:lang w:eastAsia="zh-CN" w:bidi="ar-SA"/>
        </w:rPr>
      </w:pPr>
      <w:hyperlink w:anchor="_Toc72139044" w:history="1">
        <w:r w:rsidR="00DB3D59" w:rsidRPr="00DB3D59">
          <w:rPr>
            <w:rStyle w:val="ad"/>
            <w:rFonts w:ascii="仿宋" w:eastAsia="仿宋" w:hAnsi="仿宋" w:hint="eastAsia"/>
            <w:i w:val="0"/>
            <w:noProof/>
            <w:sz w:val="24"/>
            <w:lang w:eastAsia="zh-CN"/>
          </w:rPr>
          <w:t>三、评标程序</w:t>
        </w:r>
        <w:r w:rsidR="00DB3D59" w:rsidRPr="00DB3D59">
          <w:rPr>
            <w:rFonts w:ascii="仿宋" w:eastAsia="仿宋" w:hAnsi="仿宋"/>
            <w:i w:val="0"/>
            <w:noProof/>
            <w:webHidden/>
            <w:sz w:val="24"/>
          </w:rPr>
          <w:tab/>
        </w:r>
        <w:r w:rsidR="00DB3D59" w:rsidRPr="00DB3D59">
          <w:rPr>
            <w:rFonts w:ascii="仿宋" w:eastAsia="仿宋" w:hAnsi="仿宋"/>
            <w:i w:val="0"/>
            <w:noProof/>
            <w:webHidden/>
            <w:sz w:val="24"/>
          </w:rPr>
          <w:fldChar w:fldCharType="begin"/>
        </w:r>
        <w:r w:rsidR="00DB3D59" w:rsidRPr="00DB3D59">
          <w:rPr>
            <w:rFonts w:ascii="仿宋" w:eastAsia="仿宋" w:hAnsi="仿宋"/>
            <w:i w:val="0"/>
            <w:noProof/>
            <w:webHidden/>
            <w:sz w:val="24"/>
          </w:rPr>
          <w:instrText xml:space="preserve"> PAGEREF _Toc72139044 \h </w:instrText>
        </w:r>
        <w:r w:rsidR="00DB3D59" w:rsidRPr="00DB3D59">
          <w:rPr>
            <w:rFonts w:ascii="仿宋" w:eastAsia="仿宋" w:hAnsi="仿宋"/>
            <w:i w:val="0"/>
            <w:noProof/>
            <w:webHidden/>
            <w:sz w:val="24"/>
          </w:rPr>
        </w:r>
        <w:r w:rsidR="00DB3D59" w:rsidRPr="00DB3D59">
          <w:rPr>
            <w:rFonts w:ascii="仿宋" w:eastAsia="仿宋" w:hAnsi="仿宋"/>
            <w:i w:val="0"/>
            <w:noProof/>
            <w:webHidden/>
            <w:sz w:val="24"/>
          </w:rPr>
          <w:fldChar w:fldCharType="separate"/>
        </w:r>
        <w:r w:rsidR="0098486B">
          <w:rPr>
            <w:rFonts w:ascii="仿宋" w:eastAsia="仿宋" w:hAnsi="仿宋"/>
            <w:i w:val="0"/>
            <w:noProof/>
            <w:webHidden/>
            <w:sz w:val="24"/>
          </w:rPr>
          <w:t>61</w:t>
        </w:r>
        <w:r w:rsidR="00DB3D59" w:rsidRPr="00DB3D59">
          <w:rPr>
            <w:rFonts w:ascii="仿宋" w:eastAsia="仿宋" w:hAnsi="仿宋"/>
            <w:i w:val="0"/>
            <w:noProof/>
            <w:webHidden/>
            <w:sz w:val="24"/>
          </w:rPr>
          <w:fldChar w:fldCharType="end"/>
        </w:r>
      </w:hyperlink>
    </w:p>
    <w:p w14:paraId="588BF404" w14:textId="77777777" w:rsidR="00DB3D59" w:rsidRPr="00DB3D59" w:rsidRDefault="00A84CA5" w:rsidP="00DB3D59">
      <w:pPr>
        <w:pStyle w:val="21"/>
        <w:tabs>
          <w:tab w:val="right" w:leader="dot" w:pos="9289"/>
        </w:tabs>
        <w:ind w:left="440"/>
        <w:rPr>
          <w:rFonts w:ascii="仿宋" w:eastAsia="仿宋" w:hAnsi="仿宋" w:cstheme="minorBidi"/>
          <w:i w:val="0"/>
          <w:iCs w:val="0"/>
          <w:noProof/>
          <w:color w:val="auto"/>
          <w:lang w:eastAsia="zh-CN" w:bidi="ar-SA"/>
        </w:rPr>
      </w:pPr>
      <w:hyperlink w:anchor="_Toc72139045" w:history="1">
        <w:r w:rsidR="00DB3D59" w:rsidRPr="00DB3D59">
          <w:rPr>
            <w:rStyle w:val="ad"/>
            <w:rFonts w:ascii="仿宋" w:eastAsia="仿宋" w:hAnsi="仿宋" w:hint="eastAsia"/>
            <w:i w:val="0"/>
            <w:noProof/>
            <w:sz w:val="24"/>
            <w:lang w:eastAsia="zh-CN"/>
          </w:rPr>
          <w:t>四、评标细则及标准（综合评分法）</w:t>
        </w:r>
        <w:r w:rsidR="00DB3D59" w:rsidRPr="00DB3D59">
          <w:rPr>
            <w:rFonts w:ascii="仿宋" w:eastAsia="仿宋" w:hAnsi="仿宋"/>
            <w:i w:val="0"/>
            <w:noProof/>
            <w:webHidden/>
            <w:sz w:val="24"/>
          </w:rPr>
          <w:tab/>
        </w:r>
        <w:r w:rsidR="00DB3D59" w:rsidRPr="00DB3D59">
          <w:rPr>
            <w:rFonts w:ascii="仿宋" w:eastAsia="仿宋" w:hAnsi="仿宋"/>
            <w:i w:val="0"/>
            <w:noProof/>
            <w:webHidden/>
            <w:sz w:val="24"/>
          </w:rPr>
          <w:fldChar w:fldCharType="begin"/>
        </w:r>
        <w:r w:rsidR="00DB3D59" w:rsidRPr="00DB3D59">
          <w:rPr>
            <w:rFonts w:ascii="仿宋" w:eastAsia="仿宋" w:hAnsi="仿宋"/>
            <w:i w:val="0"/>
            <w:noProof/>
            <w:webHidden/>
            <w:sz w:val="24"/>
          </w:rPr>
          <w:instrText xml:space="preserve"> PAGEREF _Toc72139045 \h </w:instrText>
        </w:r>
        <w:r w:rsidR="00DB3D59" w:rsidRPr="00DB3D59">
          <w:rPr>
            <w:rFonts w:ascii="仿宋" w:eastAsia="仿宋" w:hAnsi="仿宋"/>
            <w:i w:val="0"/>
            <w:noProof/>
            <w:webHidden/>
            <w:sz w:val="24"/>
          </w:rPr>
        </w:r>
        <w:r w:rsidR="00DB3D59" w:rsidRPr="00DB3D59">
          <w:rPr>
            <w:rFonts w:ascii="仿宋" w:eastAsia="仿宋" w:hAnsi="仿宋"/>
            <w:i w:val="0"/>
            <w:noProof/>
            <w:webHidden/>
            <w:sz w:val="24"/>
          </w:rPr>
          <w:fldChar w:fldCharType="separate"/>
        </w:r>
        <w:r w:rsidR="0098486B">
          <w:rPr>
            <w:rFonts w:ascii="仿宋" w:eastAsia="仿宋" w:hAnsi="仿宋"/>
            <w:i w:val="0"/>
            <w:noProof/>
            <w:webHidden/>
            <w:sz w:val="24"/>
          </w:rPr>
          <w:t>67</w:t>
        </w:r>
        <w:r w:rsidR="00DB3D59" w:rsidRPr="00DB3D59">
          <w:rPr>
            <w:rFonts w:ascii="仿宋" w:eastAsia="仿宋" w:hAnsi="仿宋"/>
            <w:i w:val="0"/>
            <w:noProof/>
            <w:webHidden/>
            <w:sz w:val="24"/>
          </w:rPr>
          <w:fldChar w:fldCharType="end"/>
        </w:r>
      </w:hyperlink>
    </w:p>
    <w:p w14:paraId="0C1D1B31" w14:textId="77777777" w:rsidR="00DB3D59" w:rsidRPr="00DB3D59" w:rsidRDefault="00A84CA5" w:rsidP="00DB3D59">
      <w:pPr>
        <w:pStyle w:val="21"/>
        <w:tabs>
          <w:tab w:val="right" w:leader="dot" w:pos="9289"/>
        </w:tabs>
        <w:ind w:left="440"/>
        <w:rPr>
          <w:rFonts w:ascii="仿宋" w:eastAsia="仿宋" w:hAnsi="仿宋" w:cstheme="minorBidi"/>
          <w:i w:val="0"/>
          <w:iCs w:val="0"/>
          <w:noProof/>
          <w:color w:val="auto"/>
          <w:lang w:eastAsia="zh-CN" w:bidi="ar-SA"/>
        </w:rPr>
      </w:pPr>
      <w:hyperlink w:anchor="_Toc72139046" w:history="1">
        <w:r w:rsidR="00DB3D59" w:rsidRPr="00DB3D59">
          <w:rPr>
            <w:rStyle w:val="ad"/>
            <w:rFonts w:ascii="仿宋" w:eastAsia="仿宋" w:hAnsi="仿宋" w:hint="eastAsia"/>
            <w:i w:val="0"/>
            <w:noProof/>
            <w:sz w:val="24"/>
            <w:lang w:eastAsia="zh-CN"/>
          </w:rPr>
          <w:t>五、废标</w:t>
        </w:r>
        <w:r w:rsidR="00DB3D59" w:rsidRPr="00DB3D59">
          <w:rPr>
            <w:rFonts w:ascii="仿宋" w:eastAsia="仿宋" w:hAnsi="仿宋"/>
            <w:i w:val="0"/>
            <w:noProof/>
            <w:webHidden/>
            <w:sz w:val="24"/>
          </w:rPr>
          <w:tab/>
        </w:r>
        <w:r w:rsidR="00DB3D59" w:rsidRPr="00DB3D59">
          <w:rPr>
            <w:rFonts w:ascii="仿宋" w:eastAsia="仿宋" w:hAnsi="仿宋"/>
            <w:i w:val="0"/>
            <w:noProof/>
            <w:webHidden/>
            <w:sz w:val="24"/>
          </w:rPr>
          <w:fldChar w:fldCharType="begin"/>
        </w:r>
        <w:r w:rsidR="00DB3D59" w:rsidRPr="00DB3D59">
          <w:rPr>
            <w:rFonts w:ascii="仿宋" w:eastAsia="仿宋" w:hAnsi="仿宋"/>
            <w:i w:val="0"/>
            <w:noProof/>
            <w:webHidden/>
            <w:sz w:val="24"/>
          </w:rPr>
          <w:instrText xml:space="preserve"> PAGEREF _Toc72139046 \h </w:instrText>
        </w:r>
        <w:r w:rsidR="00DB3D59" w:rsidRPr="00DB3D59">
          <w:rPr>
            <w:rFonts w:ascii="仿宋" w:eastAsia="仿宋" w:hAnsi="仿宋"/>
            <w:i w:val="0"/>
            <w:noProof/>
            <w:webHidden/>
            <w:sz w:val="24"/>
          </w:rPr>
        </w:r>
        <w:r w:rsidR="00DB3D59" w:rsidRPr="00DB3D59">
          <w:rPr>
            <w:rFonts w:ascii="仿宋" w:eastAsia="仿宋" w:hAnsi="仿宋"/>
            <w:i w:val="0"/>
            <w:noProof/>
            <w:webHidden/>
            <w:sz w:val="24"/>
          </w:rPr>
          <w:fldChar w:fldCharType="separate"/>
        </w:r>
        <w:r w:rsidR="0098486B">
          <w:rPr>
            <w:rFonts w:ascii="仿宋" w:eastAsia="仿宋" w:hAnsi="仿宋"/>
            <w:i w:val="0"/>
            <w:noProof/>
            <w:webHidden/>
            <w:sz w:val="24"/>
          </w:rPr>
          <w:t>70</w:t>
        </w:r>
        <w:r w:rsidR="00DB3D59" w:rsidRPr="00DB3D59">
          <w:rPr>
            <w:rFonts w:ascii="仿宋" w:eastAsia="仿宋" w:hAnsi="仿宋"/>
            <w:i w:val="0"/>
            <w:noProof/>
            <w:webHidden/>
            <w:sz w:val="24"/>
          </w:rPr>
          <w:fldChar w:fldCharType="end"/>
        </w:r>
      </w:hyperlink>
    </w:p>
    <w:p w14:paraId="53A8E331" w14:textId="77777777" w:rsidR="00DB3D59" w:rsidRPr="00DB3D59" w:rsidRDefault="00A84CA5" w:rsidP="00DB3D59">
      <w:pPr>
        <w:pStyle w:val="21"/>
        <w:tabs>
          <w:tab w:val="right" w:leader="dot" w:pos="9289"/>
        </w:tabs>
        <w:ind w:left="440"/>
        <w:rPr>
          <w:rFonts w:ascii="仿宋" w:eastAsia="仿宋" w:hAnsi="仿宋" w:cstheme="minorBidi"/>
          <w:i w:val="0"/>
          <w:iCs w:val="0"/>
          <w:noProof/>
          <w:color w:val="auto"/>
          <w:lang w:eastAsia="zh-CN" w:bidi="ar-SA"/>
        </w:rPr>
      </w:pPr>
      <w:hyperlink w:anchor="_Toc72139047" w:history="1">
        <w:r w:rsidR="00DB3D59" w:rsidRPr="00DB3D59">
          <w:rPr>
            <w:rStyle w:val="ad"/>
            <w:rFonts w:ascii="仿宋" w:eastAsia="仿宋" w:hAnsi="仿宋" w:hint="eastAsia"/>
            <w:i w:val="0"/>
            <w:noProof/>
            <w:sz w:val="24"/>
            <w:lang w:eastAsia="zh-CN"/>
          </w:rPr>
          <w:t>六、定标</w:t>
        </w:r>
        <w:r w:rsidR="00DB3D59" w:rsidRPr="00DB3D59">
          <w:rPr>
            <w:rFonts w:ascii="仿宋" w:eastAsia="仿宋" w:hAnsi="仿宋"/>
            <w:i w:val="0"/>
            <w:noProof/>
            <w:webHidden/>
            <w:sz w:val="24"/>
          </w:rPr>
          <w:tab/>
        </w:r>
        <w:r w:rsidR="00DB3D59" w:rsidRPr="00DB3D59">
          <w:rPr>
            <w:rFonts w:ascii="仿宋" w:eastAsia="仿宋" w:hAnsi="仿宋"/>
            <w:i w:val="0"/>
            <w:noProof/>
            <w:webHidden/>
            <w:sz w:val="24"/>
          </w:rPr>
          <w:fldChar w:fldCharType="begin"/>
        </w:r>
        <w:r w:rsidR="00DB3D59" w:rsidRPr="00DB3D59">
          <w:rPr>
            <w:rFonts w:ascii="仿宋" w:eastAsia="仿宋" w:hAnsi="仿宋"/>
            <w:i w:val="0"/>
            <w:noProof/>
            <w:webHidden/>
            <w:sz w:val="24"/>
          </w:rPr>
          <w:instrText xml:space="preserve"> PAGEREF _Toc72139047 \h </w:instrText>
        </w:r>
        <w:r w:rsidR="00DB3D59" w:rsidRPr="00DB3D59">
          <w:rPr>
            <w:rFonts w:ascii="仿宋" w:eastAsia="仿宋" w:hAnsi="仿宋"/>
            <w:i w:val="0"/>
            <w:noProof/>
            <w:webHidden/>
            <w:sz w:val="24"/>
          </w:rPr>
        </w:r>
        <w:r w:rsidR="00DB3D59" w:rsidRPr="00DB3D59">
          <w:rPr>
            <w:rFonts w:ascii="仿宋" w:eastAsia="仿宋" w:hAnsi="仿宋"/>
            <w:i w:val="0"/>
            <w:noProof/>
            <w:webHidden/>
            <w:sz w:val="24"/>
          </w:rPr>
          <w:fldChar w:fldCharType="separate"/>
        </w:r>
        <w:r w:rsidR="0098486B">
          <w:rPr>
            <w:rFonts w:ascii="仿宋" w:eastAsia="仿宋" w:hAnsi="仿宋"/>
            <w:i w:val="0"/>
            <w:noProof/>
            <w:webHidden/>
            <w:sz w:val="24"/>
          </w:rPr>
          <w:t>70</w:t>
        </w:r>
        <w:r w:rsidR="00DB3D59" w:rsidRPr="00DB3D59">
          <w:rPr>
            <w:rFonts w:ascii="仿宋" w:eastAsia="仿宋" w:hAnsi="仿宋"/>
            <w:i w:val="0"/>
            <w:noProof/>
            <w:webHidden/>
            <w:sz w:val="24"/>
          </w:rPr>
          <w:fldChar w:fldCharType="end"/>
        </w:r>
      </w:hyperlink>
    </w:p>
    <w:p w14:paraId="1120B814" w14:textId="77777777" w:rsidR="00DB3D59" w:rsidRPr="00DB3D59" w:rsidRDefault="00A84CA5" w:rsidP="00DB3D59">
      <w:pPr>
        <w:pStyle w:val="21"/>
        <w:tabs>
          <w:tab w:val="right" w:leader="dot" w:pos="9289"/>
        </w:tabs>
        <w:ind w:left="440"/>
        <w:rPr>
          <w:rFonts w:ascii="仿宋" w:eastAsia="仿宋" w:hAnsi="仿宋" w:cstheme="minorBidi"/>
          <w:i w:val="0"/>
          <w:iCs w:val="0"/>
          <w:noProof/>
          <w:color w:val="auto"/>
          <w:lang w:eastAsia="zh-CN" w:bidi="ar-SA"/>
        </w:rPr>
      </w:pPr>
      <w:hyperlink w:anchor="_Toc72139048" w:history="1">
        <w:r w:rsidR="00DB3D59" w:rsidRPr="00DB3D59">
          <w:rPr>
            <w:rStyle w:val="ad"/>
            <w:rFonts w:ascii="仿宋" w:eastAsia="仿宋" w:hAnsi="仿宋" w:hint="eastAsia"/>
            <w:i w:val="0"/>
            <w:noProof/>
            <w:sz w:val="24"/>
            <w:lang w:eastAsia="zh-CN"/>
          </w:rPr>
          <w:t>七、评标专家在政府采购活动中承担以下义务：</w:t>
        </w:r>
        <w:r w:rsidR="00DB3D59" w:rsidRPr="00DB3D59">
          <w:rPr>
            <w:rFonts w:ascii="仿宋" w:eastAsia="仿宋" w:hAnsi="仿宋"/>
            <w:i w:val="0"/>
            <w:noProof/>
            <w:webHidden/>
            <w:sz w:val="24"/>
          </w:rPr>
          <w:tab/>
        </w:r>
        <w:r w:rsidR="00DB3D59" w:rsidRPr="00DB3D59">
          <w:rPr>
            <w:rFonts w:ascii="仿宋" w:eastAsia="仿宋" w:hAnsi="仿宋"/>
            <w:i w:val="0"/>
            <w:noProof/>
            <w:webHidden/>
            <w:sz w:val="24"/>
          </w:rPr>
          <w:fldChar w:fldCharType="begin"/>
        </w:r>
        <w:r w:rsidR="00DB3D59" w:rsidRPr="00DB3D59">
          <w:rPr>
            <w:rFonts w:ascii="仿宋" w:eastAsia="仿宋" w:hAnsi="仿宋"/>
            <w:i w:val="0"/>
            <w:noProof/>
            <w:webHidden/>
            <w:sz w:val="24"/>
          </w:rPr>
          <w:instrText xml:space="preserve"> PAGEREF _Toc72139048 \h </w:instrText>
        </w:r>
        <w:r w:rsidR="00DB3D59" w:rsidRPr="00DB3D59">
          <w:rPr>
            <w:rFonts w:ascii="仿宋" w:eastAsia="仿宋" w:hAnsi="仿宋"/>
            <w:i w:val="0"/>
            <w:noProof/>
            <w:webHidden/>
            <w:sz w:val="24"/>
          </w:rPr>
        </w:r>
        <w:r w:rsidR="00DB3D59" w:rsidRPr="00DB3D59">
          <w:rPr>
            <w:rFonts w:ascii="仿宋" w:eastAsia="仿宋" w:hAnsi="仿宋"/>
            <w:i w:val="0"/>
            <w:noProof/>
            <w:webHidden/>
            <w:sz w:val="24"/>
          </w:rPr>
          <w:fldChar w:fldCharType="separate"/>
        </w:r>
        <w:r w:rsidR="0098486B">
          <w:rPr>
            <w:rFonts w:ascii="仿宋" w:eastAsia="仿宋" w:hAnsi="仿宋"/>
            <w:i w:val="0"/>
            <w:noProof/>
            <w:webHidden/>
            <w:sz w:val="24"/>
          </w:rPr>
          <w:t>71</w:t>
        </w:r>
        <w:r w:rsidR="00DB3D59" w:rsidRPr="00DB3D59">
          <w:rPr>
            <w:rFonts w:ascii="仿宋" w:eastAsia="仿宋" w:hAnsi="仿宋"/>
            <w:i w:val="0"/>
            <w:noProof/>
            <w:webHidden/>
            <w:sz w:val="24"/>
          </w:rPr>
          <w:fldChar w:fldCharType="end"/>
        </w:r>
      </w:hyperlink>
    </w:p>
    <w:p w14:paraId="2F42929C" w14:textId="77777777" w:rsidR="00DB3D59" w:rsidRPr="00DB3D59" w:rsidRDefault="00A84CA5" w:rsidP="00DB3D59">
      <w:pPr>
        <w:pStyle w:val="21"/>
        <w:tabs>
          <w:tab w:val="right" w:leader="dot" w:pos="9289"/>
        </w:tabs>
        <w:ind w:left="440"/>
        <w:rPr>
          <w:rFonts w:ascii="仿宋" w:eastAsia="仿宋" w:hAnsi="仿宋" w:cstheme="minorBidi"/>
          <w:i w:val="0"/>
          <w:iCs w:val="0"/>
          <w:noProof/>
          <w:color w:val="auto"/>
          <w:lang w:eastAsia="zh-CN" w:bidi="ar-SA"/>
        </w:rPr>
      </w:pPr>
      <w:hyperlink w:anchor="_Toc72139049" w:history="1">
        <w:r w:rsidR="00DB3D59" w:rsidRPr="00DB3D59">
          <w:rPr>
            <w:rStyle w:val="ad"/>
            <w:rFonts w:ascii="仿宋" w:eastAsia="仿宋" w:hAnsi="仿宋" w:hint="eastAsia"/>
            <w:i w:val="0"/>
            <w:noProof/>
            <w:sz w:val="24"/>
            <w:lang w:eastAsia="zh-CN"/>
          </w:rPr>
          <w:t>八、评标专家在政府采购活动中应当遵守以下工作纪律：</w:t>
        </w:r>
        <w:r w:rsidR="00DB3D59" w:rsidRPr="00DB3D59">
          <w:rPr>
            <w:rFonts w:ascii="仿宋" w:eastAsia="仿宋" w:hAnsi="仿宋"/>
            <w:i w:val="0"/>
            <w:noProof/>
            <w:webHidden/>
            <w:sz w:val="24"/>
          </w:rPr>
          <w:tab/>
        </w:r>
        <w:r w:rsidR="00DB3D59" w:rsidRPr="00DB3D59">
          <w:rPr>
            <w:rFonts w:ascii="仿宋" w:eastAsia="仿宋" w:hAnsi="仿宋"/>
            <w:i w:val="0"/>
            <w:noProof/>
            <w:webHidden/>
            <w:sz w:val="24"/>
          </w:rPr>
          <w:fldChar w:fldCharType="begin"/>
        </w:r>
        <w:r w:rsidR="00DB3D59" w:rsidRPr="00DB3D59">
          <w:rPr>
            <w:rFonts w:ascii="仿宋" w:eastAsia="仿宋" w:hAnsi="仿宋"/>
            <w:i w:val="0"/>
            <w:noProof/>
            <w:webHidden/>
            <w:sz w:val="24"/>
          </w:rPr>
          <w:instrText xml:space="preserve"> PAGEREF _Toc72139049 \h </w:instrText>
        </w:r>
        <w:r w:rsidR="00DB3D59" w:rsidRPr="00DB3D59">
          <w:rPr>
            <w:rFonts w:ascii="仿宋" w:eastAsia="仿宋" w:hAnsi="仿宋"/>
            <w:i w:val="0"/>
            <w:noProof/>
            <w:webHidden/>
            <w:sz w:val="24"/>
          </w:rPr>
        </w:r>
        <w:r w:rsidR="00DB3D59" w:rsidRPr="00DB3D59">
          <w:rPr>
            <w:rFonts w:ascii="仿宋" w:eastAsia="仿宋" w:hAnsi="仿宋"/>
            <w:i w:val="0"/>
            <w:noProof/>
            <w:webHidden/>
            <w:sz w:val="24"/>
          </w:rPr>
          <w:fldChar w:fldCharType="separate"/>
        </w:r>
        <w:r w:rsidR="0098486B">
          <w:rPr>
            <w:rFonts w:ascii="仿宋" w:eastAsia="仿宋" w:hAnsi="仿宋"/>
            <w:i w:val="0"/>
            <w:noProof/>
            <w:webHidden/>
            <w:sz w:val="24"/>
          </w:rPr>
          <w:t>71</w:t>
        </w:r>
        <w:r w:rsidR="00DB3D59" w:rsidRPr="00DB3D59">
          <w:rPr>
            <w:rFonts w:ascii="仿宋" w:eastAsia="仿宋" w:hAnsi="仿宋"/>
            <w:i w:val="0"/>
            <w:noProof/>
            <w:webHidden/>
            <w:sz w:val="24"/>
          </w:rPr>
          <w:fldChar w:fldCharType="end"/>
        </w:r>
      </w:hyperlink>
    </w:p>
    <w:p w14:paraId="27FF3F1E" w14:textId="77777777" w:rsidR="00DB3D59" w:rsidRPr="00DB3D59" w:rsidRDefault="00A84CA5">
      <w:pPr>
        <w:pStyle w:val="11"/>
        <w:tabs>
          <w:tab w:val="right" w:leader="dot" w:pos="9289"/>
        </w:tabs>
        <w:rPr>
          <w:rFonts w:ascii="仿宋" w:eastAsia="仿宋" w:hAnsi="仿宋" w:cstheme="minorBidi"/>
          <w:i w:val="0"/>
          <w:iCs w:val="0"/>
          <w:noProof/>
          <w:color w:val="auto"/>
          <w:lang w:eastAsia="zh-CN" w:bidi="ar-SA"/>
        </w:rPr>
      </w:pPr>
      <w:hyperlink w:anchor="_Toc72139050" w:history="1">
        <w:r w:rsidR="00DB3D59" w:rsidRPr="00DB3D59">
          <w:rPr>
            <w:rStyle w:val="ad"/>
            <w:rFonts w:ascii="仿宋" w:eastAsia="仿宋" w:hAnsi="仿宋" w:hint="eastAsia"/>
            <w:i w:val="0"/>
            <w:noProof/>
            <w:sz w:val="24"/>
            <w:lang w:eastAsia="zh-CN"/>
          </w:rPr>
          <w:t>第八章合同主要条款</w:t>
        </w:r>
        <w:r w:rsidR="00DB3D59" w:rsidRPr="00DB3D59">
          <w:rPr>
            <w:rFonts w:ascii="仿宋" w:eastAsia="仿宋" w:hAnsi="仿宋"/>
            <w:i w:val="0"/>
            <w:noProof/>
            <w:webHidden/>
            <w:sz w:val="24"/>
          </w:rPr>
          <w:tab/>
        </w:r>
        <w:r w:rsidR="00DB3D59" w:rsidRPr="00DB3D59">
          <w:rPr>
            <w:rFonts w:ascii="仿宋" w:eastAsia="仿宋" w:hAnsi="仿宋"/>
            <w:i w:val="0"/>
            <w:noProof/>
            <w:webHidden/>
            <w:sz w:val="24"/>
          </w:rPr>
          <w:fldChar w:fldCharType="begin"/>
        </w:r>
        <w:r w:rsidR="00DB3D59" w:rsidRPr="00DB3D59">
          <w:rPr>
            <w:rFonts w:ascii="仿宋" w:eastAsia="仿宋" w:hAnsi="仿宋"/>
            <w:i w:val="0"/>
            <w:noProof/>
            <w:webHidden/>
            <w:sz w:val="24"/>
          </w:rPr>
          <w:instrText xml:space="preserve"> PAGEREF _Toc72139050 \h </w:instrText>
        </w:r>
        <w:r w:rsidR="00DB3D59" w:rsidRPr="00DB3D59">
          <w:rPr>
            <w:rFonts w:ascii="仿宋" w:eastAsia="仿宋" w:hAnsi="仿宋"/>
            <w:i w:val="0"/>
            <w:noProof/>
            <w:webHidden/>
            <w:sz w:val="24"/>
          </w:rPr>
        </w:r>
        <w:r w:rsidR="00DB3D59" w:rsidRPr="00DB3D59">
          <w:rPr>
            <w:rFonts w:ascii="仿宋" w:eastAsia="仿宋" w:hAnsi="仿宋"/>
            <w:i w:val="0"/>
            <w:noProof/>
            <w:webHidden/>
            <w:sz w:val="24"/>
          </w:rPr>
          <w:fldChar w:fldCharType="separate"/>
        </w:r>
        <w:r w:rsidR="0098486B">
          <w:rPr>
            <w:rFonts w:ascii="仿宋" w:eastAsia="仿宋" w:hAnsi="仿宋"/>
            <w:i w:val="0"/>
            <w:noProof/>
            <w:webHidden/>
            <w:sz w:val="24"/>
          </w:rPr>
          <w:t>73</w:t>
        </w:r>
        <w:r w:rsidR="00DB3D59" w:rsidRPr="00DB3D59">
          <w:rPr>
            <w:rFonts w:ascii="仿宋" w:eastAsia="仿宋" w:hAnsi="仿宋"/>
            <w:i w:val="0"/>
            <w:noProof/>
            <w:webHidden/>
            <w:sz w:val="24"/>
          </w:rPr>
          <w:fldChar w:fldCharType="end"/>
        </w:r>
      </w:hyperlink>
    </w:p>
    <w:p w14:paraId="7385DA2B" w14:textId="77777777" w:rsidR="002D46FB" w:rsidRPr="00EE4E10" w:rsidRDefault="005E2480">
      <w:pPr>
        <w:spacing w:line="360" w:lineRule="auto"/>
        <w:jc w:val="center"/>
        <w:rPr>
          <w:rFonts w:ascii="仿宋" w:eastAsia="仿宋" w:hAnsi="仿宋"/>
          <w:i w:val="0"/>
          <w:color w:val="auto"/>
          <w:sz w:val="24"/>
          <w:szCs w:val="24"/>
        </w:rPr>
        <w:sectPr w:rsidR="002D46FB" w:rsidRPr="00EE4E10">
          <w:footerReference w:type="default" r:id="rId12"/>
          <w:pgSz w:w="11907" w:h="16840"/>
          <w:pgMar w:top="1418" w:right="1134" w:bottom="1122" w:left="1474" w:header="851" w:footer="992" w:gutter="0"/>
          <w:pgNumType w:start="1"/>
          <w:cols w:space="720"/>
          <w:docGrid w:linePitch="312"/>
        </w:sectPr>
      </w:pPr>
      <w:r w:rsidRPr="0064021E">
        <w:rPr>
          <w:rFonts w:ascii="仿宋" w:eastAsia="仿宋" w:hAnsi="仿宋" w:cs="Marigold"/>
          <w:i w:val="0"/>
          <w:color w:val="auto"/>
          <w:szCs w:val="24"/>
          <w:lang w:eastAsia="zh-CN" w:bidi="ar-SA"/>
        </w:rPr>
        <w:fldChar w:fldCharType="end"/>
      </w:r>
    </w:p>
    <w:p w14:paraId="710F99C8" w14:textId="77777777" w:rsidR="002D46FB" w:rsidRPr="00D135FF" w:rsidRDefault="005E2480">
      <w:pPr>
        <w:pStyle w:val="10"/>
        <w:rPr>
          <w:rFonts w:ascii="仿宋" w:hAnsi="仿宋"/>
          <w:i w:val="0"/>
          <w:color w:val="auto"/>
          <w:lang w:eastAsia="zh-CN"/>
        </w:rPr>
      </w:pPr>
      <w:bookmarkStart w:id="0" w:name="_Toc511558610"/>
      <w:bookmarkStart w:id="1" w:name="_Toc394578393"/>
      <w:bookmarkStart w:id="2" w:name="_Toc72139002"/>
      <w:r w:rsidRPr="00D135FF">
        <w:rPr>
          <w:rFonts w:ascii="仿宋" w:hAnsi="仿宋" w:hint="eastAsia"/>
          <w:i w:val="0"/>
          <w:color w:val="auto"/>
          <w:lang w:eastAsia="zh-CN"/>
        </w:rPr>
        <w:lastRenderedPageBreak/>
        <w:t>第一章  投标邀请</w:t>
      </w:r>
      <w:bookmarkEnd w:id="0"/>
      <w:bookmarkEnd w:id="1"/>
      <w:bookmarkEnd w:id="2"/>
    </w:p>
    <w:p w14:paraId="7E8B78BA" w14:textId="34E9C2B5" w:rsidR="002D46FB" w:rsidRPr="000A3786" w:rsidRDefault="005E2480" w:rsidP="00FC5217">
      <w:pPr>
        <w:spacing w:line="360" w:lineRule="auto"/>
        <w:ind w:firstLineChars="200" w:firstLine="482"/>
        <w:contextualSpacing/>
        <w:rPr>
          <w:rFonts w:ascii="仿宋" w:eastAsia="仿宋" w:hAnsi="仿宋"/>
          <w:b/>
          <w:i w:val="0"/>
          <w:color w:val="auto"/>
          <w:sz w:val="24"/>
          <w:u w:val="single"/>
          <w:lang w:eastAsia="zh-CN"/>
        </w:rPr>
      </w:pPr>
      <w:r w:rsidRPr="00D135FF">
        <w:rPr>
          <w:rFonts w:ascii="仿宋" w:eastAsia="仿宋" w:hAnsi="仿宋" w:hint="eastAsia"/>
          <w:b/>
          <w:i w:val="0"/>
          <w:color w:val="auto"/>
          <w:sz w:val="24"/>
          <w:u w:val="single"/>
          <w:lang w:eastAsia="zh-CN"/>
        </w:rPr>
        <w:t>四川采易通招标代理有限公司</w:t>
      </w:r>
      <w:r w:rsidRPr="00D135FF">
        <w:rPr>
          <w:rFonts w:ascii="仿宋" w:eastAsia="仿宋" w:hAnsi="仿宋" w:hint="eastAsia"/>
          <w:i w:val="0"/>
          <w:color w:val="auto"/>
          <w:sz w:val="24"/>
          <w:lang w:eastAsia="zh-CN"/>
        </w:rPr>
        <w:t>受</w:t>
      </w:r>
      <w:r w:rsidR="00400033" w:rsidRPr="00400033">
        <w:rPr>
          <w:rFonts w:ascii="仿宋" w:eastAsia="仿宋" w:hAnsi="仿宋" w:hint="eastAsia"/>
          <w:b/>
          <w:i w:val="0"/>
          <w:color w:val="auto"/>
          <w:sz w:val="24"/>
          <w:u w:val="single"/>
          <w:lang w:eastAsia="zh-CN"/>
        </w:rPr>
        <w:t>金堂县人民法院</w:t>
      </w:r>
      <w:r w:rsidRPr="00D135FF">
        <w:rPr>
          <w:rFonts w:ascii="仿宋" w:eastAsia="仿宋" w:hAnsi="仿宋" w:hint="eastAsia"/>
          <w:i w:val="0"/>
          <w:color w:val="auto"/>
          <w:sz w:val="24"/>
          <w:lang w:eastAsia="zh-CN"/>
        </w:rPr>
        <w:t>委托，拟对</w:t>
      </w:r>
      <w:r w:rsidR="00045D6D" w:rsidRPr="00045D6D">
        <w:rPr>
          <w:rFonts w:ascii="仿宋" w:eastAsia="仿宋" w:hAnsi="仿宋" w:hint="eastAsia"/>
          <w:b/>
          <w:i w:val="0"/>
          <w:color w:val="auto"/>
          <w:sz w:val="24"/>
          <w:u w:val="single"/>
          <w:lang w:eastAsia="zh-CN"/>
        </w:rPr>
        <w:t>金堂县人民法院2021年安检设备政府采购项目</w:t>
      </w:r>
      <w:r w:rsidRPr="00D135FF">
        <w:rPr>
          <w:rFonts w:ascii="仿宋" w:eastAsia="仿宋" w:hAnsi="仿宋" w:hint="eastAsia"/>
          <w:i w:val="0"/>
          <w:color w:val="auto"/>
          <w:sz w:val="24"/>
          <w:lang w:eastAsia="zh-CN"/>
        </w:rPr>
        <w:t>进行国内公开招标，</w:t>
      </w:r>
      <w:proofErr w:type="gramStart"/>
      <w:r w:rsidRPr="00D135FF">
        <w:rPr>
          <w:rFonts w:ascii="仿宋" w:eastAsia="仿宋" w:hAnsi="仿宋" w:hint="eastAsia"/>
          <w:i w:val="0"/>
          <w:color w:val="auto"/>
          <w:sz w:val="24"/>
          <w:lang w:eastAsia="zh-CN"/>
        </w:rPr>
        <w:t>兹邀请</w:t>
      </w:r>
      <w:proofErr w:type="gramEnd"/>
      <w:r w:rsidRPr="00D135FF">
        <w:rPr>
          <w:rFonts w:ascii="仿宋" w:eastAsia="仿宋" w:hAnsi="仿宋" w:hint="eastAsia"/>
          <w:i w:val="0"/>
          <w:color w:val="auto"/>
          <w:sz w:val="24"/>
          <w:lang w:eastAsia="zh-CN"/>
        </w:rPr>
        <w:t>符合本次招标要求的投标人参加投标。</w:t>
      </w:r>
    </w:p>
    <w:p w14:paraId="47A36723" w14:textId="06C53285" w:rsidR="002D46FB" w:rsidRPr="00D135FF" w:rsidRDefault="005E2480">
      <w:pPr>
        <w:spacing w:after="120" w:line="360" w:lineRule="auto"/>
        <w:rPr>
          <w:rFonts w:ascii="仿宋" w:eastAsia="仿宋" w:hAnsi="仿宋" w:cs="Marigold"/>
          <w:i w:val="0"/>
          <w:color w:val="auto"/>
          <w:sz w:val="24"/>
          <w:szCs w:val="24"/>
          <w:lang w:eastAsia="zh-CN"/>
        </w:rPr>
      </w:pPr>
      <w:r w:rsidRPr="00D135FF">
        <w:rPr>
          <w:rFonts w:ascii="仿宋" w:eastAsia="仿宋" w:hAnsi="仿宋" w:cs="Marigold" w:hint="eastAsia"/>
          <w:b/>
          <w:i w:val="0"/>
          <w:color w:val="auto"/>
          <w:sz w:val="24"/>
          <w:szCs w:val="24"/>
          <w:lang w:eastAsia="zh-CN"/>
        </w:rPr>
        <w:t>一、招标编号：</w:t>
      </w:r>
      <w:r w:rsidR="00577309" w:rsidRPr="00577309">
        <w:rPr>
          <w:rFonts w:ascii="仿宋" w:eastAsia="仿宋" w:hAnsi="仿宋" w:cs="Marigold"/>
          <w:b/>
          <w:i w:val="0"/>
          <w:color w:val="auto"/>
          <w:sz w:val="24"/>
          <w:szCs w:val="24"/>
          <w:lang w:eastAsia="zh-CN"/>
        </w:rPr>
        <w:t>510121202100022</w:t>
      </w:r>
    </w:p>
    <w:p w14:paraId="62B89563" w14:textId="6435EBC9" w:rsidR="006F5577" w:rsidRDefault="005E2480">
      <w:pPr>
        <w:spacing w:after="120" w:line="360" w:lineRule="auto"/>
        <w:ind w:left="1687" w:hangingChars="700" w:hanging="1687"/>
        <w:contextualSpacing/>
        <w:jc w:val="both"/>
        <w:rPr>
          <w:rFonts w:ascii="仿宋" w:eastAsia="仿宋" w:hAnsi="仿宋"/>
          <w:b/>
          <w:i w:val="0"/>
          <w:color w:val="auto"/>
          <w:sz w:val="24"/>
          <w:lang w:eastAsia="zh-CN"/>
        </w:rPr>
      </w:pPr>
      <w:r w:rsidRPr="00D135FF">
        <w:rPr>
          <w:rFonts w:ascii="仿宋" w:eastAsia="仿宋" w:hAnsi="仿宋" w:cs="Marigold" w:hint="eastAsia"/>
          <w:b/>
          <w:bCs/>
          <w:i w:val="0"/>
          <w:color w:val="auto"/>
          <w:sz w:val="24"/>
          <w:szCs w:val="24"/>
          <w:lang w:eastAsia="zh-CN"/>
        </w:rPr>
        <w:t>二、</w:t>
      </w:r>
      <w:r w:rsidRPr="00D135FF">
        <w:rPr>
          <w:rFonts w:ascii="仿宋" w:eastAsia="仿宋" w:hAnsi="仿宋" w:cs="Marigold"/>
          <w:b/>
          <w:bCs/>
          <w:i w:val="0"/>
          <w:color w:val="auto"/>
          <w:sz w:val="24"/>
          <w:szCs w:val="24"/>
          <w:lang w:eastAsia="zh-CN"/>
        </w:rPr>
        <w:t>项目</w:t>
      </w:r>
      <w:r w:rsidRPr="00D135FF">
        <w:rPr>
          <w:rFonts w:ascii="仿宋" w:eastAsia="仿宋" w:hAnsi="仿宋" w:cs="Marigold" w:hint="eastAsia"/>
          <w:b/>
          <w:i w:val="0"/>
          <w:color w:val="auto"/>
          <w:sz w:val="24"/>
          <w:szCs w:val="24"/>
          <w:lang w:eastAsia="zh-CN"/>
        </w:rPr>
        <w:t>名称：</w:t>
      </w:r>
      <w:r w:rsidR="004A7929" w:rsidRPr="004A7929">
        <w:rPr>
          <w:rFonts w:ascii="仿宋" w:eastAsia="仿宋" w:hAnsi="仿宋" w:hint="eastAsia"/>
          <w:b/>
          <w:i w:val="0"/>
          <w:color w:val="auto"/>
          <w:sz w:val="24"/>
          <w:lang w:eastAsia="zh-CN"/>
        </w:rPr>
        <w:t>金堂县人民法院2021年安检设备政府采购项目</w:t>
      </w:r>
    </w:p>
    <w:p w14:paraId="5E47D17A" w14:textId="77777777" w:rsidR="002D46FB" w:rsidRPr="00D135FF" w:rsidRDefault="005E2480">
      <w:pPr>
        <w:spacing w:after="120" w:line="360" w:lineRule="auto"/>
        <w:ind w:left="1687" w:hangingChars="700" w:hanging="1687"/>
        <w:contextualSpacing/>
        <w:jc w:val="both"/>
        <w:rPr>
          <w:rFonts w:ascii="仿宋" w:eastAsia="仿宋" w:hAnsi="仿宋" w:cs="Marigold"/>
          <w:i w:val="0"/>
          <w:color w:val="auto"/>
          <w:sz w:val="24"/>
          <w:szCs w:val="24"/>
          <w:lang w:eastAsia="zh-CN"/>
        </w:rPr>
      </w:pPr>
      <w:r w:rsidRPr="00D135FF">
        <w:rPr>
          <w:rFonts w:ascii="仿宋" w:eastAsia="仿宋" w:hAnsi="仿宋" w:cs="Marigold" w:hint="eastAsia"/>
          <w:b/>
          <w:i w:val="0"/>
          <w:color w:val="auto"/>
          <w:sz w:val="24"/>
          <w:szCs w:val="24"/>
          <w:lang w:eastAsia="zh-CN"/>
        </w:rPr>
        <w:t>三、资金来源：</w:t>
      </w:r>
      <w:r w:rsidRPr="00D135FF">
        <w:rPr>
          <w:rFonts w:ascii="仿宋" w:eastAsia="仿宋" w:hAnsi="仿宋" w:cs="Marigold" w:hint="eastAsia"/>
          <w:b/>
          <w:bCs/>
          <w:i w:val="0"/>
          <w:color w:val="auto"/>
          <w:sz w:val="24"/>
          <w:szCs w:val="24"/>
          <w:lang w:eastAsia="zh-CN"/>
        </w:rPr>
        <w:t>财政</w:t>
      </w:r>
      <w:r w:rsidR="00EE2675">
        <w:rPr>
          <w:rFonts w:ascii="仿宋" w:eastAsia="仿宋" w:hAnsi="仿宋" w:cs="Marigold" w:hint="eastAsia"/>
          <w:b/>
          <w:bCs/>
          <w:i w:val="0"/>
          <w:color w:val="auto"/>
          <w:sz w:val="24"/>
          <w:szCs w:val="24"/>
          <w:lang w:eastAsia="zh-CN"/>
        </w:rPr>
        <w:t>性</w:t>
      </w:r>
      <w:r w:rsidRPr="00D135FF">
        <w:rPr>
          <w:rFonts w:ascii="仿宋" w:eastAsia="仿宋" w:hAnsi="仿宋" w:cs="Marigold" w:hint="eastAsia"/>
          <w:b/>
          <w:bCs/>
          <w:i w:val="0"/>
          <w:color w:val="auto"/>
          <w:sz w:val="24"/>
          <w:szCs w:val="24"/>
          <w:lang w:eastAsia="zh-CN"/>
        </w:rPr>
        <w:t>资金</w:t>
      </w:r>
    </w:p>
    <w:p w14:paraId="043C1F59" w14:textId="77777777" w:rsidR="002D46FB" w:rsidRPr="00D135FF" w:rsidRDefault="005E2480">
      <w:pPr>
        <w:tabs>
          <w:tab w:val="left" w:pos="5620"/>
        </w:tabs>
        <w:spacing w:after="120" w:line="360" w:lineRule="auto"/>
        <w:rPr>
          <w:rFonts w:ascii="仿宋" w:eastAsia="仿宋" w:hAnsi="仿宋" w:cs="Marigold"/>
          <w:i w:val="0"/>
          <w:color w:val="auto"/>
          <w:sz w:val="24"/>
          <w:szCs w:val="24"/>
          <w:lang w:eastAsia="zh-CN"/>
        </w:rPr>
      </w:pPr>
      <w:r w:rsidRPr="00D135FF">
        <w:rPr>
          <w:rFonts w:ascii="仿宋" w:eastAsia="仿宋" w:hAnsi="仿宋" w:cs="Marigold" w:hint="eastAsia"/>
          <w:b/>
          <w:i w:val="0"/>
          <w:color w:val="auto"/>
          <w:sz w:val="24"/>
          <w:szCs w:val="24"/>
          <w:lang w:eastAsia="zh-CN"/>
        </w:rPr>
        <w:t>四</w:t>
      </w:r>
      <w:r w:rsidRPr="00D135FF">
        <w:rPr>
          <w:rFonts w:ascii="仿宋" w:eastAsia="仿宋" w:hAnsi="仿宋" w:cs="Marigold" w:hint="eastAsia"/>
          <w:b/>
          <w:bCs/>
          <w:i w:val="0"/>
          <w:color w:val="auto"/>
          <w:sz w:val="24"/>
          <w:szCs w:val="24"/>
          <w:lang w:eastAsia="zh-CN"/>
        </w:rPr>
        <w:t>、</w:t>
      </w:r>
      <w:r w:rsidRPr="00D135FF">
        <w:rPr>
          <w:rFonts w:ascii="仿宋" w:eastAsia="仿宋" w:hAnsi="仿宋" w:cs="Marigold" w:hint="eastAsia"/>
          <w:b/>
          <w:i w:val="0"/>
          <w:color w:val="auto"/>
          <w:sz w:val="24"/>
          <w:szCs w:val="24"/>
          <w:lang w:eastAsia="zh-CN"/>
        </w:rPr>
        <w:t>招标项目简介：本次采购项目共1个包</w:t>
      </w:r>
    </w:p>
    <w:p w14:paraId="118B4DA3" w14:textId="77777777" w:rsidR="002D46FB" w:rsidRPr="00D135FF" w:rsidRDefault="005E2480">
      <w:pPr>
        <w:spacing w:after="120" w:line="360" w:lineRule="auto"/>
        <w:ind w:firstLineChars="200" w:firstLine="482"/>
        <w:rPr>
          <w:rFonts w:ascii="仿宋" w:eastAsia="仿宋" w:hAnsi="仿宋" w:cs="Marigold"/>
          <w:b/>
          <w:bCs/>
          <w:i w:val="0"/>
          <w:color w:val="auto"/>
          <w:sz w:val="24"/>
          <w:szCs w:val="24"/>
        </w:rPr>
      </w:pPr>
      <w:r w:rsidRPr="00D135FF">
        <w:rPr>
          <w:rFonts w:ascii="仿宋" w:eastAsia="仿宋" w:hAnsi="仿宋" w:hint="eastAsia"/>
          <w:b/>
          <w:i w:val="0"/>
          <w:color w:val="auto"/>
          <w:sz w:val="24"/>
          <w:lang w:eastAsia="zh-CN"/>
        </w:rPr>
        <w:t>1、</w:t>
      </w:r>
      <w:r w:rsidRPr="00D135FF">
        <w:rPr>
          <w:rFonts w:ascii="仿宋" w:eastAsia="仿宋" w:hAnsi="仿宋" w:cs="Marigold" w:hint="eastAsia"/>
          <w:b/>
          <w:i w:val="0"/>
          <w:color w:val="auto"/>
          <w:sz w:val="24"/>
          <w:szCs w:val="24"/>
        </w:rPr>
        <w:t>采购内容</w:t>
      </w:r>
      <w:r w:rsidRPr="00D135FF">
        <w:rPr>
          <w:rFonts w:ascii="仿宋" w:eastAsia="仿宋" w:hAnsi="仿宋" w:cs="Marigold" w:hint="eastAsia"/>
          <w:b/>
          <w:i w:val="0"/>
          <w:color w:val="auto"/>
          <w:sz w:val="24"/>
          <w:szCs w:val="24"/>
          <w:lang w:eastAsia="zh-CN"/>
        </w:rPr>
        <w:t>：</w:t>
      </w:r>
    </w:p>
    <w:tbl>
      <w:tblPr>
        <w:tblW w:w="8054" w:type="dxa"/>
        <w:jc w:val="center"/>
        <w:tblInd w:w="-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5"/>
        <w:gridCol w:w="4395"/>
        <w:gridCol w:w="2084"/>
      </w:tblGrid>
      <w:tr w:rsidR="002F604B" w:rsidRPr="00D135FF" w14:paraId="47D0F49D" w14:textId="77777777" w:rsidTr="002F604B">
        <w:trPr>
          <w:trHeight w:val="540"/>
          <w:jc w:val="center"/>
        </w:trPr>
        <w:tc>
          <w:tcPr>
            <w:tcW w:w="1575" w:type="dxa"/>
            <w:vAlign w:val="center"/>
          </w:tcPr>
          <w:p w14:paraId="282E1173" w14:textId="77777777" w:rsidR="002F604B" w:rsidRPr="00D135FF" w:rsidRDefault="002F604B" w:rsidP="002F604B">
            <w:pPr>
              <w:spacing w:afterLines="50" w:after="156" w:line="420" w:lineRule="exact"/>
              <w:jc w:val="center"/>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序号</w:t>
            </w:r>
          </w:p>
        </w:tc>
        <w:tc>
          <w:tcPr>
            <w:tcW w:w="4395" w:type="dxa"/>
            <w:vAlign w:val="center"/>
          </w:tcPr>
          <w:p w14:paraId="0A603B34" w14:textId="77777777" w:rsidR="002F604B" w:rsidRPr="00D135FF" w:rsidRDefault="002F604B" w:rsidP="0043535B">
            <w:pPr>
              <w:spacing w:afterLines="50" w:after="156" w:line="420" w:lineRule="exact"/>
              <w:jc w:val="center"/>
              <w:rPr>
                <w:rFonts w:ascii="仿宋" w:eastAsia="仿宋" w:hAnsi="仿宋"/>
                <w:i w:val="0"/>
                <w:color w:val="auto"/>
                <w:sz w:val="24"/>
                <w:szCs w:val="24"/>
              </w:rPr>
            </w:pPr>
            <w:r w:rsidRPr="00D135FF">
              <w:rPr>
                <w:rFonts w:ascii="仿宋" w:eastAsia="仿宋" w:hAnsi="仿宋" w:hint="eastAsia"/>
                <w:i w:val="0"/>
                <w:color w:val="auto"/>
                <w:sz w:val="24"/>
                <w:szCs w:val="24"/>
              </w:rPr>
              <w:t>名称</w:t>
            </w:r>
          </w:p>
        </w:tc>
        <w:tc>
          <w:tcPr>
            <w:tcW w:w="2084" w:type="dxa"/>
            <w:vAlign w:val="center"/>
          </w:tcPr>
          <w:p w14:paraId="28CBE5E0" w14:textId="77777777" w:rsidR="002F604B" w:rsidRPr="00D135FF" w:rsidRDefault="002F604B" w:rsidP="0043535B">
            <w:pPr>
              <w:spacing w:afterLines="50" w:after="156" w:line="420" w:lineRule="exact"/>
              <w:jc w:val="center"/>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采购预算</w:t>
            </w:r>
          </w:p>
        </w:tc>
      </w:tr>
      <w:tr w:rsidR="002F604B" w:rsidRPr="00D135FF" w14:paraId="0BCB1BCF" w14:textId="77777777" w:rsidTr="002F604B">
        <w:trPr>
          <w:trHeight w:val="1093"/>
          <w:jc w:val="center"/>
        </w:trPr>
        <w:tc>
          <w:tcPr>
            <w:tcW w:w="1575" w:type="dxa"/>
            <w:vAlign w:val="center"/>
          </w:tcPr>
          <w:p w14:paraId="3644FA29" w14:textId="77777777" w:rsidR="002F604B" w:rsidRPr="006F5577" w:rsidRDefault="002F604B" w:rsidP="002F604B">
            <w:pPr>
              <w:spacing w:afterLines="50" w:after="156" w:line="420" w:lineRule="exact"/>
              <w:jc w:val="center"/>
              <w:rPr>
                <w:rFonts w:ascii="仿宋" w:eastAsia="仿宋" w:hAnsi="仿宋"/>
                <w:i w:val="0"/>
                <w:color w:val="auto"/>
                <w:sz w:val="24"/>
                <w:szCs w:val="24"/>
              </w:rPr>
            </w:pPr>
            <w:r w:rsidRPr="006F5577">
              <w:rPr>
                <w:rFonts w:ascii="仿宋" w:eastAsia="仿宋" w:hAnsi="仿宋" w:hint="eastAsia"/>
                <w:i w:val="0"/>
                <w:color w:val="auto"/>
                <w:sz w:val="24"/>
                <w:szCs w:val="24"/>
              </w:rPr>
              <w:t>1</w:t>
            </w:r>
          </w:p>
        </w:tc>
        <w:tc>
          <w:tcPr>
            <w:tcW w:w="4395" w:type="dxa"/>
            <w:vAlign w:val="center"/>
          </w:tcPr>
          <w:p w14:paraId="0F3DC98B" w14:textId="13F487A3" w:rsidR="002F604B" w:rsidRPr="006F5577" w:rsidRDefault="00045D6D" w:rsidP="00E14F3D">
            <w:pPr>
              <w:spacing w:afterLines="50" w:after="156"/>
              <w:rPr>
                <w:rFonts w:ascii="仿宋" w:eastAsia="仿宋" w:hAnsi="仿宋" w:cs="Marigold"/>
                <w:bCs/>
                <w:i w:val="0"/>
                <w:color w:val="auto"/>
                <w:sz w:val="24"/>
                <w:szCs w:val="24"/>
                <w:lang w:eastAsia="zh-CN"/>
              </w:rPr>
            </w:pPr>
            <w:r w:rsidRPr="00045D6D">
              <w:rPr>
                <w:rFonts w:ascii="仿宋" w:eastAsia="仿宋" w:hAnsi="仿宋" w:hint="eastAsia"/>
                <w:i w:val="0"/>
                <w:color w:val="auto"/>
                <w:sz w:val="24"/>
                <w:lang w:eastAsia="zh-CN"/>
              </w:rPr>
              <w:t>金堂县人民法院2021年安检设备政府采购项目</w:t>
            </w:r>
          </w:p>
        </w:tc>
        <w:tc>
          <w:tcPr>
            <w:tcW w:w="2084" w:type="dxa"/>
            <w:vAlign w:val="center"/>
          </w:tcPr>
          <w:p w14:paraId="50699A62" w14:textId="6794B397" w:rsidR="002F604B" w:rsidRPr="00D135FF" w:rsidRDefault="00400033" w:rsidP="0043535B">
            <w:pPr>
              <w:spacing w:afterLines="50" w:after="156"/>
              <w:jc w:val="center"/>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56.6</w:t>
            </w:r>
            <w:r w:rsidR="002F604B" w:rsidRPr="00D135FF">
              <w:rPr>
                <w:rFonts w:ascii="仿宋" w:eastAsia="仿宋" w:hAnsi="仿宋" w:hint="eastAsia"/>
                <w:i w:val="0"/>
                <w:color w:val="auto"/>
                <w:sz w:val="24"/>
                <w:szCs w:val="24"/>
                <w:lang w:eastAsia="zh-CN"/>
              </w:rPr>
              <w:t>万元</w:t>
            </w:r>
          </w:p>
        </w:tc>
      </w:tr>
    </w:tbl>
    <w:p w14:paraId="09F698C3" w14:textId="77777777" w:rsidR="002D46FB" w:rsidRPr="00D135FF" w:rsidRDefault="005E2480">
      <w:pPr>
        <w:spacing w:line="360" w:lineRule="auto"/>
        <w:ind w:firstLineChars="200" w:firstLine="480"/>
        <w:contextualSpacing/>
        <w:rPr>
          <w:rFonts w:ascii="仿宋" w:eastAsia="仿宋" w:hAnsi="仿宋" w:cs="Marigold"/>
          <w:bCs/>
          <w:i w:val="0"/>
          <w:color w:val="auto"/>
          <w:sz w:val="24"/>
          <w:szCs w:val="24"/>
          <w:lang w:eastAsia="zh-CN"/>
        </w:rPr>
      </w:pPr>
      <w:r w:rsidRPr="00D135FF">
        <w:rPr>
          <w:rFonts w:ascii="仿宋" w:eastAsia="仿宋" w:hAnsi="仿宋" w:cs="Marigold"/>
          <w:bCs/>
          <w:i w:val="0"/>
          <w:color w:val="auto"/>
          <w:sz w:val="24"/>
          <w:szCs w:val="24"/>
          <w:lang w:eastAsia="zh-CN"/>
        </w:rPr>
        <w:t>（</w:t>
      </w:r>
      <w:r w:rsidRPr="00D135FF">
        <w:rPr>
          <w:rFonts w:ascii="仿宋" w:eastAsia="仿宋" w:hAnsi="仿宋" w:cs="Marigold" w:hint="eastAsia"/>
          <w:bCs/>
          <w:i w:val="0"/>
          <w:color w:val="auto"/>
          <w:sz w:val="24"/>
          <w:szCs w:val="24"/>
          <w:lang w:eastAsia="zh-CN"/>
        </w:rPr>
        <w:t>采购</w:t>
      </w:r>
      <w:r w:rsidRPr="00D135FF">
        <w:rPr>
          <w:rFonts w:ascii="仿宋" w:eastAsia="仿宋" w:hAnsi="仿宋" w:cs="Marigold"/>
          <w:bCs/>
          <w:i w:val="0"/>
          <w:color w:val="auto"/>
          <w:sz w:val="24"/>
          <w:szCs w:val="24"/>
          <w:lang w:eastAsia="zh-CN"/>
        </w:rPr>
        <w:t>需求及</w:t>
      </w:r>
      <w:r w:rsidRPr="00D135FF">
        <w:rPr>
          <w:rFonts w:ascii="仿宋" w:eastAsia="仿宋" w:hAnsi="仿宋" w:cs="Marigold" w:hint="eastAsia"/>
          <w:bCs/>
          <w:i w:val="0"/>
          <w:color w:val="auto"/>
          <w:sz w:val="24"/>
          <w:szCs w:val="24"/>
          <w:lang w:eastAsia="zh-CN"/>
        </w:rPr>
        <w:t>要求详见招标文件第六章）</w:t>
      </w:r>
    </w:p>
    <w:p w14:paraId="544F2C08" w14:textId="77777777" w:rsidR="002D46FB" w:rsidRPr="00D135FF" w:rsidRDefault="005E2480">
      <w:pPr>
        <w:spacing w:after="120" w:line="360" w:lineRule="auto"/>
        <w:ind w:left="480"/>
        <w:rPr>
          <w:rFonts w:ascii="仿宋" w:eastAsia="仿宋" w:hAnsi="仿宋" w:cs="Marigold"/>
          <w:b/>
          <w:bCs/>
          <w:i w:val="0"/>
          <w:color w:val="auto"/>
          <w:sz w:val="24"/>
          <w:szCs w:val="24"/>
          <w:lang w:eastAsia="zh-CN"/>
        </w:rPr>
      </w:pPr>
      <w:r w:rsidRPr="00D135FF">
        <w:rPr>
          <w:rFonts w:ascii="仿宋" w:eastAsia="仿宋" w:hAnsi="仿宋" w:cs="Marigold" w:hint="eastAsia"/>
          <w:b/>
          <w:bCs/>
          <w:i w:val="0"/>
          <w:color w:val="auto"/>
          <w:sz w:val="24"/>
          <w:szCs w:val="24"/>
          <w:lang w:eastAsia="zh-CN"/>
        </w:rPr>
        <w:t>2、采购背景：</w:t>
      </w:r>
    </w:p>
    <w:p w14:paraId="7C591BC6" w14:textId="435DE77E" w:rsidR="008D54B8" w:rsidRDefault="00400033" w:rsidP="00400033">
      <w:pPr>
        <w:spacing w:after="120" w:line="360" w:lineRule="auto"/>
        <w:ind w:firstLineChars="200" w:firstLine="480"/>
        <w:rPr>
          <w:rFonts w:ascii="仿宋" w:eastAsia="仿宋" w:hAnsi="仿宋" w:cs="仿宋"/>
          <w:i w:val="0"/>
          <w:color w:val="auto"/>
          <w:sz w:val="24"/>
          <w:szCs w:val="24"/>
          <w:lang w:eastAsia="zh-CN"/>
        </w:rPr>
      </w:pPr>
      <w:r w:rsidRPr="00400033">
        <w:rPr>
          <w:rFonts w:ascii="仿宋" w:eastAsia="仿宋" w:hAnsi="仿宋" w:cs="仿宋" w:hint="eastAsia"/>
          <w:i w:val="0"/>
          <w:color w:val="auto"/>
          <w:sz w:val="24"/>
          <w:szCs w:val="24"/>
          <w:lang w:eastAsia="zh-CN"/>
        </w:rPr>
        <w:t>安检设备主要应用在进入人员较复杂的公共场所来检查人身体上隐藏的金属物品，如枪支、管制刀具等违禁物品，故采购安检设备一批。</w:t>
      </w:r>
    </w:p>
    <w:p w14:paraId="018B7837" w14:textId="77777777" w:rsidR="002D46FB" w:rsidRPr="00D135FF" w:rsidRDefault="005E2480" w:rsidP="008D54B8">
      <w:pPr>
        <w:spacing w:after="120" w:line="360" w:lineRule="auto"/>
        <w:ind w:firstLineChars="200" w:firstLine="482"/>
        <w:rPr>
          <w:rFonts w:ascii="仿宋" w:eastAsia="仿宋" w:hAnsi="仿宋" w:cs="Marigold"/>
          <w:b/>
          <w:bCs/>
          <w:i w:val="0"/>
          <w:color w:val="auto"/>
          <w:sz w:val="24"/>
          <w:szCs w:val="24"/>
          <w:lang w:eastAsia="zh-CN"/>
        </w:rPr>
      </w:pPr>
      <w:r w:rsidRPr="00D135FF">
        <w:rPr>
          <w:rFonts w:ascii="仿宋" w:eastAsia="仿宋" w:hAnsi="仿宋" w:cs="Marigold" w:hint="eastAsia"/>
          <w:b/>
          <w:bCs/>
          <w:i w:val="0"/>
          <w:color w:val="auto"/>
          <w:sz w:val="24"/>
          <w:szCs w:val="24"/>
          <w:lang w:eastAsia="zh-CN"/>
        </w:rPr>
        <w:t>3、采购项目需要落实的政府采购政策：</w:t>
      </w:r>
    </w:p>
    <w:p w14:paraId="279B1122" w14:textId="77777777" w:rsidR="00400033" w:rsidRPr="00400033" w:rsidRDefault="00400033" w:rsidP="00400033">
      <w:pPr>
        <w:spacing w:line="360" w:lineRule="auto"/>
        <w:ind w:firstLineChars="200" w:firstLine="480"/>
        <w:rPr>
          <w:rFonts w:ascii="仿宋" w:eastAsia="仿宋" w:hAnsi="仿宋" w:cs="Marigold"/>
          <w:bCs/>
          <w:i w:val="0"/>
          <w:color w:val="auto"/>
          <w:sz w:val="24"/>
          <w:szCs w:val="24"/>
          <w:lang w:eastAsia="zh-CN"/>
        </w:rPr>
      </w:pPr>
      <w:r w:rsidRPr="00400033">
        <w:rPr>
          <w:rFonts w:ascii="仿宋" w:eastAsia="仿宋" w:hAnsi="仿宋" w:cs="Marigold" w:hint="eastAsia"/>
          <w:bCs/>
          <w:i w:val="0"/>
          <w:color w:val="auto"/>
          <w:sz w:val="24"/>
          <w:szCs w:val="24"/>
          <w:lang w:eastAsia="zh-CN"/>
        </w:rPr>
        <w:t>①鼓励节能政策：《国务院办公厅关于建立政府强制采购节能产品制度的通知》（国办发〔2007〕51号）、关于调整优化节能产品、环境标志产品政府采购执行机制的通知（财库〔2019〕9号）；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14:paraId="02ED0605" w14:textId="77777777" w:rsidR="00400033" w:rsidRPr="00400033" w:rsidRDefault="00400033" w:rsidP="00400033">
      <w:pPr>
        <w:spacing w:line="360" w:lineRule="auto"/>
        <w:ind w:firstLineChars="200" w:firstLine="480"/>
        <w:rPr>
          <w:rFonts w:ascii="仿宋" w:eastAsia="仿宋" w:hAnsi="仿宋" w:cs="Marigold"/>
          <w:bCs/>
          <w:i w:val="0"/>
          <w:color w:val="auto"/>
          <w:sz w:val="24"/>
          <w:szCs w:val="24"/>
          <w:lang w:eastAsia="zh-CN"/>
        </w:rPr>
      </w:pPr>
      <w:r w:rsidRPr="00400033">
        <w:rPr>
          <w:rFonts w:ascii="仿宋" w:eastAsia="仿宋" w:hAnsi="仿宋" w:cs="Marigold" w:hint="eastAsia"/>
          <w:bCs/>
          <w:i w:val="0"/>
          <w:color w:val="auto"/>
          <w:sz w:val="24"/>
          <w:szCs w:val="24"/>
          <w:lang w:eastAsia="zh-CN"/>
        </w:rPr>
        <w:t>②鼓励环保政策：《财政部、国家环保总局关于环境标志产品政府采购实施的意见》（财库〔2006〕90号）、关于调整优化节能产品、环境标志产品政府</w:t>
      </w:r>
      <w:r w:rsidRPr="00400033">
        <w:rPr>
          <w:rFonts w:ascii="仿宋" w:eastAsia="仿宋" w:hAnsi="仿宋" w:cs="Marigold" w:hint="eastAsia"/>
          <w:bCs/>
          <w:i w:val="0"/>
          <w:color w:val="auto"/>
          <w:sz w:val="24"/>
          <w:szCs w:val="24"/>
          <w:lang w:eastAsia="zh-CN"/>
        </w:rPr>
        <w:lastRenderedPageBreak/>
        <w:t>采购执行机制的通知（财库〔2019〕9号）；采购人拟采购的产品属于品目清单范围的，采购人及其委托的采购代理机构应当依据国家确定的认证机构出具的、处于有效期之内的节能产品、环境标志产品认证证书，对获得证书的产品实施政 府优先采购或强制采购。</w:t>
      </w:r>
    </w:p>
    <w:p w14:paraId="5A0C97ED" w14:textId="77777777" w:rsidR="00400033" w:rsidRPr="00400033" w:rsidRDefault="00400033" w:rsidP="00400033">
      <w:pPr>
        <w:spacing w:line="360" w:lineRule="auto"/>
        <w:ind w:firstLineChars="200" w:firstLine="480"/>
        <w:rPr>
          <w:rFonts w:ascii="仿宋" w:eastAsia="仿宋" w:hAnsi="仿宋" w:cs="Marigold"/>
          <w:bCs/>
          <w:i w:val="0"/>
          <w:color w:val="auto"/>
          <w:sz w:val="24"/>
          <w:szCs w:val="24"/>
          <w:lang w:eastAsia="zh-CN"/>
        </w:rPr>
      </w:pPr>
      <w:r w:rsidRPr="00400033">
        <w:rPr>
          <w:rFonts w:ascii="仿宋" w:eastAsia="仿宋" w:hAnsi="仿宋" w:cs="Marigold" w:hint="eastAsia"/>
          <w:bCs/>
          <w:i w:val="0"/>
          <w:color w:val="auto"/>
          <w:sz w:val="24"/>
          <w:szCs w:val="24"/>
          <w:lang w:eastAsia="zh-CN"/>
        </w:rPr>
        <w:t>③无线局域网产品政府采购政策：本项目采购的产品属于中国政府采购网公布的《无线局域网认证产品政府采购清单》的，按照本项目《综合评分明细表》的规则进行加分。（本项目不适用）</w:t>
      </w:r>
    </w:p>
    <w:p w14:paraId="302D3C16" w14:textId="77777777" w:rsidR="00400033" w:rsidRPr="00400033" w:rsidRDefault="00400033" w:rsidP="00400033">
      <w:pPr>
        <w:spacing w:line="360" w:lineRule="auto"/>
        <w:ind w:firstLineChars="200" w:firstLine="480"/>
        <w:rPr>
          <w:rFonts w:ascii="仿宋" w:eastAsia="仿宋" w:hAnsi="仿宋" w:cs="Marigold"/>
          <w:bCs/>
          <w:i w:val="0"/>
          <w:color w:val="auto"/>
          <w:sz w:val="24"/>
          <w:szCs w:val="24"/>
          <w:lang w:eastAsia="zh-CN"/>
        </w:rPr>
      </w:pPr>
      <w:r w:rsidRPr="00400033">
        <w:rPr>
          <w:rFonts w:ascii="仿宋" w:eastAsia="仿宋" w:hAnsi="仿宋" w:cs="Marigold" w:hint="eastAsia"/>
          <w:bCs/>
          <w:i w:val="0"/>
          <w:color w:val="auto"/>
          <w:sz w:val="24"/>
          <w:szCs w:val="24"/>
          <w:lang w:eastAsia="zh-CN"/>
        </w:rPr>
        <w:t>④监狱企业政策：监狱企业参与专门面向中小企业政府采购的项目视为小型、微型企业，评审时不再享受价格扣除。</w:t>
      </w:r>
    </w:p>
    <w:p w14:paraId="5266F26E" w14:textId="77777777" w:rsidR="00400033" w:rsidRPr="00400033" w:rsidRDefault="00400033" w:rsidP="00400033">
      <w:pPr>
        <w:spacing w:line="360" w:lineRule="auto"/>
        <w:ind w:firstLineChars="200" w:firstLine="480"/>
        <w:rPr>
          <w:rFonts w:ascii="仿宋" w:eastAsia="仿宋" w:hAnsi="仿宋" w:cs="Marigold"/>
          <w:bCs/>
          <w:i w:val="0"/>
          <w:color w:val="auto"/>
          <w:sz w:val="24"/>
          <w:szCs w:val="24"/>
          <w:lang w:eastAsia="zh-CN"/>
        </w:rPr>
      </w:pPr>
      <w:r w:rsidRPr="00400033">
        <w:rPr>
          <w:rFonts w:ascii="仿宋" w:eastAsia="仿宋" w:hAnsi="仿宋" w:cs="Marigold" w:hint="eastAsia"/>
          <w:bCs/>
          <w:i w:val="0"/>
          <w:color w:val="auto"/>
          <w:sz w:val="24"/>
          <w:szCs w:val="24"/>
          <w:lang w:eastAsia="zh-CN"/>
        </w:rPr>
        <w:t>⑤促进残疾人就业政府采购政策：残疾人福利性单位参与专门面向中小企业政府采购的项目视为小型、微型企业，评审时不再享受价格扣除。</w:t>
      </w:r>
    </w:p>
    <w:p w14:paraId="526F4904" w14:textId="77777777" w:rsidR="00400033" w:rsidRPr="00400033" w:rsidRDefault="00400033" w:rsidP="00400033">
      <w:pPr>
        <w:spacing w:line="360" w:lineRule="auto"/>
        <w:ind w:firstLineChars="200" w:firstLine="480"/>
        <w:rPr>
          <w:rFonts w:ascii="仿宋" w:eastAsia="仿宋" w:hAnsi="仿宋" w:cs="Marigold"/>
          <w:bCs/>
          <w:i w:val="0"/>
          <w:color w:val="auto"/>
          <w:sz w:val="24"/>
          <w:szCs w:val="24"/>
          <w:lang w:eastAsia="zh-CN"/>
        </w:rPr>
      </w:pPr>
      <w:r w:rsidRPr="00400033">
        <w:rPr>
          <w:rFonts w:ascii="仿宋" w:eastAsia="仿宋" w:hAnsi="仿宋" w:cs="Marigold" w:hint="eastAsia"/>
          <w:bCs/>
          <w:i w:val="0"/>
          <w:color w:val="auto"/>
          <w:sz w:val="24"/>
          <w:szCs w:val="24"/>
          <w:lang w:eastAsia="zh-CN"/>
        </w:rPr>
        <w:t>⑥其他政府采购政策执行：最后得分相同的，注册经营地在不发达地区和少数民族地区的供应商优先。</w:t>
      </w:r>
    </w:p>
    <w:p w14:paraId="1250FD3E" w14:textId="77777777" w:rsidR="00400033" w:rsidRPr="00400033" w:rsidRDefault="00400033" w:rsidP="00400033">
      <w:pPr>
        <w:spacing w:line="360" w:lineRule="auto"/>
        <w:ind w:firstLineChars="200" w:firstLine="480"/>
        <w:rPr>
          <w:rFonts w:ascii="仿宋" w:eastAsia="仿宋" w:hAnsi="仿宋" w:cs="Marigold"/>
          <w:bCs/>
          <w:i w:val="0"/>
          <w:color w:val="auto"/>
          <w:sz w:val="24"/>
          <w:szCs w:val="24"/>
          <w:lang w:eastAsia="zh-CN"/>
        </w:rPr>
      </w:pPr>
      <w:r w:rsidRPr="00400033">
        <w:rPr>
          <w:rFonts w:ascii="仿宋" w:eastAsia="仿宋" w:hAnsi="仿宋" w:cs="Marigold" w:hint="eastAsia"/>
          <w:bCs/>
          <w:i w:val="0"/>
          <w:color w:val="auto"/>
          <w:sz w:val="24"/>
          <w:szCs w:val="24"/>
          <w:lang w:eastAsia="zh-CN"/>
        </w:rPr>
        <w:t>⑦推进四川省政府采购供应商信用融资：根据《四川省财政厅关于推进四川省政府采购供应商信用融资工作的通知》（</w:t>
      </w:r>
      <w:proofErr w:type="gramStart"/>
      <w:r w:rsidRPr="00400033">
        <w:rPr>
          <w:rFonts w:ascii="仿宋" w:eastAsia="仿宋" w:hAnsi="仿宋" w:cs="Marigold" w:hint="eastAsia"/>
          <w:bCs/>
          <w:i w:val="0"/>
          <w:color w:val="auto"/>
          <w:sz w:val="24"/>
          <w:szCs w:val="24"/>
          <w:lang w:eastAsia="zh-CN"/>
        </w:rPr>
        <w:t>川财采</w:t>
      </w:r>
      <w:proofErr w:type="gramEnd"/>
      <w:r w:rsidRPr="00400033">
        <w:rPr>
          <w:rFonts w:ascii="仿宋" w:eastAsia="仿宋" w:hAnsi="仿宋" w:cs="Marigold" w:hint="eastAsia"/>
          <w:bCs/>
          <w:i w:val="0"/>
          <w:color w:val="auto"/>
          <w:sz w:val="24"/>
          <w:szCs w:val="24"/>
          <w:lang w:eastAsia="zh-CN"/>
        </w:rPr>
        <w:t>[2018]123号）、《成都市中小企业政府采购信用融资暂行办法》、《成都市级支持中小企业政府采购信用融资实施方案》，有融资需求的供应商可根据中国政府采购网四川省分网公示的银行及其“政采贷”产品，自行选择符合自身情况的“政采贷”银行及其产品，凭中标（成交）通知书向银行提出贷款意向申请。银行应及时按照有关规定完成对供应商的信用审查以及开设账户等相关工作。</w:t>
      </w:r>
    </w:p>
    <w:p w14:paraId="7D7F9F20" w14:textId="480FDE62" w:rsidR="002D46FB" w:rsidRPr="00D135FF" w:rsidRDefault="00400033" w:rsidP="00400033">
      <w:pPr>
        <w:spacing w:line="360" w:lineRule="auto"/>
        <w:ind w:firstLineChars="200" w:firstLine="480"/>
        <w:rPr>
          <w:rFonts w:ascii="仿宋" w:eastAsia="仿宋" w:hAnsi="仿宋" w:cs="Marigold"/>
          <w:bCs/>
          <w:i w:val="0"/>
          <w:color w:val="auto"/>
          <w:sz w:val="24"/>
          <w:szCs w:val="24"/>
          <w:lang w:eastAsia="zh-CN"/>
        </w:rPr>
      </w:pPr>
      <w:r w:rsidRPr="00400033">
        <w:rPr>
          <w:rFonts w:ascii="仿宋" w:eastAsia="仿宋" w:hAnsi="仿宋" w:cs="Marigold" w:hint="eastAsia"/>
          <w:bCs/>
          <w:i w:val="0"/>
          <w:color w:val="auto"/>
          <w:sz w:val="24"/>
          <w:szCs w:val="24"/>
          <w:lang w:eastAsia="zh-CN"/>
        </w:rPr>
        <w:t>⑧运用政府采购政策支持脱贫攻坚：为贯彻《国务院办公厅关于深入开展消费扶贫助力打赢脱贫攻坚战的指导意见》（国办发〔2018〕129号）要求,根据《财政部 国务院扶贫办关于运用政府采购政策支持脱贫攻坚的通知》（财库〔2019〕27号）、《财政部 国务院扶贫办中华全国供销合作总社关于印发&lt;政府采购贫困地区农副产品实施方案&gt;的通知》（财库〔2019〕41号）及《四川省人民政府办公厅关于深入开展消费扶贫助力打赢脱贫攻坚战的实施意见》（川办发〔2019〕45号）有关规定，进一步运用好政府采购政策，鼓励采用优先采购、预留采购份额方式采购贫困地区农副产品，鼓励动员各级预算单位等购买贫困地</w:t>
      </w:r>
      <w:r w:rsidRPr="00400033">
        <w:rPr>
          <w:rFonts w:ascii="仿宋" w:eastAsia="仿宋" w:hAnsi="仿宋" w:cs="Marigold" w:hint="eastAsia"/>
          <w:bCs/>
          <w:i w:val="0"/>
          <w:color w:val="auto"/>
          <w:sz w:val="24"/>
          <w:szCs w:val="24"/>
          <w:lang w:eastAsia="zh-CN"/>
        </w:rPr>
        <w:lastRenderedPageBreak/>
        <w:t>区农副产品，实施精准消费扶贫，带动建档立卡贫困户增收，助力打赢脱贫攻坚战。</w:t>
      </w:r>
    </w:p>
    <w:p w14:paraId="240895DF" w14:textId="77777777" w:rsidR="002D46FB" w:rsidRPr="00D135FF" w:rsidRDefault="005E2480">
      <w:pPr>
        <w:spacing w:after="120" w:line="360" w:lineRule="auto"/>
        <w:rPr>
          <w:rFonts w:ascii="仿宋" w:eastAsia="仿宋" w:hAnsi="仿宋" w:cs="Marigold"/>
          <w:b/>
          <w:bCs/>
          <w:i w:val="0"/>
          <w:color w:val="auto"/>
          <w:sz w:val="24"/>
          <w:szCs w:val="24"/>
          <w:lang w:eastAsia="zh-CN"/>
        </w:rPr>
      </w:pPr>
      <w:r w:rsidRPr="00D135FF">
        <w:rPr>
          <w:rFonts w:ascii="仿宋" w:eastAsia="仿宋" w:hAnsi="仿宋" w:cs="Marigold" w:hint="eastAsia"/>
          <w:b/>
          <w:bCs/>
          <w:i w:val="0"/>
          <w:color w:val="auto"/>
          <w:sz w:val="24"/>
          <w:szCs w:val="24"/>
          <w:lang w:eastAsia="zh-CN"/>
        </w:rPr>
        <w:t>五、投标人参加本次政府采购活动应具备下列条件：</w:t>
      </w:r>
    </w:p>
    <w:p w14:paraId="786A609A" w14:textId="77777777" w:rsidR="002D46FB" w:rsidRPr="00D135FF" w:rsidRDefault="005E2480">
      <w:pPr>
        <w:spacing w:line="400" w:lineRule="exact"/>
        <w:ind w:firstLineChars="200" w:firstLine="480"/>
        <w:rPr>
          <w:rFonts w:ascii="仿宋" w:eastAsia="仿宋" w:hAnsi="仿宋"/>
          <w:i w:val="0"/>
          <w:sz w:val="24"/>
          <w:szCs w:val="24"/>
          <w:lang w:eastAsia="zh-CN"/>
        </w:rPr>
      </w:pPr>
      <w:r w:rsidRPr="00D135FF">
        <w:rPr>
          <w:rFonts w:ascii="仿宋" w:eastAsia="仿宋" w:hAnsi="仿宋"/>
          <w:i w:val="0"/>
          <w:sz w:val="24"/>
          <w:szCs w:val="24"/>
          <w:lang w:eastAsia="zh-CN"/>
        </w:rPr>
        <w:t>（一）《中华人民共和国政府采购法》第二十二条第一款第（一） 至（五）规定的条件：</w:t>
      </w:r>
    </w:p>
    <w:p w14:paraId="2408F6EC" w14:textId="77777777" w:rsidR="003135FE" w:rsidRPr="00D135FF" w:rsidRDefault="003135FE" w:rsidP="003135FE">
      <w:pPr>
        <w:spacing w:line="360" w:lineRule="auto"/>
        <w:ind w:firstLineChars="200" w:firstLine="480"/>
        <w:contextualSpacing/>
        <w:rPr>
          <w:rFonts w:ascii="仿宋" w:eastAsia="仿宋" w:hAnsi="仿宋"/>
          <w:i w:val="0"/>
          <w:color w:val="auto"/>
          <w:sz w:val="24"/>
          <w:lang w:eastAsia="zh-CN"/>
        </w:rPr>
      </w:pPr>
      <w:r w:rsidRPr="00D135FF">
        <w:rPr>
          <w:rFonts w:ascii="仿宋" w:eastAsia="仿宋" w:hAnsi="仿宋" w:hint="eastAsia"/>
          <w:i w:val="0"/>
          <w:color w:val="auto"/>
          <w:sz w:val="24"/>
          <w:lang w:eastAsia="zh-CN"/>
        </w:rPr>
        <w:t xml:space="preserve">1、具有独立承担民事责任的能力； </w:t>
      </w:r>
    </w:p>
    <w:p w14:paraId="06F582B2" w14:textId="77777777" w:rsidR="003135FE" w:rsidRPr="00D135FF" w:rsidRDefault="003135FE" w:rsidP="003135FE">
      <w:pPr>
        <w:spacing w:line="360" w:lineRule="auto"/>
        <w:ind w:firstLineChars="200" w:firstLine="480"/>
        <w:contextualSpacing/>
        <w:rPr>
          <w:rFonts w:ascii="仿宋" w:eastAsia="仿宋" w:hAnsi="仿宋"/>
          <w:i w:val="0"/>
          <w:color w:val="auto"/>
          <w:sz w:val="24"/>
          <w:lang w:eastAsia="zh-CN"/>
        </w:rPr>
      </w:pPr>
      <w:r w:rsidRPr="00D135FF">
        <w:rPr>
          <w:rFonts w:ascii="仿宋" w:eastAsia="仿宋" w:hAnsi="仿宋" w:hint="eastAsia"/>
          <w:i w:val="0"/>
          <w:color w:val="auto"/>
          <w:sz w:val="24"/>
          <w:lang w:eastAsia="zh-CN"/>
        </w:rPr>
        <w:t xml:space="preserve">2、具有良好的商业信誉和健全的财务会计制度； </w:t>
      </w:r>
    </w:p>
    <w:p w14:paraId="13A39AAB" w14:textId="77777777" w:rsidR="003135FE" w:rsidRPr="00D135FF" w:rsidRDefault="003135FE" w:rsidP="003135FE">
      <w:pPr>
        <w:spacing w:line="360" w:lineRule="auto"/>
        <w:ind w:firstLineChars="200" w:firstLine="480"/>
        <w:contextualSpacing/>
        <w:rPr>
          <w:rFonts w:ascii="仿宋" w:eastAsia="仿宋" w:hAnsi="仿宋"/>
          <w:i w:val="0"/>
          <w:color w:val="auto"/>
          <w:sz w:val="24"/>
          <w:lang w:eastAsia="zh-CN"/>
        </w:rPr>
      </w:pPr>
      <w:r w:rsidRPr="00D135FF">
        <w:rPr>
          <w:rFonts w:ascii="仿宋" w:eastAsia="仿宋" w:hAnsi="仿宋" w:hint="eastAsia"/>
          <w:i w:val="0"/>
          <w:color w:val="auto"/>
          <w:sz w:val="24"/>
          <w:lang w:eastAsia="zh-CN"/>
        </w:rPr>
        <w:t xml:space="preserve">3、具有履行合同所必需的设备和专业技术能力； </w:t>
      </w:r>
    </w:p>
    <w:p w14:paraId="067147D9" w14:textId="77777777" w:rsidR="003135FE" w:rsidRPr="00D135FF" w:rsidRDefault="003135FE" w:rsidP="003135FE">
      <w:pPr>
        <w:spacing w:line="360" w:lineRule="auto"/>
        <w:ind w:firstLineChars="200" w:firstLine="480"/>
        <w:contextualSpacing/>
        <w:rPr>
          <w:rFonts w:ascii="仿宋" w:eastAsia="仿宋" w:hAnsi="仿宋"/>
          <w:i w:val="0"/>
          <w:color w:val="auto"/>
          <w:sz w:val="24"/>
          <w:lang w:eastAsia="zh-CN"/>
        </w:rPr>
      </w:pPr>
      <w:r w:rsidRPr="00D135FF">
        <w:rPr>
          <w:rFonts w:ascii="仿宋" w:eastAsia="仿宋" w:hAnsi="仿宋" w:hint="eastAsia"/>
          <w:i w:val="0"/>
          <w:color w:val="auto"/>
          <w:sz w:val="24"/>
          <w:lang w:eastAsia="zh-CN"/>
        </w:rPr>
        <w:t>4</w:t>
      </w:r>
      <w:r>
        <w:rPr>
          <w:rFonts w:ascii="仿宋" w:eastAsia="仿宋" w:hAnsi="仿宋" w:hint="eastAsia"/>
          <w:i w:val="0"/>
          <w:color w:val="auto"/>
          <w:sz w:val="24"/>
          <w:lang w:eastAsia="zh-CN"/>
        </w:rPr>
        <w:t>、</w:t>
      </w:r>
      <w:r w:rsidRPr="00D135FF">
        <w:rPr>
          <w:rFonts w:ascii="仿宋" w:eastAsia="仿宋" w:hAnsi="仿宋" w:hint="eastAsia"/>
          <w:i w:val="0"/>
          <w:color w:val="auto"/>
          <w:sz w:val="24"/>
          <w:lang w:eastAsia="zh-CN"/>
        </w:rPr>
        <w:t xml:space="preserve">有依法缴纳税收和社会保障资金的良好记录； </w:t>
      </w:r>
    </w:p>
    <w:p w14:paraId="42DE0C60" w14:textId="77777777" w:rsidR="003135FE" w:rsidRDefault="003135FE" w:rsidP="003135FE">
      <w:pPr>
        <w:spacing w:line="400" w:lineRule="exact"/>
        <w:ind w:firstLineChars="200" w:firstLine="480"/>
        <w:rPr>
          <w:rFonts w:ascii="仿宋" w:eastAsia="仿宋" w:hAnsi="仿宋"/>
          <w:i w:val="0"/>
          <w:color w:val="auto"/>
          <w:sz w:val="24"/>
          <w:lang w:eastAsia="zh-CN"/>
        </w:rPr>
      </w:pPr>
      <w:r w:rsidRPr="00D135FF">
        <w:rPr>
          <w:rFonts w:ascii="仿宋" w:eastAsia="仿宋" w:hAnsi="仿宋" w:hint="eastAsia"/>
          <w:i w:val="0"/>
          <w:color w:val="auto"/>
          <w:sz w:val="24"/>
          <w:lang w:eastAsia="zh-CN"/>
        </w:rPr>
        <w:t>5、参加政府采购活动前三年内，在经营活动中没有重大违法记录。</w:t>
      </w:r>
    </w:p>
    <w:p w14:paraId="5B8D8FB9" w14:textId="77777777" w:rsidR="002D46FB" w:rsidRPr="00D135FF" w:rsidRDefault="005E2480" w:rsidP="003135FE">
      <w:pPr>
        <w:spacing w:line="400" w:lineRule="exact"/>
        <w:ind w:firstLineChars="200" w:firstLine="480"/>
        <w:rPr>
          <w:rFonts w:ascii="仿宋" w:eastAsia="仿宋" w:hAnsi="仿宋"/>
          <w:i w:val="0"/>
          <w:sz w:val="24"/>
          <w:szCs w:val="24"/>
          <w:lang w:eastAsia="zh-CN"/>
        </w:rPr>
      </w:pPr>
      <w:r w:rsidRPr="00D135FF">
        <w:rPr>
          <w:rFonts w:ascii="仿宋" w:eastAsia="仿宋" w:hAnsi="仿宋"/>
          <w:i w:val="0"/>
          <w:sz w:val="24"/>
          <w:szCs w:val="24"/>
          <w:lang w:eastAsia="zh-CN"/>
        </w:rPr>
        <w:t xml:space="preserve">（二）法律、行政法规规定的其他条件： </w:t>
      </w:r>
    </w:p>
    <w:p w14:paraId="60CF85AB" w14:textId="40C98ABA" w:rsidR="00D53E7A" w:rsidRDefault="005E2480" w:rsidP="00D365E2">
      <w:pPr>
        <w:spacing w:line="400" w:lineRule="exact"/>
        <w:ind w:firstLineChars="200" w:firstLine="480"/>
        <w:rPr>
          <w:rFonts w:ascii="仿宋" w:eastAsia="仿宋" w:hAnsi="仿宋"/>
          <w:i w:val="0"/>
          <w:sz w:val="24"/>
          <w:szCs w:val="24"/>
          <w:lang w:eastAsia="zh-CN"/>
        </w:rPr>
      </w:pPr>
      <w:r w:rsidRPr="00D135FF">
        <w:rPr>
          <w:rFonts w:ascii="仿宋" w:eastAsia="仿宋" w:hAnsi="仿宋"/>
          <w:i w:val="0"/>
          <w:sz w:val="24"/>
          <w:szCs w:val="24"/>
          <w:lang w:eastAsia="zh-CN"/>
        </w:rPr>
        <w:t>1、投标人单位及其现任法定代表人/主要负责人不得具有行贿犯罪记录</w:t>
      </w:r>
      <w:r w:rsidR="00D365E2">
        <w:rPr>
          <w:rFonts w:ascii="仿宋" w:eastAsia="仿宋" w:hAnsi="仿宋" w:hint="eastAsia"/>
          <w:i w:val="0"/>
          <w:sz w:val="24"/>
          <w:szCs w:val="24"/>
          <w:lang w:eastAsia="zh-CN"/>
        </w:rPr>
        <w:t>；</w:t>
      </w:r>
      <w:r w:rsidRPr="00D135FF">
        <w:rPr>
          <w:rFonts w:ascii="仿宋" w:eastAsia="仿宋" w:hAnsi="仿宋"/>
          <w:i w:val="0"/>
          <w:sz w:val="24"/>
          <w:szCs w:val="24"/>
          <w:lang w:eastAsia="zh-CN"/>
        </w:rPr>
        <w:t xml:space="preserve"> 2、单位负责人为同一人或者存在控股、管理关系的不同投标人，不得参加同一合同项下的政府采购活动。3、投标人未对本次采购项目提供</w:t>
      </w:r>
      <w:proofErr w:type="gramStart"/>
      <w:r w:rsidRPr="00D135FF">
        <w:rPr>
          <w:rFonts w:ascii="仿宋" w:eastAsia="仿宋" w:hAnsi="仿宋"/>
          <w:i w:val="0"/>
          <w:sz w:val="24"/>
          <w:szCs w:val="24"/>
          <w:lang w:eastAsia="zh-CN"/>
        </w:rPr>
        <w:t>过整体</w:t>
      </w:r>
      <w:proofErr w:type="gramEnd"/>
      <w:r w:rsidRPr="00D135FF">
        <w:rPr>
          <w:rFonts w:ascii="仿宋" w:eastAsia="仿宋" w:hAnsi="仿宋"/>
          <w:i w:val="0"/>
          <w:sz w:val="24"/>
          <w:szCs w:val="24"/>
          <w:lang w:eastAsia="zh-CN"/>
        </w:rPr>
        <w:t xml:space="preserve">设计、规范编制或者项目管理、监理、检测等服务。 </w:t>
      </w:r>
      <w:r w:rsidR="00D53E7A">
        <w:rPr>
          <w:rFonts w:ascii="仿宋" w:eastAsia="仿宋" w:hAnsi="仿宋" w:hint="eastAsia"/>
          <w:i w:val="0"/>
          <w:sz w:val="24"/>
          <w:szCs w:val="24"/>
          <w:lang w:eastAsia="zh-CN"/>
        </w:rPr>
        <w:t>4、投标人</w:t>
      </w:r>
      <w:r w:rsidR="00E14F3D">
        <w:rPr>
          <w:rFonts w:ascii="仿宋" w:eastAsia="仿宋" w:hAnsi="仿宋" w:hint="eastAsia"/>
          <w:i w:val="0"/>
          <w:sz w:val="24"/>
          <w:szCs w:val="24"/>
          <w:lang w:eastAsia="zh-CN"/>
        </w:rPr>
        <w:t>应</w:t>
      </w:r>
      <w:r w:rsidR="00D53E7A">
        <w:rPr>
          <w:rFonts w:ascii="仿宋" w:eastAsia="仿宋" w:hAnsi="仿宋" w:hint="eastAsia"/>
          <w:i w:val="0"/>
          <w:sz w:val="24"/>
          <w:szCs w:val="24"/>
          <w:lang w:eastAsia="zh-CN"/>
        </w:rPr>
        <w:t>列明其存在直接控股、管理关系的相关供应商名单。</w:t>
      </w:r>
    </w:p>
    <w:p w14:paraId="264F96D8" w14:textId="2AFC96C5" w:rsidR="002D46FB" w:rsidRDefault="005E2480">
      <w:pPr>
        <w:spacing w:line="360" w:lineRule="auto"/>
        <w:ind w:firstLineChars="200" w:firstLine="480"/>
        <w:rPr>
          <w:rFonts w:ascii="仿宋" w:eastAsia="仿宋" w:hAnsi="仿宋"/>
          <w:i w:val="0"/>
          <w:sz w:val="24"/>
          <w:szCs w:val="24"/>
          <w:lang w:eastAsia="zh-CN"/>
        </w:rPr>
      </w:pPr>
      <w:r w:rsidRPr="00D135FF">
        <w:rPr>
          <w:rFonts w:ascii="仿宋" w:eastAsia="仿宋" w:hAnsi="仿宋" w:hint="eastAsia"/>
          <w:i w:val="0"/>
          <w:sz w:val="24"/>
          <w:szCs w:val="24"/>
        </w:rPr>
        <w:t>（</w:t>
      </w:r>
      <w:r w:rsidR="00400033">
        <w:rPr>
          <w:rFonts w:ascii="仿宋" w:eastAsia="仿宋" w:hAnsi="仿宋" w:hint="eastAsia"/>
          <w:i w:val="0"/>
          <w:sz w:val="24"/>
          <w:szCs w:val="24"/>
          <w:lang w:eastAsia="zh-CN"/>
        </w:rPr>
        <w:t>三</w:t>
      </w:r>
      <w:r w:rsidRPr="00D135FF">
        <w:rPr>
          <w:rFonts w:ascii="仿宋" w:eastAsia="仿宋" w:hAnsi="仿宋" w:hint="eastAsia"/>
          <w:i w:val="0"/>
          <w:sz w:val="24"/>
          <w:szCs w:val="24"/>
        </w:rPr>
        <w:t>）</w:t>
      </w:r>
      <w:r w:rsidR="00865DE4">
        <w:rPr>
          <w:rFonts w:ascii="仿宋" w:eastAsia="仿宋" w:hAnsi="仿宋" w:hint="eastAsia"/>
          <w:i w:val="0"/>
          <w:sz w:val="24"/>
          <w:szCs w:val="24"/>
          <w:lang w:eastAsia="zh-CN"/>
        </w:rPr>
        <w:t>投标人</w:t>
      </w:r>
      <w:r w:rsidRPr="00D135FF">
        <w:rPr>
          <w:rFonts w:ascii="仿宋" w:eastAsia="仿宋" w:hAnsi="仿宋" w:hint="eastAsia"/>
          <w:i w:val="0"/>
          <w:sz w:val="24"/>
          <w:szCs w:val="24"/>
        </w:rPr>
        <w:t>不得为“信用中国”网站</w:t>
      </w:r>
      <w:r w:rsidRPr="00D135FF">
        <w:rPr>
          <w:rFonts w:ascii="仿宋" w:eastAsia="仿宋" w:hAnsi="仿宋"/>
          <w:i w:val="0"/>
          <w:sz w:val="24"/>
          <w:szCs w:val="24"/>
        </w:rPr>
        <w:t>(www.creditchina.gov.cn)</w:t>
      </w:r>
      <w:r w:rsidRPr="00D135FF">
        <w:rPr>
          <w:rFonts w:ascii="仿宋" w:eastAsia="仿宋" w:hAnsi="仿宋" w:hint="eastAsia"/>
          <w:i w:val="0"/>
          <w:sz w:val="24"/>
          <w:szCs w:val="24"/>
        </w:rPr>
        <w:t>、</w:t>
      </w:r>
      <w:bookmarkStart w:id="3" w:name="_Hlk487447334"/>
      <w:r w:rsidRPr="00D135FF">
        <w:rPr>
          <w:rFonts w:ascii="仿宋" w:eastAsia="仿宋" w:hAnsi="仿宋" w:hint="eastAsia"/>
          <w:i w:val="0"/>
          <w:sz w:val="24"/>
          <w:szCs w:val="24"/>
        </w:rPr>
        <w:t>“成都信用”网站（</w:t>
      </w:r>
      <w:r w:rsidRPr="00D135FF">
        <w:rPr>
          <w:rFonts w:ascii="仿宋" w:eastAsia="仿宋" w:hAnsi="仿宋"/>
          <w:i w:val="0"/>
          <w:sz w:val="24"/>
          <w:szCs w:val="24"/>
        </w:rPr>
        <w:t>credit.chengdu.gov.cn</w:t>
      </w:r>
      <w:r w:rsidRPr="00D135FF">
        <w:rPr>
          <w:rFonts w:ascii="仿宋" w:eastAsia="仿宋" w:hAnsi="仿宋" w:hint="eastAsia"/>
          <w:i w:val="0"/>
          <w:sz w:val="24"/>
          <w:szCs w:val="24"/>
        </w:rPr>
        <w:t>）</w:t>
      </w:r>
      <w:bookmarkEnd w:id="3"/>
      <w:r w:rsidRPr="00D135FF">
        <w:rPr>
          <w:rFonts w:ascii="仿宋" w:eastAsia="仿宋" w:hAnsi="仿宋" w:hint="eastAsia"/>
          <w:i w:val="0"/>
          <w:sz w:val="24"/>
          <w:szCs w:val="24"/>
        </w:rPr>
        <w:t>列入失信被执行人、重大税收违法案件当事人名单的供应商，不得为中国政府采购网</w:t>
      </w:r>
      <w:r w:rsidRPr="00D135FF">
        <w:rPr>
          <w:rFonts w:ascii="仿宋" w:eastAsia="仿宋" w:hAnsi="仿宋"/>
          <w:i w:val="0"/>
          <w:sz w:val="24"/>
          <w:szCs w:val="24"/>
        </w:rPr>
        <w:t>(www.ccgp.gov.cn)</w:t>
      </w:r>
      <w:r w:rsidRPr="00D135FF">
        <w:rPr>
          <w:rFonts w:ascii="仿宋" w:eastAsia="仿宋" w:hAnsi="仿宋" w:hint="eastAsia"/>
          <w:i w:val="0"/>
          <w:sz w:val="24"/>
          <w:szCs w:val="24"/>
        </w:rPr>
        <w:t>、</w:t>
      </w:r>
      <w:bookmarkStart w:id="4" w:name="_Hlk487447376"/>
      <w:r w:rsidR="00AF0835">
        <w:rPr>
          <w:rFonts w:ascii="仿宋" w:eastAsia="仿宋" w:hAnsi="仿宋" w:hint="eastAsia"/>
          <w:i w:val="0"/>
          <w:sz w:val="24"/>
          <w:szCs w:val="24"/>
        </w:rPr>
        <w:t>中国政府采购网四川省分网</w:t>
      </w:r>
      <w:r w:rsidRPr="00D135FF">
        <w:rPr>
          <w:rFonts w:ascii="仿宋" w:eastAsia="仿宋" w:hAnsi="仿宋" w:hint="eastAsia"/>
          <w:i w:val="0"/>
          <w:sz w:val="24"/>
          <w:szCs w:val="24"/>
        </w:rPr>
        <w:t>曝光台（</w:t>
      </w:r>
      <w:r w:rsidR="00AF0835" w:rsidRPr="00AF0835">
        <w:rPr>
          <w:rFonts w:ascii="仿宋" w:eastAsia="仿宋" w:hAnsi="仿宋"/>
          <w:i w:val="0"/>
          <w:sz w:val="24"/>
          <w:szCs w:val="24"/>
        </w:rPr>
        <w:t>www.ccgp-sichuan.gov.cn</w:t>
      </w:r>
      <w:r w:rsidRPr="00D135FF">
        <w:rPr>
          <w:rFonts w:ascii="仿宋" w:eastAsia="仿宋" w:hAnsi="仿宋" w:hint="eastAsia"/>
          <w:i w:val="0"/>
          <w:sz w:val="24"/>
          <w:szCs w:val="24"/>
        </w:rPr>
        <w:t>）</w:t>
      </w:r>
      <w:bookmarkEnd w:id="4"/>
      <w:r w:rsidRPr="00D135FF">
        <w:rPr>
          <w:rFonts w:ascii="仿宋" w:eastAsia="仿宋" w:hAnsi="仿宋" w:hint="eastAsia"/>
          <w:i w:val="0"/>
          <w:sz w:val="24"/>
          <w:szCs w:val="24"/>
        </w:rPr>
        <w:t>政府采购严重违法失信行为记录名单中被财政部门禁止参加政府采购活动的供应商（处罚决定规定的时间和地域范围内）。</w:t>
      </w:r>
    </w:p>
    <w:p w14:paraId="23D32B8C" w14:textId="67ACD59F" w:rsidR="00400033" w:rsidRDefault="00400033">
      <w:pPr>
        <w:spacing w:line="360" w:lineRule="auto"/>
        <w:ind w:firstLineChars="200" w:firstLine="480"/>
        <w:rPr>
          <w:rFonts w:ascii="仿宋" w:eastAsia="仿宋" w:hAnsi="仿宋"/>
          <w:i w:val="0"/>
          <w:sz w:val="24"/>
          <w:szCs w:val="24"/>
          <w:lang w:eastAsia="zh-CN"/>
        </w:rPr>
      </w:pPr>
      <w:r>
        <w:rPr>
          <w:rFonts w:ascii="仿宋" w:eastAsia="仿宋" w:hAnsi="仿宋" w:hint="eastAsia"/>
          <w:i w:val="0"/>
          <w:sz w:val="24"/>
          <w:szCs w:val="24"/>
          <w:lang w:eastAsia="zh-CN"/>
        </w:rPr>
        <w:t>（四）</w:t>
      </w:r>
      <w:r w:rsidRPr="00400033">
        <w:rPr>
          <w:rFonts w:ascii="仿宋" w:eastAsia="仿宋" w:hAnsi="仿宋" w:hint="eastAsia"/>
          <w:i w:val="0"/>
          <w:sz w:val="24"/>
          <w:szCs w:val="24"/>
          <w:lang w:eastAsia="zh-CN"/>
        </w:rPr>
        <w:t>本项目专门面向中小企业采购。</w:t>
      </w:r>
    </w:p>
    <w:p w14:paraId="565AA8D2" w14:textId="77777777" w:rsidR="002D46FB" w:rsidRPr="00D135FF" w:rsidRDefault="00E91B6D">
      <w:pPr>
        <w:spacing w:line="360" w:lineRule="auto"/>
        <w:ind w:firstLineChars="200" w:firstLine="480"/>
        <w:contextualSpacing/>
        <w:rPr>
          <w:rFonts w:ascii="仿宋" w:eastAsia="仿宋" w:hAnsi="仿宋" w:cs="仿宋"/>
          <w:bCs/>
          <w:i w:val="0"/>
          <w:color w:val="auto"/>
          <w:sz w:val="24"/>
          <w:szCs w:val="24"/>
          <w:lang w:eastAsia="zh-CN"/>
        </w:rPr>
      </w:pPr>
      <w:r>
        <w:rPr>
          <w:rFonts w:ascii="仿宋" w:eastAsia="仿宋" w:hAnsi="仿宋" w:cs="仿宋" w:hint="eastAsia"/>
          <w:bCs/>
          <w:i w:val="0"/>
          <w:color w:val="auto"/>
          <w:sz w:val="24"/>
          <w:szCs w:val="24"/>
          <w:lang w:eastAsia="zh-CN"/>
        </w:rPr>
        <w:t>（详见招标文件第四章）</w:t>
      </w:r>
    </w:p>
    <w:p w14:paraId="6F0B5DA6" w14:textId="77777777" w:rsidR="002D46FB" w:rsidRPr="00D135FF" w:rsidRDefault="005E2480">
      <w:pPr>
        <w:tabs>
          <w:tab w:val="left" w:pos="6840"/>
        </w:tabs>
        <w:spacing w:line="360" w:lineRule="auto"/>
        <w:rPr>
          <w:rFonts w:ascii="仿宋" w:eastAsia="仿宋" w:hAnsi="仿宋" w:cs="Marigold"/>
          <w:b/>
          <w:i w:val="0"/>
          <w:color w:val="auto"/>
          <w:sz w:val="24"/>
          <w:szCs w:val="24"/>
          <w:lang w:eastAsia="zh-CN"/>
        </w:rPr>
      </w:pPr>
      <w:r w:rsidRPr="00D135FF">
        <w:rPr>
          <w:rFonts w:ascii="仿宋" w:eastAsia="仿宋" w:hAnsi="仿宋" w:cs="Marigold" w:hint="eastAsia"/>
          <w:b/>
          <w:i w:val="0"/>
          <w:color w:val="auto"/>
          <w:sz w:val="24"/>
          <w:szCs w:val="24"/>
          <w:lang w:eastAsia="zh-CN"/>
        </w:rPr>
        <w:t>六、招标文件</w:t>
      </w:r>
      <w:r w:rsidR="0066133E">
        <w:rPr>
          <w:rFonts w:ascii="仿宋" w:eastAsia="仿宋" w:hAnsi="仿宋" w:cs="Marigold" w:hint="eastAsia"/>
          <w:b/>
          <w:i w:val="0"/>
          <w:color w:val="auto"/>
          <w:sz w:val="24"/>
          <w:szCs w:val="24"/>
          <w:lang w:eastAsia="zh-CN"/>
        </w:rPr>
        <w:t>获取</w:t>
      </w:r>
      <w:r w:rsidRPr="00D135FF">
        <w:rPr>
          <w:rFonts w:ascii="仿宋" w:eastAsia="仿宋" w:hAnsi="仿宋" w:cs="Marigold" w:hint="eastAsia"/>
          <w:b/>
          <w:i w:val="0"/>
          <w:color w:val="auto"/>
          <w:sz w:val="24"/>
          <w:szCs w:val="24"/>
          <w:lang w:eastAsia="zh-CN"/>
        </w:rPr>
        <w:t xml:space="preserve">时间、地点：  </w:t>
      </w:r>
    </w:p>
    <w:p w14:paraId="22148F95" w14:textId="791B88D7" w:rsidR="002D46FB" w:rsidRPr="00D135FF" w:rsidRDefault="005E2480">
      <w:pPr>
        <w:adjustRightInd w:val="0"/>
        <w:snapToGrid w:val="0"/>
        <w:spacing w:line="360" w:lineRule="auto"/>
        <w:ind w:firstLineChars="200" w:firstLine="480"/>
        <w:rPr>
          <w:rFonts w:ascii="仿宋" w:eastAsia="仿宋" w:hAnsi="仿宋" w:cs="仿宋"/>
          <w:bCs/>
          <w:i w:val="0"/>
          <w:color w:val="auto"/>
          <w:sz w:val="24"/>
          <w:lang w:eastAsia="zh-CN"/>
        </w:rPr>
      </w:pPr>
      <w:r w:rsidRPr="000D7264">
        <w:rPr>
          <w:rFonts w:ascii="仿宋" w:eastAsia="仿宋" w:hAnsi="仿宋" w:cs="仿宋" w:hint="eastAsia"/>
          <w:bCs/>
          <w:i w:val="0"/>
          <w:color w:val="auto"/>
          <w:sz w:val="24"/>
          <w:lang w:eastAsia="zh-CN"/>
        </w:rPr>
        <w:t>自</w:t>
      </w:r>
      <w:r w:rsidRPr="00E14F3D">
        <w:rPr>
          <w:rFonts w:ascii="仿宋" w:eastAsia="仿宋" w:hAnsi="仿宋" w:cs="仿宋" w:hint="eastAsia"/>
          <w:bCs/>
          <w:i w:val="0"/>
          <w:color w:val="auto"/>
          <w:sz w:val="24"/>
          <w:u w:val="single"/>
          <w:lang w:eastAsia="zh-CN"/>
        </w:rPr>
        <w:t>202</w:t>
      </w:r>
      <w:r w:rsidR="009364FB" w:rsidRPr="00E14F3D">
        <w:rPr>
          <w:rFonts w:ascii="仿宋" w:eastAsia="仿宋" w:hAnsi="仿宋" w:cs="仿宋" w:hint="eastAsia"/>
          <w:bCs/>
          <w:i w:val="0"/>
          <w:color w:val="auto"/>
          <w:sz w:val="24"/>
          <w:u w:val="single"/>
          <w:lang w:eastAsia="zh-CN"/>
        </w:rPr>
        <w:t>1</w:t>
      </w:r>
      <w:r w:rsidRPr="00E14F3D">
        <w:rPr>
          <w:rFonts w:ascii="仿宋" w:eastAsia="仿宋" w:hAnsi="仿宋" w:cs="仿宋" w:hint="eastAsia"/>
          <w:bCs/>
          <w:i w:val="0"/>
          <w:color w:val="auto"/>
          <w:sz w:val="24"/>
          <w:u w:val="single"/>
          <w:lang w:eastAsia="zh-CN"/>
        </w:rPr>
        <w:t>年</w:t>
      </w:r>
      <w:r w:rsidR="00400033">
        <w:rPr>
          <w:rFonts w:ascii="仿宋" w:eastAsia="仿宋" w:hAnsi="仿宋" w:cs="仿宋" w:hint="eastAsia"/>
          <w:bCs/>
          <w:i w:val="0"/>
          <w:color w:val="auto"/>
          <w:sz w:val="24"/>
          <w:u w:val="single"/>
          <w:lang w:eastAsia="zh-CN"/>
        </w:rPr>
        <w:t>5</w:t>
      </w:r>
      <w:r w:rsidRPr="00E14F3D">
        <w:rPr>
          <w:rFonts w:ascii="仿宋" w:eastAsia="仿宋" w:hAnsi="仿宋" w:cs="仿宋" w:hint="eastAsia"/>
          <w:bCs/>
          <w:i w:val="0"/>
          <w:color w:val="auto"/>
          <w:sz w:val="24"/>
          <w:u w:val="single"/>
          <w:lang w:eastAsia="zh-CN"/>
        </w:rPr>
        <w:t>月</w:t>
      </w:r>
      <w:r w:rsidR="008E27EF">
        <w:rPr>
          <w:rFonts w:ascii="仿宋" w:eastAsia="仿宋" w:hAnsi="仿宋" w:cs="仿宋" w:hint="eastAsia"/>
          <w:bCs/>
          <w:i w:val="0"/>
          <w:color w:val="auto"/>
          <w:sz w:val="24"/>
          <w:u w:val="single"/>
          <w:lang w:eastAsia="zh-CN"/>
        </w:rPr>
        <w:t>1</w:t>
      </w:r>
      <w:r w:rsidR="00512838">
        <w:rPr>
          <w:rFonts w:ascii="仿宋" w:eastAsia="仿宋" w:hAnsi="仿宋" w:cs="仿宋" w:hint="eastAsia"/>
          <w:bCs/>
          <w:i w:val="0"/>
          <w:color w:val="auto"/>
          <w:sz w:val="24"/>
          <w:u w:val="single"/>
          <w:lang w:eastAsia="zh-CN"/>
        </w:rPr>
        <w:t>9</w:t>
      </w:r>
      <w:r w:rsidRPr="00E14F3D">
        <w:rPr>
          <w:rFonts w:ascii="仿宋" w:eastAsia="仿宋" w:hAnsi="仿宋" w:cs="仿宋" w:hint="eastAsia"/>
          <w:bCs/>
          <w:i w:val="0"/>
          <w:color w:val="auto"/>
          <w:sz w:val="24"/>
          <w:u w:val="single"/>
          <w:lang w:eastAsia="zh-CN"/>
        </w:rPr>
        <w:t>日至202</w:t>
      </w:r>
      <w:r w:rsidR="009364FB" w:rsidRPr="00E14F3D">
        <w:rPr>
          <w:rFonts w:ascii="仿宋" w:eastAsia="仿宋" w:hAnsi="仿宋" w:cs="仿宋" w:hint="eastAsia"/>
          <w:bCs/>
          <w:i w:val="0"/>
          <w:color w:val="auto"/>
          <w:sz w:val="24"/>
          <w:u w:val="single"/>
          <w:lang w:eastAsia="zh-CN"/>
        </w:rPr>
        <w:t>1</w:t>
      </w:r>
      <w:r w:rsidRPr="00E14F3D">
        <w:rPr>
          <w:rFonts w:ascii="仿宋" w:eastAsia="仿宋" w:hAnsi="仿宋" w:cs="仿宋" w:hint="eastAsia"/>
          <w:bCs/>
          <w:i w:val="0"/>
          <w:color w:val="auto"/>
          <w:sz w:val="24"/>
          <w:u w:val="single"/>
          <w:lang w:eastAsia="zh-CN"/>
        </w:rPr>
        <w:t>年</w:t>
      </w:r>
      <w:r w:rsidR="00400033">
        <w:rPr>
          <w:rFonts w:ascii="仿宋" w:eastAsia="仿宋" w:hAnsi="仿宋" w:cs="仿宋" w:hint="eastAsia"/>
          <w:bCs/>
          <w:i w:val="0"/>
          <w:color w:val="auto"/>
          <w:sz w:val="24"/>
          <w:u w:val="single"/>
          <w:lang w:eastAsia="zh-CN"/>
        </w:rPr>
        <w:t>5</w:t>
      </w:r>
      <w:r w:rsidRPr="00E14F3D">
        <w:rPr>
          <w:rFonts w:ascii="仿宋" w:eastAsia="仿宋" w:hAnsi="仿宋" w:cs="仿宋" w:hint="eastAsia"/>
          <w:bCs/>
          <w:i w:val="0"/>
          <w:color w:val="auto"/>
          <w:sz w:val="24"/>
          <w:u w:val="single"/>
          <w:lang w:eastAsia="zh-CN"/>
        </w:rPr>
        <w:t>月</w:t>
      </w:r>
      <w:r w:rsidR="008E27EF">
        <w:rPr>
          <w:rFonts w:ascii="仿宋" w:eastAsia="仿宋" w:hAnsi="仿宋" w:cs="仿宋" w:hint="eastAsia"/>
          <w:bCs/>
          <w:i w:val="0"/>
          <w:color w:val="auto"/>
          <w:sz w:val="24"/>
          <w:u w:val="single"/>
          <w:lang w:eastAsia="zh-CN"/>
        </w:rPr>
        <w:t>2</w:t>
      </w:r>
      <w:r w:rsidR="00512838">
        <w:rPr>
          <w:rFonts w:ascii="仿宋" w:eastAsia="仿宋" w:hAnsi="仿宋" w:cs="仿宋" w:hint="eastAsia"/>
          <w:bCs/>
          <w:i w:val="0"/>
          <w:color w:val="auto"/>
          <w:sz w:val="24"/>
          <w:u w:val="single"/>
          <w:lang w:eastAsia="zh-CN"/>
        </w:rPr>
        <w:t>5</w:t>
      </w:r>
      <w:r w:rsidRPr="00E14F3D">
        <w:rPr>
          <w:rFonts w:ascii="仿宋" w:eastAsia="仿宋" w:hAnsi="仿宋" w:cs="仿宋" w:hint="eastAsia"/>
          <w:bCs/>
          <w:i w:val="0"/>
          <w:color w:val="auto"/>
          <w:sz w:val="24"/>
          <w:u w:val="single"/>
          <w:lang w:eastAsia="zh-CN"/>
        </w:rPr>
        <w:t>日</w:t>
      </w:r>
      <w:r w:rsidRPr="00E14F3D">
        <w:rPr>
          <w:rFonts w:ascii="仿宋" w:eastAsia="仿宋" w:hAnsi="仿宋" w:cs="仿宋" w:hint="eastAsia"/>
          <w:bCs/>
          <w:i w:val="0"/>
          <w:color w:val="auto"/>
          <w:sz w:val="24"/>
          <w:szCs w:val="24"/>
          <w:u w:val="single"/>
          <w:lang w:eastAsia="zh-CN"/>
        </w:rPr>
        <w:t>（北京时间：9</w:t>
      </w:r>
      <w:r w:rsidRPr="00E14F3D">
        <w:rPr>
          <w:rFonts w:ascii="仿宋" w:eastAsia="仿宋" w:hAnsi="仿宋" w:cs="仿宋"/>
          <w:bCs/>
          <w:i w:val="0"/>
          <w:color w:val="auto"/>
          <w:sz w:val="24"/>
          <w:szCs w:val="24"/>
          <w:u w:val="single"/>
          <w:lang w:eastAsia="zh-CN"/>
        </w:rPr>
        <w:t>:00-17:00</w:t>
      </w:r>
      <w:r w:rsidRPr="00E14F3D">
        <w:rPr>
          <w:rFonts w:ascii="仿宋" w:eastAsia="仿宋" w:hAnsi="仿宋" w:cs="仿宋" w:hint="eastAsia"/>
          <w:bCs/>
          <w:i w:val="0"/>
          <w:color w:val="auto"/>
          <w:sz w:val="24"/>
          <w:szCs w:val="24"/>
          <w:u w:val="single"/>
          <w:lang w:eastAsia="zh-CN"/>
        </w:rPr>
        <w:t>，法</w:t>
      </w:r>
      <w:r w:rsidRPr="00E14F3D">
        <w:rPr>
          <w:rFonts w:ascii="仿宋" w:eastAsia="仿宋" w:hAnsi="仿宋" w:cs="仿宋"/>
          <w:bCs/>
          <w:i w:val="0"/>
          <w:color w:val="auto"/>
          <w:sz w:val="24"/>
          <w:szCs w:val="24"/>
          <w:u w:val="single"/>
          <w:lang w:eastAsia="zh-CN"/>
        </w:rPr>
        <w:t>定节假日除外</w:t>
      </w:r>
      <w:r w:rsidRPr="00E14F3D">
        <w:rPr>
          <w:rFonts w:ascii="仿宋" w:eastAsia="仿宋" w:hAnsi="仿宋" w:cs="仿宋" w:hint="eastAsia"/>
          <w:bCs/>
          <w:i w:val="0"/>
          <w:color w:val="auto"/>
          <w:sz w:val="24"/>
          <w:szCs w:val="24"/>
          <w:u w:val="single"/>
          <w:lang w:eastAsia="zh-CN"/>
        </w:rPr>
        <w:t>）</w:t>
      </w:r>
      <w:r w:rsidRPr="000D7264">
        <w:rPr>
          <w:rFonts w:ascii="仿宋" w:eastAsia="仿宋" w:hAnsi="仿宋" w:cs="仿宋" w:hint="eastAsia"/>
          <w:bCs/>
          <w:i w:val="0"/>
          <w:color w:val="auto"/>
          <w:sz w:val="24"/>
          <w:lang w:eastAsia="zh-CN"/>
        </w:rPr>
        <w:t>在</w:t>
      </w:r>
      <w:r w:rsidR="007B0FA8" w:rsidRPr="000D7264">
        <w:rPr>
          <w:rFonts w:ascii="仿宋" w:eastAsia="仿宋" w:hAnsi="仿宋" w:hint="eastAsia"/>
          <w:i w:val="0"/>
          <w:color w:val="auto"/>
          <w:sz w:val="24"/>
          <w:lang w:eastAsia="zh-CN"/>
        </w:rPr>
        <w:t>中国（</w:t>
      </w:r>
      <w:r w:rsidR="007B0FA8" w:rsidRPr="007B0FA8">
        <w:rPr>
          <w:rFonts w:ascii="仿宋" w:eastAsia="仿宋" w:hAnsi="仿宋" w:hint="eastAsia"/>
          <w:i w:val="0"/>
          <w:color w:val="auto"/>
          <w:sz w:val="24"/>
          <w:lang w:eastAsia="zh-CN"/>
        </w:rPr>
        <w:t>四川）自由贸易试验区成都高新区天府二街166号雄川金融中心1栋09层05号</w:t>
      </w:r>
      <w:r w:rsidRPr="00D135FF">
        <w:rPr>
          <w:rFonts w:ascii="仿宋" w:eastAsia="仿宋" w:hAnsi="仿宋" w:cs="仿宋" w:hint="eastAsia"/>
          <w:bCs/>
          <w:i w:val="0"/>
          <w:color w:val="auto"/>
          <w:sz w:val="24"/>
          <w:lang w:eastAsia="zh-CN"/>
        </w:rPr>
        <w:t>四川采易通招标代理有限公司获取</w:t>
      </w:r>
      <w:r w:rsidRPr="00D135FF">
        <w:rPr>
          <w:rFonts w:ascii="仿宋" w:eastAsia="仿宋" w:hAnsi="仿宋" w:hint="eastAsia"/>
          <w:i w:val="0"/>
          <w:color w:val="auto"/>
          <w:sz w:val="24"/>
          <w:lang w:eastAsia="zh-CN"/>
        </w:rPr>
        <w:t>本项目招标文件。</w:t>
      </w:r>
    </w:p>
    <w:p w14:paraId="09D51EB9" w14:textId="6DC42DD7" w:rsidR="002D46FB" w:rsidRPr="00D135FF" w:rsidRDefault="0066133E" w:rsidP="0066133E">
      <w:pPr>
        <w:adjustRightInd w:val="0"/>
        <w:snapToGrid w:val="0"/>
        <w:spacing w:line="360" w:lineRule="auto"/>
        <w:ind w:firstLineChars="200" w:firstLine="480"/>
        <w:rPr>
          <w:rFonts w:ascii="仿宋" w:eastAsia="仿宋" w:hAnsi="仿宋" w:cs="仿宋"/>
          <w:bCs/>
          <w:i w:val="0"/>
          <w:color w:val="auto"/>
          <w:sz w:val="24"/>
          <w:lang w:eastAsia="zh-CN"/>
        </w:rPr>
      </w:pPr>
      <w:r w:rsidRPr="0066133E">
        <w:rPr>
          <w:rFonts w:ascii="仿宋" w:eastAsia="仿宋" w:hAnsi="仿宋" w:cs="仿宋" w:hint="eastAsia"/>
          <w:bCs/>
          <w:i w:val="0"/>
          <w:color w:val="auto"/>
          <w:sz w:val="24"/>
          <w:lang w:eastAsia="zh-CN"/>
        </w:rPr>
        <w:t>获取招标文件价格</w:t>
      </w:r>
      <w:r w:rsidR="005E2480" w:rsidRPr="00D135FF">
        <w:rPr>
          <w:rFonts w:ascii="仿宋" w:eastAsia="仿宋" w:hAnsi="仿宋" w:cs="仿宋" w:hint="eastAsia"/>
          <w:bCs/>
          <w:i w:val="0"/>
          <w:color w:val="auto"/>
          <w:sz w:val="24"/>
          <w:lang w:eastAsia="zh-CN"/>
        </w:rPr>
        <w:t>：人民币</w:t>
      </w:r>
      <w:r w:rsidR="00C4795C">
        <w:rPr>
          <w:rFonts w:ascii="仿宋" w:eastAsia="仿宋" w:hAnsi="仿宋" w:cs="仿宋" w:hint="eastAsia"/>
          <w:bCs/>
          <w:i w:val="0"/>
          <w:color w:val="auto"/>
          <w:sz w:val="24"/>
          <w:lang w:eastAsia="zh-CN"/>
        </w:rPr>
        <w:t>0</w:t>
      </w:r>
      <w:r w:rsidR="005E2480" w:rsidRPr="00D135FF">
        <w:rPr>
          <w:rFonts w:ascii="仿宋" w:eastAsia="仿宋" w:hAnsi="仿宋" w:cs="仿宋" w:hint="eastAsia"/>
          <w:bCs/>
          <w:i w:val="0"/>
          <w:color w:val="auto"/>
          <w:sz w:val="24"/>
          <w:lang w:eastAsia="zh-CN"/>
        </w:rPr>
        <w:t>元/份（招标文件</w:t>
      </w:r>
      <w:r>
        <w:rPr>
          <w:rFonts w:ascii="仿宋" w:eastAsia="仿宋" w:hAnsi="仿宋" w:cs="仿宋" w:hint="eastAsia"/>
          <w:bCs/>
          <w:i w:val="0"/>
          <w:color w:val="auto"/>
          <w:sz w:val="24"/>
          <w:lang w:eastAsia="zh-CN"/>
        </w:rPr>
        <w:t>领</w:t>
      </w:r>
      <w:r w:rsidR="005E2480" w:rsidRPr="00D135FF">
        <w:rPr>
          <w:rFonts w:ascii="仿宋" w:eastAsia="仿宋" w:hAnsi="仿宋" w:cs="仿宋" w:hint="eastAsia"/>
          <w:bCs/>
          <w:i w:val="0"/>
          <w:color w:val="auto"/>
          <w:sz w:val="24"/>
          <w:lang w:eastAsia="zh-CN"/>
        </w:rPr>
        <w:t>后不退,投标资格不能转让）。</w:t>
      </w:r>
    </w:p>
    <w:p w14:paraId="50085FA5" w14:textId="64D4BF48" w:rsidR="00125850" w:rsidRPr="00A258A1" w:rsidRDefault="00400033" w:rsidP="00400033">
      <w:pPr>
        <w:spacing w:line="360" w:lineRule="auto"/>
        <w:ind w:firstLineChars="200" w:firstLine="480"/>
        <w:rPr>
          <w:rFonts w:ascii="仿宋" w:eastAsia="仿宋" w:hAnsi="仿宋" w:cs="仿宋"/>
          <w:bCs/>
          <w:i w:val="0"/>
          <w:color w:val="auto"/>
          <w:sz w:val="24"/>
          <w:szCs w:val="24"/>
          <w:lang w:eastAsia="zh-CN"/>
        </w:rPr>
      </w:pPr>
      <w:r w:rsidRPr="00400033">
        <w:rPr>
          <w:rFonts w:ascii="仿宋" w:eastAsia="仿宋" w:hAnsi="仿宋" w:cs="仿宋" w:hint="eastAsia"/>
          <w:bCs/>
          <w:i w:val="0"/>
          <w:color w:val="auto"/>
          <w:sz w:val="24"/>
          <w:szCs w:val="24"/>
          <w:lang w:eastAsia="zh-CN"/>
        </w:rPr>
        <w:t>现场方式获取采购文件的，供应商为法人或者其他组织的，只需提供单位介绍信、经办人身份证；供应商为自然人的，只需提供本人身份证；《获取文件登</w:t>
      </w:r>
      <w:r w:rsidRPr="00400033">
        <w:rPr>
          <w:rFonts w:ascii="仿宋" w:eastAsia="仿宋" w:hAnsi="仿宋" w:cs="仿宋" w:hint="eastAsia"/>
          <w:bCs/>
          <w:i w:val="0"/>
          <w:color w:val="auto"/>
          <w:sz w:val="24"/>
          <w:szCs w:val="24"/>
          <w:lang w:eastAsia="zh-CN"/>
        </w:rPr>
        <w:lastRenderedPageBreak/>
        <w:t>记表》填写完成后将加盖供应商公章的《介绍信》和经办人身份证复印件一并递交至采购代理机构留存。</w:t>
      </w:r>
    </w:p>
    <w:p w14:paraId="6C4A1EDF" w14:textId="1A1F7C7B" w:rsidR="00125850" w:rsidRDefault="00400033" w:rsidP="00400033">
      <w:pPr>
        <w:spacing w:line="360" w:lineRule="auto"/>
        <w:ind w:firstLineChars="200" w:firstLine="480"/>
        <w:rPr>
          <w:rFonts w:ascii="仿宋" w:eastAsia="仿宋" w:hAnsi="仿宋" w:cs="仿宋"/>
          <w:bCs/>
          <w:i w:val="0"/>
          <w:color w:val="auto"/>
          <w:sz w:val="24"/>
          <w:szCs w:val="24"/>
          <w:lang w:eastAsia="zh-CN"/>
        </w:rPr>
      </w:pPr>
      <w:r w:rsidRPr="00400033">
        <w:rPr>
          <w:rFonts w:ascii="仿宋" w:eastAsia="仿宋" w:hAnsi="仿宋" w:cs="仿宋" w:hint="eastAsia"/>
          <w:bCs/>
          <w:i w:val="0"/>
          <w:color w:val="auto"/>
          <w:sz w:val="24"/>
          <w:szCs w:val="24"/>
          <w:lang w:eastAsia="zh-CN"/>
        </w:rPr>
        <w:t>非现场方式获取采购文件的（“政</w:t>
      </w:r>
      <w:proofErr w:type="gramStart"/>
      <w:r w:rsidRPr="00400033">
        <w:rPr>
          <w:rFonts w:ascii="仿宋" w:eastAsia="仿宋" w:hAnsi="仿宋" w:cs="仿宋" w:hint="eastAsia"/>
          <w:bCs/>
          <w:i w:val="0"/>
          <w:color w:val="auto"/>
          <w:sz w:val="24"/>
          <w:szCs w:val="24"/>
          <w:lang w:eastAsia="zh-CN"/>
        </w:rPr>
        <w:t>采云</w:t>
      </w:r>
      <w:proofErr w:type="gramEnd"/>
      <w:r w:rsidRPr="00400033">
        <w:rPr>
          <w:rFonts w:ascii="仿宋" w:eastAsia="仿宋" w:hAnsi="仿宋" w:cs="仿宋" w:hint="eastAsia"/>
          <w:bCs/>
          <w:i w:val="0"/>
          <w:color w:val="auto"/>
          <w:sz w:val="24"/>
          <w:szCs w:val="24"/>
          <w:lang w:eastAsia="zh-CN"/>
        </w:rPr>
        <w:t>”平台获取文件的同样按非现场获取文件方式进行办理），请按照采购公告公示的获取采购文件时间和方式在采购公告附件中下载《获取文件登记表》、《介绍信》填写相关内容；并将已填写的《获取文件登记表》和加盖供应商公章的《介绍信》及经办人身份证复印件扫描后一并发送至采购代理机构邮箱3532468591@qq.com；相关资料发送后请供应商及时与采购代理机构联系（联系电话：028-62093108）采购代理机构在获取采购文件时间内查收到《获取文件登记表》和相关资料会将采购文件电子版发送</w:t>
      </w:r>
      <w:proofErr w:type="gramStart"/>
      <w:r w:rsidRPr="00400033">
        <w:rPr>
          <w:rFonts w:ascii="仿宋" w:eastAsia="仿宋" w:hAnsi="仿宋" w:cs="仿宋" w:hint="eastAsia"/>
          <w:bCs/>
          <w:i w:val="0"/>
          <w:color w:val="auto"/>
          <w:sz w:val="24"/>
          <w:szCs w:val="24"/>
          <w:lang w:eastAsia="zh-CN"/>
        </w:rPr>
        <w:t>至供应</w:t>
      </w:r>
      <w:proofErr w:type="gramEnd"/>
      <w:r w:rsidRPr="00400033">
        <w:rPr>
          <w:rFonts w:ascii="仿宋" w:eastAsia="仿宋" w:hAnsi="仿宋" w:cs="仿宋" w:hint="eastAsia"/>
          <w:bCs/>
          <w:i w:val="0"/>
          <w:color w:val="auto"/>
          <w:sz w:val="24"/>
          <w:szCs w:val="24"/>
          <w:lang w:eastAsia="zh-CN"/>
        </w:rPr>
        <w:t>商指定邮箱；请供应商在递交响应文件截止前将《获取文件登记表》及相关资料的原件递交至本项目采购代理机构留存。</w:t>
      </w:r>
    </w:p>
    <w:p w14:paraId="728F3A5C" w14:textId="77777777" w:rsidR="00125850" w:rsidRDefault="00125850" w:rsidP="00125850">
      <w:pPr>
        <w:spacing w:line="360" w:lineRule="auto"/>
        <w:rPr>
          <w:rFonts w:ascii="仿宋" w:eastAsia="仿宋" w:hAnsi="仿宋" w:cs="仿宋"/>
          <w:b/>
          <w:bCs/>
          <w:i w:val="0"/>
          <w:color w:val="auto"/>
          <w:sz w:val="24"/>
          <w:szCs w:val="24"/>
          <w:lang w:eastAsia="zh-CN"/>
        </w:rPr>
      </w:pPr>
      <w:r w:rsidRPr="00822DBC">
        <w:rPr>
          <w:rFonts w:ascii="仿宋" w:eastAsia="仿宋" w:hAnsi="仿宋" w:cs="仿宋" w:hint="eastAsia"/>
          <w:b/>
          <w:bCs/>
          <w:i w:val="0"/>
          <w:color w:val="auto"/>
          <w:sz w:val="24"/>
          <w:szCs w:val="24"/>
          <w:lang w:eastAsia="zh-CN"/>
        </w:rPr>
        <w:t>注：①</w:t>
      </w:r>
      <w:r w:rsidRPr="00185832">
        <w:rPr>
          <w:rFonts w:ascii="仿宋" w:eastAsia="仿宋" w:hAnsi="仿宋" w:cs="仿宋" w:hint="eastAsia"/>
          <w:b/>
          <w:bCs/>
          <w:i w:val="0"/>
          <w:color w:val="auto"/>
          <w:sz w:val="24"/>
          <w:szCs w:val="24"/>
          <w:lang w:eastAsia="zh-CN"/>
        </w:rPr>
        <w:t>供应商应该对其</w:t>
      </w:r>
      <w:r>
        <w:rPr>
          <w:rFonts w:ascii="仿宋" w:eastAsia="仿宋" w:hAnsi="仿宋" w:cs="仿宋" w:hint="eastAsia"/>
          <w:b/>
          <w:bCs/>
          <w:i w:val="0"/>
          <w:color w:val="auto"/>
          <w:sz w:val="24"/>
          <w:szCs w:val="24"/>
          <w:lang w:eastAsia="zh-CN"/>
        </w:rPr>
        <w:t>填写</w:t>
      </w:r>
      <w:r w:rsidRPr="00185832">
        <w:rPr>
          <w:rFonts w:ascii="仿宋" w:eastAsia="仿宋" w:hAnsi="仿宋" w:cs="仿宋" w:hint="eastAsia"/>
          <w:b/>
          <w:bCs/>
          <w:i w:val="0"/>
          <w:color w:val="auto"/>
          <w:sz w:val="24"/>
          <w:szCs w:val="24"/>
          <w:lang w:eastAsia="zh-CN"/>
        </w:rPr>
        <w:t>的资料完整性和准确性负责，</w:t>
      </w:r>
      <w:r w:rsidRPr="00822DBC">
        <w:rPr>
          <w:rFonts w:ascii="仿宋" w:eastAsia="仿宋" w:hAnsi="仿宋" w:cs="仿宋" w:hint="eastAsia"/>
          <w:b/>
          <w:bCs/>
          <w:i w:val="0"/>
          <w:color w:val="auto"/>
          <w:sz w:val="24"/>
          <w:szCs w:val="24"/>
          <w:lang w:eastAsia="zh-CN"/>
        </w:rPr>
        <w:t>因信息填写不完整或错误而造成的所有后果由供应商自行承担。</w:t>
      </w:r>
    </w:p>
    <w:p w14:paraId="7BBEC418" w14:textId="77777777" w:rsidR="00125850" w:rsidRDefault="00125850" w:rsidP="00125850">
      <w:pPr>
        <w:spacing w:line="360" w:lineRule="auto"/>
        <w:ind w:firstLineChars="200" w:firstLine="482"/>
        <w:rPr>
          <w:rFonts w:ascii="仿宋" w:eastAsia="仿宋" w:hAnsi="仿宋" w:cs="仿宋"/>
          <w:b/>
          <w:bCs/>
          <w:i w:val="0"/>
          <w:color w:val="auto"/>
          <w:sz w:val="24"/>
          <w:szCs w:val="24"/>
          <w:lang w:eastAsia="zh-CN"/>
        </w:rPr>
      </w:pPr>
      <w:r>
        <w:rPr>
          <w:rFonts w:ascii="仿宋" w:eastAsia="仿宋" w:hAnsi="仿宋" w:cs="仿宋" w:hint="eastAsia"/>
          <w:b/>
          <w:bCs/>
          <w:i w:val="0"/>
          <w:color w:val="auto"/>
          <w:sz w:val="24"/>
          <w:szCs w:val="24"/>
          <w:lang w:eastAsia="zh-CN"/>
        </w:rPr>
        <w:t>②供应商</w:t>
      </w:r>
      <w:r w:rsidRPr="00A977DE">
        <w:rPr>
          <w:rFonts w:ascii="仿宋" w:eastAsia="仿宋" w:hAnsi="仿宋" w:cs="仿宋" w:hint="eastAsia"/>
          <w:b/>
          <w:bCs/>
          <w:i w:val="0"/>
          <w:color w:val="auto"/>
          <w:sz w:val="24"/>
          <w:szCs w:val="24"/>
          <w:lang w:eastAsia="zh-CN"/>
        </w:rPr>
        <w:t>支付费用时请备注投标单位名称，因未按时支付费用所造成的一切后果由供应商自行承担</w:t>
      </w:r>
    </w:p>
    <w:p w14:paraId="6075C37A" w14:textId="77777777" w:rsidR="002D46FB" w:rsidRPr="00D135FF" w:rsidRDefault="00125850" w:rsidP="00125850">
      <w:pPr>
        <w:spacing w:line="360" w:lineRule="auto"/>
        <w:ind w:firstLineChars="200" w:firstLine="482"/>
        <w:rPr>
          <w:rFonts w:ascii="仿宋" w:eastAsia="仿宋" w:hAnsi="仿宋" w:cs="仿宋"/>
          <w:b/>
          <w:bCs/>
          <w:i w:val="0"/>
          <w:color w:val="auto"/>
          <w:sz w:val="24"/>
          <w:szCs w:val="24"/>
          <w:lang w:eastAsia="zh-CN"/>
        </w:rPr>
      </w:pPr>
      <w:r>
        <w:rPr>
          <w:rFonts w:ascii="仿宋" w:eastAsia="仿宋" w:hAnsi="仿宋" w:cs="仿宋" w:hint="eastAsia"/>
          <w:b/>
          <w:bCs/>
          <w:i w:val="0"/>
          <w:color w:val="auto"/>
          <w:sz w:val="24"/>
          <w:szCs w:val="24"/>
          <w:lang w:eastAsia="zh-CN"/>
        </w:rPr>
        <w:t>③潜在供应商严禁提供虚假承诺，如提供虚假承诺将报告监管部门严肃追究法律责任。</w:t>
      </w:r>
    </w:p>
    <w:p w14:paraId="20D91BC7" w14:textId="320E2784" w:rsidR="002D46FB" w:rsidRPr="00E14F3D" w:rsidRDefault="005E2480">
      <w:pPr>
        <w:spacing w:line="360" w:lineRule="auto"/>
        <w:ind w:firstLineChars="200" w:firstLine="482"/>
        <w:rPr>
          <w:rFonts w:ascii="仿宋" w:eastAsia="仿宋" w:hAnsi="仿宋"/>
          <w:i w:val="0"/>
          <w:color w:val="auto"/>
          <w:sz w:val="24"/>
          <w:szCs w:val="24"/>
          <w:lang w:eastAsia="zh-CN"/>
        </w:rPr>
      </w:pPr>
      <w:r w:rsidRPr="00E14F3D">
        <w:rPr>
          <w:rFonts w:ascii="仿宋" w:eastAsia="仿宋" w:hAnsi="仿宋" w:hint="eastAsia"/>
          <w:b/>
          <w:i w:val="0"/>
          <w:color w:val="auto"/>
          <w:sz w:val="24"/>
          <w:szCs w:val="24"/>
          <w:lang w:eastAsia="zh-CN"/>
        </w:rPr>
        <w:t>七</w:t>
      </w:r>
      <w:r w:rsidRPr="00E14F3D">
        <w:rPr>
          <w:rFonts w:ascii="仿宋" w:eastAsia="仿宋" w:hAnsi="仿宋" w:hint="eastAsia"/>
          <w:i w:val="0"/>
          <w:color w:val="auto"/>
          <w:sz w:val="24"/>
          <w:szCs w:val="24"/>
          <w:lang w:eastAsia="zh-CN"/>
        </w:rPr>
        <w:t>、</w:t>
      </w:r>
      <w:r w:rsidRPr="00E14F3D">
        <w:rPr>
          <w:rFonts w:ascii="仿宋" w:eastAsia="仿宋" w:hAnsi="仿宋" w:hint="eastAsia"/>
          <w:b/>
          <w:i w:val="0"/>
          <w:color w:val="auto"/>
          <w:sz w:val="24"/>
          <w:szCs w:val="24"/>
          <w:lang w:eastAsia="zh-CN"/>
        </w:rPr>
        <w:t>投标截止时间</w:t>
      </w:r>
      <w:r w:rsidRPr="00E14F3D">
        <w:rPr>
          <w:rFonts w:ascii="仿宋" w:eastAsia="仿宋" w:hAnsi="仿宋" w:hint="eastAsia"/>
          <w:i w:val="0"/>
          <w:color w:val="auto"/>
          <w:sz w:val="24"/>
          <w:szCs w:val="24"/>
          <w:lang w:eastAsia="zh-CN"/>
        </w:rPr>
        <w:t>：</w:t>
      </w:r>
      <w:r w:rsidRPr="00E14F3D">
        <w:rPr>
          <w:rFonts w:ascii="仿宋" w:eastAsia="仿宋" w:hAnsi="仿宋"/>
          <w:i w:val="0"/>
          <w:color w:val="auto"/>
          <w:sz w:val="24"/>
          <w:szCs w:val="24"/>
          <w:u w:val="single"/>
          <w:lang w:eastAsia="zh-CN"/>
        </w:rPr>
        <w:t>20</w:t>
      </w:r>
      <w:r w:rsidRPr="00E14F3D">
        <w:rPr>
          <w:rFonts w:ascii="仿宋" w:eastAsia="仿宋" w:hAnsi="仿宋" w:hint="eastAsia"/>
          <w:i w:val="0"/>
          <w:color w:val="auto"/>
          <w:sz w:val="24"/>
          <w:szCs w:val="24"/>
          <w:u w:val="single"/>
          <w:lang w:eastAsia="zh-CN"/>
        </w:rPr>
        <w:t>2</w:t>
      </w:r>
      <w:r w:rsidR="009364FB" w:rsidRPr="00E14F3D">
        <w:rPr>
          <w:rFonts w:ascii="仿宋" w:eastAsia="仿宋" w:hAnsi="仿宋" w:hint="eastAsia"/>
          <w:i w:val="0"/>
          <w:color w:val="auto"/>
          <w:sz w:val="24"/>
          <w:szCs w:val="24"/>
          <w:u w:val="single"/>
          <w:lang w:eastAsia="zh-CN"/>
        </w:rPr>
        <w:t>1</w:t>
      </w:r>
      <w:r w:rsidRPr="00E14F3D">
        <w:rPr>
          <w:rFonts w:ascii="仿宋" w:eastAsia="仿宋" w:hAnsi="仿宋" w:hint="eastAsia"/>
          <w:i w:val="0"/>
          <w:color w:val="auto"/>
          <w:sz w:val="24"/>
          <w:szCs w:val="24"/>
          <w:u w:val="single"/>
          <w:lang w:eastAsia="zh-CN"/>
        </w:rPr>
        <w:t>年</w:t>
      </w:r>
      <w:r w:rsidR="008E27EF">
        <w:rPr>
          <w:rFonts w:ascii="仿宋" w:eastAsia="仿宋" w:hAnsi="仿宋" w:hint="eastAsia"/>
          <w:i w:val="0"/>
          <w:color w:val="auto"/>
          <w:sz w:val="24"/>
          <w:szCs w:val="24"/>
          <w:u w:val="single"/>
          <w:lang w:eastAsia="zh-CN"/>
        </w:rPr>
        <w:t>6</w:t>
      </w:r>
      <w:r w:rsidRPr="00E14F3D">
        <w:rPr>
          <w:rFonts w:ascii="仿宋" w:eastAsia="仿宋" w:hAnsi="仿宋" w:hint="eastAsia"/>
          <w:i w:val="0"/>
          <w:color w:val="auto"/>
          <w:sz w:val="24"/>
          <w:szCs w:val="24"/>
          <w:u w:val="single"/>
          <w:lang w:eastAsia="zh-CN"/>
        </w:rPr>
        <w:t>月</w:t>
      </w:r>
      <w:r w:rsidR="00512838">
        <w:rPr>
          <w:rFonts w:ascii="仿宋" w:eastAsia="仿宋" w:hAnsi="仿宋" w:hint="eastAsia"/>
          <w:i w:val="0"/>
          <w:color w:val="auto"/>
          <w:sz w:val="24"/>
          <w:szCs w:val="24"/>
          <w:u w:val="single"/>
          <w:lang w:eastAsia="zh-CN"/>
        </w:rPr>
        <w:t>8</w:t>
      </w:r>
      <w:r w:rsidRPr="00E14F3D">
        <w:rPr>
          <w:rFonts w:ascii="仿宋" w:eastAsia="仿宋" w:hAnsi="仿宋" w:hint="eastAsia"/>
          <w:i w:val="0"/>
          <w:color w:val="auto"/>
          <w:sz w:val="24"/>
          <w:szCs w:val="24"/>
          <w:u w:val="single"/>
          <w:lang w:eastAsia="zh-CN"/>
        </w:rPr>
        <w:t>日上午</w:t>
      </w:r>
      <w:r w:rsidR="00A333D7" w:rsidRPr="00E14F3D">
        <w:rPr>
          <w:rFonts w:ascii="仿宋" w:eastAsia="仿宋" w:hAnsi="仿宋" w:hint="eastAsia"/>
          <w:i w:val="0"/>
          <w:color w:val="auto"/>
          <w:sz w:val="24"/>
          <w:szCs w:val="24"/>
          <w:u w:val="single"/>
          <w:lang w:eastAsia="zh-CN"/>
        </w:rPr>
        <w:t>1</w:t>
      </w:r>
      <w:r w:rsidR="00E14F3D" w:rsidRPr="00E14F3D">
        <w:rPr>
          <w:rFonts w:ascii="仿宋" w:eastAsia="仿宋" w:hAnsi="仿宋" w:hint="eastAsia"/>
          <w:i w:val="0"/>
          <w:color w:val="auto"/>
          <w:sz w:val="24"/>
          <w:szCs w:val="24"/>
          <w:u w:val="single"/>
          <w:lang w:eastAsia="zh-CN"/>
        </w:rPr>
        <w:t>0</w:t>
      </w:r>
      <w:r w:rsidRPr="00E14F3D">
        <w:rPr>
          <w:rFonts w:ascii="仿宋" w:eastAsia="仿宋" w:hAnsi="仿宋"/>
          <w:i w:val="0"/>
          <w:color w:val="auto"/>
          <w:sz w:val="24"/>
          <w:szCs w:val="24"/>
          <w:u w:val="single"/>
          <w:lang w:eastAsia="zh-CN"/>
        </w:rPr>
        <w:t>时</w:t>
      </w:r>
      <w:r w:rsidR="008E27EF">
        <w:rPr>
          <w:rFonts w:ascii="仿宋" w:eastAsia="仿宋" w:hAnsi="仿宋" w:hint="eastAsia"/>
          <w:i w:val="0"/>
          <w:color w:val="auto"/>
          <w:sz w:val="24"/>
          <w:szCs w:val="24"/>
          <w:u w:val="single"/>
          <w:lang w:eastAsia="zh-CN"/>
        </w:rPr>
        <w:t>0</w:t>
      </w:r>
      <w:r w:rsidRPr="00E14F3D">
        <w:rPr>
          <w:rFonts w:ascii="仿宋" w:eastAsia="仿宋" w:hAnsi="仿宋" w:hint="eastAsia"/>
          <w:i w:val="0"/>
          <w:color w:val="auto"/>
          <w:sz w:val="24"/>
          <w:szCs w:val="24"/>
          <w:u w:val="single"/>
          <w:lang w:eastAsia="zh-CN"/>
        </w:rPr>
        <w:t>0分（北京时间）</w:t>
      </w:r>
      <w:r w:rsidRPr="00E14F3D">
        <w:rPr>
          <w:rFonts w:ascii="仿宋" w:eastAsia="仿宋" w:hAnsi="仿宋" w:hint="eastAsia"/>
          <w:i w:val="0"/>
          <w:color w:val="auto"/>
          <w:sz w:val="24"/>
          <w:szCs w:val="24"/>
          <w:lang w:eastAsia="zh-CN"/>
        </w:rPr>
        <w:t>。</w:t>
      </w:r>
    </w:p>
    <w:p w14:paraId="440B6FD1" w14:textId="35FFA56A" w:rsidR="002D46FB" w:rsidRPr="00E14F3D" w:rsidRDefault="005E2480">
      <w:pPr>
        <w:spacing w:line="360" w:lineRule="auto"/>
        <w:ind w:firstLineChars="196" w:firstLine="472"/>
        <w:rPr>
          <w:rFonts w:ascii="仿宋" w:eastAsia="仿宋" w:hAnsi="仿宋"/>
          <w:i w:val="0"/>
          <w:color w:val="auto"/>
          <w:sz w:val="24"/>
          <w:szCs w:val="24"/>
          <w:lang w:eastAsia="zh-CN"/>
        </w:rPr>
      </w:pPr>
      <w:r w:rsidRPr="00E14F3D">
        <w:rPr>
          <w:rFonts w:ascii="仿宋" w:eastAsia="仿宋" w:hAnsi="仿宋" w:hint="eastAsia"/>
          <w:b/>
          <w:i w:val="0"/>
          <w:color w:val="auto"/>
          <w:sz w:val="24"/>
          <w:szCs w:val="24"/>
          <w:lang w:eastAsia="zh-CN"/>
        </w:rPr>
        <w:t>投标</w:t>
      </w:r>
      <w:r w:rsidRPr="00E14F3D">
        <w:rPr>
          <w:rFonts w:ascii="仿宋" w:eastAsia="仿宋" w:hAnsi="仿宋"/>
          <w:b/>
          <w:i w:val="0"/>
          <w:color w:val="auto"/>
          <w:sz w:val="24"/>
          <w:szCs w:val="24"/>
          <w:lang w:eastAsia="zh-CN"/>
        </w:rPr>
        <w:t>文件</w:t>
      </w:r>
      <w:r w:rsidRPr="00E14F3D">
        <w:rPr>
          <w:rFonts w:ascii="仿宋" w:eastAsia="仿宋" w:hAnsi="仿宋" w:hint="eastAsia"/>
          <w:b/>
          <w:i w:val="0"/>
          <w:color w:val="auto"/>
          <w:sz w:val="24"/>
          <w:szCs w:val="24"/>
          <w:lang w:eastAsia="zh-CN"/>
        </w:rPr>
        <w:t>递交</w:t>
      </w:r>
      <w:r w:rsidRPr="00E14F3D">
        <w:rPr>
          <w:rFonts w:ascii="仿宋" w:eastAsia="仿宋" w:hAnsi="仿宋"/>
          <w:b/>
          <w:i w:val="0"/>
          <w:color w:val="auto"/>
          <w:sz w:val="24"/>
          <w:szCs w:val="24"/>
          <w:lang w:eastAsia="zh-CN"/>
        </w:rPr>
        <w:t>的起止时间</w:t>
      </w:r>
      <w:r w:rsidRPr="00E14F3D">
        <w:rPr>
          <w:rFonts w:ascii="仿宋" w:eastAsia="仿宋" w:hAnsi="仿宋" w:hint="eastAsia"/>
          <w:i w:val="0"/>
          <w:color w:val="auto"/>
          <w:sz w:val="24"/>
          <w:szCs w:val="24"/>
          <w:lang w:eastAsia="zh-CN"/>
        </w:rPr>
        <w:t>：</w:t>
      </w:r>
      <w:r w:rsidRPr="00E14F3D">
        <w:rPr>
          <w:rFonts w:ascii="仿宋" w:eastAsia="仿宋" w:hAnsi="仿宋" w:hint="eastAsia"/>
          <w:i w:val="0"/>
          <w:color w:val="auto"/>
          <w:sz w:val="24"/>
          <w:szCs w:val="24"/>
          <w:u w:val="single"/>
          <w:lang w:eastAsia="zh-CN"/>
        </w:rPr>
        <w:t>开标</w:t>
      </w:r>
      <w:r w:rsidRPr="00E14F3D">
        <w:rPr>
          <w:rFonts w:ascii="仿宋" w:eastAsia="仿宋" w:hAnsi="仿宋"/>
          <w:i w:val="0"/>
          <w:color w:val="auto"/>
          <w:sz w:val="24"/>
          <w:szCs w:val="24"/>
          <w:u w:val="single"/>
          <w:lang w:eastAsia="zh-CN"/>
        </w:rPr>
        <w:t>当日</w:t>
      </w:r>
      <w:r w:rsidRPr="00E14F3D">
        <w:rPr>
          <w:rFonts w:ascii="仿宋" w:eastAsia="仿宋" w:hAnsi="仿宋" w:hint="eastAsia"/>
          <w:i w:val="0"/>
          <w:color w:val="auto"/>
          <w:sz w:val="24"/>
          <w:szCs w:val="24"/>
          <w:u w:val="single"/>
          <w:lang w:eastAsia="zh-CN"/>
        </w:rPr>
        <w:t>上午</w:t>
      </w:r>
      <w:r w:rsidR="008E27EF">
        <w:rPr>
          <w:rFonts w:ascii="仿宋" w:eastAsia="仿宋" w:hAnsi="仿宋" w:hint="eastAsia"/>
          <w:i w:val="0"/>
          <w:color w:val="auto"/>
          <w:sz w:val="24"/>
          <w:szCs w:val="24"/>
          <w:u w:val="single"/>
          <w:lang w:eastAsia="zh-CN"/>
        </w:rPr>
        <w:t>9</w:t>
      </w:r>
      <w:r w:rsidRPr="00E14F3D">
        <w:rPr>
          <w:rFonts w:ascii="仿宋" w:eastAsia="仿宋" w:hAnsi="仿宋" w:hint="eastAsia"/>
          <w:i w:val="0"/>
          <w:color w:val="auto"/>
          <w:sz w:val="24"/>
          <w:szCs w:val="24"/>
          <w:u w:val="single"/>
          <w:lang w:eastAsia="zh-CN"/>
        </w:rPr>
        <w:t>时</w:t>
      </w:r>
      <w:r w:rsidR="008E27EF">
        <w:rPr>
          <w:rFonts w:ascii="仿宋" w:eastAsia="仿宋" w:hAnsi="仿宋" w:hint="eastAsia"/>
          <w:i w:val="0"/>
          <w:color w:val="auto"/>
          <w:sz w:val="24"/>
          <w:szCs w:val="24"/>
          <w:u w:val="single"/>
          <w:lang w:eastAsia="zh-CN"/>
        </w:rPr>
        <w:t>3</w:t>
      </w:r>
      <w:r w:rsidR="00E14F3D" w:rsidRPr="00E14F3D">
        <w:rPr>
          <w:rFonts w:ascii="仿宋" w:eastAsia="仿宋" w:hAnsi="仿宋" w:hint="eastAsia"/>
          <w:i w:val="0"/>
          <w:color w:val="auto"/>
          <w:sz w:val="24"/>
          <w:szCs w:val="24"/>
          <w:u w:val="single"/>
          <w:lang w:eastAsia="zh-CN"/>
        </w:rPr>
        <w:t>0</w:t>
      </w:r>
      <w:r w:rsidRPr="00E14F3D">
        <w:rPr>
          <w:rFonts w:ascii="仿宋" w:eastAsia="仿宋" w:hAnsi="仿宋" w:hint="eastAsia"/>
          <w:i w:val="0"/>
          <w:color w:val="auto"/>
          <w:sz w:val="24"/>
          <w:szCs w:val="24"/>
          <w:u w:val="single"/>
          <w:lang w:eastAsia="zh-CN"/>
        </w:rPr>
        <w:t>分</w:t>
      </w:r>
      <w:r w:rsidRPr="00E14F3D">
        <w:rPr>
          <w:rFonts w:ascii="仿宋" w:eastAsia="仿宋" w:hAnsi="仿宋"/>
          <w:i w:val="0"/>
          <w:color w:val="auto"/>
          <w:sz w:val="24"/>
          <w:szCs w:val="24"/>
          <w:u w:val="single"/>
          <w:lang w:eastAsia="zh-CN"/>
        </w:rPr>
        <w:t>至</w:t>
      </w:r>
      <w:r w:rsidR="00A333D7" w:rsidRPr="00E14F3D">
        <w:rPr>
          <w:rFonts w:ascii="仿宋" w:eastAsia="仿宋" w:hAnsi="仿宋" w:hint="eastAsia"/>
          <w:i w:val="0"/>
          <w:color w:val="auto"/>
          <w:sz w:val="24"/>
          <w:szCs w:val="24"/>
          <w:u w:val="single"/>
          <w:lang w:eastAsia="zh-CN"/>
        </w:rPr>
        <w:t>1</w:t>
      </w:r>
      <w:r w:rsidR="00E14F3D" w:rsidRPr="00E14F3D">
        <w:rPr>
          <w:rFonts w:ascii="仿宋" w:eastAsia="仿宋" w:hAnsi="仿宋" w:hint="eastAsia"/>
          <w:i w:val="0"/>
          <w:color w:val="auto"/>
          <w:sz w:val="24"/>
          <w:szCs w:val="24"/>
          <w:u w:val="single"/>
          <w:lang w:eastAsia="zh-CN"/>
        </w:rPr>
        <w:t>0</w:t>
      </w:r>
      <w:r w:rsidRPr="00E14F3D">
        <w:rPr>
          <w:rFonts w:ascii="仿宋" w:eastAsia="仿宋" w:hAnsi="仿宋" w:hint="eastAsia"/>
          <w:i w:val="0"/>
          <w:color w:val="auto"/>
          <w:sz w:val="24"/>
          <w:szCs w:val="24"/>
          <w:u w:val="single"/>
          <w:lang w:eastAsia="zh-CN"/>
        </w:rPr>
        <w:t>时</w:t>
      </w:r>
      <w:r w:rsidR="008E27EF">
        <w:rPr>
          <w:rFonts w:ascii="仿宋" w:eastAsia="仿宋" w:hAnsi="仿宋" w:hint="eastAsia"/>
          <w:i w:val="0"/>
          <w:color w:val="auto"/>
          <w:sz w:val="24"/>
          <w:szCs w:val="24"/>
          <w:u w:val="single"/>
          <w:lang w:eastAsia="zh-CN"/>
        </w:rPr>
        <w:t>0</w:t>
      </w:r>
      <w:r w:rsidRPr="00E14F3D">
        <w:rPr>
          <w:rFonts w:ascii="仿宋" w:eastAsia="仿宋" w:hAnsi="仿宋" w:hint="eastAsia"/>
          <w:i w:val="0"/>
          <w:color w:val="auto"/>
          <w:sz w:val="24"/>
          <w:szCs w:val="24"/>
          <w:u w:val="single"/>
          <w:lang w:eastAsia="zh-CN"/>
        </w:rPr>
        <w:t>0分（北京时间）</w:t>
      </w:r>
      <w:r w:rsidRPr="00E14F3D">
        <w:rPr>
          <w:rFonts w:ascii="仿宋" w:eastAsia="仿宋" w:hAnsi="仿宋" w:hint="eastAsia"/>
          <w:i w:val="0"/>
          <w:color w:val="auto"/>
          <w:sz w:val="24"/>
          <w:szCs w:val="24"/>
          <w:lang w:eastAsia="zh-CN"/>
        </w:rPr>
        <w:t>。</w:t>
      </w:r>
    </w:p>
    <w:p w14:paraId="05CD8C8E" w14:textId="77777777" w:rsidR="002D46FB" w:rsidRPr="00E14F3D" w:rsidRDefault="005E2480">
      <w:pPr>
        <w:spacing w:line="360" w:lineRule="auto"/>
        <w:ind w:firstLineChars="200" w:firstLine="480"/>
        <w:rPr>
          <w:rFonts w:ascii="仿宋" w:eastAsia="仿宋" w:hAnsi="仿宋"/>
          <w:i w:val="0"/>
          <w:color w:val="auto"/>
          <w:sz w:val="24"/>
          <w:szCs w:val="24"/>
          <w:lang w:eastAsia="zh-CN"/>
        </w:rPr>
      </w:pPr>
      <w:r w:rsidRPr="00E14F3D">
        <w:rPr>
          <w:rFonts w:ascii="仿宋" w:eastAsia="仿宋" w:hAnsi="仿宋" w:hint="eastAsia"/>
          <w:i w:val="0"/>
          <w:color w:val="auto"/>
          <w:sz w:val="24"/>
          <w:szCs w:val="24"/>
          <w:lang w:eastAsia="zh-CN"/>
        </w:rPr>
        <w:t>投标文件必须在投标截止时间前送达开标地点。逾期送达的投标文件不予接收。本次招标不接受邮寄的投标文件。</w:t>
      </w:r>
    </w:p>
    <w:p w14:paraId="3995DF14" w14:textId="118E5773" w:rsidR="002D46FB" w:rsidRPr="005B377C" w:rsidRDefault="005E2480">
      <w:pPr>
        <w:widowControl w:val="0"/>
        <w:spacing w:line="360" w:lineRule="auto"/>
        <w:ind w:left="62" w:hanging="62"/>
        <w:rPr>
          <w:rFonts w:ascii="仿宋" w:eastAsia="仿宋" w:hAnsi="仿宋"/>
          <w:i w:val="0"/>
          <w:color w:val="auto"/>
          <w:sz w:val="24"/>
          <w:szCs w:val="28"/>
          <w:lang w:eastAsia="zh-CN"/>
        </w:rPr>
      </w:pPr>
      <w:r w:rsidRPr="00E14F3D">
        <w:rPr>
          <w:rFonts w:ascii="仿宋" w:eastAsia="仿宋" w:hAnsi="仿宋" w:cs="Marigold" w:hint="eastAsia"/>
          <w:b/>
          <w:i w:val="0"/>
          <w:color w:val="auto"/>
          <w:sz w:val="24"/>
          <w:szCs w:val="28"/>
          <w:lang w:eastAsia="zh-CN"/>
        </w:rPr>
        <w:t>八、</w:t>
      </w:r>
      <w:r w:rsidRPr="00E14F3D">
        <w:rPr>
          <w:rFonts w:ascii="仿宋" w:eastAsia="仿宋" w:hAnsi="仿宋" w:hint="eastAsia"/>
          <w:b/>
          <w:i w:val="0"/>
          <w:color w:val="auto"/>
          <w:sz w:val="24"/>
          <w:szCs w:val="24"/>
          <w:lang w:eastAsia="zh-CN"/>
        </w:rPr>
        <w:t>开标时间</w:t>
      </w:r>
      <w:r w:rsidRPr="00E14F3D">
        <w:rPr>
          <w:rFonts w:ascii="仿宋" w:eastAsia="仿宋" w:hAnsi="仿宋" w:hint="eastAsia"/>
          <w:i w:val="0"/>
          <w:color w:val="auto"/>
          <w:sz w:val="24"/>
          <w:szCs w:val="24"/>
          <w:lang w:eastAsia="zh-CN"/>
        </w:rPr>
        <w:t>：</w:t>
      </w:r>
      <w:r w:rsidR="00D61E98" w:rsidRPr="00E14F3D">
        <w:rPr>
          <w:rFonts w:ascii="仿宋" w:eastAsia="仿宋" w:hAnsi="仿宋"/>
          <w:i w:val="0"/>
          <w:color w:val="auto"/>
          <w:sz w:val="24"/>
          <w:szCs w:val="24"/>
          <w:u w:val="single"/>
          <w:lang w:eastAsia="zh-CN"/>
        </w:rPr>
        <w:t>20</w:t>
      </w:r>
      <w:r w:rsidR="00D61E98" w:rsidRPr="00E14F3D">
        <w:rPr>
          <w:rFonts w:ascii="仿宋" w:eastAsia="仿宋" w:hAnsi="仿宋" w:hint="eastAsia"/>
          <w:i w:val="0"/>
          <w:color w:val="auto"/>
          <w:sz w:val="24"/>
          <w:szCs w:val="24"/>
          <w:u w:val="single"/>
          <w:lang w:eastAsia="zh-CN"/>
        </w:rPr>
        <w:t>2</w:t>
      </w:r>
      <w:r w:rsidR="009364FB" w:rsidRPr="00E14F3D">
        <w:rPr>
          <w:rFonts w:ascii="仿宋" w:eastAsia="仿宋" w:hAnsi="仿宋" w:hint="eastAsia"/>
          <w:i w:val="0"/>
          <w:color w:val="auto"/>
          <w:sz w:val="24"/>
          <w:szCs w:val="24"/>
          <w:u w:val="single"/>
          <w:lang w:eastAsia="zh-CN"/>
        </w:rPr>
        <w:t>1</w:t>
      </w:r>
      <w:r w:rsidR="00D61E98" w:rsidRPr="00E14F3D">
        <w:rPr>
          <w:rFonts w:ascii="仿宋" w:eastAsia="仿宋" w:hAnsi="仿宋" w:hint="eastAsia"/>
          <w:i w:val="0"/>
          <w:color w:val="auto"/>
          <w:sz w:val="24"/>
          <w:szCs w:val="24"/>
          <w:u w:val="single"/>
          <w:lang w:eastAsia="zh-CN"/>
        </w:rPr>
        <w:t>年</w:t>
      </w:r>
      <w:r w:rsidR="002E3F39" w:rsidRPr="002E3F39">
        <w:rPr>
          <w:rFonts w:ascii="仿宋" w:eastAsia="仿宋" w:hAnsi="仿宋" w:hint="eastAsia"/>
          <w:i w:val="0"/>
          <w:color w:val="auto"/>
          <w:sz w:val="24"/>
          <w:szCs w:val="24"/>
          <w:u w:val="single"/>
          <w:lang w:eastAsia="zh-CN"/>
        </w:rPr>
        <w:t>6月</w:t>
      </w:r>
      <w:r w:rsidR="00512838">
        <w:rPr>
          <w:rFonts w:ascii="仿宋" w:eastAsia="仿宋" w:hAnsi="仿宋" w:hint="eastAsia"/>
          <w:i w:val="0"/>
          <w:color w:val="auto"/>
          <w:sz w:val="24"/>
          <w:szCs w:val="24"/>
          <w:u w:val="single"/>
          <w:lang w:eastAsia="zh-CN"/>
        </w:rPr>
        <w:t>8</w:t>
      </w:r>
      <w:r w:rsidR="00D61E98" w:rsidRPr="00E14F3D">
        <w:rPr>
          <w:rFonts w:ascii="仿宋" w:eastAsia="仿宋" w:hAnsi="仿宋" w:hint="eastAsia"/>
          <w:i w:val="0"/>
          <w:color w:val="auto"/>
          <w:sz w:val="24"/>
          <w:szCs w:val="24"/>
          <w:u w:val="single"/>
          <w:lang w:eastAsia="zh-CN"/>
        </w:rPr>
        <w:t>日</w:t>
      </w:r>
      <w:r w:rsidRPr="00E14F3D">
        <w:rPr>
          <w:rFonts w:ascii="仿宋" w:eastAsia="仿宋" w:hAnsi="仿宋" w:hint="eastAsia"/>
          <w:i w:val="0"/>
          <w:color w:val="auto"/>
          <w:sz w:val="24"/>
          <w:szCs w:val="24"/>
          <w:u w:val="single"/>
          <w:lang w:eastAsia="zh-CN"/>
        </w:rPr>
        <w:t>上午</w:t>
      </w:r>
      <w:r w:rsidR="00A333D7" w:rsidRPr="00E14F3D">
        <w:rPr>
          <w:rFonts w:ascii="仿宋" w:eastAsia="仿宋" w:hAnsi="仿宋" w:hint="eastAsia"/>
          <w:i w:val="0"/>
          <w:color w:val="auto"/>
          <w:sz w:val="24"/>
          <w:szCs w:val="24"/>
          <w:u w:val="single"/>
          <w:lang w:eastAsia="zh-CN"/>
        </w:rPr>
        <w:t>1</w:t>
      </w:r>
      <w:r w:rsidR="00E14F3D" w:rsidRPr="00E14F3D">
        <w:rPr>
          <w:rFonts w:ascii="仿宋" w:eastAsia="仿宋" w:hAnsi="仿宋" w:hint="eastAsia"/>
          <w:i w:val="0"/>
          <w:color w:val="auto"/>
          <w:sz w:val="24"/>
          <w:szCs w:val="24"/>
          <w:u w:val="single"/>
          <w:lang w:eastAsia="zh-CN"/>
        </w:rPr>
        <w:t>0</w:t>
      </w:r>
      <w:r w:rsidRPr="00E14F3D">
        <w:rPr>
          <w:rFonts w:ascii="仿宋" w:eastAsia="仿宋" w:hAnsi="仿宋"/>
          <w:i w:val="0"/>
          <w:color w:val="auto"/>
          <w:sz w:val="24"/>
          <w:szCs w:val="24"/>
          <w:u w:val="single"/>
          <w:lang w:eastAsia="zh-CN"/>
        </w:rPr>
        <w:t>时</w:t>
      </w:r>
      <w:r w:rsidR="002E3F39">
        <w:rPr>
          <w:rFonts w:ascii="仿宋" w:eastAsia="仿宋" w:hAnsi="仿宋" w:hint="eastAsia"/>
          <w:i w:val="0"/>
          <w:color w:val="auto"/>
          <w:sz w:val="24"/>
          <w:szCs w:val="24"/>
          <w:u w:val="single"/>
          <w:lang w:eastAsia="zh-CN"/>
        </w:rPr>
        <w:t>0</w:t>
      </w:r>
      <w:r w:rsidRPr="00E14F3D">
        <w:rPr>
          <w:rFonts w:ascii="仿宋" w:eastAsia="仿宋" w:hAnsi="仿宋" w:hint="eastAsia"/>
          <w:i w:val="0"/>
          <w:color w:val="auto"/>
          <w:sz w:val="24"/>
          <w:szCs w:val="24"/>
          <w:u w:val="single"/>
          <w:lang w:eastAsia="zh-CN"/>
        </w:rPr>
        <w:t>0分</w:t>
      </w:r>
      <w:r w:rsidRPr="00E14F3D">
        <w:rPr>
          <w:rFonts w:ascii="仿宋" w:eastAsia="仿宋" w:hAnsi="仿宋" w:hint="eastAsia"/>
          <w:i w:val="0"/>
          <w:color w:val="auto"/>
          <w:sz w:val="24"/>
          <w:szCs w:val="28"/>
          <w:u w:val="single"/>
          <w:lang w:eastAsia="zh-CN"/>
        </w:rPr>
        <w:t>（北京时间）</w:t>
      </w:r>
      <w:r w:rsidRPr="00E14F3D">
        <w:rPr>
          <w:rFonts w:ascii="仿宋" w:eastAsia="仿宋" w:hAnsi="仿宋" w:hint="eastAsia"/>
          <w:i w:val="0"/>
          <w:color w:val="auto"/>
          <w:sz w:val="24"/>
          <w:szCs w:val="28"/>
          <w:lang w:eastAsia="zh-CN"/>
        </w:rPr>
        <w:t>。</w:t>
      </w:r>
    </w:p>
    <w:p w14:paraId="459BE4A5" w14:textId="77777777" w:rsidR="002D46FB" w:rsidRPr="009364FB" w:rsidRDefault="005E2480">
      <w:pPr>
        <w:widowControl w:val="0"/>
        <w:spacing w:line="360" w:lineRule="auto"/>
        <w:ind w:left="62" w:hanging="62"/>
        <w:rPr>
          <w:rFonts w:ascii="仿宋" w:eastAsia="仿宋" w:hAnsi="仿宋" w:cs="Marigold"/>
          <w:b/>
          <w:i w:val="0"/>
          <w:color w:val="auto"/>
          <w:sz w:val="24"/>
          <w:szCs w:val="28"/>
          <w:lang w:eastAsia="zh-CN"/>
        </w:rPr>
      </w:pPr>
      <w:r w:rsidRPr="005B377C">
        <w:rPr>
          <w:rFonts w:ascii="仿宋" w:eastAsia="仿宋" w:hAnsi="仿宋" w:cs="Marigold" w:hint="eastAsia"/>
          <w:b/>
          <w:i w:val="0"/>
          <w:color w:val="auto"/>
          <w:sz w:val="24"/>
          <w:szCs w:val="28"/>
          <w:lang w:eastAsia="zh-CN"/>
        </w:rPr>
        <w:t>九、</w:t>
      </w:r>
      <w:r w:rsidRPr="005B377C">
        <w:rPr>
          <w:rFonts w:ascii="仿宋" w:eastAsia="仿宋" w:hAnsi="仿宋" w:cs="Marigold"/>
          <w:b/>
          <w:i w:val="0"/>
          <w:color w:val="auto"/>
          <w:sz w:val="24"/>
          <w:szCs w:val="28"/>
          <w:lang w:eastAsia="zh-CN"/>
        </w:rPr>
        <w:t>开标地点：</w:t>
      </w:r>
      <w:r w:rsidR="007B0FA8" w:rsidRPr="005B377C">
        <w:rPr>
          <w:rFonts w:ascii="仿宋" w:eastAsia="仿宋" w:hAnsi="仿宋" w:cs="Marigold" w:hint="eastAsia"/>
          <w:b/>
          <w:i w:val="0"/>
          <w:color w:val="auto"/>
          <w:sz w:val="24"/>
          <w:szCs w:val="28"/>
          <w:lang w:eastAsia="zh-CN"/>
        </w:rPr>
        <w:t>中国（四川）自由贸易试</w:t>
      </w:r>
      <w:r w:rsidR="007B0FA8" w:rsidRPr="009364FB">
        <w:rPr>
          <w:rFonts w:ascii="仿宋" w:eastAsia="仿宋" w:hAnsi="仿宋" w:cs="Marigold" w:hint="eastAsia"/>
          <w:b/>
          <w:i w:val="0"/>
          <w:color w:val="auto"/>
          <w:sz w:val="24"/>
          <w:szCs w:val="28"/>
          <w:lang w:eastAsia="zh-CN"/>
        </w:rPr>
        <w:t>验区成都高新区天府二街166号雄川金融中心1栋09层05号</w:t>
      </w:r>
      <w:r w:rsidRPr="009364FB">
        <w:rPr>
          <w:rFonts w:ascii="仿宋" w:eastAsia="仿宋" w:hAnsi="仿宋" w:cs="Marigold" w:hint="eastAsia"/>
          <w:b/>
          <w:i w:val="0"/>
          <w:color w:val="auto"/>
          <w:sz w:val="24"/>
          <w:szCs w:val="28"/>
          <w:lang w:eastAsia="zh-CN"/>
        </w:rPr>
        <w:t>四川采易通招标代理有限公司开</w:t>
      </w:r>
      <w:r w:rsidRPr="009364FB">
        <w:rPr>
          <w:rFonts w:ascii="仿宋" w:eastAsia="仿宋" w:hAnsi="仿宋" w:cs="Marigold"/>
          <w:b/>
          <w:i w:val="0"/>
          <w:color w:val="auto"/>
          <w:sz w:val="24"/>
          <w:szCs w:val="28"/>
          <w:lang w:eastAsia="zh-CN"/>
        </w:rPr>
        <w:t>标室</w:t>
      </w:r>
      <w:r w:rsidRPr="009364FB">
        <w:rPr>
          <w:rFonts w:ascii="仿宋" w:eastAsia="仿宋" w:hAnsi="仿宋" w:cs="Marigold" w:hint="eastAsia"/>
          <w:b/>
          <w:i w:val="0"/>
          <w:color w:val="auto"/>
          <w:sz w:val="24"/>
          <w:szCs w:val="28"/>
          <w:lang w:eastAsia="zh-CN"/>
        </w:rPr>
        <w:t>。</w:t>
      </w:r>
    </w:p>
    <w:p w14:paraId="089F7ABE" w14:textId="77777777" w:rsidR="002D46FB" w:rsidRPr="00D135FF" w:rsidRDefault="005E2480">
      <w:pPr>
        <w:spacing w:line="360" w:lineRule="auto"/>
        <w:rPr>
          <w:rFonts w:ascii="仿宋" w:eastAsia="仿宋" w:hAnsi="仿宋" w:cs="Marigold"/>
          <w:i w:val="0"/>
          <w:color w:val="auto"/>
          <w:sz w:val="24"/>
          <w:szCs w:val="24"/>
          <w:lang w:eastAsia="zh-CN"/>
        </w:rPr>
      </w:pPr>
      <w:r w:rsidRPr="00D135FF">
        <w:rPr>
          <w:rFonts w:ascii="仿宋" w:eastAsia="仿宋" w:hAnsi="仿宋" w:cs="Marigold" w:hint="eastAsia"/>
          <w:b/>
          <w:i w:val="0"/>
          <w:color w:val="auto"/>
          <w:sz w:val="24"/>
          <w:szCs w:val="24"/>
          <w:lang w:eastAsia="zh-CN"/>
        </w:rPr>
        <w:t>十、</w:t>
      </w:r>
      <w:r w:rsidRPr="00D135FF">
        <w:rPr>
          <w:rFonts w:ascii="仿宋" w:eastAsia="仿宋" w:hAnsi="仿宋" w:cs="Marigold"/>
          <w:b/>
          <w:i w:val="0"/>
          <w:color w:val="auto"/>
          <w:sz w:val="24"/>
          <w:szCs w:val="24"/>
          <w:lang w:eastAsia="zh-CN"/>
        </w:rPr>
        <w:t>招标公告</w:t>
      </w:r>
      <w:r w:rsidRPr="00D135FF">
        <w:rPr>
          <w:rFonts w:ascii="仿宋" w:eastAsia="仿宋" w:hAnsi="仿宋" w:cs="Marigold" w:hint="eastAsia"/>
          <w:b/>
          <w:i w:val="0"/>
          <w:color w:val="auto"/>
          <w:sz w:val="24"/>
          <w:szCs w:val="24"/>
          <w:lang w:eastAsia="zh-CN"/>
        </w:rPr>
        <w:t>期限</w:t>
      </w:r>
      <w:r w:rsidRPr="00D135FF">
        <w:rPr>
          <w:rFonts w:ascii="仿宋" w:eastAsia="仿宋" w:hAnsi="仿宋" w:cs="Marigold"/>
          <w:b/>
          <w:i w:val="0"/>
          <w:color w:val="auto"/>
          <w:sz w:val="24"/>
          <w:szCs w:val="24"/>
          <w:lang w:eastAsia="zh-CN"/>
        </w:rPr>
        <w:t>：</w:t>
      </w:r>
      <w:r w:rsidRPr="00D135FF">
        <w:rPr>
          <w:rFonts w:ascii="仿宋" w:eastAsia="仿宋" w:hAnsi="仿宋" w:cs="Marigold"/>
          <w:i w:val="0"/>
          <w:color w:val="auto"/>
          <w:sz w:val="24"/>
          <w:szCs w:val="24"/>
          <w:lang w:eastAsia="zh-CN"/>
        </w:rPr>
        <w:t>从公告之日起</w:t>
      </w:r>
      <w:r w:rsidRPr="00D135FF">
        <w:rPr>
          <w:rFonts w:ascii="仿宋" w:eastAsia="仿宋" w:hAnsi="仿宋" w:cs="Marigold" w:hint="eastAsia"/>
          <w:i w:val="0"/>
          <w:color w:val="auto"/>
          <w:sz w:val="24"/>
          <w:szCs w:val="24"/>
          <w:lang w:eastAsia="zh-CN"/>
        </w:rPr>
        <w:t>5个</w:t>
      </w:r>
      <w:r w:rsidRPr="00D135FF">
        <w:rPr>
          <w:rFonts w:ascii="仿宋" w:eastAsia="仿宋" w:hAnsi="仿宋" w:cs="Marigold"/>
          <w:i w:val="0"/>
          <w:color w:val="auto"/>
          <w:sz w:val="24"/>
          <w:szCs w:val="24"/>
          <w:lang w:eastAsia="zh-CN"/>
        </w:rPr>
        <w:t>工作日</w:t>
      </w:r>
      <w:r w:rsidRPr="00D135FF">
        <w:rPr>
          <w:rFonts w:ascii="仿宋" w:eastAsia="仿宋" w:hAnsi="仿宋" w:cs="Marigold" w:hint="eastAsia"/>
          <w:i w:val="0"/>
          <w:color w:val="auto"/>
          <w:sz w:val="24"/>
          <w:szCs w:val="24"/>
          <w:lang w:eastAsia="zh-CN"/>
        </w:rPr>
        <w:t>。</w:t>
      </w:r>
    </w:p>
    <w:p w14:paraId="6934749B" w14:textId="17162C3D" w:rsidR="002D46FB" w:rsidRPr="00D135FF" w:rsidRDefault="005E2480" w:rsidP="00AF0835">
      <w:pPr>
        <w:spacing w:line="360" w:lineRule="auto"/>
        <w:ind w:left="723" w:hangingChars="300" w:hanging="723"/>
        <w:rPr>
          <w:rFonts w:ascii="仿宋" w:eastAsia="仿宋" w:hAnsi="仿宋" w:cs="Marigold"/>
          <w:b/>
          <w:i w:val="0"/>
          <w:color w:val="auto"/>
          <w:sz w:val="24"/>
          <w:szCs w:val="24"/>
          <w:lang w:eastAsia="zh-CN"/>
        </w:rPr>
      </w:pPr>
      <w:r w:rsidRPr="00D135FF">
        <w:rPr>
          <w:rFonts w:ascii="仿宋" w:eastAsia="仿宋" w:hAnsi="仿宋" w:cs="Marigold" w:hint="eastAsia"/>
          <w:b/>
          <w:i w:val="0"/>
          <w:color w:val="auto"/>
          <w:sz w:val="24"/>
          <w:szCs w:val="24"/>
        </w:rPr>
        <w:t>十一、</w:t>
      </w:r>
      <w:proofErr w:type="gramStart"/>
      <w:r w:rsidRPr="00D135FF">
        <w:rPr>
          <w:rFonts w:ascii="仿宋" w:eastAsia="仿宋" w:hAnsi="仿宋" w:cs="Marigold" w:hint="eastAsia"/>
          <w:b/>
          <w:i w:val="0"/>
          <w:color w:val="auto"/>
          <w:sz w:val="24"/>
          <w:szCs w:val="24"/>
        </w:rPr>
        <w:t>本投标邀请在</w:t>
      </w:r>
      <w:r w:rsidR="00AF0835">
        <w:rPr>
          <w:rFonts w:ascii="仿宋" w:eastAsia="仿宋" w:hAnsi="仿宋" w:cs="Marigold" w:hint="eastAsia"/>
          <w:b/>
          <w:i w:val="0"/>
          <w:color w:val="auto"/>
          <w:sz w:val="24"/>
          <w:szCs w:val="24"/>
        </w:rPr>
        <w:t>中国政府采购网四川省分网</w:t>
      </w:r>
      <w:r w:rsidR="00AF0835" w:rsidRPr="00AF0835">
        <w:rPr>
          <w:rFonts w:ascii="仿宋" w:eastAsia="仿宋" w:hAnsi="仿宋" w:cs="Marigold" w:hint="eastAsia"/>
          <w:b/>
          <w:i w:val="0"/>
          <w:color w:val="auto"/>
          <w:sz w:val="24"/>
          <w:szCs w:val="24"/>
        </w:rPr>
        <w:t>(</w:t>
      </w:r>
      <w:proofErr w:type="gramEnd"/>
      <w:r w:rsidR="00BD44AC">
        <w:fldChar w:fldCharType="begin"/>
      </w:r>
      <w:r w:rsidR="00BD44AC">
        <w:instrText xml:space="preserve"> HYPERLINK "http://www.ccgp-sichuan.gov.cn" </w:instrText>
      </w:r>
      <w:r w:rsidR="00BD44AC">
        <w:fldChar w:fldCharType="separate"/>
      </w:r>
      <w:r w:rsidR="00AF0835" w:rsidRPr="00BC0D27">
        <w:rPr>
          <w:rStyle w:val="ad"/>
          <w:rFonts w:ascii="仿宋" w:eastAsia="仿宋" w:hAnsi="仿宋" w:cs="Marigold" w:hint="eastAsia"/>
          <w:b/>
          <w:i w:val="0"/>
          <w:sz w:val="24"/>
          <w:szCs w:val="24"/>
        </w:rPr>
        <w:t>www.ccgp-sichuan.gov.cn</w:t>
      </w:r>
      <w:r w:rsidR="00BD44AC">
        <w:rPr>
          <w:rStyle w:val="ad"/>
          <w:rFonts w:ascii="仿宋" w:eastAsia="仿宋" w:hAnsi="仿宋" w:cs="Marigold"/>
          <w:b/>
          <w:i w:val="0"/>
          <w:sz w:val="24"/>
          <w:szCs w:val="24"/>
        </w:rPr>
        <w:fldChar w:fldCharType="end"/>
      </w:r>
      <w:r w:rsidR="00AF0835" w:rsidRPr="00AF0835">
        <w:rPr>
          <w:rFonts w:ascii="仿宋" w:eastAsia="仿宋" w:hAnsi="仿宋" w:cs="Marigold" w:hint="eastAsia"/>
          <w:b/>
          <w:i w:val="0"/>
          <w:color w:val="auto"/>
          <w:sz w:val="24"/>
          <w:szCs w:val="24"/>
        </w:rPr>
        <w:t>)上以公告形式发布。</w:t>
      </w:r>
    </w:p>
    <w:p w14:paraId="1C6A573F" w14:textId="77777777" w:rsidR="002D46FB" w:rsidRPr="00D135FF" w:rsidRDefault="005E2480">
      <w:pPr>
        <w:spacing w:line="360" w:lineRule="auto"/>
        <w:rPr>
          <w:rFonts w:ascii="仿宋" w:eastAsia="仿宋" w:hAnsi="仿宋"/>
          <w:b/>
          <w:i w:val="0"/>
          <w:color w:val="auto"/>
          <w:sz w:val="24"/>
          <w:lang w:eastAsia="zh-CN"/>
        </w:rPr>
      </w:pPr>
      <w:r w:rsidRPr="00D135FF">
        <w:rPr>
          <w:rFonts w:ascii="仿宋" w:eastAsia="仿宋" w:hAnsi="仿宋" w:hint="eastAsia"/>
          <w:b/>
          <w:i w:val="0"/>
          <w:color w:val="auto"/>
          <w:sz w:val="24"/>
          <w:lang w:eastAsia="zh-CN"/>
        </w:rPr>
        <w:t>十</w:t>
      </w:r>
      <w:r w:rsidRPr="00D135FF">
        <w:rPr>
          <w:rFonts w:ascii="仿宋" w:eastAsia="仿宋" w:hAnsi="仿宋"/>
          <w:b/>
          <w:i w:val="0"/>
          <w:color w:val="auto"/>
          <w:sz w:val="24"/>
          <w:lang w:eastAsia="zh-CN"/>
        </w:rPr>
        <w:t>二、</w:t>
      </w:r>
      <w:r w:rsidRPr="00D135FF">
        <w:rPr>
          <w:rFonts w:ascii="仿宋" w:eastAsia="仿宋" w:hAnsi="仿宋" w:hint="eastAsia"/>
          <w:b/>
          <w:i w:val="0"/>
          <w:color w:val="auto"/>
          <w:sz w:val="24"/>
          <w:lang w:eastAsia="zh-CN"/>
        </w:rPr>
        <w:t>联系方式</w:t>
      </w:r>
    </w:p>
    <w:p w14:paraId="36A1C5CF" w14:textId="706EBCAF" w:rsidR="00C002A6" w:rsidRPr="00033575" w:rsidRDefault="00C002A6" w:rsidP="00C002A6">
      <w:pPr>
        <w:spacing w:line="360" w:lineRule="auto"/>
        <w:rPr>
          <w:rFonts w:ascii="仿宋" w:eastAsia="仿宋" w:hAnsi="仿宋" w:cs="宋体"/>
          <w:b/>
          <w:i w:val="0"/>
          <w:color w:val="auto"/>
          <w:kern w:val="0"/>
          <w:sz w:val="24"/>
          <w:lang w:eastAsia="zh-CN"/>
        </w:rPr>
      </w:pPr>
      <w:r w:rsidRPr="00C002A6">
        <w:rPr>
          <w:rFonts w:ascii="仿宋" w:eastAsia="仿宋" w:hAnsi="仿宋" w:cs="宋体" w:hint="eastAsia"/>
          <w:b/>
          <w:i w:val="0"/>
          <w:color w:val="auto"/>
          <w:kern w:val="0"/>
          <w:sz w:val="24"/>
          <w:lang w:eastAsia="zh-CN"/>
        </w:rPr>
        <w:lastRenderedPageBreak/>
        <w:t>采 购 人：</w:t>
      </w:r>
      <w:r w:rsidR="00400033" w:rsidRPr="00400033">
        <w:rPr>
          <w:rFonts w:ascii="仿宋" w:eastAsia="仿宋" w:hAnsi="仿宋" w:cs="宋体" w:hint="eastAsia"/>
          <w:i w:val="0"/>
          <w:color w:val="auto"/>
          <w:kern w:val="0"/>
          <w:sz w:val="24"/>
          <w:lang w:eastAsia="zh-CN"/>
        </w:rPr>
        <w:t>金堂县人民法院</w:t>
      </w:r>
    </w:p>
    <w:p w14:paraId="772E5955" w14:textId="4CB57165" w:rsidR="008D54B8" w:rsidRPr="00033575" w:rsidRDefault="00C002A6" w:rsidP="00C002A6">
      <w:pPr>
        <w:spacing w:line="360" w:lineRule="auto"/>
        <w:rPr>
          <w:rFonts w:ascii="仿宋" w:eastAsia="仿宋" w:hAnsi="仿宋" w:cs="宋体"/>
          <w:i w:val="0"/>
          <w:color w:val="auto"/>
          <w:kern w:val="0"/>
          <w:sz w:val="24"/>
          <w:lang w:eastAsia="zh-CN"/>
        </w:rPr>
      </w:pPr>
      <w:r w:rsidRPr="00033575">
        <w:rPr>
          <w:rFonts w:ascii="仿宋" w:eastAsia="仿宋" w:hAnsi="仿宋" w:cs="宋体" w:hint="eastAsia"/>
          <w:b/>
          <w:i w:val="0"/>
          <w:color w:val="auto"/>
          <w:kern w:val="0"/>
          <w:sz w:val="24"/>
          <w:lang w:eastAsia="zh-CN"/>
        </w:rPr>
        <w:t>联系地址：</w:t>
      </w:r>
      <w:r w:rsidR="00400033" w:rsidRPr="00400033">
        <w:rPr>
          <w:rFonts w:ascii="仿宋" w:eastAsia="仿宋" w:hAnsi="仿宋" w:cs="宋体" w:hint="eastAsia"/>
          <w:i w:val="0"/>
          <w:color w:val="auto"/>
          <w:kern w:val="0"/>
          <w:sz w:val="24"/>
          <w:lang w:eastAsia="zh-CN"/>
        </w:rPr>
        <w:t>金堂县十里大道一段727号</w:t>
      </w:r>
    </w:p>
    <w:p w14:paraId="4826087D" w14:textId="291ED28B" w:rsidR="00C002A6" w:rsidRPr="00033575" w:rsidRDefault="00C002A6" w:rsidP="00C002A6">
      <w:pPr>
        <w:spacing w:line="360" w:lineRule="auto"/>
        <w:rPr>
          <w:rFonts w:ascii="仿宋" w:eastAsia="仿宋" w:hAnsi="仿宋" w:cs="宋体"/>
          <w:b/>
          <w:i w:val="0"/>
          <w:color w:val="auto"/>
          <w:kern w:val="0"/>
          <w:sz w:val="24"/>
          <w:lang w:eastAsia="zh-CN"/>
        </w:rPr>
      </w:pPr>
      <w:r w:rsidRPr="00033575">
        <w:rPr>
          <w:rFonts w:ascii="仿宋" w:eastAsia="仿宋" w:hAnsi="仿宋" w:cs="宋体" w:hint="eastAsia"/>
          <w:b/>
          <w:i w:val="0"/>
          <w:color w:val="auto"/>
          <w:kern w:val="0"/>
          <w:sz w:val="24"/>
          <w:lang w:eastAsia="zh-CN"/>
        </w:rPr>
        <w:t>联 系 人：</w:t>
      </w:r>
      <w:r w:rsidR="00400033" w:rsidRPr="00400033">
        <w:rPr>
          <w:rFonts w:ascii="仿宋" w:eastAsia="仿宋" w:hAnsi="仿宋" w:cs="宋体" w:hint="eastAsia"/>
          <w:i w:val="0"/>
          <w:color w:val="auto"/>
          <w:kern w:val="0"/>
          <w:sz w:val="24"/>
          <w:lang w:eastAsia="zh-CN"/>
        </w:rPr>
        <w:t>黄老师</w:t>
      </w:r>
    </w:p>
    <w:p w14:paraId="762091ED" w14:textId="65C72690" w:rsidR="0002027E" w:rsidRDefault="00C002A6">
      <w:pPr>
        <w:spacing w:line="360" w:lineRule="auto"/>
        <w:rPr>
          <w:rFonts w:ascii="仿宋" w:eastAsia="仿宋" w:hAnsi="仿宋" w:cs="宋体"/>
          <w:i w:val="0"/>
          <w:color w:val="auto"/>
          <w:kern w:val="0"/>
          <w:sz w:val="24"/>
          <w:lang w:eastAsia="zh-CN"/>
        </w:rPr>
      </w:pPr>
      <w:r w:rsidRPr="00033575">
        <w:rPr>
          <w:rFonts w:ascii="仿宋" w:eastAsia="仿宋" w:hAnsi="仿宋" w:cs="宋体" w:hint="eastAsia"/>
          <w:b/>
          <w:i w:val="0"/>
          <w:color w:val="auto"/>
          <w:kern w:val="0"/>
          <w:sz w:val="24"/>
          <w:lang w:eastAsia="zh-CN"/>
        </w:rPr>
        <w:t>联系电话：</w:t>
      </w:r>
      <w:r w:rsidR="00400033" w:rsidRPr="00400033">
        <w:rPr>
          <w:rFonts w:ascii="仿宋" w:eastAsia="仿宋" w:hAnsi="仿宋" w:cs="宋体"/>
          <w:i w:val="0"/>
          <w:color w:val="auto"/>
          <w:kern w:val="0"/>
          <w:sz w:val="24"/>
          <w:lang w:eastAsia="zh-CN"/>
        </w:rPr>
        <w:t>028-84922263</w:t>
      </w:r>
    </w:p>
    <w:p w14:paraId="5A8B2E3A" w14:textId="77777777" w:rsidR="002D46FB" w:rsidRPr="00D135FF" w:rsidRDefault="007837DB">
      <w:pPr>
        <w:spacing w:line="360" w:lineRule="auto"/>
        <w:rPr>
          <w:rFonts w:ascii="仿宋" w:eastAsia="仿宋" w:hAnsi="仿宋" w:cs="仿宋"/>
          <w:bCs/>
          <w:i w:val="0"/>
          <w:color w:val="auto"/>
          <w:sz w:val="24"/>
          <w:lang w:eastAsia="zh-CN"/>
        </w:rPr>
      </w:pPr>
      <w:r>
        <w:rPr>
          <w:rFonts w:ascii="仿宋" w:eastAsia="仿宋" w:hAnsi="仿宋" w:cs="仿宋" w:hint="eastAsia"/>
          <w:b/>
          <w:bCs/>
          <w:i w:val="0"/>
          <w:color w:val="auto"/>
          <w:sz w:val="24"/>
          <w:lang w:eastAsia="zh-CN"/>
        </w:rPr>
        <w:t>采购代理机构：</w:t>
      </w:r>
      <w:r w:rsidR="005E2480" w:rsidRPr="00D135FF">
        <w:rPr>
          <w:rFonts w:ascii="仿宋" w:eastAsia="仿宋" w:hAnsi="仿宋" w:cs="仿宋" w:hint="eastAsia"/>
          <w:bCs/>
          <w:i w:val="0"/>
          <w:color w:val="auto"/>
          <w:sz w:val="24"/>
          <w:lang w:eastAsia="zh-CN"/>
        </w:rPr>
        <w:t>四川采易通招标代理有限公司</w:t>
      </w:r>
    </w:p>
    <w:p w14:paraId="28794DF3" w14:textId="77777777" w:rsidR="002D46FB" w:rsidRPr="00D135FF" w:rsidRDefault="005E2480" w:rsidP="00234B09">
      <w:pPr>
        <w:spacing w:line="360" w:lineRule="auto"/>
        <w:ind w:left="1205" w:hangingChars="500" w:hanging="1205"/>
        <w:rPr>
          <w:rFonts w:ascii="仿宋" w:eastAsia="仿宋" w:hAnsi="仿宋"/>
          <w:i w:val="0"/>
          <w:color w:val="auto"/>
          <w:sz w:val="24"/>
          <w:lang w:eastAsia="zh-CN"/>
        </w:rPr>
      </w:pPr>
      <w:r w:rsidRPr="00D135FF">
        <w:rPr>
          <w:rFonts w:ascii="仿宋" w:eastAsia="仿宋" w:hAnsi="仿宋" w:hint="eastAsia"/>
          <w:b/>
          <w:i w:val="0"/>
          <w:color w:val="auto"/>
          <w:sz w:val="24"/>
          <w:lang w:eastAsia="zh-CN"/>
        </w:rPr>
        <w:t>地    址：</w:t>
      </w:r>
      <w:r w:rsidR="007B0FA8" w:rsidRPr="007B0FA8">
        <w:rPr>
          <w:rFonts w:ascii="仿宋" w:eastAsia="仿宋" w:hAnsi="仿宋" w:hint="eastAsia"/>
          <w:i w:val="0"/>
          <w:color w:val="auto"/>
          <w:sz w:val="24"/>
          <w:lang w:eastAsia="zh-CN"/>
        </w:rPr>
        <w:t>中国（四川）自由贸易试验区成都高新区天府二街166号雄川金融中心1栋09层05号</w:t>
      </w:r>
    </w:p>
    <w:p w14:paraId="50B025D0" w14:textId="77777777" w:rsidR="002D46FB" w:rsidRPr="00D135FF" w:rsidRDefault="005E2480">
      <w:pPr>
        <w:spacing w:line="360" w:lineRule="auto"/>
        <w:rPr>
          <w:rFonts w:ascii="仿宋" w:eastAsia="仿宋" w:hAnsi="仿宋" w:cs="仿宋"/>
          <w:bCs/>
          <w:i w:val="0"/>
          <w:color w:val="auto"/>
          <w:sz w:val="24"/>
          <w:lang w:eastAsia="zh-CN"/>
        </w:rPr>
      </w:pPr>
      <w:r w:rsidRPr="00D135FF">
        <w:rPr>
          <w:rFonts w:ascii="仿宋" w:eastAsia="仿宋" w:hAnsi="仿宋" w:cs="仿宋" w:hint="eastAsia"/>
          <w:b/>
          <w:bCs/>
          <w:i w:val="0"/>
          <w:color w:val="auto"/>
          <w:sz w:val="24"/>
          <w:lang w:eastAsia="zh-CN"/>
        </w:rPr>
        <w:t>联 系 人：</w:t>
      </w:r>
      <w:r w:rsidR="00234B09">
        <w:rPr>
          <w:rFonts w:ascii="仿宋" w:eastAsia="仿宋" w:hAnsi="仿宋" w:cs="仿宋" w:hint="eastAsia"/>
          <w:bCs/>
          <w:i w:val="0"/>
          <w:color w:val="auto"/>
          <w:sz w:val="24"/>
          <w:lang w:eastAsia="zh-CN"/>
        </w:rPr>
        <w:t>王</w:t>
      </w:r>
      <w:r w:rsidR="0029498C" w:rsidRPr="0029498C">
        <w:rPr>
          <w:rFonts w:ascii="仿宋" w:eastAsia="仿宋" w:hAnsi="仿宋" w:cs="仿宋" w:hint="eastAsia"/>
          <w:bCs/>
          <w:i w:val="0"/>
          <w:color w:val="auto"/>
          <w:sz w:val="24"/>
          <w:lang w:eastAsia="zh-CN"/>
        </w:rPr>
        <w:t>老师</w:t>
      </w:r>
      <w:r w:rsidR="0002027E" w:rsidRPr="0029498C">
        <w:rPr>
          <w:rFonts w:ascii="仿宋" w:eastAsia="仿宋" w:hAnsi="仿宋" w:cs="仿宋" w:hint="eastAsia"/>
          <w:bCs/>
          <w:i w:val="0"/>
          <w:color w:val="auto"/>
          <w:sz w:val="24"/>
          <w:lang w:eastAsia="zh-CN"/>
        </w:rPr>
        <w:t xml:space="preserve">  </w:t>
      </w:r>
    </w:p>
    <w:p w14:paraId="10A781CB" w14:textId="77777777" w:rsidR="002D46FB" w:rsidRPr="00D135FF" w:rsidRDefault="005E2480">
      <w:pPr>
        <w:spacing w:line="360" w:lineRule="auto"/>
        <w:rPr>
          <w:rFonts w:ascii="仿宋" w:eastAsia="仿宋" w:hAnsi="仿宋" w:cs="仿宋"/>
          <w:bCs/>
          <w:i w:val="0"/>
          <w:color w:val="auto"/>
          <w:sz w:val="24"/>
          <w:lang w:eastAsia="zh-CN"/>
        </w:rPr>
      </w:pPr>
      <w:r w:rsidRPr="00D135FF">
        <w:rPr>
          <w:rFonts w:ascii="仿宋" w:eastAsia="仿宋" w:hAnsi="仿宋" w:cs="仿宋" w:hint="eastAsia"/>
          <w:b/>
          <w:bCs/>
          <w:i w:val="0"/>
          <w:color w:val="auto"/>
          <w:sz w:val="24"/>
          <w:lang w:eastAsia="zh-CN"/>
        </w:rPr>
        <w:t>邮政编码：</w:t>
      </w:r>
      <w:r w:rsidRPr="00D135FF">
        <w:rPr>
          <w:rFonts w:ascii="仿宋" w:eastAsia="仿宋" w:hAnsi="仿宋" w:cs="仿宋" w:hint="eastAsia"/>
          <w:bCs/>
          <w:i w:val="0"/>
          <w:color w:val="auto"/>
          <w:sz w:val="24"/>
          <w:lang w:eastAsia="zh-CN"/>
        </w:rPr>
        <w:t>610041</w:t>
      </w:r>
    </w:p>
    <w:p w14:paraId="052B0B70" w14:textId="77777777" w:rsidR="002D46FB" w:rsidRPr="00D135FF" w:rsidRDefault="005E2480">
      <w:pPr>
        <w:spacing w:line="360" w:lineRule="auto"/>
        <w:rPr>
          <w:rFonts w:ascii="仿宋" w:eastAsia="仿宋" w:hAnsi="仿宋" w:cs="仿宋"/>
          <w:bCs/>
          <w:i w:val="0"/>
          <w:color w:val="auto"/>
          <w:sz w:val="24"/>
          <w:lang w:eastAsia="zh-CN"/>
        </w:rPr>
      </w:pPr>
      <w:r w:rsidRPr="00D135FF">
        <w:rPr>
          <w:rFonts w:ascii="仿宋" w:eastAsia="仿宋" w:hAnsi="仿宋" w:cs="仿宋" w:hint="eastAsia"/>
          <w:b/>
          <w:bCs/>
          <w:i w:val="0"/>
          <w:color w:val="auto"/>
          <w:sz w:val="24"/>
          <w:lang w:eastAsia="zh-CN"/>
        </w:rPr>
        <w:t>电    话：</w:t>
      </w:r>
      <w:r w:rsidRPr="00D135FF">
        <w:rPr>
          <w:rFonts w:ascii="仿宋" w:eastAsia="仿宋" w:hAnsi="仿宋" w:cs="仿宋"/>
          <w:bCs/>
          <w:i w:val="0"/>
          <w:color w:val="auto"/>
          <w:sz w:val="24"/>
          <w:lang w:eastAsia="zh-CN"/>
        </w:rPr>
        <w:t>028-85410068</w:t>
      </w:r>
      <w:r w:rsidR="008D54B8" w:rsidRPr="008D54B8">
        <w:rPr>
          <w:rFonts w:ascii="仿宋" w:eastAsia="仿宋" w:hAnsi="仿宋" w:cs="仿宋" w:hint="eastAsia"/>
          <w:bCs/>
          <w:i w:val="0"/>
          <w:color w:val="auto"/>
          <w:sz w:val="24"/>
          <w:lang w:eastAsia="zh-CN"/>
        </w:rPr>
        <w:t>（采购项目相关事宜咨询）</w:t>
      </w:r>
      <w:r w:rsidRPr="00D135FF">
        <w:rPr>
          <w:rFonts w:ascii="仿宋" w:eastAsia="仿宋" w:hAnsi="仿宋" w:cs="仿宋" w:hint="eastAsia"/>
          <w:bCs/>
          <w:i w:val="0"/>
          <w:color w:val="auto"/>
          <w:sz w:val="24"/>
          <w:lang w:eastAsia="zh-CN"/>
        </w:rPr>
        <w:t>、</w:t>
      </w:r>
      <w:r w:rsidRPr="00D135FF">
        <w:rPr>
          <w:rFonts w:ascii="仿宋" w:eastAsia="仿宋" w:hAnsi="仿宋" w:cs="仿宋"/>
          <w:bCs/>
          <w:i w:val="0"/>
          <w:color w:val="auto"/>
          <w:sz w:val="24"/>
          <w:lang w:eastAsia="zh-CN"/>
        </w:rPr>
        <w:t>028-62093108</w:t>
      </w:r>
      <w:r w:rsidR="008D54B8" w:rsidRPr="008D54B8">
        <w:rPr>
          <w:rFonts w:ascii="仿宋" w:eastAsia="仿宋" w:hAnsi="仿宋" w:cs="仿宋" w:hint="eastAsia"/>
          <w:bCs/>
          <w:i w:val="0"/>
          <w:color w:val="auto"/>
          <w:sz w:val="24"/>
          <w:lang w:eastAsia="zh-CN"/>
        </w:rPr>
        <w:t>（获取文件相关事宜咨询）</w:t>
      </w:r>
    </w:p>
    <w:p w14:paraId="5F626E20" w14:textId="77777777" w:rsidR="002D46FB" w:rsidRPr="00D135FF" w:rsidRDefault="005E2480">
      <w:pPr>
        <w:pStyle w:val="10"/>
        <w:spacing w:line="240" w:lineRule="auto"/>
        <w:rPr>
          <w:rFonts w:ascii="仿宋" w:hAnsi="仿宋"/>
          <w:i w:val="0"/>
          <w:color w:val="auto"/>
          <w:lang w:eastAsia="zh-CN"/>
        </w:rPr>
      </w:pPr>
      <w:bookmarkStart w:id="5" w:name="_Toc213496267"/>
      <w:bookmarkStart w:id="6" w:name="_Toc213396759"/>
      <w:bookmarkStart w:id="7" w:name="_Toc217446031"/>
      <w:bookmarkStart w:id="8" w:name="_Toc213397009"/>
      <w:bookmarkStart w:id="9" w:name="_Toc394578394"/>
      <w:bookmarkStart w:id="10" w:name="_Toc511558611"/>
      <w:bookmarkStart w:id="11" w:name="_Toc213396945"/>
      <w:r w:rsidRPr="00D135FF">
        <w:rPr>
          <w:i w:val="0"/>
          <w:color w:val="auto"/>
          <w:lang w:eastAsia="zh-CN"/>
        </w:rPr>
        <w:br w:type="page"/>
      </w:r>
      <w:bookmarkStart w:id="12" w:name="_Toc72139003"/>
      <w:r w:rsidRPr="00D135FF">
        <w:rPr>
          <w:rFonts w:ascii="仿宋" w:hAnsi="仿宋" w:hint="eastAsia"/>
          <w:i w:val="0"/>
          <w:color w:val="auto"/>
          <w:lang w:eastAsia="zh-CN"/>
        </w:rPr>
        <w:lastRenderedPageBreak/>
        <w:t>第二章  投标人须知</w:t>
      </w:r>
      <w:bookmarkEnd w:id="5"/>
      <w:bookmarkEnd w:id="6"/>
      <w:bookmarkEnd w:id="7"/>
      <w:bookmarkEnd w:id="8"/>
      <w:bookmarkEnd w:id="9"/>
      <w:bookmarkEnd w:id="10"/>
      <w:bookmarkEnd w:id="11"/>
      <w:bookmarkEnd w:id="12"/>
    </w:p>
    <w:p w14:paraId="5E27A26E" w14:textId="77777777" w:rsidR="002D46FB" w:rsidRPr="00D135FF" w:rsidRDefault="005E2480">
      <w:pPr>
        <w:pStyle w:val="20"/>
        <w:spacing w:line="240" w:lineRule="auto"/>
        <w:rPr>
          <w:i w:val="0"/>
          <w:color w:val="auto"/>
          <w:lang w:eastAsia="zh-CN"/>
        </w:rPr>
      </w:pPr>
      <w:bookmarkStart w:id="13" w:name="_Toc468331060"/>
      <w:bookmarkStart w:id="14" w:name="_Toc511558612"/>
      <w:bookmarkStart w:id="15" w:name="_Toc524910110"/>
      <w:bookmarkStart w:id="16" w:name="_Toc189727030"/>
      <w:bookmarkStart w:id="17" w:name="_Toc395625016"/>
      <w:bookmarkStart w:id="18" w:name="_Toc213397010"/>
      <w:bookmarkStart w:id="19" w:name="_Toc213496268"/>
      <w:bookmarkStart w:id="20" w:name="_Toc468346351"/>
      <w:bookmarkStart w:id="21" w:name="_Toc213396946"/>
      <w:bookmarkStart w:id="22" w:name="_Toc217446032"/>
      <w:bookmarkStart w:id="23" w:name="_Toc213396760"/>
      <w:bookmarkStart w:id="24" w:name="_Toc468330934"/>
      <w:bookmarkStart w:id="25" w:name="_Toc72139004"/>
      <w:r w:rsidRPr="00D135FF">
        <w:rPr>
          <w:rFonts w:hint="eastAsia"/>
          <w:i w:val="0"/>
          <w:color w:val="auto"/>
          <w:lang w:eastAsia="zh-CN"/>
        </w:rPr>
        <w:t>一、投标人须知前附表</w:t>
      </w:r>
      <w:bookmarkEnd w:id="13"/>
      <w:bookmarkEnd w:id="14"/>
      <w:bookmarkEnd w:id="15"/>
      <w:bookmarkEnd w:id="16"/>
      <w:bookmarkEnd w:id="17"/>
      <w:bookmarkEnd w:id="18"/>
      <w:bookmarkEnd w:id="19"/>
      <w:bookmarkEnd w:id="20"/>
      <w:bookmarkEnd w:id="21"/>
      <w:bookmarkEnd w:id="22"/>
      <w:bookmarkEnd w:id="23"/>
      <w:bookmarkEnd w:id="24"/>
      <w:bookmarkEnd w:id="25"/>
    </w:p>
    <w:p w14:paraId="318F49E0" w14:textId="77777777" w:rsidR="002D46FB" w:rsidRPr="00D135FF" w:rsidRDefault="005E2480">
      <w:pPr>
        <w:rPr>
          <w:rFonts w:ascii="仿宋" w:eastAsia="仿宋" w:hAnsi="仿宋" w:cs="仿宋"/>
          <w:b/>
          <w:i w:val="0"/>
          <w:color w:val="auto"/>
          <w:kern w:val="0"/>
          <w:sz w:val="24"/>
          <w:szCs w:val="24"/>
          <w:lang w:eastAsia="zh-CN"/>
        </w:rPr>
      </w:pPr>
      <w:r w:rsidRPr="00D135FF">
        <w:rPr>
          <w:rFonts w:ascii="仿宋" w:eastAsia="仿宋" w:hAnsi="仿宋" w:cs="仿宋" w:hint="eastAsia"/>
          <w:b/>
          <w:i w:val="0"/>
          <w:color w:val="auto"/>
          <w:kern w:val="0"/>
          <w:sz w:val="24"/>
          <w:szCs w:val="24"/>
          <w:lang w:eastAsia="zh-CN"/>
        </w:rPr>
        <w:t>本表是对“投标人须知”的具体补充和修改，如有矛盾，应以本表内容为准。</w:t>
      </w: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6"/>
        <w:gridCol w:w="1701"/>
        <w:gridCol w:w="2201"/>
        <w:gridCol w:w="2693"/>
        <w:gridCol w:w="1455"/>
      </w:tblGrid>
      <w:tr w:rsidR="002D46FB" w:rsidRPr="00D135FF" w14:paraId="4D3A9479" w14:textId="77777777" w:rsidTr="00871565">
        <w:trPr>
          <w:trHeight w:hRule="exact" w:val="551"/>
          <w:tblHeader/>
          <w:jc w:val="center"/>
        </w:trPr>
        <w:tc>
          <w:tcPr>
            <w:tcW w:w="596" w:type="dxa"/>
            <w:vAlign w:val="center"/>
          </w:tcPr>
          <w:p w14:paraId="6111F023" w14:textId="77777777" w:rsidR="002D46FB" w:rsidRPr="00D135FF" w:rsidRDefault="005E2480">
            <w:pPr>
              <w:jc w:val="center"/>
              <w:rPr>
                <w:rFonts w:ascii="仿宋" w:eastAsia="仿宋" w:hAnsi="仿宋"/>
                <w:i w:val="0"/>
                <w:color w:val="auto"/>
                <w:lang w:val="zh-CN"/>
              </w:rPr>
            </w:pPr>
            <w:r w:rsidRPr="00D135FF">
              <w:rPr>
                <w:rFonts w:ascii="仿宋" w:eastAsia="仿宋" w:hAnsi="仿宋" w:hint="eastAsia"/>
                <w:i w:val="0"/>
                <w:color w:val="auto"/>
                <w:lang w:val="zh-CN"/>
              </w:rPr>
              <w:t>序号</w:t>
            </w:r>
          </w:p>
        </w:tc>
        <w:tc>
          <w:tcPr>
            <w:tcW w:w="1701" w:type="dxa"/>
            <w:vAlign w:val="center"/>
          </w:tcPr>
          <w:p w14:paraId="08365FC9" w14:textId="77777777" w:rsidR="002D46FB" w:rsidRPr="00D135FF" w:rsidRDefault="005E2480">
            <w:pPr>
              <w:jc w:val="center"/>
              <w:rPr>
                <w:rFonts w:ascii="仿宋" w:eastAsia="仿宋" w:hAnsi="仿宋"/>
                <w:i w:val="0"/>
                <w:color w:val="auto"/>
                <w:lang w:val="zh-CN"/>
              </w:rPr>
            </w:pPr>
            <w:r w:rsidRPr="00D135FF">
              <w:rPr>
                <w:rFonts w:ascii="仿宋" w:eastAsia="仿宋" w:hAnsi="仿宋" w:hint="eastAsia"/>
                <w:i w:val="0"/>
                <w:color w:val="auto"/>
                <w:lang w:val="zh-CN"/>
              </w:rPr>
              <w:t>应知</w:t>
            </w:r>
            <w:r w:rsidRPr="00D135FF">
              <w:rPr>
                <w:rFonts w:ascii="仿宋" w:eastAsia="仿宋" w:hAnsi="仿宋"/>
                <w:i w:val="0"/>
                <w:color w:val="auto"/>
                <w:lang w:val="zh-CN"/>
              </w:rPr>
              <w:t>事项</w:t>
            </w:r>
          </w:p>
        </w:tc>
        <w:tc>
          <w:tcPr>
            <w:tcW w:w="6349" w:type="dxa"/>
            <w:gridSpan w:val="3"/>
            <w:vAlign w:val="center"/>
          </w:tcPr>
          <w:p w14:paraId="2905592B" w14:textId="77777777" w:rsidR="002D46FB" w:rsidRPr="00D135FF" w:rsidRDefault="005E2480">
            <w:pPr>
              <w:jc w:val="center"/>
              <w:rPr>
                <w:rFonts w:ascii="仿宋" w:eastAsia="仿宋" w:hAnsi="仿宋"/>
                <w:i w:val="0"/>
                <w:color w:val="auto"/>
                <w:lang w:val="zh-CN"/>
              </w:rPr>
            </w:pPr>
            <w:r w:rsidRPr="00D135FF">
              <w:rPr>
                <w:rFonts w:ascii="仿宋" w:eastAsia="仿宋" w:hAnsi="仿宋" w:hint="eastAsia"/>
                <w:i w:val="0"/>
                <w:color w:val="auto"/>
                <w:lang w:val="zh-CN"/>
              </w:rPr>
              <w:t>说明和要求</w:t>
            </w:r>
          </w:p>
        </w:tc>
      </w:tr>
      <w:tr w:rsidR="00B37DAA" w:rsidRPr="00D135FF" w14:paraId="7E77AD63" w14:textId="77777777" w:rsidTr="00871565">
        <w:trPr>
          <w:trHeight w:hRule="exact" w:val="1924"/>
          <w:jc w:val="center"/>
        </w:trPr>
        <w:tc>
          <w:tcPr>
            <w:tcW w:w="596" w:type="dxa"/>
            <w:vAlign w:val="center"/>
          </w:tcPr>
          <w:p w14:paraId="5B5EB53B" w14:textId="77777777" w:rsidR="00B37DAA" w:rsidRPr="00D135FF" w:rsidRDefault="00B37DAA" w:rsidP="0029498C">
            <w:pPr>
              <w:jc w:val="center"/>
              <w:rPr>
                <w:rFonts w:ascii="仿宋" w:eastAsia="仿宋" w:hAnsi="仿宋"/>
                <w:i w:val="0"/>
                <w:color w:val="auto"/>
              </w:rPr>
            </w:pPr>
            <w:r w:rsidRPr="00D135FF">
              <w:rPr>
                <w:rFonts w:ascii="仿宋" w:eastAsia="仿宋" w:hAnsi="仿宋" w:hint="eastAsia"/>
                <w:i w:val="0"/>
                <w:color w:val="auto"/>
              </w:rPr>
              <w:t>1</w:t>
            </w:r>
          </w:p>
        </w:tc>
        <w:tc>
          <w:tcPr>
            <w:tcW w:w="1701" w:type="dxa"/>
            <w:vAlign w:val="center"/>
          </w:tcPr>
          <w:p w14:paraId="5B5B7904" w14:textId="77777777" w:rsidR="00B37DAA" w:rsidRPr="00D135FF" w:rsidRDefault="00B37DAA" w:rsidP="0029498C">
            <w:pPr>
              <w:jc w:val="center"/>
              <w:rPr>
                <w:rFonts w:ascii="仿宋" w:eastAsia="仿宋" w:hAnsi="仿宋" w:cs="宋体"/>
                <w:i w:val="0"/>
                <w:color w:val="auto"/>
                <w:lang w:eastAsia="zh-CN"/>
              </w:rPr>
            </w:pPr>
            <w:r w:rsidRPr="00D135FF">
              <w:rPr>
                <w:rFonts w:ascii="仿宋" w:eastAsia="仿宋" w:hAnsi="仿宋" w:cs="宋体" w:hint="eastAsia"/>
                <w:i w:val="0"/>
                <w:color w:val="auto"/>
                <w:lang w:eastAsia="zh-CN"/>
              </w:rPr>
              <w:t>采购预算</w:t>
            </w:r>
            <w:r>
              <w:rPr>
                <w:rFonts w:ascii="仿宋" w:eastAsia="仿宋" w:hAnsi="仿宋" w:cs="宋体" w:hint="eastAsia"/>
                <w:i w:val="0"/>
                <w:color w:val="auto"/>
                <w:lang w:eastAsia="zh-CN"/>
              </w:rPr>
              <w:t>及最高限价</w:t>
            </w:r>
          </w:p>
          <w:p w14:paraId="5F3E6D76" w14:textId="3EC15E6A" w:rsidR="00871565" w:rsidRPr="00D135FF" w:rsidRDefault="00B37DAA" w:rsidP="00871565">
            <w:pPr>
              <w:jc w:val="center"/>
              <w:rPr>
                <w:rFonts w:ascii="仿宋" w:eastAsia="仿宋" w:hAnsi="仿宋" w:cs="宋体"/>
                <w:i w:val="0"/>
                <w:color w:val="auto"/>
                <w:lang w:eastAsia="zh-CN"/>
              </w:rPr>
            </w:pPr>
            <w:r w:rsidRPr="00D135FF">
              <w:rPr>
                <w:rFonts w:ascii="仿宋" w:eastAsia="仿宋" w:hAnsi="仿宋" w:cs="宋体" w:hint="eastAsia"/>
                <w:i w:val="0"/>
                <w:color w:val="auto"/>
                <w:lang w:eastAsia="zh-CN"/>
              </w:rPr>
              <w:t>（实质性要求）</w:t>
            </w:r>
          </w:p>
        </w:tc>
        <w:tc>
          <w:tcPr>
            <w:tcW w:w="6349" w:type="dxa"/>
            <w:gridSpan w:val="3"/>
            <w:vAlign w:val="center"/>
          </w:tcPr>
          <w:p w14:paraId="78FA2DFE" w14:textId="5EDBEA2C" w:rsidR="00B37DAA" w:rsidRPr="00D135FF" w:rsidRDefault="00B37DAA" w:rsidP="0029498C">
            <w:pPr>
              <w:ind w:leftChars="145" w:left="319" w:rightChars="84" w:right="185"/>
              <w:rPr>
                <w:rFonts w:ascii="仿宋" w:eastAsia="仿宋" w:hAnsi="仿宋" w:cs="宋体"/>
                <w:i w:val="0"/>
                <w:color w:val="auto"/>
                <w:lang w:eastAsia="zh-CN"/>
              </w:rPr>
            </w:pPr>
            <w:r>
              <w:rPr>
                <w:rFonts w:ascii="仿宋" w:eastAsia="仿宋" w:hAnsi="仿宋" w:cs="宋体" w:hint="eastAsia"/>
                <w:i w:val="0"/>
                <w:color w:val="auto"/>
                <w:lang w:eastAsia="zh-CN"/>
              </w:rPr>
              <w:t>采购预算（最高限价）</w:t>
            </w:r>
            <w:r w:rsidRPr="00D135FF">
              <w:rPr>
                <w:rFonts w:ascii="仿宋" w:eastAsia="仿宋" w:hAnsi="仿宋" w:cs="宋体" w:hint="eastAsia"/>
                <w:i w:val="0"/>
                <w:color w:val="auto"/>
                <w:lang w:eastAsia="zh-CN"/>
              </w:rPr>
              <w:t>为</w:t>
            </w:r>
            <w:r w:rsidR="00400033">
              <w:rPr>
                <w:rFonts w:ascii="仿宋" w:eastAsia="仿宋" w:hAnsi="仿宋" w:cs="宋体" w:hint="eastAsia"/>
                <w:i w:val="0"/>
                <w:color w:val="auto"/>
                <w:lang w:eastAsia="zh-CN"/>
              </w:rPr>
              <w:t>56.6</w:t>
            </w:r>
            <w:r w:rsidRPr="00D135FF">
              <w:rPr>
                <w:rFonts w:ascii="仿宋" w:eastAsia="仿宋" w:hAnsi="仿宋" w:cs="宋体" w:hint="eastAsia"/>
                <w:i w:val="0"/>
                <w:color w:val="auto"/>
                <w:lang w:eastAsia="zh-CN"/>
              </w:rPr>
              <w:t>万元。</w:t>
            </w:r>
            <w:r w:rsidR="00400033" w:rsidRPr="00400033">
              <w:rPr>
                <w:rFonts w:ascii="仿宋" w:eastAsia="仿宋" w:hAnsi="仿宋" w:cs="宋体" w:hint="eastAsia"/>
                <w:i w:val="0"/>
                <w:color w:val="auto"/>
                <w:lang w:eastAsia="zh-CN"/>
              </w:rPr>
              <w:t>本项目按照“折扣”进行报价，未按照</w:t>
            </w:r>
            <w:r w:rsidR="0065036D">
              <w:rPr>
                <w:rFonts w:ascii="仿宋" w:eastAsia="仿宋" w:hAnsi="仿宋" w:cs="宋体" w:hint="eastAsia"/>
                <w:i w:val="0"/>
                <w:color w:val="auto"/>
                <w:lang w:eastAsia="zh-CN"/>
              </w:rPr>
              <w:t>采购</w:t>
            </w:r>
            <w:r w:rsidR="00400033" w:rsidRPr="00400033">
              <w:rPr>
                <w:rFonts w:ascii="仿宋" w:eastAsia="仿宋" w:hAnsi="仿宋" w:cs="宋体" w:hint="eastAsia"/>
                <w:i w:val="0"/>
                <w:color w:val="auto"/>
                <w:lang w:eastAsia="zh-CN"/>
              </w:rPr>
              <w:t>文件要求报价的响应为无效响应。</w:t>
            </w:r>
          </w:p>
          <w:p w14:paraId="30C35938" w14:textId="77777777" w:rsidR="00B37DAA" w:rsidRPr="00D135FF" w:rsidRDefault="00B37DAA" w:rsidP="0029498C">
            <w:pPr>
              <w:ind w:leftChars="145" w:left="319" w:rightChars="84" w:right="185"/>
              <w:rPr>
                <w:rFonts w:ascii="仿宋" w:eastAsia="仿宋" w:hAnsi="仿宋" w:cs="宋体"/>
                <w:b/>
                <w:i w:val="0"/>
                <w:color w:val="auto"/>
                <w:lang w:eastAsia="zh-CN"/>
              </w:rPr>
            </w:pPr>
            <w:r w:rsidRPr="00D135FF">
              <w:rPr>
                <w:rFonts w:ascii="仿宋" w:eastAsia="仿宋" w:hAnsi="仿宋" w:cs="宋体" w:hint="eastAsia"/>
                <w:b/>
                <w:i w:val="0"/>
                <w:color w:val="auto"/>
                <w:lang w:eastAsia="zh-CN"/>
              </w:rPr>
              <w:t>超过采购预算或者不按招标文件进行报价的投标为无效投标。</w:t>
            </w:r>
          </w:p>
          <w:p w14:paraId="51427B0E" w14:textId="77777777" w:rsidR="00B37DAA" w:rsidRPr="00D135FF" w:rsidRDefault="00B37DAA" w:rsidP="0029498C">
            <w:pPr>
              <w:ind w:leftChars="145" w:left="319" w:rightChars="84" w:right="185"/>
              <w:rPr>
                <w:rFonts w:ascii="仿宋" w:eastAsia="仿宋" w:hAnsi="仿宋" w:cs="宋体"/>
                <w:i w:val="0"/>
                <w:color w:val="auto"/>
                <w:lang w:eastAsia="zh-CN"/>
              </w:rPr>
            </w:pPr>
            <w:r w:rsidRPr="00D135FF">
              <w:rPr>
                <w:rFonts w:ascii="仿宋" w:eastAsia="仿宋" w:hAnsi="仿宋" w:cs="宋体" w:hint="eastAsia"/>
                <w:i w:val="0"/>
                <w:color w:val="auto"/>
                <w:lang w:eastAsia="zh-CN"/>
              </w:rPr>
              <w:t>（投标人的报价是投标人全部工作内容的价格体现，包括投标人完成本项目所需的一切费用）。</w:t>
            </w:r>
          </w:p>
        </w:tc>
      </w:tr>
      <w:tr w:rsidR="00B37DAA" w:rsidRPr="00D135FF" w14:paraId="52ACFD88" w14:textId="77777777" w:rsidTr="00871565">
        <w:trPr>
          <w:trHeight w:hRule="exact" w:val="862"/>
          <w:jc w:val="center"/>
        </w:trPr>
        <w:tc>
          <w:tcPr>
            <w:tcW w:w="596" w:type="dxa"/>
            <w:vAlign w:val="center"/>
          </w:tcPr>
          <w:p w14:paraId="50439EFB" w14:textId="77777777" w:rsidR="00B37DAA" w:rsidRPr="00D135FF" w:rsidRDefault="00B37DAA">
            <w:pPr>
              <w:jc w:val="center"/>
              <w:rPr>
                <w:rFonts w:ascii="仿宋" w:eastAsia="仿宋" w:hAnsi="仿宋"/>
                <w:i w:val="0"/>
                <w:color w:val="auto"/>
                <w:lang w:eastAsia="zh-CN"/>
              </w:rPr>
            </w:pPr>
            <w:r>
              <w:rPr>
                <w:rFonts w:ascii="仿宋" w:eastAsia="仿宋" w:hAnsi="仿宋" w:hint="eastAsia"/>
                <w:i w:val="0"/>
                <w:color w:val="auto"/>
                <w:lang w:eastAsia="zh-CN"/>
              </w:rPr>
              <w:t>2</w:t>
            </w:r>
          </w:p>
        </w:tc>
        <w:tc>
          <w:tcPr>
            <w:tcW w:w="1701" w:type="dxa"/>
            <w:vAlign w:val="center"/>
          </w:tcPr>
          <w:p w14:paraId="4D36F24D" w14:textId="77777777" w:rsidR="00B37DAA" w:rsidRPr="00D135FF" w:rsidRDefault="00B37DAA">
            <w:pPr>
              <w:jc w:val="center"/>
              <w:rPr>
                <w:rFonts w:ascii="仿宋" w:eastAsia="仿宋" w:hAnsi="仿宋" w:cs="宋体"/>
                <w:i w:val="0"/>
                <w:color w:val="auto"/>
                <w:lang w:eastAsia="zh-CN"/>
              </w:rPr>
            </w:pPr>
            <w:r>
              <w:rPr>
                <w:rFonts w:ascii="仿宋" w:eastAsia="仿宋" w:hAnsi="仿宋" w:cs="宋体"/>
                <w:i w:val="0"/>
                <w:color w:val="auto"/>
                <w:lang w:eastAsia="zh-CN"/>
              </w:rPr>
              <w:t>本项目所属行业</w:t>
            </w:r>
          </w:p>
        </w:tc>
        <w:tc>
          <w:tcPr>
            <w:tcW w:w="6349" w:type="dxa"/>
            <w:gridSpan w:val="3"/>
            <w:vAlign w:val="center"/>
          </w:tcPr>
          <w:p w14:paraId="4FFA5C1F" w14:textId="06872BC8" w:rsidR="00B37DAA" w:rsidRPr="000A75D7" w:rsidRDefault="00400033" w:rsidP="007C5E65">
            <w:pPr>
              <w:ind w:leftChars="145" w:left="319" w:rightChars="84" w:right="185"/>
              <w:rPr>
                <w:rFonts w:ascii="仿宋" w:eastAsia="仿宋" w:hAnsi="仿宋" w:cs="宋体"/>
                <w:b/>
                <w:i w:val="0"/>
                <w:color w:val="auto"/>
                <w:lang w:eastAsia="zh-CN"/>
              </w:rPr>
            </w:pPr>
            <w:r>
              <w:rPr>
                <w:rFonts w:ascii="仿宋" w:eastAsia="仿宋" w:hAnsi="仿宋" w:cs="宋体" w:hint="eastAsia"/>
                <w:b/>
                <w:i w:val="0"/>
                <w:color w:val="auto"/>
                <w:lang w:eastAsia="zh-CN"/>
              </w:rPr>
              <w:t>其他未列明行</w:t>
            </w:r>
            <w:r w:rsidR="00B37DAA" w:rsidRPr="000A75D7">
              <w:rPr>
                <w:rFonts w:ascii="仿宋" w:eastAsia="仿宋" w:hAnsi="仿宋" w:cs="宋体" w:hint="eastAsia"/>
                <w:b/>
                <w:i w:val="0"/>
                <w:color w:val="auto"/>
                <w:lang w:eastAsia="zh-CN"/>
              </w:rPr>
              <w:t>业。</w:t>
            </w:r>
          </w:p>
        </w:tc>
      </w:tr>
      <w:tr w:rsidR="00B37DAA" w:rsidRPr="00D135FF" w14:paraId="56BCA79F" w14:textId="77777777" w:rsidTr="00871565">
        <w:trPr>
          <w:trHeight w:val="5590"/>
          <w:jc w:val="center"/>
        </w:trPr>
        <w:tc>
          <w:tcPr>
            <w:tcW w:w="596" w:type="dxa"/>
            <w:vAlign w:val="center"/>
          </w:tcPr>
          <w:p w14:paraId="5187364D" w14:textId="77777777" w:rsidR="00B37DAA" w:rsidRPr="00D135FF" w:rsidRDefault="00B37DAA">
            <w:pPr>
              <w:jc w:val="center"/>
              <w:rPr>
                <w:rFonts w:ascii="仿宋" w:eastAsia="仿宋" w:hAnsi="仿宋"/>
                <w:i w:val="0"/>
                <w:color w:val="auto"/>
                <w:lang w:eastAsia="zh-CN"/>
              </w:rPr>
            </w:pPr>
            <w:r>
              <w:rPr>
                <w:rFonts w:ascii="仿宋" w:eastAsia="仿宋" w:hAnsi="仿宋" w:hint="eastAsia"/>
                <w:i w:val="0"/>
                <w:color w:val="auto"/>
                <w:lang w:eastAsia="zh-CN"/>
              </w:rPr>
              <w:t>3</w:t>
            </w:r>
          </w:p>
        </w:tc>
        <w:tc>
          <w:tcPr>
            <w:tcW w:w="1701" w:type="dxa"/>
            <w:vAlign w:val="center"/>
          </w:tcPr>
          <w:p w14:paraId="4B3B1764" w14:textId="77777777" w:rsidR="00B37DAA" w:rsidRPr="00D135FF" w:rsidRDefault="00B37DAA">
            <w:pPr>
              <w:rPr>
                <w:rFonts w:ascii="仿宋" w:eastAsia="仿宋" w:hAnsi="仿宋"/>
                <w:i w:val="0"/>
                <w:color w:val="auto"/>
                <w:lang w:eastAsia="zh-CN"/>
              </w:rPr>
            </w:pPr>
            <w:r w:rsidRPr="00D135FF">
              <w:rPr>
                <w:rFonts w:ascii="仿宋" w:eastAsia="仿宋" w:hAnsi="仿宋" w:hint="eastAsia"/>
                <w:i w:val="0"/>
                <w:color w:val="auto"/>
                <w:lang w:eastAsia="zh-CN"/>
              </w:rPr>
              <w:t>低于成本价不正当竞争预防措施</w:t>
            </w:r>
          </w:p>
          <w:p w14:paraId="34FD34FD" w14:textId="77777777" w:rsidR="00B37DAA" w:rsidRPr="00D135FF" w:rsidRDefault="00B37DAA">
            <w:pPr>
              <w:rPr>
                <w:rFonts w:ascii="仿宋" w:eastAsia="仿宋" w:hAnsi="仿宋"/>
                <w:i w:val="0"/>
                <w:color w:val="auto"/>
              </w:rPr>
            </w:pPr>
            <w:r w:rsidRPr="00D135FF">
              <w:rPr>
                <w:rFonts w:ascii="仿宋" w:eastAsia="仿宋" w:hAnsi="仿宋" w:cs="宋体" w:hint="eastAsia"/>
                <w:i w:val="0"/>
                <w:color w:val="auto"/>
              </w:rPr>
              <w:t>（实质性要求）</w:t>
            </w:r>
          </w:p>
        </w:tc>
        <w:tc>
          <w:tcPr>
            <w:tcW w:w="6349" w:type="dxa"/>
            <w:gridSpan w:val="3"/>
            <w:vAlign w:val="center"/>
          </w:tcPr>
          <w:p w14:paraId="70E6A9B2" w14:textId="77777777" w:rsidR="00B37DAA" w:rsidRPr="00D135FF" w:rsidRDefault="00B37DAA">
            <w:pPr>
              <w:ind w:leftChars="128" w:left="282" w:rightChars="84" w:right="185" w:firstLine="1"/>
              <w:rPr>
                <w:rFonts w:ascii="仿宋" w:eastAsia="仿宋" w:hAnsi="仿宋" w:cs="宋体"/>
                <w:i w:val="0"/>
                <w:color w:val="auto"/>
                <w:lang w:eastAsia="zh-CN"/>
              </w:rPr>
            </w:pPr>
            <w:r w:rsidRPr="00D135FF">
              <w:rPr>
                <w:rFonts w:ascii="仿宋" w:eastAsia="仿宋" w:hAnsi="仿宋" w:cs="宋体" w:hint="eastAsia"/>
                <w:i w:val="0"/>
                <w:color w:val="auto"/>
                <w:lang w:eastAsia="zh-CN"/>
              </w:rPr>
              <w:t>在评标过程中，投标人报价有可能影响产品质量或者不能诚信履约的，评标委员会应当要求其在评标现场合理的时间内提供成本构成书面说明，必要时提交相关证明材料。投标人书面说明应当按照国家财务会计制度的规定要求，逐项就投标人提供的货物、工程和服务的主营业务成本（应根据投标人企业类型予以区别）、税金及附加、销售费用、管理费用、财务费用等成本构成事项详细陈述。</w:t>
            </w:r>
          </w:p>
          <w:p w14:paraId="5C08FF0F" w14:textId="77777777" w:rsidR="00B37DAA" w:rsidRPr="00D135FF" w:rsidRDefault="00B37DAA">
            <w:pPr>
              <w:ind w:leftChars="128" w:left="282" w:rightChars="84" w:right="185" w:firstLine="1"/>
              <w:rPr>
                <w:rFonts w:ascii="仿宋" w:eastAsia="仿宋" w:hAnsi="仿宋" w:cs="宋体"/>
                <w:i w:val="0"/>
                <w:color w:val="auto"/>
                <w:lang w:eastAsia="zh-CN"/>
              </w:rPr>
            </w:pPr>
            <w:r w:rsidRPr="00D135FF">
              <w:rPr>
                <w:rFonts w:ascii="仿宋" w:eastAsia="仿宋" w:hAnsi="仿宋" w:cs="宋体" w:hint="eastAsia"/>
                <w:i w:val="0"/>
                <w:color w:val="auto"/>
                <w:lang w:eastAsia="zh-CN"/>
              </w:rPr>
              <w:t>投标人书面说明应当签字确认或者加盖公章，否则无效。书面说明的签字确认，投标人为法人的，由其法定代表人或者代理人签字确认；投标人为其他组织的，由其主要负责人或者代理人签字确认；投标人为自然人的，由其本人或者代理人签字确认。</w:t>
            </w:r>
          </w:p>
          <w:p w14:paraId="602DC3C8" w14:textId="77777777" w:rsidR="00B37DAA" w:rsidRPr="00D135FF" w:rsidRDefault="00B37DAA">
            <w:pPr>
              <w:ind w:leftChars="128" w:left="282" w:rightChars="84" w:right="185" w:firstLine="1"/>
              <w:rPr>
                <w:rFonts w:ascii="仿宋" w:eastAsia="仿宋" w:hAnsi="仿宋" w:cs="宋体"/>
                <w:i w:val="0"/>
                <w:color w:val="auto"/>
                <w:lang w:eastAsia="zh-CN"/>
              </w:rPr>
            </w:pPr>
            <w:r w:rsidRPr="00D135FF">
              <w:rPr>
                <w:rFonts w:ascii="仿宋" w:eastAsia="仿宋" w:hAnsi="仿宋" w:cs="宋体" w:hint="eastAsia"/>
                <w:i w:val="0"/>
                <w:color w:val="auto"/>
                <w:lang w:eastAsia="zh-CN"/>
              </w:rPr>
              <w:t>投标人提供书面说明后，评标委员会应当结合采购项目采购需求、专业实际情况、投标人财务状况报告、与其他投标人比较情况等就投标人书面说明进行审查评价。投标人拒绝或者变相拒绝提供有效书面说明或者书面说明不能证明其报价合理性的，评标委员会应当将其投标文件作为无效处理。</w:t>
            </w:r>
          </w:p>
        </w:tc>
      </w:tr>
      <w:tr w:rsidR="00B37DAA" w:rsidRPr="00D135FF" w14:paraId="0A37C029" w14:textId="77777777" w:rsidTr="00871565">
        <w:trPr>
          <w:trHeight w:val="900"/>
          <w:jc w:val="center"/>
        </w:trPr>
        <w:tc>
          <w:tcPr>
            <w:tcW w:w="596" w:type="dxa"/>
            <w:vAlign w:val="center"/>
          </w:tcPr>
          <w:p w14:paraId="1E77620B" w14:textId="77777777" w:rsidR="00B37DAA" w:rsidRPr="00D135FF" w:rsidRDefault="00B37DAA">
            <w:pPr>
              <w:jc w:val="center"/>
              <w:rPr>
                <w:rFonts w:ascii="仿宋" w:eastAsia="仿宋" w:hAnsi="仿宋"/>
                <w:i w:val="0"/>
                <w:color w:val="auto"/>
                <w:lang w:eastAsia="zh-CN"/>
              </w:rPr>
            </w:pPr>
            <w:r>
              <w:rPr>
                <w:rFonts w:ascii="仿宋" w:eastAsia="仿宋" w:hAnsi="仿宋" w:hint="eastAsia"/>
                <w:i w:val="0"/>
                <w:color w:val="auto"/>
                <w:lang w:eastAsia="zh-CN"/>
              </w:rPr>
              <w:t>4</w:t>
            </w:r>
          </w:p>
        </w:tc>
        <w:tc>
          <w:tcPr>
            <w:tcW w:w="1701" w:type="dxa"/>
            <w:vAlign w:val="center"/>
          </w:tcPr>
          <w:p w14:paraId="64F90D52" w14:textId="77777777" w:rsidR="00B37DAA" w:rsidRPr="00D135FF" w:rsidRDefault="00B37DAA">
            <w:pPr>
              <w:rPr>
                <w:rFonts w:ascii="仿宋" w:eastAsia="仿宋" w:hAnsi="仿宋"/>
                <w:i w:val="0"/>
                <w:color w:val="auto"/>
                <w:lang w:eastAsia="zh-CN"/>
              </w:rPr>
            </w:pPr>
            <w:r w:rsidRPr="00D135FF">
              <w:rPr>
                <w:rFonts w:ascii="仿宋" w:eastAsia="仿宋" w:hAnsi="仿宋" w:hint="eastAsia"/>
                <w:i w:val="0"/>
                <w:color w:val="auto"/>
                <w:lang w:eastAsia="zh-CN"/>
              </w:rPr>
              <w:t>是否专门面向中小企业的项目或专门面向小</w:t>
            </w:r>
            <w:proofErr w:type="gramStart"/>
            <w:r w:rsidRPr="00D135FF">
              <w:rPr>
                <w:rFonts w:ascii="仿宋" w:eastAsia="仿宋" w:hAnsi="仿宋" w:hint="eastAsia"/>
                <w:i w:val="0"/>
                <w:color w:val="auto"/>
                <w:lang w:eastAsia="zh-CN"/>
              </w:rPr>
              <w:t>微企业</w:t>
            </w:r>
            <w:proofErr w:type="gramEnd"/>
            <w:r w:rsidRPr="00D135FF">
              <w:rPr>
                <w:rFonts w:ascii="仿宋" w:eastAsia="仿宋" w:hAnsi="仿宋" w:hint="eastAsia"/>
                <w:i w:val="0"/>
                <w:color w:val="auto"/>
                <w:lang w:eastAsia="zh-CN"/>
              </w:rPr>
              <w:t>采购的项目</w:t>
            </w:r>
          </w:p>
        </w:tc>
        <w:tc>
          <w:tcPr>
            <w:tcW w:w="6349" w:type="dxa"/>
            <w:gridSpan w:val="3"/>
            <w:vAlign w:val="center"/>
          </w:tcPr>
          <w:p w14:paraId="4180EE03" w14:textId="4E2B3256" w:rsidR="00B37DAA" w:rsidRPr="00D135FF" w:rsidRDefault="00B37DAA" w:rsidP="00400033">
            <w:pPr>
              <w:ind w:leftChars="128" w:left="282" w:rightChars="84" w:right="185" w:firstLine="1"/>
              <w:rPr>
                <w:rFonts w:ascii="仿宋" w:eastAsia="仿宋" w:hAnsi="仿宋" w:cs="宋体"/>
                <w:i w:val="0"/>
                <w:color w:val="auto"/>
                <w:lang w:eastAsia="zh-CN"/>
              </w:rPr>
            </w:pPr>
            <w:r w:rsidRPr="00033575">
              <w:rPr>
                <w:rFonts w:ascii="仿宋" w:eastAsia="仿宋" w:hAnsi="仿宋" w:cs="宋体" w:hint="eastAsia"/>
                <w:i w:val="0"/>
                <w:color w:val="auto"/>
                <w:lang w:eastAsia="zh-CN"/>
              </w:rPr>
              <w:t>本项目为专门面向中小企业采购的项目。</w:t>
            </w:r>
            <w:r w:rsidRPr="00D135FF">
              <w:rPr>
                <w:rFonts w:ascii="仿宋" w:eastAsia="仿宋" w:hAnsi="仿宋" w:cs="宋体"/>
                <w:i w:val="0"/>
                <w:color w:val="auto"/>
                <w:lang w:eastAsia="zh-CN"/>
              </w:rPr>
              <w:t xml:space="preserve"> </w:t>
            </w:r>
          </w:p>
        </w:tc>
      </w:tr>
      <w:tr w:rsidR="00400033" w:rsidRPr="00D135FF" w14:paraId="124BA8E2" w14:textId="77777777" w:rsidTr="00871565">
        <w:trPr>
          <w:trHeight w:val="5824"/>
          <w:jc w:val="center"/>
        </w:trPr>
        <w:tc>
          <w:tcPr>
            <w:tcW w:w="596" w:type="dxa"/>
            <w:vAlign w:val="center"/>
          </w:tcPr>
          <w:p w14:paraId="17D39AEC" w14:textId="77777777" w:rsidR="00400033" w:rsidRPr="00D135FF" w:rsidRDefault="00400033">
            <w:pPr>
              <w:jc w:val="center"/>
              <w:rPr>
                <w:rFonts w:ascii="仿宋" w:eastAsia="仿宋" w:hAnsi="仿宋" w:cs="Courier New"/>
                <w:i w:val="0"/>
                <w:color w:val="auto"/>
                <w:lang w:val="zh-CN" w:eastAsia="zh-CN"/>
              </w:rPr>
            </w:pPr>
            <w:r>
              <w:rPr>
                <w:rFonts w:ascii="仿宋" w:eastAsia="仿宋" w:hAnsi="仿宋" w:cs="Courier New" w:hint="eastAsia"/>
                <w:i w:val="0"/>
                <w:color w:val="auto"/>
                <w:lang w:val="zh-CN" w:eastAsia="zh-CN"/>
              </w:rPr>
              <w:lastRenderedPageBreak/>
              <w:t>5</w:t>
            </w:r>
          </w:p>
        </w:tc>
        <w:tc>
          <w:tcPr>
            <w:tcW w:w="1701" w:type="dxa"/>
            <w:vAlign w:val="center"/>
          </w:tcPr>
          <w:p w14:paraId="2BEB01CA" w14:textId="77777777" w:rsidR="00400033" w:rsidRPr="00D135FF" w:rsidRDefault="00400033" w:rsidP="000451C5">
            <w:pPr>
              <w:rPr>
                <w:rFonts w:ascii="仿宋" w:eastAsia="仿宋" w:hAnsi="仿宋"/>
                <w:i w:val="0"/>
                <w:color w:val="auto"/>
                <w:lang w:eastAsia="zh-CN"/>
              </w:rPr>
            </w:pPr>
            <w:r w:rsidRPr="00D135FF">
              <w:rPr>
                <w:rFonts w:ascii="仿宋" w:eastAsia="仿宋" w:hAnsi="仿宋" w:hint="eastAsia"/>
                <w:i w:val="0"/>
                <w:color w:val="auto"/>
                <w:lang w:eastAsia="zh-CN"/>
              </w:rPr>
              <w:t>小微企业（监狱企业</w:t>
            </w:r>
            <w:r w:rsidRPr="00D135FF">
              <w:rPr>
                <w:rFonts w:ascii="仿宋" w:eastAsia="仿宋" w:hAnsi="仿宋" w:cs="宋体" w:hint="eastAsia"/>
                <w:i w:val="0"/>
                <w:color w:val="auto"/>
                <w:lang w:eastAsia="zh-CN"/>
              </w:rPr>
              <w:t>视同小微企业</w:t>
            </w:r>
            <w:r w:rsidRPr="00D135FF">
              <w:rPr>
                <w:rFonts w:ascii="仿宋" w:eastAsia="仿宋" w:hAnsi="仿宋" w:hint="eastAsia"/>
                <w:i w:val="0"/>
                <w:color w:val="auto"/>
                <w:lang w:eastAsia="zh-CN"/>
              </w:rPr>
              <w:t>）价格扣除和失信企业报价加成或者扣分</w:t>
            </w:r>
          </w:p>
        </w:tc>
        <w:tc>
          <w:tcPr>
            <w:tcW w:w="6349" w:type="dxa"/>
            <w:gridSpan w:val="3"/>
            <w:vAlign w:val="center"/>
          </w:tcPr>
          <w:p w14:paraId="18F4759A" w14:textId="77777777" w:rsidR="00400033" w:rsidRPr="00400033" w:rsidRDefault="00400033" w:rsidP="00400033">
            <w:pPr>
              <w:ind w:leftChars="128" w:left="282" w:rightChars="84" w:right="185"/>
              <w:rPr>
                <w:rFonts w:ascii="仿宋" w:eastAsia="仿宋" w:hAnsi="仿宋" w:cs="宋体"/>
                <w:i w:val="0"/>
                <w:color w:val="auto"/>
                <w:lang w:eastAsia="zh-CN"/>
              </w:rPr>
            </w:pPr>
            <w:r w:rsidRPr="00400033">
              <w:rPr>
                <w:rFonts w:ascii="仿宋" w:eastAsia="仿宋" w:hAnsi="仿宋" w:cs="宋体" w:hint="eastAsia"/>
                <w:i w:val="0"/>
                <w:color w:val="auto"/>
                <w:lang w:eastAsia="zh-CN"/>
              </w:rPr>
              <w:t>一、小微企业（监狱企业、残疾人福利单位视同小微企业）价格扣除</w:t>
            </w:r>
            <w:r w:rsidRPr="00400033">
              <w:rPr>
                <w:rFonts w:ascii="仿宋" w:eastAsia="仿宋" w:hAnsi="仿宋" w:cs="宋体" w:hint="eastAsia"/>
                <w:b/>
                <w:i w:val="0"/>
                <w:color w:val="auto"/>
                <w:lang w:eastAsia="zh-CN"/>
              </w:rPr>
              <w:t>（本项目不适用）</w:t>
            </w:r>
          </w:p>
          <w:p w14:paraId="7550566E" w14:textId="52132885" w:rsidR="00400033" w:rsidRPr="00400033" w:rsidRDefault="00400033" w:rsidP="00400033">
            <w:pPr>
              <w:pStyle w:val="af7"/>
              <w:tabs>
                <w:tab w:val="left" w:pos="318"/>
              </w:tabs>
              <w:ind w:left="282" w:rightChars="84" w:right="185" w:firstLineChars="0" w:firstLine="0"/>
              <w:jc w:val="left"/>
              <w:rPr>
                <w:rFonts w:ascii="仿宋" w:eastAsia="仿宋" w:hAnsi="仿宋" w:cs="宋体"/>
                <w:iCs/>
                <w:sz w:val="22"/>
                <w:lang w:bidi="en-US"/>
              </w:rPr>
            </w:pPr>
            <w:r>
              <w:rPr>
                <w:rFonts w:ascii="仿宋" w:eastAsia="仿宋" w:hAnsi="仿宋" w:cs="宋体" w:hint="eastAsia"/>
                <w:iCs/>
                <w:sz w:val="22"/>
                <w:lang w:bidi="en-US"/>
              </w:rPr>
              <w:t>1.</w:t>
            </w:r>
            <w:r w:rsidRPr="00400033">
              <w:rPr>
                <w:rFonts w:ascii="仿宋" w:eastAsia="仿宋" w:hAnsi="仿宋" w:cs="宋体" w:hint="eastAsia"/>
                <w:iCs/>
                <w:sz w:val="22"/>
                <w:lang w:bidi="en-US"/>
              </w:rPr>
              <w:t>根据《政府采购促进中小企业发展管理办法》（财库〔2020〕46号）的规定，对小型和微型企业产品的价格给予10%的价格扣除，用扣除后的价格参与评标。</w:t>
            </w:r>
          </w:p>
          <w:p w14:paraId="2610B0B9" w14:textId="431B0ABC" w:rsidR="00400033" w:rsidRPr="00400033" w:rsidRDefault="00400033" w:rsidP="00400033">
            <w:pPr>
              <w:pStyle w:val="af7"/>
              <w:tabs>
                <w:tab w:val="left" w:pos="318"/>
              </w:tabs>
              <w:ind w:left="282" w:rightChars="84" w:right="185" w:firstLineChars="0" w:firstLine="0"/>
              <w:jc w:val="left"/>
              <w:rPr>
                <w:rFonts w:ascii="仿宋" w:eastAsia="仿宋" w:hAnsi="仿宋" w:cs="宋体"/>
                <w:iCs/>
                <w:sz w:val="22"/>
                <w:lang w:bidi="en-US"/>
              </w:rPr>
            </w:pPr>
            <w:r>
              <w:rPr>
                <w:rFonts w:ascii="仿宋" w:eastAsia="仿宋" w:hAnsi="仿宋" w:cs="宋体" w:hint="eastAsia"/>
                <w:iCs/>
                <w:sz w:val="22"/>
                <w:lang w:bidi="en-US"/>
              </w:rPr>
              <w:t>2.</w:t>
            </w:r>
            <w:r w:rsidRPr="00400033">
              <w:rPr>
                <w:rFonts w:ascii="仿宋" w:eastAsia="仿宋" w:hAnsi="仿宋" w:cs="宋体" w:hint="eastAsia"/>
                <w:iCs/>
                <w:sz w:val="22"/>
                <w:lang w:bidi="en-US"/>
              </w:rPr>
              <w:t>参加政府采购活动的中小企业应当提供《中小企业声明函》原件。</w:t>
            </w:r>
          </w:p>
          <w:p w14:paraId="69587F4C" w14:textId="2D600E0B" w:rsidR="00400033" w:rsidRPr="00400033" w:rsidRDefault="00400033" w:rsidP="00400033">
            <w:pPr>
              <w:pStyle w:val="af7"/>
              <w:tabs>
                <w:tab w:val="left" w:pos="318"/>
              </w:tabs>
              <w:ind w:left="282" w:rightChars="84" w:right="185" w:firstLineChars="0" w:firstLine="0"/>
              <w:jc w:val="left"/>
              <w:rPr>
                <w:rFonts w:ascii="仿宋" w:eastAsia="仿宋" w:hAnsi="仿宋" w:cs="宋体"/>
                <w:iCs/>
                <w:sz w:val="22"/>
                <w:lang w:bidi="en-US"/>
              </w:rPr>
            </w:pPr>
            <w:r>
              <w:rPr>
                <w:rFonts w:ascii="仿宋" w:eastAsia="仿宋" w:hAnsi="仿宋" w:cs="宋体" w:hint="eastAsia"/>
                <w:iCs/>
                <w:sz w:val="22"/>
                <w:lang w:bidi="en-US"/>
              </w:rPr>
              <w:t>3.</w:t>
            </w:r>
            <w:r w:rsidRPr="00400033">
              <w:rPr>
                <w:rFonts w:ascii="仿宋" w:eastAsia="仿宋" w:hAnsi="仿宋" w:cs="宋体" w:hint="eastAsia"/>
                <w:iCs/>
                <w:sz w:val="22"/>
                <w:lang w:bidi="en-US"/>
              </w:rPr>
              <w:t xml:space="preserve">大中型企业和其他自然人、法人或者其他组织与小型、微型企业组成联合体共同参加非专门面向中小企业的政府采购活动的，联合体投标协议中约定，小型、微型企业的协议合同金额占到联合体投标协议合同总金额30%以上的，可给予联合体3%的价格扣除。 </w:t>
            </w:r>
          </w:p>
          <w:p w14:paraId="03187B80" w14:textId="77777777" w:rsidR="00400033" w:rsidRPr="00400033" w:rsidRDefault="00400033" w:rsidP="00400033">
            <w:pPr>
              <w:ind w:leftChars="128" w:left="282" w:rightChars="84" w:right="185"/>
              <w:rPr>
                <w:rFonts w:ascii="仿宋" w:eastAsia="仿宋" w:hAnsi="仿宋" w:cs="宋体"/>
                <w:i w:val="0"/>
                <w:color w:val="auto"/>
                <w:lang w:eastAsia="zh-CN"/>
              </w:rPr>
            </w:pPr>
            <w:r w:rsidRPr="00400033">
              <w:rPr>
                <w:rFonts w:ascii="仿宋" w:eastAsia="仿宋" w:hAnsi="仿宋" w:cs="宋体" w:hint="eastAsia"/>
                <w:i w:val="0"/>
                <w:color w:val="auto"/>
                <w:lang w:eastAsia="zh-CN"/>
              </w:rPr>
              <w:t xml:space="preserve">联合体各方均为小型、微型企业的，联合体视同为小型、微型企业享受规定的扶持政策。组成联合体的大中型企业和其他自然人、法人或者其他组织，与小型、微型企业之间不得存在投资关系。 </w:t>
            </w:r>
          </w:p>
          <w:p w14:paraId="5D469EC3" w14:textId="77777777" w:rsidR="00400033" w:rsidRPr="00400033" w:rsidRDefault="00400033" w:rsidP="00400033">
            <w:pPr>
              <w:pStyle w:val="af7"/>
              <w:ind w:leftChars="128" w:left="282" w:rightChars="84" w:right="185" w:firstLineChars="0" w:firstLine="0"/>
              <w:jc w:val="left"/>
              <w:rPr>
                <w:rFonts w:ascii="仿宋" w:eastAsia="仿宋" w:hAnsi="仿宋" w:cs="宋体"/>
                <w:b/>
                <w:iCs/>
                <w:sz w:val="22"/>
                <w:lang w:bidi="en-US"/>
              </w:rPr>
            </w:pPr>
            <w:r w:rsidRPr="00400033">
              <w:rPr>
                <w:rFonts w:ascii="仿宋" w:eastAsia="仿宋" w:hAnsi="仿宋" w:cs="宋体" w:hint="eastAsia"/>
                <w:iCs/>
                <w:sz w:val="22"/>
                <w:lang w:bidi="en-US"/>
              </w:rPr>
              <w:t>二、监狱</w:t>
            </w:r>
            <w:r w:rsidRPr="00400033">
              <w:rPr>
                <w:rFonts w:ascii="仿宋" w:eastAsia="仿宋" w:hAnsi="仿宋" w:cs="宋体"/>
                <w:iCs/>
                <w:sz w:val="22"/>
                <w:lang w:bidi="en-US"/>
              </w:rPr>
              <w:t>企业价格</w:t>
            </w:r>
            <w:r w:rsidRPr="00400033">
              <w:rPr>
                <w:rFonts w:ascii="仿宋" w:eastAsia="仿宋" w:hAnsi="仿宋" w:cs="宋体" w:hint="eastAsia"/>
                <w:iCs/>
                <w:sz w:val="22"/>
                <w:lang w:bidi="en-US"/>
              </w:rPr>
              <w:t>扣除</w:t>
            </w:r>
            <w:r w:rsidRPr="00400033">
              <w:rPr>
                <w:rFonts w:ascii="仿宋" w:eastAsia="仿宋" w:hAnsi="仿宋" w:cs="宋体" w:hint="eastAsia"/>
                <w:b/>
                <w:iCs/>
                <w:sz w:val="22"/>
                <w:lang w:bidi="en-US"/>
              </w:rPr>
              <w:t>（监狱企业参与专门面向中小企业政府采购的项目视为小型、微型企业，评审时不再享受价格扣除。）</w:t>
            </w:r>
          </w:p>
          <w:p w14:paraId="794580B2" w14:textId="0F90EC82" w:rsidR="00400033" w:rsidRPr="00400033" w:rsidRDefault="00400033" w:rsidP="00400033">
            <w:pPr>
              <w:pStyle w:val="af7"/>
              <w:tabs>
                <w:tab w:val="left" w:pos="318"/>
              </w:tabs>
              <w:ind w:leftChars="128" w:left="282" w:rightChars="84" w:right="185" w:firstLineChars="0" w:firstLine="0"/>
              <w:jc w:val="left"/>
              <w:rPr>
                <w:rFonts w:ascii="仿宋" w:eastAsia="仿宋" w:hAnsi="仿宋" w:cs="宋体"/>
                <w:iCs/>
                <w:sz w:val="22"/>
                <w:lang w:bidi="en-US"/>
              </w:rPr>
            </w:pPr>
            <w:r w:rsidRPr="00400033">
              <w:rPr>
                <w:rFonts w:ascii="仿宋" w:eastAsia="仿宋" w:hAnsi="仿宋" w:cs="宋体" w:hint="eastAsia"/>
                <w:iCs/>
                <w:sz w:val="22"/>
                <w:lang w:bidi="en-US"/>
              </w:rPr>
              <w:t>1</w:t>
            </w:r>
            <w:r>
              <w:rPr>
                <w:rFonts w:ascii="仿宋" w:eastAsia="仿宋" w:hAnsi="仿宋" w:cs="宋体" w:hint="eastAsia"/>
                <w:iCs/>
                <w:sz w:val="22"/>
                <w:lang w:bidi="en-US"/>
              </w:rPr>
              <w:t>.</w:t>
            </w:r>
            <w:r w:rsidRPr="00400033">
              <w:rPr>
                <w:rFonts w:ascii="仿宋" w:eastAsia="仿宋" w:hAnsi="仿宋" w:cs="宋体" w:hint="eastAsia"/>
                <w:iCs/>
                <w:sz w:val="22"/>
                <w:lang w:bidi="en-US"/>
              </w:rPr>
              <w:t>根据</w:t>
            </w:r>
            <w:r w:rsidRPr="00400033">
              <w:rPr>
                <w:rFonts w:ascii="仿宋" w:eastAsia="仿宋" w:hAnsi="仿宋" w:cs="宋体"/>
                <w:iCs/>
                <w:sz w:val="22"/>
                <w:lang w:bidi="en-US"/>
              </w:rPr>
              <w:t>财政</w:t>
            </w:r>
            <w:r w:rsidRPr="00400033">
              <w:rPr>
                <w:rFonts w:ascii="仿宋" w:eastAsia="仿宋" w:hAnsi="仿宋" w:cs="宋体" w:hint="eastAsia"/>
                <w:iCs/>
                <w:sz w:val="22"/>
                <w:lang w:bidi="en-US"/>
              </w:rPr>
              <w:t>部</w:t>
            </w:r>
            <w:r w:rsidRPr="00400033">
              <w:rPr>
                <w:rFonts w:ascii="仿宋" w:eastAsia="仿宋" w:hAnsi="仿宋" w:cs="宋体"/>
                <w:iCs/>
                <w:sz w:val="22"/>
                <w:lang w:bidi="en-US"/>
              </w:rPr>
              <w:t>司法部关于政府采购支持</w:t>
            </w:r>
            <w:r w:rsidRPr="00400033">
              <w:rPr>
                <w:rFonts w:ascii="仿宋" w:eastAsia="仿宋" w:hAnsi="仿宋" w:cs="宋体" w:hint="eastAsia"/>
                <w:iCs/>
                <w:sz w:val="22"/>
                <w:lang w:bidi="en-US"/>
              </w:rPr>
              <w:t>监狱</w:t>
            </w:r>
            <w:r w:rsidRPr="00400033">
              <w:rPr>
                <w:rFonts w:ascii="仿宋" w:eastAsia="仿宋" w:hAnsi="仿宋" w:cs="宋体"/>
                <w:iCs/>
                <w:sz w:val="22"/>
                <w:lang w:bidi="en-US"/>
              </w:rPr>
              <w:t>企业发展有关问题的通知财库</w:t>
            </w:r>
            <w:r w:rsidRPr="00400033">
              <w:rPr>
                <w:rFonts w:ascii="仿宋" w:eastAsia="仿宋" w:hAnsi="仿宋" w:cs="宋体" w:hint="eastAsia"/>
                <w:iCs/>
                <w:sz w:val="22"/>
                <w:lang w:bidi="en-US"/>
              </w:rPr>
              <w:t>〔2014〕</w:t>
            </w:r>
            <w:r w:rsidRPr="00400033">
              <w:rPr>
                <w:rFonts w:ascii="仿宋" w:eastAsia="仿宋" w:hAnsi="仿宋" w:cs="宋体"/>
                <w:iCs/>
                <w:sz w:val="22"/>
                <w:lang w:bidi="en-US"/>
              </w:rPr>
              <w:t>68</w:t>
            </w:r>
            <w:r w:rsidRPr="00400033">
              <w:rPr>
                <w:rFonts w:ascii="仿宋" w:eastAsia="仿宋" w:hAnsi="仿宋" w:cs="宋体" w:hint="eastAsia"/>
                <w:iCs/>
                <w:sz w:val="22"/>
                <w:lang w:bidi="en-US"/>
              </w:rPr>
              <w:t>号</w:t>
            </w:r>
            <w:r w:rsidRPr="00400033">
              <w:rPr>
                <w:rFonts w:ascii="仿宋" w:eastAsia="仿宋" w:hAnsi="仿宋" w:cs="宋体"/>
                <w:iCs/>
                <w:sz w:val="22"/>
                <w:lang w:bidi="en-US"/>
              </w:rPr>
              <w:t>的规定</w:t>
            </w:r>
            <w:r w:rsidRPr="00400033">
              <w:rPr>
                <w:rFonts w:ascii="仿宋" w:eastAsia="仿宋" w:hAnsi="仿宋" w:cs="宋体" w:hint="eastAsia"/>
                <w:iCs/>
                <w:sz w:val="22"/>
                <w:lang w:bidi="en-US"/>
              </w:rPr>
              <w:t>，在</w:t>
            </w:r>
            <w:r w:rsidRPr="00400033">
              <w:rPr>
                <w:rFonts w:ascii="仿宋" w:eastAsia="仿宋" w:hAnsi="仿宋" w:cs="宋体"/>
                <w:iCs/>
                <w:sz w:val="22"/>
                <w:lang w:bidi="en-US"/>
              </w:rPr>
              <w:t>政府采购活动中</w:t>
            </w:r>
            <w:r w:rsidRPr="00400033">
              <w:rPr>
                <w:rFonts w:ascii="仿宋" w:eastAsia="仿宋" w:hAnsi="仿宋" w:cs="宋体" w:hint="eastAsia"/>
                <w:iCs/>
                <w:sz w:val="22"/>
                <w:lang w:bidi="en-US"/>
              </w:rPr>
              <w:t>，监狱</w:t>
            </w:r>
            <w:r w:rsidRPr="00400033">
              <w:rPr>
                <w:rFonts w:ascii="仿宋" w:eastAsia="仿宋" w:hAnsi="仿宋" w:cs="宋体"/>
                <w:iCs/>
                <w:sz w:val="22"/>
                <w:lang w:bidi="en-US"/>
              </w:rPr>
              <w:t>企业视同小型</w:t>
            </w:r>
            <w:r w:rsidRPr="00400033">
              <w:rPr>
                <w:rFonts w:ascii="仿宋" w:eastAsia="仿宋" w:hAnsi="仿宋" w:cs="宋体" w:hint="eastAsia"/>
                <w:iCs/>
                <w:sz w:val="22"/>
                <w:lang w:bidi="en-US"/>
              </w:rPr>
              <w:t>、微</w:t>
            </w:r>
            <w:r w:rsidRPr="00400033">
              <w:rPr>
                <w:rFonts w:ascii="仿宋" w:eastAsia="仿宋" w:hAnsi="仿宋" w:cs="宋体"/>
                <w:iCs/>
                <w:sz w:val="22"/>
                <w:lang w:bidi="en-US"/>
              </w:rPr>
              <w:t>型企业</w:t>
            </w:r>
            <w:r w:rsidRPr="00400033">
              <w:rPr>
                <w:rFonts w:ascii="仿宋" w:eastAsia="仿宋" w:hAnsi="仿宋" w:cs="宋体" w:hint="eastAsia"/>
                <w:iCs/>
                <w:sz w:val="22"/>
                <w:lang w:bidi="en-US"/>
              </w:rPr>
              <w:t>，享受</w:t>
            </w:r>
            <w:r w:rsidRPr="00400033">
              <w:rPr>
                <w:rFonts w:ascii="仿宋" w:eastAsia="仿宋" w:hAnsi="仿宋" w:cs="宋体"/>
                <w:iCs/>
                <w:sz w:val="22"/>
                <w:lang w:bidi="en-US"/>
              </w:rPr>
              <w:t>预</w:t>
            </w:r>
            <w:r w:rsidRPr="00400033">
              <w:rPr>
                <w:rFonts w:ascii="仿宋" w:eastAsia="仿宋" w:hAnsi="仿宋" w:cs="宋体" w:hint="eastAsia"/>
                <w:iCs/>
                <w:sz w:val="22"/>
                <w:lang w:bidi="en-US"/>
              </w:rPr>
              <w:t>留</w:t>
            </w:r>
            <w:r w:rsidRPr="00400033">
              <w:rPr>
                <w:rFonts w:ascii="仿宋" w:eastAsia="仿宋" w:hAnsi="仿宋" w:cs="宋体"/>
                <w:iCs/>
                <w:sz w:val="22"/>
                <w:lang w:bidi="en-US"/>
              </w:rPr>
              <w:t>份额</w:t>
            </w:r>
            <w:r w:rsidRPr="00400033">
              <w:rPr>
                <w:rFonts w:ascii="仿宋" w:eastAsia="仿宋" w:hAnsi="仿宋" w:cs="宋体" w:hint="eastAsia"/>
                <w:iCs/>
                <w:sz w:val="22"/>
                <w:lang w:bidi="en-US"/>
              </w:rPr>
              <w:t>、评</w:t>
            </w:r>
            <w:r w:rsidRPr="00400033">
              <w:rPr>
                <w:rFonts w:ascii="仿宋" w:eastAsia="仿宋" w:hAnsi="仿宋" w:cs="宋体"/>
                <w:iCs/>
                <w:sz w:val="22"/>
                <w:lang w:bidi="en-US"/>
              </w:rPr>
              <w:t>审中价格扣除等政府采购促进中小企业发展的政府采购</w:t>
            </w:r>
            <w:r w:rsidRPr="00400033">
              <w:rPr>
                <w:rFonts w:ascii="仿宋" w:eastAsia="仿宋" w:hAnsi="仿宋" w:cs="宋体" w:hint="eastAsia"/>
                <w:iCs/>
                <w:sz w:val="22"/>
                <w:lang w:bidi="en-US"/>
              </w:rPr>
              <w:t>政策。</w:t>
            </w:r>
          </w:p>
          <w:p w14:paraId="7A67260B" w14:textId="447A08C4" w:rsidR="00400033" w:rsidRPr="00400033" w:rsidRDefault="00400033" w:rsidP="00400033">
            <w:pPr>
              <w:pStyle w:val="af7"/>
              <w:tabs>
                <w:tab w:val="left" w:pos="318"/>
              </w:tabs>
              <w:ind w:leftChars="128" w:left="282" w:rightChars="84" w:right="185" w:firstLineChars="0" w:firstLine="0"/>
              <w:jc w:val="left"/>
              <w:rPr>
                <w:rFonts w:ascii="仿宋" w:eastAsia="仿宋" w:hAnsi="仿宋" w:cs="宋体"/>
                <w:iCs/>
                <w:sz w:val="22"/>
                <w:lang w:bidi="en-US"/>
              </w:rPr>
            </w:pPr>
            <w:r w:rsidRPr="00400033">
              <w:rPr>
                <w:rFonts w:ascii="仿宋" w:eastAsia="仿宋" w:hAnsi="仿宋" w:cs="宋体" w:hint="eastAsia"/>
                <w:iCs/>
                <w:sz w:val="22"/>
                <w:lang w:bidi="en-US"/>
              </w:rPr>
              <w:t>2</w:t>
            </w:r>
            <w:r>
              <w:rPr>
                <w:rFonts w:ascii="仿宋" w:eastAsia="仿宋" w:hAnsi="仿宋" w:cs="宋体" w:hint="eastAsia"/>
                <w:iCs/>
                <w:sz w:val="22"/>
                <w:lang w:bidi="en-US"/>
              </w:rPr>
              <w:t>.</w:t>
            </w:r>
            <w:r w:rsidRPr="00400033">
              <w:rPr>
                <w:rFonts w:ascii="仿宋" w:eastAsia="仿宋" w:hAnsi="仿宋" w:cs="宋体" w:hint="eastAsia"/>
                <w:iCs/>
                <w:sz w:val="22"/>
                <w:lang w:bidi="en-US"/>
              </w:rPr>
              <w:t>本</w:t>
            </w:r>
            <w:r w:rsidRPr="00400033">
              <w:rPr>
                <w:rFonts w:ascii="仿宋" w:eastAsia="仿宋" w:hAnsi="仿宋" w:cs="宋体"/>
                <w:iCs/>
                <w:sz w:val="22"/>
                <w:lang w:bidi="en-US"/>
              </w:rPr>
              <w:t>项目对监狱企业参与</w:t>
            </w:r>
            <w:r w:rsidR="0065036D">
              <w:rPr>
                <w:rFonts w:ascii="仿宋" w:eastAsia="仿宋" w:hAnsi="仿宋" w:cs="宋体" w:hint="eastAsia"/>
                <w:iCs/>
                <w:sz w:val="22"/>
                <w:lang w:bidi="en-US"/>
              </w:rPr>
              <w:t>投标</w:t>
            </w:r>
            <w:r w:rsidRPr="00400033">
              <w:rPr>
                <w:rFonts w:ascii="仿宋" w:eastAsia="仿宋" w:hAnsi="仿宋" w:cs="宋体"/>
                <w:iCs/>
                <w:sz w:val="22"/>
                <w:lang w:bidi="en-US"/>
              </w:rPr>
              <w:t>的价格给予</w:t>
            </w:r>
            <w:r w:rsidRPr="00400033">
              <w:rPr>
                <w:rFonts w:ascii="仿宋" w:eastAsia="仿宋" w:hAnsi="仿宋" w:cs="宋体" w:hint="eastAsia"/>
                <w:iCs/>
                <w:sz w:val="22"/>
                <w:lang w:bidi="en-US"/>
              </w:rPr>
              <w:t>10</w:t>
            </w:r>
            <w:r w:rsidRPr="00400033">
              <w:rPr>
                <w:rFonts w:ascii="仿宋" w:eastAsia="仿宋" w:hAnsi="仿宋" w:cs="宋体"/>
                <w:iCs/>
                <w:sz w:val="22"/>
                <w:lang w:bidi="en-US"/>
              </w:rPr>
              <w:t>%</w:t>
            </w:r>
            <w:r w:rsidRPr="00400033">
              <w:rPr>
                <w:rFonts w:ascii="仿宋" w:eastAsia="仿宋" w:hAnsi="仿宋" w:cs="宋体" w:hint="eastAsia"/>
                <w:iCs/>
                <w:sz w:val="22"/>
                <w:lang w:bidi="en-US"/>
              </w:rPr>
              <w:t>的</w:t>
            </w:r>
            <w:r w:rsidRPr="00400033">
              <w:rPr>
                <w:rFonts w:ascii="仿宋" w:eastAsia="仿宋" w:hAnsi="仿宋" w:cs="宋体"/>
                <w:iCs/>
                <w:sz w:val="22"/>
                <w:lang w:bidi="en-US"/>
              </w:rPr>
              <w:t>扣除</w:t>
            </w:r>
            <w:r w:rsidRPr="00400033">
              <w:rPr>
                <w:rFonts w:ascii="仿宋" w:eastAsia="仿宋" w:hAnsi="仿宋" w:cs="宋体" w:hint="eastAsia"/>
                <w:iCs/>
                <w:sz w:val="22"/>
                <w:lang w:bidi="en-US"/>
              </w:rPr>
              <w:t>，用</w:t>
            </w:r>
            <w:r w:rsidRPr="00400033">
              <w:rPr>
                <w:rFonts w:ascii="仿宋" w:eastAsia="仿宋" w:hAnsi="仿宋" w:cs="宋体"/>
                <w:iCs/>
                <w:sz w:val="22"/>
                <w:lang w:bidi="en-US"/>
              </w:rPr>
              <w:t>扣除后的价格参与评审</w:t>
            </w:r>
            <w:r w:rsidRPr="00400033">
              <w:rPr>
                <w:rFonts w:ascii="仿宋" w:eastAsia="仿宋" w:hAnsi="仿宋" w:cs="宋体" w:hint="eastAsia"/>
                <w:iCs/>
                <w:sz w:val="22"/>
                <w:lang w:bidi="en-US"/>
              </w:rPr>
              <w:t>。</w:t>
            </w:r>
          </w:p>
          <w:p w14:paraId="622B7E16" w14:textId="5D09CF20" w:rsidR="00400033" w:rsidRPr="00400033" w:rsidRDefault="00400033" w:rsidP="00400033">
            <w:pPr>
              <w:pStyle w:val="af7"/>
              <w:tabs>
                <w:tab w:val="left" w:pos="318"/>
              </w:tabs>
              <w:ind w:leftChars="128" w:left="282" w:rightChars="84" w:right="185" w:firstLineChars="0" w:firstLine="0"/>
              <w:jc w:val="left"/>
              <w:rPr>
                <w:rFonts w:ascii="仿宋" w:eastAsia="仿宋" w:hAnsi="仿宋" w:cs="宋体"/>
                <w:iCs/>
                <w:sz w:val="22"/>
                <w:lang w:bidi="en-US"/>
              </w:rPr>
            </w:pPr>
            <w:r w:rsidRPr="00400033">
              <w:rPr>
                <w:rFonts w:ascii="仿宋" w:eastAsia="仿宋" w:hAnsi="仿宋" w:cs="宋体" w:hint="eastAsia"/>
                <w:iCs/>
                <w:sz w:val="22"/>
                <w:lang w:bidi="en-US"/>
              </w:rPr>
              <w:t>3</w:t>
            </w:r>
            <w:r>
              <w:rPr>
                <w:rFonts w:ascii="仿宋" w:eastAsia="仿宋" w:hAnsi="仿宋" w:cs="宋体" w:hint="eastAsia"/>
                <w:iCs/>
                <w:sz w:val="22"/>
                <w:lang w:bidi="en-US"/>
              </w:rPr>
              <w:t>.</w:t>
            </w:r>
            <w:r w:rsidRPr="00400033">
              <w:rPr>
                <w:rFonts w:ascii="仿宋" w:eastAsia="仿宋" w:hAnsi="仿宋" w:cs="宋体" w:hint="eastAsia"/>
                <w:iCs/>
                <w:sz w:val="22"/>
                <w:lang w:bidi="en-US"/>
              </w:rPr>
              <w:t>监狱</w:t>
            </w:r>
            <w:r w:rsidRPr="00400033">
              <w:rPr>
                <w:rFonts w:ascii="仿宋" w:eastAsia="仿宋" w:hAnsi="仿宋" w:cs="宋体"/>
                <w:iCs/>
                <w:sz w:val="22"/>
                <w:lang w:bidi="en-US"/>
              </w:rPr>
              <w:t>企业参加政府采购活动时</w:t>
            </w:r>
            <w:r w:rsidRPr="00400033">
              <w:rPr>
                <w:rFonts w:ascii="仿宋" w:eastAsia="仿宋" w:hAnsi="仿宋" w:cs="宋体" w:hint="eastAsia"/>
                <w:iCs/>
                <w:sz w:val="22"/>
                <w:lang w:bidi="en-US"/>
              </w:rPr>
              <w:t>，应当</w:t>
            </w:r>
            <w:r w:rsidRPr="00400033">
              <w:rPr>
                <w:rFonts w:ascii="仿宋" w:eastAsia="仿宋" w:hAnsi="仿宋" w:cs="宋体"/>
                <w:iCs/>
                <w:sz w:val="22"/>
                <w:lang w:bidi="en-US"/>
              </w:rPr>
              <w:t>提供由省级以上监狱管理局</w:t>
            </w:r>
            <w:r w:rsidRPr="00400033">
              <w:rPr>
                <w:rFonts w:ascii="仿宋" w:eastAsia="仿宋" w:hAnsi="仿宋" w:cs="宋体" w:hint="eastAsia"/>
                <w:iCs/>
                <w:sz w:val="22"/>
                <w:lang w:bidi="en-US"/>
              </w:rPr>
              <w:t>、戒</w:t>
            </w:r>
            <w:r w:rsidRPr="00400033">
              <w:rPr>
                <w:rFonts w:ascii="仿宋" w:eastAsia="仿宋" w:hAnsi="仿宋" w:cs="宋体"/>
                <w:iCs/>
                <w:sz w:val="22"/>
                <w:lang w:bidi="en-US"/>
              </w:rPr>
              <w:t>毒</w:t>
            </w:r>
            <w:r w:rsidRPr="00400033">
              <w:rPr>
                <w:rFonts w:ascii="仿宋" w:eastAsia="仿宋" w:hAnsi="仿宋" w:cs="宋体" w:hint="eastAsia"/>
                <w:iCs/>
                <w:sz w:val="22"/>
                <w:lang w:bidi="en-US"/>
              </w:rPr>
              <w:t>管理</w:t>
            </w:r>
            <w:r w:rsidRPr="00400033">
              <w:rPr>
                <w:rFonts w:ascii="仿宋" w:eastAsia="仿宋" w:hAnsi="仿宋" w:cs="宋体"/>
                <w:iCs/>
                <w:sz w:val="22"/>
                <w:lang w:bidi="en-US"/>
              </w:rPr>
              <w:t>局</w:t>
            </w:r>
            <w:r w:rsidRPr="00400033">
              <w:rPr>
                <w:rFonts w:ascii="仿宋" w:eastAsia="仿宋" w:hAnsi="仿宋" w:cs="宋体" w:hint="eastAsia"/>
                <w:iCs/>
                <w:sz w:val="22"/>
                <w:lang w:bidi="en-US"/>
              </w:rPr>
              <w:t>（含</w:t>
            </w:r>
            <w:r w:rsidRPr="00400033">
              <w:rPr>
                <w:rFonts w:ascii="仿宋" w:eastAsia="仿宋" w:hAnsi="仿宋" w:cs="宋体"/>
                <w:iCs/>
                <w:sz w:val="22"/>
                <w:lang w:bidi="en-US"/>
              </w:rPr>
              <w:t>新疆生产建设兵团</w:t>
            </w:r>
            <w:r w:rsidRPr="00400033">
              <w:rPr>
                <w:rFonts w:ascii="仿宋" w:eastAsia="仿宋" w:hAnsi="仿宋" w:cs="宋体" w:hint="eastAsia"/>
                <w:iCs/>
                <w:sz w:val="22"/>
                <w:lang w:bidi="en-US"/>
              </w:rPr>
              <w:t>）出</w:t>
            </w:r>
            <w:r w:rsidRPr="00400033">
              <w:rPr>
                <w:rFonts w:ascii="仿宋" w:eastAsia="仿宋" w:hAnsi="仿宋" w:cs="宋体"/>
                <w:iCs/>
                <w:sz w:val="22"/>
                <w:lang w:bidi="en-US"/>
              </w:rPr>
              <w:t>具的属于监狱企业的证明文件</w:t>
            </w:r>
            <w:r w:rsidRPr="00400033">
              <w:rPr>
                <w:rFonts w:ascii="仿宋" w:eastAsia="仿宋" w:hAnsi="仿宋" w:cs="宋体" w:hint="eastAsia"/>
                <w:iCs/>
                <w:sz w:val="22"/>
                <w:lang w:bidi="en-US"/>
              </w:rPr>
              <w:t>。</w:t>
            </w:r>
          </w:p>
          <w:p w14:paraId="39910934" w14:textId="77777777" w:rsidR="00400033" w:rsidRPr="00400033" w:rsidRDefault="00400033" w:rsidP="00400033">
            <w:pPr>
              <w:ind w:leftChars="128" w:left="282" w:rightChars="84" w:right="185"/>
              <w:rPr>
                <w:rFonts w:ascii="仿宋" w:eastAsia="仿宋" w:hAnsi="仿宋" w:cs="宋体"/>
                <w:i w:val="0"/>
                <w:color w:val="auto"/>
                <w:lang w:eastAsia="zh-CN"/>
              </w:rPr>
            </w:pPr>
            <w:r w:rsidRPr="00400033">
              <w:rPr>
                <w:rFonts w:ascii="仿宋" w:eastAsia="仿宋" w:hAnsi="仿宋" w:cs="宋体" w:hint="eastAsia"/>
                <w:i w:val="0"/>
                <w:color w:val="auto"/>
                <w:lang w:eastAsia="zh-CN"/>
              </w:rPr>
              <w:t>三、失信企业报价加成或者扣分</w:t>
            </w:r>
          </w:p>
          <w:p w14:paraId="306E4B4D" w14:textId="0C1AE95C" w:rsidR="00400033" w:rsidRPr="00400033" w:rsidRDefault="00400033" w:rsidP="00400033">
            <w:pPr>
              <w:ind w:leftChars="128" w:left="282" w:rightChars="84" w:right="185"/>
              <w:rPr>
                <w:rFonts w:ascii="仿宋" w:eastAsia="仿宋" w:hAnsi="仿宋" w:cs="宋体"/>
                <w:i w:val="0"/>
                <w:color w:val="auto"/>
                <w:lang w:eastAsia="zh-CN"/>
              </w:rPr>
            </w:pPr>
            <w:r w:rsidRPr="00400033">
              <w:rPr>
                <w:rFonts w:ascii="仿宋" w:eastAsia="仿宋" w:hAnsi="仿宋" w:cs="宋体" w:hint="eastAsia"/>
                <w:i w:val="0"/>
                <w:color w:val="auto"/>
                <w:lang w:eastAsia="zh-CN"/>
              </w:rPr>
              <w:t>对按照相关政策法规记入诚信档案的且在有效期内的失信供应商，在参加政府采购活动中实行10%的报价加成，以加成后报价作为该供应商报价评标，且供应商失信行为惩戒实行无限制累加制，因其失信行为进行报价加成惩戒后报价超过政府采购预算的，其响应文件按照无效处理。</w:t>
            </w:r>
          </w:p>
        </w:tc>
      </w:tr>
      <w:tr w:rsidR="00400033" w:rsidRPr="00D135FF" w14:paraId="6375F8C2" w14:textId="77777777" w:rsidTr="00871565">
        <w:trPr>
          <w:trHeight w:val="1558"/>
          <w:jc w:val="center"/>
        </w:trPr>
        <w:tc>
          <w:tcPr>
            <w:tcW w:w="596" w:type="dxa"/>
            <w:vAlign w:val="center"/>
          </w:tcPr>
          <w:p w14:paraId="7B9AACC1" w14:textId="77777777" w:rsidR="00400033" w:rsidRPr="00D135FF" w:rsidRDefault="00400033">
            <w:pPr>
              <w:jc w:val="center"/>
              <w:rPr>
                <w:rFonts w:ascii="仿宋" w:eastAsia="仿宋" w:hAnsi="仿宋"/>
                <w:i w:val="0"/>
                <w:color w:val="auto"/>
                <w:lang w:eastAsia="zh-CN"/>
              </w:rPr>
            </w:pPr>
            <w:r>
              <w:rPr>
                <w:rFonts w:ascii="仿宋" w:eastAsia="仿宋" w:hAnsi="仿宋" w:hint="eastAsia"/>
                <w:i w:val="0"/>
                <w:color w:val="auto"/>
                <w:lang w:eastAsia="zh-CN"/>
              </w:rPr>
              <w:t>6</w:t>
            </w:r>
          </w:p>
        </w:tc>
        <w:tc>
          <w:tcPr>
            <w:tcW w:w="1701" w:type="dxa"/>
            <w:vAlign w:val="center"/>
          </w:tcPr>
          <w:p w14:paraId="77E27354" w14:textId="77777777" w:rsidR="00400033" w:rsidRPr="00D135FF" w:rsidRDefault="00400033">
            <w:pPr>
              <w:rPr>
                <w:rFonts w:ascii="仿宋" w:eastAsia="仿宋" w:hAnsi="仿宋" w:cs="仿宋"/>
                <w:i w:val="0"/>
                <w:color w:val="auto"/>
                <w:lang w:eastAsia="zh-CN"/>
              </w:rPr>
            </w:pPr>
            <w:r w:rsidRPr="00D135FF">
              <w:rPr>
                <w:rFonts w:ascii="仿宋" w:eastAsia="仿宋" w:hAnsi="仿宋" w:cs="仿宋" w:hint="eastAsia"/>
                <w:i w:val="0"/>
                <w:color w:val="auto"/>
                <w:lang w:eastAsia="zh-CN"/>
              </w:rPr>
              <w:t>采购项目需要落实的政府采购政策</w:t>
            </w:r>
          </w:p>
        </w:tc>
        <w:tc>
          <w:tcPr>
            <w:tcW w:w="6349" w:type="dxa"/>
            <w:gridSpan w:val="3"/>
            <w:vAlign w:val="center"/>
          </w:tcPr>
          <w:p w14:paraId="7A47C65C" w14:textId="77777777" w:rsidR="00400033" w:rsidRPr="00400033" w:rsidRDefault="00400033" w:rsidP="00400033">
            <w:pPr>
              <w:ind w:leftChars="128" w:left="282" w:rightChars="84" w:right="185"/>
              <w:rPr>
                <w:rFonts w:ascii="仿宋" w:eastAsia="仿宋" w:hAnsi="仿宋" w:cs="宋体"/>
                <w:i w:val="0"/>
                <w:color w:val="auto"/>
                <w:lang w:eastAsia="zh-CN"/>
              </w:rPr>
            </w:pPr>
            <w:r w:rsidRPr="00400033">
              <w:rPr>
                <w:rFonts w:ascii="仿宋" w:eastAsia="仿宋" w:hAnsi="仿宋" w:cs="宋体" w:hint="eastAsia"/>
                <w:i w:val="0"/>
                <w:color w:val="auto"/>
                <w:lang w:eastAsia="zh-CN"/>
              </w:rPr>
              <w:t>①鼓励节能政策：《国务院办公厅关于建立政府强制采购节能产品制度的通知》（国办发〔2007〕51号）、关于调整优化节能产品、环境标志产品政府采购执行机制的通知（财库〔2019〕9号）；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14:paraId="2E91A3C5" w14:textId="77777777" w:rsidR="00400033" w:rsidRPr="00400033" w:rsidRDefault="00400033" w:rsidP="00400033">
            <w:pPr>
              <w:ind w:leftChars="128" w:left="282" w:rightChars="84" w:right="185"/>
              <w:rPr>
                <w:rFonts w:ascii="仿宋" w:eastAsia="仿宋" w:hAnsi="仿宋" w:cs="宋体"/>
                <w:i w:val="0"/>
                <w:color w:val="auto"/>
                <w:lang w:eastAsia="zh-CN"/>
              </w:rPr>
            </w:pPr>
            <w:r w:rsidRPr="00400033">
              <w:rPr>
                <w:rFonts w:ascii="仿宋" w:eastAsia="仿宋" w:hAnsi="仿宋" w:cs="宋体" w:hint="eastAsia"/>
                <w:i w:val="0"/>
                <w:color w:val="auto"/>
                <w:lang w:eastAsia="zh-CN"/>
              </w:rPr>
              <w:t>②鼓励环保政策：《财政部、国家环保总局关于环境标志产品政府采购实施的意见》（财库〔2006〕90号）、关于调整优</w:t>
            </w:r>
            <w:r w:rsidRPr="00400033">
              <w:rPr>
                <w:rFonts w:ascii="仿宋" w:eastAsia="仿宋" w:hAnsi="仿宋" w:cs="宋体" w:hint="eastAsia"/>
                <w:i w:val="0"/>
                <w:color w:val="auto"/>
                <w:lang w:eastAsia="zh-CN"/>
              </w:rPr>
              <w:lastRenderedPageBreak/>
              <w:t>化节能产品、环境标志产品政府采购执行机制的通知（财库〔2019〕9号）；采购人拟采购的产品属于品目清单范围的，采购人及其委托的采购代理机构应当依据国家确定的认证机构出具的、处于有效期之内的节能产品、环境标志产品认证证书，对获得证书的产品实施政 府优先采购或强制采购。</w:t>
            </w:r>
          </w:p>
          <w:p w14:paraId="24448912" w14:textId="77777777" w:rsidR="00400033" w:rsidRPr="00400033" w:rsidRDefault="00400033" w:rsidP="00400033">
            <w:pPr>
              <w:ind w:leftChars="128" w:left="282" w:rightChars="84" w:right="185"/>
              <w:rPr>
                <w:rFonts w:ascii="仿宋" w:eastAsia="仿宋" w:hAnsi="仿宋" w:cs="宋体"/>
                <w:i w:val="0"/>
                <w:color w:val="auto"/>
                <w:lang w:eastAsia="zh-CN"/>
              </w:rPr>
            </w:pPr>
            <w:r w:rsidRPr="00400033">
              <w:rPr>
                <w:rFonts w:ascii="仿宋" w:eastAsia="仿宋" w:hAnsi="仿宋" w:cs="宋体" w:hint="eastAsia"/>
                <w:i w:val="0"/>
                <w:color w:val="auto"/>
                <w:lang w:eastAsia="zh-CN"/>
              </w:rPr>
              <w:t>③无线局域网产品政府采购政策：本项目采购的产品属于中国政府采购网公布的《无线局域网认证产品政府采购清单》的，按照本项目《综合评分明细表》的规则进行加分。（本项目不适用）</w:t>
            </w:r>
          </w:p>
          <w:p w14:paraId="744B3C78" w14:textId="77777777" w:rsidR="00400033" w:rsidRPr="00400033" w:rsidRDefault="00400033" w:rsidP="00400033">
            <w:pPr>
              <w:ind w:leftChars="128" w:left="282" w:rightChars="84" w:right="185"/>
              <w:rPr>
                <w:rFonts w:ascii="仿宋" w:eastAsia="仿宋" w:hAnsi="仿宋" w:cs="宋体"/>
                <w:i w:val="0"/>
                <w:color w:val="auto"/>
                <w:lang w:eastAsia="zh-CN"/>
              </w:rPr>
            </w:pPr>
            <w:r w:rsidRPr="00400033">
              <w:rPr>
                <w:rFonts w:ascii="仿宋" w:eastAsia="仿宋" w:hAnsi="仿宋" w:cs="宋体" w:hint="eastAsia"/>
                <w:i w:val="0"/>
                <w:color w:val="auto"/>
                <w:lang w:eastAsia="zh-CN"/>
              </w:rPr>
              <w:t>④监狱企业政策：监狱企业参与专门面向中小企业政府采购的项目视为小型、微型企业，评审时不再享受价格扣除。</w:t>
            </w:r>
          </w:p>
          <w:p w14:paraId="055BCBFF" w14:textId="77777777" w:rsidR="00400033" w:rsidRPr="00400033" w:rsidRDefault="00400033" w:rsidP="00400033">
            <w:pPr>
              <w:ind w:leftChars="128" w:left="282" w:rightChars="84" w:right="185"/>
              <w:rPr>
                <w:rFonts w:ascii="仿宋" w:eastAsia="仿宋" w:hAnsi="仿宋" w:cs="宋体"/>
                <w:i w:val="0"/>
                <w:color w:val="auto"/>
                <w:lang w:eastAsia="zh-CN"/>
              </w:rPr>
            </w:pPr>
            <w:r w:rsidRPr="00400033">
              <w:rPr>
                <w:rFonts w:ascii="仿宋" w:eastAsia="仿宋" w:hAnsi="仿宋" w:cs="宋体" w:hint="eastAsia"/>
                <w:i w:val="0"/>
                <w:color w:val="auto"/>
                <w:lang w:eastAsia="zh-CN"/>
              </w:rPr>
              <w:t>⑤促进残疾人就业政府采购政策：残疾人福利性单位参与专门面向中小企业政府采购的项目视为小型、微型企业，评审时不再享受价格扣除。</w:t>
            </w:r>
          </w:p>
          <w:p w14:paraId="2DADA79E" w14:textId="77777777" w:rsidR="00400033" w:rsidRPr="00400033" w:rsidRDefault="00400033" w:rsidP="00400033">
            <w:pPr>
              <w:ind w:leftChars="128" w:left="282" w:rightChars="84" w:right="185"/>
              <w:rPr>
                <w:rFonts w:ascii="仿宋" w:eastAsia="仿宋" w:hAnsi="仿宋" w:cs="宋体"/>
                <w:i w:val="0"/>
                <w:color w:val="auto"/>
                <w:lang w:eastAsia="zh-CN"/>
              </w:rPr>
            </w:pPr>
            <w:r w:rsidRPr="00400033">
              <w:rPr>
                <w:rFonts w:ascii="仿宋" w:eastAsia="仿宋" w:hAnsi="仿宋" w:cs="宋体" w:hint="eastAsia"/>
                <w:i w:val="0"/>
                <w:color w:val="auto"/>
                <w:lang w:eastAsia="zh-CN"/>
              </w:rPr>
              <w:t>⑥其他政府采购政策执行：最后得分相同的，注册经营地在不发达地区和少数民族地区的供应商优先。</w:t>
            </w:r>
          </w:p>
          <w:p w14:paraId="7A0411CA" w14:textId="77777777" w:rsidR="00400033" w:rsidRPr="00400033" w:rsidRDefault="00400033" w:rsidP="00400033">
            <w:pPr>
              <w:ind w:leftChars="128" w:left="282" w:rightChars="84" w:right="185"/>
              <w:rPr>
                <w:rFonts w:ascii="仿宋" w:eastAsia="仿宋" w:hAnsi="仿宋" w:cs="宋体"/>
                <w:i w:val="0"/>
                <w:color w:val="auto"/>
                <w:lang w:eastAsia="zh-CN"/>
              </w:rPr>
            </w:pPr>
            <w:r w:rsidRPr="00400033">
              <w:rPr>
                <w:rFonts w:ascii="仿宋" w:eastAsia="仿宋" w:hAnsi="仿宋" w:cs="宋体" w:hint="eastAsia"/>
                <w:i w:val="0"/>
                <w:color w:val="auto"/>
                <w:lang w:eastAsia="zh-CN"/>
              </w:rPr>
              <w:t>⑦推进四川省政府采购供应商信用融资：根据《四川省财政厅关于推进四川省政府采购供应商信用融资工作的通知》（</w:t>
            </w:r>
            <w:proofErr w:type="gramStart"/>
            <w:r w:rsidRPr="00400033">
              <w:rPr>
                <w:rFonts w:ascii="仿宋" w:eastAsia="仿宋" w:hAnsi="仿宋" w:cs="宋体" w:hint="eastAsia"/>
                <w:i w:val="0"/>
                <w:color w:val="auto"/>
                <w:lang w:eastAsia="zh-CN"/>
              </w:rPr>
              <w:t>川财采</w:t>
            </w:r>
            <w:proofErr w:type="gramEnd"/>
            <w:r w:rsidRPr="00400033">
              <w:rPr>
                <w:rFonts w:ascii="仿宋" w:eastAsia="仿宋" w:hAnsi="仿宋" w:cs="宋体" w:hint="eastAsia"/>
                <w:i w:val="0"/>
                <w:color w:val="auto"/>
                <w:lang w:eastAsia="zh-CN"/>
              </w:rPr>
              <w:t>〔2018〕123号）、《成都市中小企业政府采购信用融资暂行办法》、《成都市级支持中小企业政府采购信用融资实施方案》，有融资需求的供应商可根据中国政府采购网四川省分网公示的银行及其“政采贷”产品，自行选择符合自身情况的“政采贷”银行及其产品，凭中标（成交）通知书向银行提出贷款意向申请。银行应及时按照有关规定完成对供应商的信用审查以及开设账户等相关工作。</w:t>
            </w:r>
          </w:p>
          <w:p w14:paraId="491C7309" w14:textId="092B77D5" w:rsidR="00400033" w:rsidRPr="00D135FF" w:rsidRDefault="00400033" w:rsidP="00400033">
            <w:pPr>
              <w:ind w:leftChars="100" w:left="220"/>
              <w:rPr>
                <w:rFonts w:ascii="仿宋" w:eastAsia="仿宋" w:hAnsi="仿宋" w:cs="Marigold"/>
                <w:bCs/>
                <w:i w:val="0"/>
                <w:color w:val="auto"/>
                <w:sz w:val="24"/>
                <w:szCs w:val="24"/>
                <w:lang w:eastAsia="zh-CN"/>
              </w:rPr>
            </w:pPr>
            <w:r w:rsidRPr="00400033">
              <w:rPr>
                <w:rFonts w:ascii="仿宋" w:eastAsia="仿宋" w:hAnsi="仿宋" w:cs="宋体" w:hint="eastAsia"/>
                <w:i w:val="0"/>
                <w:color w:val="auto"/>
                <w:lang w:eastAsia="zh-CN"/>
              </w:rPr>
              <w:t>⑧运用政府采购政策支持脱贫攻坚：为贯彻《国务院办公厅关于深入开展消费扶贫助力打赢脱贫攻坚战的指导意见》（国办发〔2018〕129号）要求,根据《财政部 国务院扶贫办关于运用政府采购政策支持脱贫攻坚的通知》（财库〔2019〕27号）、《财政部 国务院扶贫办中华全国供销合作总社关于印发&lt;政府采购贫困地区农副产品实施方案&gt;的通知》（财库〔2019〕41号）及《四川省人民政府办公厅关于深入开展消费扶贫助力打赢脱贫攻坚战的实施意见》（川办发〔2019〕45号）有关规定，进一步运用好政府采购政策，鼓励采用优先采购、预留采购份额方式采购贫困地区农副产品，鼓励动员各级预算单位等购买贫困地区农副产品，实施精准消费扶贫，带动建档立卡贫困户增收，助力打赢脱贫攻坚战。</w:t>
            </w:r>
          </w:p>
        </w:tc>
      </w:tr>
      <w:tr w:rsidR="00400033" w:rsidRPr="00D135FF" w14:paraId="56A5B233" w14:textId="77777777" w:rsidTr="00871565">
        <w:trPr>
          <w:trHeight w:val="4832"/>
          <w:jc w:val="center"/>
        </w:trPr>
        <w:tc>
          <w:tcPr>
            <w:tcW w:w="596" w:type="dxa"/>
            <w:vAlign w:val="center"/>
          </w:tcPr>
          <w:p w14:paraId="3FD5182C" w14:textId="77777777" w:rsidR="00400033" w:rsidRPr="00D135FF" w:rsidRDefault="00400033">
            <w:pPr>
              <w:jc w:val="center"/>
              <w:rPr>
                <w:rFonts w:ascii="仿宋" w:eastAsia="仿宋" w:hAnsi="仿宋"/>
                <w:i w:val="0"/>
                <w:color w:val="auto"/>
                <w:lang w:eastAsia="zh-CN"/>
              </w:rPr>
            </w:pPr>
            <w:r>
              <w:rPr>
                <w:rFonts w:ascii="仿宋" w:eastAsia="仿宋" w:hAnsi="仿宋" w:hint="eastAsia"/>
                <w:i w:val="0"/>
                <w:color w:val="auto"/>
                <w:lang w:eastAsia="zh-CN"/>
              </w:rPr>
              <w:lastRenderedPageBreak/>
              <w:t>7</w:t>
            </w:r>
          </w:p>
        </w:tc>
        <w:tc>
          <w:tcPr>
            <w:tcW w:w="1701" w:type="dxa"/>
            <w:vAlign w:val="center"/>
          </w:tcPr>
          <w:p w14:paraId="6D0D26D3" w14:textId="77777777" w:rsidR="00400033" w:rsidRPr="00D135FF" w:rsidRDefault="00400033">
            <w:pPr>
              <w:jc w:val="center"/>
              <w:rPr>
                <w:rFonts w:ascii="仿宋" w:eastAsia="仿宋" w:hAnsi="仿宋"/>
                <w:i w:val="0"/>
                <w:color w:val="auto"/>
                <w:lang w:val="zh-CN"/>
              </w:rPr>
            </w:pPr>
            <w:r w:rsidRPr="00D135FF">
              <w:rPr>
                <w:rFonts w:ascii="仿宋" w:eastAsia="仿宋" w:hAnsi="仿宋" w:cs="宋体" w:hint="eastAsia"/>
                <w:bCs/>
                <w:i w:val="0"/>
                <w:color w:val="auto"/>
              </w:rPr>
              <w:t>信用记录</w:t>
            </w:r>
          </w:p>
        </w:tc>
        <w:tc>
          <w:tcPr>
            <w:tcW w:w="6349" w:type="dxa"/>
            <w:gridSpan w:val="3"/>
            <w:vAlign w:val="center"/>
          </w:tcPr>
          <w:p w14:paraId="45779EEA" w14:textId="6EC76DDD" w:rsidR="00400033" w:rsidRPr="000A75D7" w:rsidRDefault="00400033" w:rsidP="000A75D7">
            <w:pPr>
              <w:ind w:leftChars="128" w:left="282" w:rightChars="84" w:right="185"/>
              <w:rPr>
                <w:rFonts w:ascii="仿宋" w:eastAsia="仿宋" w:hAnsi="仿宋"/>
                <w:i w:val="0"/>
                <w:color w:val="auto"/>
                <w:lang w:val="zh-CN" w:eastAsia="zh-CN"/>
              </w:rPr>
            </w:pPr>
            <w:r w:rsidRPr="00D135FF">
              <w:rPr>
                <w:rFonts w:ascii="仿宋" w:eastAsia="仿宋" w:hAnsi="仿宋" w:hint="eastAsia"/>
                <w:i w:val="0"/>
                <w:color w:val="auto"/>
                <w:lang w:val="zh-CN" w:eastAsia="zh-CN"/>
              </w:rPr>
              <w:t>1. 根据《财政部关于在政府采购活动中查询及使用信用记录有关问题的通知》财库〔2016〕125号信用记录查询渠道：通过“信用中国”网站（www.creditchina.gov.cn）、中国政府采购网（</w:t>
            </w:r>
            <w:r>
              <w:rPr>
                <w:rFonts w:ascii="仿宋" w:eastAsia="仿宋" w:hAnsi="仿宋"/>
                <w:i w:val="0"/>
                <w:color w:val="auto"/>
                <w:lang w:val="zh-CN" w:eastAsia="zh-CN"/>
              </w:rPr>
              <w:t>www.ccgp.gov.cn</w:t>
            </w:r>
            <w:r w:rsidRPr="00D135FF">
              <w:rPr>
                <w:rFonts w:ascii="仿宋" w:eastAsia="仿宋" w:hAnsi="仿宋" w:hint="eastAsia"/>
                <w:i w:val="0"/>
                <w:color w:val="auto"/>
                <w:lang w:val="zh-CN" w:eastAsia="zh-CN"/>
              </w:rPr>
              <w:t>）等渠道查询相关主体信用记录，</w:t>
            </w:r>
            <w:r w:rsidRPr="00D135FF">
              <w:rPr>
                <w:rFonts w:ascii="仿宋" w:eastAsia="仿宋" w:hAnsi="仿宋" w:hint="eastAsia"/>
                <w:i w:val="0"/>
                <w:color w:val="auto"/>
                <w:lang w:eastAsia="zh-CN"/>
              </w:rPr>
              <w:t>在投标截止前，四川采易通招标代理有限公司将信用信息查询记录和证据通过网页截图的方式进行留存做好信用信息查询记录和证据留存，信用信息查询记录及相关证据应当与其他采购文件一并保存。</w:t>
            </w:r>
          </w:p>
          <w:p w14:paraId="19185C9D" w14:textId="77777777" w:rsidR="00400033" w:rsidRPr="00D135FF" w:rsidRDefault="00400033">
            <w:pPr>
              <w:ind w:leftChars="128" w:left="282" w:rightChars="84" w:right="185"/>
              <w:rPr>
                <w:rFonts w:ascii="仿宋" w:eastAsia="仿宋" w:hAnsi="仿宋"/>
                <w:i w:val="0"/>
                <w:color w:val="auto"/>
                <w:lang w:eastAsia="zh-CN"/>
              </w:rPr>
            </w:pPr>
            <w:r w:rsidRPr="00D135FF">
              <w:rPr>
                <w:rFonts w:ascii="仿宋" w:eastAsia="仿宋" w:hAnsi="仿宋" w:hint="eastAsia"/>
                <w:i w:val="0"/>
                <w:color w:val="auto"/>
                <w:lang w:val="zh-CN" w:eastAsia="zh-CN"/>
              </w:rPr>
              <w:t>2.信用记录的使用：对列入失信被执行人、重大税收违法案件当事人名单、政府采购严重违法失信行为记录名单及其他不符合《中华人民共和国政府采购法》第二十二条规定条件的投标人，应当拒绝其参与政府采购活动。</w:t>
            </w:r>
            <w:r w:rsidRPr="00D135FF">
              <w:rPr>
                <w:rFonts w:ascii="仿宋" w:eastAsia="仿宋" w:hAnsi="仿宋"/>
                <w:i w:val="0"/>
                <w:color w:val="auto"/>
                <w:lang w:val="zh-CN" w:eastAsia="zh-CN"/>
              </w:rPr>
              <w:t>两个以上的自然人、法人或者其他组织组成一个联合体，以一个投标人的身份共同参加</w:t>
            </w:r>
            <w:r w:rsidRPr="00D135FF">
              <w:rPr>
                <w:rFonts w:ascii="仿宋" w:eastAsia="仿宋" w:hAnsi="仿宋" w:hint="eastAsia"/>
                <w:i w:val="0"/>
                <w:color w:val="auto"/>
                <w:lang w:val="zh-CN" w:eastAsia="zh-CN"/>
              </w:rPr>
              <w:t>投标</w:t>
            </w:r>
            <w:r w:rsidRPr="00D135FF">
              <w:rPr>
                <w:rFonts w:ascii="仿宋" w:eastAsia="仿宋" w:hAnsi="仿宋"/>
                <w:i w:val="0"/>
                <w:color w:val="auto"/>
                <w:lang w:val="zh-CN" w:eastAsia="zh-CN"/>
              </w:rPr>
              <w:t>的，对所有联合体成员进行信用记录查询，联合体成员存在不良信用记录的，视同联合体存在不良信用记录</w:t>
            </w:r>
            <w:r w:rsidRPr="00D135FF">
              <w:rPr>
                <w:rFonts w:ascii="仿宋" w:eastAsia="仿宋" w:hAnsi="仿宋" w:hint="eastAsia"/>
                <w:i w:val="0"/>
                <w:color w:val="auto"/>
                <w:lang w:val="zh-CN" w:eastAsia="zh-CN"/>
              </w:rPr>
              <w:t>。</w:t>
            </w:r>
          </w:p>
        </w:tc>
      </w:tr>
      <w:tr w:rsidR="00400033" w:rsidRPr="00D135FF" w14:paraId="67733235" w14:textId="77777777" w:rsidTr="00871565">
        <w:trPr>
          <w:trHeight w:val="1179"/>
          <w:jc w:val="center"/>
        </w:trPr>
        <w:tc>
          <w:tcPr>
            <w:tcW w:w="596" w:type="dxa"/>
            <w:vAlign w:val="center"/>
          </w:tcPr>
          <w:p w14:paraId="2DB22D17" w14:textId="77777777" w:rsidR="00400033" w:rsidRPr="00D135FF" w:rsidRDefault="00400033">
            <w:pPr>
              <w:jc w:val="center"/>
              <w:rPr>
                <w:rFonts w:ascii="仿宋" w:eastAsia="仿宋" w:hAnsi="仿宋"/>
                <w:i w:val="0"/>
                <w:color w:val="auto"/>
                <w:lang w:eastAsia="zh-CN"/>
              </w:rPr>
            </w:pPr>
            <w:r>
              <w:rPr>
                <w:rFonts w:ascii="仿宋" w:eastAsia="仿宋" w:hAnsi="仿宋" w:hint="eastAsia"/>
                <w:i w:val="0"/>
                <w:color w:val="auto"/>
                <w:lang w:eastAsia="zh-CN"/>
              </w:rPr>
              <w:t>8</w:t>
            </w:r>
          </w:p>
        </w:tc>
        <w:tc>
          <w:tcPr>
            <w:tcW w:w="1701" w:type="dxa"/>
            <w:vAlign w:val="center"/>
          </w:tcPr>
          <w:p w14:paraId="277887AD" w14:textId="77777777" w:rsidR="00400033" w:rsidRPr="00D135FF" w:rsidRDefault="00400033">
            <w:pPr>
              <w:jc w:val="center"/>
              <w:rPr>
                <w:rFonts w:ascii="仿宋" w:eastAsia="仿宋" w:hAnsi="仿宋"/>
                <w:i w:val="0"/>
                <w:color w:val="auto"/>
              </w:rPr>
            </w:pPr>
            <w:r w:rsidRPr="00D135FF">
              <w:rPr>
                <w:rFonts w:ascii="仿宋" w:eastAsia="仿宋" w:hAnsi="仿宋" w:hint="eastAsia"/>
                <w:i w:val="0"/>
                <w:color w:val="auto"/>
              </w:rPr>
              <w:t>评标情况公告</w:t>
            </w:r>
          </w:p>
        </w:tc>
        <w:tc>
          <w:tcPr>
            <w:tcW w:w="6349" w:type="dxa"/>
            <w:gridSpan w:val="3"/>
            <w:vAlign w:val="center"/>
          </w:tcPr>
          <w:p w14:paraId="55F9B3CA" w14:textId="0355C9E3" w:rsidR="00400033" w:rsidRPr="00D135FF" w:rsidRDefault="00400033">
            <w:pPr>
              <w:ind w:leftChars="128" w:left="282" w:rightChars="84" w:right="185"/>
              <w:rPr>
                <w:rFonts w:ascii="仿宋" w:eastAsia="仿宋" w:hAnsi="仿宋"/>
                <w:i w:val="0"/>
                <w:color w:val="auto"/>
                <w:lang w:eastAsia="zh-CN"/>
              </w:rPr>
            </w:pPr>
            <w:r w:rsidRPr="00D135FF">
              <w:rPr>
                <w:rFonts w:ascii="仿宋" w:eastAsia="仿宋" w:hAnsi="仿宋" w:hint="eastAsia"/>
                <w:i w:val="0"/>
                <w:color w:val="auto"/>
                <w:lang w:eastAsia="zh-CN"/>
              </w:rPr>
              <w:t>所有投标人投标文件资格性、符合性检查情况、采用综合评分法时的总得分和分项汇总得分情况、评标结果等将在</w:t>
            </w:r>
            <w:r>
              <w:rPr>
                <w:rFonts w:ascii="仿宋" w:eastAsia="仿宋" w:hAnsi="仿宋" w:hint="eastAsia"/>
                <w:i w:val="0"/>
                <w:color w:val="auto"/>
                <w:lang w:eastAsia="zh-CN"/>
              </w:rPr>
              <w:t>中国政府采购网四川省分网</w:t>
            </w:r>
            <w:r w:rsidRPr="00D135FF">
              <w:rPr>
                <w:rFonts w:ascii="仿宋" w:eastAsia="仿宋" w:hAnsi="仿宋" w:hint="eastAsia"/>
                <w:i w:val="0"/>
                <w:color w:val="auto"/>
                <w:lang w:eastAsia="zh-CN"/>
              </w:rPr>
              <w:t>上采购结果公告栏中予以公告。</w:t>
            </w:r>
          </w:p>
        </w:tc>
      </w:tr>
      <w:tr w:rsidR="00400033" w:rsidRPr="00D135FF" w14:paraId="49DE0D46" w14:textId="77777777" w:rsidTr="00871565">
        <w:trPr>
          <w:trHeight w:hRule="exact" w:val="1366"/>
          <w:jc w:val="center"/>
        </w:trPr>
        <w:tc>
          <w:tcPr>
            <w:tcW w:w="596" w:type="dxa"/>
            <w:vAlign w:val="center"/>
          </w:tcPr>
          <w:p w14:paraId="495A15B0" w14:textId="77777777" w:rsidR="00400033" w:rsidRPr="00D135FF" w:rsidRDefault="00400033">
            <w:pPr>
              <w:jc w:val="center"/>
              <w:rPr>
                <w:rFonts w:ascii="仿宋" w:eastAsia="仿宋" w:hAnsi="仿宋"/>
                <w:i w:val="0"/>
                <w:color w:val="auto"/>
                <w:lang w:eastAsia="zh-CN"/>
              </w:rPr>
            </w:pPr>
            <w:r>
              <w:rPr>
                <w:rFonts w:ascii="仿宋" w:eastAsia="仿宋" w:hAnsi="仿宋" w:hint="eastAsia"/>
                <w:i w:val="0"/>
                <w:color w:val="auto"/>
                <w:lang w:eastAsia="zh-CN"/>
              </w:rPr>
              <w:t>9</w:t>
            </w:r>
          </w:p>
        </w:tc>
        <w:tc>
          <w:tcPr>
            <w:tcW w:w="1701" w:type="dxa"/>
            <w:vAlign w:val="center"/>
          </w:tcPr>
          <w:p w14:paraId="63A0ED2F" w14:textId="77777777" w:rsidR="00400033" w:rsidRDefault="00400033" w:rsidP="00247BB6">
            <w:pPr>
              <w:jc w:val="center"/>
              <w:rPr>
                <w:rFonts w:ascii="仿宋" w:eastAsia="仿宋" w:hAnsi="仿宋" w:cs="宋体"/>
                <w:i w:val="0"/>
                <w:color w:val="auto"/>
                <w:lang w:val="zh-CN" w:eastAsia="zh-CN"/>
              </w:rPr>
            </w:pPr>
            <w:r w:rsidRPr="00D135FF">
              <w:rPr>
                <w:rFonts w:ascii="仿宋" w:eastAsia="仿宋" w:hAnsi="仿宋" w:cs="宋体" w:hint="eastAsia"/>
                <w:i w:val="0"/>
                <w:color w:val="auto"/>
                <w:lang w:val="zh-CN" w:eastAsia="zh-CN"/>
              </w:rPr>
              <w:t>投标保证金</w:t>
            </w:r>
          </w:p>
          <w:p w14:paraId="1FFED323" w14:textId="5E2BE69C" w:rsidR="00400033" w:rsidRPr="00D135FF" w:rsidRDefault="00400033" w:rsidP="00247BB6">
            <w:pPr>
              <w:jc w:val="center"/>
              <w:rPr>
                <w:rFonts w:ascii="仿宋" w:eastAsia="仿宋" w:hAnsi="仿宋" w:cs="宋体"/>
                <w:i w:val="0"/>
                <w:color w:val="auto"/>
                <w:lang w:val="zh-CN" w:eastAsia="zh-CN"/>
              </w:rPr>
            </w:pPr>
            <w:r>
              <w:rPr>
                <w:rFonts w:ascii="仿宋" w:eastAsia="仿宋" w:hAnsi="仿宋" w:cs="宋体" w:hint="eastAsia"/>
                <w:i w:val="0"/>
                <w:color w:val="auto"/>
                <w:lang w:val="zh-CN" w:eastAsia="zh-CN"/>
              </w:rPr>
              <w:t>（实质性要求）</w:t>
            </w:r>
          </w:p>
        </w:tc>
        <w:tc>
          <w:tcPr>
            <w:tcW w:w="6349" w:type="dxa"/>
            <w:gridSpan w:val="3"/>
            <w:vAlign w:val="center"/>
          </w:tcPr>
          <w:p w14:paraId="0DF6A329" w14:textId="77777777" w:rsidR="00400033" w:rsidRPr="00D135FF" w:rsidRDefault="00400033" w:rsidP="00CD0ABB">
            <w:pPr>
              <w:ind w:leftChars="128" w:left="282" w:rightChars="84" w:right="185"/>
              <w:rPr>
                <w:rFonts w:ascii="仿宋" w:eastAsia="仿宋" w:hAnsi="仿宋" w:cs="宋体"/>
                <w:i w:val="0"/>
                <w:color w:val="auto"/>
                <w:lang w:val="zh-CN" w:eastAsia="zh-CN"/>
              </w:rPr>
            </w:pPr>
            <w:r w:rsidRPr="00A4694E">
              <w:rPr>
                <w:rFonts w:ascii="仿宋" w:eastAsia="仿宋" w:hAnsi="仿宋" w:cs="宋体" w:hint="eastAsia"/>
                <w:i w:val="0"/>
                <w:color w:val="auto"/>
                <w:lang w:val="zh-CN" w:eastAsia="zh-CN"/>
              </w:rPr>
              <w:t>根据《四川省财政厅关于进一步做好疫情防控期间 政府采购工作有关事项的通知》（</w:t>
            </w:r>
            <w:proofErr w:type="gramStart"/>
            <w:r w:rsidRPr="00A4694E">
              <w:rPr>
                <w:rFonts w:ascii="仿宋" w:eastAsia="仿宋" w:hAnsi="仿宋" w:cs="宋体" w:hint="eastAsia"/>
                <w:i w:val="0"/>
                <w:color w:val="auto"/>
                <w:lang w:val="zh-CN" w:eastAsia="zh-CN"/>
              </w:rPr>
              <w:t>川财采</w:t>
            </w:r>
            <w:proofErr w:type="gramEnd"/>
            <w:r w:rsidRPr="00A4694E">
              <w:rPr>
                <w:rFonts w:ascii="仿宋" w:eastAsia="仿宋" w:hAnsi="仿宋" w:cs="宋体" w:hint="eastAsia"/>
                <w:i w:val="0"/>
                <w:color w:val="auto"/>
                <w:lang w:val="zh-CN" w:eastAsia="zh-CN"/>
              </w:rPr>
              <w:t>〔2020〕28号），本项目按照“第二章 四、投标文件 16、投标保证金”相关要求执行。</w:t>
            </w:r>
          </w:p>
        </w:tc>
      </w:tr>
      <w:tr w:rsidR="00400033" w:rsidRPr="00D135FF" w14:paraId="109685EE" w14:textId="77777777" w:rsidTr="00871565">
        <w:trPr>
          <w:trHeight w:val="829"/>
          <w:jc w:val="center"/>
        </w:trPr>
        <w:tc>
          <w:tcPr>
            <w:tcW w:w="596" w:type="dxa"/>
            <w:vAlign w:val="center"/>
          </w:tcPr>
          <w:p w14:paraId="66B004CD" w14:textId="77777777" w:rsidR="00400033" w:rsidRPr="00D135FF" w:rsidRDefault="00400033">
            <w:pPr>
              <w:jc w:val="center"/>
              <w:rPr>
                <w:rFonts w:ascii="仿宋" w:eastAsia="仿宋" w:hAnsi="仿宋"/>
                <w:i w:val="0"/>
                <w:color w:val="auto"/>
                <w:lang w:eastAsia="zh-CN"/>
              </w:rPr>
            </w:pPr>
            <w:r>
              <w:rPr>
                <w:rFonts w:ascii="仿宋" w:eastAsia="仿宋" w:hAnsi="仿宋" w:hint="eastAsia"/>
                <w:i w:val="0"/>
                <w:color w:val="auto"/>
                <w:lang w:eastAsia="zh-CN"/>
              </w:rPr>
              <w:t>10</w:t>
            </w:r>
          </w:p>
        </w:tc>
        <w:tc>
          <w:tcPr>
            <w:tcW w:w="1701" w:type="dxa"/>
            <w:vAlign w:val="center"/>
          </w:tcPr>
          <w:p w14:paraId="09B52C87" w14:textId="77777777" w:rsidR="00400033" w:rsidRPr="00D135FF" w:rsidRDefault="00400033">
            <w:pPr>
              <w:jc w:val="center"/>
              <w:rPr>
                <w:rFonts w:ascii="仿宋" w:eastAsia="仿宋" w:hAnsi="仿宋" w:cs="宋体"/>
                <w:i w:val="0"/>
                <w:color w:val="auto"/>
                <w:lang w:val="zh-CN"/>
              </w:rPr>
            </w:pPr>
            <w:r w:rsidRPr="00D135FF">
              <w:rPr>
                <w:rFonts w:ascii="仿宋" w:eastAsia="仿宋" w:hAnsi="仿宋" w:cs="宋体" w:hint="eastAsia"/>
                <w:i w:val="0"/>
                <w:color w:val="auto"/>
                <w:lang w:val="zh-CN"/>
              </w:rPr>
              <w:t>履约保证金</w:t>
            </w:r>
          </w:p>
        </w:tc>
        <w:tc>
          <w:tcPr>
            <w:tcW w:w="6349" w:type="dxa"/>
            <w:gridSpan w:val="3"/>
            <w:vAlign w:val="center"/>
          </w:tcPr>
          <w:p w14:paraId="0679FAC8" w14:textId="7C2FCF43" w:rsidR="00400033" w:rsidRPr="00D135FF" w:rsidRDefault="00400033" w:rsidP="002A307E">
            <w:pPr>
              <w:tabs>
                <w:tab w:val="left" w:pos="6662"/>
              </w:tabs>
              <w:ind w:leftChars="128" w:left="282" w:rightChars="84" w:right="185"/>
              <w:rPr>
                <w:rFonts w:ascii="仿宋" w:eastAsia="仿宋" w:hAnsi="仿宋" w:cs="宋体"/>
                <w:i w:val="0"/>
                <w:color w:val="auto"/>
                <w:lang w:val="zh-CN" w:eastAsia="zh-CN"/>
              </w:rPr>
            </w:pPr>
            <w:r>
              <w:rPr>
                <w:rFonts w:ascii="仿宋" w:eastAsia="仿宋" w:hAnsi="仿宋" w:cs="宋体" w:hint="eastAsia"/>
                <w:i w:val="0"/>
                <w:color w:val="auto"/>
                <w:lang w:eastAsia="zh-CN"/>
              </w:rPr>
              <w:t>本项目不收取</w:t>
            </w:r>
          </w:p>
        </w:tc>
      </w:tr>
      <w:tr w:rsidR="00400033" w:rsidRPr="00D135FF" w14:paraId="6E8B54B3" w14:textId="77777777" w:rsidTr="00871565">
        <w:trPr>
          <w:trHeight w:val="1288"/>
          <w:jc w:val="center"/>
        </w:trPr>
        <w:tc>
          <w:tcPr>
            <w:tcW w:w="596" w:type="dxa"/>
            <w:vAlign w:val="center"/>
          </w:tcPr>
          <w:p w14:paraId="799CA292" w14:textId="77777777" w:rsidR="00400033" w:rsidRPr="00D135FF" w:rsidRDefault="00400033" w:rsidP="00B37DAA">
            <w:pPr>
              <w:jc w:val="center"/>
              <w:rPr>
                <w:rFonts w:ascii="仿宋" w:eastAsia="仿宋" w:hAnsi="仿宋"/>
                <w:i w:val="0"/>
                <w:color w:val="auto"/>
                <w:lang w:eastAsia="zh-CN"/>
              </w:rPr>
            </w:pPr>
            <w:r w:rsidRPr="00D135FF">
              <w:rPr>
                <w:rFonts w:ascii="仿宋" w:eastAsia="仿宋" w:hAnsi="仿宋" w:hint="eastAsia"/>
                <w:i w:val="0"/>
                <w:color w:val="auto"/>
                <w:lang w:eastAsia="zh-CN"/>
              </w:rPr>
              <w:t>1</w:t>
            </w:r>
            <w:r>
              <w:rPr>
                <w:rFonts w:ascii="仿宋" w:eastAsia="仿宋" w:hAnsi="仿宋" w:hint="eastAsia"/>
                <w:i w:val="0"/>
                <w:color w:val="auto"/>
                <w:lang w:eastAsia="zh-CN"/>
              </w:rPr>
              <w:t>1</w:t>
            </w:r>
          </w:p>
        </w:tc>
        <w:tc>
          <w:tcPr>
            <w:tcW w:w="1701" w:type="dxa"/>
            <w:vAlign w:val="center"/>
          </w:tcPr>
          <w:p w14:paraId="0915B434" w14:textId="77777777" w:rsidR="00400033" w:rsidRPr="00D135FF" w:rsidRDefault="00400033">
            <w:pPr>
              <w:jc w:val="center"/>
              <w:rPr>
                <w:rFonts w:ascii="仿宋" w:eastAsia="仿宋" w:hAnsi="仿宋" w:cs="宋体"/>
                <w:i w:val="0"/>
                <w:color w:val="auto"/>
                <w:lang w:val="zh-CN" w:eastAsia="zh-CN"/>
              </w:rPr>
            </w:pPr>
            <w:r w:rsidRPr="00D135FF">
              <w:rPr>
                <w:rFonts w:ascii="仿宋" w:eastAsia="仿宋" w:hAnsi="仿宋" w:cs="宋体" w:hint="eastAsia"/>
                <w:i w:val="0"/>
                <w:color w:val="auto"/>
                <w:lang w:val="zh-CN" w:eastAsia="zh-CN"/>
              </w:rPr>
              <w:t>进口产品</w:t>
            </w:r>
          </w:p>
        </w:tc>
        <w:tc>
          <w:tcPr>
            <w:tcW w:w="6349" w:type="dxa"/>
            <w:gridSpan w:val="3"/>
            <w:vAlign w:val="center"/>
          </w:tcPr>
          <w:p w14:paraId="20AED76E" w14:textId="77777777" w:rsidR="00400033" w:rsidRPr="00D135FF" w:rsidRDefault="00400033">
            <w:pPr>
              <w:ind w:leftChars="159" w:left="350" w:rightChars="115" w:right="253"/>
              <w:rPr>
                <w:rFonts w:ascii="仿宋" w:eastAsia="仿宋" w:hAnsi="仿宋" w:cs="宋体"/>
                <w:i w:val="0"/>
                <w:iCs w:val="0"/>
                <w:color w:val="auto"/>
                <w:kern w:val="0"/>
                <w:lang w:eastAsia="zh-CN" w:bidi="ar-SA"/>
              </w:rPr>
            </w:pPr>
            <w:r w:rsidRPr="00D135FF">
              <w:rPr>
                <w:rFonts w:ascii="仿宋" w:eastAsia="仿宋" w:hAnsi="仿宋" w:cs="宋体"/>
                <w:i w:val="0"/>
                <w:iCs w:val="0"/>
                <w:color w:val="auto"/>
                <w:kern w:val="0"/>
                <w:lang w:eastAsia="zh-CN" w:bidi="ar-SA"/>
              </w:rPr>
              <w:t>本项目不允许进口产品投标。</w:t>
            </w:r>
            <w:r w:rsidRPr="00D135FF">
              <w:rPr>
                <w:rFonts w:ascii="仿宋" w:eastAsia="仿宋" w:hAnsi="仿宋" w:cs="宋体"/>
                <w:i w:val="0"/>
                <w:iCs w:val="0"/>
                <w:color w:val="auto"/>
                <w:kern w:val="0"/>
                <w:lang w:eastAsia="zh-CN" w:bidi="ar-SA"/>
              </w:rPr>
              <w:br/>
              <w:t>国家关于政府采购进口产品的规定：在没有注明“允许进口产品参与投标”的情况下，只有国产产品（其中可以含进口部件，见以下释义）才可中标，只有技术需求中标明为“允许进口产品参与投标”，才允许进口产品投标，但不排斥满足条件国产产品投标和中标。</w:t>
            </w:r>
            <w:r w:rsidRPr="00D135FF">
              <w:rPr>
                <w:rFonts w:ascii="仿宋" w:eastAsia="仿宋" w:hAnsi="仿宋" w:cs="宋体"/>
                <w:i w:val="0"/>
                <w:iCs w:val="0"/>
                <w:color w:val="auto"/>
                <w:kern w:val="0"/>
                <w:lang w:eastAsia="zh-CN" w:bidi="ar-SA"/>
              </w:rPr>
              <w:br/>
              <w:t>国产产品定义：在中华人民共和国关境内生产的产品。</w:t>
            </w:r>
            <w:r w:rsidRPr="00D135FF">
              <w:rPr>
                <w:rFonts w:ascii="仿宋" w:eastAsia="仿宋" w:hAnsi="仿宋" w:cs="宋体"/>
                <w:i w:val="0"/>
                <w:iCs w:val="0"/>
                <w:color w:val="auto"/>
                <w:kern w:val="0"/>
                <w:lang w:eastAsia="zh-CN" w:bidi="ar-SA"/>
              </w:rPr>
              <w:br/>
              <w:t>根据《中华人民共和国海关法》（以下简称海关法）的规定，我国现行关境是指适用海关法的中华人民共和国行政管辖区域，不包括香港、澳门台湾金马等单独关境地区。</w:t>
            </w:r>
            <w:r w:rsidRPr="00D135FF">
              <w:rPr>
                <w:rFonts w:ascii="仿宋" w:eastAsia="仿宋" w:hAnsi="仿宋" w:cs="宋体"/>
                <w:i w:val="0"/>
                <w:iCs w:val="0"/>
                <w:color w:val="auto"/>
                <w:kern w:val="0"/>
                <w:lang w:eastAsia="zh-CN" w:bidi="ar-SA"/>
              </w:rPr>
              <w:br/>
              <w:t>保税区、出口加工区、保税港区、综合保税区等区域，为海关特殊监管区域，这些区域仅在关税待遇及贸易管制方面实施不同于</w:t>
            </w:r>
            <w:proofErr w:type="gramStart"/>
            <w:r w:rsidRPr="00D135FF">
              <w:rPr>
                <w:rFonts w:ascii="仿宋" w:eastAsia="仿宋" w:hAnsi="仿宋" w:cs="宋体"/>
                <w:i w:val="0"/>
                <w:iCs w:val="0"/>
                <w:color w:val="auto"/>
                <w:kern w:val="0"/>
                <w:lang w:eastAsia="zh-CN" w:bidi="ar-SA"/>
              </w:rPr>
              <w:t>我国关</w:t>
            </w:r>
            <w:proofErr w:type="gramEnd"/>
            <w:r w:rsidRPr="00D135FF">
              <w:rPr>
                <w:rFonts w:ascii="仿宋" w:eastAsia="仿宋" w:hAnsi="仿宋" w:cs="宋体"/>
                <w:i w:val="0"/>
                <w:iCs w:val="0"/>
                <w:color w:val="auto"/>
                <w:kern w:val="0"/>
                <w:lang w:eastAsia="zh-CN" w:bidi="ar-SA"/>
              </w:rPr>
              <w:t>境内其他地区的特殊政策，但仍属于中华人民共和国关境内区域，由海关按照海关法实施监管。</w:t>
            </w:r>
            <w:r w:rsidRPr="00D135FF">
              <w:rPr>
                <w:rFonts w:ascii="仿宋" w:eastAsia="仿宋" w:hAnsi="仿宋" w:cs="宋体"/>
                <w:i w:val="0"/>
                <w:iCs w:val="0"/>
                <w:color w:val="auto"/>
                <w:kern w:val="0"/>
                <w:lang w:eastAsia="zh-CN" w:bidi="ar-SA"/>
              </w:rPr>
              <w:br/>
              <w:t>因此，凡在海关特殊监管区域内企业生产或加工（包括从境外进口料件）销往境内其他地区的产品，不作为政府采购项</w:t>
            </w:r>
            <w:r w:rsidRPr="00D135FF">
              <w:rPr>
                <w:rFonts w:ascii="仿宋" w:eastAsia="仿宋" w:hAnsi="仿宋" w:cs="宋体"/>
                <w:i w:val="0"/>
                <w:iCs w:val="0"/>
                <w:color w:val="auto"/>
                <w:kern w:val="0"/>
                <w:lang w:eastAsia="zh-CN" w:bidi="ar-SA"/>
              </w:rPr>
              <w:lastRenderedPageBreak/>
              <w:t>下进口产品。</w:t>
            </w:r>
            <w:r w:rsidRPr="00D135FF">
              <w:rPr>
                <w:rFonts w:ascii="仿宋" w:eastAsia="仿宋" w:hAnsi="仿宋" w:cs="宋体"/>
                <w:i w:val="0"/>
                <w:iCs w:val="0"/>
                <w:color w:val="auto"/>
                <w:kern w:val="0"/>
                <w:lang w:eastAsia="zh-CN" w:bidi="ar-SA"/>
              </w:rPr>
              <w:br/>
              <w:t>对从境外进入海关特殊监管区域，再经办理报关手续后从海关特殊监管区进入境内其他地区的产品，应当认定为进口产品。</w:t>
            </w:r>
          </w:p>
        </w:tc>
      </w:tr>
      <w:tr w:rsidR="00400033" w:rsidRPr="00D135FF" w14:paraId="6B5BAF72" w14:textId="77777777" w:rsidTr="00871565">
        <w:trPr>
          <w:trHeight w:val="658"/>
          <w:jc w:val="center"/>
        </w:trPr>
        <w:tc>
          <w:tcPr>
            <w:tcW w:w="596" w:type="dxa"/>
            <w:vAlign w:val="center"/>
          </w:tcPr>
          <w:p w14:paraId="723D4AA4" w14:textId="77777777" w:rsidR="00400033" w:rsidRPr="00D135FF" w:rsidRDefault="00400033" w:rsidP="00B37DAA">
            <w:pPr>
              <w:jc w:val="center"/>
              <w:rPr>
                <w:rFonts w:ascii="仿宋" w:eastAsia="仿宋" w:hAnsi="仿宋"/>
                <w:i w:val="0"/>
                <w:color w:val="auto"/>
                <w:lang w:eastAsia="zh-CN"/>
              </w:rPr>
            </w:pPr>
            <w:r w:rsidRPr="00D135FF">
              <w:rPr>
                <w:rFonts w:ascii="仿宋" w:eastAsia="仿宋" w:hAnsi="仿宋" w:hint="eastAsia"/>
                <w:i w:val="0"/>
                <w:color w:val="auto"/>
                <w:lang w:eastAsia="zh-CN"/>
              </w:rPr>
              <w:lastRenderedPageBreak/>
              <w:t>1</w:t>
            </w:r>
            <w:r>
              <w:rPr>
                <w:rFonts w:ascii="仿宋" w:eastAsia="仿宋" w:hAnsi="仿宋" w:hint="eastAsia"/>
                <w:i w:val="0"/>
                <w:color w:val="auto"/>
                <w:lang w:eastAsia="zh-CN"/>
              </w:rPr>
              <w:t>2</w:t>
            </w:r>
          </w:p>
        </w:tc>
        <w:tc>
          <w:tcPr>
            <w:tcW w:w="1701" w:type="dxa"/>
            <w:vAlign w:val="center"/>
          </w:tcPr>
          <w:p w14:paraId="346559E8" w14:textId="77777777" w:rsidR="00400033" w:rsidRPr="00D135FF" w:rsidRDefault="00400033">
            <w:pPr>
              <w:jc w:val="center"/>
              <w:rPr>
                <w:rFonts w:ascii="仿宋" w:eastAsia="仿宋" w:hAnsi="仿宋"/>
                <w:i w:val="0"/>
                <w:color w:val="auto"/>
              </w:rPr>
            </w:pPr>
            <w:r w:rsidRPr="00D135FF">
              <w:rPr>
                <w:rFonts w:ascii="仿宋" w:eastAsia="仿宋" w:hAnsi="仿宋" w:hint="eastAsia"/>
                <w:i w:val="0"/>
                <w:color w:val="auto"/>
              </w:rPr>
              <w:t>投标有效期</w:t>
            </w:r>
          </w:p>
        </w:tc>
        <w:tc>
          <w:tcPr>
            <w:tcW w:w="6349" w:type="dxa"/>
            <w:gridSpan w:val="3"/>
            <w:vAlign w:val="center"/>
          </w:tcPr>
          <w:p w14:paraId="2F36FB83" w14:textId="77777777" w:rsidR="00400033" w:rsidRPr="00D135FF" w:rsidRDefault="00400033">
            <w:pPr>
              <w:ind w:leftChars="128" w:left="282"/>
              <w:rPr>
                <w:rFonts w:ascii="仿宋" w:eastAsia="仿宋" w:hAnsi="仿宋"/>
                <w:i w:val="0"/>
                <w:color w:val="auto"/>
                <w:lang w:eastAsia="zh-CN"/>
              </w:rPr>
            </w:pPr>
            <w:r w:rsidRPr="00D135FF">
              <w:rPr>
                <w:rFonts w:ascii="仿宋" w:eastAsia="仿宋" w:hAnsi="仿宋" w:hint="eastAsia"/>
                <w:i w:val="0"/>
                <w:color w:val="auto"/>
                <w:lang w:eastAsia="zh-CN"/>
              </w:rPr>
              <w:t>开标后</w:t>
            </w:r>
            <w:r w:rsidRPr="00D135FF">
              <w:rPr>
                <w:rFonts w:ascii="仿宋" w:eastAsia="仿宋" w:hAnsi="仿宋"/>
                <w:i w:val="0"/>
                <w:color w:val="auto"/>
                <w:lang w:eastAsia="zh-CN"/>
              </w:rPr>
              <w:t>90</w:t>
            </w:r>
            <w:r w:rsidRPr="00D135FF">
              <w:rPr>
                <w:rFonts w:ascii="仿宋" w:eastAsia="仿宋" w:hAnsi="仿宋" w:hint="eastAsia"/>
                <w:i w:val="0"/>
                <w:color w:val="auto"/>
                <w:lang w:eastAsia="zh-CN"/>
              </w:rPr>
              <w:t>天，从投标截止之日</w:t>
            </w:r>
            <w:r w:rsidRPr="00D135FF">
              <w:rPr>
                <w:rFonts w:ascii="仿宋" w:eastAsia="仿宋" w:hAnsi="仿宋"/>
                <w:i w:val="0"/>
                <w:color w:val="auto"/>
                <w:lang w:eastAsia="zh-CN"/>
              </w:rPr>
              <w:t>起计算。</w:t>
            </w:r>
          </w:p>
        </w:tc>
      </w:tr>
      <w:tr w:rsidR="00400033" w:rsidRPr="00D135FF" w14:paraId="12752EB5" w14:textId="77777777" w:rsidTr="00871565">
        <w:trPr>
          <w:trHeight w:val="498"/>
          <w:jc w:val="center"/>
        </w:trPr>
        <w:tc>
          <w:tcPr>
            <w:tcW w:w="596" w:type="dxa"/>
            <w:vMerge w:val="restart"/>
            <w:vAlign w:val="center"/>
          </w:tcPr>
          <w:p w14:paraId="3766A6F8" w14:textId="77777777" w:rsidR="00400033" w:rsidRPr="00D135FF" w:rsidRDefault="00400033" w:rsidP="00B37DAA">
            <w:pPr>
              <w:jc w:val="center"/>
              <w:rPr>
                <w:rFonts w:ascii="仿宋" w:eastAsia="仿宋" w:hAnsi="仿宋"/>
                <w:i w:val="0"/>
                <w:color w:val="auto"/>
                <w:lang w:eastAsia="zh-CN"/>
              </w:rPr>
            </w:pPr>
            <w:r w:rsidRPr="00D135FF">
              <w:rPr>
                <w:rFonts w:ascii="仿宋" w:eastAsia="仿宋" w:hAnsi="仿宋" w:hint="eastAsia"/>
                <w:i w:val="0"/>
                <w:color w:val="auto"/>
                <w:lang w:eastAsia="zh-CN"/>
              </w:rPr>
              <w:t>1</w:t>
            </w:r>
            <w:r>
              <w:rPr>
                <w:rFonts w:ascii="仿宋" w:eastAsia="仿宋" w:hAnsi="仿宋" w:hint="eastAsia"/>
                <w:i w:val="0"/>
                <w:color w:val="auto"/>
                <w:lang w:eastAsia="zh-CN"/>
              </w:rPr>
              <w:t>3</w:t>
            </w:r>
          </w:p>
        </w:tc>
        <w:tc>
          <w:tcPr>
            <w:tcW w:w="1701" w:type="dxa"/>
            <w:vMerge w:val="restart"/>
            <w:vAlign w:val="center"/>
          </w:tcPr>
          <w:p w14:paraId="782049FD" w14:textId="77777777" w:rsidR="00400033" w:rsidRPr="00D135FF" w:rsidRDefault="00400033">
            <w:pPr>
              <w:jc w:val="center"/>
              <w:rPr>
                <w:rFonts w:ascii="仿宋" w:eastAsia="仿宋" w:hAnsi="仿宋"/>
                <w:i w:val="0"/>
                <w:color w:val="auto"/>
              </w:rPr>
            </w:pPr>
            <w:r w:rsidRPr="00D135FF">
              <w:rPr>
                <w:rFonts w:ascii="仿宋" w:eastAsia="仿宋" w:hAnsi="仿宋" w:hint="eastAsia"/>
                <w:i w:val="0"/>
                <w:color w:val="auto"/>
              </w:rPr>
              <w:t>投标文件份数</w:t>
            </w:r>
          </w:p>
        </w:tc>
        <w:tc>
          <w:tcPr>
            <w:tcW w:w="2201" w:type="dxa"/>
            <w:vAlign w:val="center"/>
          </w:tcPr>
          <w:p w14:paraId="09C35D35" w14:textId="77777777" w:rsidR="00400033" w:rsidRPr="00A4694E" w:rsidRDefault="00400033">
            <w:pPr>
              <w:jc w:val="center"/>
              <w:rPr>
                <w:rFonts w:ascii="仿宋" w:eastAsia="仿宋" w:hAnsi="仿宋" w:cs="仿宋"/>
                <w:b/>
                <w:i w:val="0"/>
                <w:color w:val="auto"/>
              </w:rPr>
            </w:pPr>
            <w:r w:rsidRPr="00A4694E">
              <w:rPr>
                <w:rFonts w:ascii="仿宋" w:eastAsia="仿宋" w:hAnsi="仿宋" w:cs="仿宋" w:hint="eastAsia"/>
                <w:b/>
                <w:i w:val="0"/>
                <w:color w:val="auto"/>
              </w:rPr>
              <w:t>投标文件</w:t>
            </w:r>
            <w:r w:rsidRPr="00A4694E">
              <w:rPr>
                <w:rFonts w:ascii="仿宋" w:eastAsia="仿宋" w:hAnsi="仿宋" w:cs="仿宋"/>
                <w:b/>
                <w:i w:val="0"/>
                <w:color w:val="auto"/>
              </w:rPr>
              <w:t>组成</w:t>
            </w:r>
          </w:p>
        </w:tc>
        <w:tc>
          <w:tcPr>
            <w:tcW w:w="2693" w:type="dxa"/>
            <w:vAlign w:val="center"/>
          </w:tcPr>
          <w:p w14:paraId="26DB7C1E" w14:textId="77777777" w:rsidR="00400033" w:rsidRPr="00A4694E" w:rsidRDefault="00400033">
            <w:pPr>
              <w:jc w:val="center"/>
              <w:rPr>
                <w:rFonts w:ascii="仿宋" w:eastAsia="仿宋" w:hAnsi="仿宋" w:cs="仿宋"/>
                <w:b/>
                <w:i w:val="0"/>
                <w:color w:val="auto"/>
              </w:rPr>
            </w:pPr>
            <w:r w:rsidRPr="00A4694E">
              <w:rPr>
                <w:rFonts w:ascii="仿宋" w:eastAsia="仿宋" w:hAnsi="仿宋" w:cs="仿宋" w:hint="eastAsia"/>
                <w:b/>
                <w:i w:val="0"/>
                <w:color w:val="auto"/>
              </w:rPr>
              <w:t>投标文件数量</w:t>
            </w:r>
          </w:p>
        </w:tc>
        <w:tc>
          <w:tcPr>
            <w:tcW w:w="1455" w:type="dxa"/>
            <w:vAlign w:val="center"/>
          </w:tcPr>
          <w:p w14:paraId="4D3557C6" w14:textId="77777777" w:rsidR="00400033" w:rsidRPr="00A4694E" w:rsidRDefault="00400033">
            <w:pPr>
              <w:jc w:val="center"/>
              <w:rPr>
                <w:rFonts w:ascii="仿宋" w:eastAsia="仿宋" w:hAnsi="仿宋" w:cs="仿宋"/>
                <w:b/>
                <w:i w:val="0"/>
                <w:color w:val="auto"/>
              </w:rPr>
            </w:pPr>
            <w:r w:rsidRPr="00A4694E">
              <w:rPr>
                <w:rFonts w:ascii="仿宋" w:eastAsia="仿宋" w:hAnsi="仿宋" w:cs="仿宋" w:hint="eastAsia"/>
                <w:b/>
                <w:i w:val="0"/>
                <w:color w:val="auto"/>
              </w:rPr>
              <w:t>备注</w:t>
            </w:r>
          </w:p>
        </w:tc>
      </w:tr>
      <w:tr w:rsidR="00400033" w:rsidRPr="00D135FF" w14:paraId="134FE837" w14:textId="77777777" w:rsidTr="00871565">
        <w:trPr>
          <w:trHeight w:val="498"/>
          <w:jc w:val="center"/>
        </w:trPr>
        <w:tc>
          <w:tcPr>
            <w:tcW w:w="596" w:type="dxa"/>
            <w:vMerge/>
            <w:vAlign w:val="center"/>
          </w:tcPr>
          <w:p w14:paraId="348D9F2F" w14:textId="77777777" w:rsidR="00400033" w:rsidRPr="00D135FF" w:rsidRDefault="00400033">
            <w:pPr>
              <w:jc w:val="center"/>
              <w:rPr>
                <w:rFonts w:ascii="仿宋" w:eastAsia="仿宋" w:hAnsi="仿宋"/>
                <w:i w:val="0"/>
                <w:color w:val="auto"/>
                <w:lang w:eastAsia="zh-CN"/>
              </w:rPr>
            </w:pPr>
          </w:p>
        </w:tc>
        <w:tc>
          <w:tcPr>
            <w:tcW w:w="1701" w:type="dxa"/>
            <w:vMerge/>
            <w:vAlign w:val="center"/>
          </w:tcPr>
          <w:p w14:paraId="3820A837" w14:textId="77777777" w:rsidR="00400033" w:rsidRPr="00D135FF" w:rsidRDefault="00400033">
            <w:pPr>
              <w:jc w:val="center"/>
              <w:rPr>
                <w:rFonts w:ascii="仿宋" w:eastAsia="仿宋" w:hAnsi="仿宋"/>
                <w:i w:val="0"/>
                <w:color w:val="auto"/>
              </w:rPr>
            </w:pPr>
          </w:p>
        </w:tc>
        <w:tc>
          <w:tcPr>
            <w:tcW w:w="2201" w:type="dxa"/>
            <w:vAlign w:val="center"/>
          </w:tcPr>
          <w:p w14:paraId="57E20D29" w14:textId="77777777" w:rsidR="00400033" w:rsidRPr="00D135FF" w:rsidRDefault="00400033">
            <w:pPr>
              <w:jc w:val="center"/>
              <w:rPr>
                <w:rFonts w:ascii="仿宋" w:eastAsia="仿宋" w:hAnsi="仿宋" w:cs="仿宋"/>
                <w:i w:val="0"/>
                <w:color w:val="auto"/>
              </w:rPr>
            </w:pPr>
            <w:r w:rsidRPr="00D135FF">
              <w:rPr>
                <w:rFonts w:ascii="仿宋" w:eastAsia="仿宋" w:hAnsi="仿宋" w:cs="仿宋" w:hint="eastAsia"/>
                <w:i w:val="0"/>
                <w:color w:val="auto"/>
              </w:rPr>
              <w:t>资格证明</w:t>
            </w:r>
            <w:r w:rsidRPr="00D135FF">
              <w:rPr>
                <w:rFonts w:ascii="仿宋" w:eastAsia="仿宋" w:hAnsi="仿宋" w:cs="仿宋"/>
                <w:i w:val="0"/>
                <w:color w:val="auto"/>
              </w:rPr>
              <w:t>文件</w:t>
            </w:r>
          </w:p>
        </w:tc>
        <w:tc>
          <w:tcPr>
            <w:tcW w:w="2693" w:type="dxa"/>
            <w:vAlign w:val="center"/>
          </w:tcPr>
          <w:p w14:paraId="161FCD2A" w14:textId="77777777" w:rsidR="00400033" w:rsidRPr="00D135FF" w:rsidRDefault="00400033">
            <w:pPr>
              <w:jc w:val="center"/>
              <w:rPr>
                <w:rFonts w:ascii="仿宋" w:eastAsia="仿宋" w:hAnsi="仿宋" w:cs="仿宋"/>
                <w:i w:val="0"/>
                <w:color w:val="auto"/>
                <w:lang w:eastAsia="zh-CN"/>
              </w:rPr>
            </w:pPr>
            <w:r w:rsidRPr="00D135FF">
              <w:rPr>
                <w:rFonts w:ascii="仿宋" w:eastAsia="仿宋" w:hAnsi="仿宋" w:cs="仿宋" w:hint="eastAsia"/>
                <w:i w:val="0"/>
                <w:color w:val="auto"/>
                <w:lang w:eastAsia="zh-CN"/>
              </w:rPr>
              <w:t>正本1份</w:t>
            </w:r>
            <w:r w:rsidRPr="00D135FF">
              <w:rPr>
                <w:rFonts w:ascii="仿宋" w:eastAsia="仿宋" w:hAnsi="仿宋" w:cs="仿宋"/>
                <w:i w:val="0"/>
                <w:color w:val="auto"/>
                <w:lang w:eastAsia="zh-CN"/>
              </w:rPr>
              <w:t>，副本</w:t>
            </w:r>
            <w:r w:rsidRPr="00D135FF">
              <w:rPr>
                <w:rFonts w:ascii="仿宋" w:eastAsia="仿宋" w:hAnsi="仿宋" w:cs="仿宋" w:hint="eastAsia"/>
                <w:i w:val="0"/>
                <w:color w:val="auto"/>
                <w:lang w:eastAsia="zh-CN"/>
              </w:rPr>
              <w:t>1份</w:t>
            </w:r>
          </w:p>
        </w:tc>
        <w:tc>
          <w:tcPr>
            <w:tcW w:w="1455" w:type="dxa"/>
            <w:vAlign w:val="center"/>
          </w:tcPr>
          <w:p w14:paraId="5D0E93FB" w14:textId="77777777" w:rsidR="00400033" w:rsidRPr="00D135FF" w:rsidRDefault="00400033">
            <w:pPr>
              <w:rPr>
                <w:rFonts w:ascii="仿宋" w:eastAsia="仿宋" w:hAnsi="仿宋"/>
                <w:i w:val="0"/>
                <w:color w:val="auto"/>
                <w:lang w:eastAsia="zh-CN"/>
              </w:rPr>
            </w:pPr>
          </w:p>
        </w:tc>
      </w:tr>
      <w:tr w:rsidR="00400033" w:rsidRPr="00D135FF" w14:paraId="7A74FC0A" w14:textId="77777777" w:rsidTr="00871565">
        <w:trPr>
          <w:trHeight w:val="498"/>
          <w:jc w:val="center"/>
        </w:trPr>
        <w:tc>
          <w:tcPr>
            <w:tcW w:w="596" w:type="dxa"/>
            <w:vMerge/>
            <w:vAlign w:val="center"/>
          </w:tcPr>
          <w:p w14:paraId="7B8C4C43" w14:textId="77777777" w:rsidR="00400033" w:rsidRPr="00D135FF" w:rsidRDefault="00400033">
            <w:pPr>
              <w:jc w:val="center"/>
              <w:rPr>
                <w:rFonts w:ascii="仿宋" w:eastAsia="仿宋" w:hAnsi="仿宋"/>
                <w:i w:val="0"/>
                <w:color w:val="auto"/>
                <w:lang w:eastAsia="zh-CN"/>
              </w:rPr>
            </w:pPr>
          </w:p>
        </w:tc>
        <w:tc>
          <w:tcPr>
            <w:tcW w:w="1701" w:type="dxa"/>
            <w:vMerge/>
            <w:vAlign w:val="center"/>
          </w:tcPr>
          <w:p w14:paraId="50568EB7" w14:textId="77777777" w:rsidR="00400033" w:rsidRPr="00D135FF" w:rsidRDefault="00400033">
            <w:pPr>
              <w:jc w:val="center"/>
              <w:rPr>
                <w:rFonts w:ascii="仿宋" w:eastAsia="仿宋" w:hAnsi="仿宋"/>
                <w:i w:val="0"/>
                <w:color w:val="auto"/>
              </w:rPr>
            </w:pPr>
          </w:p>
        </w:tc>
        <w:tc>
          <w:tcPr>
            <w:tcW w:w="2201" w:type="dxa"/>
            <w:vAlign w:val="center"/>
          </w:tcPr>
          <w:p w14:paraId="23ADDD5F" w14:textId="77777777" w:rsidR="00400033" w:rsidRPr="00D135FF" w:rsidRDefault="00400033">
            <w:pPr>
              <w:jc w:val="center"/>
              <w:rPr>
                <w:rFonts w:ascii="仿宋" w:eastAsia="仿宋" w:hAnsi="仿宋" w:cs="仿宋"/>
                <w:i w:val="0"/>
                <w:color w:val="auto"/>
              </w:rPr>
            </w:pPr>
            <w:r w:rsidRPr="00D135FF">
              <w:rPr>
                <w:rFonts w:ascii="仿宋" w:eastAsia="仿宋" w:hAnsi="仿宋" w:cs="仿宋" w:hint="eastAsia"/>
                <w:i w:val="0"/>
                <w:color w:val="auto"/>
              </w:rPr>
              <w:t>商务</w:t>
            </w:r>
            <w:r w:rsidRPr="00D135FF">
              <w:rPr>
                <w:rFonts w:ascii="仿宋" w:eastAsia="仿宋" w:hAnsi="仿宋" w:cs="仿宋"/>
                <w:i w:val="0"/>
                <w:color w:val="auto"/>
              </w:rPr>
              <w:t>和技术文件</w:t>
            </w:r>
          </w:p>
        </w:tc>
        <w:tc>
          <w:tcPr>
            <w:tcW w:w="2693" w:type="dxa"/>
            <w:vAlign w:val="center"/>
          </w:tcPr>
          <w:p w14:paraId="601245A6" w14:textId="77777777" w:rsidR="00400033" w:rsidRPr="00D135FF" w:rsidRDefault="00400033">
            <w:pPr>
              <w:jc w:val="center"/>
              <w:rPr>
                <w:rFonts w:ascii="仿宋" w:eastAsia="仿宋" w:hAnsi="仿宋" w:cs="仿宋"/>
                <w:i w:val="0"/>
                <w:color w:val="auto"/>
                <w:lang w:eastAsia="zh-CN"/>
              </w:rPr>
            </w:pPr>
            <w:r w:rsidRPr="00D135FF">
              <w:rPr>
                <w:rFonts w:ascii="仿宋" w:eastAsia="仿宋" w:hAnsi="仿宋" w:cs="仿宋" w:hint="eastAsia"/>
                <w:i w:val="0"/>
                <w:color w:val="auto"/>
                <w:lang w:eastAsia="zh-CN"/>
              </w:rPr>
              <w:t>正本1份</w:t>
            </w:r>
            <w:r w:rsidRPr="00D135FF">
              <w:rPr>
                <w:rFonts w:ascii="仿宋" w:eastAsia="仿宋" w:hAnsi="仿宋" w:cs="仿宋"/>
                <w:i w:val="0"/>
                <w:color w:val="auto"/>
                <w:lang w:eastAsia="zh-CN"/>
              </w:rPr>
              <w:t>，副本</w:t>
            </w:r>
            <w:r w:rsidRPr="00D135FF">
              <w:rPr>
                <w:rFonts w:ascii="仿宋" w:eastAsia="仿宋" w:hAnsi="仿宋" w:cs="仿宋" w:hint="eastAsia"/>
                <w:i w:val="0"/>
                <w:color w:val="auto"/>
                <w:lang w:eastAsia="zh-CN"/>
              </w:rPr>
              <w:t>2份</w:t>
            </w:r>
          </w:p>
        </w:tc>
        <w:tc>
          <w:tcPr>
            <w:tcW w:w="1455" w:type="dxa"/>
            <w:vAlign w:val="center"/>
          </w:tcPr>
          <w:p w14:paraId="3806DDBA" w14:textId="77777777" w:rsidR="00400033" w:rsidRPr="00D135FF" w:rsidRDefault="00400033">
            <w:pPr>
              <w:rPr>
                <w:rFonts w:ascii="仿宋" w:eastAsia="仿宋" w:hAnsi="仿宋"/>
                <w:i w:val="0"/>
                <w:color w:val="auto"/>
                <w:lang w:eastAsia="zh-CN"/>
              </w:rPr>
            </w:pPr>
          </w:p>
        </w:tc>
      </w:tr>
      <w:tr w:rsidR="00400033" w:rsidRPr="00D135FF" w14:paraId="4BCBEEF1" w14:textId="77777777" w:rsidTr="00871565">
        <w:trPr>
          <w:trHeight w:val="591"/>
          <w:jc w:val="center"/>
        </w:trPr>
        <w:tc>
          <w:tcPr>
            <w:tcW w:w="596" w:type="dxa"/>
            <w:vMerge/>
            <w:vAlign w:val="center"/>
          </w:tcPr>
          <w:p w14:paraId="74F5F2CE" w14:textId="77777777" w:rsidR="00400033" w:rsidRPr="00D135FF" w:rsidRDefault="00400033">
            <w:pPr>
              <w:jc w:val="center"/>
              <w:rPr>
                <w:rFonts w:ascii="仿宋" w:eastAsia="仿宋" w:hAnsi="仿宋"/>
                <w:i w:val="0"/>
                <w:color w:val="auto"/>
                <w:lang w:eastAsia="zh-CN"/>
              </w:rPr>
            </w:pPr>
          </w:p>
        </w:tc>
        <w:tc>
          <w:tcPr>
            <w:tcW w:w="1701" w:type="dxa"/>
            <w:vMerge/>
            <w:vAlign w:val="center"/>
          </w:tcPr>
          <w:p w14:paraId="1A70CDB0" w14:textId="77777777" w:rsidR="00400033" w:rsidRPr="00D135FF" w:rsidRDefault="00400033">
            <w:pPr>
              <w:jc w:val="center"/>
              <w:rPr>
                <w:rFonts w:ascii="仿宋" w:eastAsia="仿宋" w:hAnsi="仿宋"/>
                <w:i w:val="0"/>
                <w:color w:val="auto"/>
              </w:rPr>
            </w:pPr>
          </w:p>
        </w:tc>
        <w:tc>
          <w:tcPr>
            <w:tcW w:w="2201" w:type="dxa"/>
            <w:vAlign w:val="center"/>
          </w:tcPr>
          <w:p w14:paraId="748F8E5C" w14:textId="77777777" w:rsidR="00400033" w:rsidRPr="00D135FF" w:rsidRDefault="00400033">
            <w:pPr>
              <w:jc w:val="center"/>
              <w:rPr>
                <w:rFonts w:ascii="仿宋" w:eastAsia="仿宋" w:hAnsi="仿宋" w:cs="仿宋"/>
                <w:i w:val="0"/>
                <w:color w:val="auto"/>
              </w:rPr>
            </w:pPr>
            <w:r w:rsidRPr="00D135FF">
              <w:rPr>
                <w:rFonts w:ascii="仿宋" w:eastAsia="仿宋" w:hAnsi="仿宋" w:cs="仿宋" w:hint="eastAsia"/>
                <w:i w:val="0"/>
                <w:color w:val="auto"/>
                <w:lang w:eastAsia="zh-CN"/>
              </w:rPr>
              <w:t>电子文档</w:t>
            </w:r>
          </w:p>
        </w:tc>
        <w:tc>
          <w:tcPr>
            <w:tcW w:w="2693" w:type="dxa"/>
            <w:vAlign w:val="center"/>
          </w:tcPr>
          <w:p w14:paraId="42554CD1" w14:textId="77777777" w:rsidR="00400033" w:rsidRPr="00D135FF" w:rsidRDefault="00400033">
            <w:pPr>
              <w:jc w:val="center"/>
              <w:rPr>
                <w:rFonts w:ascii="仿宋" w:eastAsia="仿宋" w:hAnsi="仿宋" w:cs="仿宋"/>
                <w:i w:val="0"/>
                <w:color w:val="auto"/>
                <w:lang w:eastAsia="zh-CN"/>
              </w:rPr>
            </w:pPr>
            <w:r w:rsidRPr="00D135FF">
              <w:rPr>
                <w:rFonts w:ascii="仿宋" w:eastAsia="仿宋" w:hAnsi="仿宋" w:cs="仿宋" w:hint="eastAsia"/>
                <w:i w:val="0"/>
                <w:color w:val="auto"/>
                <w:lang w:eastAsia="zh-CN"/>
              </w:rPr>
              <w:t>1份</w:t>
            </w:r>
          </w:p>
        </w:tc>
        <w:tc>
          <w:tcPr>
            <w:tcW w:w="1455" w:type="dxa"/>
            <w:vAlign w:val="center"/>
          </w:tcPr>
          <w:p w14:paraId="5D70CF42" w14:textId="77777777" w:rsidR="00400033" w:rsidRPr="00D135FF" w:rsidRDefault="00400033">
            <w:pPr>
              <w:jc w:val="center"/>
              <w:rPr>
                <w:rFonts w:ascii="仿宋" w:eastAsia="仿宋" w:hAnsi="仿宋"/>
                <w:i w:val="0"/>
                <w:color w:val="auto"/>
                <w:lang w:eastAsia="zh-CN"/>
              </w:rPr>
            </w:pPr>
            <w:r w:rsidRPr="00D135FF">
              <w:rPr>
                <w:rFonts w:ascii="仿宋" w:eastAsia="仿宋" w:hAnsi="仿宋" w:hint="eastAsia"/>
                <w:i w:val="0"/>
                <w:color w:val="auto"/>
                <w:lang w:eastAsia="zh-CN"/>
              </w:rPr>
              <w:t>Word或PDF格式</w:t>
            </w:r>
          </w:p>
        </w:tc>
      </w:tr>
      <w:tr w:rsidR="00400033" w:rsidRPr="00D135FF" w14:paraId="69F598CB" w14:textId="77777777" w:rsidTr="00871565">
        <w:trPr>
          <w:trHeight w:val="498"/>
          <w:jc w:val="center"/>
        </w:trPr>
        <w:tc>
          <w:tcPr>
            <w:tcW w:w="596" w:type="dxa"/>
            <w:vMerge/>
            <w:vAlign w:val="center"/>
          </w:tcPr>
          <w:p w14:paraId="699A76D4" w14:textId="77777777" w:rsidR="00400033" w:rsidRPr="00D135FF" w:rsidRDefault="00400033">
            <w:pPr>
              <w:jc w:val="center"/>
              <w:rPr>
                <w:rFonts w:ascii="仿宋" w:eastAsia="仿宋" w:hAnsi="仿宋"/>
                <w:i w:val="0"/>
                <w:color w:val="auto"/>
                <w:lang w:eastAsia="zh-CN"/>
              </w:rPr>
            </w:pPr>
          </w:p>
        </w:tc>
        <w:tc>
          <w:tcPr>
            <w:tcW w:w="1701" w:type="dxa"/>
            <w:vMerge/>
            <w:vAlign w:val="center"/>
          </w:tcPr>
          <w:p w14:paraId="65CD96B4" w14:textId="77777777" w:rsidR="00400033" w:rsidRPr="00D135FF" w:rsidRDefault="00400033">
            <w:pPr>
              <w:jc w:val="center"/>
              <w:rPr>
                <w:rFonts w:ascii="仿宋" w:eastAsia="仿宋" w:hAnsi="仿宋"/>
                <w:i w:val="0"/>
                <w:color w:val="auto"/>
              </w:rPr>
            </w:pPr>
          </w:p>
        </w:tc>
        <w:tc>
          <w:tcPr>
            <w:tcW w:w="2201" w:type="dxa"/>
            <w:vAlign w:val="center"/>
          </w:tcPr>
          <w:p w14:paraId="1B1B629E" w14:textId="77777777" w:rsidR="00400033" w:rsidRPr="00D135FF" w:rsidRDefault="00400033">
            <w:pPr>
              <w:jc w:val="center"/>
              <w:rPr>
                <w:rFonts w:ascii="仿宋" w:eastAsia="仿宋" w:hAnsi="仿宋" w:cs="仿宋"/>
                <w:i w:val="0"/>
                <w:color w:val="auto"/>
              </w:rPr>
            </w:pPr>
            <w:r w:rsidRPr="00D135FF">
              <w:rPr>
                <w:rFonts w:ascii="仿宋" w:eastAsia="仿宋" w:hAnsi="仿宋" w:cs="仿宋" w:hint="eastAsia"/>
                <w:i w:val="0"/>
                <w:color w:val="auto"/>
                <w:lang w:eastAsia="zh-CN"/>
              </w:rPr>
              <w:t>开标一览表</w:t>
            </w:r>
          </w:p>
        </w:tc>
        <w:tc>
          <w:tcPr>
            <w:tcW w:w="2693" w:type="dxa"/>
            <w:vAlign w:val="center"/>
          </w:tcPr>
          <w:p w14:paraId="04A2F81B" w14:textId="77777777" w:rsidR="00400033" w:rsidRPr="00D135FF" w:rsidRDefault="00400033">
            <w:pPr>
              <w:jc w:val="center"/>
              <w:rPr>
                <w:rFonts w:ascii="仿宋" w:eastAsia="仿宋" w:hAnsi="仿宋" w:cs="仿宋"/>
                <w:i w:val="0"/>
                <w:color w:val="auto"/>
                <w:lang w:eastAsia="zh-CN"/>
              </w:rPr>
            </w:pPr>
            <w:r w:rsidRPr="00D135FF">
              <w:rPr>
                <w:rFonts w:ascii="仿宋" w:eastAsia="仿宋" w:hAnsi="仿宋" w:cs="仿宋" w:hint="eastAsia"/>
                <w:i w:val="0"/>
                <w:color w:val="auto"/>
                <w:lang w:eastAsia="zh-CN"/>
              </w:rPr>
              <w:t>原件1份</w:t>
            </w:r>
          </w:p>
        </w:tc>
        <w:tc>
          <w:tcPr>
            <w:tcW w:w="1455" w:type="dxa"/>
            <w:vAlign w:val="center"/>
          </w:tcPr>
          <w:p w14:paraId="7B14D9D4" w14:textId="77777777" w:rsidR="00400033" w:rsidRPr="00D135FF" w:rsidRDefault="00400033">
            <w:pPr>
              <w:rPr>
                <w:rFonts w:ascii="仿宋" w:eastAsia="仿宋" w:hAnsi="仿宋"/>
                <w:i w:val="0"/>
                <w:color w:val="auto"/>
                <w:lang w:eastAsia="zh-CN"/>
              </w:rPr>
            </w:pPr>
          </w:p>
        </w:tc>
      </w:tr>
      <w:tr w:rsidR="00400033" w:rsidRPr="00D135FF" w14:paraId="2EAA54C8" w14:textId="77777777" w:rsidTr="00871565">
        <w:trPr>
          <w:trHeight w:val="518"/>
          <w:jc w:val="center"/>
        </w:trPr>
        <w:tc>
          <w:tcPr>
            <w:tcW w:w="596" w:type="dxa"/>
            <w:vMerge w:val="restart"/>
            <w:vAlign w:val="center"/>
          </w:tcPr>
          <w:p w14:paraId="0DF38A7A" w14:textId="77777777" w:rsidR="00400033" w:rsidRPr="00D135FF" w:rsidRDefault="00400033" w:rsidP="00B37DAA">
            <w:pPr>
              <w:jc w:val="center"/>
              <w:rPr>
                <w:rFonts w:ascii="仿宋" w:eastAsia="仿宋" w:hAnsi="仿宋"/>
                <w:i w:val="0"/>
                <w:color w:val="auto"/>
                <w:lang w:eastAsia="zh-CN"/>
              </w:rPr>
            </w:pPr>
            <w:r w:rsidRPr="00D135FF">
              <w:rPr>
                <w:rFonts w:ascii="仿宋" w:eastAsia="仿宋" w:hAnsi="仿宋" w:hint="eastAsia"/>
                <w:i w:val="0"/>
                <w:color w:val="auto"/>
                <w:lang w:eastAsia="zh-CN"/>
              </w:rPr>
              <w:t>1</w:t>
            </w:r>
            <w:r>
              <w:rPr>
                <w:rFonts w:ascii="仿宋" w:eastAsia="仿宋" w:hAnsi="仿宋" w:hint="eastAsia"/>
                <w:i w:val="0"/>
                <w:color w:val="auto"/>
                <w:lang w:eastAsia="zh-CN"/>
              </w:rPr>
              <w:t>4</w:t>
            </w:r>
          </w:p>
        </w:tc>
        <w:tc>
          <w:tcPr>
            <w:tcW w:w="1701" w:type="dxa"/>
            <w:vMerge w:val="restart"/>
            <w:vAlign w:val="center"/>
          </w:tcPr>
          <w:p w14:paraId="53141EEB" w14:textId="77777777" w:rsidR="00400033" w:rsidRPr="00D135FF" w:rsidRDefault="00400033">
            <w:pPr>
              <w:rPr>
                <w:rFonts w:ascii="仿宋" w:eastAsia="仿宋" w:hAnsi="仿宋"/>
                <w:i w:val="0"/>
                <w:color w:val="auto"/>
              </w:rPr>
            </w:pPr>
            <w:r w:rsidRPr="00D135FF">
              <w:rPr>
                <w:rFonts w:ascii="仿宋" w:eastAsia="仿宋" w:hAnsi="仿宋" w:cs="仿宋" w:hint="eastAsia"/>
                <w:i w:val="0"/>
                <w:color w:val="auto"/>
              </w:rPr>
              <w:t>投标文件的包装</w:t>
            </w:r>
          </w:p>
        </w:tc>
        <w:tc>
          <w:tcPr>
            <w:tcW w:w="2201" w:type="dxa"/>
            <w:vAlign w:val="center"/>
          </w:tcPr>
          <w:p w14:paraId="45F30AD7" w14:textId="77777777" w:rsidR="00400033" w:rsidRPr="0003602E" w:rsidRDefault="00400033">
            <w:pPr>
              <w:jc w:val="center"/>
              <w:rPr>
                <w:rFonts w:ascii="仿宋" w:eastAsia="仿宋" w:hAnsi="仿宋" w:cs="仿宋"/>
                <w:b/>
                <w:i w:val="0"/>
                <w:color w:val="auto"/>
              </w:rPr>
            </w:pPr>
            <w:r w:rsidRPr="0003602E">
              <w:rPr>
                <w:rFonts w:ascii="仿宋" w:eastAsia="仿宋" w:hAnsi="仿宋" w:cs="仿宋" w:hint="eastAsia"/>
                <w:b/>
                <w:i w:val="0"/>
                <w:color w:val="auto"/>
              </w:rPr>
              <w:t>投标文件</w:t>
            </w:r>
          </w:p>
        </w:tc>
        <w:tc>
          <w:tcPr>
            <w:tcW w:w="2693" w:type="dxa"/>
            <w:vAlign w:val="center"/>
          </w:tcPr>
          <w:p w14:paraId="17F3C269" w14:textId="77777777" w:rsidR="00400033" w:rsidRPr="0003602E" w:rsidRDefault="00400033">
            <w:pPr>
              <w:jc w:val="center"/>
              <w:rPr>
                <w:rFonts w:ascii="仿宋" w:eastAsia="仿宋" w:hAnsi="仿宋" w:cs="仿宋"/>
                <w:b/>
                <w:i w:val="0"/>
                <w:color w:val="auto"/>
              </w:rPr>
            </w:pPr>
            <w:r w:rsidRPr="0003602E">
              <w:rPr>
                <w:rFonts w:ascii="仿宋" w:eastAsia="仿宋" w:hAnsi="仿宋" w:cs="仿宋" w:hint="eastAsia"/>
                <w:b/>
                <w:i w:val="0"/>
                <w:color w:val="auto"/>
              </w:rPr>
              <w:t>包装要求</w:t>
            </w:r>
          </w:p>
        </w:tc>
        <w:tc>
          <w:tcPr>
            <w:tcW w:w="1455" w:type="dxa"/>
            <w:vAlign w:val="center"/>
          </w:tcPr>
          <w:p w14:paraId="7D75E39F" w14:textId="77777777" w:rsidR="00400033" w:rsidRPr="0003602E" w:rsidRDefault="00400033">
            <w:pPr>
              <w:jc w:val="center"/>
              <w:rPr>
                <w:rFonts w:ascii="仿宋" w:eastAsia="仿宋" w:hAnsi="仿宋" w:cs="仿宋"/>
                <w:b/>
                <w:i w:val="0"/>
                <w:color w:val="auto"/>
              </w:rPr>
            </w:pPr>
            <w:r w:rsidRPr="0003602E">
              <w:rPr>
                <w:rFonts w:ascii="仿宋" w:eastAsia="仿宋" w:hAnsi="仿宋" w:cs="仿宋" w:hint="eastAsia"/>
                <w:b/>
                <w:i w:val="0"/>
                <w:color w:val="auto"/>
              </w:rPr>
              <w:t>密封要求</w:t>
            </w:r>
          </w:p>
        </w:tc>
      </w:tr>
      <w:tr w:rsidR="00400033" w:rsidRPr="00D135FF" w14:paraId="594E5E99" w14:textId="77777777" w:rsidTr="00871565">
        <w:trPr>
          <w:trHeight w:val="518"/>
          <w:jc w:val="center"/>
        </w:trPr>
        <w:tc>
          <w:tcPr>
            <w:tcW w:w="596" w:type="dxa"/>
            <w:vMerge/>
            <w:vAlign w:val="center"/>
          </w:tcPr>
          <w:p w14:paraId="57834676" w14:textId="77777777" w:rsidR="00400033" w:rsidRPr="00D135FF" w:rsidRDefault="00400033">
            <w:pPr>
              <w:jc w:val="center"/>
              <w:rPr>
                <w:rFonts w:ascii="仿宋" w:eastAsia="仿宋" w:hAnsi="仿宋"/>
                <w:i w:val="0"/>
                <w:color w:val="auto"/>
                <w:lang w:eastAsia="zh-CN"/>
              </w:rPr>
            </w:pPr>
          </w:p>
        </w:tc>
        <w:tc>
          <w:tcPr>
            <w:tcW w:w="1701" w:type="dxa"/>
            <w:vMerge/>
            <w:vAlign w:val="center"/>
          </w:tcPr>
          <w:p w14:paraId="6232F37C" w14:textId="77777777" w:rsidR="00400033" w:rsidRPr="00D135FF" w:rsidRDefault="00400033">
            <w:pPr>
              <w:rPr>
                <w:rFonts w:ascii="仿宋" w:eastAsia="仿宋" w:hAnsi="仿宋" w:cs="仿宋"/>
                <w:i w:val="0"/>
                <w:color w:val="auto"/>
              </w:rPr>
            </w:pPr>
          </w:p>
        </w:tc>
        <w:tc>
          <w:tcPr>
            <w:tcW w:w="2201" w:type="dxa"/>
            <w:vAlign w:val="center"/>
          </w:tcPr>
          <w:p w14:paraId="57B3B4FC" w14:textId="77777777" w:rsidR="00400033" w:rsidRPr="00D135FF" w:rsidRDefault="00400033">
            <w:pPr>
              <w:jc w:val="center"/>
              <w:rPr>
                <w:rFonts w:ascii="仿宋" w:eastAsia="仿宋" w:hAnsi="仿宋" w:cs="仿宋"/>
                <w:i w:val="0"/>
                <w:color w:val="auto"/>
              </w:rPr>
            </w:pPr>
            <w:r w:rsidRPr="00D135FF">
              <w:rPr>
                <w:rFonts w:ascii="仿宋" w:eastAsia="仿宋" w:hAnsi="仿宋" w:cs="仿宋" w:hint="eastAsia"/>
                <w:i w:val="0"/>
                <w:color w:val="auto"/>
              </w:rPr>
              <w:t>资格证明</w:t>
            </w:r>
            <w:r w:rsidRPr="00D135FF">
              <w:rPr>
                <w:rFonts w:ascii="仿宋" w:eastAsia="仿宋" w:hAnsi="仿宋" w:cs="仿宋"/>
                <w:i w:val="0"/>
                <w:color w:val="auto"/>
              </w:rPr>
              <w:t>文件</w:t>
            </w:r>
          </w:p>
        </w:tc>
        <w:tc>
          <w:tcPr>
            <w:tcW w:w="2693" w:type="dxa"/>
            <w:vAlign w:val="center"/>
          </w:tcPr>
          <w:p w14:paraId="243318B1" w14:textId="77777777" w:rsidR="00400033" w:rsidRPr="00D135FF" w:rsidRDefault="00400033">
            <w:pPr>
              <w:jc w:val="center"/>
              <w:rPr>
                <w:rFonts w:ascii="仿宋" w:eastAsia="仿宋" w:hAnsi="仿宋" w:cs="仿宋"/>
                <w:i w:val="0"/>
                <w:color w:val="auto"/>
              </w:rPr>
            </w:pPr>
            <w:r w:rsidRPr="00D135FF">
              <w:rPr>
                <w:rFonts w:ascii="仿宋" w:eastAsia="仿宋" w:hAnsi="仿宋" w:cs="仿宋" w:hint="eastAsia"/>
                <w:i w:val="0"/>
                <w:color w:val="auto"/>
              </w:rPr>
              <w:t>单独封装</w:t>
            </w:r>
          </w:p>
        </w:tc>
        <w:tc>
          <w:tcPr>
            <w:tcW w:w="1455" w:type="dxa"/>
            <w:vAlign w:val="center"/>
          </w:tcPr>
          <w:p w14:paraId="5746FC6A" w14:textId="77777777" w:rsidR="00400033" w:rsidRPr="00D135FF" w:rsidRDefault="00400033">
            <w:pPr>
              <w:jc w:val="center"/>
              <w:rPr>
                <w:rFonts w:ascii="仿宋" w:eastAsia="仿宋" w:hAnsi="仿宋" w:cs="仿宋"/>
                <w:i w:val="0"/>
                <w:color w:val="auto"/>
              </w:rPr>
            </w:pPr>
            <w:r w:rsidRPr="00D135FF">
              <w:rPr>
                <w:rFonts w:ascii="仿宋" w:eastAsia="仿宋" w:hAnsi="仿宋" w:cs="仿宋" w:hint="eastAsia"/>
                <w:i w:val="0"/>
                <w:color w:val="auto"/>
              </w:rPr>
              <w:t>密封</w:t>
            </w:r>
          </w:p>
        </w:tc>
      </w:tr>
      <w:tr w:rsidR="00400033" w:rsidRPr="00D135FF" w14:paraId="4C9056CF" w14:textId="77777777" w:rsidTr="00871565">
        <w:trPr>
          <w:trHeight w:val="518"/>
          <w:jc w:val="center"/>
        </w:trPr>
        <w:tc>
          <w:tcPr>
            <w:tcW w:w="596" w:type="dxa"/>
            <w:vMerge/>
            <w:vAlign w:val="center"/>
          </w:tcPr>
          <w:p w14:paraId="2E900998" w14:textId="77777777" w:rsidR="00400033" w:rsidRPr="00D135FF" w:rsidRDefault="00400033">
            <w:pPr>
              <w:jc w:val="center"/>
              <w:rPr>
                <w:rFonts w:ascii="仿宋" w:eastAsia="仿宋" w:hAnsi="仿宋"/>
                <w:i w:val="0"/>
                <w:color w:val="auto"/>
                <w:lang w:eastAsia="zh-CN"/>
              </w:rPr>
            </w:pPr>
          </w:p>
        </w:tc>
        <w:tc>
          <w:tcPr>
            <w:tcW w:w="1701" w:type="dxa"/>
            <w:vMerge/>
            <w:vAlign w:val="center"/>
          </w:tcPr>
          <w:p w14:paraId="66CCE947" w14:textId="77777777" w:rsidR="00400033" w:rsidRPr="00D135FF" w:rsidRDefault="00400033">
            <w:pPr>
              <w:rPr>
                <w:rFonts w:ascii="仿宋" w:eastAsia="仿宋" w:hAnsi="仿宋" w:cs="仿宋"/>
                <w:i w:val="0"/>
                <w:color w:val="auto"/>
              </w:rPr>
            </w:pPr>
          </w:p>
        </w:tc>
        <w:tc>
          <w:tcPr>
            <w:tcW w:w="2201" w:type="dxa"/>
            <w:vAlign w:val="center"/>
          </w:tcPr>
          <w:p w14:paraId="5E1E398F" w14:textId="77777777" w:rsidR="00400033" w:rsidRPr="00D135FF" w:rsidRDefault="00400033">
            <w:pPr>
              <w:jc w:val="center"/>
              <w:rPr>
                <w:rFonts w:ascii="仿宋" w:eastAsia="仿宋" w:hAnsi="仿宋" w:cs="仿宋"/>
                <w:i w:val="0"/>
                <w:color w:val="auto"/>
              </w:rPr>
            </w:pPr>
            <w:r w:rsidRPr="00D135FF">
              <w:rPr>
                <w:rFonts w:ascii="仿宋" w:eastAsia="仿宋" w:hAnsi="仿宋" w:cs="仿宋" w:hint="eastAsia"/>
                <w:i w:val="0"/>
                <w:color w:val="auto"/>
              </w:rPr>
              <w:t>商务</w:t>
            </w:r>
            <w:r w:rsidRPr="00D135FF">
              <w:rPr>
                <w:rFonts w:ascii="仿宋" w:eastAsia="仿宋" w:hAnsi="仿宋" w:cs="仿宋"/>
                <w:i w:val="0"/>
                <w:color w:val="auto"/>
              </w:rPr>
              <w:t>和技术文件</w:t>
            </w:r>
          </w:p>
        </w:tc>
        <w:tc>
          <w:tcPr>
            <w:tcW w:w="2693" w:type="dxa"/>
            <w:vAlign w:val="center"/>
          </w:tcPr>
          <w:p w14:paraId="48930AF3" w14:textId="77777777" w:rsidR="00400033" w:rsidRPr="00D135FF" w:rsidRDefault="00400033">
            <w:pPr>
              <w:jc w:val="center"/>
              <w:rPr>
                <w:rFonts w:ascii="仿宋" w:eastAsia="仿宋" w:hAnsi="仿宋" w:cs="仿宋"/>
                <w:i w:val="0"/>
                <w:color w:val="auto"/>
              </w:rPr>
            </w:pPr>
            <w:r w:rsidRPr="00D135FF">
              <w:rPr>
                <w:rFonts w:ascii="仿宋" w:eastAsia="仿宋" w:hAnsi="仿宋" w:cs="仿宋" w:hint="eastAsia"/>
                <w:i w:val="0"/>
                <w:color w:val="auto"/>
              </w:rPr>
              <w:t>单独封装</w:t>
            </w:r>
          </w:p>
        </w:tc>
        <w:tc>
          <w:tcPr>
            <w:tcW w:w="1455" w:type="dxa"/>
            <w:vAlign w:val="center"/>
          </w:tcPr>
          <w:p w14:paraId="4C17EA9D" w14:textId="77777777" w:rsidR="00400033" w:rsidRPr="00D135FF" w:rsidRDefault="00400033">
            <w:pPr>
              <w:jc w:val="center"/>
              <w:rPr>
                <w:rFonts w:ascii="仿宋" w:eastAsia="仿宋" w:hAnsi="仿宋" w:cs="仿宋"/>
                <w:i w:val="0"/>
                <w:color w:val="auto"/>
              </w:rPr>
            </w:pPr>
            <w:r w:rsidRPr="00D135FF">
              <w:rPr>
                <w:rFonts w:ascii="仿宋" w:eastAsia="仿宋" w:hAnsi="仿宋" w:cs="仿宋" w:hint="eastAsia"/>
                <w:i w:val="0"/>
                <w:color w:val="auto"/>
              </w:rPr>
              <w:t>密封</w:t>
            </w:r>
          </w:p>
        </w:tc>
      </w:tr>
      <w:tr w:rsidR="00400033" w:rsidRPr="00D135FF" w14:paraId="6C95D740" w14:textId="77777777" w:rsidTr="00871565">
        <w:trPr>
          <w:trHeight w:val="518"/>
          <w:jc w:val="center"/>
        </w:trPr>
        <w:tc>
          <w:tcPr>
            <w:tcW w:w="596" w:type="dxa"/>
            <w:vMerge/>
            <w:vAlign w:val="center"/>
          </w:tcPr>
          <w:p w14:paraId="585F31DE" w14:textId="77777777" w:rsidR="00400033" w:rsidRPr="00D135FF" w:rsidRDefault="00400033">
            <w:pPr>
              <w:jc w:val="center"/>
              <w:rPr>
                <w:rFonts w:ascii="仿宋" w:eastAsia="仿宋" w:hAnsi="仿宋"/>
                <w:i w:val="0"/>
                <w:color w:val="auto"/>
                <w:lang w:eastAsia="zh-CN"/>
              </w:rPr>
            </w:pPr>
          </w:p>
        </w:tc>
        <w:tc>
          <w:tcPr>
            <w:tcW w:w="1701" w:type="dxa"/>
            <w:vMerge/>
            <w:vAlign w:val="center"/>
          </w:tcPr>
          <w:p w14:paraId="5708F65A" w14:textId="77777777" w:rsidR="00400033" w:rsidRPr="00D135FF" w:rsidRDefault="00400033">
            <w:pPr>
              <w:rPr>
                <w:rFonts w:ascii="仿宋" w:eastAsia="仿宋" w:hAnsi="仿宋" w:cs="仿宋"/>
                <w:i w:val="0"/>
                <w:color w:val="auto"/>
              </w:rPr>
            </w:pPr>
          </w:p>
        </w:tc>
        <w:tc>
          <w:tcPr>
            <w:tcW w:w="2201" w:type="dxa"/>
            <w:vAlign w:val="center"/>
          </w:tcPr>
          <w:p w14:paraId="0DDFB955" w14:textId="77777777" w:rsidR="00400033" w:rsidRPr="00D135FF" w:rsidRDefault="00400033">
            <w:pPr>
              <w:jc w:val="center"/>
              <w:rPr>
                <w:rFonts w:ascii="仿宋" w:eastAsia="仿宋" w:hAnsi="仿宋" w:cs="仿宋"/>
                <w:i w:val="0"/>
                <w:color w:val="auto"/>
              </w:rPr>
            </w:pPr>
            <w:r w:rsidRPr="00D135FF">
              <w:rPr>
                <w:rFonts w:ascii="仿宋" w:eastAsia="仿宋" w:hAnsi="仿宋" w:cs="仿宋" w:hint="eastAsia"/>
                <w:i w:val="0"/>
                <w:color w:val="auto"/>
                <w:lang w:eastAsia="zh-CN"/>
              </w:rPr>
              <w:t>电子文档</w:t>
            </w:r>
          </w:p>
        </w:tc>
        <w:tc>
          <w:tcPr>
            <w:tcW w:w="2693" w:type="dxa"/>
            <w:vAlign w:val="center"/>
          </w:tcPr>
          <w:p w14:paraId="5AD5B52A" w14:textId="77777777" w:rsidR="00400033" w:rsidRPr="00D135FF" w:rsidRDefault="00400033">
            <w:pPr>
              <w:jc w:val="center"/>
              <w:rPr>
                <w:rFonts w:ascii="仿宋" w:eastAsia="仿宋" w:hAnsi="仿宋" w:cs="仿宋"/>
                <w:i w:val="0"/>
                <w:color w:val="auto"/>
              </w:rPr>
            </w:pPr>
            <w:r w:rsidRPr="00D135FF">
              <w:rPr>
                <w:rFonts w:ascii="仿宋" w:eastAsia="仿宋" w:hAnsi="仿宋" w:cs="仿宋" w:hint="eastAsia"/>
                <w:i w:val="0"/>
                <w:color w:val="auto"/>
              </w:rPr>
              <w:t>单独封装</w:t>
            </w:r>
          </w:p>
        </w:tc>
        <w:tc>
          <w:tcPr>
            <w:tcW w:w="1455" w:type="dxa"/>
            <w:vAlign w:val="center"/>
          </w:tcPr>
          <w:p w14:paraId="5393EA71" w14:textId="77777777" w:rsidR="00400033" w:rsidRPr="00D135FF" w:rsidRDefault="00400033">
            <w:pPr>
              <w:jc w:val="center"/>
              <w:rPr>
                <w:rFonts w:ascii="仿宋" w:eastAsia="仿宋" w:hAnsi="仿宋" w:cs="仿宋"/>
                <w:i w:val="0"/>
                <w:color w:val="auto"/>
              </w:rPr>
            </w:pPr>
            <w:r w:rsidRPr="00D135FF">
              <w:rPr>
                <w:rFonts w:ascii="仿宋" w:eastAsia="仿宋" w:hAnsi="仿宋" w:cs="仿宋" w:hint="eastAsia"/>
                <w:i w:val="0"/>
                <w:color w:val="auto"/>
              </w:rPr>
              <w:t>密封</w:t>
            </w:r>
          </w:p>
        </w:tc>
      </w:tr>
      <w:tr w:rsidR="00400033" w:rsidRPr="00D135FF" w14:paraId="6EC1C95D" w14:textId="77777777" w:rsidTr="00871565">
        <w:trPr>
          <w:trHeight w:val="518"/>
          <w:jc w:val="center"/>
        </w:trPr>
        <w:tc>
          <w:tcPr>
            <w:tcW w:w="596" w:type="dxa"/>
            <w:vMerge/>
            <w:vAlign w:val="center"/>
          </w:tcPr>
          <w:p w14:paraId="4B6FA929" w14:textId="77777777" w:rsidR="00400033" w:rsidRPr="00D135FF" w:rsidRDefault="00400033">
            <w:pPr>
              <w:jc w:val="center"/>
              <w:rPr>
                <w:rFonts w:ascii="仿宋" w:eastAsia="仿宋" w:hAnsi="仿宋"/>
                <w:i w:val="0"/>
                <w:color w:val="auto"/>
                <w:lang w:eastAsia="zh-CN"/>
              </w:rPr>
            </w:pPr>
          </w:p>
        </w:tc>
        <w:tc>
          <w:tcPr>
            <w:tcW w:w="1701" w:type="dxa"/>
            <w:vMerge/>
            <w:vAlign w:val="center"/>
          </w:tcPr>
          <w:p w14:paraId="15B96DED" w14:textId="77777777" w:rsidR="00400033" w:rsidRPr="00D135FF" w:rsidRDefault="00400033">
            <w:pPr>
              <w:rPr>
                <w:rFonts w:ascii="仿宋" w:eastAsia="仿宋" w:hAnsi="仿宋" w:cs="仿宋"/>
                <w:i w:val="0"/>
                <w:color w:val="auto"/>
              </w:rPr>
            </w:pPr>
          </w:p>
        </w:tc>
        <w:tc>
          <w:tcPr>
            <w:tcW w:w="2201" w:type="dxa"/>
            <w:vAlign w:val="center"/>
          </w:tcPr>
          <w:p w14:paraId="05BAE362" w14:textId="77777777" w:rsidR="00400033" w:rsidRPr="00D135FF" w:rsidRDefault="00400033">
            <w:pPr>
              <w:jc w:val="center"/>
              <w:rPr>
                <w:rFonts w:ascii="仿宋" w:eastAsia="仿宋" w:hAnsi="仿宋" w:cs="仿宋"/>
                <w:i w:val="0"/>
                <w:color w:val="auto"/>
                <w:lang w:eastAsia="zh-CN"/>
              </w:rPr>
            </w:pPr>
            <w:r w:rsidRPr="00D135FF">
              <w:rPr>
                <w:rFonts w:ascii="仿宋" w:eastAsia="仿宋" w:hAnsi="仿宋" w:cs="仿宋" w:hint="eastAsia"/>
                <w:i w:val="0"/>
                <w:color w:val="auto"/>
                <w:lang w:eastAsia="zh-CN"/>
              </w:rPr>
              <w:t>开标一览表</w:t>
            </w:r>
          </w:p>
        </w:tc>
        <w:tc>
          <w:tcPr>
            <w:tcW w:w="2693" w:type="dxa"/>
            <w:vAlign w:val="center"/>
          </w:tcPr>
          <w:p w14:paraId="6DB1E89C" w14:textId="77777777" w:rsidR="00400033" w:rsidRPr="00D135FF" w:rsidRDefault="00400033">
            <w:pPr>
              <w:jc w:val="center"/>
              <w:rPr>
                <w:rFonts w:ascii="仿宋" w:eastAsia="仿宋" w:hAnsi="仿宋" w:cs="仿宋"/>
                <w:i w:val="0"/>
                <w:color w:val="auto"/>
              </w:rPr>
            </w:pPr>
            <w:r w:rsidRPr="00D135FF">
              <w:rPr>
                <w:rFonts w:ascii="仿宋" w:eastAsia="仿宋" w:hAnsi="仿宋" w:cs="仿宋" w:hint="eastAsia"/>
                <w:i w:val="0"/>
                <w:color w:val="auto"/>
              </w:rPr>
              <w:t>单独封装</w:t>
            </w:r>
          </w:p>
        </w:tc>
        <w:tc>
          <w:tcPr>
            <w:tcW w:w="1455" w:type="dxa"/>
            <w:vAlign w:val="center"/>
          </w:tcPr>
          <w:p w14:paraId="5D35A9D9" w14:textId="77777777" w:rsidR="00400033" w:rsidRPr="00D135FF" w:rsidRDefault="00400033">
            <w:pPr>
              <w:jc w:val="center"/>
              <w:rPr>
                <w:rFonts w:ascii="仿宋" w:eastAsia="仿宋" w:hAnsi="仿宋" w:cs="仿宋"/>
                <w:i w:val="0"/>
                <w:color w:val="auto"/>
              </w:rPr>
            </w:pPr>
            <w:r w:rsidRPr="00D135FF">
              <w:rPr>
                <w:rFonts w:ascii="仿宋" w:eastAsia="仿宋" w:hAnsi="仿宋" w:cs="仿宋" w:hint="eastAsia"/>
                <w:i w:val="0"/>
                <w:color w:val="auto"/>
              </w:rPr>
              <w:t>密封</w:t>
            </w:r>
          </w:p>
        </w:tc>
      </w:tr>
      <w:tr w:rsidR="00400033" w:rsidRPr="00D135FF" w14:paraId="657F3229" w14:textId="77777777" w:rsidTr="00871565">
        <w:trPr>
          <w:trHeight w:val="667"/>
          <w:jc w:val="center"/>
        </w:trPr>
        <w:tc>
          <w:tcPr>
            <w:tcW w:w="596" w:type="dxa"/>
            <w:vAlign w:val="center"/>
          </w:tcPr>
          <w:p w14:paraId="1B56E554" w14:textId="77777777" w:rsidR="00400033" w:rsidRPr="00D135FF" w:rsidRDefault="00400033" w:rsidP="00B37DAA">
            <w:pPr>
              <w:jc w:val="center"/>
              <w:rPr>
                <w:rFonts w:ascii="仿宋" w:eastAsia="仿宋" w:hAnsi="仿宋"/>
                <w:i w:val="0"/>
                <w:color w:val="auto"/>
                <w:lang w:eastAsia="zh-CN"/>
              </w:rPr>
            </w:pPr>
            <w:r w:rsidRPr="00D135FF">
              <w:rPr>
                <w:rFonts w:ascii="仿宋" w:eastAsia="仿宋" w:hAnsi="仿宋" w:hint="eastAsia"/>
                <w:i w:val="0"/>
                <w:color w:val="auto"/>
                <w:lang w:eastAsia="zh-CN"/>
              </w:rPr>
              <w:t>1</w:t>
            </w:r>
            <w:r>
              <w:rPr>
                <w:rFonts w:ascii="仿宋" w:eastAsia="仿宋" w:hAnsi="仿宋" w:hint="eastAsia"/>
                <w:i w:val="0"/>
                <w:color w:val="auto"/>
                <w:lang w:eastAsia="zh-CN"/>
              </w:rPr>
              <w:t>5</w:t>
            </w:r>
          </w:p>
        </w:tc>
        <w:tc>
          <w:tcPr>
            <w:tcW w:w="1701" w:type="dxa"/>
            <w:vAlign w:val="center"/>
          </w:tcPr>
          <w:p w14:paraId="6FA89A9C" w14:textId="77777777" w:rsidR="00400033" w:rsidRPr="00D135FF" w:rsidRDefault="00400033">
            <w:pPr>
              <w:rPr>
                <w:rFonts w:ascii="仿宋" w:eastAsia="仿宋" w:hAnsi="仿宋"/>
                <w:i w:val="0"/>
                <w:color w:val="auto"/>
                <w:lang w:val="zh-CN" w:eastAsia="zh-CN"/>
              </w:rPr>
            </w:pPr>
            <w:r w:rsidRPr="00D135FF">
              <w:rPr>
                <w:rFonts w:ascii="仿宋" w:eastAsia="仿宋" w:hAnsi="仿宋" w:hint="eastAsia"/>
                <w:i w:val="0"/>
                <w:color w:val="auto"/>
                <w:lang w:val="zh-CN" w:eastAsia="zh-CN"/>
              </w:rPr>
              <w:t>构成招标文件的其他文件</w:t>
            </w:r>
          </w:p>
        </w:tc>
        <w:tc>
          <w:tcPr>
            <w:tcW w:w="6349" w:type="dxa"/>
            <w:gridSpan w:val="3"/>
            <w:vAlign w:val="center"/>
          </w:tcPr>
          <w:p w14:paraId="32403D5F" w14:textId="77777777" w:rsidR="00400033" w:rsidRPr="00D135FF" w:rsidRDefault="00400033">
            <w:pPr>
              <w:ind w:leftChars="128" w:left="282" w:rightChars="84" w:right="185"/>
              <w:rPr>
                <w:rFonts w:ascii="仿宋" w:eastAsia="仿宋" w:hAnsi="仿宋"/>
                <w:i w:val="0"/>
                <w:color w:val="auto"/>
                <w:lang w:val="zh-CN" w:eastAsia="zh-CN"/>
              </w:rPr>
            </w:pPr>
            <w:r w:rsidRPr="00D135FF">
              <w:rPr>
                <w:rFonts w:ascii="仿宋" w:eastAsia="仿宋" w:hAnsi="仿宋" w:hint="eastAsia"/>
                <w:i w:val="0"/>
                <w:color w:val="auto"/>
                <w:lang w:val="zh-CN" w:eastAsia="zh-CN"/>
              </w:rPr>
              <w:t>招标文件的澄清、修改书及有关补充通知为招标文件的有效组成部分。</w:t>
            </w:r>
          </w:p>
        </w:tc>
      </w:tr>
      <w:tr w:rsidR="00400033" w:rsidRPr="00D135FF" w14:paraId="698DB3CA" w14:textId="77777777" w:rsidTr="00871565">
        <w:trPr>
          <w:trHeight w:val="405"/>
          <w:jc w:val="center"/>
        </w:trPr>
        <w:tc>
          <w:tcPr>
            <w:tcW w:w="596" w:type="dxa"/>
            <w:vAlign w:val="center"/>
          </w:tcPr>
          <w:p w14:paraId="5BB44821" w14:textId="77777777" w:rsidR="00400033" w:rsidRPr="00D135FF" w:rsidRDefault="00400033" w:rsidP="00B37DAA">
            <w:pPr>
              <w:jc w:val="center"/>
              <w:rPr>
                <w:rFonts w:ascii="仿宋" w:eastAsia="仿宋" w:hAnsi="仿宋"/>
                <w:i w:val="0"/>
                <w:color w:val="auto"/>
                <w:lang w:eastAsia="zh-CN"/>
              </w:rPr>
            </w:pPr>
            <w:r w:rsidRPr="00D135FF">
              <w:rPr>
                <w:rFonts w:ascii="仿宋" w:eastAsia="仿宋" w:hAnsi="仿宋" w:hint="eastAsia"/>
                <w:i w:val="0"/>
                <w:color w:val="auto"/>
                <w:lang w:eastAsia="zh-CN"/>
              </w:rPr>
              <w:t>1</w:t>
            </w:r>
            <w:r>
              <w:rPr>
                <w:rFonts w:ascii="仿宋" w:eastAsia="仿宋" w:hAnsi="仿宋" w:hint="eastAsia"/>
                <w:i w:val="0"/>
                <w:color w:val="auto"/>
                <w:lang w:eastAsia="zh-CN"/>
              </w:rPr>
              <w:t>6</w:t>
            </w:r>
          </w:p>
        </w:tc>
        <w:tc>
          <w:tcPr>
            <w:tcW w:w="1701" w:type="dxa"/>
            <w:vAlign w:val="center"/>
          </w:tcPr>
          <w:p w14:paraId="2E3FEFC8" w14:textId="77777777" w:rsidR="00400033" w:rsidRPr="00D135FF" w:rsidRDefault="00400033">
            <w:pPr>
              <w:jc w:val="center"/>
              <w:rPr>
                <w:rFonts w:ascii="仿宋" w:eastAsia="仿宋" w:hAnsi="仿宋"/>
                <w:i w:val="0"/>
                <w:color w:val="auto"/>
              </w:rPr>
            </w:pPr>
            <w:r w:rsidRPr="00D135FF">
              <w:rPr>
                <w:rFonts w:ascii="仿宋" w:eastAsia="仿宋" w:hAnsi="仿宋" w:hint="eastAsia"/>
                <w:i w:val="0"/>
                <w:color w:val="auto"/>
              </w:rPr>
              <w:t>采购文件咨询</w:t>
            </w:r>
          </w:p>
        </w:tc>
        <w:tc>
          <w:tcPr>
            <w:tcW w:w="6349" w:type="dxa"/>
            <w:gridSpan w:val="3"/>
            <w:vAlign w:val="center"/>
          </w:tcPr>
          <w:p w14:paraId="65DEA4AB" w14:textId="1BDA54F0" w:rsidR="00400033" w:rsidRPr="00D135FF" w:rsidRDefault="00400033">
            <w:pPr>
              <w:ind w:leftChars="128" w:left="282" w:rightChars="84" w:right="185"/>
              <w:rPr>
                <w:rFonts w:ascii="仿宋" w:eastAsia="仿宋" w:hAnsi="仿宋"/>
                <w:i w:val="0"/>
                <w:color w:val="auto"/>
                <w:lang w:val="zh-CN" w:eastAsia="zh-CN"/>
              </w:rPr>
            </w:pPr>
            <w:r w:rsidRPr="00D135FF">
              <w:rPr>
                <w:rFonts w:ascii="仿宋" w:eastAsia="仿宋" w:hAnsi="仿宋" w:hint="eastAsia"/>
                <w:i w:val="0"/>
                <w:color w:val="auto"/>
                <w:lang w:eastAsia="zh-CN"/>
              </w:rPr>
              <w:t>联系人：</w:t>
            </w:r>
            <w:r>
              <w:rPr>
                <w:rFonts w:ascii="仿宋" w:eastAsia="仿宋" w:hAnsi="仿宋" w:hint="eastAsia"/>
                <w:i w:val="0"/>
                <w:color w:val="auto"/>
                <w:lang w:val="zh-CN" w:eastAsia="zh-CN"/>
              </w:rPr>
              <w:t>孙老师、许老师</w:t>
            </w:r>
          </w:p>
          <w:p w14:paraId="29602C3C" w14:textId="77777777" w:rsidR="00400033" w:rsidRPr="00D135FF" w:rsidRDefault="00400033">
            <w:pPr>
              <w:ind w:leftChars="128" w:left="282" w:rightChars="84" w:right="185"/>
              <w:rPr>
                <w:rFonts w:ascii="仿宋" w:eastAsia="仿宋" w:hAnsi="仿宋"/>
                <w:i w:val="0"/>
                <w:color w:val="auto"/>
                <w:lang w:eastAsia="zh-CN"/>
              </w:rPr>
            </w:pPr>
            <w:r w:rsidRPr="00D135FF">
              <w:rPr>
                <w:rFonts w:ascii="仿宋" w:eastAsia="仿宋" w:hAnsi="仿宋" w:hint="eastAsia"/>
                <w:i w:val="0"/>
                <w:color w:val="auto"/>
                <w:lang w:eastAsia="zh-CN"/>
              </w:rPr>
              <w:t>联系电话：</w:t>
            </w:r>
            <w:r w:rsidRPr="00D135FF">
              <w:rPr>
                <w:rFonts w:ascii="仿宋" w:eastAsia="仿宋" w:hAnsi="仿宋" w:cs="仿宋"/>
                <w:bCs/>
                <w:i w:val="0"/>
                <w:color w:val="auto"/>
                <w:lang w:eastAsia="zh-CN"/>
              </w:rPr>
              <w:t>028-85410068</w:t>
            </w:r>
            <w:r w:rsidRPr="00D135FF">
              <w:rPr>
                <w:rFonts w:ascii="仿宋" w:eastAsia="仿宋" w:hAnsi="仿宋"/>
                <w:i w:val="0"/>
                <w:color w:val="auto"/>
                <w:lang w:val="zh-CN" w:eastAsia="zh-CN"/>
              </w:rPr>
              <w:t>。</w:t>
            </w:r>
          </w:p>
        </w:tc>
      </w:tr>
      <w:tr w:rsidR="00400033" w:rsidRPr="00D135FF" w14:paraId="6A1F2006" w14:textId="77777777" w:rsidTr="00871565">
        <w:trPr>
          <w:trHeight w:val="467"/>
          <w:jc w:val="center"/>
        </w:trPr>
        <w:tc>
          <w:tcPr>
            <w:tcW w:w="596" w:type="dxa"/>
            <w:vAlign w:val="center"/>
          </w:tcPr>
          <w:p w14:paraId="7C373CD9" w14:textId="77777777" w:rsidR="00400033" w:rsidRPr="00D135FF" w:rsidRDefault="00400033" w:rsidP="00B37DAA">
            <w:pPr>
              <w:jc w:val="center"/>
              <w:rPr>
                <w:rFonts w:ascii="仿宋" w:eastAsia="仿宋" w:hAnsi="仿宋"/>
                <w:i w:val="0"/>
                <w:color w:val="auto"/>
                <w:lang w:eastAsia="zh-CN"/>
              </w:rPr>
            </w:pPr>
            <w:r w:rsidRPr="00D135FF">
              <w:rPr>
                <w:rFonts w:ascii="仿宋" w:eastAsia="仿宋" w:hAnsi="仿宋" w:hint="eastAsia"/>
                <w:i w:val="0"/>
                <w:color w:val="auto"/>
                <w:lang w:eastAsia="zh-CN"/>
              </w:rPr>
              <w:t>1</w:t>
            </w:r>
            <w:r>
              <w:rPr>
                <w:rFonts w:ascii="仿宋" w:eastAsia="仿宋" w:hAnsi="仿宋" w:hint="eastAsia"/>
                <w:i w:val="0"/>
                <w:color w:val="auto"/>
                <w:lang w:eastAsia="zh-CN"/>
              </w:rPr>
              <w:t>7</w:t>
            </w:r>
          </w:p>
        </w:tc>
        <w:tc>
          <w:tcPr>
            <w:tcW w:w="1701" w:type="dxa"/>
            <w:vAlign w:val="center"/>
          </w:tcPr>
          <w:p w14:paraId="6E264352" w14:textId="77777777" w:rsidR="00400033" w:rsidRPr="00D135FF" w:rsidRDefault="00400033">
            <w:pPr>
              <w:rPr>
                <w:rFonts w:ascii="仿宋" w:eastAsia="仿宋" w:hAnsi="仿宋"/>
                <w:i w:val="0"/>
                <w:color w:val="auto"/>
              </w:rPr>
            </w:pPr>
            <w:r w:rsidRPr="00D135FF">
              <w:rPr>
                <w:rFonts w:ascii="仿宋" w:eastAsia="仿宋" w:hAnsi="仿宋" w:hint="eastAsia"/>
                <w:i w:val="0"/>
                <w:color w:val="auto"/>
              </w:rPr>
              <w:t>开标、评标工作咨询</w:t>
            </w:r>
          </w:p>
        </w:tc>
        <w:tc>
          <w:tcPr>
            <w:tcW w:w="6349" w:type="dxa"/>
            <w:gridSpan w:val="3"/>
            <w:vAlign w:val="center"/>
          </w:tcPr>
          <w:p w14:paraId="4CF18F9C" w14:textId="77777777" w:rsidR="00400033" w:rsidRPr="00D135FF" w:rsidRDefault="00400033" w:rsidP="00DA5FBD">
            <w:pPr>
              <w:ind w:leftChars="128" w:left="282" w:rightChars="84" w:right="185"/>
              <w:rPr>
                <w:rFonts w:ascii="仿宋" w:eastAsia="仿宋" w:hAnsi="仿宋"/>
                <w:i w:val="0"/>
                <w:color w:val="auto"/>
                <w:lang w:eastAsia="zh-CN"/>
              </w:rPr>
            </w:pPr>
            <w:r w:rsidRPr="00D135FF">
              <w:rPr>
                <w:rFonts w:ascii="仿宋" w:eastAsia="仿宋" w:hAnsi="仿宋" w:hint="eastAsia"/>
                <w:i w:val="0"/>
                <w:color w:val="auto"/>
                <w:lang w:eastAsia="zh-CN"/>
              </w:rPr>
              <w:t>联系人：</w:t>
            </w:r>
            <w:r>
              <w:rPr>
                <w:rFonts w:ascii="仿宋" w:eastAsia="仿宋" w:hAnsi="仿宋" w:hint="eastAsia"/>
                <w:i w:val="0"/>
                <w:color w:val="auto"/>
                <w:lang w:eastAsia="zh-CN"/>
              </w:rPr>
              <w:t>王老师，</w:t>
            </w:r>
            <w:r w:rsidRPr="00D135FF">
              <w:rPr>
                <w:rFonts w:ascii="仿宋" w:eastAsia="仿宋" w:hAnsi="仿宋" w:hint="eastAsia"/>
                <w:i w:val="0"/>
                <w:color w:val="auto"/>
                <w:lang w:eastAsia="zh-CN"/>
              </w:rPr>
              <w:t>联系电话：</w:t>
            </w:r>
            <w:r w:rsidRPr="00D135FF">
              <w:rPr>
                <w:rFonts w:ascii="仿宋" w:eastAsia="仿宋" w:hAnsi="仿宋" w:cs="仿宋"/>
                <w:bCs/>
                <w:i w:val="0"/>
                <w:color w:val="auto"/>
                <w:lang w:eastAsia="zh-CN"/>
              </w:rPr>
              <w:t>028-85410068</w:t>
            </w:r>
            <w:r w:rsidRPr="00D135FF">
              <w:rPr>
                <w:rFonts w:ascii="仿宋" w:eastAsia="仿宋" w:hAnsi="仿宋"/>
                <w:i w:val="0"/>
                <w:color w:val="auto"/>
                <w:lang w:val="zh-CN" w:eastAsia="zh-CN"/>
              </w:rPr>
              <w:t>。</w:t>
            </w:r>
          </w:p>
        </w:tc>
      </w:tr>
      <w:tr w:rsidR="00400033" w:rsidRPr="00D135FF" w14:paraId="2304BFFF" w14:textId="77777777" w:rsidTr="00871565">
        <w:trPr>
          <w:trHeight w:val="414"/>
          <w:jc w:val="center"/>
        </w:trPr>
        <w:tc>
          <w:tcPr>
            <w:tcW w:w="596" w:type="dxa"/>
            <w:vAlign w:val="center"/>
          </w:tcPr>
          <w:p w14:paraId="471C638A" w14:textId="77777777" w:rsidR="00400033" w:rsidRPr="00D135FF" w:rsidRDefault="00400033" w:rsidP="00B37DAA">
            <w:pPr>
              <w:jc w:val="center"/>
              <w:rPr>
                <w:rFonts w:ascii="仿宋" w:eastAsia="仿宋" w:hAnsi="仿宋"/>
                <w:i w:val="0"/>
                <w:color w:val="auto"/>
                <w:lang w:eastAsia="zh-CN"/>
              </w:rPr>
            </w:pPr>
            <w:r w:rsidRPr="00D135FF">
              <w:rPr>
                <w:rFonts w:ascii="仿宋" w:eastAsia="仿宋" w:hAnsi="仿宋" w:hint="eastAsia"/>
                <w:i w:val="0"/>
                <w:color w:val="auto"/>
                <w:lang w:eastAsia="zh-CN"/>
              </w:rPr>
              <w:t>1</w:t>
            </w:r>
            <w:r>
              <w:rPr>
                <w:rFonts w:ascii="仿宋" w:eastAsia="仿宋" w:hAnsi="仿宋" w:hint="eastAsia"/>
                <w:i w:val="0"/>
                <w:color w:val="auto"/>
                <w:lang w:eastAsia="zh-CN"/>
              </w:rPr>
              <w:t>8</w:t>
            </w:r>
          </w:p>
        </w:tc>
        <w:tc>
          <w:tcPr>
            <w:tcW w:w="1701" w:type="dxa"/>
            <w:vAlign w:val="center"/>
          </w:tcPr>
          <w:p w14:paraId="27238B69" w14:textId="77777777" w:rsidR="00400033" w:rsidRPr="00D135FF" w:rsidRDefault="00400033">
            <w:pPr>
              <w:jc w:val="center"/>
              <w:rPr>
                <w:rFonts w:ascii="仿宋" w:eastAsia="仿宋" w:hAnsi="仿宋"/>
                <w:i w:val="0"/>
                <w:color w:val="auto"/>
              </w:rPr>
            </w:pPr>
            <w:r w:rsidRPr="00D135FF">
              <w:rPr>
                <w:rFonts w:ascii="仿宋" w:eastAsia="仿宋" w:hAnsi="仿宋" w:hint="eastAsia"/>
                <w:i w:val="0"/>
                <w:color w:val="auto"/>
              </w:rPr>
              <w:t>中标通知书领取</w:t>
            </w:r>
          </w:p>
        </w:tc>
        <w:tc>
          <w:tcPr>
            <w:tcW w:w="6349" w:type="dxa"/>
            <w:gridSpan w:val="3"/>
            <w:vAlign w:val="center"/>
          </w:tcPr>
          <w:p w14:paraId="19A812AA" w14:textId="53A62BA5" w:rsidR="00400033" w:rsidRPr="00D135FF" w:rsidRDefault="00400033">
            <w:pPr>
              <w:ind w:leftChars="128" w:left="282" w:rightChars="84" w:right="185"/>
              <w:rPr>
                <w:rFonts w:ascii="仿宋" w:eastAsia="仿宋" w:hAnsi="仿宋"/>
                <w:i w:val="0"/>
                <w:color w:val="auto"/>
                <w:lang w:eastAsia="zh-CN"/>
              </w:rPr>
            </w:pPr>
            <w:r w:rsidRPr="00D135FF">
              <w:rPr>
                <w:rFonts w:ascii="仿宋" w:eastAsia="仿宋" w:hAnsi="仿宋" w:hint="eastAsia"/>
                <w:i w:val="0"/>
                <w:color w:val="auto"/>
                <w:lang w:eastAsia="zh-CN"/>
              </w:rPr>
              <w:t>中标公告在</w:t>
            </w:r>
            <w:r>
              <w:rPr>
                <w:rFonts w:ascii="仿宋" w:eastAsia="仿宋" w:hAnsi="仿宋" w:hint="eastAsia"/>
                <w:i w:val="0"/>
                <w:color w:val="auto"/>
                <w:lang w:eastAsia="zh-CN"/>
              </w:rPr>
              <w:t>中国政府采购网四川省分网</w:t>
            </w:r>
            <w:r w:rsidRPr="00D135FF">
              <w:rPr>
                <w:rFonts w:ascii="仿宋" w:eastAsia="仿宋" w:hAnsi="仿宋" w:hint="eastAsia"/>
                <w:i w:val="0"/>
                <w:color w:val="auto"/>
                <w:lang w:eastAsia="zh-CN"/>
              </w:rPr>
              <w:t>上公告后，请中标人凭有效身份证明材料到四川采易通招标代理有限公司领取中标通知书。</w:t>
            </w:r>
          </w:p>
          <w:p w14:paraId="5FE0BD3A" w14:textId="77777777" w:rsidR="00400033" w:rsidRPr="00D135FF" w:rsidRDefault="00400033">
            <w:pPr>
              <w:ind w:leftChars="128" w:left="282" w:rightChars="84" w:right="185"/>
              <w:rPr>
                <w:rFonts w:ascii="仿宋" w:eastAsia="仿宋" w:hAnsi="仿宋"/>
                <w:i w:val="0"/>
                <w:color w:val="auto"/>
                <w:lang w:val="zh-CN" w:eastAsia="zh-CN"/>
              </w:rPr>
            </w:pPr>
            <w:r w:rsidRPr="00D135FF">
              <w:rPr>
                <w:rFonts w:ascii="仿宋" w:eastAsia="仿宋" w:hAnsi="仿宋" w:hint="eastAsia"/>
                <w:i w:val="0"/>
                <w:color w:val="auto"/>
                <w:lang w:val="zh-CN" w:eastAsia="zh-CN"/>
              </w:rPr>
              <w:t>联系人：</w:t>
            </w:r>
            <w:r>
              <w:rPr>
                <w:rFonts w:ascii="仿宋" w:eastAsia="仿宋" w:hAnsi="仿宋" w:hint="eastAsia"/>
                <w:i w:val="0"/>
                <w:color w:val="auto"/>
                <w:lang w:val="zh-CN" w:eastAsia="zh-CN"/>
              </w:rPr>
              <w:t>王</w:t>
            </w:r>
            <w:r w:rsidRPr="00D135FF">
              <w:rPr>
                <w:rFonts w:ascii="仿宋" w:eastAsia="仿宋" w:hAnsi="仿宋" w:hint="eastAsia"/>
                <w:i w:val="0"/>
                <w:color w:val="auto"/>
                <w:lang w:val="zh-CN" w:eastAsia="zh-CN"/>
              </w:rPr>
              <w:t>老师。</w:t>
            </w:r>
          </w:p>
          <w:p w14:paraId="4BC8401F" w14:textId="77777777" w:rsidR="00400033" w:rsidRPr="00D135FF" w:rsidRDefault="00400033">
            <w:pPr>
              <w:ind w:leftChars="128" w:left="282" w:rightChars="84" w:right="185"/>
              <w:rPr>
                <w:rFonts w:ascii="仿宋" w:eastAsia="仿宋" w:hAnsi="仿宋"/>
                <w:i w:val="0"/>
                <w:color w:val="auto"/>
                <w:lang w:val="zh-CN" w:eastAsia="zh-CN"/>
              </w:rPr>
            </w:pPr>
            <w:r w:rsidRPr="00D135FF">
              <w:rPr>
                <w:rFonts w:ascii="仿宋" w:eastAsia="仿宋" w:hAnsi="仿宋" w:hint="eastAsia"/>
                <w:i w:val="0"/>
                <w:color w:val="auto"/>
                <w:lang w:val="zh-CN" w:eastAsia="zh-CN"/>
              </w:rPr>
              <w:t>联系电话：</w:t>
            </w:r>
            <w:r w:rsidRPr="00D135FF">
              <w:rPr>
                <w:rFonts w:ascii="仿宋" w:eastAsia="仿宋" w:hAnsi="仿宋" w:cs="仿宋"/>
                <w:bCs/>
                <w:i w:val="0"/>
                <w:color w:val="auto"/>
                <w:lang w:eastAsia="zh-CN"/>
              </w:rPr>
              <w:t>028-62093108</w:t>
            </w:r>
            <w:r w:rsidRPr="00D135FF">
              <w:rPr>
                <w:rFonts w:ascii="仿宋" w:eastAsia="仿宋" w:hAnsi="仿宋" w:hint="eastAsia"/>
                <w:i w:val="0"/>
                <w:color w:val="auto"/>
                <w:lang w:val="zh-CN" w:eastAsia="zh-CN"/>
              </w:rPr>
              <w:t>。</w:t>
            </w:r>
          </w:p>
          <w:p w14:paraId="5C50CE3C" w14:textId="77777777" w:rsidR="00400033" w:rsidRPr="00D135FF" w:rsidRDefault="00400033">
            <w:pPr>
              <w:ind w:leftChars="128" w:left="282" w:rightChars="84" w:right="185"/>
              <w:rPr>
                <w:rFonts w:ascii="仿宋" w:eastAsia="仿宋" w:hAnsi="仿宋"/>
                <w:i w:val="0"/>
                <w:color w:val="auto"/>
                <w:lang w:val="zh-CN" w:eastAsia="zh-CN"/>
              </w:rPr>
            </w:pPr>
            <w:r w:rsidRPr="00D135FF">
              <w:rPr>
                <w:rFonts w:ascii="仿宋" w:eastAsia="仿宋" w:hAnsi="仿宋" w:hint="eastAsia"/>
                <w:i w:val="0"/>
                <w:color w:val="auto"/>
                <w:lang w:val="zh-CN" w:eastAsia="zh-CN"/>
              </w:rPr>
              <w:t>地址：</w:t>
            </w:r>
            <w:r>
              <w:rPr>
                <w:rFonts w:ascii="仿宋" w:eastAsia="仿宋" w:hAnsi="仿宋" w:hint="eastAsia"/>
                <w:i w:val="0"/>
                <w:color w:val="auto"/>
                <w:lang w:eastAsia="zh-CN"/>
              </w:rPr>
              <w:t>中国（四川）自由贸易试验区成都高新区天府二街166号雄川金融中心1栋09层05号</w:t>
            </w:r>
            <w:r w:rsidRPr="00D135FF">
              <w:rPr>
                <w:rFonts w:ascii="仿宋" w:eastAsia="仿宋" w:hAnsi="仿宋" w:hint="eastAsia"/>
                <w:i w:val="0"/>
                <w:color w:val="auto"/>
                <w:lang w:val="zh-CN" w:eastAsia="zh-CN"/>
              </w:rPr>
              <w:t>。</w:t>
            </w:r>
          </w:p>
        </w:tc>
      </w:tr>
      <w:tr w:rsidR="00400033" w:rsidRPr="00D135FF" w14:paraId="6D6836EF" w14:textId="77777777" w:rsidTr="00871565">
        <w:trPr>
          <w:trHeight w:val="438"/>
          <w:jc w:val="center"/>
        </w:trPr>
        <w:tc>
          <w:tcPr>
            <w:tcW w:w="596" w:type="dxa"/>
            <w:vAlign w:val="center"/>
          </w:tcPr>
          <w:p w14:paraId="08465835" w14:textId="77777777" w:rsidR="00400033" w:rsidRPr="00D135FF" w:rsidRDefault="00400033" w:rsidP="00B37DAA">
            <w:pPr>
              <w:jc w:val="center"/>
              <w:rPr>
                <w:rFonts w:ascii="仿宋" w:eastAsia="仿宋" w:hAnsi="仿宋"/>
                <w:i w:val="0"/>
                <w:color w:val="auto"/>
                <w:lang w:eastAsia="zh-CN"/>
              </w:rPr>
            </w:pPr>
            <w:r w:rsidRPr="00D135FF">
              <w:rPr>
                <w:rFonts w:ascii="仿宋" w:eastAsia="仿宋" w:hAnsi="仿宋" w:hint="eastAsia"/>
                <w:i w:val="0"/>
                <w:color w:val="auto"/>
                <w:lang w:eastAsia="zh-CN"/>
              </w:rPr>
              <w:t>1</w:t>
            </w:r>
            <w:r>
              <w:rPr>
                <w:rFonts w:ascii="仿宋" w:eastAsia="仿宋" w:hAnsi="仿宋" w:hint="eastAsia"/>
                <w:i w:val="0"/>
                <w:color w:val="auto"/>
                <w:lang w:eastAsia="zh-CN"/>
              </w:rPr>
              <w:t>9</w:t>
            </w:r>
          </w:p>
        </w:tc>
        <w:tc>
          <w:tcPr>
            <w:tcW w:w="1701" w:type="dxa"/>
            <w:vAlign w:val="center"/>
          </w:tcPr>
          <w:p w14:paraId="0DB29012" w14:textId="77777777" w:rsidR="00400033" w:rsidRPr="00D135FF" w:rsidRDefault="00400033">
            <w:pPr>
              <w:jc w:val="center"/>
              <w:rPr>
                <w:rFonts w:ascii="仿宋" w:eastAsia="仿宋" w:hAnsi="仿宋"/>
                <w:i w:val="0"/>
                <w:color w:val="auto"/>
              </w:rPr>
            </w:pPr>
            <w:r w:rsidRPr="00D135FF">
              <w:rPr>
                <w:rFonts w:ascii="仿宋" w:eastAsia="仿宋" w:hAnsi="仿宋" w:hint="eastAsia"/>
                <w:i w:val="0"/>
                <w:color w:val="auto"/>
              </w:rPr>
              <w:t>投标人询问</w:t>
            </w:r>
          </w:p>
        </w:tc>
        <w:tc>
          <w:tcPr>
            <w:tcW w:w="6349" w:type="dxa"/>
            <w:gridSpan w:val="3"/>
          </w:tcPr>
          <w:p w14:paraId="164DB977" w14:textId="77777777" w:rsidR="00400033" w:rsidRPr="00D135FF" w:rsidRDefault="00400033">
            <w:pPr>
              <w:ind w:leftChars="128" w:left="282" w:rightChars="84" w:right="185"/>
              <w:rPr>
                <w:rFonts w:ascii="仿宋" w:eastAsia="仿宋" w:hAnsi="仿宋"/>
                <w:i w:val="0"/>
                <w:color w:val="auto"/>
                <w:lang w:val="zh-CN" w:eastAsia="zh-CN"/>
              </w:rPr>
            </w:pPr>
            <w:r w:rsidRPr="00D135FF">
              <w:rPr>
                <w:rFonts w:ascii="仿宋" w:eastAsia="仿宋" w:hAnsi="仿宋" w:hint="eastAsia"/>
                <w:i w:val="0"/>
                <w:color w:val="auto"/>
                <w:lang w:eastAsia="zh-CN"/>
              </w:rPr>
              <w:t>根据委托代理协议约定，投标人询问由四川采易通招标代理有限公司</w:t>
            </w:r>
            <w:r w:rsidRPr="00D135FF">
              <w:rPr>
                <w:rFonts w:ascii="仿宋" w:eastAsia="仿宋" w:hAnsi="仿宋" w:hint="eastAsia"/>
                <w:i w:val="0"/>
                <w:color w:val="auto"/>
                <w:lang w:val="zh-CN" w:eastAsia="zh-CN"/>
              </w:rPr>
              <w:t>负责答复。</w:t>
            </w:r>
          </w:p>
          <w:p w14:paraId="3ED0C32D" w14:textId="77777777" w:rsidR="00400033" w:rsidRPr="00D135FF" w:rsidRDefault="00400033">
            <w:pPr>
              <w:ind w:leftChars="128" w:left="282" w:rightChars="84" w:right="185"/>
              <w:rPr>
                <w:rFonts w:ascii="仿宋" w:eastAsia="仿宋" w:hAnsi="仿宋"/>
                <w:i w:val="0"/>
                <w:color w:val="auto"/>
                <w:lang w:val="zh-CN" w:eastAsia="zh-CN"/>
              </w:rPr>
            </w:pPr>
            <w:r w:rsidRPr="00D135FF">
              <w:rPr>
                <w:rFonts w:ascii="仿宋" w:eastAsia="仿宋" w:hAnsi="仿宋" w:hint="eastAsia"/>
                <w:i w:val="0"/>
                <w:color w:val="auto"/>
                <w:lang w:val="zh-CN" w:eastAsia="zh-CN"/>
              </w:rPr>
              <w:t>联系人：许老师、孙老师。</w:t>
            </w:r>
          </w:p>
          <w:p w14:paraId="69DC70FC" w14:textId="77777777" w:rsidR="00400033" w:rsidRPr="00D135FF" w:rsidRDefault="00400033">
            <w:pPr>
              <w:ind w:leftChars="128" w:left="282" w:rightChars="84" w:right="185"/>
              <w:rPr>
                <w:rFonts w:ascii="仿宋" w:eastAsia="仿宋" w:hAnsi="仿宋"/>
                <w:i w:val="0"/>
                <w:color w:val="auto"/>
                <w:lang w:val="zh-CN" w:eastAsia="zh-CN"/>
              </w:rPr>
            </w:pPr>
            <w:r w:rsidRPr="00D135FF">
              <w:rPr>
                <w:rFonts w:ascii="仿宋" w:eastAsia="仿宋" w:hAnsi="仿宋" w:hint="eastAsia"/>
                <w:i w:val="0"/>
                <w:color w:val="auto"/>
                <w:lang w:val="zh-CN" w:eastAsia="zh-CN"/>
              </w:rPr>
              <w:t>联系电话：</w:t>
            </w:r>
            <w:r w:rsidRPr="00D135FF">
              <w:rPr>
                <w:rFonts w:ascii="仿宋" w:eastAsia="仿宋" w:hAnsi="仿宋" w:cs="仿宋"/>
                <w:bCs/>
                <w:i w:val="0"/>
                <w:color w:val="auto"/>
                <w:lang w:eastAsia="zh-CN"/>
              </w:rPr>
              <w:t>028-85410068</w:t>
            </w:r>
            <w:r w:rsidRPr="00D135FF">
              <w:rPr>
                <w:rFonts w:ascii="仿宋" w:eastAsia="仿宋" w:hAnsi="仿宋" w:cs="仿宋" w:hint="eastAsia"/>
                <w:bCs/>
                <w:i w:val="0"/>
                <w:color w:val="auto"/>
                <w:lang w:eastAsia="zh-CN"/>
              </w:rPr>
              <w:t>。</w:t>
            </w:r>
          </w:p>
          <w:p w14:paraId="48E75301" w14:textId="77777777" w:rsidR="00400033" w:rsidRPr="00D135FF" w:rsidRDefault="00400033">
            <w:pPr>
              <w:ind w:leftChars="128" w:left="282" w:rightChars="84" w:right="185"/>
              <w:rPr>
                <w:rFonts w:ascii="仿宋" w:eastAsia="仿宋" w:hAnsi="仿宋"/>
                <w:i w:val="0"/>
                <w:color w:val="auto"/>
                <w:lang w:val="zh-CN" w:eastAsia="zh-CN"/>
              </w:rPr>
            </w:pPr>
            <w:r w:rsidRPr="00D135FF">
              <w:rPr>
                <w:rFonts w:ascii="仿宋" w:eastAsia="仿宋" w:hAnsi="仿宋" w:hint="eastAsia"/>
                <w:i w:val="0"/>
                <w:color w:val="auto"/>
                <w:lang w:val="zh-CN" w:eastAsia="zh-CN"/>
              </w:rPr>
              <w:t>本项目受理地址：</w:t>
            </w:r>
            <w:r>
              <w:rPr>
                <w:rFonts w:ascii="仿宋" w:eastAsia="仿宋" w:hAnsi="仿宋" w:hint="eastAsia"/>
                <w:i w:val="0"/>
                <w:color w:val="auto"/>
                <w:lang w:eastAsia="zh-CN"/>
              </w:rPr>
              <w:t>中国（四川）自由贸易试验区成都高新区天府二街166号雄川金融中心1栋09层05号</w:t>
            </w:r>
            <w:r w:rsidRPr="00D135FF">
              <w:rPr>
                <w:rFonts w:ascii="仿宋" w:eastAsia="仿宋" w:hAnsi="仿宋" w:hint="eastAsia"/>
                <w:i w:val="0"/>
                <w:color w:val="auto"/>
                <w:lang w:eastAsia="zh-CN"/>
              </w:rPr>
              <w:t>，邮编：610064</w:t>
            </w:r>
            <w:r w:rsidRPr="00D135FF">
              <w:rPr>
                <w:rFonts w:ascii="仿宋" w:eastAsia="仿宋" w:hAnsi="仿宋" w:hint="eastAsia"/>
                <w:i w:val="0"/>
                <w:color w:val="auto"/>
                <w:lang w:val="zh-CN" w:eastAsia="zh-CN"/>
              </w:rPr>
              <w:t>。</w:t>
            </w:r>
          </w:p>
        </w:tc>
      </w:tr>
      <w:tr w:rsidR="00400033" w:rsidRPr="00D135FF" w14:paraId="45F2950F" w14:textId="77777777" w:rsidTr="00871565">
        <w:trPr>
          <w:trHeight w:val="566"/>
          <w:jc w:val="center"/>
        </w:trPr>
        <w:tc>
          <w:tcPr>
            <w:tcW w:w="596" w:type="dxa"/>
            <w:vAlign w:val="center"/>
          </w:tcPr>
          <w:p w14:paraId="52106C67" w14:textId="77777777" w:rsidR="00400033" w:rsidRPr="00D135FF" w:rsidRDefault="00400033">
            <w:pPr>
              <w:jc w:val="center"/>
              <w:rPr>
                <w:rFonts w:ascii="仿宋" w:eastAsia="仿宋" w:hAnsi="仿宋"/>
                <w:i w:val="0"/>
                <w:color w:val="auto"/>
                <w:lang w:eastAsia="zh-CN"/>
              </w:rPr>
            </w:pPr>
            <w:r>
              <w:rPr>
                <w:rFonts w:ascii="仿宋" w:eastAsia="仿宋" w:hAnsi="仿宋" w:hint="eastAsia"/>
                <w:i w:val="0"/>
                <w:color w:val="auto"/>
                <w:lang w:eastAsia="zh-CN"/>
              </w:rPr>
              <w:lastRenderedPageBreak/>
              <w:t>20</w:t>
            </w:r>
          </w:p>
        </w:tc>
        <w:tc>
          <w:tcPr>
            <w:tcW w:w="1701" w:type="dxa"/>
            <w:vAlign w:val="center"/>
          </w:tcPr>
          <w:p w14:paraId="5B1B95BD" w14:textId="77777777" w:rsidR="00400033" w:rsidRPr="00D135FF" w:rsidRDefault="00400033">
            <w:pPr>
              <w:jc w:val="center"/>
              <w:rPr>
                <w:rFonts w:ascii="仿宋" w:eastAsia="仿宋" w:hAnsi="仿宋"/>
                <w:i w:val="0"/>
                <w:color w:val="auto"/>
              </w:rPr>
            </w:pPr>
            <w:r w:rsidRPr="00D135FF">
              <w:rPr>
                <w:rFonts w:ascii="仿宋" w:eastAsia="仿宋" w:hAnsi="仿宋" w:hint="eastAsia"/>
                <w:i w:val="0"/>
                <w:color w:val="auto"/>
              </w:rPr>
              <w:t>投标人质疑</w:t>
            </w:r>
          </w:p>
        </w:tc>
        <w:tc>
          <w:tcPr>
            <w:tcW w:w="6349" w:type="dxa"/>
            <w:gridSpan w:val="3"/>
            <w:vAlign w:val="center"/>
          </w:tcPr>
          <w:p w14:paraId="4C4C6A32" w14:textId="77777777" w:rsidR="00400033" w:rsidRPr="00D135FF" w:rsidRDefault="00400033">
            <w:pPr>
              <w:ind w:leftChars="128" w:left="282" w:rightChars="84" w:right="185"/>
              <w:rPr>
                <w:rFonts w:ascii="仿宋" w:eastAsia="仿宋" w:hAnsi="仿宋"/>
                <w:b/>
                <w:i w:val="0"/>
                <w:color w:val="auto"/>
                <w:lang w:eastAsia="zh-CN"/>
              </w:rPr>
            </w:pPr>
            <w:r w:rsidRPr="00D135FF">
              <w:rPr>
                <w:rFonts w:ascii="仿宋" w:eastAsia="仿宋" w:hAnsi="仿宋" w:hint="eastAsia"/>
                <w:b/>
                <w:i w:val="0"/>
                <w:color w:val="auto"/>
                <w:lang w:eastAsia="zh-CN"/>
              </w:rPr>
              <w:t>根据委托代理协议约定：对于采购文件的质疑由</w:t>
            </w:r>
            <w:r w:rsidRPr="00D135FF">
              <w:rPr>
                <w:rFonts w:ascii="仿宋" w:eastAsia="仿宋" w:hAnsi="仿宋" w:hint="eastAsia"/>
                <w:b/>
                <w:i w:val="0"/>
                <w:color w:val="auto"/>
                <w:lang w:val="zh-CN" w:eastAsia="zh-CN"/>
              </w:rPr>
              <w:t>采购人及</w:t>
            </w:r>
            <w:r w:rsidRPr="00D135FF">
              <w:rPr>
                <w:rFonts w:ascii="仿宋" w:eastAsia="仿宋" w:hAnsi="仿宋"/>
                <w:b/>
                <w:i w:val="0"/>
                <w:color w:val="auto"/>
                <w:lang w:val="zh-CN" w:eastAsia="zh-CN"/>
              </w:rPr>
              <w:t>采购代理机构</w:t>
            </w:r>
            <w:r w:rsidRPr="00D135FF">
              <w:rPr>
                <w:rFonts w:ascii="仿宋" w:eastAsia="仿宋" w:hAnsi="仿宋" w:hint="eastAsia"/>
                <w:b/>
                <w:i w:val="0"/>
                <w:color w:val="auto"/>
                <w:lang w:val="zh-CN" w:eastAsia="zh-CN"/>
              </w:rPr>
              <w:t>负责答复；对于采购过程</w:t>
            </w:r>
            <w:r w:rsidRPr="00D135FF">
              <w:rPr>
                <w:rFonts w:ascii="仿宋" w:eastAsia="仿宋" w:hAnsi="仿宋" w:hint="eastAsia"/>
                <w:b/>
                <w:i w:val="0"/>
                <w:color w:val="auto"/>
                <w:lang w:eastAsia="zh-CN"/>
              </w:rPr>
              <w:t>由</w:t>
            </w:r>
            <w:r w:rsidRPr="00D135FF">
              <w:rPr>
                <w:rFonts w:ascii="仿宋" w:eastAsia="仿宋" w:hAnsi="仿宋"/>
                <w:b/>
                <w:i w:val="0"/>
                <w:color w:val="auto"/>
                <w:lang w:val="zh-CN" w:eastAsia="zh-CN"/>
              </w:rPr>
              <w:t>采购代理机构</w:t>
            </w:r>
            <w:r w:rsidRPr="00D135FF">
              <w:rPr>
                <w:rFonts w:ascii="仿宋" w:eastAsia="仿宋" w:hAnsi="仿宋" w:hint="eastAsia"/>
                <w:b/>
                <w:i w:val="0"/>
                <w:color w:val="auto"/>
                <w:lang w:val="zh-CN" w:eastAsia="zh-CN"/>
              </w:rPr>
              <w:t>负责答复；对于采购结果</w:t>
            </w:r>
            <w:r w:rsidRPr="00D135FF">
              <w:rPr>
                <w:rFonts w:ascii="仿宋" w:eastAsia="仿宋" w:hAnsi="仿宋" w:hint="eastAsia"/>
                <w:b/>
                <w:i w:val="0"/>
                <w:color w:val="auto"/>
                <w:lang w:eastAsia="zh-CN"/>
              </w:rPr>
              <w:t>由</w:t>
            </w:r>
            <w:r w:rsidRPr="00D135FF">
              <w:rPr>
                <w:rFonts w:ascii="仿宋" w:eastAsia="仿宋" w:hAnsi="仿宋" w:hint="eastAsia"/>
                <w:b/>
                <w:i w:val="0"/>
                <w:color w:val="auto"/>
                <w:lang w:val="zh-CN" w:eastAsia="zh-CN"/>
              </w:rPr>
              <w:t>采购人负责答复</w:t>
            </w:r>
            <w:r w:rsidRPr="00D135FF">
              <w:rPr>
                <w:rFonts w:ascii="仿宋" w:eastAsia="仿宋" w:hAnsi="仿宋" w:hint="eastAsia"/>
                <w:b/>
                <w:i w:val="0"/>
                <w:color w:val="auto"/>
                <w:lang w:eastAsia="zh-CN"/>
              </w:rPr>
              <w:t>。</w:t>
            </w:r>
          </w:p>
          <w:p w14:paraId="2A92E7A4" w14:textId="77777777" w:rsidR="00400033" w:rsidRPr="00D135FF" w:rsidRDefault="00400033">
            <w:pPr>
              <w:ind w:leftChars="128" w:left="282" w:rightChars="84" w:right="185"/>
              <w:rPr>
                <w:rFonts w:ascii="仿宋" w:eastAsia="仿宋" w:hAnsi="仿宋"/>
                <w:b/>
                <w:i w:val="0"/>
                <w:color w:val="auto"/>
                <w:lang w:val="zh-CN" w:eastAsia="zh-CN"/>
              </w:rPr>
            </w:pPr>
            <w:r w:rsidRPr="00D135FF">
              <w:rPr>
                <w:rFonts w:ascii="仿宋" w:eastAsia="仿宋" w:hAnsi="仿宋" w:hint="eastAsia"/>
                <w:b/>
                <w:i w:val="0"/>
                <w:color w:val="auto"/>
                <w:lang w:val="zh-CN" w:eastAsia="zh-CN"/>
              </w:rPr>
              <w:t>投标人根据《政府采购质疑和投诉办法》（财政部94号令）</w:t>
            </w:r>
            <w:r>
              <w:rPr>
                <w:rFonts w:ascii="仿宋" w:eastAsia="仿宋" w:hAnsi="仿宋" w:hint="eastAsia"/>
                <w:b/>
                <w:i w:val="0"/>
                <w:color w:val="auto"/>
                <w:lang w:val="zh-CN" w:eastAsia="zh-CN"/>
              </w:rPr>
              <w:t>等规定</w:t>
            </w:r>
            <w:r w:rsidRPr="00D135FF">
              <w:rPr>
                <w:rFonts w:ascii="仿宋" w:eastAsia="仿宋" w:hAnsi="仿宋" w:hint="eastAsia"/>
                <w:b/>
                <w:i w:val="0"/>
                <w:color w:val="auto"/>
                <w:lang w:val="zh-CN" w:eastAsia="zh-CN"/>
              </w:rPr>
              <w:t>进行质疑。</w:t>
            </w:r>
          </w:p>
          <w:p w14:paraId="60CD527F" w14:textId="77777777" w:rsidR="00400033" w:rsidRPr="00D135FF" w:rsidRDefault="00400033">
            <w:pPr>
              <w:ind w:leftChars="128" w:left="282" w:rightChars="84" w:right="185"/>
              <w:rPr>
                <w:rFonts w:ascii="仿宋" w:eastAsia="仿宋" w:hAnsi="仿宋"/>
                <w:b/>
                <w:i w:val="0"/>
                <w:color w:val="auto"/>
                <w:lang w:val="zh-CN" w:eastAsia="zh-CN"/>
              </w:rPr>
            </w:pPr>
            <w:r w:rsidRPr="00D135FF">
              <w:rPr>
                <w:rFonts w:ascii="仿宋" w:eastAsia="仿宋" w:hAnsi="仿宋" w:hint="eastAsia"/>
                <w:b/>
                <w:i w:val="0"/>
                <w:color w:val="auto"/>
                <w:lang w:val="zh-CN" w:eastAsia="zh-CN"/>
              </w:rPr>
              <w:t>投标人质疑不得超出采购文件、采购过程、中标或者成交结果使自己的权益受到损害的范围。</w:t>
            </w:r>
          </w:p>
          <w:p w14:paraId="3FE2BCC3" w14:textId="77777777" w:rsidR="00400033" w:rsidRPr="00D135FF" w:rsidRDefault="00400033">
            <w:pPr>
              <w:ind w:leftChars="128" w:left="282" w:rightChars="84" w:right="185"/>
              <w:rPr>
                <w:rFonts w:ascii="仿宋" w:eastAsia="仿宋" w:hAnsi="仿宋"/>
                <w:i w:val="0"/>
                <w:color w:val="auto"/>
                <w:lang w:eastAsia="zh-CN"/>
              </w:rPr>
            </w:pPr>
            <w:r w:rsidRPr="00D135FF">
              <w:rPr>
                <w:rFonts w:ascii="仿宋" w:eastAsia="仿宋" w:hAnsi="仿宋" w:hint="eastAsia"/>
                <w:b/>
                <w:i w:val="0"/>
                <w:color w:val="auto"/>
                <w:lang w:val="zh-CN" w:eastAsia="zh-CN"/>
              </w:rPr>
              <w:t>对同一采购过程环节的质疑：投标人须在法定质疑期内一次性提出针对同一采购程序环节的质疑。</w:t>
            </w:r>
          </w:p>
          <w:p w14:paraId="78704A85" w14:textId="77777777" w:rsidR="00400033" w:rsidRPr="00D135FF" w:rsidRDefault="00400033">
            <w:pPr>
              <w:ind w:leftChars="128" w:left="282" w:rightChars="84" w:right="185"/>
              <w:rPr>
                <w:rFonts w:ascii="仿宋" w:eastAsia="仿宋" w:hAnsi="仿宋"/>
                <w:b/>
                <w:i w:val="0"/>
                <w:color w:val="auto"/>
                <w:lang w:eastAsia="zh-CN"/>
              </w:rPr>
            </w:pPr>
            <w:r w:rsidRPr="00D135FF">
              <w:rPr>
                <w:rFonts w:ascii="仿宋" w:eastAsia="仿宋" w:hAnsi="仿宋" w:hint="eastAsia"/>
                <w:b/>
                <w:i w:val="0"/>
                <w:color w:val="auto"/>
                <w:lang w:eastAsia="zh-CN"/>
              </w:rPr>
              <w:t>递交质疑的方式：书面形式依法递交，质疑人须向代理机构进行现场确认。</w:t>
            </w:r>
          </w:p>
          <w:p w14:paraId="06E7CDAD" w14:textId="77777777" w:rsidR="00400033" w:rsidRPr="00D135FF" w:rsidRDefault="00400033">
            <w:pPr>
              <w:ind w:leftChars="128" w:left="282" w:rightChars="84" w:right="185"/>
              <w:rPr>
                <w:rFonts w:ascii="仿宋" w:eastAsia="仿宋" w:hAnsi="仿宋"/>
                <w:i w:val="0"/>
                <w:color w:val="auto"/>
                <w:lang w:eastAsia="zh-CN"/>
              </w:rPr>
            </w:pPr>
            <w:r w:rsidRPr="00D135FF">
              <w:rPr>
                <w:rFonts w:ascii="仿宋" w:eastAsia="仿宋" w:hAnsi="仿宋" w:hint="eastAsia"/>
                <w:i w:val="0"/>
                <w:color w:val="auto"/>
                <w:lang w:eastAsia="zh-CN"/>
              </w:rPr>
              <w:t>联系部门：四川采易通招标代理有限公司法</w:t>
            </w:r>
            <w:proofErr w:type="gramStart"/>
            <w:r w:rsidRPr="00D135FF">
              <w:rPr>
                <w:rFonts w:ascii="仿宋" w:eastAsia="仿宋" w:hAnsi="仿宋" w:hint="eastAsia"/>
                <w:i w:val="0"/>
                <w:color w:val="auto"/>
                <w:lang w:eastAsia="zh-CN"/>
              </w:rPr>
              <w:t>务</w:t>
            </w:r>
            <w:proofErr w:type="gramEnd"/>
            <w:r w:rsidRPr="00D135FF">
              <w:rPr>
                <w:rFonts w:ascii="仿宋" w:eastAsia="仿宋" w:hAnsi="仿宋" w:hint="eastAsia"/>
                <w:i w:val="0"/>
                <w:color w:val="auto"/>
                <w:lang w:eastAsia="zh-CN"/>
              </w:rPr>
              <w:t>部</w:t>
            </w:r>
          </w:p>
          <w:p w14:paraId="05CA14FB" w14:textId="77777777" w:rsidR="00400033" w:rsidRPr="00D135FF" w:rsidRDefault="00400033">
            <w:pPr>
              <w:ind w:leftChars="128" w:left="282" w:rightChars="84" w:right="185"/>
              <w:rPr>
                <w:rFonts w:ascii="仿宋" w:eastAsia="仿宋" w:hAnsi="仿宋"/>
                <w:i w:val="0"/>
                <w:color w:val="auto"/>
                <w:lang w:val="zh-CN" w:eastAsia="zh-CN"/>
              </w:rPr>
            </w:pPr>
            <w:r w:rsidRPr="00D135FF">
              <w:rPr>
                <w:rFonts w:ascii="仿宋" w:eastAsia="仿宋" w:hAnsi="仿宋" w:hint="eastAsia"/>
                <w:i w:val="0"/>
                <w:color w:val="auto"/>
                <w:lang w:val="zh-CN" w:eastAsia="zh-CN"/>
              </w:rPr>
              <w:t>联系人：杨老师、孙老师。</w:t>
            </w:r>
          </w:p>
          <w:p w14:paraId="34939E53" w14:textId="77777777" w:rsidR="00400033" w:rsidRPr="00D135FF" w:rsidRDefault="00400033">
            <w:pPr>
              <w:ind w:leftChars="128" w:left="282" w:rightChars="84" w:right="185"/>
              <w:rPr>
                <w:rFonts w:ascii="仿宋" w:eastAsia="仿宋" w:hAnsi="仿宋"/>
                <w:i w:val="0"/>
                <w:color w:val="auto"/>
                <w:lang w:val="zh-CN" w:eastAsia="zh-CN"/>
              </w:rPr>
            </w:pPr>
            <w:r w:rsidRPr="00D135FF">
              <w:rPr>
                <w:rFonts w:ascii="仿宋" w:eastAsia="仿宋" w:hAnsi="仿宋" w:hint="eastAsia"/>
                <w:i w:val="0"/>
                <w:color w:val="auto"/>
                <w:lang w:val="zh-CN" w:eastAsia="zh-CN"/>
              </w:rPr>
              <w:t>联系电话：</w:t>
            </w:r>
            <w:r w:rsidRPr="00D135FF">
              <w:rPr>
                <w:rFonts w:ascii="仿宋" w:eastAsia="仿宋" w:hAnsi="仿宋" w:cs="仿宋"/>
                <w:bCs/>
                <w:i w:val="0"/>
                <w:color w:val="auto"/>
                <w:lang w:eastAsia="zh-CN"/>
              </w:rPr>
              <w:t>028-85410068</w:t>
            </w:r>
            <w:r w:rsidRPr="00D135FF">
              <w:rPr>
                <w:rFonts w:ascii="仿宋" w:eastAsia="仿宋" w:hAnsi="仿宋" w:hint="eastAsia"/>
                <w:i w:val="0"/>
                <w:color w:val="auto"/>
                <w:lang w:val="zh-CN" w:eastAsia="zh-CN"/>
              </w:rPr>
              <w:t>。</w:t>
            </w:r>
          </w:p>
          <w:p w14:paraId="1E2DB863" w14:textId="77777777" w:rsidR="00400033" w:rsidRPr="00D135FF" w:rsidRDefault="00400033">
            <w:pPr>
              <w:ind w:leftChars="128" w:left="282" w:rightChars="84" w:right="185"/>
              <w:rPr>
                <w:rFonts w:ascii="仿宋" w:eastAsia="仿宋" w:hAnsi="仿宋"/>
                <w:i w:val="0"/>
                <w:color w:val="auto"/>
                <w:lang w:eastAsia="zh-CN"/>
              </w:rPr>
            </w:pPr>
            <w:r w:rsidRPr="00D135FF">
              <w:rPr>
                <w:rFonts w:ascii="仿宋" w:eastAsia="仿宋" w:hAnsi="仿宋" w:hint="eastAsia"/>
                <w:i w:val="0"/>
                <w:color w:val="auto"/>
                <w:lang w:val="zh-CN" w:eastAsia="zh-CN"/>
              </w:rPr>
              <w:t>通讯地址：</w:t>
            </w:r>
            <w:r>
              <w:rPr>
                <w:rFonts w:ascii="仿宋" w:eastAsia="仿宋" w:hAnsi="仿宋" w:hint="eastAsia"/>
                <w:i w:val="0"/>
                <w:color w:val="auto"/>
                <w:lang w:eastAsia="zh-CN"/>
              </w:rPr>
              <w:t>中国（四川）自由贸易试验区成都高新区天府二街166号雄川金融中心1栋09层05号</w:t>
            </w:r>
            <w:r w:rsidRPr="00D135FF">
              <w:rPr>
                <w:rFonts w:ascii="仿宋" w:eastAsia="仿宋" w:hAnsi="仿宋" w:hint="eastAsia"/>
                <w:i w:val="0"/>
                <w:color w:val="auto"/>
                <w:lang w:val="zh-CN" w:eastAsia="zh-CN"/>
              </w:rPr>
              <w:t>。</w:t>
            </w:r>
          </w:p>
          <w:p w14:paraId="5B076676" w14:textId="77777777" w:rsidR="00400033" w:rsidRPr="00D135FF" w:rsidRDefault="00400033">
            <w:pPr>
              <w:ind w:leftChars="128" w:left="282" w:rightChars="84" w:right="185"/>
              <w:rPr>
                <w:rFonts w:ascii="仿宋" w:eastAsia="仿宋" w:hAnsi="仿宋"/>
                <w:i w:val="0"/>
                <w:color w:val="auto"/>
                <w:lang w:val="zh-CN" w:eastAsia="zh-CN"/>
              </w:rPr>
            </w:pPr>
            <w:r w:rsidRPr="00D135FF">
              <w:rPr>
                <w:rFonts w:ascii="仿宋" w:eastAsia="仿宋" w:hAnsi="仿宋" w:hint="eastAsia"/>
                <w:i w:val="0"/>
                <w:color w:val="auto"/>
                <w:lang w:eastAsia="zh-CN"/>
              </w:rPr>
              <w:t>邮编：</w:t>
            </w:r>
            <w:r w:rsidRPr="00D135FF">
              <w:rPr>
                <w:rFonts w:ascii="仿宋" w:eastAsia="仿宋" w:hAnsi="仿宋"/>
                <w:i w:val="0"/>
                <w:color w:val="auto"/>
                <w:lang w:val="zh-CN" w:eastAsia="zh-CN"/>
              </w:rPr>
              <w:t>610064</w:t>
            </w:r>
            <w:r w:rsidRPr="00D135FF">
              <w:rPr>
                <w:rFonts w:ascii="仿宋" w:eastAsia="仿宋" w:hAnsi="仿宋" w:hint="eastAsia"/>
                <w:i w:val="0"/>
                <w:color w:val="auto"/>
                <w:lang w:val="zh-CN" w:eastAsia="zh-CN"/>
              </w:rPr>
              <w:t>。</w:t>
            </w:r>
          </w:p>
        </w:tc>
      </w:tr>
      <w:tr w:rsidR="00400033" w:rsidRPr="00D135FF" w14:paraId="70DAA6A0" w14:textId="77777777" w:rsidTr="00871565">
        <w:trPr>
          <w:trHeight w:val="708"/>
          <w:jc w:val="center"/>
        </w:trPr>
        <w:tc>
          <w:tcPr>
            <w:tcW w:w="596" w:type="dxa"/>
            <w:vAlign w:val="center"/>
          </w:tcPr>
          <w:p w14:paraId="064D3246" w14:textId="77777777" w:rsidR="00400033" w:rsidRPr="00D135FF" w:rsidRDefault="00400033">
            <w:pPr>
              <w:jc w:val="center"/>
              <w:rPr>
                <w:rFonts w:ascii="仿宋" w:eastAsia="仿宋" w:hAnsi="仿宋"/>
                <w:i w:val="0"/>
                <w:color w:val="auto"/>
                <w:lang w:eastAsia="zh-CN"/>
              </w:rPr>
            </w:pPr>
            <w:r>
              <w:rPr>
                <w:rFonts w:ascii="仿宋" w:eastAsia="仿宋" w:hAnsi="仿宋" w:hint="eastAsia"/>
                <w:i w:val="0"/>
                <w:color w:val="auto"/>
                <w:lang w:eastAsia="zh-CN"/>
              </w:rPr>
              <w:t>21</w:t>
            </w:r>
          </w:p>
        </w:tc>
        <w:tc>
          <w:tcPr>
            <w:tcW w:w="1701" w:type="dxa"/>
            <w:vAlign w:val="center"/>
          </w:tcPr>
          <w:p w14:paraId="5A8E6864" w14:textId="77777777" w:rsidR="00400033" w:rsidRPr="00D135FF" w:rsidRDefault="00400033">
            <w:pPr>
              <w:jc w:val="center"/>
              <w:rPr>
                <w:rFonts w:ascii="仿宋" w:eastAsia="仿宋" w:hAnsi="仿宋"/>
                <w:i w:val="0"/>
                <w:color w:val="auto"/>
                <w:lang w:eastAsia="zh-CN"/>
              </w:rPr>
            </w:pPr>
            <w:r w:rsidRPr="00D135FF">
              <w:rPr>
                <w:rFonts w:ascii="仿宋" w:eastAsia="仿宋" w:hAnsi="仿宋" w:hint="eastAsia"/>
                <w:i w:val="0"/>
                <w:color w:val="auto"/>
                <w:lang w:eastAsia="zh-CN"/>
              </w:rPr>
              <w:t>投标人投诉</w:t>
            </w:r>
          </w:p>
        </w:tc>
        <w:tc>
          <w:tcPr>
            <w:tcW w:w="6349" w:type="dxa"/>
            <w:gridSpan w:val="3"/>
          </w:tcPr>
          <w:p w14:paraId="0B2EDC91" w14:textId="77777777" w:rsidR="00400033" w:rsidRPr="00400033" w:rsidRDefault="00400033" w:rsidP="00400033">
            <w:pPr>
              <w:ind w:rightChars="84" w:right="185" w:firstLineChars="100" w:firstLine="220"/>
              <w:rPr>
                <w:rFonts w:ascii="仿宋" w:eastAsia="仿宋" w:hAnsi="仿宋"/>
                <w:i w:val="0"/>
                <w:color w:val="auto"/>
                <w:lang w:eastAsia="zh-CN"/>
              </w:rPr>
            </w:pPr>
            <w:r w:rsidRPr="00400033">
              <w:rPr>
                <w:rFonts w:ascii="仿宋" w:eastAsia="仿宋" w:hAnsi="仿宋" w:hint="eastAsia"/>
                <w:i w:val="0"/>
                <w:color w:val="auto"/>
                <w:lang w:eastAsia="zh-CN"/>
              </w:rPr>
              <w:t>投诉受理单位：本采购项目同级财政部门，即金堂县财政局。</w:t>
            </w:r>
          </w:p>
          <w:p w14:paraId="1FD06432" w14:textId="77777777" w:rsidR="00400033" w:rsidRPr="00400033" w:rsidRDefault="00400033" w:rsidP="00400033">
            <w:pPr>
              <w:ind w:rightChars="84" w:right="185" w:firstLineChars="100" w:firstLine="220"/>
              <w:rPr>
                <w:rFonts w:ascii="仿宋" w:eastAsia="仿宋" w:hAnsi="仿宋"/>
                <w:i w:val="0"/>
                <w:color w:val="auto"/>
                <w:lang w:eastAsia="zh-CN"/>
              </w:rPr>
            </w:pPr>
            <w:r w:rsidRPr="00400033">
              <w:rPr>
                <w:rFonts w:ascii="仿宋" w:eastAsia="仿宋" w:hAnsi="仿宋" w:hint="eastAsia"/>
                <w:i w:val="0"/>
                <w:color w:val="auto"/>
                <w:lang w:eastAsia="zh-CN"/>
              </w:rPr>
              <w:t>联系电话：028-84151055。</w:t>
            </w:r>
          </w:p>
          <w:p w14:paraId="6D51A959" w14:textId="18A08A83" w:rsidR="00400033" w:rsidRPr="00D135FF" w:rsidRDefault="00400033" w:rsidP="00400033">
            <w:pPr>
              <w:ind w:rightChars="84" w:right="185" w:firstLineChars="100" w:firstLine="220"/>
              <w:rPr>
                <w:rFonts w:ascii="仿宋" w:eastAsia="仿宋" w:hAnsi="仿宋"/>
                <w:i w:val="0"/>
                <w:color w:val="auto"/>
                <w:lang w:eastAsia="zh-CN"/>
              </w:rPr>
            </w:pPr>
            <w:r w:rsidRPr="00400033">
              <w:rPr>
                <w:rFonts w:ascii="仿宋" w:eastAsia="仿宋" w:hAnsi="仿宋" w:hint="eastAsia"/>
                <w:i w:val="0"/>
                <w:color w:val="auto"/>
                <w:lang w:eastAsia="zh-CN"/>
              </w:rPr>
              <w:t>联系地址：金堂县迎宾大道一段388号。</w:t>
            </w:r>
          </w:p>
        </w:tc>
      </w:tr>
      <w:tr w:rsidR="00400033" w:rsidRPr="00D135FF" w14:paraId="06F73A7D" w14:textId="77777777" w:rsidTr="00871565">
        <w:trPr>
          <w:trHeight w:val="708"/>
          <w:jc w:val="center"/>
        </w:trPr>
        <w:tc>
          <w:tcPr>
            <w:tcW w:w="596" w:type="dxa"/>
            <w:vAlign w:val="center"/>
          </w:tcPr>
          <w:p w14:paraId="0F374C87" w14:textId="77777777" w:rsidR="00400033" w:rsidRPr="00D135FF" w:rsidRDefault="00400033">
            <w:pPr>
              <w:jc w:val="center"/>
              <w:rPr>
                <w:rFonts w:ascii="仿宋" w:eastAsia="仿宋" w:hAnsi="仿宋"/>
                <w:i w:val="0"/>
                <w:color w:val="auto"/>
                <w:lang w:eastAsia="zh-CN"/>
              </w:rPr>
            </w:pPr>
            <w:r>
              <w:rPr>
                <w:rFonts w:ascii="仿宋" w:eastAsia="仿宋" w:hAnsi="仿宋" w:hint="eastAsia"/>
                <w:i w:val="0"/>
                <w:color w:val="auto"/>
                <w:lang w:eastAsia="zh-CN"/>
              </w:rPr>
              <w:t>22</w:t>
            </w:r>
          </w:p>
        </w:tc>
        <w:tc>
          <w:tcPr>
            <w:tcW w:w="1701" w:type="dxa"/>
            <w:vAlign w:val="center"/>
          </w:tcPr>
          <w:p w14:paraId="577F8905" w14:textId="77777777" w:rsidR="00400033" w:rsidRPr="00D135FF" w:rsidRDefault="00400033" w:rsidP="00595548">
            <w:pPr>
              <w:jc w:val="center"/>
              <w:rPr>
                <w:rFonts w:ascii="仿宋" w:eastAsia="仿宋" w:hAnsi="仿宋"/>
                <w:i w:val="0"/>
                <w:color w:val="auto"/>
                <w:lang w:eastAsia="zh-CN"/>
              </w:rPr>
            </w:pPr>
            <w:r w:rsidRPr="00D135FF">
              <w:rPr>
                <w:rFonts w:ascii="仿宋" w:eastAsia="仿宋" w:hAnsi="仿宋" w:hint="eastAsia"/>
                <w:i w:val="0"/>
                <w:color w:val="auto"/>
                <w:lang w:eastAsia="zh-CN"/>
              </w:rPr>
              <w:t>签字盖章</w:t>
            </w:r>
          </w:p>
        </w:tc>
        <w:tc>
          <w:tcPr>
            <w:tcW w:w="6349" w:type="dxa"/>
            <w:gridSpan w:val="3"/>
            <w:vAlign w:val="center"/>
          </w:tcPr>
          <w:p w14:paraId="52B86493" w14:textId="77777777" w:rsidR="00400033" w:rsidRPr="00D135FF" w:rsidRDefault="00400033" w:rsidP="00723876">
            <w:pPr>
              <w:ind w:leftChars="128" w:left="282" w:rightChars="84" w:right="185"/>
              <w:jc w:val="both"/>
              <w:rPr>
                <w:rFonts w:ascii="仿宋" w:eastAsia="仿宋" w:hAnsi="仿宋"/>
                <w:i w:val="0"/>
                <w:color w:val="auto"/>
                <w:lang w:eastAsia="zh-CN"/>
              </w:rPr>
            </w:pPr>
            <w:r w:rsidRPr="00D135FF">
              <w:rPr>
                <w:rFonts w:ascii="仿宋" w:eastAsia="仿宋" w:hAnsi="仿宋" w:hint="eastAsia"/>
                <w:i w:val="0"/>
                <w:color w:val="auto"/>
                <w:lang w:eastAsia="zh-CN"/>
              </w:rPr>
              <w:t>投标人必须按照招标文件的规定和要求盖章、签字。</w:t>
            </w:r>
          </w:p>
        </w:tc>
      </w:tr>
      <w:tr w:rsidR="00465BDE" w:rsidRPr="00D135FF" w14:paraId="0673C8AD" w14:textId="77777777" w:rsidTr="00871565">
        <w:trPr>
          <w:trHeight w:val="708"/>
          <w:jc w:val="center"/>
        </w:trPr>
        <w:tc>
          <w:tcPr>
            <w:tcW w:w="596" w:type="dxa"/>
            <w:vAlign w:val="center"/>
          </w:tcPr>
          <w:p w14:paraId="3BCA4F02" w14:textId="029E0F82" w:rsidR="00465BDE" w:rsidRDefault="00465BDE" w:rsidP="00465BDE">
            <w:pPr>
              <w:jc w:val="center"/>
              <w:rPr>
                <w:rFonts w:ascii="仿宋" w:eastAsia="仿宋" w:hAnsi="仿宋"/>
                <w:i w:val="0"/>
                <w:color w:val="auto"/>
                <w:lang w:eastAsia="zh-CN"/>
              </w:rPr>
            </w:pPr>
            <w:r w:rsidRPr="00465BDE">
              <w:rPr>
                <w:rFonts w:ascii="仿宋" w:eastAsia="仿宋" w:hAnsi="仿宋" w:hint="eastAsia"/>
                <w:i w:val="0"/>
                <w:color w:val="auto"/>
                <w:lang w:eastAsia="zh-CN"/>
              </w:rPr>
              <w:t>2</w:t>
            </w:r>
            <w:r>
              <w:rPr>
                <w:rFonts w:ascii="仿宋" w:eastAsia="仿宋" w:hAnsi="仿宋" w:hint="eastAsia"/>
                <w:i w:val="0"/>
                <w:color w:val="auto"/>
                <w:lang w:eastAsia="zh-CN"/>
              </w:rPr>
              <w:t>3</w:t>
            </w:r>
          </w:p>
        </w:tc>
        <w:tc>
          <w:tcPr>
            <w:tcW w:w="1701" w:type="dxa"/>
            <w:vAlign w:val="center"/>
          </w:tcPr>
          <w:p w14:paraId="5B45D2BF" w14:textId="6CA24A0B" w:rsidR="00465BDE" w:rsidRPr="00D135FF" w:rsidRDefault="00465BDE" w:rsidP="00595548">
            <w:pPr>
              <w:jc w:val="center"/>
              <w:rPr>
                <w:rFonts w:ascii="仿宋" w:eastAsia="仿宋" w:hAnsi="仿宋"/>
                <w:i w:val="0"/>
                <w:color w:val="auto"/>
                <w:lang w:eastAsia="zh-CN"/>
              </w:rPr>
            </w:pPr>
            <w:r w:rsidRPr="00465BDE">
              <w:rPr>
                <w:rFonts w:ascii="仿宋" w:eastAsia="仿宋" w:hAnsi="仿宋" w:hint="eastAsia"/>
                <w:i w:val="0"/>
                <w:color w:val="auto"/>
                <w:lang w:eastAsia="zh-CN"/>
              </w:rPr>
              <w:t>其他强制性规定(如涉及时作为实质性要求)</w:t>
            </w:r>
          </w:p>
        </w:tc>
        <w:tc>
          <w:tcPr>
            <w:tcW w:w="6349" w:type="dxa"/>
            <w:gridSpan w:val="3"/>
            <w:vAlign w:val="center"/>
          </w:tcPr>
          <w:p w14:paraId="20B2CD1E" w14:textId="2F2F45C8" w:rsidR="00465BDE" w:rsidRPr="00D135FF" w:rsidRDefault="00465BDE" w:rsidP="00723876">
            <w:pPr>
              <w:ind w:leftChars="128" w:left="282" w:rightChars="84" w:right="185"/>
              <w:jc w:val="both"/>
              <w:rPr>
                <w:rFonts w:ascii="仿宋" w:eastAsia="仿宋" w:hAnsi="仿宋"/>
                <w:i w:val="0"/>
                <w:color w:val="auto"/>
                <w:lang w:eastAsia="zh-CN"/>
              </w:rPr>
            </w:pPr>
            <w:r w:rsidRPr="00465BDE">
              <w:rPr>
                <w:rFonts w:ascii="仿宋" w:eastAsia="仿宋" w:hAnsi="仿宋" w:hint="eastAsia"/>
                <w:i w:val="0"/>
                <w:color w:val="auto"/>
                <w:lang w:eastAsia="zh-CN"/>
              </w:rPr>
              <w:t>国家或行业主管部门对采购产品的技术标准,质量标准和资格资质条件等有强制性规定的,必须符合其要求。如涉及3C认证产品的3C认证证书在响应文件中可不提供(</w:t>
            </w:r>
            <w:r w:rsidR="00834258">
              <w:rPr>
                <w:rFonts w:ascii="仿宋" w:eastAsia="仿宋" w:hAnsi="仿宋" w:hint="eastAsia"/>
                <w:i w:val="0"/>
                <w:color w:val="auto"/>
                <w:lang w:eastAsia="zh-CN"/>
              </w:rPr>
              <w:t>采购</w:t>
            </w:r>
            <w:r w:rsidRPr="00465BDE">
              <w:rPr>
                <w:rFonts w:ascii="仿宋" w:eastAsia="仿宋" w:hAnsi="仿宋" w:hint="eastAsia"/>
                <w:i w:val="0"/>
                <w:color w:val="auto"/>
                <w:lang w:eastAsia="zh-CN"/>
              </w:rPr>
              <w:t>文件有要求在响应时提供证明材料的除外),但供应商在响应文件中应承诺所提供的产品必须满足国家或行业主管部门的强制性规定。</w:t>
            </w:r>
          </w:p>
        </w:tc>
      </w:tr>
      <w:tr w:rsidR="00400033" w:rsidRPr="00D135FF" w14:paraId="156C12DB" w14:textId="77777777" w:rsidTr="00871565">
        <w:trPr>
          <w:trHeight w:val="708"/>
          <w:jc w:val="center"/>
        </w:trPr>
        <w:tc>
          <w:tcPr>
            <w:tcW w:w="596" w:type="dxa"/>
            <w:vAlign w:val="center"/>
          </w:tcPr>
          <w:p w14:paraId="558B9424" w14:textId="2A8EE273" w:rsidR="00400033" w:rsidRDefault="00400033" w:rsidP="00465BDE">
            <w:pPr>
              <w:jc w:val="center"/>
              <w:rPr>
                <w:rFonts w:ascii="仿宋" w:eastAsia="仿宋" w:hAnsi="仿宋"/>
                <w:i w:val="0"/>
                <w:color w:val="auto"/>
                <w:lang w:eastAsia="zh-CN"/>
              </w:rPr>
            </w:pPr>
            <w:r>
              <w:rPr>
                <w:rFonts w:ascii="仿宋" w:eastAsia="仿宋" w:hAnsi="仿宋" w:hint="eastAsia"/>
                <w:i w:val="0"/>
                <w:color w:val="auto"/>
                <w:lang w:eastAsia="zh-CN"/>
              </w:rPr>
              <w:t>2</w:t>
            </w:r>
            <w:r w:rsidR="00465BDE">
              <w:rPr>
                <w:rFonts w:ascii="仿宋" w:eastAsia="仿宋" w:hAnsi="仿宋" w:hint="eastAsia"/>
                <w:i w:val="0"/>
                <w:color w:val="auto"/>
                <w:lang w:eastAsia="zh-CN"/>
              </w:rPr>
              <w:t>4</w:t>
            </w:r>
          </w:p>
        </w:tc>
        <w:tc>
          <w:tcPr>
            <w:tcW w:w="1701" w:type="dxa"/>
            <w:vAlign w:val="center"/>
          </w:tcPr>
          <w:p w14:paraId="66BF14E6" w14:textId="77777777" w:rsidR="00400033" w:rsidRPr="00534E2B" w:rsidRDefault="00400033" w:rsidP="009A2D06">
            <w:pPr>
              <w:jc w:val="center"/>
              <w:rPr>
                <w:rFonts w:ascii="仿宋" w:eastAsia="仿宋" w:hAnsi="仿宋"/>
                <w:i w:val="0"/>
                <w:color w:val="auto"/>
                <w:lang w:eastAsia="zh-CN"/>
              </w:rPr>
            </w:pPr>
            <w:r w:rsidRPr="00534E2B">
              <w:rPr>
                <w:rFonts w:ascii="仿宋" w:eastAsia="仿宋" w:hAnsi="仿宋" w:hint="eastAsia"/>
                <w:i w:val="0"/>
                <w:color w:val="auto"/>
                <w:lang w:eastAsia="zh-CN"/>
              </w:rPr>
              <w:t>联合体投标</w:t>
            </w:r>
          </w:p>
          <w:p w14:paraId="4B91A401" w14:textId="77777777" w:rsidR="00400033" w:rsidRPr="00534E2B" w:rsidRDefault="00400033" w:rsidP="009A2D06">
            <w:pPr>
              <w:jc w:val="center"/>
              <w:rPr>
                <w:rFonts w:ascii="仿宋" w:eastAsia="仿宋" w:hAnsi="仿宋"/>
                <w:iCs w:val="0"/>
                <w:color w:val="auto"/>
                <w:lang w:eastAsia="zh-CN"/>
              </w:rPr>
            </w:pPr>
            <w:r w:rsidRPr="00534E2B">
              <w:rPr>
                <w:rFonts w:ascii="仿宋" w:eastAsia="仿宋" w:hAnsi="仿宋" w:hint="eastAsia"/>
                <w:i w:val="0"/>
                <w:color w:val="auto"/>
                <w:lang w:eastAsia="zh-CN"/>
              </w:rPr>
              <w:t>（实质性要求</w:t>
            </w:r>
            <w:r w:rsidRPr="00534E2B">
              <w:rPr>
                <w:rFonts w:ascii="仿宋" w:eastAsia="仿宋" w:hAnsi="仿宋" w:hint="eastAsia"/>
                <w:iCs w:val="0"/>
                <w:color w:val="auto"/>
                <w:lang w:eastAsia="zh-CN"/>
              </w:rPr>
              <w:t>）</w:t>
            </w:r>
          </w:p>
        </w:tc>
        <w:tc>
          <w:tcPr>
            <w:tcW w:w="6349" w:type="dxa"/>
            <w:gridSpan w:val="3"/>
            <w:vAlign w:val="center"/>
          </w:tcPr>
          <w:p w14:paraId="2D4D9C25" w14:textId="77777777" w:rsidR="00400033" w:rsidRDefault="00400033" w:rsidP="009A2D06">
            <w:pPr>
              <w:ind w:leftChars="128" w:left="282" w:rightChars="84" w:right="185"/>
              <w:jc w:val="both"/>
              <w:rPr>
                <w:rFonts w:ascii="仿宋" w:eastAsia="仿宋" w:hAnsi="仿宋"/>
                <w:i w:val="0"/>
                <w:color w:val="auto"/>
                <w:lang w:eastAsia="zh-CN"/>
              </w:rPr>
            </w:pPr>
            <w:r>
              <w:rPr>
                <w:rFonts w:ascii="仿宋" w:eastAsia="仿宋" w:hAnsi="仿宋" w:hint="eastAsia"/>
                <w:i w:val="0"/>
                <w:color w:val="auto"/>
                <w:lang w:eastAsia="zh-CN"/>
              </w:rPr>
              <w:t>本项目不接受联合体投标。</w:t>
            </w:r>
          </w:p>
        </w:tc>
      </w:tr>
      <w:tr w:rsidR="00400033" w:rsidRPr="00D135FF" w14:paraId="066C51B3" w14:textId="77777777" w:rsidTr="00871565">
        <w:trPr>
          <w:trHeight w:val="1147"/>
          <w:jc w:val="center"/>
        </w:trPr>
        <w:tc>
          <w:tcPr>
            <w:tcW w:w="596" w:type="dxa"/>
            <w:tcBorders>
              <w:bottom w:val="single" w:sz="2" w:space="0" w:color="auto"/>
            </w:tcBorders>
            <w:vAlign w:val="center"/>
          </w:tcPr>
          <w:p w14:paraId="6E1C261C" w14:textId="6E5C650A" w:rsidR="00400033" w:rsidRPr="00D135FF" w:rsidRDefault="00400033" w:rsidP="00465BDE">
            <w:pPr>
              <w:jc w:val="center"/>
              <w:rPr>
                <w:rFonts w:ascii="仿宋" w:eastAsia="仿宋" w:hAnsi="仿宋"/>
                <w:i w:val="0"/>
                <w:color w:val="auto"/>
                <w:lang w:eastAsia="zh-CN"/>
              </w:rPr>
            </w:pPr>
            <w:r>
              <w:rPr>
                <w:rFonts w:ascii="仿宋" w:eastAsia="仿宋" w:hAnsi="仿宋" w:hint="eastAsia"/>
                <w:i w:val="0"/>
                <w:color w:val="auto"/>
                <w:lang w:eastAsia="zh-CN"/>
              </w:rPr>
              <w:t>2</w:t>
            </w:r>
            <w:r w:rsidR="00465BDE">
              <w:rPr>
                <w:rFonts w:ascii="仿宋" w:eastAsia="仿宋" w:hAnsi="仿宋" w:hint="eastAsia"/>
                <w:i w:val="0"/>
                <w:color w:val="auto"/>
                <w:lang w:eastAsia="zh-CN"/>
              </w:rPr>
              <w:t>5</w:t>
            </w:r>
          </w:p>
        </w:tc>
        <w:tc>
          <w:tcPr>
            <w:tcW w:w="1701" w:type="dxa"/>
            <w:tcBorders>
              <w:bottom w:val="single" w:sz="2" w:space="0" w:color="auto"/>
            </w:tcBorders>
            <w:vAlign w:val="center"/>
          </w:tcPr>
          <w:p w14:paraId="48EEF61C" w14:textId="77777777" w:rsidR="00400033" w:rsidRPr="00D135FF" w:rsidRDefault="00400033">
            <w:pPr>
              <w:jc w:val="center"/>
              <w:rPr>
                <w:rFonts w:ascii="仿宋" w:eastAsia="仿宋" w:hAnsi="仿宋"/>
                <w:i w:val="0"/>
                <w:color w:val="auto"/>
                <w:lang w:eastAsia="zh-CN"/>
              </w:rPr>
            </w:pPr>
            <w:r w:rsidRPr="00D135FF">
              <w:rPr>
                <w:rFonts w:ascii="仿宋" w:eastAsia="仿宋" w:hAnsi="仿宋" w:hint="eastAsia"/>
                <w:i w:val="0"/>
                <w:color w:val="auto"/>
                <w:lang w:eastAsia="zh-CN"/>
              </w:rPr>
              <w:t>政府采购合同</w:t>
            </w:r>
          </w:p>
          <w:p w14:paraId="12646645" w14:textId="77777777" w:rsidR="00400033" w:rsidRPr="00D135FF" w:rsidRDefault="00400033">
            <w:pPr>
              <w:jc w:val="center"/>
              <w:rPr>
                <w:rFonts w:ascii="仿宋" w:eastAsia="仿宋" w:hAnsi="仿宋"/>
                <w:i w:val="0"/>
                <w:color w:val="auto"/>
                <w:lang w:eastAsia="zh-CN"/>
              </w:rPr>
            </w:pPr>
            <w:r w:rsidRPr="00D135FF">
              <w:rPr>
                <w:rFonts w:ascii="仿宋" w:eastAsia="仿宋" w:hAnsi="仿宋" w:hint="eastAsia"/>
                <w:i w:val="0"/>
                <w:color w:val="auto"/>
                <w:lang w:eastAsia="zh-CN"/>
              </w:rPr>
              <w:t>公告备案</w:t>
            </w:r>
          </w:p>
        </w:tc>
        <w:tc>
          <w:tcPr>
            <w:tcW w:w="6349" w:type="dxa"/>
            <w:gridSpan w:val="3"/>
            <w:tcBorders>
              <w:bottom w:val="single" w:sz="2" w:space="0" w:color="auto"/>
            </w:tcBorders>
            <w:vAlign w:val="center"/>
          </w:tcPr>
          <w:p w14:paraId="30B40D3B" w14:textId="7F7A6A8D" w:rsidR="00400033" w:rsidRPr="00D135FF" w:rsidRDefault="00400033">
            <w:pPr>
              <w:ind w:leftChars="127" w:left="279" w:rightChars="84" w:right="185" w:firstLine="2"/>
              <w:rPr>
                <w:rFonts w:ascii="仿宋" w:eastAsia="仿宋" w:hAnsi="仿宋"/>
                <w:i w:val="0"/>
                <w:color w:val="auto"/>
                <w:lang w:eastAsia="zh-CN"/>
              </w:rPr>
            </w:pPr>
            <w:r w:rsidRPr="00D135FF">
              <w:rPr>
                <w:rFonts w:ascii="仿宋" w:eastAsia="仿宋" w:hAnsi="仿宋" w:hint="eastAsia"/>
                <w:i w:val="0"/>
                <w:color w:val="auto"/>
                <w:lang w:eastAsia="zh-CN"/>
              </w:rPr>
              <w:t>政府采购合同签订之日起2个工作日内，政府采购合同将在</w:t>
            </w:r>
            <w:r>
              <w:rPr>
                <w:rFonts w:ascii="仿宋" w:eastAsia="仿宋" w:hAnsi="仿宋" w:hint="eastAsia"/>
                <w:i w:val="0"/>
                <w:color w:val="auto"/>
                <w:lang w:eastAsia="zh-CN"/>
              </w:rPr>
              <w:t>中国政府采购网四川省分网</w:t>
            </w:r>
            <w:r w:rsidRPr="00D135FF">
              <w:rPr>
                <w:rFonts w:ascii="仿宋" w:eastAsia="仿宋" w:hAnsi="仿宋" w:hint="eastAsia"/>
                <w:i w:val="0"/>
                <w:color w:val="auto"/>
                <w:lang w:eastAsia="zh-CN"/>
              </w:rPr>
              <w:t>公告；政府采购合同签订之日起7个工作日内，政府采购合同将向本采购项目同级财政部门备案</w:t>
            </w:r>
            <w:r w:rsidRPr="00D135FF">
              <w:rPr>
                <w:rFonts w:ascii="仿宋" w:eastAsia="仿宋" w:hAnsi="仿宋" w:hint="eastAsia"/>
                <w:i w:val="0"/>
                <w:color w:val="auto"/>
                <w:lang w:val="zh-CN" w:eastAsia="zh-CN"/>
              </w:rPr>
              <w:t>。</w:t>
            </w:r>
          </w:p>
        </w:tc>
      </w:tr>
      <w:tr w:rsidR="00400033" w:rsidRPr="00D135FF" w14:paraId="7B454AD0" w14:textId="77777777" w:rsidTr="00871565">
        <w:trPr>
          <w:trHeight w:val="507"/>
          <w:jc w:val="center"/>
        </w:trPr>
        <w:tc>
          <w:tcPr>
            <w:tcW w:w="596" w:type="dxa"/>
            <w:tcBorders>
              <w:top w:val="single" w:sz="2" w:space="0" w:color="auto"/>
            </w:tcBorders>
            <w:vAlign w:val="center"/>
          </w:tcPr>
          <w:p w14:paraId="0486FB86" w14:textId="4D8FBD1D" w:rsidR="00400033" w:rsidRPr="00D135FF" w:rsidRDefault="00400033" w:rsidP="00465BDE">
            <w:pPr>
              <w:jc w:val="center"/>
              <w:rPr>
                <w:rFonts w:ascii="仿宋" w:eastAsia="仿宋" w:hAnsi="仿宋"/>
                <w:i w:val="0"/>
                <w:color w:val="auto"/>
                <w:lang w:eastAsia="zh-CN"/>
              </w:rPr>
            </w:pPr>
            <w:r>
              <w:rPr>
                <w:rFonts w:ascii="仿宋" w:eastAsia="仿宋" w:hAnsi="仿宋" w:hint="eastAsia"/>
                <w:i w:val="0"/>
                <w:color w:val="auto"/>
                <w:lang w:eastAsia="zh-CN"/>
              </w:rPr>
              <w:t>2</w:t>
            </w:r>
            <w:r w:rsidR="00465BDE">
              <w:rPr>
                <w:rFonts w:ascii="仿宋" w:eastAsia="仿宋" w:hAnsi="仿宋" w:hint="eastAsia"/>
                <w:i w:val="0"/>
                <w:color w:val="auto"/>
                <w:lang w:eastAsia="zh-CN"/>
              </w:rPr>
              <w:t>6</w:t>
            </w:r>
          </w:p>
        </w:tc>
        <w:tc>
          <w:tcPr>
            <w:tcW w:w="1701" w:type="dxa"/>
            <w:tcBorders>
              <w:top w:val="single" w:sz="2" w:space="0" w:color="auto"/>
            </w:tcBorders>
            <w:vAlign w:val="center"/>
          </w:tcPr>
          <w:p w14:paraId="496BFFB2" w14:textId="77777777" w:rsidR="00400033" w:rsidRPr="00D135FF" w:rsidRDefault="00400033">
            <w:pPr>
              <w:jc w:val="center"/>
              <w:rPr>
                <w:rFonts w:ascii="仿宋" w:eastAsia="仿宋" w:hAnsi="仿宋"/>
                <w:i w:val="0"/>
                <w:color w:val="auto"/>
                <w:lang w:eastAsia="zh-CN"/>
              </w:rPr>
            </w:pPr>
            <w:r w:rsidRPr="00D135FF">
              <w:rPr>
                <w:rFonts w:ascii="仿宋" w:eastAsia="仿宋" w:hAnsi="仿宋" w:hint="eastAsia"/>
                <w:i w:val="0"/>
                <w:color w:val="auto"/>
                <w:lang w:eastAsia="zh-CN"/>
              </w:rPr>
              <w:t>备注</w:t>
            </w:r>
          </w:p>
        </w:tc>
        <w:tc>
          <w:tcPr>
            <w:tcW w:w="6349" w:type="dxa"/>
            <w:gridSpan w:val="3"/>
            <w:tcBorders>
              <w:top w:val="single" w:sz="2" w:space="0" w:color="auto"/>
            </w:tcBorders>
            <w:vAlign w:val="center"/>
          </w:tcPr>
          <w:p w14:paraId="4F3D3C76" w14:textId="77777777" w:rsidR="00400033" w:rsidRPr="00D135FF" w:rsidRDefault="00400033">
            <w:pPr>
              <w:ind w:leftChars="127" w:left="279" w:rightChars="84" w:right="185" w:firstLine="2"/>
              <w:rPr>
                <w:rFonts w:ascii="仿宋" w:eastAsia="仿宋" w:hAnsi="仿宋"/>
                <w:i w:val="0"/>
                <w:color w:val="auto"/>
                <w:lang w:eastAsia="zh-CN"/>
              </w:rPr>
            </w:pPr>
            <w:r w:rsidRPr="00D135FF">
              <w:rPr>
                <w:rFonts w:ascii="仿宋" w:eastAsia="仿宋" w:hAnsi="仿宋" w:hint="eastAsia"/>
                <w:i w:val="0"/>
                <w:color w:val="auto"/>
                <w:lang w:eastAsia="zh-CN"/>
              </w:rPr>
              <w:t>如招标文件其他内容与本表有矛盾，应以本表内容为准。</w:t>
            </w:r>
          </w:p>
        </w:tc>
      </w:tr>
    </w:tbl>
    <w:p w14:paraId="2C540680" w14:textId="77777777" w:rsidR="002D46FB" w:rsidRPr="00D135FF" w:rsidRDefault="002D46FB">
      <w:pPr>
        <w:rPr>
          <w:i w:val="0"/>
          <w:color w:val="auto"/>
          <w:lang w:eastAsia="zh-CN"/>
        </w:rPr>
      </w:pPr>
    </w:p>
    <w:p w14:paraId="2E8A166C" w14:textId="77777777" w:rsidR="002D46FB" w:rsidRPr="00D135FF" w:rsidRDefault="005E2480">
      <w:pPr>
        <w:pStyle w:val="20"/>
        <w:rPr>
          <w:i w:val="0"/>
          <w:color w:val="auto"/>
          <w:lang w:eastAsia="zh-CN"/>
        </w:rPr>
      </w:pPr>
      <w:r w:rsidRPr="00D135FF">
        <w:rPr>
          <w:i w:val="0"/>
          <w:color w:val="auto"/>
          <w:lang w:eastAsia="zh-CN"/>
        </w:rPr>
        <w:br w:type="page"/>
      </w:r>
      <w:bookmarkStart w:id="26" w:name="_Toc524910111"/>
      <w:bookmarkStart w:id="27" w:name="_Toc468346352"/>
      <w:bookmarkStart w:id="28" w:name="_Toc395625017"/>
      <w:bookmarkStart w:id="29" w:name="_Toc468331061"/>
      <w:bookmarkStart w:id="30" w:name="_Toc511558613"/>
      <w:bookmarkStart w:id="31" w:name="_Toc468330935"/>
      <w:bookmarkStart w:id="32" w:name="_Toc72139005"/>
      <w:r w:rsidRPr="00D135FF">
        <w:rPr>
          <w:rFonts w:hint="eastAsia"/>
          <w:i w:val="0"/>
          <w:color w:val="auto"/>
          <w:lang w:eastAsia="zh-CN"/>
        </w:rPr>
        <w:lastRenderedPageBreak/>
        <w:t>二、总则</w:t>
      </w:r>
      <w:bookmarkEnd w:id="26"/>
      <w:bookmarkEnd w:id="27"/>
      <w:bookmarkEnd w:id="28"/>
      <w:bookmarkEnd w:id="29"/>
      <w:bookmarkEnd w:id="30"/>
      <w:bookmarkEnd w:id="31"/>
      <w:bookmarkEnd w:id="32"/>
    </w:p>
    <w:p w14:paraId="028AF060" w14:textId="77777777" w:rsidR="002D46FB" w:rsidRPr="00D135FF" w:rsidRDefault="005E2480">
      <w:pPr>
        <w:pStyle w:val="30"/>
        <w:spacing w:line="360" w:lineRule="auto"/>
        <w:rPr>
          <w:rFonts w:ascii="仿宋" w:hAnsi="仿宋"/>
          <w:i w:val="0"/>
          <w:color w:val="auto"/>
          <w:lang w:eastAsia="zh-CN"/>
        </w:rPr>
      </w:pPr>
      <w:bookmarkStart w:id="33" w:name="_Toc217446034"/>
      <w:bookmarkStart w:id="34" w:name="_Toc511558614"/>
      <w:bookmarkStart w:id="35" w:name="_Toc468640261"/>
      <w:bookmarkStart w:id="36" w:name="_Toc395625018"/>
      <w:bookmarkStart w:id="37" w:name="_Toc505762707"/>
      <w:bookmarkStart w:id="38" w:name="_Toc468654118"/>
      <w:bookmarkStart w:id="39" w:name="_Toc468330936"/>
      <w:bookmarkStart w:id="40" w:name="_Toc468331062"/>
      <w:bookmarkStart w:id="41" w:name="_Toc468633928"/>
      <w:bookmarkStart w:id="42" w:name="_Toc468641477"/>
      <w:bookmarkStart w:id="43" w:name="_Toc468320430"/>
      <w:bookmarkStart w:id="44" w:name="_Toc468346353"/>
      <w:bookmarkStart w:id="45" w:name="_Toc497752207"/>
      <w:bookmarkStart w:id="46" w:name="_Toc468640356"/>
      <w:r w:rsidRPr="00D135FF">
        <w:rPr>
          <w:rFonts w:ascii="仿宋" w:hAnsi="仿宋" w:hint="eastAsia"/>
          <w:i w:val="0"/>
          <w:color w:val="auto"/>
          <w:lang w:eastAsia="zh-CN"/>
        </w:rPr>
        <w:t>1、适用范围</w:t>
      </w:r>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7343CC3" w14:textId="77777777" w:rsidR="002D46FB" w:rsidRPr="00D135FF" w:rsidRDefault="005E2480">
      <w:pPr>
        <w:spacing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1</w:t>
      </w:r>
      <w:r w:rsidRPr="00D135FF">
        <w:rPr>
          <w:rFonts w:ascii="仿宋" w:eastAsia="仿宋" w:hAnsi="仿宋" w:cs="Marigold"/>
          <w:i w:val="0"/>
          <w:color w:val="auto"/>
          <w:sz w:val="24"/>
          <w:szCs w:val="24"/>
          <w:lang w:eastAsia="zh-CN"/>
        </w:rPr>
        <w:t>.</w:t>
      </w:r>
      <w:r w:rsidRPr="00D135FF">
        <w:rPr>
          <w:rFonts w:ascii="仿宋" w:eastAsia="仿宋" w:hAnsi="仿宋" w:cs="Marigold" w:hint="eastAsia"/>
          <w:i w:val="0"/>
          <w:color w:val="auto"/>
          <w:sz w:val="24"/>
          <w:szCs w:val="24"/>
          <w:lang w:eastAsia="zh-CN"/>
        </w:rPr>
        <w:t>1本招标文件仅适用于本次公开招标的采购项目。</w:t>
      </w:r>
    </w:p>
    <w:p w14:paraId="1A0BCCED" w14:textId="77777777" w:rsidR="002D46FB" w:rsidRPr="00D135FF" w:rsidRDefault="005E2480">
      <w:pPr>
        <w:pStyle w:val="30"/>
        <w:spacing w:line="360" w:lineRule="auto"/>
        <w:rPr>
          <w:rFonts w:ascii="仿宋" w:hAnsi="仿宋"/>
          <w:i w:val="0"/>
          <w:color w:val="auto"/>
          <w:lang w:eastAsia="zh-CN"/>
        </w:rPr>
      </w:pPr>
      <w:bookmarkStart w:id="47" w:name="_Toc217446035"/>
      <w:bookmarkStart w:id="48" w:name="_Toc468640262"/>
      <w:bookmarkStart w:id="49" w:name="_Toc468346354"/>
      <w:bookmarkStart w:id="50" w:name="_Toc468320431"/>
      <w:bookmarkStart w:id="51" w:name="_Toc468641478"/>
      <w:bookmarkStart w:id="52" w:name="_Toc505762708"/>
      <w:bookmarkStart w:id="53" w:name="_Toc468633929"/>
      <w:bookmarkStart w:id="54" w:name="_Toc468330937"/>
      <w:bookmarkStart w:id="55" w:name="_Toc468331063"/>
      <w:bookmarkStart w:id="56" w:name="_Toc497752208"/>
      <w:bookmarkStart w:id="57" w:name="_Toc468654119"/>
      <w:bookmarkStart w:id="58" w:name="_Toc395625019"/>
      <w:bookmarkStart w:id="59" w:name="_Toc468640357"/>
      <w:bookmarkStart w:id="60" w:name="_Toc511558615"/>
      <w:r w:rsidRPr="00D135FF">
        <w:rPr>
          <w:rFonts w:ascii="仿宋" w:hAnsi="仿宋" w:hint="eastAsia"/>
          <w:i w:val="0"/>
          <w:color w:val="auto"/>
          <w:lang w:eastAsia="zh-CN"/>
        </w:rPr>
        <w:t>2、有关定义</w:t>
      </w:r>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51C16089" w14:textId="6DBC9BC7" w:rsidR="002D46FB" w:rsidRPr="00D135FF" w:rsidRDefault="005E2480">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2</w:t>
      </w:r>
      <w:r w:rsidRPr="00D135FF">
        <w:rPr>
          <w:rFonts w:ascii="仿宋" w:eastAsia="仿宋" w:hAnsi="仿宋" w:cs="Marigold"/>
          <w:i w:val="0"/>
          <w:color w:val="auto"/>
          <w:sz w:val="24"/>
          <w:szCs w:val="24"/>
          <w:lang w:eastAsia="zh-CN"/>
        </w:rPr>
        <w:t>.</w:t>
      </w:r>
      <w:r w:rsidRPr="00D135FF">
        <w:rPr>
          <w:rFonts w:ascii="仿宋" w:eastAsia="仿宋" w:hAnsi="仿宋" w:cs="Marigold" w:hint="eastAsia"/>
          <w:i w:val="0"/>
          <w:color w:val="auto"/>
          <w:sz w:val="24"/>
          <w:szCs w:val="24"/>
          <w:lang w:eastAsia="zh-CN"/>
        </w:rPr>
        <w:t>1 “采购人”系指依法进行政府采购的国家机关、事业单位、团体组织。本次招标的采购人是</w:t>
      </w:r>
      <w:r w:rsidR="00400033" w:rsidRPr="00400033">
        <w:rPr>
          <w:rFonts w:ascii="仿宋" w:eastAsia="仿宋" w:hAnsi="仿宋" w:cs="Marigold" w:hint="eastAsia"/>
          <w:b/>
          <w:i w:val="0"/>
          <w:color w:val="auto"/>
          <w:sz w:val="24"/>
          <w:szCs w:val="24"/>
          <w:u w:val="single"/>
          <w:lang w:eastAsia="zh-CN"/>
        </w:rPr>
        <w:t>金堂县人民法院</w:t>
      </w:r>
      <w:r w:rsidRPr="00D135FF">
        <w:rPr>
          <w:rFonts w:ascii="仿宋" w:eastAsia="仿宋" w:hAnsi="仿宋" w:cs="Marigold" w:hint="eastAsia"/>
          <w:i w:val="0"/>
          <w:color w:val="auto"/>
          <w:sz w:val="24"/>
          <w:szCs w:val="24"/>
          <w:lang w:eastAsia="zh-CN"/>
        </w:rPr>
        <w:t>。</w:t>
      </w:r>
    </w:p>
    <w:p w14:paraId="02A149B4" w14:textId="77777777" w:rsidR="002D46FB" w:rsidRPr="00D135FF" w:rsidRDefault="005E2480">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2</w:t>
      </w:r>
      <w:r w:rsidRPr="00D135FF">
        <w:rPr>
          <w:rFonts w:ascii="仿宋" w:eastAsia="仿宋" w:hAnsi="仿宋" w:cs="Marigold"/>
          <w:i w:val="0"/>
          <w:color w:val="auto"/>
          <w:sz w:val="24"/>
          <w:szCs w:val="24"/>
          <w:lang w:eastAsia="zh-CN"/>
        </w:rPr>
        <w:t>.</w:t>
      </w:r>
      <w:r w:rsidRPr="00D135FF">
        <w:rPr>
          <w:rFonts w:ascii="仿宋" w:eastAsia="仿宋" w:hAnsi="仿宋" w:cs="Marigold" w:hint="eastAsia"/>
          <w:i w:val="0"/>
          <w:color w:val="auto"/>
          <w:sz w:val="24"/>
          <w:szCs w:val="24"/>
          <w:lang w:eastAsia="zh-CN"/>
        </w:rPr>
        <w:t>2 “采购代理机构”系指根据采购人的委托依法办理招标事宜的采购机构。本次招标的采购代理机构是</w:t>
      </w:r>
      <w:r w:rsidRPr="00400033">
        <w:rPr>
          <w:rFonts w:ascii="仿宋" w:eastAsia="仿宋" w:hAnsi="仿宋" w:cs="Marigold" w:hint="eastAsia"/>
          <w:b/>
          <w:i w:val="0"/>
          <w:color w:val="auto"/>
          <w:sz w:val="24"/>
          <w:szCs w:val="24"/>
          <w:u w:val="single"/>
          <w:lang w:eastAsia="zh-CN"/>
        </w:rPr>
        <w:t>四川采易通招标代理有限公司</w:t>
      </w:r>
      <w:r w:rsidRPr="00D135FF">
        <w:rPr>
          <w:rFonts w:ascii="仿宋" w:eastAsia="仿宋" w:hAnsi="仿宋" w:cs="Marigold" w:hint="eastAsia"/>
          <w:i w:val="0"/>
          <w:color w:val="auto"/>
          <w:sz w:val="24"/>
          <w:szCs w:val="24"/>
          <w:lang w:eastAsia="zh-CN"/>
        </w:rPr>
        <w:t>。</w:t>
      </w:r>
    </w:p>
    <w:p w14:paraId="00954161" w14:textId="77777777" w:rsidR="002D46FB" w:rsidRPr="00D135FF" w:rsidRDefault="005E2480">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2.3 “招标采购单位”系指“采购人”和“采购代理机构”的统称。</w:t>
      </w:r>
    </w:p>
    <w:p w14:paraId="78F9E88D" w14:textId="77777777" w:rsidR="002D46FB" w:rsidRPr="00D135FF" w:rsidRDefault="005E2480">
      <w:pPr>
        <w:spacing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2</w:t>
      </w:r>
      <w:r w:rsidRPr="00D135FF">
        <w:rPr>
          <w:rFonts w:ascii="仿宋" w:eastAsia="仿宋" w:hAnsi="仿宋" w:cs="Marigold"/>
          <w:i w:val="0"/>
          <w:color w:val="auto"/>
          <w:sz w:val="24"/>
          <w:szCs w:val="24"/>
          <w:lang w:eastAsia="zh-CN"/>
        </w:rPr>
        <w:t>.</w:t>
      </w:r>
      <w:r w:rsidRPr="00D135FF">
        <w:rPr>
          <w:rFonts w:ascii="仿宋" w:eastAsia="仿宋" w:hAnsi="仿宋" w:cs="Marigold" w:hint="eastAsia"/>
          <w:i w:val="0"/>
          <w:color w:val="auto"/>
          <w:sz w:val="24"/>
          <w:szCs w:val="24"/>
          <w:lang w:eastAsia="zh-CN"/>
        </w:rPr>
        <w:t xml:space="preserve">4 </w:t>
      </w:r>
      <w:r w:rsidR="004767A6" w:rsidRPr="004767A6">
        <w:rPr>
          <w:rFonts w:ascii="仿宋" w:eastAsia="仿宋" w:hAnsi="仿宋" w:cs="Marigold" w:hint="eastAsia"/>
          <w:i w:val="0"/>
          <w:color w:val="auto"/>
          <w:sz w:val="24"/>
          <w:szCs w:val="24"/>
          <w:lang w:eastAsia="zh-CN"/>
        </w:rPr>
        <w:t>“投标人”系指按招标文件要求的获取方式获取了招标文件拟参加投标和向采购人提供货物或服务的</w:t>
      </w:r>
      <w:r w:rsidR="00A94425">
        <w:rPr>
          <w:rFonts w:ascii="仿宋" w:eastAsia="仿宋" w:hAnsi="仿宋" w:cs="Marigold" w:hint="eastAsia"/>
          <w:i w:val="0"/>
          <w:color w:val="auto"/>
          <w:sz w:val="24"/>
          <w:szCs w:val="24"/>
          <w:lang w:eastAsia="zh-CN"/>
        </w:rPr>
        <w:t>供应商</w:t>
      </w:r>
      <w:r w:rsidR="004767A6" w:rsidRPr="004767A6">
        <w:rPr>
          <w:rFonts w:ascii="仿宋" w:eastAsia="仿宋" w:hAnsi="仿宋" w:cs="Marigold" w:hint="eastAsia"/>
          <w:i w:val="0"/>
          <w:color w:val="auto"/>
          <w:sz w:val="24"/>
          <w:szCs w:val="24"/>
          <w:lang w:eastAsia="zh-CN"/>
        </w:rPr>
        <w:t>。</w:t>
      </w:r>
    </w:p>
    <w:p w14:paraId="265B508B" w14:textId="77777777" w:rsidR="002D46FB" w:rsidRPr="00D135FF" w:rsidRDefault="005E2480">
      <w:pPr>
        <w:pStyle w:val="30"/>
        <w:spacing w:line="360" w:lineRule="auto"/>
        <w:rPr>
          <w:rFonts w:ascii="仿宋" w:hAnsi="仿宋" w:cs="Marigold"/>
          <w:i w:val="0"/>
          <w:color w:val="auto"/>
          <w:lang w:eastAsia="zh-CN"/>
        </w:rPr>
      </w:pPr>
      <w:bookmarkStart w:id="61" w:name="_Toc468330938"/>
      <w:bookmarkStart w:id="62" w:name="_Toc468654120"/>
      <w:bookmarkStart w:id="63" w:name="_Toc183682344"/>
      <w:bookmarkStart w:id="64" w:name="_Toc217390843"/>
      <w:bookmarkStart w:id="65" w:name="_Toc468320432"/>
      <w:bookmarkStart w:id="66" w:name="_Toc468640263"/>
      <w:bookmarkStart w:id="67" w:name="_Toc468331064"/>
      <w:bookmarkStart w:id="68" w:name="_Toc468641479"/>
      <w:bookmarkStart w:id="69" w:name="_Toc468346355"/>
      <w:bookmarkStart w:id="70" w:name="_Toc395625020"/>
      <w:bookmarkStart w:id="71" w:name="_Toc217446036"/>
      <w:bookmarkStart w:id="72" w:name="_Toc183582207"/>
      <w:bookmarkStart w:id="73" w:name="_Toc468633930"/>
      <w:bookmarkStart w:id="74" w:name="_Toc468640358"/>
      <w:bookmarkStart w:id="75" w:name="_Toc497752209"/>
      <w:bookmarkStart w:id="76" w:name="_Toc505762709"/>
      <w:bookmarkStart w:id="77" w:name="_Toc511558616"/>
      <w:r w:rsidRPr="00D135FF">
        <w:rPr>
          <w:rFonts w:ascii="仿宋" w:hAnsi="仿宋" w:hint="eastAsia"/>
          <w:i w:val="0"/>
          <w:color w:val="auto"/>
          <w:lang w:eastAsia="zh-CN"/>
        </w:rPr>
        <w:t>3、合格的</w:t>
      </w:r>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D135FF">
        <w:rPr>
          <w:rFonts w:ascii="仿宋" w:hAnsi="仿宋" w:cs="Marigold" w:hint="eastAsia"/>
          <w:i w:val="0"/>
          <w:color w:val="auto"/>
          <w:lang w:eastAsia="zh-CN"/>
        </w:rPr>
        <w:t>投标人</w:t>
      </w:r>
      <w:bookmarkEnd w:id="75"/>
      <w:bookmarkEnd w:id="76"/>
      <w:bookmarkEnd w:id="77"/>
      <w:r w:rsidRPr="00D135FF">
        <w:rPr>
          <w:rFonts w:ascii="仿宋" w:hAnsi="仿宋" w:cs="Marigold" w:hint="eastAsia"/>
          <w:i w:val="0"/>
          <w:color w:val="auto"/>
          <w:lang w:eastAsia="zh-CN"/>
        </w:rPr>
        <w:t>（实质性要求）</w:t>
      </w:r>
    </w:p>
    <w:p w14:paraId="182DBDBD" w14:textId="77777777" w:rsidR="002D46FB" w:rsidRPr="00D135FF" w:rsidRDefault="005E2480">
      <w:pPr>
        <w:tabs>
          <w:tab w:val="left" w:pos="7665"/>
        </w:tabs>
        <w:spacing w:after="120" w:line="360" w:lineRule="auto"/>
        <w:ind w:firstLine="426"/>
        <w:rPr>
          <w:rFonts w:ascii="仿宋" w:eastAsia="仿宋" w:hAnsi="仿宋" w:cs="Marigold"/>
          <w:i w:val="0"/>
          <w:color w:val="auto"/>
          <w:spacing w:val="-4"/>
          <w:sz w:val="24"/>
          <w:szCs w:val="24"/>
          <w:lang w:eastAsia="zh-CN"/>
        </w:rPr>
      </w:pPr>
      <w:r w:rsidRPr="00D135FF">
        <w:rPr>
          <w:rFonts w:ascii="仿宋" w:eastAsia="仿宋" w:hAnsi="仿宋" w:cs="Marigold" w:hint="eastAsia"/>
          <w:i w:val="0"/>
          <w:color w:val="auto"/>
          <w:sz w:val="24"/>
          <w:szCs w:val="24"/>
          <w:lang w:eastAsia="zh-CN"/>
        </w:rPr>
        <w:t>3.1本招标文件“投标邀请”第五条规定的条件</w:t>
      </w:r>
      <w:r w:rsidRPr="00D135FF">
        <w:rPr>
          <w:rFonts w:ascii="仿宋" w:eastAsia="仿宋" w:hAnsi="仿宋" w:cs="Marigold" w:hint="eastAsia"/>
          <w:i w:val="0"/>
          <w:color w:val="auto"/>
          <w:spacing w:val="-4"/>
          <w:sz w:val="24"/>
          <w:szCs w:val="24"/>
          <w:lang w:eastAsia="zh-CN"/>
        </w:rPr>
        <w:t>；</w:t>
      </w:r>
    </w:p>
    <w:p w14:paraId="2DD4BBF3" w14:textId="77777777" w:rsidR="002D46FB" w:rsidRPr="00D135FF" w:rsidRDefault="005E2480" w:rsidP="00D30619">
      <w:pPr>
        <w:tabs>
          <w:tab w:val="left" w:pos="7665"/>
        </w:tabs>
        <w:spacing w:after="120" w:line="360" w:lineRule="auto"/>
        <w:ind w:firstLineChars="177" w:firstLine="425"/>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3.2遵守国家有关的法律、法规、规章和其他政策制度；</w:t>
      </w:r>
    </w:p>
    <w:p w14:paraId="553B2D45" w14:textId="77777777" w:rsidR="002D46FB" w:rsidRPr="00D135FF" w:rsidRDefault="005E2480" w:rsidP="00D30619">
      <w:pPr>
        <w:tabs>
          <w:tab w:val="left" w:pos="7665"/>
        </w:tabs>
        <w:spacing w:after="120" w:line="360" w:lineRule="auto"/>
        <w:ind w:firstLineChars="177" w:firstLine="425"/>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3.3</w:t>
      </w:r>
      <w:r w:rsidR="00EA3227" w:rsidRPr="00EA3227">
        <w:rPr>
          <w:rFonts w:ascii="仿宋" w:eastAsia="仿宋" w:hAnsi="仿宋" w:cs="Marigold" w:hint="eastAsia"/>
          <w:i w:val="0"/>
          <w:color w:val="auto"/>
          <w:sz w:val="24"/>
          <w:szCs w:val="24"/>
          <w:lang w:eastAsia="zh-CN"/>
        </w:rPr>
        <w:t>按照招标文件要求向采购代理机构获取了招标文件并登记备案。</w:t>
      </w:r>
    </w:p>
    <w:p w14:paraId="5A44A1A8" w14:textId="77777777" w:rsidR="002D46FB" w:rsidRPr="00D135FF" w:rsidRDefault="005E2480">
      <w:pPr>
        <w:pStyle w:val="30"/>
        <w:spacing w:line="360" w:lineRule="auto"/>
        <w:rPr>
          <w:rFonts w:ascii="仿宋" w:hAnsi="仿宋"/>
          <w:i w:val="0"/>
          <w:color w:val="auto"/>
          <w:lang w:eastAsia="zh-CN"/>
        </w:rPr>
      </w:pPr>
      <w:bookmarkStart w:id="78" w:name="_Toc511558617"/>
      <w:bookmarkStart w:id="79" w:name="_Toc217446037"/>
      <w:bookmarkStart w:id="80" w:name="_Toc468320434"/>
      <w:bookmarkStart w:id="81" w:name="_Toc505762710"/>
      <w:bookmarkStart w:id="82" w:name="_Toc468641481"/>
      <w:bookmarkStart w:id="83" w:name="_Toc468633932"/>
      <w:bookmarkStart w:id="84" w:name="_Toc468640360"/>
      <w:bookmarkStart w:id="85" w:name="_Toc468330940"/>
      <w:bookmarkStart w:id="86" w:name="_Toc468640265"/>
      <w:bookmarkStart w:id="87" w:name="_Toc468654122"/>
      <w:bookmarkStart w:id="88" w:name="_Toc183682345"/>
      <w:bookmarkStart w:id="89" w:name="_Toc468331066"/>
      <w:bookmarkStart w:id="90" w:name="_Toc183582208"/>
      <w:bookmarkStart w:id="91" w:name="_Toc497752210"/>
      <w:bookmarkStart w:id="92" w:name="_Toc468346357"/>
      <w:bookmarkStart w:id="93" w:name="_Toc308164787"/>
      <w:r w:rsidRPr="00D135FF">
        <w:rPr>
          <w:rFonts w:ascii="仿宋" w:hAnsi="仿宋" w:hint="eastAsia"/>
          <w:i w:val="0"/>
          <w:color w:val="auto"/>
          <w:lang w:eastAsia="zh-CN"/>
        </w:rPr>
        <w:t>4、投标费用</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D135FF">
        <w:rPr>
          <w:rFonts w:ascii="仿宋" w:hAnsi="仿宋" w:hint="eastAsia"/>
          <w:i w:val="0"/>
          <w:color w:val="auto"/>
          <w:lang w:eastAsia="zh-CN"/>
        </w:rPr>
        <w:t>（实质性要求）</w:t>
      </w:r>
    </w:p>
    <w:p w14:paraId="15FA91F6" w14:textId="77777777" w:rsidR="002D46FB" w:rsidRPr="00D135FF" w:rsidRDefault="005E2480">
      <w:pPr>
        <w:tabs>
          <w:tab w:val="left" w:pos="7665"/>
        </w:tabs>
        <w:spacing w:line="360" w:lineRule="auto"/>
        <w:ind w:firstLine="480"/>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4.1投标人参加投标的有关费用由投标人自行承担。不论投标的结果如何，招标采购单位均无义务和责任承担这些费用。</w:t>
      </w:r>
    </w:p>
    <w:p w14:paraId="48BE3B5F" w14:textId="77777777" w:rsidR="002D46FB" w:rsidRPr="00D135FF" w:rsidRDefault="005E2480">
      <w:pPr>
        <w:pStyle w:val="30"/>
        <w:rPr>
          <w:rFonts w:ascii="仿宋" w:hAnsi="仿宋"/>
          <w:i w:val="0"/>
          <w:color w:val="auto"/>
          <w:lang w:eastAsia="zh-CN"/>
        </w:rPr>
      </w:pPr>
      <w:bookmarkStart w:id="94" w:name="_Toc468641482"/>
      <w:bookmarkStart w:id="95" w:name="_Toc497752211"/>
      <w:bookmarkStart w:id="96" w:name="_Toc468330941"/>
      <w:bookmarkStart w:id="97" w:name="_Toc468331067"/>
      <w:bookmarkStart w:id="98" w:name="_Toc468640266"/>
      <w:bookmarkStart w:id="99" w:name="_Toc468346358"/>
      <w:bookmarkStart w:id="100" w:name="_Toc468654123"/>
      <w:bookmarkStart w:id="101" w:name="_Toc505762711"/>
      <w:bookmarkStart w:id="102" w:name="_Toc468640361"/>
      <w:bookmarkStart w:id="103" w:name="_Toc468320435"/>
      <w:bookmarkStart w:id="104" w:name="_Toc468633933"/>
      <w:bookmarkStart w:id="105" w:name="_Toc511558618"/>
      <w:r w:rsidRPr="00D135FF">
        <w:rPr>
          <w:rFonts w:ascii="仿宋" w:hAnsi="仿宋" w:hint="eastAsia"/>
          <w:i w:val="0"/>
          <w:color w:val="auto"/>
          <w:lang w:eastAsia="zh-CN"/>
        </w:rPr>
        <w:t>5、充分、公平竞争保障措施</w:t>
      </w:r>
      <w:bookmarkEnd w:id="94"/>
      <w:bookmarkEnd w:id="95"/>
      <w:bookmarkEnd w:id="96"/>
      <w:bookmarkEnd w:id="97"/>
      <w:bookmarkEnd w:id="98"/>
      <w:bookmarkEnd w:id="99"/>
      <w:bookmarkEnd w:id="100"/>
      <w:bookmarkEnd w:id="101"/>
      <w:bookmarkEnd w:id="102"/>
      <w:bookmarkEnd w:id="103"/>
      <w:bookmarkEnd w:id="104"/>
      <w:bookmarkEnd w:id="105"/>
      <w:r w:rsidRPr="00D135FF">
        <w:rPr>
          <w:rFonts w:ascii="仿宋" w:hAnsi="仿宋" w:cs="Marigold" w:hint="eastAsia"/>
          <w:i w:val="0"/>
          <w:color w:val="auto"/>
          <w:lang w:eastAsia="zh-CN"/>
        </w:rPr>
        <w:t>（实质性要求）</w:t>
      </w:r>
    </w:p>
    <w:p w14:paraId="44F87D69" w14:textId="77777777" w:rsidR="002D46FB" w:rsidRPr="00D135FF" w:rsidRDefault="005E2480">
      <w:pPr>
        <w:adjustRightInd w:val="0"/>
        <w:spacing w:after="120" w:line="360" w:lineRule="auto"/>
        <w:ind w:firstLineChars="200" w:firstLine="480"/>
        <w:textAlignment w:val="baseline"/>
        <w:rPr>
          <w:rFonts w:ascii="仿宋" w:eastAsia="仿宋" w:hAnsi="仿宋" w:cs="Marigold"/>
          <w:i w:val="0"/>
          <w:color w:val="auto"/>
          <w:kern w:val="0"/>
          <w:sz w:val="24"/>
          <w:szCs w:val="24"/>
          <w:lang w:eastAsia="zh-CN"/>
        </w:rPr>
      </w:pPr>
      <w:r w:rsidRPr="00D135FF">
        <w:rPr>
          <w:rFonts w:ascii="仿宋" w:eastAsia="仿宋" w:hAnsi="仿宋" w:cs="Marigold" w:hint="eastAsia"/>
          <w:i w:val="0"/>
          <w:color w:val="auto"/>
          <w:kern w:val="0"/>
          <w:sz w:val="24"/>
          <w:szCs w:val="24"/>
          <w:lang w:eastAsia="zh-CN"/>
        </w:rPr>
        <w:t>5.1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w:t>
      </w:r>
      <w:r w:rsidRPr="00D135FF">
        <w:rPr>
          <w:rFonts w:ascii="仿宋" w:eastAsia="仿宋" w:hAnsi="仿宋" w:cs="Marigold" w:hint="eastAsia"/>
          <w:i w:val="0"/>
          <w:color w:val="auto"/>
          <w:kern w:val="0"/>
          <w:sz w:val="24"/>
          <w:szCs w:val="24"/>
          <w:lang w:eastAsia="zh-CN"/>
        </w:rPr>
        <w:lastRenderedPageBreak/>
        <w:t>一个参加评标的投标人，招标文件未规定的采取随机抽取方式确定，其他投标无效。</w:t>
      </w:r>
    </w:p>
    <w:p w14:paraId="0BEFED14" w14:textId="77777777" w:rsidR="002D46FB" w:rsidRPr="00D135FF" w:rsidRDefault="005E2480">
      <w:pPr>
        <w:adjustRightInd w:val="0"/>
        <w:spacing w:after="120" w:line="360" w:lineRule="auto"/>
        <w:ind w:firstLineChars="200" w:firstLine="480"/>
        <w:textAlignment w:val="baseline"/>
        <w:rPr>
          <w:rFonts w:ascii="仿宋" w:eastAsia="仿宋" w:hAnsi="仿宋" w:cs="Marigold"/>
          <w:i w:val="0"/>
          <w:color w:val="auto"/>
          <w:kern w:val="0"/>
          <w:sz w:val="24"/>
          <w:szCs w:val="24"/>
          <w:lang w:eastAsia="zh-CN"/>
        </w:rPr>
      </w:pPr>
      <w:r w:rsidRPr="00D135FF">
        <w:rPr>
          <w:rFonts w:ascii="仿宋" w:eastAsia="仿宋" w:hAnsi="仿宋" w:cs="Marigold" w:hint="eastAsia"/>
          <w:i w:val="0"/>
          <w:color w:val="auto"/>
          <w:kern w:val="0"/>
          <w:sz w:val="24"/>
          <w:szCs w:val="24"/>
          <w:lang w:eastAsia="zh-CN"/>
        </w:rPr>
        <w:t>5.2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14:paraId="0E66DA22" w14:textId="77777777" w:rsidR="002D46FB" w:rsidRPr="00D135FF" w:rsidRDefault="005E2480">
      <w:pPr>
        <w:adjustRightInd w:val="0"/>
        <w:spacing w:after="120" w:line="360" w:lineRule="auto"/>
        <w:ind w:firstLineChars="200" w:firstLine="480"/>
        <w:textAlignment w:val="baseline"/>
        <w:rPr>
          <w:rFonts w:ascii="仿宋" w:eastAsia="仿宋" w:hAnsi="仿宋" w:cs="Marigold"/>
          <w:i w:val="0"/>
          <w:color w:val="auto"/>
          <w:kern w:val="0"/>
          <w:sz w:val="24"/>
          <w:szCs w:val="24"/>
          <w:lang w:eastAsia="zh-CN"/>
        </w:rPr>
      </w:pPr>
      <w:r w:rsidRPr="00D135FF">
        <w:rPr>
          <w:rFonts w:ascii="仿宋" w:eastAsia="仿宋" w:hAnsi="仿宋" w:cs="Marigold" w:hint="eastAsia"/>
          <w:i w:val="0"/>
          <w:color w:val="auto"/>
          <w:kern w:val="0"/>
          <w:sz w:val="24"/>
          <w:szCs w:val="24"/>
          <w:lang w:eastAsia="zh-CN"/>
        </w:rPr>
        <w:t>5.3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14:paraId="1ACAF0DE" w14:textId="77777777" w:rsidR="002D46FB" w:rsidRPr="00D135FF" w:rsidRDefault="005E2480">
      <w:pPr>
        <w:adjustRightInd w:val="0"/>
        <w:spacing w:after="120" w:line="360" w:lineRule="auto"/>
        <w:ind w:firstLineChars="200" w:firstLine="480"/>
        <w:textAlignment w:val="baseline"/>
        <w:rPr>
          <w:rFonts w:ascii="仿宋" w:eastAsia="仿宋" w:hAnsi="仿宋" w:cs="Marigold"/>
          <w:i w:val="0"/>
          <w:color w:val="auto"/>
          <w:kern w:val="0"/>
          <w:sz w:val="24"/>
          <w:szCs w:val="24"/>
          <w:lang w:eastAsia="zh-CN"/>
        </w:rPr>
      </w:pPr>
      <w:r w:rsidRPr="00D135FF">
        <w:rPr>
          <w:rFonts w:ascii="仿宋" w:eastAsia="仿宋" w:hAnsi="仿宋" w:cs="Marigold" w:hint="eastAsia"/>
          <w:i w:val="0"/>
          <w:color w:val="auto"/>
          <w:kern w:val="0"/>
          <w:sz w:val="24"/>
          <w:szCs w:val="24"/>
          <w:lang w:eastAsia="zh-CN"/>
        </w:rPr>
        <w:t>5.4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p w14:paraId="7687360F" w14:textId="77777777" w:rsidR="002D46FB" w:rsidRPr="00D135FF" w:rsidRDefault="005E2480">
      <w:pPr>
        <w:spacing w:line="360" w:lineRule="auto"/>
        <w:ind w:firstLineChars="200" w:firstLine="480"/>
        <w:rPr>
          <w:rFonts w:ascii="仿宋" w:eastAsia="仿宋" w:hAnsi="仿宋" w:cs="Marigold"/>
          <w:i w:val="0"/>
          <w:color w:val="auto"/>
          <w:kern w:val="0"/>
          <w:sz w:val="24"/>
          <w:szCs w:val="24"/>
          <w:lang w:eastAsia="zh-CN"/>
        </w:rPr>
      </w:pPr>
      <w:r w:rsidRPr="00D135FF">
        <w:rPr>
          <w:rFonts w:ascii="仿宋" w:eastAsia="仿宋" w:hAnsi="仿宋" w:cs="Marigold" w:hint="eastAsia"/>
          <w:i w:val="0"/>
          <w:color w:val="auto"/>
          <w:kern w:val="0"/>
          <w:sz w:val="24"/>
          <w:szCs w:val="24"/>
          <w:lang w:eastAsia="zh-CN"/>
        </w:rPr>
        <w:t>5.5利害关系代理人处理。2家以上的供应商不得在同一合同项下的采购项目中，同时委托同一个自然人、同一家庭的人员、同一单位的人员作为其代理人，否则，其响应文件作为无效处理。</w:t>
      </w:r>
    </w:p>
    <w:p w14:paraId="3C31CD3E" w14:textId="77777777" w:rsidR="002D46FB" w:rsidRPr="00D135FF" w:rsidRDefault="005E2480">
      <w:pPr>
        <w:pStyle w:val="20"/>
        <w:rPr>
          <w:i w:val="0"/>
          <w:color w:val="auto"/>
          <w:lang w:eastAsia="zh-CN"/>
        </w:rPr>
      </w:pPr>
      <w:bookmarkStart w:id="106" w:name="_Toc524910112"/>
      <w:bookmarkStart w:id="107" w:name="_Toc511558619"/>
      <w:bookmarkStart w:id="108" w:name="_Toc72139006"/>
      <w:r w:rsidRPr="00D135FF">
        <w:rPr>
          <w:rFonts w:hint="eastAsia"/>
          <w:i w:val="0"/>
          <w:color w:val="auto"/>
          <w:lang w:eastAsia="zh-CN"/>
        </w:rPr>
        <w:t>三、招标文件</w:t>
      </w:r>
      <w:bookmarkEnd w:id="106"/>
      <w:bookmarkEnd w:id="107"/>
      <w:bookmarkEnd w:id="108"/>
    </w:p>
    <w:p w14:paraId="5D9B9DA9" w14:textId="77777777" w:rsidR="002D46FB" w:rsidRPr="00D135FF" w:rsidRDefault="005E2480">
      <w:pPr>
        <w:pStyle w:val="30"/>
        <w:spacing w:line="360" w:lineRule="auto"/>
        <w:rPr>
          <w:rFonts w:ascii="仿宋" w:hAnsi="仿宋"/>
          <w:i w:val="0"/>
          <w:color w:val="auto"/>
          <w:lang w:eastAsia="zh-CN"/>
        </w:rPr>
      </w:pPr>
      <w:bookmarkStart w:id="109" w:name="_Toc395625024"/>
      <w:bookmarkStart w:id="110" w:name="_Toc468331069"/>
      <w:bookmarkStart w:id="111" w:name="_Toc468320437"/>
      <w:bookmarkStart w:id="112" w:name="_Toc505762713"/>
      <w:bookmarkStart w:id="113" w:name="_Toc183682347"/>
      <w:bookmarkStart w:id="114" w:name="_Toc468346360"/>
      <w:bookmarkStart w:id="115" w:name="_Toc497752213"/>
      <w:bookmarkStart w:id="116" w:name="_Toc468654125"/>
      <w:bookmarkStart w:id="117" w:name="_Toc468641484"/>
      <w:bookmarkStart w:id="118" w:name="_Toc217446039"/>
      <w:bookmarkStart w:id="119" w:name="_Toc468640268"/>
      <w:bookmarkStart w:id="120" w:name="_Toc183582210"/>
      <w:bookmarkStart w:id="121" w:name="_Toc468640363"/>
      <w:bookmarkStart w:id="122" w:name="_Toc511558620"/>
      <w:r w:rsidRPr="00D135FF">
        <w:rPr>
          <w:rFonts w:ascii="仿宋" w:hAnsi="仿宋" w:hint="eastAsia"/>
          <w:i w:val="0"/>
          <w:color w:val="auto"/>
          <w:lang w:eastAsia="zh-CN"/>
        </w:rPr>
        <w:t>6、招标文件的构成</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35FC49F1" w14:textId="77777777" w:rsidR="002D46FB" w:rsidRPr="00D135FF" w:rsidRDefault="005E2480">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i w:val="0"/>
          <w:color w:val="auto"/>
          <w:sz w:val="24"/>
          <w:szCs w:val="24"/>
          <w:lang w:eastAsia="zh-CN"/>
        </w:rPr>
        <w:t>6.</w:t>
      </w:r>
      <w:r w:rsidRPr="00D135FF">
        <w:rPr>
          <w:rFonts w:ascii="仿宋" w:eastAsia="仿宋" w:hAnsi="仿宋" w:cs="Marigold" w:hint="eastAsia"/>
          <w:i w:val="0"/>
          <w:color w:val="auto"/>
          <w:sz w:val="24"/>
          <w:szCs w:val="24"/>
          <w:lang w:eastAsia="zh-CN"/>
        </w:rPr>
        <w:t>1 招标文件是</w:t>
      </w:r>
      <w:r w:rsidRPr="00D135FF">
        <w:rPr>
          <w:rFonts w:ascii="仿宋" w:eastAsia="仿宋" w:hAnsi="仿宋" w:hint="eastAsia"/>
          <w:i w:val="0"/>
          <w:color w:val="auto"/>
          <w:sz w:val="24"/>
          <w:szCs w:val="24"/>
          <w:lang w:eastAsia="zh-CN"/>
        </w:rPr>
        <w:t>投标人</w:t>
      </w:r>
      <w:r w:rsidRPr="00D135FF">
        <w:rPr>
          <w:rFonts w:ascii="仿宋" w:eastAsia="仿宋" w:hAnsi="仿宋" w:cs="Marigold" w:hint="eastAsia"/>
          <w:i w:val="0"/>
          <w:color w:val="auto"/>
          <w:sz w:val="24"/>
          <w:szCs w:val="24"/>
          <w:lang w:eastAsia="zh-CN"/>
        </w:rPr>
        <w:t>准备投标文件和参加投标的依据，同时也是评标的重要依据，具有</w:t>
      </w:r>
      <w:proofErr w:type="gramStart"/>
      <w:r w:rsidRPr="00D135FF">
        <w:rPr>
          <w:rFonts w:ascii="仿宋" w:eastAsia="仿宋" w:hAnsi="仿宋" w:cs="Marigold" w:hint="eastAsia"/>
          <w:i w:val="0"/>
          <w:color w:val="auto"/>
          <w:sz w:val="24"/>
          <w:szCs w:val="24"/>
          <w:lang w:eastAsia="zh-CN"/>
        </w:rPr>
        <w:t>准法律</w:t>
      </w:r>
      <w:proofErr w:type="gramEnd"/>
      <w:r w:rsidRPr="00D135FF">
        <w:rPr>
          <w:rFonts w:ascii="仿宋" w:eastAsia="仿宋" w:hAnsi="仿宋" w:cs="Marigold" w:hint="eastAsia"/>
          <w:i w:val="0"/>
          <w:color w:val="auto"/>
          <w:sz w:val="24"/>
          <w:szCs w:val="24"/>
          <w:lang w:eastAsia="zh-CN"/>
        </w:rPr>
        <w:t>文件性质。招标文件用以阐明招标项目所需的资质、技术、</w:t>
      </w:r>
      <w:r w:rsidRPr="00D135FF">
        <w:rPr>
          <w:rFonts w:ascii="仿宋" w:eastAsia="仿宋" w:hAnsi="仿宋" w:cs="Marigold" w:hint="eastAsia"/>
          <w:i w:val="0"/>
          <w:color w:val="auto"/>
          <w:sz w:val="24"/>
          <w:szCs w:val="24"/>
          <w:lang w:eastAsia="zh-CN"/>
        </w:rPr>
        <w:lastRenderedPageBreak/>
        <w:t>服务及报价等要求、招标投标程序、有关规定和注意事项以及合同主要条款等。本招标文件包括以下内容：</w:t>
      </w:r>
    </w:p>
    <w:p w14:paraId="2AAD6B75" w14:textId="77777777" w:rsidR="002D46FB" w:rsidRPr="00D135FF" w:rsidRDefault="005E2480">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（1）投标邀请；</w:t>
      </w:r>
      <w:r w:rsidRPr="00D135FF">
        <w:rPr>
          <w:rFonts w:ascii="仿宋" w:eastAsia="仿宋" w:hAnsi="仿宋" w:cs="Marigold"/>
          <w:i w:val="0"/>
          <w:color w:val="auto"/>
          <w:sz w:val="24"/>
          <w:szCs w:val="24"/>
          <w:lang w:eastAsia="zh-CN"/>
        </w:rPr>
        <w:tab/>
      </w:r>
    </w:p>
    <w:p w14:paraId="5A00373A" w14:textId="77777777" w:rsidR="002D46FB" w:rsidRPr="00D135FF" w:rsidRDefault="005E2480">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（2）投标人须知；</w:t>
      </w:r>
    </w:p>
    <w:p w14:paraId="55539019" w14:textId="77777777" w:rsidR="002D46FB" w:rsidRPr="00D135FF" w:rsidRDefault="005E2480">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（3）投标文件格式；</w:t>
      </w:r>
    </w:p>
    <w:p w14:paraId="01CBFBBB" w14:textId="77777777" w:rsidR="002D46FB" w:rsidRPr="00D135FF" w:rsidRDefault="005E2480">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hint="eastAsia"/>
          <w:i w:val="0"/>
          <w:color w:val="auto"/>
          <w:sz w:val="24"/>
          <w:szCs w:val="24"/>
          <w:lang w:eastAsia="zh-CN"/>
        </w:rPr>
        <w:t>（4）投标人</w:t>
      </w:r>
      <w:r w:rsidRPr="00D135FF">
        <w:rPr>
          <w:rFonts w:ascii="仿宋" w:eastAsia="仿宋" w:hAnsi="仿宋" w:cs="Marigold" w:hint="eastAsia"/>
          <w:i w:val="0"/>
          <w:color w:val="auto"/>
          <w:sz w:val="24"/>
          <w:szCs w:val="24"/>
          <w:lang w:eastAsia="zh-CN"/>
        </w:rPr>
        <w:t>和投</w:t>
      </w:r>
      <w:r w:rsidRPr="00D135FF">
        <w:rPr>
          <w:rFonts w:ascii="仿宋" w:eastAsia="仿宋" w:hAnsi="仿宋" w:cs="Marigold"/>
          <w:i w:val="0"/>
          <w:color w:val="auto"/>
          <w:sz w:val="24"/>
          <w:szCs w:val="24"/>
          <w:lang w:eastAsia="zh-CN"/>
        </w:rPr>
        <w:t>标产品</w:t>
      </w:r>
      <w:r w:rsidRPr="00D135FF">
        <w:rPr>
          <w:rFonts w:ascii="仿宋" w:eastAsia="仿宋" w:hAnsi="仿宋" w:cs="Marigold" w:hint="eastAsia"/>
          <w:i w:val="0"/>
          <w:color w:val="auto"/>
          <w:sz w:val="24"/>
          <w:szCs w:val="24"/>
          <w:lang w:eastAsia="zh-CN"/>
        </w:rPr>
        <w:t>（如</w:t>
      </w:r>
      <w:r w:rsidRPr="00D135FF">
        <w:rPr>
          <w:rFonts w:ascii="仿宋" w:eastAsia="仿宋" w:hAnsi="仿宋" w:cs="Marigold"/>
          <w:i w:val="0"/>
          <w:color w:val="auto"/>
          <w:sz w:val="24"/>
          <w:szCs w:val="24"/>
          <w:lang w:eastAsia="zh-CN"/>
        </w:rPr>
        <w:t>涉及）</w:t>
      </w:r>
      <w:r w:rsidRPr="00D135FF">
        <w:rPr>
          <w:rFonts w:ascii="仿宋" w:eastAsia="仿宋" w:hAnsi="仿宋" w:cs="Marigold" w:hint="eastAsia"/>
          <w:i w:val="0"/>
          <w:color w:val="auto"/>
          <w:sz w:val="24"/>
          <w:szCs w:val="24"/>
          <w:lang w:eastAsia="zh-CN"/>
        </w:rPr>
        <w:t>的资格、资质性及其他类似效力要求；</w:t>
      </w:r>
    </w:p>
    <w:p w14:paraId="0984F6F3" w14:textId="77777777" w:rsidR="002D46FB" w:rsidRPr="00D135FF" w:rsidRDefault="005E2480">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hint="eastAsia"/>
          <w:i w:val="0"/>
          <w:color w:val="auto"/>
          <w:sz w:val="24"/>
          <w:szCs w:val="24"/>
          <w:lang w:eastAsia="zh-CN"/>
        </w:rPr>
        <w:t>（5）投标人</w:t>
      </w:r>
      <w:r w:rsidRPr="00D135FF">
        <w:rPr>
          <w:rFonts w:ascii="仿宋" w:eastAsia="仿宋" w:hAnsi="仿宋" w:cs="Marigold" w:hint="eastAsia"/>
          <w:i w:val="0"/>
          <w:color w:val="auto"/>
          <w:sz w:val="24"/>
          <w:szCs w:val="24"/>
          <w:lang w:eastAsia="zh-CN"/>
        </w:rPr>
        <w:t>应当提供的资格、资质性及其他类似效力要求的相关证明材料；</w:t>
      </w:r>
    </w:p>
    <w:p w14:paraId="4D027CBB" w14:textId="77777777" w:rsidR="002D46FB" w:rsidRPr="00D135FF" w:rsidRDefault="005E2480">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（6）招标项目技术、服务、商务及其他要求；</w:t>
      </w:r>
    </w:p>
    <w:p w14:paraId="7377E218" w14:textId="77777777" w:rsidR="002D46FB" w:rsidRPr="00D135FF" w:rsidRDefault="005E2480">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（7）评标办法；</w:t>
      </w:r>
    </w:p>
    <w:p w14:paraId="5929B145" w14:textId="77777777" w:rsidR="002D46FB" w:rsidRPr="00D135FF" w:rsidRDefault="005E2480">
      <w:pPr>
        <w:spacing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（8）合同主要条款。</w:t>
      </w:r>
    </w:p>
    <w:p w14:paraId="2F829C54" w14:textId="77777777" w:rsidR="002D46FB" w:rsidRPr="00D135FF" w:rsidRDefault="005E2480">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i w:val="0"/>
          <w:color w:val="auto"/>
          <w:sz w:val="24"/>
          <w:szCs w:val="24"/>
          <w:lang w:eastAsia="zh-CN"/>
        </w:rPr>
        <w:t>6</w:t>
      </w:r>
      <w:r w:rsidRPr="00D135FF">
        <w:rPr>
          <w:rFonts w:ascii="仿宋" w:eastAsia="仿宋" w:hAnsi="仿宋" w:cs="Marigold" w:hint="eastAsia"/>
          <w:b/>
          <w:bCs/>
          <w:i w:val="0"/>
          <w:color w:val="auto"/>
          <w:sz w:val="24"/>
          <w:szCs w:val="24"/>
          <w:lang w:eastAsia="zh-CN"/>
        </w:rPr>
        <w:t>.</w:t>
      </w:r>
      <w:r w:rsidRPr="00D135FF">
        <w:rPr>
          <w:rFonts w:ascii="仿宋" w:eastAsia="仿宋" w:hAnsi="仿宋" w:cs="Marigold" w:hint="eastAsia"/>
          <w:i w:val="0"/>
          <w:color w:val="auto"/>
          <w:sz w:val="24"/>
          <w:szCs w:val="24"/>
          <w:lang w:eastAsia="zh-CN"/>
        </w:rPr>
        <w:t xml:space="preserve">2 </w:t>
      </w:r>
      <w:r w:rsidRPr="00D135FF">
        <w:rPr>
          <w:rFonts w:ascii="仿宋" w:eastAsia="仿宋" w:hAnsi="仿宋" w:hint="eastAsia"/>
          <w:i w:val="0"/>
          <w:color w:val="auto"/>
          <w:sz w:val="24"/>
          <w:szCs w:val="24"/>
          <w:lang w:eastAsia="zh-CN"/>
        </w:rPr>
        <w:t>投标人</w:t>
      </w:r>
      <w:r w:rsidRPr="00D135FF">
        <w:rPr>
          <w:rFonts w:ascii="仿宋" w:eastAsia="仿宋" w:hAnsi="仿宋" w:cs="Marigold" w:hint="eastAsia"/>
          <w:i w:val="0"/>
          <w:color w:val="auto"/>
          <w:sz w:val="24"/>
          <w:szCs w:val="24"/>
          <w:lang w:eastAsia="zh-CN"/>
        </w:rPr>
        <w:t>应认真阅读和充分理解招标文件中所有的事项、格式条款和规范要求。</w:t>
      </w:r>
      <w:r w:rsidRPr="00D135FF">
        <w:rPr>
          <w:rFonts w:ascii="仿宋" w:eastAsia="仿宋" w:hAnsi="仿宋" w:hint="eastAsia"/>
          <w:i w:val="0"/>
          <w:color w:val="auto"/>
          <w:sz w:val="24"/>
          <w:szCs w:val="24"/>
          <w:lang w:eastAsia="zh-CN"/>
        </w:rPr>
        <w:t>投标人</w:t>
      </w:r>
      <w:r w:rsidRPr="00D135FF">
        <w:rPr>
          <w:rFonts w:ascii="仿宋" w:eastAsia="仿宋" w:hAnsi="仿宋" w:cs="Marigold" w:hint="eastAsia"/>
          <w:i w:val="0"/>
          <w:color w:val="auto"/>
          <w:sz w:val="24"/>
          <w:szCs w:val="24"/>
          <w:lang w:eastAsia="zh-CN"/>
        </w:rPr>
        <w:t>没有对招标文件全面做出实质性响应是</w:t>
      </w:r>
      <w:r w:rsidRPr="00D135FF">
        <w:rPr>
          <w:rFonts w:ascii="仿宋" w:eastAsia="仿宋" w:hAnsi="仿宋" w:hint="eastAsia"/>
          <w:i w:val="0"/>
          <w:color w:val="auto"/>
          <w:sz w:val="24"/>
          <w:szCs w:val="24"/>
          <w:lang w:eastAsia="zh-CN"/>
        </w:rPr>
        <w:t>投标人</w:t>
      </w:r>
      <w:r w:rsidRPr="00D135FF">
        <w:rPr>
          <w:rFonts w:ascii="仿宋" w:eastAsia="仿宋" w:hAnsi="仿宋" w:cs="Marigold" w:hint="eastAsia"/>
          <w:i w:val="0"/>
          <w:color w:val="auto"/>
          <w:sz w:val="24"/>
          <w:szCs w:val="24"/>
          <w:lang w:eastAsia="zh-CN"/>
        </w:rPr>
        <w:t>的风险。没有按照招标文件要求</w:t>
      </w:r>
      <w:proofErr w:type="gramStart"/>
      <w:r w:rsidRPr="00D135FF">
        <w:rPr>
          <w:rFonts w:ascii="仿宋" w:eastAsia="仿宋" w:hAnsi="仿宋" w:cs="Marigold" w:hint="eastAsia"/>
          <w:i w:val="0"/>
          <w:color w:val="auto"/>
          <w:sz w:val="24"/>
          <w:szCs w:val="24"/>
          <w:lang w:eastAsia="zh-CN"/>
        </w:rPr>
        <w:t>作出</w:t>
      </w:r>
      <w:proofErr w:type="gramEnd"/>
      <w:r w:rsidRPr="00D135FF">
        <w:rPr>
          <w:rFonts w:ascii="仿宋" w:eastAsia="仿宋" w:hAnsi="仿宋" w:cs="Marigold" w:hint="eastAsia"/>
          <w:i w:val="0"/>
          <w:color w:val="auto"/>
          <w:sz w:val="24"/>
          <w:szCs w:val="24"/>
          <w:lang w:eastAsia="zh-CN"/>
        </w:rPr>
        <w:t>实质性响应的投标文件将被视为无效投标。</w:t>
      </w:r>
    </w:p>
    <w:p w14:paraId="40B40A72" w14:textId="77777777" w:rsidR="002D46FB" w:rsidRPr="00D135FF" w:rsidRDefault="005E2480">
      <w:pPr>
        <w:pStyle w:val="30"/>
        <w:spacing w:line="360" w:lineRule="auto"/>
        <w:rPr>
          <w:rFonts w:ascii="仿宋" w:hAnsi="仿宋"/>
          <w:i w:val="0"/>
          <w:color w:val="auto"/>
          <w:lang w:eastAsia="zh-CN"/>
        </w:rPr>
      </w:pPr>
      <w:bookmarkStart w:id="123" w:name="_Toc183682348"/>
      <w:bookmarkStart w:id="124" w:name="_Toc183582211"/>
      <w:bookmarkStart w:id="125" w:name="_Toc468640364"/>
      <w:bookmarkStart w:id="126" w:name="_Toc468641485"/>
      <w:bookmarkStart w:id="127" w:name="_Toc468640269"/>
      <w:bookmarkStart w:id="128" w:name="_Toc217446040"/>
      <w:bookmarkStart w:id="129" w:name="_Toc395625025"/>
      <w:bookmarkStart w:id="130" w:name="_Toc497752214"/>
      <w:bookmarkStart w:id="131" w:name="_Toc468654126"/>
      <w:bookmarkStart w:id="132" w:name="_Toc468346361"/>
      <w:bookmarkStart w:id="133" w:name="_Toc505762714"/>
      <w:bookmarkStart w:id="134" w:name="_Toc511558621"/>
      <w:bookmarkStart w:id="135" w:name="_Toc468331070"/>
      <w:bookmarkStart w:id="136" w:name="_Toc468320438"/>
      <w:r w:rsidRPr="00D135FF">
        <w:rPr>
          <w:rFonts w:ascii="仿宋" w:hAnsi="仿宋" w:hint="eastAsia"/>
          <w:i w:val="0"/>
          <w:color w:val="auto"/>
          <w:lang w:eastAsia="zh-CN"/>
        </w:rPr>
        <w:t>7、招标文件的澄清</w:t>
      </w:r>
      <w:bookmarkEnd w:id="123"/>
      <w:bookmarkEnd w:id="124"/>
      <w:r w:rsidRPr="00D135FF">
        <w:rPr>
          <w:rFonts w:ascii="仿宋" w:hAnsi="仿宋" w:hint="eastAsia"/>
          <w:i w:val="0"/>
          <w:color w:val="auto"/>
          <w:lang w:eastAsia="zh-CN"/>
        </w:rPr>
        <w:t>和修改</w:t>
      </w:r>
      <w:bookmarkEnd w:id="125"/>
      <w:bookmarkEnd w:id="126"/>
      <w:bookmarkEnd w:id="127"/>
      <w:bookmarkEnd w:id="128"/>
      <w:bookmarkEnd w:id="129"/>
      <w:bookmarkEnd w:id="130"/>
      <w:bookmarkEnd w:id="131"/>
      <w:bookmarkEnd w:id="132"/>
      <w:bookmarkEnd w:id="133"/>
      <w:bookmarkEnd w:id="134"/>
      <w:bookmarkEnd w:id="135"/>
      <w:bookmarkEnd w:id="136"/>
    </w:p>
    <w:p w14:paraId="56019FA3" w14:textId="77777777" w:rsidR="002D46FB" w:rsidRPr="00D135FF" w:rsidRDefault="005E2480">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i w:val="0"/>
          <w:color w:val="auto"/>
          <w:sz w:val="24"/>
          <w:szCs w:val="24"/>
          <w:lang w:eastAsia="zh-CN"/>
        </w:rPr>
        <w:t>7.1</w:t>
      </w:r>
      <w:r w:rsidRPr="00D135FF">
        <w:rPr>
          <w:rFonts w:ascii="仿宋" w:eastAsia="仿宋" w:hAnsi="仿宋" w:cs="Marigold" w:hint="eastAsia"/>
          <w:i w:val="0"/>
          <w:color w:val="auto"/>
          <w:sz w:val="24"/>
          <w:szCs w:val="24"/>
          <w:lang w:eastAsia="zh-CN"/>
        </w:rPr>
        <w:t>招标采购单位可以依法对招标文件进行澄清或者修改。</w:t>
      </w:r>
    </w:p>
    <w:p w14:paraId="17562375" w14:textId="1674AB01" w:rsidR="002D46FB" w:rsidRPr="00D135FF" w:rsidRDefault="005E2480">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i w:val="0"/>
          <w:color w:val="auto"/>
          <w:sz w:val="24"/>
          <w:szCs w:val="24"/>
          <w:lang w:eastAsia="zh-CN"/>
        </w:rPr>
        <w:t>7.2</w:t>
      </w:r>
      <w:r w:rsidRPr="00D135FF">
        <w:rPr>
          <w:rFonts w:ascii="仿宋" w:eastAsia="仿宋" w:hAnsi="仿宋" w:hint="eastAsia"/>
          <w:i w:val="0"/>
          <w:color w:val="auto"/>
          <w:sz w:val="24"/>
          <w:szCs w:val="24"/>
          <w:lang w:eastAsia="zh-CN"/>
        </w:rPr>
        <w:t>招标采购单位对已发出的招标文件进行澄清或者修改，应当以书面形式将澄清或者修改的内容通知所有</w:t>
      </w:r>
      <w:r w:rsidR="00CD0ABB">
        <w:rPr>
          <w:rFonts w:ascii="仿宋" w:eastAsia="仿宋" w:hAnsi="仿宋" w:hint="eastAsia"/>
          <w:i w:val="0"/>
          <w:color w:val="auto"/>
          <w:sz w:val="24"/>
          <w:szCs w:val="24"/>
          <w:lang w:eastAsia="zh-CN"/>
        </w:rPr>
        <w:t>获取</w:t>
      </w:r>
      <w:r w:rsidRPr="00D135FF">
        <w:rPr>
          <w:rFonts w:ascii="仿宋" w:eastAsia="仿宋" w:hAnsi="仿宋" w:hint="eastAsia"/>
          <w:i w:val="0"/>
          <w:color w:val="auto"/>
          <w:sz w:val="24"/>
          <w:szCs w:val="24"/>
          <w:lang w:eastAsia="zh-CN"/>
        </w:rPr>
        <w:t>了招标文件的投标人，同时在</w:t>
      </w:r>
      <w:r w:rsidR="00AF0835">
        <w:rPr>
          <w:rFonts w:ascii="仿宋" w:eastAsia="仿宋" w:hAnsi="仿宋" w:hint="eastAsia"/>
          <w:i w:val="0"/>
          <w:color w:val="auto"/>
          <w:sz w:val="24"/>
          <w:szCs w:val="24"/>
          <w:lang w:eastAsia="zh-CN"/>
        </w:rPr>
        <w:t>中国政府采购网四川省分网</w:t>
      </w:r>
      <w:r w:rsidRPr="00D135FF">
        <w:rPr>
          <w:rFonts w:ascii="仿宋" w:eastAsia="仿宋" w:hAnsi="仿宋" w:hint="eastAsia"/>
          <w:i w:val="0"/>
          <w:color w:val="auto"/>
          <w:sz w:val="24"/>
          <w:szCs w:val="24"/>
          <w:lang w:eastAsia="zh-CN"/>
        </w:rPr>
        <w:t>上发布更正公告。该澄清或者修改的内容为招标文件的组成部分，澄清或者修改的内容可能影响投标文件、资格预审申请文件编制的，采购人或者采购代理机构发布公告并书面通知投标人的时间，应当在投标截止时间至少1</w:t>
      </w:r>
      <w:r w:rsidRPr="00D135FF">
        <w:rPr>
          <w:rFonts w:ascii="仿宋" w:eastAsia="仿宋" w:hAnsi="仿宋"/>
          <w:i w:val="0"/>
          <w:color w:val="auto"/>
          <w:sz w:val="24"/>
          <w:szCs w:val="24"/>
          <w:lang w:eastAsia="zh-CN"/>
        </w:rPr>
        <w:t>5</w:t>
      </w:r>
      <w:r w:rsidRPr="00D135FF">
        <w:rPr>
          <w:rFonts w:ascii="仿宋" w:eastAsia="仿宋" w:hAnsi="仿宋" w:hint="eastAsia"/>
          <w:i w:val="0"/>
          <w:color w:val="auto"/>
          <w:sz w:val="24"/>
          <w:szCs w:val="24"/>
          <w:lang w:eastAsia="zh-CN"/>
        </w:rPr>
        <w:t>日前、提交资格预审申请文件截止时间至少３日前；不足上述时间的，应当顺延提交投标文件、资格预审申请文件的截止时间。</w:t>
      </w:r>
    </w:p>
    <w:p w14:paraId="5E9B00EA" w14:textId="77777777" w:rsidR="002D46FB" w:rsidRPr="00D135FF" w:rsidRDefault="005E2480">
      <w:pPr>
        <w:spacing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i w:val="0"/>
          <w:color w:val="auto"/>
          <w:sz w:val="24"/>
          <w:szCs w:val="24"/>
          <w:lang w:eastAsia="zh-CN"/>
        </w:rPr>
        <w:t>7</w:t>
      </w:r>
      <w:r w:rsidRPr="00D135FF">
        <w:rPr>
          <w:rFonts w:ascii="仿宋" w:eastAsia="仿宋" w:hAnsi="仿宋" w:cs="Marigold" w:hint="eastAsia"/>
          <w:i w:val="0"/>
          <w:color w:val="auto"/>
          <w:sz w:val="24"/>
          <w:szCs w:val="24"/>
          <w:lang w:eastAsia="zh-CN"/>
        </w:rPr>
        <w:t>.3在投标截止时间前，招标采购单位可以视采购具体情况，延长投标截止时间和开标时间。</w:t>
      </w:r>
    </w:p>
    <w:p w14:paraId="7B7F00CC" w14:textId="77777777" w:rsidR="002D46FB" w:rsidRPr="00D135FF" w:rsidRDefault="005E2480">
      <w:pPr>
        <w:pStyle w:val="30"/>
        <w:rPr>
          <w:rFonts w:ascii="仿宋" w:hAnsi="仿宋"/>
          <w:i w:val="0"/>
          <w:color w:val="auto"/>
          <w:lang w:eastAsia="zh-CN"/>
        </w:rPr>
      </w:pPr>
      <w:bookmarkStart w:id="137" w:name="_Toc511558622"/>
      <w:bookmarkStart w:id="138" w:name="_Toc497752215"/>
      <w:bookmarkStart w:id="139" w:name="_Toc505762715"/>
      <w:r w:rsidRPr="00D135FF">
        <w:rPr>
          <w:rFonts w:ascii="仿宋" w:hAnsi="仿宋" w:cs="Marigold" w:hint="eastAsia"/>
          <w:i w:val="0"/>
          <w:color w:val="auto"/>
          <w:lang w:eastAsia="zh-CN"/>
        </w:rPr>
        <w:lastRenderedPageBreak/>
        <w:t>8、答疑会和现场考察</w:t>
      </w:r>
      <w:bookmarkEnd w:id="137"/>
      <w:bookmarkEnd w:id="138"/>
      <w:bookmarkEnd w:id="139"/>
    </w:p>
    <w:p w14:paraId="524E929C" w14:textId="77777777" w:rsidR="00BF6D8D" w:rsidRPr="00BF6D8D" w:rsidRDefault="00BF6D8D" w:rsidP="00BF6D8D">
      <w:pPr>
        <w:pStyle w:val="af"/>
        <w:rPr>
          <w:rFonts w:ascii="仿宋" w:eastAsia="仿宋" w:hAnsi="仿宋"/>
          <w:i w:val="0"/>
          <w:color w:val="auto"/>
          <w:lang w:eastAsia="zh-CN"/>
        </w:rPr>
      </w:pPr>
      <w:r w:rsidRPr="00BF6D8D">
        <w:rPr>
          <w:rFonts w:ascii="仿宋" w:eastAsia="仿宋" w:hAnsi="仿宋" w:hint="eastAsia"/>
          <w:i w:val="0"/>
          <w:color w:val="auto"/>
          <w:lang w:eastAsia="zh-CN"/>
        </w:rPr>
        <w:t>8.1 本项目不组织。</w:t>
      </w:r>
    </w:p>
    <w:p w14:paraId="2B5B584B" w14:textId="77777777" w:rsidR="002D46FB" w:rsidRPr="00D135FF" w:rsidRDefault="00BF6D8D" w:rsidP="00BF6D8D">
      <w:pPr>
        <w:pStyle w:val="af"/>
        <w:rPr>
          <w:rFonts w:ascii="仿宋" w:eastAsia="仿宋" w:hAnsi="仿宋"/>
          <w:i w:val="0"/>
          <w:color w:val="auto"/>
          <w:lang w:eastAsia="zh-CN"/>
        </w:rPr>
      </w:pPr>
      <w:r w:rsidRPr="00BF6D8D">
        <w:rPr>
          <w:rFonts w:ascii="仿宋" w:eastAsia="仿宋" w:hAnsi="仿宋" w:hint="eastAsia"/>
          <w:i w:val="0"/>
          <w:color w:val="auto"/>
          <w:lang w:eastAsia="zh-CN"/>
        </w:rPr>
        <w:t>8.2 投标人自行考察现场所发生的一切费用及相关风险由投标人自己承担。</w:t>
      </w:r>
    </w:p>
    <w:p w14:paraId="6A57051E" w14:textId="77777777" w:rsidR="002D46FB" w:rsidRPr="00D135FF" w:rsidRDefault="005E2480">
      <w:pPr>
        <w:pStyle w:val="20"/>
        <w:spacing w:line="360" w:lineRule="auto"/>
        <w:rPr>
          <w:i w:val="0"/>
          <w:color w:val="auto"/>
          <w:lang w:eastAsia="zh-CN"/>
        </w:rPr>
      </w:pPr>
      <w:bookmarkStart w:id="140" w:name="_Toc511558623"/>
      <w:bookmarkStart w:id="141" w:name="_Toc524910113"/>
      <w:bookmarkStart w:id="142" w:name="_Toc497752216"/>
      <w:bookmarkStart w:id="143" w:name="_Toc72139007"/>
      <w:r w:rsidRPr="00D135FF">
        <w:rPr>
          <w:rFonts w:hint="eastAsia"/>
          <w:i w:val="0"/>
          <w:color w:val="auto"/>
          <w:lang w:eastAsia="zh-CN"/>
        </w:rPr>
        <w:t>四、投标文件</w:t>
      </w:r>
      <w:bookmarkEnd w:id="140"/>
      <w:bookmarkEnd w:id="141"/>
      <w:bookmarkEnd w:id="142"/>
      <w:bookmarkEnd w:id="143"/>
    </w:p>
    <w:p w14:paraId="276C41DE" w14:textId="77777777" w:rsidR="002D46FB" w:rsidRPr="00D135FF" w:rsidRDefault="005E2480">
      <w:pPr>
        <w:pStyle w:val="30"/>
        <w:spacing w:line="360" w:lineRule="auto"/>
        <w:rPr>
          <w:rFonts w:ascii="仿宋" w:hAnsi="仿宋"/>
          <w:i w:val="0"/>
          <w:color w:val="auto"/>
          <w:lang w:eastAsia="zh-CN"/>
        </w:rPr>
      </w:pPr>
      <w:r w:rsidRPr="00D135FF">
        <w:rPr>
          <w:rFonts w:ascii="仿宋" w:hAnsi="仿宋" w:hint="eastAsia"/>
          <w:i w:val="0"/>
          <w:color w:val="auto"/>
          <w:lang w:eastAsia="zh-CN"/>
        </w:rPr>
        <w:t>9、投标文件的语言</w:t>
      </w:r>
    </w:p>
    <w:p w14:paraId="7F279FAF" w14:textId="77777777" w:rsidR="002D46FB" w:rsidRPr="00D135FF" w:rsidRDefault="005E2480">
      <w:pPr>
        <w:spacing w:line="360" w:lineRule="auto"/>
        <w:ind w:firstLineChars="200" w:firstLine="480"/>
        <w:contextualSpacing/>
        <w:rPr>
          <w:rFonts w:ascii="仿宋" w:eastAsia="仿宋" w:hAnsi="仿宋"/>
          <w:i w:val="0"/>
          <w:color w:val="auto"/>
          <w:sz w:val="24"/>
          <w:lang w:eastAsia="zh-CN"/>
        </w:rPr>
      </w:pPr>
      <w:r w:rsidRPr="00D135FF">
        <w:rPr>
          <w:rFonts w:ascii="仿宋" w:eastAsia="仿宋" w:hAnsi="仿宋" w:hint="eastAsia"/>
          <w:i w:val="0"/>
          <w:color w:val="auto"/>
          <w:sz w:val="24"/>
          <w:lang w:eastAsia="zh-CN"/>
        </w:rPr>
        <w:t>9.1 投标人提交的投标文件以及投标人与招标采购单位就有关投标的所有来往书面文件均须使用中文。投标文件中如附有外文资料，必须逐一对应翻译成中文并加盖投标人公章后附在相关外文资料后面，否则，所提供的外文资料将可能被视为无效材料。（说明：投标人的法定代表人为外籍人士的，则法定代表人的签字和护照除外。）</w:t>
      </w:r>
    </w:p>
    <w:p w14:paraId="2E260C10" w14:textId="77777777" w:rsidR="002D46FB" w:rsidRPr="00D135FF" w:rsidRDefault="005E2480">
      <w:pPr>
        <w:spacing w:line="360" w:lineRule="auto"/>
        <w:ind w:firstLineChars="200" w:firstLine="480"/>
        <w:contextualSpacing/>
        <w:rPr>
          <w:rFonts w:ascii="仿宋" w:eastAsia="仿宋" w:hAnsi="仿宋"/>
          <w:i w:val="0"/>
          <w:color w:val="auto"/>
          <w:sz w:val="24"/>
          <w:lang w:eastAsia="zh-CN"/>
        </w:rPr>
      </w:pPr>
      <w:r w:rsidRPr="00D135FF">
        <w:rPr>
          <w:rFonts w:ascii="仿宋" w:eastAsia="仿宋" w:hAnsi="仿宋" w:hint="eastAsia"/>
          <w:i w:val="0"/>
          <w:color w:val="auto"/>
          <w:sz w:val="24"/>
          <w:lang w:eastAsia="zh-CN"/>
        </w:rPr>
        <w:t>9.2 翻译的中文资料与外文资料如果出现差异和矛盾时，以中文为准。但不能故意错误翻译，否则，投标人的投标文件将作为无效投标处理。</w:t>
      </w:r>
    </w:p>
    <w:p w14:paraId="04A995A9" w14:textId="77777777" w:rsidR="002D46FB" w:rsidRPr="00D135FF" w:rsidRDefault="005E2480">
      <w:pPr>
        <w:pStyle w:val="30"/>
        <w:spacing w:line="360" w:lineRule="auto"/>
        <w:rPr>
          <w:rFonts w:ascii="仿宋" w:hAnsi="仿宋"/>
          <w:i w:val="0"/>
          <w:color w:val="auto"/>
          <w:lang w:eastAsia="zh-CN"/>
        </w:rPr>
      </w:pPr>
      <w:bookmarkStart w:id="144" w:name="_Toc468641488"/>
      <w:bookmarkStart w:id="145" w:name="_Toc497752218"/>
      <w:bookmarkStart w:id="146" w:name="_Toc468654129"/>
      <w:bookmarkStart w:id="147" w:name="_Toc468331073"/>
      <w:bookmarkStart w:id="148" w:name="_Toc468640272"/>
      <w:bookmarkStart w:id="149" w:name="_Toc395625029"/>
      <w:bookmarkStart w:id="150" w:name="_Toc468320441"/>
      <w:bookmarkStart w:id="151" w:name="_Toc217446044"/>
      <w:bookmarkStart w:id="152" w:name="_Toc183682353"/>
      <w:bookmarkStart w:id="153" w:name="_Toc511558625"/>
      <w:bookmarkStart w:id="154" w:name="_Toc505762718"/>
      <w:bookmarkStart w:id="155" w:name="_Toc468346364"/>
      <w:bookmarkStart w:id="156" w:name="_Toc468640367"/>
      <w:bookmarkStart w:id="157" w:name="_Toc183582216"/>
      <w:r w:rsidRPr="00D135FF">
        <w:rPr>
          <w:rFonts w:ascii="仿宋" w:hAnsi="仿宋" w:hint="eastAsia"/>
          <w:i w:val="0"/>
          <w:color w:val="auto"/>
          <w:lang w:eastAsia="zh-CN"/>
        </w:rPr>
        <w:t>10、计量单位</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14:paraId="78DF31AF" w14:textId="77777777" w:rsidR="002D46FB" w:rsidRPr="00D135FF" w:rsidRDefault="005E2480">
      <w:pPr>
        <w:pStyle w:val="af"/>
        <w:rPr>
          <w:rFonts w:ascii="仿宋" w:eastAsia="仿宋" w:hAnsi="仿宋"/>
          <w:i w:val="0"/>
          <w:color w:val="auto"/>
          <w:lang w:eastAsia="zh-CN"/>
        </w:rPr>
      </w:pPr>
      <w:r w:rsidRPr="00D135FF">
        <w:rPr>
          <w:rFonts w:ascii="仿宋" w:eastAsia="仿宋" w:hAnsi="仿宋" w:hint="eastAsia"/>
          <w:i w:val="0"/>
          <w:color w:val="auto"/>
          <w:lang w:eastAsia="zh-CN"/>
        </w:rPr>
        <w:t>除技术规格及要求中另有规定外，本次采购项目的投标均采用国家法定的计量单位。</w:t>
      </w:r>
    </w:p>
    <w:p w14:paraId="2581F6BE" w14:textId="77777777" w:rsidR="002D46FB" w:rsidRPr="00D135FF" w:rsidRDefault="005E2480">
      <w:pPr>
        <w:pStyle w:val="30"/>
        <w:rPr>
          <w:rFonts w:ascii="仿宋" w:hAnsi="仿宋"/>
          <w:i w:val="0"/>
          <w:color w:val="auto"/>
          <w:lang w:eastAsia="zh-CN"/>
        </w:rPr>
      </w:pPr>
      <w:bookmarkStart w:id="158" w:name="_Toc468641489"/>
      <w:bookmarkStart w:id="159" w:name="_Toc468654130"/>
      <w:bookmarkStart w:id="160" w:name="_Toc511558626"/>
      <w:bookmarkStart w:id="161" w:name="_Toc497752219"/>
      <w:bookmarkStart w:id="162" w:name="_Toc468346365"/>
      <w:bookmarkStart w:id="163" w:name="_Toc395625030"/>
      <w:bookmarkStart w:id="164" w:name="_Toc505762719"/>
      <w:bookmarkStart w:id="165" w:name="_Toc468320442"/>
      <w:bookmarkStart w:id="166" w:name="_Toc217446045"/>
      <w:bookmarkStart w:id="167" w:name="_Toc468640273"/>
      <w:bookmarkStart w:id="168" w:name="_Toc468640368"/>
      <w:bookmarkStart w:id="169" w:name="_Toc468331074"/>
      <w:r w:rsidRPr="00D135FF">
        <w:rPr>
          <w:rFonts w:ascii="仿宋" w:hAnsi="仿宋" w:hint="eastAsia"/>
          <w:i w:val="0"/>
          <w:color w:val="auto"/>
          <w:lang w:eastAsia="zh-CN"/>
        </w:rPr>
        <w:t>11、投标货币</w:t>
      </w:r>
      <w:bookmarkEnd w:id="158"/>
      <w:bookmarkEnd w:id="159"/>
      <w:bookmarkEnd w:id="160"/>
      <w:bookmarkEnd w:id="161"/>
      <w:bookmarkEnd w:id="162"/>
      <w:bookmarkEnd w:id="163"/>
      <w:bookmarkEnd w:id="164"/>
      <w:bookmarkEnd w:id="165"/>
      <w:bookmarkEnd w:id="166"/>
      <w:bookmarkEnd w:id="167"/>
      <w:bookmarkEnd w:id="168"/>
      <w:bookmarkEnd w:id="169"/>
    </w:p>
    <w:p w14:paraId="05E3ADB8" w14:textId="77777777" w:rsidR="002D46FB" w:rsidRPr="00D135FF" w:rsidRDefault="005E2480">
      <w:pPr>
        <w:ind w:firstLineChars="200" w:firstLine="480"/>
        <w:rPr>
          <w:i w:val="0"/>
          <w:color w:val="auto"/>
          <w:lang w:eastAsia="zh-CN"/>
        </w:rPr>
      </w:pPr>
      <w:r w:rsidRPr="00D135FF">
        <w:rPr>
          <w:rFonts w:ascii="仿宋" w:eastAsia="仿宋" w:hAnsi="仿宋" w:cs="Marigold" w:hint="eastAsia"/>
          <w:i w:val="0"/>
          <w:color w:val="auto"/>
          <w:sz w:val="24"/>
          <w:szCs w:val="24"/>
          <w:lang w:eastAsia="zh-CN"/>
        </w:rPr>
        <w:t>本次采购项目的投标均以人民币报价。</w:t>
      </w:r>
    </w:p>
    <w:p w14:paraId="0A8C2564" w14:textId="77777777" w:rsidR="002D46FB" w:rsidRPr="00D135FF" w:rsidRDefault="005E2480">
      <w:pPr>
        <w:pStyle w:val="30"/>
        <w:rPr>
          <w:rFonts w:ascii="仿宋" w:hAnsi="仿宋"/>
          <w:i w:val="0"/>
          <w:color w:val="auto"/>
          <w:lang w:eastAsia="zh-CN"/>
        </w:rPr>
      </w:pPr>
      <w:r w:rsidRPr="00D135FF">
        <w:rPr>
          <w:rFonts w:ascii="仿宋" w:hAnsi="仿宋" w:hint="eastAsia"/>
          <w:i w:val="0"/>
          <w:color w:val="auto"/>
          <w:lang w:eastAsia="zh-CN"/>
        </w:rPr>
        <w:t xml:space="preserve">12、联合体投标 </w:t>
      </w:r>
      <w:r w:rsidRPr="00CC785C">
        <w:rPr>
          <w:rFonts w:ascii="仿宋" w:hAnsi="仿宋" w:hint="eastAsia"/>
          <w:i w:val="0"/>
          <w:color w:val="auto"/>
          <w:lang w:eastAsia="zh-CN"/>
        </w:rPr>
        <w:t>（本项目不接受联合体投标）</w:t>
      </w:r>
    </w:p>
    <w:p w14:paraId="3D8333FC" w14:textId="77777777" w:rsidR="002D46FB" w:rsidRPr="00D135FF" w:rsidRDefault="005E2480">
      <w:pPr>
        <w:pStyle w:val="af"/>
        <w:rPr>
          <w:rFonts w:ascii="仿宋" w:eastAsia="仿宋" w:hAnsi="仿宋"/>
          <w:i w:val="0"/>
          <w:color w:val="auto"/>
          <w:lang w:eastAsia="zh-CN"/>
        </w:rPr>
      </w:pPr>
      <w:r w:rsidRPr="00D135FF">
        <w:rPr>
          <w:rFonts w:ascii="仿宋" w:eastAsia="仿宋" w:hAnsi="仿宋" w:hint="eastAsia"/>
          <w:i w:val="0"/>
          <w:color w:val="auto"/>
          <w:lang w:eastAsia="zh-CN"/>
        </w:rPr>
        <w:t>12.1 两个以上供应商可以组成一个联合体投标，以一个投标人的身份投标。以联合体形</w:t>
      </w:r>
      <w:proofErr w:type="gramStart"/>
      <w:r w:rsidRPr="00D135FF">
        <w:rPr>
          <w:rFonts w:ascii="仿宋" w:eastAsia="仿宋" w:hAnsi="仿宋" w:hint="eastAsia"/>
          <w:i w:val="0"/>
          <w:color w:val="auto"/>
          <w:lang w:eastAsia="zh-CN"/>
        </w:rPr>
        <w:t>式参加</w:t>
      </w:r>
      <w:proofErr w:type="gramEnd"/>
      <w:r w:rsidRPr="00D135FF">
        <w:rPr>
          <w:rFonts w:ascii="仿宋" w:eastAsia="仿宋" w:hAnsi="仿宋" w:hint="eastAsia"/>
          <w:i w:val="0"/>
          <w:color w:val="auto"/>
          <w:lang w:eastAsia="zh-CN"/>
        </w:rPr>
        <w:t>投标的，联合体各方均应当符合《政府采购法》第二十二条第一款规定的条件。采购人根据采购项目的特殊要求规定投标人特定条件的，联合体各方中至少应当有一方符合采购人规定的特定条件。</w:t>
      </w:r>
    </w:p>
    <w:p w14:paraId="6D6E2F66" w14:textId="77777777" w:rsidR="002D46FB" w:rsidRPr="00D135FF" w:rsidRDefault="005E2480">
      <w:pPr>
        <w:pStyle w:val="af"/>
        <w:rPr>
          <w:rFonts w:ascii="仿宋" w:eastAsia="仿宋" w:hAnsi="仿宋"/>
          <w:i w:val="0"/>
          <w:color w:val="auto"/>
          <w:lang w:eastAsia="zh-CN"/>
        </w:rPr>
      </w:pPr>
      <w:r w:rsidRPr="00D135FF">
        <w:rPr>
          <w:rFonts w:ascii="仿宋" w:eastAsia="仿宋" w:hAnsi="仿宋" w:hint="eastAsia"/>
          <w:i w:val="0"/>
          <w:color w:val="auto"/>
          <w:lang w:eastAsia="zh-CN"/>
        </w:rPr>
        <w:lastRenderedPageBreak/>
        <w:t>12.2 联合体各方之间应当签订联合体投标协议，明确约定联合体各方承担的工作和相应的责任，并将共同联合体投标协议连同投标文件一并提交招标采购单位。</w:t>
      </w:r>
    </w:p>
    <w:p w14:paraId="371D48A0" w14:textId="77777777" w:rsidR="002D46FB" w:rsidRPr="00D135FF" w:rsidRDefault="005E2480">
      <w:pPr>
        <w:pStyle w:val="af"/>
        <w:rPr>
          <w:rFonts w:ascii="仿宋" w:eastAsia="仿宋" w:hAnsi="仿宋"/>
          <w:i w:val="0"/>
          <w:color w:val="auto"/>
          <w:lang w:eastAsia="zh-CN"/>
        </w:rPr>
      </w:pPr>
      <w:r w:rsidRPr="00D135FF">
        <w:rPr>
          <w:rFonts w:ascii="仿宋" w:eastAsia="仿宋" w:hAnsi="仿宋" w:hint="eastAsia"/>
          <w:i w:val="0"/>
          <w:color w:val="auto"/>
          <w:lang w:eastAsia="zh-CN"/>
        </w:rPr>
        <w:t>12.3 联合体应当确定其中一个单位为投标的全权代表，负责参加投标的一切事务，并承担投标及履约中应承担的全部责任与义务。</w:t>
      </w:r>
    </w:p>
    <w:p w14:paraId="7978039B" w14:textId="77777777" w:rsidR="002D46FB" w:rsidRPr="00D135FF" w:rsidRDefault="005E2480">
      <w:pPr>
        <w:pStyle w:val="af"/>
        <w:rPr>
          <w:rFonts w:ascii="仿宋" w:eastAsia="仿宋" w:hAnsi="仿宋"/>
          <w:i w:val="0"/>
          <w:color w:val="auto"/>
          <w:lang w:eastAsia="zh-CN"/>
        </w:rPr>
      </w:pPr>
      <w:r w:rsidRPr="00D135FF">
        <w:rPr>
          <w:rFonts w:ascii="仿宋" w:eastAsia="仿宋" w:hAnsi="仿宋" w:hint="eastAsia"/>
          <w:i w:val="0"/>
          <w:color w:val="auto"/>
          <w:lang w:eastAsia="zh-CN"/>
        </w:rPr>
        <w:t>12.4 联合体各方应当共同与采购人签订采购合同，就采购合同约定的事项对采购人承担连带责任。</w:t>
      </w:r>
    </w:p>
    <w:p w14:paraId="0C2F3737" w14:textId="77777777" w:rsidR="002D46FB" w:rsidRPr="00D135FF" w:rsidRDefault="005E2480">
      <w:pPr>
        <w:pStyle w:val="af"/>
        <w:rPr>
          <w:rFonts w:ascii="仿宋" w:eastAsia="仿宋" w:hAnsi="仿宋"/>
          <w:i w:val="0"/>
          <w:color w:val="auto"/>
          <w:lang w:eastAsia="zh-CN"/>
        </w:rPr>
      </w:pPr>
      <w:r w:rsidRPr="00D135FF">
        <w:rPr>
          <w:rFonts w:ascii="仿宋" w:eastAsia="仿宋" w:hAnsi="仿宋" w:hint="eastAsia"/>
          <w:i w:val="0"/>
          <w:color w:val="auto"/>
          <w:lang w:eastAsia="zh-CN"/>
        </w:rPr>
        <w:t>12.5联合体中有同类资质的供应</w:t>
      </w:r>
      <w:proofErr w:type="gramStart"/>
      <w:r w:rsidRPr="00D135FF">
        <w:rPr>
          <w:rFonts w:ascii="仿宋" w:eastAsia="仿宋" w:hAnsi="仿宋" w:hint="eastAsia"/>
          <w:i w:val="0"/>
          <w:color w:val="auto"/>
          <w:lang w:eastAsia="zh-CN"/>
        </w:rPr>
        <w:t>商按照</w:t>
      </w:r>
      <w:proofErr w:type="gramEnd"/>
      <w:r w:rsidRPr="00D135FF">
        <w:rPr>
          <w:rFonts w:ascii="仿宋" w:eastAsia="仿宋" w:hAnsi="仿宋" w:hint="eastAsia"/>
          <w:i w:val="0"/>
          <w:color w:val="auto"/>
          <w:lang w:eastAsia="zh-CN"/>
        </w:rPr>
        <w:t>联合体分工承担相同工作的，应当按照资质等级较低的供应商确定资质等级。</w:t>
      </w:r>
      <w:r w:rsidRPr="00D135FF">
        <w:rPr>
          <w:rFonts w:ascii="仿宋" w:eastAsia="仿宋" w:hAnsi="仿宋" w:hint="eastAsia"/>
          <w:i w:val="0"/>
          <w:color w:val="auto"/>
          <w:lang w:eastAsia="zh-CN"/>
        </w:rPr>
        <w:br/>
        <w:t xml:space="preserve">    12.6以联合体形</w:t>
      </w:r>
      <w:proofErr w:type="gramStart"/>
      <w:r w:rsidRPr="00D135FF">
        <w:rPr>
          <w:rFonts w:ascii="仿宋" w:eastAsia="仿宋" w:hAnsi="仿宋" w:hint="eastAsia"/>
          <w:i w:val="0"/>
          <w:color w:val="auto"/>
          <w:lang w:eastAsia="zh-CN"/>
        </w:rPr>
        <w:t>式参加</w:t>
      </w:r>
      <w:proofErr w:type="gramEnd"/>
      <w:r w:rsidRPr="00D135FF">
        <w:rPr>
          <w:rFonts w:ascii="仿宋" w:eastAsia="仿宋" w:hAnsi="仿宋" w:hint="eastAsia"/>
          <w:i w:val="0"/>
          <w:color w:val="auto"/>
          <w:lang w:eastAsia="zh-CN"/>
        </w:rPr>
        <w:t>政府采购活动的，联合体各方不得再单独参加或者与其</w:t>
      </w:r>
      <w:proofErr w:type="gramStart"/>
      <w:r w:rsidRPr="00D135FF">
        <w:rPr>
          <w:rFonts w:ascii="仿宋" w:eastAsia="仿宋" w:hAnsi="仿宋" w:hint="eastAsia"/>
          <w:i w:val="0"/>
          <w:color w:val="auto"/>
          <w:lang w:eastAsia="zh-CN"/>
        </w:rPr>
        <w:t>他供应</w:t>
      </w:r>
      <w:proofErr w:type="gramEnd"/>
      <w:r w:rsidRPr="00D135FF">
        <w:rPr>
          <w:rFonts w:ascii="仿宋" w:eastAsia="仿宋" w:hAnsi="仿宋" w:hint="eastAsia"/>
          <w:i w:val="0"/>
          <w:color w:val="auto"/>
          <w:lang w:eastAsia="zh-CN"/>
        </w:rPr>
        <w:t>商另外组成联合体参加同一合同项下的政府采购活动。</w:t>
      </w:r>
    </w:p>
    <w:p w14:paraId="0A65EDA9" w14:textId="77777777" w:rsidR="002D46FB" w:rsidRPr="00D135FF" w:rsidRDefault="005E2480">
      <w:pPr>
        <w:pStyle w:val="30"/>
        <w:rPr>
          <w:rFonts w:ascii="仿宋" w:hAnsi="仿宋"/>
          <w:i w:val="0"/>
          <w:color w:val="auto"/>
          <w:lang w:eastAsia="zh-CN"/>
        </w:rPr>
      </w:pPr>
      <w:r w:rsidRPr="00D135FF">
        <w:rPr>
          <w:rFonts w:ascii="仿宋" w:hAnsi="仿宋" w:hint="eastAsia"/>
          <w:i w:val="0"/>
          <w:color w:val="auto"/>
          <w:lang w:eastAsia="zh-CN"/>
        </w:rPr>
        <w:t>13、知识产权（实质性要求）</w:t>
      </w:r>
    </w:p>
    <w:p w14:paraId="035B141C" w14:textId="77777777" w:rsidR="002D46FB" w:rsidRPr="00CC785C" w:rsidRDefault="005E2480">
      <w:pPr>
        <w:pStyle w:val="af"/>
        <w:rPr>
          <w:rFonts w:ascii="仿宋" w:eastAsia="仿宋" w:hAnsi="仿宋"/>
          <w:i w:val="0"/>
          <w:color w:val="auto"/>
          <w:lang w:eastAsia="zh-CN"/>
        </w:rPr>
      </w:pPr>
      <w:r w:rsidRPr="00CC785C">
        <w:rPr>
          <w:rFonts w:ascii="仿宋" w:eastAsia="仿宋" w:hAnsi="仿宋"/>
          <w:i w:val="0"/>
          <w:color w:val="auto"/>
          <w:lang w:eastAsia="zh-CN"/>
        </w:rPr>
        <w:t>1</w:t>
      </w:r>
      <w:r w:rsidRPr="00CC785C">
        <w:rPr>
          <w:rFonts w:ascii="仿宋" w:eastAsia="仿宋" w:hAnsi="仿宋" w:hint="eastAsia"/>
          <w:i w:val="0"/>
          <w:color w:val="auto"/>
          <w:lang w:eastAsia="zh-CN"/>
        </w:rPr>
        <w:t>3</w:t>
      </w:r>
      <w:r w:rsidRPr="00CC785C">
        <w:rPr>
          <w:rFonts w:ascii="仿宋" w:eastAsia="仿宋" w:hAnsi="仿宋"/>
          <w:i w:val="0"/>
          <w:color w:val="auto"/>
          <w:lang w:eastAsia="zh-CN"/>
        </w:rPr>
        <w:t>.1</w:t>
      </w:r>
      <w:r w:rsidR="000528EC" w:rsidRPr="00CC785C">
        <w:rPr>
          <w:rFonts w:ascii="仿宋" w:eastAsia="仿宋" w:hAnsi="仿宋" w:hint="eastAsia"/>
          <w:i w:val="0"/>
          <w:color w:val="auto"/>
          <w:lang w:eastAsia="zh-CN"/>
        </w:rPr>
        <w:t>投标人应单独承诺</w:t>
      </w:r>
      <w:r w:rsidR="00A94425" w:rsidRPr="00CC785C">
        <w:rPr>
          <w:rFonts w:ascii="仿宋" w:eastAsia="仿宋" w:hAnsi="仿宋" w:hint="eastAsia"/>
          <w:i w:val="0"/>
          <w:color w:val="auto"/>
          <w:lang w:eastAsia="zh-CN"/>
        </w:rPr>
        <w:t>保证</w:t>
      </w:r>
      <w:r w:rsidR="000528EC" w:rsidRPr="00CC785C">
        <w:rPr>
          <w:rFonts w:ascii="仿宋" w:eastAsia="仿宋" w:hAnsi="仿宋" w:hint="eastAsia"/>
          <w:i w:val="0"/>
          <w:color w:val="auto"/>
          <w:lang w:eastAsia="zh-CN"/>
        </w:rPr>
        <w:t>在本次采购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14:paraId="581F33FD" w14:textId="77777777" w:rsidR="002D46FB" w:rsidRPr="00CC785C" w:rsidRDefault="005E2480">
      <w:pPr>
        <w:pStyle w:val="af"/>
        <w:rPr>
          <w:rFonts w:ascii="仿宋" w:eastAsia="仿宋" w:hAnsi="仿宋" w:cs="仿宋"/>
          <w:i w:val="0"/>
          <w:color w:val="auto"/>
          <w:lang w:eastAsia="zh-CN"/>
        </w:rPr>
      </w:pPr>
      <w:r w:rsidRPr="00CC785C">
        <w:rPr>
          <w:rFonts w:ascii="仿宋" w:eastAsia="仿宋" w:hAnsi="仿宋"/>
          <w:i w:val="0"/>
          <w:color w:val="auto"/>
          <w:lang w:eastAsia="zh-CN"/>
        </w:rPr>
        <w:t>1</w:t>
      </w:r>
      <w:r w:rsidRPr="00CC785C">
        <w:rPr>
          <w:rFonts w:ascii="仿宋" w:eastAsia="仿宋" w:hAnsi="仿宋" w:hint="eastAsia"/>
          <w:i w:val="0"/>
          <w:color w:val="auto"/>
          <w:lang w:eastAsia="zh-CN"/>
        </w:rPr>
        <w:t>3</w:t>
      </w:r>
      <w:r w:rsidRPr="00CC785C">
        <w:rPr>
          <w:rFonts w:ascii="仿宋" w:eastAsia="仿宋" w:hAnsi="仿宋"/>
          <w:i w:val="0"/>
          <w:color w:val="auto"/>
          <w:lang w:eastAsia="zh-CN"/>
        </w:rPr>
        <w:t>.2</w:t>
      </w:r>
      <w:r w:rsidRPr="00CC785C">
        <w:rPr>
          <w:rFonts w:ascii="仿宋" w:eastAsia="仿宋" w:hAnsi="仿宋" w:hint="eastAsia"/>
          <w:i w:val="0"/>
          <w:color w:val="auto"/>
          <w:lang w:eastAsia="zh-CN"/>
        </w:rPr>
        <w:t>采购人享有本次采购项目实施过程中产生的知识成果及知识产权。</w:t>
      </w:r>
    </w:p>
    <w:p w14:paraId="401A4521" w14:textId="77777777" w:rsidR="00BD4F82" w:rsidRPr="00CC785C" w:rsidRDefault="005E2480" w:rsidP="00BD4F82">
      <w:pPr>
        <w:pStyle w:val="af"/>
        <w:rPr>
          <w:rFonts w:ascii="仿宋" w:eastAsia="仿宋" w:hAnsi="仿宋"/>
          <w:i w:val="0"/>
          <w:color w:val="auto"/>
          <w:lang w:eastAsia="zh-CN"/>
        </w:rPr>
      </w:pPr>
      <w:r w:rsidRPr="00CC785C">
        <w:rPr>
          <w:rFonts w:ascii="仿宋" w:eastAsia="仿宋" w:hAnsi="仿宋" w:hint="eastAsia"/>
          <w:i w:val="0"/>
          <w:color w:val="auto"/>
          <w:lang w:eastAsia="zh-CN"/>
        </w:rPr>
        <w:t>13.3投标人</w:t>
      </w:r>
      <w:r w:rsidR="00BD4F82" w:rsidRPr="00CC785C">
        <w:rPr>
          <w:rFonts w:ascii="仿宋" w:eastAsia="仿宋" w:hAnsi="仿宋" w:hint="eastAsia"/>
          <w:i w:val="0"/>
          <w:color w:val="auto"/>
          <w:lang w:eastAsia="zh-CN"/>
        </w:rPr>
        <w:t>如欲在</w:t>
      </w:r>
      <w:r w:rsidRPr="00CC785C">
        <w:rPr>
          <w:rFonts w:ascii="仿宋" w:eastAsia="仿宋" w:hAnsi="仿宋" w:hint="eastAsia"/>
          <w:i w:val="0"/>
          <w:color w:val="auto"/>
          <w:lang w:eastAsia="zh-CN"/>
        </w:rPr>
        <w:t>在项目实施过程中采用自有</w:t>
      </w:r>
      <w:r w:rsidR="00A94425" w:rsidRPr="00CC785C">
        <w:rPr>
          <w:rFonts w:ascii="仿宋" w:eastAsia="仿宋" w:hAnsi="仿宋" w:hint="eastAsia"/>
          <w:i w:val="0"/>
          <w:color w:val="auto"/>
          <w:lang w:eastAsia="zh-CN"/>
        </w:rPr>
        <w:t>或者第三</w:t>
      </w:r>
      <w:proofErr w:type="gramStart"/>
      <w:r w:rsidR="00A94425" w:rsidRPr="00CC785C">
        <w:rPr>
          <w:rFonts w:ascii="仿宋" w:eastAsia="仿宋" w:hAnsi="仿宋" w:hint="eastAsia"/>
          <w:i w:val="0"/>
          <w:color w:val="auto"/>
          <w:lang w:eastAsia="zh-CN"/>
        </w:rPr>
        <w:t>方知识</w:t>
      </w:r>
      <w:proofErr w:type="gramEnd"/>
      <w:r w:rsidR="00A94425" w:rsidRPr="00CC785C">
        <w:rPr>
          <w:rFonts w:ascii="仿宋" w:eastAsia="仿宋" w:hAnsi="仿宋" w:hint="eastAsia"/>
          <w:i w:val="0"/>
          <w:color w:val="auto"/>
          <w:lang w:eastAsia="zh-CN"/>
        </w:rPr>
        <w:t>成果的</w:t>
      </w:r>
      <w:r w:rsidRPr="00CC785C">
        <w:rPr>
          <w:rFonts w:ascii="仿宋" w:eastAsia="仿宋" w:hAnsi="仿宋" w:hint="eastAsia"/>
          <w:i w:val="0"/>
          <w:color w:val="auto"/>
          <w:lang w:eastAsia="zh-CN"/>
        </w:rPr>
        <w:t>，使用</w:t>
      </w:r>
      <w:proofErr w:type="gramStart"/>
      <w:r w:rsidRPr="00CC785C">
        <w:rPr>
          <w:rFonts w:ascii="仿宋" w:eastAsia="仿宋" w:hAnsi="仿宋" w:hint="eastAsia"/>
          <w:i w:val="0"/>
          <w:color w:val="auto"/>
          <w:lang w:eastAsia="zh-CN"/>
        </w:rPr>
        <w:t>该知识</w:t>
      </w:r>
      <w:proofErr w:type="gramEnd"/>
      <w:r w:rsidRPr="00CC785C">
        <w:rPr>
          <w:rFonts w:ascii="仿宋" w:eastAsia="仿宋" w:hAnsi="仿宋" w:hint="eastAsia"/>
          <w:i w:val="0"/>
          <w:color w:val="auto"/>
          <w:lang w:eastAsia="zh-CN"/>
        </w:rPr>
        <w:t>成果后，</w:t>
      </w:r>
      <w:bookmarkStart w:id="170" w:name="_Toc468654133"/>
      <w:bookmarkStart w:id="171" w:name="_Toc468640371"/>
      <w:bookmarkStart w:id="172" w:name="_Toc468346368"/>
      <w:bookmarkStart w:id="173" w:name="_Toc468641492"/>
      <w:bookmarkStart w:id="174" w:name="_Toc183682354"/>
      <w:bookmarkStart w:id="175" w:name="_Toc183582217"/>
      <w:bookmarkStart w:id="176" w:name="_Toc468320445"/>
      <w:bookmarkStart w:id="177" w:name="_Toc395625033"/>
      <w:bookmarkStart w:id="178" w:name="_Toc468640276"/>
      <w:bookmarkStart w:id="179" w:name="_Toc505762722"/>
      <w:bookmarkStart w:id="180" w:name="_Toc468331077"/>
      <w:bookmarkStart w:id="181" w:name="_Toc497752222"/>
      <w:bookmarkStart w:id="182" w:name="_Toc217446048"/>
      <w:bookmarkStart w:id="183" w:name="_Toc511558629"/>
      <w:r w:rsidR="00BD4F82" w:rsidRPr="00CC785C">
        <w:rPr>
          <w:rFonts w:ascii="仿宋" w:eastAsia="仿宋" w:hAnsi="仿宋" w:hint="eastAsia"/>
          <w:i w:val="0"/>
          <w:color w:val="auto"/>
          <w:lang w:eastAsia="zh-CN"/>
        </w:rPr>
        <w:t xml:space="preserve">投标人需提供开发接口和开发手册等技术资料，并承诺提供无限期技术支持，采购人享有永久使用权（含采购人委托第三方在该项目后续开发的使用权），同时需在投标文件中提供声明，并提供相关知识产权证明文件，否则视为投标人未在本项目实施过程中采用自有知识成果，不影响有效性。   </w:t>
      </w:r>
    </w:p>
    <w:p w14:paraId="4ADAE31F" w14:textId="77777777" w:rsidR="00BD4F82" w:rsidRDefault="00BD4F82" w:rsidP="00BD4F82">
      <w:pPr>
        <w:pStyle w:val="af"/>
        <w:rPr>
          <w:rFonts w:ascii="仿宋" w:eastAsia="仿宋" w:hAnsi="仿宋"/>
          <w:i w:val="0"/>
          <w:color w:val="auto"/>
          <w:lang w:eastAsia="zh-CN"/>
        </w:rPr>
      </w:pPr>
      <w:r w:rsidRPr="00CC785C">
        <w:rPr>
          <w:rFonts w:ascii="仿宋" w:eastAsia="仿宋" w:hAnsi="仿宋"/>
          <w:i w:val="0"/>
          <w:color w:val="auto"/>
          <w:lang w:eastAsia="zh-CN"/>
        </w:rPr>
        <w:t>13.</w:t>
      </w:r>
      <w:r w:rsidRPr="00CC785C">
        <w:rPr>
          <w:rFonts w:ascii="仿宋" w:eastAsia="仿宋" w:hAnsi="仿宋" w:hint="eastAsia"/>
          <w:i w:val="0"/>
          <w:color w:val="auto"/>
          <w:lang w:eastAsia="zh-CN"/>
        </w:rPr>
        <w:t>4如采用投标人所不拥有的知识产权，则在投标报价中必须包括合法获取该知识产权的相关费用，采购人不再因投标人采用所不拥有的知识产权而另行支付任何费用。</w:t>
      </w:r>
    </w:p>
    <w:p w14:paraId="4A47F7D3" w14:textId="77777777" w:rsidR="002D46FB" w:rsidRPr="00D135FF" w:rsidRDefault="005E2480" w:rsidP="00BD4F82">
      <w:pPr>
        <w:pStyle w:val="30"/>
        <w:rPr>
          <w:rFonts w:ascii="仿宋" w:hAnsi="仿宋"/>
          <w:i w:val="0"/>
          <w:color w:val="auto"/>
          <w:lang w:eastAsia="zh-CN"/>
        </w:rPr>
      </w:pPr>
      <w:r w:rsidRPr="00D135FF">
        <w:rPr>
          <w:rFonts w:ascii="仿宋" w:hAnsi="仿宋" w:hint="eastAsia"/>
          <w:i w:val="0"/>
          <w:color w:val="auto"/>
          <w:lang w:eastAsia="zh-CN"/>
        </w:rPr>
        <w:lastRenderedPageBreak/>
        <w:t>14、投标文件的组成</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45FB3225" w14:textId="77777777" w:rsidR="002D46FB" w:rsidRPr="00D135FF" w:rsidRDefault="005E2480">
      <w:pPr>
        <w:pStyle w:val="af"/>
        <w:rPr>
          <w:rFonts w:ascii="仿宋" w:eastAsia="仿宋" w:hAnsi="仿宋"/>
          <w:i w:val="0"/>
          <w:color w:val="auto"/>
          <w:lang w:eastAsia="zh-CN"/>
        </w:rPr>
      </w:pPr>
      <w:r w:rsidRPr="00D135FF">
        <w:rPr>
          <w:rFonts w:ascii="仿宋" w:eastAsia="仿宋" w:hAnsi="仿宋" w:hint="eastAsia"/>
          <w:i w:val="0"/>
          <w:color w:val="auto"/>
          <w:lang w:eastAsia="zh-CN"/>
        </w:rPr>
        <w:t>投标人应按照招标文件的规定和要求编制投标文件。投标人拟在中标后将中标项目的非主体、非关键性工作交由他人完成的，应当在投标文件中载明。投标人编写的投标文件应包括下列部分：</w:t>
      </w:r>
    </w:p>
    <w:p w14:paraId="50BF7CC6" w14:textId="77777777" w:rsidR="002D46FB" w:rsidRPr="00D135FF" w:rsidRDefault="005E2480">
      <w:pPr>
        <w:pStyle w:val="af"/>
        <w:ind w:firstLineChars="196" w:firstLine="472"/>
        <w:rPr>
          <w:rFonts w:ascii="仿宋" w:eastAsia="仿宋" w:hAnsi="仿宋" w:cs="Marigold"/>
          <w:b/>
          <w:i w:val="0"/>
          <w:color w:val="auto"/>
          <w:szCs w:val="24"/>
          <w:lang w:eastAsia="zh-CN"/>
        </w:rPr>
      </w:pPr>
      <w:r w:rsidRPr="00D135FF">
        <w:rPr>
          <w:rFonts w:ascii="仿宋" w:eastAsia="仿宋" w:hAnsi="仿宋" w:cs="Marigold" w:hint="eastAsia"/>
          <w:b/>
          <w:i w:val="0"/>
          <w:color w:val="auto"/>
          <w:szCs w:val="24"/>
          <w:lang w:eastAsia="zh-CN"/>
        </w:rPr>
        <w:t>14.1 第</w:t>
      </w:r>
      <w:r w:rsidRPr="00D135FF">
        <w:rPr>
          <w:rFonts w:ascii="仿宋" w:eastAsia="仿宋" w:hAnsi="仿宋" w:cs="Marigold"/>
          <w:b/>
          <w:i w:val="0"/>
          <w:color w:val="auto"/>
          <w:szCs w:val="24"/>
          <w:lang w:eastAsia="zh-CN"/>
        </w:rPr>
        <w:t>一册</w:t>
      </w:r>
      <w:r w:rsidRPr="00D135FF">
        <w:rPr>
          <w:rFonts w:ascii="仿宋" w:eastAsia="仿宋" w:hAnsi="仿宋" w:cs="Marigold" w:hint="eastAsia"/>
          <w:b/>
          <w:i w:val="0"/>
          <w:color w:val="auto"/>
          <w:szCs w:val="24"/>
          <w:lang w:eastAsia="zh-CN"/>
        </w:rPr>
        <w:t>：资格证明文件</w:t>
      </w:r>
    </w:p>
    <w:p w14:paraId="5D228EC5" w14:textId="77777777" w:rsidR="002D46FB" w:rsidRPr="00D135FF" w:rsidRDefault="005E2480">
      <w:pPr>
        <w:pStyle w:val="af"/>
        <w:rPr>
          <w:rFonts w:ascii="仿宋" w:eastAsia="仿宋" w:hAnsi="仿宋" w:cs="Marigold"/>
          <w:i w:val="0"/>
          <w:color w:val="auto"/>
          <w:szCs w:val="24"/>
          <w:lang w:eastAsia="zh-CN"/>
        </w:rPr>
      </w:pPr>
      <w:r w:rsidRPr="00D135FF">
        <w:rPr>
          <w:rFonts w:ascii="仿宋" w:eastAsia="仿宋" w:hAnsi="仿宋" w:cs="Marigold" w:hint="eastAsia"/>
          <w:i w:val="0"/>
          <w:color w:val="auto"/>
          <w:szCs w:val="24"/>
          <w:lang w:eastAsia="zh-CN"/>
        </w:rPr>
        <w:t>投</w:t>
      </w:r>
      <w:r w:rsidRPr="00D135FF">
        <w:rPr>
          <w:rFonts w:ascii="仿宋" w:eastAsia="仿宋" w:hAnsi="仿宋" w:cs="Marigold"/>
          <w:i w:val="0"/>
          <w:color w:val="auto"/>
          <w:szCs w:val="24"/>
          <w:lang w:eastAsia="zh-CN"/>
        </w:rPr>
        <w:t>标人</w:t>
      </w:r>
      <w:r w:rsidRPr="00D135FF">
        <w:rPr>
          <w:rFonts w:ascii="仿宋" w:eastAsia="仿宋" w:hAnsi="仿宋" w:cs="Marigold" w:hint="eastAsia"/>
          <w:i w:val="0"/>
          <w:color w:val="auto"/>
          <w:szCs w:val="24"/>
          <w:lang w:eastAsia="zh-CN"/>
        </w:rPr>
        <w:t>应提交</w:t>
      </w:r>
      <w:r w:rsidRPr="00D135FF">
        <w:rPr>
          <w:rFonts w:ascii="仿宋" w:eastAsia="仿宋" w:hAnsi="仿宋" w:cs="Marigold"/>
          <w:i w:val="0"/>
          <w:color w:val="auto"/>
          <w:szCs w:val="24"/>
          <w:lang w:eastAsia="zh-CN"/>
        </w:rPr>
        <w:t>证明文件</w:t>
      </w:r>
      <w:r w:rsidRPr="00D135FF">
        <w:rPr>
          <w:rFonts w:ascii="仿宋" w:eastAsia="仿宋" w:hAnsi="仿宋" w:cs="Marigold" w:hint="eastAsia"/>
          <w:i w:val="0"/>
          <w:color w:val="auto"/>
          <w:szCs w:val="24"/>
          <w:lang w:eastAsia="zh-CN"/>
        </w:rPr>
        <w:t>，证明投</w:t>
      </w:r>
      <w:r w:rsidRPr="00D135FF">
        <w:rPr>
          <w:rFonts w:ascii="仿宋" w:eastAsia="仿宋" w:hAnsi="仿宋" w:cs="Marigold"/>
          <w:i w:val="0"/>
          <w:color w:val="auto"/>
          <w:szCs w:val="24"/>
          <w:lang w:eastAsia="zh-CN"/>
        </w:rPr>
        <w:t>标人资格符合</w:t>
      </w:r>
      <w:r w:rsidRPr="00D135FF">
        <w:rPr>
          <w:rFonts w:ascii="仿宋" w:eastAsia="仿宋" w:hAnsi="仿宋" w:cs="Marigold" w:hint="eastAsia"/>
          <w:i w:val="0"/>
          <w:color w:val="auto"/>
          <w:szCs w:val="24"/>
          <w:lang w:eastAsia="zh-CN"/>
        </w:rPr>
        <w:t>本章</w:t>
      </w:r>
      <w:r w:rsidRPr="00D135FF">
        <w:rPr>
          <w:rFonts w:ascii="仿宋" w:eastAsia="仿宋" w:hAnsi="仿宋" w:cs="Marigold"/>
          <w:i w:val="0"/>
          <w:color w:val="auto"/>
          <w:szCs w:val="24"/>
          <w:lang w:eastAsia="zh-CN"/>
        </w:rPr>
        <w:t>第</w:t>
      </w:r>
      <w:r w:rsidRPr="00D135FF">
        <w:rPr>
          <w:rFonts w:ascii="仿宋" w:eastAsia="仿宋" w:hAnsi="仿宋" w:cs="Marigold" w:hint="eastAsia"/>
          <w:i w:val="0"/>
          <w:color w:val="auto"/>
          <w:szCs w:val="24"/>
          <w:lang w:eastAsia="zh-CN"/>
        </w:rPr>
        <w:t>3条</w:t>
      </w:r>
      <w:r w:rsidRPr="00D135FF">
        <w:rPr>
          <w:rFonts w:ascii="仿宋" w:eastAsia="仿宋" w:hAnsi="仿宋" w:cs="Marigold"/>
          <w:i w:val="0"/>
          <w:color w:val="auto"/>
          <w:szCs w:val="24"/>
          <w:lang w:eastAsia="zh-CN"/>
        </w:rPr>
        <w:t>及第</w:t>
      </w:r>
      <w:r w:rsidRPr="00D135FF">
        <w:rPr>
          <w:rFonts w:ascii="仿宋" w:eastAsia="仿宋" w:hAnsi="仿宋" w:cs="Marigold" w:hint="eastAsia"/>
          <w:i w:val="0"/>
          <w:color w:val="auto"/>
          <w:szCs w:val="24"/>
          <w:lang w:eastAsia="zh-CN"/>
        </w:rPr>
        <w:t>三</w:t>
      </w:r>
      <w:r w:rsidRPr="00D135FF">
        <w:rPr>
          <w:rFonts w:ascii="仿宋" w:eastAsia="仿宋" w:hAnsi="仿宋" w:cs="Marigold"/>
          <w:i w:val="0"/>
          <w:color w:val="auto"/>
          <w:szCs w:val="24"/>
          <w:lang w:eastAsia="zh-CN"/>
        </w:rPr>
        <w:t>章、第</w:t>
      </w:r>
      <w:r w:rsidRPr="00D135FF">
        <w:rPr>
          <w:rFonts w:ascii="仿宋" w:eastAsia="仿宋" w:hAnsi="仿宋" w:cs="Marigold" w:hint="eastAsia"/>
          <w:i w:val="0"/>
          <w:color w:val="auto"/>
          <w:szCs w:val="24"/>
          <w:lang w:eastAsia="zh-CN"/>
        </w:rPr>
        <w:t>四</w:t>
      </w:r>
      <w:r w:rsidRPr="00D135FF">
        <w:rPr>
          <w:rFonts w:ascii="仿宋" w:eastAsia="仿宋" w:hAnsi="仿宋" w:cs="Marigold"/>
          <w:i w:val="0"/>
          <w:color w:val="auto"/>
          <w:szCs w:val="24"/>
          <w:lang w:eastAsia="zh-CN"/>
        </w:rPr>
        <w:t>章、第五章</w:t>
      </w:r>
      <w:r w:rsidRPr="00D135FF">
        <w:rPr>
          <w:rFonts w:ascii="仿宋" w:eastAsia="仿宋" w:hAnsi="仿宋" w:cs="Marigold" w:hint="eastAsia"/>
          <w:i w:val="0"/>
          <w:color w:val="auto"/>
          <w:szCs w:val="24"/>
          <w:lang w:eastAsia="zh-CN"/>
        </w:rPr>
        <w:t>的</w:t>
      </w:r>
      <w:r w:rsidRPr="00D135FF">
        <w:rPr>
          <w:rFonts w:ascii="仿宋" w:eastAsia="仿宋" w:hAnsi="仿宋" w:cs="Marigold"/>
          <w:i w:val="0"/>
          <w:color w:val="auto"/>
          <w:szCs w:val="24"/>
          <w:lang w:eastAsia="zh-CN"/>
        </w:rPr>
        <w:t>各项</w:t>
      </w:r>
      <w:r w:rsidRPr="00D135FF">
        <w:rPr>
          <w:rFonts w:ascii="仿宋" w:eastAsia="仿宋" w:hAnsi="仿宋" w:cs="Marigold" w:hint="eastAsia"/>
          <w:i w:val="0"/>
          <w:color w:val="auto"/>
          <w:szCs w:val="24"/>
          <w:lang w:eastAsia="zh-CN"/>
        </w:rPr>
        <w:t>要求。</w:t>
      </w:r>
      <w:r w:rsidRPr="00D135FF">
        <w:rPr>
          <w:rFonts w:ascii="仿宋" w:eastAsia="仿宋" w:hAnsi="仿宋" w:cs="Marigold"/>
          <w:i w:val="0"/>
          <w:color w:val="auto"/>
          <w:szCs w:val="24"/>
          <w:lang w:eastAsia="zh-CN"/>
        </w:rPr>
        <w:t>该</w:t>
      </w:r>
      <w:r w:rsidRPr="00D135FF">
        <w:rPr>
          <w:rFonts w:ascii="仿宋" w:eastAsia="仿宋" w:hAnsi="仿宋" w:cs="Marigold" w:hint="eastAsia"/>
          <w:i w:val="0"/>
          <w:color w:val="auto"/>
          <w:szCs w:val="24"/>
          <w:lang w:eastAsia="zh-CN"/>
        </w:rPr>
        <w:t>证明</w:t>
      </w:r>
      <w:r w:rsidRPr="00D135FF">
        <w:rPr>
          <w:rFonts w:ascii="仿宋" w:eastAsia="仿宋" w:hAnsi="仿宋" w:cs="Marigold"/>
          <w:i w:val="0"/>
          <w:color w:val="auto"/>
          <w:szCs w:val="24"/>
          <w:lang w:eastAsia="zh-CN"/>
        </w:rPr>
        <w:t>文件作为投标文件的一部分。</w:t>
      </w:r>
    </w:p>
    <w:p w14:paraId="11CC096A" w14:textId="77777777" w:rsidR="002D46FB" w:rsidRPr="00D135FF" w:rsidRDefault="005E2480">
      <w:pPr>
        <w:pStyle w:val="af"/>
        <w:ind w:firstLineChars="196" w:firstLine="472"/>
        <w:rPr>
          <w:rFonts w:ascii="仿宋" w:eastAsia="仿宋" w:hAnsi="仿宋" w:cs="Marigold"/>
          <w:b/>
          <w:i w:val="0"/>
          <w:color w:val="auto"/>
          <w:szCs w:val="24"/>
          <w:lang w:eastAsia="zh-CN"/>
        </w:rPr>
      </w:pPr>
      <w:r w:rsidRPr="00D135FF">
        <w:rPr>
          <w:rFonts w:ascii="仿宋" w:eastAsia="仿宋" w:hAnsi="仿宋" w:cs="Marigold" w:hint="eastAsia"/>
          <w:b/>
          <w:i w:val="0"/>
          <w:color w:val="auto"/>
          <w:szCs w:val="24"/>
          <w:lang w:eastAsia="zh-CN"/>
        </w:rPr>
        <w:t>14.</w:t>
      </w:r>
      <w:r w:rsidRPr="00D135FF">
        <w:rPr>
          <w:rFonts w:ascii="仿宋" w:eastAsia="仿宋" w:hAnsi="仿宋" w:cs="Marigold"/>
          <w:b/>
          <w:i w:val="0"/>
          <w:color w:val="auto"/>
          <w:szCs w:val="24"/>
          <w:lang w:eastAsia="zh-CN"/>
        </w:rPr>
        <w:t xml:space="preserve">2 </w:t>
      </w:r>
      <w:r w:rsidRPr="00D135FF">
        <w:rPr>
          <w:rFonts w:ascii="仿宋" w:eastAsia="仿宋" w:hAnsi="仿宋" w:cs="Marigold" w:hint="eastAsia"/>
          <w:b/>
          <w:i w:val="0"/>
          <w:color w:val="auto"/>
          <w:szCs w:val="24"/>
          <w:lang w:eastAsia="zh-CN"/>
        </w:rPr>
        <w:t>第</w:t>
      </w:r>
      <w:r w:rsidRPr="00D135FF">
        <w:rPr>
          <w:rFonts w:ascii="仿宋" w:eastAsia="仿宋" w:hAnsi="仿宋" w:cs="Marigold"/>
          <w:b/>
          <w:i w:val="0"/>
          <w:color w:val="auto"/>
          <w:szCs w:val="24"/>
          <w:lang w:eastAsia="zh-CN"/>
        </w:rPr>
        <w:t>二册：技术和</w:t>
      </w:r>
      <w:r w:rsidRPr="00D135FF">
        <w:rPr>
          <w:rFonts w:ascii="仿宋" w:eastAsia="仿宋" w:hAnsi="仿宋" w:cs="Marigold" w:hint="eastAsia"/>
          <w:b/>
          <w:i w:val="0"/>
          <w:color w:val="auto"/>
          <w:szCs w:val="24"/>
          <w:lang w:eastAsia="zh-CN"/>
        </w:rPr>
        <w:t>商务</w:t>
      </w:r>
      <w:r w:rsidRPr="00D135FF">
        <w:rPr>
          <w:rFonts w:ascii="仿宋" w:eastAsia="仿宋" w:hAnsi="仿宋" w:cs="Marigold"/>
          <w:b/>
          <w:i w:val="0"/>
          <w:color w:val="auto"/>
          <w:szCs w:val="24"/>
          <w:lang w:eastAsia="zh-CN"/>
        </w:rPr>
        <w:t>文件</w:t>
      </w:r>
    </w:p>
    <w:p w14:paraId="5B91E5EC" w14:textId="77777777" w:rsidR="002D46FB" w:rsidRPr="00D135FF" w:rsidRDefault="005E2480">
      <w:pPr>
        <w:pStyle w:val="af"/>
        <w:ind w:firstLine="482"/>
        <w:rPr>
          <w:rFonts w:ascii="仿宋" w:eastAsia="仿宋" w:hAnsi="仿宋" w:cs="Marigold"/>
          <w:i w:val="0"/>
          <w:color w:val="auto"/>
          <w:szCs w:val="24"/>
          <w:lang w:eastAsia="zh-CN"/>
        </w:rPr>
      </w:pPr>
      <w:r w:rsidRPr="00D135FF">
        <w:rPr>
          <w:rFonts w:ascii="仿宋" w:eastAsia="仿宋" w:hAnsi="仿宋" w:cs="Marigold" w:hint="eastAsia"/>
          <w:b/>
          <w:i w:val="0"/>
          <w:color w:val="auto"/>
          <w:szCs w:val="24"/>
          <w:lang w:eastAsia="zh-CN"/>
        </w:rPr>
        <w:t>14.2.1 报价部分。</w:t>
      </w:r>
      <w:r w:rsidRPr="00D135FF">
        <w:rPr>
          <w:rFonts w:ascii="仿宋" w:eastAsia="仿宋" w:hAnsi="仿宋" w:cs="Marigold" w:hint="eastAsia"/>
          <w:bCs/>
          <w:i w:val="0"/>
          <w:color w:val="auto"/>
          <w:szCs w:val="24"/>
          <w:lang w:eastAsia="zh-CN"/>
        </w:rPr>
        <w:t>投标人</w:t>
      </w:r>
      <w:r w:rsidRPr="00D135FF">
        <w:rPr>
          <w:rFonts w:ascii="仿宋" w:eastAsia="仿宋" w:hAnsi="仿宋" w:cs="Marigold" w:hint="eastAsia"/>
          <w:i w:val="0"/>
          <w:color w:val="auto"/>
          <w:szCs w:val="24"/>
          <w:lang w:eastAsia="zh-CN"/>
        </w:rPr>
        <w:t>按照招标文件要求填写的“开标一览表”及“分项报价表”。</w:t>
      </w:r>
    </w:p>
    <w:p w14:paraId="072E7457" w14:textId="77777777" w:rsidR="002D46FB" w:rsidRPr="00D135FF" w:rsidRDefault="005E2480">
      <w:pPr>
        <w:pStyle w:val="af"/>
        <w:rPr>
          <w:rFonts w:ascii="仿宋" w:eastAsia="仿宋" w:hAnsi="仿宋" w:cs="Marigold"/>
          <w:b/>
          <w:i w:val="0"/>
          <w:color w:val="auto"/>
          <w:szCs w:val="24"/>
          <w:lang w:eastAsia="zh-CN"/>
        </w:rPr>
      </w:pPr>
      <w:r w:rsidRPr="00D135FF">
        <w:rPr>
          <w:rFonts w:ascii="仿宋" w:eastAsia="仿宋" w:hAnsi="仿宋" w:cs="Marigold" w:hint="eastAsia"/>
          <w:i w:val="0"/>
          <w:color w:val="auto"/>
          <w:szCs w:val="24"/>
          <w:lang w:eastAsia="zh-CN"/>
        </w:rPr>
        <w:t>本次招标报价要求：</w:t>
      </w:r>
    </w:p>
    <w:p w14:paraId="1C31ECC6" w14:textId="77777777" w:rsidR="002D46FB" w:rsidRPr="00D135FF" w:rsidRDefault="005E2480">
      <w:pPr>
        <w:pStyle w:val="af"/>
        <w:rPr>
          <w:rFonts w:ascii="仿宋" w:eastAsia="仿宋" w:hAnsi="仿宋" w:cs="Marigold"/>
          <w:b/>
          <w:i w:val="0"/>
          <w:color w:val="auto"/>
          <w:szCs w:val="24"/>
          <w:lang w:eastAsia="zh-CN"/>
        </w:rPr>
      </w:pPr>
      <w:r w:rsidRPr="00D135FF">
        <w:rPr>
          <w:rFonts w:ascii="仿宋" w:eastAsia="仿宋" w:hAnsi="仿宋" w:cs="Marigold" w:hint="eastAsia"/>
          <w:i w:val="0"/>
          <w:color w:val="auto"/>
          <w:szCs w:val="24"/>
          <w:lang w:eastAsia="zh-CN"/>
        </w:rPr>
        <w:t>（1）投标人的报价是投标人响应招标项目要求的全部工作内容的价格体现，包括投标人完成本次采购项目所需的一切费用。</w:t>
      </w:r>
    </w:p>
    <w:p w14:paraId="42552020" w14:textId="77777777" w:rsidR="002D46FB" w:rsidRPr="00D135FF" w:rsidRDefault="005E2480">
      <w:pPr>
        <w:pStyle w:val="af"/>
        <w:rPr>
          <w:rFonts w:ascii="仿宋" w:eastAsia="仿宋" w:hAnsi="仿宋" w:cs="Marigold"/>
          <w:i w:val="0"/>
          <w:color w:val="auto"/>
          <w:szCs w:val="24"/>
          <w:lang w:eastAsia="zh-CN"/>
        </w:rPr>
      </w:pPr>
      <w:r w:rsidRPr="00D135FF">
        <w:rPr>
          <w:rFonts w:ascii="仿宋" w:eastAsia="仿宋" w:hAnsi="仿宋" w:cs="Marigold" w:hint="eastAsia"/>
          <w:i w:val="0"/>
          <w:color w:val="auto"/>
          <w:szCs w:val="24"/>
          <w:lang w:eastAsia="zh-CN"/>
        </w:rPr>
        <w:t>（2）投标人每</w:t>
      </w:r>
      <w:r w:rsidRPr="00D135FF">
        <w:rPr>
          <w:rFonts w:ascii="仿宋" w:eastAsia="仿宋" w:hAnsi="仿宋" w:cs="Marigold"/>
          <w:i w:val="0"/>
          <w:color w:val="auto"/>
          <w:szCs w:val="24"/>
          <w:lang w:eastAsia="zh-CN"/>
        </w:rPr>
        <w:t>种</w:t>
      </w:r>
      <w:r w:rsidRPr="00D135FF">
        <w:rPr>
          <w:rFonts w:ascii="仿宋" w:eastAsia="仿宋" w:hAnsi="仿宋" w:cs="Marigold" w:hint="eastAsia"/>
          <w:i w:val="0"/>
          <w:color w:val="auto"/>
          <w:szCs w:val="24"/>
          <w:lang w:eastAsia="zh-CN"/>
        </w:rPr>
        <w:t>服务</w:t>
      </w:r>
      <w:r w:rsidRPr="00D135FF">
        <w:rPr>
          <w:rFonts w:ascii="仿宋" w:eastAsia="仿宋" w:hAnsi="仿宋" w:cs="Marigold"/>
          <w:i w:val="0"/>
          <w:color w:val="auto"/>
          <w:szCs w:val="24"/>
          <w:lang w:eastAsia="zh-CN"/>
        </w:rPr>
        <w:t>只允许有一个报</w:t>
      </w:r>
      <w:r w:rsidRPr="00D135FF">
        <w:rPr>
          <w:rFonts w:ascii="仿宋" w:eastAsia="仿宋" w:hAnsi="仿宋" w:cs="Marigold" w:hint="eastAsia"/>
          <w:i w:val="0"/>
          <w:color w:val="auto"/>
          <w:szCs w:val="24"/>
          <w:lang w:eastAsia="zh-CN"/>
        </w:rPr>
        <w:t>价</w:t>
      </w:r>
      <w:r w:rsidRPr="00D135FF">
        <w:rPr>
          <w:rFonts w:ascii="仿宋" w:eastAsia="仿宋" w:hAnsi="仿宋" w:cs="Marigold"/>
          <w:i w:val="0"/>
          <w:color w:val="auto"/>
          <w:szCs w:val="24"/>
          <w:lang w:eastAsia="zh-CN"/>
        </w:rPr>
        <w:t>，</w:t>
      </w:r>
      <w:r w:rsidRPr="00D135FF">
        <w:rPr>
          <w:rFonts w:ascii="仿宋" w:eastAsia="仿宋" w:hAnsi="仿宋" w:cs="Marigold" w:hint="eastAsia"/>
          <w:i w:val="0"/>
          <w:color w:val="auto"/>
          <w:szCs w:val="24"/>
          <w:lang w:eastAsia="zh-CN"/>
        </w:rPr>
        <w:t>并且</w:t>
      </w:r>
      <w:r w:rsidRPr="00D135FF">
        <w:rPr>
          <w:rFonts w:ascii="仿宋" w:eastAsia="仿宋" w:hAnsi="仿宋" w:cs="Marigold"/>
          <w:i w:val="0"/>
          <w:color w:val="auto"/>
          <w:szCs w:val="24"/>
          <w:lang w:eastAsia="zh-CN"/>
        </w:rPr>
        <w:t>在合同履行过</w:t>
      </w:r>
      <w:r w:rsidRPr="00D135FF">
        <w:rPr>
          <w:rFonts w:ascii="仿宋" w:eastAsia="仿宋" w:hAnsi="仿宋" w:cs="Marigold" w:hint="eastAsia"/>
          <w:i w:val="0"/>
          <w:color w:val="auto"/>
          <w:szCs w:val="24"/>
          <w:lang w:eastAsia="zh-CN"/>
        </w:rPr>
        <w:t>程</w:t>
      </w:r>
      <w:r w:rsidRPr="00D135FF">
        <w:rPr>
          <w:rFonts w:ascii="仿宋" w:eastAsia="仿宋" w:hAnsi="仿宋" w:cs="Marigold"/>
          <w:i w:val="0"/>
          <w:color w:val="auto"/>
          <w:szCs w:val="24"/>
          <w:lang w:eastAsia="zh-CN"/>
        </w:rPr>
        <w:t>中是固定不变的，任何有选择</w:t>
      </w:r>
      <w:r w:rsidRPr="00D135FF">
        <w:rPr>
          <w:rFonts w:ascii="仿宋" w:eastAsia="仿宋" w:hAnsi="仿宋" w:cs="Marigold" w:hint="eastAsia"/>
          <w:i w:val="0"/>
          <w:color w:val="auto"/>
          <w:szCs w:val="24"/>
          <w:lang w:eastAsia="zh-CN"/>
        </w:rPr>
        <w:t>或</w:t>
      </w:r>
      <w:r w:rsidRPr="00D135FF">
        <w:rPr>
          <w:rFonts w:ascii="仿宋" w:eastAsia="仿宋" w:hAnsi="仿宋" w:cs="Marigold"/>
          <w:i w:val="0"/>
          <w:color w:val="auto"/>
          <w:szCs w:val="24"/>
          <w:lang w:eastAsia="zh-CN"/>
        </w:rPr>
        <w:t>可调整的报价将不予接受，并按无效投标处理</w:t>
      </w:r>
      <w:r w:rsidRPr="00D135FF">
        <w:rPr>
          <w:rFonts w:ascii="仿宋" w:eastAsia="仿宋" w:hAnsi="仿宋" w:cs="Marigold" w:hint="eastAsia"/>
          <w:i w:val="0"/>
          <w:color w:val="auto"/>
          <w:szCs w:val="24"/>
          <w:lang w:eastAsia="zh-CN"/>
        </w:rPr>
        <w:t>。</w:t>
      </w:r>
    </w:p>
    <w:p w14:paraId="56BE4E4E" w14:textId="77777777" w:rsidR="002D46FB" w:rsidRPr="00D135FF" w:rsidRDefault="005E2480">
      <w:pPr>
        <w:pStyle w:val="af"/>
        <w:rPr>
          <w:rFonts w:ascii="仿宋" w:eastAsia="仿宋" w:hAnsi="仿宋" w:cs="仿宋"/>
          <w:i w:val="0"/>
          <w:color w:val="auto"/>
          <w:szCs w:val="24"/>
          <w:lang w:eastAsia="zh-CN" w:bidi="ar-SA"/>
        </w:rPr>
      </w:pPr>
      <w:r w:rsidRPr="00D135FF">
        <w:rPr>
          <w:rFonts w:ascii="仿宋" w:eastAsia="仿宋" w:hAnsi="仿宋" w:cs="Marigold" w:hint="eastAsia"/>
          <w:i w:val="0"/>
          <w:color w:val="auto"/>
          <w:szCs w:val="24"/>
          <w:lang w:eastAsia="zh-CN" w:bidi="ar-SA"/>
        </w:rPr>
        <w:t>（3</w:t>
      </w:r>
      <w:r w:rsidRPr="00D135FF">
        <w:rPr>
          <w:rFonts w:ascii="仿宋" w:eastAsia="仿宋" w:hAnsi="仿宋" w:cs="Marigold"/>
          <w:i w:val="0"/>
          <w:color w:val="auto"/>
          <w:szCs w:val="24"/>
          <w:lang w:eastAsia="zh-CN" w:bidi="ar-SA"/>
        </w:rPr>
        <w:t>）</w:t>
      </w:r>
      <w:r w:rsidRPr="00D135FF">
        <w:rPr>
          <w:rFonts w:ascii="仿宋" w:eastAsia="仿宋" w:hAnsi="仿宋" w:cs="仿宋" w:hint="eastAsia"/>
          <w:i w:val="0"/>
          <w:color w:val="auto"/>
          <w:szCs w:val="24"/>
          <w:lang w:eastAsia="zh-CN" w:bidi="ar-SA"/>
        </w:rPr>
        <w:t>投标人估算错误或漏项的风险一律由投标人承担。如果任何项目没有标明报价，将被视为投标人不再收取采购人任何额外费用或是该项费用已计算在另外的项目之中。</w:t>
      </w:r>
    </w:p>
    <w:p w14:paraId="1680C19C" w14:textId="77777777" w:rsidR="00400033" w:rsidRPr="00D135FF" w:rsidRDefault="005E2480" w:rsidP="00400033">
      <w:pPr>
        <w:pStyle w:val="af"/>
        <w:ind w:firstLine="482"/>
        <w:rPr>
          <w:rFonts w:ascii="仿宋" w:eastAsia="仿宋" w:hAnsi="仿宋" w:cs="Marigold"/>
          <w:i w:val="0"/>
          <w:color w:val="auto"/>
          <w:szCs w:val="24"/>
          <w:lang w:eastAsia="zh-CN"/>
        </w:rPr>
      </w:pPr>
      <w:r w:rsidRPr="00D135FF">
        <w:rPr>
          <w:rFonts w:ascii="仿宋" w:eastAsia="仿宋" w:hAnsi="仿宋" w:cs="Marigold" w:hint="eastAsia"/>
          <w:b/>
          <w:bCs/>
          <w:i w:val="0"/>
          <w:color w:val="auto"/>
          <w:szCs w:val="24"/>
          <w:lang w:eastAsia="zh-CN"/>
        </w:rPr>
        <w:t xml:space="preserve">14.2 </w:t>
      </w:r>
      <w:r w:rsidRPr="00D135FF">
        <w:rPr>
          <w:rFonts w:ascii="仿宋" w:eastAsia="仿宋" w:hAnsi="仿宋" w:cs="Marigold"/>
          <w:b/>
          <w:bCs/>
          <w:i w:val="0"/>
          <w:color w:val="auto"/>
          <w:szCs w:val="24"/>
          <w:lang w:eastAsia="zh-CN"/>
        </w:rPr>
        <w:t>.2</w:t>
      </w:r>
      <w:r w:rsidRPr="00D135FF">
        <w:rPr>
          <w:rFonts w:ascii="仿宋" w:eastAsia="仿宋" w:hAnsi="仿宋" w:cs="Marigold" w:hint="eastAsia"/>
          <w:b/>
          <w:bCs/>
          <w:i w:val="0"/>
          <w:color w:val="auto"/>
          <w:szCs w:val="24"/>
          <w:lang w:eastAsia="zh-CN"/>
        </w:rPr>
        <w:t>技术及商务部分。</w:t>
      </w:r>
      <w:r w:rsidR="00400033" w:rsidRPr="00D135FF">
        <w:rPr>
          <w:rFonts w:ascii="仿宋" w:eastAsia="仿宋" w:hAnsi="仿宋" w:cs="Marigold" w:hint="eastAsia"/>
          <w:bCs/>
          <w:i w:val="0"/>
          <w:color w:val="auto"/>
          <w:szCs w:val="24"/>
          <w:lang w:eastAsia="zh-CN"/>
        </w:rPr>
        <w:t>投标人</w:t>
      </w:r>
      <w:r w:rsidR="00400033" w:rsidRPr="00D135FF">
        <w:rPr>
          <w:rFonts w:ascii="仿宋" w:eastAsia="仿宋" w:hAnsi="仿宋" w:cs="Marigold" w:hint="eastAsia"/>
          <w:i w:val="0"/>
          <w:color w:val="auto"/>
          <w:szCs w:val="24"/>
          <w:lang w:eastAsia="zh-CN"/>
        </w:rPr>
        <w:t>按照招标文件要求做出的技术/服务应答，主要是针对采购项目的技术指标、参数和技术要求（包括但</w:t>
      </w:r>
      <w:r w:rsidR="00400033" w:rsidRPr="00D135FF">
        <w:rPr>
          <w:rFonts w:ascii="仿宋" w:eastAsia="仿宋" w:hAnsi="仿宋" w:cs="Marigold"/>
          <w:i w:val="0"/>
          <w:color w:val="auto"/>
          <w:szCs w:val="24"/>
          <w:lang w:eastAsia="zh-CN"/>
        </w:rPr>
        <w:t>不限于</w:t>
      </w:r>
      <w:r w:rsidR="00400033" w:rsidRPr="00D135FF">
        <w:rPr>
          <w:rFonts w:ascii="仿宋" w:eastAsia="仿宋" w:hAnsi="仿宋" w:cs="Marigold" w:hint="eastAsia"/>
          <w:i w:val="0"/>
          <w:color w:val="auto"/>
          <w:szCs w:val="24"/>
          <w:lang w:eastAsia="zh-CN"/>
        </w:rPr>
        <w:t>服务</w:t>
      </w:r>
      <w:r w:rsidR="00400033" w:rsidRPr="00D135FF">
        <w:rPr>
          <w:rFonts w:ascii="仿宋" w:eastAsia="仿宋" w:hAnsi="仿宋" w:cs="Marigold"/>
          <w:i w:val="0"/>
          <w:color w:val="auto"/>
          <w:szCs w:val="24"/>
          <w:lang w:eastAsia="zh-CN"/>
        </w:rPr>
        <w:t>内容、服务</w:t>
      </w:r>
      <w:r w:rsidR="00400033" w:rsidRPr="00D135FF">
        <w:rPr>
          <w:rFonts w:ascii="仿宋" w:eastAsia="仿宋" w:hAnsi="仿宋" w:cs="Marigold" w:hint="eastAsia"/>
          <w:i w:val="0"/>
          <w:color w:val="auto"/>
          <w:szCs w:val="24"/>
          <w:lang w:eastAsia="zh-CN"/>
        </w:rPr>
        <w:t>标准、效率</w:t>
      </w:r>
      <w:r w:rsidR="00400033" w:rsidRPr="00D135FF">
        <w:rPr>
          <w:rFonts w:ascii="仿宋" w:eastAsia="仿宋" w:hAnsi="仿宋" w:cs="Marigold"/>
          <w:i w:val="0"/>
          <w:color w:val="auto"/>
          <w:szCs w:val="24"/>
          <w:lang w:eastAsia="zh-CN"/>
        </w:rPr>
        <w:t>及要求</w:t>
      </w:r>
      <w:r w:rsidR="00400033" w:rsidRPr="00D135FF">
        <w:rPr>
          <w:rFonts w:ascii="仿宋" w:eastAsia="仿宋" w:hAnsi="仿宋" w:cs="Marigold" w:hint="eastAsia"/>
          <w:i w:val="0"/>
          <w:color w:val="auto"/>
          <w:szCs w:val="24"/>
          <w:lang w:eastAsia="zh-CN"/>
        </w:rPr>
        <w:t>）做出的实质性响应和满足。</w:t>
      </w:r>
    </w:p>
    <w:p w14:paraId="64904394" w14:textId="77777777" w:rsidR="00400033" w:rsidRPr="00C24294" w:rsidRDefault="00400033" w:rsidP="00400033">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C24294">
        <w:rPr>
          <w:rFonts w:ascii="仿宋" w:eastAsia="仿宋" w:hAnsi="仿宋" w:cs="Marigold" w:hint="eastAsia"/>
          <w:i w:val="0"/>
          <w:color w:val="auto"/>
          <w:sz w:val="24"/>
          <w:szCs w:val="24"/>
          <w:lang w:eastAsia="zh-CN"/>
        </w:rPr>
        <w:t>投标人按照招标文件要求提供的有关文件</w:t>
      </w:r>
      <w:r>
        <w:rPr>
          <w:rFonts w:ascii="仿宋" w:eastAsia="仿宋" w:hAnsi="仿宋" w:cs="Marigold" w:hint="eastAsia"/>
          <w:i w:val="0"/>
          <w:color w:val="auto"/>
          <w:sz w:val="24"/>
          <w:szCs w:val="24"/>
          <w:lang w:eastAsia="zh-CN"/>
        </w:rPr>
        <w:t>的商务部分应</w:t>
      </w:r>
      <w:r w:rsidRPr="00C24294">
        <w:rPr>
          <w:rFonts w:ascii="仿宋" w:eastAsia="仿宋" w:hAnsi="仿宋" w:cs="Marigold" w:hint="eastAsia"/>
          <w:i w:val="0"/>
          <w:color w:val="auto"/>
          <w:sz w:val="24"/>
          <w:szCs w:val="24"/>
          <w:lang w:eastAsia="zh-CN"/>
        </w:rPr>
        <w:t>包括以下内容：</w:t>
      </w:r>
    </w:p>
    <w:p w14:paraId="0D7D70AA" w14:textId="77777777" w:rsidR="00400033" w:rsidRPr="00C24294" w:rsidRDefault="00400033" w:rsidP="00400033">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C24294">
        <w:rPr>
          <w:rFonts w:ascii="仿宋" w:eastAsia="仿宋" w:hAnsi="仿宋" w:cs="Marigold" w:hint="eastAsia"/>
          <w:i w:val="0"/>
          <w:color w:val="auto"/>
          <w:sz w:val="24"/>
          <w:szCs w:val="24"/>
          <w:lang w:eastAsia="zh-CN"/>
        </w:rPr>
        <w:t>（1）投标函；</w:t>
      </w:r>
    </w:p>
    <w:p w14:paraId="2057F2D1" w14:textId="77777777" w:rsidR="00400033" w:rsidRPr="00C24294" w:rsidRDefault="00400033" w:rsidP="00400033">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C24294">
        <w:rPr>
          <w:rFonts w:ascii="仿宋" w:eastAsia="仿宋" w:hAnsi="仿宋" w:cs="Marigold" w:hint="eastAsia"/>
          <w:i w:val="0"/>
          <w:color w:val="auto"/>
          <w:sz w:val="24"/>
          <w:szCs w:val="24"/>
          <w:lang w:eastAsia="zh-CN"/>
        </w:rPr>
        <w:t>（2）</w:t>
      </w:r>
      <w:r>
        <w:rPr>
          <w:rFonts w:ascii="仿宋" w:eastAsia="仿宋" w:hAnsi="仿宋" w:cs="Marigold" w:hint="eastAsia"/>
          <w:i w:val="0"/>
          <w:color w:val="auto"/>
          <w:sz w:val="24"/>
          <w:szCs w:val="24"/>
          <w:lang w:eastAsia="zh-CN"/>
        </w:rPr>
        <w:t>开标一览表</w:t>
      </w:r>
      <w:r w:rsidRPr="00C24294">
        <w:rPr>
          <w:rFonts w:ascii="仿宋" w:eastAsia="仿宋" w:hAnsi="仿宋" w:cs="Marigold" w:hint="eastAsia"/>
          <w:i w:val="0"/>
          <w:color w:val="auto"/>
          <w:sz w:val="24"/>
          <w:szCs w:val="24"/>
          <w:lang w:eastAsia="zh-CN"/>
        </w:rPr>
        <w:t>；</w:t>
      </w:r>
    </w:p>
    <w:p w14:paraId="690AF338" w14:textId="77777777" w:rsidR="00400033" w:rsidRPr="00C24294" w:rsidRDefault="00400033" w:rsidP="00400033">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C24294">
        <w:rPr>
          <w:rFonts w:ascii="仿宋" w:eastAsia="仿宋" w:hAnsi="仿宋" w:cs="Marigold" w:hint="eastAsia"/>
          <w:i w:val="0"/>
          <w:color w:val="auto"/>
          <w:sz w:val="24"/>
          <w:szCs w:val="24"/>
          <w:lang w:eastAsia="zh-CN"/>
        </w:rPr>
        <w:t>（3）</w:t>
      </w:r>
      <w:r>
        <w:rPr>
          <w:rFonts w:ascii="仿宋" w:eastAsia="仿宋" w:hAnsi="仿宋" w:cs="Marigold" w:hint="eastAsia"/>
          <w:i w:val="0"/>
          <w:color w:val="auto"/>
          <w:sz w:val="24"/>
          <w:szCs w:val="24"/>
          <w:lang w:eastAsia="zh-CN"/>
        </w:rPr>
        <w:t>分项报价表</w:t>
      </w:r>
      <w:r w:rsidRPr="00C24294">
        <w:rPr>
          <w:rFonts w:ascii="仿宋" w:eastAsia="仿宋" w:hAnsi="仿宋" w:cs="Marigold" w:hint="eastAsia"/>
          <w:i w:val="0"/>
          <w:color w:val="auto"/>
          <w:sz w:val="24"/>
          <w:szCs w:val="24"/>
          <w:lang w:eastAsia="zh-CN"/>
        </w:rPr>
        <w:t>；</w:t>
      </w:r>
    </w:p>
    <w:p w14:paraId="6421AD7E" w14:textId="77777777" w:rsidR="00400033" w:rsidRPr="00C24294" w:rsidRDefault="00400033" w:rsidP="00400033">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C24294">
        <w:rPr>
          <w:rFonts w:ascii="仿宋" w:eastAsia="仿宋" w:hAnsi="仿宋" w:cs="Marigold" w:hint="eastAsia"/>
          <w:i w:val="0"/>
          <w:color w:val="auto"/>
          <w:sz w:val="24"/>
          <w:szCs w:val="24"/>
          <w:lang w:eastAsia="zh-CN"/>
        </w:rPr>
        <w:t>（4</w:t>
      </w:r>
      <w:r>
        <w:rPr>
          <w:rFonts w:ascii="仿宋" w:eastAsia="仿宋" w:hAnsi="仿宋" w:cs="Marigold" w:hint="eastAsia"/>
          <w:i w:val="0"/>
          <w:color w:val="auto"/>
          <w:sz w:val="24"/>
          <w:szCs w:val="24"/>
          <w:lang w:eastAsia="zh-CN"/>
        </w:rPr>
        <w:t>）投标人基本情况</w:t>
      </w:r>
      <w:r w:rsidRPr="00C24294">
        <w:rPr>
          <w:rFonts w:ascii="仿宋" w:eastAsia="仿宋" w:hAnsi="仿宋" w:cs="Marigold" w:hint="eastAsia"/>
          <w:i w:val="0"/>
          <w:color w:val="auto"/>
          <w:sz w:val="24"/>
          <w:szCs w:val="24"/>
          <w:lang w:eastAsia="zh-CN"/>
        </w:rPr>
        <w:t>；</w:t>
      </w:r>
    </w:p>
    <w:p w14:paraId="7B09A82A" w14:textId="77777777" w:rsidR="00400033" w:rsidRPr="00C24294" w:rsidRDefault="00400033" w:rsidP="00400033">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C24294">
        <w:rPr>
          <w:rFonts w:ascii="仿宋" w:eastAsia="仿宋" w:hAnsi="仿宋" w:cs="Marigold" w:hint="eastAsia"/>
          <w:i w:val="0"/>
          <w:color w:val="auto"/>
          <w:sz w:val="24"/>
          <w:szCs w:val="24"/>
          <w:lang w:eastAsia="zh-CN"/>
        </w:rPr>
        <w:t>（</w:t>
      </w:r>
      <w:r>
        <w:rPr>
          <w:rFonts w:ascii="仿宋" w:eastAsia="仿宋" w:hAnsi="仿宋" w:cs="Marigold" w:hint="eastAsia"/>
          <w:i w:val="0"/>
          <w:color w:val="auto"/>
          <w:sz w:val="24"/>
          <w:szCs w:val="24"/>
          <w:lang w:eastAsia="zh-CN"/>
        </w:rPr>
        <w:t>5</w:t>
      </w:r>
      <w:r w:rsidRPr="00C24294">
        <w:rPr>
          <w:rFonts w:ascii="仿宋" w:eastAsia="仿宋" w:hAnsi="仿宋" w:cs="Marigold" w:hint="eastAsia"/>
          <w:i w:val="0"/>
          <w:color w:val="auto"/>
          <w:sz w:val="24"/>
          <w:szCs w:val="24"/>
          <w:lang w:eastAsia="zh-CN"/>
        </w:rPr>
        <w:t>）投标产品制造商家授权书原件</w:t>
      </w:r>
      <w:r>
        <w:rPr>
          <w:rFonts w:ascii="仿宋" w:eastAsia="仿宋" w:hAnsi="仿宋" w:cs="Marigold" w:hint="eastAsia"/>
          <w:i w:val="0"/>
          <w:color w:val="auto"/>
          <w:sz w:val="24"/>
          <w:szCs w:val="24"/>
          <w:lang w:eastAsia="zh-CN"/>
        </w:rPr>
        <w:t>（如涉及）</w:t>
      </w:r>
      <w:r w:rsidRPr="00C24294">
        <w:rPr>
          <w:rFonts w:ascii="仿宋" w:eastAsia="仿宋" w:hAnsi="仿宋" w:cs="Marigold" w:hint="eastAsia"/>
          <w:i w:val="0"/>
          <w:color w:val="auto"/>
          <w:sz w:val="24"/>
          <w:szCs w:val="24"/>
          <w:lang w:eastAsia="zh-CN"/>
        </w:rPr>
        <w:t xml:space="preserve">； </w:t>
      </w:r>
    </w:p>
    <w:p w14:paraId="3C855AF4" w14:textId="77777777" w:rsidR="00400033" w:rsidRPr="00C24294" w:rsidRDefault="00400033" w:rsidP="00400033">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C24294">
        <w:rPr>
          <w:rFonts w:ascii="仿宋" w:eastAsia="仿宋" w:hAnsi="仿宋" w:cs="Marigold" w:hint="eastAsia"/>
          <w:i w:val="0"/>
          <w:color w:val="auto"/>
          <w:sz w:val="24"/>
          <w:szCs w:val="24"/>
          <w:lang w:eastAsia="zh-CN"/>
        </w:rPr>
        <w:lastRenderedPageBreak/>
        <w:t>（</w:t>
      </w:r>
      <w:r>
        <w:rPr>
          <w:rFonts w:ascii="仿宋" w:eastAsia="仿宋" w:hAnsi="仿宋" w:cs="Marigold" w:hint="eastAsia"/>
          <w:i w:val="0"/>
          <w:color w:val="auto"/>
          <w:sz w:val="24"/>
          <w:szCs w:val="24"/>
          <w:lang w:eastAsia="zh-CN"/>
        </w:rPr>
        <w:t>6</w:t>
      </w:r>
      <w:r w:rsidRPr="00C24294">
        <w:rPr>
          <w:rFonts w:ascii="仿宋" w:eastAsia="仿宋" w:hAnsi="仿宋" w:cs="Marigold" w:hint="eastAsia"/>
          <w:i w:val="0"/>
          <w:color w:val="auto"/>
          <w:sz w:val="24"/>
          <w:szCs w:val="24"/>
          <w:lang w:eastAsia="zh-CN"/>
        </w:rPr>
        <w:t>）投标人和投标产品符合招标文件规定的资格、资质性及其他具有类似效力要求的相关证明材料；</w:t>
      </w:r>
    </w:p>
    <w:p w14:paraId="62FF1AAE" w14:textId="77777777" w:rsidR="00400033" w:rsidRPr="00C24294" w:rsidRDefault="00400033" w:rsidP="00400033">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C24294">
        <w:rPr>
          <w:rFonts w:ascii="仿宋" w:eastAsia="仿宋" w:hAnsi="仿宋" w:cs="Marigold" w:hint="eastAsia"/>
          <w:i w:val="0"/>
          <w:color w:val="auto"/>
          <w:sz w:val="24"/>
          <w:szCs w:val="24"/>
          <w:lang w:eastAsia="zh-CN"/>
        </w:rPr>
        <w:t>（</w:t>
      </w:r>
      <w:r>
        <w:rPr>
          <w:rFonts w:ascii="仿宋" w:eastAsia="仿宋" w:hAnsi="仿宋" w:cs="Marigold" w:hint="eastAsia"/>
          <w:i w:val="0"/>
          <w:color w:val="auto"/>
          <w:sz w:val="24"/>
          <w:szCs w:val="24"/>
          <w:lang w:eastAsia="zh-CN"/>
        </w:rPr>
        <w:t>7</w:t>
      </w:r>
      <w:r w:rsidRPr="00C24294">
        <w:rPr>
          <w:rFonts w:ascii="仿宋" w:eastAsia="仿宋" w:hAnsi="仿宋" w:cs="Marigold" w:hint="eastAsia"/>
          <w:i w:val="0"/>
          <w:color w:val="auto"/>
          <w:sz w:val="24"/>
          <w:szCs w:val="24"/>
          <w:lang w:eastAsia="zh-CN"/>
        </w:rPr>
        <w:t>）证明投标人业绩和荣誉的有关材料复印件；</w:t>
      </w:r>
    </w:p>
    <w:p w14:paraId="6FAF6F75" w14:textId="77777777" w:rsidR="00400033" w:rsidRPr="00C24294" w:rsidRDefault="00400033" w:rsidP="00400033">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C24294">
        <w:rPr>
          <w:rFonts w:ascii="仿宋" w:eastAsia="仿宋" w:hAnsi="仿宋" w:cs="Marigold" w:hint="eastAsia"/>
          <w:i w:val="0"/>
          <w:color w:val="auto"/>
          <w:sz w:val="24"/>
          <w:szCs w:val="24"/>
          <w:lang w:eastAsia="zh-CN"/>
        </w:rPr>
        <w:t>（</w:t>
      </w:r>
      <w:r>
        <w:rPr>
          <w:rFonts w:ascii="仿宋" w:eastAsia="仿宋" w:hAnsi="仿宋" w:cs="Marigold" w:hint="eastAsia"/>
          <w:i w:val="0"/>
          <w:color w:val="auto"/>
          <w:sz w:val="24"/>
          <w:szCs w:val="24"/>
          <w:lang w:eastAsia="zh-CN"/>
        </w:rPr>
        <w:t>8</w:t>
      </w:r>
      <w:r w:rsidRPr="00C24294">
        <w:rPr>
          <w:rFonts w:ascii="仿宋" w:eastAsia="仿宋" w:hAnsi="仿宋" w:cs="Marigold" w:hint="eastAsia"/>
          <w:i w:val="0"/>
          <w:color w:val="auto"/>
          <w:sz w:val="24"/>
          <w:szCs w:val="24"/>
          <w:lang w:eastAsia="zh-CN"/>
        </w:rPr>
        <w:t>）商务应答表；</w:t>
      </w:r>
    </w:p>
    <w:p w14:paraId="6DF0C45E" w14:textId="3853CB13" w:rsidR="002D46FB" w:rsidRPr="00D135FF" w:rsidRDefault="00400033" w:rsidP="00400033">
      <w:pPr>
        <w:pStyle w:val="af"/>
        <w:rPr>
          <w:rFonts w:ascii="仿宋" w:eastAsia="仿宋" w:hAnsi="仿宋" w:cs="Marigold"/>
          <w:i w:val="0"/>
          <w:color w:val="auto"/>
          <w:szCs w:val="24"/>
          <w:lang w:eastAsia="zh-CN"/>
        </w:rPr>
      </w:pPr>
      <w:r w:rsidRPr="00C24294">
        <w:rPr>
          <w:rFonts w:ascii="仿宋" w:eastAsia="仿宋" w:hAnsi="仿宋" w:cs="Marigold" w:hint="eastAsia"/>
          <w:i w:val="0"/>
          <w:color w:val="auto"/>
          <w:szCs w:val="24"/>
          <w:lang w:eastAsia="zh-CN"/>
        </w:rPr>
        <w:t>（</w:t>
      </w:r>
      <w:r>
        <w:rPr>
          <w:rFonts w:ascii="仿宋" w:eastAsia="仿宋" w:hAnsi="仿宋" w:cs="Marigold" w:hint="eastAsia"/>
          <w:i w:val="0"/>
          <w:color w:val="auto"/>
          <w:szCs w:val="24"/>
          <w:lang w:eastAsia="zh-CN"/>
        </w:rPr>
        <w:t>9</w:t>
      </w:r>
      <w:r w:rsidRPr="00C24294">
        <w:rPr>
          <w:rFonts w:ascii="仿宋" w:eastAsia="仿宋" w:hAnsi="仿宋" w:cs="Marigold" w:hint="eastAsia"/>
          <w:i w:val="0"/>
          <w:color w:val="auto"/>
          <w:szCs w:val="24"/>
          <w:lang w:eastAsia="zh-CN"/>
        </w:rPr>
        <w:t>）其他投标人认为需要提供的文件和资料。</w:t>
      </w:r>
    </w:p>
    <w:p w14:paraId="48AA3DFD" w14:textId="77777777" w:rsidR="002D46FB" w:rsidRPr="00D135FF" w:rsidRDefault="005E2480">
      <w:pPr>
        <w:pStyle w:val="30"/>
        <w:rPr>
          <w:rFonts w:ascii="仿宋" w:hAnsi="仿宋"/>
          <w:i w:val="0"/>
          <w:color w:val="auto"/>
          <w:lang w:eastAsia="zh-CN"/>
        </w:rPr>
      </w:pPr>
      <w:bookmarkStart w:id="184" w:name="_Toc395625034"/>
      <w:bookmarkStart w:id="185" w:name="_Toc468654134"/>
      <w:bookmarkStart w:id="186" w:name="_Toc468346369"/>
      <w:bookmarkStart w:id="187" w:name="_Toc468320446"/>
      <w:bookmarkStart w:id="188" w:name="_Toc505762723"/>
      <w:bookmarkStart w:id="189" w:name="_Toc468640277"/>
      <w:bookmarkStart w:id="190" w:name="_Toc468641493"/>
      <w:bookmarkStart w:id="191" w:name="_Toc183682355"/>
      <w:bookmarkStart w:id="192" w:name="_Toc468640372"/>
      <w:bookmarkStart w:id="193" w:name="_Toc511558630"/>
      <w:bookmarkStart w:id="194" w:name="_Toc497752223"/>
      <w:bookmarkStart w:id="195" w:name="_Toc217446049"/>
      <w:bookmarkStart w:id="196" w:name="_Toc468331078"/>
      <w:bookmarkStart w:id="197" w:name="_Toc183582218"/>
      <w:r w:rsidRPr="00D135FF">
        <w:rPr>
          <w:rFonts w:ascii="仿宋" w:hAnsi="仿宋" w:hint="eastAsia"/>
          <w:i w:val="0"/>
          <w:color w:val="auto"/>
          <w:lang w:eastAsia="zh-CN"/>
        </w:rPr>
        <w:t>15、投标文件格式</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4618E5B5" w14:textId="77777777" w:rsidR="002D46FB" w:rsidRPr="00D135FF" w:rsidRDefault="005E2480">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15.1 投标人按照招标文件第三章中提供的“投标文件格式”填写相关内容。</w:t>
      </w:r>
    </w:p>
    <w:p w14:paraId="44311F94" w14:textId="77777777" w:rsidR="002D46FB" w:rsidRPr="00D135FF" w:rsidRDefault="005E2480">
      <w:pPr>
        <w:pStyle w:val="af"/>
        <w:rPr>
          <w:rFonts w:ascii="仿宋" w:eastAsia="仿宋" w:hAnsi="仿宋" w:cs="Marigold"/>
          <w:i w:val="0"/>
          <w:color w:val="auto"/>
          <w:szCs w:val="24"/>
          <w:lang w:eastAsia="zh-CN"/>
        </w:rPr>
      </w:pPr>
      <w:r w:rsidRPr="00D135FF">
        <w:rPr>
          <w:rFonts w:ascii="仿宋" w:eastAsia="仿宋" w:hAnsi="仿宋" w:cs="Marigold" w:hint="eastAsia"/>
          <w:i w:val="0"/>
          <w:color w:val="auto"/>
          <w:szCs w:val="24"/>
          <w:lang w:eastAsia="zh-CN"/>
        </w:rPr>
        <w:t>15.2 对于没有格式要求的投标文件由投标人自行编写。</w:t>
      </w:r>
    </w:p>
    <w:p w14:paraId="2B954DE7" w14:textId="77777777" w:rsidR="000528EC" w:rsidRDefault="000528EC" w:rsidP="000528EC">
      <w:pPr>
        <w:pStyle w:val="30"/>
        <w:rPr>
          <w:rFonts w:ascii="仿宋" w:hAnsi="仿宋"/>
          <w:i w:val="0"/>
          <w:color w:val="auto"/>
          <w:szCs w:val="24"/>
          <w:lang w:eastAsia="zh-CN"/>
        </w:rPr>
      </w:pPr>
      <w:bookmarkStart w:id="198" w:name="_Toc183582223"/>
      <w:bookmarkStart w:id="199" w:name="_Toc183682360"/>
      <w:bookmarkStart w:id="200" w:name="_Toc468346370"/>
      <w:bookmarkStart w:id="201" w:name="_Toc468320447"/>
      <w:bookmarkStart w:id="202" w:name="_Toc395625035"/>
      <w:bookmarkStart w:id="203" w:name="_Toc468640278"/>
      <w:bookmarkStart w:id="204" w:name="_Toc468331079"/>
      <w:bookmarkStart w:id="205" w:name="_Toc468641494"/>
      <w:bookmarkStart w:id="206" w:name="_Toc217446050"/>
      <w:bookmarkStart w:id="207" w:name="_Toc468640373"/>
      <w:bookmarkStart w:id="208" w:name="_Toc468654135"/>
      <w:bookmarkStart w:id="209" w:name="_Toc497752224"/>
      <w:bookmarkStart w:id="210" w:name="_Toc511558631"/>
      <w:bookmarkStart w:id="211" w:name="_Toc505762724"/>
      <w:r>
        <w:rPr>
          <w:rFonts w:ascii="仿宋" w:hAnsi="仿宋" w:hint="eastAsia"/>
          <w:i w:val="0"/>
          <w:color w:val="auto"/>
          <w:szCs w:val="24"/>
          <w:lang w:eastAsia="zh-CN"/>
        </w:rPr>
        <w:t>16、投标保证金</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Pr>
          <w:rFonts w:ascii="仿宋" w:hAnsi="仿宋" w:hint="eastAsia"/>
          <w:i w:val="0"/>
          <w:color w:val="auto"/>
          <w:szCs w:val="24"/>
          <w:lang w:eastAsia="zh-CN"/>
        </w:rPr>
        <w:t>（实质性要求）</w:t>
      </w:r>
    </w:p>
    <w:p w14:paraId="19DA684B" w14:textId="77777777" w:rsidR="000528EC" w:rsidRDefault="000528EC" w:rsidP="000528EC">
      <w:pPr>
        <w:pStyle w:val="af"/>
        <w:rPr>
          <w:rFonts w:ascii="仿宋" w:eastAsia="仿宋" w:hAnsi="仿宋"/>
          <w:i w:val="0"/>
          <w:color w:val="auto"/>
          <w:lang w:eastAsia="zh-CN"/>
        </w:rPr>
      </w:pPr>
      <w:r>
        <w:rPr>
          <w:rFonts w:ascii="仿宋" w:eastAsia="仿宋" w:hAnsi="仿宋" w:hint="eastAsia"/>
          <w:i w:val="0"/>
          <w:color w:val="auto"/>
          <w:lang w:eastAsia="zh-CN"/>
        </w:rPr>
        <w:t>16.1 投标人投标时，必须以人民币提交招标文件规定数额的投标保证金，并作为其投标的一部分。</w:t>
      </w:r>
      <w:r w:rsidRPr="000205BD">
        <w:rPr>
          <w:rFonts w:ascii="仿宋" w:eastAsia="仿宋" w:hAnsi="仿宋" w:hint="eastAsia"/>
          <w:i w:val="0"/>
          <w:color w:val="auto"/>
          <w:lang w:eastAsia="zh-CN"/>
        </w:rPr>
        <w:t>（本项目不适用）</w:t>
      </w:r>
    </w:p>
    <w:p w14:paraId="6ADFC2C3" w14:textId="77777777" w:rsidR="000528EC" w:rsidRDefault="000528EC" w:rsidP="000528EC">
      <w:pPr>
        <w:pStyle w:val="af"/>
        <w:rPr>
          <w:rFonts w:ascii="仿宋" w:eastAsia="仿宋" w:hAnsi="仿宋"/>
          <w:i w:val="0"/>
          <w:color w:val="auto"/>
          <w:lang w:eastAsia="zh-CN"/>
        </w:rPr>
      </w:pPr>
      <w:r>
        <w:rPr>
          <w:rFonts w:ascii="仿宋" w:eastAsia="仿宋" w:hAnsi="仿宋" w:hint="eastAsia"/>
          <w:i w:val="0"/>
          <w:color w:val="auto"/>
          <w:lang w:eastAsia="zh-CN"/>
        </w:rPr>
        <w:t>16.2投标保证金形式为：</w:t>
      </w:r>
      <w:r>
        <w:rPr>
          <w:rFonts w:ascii="仿宋" w:eastAsia="仿宋" w:hAnsi="仿宋" w:hint="eastAsia"/>
          <w:bCs/>
          <w:i w:val="0"/>
          <w:color w:val="auto"/>
          <w:lang w:eastAsia="zh-CN"/>
        </w:rPr>
        <w:t>支票、汇票、本票或者金融机构、担保机构出具的保函等非现金形式提交。交款账户名称和投标人名称必须一致。将支票、汇票、本票等经招标代理机构确认后的复印件装订到投标文件中作为已缴纳凭证</w:t>
      </w:r>
      <w:r>
        <w:rPr>
          <w:rFonts w:ascii="仿宋" w:eastAsia="仿宋" w:hAnsi="仿宋" w:hint="eastAsia"/>
          <w:i w:val="0"/>
          <w:color w:val="auto"/>
          <w:lang w:eastAsia="zh-CN"/>
        </w:rPr>
        <w:t>；本项目不接受其他形式的投标保证金。</w:t>
      </w:r>
      <w:r w:rsidRPr="000205BD">
        <w:rPr>
          <w:rFonts w:ascii="仿宋" w:eastAsia="仿宋" w:hAnsi="仿宋" w:hint="eastAsia"/>
          <w:i w:val="0"/>
          <w:color w:val="auto"/>
          <w:lang w:eastAsia="zh-CN"/>
        </w:rPr>
        <w:t>（本项目不适用）</w:t>
      </w:r>
    </w:p>
    <w:p w14:paraId="253F918D" w14:textId="77777777" w:rsidR="000528EC" w:rsidRDefault="000528EC" w:rsidP="000528EC">
      <w:pPr>
        <w:pStyle w:val="af"/>
        <w:rPr>
          <w:rFonts w:ascii="仿宋" w:eastAsia="仿宋" w:hAnsi="仿宋"/>
          <w:i w:val="0"/>
          <w:color w:val="auto"/>
          <w:lang w:eastAsia="zh-CN"/>
        </w:rPr>
      </w:pPr>
      <w:r>
        <w:rPr>
          <w:rFonts w:ascii="仿宋" w:eastAsia="仿宋" w:hAnsi="仿宋"/>
          <w:i w:val="0"/>
          <w:color w:val="auto"/>
          <w:lang w:eastAsia="zh-CN"/>
        </w:rPr>
        <w:t>1</w:t>
      </w:r>
      <w:r>
        <w:rPr>
          <w:rFonts w:ascii="仿宋" w:eastAsia="仿宋" w:hAnsi="仿宋" w:hint="eastAsia"/>
          <w:i w:val="0"/>
          <w:color w:val="auto"/>
          <w:lang w:eastAsia="zh-CN"/>
        </w:rPr>
        <w:t>6</w:t>
      </w:r>
      <w:r>
        <w:rPr>
          <w:rFonts w:ascii="仿宋" w:eastAsia="仿宋" w:hAnsi="仿宋"/>
          <w:i w:val="0"/>
          <w:color w:val="auto"/>
          <w:lang w:eastAsia="zh-CN"/>
        </w:rPr>
        <w:t>.</w:t>
      </w:r>
      <w:r>
        <w:rPr>
          <w:rFonts w:ascii="仿宋" w:eastAsia="仿宋" w:hAnsi="仿宋" w:hint="eastAsia"/>
          <w:i w:val="0"/>
          <w:color w:val="auto"/>
          <w:lang w:eastAsia="zh-CN"/>
        </w:rPr>
        <w:t>3未按招标文件要求在规定时间前交纳规定数额投标保证金的投标将被拒绝。</w:t>
      </w:r>
      <w:r w:rsidRPr="000205BD">
        <w:rPr>
          <w:rFonts w:ascii="仿宋" w:eastAsia="仿宋" w:hAnsi="仿宋" w:hint="eastAsia"/>
          <w:i w:val="0"/>
          <w:color w:val="auto"/>
          <w:lang w:eastAsia="zh-CN"/>
        </w:rPr>
        <w:t>（本项目不适用）</w:t>
      </w:r>
    </w:p>
    <w:p w14:paraId="12BF987B" w14:textId="77777777" w:rsidR="000528EC" w:rsidRDefault="000528EC" w:rsidP="000528EC">
      <w:pPr>
        <w:pStyle w:val="af"/>
        <w:rPr>
          <w:rFonts w:ascii="仿宋" w:eastAsia="仿宋" w:hAnsi="仿宋"/>
          <w:i w:val="0"/>
          <w:color w:val="auto"/>
          <w:lang w:eastAsia="zh-CN"/>
        </w:rPr>
      </w:pPr>
      <w:r>
        <w:rPr>
          <w:rFonts w:ascii="仿宋" w:eastAsia="仿宋" w:hAnsi="仿宋"/>
          <w:i w:val="0"/>
          <w:color w:val="auto"/>
          <w:lang w:eastAsia="zh-CN"/>
        </w:rPr>
        <w:t>1</w:t>
      </w:r>
      <w:r>
        <w:rPr>
          <w:rFonts w:ascii="仿宋" w:eastAsia="仿宋" w:hAnsi="仿宋" w:hint="eastAsia"/>
          <w:i w:val="0"/>
          <w:color w:val="auto"/>
          <w:lang w:eastAsia="zh-CN"/>
        </w:rPr>
        <w:t>6</w:t>
      </w:r>
      <w:r>
        <w:rPr>
          <w:rFonts w:ascii="仿宋" w:eastAsia="仿宋" w:hAnsi="仿宋"/>
          <w:i w:val="0"/>
          <w:color w:val="auto"/>
          <w:lang w:eastAsia="zh-CN"/>
        </w:rPr>
        <w:t>.</w:t>
      </w:r>
      <w:r>
        <w:rPr>
          <w:rFonts w:ascii="仿宋" w:eastAsia="仿宋" w:hAnsi="仿宋" w:hint="eastAsia"/>
          <w:i w:val="0"/>
          <w:color w:val="auto"/>
          <w:lang w:eastAsia="zh-CN"/>
        </w:rPr>
        <w:t>4投标人所交纳的投标保证金不计利息。</w:t>
      </w:r>
      <w:r w:rsidRPr="000205BD">
        <w:rPr>
          <w:rFonts w:ascii="仿宋" w:eastAsia="仿宋" w:hAnsi="仿宋" w:hint="eastAsia"/>
          <w:i w:val="0"/>
          <w:color w:val="auto"/>
          <w:lang w:eastAsia="zh-CN"/>
        </w:rPr>
        <w:t>（本项目不适用）</w:t>
      </w:r>
    </w:p>
    <w:p w14:paraId="5B495A62" w14:textId="77777777" w:rsidR="000528EC" w:rsidRDefault="000528EC" w:rsidP="000528EC">
      <w:pPr>
        <w:pStyle w:val="af"/>
        <w:rPr>
          <w:rFonts w:ascii="仿宋" w:eastAsia="仿宋" w:hAnsi="仿宋"/>
          <w:i w:val="0"/>
          <w:color w:val="auto"/>
          <w:lang w:eastAsia="zh-CN"/>
        </w:rPr>
      </w:pPr>
      <w:r>
        <w:rPr>
          <w:rFonts w:ascii="仿宋" w:eastAsia="仿宋" w:hAnsi="仿宋" w:hint="eastAsia"/>
          <w:i w:val="0"/>
          <w:color w:val="auto"/>
          <w:lang w:eastAsia="zh-CN"/>
        </w:rPr>
        <w:t>16.5未中标人的投标保证金，将在中标通知书发出后五个工作日内全额退还。中标人的投标保证金，按</w:t>
      </w:r>
      <w:r>
        <w:rPr>
          <w:rFonts w:ascii="仿宋" w:eastAsia="仿宋" w:hAnsi="仿宋"/>
          <w:i w:val="0"/>
          <w:color w:val="auto"/>
          <w:lang w:eastAsia="zh-CN"/>
        </w:rPr>
        <w:t>规定交纳了履约保证</w:t>
      </w:r>
      <w:r>
        <w:rPr>
          <w:rFonts w:ascii="仿宋" w:eastAsia="仿宋" w:hAnsi="仿宋" w:hint="eastAsia"/>
          <w:i w:val="0"/>
          <w:color w:val="auto"/>
          <w:lang w:eastAsia="zh-CN"/>
        </w:rPr>
        <w:t>金，在合同签订生效并递交合同原件至采购代理机构登记备案，同时交纳足额招标代理服务费后五个工作日内全额无息退还。</w:t>
      </w:r>
      <w:r w:rsidRPr="000205BD">
        <w:rPr>
          <w:rFonts w:ascii="仿宋" w:eastAsia="仿宋" w:hAnsi="仿宋" w:hint="eastAsia"/>
          <w:i w:val="0"/>
          <w:color w:val="auto"/>
          <w:lang w:eastAsia="zh-CN"/>
        </w:rPr>
        <w:t>（本项目不适用）</w:t>
      </w:r>
    </w:p>
    <w:p w14:paraId="281D482E" w14:textId="77777777" w:rsidR="000528EC" w:rsidRDefault="000528EC" w:rsidP="000528EC">
      <w:pPr>
        <w:pStyle w:val="af"/>
        <w:rPr>
          <w:rFonts w:ascii="仿宋" w:eastAsia="仿宋" w:hAnsi="仿宋"/>
          <w:i w:val="0"/>
          <w:color w:val="auto"/>
          <w:lang w:eastAsia="zh-CN"/>
        </w:rPr>
      </w:pPr>
      <w:r>
        <w:rPr>
          <w:rFonts w:ascii="仿宋" w:eastAsia="仿宋" w:hAnsi="仿宋" w:hint="eastAsia"/>
          <w:i w:val="0"/>
          <w:color w:val="auto"/>
          <w:lang w:eastAsia="zh-CN"/>
        </w:rPr>
        <w:t>注</w:t>
      </w:r>
      <w:r>
        <w:rPr>
          <w:rFonts w:ascii="仿宋" w:eastAsia="仿宋" w:hAnsi="仿宋"/>
          <w:i w:val="0"/>
          <w:color w:val="auto"/>
          <w:lang w:eastAsia="zh-CN"/>
        </w:rPr>
        <w:t>：</w:t>
      </w:r>
      <w:r>
        <w:rPr>
          <w:rFonts w:ascii="仿宋" w:eastAsia="仿宋" w:hAnsi="仿宋"/>
          <w:i w:val="0"/>
          <w:color w:val="auto"/>
        </w:rPr>
        <w:fldChar w:fldCharType="begin"/>
      </w:r>
      <w:r>
        <w:rPr>
          <w:rFonts w:ascii="仿宋" w:eastAsia="仿宋" w:hAnsi="仿宋" w:hint="eastAsia"/>
          <w:i w:val="0"/>
          <w:color w:val="auto"/>
          <w:lang w:eastAsia="zh-CN"/>
        </w:rPr>
        <w:instrText>= 1 \* GB3</w:instrText>
      </w:r>
      <w:r>
        <w:rPr>
          <w:rFonts w:ascii="仿宋" w:eastAsia="仿宋" w:hAnsi="仿宋"/>
          <w:i w:val="0"/>
          <w:color w:val="auto"/>
        </w:rPr>
        <w:fldChar w:fldCharType="separate"/>
      </w:r>
      <w:r>
        <w:rPr>
          <w:rFonts w:ascii="仿宋" w:eastAsia="仿宋" w:hAnsi="仿宋" w:hint="eastAsia"/>
          <w:i w:val="0"/>
          <w:color w:val="auto"/>
          <w:lang w:eastAsia="zh-CN"/>
        </w:rPr>
        <w:t>①</w:t>
      </w:r>
      <w:r>
        <w:rPr>
          <w:rFonts w:ascii="仿宋" w:eastAsia="仿宋" w:hAnsi="仿宋"/>
          <w:i w:val="0"/>
          <w:color w:val="auto"/>
        </w:rPr>
        <w:fldChar w:fldCharType="end"/>
      </w:r>
      <w:r>
        <w:rPr>
          <w:rFonts w:ascii="仿宋" w:eastAsia="仿宋" w:hAnsi="仿宋" w:hint="eastAsia"/>
          <w:i w:val="0"/>
          <w:color w:val="auto"/>
          <w:lang w:eastAsia="zh-CN"/>
        </w:rPr>
        <w:t>因</w:t>
      </w:r>
      <w:r>
        <w:rPr>
          <w:rFonts w:ascii="仿宋" w:eastAsia="仿宋" w:hAnsi="仿宋"/>
          <w:i w:val="0"/>
          <w:color w:val="auto"/>
          <w:lang w:eastAsia="zh-CN"/>
        </w:rPr>
        <w:t>投标人自</w:t>
      </w:r>
      <w:r>
        <w:rPr>
          <w:rFonts w:ascii="仿宋" w:eastAsia="仿宋" w:hAnsi="仿宋" w:hint="eastAsia"/>
          <w:i w:val="0"/>
          <w:color w:val="auto"/>
          <w:lang w:eastAsia="zh-CN"/>
        </w:rPr>
        <w:t>身</w:t>
      </w:r>
      <w:r>
        <w:rPr>
          <w:rFonts w:ascii="仿宋" w:eastAsia="仿宋" w:hAnsi="仿宋"/>
          <w:i w:val="0"/>
          <w:color w:val="auto"/>
          <w:lang w:eastAsia="zh-CN"/>
        </w:rPr>
        <w:t>原因造成的</w:t>
      </w:r>
      <w:r>
        <w:rPr>
          <w:rFonts w:ascii="仿宋" w:eastAsia="仿宋" w:hAnsi="仿宋" w:hint="eastAsia"/>
          <w:i w:val="0"/>
          <w:color w:val="auto"/>
          <w:lang w:eastAsia="zh-CN"/>
        </w:rPr>
        <w:t>保证</w:t>
      </w:r>
      <w:r>
        <w:rPr>
          <w:rFonts w:ascii="仿宋" w:eastAsia="仿宋" w:hAnsi="仿宋"/>
          <w:i w:val="0"/>
          <w:color w:val="auto"/>
          <w:lang w:eastAsia="zh-CN"/>
        </w:rPr>
        <w:t>金延迟退</w:t>
      </w:r>
      <w:r>
        <w:rPr>
          <w:rFonts w:ascii="仿宋" w:eastAsia="仿宋" w:hAnsi="仿宋" w:hint="eastAsia"/>
          <w:i w:val="0"/>
          <w:color w:val="auto"/>
          <w:lang w:eastAsia="zh-CN"/>
        </w:rPr>
        <w:t>还</w:t>
      </w:r>
      <w:r>
        <w:rPr>
          <w:rFonts w:ascii="仿宋" w:eastAsia="仿宋" w:hAnsi="仿宋"/>
          <w:i w:val="0"/>
          <w:color w:val="auto"/>
          <w:lang w:eastAsia="zh-CN"/>
        </w:rPr>
        <w:t>或者投</w:t>
      </w:r>
      <w:r>
        <w:rPr>
          <w:rFonts w:ascii="仿宋" w:eastAsia="仿宋" w:hAnsi="仿宋" w:hint="eastAsia"/>
          <w:i w:val="0"/>
          <w:color w:val="auto"/>
          <w:lang w:eastAsia="zh-CN"/>
        </w:rPr>
        <w:t>标</w:t>
      </w:r>
      <w:r>
        <w:rPr>
          <w:rFonts w:ascii="仿宋" w:eastAsia="仿宋" w:hAnsi="仿宋"/>
          <w:i w:val="0"/>
          <w:color w:val="auto"/>
          <w:lang w:eastAsia="zh-CN"/>
        </w:rPr>
        <w:t>人和采购代理机构书面协商量可以延迟退还的，采购代理机构不</w:t>
      </w:r>
      <w:r>
        <w:rPr>
          <w:rFonts w:ascii="仿宋" w:eastAsia="仿宋" w:hAnsi="仿宋" w:hint="eastAsia"/>
          <w:i w:val="0"/>
          <w:color w:val="auto"/>
          <w:lang w:eastAsia="zh-CN"/>
        </w:rPr>
        <w:t>承担</w:t>
      </w:r>
      <w:r>
        <w:rPr>
          <w:rFonts w:ascii="仿宋" w:eastAsia="仿宋" w:hAnsi="仿宋"/>
          <w:i w:val="0"/>
          <w:color w:val="auto"/>
          <w:lang w:eastAsia="zh-CN"/>
        </w:rPr>
        <w:t>相应责任；</w:t>
      </w:r>
      <w:r>
        <w:rPr>
          <w:rFonts w:ascii="仿宋" w:eastAsia="仿宋" w:hAnsi="仿宋"/>
          <w:i w:val="0"/>
          <w:color w:val="auto"/>
        </w:rPr>
        <w:fldChar w:fldCharType="begin"/>
      </w:r>
      <w:r>
        <w:rPr>
          <w:rFonts w:ascii="仿宋" w:eastAsia="仿宋" w:hAnsi="仿宋" w:hint="eastAsia"/>
          <w:i w:val="0"/>
          <w:color w:val="auto"/>
          <w:lang w:eastAsia="zh-CN"/>
        </w:rPr>
        <w:instrText>= 2 \* GB3</w:instrText>
      </w:r>
      <w:r>
        <w:rPr>
          <w:rFonts w:ascii="仿宋" w:eastAsia="仿宋" w:hAnsi="仿宋"/>
          <w:i w:val="0"/>
          <w:color w:val="auto"/>
        </w:rPr>
        <w:fldChar w:fldCharType="separate"/>
      </w:r>
      <w:r>
        <w:rPr>
          <w:rFonts w:ascii="仿宋" w:eastAsia="仿宋" w:hAnsi="仿宋" w:hint="eastAsia"/>
          <w:i w:val="0"/>
          <w:color w:val="auto"/>
          <w:lang w:eastAsia="zh-CN"/>
        </w:rPr>
        <w:t>②</w:t>
      </w:r>
      <w:r>
        <w:rPr>
          <w:rFonts w:ascii="仿宋" w:eastAsia="仿宋" w:hAnsi="仿宋"/>
          <w:i w:val="0"/>
          <w:color w:val="auto"/>
        </w:rPr>
        <w:fldChar w:fldCharType="end"/>
      </w:r>
      <w:r>
        <w:rPr>
          <w:rFonts w:ascii="仿宋" w:eastAsia="仿宋" w:hAnsi="仿宋" w:hint="eastAsia"/>
          <w:i w:val="0"/>
          <w:color w:val="auto"/>
          <w:lang w:eastAsia="zh-CN"/>
        </w:rPr>
        <w:t>投</w:t>
      </w:r>
      <w:r>
        <w:rPr>
          <w:rFonts w:ascii="仿宋" w:eastAsia="仿宋" w:hAnsi="仿宋"/>
          <w:i w:val="0"/>
          <w:color w:val="auto"/>
          <w:lang w:eastAsia="zh-CN"/>
        </w:rPr>
        <w:t>标人因涉嫌违法违规，按照</w:t>
      </w:r>
      <w:r>
        <w:rPr>
          <w:rFonts w:ascii="仿宋" w:eastAsia="仿宋" w:hAnsi="仿宋" w:hint="eastAsia"/>
          <w:i w:val="0"/>
          <w:color w:val="auto"/>
          <w:lang w:eastAsia="zh-CN"/>
        </w:rPr>
        <w:t>规定</w:t>
      </w:r>
      <w:r>
        <w:rPr>
          <w:rFonts w:ascii="仿宋" w:eastAsia="仿宋" w:hAnsi="仿宋"/>
          <w:i w:val="0"/>
          <w:color w:val="auto"/>
          <w:lang w:eastAsia="zh-CN"/>
        </w:rPr>
        <w:t>应当不</w:t>
      </w:r>
      <w:r>
        <w:rPr>
          <w:rFonts w:ascii="仿宋" w:eastAsia="仿宋" w:hAnsi="仿宋" w:hint="eastAsia"/>
          <w:i w:val="0"/>
          <w:color w:val="auto"/>
          <w:lang w:eastAsia="zh-CN"/>
        </w:rPr>
        <w:t>予</w:t>
      </w:r>
      <w:r>
        <w:rPr>
          <w:rFonts w:ascii="仿宋" w:eastAsia="仿宋" w:hAnsi="仿宋"/>
          <w:i w:val="0"/>
          <w:color w:val="auto"/>
          <w:lang w:eastAsia="zh-CN"/>
        </w:rPr>
        <w:t>退还</w:t>
      </w:r>
      <w:r>
        <w:rPr>
          <w:rFonts w:ascii="仿宋" w:eastAsia="仿宋" w:hAnsi="仿宋" w:hint="eastAsia"/>
          <w:i w:val="0"/>
          <w:color w:val="auto"/>
          <w:lang w:eastAsia="zh-CN"/>
        </w:rPr>
        <w:t>保证</w:t>
      </w:r>
      <w:r>
        <w:rPr>
          <w:rFonts w:ascii="仿宋" w:eastAsia="仿宋" w:hAnsi="仿宋"/>
          <w:i w:val="0"/>
          <w:color w:val="auto"/>
          <w:lang w:eastAsia="zh-CN"/>
        </w:rPr>
        <w:t>金的，有关部门处理</w:t>
      </w:r>
      <w:r>
        <w:rPr>
          <w:rFonts w:ascii="仿宋" w:eastAsia="仿宋" w:hAnsi="仿宋" w:hint="eastAsia"/>
          <w:i w:val="0"/>
          <w:color w:val="auto"/>
          <w:lang w:eastAsia="zh-CN"/>
        </w:rPr>
        <w:t>认</w:t>
      </w:r>
      <w:r>
        <w:rPr>
          <w:rFonts w:ascii="仿宋" w:eastAsia="仿宋" w:hAnsi="仿宋"/>
          <w:i w:val="0"/>
          <w:color w:val="auto"/>
          <w:lang w:eastAsia="zh-CN"/>
        </w:rPr>
        <w:t>定违法违</w:t>
      </w:r>
      <w:r>
        <w:rPr>
          <w:rFonts w:ascii="仿宋" w:eastAsia="仿宋" w:hAnsi="仿宋" w:hint="eastAsia"/>
          <w:i w:val="0"/>
          <w:color w:val="auto"/>
          <w:lang w:eastAsia="zh-CN"/>
        </w:rPr>
        <w:t>规行</w:t>
      </w:r>
      <w:r>
        <w:rPr>
          <w:rFonts w:ascii="仿宋" w:eastAsia="仿宋" w:hAnsi="仿宋"/>
          <w:i w:val="0"/>
          <w:color w:val="auto"/>
          <w:lang w:eastAsia="zh-CN"/>
        </w:rPr>
        <w:t>为期间不计入退还保</w:t>
      </w:r>
      <w:r>
        <w:rPr>
          <w:rFonts w:ascii="仿宋" w:eastAsia="仿宋" w:hAnsi="仿宋" w:hint="eastAsia"/>
          <w:i w:val="0"/>
          <w:color w:val="auto"/>
          <w:lang w:eastAsia="zh-CN"/>
        </w:rPr>
        <w:t>证</w:t>
      </w:r>
      <w:r>
        <w:rPr>
          <w:rFonts w:ascii="仿宋" w:eastAsia="仿宋" w:hAnsi="仿宋"/>
          <w:i w:val="0"/>
          <w:color w:val="auto"/>
          <w:lang w:eastAsia="zh-CN"/>
        </w:rPr>
        <w:t>金时限</w:t>
      </w:r>
      <w:r>
        <w:rPr>
          <w:rFonts w:ascii="仿宋" w:eastAsia="仿宋" w:hAnsi="仿宋" w:hint="eastAsia"/>
          <w:i w:val="0"/>
          <w:color w:val="auto"/>
          <w:lang w:eastAsia="zh-CN"/>
        </w:rPr>
        <w:t>之内。</w:t>
      </w:r>
    </w:p>
    <w:p w14:paraId="0666D9BE" w14:textId="77777777" w:rsidR="000528EC" w:rsidRDefault="000528EC" w:rsidP="000528EC">
      <w:pPr>
        <w:pStyle w:val="af"/>
        <w:rPr>
          <w:rFonts w:ascii="仿宋" w:eastAsia="仿宋" w:hAnsi="仿宋"/>
          <w:i w:val="0"/>
          <w:color w:val="auto"/>
          <w:lang w:eastAsia="zh-CN"/>
        </w:rPr>
      </w:pPr>
      <w:r>
        <w:rPr>
          <w:rFonts w:ascii="仿宋" w:eastAsia="仿宋" w:hAnsi="仿宋"/>
          <w:i w:val="0"/>
          <w:color w:val="auto"/>
          <w:lang w:eastAsia="zh-CN"/>
        </w:rPr>
        <w:lastRenderedPageBreak/>
        <w:t>1</w:t>
      </w:r>
      <w:r>
        <w:rPr>
          <w:rFonts w:ascii="仿宋" w:eastAsia="仿宋" w:hAnsi="仿宋" w:hint="eastAsia"/>
          <w:i w:val="0"/>
          <w:color w:val="auto"/>
          <w:lang w:eastAsia="zh-CN"/>
        </w:rPr>
        <w:t>6</w:t>
      </w:r>
      <w:r>
        <w:rPr>
          <w:rFonts w:ascii="仿宋" w:eastAsia="仿宋" w:hAnsi="仿宋"/>
          <w:i w:val="0"/>
          <w:color w:val="auto"/>
          <w:lang w:eastAsia="zh-CN"/>
        </w:rPr>
        <w:t>.</w:t>
      </w:r>
      <w:r>
        <w:rPr>
          <w:rFonts w:ascii="仿宋" w:eastAsia="仿宋" w:hAnsi="仿宋" w:hint="eastAsia"/>
          <w:i w:val="0"/>
          <w:color w:val="auto"/>
          <w:lang w:eastAsia="zh-CN"/>
        </w:rPr>
        <w:t>6发生下列情形之一的，采购代理机构将不予退还投标人交纳的投标保证金：（</w:t>
      </w:r>
      <w:r w:rsidRPr="000A75D7">
        <w:rPr>
          <w:rFonts w:ascii="仿宋" w:eastAsia="仿宋" w:hAnsi="仿宋" w:hint="eastAsia"/>
          <w:b/>
          <w:i w:val="0"/>
          <w:color w:val="auto"/>
          <w:lang w:eastAsia="zh-CN"/>
        </w:rPr>
        <w:t>因本项目不收取投标保证金，故投标人须在投标文件中单独承诺不会发生下列情形</w:t>
      </w:r>
      <w:r>
        <w:rPr>
          <w:rFonts w:ascii="仿宋" w:eastAsia="仿宋" w:hAnsi="仿宋" w:hint="eastAsia"/>
          <w:i w:val="0"/>
          <w:color w:val="auto"/>
          <w:lang w:eastAsia="zh-CN"/>
        </w:rPr>
        <w:t>）</w:t>
      </w:r>
    </w:p>
    <w:p w14:paraId="32BBF703" w14:textId="77777777" w:rsidR="000528EC" w:rsidRDefault="000528EC" w:rsidP="000528EC">
      <w:pPr>
        <w:pStyle w:val="af"/>
        <w:rPr>
          <w:rFonts w:ascii="仿宋" w:eastAsia="仿宋" w:hAnsi="仿宋"/>
          <w:i w:val="0"/>
          <w:color w:val="auto"/>
          <w:lang w:eastAsia="zh-CN"/>
        </w:rPr>
      </w:pPr>
      <w:r>
        <w:rPr>
          <w:rFonts w:ascii="仿宋" w:eastAsia="仿宋" w:hAnsi="仿宋" w:hint="eastAsia"/>
          <w:i w:val="0"/>
          <w:color w:val="auto"/>
          <w:lang w:eastAsia="zh-CN"/>
        </w:rPr>
        <w:t>（1）投标人在招标文件规定的投标有</w:t>
      </w:r>
      <w:r>
        <w:rPr>
          <w:rFonts w:ascii="仿宋" w:eastAsia="仿宋" w:hAnsi="仿宋"/>
          <w:i w:val="0"/>
          <w:color w:val="auto"/>
          <w:lang w:eastAsia="zh-CN"/>
        </w:rPr>
        <w:t>效期</w:t>
      </w:r>
      <w:r>
        <w:rPr>
          <w:rFonts w:ascii="仿宋" w:eastAsia="仿宋" w:hAnsi="仿宋" w:hint="eastAsia"/>
          <w:i w:val="0"/>
          <w:color w:val="auto"/>
          <w:lang w:eastAsia="zh-CN"/>
        </w:rPr>
        <w:t>内撤回投标的；</w:t>
      </w:r>
    </w:p>
    <w:p w14:paraId="6FFFEF46" w14:textId="77777777" w:rsidR="000528EC" w:rsidRDefault="000528EC" w:rsidP="000528EC">
      <w:pPr>
        <w:pStyle w:val="af"/>
        <w:rPr>
          <w:rFonts w:ascii="仿宋" w:eastAsia="仿宋" w:hAnsi="仿宋"/>
          <w:i w:val="0"/>
          <w:color w:val="auto"/>
          <w:lang w:eastAsia="zh-CN"/>
        </w:rPr>
      </w:pPr>
      <w:r>
        <w:rPr>
          <w:rFonts w:ascii="仿宋" w:eastAsia="仿宋" w:hAnsi="仿宋" w:hint="eastAsia"/>
          <w:i w:val="0"/>
          <w:color w:val="auto"/>
          <w:lang w:eastAsia="zh-CN"/>
        </w:rPr>
        <w:t>（2）在</w:t>
      </w:r>
      <w:r>
        <w:rPr>
          <w:rFonts w:ascii="仿宋" w:eastAsia="仿宋" w:hAnsi="仿宋"/>
          <w:i w:val="0"/>
          <w:color w:val="auto"/>
          <w:lang w:eastAsia="zh-CN"/>
        </w:rPr>
        <w:t>采购人确定中标人以前放弃中标候选资格的；</w:t>
      </w:r>
    </w:p>
    <w:p w14:paraId="488B51AE" w14:textId="77777777" w:rsidR="000528EC" w:rsidRDefault="000528EC" w:rsidP="000528EC">
      <w:pPr>
        <w:pStyle w:val="af"/>
        <w:rPr>
          <w:rFonts w:ascii="仿宋" w:eastAsia="仿宋" w:hAnsi="仿宋"/>
          <w:i w:val="0"/>
          <w:color w:val="auto"/>
          <w:lang w:eastAsia="zh-CN"/>
        </w:rPr>
      </w:pPr>
      <w:r>
        <w:rPr>
          <w:rFonts w:ascii="仿宋" w:eastAsia="仿宋" w:hAnsi="仿宋" w:hint="eastAsia"/>
          <w:i w:val="0"/>
          <w:color w:val="auto"/>
          <w:lang w:eastAsia="zh-CN"/>
        </w:rPr>
        <w:t>（3）中</w:t>
      </w:r>
      <w:r>
        <w:rPr>
          <w:rFonts w:ascii="仿宋" w:eastAsia="仿宋" w:hAnsi="仿宋"/>
          <w:i w:val="0"/>
          <w:color w:val="auto"/>
          <w:lang w:eastAsia="zh-CN"/>
        </w:rPr>
        <w:t>标后放弃中标、不领取</w:t>
      </w:r>
      <w:r>
        <w:rPr>
          <w:rFonts w:ascii="仿宋" w:eastAsia="仿宋" w:hAnsi="仿宋" w:hint="eastAsia"/>
          <w:i w:val="0"/>
          <w:color w:val="auto"/>
          <w:lang w:eastAsia="zh-CN"/>
        </w:rPr>
        <w:t>或</w:t>
      </w:r>
      <w:r>
        <w:rPr>
          <w:rFonts w:ascii="仿宋" w:eastAsia="仿宋" w:hAnsi="仿宋"/>
          <w:i w:val="0"/>
          <w:color w:val="auto"/>
          <w:lang w:eastAsia="zh-CN"/>
        </w:rPr>
        <w:t>者不接收中标通知书的；</w:t>
      </w:r>
    </w:p>
    <w:p w14:paraId="23C966CA" w14:textId="77777777" w:rsidR="000528EC" w:rsidRDefault="000528EC" w:rsidP="000528EC">
      <w:pPr>
        <w:pStyle w:val="af"/>
        <w:rPr>
          <w:rFonts w:ascii="仿宋" w:eastAsia="仿宋" w:hAnsi="仿宋"/>
          <w:i w:val="0"/>
          <w:color w:val="auto"/>
          <w:lang w:eastAsia="zh-CN"/>
        </w:rPr>
      </w:pPr>
      <w:r>
        <w:rPr>
          <w:rFonts w:ascii="仿宋" w:eastAsia="仿宋" w:hAnsi="仿宋" w:hint="eastAsia"/>
          <w:i w:val="0"/>
          <w:color w:val="auto"/>
          <w:lang w:eastAsia="zh-CN"/>
        </w:rPr>
        <w:t>（4）由于中标人的原因未能按照招标文件的规定给与</w:t>
      </w:r>
      <w:r>
        <w:rPr>
          <w:rFonts w:ascii="仿宋" w:eastAsia="仿宋" w:hAnsi="仿宋"/>
          <w:i w:val="0"/>
          <w:color w:val="auto"/>
          <w:lang w:eastAsia="zh-CN"/>
        </w:rPr>
        <w:t>采购人签订合同的</w:t>
      </w:r>
      <w:r>
        <w:rPr>
          <w:rFonts w:ascii="仿宋" w:eastAsia="仿宋" w:hAnsi="仿宋" w:hint="eastAsia"/>
          <w:i w:val="0"/>
          <w:color w:val="auto"/>
          <w:lang w:eastAsia="zh-CN"/>
        </w:rPr>
        <w:t>；</w:t>
      </w:r>
    </w:p>
    <w:p w14:paraId="0079206A" w14:textId="77777777" w:rsidR="000528EC" w:rsidRDefault="000528EC" w:rsidP="000528EC">
      <w:pPr>
        <w:pStyle w:val="af"/>
        <w:rPr>
          <w:rFonts w:ascii="仿宋" w:eastAsia="仿宋" w:hAnsi="仿宋"/>
          <w:i w:val="0"/>
          <w:color w:val="auto"/>
          <w:lang w:eastAsia="zh-CN"/>
        </w:rPr>
      </w:pPr>
      <w:r>
        <w:rPr>
          <w:rFonts w:ascii="仿宋" w:eastAsia="仿宋" w:hAnsi="仿宋" w:hint="eastAsia"/>
          <w:i w:val="0"/>
          <w:color w:val="auto"/>
          <w:lang w:eastAsia="zh-CN"/>
        </w:rPr>
        <w:t>（5）由于中标人的原因未能按照招标文件的规定交纳履约保证金；</w:t>
      </w:r>
    </w:p>
    <w:p w14:paraId="41DD2B7E" w14:textId="77777777" w:rsidR="000528EC" w:rsidRDefault="000528EC" w:rsidP="000528EC">
      <w:pPr>
        <w:pStyle w:val="af"/>
        <w:rPr>
          <w:rFonts w:ascii="仿宋" w:eastAsia="仿宋" w:hAnsi="仿宋"/>
          <w:i w:val="0"/>
          <w:color w:val="auto"/>
          <w:lang w:eastAsia="zh-CN"/>
        </w:rPr>
      </w:pPr>
      <w:r>
        <w:rPr>
          <w:rFonts w:ascii="仿宋" w:eastAsia="仿宋" w:hAnsi="仿宋" w:hint="eastAsia"/>
          <w:i w:val="0"/>
          <w:color w:val="auto"/>
          <w:lang w:eastAsia="zh-CN"/>
        </w:rPr>
        <w:t>（6）投标</w:t>
      </w:r>
      <w:r>
        <w:rPr>
          <w:rFonts w:ascii="仿宋" w:eastAsia="仿宋" w:hAnsi="仿宋"/>
          <w:i w:val="0"/>
          <w:color w:val="auto"/>
          <w:lang w:eastAsia="zh-CN"/>
        </w:rPr>
        <w:t>人提供</w:t>
      </w:r>
      <w:r>
        <w:rPr>
          <w:rFonts w:ascii="仿宋" w:eastAsia="仿宋" w:hAnsi="仿宋" w:hint="eastAsia"/>
          <w:i w:val="0"/>
          <w:color w:val="auto"/>
          <w:lang w:eastAsia="zh-CN"/>
        </w:rPr>
        <w:t>虚假</w:t>
      </w:r>
      <w:r>
        <w:rPr>
          <w:rFonts w:ascii="仿宋" w:eastAsia="仿宋" w:hAnsi="仿宋"/>
          <w:i w:val="0"/>
          <w:color w:val="auto"/>
          <w:lang w:eastAsia="zh-CN"/>
        </w:rPr>
        <w:t>资料的；</w:t>
      </w:r>
    </w:p>
    <w:p w14:paraId="5CDA6853" w14:textId="77777777" w:rsidR="000528EC" w:rsidRDefault="000528EC" w:rsidP="000528EC">
      <w:pPr>
        <w:pStyle w:val="af"/>
        <w:rPr>
          <w:rFonts w:ascii="仿宋" w:eastAsia="仿宋" w:hAnsi="仿宋"/>
          <w:i w:val="0"/>
          <w:color w:val="auto"/>
          <w:lang w:eastAsia="zh-CN"/>
        </w:rPr>
      </w:pPr>
      <w:r>
        <w:rPr>
          <w:rFonts w:ascii="仿宋" w:eastAsia="仿宋" w:hAnsi="仿宋" w:hint="eastAsia"/>
          <w:i w:val="0"/>
          <w:color w:val="auto"/>
          <w:lang w:eastAsia="zh-CN"/>
        </w:rPr>
        <w:t>（7）投标有效期内，投标人在政府采购活动中有违法、违规、违纪行为。</w:t>
      </w:r>
    </w:p>
    <w:p w14:paraId="41E11E81" w14:textId="77777777" w:rsidR="002D46FB" w:rsidRPr="00D135FF" w:rsidRDefault="005E2480">
      <w:pPr>
        <w:pStyle w:val="30"/>
        <w:rPr>
          <w:rFonts w:ascii="仿宋" w:hAnsi="仿宋"/>
          <w:i w:val="0"/>
          <w:color w:val="auto"/>
          <w:lang w:eastAsia="zh-CN"/>
        </w:rPr>
      </w:pPr>
      <w:r w:rsidRPr="00D135FF">
        <w:rPr>
          <w:rFonts w:ascii="仿宋" w:hAnsi="仿宋" w:hint="eastAsia"/>
          <w:i w:val="0"/>
          <w:color w:val="auto"/>
          <w:lang w:eastAsia="zh-CN"/>
        </w:rPr>
        <w:t>17、投标有效期（实质性要求）</w:t>
      </w:r>
    </w:p>
    <w:p w14:paraId="745C1958" w14:textId="01A25D37" w:rsidR="002D46FB" w:rsidRPr="00D135FF" w:rsidRDefault="005E2480">
      <w:pPr>
        <w:pStyle w:val="af"/>
        <w:rPr>
          <w:rFonts w:ascii="仿宋" w:eastAsia="仿宋" w:hAnsi="仿宋" w:cs="Marigold"/>
          <w:i w:val="0"/>
          <w:color w:val="auto"/>
          <w:lang w:eastAsia="zh-CN"/>
        </w:rPr>
      </w:pPr>
      <w:r w:rsidRPr="00D135FF">
        <w:rPr>
          <w:rFonts w:ascii="仿宋" w:eastAsia="仿宋" w:hAnsi="仿宋" w:cs="Marigold" w:hint="eastAsia"/>
          <w:i w:val="0"/>
          <w:color w:val="auto"/>
          <w:lang w:eastAsia="zh-CN"/>
        </w:rPr>
        <w:t>17</w:t>
      </w:r>
      <w:r w:rsidRPr="00D135FF">
        <w:rPr>
          <w:rFonts w:ascii="仿宋" w:eastAsia="仿宋" w:hAnsi="仿宋" w:cs="Marigold"/>
          <w:i w:val="0"/>
          <w:color w:val="auto"/>
          <w:lang w:eastAsia="zh-CN"/>
        </w:rPr>
        <w:t>.</w:t>
      </w:r>
      <w:r w:rsidRPr="00D135FF">
        <w:rPr>
          <w:rFonts w:ascii="仿宋" w:eastAsia="仿宋" w:hAnsi="仿宋" w:cs="Marigold" w:hint="eastAsia"/>
          <w:i w:val="0"/>
          <w:color w:val="auto"/>
          <w:lang w:eastAsia="zh-CN"/>
        </w:rPr>
        <w:t>1</w:t>
      </w:r>
      <w:r w:rsidRPr="00D135FF">
        <w:rPr>
          <w:rFonts w:ascii="仿宋" w:eastAsia="仿宋" w:hAnsi="仿宋" w:hint="eastAsia"/>
          <w:i w:val="0"/>
          <w:color w:val="auto"/>
          <w:lang w:eastAsia="zh-CN"/>
        </w:rPr>
        <w:t>本项目投标有效期为开标后</w:t>
      </w:r>
      <w:r w:rsidRPr="00D135FF">
        <w:rPr>
          <w:rFonts w:ascii="仿宋" w:eastAsia="仿宋" w:hAnsi="仿宋"/>
          <w:i w:val="0"/>
          <w:color w:val="auto"/>
          <w:lang w:eastAsia="zh-CN"/>
        </w:rPr>
        <w:t>90</w:t>
      </w:r>
      <w:r w:rsidRPr="00D135FF">
        <w:rPr>
          <w:rFonts w:ascii="仿宋" w:eastAsia="仿宋" w:hAnsi="仿宋" w:hint="eastAsia"/>
          <w:i w:val="0"/>
          <w:color w:val="auto"/>
          <w:lang w:eastAsia="zh-CN"/>
        </w:rPr>
        <w:t>天</w:t>
      </w:r>
      <w:r w:rsidRPr="00D135FF">
        <w:rPr>
          <w:rFonts w:ascii="仿宋" w:eastAsia="仿宋" w:hAnsi="仿宋"/>
          <w:i w:val="0"/>
          <w:color w:val="auto"/>
          <w:lang w:eastAsia="zh-CN"/>
        </w:rPr>
        <w:t>,</w:t>
      </w:r>
      <w:r w:rsidRPr="00D135FF">
        <w:rPr>
          <w:rFonts w:ascii="仿宋" w:eastAsia="仿宋" w:hAnsi="仿宋" w:hint="eastAsia"/>
          <w:i w:val="0"/>
          <w:color w:val="auto"/>
          <w:lang w:eastAsia="zh-CN"/>
        </w:rPr>
        <w:t>从投标截止之日</w:t>
      </w:r>
      <w:r w:rsidRPr="00D135FF">
        <w:rPr>
          <w:rFonts w:ascii="仿宋" w:eastAsia="仿宋" w:hAnsi="仿宋"/>
          <w:i w:val="0"/>
          <w:color w:val="auto"/>
          <w:lang w:eastAsia="zh-CN"/>
        </w:rPr>
        <w:t>起计算</w:t>
      </w:r>
      <w:r w:rsidRPr="00D135FF">
        <w:rPr>
          <w:rFonts w:ascii="仿宋" w:eastAsia="仿宋" w:hAnsi="仿宋" w:cs="Marigold" w:hint="eastAsia"/>
          <w:i w:val="0"/>
          <w:color w:val="auto"/>
          <w:lang w:eastAsia="zh-CN"/>
        </w:rPr>
        <w:t>。</w:t>
      </w:r>
      <w:r w:rsidRPr="00D135FF">
        <w:rPr>
          <w:rFonts w:ascii="仿宋" w:eastAsia="仿宋" w:hAnsi="仿宋" w:hint="eastAsia"/>
          <w:i w:val="0"/>
          <w:color w:val="auto"/>
          <w:lang w:eastAsia="zh-CN"/>
        </w:rPr>
        <w:t>投标人投标文件中必须</w:t>
      </w:r>
      <w:r w:rsidR="00400033">
        <w:rPr>
          <w:rFonts w:ascii="仿宋" w:eastAsia="仿宋" w:hAnsi="仿宋" w:hint="eastAsia"/>
          <w:i w:val="0"/>
          <w:color w:val="auto"/>
          <w:lang w:eastAsia="zh-CN"/>
        </w:rPr>
        <w:t>单独</w:t>
      </w:r>
      <w:r w:rsidRPr="00D135FF">
        <w:rPr>
          <w:rFonts w:ascii="仿宋" w:eastAsia="仿宋" w:hAnsi="仿宋" w:hint="eastAsia"/>
          <w:i w:val="0"/>
          <w:color w:val="auto"/>
          <w:lang w:eastAsia="zh-CN"/>
        </w:rPr>
        <w:t>载明投标有效期，投标文件中载明的投标有效期可以长于招标文件规定的期限，但不得短于招标文件规定的期限。否则，其投标文件将作为无效投标处理</w:t>
      </w:r>
      <w:r w:rsidRPr="00D135FF">
        <w:rPr>
          <w:rFonts w:ascii="仿宋" w:eastAsia="仿宋" w:hAnsi="仿宋" w:cs="Marigold" w:hint="eastAsia"/>
          <w:i w:val="0"/>
          <w:color w:val="auto"/>
          <w:lang w:eastAsia="zh-CN"/>
        </w:rPr>
        <w:t>。</w:t>
      </w:r>
    </w:p>
    <w:p w14:paraId="0C45470C" w14:textId="77777777" w:rsidR="002D46FB" w:rsidRPr="00D135FF" w:rsidRDefault="005E2480">
      <w:pPr>
        <w:pStyle w:val="af"/>
        <w:rPr>
          <w:rFonts w:ascii="仿宋" w:eastAsia="仿宋" w:hAnsi="仿宋"/>
          <w:i w:val="0"/>
          <w:color w:val="auto"/>
          <w:lang w:eastAsia="zh-CN"/>
        </w:rPr>
      </w:pPr>
      <w:r w:rsidRPr="00D135FF">
        <w:rPr>
          <w:rFonts w:ascii="仿宋" w:eastAsia="仿宋" w:hAnsi="仿宋" w:cs="Marigold" w:hint="eastAsia"/>
          <w:i w:val="0"/>
          <w:color w:val="auto"/>
          <w:lang w:eastAsia="zh-CN"/>
        </w:rPr>
        <w:t>17</w:t>
      </w:r>
      <w:r w:rsidRPr="00D135FF">
        <w:rPr>
          <w:rFonts w:ascii="仿宋" w:eastAsia="仿宋" w:hAnsi="仿宋" w:cs="Marigold"/>
          <w:i w:val="0"/>
          <w:color w:val="auto"/>
          <w:lang w:eastAsia="zh-CN"/>
        </w:rPr>
        <w:t>.</w:t>
      </w:r>
      <w:r w:rsidRPr="00D135FF">
        <w:rPr>
          <w:rFonts w:ascii="仿宋" w:eastAsia="仿宋" w:hAnsi="仿宋" w:cs="Marigold" w:hint="eastAsia"/>
          <w:i w:val="0"/>
          <w:color w:val="auto"/>
          <w:lang w:eastAsia="zh-CN"/>
        </w:rPr>
        <w:t>2</w:t>
      </w:r>
      <w:r w:rsidRPr="00D135FF">
        <w:rPr>
          <w:rFonts w:ascii="仿宋" w:eastAsia="仿宋" w:hAnsi="仿宋" w:hint="eastAsia"/>
          <w:i w:val="0"/>
          <w:color w:val="auto"/>
          <w:lang w:eastAsia="zh-CN"/>
        </w:rPr>
        <w:t>因不可抗力事件或者采购需求</w:t>
      </w:r>
      <w:proofErr w:type="gramStart"/>
      <w:r w:rsidRPr="00D135FF">
        <w:rPr>
          <w:rFonts w:ascii="仿宋" w:eastAsia="仿宋" w:hAnsi="仿宋" w:hint="eastAsia"/>
          <w:i w:val="0"/>
          <w:color w:val="auto"/>
          <w:lang w:eastAsia="zh-CN"/>
        </w:rPr>
        <w:t>作出</w:t>
      </w:r>
      <w:proofErr w:type="gramEnd"/>
      <w:r w:rsidRPr="00D135FF">
        <w:rPr>
          <w:rFonts w:ascii="仿宋" w:eastAsia="仿宋" w:hAnsi="仿宋" w:hint="eastAsia"/>
          <w:i w:val="0"/>
          <w:color w:val="auto"/>
          <w:lang w:eastAsia="zh-CN"/>
        </w:rPr>
        <w:t>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14:paraId="58C3576C" w14:textId="77777777" w:rsidR="002D46FB" w:rsidRPr="00D135FF" w:rsidRDefault="005E2480">
      <w:pPr>
        <w:pStyle w:val="af"/>
        <w:rPr>
          <w:rFonts w:ascii="仿宋" w:eastAsia="仿宋" w:hAnsi="仿宋" w:cs="Marigold"/>
          <w:i w:val="0"/>
          <w:color w:val="auto"/>
          <w:lang w:eastAsia="zh-CN"/>
        </w:rPr>
      </w:pPr>
      <w:r w:rsidRPr="00D135FF">
        <w:rPr>
          <w:rFonts w:ascii="仿宋" w:eastAsia="仿宋" w:hAnsi="仿宋" w:cs="Marigold" w:hint="eastAsia"/>
          <w:i w:val="0"/>
          <w:color w:val="auto"/>
          <w:lang w:eastAsia="zh-CN"/>
        </w:rPr>
        <w:t>17</w:t>
      </w:r>
      <w:r w:rsidRPr="00D135FF">
        <w:rPr>
          <w:rFonts w:ascii="仿宋" w:eastAsia="仿宋" w:hAnsi="仿宋" w:cs="Marigold"/>
          <w:i w:val="0"/>
          <w:color w:val="auto"/>
          <w:lang w:eastAsia="zh-CN"/>
        </w:rPr>
        <w:t>.3 因采购人采购需求</w:t>
      </w:r>
      <w:proofErr w:type="gramStart"/>
      <w:r w:rsidRPr="00D135FF">
        <w:rPr>
          <w:rFonts w:ascii="仿宋" w:eastAsia="仿宋" w:hAnsi="仿宋" w:cs="Marigold" w:hint="eastAsia"/>
          <w:i w:val="0"/>
          <w:color w:val="auto"/>
          <w:lang w:eastAsia="zh-CN"/>
        </w:rPr>
        <w:t>作出</w:t>
      </w:r>
      <w:proofErr w:type="gramEnd"/>
      <w:r w:rsidRPr="00D135FF">
        <w:rPr>
          <w:rFonts w:ascii="仿宋" w:eastAsia="仿宋" w:hAnsi="仿宋" w:cs="Marigold" w:hint="eastAsia"/>
          <w:i w:val="0"/>
          <w:color w:val="auto"/>
          <w:lang w:eastAsia="zh-CN"/>
        </w:rPr>
        <w:t>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14:paraId="58FDAFB0" w14:textId="77777777" w:rsidR="002D46FB" w:rsidRPr="00D135FF" w:rsidRDefault="005E2480">
      <w:pPr>
        <w:pStyle w:val="30"/>
        <w:rPr>
          <w:rFonts w:ascii="仿宋" w:hAnsi="仿宋"/>
          <w:i w:val="0"/>
          <w:color w:val="auto"/>
          <w:lang w:eastAsia="zh-CN"/>
        </w:rPr>
      </w:pPr>
      <w:bookmarkStart w:id="212" w:name="_Toc468320449"/>
      <w:bookmarkStart w:id="213" w:name="_Toc183582225"/>
      <w:bookmarkStart w:id="214" w:name="_Toc468331081"/>
      <w:bookmarkStart w:id="215" w:name="_Toc395625037"/>
      <w:bookmarkStart w:id="216" w:name="_Toc468654137"/>
      <w:bookmarkStart w:id="217" w:name="_Toc468640375"/>
      <w:bookmarkStart w:id="218" w:name="_Toc511558633"/>
      <w:bookmarkStart w:id="219" w:name="_Toc217446052"/>
      <w:bookmarkStart w:id="220" w:name="_Toc505762726"/>
      <w:bookmarkStart w:id="221" w:name="_Toc497752226"/>
      <w:bookmarkStart w:id="222" w:name="_Toc468641496"/>
      <w:bookmarkStart w:id="223" w:name="_Toc468640280"/>
      <w:bookmarkStart w:id="224" w:name="_Toc183682362"/>
      <w:bookmarkStart w:id="225" w:name="_Toc468346372"/>
      <w:r w:rsidRPr="00D135FF">
        <w:rPr>
          <w:rFonts w:ascii="仿宋" w:hAnsi="仿宋" w:hint="eastAsia"/>
          <w:i w:val="0"/>
          <w:color w:val="auto"/>
          <w:lang w:eastAsia="zh-CN"/>
        </w:rPr>
        <w:t>18、投标文件的印制和签署</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1749CA88" w14:textId="77777777" w:rsidR="002D46FB" w:rsidRPr="00D135FF" w:rsidRDefault="005E2480">
      <w:pPr>
        <w:spacing w:line="360" w:lineRule="auto"/>
        <w:ind w:firstLineChars="200" w:firstLine="480"/>
        <w:contextualSpacing/>
        <w:rPr>
          <w:rFonts w:ascii="仿宋" w:eastAsia="仿宋" w:hAnsi="仿宋"/>
          <w:i w:val="0"/>
          <w:color w:val="auto"/>
          <w:sz w:val="24"/>
          <w:lang w:eastAsia="zh-CN"/>
        </w:rPr>
      </w:pPr>
      <w:r w:rsidRPr="00D135FF">
        <w:rPr>
          <w:rFonts w:ascii="仿宋" w:eastAsia="仿宋" w:hAnsi="仿宋" w:hint="eastAsia"/>
          <w:i w:val="0"/>
          <w:color w:val="auto"/>
          <w:sz w:val="24"/>
          <w:lang w:eastAsia="zh-CN"/>
        </w:rPr>
        <w:t>18</w:t>
      </w:r>
      <w:r w:rsidRPr="00D135FF">
        <w:rPr>
          <w:rFonts w:ascii="仿宋" w:eastAsia="仿宋" w:hAnsi="仿宋"/>
          <w:i w:val="0"/>
          <w:color w:val="auto"/>
          <w:sz w:val="24"/>
          <w:lang w:eastAsia="zh-CN"/>
        </w:rPr>
        <w:t>.</w:t>
      </w:r>
      <w:r w:rsidRPr="00D135FF">
        <w:rPr>
          <w:rFonts w:ascii="仿宋" w:eastAsia="仿宋" w:hAnsi="仿宋" w:hint="eastAsia"/>
          <w:i w:val="0"/>
          <w:color w:val="auto"/>
          <w:sz w:val="24"/>
          <w:lang w:eastAsia="zh-CN"/>
        </w:rPr>
        <w:t>1投标人应当准备投标文件见投标人须知前附表。投标文件的正本和副本应在其封面右上角清楚地标明“正本”或“副本”字样。若正本和副本有不一致的内容，以正本书面投标文件为准。</w:t>
      </w:r>
    </w:p>
    <w:p w14:paraId="04EB83D9" w14:textId="77777777" w:rsidR="002D46FB" w:rsidRPr="00D135FF" w:rsidRDefault="005E2480">
      <w:pPr>
        <w:spacing w:line="360" w:lineRule="auto"/>
        <w:ind w:firstLineChars="200" w:firstLine="480"/>
        <w:contextualSpacing/>
        <w:rPr>
          <w:rFonts w:ascii="仿宋" w:eastAsia="仿宋" w:hAnsi="仿宋"/>
          <w:i w:val="0"/>
          <w:color w:val="auto"/>
          <w:sz w:val="24"/>
          <w:lang w:eastAsia="zh-CN"/>
        </w:rPr>
      </w:pPr>
      <w:r w:rsidRPr="00D135FF">
        <w:rPr>
          <w:rFonts w:ascii="仿宋" w:eastAsia="仿宋" w:hAnsi="仿宋" w:hint="eastAsia"/>
          <w:i w:val="0"/>
          <w:color w:val="auto"/>
          <w:sz w:val="24"/>
          <w:lang w:eastAsia="zh-CN"/>
        </w:rPr>
        <w:lastRenderedPageBreak/>
        <w:t>18.2 投标文件的正本和副本均需打印或用不褪色、</w:t>
      </w:r>
      <w:proofErr w:type="gramStart"/>
      <w:r w:rsidRPr="00D135FF">
        <w:rPr>
          <w:rFonts w:ascii="仿宋" w:eastAsia="仿宋" w:hAnsi="仿宋" w:hint="eastAsia"/>
          <w:i w:val="0"/>
          <w:color w:val="auto"/>
          <w:sz w:val="24"/>
          <w:lang w:eastAsia="zh-CN"/>
        </w:rPr>
        <w:t>不</w:t>
      </w:r>
      <w:proofErr w:type="gramEnd"/>
      <w:r w:rsidRPr="00D135FF">
        <w:rPr>
          <w:rFonts w:ascii="仿宋" w:eastAsia="仿宋" w:hAnsi="仿宋" w:hint="eastAsia"/>
          <w:i w:val="0"/>
          <w:color w:val="auto"/>
          <w:sz w:val="24"/>
          <w:lang w:eastAsia="zh-CN"/>
        </w:rPr>
        <w:t>变质的墨水书写，</w:t>
      </w:r>
      <w:r w:rsidR="00723876" w:rsidRPr="00D135FF">
        <w:rPr>
          <w:rFonts w:ascii="仿宋" w:eastAsia="仿宋" w:hAnsi="仿宋" w:hint="eastAsia"/>
          <w:i w:val="0"/>
          <w:color w:val="auto"/>
          <w:sz w:val="24"/>
          <w:lang w:eastAsia="zh-CN"/>
        </w:rPr>
        <w:t>由投标人法定代表人或其授权代表在招标文件要求的地方签字</w:t>
      </w:r>
      <w:r w:rsidRPr="00D135FF">
        <w:rPr>
          <w:rFonts w:ascii="仿宋" w:eastAsia="仿宋" w:hAnsi="仿宋" w:hint="eastAsia"/>
          <w:i w:val="0"/>
          <w:color w:val="auto"/>
          <w:sz w:val="24"/>
          <w:lang w:eastAsia="zh-CN"/>
        </w:rPr>
        <w:t>。投标文件副本可采用正本的复印件，电子文档采用U盘制作。用于开标唱标单独提交的“开标一览表”应为原件。</w:t>
      </w:r>
    </w:p>
    <w:p w14:paraId="5A2DD766" w14:textId="77777777" w:rsidR="002D46FB" w:rsidRPr="00D135FF" w:rsidRDefault="005E2480" w:rsidP="003D2E16">
      <w:pPr>
        <w:spacing w:line="360" w:lineRule="auto"/>
        <w:ind w:firstLineChars="200" w:firstLine="480"/>
        <w:contextualSpacing/>
        <w:rPr>
          <w:rFonts w:ascii="仿宋" w:eastAsia="仿宋" w:hAnsi="仿宋"/>
          <w:i w:val="0"/>
          <w:color w:val="auto"/>
          <w:sz w:val="24"/>
          <w:lang w:eastAsia="zh-CN"/>
        </w:rPr>
      </w:pPr>
      <w:r w:rsidRPr="00D135FF">
        <w:rPr>
          <w:rFonts w:ascii="仿宋" w:eastAsia="仿宋" w:hAnsi="仿宋" w:hint="eastAsia"/>
          <w:i w:val="0"/>
          <w:color w:val="auto"/>
          <w:sz w:val="24"/>
          <w:lang w:eastAsia="zh-CN"/>
        </w:rPr>
        <w:t>18.3 投标文件的打印和书写应清楚工整，任何行间插字、涂改或增删，必须由投标人的法定代表人或其授权代表签字。字迹潦草、表达不清或可能导致非唯一理解的投标文件可能视为无效投标。</w:t>
      </w:r>
    </w:p>
    <w:p w14:paraId="2BAD4D68" w14:textId="77777777" w:rsidR="002D46FB" w:rsidRPr="00D135FF" w:rsidRDefault="005E2480">
      <w:pPr>
        <w:spacing w:line="360" w:lineRule="auto"/>
        <w:ind w:firstLineChars="200" w:firstLine="480"/>
        <w:contextualSpacing/>
        <w:rPr>
          <w:rFonts w:ascii="仿宋" w:eastAsia="仿宋" w:hAnsi="仿宋"/>
          <w:i w:val="0"/>
          <w:color w:val="auto"/>
          <w:sz w:val="24"/>
          <w:lang w:eastAsia="zh-CN"/>
        </w:rPr>
      </w:pPr>
      <w:r w:rsidRPr="00D135FF">
        <w:rPr>
          <w:rFonts w:ascii="仿宋" w:eastAsia="仿宋" w:hAnsi="仿宋" w:hint="eastAsia"/>
          <w:i w:val="0"/>
          <w:color w:val="auto"/>
          <w:sz w:val="24"/>
          <w:lang w:eastAsia="zh-CN"/>
        </w:rPr>
        <w:t>18.4投标文件正本和副本应当采取胶装方式装订成册，不得散装或者合页装订，若投标文件同一册的内容较多，投标人可将投标文件分装成若干册，并在封面标明次序及册数。</w:t>
      </w:r>
    </w:p>
    <w:p w14:paraId="327F5118" w14:textId="77777777" w:rsidR="002D46FB" w:rsidRPr="00D135FF" w:rsidRDefault="005E2480">
      <w:pPr>
        <w:spacing w:line="360" w:lineRule="auto"/>
        <w:ind w:firstLineChars="200" w:firstLine="480"/>
        <w:contextualSpacing/>
        <w:rPr>
          <w:rFonts w:ascii="仿宋" w:eastAsia="仿宋" w:hAnsi="仿宋"/>
          <w:b/>
          <w:i w:val="0"/>
          <w:color w:val="auto"/>
          <w:sz w:val="24"/>
          <w:lang w:eastAsia="zh-CN"/>
        </w:rPr>
      </w:pPr>
      <w:r w:rsidRPr="00D135FF">
        <w:rPr>
          <w:rFonts w:ascii="仿宋" w:eastAsia="仿宋" w:hAnsi="仿宋" w:hint="eastAsia"/>
          <w:i w:val="0"/>
          <w:color w:val="auto"/>
          <w:sz w:val="24"/>
          <w:lang w:eastAsia="zh-CN"/>
        </w:rPr>
        <w:t>18.5 投标文件应根据招标文件的要求制作，签署、盖章和内容应完整投标文件应根据招标文件的要求制作，签署、盖章和内容应完整。</w:t>
      </w:r>
    </w:p>
    <w:p w14:paraId="5956D60A" w14:textId="77777777" w:rsidR="002D46FB" w:rsidRPr="00D135FF" w:rsidRDefault="005E2480">
      <w:pPr>
        <w:spacing w:line="360" w:lineRule="auto"/>
        <w:ind w:firstLineChars="200" w:firstLine="480"/>
        <w:contextualSpacing/>
        <w:rPr>
          <w:rFonts w:ascii="仿宋" w:eastAsia="仿宋" w:hAnsi="仿宋"/>
          <w:i w:val="0"/>
          <w:color w:val="auto"/>
          <w:sz w:val="24"/>
          <w:lang w:eastAsia="zh-CN"/>
        </w:rPr>
      </w:pPr>
      <w:r w:rsidRPr="00D135FF">
        <w:rPr>
          <w:rFonts w:ascii="仿宋" w:eastAsia="仿宋" w:hAnsi="仿宋" w:hint="eastAsia"/>
          <w:i w:val="0"/>
          <w:color w:val="auto"/>
          <w:sz w:val="24"/>
          <w:lang w:eastAsia="zh-CN"/>
        </w:rPr>
        <w:t>18.6 投标文件统一用</w:t>
      </w:r>
      <w:r w:rsidRPr="00D135FF">
        <w:rPr>
          <w:rFonts w:ascii="仿宋" w:eastAsia="仿宋" w:hAnsi="仿宋"/>
          <w:i w:val="0"/>
          <w:color w:val="auto"/>
          <w:sz w:val="24"/>
          <w:lang w:eastAsia="zh-CN"/>
        </w:rPr>
        <w:t>A4</w:t>
      </w:r>
      <w:r w:rsidRPr="00D135FF">
        <w:rPr>
          <w:rFonts w:ascii="仿宋" w:eastAsia="仿宋" w:hAnsi="仿宋" w:hint="eastAsia"/>
          <w:i w:val="0"/>
          <w:color w:val="auto"/>
          <w:sz w:val="24"/>
          <w:lang w:eastAsia="zh-CN"/>
        </w:rPr>
        <w:t>幅面纸印制，逐页编码并加盖投标人公章。</w:t>
      </w:r>
    </w:p>
    <w:p w14:paraId="735E330B" w14:textId="77777777" w:rsidR="002D46FB" w:rsidRPr="00D135FF" w:rsidRDefault="005E2480">
      <w:pPr>
        <w:pStyle w:val="30"/>
        <w:rPr>
          <w:rFonts w:ascii="仿宋" w:hAnsi="仿宋"/>
          <w:i w:val="0"/>
          <w:color w:val="auto"/>
          <w:lang w:eastAsia="zh-CN"/>
        </w:rPr>
      </w:pPr>
      <w:bookmarkStart w:id="226" w:name="_Toc77400781"/>
      <w:bookmarkStart w:id="227" w:name="_Toc183582226"/>
      <w:bookmarkStart w:id="228" w:name="_Toc183682363"/>
      <w:bookmarkStart w:id="229" w:name="_Toc89075877"/>
      <w:bookmarkStart w:id="230" w:name="_Toc217446053"/>
      <w:bookmarkStart w:id="231" w:name="_Toc468331082"/>
      <w:bookmarkStart w:id="232" w:name="_Toc468320450"/>
      <w:bookmarkStart w:id="233" w:name="_Toc395625038"/>
      <w:bookmarkStart w:id="234" w:name="_Toc505762727"/>
      <w:bookmarkStart w:id="235" w:name="_Toc468640281"/>
      <w:bookmarkStart w:id="236" w:name="_Toc511558634"/>
      <w:bookmarkStart w:id="237" w:name="_Toc468654138"/>
      <w:bookmarkStart w:id="238" w:name="_Toc468641497"/>
      <w:bookmarkStart w:id="239" w:name="_Toc497752227"/>
      <w:bookmarkStart w:id="240" w:name="_Toc468640376"/>
      <w:bookmarkStart w:id="241" w:name="_Toc468346373"/>
      <w:r w:rsidRPr="00D135FF">
        <w:rPr>
          <w:rFonts w:ascii="仿宋" w:hAnsi="仿宋" w:hint="eastAsia"/>
          <w:i w:val="0"/>
          <w:color w:val="auto"/>
          <w:lang w:eastAsia="zh-CN"/>
        </w:rPr>
        <w:t>19、投标文件的密封和标</w:t>
      </w:r>
      <w:bookmarkEnd w:id="226"/>
      <w:bookmarkEnd w:id="227"/>
      <w:bookmarkEnd w:id="228"/>
      <w:bookmarkEnd w:id="229"/>
      <w:r w:rsidRPr="00D135FF">
        <w:rPr>
          <w:rFonts w:ascii="仿宋" w:hAnsi="仿宋" w:hint="eastAsia"/>
          <w:i w:val="0"/>
          <w:color w:val="auto"/>
          <w:lang w:eastAsia="zh-CN"/>
        </w:rPr>
        <w:t>注</w:t>
      </w:r>
      <w:bookmarkEnd w:id="230"/>
      <w:bookmarkEnd w:id="231"/>
      <w:bookmarkEnd w:id="232"/>
      <w:bookmarkEnd w:id="233"/>
      <w:bookmarkEnd w:id="234"/>
      <w:bookmarkEnd w:id="235"/>
      <w:bookmarkEnd w:id="236"/>
      <w:bookmarkEnd w:id="237"/>
      <w:bookmarkEnd w:id="238"/>
      <w:bookmarkEnd w:id="239"/>
      <w:bookmarkEnd w:id="240"/>
      <w:bookmarkEnd w:id="241"/>
    </w:p>
    <w:p w14:paraId="7FD91F09" w14:textId="77777777" w:rsidR="002D46FB" w:rsidRPr="00D135FF" w:rsidRDefault="005E2480">
      <w:pPr>
        <w:pStyle w:val="af"/>
        <w:rPr>
          <w:rFonts w:ascii="仿宋" w:eastAsia="仿宋" w:hAnsi="仿宋"/>
          <w:i w:val="0"/>
          <w:color w:val="auto"/>
          <w:lang w:eastAsia="zh-CN" w:bidi="ar-SA"/>
        </w:rPr>
      </w:pPr>
      <w:r w:rsidRPr="00D135FF">
        <w:rPr>
          <w:rFonts w:ascii="仿宋" w:eastAsia="仿宋" w:hAnsi="仿宋" w:hint="eastAsia"/>
          <w:i w:val="0"/>
          <w:color w:val="auto"/>
          <w:lang w:eastAsia="zh-CN" w:bidi="ar-SA"/>
        </w:rPr>
        <w:t>19.1 投标人应在投标文件正本和所有副本的封面上注明投标人名称、招标编号、项目名称、分包号（如有分包）及</w:t>
      </w:r>
      <w:r w:rsidRPr="00D135FF">
        <w:rPr>
          <w:rFonts w:ascii="仿宋" w:eastAsia="仿宋" w:hAnsi="仿宋"/>
          <w:i w:val="0"/>
          <w:color w:val="auto"/>
          <w:lang w:eastAsia="zh-CN" w:bidi="ar-SA"/>
        </w:rPr>
        <w:t>年月日</w:t>
      </w:r>
      <w:r w:rsidRPr="00D135FF">
        <w:rPr>
          <w:rFonts w:ascii="仿宋" w:eastAsia="仿宋" w:hAnsi="仿宋" w:hint="eastAsia"/>
          <w:i w:val="0"/>
          <w:color w:val="auto"/>
          <w:lang w:eastAsia="zh-CN" w:bidi="ar-SA"/>
        </w:rPr>
        <w:t>。</w:t>
      </w:r>
    </w:p>
    <w:p w14:paraId="478887A4" w14:textId="77777777" w:rsidR="002D46FB" w:rsidRPr="00D135FF" w:rsidRDefault="005E2480">
      <w:pPr>
        <w:pStyle w:val="af"/>
        <w:rPr>
          <w:rFonts w:ascii="仿宋" w:eastAsia="仿宋" w:hAnsi="仿宋"/>
          <w:i w:val="0"/>
          <w:color w:val="auto"/>
          <w:lang w:eastAsia="zh-CN" w:bidi="ar-SA"/>
        </w:rPr>
      </w:pPr>
      <w:r w:rsidRPr="00D135FF">
        <w:rPr>
          <w:rFonts w:ascii="仿宋" w:eastAsia="仿宋" w:hAnsi="仿宋" w:hint="eastAsia"/>
          <w:i w:val="0"/>
          <w:color w:val="auto"/>
          <w:lang w:eastAsia="zh-CN" w:bidi="ar-SA"/>
        </w:rPr>
        <w:t>19.2 投标文件包括</w:t>
      </w:r>
      <w:r w:rsidRPr="00D135FF">
        <w:rPr>
          <w:rFonts w:ascii="仿宋" w:eastAsia="仿宋" w:hAnsi="仿宋"/>
          <w:i w:val="0"/>
          <w:color w:val="auto"/>
          <w:lang w:eastAsia="zh-CN" w:bidi="ar-SA"/>
        </w:rPr>
        <w:t>“</w:t>
      </w:r>
      <w:r w:rsidRPr="00D135FF">
        <w:rPr>
          <w:rFonts w:ascii="仿宋" w:eastAsia="仿宋" w:hAnsi="仿宋" w:hint="eastAsia"/>
          <w:i w:val="0"/>
          <w:color w:val="auto"/>
          <w:lang w:eastAsia="zh-CN" w:bidi="ar-SA"/>
        </w:rPr>
        <w:t>资格证明文件</w:t>
      </w:r>
      <w:r w:rsidRPr="00D135FF">
        <w:rPr>
          <w:rFonts w:ascii="仿宋" w:eastAsia="仿宋" w:hAnsi="仿宋"/>
          <w:i w:val="0"/>
          <w:color w:val="auto"/>
          <w:lang w:eastAsia="zh-CN" w:bidi="ar-SA"/>
        </w:rPr>
        <w:t>”</w:t>
      </w:r>
      <w:r w:rsidRPr="00D135FF">
        <w:rPr>
          <w:rFonts w:ascii="仿宋" w:eastAsia="仿宋" w:hAnsi="仿宋" w:hint="eastAsia"/>
          <w:i w:val="0"/>
          <w:color w:val="auto"/>
          <w:lang w:eastAsia="zh-CN" w:bidi="ar-SA"/>
        </w:rPr>
        <w:t>、“</w:t>
      </w:r>
      <w:r w:rsidRPr="00D135FF">
        <w:rPr>
          <w:rFonts w:ascii="仿宋" w:eastAsia="仿宋" w:hAnsi="仿宋" w:cs="仿宋" w:hint="eastAsia"/>
          <w:i w:val="0"/>
          <w:color w:val="auto"/>
          <w:lang w:eastAsia="zh-CN" w:bidi="ar-SA"/>
        </w:rPr>
        <w:t>商务</w:t>
      </w:r>
      <w:r w:rsidRPr="00D135FF">
        <w:rPr>
          <w:rFonts w:ascii="仿宋" w:eastAsia="仿宋" w:hAnsi="仿宋" w:cs="仿宋"/>
          <w:i w:val="0"/>
          <w:color w:val="auto"/>
          <w:lang w:eastAsia="zh-CN" w:bidi="ar-SA"/>
        </w:rPr>
        <w:t>和技术文件</w:t>
      </w:r>
      <w:r w:rsidRPr="00D135FF">
        <w:rPr>
          <w:rFonts w:ascii="仿宋" w:eastAsia="仿宋" w:hAnsi="仿宋" w:hint="eastAsia"/>
          <w:i w:val="0"/>
          <w:color w:val="auto"/>
          <w:lang w:eastAsia="zh-CN" w:bidi="ar-SA"/>
        </w:rPr>
        <w:t>”、开标唱标单独提交的“开标一览表”、“电子文档”应分别封装于不同的密封袋内，密封袋上应分别标上“资格证明文件”、“</w:t>
      </w:r>
      <w:r w:rsidRPr="00D135FF">
        <w:rPr>
          <w:rFonts w:ascii="仿宋" w:eastAsia="仿宋" w:hAnsi="仿宋" w:cs="仿宋" w:hint="eastAsia"/>
          <w:i w:val="0"/>
          <w:color w:val="auto"/>
          <w:lang w:eastAsia="zh-CN" w:bidi="ar-SA"/>
        </w:rPr>
        <w:t>商务</w:t>
      </w:r>
      <w:r w:rsidRPr="00D135FF">
        <w:rPr>
          <w:rFonts w:ascii="仿宋" w:eastAsia="仿宋" w:hAnsi="仿宋" w:cs="仿宋"/>
          <w:i w:val="0"/>
          <w:color w:val="auto"/>
          <w:lang w:eastAsia="zh-CN" w:bidi="ar-SA"/>
        </w:rPr>
        <w:t>和技术文件</w:t>
      </w:r>
      <w:r w:rsidRPr="00D135FF">
        <w:rPr>
          <w:rFonts w:ascii="仿宋" w:eastAsia="仿宋" w:hAnsi="仿宋" w:hint="eastAsia"/>
          <w:i w:val="0"/>
          <w:color w:val="auto"/>
          <w:lang w:eastAsia="zh-CN" w:bidi="ar-SA"/>
        </w:rPr>
        <w:t>”、“开标一览表”、</w:t>
      </w:r>
      <w:r w:rsidRPr="00D135FF">
        <w:rPr>
          <w:rFonts w:ascii="仿宋" w:eastAsia="仿宋" w:hAnsi="仿宋"/>
          <w:i w:val="0"/>
          <w:color w:val="auto"/>
          <w:lang w:eastAsia="zh-CN" w:bidi="ar-SA"/>
        </w:rPr>
        <w:t>“</w:t>
      </w:r>
      <w:r w:rsidRPr="00D135FF">
        <w:rPr>
          <w:rFonts w:ascii="仿宋" w:eastAsia="仿宋" w:hAnsi="仿宋" w:hint="eastAsia"/>
          <w:i w:val="0"/>
          <w:color w:val="auto"/>
          <w:lang w:eastAsia="zh-CN" w:bidi="ar-SA"/>
        </w:rPr>
        <w:t>电子文档</w:t>
      </w:r>
      <w:r w:rsidRPr="00D135FF">
        <w:rPr>
          <w:rFonts w:ascii="仿宋" w:eastAsia="仿宋" w:hAnsi="仿宋"/>
          <w:i w:val="0"/>
          <w:color w:val="auto"/>
          <w:lang w:eastAsia="zh-CN" w:bidi="ar-SA"/>
        </w:rPr>
        <w:t>”</w:t>
      </w:r>
      <w:r w:rsidRPr="00D135FF">
        <w:rPr>
          <w:rFonts w:ascii="仿宋" w:eastAsia="仿宋" w:hAnsi="仿宋" w:hint="eastAsia"/>
          <w:i w:val="0"/>
          <w:color w:val="auto"/>
          <w:lang w:eastAsia="zh-CN" w:bidi="ar-SA"/>
        </w:rPr>
        <w:t>字样，并注明投标人名称、招标编号、项目名称、分包号（如有分包）、</w:t>
      </w:r>
      <w:r w:rsidRPr="00D135FF">
        <w:rPr>
          <w:rFonts w:ascii="仿宋" w:eastAsia="仿宋" w:hAnsi="仿宋"/>
          <w:i w:val="0"/>
          <w:color w:val="auto"/>
          <w:lang w:eastAsia="zh-CN" w:bidi="ar-SA"/>
        </w:rPr>
        <w:t>年月日</w:t>
      </w:r>
      <w:r w:rsidRPr="00D135FF">
        <w:rPr>
          <w:rFonts w:ascii="仿宋" w:eastAsia="仿宋" w:hAnsi="仿宋" w:hint="eastAsia"/>
          <w:i w:val="0"/>
          <w:color w:val="auto"/>
          <w:lang w:eastAsia="zh-CN" w:bidi="ar-SA"/>
        </w:rPr>
        <w:t>。</w:t>
      </w:r>
    </w:p>
    <w:p w14:paraId="5BC883A8" w14:textId="77777777" w:rsidR="002D46FB" w:rsidRPr="00D135FF" w:rsidRDefault="005E2480">
      <w:pPr>
        <w:pStyle w:val="af"/>
        <w:rPr>
          <w:rFonts w:ascii="仿宋" w:eastAsia="仿宋" w:hAnsi="仿宋"/>
          <w:i w:val="0"/>
          <w:color w:val="auto"/>
          <w:lang w:eastAsia="zh-CN" w:bidi="ar-SA"/>
        </w:rPr>
      </w:pPr>
      <w:r w:rsidRPr="00D135FF">
        <w:rPr>
          <w:rFonts w:ascii="仿宋" w:eastAsia="仿宋" w:hAnsi="仿宋" w:hint="eastAsia"/>
          <w:i w:val="0"/>
          <w:color w:val="auto"/>
          <w:lang w:eastAsia="zh-CN" w:bidi="ar-SA"/>
        </w:rPr>
        <w:t>19.3 所有外层密封袋的封口处应粘贴牢固，并加盖投标人公章。</w:t>
      </w:r>
      <w:r w:rsidR="003D2E16" w:rsidRPr="003D2E16">
        <w:rPr>
          <w:rFonts w:ascii="仿宋" w:eastAsia="仿宋" w:hAnsi="仿宋" w:hint="eastAsia"/>
          <w:i w:val="0"/>
          <w:color w:val="auto"/>
          <w:lang w:eastAsia="zh-CN" w:bidi="ar-SA"/>
        </w:rPr>
        <w:t>（实质性要求）</w:t>
      </w:r>
    </w:p>
    <w:p w14:paraId="366F9F25" w14:textId="77777777" w:rsidR="002D46FB" w:rsidRPr="00D135FF" w:rsidRDefault="005E2480">
      <w:pPr>
        <w:pStyle w:val="30"/>
        <w:rPr>
          <w:rFonts w:ascii="仿宋" w:hAnsi="仿宋"/>
          <w:i w:val="0"/>
          <w:color w:val="auto"/>
          <w:lang w:eastAsia="zh-CN"/>
        </w:rPr>
      </w:pPr>
      <w:bookmarkStart w:id="242" w:name="_Toc497752228"/>
      <w:bookmarkStart w:id="243" w:name="_Toc511558635"/>
      <w:bookmarkStart w:id="244" w:name="_Toc505762728"/>
      <w:r w:rsidRPr="00D135FF">
        <w:rPr>
          <w:rFonts w:ascii="仿宋" w:hAnsi="仿宋" w:hint="eastAsia"/>
          <w:i w:val="0"/>
          <w:color w:val="auto"/>
          <w:lang w:eastAsia="zh-CN"/>
        </w:rPr>
        <w:t>20、投标文件的递交</w:t>
      </w:r>
      <w:bookmarkEnd w:id="242"/>
      <w:bookmarkEnd w:id="243"/>
      <w:bookmarkEnd w:id="244"/>
    </w:p>
    <w:p w14:paraId="7339237B" w14:textId="77777777" w:rsidR="002D46FB" w:rsidRPr="00D135FF" w:rsidRDefault="005E2480">
      <w:pPr>
        <w:pStyle w:val="af"/>
        <w:rPr>
          <w:rFonts w:ascii="仿宋" w:eastAsia="仿宋" w:hAnsi="仿宋"/>
          <w:i w:val="0"/>
          <w:color w:val="auto"/>
          <w:lang w:eastAsia="zh-CN"/>
        </w:rPr>
      </w:pPr>
      <w:r w:rsidRPr="00D135FF">
        <w:rPr>
          <w:rFonts w:ascii="仿宋" w:eastAsia="仿宋" w:hAnsi="仿宋" w:hint="eastAsia"/>
          <w:i w:val="0"/>
          <w:color w:val="auto"/>
          <w:lang w:eastAsia="zh-CN"/>
        </w:rPr>
        <w:t>20.1 投标人应在招标文件规定的投标截止时间前，将投标文件按招标文件的规定密封后送达开标地点。投标截止时间以后送达的投标文件将不予接收，招标采购单位将告知投标人不予接收的原因。</w:t>
      </w:r>
    </w:p>
    <w:p w14:paraId="72132C1A" w14:textId="77777777" w:rsidR="002D46FB" w:rsidRPr="00D135FF" w:rsidRDefault="005E2480">
      <w:pPr>
        <w:pStyle w:val="af"/>
        <w:rPr>
          <w:rFonts w:ascii="仿宋" w:eastAsia="仿宋" w:hAnsi="仿宋"/>
          <w:i w:val="0"/>
          <w:color w:val="auto"/>
          <w:lang w:eastAsia="zh-CN"/>
        </w:rPr>
      </w:pPr>
      <w:r w:rsidRPr="00D135FF">
        <w:rPr>
          <w:rFonts w:ascii="仿宋" w:eastAsia="仿宋" w:hAnsi="仿宋" w:hint="eastAsia"/>
          <w:i w:val="0"/>
          <w:color w:val="auto"/>
          <w:lang w:eastAsia="zh-CN"/>
        </w:rPr>
        <w:lastRenderedPageBreak/>
        <w:t>20.</w:t>
      </w:r>
      <w:r w:rsidRPr="00D135FF">
        <w:rPr>
          <w:rFonts w:ascii="仿宋" w:eastAsia="仿宋" w:hAnsi="仿宋"/>
          <w:i w:val="0"/>
          <w:color w:val="auto"/>
          <w:lang w:eastAsia="zh-CN"/>
        </w:rPr>
        <w:t xml:space="preserve">2 </w:t>
      </w:r>
      <w:r w:rsidRPr="00D135FF">
        <w:rPr>
          <w:rFonts w:ascii="仿宋" w:eastAsia="仿宋" w:hAnsi="仿宋" w:hint="eastAsia"/>
          <w:i w:val="0"/>
          <w:color w:val="auto"/>
          <w:lang w:eastAsia="zh-CN"/>
        </w:rPr>
        <w:t>递交投标文件时，报名投标人名称和招标文件的文号、分包号（如</w:t>
      </w:r>
      <w:r w:rsidRPr="00D135FF">
        <w:rPr>
          <w:rFonts w:ascii="仿宋" w:eastAsia="仿宋" w:hAnsi="仿宋"/>
          <w:i w:val="0"/>
          <w:color w:val="auto"/>
          <w:lang w:eastAsia="zh-CN"/>
        </w:rPr>
        <w:t>有分包号</w:t>
      </w:r>
      <w:r w:rsidRPr="00D135FF">
        <w:rPr>
          <w:rFonts w:ascii="仿宋" w:eastAsia="仿宋" w:hAnsi="仿宋" w:hint="eastAsia"/>
          <w:i w:val="0"/>
          <w:color w:val="auto"/>
          <w:lang w:eastAsia="zh-CN"/>
        </w:rPr>
        <w:t>）应当与投标投标人名称和招标文件的文号、分包号（如</w:t>
      </w:r>
      <w:r w:rsidRPr="00D135FF">
        <w:rPr>
          <w:rFonts w:ascii="仿宋" w:eastAsia="仿宋" w:hAnsi="仿宋"/>
          <w:i w:val="0"/>
          <w:color w:val="auto"/>
          <w:lang w:eastAsia="zh-CN"/>
        </w:rPr>
        <w:t>有分包号</w:t>
      </w:r>
      <w:r w:rsidRPr="00D135FF">
        <w:rPr>
          <w:rFonts w:ascii="仿宋" w:eastAsia="仿宋" w:hAnsi="仿宋" w:hint="eastAsia"/>
          <w:i w:val="0"/>
          <w:color w:val="auto"/>
          <w:lang w:eastAsia="zh-CN"/>
        </w:rPr>
        <w:t>）一致。但是，投标文件实质内容报名投标人名称和招标文件的文号、分包号（如</w:t>
      </w:r>
      <w:r w:rsidRPr="00D135FF">
        <w:rPr>
          <w:rFonts w:ascii="仿宋" w:eastAsia="仿宋" w:hAnsi="仿宋"/>
          <w:i w:val="0"/>
          <w:color w:val="auto"/>
          <w:lang w:eastAsia="zh-CN"/>
        </w:rPr>
        <w:t>有分包号</w:t>
      </w:r>
      <w:r w:rsidRPr="00D135FF">
        <w:rPr>
          <w:rFonts w:ascii="仿宋" w:eastAsia="仿宋" w:hAnsi="仿宋" w:hint="eastAsia"/>
          <w:i w:val="0"/>
          <w:color w:val="auto"/>
          <w:lang w:eastAsia="zh-CN"/>
        </w:rPr>
        <w:t>）一致，只是封面文字错误的，可以在评标过程中当面予以澄清，以有效的澄清材料作为认定投标文件是否有效的依据。</w:t>
      </w:r>
    </w:p>
    <w:p w14:paraId="648FDC67" w14:textId="77777777" w:rsidR="002D46FB" w:rsidRPr="00D135FF" w:rsidRDefault="005E2480">
      <w:pPr>
        <w:pStyle w:val="af"/>
        <w:rPr>
          <w:rFonts w:ascii="仿宋" w:eastAsia="仿宋" w:hAnsi="仿宋"/>
          <w:i w:val="0"/>
          <w:color w:val="auto"/>
          <w:lang w:eastAsia="zh-CN"/>
        </w:rPr>
      </w:pPr>
      <w:r w:rsidRPr="00D135FF">
        <w:rPr>
          <w:rFonts w:ascii="仿宋" w:eastAsia="仿宋" w:hAnsi="仿宋" w:hint="eastAsia"/>
          <w:i w:val="0"/>
          <w:color w:val="auto"/>
          <w:lang w:eastAsia="zh-CN"/>
        </w:rPr>
        <w:t>20</w:t>
      </w:r>
      <w:r w:rsidRPr="00D135FF">
        <w:rPr>
          <w:rFonts w:ascii="仿宋" w:eastAsia="仿宋" w:hAnsi="仿宋"/>
          <w:i w:val="0"/>
          <w:color w:val="auto"/>
          <w:lang w:eastAsia="zh-CN"/>
        </w:rPr>
        <w:t>.</w:t>
      </w:r>
      <w:r w:rsidRPr="00D135FF">
        <w:rPr>
          <w:rFonts w:ascii="仿宋" w:eastAsia="仿宋" w:hAnsi="仿宋" w:hint="eastAsia"/>
          <w:i w:val="0"/>
          <w:color w:val="auto"/>
          <w:lang w:eastAsia="zh-CN"/>
        </w:rPr>
        <w:t>3 本次采购项目不接受邮寄的投标文件。</w:t>
      </w:r>
    </w:p>
    <w:p w14:paraId="7E07381A" w14:textId="77777777" w:rsidR="002D46FB" w:rsidRPr="00D135FF" w:rsidRDefault="005E2480">
      <w:pPr>
        <w:pStyle w:val="30"/>
        <w:spacing w:line="360" w:lineRule="auto"/>
        <w:rPr>
          <w:rFonts w:ascii="仿宋" w:hAnsi="仿宋"/>
          <w:i w:val="0"/>
          <w:color w:val="auto"/>
          <w:lang w:eastAsia="zh-CN"/>
        </w:rPr>
      </w:pPr>
      <w:bookmarkStart w:id="245" w:name="_Toc183582228"/>
      <w:bookmarkStart w:id="246" w:name="_Toc183682365"/>
      <w:bookmarkStart w:id="247" w:name="_Toc497752229"/>
      <w:bookmarkStart w:id="248" w:name="_Toc468641499"/>
      <w:bookmarkStart w:id="249" w:name="_Toc505762729"/>
      <w:bookmarkStart w:id="250" w:name="_Toc511558636"/>
      <w:bookmarkStart w:id="251" w:name="_Toc395625040"/>
      <w:bookmarkStart w:id="252" w:name="_Toc468320452"/>
      <w:bookmarkStart w:id="253" w:name="_Toc217446055"/>
      <w:bookmarkStart w:id="254" w:name="_Toc468654140"/>
      <w:bookmarkStart w:id="255" w:name="_Toc468640283"/>
      <w:bookmarkStart w:id="256" w:name="_Toc468640378"/>
      <w:bookmarkStart w:id="257" w:name="_Toc468331084"/>
      <w:bookmarkStart w:id="258" w:name="_Toc468346375"/>
      <w:r w:rsidRPr="00D135FF">
        <w:rPr>
          <w:rFonts w:ascii="仿宋" w:hAnsi="仿宋" w:hint="eastAsia"/>
          <w:i w:val="0"/>
          <w:color w:val="auto"/>
          <w:lang w:eastAsia="zh-CN"/>
        </w:rPr>
        <w:t>21、投标文件的修改和撤</w:t>
      </w:r>
      <w:bookmarkEnd w:id="245"/>
      <w:bookmarkEnd w:id="246"/>
      <w:r w:rsidRPr="00D135FF">
        <w:rPr>
          <w:rFonts w:ascii="仿宋" w:hAnsi="仿宋" w:hint="eastAsia"/>
          <w:i w:val="0"/>
          <w:color w:val="auto"/>
          <w:lang w:eastAsia="zh-CN"/>
        </w:rPr>
        <w:t>回</w:t>
      </w:r>
      <w:bookmarkEnd w:id="247"/>
      <w:bookmarkEnd w:id="248"/>
      <w:bookmarkEnd w:id="249"/>
      <w:bookmarkEnd w:id="250"/>
      <w:bookmarkEnd w:id="251"/>
      <w:bookmarkEnd w:id="252"/>
      <w:bookmarkEnd w:id="253"/>
      <w:bookmarkEnd w:id="254"/>
      <w:bookmarkEnd w:id="255"/>
      <w:bookmarkEnd w:id="256"/>
      <w:bookmarkEnd w:id="257"/>
      <w:bookmarkEnd w:id="258"/>
    </w:p>
    <w:p w14:paraId="760031BB" w14:textId="77777777" w:rsidR="002D46FB" w:rsidRPr="00D135FF" w:rsidRDefault="005E2480">
      <w:pPr>
        <w:spacing w:after="120"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21</w:t>
      </w:r>
      <w:r w:rsidRPr="00D135FF">
        <w:rPr>
          <w:rFonts w:ascii="仿宋" w:eastAsia="仿宋" w:hAnsi="仿宋" w:cs="Marigold"/>
          <w:i w:val="0"/>
          <w:color w:val="auto"/>
          <w:sz w:val="24"/>
          <w:szCs w:val="24"/>
          <w:lang w:eastAsia="zh-CN"/>
        </w:rPr>
        <w:t>.</w:t>
      </w:r>
      <w:r w:rsidRPr="00D135FF">
        <w:rPr>
          <w:rFonts w:ascii="仿宋" w:eastAsia="仿宋" w:hAnsi="仿宋" w:cs="Marigold" w:hint="eastAsia"/>
          <w:i w:val="0"/>
          <w:color w:val="auto"/>
          <w:sz w:val="24"/>
          <w:szCs w:val="24"/>
          <w:lang w:eastAsia="zh-CN"/>
        </w:rPr>
        <w:t>1 投标人在递交了投标文件后，可以修改或撤回其投标文件，但必须在规定的投标截止时间前，以书面形式通知采购代理机构。</w:t>
      </w:r>
    </w:p>
    <w:p w14:paraId="0080CF8B" w14:textId="77777777" w:rsidR="002D46FB" w:rsidRPr="00D135FF" w:rsidRDefault="005E2480">
      <w:pPr>
        <w:spacing w:after="120"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21</w:t>
      </w:r>
      <w:r w:rsidRPr="00D135FF">
        <w:rPr>
          <w:rFonts w:ascii="仿宋" w:eastAsia="仿宋" w:hAnsi="仿宋" w:cs="Marigold"/>
          <w:i w:val="0"/>
          <w:color w:val="auto"/>
          <w:sz w:val="24"/>
          <w:szCs w:val="24"/>
          <w:lang w:eastAsia="zh-CN"/>
        </w:rPr>
        <w:t>.2</w:t>
      </w:r>
      <w:r w:rsidRPr="00D135FF">
        <w:rPr>
          <w:rFonts w:ascii="仿宋" w:eastAsia="仿宋" w:hAnsi="仿宋" w:cs="Marigold" w:hint="eastAsia"/>
          <w:i w:val="0"/>
          <w:color w:val="auto"/>
          <w:sz w:val="24"/>
          <w:szCs w:val="24"/>
          <w:lang w:eastAsia="zh-CN"/>
        </w:rPr>
        <w:t xml:space="preserve"> 投标人的修改书或撤回通知书，应由其法定代表人或授权代表签署并盖单位印章。修改书应按第19条规定进行密封和标注，并在密封袋上标注“修改”字样。</w:t>
      </w:r>
    </w:p>
    <w:p w14:paraId="68A6BDAB" w14:textId="77777777" w:rsidR="002D46FB" w:rsidRPr="00D135FF" w:rsidRDefault="005E2480">
      <w:pPr>
        <w:spacing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21</w:t>
      </w:r>
      <w:r w:rsidRPr="00D135FF">
        <w:rPr>
          <w:rFonts w:ascii="仿宋" w:eastAsia="仿宋" w:hAnsi="仿宋" w:cs="Marigold"/>
          <w:i w:val="0"/>
          <w:color w:val="auto"/>
          <w:sz w:val="24"/>
          <w:szCs w:val="24"/>
          <w:lang w:eastAsia="zh-CN"/>
        </w:rPr>
        <w:t>.3</w:t>
      </w:r>
      <w:r w:rsidRPr="00D135FF">
        <w:rPr>
          <w:rFonts w:ascii="仿宋" w:eastAsia="仿宋" w:hAnsi="仿宋" w:cs="Marigold" w:hint="eastAsia"/>
          <w:i w:val="0"/>
          <w:color w:val="auto"/>
          <w:sz w:val="24"/>
          <w:szCs w:val="24"/>
          <w:lang w:eastAsia="zh-CN"/>
        </w:rPr>
        <w:t xml:space="preserve"> 在投标截止时间之后，投标人不得对其递交的投标文件做任何修改或撤回投标。</w:t>
      </w:r>
    </w:p>
    <w:p w14:paraId="5FC72F79" w14:textId="77777777" w:rsidR="002D46FB" w:rsidRPr="00D135FF" w:rsidRDefault="005E2480">
      <w:pPr>
        <w:pStyle w:val="20"/>
        <w:rPr>
          <w:i w:val="0"/>
          <w:color w:val="auto"/>
          <w:lang w:eastAsia="zh-CN"/>
        </w:rPr>
      </w:pPr>
      <w:bookmarkStart w:id="259" w:name="_Toc183582231"/>
      <w:bookmarkStart w:id="260" w:name="_Toc217446056"/>
      <w:bookmarkStart w:id="261" w:name="_Toc183682368"/>
      <w:bookmarkStart w:id="262" w:name="_Toc89075878"/>
      <w:bookmarkStart w:id="263" w:name="_Toc77400782"/>
      <w:bookmarkStart w:id="264" w:name="_Toc524910114"/>
      <w:bookmarkStart w:id="265" w:name="_Toc468346376"/>
      <w:bookmarkStart w:id="266" w:name="_Toc511558637"/>
      <w:bookmarkStart w:id="267" w:name="_Toc395625041"/>
      <w:bookmarkStart w:id="268" w:name="_Toc468331085"/>
      <w:bookmarkStart w:id="269" w:name="_Toc72139008"/>
      <w:r w:rsidRPr="00D135FF">
        <w:rPr>
          <w:rFonts w:hint="eastAsia"/>
          <w:i w:val="0"/>
          <w:color w:val="auto"/>
          <w:lang w:eastAsia="zh-CN"/>
        </w:rPr>
        <w:t>五、开标和</w:t>
      </w:r>
      <w:bookmarkEnd w:id="259"/>
      <w:bookmarkEnd w:id="260"/>
      <w:bookmarkEnd w:id="261"/>
      <w:bookmarkEnd w:id="262"/>
      <w:bookmarkEnd w:id="263"/>
      <w:r w:rsidRPr="00D135FF">
        <w:rPr>
          <w:rFonts w:hint="eastAsia"/>
          <w:i w:val="0"/>
          <w:color w:val="auto"/>
          <w:lang w:eastAsia="zh-CN"/>
        </w:rPr>
        <w:t>中标</w:t>
      </w:r>
      <w:bookmarkEnd w:id="264"/>
      <w:bookmarkEnd w:id="265"/>
      <w:bookmarkEnd w:id="266"/>
      <w:bookmarkEnd w:id="267"/>
      <w:bookmarkEnd w:id="268"/>
      <w:bookmarkEnd w:id="269"/>
    </w:p>
    <w:p w14:paraId="77751EE7" w14:textId="77777777" w:rsidR="002D46FB" w:rsidRPr="00D135FF" w:rsidRDefault="005E2480">
      <w:pPr>
        <w:pStyle w:val="30"/>
        <w:rPr>
          <w:rFonts w:ascii="仿宋" w:hAnsi="仿宋"/>
          <w:i w:val="0"/>
          <w:color w:val="auto"/>
          <w:lang w:eastAsia="zh-CN"/>
        </w:rPr>
      </w:pPr>
      <w:bookmarkStart w:id="270" w:name="_Toc395625042"/>
      <w:bookmarkStart w:id="271" w:name="_Toc468640285"/>
      <w:bookmarkStart w:id="272" w:name="_Toc468320454"/>
      <w:bookmarkStart w:id="273" w:name="_Toc183582232"/>
      <w:bookmarkStart w:id="274" w:name="_Toc183682369"/>
      <w:bookmarkStart w:id="275" w:name="_Toc468640380"/>
      <w:bookmarkStart w:id="276" w:name="_Toc497752231"/>
      <w:bookmarkStart w:id="277" w:name="_Toc468346377"/>
      <w:bookmarkStart w:id="278" w:name="_Toc468641501"/>
      <w:bookmarkStart w:id="279" w:name="_Toc468654142"/>
      <w:bookmarkStart w:id="280" w:name="_Toc511558638"/>
      <w:bookmarkStart w:id="281" w:name="_Toc505762731"/>
      <w:bookmarkStart w:id="282" w:name="_Toc468331086"/>
      <w:bookmarkStart w:id="283" w:name="_Toc217446057"/>
      <w:r w:rsidRPr="00D135FF">
        <w:rPr>
          <w:rFonts w:ascii="仿宋" w:hAnsi="仿宋" w:hint="eastAsia"/>
          <w:i w:val="0"/>
          <w:color w:val="auto"/>
          <w:lang w:eastAsia="zh-CN"/>
        </w:rPr>
        <w:t>22、开标</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14:paraId="632F7DF9" w14:textId="77777777" w:rsidR="002D46FB" w:rsidRPr="00D135FF" w:rsidRDefault="005E2480">
      <w:pPr>
        <w:pStyle w:val="af"/>
        <w:rPr>
          <w:rFonts w:ascii="仿宋" w:eastAsia="仿宋" w:hAnsi="仿宋"/>
          <w:b/>
          <w:bCs/>
          <w:i w:val="0"/>
          <w:color w:val="auto"/>
          <w:lang w:eastAsia="zh-CN"/>
        </w:rPr>
      </w:pPr>
      <w:r w:rsidRPr="00D135FF">
        <w:rPr>
          <w:rFonts w:ascii="仿宋" w:eastAsia="仿宋" w:hAnsi="仿宋" w:hint="eastAsia"/>
          <w:i w:val="0"/>
          <w:color w:val="auto"/>
          <w:lang w:eastAsia="zh-CN"/>
        </w:rPr>
        <w:t>22</w:t>
      </w:r>
      <w:r w:rsidRPr="00D135FF">
        <w:rPr>
          <w:rFonts w:ascii="仿宋" w:eastAsia="仿宋" w:hAnsi="仿宋"/>
          <w:i w:val="0"/>
          <w:color w:val="auto"/>
          <w:lang w:eastAsia="zh-CN"/>
        </w:rPr>
        <w:t>.</w:t>
      </w:r>
      <w:r w:rsidRPr="00D135FF">
        <w:rPr>
          <w:rFonts w:ascii="仿宋" w:eastAsia="仿宋" w:hAnsi="仿宋" w:hint="eastAsia"/>
          <w:i w:val="0"/>
          <w:color w:val="auto"/>
          <w:lang w:eastAsia="zh-CN"/>
        </w:rPr>
        <w:t>1开标在招标文件规定的时间和地点公开进行，采购人、投标人参加并签到以证明其出席。开标由采购代理机构主持，采购人、投标人代表参加。评标专家不参加开标活动。</w:t>
      </w:r>
    </w:p>
    <w:p w14:paraId="3000B59D" w14:textId="77777777" w:rsidR="002D46FB" w:rsidRPr="00D135FF" w:rsidRDefault="005E2480">
      <w:pPr>
        <w:pStyle w:val="af"/>
        <w:rPr>
          <w:rFonts w:ascii="仿宋" w:eastAsia="仿宋" w:hAnsi="仿宋"/>
          <w:i w:val="0"/>
          <w:color w:val="auto"/>
          <w:lang w:eastAsia="zh-CN"/>
        </w:rPr>
      </w:pPr>
      <w:r w:rsidRPr="00D135FF">
        <w:rPr>
          <w:rFonts w:ascii="仿宋" w:eastAsia="仿宋" w:hAnsi="仿宋" w:hint="eastAsia"/>
          <w:i w:val="0"/>
          <w:color w:val="auto"/>
          <w:lang w:eastAsia="zh-CN"/>
        </w:rPr>
        <w:t>22.</w:t>
      </w:r>
      <w:r w:rsidRPr="00D135FF">
        <w:rPr>
          <w:rFonts w:ascii="仿宋" w:eastAsia="仿宋" w:hAnsi="仿宋"/>
          <w:i w:val="0"/>
          <w:color w:val="auto"/>
          <w:lang w:eastAsia="zh-CN"/>
        </w:rPr>
        <w:t>2</w:t>
      </w:r>
      <w:r w:rsidRPr="00D135FF">
        <w:rPr>
          <w:rFonts w:ascii="仿宋" w:eastAsia="仿宋" w:hAnsi="仿宋" w:hint="eastAsia"/>
          <w:i w:val="0"/>
          <w:color w:val="auto"/>
          <w:lang w:eastAsia="zh-CN"/>
        </w:rPr>
        <w:t>开标时，可根据具体情况邀请有关监督管理部门对开标活动进行现场监督。</w:t>
      </w:r>
    </w:p>
    <w:p w14:paraId="2644210D" w14:textId="77777777" w:rsidR="002D46FB" w:rsidRPr="00D135FF" w:rsidRDefault="005E2480">
      <w:pPr>
        <w:pStyle w:val="af"/>
        <w:rPr>
          <w:rFonts w:ascii="仿宋" w:eastAsia="仿宋" w:hAnsi="仿宋"/>
          <w:i w:val="0"/>
          <w:color w:val="auto"/>
          <w:lang w:eastAsia="zh-CN"/>
        </w:rPr>
      </w:pPr>
      <w:r w:rsidRPr="00D135FF">
        <w:rPr>
          <w:rFonts w:ascii="仿宋" w:eastAsia="仿宋" w:hAnsi="仿宋" w:hint="eastAsia"/>
          <w:i w:val="0"/>
          <w:color w:val="auto"/>
          <w:lang w:eastAsia="zh-CN"/>
        </w:rPr>
        <w:t xml:space="preserve">22.3 </w:t>
      </w:r>
      <w:r w:rsidR="002042C3" w:rsidRPr="002042C3">
        <w:rPr>
          <w:rFonts w:ascii="仿宋" w:eastAsia="仿宋" w:hAnsi="仿宋" w:hint="eastAsia"/>
          <w:i w:val="0"/>
          <w:color w:val="auto"/>
          <w:lang w:eastAsia="zh-CN"/>
        </w:rPr>
        <w:t>开标时，由投标人或者其推选的代表先检查其自己递交的投标文件的密封情况，经确认无误后，由招标工作人员将投标人单独递交的“开标一览表”当众拆封，并由唱</w:t>
      </w:r>
      <w:proofErr w:type="gramStart"/>
      <w:r w:rsidR="002042C3" w:rsidRPr="002042C3">
        <w:rPr>
          <w:rFonts w:ascii="仿宋" w:eastAsia="仿宋" w:hAnsi="仿宋" w:hint="eastAsia"/>
          <w:i w:val="0"/>
          <w:color w:val="auto"/>
          <w:lang w:eastAsia="zh-CN"/>
        </w:rPr>
        <w:t>标人员</w:t>
      </w:r>
      <w:proofErr w:type="gramEnd"/>
      <w:r w:rsidR="002042C3" w:rsidRPr="002042C3">
        <w:rPr>
          <w:rFonts w:ascii="仿宋" w:eastAsia="仿宋" w:hAnsi="仿宋" w:hint="eastAsia"/>
          <w:i w:val="0"/>
          <w:color w:val="auto"/>
          <w:lang w:eastAsia="zh-CN"/>
        </w:rPr>
        <w:t>按照招标文件规定的内容进行宣读。</w:t>
      </w:r>
    </w:p>
    <w:p w14:paraId="1EB4C179" w14:textId="77777777" w:rsidR="002D46FB" w:rsidRPr="00D135FF" w:rsidRDefault="005E2480">
      <w:pPr>
        <w:pStyle w:val="af"/>
        <w:rPr>
          <w:rFonts w:ascii="仿宋" w:eastAsia="仿宋" w:hAnsi="仿宋"/>
          <w:bCs/>
          <w:i w:val="0"/>
          <w:color w:val="auto"/>
          <w:lang w:eastAsia="zh-CN"/>
        </w:rPr>
      </w:pPr>
      <w:r w:rsidRPr="00D135FF">
        <w:rPr>
          <w:rFonts w:ascii="仿宋" w:eastAsia="仿宋" w:hAnsi="仿宋" w:hint="eastAsia"/>
          <w:bCs/>
          <w:i w:val="0"/>
          <w:color w:val="auto"/>
          <w:lang w:eastAsia="zh-CN"/>
        </w:rPr>
        <w:t>投标人代表确认投标文件情况，仅限于确认其自己递交的投标文件的密封情况，不代表对其他投标人的投标文件的密封情况确认。投标人或者其推选的代表</w:t>
      </w:r>
      <w:r w:rsidRPr="00D135FF">
        <w:rPr>
          <w:rFonts w:ascii="仿宋" w:eastAsia="仿宋" w:hAnsi="仿宋" w:hint="eastAsia"/>
          <w:bCs/>
          <w:i w:val="0"/>
          <w:color w:val="auto"/>
          <w:lang w:eastAsia="zh-CN"/>
        </w:rPr>
        <w:lastRenderedPageBreak/>
        <w:t>对其他投标人的投标文件密封情况有异议的，可以当场反映开标主持人或者现场监督人员，要求开标现场记录人员予以记录，并在评标时予以认定处理，但不得干扰、阻挠开标工作的正常进行。</w:t>
      </w:r>
    </w:p>
    <w:p w14:paraId="176EF8F4" w14:textId="77777777" w:rsidR="002D46FB" w:rsidRPr="00D135FF" w:rsidRDefault="005E2480">
      <w:pPr>
        <w:pStyle w:val="af"/>
        <w:rPr>
          <w:rFonts w:ascii="仿宋" w:eastAsia="仿宋" w:hAnsi="仿宋"/>
          <w:i w:val="0"/>
          <w:color w:val="auto"/>
          <w:lang w:eastAsia="zh-CN"/>
        </w:rPr>
      </w:pPr>
      <w:r w:rsidRPr="00D135FF">
        <w:rPr>
          <w:rFonts w:ascii="仿宋" w:eastAsia="仿宋" w:hAnsi="仿宋" w:hint="eastAsia"/>
          <w:i w:val="0"/>
          <w:color w:val="auto"/>
          <w:lang w:eastAsia="zh-CN"/>
        </w:rPr>
        <w:t>22.</w:t>
      </w:r>
      <w:r w:rsidRPr="00D135FF">
        <w:rPr>
          <w:rFonts w:ascii="仿宋" w:eastAsia="仿宋" w:hAnsi="仿宋"/>
          <w:i w:val="0"/>
          <w:color w:val="auto"/>
          <w:lang w:eastAsia="zh-CN"/>
        </w:rPr>
        <w:t>4</w:t>
      </w:r>
      <w:r w:rsidRPr="00D135FF">
        <w:rPr>
          <w:rFonts w:ascii="仿宋" w:eastAsia="仿宋" w:hAnsi="仿宋" w:hint="eastAsia"/>
          <w:i w:val="0"/>
          <w:color w:val="auto"/>
          <w:lang w:eastAsia="zh-CN"/>
        </w:rPr>
        <w:t xml:space="preserve"> 开标时，“开标一览表”中的大写金额与小写金额不一致的，以大写金额为准；总价金额与按单价计算的汇总金额不一致的，以单价计算的汇总金额为准；单价金额有明显小数点错误的，以总价为准，并修改单价。按上述修正错误的方法调整的投标报价应对投标人具有约束力。如果投标人不接受修正后的价格，其投标将作为无效投标处理。</w:t>
      </w:r>
    </w:p>
    <w:p w14:paraId="175172BF" w14:textId="77777777" w:rsidR="002D46FB" w:rsidRPr="00D135FF" w:rsidRDefault="005E2480">
      <w:pPr>
        <w:pStyle w:val="af"/>
        <w:rPr>
          <w:rFonts w:ascii="仿宋" w:eastAsia="仿宋" w:hAnsi="仿宋"/>
          <w:i w:val="0"/>
          <w:color w:val="auto"/>
          <w:lang w:eastAsia="zh-CN"/>
        </w:rPr>
      </w:pPr>
      <w:r w:rsidRPr="00D135FF">
        <w:rPr>
          <w:rFonts w:ascii="仿宋" w:eastAsia="仿宋" w:hAnsi="仿宋" w:hint="eastAsia"/>
          <w:i w:val="0"/>
          <w:color w:val="auto"/>
          <w:lang w:eastAsia="zh-CN"/>
        </w:rPr>
        <w:t>22.</w:t>
      </w:r>
      <w:r w:rsidRPr="00D135FF">
        <w:rPr>
          <w:rFonts w:ascii="仿宋" w:eastAsia="仿宋" w:hAnsi="仿宋"/>
          <w:i w:val="0"/>
          <w:color w:val="auto"/>
          <w:lang w:eastAsia="zh-CN"/>
        </w:rPr>
        <w:t>5</w:t>
      </w:r>
      <w:r w:rsidRPr="00D135FF">
        <w:rPr>
          <w:rFonts w:ascii="仿宋" w:eastAsia="仿宋" w:hAnsi="仿宋" w:hint="eastAsia"/>
          <w:i w:val="0"/>
          <w:color w:val="auto"/>
          <w:lang w:eastAsia="zh-CN"/>
        </w:rPr>
        <w:t>投标文件中有关明细表内容与“开标一览表”不一致的，以“开标一览表”为准。对不同文字文本投标文件的解释发生异议的，以中文文本为准。</w:t>
      </w:r>
    </w:p>
    <w:p w14:paraId="2AABD584" w14:textId="77777777" w:rsidR="002D46FB" w:rsidRPr="00D135FF" w:rsidRDefault="005E2480">
      <w:pPr>
        <w:pStyle w:val="af"/>
        <w:rPr>
          <w:rFonts w:ascii="仿宋" w:eastAsia="仿宋" w:hAnsi="仿宋"/>
          <w:i w:val="0"/>
          <w:color w:val="auto"/>
          <w:lang w:eastAsia="zh-CN"/>
        </w:rPr>
      </w:pPr>
      <w:r w:rsidRPr="00D135FF">
        <w:rPr>
          <w:rFonts w:ascii="仿宋" w:eastAsia="仿宋" w:hAnsi="仿宋" w:hint="eastAsia"/>
          <w:i w:val="0"/>
          <w:color w:val="auto"/>
          <w:lang w:eastAsia="zh-CN"/>
        </w:rPr>
        <w:t>22.</w:t>
      </w:r>
      <w:r w:rsidRPr="00D135FF">
        <w:rPr>
          <w:rFonts w:ascii="仿宋" w:eastAsia="仿宋" w:hAnsi="仿宋"/>
          <w:i w:val="0"/>
          <w:color w:val="auto"/>
          <w:lang w:eastAsia="zh-CN"/>
        </w:rPr>
        <w:t>6</w:t>
      </w:r>
      <w:r w:rsidRPr="00D135FF">
        <w:rPr>
          <w:rFonts w:ascii="仿宋" w:eastAsia="仿宋" w:hAnsi="仿宋" w:hint="eastAsia"/>
          <w:i w:val="0"/>
          <w:color w:val="auto"/>
          <w:lang w:eastAsia="zh-CN"/>
        </w:rPr>
        <w:t>所有投标唱标完毕，如投标人代表对宣读的“开标一览表”上的内容有异议的，应当场提出。如确实属于唱</w:t>
      </w:r>
      <w:proofErr w:type="gramStart"/>
      <w:r w:rsidRPr="00D135FF">
        <w:rPr>
          <w:rFonts w:ascii="仿宋" w:eastAsia="仿宋" w:hAnsi="仿宋" w:hint="eastAsia"/>
          <w:i w:val="0"/>
          <w:color w:val="auto"/>
          <w:lang w:eastAsia="zh-CN"/>
        </w:rPr>
        <w:t>标人员</w:t>
      </w:r>
      <w:proofErr w:type="gramEnd"/>
      <w:r w:rsidRPr="00D135FF">
        <w:rPr>
          <w:rFonts w:ascii="仿宋" w:eastAsia="仿宋" w:hAnsi="仿宋" w:hint="eastAsia"/>
          <w:i w:val="0"/>
          <w:color w:val="auto"/>
          <w:lang w:eastAsia="zh-CN"/>
        </w:rPr>
        <w:t>宣读错了的，经现场监督人员核实后，当场予以更正。</w:t>
      </w:r>
    </w:p>
    <w:p w14:paraId="1D2AF169" w14:textId="77777777" w:rsidR="002D46FB" w:rsidRPr="00D135FF" w:rsidRDefault="005E2480">
      <w:pPr>
        <w:pStyle w:val="af"/>
        <w:ind w:firstLine="482"/>
        <w:rPr>
          <w:rFonts w:ascii="仿宋" w:eastAsia="仿宋" w:hAnsi="仿宋"/>
          <w:b/>
          <w:i w:val="0"/>
          <w:color w:val="auto"/>
          <w:lang w:eastAsia="zh-CN" w:bidi="ar-SA"/>
        </w:rPr>
      </w:pPr>
      <w:r w:rsidRPr="00D135FF">
        <w:rPr>
          <w:rFonts w:ascii="仿宋" w:eastAsia="仿宋" w:hAnsi="仿宋" w:hint="eastAsia"/>
          <w:b/>
          <w:i w:val="0"/>
          <w:color w:val="auto"/>
          <w:lang w:eastAsia="zh-CN"/>
        </w:rPr>
        <w:t>22.7</w:t>
      </w:r>
      <w:r w:rsidRPr="00D135FF">
        <w:rPr>
          <w:rFonts w:ascii="仿宋" w:eastAsia="仿宋" w:hAnsi="仿宋" w:hint="eastAsia"/>
          <w:b/>
          <w:i w:val="0"/>
          <w:color w:val="auto"/>
          <w:lang w:eastAsia="zh-CN" w:bidi="ar-SA"/>
        </w:rPr>
        <w:t>开标时出现下列情况之一的，采购代理机构将开标情况记录后，由评标委员会进行评审:</w:t>
      </w:r>
    </w:p>
    <w:p w14:paraId="137C156D" w14:textId="77777777" w:rsidR="002D46FB" w:rsidRPr="00D135FF" w:rsidRDefault="005E2480">
      <w:pPr>
        <w:pStyle w:val="af"/>
        <w:rPr>
          <w:rFonts w:ascii="仿宋" w:eastAsia="仿宋" w:hAnsi="仿宋"/>
          <w:i w:val="0"/>
          <w:color w:val="auto"/>
          <w:lang w:eastAsia="zh-CN" w:bidi="ar-SA"/>
        </w:rPr>
      </w:pPr>
      <w:r w:rsidRPr="00D135FF">
        <w:rPr>
          <w:rFonts w:ascii="仿宋" w:eastAsia="仿宋" w:hAnsi="仿宋" w:hint="eastAsia"/>
          <w:i w:val="0"/>
          <w:color w:val="auto"/>
          <w:lang w:eastAsia="zh-CN" w:bidi="ar-SA"/>
        </w:rPr>
        <w:t>（1）单独提交的“开标一览表”未按格式要求签字（或加盖印章）的，或要求加盖公章的地方未加盖公章的，或提供复印件的；</w:t>
      </w:r>
    </w:p>
    <w:p w14:paraId="1A4EA6A1" w14:textId="77777777" w:rsidR="002D46FB" w:rsidRPr="00D135FF" w:rsidRDefault="005E2480">
      <w:pPr>
        <w:pStyle w:val="af"/>
        <w:rPr>
          <w:rFonts w:ascii="仿宋" w:eastAsia="仿宋" w:hAnsi="仿宋"/>
          <w:i w:val="0"/>
          <w:color w:val="auto"/>
          <w:lang w:eastAsia="zh-CN"/>
        </w:rPr>
      </w:pPr>
      <w:r w:rsidRPr="00D135FF">
        <w:rPr>
          <w:rFonts w:ascii="仿宋" w:eastAsia="仿宋" w:hAnsi="仿宋" w:hint="eastAsia"/>
          <w:i w:val="0"/>
          <w:color w:val="auto"/>
          <w:lang w:eastAsia="zh-CN" w:bidi="ar-SA"/>
        </w:rPr>
        <w:t>（2）没有提供用于开标的“开标一览表”的或“开标一览表”无报价的</w:t>
      </w:r>
      <w:r w:rsidRPr="00D135FF">
        <w:rPr>
          <w:rFonts w:ascii="仿宋" w:eastAsia="仿宋" w:hAnsi="仿宋" w:hint="eastAsia"/>
          <w:i w:val="0"/>
          <w:color w:val="auto"/>
          <w:lang w:eastAsia="zh-CN"/>
        </w:rPr>
        <w:t>。</w:t>
      </w:r>
    </w:p>
    <w:p w14:paraId="565B3286" w14:textId="77777777" w:rsidR="002D46FB" w:rsidRPr="00D135FF" w:rsidRDefault="005E2480">
      <w:pPr>
        <w:pStyle w:val="30"/>
        <w:spacing w:line="360" w:lineRule="auto"/>
        <w:rPr>
          <w:rFonts w:ascii="仿宋" w:hAnsi="仿宋"/>
          <w:i w:val="0"/>
          <w:color w:val="auto"/>
          <w:lang w:eastAsia="zh-CN"/>
        </w:rPr>
      </w:pPr>
      <w:bookmarkStart w:id="284" w:name="_Toc511558639"/>
      <w:bookmarkStart w:id="285" w:name="_Toc497752232"/>
      <w:bookmarkStart w:id="286" w:name="_Toc505762732"/>
      <w:r w:rsidRPr="00D135FF">
        <w:rPr>
          <w:rFonts w:ascii="仿宋" w:hAnsi="仿宋" w:hint="eastAsia"/>
          <w:i w:val="0"/>
          <w:color w:val="auto"/>
          <w:lang w:eastAsia="zh-CN"/>
        </w:rPr>
        <w:t>23、不予</w:t>
      </w:r>
      <w:r w:rsidRPr="00D135FF">
        <w:rPr>
          <w:rFonts w:ascii="仿宋" w:hAnsi="仿宋"/>
          <w:i w:val="0"/>
          <w:color w:val="auto"/>
          <w:lang w:eastAsia="zh-CN"/>
        </w:rPr>
        <w:t>开标</w:t>
      </w:r>
      <w:bookmarkEnd w:id="284"/>
      <w:bookmarkEnd w:id="285"/>
      <w:bookmarkEnd w:id="286"/>
    </w:p>
    <w:p w14:paraId="03AE15D3" w14:textId="77777777" w:rsidR="002D46FB" w:rsidRPr="00D135FF" w:rsidRDefault="005E2480">
      <w:pPr>
        <w:pStyle w:val="af"/>
        <w:rPr>
          <w:rFonts w:ascii="仿宋" w:eastAsia="仿宋" w:hAnsi="仿宋"/>
          <w:i w:val="0"/>
          <w:color w:val="auto"/>
          <w:lang w:eastAsia="zh-CN"/>
        </w:rPr>
      </w:pPr>
      <w:r w:rsidRPr="00D135FF">
        <w:rPr>
          <w:rFonts w:ascii="仿宋" w:eastAsia="仿宋" w:hAnsi="仿宋" w:hint="eastAsia"/>
          <w:i w:val="0"/>
          <w:color w:val="auto"/>
          <w:lang w:eastAsia="zh-CN"/>
        </w:rPr>
        <w:t>投标截止时间到达后，投标人数量不足3家的包不予开标。投标文件原封退回投标人。</w:t>
      </w:r>
    </w:p>
    <w:p w14:paraId="4887FCA5" w14:textId="77777777" w:rsidR="002D46FB" w:rsidRPr="00D135FF" w:rsidRDefault="005E2480">
      <w:pPr>
        <w:pStyle w:val="30"/>
        <w:rPr>
          <w:rFonts w:ascii="仿宋" w:hAnsi="仿宋"/>
          <w:i w:val="0"/>
          <w:color w:val="auto"/>
          <w:lang w:eastAsia="zh-CN"/>
        </w:rPr>
      </w:pPr>
      <w:bookmarkStart w:id="287" w:name="_Toc511558640"/>
      <w:bookmarkStart w:id="288" w:name="_Toc497752233"/>
      <w:bookmarkStart w:id="289" w:name="_Toc505762733"/>
      <w:r w:rsidRPr="00D135FF">
        <w:rPr>
          <w:rFonts w:ascii="仿宋" w:hAnsi="仿宋" w:hint="eastAsia"/>
          <w:i w:val="0"/>
          <w:color w:val="auto"/>
          <w:lang w:eastAsia="zh-CN"/>
        </w:rPr>
        <w:t>24、开标程序</w:t>
      </w:r>
      <w:bookmarkEnd w:id="287"/>
      <w:bookmarkEnd w:id="288"/>
      <w:bookmarkEnd w:id="289"/>
    </w:p>
    <w:p w14:paraId="23F41A3D" w14:textId="77777777" w:rsidR="002D46FB" w:rsidRPr="00D135FF" w:rsidRDefault="005E2480">
      <w:pPr>
        <w:pStyle w:val="af"/>
        <w:rPr>
          <w:rFonts w:ascii="仿宋" w:eastAsia="仿宋" w:hAnsi="仿宋"/>
          <w:i w:val="0"/>
          <w:color w:val="auto"/>
          <w:lang w:eastAsia="zh-CN"/>
        </w:rPr>
      </w:pPr>
      <w:r w:rsidRPr="00D135FF">
        <w:rPr>
          <w:rFonts w:ascii="仿宋" w:eastAsia="仿宋" w:hAnsi="仿宋" w:hint="eastAsia"/>
          <w:i w:val="0"/>
          <w:color w:val="auto"/>
          <w:lang w:eastAsia="zh-CN"/>
        </w:rPr>
        <w:t>开标会主持人按照招标文件规定的开标时间宣布开标，按照规定要求主持开标会。开标将按以下程序进行：</w:t>
      </w:r>
    </w:p>
    <w:p w14:paraId="669F56E5" w14:textId="77777777" w:rsidR="002D46FB" w:rsidRPr="00D135FF" w:rsidRDefault="005E2480">
      <w:pPr>
        <w:pStyle w:val="af"/>
        <w:rPr>
          <w:rFonts w:ascii="仿宋" w:eastAsia="仿宋" w:hAnsi="仿宋"/>
          <w:i w:val="0"/>
          <w:color w:val="auto"/>
          <w:lang w:eastAsia="zh-CN"/>
        </w:rPr>
      </w:pPr>
      <w:r w:rsidRPr="00D135FF">
        <w:rPr>
          <w:rFonts w:ascii="仿宋" w:eastAsia="仿宋" w:hAnsi="仿宋" w:hint="eastAsia"/>
          <w:i w:val="0"/>
          <w:color w:val="auto"/>
          <w:lang w:eastAsia="zh-CN"/>
        </w:rPr>
        <w:t>（1）宣布开标会开始。当众宣布参加开标会主持人、唱标人、会议记录人以及根据情况邀请的现场监督人等工作人员，根据“投标人签到表”宣布参加投标的投标人名单。</w:t>
      </w:r>
    </w:p>
    <w:p w14:paraId="09D58D00" w14:textId="77777777" w:rsidR="002D46FB" w:rsidRPr="00D135FF" w:rsidRDefault="005E2480">
      <w:pPr>
        <w:pStyle w:val="af"/>
        <w:rPr>
          <w:rFonts w:ascii="仿宋" w:eastAsia="仿宋" w:hAnsi="仿宋"/>
          <w:i w:val="0"/>
          <w:color w:val="auto"/>
          <w:lang w:eastAsia="zh-CN"/>
        </w:rPr>
      </w:pPr>
      <w:r w:rsidRPr="00D135FF">
        <w:rPr>
          <w:rFonts w:ascii="仿宋" w:eastAsia="仿宋" w:hAnsi="仿宋" w:hint="eastAsia"/>
          <w:i w:val="0"/>
          <w:color w:val="auto"/>
          <w:lang w:eastAsia="zh-CN"/>
        </w:rPr>
        <w:lastRenderedPageBreak/>
        <w:t>（2）宣布会场纪律和有关注意事项。</w:t>
      </w:r>
    </w:p>
    <w:p w14:paraId="608EEB80" w14:textId="77777777" w:rsidR="002D46FB" w:rsidRPr="00D135FF" w:rsidRDefault="005E2480">
      <w:pPr>
        <w:pStyle w:val="af"/>
        <w:rPr>
          <w:rFonts w:ascii="仿宋" w:eastAsia="仿宋" w:hAnsi="仿宋"/>
          <w:i w:val="0"/>
          <w:color w:val="auto"/>
          <w:lang w:eastAsia="zh-CN"/>
        </w:rPr>
      </w:pPr>
      <w:r w:rsidRPr="00D135FF">
        <w:rPr>
          <w:rFonts w:ascii="仿宋" w:eastAsia="仿宋" w:hAnsi="仿宋" w:hint="eastAsia"/>
          <w:i w:val="0"/>
          <w:color w:val="auto"/>
          <w:lang w:eastAsia="zh-CN"/>
        </w:rPr>
        <w:t>（3）根据投标人或者其推选的代表对其投标文件密封的检查结果，当众宣布投标文件的密封情况。</w:t>
      </w:r>
    </w:p>
    <w:p w14:paraId="65ED77AC" w14:textId="77777777" w:rsidR="002D46FB" w:rsidRPr="00D135FF" w:rsidRDefault="005E2480">
      <w:pPr>
        <w:pStyle w:val="af"/>
        <w:rPr>
          <w:rFonts w:ascii="仿宋" w:eastAsia="仿宋" w:hAnsi="仿宋"/>
          <w:i w:val="0"/>
          <w:color w:val="auto"/>
          <w:lang w:eastAsia="zh-CN"/>
        </w:rPr>
      </w:pPr>
      <w:r w:rsidRPr="00D135FF">
        <w:rPr>
          <w:rFonts w:ascii="仿宋" w:eastAsia="仿宋" w:hAnsi="仿宋" w:hint="eastAsia"/>
          <w:i w:val="0"/>
          <w:color w:val="auto"/>
          <w:lang w:eastAsia="zh-CN"/>
        </w:rPr>
        <w:t>（4）开标唱标。主持人宣布开标后，由现场工作人员按任意顺序对投标人的“开标一览表”当众进行拆封，由唱</w:t>
      </w:r>
      <w:proofErr w:type="gramStart"/>
      <w:r w:rsidRPr="00D135FF">
        <w:rPr>
          <w:rFonts w:ascii="仿宋" w:eastAsia="仿宋" w:hAnsi="仿宋" w:hint="eastAsia"/>
          <w:i w:val="0"/>
          <w:color w:val="auto"/>
          <w:lang w:eastAsia="zh-CN"/>
        </w:rPr>
        <w:t>标人员</w:t>
      </w:r>
      <w:proofErr w:type="gramEnd"/>
      <w:r w:rsidRPr="00D135FF">
        <w:rPr>
          <w:rFonts w:ascii="仿宋" w:eastAsia="仿宋" w:hAnsi="仿宋" w:hint="eastAsia"/>
          <w:i w:val="0"/>
          <w:color w:val="auto"/>
          <w:lang w:eastAsia="zh-CN"/>
        </w:rPr>
        <w:t>宣读投标人名称、投标</w:t>
      </w:r>
      <w:r w:rsidR="001F3F5C" w:rsidRPr="00D135FF">
        <w:rPr>
          <w:rFonts w:ascii="仿宋" w:eastAsia="仿宋" w:hAnsi="仿宋" w:hint="eastAsia"/>
          <w:i w:val="0"/>
          <w:color w:val="auto"/>
          <w:lang w:eastAsia="zh-CN"/>
        </w:rPr>
        <w:t>报价</w:t>
      </w:r>
      <w:r w:rsidRPr="00D135FF">
        <w:rPr>
          <w:rFonts w:ascii="仿宋" w:eastAsia="仿宋" w:hAnsi="仿宋" w:hint="eastAsia"/>
          <w:i w:val="0"/>
          <w:color w:val="auto"/>
          <w:lang w:eastAsia="zh-CN"/>
        </w:rPr>
        <w:t>、或招标文件允许提供的备选投标方案和投标文件的其他主要内容。未宣读的投标价格或招标文件允许提供的备选投标方案等实质内容，评标时不予承认。同时，工作人员将投标人的“开标一览表”投影在屏幕上，做好开标记录。唱</w:t>
      </w:r>
      <w:proofErr w:type="gramStart"/>
      <w:r w:rsidRPr="00D135FF">
        <w:rPr>
          <w:rFonts w:ascii="仿宋" w:eastAsia="仿宋" w:hAnsi="仿宋" w:hint="eastAsia"/>
          <w:i w:val="0"/>
          <w:color w:val="auto"/>
          <w:lang w:eastAsia="zh-CN"/>
        </w:rPr>
        <w:t>标人员</w:t>
      </w:r>
      <w:proofErr w:type="gramEnd"/>
      <w:r w:rsidRPr="00D135FF">
        <w:rPr>
          <w:rFonts w:ascii="仿宋" w:eastAsia="仿宋" w:hAnsi="仿宋" w:hint="eastAsia"/>
          <w:i w:val="0"/>
          <w:color w:val="auto"/>
          <w:lang w:eastAsia="zh-CN"/>
        </w:rPr>
        <w:t>在唱</w:t>
      </w:r>
      <w:proofErr w:type="gramStart"/>
      <w:r w:rsidRPr="00D135FF">
        <w:rPr>
          <w:rFonts w:ascii="仿宋" w:eastAsia="仿宋" w:hAnsi="仿宋" w:hint="eastAsia"/>
          <w:i w:val="0"/>
          <w:color w:val="auto"/>
          <w:lang w:eastAsia="zh-CN"/>
        </w:rPr>
        <w:t>标过程</w:t>
      </w:r>
      <w:proofErr w:type="gramEnd"/>
      <w:r w:rsidRPr="00D135FF">
        <w:rPr>
          <w:rFonts w:ascii="仿宋" w:eastAsia="仿宋" w:hAnsi="仿宋" w:hint="eastAsia"/>
          <w:i w:val="0"/>
          <w:color w:val="auto"/>
          <w:lang w:eastAsia="zh-CN"/>
        </w:rPr>
        <w:t>中，如遇有字迹不清楚或有明显错误的，应即刻报告主持人，经现场核实后，主持人立即请投标人代表现场进行澄清或确认。唱标完毕后投标人或者其推选的代表需现场对开标记录进行签字确认，投标人或者其推选的代表对唱标内容有异议的，可以当场提出，并要求会议记录人在开标记录中予以记录，或者另行提供书面异议资料，不签字又不提出异议的，视同认可唱标内容和结果，且不得干扰、阻挠开（唱）标、评标工作。</w:t>
      </w:r>
    </w:p>
    <w:p w14:paraId="6214EA15" w14:textId="2FCD42F1" w:rsidR="002D46FB" w:rsidRPr="00D135FF" w:rsidRDefault="005E2480">
      <w:pPr>
        <w:pStyle w:val="af"/>
        <w:rPr>
          <w:rFonts w:ascii="仿宋" w:eastAsia="仿宋" w:hAnsi="仿宋"/>
          <w:i w:val="0"/>
          <w:color w:val="auto"/>
          <w:lang w:eastAsia="zh-CN"/>
        </w:rPr>
      </w:pPr>
      <w:r w:rsidRPr="00D135FF">
        <w:rPr>
          <w:rFonts w:ascii="仿宋" w:eastAsia="仿宋" w:hAnsi="仿宋" w:hint="eastAsia"/>
          <w:i w:val="0"/>
          <w:color w:val="auto"/>
          <w:lang w:eastAsia="zh-CN"/>
        </w:rPr>
        <w:t>（5）宣布开标会结束。主持人宣布开标会结束。所有投标人代表应立即退场（招标文件要求有演示、介绍等的除外）。同时所有投标人应保持通讯设备的畅通，以方便在评标过程中评标委员会要求投标人对投标文件的必要澄清、说明和纠正。评标结果投标人在</w:t>
      </w:r>
      <w:r w:rsidR="00AF0835">
        <w:rPr>
          <w:rFonts w:ascii="仿宋" w:eastAsia="仿宋" w:hAnsi="仿宋" w:hint="eastAsia"/>
          <w:i w:val="0"/>
          <w:color w:val="auto"/>
          <w:lang w:eastAsia="zh-CN"/>
        </w:rPr>
        <w:t>中国政府采购网四川省分网</w:t>
      </w:r>
      <w:r w:rsidRPr="00D135FF">
        <w:rPr>
          <w:rFonts w:ascii="仿宋" w:eastAsia="仿宋" w:hAnsi="仿宋" w:hint="eastAsia"/>
          <w:i w:val="0"/>
          <w:color w:val="auto"/>
          <w:lang w:eastAsia="zh-CN"/>
        </w:rPr>
        <w:t>上查询。</w:t>
      </w:r>
    </w:p>
    <w:p w14:paraId="57651759" w14:textId="77777777" w:rsidR="002D46FB" w:rsidRPr="00D135FF" w:rsidRDefault="005E2480">
      <w:pPr>
        <w:pStyle w:val="30"/>
        <w:rPr>
          <w:rFonts w:ascii="仿宋" w:hAnsi="仿宋"/>
          <w:i w:val="0"/>
          <w:color w:val="auto"/>
          <w:lang w:eastAsia="zh-CN"/>
        </w:rPr>
      </w:pPr>
      <w:bookmarkStart w:id="290" w:name="_Toc511558641"/>
      <w:bookmarkStart w:id="291" w:name="_Toc505762734"/>
      <w:bookmarkStart w:id="292" w:name="_Toc497752234"/>
      <w:r w:rsidRPr="00D135FF">
        <w:rPr>
          <w:rFonts w:ascii="仿宋" w:hAnsi="仿宋" w:hint="eastAsia"/>
          <w:i w:val="0"/>
          <w:color w:val="auto"/>
          <w:lang w:eastAsia="zh-CN"/>
        </w:rPr>
        <w:t>25、开评标过程存档</w:t>
      </w:r>
      <w:bookmarkEnd w:id="290"/>
      <w:bookmarkEnd w:id="291"/>
      <w:bookmarkEnd w:id="292"/>
    </w:p>
    <w:p w14:paraId="5C3D8480" w14:textId="77777777" w:rsidR="002D46FB" w:rsidRPr="00D135FF" w:rsidRDefault="005E2480">
      <w:pPr>
        <w:pStyle w:val="af"/>
        <w:rPr>
          <w:rFonts w:ascii="仿宋" w:eastAsia="仿宋" w:hAnsi="仿宋"/>
          <w:i w:val="0"/>
          <w:color w:val="auto"/>
          <w:lang w:eastAsia="zh-CN"/>
        </w:rPr>
      </w:pPr>
      <w:r w:rsidRPr="00D135FF">
        <w:rPr>
          <w:rFonts w:ascii="仿宋" w:eastAsia="仿宋" w:hAnsi="仿宋" w:hint="eastAsia"/>
          <w:i w:val="0"/>
          <w:color w:val="auto"/>
          <w:lang w:eastAsia="zh-CN"/>
        </w:rPr>
        <w:t>开标和评标过程进行全过程电子监控，并将电子监控资料存储介质留存归档。</w:t>
      </w:r>
    </w:p>
    <w:p w14:paraId="3F11142B" w14:textId="77777777" w:rsidR="002D46FB" w:rsidRPr="00D135FF" w:rsidRDefault="005E2480">
      <w:pPr>
        <w:pStyle w:val="30"/>
        <w:spacing w:line="360" w:lineRule="auto"/>
        <w:rPr>
          <w:rFonts w:ascii="仿宋" w:hAnsi="仿宋"/>
          <w:i w:val="0"/>
          <w:color w:val="auto"/>
          <w:lang w:eastAsia="zh-CN"/>
        </w:rPr>
      </w:pPr>
      <w:bookmarkStart w:id="293" w:name="_Toc497752235"/>
      <w:bookmarkStart w:id="294" w:name="_Toc505762735"/>
      <w:bookmarkStart w:id="295" w:name="_Toc511558642"/>
      <w:r w:rsidRPr="00D135FF">
        <w:rPr>
          <w:rFonts w:ascii="仿宋" w:hAnsi="仿宋" w:hint="eastAsia"/>
          <w:i w:val="0"/>
          <w:color w:val="auto"/>
          <w:lang w:eastAsia="zh-CN"/>
        </w:rPr>
        <w:t>26、评标情况公告</w:t>
      </w:r>
      <w:bookmarkEnd w:id="293"/>
      <w:bookmarkEnd w:id="294"/>
      <w:bookmarkEnd w:id="295"/>
    </w:p>
    <w:p w14:paraId="0D3F7E28" w14:textId="10303DFA" w:rsidR="00761994" w:rsidRPr="00CC785C" w:rsidRDefault="005E2480" w:rsidP="00BD4F82">
      <w:pPr>
        <w:spacing w:line="360" w:lineRule="auto"/>
        <w:ind w:firstLineChars="200" w:firstLine="480"/>
        <w:rPr>
          <w:rFonts w:ascii="仿宋" w:eastAsia="仿宋" w:hAnsi="仿宋"/>
          <w:i w:val="0"/>
          <w:color w:val="auto"/>
          <w:sz w:val="24"/>
          <w:szCs w:val="24"/>
          <w:lang w:eastAsia="zh-CN"/>
        </w:rPr>
      </w:pPr>
      <w:r w:rsidRPr="00CC785C">
        <w:rPr>
          <w:rFonts w:ascii="仿宋" w:eastAsia="仿宋" w:hAnsi="仿宋" w:hint="eastAsia"/>
          <w:i w:val="0"/>
          <w:color w:val="auto"/>
          <w:sz w:val="24"/>
          <w:szCs w:val="24"/>
          <w:lang w:eastAsia="zh-CN"/>
        </w:rPr>
        <w:t>所有投标人投标文件资格性、符合性检查情况、采用综合评分法时的总得分和分项汇总得分情况、评标结果等将在</w:t>
      </w:r>
      <w:r w:rsidR="00AF0835">
        <w:rPr>
          <w:rFonts w:ascii="仿宋" w:eastAsia="仿宋" w:hAnsi="仿宋" w:hint="eastAsia"/>
          <w:i w:val="0"/>
          <w:color w:val="auto"/>
          <w:sz w:val="24"/>
          <w:szCs w:val="24"/>
          <w:lang w:eastAsia="zh-CN"/>
        </w:rPr>
        <w:t>中国政府采购网四川省分网</w:t>
      </w:r>
      <w:r w:rsidRPr="00CC785C">
        <w:rPr>
          <w:rFonts w:ascii="仿宋" w:eastAsia="仿宋" w:hAnsi="仿宋" w:hint="eastAsia"/>
          <w:i w:val="0"/>
          <w:color w:val="auto"/>
          <w:sz w:val="24"/>
          <w:szCs w:val="24"/>
          <w:lang w:eastAsia="zh-CN"/>
        </w:rPr>
        <w:t>上采购结果公告栏中予以公告。</w:t>
      </w:r>
    </w:p>
    <w:p w14:paraId="57D7716A" w14:textId="77777777" w:rsidR="00761994" w:rsidRPr="00CC785C" w:rsidRDefault="00BD4F82" w:rsidP="00BD4F82">
      <w:pPr>
        <w:spacing w:line="360" w:lineRule="auto"/>
        <w:ind w:firstLineChars="200" w:firstLine="480"/>
        <w:rPr>
          <w:rFonts w:ascii="仿宋" w:eastAsia="仿宋" w:hAnsi="仿宋"/>
          <w:i w:val="0"/>
          <w:color w:val="auto"/>
          <w:sz w:val="24"/>
          <w:szCs w:val="24"/>
          <w:lang w:eastAsia="zh-CN"/>
        </w:rPr>
      </w:pPr>
      <w:r w:rsidRPr="00CC785C">
        <w:rPr>
          <w:rFonts w:ascii="仿宋" w:eastAsia="仿宋" w:hAnsi="仿宋" w:hint="eastAsia"/>
          <w:i w:val="0"/>
          <w:color w:val="auto"/>
          <w:sz w:val="24"/>
          <w:szCs w:val="24"/>
          <w:lang w:eastAsia="zh-CN"/>
        </w:rPr>
        <w:t>根据《中华人民共和国政府采购法实施条例》第四十三条的规定，公告内容应当包括主要中标标的</w:t>
      </w:r>
      <w:proofErr w:type="gramStart"/>
      <w:r w:rsidRPr="00CC785C">
        <w:rPr>
          <w:rFonts w:ascii="仿宋" w:eastAsia="仿宋" w:hAnsi="仿宋" w:hint="eastAsia"/>
          <w:i w:val="0"/>
          <w:color w:val="auto"/>
          <w:sz w:val="24"/>
          <w:szCs w:val="24"/>
          <w:lang w:eastAsia="zh-CN"/>
        </w:rPr>
        <w:t>的</w:t>
      </w:r>
      <w:proofErr w:type="gramEnd"/>
      <w:r w:rsidRPr="00CC785C">
        <w:rPr>
          <w:rFonts w:ascii="仿宋" w:eastAsia="仿宋" w:hAnsi="仿宋" w:hint="eastAsia"/>
          <w:i w:val="0"/>
          <w:color w:val="auto"/>
          <w:sz w:val="24"/>
          <w:szCs w:val="24"/>
          <w:lang w:eastAsia="zh-CN"/>
        </w:rPr>
        <w:t>名称、规格型号、数量、单价、服务要求以及评审专家名单。</w:t>
      </w:r>
    </w:p>
    <w:p w14:paraId="7F26C1C7" w14:textId="77777777" w:rsidR="00BD4F82" w:rsidRPr="00D135FF" w:rsidRDefault="00BD4F82" w:rsidP="00BD4F82">
      <w:pPr>
        <w:spacing w:line="360" w:lineRule="auto"/>
        <w:ind w:firstLineChars="200" w:firstLine="480"/>
        <w:rPr>
          <w:rFonts w:ascii="仿宋" w:eastAsia="仿宋" w:hAnsi="仿宋"/>
          <w:i w:val="0"/>
          <w:color w:val="auto"/>
          <w:sz w:val="24"/>
          <w:szCs w:val="24"/>
          <w:lang w:eastAsia="zh-CN"/>
        </w:rPr>
      </w:pPr>
      <w:r w:rsidRPr="00CC785C">
        <w:rPr>
          <w:rFonts w:ascii="仿宋" w:eastAsia="仿宋" w:hAnsi="仿宋" w:hint="eastAsia"/>
          <w:i w:val="0"/>
          <w:color w:val="auto"/>
          <w:sz w:val="24"/>
          <w:szCs w:val="24"/>
          <w:lang w:eastAsia="zh-CN"/>
        </w:rPr>
        <w:lastRenderedPageBreak/>
        <w:t>投标人需将投标文件中涉及商业秘密和知识产权的内容进行标注和说明。若未进行标注和说明的，视为全部内容均可公布，采购人或者采购代理机构对此不承担任何责任。</w:t>
      </w:r>
    </w:p>
    <w:p w14:paraId="0CE4DA12" w14:textId="77777777" w:rsidR="002D46FB" w:rsidRPr="00D135FF" w:rsidRDefault="005E2480">
      <w:pPr>
        <w:pStyle w:val="30"/>
        <w:spacing w:line="360" w:lineRule="auto"/>
        <w:rPr>
          <w:rFonts w:ascii="仿宋" w:hAnsi="仿宋"/>
          <w:i w:val="0"/>
          <w:color w:val="auto"/>
          <w:lang w:eastAsia="zh-CN"/>
        </w:rPr>
      </w:pPr>
      <w:bookmarkStart w:id="296" w:name="_Toc505762736"/>
      <w:bookmarkStart w:id="297" w:name="_Toc497752236"/>
      <w:bookmarkStart w:id="298" w:name="_Toc511558643"/>
      <w:r w:rsidRPr="00D135FF">
        <w:rPr>
          <w:rFonts w:ascii="仿宋" w:hAnsi="仿宋" w:hint="eastAsia"/>
          <w:i w:val="0"/>
          <w:color w:val="auto"/>
          <w:lang w:eastAsia="zh-CN"/>
        </w:rPr>
        <w:t>27、中标通知书</w:t>
      </w:r>
      <w:bookmarkEnd w:id="296"/>
      <w:bookmarkEnd w:id="297"/>
      <w:bookmarkEnd w:id="298"/>
    </w:p>
    <w:p w14:paraId="428E91DF" w14:textId="77777777" w:rsidR="002D46FB" w:rsidRPr="00D135FF" w:rsidRDefault="005E2480">
      <w:pPr>
        <w:spacing w:line="360" w:lineRule="auto"/>
        <w:ind w:firstLineChars="200" w:firstLine="480"/>
        <w:rPr>
          <w:rFonts w:ascii="仿宋" w:eastAsia="仿宋" w:hAnsi="仿宋"/>
          <w:i w:val="0"/>
          <w:color w:val="auto"/>
          <w:sz w:val="24"/>
          <w:lang w:eastAsia="zh-CN"/>
        </w:rPr>
      </w:pPr>
      <w:r w:rsidRPr="00D135FF">
        <w:rPr>
          <w:rFonts w:ascii="仿宋" w:eastAsia="仿宋" w:hAnsi="仿宋" w:hint="eastAsia"/>
          <w:i w:val="0"/>
          <w:color w:val="auto"/>
          <w:sz w:val="24"/>
          <w:lang w:eastAsia="zh-CN"/>
        </w:rPr>
        <w:t>27.1中标通知书为签订政府采购合同的依据之一，是合同的有效组成部分。</w:t>
      </w:r>
    </w:p>
    <w:p w14:paraId="727EEDBA" w14:textId="77777777" w:rsidR="002D46FB" w:rsidRPr="00D135FF" w:rsidRDefault="005E2480">
      <w:pPr>
        <w:spacing w:line="360" w:lineRule="auto"/>
        <w:ind w:firstLineChars="200" w:firstLine="480"/>
        <w:rPr>
          <w:rFonts w:ascii="仿宋" w:eastAsia="仿宋" w:hAnsi="仿宋"/>
          <w:i w:val="0"/>
          <w:color w:val="auto"/>
          <w:sz w:val="24"/>
          <w:lang w:eastAsia="zh-CN"/>
        </w:rPr>
      </w:pPr>
      <w:r w:rsidRPr="00D135FF">
        <w:rPr>
          <w:rFonts w:ascii="仿宋" w:eastAsia="仿宋" w:hAnsi="仿宋" w:hint="eastAsia"/>
          <w:i w:val="0"/>
          <w:color w:val="auto"/>
          <w:sz w:val="24"/>
          <w:lang w:eastAsia="zh-CN"/>
        </w:rPr>
        <w:t>27.2投标</w:t>
      </w:r>
      <w:r w:rsidRPr="00D135FF">
        <w:rPr>
          <w:rFonts w:ascii="仿宋" w:eastAsia="仿宋" w:hAnsi="仿宋"/>
          <w:i w:val="0"/>
          <w:color w:val="auto"/>
          <w:sz w:val="24"/>
          <w:lang w:eastAsia="zh-CN"/>
        </w:rPr>
        <w:t>人中标后，拒绝领取中标通知书的，招标采购单位将于中标人确定之日起</w:t>
      </w:r>
      <w:r w:rsidRPr="00D135FF">
        <w:rPr>
          <w:rFonts w:ascii="仿宋" w:eastAsia="仿宋" w:hAnsi="仿宋" w:hint="eastAsia"/>
          <w:i w:val="0"/>
          <w:color w:val="auto"/>
          <w:sz w:val="24"/>
          <w:lang w:eastAsia="zh-CN"/>
        </w:rPr>
        <w:t>两</w:t>
      </w:r>
      <w:r w:rsidRPr="00D135FF">
        <w:rPr>
          <w:rFonts w:ascii="仿宋" w:eastAsia="仿宋" w:hAnsi="仿宋"/>
          <w:i w:val="0"/>
          <w:color w:val="auto"/>
          <w:sz w:val="24"/>
          <w:lang w:eastAsia="zh-CN"/>
        </w:rPr>
        <w:t>个工作日内采</w:t>
      </w:r>
      <w:r w:rsidRPr="00D135FF">
        <w:rPr>
          <w:rFonts w:ascii="仿宋" w:eastAsia="仿宋" w:hAnsi="仿宋" w:hint="eastAsia"/>
          <w:i w:val="0"/>
          <w:color w:val="auto"/>
          <w:sz w:val="24"/>
          <w:lang w:eastAsia="zh-CN"/>
        </w:rPr>
        <w:t>用</w:t>
      </w:r>
      <w:r w:rsidRPr="00D135FF">
        <w:rPr>
          <w:rFonts w:ascii="仿宋" w:eastAsia="仿宋" w:hAnsi="仿宋"/>
          <w:i w:val="0"/>
          <w:color w:val="auto"/>
          <w:sz w:val="24"/>
          <w:lang w:eastAsia="zh-CN"/>
        </w:rPr>
        <w:t>邮寄、快递方式按照投标人投标</w:t>
      </w:r>
      <w:r w:rsidRPr="00D135FF">
        <w:rPr>
          <w:rFonts w:ascii="仿宋" w:eastAsia="仿宋" w:hAnsi="仿宋" w:hint="eastAsia"/>
          <w:i w:val="0"/>
          <w:color w:val="auto"/>
          <w:sz w:val="24"/>
          <w:lang w:eastAsia="zh-CN"/>
        </w:rPr>
        <w:t>文件</w:t>
      </w:r>
      <w:r w:rsidRPr="00D135FF">
        <w:rPr>
          <w:rFonts w:ascii="仿宋" w:eastAsia="仿宋" w:hAnsi="仿宋"/>
          <w:i w:val="0"/>
          <w:color w:val="auto"/>
          <w:sz w:val="24"/>
          <w:lang w:eastAsia="zh-CN"/>
        </w:rPr>
        <w:t>中的地址发出中标通知书</w:t>
      </w:r>
      <w:r w:rsidRPr="00D135FF">
        <w:rPr>
          <w:rFonts w:ascii="仿宋" w:eastAsia="仿宋" w:hAnsi="仿宋" w:hint="eastAsia"/>
          <w:i w:val="0"/>
          <w:color w:val="auto"/>
          <w:sz w:val="24"/>
          <w:lang w:eastAsia="zh-CN"/>
        </w:rPr>
        <w:t>。</w:t>
      </w:r>
    </w:p>
    <w:p w14:paraId="0A72F0FC" w14:textId="77777777" w:rsidR="002D46FB" w:rsidRPr="00D135FF" w:rsidRDefault="005E2480">
      <w:pPr>
        <w:spacing w:line="360" w:lineRule="auto"/>
        <w:ind w:firstLineChars="200" w:firstLine="480"/>
        <w:rPr>
          <w:rFonts w:ascii="仿宋" w:eastAsia="仿宋" w:hAnsi="仿宋"/>
          <w:i w:val="0"/>
          <w:color w:val="auto"/>
          <w:sz w:val="24"/>
          <w:lang w:eastAsia="zh-CN"/>
        </w:rPr>
      </w:pPr>
      <w:r w:rsidRPr="00D135FF">
        <w:rPr>
          <w:rFonts w:ascii="仿宋" w:eastAsia="仿宋" w:hAnsi="仿宋" w:hint="eastAsia"/>
          <w:i w:val="0"/>
          <w:color w:val="auto"/>
          <w:sz w:val="24"/>
          <w:lang w:eastAsia="zh-CN"/>
        </w:rPr>
        <w:t>27.3中标通知书对采购人和中标人均具有法律效力。中标通知书发出后，采购人改变中标结果，或者中标人无正当理由放弃中标的，应当承担相应的法律责任。</w:t>
      </w:r>
    </w:p>
    <w:p w14:paraId="7693A320" w14:textId="77777777" w:rsidR="002D46FB" w:rsidRPr="00D135FF" w:rsidRDefault="005E2480">
      <w:pPr>
        <w:spacing w:line="360" w:lineRule="auto"/>
        <w:ind w:firstLineChars="200" w:firstLine="480"/>
        <w:rPr>
          <w:rFonts w:ascii="仿宋" w:eastAsia="仿宋" w:hAnsi="仿宋"/>
          <w:i w:val="0"/>
          <w:color w:val="auto"/>
          <w:sz w:val="24"/>
          <w:lang w:eastAsia="zh-CN"/>
        </w:rPr>
      </w:pPr>
      <w:r w:rsidRPr="00D135FF">
        <w:rPr>
          <w:rFonts w:ascii="仿宋" w:eastAsia="仿宋" w:hAnsi="仿宋" w:hint="eastAsia"/>
          <w:i w:val="0"/>
          <w:color w:val="auto"/>
          <w:sz w:val="24"/>
          <w:lang w:eastAsia="zh-CN"/>
        </w:rPr>
        <w:t>27.4中标人的投标文件本应作为无效投标处理或者有政府采购法律法规规章制度规定的中标无效情形的，采购代理机构在取得有权主体的认定以后，应当宣布发出的中标通知书无效，并收回发出的中标通知书（中标人也应当缴回），依法重新确定中标人或者重新开展采购活动。</w:t>
      </w:r>
    </w:p>
    <w:p w14:paraId="18E5E994" w14:textId="77777777" w:rsidR="002D46FB" w:rsidRPr="00D135FF" w:rsidRDefault="005E2480">
      <w:pPr>
        <w:spacing w:line="360" w:lineRule="auto"/>
        <w:ind w:firstLineChars="200" w:firstLine="480"/>
        <w:rPr>
          <w:rFonts w:ascii="仿宋" w:eastAsia="仿宋" w:hAnsi="仿宋"/>
          <w:i w:val="0"/>
          <w:color w:val="auto"/>
          <w:sz w:val="24"/>
          <w:lang w:eastAsia="zh-CN"/>
        </w:rPr>
      </w:pPr>
      <w:r w:rsidRPr="00D135FF">
        <w:rPr>
          <w:rFonts w:ascii="仿宋" w:eastAsia="仿宋" w:hAnsi="仿宋" w:hint="eastAsia"/>
          <w:i w:val="0"/>
          <w:color w:val="auto"/>
          <w:sz w:val="24"/>
          <w:lang w:eastAsia="zh-CN"/>
        </w:rPr>
        <w:t>27.5中标公告发出后，中标人</w:t>
      </w:r>
      <w:r w:rsidRPr="00D135FF">
        <w:rPr>
          <w:rFonts w:ascii="仿宋" w:eastAsia="仿宋" w:hAnsi="仿宋"/>
          <w:i w:val="0"/>
          <w:color w:val="auto"/>
          <w:sz w:val="24"/>
          <w:lang w:eastAsia="zh-CN"/>
        </w:rPr>
        <w:t>凭有效身份证明、</w:t>
      </w:r>
      <w:r w:rsidRPr="00D135FF">
        <w:rPr>
          <w:rFonts w:ascii="仿宋" w:eastAsia="仿宋" w:hAnsi="仿宋" w:hint="eastAsia"/>
          <w:i w:val="0"/>
          <w:color w:val="auto"/>
          <w:sz w:val="24"/>
          <w:lang w:eastAsia="zh-CN"/>
        </w:rPr>
        <w:t>代理服务费交纳凭证领取通知书。</w:t>
      </w:r>
    </w:p>
    <w:p w14:paraId="473E9C45" w14:textId="77777777" w:rsidR="002D46FB" w:rsidRPr="00D135FF" w:rsidRDefault="005E2480">
      <w:pPr>
        <w:pStyle w:val="20"/>
        <w:spacing w:line="360" w:lineRule="auto"/>
        <w:rPr>
          <w:i w:val="0"/>
          <w:color w:val="auto"/>
          <w:lang w:eastAsia="zh-CN"/>
        </w:rPr>
      </w:pPr>
      <w:bookmarkStart w:id="299" w:name="_Toc524910115"/>
      <w:bookmarkStart w:id="300" w:name="_Toc217446064"/>
      <w:bookmarkStart w:id="301" w:name="_Toc395625045"/>
      <w:bookmarkStart w:id="302" w:name="_Toc468346380"/>
      <w:bookmarkStart w:id="303" w:name="_Toc511558644"/>
      <w:bookmarkStart w:id="304" w:name="_Toc468331089"/>
      <w:bookmarkStart w:id="305" w:name="_Toc72139009"/>
      <w:r w:rsidRPr="00D135FF">
        <w:rPr>
          <w:rFonts w:hint="eastAsia"/>
          <w:i w:val="0"/>
          <w:color w:val="auto"/>
          <w:lang w:eastAsia="zh-CN"/>
        </w:rPr>
        <w:t>六、签订及履行合同和服务要求、考核标准</w:t>
      </w:r>
      <w:bookmarkEnd w:id="299"/>
      <w:bookmarkEnd w:id="300"/>
      <w:bookmarkEnd w:id="301"/>
      <w:bookmarkEnd w:id="302"/>
      <w:bookmarkEnd w:id="303"/>
      <w:bookmarkEnd w:id="304"/>
      <w:bookmarkEnd w:id="305"/>
    </w:p>
    <w:p w14:paraId="47FDE42C" w14:textId="77777777" w:rsidR="002D46FB" w:rsidRPr="00D135FF" w:rsidRDefault="005E2480">
      <w:pPr>
        <w:pStyle w:val="30"/>
        <w:spacing w:line="360" w:lineRule="auto"/>
        <w:rPr>
          <w:rFonts w:ascii="仿宋" w:hAnsi="仿宋"/>
          <w:i w:val="0"/>
          <w:color w:val="auto"/>
          <w:lang w:eastAsia="zh-CN"/>
        </w:rPr>
      </w:pPr>
      <w:bookmarkStart w:id="306" w:name="_Toc468641505"/>
      <w:bookmarkStart w:id="307" w:name="_Toc468346381"/>
      <w:bookmarkStart w:id="308" w:name="_Toc395625046"/>
      <w:bookmarkStart w:id="309" w:name="_Toc468320458"/>
      <w:bookmarkStart w:id="310" w:name="_Toc497752238"/>
      <w:bookmarkStart w:id="311" w:name="_Toc468331090"/>
      <w:bookmarkStart w:id="312" w:name="_Toc468654146"/>
      <w:bookmarkStart w:id="313" w:name="_Toc505762738"/>
      <w:bookmarkStart w:id="314" w:name="_Toc468640384"/>
      <w:bookmarkStart w:id="315" w:name="_Toc217446065"/>
      <w:bookmarkStart w:id="316" w:name="_Toc511558645"/>
      <w:bookmarkStart w:id="317" w:name="_Toc468640289"/>
      <w:r w:rsidRPr="00D135FF">
        <w:rPr>
          <w:rFonts w:ascii="仿宋" w:hAnsi="仿宋" w:hint="eastAsia"/>
          <w:i w:val="0"/>
          <w:color w:val="auto"/>
          <w:lang w:eastAsia="zh-CN"/>
        </w:rPr>
        <w:t>28、签订合同</w:t>
      </w:r>
      <w:bookmarkEnd w:id="306"/>
      <w:bookmarkEnd w:id="307"/>
      <w:bookmarkEnd w:id="308"/>
      <w:bookmarkEnd w:id="309"/>
      <w:bookmarkEnd w:id="310"/>
      <w:bookmarkEnd w:id="311"/>
      <w:bookmarkEnd w:id="312"/>
      <w:bookmarkEnd w:id="313"/>
      <w:bookmarkEnd w:id="314"/>
      <w:bookmarkEnd w:id="315"/>
      <w:bookmarkEnd w:id="316"/>
      <w:bookmarkEnd w:id="317"/>
    </w:p>
    <w:p w14:paraId="72275568" w14:textId="77777777" w:rsidR="002D46FB" w:rsidRPr="00D135FF" w:rsidRDefault="005E2480">
      <w:pPr>
        <w:spacing w:line="360" w:lineRule="auto"/>
        <w:ind w:firstLineChars="200" w:firstLine="480"/>
        <w:contextualSpacing/>
        <w:rPr>
          <w:rFonts w:ascii="仿宋" w:eastAsia="仿宋" w:hAnsi="仿宋"/>
          <w:i w:val="0"/>
          <w:color w:val="auto"/>
          <w:sz w:val="24"/>
          <w:lang w:eastAsia="zh-CN"/>
        </w:rPr>
      </w:pPr>
      <w:r w:rsidRPr="00D135FF">
        <w:rPr>
          <w:rFonts w:ascii="仿宋" w:eastAsia="仿宋" w:hAnsi="仿宋" w:hint="eastAsia"/>
          <w:i w:val="0"/>
          <w:color w:val="auto"/>
          <w:sz w:val="24"/>
          <w:lang w:eastAsia="zh-CN"/>
        </w:rPr>
        <w:t>28.1中标人应在《中标通知书》发出之日起三十</w:t>
      </w:r>
      <w:proofErr w:type="gramStart"/>
      <w:r w:rsidRPr="00D135FF">
        <w:rPr>
          <w:rFonts w:ascii="仿宋" w:eastAsia="仿宋" w:hAnsi="仿宋" w:hint="eastAsia"/>
          <w:i w:val="0"/>
          <w:color w:val="auto"/>
          <w:sz w:val="24"/>
          <w:lang w:eastAsia="zh-CN"/>
        </w:rPr>
        <w:t>日内与</w:t>
      </w:r>
      <w:proofErr w:type="gramEnd"/>
      <w:r w:rsidRPr="00D135FF">
        <w:rPr>
          <w:rFonts w:ascii="仿宋" w:eastAsia="仿宋" w:hAnsi="仿宋" w:hint="eastAsia"/>
          <w:i w:val="0"/>
          <w:color w:val="auto"/>
          <w:sz w:val="24"/>
          <w:lang w:eastAsia="zh-CN"/>
        </w:rPr>
        <w:t>采购人签订采购合同。由于中标人的原因逾期未与采购人签订采购合同的，将视为放弃中标，取消其中标资格并将按相关规定进行处理。</w:t>
      </w:r>
    </w:p>
    <w:p w14:paraId="6A04666C" w14:textId="77777777" w:rsidR="002D46FB" w:rsidRPr="00D135FF" w:rsidRDefault="005E2480">
      <w:pPr>
        <w:spacing w:line="360" w:lineRule="auto"/>
        <w:ind w:firstLineChars="200" w:firstLine="480"/>
        <w:contextualSpacing/>
        <w:rPr>
          <w:rFonts w:ascii="仿宋" w:eastAsia="仿宋" w:hAnsi="仿宋"/>
          <w:i w:val="0"/>
          <w:color w:val="auto"/>
          <w:sz w:val="24"/>
          <w:lang w:eastAsia="zh-CN"/>
        </w:rPr>
      </w:pPr>
      <w:r w:rsidRPr="00D135FF">
        <w:rPr>
          <w:rFonts w:ascii="仿宋" w:eastAsia="仿宋" w:hAnsi="仿宋" w:hint="eastAsia"/>
          <w:i w:val="0"/>
          <w:color w:val="auto"/>
          <w:sz w:val="24"/>
          <w:lang w:eastAsia="zh-CN"/>
        </w:rPr>
        <w:t>28.2 采购人不得向中标人提出任何不合理的要求，作为签订合同的条件，不得与中标人私下订立背离合同实质性内容的任何协议，所签订的合同不得对招标文件和中标人投标文件作实质性修改。</w:t>
      </w:r>
    </w:p>
    <w:p w14:paraId="45DA2FCD" w14:textId="77777777" w:rsidR="002D46FB" w:rsidRPr="00D135FF" w:rsidRDefault="005E2480">
      <w:pPr>
        <w:spacing w:line="360" w:lineRule="auto"/>
        <w:ind w:firstLineChars="200" w:firstLine="480"/>
        <w:contextualSpacing/>
        <w:rPr>
          <w:rFonts w:ascii="仿宋" w:eastAsia="仿宋" w:hAnsi="仿宋"/>
          <w:i w:val="0"/>
          <w:color w:val="auto"/>
          <w:sz w:val="24"/>
          <w:lang w:eastAsia="zh-CN"/>
        </w:rPr>
      </w:pPr>
      <w:r w:rsidRPr="00D135FF">
        <w:rPr>
          <w:rFonts w:ascii="仿宋" w:eastAsia="仿宋" w:hAnsi="仿宋" w:hint="eastAsia"/>
          <w:i w:val="0"/>
          <w:color w:val="auto"/>
          <w:sz w:val="24"/>
          <w:lang w:eastAsia="zh-CN"/>
        </w:rPr>
        <w:lastRenderedPageBreak/>
        <w:t>28.3 中标人因不可抗力原因不能履行采购合同或放弃中标的，采购人可以与排在中标人之后第一位的中标候选人签订采购合同，以此类推，无法确定中标人的采购人将重新组织采购。</w:t>
      </w:r>
    </w:p>
    <w:p w14:paraId="5E689AE5" w14:textId="77777777" w:rsidR="002D46FB" w:rsidRPr="00D135FF" w:rsidRDefault="005E2480">
      <w:pPr>
        <w:spacing w:line="360" w:lineRule="auto"/>
        <w:ind w:firstLineChars="200" w:firstLine="480"/>
        <w:contextualSpacing/>
        <w:rPr>
          <w:rFonts w:ascii="仿宋" w:eastAsia="仿宋" w:hAnsi="仿宋"/>
          <w:i w:val="0"/>
          <w:color w:val="auto"/>
          <w:sz w:val="24"/>
          <w:lang w:eastAsia="zh-CN"/>
        </w:rPr>
      </w:pPr>
      <w:r w:rsidRPr="00D135FF">
        <w:rPr>
          <w:rFonts w:ascii="仿宋" w:eastAsia="仿宋" w:hAnsi="仿宋" w:hint="eastAsia"/>
          <w:i w:val="0"/>
          <w:color w:val="auto"/>
          <w:sz w:val="24"/>
          <w:lang w:eastAsia="zh-CN"/>
        </w:rPr>
        <w:t>28.4 中标人在合同签订之后七个工作日内，将签订的合同原件（一</w:t>
      </w:r>
      <w:r w:rsidRPr="00D135FF">
        <w:rPr>
          <w:rFonts w:ascii="仿宋" w:eastAsia="仿宋" w:hAnsi="仿宋"/>
          <w:i w:val="0"/>
          <w:color w:val="auto"/>
          <w:sz w:val="24"/>
          <w:lang w:eastAsia="zh-CN"/>
        </w:rPr>
        <w:t>式</w:t>
      </w:r>
      <w:r w:rsidRPr="00D135FF">
        <w:rPr>
          <w:rFonts w:ascii="仿宋" w:eastAsia="仿宋" w:hAnsi="仿宋" w:hint="eastAsia"/>
          <w:i w:val="0"/>
          <w:color w:val="auto"/>
          <w:sz w:val="24"/>
          <w:lang w:eastAsia="zh-CN"/>
        </w:rPr>
        <w:t>一份</w:t>
      </w:r>
      <w:r w:rsidRPr="00D135FF">
        <w:rPr>
          <w:rFonts w:ascii="仿宋" w:eastAsia="仿宋" w:hAnsi="仿宋"/>
          <w:i w:val="0"/>
          <w:color w:val="auto"/>
          <w:sz w:val="24"/>
          <w:lang w:eastAsia="zh-CN"/>
        </w:rPr>
        <w:t>）</w:t>
      </w:r>
      <w:r w:rsidRPr="00D135FF">
        <w:rPr>
          <w:rFonts w:ascii="仿宋" w:eastAsia="仿宋" w:hAnsi="仿宋" w:hint="eastAsia"/>
          <w:i w:val="0"/>
          <w:color w:val="auto"/>
          <w:sz w:val="24"/>
          <w:lang w:eastAsia="zh-CN"/>
        </w:rPr>
        <w:t>送采购代理机构登记留存。联系人：许老师，联系电话：</w:t>
      </w:r>
      <w:r w:rsidRPr="00D135FF">
        <w:rPr>
          <w:rFonts w:ascii="仿宋" w:eastAsia="仿宋" w:hAnsi="仿宋" w:cs="仿宋"/>
          <w:bCs/>
          <w:i w:val="0"/>
          <w:color w:val="auto"/>
          <w:sz w:val="24"/>
          <w:lang w:eastAsia="zh-CN"/>
        </w:rPr>
        <w:t>028-62093108</w:t>
      </w:r>
      <w:r w:rsidRPr="00D135FF">
        <w:rPr>
          <w:rFonts w:ascii="仿宋" w:eastAsia="仿宋" w:hAnsi="仿宋" w:hint="eastAsia"/>
          <w:i w:val="0"/>
          <w:color w:val="auto"/>
          <w:sz w:val="24"/>
          <w:lang w:eastAsia="zh-CN"/>
        </w:rPr>
        <w:t>。</w:t>
      </w:r>
    </w:p>
    <w:p w14:paraId="6E0B31B5" w14:textId="77777777" w:rsidR="002D46FB" w:rsidRPr="00D135FF" w:rsidRDefault="005E2480">
      <w:pPr>
        <w:pStyle w:val="30"/>
        <w:rPr>
          <w:rFonts w:ascii="仿宋" w:hAnsi="仿宋"/>
          <w:i w:val="0"/>
          <w:color w:val="auto"/>
          <w:lang w:eastAsia="zh-CN"/>
        </w:rPr>
      </w:pPr>
      <w:bookmarkStart w:id="318" w:name="_Toc217446066"/>
      <w:bookmarkStart w:id="319" w:name="_Toc505762739"/>
      <w:bookmarkStart w:id="320" w:name="_Toc468320459"/>
      <w:bookmarkStart w:id="321" w:name="_Toc468640385"/>
      <w:bookmarkStart w:id="322" w:name="_Toc468640290"/>
      <w:bookmarkStart w:id="323" w:name="_Toc468641506"/>
      <w:bookmarkStart w:id="324" w:name="_Toc468346382"/>
      <w:bookmarkStart w:id="325" w:name="_Toc468331091"/>
      <w:bookmarkStart w:id="326" w:name="_Toc511558646"/>
      <w:bookmarkStart w:id="327" w:name="_Toc496564770"/>
      <w:bookmarkStart w:id="328" w:name="_Toc497752239"/>
      <w:bookmarkStart w:id="329" w:name="_Toc468654147"/>
      <w:bookmarkStart w:id="330" w:name="_Toc395625047"/>
      <w:r w:rsidRPr="00D135FF">
        <w:rPr>
          <w:rFonts w:ascii="仿宋" w:hAnsi="仿宋" w:hint="eastAsia"/>
          <w:i w:val="0"/>
          <w:color w:val="auto"/>
          <w:lang w:eastAsia="zh-CN"/>
        </w:rPr>
        <w:t>29、合同分包</w:t>
      </w:r>
      <w:bookmarkEnd w:id="318"/>
      <w:bookmarkEnd w:id="319"/>
      <w:bookmarkEnd w:id="320"/>
      <w:bookmarkEnd w:id="321"/>
      <w:bookmarkEnd w:id="322"/>
      <w:bookmarkEnd w:id="323"/>
      <w:bookmarkEnd w:id="324"/>
      <w:bookmarkEnd w:id="325"/>
      <w:bookmarkEnd w:id="326"/>
      <w:bookmarkEnd w:id="327"/>
      <w:bookmarkEnd w:id="328"/>
      <w:bookmarkEnd w:id="329"/>
      <w:bookmarkEnd w:id="330"/>
    </w:p>
    <w:p w14:paraId="3E7EE9E2" w14:textId="77777777" w:rsidR="002D46FB" w:rsidRPr="00D135FF" w:rsidRDefault="005E2480">
      <w:pPr>
        <w:spacing w:line="360" w:lineRule="auto"/>
        <w:ind w:firstLineChars="200" w:firstLine="480"/>
        <w:rPr>
          <w:rFonts w:ascii="仿宋" w:eastAsia="仿宋" w:hAnsi="仿宋"/>
          <w:i w:val="0"/>
          <w:color w:val="auto"/>
          <w:sz w:val="24"/>
          <w:lang w:eastAsia="zh-CN"/>
        </w:rPr>
      </w:pPr>
      <w:r w:rsidRPr="00D135FF">
        <w:rPr>
          <w:rFonts w:ascii="仿宋" w:eastAsia="仿宋" w:hAnsi="仿宋" w:hint="eastAsia"/>
          <w:i w:val="0"/>
          <w:color w:val="auto"/>
          <w:sz w:val="24"/>
          <w:lang w:eastAsia="zh-CN"/>
        </w:rPr>
        <w:t>29.1 经采购人同意，中标人可以依法采取分包方式履行合同。这种要求应当在合同签订之前征得采购人同意，并且分包供应</w:t>
      </w:r>
      <w:proofErr w:type="gramStart"/>
      <w:r w:rsidRPr="00D135FF">
        <w:rPr>
          <w:rFonts w:ascii="仿宋" w:eastAsia="仿宋" w:hAnsi="仿宋" w:hint="eastAsia"/>
          <w:i w:val="0"/>
          <w:color w:val="auto"/>
          <w:sz w:val="24"/>
          <w:lang w:eastAsia="zh-CN"/>
        </w:rPr>
        <w:t>商履行</w:t>
      </w:r>
      <w:proofErr w:type="gramEnd"/>
      <w:r w:rsidRPr="00D135FF">
        <w:rPr>
          <w:rFonts w:ascii="仿宋" w:eastAsia="仿宋" w:hAnsi="仿宋" w:hint="eastAsia"/>
          <w:i w:val="0"/>
          <w:color w:val="auto"/>
          <w:sz w:val="24"/>
          <w:lang w:eastAsia="zh-CN"/>
        </w:rPr>
        <w:t>的分包项目的品牌、规格型号及技术（服务）要求等，必须与中标的一致。</w:t>
      </w:r>
    </w:p>
    <w:p w14:paraId="25DF69FB" w14:textId="77777777" w:rsidR="002D46FB" w:rsidRPr="00D135FF" w:rsidRDefault="005E2480">
      <w:pPr>
        <w:spacing w:line="360" w:lineRule="auto"/>
        <w:ind w:firstLineChars="200" w:firstLine="480"/>
        <w:rPr>
          <w:rFonts w:ascii="仿宋" w:eastAsia="仿宋" w:hAnsi="仿宋"/>
          <w:i w:val="0"/>
          <w:color w:val="auto"/>
          <w:sz w:val="24"/>
          <w:lang w:eastAsia="zh-CN"/>
        </w:rPr>
      </w:pPr>
      <w:r w:rsidRPr="00D135FF">
        <w:rPr>
          <w:rFonts w:ascii="仿宋" w:eastAsia="仿宋" w:hAnsi="仿宋" w:hint="eastAsia"/>
          <w:i w:val="0"/>
          <w:color w:val="auto"/>
          <w:sz w:val="24"/>
          <w:lang w:eastAsia="zh-CN"/>
        </w:rPr>
        <w:t>分包履行合同的部分应当为采购项目的非主体、非关键性工作，不属于中标人的主要合同义务。</w:t>
      </w:r>
    </w:p>
    <w:p w14:paraId="06F184B9" w14:textId="77777777" w:rsidR="002D46FB" w:rsidRPr="00D135FF" w:rsidRDefault="005E2480">
      <w:pPr>
        <w:spacing w:line="360" w:lineRule="auto"/>
        <w:ind w:firstLineChars="200" w:firstLine="480"/>
        <w:rPr>
          <w:rFonts w:ascii="仿宋" w:eastAsia="仿宋" w:hAnsi="仿宋"/>
          <w:i w:val="0"/>
          <w:color w:val="auto"/>
          <w:sz w:val="24"/>
          <w:lang w:eastAsia="zh-CN"/>
        </w:rPr>
      </w:pPr>
      <w:r w:rsidRPr="00D135FF">
        <w:rPr>
          <w:rFonts w:ascii="仿宋" w:eastAsia="仿宋" w:hAnsi="仿宋" w:hint="eastAsia"/>
          <w:i w:val="0"/>
          <w:color w:val="auto"/>
          <w:sz w:val="24"/>
          <w:lang w:eastAsia="zh-CN"/>
        </w:rPr>
        <w:t>29.2 采购合同实行分包履行的，中标人就采购项目和分包项目向采购人负责，分包供应商就分包项目承担责任。</w:t>
      </w:r>
    </w:p>
    <w:p w14:paraId="7A7D6C12" w14:textId="77777777" w:rsidR="002D46FB" w:rsidRPr="00D135FF" w:rsidRDefault="005E2480">
      <w:pPr>
        <w:spacing w:line="360" w:lineRule="auto"/>
        <w:ind w:firstLineChars="200" w:firstLine="480"/>
        <w:rPr>
          <w:rFonts w:ascii="仿宋" w:eastAsia="仿宋" w:hAnsi="仿宋"/>
          <w:i w:val="0"/>
          <w:color w:val="auto"/>
          <w:sz w:val="24"/>
          <w:lang w:eastAsia="zh-CN"/>
        </w:rPr>
      </w:pPr>
      <w:r w:rsidRPr="00D135FF">
        <w:rPr>
          <w:rFonts w:ascii="仿宋" w:eastAsia="仿宋" w:hAnsi="仿宋" w:hint="eastAsia"/>
          <w:i w:val="0"/>
          <w:color w:val="auto"/>
          <w:sz w:val="24"/>
          <w:lang w:eastAsia="zh-CN"/>
        </w:rPr>
        <w:t>29.3 中小企业依据</w:t>
      </w:r>
      <w:r w:rsidR="00CA3F91" w:rsidRPr="00CA3F91">
        <w:rPr>
          <w:rFonts w:ascii="仿宋" w:eastAsia="仿宋" w:hAnsi="仿宋" w:hint="eastAsia"/>
          <w:i w:val="0"/>
          <w:color w:val="auto"/>
          <w:sz w:val="24"/>
          <w:lang w:eastAsia="zh-CN"/>
        </w:rPr>
        <w:t>《政府采购促进中小企业发展管理办法》（财库</w:t>
      </w:r>
      <w:r w:rsidR="00CA3F91">
        <w:rPr>
          <w:rFonts w:ascii="仿宋" w:eastAsia="仿宋" w:hAnsi="仿宋" w:hint="eastAsia"/>
          <w:i w:val="0"/>
          <w:color w:val="auto"/>
          <w:sz w:val="24"/>
          <w:lang w:eastAsia="zh-CN"/>
        </w:rPr>
        <w:t>〔</w:t>
      </w:r>
      <w:r w:rsidR="00CA3F91" w:rsidRPr="00CA3F91">
        <w:rPr>
          <w:rFonts w:ascii="仿宋" w:eastAsia="仿宋" w:hAnsi="仿宋" w:hint="eastAsia"/>
          <w:i w:val="0"/>
          <w:color w:val="auto"/>
          <w:sz w:val="24"/>
          <w:lang w:eastAsia="zh-CN"/>
        </w:rPr>
        <w:t>2020</w:t>
      </w:r>
      <w:r w:rsidR="00CA3F91">
        <w:rPr>
          <w:rFonts w:ascii="仿宋" w:eastAsia="仿宋" w:hAnsi="仿宋" w:hint="eastAsia"/>
          <w:i w:val="0"/>
          <w:color w:val="auto"/>
          <w:sz w:val="24"/>
          <w:lang w:eastAsia="zh-CN"/>
        </w:rPr>
        <w:t>〕</w:t>
      </w:r>
      <w:r w:rsidR="00CA3F91" w:rsidRPr="00CA3F91">
        <w:rPr>
          <w:rFonts w:ascii="仿宋" w:eastAsia="仿宋" w:hAnsi="仿宋" w:hint="eastAsia"/>
          <w:i w:val="0"/>
          <w:color w:val="auto"/>
          <w:sz w:val="24"/>
          <w:lang w:eastAsia="zh-CN"/>
        </w:rPr>
        <w:t>46 号）</w:t>
      </w:r>
      <w:r w:rsidRPr="00D135FF">
        <w:rPr>
          <w:rFonts w:ascii="仿宋" w:eastAsia="仿宋" w:hAnsi="仿宋" w:hint="eastAsia"/>
          <w:i w:val="0"/>
          <w:color w:val="auto"/>
          <w:sz w:val="24"/>
          <w:lang w:eastAsia="zh-CN"/>
        </w:rPr>
        <w:t>规定的政策获取政府采购合同后，小型、微型企业不得分包或转包给大型、中型企业，中型企业不得分包或转包给大型企业。</w:t>
      </w:r>
    </w:p>
    <w:p w14:paraId="38A7D797" w14:textId="77777777" w:rsidR="002D46FB" w:rsidRPr="00D135FF" w:rsidRDefault="005E2480">
      <w:pPr>
        <w:pStyle w:val="30"/>
        <w:rPr>
          <w:rFonts w:ascii="仿宋" w:hAnsi="仿宋"/>
          <w:i w:val="0"/>
          <w:color w:val="auto"/>
          <w:lang w:eastAsia="zh-CN"/>
        </w:rPr>
      </w:pPr>
      <w:bookmarkStart w:id="331" w:name="_Toc511558647"/>
      <w:bookmarkStart w:id="332" w:name="_Toc505762740"/>
      <w:r w:rsidRPr="00D135FF">
        <w:rPr>
          <w:rFonts w:ascii="仿宋" w:hAnsi="仿宋" w:hint="eastAsia"/>
          <w:i w:val="0"/>
          <w:color w:val="auto"/>
          <w:lang w:eastAsia="zh-CN"/>
        </w:rPr>
        <w:t>30、合同转包</w:t>
      </w:r>
      <w:bookmarkEnd w:id="331"/>
      <w:bookmarkEnd w:id="332"/>
    </w:p>
    <w:p w14:paraId="1A0688A9" w14:textId="77777777" w:rsidR="002D46FB" w:rsidRPr="00D135FF" w:rsidRDefault="005E2480">
      <w:pPr>
        <w:spacing w:line="360" w:lineRule="auto"/>
        <w:ind w:firstLineChars="200" w:firstLine="480"/>
        <w:contextualSpacing/>
        <w:rPr>
          <w:rFonts w:ascii="仿宋" w:eastAsia="仿宋" w:hAnsi="仿宋"/>
          <w:i w:val="0"/>
          <w:color w:val="auto"/>
          <w:sz w:val="24"/>
          <w:lang w:eastAsia="zh-CN"/>
        </w:rPr>
      </w:pPr>
      <w:r w:rsidRPr="00D135FF">
        <w:rPr>
          <w:rFonts w:ascii="仿宋" w:eastAsia="仿宋" w:hAnsi="仿宋" w:hint="eastAsia"/>
          <w:i w:val="0"/>
          <w:color w:val="auto"/>
          <w:sz w:val="24"/>
          <w:lang w:eastAsia="zh-CN"/>
        </w:rPr>
        <w:t>30.1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14:paraId="07B575D8" w14:textId="77777777" w:rsidR="002D46FB" w:rsidRPr="00D135FF" w:rsidRDefault="005E2480">
      <w:pPr>
        <w:spacing w:line="360" w:lineRule="auto"/>
        <w:ind w:firstLineChars="200" w:firstLine="480"/>
        <w:contextualSpacing/>
        <w:rPr>
          <w:rFonts w:ascii="仿宋" w:eastAsia="仿宋" w:hAnsi="仿宋"/>
          <w:i w:val="0"/>
          <w:color w:val="auto"/>
          <w:sz w:val="24"/>
          <w:lang w:eastAsia="zh-CN"/>
        </w:rPr>
      </w:pPr>
      <w:r w:rsidRPr="00D135FF">
        <w:rPr>
          <w:rFonts w:ascii="仿宋" w:eastAsia="仿宋" w:hAnsi="仿宋" w:hint="eastAsia"/>
          <w:i w:val="0"/>
          <w:color w:val="auto"/>
          <w:sz w:val="24"/>
          <w:lang w:eastAsia="zh-CN"/>
        </w:rPr>
        <w:t>30.2中标人转包的，视同拒绝履行政府采购合同义务，将依法追究法律责任。</w:t>
      </w:r>
    </w:p>
    <w:p w14:paraId="577686A8" w14:textId="77777777" w:rsidR="002D46FB" w:rsidRPr="00D135FF" w:rsidRDefault="005E2480">
      <w:pPr>
        <w:pStyle w:val="30"/>
        <w:rPr>
          <w:rFonts w:ascii="仿宋" w:hAnsi="仿宋"/>
          <w:i w:val="0"/>
          <w:color w:val="auto"/>
          <w:lang w:eastAsia="zh-CN"/>
        </w:rPr>
      </w:pPr>
      <w:bookmarkStart w:id="333" w:name="_Toc497752241"/>
      <w:bookmarkStart w:id="334" w:name="_Toc505762741"/>
      <w:bookmarkStart w:id="335" w:name="_Toc511558648"/>
      <w:r w:rsidRPr="00D135FF">
        <w:rPr>
          <w:rFonts w:ascii="仿宋" w:hAnsi="仿宋"/>
          <w:i w:val="0"/>
          <w:color w:val="auto"/>
          <w:lang w:eastAsia="zh-CN"/>
        </w:rPr>
        <w:t>3</w:t>
      </w:r>
      <w:r w:rsidRPr="00D135FF">
        <w:rPr>
          <w:rFonts w:ascii="仿宋" w:hAnsi="仿宋" w:hint="eastAsia"/>
          <w:i w:val="0"/>
          <w:color w:val="auto"/>
          <w:lang w:eastAsia="zh-CN"/>
        </w:rPr>
        <w:t>1、补充合同</w:t>
      </w:r>
      <w:bookmarkEnd w:id="333"/>
      <w:bookmarkEnd w:id="334"/>
      <w:bookmarkEnd w:id="335"/>
    </w:p>
    <w:p w14:paraId="7918B4CB" w14:textId="77777777" w:rsidR="002D46FB" w:rsidRPr="00D135FF" w:rsidRDefault="005E2480">
      <w:pPr>
        <w:pStyle w:val="af"/>
        <w:rPr>
          <w:rFonts w:ascii="仿宋" w:eastAsia="仿宋" w:hAnsi="仿宋"/>
          <w:i w:val="0"/>
          <w:color w:val="auto"/>
          <w:lang w:eastAsia="zh-CN"/>
        </w:rPr>
      </w:pPr>
      <w:r w:rsidRPr="00D135FF">
        <w:rPr>
          <w:rFonts w:ascii="仿宋" w:eastAsia="仿宋" w:hAnsi="仿宋" w:hint="eastAsia"/>
          <w:i w:val="0"/>
          <w:color w:val="auto"/>
          <w:lang w:eastAsia="zh-CN"/>
        </w:rPr>
        <w:t>采购合同履行过程中，采购人需要追加与合同标的相同的货物或者服务的，在不改变合同其他条款的前提下，可以与中标投标人协商签订补充合同，但所有</w:t>
      </w:r>
      <w:r w:rsidRPr="00D135FF">
        <w:rPr>
          <w:rFonts w:ascii="仿宋" w:eastAsia="仿宋" w:hAnsi="仿宋" w:hint="eastAsia"/>
          <w:i w:val="0"/>
          <w:color w:val="auto"/>
          <w:lang w:eastAsia="zh-CN"/>
        </w:rPr>
        <w:lastRenderedPageBreak/>
        <w:t>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14:paraId="43DCC0D0" w14:textId="77777777" w:rsidR="002D46FB" w:rsidRPr="00D135FF" w:rsidRDefault="005E2480">
      <w:pPr>
        <w:pStyle w:val="30"/>
        <w:rPr>
          <w:rFonts w:ascii="仿宋" w:hAnsi="仿宋"/>
          <w:i w:val="0"/>
          <w:color w:val="auto"/>
          <w:lang w:eastAsia="zh-CN"/>
        </w:rPr>
      </w:pPr>
      <w:bookmarkStart w:id="336" w:name="_Toc468331093"/>
      <w:bookmarkStart w:id="337" w:name="_Toc468640292"/>
      <w:bookmarkStart w:id="338" w:name="_Toc395625049"/>
      <w:bookmarkStart w:id="339" w:name="_Toc468654150"/>
      <w:bookmarkStart w:id="340" w:name="_Toc468346384"/>
      <w:bookmarkStart w:id="341" w:name="_Toc505762742"/>
      <w:bookmarkStart w:id="342" w:name="_Toc497752242"/>
      <w:bookmarkStart w:id="343" w:name="_Toc511558649"/>
      <w:bookmarkStart w:id="344" w:name="_Toc468320461"/>
      <w:bookmarkStart w:id="345" w:name="_Toc468641508"/>
      <w:bookmarkStart w:id="346" w:name="_Toc468640387"/>
      <w:bookmarkStart w:id="347" w:name="_Toc217446068"/>
      <w:r w:rsidRPr="00D135FF">
        <w:rPr>
          <w:rFonts w:ascii="仿宋" w:hAnsi="仿宋" w:hint="eastAsia"/>
          <w:i w:val="0"/>
          <w:color w:val="auto"/>
          <w:lang w:eastAsia="zh-CN"/>
        </w:rPr>
        <w:t>32、履约保证金</w:t>
      </w:r>
      <w:bookmarkEnd w:id="336"/>
      <w:bookmarkEnd w:id="337"/>
      <w:bookmarkEnd w:id="338"/>
      <w:bookmarkEnd w:id="339"/>
      <w:bookmarkEnd w:id="340"/>
      <w:bookmarkEnd w:id="341"/>
      <w:bookmarkEnd w:id="342"/>
      <w:bookmarkEnd w:id="343"/>
      <w:bookmarkEnd w:id="344"/>
      <w:bookmarkEnd w:id="345"/>
      <w:bookmarkEnd w:id="346"/>
      <w:bookmarkEnd w:id="347"/>
    </w:p>
    <w:p w14:paraId="06DDC927" w14:textId="77777777" w:rsidR="002D46FB" w:rsidRPr="00D135FF" w:rsidRDefault="005E2480">
      <w:pPr>
        <w:spacing w:after="120" w:line="360" w:lineRule="auto"/>
        <w:ind w:firstLine="480"/>
        <w:rPr>
          <w:rFonts w:ascii="仿宋" w:eastAsia="仿宋" w:hAnsi="仿宋" w:cs="Marigold"/>
          <w:i w:val="0"/>
          <w:color w:val="auto"/>
          <w:sz w:val="24"/>
          <w:szCs w:val="24"/>
          <w:lang w:eastAsia="zh-CN"/>
        </w:rPr>
      </w:pPr>
      <w:r w:rsidRPr="00D135FF">
        <w:rPr>
          <w:rFonts w:ascii="仿宋" w:eastAsia="仿宋" w:hAnsi="仿宋"/>
          <w:i w:val="0"/>
          <w:color w:val="auto"/>
          <w:sz w:val="24"/>
          <w:szCs w:val="24"/>
          <w:lang w:eastAsia="zh-CN"/>
        </w:rPr>
        <w:t>3</w:t>
      </w:r>
      <w:r w:rsidRPr="00D135FF">
        <w:rPr>
          <w:rFonts w:ascii="仿宋" w:eastAsia="仿宋" w:hAnsi="仿宋" w:hint="eastAsia"/>
          <w:i w:val="0"/>
          <w:color w:val="auto"/>
          <w:sz w:val="24"/>
          <w:szCs w:val="24"/>
          <w:lang w:eastAsia="zh-CN"/>
        </w:rPr>
        <w:t>2</w:t>
      </w:r>
      <w:r w:rsidRPr="00D135FF">
        <w:rPr>
          <w:rFonts w:ascii="仿宋" w:eastAsia="仿宋" w:hAnsi="仿宋"/>
          <w:i w:val="0"/>
          <w:color w:val="auto"/>
          <w:sz w:val="24"/>
          <w:szCs w:val="24"/>
          <w:lang w:eastAsia="zh-CN"/>
        </w:rPr>
        <w:t xml:space="preserve">.1 </w:t>
      </w:r>
      <w:r w:rsidRPr="00D135FF">
        <w:rPr>
          <w:rFonts w:ascii="仿宋" w:eastAsia="仿宋" w:hAnsi="仿宋" w:hint="eastAsia"/>
          <w:i w:val="0"/>
          <w:color w:val="auto"/>
          <w:sz w:val="24"/>
          <w:szCs w:val="24"/>
          <w:lang w:eastAsia="zh-CN"/>
        </w:rPr>
        <w:t>中标人应在合同签订之前交纳招标文件规定数额的履约保证金（</w:t>
      </w:r>
      <w:r w:rsidRPr="00D135FF">
        <w:rPr>
          <w:rFonts w:ascii="仿宋" w:eastAsia="仿宋" w:hAnsi="仿宋" w:cs="Marigold" w:hint="eastAsia"/>
          <w:i w:val="0"/>
          <w:color w:val="auto"/>
          <w:sz w:val="24"/>
          <w:szCs w:val="24"/>
          <w:lang w:eastAsia="zh-CN"/>
        </w:rPr>
        <w:t>详见</w:t>
      </w:r>
      <w:r w:rsidRPr="00D135FF">
        <w:rPr>
          <w:rFonts w:ascii="仿宋" w:eastAsia="仿宋" w:hAnsi="仿宋" w:cs="Marigold"/>
          <w:i w:val="0"/>
          <w:color w:val="auto"/>
          <w:sz w:val="24"/>
          <w:szCs w:val="24"/>
          <w:lang w:eastAsia="zh-CN"/>
        </w:rPr>
        <w:t>投标人须知前附表</w:t>
      </w:r>
      <w:r w:rsidRPr="00D135FF">
        <w:rPr>
          <w:rFonts w:ascii="仿宋" w:eastAsia="仿宋" w:hAnsi="仿宋" w:hint="eastAsia"/>
          <w:i w:val="0"/>
          <w:color w:val="auto"/>
          <w:sz w:val="24"/>
          <w:szCs w:val="24"/>
          <w:lang w:eastAsia="zh-CN"/>
        </w:rPr>
        <w:t>）。</w:t>
      </w:r>
    </w:p>
    <w:p w14:paraId="057A8BA1" w14:textId="77777777" w:rsidR="002D46FB" w:rsidRPr="00D135FF" w:rsidRDefault="005E2480">
      <w:pPr>
        <w:spacing w:after="120" w:line="360" w:lineRule="auto"/>
        <w:ind w:firstLine="480"/>
        <w:rPr>
          <w:rFonts w:ascii="仿宋" w:eastAsia="仿宋" w:hAnsi="仿宋" w:cs="Marigold"/>
          <w:i w:val="0"/>
          <w:color w:val="auto"/>
          <w:sz w:val="24"/>
          <w:szCs w:val="24"/>
          <w:lang w:eastAsia="zh-CN"/>
        </w:rPr>
      </w:pPr>
      <w:r w:rsidRPr="00D135FF">
        <w:rPr>
          <w:rFonts w:ascii="仿宋" w:eastAsia="仿宋" w:hAnsi="仿宋"/>
          <w:i w:val="0"/>
          <w:color w:val="auto"/>
          <w:sz w:val="24"/>
          <w:szCs w:val="24"/>
          <w:lang w:eastAsia="zh-CN"/>
        </w:rPr>
        <w:t>3</w:t>
      </w:r>
      <w:r w:rsidRPr="00D135FF">
        <w:rPr>
          <w:rFonts w:ascii="仿宋" w:eastAsia="仿宋" w:hAnsi="仿宋" w:hint="eastAsia"/>
          <w:i w:val="0"/>
          <w:color w:val="auto"/>
          <w:sz w:val="24"/>
          <w:szCs w:val="24"/>
          <w:lang w:eastAsia="zh-CN"/>
        </w:rPr>
        <w:t>2</w:t>
      </w:r>
      <w:r w:rsidRPr="00D135FF">
        <w:rPr>
          <w:rFonts w:ascii="仿宋" w:eastAsia="仿宋" w:hAnsi="仿宋"/>
          <w:i w:val="0"/>
          <w:color w:val="auto"/>
          <w:sz w:val="24"/>
          <w:szCs w:val="24"/>
          <w:lang w:eastAsia="zh-CN"/>
        </w:rPr>
        <w:t xml:space="preserve">.2 </w:t>
      </w:r>
      <w:r w:rsidRPr="00D135FF">
        <w:rPr>
          <w:rFonts w:ascii="仿宋" w:eastAsia="仿宋" w:hAnsi="仿宋" w:hint="eastAsia"/>
          <w:i w:val="0"/>
          <w:color w:val="auto"/>
          <w:sz w:val="24"/>
          <w:szCs w:val="24"/>
          <w:lang w:eastAsia="zh-CN"/>
        </w:rPr>
        <w:t>如果中标人在规定的合同签订时间内，没有按照招标文件的规定交纳履约保证金，且又无正当理由的，将视为放弃中标。</w:t>
      </w:r>
    </w:p>
    <w:p w14:paraId="494B4447" w14:textId="77777777" w:rsidR="002D46FB" w:rsidRPr="00D135FF" w:rsidRDefault="005E2480">
      <w:pPr>
        <w:pStyle w:val="30"/>
        <w:rPr>
          <w:rFonts w:ascii="仿宋" w:hAnsi="仿宋" w:cs="Marigold"/>
          <w:i w:val="0"/>
          <w:color w:val="auto"/>
          <w:lang w:eastAsia="zh-CN"/>
        </w:rPr>
      </w:pPr>
      <w:bookmarkStart w:id="348" w:name="_Toc497752243"/>
      <w:bookmarkStart w:id="349" w:name="_Toc511558650"/>
      <w:bookmarkStart w:id="350" w:name="_Toc505762743"/>
      <w:r w:rsidRPr="00D135FF">
        <w:rPr>
          <w:rFonts w:ascii="仿宋" w:hAnsi="仿宋"/>
          <w:i w:val="0"/>
          <w:color w:val="auto"/>
          <w:lang w:eastAsia="zh-CN"/>
        </w:rPr>
        <w:t>3</w:t>
      </w:r>
      <w:r w:rsidRPr="00D135FF">
        <w:rPr>
          <w:rFonts w:ascii="仿宋" w:hAnsi="仿宋" w:hint="eastAsia"/>
          <w:i w:val="0"/>
          <w:color w:val="auto"/>
          <w:lang w:eastAsia="zh-CN"/>
        </w:rPr>
        <w:t>3、合同公告</w:t>
      </w:r>
      <w:bookmarkEnd w:id="348"/>
      <w:bookmarkEnd w:id="349"/>
      <w:bookmarkEnd w:id="350"/>
    </w:p>
    <w:p w14:paraId="678738C0" w14:textId="471CBDC3" w:rsidR="00761994" w:rsidRDefault="005E2480">
      <w:pPr>
        <w:pStyle w:val="af"/>
        <w:rPr>
          <w:rFonts w:ascii="仿宋" w:eastAsia="仿宋" w:hAnsi="仿宋"/>
          <w:i w:val="0"/>
          <w:color w:val="auto"/>
          <w:lang w:eastAsia="zh-CN"/>
        </w:rPr>
      </w:pPr>
      <w:r w:rsidRPr="00D135FF">
        <w:rPr>
          <w:rFonts w:ascii="仿宋" w:eastAsia="仿宋" w:hAnsi="仿宋" w:hint="eastAsia"/>
          <w:i w:val="0"/>
          <w:color w:val="auto"/>
          <w:lang w:eastAsia="zh-CN"/>
        </w:rPr>
        <w:t>采购人应当自政府采购合同签订（双方当事人均已签字盖章）之日起二个工作日内，将政府采购合同在省级以上人民政府财政部门指定的媒体上公告（</w:t>
      </w:r>
      <w:r w:rsidR="00AF0835">
        <w:rPr>
          <w:rFonts w:ascii="仿宋" w:eastAsia="仿宋" w:hAnsi="仿宋" w:hint="eastAsia"/>
          <w:i w:val="0"/>
          <w:color w:val="auto"/>
          <w:lang w:eastAsia="zh-CN"/>
        </w:rPr>
        <w:t>中国政府采购网四川省分网</w:t>
      </w:r>
      <w:r w:rsidRPr="00D135FF">
        <w:rPr>
          <w:rFonts w:ascii="仿宋" w:eastAsia="仿宋" w:hAnsi="仿宋" w:hint="eastAsia"/>
          <w:i w:val="0"/>
          <w:color w:val="auto"/>
          <w:lang w:eastAsia="zh-CN"/>
        </w:rPr>
        <w:t>），但政府采购合同中涉及国家秘密、商业秘密的内容除外。</w:t>
      </w:r>
    </w:p>
    <w:p w14:paraId="4998F93D" w14:textId="77777777" w:rsidR="002D46FB" w:rsidRPr="00D135FF" w:rsidRDefault="00BD4F82">
      <w:pPr>
        <w:pStyle w:val="af"/>
        <w:rPr>
          <w:rFonts w:ascii="仿宋" w:eastAsia="仿宋" w:hAnsi="仿宋"/>
          <w:i w:val="0"/>
          <w:color w:val="auto"/>
          <w:lang w:eastAsia="zh-CN"/>
        </w:rPr>
      </w:pPr>
      <w:r w:rsidRPr="00CC785C">
        <w:rPr>
          <w:rFonts w:ascii="仿宋" w:eastAsia="仿宋" w:hAnsi="仿宋" w:hint="eastAsia"/>
          <w:i w:val="0"/>
          <w:color w:val="auto"/>
          <w:lang w:eastAsia="zh-CN"/>
        </w:rPr>
        <w:t>投标人需将投标文件中涉及商业秘密和知识产权的内容进行标注和说明。若未进行标注和说明的，视为全部内容均可公布，采购人或者采购代理机构对此不承担任何责任。</w:t>
      </w:r>
    </w:p>
    <w:p w14:paraId="0C9E6AB0" w14:textId="77777777" w:rsidR="002D46FB" w:rsidRPr="00D135FF" w:rsidRDefault="005E2480">
      <w:pPr>
        <w:pStyle w:val="30"/>
        <w:rPr>
          <w:rFonts w:ascii="仿宋" w:hAnsi="仿宋"/>
          <w:i w:val="0"/>
          <w:color w:val="auto"/>
          <w:lang w:eastAsia="zh-CN"/>
        </w:rPr>
      </w:pPr>
      <w:bookmarkStart w:id="351" w:name="_Toc466502359"/>
      <w:bookmarkStart w:id="352" w:name="_Toc466301279"/>
      <w:bookmarkStart w:id="353" w:name="_Toc497752244"/>
      <w:bookmarkStart w:id="354" w:name="_Toc505762744"/>
      <w:bookmarkStart w:id="355" w:name="_Toc466502096"/>
      <w:bookmarkStart w:id="356" w:name="_Toc511558651"/>
      <w:r w:rsidRPr="00D135FF">
        <w:rPr>
          <w:rFonts w:ascii="仿宋" w:hAnsi="仿宋" w:hint="eastAsia"/>
          <w:i w:val="0"/>
          <w:color w:val="auto"/>
          <w:lang w:eastAsia="zh-CN"/>
        </w:rPr>
        <w:t>34、合同备案</w:t>
      </w:r>
      <w:bookmarkEnd w:id="351"/>
      <w:bookmarkEnd w:id="352"/>
      <w:bookmarkEnd w:id="353"/>
      <w:bookmarkEnd w:id="354"/>
      <w:bookmarkEnd w:id="355"/>
      <w:bookmarkEnd w:id="356"/>
    </w:p>
    <w:p w14:paraId="346F8707" w14:textId="461E2BF0" w:rsidR="002D46FB" w:rsidRPr="00D135FF" w:rsidRDefault="005E2480">
      <w:pPr>
        <w:spacing w:after="120"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采购人应当将政府采购合同副本自签订（双方当事人均已签字盖章）之日起七个工作日内通过</w:t>
      </w:r>
      <w:r w:rsidR="00AF0835">
        <w:rPr>
          <w:rFonts w:ascii="仿宋" w:eastAsia="仿宋" w:hAnsi="仿宋" w:cs="Marigold" w:hint="eastAsia"/>
          <w:i w:val="0"/>
          <w:color w:val="auto"/>
          <w:sz w:val="24"/>
          <w:szCs w:val="24"/>
          <w:lang w:eastAsia="zh-CN"/>
        </w:rPr>
        <w:t>中国政府采购网四川省分网</w:t>
      </w:r>
      <w:r w:rsidRPr="00D135FF">
        <w:rPr>
          <w:rFonts w:ascii="仿宋" w:eastAsia="仿宋" w:hAnsi="仿宋" w:cs="Marigold" w:hint="eastAsia"/>
          <w:i w:val="0"/>
          <w:color w:val="auto"/>
          <w:sz w:val="24"/>
          <w:szCs w:val="24"/>
          <w:lang w:eastAsia="zh-CN"/>
        </w:rPr>
        <w:t>报同级财政部门备案。</w:t>
      </w:r>
    </w:p>
    <w:p w14:paraId="359BEE03" w14:textId="77777777" w:rsidR="002D46FB" w:rsidRPr="00D135FF" w:rsidRDefault="005E2480">
      <w:pPr>
        <w:pStyle w:val="30"/>
        <w:rPr>
          <w:rFonts w:ascii="仿宋" w:hAnsi="仿宋"/>
          <w:i w:val="0"/>
          <w:color w:val="auto"/>
          <w:lang w:eastAsia="zh-CN"/>
        </w:rPr>
      </w:pPr>
      <w:bookmarkStart w:id="357" w:name="_Toc468640294"/>
      <w:bookmarkStart w:id="358" w:name="_Toc505762745"/>
      <w:bookmarkStart w:id="359" w:name="_Toc468640389"/>
      <w:bookmarkStart w:id="360" w:name="_Toc468331095"/>
      <w:bookmarkStart w:id="361" w:name="_Toc468320463"/>
      <w:bookmarkStart w:id="362" w:name="_Toc468346386"/>
      <w:bookmarkStart w:id="363" w:name="_Toc511558652"/>
      <w:bookmarkStart w:id="364" w:name="_Toc468641510"/>
      <w:bookmarkStart w:id="365" w:name="_Toc497752245"/>
      <w:bookmarkStart w:id="366" w:name="_Toc468654152"/>
      <w:r w:rsidRPr="00D135FF">
        <w:rPr>
          <w:rFonts w:ascii="仿宋" w:hAnsi="仿宋" w:hint="eastAsia"/>
          <w:i w:val="0"/>
          <w:color w:val="auto"/>
          <w:lang w:eastAsia="zh-CN"/>
        </w:rPr>
        <w:t>35、履行合同</w:t>
      </w:r>
      <w:bookmarkEnd w:id="357"/>
      <w:bookmarkEnd w:id="358"/>
      <w:bookmarkEnd w:id="359"/>
      <w:bookmarkEnd w:id="360"/>
      <w:bookmarkEnd w:id="361"/>
      <w:bookmarkEnd w:id="362"/>
      <w:bookmarkEnd w:id="363"/>
      <w:bookmarkEnd w:id="364"/>
      <w:bookmarkEnd w:id="365"/>
      <w:bookmarkEnd w:id="366"/>
    </w:p>
    <w:p w14:paraId="3A06B418" w14:textId="77777777" w:rsidR="002D46FB" w:rsidRPr="00D135FF" w:rsidRDefault="005E2480">
      <w:pPr>
        <w:spacing w:after="120" w:line="360" w:lineRule="auto"/>
        <w:ind w:firstLine="480"/>
        <w:rPr>
          <w:rFonts w:ascii="仿宋" w:eastAsia="仿宋" w:hAnsi="仿宋" w:cs="Marigold"/>
          <w:i w:val="0"/>
          <w:color w:val="auto"/>
          <w:sz w:val="24"/>
          <w:szCs w:val="24"/>
          <w:lang w:eastAsia="zh-CN"/>
        </w:rPr>
      </w:pPr>
      <w:r w:rsidRPr="00D135FF">
        <w:rPr>
          <w:rFonts w:ascii="仿宋" w:eastAsia="仿宋" w:hAnsi="仿宋" w:cs="Marigold"/>
          <w:i w:val="0"/>
          <w:color w:val="auto"/>
          <w:sz w:val="24"/>
          <w:szCs w:val="24"/>
          <w:lang w:eastAsia="zh-CN"/>
        </w:rPr>
        <w:t>3</w:t>
      </w:r>
      <w:r w:rsidRPr="00D135FF">
        <w:rPr>
          <w:rFonts w:ascii="仿宋" w:eastAsia="仿宋" w:hAnsi="仿宋" w:cs="Marigold" w:hint="eastAsia"/>
          <w:i w:val="0"/>
          <w:color w:val="auto"/>
          <w:sz w:val="24"/>
          <w:szCs w:val="24"/>
          <w:lang w:eastAsia="zh-CN"/>
        </w:rPr>
        <w:t>5.1 中标人与采购人签订合同后，合同双方应严格执行合同条款，履行合同规定的义务，保证合同的顺利完成。</w:t>
      </w:r>
    </w:p>
    <w:p w14:paraId="2E37CFBE" w14:textId="19AC01D2" w:rsidR="002D46FB" w:rsidRPr="00D135FF" w:rsidRDefault="005E2480">
      <w:pPr>
        <w:spacing w:after="120" w:line="360" w:lineRule="auto"/>
        <w:ind w:firstLine="480"/>
        <w:rPr>
          <w:rFonts w:ascii="仿宋" w:eastAsia="仿宋" w:hAnsi="仿宋" w:cs="Marigold"/>
          <w:i w:val="0"/>
          <w:color w:val="auto"/>
          <w:sz w:val="24"/>
          <w:szCs w:val="24"/>
          <w:lang w:eastAsia="zh-CN"/>
        </w:rPr>
      </w:pPr>
      <w:r w:rsidRPr="00D135FF">
        <w:rPr>
          <w:rFonts w:ascii="仿宋" w:eastAsia="仿宋" w:hAnsi="仿宋" w:cs="Marigold"/>
          <w:i w:val="0"/>
          <w:color w:val="auto"/>
          <w:sz w:val="24"/>
          <w:szCs w:val="24"/>
          <w:lang w:eastAsia="zh-CN"/>
        </w:rPr>
        <w:t>3</w:t>
      </w:r>
      <w:r w:rsidRPr="00D135FF">
        <w:rPr>
          <w:rFonts w:ascii="仿宋" w:eastAsia="仿宋" w:hAnsi="仿宋" w:cs="Marigold" w:hint="eastAsia"/>
          <w:i w:val="0"/>
          <w:color w:val="auto"/>
          <w:sz w:val="24"/>
          <w:szCs w:val="24"/>
          <w:lang w:eastAsia="zh-CN"/>
        </w:rPr>
        <w:t>5.2 在合同履行过程中，如发生合同纠纷，合同双方应按照《</w:t>
      </w:r>
      <w:r w:rsidR="007A6AC7">
        <w:rPr>
          <w:rFonts w:ascii="仿宋" w:eastAsia="仿宋" w:hAnsi="仿宋" w:cs="Marigold" w:hint="eastAsia"/>
          <w:i w:val="0"/>
          <w:color w:val="auto"/>
          <w:sz w:val="24"/>
          <w:szCs w:val="24"/>
          <w:lang w:eastAsia="zh-CN"/>
        </w:rPr>
        <w:t>民法典</w:t>
      </w:r>
      <w:r w:rsidRPr="00D135FF">
        <w:rPr>
          <w:rFonts w:ascii="仿宋" w:eastAsia="仿宋" w:hAnsi="仿宋" w:cs="Marigold" w:hint="eastAsia"/>
          <w:i w:val="0"/>
          <w:color w:val="auto"/>
          <w:sz w:val="24"/>
          <w:szCs w:val="24"/>
          <w:lang w:eastAsia="zh-CN"/>
        </w:rPr>
        <w:t>》的有关规定进行处理。</w:t>
      </w:r>
    </w:p>
    <w:p w14:paraId="2E296964" w14:textId="77777777" w:rsidR="002D46FB" w:rsidRPr="00D135FF" w:rsidRDefault="005E2480">
      <w:pPr>
        <w:pStyle w:val="30"/>
        <w:rPr>
          <w:rFonts w:ascii="仿宋" w:hAnsi="仿宋"/>
          <w:i w:val="0"/>
          <w:color w:val="auto"/>
          <w:lang w:eastAsia="zh-CN"/>
        </w:rPr>
      </w:pPr>
      <w:bookmarkStart w:id="367" w:name="_Toc468640390"/>
      <w:bookmarkStart w:id="368" w:name="_Toc468640295"/>
      <w:bookmarkStart w:id="369" w:name="_Toc497752246"/>
      <w:bookmarkStart w:id="370" w:name="_Toc468641511"/>
      <w:bookmarkStart w:id="371" w:name="_Toc468346387"/>
      <w:bookmarkStart w:id="372" w:name="_Toc511558653"/>
      <w:bookmarkStart w:id="373" w:name="_Toc468320464"/>
      <w:bookmarkStart w:id="374" w:name="_Toc505762746"/>
      <w:bookmarkStart w:id="375" w:name="_Toc395625051"/>
      <w:bookmarkStart w:id="376" w:name="_Toc468331096"/>
      <w:bookmarkStart w:id="377" w:name="_Toc468654153"/>
      <w:r w:rsidRPr="00D135FF">
        <w:rPr>
          <w:rFonts w:ascii="仿宋" w:hAnsi="仿宋" w:hint="eastAsia"/>
          <w:i w:val="0"/>
          <w:color w:val="auto"/>
          <w:lang w:eastAsia="zh-CN"/>
        </w:rPr>
        <w:lastRenderedPageBreak/>
        <w:t>36、验收</w:t>
      </w:r>
      <w:bookmarkEnd w:id="367"/>
      <w:bookmarkEnd w:id="368"/>
      <w:bookmarkEnd w:id="369"/>
      <w:bookmarkEnd w:id="370"/>
      <w:bookmarkEnd w:id="371"/>
      <w:bookmarkEnd w:id="372"/>
      <w:bookmarkEnd w:id="373"/>
      <w:bookmarkEnd w:id="374"/>
      <w:bookmarkEnd w:id="375"/>
      <w:bookmarkEnd w:id="376"/>
      <w:bookmarkEnd w:id="377"/>
    </w:p>
    <w:p w14:paraId="05BCF21B" w14:textId="77777777" w:rsidR="003B486B" w:rsidRDefault="005E2480">
      <w:pPr>
        <w:pStyle w:val="af"/>
        <w:rPr>
          <w:rFonts w:ascii="仿宋" w:eastAsia="仿宋" w:hAnsi="仿宋"/>
          <w:i w:val="0"/>
          <w:color w:val="auto"/>
          <w:lang w:eastAsia="zh-CN"/>
        </w:rPr>
      </w:pPr>
      <w:r w:rsidRPr="00D135FF">
        <w:rPr>
          <w:rFonts w:ascii="仿宋" w:eastAsia="仿宋" w:hAnsi="仿宋" w:cs="Marigold" w:hint="eastAsia"/>
          <w:i w:val="0"/>
          <w:color w:val="auto"/>
          <w:lang w:eastAsia="zh-CN"/>
        </w:rPr>
        <w:t>36</w:t>
      </w:r>
      <w:r w:rsidRPr="00D135FF">
        <w:rPr>
          <w:rFonts w:ascii="仿宋" w:eastAsia="仿宋" w:hAnsi="仿宋" w:cs="Marigold"/>
          <w:i w:val="0"/>
          <w:color w:val="auto"/>
          <w:lang w:eastAsia="zh-CN"/>
        </w:rPr>
        <w:t>.</w:t>
      </w:r>
      <w:r w:rsidRPr="00D135FF">
        <w:rPr>
          <w:rFonts w:ascii="仿宋" w:eastAsia="仿宋" w:hAnsi="仿宋" w:cs="Marigold" w:hint="eastAsia"/>
          <w:i w:val="0"/>
          <w:color w:val="auto"/>
          <w:lang w:eastAsia="zh-CN"/>
        </w:rPr>
        <w:t>1</w:t>
      </w:r>
      <w:r w:rsidR="004E1043" w:rsidRPr="004E1043">
        <w:rPr>
          <w:rFonts w:ascii="仿宋" w:eastAsia="仿宋" w:hAnsi="仿宋" w:hint="eastAsia"/>
          <w:i w:val="0"/>
          <w:color w:val="auto"/>
          <w:lang w:eastAsia="zh-CN"/>
        </w:rPr>
        <w:t>中标人与采购人应严格按照政府采购相关法律法规以及《财政部关于进一步加强政府采购需求和履约验收管理的指导意见》（财库〔2016〕205号）的要求进行验收。</w:t>
      </w:r>
    </w:p>
    <w:p w14:paraId="3CA0A1F1" w14:textId="77777777" w:rsidR="002D46FB" w:rsidRPr="00D135FF" w:rsidRDefault="005E2480">
      <w:pPr>
        <w:pStyle w:val="af"/>
        <w:rPr>
          <w:rFonts w:ascii="仿宋" w:eastAsia="仿宋" w:hAnsi="仿宋" w:cs="Arial"/>
          <w:i w:val="0"/>
          <w:color w:val="auto"/>
          <w:kern w:val="0"/>
          <w:lang w:eastAsia="zh-CN"/>
        </w:rPr>
      </w:pPr>
      <w:r w:rsidRPr="00D135FF">
        <w:rPr>
          <w:rFonts w:ascii="仿宋" w:eastAsia="仿宋" w:hAnsi="仿宋" w:cs="Arial"/>
          <w:i w:val="0"/>
          <w:color w:val="auto"/>
          <w:kern w:val="0"/>
          <w:lang w:eastAsia="zh-CN"/>
        </w:rPr>
        <w:t>3</w:t>
      </w:r>
      <w:r w:rsidRPr="00D135FF">
        <w:rPr>
          <w:rFonts w:ascii="仿宋" w:eastAsia="仿宋" w:hAnsi="仿宋" w:cs="Arial" w:hint="eastAsia"/>
          <w:i w:val="0"/>
          <w:color w:val="auto"/>
          <w:kern w:val="0"/>
          <w:lang w:eastAsia="zh-CN"/>
        </w:rPr>
        <w:t>6.2 验收结果合格的，中标人凭验收合格证明到采购人办理履约保证金的退</w:t>
      </w:r>
      <w:proofErr w:type="gramStart"/>
      <w:r w:rsidRPr="00D135FF">
        <w:rPr>
          <w:rFonts w:ascii="仿宋" w:eastAsia="仿宋" w:hAnsi="仿宋" w:cs="Arial" w:hint="eastAsia"/>
          <w:i w:val="0"/>
          <w:color w:val="auto"/>
          <w:kern w:val="0"/>
          <w:lang w:eastAsia="zh-CN"/>
        </w:rPr>
        <w:t>付手</w:t>
      </w:r>
      <w:proofErr w:type="gramEnd"/>
      <w:r w:rsidRPr="00D135FF">
        <w:rPr>
          <w:rFonts w:ascii="仿宋" w:eastAsia="仿宋" w:hAnsi="仿宋" w:cs="Arial" w:hint="eastAsia"/>
          <w:i w:val="0"/>
          <w:color w:val="auto"/>
          <w:kern w:val="0"/>
          <w:lang w:eastAsia="zh-CN"/>
        </w:rPr>
        <w:t>续；验收结果不合格的，履约保证金将不予退还，也将不予支付采购资金，还可能会报告本项目同级财政部门按照政府采购法律法规等有关规定给予行政处罚或者以失信行为记入诚信档案。</w:t>
      </w:r>
    </w:p>
    <w:p w14:paraId="797173DD" w14:textId="77777777" w:rsidR="002D46FB" w:rsidRPr="00D135FF" w:rsidRDefault="005E2480">
      <w:pPr>
        <w:pStyle w:val="30"/>
        <w:rPr>
          <w:rFonts w:ascii="仿宋" w:hAnsi="仿宋"/>
          <w:i w:val="0"/>
          <w:color w:val="auto"/>
          <w:lang w:eastAsia="zh-CN"/>
        </w:rPr>
      </w:pPr>
      <w:bookmarkStart w:id="378" w:name="_Toc511558654"/>
      <w:bookmarkStart w:id="379" w:name="_Toc505762747"/>
      <w:bookmarkStart w:id="380" w:name="_Toc497752247"/>
      <w:r w:rsidRPr="00D135FF">
        <w:rPr>
          <w:rFonts w:ascii="仿宋" w:hAnsi="仿宋" w:hint="eastAsia"/>
          <w:i w:val="0"/>
          <w:color w:val="auto"/>
          <w:lang w:eastAsia="zh-CN"/>
        </w:rPr>
        <w:t>37、资金支付</w:t>
      </w:r>
      <w:bookmarkEnd w:id="378"/>
      <w:bookmarkEnd w:id="379"/>
      <w:bookmarkEnd w:id="380"/>
    </w:p>
    <w:p w14:paraId="1076D2E9" w14:textId="77777777" w:rsidR="002D46FB" w:rsidRPr="00D135FF" w:rsidRDefault="005E2480">
      <w:pPr>
        <w:spacing w:after="120" w:line="360" w:lineRule="auto"/>
        <w:ind w:firstLineChars="200" w:firstLine="480"/>
        <w:rPr>
          <w:rFonts w:ascii="仿宋" w:eastAsia="仿宋" w:hAnsi="仿宋" w:cs="Arial"/>
          <w:i w:val="0"/>
          <w:color w:val="auto"/>
          <w:kern w:val="0"/>
          <w:sz w:val="24"/>
          <w:szCs w:val="24"/>
          <w:lang w:eastAsia="zh-CN"/>
        </w:rPr>
      </w:pPr>
      <w:r w:rsidRPr="00D135FF">
        <w:rPr>
          <w:rFonts w:ascii="仿宋" w:eastAsia="仿宋" w:hAnsi="仿宋" w:cs="Arial" w:hint="eastAsia"/>
          <w:i w:val="0"/>
          <w:color w:val="auto"/>
          <w:kern w:val="0"/>
          <w:sz w:val="24"/>
          <w:szCs w:val="24"/>
          <w:lang w:eastAsia="zh-CN"/>
        </w:rPr>
        <w:t>37.1采购人将按照政府采购合同规定，及时向中标人支付采购资金。</w:t>
      </w:r>
    </w:p>
    <w:p w14:paraId="3985DE3B" w14:textId="77777777" w:rsidR="002D46FB" w:rsidRPr="00D135FF" w:rsidRDefault="005E2480">
      <w:pPr>
        <w:pStyle w:val="20"/>
        <w:rPr>
          <w:i w:val="0"/>
          <w:color w:val="auto"/>
          <w:lang w:eastAsia="zh-CN"/>
        </w:rPr>
      </w:pPr>
      <w:bookmarkStart w:id="381" w:name="_Toc468331097"/>
      <w:bookmarkStart w:id="382" w:name="_Toc395625052"/>
      <w:bookmarkStart w:id="383" w:name="_Toc511558655"/>
      <w:bookmarkStart w:id="384" w:name="_Toc524910116"/>
      <w:bookmarkStart w:id="385" w:name="_Toc468346388"/>
      <w:bookmarkStart w:id="386" w:name="_Toc217446074"/>
      <w:bookmarkStart w:id="387" w:name="_Toc72139010"/>
      <w:r w:rsidRPr="00D135FF">
        <w:rPr>
          <w:rFonts w:hint="eastAsia"/>
          <w:i w:val="0"/>
          <w:color w:val="auto"/>
          <w:lang w:eastAsia="zh-CN"/>
        </w:rPr>
        <w:t>七、投标纪律要求</w:t>
      </w:r>
      <w:bookmarkEnd w:id="381"/>
      <w:bookmarkEnd w:id="382"/>
      <w:bookmarkEnd w:id="383"/>
      <w:bookmarkEnd w:id="384"/>
      <w:bookmarkEnd w:id="385"/>
      <w:bookmarkEnd w:id="386"/>
      <w:bookmarkEnd w:id="387"/>
    </w:p>
    <w:p w14:paraId="5FAB5001" w14:textId="77777777" w:rsidR="002D46FB" w:rsidRPr="00D135FF" w:rsidRDefault="005E2480">
      <w:pPr>
        <w:pStyle w:val="30"/>
        <w:spacing w:line="360" w:lineRule="auto"/>
        <w:rPr>
          <w:rFonts w:ascii="仿宋" w:hAnsi="仿宋"/>
          <w:i w:val="0"/>
          <w:color w:val="auto"/>
          <w:lang w:eastAsia="zh-CN"/>
        </w:rPr>
      </w:pPr>
      <w:bookmarkStart w:id="388" w:name="_Toc468640392"/>
      <w:bookmarkStart w:id="389" w:name="_Toc468320466"/>
      <w:bookmarkStart w:id="390" w:name="_Toc217446075"/>
      <w:bookmarkStart w:id="391" w:name="_Toc497752249"/>
      <w:bookmarkStart w:id="392" w:name="_Toc468331098"/>
      <w:bookmarkStart w:id="393" w:name="_Toc468641513"/>
      <w:bookmarkStart w:id="394" w:name="_Toc511558656"/>
      <w:bookmarkStart w:id="395" w:name="_Toc468640297"/>
      <w:bookmarkStart w:id="396" w:name="_Toc505762749"/>
      <w:bookmarkStart w:id="397" w:name="_Toc468346389"/>
      <w:bookmarkStart w:id="398" w:name="_Toc395625053"/>
      <w:bookmarkStart w:id="399" w:name="_Toc468654155"/>
      <w:r w:rsidRPr="00D135FF">
        <w:rPr>
          <w:rFonts w:ascii="仿宋" w:hAnsi="仿宋" w:hint="eastAsia"/>
          <w:i w:val="0"/>
          <w:color w:val="auto"/>
          <w:lang w:eastAsia="zh-CN"/>
        </w:rPr>
        <w:t>38、投标人不得具有的情形</w:t>
      </w:r>
      <w:bookmarkEnd w:id="388"/>
      <w:bookmarkEnd w:id="389"/>
      <w:bookmarkEnd w:id="390"/>
      <w:bookmarkEnd w:id="391"/>
      <w:bookmarkEnd w:id="392"/>
      <w:bookmarkEnd w:id="393"/>
      <w:bookmarkEnd w:id="394"/>
      <w:bookmarkEnd w:id="395"/>
      <w:bookmarkEnd w:id="396"/>
      <w:bookmarkEnd w:id="397"/>
      <w:bookmarkEnd w:id="398"/>
      <w:bookmarkEnd w:id="399"/>
    </w:p>
    <w:p w14:paraId="4A2916A5" w14:textId="77777777" w:rsidR="002D46FB" w:rsidRPr="00D135FF" w:rsidRDefault="005E2480">
      <w:pPr>
        <w:pStyle w:val="af"/>
        <w:contextualSpacing/>
        <w:rPr>
          <w:rFonts w:ascii="仿宋" w:eastAsia="仿宋" w:hAnsi="仿宋"/>
          <w:i w:val="0"/>
          <w:color w:val="auto"/>
          <w:lang w:eastAsia="zh-CN"/>
        </w:rPr>
      </w:pPr>
      <w:r w:rsidRPr="00D135FF">
        <w:rPr>
          <w:rFonts w:ascii="仿宋" w:eastAsia="仿宋" w:hAnsi="仿宋" w:hint="eastAsia"/>
          <w:i w:val="0"/>
          <w:color w:val="auto"/>
          <w:lang w:eastAsia="zh-CN"/>
        </w:rPr>
        <w:t>投标人参加本采购</w:t>
      </w:r>
      <w:r w:rsidRPr="00D135FF">
        <w:rPr>
          <w:rFonts w:ascii="仿宋" w:eastAsia="仿宋" w:hAnsi="仿宋"/>
          <w:i w:val="0"/>
          <w:color w:val="auto"/>
          <w:lang w:eastAsia="zh-CN"/>
        </w:rPr>
        <w:t>项目</w:t>
      </w:r>
      <w:r w:rsidRPr="00D135FF">
        <w:rPr>
          <w:rFonts w:ascii="仿宋" w:eastAsia="仿宋" w:hAnsi="仿宋" w:hint="eastAsia"/>
          <w:i w:val="0"/>
          <w:color w:val="auto"/>
          <w:lang w:eastAsia="zh-CN"/>
        </w:rPr>
        <w:t>投标不得有下列情形：</w:t>
      </w:r>
    </w:p>
    <w:p w14:paraId="2556A171" w14:textId="77777777" w:rsidR="002D46FB" w:rsidRPr="00D135FF" w:rsidRDefault="005E2480">
      <w:pPr>
        <w:pStyle w:val="af"/>
        <w:contextualSpacing/>
        <w:rPr>
          <w:rFonts w:ascii="仿宋" w:eastAsia="仿宋" w:hAnsi="仿宋"/>
          <w:i w:val="0"/>
          <w:color w:val="auto"/>
          <w:lang w:eastAsia="zh-CN"/>
        </w:rPr>
      </w:pPr>
      <w:r w:rsidRPr="00D135FF">
        <w:rPr>
          <w:rFonts w:ascii="仿宋" w:eastAsia="仿宋" w:hAnsi="仿宋" w:hint="eastAsia"/>
          <w:i w:val="0"/>
          <w:color w:val="auto"/>
          <w:lang w:eastAsia="zh-CN"/>
        </w:rPr>
        <w:t>（1）提供虚假材料谋取中标；</w:t>
      </w:r>
    </w:p>
    <w:p w14:paraId="077C3C4E" w14:textId="77777777" w:rsidR="002D46FB" w:rsidRPr="00D135FF" w:rsidRDefault="005E2480">
      <w:pPr>
        <w:pStyle w:val="af"/>
        <w:contextualSpacing/>
        <w:rPr>
          <w:rFonts w:ascii="仿宋" w:eastAsia="仿宋" w:hAnsi="仿宋"/>
          <w:i w:val="0"/>
          <w:color w:val="auto"/>
          <w:lang w:eastAsia="zh-CN"/>
        </w:rPr>
      </w:pPr>
      <w:r w:rsidRPr="00D135FF">
        <w:rPr>
          <w:rFonts w:ascii="仿宋" w:eastAsia="仿宋" w:hAnsi="仿宋" w:hint="eastAsia"/>
          <w:i w:val="0"/>
          <w:color w:val="auto"/>
          <w:lang w:eastAsia="zh-CN"/>
        </w:rPr>
        <w:t>（2）采取不正当手段诋毁、排挤其他投标人；</w:t>
      </w:r>
    </w:p>
    <w:p w14:paraId="44221E0E" w14:textId="77777777" w:rsidR="002D46FB" w:rsidRPr="00D135FF" w:rsidRDefault="005E2480">
      <w:pPr>
        <w:pStyle w:val="af"/>
        <w:contextualSpacing/>
        <w:rPr>
          <w:rFonts w:ascii="仿宋" w:eastAsia="仿宋" w:hAnsi="仿宋"/>
          <w:i w:val="0"/>
          <w:color w:val="auto"/>
          <w:lang w:eastAsia="zh-CN"/>
        </w:rPr>
      </w:pPr>
      <w:r w:rsidRPr="00D135FF">
        <w:rPr>
          <w:rFonts w:ascii="仿宋" w:eastAsia="仿宋" w:hAnsi="仿宋" w:hint="eastAsia"/>
          <w:i w:val="0"/>
          <w:color w:val="auto"/>
          <w:lang w:eastAsia="zh-CN"/>
        </w:rPr>
        <w:t>（3）与招标采购单位、其他投标人恶意串通；</w:t>
      </w:r>
    </w:p>
    <w:p w14:paraId="6BE7CEE2" w14:textId="77777777" w:rsidR="002D46FB" w:rsidRPr="00D135FF" w:rsidRDefault="005E2480">
      <w:pPr>
        <w:pStyle w:val="af"/>
        <w:contextualSpacing/>
        <w:rPr>
          <w:rFonts w:ascii="仿宋" w:eastAsia="仿宋" w:hAnsi="仿宋"/>
          <w:i w:val="0"/>
          <w:color w:val="auto"/>
          <w:lang w:eastAsia="zh-CN"/>
        </w:rPr>
      </w:pPr>
      <w:r w:rsidRPr="00D135FF">
        <w:rPr>
          <w:rFonts w:ascii="仿宋" w:eastAsia="仿宋" w:hAnsi="仿宋" w:hint="eastAsia"/>
          <w:i w:val="0"/>
          <w:color w:val="auto"/>
          <w:lang w:eastAsia="zh-CN"/>
        </w:rPr>
        <w:t>（4）向招标采购单位、评标委员会成员行贿或者提供其他不正当利益；</w:t>
      </w:r>
    </w:p>
    <w:p w14:paraId="36F89F1A" w14:textId="77777777" w:rsidR="002D46FB" w:rsidRPr="00D135FF" w:rsidRDefault="005E2480">
      <w:pPr>
        <w:pStyle w:val="af"/>
        <w:contextualSpacing/>
        <w:rPr>
          <w:rFonts w:ascii="仿宋" w:eastAsia="仿宋" w:hAnsi="仿宋"/>
          <w:i w:val="0"/>
          <w:color w:val="auto"/>
          <w:lang w:eastAsia="zh-CN"/>
        </w:rPr>
      </w:pPr>
      <w:r w:rsidRPr="00D135FF">
        <w:rPr>
          <w:rFonts w:ascii="仿宋" w:eastAsia="仿宋" w:hAnsi="仿宋" w:hint="eastAsia"/>
          <w:i w:val="0"/>
          <w:color w:val="auto"/>
          <w:lang w:eastAsia="zh-CN"/>
        </w:rPr>
        <w:t>（5）在招标过程中与招标采购单位进行协商谈判；</w:t>
      </w:r>
    </w:p>
    <w:p w14:paraId="7AFC6A9B" w14:textId="77777777" w:rsidR="002D46FB" w:rsidRPr="00D135FF" w:rsidRDefault="005E2480">
      <w:pPr>
        <w:pStyle w:val="af"/>
        <w:contextualSpacing/>
        <w:rPr>
          <w:rFonts w:ascii="仿宋" w:eastAsia="仿宋" w:hAnsi="仿宋"/>
          <w:i w:val="0"/>
          <w:color w:val="auto"/>
          <w:lang w:eastAsia="zh-CN"/>
        </w:rPr>
      </w:pPr>
      <w:r w:rsidRPr="00D135FF">
        <w:rPr>
          <w:rFonts w:ascii="仿宋" w:eastAsia="仿宋" w:hAnsi="仿宋" w:hint="eastAsia"/>
          <w:i w:val="0"/>
          <w:color w:val="auto"/>
          <w:lang w:eastAsia="zh-CN"/>
        </w:rPr>
        <w:t>（6）中标或者成交后无正当理由拒不与采购人签订政府采购合同；</w:t>
      </w:r>
    </w:p>
    <w:p w14:paraId="4092A50F" w14:textId="77777777" w:rsidR="002D46FB" w:rsidRPr="00D135FF" w:rsidRDefault="005E2480">
      <w:pPr>
        <w:pStyle w:val="af"/>
        <w:contextualSpacing/>
        <w:rPr>
          <w:rFonts w:ascii="仿宋" w:eastAsia="仿宋" w:hAnsi="仿宋"/>
          <w:i w:val="0"/>
          <w:color w:val="auto"/>
          <w:lang w:eastAsia="zh-CN"/>
        </w:rPr>
      </w:pPr>
      <w:r w:rsidRPr="00D135FF">
        <w:rPr>
          <w:rFonts w:ascii="仿宋" w:eastAsia="仿宋" w:hAnsi="仿宋" w:hint="eastAsia"/>
          <w:i w:val="0"/>
          <w:color w:val="auto"/>
          <w:lang w:eastAsia="zh-CN"/>
        </w:rPr>
        <w:t>（7）未按照采购文件确定的事项签订政府采购合同；</w:t>
      </w:r>
    </w:p>
    <w:p w14:paraId="54D307BD" w14:textId="77777777" w:rsidR="002D46FB" w:rsidRPr="00D135FF" w:rsidRDefault="005E2480">
      <w:pPr>
        <w:pStyle w:val="af"/>
        <w:contextualSpacing/>
        <w:rPr>
          <w:rFonts w:ascii="仿宋" w:eastAsia="仿宋" w:hAnsi="仿宋"/>
          <w:i w:val="0"/>
          <w:color w:val="auto"/>
          <w:lang w:eastAsia="zh-CN"/>
        </w:rPr>
      </w:pPr>
      <w:r w:rsidRPr="00D135FF">
        <w:rPr>
          <w:rFonts w:ascii="仿宋" w:eastAsia="仿宋" w:hAnsi="仿宋" w:hint="eastAsia"/>
          <w:i w:val="0"/>
          <w:color w:val="auto"/>
          <w:lang w:eastAsia="zh-CN"/>
        </w:rPr>
        <w:t>（8）将政府采购合同转包或者违规分包；</w:t>
      </w:r>
    </w:p>
    <w:p w14:paraId="3EDCCEF4" w14:textId="77777777" w:rsidR="002D46FB" w:rsidRPr="00D135FF" w:rsidRDefault="005E2480">
      <w:pPr>
        <w:pStyle w:val="af"/>
        <w:contextualSpacing/>
        <w:rPr>
          <w:rFonts w:ascii="仿宋" w:eastAsia="仿宋" w:hAnsi="仿宋"/>
          <w:i w:val="0"/>
          <w:color w:val="auto"/>
          <w:lang w:eastAsia="zh-CN"/>
        </w:rPr>
      </w:pPr>
      <w:r w:rsidRPr="00D135FF">
        <w:rPr>
          <w:rFonts w:ascii="仿宋" w:eastAsia="仿宋" w:hAnsi="仿宋" w:hint="eastAsia"/>
          <w:i w:val="0"/>
          <w:color w:val="auto"/>
          <w:lang w:eastAsia="zh-CN"/>
        </w:rPr>
        <w:t>（</w:t>
      </w:r>
      <w:r w:rsidR="006C6ABB">
        <w:rPr>
          <w:rFonts w:ascii="仿宋" w:eastAsia="仿宋" w:hAnsi="仿宋" w:hint="eastAsia"/>
          <w:i w:val="0"/>
          <w:color w:val="auto"/>
          <w:lang w:eastAsia="zh-CN"/>
        </w:rPr>
        <w:t>9</w:t>
      </w:r>
      <w:r w:rsidRPr="00D135FF">
        <w:rPr>
          <w:rFonts w:ascii="仿宋" w:eastAsia="仿宋" w:hAnsi="仿宋" w:hint="eastAsia"/>
          <w:i w:val="0"/>
          <w:color w:val="auto"/>
          <w:lang w:eastAsia="zh-CN"/>
        </w:rPr>
        <w:t>）提供假冒伪劣产品；</w:t>
      </w:r>
    </w:p>
    <w:p w14:paraId="37FC32B2" w14:textId="77777777" w:rsidR="002D46FB" w:rsidRPr="00D135FF" w:rsidRDefault="005E2480">
      <w:pPr>
        <w:pStyle w:val="af"/>
        <w:contextualSpacing/>
        <w:rPr>
          <w:rFonts w:ascii="仿宋" w:eastAsia="仿宋" w:hAnsi="仿宋"/>
          <w:i w:val="0"/>
          <w:color w:val="auto"/>
          <w:lang w:eastAsia="zh-CN"/>
        </w:rPr>
      </w:pPr>
      <w:r w:rsidRPr="00D135FF">
        <w:rPr>
          <w:rFonts w:ascii="仿宋" w:eastAsia="仿宋" w:hAnsi="仿宋" w:hint="eastAsia"/>
          <w:i w:val="0"/>
          <w:color w:val="auto"/>
          <w:lang w:eastAsia="zh-CN"/>
        </w:rPr>
        <w:t>（</w:t>
      </w:r>
      <w:r w:rsidR="006C6ABB">
        <w:rPr>
          <w:rFonts w:ascii="仿宋" w:eastAsia="仿宋" w:hAnsi="仿宋" w:hint="eastAsia"/>
          <w:i w:val="0"/>
          <w:color w:val="auto"/>
          <w:lang w:eastAsia="zh-CN"/>
        </w:rPr>
        <w:t>10</w:t>
      </w:r>
      <w:r w:rsidRPr="00D135FF">
        <w:rPr>
          <w:rFonts w:ascii="仿宋" w:eastAsia="仿宋" w:hAnsi="仿宋" w:hint="eastAsia"/>
          <w:i w:val="0"/>
          <w:color w:val="auto"/>
          <w:lang w:eastAsia="zh-CN"/>
        </w:rPr>
        <w:t>）擅自变更、中止或者终止政府采购合同；</w:t>
      </w:r>
    </w:p>
    <w:p w14:paraId="61319826" w14:textId="77777777" w:rsidR="002D46FB" w:rsidRPr="00D135FF" w:rsidRDefault="005E2480">
      <w:pPr>
        <w:pStyle w:val="af"/>
        <w:contextualSpacing/>
        <w:rPr>
          <w:rFonts w:ascii="仿宋" w:eastAsia="仿宋" w:hAnsi="仿宋"/>
          <w:i w:val="0"/>
          <w:color w:val="auto"/>
          <w:lang w:eastAsia="zh-CN"/>
        </w:rPr>
      </w:pPr>
      <w:r w:rsidRPr="00D135FF">
        <w:rPr>
          <w:rFonts w:ascii="仿宋" w:eastAsia="仿宋" w:hAnsi="仿宋" w:hint="eastAsia"/>
          <w:i w:val="0"/>
          <w:color w:val="auto"/>
          <w:lang w:eastAsia="zh-CN"/>
        </w:rPr>
        <w:t>（</w:t>
      </w:r>
      <w:r w:rsidR="006C6ABB">
        <w:rPr>
          <w:rFonts w:ascii="仿宋" w:eastAsia="仿宋" w:hAnsi="仿宋" w:hint="eastAsia"/>
          <w:i w:val="0"/>
          <w:color w:val="auto"/>
          <w:lang w:eastAsia="zh-CN"/>
        </w:rPr>
        <w:t>11</w:t>
      </w:r>
      <w:r w:rsidRPr="00D135FF">
        <w:rPr>
          <w:rFonts w:ascii="仿宋" w:eastAsia="仿宋" w:hAnsi="仿宋" w:hint="eastAsia"/>
          <w:i w:val="0"/>
          <w:color w:val="auto"/>
          <w:lang w:eastAsia="zh-CN"/>
        </w:rPr>
        <w:t>）拒绝有关部门的监督检查或者向监督检查部门提供虚假情况；</w:t>
      </w:r>
    </w:p>
    <w:p w14:paraId="46A6E091" w14:textId="77777777" w:rsidR="002D46FB" w:rsidRPr="00D135FF" w:rsidRDefault="005E2480">
      <w:pPr>
        <w:pStyle w:val="af"/>
        <w:contextualSpacing/>
        <w:rPr>
          <w:rFonts w:ascii="仿宋" w:eastAsia="仿宋" w:hAnsi="仿宋"/>
          <w:i w:val="0"/>
          <w:color w:val="auto"/>
          <w:lang w:eastAsia="zh-CN"/>
        </w:rPr>
      </w:pPr>
      <w:r w:rsidRPr="00D135FF">
        <w:rPr>
          <w:rFonts w:ascii="仿宋" w:eastAsia="仿宋" w:hAnsi="仿宋" w:hint="eastAsia"/>
          <w:i w:val="0"/>
          <w:color w:val="auto"/>
          <w:lang w:eastAsia="zh-CN"/>
        </w:rPr>
        <w:t>（</w:t>
      </w:r>
      <w:r w:rsidR="006C6ABB">
        <w:rPr>
          <w:rFonts w:ascii="仿宋" w:eastAsia="仿宋" w:hAnsi="仿宋" w:hint="eastAsia"/>
          <w:i w:val="0"/>
          <w:color w:val="auto"/>
          <w:lang w:eastAsia="zh-CN"/>
        </w:rPr>
        <w:t>12</w:t>
      </w:r>
      <w:r w:rsidRPr="00D135FF">
        <w:rPr>
          <w:rFonts w:ascii="仿宋" w:eastAsia="仿宋" w:hAnsi="仿宋" w:hint="eastAsia"/>
          <w:i w:val="0"/>
          <w:color w:val="auto"/>
          <w:lang w:eastAsia="zh-CN"/>
        </w:rPr>
        <w:t>）法律法规规定的其他情形。</w:t>
      </w:r>
    </w:p>
    <w:p w14:paraId="0B01F0B2" w14:textId="77777777" w:rsidR="002D46FB" w:rsidRPr="00D135FF" w:rsidRDefault="005E2480">
      <w:pPr>
        <w:pStyle w:val="af"/>
        <w:contextualSpacing/>
        <w:rPr>
          <w:rFonts w:ascii="仿宋" w:eastAsia="仿宋" w:hAnsi="仿宋"/>
          <w:i w:val="0"/>
          <w:color w:val="auto"/>
          <w:lang w:eastAsia="zh-CN"/>
        </w:rPr>
      </w:pPr>
      <w:r w:rsidRPr="00D135FF">
        <w:rPr>
          <w:rFonts w:ascii="仿宋" w:eastAsia="仿宋" w:hAnsi="仿宋" w:hint="eastAsia"/>
          <w:i w:val="0"/>
          <w:color w:val="auto"/>
          <w:lang w:eastAsia="zh-CN"/>
        </w:rPr>
        <w:lastRenderedPageBreak/>
        <w:t>投标人有上述情形的，按照规定追究法律责任，具备（1）-（</w:t>
      </w:r>
      <w:r w:rsidR="00E23BAA">
        <w:rPr>
          <w:rFonts w:ascii="仿宋" w:eastAsia="仿宋" w:hAnsi="仿宋" w:hint="eastAsia"/>
          <w:i w:val="0"/>
          <w:color w:val="auto"/>
          <w:lang w:eastAsia="zh-CN"/>
        </w:rPr>
        <w:t>8</w:t>
      </w:r>
      <w:r w:rsidRPr="00D135FF">
        <w:rPr>
          <w:rFonts w:ascii="仿宋" w:eastAsia="仿宋" w:hAnsi="仿宋" w:hint="eastAsia"/>
          <w:i w:val="0"/>
          <w:color w:val="auto"/>
          <w:lang w:eastAsia="zh-CN"/>
        </w:rPr>
        <w:t>）条情形之一的，同时将取消中标资格或者认定中标无效。</w:t>
      </w:r>
    </w:p>
    <w:p w14:paraId="647BA438" w14:textId="77777777" w:rsidR="002D46FB" w:rsidRPr="00D135FF" w:rsidRDefault="005E2480">
      <w:pPr>
        <w:keepNext/>
        <w:keepLines/>
        <w:spacing w:after="120" w:line="360" w:lineRule="auto"/>
        <w:outlineLvl w:val="2"/>
        <w:rPr>
          <w:rFonts w:ascii="仿宋" w:eastAsia="仿宋" w:hAnsi="仿宋"/>
          <w:b/>
          <w:i w:val="0"/>
          <w:color w:val="auto"/>
          <w:sz w:val="24"/>
          <w:szCs w:val="24"/>
          <w:lang w:eastAsia="zh-CN"/>
        </w:rPr>
      </w:pPr>
      <w:bookmarkStart w:id="400" w:name="_Toc507188735"/>
      <w:r w:rsidRPr="00D135FF">
        <w:rPr>
          <w:rFonts w:ascii="仿宋" w:eastAsia="仿宋" w:hAnsi="仿宋" w:hint="eastAsia"/>
          <w:b/>
          <w:i w:val="0"/>
          <w:color w:val="auto"/>
          <w:sz w:val="24"/>
          <w:szCs w:val="24"/>
          <w:lang w:eastAsia="zh-CN"/>
        </w:rPr>
        <w:t>39.投标人有下列情形之一的，视为投标人串通投标，其投标无效：</w:t>
      </w:r>
      <w:bookmarkEnd w:id="400"/>
    </w:p>
    <w:p w14:paraId="7657E416" w14:textId="77777777" w:rsidR="002D46FB" w:rsidRPr="00D135FF" w:rsidRDefault="005E2480">
      <w:pPr>
        <w:spacing w:after="120" w:line="360" w:lineRule="auto"/>
        <w:ind w:firstLineChars="200" w:firstLine="480"/>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（1）不同投标人的投标文件由同一单位或者个人编制；</w:t>
      </w:r>
    </w:p>
    <w:p w14:paraId="24D627D7" w14:textId="77777777" w:rsidR="002D46FB" w:rsidRPr="00D135FF" w:rsidRDefault="005E2480">
      <w:pPr>
        <w:spacing w:after="120" w:line="360" w:lineRule="auto"/>
        <w:ind w:firstLineChars="200" w:firstLine="480"/>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（2）不同投标人委托同一单位或者个人办理投标事宜；</w:t>
      </w:r>
    </w:p>
    <w:p w14:paraId="46C322B8" w14:textId="77777777" w:rsidR="002D46FB" w:rsidRPr="00D135FF" w:rsidRDefault="005E2480">
      <w:pPr>
        <w:spacing w:after="120" w:line="360" w:lineRule="auto"/>
        <w:ind w:firstLineChars="200" w:firstLine="480"/>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（3）不同投标人的投标文件载明的项目管理成员或者联系人员为同一人；</w:t>
      </w:r>
    </w:p>
    <w:p w14:paraId="4717CEDA" w14:textId="77777777" w:rsidR="002D46FB" w:rsidRPr="00D135FF" w:rsidRDefault="005E2480">
      <w:pPr>
        <w:spacing w:after="120" w:line="360" w:lineRule="auto"/>
        <w:ind w:firstLineChars="200" w:firstLine="480"/>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（4）不同投标人的投标文件异常一致或者投标报价呈规律性差异；</w:t>
      </w:r>
    </w:p>
    <w:p w14:paraId="77674B25" w14:textId="77777777" w:rsidR="002D46FB" w:rsidRPr="00D135FF" w:rsidRDefault="005E2480">
      <w:pPr>
        <w:spacing w:after="120" w:line="360" w:lineRule="auto"/>
        <w:ind w:firstLineChars="200" w:firstLine="480"/>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（5）不同投标人的投标文件相互混装；</w:t>
      </w:r>
    </w:p>
    <w:p w14:paraId="50BAD55C" w14:textId="77777777" w:rsidR="002D46FB" w:rsidRPr="00D135FF" w:rsidRDefault="005E2480">
      <w:pPr>
        <w:spacing w:after="120" w:line="360" w:lineRule="auto"/>
        <w:ind w:firstLineChars="200" w:firstLine="480"/>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（6）不同投标人的投标保证金从同一单位或者个人的账户转出。（本项目不收取投标保证金）</w:t>
      </w:r>
    </w:p>
    <w:p w14:paraId="2A97FB1F" w14:textId="77777777" w:rsidR="002D46FB" w:rsidRPr="00D135FF" w:rsidRDefault="005E2480">
      <w:pPr>
        <w:pStyle w:val="20"/>
        <w:rPr>
          <w:i w:val="0"/>
          <w:color w:val="auto"/>
          <w:lang w:eastAsia="zh-CN"/>
        </w:rPr>
      </w:pPr>
      <w:bookmarkStart w:id="401" w:name="_Toc511558657"/>
      <w:bookmarkStart w:id="402" w:name="_Toc468346392"/>
      <w:bookmarkStart w:id="403" w:name="_Toc217446078"/>
      <w:bookmarkStart w:id="404" w:name="_Toc524910117"/>
      <w:bookmarkStart w:id="405" w:name="_Toc468331101"/>
      <w:bookmarkStart w:id="406" w:name="_Toc395625056"/>
      <w:bookmarkStart w:id="407" w:name="_Toc72139011"/>
      <w:r w:rsidRPr="00D135FF">
        <w:rPr>
          <w:rFonts w:hint="eastAsia"/>
          <w:i w:val="0"/>
          <w:color w:val="auto"/>
          <w:lang w:eastAsia="zh-CN"/>
        </w:rPr>
        <w:t>八、质疑和投诉</w:t>
      </w:r>
      <w:bookmarkEnd w:id="401"/>
      <w:bookmarkEnd w:id="402"/>
      <w:bookmarkEnd w:id="403"/>
      <w:bookmarkEnd w:id="404"/>
      <w:bookmarkEnd w:id="405"/>
      <w:bookmarkEnd w:id="406"/>
      <w:bookmarkEnd w:id="407"/>
    </w:p>
    <w:p w14:paraId="23899FCB" w14:textId="77777777" w:rsidR="002D46FB" w:rsidRPr="00D135FF" w:rsidRDefault="005E2480">
      <w:pPr>
        <w:pStyle w:val="30"/>
        <w:rPr>
          <w:rFonts w:ascii="仿宋" w:hAnsi="仿宋"/>
          <w:i w:val="0"/>
          <w:color w:val="auto"/>
          <w:lang w:eastAsia="zh-CN"/>
        </w:rPr>
      </w:pPr>
      <w:bookmarkStart w:id="408" w:name="_Toc468654159"/>
      <w:bookmarkStart w:id="409" w:name="_Toc468640396"/>
      <w:bookmarkStart w:id="410" w:name="_Toc468331102"/>
      <w:bookmarkStart w:id="411" w:name="_Toc497752251"/>
      <w:bookmarkStart w:id="412" w:name="_Toc468641517"/>
      <w:bookmarkStart w:id="413" w:name="_Toc505762751"/>
      <w:bookmarkStart w:id="414" w:name="_Toc511558658"/>
      <w:bookmarkStart w:id="415" w:name="_Toc468346393"/>
      <w:bookmarkStart w:id="416" w:name="_Toc468320470"/>
      <w:r w:rsidRPr="00D135FF">
        <w:rPr>
          <w:rFonts w:ascii="仿宋" w:hAnsi="仿宋" w:hint="eastAsia"/>
          <w:i w:val="0"/>
          <w:color w:val="auto"/>
          <w:lang w:eastAsia="zh-CN"/>
        </w:rPr>
        <w:t>40、质疑、投诉的处理方式</w:t>
      </w:r>
      <w:bookmarkEnd w:id="408"/>
      <w:bookmarkEnd w:id="409"/>
      <w:bookmarkEnd w:id="410"/>
      <w:bookmarkEnd w:id="411"/>
      <w:bookmarkEnd w:id="412"/>
      <w:bookmarkEnd w:id="413"/>
      <w:bookmarkEnd w:id="414"/>
      <w:bookmarkEnd w:id="415"/>
      <w:bookmarkEnd w:id="416"/>
    </w:p>
    <w:p w14:paraId="71C3E5D1" w14:textId="23109049" w:rsidR="002D46FB" w:rsidRPr="00D135FF" w:rsidRDefault="005E2480">
      <w:pPr>
        <w:spacing w:line="360" w:lineRule="auto"/>
        <w:ind w:firstLineChars="200" w:firstLine="480"/>
        <w:contextualSpacing/>
        <w:rPr>
          <w:rFonts w:ascii="仿宋" w:eastAsia="仿宋" w:hAnsi="仿宋"/>
          <w:i w:val="0"/>
          <w:color w:val="auto"/>
          <w:sz w:val="24"/>
          <w:lang w:eastAsia="zh-CN"/>
        </w:rPr>
      </w:pPr>
      <w:r w:rsidRPr="00D135FF">
        <w:rPr>
          <w:rFonts w:ascii="仿宋" w:eastAsia="仿宋" w:hAnsi="仿宋" w:hint="eastAsia"/>
          <w:i w:val="0"/>
          <w:color w:val="auto"/>
          <w:sz w:val="24"/>
          <w:lang w:eastAsia="zh-CN"/>
        </w:rPr>
        <w:t>质疑、投诉的接收和处理严格按照《中华人民共和国政府采购法》、《中华人民共和国政府采购法实施条例》、《政府采购货物和服务招标投标管理办法》、《政府采购质疑和投诉办法》、《</w:t>
      </w:r>
      <w:r w:rsidRPr="00D135FF">
        <w:rPr>
          <w:rFonts w:ascii="仿宋" w:eastAsia="仿宋" w:hAnsi="仿宋"/>
          <w:i w:val="0"/>
          <w:color w:val="auto"/>
          <w:sz w:val="24"/>
          <w:lang w:eastAsia="zh-CN"/>
        </w:rPr>
        <w:t>财政部关于加强政府采购投标人投诉受理审查工作的通知</w:t>
      </w:r>
      <w:r w:rsidRPr="00D135FF">
        <w:rPr>
          <w:rFonts w:ascii="仿宋" w:eastAsia="仿宋" w:hAnsi="仿宋" w:hint="eastAsia"/>
          <w:i w:val="0"/>
          <w:color w:val="auto"/>
          <w:sz w:val="24"/>
          <w:lang w:eastAsia="zh-CN"/>
        </w:rPr>
        <w:t>》的规定办理（详细规定请在</w:t>
      </w:r>
      <w:r w:rsidR="00AF0835">
        <w:rPr>
          <w:rFonts w:ascii="仿宋" w:eastAsia="仿宋" w:hAnsi="仿宋" w:hint="eastAsia"/>
          <w:i w:val="0"/>
          <w:color w:val="auto"/>
          <w:sz w:val="24"/>
          <w:lang w:eastAsia="zh-CN"/>
        </w:rPr>
        <w:t>中国政府采购网四川省分网</w:t>
      </w:r>
      <w:r w:rsidRPr="00D135FF">
        <w:rPr>
          <w:rFonts w:ascii="仿宋" w:eastAsia="仿宋" w:hAnsi="仿宋" w:hint="eastAsia"/>
          <w:i w:val="0"/>
          <w:color w:val="auto"/>
          <w:sz w:val="24"/>
          <w:lang w:eastAsia="zh-CN"/>
        </w:rPr>
        <w:t>法律法规模块查询）。</w:t>
      </w:r>
    </w:p>
    <w:p w14:paraId="0354702D" w14:textId="77777777" w:rsidR="002D46FB" w:rsidRPr="00D135FF" w:rsidRDefault="005E2480">
      <w:pPr>
        <w:spacing w:line="360" w:lineRule="auto"/>
        <w:ind w:firstLineChars="200" w:firstLine="480"/>
        <w:contextualSpacing/>
        <w:rPr>
          <w:rFonts w:ascii="仿宋" w:eastAsia="仿宋" w:hAnsi="仿宋"/>
          <w:i w:val="0"/>
          <w:color w:val="auto"/>
          <w:sz w:val="24"/>
          <w:lang w:eastAsia="zh-CN"/>
        </w:rPr>
      </w:pPr>
      <w:r w:rsidRPr="00D135FF">
        <w:rPr>
          <w:rFonts w:ascii="仿宋" w:eastAsia="仿宋" w:hAnsi="仿宋" w:hint="eastAsia"/>
          <w:i w:val="0"/>
          <w:color w:val="auto"/>
          <w:sz w:val="24"/>
          <w:lang w:eastAsia="zh-CN"/>
        </w:rPr>
        <w:t>投标人如认为招标文件使自己的合法权益受到损害，可按照以上规定程序和办法提出询</w:t>
      </w:r>
      <w:r w:rsidRPr="00D135FF">
        <w:rPr>
          <w:rFonts w:ascii="仿宋" w:eastAsia="仿宋" w:hAnsi="仿宋"/>
          <w:i w:val="0"/>
          <w:color w:val="auto"/>
          <w:sz w:val="24"/>
          <w:lang w:eastAsia="zh-CN"/>
        </w:rPr>
        <w:t>问、</w:t>
      </w:r>
      <w:r w:rsidRPr="00D135FF">
        <w:rPr>
          <w:rFonts w:ascii="仿宋" w:eastAsia="仿宋" w:hAnsi="仿宋" w:hint="eastAsia"/>
          <w:i w:val="0"/>
          <w:color w:val="auto"/>
          <w:sz w:val="24"/>
          <w:lang w:eastAsia="zh-CN"/>
        </w:rPr>
        <w:t>质疑。投标人对招标文件的询</w:t>
      </w:r>
      <w:r w:rsidRPr="00D135FF">
        <w:rPr>
          <w:rFonts w:ascii="仿宋" w:eastAsia="仿宋" w:hAnsi="仿宋"/>
          <w:i w:val="0"/>
          <w:color w:val="auto"/>
          <w:sz w:val="24"/>
          <w:lang w:eastAsia="zh-CN"/>
        </w:rPr>
        <w:t>问、</w:t>
      </w:r>
      <w:r w:rsidRPr="00D135FF">
        <w:rPr>
          <w:rFonts w:ascii="仿宋" w:eastAsia="仿宋" w:hAnsi="仿宋" w:hint="eastAsia"/>
          <w:i w:val="0"/>
          <w:color w:val="auto"/>
          <w:sz w:val="24"/>
          <w:lang w:eastAsia="zh-CN"/>
        </w:rPr>
        <w:t>质疑，应当在自获得招标文件起七个工作日内提出，供应商质疑不得</w:t>
      </w:r>
      <w:r w:rsidR="006C6ABB">
        <w:rPr>
          <w:rFonts w:ascii="仿宋" w:eastAsia="仿宋" w:hAnsi="仿宋" w:hint="eastAsia"/>
          <w:i w:val="0"/>
          <w:color w:val="auto"/>
          <w:sz w:val="24"/>
          <w:lang w:eastAsia="zh-CN"/>
        </w:rPr>
        <w:t>超出采购文件、采购过程、中标或者成交结果使自己的权益受到损害的</w:t>
      </w:r>
      <w:r w:rsidRPr="00D135FF">
        <w:rPr>
          <w:rFonts w:ascii="仿宋" w:eastAsia="仿宋" w:hAnsi="仿宋" w:hint="eastAsia"/>
          <w:i w:val="0"/>
          <w:color w:val="auto"/>
          <w:sz w:val="24"/>
          <w:lang w:eastAsia="zh-CN"/>
        </w:rPr>
        <w:t>范围，供应商须在法定质疑期内一次性提出针对同一采购程序环节的质疑。在规定的时间内未提出询问</w:t>
      </w:r>
      <w:r w:rsidRPr="00D135FF">
        <w:rPr>
          <w:rFonts w:ascii="仿宋" w:eastAsia="仿宋" w:hAnsi="仿宋"/>
          <w:i w:val="0"/>
          <w:color w:val="auto"/>
          <w:sz w:val="24"/>
          <w:lang w:eastAsia="zh-CN"/>
        </w:rPr>
        <w:t>、</w:t>
      </w:r>
      <w:r w:rsidRPr="00D135FF">
        <w:rPr>
          <w:rFonts w:ascii="仿宋" w:eastAsia="仿宋" w:hAnsi="仿宋" w:hint="eastAsia"/>
          <w:i w:val="0"/>
          <w:color w:val="auto"/>
          <w:sz w:val="24"/>
          <w:lang w:eastAsia="zh-CN"/>
        </w:rPr>
        <w:t>质疑的，将视为完全认同本招标文件的要求。</w:t>
      </w:r>
    </w:p>
    <w:p w14:paraId="59601B61" w14:textId="77777777" w:rsidR="002D46FB" w:rsidRPr="00D135FF" w:rsidRDefault="005E2480">
      <w:pPr>
        <w:spacing w:line="360" w:lineRule="auto"/>
        <w:ind w:firstLineChars="200" w:firstLine="480"/>
        <w:contextualSpacing/>
        <w:rPr>
          <w:rFonts w:ascii="仿宋" w:eastAsia="仿宋" w:hAnsi="仿宋"/>
          <w:i w:val="0"/>
          <w:color w:val="auto"/>
          <w:sz w:val="24"/>
          <w:lang w:eastAsia="zh-CN"/>
        </w:rPr>
      </w:pPr>
      <w:r w:rsidRPr="00D135FF">
        <w:rPr>
          <w:rFonts w:ascii="仿宋" w:eastAsia="仿宋" w:hAnsi="仿宋" w:hint="eastAsia"/>
          <w:i w:val="0"/>
          <w:color w:val="auto"/>
          <w:sz w:val="24"/>
          <w:lang w:eastAsia="zh-CN"/>
        </w:rPr>
        <w:t>质疑、投诉应当采用书面形式，质疑书、投诉书均应明确阐述招标文件、招标过程、中标结果中使自己的合法权益受到损害的实质性内容，提供相关事实、依据和证据及其来源或线索，并确保真实性，便于有关单位调查、答复和处理。</w:t>
      </w:r>
      <w:r w:rsidRPr="00D135FF">
        <w:rPr>
          <w:rFonts w:ascii="仿宋" w:eastAsia="仿宋" w:hAnsi="仿宋" w:hint="eastAsia"/>
          <w:i w:val="0"/>
          <w:color w:val="auto"/>
          <w:sz w:val="24"/>
          <w:lang w:eastAsia="zh-CN"/>
        </w:rPr>
        <w:lastRenderedPageBreak/>
        <w:t>质疑人行使质疑权时，必须坚持“谁主张谁举证”，遵守“实事求是”和“谨慎性”原则，承担使用虚假材料或恶意方式质疑的法律责任。</w:t>
      </w:r>
    </w:p>
    <w:p w14:paraId="57073873" w14:textId="77777777" w:rsidR="002D46FB" w:rsidRPr="00D135FF" w:rsidRDefault="005E2480">
      <w:pPr>
        <w:pStyle w:val="20"/>
        <w:rPr>
          <w:i w:val="0"/>
          <w:color w:val="auto"/>
          <w:lang w:eastAsia="zh-CN"/>
        </w:rPr>
      </w:pPr>
      <w:bookmarkStart w:id="417" w:name="_Toc511558659"/>
      <w:bookmarkStart w:id="418" w:name="_Toc524910118"/>
      <w:bookmarkStart w:id="419" w:name="_Toc468346394"/>
      <w:bookmarkStart w:id="420" w:name="_Toc468331103"/>
      <w:bookmarkStart w:id="421" w:name="_Toc72139012"/>
      <w:r w:rsidRPr="00D135FF">
        <w:rPr>
          <w:rFonts w:hint="eastAsia"/>
          <w:i w:val="0"/>
          <w:color w:val="auto"/>
          <w:lang w:eastAsia="zh-CN"/>
        </w:rPr>
        <w:t>九、招标代理服务费</w:t>
      </w:r>
      <w:bookmarkEnd w:id="417"/>
      <w:bookmarkEnd w:id="418"/>
      <w:bookmarkEnd w:id="419"/>
      <w:bookmarkEnd w:id="420"/>
      <w:bookmarkEnd w:id="421"/>
    </w:p>
    <w:p w14:paraId="4B0D66F3" w14:textId="77777777" w:rsidR="002D46FB" w:rsidRPr="00D135FF" w:rsidRDefault="005E2480">
      <w:pPr>
        <w:keepNext/>
        <w:keepLines/>
        <w:tabs>
          <w:tab w:val="center" w:pos="4890"/>
        </w:tabs>
        <w:spacing w:after="120" w:line="360" w:lineRule="auto"/>
        <w:outlineLvl w:val="2"/>
        <w:rPr>
          <w:rFonts w:ascii="仿宋" w:eastAsia="仿宋" w:hAnsi="仿宋"/>
          <w:b/>
          <w:i w:val="0"/>
          <w:color w:val="auto"/>
          <w:sz w:val="24"/>
          <w:szCs w:val="24"/>
          <w:lang w:eastAsia="zh-CN"/>
        </w:rPr>
      </w:pPr>
      <w:bookmarkStart w:id="422" w:name="_Toc497752253"/>
      <w:bookmarkStart w:id="423" w:name="_Toc468331104"/>
      <w:bookmarkStart w:id="424" w:name="_Toc468640398"/>
      <w:bookmarkStart w:id="425" w:name="_Toc468641519"/>
      <w:bookmarkStart w:id="426" w:name="_Toc468320472"/>
      <w:bookmarkStart w:id="427" w:name="_Toc505762753"/>
      <w:bookmarkStart w:id="428" w:name="_Toc511558660"/>
      <w:bookmarkStart w:id="429" w:name="_Toc468654161"/>
      <w:bookmarkStart w:id="430" w:name="_Toc468346395"/>
      <w:r w:rsidRPr="00D135FF">
        <w:rPr>
          <w:rFonts w:ascii="仿宋" w:eastAsia="仿宋" w:hAnsi="仿宋" w:hint="eastAsia"/>
          <w:b/>
          <w:i w:val="0"/>
          <w:color w:val="auto"/>
          <w:sz w:val="24"/>
          <w:szCs w:val="24"/>
          <w:lang w:eastAsia="zh-CN"/>
        </w:rPr>
        <w:t>41、招标代理服务费</w:t>
      </w:r>
      <w:bookmarkEnd w:id="422"/>
      <w:bookmarkEnd w:id="423"/>
      <w:bookmarkEnd w:id="424"/>
      <w:bookmarkEnd w:id="425"/>
      <w:bookmarkEnd w:id="426"/>
      <w:bookmarkEnd w:id="427"/>
      <w:bookmarkEnd w:id="428"/>
      <w:bookmarkEnd w:id="429"/>
      <w:bookmarkEnd w:id="430"/>
      <w:r w:rsidRPr="00D135FF">
        <w:rPr>
          <w:rFonts w:ascii="仿宋" w:eastAsia="仿宋" w:hAnsi="仿宋"/>
          <w:b/>
          <w:i w:val="0"/>
          <w:color w:val="auto"/>
          <w:sz w:val="24"/>
          <w:szCs w:val="24"/>
          <w:lang w:eastAsia="zh-CN"/>
        </w:rPr>
        <w:tab/>
      </w:r>
    </w:p>
    <w:p w14:paraId="5C334394" w14:textId="2D5C75EE" w:rsidR="005D2FAB" w:rsidRPr="005D2FAB" w:rsidRDefault="00400033" w:rsidP="005D2FAB">
      <w:pPr>
        <w:pStyle w:val="af"/>
        <w:rPr>
          <w:rFonts w:ascii="仿宋" w:eastAsia="仿宋" w:hAnsi="仿宋"/>
          <w:i w:val="0"/>
          <w:color w:val="auto"/>
          <w:lang w:eastAsia="zh-CN"/>
        </w:rPr>
      </w:pPr>
      <w:r w:rsidRPr="00400033">
        <w:rPr>
          <w:rFonts w:ascii="仿宋" w:eastAsia="仿宋" w:hAnsi="仿宋" w:hint="eastAsia"/>
          <w:i w:val="0"/>
          <w:color w:val="auto"/>
          <w:lang w:eastAsia="zh-CN"/>
        </w:rPr>
        <w:t>根据《国家发展改革委关于进一步放开建设项目专业服务价格的通知》</w:t>
      </w:r>
      <w:proofErr w:type="gramStart"/>
      <w:r w:rsidRPr="00400033">
        <w:rPr>
          <w:rFonts w:ascii="仿宋" w:eastAsia="仿宋" w:hAnsi="仿宋" w:hint="eastAsia"/>
          <w:i w:val="0"/>
          <w:color w:val="auto"/>
          <w:lang w:eastAsia="zh-CN"/>
        </w:rPr>
        <w:t>发改价格</w:t>
      </w:r>
      <w:proofErr w:type="gramEnd"/>
      <w:r w:rsidRPr="00400033">
        <w:rPr>
          <w:rFonts w:ascii="仿宋" w:eastAsia="仿宋" w:hAnsi="仿宋" w:hint="eastAsia"/>
          <w:i w:val="0"/>
          <w:color w:val="auto"/>
          <w:lang w:eastAsia="zh-CN"/>
        </w:rPr>
        <w:t>〔2015〕299号按采购预算的1.5%向中标人收取代理服务费，领取中标通知书前须向代理公司一次性交纳招标代理服务费用。</w:t>
      </w:r>
    </w:p>
    <w:p w14:paraId="35B473A9" w14:textId="77777777" w:rsidR="005D2FAB" w:rsidRPr="005D2FAB" w:rsidRDefault="005D2FAB" w:rsidP="005D2FAB">
      <w:pPr>
        <w:pStyle w:val="af"/>
        <w:rPr>
          <w:rFonts w:ascii="仿宋" w:eastAsia="仿宋" w:hAnsi="仿宋"/>
          <w:i w:val="0"/>
          <w:color w:val="auto"/>
          <w:lang w:eastAsia="zh-CN"/>
        </w:rPr>
      </w:pPr>
      <w:r w:rsidRPr="005D2FAB">
        <w:rPr>
          <w:rFonts w:ascii="仿宋" w:eastAsia="仿宋" w:hAnsi="仿宋" w:hint="eastAsia"/>
          <w:i w:val="0"/>
          <w:color w:val="auto"/>
          <w:lang w:eastAsia="zh-CN"/>
        </w:rPr>
        <w:t>收款单位：四川采易通招标代理有限公司</w:t>
      </w:r>
    </w:p>
    <w:p w14:paraId="66C5EDA3" w14:textId="77777777" w:rsidR="005D2FAB" w:rsidRPr="005D2FAB" w:rsidRDefault="005D2FAB" w:rsidP="005D2FAB">
      <w:pPr>
        <w:pStyle w:val="af"/>
        <w:rPr>
          <w:rFonts w:ascii="仿宋" w:eastAsia="仿宋" w:hAnsi="仿宋"/>
          <w:i w:val="0"/>
          <w:color w:val="auto"/>
          <w:lang w:eastAsia="zh-CN"/>
        </w:rPr>
      </w:pPr>
      <w:r w:rsidRPr="005D2FAB">
        <w:rPr>
          <w:rFonts w:ascii="仿宋" w:eastAsia="仿宋" w:hAnsi="仿宋" w:hint="eastAsia"/>
          <w:i w:val="0"/>
          <w:color w:val="auto"/>
          <w:lang w:eastAsia="zh-CN"/>
        </w:rPr>
        <w:t>开户银行：中国民生银行股份有限公司成都分行</w:t>
      </w:r>
    </w:p>
    <w:p w14:paraId="523A7ED9" w14:textId="76069282" w:rsidR="005D2FAB" w:rsidRPr="00D135FF" w:rsidRDefault="005D2FAB" w:rsidP="005D2FAB">
      <w:pPr>
        <w:pStyle w:val="af"/>
        <w:rPr>
          <w:rFonts w:ascii="仿宋" w:eastAsia="仿宋" w:hAnsi="仿宋"/>
          <w:i w:val="0"/>
          <w:color w:val="auto"/>
          <w:lang w:eastAsia="zh-CN"/>
        </w:rPr>
      </w:pPr>
      <w:r w:rsidRPr="005D2FAB">
        <w:rPr>
          <w:rFonts w:ascii="仿宋" w:eastAsia="仿宋" w:hAnsi="仿宋" w:hint="eastAsia"/>
          <w:i w:val="0"/>
          <w:color w:val="auto"/>
          <w:lang w:eastAsia="zh-CN"/>
        </w:rPr>
        <w:t>银行账号：610552237</w:t>
      </w:r>
    </w:p>
    <w:p w14:paraId="2921359B" w14:textId="77777777" w:rsidR="002D46FB" w:rsidRPr="00D135FF" w:rsidRDefault="005E2480">
      <w:pPr>
        <w:pStyle w:val="20"/>
        <w:spacing w:line="360" w:lineRule="auto"/>
        <w:rPr>
          <w:i w:val="0"/>
          <w:color w:val="auto"/>
          <w:lang w:eastAsia="zh-CN" w:bidi="ar-SA"/>
        </w:rPr>
      </w:pPr>
      <w:bookmarkStart w:id="431" w:name="_Toc511558661"/>
      <w:bookmarkStart w:id="432" w:name="_Toc492856488"/>
      <w:bookmarkStart w:id="433" w:name="_Toc524910119"/>
      <w:bookmarkStart w:id="434" w:name="_Toc72139013"/>
      <w:r w:rsidRPr="00D135FF">
        <w:rPr>
          <w:rFonts w:hint="eastAsia"/>
          <w:i w:val="0"/>
          <w:color w:val="auto"/>
          <w:lang w:eastAsia="zh-CN" w:bidi="ar-SA"/>
        </w:rPr>
        <w:t>十、其他</w:t>
      </w:r>
      <w:bookmarkEnd w:id="431"/>
      <w:bookmarkEnd w:id="432"/>
      <w:bookmarkEnd w:id="433"/>
      <w:bookmarkEnd w:id="434"/>
    </w:p>
    <w:p w14:paraId="7A124EED" w14:textId="77777777" w:rsidR="00657A47" w:rsidRDefault="00657A47" w:rsidP="00657A47">
      <w:pPr>
        <w:spacing w:after="120" w:line="360" w:lineRule="auto"/>
        <w:ind w:firstLineChars="177" w:firstLine="425"/>
        <w:rPr>
          <w:rFonts w:ascii="仿宋" w:eastAsia="仿宋" w:hAnsi="仿宋" w:cs="Marigold"/>
          <w:i w:val="0"/>
          <w:color w:val="auto"/>
          <w:sz w:val="24"/>
          <w:szCs w:val="24"/>
          <w:lang w:eastAsia="zh-CN" w:bidi="ar-SA"/>
        </w:rPr>
      </w:pPr>
      <w:r>
        <w:rPr>
          <w:rFonts w:ascii="仿宋" w:eastAsia="仿宋" w:hAnsi="仿宋" w:cs="Marigold" w:hint="eastAsia"/>
          <w:i w:val="0"/>
          <w:color w:val="auto"/>
          <w:sz w:val="24"/>
          <w:szCs w:val="24"/>
          <w:lang w:eastAsia="zh-CN" w:bidi="ar-SA"/>
        </w:rPr>
        <w:t>42、本招标文件中所引相关法律制度规定，在政府采购中有变化的，按照变化后的相关法律制度规定执行。本章和第7章中“一、总则，二、评标方法，三、评标程序”规定的内容条款，在本项目投标截止时间届满后，因相关法律制度规定的变化导致不符合相关法律制度规定的，直接按照变化后的相关法律制度规定执行，本招标文件不再做调整。</w:t>
      </w:r>
    </w:p>
    <w:p w14:paraId="2B6ACF36" w14:textId="77777777" w:rsidR="00657A47" w:rsidRDefault="00657A47" w:rsidP="00657A47">
      <w:pPr>
        <w:spacing w:line="360" w:lineRule="auto"/>
        <w:ind w:firstLineChars="200" w:firstLine="480"/>
        <w:contextualSpacing/>
        <w:rPr>
          <w:rFonts w:ascii="仿宋" w:eastAsia="仿宋" w:hAnsi="仿宋" w:cs="Marigold"/>
          <w:i w:val="0"/>
          <w:color w:val="auto"/>
          <w:sz w:val="24"/>
          <w:szCs w:val="24"/>
          <w:lang w:eastAsia="zh-CN" w:bidi="ar-SA"/>
        </w:rPr>
      </w:pPr>
      <w:r>
        <w:rPr>
          <w:rFonts w:ascii="仿宋" w:eastAsia="仿宋" w:hAnsi="仿宋" w:cs="Marigold" w:hint="eastAsia"/>
          <w:i w:val="0"/>
          <w:color w:val="auto"/>
          <w:sz w:val="24"/>
          <w:szCs w:val="24"/>
          <w:lang w:eastAsia="zh-CN" w:bidi="ar-SA"/>
        </w:rPr>
        <w:t>本招标文件中未引用的相关法律制度规定，按照中华人民共和国政府采购法及其实施条例，以及其他相关的法律、规章的规定执行。</w:t>
      </w:r>
    </w:p>
    <w:p w14:paraId="3B9C20DC" w14:textId="77777777" w:rsidR="002D46FB" w:rsidRPr="00D135FF" w:rsidRDefault="005E2480">
      <w:pPr>
        <w:rPr>
          <w:rFonts w:ascii="仿宋" w:eastAsia="仿宋" w:hAnsi="仿宋" w:cs="Marigold"/>
          <w:i w:val="0"/>
          <w:color w:val="auto"/>
          <w:sz w:val="24"/>
          <w:szCs w:val="24"/>
          <w:lang w:eastAsia="zh-CN" w:bidi="ar-SA"/>
        </w:rPr>
      </w:pPr>
      <w:r w:rsidRPr="00D135FF">
        <w:rPr>
          <w:rFonts w:ascii="仿宋" w:eastAsia="仿宋" w:hAnsi="仿宋" w:cs="Marigold"/>
          <w:i w:val="0"/>
          <w:color w:val="auto"/>
          <w:sz w:val="24"/>
          <w:szCs w:val="24"/>
          <w:lang w:eastAsia="zh-CN" w:bidi="ar-SA"/>
        </w:rPr>
        <w:br w:type="page"/>
      </w:r>
    </w:p>
    <w:p w14:paraId="6FA57461" w14:textId="4F24FE55" w:rsidR="002D46FB" w:rsidRPr="00D135FF" w:rsidRDefault="005E2480">
      <w:pPr>
        <w:pStyle w:val="10"/>
        <w:rPr>
          <w:rFonts w:ascii="仿宋" w:hAnsi="仿宋" w:cs="Marigold"/>
          <w:i w:val="0"/>
          <w:color w:val="auto"/>
          <w:sz w:val="24"/>
          <w:szCs w:val="24"/>
          <w:lang w:eastAsia="zh-CN" w:bidi="ar-SA"/>
        </w:rPr>
      </w:pPr>
      <w:bookmarkStart w:id="435" w:name="_Toc511558662"/>
      <w:bookmarkStart w:id="436" w:name="_Toc38274191"/>
      <w:bookmarkStart w:id="437" w:name="_Toc72139014"/>
      <w:r w:rsidRPr="00D135FF">
        <w:rPr>
          <w:rFonts w:ascii="仿宋" w:hAnsi="仿宋" w:hint="eastAsia"/>
          <w:i w:val="0"/>
          <w:color w:val="auto"/>
          <w:lang w:eastAsia="zh-CN"/>
        </w:rPr>
        <w:lastRenderedPageBreak/>
        <w:t>第三章投标文件格式</w:t>
      </w:r>
      <w:bookmarkEnd w:id="435"/>
      <w:bookmarkEnd w:id="436"/>
      <w:bookmarkEnd w:id="437"/>
    </w:p>
    <w:p w14:paraId="396EB2FC" w14:textId="15C85B40" w:rsidR="002D46FB" w:rsidRPr="00D135FF" w:rsidRDefault="005E2480">
      <w:pPr>
        <w:pStyle w:val="af"/>
        <w:ind w:firstLine="482"/>
        <w:rPr>
          <w:rFonts w:ascii="仿宋" w:eastAsia="仿宋" w:hAnsi="仿宋"/>
          <w:b/>
          <w:i w:val="0"/>
          <w:color w:val="auto"/>
          <w:szCs w:val="24"/>
          <w:lang w:eastAsia="zh-CN"/>
        </w:rPr>
      </w:pPr>
      <w:r w:rsidRPr="00D135FF">
        <w:rPr>
          <w:rFonts w:ascii="仿宋" w:eastAsia="仿宋" w:hAnsi="仿宋" w:hint="eastAsia"/>
          <w:b/>
          <w:i w:val="0"/>
          <w:color w:val="auto"/>
          <w:szCs w:val="24"/>
          <w:lang w:eastAsia="zh-CN"/>
        </w:rPr>
        <w:t>一、本章所制投标文件格式，除格式中明确将该格式作为实质性要求的，一律不具有强制性，也不是强制适用，是投标人编制具体投标文件的参考，里面内容是可以增减删改的。</w:t>
      </w:r>
    </w:p>
    <w:p w14:paraId="66D5503A" w14:textId="77777777" w:rsidR="002D46FB" w:rsidRPr="00D135FF" w:rsidRDefault="005E2480">
      <w:pPr>
        <w:pStyle w:val="af"/>
        <w:ind w:firstLine="482"/>
        <w:rPr>
          <w:rFonts w:ascii="仿宋" w:eastAsia="仿宋" w:hAnsi="仿宋"/>
          <w:b/>
          <w:i w:val="0"/>
          <w:color w:val="auto"/>
          <w:szCs w:val="24"/>
          <w:lang w:eastAsia="zh-CN"/>
        </w:rPr>
      </w:pPr>
      <w:r w:rsidRPr="00D135FF">
        <w:rPr>
          <w:rFonts w:ascii="仿宋" w:eastAsia="仿宋" w:hAnsi="仿宋" w:hint="eastAsia"/>
          <w:b/>
          <w:i w:val="0"/>
          <w:color w:val="auto"/>
          <w:szCs w:val="24"/>
          <w:lang w:eastAsia="zh-CN"/>
        </w:rPr>
        <w:t>二、本章所制投标文件格式有关表格中的备注栏，由投标人根据自身投标情况作解释性说明，不作为必填项。</w:t>
      </w:r>
    </w:p>
    <w:p w14:paraId="2073A361" w14:textId="77777777" w:rsidR="002D46FB" w:rsidRPr="00D135FF" w:rsidRDefault="005E2480">
      <w:pPr>
        <w:spacing w:line="360" w:lineRule="auto"/>
        <w:ind w:firstLineChars="200" w:firstLine="482"/>
        <w:rPr>
          <w:rFonts w:ascii="仿宋" w:eastAsia="仿宋" w:hAnsi="仿宋"/>
          <w:b/>
          <w:i w:val="0"/>
          <w:color w:val="auto"/>
          <w:sz w:val="24"/>
          <w:szCs w:val="24"/>
          <w:lang w:eastAsia="zh-CN"/>
        </w:rPr>
      </w:pPr>
      <w:r w:rsidRPr="00D135FF">
        <w:rPr>
          <w:rFonts w:ascii="仿宋" w:eastAsia="仿宋" w:hAnsi="仿宋" w:hint="eastAsia"/>
          <w:b/>
          <w:i w:val="0"/>
          <w:color w:val="auto"/>
          <w:sz w:val="24"/>
          <w:szCs w:val="24"/>
          <w:lang w:eastAsia="zh-CN"/>
        </w:rPr>
        <w:t>三、本章所制投标文件格式中需要填写的相关内容事项，可能会与本采购项目无关，在不改变投标文件原义、不影响本项目采购需求的情况下，投标人可以不予填写，但应当注明。</w:t>
      </w:r>
    </w:p>
    <w:p w14:paraId="0F4F7FB5" w14:textId="77777777" w:rsidR="002D46FB" w:rsidRPr="00D135FF" w:rsidRDefault="005E2480">
      <w:pPr>
        <w:rPr>
          <w:rFonts w:ascii="仿宋" w:eastAsia="仿宋" w:hAnsi="仿宋"/>
          <w:i w:val="0"/>
          <w:color w:val="auto"/>
          <w:szCs w:val="24"/>
          <w:lang w:eastAsia="zh-CN"/>
        </w:rPr>
      </w:pPr>
      <w:r w:rsidRPr="00D135FF">
        <w:rPr>
          <w:rFonts w:ascii="仿宋" w:eastAsia="仿宋" w:hAnsi="仿宋"/>
          <w:i w:val="0"/>
          <w:color w:val="auto"/>
          <w:szCs w:val="24"/>
          <w:lang w:eastAsia="zh-CN"/>
        </w:rPr>
        <w:br w:type="page"/>
      </w:r>
    </w:p>
    <w:p w14:paraId="77E2F075" w14:textId="77777777" w:rsidR="002D46FB" w:rsidRPr="00D135FF" w:rsidRDefault="002D46FB">
      <w:pPr>
        <w:spacing w:line="360" w:lineRule="auto"/>
        <w:jc w:val="center"/>
        <w:rPr>
          <w:rFonts w:ascii="仿宋" w:eastAsia="仿宋" w:hAnsi="仿宋" w:cs="仿宋"/>
          <w:b/>
          <w:i w:val="0"/>
          <w:color w:val="auto"/>
          <w:sz w:val="84"/>
          <w:szCs w:val="84"/>
          <w:lang w:eastAsia="zh-CN" w:bidi="ar-SA"/>
        </w:rPr>
      </w:pPr>
    </w:p>
    <w:p w14:paraId="582FB110" w14:textId="77777777" w:rsidR="002D46FB" w:rsidRPr="00D135FF" w:rsidRDefault="005E2480">
      <w:pPr>
        <w:spacing w:line="360" w:lineRule="auto"/>
        <w:jc w:val="center"/>
        <w:rPr>
          <w:rFonts w:ascii="仿宋" w:eastAsia="仿宋" w:hAnsi="仿宋" w:cs="仿宋"/>
          <w:b/>
          <w:i w:val="0"/>
          <w:color w:val="auto"/>
          <w:sz w:val="84"/>
          <w:szCs w:val="84"/>
          <w:lang w:eastAsia="zh-CN" w:bidi="ar-SA"/>
        </w:rPr>
      </w:pPr>
      <w:r w:rsidRPr="00D135FF">
        <w:rPr>
          <w:rFonts w:ascii="仿宋" w:eastAsia="仿宋" w:hAnsi="仿宋" w:cs="仿宋" w:hint="eastAsia"/>
          <w:b/>
          <w:i w:val="0"/>
          <w:color w:val="auto"/>
          <w:sz w:val="84"/>
          <w:szCs w:val="84"/>
          <w:lang w:eastAsia="zh-CN" w:bidi="ar-SA"/>
        </w:rPr>
        <w:t>投标文件</w:t>
      </w:r>
    </w:p>
    <w:p w14:paraId="38A896B1" w14:textId="77777777" w:rsidR="002D46FB" w:rsidRPr="00D135FF" w:rsidRDefault="002D46FB">
      <w:pPr>
        <w:spacing w:line="360" w:lineRule="auto"/>
        <w:rPr>
          <w:rFonts w:ascii="仿宋" w:eastAsia="仿宋" w:hAnsi="仿宋" w:cs="仿宋"/>
          <w:b/>
          <w:i w:val="0"/>
          <w:color w:val="auto"/>
          <w:sz w:val="32"/>
          <w:szCs w:val="32"/>
          <w:lang w:eastAsia="zh-CN" w:bidi="ar-SA"/>
        </w:rPr>
      </w:pPr>
    </w:p>
    <w:p w14:paraId="36A9E303" w14:textId="77777777" w:rsidR="002D46FB" w:rsidRPr="00D135FF" w:rsidRDefault="002D46FB">
      <w:pPr>
        <w:spacing w:line="360" w:lineRule="auto"/>
        <w:rPr>
          <w:rFonts w:ascii="仿宋" w:eastAsia="仿宋" w:hAnsi="仿宋" w:cs="仿宋"/>
          <w:b/>
          <w:i w:val="0"/>
          <w:color w:val="auto"/>
          <w:sz w:val="32"/>
          <w:szCs w:val="32"/>
          <w:lang w:eastAsia="zh-CN" w:bidi="ar-SA"/>
        </w:rPr>
      </w:pPr>
    </w:p>
    <w:p w14:paraId="2E76B458" w14:textId="77777777" w:rsidR="002D46FB" w:rsidRPr="00D135FF" w:rsidRDefault="002D46FB">
      <w:pPr>
        <w:spacing w:line="360" w:lineRule="auto"/>
        <w:rPr>
          <w:rFonts w:ascii="仿宋" w:eastAsia="仿宋" w:hAnsi="仿宋" w:cs="仿宋"/>
          <w:b/>
          <w:i w:val="0"/>
          <w:color w:val="auto"/>
          <w:sz w:val="32"/>
          <w:szCs w:val="32"/>
          <w:lang w:eastAsia="zh-CN" w:bidi="ar-SA"/>
        </w:rPr>
      </w:pPr>
    </w:p>
    <w:p w14:paraId="1AF16E09" w14:textId="77777777" w:rsidR="002D46FB" w:rsidRPr="00D135FF" w:rsidRDefault="005E2480">
      <w:pPr>
        <w:keepNext/>
        <w:keepLines/>
        <w:spacing w:before="100" w:beforeAutospacing="1" w:after="100" w:afterAutospacing="1" w:line="360" w:lineRule="auto"/>
        <w:jc w:val="center"/>
        <w:outlineLvl w:val="0"/>
        <w:rPr>
          <w:rFonts w:ascii="仿宋" w:eastAsia="仿宋" w:hAnsi="仿宋" w:cs="仿宋"/>
          <w:b/>
          <w:i w:val="0"/>
          <w:color w:val="auto"/>
          <w:kern w:val="44"/>
          <w:sz w:val="32"/>
          <w:szCs w:val="32"/>
          <w:lang w:eastAsia="zh-CN" w:bidi="ar-SA"/>
        </w:rPr>
      </w:pPr>
      <w:bookmarkStart w:id="438" w:name="_Toc524910121"/>
      <w:bookmarkStart w:id="439" w:name="_Toc492286424"/>
      <w:bookmarkStart w:id="440" w:name="_Toc511558663"/>
      <w:bookmarkStart w:id="441" w:name="_Toc72139015"/>
      <w:r w:rsidRPr="00D135FF">
        <w:rPr>
          <w:rFonts w:ascii="仿宋" w:eastAsia="仿宋" w:hAnsi="仿宋" w:cs="仿宋" w:hint="eastAsia"/>
          <w:b/>
          <w:i w:val="0"/>
          <w:color w:val="auto"/>
          <w:kern w:val="44"/>
          <w:sz w:val="32"/>
          <w:szCs w:val="32"/>
          <w:lang w:eastAsia="zh-CN" w:bidi="ar-SA"/>
        </w:rPr>
        <w:t>第一册  资格证明文件</w:t>
      </w:r>
      <w:bookmarkEnd w:id="438"/>
      <w:bookmarkEnd w:id="439"/>
      <w:bookmarkEnd w:id="440"/>
      <w:bookmarkEnd w:id="441"/>
    </w:p>
    <w:p w14:paraId="3B170F7C" w14:textId="77777777" w:rsidR="002D46FB" w:rsidRPr="00D135FF" w:rsidRDefault="005E2480">
      <w:pPr>
        <w:rPr>
          <w:rFonts w:ascii="仿宋" w:eastAsia="仿宋" w:hAnsi="仿宋" w:cs="仿宋"/>
          <w:b/>
          <w:i w:val="0"/>
          <w:color w:val="auto"/>
          <w:kern w:val="44"/>
          <w:sz w:val="32"/>
          <w:szCs w:val="32"/>
          <w:lang w:eastAsia="zh-CN" w:bidi="ar-SA"/>
        </w:rPr>
      </w:pPr>
      <w:r w:rsidRPr="00D135FF">
        <w:rPr>
          <w:rFonts w:ascii="仿宋" w:eastAsia="仿宋" w:hAnsi="仿宋" w:cs="仿宋"/>
          <w:b/>
          <w:i w:val="0"/>
          <w:color w:val="auto"/>
          <w:kern w:val="44"/>
          <w:sz w:val="32"/>
          <w:szCs w:val="32"/>
          <w:lang w:eastAsia="zh-CN" w:bidi="ar-SA"/>
        </w:rPr>
        <w:br w:type="page"/>
      </w:r>
    </w:p>
    <w:p w14:paraId="7EB9D512" w14:textId="77777777" w:rsidR="002D46FB" w:rsidRPr="00D135FF" w:rsidRDefault="008D0D2E">
      <w:pPr>
        <w:pStyle w:val="20"/>
        <w:jc w:val="left"/>
        <w:rPr>
          <w:i w:val="0"/>
          <w:color w:val="auto"/>
          <w:lang w:eastAsia="zh-CN"/>
        </w:rPr>
      </w:pPr>
      <w:bookmarkStart w:id="442" w:name="_Toc505762757"/>
      <w:bookmarkStart w:id="443" w:name="_Toc524910122"/>
      <w:bookmarkStart w:id="444" w:name="_Toc511558664"/>
      <w:bookmarkStart w:id="445" w:name="_Toc497752257"/>
      <w:bookmarkStart w:id="446" w:name="_Toc499918727"/>
      <w:bookmarkStart w:id="447" w:name="_Toc492286425"/>
      <w:bookmarkStart w:id="448" w:name="_Toc72139016"/>
      <w:r>
        <w:rPr>
          <w:rFonts w:hint="eastAsia"/>
          <w:i w:val="0"/>
          <w:color w:val="auto"/>
          <w:lang w:eastAsia="zh-CN"/>
        </w:rPr>
        <w:lastRenderedPageBreak/>
        <w:t>一、资格证明文件</w:t>
      </w:r>
      <w:r w:rsidR="005E2480" w:rsidRPr="00D135FF">
        <w:rPr>
          <w:rFonts w:hint="eastAsia"/>
          <w:i w:val="0"/>
          <w:color w:val="auto"/>
          <w:lang w:eastAsia="zh-CN"/>
        </w:rPr>
        <w:t>函</w:t>
      </w:r>
      <w:bookmarkEnd w:id="442"/>
      <w:bookmarkEnd w:id="443"/>
      <w:bookmarkEnd w:id="444"/>
      <w:bookmarkEnd w:id="445"/>
      <w:bookmarkEnd w:id="446"/>
      <w:bookmarkEnd w:id="447"/>
      <w:bookmarkEnd w:id="448"/>
    </w:p>
    <w:p w14:paraId="3A300941" w14:textId="77777777" w:rsidR="002D46FB" w:rsidRPr="00D135FF" w:rsidRDefault="005E2480">
      <w:pPr>
        <w:pStyle w:val="af"/>
        <w:ind w:firstLine="562"/>
        <w:jc w:val="center"/>
        <w:rPr>
          <w:rFonts w:ascii="仿宋" w:eastAsia="仿宋" w:hAnsi="仿宋"/>
          <w:b/>
          <w:i w:val="0"/>
          <w:color w:val="auto"/>
          <w:sz w:val="28"/>
          <w:lang w:eastAsia="zh-CN"/>
        </w:rPr>
      </w:pPr>
      <w:r w:rsidRPr="00D135FF">
        <w:rPr>
          <w:rFonts w:ascii="仿宋" w:eastAsia="仿宋" w:hAnsi="仿宋" w:hint="eastAsia"/>
          <w:b/>
          <w:i w:val="0"/>
          <w:color w:val="auto"/>
          <w:sz w:val="28"/>
          <w:lang w:eastAsia="zh-CN"/>
        </w:rPr>
        <w:t>资格证明文件函</w:t>
      </w:r>
    </w:p>
    <w:p w14:paraId="5FDFC3E0" w14:textId="77777777" w:rsidR="002D46FB" w:rsidRPr="00D135FF" w:rsidRDefault="005E2480">
      <w:pPr>
        <w:pStyle w:val="af"/>
        <w:ind w:firstLineChars="0" w:firstLine="0"/>
        <w:rPr>
          <w:rFonts w:ascii="仿宋" w:eastAsia="仿宋" w:hAnsi="仿宋"/>
          <w:i w:val="0"/>
          <w:color w:val="auto"/>
          <w:szCs w:val="24"/>
          <w:u w:val="single"/>
          <w:lang w:eastAsia="zh-CN"/>
        </w:rPr>
      </w:pPr>
      <w:r w:rsidRPr="00D135FF">
        <w:rPr>
          <w:rFonts w:ascii="仿宋" w:eastAsia="仿宋" w:hAnsi="仿宋" w:hint="eastAsia"/>
          <w:i w:val="0"/>
          <w:color w:val="auto"/>
          <w:szCs w:val="24"/>
          <w:u w:val="single"/>
          <w:lang w:eastAsia="zh-CN"/>
        </w:rPr>
        <w:t>四川采易通招标代理有限公司：</w:t>
      </w:r>
    </w:p>
    <w:p w14:paraId="266A4A3C" w14:textId="77777777" w:rsidR="002D46FB" w:rsidRPr="00D135FF" w:rsidRDefault="005E2480">
      <w:pPr>
        <w:pStyle w:val="af"/>
        <w:rPr>
          <w:rFonts w:ascii="仿宋" w:eastAsia="仿宋" w:hAnsi="仿宋"/>
          <w:i w:val="0"/>
          <w:color w:val="auto"/>
          <w:szCs w:val="24"/>
          <w:lang w:eastAsia="zh-CN"/>
        </w:rPr>
      </w:pPr>
      <w:r w:rsidRPr="00D135FF">
        <w:rPr>
          <w:rFonts w:ascii="仿宋" w:eastAsia="仿宋" w:hAnsi="仿宋" w:hint="eastAsia"/>
          <w:i w:val="0"/>
          <w:color w:val="auto"/>
          <w:szCs w:val="24"/>
          <w:lang w:eastAsia="zh-CN"/>
        </w:rPr>
        <w:t xml:space="preserve"> 根据贵公司为</w:t>
      </w:r>
      <w:r w:rsidRPr="00D135FF">
        <w:rPr>
          <w:rFonts w:ascii="仿宋" w:eastAsia="仿宋" w:hAnsi="仿宋" w:hint="eastAsia"/>
          <w:i w:val="0"/>
          <w:color w:val="auto"/>
          <w:szCs w:val="24"/>
          <w:u w:val="single"/>
          <w:lang w:eastAsia="zh-CN"/>
        </w:rPr>
        <w:t xml:space="preserve">           </w:t>
      </w:r>
      <w:r w:rsidRPr="00D135FF">
        <w:rPr>
          <w:rFonts w:ascii="仿宋" w:eastAsia="仿宋" w:hAnsi="仿宋" w:hint="eastAsia"/>
          <w:i w:val="0"/>
          <w:color w:val="auto"/>
          <w:szCs w:val="24"/>
          <w:lang w:eastAsia="zh-CN"/>
        </w:rPr>
        <w:t>（项目名称）项目招标采购项目的投标邀请</w:t>
      </w:r>
      <w:r w:rsidRPr="00D135FF">
        <w:rPr>
          <w:rFonts w:ascii="仿宋" w:eastAsia="仿宋" w:hAnsi="仿宋" w:hint="eastAsia"/>
          <w:i w:val="0"/>
          <w:color w:val="auto"/>
          <w:szCs w:val="24"/>
          <w:u w:val="single"/>
          <w:lang w:eastAsia="zh-CN"/>
        </w:rPr>
        <w:t xml:space="preserve">       </w:t>
      </w:r>
      <w:r w:rsidRPr="00D135FF">
        <w:rPr>
          <w:rFonts w:ascii="仿宋" w:eastAsia="仿宋" w:hAnsi="仿宋" w:hint="eastAsia"/>
          <w:i w:val="0"/>
          <w:color w:val="auto"/>
          <w:szCs w:val="24"/>
          <w:lang w:eastAsia="zh-CN"/>
        </w:rPr>
        <w:t>（招标编号），授权代表</w:t>
      </w:r>
      <w:r w:rsidRPr="00D135FF">
        <w:rPr>
          <w:rFonts w:ascii="仿宋" w:eastAsia="仿宋" w:hAnsi="仿宋" w:hint="eastAsia"/>
          <w:i w:val="0"/>
          <w:color w:val="auto"/>
          <w:szCs w:val="24"/>
          <w:u w:val="single"/>
          <w:lang w:eastAsia="zh-CN"/>
        </w:rPr>
        <w:t xml:space="preserve">      </w:t>
      </w:r>
      <w:r w:rsidRPr="00D135FF">
        <w:rPr>
          <w:rFonts w:ascii="仿宋" w:eastAsia="仿宋" w:hAnsi="仿宋" w:hint="eastAsia"/>
          <w:i w:val="0"/>
          <w:color w:val="auto"/>
          <w:szCs w:val="24"/>
          <w:lang w:eastAsia="zh-CN"/>
        </w:rPr>
        <w:t>（姓名、职务） 经正式授权并代表投标人</w:t>
      </w:r>
      <w:r w:rsidRPr="00D135FF">
        <w:rPr>
          <w:rFonts w:ascii="仿宋" w:eastAsia="仿宋" w:hAnsi="仿宋" w:hint="eastAsia"/>
          <w:i w:val="0"/>
          <w:color w:val="auto"/>
          <w:szCs w:val="24"/>
          <w:u w:val="single"/>
          <w:lang w:eastAsia="zh-CN"/>
        </w:rPr>
        <w:t xml:space="preserve">       </w:t>
      </w:r>
      <w:r w:rsidRPr="00D135FF">
        <w:rPr>
          <w:rFonts w:ascii="仿宋" w:eastAsia="仿宋" w:hAnsi="仿宋" w:hint="eastAsia"/>
          <w:i w:val="0"/>
          <w:color w:val="auto"/>
          <w:szCs w:val="24"/>
          <w:lang w:eastAsia="zh-CN"/>
        </w:rPr>
        <w:t>（投标人名称、地址）提交资格证明文件。</w:t>
      </w:r>
    </w:p>
    <w:p w14:paraId="56AE9BD0" w14:textId="77777777" w:rsidR="002D46FB" w:rsidRPr="00D135FF" w:rsidRDefault="002D46FB">
      <w:pPr>
        <w:pStyle w:val="af"/>
        <w:rPr>
          <w:rFonts w:ascii="仿宋" w:eastAsia="仿宋" w:hAnsi="仿宋"/>
          <w:i w:val="0"/>
          <w:color w:val="auto"/>
          <w:szCs w:val="24"/>
          <w:lang w:eastAsia="zh-CN"/>
        </w:rPr>
      </w:pPr>
    </w:p>
    <w:p w14:paraId="039C675D" w14:textId="77777777" w:rsidR="002D46FB" w:rsidRPr="00D135FF" w:rsidRDefault="002D46FB">
      <w:pPr>
        <w:pStyle w:val="af"/>
        <w:rPr>
          <w:rFonts w:ascii="仿宋" w:eastAsia="仿宋" w:hAnsi="仿宋"/>
          <w:i w:val="0"/>
          <w:color w:val="auto"/>
          <w:szCs w:val="24"/>
          <w:lang w:eastAsia="zh-CN"/>
        </w:rPr>
      </w:pPr>
    </w:p>
    <w:p w14:paraId="2236045F" w14:textId="77777777" w:rsidR="002D46FB" w:rsidRPr="00D135FF" w:rsidRDefault="005E2480">
      <w:pPr>
        <w:pStyle w:val="af"/>
        <w:rPr>
          <w:rFonts w:ascii="仿宋" w:eastAsia="仿宋" w:hAnsi="仿宋"/>
          <w:i w:val="0"/>
          <w:color w:val="auto"/>
          <w:szCs w:val="24"/>
          <w:lang w:eastAsia="zh-CN"/>
        </w:rPr>
      </w:pPr>
      <w:proofErr w:type="gramStart"/>
      <w:r w:rsidRPr="00D135FF">
        <w:rPr>
          <w:rFonts w:ascii="仿宋" w:eastAsia="仿宋" w:hAnsi="仿宋" w:hint="eastAsia"/>
          <w:i w:val="0"/>
          <w:color w:val="auto"/>
          <w:szCs w:val="24"/>
          <w:lang w:eastAsia="zh-CN"/>
        </w:rPr>
        <w:t>本资格</w:t>
      </w:r>
      <w:proofErr w:type="gramEnd"/>
      <w:r w:rsidRPr="00D135FF">
        <w:rPr>
          <w:rFonts w:ascii="仿宋" w:eastAsia="仿宋" w:hAnsi="仿宋" w:hint="eastAsia"/>
          <w:i w:val="0"/>
          <w:color w:val="auto"/>
          <w:szCs w:val="24"/>
          <w:lang w:eastAsia="zh-CN"/>
        </w:rPr>
        <w:t>证明文件中所有内容均为其有效组成部分，投标人对其真实性承担完全责任。</w:t>
      </w:r>
    </w:p>
    <w:p w14:paraId="0D528316" w14:textId="77777777" w:rsidR="002D46FB" w:rsidRPr="00D135FF" w:rsidRDefault="002D46FB">
      <w:pPr>
        <w:pStyle w:val="af"/>
        <w:rPr>
          <w:rFonts w:ascii="仿宋" w:eastAsia="仿宋" w:hAnsi="仿宋"/>
          <w:i w:val="0"/>
          <w:color w:val="auto"/>
          <w:szCs w:val="24"/>
          <w:lang w:eastAsia="zh-CN"/>
        </w:rPr>
      </w:pPr>
    </w:p>
    <w:p w14:paraId="317B9CEA" w14:textId="77777777" w:rsidR="002D46FB" w:rsidRPr="00D135FF" w:rsidRDefault="002D46FB">
      <w:pPr>
        <w:pStyle w:val="af"/>
        <w:rPr>
          <w:rFonts w:ascii="仿宋" w:eastAsia="仿宋" w:hAnsi="仿宋"/>
          <w:i w:val="0"/>
          <w:color w:val="auto"/>
          <w:szCs w:val="24"/>
          <w:lang w:eastAsia="zh-CN"/>
        </w:rPr>
      </w:pPr>
    </w:p>
    <w:p w14:paraId="6E3F8024" w14:textId="77777777" w:rsidR="002D46FB" w:rsidRPr="00D135FF" w:rsidRDefault="005E2480">
      <w:pPr>
        <w:pStyle w:val="af"/>
        <w:rPr>
          <w:rFonts w:ascii="仿宋" w:eastAsia="仿宋" w:hAnsi="仿宋"/>
          <w:i w:val="0"/>
          <w:color w:val="auto"/>
          <w:szCs w:val="24"/>
          <w:lang w:eastAsia="zh-CN"/>
        </w:rPr>
      </w:pPr>
      <w:r w:rsidRPr="00D135FF">
        <w:rPr>
          <w:rFonts w:ascii="仿宋" w:eastAsia="仿宋" w:hAnsi="仿宋" w:hint="eastAsia"/>
          <w:i w:val="0"/>
          <w:color w:val="auto"/>
          <w:szCs w:val="24"/>
          <w:lang w:eastAsia="zh-CN"/>
        </w:rPr>
        <w:t>投标人名称（盖单位章）:</w:t>
      </w:r>
      <w:r w:rsidRPr="00D135FF">
        <w:rPr>
          <w:rFonts w:ascii="仿宋" w:eastAsia="仿宋" w:hAnsi="仿宋" w:hint="eastAsia"/>
          <w:i w:val="0"/>
          <w:color w:val="auto"/>
          <w:szCs w:val="24"/>
          <w:u w:val="single"/>
          <w:lang w:eastAsia="zh-CN"/>
        </w:rPr>
        <w:t xml:space="preserve">                           </w:t>
      </w:r>
    </w:p>
    <w:p w14:paraId="1523DBB1" w14:textId="77777777" w:rsidR="002D46FB" w:rsidRPr="00D135FF" w:rsidRDefault="005E2480">
      <w:pPr>
        <w:pStyle w:val="af"/>
        <w:rPr>
          <w:rFonts w:ascii="仿宋" w:eastAsia="仿宋" w:hAnsi="仿宋"/>
          <w:i w:val="0"/>
          <w:color w:val="auto"/>
          <w:szCs w:val="24"/>
          <w:lang w:eastAsia="zh-CN"/>
        </w:rPr>
      </w:pPr>
      <w:r w:rsidRPr="00D135FF">
        <w:rPr>
          <w:rFonts w:ascii="仿宋" w:eastAsia="仿宋" w:hAnsi="仿宋" w:hint="eastAsia"/>
          <w:i w:val="0"/>
          <w:color w:val="auto"/>
          <w:lang w:eastAsia="zh-CN"/>
        </w:rPr>
        <w:t>法定代表人或其委托代理人</w:t>
      </w:r>
      <w:r w:rsidRPr="00D135FF">
        <w:rPr>
          <w:rFonts w:ascii="仿宋" w:eastAsia="仿宋" w:hAnsi="仿宋" w:hint="eastAsia"/>
          <w:i w:val="0"/>
          <w:color w:val="auto"/>
          <w:szCs w:val="24"/>
          <w:lang w:eastAsia="zh-CN"/>
        </w:rPr>
        <w:t>（签字）:</w:t>
      </w:r>
      <w:r w:rsidRPr="00D135FF">
        <w:rPr>
          <w:rFonts w:ascii="仿宋" w:eastAsia="仿宋" w:hAnsi="仿宋" w:hint="eastAsia"/>
          <w:i w:val="0"/>
          <w:color w:val="auto"/>
          <w:szCs w:val="24"/>
          <w:u w:val="single"/>
          <w:lang w:eastAsia="zh-CN"/>
        </w:rPr>
        <w:t xml:space="preserve">                 </w:t>
      </w:r>
    </w:p>
    <w:p w14:paraId="1BAFDD76" w14:textId="77777777" w:rsidR="002D46FB" w:rsidRPr="00D135FF" w:rsidRDefault="005E2480">
      <w:pPr>
        <w:pStyle w:val="af"/>
        <w:rPr>
          <w:rFonts w:ascii="仿宋" w:eastAsia="仿宋" w:hAnsi="仿宋"/>
          <w:i w:val="0"/>
          <w:color w:val="auto"/>
          <w:szCs w:val="24"/>
          <w:u w:val="single"/>
          <w:lang w:eastAsia="zh-CN"/>
        </w:rPr>
      </w:pPr>
      <w:r w:rsidRPr="00D135FF">
        <w:rPr>
          <w:rFonts w:ascii="仿宋" w:eastAsia="仿宋" w:hAnsi="仿宋" w:hint="eastAsia"/>
          <w:i w:val="0"/>
          <w:color w:val="auto"/>
          <w:szCs w:val="24"/>
          <w:lang w:eastAsia="zh-CN"/>
        </w:rPr>
        <w:t xml:space="preserve">日期: </w:t>
      </w:r>
      <w:r w:rsidRPr="00D135FF">
        <w:rPr>
          <w:rFonts w:ascii="仿宋" w:eastAsia="仿宋" w:hAnsi="仿宋" w:hint="eastAsia"/>
          <w:i w:val="0"/>
          <w:color w:val="auto"/>
          <w:szCs w:val="24"/>
          <w:u w:val="single"/>
          <w:lang w:eastAsia="zh-CN"/>
        </w:rPr>
        <w:t xml:space="preserve">                          </w:t>
      </w:r>
    </w:p>
    <w:p w14:paraId="44CFA845" w14:textId="77777777" w:rsidR="002D46FB" w:rsidRPr="00D135FF" w:rsidRDefault="005E2480">
      <w:pPr>
        <w:pStyle w:val="af"/>
        <w:rPr>
          <w:rFonts w:ascii="仿宋" w:eastAsia="仿宋" w:hAnsi="仿宋"/>
          <w:i w:val="0"/>
          <w:color w:val="auto"/>
          <w:szCs w:val="24"/>
          <w:lang w:eastAsia="zh-CN"/>
        </w:rPr>
      </w:pPr>
      <w:r w:rsidRPr="00D135FF">
        <w:rPr>
          <w:rFonts w:ascii="仿宋" w:eastAsia="仿宋" w:hAnsi="仿宋" w:hint="eastAsia"/>
          <w:i w:val="0"/>
          <w:color w:val="auto"/>
          <w:szCs w:val="24"/>
          <w:lang w:eastAsia="zh-CN"/>
        </w:rPr>
        <w:t>地址 ：</w:t>
      </w:r>
      <w:r w:rsidRPr="00D135FF">
        <w:rPr>
          <w:rFonts w:ascii="仿宋" w:eastAsia="仿宋" w:hAnsi="仿宋" w:hint="eastAsia"/>
          <w:i w:val="0"/>
          <w:color w:val="auto"/>
          <w:szCs w:val="24"/>
          <w:u w:val="single"/>
          <w:lang w:eastAsia="zh-CN"/>
        </w:rPr>
        <w:t xml:space="preserve">                           </w:t>
      </w:r>
      <w:r w:rsidRPr="00D135FF">
        <w:rPr>
          <w:rFonts w:ascii="仿宋" w:eastAsia="仿宋" w:hAnsi="仿宋" w:hint="eastAsia"/>
          <w:i w:val="0"/>
          <w:color w:val="auto"/>
          <w:szCs w:val="24"/>
          <w:lang w:eastAsia="zh-CN"/>
        </w:rPr>
        <w:t xml:space="preserve"> 传真：</w:t>
      </w:r>
      <w:r w:rsidRPr="00D135FF">
        <w:rPr>
          <w:rFonts w:ascii="仿宋" w:eastAsia="仿宋" w:hAnsi="仿宋" w:hint="eastAsia"/>
          <w:i w:val="0"/>
          <w:color w:val="auto"/>
          <w:szCs w:val="24"/>
          <w:u w:val="single"/>
          <w:lang w:eastAsia="zh-CN"/>
        </w:rPr>
        <w:t xml:space="preserve">                       </w:t>
      </w:r>
    </w:p>
    <w:p w14:paraId="6D7745F1" w14:textId="77777777" w:rsidR="002D46FB" w:rsidRPr="00D135FF" w:rsidRDefault="005E2480">
      <w:pPr>
        <w:pStyle w:val="af"/>
        <w:rPr>
          <w:rFonts w:ascii="仿宋" w:eastAsia="仿宋" w:hAnsi="仿宋"/>
          <w:i w:val="0"/>
          <w:color w:val="auto"/>
          <w:szCs w:val="24"/>
          <w:u w:val="single"/>
          <w:lang w:eastAsia="zh-CN"/>
        </w:rPr>
      </w:pPr>
      <w:r w:rsidRPr="00D135FF">
        <w:rPr>
          <w:rFonts w:ascii="仿宋" w:eastAsia="仿宋" w:hAnsi="仿宋" w:hint="eastAsia"/>
          <w:i w:val="0"/>
          <w:color w:val="auto"/>
          <w:szCs w:val="24"/>
          <w:lang w:eastAsia="zh-CN"/>
        </w:rPr>
        <w:t>联系方式 ：</w:t>
      </w:r>
      <w:r w:rsidRPr="00D135FF">
        <w:rPr>
          <w:rFonts w:ascii="仿宋" w:eastAsia="仿宋" w:hAnsi="仿宋" w:hint="eastAsia"/>
          <w:i w:val="0"/>
          <w:color w:val="auto"/>
          <w:szCs w:val="24"/>
          <w:u w:val="single"/>
          <w:lang w:eastAsia="zh-CN"/>
        </w:rPr>
        <w:t xml:space="preserve">                       </w:t>
      </w:r>
      <w:r w:rsidRPr="00D135FF">
        <w:rPr>
          <w:rFonts w:ascii="仿宋" w:eastAsia="仿宋" w:hAnsi="仿宋" w:hint="eastAsia"/>
          <w:i w:val="0"/>
          <w:color w:val="auto"/>
          <w:szCs w:val="24"/>
          <w:lang w:eastAsia="zh-CN"/>
        </w:rPr>
        <w:t xml:space="preserve"> 电子邮箱：</w:t>
      </w:r>
      <w:r w:rsidRPr="00D135FF">
        <w:rPr>
          <w:rFonts w:ascii="仿宋" w:eastAsia="仿宋" w:hAnsi="仿宋" w:hint="eastAsia"/>
          <w:i w:val="0"/>
          <w:color w:val="auto"/>
          <w:szCs w:val="24"/>
          <w:u w:val="single"/>
          <w:lang w:eastAsia="zh-CN"/>
        </w:rPr>
        <w:t xml:space="preserve">                   </w:t>
      </w:r>
    </w:p>
    <w:p w14:paraId="13C31774" w14:textId="77777777" w:rsidR="002D46FB" w:rsidRPr="00D135FF" w:rsidRDefault="005E2480">
      <w:pPr>
        <w:pStyle w:val="af0"/>
        <w:rPr>
          <w:lang w:eastAsia="zh-CN"/>
        </w:rPr>
      </w:pPr>
      <w:r w:rsidRPr="00D135FF">
        <w:rPr>
          <w:lang w:eastAsia="zh-CN"/>
        </w:rPr>
        <w:br w:type="page"/>
      </w:r>
    </w:p>
    <w:p w14:paraId="3E677C02" w14:textId="77777777" w:rsidR="002D46FB" w:rsidRPr="00D135FF" w:rsidRDefault="005E2480">
      <w:pPr>
        <w:pStyle w:val="20"/>
        <w:jc w:val="left"/>
        <w:rPr>
          <w:i w:val="0"/>
          <w:color w:val="auto"/>
          <w:lang w:eastAsia="zh-CN"/>
        </w:rPr>
      </w:pPr>
      <w:bookmarkStart w:id="449" w:name="_Toc511558665"/>
      <w:bookmarkStart w:id="450" w:name="_Toc499918728"/>
      <w:bookmarkStart w:id="451" w:name="_Toc524910123"/>
      <w:bookmarkStart w:id="452" w:name="_Toc497752258"/>
      <w:bookmarkStart w:id="453" w:name="_Toc505762758"/>
      <w:bookmarkStart w:id="454" w:name="_Toc492286427"/>
      <w:bookmarkStart w:id="455" w:name="_Toc72139017"/>
      <w:r w:rsidRPr="00D135FF">
        <w:rPr>
          <w:rFonts w:hint="eastAsia"/>
          <w:i w:val="0"/>
          <w:color w:val="auto"/>
          <w:lang w:eastAsia="zh-CN"/>
        </w:rPr>
        <w:lastRenderedPageBreak/>
        <w:t>二、</w:t>
      </w:r>
      <w:bookmarkEnd w:id="449"/>
      <w:bookmarkEnd w:id="450"/>
      <w:bookmarkEnd w:id="451"/>
      <w:bookmarkEnd w:id="452"/>
      <w:bookmarkEnd w:id="453"/>
      <w:bookmarkEnd w:id="454"/>
      <w:r w:rsidR="00657A47" w:rsidRPr="00657A47">
        <w:rPr>
          <w:rFonts w:hint="eastAsia"/>
          <w:i w:val="0"/>
          <w:color w:val="auto"/>
          <w:lang w:eastAsia="zh-CN"/>
        </w:rPr>
        <w:t>法定代表人授权书</w:t>
      </w:r>
      <w:bookmarkEnd w:id="455"/>
    </w:p>
    <w:p w14:paraId="230D1B6A" w14:textId="77777777" w:rsidR="002D46FB" w:rsidRPr="00D135FF" w:rsidRDefault="002D46FB" w:rsidP="0043535B">
      <w:pPr>
        <w:pStyle w:val="a"/>
        <w:numPr>
          <w:ilvl w:val="0"/>
          <w:numId w:val="0"/>
        </w:numPr>
        <w:spacing w:before="46" w:after="46"/>
        <w:ind w:left="988" w:hanging="420"/>
        <w:rPr>
          <w:rFonts w:ascii="仿宋" w:eastAsia="仿宋" w:hAnsi="仿宋"/>
          <w:b/>
          <w:i w:val="0"/>
          <w:color w:val="auto"/>
          <w:sz w:val="24"/>
          <w:lang w:eastAsia="zh-CN"/>
        </w:rPr>
      </w:pPr>
    </w:p>
    <w:p w14:paraId="48E17E4F" w14:textId="77777777" w:rsidR="002D46FB" w:rsidRPr="00D135FF" w:rsidRDefault="005E2480">
      <w:pPr>
        <w:pStyle w:val="18"/>
        <w:spacing w:line="360" w:lineRule="auto"/>
        <w:jc w:val="center"/>
        <w:rPr>
          <w:rFonts w:ascii="仿宋" w:eastAsia="仿宋" w:hAnsi="仿宋"/>
          <w:b/>
          <w:iCs/>
          <w:sz w:val="28"/>
          <w:szCs w:val="28"/>
        </w:rPr>
      </w:pPr>
      <w:r w:rsidRPr="00D135FF">
        <w:rPr>
          <w:rFonts w:ascii="仿宋" w:eastAsia="仿宋" w:hAnsi="仿宋" w:hint="eastAsia"/>
          <w:b/>
          <w:iCs/>
          <w:sz w:val="28"/>
          <w:szCs w:val="28"/>
        </w:rPr>
        <w:t>法定代表人授权书</w:t>
      </w:r>
    </w:p>
    <w:p w14:paraId="0DB77D83" w14:textId="77777777" w:rsidR="002D46FB" w:rsidRPr="00D135FF" w:rsidRDefault="005E2480">
      <w:pPr>
        <w:pStyle w:val="af"/>
        <w:ind w:firstLineChars="0" w:firstLine="0"/>
        <w:rPr>
          <w:rFonts w:ascii="仿宋" w:eastAsia="仿宋" w:hAnsi="仿宋"/>
          <w:i w:val="0"/>
          <w:color w:val="auto"/>
          <w:szCs w:val="24"/>
          <w:u w:val="single"/>
          <w:lang w:eastAsia="zh-CN"/>
        </w:rPr>
      </w:pPr>
      <w:r w:rsidRPr="00D135FF">
        <w:rPr>
          <w:rFonts w:ascii="仿宋" w:eastAsia="仿宋" w:hAnsi="仿宋" w:hint="eastAsia"/>
          <w:i w:val="0"/>
          <w:color w:val="auto"/>
          <w:szCs w:val="24"/>
          <w:u w:val="single"/>
          <w:lang w:eastAsia="zh-CN"/>
        </w:rPr>
        <w:t>四川采易通招标代理有限公司</w:t>
      </w:r>
    </w:p>
    <w:p w14:paraId="5356B1C7" w14:textId="77777777" w:rsidR="002D46FB" w:rsidRPr="00D135FF" w:rsidRDefault="005E2480">
      <w:pPr>
        <w:widowControl w:val="0"/>
        <w:spacing w:after="120"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本授权声明：</w:t>
      </w:r>
      <w:r w:rsidRPr="00D135FF">
        <w:rPr>
          <w:rFonts w:ascii="仿宋" w:eastAsia="仿宋" w:hAnsi="仿宋" w:cs="Marigold" w:hint="eastAsia"/>
          <w:i w:val="0"/>
          <w:color w:val="auto"/>
          <w:sz w:val="24"/>
          <w:szCs w:val="24"/>
          <w:u w:val="single"/>
          <w:lang w:eastAsia="zh-CN"/>
        </w:rPr>
        <w:t xml:space="preserve">                  </w:t>
      </w:r>
      <w:r w:rsidRPr="00D135FF">
        <w:rPr>
          <w:rFonts w:ascii="仿宋" w:eastAsia="仿宋" w:hAnsi="仿宋" w:cs="Marigold" w:hint="eastAsia"/>
          <w:i w:val="0"/>
          <w:color w:val="auto"/>
          <w:sz w:val="24"/>
          <w:szCs w:val="24"/>
          <w:lang w:eastAsia="zh-CN"/>
        </w:rPr>
        <w:t>（投标人名称）</w:t>
      </w:r>
      <w:r w:rsidRPr="00D135FF">
        <w:rPr>
          <w:rFonts w:ascii="仿宋" w:eastAsia="仿宋" w:hAnsi="仿宋" w:cs="Marigold" w:hint="eastAsia"/>
          <w:i w:val="0"/>
          <w:color w:val="auto"/>
          <w:sz w:val="24"/>
          <w:szCs w:val="24"/>
          <w:u w:val="single"/>
          <w:lang w:eastAsia="zh-CN"/>
        </w:rPr>
        <w:t xml:space="preserve">          </w:t>
      </w:r>
      <w:r w:rsidRPr="00D135FF">
        <w:rPr>
          <w:rFonts w:ascii="仿宋" w:eastAsia="仿宋" w:hAnsi="仿宋" w:cs="Marigold" w:hint="eastAsia"/>
          <w:i w:val="0"/>
          <w:color w:val="auto"/>
          <w:sz w:val="24"/>
          <w:szCs w:val="24"/>
          <w:lang w:eastAsia="zh-CN"/>
        </w:rPr>
        <w:t>（法定代表人姓名、职务）授权</w:t>
      </w:r>
      <w:r w:rsidRPr="00D135FF">
        <w:rPr>
          <w:rFonts w:ascii="仿宋" w:eastAsia="仿宋" w:hAnsi="仿宋" w:cs="Marigold" w:hint="eastAsia"/>
          <w:i w:val="0"/>
          <w:color w:val="auto"/>
          <w:sz w:val="24"/>
          <w:szCs w:val="24"/>
          <w:u w:val="single"/>
          <w:lang w:eastAsia="zh-CN"/>
        </w:rPr>
        <w:t xml:space="preserve">                        </w:t>
      </w:r>
      <w:r w:rsidRPr="00D135FF">
        <w:rPr>
          <w:rFonts w:ascii="仿宋" w:eastAsia="仿宋" w:hAnsi="仿宋" w:cs="Marigold" w:hint="eastAsia"/>
          <w:i w:val="0"/>
          <w:color w:val="auto"/>
          <w:sz w:val="24"/>
          <w:szCs w:val="24"/>
          <w:lang w:eastAsia="zh-CN"/>
        </w:rPr>
        <w:t>（被授权人姓名、职务）为我方 “</w:t>
      </w:r>
      <w:r w:rsidRPr="00D135FF">
        <w:rPr>
          <w:rFonts w:ascii="仿宋" w:eastAsia="仿宋" w:hAnsi="仿宋" w:hint="eastAsia"/>
          <w:bCs/>
          <w:i w:val="0"/>
          <w:color w:val="auto"/>
          <w:sz w:val="24"/>
          <w:szCs w:val="24"/>
          <w:u w:val="single"/>
          <w:lang w:eastAsia="zh-CN"/>
        </w:rPr>
        <w:t xml:space="preserve">          </w:t>
      </w:r>
      <w:r w:rsidRPr="00D135FF">
        <w:rPr>
          <w:rFonts w:ascii="仿宋" w:eastAsia="仿宋" w:hAnsi="仿宋"/>
          <w:bCs/>
          <w:i w:val="0"/>
          <w:color w:val="auto"/>
          <w:sz w:val="24"/>
          <w:szCs w:val="24"/>
          <w:u w:val="single"/>
          <w:lang w:eastAsia="zh-CN"/>
        </w:rPr>
        <w:t xml:space="preserve">   </w:t>
      </w:r>
      <w:r w:rsidRPr="00D135FF">
        <w:rPr>
          <w:rFonts w:ascii="仿宋" w:eastAsia="仿宋" w:hAnsi="仿宋" w:hint="eastAsia"/>
          <w:bCs/>
          <w:i w:val="0"/>
          <w:color w:val="auto"/>
          <w:sz w:val="24"/>
          <w:szCs w:val="24"/>
          <w:u w:val="single"/>
          <w:lang w:eastAsia="zh-CN"/>
        </w:rPr>
        <w:t xml:space="preserve">   </w:t>
      </w:r>
      <w:r w:rsidRPr="00D135FF">
        <w:rPr>
          <w:rFonts w:ascii="仿宋" w:eastAsia="仿宋" w:hAnsi="仿宋" w:hint="eastAsia"/>
          <w:bCs/>
          <w:i w:val="0"/>
          <w:color w:val="auto"/>
          <w:sz w:val="24"/>
          <w:szCs w:val="24"/>
          <w:lang w:eastAsia="zh-CN"/>
        </w:rPr>
        <w:t>”项目</w:t>
      </w:r>
      <w:r w:rsidRPr="00D135FF">
        <w:rPr>
          <w:rFonts w:ascii="仿宋" w:eastAsia="仿宋" w:hAnsi="仿宋" w:cs="Marigold" w:hint="eastAsia"/>
          <w:i w:val="0"/>
          <w:color w:val="auto"/>
          <w:sz w:val="24"/>
          <w:szCs w:val="24"/>
          <w:lang w:eastAsia="zh-CN"/>
        </w:rPr>
        <w:t>（招标编号</w:t>
      </w:r>
      <w:r w:rsidRPr="00D135FF">
        <w:rPr>
          <w:rFonts w:ascii="仿宋" w:eastAsia="仿宋" w:hAnsi="仿宋" w:cs="Marigold" w:hint="eastAsia"/>
          <w:i w:val="0"/>
          <w:color w:val="auto"/>
          <w:sz w:val="24"/>
          <w:szCs w:val="24"/>
          <w:u w:val="single"/>
          <w:lang w:eastAsia="zh-CN"/>
        </w:rPr>
        <w:t xml:space="preserve">             </w:t>
      </w:r>
      <w:r w:rsidRPr="00D135FF">
        <w:rPr>
          <w:rFonts w:ascii="仿宋" w:eastAsia="仿宋" w:hAnsi="仿宋" w:cs="Marigold" w:hint="eastAsia"/>
          <w:i w:val="0"/>
          <w:color w:val="auto"/>
          <w:sz w:val="24"/>
          <w:szCs w:val="24"/>
          <w:lang w:eastAsia="zh-CN"/>
        </w:rPr>
        <w:t>）投标活动的合法代表，以我方名义全权处理该项目有关投标、签订合同以及执行合同等一切事宜。</w:t>
      </w:r>
    </w:p>
    <w:p w14:paraId="3FEEF90F" w14:textId="77777777" w:rsidR="002D46FB" w:rsidRPr="00D135FF" w:rsidRDefault="005E2480">
      <w:pPr>
        <w:widowControl w:val="0"/>
        <w:spacing w:after="120"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特此声明。</w:t>
      </w:r>
    </w:p>
    <w:p w14:paraId="4DD57F27" w14:textId="77777777" w:rsidR="002D46FB" w:rsidRPr="00D135FF" w:rsidRDefault="002D46FB">
      <w:pPr>
        <w:widowControl w:val="0"/>
        <w:spacing w:after="120" w:line="500" w:lineRule="exact"/>
        <w:rPr>
          <w:rFonts w:ascii="仿宋" w:eastAsia="仿宋" w:hAnsi="仿宋" w:cs="Marigold"/>
          <w:i w:val="0"/>
          <w:color w:val="auto"/>
          <w:sz w:val="24"/>
          <w:szCs w:val="24"/>
          <w:lang w:eastAsia="zh-CN"/>
        </w:rPr>
      </w:pPr>
    </w:p>
    <w:p w14:paraId="127BD8AE" w14:textId="77777777" w:rsidR="002D46FB" w:rsidRPr="00D135FF" w:rsidRDefault="002D46FB">
      <w:pPr>
        <w:widowControl w:val="0"/>
        <w:spacing w:after="120" w:line="360" w:lineRule="auto"/>
        <w:rPr>
          <w:rFonts w:ascii="仿宋" w:eastAsia="仿宋" w:hAnsi="仿宋" w:cs="Marigold"/>
          <w:i w:val="0"/>
          <w:color w:val="auto"/>
          <w:sz w:val="24"/>
          <w:szCs w:val="24"/>
          <w:lang w:eastAsia="zh-CN"/>
        </w:rPr>
      </w:pPr>
    </w:p>
    <w:p w14:paraId="34345910" w14:textId="77777777" w:rsidR="002D46FB" w:rsidRPr="00D135FF" w:rsidRDefault="002D46FB">
      <w:pPr>
        <w:widowControl w:val="0"/>
        <w:spacing w:after="120" w:line="360" w:lineRule="auto"/>
        <w:rPr>
          <w:rFonts w:ascii="仿宋" w:eastAsia="仿宋" w:hAnsi="仿宋" w:cs="Marigold"/>
          <w:i w:val="0"/>
          <w:color w:val="auto"/>
          <w:sz w:val="24"/>
          <w:szCs w:val="24"/>
          <w:lang w:eastAsia="zh-CN"/>
        </w:rPr>
      </w:pPr>
    </w:p>
    <w:p w14:paraId="57498A16" w14:textId="77777777" w:rsidR="002D46FB" w:rsidRPr="00D135FF" w:rsidRDefault="005E2480">
      <w:pPr>
        <w:widowControl w:val="0"/>
        <w:spacing w:after="120" w:line="360" w:lineRule="auto"/>
        <w:ind w:firstLineChars="100" w:firstLine="24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法定代表人签字：</w:t>
      </w:r>
    </w:p>
    <w:p w14:paraId="3B434E93" w14:textId="77777777" w:rsidR="002D46FB" w:rsidRPr="00D135FF" w:rsidRDefault="005E2480">
      <w:pPr>
        <w:widowControl w:val="0"/>
        <w:spacing w:after="120" w:line="360" w:lineRule="auto"/>
        <w:ind w:firstLineChars="100" w:firstLine="24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授权代表签字：</w:t>
      </w:r>
    </w:p>
    <w:p w14:paraId="202A3C6A" w14:textId="77777777" w:rsidR="002D46FB" w:rsidRPr="00D135FF" w:rsidRDefault="005E2480">
      <w:pPr>
        <w:widowControl w:val="0"/>
        <w:spacing w:after="120" w:line="360" w:lineRule="auto"/>
        <w:ind w:firstLineChars="100" w:firstLine="240"/>
        <w:rPr>
          <w:rFonts w:ascii="仿宋" w:eastAsia="仿宋" w:hAnsi="仿宋" w:cs="Marigold"/>
          <w:i w:val="0"/>
          <w:color w:val="auto"/>
          <w:sz w:val="24"/>
          <w:szCs w:val="24"/>
          <w:lang w:eastAsia="zh-CN"/>
        </w:rPr>
      </w:pPr>
      <w:r w:rsidRPr="00D135FF">
        <w:rPr>
          <w:rFonts w:ascii="仿宋" w:eastAsia="仿宋" w:hAnsi="仿宋" w:hint="eastAsia"/>
          <w:i w:val="0"/>
          <w:color w:val="auto"/>
          <w:sz w:val="24"/>
          <w:szCs w:val="24"/>
          <w:lang w:eastAsia="zh-CN"/>
        </w:rPr>
        <w:t>投标人名称：</w:t>
      </w:r>
      <w:r w:rsidRPr="00D135FF">
        <w:rPr>
          <w:rFonts w:ascii="仿宋" w:eastAsia="仿宋" w:hAnsi="仿宋" w:hint="eastAsia"/>
          <w:i w:val="0"/>
          <w:color w:val="auto"/>
          <w:sz w:val="24"/>
          <w:szCs w:val="24"/>
          <w:u w:val="single"/>
          <w:lang w:eastAsia="zh-CN"/>
        </w:rPr>
        <w:t xml:space="preserve">        </w:t>
      </w:r>
      <w:r w:rsidRPr="00D135FF">
        <w:rPr>
          <w:rFonts w:ascii="仿宋" w:eastAsia="仿宋" w:hAnsi="仿宋" w:hint="eastAsia"/>
          <w:i w:val="0"/>
          <w:color w:val="auto"/>
          <w:sz w:val="24"/>
          <w:szCs w:val="24"/>
          <w:lang w:eastAsia="zh-CN"/>
        </w:rPr>
        <w:t>（单位公章</w:t>
      </w:r>
      <w:r w:rsidRPr="00D135FF">
        <w:rPr>
          <w:rFonts w:ascii="仿宋" w:eastAsia="仿宋" w:hAnsi="仿宋" w:cs="Marigold" w:hint="eastAsia"/>
          <w:i w:val="0"/>
          <w:color w:val="auto"/>
          <w:sz w:val="24"/>
          <w:szCs w:val="24"/>
          <w:lang w:eastAsia="zh-CN"/>
        </w:rPr>
        <w:t>）</w:t>
      </w:r>
    </w:p>
    <w:p w14:paraId="0F5C6E46" w14:textId="77777777" w:rsidR="002D46FB" w:rsidRPr="00D135FF" w:rsidRDefault="005E2480">
      <w:pPr>
        <w:widowControl w:val="0"/>
        <w:spacing w:after="120" w:line="360" w:lineRule="auto"/>
        <w:ind w:firstLineChars="100" w:firstLine="240"/>
        <w:rPr>
          <w:rFonts w:ascii="仿宋" w:eastAsia="仿宋" w:hAnsi="仿宋" w:cs="Marigold"/>
          <w:bCs/>
          <w:i w:val="0"/>
          <w:color w:val="auto"/>
          <w:sz w:val="24"/>
          <w:szCs w:val="24"/>
          <w:lang w:eastAsia="zh-CN"/>
        </w:rPr>
      </w:pPr>
      <w:r w:rsidRPr="00D135FF">
        <w:rPr>
          <w:rFonts w:ascii="仿宋" w:eastAsia="仿宋" w:hAnsi="仿宋" w:cs="Marigold" w:hint="eastAsia"/>
          <w:i w:val="0"/>
          <w:color w:val="auto"/>
          <w:sz w:val="24"/>
          <w:szCs w:val="24"/>
          <w:lang w:eastAsia="zh-CN"/>
        </w:rPr>
        <w:t>日    期：</w:t>
      </w:r>
      <w:r w:rsidRPr="00D135FF">
        <w:rPr>
          <w:rFonts w:ascii="仿宋" w:eastAsia="仿宋" w:hAnsi="仿宋" w:cs="Marigold" w:hint="eastAsia"/>
          <w:bCs/>
          <w:i w:val="0"/>
          <w:color w:val="auto"/>
          <w:sz w:val="24"/>
          <w:szCs w:val="24"/>
          <w:lang w:eastAsia="zh-CN"/>
        </w:rPr>
        <w:t xml:space="preserve">     年    月    日</w:t>
      </w:r>
    </w:p>
    <w:p w14:paraId="67FF3D02" w14:textId="42F72FD4" w:rsidR="002D46FB" w:rsidRPr="00D135FF" w:rsidRDefault="002D46FB">
      <w:pPr>
        <w:widowControl w:val="0"/>
        <w:spacing w:after="120" w:line="360" w:lineRule="auto"/>
        <w:rPr>
          <w:rFonts w:ascii="仿宋" w:eastAsia="仿宋" w:hAnsi="仿宋" w:cs="Marigold"/>
          <w:i w:val="0"/>
          <w:color w:val="auto"/>
          <w:szCs w:val="21"/>
          <w:lang w:eastAsia="zh-CN"/>
        </w:rPr>
      </w:pPr>
    </w:p>
    <w:p w14:paraId="45D45DCD" w14:textId="77777777" w:rsidR="002D46FB" w:rsidRPr="00D135FF" w:rsidRDefault="005E2480">
      <w:pPr>
        <w:widowControl w:val="0"/>
        <w:spacing w:after="120" w:line="360" w:lineRule="auto"/>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说明：后附</w:t>
      </w:r>
      <w:r w:rsidRPr="00D135FF">
        <w:rPr>
          <w:rFonts w:ascii="仿宋" w:eastAsia="仿宋" w:hAnsi="仿宋" w:cs="Marigold"/>
          <w:i w:val="0"/>
          <w:color w:val="auto"/>
          <w:sz w:val="24"/>
          <w:szCs w:val="24"/>
          <w:lang w:eastAsia="zh-CN"/>
        </w:rPr>
        <w:t>法定代表人</w:t>
      </w:r>
      <w:r w:rsidRPr="00D135FF">
        <w:rPr>
          <w:rFonts w:ascii="仿宋" w:eastAsia="仿宋" w:hAnsi="仿宋" w:cs="Marigold" w:hint="eastAsia"/>
          <w:i w:val="0"/>
          <w:color w:val="auto"/>
          <w:sz w:val="24"/>
          <w:szCs w:val="24"/>
          <w:lang w:eastAsia="zh-CN"/>
        </w:rPr>
        <w:t>和</w:t>
      </w:r>
      <w:r w:rsidRPr="00D135FF">
        <w:rPr>
          <w:rFonts w:ascii="仿宋" w:eastAsia="仿宋" w:hAnsi="仿宋" w:cs="Marigold"/>
          <w:i w:val="0"/>
          <w:color w:val="auto"/>
          <w:sz w:val="24"/>
          <w:szCs w:val="24"/>
          <w:lang w:eastAsia="zh-CN"/>
        </w:rPr>
        <w:t>授权代表身份证（身份证</w:t>
      </w:r>
      <w:r w:rsidRPr="00D135FF">
        <w:rPr>
          <w:rFonts w:ascii="仿宋" w:eastAsia="仿宋" w:hAnsi="仿宋" w:cs="Marigold" w:hint="eastAsia"/>
          <w:i w:val="0"/>
          <w:color w:val="auto"/>
          <w:sz w:val="24"/>
          <w:szCs w:val="24"/>
          <w:lang w:eastAsia="zh-CN"/>
        </w:rPr>
        <w:t>两面均应复印或</w:t>
      </w:r>
      <w:r w:rsidRPr="00D135FF">
        <w:rPr>
          <w:rFonts w:ascii="仿宋" w:eastAsia="仿宋" w:hAnsi="仿宋" w:cs="Marigold"/>
          <w:i w:val="0"/>
          <w:color w:val="auto"/>
          <w:sz w:val="24"/>
          <w:szCs w:val="24"/>
          <w:lang w:eastAsia="zh-CN"/>
        </w:rPr>
        <w:t>扫描</w:t>
      </w:r>
      <w:r w:rsidRPr="00D135FF">
        <w:rPr>
          <w:rFonts w:ascii="仿宋" w:eastAsia="仿宋" w:hAnsi="仿宋" w:cs="Marigold" w:hint="eastAsia"/>
          <w:i w:val="0"/>
          <w:color w:val="auto"/>
          <w:sz w:val="24"/>
          <w:szCs w:val="24"/>
          <w:lang w:eastAsia="zh-CN"/>
        </w:rPr>
        <w:t>件</w:t>
      </w:r>
      <w:r w:rsidRPr="00D135FF">
        <w:rPr>
          <w:rFonts w:ascii="仿宋" w:eastAsia="仿宋" w:hAnsi="仿宋" w:cs="Marigold"/>
          <w:i w:val="0"/>
          <w:color w:val="auto"/>
          <w:sz w:val="24"/>
          <w:szCs w:val="24"/>
          <w:lang w:eastAsia="zh-CN"/>
        </w:rPr>
        <w:t>）</w:t>
      </w:r>
      <w:r w:rsidRPr="00D135FF">
        <w:rPr>
          <w:rFonts w:ascii="仿宋" w:eastAsia="仿宋" w:hAnsi="仿宋" w:cs="Marigold" w:hint="eastAsia"/>
          <w:i w:val="0"/>
          <w:color w:val="auto"/>
          <w:sz w:val="24"/>
          <w:szCs w:val="24"/>
          <w:lang w:eastAsia="zh-CN"/>
        </w:rPr>
        <w:t>或护照（投标人的法定代表人为外籍人士的，则提供护照复印或扫描件）</w:t>
      </w:r>
      <w:r w:rsidRPr="00D135FF">
        <w:rPr>
          <w:rFonts w:ascii="仿宋" w:eastAsia="仿宋" w:hAnsi="仿宋" w:cs="Marigold"/>
          <w:i w:val="0"/>
          <w:color w:val="auto"/>
          <w:sz w:val="24"/>
          <w:szCs w:val="24"/>
          <w:lang w:eastAsia="zh-CN"/>
        </w:rPr>
        <w:t>时才能生效</w:t>
      </w:r>
      <w:r w:rsidRPr="00D135FF">
        <w:rPr>
          <w:rFonts w:ascii="仿宋" w:eastAsia="仿宋" w:hAnsi="仿宋" w:cs="Marigold" w:hint="eastAsia"/>
          <w:i w:val="0"/>
          <w:color w:val="auto"/>
          <w:sz w:val="24"/>
          <w:szCs w:val="24"/>
          <w:lang w:eastAsia="zh-CN"/>
        </w:rPr>
        <w:t>，复印或扫描件盖有投标人公章</w:t>
      </w:r>
      <w:r w:rsidRPr="00D135FF">
        <w:rPr>
          <w:rFonts w:ascii="仿宋" w:eastAsia="仿宋" w:hAnsi="仿宋" w:cs="Marigold"/>
          <w:i w:val="0"/>
          <w:color w:val="auto"/>
          <w:sz w:val="24"/>
          <w:szCs w:val="24"/>
          <w:lang w:eastAsia="zh-CN"/>
        </w:rPr>
        <w:t>。</w:t>
      </w:r>
    </w:p>
    <w:p w14:paraId="7F1F66C6" w14:textId="77777777" w:rsidR="002D46FB" w:rsidRPr="00D135FF" w:rsidRDefault="002D46FB">
      <w:pPr>
        <w:pStyle w:val="18"/>
        <w:spacing w:line="360" w:lineRule="auto"/>
        <w:jc w:val="center"/>
        <w:rPr>
          <w:rFonts w:ascii="仿宋" w:eastAsia="仿宋" w:hAnsi="仿宋" w:cs="Marigold"/>
          <w:b/>
          <w:i/>
          <w:sz w:val="24"/>
          <w:szCs w:val="24"/>
        </w:rPr>
      </w:pPr>
    </w:p>
    <w:p w14:paraId="72B6A9F2" w14:textId="77777777" w:rsidR="002D46FB" w:rsidRPr="00D135FF" w:rsidRDefault="002D46FB">
      <w:pPr>
        <w:widowControl w:val="0"/>
        <w:spacing w:after="120" w:line="360" w:lineRule="auto"/>
        <w:rPr>
          <w:rFonts w:ascii="仿宋" w:eastAsia="仿宋" w:hAnsi="仿宋" w:cs="Marigold"/>
          <w:b/>
          <w:i w:val="0"/>
          <w:color w:val="auto"/>
          <w:sz w:val="24"/>
          <w:szCs w:val="24"/>
          <w:lang w:eastAsia="zh-CN"/>
        </w:rPr>
      </w:pPr>
    </w:p>
    <w:p w14:paraId="64A29808" w14:textId="77777777" w:rsidR="002D46FB" w:rsidRPr="00D135FF" w:rsidRDefault="005E2480">
      <w:pPr>
        <w:rPr>
          <w:rFonts w:ascii="仿宋" w:eastAsia="仿宋" w:hAnsi="仿宋" w:cs="Marigold"/>
          <w:b/>
          <w:i w:val="0"/>
          <w:color w:val="auto"/>
          <w:sz w:val="24"/>
          <w:szCs w:val="24"/>
          <w:lang w:eastAsia="zh-CN"/>
        </w:rPr>
      </w:pPr>
      <w:r w:rsidRPr="00D135FF">
        <w:rPr>
          <w:rFonts w:ascii="仿宋" w:eastAsia="仿宋" w:hAnsi="仿宋" w:cs="Marigold"/>
          <w:b/>
          <w:i w:val="0"/>
          <w:color w:val="auto"/>
          <w:sz w:val="24"/>
          <w:szCs w:val="24"/>
          <w:lang w:eastAsia="zh-CN"/>
        </w:rPr>
        <w:br w:type="page"/>
      </w:r>
    </w:p>
    <w:p w14:paraId="4CAF5322" w14:textId="77777777" w:rsidR="002D46FB" w:rsidRPr="00D135FF" w:rsidRDefault="005E2480">
      <w:pPr>
        <w:pStyle w:val="20"/>
        <w:jc w:val="left"/>
        <w:rPr>
          <w:i w:val="0"/>
          <w:color w:val="auto"/>
          <w:lang w:eastAsia="zh-CN"/>
        </w:rPr>
      </w:pPr>
      <w:bookmarkStart w:id="456" w:name="_Toc524910124"/>
      <w:bookmarkStart w:id="457" w:name="_Toc72139018"/>
      <w:r w:rsidRPr="00D135FF">
        <w:rPr>
          <w:rFonts w:hint="eastAsia"/>
          <w:i w:val="0"/>
          <w:color w:val="auto"/>
          <w:lang w:eastAsia="zh-CN"/>
        </w:rPr>
        <w:lastRenderedPageBreak/>
        <w:t>三、承诺函</w:t>
      </w:r>
      <w:bookmarkEnd w:id="456"/>
      <w:bookmarkEnd w:id="457"/>
    </w:p>
    <w:p w14:paraId="7D150C39" w14:textId="77777777" w:rsidR="002D46FB" w:rsidRPr="00D135FF" w:rsidRDefault="005E2480">
      <w:pPr>
        <w:pStyle w:val="af"/>
        <w:ind w:firstLineChars="0" w:firstLine="0"/>
        <w:jc w:val="center"/>
        <w:rPr>
          <w:rFonts w:ascii="仿宋" w:eastAsia="仿宋" w:hAnsi="仿宋"/>
          <w:b/>
          <w:i w:val="0"/>
          <w:color w:val="auto"/>
          <w:sz w:val="28"/>
          <w:lang w:eastAsia="zh-CN" w:bidi="ar-SA"/>
        </w:rPr>
      </w:pPr>
      <w:r w:rsidRPr="00D135FF">
        <w:rPr>
          <w:rFonts w:ascii="仿宋" w:eastAsia="仿宋" w:hAnsi="仿宋" w:hint="eastAsia"/>
          <w:b/>
          <w:i w:val="0"/>
          <w:color w:val="auto"/>
          <w:sz w:val="28"/>
          <w:lang w:eastAsia="zh-CN" w:bidi="ar-SA"/>
        </w:rPr>
        <w:t>承诺函</w:t>
      </w:r>
    </w:p>
    <w:p w14:paraId="2B82F4D9" w14:textId="77777777" w:rsidR="002D46FB" w:rsidRPr="00D135FF" w:rsidRDefault="005E2480">
      <w:pPr>
        <w:pStyle w:val="af"/>
        <w:ind w:firstLineChars="0" w:firstLine="0"/>
        <w:rPr>
          <w:rFonts w:ascii="仿宋" w:eastAsia="仿宋" w:hAnsi="仿宋"/>
          <w:i w:val="0"/>
          <w:color w:val="auto"/>
          <w:szCs w:val="24"/>
          <w:u w:val="single"/>
          <w:lang w:eastAsia="zh-CN"/>
        </w:rPr>
      </w:pPr>
      <w:bookmarkStart w:id="458" w:name="_Toc507188767"/>
      <w:r w:rsidRPr="00D135FF">
        <w:rPr>
          <w:rFonts w:ascii="仿宋" w:eastAsia="仿宋" w:hAnsi="仿宋" w:hint="eastAsia"/>
          <w:i w:val="0"/>
          <w:color w:val="auto"/>
          <w:szCs w:val="24"/>
          <w:u w:val="single"/>
          <w:lang w:eastAsia="zh-CN"/>
        </w:rPr>
        <w:t>四川采易通招标代理有限公司</w:t>
      </w:r>
    </w:p>
    <w:p w14:paraId="59F7F256" w14:textId="77777777" w:rsidR="002D46FB" w:rsidRPr="00D135FF" w:rsidRDefault="005E2480">
      <w:pPr>
        <w:pStyle w:val="af"/>
        <w:rPr>
          <w:rFonts w:ascii="仿宋" w:eastAsia="仿宋" w:hAnsi="仿宋"/>
          <w:i w:val="0"/>
          <w:color w:val="auto"/>
          <w:lang w:eastAsia="zh-CN" w:bidi="ar-SA"/>
        </w:rPr>
      </w:pPr>
      <w:r w:rsidRPr="00D135FF">
        <w:rPr>
          <w:rFonts w:ascii="仿宋" w:eastAsia="仿宋" w:hAnsi="仿宋" w:hint="eastAsia"/>
          <w:i w:val="0"/>
          <w:color w:val="auto"/>
          <w:lang w:eastAsia="zh-CN" w:bidi="ar-SA"/>
        </w:rPr>
        <w:t>公司作为本次采购项目的投标人，根据招标文件要求，现郑重承诺如下：</w:t>
      </w:r>
    </w:p>
    <w:p w14:paraId="1818AE5A" w14:textId="77777777" w:rsidR="002D46FB" w:rsidRPr="00D135FF" w:rsidRDefault="005E2480">
      <w:pPr>
        <w:pStyle w:val="af"/>
        <w:rPr>
          <w:rFonts w:ascii="仿宋" w:eastAsia="仿宋" w:hAnsi="仿宋"/>
          <w:i w:val="0"/>
          <w:color w:val="auto"/>
          <w:lang w:eastAsia="zh-CN" w:bidi="ar-SA"/>
        </w:rPr>
      </w:pPr>
      <w:r w:rsidRPr="00D135FF">
        <w:rPr>
          <w:rFonts w:ascii="仿宋" w:eastAsia="仿宋" w:hAnsi="仿宋" w:hint="eastAsia"/>
          <w:i w:val="0"/>
          <w:color w:val="auto"/>
          <w:lang w:eastAsia="zh-CN" w:bidi="ar-SA"/>
        </w:rPr>
        <w:t>一</w:t>
      </w:r>
      <w:r w:rsidRPr="00D135FF">
        <w:rPr>
          <w:rFonts w:ascii="仿宋" w:eastAsia="仿宋" w:hAnsi="仿宋"/>
          <w:i w:val="0"/>
          <w:color w:val="auto"/>
          <w:lang w:eastAsia="zh-CN" w:bidi="ar-SA"/>
        </w:rPr>
        <w:t>、</w:t>
      </w:r>
      <w:bookmarkEnd w:id="458"/>
      <w:r w:rsidR="00657A47" w:rsidRPr="00657A47">
        <w:rPr>
          <w:rFonts w:ascii="仿宋" w:eastAsia="仿宋" w:hAnsi="仿宋" w:hint="eastAsia"/>
          <w:i w:val="0"/>
          <w:color w:val="auto"/>
          <w:lang w:eastAsia="zh-CN" w:bidi="ar-SA"/>
        </w:rPr>
        <w:t>如对招标文件有异议，已经在投标截止时间届满前依法进行维权救济，不存在对招标文件有异议的同时又参加投标以求侥幸中标或者为实现其他非法目的的行为。</w:t>
      </w:r>
    </w:p>
    <w:p w14:paraId="05E575C3" w14:textId="77777777" w:rsidR="002D46FB" w:rsidRPr="00D135FF" w:rsidRDefault="005E2480">
      <w:pPr>
        <w:pStyle w:val="af"/>
        <w:rPr>
          <w:rFonts w:ascii="仿宋" w:eastAsia="仿宋" w:hAnsi="仿宋"/>
          <w:i w:val="0"/>
          <w:color w:val="auto"/>
          <w:lang w:eastAsia="zh-CN" w:bidi="ar-SA"/>
        </w:rPr>
      </w:pPr>
      <w:bookmarkStart w:id="459" w:name="_Toc507188768"/>
      <w:r w:rsidRPr="00D135FF">
        <w:rPr>
          <w:rFonts w:ascii="仿宋" w:eastAsia="仿宋" w:hAnsi="仿宋" w:hint="eastAsia"/>
          <w:i w:val="0"/>
          <w:color w:val="auto"/>
          <w:lang w:eastAsia="zh-CN" w:bidi="ar-SA"/>
        </w:rPr>
        <w:t>二、参加本次招标采购活动，不存在与单位负责人为同一人或者存在直接控股、管理关系的其他供应商参与同一合同项下的政府采购活动的行为。</w:t>
      </w:r>
      <w:bookmarkEnd w:id="459"/>
    </w:p>
    <w:p w14:paraId="4EE35CC1" w14:textId="77777777" w:rsidR="002D46FB" w:rsidRPr="00D135FF" w:rsidRDefault="005E2480">
      <w:pPr>
        <w:pStyle w:val="af"/>
        <w:rPr>
          <w:rFonts w:ascii="仿宋" w:eastAsia="仿宋" w:hAnsi="仿宋"/>
          <w:i w:val="0"/>
          <w:color w:val="auto"/>
          <w:lang w:eastAsia="zh-CN" w:bidi="ar-SA"/>
        </w:rPr>
      </w:pPr>
      <w:bookmarkStart w:id="460" w:name="_Toc507188769"/>
      <w:r w:rsidRPr="00D135FF">
        <w:rPr>
          <w:rFonts w:ascii="仿宋" w:eastAsia="仿宋" w:hAnsi="仿宋" w:hint="eastAsia"/>
          <w:i w:val="0"/>
          <w:color w:val="auto"/>
          <w:lang w:eastAsia="zh-CN" w:bidi="ar-SA"/>
        </w:rPr>
        <w:t>三、参加本次招标采购活动，不存在和其他供应商在同一合同项下的采购项目中，同时委托同一个自然人、同一家庭的人员、同一单位的人员作为代理人的行为。</w:t>
      </w:r>
      <w:bookmarkEnd w:id="460"/>
    </w:p>
    <w:p w14:paraId="1FBFC4A3" w14:textId="57B77A69" w:rsidR="002D46FB" w:rsidRPr="00D135FF" w:rsidRDefault="005E2480" w:rsidP="0010282B">
      <w:pPr>
        <w:pStyle w:val="af"/>
        <w:rPr>
          <w:rFonts w:ascii="仿宋" w:eastAsia="仿宋" w:hAnsi="仿宋"/>
          <w:i w:val="0"/>
          <w:color w:val="auto"/>
          <w:lang w:eastAsia="zh-CN" w:bidi="ar-SA"/>
        </w:rPr>
      </w:pPr>
      <w:bookmarkStart w:id="461" w:name="_Toc507188770"/>
      <w:r w:rsidRPr="0010282B">
        <w:rPr>
          <w:rFonts w:ascii="仿宋" w:eastAsia="仿宋" w:hAnsi="仿宋" w:hint="eastAsia"/>
          <w:i w:val="0"/>
          <w:color w:val="auto"/>
          <w:lang w:eastAsia="zh-CN" w:bidi="ar-SA"/>
        </w:rPr>
        <w:t>四、</w:t>
      </w:r>
      <w:bookmarkStart w:id="462" w:name="_Toc507188771"/>
      <w:bookmarkEnd w:id="461"/>
      <w:r w:rsidRPr="00D135FF">
        <w:rPr>
          <w:rFonts w:ascii="仿宋" w:eastAsia="仿宋" w:hAnsi="仿宋" w:hint="eastAsia"/>
          <w:i w:val="0"/>
          <w:color w:val="auto"/>
          <w:lang w:eastAsia="zh-CN" w:bidi="ar-SA"/>
        </w:rPr>
        <w:t>投标文件中提供的能够给予我公司带来优惠、好处的任何材料资料和技术、服务、商务等响应承诺情况都是真实的、有效的、合法的。</w:t>
      </w:r>
      <w:bookmarkEnd w:id="462"/>
    </w:p>
    <w:p w14:paraId="1AE76960" w14:textId="77777777" w:rsidR="002D46FB" w:rsidRPr="00D135FF" w:rsidRDefault="005E2480">
      <w:pPr>
        <w:pStyle w:val="af"/>
        <w:rPr>
          <w:rFonts w:ascii="仿宋" w:eastAsia="仿宋" w:hAnsi="仿宋"/>
          <w:i w:val="0"/>
          <w:color w:val="auto"/>
          <w:lang w:eastAsia="zh-CN" w:bidi="ar-SA"/>
        </w:rPr>
      </w:pPr>
      <w:r w:rsidRPr="00D135FF">
        <w:rPr>
          <w:rFonts w:ascii="仿宋" w:eastAsia="仿宋" w:hAnsi="仿宋" w:cs="Marigold" w:hint="eastAsia"/>
          <w:i w:val="0"/>
          <w:color w:val="auto"/>
          <w:lang w:eastAsia="zh-CN"/>
        </w:rPr>
        <w:t>六、我单位没有向采购项目提供整体设计、规范编制或者项目管理、监理、检测等服务。（供应商为采购人、采购代理机构在确定采购需求、编制投标文件过程中提供咨询论证，其提供的咨询论证意见成为投标文件中规定的供应商资格条件、技术服务商务要求、评审因素和标准、政府采购合同等实质性内容条款的，视同为采购项目提供规范编制。）</w:t>
      </w:r>
    </w:p>
    <w:p w14:paraId="3AC23848" w14:textId="77777777" w:rsidR="002D46FB" w:rsidRPr="00D135FF" w:rsidRDefault="005E2480">
      <w:pPr>
        <w:pStyle w:val="af"/>
        <w:rPr>
          <w:rFonts w:ascii="仿宋" w:eastAsia="仿宋" w:hAnsi="仿宋"/>
          <w:i w:val="0"/>
          <w:color w:val="auto"/>
          <w:lang w:eastAsia="zh-CN" w:bidi="ar-SA"/>
        </w:rPr>
      </w:pPr>
      <w:bookmarkStart w:id="463" w:name="_Toc507188773"/>
      <w:r w:rsidRPr="00D135FF">
        <w:rPr>
          <w:rFonts w:ascii="仿宋" w:eastAsia="仿宋" w:hAnsi="仿宋" w:hint="eastAsia"/>
          <w:i w:val="0"/>
          <w:color w:val="auto"/>
          <w:lang w:eastAsia="zh-CN" w:bidi="ar-SA"/>
        </w:rPr>
        <w:t>本公司对上述承诺的内容事项真实性负责。如经查实上述承诺的内容事项存在虚假，我公司愿意接受以提供虚假材料谋取中标追究法律责任。</w:t>
      </w:r>
      <w:bookmarkEnd w:id="463"/>
    </w:p>
    <w:p w14:paraId="47F5E2AB" w14:textId="77777777" w:rsidR="002D46FB" w:rsidRPr="00D135FF" w:rsidRDefault="002D46FB">
      <w:pPr>
        <w:pStyle w:val="af"/>
        <w:ind w:firstLineChars="0" w:firstLine="0"/>
        <w:rPr>
          <w:rFonts w:ascii="仿宋" w:eastAsia="仿宋" w:hAnsi="仿宋"/>
          <w:i w:val="0"/>
          <w:color w:val="auto"/>
          <w:lang w:eastAsia="zh-CN" w:bidi="ar-SA"/>
        </w:rPr>
      </w:pPr>
    </w:p>
    <w:p w14:paraId="3F05A305" w14:textId="77777777" w:rsidR="002D46FB" w:rsidRPr="00D135FF" w:rsidRDefault="005E2480">
      <w:pPr>
        <w:pStyle w:val="af"/>
        <w:rPr>
          <w:rFonts w:ascii="仿宋" w:eastAsia="仿宋" w:hAnsi="仿宋"/>
          <w:i w:val="0"/>
          <w:color w:val="auto"/>
          <w:lang w:eastAsia="zh-CN" w:bidi="ar-SA"/>
        </w:rPr>
      </w:pPr>
      <w:bookmarkStart w:id="464" w:name="_Toc507188774"/>
      <w:r w:rsidRPr="00D135FF">
        <w:rPr>
          <w:rFonts w:ascii="仿宋" w:eastAsia="仿宋" w:hAnsi="仿宋" w:hint="eastAsia"/>
          <w:i w:val="0"/>
          <w:color w:val="auto"/>
          <w:lang w:eastAsia="zh-CN" w:bidi="ar-SA"/>
        </w:rPr>
        <w:t>投标人名称：（单位公章）</w:t>
      </w:r>
      <w:bookmarkEnd w:id="464"/>
    </w:p>
    <w:p w14:paraId="564BDC0B" w14:textId="77777777" w:rsidR="002D46FB" w:rsidRPr="00D135FF" w:rsidRDefault="005E2480">
      <w:pPr>
        <w:pStyle w:val="af"/>
        <w:rPr>
          <w:rFonts w:ascii="仿宋" w:eastAsia="仿宋" w:hAnsi="仿宋"/>
          <w:i w:val="0"/>
          <w:color w:val="auto"/>
          <w:lang w:eastAsia="zh-CN" w:bidi="ar-SA"/>
        </w:rPr>
      </w:pPr>
      <w:bookmarkStart w:id="465" w:name="_Toc507188775"/>
      <w:r w:rsidRPr="00D135FF">
        <w:rPr>
          <w:rFonts w:ascii="仿宋" w:eastAsia="仿宋" w:hAnsi="仿宋" w:hint="eastAsia"/>
          <w:i w:val="0"/>
          <w:color w:val="auto"/>
          <w:lang w:eastAsia="zh-CN" w:bidi="ar-SA"/>
        </w:rPr>
        <w:t>法定代表人或授权代表（签字）：</w:t>
      </w:r>
      <w:bookmarkEnd w:id="465"/>
    </w:p>
    <w:p w14:paraId="37457B0C" w14:textId="77777777" w:rsidR="002D46FB" w:rsidRPr="00D135FF" w:rsidRDefault="005E2480">
      <w:pPr>
        <w:pStyle w:val="af"/>
        <w:rPr>
          <w:rFonts w:ascii="仿宋" w:eastAsia="仿宋" w:hAnsi="仿宋"/>
          <w:i w:val="0"/>
          <w:color w:val="auto"/>
          <w:lang w:eastAsia="zh-CN" w:bidi="ar-SA"/>
        </w:rPr>
      </w:pPr>
      <w:bookmarkStart w:id="466" w:name="_Toc507188776"/>
      <w:r w:rsidRPr="00D135FF">
        <w:rPr>
          <w:rFonts w:ascii="仿宋" w:eastAsia="仿宋" w:hAnsi="仿宋" w:hint="eastAsia"/>
          <w:i w:val="0"/>
          <w:color w:val="auto"/>
          <w:lang w:eastAsia="zh-CN" w:bidi="ar-SA"/>
        </w:rPr>
        <w:t>日    期：</w:t>
      </w:r>
      <w:bookmarkEnd w:id="466"/>
    </w:p>
    <w:p w14:paraId="7F8E4828" w14:textId="77777777" w:rsidR="00657A47" w:rsidRPr="00657A47" w:rsidRDefault="00CD0ABB" w:rsidP="00657A47">
      <w:pPr>
        <w:pStyle w:val="20"/>
        <w:jc w:val="left"/>
        <w:rPr>
          <w:i w:val="0"/>
          <w:color w:val="auto"/>
          <w:lang w:eastAsia="zh-CN"/>
        </w:rPr>
      </w:pPr>
      <w:bookmarkStart w:id="467" w:name="_Toc497752261"/>
      <w:bookmarkStart w:id="468" w:name="_Toc505762760"/>
      <w:bookmarkStart w:id="469" w:name="_Toc524910125"/>
      <w:bookmarkStart w:id="470" w:name="_Toc511558667"/>
      <w:bookmarkEnd w:id="467"/>
      <w:r>
        <w:rPr>
          <w:i w:val="0"/>
          <w:color w:val="auto"/>
          <w:lang w:eastAsia="zh-CN"/>
        </w:rPr>
        <w:br w:type="page"/>
      </w:r>
    </w:p>
    <w:p w14:paraId="361FBC06" w14:textId="26DE1F3F" w:rsidR="00400033" w:rsidRPr="00D135FF" w:rsidRDefault="00400033" w:rsidP="00400033">
      <w:pPr>
        <w:pStyle w:val="20"/>
        <w:jc w:val="left"/>
        <w:rPr>
          <w:i w:val="0"/>
          <w:color w:val="auto"/>
          <w:lang w:eastAsia="zh-CN"/>
        </w:rPr>
      </w:pPr>
      <w:bookmarkStart w:id="471" w:name="_Toc505762771"/>
      <w:bookmarkStart w:id="472" w:name="_Toc511558678"/>
      <w:bookmarkStart w:id="473" w:name="_Toc497752272"/>
      <w:bookmarkStart w:id="474" w:name="_Toc524910136"/>
      <w:bookmarkStart w:id="475" w:name="_Toc38274207"/>
      <w:bookmarkStart w:id="476" w:name="_Toc72139019"/>
      <w:r>
        <w:rPr>
          <w:rFonts w:hint="eastAsia"/>
          <w:i w:val="0"/>
          <w:lang w:eastAsia="zh-CN"/>
        </w:rPr>
        <w:lastRenderedPageBreak/>
        <w:t>四</w:t>
      </w:r>
      <w:r w:rsidRPr="00D135FF">
        <w:rPr>
          <w:i w:val="0"/>
          <w:lang w:eastAsia="zh-CN"/>
        </w:rPr>
        <w:t>、</w:t>
      </w:r>
      <w:r w:rsidRPr="00D135FF">
        <w:rPr>
          <w:rFonts w:hint="eastAsia"/>
          <w:i w:val="0"/>
          <w:lang w:eastAsia="zh-CN"/>
        </w:rPr>
        <w:t>中小企业证明材料（仅限</w:t>
      </w:r>
      <w:r w:rsidRPr="00D135FF">
        <w:rPr>
          <w:i w:val="0"/>
          <w:lang w:eastAsia="zh-CN"/>
        </w:rPr>
        <w:t>符合要求的投标人）</w:t>
      </w:r>
      <w:bookmarkEnd w:id="471"/>
      <w:bookmarkEnd w:id="472"/>
      <w:bookmarkEnd w:id="473"/>
      <w:bookmarkEnd w:id="474"/>
      <w:bookmarkEnd w:id="475"/>
      <w:bookmarkEnd w:id="476"/>
    </w:p>
    <w:p w14:paraId="7A7D15C2" w14:textId="77777777" w:rsidR="00400033" w:rsidRPr="00D135FF" w:rsidRDefault="00400033" w:rsidP="00400033">
      <w:pPr>
        <w:jc w:val="center"/>
        <w:rPr>
          <w:rFonts w:ascii="仿宋" w:eastAsia="仿宋" w:hAnsi="仿宋"/>
          <w:b/>
          <w:i w:val="0"/>
          <w:sz w:val="28"/>
          <w:szCs w:val="28"/>
          <w:lang w:eastAsia="zh-CN"/>
        </w:rPr>
      </w:pPr>
      <w:r w:rsidRPr="00D135FF">
        <w:rPr>
          <w:rFonts w:ascii="仿宋" w:eastAsia="仿宋" w:hAnsi="仿宋" w:hint="eastAsia"/>
          <w:b/>
          <w:i w:val="0"/>
          <w:sz w:val="28"/>
          <w:szCs w:val="28"/>
          <w:lang w:eastAsia="zh-CN"/>
        </w:rPr>
        <w:t>中小企业声明函</w:t>
      </w:r>
    </w:p>
    <w:p w14:paraId="16289255" w14:textId="77777777" w:rsidR="00012947" w:rsidRPr="00843620" w:rsidRDefault="00012947" w:rsidP="00012947">
      <w:pPr>
        <w:tabs>
          <w:tab w:val="left" w:pos="0"/>
        </w:tabs>
        <w:spacing w:line="360" w:lineRule="auto"/>
        <w:ind w:firstLineChars="200" w:firstLine="480"/>
        <w:rPr>
          <w:rFonts w:ascii="仿宋" w:eastAsia="仿宋" w:hAnsi="仿宋" w:cs="宋体"/>
          <w:i w:val="0"/>
          <w:sz w:val="24"/>
          <w:lang w:eastAsia="zh-CN"/>
        </w:rPr>
      </w:pPr>
      <w:r w:rsidRPr="00843620">
        <w:rPr>
          <w:rFonts w:ascii="仿宋" w:eastAsia="仿宋" w:hAnsi="仿宋" w:cs="宋体" w:hint="eastAsia"/>
          <w:i w:val="0"/>
          <w:sz w:val="24"/>
          <w:lang w:eastAsia="zh-CN"/>
        </w:rPr>
        <w:t>本公司（联合体）郑重声明，根据《政府采购促进中小企业发展管理办法》（财库﹝2020﹞46 号）的规定，本公司（联合体）参加</w:t>
      </w:r>
      <w:r w:rsidRPr="00843620">
        <w:rPr>
          <w:rFonts w:ascii="仿宋" w:eastAsia="仿宋" w:hAnsi="仿宋" w:cs="宋体" w:hint="eastAsia"/>
          <w:i w:val="0"/>
          <w:sz w:val="24"/>
          <w:u w:val="single"/>
          <w:lang w:eastAsia="zh-CN"/>
        </w:rPr>
        <w:t>（单位名称）</w:t>
      </w:r>
      <w:r w:rsidRPr="00843620">
        <w:rPr>
          <w:rFonts w:ascii="仿宋" w:eastAsia="仿宋" w:hAnsi="仿宋" w:cs="宋体" w:hint="eastAsia"/>
          <w:i w:val="0"/>
          <w:sz w:val="24"/>
          <w:lang w:eastAsia="zh-CN"/>
        </w:rPr>
        <w:t>的</w:t>
      </w:r>
      <w:r w:rsidRPr="00843620">
        <w:rPr>
          <w:rFonts w:ascii="仿宋" w:eastAsia="仿宋" w:hAnsi="仿宋" w:cs="宋体" w:hint="eastAsia"/>
          <w:i w:val="0"/>
          <w:sz w:val="24"/>
          <w:u w:val="single"/>
          <w:lang w:eastAsia="zh-CN"/>
        </w:rPr>
        <w:t>（项目名称）</w:t>
      </w:r>
      <w:r w:rsidRPr="00843620">
        <w:rPr>
          <w:rFonts w:ascii="仿宋" w:eastAsia="仿宋" w:hAnsi="仿宋" w:cs="宋体" w:hint="eastAsia"/>
          <w:i w:val="0"/>
          <w:sz w:val="24"/>
          <w:lang w:eastAsia="zh-CN"/>
        </w:rPr>
        <w:t>采购活动，提供的货物全部由符合政策要求的中小企业制造。相关企业（含联合体中的中小企业、签订分包意向协议的中小企业）的具体情况如下：</w:t>
      </w:r>
    </w:p>
    <w:p w14:paraId="2D828752" w14:textId="77777777" w:rsidR="00012947" w:rsidRPr="00843620" w:rsidRDefault="00012947" w:rsidP="00012947">
      <w:pPr>
        <w:tabs>
          <w:tab w:val="left" w:pos="0"/>
        </w:tabs>
        <w:spacing w:line="360" w:lineRule="auto"/>
        <w:ind w:firstLineChars="200" w:firstLine="480"/>
        <w:rPr>
          <w:rFonts w:ascii="仿宋" w:eastAsia="仿宋" w:hAnsi="仿宋" w:cs="宋体"/>
          <w:i w:val="0"/>
          <w:sz w:val="24"/>
          <w:lang w:eastAsia="zh-CN"/>
        </w:rPr>
      </w:pPr>
      <w:r w:rsidRPr="00843620">
        <w:rPr>
          <w:rFonts w:ascii="仿宋" w:eastAsia="仿宋" w:hAnsi="仿宋" w:cs="宋体" w:hint="eastAsia"/>
          <w:i w:val="0"/>
          <w:sz w:val="24"/>
          <w:lang w:eastAsia="zh-CN"/>
        </w:rPr>
        <w:t>1.</w:t>
      </w:r>
      <w:r w:rsidRPr="00843620">
        <w:rPr>
          <w:rFonts w:hint="eastAsia"/>
          <w:i w:val="0"/>
          <w:lang w:eastAsia="zh-CN"/>
        </w:rPr>
        <w:t xml:space="preserve"> </w:t>
      </w:r>
      <w:r w:rsidRPr="00843620">
        <w:rPr>
          <w:rFonts w:ascii="仿宋" w:eastAsia="仿宋" w:hAnsi="仿宋" w:cs="宋体" w:hint="eastAsia"/>
          <w:i w:val="0"/>
          <w:sz w:val="24"/>
          <w:u w:val="single"/>
          <w:lang w:eastAsia="zh-CN"/>
        </w:rPr>
        <w:t>（标的名称）</w:t>
      </w:r>
      <w:r w:rsidRPr="00843620">
        <w:rPr>
          <w:rFonts w:ascii="仿宋" w:eastAsia="仿宋" w:hAnsi="仿宋" w:cs="宋体" w:hint="eastAsia"/>
          <w:i w:val="0"/>
          <w:sz w:val="24"/>
          <w:lang w:eastAsia="zh-CN"/>
        </w:rPr>
        <w:t xml:space="preserve"> ，属于</w:t>
      </w:r>
      <w:r w:rsidRPr="00843620">
        <w:rPr>
          <w:rFonts w:ascii="仿宋" w:eastAsia="仿宋" w:hAnsi="仿宋" w:cs="宋体" w:hint="eastAsia"/>
          <w:i w:val="0"/>
          <w:sz w:val="24"/>
          <w:u w:val="single"/>
          <w:lang w:eastAsia="zh-CN"/>
        </w:rPr>
        <w:t>（采购文件中明确的所属行业）</w:t>
      </w:r>
      <w:r w:rsidRPr="00843620">
        <w:rPr>
          <w:rFonts w:ascii="仿宋" w:eastAsia="仿宋" w:hAnsi="仿宋" w:cs="宋体" w:hint="eastAsia"/>
          <w:i w:val="0"/>
          <w:sz w:val="24"/>
          <w:lang w:eastAsia="zh-CN"/>
        </w:rPr>
        <w:t>行业；制造商为</w:t>
      </w:r>
      <w:r w:rsidRPr="00843620">
        <w:rPr>
          <w:rFonts w:ascii="仿宋" w:eastAsia="仿宋" w:hAnsi="仿宋" w:cs="宋体" w:hint="eastAsia"/>
          <w:i w:val="0"/>
          <w:sz w:val="24"/>
          <w:u w:val="single"/>
          <w:lang w:eastAsia="zh-CN"/>
        </w:rPr>
        <w:t>（企业名称）</w:t>
      </w:r>
      <w:r w:rsidRPr="00843620">
        <w:rPr>
          <w:rFonts w:ascii="仿宋" w:eastAsia="仿宋" w:hAnsi="仿宋" w:cs="宋体" w:hint="eastAsia"/>
          <w:i w:val="0"/>
          <w:sz w:val="24"/>
          <w:lang w:eastAsia="zh-CN"/>
        </w:rPr>
        <w:t>，从业人员</w:t>
      </w:r>
      <w:r w:rsidRPr="00843620">
        <w:rPr>
          <w:rFonts w:ascii="仿宋" w:eastAsia="仿宋" w:hAnsi="仿宋" w:cs="宋体" w:hint="eastAsia"/>
          <w:i w:val="0"/>
          <w:sz w:val="24"/>
          <w:u w:val="single"/>
          <w:lang w:eastAsia="zh-CN"/>
        </w:rPr>
        <w:t xml:space="preserve">   </w:t>
      </w:r>
      <w:r w:rsidRPr="00843620">
        <w:rPr>
          <w:rFonts w:ascii="仿宋" w:eastAsia="仿宋" w:hAnsi="仿宋" w:cs="宋体" w:hint="eastAsia"/>
          <w:i w:val="0"/>
          <w:sz w:val="24"/>
          <w:lang w:eastAsia="zh-CN"/>
        </w:rPr>
        <w:t>人，营业收入为</w:t>
      </w:r>
      <w:r w:rsidRPr="00843620">
        <w:rPr>
          <w:rFonts w:ascii="仿宋" w:eastAsia="仿宋" w:hAnsi="仿宋" w:cs="宋体" w:hint="eastAsia"/>
          <w:i w:val="0"/>
          <w:sz w:val="24"/>
          <w:u w:val="single"/>
          <w:lang w:eastAsia="zh-CN"/>
        </w:rPr>
        <w:t xml:space="preserve">   </w:t>
      </w:r>
      <w:r w:rsidRPr="00843620">
        <w:rPr>
          <w:rFonts w:ascii="仿宋" w:eastAsia="仿宋" w:hAnsi="仿宋" w:cs="宋体" w:hint="eastAsia"/>
          <w:i w:val="0"/>
          <w:sz w:val="24"/>
          <w:lang w:eastAsia="zh-CN"/>
        </w:rPr>
        <w:t>万元，资产总额为</w:t>
      </w:r>
      <w:r w:rsidRPr="00843620">
        <w:rPr>
          <w:rFonts w:ascii="仿宋" w:eastAsia="仿宋" w:hAnsi="仿宋" w:cs="宋体" w:hint="eastAsia"/>
          <w:i w:val="0"/>
          <w:sz w:val="24"/>
          <w:u w:val="single"/>
          <w:lang w:eastAsia="zh-CN"/>
        </w:rPr>
        <w:t xml:space="preserve">   </w:t>
      </w:r>
      <w:r w:rsidRPr="00843620">
        <w:rPr>
          <w:rFonts w:ascii="仿宋" w:eastAsia="仿宋" w:hAnsi="仿宋" w:cs="宋体" w:hint="eastAsia"/>
          <w:i w:val="0"/>
          <w:sz w:val="24"/>
          <w:lang w:eastAsia="zh-CN"/>
        </w:rPr>
        <w:t>万元，属于</w:t>
      </w:r>
      <w:r w:rsidRPr="00843620">
        <w:rPr>
          <w:rFonts w:ascii="仿宋" w:eastAsia="仿宋" w:hAnsi="仿宋" w:cs="宋体" w:hint="eastAsia"/>
          <w:i w:val="0"/>
          <w:sz w:val="24"/>
          <w:u w:val="single"/>
          <w:lang w:eastAsia="zh-CN"/>
        </w:rPr>
        <w:t>（中型企业、小型企业、微型企业）</w:t>
      </w:r>
      <w:r w:rsidRPr="00843620">
        <w:rPr>
          <w:rFonts w:ascii="仿宋" w:eastAsia="仿宋" w:hAnsi="仿宋" w:cs="宋体" w:hint="eastAsia"/>
          <w:i w:val="0"/>
          <w:sz w:val="24"/>
          <w:lang w:eastAsia="zh-CN"/>
        </w:rPr>
        <w:t>；</w:t>
      </w:r>
    </w:p>
    <w:p w14:paraId="038E105C" w14:textId="77777777" w:rsidR="00012947" w:rsidRPr="00843620" w:rsidRDefault="00012947" w:rsidP="00012947">
      <w:pPr>
        <w:tabs>
          <w:tab w:val="left" w:pos="0"/>
        </w:tabs>
        <w:spacing w:line="360" w:lineRule="auto"/>
        <w:ind w:firstLineChars="200" w:firstLine="480"/>
        <w:rPr>
          <w:rFonts w:ascii="仿宋" w:eastAsia="仿宋" w:hAnsi="仿宋" w:cs="宋体"/>
          <w:i w:val="0"/>
          <w:sz w:val="24"/>
          <w:lang w:eastAsia="zh-CN"/>
        </w:rPr>
      </w:pPr>
      <w:r w:rsidRPr="00843620">
        <w:rPr>
          <w:rFonts w:ascii="仿宋" w:eastAsia="仿宋" w:hAnsi="仿宋" w:cs="宋体" w:hint="eastAsia"/>
          <w:i w:val="0"/>
          <w:sz w:val="24"/>
          <w:lang w:eastAsia="zh-CN"/>
        </w:rPr>
        <w:t>2.</w:t>
      </w:r>
      <w:r w:rsidRPr="00843620">
        <w:rPr>
          <w:rFonts w:hint="eastAsia"/>
          <w:i w:val="0"/>
          <w:lang w:eastAsia="zh-CN"/>
        </w:rPr>
        <w:t xml:space="preserve"> </w:t>
      </w:r>
      <w:r w:rsidRPr="00843620">
        <w:rPr>
          <w:rFonts w:ascii="仿宋" w:eastAsia="仿宋" w:hAnsi="仿宋" w:cs="宋体" w:hint="eastAsia"/>
          <w:i w:val="0"/>
          <w:sz w:val="24"/>
          <w:u w:val="single"/>
          <w:lang w:eastAsia="zh-CN"/>
        </w:rPr>
        <w:t>（标的名称）</w:t>
      </w:r>
      <w:r w:rsidRPr="00843620">
        <w:rPr>
          <w:rFonts w:ascii="仿宋" w:eastAsia="仿宋" w:hAnsi="仿宋" w:cs="宋体" w:hint="eastAsia"/>
          <w:i w:val="0"/>
          <w:sz w:val="24"/>
          <w:lang w:eastAsia="zh-CN"/>
        </w:rPr>
        <w:t xml:space="preserve"> ，属于</w:t>
      </w:r>
      <w:r w:rsidRPr="00843620">
        <w:rPr>
          <w:rFonts w:ascii="仿宋" w:eastAsia="仿宋" w:hAnsi="仿宋" w:cs="宋体" w:hint="eastAsia"/>
          <w:i w:val="0"/>
          <w:sz w:val="24"/>
          <w:u w:val="single"/>
          <w:lang w:eastAsia="zh-CN"/>
        </w:rPr>
        <w:t>（采购文件中明确的所属行业）</w:t>
      </w:r>
      <w:r w:rsidRPr="00843620">
        <w:rPr>
          <w:rFonts w:ascii="仿宋" w:eastAsia="仿宋" w:hAnsi="仿宋" w:cs="宋体" w:hint="eastAsia"/>
          <w:i w:val="0"/>
          <w:sz w:val="24"/>
          <w:lang w:eastAsia="zh-CN"/>
        </w:rPr>
        <w:t>行业；制造商为</w:t>
      </w:r>
      <w:r w:rsidRPr="00843620">
        <w:rPr>
          <w:rFonts w:ascii="仿宋" w:eastAsia="仿宋" w:hAnsi="仿宋" w:cs="宋体" w:hint="eastAsia"/>
          <w:i w:val="0"/>
          <w:sz w:val="24"/>
          <w:u w:val="single"/>
          <w:lang w:eastAsia="zh-CN"/>
        </w:rPr>
        <w:t>（企业名称）</w:t>
      </w:r>
      <w:r w:rsidRPr="00843620">
        <w:rPr>
          <w:rFonts w:ascii="仿宋" w:eastAsia="仿宋" w:hAnsi="仿宋" w:cs="宋体" w:hint="eastAsia"/>
          <w:i w:val="0"/>
          <w:sz w:val="24"/>
          <w:lang w:eastAsia="zh-CN"/>
        </w:rPr>
        <w:t>，从业人员</w:t>
      </w:r>
      <w:r w:rsidRPr="00843620">
        <w:rPr>
          <w:rFonts w:ascii="仿宋" w:eastAsia="仿宋" w:hAnsi="仿宋" w:cs="宋体" w:hint="eastAsia"/>
          <w:i w:val="0"/>
          <w:sz w:val="24"/>
          <w:u w:val="single"/>
          <w:lang w:eastAsia="zh-CN"/>
        </w:rPr>
        <w:t xml:space="preserve">   </w:t>
      </w:r>
      <w:r w:rsidRPr="00843620">
        <w:rPr>
          <w:rFonts w:ascii="仿宋" w:eastAsia="仿宋" w:hAnsi="仿宋" w:cs="宋体" w:hint="eastAsia"/>
          <w:i w:val="0"/>
          <w:sz w:val="24"/>
          <w:lang w:eastAsia="zh-CN"/>
        </w:rPr>
        <w:t>人，营业收入为</w:t>
      </w:r>
      <w:r w:rsidRPr="00843620">
        <w:rPr>
          <w:rFonts w:ascii="仿宋" w:eastAsia="仿宋" w:hAnsi="仿宋" w:cs="宋体" w:hint="eastAsia"/>
          <w:i w:val="0"/>
          <w:sz w:val="24"/>
          <w:u w:val="single"/>
          <w:lang w:eastAsia="zh-CN"/>
        </w:rPr>
        <w:t xml:space="preserve">   </w:t>
      </w:r>
      <w:r w:rsidRPr="00843620">
        <w:rPr>
          <w:rFonts w:ascii="仿宋" w:eastAsia="仿宋" w:hAnsi="仿宋" w:cs="宋体" w:hint="eastAsia"/>
          <w:i w:val="0"/>
          <w:sz w:val="24"/>
          <w:lang w:eastAsia="zh-CN"/>
        </w:rPr>
        <w:t>万元，资产总额为</w:t>
      </w:r>
      <w:r w:rsidRPr="00843620">
        <w:rPr>
          <w:rFonts w:ascii="仿宋" w:eastAsia="仿宋" w:hAnsi="仿宋" w:cs="宋体" w:hint="eastAsia"/>
          <w:i w:val="0"/>
          <w:sz w:val="24"/>
          <w:u w:val="single"/>
          <w:lang w:eastAsia="zh-CN"/>
        </w:rPr>
        <w:t xml:space="preserve">   </w:t>
      </w:r>
      <w:r w:rsidRPr="00843620">
        <w:rPr>
          <w:rFonts w:ascii="仿宋" w:eastAsia="仿宋" w:hAnsi="仿宋" w:cs="宋体" w:hint="eastAsia"/>
          <w:i w:val="0"/>
          <w:sz w:val="24"/>
          <w:lang w:eastAsia="zh-CN"/>
        </w:rPr>
        <w:t>万元，属于</w:t>
      </w:r>
      <w:r w:rsidRPr="00843620">
        <w:rPr>
          <w:rFonts w:ascii="仿宋" w:eastAsia="仿宋" w:hAnsi="仿宋" w:cs="宋体" w:hint="eastAsia"/>
          <w:i w:val="0"/>
          <w:sz w:val="24"/>
          <w:u w:val="single"/>
          <w:lang w:eastAsia="zh-CN"/>
        </w:rPr>
        <w:t>（中型企业、小型企业、微型企业）</w:t>
      </w:r>
      <w:r w:rsidRPr="00843620">
        <w:rPr>
          <w:rFonts w:ascii="仿宋" w:eastAsia="仿宋" w:hAnsi="仿宋" w:cs="宋体" w:hint="eastAsia"/>
          <w:i w:val="0"/>
          <w:sz w:val="24"/>
          <w:lang w:eastAsia="zh-CN"/>
        </w:rPr>
        <w:t>；</w:t>
      </w:r>
    </w:p>
    <w:p w14:paraId="7C165C68" w14:textId="77777777" w:rsidR="00012947" w:rsidRPr="00843620" w:rsidRDefault="00012947" w:rsidP="00012947">
      <w:pPr>
        <w:tabs>
          <w:tab w:val="left" w:pos="0"/>
        </w:tabs>
        <w:spacing w:line="360" w:lineRule="auto"/>
        <w:ind w:firstLineChars="200" w:firstLine="480"/>
        <w:rPr>
          <w:rFonts w:ascii="仿宋" w:eastAsia="仿宋" w:hAnsi="仿宋" w:cs="宋体"/>
          <w:i w:val="0"/>
          <w:sz w:val="24"/>
          <w:lang w:eastAsia="zh-CN"/>
        </w:rPr>
      </w:pPr>
      <w:r w:rsidRPr="00843620">
        <w:rPr>
          <w:rFonts w:ascii="仿宋" w:eastAsia="仿宋" w:hAnsi="仿宋" w:cs="宋体" w:hint="eastAsia"/>
          <w:i w:val="0"/>
          <w:sz w:val="24"/>
          <w:lang w:eastAsia="zh-CN"/>
        </w:rPr>
        <w:t>……</w:t>
      </w:r>
    </w:p>
    <w:p w14:paraId="00E3EA76" w14:textId="77777777" w:rsidR="00012947" w:rsidRPr="00843620" w:rsidRDefault="00012947" w:rsidP="00012947">
      <w:pPr>
        <w:tabs>
          <w:tab w:val="left" w:pos="0"/>
        </w:tabs>
        <w:spacing w:line="360" w:lineRule="auto"/>
        <w:ind w:firstLineChars="200" w:firstLine="480"/>
        <w:rPr>
          <w:rFonts w:ascii="仿宋" w:eastAsia="仿宋" w:hAnsi="仿宋" w:cs="宋体"/>
          <w:i w:val="0"/>
          <w:sz w:val="24"/>
          <w:lang w:eastAsia="zh-CN"/>
        </w:rPr>
      </w:pPr>
      <w:r w:rsidRPr="00843620">
        <w:rPr>
          <w:rFonts w:ascii="仿宋" w:eastAsia="仿宋" w:hAnsi="仿宋" w:cs="宋体" w:hint="eastAsia"/>
          <w:i w:val="0"/>
          <w:sz w:val="24"/>
          <w:lang w:eastAsia="zh-CN"/>
        </w:rPr>
        <w:t>以上企业，不属于大企业的分支机构，不存在控股股东为大企业的情形，也不存在与大企业的负责人为同一人的情形。</w:t>
      </w:r>
    </w:p>
    <w:p w14:paraId="42A65AE7" w14:textId="77777777" w:rsidR="00012947" w:rsidRPr="00843620" w:rsidRDefault="00012947" w:rsidP="00012947">
      <w:pPr>
        <w:tabs>
          <w:tab w:val="left" w:pos="0"/>
        </w:tabs>
        <w:spacing w:line="360" w:lineRule="auto"/>
        <w:ind w:firstLineChars="200" w:firstLine="480"/>
        <w:rPr>
          <w:rFonts w:ascii="仿宋" w:eastAsia="仿宋" w:hAnsi="仿宋" w:cs="宋体"/>
          <w:i w:val="0"/>
          <w:sz w:val="24"/>
          <w:lang w:eastAsia="zh-CN"/>
        </w:rPr>
      </w:pPr>
      <w:r w:rsidRPr="00843620">
        <w:rPr>
          <w:rFonts w:ascii="仿宋" w:eastAsia="仿宋" w:hAnsi="仿宋" w:cs="宋体" w:hint="eastAsia"/>
          <w:i w:val="0"/>
          <w:sz w:val="24"/>
          <w:lang w:eastAsia="zh-CN"/>
        </w:rPr>
        <w:t>本企业对上述声明内容的真实性负责。如有虚假，将依法承担相应责任。</w:t>
      </w:r>
    </w:p>
    <w:p w14:paraId="02FA25F1" w14:textId="77777777" w:rsidR="00012947" w:rsidRPr="00843620" w:rsidRDefault="00012947" w:rsidP="00012947">
      <w:pPr>
        <w:tabs>
          <w:tab w:val="left" w:pos="0"/>
        </w:tabs>
        <w:spacing w:line="360" w:lineRule="auto"/>
        <w:ind w:firstLineChars="200" w:firstLine="480"/>
        <w:rPr>
          <w:rFonts w:ascii="仿宋" w:eastAsia="仿宋" w:hAnsi="仿宋" w:cs="宋体"/>
          <w:i w:val="0"/>
          <w:sz w:val="24"/>
          <w:lang w:eastAsia="zh-CN"/>
        </w:rPr>
      </w:pPr>
    </w:p>
    <w:p w14:paraId="518E3B35" w14:textId="77777777" w:rsidR="00012947" w:rsidRPr="00843620" w:rsidRDefault="00012947" w:rsidP="00012947">
      <w:pPr>
        <w:ind w:firstLineChars="200" w:firstLine="482"/>
        <w:rPr>
          <w:rFonts w:ascii="仿宋" w:eastAsia="仿宋" w:hAnsi="仿宋"/>
          <w:b/>
          <w:i w:val="0"/>
          <w:lang w:eastAsia="zh-CN"/>
        </w:rPr>
      </w:pPr>
      <w:r w:rsidRPr="00843620">
        <w:rPr>
          <w:rFonts w:ascii="仿宋" w:eastAsia="仿宋" w:hAnsi="仿宋" w:cs="宋体" w:hint="eastAsia"/>
          <w:b/>
          <w:i w:val="0"/>
          <w:sz w:val="24"/>
          <w:lang w:eastAsia="zh-CN"/>
        </w:rPr>
        <w:t>注：从业人员、营业收入、资产总额填报上一年度数据，无上</w:t>
      </w:r>
      <w:proofErr w:type="gramStart"/>
      <w:r w:rsidRPr="00843620">
        <w:rPr>
          <w:rFonts w:ascii="仿宋" w:eastAsia="仿宋" w:hAnsi="仿宋" w:cs="宋体" w:hint="eastAsia"/>
          <w:b/>
          <w:i w:val="0"/>
          <w:sz w:val="24"/>
          <w:lang w:eastAsia="zh-CN"/>
        </w:rPr>
        <w:t>一</w:t>
      </w:r>
      <w:proofErr w:type="gramEnd"/>
      <w:r w:rsidRPr="00843620">
        <w:rPr>
          <w:rFonts w:ascii="仿宋" w:eastAsia="仿宋" w:hAnsi="仿宋" w:cs="宋体" w:hint="eastAsia"/>
          <w:b/>
          <w:i w:val="0"/>
          <w:sz w:val="24"/>
          <w:lang w:eastAsia="zh-CN"/>
        </w:rPr>
        <w:t>年度数据的新成立企业可不填报。</w:t>
      </w:r>
    </w:p>
    <w:p w14:paraId="588243FC" w14:textId="77777777" w:rsidR="00012947" w:rsidRPr="00843620" w:rsidRDefault="00012947" w:rsidP="00012947">
      <w:pPr>
        <w:tabs>
          <w:tab w:val="left" w:pos="0"/>
        </w:tabs>
        <w:spacing w:line="360" w:lineRule="auto"/>
        <w:ind w:firstLineChars="200" w:firstLine="480"/>
        <w:rPr>
          <w:rFonts w:ascii="仿宋" w:eastAsia="仿宋" w:hAnsi="仿宋" w:cs="宋体"/>
          <w:i w:val="0"/>
          <w:sz w:val="24"/>
          <w:lang w:eastAsia="zh-CN"/>
        </w:rPr>
      </w:pPr>
    </w:p>
    <w:p w14:paraId="18770253" w14:textId="77777777" w:rsidR="00012947" w:rsidRPr="00843620" w:rsidRDefault="00012947" w:rsidP="00012947">
      <w:pPr>
        <w:tabs>
          <w:tab w:val="left" w:pos="0"/>
        </w:tabs>
        <w:spacing w:line="360" w:lineRule="auto"/>
        <w:ind w:firstLineChars="200" w:firstLine="480"/>
        <w:rPr>
          <w:rFonts w:ascii="仿宋" w:eastAsia="仿宋" w:hAnsi="仿宋" w:cs="宋体"/>
          <w:i w:val="0"/>
          <w:sz w:val="24"/>
          <w:lang w:eastAsia="zh-CN"/>
        </w:rPr>
      </w:pPr>
    </w:p>
    <w:p w14:paraId="28A0F395" w14:textId="77777777" w:rsidR="00012947" w:rsidRPr="00843620" w:rsidRDefault="00012947" w:rsidP="00012947">
      <w:pPr>
        <w:tabs>
          <w:tab w:val="left" w:pos="0"/>
        </w:tabs>
        <w:spacing w:line="360" w:lineRule="auto"/>
        <w:ind w:firstLineChars="200" w:firstLine="480"/>
        <w:rPr>
          <w:rFonts w:ascii="仿宋" w:eastAsia="仿宋" w:hAnsi="仿宋" w:cs="宋体"/>
          <w:i w:val="0"/>
          <w:sz w:val="24"/>
          <w:lang w:eastAsia="zh-CN"/>
        </w:rPr>
      </w:pPr>
    </w:p>
    <w:p w14:paraId="41AD7545" w14:textId="77777777" w:rsidR="00012947" w:rsidRPr="00843620" w:rsidRDefault="00012947" w:rsidP="00012947">
      <w:pPr>
        <w:tabs>
          <w:tab w:val="left" w:pos="0"/>
        </w:tabs>
        <w:spacing w:line="360" w:lineRule="auto"/>
        <w:ind w:firstLineChars="200" w:firstLine="480"/>
        <w:rPr>
          <w:rFonts w:ascii="仿宋" w:eastAsia="仿宋" w:hAnsi="仿宋" w:cs="宋体"/>
          <w:i w:val="0"/>
          <w:sz w:val="24"/>
          <w:lang w:eastAsia="zh-CN"/>
        </w:rPr>
      </w:pPr>
      <w:r w:rsidRPr="00843620">
        <w:rPr>
          <w:rFonts w:ascii="仿宋" w:eastAsia="仿宋" w:hAnsi="仿宋" w:cs="宋体" w:hint="eastAsia"/>
          <w:i w:val="0"/>
          <w:sz w:val="24"/>
          <w:lang w:eastAsia="zh-CN"/>
        </w:rPr>
        <w:t>企业名称（盖章）：</w:t>
      </w:r>
    </w:p>
    <w:p w14:paraId="2CAF6A52" w14:textId="36789F40" w:rsidR="00400033" w:rsidRPr="00D135FF" w:rsidRDefault="00012947" w:rsidP="00012947">
      <w:pPr>
        <w:widowControl w:val="0"/>
        <w:spacing w:after="156" w:line="360" w:lineRule="auto"/>
        <w:ind w:leftChars="220" w:left="484"/>
        <w:rPr>
          <w:rFonts w:ascii="仿宋" w:eastAsia="仿宋" w:hAnsi="仿宋" w:cs="Marigold"/>
          <w:i w:val="0"/>
          <w:color w:val="auto"/>
          <w:sz w:val="24"/>
          <w:szCs w:val="24"/>
          <w:lang w:eastAsia="zh-CN" w:bidi="ar-SA"/>
        </w:rPr>
      </w:pPr>
      <w:r w:rsidRPr="00843620">
        <w:rPr>
          <w:rFonts w:ascii="仿宋" w:eastAsia="仿宋" w:hAnsi="仿宋" w:cs="宋体" w:hint="eastAsia"/>
          <w:i w:val="0"/>
          <w:sz w:val="24"/>
          <w:lang w:eastAsia="zh-CN"/>
        </w:rPr>
        <w:t>日 期：</w:t>
      </w:r>
    </w:p>
    <w:p w14:paraId="608E9119" w14:textId="77777777" w:rsidR="00400033" w:rsidRPr="00D135FF" w:rsidRDefault="00400033" w:rsidP="00400033">
      <w:pPr>
        <w:rPr>
          <w:i w:val="0"/>
          <w:color w:val="auto"/>
          <w:lang w:eastAsia="zh-CN"/>
        </w:rPr>
      </w:pPr>
      <w:r w:rsidRPr="00D135FF">
        <w:rPr>
          <w:i w:val="0"/>
          <w:color w:val="auto"/>
          <w:lang w:eastAsia="zh-CN"/>
        </w:rPr>
        <w:br w:type="page"/>
      </w:r>
    </w:p>
    <w:p w14:paraId="10732DB5" w14:textId="5DE6CB08" w:rsidR="002D46FB" w:rsidRPr="00D135FF" w:rsidRDefault="00400033">
      <w:pPr>
        <w:pStyle w:val="20"/>
        <w:jc w:val="left"/>
        <w:rPr>
          <w:i w:val="0"/>
          <w:color w:val="auto"/>
          <w:lang w:eastAsia="zh-CN"/>
        </w:rPr>
      </w:pPr>
      <w:bookmarkStart w:id="477" w:name="_Toc72139020"/>
      <w:r>
        <w:rPr>
          <w:rFonts w:hint="eastAsia"/>
          <w:i w:val="0"/>
          <w:color w:val="auto"/>
          <w:lang w:eastAsia="zh-CN"/>
        </w:rPr>
        <w:lastRenderedPageBreak/>
        <w:t>五</w:t>
      </w:r>
      <w:r w:rsidR="005E2480" w:rsidRPr="00D135FF">
        <w:rPr>
          <w:rFonts w:hint="eastAsia"/>
          <w:i w:val="0"/>
          <w:color w:val="auto"/>
          <w:lang w:eastAsia="zh-CN"/>
        </w:rPr>
        <w:t>、招标文件要求递交其他的材料或文件</w:t>
      </w:r>
      <w:bookmarkEnd w:id="468"/>
      <w:bookmarkEnd w:id="469"/>
      <w:bookmarkEnd w:id="470"/>
      <w:bookmarkEnd w:id="477"/>
    </w:p>
    <w:p w14:paraId="2DAD1FF1" w14:textId="1CC35AA6" w:rsidR="002D46FB" w:rsidRPr="00D135FF" w:rsidRDefault="00400033">
      <w:pPr>
        <w:pStyle w:val="20"/>
        <w:jc w:val="left"/>
        <w:rPr>
          <w:i w:val="0"/>
          <w:color w:val="auto"/>
          <w:lang w:eastAsia="zh-CN"/>
        </w:rPr>
      </w:pPr>
      <w:bookmarkStart w:id="478" w:name="_Toc524910126"/>
      <w:bookmarkStart w:id="479" w:name="_Toc511558668"/>
      <w:bookmarkStart w:id="480" w:name="_Toc505762761"/>
      <w:bookmarkStart w:id="481" w:name="_Toc72139021"/>
      <w:r>
        <w:rPr>
          <w:rFonts w:hint="eastAsia"/>
          <w:i w:val="0"/>
          <w:color w:val="auto"/>
          <w:lang w:eastAsia="zh-CN"/>
        </w:rPr>
        <w:t>六</w:t>
      </w:r>
      <w:r w:rsidR="005E2480" w:rsidRPr="00D135FF">
        <w:rPr>
          <w:i w:val="0"/>
          <w:color w:val="auto"/>
          <w:lang w:eastAsia="zh-CN"/>
        </w:rPr>
        <w:t>、</w:t>
      </w:r>
      <w:r w:rsidR="005E2480" w:rsidRPr="00D135FF">
        <w:rPr>
          <w:rFonts w:hint="eastAsia"/>
          <w:i w:val="0"/>
          <w:color w:val="auto"/>
          <w:lang w:eastAsia="zh-CN"/>
        </w:rPr>
        <w:t>其它投标人认为需要递交的材料或文件</w:t>
      </w:r>
      <w:bookmarkEnd w:id="478"/>
      <w:bookmarkEnd w:id="479"/>
      <w:bookmarkEnd w:id="480"/>
      <w:bookmarkEnd w:id="481"/>
    </w:p>
    <w:p w14:paraId="65AF3A50" w14:textId="77777777" w:rsidR="002D46FB" w:rsidRPr="00D135FF" w:rsidRDefault="002D46FB">
      <w:pPr>
        <w:pStyle w:val="af"/>
        <w:rPr>
          <w:rFonts w:ascii="仿宋" w:eastAsia="仿宋" w:hAnsi="仿宋"/>
          <w:i w:val="0"/>
          <w:color w:val="auto"/>
          <w:szCs w:val="24"/>
          <w:lang w:eastAsia="zh-CN"/>
        </w:rPr>
      </w:pPr>
    </w:p>
    <w:p w14:paraId="0E5D0022" w14:textId="77777777" w:rsidR="002D46FB" w:rsidRPr="00D135FF" w:rsidRDefault="002D46FB">
      <w:pPr>
        <w:pStyle w:val="af"/>
        <w:rPr>
          <w:rFonts w:ascii="仿宋" w:eastAsia="仿宋" w:hAnsi="仿宋"/>
          <w:i w:val="0"/>
          <w:color w:val="auto"/>
          <w:szCs w:val="24"/>
          <w:lang w:eastAsia="zh-CN"/>
        </w:rPr>
      </w:pPr>
    </w:p>
    <w:p w14:paraId="20DACF80" w14:textId="77777777" w:rsidR="002D46FB" w:rsidRPr="00D135FF" w:rsidRDefault="002D46FB">
      <w:pPr>
        <w:pStyle w:val="af"/>
        <w:rPr>
          <w:rFonts w:ascii="仿宋" w:eastAsia="仿宋" w:hAnsi="仿宋"/>
          <w:i w:val="0"/>
          <w:color w:val="auto"/>
          <w:szCs w:val="24"/>
          <w:lang w:eastAsia="zh-CN"/>
        </w:rPr>
      </w:pPr>
    </w:p>
    <w:p w14:paraId="05572F5B" w14:textId="77777777" w:rsidR="002D46FB" w:rsidRPr="00D135FF" w:rsidRDefault="002D46FB">
      <w:pPr>
        <w:pStyle w:val="af"/>
        <w:rPr>
          <w:rFonts w:ascii="仿宋" w:eastAsia="仿宋" w:hAnsi="仿宋"/>
          <w:i w:val="0"/>
          <w:color w:val="auto"/>
          <w:szCs w:val="24"/>
          <w:lang w:eastAsia="zh-CN"/>
        </w:rPr>
      </w:pPr>
    </w:p>
    <w:p w14:paraId="7CC05EF7" w14:textId="77777777" w:rsidR="002D46FB" w:rsidRPr="00D135FF" w:rsidRDefault="002D46FB">
      <w:pPr>
        <w:spacing w:line="360" w:lineRule="auto"/>
        <w:rPr>
          <w:rFonts w:ascii="仿宋" w:eastAsia="仿宋" w:hAnsi="仿宋" w:cs="仿宋"/>
          <w:b/>
          <w:i w:val="0"/>
          <w:color w:val="auto"/>
          <w:sz w:val="32"/>
          <w:szCs w:val="32"/>
          <w:lang w:eastAsia="zh-CN" w:bidi="ar-SA"/>
        </w:rPr>
      </w:pPr>
    </w:p>
    <w:p w14:paraId="7B0830AC" w14:textId="77777777" w:rsidR="002D46FB" w:rsidRPr="00D135FF" w:rsidRDefault="005E2480">
      <w:pPr>
        <w:rPr>
          <w:rFonts w:ascii="仿宋" w:eastAsia="仿宋" w:hAnsi="仿宋" w:cs="仿宋"/>
          <w:b/>
          <w:i w:val="0"/>
          <w:color w:val="auto"/>
          <w:sz w:val="84"/>
          <w:szCs w:val="84"/>
          <w:lang w:eastAsia="zh-CN" w:bidi="ar-SA"/>
        </w:rPr>
      </w:pPr>
      <w:r w:rsidRPr="00D135FF">
        <w:rPr>
          <w:rFonts w:ascii="仿宋" w:eastAsia="仿宋" w:hAnsi="仿宋" w:cs="仿宋"/>
          <w:b/>
          <w:i w:val="0"/>
          <w:color w:val="auto"/>
          <w:sz w:val="84"/>
          <w:szCs w:val="84"/>
          <w:lang w:eastAsia="zh-CN" w:bidi="ar-SA"/>
        </w:rPr>
        <w:br w:type="page"/>
      </w:r>
    </w:p>
    <w:p w14:paraId="04403BF0" w14:textId="77777777" w:rsidR="002D46FB" w:rsidRPr="00D135FF" w:rsidRDefault="002D46FB">
      <w:pPr>
        <w:spacing w:line="360" w:lineRule="auto"/>
        <w:jc w:val="center"/>
        <w:rPr>
          <w:rFonts w:ascii="仿宋" w:eastAsia="仿宋" w:hAnsi="仿宋" w:cs="仿宋"/>
          <w:b/>
          <w:i w:val="0"/>
          <w:color w:val="auto"/>
          <w:sz w:val="84"/>
          <w:szCs w:val="84"/>
          <w:lang w:eastAsia="zh-CN" w:bidi="ar-SA"/>
        </w:rPr>
      </w:pPr>
    </w:p>
    <w:p w14:paraId="2F4806A2" w14:textId="77777777" w:rsidR="002D46FB" w:rsidRPr="00D135FF" w:rsidRDefault="002D46FB">
      <w:pPr>
        <w:spacing w:line="360" w:lineRule="auto"/>
        <w:jc w:val="center"/>
        <w:rPr>
          <w:rFonts w:ascii="仿宋" w:eastAsia="仿宋" w:hAnsi="仿宋" w:cs="仿宋"/>
          <w:b/>
          <w:i w:val="0"/>
          <w:color w:val="auto"/>
          <w:sz w:val="84"/>
          <w:szCs w:val="84"/>
          <w:lang w:eastAsia="zh-CN" w:bidi="ar-SA"/>
        </w:rPr>
      </w:pPr>
    </w:p>
    <w:p w14:paraId="79334146" w14:textId="77777777" w:rsidR="002D46FB" w:rsidRPr="00D135FF" w:rsidRDefault="005E2480">
      <w:pPr>
        <w:spacing w:line="360" w:lineRule="auto"/>
        <w:jc w:val="center"/>
        <w:rPr>
          <w:rFonts w:ascii="仿宋" w:eastAsia="仿宋" w:hAnsi="仿宋" w:cs="仿宋"/>
          <w:b/>
          <w:i w:val="0"/>
          <w:color w:val="auto"/>
          <w:sz w:val="84"/>
          <w:szCs w:val="84"/>
          <w:lang w:eastAsia="zh-CN" w:bidi="ar-SA"/>
        </w:rPr>
      </w:pPr>
      <w:r w:rsidRPr="00D135FF">
        <w:rPr>
          <w:rFonts w:ascii="仿宋" w:eastAsia="仿宋" w:hAnsi="仿宋" w:cs="仿宋" w:hint="eastAsia"/>
          <w:b/>
          <w:i w:val="0"/>
          <w:color w:val="auto"/>
          <w:sz w:val="84"/>
          <w:szCs w:val="84"/>
          <w:lang w:eastAsia="zh-CN" w:bidi="ar-SA"/>
        </w:rPr>
        <w:t>投标文件</w:t>
      </w:r>
    </w:p>
    <w:p w14:paraId="3E5C251F" w14:textId="77777777" w:rsidR="002D46FB" w:rsidRPr="00D135FF" w:rsidRDefault="002D46FB">
      <w:pPr>
        <w:spacing w:line="360" w:lineRule="auto"/>
        <w:jc w:val="center"/>
        <w:rPr>
          <w:rFonts w:ascii="仿宋" w:eastAsia="仿宋" w:hAnsi="仿宋" w:cs="仿宋"/>
          <w:b/>
          <w:i w:val="0"/>
          <w:color w:val="auto"/>
          <w:sz w:val="84"/>
          <w:szCs w:val="84"/>
          <w:lang w:eastAsia="zh-CN" w:bidi="ar-SA"/>
        </w:rPr>
      </w:pPr>
    </w:p>
    <w:p w14:paraId="7008F87D" w14:textId="77777777" w:rsidR="002D46FB" w:rsidRPr="00D135FF" w:rsidRDefault="005E2480">
      <w:pPr>
        <w:keepNext/>
        <w:keepLines/>
        <w:spacing w:before="100" w:beforeAutospacing="1" w:after="100" w:afterAutospacing="1" w:line="360" w:lineRule="auto"/>
        <w:jc w:val="center"/>
        <w:outlineLvl w:val="0"/>
        <w:rPr>
          <w:rFonts w:ascii="仿宋" w:eastAsia="仿宋" w:hAnsi="仿宋" w:cs="仿宋"/>
          <w:b/>
          <w:i w:val="0"/>
          <w:color w:val="auto"/>
          <w:kern w:val="44"/>
          <w:sz w:val="32"/>
          <w:szCs w:val="32"/>
          <w:lang w:eastAsia="zh-CN" w:bidi="ar-SA"/>
        </w:rPr>
      </w:pPr>
      <w:bookmarkStart w:id="482" w:name="_Toc524910127"/>
      <w:bookmarkStart w:id="483" w:name="_Toc492286431"/>
      <w:bookmarkStart w:id="484" w:name="_Toc511558669"/>
      <w:bookmarkStart w:id="485" w:name="_Toc72139022"/>
      <w:r w:rsidRPr="00D135FF">
        <w:rPr>
          <w:rFonts w:ascii="仿宋" w:eastAsia="仿宋" w:hAnsi="仿宋" w:cs="仿宋" w:hint="eastAsia"/>
          <w:b/>
          <w:i w:val="0"/>
          <w:color w:val="auto"/>
          <w:kern w:val="44"/>
          <w:sz w:val="32"/>
          <w:szCs w:val="32"/>
          <w:lang w:eastAsia="zh-CN" w:bidi="ar-SA"/>
        </w:rPr>
        <w:t>第二册 商务和技术文件</w:t>
      </w:r>
      <w:bookmarkEnd w:id="482"/>
      <w:bookmarkEnd w:id="483"/>
      <w:bookmarkEnd w:id="484"/>
      <w:bookmarkEnd w:id="485"/>
    </w:p>
    <w:p w14:paraId="2331D8A2" w14:textId="77777777" w:rsidR="002D46FB" w:rsidRPr="00D135FF" w:rsidRDefault="002D46FB">
      <w:pPr>
        <w:rPr>
          <w:rFonts w:ascii="仿宋" w:eastAsia="仿宋" w:hAnsi="仿宋" w:cs="仿宋"/>
          <w:b/>
          <w:i w:val="0"/>
          <w:color w:val="auto"/>
          <w:sz w:val="84"/>
          <w:szCs w:val="84"/>
          <w:lang w:eastAsia="zh-CN" w:bidi="ar-SA"/>
        </w:rPr>
      </w:pPr>
    </w:p>
    <w:p w14:paraId="4A50970B" w14:textId="77777777" w:rsidR="002D46FB" w:rsidRPr="00D135FF" w:rsidRDefault="005E2480">
      <w:pPr>
        <w:rPr>
          <w:i w:val="0"/>
          <w:color w:val="auto"/>
          <w:lang w:eastAsia="zh-CN"/>
        </w:rPr>
      </w:pPr>
      <w:r w:rsidRPr="00D135FF">
        <w:rPr>
          <w:i w:val="0"/>
          <w:color w:val="auto"/>
          <w:lang w:eastAsia="zh-CN"/>
        </w:rPr>
        <w:br w:type="page"/>
      </w:r>
    </w:p>
    <w:p w14:paraId="10BF52D2" w14:textId="77777777" w:rsidR="002D46FB" w:rsidRPr="00D135FF" w:rsidRDefault="005E2480">
      <w:pPr>
        <w:pStyle w:val="20"/>
        <w:jc w:val="left"/>
        <w:rPr>
          <w:i w:val="0"/>
          <w:color w:val="auto"/>
          <w:lang w:eastAsia="zh-CN"/>
        </w:rPr>
      </w:pPr>
      <w:bookmarkStart w:id="486" w:name="_Toc395625058"/>
      <w:bookmarkStart w:id="487" w:name="_Toc468331106"/>
      <w:bookmarkStart w:id="488" w:name="_Toc497752263"/>
      <w:bookmarkStart w:id="489" w:name="_Toc468346397"/>
      <w:bookmarkStart w:id="490" w:name="_Toc505762763"/>
      <w:bookmarkStart w:id="491" w:name="_Toc511558670"/>
      <w:bookmarkStart w:id="492" w:name="_Toc217446082"/>
      <w:bookmarkStart w:id="493" w:name="_Toc524910128"/>
      <w:bookmarkStart w:id="494" w:name="_Toc72139023"/>
      <w:r w:rsidRPr="00D135FF">
        <w:rPr>
          <w:rFonts w:hint="eastAsia"/>
          <w:i w:val="0"/>
          <w:color w:val="auto"/>
          <w:lang w:eastAsia="zh-CN"/>
        </w:rPr>
        <w:lastRenderedPageBreak/>
        <w:t>一、投标函</w:t>
      </w:r>
      <w:bookmarkEnd w:id="486"/>
      <w:bookmarkEnd w:id="487"/>
      <w:bookmarkEnd w:id="488"/>
      <w:bookmarkEnd w:id="489"/>
      <w:bookmarkEnd w:id="490"/>
      <w:bookmarkEnd w:id="491"/>
      <w:bookmarkEnd w:id="492"/>
      <w:r w:rsidRPr="00D135FF">
        <w:rPr>
          <w:rFonts w:hint="eastAsia"/>
          <w:i w:val="0"/>
          <w:color w:val="auto"/>
          <w:lang w:eastAsia="zh-CN"/>
        </w:rPr>
        <w:t>（实质性要求）</w:t>
      </w:r>
      <w:bookmarkEnd w:id="493"/>
      <w:bookmarkEnd w:id="494"/>
    </w:p>
    <w:p w14:paraId="16D90341" w14:textId="77777777" w:rsidR="002D46FB" w:rsidRPr="00D135FF" w:rsidRDefault="005E2480">
      <w:pPr>
        <w:jc w:val="center"/>
        <w:rPr>
          <w:rFonts w:ascii="仿宋" w:eastAsia="仿宋" w:hAnsi="仿宋"/>
          <w:b/>
          <w:i w:val="0"/>
          <w:color w:val="auto"/>
          <w:sz w:val="28"/>
          <w:lang w:eastAsia="zh-CN"/>
        </w:rPr>
      </w:pPr>
      <w:r w:rsidRPr="00D135FF">
        <w:rPr>
          <w:rFonts w:ascii="仿宋" w:eastAsia="仿宋" w:hAnsi="仿宋" w:hint="eastAsia"/>
          <w:b/>
          <w:i w:val="0"/>
          <w:color w:val="auto"/>
          <w:sz w:val="28"/>
          <w:lang w:eastAsia="zh-CN"/>
        </w:rPr>
        <w:t>投标函</w:t>
      </w:r>
    </w:p>
    <w:p w14:paraId="1E5E9A99" w14:textId="77777777" w:rsidR="002D46FB" w:rsidRPr="00D135FF" w:rsidRDefault="005E2480">
      <w:pPr>
        <w:pStyle w:val="af"/>
        <w:ind w:firstLineChars="0" w:firstLine="0"/>
        <w:rPr>
          <w:rFonts w:ascii="仿宋" w:eastAsia="仿宋" w:hAnsi="仿宋"/>
          <w:i w:val="0"/>
          <w:color w:val="auto"/>
          <w:szCs w:val="24"/>
          <w:u w:val="single"/>
          <w:lang w:eastAsia="zh-CN"/>
        </w:rPr>
      </w:pPr>
      <w:r w:rsidRPr="00D135FF">
        <w:rPr>
          <w:rFonts w:ascii="仿宋" w:eastAsia="仿宋" w:hAnsi="仿宋" w:hint="eastAsia"/>
          <w:i w:val="0"/>
          <w:color w:val="auto"/>
          <w:szCs w:val="24"/>
          <w:u w:val="single"/>
          <w:lang w:eastAsia="zh-CN"/>
        </w:rPr>
        <w:t>四川采易通招标代理有限公司</w:t>
      </w:r>
    </w:p>
    <w:p w14:paraId="2E5DAC16" w14:textId="77777777" w:rsidR="002D46FB" w:rsidRPr="00D135FF" w:rsidRDefault="005E2480">
      <w:pPr>
        <w:spacing w:after="120" w:line="276" w:lineRule="auto"/>
        <w:ind w:firstLineChars="200" w:firstLine="480"/>
        <w:rPr>
          <w:rFonts w:ascii="仿宋" w:eastAsia="仿宋" w:hAnsi="仿宋"/>
          <w:bCs/>
          <w:i w:val="0"/>
          <w:color w:val="auto"/>
          <w:sz w:val="24"/>
          <w:szCs w:val="24"/>
          <w:lang w:eastAsia="zh-CN"/>
        </w:rPr>
      </w:pPr>
      <w:r w:rsidRPr="00D135FF">
        <w:rPr>
          <w:rFonts w:ascii="仿宋" w:eastAsia="仿宋" w:hAnsi="仿宋" w:hint="eastAsia"/>
          <w:bCs/>
          <w:i w:val="0"/>
          <w:color w:val="auto"/>
          <w:sz w:val="24"/>
          <w:szCs w:val="24"/>
          <w:lang w:eastAsia="zh-CN"/>
        </w:rPr>
        <w:t>我方全面研究了 “</w:t>
      </w:r>
      <w:r w:rsidRPr="00D135FF">
        <w:rPr>
          <w:rFonts w:ascii="仿宋" w:eastAsia="仿宋" w:hAnsi="仿宋" w:hint="eastAsia"/>
          <w:bCs/>
          <w:i w:val="0"/>
          <w:color w:val="auto"/>
          <w:sz w:val="24"/>
          <w:szCs w:val="24"/>
          <w:u w:val="single"/>
          <w:lang w:eastAsia="zh-CN"/>
        </w:rPr>
        <w:t xml:space="preserve">           </w:t>
      </w:r>
      <w:r w:rsidRPr="00D135FF">
        <w:rPr>
          <w:rFonts w:ascii="仿宋" w:eastAsia="仿宋" w:hAnsi="仿宋"/>
          <w:bCs/>
          <w:i w:val="0"/>
          <w:color w:val="auto"/>
          <w:sz w:val="24"/>
          <w:szCs w:val="24"/>
          <w:u w:val="single"/>
          <w:lang w:eastAsia="zh-CN"/>
        </w:rPr>
        <w:t xml:space="preserve">     </w:t>
      </w:r>
      <w:r w:rsidRPr="00D135FF">
        <w:rPr>
          <w:rFonts w:ascii="仿宋" w:eastAsia="仿宋" w:hAnsi="仿宋" w:hint="eastAsia"/>
          <w:bCs/>
          <w:i w:val="0"/>
          <w:color w:val="auto"/>
          <w:sz w:val="24"/>
          <w:szCs w:val="24"/>
          <w:u w:val="single"/>
          <w:lang w:eastAsia="zh-CN"/>
        </w:rPr>
        <w:t xml:space="preserve">   </w:t>
      </w:r>
      <w:r w:rsidRPr="00D135FF">
        <w:rPr>
          <w:rFonts w:ascii="仿宋" w:eastAsia="仿宋" w:hAnsi="仿宋" w:hint="eastAsia"/>
          <w:bCs/>
          <w:i w:val="0"/>
          <w:color w:val="auto"/>
          <w:sz w:val="24"/>
          <w:szCs w:val="24"/>
          <w:lang w:eastAsia="zh-CN"/>
        </w:rPr>
        <w:t>”项目（招标编号</w:t>
      </w:r>
      <w:r w:rsidRPr="00D135FF">
        <w:rPr>
          <w:rFonts w:ascii="仿宋" w:eastAsia="仿宋" w:hAnsi="仿宋" w:hint="eastAsia"/>
          <w:bCs/>
          <w:i w:val="0"/>
          <w:color w:val="auto"/>
          <w:sz w:val="24"/>
          <w:szCs w:val="24"/>
          <w:u w:val="single"/>
          <w:lang w:eastAsia="zh-CN"/>
        </w:rPr>
        <w:t xml:space="preserve">        </w:t>
      </w:r>
      <w:r w:rsidRPr="00D135FF">
        <w:rPr>
          <w:rFonts w:ascii="仿宋" w:eastAsia="仿宋" w:hAnsi="仿宋" w:hint="eastAsia"/>
          <w:bCs/>
          <w:i w:val="0"/>
          <w:color w:val="auto"/>
          <w:sz w:val="24"/>
          <w:szCs w:val="24"/>
          <w:lang w:eastAsia="zh-CN"/>
        </w:rPr>
        <w:t>），决定参加贵单位组织的本项目投标。我方授权</w:t>
      </w:r>
      <w:r w:rsidRPr="00D135FF">
        <w:rPr>
          <w:rFonts w:ascii="仿宋" w:eastAsia="仿宋" w:hAnsi="仿宋" w:hint="eastAsia"/>
          <w:bCs/>
          <w:i w:val="0"/>
          <w:color w:val="auto"/>
          <w:sz w:val="24"/>
          <w:szCs w:val="24"/>
          <w:u w:val="single"/>
          <w:lang w:eastAsia="zh-CN"/>
        </w:rPr>
        <w:t xml:space="preserve">            </w:t>
      </w:r>
      <w:r w:rsidRPr="00D135FF">
        <w:rPr>
          <w:rFonts w:ascii="仿宋" w:eastAsia="仿宋" w:hAnsi="仿宋" w:hint="eastAsia"/>
          <w:bCs/>
          <w:i w:val="0"/>
          <w:color w:val="auto"/>
          <w:sz w:val="24"/>
          <w:szCs w:val="24"/>
          <w:lang w:eastAsia="zh-CN"/>
        </w:rPr>
        <w:t>（姓名、职务）代表我方</w:t>
      </w:r>
      <w:r w:rsidRPr="00D135FF">
        <w:rPr>
          <w:rFonts w:ascii="仿宋" w:eastAsia="仿宋" w:hAnsi="仿宋" w:hint="eastAsia"/>
          <w:bCs/>
          <w:i w:val="0"/>
          <w:color w:val="auto"/>
          <w:sz w:val="24"/>
          <w:szCs w:val="24"/>
          <w:u w:val="single"/>
          <w:lang w:eastAsia="zh-CN"/>
        </w:rPr>
        <w:t xml:space="preserve">              </w:t>
      </w:r>
      <w:r w:rsidRPr="00D135FF">
        <w:rPr>
          <w:rFonts w:ascii="仿宋" w:eastAsia="仿宋" w:hAnsi="仿宋" w:hint="eastAsia"/>
          <w:bCs/>
          <w:i w:val="0"/>
          <w:color w:val="auto"/>
          <w:sz w:val="24"/>
          <w:szCs w:val="24"/>
          <w:lang w:eastAsia="zh-CN"/>
        </w:rPr>
        <w:t>（投标单位的名称）全权处理本次采购项目投标的有关事宜。</w:t>
      </w:r>
    </w:p>
    <w:p w14:paraId="5A9F8CED" w14:textId="77777777" w:rsidR="002D46FB" w:rsidRPr="00D135FF" w:rsidRDefault="005E2480">
      <w:pPr>
        <w:spacing w:after="120" w:line="276" w:lineRule="auto"/>
        <w:ind w:firstLineChars="200" w:firstLine="480"/>
        <w:rPr>
          <w:rFonts w:ascii="仿宋" w:eastAsia="仿宋" w:hAnsi="仿宋"/>
          <w:bCs/>
          <w:i w:val="0"/>
          <w:color w:val="auto"/>
          <w:sz w:val="24"/>
          <w:szCs w:val="24"/>
          <w:lang w:eastAsia="zh-CN"/>
        </w:rPr>
      </w:pPr>
      <w:r w:rsidRPr="00D135FF">
        <w:rPr>
          <w:rFonts w:ascii="仿宋" w:eastAsia="仿宋" w:hAnsi="仿宋" w:hint="eastAsia"/>
          <w:bCs/>
          <w:i w:val="0"/>
          <w:color w:val="auto"/>
          <w:sz w:val="24"/>
          <w:szCs w:val="24"/>
          <w:lang w:eastAsia="zh-CN"/>
        </w:rPr>
        <w:t>1、我方自愿按照招标文件规定的各项要求向采购人提供所需服务/货物，投标报价为</w:t>
      </w:r>
      <w:r w:rsidRPr="00D135FF">
        <w:rPr>
          <w:rFonts w:ascii="仿宋" w:eastAsia="仿宋" w:hAnsi="仿宋" w:hint="eastAsia"/>
          <w:bCs/>
          <w:i w:val="0"/>
          <w:color w:val="auto"/>
          <w:sz w:val="24"/>
          <w:szCs w:val="24"/>
          <w:u w:val="single"/>
          <w:lang w:eastAsia="zh-CN"/>
        </w:rPr>
        <w:t xml:space="preserve">  </w:t>
      </w:r>
      <w:r w:rsidRPr="00D135FF">
        <w:rPr>
          <w:rFonts w:ascii="仿宋" w:eastAsia="仿宋" w:hAnsi="仿宋"/>
          <w:bCs/>
          <w:i w:val="0"/>
          <w:color w:val="auto"/>
          <w:sz w:val="24"/>
          <w:szCs w:val="24"/>
          <w:u w:val="single"/>
          <w:lang w:eastAsia="zh-CN"/>
        </w:rPr>
        <w:t xml:space="preserve">   </w:t>
      </w:r>
      <w:r w:rsidRPr="00D135FF">
        <w:rPr>
          <w:rFonts w:ascii="仿宋" w:eastAsia="仿宋" w:hAnsi="仿宋" w:hint="eastAsia"/>
          <w:bCs/>
          <w:i w:val="0"/>
          <w:color w:val="auto"/>
          <w:sz w:val="24"/>
          <w:szCs w:val="24"/>
          <w:lang w:eastAsia="zh-CN"/>
        </w:rPr>
        <w:t>。</w:t>
      </w:r>
    </w:p>
    <w:p w14:paraId="35EE3E22" w14:textId="77777777" w:rsidR="002D46FB" w:rsidRPr="00D135FF" w:rsidRDefault="005E2480">
      <w:pPr>
        <w:spacing w:after="120" w:line="276" w:lineRule="auto"/>
        <w:ind w:firstLineChars="200" w:firstLine="480"/>
        <w:rPr>
          <w:rFonts w:ascii="仿宋" w:eastAsia="仿宋" w:hAnsi="仿宋"/>
          <w:bCs/>
          <w:i w:val="0"/>
          <w:color w:val="auto"/>
          <w:sz w:val="24"/>
          <w:szCs w:val="24"/>
          <w:lang w:eastAsia="zh-CN"/>
        </w:rPr>
      </w:pPr>
      <w:r w:rsidRPr="00D135FF">
        <w:rPr>
          <w:rFonts w:ascii="仿宋" w:eastAsia="仿宋" w:hAnsi="仿宋" w:hint="eastAsia"/>
          <w:bCs/>
          <w:i w:val="0"/>
          <w:color w:val="auto"/>
          <w:sz w:val="24"/>
          <w:szCs w:val="24"/>
          <w:lang w:eastAsia="zh-CN"/>
        </w:rPr>
        <w:t>2、一旦我方中标，我方将严格履行合同规定的责任和义务，保证在规定时间内完成应尽义务，并交付采购人验收、使用。</w:t>
      </w:r>
    </w:p>
    <w:p w14:paraId="0FD2769F" w14:textId="77777777" w:rsidR="002D46FB" w:rsidRPr="00D135FF" w:rsidRDefault="005E2480">
      <w:pPr>
        <w:spacing w:after="120" w:line="276" w:lineRule="auto"/>
        <w:ind w:firstLineChars="200" w:firstLine="480"/>
        <w:rPr>
          <w:rFonts w:ascii="仿宋" w:eastAsia="仿宋" w:hAnsi="仿宋"/>
          <w:bCs/>
          <w:i w:val="0"/>
          <w:color w:val="auto"/>
          <w:sz w:val="24"/>
          <w:szCs w:val="24"/>
          <w:lang w:eastAsia="zh-CN"/>
        </w:rPr>
      </w:pPr>
      <w:r w:rsidRPr="00D135FF">
        <w:rPr>
          <w:rFonts w:ascii="仿宋" w:eastAsia="仿宋" w:hAnsi="仿宋" w:hint="eastAsia"/>
          <w:i w:val="0"/>
          <w:color w:val="auto"/>
          <w:sz w:val="24"/>
          <w:szCs w:val="24"/>
          <w:lang w:eastAsia="zh-CN"/>
        </w:rPr>
        <w:t>3、我方同意本招标文件依据</w:t>
      </w:r>
      <w:r w:rsidR="00A860A5">
        <w:rPr>
          <w:rFonts w:ascii="仿宋" w:eastAsia="仿宋" w:hAnsi="仿宋" w:hint="eastAsia"/>
          <w:i w:val="0"/>
          <w:color w:val="auto"/>
          <w:sz w:val="24"/>
          <w:szCs w:val="24"/>
          <w:lang w:eastAsia="zh-CN"/>
        </w:rPr>
        <w:t>政府采购法等相关法律法规</w:t>
      </w:r>
      <w:r w:rsidRPr="00D135FF">
        <w:rPr>
          <w:rFonts w:ascii="仿宋" w:eastAsia="仿宋" w:hAnsi="仿宋" w:hint="eastAsia"/>
          <w:i w:val="0"/>
          <w:color w:val="auto"/>
          <w:sz w:val="24"/>
          <w:szCs w:val="24"/>
          <w:lang w:eastAsia="zh-CN"/>
        </w:rPr>
        <w:t>对我方可能存在的失信行为进行的惩戒。</w:t>
      </w:r>
    </w:p>
    <w:p w14:paraId="181D6431" w14:textId="77777777" w:rsidR="002D46FB" w:rsidRPr="00D135FF" w:rsidRDefault="005E2480">
      <w:pPr>
        <w:spacing w:after="120" w:line="276" w:lineRule="auto"/>
        <w:ind w:firstLineChars="200" w:firstLine="480"/>
        <w:rPr>
          <w:rFonts w:ascii="仿宋" w:eastAsia="仿宋" w:hAnsi="仿宋"/>
          <w:bCs/>
          <w:i w:val="0"/>
          <w:color w:val="auto"/>
          <w:sz w:val="24"/>
          <w:szCs w:val="24"/>
          <w:lang w:eastAsia="zh-CN"/>
        </w:rPr>
      </w:pPr>
      <w:r w:rsidRPr="00D135FF">
        <w:rPr>
          <w:rFonts w:ascii="仿宋" w:eastAsia="仿宋" w:hAnsi="仿宋" w:hint="eastAsia"/>
          <w:bCs/>
          <w:i w:val="0"/>
          <w:color w:val="auto"/>
          <w:sz w:val="24"/>
          <w:szCs w:val="24"/>
          <w:lang w:eastAsia="zh-CN"/>
        </w:rPr>
        <w:t>4、我方为本次采购项目提交的资格证明文件正本1份，副本1份；商务和技术文件正本1份，副本2份；电子文档（U盘）1份；用于唱标的“开标一览表”</w:t>
      </w:r>
      <w:r w:rsidRPr="00D135FF">
        <w:rPr>
          <w:rFonts w:ascii="仿宋" w:eastAsia="仿宋" w:hAnsi="仿宋"/>
          <w:bCs/>
          <w:i w:val="0"/>
          <w:color w:val="auto"/>
          <w:sz w:val="24"/>
          <w:szCs w:val="24"/>
          <w:lang w:eastAsia="zh-CN"/>
        </w:rPr>
        <w:t>1</w:t>
      </w:r>
      <w:r w:rsidRPr="00D135FF">
        <w:rPr>
          <w:rFonts w:ascii="仿宋" w:eastAsia="仿宋" w:hAnsi="仿宋" w:hint="eastAsia"/>
          <w:bCs/>
          <w:i w:val="0"/>
          <w:color w:val="auto"/>
          <w:sz w:val="24"/>
          <w:szCs w:val="24"/>
          <w:lang w:eastAsia="zh-CN"/>
        </w:rPr>
        <w:t>份。</w:t>
      </w:r>
    </w:p>
    <w:p w14:paraId="3A9968A5" w14:textId="77777777" w:rsidR="002D46FB" w:rsidRPr="00D135FF" w:rsidRDefault="005E2480">
      <w:pPr>
        <w:spacing w:after="120" w:line="276" w:lineRule="auto"/>
        <w:ind w:firstLineChars="200" w:firstLine="480"/>
        <w:rPr>
          <w:rFonts w:ascii="仿宋" w:eastAsia="仿宋" w:hAnsi="仿宋"/>
          <w:bCs/>
          <w:i w:val="0"/>
          <w:color w:val="auto"/>
          <w:sz w:val="24"/>
          <w:szCs w:val="24"/>
          <w:lang w:eastAsia="zh-CN"/>
        </w:rPr>
      </w:pPr>
      <w:r w:rsidRPr="00D135FF">
        <w:rPr>
          <w:rFonts w:ascii="仿宋" w:eastAsia="仿宋" w:hAnsi="仿宋" w:hint="eastAsia"/>
          <w:bCs/>
          <w:i w:val="0"/>
          <w:color w:val="auto"/>
          <w:sz w:val="24"/>
          <w:szCs w:val="24"/>
          <w:lang w:eastAsia="zh-CN"/>
        </w:rPr>
        <w:t>5、我方愿意提供贵单位可能另外要求的，与投标有关的文件资料，并保证我方已提供和将要提供的文件资料是真实、准确的。</w:t>
      </w:r>
    </w:p>
    <w:p w14:paraId="2A50484D" w14:textId="77777777" w:rsidR="002D46FB" w:rsidRPr="00D135FF" w:rsidRDefault="005E2480">
      <w:pPr>
        <w:spacing w:after="120" w:line="276" w:lineRule="auto"/>
        <w:ind w:firstLineChars="200" w:firstLine="480"/>
        <w:rPr>
          <w:rFonts w:ascii="仿宋" w:eastAsia="仿宋" w:hAnsi="仿宋"/>
          <w:bCs/>
          <w:i w:val="0"/>
          <w:color w:val="auto"/>
          <w:sz w:val="24"/>
          <w:szCs w:val="24"/>
          <w:lang w:eastAsia="zh-CN"/>
        </w:rPr>
      </w:pPr>
      <w:r w:rsidRPr="00D135FF">
        <w:rPr>
          <w:rFonts w:ascii="仿宋" w:eastAsia="仿宋" w:hAnsi="仿宋" w:hint="eastAsia"/>
          <w:bCs/>
          <w:i w:val="0"/>
          <w:color w:val="auto"/>
          <w:sz w:val="24"/>
          <w:szCs w:val="24"/>
          <w:lang w:eastAsia="zh-CN"/>
        </w:rPr>
        <w:t>6、我方完全理解采购人不一定将合同授予最低报价的投标人的行为。</w:t>
      </w:r>
    </w:p>
    <w:p w14:paraId="64F27AF3" w14:textId="77777777" w:rsidR="002D46FB" w:rsidRPr="00D135FF" w:rsidRDefault="002D46FB">
      <w:pPr>
        <w:spacing w:after="120" w:line="276" w:lineRule="auto"/>
        <w:ind w:firstLineChars="200" w:firstLine="480"/>
        <w:rPr>
          <w:rFonts w:ascii="仿宋" w:eastAsia="仿宋" w:hAnsi="仿宋"/>
          <w:bCs/>
          <w:i w:val="0"/>
          <w:color w:val="auto"/>
          <w:sz w:val="24"/>
          <w:szCs w:val="24"/>
          <w:lang w:eastAsia="zh-CN"/>
        </w:rPr>
      </w:pPr>
    </w:p>
    <w:p w14:paraId="4563B955" w14:textId="77777777" w:rsidR="002D46FB" w:rsidRPr="00D135FF" w:rsidRDefault="005E2480">
      <w:pPr>
        <w:spacing w:after="120" w:line="276" w:lineRule="auto"/>
        <w:ind w:firstLineChars="236" w:firstLine="566"/>
        <w:rPr>
          <w:rFonts w:ascii="仿宋" w:eastAsia="仿宋" w:hAnsi="仿宋" w:cs="Marigold"/>
          <w:i w:val="0"/>
          <w:color w:val="auto"/>
          <w:sz w:val="24"/>
          <w:szCs w:val="24"/>
          <w:lang w:eastAsia="zh-CN"/>
        </w:rPr>
      </w:pPr>
      <w:r w:rsidRPr="00D135FF">
        <w:rPr>
          <w:rFonts w:ascii="仿宋" w:eastAsia="仿宋" w:hAnsi="仿宋" w:hint="eastAsia"/>
          <w:i w:val="0"/>
          <w:color w:val="auto"/>
          <w:sz w:val="24"/>
          <w:szCs w:val="24"/>
          <w:lang w:eastAsia="zh-CN"/>
        </w:rPr>
        <w:t>投标人名称：</w:t>
      </w:r>
      <w:r w:rsidRPr="00D135FF">
        <w:rPr>
          <w:rFonts w:ascii="仿宋" w:eastAsia="仿宋" w:hAnsi="仿宋"/>
          <w:i w:val="0"/>
          <w:color w:val="auto"/>
          <w:sz w:val="24"/>
          <w:szCs w:val="24"/>
          <w:lang w:eastAsia="zh-CN"/>
        </w:rPr>
        <w:t xml:space="preserve"> </w:t>
      </w:r>
      <w:r w:rsidRPr="00D135FF">
        <w:rPr>
          <w:rFonts w:ascii="仿宋" w:eastAsia="仿宋" w:hAnsi="仿宋" w:hint="eastAsia"/>
          <w:i w:val="0"/>
          <w:color w:val="auto"/>
          <w:sz w:val="24"/>
          <w:szCs w:val="24"/>
          <w:lang w:eastAsia="zh-CN"/>
        </w:rPr>
        <w:t xml:space="preserve">              （单位公章</w:t>
      </w:r>
      <w:r w:rsidRPr="00D135FF">
        <w:rPr>
          <w:rFonts w:ascii="仿宋" w:eastAsia="仿宋" w:hAnsi="仿宋" w:cs="Marigold" w:hint="eastAsia"/>
          <w:i w:val="0"/>
          <w:color w:val="auto"/>
          <w:sz w:val="24"/>
          <w:szCs w:val="24"/>
          <w:lang w:eastAsia="zh-CN"/>
        </w:rPr>
        <w:t>）</w:t>
      </w:r>
    </w:p>
    <w:p w14:paraId="1DC9D1CA" w14:textId="77777777" w:rsidR="002D46FB" w:rsidRPr="00D135FF" w:rsidRDefault="005E2480">
      <w:pPr>
        <w:spacing w:after="120" w:line="276" w:lineRule="auto"/>
        <w:ind w:firstLineChars="236" w:firstLine="566"/>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法定代表人（签</w:t>
      </w:r>
      <w:r w:rsidR="00723876" w:rsidRPr="00D135FF">
        <w:rPr>
          <w:rFonts w:ascii="仿宋" w:eastAsia="仿宋" w:hAnsi="仿宋" w:hint="eastAsia"/>
          <w:i w:val="0"/>
          <w:color w:val="auto"/>
          <w:sz w:val="24"/>
          <w:szCs w:val="24"/>
          <w:lang w:eastAsia="zh-CN"/>
        </w:rPr>
        <w:t>字</w:t>
      </w:r>
      <w:r w:rsidRPr="00D135FF">
        <w:rPr>
          <w:rFonts w:ascii="仿宋" w:eastAsia="仿宋" w:hAnsi="仿宋" w:hint="eastAsia"/>
          <w:i w:val="0"/>
          <w:color w:val="auto"/>
          <w:sz w:val="24"/>
          <w:szCs w:val="24"/>
          <w:lang w:eastAsia="zh-CN"/>
        </w:rPr>
        <w:t>）：</w:t>
      </w:r>
    </w:p>
    <w:p w14:paraId="6281F90A" w14:textId="77777777" w:rsidR="002D46FB" w:rsidRPr="00D135FF" w:rsidRDefault="005E2480">
      <w:pPr>
        <w:spacing w:after="120" w:line="276" w:lineRule="auto"/>
        <w:ind w:firstLineChars="236" w:firstLine="566"/>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 xml:space="preserve">通讯地址： </w:t>
      </w:r>
    </w:p>
    <w:p w14:paraId="2F3BD97D" w14:textId="77777777" w:rsidR="002D46FB" w:rsidRPr="00D135FF" w:rsidRDefault="005E2480">
      <w:pPr>
        <w:spacing w:after="120" w:line="276" w:lineRule="auto"/>
        <w:ind w:firstLineChars="236" w:firstLine="566"/>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邮政编码：</w:t>
      </w:r>
    </w:p>
    <w:p w14:paraId="2613569F" w14:textId="77777777" w:rsidR="002D46FB" w:rsidRPr="00D135FF" w:rsidRDefault="005E2480">
      <w:pPr>
        <w:spacing w:after="120" w:line="276" w:lineRule="auto"/>
        <w:ind w:firstLineChars="236" w:firstLine="566"/>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联系电话：</w:t>
      </w:r>
    </w:p>
    <w:p w14:paraId="4EEECCCE" w14:textId="77777777" w:rsidR="002D46FB" w:rsidRPr="00D135FF" w:rsidRDefault="005E2480">
      <w:pPr>
        <w:spacing w:after="120" w:line="276" w:lineRule="auto"/>
        <w:ind w:firstLineChars="236" w:firstLine="566"/>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传    真：</w:t>
      </w:r>
    </w:p>
    <w:p w14:paraId="3A33D9C5" w14:textId="77777777" w:rsidR="002D46FB" w:rsidRPr="00D135FF" w:rsidRDefault="005E2480">
      <w:pPr>
        <w:spacing w:after="120" w:line="276" w:lineRule="auto"/>
        <w:ind w:firstLineChars="236" w:firstLine="566"/>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日    期：    年    月   日</w:t>
      </w:r>
    </w:p>
    <w:p w14:paraId="723639B9" w14:textId="77777777" w:rsidR="002D46FB" w:rsidRPr="00D135FF" w:rsidRDefault="005E2480">
      <w:pPr>
        <w:pStyle w:val="20"/>
        <w:jc w:val="left"/>
        <w:rPr>
          <w:i w:val="0"/>
          <w:color w:val="auto"/>
          <w:lang w:eastAsia="zh-CN"/>
        </w:rPr>
      </w:pPr>
      <w:r w:rsidRPr="00D135FF">
        <w:rPr>
          <w:rFonts w:ascii="仿宋" w:hAnsi="仿宋" w:cs="仿宋" w:hint="eastAsia"/>
          <w:i w:val="0"/>
          <w:color w:val="auto"/>
          <w:sz w:val="21"/>
          <w:szCs w:val="21"/>
          <w:lang w:eastAsia="zh-CN"/>
        </w:rPr>
        <w:br w:type="page"/>
      </w:r>
      <w:bookmarkStart w:id="495" w:name="_Toc524910129"/>
      <w:bookmarkStart w:id="496" w:name="_Toc72139024"/>
      <w:r w:rsidRPr="00D135FF">
        <w:rPr>
          <w:rFonts w:hint="eastAsia"/>
          <w:i w:val="0"/>
          <w:color w:val="auto"/>
          <w:lang w:eastAsia="zh-CN"/>
        </w:rPr>
        <w:lastRenderedPageBreak/>
        <w:t>二、开标一览表（实质性要求）</w:t>
      </w:r>
      <w:bookmarkEnd w:id="495"/>
      <w:bookmarkEnd w:id="496"/>
    </w:p>
    <w:p w14:paraId="25516246" w14:textId="77777777" w:rsidR="002D46FB" w:rsidRPr="00D135FF" w:rsidRDefault="005E2480">
      <w:pPr>
        <w:jc w:val="center"/>
        <w:rPr>
          <w:rFonts w:ascii="仿宋" w:eastAsia="仿宋" w:hAnsi="仿宋"/>
          <w:b/>
          <w:i w:val="0"/>
          <w:color w:val="auto"/>
          <w:sz w:val="28"/>
          <w:szCs w:val="28"/>
          <w:lang w:eastAsia="zh-CN"/>
        </w:rPr>
      </w:pPr>
      <w:r w:rsidRPr="00D135FF">
        <w:rPr>
          <w:rFonts w:ascii="仿宋" w:eastAsia="仿宋" w:hAnsi="仿宋" w:hint="eastAsia"/>
          <w:b/>
          <w:i w:val="0"/>
          <w:color w:val="auto"/>
          <w:sz w:val="28"/>
          <w:szCs w:val="28"/>
          <w:lang w:eastAsia="zh-CN"/>
        </w:rPr>
        <w:t>开标一览表</w:t>
      </w:r>
    </w:p>
    <w:tbl>
      <w:tblPr>
        <w:tblW w:w="8662" w:type="dxa"/>
        <w:tblInd w:w="93" w:type="dxa"/>
        <w:tblLayout w:type="fixed"/>
        <w:tblLook w:val="04A0" w:firstRow="1" w:lastRow="0" w:firstColumn="1" w:lastColumn="0" w:noHBand="0" w:noVBand="1"/>
      </w:tblPr>
      <w:tblGrid>
        <w:gridCol w:w="1008"/>
        <w:gridCol w:w="1884"/>
        <w:gridCol w:w="1376"/>
        <w:gridCol w:w="2551"/>
        <w:gridCol w:w="1843"/>
      </w:tblGrid>
      <w:tr w:rsidR="002D46FB" w:rsidRPr="00D135FF" w14:paraId="738D14B1" w14:textId="77777777">
        <w:trPr>
          <w:trHeight w:val="751"/>
        </w:trPr>
        <w:tc>
          <w:tcPr>
            <w:tcW w:w="2892" w:type="dxa"/>
            <w:gridSpan w:val="2"/>
            <w:tcBorders>
              <w:top w:val="single" w:sz="4" w:space="0" w:color="auto"/>
              <w:left w:val="single" w:sz="4" w:space="0" w:color="auto"/>
              <w:bottom w:val="single" w:sz="4" w:space="0" w:color="auto"/>
              <w:right w:val="single" w:sz="4" w:space="0" w:color="auto"/>
            </w:tcBorders>
            <w:vAlign w:val="center"/>
          </w:tcPr>
          <w:p w14:paraId="3E33D8D8" w14:textId="77777777" w:rsidR="002D46FB" w:rsidRPr="00D135FF" w:rsidRDefault="005E2480">
            <w:pPr>
              <w:spacing w:line="360" w:lineRule="auto"/>
              <w:jc w:val="center"/>
              <w:rPr>
                <w:rFonts w:ascii="仿宋" w:eastAsia="仿宋" w:hAnsi="仿宋" w:cs="宋体"/>
                <w:i w:val="0"/>
                <w:color w:val="auto"/>
                <w:kern w:val="0"/>
                <w:sz w:val="24"/>
              </w:rPr>
            </w:pPr>
            <w:r w:rsidRPr="00D135FF">
              <w:rPr>
                <w:rFonts w:ascii="仿宋" w:eastAsia="仿宋" w:hAnsi="仿宋" w:cs="宋体" w:hint="eastAsia"/>
                <w:i w:val="0"/>
                <w:color w:val="auto"/>
                <w:kern w:val="0"/>
                <w:sz w:val="24"/>
              </w:rPr>
              <w:t>项目名称</w:t>
            </w:r>
          </w:p>
        </w:tc>
        <w:tc>
          <w:tcPr>
            <w:tcW w:w="5770" w:type="dxa"/>
            <w:gridSpan w:val="3"/>
            <w:tcBorders>
              <w:top w:val="single" w:sz="4" w:space="0" w:color="auto"/>
              <w:left w:val="nil"/>
              <w:bottom w:val="single" w:sz="4" w:space="0" w:color="auto"/>
              <w:right w:val="single" w:sz="4" w:space="0" w:color="auto"/>
            </w:tcBorders>
            <w:vAlign w:val="center"/>
          </w:tcPr>
          <w:p w14:paraId="66129FE5" w14:textId="77777777" w:rsidR="002D46FB" w:rsidRPr="00D135FF" w:rsidRDefault="002D46FB">
            <w:pPr>
              <w:spacing w:line="360" w:lineRule="auto"/>
              <w:rPr>
                <w:rFonts w:ascii="仿宋" w:eastAsia="仿宋" w:hAnsi="仿宋" w:cs="宋体"/>
                <w:i w:val="0"/>
                <w:color w:val="auto"/>
                <w:kern w:val="0"/>
                <w:sz w:val="24"/>
              </w:rPr>
            </w:pPr>
          </w:p>
        </w:tc>
      </w:tr>
      <w:tr w:rsidR="002D46FB" w:rsidRPr="00D135FF" w14:paraId="684DCA62" w14:textId="77777777">
        <w:trPr>
          <w:trHeight w:val="846"/>
        </w:trPr>
        <w:tc>
          <w:tcPr>
            <w:tcW w:w="2892" w:type="dxa"/>
            <w:gridSpan w:val="2"/>
            <w:tcBorders>
              <w:top w:val="single" w:sz="4" w:space="0" w:color="auto"/>
              <w:left w:val="single" w:sz="4" w:space="0" w:color="auto"/>
              <w:bottom w:val="single" w:sz="4" w:space="0" w:color="auto"/>
              <w:right w:val="single" w:sz="4" w:space="0" w:color="auto"/>
            </w:tcBorders>
            <w:vAlign w:val="center"/>
          </w:tcPr>
          <w:p w14:paraId="065FB7DA" w14:textId="77777777" w:rsidR="002D46FB" w:rsidRPr="00D135FF" w:rsidRDefault="005E2480">
            <w:pPr>
              <w:spacing w:line="360" w:lineRule="auto"/>
              <w:jc w:val="center"/>
              <w:rPr>
                <w:rFonts w:ascii="仿宋" w:eastAsia="仿宋" w:hAnsi="仿宋" w:cs="宋体"/>
                <w:i w:val="0"/>
                <w:color w:val="auto"/>
                <w:kern w:val="0"/>
                <w:sz w:val="24"/>
              </w:rPr>
            </w:pPr>
            <w:r w:rsidRPr="00D135FF">
              <w:rPr>
                <w:rFonts w:ascii="仿宋" w:eastAsia="仿宋" w:hAnsi="仿宋" w:cs="宋体" w:hint="eastAsia"/>
                <w:i w:val="0"/>
                <w:color w:val="auto"/>
                <w:kern w:val="0"/>
                <w:sz w:val="24"/>
              </w:rPr>
              <w:t>招标编号</w:t>
            </w:r>
          </w:p>
        </w:tc>
        <w:tc>
          <w:tcPr>
            <w:tcW w:w="5770" w:type="dxa"/>
            <w:gridSpan w:val="3"/>
            <w:tcBorders>
              <w:top w:val="single" w:sz="4" w:space="0" w:color="auto"/>
              <w:left w:val="nil"/>
              <w:bottom w:val="single" w:sz="4" w:space="0" w:color="auto"/>
              <w:right w:val="single" w:sz="4" w:space="0" w:color="auto"/>
            </w:tcBorders>
            <w:vAlign w:val="center"/>
          </w:tcPr>
          <w:p w14:paraId="211CC8BD" w14:textId="77777777" w:rsidR="002D46FB" w:rsidRPr="00D135FF" w:rsidRDefault="002D46FB">
            <w:pPr>
              <w:spacing w:line="360" w:lineRule="auto"/>
              <w:rPr>
                <w:rFonts w:ascii="仿宋" w:eastAsia="仿宋" w:hAnsi="仿宋"/>
                <w:i w:val="0"/>
                <w:color w:val="auto"/>
                <w:kern w:val="0"/>
                <w:sz w:val="24"/>
              </w:rPr>
            </w:pPr>
          </w:p>
        </w:tc>
      </w:tr>
      <w:tr w:rsidR="002D46FB" w:rsidRPr="00D135FF" w14:paraId="568A6722" w14:textId="77777777">
        <w:trPr>
          <w:trHeight w:val="960"/>
        </w:trPr>
        <w:tc>
          <w:tcPr>
            <w:tcW w:w="1008" w:type="dxa"/>
            <w:tcBorders>
              <w:top w:val="single" w:sz="4" w:space="0" w:color="auto"/>
              <w:left w:val="single" w:sz="4" w:space="0" w:color="auto"/>
              <w:bottom w:val="single" w:sz="4" w:space="0" w:color="auto"/>
              <w:right w:val="single" w:sz="4" w:space="0" w:color="auto"/>
            </w:tcBorders>
            <w:vAlign w:val="center"/>
          </w:tcPr>
          <w:p w14:paraId="0B59F5A2" w14:textId="77777777" w:rsidR="002D46FB" w:rsidRPr="00D135FF" w:rsidRDefault="005E2480">
            <w:pPr>
              <w:spacing w:line="360" w:lineRule="auto"/>
              <w:jc w:val="center"/>
              <w:rPr>
                <w:rFonts w:ascii="仿宋" w:eastAsia="仿宋" w:hAnsi="仿宋" w:cs="宋体"/>
                <w:bCs/>
                <w:i w:val="0"/>
                <w:color w:val="auto"/>
                <w:kern w:val="0"/>
                <w:sz w:val="24"/>
                <w:lang w:eastAsia="zh-CN"/>
              </w:rPr>
            </w:pPr>
            <w:r w:rsidRPr="00D135FF">
              <w:rPr>
                <w:rFonts w:ascii="仿宋" w:eastAsia="仿宋" w:hAnsi="仿宋" w:cs="宋体" w:hint="eastAsia"/>
                <w:bCs/>
                <w:i w:val="0"/>
                <w:color w:val="auto"/>
                <w:kern w:val="0"/>
                <w:sz w:val="24"/>
              </w:rPr>
              <w:t>序号</w:t>
            </w:r>
          </w:p>
        </w:tc>
        <w:tc>
          <w:tcPr>
            <w:tcW w:w="3260" w:type="dxa"/>
            <w:gridSpan w:val="2"/>
            <w:tcBorders>
              <w:top w:val="single" w:sz="4" w:space="0" w:color="auto"/>
              <w:left w:val="nil"/>
              <w:bottom w:val="single" w:sz="4" w:space="0" w:color="auto"/>
              <w:right w:val="single" w:sz="4" w:space="0" w:color="auto"/>
            </w:tcBorders>
            <w:vAlign w:val="center"/>
          </w:tcPr>
          <w:p w14:paraId="15310E23" w14:textId="77777777" w:rsidR="002D46FB" w:rsidRPr="00D135FF" w:rsidRDefault="005E2480">
            <w:pPr>
              <w:spacing w:line="360" w:lineRule="auto"/>
              <w:jc w:val="center"/>
              <w:rPr>
                <w:rFonts w:ascii="仿宋" w:eastAsia="仿宋" w:hAnsi="仿宋" w:cs="宋体"/>
                <w:bCs/>
                <w:i w:val="0"/>
                <w:color w:val="auto"/>
                <w:kern w:val="0"/>
                <w:sz w:val="24"/>
                <w:lang w:eastAsia="zh-CN"/>
              </w:rPr>
            </w:pPr>
            <w:r w:rsidRPr="00D135FF">
              <w:rPr>
                <w:rFonts w:ascii="仿宋" w:eastAsia="仿宋" w:hAnsi="仿宋" w:cs="宋体" w:hint="eastAsia"/>
                <w:bCs/>
                <w:i w:val="0"/>
                <w:color w:val="auto"/>
                <w:kern w:val="0"/>
                <w:sz w:val="24"/>
                <w:lang w:eastAsia="zh-CN"/>
              </w:rPr>
              <w:t>采购内容</w:t>
            </w:r>
          </w:p>
        </w:tc>
        <w:tc>
          <w:tcPr>
            <w:tcW w:w="2551" w:type="dxa"/>
            <w:tcBorders>
              <w:top w:val="single" w:sz="4" w:space="0" w:color="auto"/>
              <w:left w:val="nil"/>
              <w:bottom w:val="single" w:sz="4" w:space="0" w:color="auto"/>
              <w:right w:val="single" w:sz="4" w:space="0" w:color="auto"/>
            </w:tcBorders>
            <w:vAlign w:val="center"/>
          </w:tcPr>
          <w:p w14:paraId="15F816BB" w14:textId="5CD46519" w:rsidR="002D46FB" w:rsidRPr="00D135FF" w:rsidRDefault="005E2480" w:rsidP="00BB69D8">
            <w:pPr>
              <w:spacing w:line="360" w:lineRule="auto"/>
              <w:jc w:val="center"/>
              <w:rPr>
                <w:rFonts w:ascii="仿宋" w:eastAsia="仿宋" w:hAnsi="仿宋" w:cs="宋体"/>
                <w:bCs/>
                <w:i w:val="0"/>
                <w:color w:val="auto"/>
                <w:kern w:val="0"/>
                <w:sz w:val="24"/>
                <w:lang w:eastAsia="zh-CN"/>
              </w:rPr>
            </w:pPr>
            <w:r w:rsidRPr="00D135FF">
              <w:rPr>
                <w:rFonts w:ascii="仿宋" w:eastAsia="仿宋" w:hAnsi="仿宋" w:cs="宋体" w:hint="eastAsia"/>
                <w:bCs/>
                <w:i w:val="0"/>
                <w:color w:val="auto"/>
                <w:kern w:val="0"/>
                <w:sz w:val="24"/>
                <w:lang w:eastAsia="zh-CN"/>
              </w:rPr>
              <w:t>投标报价</w:t>
            </w:r>
            <w:r w:rsidR="00BB69D8" w:rsidRPr="00D135FF">
              <w:rPr>
                <w:rFonts w:ascii="仿宋" w:eastAsia="仿宋" w:hAnsi="仿宋" w:cs="宋体" w:hint="eastAsia"/>
                <w:bCs/>
                <w:i w:val="0"/>
                <w:color w:val="auto"/>
                <w:kern w:val="0"/>
                <w:sz w:val="24"/>
                <w:lang w:eastAsia="zh-CN"/>
              </w:rPr>
              <w:t xml:space="preserve"> </w:t>
            </w:r>
            <w:r w:rsidR="009109E6">
              <w:rPr>
                <w:rFonts w:ascii="仿宋" w:eastAsia="仿宋" w:hAnsi="仿宋" w:cs="宋体" w:hint="eastAsia"/>
                <w:bCs/>
                <w:i w:val="0"/>
                <w:color w:val="auto"/>
                <w:kern w:val="0"/>
                <w:sz w:val="24"/>
                <w:lang w:eastAsia="zh-CN"/>
              </w:rPr>
              <w:t>（折扣）</w:t>
            </w:r>
          </w:p>
        </w:tc>
        <w:tc>
          <w:tcPr>
            <w:tcW w:w="1843" w:type="dxa"/>
            <w:tcBorders>
              <w:top w:val="single" w:sz="4" w:space="0" w:color="auto"/>
              <w:left w:val="nil"/>
              <w:bottom w:val="single" w:sz="4" w:space="0" w:color="auto"/>
              <w:right w:val="single" w:sz="4" w:space="0" w:color="auto"/>
            </w:tcBorders>
            <w:vAlign w:val="center"/>
          </w:tcPr>
          <w:p w14:paraId="698CB862" w14:textId="77777777" w:rsidR="002D46FB" w:rsidRPr="00D135FF" w:rsidRDefault="005E2480">
            <w:pPr>
              <w:spacing w:line="360" w:lineRule="auto"/>
              <w:jc w:val="center"/>
              <w:rPr>
                <w:rFonts w:ascii="仿宋" w:eastAsia="仿宋" w:hAnsi="仿宋" w:cs="宋体"/>
                <w:bCs/>
                <w:i w:val="0"/>
                <w:color w:val="auto"/>
                <w:kern w:val="0"/>
                <w:sz w:val="24"/>
                <w:lang w:eastAsia="zh-CN"/>
              </w:rPr>
            </w:pPr>
            <w:r w:rsidRPr="00D135FF">
              <w:rPr>
                <w:rFonts w:ascii="仿宋" w:eastAsia="仿宋" w:hAnsi="仿宋" w:cs="宋体" w:hint="eastAsia"/>
                <w:bCs/>
                <w:i w:val="0"/>
                <w:color w:val="auto"/>
                <w:kern w:val="0"/>
                <w:sz w:val="24"/>
                <w:lang w:eastAsia="zh-CN"/>
              </w:rPr>
              <w:t>交付时间</w:t>
            </w:r>
          </w:p>
        </w:tc>
      </w:tr>
      <w:tr w:rsidR="002D46FB" w:rsidRPr="00D135FF" w14:paraId="418360D5" w14:textId="77777777">
        <w:trPr>
          <w:trHeight w:val="1566"/>
        </w:trPr>
        <w:tc>
          <w:tcPr>
            <w:tcW w:w="1008" w:type="dxa"/>
            <w:tcBorders>
              <w:top w:val="single" w:sz="4" w:space="0" w:color="auto"/>
              <w:left w:val="single" w:sz="4" w:space="0" w:color="auto"/>
              <w:bottom w:val="single" w:sz="4" w:space="0" w:color="auto"/>
              <w:right w:val="single" w:sz="4" w:space="0" w:color="auto"/>
            </w:tcBorders>
            <w:vAlign w:val="center"/>
          </w:tcPr>
          <w:p w14:paraId="16A373E6" w14:textId="77777777" w:rsidR="002D46FB" w:rsidRPr="00D135FF" w:rsidRDefault="002D46FB">
            <w:pPr>
              <w:spacing w:line="360" w:lineRule="auto"/>
              <w:jc w:val="center"/>
              <w:rPr>
                <w:rFonts w:ascii="仿宋" w:eastAsia="仿宋" w:hAnsi="仿宋" w:cs="宋体"/>
                <w:bCs/>
                <w:i w:val="0"/>
                <w:color w:val="auto"/>
                <w:kern w:val="0"/>
                <w:sz w:val="24"/>
                <w:lang w:eastAsia="zh-CN"/>
              </w:rPr>
            </w:pPr>
          </w:p>
        </w:tc>
        <w:tc>
          <w:tcPr>
            <w:tcW w:w="3260" w:type="dxa"/>
            <w:gridSpan w:val="2"/>
            <w:tcBorders>
              <w:top w:val="single" w:sz="4" w:space="0" w:color="auto"/>
              <w:left w:val="nil"/>
              <w:bottom w:val="single" w:sz="4" w:space="0" w:color="auto"/>
              <w:right w:val="single" w:sz="4" w:space="0" w:color="auto"/>
            </w:tcBorders>
            <w:vAlign w:val="center"/>
          </w:tcPr>
          <w:p w14:paraId="17A1EB4A" w14:textId="77777777" w:rsidR="002D46FB" w:rsidRPr="00D135FF" w:rsidRDefault="002D46FB">
            <w:pPr>
              <w:spacing w:line="360" w:lineRule="auto"/>
              <w:jc w:val="center"/>
              <w:rPr>
                <w:rFonts w:ascii="仿宋" w:eastAsia="仿宋" w:hAnsi="仿宋" w:cs="宋体"/>
                <w:bCs/>
                <w:i w:val="0"/>
                <w:color w:val="auto"/>
                <w:kern w:val="0"/>
                <w:sz w:val="24"/>
                <w:lang w:eastAsia="zh-CN"/>
              </w:rPr>
            </w:pPr>
          </w:p>
        </w:tc>
        <w:tc>
          <w:tcPr>
            <w:tcW w:w="2551" w:type="dxa"/>
            <w:tcBorders>
              <w:top w:val="single" w:sz="4" w:space="0" w:color="auto"/>
              <w:left w:val="nil"/>
              <w:bottom w:val="single" w:sz="4" w:space="0" w:color="auto"/>
              <w:right w:val="single" w:sz="4" w:space="0" w:color="auto"/>
            </w:tcBorders>
            <w:vAlign w:val="center"/>
          </w:tcPr>
          <w:p w14:paraId="05310383" w14:textId="77777777" w:rsidR="00883095" w:rsidRPr="00D135FF" w:rsidRDefault="00883095" w:rsidP="009109E6">
            <w:pPr>
              <w:spacing w:line="360" w:lineRule="auto"/>
              <w:rPr>
                <w:rFonts w:ascii="仿宋" w:eastAsia="仿宋" w:hAnsi="仿宋" w:cs="宋体"/>
                <w:bCs/>
                <w:i w:val="0"/>
                <w:color w:val="auto"/>
                <w:kern w:val="0"/>
                <w:sz w:val="24"/>
                <w:lang w:eastAsia="zh-CN"/>
              </w:rPr>
            </w:pPr>
          </w:p>
        </w:tc>
        <w:tc>
          <w:tcPr>
            <w:tcW w:w="1843" w:type="dxa"/>
            <w:tcBorders>
              <w:top w:val="single" w:sz="4" w:space="0" w:color="auto"/>
              <w:left w:val="nil"/>
              <w:bottom w:val="single" w:sz="4" w:space="0" w:color="auto"/>
              <w:right w:val="single" w:sz="4" w:space="0" w:color="auto"/>
            </w:tcBorders>
            <w:vAlign w:val="center"/>
          </w:tcPr>
          <w:p w14:paraId="44606805" w14:textId="77777777" w:rsidR="002D46FB" w:rsidRPr="00D135FF" w:rsidRDefault="002D46FB">
            <w:pPr>
              <w:spacing w:line="360" w:lineRule="auto"/>
              <w:jc w:val="center"/>
              <w:rPr>
                <w:rFonts w:ascii="仿宋" w:eastAsia="仿宋" w:hAnsi="仿宋" w:cs="宋体"/>
                <w:bCs/>
                <w:i w:val="0"/>
                <w:color w:val="auto"/>
                <w:kern w:val="0"/>
                <w:sz w:val="24"/>
                <w:u w:val="single"/>
                <w:lang w:eastAsia="zh-CN"/>
              </w:rPr>
            </w:pPr>
          </w:p>
        </w:tc>
      </w:tr>
    </w:tbl>
    <w:p w14:paraId="106E2015" w14:textId="77777777" w:rsidR="00C26248" w:rsidRPr="00C26248" w:rsidRDefault="005E2480" w:rsidP="00C26248">
      <w:pPr>
        <w:spacing w:line="360" w:lineRule="auto"/>
        <w:ind w:firstLineChars="200" w:firstLine="440"/>
        <w:rPr>
          <w:rFonts w:ascii="仿宋" w:eastAsia="仿宋" w:hAnsi="仿宋" w:cs="Marigold"/>
          <w:i w:val="0"/>
          <w:color w:val="auto"/>
          <w:szCs w:val="24"/>
          <w:lang w:eastAsia="zh-CN"/>
        </w:rPr>
      </w:pPr>
      <w:r w:rsidRPr="00C26248">
        <w:rPr>
          <w:rFonts w:ascii="仿宋" w:eastAsia="仿宋" w:hAnsi="仿宋" w:cs="Marigold" w:hint="eastAsia"/>
          <w:i w:val="0"/>
          <w:color w:val="auto"/>
          <w:szCs w:val="24"/>
          <w:lang w:eastAsia="zh-CN"/>
        </w:rPr>
        <w:t xml:space="preserve">注： </w:t>
      </w:r>
      <w:r w:rsidR="00C26248" w:rsidRPr="00C26248">
        <w:rPr>
          <w:rFonts w:ascii="仿宋" w:eastAsia="仿宋" w:hAnsi="仿宋" w:cs="Marigold" w:hint="eastAsia"/>
          <w:i w:val="0"/>
          <w:color w:val="auto"/>
          <w:szCs w:val="24"/>
          <w:lang w:eastAsia="zh-CN"/>
        </w:rPr>
        <w:t>1. 报价应是最终用户验收合格后的总价，包括但不限于货款、货物运输、保险、代理、培训、材料损耗和设备折旧成本、投入项目人员的工资、福利、社保等人工成本，税金及附加、销售费用、管理费用、财务费用等多种构成因素、采购文件规定的其它一切费用。</w:t>
      </w:r>
    </w:p>
    <w:p w14:paraId="6BD18C22" w14:textId="4313C74E" w:rsidR="00C26248" w:rsidRPr="00C26248" w:rsidRDefault="00C26248" w:rsidP="00C26248">
      <w:pPr>
        <w:spacing w:line="360" w:lineRule="auto"/>
        <w:ind w:firstLineChars="200" w:firstLine="440"/>
        <w:rPr>
          <w:rFonts w:ascii="仿宋" w:eastAsia="仿宋" w:hAnsi="仿宋" w:cs="Marigold"/>
          <w:i w:val="0"/>
          <w:color w:val="auto"/>
          <w:szCs w:val="24"/>
          <w:lang w:eastAsia="zh-CN"/>
        </w:rPr>
      </w:pPr>
      <w:r w:rsidRPr="00C26248">
        <w:rPr>
          <w:rFonts w:ascii="仿宋" w:eastAsia="仿宋" w:hAnsi="仿宋" w:cs="Marigold" w:hint="eastAsia"/>
          <w:i w:val="0"/>
          <w:color w:val="auto"/>
          <w:szCs w:val="24"/>
          <w:lang w:eastAsia="zh-CN"/>
        </w:rPr>
        <w:t>2. 以上表格如不能完全表达清楚供应商认为必要的费用明细，报价人可自行补充。“开标一览表”为多页的，每页均需由法定代表人或授权代表签字并盖投标人公章。</w:t>
      </w:r>
    </w:p>
    <w:p w14:paraId="60F9F1A1" w14:textId="77777777" w:rsidR="00C26248" w:rsidRPr="00C26248" w:rsidRDefault="00C26248" w:rsidP="00C26248">
      <w:pPr>
        <w:spacing w:line="360" w:lineRule="auto"/>
        <w:ind w:firstLineChars="200" w:firstLine="440"/>
        <w:rPr>
          <w:rFonts w:ascii="仿宋" w:eastAsia="仿宋" w:hAnsi="仿宋" w:cs="Marigold"/>
          <w:i w:val="0"/>
          <w:color w:val="auto"/>
          <w:szCs w:val="24"/>
          <w:lang w:eastAsia="zh-CN"/>
        </w:rPr>
      </w:pPr>
      <w:r w:rsidRPr="00C26248">
        <w:rPr>
          <w:rFonts w:ascii="仿宋" w:eastAsia="仿宋" w:hAnsi="仿宋" w:cs="Marigold" w:hint="eastAsia"/>
          <w:i w:val="0"/>
          <w:color w:val="auto"/>
          <w:szCs w:val="24"/>
          <w:lang w:eastAsia="zh-CN"/>
        </w:rPr>
        <w:t>3.“首次报价表”中的“折扣”是指本项目单价最高限价的若干成计价。如九折（90%），最终实际结算价＝单价最高限价×90%。</w:t>
      </w:r>
    </w:p>
    <w:p w14:paraId="68269D20" w14:textId="6FB7A24D" w:rsidR="002D46FB" w:rsidRPr="00C26248" w:rsidRDefault="00C26248" w:rsidP="00C26248">
      <w:pPr>
        <w:spacing w:line="360" w:lineRule="auto"/>
        <w:ind w:firstLineChars="200" w:firstLine="440"/>
        <w:rPr>
          <w:rFonts w:ascii="仿宋" w:eastAsia="仿宋" w:hAnsi="仿宋" w:cs="Marigold"/>
          <w:i w:val="0"/>
          <w:color w:val="auto"/>
          <w:szCs w:val="24"/>
          <w:lang w:eastAsia="zh-CN"/>
        </w:rPr>
      </w:pPr>
      <w:r w:rsidRPr="00C26248">
        <w:rPr>
          <w:rFonts w:ascii="仿宋" w:eastAsia="仿宋" w:hAnsi="仿宋" w:cs="Marigold" w:hint="eastAsia"/>
          <w:i w:val="0"/>
          <w:color w:val="auto"/>
          <w:szCs w:val="24"/>
          <w:lang w:eastAsia="zh-CN"/>
        </w:rPr>
        <w:t>4．供应商只允许有一个响应报价“折扣”，本项目不接受多个报价。“折扣”以百分比进行报价，精确到小数点后2位。</w:t>
      </w:r>
    </w:p>
    <w:p w14:paraId="7B39F1A6" w14:textId="68D1DC24" w:rsidR="002D46FB" w:rsidRPr="00C26248" w:rsidRDefault="00C26248" w:rsidP="00C26248">
      <w:pPr>
        <w:spacing w:line="360" w:lineRule="auto"/>
        <w:ind w:firstLineChars="200" w:firstLine="440"/>
        <w:rPr>
          <w:rFonts w:ascii="仿宋" w:eastAsia="仿宋" w:hAnsi="仿宋" w:cs="Marigold"/>
          <w:i w:val="0"/>
          <w:color w:val="auto"/>
          <w:szCs w:val="24"/>
          <w:lang w:eastAsia="zh-CN"/>
        </w:rPr>
      </w:pPr>
      <w:r w:rsidRPr="00C26248">
        <w:rPr>
          <w:rFonts w:ascii="仿宋" w:eastAsia="仿宋" w:hAnsi="仿宋" w:cs="Marigold" w:hint="eastAsia"/>
          <w:i w:val="0"/>
          <w:color w:val="auto"/>
          <w:szCs w:val="24"/>
          <w:lang w:eastAsia="zh-CN"/>
        </w:rPr>
        <w:t>5</w:t>
      </w:r>
      <w:r w:rsidR="005E2480" w:rsidRPr="00C26248">
        <w:rPr>
          <w:rFonts w:ascii="仿宋" w:eastAsia="仿宋" w:hAnsi="仿宋" w:cs="Marigold" w:hint="eastAsia"/>
          <w:i w:val="0"/>
          <w:color w:val="auto"/>
          <w:szCs w:val="24"/>
          <w:lang w:eastAsia="zh-CN"/>
        </w:rPr>
        <w:t>.</w:t>
      </w:r>
      <w:r w:rsidRPr="00C26248">
        <w:rPr>
          <w:rFonts w:ascii="仿宋" w:eastAsia="仿宋" w:hAnsi="仿宋" w:cs="Marigold"/>
          <w:i w:val="0"/>
          <w:color w:val="auto"/>
          <w:szCs w:val="24"/>
          <w:lang w:eastAsia="zh-CN"/>
        </w:rPr>
        <w:t xml:space="preserve"> </w:t>
      </w:r>
      <w:r w:rsidR="005E2480" w:rsidRPr="00C26248">
        <w:rPr>
          <w:rFonts w:ascii="仿宋" w:eastAsia="仿宋" w:hAnsi="仿宋" w:cs="Marigold" w:hint="eastAsia"/>
          <w:i w:val="0"/>
          <w:color w:val="auto"/>
          <w:szCs w:val="24"/>
          <w:lang w:eastAsia="zh-CN"/>
        </w:rPr>
        <w:t>“开标一览表”投标总价应与“分项报价表”分项报价合计一致。</w:t>
      </w:r>
    </w:p>
    <w:p w14:paraId="78F85FCB" w14:textId="0A1E9E0B" w:rsidR="002D46FB" w:rsidRPr="00D135FF" w:rsidRDefault="00C26248" w:rsidP="00C26248">
      <w:pPr>
        <w:spacing w:line="360" w:lineRule="auto"/>
        <w:ind w:firstLineChars="200" w:firstLine="440"/>
        <w:rPr>
          <w:rFonts w:ascii="仿宋" w:eastAsia="仿宋" w:hAnsi="仿宋" w:cs="Marigold"/>
          <w:i w:val="0"/>
          <w:color w:val="auto"/>
          <w:sz w:val="24"/>
          <w:szCs w:val="24"/>
          <w:lang w:eastAsia="zh-CN"/>
        </w:rPr>
      </w:pPr>
      <w:r w:rsidRPr="00C26248">
        <w:rPr>
          <w:rFonts w:ascii="仿宋" w:eastAsia="仿宋" w:hAnsi="仿宋" w:cs="Marigold" w:hint="eastAsia"/>
          <w:i w:val="0"/>
          <w:color w:val="auto"/>
          <w:szCs w:val="24"/>
          <w:lang w:eastAsia="zh-CN"/>
        </w:rPr>
        <w:t>6</w:t>
      </w:r>
      <w:r w:rsidR="005E2480" w:rsidRPr="00C26248">
        <w:rPr>
          <w:rFonts w:ascii="仿宋" w:eastAsia="仿宋" w:hAnsi="仿宋" w:cs="Marigold" w:hint="eastAsia"/>
          <w:i w:val="0"/>
          <w:color w:val="auto"/>
          <w:szCs w:val="24"/>
          <w:lang w:eastAsia="zh-CN"/>
        </w:rPr>
        <w:t>．如投标文件中未对第1条做出明确承诺，视为默认。</w:t>
      </w:r>
    </w:p>
    <w:p w14:paraId="6B7FDD90" w14:textId="77777777" w:rsidR="002D46FB" w:rsidRPr="00D135FF" w:rsidRDefault="002D46FB">
      <w:pPr>
        <w:spacing w:line="360" w:lineRule="auto"/>
        <w:ind w:firstLineChars="350" w:firstLine="840"/>
        <w:rPr>
          <w:rFonts w:ascii="仿宋" w:eastAsia="仿宋" w:hAnsi="仿宋" w:cs="Marigold"/>
          <w:i w:val="0"/>
          <w:color w:val="auto"/>
          <w:sz w:val="24"/>
          <w:szCs w:val="24"/>
          <w:lang w:eastAsia="zh-CN"/>
        </w:rPr>
      </w:pPr>
    </w:p>
    <w:p w14:paraId="473079FA" w14:textId="77777777" w:rsidR="002D46FB" w:rsidRPr="00D135FF" w:rsidRDefault="002D46FB">
      <w:pPr>
        <w:spacing w:line="360" w:lineRule="auto"/>
        <w:ind w:firstLineChars="350" w:firstLine="840"/>
        <w:rPr>
          <w:rFonts w:ascii="仿宋" w:eastAsia="仿宋" w:hAnsi="仿宋" w:cs="Marigold"/>
          <w:i w:val="0"/>
          <w:color w:val="auto"/>
          <w:sz w:val="24"/>
          <w:szCs w:val="24"/>
          <w:lang w:eastAsia="zh-CN"/>
        </w:rPr>
      </w:pPr>
    </w:p>
    <w:p w14:paraId="29C45911" w14:textId="77777777" w:rsidR="002D46FB" w:rsidRPr="00D135FF" w:rsidRDefault="005E2480" w:rsidP="00D30619">
      <w:pPr>
        <w:spacing w:after="120" w:line="360" w:lineRule="auto"/>
        <w:ind w:firstLineChars="177" w:firstLine="425"/>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投标人名称：（单位公章）</w:t>
      </w:r>
    </w:p>
    <w:p w14:paraId="6C99B492" w14:textId="77777777" w:rsidR="002D46FB" w:rsidRPr="00D135FF" w:rsidRDefault="005E2480" w:rsidP="00D30619">
      <w:pPr>
        <w:adjustRightInd w:val="0"/>
        <w:spacing w:after="120" w:line="360" w:lineRule="auto"/>
        <w:ind w:firstLineChars="177" w:firstLine="425"/>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法定代表人或授权代表（签字）：</w:t>
      </w:r>
    </w:p>
    <w:p w14:paraId="5FB1253F" w14:textId="77777777" w:rsidR="002D46FB" w:rsidRPr="00D135FF" w:rsidRDefault="005E2480">
      <w:pPr>
        <w:ind w:firstLineChars="200" w:firstLine="480"/>
        <w:rPr>
          <w:i w:val="0"/>
          <w:lang w:eastAsia="zh-CN"/>
        </w:rPr>
      </w:pPr>
      <w:r w:rsidRPr="00D135FF">
        <w:rPr>
          <w:rFonts w:ascii="仿宋" w:eastAsia="仿宋" w:hAnsi="仿宋" w:cs="Marigold" w:hint="eastAsia"/>
          <w:i w:val="0"/>
          <w:color w:val="auto"/>
          <w:sz w:val="24"/>
          <w:szCs w:val="24"/>
          <w:lang w:eastAsia="zh-CN"/>
        </w:rPr>
        <w:t>投标</w:t>
      </w:r>
      <w:r w:rsidRPr="00D135FF">
        <w:rPr>
          <w:rFonts w:ascii="仿宋" w:eastAsia="仿宋" w:hAnsi="仿宋" w:cs="Marigold" w:hint="eastAsia"/>
          <w:bCs/>
          <w:i w:val="0"/>
          <w:color w:val="auto"/>
          <w:sz w:val="24"/>
          <w:szCs w:val="24"/>
          <w:lang w:eastAsia="zh-CN"/>
        </w:rPr>
        <w:t>日期</w:t>
      </w:r>
      <w:r w:rsidRPr="00D135FF">
        <w:rPr>
          <w:rFonts w:ascii="仿宋" w:eastAsia="仿宋" w:hAnsi="仿宋" w:cs="Marigold"/>
          <w:bCs/>
          <w:i w:val="0"/>
          <w:color w:val="auto"/>
          <w:sz w:val="24"/>
          <w:szCs w:val="24"/>
          <w:lang w:eastAsia="zh-CN"/>
        </w:rPr>
        <w:t>:</w:t>
      </w:r>
      <w:r w:rsidRPr="00D135FF">
        <w:rPr>
          <w:rFonts w:ascii="仿宋" w:eastAsia="仿宋" w:hAnsi="仿宋" w:cs="Marigold" w:hint="eastAsia"/>
          <w:bCs/>
          <w:i w:val="0"/>
          <w:color w:val="auto"/>
          <w:sz w:val="24"/>
          <w:szCs w:val="24"/>
          <w:lang w:eastAsia="zh-CN"/>
        </w:rPr>
        <w:t xml:space="preserve">      年    月    日</w:t>
      </w:r>
    </w:p>
    <w:p w14:paraId="1B628DC2" w14:textId="77777777" w:rsidR="002D46FB" w:rsidRPr="00D135FF" w:rsidRDefault="005E2480">
      <w:pPr>
        <w:pStyle w:val="20"/>
        <w:jc w:val="left"/>
        <w:rPr>
          <w:i w:val="0"/>
          <w:lang w:eastAsia="zh-CN"/>
        </w:rPr>
      </w:pPr>
      <w:bookmarkStart w:id="497" w:name="_Toc72139025"/>
      <w:r w:rsidRPr="00D135FF">
        <w:rPr>
          <w:rFonts w:hint="eastAsia"/>
          <w:i w:val="0"/>
          <w:lang w:eastAsia="zh-CN"/>
        </w:rPr>
        <w:lastRenderedPageBreak/>
        <w:t>三、分项报价表</w:t>
      </w:r>
      <w:bookmarkEnd w:id="497"/>
    </w:p>
    <w:p w14:paraId="2EE4FE5B" w14:textId="77777777" w:rsidR="002D46FB" w:rsidRDefault="009F3C36">
      <w:pPr>
        <w:spacing w:line="400" w:lineRule="exact"/>
        <w:jc w:val="center"/>
        <w:rPr>
          <w:rFonts w:ascii="仿宋" w:eastAsia="仿宋" w:hAnsi="仿宋"/>
          <w:i w:val="0"/>
          <w:color w:val="auto"/>
          <w:sz w:val="24"/>
          <w:lang w:eastAsia="zh-CN"/>
        </w:rPr>
      </w:pPr>
      <w:r w:rsidRPr="00D135FF">
        <w:rPr>
          <w:rFonts w:ascii="仿宋" w:eastAsia="仿宋" w:hAnsi="仿宋" w:hint="eastAsia"/>
          <w:i w:val="0"/>
          <w:color w:val="auto"/>
          <w:sz w:val="24"/>
          <w:lang w:eastAsia="zh-CN"/>
        </w:rPr>
        <w:t>仅作参考，</w:t>
      </w:r>
      <w:r w:rsidR="005E2480" w:rsidRPr="00D135FF">
        <w:rPr>
          <w:rFonts w:ascii="仿宋" w:eastAsia="仿宋" w:hAnsi="仿宋" w:hint="eastAsia"/>
          <w:i w:val="0"/>
          <w:color w:val="auto"/>
          <w:sz w:val="24"/>
          <w:lang w:eastAsia="zh-CN"/>
        </w:rPr>
        <w:t>投标人</w:t>
      </w:r>
      <w:r w:rsidRPr="00D135FF">
        <w:rPr>
          <w:rFonts w:ascii="仿宋" w:eastAsia="仿宋" w:hAnsi="仿宋" w:hint="eastAsia"/>
          <w:i w:val="0"/>
          <w:color w:val="auto"/>
          <w:sz w:val="24"/>
          <w:lang w:eastAsia="zh-CN"/>
        </w:rPr>
        <w:t>可</w:t>
      </w:r>
      <w:r w:rsidR="005E2480" w:rsidRPr="00D135FF">
        <w:rPr>
          <w:rFonts w:ascii="仿宋" w:eastAsia="仿宋" w:hAnsi="仿宋" w:hint="eastAsia"/>
          <w:i w:val="0"/>
          <w:color w:val="auto"/>
          <w:sz w:val="24"/>
          <w:lang w:eastAsia="zh-CN"/>
        </w:rPr>
        <w:t>自行拟定格式</w:t>
      </w:r>
    </w:p>
    <w:tbl>
      <w:tblPr>
        <w:tblW w:w="8520" w:type="dxa"/>
        <w:tblInd w:w="93" w:type="dxa"/>
        <w:tblLayout w:type="fixed"/>
        <w:tblLook w:val="0000" w:firstRow="0" w:lastRow="0" w:firstColumn="0" w:lastColumn="0" w:noHBand="0" w:noVBand="0"/>
      </w:tblPr>
      <w:tblGrid>
        <w:gridCol w:w="820"/>
        <w:gridCol w:w="1605"/>
        <w:gridCol w:w="1985"/>
        <w:gridCol w:w="1842"/>
        <w:gridCol w:w="2268"/>
      </w:tblGrid>
      <w:tr w:rsidR="00C26248" w:rsidRPr="00C26248" w14:paraId="70CEBBB9" w14:textId="77777777" w:rsidTr="00016EDF">
        <w:trPr>
          <w:trHeight w:val="960"/>
        </w:trPr>
        <w:tc>
          <w:tcPr>
            <w:tcW w:w="820" w:type="dxa"/>
            <w:tcBorders>
              <w:top w:val="single" w:sz="4" w:space="0" w:color="auto"/>
              <w:left w:val="single" w:sz="4" w:space="0" w:color="auto"/>
              <w:bottom w:val="single" w:sz="4" w:space="0" w:color="auto"/>
              <w:right w:val="single" w:sz="4" w:space="0" w:color="auto"/>
            </w:tcBorders>
            <w:vAlign w:val="center"/>
          </w:tcPr>
          <w:p w14:paraId="0F3F970F" w14:textId="77777777" w:rsidR="00C26248" w:rsidRPr="00C26248" w:rsidRDefault="00C26248" w:rsidP="00016EDF">
            <w:pPr>
              <w:spacing w:line="360" w:lineRule="auto"/>
              <w:jc w:val="center"/>
              <w:rPr>
                <w:rFonts w:ascii="仿宋" w:eastAsia="仿宋" w:hAnsi="仿宋"/>
                <w:bCs/>
                <w:i w:val="0"/>
                <w:sz w:val="24"/>
              </w:rPr>
            </w:pPr>
            <w:r w:rsidRPr="00C26248">
              <w:rPr>
                <w:rFonts w:ascii="仿宋" w:eastAsia="仿宋" w:hAnsi="仿宋"/>
                <w:bCs/>
                <w:i w:val="0"/>
                <w:sz w:val="24"/>
              </w:rPr>
              <w:t>序号</w:t>
            </w:r>
          </w:p>
        </w:tc>
        <w:tc>
          <w:tcPr>
            <w:tcW w:w="1605" w:type="dxa"/>
            <w:tcBorders>
              <w:top w:val="single" w:sz="4" w:space="0" w:color="auto"/>
              <w:left w:val="nil"/>
              <w:bottom w:val="single" w:sz="4" w:space="0" w:color="auto"/>
              <w:right w:val="single" w:sz="4" w:space="0" w:color="auto"/>
            </w:tcBorders>
            <w:vAlign w:val="center"/>
          </w:tcPr>
          <w:p w14:paraId="1592C8C2" w14:textId="77777777" w:rsidR="00C26248" w:rsidRPr="00C26248" w:rsidRDefault="00C26248" w:rsidP="00016EDF">
            <w:pPr>
              <w:spacing w:line="360" w:lineRule="auto"/>
              <w:jc w:val="center"/>
              <w:rPr>
                <w:rFonts w:ascii="仿宋" w:eastAsia="仿宋" w:hAnsi="仿宋"/>
                <w:bCs/>
                <w:i w:val="0"/>
                <w:sz w:val="24"/>
              </w:rPr>
            </w:pPr>
            <w:r w:rsidRPr="00C26248">
              <w:rPr>
                <w:rFonts w:ascii="仿宋" w:eastAsia="仿宋" w:hAnsi="仿宋"/>
                <w:bCs/>
                <w:i w:val="0"/>
                <w:sz w:val="24"/>
              </w:rPr>
              <w:t>采购标的</w:t>
            </w:r>
          </w:p>
        </w:tc>
        <w:tc>
          <w:tcPr>
            <w:tcW w:w="1985" w:type="dxa"/>
            <w:tcBorders>
              <w:top w:val="single" w:sz="4" w:space="0" w:color="auto"/>
              <w:left w:val="nil"/>
              <w:bottom w:val="single" w:sz="4" w:space="0" w:color="auto"/>
              <w:right w:val="single" w:sz="4" w:space="0" w:color="auto"/>
            </w:tcBorders>
            <w:vAlign w:val="center"/>
          </w:tcPr>
          <w:p w14:paraId="3B2C77B2" w14:textId="77777777" w:rsidR="00C26248" w:rsidRPr="00C26248" w:rsidRDefault="00C26248" w:rsidP="00016EDF">
            <w:pPr>
              <w:spacing w:line="360" w:lineRule="auto"/>
              <w:jc w:val="center"/>
              <w:rPr>
                <w:rFonts w:ascii="仿宋" w:eastAsia="仿宋" w:hAnsi="仿宋"/>
                <w:bCs/>
                <w:i w:val="0"/>
                <w:sz w:val="24"/>
              </w:rPr>
            </w:pPr>
            <w:r w:rsidRPr="00C26248">
              <w:rPr>
                <w:rFonts w:ascii="仿宋" w:eastAsia="仿宋" w:hAnsi="仿宋"/>
                <w:bCs/>
                <w:i w:val="0"/>
                <w:sz w:val="24"/>
              </w:rPr>
              <w:t>规格型号</w:t>
            </w:r>
          </w:p>
        </w:tc>
        <w:tc>
          <w:tcPr>
            <w:tcW w:w="1842" w:type="dxa"/>
            <w:tcBorders>
              <w:top w:val="single" w:sz="4" w:space="0" w:color="auto"/>
              <w:left w:val="nil"/>
              <w:bottom w:val="single" w:sz="4" w:space="0" w:color="auto"/>
              <w:right w:val="single" w:sz="4" w:space="0" w:color="auto"/>
            </w:tcBorders>
            <w:vAlign w:val="center"/>
          </w:tcPr>
          <w:p w14:paraId="33F8AA80" w14:textId="77777777" w:rsidR="00C26248" w:rsidRPr="00C26248" w:rsidRDefault="00C26248" w:rsidP="00016EDF">
            <w:pPr>
              <w:spacing w:line="360" w:lineRule="auto"/>
              <w:jc w:val="center"/>
              <w:rPr>
                <w:rFonts w:ascii="仿宋" w:eastAsia="仿宋" w:hAnsi="仿宋"/>
                <w:bCs/>
                <w:i w:val="0"/>
                <w:sz w:val="24"/>
              </w:rPr>
            </w:pPr>
            <w:r w:rsidRPr="00C26248">
              <w:rPr>
                <w:rFonts w:ascii="仿宋" w:eastAsia="仿宋" w:hAnsi="仿宋"/>
                <w:bCs/>
                <w:i w:val="0"/>
                <w:sz w:val="24"/>
              </w:rPr>
              <w:t>品牌</w:t>
            </w:r>
          </w:p>
        </w:tc>
        <w:tc>
          <w:tcPr>
            <w:tcW w:w="2268" w:type="dxa"/>
            <w:tcBorders>
              <w:top w:val="single" w:sz="4" w:space="0" w:color="auto"/>
              <w:left w:val="nil"/>
              <w:bottom w:val="single" w:sz="4" w:space="0" w:color="auto"/>
              <w:right w:val="single" w:sz="4" w:space="0" w:color="auto"/>
            </w:tcBorders>
            <w:vAlign w:val="center"/>
          </w:tcPr>
          <w:p w14:paraId="65B1CB3C" w14:textId="77777777" w:rsidR="00C26248" w:rsidRPr="00C26248" w:rsidRDefault="00C26248" w:rsidP="00016EDF">
            <w:pPr>
              <w:spacing w:line="360" w:lineRule="auto"/>
              <w:jc w:val="center"/>
              <w:rPr>
                <w:rFonts w:ascii="仿宋" w:eastAsia="仿宋" w:hAnsi="仿宋"/>
                <w:bCs/>
                <w:i w:val="0"/>
                <w:sz w:val="24"/>
              </w:rPr>
            </w:pPr>
            <w:r w:rsidRPr="00C26248">
              <w:rPr>
                <w:rFonts w:ascii="仿宋" w:eastAsia="仿宋" w:hAnsi="仿宋" w:hint="eastAsia"/>
                <w:i w:val="0"/>
                <w:sz w:val="24"/>
              </w:rPr>
              <w:t>报价（折扣）</w:t>
            </w:r>
          </w:p>
        </w:tc>
      </w:tr>
      <w:tr w:rsidR="00C26248" w:rsidRPr="00C26248" w14:paraId="34D391FD" w14:textId="77777777" w:rsidTr="00016EDF">
        <w:trPr>
          <w:trHeight w:val="597"/>
        </w:trPr>
        <w:tc>
          <w:tcPr>
            <w:tcW w:w="820" w:type="dxa"/>
            <w:tcBorders>
              <w:top w:val="nil"/>
              <w:left w:val="single" w:sz="4" w:space="0" w:color="auto"/>
              <w:bottom w:val="single" w:sz="4" w:space="0" w:color="auto"/>
              <w:right w:val="single" w:sz="4" w:space="0" w:color="auto"/>
            </w:tcBorders>
            <w:vAlign w:val="center"/>
          </w:tcPr>
          <w:p w14:paraId="46049CDF" w14:textId="77777777" w:rsidR="00C26248" w:rsidRPr="00C26248" w:rsidRDefault="00C26248" w:rsidP="00016EDF">
            <w:pPr>
              <w:spacing w:line="360" w:lineRule="auto"/>
              <w:jc w:val="center"/>
              <w:rPr>
                <w:rFonts w:ascii="仿宋" w:eastAsia="仿宋" w:hAnsi="仿宋"/>
                <w:bCs/>
                <w:i w:val="0"/>
                <w:sz w:val="24"/>
              </w:rPr>
            </w:pPr>
            <w:r w:rsidRPr="00C26248">
              <w:rPr>
                <w:rFonts w:ascii="仿宋" w:eastAsia="仿宋" w:hAnsi="仿宋"/>
                <w:bCs/>
                <w:i w:val="0"/>
                <w:sz w:val="24"/>
              </w:rPr>
              <w:t>1</w:t>
            </w:r>
          </w:p>
        </w:tc>
        <w:tc>
          <w:tcPr>
            <w:tcW w:w="1605" w:type="dxa"/>
            <w:tcBorders>
              <w:top w:val="nil"/>
              <w:left w:val="nil"/>
              <w:bottom w:val="single" w:sz="4" w:space="0" w:color="auto"/>
              <w:right w:val="single" w:sz="4" w:space="0" w:color="auto"/>
            </w:tcBorders>
            <w:vAlign w:val="center"/>
          </w:tcPr>
          <w:p w14:paraId="3A02E9CF" w14:textId="77777777" w:rsidR="00C26248" w:rsidRPr="00C26248" w:rsidRDefault="00C26248" w:rsidP="00016EDF">
            <w:pPr>
              <w:spacing w:line="360" w:lineRule="auto"/>
              <w:jc w:val="center"/>
              <w:rPr>
                <w:rFonts w:ascii="仿宋" w:eastAsia="仿宋" w:hAnsi="仿宋"/>
                <w:bCs/>
                <w:i w:val="0"/>
                <w:sz w:val="24"/>
              </w:rPr>
            </w:pPr>
          </w:p>
        </w:tc>
        <w:tc>
          <w:tcPr>
            <w:tcW w:w="1985" w:type="dxa"/>
            <w:tcBorders>
              <w:top w:val="nil"/>
              <w:left w:val="nil"/>
              <w:bottom w:val="single" w:sz="4" w:space="0" w:color="auto"/>
              <w:right w:val="single" w:sz="4" w:space="0" w:color="auto"/>
            </w:tcBorders>
            <w:vAlign w:val="center"/>
          </w:tcPr>
          <w:p w14:paraId="1CD07907" w14:textId="77777777" w:rsidR="00C26248" w:rsidRPr="00C26248" w:rsidRDefault="00C26248" w:rsidP="00016EDF">
            <w:pPr>
              <w:spacing w:line="360" w:lineRule="auto"/>
              <w:jc w:val="center"/>
              <w:rPr>
                <w:rFonts w:ascii="仿宋" w:eastAsia="仿宋" w:hAnsi="仿宋"/>
                <w:bCs/>
                <w:i w:val="0"/>
                <w:sz w:val="24"/>
              </w:rPr>
            </w:pPr>
          </w:p>
        </w:tc>
        <w:tc>
          <w:tcPr>
            <w:tcW w:w="1842" w:type="dxa"/>
            <w:tcBorders>
              <w:top w:val="nil"/>
              <w:left w:val="nil"/>
              <w:bottom w:val="single" w:sz="4" w:space="0" w:color="auto"/>
              <w:right w:val="single" w:sz="4" w:space="0" w:color="auto"/>
            </w:tcBorders>
            <w:vAlign w:val="center"/>
          </w:tcPr>
          <w:p w14:paraId="04BFB852" w14:textId="77777777" w:rsidR="00C26248" w:rsidRPr="00C26248" w:rsidRDefault="00C26248" w:rsidP="00016EDF">
            <w:pPr>
              <w:spacing w:line="360" w:lineRule="auto"/>
              <w:jc w:val="center"/>
              <w:rPr>
                <w:rFonts w:ascii="仿宋" w:eastAsia="仿宋" w:hAnsi="仿宋"/>
                <w:bCs/>
                <w:i w:val="0"/>
                <w:sz w:val="24"/>
              </w:rPr>
            </w:pPr>
          </w:p>
        </w:tc>
        <w:tc>
          <w:tcPr>
            <w:tcW w:w="2268" w:type="dxa"/>
            <w:tcBorders>
              <w:top w:val="nil"/>
              <w:left w:val="nil"/>
              <w:bottom w:val="single" w:sz="4" w:space="0" w:color="auto"/>
              <w:right w:val="single" w:sz="4" w:space="0" w:color="auto"/>
            </w:tcBorders>
            <w:vAlign w:val="center"/>
          </w:tcPr>
          <w:p w14:paraId="4A0ECCCC" w14:textId="77777777" w:rsidR="00C26248" w:rsidRPr="00C26248" w:rsidRDefault="00C26248" w:rsidP="00016EDF">
            <w:pPr>
              <w:spacing w:line="360" w:lineRule="auto"/>
              <w:jc w:val="center"/>
              <w:rPr>
                <w:rFonts w:ascii="仿宋" w:eastAsia="仿宋" w:hAnsi="仿宋"/>
                <w:bCs/>
                <w:i w:val="0"/>
                <w:sz w:val="24"/>
              </w:rPr>
            </w:pPr>
          </w:p>
        </w:tc>
      </w:tr>
      <w:tr w:rsidR="00C26248" w:rsidRPr="00C26248" w14:paraId="650C53AC" w14:textId="77777777" w:rsidTr="00016EDF">
        <w:trPr>
          <w:trHeight w:val="691"/>
        </w:trPr>
        <w:tc>
          <w:tcPr>
            <w:tcW w:w="820" w:type="dxa"/>
            <w:tcBorders>
              <w:top w:val="nil"/>
              <w:left w:val="single" w:sz="4" w:space="0" w:color="auto"/>
              <w:bottom w:val="single" w:sz="4" w:space="0" w:color="auto"/>
              <w:right w:val="single" w:sz="4" w:space="0" w:color="auto"/>
            </w:tcBorders>
            <w:vAlign w:val="center"/>
          </w:tcPr>
          <w:p w14:paraId="3394759F" w14:textId="77777777" w:rsidR="00C26248" w:rsidRPr="00C26248" w:rsidRDefault="00C26248" w:rsidP="00016EDF">
            <w:pPr>
              <w:spacing w:line="360" w:lineRule="auto"/>
              <w:jc w:val="center"/>
              <w:rPr>
                <w:rFonts w:ascii="仿宋" w:eastAsia="仿宋" w:hAnsi="仿宋"/>
                <w:bCs/>
                <w:i w:val="0"/>
                <w:sz w:val="24"/>
              </w:rPr>
            </w:pPr>
            <w:r w:rsidRPr="00C26248">
              <w:rPr>
                <w:rFonts w:ascii="仿宋" w:eastAsia="仿宋" w:hAnsi="仿宋"/>
                <w:bCs/>
                <w:i w:val="0"/>
                <w:sz w:val="24"/>
              </w:rPr>
              <w:t>2</w:t>
            </w:r>
          </w:p>
        </w:tc>
        <w:tc>
          <w:tcPr>
            <w:tcW w:w="1605" w:type="dxa"/>
            <w:tcBorders>
              <w:top w:val="nil"/>
              <w:left w:val="nil"/>
              <w:bottom w:val="single" w:sz="4" w:space="0" w:color="auto"/>
              <w:right w:val="single" w:sz="4" w:space="0" w:color="auto"/>
            </w:tcBorders>
            <w:vAlign w:val="center"/>
          </w:tcPr>
          <w:p w14:paraId="61711F04" w14:textId="77777777" w:rsidR="00C26248" w:rsidRPr="00C26248" w:rsidRDefault="00C26248" w:rsidP="00016EDF">
            <w:pPr>
              <w:spacing w:line="360" w:lineRule="auto"/>
              <w:jc w:val="center"/>
              <w:rPr>
                <w:rFonts w:ascii="仿宋" w:eastAsia="仿宋" w:hAnsi="仿宋"/>
                <w:bCs/>
                <w:i w:val="0"/>
                <w:sz w:val="24"/>
              </w:rPr>
            </w:pPr>
          </w:p>
        </w:tc>
        <w:tc>
          <w:tcPr>
            <w:tcW w:w="1985" w:type="dxa"/>
            <w:tcBorders>
              <w:top w:val="nil"/>
              <w:left w:val="nil"/>
              <w:bottom w:val="single" w:sz="4" w:space="0" w:color="auto"/>
              <w:right w:val="single" w:sz="4" w:space="0" w:color="auto"/>
            </w:tcBorders>
            <w:vAlign w:val="center"/>
          </w:tcPr>
          <w:p w14:paraId="4BBFB684" w14:textId="77777777" w:rsidR="00C26248" w:rsidRPr="00C26248" w:rsidRDefault="00C26248" w:rsidP="00016EDF">
            <w:pPr>
              <w:spacing w:line="360" w:lineRule="auto"/>
              <w:jc w:val="center"/>
              <w:rPr>
                <w:rFonts w:ascii="仿宋" w:eastAsia="仿宋" w:hAnsi="仿宋"/>
                <w:bCs/>
                <w:i w:val="0"/>
                <w:sz w:val="24"/>
              </w:rPr>
            </w:pPr>
          </w:p>
        </w:tc>
        <w:tc>
          <w:tcPr>
            <w:tcW w:w="1842" w:type="dxa"/>
            <w:tcBorders>
              <w:top w:val="nil"/>
              <w:left w:val="nil"/>
              <w:bottom w:val="single" w:sz="4" w:space="0" w:color="auto"/>
              <w:right w:val="single" w:sz="4" w:space="0" w:color="auto"/>
            </w:tcBorders>
            <w:vAlign w:val="center"/>
          </w:tcPr>
          <w:p w14:paraId="14C9CC88" w14:textId="77777777" w:rsidR="00C26248" w:rsidRPr="00C26248" w:rsidRDefault="00C26248" w:rsidP="00016EDF">
            <w:pPr>
              <w:spacing w:line="360" w:lineRule="auto"/>
              <w:jc w:val="center"/>
              <w:rPr>
                <w:rFonts w:ascii="仿宋" w:eastAsia="仿宋" w:hAnsi="仿宋"/>
                <w:bCs/>
                <w:i w:val="0"/>
                <w:sz w:val="24"/>
              </w:rPr>
            </w:pPr>
          </w:p>
        </w:tc>
        <w:tc>
          <w:tcPr>
            <w:tcW w:w="2268" w:type="dxa"/>
            <w:tcBorders>
              <w:top w:val="nil"/>
              <w:left w:val="nil"/>
              <w:bottom w:val="single" w:sz="4" w:space="0" w:color="auto"/>
              <w:right w:val="single" w:sz="4" w:space="0" w:color="auto"/>
            </w:tcBorders>
            <w:vAlign w:val="center"/>
          </w:tcPr>
          <w:p w14:paraId="1CB84A6F" w14:textId="77777777" w:rsidR="00C26248" w:rsidRPr="00C26248" w:rsidRDefault="00C26248" w:rsidP="00016EDF">
            <w:pPr>
              <w:spacing w:line="360" w:lineRule="auto"/>
              <w:jc w:val="center"/>
              <w:rPr>
                <w:rFonts w:ascii="仿宋" w:eastAsia="仿宋" w:hAnsi="仿宋"/>
                <w:bCs/>
                <w:i w:val="0"/>
                <w:sz w:val="24"/>
              </w:rPr>
            </w:pPr>
          </w:p>
        </w:tc>
      </w:tr>
      <w:tr w:rsidR="00C26248" w:rsidRPr="00C26248" w14:paraId="2B0344BA" w14:textId="77777777" w:rsidTr="00016EDF">
        <w:trPr>
          <w:trHeight w:val="691"/>
        </w:trPr>
        <w:tc>
          <w:tcPr>
            <w:tcW w:w="820" w:type="dxa"/>
            <w:tcBorders>
              <w:top w:val="nil"/>
              <w:left w:val="single" w:sz="4" w:space="0" w:color="auto"/>
              <w:bottom w:val="single" w:sz="4" w:space="0" w:color="auto"/>
              <w:right w:val="single" w:sz="4" w:space="0" w:color="auto"/>
            </w:tcBorders>
            <w:vAlign w:val="center"/>
          </w:tcPr>
          <w:p w14:paraId="24F2D50A" w14:textId="77777777" w:rsidR="00C26248" w:rsidRPr="00C26248" w:rsidRDefault="00C26248" w:rsidP="00016EDF">
            <w:pPr>
              <w:spacing w:line="360" w:lineRule="auto"/>
              <w:jc w:val="center"/>
              <w:rPr>
                <w:rFonts w:ascii="仿宋" w:eastAsia="仿宋" w:hAnsi="仿宋"/>
                <w:bCs/>
                <w:i w:val="0"/>
                <w:sz w:val="24"/>
              </w:rPr>
            </w:pPr>
            <w:r w:rsidRPr="00C26248">
              <w:rPr>
                <w:rFonts w:ascii="仿宋" w:eastAsia="仿宋" w:hAnsi="仿宋"/>
                <w:bCs/>
                <w:i w:val="0"/>
                <w:sz w:val="24"/>
              </w:rPr>
              <w:t>3</w:t>
            </w:r>
          </w:p>
        </w:tc>
        <w:tc>
          <w:tcPr>
            <w:tcW w:w="1605" w:type="dxa"/>
            <w:tcBorders>
              <w:top w:val="nil"/>
              <w:left w:val="nil"/>
              <w:bottom w:val="single" w:sz="4" w:space="0" w:color="auto"/>
              <w:right w:val="single" w:sz="4" w:space="0" w:color="auto"/>
            </w:tcBorders>
            <w:vAlign w:val="center"/>
          </w:tcPr>
          <w:p w14:paraId="12E39529" w14:textId="77777777" w:rsidR="00C26248" w:rsidRPr="00C26248" w:rsidRDefault="00C26248" w:rsidP="00016EDF">
            <w:pPr>
              <w:spacing w:line="360" w:lineRule="auto"/>
              <w:jc w:val="center"/>
              <w:rPr>
                <w:rFonts w:ascii="仿宋" w:eastAsia="仿宋" w:hAnsi="仿宋"/>
                <w:bCs/>
                <w:i w:val="0"/>
                <w:sz w:val="24"/>
              </w:rPr>
            </w:pPr>
          </w:p>
        </w:tc>
        <w:tc>
          <w:tcPr>
            <w:tcW w:w="1985" w:type="dxa"/>
            <w:tcBorders>
              <w:top w:val="nil"/>
              <w:left w:val="nil"/>
              <w:bottom w:val="single" w:sz="4" w:space="0" w:color="auto"/>
              <w:right w:val="single" w:sz="4" w:space="0" w:color="auto"/>
            </w:tcBorders>
            <w:vAlign w:val="center"/>
          </w:tcPr>
          <w:p w14:paraId="3FDE0609" w14:textId="77777777" w:rsidR="00C26248" w:rsidRPr="00C26248" w:rsidRDefault="00C26248" w:rsidP="00016EDF">
            <w:pPr>
              <w:spacing w:line="360" w:lineRule="auto"/>
              <w:jc w:val="center"/>
              <w:rPr>
                <w:rFonts w:ascii="仿宋" w:eastAsia="仿宋" w:hAnsi="仿宋"/>
                <w:bCs/>
                <w:i w:val="0"/>
                <w:sz w:val="24"/>
              </w:rPr>
            </w:pPr>
          </w:p>
        </w:tc>
        <w:tc>
          <w:tcPr>
            <w:tcW w:w="1842" w:type="dxa"/>
            <w:tcBorders>
              <w:top w:val="nil"/>
              <w:left w:val="nil"/>
              <w:bottom w:val="single" w:sz="4" w:space="0" w:color="auto"/>
              <w:right w:val="single" w:sz="4" w:space="0" w:color="auto"/>
            </w:tcBorders>
            <w:vAlign w:val="center"/>
          </w:tcPr>
          <w:p w14:paraId="439A4D54" w14:textId="77777777" w:rsidR="00C26248" w:rsidRPr="00C26248" w:rsidRDefault="00C26248" w:rsidP="00016EDF">
            <w:pPr>
              <w:spacing w:line="360" w:lineRule="auto"/>
              <w:jc w:val="center"/>
              <w:rPr>
                <w:rFonts w:ascii="仿宋" w:eastAsia="仿宋" w:hAnsi="仿宋"/>
                <w:bCs/>
                <w:i w:val="0"/>
                <w:sz w:val="24"/>
              </w:rPr>
            </w:pPr>
          </w:p>
        </w:tc>
        <w:tc>
          <w:tcPr>
            <w:tcW w:w="2268" w:type="dxa"/>
            <w:tcBorders>
              <w:top w:val="nil"/>
              <w:left w:val="nil"/>
              <w:bottom w:val="single" w:sz="4" w:space="0" w:color="auto"/>
              <w:right w:val="single" w:sz="4" w:space="0" w:color="auto"/>
            </w:tcBorders>
            <w:vAlign w:val="center"/>
          </w:tcPr>
          <w:p w14:paraId="119562FD" w14:textId="77777777" w:rsidR="00C26248" w:rsidRPr="00C26248" w:rsidRDefault="00C26248" w:rsidP="00016EDF">
            <w:pPr>
              <w:spacing w:line="360" w:lineRule="auto"/>
              <w:jc w:val="center"/>
              <w:rPr>
                <w:rFonts w:ascii="仿宋" w:eastAsia="仿宋" w:hAnsi="仿宋"/>
                <w:bCs/>
                <w:i w:val="0"/>
                <w:sz w:val="24"/>
              </w:rPr>
            </w:pPr>
          </w:p>
        </w:tc>
      </w:tr>
      <w:tr w:rsidR="00C26248" w:rsidRPr="00C26248" w14:paraId="462B6CA0" w14:textId="77777777" w:rsidTr="00016EDF">
        <w:trPr>
          <w:trHeight w:val="698"/>
        </w:trPr>
        <w:tc>
          <w:tcPr>
            <w:tcW w:w="2425" w:type="dxa"/>
            <w:gridSpan w:val="2"/>
            <w:tcBorders>
              <w:top w:val="single" w:sz="4" w:space="0" w:color="auto"/>
              <w:left w:val="single" w:sz="4" w:space="0" w:color="auto"/>
              <w:bottom w:val="single" w:sz="4" w:space="0" w:color="auto"/>
              <w:right w:val="single" w:sz="4" w:space="0" w:color="auto"/>
            </w:tcBorders>
            <w:vAlign w:val="center"/>
          </w:tcPr>
          <w:p w14:paraId="37704B9E" w14:textId="77777777" w:rsidR="00C26248" w:rsidRPr="00C26248" w:rsidRDefault="00C26248" w:rsidP="00016EDF">
            <w:pPr>
              <w:spacing w:line="360" w:lineRule="auto"/>
              <w:jc w:val="center"/>
              <w:rPr>
                <w:rFonts w:ascii="仿宋" w:eastAsia="仿宋" w:hAnsi="仿宋"/>
                <w:i w:val="0"/>
                <w:sz w:val="24"/>
              </w:rPr>
            </w:pPr>
            <w:r w:rsidRPr="00C26248">
              <w:rPr>
                <w:rFonts w:ascii="仿宋" w:eastAsia="仿宋" w:hAnsi="仿宋" w:hint="eastAsia"/>
                <w:i w:val="0"/>
                <w:sz w:val="24"/>
              </w:rPr>
              <w:t>报价（折扣）</w:t>
            </w:r>
          </w:p>
        </w:tc>
        <w:tc>
          <w:tcPr>
            <w:tcW w:w="6095" w:type="dxa"/>
            <w:gridSpan w:val="3"/>
            <w:tcBorders>
              <w:top w:val="single" w:sz="4" w:space="0" w:color="auto"/>
              <w:left w:val="nil"/>
              <w:bottom w:val="single" w:sz="4" w:space="0" w:color="auto"/>
              <w:right w:val="single" w:sz="4" w:space="0" w:color="auto"/>
            </w:tcBorders>
            <w:vAlign w:val="center"/>
          </w:tcPr>
          <w:p w14:paraId="6A11C124" w14:textId="77777777" w:rsidR="00C26248" w:rsidRPr="00C26248" w:rsidRDefault="00C26248" w:rsidP="00016EDF">
            <w:pPr>
              <w:spacing w:line="360" w:lineRule="auto"/>
              <w:rPr>
                <w:rFonts w:ascii="仿宋" w:eastAsia="仿宋" w:hAnsi="仿宋"/>
                <w:i w:val="0"/>
                <w:sz w:val="24"/>
              </w:rPr>
            </w:pPr>
          </w:p>
        </w:tc>
      </w:tr>
    </w:tbl>
    <w:p w14:paraId="4775273D" w14:textId="77777777" w:rsidR="009F3C36" w:rsidRPr="00D135FF" w:rsidRDefault="009F3C36" w:rsidP="00E05F40">
      <w:pPr>
        <w:spacing w:line="400" w:lineRule="exact"/>
        <w:rPr>
          <w:rFonts w:ascii="仿宋" w:eastAsia="仿宋" w:hAnsi="仿宋"/>
          <w:i w:val="0"/>
          <w:color w:val="auto"/>
          <w:sz w:val="24"/>
          <w:lang w:eastAsia="zh-CN"/>
        </w:rPr>
      </w:pPr>
    </w:p>
    <w:p w14:paraId="746F3C67" w14:textId="77777777" w:rsidR="002D46FB" w:rsidRPr="00D135FF" w:rsidRDefault="002D46FB">
      <w:pPr>
        <w:spacing w:line="400" w:lineRule="exact"/>
        <w:rPr>
          <w:rFonts w:ascii="仿宋" w:eastAsia="仿宋" w:hAnsi="仿宋"/>
          <w:i w:val="0"/>
          <w:color w:val="auto"/>
          <w:sz w:val="24"/>
          <w:lang w:eastAsia="zh-CN"/>
        </w:rPr>
      </w:pPr>
    </w:p>
    <w:p w14:paraId="6D696904" w14:textId="77777777" w:rsidR="00C26248" w:rsidRPr="00C26248" w:rsidRDefault="00C26248" w:rsidP="00C26248">
      <w:pPr>
        <w:adjustRightInd w:val="0"/>
        <w:spacing w:line="400" w:lineRule="exact"/>
        <w:rPr>
          <w:rFonts w:ascii="仿宋" w:eastAsia="仿宋" w:hAnsi="仿宋"/>
          <w:i w:val="0"/>
          <w:color w:val="auto"/>
          <w:sz w:val="24"/>
          <w:lang w:eastAsia="zh-CN"/>
        </w:rPr>
      </w:pPr>
      <w:r w:rsidRPr="00C26248">
        <w:rPr>
          <w:rFonts w:ascii="仿宋" w:eastAsia="仿宋" w:hAnsi="仿宋" w:hint="eastAsia"/>
          <w:i w:val="0"/>
          <w:color w:val="auto"/>
          <w:sz w:val="24"/>
          <w:lang w:eastAsia="zh-CN"/>
        </w:rPr>
        <w:t>注：1、 报价应是最终用户验收合格后的总价，包括但不限于货款、货物运输、保险、代理、培训、材料损耗和设备折旧成本、投入项目人员的工资、福利、社保等人工成本，税金及附加、销售费用、管理费用、财务费用等多种构成因素、采购文件规定的其它一切费用。</w:t>
      </w:r>
    </w:p>
    <w:p w14:paraId="7FEEC013" w14:textId="77777777" w:rsidR="00C26248" w:rsidRPr="00C26248" w:rsidRDefault="00C26248" w:rsidP="00C26248">
      <w:pPr>
        <w:adjustRightInd w:val="0"/>
        <w:spacing w:line="400" w:lineRule="exact"/>
        <w:rPr>
          <w:rFonts w:ascii="仿宋" w:eastAsia="仿宋" w:hAnsi="仿宋"/>
          <w:i w:val="0"/>
          <w:color w:val="auto"/>
          <w:sz w:val="24"/>
          <w:lang w:eastAsia="zh-CN"/>
        </w:rPr>
      </w:pPr>
      <w:r w:rsidRPr="00C26248">
        <w:rPr>
          <w:rFonts w:ascii="仿宋" w:eastAsia="仿宋" w:hAnsi="仿宋" w:hint="eastAsia"/>
          <w:i w:val="0"/>
          <w:color w:val="auto"/>
          <w:sz w:val="24"/>
          <w:lang w:eastAsia="zh-CN"/>
        </w:rPr>
        <w:t>2、“分项报价表”各分项报价合计应当与“首次报价表”报价合计相等。</w:t>
      </w:r>
    </w:p>
    <w:p w14:paraId="15990CFD" w14:textId="054BA240" w:rsidR="002D46FB" w:rsidRPr="00D135FF" w:rsidRDefault="00C26248" w:rsidP="00C26248">
      <w:pPr>
        <w:adjustRightInd w:val="0"/>
        <w:spacing w:line="400" w:lineRule="exact"/>
        <w:rPr>
          <w:rFonts w:ascii="仿宋" w:eastAsia="仿宋" w:hAnsi="仿宋"/>
          <w:i w:val="0"/>
          <w:iCs w:val="0"/>
          <w:color w:val="auto"/>
          <w:sz w:val="28"/>
          <w:szCs w:val="28"/>
          <w:lang w:eastAsia="zh-CN"/>
        </w:rPr>
      </w:pPr>
      <w:r w:rsidRPr="00C26248">
        <w:rPr>
          <w:rFonts w:ascii="仿宋" w:eastAsia="仿宋" w:hAnsi="仿宋" w:hint="eastAsia"/>
          <w:i w:val="0"/>
          <w:color w:val="auto"/>
          <w:sz w:val="24"/>
          <w:lang w:eastAsia="zh-CN"/>
        </w:rPr>
        <w:t>3、“分项报价表”为多页的，每页均需由法定代表人或授权代表签字并盖投标人公章。</w:t>
      </w:r>
    </w:p>
    <w:p w14:paraId="2B941629" w14:textId="77777777" w:rsidR="002D46FB" w:rsidRPr="00D135FF" w:rsidRDefault="002D46FB">
      <w:pPr>
        <w:spacing w:line="400" w:lineRule="exact"/>
        <w:rPr>
          <w:rFonts w:ascii="仿宋" w:eastAsia="仿宋" w:hAnsi="仿宋"/>
          <w:i w:val="0"/>
          <w:color w:val="auto"/>
          <w:sz w:val="24"/>
          <w:lang w:eastAsia="zh-CN"/>
        </w:rPr>
      </w:pPr>
    </w:p>
    <w:p w14:paraId="6B22EAF9" w14:textId="77777777" w:rsidR="002D46FB" w:rsidRPr="00D135FF" w:rsidRDefault="002D46FB">
      <w:pPr>
        <w:adjustRightInd w:val="0"/>
        <w:spacing w:line="360" w:lineRule="auto"/>
        <w:rPr>
          <w:rFonts w:ascii="仿宋" w:eastAsia="仿宋" w:hAnsi="仿宋"/>
          <w:i w:val="0"/>
          <w:color w:val="auto"/>
          <w:sz w:val="36"/>
          <w:lang w:eastAsia="zh-CN" w:bidi="ar-SA"/>
        </w:rPr>
      </w:pPr>
    </w:p>
    <w:p w14:paraId="359D489F" w14:textId="77777777" w:rsidR="002D46FB" w:rsidRPr="00D135FF" w:rsidRDefault="005E2480">
      <w:pPr>
        <w:adjustRightInd w:val="0"/>
        <w:spacing w:line="360" w:lineRule="auto"/>
        <w:rPr>
          <w:rFonts w:ascii="仿宋" w:eastAsia="仿宋" w:hAnsi="仿宋"/>
          <w:i w:val="0"/>
          <w:color w:val="auto"/>
          <w:sz w:val="24"/>
          <w:lang w:eastAsia="zh-CN" w:bidi="ar-SA"/>
        </w:rPr>
      </w:pPr>
      <w:r w:rsidRPr="00D135FF">
        <w:rPr>
          <w:rFonts w:ascii="仿宋" w:eastAsia="仿宋" w:hAnsi="仿宋" w:hint="eastAsia"/>
          <w:i w:val="0"/>
          <w:color w:val="auto"/>
          <w:sz w:val="24"/>
          <w:lang w:eastAsia="zh-CN" w:bidi="ar-SA"/>
        </w:rPr>
        <w:t>投标人名称：（单位公章）</w:t>
      </w:r>
    </w:p>
    <w:p w14:paraId="6DF7C078" w14:textId="77777777" w:rsidR="002D46FB" w:rsidRPr="00D135FF" w:rsidRDefault="005E2480">
      <w:pPr>
        <w:adjustRightInd w:val="0"/>
        <w:spacing w:line="360" w:lineRule="auto"/>
        <w:rPr>
          <w:rFonts w:ascii="仿宋" w:eastAsia="仿宋" w:hAnsi="仿宋"/>
          <w:i w:val="0"/>
          <w:color w:val="auto"/>
          <w:sz w:val="24"/>
          <w:lang w:eastAsia="zh-CN" w:bidi="ar-SA"/>
        </w:rPr>
      </w:pPr>
      <w:r w:rsidRPr="00D135FF">
        <w:rPr>
          <w:rFonts w:ascii="仿宋" w:eastAsia="仿宋" w:hAnsi="仿宋" w:hint="eastAsia"/>
          <w:i w:val="0"/>
          <w:color w:val="auto"/>
          <w:sz w:val="24"/>
          <w:lang w:eastAsia="zh-CN" w:bidi="ar-SA"/>
        </w:rPr>
        <w:t>法定代表人或授权代表（签字）：</w:t>
      </w:r>
    </w:p>
    <w:p w14:paraId="549FAB16" w14:textId="77777777" w:rsidR="002D46FB" w:rsidRPr="00D135FF" w:rsidRDefault="005E2480">
      <w:pPr>
        <w:spacing w:line="360" w:lineRule="auto"/>
        <w:rPr>
          <w:rFonts w:ascii="仿宋" w:eastAsia="仿宋" w:hAnsi="仿宋"/>
          <w:bCs/>
          <w:i w:val="0"/>
          <w:color w:val="auto"/>
          <w:sz w:val="24"/>
          <w:lang w:eastAsia="zh-CN" w:bidi="ar-SA"/>
        </w:rPr>
      </w:pPr>
      <w:r w:rsidRPr="00D135FF">
        <w:rPr>
          <w:rFonts w:ascii="仿宋" w:eastAsia="仿宋" w:hAnsi="仿宋" w:hint="eastAsia"/>
          <w:i w:val="0"/>
          <w:color w:val="auto"/>
          <w:sz w:val="24"/>
          <w:lang w:eastAsia="zh-CN" w:bidi="ar-SA"/>
        </w:rPr>
        <w:t>投标</w:t>
      </w:r>
      <w:r w:rsidRPr="00D135FF">
        <w:rPr>
          <w:rFonts w:ascii="仿宋" w:eastAsia="仿宋" w:hAnsi="仿宋" w:hint="eastAsia"/>
          <w:bCs/>
          <w:i w:val="0"/>
          <w:color w:val="auto"/>
          <w:sz w:val="24"/>
          <w:lang w:eastAsia="zh-CN" w:bidi="ar-SA"/>
        </w:rPr>
        <w:t>日期</w:t>
      </w:r>
      <w:r w:rsidRPr="00D135FF">
        <w:rPr>
          <w:rFonts w:ascii="仿宋" w:eastAsia="仿宋" w:hAnsi="仿宋"/>
          <w:bCs/>
          <w:i w:val="0"/>
          <w:color w:val="auto"/>
          <w:sz w:val="24"/>
          <w:lang w:eastAsia="zh-CN" w:bidi="ar-SA"/>
        </w:rPr>
        <w:t>:</w:t>
      </w:r>
      <w:r w:rsidRPr="00D135FF">
        <w:rPr>
          <w:rFonts w:ascii="仿宋" w:eastAsia="仿宋" w:hAnsi="仿宋" w:hint="eastAsia"/>
          <w:bCs/>
          <w:i w:val="0"/>
          <w:color w:val="auto"/>
          <w:sz w:val="24"/>
          <w:lang w:eastAsia="zh-CN" w:bidi="ar-SA"/>
        </w:rPr>
        <w:t xml:space="preserve">      年    月   日</w:t>
      </w:r>
    </w:p>
    <w:p w14:paraId="0C734FA0" w14:textId="77777777" w:rsidR="002D46FB" w:rsidRPr="00D135FF" w:rsidRDefault="002D46FB">
      <w:pPr>
        <w:rPr>
          <w:rFonts w:ascii="Cambria" w:eastAsia="仿宋" w:hAnsi="Cambria" w:cs="黑体"/>
          <w:b/>
          <w:bCs/>
          <w:i w:val="0"/>
          <w:sz w:val="28"/>
          <w:szCs w:val="32"/>
          <w:lang w:eastAsia="zh-CN"/>
        </w:rPr>
      </w:pPr>
      <w:bookmarkStart w:id="498" w:name="_Toc511558673"/>
      <w:bookmarkStart w:id="499" w:name="_Toc468346403"/>
      <w:bookmarkStart w:id="500" w:name="_Toc468331112"/>
      <w:bookmarkStart w:id="501" w:name="_Toc505762766"/>
      <w:bookmarkStart w:id="502" w:name="_Toc524910131"/>
      <w:bookmarkStart w:id="503" w:name="_Toc497752266"/>
      <w:bookmarkStart w:id="504" w:name="_Toc38274202"/>
    </w:p>
    <w:p w14:paraId="1DEF089B" w14:textId="77777777" w:rsidR="00C26248" w:rsidRDefault="00C26248">
      <w:pPr>
        <w:rPr>
          <w:rFonts w:ascii="Cambria" w:eastAsia="仿宋" w:hAnsi="Cambria" w:cs="黑体"/>
          <w:b/>
          <w:bCs/>
          <w:i w:val="0"/>
          <w:sz w:val="28"/>
          <w:szCs w:val="32"/>
          <w:lang w:eastAsia="zh-CN"/>
        </w:rPr>
      </w:pPr>
      <w:r>
        <w:rPr>
          <w:i w:val="0"/>
          <w:lang w:eastAsia="zh-CN"/>
        </w:rPr>
        <w:br w:type="page"/>
      </w:r>
    </w:p>
    <w:p w14:paraId="3EC25E6E" w14:textId="419C22C7" w:rsidR="002D46FB" w:rsidRPr="00D135FF" w:rsidRDefault="005E2480">
      <w:pPr>
        <w:pStyle w:val="20"/>
        <w:jc w:val="left"/>
        <w:rPr>
          <w:rFonts w:ascii="仿宋" w:hAnsi="仿宋"/>
          <w:i w:val="0"/>
          <w:color w:val="auto"/>
          <w:sz w:val="24"/>
          <w:lang w:eastAsia="zh-CN" w:bidi="ar-SA"/>
        </w:rPr>
      </w:pPr>
      <w:bookmarkStart w:id="505" w:name="_Toc72139026"/>
      <w:r w:rsidRPr="00D135FF">
        <w:rPr>
          <w:rFonts w:hint="eastAsia"/>
          <w:i w:val="0"/>
          <w:lang w:eastAsia="zh-CN"/>
        </w:rPr>
        <w:lastRenderedPageBreak/>
        <w:t>四、商务应答</w:t>
      </w:r>
      <w:bookmarkEnd w:id="498"/>
      <w:bookmarkEnd w:id="499"/>
      <w:bookmarkEnd w:id="500"/>
      <w:bookmarkEnd w:id="501"/>
      <w:bookmarkEnd w:id="502"/>
      <w:bookmarkEnd w:id="503"/>
      <w:r w:rsidRPr="00D135FF">
        <w:rPr>
          <w:rFonts w:hint="eastAsia"/>
          <w:i w:val="0"/>
          <w:lang w:eastAsia="zh-CN"/>
        </w:rPr>
        <w:t>（实质性要求）</w:t>
      </w:r>
      <w:bookmarkEnd w:id="504"/>
      <w:bookmarkEnd w:id="505"/>
    </w:p>
    <w:p w14:paraId="41AD695E" w14:textId="77777777" w:rsidR="002D46FB" w:rsidRPr="00D135FF" w:rsidRDefault="005E2480">
      <w:pPr>
        <w:jc w:val="center"/>
        <w:rPr>
          <w:rFonts w:ascii="仿宋" w:eastAsia="仿宋" w:hAnsi="仿宋"/>
          <w:b/>
          <w:i w:val="0"/>
          <w:sz w:val="28"/>
          <w:szCs w:val="28"/>
          <w:lang w:val="zh-CN" w:eastAsia="zh-CN" w:bidi="ar-SA"/>
        </w:rPr>
      </w:pPr>
      <w:r w:rsidRPr="00D135FF">
        <w:rPr>
          <w:rFonts w:ascii="仿宋" w:eastAsia="仿宋" w:hAnsi="仿宋" w:hint="eastAsia"/>
          <w:b/>
          <w:i w:val="0"/>
          <w:sz w:val="28"/>
          <w:szCs w:val="28"/>
          <w:lang w:val="zh-CN" w:eastAsia="zh-CN" w:bidi="ar-SA"/>
        </w:rPr>
        <w:t>商务应答表</w:t>
      </w:r>
    </w:p>
    <w:tbl>
      <w:tblPr>
        <w:tblW w:w="8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2914"/>
        <w:gridCol w:w="2771"/>
        <w:gridCol w:w="1831"/>
      </w:tblGrid>
      <w:tr w:rsidR="002D46FB" w:rsidRPr="00D135FF" w14:paraId="31F3D2CE" w14:textId="77777777">
        <w:trPr>
          <w:trHeight w:val="606"/>
          <w:jc w:val="center"/>
        </w:trPr>
        <w:tc>
          <w:tcPr>
            <w:tcW w:w="957" w:type="dxa"/>
            <w:vAlign w:val="center"/>
          </w:tcPr>
          <w:p w14:paraId="34B018F6" w14:textId="77777777" w:rsidR="002D46FB" w:rsidRPr="00D135FF" w:rsidRDefault="005E2480">
            <w:pPr>
              <w:spacing w:after="156" w:line="360" w:lineRule="auto"/>
              <w:jc w:val="center"/>
              <w:rPr>
                <w:rFonts w:ascii="仿宋" w:eastAsia="仿宋" w:hAnsi="仿宋" w:cs="Marigold"/>
                <w:b/>
                <w:i w:val="0"/>
                <w:color w:val="auto"/>
                <w:sz w:val="24"/>
                <w:szCs w:val="24"/>
                <w:lang w:eastAsia="zh-CN"/>
              </w:rPr>
            </w:pPr>
            <w:r w:rsidRPr="00D135FF">
              <w:rPr>
                <w:rFonts w:ascii="仿宋" w:eastAsia="仿宋" w:hAnsi="仿宋" w:cs="Marigold" w:hint="eastAsia"/>
                <w:b/>
                <w:i w:val="0"/>
                <w:color w:val="auto"/>
                <w:sz w:val="24"/>
                <w:szCs w:val="24"/>
                <w:lang w:eastAsia="zh-CN"/>
              </w:rPr>
              <w:t>序号</w:t>
            </w:r>
          </w:p>
        </w:tc>
        <w:tc>
          <w:tcPr>
            <w:tcW w:w="2914" w:type="dxa"/>
            <w:vAlign w:val="center"/>
          </w:tcPr>
          <w:p w14:paraId="62BA58BA" w14:textId="77777777" w:rsidR="002D46FB" w:rsidRPr="00D135FF" w:rsidRDefault="005E2480">
            <w:pPr>
              <w:spacing w:after="156" w:line="360" w:lineRule="auto"/>
              <w:jc w:val="center"/>
              <w:rPr>
                <w:rFonts w:ascii="仿宋" w:eastAsia="仿宋" w:hAnsi="仿宋" w:cs="Marigold"/>
                <w:b/>
                <w:i w:val="0"/>
                <w:color w:val="auto"/>
                <w:sz w:val="24"/>
                <w:szCs w:val="24"/>
              </w:rPr>
            </w:pPr>
            <w:r w:rsidRPr="00D135FF">
              <w:rPr>
                <w:rFonts w:ascii="仿宋" w:eastAsia="仿宋" w:hAnsi="仿宋" w:cs="Marigold" w:hint="eastAsia"/>
                <w:b/>
                <w:i w:val="0"/>
                <w:color w:val="auto"/>
                <w:sz w:val="24"/>
                <w:szCs w:val="24"/>
              </w:rPr>
              <w:t>招标</w:t>
            </w:r>
            <w:r w:rsidRPr="00D135FF">
              <w:rPr>
                <w:rFonts w:ascii="仿宋" w:eastAsia="仿宋" w:hAnsi="仿宋" w:cs="Marigold"/>
                <w:b/>
                <w:i w:val="0"/>
                <w:color w:val="auto"/>
                <w:sz w:val="24"/>
                <w:szCs w:val="24"/>
              </w:rPr>
              <w:t>要求</w:t>
            </w:r>
          </w:p>
        </w:tc>
        <w:tc>
          <w:tcPr>
            <w:tcW w:w="2771" w:type="dxa"/>
            <w:vAlign w:val="center"/>
          </w:tcPr>
          <w:p w14:paraId="21EABCBA" w14:textId="77777777" w:rsidR="002D46FB" w:rsidRPr="00D135FF" w:rsidRDefault="005E2480">
            <w:pPr>
              <w:spacing w:after="156" w:line="360" w:lineRule="auto"/>
              <w:jc w:val="center"/>
              <w:rPr>
                <w:rFonts w:ascii="仿宋" w:eastAsia="仿宋" w:hAnsi="仿宋" w:cs="Marigold"/>
                <w:b/>
                <w:i w:val="0"/>
                <w:color w:val="auto"/>
                <w:sz w:val="24"/>
                <w:szCs w:val="24"/>
              </w:rPr>
            </w:pPr>
            <w:r w:rsidRPr="00D135FF">
              <w:rPr>
                <w:rFonts w:ascii="仿宋" w:eastAsia="仿宋" w:hAnsi="仿宋" w:cs="Marigold" w:hint="eastAsia"/>
                <w:b/>
                <w:i w:val="0"/>
                <w:color w:val="auto"/>
                <w:sz w:val="24"/>
                <w:szCs w:val="24"/>
              </w:rPr>
              <w:t>投标</w:t>
            </w:r>
            <w:r w:rsidRPr="00D135FF">
              <w:rPr>
                <w:rFonts w:ascii="仿宋" w:eastAsia="仿宋" w:hAnsi="仿宋" w:cs="Marigold"/>
                <w:b/>
                <w:i w:val="0"/>
                <w:color w:val="auto"/>
                <w:sz w:val="24"/>
                <w:szCs w:val="24"/>
              </w:rPr>
              <w:t>应</w:t>
            </w:r>
            <w:r w:rsidRPr="00D135FF">
              <w:rPr>
                <w:rFonts w:ascii="仿宋" w:eastAsia="仿宋" w:hAnsi="仿宋" w:cs="Marigold" w:hint="eastAsia"/>
                <w:b/>
                <w:i w:val="0"/>
                <w:color w:val="auto"/>
                <w:sz w:val="24"/>
                <w:szCs w:val="24"/>
              </w:rPr>
              <w:t>答</w:t>
            </w:r>
          </w:p>
        </w:tc>
        <w:tc>
          <w:tcPr>
            <w:tcW w:w="1831" w:type="dxa"/>
            <w:vAlign w:val="center"/>
          </w:tcPr>
          <w:p w14:paraId="4556E74A" w14:textId="77777777" w:rsidR="002D46FB" w:rsidRPr="00D135FF" w:rsidRDefault="005E2480">
            <w:pPr>
              <w:spacing w:after="156" w:line="360" w:lineRule="auto"/>
              <w:jc w:val="center"/>
              <w:rPr>
                <w:rFonts w:ascii="仿宋" w:eastAsia="仿宋" w:hAnsi="仿宋" w:cs="Marigold"/>
                <w:b/>
                <w:i w:val="0"/>
                <w:color w:val="auto"/>
                <w:sz w:val="24"/>
                <w:szCs w:val="24"/>
              </w:rPr>
            </w:pPr>
            <w:r w:rsidRPr="00D135FF">
              <w:rPr>
                <w:rFonts w:ascii="仿宋" w:eastAsia="仿宋" w:hAnsi="仿宋" w:cs="Marigold" w:hint="eastAsia"/>
                <w:b/>
                <w:i w:val="0"/>
                <w:color w:val="auto"/>
                <w:sz w:val="24"/>
                <w:szCs w:val="24"/>
              </w:rPr>
              <w:t>说明</w:t>
            </w:r>
          </w:p>
        </w:tc>
      </w:tr>
      <w:tr w:rsidR="002D46FB" w:rsidRPr="00D135FF" w14:paraId="5AAF2168" w14:textId="77777777">
        <w:trPr>
          <w:trHeight w:hRule="exact" w:val="397"/>
          <w:jc w:val="center"/>
        </w:trPr>
        <w:tc>
          <w:tcPr>
            <w:tcW w:w="957" w:type="dxa"/>
          </w:tcPr>
          <w:p w14:paraId="71EB0944" w14:textId="77777777" w:rsidR="002D46FB" w:rsidRPr="00D135FF" w:rsidRDefault="002D46FB">
            <w:pPr>
              <w:spacing w:after="156" w:line="360" w:lineRule="auto"/>
              <w:rPr>
                <w:rFonts w:ascii="仿宋" w:eastAsia="仿宋" w:hAnsi="仿宋" w:cs="Marigold"/>
                <w:i w:val="0"/>
                <w:color w:val="auto"/>
                <w:sz w:val="24"/>
                <w:szCs w:val="24"/>
              </w:rPr>
            </w:pPr>
          </w:p>
        </w:tc>
        <w:tc>
          <w:tcPr>
            <w:tcW w:w="2914" w:type="dxa"/>
          </w:tcPr>
          <w:p w14:paraId="60CF6D23" w14:textId="77777777" w:rsidR="002D46FB" w:rsidRPr="00D135FF" w:rsidRDefault="002D46FB">
            <w:pPr>
              <w:spacing w:after="156" w:line="360" w:lineRule="auto"/>
              <w:rPr>
                <w:rFonts w:ascii="仿宋" w:eastAsia="仿宋" w:hAnsi="仿宋" w:cs="Marigold"/>
                <w:i w:val="0"/>
                <w:color w:val="auto"/>
                <w:sz w:val="24"/>
                <w:szCs w:val="24"/>
              </w:rPr>
            </w:pPr>
          </w:p>
        </w:tc>
        <w:tc>
          <w:tcPr>
            <w:tcW w:w="2771" w:type="dxa"/>
          </w:tcPr>
          <w:p w14:paraId="109AC616" w14:textId="77777777" w:rsidR="002D46FB" w:rsidRPr="00D135FF" w:rsidRDefault="002D46FB">
            <w:pPr>
              <w:spacing w:after="156" w:line="360" w:lineRule="auto"/>
              <w:rPr>
                <w:rFonts w:ascii="仿宋" w:eastAsia="仿宋" w:hAnsi="仿宋" w:cs="Marigold"/>
                <w:i w:val="0"/>
                <w:color w:val="auto"/>
                <w:sz w:val="24"/>
                <w:szCs w:val="24"/>
              </w:rPr>
            </w:pPr>
          </w:p>
        </w:tc>
        <w:tc>
          <w:tcPr>
            <w:tcW w:w="1831" w:type="dxa"/>
          </w:tcPr>
          <w:p w14:paraId="1CAE02D3" w14:textId="77777777" w:rsidR="002D46FB" w:rsidRPr="00D135FF" w:rsidRDefault="002D46FB">
            <w:pPr>
              <w:spacing w:after="156" w:line="360" w:lineRule="auto"/>
              <w:rPr>
                <w:rFonts w:ascii="仿宋" w:eastAsia="仿宋" w:hAnsi="仿宋" w:cs="Marigold"/>
                <w:i w:val="0"/>
                <w:color w:val="auto"/>
                <w:sz w:val="24"/>
                <w:szCs w:val="24"/>
              </w:rPr>
            </w:pPr>
          </w:p>
        </w:tc>
      </w:tr>
      <w:tr w:rsidR="002D46FB" w:rsidRPr="00D135FF" w14:paraId="4F32A4FC" w14:textId="77777777">
        <w:trPr>
          <w:trHeight w:hRule="exact" w:val="397"/>
          <w:jc w:val="center"/>
        </w:trPr>
        <w:tc>
          <w:tcPr>
            <w:tcW w:w="957" w:type="dxa"/>
          </w:tcPr>
          <w:p w14:paraId="0BA17AEF" w14:textId="77777777" w:rsidR="002D46FB" w:rsidRPr="00D135FF" w:rsidRDefault="002D46FB">
            <w:pPr>
              <w:spacing w:after="156" w:line="360" w:lineRule="auto"/>
              <w:rPr>
                <w:rFonts w:ascii="仿宋" w:eastAsia="仿宋" w:hAnsi="仿宋" w:cs="Marigold"/>
                <w:i w:val="0"/>
                <w:color w:val="auto"/>
                <w:sz w:val="24"/>
                <w:szCs w:val="24"/>
              </w:rPr>
            </w:pPr>
          </w:p>
        </w:tc>
        <w:tc>
          <w:tcPr>
            <w:tcW w:w="2914" w:type="dxa"/>
          </w:tcPr>
          <w:p w14:paraId="4CF5E8BB" w14:textId="77777777" w:rsidR="002D46FB" w:rsidRPr="00D135FF" w:rsidRDefault="002D46FB">
            <w:pPr>
              <w:spacing w:after="156" w:line="360" w:lineRule="auto"/>
              <w:rPr>
                <w:rFonts w:ascii="仿宋" w:eastAsia="仿宋" w:hAnsi="仿宋" w:cs="Marigold"/>
                <w:i w:val="0"/>
                <w:color w:val="auto"/>
                <w:sz w:val="24"/>
                <w:szCs w:val="24"/>
              </w:rPr>
            </w:pPr>
          </w:p>
        </w:tc>
        <w:tc>
          <w:tcPr>
            <w:tcW w:w="2771" w:type="dxa"/>
          </w:tcPr>
          <w:p w14:paraId="10EE39D5" w14:textId="77777777" w:rsidR="002D46FB" w:rsidRPr="00D135FF" w:rsidRDefault="002D46FB">
            <w:pPr>
              <w:spacing w:after="156" w:line="360" w:lineRule="auto"/>
              <w:rPr>
                <w:rFonts w:ascii="仿宋" w:eastAsia="仿宋" w:hAnsi="仿宋" w:cs="Marigold"/>
                <w:i w:val="0"/>
                <w:color w:val="auto"/>
                <w:sz w:val="24"/>
                <w:szCs w:val="24"/>
              </w:rPr>
            </w:pPr>
          </w:p>
        </w:tc>
        <w:tc>
          <w:tcPr>
            <w:tcW w:w="1831" w:type="dxa"/>
          </w:tcPr>
          <w:p w14:paraId="1E2D6970" w14:textId="77777777" w:rsidR="002D46FB" w:rsidRPr="00D135FF" w:rsidRDefault="002D46FB">
            <w:pPr>
              <w:spacing w:after="156" w:line="360" w:lineRule="auto"/>
              <w:rPr>
                <w:rFonts w:ascii="仿宋" w:eastAsia="仿宋" w:hAnsi="仿宋" w:cs="Marigold"/>
                <w:i w:val="0"/>
                <w:color w:val="auto"/>
                <w:sz w:val="24"/>
                <w:szCs w:val="24"/>
              </w:rPr>
            </w:pPr>
          </w:p>
        </w:tc>
      </w:tr>
      <w:tr w:rsidR="002D46FB" w:rsidRPr="00D135FF" w14:paraId="7E8434FC" w14:textId="77777777">
        <w:trPr>
          <w:trHeight w:hRule="exact" w:val="397"/>
          <w:jc w:val="center"/>
        </w:trPr>
        <w:tc>
          <w:tcPr>
            <w:tcW w:w="957" w:type="dxa"/>
          </w:tcPr>
          <w:p w14:paraId="64F03355" w14:textId="77777777" w:rsidR="002D46FB" w:rsidRPr="00D135FF" w:rsidRDefault="002D46FB">
            <w:pPr>
              <w:spacing w:after="156" w:line="360" w:lineRule="auto"/>
              <w:rPr>
                <w:rFonts w:ascii="仿宋" w:eastAsia="仿宋" w:hAnsi="仿宋" w:cs="Marigold"/>
                <w:i w:val="0"/>
                <w:color w:val="auto"/>
                <w:sz w:val="24"/>
                <w:szCs w:val="24"/>
              </w:rPr>
            </w:pPr>
          </w:p>
        </w:tc>
        <w:tc>
          <w:tcPr>
            <w:tcW w:w="2914" w:type="dxa"/>
          </w:tcPr>
          <w:p w14:paraId="6DEE3146" w14:textId="77777777" w:rsidR="002D46FB" w:rsidRPr="00D135FF" w:rsidRDefault="002D46FB">
            <w:pPr>
              <w:spacing w:after="156" w:line="360" w:lineRule="auto"/>
              <w:rPr>
                <w:rFonts w:ascii="仿宋" w:eastAsia="仿宋" w:hAnsi="仿宋" w:cs="Marigold"/>
                <w:i w:val="0"/>
                <w:color w:val="auto"/>
                <w:sz w:val="24"/>
                <w:szCs w:val="24"/>
              </w:rPr>
            </w:pPr>
          </w:p>
        </w:tc>
        <w:tc>
          <w:tcPr>
            <w:tcW w:w="2771" w:type="dxa"/>
          </w:tcPr>
          <w:p w14:paraId="65E52BC2" w14:textId="77777777" w:rsidR="002D46FB" w:rsidRPr="00D135FF" w:rsidRDefault="002D46FB">
            <w:pPr>
              <w:spacing w:after="156" w:line="360" w:lineRule="auto"/>
              <w:rPr>
                <w:rFonts w:ascii="仿宋" w:eastAsia="仿宋" w:hAnsi="仿宋" w:cs="Marigold"/>
                <w:i w:val="0"/>
                <w:color w:val="auto"/>
                <w:sz w:val="24"/>
                <w:szCs w:val="24"/>
              </w:rPr>
            </w:pPr>
          </w:p>
        </w:tc>
        <w:tc>
          <w:tcPr>
            <w:tcW w:w="1831" w:type="dxa"/>
          </w:tcPr>
          <w:p w14:paraId="23CCAFE2" w14:textId="77777777" w:rsidR="002D46FB" w:rsidRPr="00D135FF" w:rsidRDefault="002D46FB">
            <w:pPr>
              <w:spacing w:after="156" w:line="360" w:lineRule="auto"/>
              <w:rPr>
                <w:rFonts w:ascii="仿宋" w:eastAsia="仿宋" w:hAnsi="仿宋" w:cs="Marigold"/>
                <w:i w:val="0"/>
                <w:color w:val="auto"/>
                <w:sz w:val="24"/>
                <w:szCs w:val="24"/>
              </w:rPr>
            </w:pPr>
          </w:p>
        </w:tc>
      </w:tr>
      <w:tr w:rsidR="002D46FB" w:rsidRPr="00D135FF" w14:paraId="6BEE0ECE" w14:textId="77777777">
        <w:trPr>
          <w:trHeight w:hRule="exact" w:val="397"/>
          <w:jc w:val="center"/>
        </w:trPr>
        <w:tc>
          <w:tcPr>
            <w:tcW w:w="957" w:type="dxa"/>
          </w:tcPr>
          <w:p w14:paraId="30F1971E" w14:textId="77777777" w:rsidR="002D46FB" w:rsidRPr="00D135FF" w:rsidRDefault="002D46FB">
            <w:pPr>
              <w:spacing w:after="156" w:line="360" w:lineRule="auto"/>
              <w:rPr>
                <w:rFonts w:ascii="仿宋" w:eastAsia="仿宋" w:hAnsi="仿宋" w:cs="Marigold"/>
                <w:i w:val="0"/>
                <w:color w:val="auto"/>
                <w:sz w:val="24"/>
                <w:szCs w:val="24"/>
              </w:rPr>
            </w:pPr>
          </w:p>
        </w:tc>
        <w:tc>
          <w:tcPr>
            <w:tcW w:w="2914" w:type="dxa"/>
          </w:tcPr>
          <w:p w14:paraId="3F3F1F35" w14:textId="77777777" w:rsidR="002D46FB" w:rsidRPr="00D135FF" w:rsidRDefault="002D46FB">
            <w:pPr>
              <w:spacing w:after="156" w:line="360" w:lineRule="auto"/>
              <w:rPr>
                <w:rFonts w:ascii="仿宋" w:eastAsia="仿宋" w:hAnsi="仿宋" w:cs="Marigold"/>
                <w:i w:val="0"/>
                <w:color w:val="auto"/>
                <w:sz w:val="24"/>
                <w:szCs w:val="24"/>
              </w:rPr>
            </w:pPr>
          </w:p>
        </w:tc>
        <w:tc>
          <w:tcPr>
            <w:tcW w:w="2771" w:type="dxa"/>
          </w:tcPr>
          <w:p w14:paraId="739D0EC4" w14:textId="77777777" w:rsidR="002D46FB" w:rsidRPr="00D135FF" w:rsidRDefault="002D46FB">
            <w:pPr>
              <w:spacing w:after="156" w:line="360" w:lineRule="auto"/>
              <w:rPr>
                <w:rFonts w:ascii="仿宋" w:eastAsia="仿宋" w:hAnsi="仿宋" w:cs="Marigold"/>
                <w:i w:val="0"/>
                <w:color w:val="auto"/>
                <w:sz w:val="24"/>
                <w:szCs w:val="24"/>
              </w:rPr>
            </w:pPr>
          </w:p>
        </w:tc>
        <w:tc>
          <w:tcPr>
            <w:tcW w:w="1831" w:type="dxa"/>
          </w:tcPr>
          <w:p w14:paraId="6B4C5F39" w14:textId="77777777" w:rsidR="002D46FB" w:rsidRPr="00D135FF" w:rsidRDefault="002D46FB">
            <w:pPr>
              <w:spacing w:after="156" w:line="360" w:lineRule="auto"/>
              <w:rPr>
                <w:rFonts w:ascii="仿宋" w:eastAsia="仿宋" w:hAnsi="仿宋" w:cs="Marigold"/>
                <w:i w:val="0"/>
                <w:color w:val="auto"/>
                <w:sz w:val="24"/>
                <w:szCs w:val="24"/>
              </w:rPr>
            </w:pPr>
          </w:p>
        </w:tc>
      </w:tr>
      <w:tr w:rsidR="002D46FB" w:rsidRPr="00D135FF" w14:paraId="270C3C2A" w14:textId="77777777">
        <w:trPr>
          <w:trHeight w:hRule="exact" w:val="397"/>
          <w:jc w:val="center"/>
        </w:trPr>
        <w:tc>
          <w:tcPr>
            <w:tcW w:w="957" w:type="dxa"/>
          </w:tcPr>
          <w:p w14:paraId="26BAF3D7" w14:textId="77777777" w:rsidR="002D46FB" w:rsidRPr="00D135FF" w:rsidRDefault="002D46FB">
            <w:pPr>
              <w:spacing w:after="156" w:line="360" w:lineRule="auto"/>
              <w:rPr>
                <w:rFonts w:ascii="仿宋" w:eastAsia="仿宋" w:hAnsi="仿宋" w:cs="Marigold"/>
                <w:i w:val="0"/>
                <w:color w:val="auto"/>
                <w:sz w:val="24"/>
                <w:szCs w:val="24"/>
              </w:rPr>
            </w:pPr>
          </w:p>
        </w:tc>
        <w:tc>
          <w:tcPr>
            <w:tcW w:w="2914" w:type="dxa"/>
          </w:tcPr>
          <w:p w14:paraId="6D295472" w14:textId="77777777" w:rsidR="002D46FB" w:rsidRPr="00D135FF" w:rsidRDefault="002D46FB">
            <w:pPr>
              <w:spacing w:after="156" w:line="360" w:lineRule="auto"/>
              <w:rPr>
                <w:rFonts w:ascii="仿宋" w:eastAsia="仿宋" w:hAnsi="仿宋" w:cs="Marigold"/>
                <w:i w:val="0"/>
                <w:color w:val="auto"/>
                <w:sz w:val="24"/>
                <w:szCs w:val="24"/>
              </w:rPr>
            </w:pPr>
          </w:p>
        </w:tc>
        <w:tc>
          <w:tcPr>
            <w:tcW w:w="2771" w:type="dxa"/>
          </w:tcPr>
          <w:p w14:paraId="65999558" w14:textId="77777777" w:rsidR="002D46FB" w:rsidRPr="00D135FF" w:rsidRDefault="002D46FB">
            <w:pPr>
              <w:spacing w:after="156" w:line="360" w:lineRule="auto"/>
              <w:rPr>
                <w:rFonts w:ascii="仿宋" w:eastAsia="仿宋" w:hAnsi="仿宋" w:cs="Marigold"/>
                <w:i w:val="0"/>
                <w:color w:val="auto"/>
                <w:sz w:val="24"/>
                <w:szCs w:val="24"/>
              </w:rPr>
            </w:pPr>
          </w:p>
        </w:tc>
        <w:tc>
          <w:tcPr>
            <w:tcW w:w="1831" w:type="dxa"/>
          </w:tcPr>
          <w:p w14:paraId="50033B71" w14:textId="77777777" w:rsidR="002D46FB" w:rsidRPr="00D135FF" w:rsidRDefault="002D46FB">
            <w:pPr>
              <w:spacing w:after="156" w:line="360" w:lineRule="auto"/>
              <w:rPr>
                <w:rFonts w:ascii="仿宋" w:eastAsia="仿宋" w:hAnsi="仿宋" w:cs="Marigold"/>
                <w:i w:val="0"/>
                <w:color w:val="auto"/>
                <w:sz w:val="24"/>
                <w:szCs w:val="24"/>
              </w:rPr>
            </w:pPr>
          </w:p>
        </w:tc>
      </w:tr>
      <w:tr w:rsidR="002D46FB" w:rsidRPr="00D135FF" w14:paraId="7C7408BF" w14:textId="77777777">
        <w:trPr>
          <w:trHeight w:hRule="exact" w:val="397"/>
          <w:jc w:val="center"/>
        </w:trPr>
        <w:tc>
          <w:tcPr>
            <w:tcW w:w="957" w:type="dxa"/>
          </w:tcPr>
          <w:p w14:paraId="1B6CD022" w14:textId="77777777" w:rsidR="002D46FB" w:rsidRPr="00D135FF" w:rsidRDefault="002D46FB">
            <w:pPr>
              <w:spacing w:after="156" w:line="360" w:lineRule="auto"/>
              <w:rPr>
                <w:rFonts w:ascii="仿宋" w:eastAsia="仿宋" w:hAnsi="仿宋" w:cs="Marigold"/>
                <w:i w:val="0"/>
                <w:color w:val="auto"/>
                <w:sz w:val="24"/>
                <w:szCs w:val="24"/>
              </w:rPr>
            </w:pPr>
          </w:p>
        </w:tc>
        <w:tc>
          <w:tcPr>
            <w:tcW w:w="2914" w:type="dxa"/>
          </w:tcPr>
          <w:p w14:paraId="387956A8" w14:textId="77777777" w:rsidR="002D46FB" w:rsidRPr="00D135FF" w:rsidRDefault="002D46FB">
            <w:pPr>
              <w:spacing w:after="156" w:line="360" w:lineRule="auto"/>
              <w:rPr>
                <w:rFonts w:ascii="仿宋" w:eastAsia="仿宋" w:hAnsi="仿宋" w:cs="Marigold"/>
                <w:i w:val="0"/>
                <w:color w:val="auto"/>
                <w:sz w:val="24"/>
                <w:szCs w:val="24"/>
              </w:rPr>
            </w:pPr>
          </w:p>
        </w:tc>
        <w:tc>
          <w:tcPr>
            <w:tcW w:w="2771" w:type="dxa"/>
          </w:tcPr>
          <w:p w14:paraId="21FE4E9D" w14:textId="77777777" w:rsidR="002D46FB" w:rsidRPr="00D135FF" w:rsidRDefault="002D46FB">
            <w:pPr>
              <w:spacing w:after="156" w:line="360" w:lineRule="auto"/>
              <w:rPr>
                <w:rFonts w:ascii="仿宋" w:eastAsia="仿宋" w:hAnsi="仿宋" w:cs="Marigold"/>
                <w:i w:val="0"/>
                <w:color w:val="auto"/>
                <w:sz w:val="24"/>
                <w:szCs w:val="24"/>
              </w:rPr>
            </w:pPr>
          </w:p>
        </w:tc>
        <w:tc>
          <w:tcPr>
            <w:tcW w:w="1831" w:type="dxa"/>
          </w:tcPr>
          <w:p w14:paraId="341A9FDF" w14:textId="77777777" w:rsidR="002D46FB" w:rsidRPr="00D135FF" w:rsidRDefault="002D46FB">
            <w:pPr>
              <w:spacing w:after="156" w:line="360" w:lineRule="auto"/>
              <w:rPr>
                <w:rFonts w:ascii="仿宋" w:eastAsia="仿宋" w:hAnsi="仿宋" w:cs="Marigold"/>
                <w:i w:val="0"/>
                <w:color w:val="auto"/>
                <w:sz w:val="24"/>
                <w:szCs w:val="24"/>
              </w:rPr>
            </w:pPr>
          </w:p>
        </w:tc>
      </w:tr>
      <w:tr w:rsidR="002D46FB" w:rsidRPr="00D135FF" w14:paraId="5F8274B3" w14:textId="77777777">
        <w:trPr>
          <w:trHeight w:hRule="exact" w:val="397"/>
          <w:jc w:val="center"/>
        </w:trPr>
        <w:tc>
          <w:tcPr>
            <w:tcW w:w="957" w:type="dxa"/>
          </w:tcPr>
          <w:p w14:paraId="0A808652" w14:textId="77777777" w:rsidR="002D46FB" w:rsidRPr="00D135FF" w:rsidRDefault="002D46FB">
            <w:pPr>
              <w:spacing w:after="156" w:line="360" w:lineRule="auto"/>
              <w:rPr>
                <w:rFonts w:ascii="仿宋" w:eastAsia="仿宋" w:hAnsi="仿宋" w:cs="Marigold"/>
                <w:i w:val="0"/>
                <w:color w:val="auto"/>
                <w:sz w:val="24"/>
                <w:szCs w:val="24"/>
              </w:rPr>
            </w:pPr>
          </w:p>
        </w:tc>
        <w:tc>
          <w:tcPr>
            <w:tcW w:w="2914" w:type="dxa"/>
          </w:tcPr>
          <w:p w14:paraId="7FAD9FB9" w14:textId="77777777" w:rsidR="002D46FB" w:rsidRPr="00D135FF" w:rsidRDefault="002D46FB">
            <w:pPr>
              <w:spacing w:after="156" w:line="360" w:lineRule="auto"/>
              <w:rPr>
                <w:rFonts w:ascii="仿宋" w:eastAsia="仿宋" w:hAnsi="仿宋" w:cs="Marigold"/>
                <w:i w:val="0"/>
                <w:color w:val="auto"/>
                <w:sz w:val="24"/>
                <w:szCs w:val="24"/>
              </w:rPr>
            </w:pPr>
          </w:p>
        </w:tc>
        <w:tc>
          <w:tcPr>
            <w:tcW w:w="2771" w:type="dxa"/>
          </w:tcPr>
          <w:p w14:paraId="42D5754B" w14:textId="77777777" w:rsidR="002D46FB" w:rsidRPr="00D135FF" w:rsidRDefault="002D46FB">
            <w:pPr>
              <w:spacing w:after="156" w:line="360" w:lineRule="auto"/>
              <w:rPr>
                <w:rFonts w:ascii="仿宋" w:eastAsia="仿宋" w:hAnsi="仿宋" w:cs="Marigold"/>
                <w:i w:val="0"/>
                <w:color w:val="auto"/>
                <w:sz w:val="24"/>
                <w:szCs w:val="24"/>
              </w:rPr>
            </w:pPr>
          </w:p>
        </w:tc>
        <w:tc>
          <w:tcPr>
            <w:tcW w:w="1831" w:type="dxa"/>
          </w:tcPr>
          <w:p w14:paraId="1201861B" w14:textId="77777777" w:rsidR="002D46FB" w:rsidRPr="00D135FF" w:rsidRDefault="002D46FB">
            <w:pPr>
              <w:spacing w:after="156" w:line="360" w:lineRule="auto"/>
              <w:rPr>
                <w:rFonts w:ascii="仿宋" w:eastAsia="仿宋" w:hAnsi="仿宋" w:cs="Marigold"/>
                <w:i w:val="0"/>
                <w:color w:val="auto"/>
                <w:sz w:val="24"/>
                <w:szCs w:val="24"/>
              </w:rPr>
            </w:pPr>
          </w:p>
        </w:tc>
      </w:tr>
      <w:tr w:rsidR="002D46FB" w:rsidRPr="00D135FF" w14:paraId="61869D53" w14:textId="77777777">
        <w:trPr>
          <w:trHeight w:hRule="exact" w:val="397"/>
          <w:jc w:val="center"/>
        </w:trPr>
        <w:tc>
          <w:tcPr>
            <w:tcW w:w="957" w:type="dxa"/>
          </w:tcPr>
          <w:p w14:paraId="2AC3EE64" w14:textId="77777777" w:rsidR="002D46FB" w:rsidRPr="00D135FF" w:rsidRDefault="002D46FB">
            <w:pPr>
              <w:spacing w:after="156" w:line="360" w:lineRule="auto"/>
              <w:rPr>
                <w:rFonts w:ascii="仿宋" w:eastAsia="仿宋" w:hAnsi="仿宋" w:cs="Marigold"/>
                <w:i w:val="0"/>
                <w:color w:val="auto"/>
                <w:sz w:val="24"/>
                <w:szCs w:val="24"/>
              </w:rPr>
            </w:pPr>
          </w:p>
        </w:tc>
        <w:tc>
          <w:tcPr>
            <w:tcW w:w="2914" w:type="dxa"/>
          </w:tcPr>
          <w:p w14:paraId="399D335E" w14:textId="77777777" w:rsidR="002D46FB" w:rsidRPr="00D135FF" w:rsidRDefault="002D46FB">
            <w:pPr>
              <w:spacing w:after="156" w:line="360" w:lineRule="auto"/>
              <w:rPr>
                <w:rFonts w:ascii="仿宋" w:eastAsia="仿宋" w:hAnsi="仿宋" w:cs="Marigold"/>
                <w:i w:val="0"/>
                <w:color w:val="auto"/>
                <w:sz w:val="24"/>
                <w:szCs w:val="24"/>
              </w:rPr>
            </w:pPr>
          </w:p>
        </w:tc>
        <w:tc>
          <w:tcPr>
            <w:tcW w:w="2771" w:type="dxa"/>
          </w:tcPr>
          <w:p w14:paraId="5EC86A19" w14:textId="77777777" w:rsidR="002D46FB" w:rsidRPr="00D135FF" w:rsidRDefault="002D46FB">
            <w:pPr>
              <w:spacing w:after="156" w:line="360" w:lineRule="auto"/>
              <w:rPr>
                <w:rFonts w:ascii="仿宋" w:eastAsia="仿宋" w:hAnsi="仿宋" w:cs="Marigold"/>
                <w:i w:val="0"/>
                <w:color w:val="auto"/>
                <w:sz w:val="24"/>
                <w:szCs w:val="24"/>
              </w:rPr>
            </w:pPr>
          </w:p>
        </w:tc>
        <w:tc>
          <w:tcPr>
            <w:tcW w:w="1831" w:type="dxa"/>
          </w:tcPr>
          <w:p w14:paraId="499B2FD3" w14:textId="77777777" w:rsidR="002D46FB" w:rsidRPr="00D135FF" w:rsidRDefault="002D46FB">
            <w:pPr>
              <w:spacing w:after="156" w:line="360" w:lineRule="auto"/>
              <w:rPr>
                <w:rFonts w:ascii="仿宋" w:eastAsia="仿宋" w:hAnsi="仿宋" w:cs="Marigold"/>
                <w:i w:val="0"/>
                <w:color w:val="auto"/>
                <w:sz w:val="24"/>
                <w:szCs w:val="24"/>
              </w:rPr>
            </w:pPr>
          </w:p>
        </w:tc>
      </w:tr>
      <w:tr w:rsidR="002D46FB" w:rsidRPr="00D135FF" w14:paraId="1211D464" w14:textId="77777777">
        <w:trPr>
          <w:trHeight w:hRule="exact" w:val="397"/>
          <w:jc w:val="center"/>
        </w:trPr>
        <w:tc>
          <w:tcPr>
            <w:tcW w:w="957" w:type="dxa"/>
          </w:tcPr>
          <w:p w14:paraId="044E53AB" w14:textId="77777777" w:rsidR="002D46FB" w:rsidRPr="00D135FF" w:rsidRDefault="002D46FB">
            <w:pPr>
              <w:spacing w:after="156" w:line="360" w:lineRule="auto"/>
              <w:rPr>
                <w:rFonts w:ascii="仿宋" w:eastAsia="仿宋" w:hAnsi="仿宋" w:cs="Marigold"/>
                <w:i w:val="0"/>
                <w:color w:val="auto"/>
                <w:sz w:val="24"/>
                <w:szCs w:val="24"/>
              </w:rPr>
            </w:pPr>
          </w:p>
        </w:tc>
        <w:tc>
          <w:tcPr>
            <w:tcW w:w="2914" w:type="dxa"/>
          </w:tcPr>
          <w:p w14:paraId="4BEC8AC8" w14:textId="77777777" w:rsidR="002D46FB" w:rsidRPr="00D135FF" w:rsidRDefault="002D46FB">
            <w:pPr>
              <w:spacing w:after="156" w:line="360" w:lineRule="auto"/>
              <w:rPr>
                <w:rFonts w:ascii="仿宋" w:eastAsia="仿宋" w:hAnsi="仿宋" w:cs="Marigold"/>
                <w:i w:val="0"/>
                <w:color w:val="auto"/>
                <w:sz w:val="24"/>
                <w:szCs w:val="24"/>
              </w:rPr>
            </w:pPr>
          </w:p>
        </w:tc>
        <w:tc>
          <w:tcPr>
            <w:tcW w:w="2771" w:type="dxa"/>
          </w:tcPr>
          <w:p w14:paraId="4C94F552" w14:textId="77777777" w:rsidR="002D46FB" w:rsidRPr="00D135FF" w:rsidRDefault="002D46FB">
            <w:pPr>
              <w:spacing w:after="156" w:line="360" w:lineRule="auto"/>
              <w:rPr>
                <w:rFonts w:ascii="仿宋" w:eastAsia="仿宋" w:hAnsi="仿宋" w:cs="Marigold"/>
                <w:i w:val="0"/>
                <w:color w:val="auto"/>
                <w:sz w:val="24"/>
                <w:szCs w:val="24"/>
              </w:rPr>
            </w:pPr>
          </w:p>
        </w:tc>
        <w:tc>
          <w:tcPr>
            <w:tcW w:w="1831" w:type="dxa"/>
          </w:tcPr>
          <w:p w14:paraId="09941C64" w14:textId="77777777" w:rsidR="002D46FB" w:rsidRPr="00D135FF" w:rsidRDefault="002D46FB">
            <w:pPr>
              <w:spacing w:after="156" w:line="360" w:lineRule="auto"/>
              <w:rPr>
                <w:rFonts w:ascii="仿宋" w:eastAsia="仿宋" w:hAnsi="仿宋" w:cs="Marigold"/>
                <w:i w:val="0"/>
                <w:color w:val="auto"/>
                <w:sz w:val="24"/>
                <w:szCs w:val="24"/>
              </w:rPr>
            </w:pPr>
          </w:p>
        </w:tc>
      </w:tr>
      <w:tr w:rsidR="002D46FB" w:rsidRPr="00D135FF" w14:paraId="69C7DAFA" w14:textId="77777777">
        <w:trPr>
          <w:trHeight w:hRule="exact" w:val="397"/>
          <w:jc w:val="center"/>
        </w:trPr>
        <w:tc>
          <w:tcPr>
            <w:tcW w:w="957" w:type="dxa"/>
          </w:tcPr>
          <w:p w14:paraId="510DAC4F" w14:textId="77777777" w:rsidR="002D46FB" w:rsidRPr="00D135FF" w:rsidRDefault="002D46FB">
            <w:pPr>
              <w:spacing w:after="156" w:line="360" w:lineRule="auto"/>
              <w:rPr>
                <w:rFonts w:ascii="仿宋" w:eastAsia="仿宋" w:hAnsi="仿宋" w:cs="Marigold"/>
                <w:i w:val="0"/>
                <w:color w:val="auto"/>
                <w:sz w:val="24"/>
                <w:szCs w:val="24"/>
              </w:rPr>
            </w:pPr>
          </w:p>
        </w:tc>
        <w:tc>
          <w:tcPr>
            <w:tcW w:w="2914" w:type="dxa"/>
          </w:tcPr>
          <w:p w14:paraId="14984471" w14:textId="77777777" w:rsidR="002D46FB" w:rsidRPr="00D135FF" w:rsidRDefault="002D46FB">
            <w:pPr>
              <w:spacing w:after="156" w:line="360" w:lineRule="auto"/>
              <w:rPr>
                <w:rFonts w:ascii="仿宋" w:eastAsia="仿宋" w:hAnsi="仿宋" w:cs="Marigold"/>
                <w:i w:val="0"/>
                <w:color w:val="auto"/>
                <w:sz w:val="24"/>
                <w:szCs w:val="24"/>
              </w:rPr>
            </w:pPr>
          </w:p>
        </w:tc>
        <w:tc>
          <w:tcPr>
            <w:tcW w:w="2771" w:type="dxa"/>
          </w:tcPr>
          <w:p w14:paraId="3086728D" w14:textId="77777777" w:rsidR="002D46FB" w:rsidRPr="00D135FF" w:rsidRDefault="002D46FB">
            <w:pPr>
              <w:spacing w:after="156" w:line="360" w:lineRule="auto"/>
              <w:rPr>
                <w:rFonts w:ascii="仿宋" w:eastAsia="仿宋" w:hAnsi="仿宋" w:cs="Marigold"/>
                <w:i w:val="0"/>
                <w:color w:val="auto"/>
                <w:sz w:val="24"/>
                <w:szCs w:val="24"/>
              </w:rPr>
            </w:pPr>
          </w:p>
        </w:tc>
        <w:tc>
          <w:tcPr>
            <w:tcW w:w="1831" w:type="dxa"/>
          </w:tcPr>
          <w:p w14:paraId="30E55A59" w14:textId="77777777" w:rsidR="002D46FB" w:rsidRPr="00D135FF" w:rsidRDefault="002D46FB">
            <w:pPr>
              <w:spacing w:after="156" w:line="360" w:lineRule="auto"/>
              <w:rPr>
                <w:rFonts w:ascii="仿宋" w:eastAsia="仿宋" w:hAnsi="仿宋" w:cs="Marigold"/>
                <w:i w:val="0"/>
                <w:color w:val="auto"/>
                <w:sz w:val="24"/>
                <w:szCs w:val="24"/>
              </w:rPr>
            </w:pPr>
          </w:p>
        </w:tc>
      </w:tr>
      <w:tr w:rsidR="002D46FB" w:rsidRPr="00D135FF" w14:paraId="550F90B8" w14:textId="77777777">
        <w:trPr>
          <w:trHeight w:hRule="exact" w:val="397"/>
          <w:jc w:val="center"/>
        </w:trPr>
        <w:tc>
          <w:tcPr>
            <w:tcW w:w="957" w:type="dxa"/>
          </w:tcPr>
          <w:p w14:paraId="33289013" w14:textId="77777777" w:rsidR="002D46FB" w:rsidRPr="00D135FF" w:rsidRDefault="002D46FB">
            <w:pPr>
              <w:spacing w:after="156" w:line="360" w:lineRule="auto"/>
              <w:rPr>
                <w:rFonts w:ascii="仿宋" w:eastAsia="仿宋" w:hAnsi="仿宋" w:cs="Marigold"/>
                <w:i w:val="0"/>
                <w:color w:val="auto"/>
                <w:sz w:val="24"/>
                <w:szCs w:val="24"/>
              </w:rPr>
            </w:pPr>
          </w:p>
        </w:tc>
        <w:tc>
          <w:tcPr>
            <w:tcW w:w="2914" w:type="dxa"/>
          </w:tcPr>
          <w:p w14:paraId="362BE7EB" w14:textId="77777777" w:rsidR="002D46FB" w:rsidRPr="00D135FF" w:rsidRDefault="002D46FB">
            <w:pPr>
              <w:spacing w:after="156" w:line="360" w:lineRule="auto"/>
              <w:rPr>
                <w:rFonts w:ascii="仿宋" w:eastAsia="仿宋" w:hAnsi="仿宋" w:cs="Marigold"/>
                <w:i w:val="0"/>
                <w:color w:val="auto"/>
                <w:sz w:val="24"/>
                <w:szCs w:val="24"/>
              </w:rPr>
            </w:pPr>
          </w:p>
        </w:tc>
        <w:tc>
          <w:tcPr>
            <w:tcW w:w="2771" w:type="dxa"/>
          </w:tcPr>
          <w:p w14:paraId="4D6CF2FE" w14:textId="77777777" w:rsidR="002D46FB" w:rsidRPr="00D135FF" w:rsidRDefault="002D46FB">
            <w:pPr>
              <w:spacing w:after="156" w:line="360" w:lineRule="auto"/>
              <w:rPr>
                <w:rFonts w:ascii="仿宋" w:eastAsia="仿宋" w:hAnsi="仿宋" w:cs="Marigold"/>
                <w:i w:val="0"/>
                <w:color w:val="auto"/>
                <w:sz w:val="24"/>
                <w:szCs w:val="24"/>
              </w:rPr>
            </w:pPr>
          </w:p>
        </w:tc>
        <w:tc>
          <w:tcPr>
            <w:tcW w:w="1831" w:type="dxa"/>
          </w:tcPr>
          <w:p w14:paraId="67B2E532" w14:textId="77777777" w:rsidR="002D46FB" w:rsidRPr="00D135FF" w:rsidRDefault="002D46FB">
            <w:pPr>
              <w:spacing w:after="156" w:line="360" w:lineRule="auto"/>
              <w:rPr>
                <w:rFonts w:ascii="仿宋" w:eastAsia="仿宋" w:hAnsi="仿宋" w:cs="Marigold"/>
                <w:i w:val="0"/>
                <w:color w:val="auto"/>
                <w:sz w:val="24"/>
                <w:szCs w:val="24"/>
              </w:rPr>
            </w:pPr>
          </w:p>
        </w:tc>
      </w:tr>
    </w:tbl>
    <w:p w14:paraId="512FCFB7" w14:textId="77777777" w:rsidR="002D46FB" w:rsidRPr="00D135FF" w:rsidRDefault="005E2480">
      <w:pPr>
        <w:rPr>
          <w:rFonts w:ascii="仿宋" w:eastAsia="仿宋" w:hAnsi="仿宋" w:cs="Marigold"/>
          <w:bCs/>
          <w:i w:val="0"/>
          <w:color w:val="auto"/>
          <w:sz w:val="24"/>
          <w:szCs w:val="24"/>
          <w:lang w:eastAsia="zh-CN"/>
        </w:rPr>
      </w:pPr>
      <w:r w:rsidRPr="00D135FF">
        <w:rPr>
          <w:rFonts w:ascii="仿宋" w:eastAsia="仿宋" w:hAnsi="仿宋" w:cs="Marigold" w:hint="eastAsia"/>
          <w:bCs/>
          <w:i w:val="0"/>
          <w:color w:val="auto"/>
          <w:sz w:val="24"/>
          <w:szCs w:val="24"/>
          <w:lang w:eastAsia="zh-CN"/>
        </w:rPr>
        <w:t>注：投标人必须据实填写，不得虚假应答，否则将取消其投标或中标资格。</w:t>
      </w:r>
    </w:p>
    <w:p w14:paraId="32407666" w14:textId="77777777" w:rsidR="002D46FB" w:rsidRPr="00D135FF" w:rsidRDefault="002D46FB">
      <w:pPr>
        <w:rPr>
          <w:rFonts w:ascii="仿宋" w:eastAsia="仿宋" w:hAnsi="仿宋" w:cs="Marigold"/>
          <w:bCs/>
          <w:i w:val="0"/>
          <w:color w:val="auto"/>
          <w:sz w:val="24"/>
          <w:szCs w:val="24"/>
          <w:lang w:eastAsia="zh-CN"/>
        </w:rPr>
      </w:pPr>
    </w:p>
    <w:p w14:paraId="6E0AF581" w14:textId="77777777" w:rsidR="002D46FB" w:rsidRPr="00D135FF" w:rsidRDefault="002D46FB">
      <w:pPr>
        <w:rPr>
          <w:rFonts w:ascii="仿宋" w:eastAsia="仿宋" w:hAnsi="仿宋" w:cs="Marigold"/>
          <w:bCs/>
          <w:i w:val="0"/>
          <w:color w:val="auto"/>
          <w:sz w:val="24"/>
          <w:szCs w:val="24"/>
          <w:lang w:eastAsia="zh-CN"/>
        </w:rPr>
      </w:pPr>
    </w:p>
    <w:p w14:paraId="35793686" w14:textId="77777777" w:rsidR="002D46FB" w:rsidRPr="00D135FF" w:rsidRDefault="005E2480">
      <w:pPr>
        <w:adjustRightInd w:val="0"/>
        <w:spacing w:after="156" w:line="360" w:lineRule="auto"/>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投标人名称：（单位公章）</w:t>
      </w:r>
    </w:p>
    <w:p w14:paraId="062D724C" w14:textId="77777777" w:rsidR="002D46FB" w:rsidRPr="00D135FF" w:rsidRDefault="005E2480">
      <w:pPr>
        <w:adjustRightInd w:val="0"/>
        <w:spacing w:after="156" w:line="360" w:lineRule="auto"/>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法定代表人或授权代表（签字）：</w:t>
      </w:r>
    </w:p>
    <w:p w14:paraId="18868941" w14:textId="77777777" w:rsidR="002D46FB" w:rsidRPr="00D135FF" w:rsidRDefault="005E2480">
      <w:pPr>
        <w:spacing w:line="360" w:lineRule="auto"/>
        <w:rPr>
          <w:rFonts w:ascii="仿宋" w:eastAsia="仿宋" w:hAnsi="仿宋" w:cs="Marigold"/>
          <w:bCs/>
          <w:i w:val="0"/>
          <w:color w:val="auto"/>
          <w:sz w:val="24"/>
          <w:szCs w:val="24"/>
          <w:lang w:eastAsia="zh-CN"/>
        </w:rPr>
      </w:pPr>
      <w:r w:rsidRPr="00D135FF">
        <w:rPr>
          <w:rFonts w:ascii="仿宋" w:eastAsia="仿宋" w:hAnsi="仿宋" w:cs="Marigold" w:hint="eastAsia"/>
          <w:i w:val="0"/>
          <w:color w:val="auto"/>
          <w:sz w:val="24"/>
          <w:szCs w:val="24"/>
          <w:lang w:eastAsia="zh-CN"/>
        </w:rPr>
        <w:t>投标</w:t>
      </w:r>
      <w:r w:rsidRPr="00D135FF">
        <w:rPr>
          <w:rFonts w:ascii="仿宋" w:eastAsia="仿宋" w:hAnsi="仿宋" w:cs="Marigold" w:hint="eastAsia"/>
          <w:bCs/>
          <w:i w:val="0"/>
          <w:color w:val="auto"/>
          <w:sz w:val="24"/>
          <w:szCs w:val="24"/>
          <w:lang w:eastAsia="zh-CN"/>
        </w:rPr>
        <w:t>日期</w:t>
      </w:r>
      <w:r w:rsidRPr="00D135FF">
        <w:rPr>
          <w:rFonts w:ascii="仿宋" w:eastAsia="仿宋" w:hAnsi="仿宋" w:cs="Marigold"/>
          <w:bCs/>
          <w:i w:val="0"/>
          <w:color w:val="auto"/>
          <w:sz w:val="24"/>
          <w:szCs w:val="24"/>
          <w:lang w:eastAsia="zh-CN"/>
        </w:rPr>
        <w:t>:</w:t>
      </w:r>
      <w:r w:rsidRPr="00D135FF">
        <w:rPr>
          <w:rFonts w:ascii="仿宋" w:eastAsia="仿宋" w:hAnsi="仿宋" w:cs="Marigold" w:hint="eastAsia"/>
          <w:bCs/>
          <w:i w:val="0"/>
          <w:color w:val="auto"/>
          <w:sz w:val="24"/>
          <w:szCs w:val="24"/>
          <w:lang w:eastAsia="zh-CN"/>
        </w:rPr>
        <w:t xml:space="preserve">      年    月    日</w:t>
      </w:r>
    </w:p>
    <w:p w14:paraId="7C4C4C90" w14:textId="77777777" w:rsidR="002D46FB" w:rsidRPr="00D135FF" w:rsidRDefault="005E2480">
      <w:pPr>
        <w:spacing w:line="360" w:lineRule="auto"/>
        <w:rPr>
          <w:rFonts w:ascii="仿宋" w:eastAsia="仿宋" w:hAnsi="仿宋" w:cs="Marigold"/>
          <w:bCs/>
          <w:i w:val="0"/>
          <w:color w:val="auto"/>
          <w:sz w:val="24"/>
          <w:szCs w:val="24"/>
          <w:lang w:eastAsia="zh-CN"/>
        </w:rPr>
      </w:pPr>
      <w:r w:rsidRPr="00D135FF">
        <w:rPr>
          <w:rFonts w:ascii="仿宋" w:eastAsia="仿宋" w:hAnsi="仿宋" w:cs="Marigold"/>
          <w:bCs/>
          <w:i w:val="0"/>
          <w:color w:val="auto"/>
          <w:sz w:val="24"/>
          <w:szCs w:val="24"/>
          <w:lang w:eastAsia="zh-CN"/>
        </w:rPr>
        <w:br w:type="page"/>
      </w:r>
    </w:p>
    <w:p w14:paraId="16223B3C" w14:textId="77777777" w:rsidR="002D46FB" w:rsidRPr="00D135FF" w:rsidRDefault="005E2480">
      <w:pPr>
        <w:pStyle w:val="20"/>
        <w:jc w:val="left"/>
        <w:rPr>
          <w:rFonts w:ascii="仿宋" w:hAnsi="仿宋" w:cs="Marigold"/>
          <w:i w:val="0"/>
          <w:color w:val="auto"/>
          <w:sz w:val="24"/>
          <w:szCs w:val="24"/>
          <w:lang w:eastAsia="zh-CN"/>
        </w:rPr>
      </w:pPr>
      <w:bookmarkStart w:id="506" w:name="_Toc217446088"/>
      <w:bookmarkStart w:id="507" w:name="_Toc395625064"/>
      <w:bookmarkStart w:id="508" w:name="_Toc468331113"/>
      <w:bookmarkStart w:id="509" w:name="_Toc497752267"/>
      <w:bookmarkStart w:id="510" w:name="_Toc505762767"/>
      <w:bookmarkStart w:id="511" w:name="_Toc468346404"/>
      <w:bookmarkStart w:id="512" w:name="_Toc524910132"/>
      <w:bookmarkStart w:id="513" w:name="_Toc511558674"/>
      <w:bookmarkStart w:id="514" w:name="_Toc38274203"/>
      <w:bookmarkStart w:id="515" w:name="_Toc72139027"/>
      <w:r w:rsidRPr="00D135FF">
        <w:rPr>
          <w:rFonts w:hint="eastAsia"/>
          <w:i w:val="0"/>
          <w:lang w:eastAsia="zh-CN"/>
        </w:rPr>
        <w:lastRenderedPageBreak/>
        <w:t>五、投标人基本情</w:t>
      </w:r>
      <w:bookmarkEnd w:id="506"/>
      <w:bookmarkEnd w:id="507"/>
      <w:bookmarkEnd w:id="508"/>
      <w:bookmarkEnd w:id="509"/>
      <w:bookmarkEnd w:id="510"/>
      <w:bookmarkEnd w:id="511"/>
      <w:bookmarkEnd w:id="512"/>
      <w:bookmarkEnd w:id="513"/>
      <w:r w:rsidRPr="00D135FF">
        <w:rPr>
          <w:rFonts w:hint="eastAsia"/>
          <w:i w:val="0"/>
          <w:lang w:eastAsia="zh-CN"/>
        </w:rPr>
        <w:t>况</w:t>
      </w:r>
      <w:bookmarkEnd w:id="514"/>
      <w:bookmarkEnd w:id="515"/>
    </w:p>
    <w:p w14:paraId="3A471722" w14:textId="77777777" w:rsidR="002D46FB" w:rsidRPr="00D135FF" w:rsidRDefault="005E2480">
      <w:pPr>
        <w:jc w:val="center"/>
        <w:rPr>
          <w:rFonts w:ascii="仿宋" w:eastAsia="仿宋" w:hAnsi="仿宋"/>
          <w:b/>
          <w:i w:val="0"/>
          <w:sz w:val="28"/>
          <w:szCs w:val="28"/>
          <w:lang w:eastAsia="zh-CN"/>
        </w:rPr>
      </w:pPr>
      <w:r w:rsidRPr="00D135FF">
        <w:rPr>
          <w:rFonts w:ascii="仿宋" w:eastAsia="仿宋" w:hAnsi="仿宋" w:hint="eastAsia"/>
          <w:b/>
          <w:i w:val="0"/>
          <w:sz w:val="28"/>
          <w:szCs w:val="28"/>
          <w:lang w:eastAsia="zh-CN"/>
        </w:rPr>
        <w:t>投标人基本情况表</w:t>
      </w:r>
    </w:p>
    <w:tbl>
      <w:tblPr>
        <w:tblW w:w="82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44"/>
        <w:gridCol w:w="846"/>
        <w:gridCol w:w="266"/>
        <w:gridCol w:w="523"/>
        <w:gridCol w:w="719"/>
        <w:gridCol w:w="34"/>
        <w:gridCol w:w="560"/>
        <w:gridCol w:w="857"/>
        <w:gridCol w:w="986"/>
        <w:gridCol w:w="1615"/>
      </w:tblGrid>
      <w:tr w:rsidR="002D46FB" w:rsidRPr="00D135FF" w14:paraId="5A1B543B" w14:textId="77777777">
        <w:trPr>
          <w:trHeight w:hRule="exact" w:val="383"/>
          <w:jc w:val="center"/>
        </w:trPr>
        <w:tc>
          <w:tcPr>
            <w:tcW w:w="1844" w:type="dxa"/>
            <w:vAlign w:val="center"/>
          </w:tcPr>
          <w:p w14:paraId="544F3EE1" w14:textId="77777777" w:rsidR="002D46FB" w:rsidRPr="00D135FF"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D135FF">
              <w:rPr>
                <w:rFonts w:ascii="仿宋" w:eastAsia="仿宋" w:hAnsi="仿宋" w:cs="Marigold" w:hint="eastAsia"/>
                <w:i w:val="0"/>
                <w:color w:val="auto"/>
                <w:kern w:val="0"/>
                <w:sz w:val="24"/>
                <w:szCs w:val="24"/>
              </w:rPr>
              <w:t>投标人名称</w:t>
            </w:r>
          </w:p>
        </w:tc>
        <w:tc>
          <w:tcPr>
            <w:tcW w:w="6406" w:type="dxa"/>
            <w:gridSpan w:val="9"/>
            <w:vAlign w:val="center"/>
          </w:tcPr>
          <w:p w14:paraId="7F2C1B2C" w14:textId="77777777" w:rsidR="002D46FB" w:rsidRPr="00D135FF"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r>
      <w:tr w:rsidR="002D46FB" w:rsidRPr="00D135FF" w14:paraId="2E119D1D" w14:textId="77777777">
        <w:trPr>
          <w:trHeight w:hRule="exact" w:val="383"/>
          <w:jc w:val="center"/>
        </w:trPr>
        <w:tc>
          <w:tcPr>
            <w:tcW w:w="1844" w:type="dxa"/>
            <w:vAlign w:val="center"/>
          </w:tcPr>
          <w:p w14:paraId="657B2ED4" w14:textId="77777777" w:rsidR="002D46FB" w:rsidRPr="00D135FF"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D135FF">
              <w:rPr>
                <w:rFonts w:ascii="仿宋" w:eastAsia="仿宋" w:hAnsi="仿宋" w:cs="Marigold" w:hint="eastAsia"/>
                <w:i w:val="0"/>
                <w:color w:val="auto"/>
                <w:kern w:val="0"/>
                <w:sz w:val="24"/>
                <w:szCs w:val="24"/>
              </w:rPr>
              <w:t>注册地址</w:t>
            </w:r>
          </w:p>
        </w:tc>
        <w:tc>
          <w:tcPr>
            <w:tcW w:w="2388" w:type="dxa"/>
            <w:gridSpan w:val="5"/>
            <w:vAlign w:val="center"/>
          </w:tcPr>
          <w:p w14:paraId="41C05B39" w14:textId="77777777" w:rsidR="002D46FB" w:rsidRPr="00D135FF"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c>
          <w:tcPr>
            <w:tcW w:w="1417" w:type="dxa"/>
            <w:gridSpan w:val="2"/>
            <w:vAlign w:val="center"/>
          </w:tcPr>
          <w:p w14:paraId="0B787C3E" w14:textId="77777777" w:rsidR="002D46FB" w:rsidRPr="00D135FF"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D135FF">
              <w:rPr>
                <w:rFonts w:ascii="仿宋" w:eastAsia="仿宋" w:hAnsi="仿宋" w:cs="Marigold" w:hint="eastAsia"/>
                <w:i w:val="0"/>
                <w:color w:val="auto"/>
                <w:kern w:val="0"/>
                <w:sz w:val="24"/>
                <w:szCs w:val="24"/>
              </w:rPr>
              <w:t>邮政编码</w:t>
            </w:r>
          </w:p>
        </w:tc>
        <w:tc>
          <w:tcPr>
            <w:tcW w:w="2601" w:type="dxa"/>
            <w:gridSpan w:val="2"/>
            <w:vAlign w:val="center"/>
          </w:tcPr>
          <w:p w14:paraId="28430488" w14:textId="77777777" w:rsidR="002D46FB" w:rsidRPr="00D135FF"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r>
      <w:tr w:rsidR="002D46FB" w:rsidRPr="00D135FF" w14:paraId="735A0038" w14:textId="77777777">
        <w:trPr>
          <w:trHeight w:hRule="exact" w:val="383"/>
          <w:jc w:val="center"/>
        </w:trPr>
        <w:tc>
          <w:tcPr>
            <w:tcW w:w="1844" w:type="dxa"/>
            <w:vMerge w:val="restart"/>
            <w:vAlign w:val="center"/>
          </w:tcPr>
          <w:p w14:paraId="74C534DA" w14:textId="77777777" w:rsidR="002D46FB" w:rsidRPr="00D135FF"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D135FF">
              <w:rPr>
                <w:rFonts w:ascii="仿宋" w:eastAsia="仿宋" w:hAnsi="仿宋" w:cs="Marigold" w:hint="eastAsia"/>
                <w:i w:val="0"/>
                <w:color w:val="auto"/>
                <w:kern w:val="0"/>
                <w:sz w:val="24"/>
                <w:szCs w:val="24"/>
              </w:rPr>
              <w:t>联系方式</w:t>
            </w:r>
          </w:p>
        </w:tc>
        <w:tc>
          <w:tcPr>
            <w:tcW w:w="1112" w:type="dxa"/>
            <w:gridSpan w:val="2"/>
            <w:vAlign w:val="center"/>
          </w:tcPr>
          <w:p w14:paraId="4C898ECC" w14:textId="77777777" w:rsidR="002D46FB" w:rsidRPr="00D135FF"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D135FF">
              <w:rPr>
                <w:rFonts w:ascii="仿宋" w:eastAsia="仿宋" w:hAnsi="仿宋" w:cs="Marigold" w:hint="eastAsia"/>
                <w:i w:val="0"/>
                <w:color w:val="auto"/>
                <w:kern w:val="0"/>
                <w:sz w:val="24"/>
                <w:szCs w:val="24"/>
              </w:rPr>
              <w:t>联系人</w:t>
            </w:r>
          </w:p>
        </w:tc>
        <w:tc>
          <w:tcPr>
            <w:tcW w:w="1276" w:type="dxa"/>
            <w:gridSpan w:val="3"/>
            <w:vAlign w:val="center"/>
          </w:tcPr>
          <w:p w14:paraId="54380ED6" w14:textId="77777777" w:rsidR="002D46FB" w:rsidRPr="00D135FF"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c>
          <w:tcPr>
            <w:tcW w:w="1417" w:type="dxa"/>
            <w:gridSpan w:val="2"/>
            <w:vAlign w:val="center"/>
          </w:tcPr>
          <w:p w14:paraId="059E02B6" w14:textId="77777777" w:rsidR="002D46FB" w:rsidRPr="00D135FF"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D135FF">
              <w:rPr>
                <w:rFonts w:ascii="仿宋" w:eastAsia="仿宋" w:hAnsi="仿宋" w:cs="Marigold" w:hint="eastAsia"/>
                <w:i w:val="0"/>
                <w:color w:val="auto"/>
                <w:kern w:val="0"/>
                <w:sz w:val="24"/>
                <w:szCs w:val="24"/>
              </w:rPr>
              <w:t>电话</w:t>
            </w:r>
          </w:p>
        </w:tc>
        <w:tc>
          <w:tcPr>
            <w:tcW w:w="2601" w:type="dxa"/>
            <w:gridSpan w:val="2"/>
            <w:vAlign w:val="center"/>
          </w:tcPr>
          <w:p w14:paraId="19DAA0DD" w14:textId="77777777" w:rsidR="002D46FB" w:rsidRPr="00D135FF"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r>
      <w:tr w:rsidR="002D46FB" w:rsidRPr="00D135FF" w14:paraId="539EC978" w14:textId="77777777">
        <w:trPr>
          <w:trHeight w:hRule="exact" w:val="383"/>
          <w:jc w:val="center"/>
        </w:trPr>
        <w:tc>
          <w:tcPr>
            <w:tcW w:w="1844" w:type="dxa"/>
            <w:vMerge/>
            <w:vAlign w:val="center"/>
          </w:tcPr>
          <w:p w14:paraId="5EC75E8D" w14:textId="77777777" w:rsidR="002D46FB" w:rsidRPr="00D135FF" w:rsidRDefault="002D46FB">
            <w:pPr>
              <w:autoSpaceDE w:val="0"/>
              <w:autoSpaceDN w:val="0"/>
              <w:adjustRightInd w:val="0"/>
              <w:spacing w:after="156" w:line="240" w:lineRule="atLeast"/>
              <w:jc w:val="center"/>
              <w:rPr>
                <w:rFonts w:ascii="仿宋" w:eastAsia="仿宋" w:hAnsi="仿宋" w:cs="Marigold"/>
                <w:i w:val="0"/>
                <w:color w:val="auto"/>
                <w:kern w:val="0"/>
                <w:sz w:val="24"/>
                <w:szCs w:val="24"/>
              </w:rPr>
            </w:pPr>
          </w:p>
        </w:tc>
        <w:tc>
          <w:tcPr>
            <w:tcW w:w="1112" w:type="dxa"/>
            <w:gridSpan w:val="2"/>
            <w:vAlign w:val="center"/>
          </w:tcPr>
          <w:p w14:paraId="21832AF4" w14:textId="77777777" w:rsidR="002D46FB" w:rsidRPr="00D135FF"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D135FF">
              <w:rPr>
                <w:rFonts w:ascii="仿宋" w:eastAsia="仿宋" w:hAnsi="仿宋" w:cs="Marigold" w:hint="eastAsia"/>
                <w:i w:val="0"/>
                <w:color w:val="auto"/>
                <w:kern w:val="0"/>
                <w:sz w:val="24"/>
                <w:szCs w:val="24"/>
              </w:rPr>
              <w:t>传真</w:t>
            </w:r>
          </w:p>
        </w:tc>
        <w:tc>
          <w:tcPr>
            <w:tcW w:w="1276" w:type="dxa"/>
            <w:gridSpan w:val="3"/>
            <w:vAlign w:val="center"/>
          </w:tcPr>
          <w:p w14:paraId="4013A36A" w14:textId="77777777" w:rsidR="002D46FB" w:rsidRPr="00D135FF"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c>
          <w:tcPr>
            <w:tcW w:w="1417" w:type="dxa"/>
            <w:gridSpan w:val="2"/>
            <w:vAlign w:val="center"/>
          </w:tcPr>
          <w:p w14:paraId="4C70EC01" w14:textId="77777777" w:rsidR="002D46FB" w:rsidRPr="00D135FF"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D135FF">
              <w:rPr>
                <w:rFonts w:ascii="仿宋" w:eastAsia="仿宋" w:hAnsi="仿宋" w:cs="Marigold" w:hint="eastAsia"/>
                <w:i w:val="0"/>
                <w:color w:val="auto"/>
                <w:kern w:val="0"/>
                <w:sz w:val="24"/>
                <w:szCs w:val="24"/>
              </w:rPr>
              <w:t>网址</w:t>
            </w:r>
          </w:p>
        </w:tc>
        <w:tc>
          <w:tcPr>
            <w:tcW w:w="2601" w:type="dxa"/>
            <w:gridSpan w:val="2"/>
            <w:vAlign w:val="center"/>
          </w:tcPr>
          <w:p w14:paraId="231ABBAE" w14:textId="77777777" w:rsidR="002D46FB" w:rsidRPr="00D135FF"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r>
      <w:tr w:rsidR="002D46FB" w:rsidRPr="00D135FF" w14:paraId="5CFAFD91" w14:textId="77777777">
        <w:trPr>
          <w:trHeight w:hRule="exact" w:val="383"/>
          <w:jc w:val="center"/>
        </w:trPr>
        <w:tc>
          <w:tcPr>
            <w:tcW w:w="1844" w:type="dxa"/>
            <w:vAlign w:val="center"/>
          </w:tcPr>
          <w:p w14:paraId="0DA3D079" w14:textId="77777777" w:rsidR="002D46FB" w:rsidRPr="00D135FF"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D135FF">
              <w:rPr>
                <w:rFonts w:ascii="仿宋" w:eastAsia="仿宋" w:hAnsi="仿宋" w:cs="Marigold" w:hint="eastAsia"/>
                <w:i w:val="0"/>
                <w:color w:val="auto"/>
                <w:kern w:val="0"/>
                <w:sz w:val="24"/>
                <w:szCs w:val="24"/>
              </w:rPr>
              <w:t>组织结构</w:t>
            </w:r>
          </w:p>
        </w:tc>
        <w:tc>
          <w:tcPr>
            <w:tcW w:w="6406" w:type="dxa"/>
            <w:gridSpan w:val="9"/>
            <w:vAlign w:val="center"/>
          </w:tcPr>
          <w:p w14:paraId="60815732" w14:textId="77777777" w:rsidR="002D46FB" w:rsidRPr="00D135FF"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r>
      <w:tr w:rsidR="002D46FB" w:rsidRPr="00D135FF" w14:paraId="2A6A01A0" w14:textId="77777777">
        <w:trPr>
          <w:trHeight w:hRule="exact" w:val="383"/>
          <w:jc w:val="center"/>
        </w:trPr>
        <w:tc>
          <w:tcPr>
            <w:tcW w:w="1844" w:type="dxa"/>
            <w:vAlign w:val="center"/>
          </w:tcPr>
          <w:p w14:paraId="23DE8CCD" w14:textId="77777777" w:rsidR="002D46FB" w:rsidRPr="00D135FF"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D135FF">
              <w:rPr>
                <w:rFonts w:ascii="仿宋" w:eastAsia="仿宋" w:hAnsi="仿宋" w:cs="Marigold" w:hint="eastAsia"/>
                <w:i w:val="0"/>
                <w:color w:val="auto"/>
                <w:kern w:val="0"/>
                <w:sz w:val="24"/>
                <w:szCs w:val="24"/>
              </w:rPr>
              <w:t>法定代表人</w:t>
            </w:r>
          </w:p>
        </w:tc>
        <w:tc>
          <w:tcPr>
            <w:tcW w:w="846" w:type="dxa"/>
            <w:vAlign w:val="center"/>
          </w:tcPr>
          <w:p w14:paraId="2BCC683E" w14:textId="77777777" w:rsidR="002D46FB" w:rsidRPr="00D135FF"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D135FF">
              <w:rPr>
                <w:rFonts w:ascii="仿宋" w:eastAsia="仿宋" w:hAnsi="仿宋" w:cs="Marigold" w:hint="eastAsia"/>
                <w:i w:val="0"/>
                <w:color w:val="auto"/>
                <w:kern w:val="0"/>
                <w:sz w:val="24"/>
                <w:szCs w:val="24"/>
              </w:rPr>
              <w:t>姓名</w:t>
            </w:r>
          </w:p>
        </w:tc>
        <w:tc>
          <w:tcPr>
            <w:tcW w:w="789" w:type="dxa"/>
            <w:gridSpan w:val="2"/>
            <w:vAlign w:val="center"/>
          </w:tcPr>
          <w:p w14:paraId="5BC7EF35" w14:textId="77777777" w:rsidR="002D46FB" w:rsidRPr="00D135FF"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c>
          <w:tcPr>
            <w:tcW w:w="1313" w:type="dxa"/>
            <w:gridSpan w:val="3"/>
            <w:vAlign w:val="center"/>
          </w:tcPr>
          <w:p w14:paraId="2030B88B" w14:textId="77777777" w:rsidR="002D46FB" w:rsidRPr="00D135FF"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D135FF">
              <w:rPr>
                <w:rFonts w:ascii="仿宋" w:eastAsia="仿宋" w:hAnsi="仿宋" w:cs="Marigold" w:hint="eastAsia"/>
                <w:i w:val="0"/>
                <w:color w:val="auto"/>
                <w:kern w:val="0"/>
                <w:sz w:val="24"/>
                <w:szCs w:val="24"/>
              </w:rPr>
              <w:t>技术职称</w:t>
            </w:r>
          </w:p>
        </w:tc>
        <w:tc>
          <w:tcPr>
            <w:tcW w:w="857" w:type="dxa"/>
            <w:vAlign w:val="center"/>
          </w:tcPr>
          <w:p w14:paraId="082482BE" w14:textId="77777777" w:rsidR="002D46FB" w:rsidRPr="00D135FF"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c>
          <w:tcPr>
            <w:tcW w:w="986" w:type="dxa"/>
            <w:vAlign w:val="center"/>
          </w:tcPr>
          <w:p w14:paraId="7BB8691E" w14:textId="77777777" w:rsidR="002D46FB" w:rsidRPr="00D135FF"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D135FF">
              <w:rPr>
                <w:rFonts w:ascii="仿宋" w:eastAsia="仿宋" w:hAnsi="仿宋" w:cs="Marigold" w:hint="eastAsia"/>
                <w:i w:val="0"/>
                <w:color w:val="auto"/>
                <w:kern w:val="0"/>
                <w:sz w:val="24"/>
                <w:szCs w:val="24"/>
              </w:rPr>
              <w:t>电话</w:t>
            </w:r>
          </w:p>
        </w:tc>
        <w:tc>
          <w:tcPr>
            <w:tcW w:w="1615" w:type="dxa"/>
            <w:vAlign w:val="center"/>
          </w:tcPr>
          <w:p w14:paraId="6CA5A9A5" w14:textId="77777777" w:rsidR="002D46FB" w:rsidRPr="00D135FF" w:rsidRDefault="002D46FB">
            <w:pPr>
              <w:autoSpaceDE w:val="0"/>
              <w:autoSpaceDN w:val="0"/>
              <w:adjustRightInd w:val="0"/>
              <w:spacing w:after="156" w:line="240" w:lineRule="atLeast"/>
              <w:rPr>
                <w:rFonts w:ascii="仿宋" w:eastAsia="仿宋" w:hAnsi="仿宋" w:cs="Marigold"/>
                <w:b/>
                <w:bCs/>
                <w:i w:val="0"/>
                <w:color w:val="auto"/>
                <w:kern w:val="0"/>
                <w:sz w:val="24"/>
                <w:szCs w:val="24"/>
              </w:rPr>
            </w:pPr>
          </w:p>
        </w:tc>
      </w:tr>
      <w:tr w:rsidR="002D46FB" w:rsidRPr="00D135FF" w14:paraId="40029346" w14:textId="77777777">
        <w:trPr>
          <w:trHeight w:hRule="exact" w:val="383"/>
          <w:jc w:val="center"/>
        </w:trPr>
        <w:tc>
          <w:tcPr>
            <w:tcW w:w="1844" w:type="dxa"/>
            <w:vAlign w:val="center"/>
          </w:tcPr>
          <w:p w14:paraId="3FCD1325" w14:textId="77777777" w:rsidR="002D46FB" w:rsidRPr="00D135FF"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D135FF">
              <w:rPr>
                <w:rFonts w:ascii="仿宋" w:eastAsia="仿宋" w:hAnsi="仿宋" w:cs="Marigold" w:hint="eastAsia"/>
                <w:i w:val="0"/>
                <w:color w:val="auto"/>
                <w:kern w:val="0"/>
                <w:sz w:val="24"/>
                <w:szCs w:val="24"/>
              </w:rPr>
              <w:t>技术负责人</w:t>
            </w:r>
          </w:p>
        </w:tc>
        <w:tc>
          <w:tcPr>
            <w:tcW w:w="846" w:type="dxa"/>
            <w:vAlign w:val="center"/>
          </w:tcPr>
          <w:p w14:paraId="396438E0" w14:textId="77777777" w:rsidR="002D46FB" w:rsidRPr="00D135FF"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D135FF">
              <w:rPr>
                <w:rFonts w:ascii="仿宋" w:eastAsia="仿宋" w:hAnsi="仿宋" w:cs="Marigold" w:hint="eastAsia"/>
                <w:i w:val="0"/>
                <w:color w:val="auto"/>
                <w:kern w:val="0"/>
                <w:sz w:val="24"/>
                <w:szCs w:val="24"/>
              </w:rPr>
              <w:t>姓名</w:t>
            </w:r>
          </w:p>
        </w:tc>
        <w:tc>
          <w:tcPr>
            <w:tcW w:w="789" w:type="dxa"/>
            <w:gridSpan w:val="2"/>
            <w:vAlign w:val="center"/>
          </w:tcPr>
          <w:p w14:paraId="54E6B953" w14:textId="77777777" w:rsidR="002D46FB" w:rsidRPr="00D135FF"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c>
          <w:tcPr>
            <w:tcW w:w="1313" w:type="dxa"/>
            <w:gridSpan w:val="3"/>
            <w:vAlign w:val="center"/>
          </w:tcPr>
          <w:p w14:paraId="326077B9" w14:textId="77777777" w:rsidR="002D46FB" w:rsidRPr="00D135FF"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D135FF">
              <w:rPr>
                <w:rFonts w:ascii="仿宋" w:eastAsia="仿宋" w:hAnsi="仿宋" w:cs="Marigold" w:hint="eastAsia"/>
                <w:i w:val="0"/>
                <w:color w:val="auto"/>
                <w:kern w:val="0"/>
                <w:sz w:val="24"/>
                <w:szCs w:val="24"/>
              </w:rPr>
              <w:t>技术职称</w:t>
            </w:r>
          </w:p>
        </w:tc>
        <w:tc>
          <w:tcPr>
            <w:tcW w:w="857" w:type="dxa"/>
            <w:vAlign w:val="center"/>
          </w:tcPr>
          <w:p w14:paraId="39DDD47E" w14:textId="77777777" w:rsidR="002D46FB" w:rsidRPr="00D135FF"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c>
          <w:tcPr>
            <w:tcW w:w="986" w:type="dxa"/>
            <w:vAlign w:val="center"/>
          </w:tcPr>
          <w:p w14:paraId="0E2DA8EA" w14:textId="77777777" w:rsidR="002D46FB" w:rsidRPr="00D135FF"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D135FF">
              <w:rPr>
                <w:rFonts w:ascii="仿宋" w:eastAsia="仿宋" w:hAnsi="仿宋" w:cs="Marigold" w:hint="eastAsia"/>
                <w:i w:val="0"/>
                <w:color w:val="auto"/>
                <w:kern w:val="0"/>
                <w:sz w:val="24"/>
                <w:szCs w:val="24"/>
              </w:rPr>
              <w:t>电话</w:t>
            </w:r>
          </w:p>
        </w:tc>
        <w:tc>
          <w:tcPr>
            <w:tcW w:w="1615" w:type="dxa"/>
            <w:vAlign w:val="center"/>
          </w:tcPr>
          <w:p w14:paraId="08B5C2E5" w14:textId="77777777" w:rsidR="002D46FB" w:rsidRPr="00D135FF" w:rsidRDefault="002D46FB">
            <w:pPr>
              <w:autoSpaceDE w:val="0"/>
              <w:autoSpaceDN w:val="0"/>
              <w:adjustRightInd w:val="0"/>
              <w:spacing w:after="156" w:line="240" w:lineRule="atLeast"/>
              <w:rPr>
                <w:rFonts w:ascii="仿宋" w:eastAsia="仿宋" w:hAnsi="仿宋" w:cs="Marigold"/>
                <w:b/>
                <w:bCs/>
                <w:i w:val="0"/>
                <w:color w:val="auto"/>
                <w:kern w:val="0"/>
                <w:sz w:val="24"/>
                <w:szCs w:val="24"/>
              </w:rPr>
            </w:pPr>
          </w:p>
        </w:tc>
      </w:tr>
      <w:tr w:rsidR="002D46FB" w:rsidRPr="00D135FF" w14:paraId="34FBDFC7" w14:textId="77777777">
        <w:trPr>
          <w:trHeight w:hRule="exact" w:val="383"/>
          <w:jc w:val="center"/>
        </w:trPr>
        <w:tc>
          <w:tcPr>
            <w:tcW w:w="1844" w:type="dxa"/>
            <w:vAlign w:val="center"/>
          </w:tcPr>
          <w:p w14:paraId="3DD8B43B" w14:textId="77777777" w:rsidR="002D46FB" w:rsidRPr="00D135FF"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D135FF">
              <w:rPr>
                <w:rFonts w:ascii="仿宋" w:eastAsia="仿宋" w:hAnsi="仿宋" w:cs="Marigold" w:hint="eastAsia"/>
                <w:i w:val="0"/>
                <w:color w:val="auto"/>
                <w:kern w:val="0"/>
                <w:sz w:val="24"/>
                <w:szCs w:val="24"/>
              </w:rPr>
              <w:t>成立时间</w:t>
            </w:r>
          </w:p>
        </w:tc>
        <w:tc>
          <w:tcPr>
            <w:tcW w:w="1635" w:type="dxa"/>
            <w:gridSpan w:val="3"/>
            <w:vAlign w:val="center"/>
          </w:tcPr>
          <w:p w14:paraId="3D870012" w14:textId="77777777" w:rsidR="002D46FB" w:rsidRPr="00D135FF"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c>
          <w:tcPr>
            <w:tcW w:w="4771" w:type="dxa"/>
            <w:gridSpan w:val="6"/>
            <w:vAlign w:val="center"/>
          </w:tcPr>
          <w:p w14:paraId="7F1A74B2" w14:textId="77777777" w:rsidR="002D46FB" w:rsidRPr="00D135FF" w:rsidRDefault="005E2480">
            <w:pPr>
              <w:autoSpaceDE w:val="0"/>
              <w:autoSpaceDN w:val="0"/>
              <w:adjustRightInd w:val="0"/>
              <w:spacing w:after="156" w:line="240" w:lineRule="atLeast"/>
              <w:rPr>
                <w:rFonts w:ascii="仿宋" w:eastAsia="仿宋" w:hAnsi="仿宋" w:cs="Marigold"/>
                <w:i w:val="0"/>
                <w:color w:val="auto"/>
                <w:kern w:val="0"/>
                <w:sz w:val="24"/>
                <w:szCs w:val="24"/>
              </w:rPr>
            </w:pPr>
            <w:r w:rsidRPr="00D135FF">
              <w:rPr>
                <w:rFonts w:ascii="仿宋" w:eastAsia="仿宋" w:hAnsi="仿宋" w:cs="Marigold" w:hint="eastAsia"/>
                <w:i w:val="0"/>
                <w:color w:val="auto"/>
                <w:kern w:val="0"/>
                <w:sz w:val="24"/>
                <w:szCs w:val="24"/>
              </w:rPr>
              <w:t>员工总人数：</w:t>
            </w:r>
          </w:p>
        </w:tc>
      </w:tr>
      <w:tr w:rsidR="002D46FB" w:rsidRPr="00D135FF" w14:paraId="0A962CAA" w14:textId="77777777">
        <w:trPr>
          <w:trHeight w:hRule="exact" w:val="383"/>
          <w:jc w:val="center"/>
        </w:trPr>
        <w:tc>
          <w:tcPr>
            <w:tcW w:w="1844" w:type="dxa"/>
            <w:vAlign w:val="center"/>
          </w:tcPr>
          <w:p w14:paraId="3DC4AC96" w14:textId="77777777" w:rsidR="002D46FB" w:rsidRPr="00D135FF"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D135FF">
              <w:rPr>
                <w:rFonts w:ascii="仿宋" w:eastAsia="仿宋" w:hAnsi="仿宋" w:cs="Marigold" w:hint="eastAsia"/>
                <w:i w:val="0"/>
                <w:color w:val="auto"/>
                <w:kern w:val="0"/>
                <w:sz w:val="24"/>
                <w:szCs w:val="24"/>
              </w:rPr>
              <w:t>企业资质等级</w:t>
            </w:r>
          </w:p>
        </w:tc>
        <w:tc>
          <w:tcPr>
            <w:tcW w:w="1635" w:type="dxa"/>
            <w:gridSpan w:val="3"/>
            <w:vAlign w:val="center"/>
          </w:tcPr>
          <w:p w14:paraId="3D1DC16C" w14:textId="77777777" w:rsidR="002D46FB" w:rsidRPr="00D135FF"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c>
          <w:tcPr>
            <w:tcW w:w="719" w:type="dxa"/>
            <w:vMerge w:val="restart"/>
            <w:vAlign w:val="center"/>
          </w:tcPr>
          <w:p w14:paraId="3992184A" w14:textId="77777777" w:rsidR="002D46FB" w:rsidRPr="00D135FF"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D135FF">
              <w:rPr>
                <w:rFonts w:ascii="仿宋" w:eastAsia="仿宋" w:hAnsi="仿宋" w:cs="Marigold" w:hint="eastAsia"/>
                <w:i w:val="0"/>
                <w:color w:val="auto"/>
                <w:kern w:val="0"/>
                <w:sz w:val="24"/>
                <w:szCs w:val="24"/>
              </w:rPr>
              <w:t>其中</w:t>
            </w:r>
          </w:p>
        </w:tc>
        <w:tc>
          <w:tcPr>
            <w:tcW w:w="2437" w:type="dxa"/>
            <w:gridSpan w:val="4"/>
            <w:vAlign w:val="center"/>
          </w:tcPr>
          <w:p w14:paraId="34BA905F" w14:textId="77777777" w:rsidR="002D46FB" w:rsidRPr="00D135FF"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D135FF">
              <w:rPr>
                <w:rFonts w:ascii="仿宋" w:eastAsia="仿宋" w:hAnsi="仿宋" w:cs="Marigold" w:hint="eastAsia"/>
                <w:i w:val="0"/>
                <w:color w:val="auto"/>
                <w:kern w:val="0"/>
                <w:sz w:val="24"/>
                <w:szCs w:val="24"/>
              </w:rPr>
              <w:t>项目经理</w:t>
            </w:r>
          </w:p>
        </w:tc>
        <w:tc>
          <w:tcPr>
            <w:tcW w:w="1615" w:type="dxa"/>
            <w:vAlign w:val="center"/>
          </w:tcPr>
          <w:p w14:paraId="74415CE8" w14:textId="77777777" w:rsidR="002D46FB" w:rsidRPr="00D135FF" w:rsidRDefault="002D46FB">
            <w:pPr>
              <w:autoSpaceDE w:val="0"/>
              <w:autoSpaceDN w:val="0"/>
              <w:adjustRightInd w:val="0"/>
              <w:spacing w:after="156" w:line="240" w:lineRule="atLeast"/>
              <w:rPr>
                <w:rFonts w:ascii="仿宋" w:eastAsia="仿宋" w:hAnsi="仿宋" w:cs="Marigold"/>
                <w:b/>
                <w:bCs/>
                <w:i w:val="0"/>
                <w:color w:val="auto"/>
                <w:kern w:val="0"/>
                <w:sz w:val="24"/>
                <w:szCs w:val="24"/>
              </w:rPr>
            </w:pPr>
          </w:p>
        </w:tc>
      </w:tr>
      <w:tr w:rsidR="002D46FB" w:rsidRPr="00D135FF" w14:paraId="372C3C7A" w14:textId="77777777">
        <w:trPr>
          <w:trHeight w:hRule="exact" w:val="383"/>
          <w:jc w:val="center"/>
        </w:trPr>
        <w:tc>
          <w:tcPr>
            <w:tcW w:w="1844" w:type="dxa"/>
            <w:vAlign w:val="center"/>
          </w:tcPr>
          <w:p w14:paraId="3E3C3D51" w14:textId="77777777" w:rsidR="002D46FB" w:rsidRPr="00D135FF"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D135FF">
              <w:rPr>
                <w:rFonts w:ascii="仿宋" w:eastAsia="仿宋" w:hAnsi="仿宋" w:cs="Marigold" w:hint="eastAsia"/>
                <w:i w:val="0"/>
                <w:color w:val="auto"/>
                <w:kern w:val="0"/>
                <w:sz w:val="24"/>
                <w:szCs w:val="24"/>
              </w:rPr>
              <w:t>营业执照号</w:t>
            </w:r>
          </w:p>
        </w:tc>
        <w:tc>
          <w:tcPr>
            <w:tcW w:w="1635" w:type="dxa"/>
            <w:gridSpan w:val="3"/>
            <w:vAlign w:val="center"/>
          </w:tcPr>
          <w:p w14:paraId="280911D0" w14:textId="77777777" w:rsidR="002D46FB" w:rsidRPr="00D135FF"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c>
          <w:tcPr>
            <w:tcW w:w="719" w:type="dxa"/>
            <w:vMerge/>
            <w:vAlign w:val="center"/>
          </w:tcPr>
          <w:p w14:paraId="7EFD13AD" w14:textId="77777777" w:rsidR="002D46FB" w:rsidRPr="00D135FF"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c>
          <w:tcPr>
            <w:tcW w:w="2437" w:type="dxa"/>
            <w:gridSpan w:val="4"/>
            <w:vAlign w:val="center"/>
          </w:tcPr>
          <w:p w14:paraId="4DE8E01D" w14:textId="77777777" w:rsidR="002D46FB" w:rsidRPr="00D135FF"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D135FF">
              <w:rPr>
                <w:rFonts w:ascii="仿宋" w:eastAsia="仿宋" w:hAnsi="仿宋" w:cs="Marigold" w:hint="eastAsia"/>
                <w:i w:val="0"/>
                <w:color w:val="auto"/>
                <w:kern w:val="0"/>
                <w:sz w:val="24"/>
                <w:szCs w:val="24"/>
              </w:rPr>
              <w:t>高级职称人员</w:t>
            </w:r>
          </w:p>
        </w:tc>
        <w:tc>
          <w:tcPr>
            <w:tcW w:w="1615" w:type="dxa"/>
            <w:vAlign w:val="center"/>
          </w:tcPr>
          <w:p w14:paraId="79EA9392" w14:textId="77777777" w:rsidR="002D46FB" w:rsidRPr="00D135FF" w:rsidRDefault="002D46FB">
            <w:pPr>
              <w:autoSpaceDE w:val="0"/>
              <w:autoSpaceDN w:val="0"/>
              <w:adjustRightInd w:val="0"/>
              <w:spacing w:after="156" w:line="240" w:lineRule="atLeast"/>
              <w:rPr>
                <w:rFonts w:ascii="仿宋" w:eastAsia="仿宋" w:hAnsi="仿宋" w:cs="Marigold"/>
                <w:b/>
                <w:bCs/>
                <w:i w:val="0"/>
                <w:color w:val="auto"/>
                <w:kern w:val="0"/>
                <w:sz w:val="24"/>
                <w:szCs w:val="24"/>
              </w:rPr>
            </w:pPr>
          </w:p>
        </w:tc>
      </w:tr>
      <w:tr w:rsidR="002D46FB" w:rsidRPr="00D135FF" w14:paraId="7E549E0C" w14:textId="77777777">
        <w:trPr>
          <w:trHeight w:hRule="exact" w:val="383"/>
          <w:jc w:val="center"/>
        </w:trPr>
        <w:tc>
          <w:tcPr>
            <w:tcW w:w="1844" w:type="dxa"/>
            <w:vAlign w:val="center"/>
          </w:tcPr>
          <w:p w14:paraId="3718F880" w14:textId="77777777" w:rsidR="002D46FB" w:rsidRPr="00D135FF"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D135FF">
              <w:rPr>
                <w:rFonts w:ascii="仿宋" w:eastAsia="仿宋" w:hAnsi="仿宋" w:cs="Marigold" w:hint="eastAsia"/>
                <w:i w:val="0"/>
                <w:color w:val="auto"/>
                <w:kern w:val="0"/>
                <w:sz w:val="24"/>
                <w:szCs w:val="24"/>
              </w:rPr>
              <w:t>注册资金</w:t>
            </w:r>
          </w:p>
        </w:tc>
        <w:tc>
          <w:tcPr>
            <w:tcW w:w="1635" w:type="dxa"/>
            <w:gridSpan w:val="3"/>
            <w:vAlign w:val="center"/>
          </w:tcPr>
          <w:p w14:paraId="54021AB8" w14:textId="77777777" w:rsidR="002D46FB" w:rsidRPr="00D135FF"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c>
          <w:tcPr>
            <w:tcW w:w="719" w:type="dxa"/>
            <w:vMerge/>
            <w:vAlign w:val="center"/>
          </w:tcPr>
          <w:p w14:paraId="6FC7E4F9" w14:textId="77777777" w:rsidR="002D46FB" w:rsidRPr="00D135FF"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c>
          <w:tcPr>
            <w:tcW w:w="2437" w:type="dxa"/>
            <w:gridSpan w:val="4"/>
            <w:vAlign w:val="center"/>
          </w:tcPr>
          <w:p w14:paraId="62A82662" w14:textId="77777777" w:rsidR="002D46FB" w:rsidRPr="00D135FF"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D135FF">
              <w:rPr>
                <w:rFonts w:ascii="仿宋" w:eastAsia="仿宋" w:hAnsi="仿宋" w:cs="Marigold" w:hint="eastAsia"/>
                <w:i w:val="0"/>
                <w:color w:val="auto"/>
                <w:kern w:val="0"/>
                <w:sz w:val="24"/>
                <w:szCs w:val="24"/>
              </w:rPr>
              <w:t>中级职称人员</w:t>
            </w:r>
          </w:p>
        </w:tc>
        <w:tc>
          <w:tcPr>
            <w:tcW w:w="1615" w:type="dxa"/>
            <w:vAlign w:val="center"/>
          </w:tcPr>
          <w:p w14:paraId="67D55617" w14:textId="77777777" w:rsidR="002D46FB" w:rsidRPr="00D135FF" w:rsidRDefault="002D46FB">
            <w:pPr>
              <w:autoSpaceDE w:val="0"/>
              <w:autoSpaceDN w:val="0"/>
              <w:adjustRightInd w:val="0"/>
              <w:spacing w:after="156" w:line="240" w:lineRule="atLeast"/>
              <w:rPr>
                <w:rFonts w:ascii="仿宋" w:eastAsia="仿宋" w:hAnsi="仿宋" w:cs="Marigold"/>
                <w:b/>
                <w:bCs/>
                <w:i w:val="0"/>
                <w:color w:val="auto"/>
                <w:kern w:val="0"/>
                <w:sz w:val="24"/>
                <w:szCs w:val="24"/>
              </w:rPr>
            </w:pPr>
          </w:p>
        </w:tc>
      </w:tr>
      <w:tr w:rsidR="002D46FB" w:rsidRPr="00D135FF" w14:paraId="4572FE6E" w14:textId="77777777">
        <w:trPr>
          <w:trHeight w:hRule="exact" w:val="383"/>
          <w:jc w:val="center"/>
        </w:trPr>
        <w:tc>
          <w:tcPr>
            <w:tcW w:w="1844" w:type="dxa"/>
            <w:vAlign w:val="center"/>
          </w:tcPr>
          <w:p w14:paraId="0F402F91" w14:textId="77777777" w:rsidR="002D46FB" w:rsidRPr="00D135FF"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D135FF">
              <w:rPr>
                <w:rFonts w:ascii="仿宋" w:eastAsia="仿宋" w:hAnsi="仿宋" w:cs="Marigold" w:hint="eastAsia"/>
                <w:i w:val="0"/>
                <w:color w:val="auto"/>
                <w:kern w:val="0"/>
                <w:sz w:val="24"/>
                <w:szCs w:val="24"/>
              </w:rPr>
              <w:t>开户银行</w:t>
            </w:r>
          </w:p>
        </w:tc>
        <w:tc>
          <w:tcPr>
            <w:tcW w:w="1635" w:type="dxa"/>
            <w:gridSpan w:val="3"/>
            <w:vAlign w:val="center"/>
          </w:tcPr>
          <w:p w14:paraId="2C6D953C" w14:textId="77777777" w:rsidR="002D46FB" w:rsidRPr="00D135FF"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c>
          <w:tcPr>
            <w:tcW w:w="719" w:type="dxa"/>
            <w:vMerge/>
            <w:vAlign w:val="center"/>
          </w:tcPr>
          <w:p w14:paraId="0302E42F" w14:textId="77777777" w:rsidR="002D46FB" w:rsidRPr="00D135FF"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c>
          <w:tcPr>
            <w:tcW w:w="2437" w:type="dxa"/>
            <w:gridSpan w:val="4"/>
            <w:vAlign w:val="center"/>
          </w:tcPr>
          <w:p w14:paraId="20F89A32" w14:textId="77777777" w:rsidR="002D46FB" w:rsidRPr="00D135FF"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D135FF">
              <w:rPr>
                <w:rFonts w:ascii="仿宋" w:eastAsia="仿宋" w:hAnsi="仿宋" w:cs="Marigold" w:hint="eastAsia"/>
                <w:i w:val="0"/>
                <w:color w:val="auto"/>
                <w:kern w:val="0"/>
                <w:sz w:val="24"/>
                <w:szCs w:val="24"/>
              </w:rPr>
              <w:t>初级职称人员</w:t>
            </w:r>
          </w:p>
        </w:tc>
        <w:tc>
          <w:tcPr>
            <w:tcW w:w="1615" w:type="dxa"/>
            <w:vAlign w:val="center"/>
          </w:tcPr>
          <w:p w14:paraId="7C402FB4" w14:textId="77777777" w:rsidR="002D46FB" w:rsidRPr="00D135FF" w:rsidRDefault="002D46FB">
            <w:pPr>
              <w:autoSpaceDE w:val="0"/>
              <w:autoSpaceDN w:val="0"/>
              <w:adjustRightInd w:val="0"/>
              <w:spacing w:after="156" w:line="240" w:lineRule="atLeast"/>
              <w:rPr>
                <w:rFonts w:ascii="仿宋" w:eastAsia="仿宋" w:hAnsi="仿宋" w:cs="Marigold"/>
                <w:b/>
                <w:bCs/>
                <w:i w:val="0"/>
                <w:color w:val="auto"/>
                <w:kern w:val="0"/>
                <w:sz w:val="24"/>
                <w:szCs w:val="24"/>
              </w:rPr>
            </w:pPr>
          </w:p>
        </w:tc>
      </w:tr>
      <w:tr w:rsidR="002D46FB" w:rsidRPr="00D135FF" w14:paraId="3AF0E5E6" w14:textId="77777777">
        <w:trPr>
          <w:trHeight w:hRule="exact" w:val="383"/>
          <w:jc w:val="center"/>
        </w:trPr>
        <w:tc>
          <w:tcPr>
            <w:tcW w:w="1844" w:type="dxa"/>
            <w:vAlign w:val="center"/>
          </w:tcPr>
          <w:p w14:paraId="6797AD55" w14:textId="77777777" w:rsidR="002D46FB" w:rsidRPr="00D135FF"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D135FF">
              <w:rPr>
                <w:rFonts w:ascii="仿宋" w:eastAsia="仿宋" w:hAnsi="仿宋" w:cs="Marigold" w:hint="eastAsia"/>
                <w:i w:val="0"/>
                <w:color w:val="auto"/>
                <w:kern w:val="0"/>
                <w:sz w:val="24"/>
                <w:szCs w:val="24"/>
              </w:rPr>
              <w:t>账号</w:t>
            </w:r>
          </w:p>
        </w:tc>
        <w:tc>
          <w:tcPr>
            <w:tcW w:w="1635" w:type="dxa"/>
            <w:gridSpan w:val="3"/>
            <w:vAlign w:val="center"/>
          </w:tcPr>
          <w:p w14:paraId="40E17AE2" w14:textId="77777777" w:rsidR="002D46FB" w:rsidRPr="00D135FF"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c>
          <w:tcPr>
            <w:tcW w:w="719" w:type="dxa"/>
            <w:vMerge/>
            <w:vAlign w:val="center"/>
          </w:tcPr>
          <w:p w14:paraId="2534043F" w14:textId="77777777" w:rsidR="002D46FB" w:rsidRPr="00D135FF"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c>
          <w:tcPr>
            <w:tcW w:w="2437" w:type="dxa"/>
            <w:gridSpan w:val="4"/>
            <w:vAlign w:val="center"/>
          </w:tcPr>
          <w:p w14:paraId="5793BE0D" w14:textId="77777777" w:rsidR="002D46FB" w:rsidRPr="00D135FF"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D135FF">
              <w:rPr>
                <w:rFonts w:ascii="仿宋" w:eastAsia="仿宋" w:hAnsi="仿宋" w:cs="Marigold" w:hint="eastAsia"/>
                <w:i w:val="0"/>
                <w:color w:val="auto"/>
                <w:kern w:val="0"/>
                <w:sz w:val="24"/>
                <w:szCs w:val="24"/>
              </w:rPr>
              <w:t>技工</w:t>
            </w:r>
          </w:p>
        </w:tc>
        <w:tc>
          <w:tcPr>
            <w:tcW w:w="1615" w:type="dxa"/>
            <w:vAlign w:val="center"/>
          </w:tcPr>
          <w:p w14:paraId="59EED868" w14:textId="77777777" w:rsidR="002D46FB" w:rsidRPr="00D135FF" w:rsidRDefault="002D46FB">
            <w:pPr>
              <w:autoSpaceDE w:val="0"/>
              <w:autoSpaceDN w:val="0"/>
              <w:adjustRightInd w:val="0"/>
              <w:spacing w:after="156" w:line="240" w:lineRule="atLeast"/>
              <w:rPr>
                <w:rFonts w:ascii="仿宋" w:eastAsia="仿宋" w:hAnsi="仿宋" w:cs="Marigold"/>
                <w:b/>
                <w:bCs/>
                <w:i w:val="0"/>
                <w:color w:val="auto"/>
                <w:kern w:val="0"/>
                <w:sz w:val="24"/>
                <w:szCs w:val="24"/>
              </w:rPr>
            </w:pPr>
          </w:p>
        </w:tc>
      </w:tr>
      <w:tr w:rsidR="002D46FB" w:rsidRPr="00D135FF" w14:paraId="4207C50B" w14:textId="77777777">
        <w:trPr>
          <w:cantSplit/>
          <w:trHeight w:val="1567"/>
          <w:jc w:val="center"/>
        </w:trPr>
        <w:tc>
          <w:tcPr>
            <w:tcW w:w="1844" w:type="dxa"/>
            <w:vAlign w:val="center"/>
          </w:tcPr>
          <w:p w14:paraId="46B07368" w14:textId="77777777" w:rsidR="002D46FB" w:rsidRPr="00D135FF" w:rsidRDefault="005E2480">
            <w:pPr>
              <w:autoSpaceDE w:val="0"/>
              <w:autoSpaceDN w:val="0"/>
              <w:adjustRightInd w:val="0"/>
              <w:spacing w:after="156" w:line="360" w:lineRule="auto"/>
              <w:jc w:val="center"/>
              <w:rPr>
                <w:rFonts w:ascii="仿宋" w:eastAsia="仿宋" w:hAnsi="仿宋" w:cs="Marigold"/>
                <w:i w:val="0"/>
                <w:color w:val="auto"/>
                <w:kern w:val="0"/>
                <w:sz w:val="24"/>
                <w:szCs w:val="24"/>
              </w:rPr>
            </w:pPr>
            <w:r w:rsidRPr="00D135FF">
              <w:rPr>
                <w:rFonts w:ascii="仿宋" w:eastAsia="仿宋" w:hAnsi="仿宋" w:cs="Marigold" w:hint="eastAsia"/>
                <w:i w:val="0"/>
                <w:color w:val="auto"/>
                <w:kern w:val="0"/>
                <w:sz w:val="24"/>
                <w:szCs w:val="24"/>
              </w:rPr>
              <w:t>经营范围</w:t>
            </w:r>
          </w:p>
        </w:tc>
        <w:tc>
          <w:tcPr>
            <w:tcW w:w="6406" w:type="dxa"/>
            <w:gridSpan w:val="9"/>
            <w:vAlign w:val="center"/>
          </w:tcPr>
          <w:p w14:paraId="7A48483A" w14:textId="77777777" w:rsidR="002D46FB" w:rsidRPr="00D135FF" w:rsidRDefault="002D46FB">
            <w:pPr>
              <w:autoSpaceDE w:val="0"/>
              <w:autoSpaceDN w:val="0"/>
              <w:adjustRightInd w:val="0"/>
              <w:spacing w:after="156" w:line="360" w:lineRule="auto"/>
              <w:rPr>
                <w:rFonts w:ascii="仿宋" w:eastAsia="仿宋" w:hAnsi="仿宋" w:cs="Marigold"/>
                <w:b/>
                <w:bCs/>
                <w:i w:val="0"/>
                <w:color w:val="auto"/>
                <w:kern w:val="0"/>
                <w:sz w:val="24"/>
                <w:szCs w:val="24"/>
              </w:rPr>
            </w:pPr>
          </w:p>
        </w:tc>
      </w:tr>
      <w:tr w:rsidR="002D46FB" w:rsidRPr="00D135FF" w14:paraId="128EFD1D" w14:textId="77777777">
        <w:trPr>
          <w:cantSplit/>
          <w:trHeight w:val="911"/>
          <w:jc w:val="center"/>
        </w:trPr>
        <w:tc>
          <w:tcPr>
            <w:tcW w:w="1844" w:type="dxa"/>
            <w:vAlign w:val="center"/>
          </w:tcPr>
          <w:p w14:paraId="3F1F0718" w14:textId="77777777" w:rsidR="002D46FB" w:rsidRPr="00D135FF" w:rsidRDefault="005E2480">
            <w:pPr>
              <w:autoSpaceDE w:val="0"/>
              <w:autoSpaceDN w:val="0"/>
              <w:adjustRightInd w:val="0"/>
              <w:spacing w:after="156" w:line="360" w:lineRule="auto"/>
              <w:jc w:val="center"/>
              <w:rPr>
                <w:rFonts w:ascii="仿宋" w:eastAsia="仿宋" w:hAnsi="仿宋" w:cs="Marigold"/>
                <w:i w:val="0"/>
                <w:color w:val="auto"/>
                <w:kern w:val="0"/>
                <w:sz w:val="24"/>
                <w:szCs w:val="24"/>
              </w:rPr>
            </w:pPr>
            <w:r w:rsidRPr="00D135FF">
              <w:rPr>
                <w:rFonts w:ascii="仿宋" w:eastAsia="仿宋" w:hAnsi="仿宋" w:cs="Marigold" w:hint="eastAsia"/>
                <w:i w:val="0"/>
                <w:color w:val="auto"/>
                <w:kern w:val="0"/>
                <w:sz w:val="24"/>
                <w:szCs w:val="24"/>
              </w:rPr>
              <w:t>备注</w:t>
            </w:r>
          </w:p>
        </w:tc>
        <w:tc>
          <w:tcPr>
            <w:tcW w:w="6406" w:type="dxa"/>
            <w:gridSpan w:val="9"/>
            <w:vAlign w:val="center"/>
          </w:tcPr>
          <w:p w14:paraId="2460043A" w14:textId="77777777" w:rsidR="002D46FB" w:rsidRPr="00D135FF" w:rsidRDefault="002D46FB">
            <w:pPr>
              <w:autoSpaceDE w:val="0"/>
              <w:autoSpaceDN w:val="0"/>
              <w:adjustRightInd w:val="0"/>
              <w:spacing w:after="156" w:line="360" w:lineRule="auto"/>
              <w:rPr>
                <w:rFonts w:ascii="仿宋" w:eastAsia="仿宋" w:hAnsi="仿宋" w:cs="Marigold"/>
                <w:b/>
                <w:bCs/>
                <w:i w:val="0"/>
                <w:color w:val="auto"/>
                <w:kern w:val="0"/>
                <w:sz w:val="24"/>
                <w:szCs w:val="24"/>
              </w:rPr>
            </w:pPr>
          </w:p>
        </w:tc>
      </w:tr>
    </w:tbl>
    <w:p w14:paraId="1291056C" w14:textId="77777777" w:rsidR="002D46FB" w:rsidRPr="00D135FF" w:rsidRDefault="002D46FB">
      <w:pPr>
        <w:adjustRightInd w:val="0"/>
        <w:spacing w:after="156" w:line="360" w:lineRule="auto"/>
        <w:rPr>
          <w:rFonts w:ascii="仿宋" w:eastAsia="仿宋" w:hAnsi="仿宋"/>
          <w:i w:val="0"/>
          <w:color w:val="auto"/>
          <w:sz w:val="24"/>
          <w:szCs w:val="24"/>
          <w:lang w:eastAsia="zh-CN"/>
        </w:rPr>
      </w:pPr>
    </w:p>
    <w:p w14:paraId="6089C970" w14:textId="77777777" w:rsidR="002D46FB" w:rsidRPr="00D135FF" w:rsidRDefault="005E2480">
      <w:pPr>
        <w:adjustRightInd w:val="0"/>
        <w:spacing w:after="156" w:line="360" w:lineRule="auto"/>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投标人名称：（单位公章）</w:t>
      </w:r>
    </w:p>
    <w:p w14:paraId="2101B949" w14:textId="77777777" w:rsidR="002D46FB" w:rsidRPr="00D135FF" w:rsidRDefault="005E2480">
      <w:pPr>
        <w:adjustRightInd w:val="0"/>
        <w:spacing w:after="156" w:line="360" w:lineRule="auto"/>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法定代表人或授权代表（签字）：</w:t>
      </w:r>
    </w:p>
    <w:p w14:paraId="5A2DF910" w14:textId="77777777" w:rsidR="002D46FB" w:rsidRPr="00D135FF" w:rsidRDefault="005E2480">
      <w:pPr>
        <w:spacing w:line="360" w:lineRule="auto"/>
        <w:rPr>
          <w:rFonts w:ascii="仿宋" w:eastAsia="仿宋" w:hAnsi="仿宋" w:cs="Marigold"/>
          <w:bCs/>
          <w:i w:val="0"/>
          <w:color w:val="auto"/>
          <w:sz w:val="24"/>
          <w:szCs w:val="24"/>
          <w:lang w:eastAsia="zh-CN"/>
        </w:rPr>
      </w:pPr>
      <w:r w:rsidRPr="00D135FF">
        <w:rPr>
          <w:rFonts w:ascii="仿宋" w:eastAsia="仿宋" w:hAnsi="仿宋" w:cs="Marigold" w:hint="eastAsia"/>
          <w:i w:val="0"/>
          <w:color w:val="auto"/>
          <w:sz w:val="24"/>
          <w:szCs w:val="24"/>
          <w:lang w:eastAsia="zh-CN"/>
        </w:rPr>
        <w:t>投标</w:t>
      </w:r>
      <w:r w:rsidRPr="00D135FF">
        <w:rPr>
          <w:rFonts w:ascii="仿宋" w:eastAsia="仿宋" w:hAnsi="仿宋" w:cs="Marigold" w:hint="eastAsia"/>
          <w:bCs/>
          <w:i w:val="0"/>
          <w:color w:val="auto"/>
          <w:sz w:val="24"/>
          <w:szCs w:val="24"/>
          <w:lang w:eastAsia="zh-CN"/>
        </w:rPr>
        <w:t>日期</w:t>
      </w:r>
      <w:r w:rsidRPr="00D135FF">
        <w:rPr>
          <w:rFonts w:ascii="仿宋" w:eastAsia="仿宋" w:hAnsi="仿宋" w:cs="Marigold"/>
          <w:bCs/>
          <w:i w:val="0"/>
          <w:color w:val="auto"/>
          <w:sz w:val="24"/>
          <w:szCs w:val="24"/>
          <w:lang w:eastAsia="zh-CN"/>
        </w:rPr>
        <w:t>:</w:t>
      </w:r>
      <w:r w:rsidRPr="00D135FF">
        <w:rPr>
          <w:rFonts w:ascii="仿宋" w:eastAsia="仿宋" w:hAnsi="仿宋" w:cs="Marigold" w:hint="eastAsia"/>
          <w:bCs/>
          <w:i w:val="0"/>
          <w:color w:val="auto"/>
          <w:sz w:val="24"/>
          <w:szCs w:val="24"/>
          <w:lang w:eastAsia="zh-CN"/>
        </w:rPr>
        <w:t xml:space="preserve">      年    月    日</w:t>
      </w:r>
    </w:p>
    <w:p w14:paraId="30B8C8F5" w14:textId="77777777" w:rsidR="002D46FB" w:rsidRPr="00D135FF" w:rsidRDefault="005E2480">
      <w:pPr>
        <w:rPr>
          <w:rFonts w:ascii="仿宋" w:eastAsia="仿宋" w:hAnsi="仿宋" w:cs="Marigold"/>
          <w:bCs/>
          <w:i w:val="0"/>
          <w:color w:val="auto"/>
          <w:sz w:val="24"/>
          <w:szCs w:val="24"/>
          <w:lang w:eastAsia="zh-CN"/>
        </w:rPr>
      </w:pPr>
      <w:r w:rsidRPr="00D135FF">
        <w:rPr>
          <w:rFonts w:ascii="仿宋" w:eastAsia="仿宋" w:hAnsi="仿宋" w:cs="Marigold"/>
          <w:bCs/>
          <w:i w:val="0"/>
          <w:color w:val="auto"/>
          <w:sz w:val="24"/>
          <w:szCs w:val="24"/>
          <w:lang w:eastAsia="zh-CN"/>
        </w:rPr>
        <w:br w:type="page"/>
      </w:r>
    </w:p>
    <w:p w14:paraId="3C02394B" w14:textId="77777777" w:rsidR="002D46FB" w:rsidRPr="00D135FF" w:rsidRDefault="005E2480">
      <w:pPr>
        <w:pStyle w:val="20"/>
        <w:jc w:val="left"/>
        <w:rPr>
          <w:rFonts w:ascii="仿宋" w:hAnsi="仿宋" w:cs="Marigold"/>
          <w:i w:val="0"/>
          <w:color w:val="auto"/>
          <w:sz w:val="24"/>
          <w:szCs w:val="24"/>
          <w:lang w:eastAsia="zh-CN"/>
        </w:rPr>
      </w:pPr>
      <w:bookmarkStart w:id="516" w:name="_Toc511558675"/>
      <w:bookmarkStart w:id="517" w:name="_Toc497752268"/>
      <w:bookmarkStart w:id="518" w:name="_Toc524910133"/>
      <w:bookmarkStart w:id="519" w:name="_Toc505762768"/>
      <w:bookmarkStart w:id="520" w:name="_Toc38274204"/>
      <w:bookmarkStart w:id="521" w:name="_Toc72139028"/>
      <w:r w:rsidRPr="00D135FF">
        <w:rPr>
          <w:rFonts w:hint="eastAsia"/>
          <w:i w:val="0"/>
          <w:lang w:eastAsia="zh-CN"/>
        </w:rPr>
        <w:lastRenderedPageBreak/>
        <w:t>六、技术</w:t>
      </w:r>
      <w:r w:rsidRPr="00D135FF">
        <w:rPr>
          <w:rFonts w:hint="eastAsia"/>
          <w:i w:val="0"/>
          <w:lang w:eastAsia="zh-CN"/>
        </w:rPr>
        <w:t>/</w:t>
      </w:r>
      <w:r w:rsidRPr="00D135FF">
        <w:rPr>
          <w:rFonts w:hint="eastAsia"/>
          <w:i w:val="0"/>
          <w:lang w:eastAsia="zh-CN"/>
        </w:rPr>
        <w:t>服务应答</w:t>
      </w:r>
      <w:bookmarkEnd w:id="516"/>
      <w:bookmarkEnd w:id="517"/>
      <w:bookmarkEnd w:id="518"/>
      <w:bookmarkEnd w:id="519"/>
      <w:r w:rsidRPr="00D135FF">
        <w:rPr>
          <w:rFonts w:hint="eastAsia"/>
          <w:i w:val="0"/>
          <w:lang w:eastAsia="zh-CN"/>
        </w:rPr>
        <w:t>（实质性要求）</w:t>
      </w:r>
      <w:bookmarkEnd w:id="520"/>
      <w:bookmarkEnd w:id="521"/>
    </w:p>
    <w:p w14:paraId="3C5CC75D" w14:textId="77777777" w:rsidR="002D46FB" w:rsidRPr="00D135FF" w:rsidRDefault="005E2480">
      <w:pPr>
        <w:jc w:val="center"/>
        <w:rPr>
          <w:rFonts w:ascii="仿宋" w:eastAsia="仿宋" w:hAnsi="仿宋"/>
          <w:b/>
          <w:i w:val="0"/>
          <w:sz w:val="28"/>
          <w:szCs w:val="28"/>
          <w:lang w:eastAsia="zh-CN"/>
        </w:rPr>
      </w:pPr>
      <w:r w:rsidRPr="00D135FF">
        <w:rPr>
          <w:rFonts w:ascii="仿宋" w:eastAsia="仿宋" w:hAnsi="仿宋" w:hint="eastAsia"/>
          <w:b/>
          <w:i w:val="0"/>
          <w:sz w:val="28"/>
          <w:szCs w:val="28"/>
          <w:lang w:eastAsia="zh-CN"/>
        </w:rPr>
        <w:t>技术/服务应答表</w:t>
      </w:r>
    </w:p>
    <w:tbl>
      <w:tblPr>
        <w:tblW w:w="8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
        <w:gridCol w:w="2524"/>
        <w:gridCol w:w="3258"/>
        <w:gridCol w:w="1244"/>
      </w:tblGrid>
      <w:tr w:rsidR="002D46FB" w:rsidRPr="00D135FF" w14:paraId="60EE9644" w14:textId="77777777">
        <w:trPr>
          <w:trHeight w:val="789"/>
          <w:jc w:val="center"/>
        </w:trPr>
        <w:tc>
          <w:tcPr>
            <w:tcW w:w="1044" w:type="dxa"/>
            <w:vAlign w:val="center"/>
          </w:tcPr>
          <w:p w14:paraId="4E5921D0" w14:textId="77777777" w:rsidR="002D46FB" w:rsidRPr="00D135FF" w:rsidRDefault="005E2480">
            <w:pPr>
              <w:tabs>
                <w:tab w:val="left" w:pos="6880"/>
              </w:tabs>
              <w:spacing w:line="360" w:lineRule="auto"/>
              <w:jc w:val="center"/>
              <w:rPr>
                <w:rFonts w:ascii="仿宋" w:eastAsia="仿宋" w:hAnsi="仿宋" w:cs="宋体"/>
                <w:b/>
                <w:i w:val="0"/>
                <w:color w:val="auto"/>
                <w:kern w:val="0"/>
                <w:sz w:val="24"/>
                <w:szCs w:val="24"/>
              </w:rPr>
            </w:pPr>
            <w:r w:rsidRPr="00D135FF">
              <w:rPr>
                <w:rFonts w:ascii="仿宋" w:eastAsia="仿宋" w:hAnsi="仿宋" w:cs="宋体" w:hint="eastAsia"/>
                <w:b/>
                <w:i w:val="0"/>
                <w:color w:val="auto"/>
                <w:kern w:val="0"/>
                <w:sz w:val="24"/>
                <w:szCs w:val="24"/>
              </w:rPr>
              <w:t>序号</w:t>
            </w:r>
          </w:p>
        </w:tc>
        <w:tc>
          <w:tcPr>
            <w:tcW w:w="2524" w:type="dxa"/>
            <w:vAlign w:val="center"/>
          </w:tcPr>
          <w:p w14:paraId="4C72F909" w14:textId="77777777" w:rsidR="002D46FB" w:rsidRPr="00D135FF" w:rsidRDefault="005E2480">
            <w:pPr>
              <w:tabs>
                <w:tab w:val="left" w:pos="6880"/>
              </w:tabs>
              <w:spacing w:line="360" w:lineRule="auto"/>
              <w:jc w:val="center"/>
              <w:rPr>
                <w:rFonts w:ascii="仿宋" w:eastAsia="仿宋" w:hAnsi="仿宋" w:cs="宋体"/>
                <w:b/>
                <w:i w:val="0"/>
                <w:color w:val="auto"/>
                <w:kern w:val="0"/>
                <w:sz w:val="24"/>
                <w:szCs w:val="24"/>
              </w:rPr>
            </w:pPr>
            <w:r w:rsidRPr="00D135FF">
              <w:rPr>
                <w:rFonts w:ascii="仿宋" w:eastAsia="仿宋" w:hAnsi="仿宋" w:cs="宋体" w:hint="eastAsia"/>
                <w:b/>
                <w:i w:val="0"/>
                <w:color w:val="auto"/>
                <w:kern w:val="0"/>
                <w:sz w:val="24"/>
                <w:szCs w:val="24"/>
              </w:rPr>
              <w:t>招标文件要求</w:t>
            </w:r>
          </w:p>
        </w:tc>
        <w:tc>
          <w:tcPr>
            <w:tcW w:w="3258" w:type="dxa"/>
            <w:vAlign w:val="center"/>
          </w:tcPr>
          <w:p w14:paraId="71C8AB41" w14:textId="77777777" w:rsidR="002D46FB" w:rsidRPr="00D135FF" w:rsidRDefault="005E2480">
            <w:pPr>
              <w:tabs>
                <w:tab w:val="left" w:pos="6880"/>
              </w:tabs>
              <w:spacing w:line="360" w:lineRule="auto"/>
              <w:jc w:val="center"/>
              <w:rPr>
                <w:rFonts w:ascii="仿宋" w:eastAsia="仿宋" w:hAnsi="仿宋" w:cs="宋体"/>
                <w:b/>
                <w:i w:val="0"/>
                <w:color w:val="auto"/>
                <w:kern w:val="0"/>
                <w:sz w:val="24"/>
                <w:szCs w:val="24"/>
              </w:rPr>
            </w:pPr>
            <w:r w:rsidRPr="00D135FF">
              <w:rPr>
                <w:rFonts w:ascii="仿宋" w:eastAsia="仿宋" w:hAnsi="仿宋" w:cs="宋体" w:hint="eastAsia"/>
                <w:b/>
                <w:i w:val="0"/>
                <w:color w:val="auto"/>
                <w:kern w:val="0"/>
                <w:sz w:val="24"/>
                <w:szCs w:val="24"/>
              </w:rPr>
              <w:t>技术</w:t>
            </w:r>
            <w:r w:rsidRPr="00D135FF">
              <w:rPr>
                <w:rFonts w:ascii="仿宋" w:eastAsia="仿宋" w:hAnsi="仿宋" w:cs="宋体" w:hint="eastAsia"/>
                <w:b/>
                <w:i w:val="0"/>
                <w:color w:val="auto"/>
                <w:kern w:val="0"/>
                <w:sz w:val="24"/>
                <w:szCs w:val="24"/>
                <w:lang w:eastAsia="zh-CN"/>
              </w:rPr>
              <w:t>/</w:t>
            </w:r>
            <w:r w:rsidRPr="00D135FF">
              <w:rPr>
                <w:rFonts w:ascii="仿宋" w:eastAsia="仿宋" w:hAnsi="仿宋" w:cs="宋体" w:hint="eastAsia"/>
                <w:b/>
                <w:i w:val="0"/>
                <w:color w:val="auto"/>
                <w:kern w:val="0"/>
                <w:sz w:val="24"/>
                <w:szCs w:val="24"/>
              </w:rPr>
              <w:t>服务应答</w:t>
            </w:r>
          </w:p>
        </w:tc>
        <w:tc>
          <w:tcPr>
            <w:tcW w:w="1244" w:type="dxa"/>
            <w:vAlign w:val="center"/>
          </w:tcPr>
          <w:p w14:paraId="3A5EC66A" w14:textId="77777777" w:rsidR="002D46FB" w:rsidRPr="00D135FF" w:rsidRDefault="005E2480">
            <w:pPr>
              <w:tabs>
                <w:tab w:val="left" w:pos="6880"/>
              </w:tabs>
              <w:spacing w:line="360" w:lineRule="auto"/>
              <w:jc w:val="center"/>
              <w:rPr>
                <w:rFonts w:ascii="仿宋" w:eastAsia="仿宋" w:hAnsi="仿宋" w:cs="宋体"/>
                <w:b/>
                <w:i w:val="0"/>
                <w:color w:val="auto"/>
                <w:kern w:val="0"/>
                <w:sz w:val="24"/>
                <w:szCs w:val="24"/>
              </w:rPr>
            </w:pPr>
            <w:r w:rsidRPr="00D135FF">
              <w:rPr>
                <w:rFonts w:ascii="仿宋" w:eastAsia="仿宋" w:hAnsi="仿宋" w:cs="宋体" w:hint="eastAsia"/>
                <w:b/>
                <w:i w:val="0"/>
                <w:color w:val="auto"/>
                <w:kern w:val="0"/>
                <w:sz w:val="24"/>
                <w:szCs w:val="24"/>
              </w:rPr>
              <w:t>说明</w:t>
            </w:r>
          </w:p>
        </w:tc>
      </w:tr>
      <w:tr w:rsidR="002D46FB" w:rsidRPr="00D135FF" w14:paraId="75D8FA78" w14:textId="77777777">
        <w:trPr>
          <w:trHeight w:val="466"/>
          <w:jc w:val="center"/>
        </w:trPr>
        <w:tc>
          <w:tcPr>
            <w:tcW w:w="1044" w:type="dxa"/>
            <w:vAlign w:val="center"/>
          </w:tcPr>
          <w:p w14:paraId="3C078CAA" w14:textId="77777777" w:rsidR="002D46FB" w:rsidRPr="00D135FF" w:rsidRDefault="005E2480">
            <w:pPr>
              <w:tabs>
                <w:tab w:val="left" w:pos="34"/>
              </w:tabs>
              <w:spacing w:line="360" w:lineRule="auto"/>
              <w:jc w:val="center"/>
              <w:rPr>
                <w:rFonts w:ascii="仿宋" w:eastAsia="仿宋" w:hAnsi="仿宋" w:cs="宋体"/>
                <w:i w:val="0"/>
                <w:color w:val="auto"/>
                <w:kern w:val="0"/>
                <w:sz w:val="24"/>
                <w:szCs w:val="24"/>
              </w:rPr>
            </w:pPr>
            <w:r w:rsidRPr="00D135FF">
              <w:rPr>
                <w:rFonts w:ascii="仿宋" w:eastAsia="仿宋" w:hAnsi="仿宋" w:cs="宋体" w:hint="eastAsia"/>
                <w:i w:val="0"/>
                <w:color w:val="auto"/>
                <w:kern w:val="0"/>
                <w:sz w:val="24"/>
                <w:szCs w:val="24"/>
              </w:rPr>
              <w:t>1</w:t>
            </w:r>
          </w:p>
        </w:tc>
        <w:tc>
          <w:tcPr>
            <w:tcW w:w="2524" w:type="dxa"/>
            <w:vAlign w:val="center"/>
          </w:tcPr>
          <w:p w14:paraId="08AC270F" w14:textId="77777777" w:rsidR="002D46FB" w:rsidRPr="00D135FF" w:rsidRDefault="002D46FB">
            <w:pPr>
              <w:tabs>
                <w:tab w:val="left" w:pos="6880"/>
              </w:tabs>
              <w:spacing w:line="360" w:lineRule="auto"/>
              <w:jc w:val="center"/>
              <w:rPr>
                <w:rFonts w:ascii="仿宋" w:eastAsia="仿宋" w:hAnsi="仿宋" w:cs="宋体"/>
                <w:i w:val="0"/>
                <w:color w:val="auto"/>
                <w:kern w:val="0"/>
                <w:sz w:val="24"/>
                <w:szCs w:val="24"/>
              </w:rPr>
            </w:pPr>
          </w:p>
        </w:tc>
        <w:tc>
          <w:tcPr>
            <w:tcW w:w="3258" w:type="dxa"/>
            <w:vAlign w:val="center"/>
          </w:tcPr>
          <w:p w14:paraId="4F6320FF" w14:textId="77777777" w:rsidR="002D46FB" w:rsidRPr="00D135FF" w:rsidRDefault="002D46FB">
            <w:pPr>
              <w:tabs>
                <w:tab w:val="left" w:pos="6880"/>
              </w:tabs>
              <w:spacing w:line="360" w:lineRule="auto"/>
              <w:jc w:val="center"/>
              <w:rPr>
                <w:rFonts w:ascii="仿宋" w:eastAsia="仿宋" w:hAnsi="仿宋" w:cs="宋体"/>
                <w:i w:val="0"/>
                <w:color w:val="auto"/>
                <w:kern w:val="0"/>
                <w:sz w:val="24"/>
                <w:szCs w:val="24"/>
              </w:rPr>
            </w:pPr>
          </w:p>
        </w:tc>
        <w:tc>
          <w:tcPr>
            <w:tcW w:w="1244" w:type="dxa"/>
            <w:vAlign w:val="center"/>
          </w:tcPr>
          <w:p w14:paraId="28F5B978" w14:textId="77777777" w:rsidR="002D46FB" w:rsidRPr="00D135FF" w:rsidRDefault="002D46FB">
            <w:pPr>
              <w:tabs>
                <w:tab w:val="left" w:pos="6880"/>
              </w:tabs>
              <w:spacing w:line="360" w:lineRule="auto"/>
              <w:jc w:val="center"/>
              <w:rPr>
                <w:rFonts w:ascii="仿宋" w:eastAsia="仿宋" w:hAnsi="仿宋" w:cs="宋体"/>
                <w:i w:val="0"/>
                <w:color w:val="auto"/>
                <w:kern w:val="0"/>
                <w:sz w:val="24"/>
                <w:szCs w:val="24"/>
              </w:rPr>
            </w:pPr>
          </w:p>
        </w:tc>
      </w:tr>
      <w:tr w:rsidR="002D46FB" w:rsidRPr="00D135FF" w14:paraId="679CC6E5" w14:textId="77777777">
        <w:trPr>
          <w:trHeight w:val="466"/>
          <w:jc w:val="center"/>
        </w:trPr>
        <w:tc>
          <w:tcPr>
            <w:tcW w:w="1044" w:type="dxa"/>
            <w:vAlign w:val="center"/>
          </w:tcPr>
          <w:p w14:paraId="200DD18B" w14:textId="77777777" w:rsidR="002D46FB" w:rsidRPr="00D135FF" w:rsidRDefault="005E2480">
            <w:pPr>
              <w:tabs>
                <w:tab w:val="left" w:pos="34"/>
              </w:tabs>
              <w:spacing w:line="360" w:lineRule="auto"/>
              <w:jc w:val="center"/>
              <w:rPr>
                <w:rFonts w:ascii="仿宋" w:eastAsia="仿宋" w:hAnsi="仿宋" w:cs="宋体"/>
                <w:i w:val="0"/>
                <w:color w:val="auto"/>
                <w:kern w:val="0"/>
                <w:sz w:val="24"/>
                <w:szCs w:val="24"/>
              </w:rPr>
            </w:pPr>
            <w:r w:rsidRPr="00D135FF">
              <w:rPr>
                <w:rFonts w:ascii="仿宋" w:eastAsia="仿宋" w:hAnsi="仿宋" w:cs="宋体" w:hint="eastAsia"/>
                <w:i w:val="0"/>
                <w:color w:val="auto"/>
                <w:kern w:val="0"/>
                <w:sz w:val="24"/>
                <w:szCs w:val="24"/>
              </w:rPr>
              <w:t>2</w:t>
            </w:r>
          </w:p>
        </w:tc>
        <w:tc>
          <w:tcPr>
            <w:tcW w:w="2524" w:type="dxa"/>
            <w:vAlign w:val="center"/>
          </w:tcPr>
          <w:p w14:paraId="4D2C9664" w14:textId="77777777" w:rsidR="002D46FB" w:rsidRPr="00D135FF" w:rsidRDefault="002D46FB">
            <w:pPr>
              <w:tabs>
                <w:tab w:val="left" w:pos="6880"/>
              </w:tabs>
              <w:spacing w:line="360" w:lineRule="auto"/>
              <w:jc w:val="center"/>
              <w:rPr>
                <w:rFonts w:ascii="仿宋" w:eastAsia="仿宋" w:hAnsi="仿宋" w:cs="宋体"/>
                <w:i w:val="0"/>
                <w:color w:val="auto"/>
                <w:kern w:val="0"/>
                <w:sz w:val="24"/>
                <w:szCs w:val="24"/>
              </w:rPr>
            </w:pPr>
          </w:p>
        </w:tc>
        <w:tc>
          <w:tcPr>
            <w:tcW w:w="3258" w:type="dxa"/>
            <w:vAlign w:val="center"/>
          </w:tcPr>
          <w:p w14:paraId="42924C73" w14:textId="77777777" w:rsidR="002D46FB" w:rsidRPr="00D135FF" w:rsidRDefault="002D46FB">
            <w:pPr>
              <w:tabs>
                <w:tab w:val="left" w:pos="6880"/>
              </w:tabs>
              <w:spacing w:line="360" w:lineRule="auto"/>
              <w:jc w:val="center"/>
              <w:rPr>
                <w:rFonts w:ascii="仿宋" w:eastAsia="仿宋" w:hAnsi="仿宋" w:cs="宋体"/>
                <w:i w:val="0"/>
                <w:color w:val="auto"/>
                <w:kern w:val="0"/>
                <w:sz w:val="24"/>
                <w:szCs w:val="24"/>
              </w:rPr>
            </w:pPr>
          </w:p>
        </w:tc>
        <w:tc>
          <w:tcPr>
            <w:tcW w:w="1244" w:type="dxa"/>
            <w:vAlign w:val="center"/>
          </w:tcPr>
          <w:p w14:paraId="018BB49E" w14:textId="77777777" w:rsidR="002D46FB" w:rsidRPr="00D135FF" w:rsidRDefault="002D46FB">
            <w:pPr>
              <w:tabs>
                <w:tab w:val="left" w:pos="6880"/>
              </w:tabs>
              <w:spacing w:line="360" w:lineRule="auto"/>
              <w:jc w:val="center"/>
              <w:rPr>
                <w:rFonts w:ascii="仿宋" w:eastAsia="仿宋" w:hAnsi="仿宋" w:cs="宋体"/>
                <w:i w:val="0"/>
                <w:color w:val="auto"/>
                <w:kern w:val="0"/>
                <w:sz w:val="24"/>
                <w:szCs w:val="24"/>
              </w:rPr>
            </w:pPr>
          </w:p>
        </w:tc>
      </w:tr>
      <w:tr w:rsidR="002D46FB" w:rsidRPr="00D135FF" w14:paraId="35B7B5F4" w14:textId="77777777">
        <w:trPr>
          <w:trHeight w:val="466"/>
          <w:jc w:val="center"/>
        </w:trPr>
        <w:tc>
          <w:tcPr>
            <w:tcW w:w="1044" w:type="dxa"/>
            <w:vAlign w:val="center"/>
          </w:tcPr>
          <w:p w14:paraId="0487338F" w14:textId="77777777" w:rsidR="002D46FB" w:rsidRPr="00D135FF" w:rsidRDefault="005E2480">
            <w:pPr>
              <w:tabs>
                <w:tab w:val="left" w:pos="34"/>
              </w:tabs>
              <w:spacing w:line="360" w:lineRule="auto"/>
              <w:jc w:val="center"/>
              <w:rPr>
                <w:rFonts w:ascii="仿宋" w:eastAsia="仿宋" w:hAnsi="仿宋" w:cs="宋体"/>
                <w:i w:val="0"/>
                <w:color w:val="auto"/>
                <w:kern w:val="0"/>
                <w:sz w:val="24"/>
                <w:szCs w:val="24"/>
              </w:rPr>
            </w:pPr>
            <w:r w:rsidRPr="00D135FF">
              <w:rPr>
                <w:rFonts w:ascii="仿宋" w:eastAsia="仿宋" w:hAnsi="仿宋" w:cs="宋体" w:hint="eastAsia"/>
                <w:i w:val="0"/>
                <w:color w:val="auto"/>
                <w:kern w:val="0"/>
                <w:sz w:val="24"/>
                <w:szCs w:val="24"/>
              </w:rPr>
              <w:t>3</w:t>
            </w:r>
          </w:p>
        </w:tc>
        <w:tc>
          <w:tcPr>
            <w:tcW w:w="2524" w:type="dxa"/>
            <w:vAlign w:val="center"/>
          </w:tcPr>
          <w:p w14:paraId="51D1B743" w14:textId="77777777" w:rsidR="002D46FB" w:rsidRPr="00D135FF" w:rsidRDefault="002D46FB">
            <w:pPr>
              <w:tabs>
                <w:tab w:val="left" w:pos="6880"/>
              </w:tabs>
              <w:spacing w:line="360" w:lineRule="auto"/>
              <w:jc w:val="center"/>
              <w:rPr>
                <w:rFonts w:ascii="仿宋" w:eastAsia="仿宋" w:hAnsi="仿宋" w:cs="宋体"/>
                <w:i w:val="0"/>
                <w:color w:val="auto"/>
                <w:kern w:val="0"/>
                <w:sz w:val="24"/>
                <w:szCs w:val="24"/>
              </w:rPr>
            </w:pPr>
          </w:p>
        </w:tc>
        <w:tc>
          <w:tcPr>
            <w:tcW w:w="3258" w:type="dxa"/>
            <w:vAlign w:val="center"/>
          </w:tcPr>
          <w:p w14:paraId="757055A9" w14:textId="77777777" w:rsidR="002D46FB" w:rsidRPr="00D135FF" w:rsidRDefault="002D46FB">
            <w:pPr>
              <w:tabs>
                <w:tab w:val="left" w:pos="6880"/>
              </w:tabs>
              <w:spacing w:line="360" w:lineRule="auto"/>
              <w:jc w:val="center"/>
              <w:rPr>
                <w:rFonts w:ascii="仿宋" w:eastAsia="仿宋" w:hAnsi="仿宋" w:cs="宋体"/>
                <w:i w:val="0"/>
                <w:color w:val="auto"/>
                <w:kern w:val="0"/>
                <w:sz w:val="24"/>
                <w:szCs w:val="24"/>
              </w:rPr>
            </w:pPr>
          </w:p>
        </w:tc>
        <w:tc>
          <w:tcPr>
            <w:tcW w:w="1244" w:type="dxa"/>
            <w:vAlign w:val="center"/>
          </w:tcPr>
          <w:p w14:paraId="719329CE" w14:textId="77777777" w:rsidR="002D46FB" w:rsidRPr="00D135FF" w:rsidRDefault="002D46FB">
            <w:pPr>
              <w:tabs>
                <w:tab w:val="left" w:pos="6880"/>
              </w:tabs>
              <w:spacing w:line="360" w:lineRule="auto"/>
              <w:jc w:val="center"/>
              <w:rPr>
                <w:rFonts w:ascii="仿宋" w:eastAsia="仿宋" w:hAnsi="仿宋" w:cs="宋体"/>
                <w:i w:val="0"/>
                <w:color w:val="auto"/>
                <w:kern w:val="0"/>
                <w:sz w:val="24"/>
                <w:szCs w:val="24"/>
              </w:rPr>
            </w:pPr>
          </w:p>
        </w:tc>
      </w:tr>
      <w:tr w:rsidR="002D46FB" w:rsidRPr="00D135FF" w14:paraId="30C77F39" w14:textId="77777777">
        <w:trPr>
          <w:trHeight w:val="466"/>
          <w:jc w:val="center"/>
        </w:trPr>
        <w:tc>
          <w:tcPr>
            <w:tcW w:w="1044" w:type="dxa"/>
            <w:vAlign w:val="center"/>
          </w:tcPr>
          <w:p w14:paraId="63CC1DB1" w14:textId="77777777" w:rsidR="002D46FB" w:rsidRPr="00D135FF" w:rsidRDefault="005E2480">
            <w:pPr>
              <w:tabs>
                <w:tab w:val="left" w:pos="34"/>
              </w:tabs>
              <w:spacing w:line="360" w:lineRule="auto"/>
              <w:jc w:val="center"/>
              <w:rPr>
                <w:rFonts w:ascii="仿宋" w:eastAsia="仿宋" w:hAnsi="仿宋" w:cs="宋体"/>
                <w:i w:val="0"/>
                <w:color w:val="auto"/>
                <w:kern w:val="0"/>
                <w:sz w:val="24"/>
                <w:szCs w:val="24"/>
              </w:rPr>
            </w:pPr>
            <w:r w:rsidRPr="00D135FF">
              <w:rPr>
                <w:rFonts w:ascii="仿宋" w:eastAsia="仿宋" w:hAnsi="仿宋" w:cs="宋体" w:hint="eastAsia"/>
                <w:i w:val="0"/>
                <w:color w:val="auto"/>
                <w:kern w:val="0"/>
                <w:sz w:val="24"/>
                <w:szCs w:val="24"/>
              </w:rPr>
              <w:t>4</w:t>
            </w:r>
          </w:p>
        </w:tc>
        <w:tc>
          <w:tcPr>
            <w:tcW w:w="2524" w:type="dxa"/>
            <w:vAlign w:val="center"/>
          </w:tcPr>
          <w:p w14:paraId="289BF727" w14:textId="77777777" w:rsidR="002D46FB" w:rsidRPr="00D135FF" w:rsidRDefault="002D46FB">
            <w:pPr>
              <w:tabs>
                <w:tab w:val="left" w:pos="6880"/>
              </w:tabs>
              <w:spacing w:line="360" w:lineRule="auto"/>
              <w:jc w:val="center"/>
              <w:rPr>
                <w:rFonts w:ascii="仿宋" w:eastAsia="仿宋" w:hAnsi="仿宋" w:cs="宋体"/>
                <w:i w:val="0"/>
                <w:color w:val="auto"/>
                <w:kern w:val="0"/>
                <w:sz w:val="24"/>
                <w:szCs w:val="24"/>
              </w:rPr>
            </w:pPr>
          </w:p>
        </w:tc>
        <w:tc>
          <w:tcPr>
            <w:tcW w:w="3258" w:type="dxa"/>
            <w:vAlign w:val="center"/>
          </w:tcPr>
          <w:p w14:paraId="02656392" w14:textId="77777777" w:rsidR="002D46FB" w:rsidRPr="00D135FF" w:rsidRDefault="002D46FB">
            <w:pPr>
              <w:tabs>
                <w:tab w:val="left" w:pos="6880"/>
              </w:tabs>
              <w:spacing w:line="360" w:lineRule="auto"/>
              <w:jc w:val="center"/>
              <w:rPr>
                <w:rFonts w:ascii="仿宋" w:eastAsia="仿宋" w:hAnsi="仿宋" w:cs="宋体"/>
                <w:i w:val="0"/>
                <w:color w:val="auto"/>
                <w:kern w:val="0"/>
                <w:sz w:val="24"/>
                <w:szCs w:val="24"/>
              </w:rPr>
            </w:pPr>
          </w:p>
        </w:tc>
        <w:tc>
          <w:tcPr>
            <w:tcW w:w="1244" w:type="dxa"/>
            <w:vAlign w:val="center"/>
          </w:tcPr>
          <w:p w14:paraId="06A987B3" w14:textId="77777777" w:rsidR="002D46FB" w:rsidRPr="00D135FF" w:rsidRDefault="002D46FB">
            <w:pPr>
              <w:tabs>
                <w:tab w:val="left" w:pos="6880"/>
              </w:tabs>
              <w:spacing w:line="360" w:lineRule="auto"/>
              <w:jc w:val="center"/>
              <w:rPr>
                <w:rFonts w:ascii="仿宋" w:eastAsia="仿宋" w:hAnsi="仿宋" w:cs="宋体"/>
                <w:i w:val="0"/>
                <w:color w:val="auto"/>
                <w:kern w:val="0"/>
                <w:sz w:val="24"/>
                <w:szCs w:val="24"/>
              </w:rPr>
            </w:pPr>
          </w:p>
        </w:tc>
      </w:tr>
      <w:tr w:rsidR="002D46FB" w:rsidRPr="00D135FF" w14:paraId="440B69EA" w14:textId="77777777">
        <w:trPr>
          <w:trHeight w:val="477"/>
          <w:jc w:val="center"/>
        </w:trPr>
        <w:tc>
          <w:tcPr>
            <w:tcW w:w="1044" w:type="dxa"/>
            <w:vAlign w:val="center"/>
          </w:tcPr>
          <w:p w14:paraId="70688A16" w14:textId="77777777" w:rsidR="002D46FB" w:rsidRPr="00D135FF" w:rsidRDefault="005E2480">
            <w:pPr>
              <w:tabs>
                <w:tab w:val="left" w:pos="34"/>
              </w:tabs>
              <w:spacing w:line="360" w:lineRule="auto"/>
              <w:jc w:val="center"/>
              <w:rPr>
                <w:rFonts w:ascii="仿宋" w:eastAsia="仿宋" w:hAnsi="仿宋" w:cs="宋体"/>
                <w:i w:val="0"/>
                <w:color w:val="auto"/>
                <w:kern w:val="0"/>
                <w:sz w:val="24"/>
                <w:szCs w:val="24"/>
              </w:rPr>
            </w:pPr>
            <w:r w:rsidRPr="00D135FF">
              <w:rPr>
                <w:rFonts w:ascii="仿宋" w:eastAsia="仿宋" w:hAnsi="仿宋" w:cs="宋体" w:hint="eastAsia"/>
                <w:i w:val="0"/>
                <w:color w:val="auto"/>
                <w:kern w:val="0"/>
                <w:sz w:val="24"/>
                <w:szCs w:val="24"/>
              </w:rPr>
              <w:t>5</w:t>
            </w:r>
          </w:p>
        </w:tc>
        <w:tc>
          <w:tcPr>
            <w:tcW w:w="2524" w:type="dxa"/>
            <w:vAlign w:val="center"/>
          </w:tcPr>
          <w:p w14:paraId="75866520" w14:textId="77777777" w:rsidR="002D46FB" w:rsidRPr="00D135FF" w:rsidRDefault="002D46FB">
            <w:pPr>
              <w:tabs>
                <w:tab w:val="left" w:pos="6880"/>
              </w:tabs>
              <w:spacing w:line="360" w:lineRule="auto"/>
              <w:jc w:val="center"/>
              <w:rPr>
                <w:rFonts w:ascii="仿宋" w:eastAsia="仿宋" w:hAnsi="仿宋" w:cs="宋体"/>
                <w:i w:val="0"/>
                <w:color w:val="auto"/>
                <w:kern w:val="0"/>
                <w:sz w:val="24"/>
                <w:szCs w:val="24"/>
              </w:rPr>
            </w:pPr>
          </w:p>
        </w:tc>
        <w:tc>
          <w:tcPr>
            <w:tcW w:w="3258" w:type="dxa"/>
            <w:vAlign w:val="center"/>
          </w:tcPr>
          <w:p w14:paraId="3FE2757C" w14:textId="77777777" w:rsidR="002D46FB" w:rsidRPr="00D135FF" w:rsidRDefault="002D46FB">
            <w:pPr>
              <w:tabs>
                <w:tab w:val="left" w:pos="6880"/>
              </w:tabs>
              <w:spacing w:line="360" w:lineRule="auto"/>
              <w:jc w:val="center"/>
              <w:rPr>
                <w:rFonts w:ascii="仿宋" w:eastAsia="仿宋" w:hAnsi="仿宋" w:cs="宋体"/>
                <w:i w:val="0"/>
                <w:color w:val="auto"/>
                <w:kern w:val="0"/>
                <w:sz w:val="24"/>
                <w:szCs w:val="24"/>
              </w:rPr>
            </w:pPr>
          </w:p>
        </w:tc>
        <w:tc>
          <w:tcPr>
            <w:tcW w:w="1244" w:type="dxa"/>
            <w:vAlign w:val="center"/>
          </w:tcPr>
          <w:p w14:paraId="6DC1EF6F" w14:textId="77777777" w:rsidR="002D46FB" w:rsidRPr="00D135FF" w:rsidRDefault="002D46FB">
            <w:pPr>
              <w:tabs>
                <w:tab w:val="left" w:pos="6880"/>
              </w:tabs>
              <w:spacing w:line="360" w:lineRule="auto"/>
              <w:jc w:val="center"/>
              <w:rPr>
                <w:rFonts w:ascii="仿宋" w:eastAsia="仿宋" w:hAnsi="仿宋" w:cs="宋体"/>
                <w:i w:val="0"/>
                <w:color w:val="auto"/>
                <w:kern w:val="0"/>
                <w:sz w:val="24"/>
                <w:szCs w:val="24"/>
              </w:rPr>
            </w:pPr>
          </w:p>
        </w:tc>
      </w:tr>
      <w:tr w:rsidR="002D46FB" w:rsidRPr="00D135FF" w14:paraId="191E647D" w14:textId="77777777">
        <w:trPr>
          <w:trHeight w:val="466"/>
          <w:jc w:val="center"/>
        </w:trPr>
        <w:tc>
          <w:tcPr>
            <w:tcW w:w="1044" w:type="dxa"/>
            <w:vAlign w:val="center"/>
          </w:tcPr>
          <w:p w14:paraId="04EB01C4" w14:textId="77777777" w:rsidR="002D46FB" w:rsidRPr="00D135FF" w:rsidRDefault="005E2480">
            <w:pPr>
              <w:tabs>
                <w:tab w:val="left" w:pos="34"/>
              </w:tabs>
              <w:spacing w:line="360" w:lineRule="auto"/>
              <w:jc w:val="center"/>
              <w:rPr>
                <w:rFonts w:ascii="仿宋" w:eastAsia="仿宋" w:hAnsi="仿宋" w:cs="宋体"/>
                <w:i w:val="0"/>
                <w:color w:val="auto"/>
                <w:kern w:val="0"/>
                <w:sz w:val="24"/>
                <w:szCs w:val="24"/>
              </w:rPr>
            </w:pPr>
            <w:r w:rsidRPr="00D135FF">
              <w:rPr>
                <w:rFonts w:ascii="仿宋" w:eastAsia="仿宋" w:hAnsi="仿宋"/>
                <w:i w:val="0"/>
                <w:color w:val="auto"/>
                <w:kern w:val="0"/>
                <w:sz w:val="24"/>
                <w:szCs w:val="24"/>
              </w:rPr>
              <w:t>…</w:t>
            </w:r>
          </w:p>
        </w:tc>
        <w:tc>
          <w:tcPr>
            <w:tcW w:w="2524" w:type="dxa"/>
            <w:vAlign w:val="center"/>
          </w:tcPr>
          <w:p w14:paraId="46AF61D1" w14:textId="77777777" w:rsidR="002D46FB" w:rsidRPr="00D135FF" w:rsidRDefault="002D46FB">
            <w:pPr>
              <w:tabs>
                <w:tab w:val="left" w:pos="6880"/>
              </w:tabs>
              <w:spacing w:line="360" w:lineRule="auto"/>
              <w:jc w:val="center"/>
              <w:rPr>
                <w:rFonts w:ascii="仿宋" w:eastAsia="仿宋" w:hAnsi="仿宋" w:cs="宋体"/>
                <w:i w:val="0"/>
                <w:color w:val="auto"/>
                <w:kern w:val="0"/>
                <w:sz w:val="24"/>
                <w:szCs w:val="24"/>
              </w:rPr>
            </w:pPr>
          </w:p>
        </w:tc>
        <w:tc>
          <w:tcPr>
            <w:tcW w:w="3258" w:type="dxa"/>
            <w:vAlign w:val="center"/>
          </w:tcPr>
          <w:p w14:paraId="51486FCF" w14:textId="77777777" w:rsidR="002D46FB" w:rsidRPr="00D135FF" w:rsidRDefault="002D46FB">
            <w:pPr>
              <w:tabs>
                <w:tab w:val="left" w:pos="6880"/>
              </w:tabs>
              <w:spacing w:line="360" w:lineRule="auto"/>
              <w:jc w:val="center"/>
              <w:rPr>
                <w:rFonts w:ascii="仿宋" w:eastAsia="仿宋" w:hAnsi="仿宋" w:cs="宋体"/>
                <w:i w:val="0"/>
                <w:color w:val="auto"/>
                <w:kern w:val="0"/>
                <w:sz w:val="24"/>
                <w:szCs w:val="24"/>
              </w:rPr>
            </w:pPr>
          </w:p>
        </w:tc>
        <w:tc>
          <w:tcPr>
            <w:tcW w:w="1244" w:type="dxa"/>
            <w:vAlign w:val="center"/>
          </w:tcPr>
          <w:p w14:paraId="62F62CB7" w14:textId="77777777" w:rsidR="002D46FB" w:rsidRPr="00D135FF" w:rsidRDefault="002D46FB">
            <w:pPr>
              <w:tabs>
                <w:tab w:val="left" w:pos="6880"/>
              </w:tabs>
              <w:spacing w:line="360" w:lineRule="auto"/>
              <w:jc w:val="center"/>
              <w:rPr>
                <w:rFonts w:ascii="仿宋" w:eastAsia="仿宋" w:hAnsi="仿宋" w:cs="宋体"/>
                <w:i w:val="0"/>
                <w:color w:val="auto"/>
                <w:kern w:val="0"/>
                <w:sz w:val="24"/>
                <w:szCs w:val="24"/>
              </w:rPr>
            </w:pPr>
          </w:p>
        </w:tc>
      </w:tr>
      <w:tr w:rsidR="002D46FB" w:rsidRPr="00D135FF" w14:paraId="32F6C042" w14:textId="77777777">
        <w:trPr>
          <w:trHeight w:val="466"/>
          <w:jc w:val="center"/>
        </w:trPr>
        <w:tc>
          <w:tcPr>
            <w:tcW w:w="1044" w:type="dxa"/>
            <w:vAlign w:val="center"/>
          </w:tcPr>
          <w:p w14:paraId="3E01DA7D" w14:textId="77777777" w:rsidR="002D46FB" w:rsidRPr="00D135FF" w:rsidRDefault="002D46FB">
            <w:pPr>
              <w:tabs>
                <w:tab w:val="left" w:pos="34"/>
              </w:tabs>
              <w:spacing w:line="360" w:lineRule="auto"/>
              <w:jc w:val="center"/>
              <w:rPr>
                <w:rFonts w:ascii="仿宋" w:eastAsia="仿宋" w:hAnsi="仿宋" w:cs="宋体"/>
                <w:i w:val="0"/>
                <w:color w:val="auto"/>
                <w:kern w:val="0"/>
                <w:sz w:val="24"/>
                <w:szCs w:val="24"/>
              </w:rPr>
            </w:pPr>
          </w:p>
        </w:tc>
        <w:tc>
          <w:tcPr>
            <w:tcW w:w="2524" w:type="dxa"/>
            <w:vAlign w:val="center"/>
          </w:tcPr>
          <w:p w14:paraId="6827C766" w14:textId="77777777" w:rsidR="002D46FB" w:rsidRPr="00D135FF" w:rsidRDefault="002D46FB">
            <w:pPr>
              <w:tabs>
                <w:tab w:val="left" w:pos="6880"/>
              </w:tabs>
              <w:spacing w:line="360" w:lineRule="auto"/>
              <w:jc w:val="center"/>
              <w:rPr>
                <w:rFonts w:ascii="仿宋" w:eastAsia="仿宋" w:hAnsi="仿宋" w:cs="宋体"/>
                <w:i w:val="0"/>
                <w:color w:val="auto"/>
                <w:kern w:val="0"/>
                <w:sz w:val="24"/>
                <w:szCs w:val="24"/>
              </w:rPr>
            </w:pPr>
          </w:p>
        </w:tc>
        <w:tc>
          <w:tcPr>
            <w:tcW w:w="3258" w:type="dxa"/>
            <w:vAlign w:val="center"/>
          </w:tcPr>
          <w:p w14:paraId="591973A9" w14:textId="77777777" w:rsidR="002D46FB" w:rsidRPr="00D135FF" w:rsidRDefault="002D46FB">
            <w:pPr>
              <w:tabs>
                <w:tab w:val="left" w:pos="6880"/>
              </w:tabs>
              <w:spacing w:line="360" w:lineRule="auto"/>
              <w:jc w:val="center"/>
              <w:rPr>
                <w:rFonts w:ascii="仿宋" w:eastAsia="仿宋" w:hAnsi="仿宋" w:cs="宋体"/>
                <w:i w:val="0"/>
                <w:color w:val="auto"/>
                <w:kern w:val="0"/>
                <w:sz w:val="24"/>
                <w:szCs w:val="24"/>
              </w:rPr>
            </w:pPr>
          </w:p>
        </w:tc>
        <w:tc>
          <w:tcPr>
            <w:tcW w:w="1244" w:type="dxa"/>
            <w:vAlign w:val="center"/>
          </w:tcPr>
          <w:p w14:paraId="407711E8" w14:textId="77777777" w:rsidR="002D46FB" w:rsidRPr="00D135FF" w:rsidRDefault="002D46FB">
            <w:pPr>
              <w:tabs>
                <w:tab w:val="left" w:pos="6880"/>
              </w:tabs>
              <w:spacing w:line="360" w:lineRule="auto"/>
              <w:jc w:val="center"/>
              <w:rPr>
                <w:rFonts w:ascii="仿宋" w:eastAsia="仿宋" w:hAnsi="仿宋" w:cs="宋体"/>
                <w:i w:val="0"/>
                <w:color w:val="auto"/>
                <w:kern w:val="0"/>
                <w:sz w:val="24"/>
                <w:szCs w:val="24"/>
              </w:rPr>
            </w:pPr>
          </w:p>
        </w:tc>
      </w:tr>
      <w:tr w:rsidR="002D46FB" w:rsidRPr="00D135FF" w14:paraId="3526DF45" w14:textId="77777777">
        <w:trPr>
          <w:trHeight w:val="477"/>
          <w:jc w:val="center"/>
        </w:trPr>
        <w:tc>
          <w:tcPr>
            <w:tcW w:w="1044" w:type="dxa"/>
            <w:vAlign w:val="center"/>
          </w:tcPr>
          <w:p w14:paraId="3F3A68B0" w14:textId="77777777" w:rsidR="002D46FB" w:rsidRPr="00D135FF" w:rsidRDefault="002D46FB">
            <w:pPr>
              <w:tabs>
                <w:tab w:val="left" w:pos="34"/>
              </w:tabs>
              <w:spacing w:line="360" w:lineRule="auto"/>
              <w:jc w:val="center"/>
              <w:rPr>
                <w:rFonts w:ascii="仿宋" w:eastAsia="仿宋" w:hAnsi="仿宋" w:cs="宋体"/>
                <w:i w:val="0"/>
                <w:color w:val="auto"/>
                <w:kern w:val="0"/>
                <w:sz w:val="24"/>
                <w:szCs w:val="24"/>
              </w:rPr>
            </w:pPr>
          </w:p>
        </w:tc>
        <w:tc>
          <w:tcPr>
            <w:tcW w:w="2524" w:type="dxa"/>
            <w:vAlign w:val="center"/>
          </w:tcPr>
          <w:p w14:paraId="3ECEF111" w14:textId="77777777" w:rsidR="002D46FB" w:rsidRPr="00D135FF" w:rsidRDefault="002D46FB">
            <w:pPr>
              <w:tabs>
                <w:tab w:val="left" w:pos="6880"/>
              </w:tabs>
              <w:spacing w:line="360" w:lineRule="auto"/>
              <w:jc w:val="center"/>
              <w:rPr>
                <w:rFonts w:ascii="仿宋" w:eastAsia="仿宋" w:hAnsi="仿宋" w:cs="宋体"/>
                <w:i w:val="0"/>
                <w:color w:val="auto"/>
                <w:kern w:val="0"/>
                <w:sz w:val="24"/>
                <w:szCs w:val="24"/>
              </w:rPr>
            </w:pPr>
          </w:p>
        </w:tc>
        <w:tc>
          <w:tcPr>
            <w:tcW w:w="3258" w:type="dxa"/>
            <w:vAlign w:val="center"/>
          </w:tcPr>
          <w:p w14:paraId="2402FDCE" w14:textId="77777777" w:rsidR="002D46FB" w:rsidRPr="00D135FF" w:rsidRDefault="002D46FB">
            <w:pPr>
              <w:tabs>
                <w:tab w:val="left" w:pos="6880"/>
              </w:tabs>
              <w:spacing w:line="360" w:lineRule="auto"/>
              <w:jc w:val="center"/>
              <w:rPr>
                <w:rFonts w:ascii="仿宋" w:eastAsia="仿宋" w:hAnsi="仿宋" w:cs="宋体"/>
                <w:i w:val="0"/>
                <w:color w:val="auto"/>
                <w:kern w:val="0"/>
                <w:sz w:val="24"/>
                <w:szCs w:val="24"/>
              </w:rPr>
            </w:pPr>
          </w:p>
        </w:tc>
        <w:tc>
          <w:tcPr>
            <w:tcW w:w="1244" w:type="dxa"/>
            <w:vAlign w:val="center"/>
          </w:tcPr>
          <w:p w14:paraId="21CF9F81" w14:textId="77777777" w:rsidR="002D46FB" w:rsidRPr="00D135FF" w:rsidRDefault="002D46FB">
            <w:pPr>
              <w:tabs>
                <w:tab w:val="left" w:pos="6880"/>
              </w:tabs>
              <w:spacing w:line="360" w:lineRule="auto"/>
              <w:jc w:val="center"/>
              <w:rPr>
                <w:rFonts w:ascii="仿宋" w:eastAsia="仿宋" w:hAnsi="仿宋" w:cs="宋体"/>
                <w:i w:val="0"/>
                <w:color w:val="auto"/>
                <w:kern w:val="0"/>
                <w:sz w:val="24"/>
                <w:szCs w:val="24"/>
              </w:rPr>
            </w:pPr>
          </w:p>
        </w:tc>
      </w:tr>
    </w:tbl>
    <w:p w14:paraId="2F5037E1" w14:textId="77777777" w:rsidR="002D46FB" w:rsidRPr="00D135FF" w:rsidRDefault="005E2480">
      <w:pPr>
        <w:pStyle w:val="af"/>
        <w:ind w:firstLineChars="0" w:firstLine="0"/>
        <w:rPr>
          <w:rFonts w:ascii="仿宋" w:eastAsia="仿宋" w:hAnsi="仿宋"/>
          <w:i w:val="0"/>
          <w:color w:val="auto"/>
          <w:lang w:eastAsia="zh-CN"/>
        </w:rPr>
      </w:pPr>
      <w:r w:rsidRPr="00D135FF">
        <w:rPr>
          <w:rFonts w:ascii="仿宋" w:eastAsia="仿宋" w:hAnsi="仿宋" w:hint="eastAsia"/>
          <w:i w:val="0"/>
          <w:color w:val="auto"/>
          <w:lang w:eastAsia="zh-CN"/>
        </w:rPr>
        <w:t>注：1. 投标人必须把招标文件的采购内容及要求列入此表。</w:t>
      </w:r>
    </w:p>
    <w:p w14:paraId="337C761A" w14:textId="77777777" w:rsidR="002D46FB" w:rsidRPr="00D135FF" w:rsidRDefault="005E2480">
      <w:pPr>
        <w:pStyle w:val="af"/>
        <w:rPr>
          <w:rFonts w:ascii="仿宋" w:eastAsia="仿宋" w:hAnsi="仿宋"/>
          <w:i w:val="0"/>
          <w:color w:val="auto"/>
          <w:lang w:eastAsia="zh-CN"/>
        </w:rPr>
      </w:pPr>
      <w:r w:rsidRPr="00D135FF">
        <w:rPr>
          <w:rFonts w:ascii="仿宋" w:eastAsia="仿宋" w:hAnsi="仿宋" w:hint="eastAsia"/>
          <w:i w:val="0"/>
          <w:color w:val="auto"/>
          <w:lang w:eastAsia="zh-CN"/>
        </w:rPr>
        <w:t>2．按照采购内容及要求的顺序对应填写。</w:t>
      </w:r>
    </w:p>
    <w:p w14:paraId="48CB823C" w14:textId="77777777" w:rsidR="002D46FB" w:rsidRPr="00D135FF" w:rsidRDefault="005E2480">
      <w:pPr>
        <w:pStyle w:val="af"/>
        <w:rPr>
          <w:rFonts w:ascii="仿宋" w:eastAsia="仿宋" w:hAnsi="仿宋"/>
          <w:i w:val="0"/>
          <w:color w:val="auto"/>
          <w:lang w:eastAsia="zh-CN"/>
        </w:rPr>
      </w:pPr>
      <w:r w:rsidRPr="00D135FF">
        <w:rPr>
          <w:rFonts w:ascii="仿宋" w:eastAsia="仿宋" w:hAnsi="仿宋" w:hint="eastAsia"/>
          <w:i w:val="0"/>
          <w:color w:val="auto"/>
          <w:lang w:eastAsia="zh-CN"/>
        </w:rPr>
        <w:t>3．投标人必须据实填写，不得虚假填写，否则将取消其投标或中标资格。</w:t>
      </w:r>
    </w:p>
    <w:p w14:paraId="425019E1" w14:textId="77777777" w:rsidR="002D46FB" w:rsidRPr="00D135FF" w:rsidRDefault="002D46FB">
      <w:pPr>
        <w:rPr>
          <w:i w:val="0"/>
          <w:color w:val="auto"/>
          <w:lang w:eastAsia="zh-CN"/>
        </w:rPr>
      </w:pPr>
    </w:p>
    <w:p w14:paraId="15FD9DAA" w14:textId="77777777" w:rsidR="002D46FB" w:rsidRPr="00D135FF" w:rsidRDefault="002D46FB">
      <w:pPr>
        <w:rPr>
          <w:i w:val="0"/>
          <w:color w:val="auto"/>
          <w:lang w:eastAsia="zh-CN"/>
        </w:rPr>
      </w:pPr>
    </w:p>
    <w:p w14:paraId="3D963CD4" w14:textId="77777777" w:rsidR="002D46FB" w:rsidRPr="00D135FF" w:rsidRDefault="002D46FB">
      <w:pPr>
        <w:rPr>
          <w:i w:val="0"/>
          <w:color w:val="auto"/>
          <w:lang w:eastAsia="zh-CN"/>
        </w:rPr>
      </w:pPr>
    </w:p>
    <w:p w14:paraId="47A86217" w14:textId="77777777" w:rsidR="002D46FB" w:rsidRPr="00D135FF" w:rsidRDefault="005E2480" w:rsidP="00D30619">
      <w:pPr>
        <w:adjustRightInd w:val="0"/>
        <w:spacing w:after="156" w:line="360" w:lineRule="auto"/>
        <w:ind w:firstLineChars="177" w:firstLine="425"/>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投标人名称：（单位公章）</w:t>
      </w:r>
    </w:p>
    <w:p w14:paraId="21C7D45D" w14:textId="77777777" w:rsidR="002D46FB" w:rsidRPr="00D135FF" w:rsidRDefault="005E2480" w:rsidP="00D30619">
      <w:pPr>
        <w:adjustRightInd w:val="0"/>
        <w:spacing w:after="156" w:line="360" w:lineRule="auto"/>
        <w:ind w:firstLineChars="177" w:firstLine="425"/>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法定代表人或授权代表（签字）：</w:t>
      </w:r>
    </w:p>
    <w:p w14:paraId="0A2ABC9E" w14:textId="77777777" w:rsidR="002D46FB" w:rsidRPr="00D135FF" w:rsidRDefault="005E2480" w:rsidP="00D30619">
      <w:pPr>
        <w:adjustRightInd w:val="0"/>
        <w:spacing w:after="156" w:line="360" w:lineRule="auto"/>
        <w:ind w:firstLineChars="177" w:firstLine="425"/>
        <w:rPr>
          <w:rFonts w:ascii="仿宋" w:eastAsia="仿宋" w:hAnsi="仿宋" w:cs="Marigold"/>
          <w:bCs/>
          <w:i w:val="0"/>
          <w:color w:val="auto"/>
          <w:sz w:val="24"/>
          <w:szCs w:val="24"/>
          <w:lang w:eastAsia="zh-CN"/>
        </w:rPr>
      </w:pPr>
      <w:r w:rsidRPr="00D135FF">
        <w:rPr>
          <w:rFonts w:ascii="仿宋" w:eastAsia="仿宋" w:hAnsi="仿宋" w:cs="Marigold" w:hint="eastAsia"/>
          <w:i w:val="0"/>
          <w:color w:val="auto"/>
          <w:sz w:val="24"/>
          <w:szCs w:val="24"/>
          <w:lang w:eastAsia="zh-CN"/>
        </w:rPr>
        <w:t>投标</w:t>
      </w:r>
      <w:r w:rsidRPr="00D135FF">
        <w:rPr>
          <w:rFonts w:ascii="仿宋" w:eastAsia="仿宋" w:hAnsi="仿宋" w:cs="Marigold" w:hint="eastAsia"/>
          <w:bCs/>
          <w:i w:val="0"/>
          <w:color w:val="auto"/>
          <w:sz w:val="24"/>
          <w:szCs w:val="24"/>
          <w:lang w:eastAsia="zh-CN"/>
        </w:rPr>
        <w:t>日期</w:t>
      </w:r>
      <w:r w:rsidRPr="00D135FF">
        <w:rPr>
          <w:rFonts w:ascii="仿宋" w:eastAsia="仿宋" w:hAnsi="仿宋" w:cs="Marigold"/>
          <w:bCs/>
          <w:i w:val="0"/>
          <w:color w:val="auto"/>
          <w:sz w:val="24"/>
          <w:szCs w:val="24"/>
          <w:lang w:eastAsia="zh-CN"/>
        </w:rPr>
        <w:t>:</w:t>
      </w:r>
      <w:r w:rsidRPr="00D135FF">
        <w:rPr>
          <w:rFonts w:ascii="仿宋" w:eastAsia="仿宋" w:hAnsi="仿宋" w:cs="Marigold" w:hint="eastAsia"/>
          <w:bCs/>
          <w:i w:val="0"/>
          <w:color w:val="auto"/>
          <w:sz w:val="24"/>
          <w:szCs w:val="24"/>
          <w:lang w:eastAsia="zh-CN"/>
        </w:rPr>
        <w:t xml:space="preserve">      年    月    日</w:t>
      </w:r>
    </w:p>
    <w:p w14:paraId="2492C228" w14:textId="77777777" w:rsidR="002D46FB" w:rsidRPr="00D135FF" w:rsidRDefault="005E2480">
      <w:pPr>
        <w:rPr>
          <w:i w:val="0"/>
          <w:color w:val="auto"/>
          <w:lang w:eastAsia="zh-CN"/>
        </w:rPr>
      </w:pPr>
      <w:r w:rsidRPr="00D135FF">
        <w:rPr>
          <w:i w:val="0"/>
          <w:color w:val="auto"/>
          <w:lang w:eastAsia="zh-CN"/>
        </w:rPr>
        <w:br w:type="page"/>
      </w:r>
    </w:p>
    <w:p w14:paraId="2D2F3A52" w14:textId="77777777" w:rsidR="002D46FB" w:rsidRPr="00D135FF" w:rsidRDefault="005E2480">
      <w:pPr>
        <w:pStyle w:val="20"/>
        <w:jc w:val="left"/>
        <w:rPr>
          <w:i w:val="0"/>
          <w:color w:val="auto"/>
          <w:lang w:eastAsia="zh-CN"/>
        </w:rPr>
      </w:pPr>
      <w:bookmarkStart w:id="522" w:name="_Toc497752269"/>
      <w:bookmarkStart w:id="523" w:name="_Toc511558676"/>
      <w:bookmarkStart w:id="524" w:name="_Toc524910134"/>
      <w:bookmarkStart w:id="525" w:name="_Toc505762769"/>
      <w:bookmarkStart w:id="526" w:name="_Toc38274205"/>
      <w:bookmarkStart w:id="527" w:name="_Toc72139029"/>
      <w:r w:rsidRPr="00D135FF">
        <w:rPr>
          <w:rFonts w:hint="eastAsia"/>
          <w:i w:val="0"/>
          <w:lang w:eastAsia="zh-CN"/>
        </w:rPr>
        <w:lastRenderedPageBreak/>
        <w:t>七、投标人本项目管理、技术、服务人员情况</w:t>
      </w:r>
      <w:bookmarkEnd w:id="522"/>
      <w:bookmarkEnd w:id="523"/>
      <w:bookmarkEnd w:id="524"/>
      <w:bookmarkEnd w:id="525"/>
      <w:bookmarkEnd w:id="526"/>
      <w:bookmarkEnd w:id="527"/>
    </w:p>
    <w:p w14:paraId="07DD21B3" w14:textId="77777777" w:rsidR="002D46FB" w:rsidRPr="00D135FF" w:rsidRDefault="002D46FB">
      <w:pPr>
        <w:rPr>
          <w:lang w:eastAsia="zh-CN"/>
        </w:rPr>
      </w:pPr>
    </w:p>
    <w:p w14:paraId="49629590" w14:textId="77777777" w:rsidR="002D46FB" w:rsidRPr="00D135FF" w:rsidRDefault="005E2480">
      <w:pPr>
        <w:jc w:val="center"/>
        <w:rPr>
          <w:rFonts w:ascii="仿宋" w:eastAsia="仿宋" w:hAnsi="仿宋"/>
          <w:b/>
          <w:i w:val="0"/>
          <w:sz w:val="28"/>
          <w:szCs w:val="28"/>
          <w:lang w:eastAsia="zh-CN"/>
        </w:rPr>
      </w:pPr>
      <w:r w:rsidRPr="00D135FF">
        <w:rPr>
          <w:rFonts w:ascii="仿宋" w:eastAsia="仿宋" w:hAnsi="仿宋" w:hint="eastAsia"/>
          <w:b/>
          <w:i w:val="0"/>
          <w:sz w:val="28"/>
          <w:szCs w:val="28"/>
          <w:lang w:eastAsia="zh-CN"/>
        </w:rPr>
        <w:t>投标人本项目管理、技术、服务人员情况表</w:t>
      </w:r>
    </w:p>
    <w:tbl>
      <w:tblPr>
        <w:tblW w:w="8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0"/>
        <w:gridCol w:w="921"/>
        <w:gridCol w:w="921"/>
        <w:gridCol w:w="921"/>
        <w:gridCol w:w="921"/>
        <w:gridCol w:w="1202"/>
        <w:gridCol w:w="844"/>
        <w:gridCol w:w="961"/>
        <w:gridCol w:w="848"/>
      </w:tblGrid>
      <w:tr w:rsidR="002D46FB" w:rsidRPr="00D135FF" w14:paraId="58DB9074" w14:textId="77777777">
        <w:trPr>
          <w:cantSplit/>
          <w:trHeight w:hRule="exact" w:val="738"/>
          <w:jc w:val="center"/>
        </w:trPr>
        <w:tc>
          <w:tcPr>
            <w:tcW w:w="1070" w:type="dxa"/>
            <w:vMerge w:val="restart"/>
            <w:vAlign w:val="center"/>
          </w:tcPr>
          <w:p w14:paraId="66107E5E" w14:textId="77777777" w:rsidR="002D46FB" w:rsidRPr="00D135FF" w:rsidRDefault="005E2480">
            <w:pPr>
              <w:spacing w:after="156"/>
              <w:jc w:val="center"/>
              <w:rPr>
                <w:rFonts w:ascii="仿宋" w:eastAsia="仿宋" w:hAnsi="仿宋" w:cs="Marigold"/>
                <w:i w:val="0"/>
                <w:color w:val="auto"/>
                <w:sz w:val="24"/>
                <w:szCs w:val="24"/>
              </w:rPr>
            </w:pPr>
            <w:r w:rsidRPr="00D135FF">
              <w:rPr>
                <w:rFonts w:ascii="仿宋" w:eastAsia="仿宋" w:hAnsi="仿宋" w:cs="Marigold" w:hint="eastAsia"/>
                <w:i w:val="0"/>
                <w:color w:val="auto"/>
                <w:sz w:val="24"/>
                <w:szCs w:val="24"/>
              </w:rPr>
              <w:t>类别</w:t>
            </w:r>
          </w:p>
        </w:tc>
        <w:tc>
          <w:tcPr>
            <w:tcW w:w="921" w:type="dxa"/>
            <w:vMerge w:val="restart"/>
            <w:vAlign w:val="center"/>
          </w:tcPr>
          <w:p w14:paraId="21CCB9D0" w14:textId="77777777" w:rsidR="002D46FB" w:rsidRPr="00D135FF" w:rsidRDefault="005E2480">
            <w:pPr>
              <w:spacing w:after="156"/>
              <w:jc w:val="center"/>
              <w:rPr>
                <w:rFonts w:ascii="仿宋" w:eastAsia="仿宋" w:hAnsi="仿宋" w:cs="Marigold"/>
                <w:i w:val="0"/>
                <w:color w:val="auto"/>
                <w:sz w:val="24"/>
                <w:szCs w:val="24"/>
              </w:rPr>
            </w:pPr>
            <w:r w:rsidRPr="00D135FF">
              <w:rPr>
                <w:rFonts w:ascii="仿宋" w:eastAsia="仿宋" w:hAnsi="仿宋" w:cs="Marigold" w:hint="eastAsia"/>
                <w:i w:val="0"/>
                <w:color w:val="auto"/>
                <w:sz w:val="24"/>
                <w:szCs w:val="24"/>
              </w:rPr>
              <w:t>职务</w:t>
            </w:r>
          </w:p>
        </w:tc>
        <w:tc>
          <w:tcPr>
            <w:tcW w:w="921" w:type="dxa"/>
            <w:vMerge w:val="restart"/>
            <w:vAlign w:val="center"/>
          </w:tcPr>
          <w:p w14:paraId="460115FD" w14:textId="77777777" w:rsidR="002D46FB" w:rsidRPr="00D135FF" w:rsidRDefault="005E2480">
            <w:pPr>
              <w:spacing w:after="156"/>
              <w:jc w:val="center"/>
              <w:rPr>
                <w:rFonts w:ascii="仿宋" w:eastAsia="仿宋" w:hAnsi="仿宋" w:cs="Marigold"/>
                <w:i w:val="0"/>
                <w:color w:val="auto"/>
                <w:sz w:val="24"/>
                <w:szCs w:val="24"/>
              </w:rPr>
            </w:pPr>
            <w:r w:rsidRPr="00D135FF">
              <w:rPr>
                <w:rFonts w:ascii="仿宋" w:eastAsia="仿宋" w:hAnsi="仿宋" w:cs="Marigold" w:hint="eastAsia"/>
                <w:i w:val="0"/>
                <w:color w:val="auto"/>
                <w:sz w:val="24"/>
                <w:szCs w:val="24"/>
              </w:rPr>
              <w:t>姓名</w:t>
            </w:r>
          </w:p>
        </w:tc>
        <w:tc>
          <w:tcPr>
            <w:tcW w:w="921" w:type="dxa"/>
            <w:vMerge w:val="restart"/>
            <w:vAlign w:val="center"/>
          </w:tcPr>
          <w:p w14:paraId="32B551F1" w14:textId="77777777" w:rsidR="002D46FB" w:rsidRPr="00D135FF" w:rsidRDefault="005E2480">
            <w:pPr>
              <w:spacing w:after="156"/>
              <w:jc w:val="center"/>
              <w:rPr>
                <w:rFonts w:ascii="仿宋" w:eastAsia="仿宋" w:hAnsi="仿宋" w:cs="Marigold"/>
                <w:i w:val="0"/>
                <w:color w:val="auto"/>
                <w:sz w:val="24"/>
                <w:szCs w:val="24"/>
              </w:rPr>
            </w:pPr>
            <w:r w:rsidRPr="00D135FF">
              <w:rPr>
                <w:rFonts w:ascii="仿宋" w:eastAsia="仿宋" w:hAnsi="仿宋" w:cs="Marigold" w:hint="eastAsia"/>
                <w:i w:val="0"/>
                <w:color w:val="auto"/>
                <w:sz w:val="24"/>
                <w:szCs w:val="24"/>
              </w:rPr>
              <w:t>职称</w:t>
            </w:r>
          </w:p>
        </w:tc>
        <w:tc>
          <w:tcPr>
            <w:tcW w:w="921" w:type="dxa"/>
            <w:vMerge w:val="restart"/>
            <w:vAlign w:val="center"/>
          </w:tcPr>
          <w:p w14:paraId="71156BE1" w14:textId="77777777" w:rsidR="002D46FB" w:rsidRPr="00D135FF" w:rsidRDefault="005E2480">
            <w:pPr>
              <w:spacing w:after="156"/>
              <w:jc w:val="center"/>
              <w:rPr>
                <w:rFonts w:ascii="仿宋" w:eastAsia="仿宋" w:hAnsi="仿宋" w:cs="Marigold"/>
                <w:i w:val="0"/>
                <w:color w:val="auto"/>
                <w:sz w:val="24"/>
                <w:szCs w:val="24"/>
              </w:rPr>
            </w:pPr>
            <w:r w:rsidRPr="00D135FF">
              <w:rPr>
                <w:rFonts w:ascii="仿宋" w:eastAsia="仿宋" w:hAnsi="仿宋" w:cs="Marigold" w:hint="eastAsia"/>
                <w:i w:val="0"/>
                <w:color w:val="auto"/>
                <w:sz w:val="24"/>
                <w:szCs w:val="24"/>
              </w:rPr>
              <w:t>常住地</w:t>
            </w:r>
          </w:p>
        </w:tc>
        <w:tc>
          <w:tcPr>
            <w:tcW w:w="3855" w:type="dxa"/>
            <w:gridSpan w:val="4"/>
            <w:vAlign w:val="center"/>
          </w:tcPr>
          <w:p w14:paraId="5DD89511" w14:textId="77777777" w:rsidR="002D46FB" w:rsidRPr="00D135FF" w:rsidRDefault="005E2480">
            <w:pPr>
              <w:spacing w:after="156"/>
              <w:jc w:val="center"/>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资格证明（附复印件）</w:t>
            </w:r>
          </w:p>
        </w:tc>
      </w:tr>
      <w:tr w:rsidR="002D46FB" w:rsidRPr="00D135FF" w14:paraId="4C8BFEA3" w14:textId="77777777">
        <w:trPr>
          <w:cantSplit/>
          <w:trHeight w:hRule="exact" w:val="738"/>
          <w:jc w:val="center"/>
        </w:trPr>
        <w:tc>
          <w:tcPr>
            <w:tcW w:w="1070" w:type="dxa"/>
            <w:vMerge/>
            <w:vAlign w:val="center"/>
          </w:tcPr>
          <w:p w14:paraId="7A41A5D4" w14:textId="77777777" w:rsidR="002D46FB" w:rsidRPr="00D135FF" w:rsidRDefault="002D46FB">
            <w:pPr>
              <w:spacing w:after="156"/>
              <w:jc w:val="center"/>
              <w:rPr>
                <w:rFonts w:ascii="仿宋" w:eastAsia="仿宋" w:hAnsi="仿宋" w:cs="Marigold"/>
                <w:i w:val="0"/>
                <w:color w:val="auto"/>
                <w:sz w:val="24"/>
                <w:szCs w:val="24"/>
                <w:lang w:eastAsia="zh-CN"/>
              </w:rPr>
            </w:pPr>
          </w:p>
        </w:tc>
        <w:tc>
          <w:tcPr>
            <w:tcW w:w="921" w:type="dxa"/>
            <w:vMerge/>
            <w:vAlign w:val="center"/>
          </w:tcPr>
          <w:p w14:paraId="4383A13D" w14:textId="77777777" w:rsidR="002D46FB" w:rsidRPr="00D135FF" w:rsidRDefault="002D46FB">
            <w:pPr>
              <w:spacing w:after="156"/>
              <w:jc w:val="center"/>
              <w:rPr>
                <w:rFonts w:ascii="仿宋" w:eastAsia="仿宋" w:hAnsi="仿宋" w:cs="Marigold"/>
                <w:i w:val="0"/>
                <w:color w:val="auto"/>
                <w:sz w:val="24"/>
                <w:szCs w:val="24"/>
                <w:lang w:eastAsia="zh-CN"/>
              </w:rPr>
            </w:pPr>
          </w:p>
        </w:tc>
        <w:tc>
          <w:tcPr>
            <w:tcW w:w="921" w:type="dxa"/>
            <w:vMerge/>
            <w:vAlign w:val="center"/>
          </w:tcPr>
          <w:p w14:paraId="2BCD784E" w14:textId="77777777" w:rsidR="002D46FB" w:rsidRPr="00D135FF" w:rsidRDefault="002D46FB">
            <w:pPr>
              <w:spacing w:after="156"/>
              <w:jc w:val="center"/>
              <w:rPr>
                <w:rFonts w:ascii="仿宋" w:eastAsia="仿宋" w:hAnsi="仿宋" w:cs="Marigold"/>
                <w:i w:val="0"/>
                <w:color w:val="auto"/>
                <w:sz w:val="24"/>
                <w:szCs w:val="24"/>
                <w:lang w:eastAsia="zh-CN"/>
              </w:rPr>
            </w:pPr>
          </w:p>
        </w:tc>
        <w:tc>
          <w:tcPr>
            <w:tcW w:w="921" w:type="dxa"/>
            <w:vMerge/>
            <w:vAlign w:val="center"/>
          </w:tcPr>
          <w:p w14:paraId="048D0555" w14:textId="77777777" w:rsidR="002D46FB" w:rsidRPr="00D135FF" w:rsidRDefault="002D46FB">
            <w:pPr>
              <w:spacing w:after="156"/>
              <w:jc w:val="center"/>
              <w:rPr>
                <w:rFonts w:ascii="仿宋" w:eastAsia="仿宋" w:hAnsi="仿宋" w:cs="Marigold"/>
                <w:i w:val="0"/>
                <w:color w:val="auto"/>
                <w:sz w:val="24"/>
                <w:szCs w:val="24"/>
                <w:lang w:eastAsia="zh-CN"/>
              </w:rPr>
            </w:pPr>
          </w:p>
        </w:tc>
        <w:tc>
          <w:tcPr>
            <w:tcW w:w="921" w:type="dxa"/>
            <w:vMerge/>
            <w:vAlign w:val="center"/>
          </w:tcPr>
          <w:p w14:paraId="31123BD0" w14:textId="77777777" w:rsidR="002D46FB" w:rsidRPr="00D135FF" w:rsidRDefault="002D46FB">
            <w:pPr>
              <w:spacing w:after="156"/>
              <w:jc w:val="center"/>
              <w:rPr>
                <w:rFonts w:ascii="仿宋" w:eastAsia="仿宋" w:hAnsi="仿宋" w:cs="Marigold"/>
                <w:i w:val="0"/>
                <w:color w:val="auto"/>
                <w:sz w:val="24"/>
                <w:szCs w:val="24"/>
                <w:lang w:eastAsia="zh-CN"/>
              </w:rPr>
            </w:pPr>
          </w:p>
        </w:tc>
        <w:tc>
          <w:tcPr>
            <w:tcW w:w="1202" w:type="dxa"/>
            <w:vAlign w:val="center"/>
          </w:tcPr>
          <w:p w14:paraId="238D5B4D" w14:textId="77777777" w:rsidR="002D46FB" w:rsidRPr="00D135FF" w:rsidRDefault="005E2480">
            <w:pPr>
              <w:spacing w:after="156"/>
              <w:jc w:val="center"/>
              <w:rPr>
                <w:rFonts w:ascii="仿宋" w:eastAsia="仿宋" w:hAnsi="仿宋" w:cs="Marigold"/>
                <w:i w:val="0"/>
                <w:color w:val="auto"/>
                <w:sz w:val="24"/>
                <w:szCs w:val="24"/>
              </w:rPr>
            </w:pPr>
            <w:r w:rsidRPr="00D135FF">
              <w:rPr>
                <w:rFonts w:ascii="仿宋" w:eastAsia="仿宋" w:hAnsi="仿宋" w:cs="Marigold" w:hint="eastAsia"/>
                <w:i w:val="0"/>
                <w:color w:val="auto"/>
                <w:sz w:val="24"/>
                <w:szCs w:val="24"/>
              </w:rPr>
              <w:t>证书名称</w:t>
            </w:r>
          </w:p>
        </w:tc>
        <w:tc>
          <w:tcPr>
            <w:tcW w:w="844" w:type="dxa"/>
            <w:vAlign w:val="center"/>
          </w:tcPr>
          <w:p w14:paraId="00F4706B" w14:textId="77777777" w:rsidR="002D46FB" w:rsidRPr="00D135FF" w:rsidRDefault="005E2480">
            <w:pPr>
              <w:spacing w:after="156"/>
              <w:jc w:val="center"/>
              <w:rPr>
                <w:rFonts w:ascii="仿宋" w:eastAsia="仿宋" w:hAnsi="仿宋" w:cs="Marigold"/>
                <w:i w:val="0"/>
                <w:color w:val="auto"/>
                <w:sz w:val="24"/>
                <w:szCs w:val="24"/>
              </w:rPr>
            </w:pPr>
            <w:r w:rsidRPr="00D135FF">
              <w:rPr>
                <w:rFonts w:ascii="仿宋" w:eastAsia="仿宋" w:hAnsi="仿宋" w:cs="Marigold" w:hint="eastAsia"/>
                <w:i w:val="0"/>
                <w:color w:val="auto"/>
                <w:sz w:val="24"/>
                <w:szCs w:val="24"/>
              </w:rPr>
              <w:t>级别</w:t>
            </w:r>
          </w:p>
        </w:tc>
        <w:tc>
          <w:tcPr>
            <w:tcW w:w="961" w:type="dxa"/>
            <w:vAlign w:val="center"/>
          </w:tcPr>
          <w:p w14:paraId="3C896B60" w14:textId="77777777" w:rsidR="002D46FB" w:rsidRPr="00D135FF" w:rsidRDefault="005E2480">
            <w:pPr>
              <w:spacing w:after="156"/>
              <w:jc w:val="center"/>
              <w:rPr>
                <w:rFonts w:ascii="仿宋" w:eastAsia="仿宋" w:hAnsi="仿宋" w:cs="Marigold"/>
                <w:i w:val="0"/>
                <w:color w:val="auto"/>
                <w:sz w:val="24"/>
                <w:szCs w:val="24"/>
              </w:rPr>
            </w:pPr>
            <w:r w:rsidRPr="00D135FF">
              <w:rPr>
                <w:rFonts w:ascii="仿宋" w:eastAsia="仿宋" w:hAnsi="仿宋" w:cs="Marigold" w:hint="eastAsia"/>
                <w:i w:val="0"/>
                <w:color w:val="auto"/>
                <w:sz w:val="24"/>
                <w:szCs w:val="24"/>
              </w:rPr>
              <w:t>证号</w:t>
            </w:r>
          </w:p>
        </w:tc>
        <w:tc>
          <w:tcPr>
            <w:tcW w:w="848" w:type="dxa"/>
            <w:vAlign w:val="center"/>
          </w:tcPr>
          <w:p w14:paraId="7EE905AF" w14:textId="77777777" w:rsidR="002D46FB" w:rsidRPr="00D135FF" w:rsidRDefault="005E2480">
            <w:pPr>
              <w:spacing w:after="156"/>
              <w:jc w:val="center"/>
              <w:rPr>
                <w:rFonts w:ascii="仿宋" w:eastAsia="仿宋" w:hAnsi="仿宋" w:cs="Marigold"/>
                <w:i w:val="0"/>
                <w:color w:val="auto"/>
                <w:sz w:val="24"/>
                <w:szCs w:val="24"/>
              </w:rPr>
            </w:pPr>
            <w:r w:rsidRPr="00D135FF">
              <w:rPr>
                <w:rFonts w:ascii="仿宋" w:eastAsia="仿宋" w:hAnsi="仿宋" w:cs="Marigold" w:hint="eastAsia"/>
                <w:i w:val="0"/>
                <w:color w:val="auto"/>
                <w:sz w:val="24"/>
                <w:szCs w:val="24"/>
              </w:rPr>
              <w:t>专业</w:t>
            </w:r>
          </w:p>
        </w:tc>
      </w:tr>
      <w:tr w:rsidR="002D46FB" w:rsidRPr="00D135FF" w14:paraId="3D3B7689" w14:textId="77777777">
        <w:trPr>
          <w:cantSplit/>
          <w:trHeight w:hRule="exact" w:val="738"/>
          <w:jc w:val="center"/>
        </w:trPr>
        <w:tc>
          <w:tcPr>
            <w:tcW w:w="1070" w:type="dxa"/>
            <w:vMerge w:val="restart"/>
            <w:vAlign w:val="center"/>
          </w:tcPr>
          <w:p w14:paraId="31B49AFE" w14:textId="77777777" w:rsidR="002D46FB" w:rsidRPr="00D135FF" w:rsidRDefault="005E2480">
            <w:pPr>
              <w:spacing w:after="156"/>
              <w:jc w:val="center"/>
              <w:rPr>
                <w:rFonts w:ascii="仿宋" w:eastAsia="仿宋" w:hAnsi="仿宋" w:cs="Marigold"/>
                <w:i w:val="0"/>
                <w:color w:val="auto"/>
                <w:sz w:val="24"/>
                <w:szCs w:val="24"/>
              </w:rPr>
            </w:pPr>
            <w:r w:rsidRPr="00D135FF">
              <w:rPr>
                <w:rFonts w:ascii="仿宋" w:eastAsia="仿宋" w:hAnsi="仿宋" w:cs="Marigold" w:hint="eastAsia"/>
                <w:i w:val="0"/>
                <w:color w:val="auto"/>
                <w:sz w:val="24"/>
                <w:szCs w:val="24"/>
              </w:rPr>
              <w:t>管</w:t>
            </w:r>
          </w:p>
          <w:p w14:paraId="78AACBB3" w14:textId="77777777" w:rsidR="002D46FB" w:rsidRPr="00D135FF" w:rsidRDefault="005E2480">
            <w:pPr>
              <w:spacing w:after="156"/>
              <w:jc w:val="center"/>
              <w:rPr>
                <w:rFonts w:ascii="仿宋" w:eastAsia="仿宋" w:hAnsi="仿宋" w:cs="Marigold"/>
                <w:i w:val="0"/>
                <w:color w:val="auto"/>
                <w:sz w:val="24"/>
                <w:szCs w:val="24"/>
              </w:rPr>
            </w:pPr>
            <w:r w:rsidRPr="00D135FF">
              <w:rPr>
                <w:rFonts w:ascii="仿宋" w:eastAsia="仿宋" w:hAnsi="仿宋" w:cs="Marigold" w:hint="eastAsia"/>
                <w:i w:val="0"/>
                <w:color w:val="auto"/>
                <w:sz w:val="24"/>
                <w:szCs w:val="24"/>
              </w:rPr>
              <w:t>理</w:t>
            </w:r>
          </w:p>
          <w:p w14:paraId="4B559287" w14:textId="77777777" w:rsidR="002D46FB" w:rsidRPr="00D135FF" w:rsidRDefault="005E2480">
            <w:pPr>
              <w:spacing w:after="156"/>
              <w:jc w:val="center"/>
              <w:rPr>
                <w:rFonts w:ascii="仿宋" w:eastAsia="仿宋" w:hAnsi="仿宋" w:cs="Marigold"/>
                <w:i w:val="0"/>
                <w:color w:val="auto"/>
                <w:sz w:val="24"/>
                <w:szCs w:val="24"/>
              </w:rPr>
            </w:pPr>
            <w:r w:rsidRPr="00D135FF">
              <w:rPr>
                <w:rFonts w:ascii="仿宋" w:eastAsia="仿宋" w:hAnsi="仿宋" w:cs="Marigold" w:hint="eastAsia"/>
                <w:i w:val="0"/>
                <w:color w:val="auto"/>
                <w:sz w:val="24"/>
                <w:szCs w:val="24"/>
              </w:rPr>
              <w:t>人</w:t>
            </w:r>
          </w:p>
          <w:p w14:paraId="2CE332AA" w14:textId="77777777" w:rsidR="002D46FB" w:rsidRPr="00D135FF" w:rsidRDefault="005E2480">
            <w:pPr>
              <w:spacing w:after="156"/>
              <w:jc w:val="center"/>
              <w:rPr>
                <w:rFonts w:ascii="仿宋" w:eastAsia="仿宋" w:hAnsi="仿宋" w:cs="Marigold"/>
                <w:i w:val="0"/>
                <w:color w:val="auto"/>
                <w:sz w:val="24"/>
                <w:szCs w:val="24"/>
              </w:rPr>
            </w:pPr>
            <w:r w:rsidRPr="00D135FF">
              <w:rPr>
                <w:rFonts w:ascii="仿宋" w:eastAsia="仿宋" w:hAnsi="仿宋" w:cs="Marigold" w:hint="eastAsia"/>
                <w:i w:val="0"/>
                <w:color w:val="auto"/>
                <w:sz w:val="24"/>
                <w:szCs w:val="24"/>
              </w:rPr>
              <w:t>员</w:t>
            </w:r>
          </w:p>
        </w:tc>
        <w:tc>
          <w:tcPr>
            <w:tcW w:w="921" w:type="dxa"/>
          </w:tcPr>
          <w:p w14:paraId="231B73A2" w14:textId="77777777" w:rsidR="002D46FB" w:rsidRPr="00D135FF" w:rsidRDefault="002D46FB">
            <w:pPr>
              <w:spacing w:after="156"/>
              <w:jc w:val="center"/>
              <w:rPr>
                <w:rFonts w:ascii="仿宋" w:eastAsia="仿宋" w:hAnsi="仿宋" w:cs="Marigold"/>
                <w:i w:val="0"/>
                <w:color w:val="auto"/>
                <w:sz w:val="24"/>
                <w:szCs w:val="24"/>
              </w:rPr>
            </w:pPr>
          </w:p>
        </w:tc>
        <w:tc>
          <w:tcPr>
            <w:tcW w:w="921" w:type="dxa"/>
          </w:tcPr>
          <w:p w14:paraId="6F2FD974" w14:textId="77777777" w:rsidR="002D46FB" w:rsidRPr="00D135FF" w:rsidRDefault="002D46FB">
            <w:pPr>
              <w:spacing w:after="156"/>
              <w:jc w:val="center"/>
              <w:rPr>
                <w:rFonts w:ascii="仿宋" w:eastAsia="仿宋" w:hAnsi="仿宋" w:cs="Marigold"/>
                <w:i w:val="0"/>
                <w:color w:val="auto"/>
                <w:sz w:val="24"/>
                <w:szCs w:val="24"/>
              </w:rPr>
            </w:pPr>
          </w:p>
        </w:tc>
        <w:tc>
          <w:tcPr>
            <w:tcW w:w="921" w:type="dxa"/>
          </w:tcPr>
          <w:p w14:paraId="19B61B8C" w14:textId="77777777" w:rsidR="002D46FB" w:rsidRPr="00D135FF" w:rsidRDefault="002D46FB">
            <w:pPr>
              <w:spacing w:after="156"/>
              <w:jc w:val="center"/>
              <w:rPr>
                <w:rFonts w:ascii="仿宋" w:eastAsia="仿宋" w:hAnsi="仿宋" w:cs="Marigold"/>
                <w:i w:val="0"/>
                <w:color w:val="auto"/>
                <w:sz w:val="24"/>
                <w:szCs w:val="24"/>
              </w:rPr>
            </w:pPr>
          </w:p>
        </w:tc>
        <w:tc>
          <w:tcPr>
            <w:tcW w:w="921" w:type="dxa"/>
          </w:tcPr>
          <w:p w14:paraId="7A4B8C9E" w14:textId="77777777" w:rsidR="002D46FB" w:rsidRPr="00D135FF" w:rsidRDefault="002D46FB">
            <w:pPr>
              <w:spacing w:after="156"/>
              <w:jc w:val="center"/>
              <w:rPr>
                <w:rFonts w:ascii="仿宋" w:eastAsia="仿宋" w:hAnsi="仿宋" w:cs="Marigold"/>
                <w:i w:val="0"/>
                <w:color w:val="auto"/>
                <w:sz w:val="24"/>
                <w:szCs w:val="24"/>
              </w:rPr>
            </w:pPr>
          </w:p>
        </w:tc>
        <w:tc>
          <w:tcPr>
            <w:tcW w:w="1202" w:type="dxa"/>
          </w:tcPr>
          <w:p w14:paraId="3F5E8388" w14:textId="77777777" w:rsidR="002D46FB" w:rsidRPr="00D135FF" w:rsidRDefault="002D46FB">
            <w:pPr>
              <w:spacing w:after="156"/>
              <w:jc w:val="center"/>
              <w:rPr>
                <w:rFonts w:ascii="仿宋" w:eastAsia="仿宋" w:hAnsi="仿宋" w:cs="Marigold"/>
                <w:i w:val="0"/>
                <w:color w:val="auto"/>
                <w:sz w:val="24"/>
                <w:szCs w:val="24"/>
              </w:rPr>
            </w:pPr>
          </w:p>
        </w:tc>
        <w:tc>
          <w:tcPr>
            <w:tcW w:w="844" w:type="dxa"/>
          </w:tcPr>
          <w:p w14:paraId="27E8D518" w14:textId="77777777" w:rsidR="002D46FB" w:rsidRPr="00D135FF" w:rsidRDefault="002D46FB">
            <w:pPr>
              <w:spacing w:after="156"/>
              <w:jc w:val="center"/>
              <w:rPr>
                <w:rFonts w:ascii="仿宋" w:eastAsia="仿宋" w:hAnsi="仿宋" w:cs="Marigold"/>
                <w:i w:val="0"/>
                <w:color w:val="auto"/>
                <w:sz w:val="24"/>
                <w:szCs w:val="24"/>
              </w:rPr>
            </w:pPr>
          </w:p>
        </w:tc>
        <w:tc>
          <w:tcPr>
            <w:tcW w:w="961" w:type="dxa"/>
          </w:tcPr>
          <w:p w14:paraId="2A43C7A5" w14:textId="77777777" w:rsidR="002D46FB" w:rsidRPr="00D135FF" w:rsidRDefault="002D46FB">
            <w:pPr>
              <w:spacing w:after="156"/>
              <w:jc w:val="center"/>
              <w:rPr>
                <w:rFonts w:ascii="仿宋" w:eastAsia="仿宋" w:hAnsi="仿宋" w:cs="Marigold"/>
                <w:i w:val="0"/>
                <w:color w:val="auto"/>
                <w:sz w:val="24"/>
                <w:szCs w:val="24"/>
              </w:rPr>
            </w:pPr>
          </w:p>
        </w:tc>
        <w:tc>
          <w:tcPr>
            <w:tcW w:w="848" w:type="dxa"/>
          </w:tcPr>
          <w:p w14:paraId="054EDB30" w14:textId="77777777" w:rsidR="002D46FB" w:rsidRPr="00D135FF" w:rsidRDefault="002D46FB">
            <w:pPr>
              <w:spacing w:after="156"/>
              <w:jc w:val="center"/>
              <w:rPr>
                <w:rFonts w:ascii="仿宋" w:eastAsia="仿宋" w:hAnsi="仿宋" w:cs="Marigold"/>
                <w:i w:val="0"/>
                <w:color w:val="auto"/>
                <w:sz w:val="24"/>
                <w:szCs w:val="24"/>
              </w:rPr>
            </w:pPr>
          </w:p>
        </w:tc>
      </w:tr>
      <w:tr w:rsidR="002D46FB" w:rsidRPr="00D135FF" w14:paraId="217D2217" w14:textId="77777777">
        <w:trPr>
          <w:cantSplit/>
          <w:trHeight w:hRule="exact" w:val="738"/>
          <w:jc w:val="center"/>
        </w:trPr>
        <w:tc>
          <w:tcPr>
            <w:tcW w:w="1070" w:type="dxa"/>
            <w:vMerge/>
            <w:vAlign w:val="center"/>
          </w:tcPr>
          <w:p w14:paraId="2D3F4528" w14:textId="77777777" w:rsidR="002D46FB" w:rsidRPr="00D135FF" w:rsidRDefault="002D46FB">
            <w:pPr>
              <w:spacing w:after="156"/>
              <w:jc w:val="center"/>
              <w:rPr>
                <w:rFonts w:ascii="仿宋" w:eastAsia="仿宋" w:hAnsi="仿宋" w:cs="Marigold"/>
                <w:i w:val="0"/>
                <w:color w:val="auto"/>
                <w:sz w:val="24"/>
                <w:szCs w:val="24"/>
              </w:rPr>
            </w:pPr>
          </w:p>
        </w:tc>
        <w:tc>
          <w:tcPr>
            <w:tcW w:w="921" w:type="dxa"/>
          </w:tcPr>
          <w:p w14:paraId="6F4CCBC5" w14:textId="77777777" w:rsidR="002D46FB" w:rsidRPr="00D135FF" w:rsidRDefault="002D46FB">
            <w:pPr>
              <w:spacing w:after="156"/>
              <w:jc w:val="center"/>
              <w:rPr>
                <w:rFonts w:ascii="仿宋" w:eastAsia="仿宋" w:hAnsi="仿宋" w:cs="Marigold"/>
                <w:i w:val="0"/>
                <w:color w:val="auto"/>
                <w:sz w:val="24"/>
                <w:szCs w:val="24"/>
              </w:rPr>
            </w:pPr>
          </w:p>
        </w:tc>
        <w:tc>
          <w:tcPr>
            <w:tcW w:w="921" w:type="dxa"/>
          </w:tcPr>
          <w:p w14:paraId="70324644" w14:textId="77777777" w:rsidR="002D46FB" w:rsidRPr="00D135FF" w:rsidRDefault="002D46FB">
            <w:pPr>
              <w:spacing w:after="156"/>
              <w:jc w:val="center"/>
              <w:rPr>
                <w:rFonts w:ascii="仿宋" w:eastAsia="仿宋" w:hAnsi="仿宋" w:cs="Marigold"/>
                <w:i w:val="0"/>
                <w:color w:val="auto"/>
                <w:sz w:val="24"/>
                <w:szCs w:val="24"/>
              </w:rPr>
            </w:pPr>
          </w:p>
        </w:tc>
        <w:tc>
          <w:tcPr>
            <w:tcW w:w="921" w:type="dxa"/>
          </w:tcPr>
          <w:p w14:paraId="53BE88BA" w14:textId="77777777" w:rsidR="002D46FB" w:rsidRPr="00D135FF" w:rsidRDefault="002D46FB">
            <w:pPr>
              <w:spacing w:after="156"/>
              <w:jc w:val="center"/>
              <w:rPr>
                <w:rFonts w:ascii="仿宋" w:eastAsia="仿宋" w:hAnsi="仿宋" w:cs="Marigold"/>
                <w:i w:val="0"/>
                <w:color w:val="auto"/>
                <w:sz w:val="24"/>
                <w:szCs w:val="24"/>
              </w:rPr>
            </w:pPr>
          </w:p>
        </w:tc>
        <w:tc>
          <w:tcPr>
            <w:tcW w:w="921" w:type="dxa"/>
          </w:tcPr>
          <w:p w14:paraId="4F90224F" w14:textId="77777777" w:rsidR="002D46FB" w:rsidRPr="00D135FF" w:rsidRDefault="002D46FB">
            <w:pPr>
              <w:spacing w:after="156"/>
              <w:jc w:val="center"/>
              <w:rPr>
                <w:rFonts w:ascii="仿宋" w:eastAsia="仿宋" w:hAnsi="仿宋" w:cs="Marigold"/>
                <w:i w:val="0"/>
                <w:color w:val="auto"/>
                <w:sz w:val="24"/>
                <w:szCs w:val="24"/>
              </w:rPr>
            </w:pPr>
          </w:p>
        </w:tc>
        <w:tc>
          <w:tcPr>
            <w:tcW w:w="1202" w:type="dxa"/>
          </w:tcPr>
          <w:p w14:paraId="67810943" w14:textId="77777777" w:rsidR="002D46FB" w:rsidRPr="00D135FF" w:rsidRDefault="002D46FB">
            <w:pPr>
              <w:spacing w:after="156"/>
              <w:jc w:val="center"/>
              <w:rPr>
                <w:rFonts w:ascii="仿宋" w:eastAsia="仿宋" w:hAnsi="仿宋" w:cs="Marigold"/>
                <w:i w:val="0"/>
                <w:color w:val="auto"/>
                <w:sz w:val="24"/>
                <w:szCs w:val="24"/>
              </w:rPr>
            </w:pPr>
          </w:p>
        </w:tc>
        <w:tc>
          <w:tcPr>
            <w:tcW w:w="844" w:type="dxa"/>
          </w:tcPr>
          <w:p w14:paraId="5C4D4400" w14:textId="77777777" w:rsidR="002D46FB" w:rsidRPr="00D135FF" w:rsidRDefault="002D46FB">
            <w:pPr>
              <w:spacing w:after="156"/>
              <w:jc w:val="center"/>
              <w:rPr>
                <w:rFonts w:ascii="仿宋" w:eastAsia="仿宋" w:hAnsi="仿宋" w:cs="Marigold"/>
                <w:i w:val="0"/>
                <w:color w:val="auto"/>
                <w:sz w:val="24"/>
                <w:szCs w:val="24"/>
              </w:rPr>
            </w:pPr>
          </w:p>
        </w:tc>
        <w:tc>
          <w:tcPr>
            <w:tcW w:w="961" w:type="dxa"/>
          </w:tcPr>
          <w:p w14:paraId="1B36AD16" w14:textId="77777777" w:rsidR="002D46FB" w:rsidRPr="00D135FF" w:rsidRDefault="002D46FB">
            <w:pPr>
              <w:spacing w:after="156"/>
              <w:jc w:val="center"/>
              <w:rPr>
                <w:rFonts w:ascii="仿宋" w:eastAsia="仿宋" w:hAnsi="仿宋" w:cs="Marigold"/>
                <w:i w:val="0"/>
                <w:color w:val="auto"/>
                <w:sz w:val="24"/>
                <w:szCs w:val="24"/>
              </w:rPr>
            </w:pPr>
          </w:p>
        </w:tc>
        <w:tc>
          <w:tcPr>
            <w:tcW w:w="848" w:type="dxa"/>
          </w:tcPr>
          <w:p w14:paraId="1B9AECDA" w14:textId="77777777" w:rsidR="002D46FB" w:rsidRPr="00D135FF" w:rsidRDefault="002D46FB">
            <w:pPr>
              <w:spacing w:after="156"/>
              <w:jc w:val="center"/>
              <w:rPr>
                <w:rFonts w:ascii="仿宋" w:eastAsia="仿宋" w:hAnsi="仿宋" w:cs="Marigold"/>
                <w:i w:val="0"/>
                <w:color w:val="auto"/>
                <w:sz w:val="24"/>
                <w:szCs w:val="24"/>
              </w:rPr>
            </w:pPr>
          </w:p>
        </w:tc>
      </w:tr>
      <w:tr w:rsidR="002D46FB" w:rsidRPr="00D135FF" w14:paraId="4C3FEAFE" w14:textId="77777777">
        <w:trPr>
          <w:cantSplit/>
          <w:trHeight w:hRule="exact" w:val="738"/>
          <w:jc w:val="center"/>
        </w:trPr>
        <w:tc>
          <w:tcPr>
            <w:tcW w:w="1070" w:type="dxa"/>
            <w:vMerge/>
            <w:vAlign w:val="center"/>
          </w:tcPr>
          <w:p w14:paraId="58919D5A" w14:textId="77777777" w:rsidR="002D46FB" w:rsidRPr="00D135FF" w:rsidRDefault="002D46FB">
            <w:pPr>
              <w:spacing w:after="156"/>
              <w:jc w:val="center"/>
              <w:rPr>
                <w:rFonts w:ascii="仿宋" w:eastAsia="仿宋" w:hAnsi="仿宋" w:cs="Marigold"/>
                <w:i w:val="0"/>
                <w:color w:val="auto"/>
                <w:sz w:val="24"/>
                <w:szCs w:val="24"/>
              </w:rPr>
            </w:pPr>
          </w:p>
        </w:tc>
        <w:tc>
          <w:tcPr>
            <w:tcW w:w="921" w:type="dxa"/>
          </w:tcPr>
          <w:p w14:paraId="654E6D18" w14:textId="77777777" w:rsidR="002D46FB" w:rsidRPr="00D135FF" w:rsidRDefault="002D46FB">
            <w:pPr>
              <w:spacing w:after="156"/>
              <w:jc w:val="center"/>
              <w:rPr>
                <w:rFonts w:ascii="仿宋" w:eastAsia="仿宋" w:hAnsi="仿宋" w:cs="Marigold"/>
                <w:i w:val="0"/>
                <w:color w:val="auto"/>
                <w:sz w:val="24"/>
                <w:szCs w:val="24"/>
              </w:rPr>
            </w:pPr>
          </w:p>
        </w:tc>
        <w:tc>
          <w:tcPr>
            <w:tcW w:w="921" w:type="dxa"/>
          </w:tcPr>
          <w:p w14:paraId="0CBC2509" w14:textId="77777777" w:rsidR="002D46FB" w:rsidRPr="00D135FF" w:rsidRDefault="002D46FB">
            <w:pPr>
              <w:spacing w:after="156"/>
              <w:jc w:val="center"/>
              <w:rPr>
                <w:rFonts w:ascii="仿宋" w:eastAsia="仿宋" w:hAnsi="仿宋" w:cs="Marigold"/>
                <w:i w:val="0"/>
                <w:color w:val="auto"/>
                <w:sz w:val="24"/>
                <w:szCs w:val="24"/>
              </w:rPr>
            </w:pPr>
          </w:p>
        </w:tc>
        <w:tc>
          <w:tcPr>
            <w:tcW w:w="921" w:type="dxa"/>
          </w:tcPr>
          <w:p w14:paraId="28E592A7" w14:textId="77777777" w:rsidR="002D46FB" w:rsidRPr="00D135FF" w:rsidRDefault="002D46FB">
            <w:pPr>
              <w:spacing w:after="156"/>
              <w:jc w:val="center"/>
              <w:rPr>
                <w:rFonts w:ascii="仿宋" w:eastAsia="仿宋" w:hAnsi="仿宋" w:cs="Marigold"/>
                <w:i w:val="0"/>
                <w:color w:val="auto"/>
                <w:sz w:val="24"/>
                <w:szCs w:val="24"/>
              </w:rPr>
            </w:pPr>
          </w:p>
        </w:tc>
        <w:tc>
          <w:tcPr>
            <w:tcW w:w="921" w:type="dxa"/>
          </w:tcPr>
          <w:p w14:paraId="0A37D5FB" w14:textId="77777777" w:rsidR="002D46FB" w:rsidRPr="00D135FF" w:rsidRDefault="002D46FB">
            <w:pPr>
              <w:spacing w:after="156"/>
              <w:jc w:val="center"/>
              <w:rPr>
                <w:rFonts w:ascii="仿宋" w:eastAsia="仿宋" w:hAnsi="仿宋" w:cs="Marigold"/>
                <w:i w:val="0"/>
                <w:color w:val="auto"/>
                <w:sz w:val="24"/>
                <w:szCs w:val="24"/>
              </w:rPr>
            </w:pPr>
          </w:p>
        </w:tc>
        <w:tc>
          <w:tcPr>
            <w:tcW w:w="1202" w:type="dxa"/>
          </w:tcPr>
          <w:p w14:paraId="1B18B256" w14:textId="77777777" w:rsidR="002D46FB" w:rsidRPr="00D135FF" w:rsidRDefault="002D46FB">
            <w:pPr>
              <w:spacing w:after="156"/>
              <w:jc w:val="center"/>
              <w:rPr>
                <w:rFonts w:ascii="仿宋" w:eastAsia="仿宋" w:hAnsi="仿宋" w:cs="Marigold"/>
                <w:i w:val="0"/>
                <w:color w:val="auto"/>
                <w:sz w:val="24"/>
                <w:szCs w:val="24"/>
              </w:rPr>
            </w:pPr>
          </w:p>
        </w:tc>
        <w:tc>
          <w:tcPr>
            <w:tcW w:w="844" w:type="dxa"/>
          </w:tcPr>
          <w:p w14:paraId="1D7E50E8" w14:textId="77777777" w:rsidR="002D46FB" w:rsidRPr="00D135FF" w:rsidRDefault="002D46FB">
            <w:pPr>
              <w:spacing w:after="156"/>
              <w:jc w:val="center"/>
              <w:rPr>
                <w:rFonts w:ascii="仿宋" w:eastAsia="仿宋" w:hAnsi="仿宋" w:cs="Marigold"/>
                <w:i w:val="0"/>
                <w:color w:val="auto"/>
                <w:sz w:val="24"/>
                <w:szCs w:val="24"/>
              </w:rPr>
            </w:pPr>
          </w:p>
        </w:tc>
        <w:tc>
          <w:tcPr>
            <w:tcW w:w="961" w:type="dxa"/>
          </w:tcPr>
          <w:p w14:paraId="11F28896" w14:textId="77777777" w:rsidR="002D46FB" w:rsidRPr="00D135FF" w:rsidRDefault="002D46FB">
            <w:pPr>
              <w:spacing w:after="156"/>
              <w:jc w:val="center"/>
              <w:rPr>
                <w:rFonts w:ascii="仿宋" w:eastAsia="仿宋" w:hAnsi="仿宋" w:cs="Marigold"/>
                <w:i w:val="0"/>
                <w:color w:val="auto"/>
                <w:sz w:val="24"/>
                <w:szCs w:val="24"/>
              </w:rPr>
            </w:pPr>
          </w:p>
        </w:tc>
        <w:tc>
          <w:tcPr>
            <w:tcW w:w="848" w:type="dxa"/>
          </w:tcPr>
          <w:p w14:paraId="206E8DBA" w14:textId="77777777" w:rsidR="002D46FB" w:rsidRPr="00D135FF" w:rsidRDefault="002D46FB">
            <w:pPr>
              <w:spacing w:after="156"/>
              <w:jc w:val="center"/>
              <w:rPr>
                <w:rFonts w:ascii="仿宋" w:eastAsia="仿宋" w:hAnsi="仿宋" w:cs="Marigold"/>
                <w:i w:val="0"/>
                <w:color w:val="auto"/>
                <w:sz w:val="24"/>
                <w:szCs w:val="24"/>
              </w:rPr>
            </w:pPr>
          </w:p>
        </w:tc>
      </w:tr>
      <w:tr w:rsidR="002D46FB" w:rsidRPr="00D135FF" w14:paraId="784CCE5F" w14:textId="77777777">
        <w:trPr>
          <w:cantSplit/>
          <w:trHeight w:hRule="exact" w:val="738"/>
          <w:jc w:val="center"/>
        </w:trPr>
        <w:tc>
          <w:tcPr>
            <w:tcW w:w="1070" w:type="dxa"/>
            <w:vMerge w:val="restart"/>
            <w:vAlign w:val="center"/>
          </w:tcPr>
          <w:p w14:paraId="4B26E49F" w14:textId="77777777" w:rsidR="002D46FB" w:rsidRPr="00D135FF" w:rsidRDefault="005E2480">
            <w:pPr>
              <w:spacing w:after="156"/>
              <w:jc w:val="center"/>
              <w:rPr>
                <w:rFonts w:ascii="仿宋" w:eastAsia="仿宋" w:hAnsi="仿宋" w:cs="Marigold"/>
                <w:i w:val="0"/>
                <w:color w:val="auto"/>
                <w:sz w:val="24"/>
                <w:szCs w:val="24"/>
              </w:rPr>
            </w:pPr>
            <w:r w:rsidRPr="00D135FF">
              <w:rPr>
                <w:rFonts w:ascii="仿宋" w:eastAsia="仿宋" w:hAnsi="仿宋" w:cs="Marigold" w:hint="eastAsia"/>
                <w:i w:val="0"/>
                <w:color w:val="auto"/>
                <w:sz w:val="24"/>
                <w:szCs w:val="24"/>
              </w:rPr>
              <w:t>技</w:t>
            </w:r>
          </w:p>
          <w:p w14:paraId="2E1D7324" w14:textId="77777777" w:rsidR="002D46FB" w:rsidRPr="00D135FF" w:rsidRDefault="005E2480">
            <w:pPr>
              <w:spacing w:after="156"/>
              <w:jc w:val="center"/>
              <w:rPr>
                <w:rFonts w:ascii="仿宋" w:eastAsia="仿宋" w:hAnsi="仿宋" w:cs="Marigold"/>
                <w:i w:val="0"/>
                <w:color w:val="auto"/>
                <w:sz w:val="24"/>
                <w:szCs w:val="24"/>
              </w:rPr>
            </w:pPr>
            <w:r w:rsidRPr="00D135FF">
              <w:rPr>
                <w:rFonts w:ascii="仿宋" w:eastAsia="仿宋" w:hAnsi="仿宋" w:cs="Marigold" w:hint="eastAsia"/>
                <w:i w:val="0"/>
                <w:color w:val="auto"/>
                <w:sz w:val="24"/>
                <w:szCs w:val="24"/>
              </w:rPr>
              <w:t>术</w:t>
            </w:r>
          </w:p>
          <w:p w14:paraId="3AD6FB94" w14:textId="77777777" w:rsidR="002D46FB" w:rsidRPr="00D135FF" w:rsidRDefault="005E2480">
            <w:pPr>
              <w:spacing w:after="156"/>
              <w:jc w:val="center"/>
              <w:rPr>
                <w:rFonts w:ascii="仿宋" w:eastAsia="仿宋" w:hAnsi="仿宋" w:cs="Marigold"/>
                <w:i w:val="0"/>
                <w:color w:val="auto"/>
                <w:sz w:val="24"/>
                <w:szCs w:val="24"/>
              </w:rPr>
            </w:pPr>
            <w:r w:rsidRPr="00D135FF">
              <w:rPr>
                <w:rFonts w:ascii="仿宋" w:eastAsia="仿宋" w:hAnsi="仿宋" w:cs="Marigold" w:hint="eastAsia"/>
                <w:i w:val="0"/>
                <w:color w:val="auto"/>
                <w:sz w:val="24"/>
                <w:szCs w:val="24"/>
              </w:rPr>
              <w:t>人</w:t>
            </w:r>
          </w:p>
          <w:p w14:paraId="647E2BE3" w14:textId="77777777" w:rsidR="002D46FB" w:rsidRPr="00D135FF" w:rsidRDefault="005E2480">
            <w:pPr>
              <w:spacing w:after="156"/>
              <w:jc w:val="center"/>
              <w:rPr>
                <w:rFonts w:ascii="仿宋" w:eastAsia="仿宋" w:hAnsi="仿宋" w:cs="Marigold"/>
                <w:i w:val="0"/>
                <w:color w:val="auto"/>
                <w:sz w:val="24"/>
                <w:szCs w:val="24"/>
              </w:rPr>
            </w:pPr>
            <w:r w:rsidRPr="00D135FF">
              <w:rPr>
                <w:rFonts w:ascii="仿宋" w:eastAsia="仿宋" w:hAnsi="仿宋" w:cs="Marigold" w:hint="eastAsia"/>
                <w:i w:val="0"/>
                <w:color w:val="auto"/>
                <w:sz w:val="24"/>
                <w:szCs w:val="24"/>
              </w:rPr>
              <w:t>员</w:t>
            </w:r>
          </w:p>
        </w:tc>
        <w:tc>
          <w:tcPr>
            <w:tcW w:w="921" w:type="dxa"/>
          </w:tcPr>
          <w:p w14:paraId="57669C79" w14:textId="77777777" w:rsidR="002D46FB" w:rsidRPr="00D135FF" w:rsidRDefault="002D46FB">
            <w:pPr>
              <w:spacing w:after="156"/>
              <w:jc w:val="center"/>
              <w:rPr>
                <w:rFonts w:ascii="仿宋" w:eastAsia="仿宋" w:hAnsi="仿宋" w:cs="Marigold"/>
                <w:i w:val="0"/>
                <w:color w:val="auto"/>
                <w:sz w:val="24"/>
                <w:szCs w:val="24"/>
              </w:rPr>
            </w:pPr>
          </w:p>
        </w:tc>
        <w:tc>
          <w:tcPr>
            <w:tcW w:w="921" w:type="dxa"/>
          </w:tcPr>
          <w:p w14:paraId="168DB536" w14:textId="77777777" w:rsidR="002D46FB" w:rsidRPr="00D135FF" w:rsidRDefault="002D46FB">
            <w:pPr>
              <w:spacing w:after="156"/>
              <w:jc w:val="center"/>
              <w:rPr>
                <w:rFonts w:ascii="仿宋" w:eastAsia="仿宋" w:hAnsi="仿宋" w:cs="Marigold"/>
                <w:i w:val="0"/>
                <w:color w:val="auto"/>
                <w:sz w:val="24"/>
                <w:szCs w:val="24"/>
              </w:rPr>
            </w:pPr>
          </w:p>
        </w:tc>
        <w:tc>
          <w:tcPr>
            <w:tcW w:w="921" w:type="dxa"/>
          </w:tcPr>
          <w:p w14:paraId="556D97A2" w14:textId="77777777" w:rsidR="002D46FB" w:rsidRPr="00D135FF" w:rsidRDefault="002D46FB">
            <w:pPr>
              <w:spacing w:after="156"/>
              <w:jc w:val="center"/>
              <w:rPr>
                <w:rFonts w:ascii="仿宋" w:eastAsia="仿宋" w:hAnsi="仿宋" w:cs="Marigold"/>
                <w:i w:val="0"/>
                <w:color w:val="auto"/>
                <w:sz w:val="24"/>
                <w:szCs w:val="24"/>
              </w:rPr>
            </w:pPr>
          </w:p>
        </w:tc>
        <w:tc>
          <w:tcPr>
            <w:tcW w:w="921" w:type="dxa"/>
          </w:tcPr>
          <w:p w14:paraId="685EF279" w14:textId="77777777" w:rsidR="002D46FB" w:rsidRPr="00D135FF" w:rsidRDefault="002D46FB">
            <w:pPr>
              <w:spacing w:after="156"/>
              <w:jc w:val="center"/>
              <w:rPr>
                <w:rFonts w:ascii="仿宋" w:eastAsia="仿宋" w:hAnsi="仿宋" w:cs="Marigold"/>
                <w:i w:val="0"/>
                <w:color w:val="auto"/>
                <w:sz w:val="24"/>
                <w:szCs w:val="24"/>
              </w:rPr>
            </w:pPr>
          </w:p>
        </w:tc>
        <w:tc>
          <w:tcPr>
            <w:tcW w:w="1202" w:type="dxa"/>
          </w:tcPr>
          <w:p w14:paraId="1D88F6E2" w14:textId="77777777" w:rsidR="002D46FB" w:rsidRPr="00D135FF" w:rsidRDefault="002D46FB">
            <w:pPr>
              <w:spacing w:after="156"/>
              <w:jc w:val="center"/>
              <w:rPr>
                <w:rFonts w:ascii="仿宋" w:eastAsia="仿宋" w:hAnsi="仿宋" w:cs="Marigold"/>
                <w:i w:val="0"/>
                <w:color w:val="auto"/>
                <w:sz w:val="24"/>
                <w:szCs w:val="24"/>
              </w:rPr>
            </w:pPr>
          </w:p>
        </w:tc>
        <w:tc>
          <w:tcPr>
            <w:tcW w:w="844" w:type="dxa"/>
          </w:tcPr>
          <w:p w14:paraId="2A73F74C" w14:textId="77777777" w:rsidR="002D46FB" w:rsidRPr="00D135FF" w:rsidRDefault="002D46FB">
            <w:pPr>
              <w:spacing w:after="156"/>
              <w:jc w:val="center"/>
              <w:rPr>
                <w:rFonts w:ascii="仿宋" w:eastAsia="仿宋" w:hAnsi="仿宋" w:cs="Marigold"/>
                <w:i w:val="0"/>
                <w:color w:val="auto"/>
                <w:sz w:val="24"/>
                <w:szCs w:val="24"/>
              </w:rPr>
            </w:pPr>
          </w:p>
        </w:tc>
        <w:tc>
          <w:tcPr>
            <w:tcW w:w="961" w:type="dxa"/>
          </w:tcPr>
          <w:p w14:paraId="3DE2E51E" w14:textId="77777777" w:rsidR="002D46FB" w:rsidRPr="00D135FF" w:rsidRDefault="002D46FB">
            <w:pPr>
              <w:spacing w:after="156"/>
              <w:jc w:val="center"/>
              <w:rPr>
                <w:rFonts w:ascii="仿宋" w:eastAsia="仿宋" w:hAnsi="仿宋" w:cs="Marigold"/>
                <w:i w:val="0"/>
                <w:color w:val="auto"/>
                <w:sz w:val="24"/>
                <w:szCs w:val="24"/>
              </w:rPr>
            </w:pPr>
          </w:p>
        </w:tc>
        <w:tc>
          <w:tcPr>
            <w:tcW w:w="848" w:type="dxa"/>
          </w:tcPr>
          <w:p w14:paraId="447C86D1" w14:textId="77777777" w:rsidR="002D46FB" w:rsidRPr="00D135FF" w:rsidRDefault="002D46FB">
            <w:pPr>
              <w:spacing w:after="156"/>
              <w:jc w:val="center"/>
              <w:rPr>
                <w:rFonts w:ascii="仿宋" w:eastAsia="仿宋" w:hAnsi="仿宋" w:cs="Marigold"/>
                <w:i w:val="0"/>
                <w:color w:val="auto"/>
                <w:sz w:val="24"/>
                <w:szCs w:val="24"/>
              </w:rPr>
            </w:pPr>
          </w:p>
        </w:tc>
      </w:tr>
      <w:tr w:rsidR="002D46FB" w:rsidRPr="00D135FF" w14:paraId="11271247" w14:textId="77777777">
        <w:trPr>
          <w:cantSplit/>
          <w:trHeight w:hRule="exact" w:val="738"/>
          <w:jc w:val="center"/>
        </w:trPr>
        <w:tc>
          <w:tcPr>
            <w:tcW w:w="1070" w:type="dxa"/>
            <w:vMerge/>
            <w:vAlign w:val="center"/>
          </w:tcPr>
          <w:p w14:paraId="35961989" w14:textId="77777777" w:rsidR="002D46FB" w:rsidRPr="00D135FF" w:rsidRDefault="002D46FB">
            <w:pPr>
              <w:spacing w:after="156"/>
              <w:jc w:val="center"/>
              <w:rPr>
                <w:rFonts w:ascii="仿宋" w:eastAsia="仿宋" w:hAnsi="仿宋" w:cs="Marigold"/>
                <w:i w:val="0"/>
                <w:color w:val="auto"/>
                <w:sz w:val="24"/>
                <w:szCs w:val="24"/>
              </w:rPr>
            </w:pPr>
          </w:p>
        </w:tc>
        <w:tc>
          <w:tcPr>
            <w:tcW w:w="921" w:type="dxa"/>
          </w:tcPr>
          <w:p w14:paraId="5A5E5C62" w14:textId="77777777" w:rsidR="002D46FB" w:rsidRPr="00D135FF" w:rsidRDefault="002D46FB">
            <w:pPr>
              <w:spacing w:after="156"/>
              <w:jc w:val="center"/>
              <w:rPr>
                <w:rFonts w:ascii="仿宋" w:eastAsia="仿宋" w:hAnsi="仿宋" w:cs="Marigold"/>
                <w:i w:val="0"/>
                <w:color w:val="auto"/>
                <w:sz w:val="24"/>
                <w:szCs w:val="24"/>
              </w:rPr>
            </w:pPr>
          </w:p>
        </w:tc>
        <w:tc>
          <w:tcPr>
            <w:tcW w:w="921" w:type="dxa"/>
          </w:tcPr>
          <w:p w14:paraId="710AFD9B" w14:textId="77777777" w:rsidR="002D46FB" w:rsidRPr="00D135FF" w:rsidRDefault="002D46FB">
            <w:pPr>
              <w:spacing w:after="156"/>
              <w:jc w:val="center"/>
              <w:rPr>
                <w:rFonts w:ascii="仿宋" w:eastAsia="仿宋" w:hAnsi="仿宋" w:cs="Marigold"/>
                <w:i w:val="0"/>
                <w:color w:val="auto"/>
                <w:sz w:val="24"/>
                <w:szCs w:val="24"/>
              </w:rPr>
            </w:pPr>
          </w:p>
        </w:tc>
        <w:tc>
          <w:tcPr>
            <w:tcW w:w="921" w:type="dxa"/>
          </w:tcPr>
          <w:p w14:paraId="4DB013A0" w14:textId="77777777" w:rsidR="002D46FB" w:rsidRPr="00D135FF" w:rsidRDefault="002D46FB">
            <w:pPr>
              <w:spacing w:after="156"/>
              <w:jc w:val="center"/>
              <w:rPr>
                <w:rFonts w:ascii="仿宋" w:eastAsia="仿宋" w:hAnsi="仿宋" w:cs="Marigold"/>
                <w:i w:val="0"/>
                <w:color w:val="auto"/>
                <w:sz w:val="24"/>
                <w:szCs w:val="24"/>
              </w:rPr>
            </w:pPr>
          </w:p>
        </w:tc>
        <w:tc>
          <w:tcPr>
            <w:tcW w:w="921" w:type="dxa"/>
          </w:tcPr>
          <w:p w14:paraId="76EDC5C0" w14:textId="77777777" w:rsidR="002D46FB" w:rsidRPr="00D135FF" w:rsidRDefault="002D46FB">
            <w:pPr>
              <w:spacing w:after="156"/>
              <w:jc w:val="center"/>
              <w:rPr>
                <w:rFonts w:ascii="仿宋" w:eastAsia="仿宋" w:hAnsi="仿宋" w:cs="Marigold"/>
                <w:i w:val="0"/>
                <w:color w:val="auto"/>
                <w:sz w:val="24"/>
                <w:szCs w:val="24"/>
              </w:rPr>
            </w:pPr>
          </w:p>
        </w:tc>
        <w:tc>
          <w:tcPr>
            <w:tcW w:w="1202" w:type="dxa"/>
          </w:tcPr>
          <w:p w14:paraId="1AC854C8" w14:textId="77777777" w:rsidR="002D46FB" w:rsidRPr="00D135FF" w:rsidRDefault="002D46FB">
            <w:pPr>
              <w:spacing w:after="156"/>
              <w:jc w:val="center"/>
              <w:rPr>
                <w:rFonts w:ascii="仿宋" w:eastAsia="仿宋" w:hAnsi="仿宋" w:cs="Marigold"/>
                <w:i w:val="0"/>
                <w:color w:val="auto"/>
                <w:sz w:val="24"/>
                <w:szCs w:val="24"/>
              </w:rPr>
            </w:pPr>
          </w:p>
        </w:tc>
        <w:tc>
          <w:tcPr>
            <w:tcW w:w="844" w:type="dxa"/>
          </w:tcPr>
          <w:p w14:paraId="12694411" w14:textId="77777777" w:rsidR="002D46FB" w:rsidRPr="00D135FF" w:rsidRDefault="002D46FB">
            <w:pPr>
              <w:spacing w:after="156"/>
              <w:jc w:val="center"/>
              <w:rPr>
                <w:rFonts w:ascii="仿宋" w:eastAsia="仿宋" w:hAnsi="仿宋" w:cs="Marigold"/>
                <w:i w:val="0"/>
                <w:color w:val="auto"/>
                <w:sz w:val="24"/>
                <w:szCs w:val="24"/>
              </w:rPr>
            </w:pPr>
          </w:p>
        </w:tc>
        <w:tc>
          <w:tcPr>
            <w:tcW w:w="961" w:type="dxa"/>
          </w:tcPr>
          <w:p w14:paraId="6B64F79F" w14:textId="77777777" w:rsidR="002D46FB" w:rsidRPr="00D135FF" w:rsidRDefault="002D46FB">
            <w:pPr>
              <w:spacing w:after="156"/>
              <w:jc w:val="center"/>
              <w:rPr>
                <w:rFonts w:ascii="仿宋" w:eastAsia="仿宋" w:hAnsi="仿宋" w:cs="Marigold"/>
                <w:i w:val="0"/>
                <w:color w:val="auto"/>
                <w:sz w:val="24"/>
                <w:szCs w:val="24"/>
              </w:rPr>
            </w:pPr>
          </w:p>
        </w:tc>
        <w:tc>
          <w:tcPr>
            <w:tcW w:w="848" w:type="dxa"/>
          </w:tcPr>
          <w:p w14:paraId="1B7C787D" w14:textId="77777777" w:rsidR="002D46FB" w:rsidRPr="00D135FF" w:rsidRDefault="002D46FB">
            <w:pPr>
              <w:spacing w:after="156"/>
              <w:jc w:val="center"/>
              <w:rPr>
                <w:rFonts w:ascii="仿宋" w:eastAsia="仿宋" w:hAnsi="仿宋" w:cs="Marigold"/>
                <w:i w:val="0"/>
                <w:color w:val="auto"/>
                <w:sz w:val="24"/>
                <w:szCs w:val="24"/>
              </w:rPr>
            </w:pPr>
          </w:p>
        </w:tc>
      </w:tr>
      <w:tr w:rsidR="002D46FB" w:rsidRPr="00D135FF" w14:paraId="5BD9B2C8" w14:textId="77777777">
        <w:trPr>
          <w:cantSplit/>
          <w:trHeight w:hRule="exact" w:val="738"/>
          <w:jc w:val="center"/>
        </w:trPr>
        <w:tc>
          <w:tcPr>
            <w:tcW w:w="1070" w:type="dxa"/>
            <w:vMerge/>
            <w:vAlign w:val="center"/>
          </w:tcPr>
          <w:p w14:paraId="22F4F07B" w14:textId="77777777" w:rsidR="002D46FB" w:rsidRPr="00D135FF" w:rsidRDefault="002D46FB">
            <w:pPr>
              <w:spacing w:after="156"/>
              <w:jc w:val="center"/>
              <w:rPr>
                <w:rFonts w:ascii="仿宋" w:eastAsia="仿宋" w:hAnsi="仿宋" w:cs="Marigold"/>
                <w:i w:val="0"/>
                <w:color w:val="auto"/>
                <w:sz w:val="24"/>
                <w:szCs w:val="24"/>
              </w:rPr>
            </w:pPr>
          </w:p>
        </w:tc>
        <w:tc>
          <w:tcPr>
            <w:tcW w:w="921" w:type="dxa"/>
          </w:tcPr>
          <w:p w14:paraId="29BA6B7D" w14:textId="77777777" w:rsidR="002D46FB" w:rsidRPr="00D135FF" w:rsidRDefault="002D46FB">
            <w:pPr>
              <w:spacing w:after="156"/>
              <w:jc w:val="center"/>
              <w:rPr>
                <w:rFonts w:ascii="仿宋" w:eastAsia="仿宋" w:hAnsi="仿宋" w:cs="Marigold"/>
                <w:i w:val="0"/>
                <w:color w:val="auto"/>
                <w:sz w:val="24"/>
                <w:szCs w:val="24"/>
              </w:rPr>
            </w:pPr>
          </w:p>
        </w:tc>
        <w:tc>
          <w:tcPr>
            <w:tcW w:w="921" w:type="dxa"/>
          </w:tcPr>
          <w:p w14:paraId="6FBA54DA" w14:textId="77777777" w:rsidR="002D46FB" w:rsidRPr="00D135FF" w:rsidRDefault="002D46FB">
            <w:pPr>
              <w:spacing w:after="156"/>
              <w:jc w:val="center"/>
              <w:rPr>
                <w:rFonts w:ascii="仿宋" w:eastAsia="仿宋" w:hAnsi="仿宋" w:cs="Marigold"/>
                <w:i w:val="0"/>
                <w:color w:val="auto"/>
                <w:sz w:val="24"/>
                <w:szCs w:val="24"/>
              </w:rPr>
            </w:pPr>
          </w:p>
        </w:tc>
        <w:tc>
          <w:tcPr>
            <w:tcW w:w="921" w:type="dxa"/>
          </w:tcPr>
          <w:p w14:paraId="5A56231C" w14:textId="77777777" w:rsidR="002D46FB" w:rsidRPr="00D135FF" w:rsidRDefault="002D46FB">
            <w:pPr>
              <w:spacing w:after="156"/>
              <w:jc w:val="center"/>
              <w:rPr>
                <w:rFonts w:ascii="仿宋" w:eastAsia="仿宋" w:hAnsi="仿宋" w:cs="Marigold"/>
                <w:i w:val="0"/>
                <w:color w:val="auto"/>
                <w:sz w:val="24"/>
                <w:szCs w:val="24"/>
              </w:rPr>
            </w:pPr>
          </w:p>
        </w:tc>
        <w:tc>
          <w:tcPr>
            <w:tcW w:w="921" w:type="dxa"/>
          </w:tcPr>
          <w:p w14:paraId="358DC303" w14:textId="77777777" w:rsidR="002D46FB" w:rsidRPr="00D135FF" w:rsidRDefault="002D46FB">
            <w:pPr>
              <w:spacing w:after="156"/>
              <w:jc w:val="center"/>
              <w:rPr>
                <w:rFonts w:ascii="仿宋" w:eastAsia="仿宋" w:hAnsi="仿宋" w:cs="Marigold"/>
                <w:i w:val="0"/>
                <w:color w:val="auto"/>
                <w:sz w:val="24"/>
                <w:szCs w:val="24"/>
              </w:rPr>
            </w:pPr>
          </w:p>
        </w:tc>
        <w:tc>
          <w:tcPr>
            <w:tcW w:w="1202" w:type="dxa"/>
          </w:tcPr>
          <w:p w14:paraId="1A7F1BC4" w14:textId="77777777" w:rsidR="002D46FB" w:rsidRPr="00D135FF" w:rsidRDefault="002D46FB">
            <w:pPr>
              <w:spacing w:after="156"/>
              <w:jc w:val="center"/>
              <w:rPr>
                <w:rFonts w:ascii="仿宋" w:eastAsia="仿宋" w:hAnsi="仿宋" w:cs="Marigold"/>
                <w:i w:val="0"/>
                <w:color w:val="auto"/>
                <w:sz w:val="24"/>
                <w:szCs w:val="24"/>
              </w:rPr>
            </w:pPr>
          </w:p>
        </w:tc>
        <w:tc>
          <w:tcPr>
            <w:tcW w:w="844" w:type="dxa"/>
          </w:tcPr>
          <w:p w14:paraId="1958E13B" w14:textId="77777777" w:rsidR="002D46FB" w:rsidRPr="00D135FF" w:rsidRDefault="002D46FB">
            <w:pPr>
              <w:spacing w:after="156"/>
              <w:jc w:val="center"/>
              <w:rPr>
                <w:rFonts w:ascii="仿宋" w:eastAsia="仿宋" w:hAnsi="仿宋" w:cs="Marigold"/>
                <w:i w:val="0"/>
                <w:color w:val="auto"/>
                <w:sz w:val="24"/>
                <w:szCs w:val="24"/>
              </w:rPr>
            </w:pPr>
          </w:p>
        </w:tc>
        <w:tc>
          <w:tcPr>
            <w:tcW w:w="961" w:type="dxa"/>
          </w:tcPr>
          <w:p w14:paraId="01C562AA" w14:textId="77777777" w:rsidR="002D46FB" w:rsidRPr="00D135FF" w:rsidRDefault="002D46FB">
            <w:pPr>
              <w:spacing w:after="156"/>
              <w:jc w:val="center"/>
              <w:rPr>
                <w:rFonts w:ascii="仿宋" w:eastAsia="仿宋" w:hAnsi="仿宋" w:cs="Marigold"/>
                <w:i w:val="0"/>
                <w:color w:val="auto"/>
                <w:sz w:val="24"/>
                <w:szCs w:val="24"/>
              </w:rPr>
            </w:pPr>
          </w:p>
        </w:tc>
        <w:tc>
          <w:tcPr>
            <w:tcW w:w="848" w:type="dxa"/>
          </w:tcPr>
          <w:p w14:paraId="0C66B927" w14:textId="77777777" w:rsidR="002D46FB" w:rsidRPr="00D135FF" w:rsidRDefault="002D46FB">
            <w:pPr>
              <w:spacing w:after="156"/>
              <w:jc w:val="center"/>
              <w:rPr>
                <w:rFonts w:ascii="仿宋" w:eastAsia="仿宋" w:hAnsi="仿宋" w:cs="Marigold"/>
                <w:i w:val="0"/>
                <w:color w:val="auto"/>
                <w:sz w:val="24"/>
                <w:szCs w:val="24"/>
              </w:rPr>
            </w:pPr>
          </w:p>
        </w:tc>
      </w:tr>
      <w:tr w:rsidR="002D46FB" w:rsidRPr="00D135FF" w14:paraId="0A543E4D" w14:textId="77777777">
        <w:trPr>
          <w:cantSplit/>
          <w:trHeight w:hRule="exact" w:val="738"/>
          <w:jc w:val="center"/>
        </w:trPr>
        <w:tc>
          <w:tcPr>
            <w:tcW w:w="1070" w:type="dxa"/>
            <w:vMerge w:val="restart"/>
            <w:vAlign w:val="center"/>
          </w:tcPr>
          <w:p w14:paraId="49AC9A88" w14:textId="77777777" w:rsidR="002D46FB" w:rsidRPr="00D135FF" w:rsidRDefault="005E2480">
            <w:pPr>
              <w:spacing w:after="156"/>
              <w:jc w:val="center"/>
              <w:rPr>
                <w:rFonts w:ascii="仿宋" w:eastAsia="仿宋" w:hAnsi="仿宋" w:cs="Marigold"/>
                <w:i w:val="0"/>
                <w:color w:val="auto"/>
                <w:sz w:val="24"/>
                <w:szCs w:val="24"/>
              </w:rPr>
            </w:pPr>
            <w:r w:rsidRPr="00D135FF">
              <w:rPr>
                <w:rFonts w:ascii="仿宋" w:eastAsia="仿宋" w:hAnsi="仿宋" w:cs="Marigold" w:hint="eastAsia"/>
                <w:i w:val="0"/>
                <w:color w:val="auto"/>
                <w:sz w:val="24"/>
                <w:szCs w:val="24"/>
              </w:rPr>
              <w:t>售后</w:t>
            </w:r>
          </w:p>
          <w:p w14:paraId="7DB135EF" w14:textId="77777777" w:rsidR="002D46FB" w:rsidRPr="00D135FF" w:rsidRDefault="005E2480">
            <w:pPr>
              <w:spacing w:after="156"/>
              <w:jc w:val="center"/>
              <w:rPr>
                <w:rFonts w:ascii="仿宋" w:eastAsia="仿宋" w:hAnsi="仿宋" w:cs="Marigold"/>
                <w:i w:val="0"/>
                <w:color w:val="auto"/>
                <w:sz w:val="24"/>
                <w:szCs w:val="24"/>
              </w:rPr>
            </w:pPr>
            <w:r w:rsidRPr="00D135FF">
              <w:rPr>
                <w:rFonts w:ascii="仿宋" w:eastAsia="仿宋" w:hAnsi="仿宋" w:cs="Marigold" w:hint="eastAsia"/>
                <w:i w:val="0"/>
                <w:color w:val="auto"/>
                <w:sz w:val="24"/>
                <w:szCs w:val="24"/>
              </w:rPr>
              <w:t>服务</w:t>
            </w:r>
          </w:p>
          <w:p w14:paraId="126F0C8F" w14:textId="77777777" w:rsidR="002D46FB" w:rsidRPr="00D135FF" w:rsidRDefault="005E2480">
            <w:pPr>
              <w:spacing w:after="156"/>
              <w:jc w:val="center"/>
              <w:rPr>
                <w:rFonts w:ascii="仿宋" w:eastAsia="仿宋" w:hAnsi="仿宋" w:cs="Marigold"/>
                <w:i w:val="0"/>
                <w:color w:val="auto"/>
                <w:sz w:val="24"/>
                <w:szCs w:val="24"/>
              </w:rPr>
            </w:pPr>
            <w:r w:rsidRPr="00D135FF">
              <w:rPr>
                <w:rFonts w:ascii="仿宋" w:eastAsia="仿宋" w:hAnsi="仿宋" w:cs="Marigold" w:hint="eastAsia"/>
                <w:i w:val="0"/>
                <w:color w:val="auto"/>
                <w:sz w:val="24"/>
                <w:szCs w:val="24"/>
              </w:rPr>
              <w:t>人员</w:t>
            </w:r>
          </w:p>
        </w:tc>
        <w:tc>
          <w:tcPr>
            <w:tcW w:w="921" w:type="dxa"/>
          </w:tcPr>
          <w:p w14:paraId="494191A8" w14:textId="77777777" w:rsidR="002D46FB" w:rsidRPr="00D135FF" w:rsidRDefault="002D46FB">
            <w:pPr>
              <w:spacing w:after="156"/>
              <w:jc w:val="center"/>
              <w:rPr>
                <w:rFonts w:ascii="仿宋" w:eastAsia="仿宋" w:hAnsi="仿宋" w:cs="Marigold"/>
                <w:i w:val="0"/>
                <w:color w:val="auto"/>
                <w:sz w:val="24"/>
                <w:szCs w:val="24"/>
              </w:rPr>
            </w:pPr>
          </w:p>
        </w:tc>
        <w:tc>
          <w:tcPr>
            <w:tcW w:w="921" w:type="dxa"/>
          </w:tcPr>
          <w:p w14:paraId="737DAD59" w14:textId="77777777" w:rsidR="002D46FB" w:rsidRPr="00D135FF" w:rsidRDefault="002D46FB">
            <w:pPr>
              <w:spacing w:after="156"/>
              <w:jc w:val="center"/>
              <w:rPr>
                <w:rFonts w:ascii="仿宋" w:eastAsia="仿宋" w:hAnsi="仿宋" w:cs="Marigold"/>
                <w:i w:val="0"/>
                <w:color w:val="auto"/>
                <w:sz w:val="24"/>
                <w:szCs w:val="24"/>
              </w:rPr>
            </w:pPr>
          </w:p>
        </w:tc>
        <w:tc>
          <w:tcPr>
            <w:tcW w:w="921" w:type="dxa"/>
          </w:tcPr>
          <w:p w14:paraId="37702EF0" w14:textId="77777777" w:rsidR="002D46FB" w:rsidRPr="00D135FF" w:rsidRDefault="002D46FB">
            <w:pPr>
              <w:spacing w:after="156"/>
              <w:jc w:val="center"/>
              <w:rPr>
                <w:rFonts w:ascii="仿宋" w:eastAsia="仿宋" w:hAnsi="仿宋" w:cs="Marigold"/>
                <w:i w:val="0"/>
                <w:color w:val="auto"/>
                <w:sz w:val="24"/>
                <w:szCs w:val="24"/>
              </w:rPr>
            </w:pPr>
          </w:p>
        </w:tc>
        <w:tc>
          <w:tcPr>
            <w:tcW w:w="921" w:type="dxa"/>
          </w:tcPr>
          <w:p w14:paraId="65C56D8D" w14:textId="77777777" w:rsidR="002D46FB" w:rsidRPr="00D135FF" w:rsidRDefault="002D46FB">
            <w:pPr>
              <w:spacing w:after="156"/>
              <w:jc w:val="center"/>
              <w:rPr>
                <w:rFonts w:ascii="仿宋" w:eastAsia="仿宋" w:hAnsi="仿宋" w:cs="Marigold"/>
                <w:i w:val="0"/>
                <w:color w:val="auto"/>
                <w:sz w:val="24"/>
                <w:szCs w:val="24"/>
              </w:rPr>
            </w:pPr>
          </w:p>
        </w:tc>
        <w:tc>
          <w:tcPr>
            <w:tcW w:w="1202" w:type="dxa"/>
          </w:tcPr>
          <w:p w14:paraId="6208952F" w14:textId="77777777" w:rsidR="002D46FB" w:rsidRPr="00D135FF" w:rsidRDefault="002D46FB">
            <w:pPr>
              <w:spacing w:after="156"/>
              <w:jc w:val="center"/>
              <w:rPr>
                <w:rFonts w:ascii="仿宋" w:eastAsia="仿宋" w:hAnsi="仿宋" w:cs="Marigold"/>
                <w:i w:val="0"/>
                <w:color w:val="auto"/>
                <w:sz w:val="24"/>
                <w:szCs w:val="24"/>
              </w:rPr>
            </w:pPr>
          </w:p>
        </w:tc>
        <w:tc>
          <w:tcPr>
            <w:tcW w:w="844" w:type="dxa"/>
          </w:tcPr>
          <w:p w14:paraId="7E50198A" w14:textId="77777777" w:rsidR="002D46FB" w:rsidRPr="00D135FF" w:rsidRDefault="002D46FB">
            <w:pPr>
              <w:spacing w:after="156"/>
              <w:jc w:val="center"/>
              <w:rPr>
                <w:rFonts w:ascii="仿宋" w:eastAsia="仿宋" w:hAnsi="仿宋" w:cs="Marigold"/>
                <w:i w:val="0"/>
                <w:color w:val="auto"/>
                <w:sz w:val="24"/>
                <w:szCs w:val="24"/>
              </w:rPr>
            </w:pPr>
          </w:p>
        </w:tc>
        <w:tc>
          <w:tcPr>
            <w:tcW w:w="961" w:type="dxa"/>
          </w:tcPr>
          <w:p w14:paraId="61F0D1CB" w14:textId="77777777" w:rsidR="002D46FB" w:rsidRPr="00D135FF" w:rsidRDefault="002D46FB">
            <w:pPr>
              <w:spacing w:after="156"/>
              <w:jc w:val="center"/>
              <w:rPr>
                <w:rFonts w:ascii="仿宋" w:eastAsia="仿宋" w:hAnsi="仿宋" w:cs="Marigold"/>
                <w:i w:val="0"/>
                <w:color w:val="auto"/>
                <w:sz w:val="24"/>
                <w:szCs w:val="24"/>
              </w:rPr>
            </w:pPr>
          </w:p>
        </w:tc>
        <w:tc>
          <w:tcPr>
            <w:tcW w:w="848" w:type="dxa"/>
          </w:tcPr>
          <w:p w14:paraId="6EAD52F4" w14:textId="77777777" w:rsidR="002D46FB" w:rsidRPr="00D135FF" w:rsidRDefault="002D46FB">
            <w:pPr>
              <w:spacing w:after="156"/>
              <w:jc w:val="center"/>
              <w:rPr>
                <w:rFonts w:ascii="仿宋" w:eastAsia="仿宋" w:hAnsi="仿宋" w:cs="Marigold"/>
                <w:i w:val="0"/>
                <w:color w:val="auto"/>
                <w:sz w:val="24"/>
                <w:szCs w:val="24"/>
              </w:rPr>
            </w:pPr>
          </w:p>
        </w:tc>
      </w:tr>
      <w:tr w:rsidR="002D46FB" w:rsidRPr="00D135FF" w14:paraId="2C4C1E18" w14:textId="77777777">
        <w:trPr>
          <w:cantSplit/>
          <w:trHeight w:hRule="exact" w:val="738"/>
          <w:jc w:val="center"/>
        </w:trPr>
        <w:tc>
          <w:tcPr>
            <w:tcW w:w="1070" w:type="dxa"/>
            <w:vMerge/>
          </w:tcPr>
          <w:p w14:paraId="5CE6B36A" w14:textId="77777777" w:rsidR="002D46FB" w:rsidRPr="00D135FF" w:rsidRDefault="002D46FB">
            <w:pPr>
              <w:spacing w:after="156"/>
              <w:jc w:val="center"/>
              <w:rPr>
                <w:rFonts w:ascii="仿宋" w:eastAsia="仿宋" w:hAnsi="仿宋" w:cs="Marigold"/>
                <w:i w:val="0"/>
                <w:color w:val="auto"/>
                <w:sz w:val="24"/>
                <w:szCs w:val="24"/>
              </w:rPr>
            </w:pPr>
          </w:p>
        </w:tc>
        <w:tc>
          <w:tcPr>
            <w:tcW w:w="921" w:type="dxa"/>
          </w:tcPr>
          <w:p w14:paraId="197DC021" w14:textId="77777777" w:rsidR="002D46FB" w:rsidRPr="00D135FF" w:rsidRDefault="002D46FB">
            <w:pPr>
              <w:spacing w:after="156"/>
              <w:jc w:val="center"/>
              <w:rPr>
                <w:rFonts w:ascii="仿宋" w:eastAsia="仿宋" w:hAnsi="仿宋" w:cs="Marigold"/>
                <w:i w:val="0"/>
                <w:color w:val="auto"/>
                <w:sz w:val="24"/>
                <w:szCs w:val="24"/>
              </w:rPr>
            </w:pPr>
          </w:p>
        </w:tc>
        <w:tc>
          <w:tcPr>
            <w:tcW w:w="921" w:type="dxa"/>
          </w:tcPr>
          <w:p w14:paraId="08406492" w14:textId="77777777" w:rsidR="002D46FB" w:rsidRPr="00D135FF" w:rsidRDefault="002D46FB">
            <w:pPr>
              <w:spacing w:after="156"/>
              <w:jc w:val="center"/>
              <w:rPr>
                <w:rFonts w:ascii="仿宋" w:eastAsia="仿宋" w:hAnsi="仿宋" w:cs="Marigold"/>
                <w:b/>
                <w:bCs/>
                <w:i w:val="0"/>
                <w:color w:val="auto"/>
                <w:sz w:val="24"/>
                <w:szCs w:val="24"/>
              </w:rPr>
            </w:pPr>
          </w:p>
        </w:tc>
        <w:tc>
          <w:tcPr>
            <w:tcW w:w="921" w:type="dxa"/>
          </w:tcPr>
          <w:p w14:paraId="295ED975" w14:textId="77777777" w:rsidR="002D46FB" w:rsidRPr="00D135FF" w:rsidRDefault="002D46FB">
            <w:pPr>
              <w:spacing w:after="156"/>
              <w:jc w:val="center"/>
              <w:rPr>
                <w:rFonts w:ascii="仿宋" w:eastAsia="仿宋" w:hAnsi="仿宋" w:cs="Marigold"/>
                <w:b/>
                <w:bCs/>
                <w:i w:val="0"/>
                <w:color w:val="auto"/>
                <w:sz w:val="24"/>
                <w:szCs w:val="24"/>
              </w:rPr>
            </w:pPr>
          </w:p>
        </w:tc>
        <w:tc>
          <w:tcPr>
            <w:tcW w:w="921" w:type="dxa"/>
          </w:tcPr>
          <w:p w14:paraId="36C91B9F" w14:textId="77777777" w:rsidR="002D46FB" w:rsidRPr="00D135FF" w:rsidRDefault="002D46FB">
            <w:pPr>
              <w:spacing w:after="156"/>
              <w:jc w:val="center"/>
              <w:rPr>
                <w:rFonts w:ascii="仿宋" w:eastAsia="仿宋" w:hAnsi="仿宋" w:cs="Marigold"/>
                <w:b/>
                <w:bCs/>
                <w:i w:val="0"/>
                <w:color w:val="auto"/>
                <w:sz w:val="24"/>
                <w:szCs w:val="24"/>
              </w:rPr>
            </w:pPr>
          </w:p>
        </w:tc>
        <w:tc>
          <w:tcPr>
            <w:tcW w:w="1202" w:type="dxa"/>
          </w:tcPr>
          <w:p w14:paraId="5C356C7D" w14:textId="77777777" w:rsidR="002D46FB" w:rsidRPr="00D135FF" w:rsidRDefault="002D46FB">
            <w:pPr>
              <w:spacing w:after="156"/>
              <w:jc w:val="center"/>
              <w:rPr>
                <w:rFonts w:ascii="仿宋" w:eastAsia="仿宋" w:hAnsi="仿宋" w:cs="Marigold"/>
                <w:b/>
                <w:bCs/>
                <w:i w:val="0"/>
                <w:color w:val="auto"/>
                <w:sz w:val="24"/>
                <w:szCs w:val="24"/>
              </w:rPr>
            </w:pPr>
          </w:p>
        </w:tc>
        <w:tc>
          <w:tcPr>
            <w:tcW w:w="844" w:type="dxa"/>
          </w:tcPr>
          <w:p w14:paraId="088FED6D" w14:textId="77777777" w:rsidR="002D46FB" w:rsidRPr="00D135FF" w:rsidRDefault="002D46FB">
            <w:pPr>
              <w:spacing w:after="156"/>
              <w:jc w:val="center"/>
              <w:rPr>
                <w:rFonts w:ascii="仿宋" w:eastAsia="仿宋" w:hAnsi="仿宋" w:cs="Marigold"/>
                <w:b/>
                <w:bCs/>
                <w:i w:val="0"/>
                <w:color w:val="auto"/>
                <w:sz w:val="24"/>
                <w:szCs w:val="24"/>
              </w:rPr>
            </w:pPr>
          </w:p>
        </w:tc>
        <w:tc>
          <w:tcPr>
            <w:tcW w:w="961" w:type="dxa"/>
          </w:tcPr>
          <w:p w14:paraId="1494254C" w14:textId="77777777" w:rsidR="002D46FB" w:rsidRPr="00D135FF" w:rsidRDefault="002D46FB">
            <w:pPr>
              <w:spacing w:after="156"/>
              <w:jc w:val="center"/>
              <w:rPr>
                <w:rFonts w:ascii="仿宋" w:eastAsia="仿宋" w:hAnsi="仿宋" w:cs="Marigold"/>
                <w:b/>
                <w:bCs/>
                <w:i w:val="0"/>
                <w:color w:val="auto"/>
                <w:sz w:val="24"/>
                <w:szCs w:val="24"/>
              </w:rPr>
            </w:pPr>
          </w:p>
        </w:tc>
        <w:tc>
          <w:tcPr>
            <w:tcW w:w="848" w:type="dxa"/>
          </w:tcPr>
          <w:p w14:paraId="12679F04" w14:textId="77777777" w:rsidR="002D46FB" w:rsidRPr="00D135FF" w:rsidRDefault="002D46FB">
            <w:pPr>
              <w:spacing w:after="156"/>
              <w:jc w:val="center"/>
              <w:rPr>
                <w:rFonts w:ascii="仿宋" w:eastAsia="仿宋" w:hAnsi="仿宋" w:cs="Marigold"/>
                <w:b/>
                <w:bCs/>
                <w:i w:val="0"/>
                <w:color w:val="auto"/>
                <w:sz w:val="24"/>
                <w:szCs w:val="24"/>
              </w:rPr>
            </w:pPr>
          </w:p>
        </w:tc>
      </w:tr>
      <w:tr w:rsidR="002D46FB" w:rsidRPr="00D135FF" w14:paraId="432D739D" w14:textId="77777777">
        <w:trPr>
          <w:cantSplit/>
          <w:trHeight w:hRule="exact" w:val="738"/>
          <w:jc w:val="center"/>
        </w:trPr>
        <w:tc>
          <w:tcPr>
            <w:tcW w:w="1070" w:type="dxa"/>
            <w:vMerge/>
          </w:tcPr>
          <w:p w14:paraId="7F2B36B0" w14:textId="77777777" w:rsidR="002D46FB" w:rsidRPr="00D135FF" w:rsidRDefault="002D46FB">
            <w:pPr>
              <w:spacing w:after="156"/>
              <w:jc w:val="center"/>
              <w:rPr>
                <w:rFonts w:ascii="仿宋" w:eastAsia="仿宋" w:hAnsi="仿宋" w:cs="Marigold"/>
                <w:i w:val="0"/>
                <w:color w:val="auto"/>
                <w:sz w:val="24"/>
                <w:szCs w:val="24"/>
              </w:rPr>
            </w:pPr>
          </w:p>
        </w:tc>
        <w:tc>
          <w:tcPr>
            <w:tcW w:w="921" w:type="dxa"/>
          </w:tcPr>
          <w:p w14:paraId="37DDF214" w14:textId="77777777" w:rsidR="002D46FB" w:rsidRPr="00D135FF" w:rsidRDefault="002D46FB">
            <w:pPr>
              <w:spacing w:after="156"/>
              <w:jc w:val="center"/>
              <w:rPr>
                <w:rFonts w:ascii="仿宋" w:eastAsia="仿宋" w:hAnsi="仿宋" w:cs="Marigold"/>
                <w:i w:val="0"/>
                <w:color w:val="auto"/>
                <w:sz w:val="24"/>
                <w:szCs w:val="24"/>
              </w:rPr>
            </w:pPr>
          </w:p>
        </w:tc>
        <w:tc>
          <w:tcPr>
            <w:tcW w:w="921" w:type="dxa"/>
          </w:tcPr>
          <w:p w14:paraId="589CB192" w14:textId="77777777" w:rsidR="002D46FB" w:rsidRPr="00D135FF" w:rsidRDefault="002D46FB">
            <w:pPr>
              <w:spacing w:after="156"/>
              <w:jc w:val="center"/>
              <w:rPr>
                <w:rFonts w:ascii="仿宋" w:eastAsia="仿宋" w:hAnsi="仿宋" w:cs="Marigold"/>
                <w:b/>
                <w:bCs/>
                <w:i w:val="0"/>
                <w:color w:val="auto"/>
                <w:sz w:val="24"/>
                <w:szCs w:val="24"/>
              </w:rPr>
            </w:pPr>
          </w:p>
        </w:tc>
        <w:tc>
          <w:tcPr>
            <w:tcW w:w="921" w:type="dxa"/>
          </w:tcPr>
          <w:p w14:paraId="0E5512BF" w14:textId="77777777" w:rsidR="002D46FB" w:rsidRPr="00D135FF" w:rsidRDefault="002D46FB">
            <w:pPr>
              <w:spacing w:after="156"/>
              <w:jc w:val="center"/>
              <w:rPr>
                <w:rFonts w:ascii="仿宋" w:eastAsia="仿宋" w:hAnsi="仿宋" w:cs="Marigold"/>
                <w:b/>
                <w:bCs/>
                <w:i w:val="0"/>
                <w:color w:val="auto"/>
                <w:sz w:val="24"/>
                <w:szCs w:val="24"/>
              </w:rPr>
            </w:pPr>
          </w:p>
        </w:tc>
        <w:tc>
          <w:tcPr>
            <w:tcW w:w="921" w:type="dxa"/>
          </w:tcPr>
          <w:p w14:paraId="70BCE1A8" w14:textId="77777777" w:rsidR="002D46FB" w:rsidRPr="00D135FF" w:rsidRDefault="002D46FB">
            <w:pPr>
              <w:spacing w:after="156"/>
              <w:jc w:val="center"/>
              <w:rPr>
                <w:rFonts w:ascii="仿宋" w:eastAsia="仿宋" w:hAnsi="仿宋" w:cs="Marigold"/>
                <w:b/>
                <w:bCs/>
                <w:i w:val="0"/>
                <w:color w:val="auto"/>
                <w:sz w:val="24"/>
                <w:szCs w:val="24"/>
              </w:rPr>
            </w:pPr>
          </w:p>
        </w:tc>
        <w:tc>
          <w:tcPr>
            <w:tcW w:w="1202" w:type="dxa"/>
          </w:tcPr>
          <w:p w14:paraId="1929D3AF" w14:textId="77777777" w:rsidR="002D46FB" w:rsidRPr="00D135FF" w:rsidRDefault="002D46FB">
            <w:pPr>
              <w:spacing w:after="156"/>
              <w:jc w:val="center"/>
              <w:rPr>
                <w:rFonts w:ascii="仿宋" w:eastAsia="仿宋" w:hAnsi="仿宋" w:cs="Marigold"/>
                <w:b/>
                <w:bCs/>
                <w:i w:val="0"/>
                <w:color w:val="auto"/>
                <w:sz w:val="24"/>
                <w:szCs w:val="24"/>
              </w:rPr>
            </w:pPr>
          </w:p>
        </w:tc>
        <w:tc>
          <w:tcPr>
            <w:tcW w:w="844" w:type="dxa"/>
          </w:tcPr>
          <w:p w14:paraId="74AA9865" w14:textId="77777777" w:rsidR="002D46FB" w:rsidRPr="00D135FF" w:rsidRDefault="002D46FB">
            <w:pPr>
              <w:spacing w:after="156"/>
              <w:jc w:val="center"/>
              <w:rPr>
                <w:rFonts w:ascii="仿宋" w:eastAsia="仿宋" w:hAnsi="仿宋" w:cs="Marigold"/>
                <w:b/>
                <w:bCs/>
                <w:i w:val="0"/>
                <w:color w:val="auto"/>
                <w:sz w:val="24"/>
                <w:szCs w:val="24"/>
              </w:rPr>
            </w:pPr>
          </w:p>
        </w:tc>
        <w:tc>
          <w:tcPr>
            <w:tcW w:w="961" w:type="dxa"/>
          </w:tcPr>
          <w:p w14:paraId="4FA540E5" w14:textId="77777777" w:rsidR="002D46FB" w:rsidRPr="00D135FF" w:rsidRDefault="002D46FB">
            <w:pPr>
              <w:spacing w:after="156"/>
              <w:jc w:val="center"/>
              <w:rPr>
                <w:rFonts w:ascii="仿宋" w:eastAsia="仿宋" w:hAnsi="仿宋" w:cs="Marigold"/>
                <w:b/>
                <w:bCs/>
                <w:i w:val="0"/>
                <w:color w:val="auto"/>
                <w:sz w:val="24"/>
                <w:szCs w:val="24"/>
              </w:rPr>
            </w:pPr>
          </w:p>
        </w:tc>
        <w:tc>
          <w:tcPr>
            <w:tcW w:w="848" w:type="dxa"/>
          </w:tcPr>
          <w:p w14:paraId="11B761BE" w14:textId="77777777" w:rsidR="002D46FB" w:rsidRPr="00D135FF" w:rsidRDefault="002D46FB">
            <w:pPr>
              <w:spacing w:after="156"/>
              <w:jc w:val="center"/>
              <w:rPr>
                <w:rFonts w:ascii="仿宋" w:eastAsia="仿宋" w:hAnsi="仿宋" w:cs="Marigold"/>
                <w:b/>
                <w:bCs/>
                <w:i w:val="0"/>
                <w:color w:val="auto"/>
                <w:sz w:val="24"/>
                <w:szCs w:val="24"/>
              </w:rPr>
            </w:pPr>
          </w:p>
        </w:tc>
      </w:tr>
    </w:tbl>
    <w:p w14:paraId="41B933B7" w14:textId="77777777" w:rsidR="002D46FB" w:rsidRPr="00D135FF" w:rsidRDefault="002D46FB">
      <w:pPr>
        <w:adjustRightInd w:val="0"/>
        <w:spacing w:after="156"/>
        <w:rPr>
          <w:rFonts w:ascii="仿宋" w:eastAsia="仿宋" w:hAnsi="仿宋"/>
          <w:i w:val="0"/>
          <w:color w:val="auto"/>
          <w:sz w:val="24"/>
          <w:szCs w:val="24"/>
          <w:lang w:eastAsia="zh-CN"/>
        </w:rPr>
      </w:pPr>
    </w:p>
    <w:p w14:paraId="7901B99C" w14:textId="77777777" w:rsidR="002D46FB" w:rsidRPr="00D135FF" w:rsidRDefault="002D46FB">
      <w:pPr>
        <w:adjustRightInd w:val="0"/>
        <w:spacing w:after="156"/>
        <w:rPr>
          <w:rFonts w:ascii="仿宋" w:eastAsia="仿宋" w:hAnsi="仿宋"/>
          <w:i w:val="0"/>
          <w:color w:val="auto"/>
          <w:sz w:val="24"/>
          <w:szCs w:val="24"/>
          <w:lang w:eastAsia="zh-CN"/>
        </w:rPr>
      </w:pPr>
    </w:p>
    <w:p w14:paraId="523A9679" w14:textId="77777777" w:rsidR="002D46FB" w:rsidRPr="00D135FF" w:rsidRDefault="005E2480">
      <w:pPr>
        <w:adjustRightInd w:val="0"/>
        <w:spacing w:after="156" w:line="360" w:lineRule="auto"/>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投标人名称：（单位公章）</w:t>
      </w:r>
    </w:p>
    <w:p w14:paraId="2CAB8317" w14:textId="77777777" w:rsidR="002D46FB" w:rsidRPr="00D135FF" w:rsidRDefault="005E2480">
      <w:pPr>
        <w:adjustRightInd w:val="0"/>
        <w:spacing w:after="156" w:line="360" w:lineRule="auto"/>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法定代表人或授权代表（签字）：</w:t>
      </w:r>
    </w:p>
    <w:p w14:paraId="4AD0C8BF" w14:textId="77777777" w:rsidR="002D46FB" w:rsidRPr="00D135FF" w:rsidRDefault="005E2480">
      <w:pPr>
        <w:adjustRightInd w:val="0"/>
        <w:spacing w:after="156" w:line="360" w:lineRule="auto"/>
        <w:rPr>
          <w:rFonts w:ascii="仿宋" w:eastAsia="仿宋" w:hAnsi="仿宋" w:cs="Marigold"/>
          <w:bCs/>
          <w:i w:val="0"/>
          <w:color w:val="auto"/>
          <w:sz w:val="24"/>
          <w:szCs w:val="24"/>
          <w:lang w:eastAsia="zh-CN"/>
        </w:rPr>
      </w:pPr>
      <w:r w:rsidRPr="00D135FF">
        <w:rPr>
          <w:rFonts w:ascii="仿宋" w:eastAsia="仿宋" w:hAnsi="仿宋" w:cs="Marigold" w:hint="eastAsia"/>
          <w:i w:val="0"/>
          <w:color w:val="auto"/>
          <w:sz w:val="24"/>
          <w:szCs w:val="24"/>
          <w:lang w:eastAsia="zh-CN"/>
        </w:rPr>
        <w:t>投标</w:t>
      </w:r>
      <w:r w:rsidRPr="00D135FF">
        <w:rPr>
          <w:rFonts w:ascii="仿宋" w:eastAsia="仿宋" w:hAnsi="仿宋" w:cs="Marigold" w:hint="eastAsia"/>
          <w:bCs/>
          <w:i w:val="0"/>
          <w:color w:val="auto"/>
          <w:sz w:val="24"/>
          <w:szCs w:val="24"/>
          <w:lang w:eastAsia="zh-CN"/>
        </w:rPr>
        <w:t>日期</w:t>
      </w:r>
      <w:r w:rsidRPr="00D135FF">
        <w:rPr>
          <w:rFonts w:ascii="仿宋" w:eastAsia="仿宋" w:hAnsi="仿宋" w:cs="Marigold"/>
          <w:bCs/>
          <w:i w:val="0"/>
          <w:color w:val="auto"/>
          <w:sz w:val="24"/>
          <w:szCs w:val="24"/>
          <w:lang w:eastAsia="zh-CN"/>
        </w:rPr>
        <w:t>:</w:t>
      </w:r>
      <w:r w:rsidRPr="00D135FF">
        <w:rPr>
          <w:rFonts w:ascii="仿宋" w:eastAsia="仿宋" w:hAnsi="仿宋" w:cs="Marigold" w:hint="eastAsia"/>
          <w:bCs/>
          <w:i w:val="0"/>
          <w:color w:val="auto"/>
          <w:sz w:val="24"/>
          <w:szCs w:val="24"/>
          <w:lang w:eastAsia="zh-CN"/>
        </w:rPr>
        <w:t xml:space="preserve">      年    月    日</w:t>
      </w:r>
    </w:p>
    <w:p w14:paraId="46B2147D" w14:textId="77777777" w:rsidR="002D46FB" w:rsidRPr="00D135FF" w:rsidRDefault="005E2480">
      <w:pPr>
        <w:rPr>
          <w:i w:val="0"/>
          <w:color w:val="auto"/>
          <w:lang w:eastAsia="zh-CN"/>
        </w:rPr>
      </w:pPr>
      <w:r w:rsidRPr="00D135FF">
        <w:rPr>
          <w:i w:val="0"/>
          <w:color w:val="auto"/>
          <w:lang w:eastAsia="zh-CN"/>
        </w:rPr>
        <w:br w:type="page"/>
      </w:r>
    </w:p>
    <w:p w14:paraId="38C8D5BA" w14:textId="77777777" w:rsidR="002D46FB" w:rsidRPr="00D135FF" w:rsidRDefault="005E2480">
      <w:pPr>
        <w:pStyle w:val="20"/>
        <w:jc w:val="left"/>
        <w:rPr>
          <w:i w:val="0"/>
          <w:color w:val="auto"/>
          <w:lang w:eastAsia="zh-CN"/>
        </w:rPr>
      </w:pPr>
      <w:bookmarkStart w:id="528" w:name="_Toc511558677"/>
      <w:bookmarkStart w:id="529" w:name="_Toc505762770"/>
      <w:bookmarkStart w:id="530" w:name="_Toc524910135"/>
      <w:bookmarkStart w:id="531" w:name="_Toc497752270"/>
      <w:bookmarkStart w:id="532" w:name="_Toc38274206"/>
      <w:bookmarkStart w:id="533" w:name="_Toc72139030"/>
      <w:r w:rsidRPr="00D135FF">
        <w:rPr>
          <w:rFonts w:hint="eastAsia"/>
          <w:i w:val="0"/>
          <w:lang w:eastAsia="zh-CN"/>
        </w:rPr>
        <w:lastRenderedPageBreak/>
        <w:t>八、投标人类似业绩</w:t>
      </w:r>
      <w:bookmarkEnd w:id="528"/>
      <w:bookmarkEnd w:id="529"/>
      <w:bookmarkEnd w:id="530"/>
      <w:bookmarkEnd w:id="531"/>
      <w:bookmarkEnd w:id="532"/>
      <w:bookmarkEnd w:id="533"/>
    </w:p>
    <w:p w14:paraId="0BBC2401" w14:textId="77777777" w:rsidR="002D46FB" w:rsidRPr="00D135FF" w:rsidRDefault="005E2480">
      <w:pPr>
        <w:jc w:val="center"/>
        <w:rPr>
          <w:rFonts w:ascii="仿宋" w:eastAsia="仿宋" w:hAnsi="仿宋"/>
          <w:b/>
          <w:i w:val="0"/>
          <w:sz w:val="28"/>
          <w:szCs w:val="28"/>
          <w:lang w:eastAsia="zh-CN"/>
        </w:rPr>
      </w:pPr>
      <w:r w:rsidRPr="00D135FF">
        <w:rPr>
          <w:rFonts w:ascii="仿宋" w:eastAsia="仿宋" w:hAnsi="仿宋" w:hint="eastAsia"/>
          <w:b/>
          <w:i w:val="0"/>
          <w:sz w:val="28"/>
          <w:szCs w:val="28"/>
          <w:lang w:eastAsia="zh-CN"/>
        </w:rPr>
        <w:t>投标人类似业绩一览表</w:t>
      </w:r>
    </w:p>
    <w:tbl>
      <w:tblPr>
        <w:tblW w:w="801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Pr>
      <w:tblGrid>
        <w:gridCol w:w="1122"/>
        <w:gridCol w:w="2888"/>
        <w:gridCol w:w="1593"/>
        <w:gridCol w:w="1275"/>
        <w:gridCol w:w="1134"/>
      </w:tblGrid>
      <w:tr w:rsidR="002D46FB" w:rsidRPr="00D135FF" w14:paraId="15940046" w14:textId="77777777">
        <w:trPr>
          <w:cantSplit/>
          <w:trHeight w:val="573"/>
          <w:jc w:val="center"/>
        </w:trPr>
        <w:tc>
          <w:tcPr>
            <w:tcW w:w="1122" w:type="dxa"/>
            <w:tcBorders>
              <w:top w:val="single" w:sz="4" w:space="0" w:color="auto"/>
            </w:tcBorders>
            <w:vAlign w:val="center"/>
          </w:tcPr>
          <w:p w14:paraId="4BBDEF43" w14:textId="77777777" w:rsidR="002D46FB" w:rsidRPr="00D135FF" w:rsidRDefault="005E2480">
            <w:pPr>
              <w:spacing w:after="156" w:line="360" w:lineRule="auto"/>
              <w:ind w:firstLineChars="50" w:firstLine="120"/>
              <w:jc w:val="center"/>
              <w:rPr>
                <w:rFonts w:ascii="仿宋" w:eastAsia="仿宋" w:hAnsi="仿宋" w:cs="Marigold"/>
                <w:b/>
                <w:i w:val="0"/>
                <w:color w:val="auto"/>
                <w:sz w:val="24"/>
                <w:szCs w:val="24"/>
              </w:rPr>
            </w:pPr>
            <w:r w:rsidRPr="00D135FF">
              <w:rPr>
                <w:rFonts w:ascii="仿宋" w:eastAsia="仿宋" w:hAnsi="仿宋" w:cs="Marigold" w:hint="eastAsia"/>
                <w:b/>
                <w:i w:val="0"/>
                <w:color w:val="auto"/>
                <w:sz w:val="24"/>
                <w:szCs w:val="24"/>
              </w:rPr>
              <w:t>年份</w:t>
            </w:r>
          </w:p>
        </w:tc>
        <w:tc>
          <w:tcPr>
            <w:tcW w:w="2888" w:type="dxa"/>
            <w:vAlign w:val="center"/>
          </w:tcPr>
          <w:p w14:paraId="5090C052" w14:textId="77777777" w:rsidR="002D46FB" w:rsidRPr="00D135FF" w:rsidRDefault="005E2480">
            <w:pPr>
              <w:spacing w:after="156" w:line="360" w:lineRule="auto"/>
              <w:jc w:val="center"/>
              <w:rPr>
                <w:rFonts w:ascii="仿宋" w:eastAsia="仿宋" w:hAnsi="仿宋" w:cs="Marigold"/>
                <w:b/>
                <w:i w:val="0"/>
                <w:color w:val="auto"/>
                <w:sz w:val="24"/>
                <w:szCs w:val="24"/>
              </w:rPr>
            </w:pPr>
            <w:r w:rsidRPr="00D135FF">
              <w:rPr>
                <w:rFonts w:ascii="仿宋" w:eastAsia="仿宋" w:hAnsi="仿宋" w:cs="Marigold" w:hint="eastAsia"/>
                <w:b/>
                <w:i w:val="0"/>
                <w:color w:val="auto"/>
                <w:sz w:val="24"/>
                <w:szCs w:val="24"/>
              </w:rPr>
              <w:t>用户名称</w:t>
            </w:r>
          </w:p>
        </w:tc>
        <w:tc>
          <w:tcPr>
            <w:tcW w:w="1593" w:type="dxa"/>
            <w:vAlign w:val="center"/>
          </w:tcPr>
          <w:p w14:paraId="5C2EE19B" w14:textId="77777777" w:rsidR="002D46FB" w:rsidRPr="00D135FF" w:rsidRDefault="005E2480">
            <w:pPr>
              <w:spacing w:after="156" w:line="360" w:lineRule="auto"/>
              <w:jc w:val="center"/>
              <w:rPr>
                <w:rFonts w:ascii="仿宋" w:eastAsia="仿宋" w:hAnsi="仿宋" w:cs="Marigold"/>
                <w:b/>
                <w:i w:val="0"/>
                <w:color w:val="auto"/>
                <w:sz w:val="24"/>
                <w:szCs w:val="24"/>
              </w:rPr>
            </w:pPr>
            <w:r w:rsidRPr="00D135FF">
              <w:rPr>
                <w:rFonts w:ascii="仿宋" w:eastAsia="仿宋" w:hAnsi="仿宋" w:cs="Marigold"/>
                <w:b/>
                <w:i w:val="0"/>
                <w:color w:val="auto"/>
                <w:sz w:val="24"/>
                <w:szCs w:val="24"/>
              </w:rPr>
              <w:t>项目名称</w:t>
            </w:r>
          </w:p>
        </w:tc>
        <w:tc>
          <w:tcPr>
            <w:tcW w:w="1275" w:type="dxa"/>
            <w:vAlign w:val="center"/>
          </w:tcPr>
          <w:p w14:paraId="0D91CCA8" w14:textId="77777777" w:rsidR="002D46FB" w:rsidRPr="00D135FF" w:rsidRDefault="005E2480">
            <w:pPr>
              <w:spacing w:after="156" w:line="360" w:lineRule="auto"/>
              <w:ind w:firstLineChars="50" w:firstLine="120"/>
              <w:jc w:val="center"/>
              <w:rPr>
                <w:rFonts w:ascii="仿宋" w:eastAsia="仿宋" w:hAnsi="仿宋" w:cs="Marigold"/>
                <w:b/>
                <w:i w:val="0"/>
                <w:color w:val="auto"/>
                <w:sz w:val="24"/>
                <w:szCs w:val="24"/>
              </w:rPr>
            </w:pPr>
            <w:r w:rsidRPr="00D135FF">
              <w:rPr>
                <w:rFonts w:ascii="仿宋" w:eastAsia="仿宋" w:hAnsi="仿宋" w:cs="Marigold"/>
                <w:b/>
                <w:i w:val="0"/>
                <w:color w:val="auto"/>
                <w:sz w:val="24"/>
                <w:szCs w:val="24"/>
              </w:rPr>
              <w:t>合同金额</w:t>
            </w:r>
          </w:p>
        </w:tc>
        <w:tc>
          <w:tcPr>
            <w:tcW w:w="1134" w:type="dxa"/>
            <w:tcBorders>
              <w:left w:val="single" w:sz="4" w:space="0" w:color="auto"/>
            </w:tcBorders>
            <w:vAlign w:val="center"/>
          </w:tcPr>
          <w:p w14:paraId="2D64F83D" w14:textId="77777777" w:rsidR="002D46FB" w:rsidRPr="00D135FF" w:rsidRDefault="005E2480">
            <w:pPr>
              <w:spacing w:after="156" w:line="360" w:lineRule="auto"/>
              <w:jc w:val="center"/>
              <w:rPr>
                <w:rFonts w:ascii="仿宋" w:eastAsia="仿宋" w:hAnsi="仿宋" w:cs="Marigold"/>
                <w:b/>
                <w:i w:val="0"/>
                <w:color w:val="auto"/>
                <w:sz w:val="24"/>
                <w:szCs w:val="24"/>
              </w:rPr>
            </w:pPr>
            <w:r w:rsidRPr="00D135FF">
              <w:rPr>
                <w:rFonts w:ascii="仿宋" w:eastAsia="仿宋" w:hAnsi="仿宋" w:cs="Marigold" w:hint="eastAsia"/>
                <w:b/>
                <w:i w:val="0"/>
                <w:color w:val="auto"/>
                <w:sz w:val="24"/>
                <w:szCs w:val="24"/>
              </w:rPr>
              <w:t>备注</w:t>
            </w:r>
          </w:p>
        </w:tc>
      </w:tr>
      <w:tr w:rsidR="002D46FB" w:rsidRPr="00D135FF" w14:paraId="19A78175" w14:textId="77777777">
        <w:trPr>
          <w:cantSplit/>
          <w:trHeight w:hRule="exact" w:val="397"/>
          <w:jc w:val="center"/>
        </w:trPr>
        <w:tc>
          <w:tcPr>
            <w:tcW w:w="1122" w:type="dxa"/>
            <w:vAlign w:val="center"/>
          </w:tcPr>
          <w:p w14:paraId="69DB352D"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2888" w:type="dxa"/>
            <w:vAlign w:val="center"/>
          </w:tcPr>
          <w:p w14:paraId="1993DE96"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593" w:type="dxa"/>
            <w:vAlign w:val="center"/>
          </w:tcPr>
          <w:p w14:paraId="58CECECC"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275" w:type="dxa"/>
            <w:vAlign w:val="center"/>
          </w:tcPr>
          <w:p w14:paraId="10E04BB1"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134" w:type="dxa"/>
            <w:tcBorders>
              <w:left w:val="single" w:sz="4" w:space="0" w:color="auto"/>
            </w:tcBorders>
            <w:vAlign w:val="center"/>
          </w:tcPr>
          <w:p w14:paraId="07C48824" w14:textId="77777777" w:rsidR="002D46FB" w:rsidRPr="00D135FF" w:rsidRDefault="002D46FB">
            <w:pPr>
              <w:spacing w:after="156" w:line="240" w:lineRule="atLeast"/>
              <w:jc w:val="center"/>
              <w:rPr>
                <w:rFonts w:ascii="仿宋" w:eastAsia="仿宋" w:hAnsi="仿宋" w:cs="Marigold"/>
                <w:i w:val="0"/>
                <w:color w:val="auto"/>
                <w:sz w:val="24"/>
                <w:szCs w:val="24"/>
              </w:rPr>
            </w:pPr>
          </w:p>
        </w:tc>
      </w:tr>
      <w:tr w:rsidR="002D46FB" w:rsidRPr="00D135FF" w14:paraId="7C63D7E9" w14:textId="77777777">
        <w:trPr>
          <w:cantSplit/>
          <w:trHeight w:hRule="exact" w:val="397"/>
          <w:jc w:val="center"/>
        </w:trPr>
        <w:tc>
          <w:tcPr>
            <w:tcW w:w="1122" w:type="dxa"/>
            <w:vAlign w:val="center"/>
          </w:tcPr>
          <w:p w14:paraId="4A1E17B5"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2888" w:type="dxa"/>
            <w:vAlign w:val="center"/>
          </w:tcPr>
          <w:p w14:paraId="7F80490D"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593" w:type="dxa"/>
            <w:vAlign w:val="center"/>
          </w:tcPr>
          <w:p w14:paraId="777F70CE"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275" w:type="dxa"/>
            <w:vAlign w:val="center"/>
          </w:tcPr>
          <w:p w14:paraId="6F177D0E"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134" w:type="dxa"/>
            <w:tcBorders>
              <w:left w:val="single" w:sz="4" w:space="0" w:color="auto"/>
            </w:tcBorders>
            <w:vAlign w:val="center"/>
          </w:tcPr>
          <w:p w14:paraId="7325636A" w14:textId="77777777" w:rsidR="002D46FB" w:rsidRPr="00D135FF" w:rsidRDefault="002D46FB">
            <w:pPr>
              <w:spacing w:after="156" w:line="240" w:lineRule="atLeast"/>
              <w:jc w:val="center"/>
              <w:rPr>
                <w:rFonts w:ascii="仿宋" w:eastAsia="仿宋" w:hAnsi="仿宋" w:cs="Marigold"/>
                <w:i w:val="0"/>
                <w:color w:val="auto"/>
                <w:sz w:val="24"/>
                <w:szCs w:val="24"/>
              </w:rPr>
            </w:pPr>
          </w:p>
        </w:tc>
      </w:tr>
      <w:tr w:rsidR="002D46FB" w:rsidRPr="00D135FF" w14:paraId="5B1A4196" w14:textId="77777777">
        <w:trPr>
          <w:cantSplit/>
          <w:trHeight w:hRule="exact" w:val="397"/>
          <w:jc w:val="center"/>
        </w:trPr>
        <w:tc>
          <w:tcPr>
            <w:tcW w:w="1122" w:type="dxa"/>
            <w:vAlign w:val="center"/>
          </w:tcPr>
          <w:p w14:paraId="1D5EEFF8"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2888" w:type="dxa"/>
            <w:vAlign w:val="center"/>
          </w:tcPr>
          <w:p w14:paraId="5E28CD57"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593" w:type="dxa"/>
            <w:vAlign w:val="center"/>
          </w:tcPr>
          <w:p w14:paraId="5E5A710C"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275" w:type="dxa"/>
            <w:vAlign w:val="center"/>
          </w:tcPr>
          <w:p w14:paraId="4EAFCF85"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134" w:type="dxa"/>
            <w:tcBorders>
              <w:left w:val="single" w:sz="4" w:space="0" w:color="auto"/>
            </w:tcBorders>
            <w:vAlign w:val="center"/>
          </w:tcPr>
          <w:p w14:paraId="49B90C50" w14:textId="77777777" w:rsidR="002D46FB" w:rsidRPr="00D135FF" w:rsidRDefault="002D46FB">
            <w:pPr>
              <w:spacing w:after="156" w:line="240" w:lineRule="atLeast"/>
              <w:jc w:val="center"/>
              <w:rPr>
                <w:rFonts w:ascii="仿宋" w:eastAsia="仿宋" w:hAnsi="仿宋" w:cs="Marigold"/>
                <w:i w:val="0"/>
                <w:color w:val="auto"/>
                <w:sz w:val="24"/>
                <w:szCs w:val="24"/>
              </w:rPr>
            </w:pPr>
          </w:p>
        </w:tc>
      </w:tr>
      <w:tr w:rsidR="002D46FB" w:rsidRPr="00D135FF" w14:paraId="1CA3CF15" w14:textId="77777777">
        <w:trPr>
          <w:cantSplit/>
          <w:trHeight w:hRule="exact" w:val="397"/>
          <w:jc w:val="center"/>
        </w:trPr>
        <w:tc>
          <w:tcPr>
            <w:tcW w:w="1122" w:type="dxa"/>
            <w:vAlign w:val="center"/>
          </w:tcPr>
          <w:p w14:paraId="1953003F"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2888" w:type="dxa"/>
            <w:tcBorders>
              <w:right w:val="single" w:sz="4" w:space="0" w:color="auto"/>
            </w:tcBorders>
            <w:vAlign w:val="center"/>
          </w:tcPr>
          <w:p w14:paraId="203D21D1"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593" w:type="dxa"/>
            <w:tcBorders>
              <w:left w:val="single" w:sz="4" w:space="0" w:color="auto"/>
            </w:tcBorders>
            <w:vAlign w:val="center"/>
          </w:tcPr>
          <w:p w14:paraId="644719DA"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275" w:type="dxa"/>
            <w:vAlign w:val="center"/>
          </w:tcPr>
          <w:p w14:paraId="16B7B29D"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134" w:type="dxa"/>
            <w:tcBorders>
              <w:left w:val="single" w:sz="4" w:space="0" w:color="auto"/>
            </w:tcBorders>
            <w:vAlign w:val="center"/>
          </w:tcPr>
          <w:p w14:paraId="204BF286" w14:textId="77777777" w:rsidR="002D46FB" w:rsidRPr="00D135FF" w:rsidRDefault="002D46FB">
            <w:pPr>
              <w:spacing w:after="156" w:line="240" w:lineRule="atLeast"/>
              <w:jc w:val="center"/>
              <w:rPr>
                <w:rFonts w:ascii="仿宋" w:eastAsia="仿宋" w:hAnsi="仿宋" w:cs="Marigold"/>
                <w:i w:val="0"/>
                <w:color w:val="auto"/>
                <w:sz w:val="24"/>
                <w:szCs w:val="24"/>
              </w:rPr>
            </w:pPr>
          </w:p>
        </w:tc>
      </w:tr>
      <w:tr w:rsidR="002D46FB" w:rsidRPr="00D135FF" w14:paraId="7CA489B7" w14:textId="77777777">
        <w:trPr>
          <w:cantSplit/>
          <w:trHeight w:hRule="exact" w:val="397"/>
          <w:jc w:val="center"/>
        </w:trPr>
        <w:tc>
          <w:tcPr>
            <w:tcW w:w="1122" w:type="dxa"/>
            <w:tcBorders>
              <w:right w:val="single" w:sz="4" w:space="0" w:color="auto"/>
            </w:tcBorders>
            <w:vAlign w:val="center"/>
          </w:tcPr>
          <w:p w14:paraId="534C0848"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2888" w:type="dxa"/>
            <w:tcBorders>
              <w:left w:val="single" w:sz="4" w:space="0" w:color="auto"/>
              <w:right w:val="single" w:sz="4" w:space="0" w:color="auto"/>
            </w:tcBorders>
            <w:vAlign w:val="center"/>
          </w:tcPr>
          <w:p w14:paraId="26E6A014"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593" w:type="dxa"/>
            <w:tcBorders>
              <w:left w:val="single" w:sz="4" w:space="0" w:color="auto"/>
              <w:right w:val="single" w:sz="4" w:space="0" w:color="auto"/>
            </w:tcBorders>
            <w:vAlign w:val="center"/>
          </w:tcPr>
          <w:p w14:paraId="7897E4A5"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275" w:type="dxa"/>
            <w:tcBorders>
              <w:left w:val="single" w:sz="4" w:space="0" w:color="auto"/>
              <w:right w:val="single" w:sz="4" w:space="0" w:color="auto"/>
            </w:tcBorders>
            <w:vAlign w:val="center"/>
          </w:tcPr>
          <w:p w14:paraId="762B95C9"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134" w:type="dxa"/>
            <w:tcBorders>
              <w:left w:val="single" w:sz="4" w:space="0" w:color="auto"/>
            </w:tcBorders>
            <w:vAlign w:val="center"/>
          </w:tcPr>
          <w:p w14:paraId="011E2600" w14:textId="77777777" w:rsidR="002D46FB" w:rsidRPr="00D135FF" w:rsidRDefault="002D46FB">
            <w:pPr>
              <w:spacing w:after="156" w:line="240" w:lineRule="atLeast"/>
              <w:jc w:val="center"/>
              <w:rPr>
                <w:rFonts w:ascii="仿宋" w:eastAsia="仿宋" w:hAnsi="仿宋" w:cs="Marigold"/>
                <w:i w:val="0"/>
                <w:color w:val="auto"/>
                <w:sz w:val="24"/>
                <w:szCs w:val="24"/>
              </w:rPr>
            </w:pPr>
          </w:p>
        </w:tc>
      </w:tr>
      <w:tr w:rsidR="002D46FB" w:rsidRPr="00D135FF" w14:paraId="5D24ECF9" w14:textId="77777777">
        <w:trPr>
          <w:cantSplit/>
          <w:trHeight w:hRule="exact" w:val="397"/>
          <w:jc w:val="center"/>
        </w:trPr>
        <w:tc>
          <w:tcPr>
            <w:tcW w:w="1122" w:type="dxa"/>
            <w:vAlign w:val="center"/>
          </w:tcPr>
          <w:p w14:paraId="4F4428C4"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2888" w:type="dxa"/>
            <w:vAlign w:val="center"/>
          </w:tcPr>
          <w:p w14:paraId="04DCD32E"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593" w:type="dxa"/>
            <w:vAlign w:val="center"/>
          </w:tcPr>
          <w:p w14:paraId="269E355F"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275" w:type="dxa"/>
            <w:tcBorders>
              <w:right w:val="single" w:sz="4" w:space="0" w:color="auto"/>
            </w:tcBorders>
            <w:vAlign w:val="center"/>
          </w:tcPr>
          <w:p w14:paraId="1E72570E"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134" w:type="dxa"/>
            <w:tcBorders>
              <w:left w:val="single" w:sz="4" w:space="0" w:color="auto"/>
            </w:tcBorders>
            <w:vAlign w:val="center"/>
          </w:tcPr>
          <w:p w14:paraId="238269E3" w14:textId="77777777" w:rsidR="002D46FB" w:rsidRPr="00D135FF" w:rsidRDefault="002D46FB">
            <w:pPr>
              <w:spacing w:after="156" w:line="240" w:lineRule="atLeast"/>
              <w:jc w:val="center"/>
              <w:rPr>
                <w:rFonts w:ascii="仿宋" w:eastAsia="仿宋" w:hAnsi="仿宋" w:cs="Marigold"/>
                <w:i w:val="0"/>
                <w:color w:val="auto"/>
                <w:sz w:val="24"/>
                <w:szCs w:val="24"/>
              </w:rPr>
            </w:pPr>
          </w:p>
        </w:tc>
      </w:tr>
      <w:tr w:rsidR="002D46FB" w:rsidRPr="00D135FF" w14:paraId="73CA5D09" w14:textId="77777777">
        <w:trPr>
          <w:cantSplit/>
          <w:trHeight w:hRule="exact" w:val="397"/>
          <w:jc w:val="center"/>
        </w:trPr>
        <w:tc>
          <w:tcPr>
            <w:tcW w:w="1122" w:type="dxa"/>
            <w:vAlign w:val="center"/>
          </w:tcPr>
          <w:p w14:paraId="6CA3FF8B"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2888" w:type="dxa"/>
            <w:vAlign w:val="center"/>
          </w:tcPr>
          <w:p w14:paraId="6A8F77B2"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593" w:type="dxa"/>
            <w:vAlign w:val="center"/>
          </w:tcPr>
          <w:p w14:paraId="1CEFDFC7"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275" w:type="dxa"/>
            <w:tcBorders>
              <w:right w:val="single" w:sz="4" w:space="0" w:color="auto"/>
            </w:tcBorders>
            <w:vAlign w:val="center"/>
          </w:tcPr>
          <w:p w14:paraId="39688F4A"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134" w:type="dxa"/>
            <w:tcBorders>
              <w:left w:val="single" w:sz="4" w:space="0" w:color="auto"/>
            </w:tcBorders>
            <w:vAlign w:val="center"/>
          </w:tcPr>
          <w:p w14:paraId="7B4DD3FC" w14:textId="77777777" w:rsidR="002D46FB" w:rsidRPr="00D135FF" w:rsidRDefault="002D46FB">
            <w:pPr>
              <w:spacing w:after="156" w:line="240" w:lineRule="atLeast"/>
              <w:jc w:val="center"/>
              <w:rPr>
                <w:rFonts w:ascii="仿宋" w:eastAsia="仿宋" w:hAnsi="仿宋" w:cs="Marigold"/>
                <w:i w:val="0"/>
                <w:color w:val="auto"/>
                <w:sz w:val="24"/>
                <w:szCs w:val="24"/>
              </w:rPr>
            </w:pPr>
          </w:p>
        </w:tc>
      </w:tr>
      <w:tr w:rsidR="002D46FB" w:rsidRPr="00D135FF" w14:paraId="71DEF019" w14:textId="77777777">
        <w:trPr>
          <w:cantSplit/>
          <w:trHeight w:hRule="exact" w:val="397"/>
          <w:jc w:val="center"/>
        </w:trPr>
        <w:tc>
          <w:tcPr>
            <w:tcW w:w="1122" w:type="dxa"/>
            <w:vAlign w:val="center"/>
          </w:tcPr>
          <w:p w14:paraId="35601117"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2888" w:type="dxa"/>
            <w:vAlign w:val="center"/>
          </w:tcPr>
          <w:p w14:paraId="417C6BB5"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593" w:type="dxa"/>
            <w:vAlign w:val="center"/>
          </w:tcPr>
          <w:p w14:paraId="5D3CDC1D"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275" w:type="dxa"/>
            <w:tcBorders>
              <w:right w:val="single" w:sz="4" w:space="0" w:color="auto"/>
            </w:tcBorders>
            <w:vAlign w:val="center"/>
          </w:tcPr>
          <w:p w14:paraId="02D52AD1"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134" w:type="dxa"/>
            <w:tcBorders>
              <w:left w:val="single" w:sz="4" w:space="0" w:color="auto"/>
            </w:tcBorders>
            <w:vAlign w:val="center"/>
          </w:tcPr>
          <w:p w14:paraId="46D84514" w14:textId="77777777" w:rsidR="002D46FB" w:rsidRPr="00D135FF" w:rsidRDefault="002D46FB">
            <w:pPr>
              <w:spacing w:after="156" w:line="240" w:lineRule="atLeast"/>
              <w:jc w:val="center"/>
              <w:rPr>
                <w:rFonts w:ascii="仿宋" w:eastAsia="仿宋" w:hAnsi="仿宋" w:cs="Marigold"/>
                <w:i w:val="0"/>
                <w:color w:val="auto"/>
                <w:sz w:val="24"/>
                <w:szCs w:val="24"/>
              </w:rPr>
            </w:pPr>
          </w:p>
        </w:tc>
      </w:tr>
      <w:tr w:rsidR="002D46FB" w:rsidRPr="00D135FF" w14:paraId="5C93F4E2" w14:textId="77777777">
        <w:trPr>
          <w:cantSplit/>
          <w:trHeight w:hRule="exact" w:val="397"/>
          <w:jc w:val="center"/>
        </w:trPr>
        <w:tc>
          <w:tcPr>
            <w:tcW w:w="1122" w:type="dxa"/>
            <w:tcBorders>
              <w:bottom w:val="single" w:sz="4" w:space="0" w:color="auto"/>
            </w:tcBorders>
            <w:vAlign w:val="center"/>
          </w:tcPr>
          <w:p w14:paraId="10ADEC24"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2888" w:type="dxa"/>
            <w:tcBorders>
              <w:bottom w:val="single" w:sz="4" w:space="0" w:color="auto"/>
            </w:tcBorders>
            <w:vAlign w:val="center"/>
          </w:tcPr>
          <w:p w14:paraId="7B48DAB2"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593" w:type="dxa"/>
            <w:tcBorders>
              <w:bottom w:val="single" w:sz="4" w:space="0" w:color="auto"/>
            </w:tcBorders>
            <w:vAlign w:val="center"/>
          </w:tcPr>
          <w:p w14:paraId="34FAD2A7"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275" w:type="dxa"/>
            <w:tcBorders>
              <w:bottom w:val="single" w:sz="4" w:space="0" w:color="auto"/>
              <w:right w:val="single" w:sz="4" w:space="0" w:color="auto"/>
            </w:tcBorders>
            <w:vAlign w:val="center"/>
          </w:tcPr>
          <w:p w14:paraId="15703167"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134" w:type="dxa"/>
            <w:tcBorders>
              <w:left w:val="single" w:sz="4" w:space="0" w:color="auto"/>
              <w:bottom w:val="single" w:sz="4" w:space="0" w:color="auto"/>
            </w:tcBorders>
            <w:vAlign w:val="center"/>
          </w:tcPr>
          <w:p w14:paraId="0C240301" w14:textId="77777777" w:rsidR="002D46FB" w:rsidRPr="00D135FF" w:rsidRDefault="002D46FB">
            <w:pPr>
              <w:spacing w:after="156" w:line="240" w:lineRule="atLeast"/>
              <w:jc w:val="center"/>
              <w:rPr>
                <w:rFonts w:ascii="仿宋" w:eastAsia="仿宋" w:hAnsi="仿宋" w:cs="Marigold"/>
                <w:i w:val="0"/>
                <w:color w:val="auto"/>
                <w:sz w:val="24"/>
                <w:szCs w:val="24"/>
              </w:rPr>
            </w:pPr>
          </w:p>
        </w:tc>
      </w:tr>
      <w:tr w:rsidR="002D46FB" w:rsidRPr="00D135FF" w14:paraId="5407D10C" w14:textId="77777777">
        <w:trPr>
          <w:cantSplit/>
          <w:trHeight w:hRule="exact" w:val="397"/>
          <w:jc w:val="center"/>
        </w:trPr>
        <w:tc>
          <w:tcPr>
            <w:tcW w:w="1122" w:type="dxa"/>
            <w:tcBorders>
              <w:top w:val="single" w:sz="4" w:space="0" w:color="auto"/>
              <w:bottom w:val="single" w:sz="4" w:space="0" w:color="auto"/>
            </w:tcBorders>
            <w:vAlign w:val="center"/>
          </w:tcPr>
          <w:p w14:paraId="332672CB"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2888" w:type="dxa"/>
            <w:tcBorders>
              <w:top w:val="single" w:sz="4" w:space="0" w:color="auto"/>
              <w:bottom w:val="single" w:sz="4" w:space="0" w:color="auto"/>
            </w:tcBorders>
            <w:vAlign w:val="center"/>
          </w:tcPr>
          <w:p w14:paraId="650EB6C7"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593" w:type="dxa"/>
            <w:tcBorders>
              <w:top w:val="single" w:sz="4" w:space="0" w:color="auto"/>
              <w:bottom w:val="single" w:sz="4" w:space="0" w:color="auto"/>
            </w:tcBorders>
            <w:vAlign w:val="center"/>
          </w:tcPr>
          <w:p w14:paraId="0086D2C1"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275" w:type="dxa"/>
            <w:tcBorders>
              <w:top w:val="single" w:sz="4" w:space="0" w:color="auto"/>
              <w:bottom w:val="single" w:sz="4" w:space="0" w:color="auto"/>
              <w:right w:val="single" w:sz="4" w:space="0" w:color="auto"/>
            </w:tcBorders>
            <w:vAlign w:val="center"/>
          </w:tcPr>
          <w:p w14:paraId="4F4FDD26"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134" w:type="dxa"/>
            <w:tcBorders>
              <w:top w:val="single" w:sz="4" w:space="0" w:color="auto"/>
              <w:left w:val="single" w:sz="4" w:space="0" w:color="auto"/>
              <w:bottom w:val="single" w:sz="4" w:space="0" w:color="auto"/>
            </w:tcBorders>
            <w:vAlign w:val="center"/>
          </w:tcPr>
          <w:p w14:paraId="45E3ECFF" w14:textId="77777777" w:rsidR="002D46FB" w:rsidRPr="00D135FF" w:rsidRDefault="002D46FB">
            <w:pPr>
              <w:spacing w:after="156" w:line="240" w:lineRule="atLeast"/>
              <w:jc w:val="center"/>
              <w:rPr>
                <w:rFonts w:ascii="仿宋" w:eastAsia="仿宋" w:hAnsi="仿宋" w:cs="Marigold"/>
                <w:i w:val="0"/>
                <w:color w:val="auto"/>
                <w:sz w:val="24"/>
                <w:szCs w:val="24"/>
              </w:rPr>
            </w:pPr>
          </w:p>
        </w:tc>
      </w:tr>
      <w:tr w:rsidR="002D46FB" w:rsidRPr="00D135FF" w14:paraId="7E0CE994" w14:textId="77777777">
        <w:trPr>
          <w:cantSplit/>
          <w:trHeight w:hRule="exact" w:val="397"/>
          <w:jc w:val="center"/>
        </w:trPr>
        <w:tc>
          <w:tcPr>
            <w:tcW w:w="1122" w:type="dxa"/>
            <w:tcBorders>
              <w:top w:val="single" w:sz="4" w:space="0" w:color="auto"/>
              <w:bottom w:val="single" w:sz="4" w:space="0" w:color="auto"/>
            </w:tcBorders>
            <w:vAlign w:val="center"/>
          </w:tcPr>
          <w:p w14:paraId="4AEB8E1A"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2888" w:type="dxa"/>
            <w:tcBorders>
              <w:top w:val="single" w:sz="4" w:space="0" w:color="auto"/>
              <w:bottom w:val="single" w:sz="4" w:space="0" w:color="auto"/>
            </w:tcBorders>
            <w:vAlign w:val="center"/>
          </w:tcPr>
          <w:p w14:paraId="49B765FE"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593" w:type="dxa"/>
            <w:tcBorders>
              <w:top w:val="single" w:sz="4" w:space="0" w:color="auto"/>
              <w:bottom w:val="single" w:sz="4" w:space="0" w:color="auto"/>
            </w:tcBorders>
            <w:vAlign w:val="center"/>
          </w:tcPr>
          <w:p w14:paraId="1BD0A65B"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275" w:type="dxa"/>
            <w:tcBorders>
              <w:top w:val="single" w:sz="4" w:space="0" w:color="auto"/>
              <w:bottom w:val="single" w:sz="4" w:space="0" w:color="auto"/>
              <w:right w:val="single" w:sz="4" w:space="0" w:color="auto"/>
            </w:tcBorders>
            <w:vAlign w:val="center"/>
          </w:tcPr>
          <w:p w14:paraId="2E8AA5CF"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134" w:type="dxa"/>
            <w:tcBorders>
              <w:top w:val="single" w:sz="4" w:space="0" w:color="auto"/>
              <w:left w:val="single" w:sz="4" w:space="0" w:color="auto"/>
              <w:bottom w:val="single" w:sz="4" w:space="0" w:color="auto"/>
            </w:tcBorders>
            <w:vAlign w:val="center"/>
          </w:tcPr>
          <w:p w14:paraId="1807CB3F" w14:textId="77777777" w:rsidR="002D46FB" w:rsidRPr="00D135FF" w:rsidRDefault="002D46FB">
            <w:pPr>
              <w:spacing w:after="156" w:line="240" w:lineRule="atLeast"/>
              <w:jc w:val="center"/>
              <w:rPr>
                <w:rFonts w:ascii="仿宋" w:eastAsia="仿宋" w:hAnsi="仿宋" w:cs="Marigold"/>
                <w:i w:val="0"/>
                <w:color w:val="auto"/>
                <w:sz w:val="24"/>
                <w:szCs w:val="24"/>
              </w:rPr>
            </w:pPr>
          </w:p>
        </w:tc>
      </w:tr>
      <w:tr w:rsidR="002D46FB" w:rsidRPr="00D135FF" w14:paraId="1D7CF085" w14:textId="77777777">
        <w:trPr>
          <w:cantSplit/>
          <w:trHeight w:hRule="exact" w:val="397"/>
          <w:jc w:val="center"/>
        </w:trPr>
        <w:tc>
          <w:tcPr>
            <w:tcW w:w="1122" w:type="dxa"/>
            <w:tcBorders>
              <w:top w:val="single" w:sz="4" w:space="0" w:color="auto"/>
              <w:bottom w:val="single" w:sz="4" w:space="0" w:color="auto"/>
            </w:tcBorders>
            <w:vAlign w:val="center"/>
          </w:tcPr>
          <w:p w14:paraId="5069CDB9"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2888" w:type="dxa"/>
            <w:tcBorders>
              <w:top w:val="single" w:sz="4" w:space="0" w:color="auto"/>
              <w:bottom w:val="single" w:sz="4" w:space="0" w:color="auto"/>
            </w:tcBorders>
            <w:vAlign w:val="center"/>
          </w:tcPr>
          <w:p w14:paraId="06060EE6"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593" w:type="dxa"/>
            <w:tcBorders>
              <w:top w:val="single" w:sz="4" w:space="0" w:color="auto"/>
              <w:bottom w:val="single" w:sz="4" w:space="0" w:color="auto"/>
            </w:tcBorders>
            <w:vAlign w:val="center"/>
          </w:tcPr>
          <w:p w14:paraId="3176351E"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275" w:type="dxa"/>
            <w:tcBorders>
              <w:top w:val="single" w:sz="4" w:space="0" w:color="auto"/>
              <w:bottom w:val="single" w:sz="4" w:space="0" w:color="auto"/>
              <w:right w:val="single" w:sz="4" w:space="0" w:color="auto"/>
            </w:tcBorders>
            <w:vAlign w:val="center"/>
          </w:tcPr>
          <w:p w14:paraId="1EE09625"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134" w:type="dxa"/>
            <w:tcBorders>
              <w:top w:val="single" w:sz="4" w:space="0" w:color="auto"/>
              <w:left w:val="single" w:sz="4" w:space="0" w:color="auto"/>
              <w:bottom w:val="single" w:sz="4" w:space="0" w:color="auto"/>
            </w:tcBorders>
            <w:vAlign w:val="center"/>
          </w:tcPr>
          <w:p w14:paraId="28ECBF8B" w14:textId="77777777" w:rsidR="002D46FB" w:rsidRPr="00D135FF" w:rsidRDefault="002D46FB">
            <w:pPr>
              <w:spacing w:after="156" w:line="240" w:lineRule="atLeast"/>
              <w:jc w:val="center"/>
              <w:rPr>
                <w:rFonts w:ascii="仿宋" w:eastAsia="仿宋" w:hAnsi="仿宋" w:cs="Marigold"/>
                <w:i w:val="0"/>
                <w:color w:val="auto"/>
                <w:sz w:val="24"/>
                <w:szCs w:val="24"/>
              </w:rPr>
            </w:pPr>
          </w:p>
        </w:tc>
      </w:tr>
      <w:tr w:rsidR="002D46FB" w:rsidRPr="00D135FF" w14:paraId="1F4CD5FE" w14:textId="77777777">
        <w:trPr>
          <w:cantSplit/>
          <w:trHeight w:hRule="exact" w:val="397"/>
          <w:jc w:val="center"/>
        </w:trPr>
        <w:tc>
          <w:tcPr>
            <w:tcW w:w="1122" w:type="dxa"/>
            <w:tcBorders>
              <w:top w:val="single" w:sz="4" w:space="0" w:color="auto"/>
            </w:tcBorders>
            <w:vAlign w:val="center"/>
          </w:tcPr>
          <w:p w14:paraId="5D23DA8F"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2888" w:type="dxa"/>
            <w:tcBorders>
              <w:top w:val="single" w:sz="4" w:space="0" w:color="auto"/>
            </w:tcBorders>
            <w:vAlign w:val="center"/>
          </w:tcPr>
          <w:p w14:paraId="43847B49"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593" w:type="dxa"/>
            <w:tcBorders>
              <w:top w:val="single" w:sz="4" w:space="0" w:color="auto"/>
            </w:tcBorders>
            <w:vAlign w:val="center"/>
          </w:tcPr>
          <w:p w14:paraId="4C7A8978"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275" w:type="dxa"/>
            <w:tcBorders>
              <w:top w:val="single" w:sz="4" w:space="0" w:color="auto"/>
              <w:right w:val="single" w:sz="4" w:space="0" w:color="auto"/>
            </w:tcBorders>
            <w:vAlign w:val="center"/>
          </w:tcPr>
          <w:p w14:paraId="13F8944B" w14:textId="77777777" w:rsidR="002D46FB" w:rsidRPr="00D135FF" w:rsidRDefault="002D46FB">
            <w:pPr>
              <w:spacing w:after="156" w:line="240" w:lineRule="atLeast"/>
              <w:jc w:val="center"/>
              <w:rPr>
                <w:rFonts w:ascii="仿宋" w:eastAsia="仿宋" w:hAnsi="仿宋" w:cs="Marigold"/>
                <w:i w:val="0"/>
                <w:color w:val="auto"/>
                <w:sz w:val="24"/>
                <w:szCs w:val="24"/>
              </w:rPr>
            </w:pPr>
          </w:p>
        </w:tc>
        <w:tc>
          <w:tcPr>
            <w:tcW w:w="1134" w:type="dxa"/>
            <w:tcBorders>
              <w:top w:val="single" w:sz="4" w:space="0" w:color="auto"/>
              <w:left w:val="single" w:sz="4" w:space="0" w:color="auto"/>
            </w:tcBorders>
            <w:vAlign w:val="center"/>
          </w:tcPr>
          <w:p w14:paraId="425DB09A" w14:textId="77777777" w:rsidR="002D46FB" w:rsidRPr="00D135FF" w:rsidRDefault="002D46FB">
            <w:pPr>
              <w:spacing w:after="156" w:line="240" w:lineRule="atLeast"/>
              <w:jc w:val="center"/>
              <w:rPr>
                <w:rFonts w:ascii="仿宋" w:eastAsia="仿宋" w:hAnsi="仿宋" w:cs="Marigold"/>
                <w:i w:val="0"/>
                <w:color w:val="auto"/>
                <w:sz w:val="24"/>
                <w:szCs w:val="24"/>
              </w:rPr>
            </w:pPr>
          </w:p>
        </w:tc>
      </w:tr>
    </w:tbl>
    <w:p w14:paraId="61BA4724" w14:textId="77777777" w:rsidR="002D46FB" w:rsidRPr="00D135FF" w:rsidRDefault="002D46FB">
      <w:pPr>
        <w:rPr>
          <w:i w:val="0"/>
          <w:color w:val="auto"/>
          <w:lang w:eastAsia="zh-CN"/>
        </w:rPr>
      </w:pPr>
    </w:p>
    <w:p w14:paraId="42481010" w14:textId="77777777" w:rsidR="002D46FB" w:rsidRPr="00D135FF" w:rsidRDefault="002D46FB">
      <w:pPr>
        <w:rPr>
          <w:i w:val="0"/>
          <w:color w:val="auto"/>
          <w:lang w:eastAsia="zh-CN"/>
        </w:rPr>
      </w:pPr>
    </w:p>
    <w:p w14:paraId="619D0370" w14:textId="77777777" w:rsidR="002D46FB" w:rsidRPr="00D135FF" w:rsidRDefault="002D46FB">
      <w:pPr>
        <w:rPr>
          <w:i w:val="0"/>
          <w:color w:val="auto"/>
          <w:lang w:eastAsia="zh-CN"/>
        </w:rPr>
      </w:pPr>
    </w:p>
    <w:p w14:paraId="5F99C06B" w14:textId="77777777" w:rsidR="002D46FB" w:rsidRPr="00D135FF" w:rsidRDefault="005E2480" w:rsidP="00D30619">
      <w:pPr>
        <w:adjustRightInd w:val="0"/>
        <w:spacing w:after="156" w:line="440" w:lineRule="exact"/>
        <w:ind w:firstLineChars="177" w:firstLine="425"/>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投标人名称：（单位公章）</w:t>
      </w:r>
    </w:p>
    <w:p w14:paraId="2877B5D2" w14:textId="77777777" w:rsidR="002D46FB" w:rsidRPr="00D135FF" w:rsidRDefault="005E2480" w:rsidP="00D30619">
      <w:pPr>
        <w:adjustRightInd w:val="0"/>
        <w:spacing w:after="156" w:line="440" w:lineRule="exact"/>
        <w:ind w:firstLineChars="177" w:firstLine="425"/>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法定代表人或授权代表（签字）：</w:t>
      </w:r>
    </w:p>
    <w:p w14:paraId="1386F0D0" w14:textId="77777777" w:rsidR="002D46FB" w:rsidRPr="00D135FF" w:rsidRDefault="005E2480" w:rsidP="00D30619">
      <w:pPr>
        <w:adjustRightInd w:val="0"/>
        <w:spacing w:after="156" w:line="440" w:lineRule="exact"/>
        <w:ind w:firstLineChars="177" w:firstLine="425"/>
        <w:rPr>
          <w:rFonts w:ascii="仿宋" w:eastAsia="仿宋" w:hAnsi="仿宋" w:cs="Marigold"/>
          <w:bCs/>
          <w:i w:val="0"/>
          <w:color w:val="auto"/>
          <w:sz w:val="24"/>
          <w:szCs w:val="24"/>
          <w:lang w:eastAsia="zh-CN"/>
        </w:rPr>
      </w:pPr>
      <w:r w:rsidRPr="00D135FF">
        <w:rPr>
          <w:rFonts w:ascii="仿宋" w:eastAsia="仿宋" w:hAnsi="仿宋" w:cs="Marigold" w:hint="eastAsia"/>
          <w:i w:val="0"/>
          <w:color w:val="auto"/>
          <w:sz w:val="24"/>
          <w:szCs w:val="24"/>
          <w:lang w:eastAsia="zh-CN"/>
        </w:rPr>
        <w:t>投标</w:t>
      </w:r>
      <w:r w:rsidRPr="00D135FF">
        <w:rPr>
          <w:rFonts w:ascii="仿宋" w:eastAsia="仿宋" w:hAnsi="仿宋" w:cs="Marigold" w:hint="eastAsia"/>
          <w:bCs/>
          <w:i w:val="0"/>
          <w:color w:val="auto"/>
          <w:sz w:val="24"/>
          <w:szCs w:val="24"/>
          <w:lang w:eastAsia="zh-CN"/>
        </w:rPr>
        <w:t>日期</w:t>
      </w:r>
      <w:r w:rsidRPr="00D135FF">
        <w:rPr>
          <w:rFonts w:ascii="仿宋" w:eastAsia="仿宋" w:hAnsi="仿宋" w:cs="Marigold"/>
          <w:bCs/>
          <w:i w:val="0"/>
          <w:color w:val="auto"/>
          <w:sz w:val="24"/>
          <w:szCs w:val="24"/>
          <w:lang w:eastAsia="zh-CN"/>
        </w:rPr>
        <w:t>:</w:t>
      </w:r>
      <w:r w:rsidRPr="00D135FF">
        <w:rPr>
          <w:rFonts w:ascii="仿宋" w:eastAsia="仿宋" w:hAnsi="仿宋" w:cs="Marigold" w:hint="eastAsia"/>
          <w:bCs/>
          <w:i w:val="0"/>
          <w:color w:val="auto"/>
          <w:sz w:val="24"/>
          <w:szCs w:val="24"/>
          <w:lang w:eastAsia="zh-CN"/>
        </w:rPr>
        <w:t xml:space="preserve">      年    月    日</w:t>
      </w:r>
    </w:p>
    <w:p w14:paraId="3AD125E4" w14:textId="77777777" w:rsidR="002D46FB" w:rsidRPr="00D135FF" w:rsidRDefault="005E2480">
      <w:pPr>
        <w:rPr>
          <w:i w:val="0"/>
          <w:color w:val="auto"/>
          <w:lang w:eastAsia="zh-CN"/>
        </w:rPr>
      </w:pPr>
      <w:r w:rsidRPr="00D135FF">
        <w:rPr>
          <w:i w:val="0"/>
          <w:color w:val="auto"/>
          <w:lang w:eastAsia="zh-CN"/>
        </w:rPr>
        <w:br w:type="page"/>
      </w:r>
    </w:p>
    <w:p w14:paraId="6D3C2EF6" w14:textId="378CDD6D" w:rsidR="002D46FB" w:rsidRPr="00D135FF" w:rsidRDefault="00586431">
      <w:pPr>
        <w:pStyle w:val="20"/>
        <w:jc w:val="left"/>
        <w:rPr>
          <w:i w:val="0"/>
          <w:color w:val="auto"/>
          <w:lang w:eastAsia="zh-CN"/>
        </w:rPr>
      </w:pPr>
      <w:bookmarkStart w:id="534" w:name="_Toc497752273"/>
      <w:bookmarkStart w:id="535" w:name="_Toc524910137"/>
      <w:bookmarkStart w:id="536" w:name="_Toc505762772"/>
      <w:bookmarkStart w:id="537" w:name="_Toc511558679"/>
      <w:bookmarkStart w:id="538" w:name="_Toc494034632"/>
      <w:bookmarkStart w:id="539" w:name="_Toc38274208"/>
      <w:bookmarkStart w:id="540" w:name="_Toc72139031"/>
      <w:r>
        <w:rPr>
          <w:rFonts w:hint="eastAsia"/>
          <w:i w:val="0"/>
          <w:lang w:eastAsia="zh-CN"/>
        </w:rPr>
        <w:lastRenderedPageBreak/>
        <w:t>九</w:t>
      </w:r>
      <w:r w:rsidR="005E2480" w:rsidRPr="00D135FF">
        <w:rPr>
          <w:rFonts w:hint="eastAsia"/>
          <w:i w:val="0"/>
          <w:lang w:eastAsia="zh-CN"/>
        </w:rPr>
        <w:t>、监狱企业证明材料（仅限</w:t>
      </w:r>
      <w:r w:rsidR="005E2480" w:rsidRPr="00D135FF">
        <w:rPr>
          <w:i w:val="0"/>
          <w:lang w:eastAsia="zh-CN"/>
        </w:rPr>
        <w:t>符合要求的投标人）</w:t>
      </w:r>
      <w:bookmarkEnd w:id="534"/>
      <w:bookmarkEnd w:id="535"/>
      <w:bookmarkEnd w:id="536"/>
      <w:bookmarkEnd w:id="537"/>
      <w:bookmarkEnd w:id="538"/>
      <w:bookmarkEnd w:id="539"/>
      <w:bookmarkEnd w:id="540"/>
    </w:p>
    <w:p w14:paraId="38E27526" w14:textId="77777777" w:rsidR="002D46FB" w:rsidRPr="00D135FF" w:rsidRDefault="005E2480">
      <w:pPr>
        <w:widowControl w:val="0"/>
        <w:spacing w:line="360" w:lineRule="auto"/>
        <w:jc w:val="center"/>
        <w:rPr>
          <w:rFonts w:ascii="仿宋" w:eastAsia="仿宋" w:hAnsi="仿宋"/>
          <w:b/>
          <w:i w:val="0"/>
          <w:color w:val="auto"/>
          <w:sz w:val="28"/>
          <w:szCs w:val="28"/>
          <w:lang w:eastAsia="zh-CN" w:bidi="ar-SA"/>
        </w:rPr>
      </w:pPr>
      <w:r w:rsidRPr="00D135FF">
        <w:rPr>
          <w:rFonts w:ascii="仿宋" w:eastAsia="仿宋" w:hAnsi="仿宋" w:hint="eastAsia"/>
          <w:b/>
          <w:i w:val="0"/>
          <w:color w:val="auto"/>
          <w:sz w:val="28"/>
          <w:szCs w:val="28"/>
          <w:lang w:eastAsia="zh-CN" w:bidi="ar-SA"/>
        </w:rPr>
        <w:t>监狱企业证明</w:t>
      </w:r>
    </w:p>
    <w:p w14:paraId="62B50E4A" w14:textId="77777777" w:rsidR="002D46FB" w:rsidRPr="00D135FF" w:rsidRDefault="002D46FB">
      <w:pPr>
        <w:widowControl w:val="0"/>
        <w:rPr>
          <w:i w:val="0"/>
          <w:color w:val="auto"/>
          <w:sz w:val="21"/>
          <w:lang w:eastAsia="zh-CN" w:bidi="ar-SA"/>
        </w:rPr>
      </w:pPr>
    </w:p>
    <w:p w14:paraId="56F224C4" w14:textId="77777777" w:rsidR="002D46FB" w:rsidRPr="00D135FF" w:rsidRDefault="002D46FB">
      <w:pPr>
        <w:widowControl w:val="0"/>
        <w:spacing w:line="360" w:lineRule="auto"/>
        <w:rPr>
          <w:i w:val="0"/>
          <w:color w:val="auto"/>
          <w:sz w:val="24"/>
          <w:szCs w:val="21"/>
          <w:lang w:eastAsia="zh-CN" w:bidi="ar-SA"/>
        </w:rPr>
      </w:pPr>
    </w:p>
    <w:p w14:paraId="22796505" w14:textId="77777777" w:rsidR="002D46FB" w:rsidRPr="00D135FF" w:rsidRDefault="002D46FB">
      <w:pPr>
        <w:widowControl w:val="0"/>
        <w:rPr>
          <w:i w:val="0"/>
          <w:color w:val="auto"/>
          <w:sz w:val="21"/>
          <w:lang w:eastAsia="zh-CN" w:bidi="ar-SA"/>
        </w:rPr>
      </w:pPr>
    </w:p>
    <w:p w14:paraId="26254749" w14:textId="77777777" w:rsidR="002D46FB" w:rsidRPr="00D135FF" w:rsidRDefault="002D46FB">
      <w:pPr>
        <w:widowControl w:val="0"/>
        <w:spacing w:after="120" w:line="480" w:lineRule="auto"/>
        <w:jc w:val="both"/>
        <w:rPr>
          <w:rFonts w:ascii="仿宋" w:eastAsia="仿宋" w:hAnsi="仿宋"/>
          <w:i w:val="0"/>
          <w:color w:val="auto"/>
          <w:kern w:val="0"/>
          <w:sz w:val="24"/>
          <w:szCs w:val="24"/>
          <w:u w:val="single"/>
          <w:lang w:eastAsia="zh-CN" w:bidi="ar-SA"/>
        </w:rPr>
      </w:pPr>
    </w:p>
    <w:p w14:paraId="7F2C8685" w14:textId="77777777" w:rsidR="002D46FB" w:rsidRPr="00D135FF" w:rsidRDefault="005E2480">
      <w:pPr>
        <w:widowControl w:val="0"/>
        <w:spacing w:after="120" w:line="360" w:lineRule="auto"/>
        <w:ind w:firstLineChars="200" w:firstLine="480"/>
        <w:jc w:val="both"/>
        <w:rPr>
          <w:rFonts w:ascii="仿宋" w:eastAsia="仿宋" w:hAnsi="仿宋"/>
          <w:i w:val="0"/>
          <w:color w:val="auto"/>
          <w:kern w:val="0"/>
          <w:sz w:val="24"/>
          <w:szCs w:val="24"/>
          <w:lang w:eastAsia="zh-CN" w:bidi="ar-SA"/>
        </w:rPr>
      </w:pPr>
      <w:r w:rsidRPr="00D135FF">
        <w:rPr>
          <w:rFonts w:ascii="仿宋" w:eastAsia="仿宋" w:hAnsi="仿宋" w:hint="eastAsia"/>
          <w:i w:val="0"/>
          <w:color w:val="auto"/>
          <w:kern w:val="0"/>
          <w:sz w:val="24"/>
          <w:szCs w:val="24"/>
          <w:lang w:eastAsia="zh-CN" w:bidi="ar-SA"/>
        </w:rPr>
        <w:t>参加政府采购活动的监狱企业应当提供省级以上监狱管理局、戒毒管理局（含新疆生产建设兵团）出具的属于监狱企业的证明文件复印件加盖投标人公章，原件备查。</w:t>
      </w:r>
    </w:p>
    <w:p w14:paraId="6A3195B3" w14:textId="77777777" w:rsidR="002D46FB" w:rsidRPr="00D135FF" w:rsidRDefault="002D46FB">
      <w:pPr>
        <w:widowControl w:val="0"/>
        <w:rPr>
          <w:i w:val="0"/>
          <w:color w:val="auto"/>
          <w:sz w:val="21"/>
          <w:lang w:eastAsia="zh-CN" w:bidi="ar-SA"/>
        </w:rPr>
      </w:pPr>
    </w:p>
    <w:p w14:paraId="0B48D7C3" w14:textId="77777777" w:rsidR="002D46FB" w:rsidRPr="00D135FF" w:rsidRDefault="002D46FB">
      <w:pPr>
        <w:widowControl w:val="0"/>
        <w:spacing w:after="156"/>
        <w:rPr>
          <w:rFonts w:ascii="仿宋" w:eastAsia="仿宋" w:hAnsi="仿宋" w:cs="Marigold"/>
          <w:i w:val="0"/>
          <w:color w:val="auto"/>
          <w:sz w:val="24"/>
          <w:szCs w:val="24"/>
          <w:lang w:eastAsia="zh-CN" w:bidi="ar-SA"/>
        </w:rPr>
      </w:pPr>
    </w:p>
    <w:p w14:paraId="0489FE41" w14:textId="77777777" w:rsidR="002D46FB" w:rsidRPr="00D135FF" w:rsidRDefault="002D46FB">
      <w:pPr>
        <w:widowControl w:val="0"/>
        <w:spacing w:after="156"/>
        <w:rPr>
          <w:rFonts w:ascii="仿宋" w:eastAsia="仿宋" w:hAnsi="仿宋" w:cs="Marigold"/>
          <w:i w:val="0"/>
          <w:color w:val="auto"/>
          <w:sz w:val="24"/>
          <w:szCs w:val="24"/>
          <w:lang w:eastAsia="zh-CN" w:bidi="ar-SA"/>
        </w:rPr>
      </w:pPr>
    </w:p>
    <w:p w14:paraId="3CEBAFBF" w14:textId="77777777" w:rsidR="002D46FB" w:rsidRPr="00D135FF" w:rsidRDefault="002D46FB">
      <w:pPr>
        <w:widowControl w:val="0"/>
        <w:spacing w:after="156"/>
        <w:rPr>
          <w:rFonts w:ascii="仿宋" w:eastAsia="仿宋" w:hAnsi="仿宋" w:cs="Marigold"/>
          <w:i w:val="0"/>
          <w:color w:val="auto"/>
          <w:sz w:val="24"/>
          <w:szCs w:val="24"/>
          <w:lang w:eastAsia="zh-CN" w:bidi="ar-SA"/>
        </w:rPr>
      </w:pPr>
    </w:p>
    <w:p w14:paraId="38C20BB4" w14:textId="77777777" w:rsidR="002D46FB" w:rsidRPr="00D135FF" w:rsidRDefault="002D46FB">
      <w:pPr>
        <w:widowControl w:val="0"/>
        <w:spacing w:after="156"/>
        <w:rPr>
          <w:rFonts w:ascii="仿宋" w:eastAsia="仿宋" w:hAnsi="仿宋" w:cs="Marigold"/>
          <w:i w:val="0"/>
          <w:color w:val="auto"/>
          <w:sz w:val="24"/>
          <w:szCs w:val="24"/>
          <w:lang w:eastAsia="zh-CN" w:bidi="ar-SA"/>
        </w:rPr>
      </w:pPr>
    </w:p>
    <w:p w14:paraId="0747BFA7" w14:textId="77777777" w:rsidR="002D46FB" w:rsidRPr="00D135FF" w:rsidRDefault="005E2480">
      <w:pPr>
        <w:widowControl w:val="0"/>
        <w:spacing w:after="156"/>
        <w:rPr>
          <w:rFonts w:ascii="仿宋" w:eastAsia="仿宋" w:hAnsi="仿宋" w:cs="Marigold"/>
          <w:i w:val="0"/>
          <w:color w:val="auto"/>
          <w:sz w:val="24"/>
          <w:szCs w:val="24"/>
          <w:lang w:eastAsia="zh-CN" w:bidi="ar-SA"/>
        </w:rPr>
      </w:pPr>
      <w:r w:rsidRPr="00D135FF">
        <w:rPr>
          <w:rFonts w:ascii="仿宋" w:eastAsia="仿宋" w:hAnsi="仿宋" w:cs="Marigold" w:hint="eastAsia"/>
          <w:i w:val="0"/>
          <w:color w:val="auto"/>
          <w:sz w:val="24"/>
          <w:szCs w:val="24"/>
          <w:lang w:eastAsia="zh-CN" w:bidi="ar-SA"/>
        </w:rPr>
        <w:t>注</w:t>
      </w:r>
      <w:r w:rsidRPr="00D135FF">
        <w:rPr>
          <w:rFonts w:ascii="仿宋" w:eastAsia="仿宋" w:hAnsi="仿宋" w:cs="Marigold"/>
          <w:i w:val="0"/>
          <w:color w:val="auto"/>
          <w:sz w:val="24"/>
          <w:szCs w:val="24"/>
          <w:lang w:eastAsia="zh-CN" w:bidi="ar-SA"/>
        </w:rPr>
        <w:t>：</w:t>
      </w:r>
      <w:r w:rsidRPr="00D135FF">
        <w:rPr>
          <w:rFonts w:ascii="仿宋" w:eastAsia="仿宋" w:hAnsi="仿宋" w:cs="Marigold" w:hint="eastAsia"/>
          <w:i w:val="0"/>
          <w:color w:val="auto"/>
          <w:sz w:val="24"/>
          <w:szCs w:val="24"/>
          <w:lang w:eastAsia="zh-CN" w:bidi="ar-SA"/>
        </w:rPr>
        <w:t>在政府采购活动中，监狱企业视同小型、微型企业，享受预留份额、评审中价格扣除等政府采购促进中小企业发展的政府采购政策。</w:t>
      </w:r>
    </w:p>
    <w:p w14:paraId="6690132D" w14:textId="77777777" w:rsidR="002D46FB" w:rsidRPr="00D135FF" w:rsidRDefault="002D46FB">
      <w:pPr>
        <w:widowControl w:val="0"/>
        <w:spacing w:after="156"/>
        <w:rPr>
          <w:rFonts w:ascii="仿宋" w:eastAsia="仿宋" w:hAnsi="仿宋" w:cs="Marigold"/>
          <w:i w:val="0"/>
          <w:color w:val="auto"/>
          <w:sz w:val="24"/>
          <w:szCs w:val="24"/>
          <w:lang w:eastAsia="zh-CN" w:bidi="ar-SA"/>
        </w:rPr>
      </w:pPr>
    </w:p>
    <w:p w14:paraId="403C9750" w14:textId="77777777" w:rsidR="002D46FB" w:rsidRPr="00D135FF" w:rsidRDefault="005E2480" w:rsidP="0043535B">
      <w:pPr>
        <w:widowControl w:val="0"/>
        <w:spacing w:line="360" w:lineRule="auto"/>
        <w:ind w:firstLineChars="200" w:firstLine="480"/>
        <w:rPr>
          <w:i w:val="0"/>
          <w:color w:val="auto"/>
          <w:lang w:eastAsia="zh-CN"/>
        </w:rPr>
      </w:pPr>
      <w:r w:rsidRPr="00D135FF">
        <w:rPr>
          <w:i w:val="0"/>
          <w:color w:val="auto"/>
          <w:sz w:val="24"/>
          <w:szCs w:val="21"/>
          <w:lang w:eastAsia="zh-CN" w:bidi="ar-SA"/>
        </w:rPr>
        <w:br w:type="page"/>
      </w:r>
    </w:p>
    <w:p w14:paraId="6F85BC77" w14:textId="3217718B" w:rsidR="002D46FB" w:rsidRPr="00D135FF" w:rsidRDefault="005E2480">
      <w:pPr>
        <w:pStyle w:val="20"/>
        <w:jc w:val="left"/>
        <w:rPr>
          <w:i w:val="0"/>
          <w:color w:val="auto"/>
          <w:lang w:eastAsia="zh-CN"/>
        </w:rPr>
      </w:pPr>
      <w:bookmarkStart w:id="541" w:name="_Toc505762773"/>
      <w:bookmarkStart w:id="542" w:name="_Toc497752274"/>
      <w:bookmarkStart w:id="543" w:name="_Toc524910138"/>
      <w:bookmarkStart w:id="544" w:name="_Toc511558680"/>
      <w:bookmarkStart w:id="545" w:name="_Toc38274209"/>
      <w:bookmarkStart w:id="546" w:name="_Toc72139032"/>
      <w:bookmarkStart w:id="547" w:name="_Toc468346411"/>
      <w:bookmarkStart w:id="548" w:name="_Toc468331120"/>
      <w:bookmarkStart w:id="549" w:name="_Toc471381167"/>
      <w:r w:rsidRPr="00D135FF">
        <w:rPr>
          <w:rFonts w:hint="eastAsia"/>
          <w:i w:val="0"/>
          <w:lang w:eastAsia="zh-CN"/>
        </w:rPr>
        <w:lastRenderedPageBreak/>
        <w:t>十、残疾人福利性单位证明材料（仅限</w:t>
      </w:r>
      <w:r w:rsidRPr="00D135FF">
        <w:rPr>
          <w:i w:val="0"/>
          <w:lang w:eastAsia="zh-CN"/>
        </w:rPr>
        <w:t>符合要求的投标人）</w:t>
      </w:r>
      <w:bookmarkEnd w:id="541"/>
      <w:bookmarkEnd w:id="542"/>
      <w:bookmarkEnd w:id="543"/>
      <w:bookmarkEnd w:id="544"/>
      <w:bookmarkEnd w:id="545"/>
      <w:bookmarkEnd w:id="546"/>
    </w:p>
    <w:p w14:paraId="789C0A5A" w14:textId="77777777" w:rsidR="002D46FB" w:rsidRPr="00D135FF" w:rsidRDefault="005E2480">
      <w:pPr>
        <w:widowControl w:val="0"/>
        <w:spacing w:line="588" w:lineRule="exact"/>
        <w:jc w:val="center"/>
        <w:rPr>
          <w:rFonts w:ascii="仿宋_GB2312" w:eastAsia="仿宋_GB2312"/>
          <w:b/>
          <w:i w:val="0"/>
          <w:color w:val="auto"/>
          <w:spacing w:val="6"/>
          <w:sz w:val="30"/>
          <w:szCs w:val="30"/>
          <w:lang w:eastAsia="zh-CN" w:bidi="ar-SA"/>
        </w:rPr>
      </w:pPr>
      <w:r w:rsidRPr="00D135FF">
        <w:rPr>
          <w:rFonts w:ascii="仿宋_GB2312" w:eastAsia="仿宋_GB2312" w:hint="eastAsia"/>
          <w:b/>
          <w:i w:val="0"/>
          <w:color w:val="auto"/>
          <w:spacing w:val="6"/>
          <w:sz w:val="30"/>
          <w:szCs w:val="30"/>
          <w:lang w:eastAsia="zh-CN" w:bidi="ar-SA"/>
        </w:rPr>
        <w:t>残疾人福利性单位声明函</w:t>
      </w:r>
    </w:p>
    <w:p w14:paraId="154618E8" w14:textId="77777777" w:rsidR="002D46FB" w:rsidRPr="00D135FF" w:rsidRDefault="002D46FB">
      <w:pPr>
        <w:widowControl w:val="0"/>
        <w:spacing w:line="588" w:lineRule="exact"/>
        <w:jc w:val="both"/>
        <w:rPr>
          <w:rFonts w:ascii="仿宋_GB2312" w:eastAsia="仿宋_GB2312"/>
          <w:b/>
          <w:i w:val="0"/>
          <w:color w:val="auto"/>
          <w:spacing w:val="6"/>
          <w:sz w:val="30"/>
          <w:szCs w:val="30"/>
          <w:lang w:eastAsia="zh-CN" w:bidi="ar-SA"/>
        </w:rPr>
      </w:pPr>
    </w:p>
    <w:p w14:paraId="3D3639A6" w14:textId="77777777" w:rsidR="002D46FB" w:rsidRPr="00D135FF" w:rsidRDefault="005E2480">
      <w:pPr>
        <w:spacing w:line="360" w:lineRule="auto"/>
        <w:ind w:firstLineChars="200" w:firstLine="480"/>
        <w:contextualSpacing/>
        <w:rPr>
          <w:rFonts w:ascii="仿宋" w:eastAsia="仿宋" w:hAnsi="仿宋"/>
          <w:i w:val="0"/>
          <w:color w:val="auto"/>
          <w:sz w:val="24"/>
          <w:lang w:eastAsia="zh-CN" w:bidi="ar-SA"/>
        </w:rPr>
      </w:pPr>
      <w:r w:rsidRPr="00D135FF">
        <w:rPr>
          <w:rFonts w:ascii="仿宋" w:eastAsia="仿宋" w:hAnsi="仿宋" w:hint="eastAsia"/>
          <w:i w:val="0"/>
          <w:color w:val="auto"/>
          <w:sz w:val="24"/>
          <w:lang w:eastAsia="zh-CN" w:bidi="ar-SA"/>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644E6613" w14:textId="77777777" w:rsidR="002D46FB" w:rsidRPr="00D135FF" w:rsidRDefault="005E2480">
      <w:pPr>
        <w:spacing w:line="360" w:lineRule="auto"/>
        <w:contextualSpacing/>
        <w:rPr>
          <w:rFonts w:ascii="仿宋" w:eastAsia="仿宋" w:hAnsi="仿宋"/>
          <w:i w:val="0"/>
          <w:color w:val="auto"/>
          <w:sz w:val="24"/>
          <w:lang w:eastAsia="zh-CN" w:bidi="ar-SA"/>
        </w:rPr>
      </w:pPr>
      <w:r w:rsidRPr="00D135FF">
        <w:rPr>
          <w:rFonts w:ascii="仿宋" w:eastAsia="仿宋" w:hAnsi="仿宋" w:hint="eastAsia"/>
          <w:i w:val="0"/>
          <w:color w:val="auto"/>
          <w:sz w:val="24"/>
          <w:lang w:eastAsia="zh-CN" w:bidi="ar-SA"/>
        </w:rPr>
        <w:t>本单位对上述声明的真实性负责。如有虚假，将依法承担相应责任。</w:t>
      </w:r>
    </w:p>
    <w:p w14:paraId="2EAEDFC3" w14:textId="77777777" w:rsidR="002D46FB" w:rsidRPr="00D135FF" w:rsidRDefault="002D46FB">
      <w:pPr>
        <w:spacing w:line="360" w:lineRule="auto"/>
        <w:contextualSpacing/>
        <w:rPr>
          <w:rFonts w:ascii="仿宋" w:eastAsia="仿宋" w:hAnsi="仿宋"/>
          <w:i w:val="0"/>
          <w:color w:val="auto"/>
          <w:sz w:val="24"/>
          <w:lang w:eastAsia="zh-CN" w:bidi="ar-SA"/>
        </w:rPr>
      </w:pPr>
    </w:p>
    <w:p w14:paraId="05CB1529" w14:textId="77777777" w:rsidR="002D46FB" w:rsidRPr="00D135FF" w:rsidRDefault="002D46FB">
      <w:pPr>
        <w:spacing w:line="360" w:lineRule="auto"/>
        <w:contextualSpacing/>
        <w:rPr>
          <w:rFonts w:ascii="仿宋" w:eastAsia="仿宋" w:hAnsi="仿宋"/>
          <w:i w:val="0"/>
          <w:color w:val="auto"/>
          <w:sz w:val="24"/>
          <w:lang w:eastAsia="zh-CN" w:bidi="ar-SA"/>
        </w:rPr>
      </w:pPr>
    </w:p>
    <w:p w14:paraId="5AF766C9" w14:textId="77777777" w:rsidR="002D46FB" w:rsidRPr="00D135FF" w:rsidRDefault="005E2480">
      <w:pPr>
        <w:spacing w:line="360" w:lineRule="auto"/>
        <w:contextualSpacing/>
        <w:rPr>
          <w:rFonts w:ascii="仿宋" w:eastAsia="仿宋" w:hAnsi="仿宋"/>
          <w:i w:val="0"/>
          <w:color w:val="auto"/>
          <w:sz w:val="24"/>
          <w:lang w:eastAsia="zh-CN" w:bidi="ar-SA"/>
        </w:rPr>
      </w:pPr>
      <w:r w:rsidRPr="00D135FF">
        <w:rPr>
          <w:rFonts w:ascii="仿宋" w:eastAsia="仿宋" w:hAnsi="仿宋" w:hint="eastAsia"/>
          <w:i w:val="0"/>
          <w:color w:val="auto"/>
          <w:sz w:val="24"/>
          <w:lang w:eastAsia="zh-CN" w:bidi="ar-SA"/>
        </w:rPr>
        <w:t xml:space="preserve">       单位名称（盖章）</w:t>
      </w:r>
    </w:p>
    <w:p w14:paraId="602F2341" w14:textId="77777777" w:rsidR="002D46FB" w:rsidRPr="00D135FF" w:rsidRDefault="005E2480" w:rsidP="002045DB">
      <w:pPr>
        <w:spacing w:line="360" w:lineRule="auto"/>
        <w:ind w:firstLineChars="400" w:firstLine="960"/>
        <w:contextualSpacing/>
        <w:rPr>
          <w:rFonts w:ascii="仿宋" w:eastAsia="仿宋" w:hAnsi="仿宋" w:cs="宋体"/>
          <w:i w:val="0"/>
          <w:color w:val="auto"/>
          <w:sz w:val="24"/>
          <w:lang w:eastAsia="zh-CN"/>
        </w:rPr>
      </w:pPr>
      <w:r w:rsidRPr="00D135FF">
        <w:rPr>
          <w:rFonts w:ascii="仿宋" w:eastAsia="仿宋" w:hAnsi="仿宋" w:hint="eastAsia"/>
          <w:i w:val="0"/>
          <w:color w:val="auto"/>
          <w:sz w:val="24"/>
          <w:lang w:eastAsia="zh-CN" w:bidi="ar-SA"/>
        </w:rPr>
        <w:t>投标日期：</w:t>
      </w:r>
    </w:p>
    <w:p w14:paraId="0B686695" w14:textId="77777777" w:rsidR="002D46FB" w:rsidRPr="00D135FF" w:rsidRDefault="002D46FB">
      <w:pPr>
        <w:spacing w:line="360" w:lineRule="auto"/>
        <w:rPr>
          <w:rFonts w:ascii="仿宋" w:eastAsia="仿宋" w:hAnsi="仿宋" w:cs="宋体"/>
          <w:i w:val="0"/>
          <w:color w:val="auto"/>
          <w:sz w:val="24"/>
          <w:lang w:eastAsia="zh-CN"/>
        </w:rPr>
      </w:pPr>
    </w:p>
    <w:p w14:paraId="3F34202B" w14:textId="77777777" w:rsidR="002D46FB" w:rsidRPr="00D135FF" w:rsidRDefault="005E2480">
      <w:pPr>
        <w:spacing w:line="360" w:lineRule="auto"/>
        <w:ind w:firstLineChars="200" w:firstLine="480"/>
        <w:rPr>
          <w:rFonts w:ascii="仿宋" w:eastAsia="仿宋" w:hAnsi="仿宋" w:cs="宋体"/>
          <w:i w:val="0"/>
          <w:color w:val="auto"/>
          <w:sz w:val="24"/>
          <w:lang w:eastAsia="zh-CN"/>
        </w:rPr>
      </w:pPr>
      <w:r w:rsidRPr="00D135FF">
        <w:rPr>
          <w:rFonts w:ascii="仿宋" w:eastAsia="仿宋" w:hAnsi="仿宋" w:cs="宋体" w:hint="eastAsia"/>
          <w:i w:val="0"/>
          <w:color w:val="auto"/>
          <w:sz w:val="24"/>
          <w:lang w:eastAsia="zh-CN"/>
        </w:rPr>
        <w:t>注：1、残疾人福利性单位视同小型、微型企业，享受预留份额、评审中价格扣除等促进中小企业发展的政府采购政策。残疾人福利性单位属于小型、微型企业的，不重复享受政策。</w:t>
      </w:r>
    </w:p>
    <w:p w14:paraId="4DC2FABF" w14:textId="77777777" w:rsidR="002D46FB" w:rsidRPr="00D135FF" w:rsidRDefault="005E2480">
      <w:pPr>
        <w:widowControl w:val="0"/>
        <w:spacing w:line="360" w:lineRule="auto"/>
        <w:ind w:firstLineChars="250" w:firstLine="600"/>
        <w:jc w:val="both"/>
        <w:rPr>
          <w:rFonts w:ascii="仿宋" w:eastAsia="仿宋" w:hAnsi="仿宋" w:cs="宋体"/>
          <w:i w:val="0"/>
          <w:color w:val="auto"/>
          <w:sz w:val="24"/>
          <w:lang w:eastAsia="zh-CN"/>
        </w:rPr>
      </w:pPr>
      <w:r w:rsidRPr="00D135FF">
        <w:rPr>
          <w:rFonts w:ascii="仿宋" w:eastAsia="仿宋" w:hAnsi="仿宋" w:cs="宋体" w:hint="eastAsia"/>
          <w:i w:val="0"/>
          <w:color w:val="auto"/>
          <w:sz w:val="24"/>
          <w:lang w:eastAsia="zh-CN"/>
        </w:rPr>
        <w:t>2、投标人为非残疾人福利性单位的，可不提供此声明。</w:t>
      </w:r>
    </w:p>
    <w:p w14:paraId="4C1A4528" w14:textId="77777777" w:rsidR="002D46FB" w:rsidRPr="00D135FF" w:rsidRDefault="002D46FB">
      <w:pPr>
        <w:widowControl w:val="0"/>
        <w:tabs>
          <w:tab w:val="left" w:pos="4860"/>
        </w:tabs>
        <w:spacing w:line="588" w:lineRule="exact"/>
        <w:ind w:right="1560" w:firstLineChars="200" w:firstLine="504"/>
        <w:rPr>
          <w:rFonts w:ascii="仿宋_GB2312" w:eastAsia="仿宋_GB2312"/>
          <w:i w:val="0"/>
          <w:color w:val="auto"/>
          <w:spacing w:val="6"/>
          <w:sz w:val="24"/>
          <w:szCs w:val="24"/>
          <w:lang w:eastAsia="zh-CN" w:bidi="ar-SA"/>
        </w:rPr>
      </w:pPr>
    </w:p>
    <w:p w14:paraId="26DBEC38" w14:textId="77777777" w:rsidR="002D46FB" w:rsidRPr="00D135FF" w:rsidRDefault="002D46FB">
      <w:pPr>
        <w:widowControl w:val="0"/>
        <w:tabs>
          <w:tab w:val="left" w:pos="4860"/>
        </w:tabs>
        <w:spacing w:line="588" w:lineRule="exact"/>
        <w:ind w:right="1560" w:firstLineChars="200" w:firstLine="504"/>
        <w:jc w:val="center"/>
        <w:rPr>
          <w:rFonts w:ascii="仿宋_GB2312" w:eastAsia="仿宋_GB2312"/>
          <w:i w:val="0"/>
          <w:color w:val="auto"/>
          <w:spacing w:val="6"/>
          <w:sz w:val="24"/>
          <w:szCs w:val="24"/>
          <w:lang w:eastAsia="zh-CN" w:bidi="ar-SA"/>
        </w:rPr>
      </w:pPr>
    </w:p>
    <w:p w14:paraId="5E01EE45" w14:textId="77777777" w:rsidR="002D46FB" w:rsidRPr="00D135FF" w:rsidRDefault="002D46FB">
      <w:pPr>
        <w:widowControl w:val="0"/>
        <w:tabs>
          <w:tab w:val="left" w:pos="4860"/>
        </w:tabs>
        <w:spacing w:line="588" w:lineRule="exact"/>
        <w:ind w:right="1560" w:firstLineChars="200" w:firstLine="504"/>
        <w:jc w:val="center"/>
        <w:rPr>
          <w:rFonts w:ascii="仿宋_GB2312" w:eastAsia="仿宋_GB2312"/>
          <w:i w:val="0"/>
          <w:color w:val="auto"/>
          <w:spacing w:val="6"/>
          <w:sz w:val="24"/>
          <w:szCs w:val="24"/>
          <w:lang w:eastAsia="zh-CN" w:bidi="ar-SA"/>
        </w:rPr>
      </w:pPr>
    </w:p>
    <w:p w14:paraId="0B1EA350" w14:textId="77777777" w:rsidR="002D46FB" w:rsidRPr="00D135FF" w:rsidRDefault="005E2480">
      <w:pPr>
        <w:rPr>
          <w:rFonts w:ascii="仿宋" w:eastAsia="仿宋" w:hAnsi="仿宋" w:cs="Marigold"/>
          <w:bCs/>
          <w:i w:val="0"/>
          <w:color w:val="auto"/>
          <w:sz w:val="24"/>
          <w:szCs w:val="24"/>
          <w:lang w:eastAsia="zh-CN"/>
        </w:rPr>
      </w:pPr>
      <w:r w:rsidRPr="00D135FF">
        <w:rPr>
          <w:rFonts w:ascii="仿宋_GB2312" w:eastAsia="仿宋_GB2312"/>
          <w:i w:val="0"/>
          <w:color w:val="auto"/>
          <w:spacing w:val="6"/>
          <w:sz w:val="24"/>
          <w:szCs w:val="24"/>
          <w:lang w:eastAsia="zh-CN" w:bidi="ar-SA"/>
        </w:rPr>
        <w:br w:type="page"/>
      </w:r>
      <w:bookmarkEnd w:id="547"/>
      <w:bookmarkEnd w:id="548"/>
      <w:bookmarkEnd w:id="549"/>
    </w:p>
    <w:p w14:paraId="316BEA29" w14:textId="686EBEDE" w:rsidR="002D46FB" w:rsidRPr="00D135FF" w:rsidRDefault="005E2480">
      <w:pPr>
        <w:pStyle w:val="20"/>
        <w:rPr>
          <w:i w:val="0"/>
          <w:color w:val="auto"/>
          <w:lang w:eastAsia="zh-CN"/>
        </w:rPr>
      </w:pPr>
      <w:bookmarkStart w:id="550" w:name="_Toc505762774"/>
      <w:bookmarkStart w:id="551" w:name="_Toc497752276"/>
      <w:bookmarkStart w:id="552" w:name="_Toc524910139"/>
      <w:bookmarkStart w:id="553" w:name="_Toc511558681"/>
      <w:bookmarkStart w:id="554" w:name="_Toc72139033"/>
      <w:r w:rsidRPr="00D135FF">
        <w:rPr>
          <w:rFonts w:hint="eastAsia"/>
          <w:i w:val="0"/>
          <w:color w:val="auto"/>
          <w:lang w:eastAsia="zh-CN"/>
        </w:rPr>
        <w:lastRenderedPageBreak/>
        <w:t>十</w:t>
      </w:r>
      <w:r w:rsidR="00586431">
        <w:rPr>
          <w:rFonts w:hint="eastAsia"/>
          <w:i w:val="0"/>
          <w:color w:val="auto"/>
          <w:lang w:eastAsia="zh-CN"/>
        </w:rPr>
        <w:t>一</w:t>
      </w:r>
      <w:r w:rsidRPr="00D135FF">
        <w:rPr>
          <w:i w:val="0"/>
          <w:color w:val="auto"/>
          <w:lang w:eastAsia="zh-CN"/>
        </w:rPr>
        <w:t>、</w:t>
      </w:r>
      <w:r w:rsidRPr="00D135FF">
        <w:rPr>
          <w:rFonts w:hint="eastAsia"/>
          <w:i w:val="0"/>
          <w:color w:val="auto"/>
          <w:lang w:eastAsia="zh-CN"/>
        </w:rPr>
        <w:t>其它投标人认为需要递交的材料或文件</w:t>
      </w:r>
      <w:bookmarkEnd w:id="550"/>
      <w:bookmarkEnd w:id="551"/>
      <w:bookmarkEnd w:id="552"/>
      <w:bookmarkEnd w:id="553"/>
      <w:bookmarkEnd w:id="554"/>
    </w:p>
    <w:p w14:paraId="14030648" w14:textId="77777777" w:rsidR="002D46FB" w:rsidRPr="00D135FF" w:rsidRDefault="005E2480">
      <w:pPr>
        <w:spacing w:after="156"/>
        <w:jc w:val="center"/>
        <w:rPr>
          <w:rFonts w:ascii="仿宋" w:eastAsia="仿宋" w:hAnsi="仿宋" w:cs="Marigold"/>
          <w:bCs/>
          <w:i w:val="0"/>
          <w:color w:val="auto"/>
          <w:sz w:val="24"/>
          <w:szCs w:val="24"/>
          <w:lang w:eastAsia="zh-CN"/>
        </w:rPr>
      </w:pPr>
      <w:r w:rsidRPr="00D135FF">
        <w:rPr>
          <w:rFonts w:ascii="仿宋" w:eastAsia="仿宋" w:hAnsi="仿宋" w:cs="Marigold" w:hint="eastAsia"/>
          <w:bCs/>
          <w:i w:val="0"/>
          <w:color w:val="auto"/>
          <w:sz w:val="24"/>
          <w:szCs w:val="24"/>
          <w:lang w:eastAsia="zh-CN"/>
        </w:rPr>
        <w:t>（格式自拟）</w:t>
      </w:r>
    </w:p>
    <w:p w14:paraId="5314B466" w14:textId="77777777" w:rsidR="002D46FB" w:rsidRPr="00D135FF" w:rsidRDefault="002D46FB">
      <w:pPr>
        <w:spacing w:after="156"/>
        <w:rPr>
          <w:rFonts w:ascii="仿宋" w:eastAsia="仿宋" w:hAnsi="仿宋" w:cs="Marigold"/>
          <w:bCs/>
          <w:i w:val="0"/>
          <w:color w:val="auto"/>
          <w:sz w:val="24"/>
          <w:szCs w:val="24"/>
          <w:lang w:eastAsia="zh-CN"/>
        </w:rPr>
      </w:pPr>
    </w:p>
    <w:p w14:paraId="5C598864" w14:textId="1B993B99" w:rsidR="002D46FB" w:rsidRPr="00D135FF" w:rsidRDefault="005E2480">
      <w:pPr>
        <w:pStyle w:val="20"/>
        <w:rPr>
          <w:i w:val="0"/>
          <w:color w:val="auto"/>
          <w:lang w:eastAsia="zh-CN"/>
        </w:rPr>
      </w:pPr>
      <w:bookmarkStart w:id="555" w:name="_Toc511558682"/>
      <w:bookmarkStart w:id="556" w:name="_Toc468346412"/>
      <w:bookmarkStart w:id="557" w:name="_Toc505762775"/>
      <w:bookmarkStart w:id="558" w:name="_Toc468331121"/>
      <w:bookmarkStart w:id="559" w:name="_Toc497752277"/>
      <w:bookmarkStart w:id="560" w:name="_Toc524910140"/>
      <w:bookmarkStart w:id="561" w:name="_Toc72139034"/>
      <w:r w:rsidRPr="00D135FF">
        <w:rPr>
          <w:rFonts w:hint="eastAsia"/>
          <w:i w:val="0"/>
          <w:color w:val="auto"/>
          <w:lang w:eastAsia="zh-CN"/>
        </w:rPr>
        <w:t>十</w:t>
      </w:r>
      <w:r w:rsidR="00586431">
        <w:rPr>
          <w:rFonts w:hint="eastAsia"/>
          <w:i w:val="0"/>
          <w:color w:val="auto"/>
          <w:lang w:eastAsia="zh-CN"/>
        </w:rPr>
        <w:t>二</w:t>
      </w:r>
      <w:r w:rsidRPr="00D135FF">
        <w:rPr>
          <w:rFonts w:hint="eastAsia"/>
          <w:i w:val="0"/>
          <w:color w:val="auto"/>
          <w:lang w:eastAsia="zh-CN"/>
        </w:rPr>
        <w:t>、招标文件要求递交其他的材料或文件</w:t>
      </w:r>
      <w:bookmarkEnd w:id="555"/>
      <w:bookmarkEnd w:id="556"/>
      <w:bookmarkEnd w:id="557"/>
      <w:bookmarkEnd w:id="558"/>
      <w:bookmarkEnd w:id="559"/>
      <w:bookmarkEnd w:id="560"/>
      <w:bookmarkEnd w:id="561"/>
    </w:p>
    <w:p w14:paraId="71D24E46" w14:textId="77777777" w:rsidR="002D46FB" w:rsidRPr="00D135FF" w:rsidRDefault="005E2480">
      <w:pPr>
        <w:spacing w:after="156"/>
        <w:jc w:val="center"/>
        <w:rPr>
          <w:rFonts w:ascii="仿宋" w:eastAsia="仿宋" w:hAnsi="仿宋" w:cs="Marigold"/>
          <w:bCs/>
          <w:i w:val="0"/>
          <w:color w:val="auto"/>
          <w:sz w:val="24"/>
          <w:szCs w:val="24"/>
          <w:lang w:eastAsia="zh-CN"/>
        </w:rPr>
      </w:pPr>
      <w:r w:rsidRPr="00D135FF">
        <w:rPr>
          <w:rFonts w:ascii="仿宋" w:eastAsia="仿宋" w:hAnsi="仿宋" w:cs="Marigold" w:hint="eastAsia"/>
          <w:bCs/>
          <w:i w:val="0"/>
          <w:color w:val="auto"/>
          <w:sz w:val="24"/>
          <w:szCs w:val="24"/>
          <w:lang w:eastAsia="zh-CN"/>
        </w:rPr>
        <w:t>（格式自拟）</w:t>
      </w:r>
    </w:p>
    <w:p w14:paraId="2C11CD7D" w14:textId="77777777" w:rsidR="002D46FB" w:rsidRPr="00D135FF" w:rsidRDefault="002D46FB">
      <w:pPr>
        <w:spacing w:after="156" w:line="360" w:lineRule="auto"/>
        <w:rPr>
          <w:rFonts w:ascii="仿宋" w:eastAsia="仿宋" w:hAnsi="仿宋" w:cs="Marigold"/>
          <w:b/>
          <w:bCs/>
          <w:i w:val="0"/>
          <w:color w:val="auto"/>
          <w:kern w:val="0"/>
          <w:sz w:val="24"/>
          <w:szCs w:val="24"/>
          <w:lang w:eastAsia="zh-CN"/>
        </w:rPr>
      </w:pPr>
    </w:p>
    <w:p w14:paraId="42050A34" w14:textId="77777777" w:rsidR="002D46FB" w:rsidRPr="00D135FF" w:rsidRDefault="002D46FB">
      <w:pPr>
        <w:spacing w:after="156" w:line="360" w:lineRule="auto"/>
        <w:rPr>
          <w:rFonts w:ascii="仿宋" w:eastAsia="仿宋" w:hAnsi="仿宋" w:cs="Marigold"/>
          <w:b/>
          <w:bCs/>
          <w:i w:val="0"/>
          <w:color w:val="auto"/>
          <w:kern w:val="0"/>
          <w:sz w:val="24"/>
          <w:szCs w:val="24"/>
          <w:lang w:eastAsia="zh-CN"/>
        </w:rPr>
      </w:pPr>
    </w:p>
    <w:p w14:paraId="566545E8" w14:textId="77777777" w:rsidR="002D46FB" w:rsidRPr="00D135FF" w:rsidRDefault="002D46FB">
      <w:pPr>
        <w:spacing w:after="156" w:line="360" w:lineRule="auto"/>
        <w:rPr>
          <w:rFonts w:ascii="仿宋" w:eastAsia="仿宋" w:hAnsi="仿宋" w:cs="Marigold"/>
          <w:b/>
          <w:bCs/>
          <w:i w:val="0"/>
          <w:color w:val="auto"/>
          <w:kern w:val="0"/>
          <w:sz w:val="24"/>
          <w:szCs w:val="24"/>
          <w:lang w:eastAsia="zh-CN"/>
        </w:rPr>
      </w:pPr>
    </w:p>
    <w:p w14:paraId="0637A708" w14:textId="77777777" w:rsidR="002D46FB" w:rsidRPr="00D135FF" w:rsidRDefault="002D46FB">
      <w:pPr>
        <w:spacing w:after="156" w:line="360" w:lineRule="auto"/>
        <w:rPr>
          <w:rFonts w:ascii="仿宋" w:eastAsia="仿宋" w:hAnsi="仿宋" w:cs="Marigold"/>
          <w:b/>
          <w:bCs/>
          <w:i w:val="0"/>
          <w:color w:val="auto"/>
          <w:kern w:val="0"/>
          <w:sz w:val="24"/>
          <w:szCs w:val="24"/>
          <w:lang w:eastAsia="zh-CN"/>
        </w:rPr>
      </w:pPr>
    </w:p>
    <w:p w14:paraId="200F97E7" w14:textId="77777777" w:rsidR="002D46FB" w:rsidRPr="00D135FF" w:rsidRDefault="002D46FB">
      <w:pPr>
        <w:spacing w:after="156" w:line="360" w:lineRule="auto"/>
        <w:rPr>
          <w:rFonts w:ascii="仿宋" w:eastAsia="仿宋" w:hAnsi="仿宋" w:cs="Marigold"/>
          <w:b/>
          <w:bCs/>
          <w:i w:val="0"/>
          <w:color w:val="auto"/>
          <w:kern w:val="0"/>
          <w:sz w:val="24"/>
          <w:szCs w:val="24"/>
          <w:lang w:eastAsia="zh-CN"/>
        </w:rPr>
      </w:pPr>
    </w:p>
    <w:p w14:paraId="11434306" w14:textId="77777777" w:rsidR="002D46FB" w:rsidRPr="00D135FF" w:rsidRDefault="002D46FB">
      <w:pPr>
        <w:spacing w:after="156" w:line="360" w:lineRule="auto"/>
        <w:rPr>
          <w:rFonts w:ascii="仿宋" w:eastAsia="仿宋" w:hAnsi="仿宋" w:cs="Marigold"/>
          <w:b/>
          <w:bCs/>
          <w:i w:val="0"/>
          <w:color w:val="auto"/>
          <w:kern w:val="0"/>
          <w:sz w:val="24"/>
          <w:szCs w:val="24"/>
          <w:lang w:eastAsia="zh-CN"/>
        </w:rPr>
      </w:pPr>
    </w:p>
    <w:p w14:paraId="5C6F094E" w14:textId="77777777" w:rsidR="002D46FB" w:rsidRPr="00D135FF" w:rsidRDefault="002D46FB">
      <w:pPr>
        <w:spacing w:after="156" w:line="360" w:lineRule="auto"/>
        <w:rPr>
          <w:rFonts w:ascii="仿宋" w:eastAsia="仿宋" w:hAnsi="仿宋" w:cs="Marigold"/>
          <w:b/>
          <w:bCs/>
          <w:i w:val="0"/>
          <w:color w:val="auto"/>
          <w:kern w:val="0"/>
          <w:sz w:val="24"/>
          <w:szCs w:val="24"/>
          <w:lang w:eastAsia="zh-CN"/>
        </w:rPr>
      </w:pPr>
    </w:p>
    <w:p w14:paraId="2AC4E428" w14:textId="77777777" w:rsidR="002D46FB" w:rsidRPr="00D135FF" w:rsidRDefault="005E2480">
      <w:pPr>
        <w:rPr>
          <w:rFonts w:ascii="仿宋" w:eastAsia="仿宋" w:hAnsi="仿宋" w:cs="Marigold"/>
          <w:b/>
          <w:bCs/>
          <w:i w:val="0"/>
          <w:color w:val="auto"/>
          <w:kern w:val="0"/>
          <w:sz w:val="24"/>
          <w:szCs w:val="24"/>
          <w:lang w:eastAsia="zh-CN"/>
        </w:rPr>
      </w:pPr>
      <w:r w:rsidRPr="00D135FF">
        <w:rPr>
          <w:rFonts w:ascii="仿宋" w:eastAsia="仿宋" w:hAnsi="仿宋" w:cs="Marigold"/>
          <w:b/>
          <w:bCs/>
          <w:i w:val="0"/>
          <w:color w:val="auto"/>
          <w:kern w:val="0"/>
          <w:sz w:val="24"/>
          <w:szCs w:val="24"/>
          <w:lang w:eastAsia="zh-CN"/>
        </w:rPr>
        <w:br w:type="page"/>
      </w:r>
    </w:p>
    <w:p w14:paraId="5E719ECF" w14:textId="77777777" w:rsidR="002D46FB" w:rsidRPr="00D135FF" w:rsidRDefault="005E2480">
      <w:pPr>
        <w:pStyle w:val="10"/>
        <w:rPr>
          <w:i w:val="0"/>
          <w:color w:val="auto"/>
          <w:lang w:eastAsia="zh-CN"/>
        </w:rPr>
      </w:pPr>
      <w:bookmarkStart w:id="562" w:name="_Toc72139035"/>
      <w:r w:rsidRPr="00D135FF">
        <w:rPr>
          <w:rFonts w:hint="eastAsia"/>
          <w:i w:val="0"/>
          <w:color w:val="auto"/>
          <w:lang w:eastAsia="zh-CN"/>
        </w:rPr>
        <w:lastRenderedPageBreak/>
        <w:t>第四章</w:t>
      </w:r>
      <w:r w:rsidRPr="00D135FF">
        <w:rPr>
          <w:rFonts w:hint="eastAsia"/>
          <w:i w:val="0"/>
          <w:color w:val="auto"/>
          <w:lang w:eastAsia="zh-CN"/>
        </w:rPr>
        <w:t xml:space="preserve"> </w:t>
      </w:r>
      <w:r w:rsidRPr="00D135FF">
        <w:rPr>
          <w:rFonts w:hint="eastAsia"/>
          <w:i w:val="0"/>
          <w:color w:val="auto"/>
          <w:lang w:eastAsia="zh-CN"/>
        </w:rPr>
        <w:t>投标人和投标产品（如涉及）的资格、资质性及其他类似效力要求</w:t>
      </w:r>
      <w:bookmarkEnd w:id="562"/>
    </w:p>
    <w:p w14:paraId="47E64197" w14:textId="77777777" w:rsidR="002D46FB" w:rsidRPr="00D135FF" w:rsidRDefault="005E2480">
      <w:pPr>
        <w:spacing w:line="360" w:lineRule="auto"/>
        <w:ind w:firstLineChars="200" w:firstLine="480"/>
        <w:contextualSpacing/>
        <w:rPr>
          <w:rFonts w:ascii="仿宋" w:eastAsia="仿宋" w:hAnsi="仿宋"/>
          <w:i w:val="0"/>
          <w:color w:val="auto"/>
          <w:sz w:val="24"/>
          <w:lang w:eastAsia="zh-CN"/>
        </w:rPr>
      </w:pPr>
      <w:r w:rsidRPr="00D135FF">
        <w:rPr>
          <w:rFonts w:ascii="仿宋" w:eastAsia="仿宋" w:hAnsi="仿宋" w:hint="eastAsia"/>
          <w:i w:val="0"/>
          <w:color w:val="auto"/>
          <w:sz w:val="24"/>
          <w:lang w:eastAsia="zh-CN"/>
        </w:rPr>
        <w:t>（一）《中华人民共和国政府采购法》第二十二条第一款第（一） 至（五）规定的条件：</w:t>
      </w:r>
    </w:p>
    <w:p w14:paraId="676F2840" w14:textId="77777777" w:rsidR="002D46FB" w:rsidRPr="00D135FF" w:rsidRDefault="005E2480">
      <w:pPr>
        <w:spacing w:line="360" w:lineRule="auto"/>
        <w:ind w:firstLineChars="200" w:firstLine="480"/>
        <w:contextualSpacing/>
        <w:rPr>
          <w:rFonts w:ascii="仿宋" w:eastAsia="仿宋" w:hAnsi="仿宋"/>
          <w:i w:val="0"/>
          <w:color w:val="auto"/>
          <w:sz w:val="24"/>
          <w:lang w:eastAsia="zh-CN"/>
        </w:rPr>
      </w:pPr>
      <w:r w:rsidRPr="00D135FF">
        <w:rPr>
          <w:rFonts w:ascii="仿宋" w:eastAsia="仿宋" w:hAnsi="仿宋" w:hint="eastAsia"/>
          <w:i w:val="0"/>
          <w:color w:val="auto"/>
          <w:sz w:val="24"/>
          <w:lang w:eastAsia="zh-CN"/>
        </w:rPr>
        <w:t xml:space="preserve">1、具有独立承担民事责任的能力； </w:t>
      </w:r>
    </w:p>
    <w:p w14:paraId="2E681CC2" w14:textId="77777777" w:rsidR="002D46FB" w:rsidRPr="00D135FF" w:rsidRDefault="005E2480">
      <w:pPr>
        <w:spacing w:line="360" w:lineRule="auto"/>
        <w:ind w:firstLineChars="200" w:firstLine="480"/>
        <w:contextualSpacing/>
        <w:rPr>
          <w:rFonts w:ascii="仿宋" w:eastAsia="仿宋" w:hAnsi="仿宋"/>
          <w:i w:val="0"/>
          <w:color w:val="auto"/>
          <w:sz w:val="24"/>
          <w:lang w:eastAsia="zh-CN"/>
        </w:rPr>
      </w:pPr>
      <w:r w:rsidRPr="00D135FF">
        <w:rPr>
          <w:rFonts w:ascii="仿宋" w:eastAsia="仿宋" w:hAnsi="仿宋" w:hint="eastAsia"/>
          <w:i w:val="0"/>
          <w:color w:val="auto"/>
          <w:sz w:val="24"/>
          <w:lang w:eastAsia="zh-CN"/>
        </w:rPr>
        <w:t xml:space="preserve">2、具有良好的商业信誉和健全的财务会计制度； </w:t>
      </w:r>
    </w:p>
    <w:p w14:paraId="6B23FB77" w14:textId="77777777" w:rsidR="002D46FB" w:rsidRPr="00D135FF" w:rsidRDefault="005E2480">
      <w:pPr>
        <w:spacing w:line="360" w:lineRule="auto"/>
        <w:ind w:firstLineChars="200" w:firstLine="480"/>
        <w:contextualSpacing/>
        <w:rPr>
          <w:rFonts w:ascii="仿宋" w:eastAsia="仿宋" w:hAnsi="仿宋"/>
          <w:i w:val="0"/>
          <w:color w:val="auto"/>
          <w:sz w:val="24"/>
          <w:lang w:eastAsia="zh-CN"/>
        </w:rPr>
      </w:pPr>
      <w:r w:rsidRPr="00D135FF">
        <w:rPr>
          <w:rFonts w:ascii="仿宋" w:eastAsia="仿宋" w:hAnsi="仿宋" w:hint="eastAsia"/>
          <w:i w:val="0"/>
          <w:color w:val="auto"/>
          <w:sz w:val="24"/>
          <w:lang w:eastAsia="zh-CN"/>
        </w:rPr>
        <w:t xml:space="preserve">3、具有履行合同所必需的设备和专业技术能力； </w:t>
      </w:r>
    </w:p>
    <w:p w14:paraId="5E72FEE3" w14:textId="77777777" w:rsidR="002D46FB" w:rsidRPr="00D135FF" w:rsidRDefault="005E2480">
      <w:pPr>
        <w:spacing w:line="360" w:lineRule="auto"/>
        <w:ind w:firstLineChars="200" w:firstLine="480"/>
        <w:contextualSpacing/>
        <w:rPr>
          <w:rFonts w:ascii="仿宋" w:eastAsia="仿宋" w:hAnsi="仿宋"/>
          <w:i w:val="0"/>
          <w:color w:val="auto"/>
          <w:sz w:val="24"/>
          <w:lang w:eastAsia="zh-CN"/>
        </w:rPr>
      </w:pPr>
      <w:r w:rsidRPr="00D135FF">
        <w:rPr>
          <w:rFonts w:ascii="仿宋" w:eastAsia="仿宋" w:hAnsi="仿宋" w:hint="eastAsia"/>
          <w:i w:val="0"/>
          <w:color w:val="auto"/>
          <w:sz w:val="24"/>
          <w:lang w:eastAsia="zh-CN"/>
        </w:rPr>
        <w:t>4</w:t>
      </w:r>
      <w:r w:rsidR="003135FE">
        <w:rPr>
          <w:rFonts w:ascii="仿宋" w:eastAsia="仿宋" w:hAnsi="仿宋" w:hint="eastAsia"/>
          <w:i w:val="0"/>
          <w:color w:val="auto"/>
          <w:sz w:val="24"/>
          <w:lang w:eastAsia="zh-CN"/>
        </w:rPr>
        <w:t>、</w:t>
      </w:r>
      <w:r w:rsidRPr="00D135FF">
        <w:rPr>
          <w:rFonts w:ascii="仿宋" w:eastAsia="仿宋" w:hAnsi="仿宋" w:hint="eastAsia"/>
          <w:i w:val="0"/>
          <w:color w:val="auto"/>
          <w:sz w:val="24"/>
          <w:lang w:eastAsia="zh-CN"/>
        </w:rPr>
        <w:t xml:space="preserve">有依法缴纳税收和社会保障资金的良好记录； </w:t>
      </w:r>
    </w:p>
    <w:p w14:paraId="7CA931A3" w14:textId="77777777" w:rsidR="002D46FB" w:rsidRPr="00D135FF" w:rsidRDefault="005E2480">
      <w:pPr>
        <w:spacing w:line="360" w:lineRule="auto"/>
        <w:ind w:firstLineChars="200" w:firstLine="480"/>
        <w:contextualSpacing/>
        <w:rPr>
          <w:rFonts w:ascii="仿宋" w:eastAsia="仿宋" w:hAnsi="仿宋"/>
          <w:i w:val="0"/>
          <w:color w:val="auto"/>
          <w:sz w:val="24"/>
          <w:lang w:eastAsia="zh-CN"/>
        </w:rPr>
      </w:pPr>
      <w:r w:rsidRPr="00D135FF">
        <w:rPr>
          <w:rFonts w:ascii="仿宋" w:eastAsia="仿宋" w:hAnsi="仿宋" w:hint="eastAsia"/>
          <w:i w:val="0"/>
          <w:color w:val="auto"/>
          <w:sz w:val="24"/>
          <w:lang w:eastAsia="zh-CN"/>
        </w:rPr>
        <w:t xml:space="preserve">5、参加政府采购活动前三年内，在经营活动中没有重大违法记录。 </w:t>
      </w:r>
    </w:p>
    <w:p w14:paraId="01E23EFE" w14:textId="77777777" w:rsidR="002D46FB" w:rsidRPr="00D135FF" w:rsidRDefault="005E2480">
      <w:pPr>
        <w:spacing w:line="360" w:lineRule="auto"/>
        <w:ind w:firstLineChars="200" w:firstLine="480"/>
        <w:contextualSpacing/>
        <w:rPr>
          <w:rFonts w:ascii="仿宋" w:eastAsia="仿宋" w:hAnsi="仿宋"/>
          <w:i w:val="0"/>
          <w:color w:val="auto"/>
          <w:sz w:val="24"/>
          <w:lang w:eastAsia="zh-CN"/>
        </w:rPr>
      </w:pPr>
      <w:r w:rsidRPr="00D135FF">
        <w:rPr>
          <w:rFonts w:ascii="仿宋" w:eastAsia="仿宋" w:hAnsi="仿宋" w:hint="eastAsia"/>
          <w:i w:val="0"/>
          <w:color w:val="auto"/>
          <w:sz w:val="24"/>
          <w:lang w:eastAsia="zh-CN"/>
        </w:rPr>
        <w:t xml:space="preserve">（二）法律、行政法规规定的其他条件： </w:t>
      </w:r>
    </w:p>
    <w:p w14:paraId="5F9744A7" w14:textId="3C00FCA4" w:rsidR="00CD0ABB" w:rsidRDefault="005E2480" w:rsidP="00D65034">
      <w:pPr>
        <w:spacing w:line="360" w:lineRule="auto"/>
        <w:ind w:firstLineChars="200" w:firstLine="480"/>
        <w:contextualSpacing/>
        <w:rPr>
          <w:rFonts w:ascii="仿宋" w:eastAsia="仿宋" w:hAnsi="仿宋"/>
          <w:i w:val="0"/>
          <w:color w:val="auto"/>
          <w:sz w:val="24"/>
          <w:lang w:eastAsia="zh-CN"/>
        </w:rPr>
      </w:pPr>
      <w:r w:rsidRPr="00D135FF">
        <w:rPr>
          <w:rFonts w:ascii="仿宋" w:eastAsia="仿宋" w:hAnsi="仿宋" w:hint="eastAsia"/>
          <w:i w:val="0"/>
          <w:color w:val="auto"/>
          <w:sz w:val="24"/>
          <w:lang w:eastAsia="zh-CN"/>
        </w:rPr>
        <w:t>1、投标人单位及其现任法定代表人/</w:t>
      </w:r>
      <w:r w:rsidR="00D65034">
        <w:rPr>
          <w:rFonts w:ascii="仿宋" w:eastAsia="仿宋" w:hAnsi="仿宋" w:hint="eastAsia"/>
          <w:i w:val="0"/>
          <w:color w:val="auto"/>
          <w:sz w:val="24"/>
          <w:lang w:eastAsia="zh-CN"/>
        </w:rPr>
        <w:t>主要负责人不得具有行贿犯罪记录；</w:t>
      </w:r>
      <w:r w:rsidRPr="00D135FF">
        <w:rPr>
          <w:rFonts w:ascii="仿宋" w:eastAsia="仿宋" w:hAnsi="仿宋" w:hint="eastAsia"/>
          <w:i w:val="0"/>
          <w:color w:val="auto"/>
          <w:sz w:val="24"/>
          <w:lang w:eastAsia="zh-CN"/>
        </w:rPr>
        <w:t>2、单位负责人为同一人或者存在控股、管理关系的不同投标人，不得参加同一合同项下的政府采购活动</w:t>
      </w:r>
      <w:r w:rsidR="00D65034">
        <w:rPr>
          <w:rFonts w:ascii="仿宋" w:eastAsia="仿宋" w:hAnsi="仿宋" w:hint="eastAsia"/>
          <w:i w:val="0"/>
          <w:color w:val="auto"/>
          <w:sz w:val="24"/>
          <w:lang w:eastAsia="zh-CN"/>
        </w:rPr>
        <w:t>；</w:t>
      </w:r>
      <w:r w:rsidRPr="00D135FF">
        <w:rPr>
          <w:rFonts w:ascii="仿宋" w:eastAsia="仿宋" w:hAnsi="仿宋" w:hint="eastAsia"/>
          <w:i w:val="0"/>
          <w:color w:val="auto"/>
          <w:sz w:val="24"/>
          <w:lang w:eastAsia="zh-CN"/>
        </w:rPr>
        <w:t>3、投标人未对本次采购项目提供</w:t>
      </w:r>
      <w:proofErr w:type="gramStart"/>
      <w:r w:rsidRPr="00D135FF">
        <w:rPr>
          <w:rFonts w:ascii="仿宋" w:eastAsia="仿宋" w:hAnsi="仿宋" w:hint="eastAsia"/>
          <w:i w:val="0"/>
          <w:color w:val="auto"/>
          <w:sz w:val="24"/>
          <w:lang w:eastAsia="zh-CN"/>
        </w:rPr>
        <w:t>过整体</w:t>
      </w:r>
      <w:proofErr w:type="gramEnd"/>
      <w:r w:rsidRPr="00D135FF">
        <w:rPr>
          <w:rFonts w:ascii="仿宋" w:eastAsia="仿宋" w:hAnsi="仿宋" w:hint="eastAsia"/>
          <w:i w:val="0"/>
          <w:color w:val="auto"/>
          <w:sz w:val="24"/>
          <w:lang w:eastAsia="zh-CN"/>
        </w:rPr>
        <w:t>设计、规范编制或者项目管理、监理、检测等服务</w:t>
      </w:r>
      <w:r w:rsidR="00D65034">
        <w:rPr>
          <w:rFonts w:ascii="仿宋" w:eastAsia="仿宋" w:hAnsi="仿宋" w:hint="eastAsia"/>
          <w:i w:val="0"/>
          <w:color w:val="auto"/>
          <w:sz w:val="24"/>
          <w:lang w:eastAsia="zh-CN"/>
        </w:rPr>
        <w:t>；</w:t>
      </w:r>
      <w:r w:rsidRPr="00D135FF">
        <w:rPr>
          <w:rFonts w:ascii="仿宋" w:eastAsia="仿宋" w:hAnsi="仿宋" w:hint="eastAsia"/>
          <w:i w:val="0"/>
          <w:color w:val="auto"/>
          <w:sz w:val="24"/>
          <w:lang w:eastAsia="zh-CN"/>
        </w:rPr>
        <w:t xml:space="preserve"> </w:t>
      </w:r>
      <w:r w:rsidR="00CD0ABB">
        <w:rPr>
          <w:rFonts w:ascii="仿宋" w:eastAsia="仿宋" w:hAnsi="仿宋" w:hint="eastAsia"/>
          <w:i w:val="0"/>
          <w:color w:val="auto"/>
          <w:sz w:val="24"/>
          <w:lang w:eastAsia="zh-CN"/>
        </w:rPr>
        <w:t>4、投标人</w:t>
      </w:r>
      <w:r w:rsidR="00E14F3D">
        <w:rPr>
          <w:rFonts w:ascii="仿宋" w:eastAsia="仿宋" w:hAnsi="仿宋" w:hint="eastAsia"/>
          <w:i w:val="0"/>
          <w:color w:val="auto"/>
          <w:sz w:val="24"/>
          <w:lang w:eastAsia="zh-CN"/>
        </w:rPr>
        <w:t>应</w:t>
      </w:r>
      <w:r w:rsidR="00CD0ABB">
        <w:rPr>
          <w:rFonts w:ascii="仿宋" w:eastAsia="仿宋" w:hAnsi="仿宋" w:hint="eastAsia"/>
          <w:i w:val="0"/>
          <w:color w:val="auto"/>
          <w:sz w:val="24"/>
          <w:lang w:eastAsia="zh-CN"/>
        </w:rPr>
        <w:t>列明其存在直接控股、管理关系的相关供应商名单。</w:t>
      </w:r>
    </w:p>
    <w:p w14:paraId="4931A538" w14:textId="297D721F" w:rsidR="002D46FB" w:rsidRDefault="005E2480">
      <w:pPr>
        <w:spacing w:line="360" w:lineRule="auto"/>
        <w:ind w:firstLineChars="200" w:firstLine="480"/>
        <w:contextualSpacing/>
        <w:rPr>
          <w:rFonts w:ascii="仿宋" w:eastAsia="仿宋" w:hAnsi="仿宋"/>
          <w:i w:val="0"/>
          <w:color w:val="auto"/>
          <w:sz w:val="24"/>
          <w:lang w:eastAsia="zh-CN"/>
        </w:rPr>
      </w:pPr>
      <w:r w:rsidRPr="00D135FF">
        <w:rPr>
          <w:rFonts w:ascii="仿宋" w:eastAsia="仿宋" w:hAnsi="仿宋" w:hint="eastAsia"/>
          <w:i w:val="0"/>
          <w:color w:val="auto"/>
          <w:sz w:val="24"/>
          <w:lang w:eastAsia="zh-CN"/>
        </w:rPr>
        <w:t>（三）投标人不得为“信用中国”网站(www.creditchina.gov.cn)、“成都信用”网站（</w:t>
      </w:r>
      <w:r w:rsidRPr="00D135FF">
        <w:rPr>
          <w:rFonts w:ascii="仿宋" w:eastAsia="仿宋" w:hAnsi="仿宋" w:cs="仿宋"/>
          <w:bCs/>
          <w:i w:val="0"/>
          <w:color w:val="auto"/>
          <w:sz w:val="24"/>
          <w:szCs w:val="24"/>
          <w:lang w:eastAsia="zh-CN"/>
        </w:rPr>
        <w:t>credit.chengdu.gov.cn</w:t>
      </w:r>
      <w:r w:rsidRPr="00D135FF">
        <w:rPr>
          <w:rFonts w:ascii="仿宋" w:eastAsia="仿宋" w:hAnsi="仿宋" w:hint="eastAsia"/>
          <w:i w:val="0"/>
          <w:color w:val="auto"/>
          <w:sz w:val="24"/>
          <w:lang w:eastAsia="zh-CN"/>
        </w:rPr>
        <w:t>）列入失信被执行人、重大税收违法案件当事人名单的投标人，不得为中国政府采购网(www.ccgp.gov.cn)、</w:t>
      </w:r>
      <w:r w:rsidR="00AF0835">
        <w:rPr>
          <w:rFonts w:ascii="仿宋" w:eastAsia="仿宋" w:hAnsi="仿宋" w:hint="eastAsia"/>
          <w:i w:val="0"/>
          <w:color w:val="auto"/>
          <w:sz w:val="24"/>
          <w:lang w:eastAsia="zh-CN"/>
        </w:rPr>
        <w:t>中国政府采购网四川省分网</w:t>
      </w:r>
      <w:r w:rsidRPr="00D135FF">
        <w:rPr>
          <w:rFonts w:ascii="仿宋" w:eastAsia="仿宋" w:hAnsi="仿宋" w:hint="eastAsia"/>
          <w:i w:val="0"/>
          <w:color w:val="auto"/>
          <w:sz w:val="24"/>
          <w:lang w:eastAsia="zh-CN"/>
        </w:rPr>
        <w:t>曝光台（</w:t>
      </w:r>
      <w:r w:rsidR="0010282B" w:rsidRPr="0010282B">
        <w:rPr>
          <w:rFonts w:ascii="仿宋" w:eastAsia="仿宋" w:hAnsi="仿宋"/>
          <w:i w:val="0"/>
          <w:color w:val="auto"/>
          <w:sz w:val="24"/>
          <w:lang w:eastAsia="zh-CN"/>
        </w:rPr>
        <w:t>www.ccgp-sichuan.gov.cn</w:t>
      </w:r>
      <w:r w:rsidRPr="00D135FF">
        <w:rPr>
          <w:rFonts w:ascii="仿宋" w:eastAsia="仿宋" w:hAnsi="仿宋" w:hint="eastAsia"/>
          <w:i w:val="0"/>
          <w:color w:val="auto"/>
          <w:sz w:val="24"/>
          <w:lang w:eastAsia="zh-CN"/>
        </w:rPr>
        <w:t>）政府采购严重违法失信行为记录名单中被财政部门禁止参加政府采购活动的投标人（处罚决定规定的时间和地域范围内）。信用信息查询截止时点：同投标截止期。</w:t>
      </w:r>
    </w:p>
    <w:p w14:paraId="109C2B11" w14:textId="77777777" w:rsidR="002D46FB" w:rsidRPr="00D135FF" w:rsidRDefault="005E2480">
      <w:pPr>
        <w:spacing w:line="360" w:lineRule="auto"/>
        <w:ind w:firstLineChars="200" w:firstLine="480"/>
        <w:rPr>
          <w:rFonts w:ascii="仿宋" w:eastAsia="仿宋" w:hAnsi="仿宋"/>
          <w:i w:val="0"/>
          <w:color w:val="auto"/>
          <w:sz w:val="24"/>
          <w:lang w:eastAsia="zh-CN"/>
        </w:rPr>
      </w:pPr>
      <w:r w:rsidRPr="00D135FF">
        <w:rPr>
          <w:rFonts w:ascii="仿宋" w:eastAsia="仿宋" w:hAnsi="仿宋" w:hint="eastAsia"/>
          <w:i w:val="0"/>
          <w:color w:val="auto"/>
          <w:sz w:val="24"/>
          <w:lang w:eastAsia="zh-CN"/>
        </w:rPr>
        <w:t>（</w:t>
      </w:r>
      <w:r w:rsidR="00E91B6D">
        <w:rPr>
          <w:rFonts w:ascii="仿宋" w:eastAsia="仿宋" w:hAnsi="仿宋" w:hint="eastAsia"/>
          <w:i w:val="0"/>
          <w:color w:val="auto"/>
          <w:sz w:val="24"/>
          <w:lang w:eastAsia="zh-CN"/>
        </w:rPr>
        <w:t>四</w:t>
      </w:r>
      <w:r w:rsidRPr="00D135FF">
        <w:rPr>
          <w:rFonts w:ascii="仿宋" w:eastAsia="仿宋" w:hAnsi="仿宋" w:hint="eastAsia"/>
          <w:i w:val="0"/>
          <w:color w:val="auto"/>
          <w:sz w:val="24"/>
          <w:lang w:eastAsia="zh-CN"/>
        </w:rPr>
        <w:t>）资格证明文件函。</w:t>
      </w:r>
    </w:p>
    <w:p w14:paraId="522CD6DC" w14:textId="77777777" w:rsidR="002D46FB" w:rsidRPr="00D135FF" w:rsidRDefault="005E2480">
      <w:pPr>
        <w:spacing w:line="360" w:lineRule="auto"/>
        <w:ind w:firstLineChars="200" w:firstLine="480"/>
        <w:rPr>
          <w:rFonts w:ascii="仿宋" w:eastAsia="仿宋" w:hAnsi="仿宋"/>
          <w:i w:val="0"/>
          <w:color w:val="auto"/>
          <w:sz w:val="24"/>
          <w:lang w:eastAsia="zh-CN"/>
        </w:rPr>
      </w:pPr>
      <w:r w:rsidRPr="00D135FF">
        <w:rPr>
          <w:rFonts w:ascii="仿宋" w:eastAsia="仿宋" w:hAnsi="仿宋" w:hint="eastAsia"/>
          <w:i w:val="0"/>
          <w:color w:val="auto"/>
          <w:sz w:val="24"/>
          <w:lang w:eastAsia="zh-CN"/>
        </w:rPr>
        <w:t>（</w:t>
      </w:r>
      <w:r w:rsidR="00E91B6D">
        <w:rPr>
          <w:rFonts w:ascii="仿宋" w:eastAsia="仿宋" w:hAnsi="仿宋" w:hint="eastAsia"/>
          <w:i w:val="0"/>
          <w:color w:val="auto"/>
          <w:sz w:val="24"/>
          <w:lang w:eastAsia="zh-CN"/>
        </w:rPr>
        <w:t>五</w:t>
      </w:r>
      <w:r w:rsidRPr="00D135FF">
        <w:rPr>
          <w:rFonts w:ascii="仿宋" w:eastAsia="仿宋" w:hAnsi="仿宋" w:hint="eastAsia"/>
          <w:i w:val="0"/>
          <w:color w:val="auto"/>
          <w:sz w:val="24"/>
          <w:lang w:eastAsia="zh-CN"/>
        </w:rPr>
        <w:t>）法定代表人授权书。</w:t>
      </w:r>
    </w:p>
    <w:p w14:paraId="1D3B8BCB" w14:textId="77777777" w:rsidR="002D46FB" w:rsidRDefault="005E2480">
      <w:pPr>
        <w:spacing w:line="360" w:lineRule="auto"/>
        <w:ind w:firstLineChars="200" w:firstLine="480"/>
        <w:rPr>
          <w:rFonts w:ascii="仿宋" w:eastAsia="仿宋" w:hAnsi="仿宋"/>
          <w:i w:val="0"/>
          <w:color w:val="auto"/>
          <w:sz w:val="24"/>
          <w:lang w:eastAsia="zh-CN"/>
        </w:rPr>
      </w:pPr>
      <w:r w:rsidRPr="00D135FF">
        <w:rPr>
          <w:rFonts w:ascii="仿宋" w:eastAsia="仿宋" w:hAnsi="仿宋" w:hint="eastAsia"/>
          <w:i w:val="0"/>
          <w:color w:val="auto"/>
          <w:sz w:val="24"/>
          <w:lang w:eastAsia="zh-CN"/>
        </w:rPr>
        <w:t>（</w:t>
      </w:r>
      <w:r w:rsidR="00E91B6D">
        <w:rPr>
          <w:rFonts w:ascii="仿宋" w:eastAsia="仿宋" w:hAnsi="仿宋" w:hint="eastAsia"/>
          <w:i w:val="0"/>
          <w:color w:val="auto"/>
          <w:sz w:val="24"/>
          <w:lang w:eastAsia="zh-CN"/>
        </w:rPr>
        <w:t>六</w:t>
      </w:r>
      <w:r w:rsidRPr="00D135FF">
        <w:rPr>
          <w:rFonts w:ascii="仿宋" w:eastAsia="仿宋" w:hAnsi="仿宋" w:hint="eastAsia"/>
          <w:i w:val="0"/>
          <w:color w:val="auto"/>
          <w:sz w:val="24"/>
          <w:lang w:eastAsia="zh-CN"/>
        </w:rPr>
        <w:t>）承诺函。</w:t>
      </w:r>
    </w:p>
    <w:p w14:paraId="60901899" w14:textId="4DD81F3A" w:rsidR="005355E6" w:rsidRPr="00D135FF" w:rsidRDefault="005355E6">
      <w:pPr>
        <w:spacing w:line="360" w:lineRule="auto"/>
        <w:ind w:firstLineChars="200" w:firstLine="480"/>
        <w:rPr>
          <w:rFonts w:ascii="仿宋" w:eastAsia="仿宋" w:hAnsi="仿宋"/>
          <w:i w:val="0"/>
          <w:color w:val="auto"/>
          <w:sz w:val="24"/>
          <w:lang w:eastAsia="zh-CN"/>
        </w:rPr>
      </w:pPr>
      <w:r>
        <w:rPr>
          <w:rFonts w:ascii="仿宋" w:eastAsia="仿宋" w:hAnsi="仿宋" w:hint="eastAsia"/>
          <w:i w:val="0"/>
          <w:color w:val="auto"/>
          <w:sz w:val="24"/>
          <w:lang w:eastAsia="zh-CN"/>
        </w:rPr>
        <w:t>（七）本项目专门面向中小企业采购。</w:t>
      </w:r>
    </w:p>
    <w:p w14:paraId="106EA45F" w14:textId="77777777" w:rsidR="002D46FB" w:rsidRPr="00D135FF" w:rsidRDefault="005E2480">
      <w:pPr>
        <w:pStyle w:val="10"/>
        <w:rPr>
          <w:i w:val="0"/>
          <w:color w:val="auto"/>
          <w:lang w:eastAsia="zh-CN"/>
        </w:rPr>
      </w:pPr>
      <w:bookmarkStart w:id="563" w:name="_Toc511558685"/>
      <w:bookmarkStart w:id="564" w:name="_Toc72139036"/>
      <w:r w:rsidRPr="00D135FF">
        <w:rPr>
          <w:rFonts w:hint="eastAsia"/>
          <w:i w:val="0"/>
          <w:color w:val="auto"/>
          <w:lang w:eastAsia="zh-CN"/>
        </w:rPr>
        <w:lastRenderedPageBreak/>
        <w:t>第五章投标人应当提供的资格、资质性及其他类似效力要求的相关证明材料</w:t>
      </w:r>
      <w:bookmarkEnd w:id="563"/>
      <w:bookmarkEnd w:id="564"/>
    </w:p>
    <w:p w14:paraId="7FA477C5" w14:textId="77777777" w:rsidR="002D46FB" w:rsidRPr="00D135FF" w:rsidRDefault="005E2480">
      <w:pPr>
        <w:pStyle w:val="af"/>
        <w:rPr>
          <w:rFonts w:ascii="仿宋" w:eastAsia="仿宋" w:hAnsi="仿宋"/>
          <w:i w:val="0"/>
          <w:color w:val="auto"/>
          <w:lang w:eastAsia="zh-CN"/>
        </w:rPr>
      </w:pPr>
      <w:r w:rsidRPr="00D135FF">
        <w:rPr>
          <w:rFonts w:ascii="仿宋" w:eastAsia="仿宋" w:hAnsi="仿宋" w:hint="eastAsia"/>
          <w:i w:val="0"/>
          <w:color w:val="auto"/>
          <w:lang w:eastAsia="zh-CN"/>
        </w:rPr>
        <w:t>1、具有独立承担民事责任的能力（投标人提供营业执照、税务登记证及组织机构代码证副本复印件；</w:t>
      </w:r>
      <w:r w:rsidRPr="00D135FF">
        <w:rPr>
          <w:rFonts w:ascii="仿宋" w:eastAsia="仿宋" w:hAnsi="仿宋" w:cs="仿宋" w:hint="eastAsia"/>
          <w:i w:val="0"/>
          <w:color w:val="auto"/>
          <w:lang w:eastAsia="zh-CN"/>
        </w:rPr>
        <w:t>对</w:t>
      </w:r>
      <w:r w:rsidRPr="00D135FF">
        <w:rPr>
          <w:rFonts w:ascii="仿宋" w:eastAsia="仿宋" w:hAnsi="仿宋" w:hint="eastAsia"/>
          <w:i w:val="0"/>
          <w:color w:val="auto"/>
          <w:lang w:eastAsia="zh-CN"/>
        </w:rPr>
        <w:t>于已完成“多证合一”登记制度改革的投标人，提供由相关政府部门核发的已加载法人和其他组织统一社会信用代码的营业执照副本复印件；投标人为机关、事业单位和社会团体法人的提供法人证书复印件；投标人为自然人的提供身份证复印件）；</w:t>
      </w:r>
    </w:p>
    <w:p w14:paraId="6393C7A9" w14:textId="77777777" w:rsidR="002D46FB" w:rsidRPr="00D135FF" w:rsidRDefault="005E2480">
      <w:pPr>
        <w:pStyle w:val="af"/>
        <w:rPr>
          <w:rFonts w:ascii="仿宋" w:eastAsia="仿宋" w:hAnsi="仿宋"/>
          <w:i w:val="0"/>
          <w:color w:val="auto"/>
          <w:lang w:eastAsia="zh-CN"/>
        </w:rPr>
      </w:pPr>
      <w:r w:rsidRPr="00D135FF">
        <w:rPr>
          <w:rFonts w:ascii="仿宋" w:eastAsia="仿宋" w:hAnsi="仿宋" w:hint="eastAsia"/>
          <w:i w:val="0"/>
          <w:color w:val="auto"/>
          <w:lang w:eastAsia="zh-CN"/>
        </w:rPr>
        <w:t>2、具有履行合同所必需的设备和专业技术能力（提供承诺函，承诺函格式自拟）；</w:t>
      </w:r>
    </w:p>
    <w:p w14:paraId="375F8B6B" w14:textId="77777777" w:rsidR="002D46FB" w:rsidRPr="00D135FF" w:rsidRDefault="005E2480">
      <w:pPr>
        <w:pStyle w:val="af"/>
        <w:rPr>
          <w:rFonts w:ascii="仿宋" w:eastAsia="仿宋" w:hAnsi="仿宋"/>
          <w:i w:val="0"/>
          <w:color w:val="auto"/>
          <w:lang w:eastAsia="zh-CN"/>
        </w:rPr>
      </w:pPr>
      <w:r w:rsidRPr="00D135FF">
        <w:rPr>
          <w:rFonts w:ascii="仿宋" w:eastAsia="仿宋" w:hAnsi="仿宋" w:hint="eastAsia"/>
          <w:i w:val="0"/>
          <w:color w:val="auto"/>
          <w:lang w:eastAsia="zh-CN"/>
        </w:rPr>
        <w:t>3、具有良好的商业信誉和健全的财务会计制度（具有良好的商业信誉投标人提供承诺函，承诺函格式自拟；具有健全的财务会计制度投标人提供经第三方审计机构审计后出具的投标人2018年度以来任意一年财务审计报告复印件或提供投标人2018年度以来任意一年内部财务报表复印件或提供投标人开户银行出具的银行资信证明材料复印件）；</w:t>
      </w:r>
    </w:p>
    <w:p w14:paraId="6774465C" w14:textId="77777777" w:rsidR="002D46FB" w:rsidRPr="00D135FF" w:rsidRDefault="005E2480">
      <w:pPr>
        <w:pStyle w:val="af"/>
        <w:rPr>
          <w:rFonts w:ascii="仿宋" w:eastAsia="仿宋" w:hAnsi="仿宋"/>
          <w:i w:val="0"/>
          <w:color w:val="auto"/>
          <w:lang w:eastAsia="zh-CN"/>
        </w:rPr>
      </w:pPr>
      <w:r w:rsidRPr="00D135FF">
        <w:rPr>
          <w:rFonts w:ascii="仿宋" w:eastAsia="仿宋" w:hAnsi="仿宋" w:hint="eastAsia"/>
          <w:i w:val="0"/>
          <w:color w:val="auto"/>
          <w:lang w:eastAsia="zh-CN"/>
        </w:rPr>
        <w:t>4</w:t>
      </w:r>
      <w:r w:rsidR="003135FE">
        <w:rPr>
          <w:rFonts w:ascii="仿宋" w:eastAsia="仿宋" w:hAnsi="仿宋" w:hint="eastAsia"/>
          <w:i w:val="0"/>
          <w:color w:val="auto"/>
          <w:lang w:eastAsia="zh-CN"/>
        </w:rPr>
        <w:t>、</w:t>
      </w:r>
      <w:r w:rsidRPr="00D135FF">
        <w:rPr>
          <w:rFonts w:ascii="仿宋" w:eastAsia="仿宋" w:hAnsi="仿宋" w:hint="eastAsia"/>
          <w:i w:val="0"/>
          <w:color w:val="auto"/>
          <w:lang w:eastAsia="zh-CN"/>
        </w:rPr>
        <w:t>有依法缴纳税收</w:t>
      </w:r>
      <w:r w:rsidRPr="00D135FF">
        <w:rPr>
          <w:rFonts w:ascii="仿宋" w:eastAsia="仿宋" w:hAnsi="仿宋"/>
          <w:i w:val="0"/>
          <w:color w:val="auto"/>
          <w:lang w:eastAsia="zh-CN"/>
        </w:rPr>
        <w:t>的</w:t>
      </w:r>
      <w:r w:rsidRPr="00D135FF">
        <w:rPr>
          <w:rFonts w:ascii="仿宋" w:eastAsia="仿宋" w:hAnsi="仿宋" w:hint="eastAsia"/>
          <w:i w:val="0"/>
          <w:color w:val="auto"/>
          <w:lang w:eastAsia="zh-CN"/>
        </w:rPr>
        <w:t>良好记录</w:t>
      </w:r>
      <w:r w:rsidRPr="00D135FF">
        <w:rPr>
          <w:rFonts w:ascii="仿宋" w:eastAsia="仿宋" w:hAnsi="仿宋"/>
          <w:i w:val="0"/>
          <w:color w:val="auto"/>
          <w:lang w:eastAsia="zh-CN"/>
        </w:rPr>
        <w:t>（投标人提供</w:t>
      </w:r>
      <w:r w:rsidRPr="00D135FF">
        <w:rPr>
          <w:rFonts w:ascii="仿宋" w:eastAsia="仿宋" w:hAnsi="仿宋" w:hint="eastAsia"/>
          <w:i w:val="0"/>
          <w:color w:val="auto"/>
          <w:lang w:eastAsia="zh-CN"/>
        </w:rPr>
        <w:t>20</w:t>
      </w:r>
      <w:r w:rsidR="007A1AA5">
        <w:rPr>
          <w:rFonts w:ascii="仿宋" w:eastAsia="仿宋" w:hAnsi="仿宋" w:hint="eastAsia"/>
          <w:i w:val="0"/>
          <w:color w:val="auto"/>
          <w:lang w:eastAsia="zh-CN"/>
        </w:rPr>
        <w:t>20</w:t>
      </w:r>
      <w:r w:rsidRPr="00D135FF">
        <w:rPr>
          <w:rFonts w:ascii="仿宋" w:eastAsia="仿宋" w:hAnsi="仿宋" w:hint="eastAsia"/>
          <w:i w:val="0"/>
          <w:color w:val="auto"/>
          <w:lang w:eastAsia="zh-CN"/>
        </w:rPr>
        <w:t>年至今连续3个月投标人缴纳税收后税务部门出具的纳税证明材料复印件或提供20</w:t>
      </w:r>
      <w:r w:rsidR="007A1AA5">
        <w:rPr>
          <w:rFonts w:ascii="仿宋" w:eastAsia="仿宋" w:hAnsi="仿宋" w:hint="eastAsia"/>
          <w:i w:val="0"/>
          <w:color w:val="auto"/>
          <w:lang w:eastAsia="zh-CN"/>
        </w:rPr>
        <w:t>20</w:t>
      </w:r>
      <w:r w:rsidRPr="00D135FF">
        <w:rPr>
          <w:rFonts w:ascii="仿宋" w:eastAsia="仿宋" w:hAnsi="仿宋" w:hint="eastAsia"/>
          <w:i w:val="0"/>
          <w:color w:val="auto"/>
          <w:lang w:eastAsia="zh-CN"/>
        </w:rPr>
        <w:t>年至今连续3个月投标人缴纳税收后银行出具的回执单复印件</w:t>
      </w:r>
      <w:r w:rsidRPr="00D135FF">
        <w:rPr>
          <w:rFonts w:ascii="仿宋" w:eastAsia="仿宋" w:hAnsi="仿宋"/>
          <w:i w:val="0"/>
          <w:color w:val="auto"/>
          <w:lang w:eastAsia="zh-CN"/>
        </w:rPr>
        <w:t>）</w:t>
      </w:r>
      <w:r w:rsidRPr="00D135FF">
        <w:rPr>
          <w:rFonts w:ascii="仿宋" w:eastAsia="仿宋" w:hAnsi="仿宋" w:hint="eastAsia"/>
          <w:i w:val="0"/>
          <w:color w:val="auto"/>
          <w:lang w:eastAsia="zh-CN"/>
        </w:rPr>
        <w:t>；</w:t>
      </w:r>
    </w:p>
    <w:p w14:paraId="72BC23FD" w14:textId="77777777" w:rsidR="002D46FB" w:rsidRPr="00D135FF" w:rsidRDefault="005E2480">
      <w:pPr>
        <w:pStyle w:val="af"/>
        <w:rPr>
          <w:rFonts w:ascii="仿宋" w:eastAsia="仿宋" w:hAnsi="仿宋"/>
          <w:i w:val="0"/>
          <w:color w:val="auto"/>
          <w:lang w:eastAsia="zh-CN"/>
        </w:rPr>
      </w:pPr>
      <w:r w:rsidRPr="00D135FF">
        <w:rPr>
          <w:rFonts w:ascii="仿宋" w:eastAsia="仿宋" w:hAnsi="仿宋" w:hint="eastAsia"/>
          <w:i w:val="0"/>
          <w:color w:val="auto"/>
          <w:lang w:eastAsia="zh-CN"/>
        </w:rPr>
        <w:t>5、</w:t>
      </w:r>
      <w:r w:rsidRPr="00D135FF">
        <w:rPr>
          <w:rFonts w:ascii="仿宋" w:eastAsia="仿宋" w:hAnsi="仿宋"/>
          <w:i w:val="0"/>
          <w:color w:val="auto"/>
          <w:lang w:eastAsia="zh-CN"/>
        </w:rPr>
        <w:t>有</w:t>
      </w:r>
      <w:r w:rsidRPr="00D135FF">
        <w:rPr>
          <w:rFonts w:ascii="仿宋" w:eastAsia="仿宋" w:hAnsi="仿宋" w:hint="eastAsia"/>
          <w:i w:val="0"/>
          <w:color w:val="auto"/>
          <w:lang w:eastAsia="zh-CN"/>
        </w:rPr>
        <w:t>依法缴纳社会保障资金的良好记录</w:t>
      </w:r>
      <w:r w:rsidRPr="00D135FF">
        <w:rPr>
          <w:rFonts w:ascii="仿宋" w:eastAsia="仿宋" w:hAnsi="仿宋"/>
          <w:i w:val="0"/>
          <w:color w:val="auto"/>
          <w:lang w:eastAsia="zh-CN"/>
        </w:rPr>
        <w:t>（投标人提供</w:t>
      </w:r>
      <w:r w:rsidRPr="00D135FF">
        <w:rPr>
          <w:rFonts w:ascii="仿宋" w:eastAsia="仿宋" w:hAnsi="仿宋" w:hint="eastAsia"/>
          <w:i w:val="0"/>
          <w:color w:val="auto"/>
          <w:lang w:eastAsia="zh-CN"/>
        </w:rPr>
        <w:t>20</w:t>
      </w:r>
      <w:r w:rsidR="007A1AA5">
        <w:rPr>
          <w:rFonts w:ascii="仿宋" w:eastAsia="仿宋" w:hAnsi="仿宋" w:hint="eastAsia"/>
          <w:i w:val="0"/>
          <w:color w:val="auto"/>
          <w:lang w:eastAsia="zh-CN"/>
        </w:rPr>
        <w:t>20</w:t>
      </w:r>
      <w:r w:rsidRPr="00D135FF">
        <w:rPr>
          <w:rFonts w:ascii="仿宋" w:eastAsia="仿宋" w:hAnsi="仿宋" w:hint="eastAsia"/>
          <w:i w:val="0"/>
          <w:color w:val="auto"/>
          <w:lang w:eastAsia="zh-CN"/>
        </w:rPr>
        <w:t>年至今连续2个月投标人缴纳社保后</w:t>
      </w:r>
      <w:r w:rsidR="008D0D2E">
        <w:rPr>
          <w:rFonts w:ascii="仿宋" w:eastAsia="仿宋" w:hAnsi="仿宋" w:hint="eastAsia"/>
          <w:i w:val="0"/>
          <w:color w:val="auto"/>
          <w:lang w:eastAsia="zh-CN"/>
        </w:rPr>
        <w:t>社保部门或税务部门</w:t>
      </w:r>
      <w:r w:rsidRPr="00D135FF">
        <w:rPr>
          <w:rFonts w:ascii="仿宋" w:eastAsia="仿宋" w:hAnsi="仿宋" w:hint="eastAsia"/>
          <w:i w:val="0"/>
          <w:color w:val="auto"/>
          <w:lang w:eastAsia="zh-CN"/>
        </w:rPr>
        <w:t>出具的</w:t>
      </w:r>
      <w:proofErr w:type="gramStart"/>
      <w:r w:rsidRPr="00D135FF">
        <w:rPr>
          <w:rFonts w:ascii="仿宋" w:eastAsia="仿宋" w:hAnsi="仿宋" w:hint="eastAsia"/>
          <w:i w:val="0"/>
          <w:color w:val="auto"/>
          <w:lang w:eastAsia="zh-CN"/>
        </w:rPr>
        <w:t>社</w:t>
      </w:r>
      <w:r w:rsidRPr="00D135FF">
        <w:rPr>
          <w:rFonts w:ascii="仿宋" w:eastAsia="仿宋" w:hAnsi="仿宋"/>
          <w:i w:val="0"/>
          <w:color w:val="auto"/>
          <w:lang w:eastAsia="zh-CN"/>
        </w:rPr>
        <w:t>保</w:t>
      </w:r>
      <w:r w:rsidRPr="00D135FF">
        <w:rPr>
          <w:rFonts w:ascii="仿宋" w:eastAsia="仿宋" w:hAnsi="仿宋" w:hint="eastAsia"/>
          <w:i w:val="0"/>
          <w:color w:val="auto"/>
          <w:lang w:eastAsia="zh-CN"/>
        </w:rPr>
        <w:t>证明</w:t>
      </w:r>
      <w:proofErr w:type="gramEnd"/>
      <w:r w:rsidRPr="00D135FF">
        <w:rPr>
          <w:rFonts w:ascii="仿宋" w:eastAsia="仿宋" w:hAnsi="仿宋" w:hint="eastAsia"/>
          <w:i w:val="0"/>
          <w:color w:val="auto"/>
          <w:lang w:eastAsia="zh-CN"/>
        </w:rPr>
        <w:t>材料复印件</w:t>
      </w:r>
      <w:r w:rsidRPr="00D135FF">
        <w:rPr>
          <w:rFonts w:ascii="仿宋" w:eastAsia="仿宋" w:hAnsi="仿宋"/>
          <w:i w:val="0"/>
          <w:color w:val="auto"/>
          <w:lang w:eastAsia="zh-CN"/>
        </w:rPr>
        <w:t>）</w:t>
      </w:r>
      <w:r w:rsidRPr="00D135FF">
        <w:rPr>
          <w:rFonts w:ascii="仿宋" w:eastAsia="仿宋" w:hAnsi="仿宋" w:hint="eastAsia"/>
          <w:i w:val="0"/>
          <w:color w:val="auto"/>
          <w:lang w:eastAsia="zh-CN"/>
        </w:rPr>
        <w:t>；</w:t>
      </w:r>
    </w:p>
    <w:p w14:paraId="36BDA8AE" w14:textId="337194F6" w:rsidR="002D46FB" w:rsidRPr="00D135FF" w:rsidRDefault="005E2480">
      <w:pPr>
        <w:pStyle w:val="af"/>
        <w:rPr>
          <w:rFonts w:ascii="仿宋" w:eastAsia="仿宋" w:hAnsi="仿宋"/>
          <w:i w:val="0"/>
          <w:color w:val="auto"/>
          <w:lang w:eastAsia="zh-CN"/>
        </w:rPr>
      </w:pPr>
      <w:r w:rsidRPr="00D135FF">
        <w:rPr>
          <w:rFonts w:ascii="仿宋" w:eastAsia="仿宋" w:hAnsi="仿宋" w:hint="eastAsia"/>
          <w:i w:val="0"/>
          <w:color w:val="auto"/>
          <w:lang w:eastAsia="zh-CN"/>
        </w:rPr>
        <w:t>6</w:t>
      </w:r>
      <w:r w:rsidR="003135FE">
        <w:rPr>
          <w:rFonts w:ascii="仿宋" w:eastAsia="仿宋" w:hAnsi="仿宋" w:hint="eastAsia"/>
          <w:i w:val="0"/>
          <w:color w:val="auto"/>
          <w:lang w:eastAsia="zh-CN"/>
        </w:rPr>
        <w:t>、</w:t>
      </w:r>
      <w:r w:rsidR="003135FE" w:rsidRPr="003135FE">
        <w:rPr>
          <w:rFonts w:ascii="仿宋" w:eastAsia="仿宋" w:hAnsi="仿宋" w:hint="eastAsia"/>
          <w:i w:val="0"/>
          <w:color w:val="auto"/>
          <w:lang w:eastAsia="zh-CN"/>
        </w:rPr>
        <w:t>参加政府采购活动前三年内，在经营活动中没有重大违法记录</w:t>
      </w:r>
      <w:r w:rsidRPr="00D135FF">
        <w:rPr>
          <w:rFonts w:ascii="仿宋" w:eastAsia="仿宋" w:hAnsi="仿宋" w:hint="eastAsia"/>
          <w:i w:val="0"/>
          <w:color w:val="auto"/>
          <w:lang w:eastAsia="zh-CN"/>
        </w:rPr>
        <w:t>（</w:t>
      </w:r>
      <w:r w:rsidR="00E14F3D" w:rsidRPr="00D135FF">
        <w:rPr>
          <w:rFonts w:ascii="仿宋" w:eastAsia="仿宋" w:hAnsi="仿宋" w:hint="eastAsia"/>
          <w:i w:val="0"/>
          <w:color w:val="auto"/>
          <w:lang w:eastAsia="zh-CN"/>
        </w:rPr>
        <w:t>投标人</w:t>
      </w:r>
      <w:r w:rsidRPr="00D135FF">
        <w:rPr>
          <w:rFonts w:ascii="仿宋" w:eastAsia="仿宋" w:hAnsi="仿宋" w:hint="eastAsia"/>
          <w:i w:val="0"/>
          <w:color w:val="auto"/>
          <w:lang w:eastAsia="zh-CN"/>
        </w:rPr>
        <w:t>提供承诺函，承诺函格式自拟）；</w:t>
      </w:r>
    </w:p>
    <w:p w14:paraId="24FCFA26" w14:textId="77777777" w:rsidR="008D0D2E" w:rsidRDefault="005E2480" w:rsidP="00D65034">
      <w:pPr>
        <w:pStyle w:val="af"/>
        <w:rPr>
          <w:rFonts w:ascii="仿宋" w:eastAsia="仿宋" w:hAnsi="仿宋"/>
          <w:i w:val="0"/>
          <w:color w:val="auto"/>
          <w:lang w:eastAsia="zh-CN"/>
        </w:rPr>
      </w:pPr>
      <w:r w:rsidRPr="00D135FF">
        <w:rPr>
          <w:rFonts w:ascii="仿宋" w:eastAsia="仿宋" w:hAnsi="仿宋" w:hint="eastAsia"/>
          <w:i w:val="0"/>
          <w:color w:val="auto"/>
          <w:lang w:eastAsia="zh-CN"/>
        </w:rPr>
        <w:t>7、法律、行政法规规定的其他条件</w:t>
      </w:r>
      <w:r w:rsidR="00D65034">
        <w:rPr>
          <w:rFonts w:ascii="仿宋" w:eastAsia="仿宋" w:hAnsi="仿宋" w:hint="eastAsia"/>
          <w:i w:val="0"/>
          <w:color w:val="auto"/>
          <w:lang w:eastAsia="zh-CN"/>
        </w:rPr>
        <w:t>（</w:t>
      </w:r>
      <w:r w:rsidR="008D0D2E">
        <w:rPr>
          <w:rFonts w:ascii="仿宋" w:eastAsia="仿宋" w:hAnsi="仿宋" w:hint="eastAsia"/>
          <w:i w:val="0"/>
          <w:color w:val="auto"/>
          <w:lang w:eastAsia="zh-CN"/>
        </w:rPr>
        <w:t>①投标人单位及其现任法定代表人、主要负责人不得具有行贿犯罪记录</w:t>
      </w:r>
      <w:r w:rsidRPr="00D135FF">
        <w:rPr>
          <w:rFonts w:ascii="仿宋" w:eastAsia="仿宋" w:hAnsi="仿宋" w:hint="eastAsia"/>
          <w:i w:val="0"/>
          <w:color w:val="auto"/>
          <w:lang w:eastAsia="zh-CN"/>
        </w:rPr>
        <w:t>②单位负责人为同一人或者存在控股、管理关系的不同投标人，不得参加同一合同项下的政府采购活动</w:t>
      </w:r>
      <w:r w:rsidR="008D0D2E">
        <w:rPr>
          <w:rFonts w:ascii="仿宋" w:eastAsia="仿宋" w:hAnsi="仿宋" w:hint="eastAsia"/>
          <w:i w:val="0"/>
          <w:color w:val="auto"/>
          <w:lang w:eastAsia="zh-CN"/>
        </w:rPr>
        <w:t>；</w:t>
      </w:r>
      <w:r w:rsidRPr="00D135FF">
        <w:rPr>
          <w:rFonts w:ascii="仿宋" w:eastAsia="仿宋" w:hAnsi="仿宋" w:hint="eastAsia"/>
          <w:i w:val="0"/>
          <w:color w:val="auto"/>
          <w:lang w:eastAsia="zh-CN"/>
        </w:rPr>
        <w:t>③投标人未对本次</w:t>
      </w:r>
      <w:r w:rsidR="00CD0ABB">
        <w:rPr>
          <w:rFonts w:ascii="仿宋" w:eastAsia="仿宋" w:hAnsi="仿宋" w:hint="eastAsia"/>
          <w:i w:val="0"/>
          <w:color w:val="auto"/>
          <w:lang w:eastAsia="zh-CN"/>
        </w:rPr>
        <w:t>采购项目提供</w:t>
      </w:r>
      <w:proofErr w:type="gramStart"/>
      <w:r w:rsidR="00CD0ABB">
        <w:rPr>
          <w:rFonts w:ascii="仿宋" w:eastAsia="仿宋" w:hAnsi="仿宋" w:hint="eastAsia"/>
          <w:i w:val="0"/>
          <w:color w:val="auto"/>
          <w:lang w:eastAsia="zh-CN"/>
        </w:rPr>
        <w:t>过整体</w:t>
      </w:r>
      <w:proofErr w:type="gramEnd"/>
      <w:r w:rsidR="00CD0ABB">
        <w:rPr>
          <w:rFonts w:ascii="仿宋" w:eastAsia="仿宋" w:hAnsi="仿宋" w:hint="eastAsia"/>
          <w:i w:val="0"/>
          <w:color w:val="auto"/>
          <w:lang w:eastAsia="zh-CN"/>
        </w:rPr>
        <w:t>设计、规范编制或者项目管理、监理、检测等服务</w:t>
      </w:r>
      <w:r w:rsidR="008D0D2E">
        <w:rPr>
          <w:rFonts w:ascii="仿宋" w:eastAsia="仿宋" w:hAnsi="仿宋" w:hint="eastAsia"/>
          <w:i w:val="0"/>
          <w:color w:val="auto"/>
          <w:lang w:eastAsia="zh-CN"/>
        </w:rPr>
        <w:t>；</w:t>
      </w:r>
      <w:r w:rsidR="00CD0ABB">
        <w:rPr>
          <w:rFonts w:ascii="仿宋" w:eastAsia="仿宋" w:hAnsi="仿宋" w:hint="eastAsia"/>
          <w:i w:val="0"/>
          <w:color w:val="auto"/>
          <w:lang w:eastAsia="zh-CN"/>
        </w:rPr>
        <w:t>④投标人</w:t>
      </w:r>
      <w:r w:rsidR="008C3DB7">
        <w:rPr>
          <w:rFonts w:ascii="仿宋" w:eastAsia="仿宋" w:hAnsi="仿宋" w:hint="eastAsia"/>
          <w:i w:val="0"/>
          <w:color w:val="auto"/>
          <w:lang w:eastAsia="zh-CN"/>
        </w:rPr>
        <w:t>应</w:t>
      </w:r>
      <w:r w:rsidR="00CD0ABB">
        <w:rPr>
          <w:rFonts w:ascii="仿宋" w:eastAsia="仿宋" w:hAnsi="仿宋" w:hint="eastAsia"/>
          <w:i w:val="0"/>
          <w:color w:val="auto"/>
          <w:lang w:eastAsia="zh-CN"/>
        </w:rPr>
        <w:t>列明其存在直接控股、管理关系的相关供应商名单</w:t>
      </w:r>
      <w:r w:rsidR="00D65034">
        <w:rPr>
          <w:rFonts w:ascii="仿宋" w:eastAsia="仿宋" w:hAnsi="仿宋" w:hint="eastAsia"/>
          <w:i w:val="0"/>
          <w:color w:val="auto"/>
          <w:lang w:eastAsia="zh-CN"/>
        </w:rPr>
        <w:t>）</w:t>
      </w:r>
      <w:r w:rsidR="00D65034" w:rsidRPr="00D65034">
        <w:rPr>
          <w:rFonts w:ascii="仿宋" w:eastAsia="仿宋" w:hAnsi="仿宋" w:hint="eastAsia"/>
          <w:i w:val="0"/>
          <w:color w:val="auto"/>
          <w:lang w:eastAsia="zh-CN"/>
        </w:rPr>
        <w:t>（投标人提供承诺函，承诺函格式自拟）</w:t>
      </w:r>
      <w:r w:rsidR="008D0D2E">
        <w:rPr>
          <w:rFonts w:ascii="仿宋" w:eastAsia="仿宋" w:hAnsi="仿宋" w:hint="eastAsia"/>
          <w:i w:val="0"/>
          <w:color w:val="auto"/>
          <w:lang w:eastAsia="zh-CN"/>
        </w:rPr>
        <w:t>；</w:t>
      </w:r>
    </w:p>
    <w:p w14:paraId="18153C9A" w14:textId="4E69054F" w:rsidR="002D46FB" w:rsidRDefault="005E2480">
      <w:pPr>
        <w:pStyle w:val="af"/>
        <w:rPr>
          <w:rFonts w:ascii="仿宋" w:eastAsia="仿宋" w:hAnsi="仿宋"/>
          <w:i w:val="0"/>
          <w:color w:val="auto"/>
          <w:lang w:eastAsia="zh-CN"/>
        </w:rPr>
      </w:pPr>
      <w:r w:rsidRPr="00D135FF">
        <w:rPr>
          <w:rFonts w:ascii="仿宋" w:eastAsia="仿宋" w:hAnsi="仿宋" w:hint="eastAsia"/>
          <w:i w:val="0"/>
          <w:color w:val="auto"/>
          <w:lang w:eastAsia="zh-CN"/>
        </w:rPr>
        <w:lastRenderedPageBreak/>
        <w:t>8、</w:t>
      </w:r>
      <w:r w:rsidR="0010282B" w:rsidRPr="0010282B">
        <w:rPr>
          <w:rFonts w:ascii="仿宋" w:eastAsia="仿宋" w:hAnsi="仿宋" w:hint="eastAsia"/>
          <w:i w:val="0"/>
          <w:color w:val="auto"/>
          <w:lang w:eastAsia="zh-CN"/>
        </w:rPr>
        <w:t>投标人不得为“信用中国”网站(www.creditchina.gov.cn)、“成都信用”网站（credit.chengdu.gov.cn）列入失信被执行人、重大税收违法案件当事人名单的投标人，不得为中国政府采购网(www.ccgp.gov.cn)、中国政府采购网四川省分网曝光台（www.ccgp-sichuan.gov.cn）政府采购严重违法失信行为记录名单中被财政部门禁止参加政府采购活动的投标人（处罚决定规定的时间和地域范围内）。信用信息查询截止时点：同投标截止期。</w:t>
      </w:r>
      <w:r w:rsidR="002045DB">
        <w:rPr>
          <w:rFonts w:ascii="仿宋" w:eastAsia="仿宋" w:hAnsi="仿宋" w:hint="eastAsia"/>
          <w:i w:val="0"/>
          <w:color w:val="auto"/>
          <w:lang w:eastAsia="zh-CN"/>
        </w:rPr>
        <w:t>（投标人提供承诺函</w:t>
      </w:r>
      <w:r w:rsidR="00247BB6">
        <w:rPr>
          <w:rFonts w:ascii="仿宋" w:eastAsia="仿宋" w:hAnsi="仿宋" w:hint="eastAsia"/>
          <w:i w:val="0"/>
          <w:color w:val="auto"/>
          <w:lang w:eastAsia="zh-CN"/>
        </w:rPr>
        <w:t>，承诺函格式自拟）；</w:t>
      </w:r>
    </w:p>
    <w:p w14:paraId="01C2ADA6" w14:textId="77777777" w:rsidR="002D46FB" w:rsidRPr="00D135FF" w:rsidRDefault="00E91B6D">
      <w:pPr>
        <w:pStyle w:val="af"/>
        <w:rPr>
          <w:rFonts w:ascii="仿宋" w:eastAsia="仿宋" w:hAnsi="仿宋"/>
          <w:i w:val="0"/>
          <w:color w:val="auto"/>
          <w:lang w:eastAsia="zh-CN"/>
        </w:rPr>
      </w:pPr>
      <w:r>
        <w:rPr>
          <w:rFonts w:ascii="仿宋" w:eastAsia="仿宋" w:hAnsi="仿宋" w:hint="eastAsia"/>
          <w:i w:val="0"/>
          <w:color w:val="auto"/>
          <w:lang w:eastAsia="zh-CN"/>
        </w:rPr>
        <w:t>9</w:t>
      </w:r>
      <w:r w:rsidR="005E2480" w:rsidRPr="00D135FF">
        <w:rPr>
          <w:rFonts w:ascii="仿宋" w:eastAsia="仿宋" w:hAnsi="仿宋" w:hint="eastAsia"/>
          <w:i w:val="0"/>
          <w:color w:val="auto"/>
          <w:lang w:eastAsia="zh-CN"/>
        </w:rPr>
        <w:t>、资格证明文件函（格式见本招标文件第三章 一、资格证明文件函格式）；</w:t>
      </w:r>
    </w:p>
    <w:p w14:paraId="248C7AA5" w14:textId="77777777" w:rsidR="002D46FB" w:rsidRPr="00D135FF" w:rsidRDefault="005E2480">
      <w:pPr>
        <w:pStyle w:val="af"/>
        <w:rPr>
          <w:rFonts w:ascii="仿宋" w:eastAsia="仿宋" w:hAnsi="仿宋"/>
          <w:i w:val="0"/>
          <w:color w:val="auto"/>
          <w:lang w:eastAsia="zh-CN"/>
        </w:rPr>
      </w:pPr>
      <w:r w:rsidRPr="00D135FF">
        <w:rPr>
          <w:rFonts w:ascii="仿宋" w:eastAsia="仿宋" w:hAnsi="仿宋" w:hint="eastAsia"/>
          <w:i w:val="0"/>
          <w:color w:val="auto"/>
          <w:lang w:eastAsia="zh-CN"/>
        </w:rPr>
        <w:t>1</w:t>
      </w:r>
      <w:r w:rsidR="00E91B6D">
        <w:rPr>
          <w:rFonts w:ascii="仿宋" w:eastAsia="仿宋" w:hAnsi="仿宋" w:hint="eastAsia"/>
          <w:i w:val="0"/>
          <w:color w:val="auto"/>
          <w:lang w:eastAsia="zh-CN"/>
        </w:rPr>
        <w:t>0</w:t>
      </w:r>
      <w:r w:rsidRPr="00D135FF">
        <w:rPr>
          <w:rFonts w:ascii="仿宋" w:eastAsia="仿宋" w:hAnsi="仿宋" w:hint="eastAsia"/>
          <w:i w:val="0"/>
          <w:color w:val="auto"/>
          <w:lang w:eastAsia="zh-CN"/>
        </w:rPr>
        <w:t>、法定代表人授权书（格式见本招标文件第三章 二、法定代表人授权书）；</w:t>
      </w:r>
    </w:p>
    <w:p w14:paraId="3C49CE68" w14:textId="77777777" w:rsidR="002D46FB" w:rsidRPr="00D135FF" w:rsidRDefault="005E2480">
      <w:pPr>
        <w:pStyle w:val="af"/>
        <w:rPr>
          <w:rFonts w:ascii="仿宋" w:eastAsia="仿宋" w:hAnsi="仿宋"/>
          <w:i w:val="0"/>
          <w:color w:val="auto"/>
          <w:lang w:eastAsia="zh-CN"/>
        </w:rPr>
      </w:pPr>
      <w:r w:rsidRPr="00D135FF">
        <w:rPr>
          <w:rFonts w:ascii="仿宋" w:eastAsia="仿宋" w:hAnsi="仿宋" w:hint="eastAsia"/>
          <w:i w:val="0"/>
          <w:color w:val="auto"/>
          <w:lang w:eastAsia="zh-CN"/>
        </w:rPr>
        <w:t>1</w:t>
      </w:r>
      <w:r w:rsidR="00E91B6D">
        <w:rPr>
          <w:rFonts w:ascii="仿宋" w:eastAsia="仿宋" w:hAnsi="仿宋" w:hint="eastAsia"/>
          <w:i w:val="0"/>
          <w:color w:val="auto"/>
          <w:lang w:eastAsia="zh-CN"/>
        </w:rPr>
        <w:t>1</w:t>
      </w:r>
      <w:r w:rsidRPr="00D135FF">
        <w:rPr>
          <w:rFonts w:ascii="仿宋" w:eastAsia="仿宋" w:hAnsi="仿宋" w:hint="eastAsia"/>
          <w:i w:val="0"/>
          <w:color w:val="auto"/>
          <w:lang w:eastAsia="zh-CN"/>
        </w:rPr>
        <w:t>、承诺函（格式见本招标文件第三章 三、承诺函）；</w:t>
      </w:r>
    </w:p>
    <w:p w14:paraId="76803AAE" w14:textId="36389AD5" w:rsidR="002D46FB" w:rsidRPr="00D53E7A" w:rsidRDefault="005355E6" w:rsidP="00D53E7A">
      <w:pPr>
        <w:pStyle w:val="af"/>
        <w:rPr>
          <w:rFonts w:ascii="仿宋" w:eastAsia="仿宋" w:hAnsi="仿宋"/>
          <w:i w:val="0"/>
          <w:color w:val="auto"/>
          <w:lang w:eastAsia="zh-CN"/>
        </w:rPr>
      </w:pPr>
      <w:r>
        <w:rPr>
          <w:rFonts w:ascii="仿宋" w:eastAsia="仿宋" w:hAnsi="仿宋" w:hint="eastAsia"/>
          <w:i w:val="0"/>
          <w:color w:val="auto"/>
          <w:lang w:eastAsia="zh-CN"/>
        </w:rPr>
        <w:t>12、</w:t>
      </w:r>
      <w:r w:rsidRPr="005355E6">
        <w:rPr>
          <w:rFonts w:ascii="仿宋" w:eastAsia="仿宋" w:hAnsi="仿宋" w:hint="eastAsia"/>
          <w:i w:val="0"/>
          <w:color w:val="auto"/>
          <w:lang w:eastAsia="zh-CN"/>
        </w:rPr>
        <w:t>本项目专门面向中小企业采购（格式见本</w:t>
      </w:r>
      <w:r>
        <w:rPr>
          <w:rFonts w:ascii="仿宋" w:eastAsia="仿宋" w:hAnsi="仿宋" w:hint="eastAsia"/>
          <w:i w:val="0"/>
          <w:color w:val="auto"/>
          <w:lang w:eastAsia="zh-CN"/>
        </w:rPr>
        <w:t>投标</w:t>
      </w:r>
      <w:r w:rsidRPr="005355E6">
        <w:rPr>
          <w:rFonts w:ascii="仿宋" w:eastAsia="仿宋" w:hAnsi="仿宋" w:hint="eastAsia"/>
          <w:i w:val="0"/>
          <w:color w:val="auto"/>
          <w:lang w:eastAsia="zh-CN"/>
        </w:rPr>
        <w:t>文件第九章 五、中小企业声明函）。</w:t>
      </w:r>
    </w:p>
    <w:p w14:paraId="30580951" w14:textId="77777777" w:rsidR="00D53E7A" w:rsidRPr="00D65034" w:rsidRDefault="00D53E7A" w:rsidP="00D65034">
      <w:pPr>
        <w:spacing w:line="360" w:lineRule="auto"/>
        <w:ind w:firstLineChars="200" w:firstLine="422"/>
        <w:rPr>
          <w:rFonts w:ascii="仿宋" w:eastAsia="仿宋" w:hAnsi="仿宋" w:cs="仿宋"/>
          <w:b/>
          <w:i w:val="0"/>
          <w:color w:val="auto"/>
          <w:sz w:val="21"/>
          <w:szCs w:val="21"/>
          <w:lang w:eastAsia="zh-CN"/>
        </w:rPr>
      </w:pPr>
      <w:r w:rsidRPr="00D65034">
        <w:rPr>
          <w:rFonts w:ascii="仿宋" w:eastAsia="仿宋" w:hAnsi="仿宋" w:cs="仿宋" w:hint="eastAsia"/>
          <w:b/>
          <w:i w:val="0"/>
          <w:color w:val="auto"/>
          <w:sz w:val="21"/>
          <w:szCs w:val="21"/>
          <w:lang w:eastAsia="zh-CN"/>
        </w:rPr>
        <w:t>注：1.本章要求提供的相关证明材料应当与第四章的规定要求对应，除投标人自愿以外，不能要求投标人提供额外的证明材料。如果要求提供额外的证明材料，投标人有权不予提供，且不影响投标文件的有效性和完整性。</w:t>
      </w:r>
    </w:p>
    <w:p w14:paraId="3C6A35AD" w14:textId="77777777" w:rsidR="00D53E7A" w:rsidRPr="00D65034" w:rsidRDefault="00D53E7A" w:rsidP="00D65034">
      <w:pPr>
        <w:spacing w:line="360" w:lineRule="auto"/>
        <w:ind w:firstLineChars="200" w:firstLine="422"/>
        <w:rPr>
          <w:rFonts w:ascii="仿宋" w:eastAsia="仿宋" w:hAnsi="仿宋" w:cs="仿宋"/>
          <w:b/>
          <w:i w:val="0"/>
          <w:color w:val="auto"/>
          <w:sz w:val="21"/>
          <w:szCs w:val="21"/>
          <w:lang w:eastAsia="zh-CN"/>
        </w:rPr>
      </w:pPr>
      <w:r w:rsidRPr="00D65034">
        <w:rPr>
          <w:rFonts w:ascii="仿宋" w:eastAsia="仿宋" w:hAnsi="仿宋" w:cs="仿宋" w:hint="eastAsia"/>
          <w:b/>
          <w:i w:val="0"/>
          <w:color w:val="auto"/>
          <w:sz w:val="21"/>
          <w:szCs w:val="21"/>
          <w:lang w:eastAsia="zh-CN"/>
        </w:rPr>
        <w:t>2.本章为资格审查的主要依据，采购人和采购代理机构会将核实投标人所作承诺的真实性，确保投标人诚信承诺。</w:t>
      </w:r>
    </w:p>
    <w:p w14:paraId="519A121A" w14:textId="77777777" w:rsidR="00D53E7A" w:rsidRPr="00D65034" w:rsidRDefault="00D53E7A" w:rsidP="00D65034">
      <w:pPr>
        <w:spacing w:line="360" w:lineRule="auto"/>
        <w:ind w:firstLineChars="200" w:firstLine="422"/>
        <w:rPr>
          <w:rFonts w:ascii="仿宋" w:eastAsia="仿宋" w:hAnsi="仿宋" w:cs="仿宋"/>
          <w:b/>
          <w:i w:val="0"/>
          <w:color w:val="auto"/>
          <w:sz w:val="21"/>
          <w:szCs w:val="21"/>
          <w:lang w:eastAsia="zh-CN"/>
        </w:rPr>
      </w:pPr>
      <w:r w:rsidRPr="00D65034">
        <w:rPr>
          <w:rFonts w:ascii="仿宋" w:eastAsia="仿宋" w:hAnsi="仿宋" w:cs="仿宋" w:hint="eastAsia"/>
          <w:b/>
          <w:i w:val="0"/>
          <w:color w:val="auto"/>
          <w:sz w:val="21"/>
          <w:szCs w:val="21"/>
          <w:lang w:eastAsia="zh-CN"/>
        </w:rPr>
        <w:t>3.以上证明材料均须加盖投标人公章。</w:t>
      </w:r>
    </w:p>
    <w:p w14:paraId="1EB54AA3" w14:textId="77777777" w:rsidR="00D53E7A" w:rsidRPr="00D65034" w:rsidRDefault="00D53E7A" w:rsidP="00D65034">
      <w:pPr>
        <w:spacing w:line="360" w:lineRule="auto"/>
        <w:ind w:firstLineChars="200" w:firstLine="422"/>
        <w:rPr>
          <w:rFonts w:ascii="仿宋" w:eastAsia="仿宋" w:hAnsi="仿宋" w:cs="仿宋"/>
          <w:b/>
          <w:i w:val="0"/>
          <w:color w:val="auto"/>
          <w:sz w:val="21"/>
          <w:szCs w:val="21"/>
          <w:lang w:eastAsia="zh-CN"/>
        </w:rPr>
      </w:pPr>
      <w:r w:rsidRPr="00D65034">
        <w:rPr>
          <w:rFonts w:ascii="仿宋" w:eastAsia="仿宋" w:hAnsi="仿宋" w:cs="仿宋" w:hint="eastAsia"/>
          <w:b/>
          <w:i w:val="0"/>
          <w:color w:val="auto"/>
          <w:sz w:val="21"/>
          <w:szCs w:val="21"/>
          <w:lang w:eastAsia="zh-CN"/>
        </w:rPr>
        <w:t>4. 投标人严禁提供虚假承诺，如提供虚假承诺将报告监管部门严肃追究法律责任。</w:t>
      </w:r>
    </w:p>
    <w:p w14:paraId="2BFD04DD" w14:textId="77777777" w:rsidR="00D53E7A" w:rsidRPr="00D65034" w:rsidRDefault="00D53E7A" w:rsidP="00D65034">
      <w:pPr>
        <w:spacing w:line="360" w:lineRule="auto"/>
        <w:ind w:firstLineChars="200" w:firstLine="422"/>
        <w:rPr>
          <w:rFonts w:ascii="仿宋" w:eastAsia="仿宋" w:hAnsi="仿宋" w:cs="仿宋"/>
          <w:b/>
          <w:i w:val="0"/>
          <w:color w:val="auto"/>
          <w:sz w:val="21"/>
          <w:szCs w:val="21"/>
          <w:lang w:eastAsia="zh-CN"/>
        </w:rPr>
      </w:pPr>
      <w:r w:rsidRPr="00D65034">
        <w:rPr>
          <w:rFonts w:ascii="仿宋" w:eastAsia="仿宋" w:hAnsi="仿宋" w:cs="仿宋" w:hint="eastAsia"/>
          <w:b/>
          <w:i w:val="0"/>
          <w:color w:val="auto"/>
          <w:sz w:val="21"/>
          <w:szCs w:val="21"/>
          <w:lang w:eastAsia="zh-CN"/>
        </w:rPr>
        <w:t>5. 供应商在前三年政府采购合同履约过程中及其他经营活动履约过程中未依法履约被有关部门处理的，本项目</w:t>
      </w:r>
      <w:proofErr w:type="gramStart"/>
      <w:r w:rsidRPr="00D65034">
        <w:rPr>
          <w:rFonts w:ascii="仿宋" w:eastAsia="仿宋" w:hAnsi="仿宋" w:cs="仿宋" w:hint="eastAsia"/>
          <w:b/>
          <w:i w:val="0"/>
          <w:color w:val="auto"/>
          <w:sz w:val="21"/>
          <w:szCs w:val="21"/>
          <w:lang w:eastAsia="zh-CN"/>
        </w:rPr>
        <w:t>不</w:t>
      </w:r>
      <w:proofErr w:type="gramEnd"/>
      <w:r w:rsidRPr="00D65034">
        <w:rPr>
          <w:rFonts w:ascii="仿宋" w:eastAsia="仿宋" w:hAnsi="仿宋" w:cs="仿宋" w:hint="eastAsia"/>
          <w:b/>
          <w:i w:val="0"/>
          <w:color w:val="auto"/>
          <w:sz w:val="21"/>
          <w:szCs w:val="21"/>
          <w:lang w:eastAsia="zh-CN"/>
        </w:rPr>
        <w:t>认定其具有良好的商业信誉。若虚假响应，取消中标资格。</w:t>
      </w:r>
    </w:p>
    <w:p w14:paraId="24B06E39" w14:textId="77777777" w:rsidR="00D53E7A" w:rsidRPr="00D65034" w:rsidRDefault="00D53E7A" w:rsidP="00D65034">
      <w:pPr>
        <w:spacing w:line="360" w:lineRule="auto"/>
        <w:ind w:firstLineChars="200" w:firstLine="422"/>
        <w:rPr>
          <w:rFonts w:ascii="仿宋" w:eastAsia="仿宋" w:hAnsi="仿宋" w:cs="仿宋"/>
          <w:b/>
          <w:i w:val="0"/>
          <w:color w:val="auto"/>
          <w:sz w:val="21"/>
          <w:szCs w:val="21"/>
          <w:lang w:eastAsia="zh-CN"/>
        </w:rPr>
      </w:pPr>
      <w:r w:rsidRPr="00D65034">
        <w:rPr>
          <w:rFonts w:ascii="仿宋" w:eastAsia="仿宋" w:hAnsi="仿宋" w:cs="仿宋" w:hint="eastAsia"/>
          <w:b/>
          <w:i w:val="0"/>
          <w:color w:val="auto"/>
          <w:sz w:val="21"/>
          <w:szCs w:val="21"/>
          <w:lang w:eastAsia="zh-CN"/>
        </w:rPr>
        <w:t>重大违法记录是指供应商因违法经营受到刑事处罚或者责令停产停业、吊销许可证或者执照、较大数额罚款等行政处罚。供应商在参加政府采购活动前3年内因违法经营被禁止在一定期限内参加政府采购活动，期限届满的，可以参加政府采购活动。</w:t>
      </w:r>
    </w:p>
    <w:p w14:paraId="1F8155AE" w14:textId="77777777" w:rsidR="006749C5" w:rsidRPr="00D65034" w:rsidRDefault="00D53E7A" w:rsidP="00D65034">
      <w:pPr>
        <w:spacing w:line="360" w:lineRule="auto"/>
        <w:ind w:firstLineChars="200" w:firstLine="422"/>
        <w:rPr>
          <w:rFonts w:ascii="仿宋" w:eastAsia="仿宋" w:hAnsi="仿宋"/>
          <w:i w:val="0"/>
          <w:color w:val="auto"/>
          <w:sz w:val="21"/>
          <w:szCs w:val="21"/>
          <w:lang w:eastAsia="zh-CN"/>
        </w:rPr>
      </w:pPr>
      <w:r w:rsidRPr="00D65034">
        <w:rPr>
          <w:rFonts w:ascii="仿宋" w:eastAsia="仿宋" w:hAnsi="仿宋" w:cs="仿宋" w:hint="eastAsia"/>
          <w:b/>
          <w:i w:val="0"/>
          <w:color w:val="auto"/>
          <w:sz w:val="21"/>
          <w:szCs w:val="21"/>
          <w:lang w:eastAsia="zh-CN"/>
        </w:rPr>
        <w:t>重大违法记录中的较大数额罚款的具体金额标准是:若采购项目所属行业行政主管部门对较大数额罚款金额标准有明文规定的，以所属行业行政主管部门规定的较大数额罚款金额标准为准;若采购项目所属行业行政主管部门对较大数额罚款金额标准未明文规定的，以《四川省行政处罚听证程序规定》(四川省人民政府令第317号)规定的行政处罚罚款听证标准金额为准。</w:t>
      </w:r>
    </w:p>
    <w:p w14:paraId="3FC0A6F0" w14:textId="77777777" w:rsidR="002D46FB" w:rsidRPr="00D135FF" w:rsidRDefault="005E2480">
      <w:pPr>
        <w:rPr>
          <w:rFonts w:ascii="仿宋" w:eastAsia="仿宋" w:hAnsi="仿宋"/>
          <w:i w:val="0"/>
          <w:color w:val="auto"/>
          <w:szCs w:val="24"/>
          <w:lang w:eastAsia="zh-CN"/>
        </w:rPr>
      </w:pPr>
      <w:r w:rsidRPr="00D135FF">
        <w:rPr>
          <w:rFonts w:ascii="仿宋" w:eastAsia="仿宋" w:hAnsi="仿宋"/>
          <w:i w:val="0"/>
          <w:color w:val="auto"/>
          <w:szCs w:val="24"/>
          <w:lang w:eastAsia="zh-CN"/>
        </w:rPr>
        <w:br w:type="page"/>
      </w:r>
    </w:p>
    <w:p w14:paraId="5CD11DE7" w14:textId="77777777" w:rsidR="002D46FB" w:rsidRDefault="005E2480">
      <w:pPr>
        <w:pStyle w:val="10"/>
        <w:spacing w:line="360" w:lineRule="auto"/>
        <w:rPr>
          <w:i w:val="0"/>
          <w:color w:val="auto"/>
          <w:lang w:eastAsia="zh-CN"/>
        </w:rPr>
      </w:pPr>
      <w:bookmarkStart w:id="565" w:name="_Toc511558686"/>
      <w:bookmarkStart w:id="566" w:name="_Toc450817312"/>
      <w:bookmarkStart w:id="567" w:name="_Toc72139037"/>
      <w:r w:rsidRPr="00D135FF">
        <w:rPr>
          <w:rFonts w:hint="eastAsia"/>
          <w:i w:val="0"/>
          <w:color w:val="auto"/>
          <w:lang w:eastAsia="zh-CN"/>
        </w:rPr>
        <w:lastRenderedPageBreak/>
        <w:t>第六章招标项目技术、服务、商务及其他要求</w:t>
      </w:r>
      <w:bookmarkStart w:id="568" w:name="_Toc511558695"/>
      <w:bookmarkEnd w:id="565"/>
      <w:bookmarkEnd w:id="566"/>
      <w:bookmarkEnd w:id="567"/>
    </w:p>
    <w:p w14:paraId="17D34FFD" w14:textId="77777777" w:rsidR="00847D57" w:rsidRPr="00BB2F74" w:rsidRDefault="00847D57" w:rsidP="00847D57">
      <w:pPr>
        <w:pStyle w:val="20"/>
        <w:spacing w:line="360" w:lineRule="auto"/>
        <w:jc w:val="left"/>
        <w:rPr>
          <w:rFonts w:ascii="仿宋" w:hAnsi="仿宋"/>
          <w:i w:val="0"/>
          <w:sz w:val="24"/>
          <w:szCs w:val="28"/>
          <w:lang w:eastAsia="zh-CN"/>
        </w:rPr>
      </w:pPr>
      <w:bookmarkStart w:id="569" w:name="_Toc72139038"/>
      <w:r w:rsidRPr="00BB2F74">
        <w:rPr>
          <w:rFonts w:ascii="仿宋" w:hAnsi="仿宋" w:hint="eastAsia"/>
          <w:i w:val="0"/>
          <w:sz w:val="24"/>
          <w:szCs w:val="28"/>
          <w:lang w:eastAsia="zh-CN"/>
        </w:rPr>
        <w:t>一、采购</w:t>
      </w:r>
      <w:r>
        <w:rPr>
          <w:rFonts w:ascii="仿宋" w:hAnsi="仿宋" w:hint="eastAsia"/>
          <w:i w:val="0"/>
          <w:sz w:val="24"/>
          <w:szCs w:val="28"/>
          <w:lang w:eastAsia="zh-CN"/>
        </w:rPr>
        <w:t>概况</w:t>
      </w:r>
      <w:bookmarkEnd w:id="569"/>
    </w:p>
    <w:p w14:paraId="20B06E6F" w14:textId="77777777" w:rsidR="00847D57" w:rsidRPr="00BB2F74" w:rsidRDefault="00847D57" w:rsidP="00847D57">
      <w:pPr>
        <w:spacing w:line="360" w:lineRule="auto"/>
        <w:rPr>
          <w:rFonts w:ascii="仿宋" w:eastAsia="仿宋" w:hAnsi="仿宋"/>
          <w:b/>
          <w:i w:val="0"/>
          <w:sz w:val="24"/>
          <w:lang w:eastAsia="zh-CN"/>
        </w:rPr>
      </w:pPr>
      <w:r w:rsidRPr="00BB2F74">
        <w:rPr>
          <w:rFonts w:ascii="仿宋" w:eastAsia="仿宋" w:hAnsi="仿宋" w:hint="eastAsia"/>
          <w:b/>
          <w:i w:val="0"/>
          <w:sz w:val="24"/>
          <w:lang w:eastAsia="zh-CN"/>
        </w:rPr>
        <w:t>（一）项目概况</w:t>
      </w:r>
    </w:p>
    <w:p w14:paraId="2B8963C7" w14:textId="77777777" w:rsidR="00847D57" w:rsidRPr="00BB2F74" w:rsidRDefault="00847D57" w:rsidP="00847D57">
      <w:pPr>
        <w:spacing w:line="360" w:lineRule="auto"/>
        <w:ind w:firstLineChars="200" w:firstLine="480"/>
        <w:rPr>
          <w:rFonts w:ascii="仿宋" w:eastAsia="仿宋" w:hAnsi="仿宋"/>
          <w:i w:val="0"/>
          <w:sz w:val="24"/>
          <w:lang w:eastAsia="zh-CN"/>
        </w:rPr>
      </w:pPr>
      <w:r>
        <w:rPr>
          <w:rFonts w:ascii="仿宋" w:eastAsia="仿宋" w:hAnsi="仿宋" w:hint="eastAsia"/>
          <w:i w:val="0"/>
          <w:sz w:val="24"/>
          <w:lang w:eastAsia="zh-CN"/>
        </w:rPr>
        <w:t>安检设备</w:t>
      </w:r>
      <w:r w:rsidRPr="000467C3">
        <w:rPr>
          <w:rFonts w:ascii="仿宋" w:eastAsia="仿宋" w:hAnsi="仿宋" w:hint="eastAsia"/>
          <w:i w:val="0"/>
          <w:sz w:val="24"/>
          <w:lang w:eastAsia="zh-CN"/>
        </w:rPr>
        <w:t>主要应用</w:t>
      </w:r>
      <w:r>
        <w:rPr>
          <w:rFonts w:ascii="仿宋" w:eastAsia="仿宋" w:hAnsi="仿宋" w:hint="eastAsia"/>
          <w:i w:val="0"/>
          <w:sz w:val="24"/>
          <w:lang w:eastAsia="zh-CN"/>
        </w:rPr>
        <w:t>在进入人员较复杂的公共场所来检查人身体上隐藏的金属物品，如枪支、</w:t>
      </w:r>
      <w:r w:rsidRPr="000467C3">
        <w:rPr>
          <w:rFonts w:ascii="仿宋" w:eastAsia="仿宋" w:hAnsi="仿宋" w:hint="eastAsia"/>
          <w:i w:val="0"/>
          <w:sz w:val="24"/>
          <w:lang w:eastAsia="zh-CN"/>
        </w:rPr>
        <w:t>管制刀具等违禁物品</w:t>
      </w:r>
      <w:r>
        <w:rPr>
          <w:rFonts w:ascii="仿宋" w:eastAsia="仿宋" w:hAnsi="仿宋" w:hint="eastAsia"/>
          <w:i w:val="0"/>
          <w:sz w:val="24"/>
          <w:lang w:eastAsia="zh-CN"/>
        </w:rPr>
        <w:t>，故采购安检设备一批</w:t>
      </w:r>
      <w:r w:rsidRPr="000467C3">
        <w:rPr>
          <w:rFonts w:ascii="仿宋" w:eastAsia="仿宋" w:hAnsi="仿宋" w:hint="eastAsia"/>
          <w:i w:val="0"/>
          <w:sz w:val="24"/>
          <w:lang w:eastAsia="zh-CN"/>
        </w:rPr>
        <w:t>。</w:t>
      </w:r>
    </w:p>
    <w:p w14:paraId="50C59FC2" w14:textId="77777777" w:rsidR="00847D57" w:rsidRPr="00BB2F74" w:rsidRDefault="00847D57" w:rsidP="00847D57">
      <w:pPr>
        <w:spacing w:line="360" w:lineRule="auto"/>
        <w:rPr>
          <w:rFonts w:ascii="仿宋" w:eastAsia="仿宋" w:hAnsi="仿宋"/>
          <w:b/>
          <w:i w:val="0"/>
          <w:sz w:val="24"/>
          <w:lang w:eastAsia="zh-CN"/>
        </w:rPr>
      </w:pPr>
      <w:r w:rsidRPr="00BB2F74">
        <w:rPr>
          <w:rFonts w:ascii="仿宋" w:eastAsia="仿宋" w:hAnsi="仿宋" w:hint="eastAsia"/>
          <w:b/>
          <w:i w:val="0"/>
          <w:sz w:val="24"/>
          <w:lang w:eastAsia="zh-CN"/>
        </w:rPr>
        <w:t>（二）采购预算</w:t>
      </w:r>
    </w:p>
    <w:p w14:paraId="488EC6D8" w14:textId="4224AE18" w:rsidR="00847D57" w:rsidRPr="00BB2F74" w:rsidRDefault="00847D57" w:rsidP="00847D57">
      <w:pPr>
        <w:spacing w:line="360" w:lineRule="auto"/>
        <w:ind w:firstLineChars="200" w:firstLine="480"/>
        <w:rPr>
          <w:rFonts w:ascii="仿宋" w:eastAsia="仿宋" w:hAnsi="仿宋"/>
          <w:i w:val="0"/>
          <w:sz w:val="24"/>
          <w:lang w:eastAsia="zh-CN"/>
        </w:rPr>
      </w:pPr>
      <w:r w:rsidRPr="00BB2F74">
        <w:rPr>
          <w:rFonts w:ascii="仿宋" w:eastAsia="仿宋" w:hAnsi="仿宋" w:hint="eastAsia"/>
          <w:i w:val="0"/>
          <w:sz w:val="24"/>
          <w:lang w:eastAsia="zh-CN"/>
        </w:rPr>
        <w:t>采购预算为</w:t>
      </w:r>
      <w:r>
        <w:rPr>
          <w:rFonts w:ascii="仿宋" w:eastAsia="仿宋" w:hAnsi="仿宋" w:hint="eastAsia"/>
          <w:i w:val="0"/>
          <w:sz w:val="24"/>
          <w:lang w:eastAsia="zh-CN"/>
        </w:rPr>
        <w:t>56.6</w:t>
      </w:r>
      <w:r w:rsidRPr="00BB2F74">
        <w:rPr>
          <w:rFonts w:ascii="仿宋" w:eastAsia="仿宋" w:hAnsi="仿宋" w:hint="eastAsia"/>
          <w:i w:val="0"/>
          <w:sz w:val="24"/>
          <w:lang w:eastAsia="zh-CN"/>
        </w:rPr>
        <w:t>万元，此项目为包干价实施，投标人报价应包含完成本项目所有费用。</w:t>
      </w:r>
      <w:r w:rsidRPr="00A56BC6">
        <w:rPr>
          <w:rFonts w:ascii="仿宋" w:eastAsia="仿宋" w:hAnsi="仿宋" w:hint="eastAsia"/>
          <w:i w:val="0"/>
          <w:sz w:val="24"/>
          <w:lang w:eastAsia="zh-CN"/>
        </w:rPr>
        <w:t>本项目按照“折扣”进行报价，未按</w:t>
      </w:r>
      <w:r w:rsidR="00834258">
        <w:rPr>
          <w:rFonts w:ascii="仿宋" w:eastAsia="仿宋" w:hAnsi="仿宋" w:hint="eastAsia"/>
          <w:i w:val="0"/>
          <w:sz w:val="24"/>
          <w:lang w:eastAsia="zh-CN"/>
        </w:rPr>
        <w:t>采购</w:t>
      </w:r>
      <w:r w:rsidRPr="00A56BC6">
        <w:rPr>
          <w:rFonts w:ascii="仿宋" w:eastAsia="仿宋" w:hAnsi="仿宋" w:hint="eastAsia"/>
          <w:i w:val="0"/>
          <w:sz w:val="24"/>
          <w:lang w:eastAsia="zh-CN"/>
        </w:rPr>
        <w:t>文件进行报价的响应为无效响应。</w:t>
      </w:r>
    </w:p>
    <w:p w14:paraId="286F1F7E" w14:textId="77777777" w:rsidR="00847D57" w:rsidRPr="00A96A58" w:rsidRDefault="00847D57" w:rsidP="00847D57">
      <w:pPr>
        <w:pStyle w:val="20"/>
        <w:spacing w:line="360" w:lineRule="auto"/>
        <w:jc w:val="left"/>
        <w:rPr>
          <w:rFonts w:ascii="仿宋" w:hAnsi="仿宋"/>
          <w:i w:val="0"/>
          <w:sz w:val="24"/>
          <w:szCs w:val="28"/>
          <w:lang w:eastAsia="zh-CN"/>
        </w:rPr>
      </w:pPr>
      <w:bookmarkStart w:id="570" w:name="_Toc72139039"/>
      <w:r w:rsidRPr="00BB2F74">
        <w:rPr>
          <w:rFonts w:ascii="仿宋" w:hAnsi="仿宋" w:hint="eastAsia"/>
          <w:i w:val="0"/>
          <w:sz w:val="24"/>
          <w:szCs w:val="28"/>
          <w:lang w:eastAsia="zh-CN"/>
        </w:rPr>
        <w:t>二</w:t>
      </w:r>
      <w:r>
        <w:rPr>
          <w:rFonts w:ascii="仿宋" w:hAnsi="仿宋" w:hint="eastAsia"/>
          <w:i w:val="0"/>
          <w:sz w:val="24"/>
          <w:szCs w:val="28"/>
          <w:lang w:eastAsia="zh-CN"/>
        </w:rPr>
        <w:t>、技</w:t>
      </w:r>
      <w:r w:rsidRPr="00A96A58">
        <w:rPr>
          <w:rFonts w:ascii="仿宋" w:hAnsi="仿宋" w:hint="eastAsia"/>
          <w:i w:val="0"/>
          <w:sz w:val="24"/>
          <w:szCs w:val="28"/>
          <w:lang w:eastAsia="zh-CN"/>
        </w:rPr>
        <w:t>术要求</w:t>
      </w:r>
      <w:bookmarkEnd w:id="570"/>
    </w:p>
    <w:p w14:paraId="4A17E224" w14:textId="77777777" w:rsidR="00847D57" w:rsidRPr="00A96A58" w:rsidRDefault="00847D57" w:rsidP="00847D57">
      <w:pPr>
        <w:pStyle w:val="30"/>
        <w:rPr>
          <w:rFonts w:ascii="仿宋" w:hAnsi="仿宋"/>
          <w:i w:val="0"/>
          <w:szCs w:val="24"/>
          <w:lang w:eastAsia="zh-CN"/>
        </w:rPr>
      </w:pPr>
      <w:r w:rsidRPr="00A96A58">
        <w:rPr>
          <w:rFonts w:ascii="仿宋" w:hAnsi="仿宋" w:hint="eastAsia"/>
          <w:i w:val="0"/>
          <w:szCs w:val="24"/>
          <w:lang w:eastAsia="zh-CN"/>
        </w:rPr>
        <w:t>（一）采购标的基本情况</w:t>
      </w:r>
    </w:p>
    <w:tbl>
      <w:tblPr>
        <w:tblW w:w="8571" w:type="dxa"/>
        <w:jc w:val="center"/>
        <w:tblInd w:w="-1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300"/>
        <w:gridCol w:w="1418"/>
        <w:gridCol w:w="1559"/>
        <w:gridCol w:w="2444"/>
      </w:tblGrid>
      <w:tr w:rsidR="00847D57" w:rsidRPr="00A96A58" w14:paraId="5DB5D481" w14:textId="77777777" w:rsidTr="00016EDF">
        <w:trPr>
          <w:jc w:val="center"/>
        </w:trPr>
        <w:tc>
          <w:tcPr>
            <w:tcW w:w="850" w:type="dxa"/>
            <w:shd w:val="clear" w:color="auto" w:fill="auto"/>
            <w:vAlign w:val="center"/>
          </w:tcPr>
          <w:p w14:paraId="114B4FDB" w14:textId="77777777" w:rsidR="00847D57" w:rsidRPr="003A2CD4" w:rsidRDefault="00847D57" w:rsidP="00016EDF">
            <w:pPr>
              <w:jc w:val="center"/>
              <w:rPr>
                <w:rFonts w:ascii="仿宋" w:eastAsia="仿宋" w:hAnsi="仿宋"/>
                <w:i w:val="0"/>
                <w:color w:val="auto"/>
                <w:sz w:val="24"/>
              </w:rPr>
            </w:pPr>
            <w:r w:rsidRPr="003A2CD4">
              <w:rPr>
                <w:rFonts w:ascii="仿宋" w:eastAsia="仿宋" w:hAnsi="仿宋" w:hint="eastAsia"/>
                <w:i w:val="0"/>
                <w:color w:val="auto"/>
                <w:sz w:val="24"/>
              </w:rPr>
              <w:t>序号</w:t>
            </w:r>
          </w:p>
        </w:tc>
        <w:tc>
          <w:tcPr>
            <w:tcW w:w="2300" w:type="dxa"/>
            <w:shd w:val="clear" w:color="auto" w:fill="auto"/>
            <w:vAlign w:val="center"/>
          </w:tcPr>
          <w:p w14:paraId="114330B2" w14:textId="77777777" w:rsidR="00847D57" w:rsidRPr="003A2CD4" w:rsidRDefault="00847D57" w:rsidP="00016EDF">
            <w:pPr>
              <w:jc w:val="center"/>
              <w:rPr>
                <w:rFonts w:ascii="仿宋" w:eastAsia="仿宋" w:hAnsi="仿宋"/>
                <w:i w:val="0"/>
                <w:color w:val="auto"/>
                <w:sz w:val="24"/>
                <w:lang w:eastAsia="zh-CN"/>
              </w:rPr>
            </w:pPr>
            <w:r w:rsidRPr="003A2CD4">
              <w:rPr>
                <w:rFonts w:ascii="仿宋" w:eastAsia="仿宋" w:hAnsi="仿宋" w:hint="eastAsia"/>
                <w:i w:val="0"/>
                <w:color w:val="auto"/>
                <w:sz w:val="24"/>
                <w:lang w:eastAsia="zh-CN"/>
              </w:rPr>
              <w:t>采购标的</w:t>
            </w:r>
          </w:p>
        </w:tc>
        <w:tc>
          <w:tcPr>
            <w:tcW w:w="1418" w:type="dxa"/>
            <w:shd w:val="clear" w:color="auto" w:fill="auto"/>
            <w:vAlign w:val="center"/>
          </w:tcPr>
          <w:p w14:paraId="48BCA7A8" w14:textId="3941087D" w:rsidR="00847D57" w:rsidRPr="003A2CD4" w:rsidRDefault="00847D57" w:rsidP="00016EDF">
            <w:pPr>
              <w:jc w:val="center"/>
              <w:rPr>
                <w:rFonts w:ascii="仿宋" w:eastAsia="仿宋" w:hAnsi="仿宋"/>
                <w:i w:val="0"/>
                <w:color w:val="auto"/>
                <w:sz w:val="24"/>
                <w:lang w:eastAsia="zh-CN"/>
              </w:rPr>
            </w:pPr>
            <w:r w:rsidRPr="003A2CD4">
              <w:rPr>
                <w:rFonts w:ascii="仿宋" w:eastAsia="仿宋" w:hAnsi="仿宋" w:hint="eastAsia"/>
                <w:i w:val="0"/>
                <w:color w:val="auto"/>
                <w:sz w:val="24"/>
                <w:lang w:eastAsia="zh-CN"/>
              </w:rPr>
              <w:t>单价</w:t>
            </w:r>
            <w:r w:rsidR="00FC3329">
              <w:rPr>
                <w:rFonts w:ascii="仿宋" w:eastAsia="仿宋" w:hAnsi="仿宋" w:hint="eastAsia"/>
                <w:i w:val="0"/>
                <w:color w:val="auto"/>
                <w:sz w:val="24"/>
                <w:lang w:eastAsia="zh-CN"/>
              </w:rPr>
              <w:t>最高限价</w:t>
            </w:r>
            <w:r>
              <w:rPr>
                <w:rFonts w:ascii="仿宋" w:eastAsia="仿宋" w:hAnsi="仿宋" w:hint="eastAsia"/>
                <w:i w:val="0"/>
                <w:color w:val="auto"/>
                <w:sz w:val="24"/>
                <w:lang w:eastAsia="zh-CN"/>
              </w:rPr>
              <w:t>（</w:t>
            </w:r>
            <w:r w:rsidRPr="003A2CD4">
              <w:rPr>
                <w:rFonts w:ascii="仿宋" w:eastAsia="仿宋" w:hAnsi="仿宋" w:hint="eastAsia"/>
                <w:i w:val="0"/>
                <w:color w:val="auto"/>
                <w:sz w:val="24"/>
                <w:lang w:eastAsia="zh-CN"/>
              </w:rPr>
              <w:t>元）</w:t>
            </w:r>
          </w:p>
        </w:tc>
        <w:tc>
          <w:tcPr>
            <w:tcW w:w="1559" w:type="dxa"/>
            <w:shd w:val="clear" w:color="auto" w:fill="auto"/>
            <w:vAlign w:val="center"/>
          </w:tcPr>
          <w:p w14:paraId="0878A7E9" w14:textId="77777777" w:rsidR="00847D57" w:rsidRPr="00A96A58" w:rsidRDefault="00847D57" w:rsidP="00016EDF">
            <w:pPr>
              <w:jc w:val="center"/>
              <w:rPr>
                <w:rFonts w:ascii="仿宋" w:eastAsia="仿宋" w:hAnsi="仿宋"/>
                <w:i w:val="0"/>
                <w:sz w:val="24"/>
                <w:lang w:eastAsia="zh-CN"/>
              </w:rPr>
            </w:pPr>
            <w:r w:rsidRPr="00A96A58">
              <w:rPr>
                <w:rFonts w:ascii="仿宋" w:eastAsia="仿宋" w:hAnsi="仿宋" w:hint="eastAsia"/>
                <w:i w:val="0"/>
                <w:sz w:val="24"/>
                <w:lang w:eastAsia="zh-CN"/>
              </w:rPr>
              <w:t>是否是进口产品</w:t>
            </w:r>
          </w:p>
        </w:tc>
        <w:tc>
          <w:tcPr>
            <w:tcW w:w="2444" w:type="dxa"/>
          </w:tcPr>
          <w:p w14:paraId="17CE3AE3" w14:textId="77777777" w:rsidR="00847D57" w:rsidRPr="00A96A58" w:rsidRDefault="00847D57" w:rsidP="00016EDF">
            <w:pPr>
              <w:jc w:val="center"/>
              <w:rPr>
                <w:rFonts w:ascii="仿宋" w:eastAsia="仿宋" w:hAnsi="仿宋"/>
                <w:i w:val="0"/>
                <w:sz w:val="24"/>
                <w:lang w:eastAsia="zh-CN"/>
              </w:rPr>
            </w:pPr>
            <w:r w:rsidRPr="00A96A58">
              <w:rPr>
                <w:rFonts w:ascii="仿宋" w:eastAsia="仿宋" w:hAnsi="仿宋" w:hint="eastAsia"/>
                <w:i w:val="0"/>
                <w:sz w:val="24"/>
                <w:lang w:eastAsia="zh-CN"/>
              </w:rPr>
              <w:t>是否是核心产品</w:t>
            </w:r>
          </w:p>
        </w:tc>
      </w:tr>
      <w:tr w:rsidR="00847D57" w:rsidRPr="00A96A58" w14:paraId="474A668F" w14:textId="77777777" w:rsidTr="00016EDF">
        <w:trPr>
          <w:jc w:val="center"/>
        </w:trPr>
        <w:tc>
          <w:tcPr>
            <w:tcW w:w="850" w:type="dxa"/>
            <w:shd w:val="clear" w:color="auto" w:fill="auto"/>
            <w:vAlign w:val="center"/>
          </w:tcPr>
          <w:p w14:paraId="23A641FD" w14:textId="77777777" w:rsidR="00847D57" w:rsidRPr="003A2CD4" w:rsidRDefault="00847D57" w:rsidP="00016EDF">
            <w:pPr>
              <w:jc w:val="center"/>
              <w:rPr>
                <w:rFonts w:ascii="仿宋" w:eastAsia="仿宋" w:hAnsi="仿宋"/>
                <w:i w:val="0"/>
                <w:color w:val="auto"/>
                <w:sz w:val="24"/>
              </w:rPr>
            </w:pPr>
            <w:r w:rsidRPr="003A2CD4">
              <w:rPr>
                <w:rFonts w:ascii="仿宋" w:eastAsia="仿宋" w:hAnsi="仿宋" w:hint="eastAsia"/>
                <w:i w:val="0"/>
                <w:color w:val="auto"/>
                <w:sz w:val="24"/>
              </w:rPr>
              <w:t>1</w:t>
            </w:r>
          </w:p>
        </w:tc>
        <w:tc>
          <w:tcPr>
            <w:tcW w:w="2300" w:type="dxa"/>
            <w:shd w:val="clear" w:color="auto" w:fill="auto"/>
            <w:vAlign w:val="center"/>
          </w:tcPr>
          <w:p w14:paraId="3C3E5AAE" w14:textId="77777777" w:rsidR="00847D57" w:rsidRPr="003A2CD4" w:rsidRDefault="00847D57" w:rsidP="00016EDF">
            <w:pPr>
              <w:jc w:val="center"/>
              <w:rPr>
                <w:rFonts w:ascii="仿宋" w:eastAsia="仿宋" w:hAnsi="仿宋"/>
                <w:i w:val="0"/>
                <w:color w:val="auto"/>
                <w:sz w:val="24"/>
                <w:lang w:eastAsia="zh-CN"/>
              </w:rPr>
            </w:pPr>
            <w:r w:rsidRPr="00E50ABF">
              <w:rPr>
                <w:rFonts w:ascii="仿宋" w:eastAsia="仿宋" w:hAnsi="仿宋" w:hint="eastAsia"/>
                <w:i w:val="0"/>
                <w:color w:val="auto"/>
                <w:sz w:val="24"/>
                <w:lang w:eastAsia="zh-CN"/>
              </w:rPr>
              <w:t>X光机</w:t>
            </w:r>
            <w:r>
              <w:rPr>
                <w:rFonts w:ascii="仿宋" w:eastAsia="仿宋" w:hAnsi="仿宋" w:hint="eastAsia"/>
                <w:i w:val="0"/>
                <w:color w:val="auto"/>
                <w:sz w:val="24"/>
                <w:lang w:eastAsia="zh-CN"/>
              </w:rPr>
              <w:t xml:space="preserve"> </w:t>
            </w:r>
          </w:p>
        </w:tc>
        <w:tc>
          <w:tcPr>
            <w:tcW w:w="1418" w:type="dxa"/>
            <w:shd w:val="clear" w:color="auto" w:fill="auto"/>
            <w:vAlign w:val="center"/>
          </w:tcPr>
          <w:p w14:paraId="3F29A1E6" w14:textId="77777777" w:rsidR="00847D57" w:rsidRPr="003A2CD4" w:rsidRDefault="00847D57" w:rsidP="00016EDF">
            <w:pPr>
              <w:jc w:val="center"/>
              <w:rPr>
                <w:rFonts w:ascii="仿宋" w:eastAsia="仿宋" w:hAnsi="仿宋"/>
                <w:i w:val="0"/>
                <w:color w:val="auto"/>
                <w:sz w:val="24"/>
                <w:lang w:eastAsia="zh-CN"/>
              </w:rPr>
            </w:pPr>
            <w:r w:rsidRPr="003A2CD4">
              <w:rPr>
                <w:rFonts w:ascii="仿宋" w:eastAsia="仿宋" w:hAnsi="仿宋" w:hint="eastAsia"/>
                <w:i w:val="0"/>
                <w:color w:val="auto"/>
                <w:sz w:val="24"/>
                <w:lang w:eastAsia="zh-CN"/>
              </w:rPr>
              <w:t>10</w:t>
            </w:r>
            <w:r>
              <w:rPr>
                <w:rFonts w:ascii="仿宋" w:eastAsia="仿宋" w:hAnsi="仿宋" w:hint="eastAsia"/>
                <w:i w:val="0"/>
                <w:color w:val="auto"/>
                <w:sz w:val="24"/>
                <w:lang w:eastAsia="zh-CN"/>
              </w:rPr>
              <w:t>0000.00</w:t>
            </w:r>
          </w:p>
        </w:tc>
        <w:tc>
          <w:tcPr>
            <w:tcW w:w="1559" w:type="dxa"/>
            <w:shd w:val="clear" w:color="auto" w:fill="auto"/>
            <w:vAlign w:val="center"/>
          </w:tcPr>
          <w:p w14:paraId="3B34C27B" w14:textId="77777777" w:rsidR="00847D57" w:rsidRPr="00A96A58" w:rsidRDefault="00847D57" w:rsidP="00016EDF">
            <w:pPr>
              <w:jc w:val="center"/>
              <w:rPr>
                <w:rFonts w:ascii="仿宋" w:eastAsia="仿宋" w:hAnsi="仿宋"/>
                <w:i w:val="0"/>
                <w:sz w:val="24"/>
                <w:lang w:eastAsia="zh-CN"/>
              </w:rPr>
            </w:pPr>
            <w:r>
              <w:rPr>
                <w:rFonts w:ascii="仿宋" w:eastAsia="仿宋" w:hAnsi="仿宋"/>
                <w:i w:val="0"/>
                <w:sz w:val="24"/>
                <w:lang w:eastAsia="zh-CN"/>
              </w:rPr>
              <w:t>否</w:t>
            </w:r>
          </w:p>
        </w:tc>
        <w:tc>
          <w:tcPr>
            <w:tcW w:w="2444" w:type="dxa"/>
            <w:vAlign w:val="center"/>
          </w:tcPr>
          <w:p w14:paraId="7215BEEC" w14:textId="77777777" w:rsidR="00847D57" w:rsidRPr="00A96A58" w:rsidRDefault="00847D57" w:rsidP="00016EDF">
            <w:pPr>
              <w:jc w:val="center"/>
              <w:rPr>
                <w:rFonts w:ascii="仿宋" w:eastAsia="仿宋" w:hAnsi="仿宋"/>
                <w:i w:val="0"/>
                <w:sz w:val="24"/>
                <w:lang w:eastAsia="zh-CN"/>
              </w:rPr>
            </w:pPr>
            <w:r>
              <w:rPr>
                <w:rFonts w:ascii="仿宋" w:eastAsia="仿宋" w:hAnsi="仿宋"/>
                <w:i w:val="0"/>
                <w:sz w:val="24"/>
                <w:lang w:eastAsia="zh-CN"/>
              </w:rPr>
              <w:t>是</w:t>
            </w:r>
          </w:p>
        </w:tc>
      </w:tr>
      <w:tr w:rsidR="00847D57" w:rsidRPr="00A96A58" w14:paraId="12D01018" w14:textId="77777777" w:rsidTr="00016EDF">
        <w:trPr>
          <w:jc w:val="center"/>
        </w:trPr>
        <w:tc>
          <w:tcPr>
            <w:tcW w:w="850" w:type="dxa"/>
            <w:shd w:val="clear" w:color="auto" w:fill="auto"/>
            <w:vAlign w:val="center"/>
          </w:tcPr>
          <w:p w14:paraId="0C4D5B56" w14:textId="77777777" w:rsidR="00847D57" w:rsidRPr="003A2CD4" w:rsidRDefault="00847D57" w:rsidP="00016EDF">
            <w:pPr>
              <w:jc w:val="center"/>
              <w:rPr>
                <w:rFonts w:ascii="仿宋" w:eastAsia="仿宋" w:hAnsi="仿宋"/>
                <w:i w:val="0"/>
                <w:color w:val="auto"/>
                <w:sz w:val="24"/>
                <w:lang w:eastAsia="zh-CN"/>
              </w:rPr>
            </w:pPr>
            <w:r>
              <w:rPr>
                <w:rFonts w:ascii="仿宋" w:eastAsia="仿宋" w:hAnsi="仿宋" w:hint="eastAsia"/>
                <w:i w:val="0"/>
                <w:color w:val="auto"/>
                <w:sz w:val="24"/>
                <w:lang w:eastAsia="zh-CN"/>
              </w:rPr>
              <w:t>2</w:t>
            </w:r>
          </w:p>
        </w:tc>
        <w:tc>
          <w:tcPr>
            <w:tcW w:w="2300" w:type="dxa"/>
            <w:shd w:val="clear" w:color="auto" w:fill="auto"/>
            <w:vAlign w:val="center"/>
          </w:tcPr>
          <w:p w14:paraId="0EB5AE7D" w14:textId="77777777" w:rsidR="00847D57" w:rsidRPr="00E50ABF" w:rsidRDefault="00847D57" w:rsidP="00016EDF">
            <w:pPr>
              <w:jc w:val="center"/>
              <w:rPr>
                <w:rFonts w:ascii="仿宋" w:eastAsia="仿宋" w:hAnsi="仿宋"/>
                <w:i w:val="0"/>
                <w:color w:val="auto"/>
                <w:sz w:val="24"/>
                <w:lang w:eastAsia="zh-CN"/>
              </w:rPr>
            </w:pPr>
            <w:r w:rsidRPr="00E50ABF">
              <w:rPr>
                <w:rFonts w:ascii="仿宋" w:eastAsia="仿宋" w:hAnsi="仿宋" w:hint="eastAsia"/>
                <w:i w:val="0"/>
                <w:color w:val="auto"/>
                <w:sz w:val="24"/>
                <w:lang w:eastAsia="zh-CN"/>
              </w:rPr>
              <w:t>防爆桶</w:t>
            </w:r>
          </w:p>
        </w:tc>
        <w:tc>
          <w:tcPr>
            <w:tcW w:w="1418" w:type="dxa"/>
            <w:shd w:val="clear" w:color="auto" w:fill="auto"/>
            <w:vAlign w:val="center"/>
          </w:tcPr>
          <w:p w14:paraId="6AF3A662" w14:textId="77777777" w:rsidR="00847D57" w:rsidRPr="003A2CD4" w:rsidRDefault="00847D57" w:rsidP="00016EDF">
            <w:pPr>
              <w:jc w:val="center"/>
              <w:rPr>
                <w:rFonts w:ascii="仿宋" w:eastAsia="仿宋" w:hAnsi="仿宋"/>
                <w:i w:val="0"/>
                <w:color w:val="auto"/>
                <w:sz w:val="24"/>
                <w:lang w:eastAsia="zh-CN"/>
              </w:rPr>
            </w:pPr>
            <w:r>
              <w:rPr>
                <w:rFonts w:ascii="仿宋" w:eastAsia="仿宋" w:hAnsi="仿宋" w:hint="eastAsia"/>
                <w:i w:val="0"/>
                <w:color w:val="auto"/>
                <w:sz w:val="24"/>
                <w:lang w:eastAsia="zh-CN"/>
              </w:rPr>
              <w:t>10000.00</w:t>
            </w:r>
          </w:p>
        </w:tc>
        <w:tc>
          <w:tcPr>
            <w:tcW w:w="1559" w:type="dxa"/>
            <w:shd w:val="clear" w:color="auto" w:fill="auto"/>
          </w:tcPr>
          <w:p w14:paraId="2042E78D" w14:textId="77777777" w:rsidR="00847D57" w:rsidRPr="00325B75" w:rsidRDefault="00847D57" w:rsidP="00016EDF">
            <w:pPr>
              <w:jc w:val="center"/>
              <w:rPr>
                <w:rFonts w:ascii="仿宋" w:eastAsia="仿宋" w:hAnsi="仿宋"/>
                <w:i w:val="0"/>
                <w:color w:val="auto"/>
                <w:sz w:val="24"/>
                <w:lang w:eastAsia="zh-CN"/>
              </w:rPr>
            </w:pPr>
            <w:r w:rsidRPr="00325B75">
              <w:rPr>
                <w:rFonts w:ascii="仿宋" w:eastAsia="仿宋" w:hAnsi="仿宋" w:hint="eastAsia"/>
                <w:i w:val="0"/>
                <w:color w:val="auto"/>
                <w:sz w:val="24"/>
                <w:lang w:eastAsia="zh-CN"/>
              </w:rPr>
              <w:t>否</w:t>
            </w:r>
          </w:p>
        </w:tc>
        <w:tc>
          <w:tcPr>
            <w:tcW w:w="2444" w:type="dxa"/>
          </w:tcPr>
          <w:p w14:paraId="41B9DFEB" w14:textId="77777777" w:rsidR="00847D57" w:rsidRPr="00325B75" w:rsidRDefault="00847D57" w:rsidP="00016EDF">
            <w:pPr>
              <w:jc w:val="center"/>
              <w:rPr>
                <w:rFonts w:ascii="仿宋" w:eastAsia="仿宋" w:hAnsi="仿宋"/>
                <w:i w:val="0"/>
                <w:sz w:val="24"/>
                <w:lang w:eastAsia="zh-CN"/>
              </w:rPr>
            </w:pPr>
            <w:r w:rsidRPr="00325B75">
              <w:rPr>
                <w:rFonts w:ascii="仿宋" w:eastAsia="仿宋" w:hAnsi="仿宋" w:hint="eastAsia"/>
                <w:i w:val="0"/>
                <w:sz w:val="24"/>
                <w:lang w:eastAsia="zh-CN"/>
              </w:rPr>
              <w:t>否</w:t>
            </w:r>
          </w:p>
        </w:tc>
      </w:tr>
      <w:tr w:rsidR="00847D57" w:rsidRPr="00A96A58" w14:paraId="2929991A" w14:textId="77777777" w:rsidTr="00016EDF">
        <w:trPr>
          <w:jc w:val="center"/>
        </w:trPr>
        <w:tc>
          <w:tcPr>
            <w:tcW w:w="850" w:type="dxa"/>
            <w:shd w:val="clear" w:color="auto" w:fill="auto"/>
            <w:vAlign w:val="center"/>
          </w:tcPr>
          <w:p w14:paraId="53061467" w14:textId="77777777" w:rsidR="00847D57" w:rsidRPr="003A2CD4" w:rsidRDefault="00847D57" w:rsidP="00016EDF">
            <w:pPr>
              <w:jc w:val="center"/>
              <w:rPr>
                <w:rFonts w:ascii="仿宋" w:eastAsia="仿宋" w:hAnsi="仿宋"/>
                <w:i w:val="0"/>
                <w:color w:val="auto"/>
                <w:sz w:val="24"/>
                <w:lang w:eastAsia="zh-CN"/>
              </w:rPr>
            </w:pPr>
            <w:r>
              <w:rPr>
                <w:rFonts w:ascii="仿宋" w:eastAsia="仿宋" w:hAnsi="仿宋" w:hint="eastAsia"/>
                <w:i w:val="0"/>
                <w:color w:val="auto"/>
                <w:sz w:val="24"/>
                <w:lang w:eastAsia="zh-CN"/>
              </w:rPr>
              <w:t>3</w:t>
            </w:r>
          </w:p>
        </w:tc>
        <w:tc>
          <w:tcPr>
            <w:tcW w:w="2300" w:type="dxa"/>
            <w:shd w:val="clear" w:color="auto" w:fill="auto"/>
            <w:vAlign w:val="center"/>
          </w:tcPr>
          <w:p w14:paraId="2B49894A" w14:textId="77777777" w:rsidR="00847D57" w:rsidRPr="00E50ABF" w:rsidRDefault="00847D57" w:rsidP="00016EDF">
            <w:pPr>
              <w:jc w:val="center"/>
              <w:rPr>
                <w:rFonts w:ascii="仿宋" w:eastAsia="仿宋" w:hAnsi="仿宋"/>
                <w:i w:val="0"/>
                <w:color w:val="auto"/>
                <w:sz w:val="24"/>
                <w:lang w:eastAsia="zh-CN"/>
              </w:rPr>
            </w:pPr>
            <w:r w:rsidRPr="00E50ABF">
              <w:rPr>
                <w:rFonts w:ascii="仿宋" w:eastAsia="仿宋" w:hAnsi="仿宋" w:hint="eastAsia"/>
                <w:i w:val="0"/>
                <w:color w:val="auto"/>
                <w:sz w:val="24"/>
                <w:lang w:eastAsia="zh-CN"/>
              </w:rPr>
              <w:t>酒精检测仪</w:t>
            </w:r>
          </w:p>
        </w:tc>
        <w:tc>
          <w:tcPr>
            <w:tcW w:w="1418" w:type="dxa"/>
            <w:shd w:val="clear" w:color="auto" w:fill="auto"/>
            <w:vAlign w:val="center"/>
          </w:tcPr>
          <w:p w14:paraId="3F249581" w14:textId="77777777" w:rsidR="00847D57" w:rsidRPr="003A2CD4" w:rsidRDefault="00847D57" w:rsidP="00016EDF">
            <w:pPr>
              <w:jc w:val="center"/>
              <w:rPr>
                <w:rFonts w:ascii="仿宋" w:eastAsia="仿宋" w:hAnsi="仿宋"/>
                <w:i w:val="0"/>
                <w:color w:val="auto"/>
                <w:sz w:val="24"/>
                <w:lang w:eastAsia="zh-CN"/>
              </w:rPr>
            </w:pPr>
            <w:r>
              <w:rPr>
                <w:rFonts w:ascii="仿宋" w:eastAsia="仿宋" w:hAnsi="仿宋" w:hint="eastAsia"/>
                <w:i w:val="0"/>
                <w:color w:val="auto"/>
                <w:sz w:val="24"/>
                <w:lang w:eastAsia="zh-CN"/>
              </w:rPr>
              <w:t>1000.00</w:t>
            </w:r>
          </w:p>
        </w:tc>
        <w:tc>
          <w:tcPr>
            <w:tcW w:w="1559" w:type="dxa"/>
            <w:shd w:val="clear" w:color="auto" w:fill="auto"/>
          </w:tcPr>
          <w:p w14:paraId="7988437C" w14:textId="77777777" w:rsidR="00847D57" w:rsidRPr="00325B75" w:rsidRDefault="00847D57" w:rsidP="00016EDF">
            <w:pPr>
              <w:jc w:val="center"/>
              <w:rPr>
                <w:rFonts w:ascii="仿宋" w:eastAsia="仿宋" w:hAnsi="仿宋"/>
                <w:i w:val="0"/>
                <w:color w:val="auto"/>
                <w:sz w:val="24"/>
                <w:lang w:eastAsia="zh-CN"/>
              </w:rPr>
            </w:pPr>
            <w:r w:rsidRPr="00325B75">
              <w:rPr>
                <w:rFonts w:ascii="仿宋" w:eastAsia="仿宋" w:hAnsi="仿宋" w:hint="eastAsia"/>
                <w:i w:val="0"/>
                <w:color w:val="auto"/>
                <w:sz w:val="24"/>
                <w:lang w:eastAsia="zh-CN"/>
              </w:rPr>
              <w:t>否</w:t>
            </w:r>
          </w:p>
        </w:tc>
        <w:tc>
          <w:tcPr>
            <w:tcW w:w="2444" w:type="dxa"/>
          </w:tcPr>
          <w:p w14:paraId="7B91F324" w14:textId="77777777" w:rsidR="00847D57" w:rsidRPr="00325B75" w:rsidRDefault="00847D57" w:rsidP="00016EDF">
            <w:pPr>
              <w:jc w:val="center"/>
              <w:rPr>
                <w:rFonts w:ascii="仿宋" w:eastAsia="仿宋" w:hAnsi="仿宋"/>
                <w:i w:val="0"/>
                <w:sz w:val="24"/>
                <w:lang w:eastAsia="zh-CN"/>
              </w:rPr>
            </w:pPr>
            <w:r w:rsidRPr="00325B75">
              <w:rPr>
                <w:rFonts w:ascii="仿宋" w:eastAsia="仿宋" w:hAnsi="仿宋" w:hint="eastAsia"/>
                <w:i w:val="0"/>
                <w:sz w:val="24"/>
                <w:lang w:eastAsia="zh-CN"/>
              </w:rPr>
              <w:t>否</w:t>
            </w:r>
          </w:p>
        </w:tc>
      </w:tr>
    </w:tbl>
    <w:p w14:paraId="3BE33903" w14:textId="77777777" w:rsidR="00847D57" w:rsidRDefault="00847D57" w:rsidP="00847D57">
      <w:pPr>
        <w:pStyle w:val="30"/>
        <w:rPr>
          <w:rFonts w:ascii="仿宋" w:hAnsi="仿宋"/>
          <w:i w:val="0"/>
          <w:szCs w:val="24"/>
          <w:lang w:eastAsia="zh-CN"/>
        </w:rPr>
      </w:pPr>
      <w:r w:rsidRPr="00B16A19">
        <w:rPr>
          <w:rFonts w:ascii="仿宋" w:hAnsi="仿宋" w:hint="eastAsia"/>
          <w:i w:val="0"/>
          <w:szCs w:val="24"/>
          <w:lang w:eastAsia="zh-CN"/>
        </w:rPr>
        <w:t>（二）采购标的需执行的国家相关标准、行业标准、地方标准或者其他标准、规范</w:t>
      </w:r>
    </w:p>
    <w:p w14:paraId="6F16E438" w14:textId="77777777" w:rsidR="00AC1B06" w:rsidRPr="00344FEB" w:rsidRDefault="00AC1B06" w:rsidP="00AC1B06">
      <w:pPr>
        <w:spacing w:line="360" w:lineRule="auto"/>
        <w:ind w:firstLineChars="200" w:firstLine="480"/>
        <w:rPr>
          <w:rFonts w:ascii="仿宋" w:eastAsia="仿宋" w:hAnsi="仿宋"/>
          <w:i w:val="0"/>
          <w:sz w:val="24"/>
          <w:lang w:eastAsia="zh-CN"/>
        </w:rPr>
      </w:pPr>
      <w:r w:rsidRPr="00344FEB">
        <w:rPr>
          <w:rFonts w:ascii="仿宋" w:eastAsia="仿宋" w:hAnsi="仿宋" w:hint="eastAsia"/>
          <w:i w:val="0"/>
          <w:sz w:val="24"/>
          <w:lang w:eastAsia="zh-CN"/>
        </w:rPr>
        <w:t>1、国家质量标准；</w:t>
      </w:r>
    </w:p>
    <w:p w14:paraId="5C3E267D" w14:textId="77777777" w:rsidR="00AC1B06" w:rsidRPr="00344FEB" w:rsidRDefault="00AC1B06" w:rsidP="00AC1B06">
      <w:pPr>
        <w:spacing w:line="360" w:lineRule="auto"/>
        <w:ind w:firstLineChars="200" w:firstLine="480"/>
        <w:rPr>
          <w:rFonts w:ascii="仿宋" w:eastAsia="仿宋" w:hAnsi="仿宋"/>
          <w:i w:val="0"/>
          <w:sz w:val="24"/>
          <w:lang w:eastAsia="zh-CN"/>
        </w:rPr>
      </w:pPr>
      <w:r w:rsidRPr="00344FEB">
        <w:rPr>
          <w:rFonts w:ascii="仿宋" w:eastAsia="仿宋" w:hAnsi="仿宋" w:hint="eastAsia"/>
          <w:i w:val="0"/>
          <w:sz w:val="24"/>
          <w:lang w:eastAsia="zh-CN"/>
        </w:rPr>
        <w:t>2、没有国家质量标准的，应适用行业质量标准；</w:t>
      </w:r>
    </w:p>
    <w:p w14:paraId="575763B3" w14:textId="77777777" w:rsidR="00AC1B06" w:rsidRPr="00344FEB" w:rsidRDefault="00AC1B06" w:rsidP="00AC1B06">
      <w:pPr>
        <w:spacing w:line="360" w:lineRule="auto"/>
        <w:ind w:firstLineChars="200" w:firstLine="480"/>
        <w:rPr>
          <w:rFonts w:ascii="仿宋" w:eastAsia="仿宋" w:hAnsi="仿宋"/>
          <w:i w:val="0"/>
          <w:sz w:val="24"/>
          <w:lang w:eastAsia="zh-CN"/>
        </w:rPr>
      </w:pPr>
      <w:r w:rsidRPr="00344FEB">
        <w:rPr>
          <w:rFonts w:ascii="仿宋" w:eastAsia="仿宋" w:hAnsi="仿宋" w:hint="eastAsia"/>
          <w:i w:val="0"/>
          <w:sz w:val="24"/>
          <w:lang w:eastAsia="zh-CN"/>
        </w:rPr>
        <w:t>3、没有国家或行业质量标准的，应适用省级质量标准；</w:t>
      </w:r>
    </w:p>
    <w:p w14:paraId="20B6B150" w14:textId="4E989F25" w:rsidR="00AC1B06" w:rsidRPr="00AC1B06" w:rsidRDefault="00AC1B06" w:rsidP="00AC1B06">
      <w:pPr>
        <w:spacing w:line="360" w:lineRule="auto"/>
        <w:ind w:firstLineChars="200" w:firstLine="480"/>
        <w:rPr>
          <w:i w:val="0"/>
          <w:lang w:eastAsia="zh-CN"/>
        </w:rPr>
      </w:pPr>
      <w:r w:rsidRPr="00344FEB">
        <w:rPr>
          <w:rFonts w:ascii="仿宋" w:eastAsia="仿宋" w:hAnsi="仿宋" w:hint="eastAsia"/>
          <w:i w:val="0"/>
          <w:sz w:val="24"/>
          <w:lang w:eastAsia="zh-CN"/>
        </w:rPr>
        <w:t>4、没有国家、行业、省级质量标准的，甲乙双方应协商确定可以适用的质量标准。</w:t>
      </w:r>
    </w:p>
    <w:p w14:paraId="4F1FDF38" w14:textId="77777777" w:rsidR="00847D57" w:rsidRPr="00A96A58" w:rsidRDefault="00847D57" w:rsidP="00847D57">
      <w:pPr>
        <w:pStyle w:val="30"/>
        <w:rPr>
          <w:rFonts w:ascii="仿宋" w:hAnsi="仿宋"/>
          <w:i w:val="0"/>
          <w:szCs w:val="24"/>
          <w:lang w:eastAsia="zh-CN"/>
        </w:rPr>
      </w:pPr>
      <w:r w:rsidRPr="00D05FE9">
        <w:rPr>
          <w:rFonts w:ascii="仿宋" w:hAnsi="仿宋" w:hint="eastAsia"/>
          <w:i w:val="0"/>
          <w:szCs w:val="24"/>
          <w:lang w:eastAsia="zh-CN"/>
        </w:rPr>
        <w:lastRenderedPageBreak/>
        <w:t>（三）采购标的需满足的质量、安全、技术规格、物理特性要求</w:t>
      </w:r>
    </w:p>
    <w:p w14:paraId="14C342FC" w14:textId="77777777" w:rsidR="00847D57" w:rsidRDefault="00847D57" w:rsidP="00847D57">
      <w:pPr>
        <w:pStyle w:val="5"/>
        <w:rPr>
          <w:rFonts w:ascii="仿宋" w:eastAsia="仿宋" w:hAnsi="仿宋"/>
          <w:i w:val="0"/>
          <w:color w:val="auto"/>
          <w:sz w:val="24"/>
          <w:lang w:eastAsia="zh-CN"/>
        </w:rPr>
      </w:pPr>
      <w:r>
        <w:rPr>
          <w:rFonts w:ascii="仿宋" w:eastAsia="仿宋" w:hAnsi="仿宋" w:hint="eastAsia"/>
          <w:i w:val="0"/>
          <w:sz w:val="24"/>
          <w:lang w:eastAsia="zh-CN"/>
        </w:rPr>
        <w:t>1、</w:t>
      </w:r>
      <w:r w:rsidRPr="00E50ABF">
        <w:rPr>
          <w:rFonts w:ascii="仿宋" w:eastAsia="仿宋" w:hAnsi="仿宋" w:hint="eastAsia"/>
          <w:i w:val="0"/>
          <w:color w:val="auto"/>
          <w:sz w:val="24"/>
          <w:lang w:eastAsia="zh-CN"/>
        </w:rPr>
        <w:t>X光机</w:t>
      </w:r>
    </w:p>
    <w:p w14:paraId="21ED76A5" w14:textId="77777777" w:rsidR="00847D57" w:rsidRPr="006613EE" w:rsidRDefault="00847D57" w:rsidP="00847D57">
      <w:pPr>
        <w:pStyle w:val="6"/>
        <w:rPr>
          <w:rFonts w:ascii="仿宋" w:eastAsia="仿宋" w:hAnsi="仿宋"/>
          <w:i w:val="0"/>
          <w:lang w:eastAsia="zh-CN"/>
        </w:rPr>
      </w:pPr>
      <w:r w:rsidRPr="006613EE">
        <w:rPr>
          <w:rFonts w:ascii="仿宋" w:eastAsia="仿宋" w:hAnsi="仿宋" w:hint="eastAsia"/>
          <w:i w:val="0"/>
          <w:lang w:eastAsia="zh-CN"/>
        </w:rPr>
        <w:t>1.1基本要求</w:t>
      </w:r>
    </w:p>
    <w:p w14:paraId="2DED5B27" w14:textId="77777777" w:rsidR="00847D57" w:rsidRDefault="00847D57" w:rsidP="00847D57">
      <w:pPr>
        <w:tabs>
          <w:tab w:val="left" w:pos="569"/>
        </w:tabs>
        <w:spacing w:line="360" w:lineRule="auto"/>
        <w:ind w:firstLineChars="200" w:firstLine="480"/>
        <w:rPr>
          <w:rFonts w:ascii="仿宋" w:eastAsia="仿宋" w:hAnsi="仿宋"/>
          <w:i w:val="0"/>
          <w:sz w:val="24"/>
          <w:lang w:eastAsia="zh-CN"/>
        </w:rPr>
      </w:pPr>
      <w:r>
        <w:rPr>
          <w:rFonts w:ascii="仿宋" w:eastAsia="仿宋" w:hAnsi="仿宋" w:hint="eastAsia"/>
          <w:i w:val="0"/>
          <w:sz w:val="24"/>
          <w:lang w:eastAsia="zh-CN"/>
        </w:rPr>
        <w:t>1.1通道尺寸：500mm（宽）×300（高）mm；</w:t>
      </w:r>
    </w:p>
    <w:p w14:paraId="05CEBE63" w14:textId="77777777" w:rsidR="00847D57" w:rsidRDefault="00847D57" w:rsidP="00847D57">
      <w:pPr>
        <w:tabs>
          <w:tab w:val="left" w:pos="569"/>
        </w:tabs>
        <w:spacing w:line="360" w:lineRule="auto"/>
        <w:ind w:firstLineChars="200" w:firstLine="480"/>
        <w:rPr>
          <w:rFonts w:ascii="仿宋" w:eastAsia="仿宋" w:hAnsi="仿宋"/>
          <w:i w:val="0"/>
          <w:sz w:val="24"/>
          <w:lang w:eastAsia="zh-CN"/>
        </w:rPr>
      </w:pPr>
      <w:r>
        <w:rPr>
          <w:rFonts w:ascii="仿宋" w:eastAsia="仿宋" w:hAnsi="仿宋" w:hint="eastAsia"/>
          <w:i w:val="0"/>
          <w:sz w:val="24"/>
          <w:lang w:eastAsia="zh-CN"/>
        </w:rPr>
        <w:t>1.2传送带速度：0.22m/s；</w:t>
      </w:r>
    </w:p>
    <w:p w14:paraId="676A9FEC" w14:textId="77777777" w:rsidR="00847D57" w:rsidRDefault="00847D57" w:rsidP="00847D57">
      <w:pPr>
        <w:tabs>
          <w:tab w:val="left" w:pos="569"/>
        </w:tabs>
        <w:spacing w:line="360" w:lineRule="auto"/>
        <w:ind w:firstLineChars="200" w:firstLine="480"/>
        <w:rPr>
          <w:rFonts w:ascii="仿宋" w:eastAsia="仿宋" w:hAnsi="仿宋"/>
          <w:i w:val="0"/>
          <w:sz w:val="24"/>
          <w:lang w:eastAsia="zh-CN"/>
        </w:rPr>
      </w:pPr>
      <w:r>
        <w:rPr>
          <w:rFonts w:ascii="仿宋" w:eastAsia="仿宋" w:hAnsi="仿宋" w:hint="eastAsia"/>
          <w:i w:val="0"/>
          <w:sz w:val="24"/>
          <w:lang w:eastAsia="zh-CN"/>
        </w:rPr>
        <w:t>1.3额定负荷：120 kg；</w:t>
      </w:r>
    </w:p>
    <w:p w14:paraId="00861746" w14:textId="77777777" w:rsidR="00847D57" w:rsidRDefault="00847D57" w:rsidP="00847D57">
      <w:pPr>
        <w:tabs>
          <w:tab w:val="left" w:pos="569"/>
        </w:tabs>
        <w:spacing w:line="360" w:lineRule="auto"/>
        <w:ind w:firstLineChars="200" w:firstLine="480"/>
        <w:rPr>
          <w:rFonts w:ascii="仿宋" w:eastAsia="仿宋" w:hAnsi="仿宋"/>
          <w:i w:val="0"/>
          <w:sz w:val="24"/>
          <w:lang w:eastAsia="zh-CN"/>
        </w:rPr>
      </w:pPr>
      <w:r>
        <w:rPr>
          <w:rFonts w:ascii="仿宋" w:eastAsia="仿宋" w:hAnsi="仿宋" w:hint="eastAsia"/>
          <w:i w:val="0"/>
          <w:sz w:val="24"/>
          <w:lang w:eastAsia="zh-CN"/>
        </w:rPr>
        <w:t>1.4分辨力：直径0.0787 mm单芯铜线丝；</w:t>
      </w:r>
    </w:p>
    <w:p w14:paraId="3337998B" w14:textId="77777777" w:rsidR="00847D57" w:rsidRDefault="00847D57" w:rsidP="00847D57">
      <w:pPr>
        <w:tabs>
          <w:tab w:val="left" w:pos="569"/>
        </w:tabs>
        <w:spacing w:line="360" w:lineRule="auto"/>
        <w:ind w:firstLineChars="200" w:firstLine="480"/>
        <w:rPr>
          <w:rFonts w:ascii="仿宋" w:eastAsia="仿宋" w:hAnsi="仿宋"/>
          <w:i w:val="0"/>
          <w:sz w:val="24"/>
          <w:lang w:eastAsia="zh-CN"/>
        </w:rPr>
      </w:pPr>
      <w:r>
        <w:rPr>
          <w:rFonts w:ascii="仿宋" w:eastAsia="仿宋" w:hAnsi="仿宋" w:hint="eastAsia"/>
          <w:i w:val="0"/>
          <w:sz w:val="24"/>
          <w:lang w:eastAsia="zh-CN"/>
        </w:rPr>
        <w:t>1.5穿透力：&gt;10mm钢板；</w:t>
      </w:r>
    </w:p>
    <w:p w14:paraId="770A3D6A" w14:textId="77777777" w:rsidR="00847D57" w:rsidRDefault="00847D57" w:rsidP="00847D57">
      <w:pPr>
        <w:tabs>
          <w:tab w:val="left" w:pos="569"/>
        </w:tabs>
        <w:spacing w:line="360" w:lineRule="auto"/>
        <w:ind w:firstLineChars="200" w:firstLine="480"/>
        <w:rPr>
          <w:rFonts w:ascii="仿宋" w:eastAsia="仿宋" w:hAnsi="仿宋"/>
          <w:i w:val="0"/>
          <w:sz w:val="24"/>
          <w:lang w:eastAsia="zh-CN"/>
        </w:rPr>
      </w:pPr>
      <w:r>
        <w:rPr>
          <w:rFonts w:ascii="仿宋" w:eastAsia="仿宋" w:hAnsi="仿宋" w:hint="eastAsia"/>
          <w:i w:val="0"/>
          <w:sz w:val="24"/>
          <w:lang w:eastAsia="zh-CN"/>
        </w:rPr>
        <w:t>1.6胶卷安全性：ISO1600胶卷；</w:t>
      </w:r>
    </w:p>
    <w:p w14:paraId="5EE301A1" w14:textId="77777777" w:rsidR="00847D57" w:rsidRDefault="00847D57" w:rsidP="00847D57">
      <w:pPr>
        <w:tabs>
          <w:tab w:val="left" w:pos="569"/>
        </w:tabs>
        <w:spacing w:line="360" w:lineRule="auto"/>
        <w:ind w:firstLineChars="200" w:firstLine="480"/>
        <w:rPr>
          <w:rFonts w:ascii="仿宋" w:eastAsia="仿宋" w:hAnsi="仿宋"/>
          <w:i w:val="0"/>
          <w:sz w:val="24"/>
          <w:lang w:eastAsia="zh-CN"/>
        </w:rPr>
      </w:pPr>
      <w:r>
        <w:rPr>
          <w:rFonts w:ascii="仿宋" w:eastAsia="仿宋" w:hAnsi="仿宋" w:hint="eastAsia"/>
          <w:i w:val="0"/>
          <w:sz w:val="24"/>
          <w:lang w:eastAsia="zh-CN"/>
        </w:rPr>
        <w:t>1.7工作温度／湿度：0℃ ~ 45℃ / 20% ~ 95%（</w:t>
      </w:r>
      <w:proofErr w:type="gramStart"/>
      <w:r>
        <w:rPr>
          <w:rFonts w:ascii="仿宋" w:eastAsia="仿宋" w:hAnsi="仿宋" w:hint="eastAsia"/>
          <w:i w:val="0"/>
          <w:sz w:val="24"/>
          <w:lang w:eastAsia="zh-CN"/>
        </w:rPr>
        <w:t>不</w:t>
      </w:r>
      <w:proofErr w:type="gramEnd"/>
      <w:r>
        <w:rPr>
          <w:rFonts w:ascii="仿宋" w:eastAsia="仿宋" w:hAnsi="仿宋" w:hint="eastAsia"/>
          <w:i w:val="0"/>
          <w:sz w:val="24"/>
          <w:lang w:eastAsia="zh-CN"/>
        </w:rPr>
        <w:t>冷凝）；</w:t>
      </w:r>
    </w:p>
    <w:p w14:paraId="45C27825" w14:textId="77777777" w:rsidR="00847D57" w:rsidRDefault="00847D57" w:rsidP="00847D57">
      <w:pPr>
        <w:tabs>
          <w:tab w:val="left" w:pos="569"/>
        </w:tabs>
        <w:spacing w:line="360" w:lineRule="auto"/>
        <w:ind w:firstLineChars="200" w:firstLine="480"/>
        <w:rPr>
          <w:rFonts w:ascii="仿宋" w:eastAsia="仿宋" w:hAnsi="仿宋"/>
          <w:i w:val="0"/>
          <w:sz w:val="24"/>
          <w:lang w:eastAsia="zh-CN"/>
        </w:rPr>
      </w:pPr>
      <w:r>
        <w:rPr>
          <w:rFonts w:ascii="仿宋" w:eastAsia="仿宋" w:hAnsi="仿宋" w:hint="eastAsia"/>
          <w:i w:val="0"/>
          <w:sz w:val="24"/>
          <w:lang w:eastAsia="zh-CN"/>
        </w:rPr>
        <w:t>1.8储存温度／湿度：-20℃ ~ +60℃ / 20% ~ 95%（</w:t>
      </w:r>
      <w:proofErr w:type="gramStart"/>
      <w:r>
        <w:rPr>
          <w:rFonts w:ascii="仿宋" w:eastAsia="仿宋" w:hAnsi="仿宋" w:hint="eastAsia"/>
          <w:i w:val="0"/>
          <w:sz w:val="24"/>
          <w:lang w:eastAsia="zh-CN"/>
        </w:rPr>
        <w:t>不</w:t>
      </w:r>
      <w:proofErr w:type="gramEnd"/>
      <w:r>
        <w:rPr>
          <w:rFonts w:ascii="仿宋" w:eastAsia="仿宋" w:hAnsi="仿宋" w:hint="eastAsia"/>
          <w:i w:val="0"/>
          <w:sz w:val="24"/>
          <w:lang w:eastAsia="zh-CN"/>
        </w:rPr>
        <w:t>冷凝）；</w:t>
      </w:r>
    </w:p>
    <w:p w14:paraId="50880A8B" w14:textId="77777777" w:rsidR="00847D57" w:rsidRDefault="00847D57" w:rsidP="00847D57">
      <w:pPr>
        <w:tabs>
          <w:tab w:val="left" w:pos="569"/>
        </w:tabs>
        <w:spacing w:line="360" w:lineRule="auto"/>
        <w:ind w:firstLineChars="200" w:firstLine="480"/>
        <w:rPr>
          <w:rFonts w:ascii="仿宋" w:eastAsia="仿宋" w:hAnsi="仿宋"/>
          <w:i w:val="0"/>
          <w:sz w:val="24"/>
          <w:lang w:eastAsia="zh-CN"/>
        </w:rPr>
      </w:pPr>
      <w:r>
        <w:rPr>
          <w:rFonts w:ascii="仿宋" w:eastAsia="仿宋" w:hAnsi="仿宋" w:hint="eastAsia"/>
          <w:i w:val="0"/>
          <w:sz w:val="24"/>
          <w:lang w:eastAsia="zh-CN"/>
        </w:rPr>
        <w:t>1.9工作电压：220VAC(±10%)  50±3Hz；</w:t>
      </w:r>
    </w:p>
    <w:p w14:paraId="0E094DF1" w14:textId="77777777" w:rsidR="00847D57" w:rsidRDefault="00847D57" w:rsidP="00847D57">
      <w:pPr>
        <w:tabs>
          <w:tab w:val="left" w:pos="569"/>
        </w:tabs>
        <w:spacing w:line="360" w:lineRule="auto"/>
        <w:ind w:firstLineChars="200" w:firstLine="480"/>
        <w:rPr>
          <w:rFonts w:ascii="仿宋" w:eastAsia="仿宋" w:hAnsi="仿宋"/>
          <w:i w:val="0"/>
          <w:sz w:val="24"/>
          <w:lang w:eastAsia="zh-CN"/>
        </w:rPr>
      </w:pPr>
      <w:r>
        <w:rPr>
          <w:rFonts w:ascii="仿宋" w:eastAsia="仿宋" w:hAnsi="仿宋" w:hint="eastAsia"/>
          <w:i w:val="0"/>
          <w:sz w:val="24"/>
          <w:lang w:eastAsia="zh-CN"/>
        </w:rPr>
        <w:t>1.10功率损耗：0.5KW；</w:t>
      </w:r>
    </w:p>
    <w:p w14:paraId="15FFC90E" w14:textId="77777777" w:rsidR="00847D57" w:rsidRPr="00BE644F" w:rsidRDefault="00847D57" w:rsidP="00847D57">
      <w:pPr>
        <w:pStyle w:val="6"/>
        <w:rPr>
          <w:rFonts w:ascii="仿宋" w:eastAsia="仿宋" w:hAnsi="仿宋"/>
          <w:i w:val="0"/>
          <w:lang w:eastAsia="zh-CN"/>
        </w:rPr>
      </w:pPr>
      <w:r>
        <w:rPr>
          <w:rFonts w:ascii="仿宋" w:eastAsia="仿宋" w:hAnsi="仿宋" w:hint="eastAsia"/>
          <w:i w:val="0"/>
          <w:lang w:eastAsia="zh-CN"/>
        </w:rPr>
        <w:t>1.2 X射线发生器</w:t>
      </w:r>
    </w:p>
    <w:p w14:paraId="10D0E1E6" w14:textId="77777777" w:rsidR="00847D57" w:rsidRDefault="00847D57" w:rsidP="00847D57">
      <w:pPr>
        <w:tabs>
          <w:tab w:val="left" w:pos="569"/>
        </w:tabs>
        <w:spacing w:line="360" w:lineRule="auto"/>
        <w:ind w:firstLineChars="200" w:firstLine="480"/>
        <w:rPr>
          <w:rFonts w:ascii="仿宋" w:eastAsia="仿宋" w:hAnsi="仿宋"/>
          <w:i w:val="0"/>
          <w:sz w:val="24"/>
          <w:lang w:eastAsia="zh-CN"/>
        </w:rPr>
      </w:pPr>
      <w:r>
        <w:rPr>
          <w:rFonts w:ascii="仿宋" w:eastAsia="仿宋" w:hAnsi="仿宋" w:hint="eastAsia"/>
          <w:i w:val="0"/>
          <w:sz w:val="24"/>
          <w:lang w:eastAsia="zh-CN"/>
        </w:rPr>
        <w:t>2.1 X射线束方向：</w:t>
      </w:r>
      <w:proofErr w:type="gramStart"/>
      <w:r>
        <w:rPr>
          <w:rFonts w:ascii="仿宋" w:eastAsia="仿宋" w:hAnsi="仿宋" w:hint="eastAsia"/>
          <w:i w:val="0"/>
          <w:sz w:val="24"/>
          <w:lang w:eastAsia="zh-CN"/>
        </w:rPr>
        <w:t>底照式</w:t>
      </w:r>
      <w:proofErr w:type="gramEnd"/>
      <w:r>
        <w:rPr>
          <w:rFonts w:ascii="仿宋" w:eastAsia="仿宋" w:hAnsi="仿宋" w:hint="eastAsia"/>
          <w:i w:val="0"/>
          <w:sz w:val="24"/>
          <w:lang w:eastAsia="zh-CN"/>
        </w:rPr>
        <w:t>；</w:t>
      </w:r>
    </w:p>
    <w:p w14:paraId="3876F6CB" w14:textId="77777777" w:rsidR="00847D57" w:rsidRDefault="00847D57" w:rsidP="00847D57">
      <w:pPr>
        <w:tabs>
          <w:tab w:val="left" w:pos="569"/>
        </w:tabs>
        <w:spacing w:line="360" w:lineRule="auto"/>
        <w:ind w:firstLineChars="200" w:firstLine="480"/>
        <w:rPr>
          <w:rFonts w:ascii="仿宋" w:eastAsia="仿宋" w:hAnsi="仿宋"/>
          <w:i w:val="0"/>
          <w:sz w:val="24"/>
          <w:lang w:eastAsia="zh-CN"/>
        </w:rPr>
      </w:pPr>
      <w:r>
        <w:rPr>
          <w:rFonts w:ascii="仿宋" w:eastAsia="仿宋" w:hAnsi="仿宋" w:hint="eastAsia"/>
          <w:i w:val="0"/>
          <w:sz w:val="24"/>
          <w:lang w:eastAsia="zh-CN"/>
        </w:rPr>
        <w:t>2.2管电流：0.4~1.2mA（可调）、管电压：100--160 KV（可调）；</w:t>
      </w:r>
    </w:p>
    <w:p w14:paraId="46E6931A" w14:textId="77777777" w:rsidR="00847D57" w:rsidRDefault="00847D57" w:rsidP="00847D57">
      <w:pPr>
        <w:tabs>
          <w:tab w:val="left" w:pos="569"/>
        </w:tabs>
        <w:spacing w:line="360" w:lineRule="auto"/>
        <w:ind w:firstLineChars="200" w:firstLine="480"/>
        <w:rPr>
          <w:rFonts w:ascii="仿宋" w:eastAsia="仿宋" w:hAnsi="仿宋"/>
          <w:i w:val="0"/>
          <w:sz w:val="24"/>
          <w:lang w:eastAsia="zh-CN"/>
        </w:rPr>
      </w:pPr>
      <w:r>
        <w:rPr>
          <w:rFonts w:ascii="仿宋" w:eastAsia="仿宋" w:hAnsi="仿宋" w:hint="eastAsia"/>
          <w:i w:val="0"/>
          <w:sz w:val="24"/>
          <w:lang w:eastAsia="zh-CN"/>
        </w:rPr>
        <w:t>2.3 X射线束发散角：60°；</w:t>
      </w:r>
    </w:p>
    <w:p w14:paraId="16A61F9E" w14:textId="77777777" w:rsidR="00847D57" w:rsidRDefault="00847D57" w:rsidP="00847D57">
      <w:pPr>
        <w:tabs>
          <w:tab w:val="left" w:pos="569"/>
        </w:tabs>
        <w:spacing w:line="360" w:lineRule="auto"/>
        <w:ind w:firstLineChars="200" w:firstLine="480"/>
        <w:rPr>
          <w:rFonts w:ascii="仿宋" w:eastAsia="仿宋" w:hAnsi="仿宋"/>
          <w:i w:val="0"/>
          <w:sz w:val="24"/>
          <w:lang w:eastAsia="zh-CN"/>
        </w:rPr>
      </w:pPr>
      <w:r>
        <w:rPr>
          <w:rFonts w:ascii="仿宋" w:eastAsia="仿宋" w:hAnsi="仿宋" w:hint="eastAsia"/>
          <w:i w:val="0"/>
          <w:sz w:val="24"/>
          <w:lang w:eastAsia="zh-CN"/>
        </w:rPr>
        <w:t>2.4冷却／工作周期：密封式油冷／100％；</w:t>
      </w:r>
    </w:p>
    <w:p w14:paraId="7E17BBB3" w14:textId="77777777" w:rsidR="00847D57" w:rsidRDefault="00847D57" w:rsidP="00847D57">
      <w:pPr>
        <w:tabs>
          <w:tab w:val="left" w:pos="569"/>
        </w:tabs>
        <w:spacing w:line="360" w:lineRule="auto"/>
        <w:ind w:firstLineChars="200" w:firstLine="480"/>
        <w:rPr>
          <w:rFonts w:ascii="仿宋" w:eastAsia="仿宋" w:hAnsi="仿宋"/>
          <w:i w:val="0"/>
          <w:sz w:val="24"/>
          <w:lang w:eastAsia="zh-CN"/>
        </w:rPr>
      </w:pPr>
      <w:r>
        <w:rPr>
          <w:rFonts w:ascii="仿宋" w:eastAsia="仿宋" w:hAnsi="仿宋" w:hint="eastAsia"/>
          <w:i w:val="0"/>
          <w:sz w:val="24"/>
          <w:lang w:eastAsia="zh-CN"/>
        </w:rPr>
        <w:t>2.5 X射线源管电压、管电流监控和设置：设备可监控和设置X射线源的管电压、管电流。</w:t>
      </w:r>
    </w:p>
    <w:p w14:paraId="6F88B0EB" w14:textId="77777777" w:rsidR="00847D57" w:rsidRDefault="00847D57" w:rsidP="00847D57">
      <w:pPr>
        <w:pStyle w:val="6"/>
        <w:rPr>
          <w:rFonts w:ascii="仿宋" w:eastAsia="仿宋" w:hAnsi="仿宋"/>
          <w:i w:val="0"/>
          <w:lang w:eastAsia="zh-CN"/>
        </w:rPr>
      </w:pPr>
      <w:r>
        <w:rPr>
          <w:rFonts w:ascii="仿宋" w:eastAsia="仿宋" w:hAnsi="仿宋" w:hint="eastAsia"/>
          <w:i w:val="0"/>
          <w:lang w:eastAsia="zh-CN"/>
        </w:rPr>
        <w:t>1.3图像处理系统</w:t>
      </w:r>
    </w:p>
    <w:p w14:paraId="69F820FA" w14:textId="77777777" w:rsidR="00847D57" w:rsidRDefault="00847D57" w:rsidP="00847D57">
      <w:pPr>
        <w:tabs>
          <w:tab w:val="left" w:pos="569"/>
        </w:tabs>
        <w:ind w:firstLineChars="200" w:firstLine="480"/>
        <w:rPr>
          <w:rFonts w:ascii="仿宋" w:eastAsia="仿宋" w:hAnsi="仿宋"/>
          <w:i w:val="0"/>
          <w:sz w:val="24"/>
          <w:lang w:eastAsia="zh-CN"/>
        </w:rPr>
      </w:pPr>
      <w:r>
        <w:rPr>
          <w:rFonts w:ascii="仿宋" w:eastAsia="仿宋" w:hAnsi="仿宋" w:hint="eastAsia"/>
          <w:i w:val="0"/>
          <w:sz w:val="24"/>
          <w:lang w:eastAsia="zh-CN"/>
        </w:rPr>
        <w:t xml:space="preserve">3.1 X射线传感器：L形光电二极管阵列探测器（多能量），1.57MM阵列显示器；     </w:t>
      </w:r>
    </w:p>
    <w:p w14:paraId="6F160F87" w14:textId="77777777" w:rsidR="00847D57" w:rsidRDefault="00847D57" w:rsidP="00847D57">
      <w:pPr>
        <w:tabs>
          <w:tab w:val="left" w:pos="569"/>
        </w:tabs>
        <w:ind w:firstLineChars="200" w:firstLine="480"/>
        <w:rPr>
          <w:rFonts w:ascii="仿宋" w:eastAsia="仿宋" w:hAnsi="仿宋"/>
          <w:i w:val="0"/>
          <w:sz w:val="24"/>
          <w:lang w:eastAsia="zh-CN"/>
        </w:rPr>
      </w:pPr>
      <w:r>
        <w:rPr>
          <w:rFonts w:ascii="仿宋" w:eastAsia="仿宋" w:hAnsi="仿宋" w:hint="eastAsia"/>
          <w:i w:val="0"/>
          <w:sz w:val="24"/>
          <w:lang w:eastAsia="zh-CN"/>
        </w:rPr>
        <w:t>3.2彩色图像显示：24位真彩色显示；</w:t>
      </w:r>
    </w:p>
    <w:p w14:paraId="3C5E9FC9" w14:textId="77777777" w:rsidR="00847D57" w:rsidRDefault="00847D57" w:rsidP="00847D57">
      <w:pPr>
        <w:pStyle w:val="6"/>
        <w:rPr>
          <w:rFonts w:ascii="仿宋" w:eastAsia="仿宋" w:hAnsi="仿宋"/>
          <w:i w:val="0"/>
          <w:lang w:eastAsia="zh-CN"/>
        </w:rPr>
      </w:pPr>
      <w:r>
        <w:rPr>
          <w:rFonts w:ascii="仿宋" w:eastAsia="仿宋" w:hAnsi="仿宋" w:hint="eastAsia"/>
          <w:i w:val="0"/>
          <w:lang w:eastAsia="zh-CN"/>
        </w:rPr>
        <w:t>1.4</w:t>
      </w:r>
      <w:r w:rsidRPr="00046673">
        <w:rPr>
          <w:rFonts w:ascii="仿宋" w:eastAsia="仿宋" w:hAnsi="仿宋" w:hint="eastAsia"/>
          <w:i w:val="0"/>
          <w:lang w:eastAsia="zh-CN"/>
        </w:rPr>
        <w:t>手持金属探测模块</w:t>
      </w:r>
    </w:p>
    <w:p w14:paraId="1524B185" w14:textId="77777777" w:rsidR="00847D57" w:rsidRDefault="00847D57" w:rsidP="00847D57">
      <w:pPr>
        <w:tabs>
          <w:tab w:val="left" w:pos="569"/>
        </w:tabs>
        <w:spacing w:line="360" w:lineRule="auto"/>
        <w:ind w:firstLineChars="200" w:firstLine="480"/>
        <w:rPr>
          <w:rFonts w:ascii="仿宋" w:eastAsia="仿宋" w:hAnsi="仿宋"/>
          <w:i w:val="0"/>
          <w:sz w:val="24"/>
          <w:lang w:eastAsia="zh-CN"/>
        </w:rPr>
      </w:pPr>
      <w:r>
        <w:rPr>
          <w:rFonts w:ascii="仿宋" w:eastAsia="仿宋" w:hAnsi="仿宋" w:hint="eastAsia"/>
          <w:i w:val="0"/>
          <w:sz w:val="24"/>
          <w:lang w:eastAsia="zh-CN"/>
        </w:rPr>
        <w:t>4.1产品尺寸：≤430× 90× 40（mm）；</w:t>
      </w:r>
    </w:p>
    <w:p w14:paraId="3BBB0A71" w14:textId="77777777" w:rsidR="00847D57" w:rsidRDefault="00847D57" w:rsidP="00847D57">
      <w:pPr>
        <w:tabs>
          <w:tab w:val="left" w:pos="569"/>
        </w:tabs>
        <w:spacing w:line="360" w:lineRule="auto"/>
        <w:ind w:firstLineChars="200" w:firstLine="480"/>
        <w:rPr>
          <w:rFonts w:ascii="仿宋" w:eastAsia="仿宋" w:hAnsi="仿宋"/>
          <w:i w:val="0"/>
          <w:sz w:val="24"/>
          <w:lang w:eastAsia="zh-CN"/>
        </w:rPr>
      </w:pPr>
      <w:r>
        <w:rPr>
          <w:rFonts w:ascii="仿宋" w:eastAsia="仿宋" w:hAnsi="仿宋" w:hint="eastAsia"/>
          <w:i w:val="0"/>
          <w:sz w:val="24"/>
          <w:lang w:eastAsia="zh-CN"/>
        </w:rPr>
        <w:t>4.2配备皮套，按键、开关、信号插座</w:t>
      </w:r>
      <w:proofErr w:type="gramStart"/>
      <w:r>
        <w:rPr>
          <w:rFonts w:ascii="仿宋" w:eastAsia="仿宋" w:hAnsi="仿宋" w:hint="eastAsia"/>
          <w:i w:val="0"/>
          <w:sz w:val="24"/>
          <w:lang w:eastAsia="zh-CN"/>
        </w:rPr>
        <w:t>应操作</w:t>
      </w:r>
      <w:proofErr w:type="gramEnd"/>
      <w:r>
        <w:rPr>
          <w:rFonts w:ascii="仿宋" w:eastAsia="仿宋" w:hAnsi="仿宋" w:hint="eastAsia"/>
          <w:i w:val="0"/>
          <w:sz w:val="24"/>
          <w:lang w:eastAsia="zh-CN"/>
        </w:rPr>
        <w:t>灵活；</w:t>
      </w:r>
    </w:p>
    <w:p w14:paraId="118C63B3" w14:textId="77777777" w:rsidR="00847D57" w:rsidRDefault="00847D57" w:rsidP="00847D57">
      <w:pPr>
        <w:tabs>
          <w:tab w:val="left" w:pos="569"/>
        </w:tabs>
        <w:spacing w:line="360" w:lineRule="auto"/>
        <w:ind w:firstLineChars="200" w:firstLine="480"/>
        <w:rPr>
          <w:rFonts w:ascii="仿宋" w:eastAsia="仿宋" w:hAnsi="仿宋"/>
          <w:i w:val="0"/>
          <w:sz w:val="24"/>
          <w:lang w:eastAsia="zh-CN"/>
        </w:rPr>
      </w:pPr>
      <w:r>
        <w:rPr>
          <w:rFonts w:ascii="仿宋" w:eastAsia="仿宋" w:hAnsi="仿宋" w:hint="eastAsia"/>
          <w:i w:val="0"/>
          <w:sz w:val="24"/>
          <w:lang w:eastAsia="zh-CN"/>
        </w:rPr>
        <w:lastRenderedPageBreak/>
        <w:t>4.3采用常见型号的电池供电，供电电压小于等于9V；</w:t>
      </w:r>
    </w:p>
    <w:p w14:paraId="51D98AEA" w14:textId="77777777" w:rsidR="00847D57" w:rsidRDefault="00847D57" w:rsidP="00847D57">
      <w:pPr>
        <w:pStyle w:val="5"/>
        <w:rPr>
          <w:rFonts w:ascii="仿宋" w:eastAsia="仿宋" w:hAnsi="仿宋"/>
          <w:i w:val="0"/>
          <w:color w:val="auto"/>
          <w:sz w:val="24"/>
          <w:lang w:eastAsia="zh-CN"/>
        </w:rPr>
      </w:pPr>
      <w:r>
        <w:rPr>
          <w:rFonts w:ascii="仿宋" w:eastAsia="仿宋" w:hAnsi="仿宋" w:hint="eastAsia"/>
          <w:i w:val="0"/>
          <w:sz w:val="24"/>
          <w:lang w:eastAsia="zh-CN"/>
        </w:rPr>
        <w:t>2、</w:t>
      </w:r>
      <w:r w:rsidRPr="006613EE">
        <w:rPr>
          <w:rFonts w:ascii="仿宋" w:eastAsia="仿宋" w:hAnsi="仿宋" w:hint="eastAsia"/>
          <w:i w:val="0"/>
          <w:color w:val="auto"/>
          <w:sz w:val="24"/>
          <w:lang w:eastAsia="zh-CN"/>
        </w:rPr>
        <w:t>防爆桶</w:t>
      </w:r>
    </w:p>
    <w:p w14:paraId="21B31863" w14:textId="77777777" w:rsidR="00847D57" w:rsidRPr="007464A8" w:rsidRDefault="00847D57" w:rsidP="00847D57">
      <w:pPr>
        <w:spacing w:line="360" w:lineRule="auto"/>
        <w:ind w:firstLineChars="200" w:firstLine="480"/>
        <w:rPr>
          <w:rFonts w:ascii="仿宋" w:eastAsia="仿宋" w:hAnsi="仿宋"/>
          <w:i w:val="0"/>
          <w:sz w:val="24"/>
          <w:lang w:eastAsia="zh-CN"/>
        </w:rPr>
      </w:pPr>
      <w:r w:rsidRPr="007464A8">
        <w:rPr>
          <w:rFonts w:ascii="仿宋" w:eastAsia="仿宋" w:hAnsi="仿宋" w:hint="eastAsia"/>
          <w:i w:val="0"/>
          <w:sz w:val="24"/>
          <w:lang w:eastAsia="zh-CN"/>
        </w:rPr>
        <w:t>2.1</w:t>
      </w:r>
      <w:proofErr w:type="gramStart"/>
      <w:r w:rsidRPr="007464A8">
        <w:rPr>
          <w:rFonts w:ascii="仿宋" w:eastAsia="仿宋" w:hAnsi="仿宋" w:hint="eastAsia"/>
          <w:i w:val="0"/>
          <w:color w:val="auto"/>
          <w:sz w:val="24"/>
          <w:lang w:eastAsia="zh-CN"/>
        </w:rPr>
        <w:t>防爆桶</w:t>
      </w:r>
      <w:r w:rsidRPr="007464A8">
        <w:rPr>
          <w:rFonts w:ascii="仿宋" w:eastAsia="仿宋" w:hAnsi="仿宋"/>
          <w:i w:val="0"/>
          <w:sz w:val="24"/>
          <w:lang w:eastAsia="zh-CN"/>
        </w:rPr>
        <w:t>由罐体</w:t>
      </w:r>
      <w:proofErr w:type="gramEnd"/>
      <w:r w:rsidRPr="007464A8">
        <w:rPr>
          <w:rFonts w:ascii="仿宋" w:eastAsia="仿宋" w:hAnsi="仿宋"/>
          <w:i w:val="0"/>
          <w:sz w:val="24"/>
          <w:lang w:eastAsia="zh-CN"/>
        </w:rPr>
        <w:t>、脚轮、挂网、盖子等组成。</w:t>
      </w:r>
    </w:p>
    <w:p w14:paraId="6EBB5E96" w14:textId="77777777" w:rsidR="00847D57" w:rsidRPr="007464A8" w:rsidRDefault="00847D57" w:rsidP="00847D57">
      <w:pPr>
        <w:spacing w:line="360" w:lineRule="auto"/>
        <w:ind w:firstLineChars="200" w:firstLine="480"/>
        <w:rPr>
          <w:rFonts w:ascii="仿宋" w:eastAsia="仿宋" w:hAnsi="仿宋"/>
          <w:i w:val="0"/>
          <w:sz w:val="24"/>
          <w:lang w:eastAsia="zh-CN"/>
        </w:rPr>
      </w:pPr>
      <w:r w:rsidRPr="007464A8">
        <w:rPr>
          <w:rFonts w:ascii="仿宋" w:eastAsia="仿宋" w:hAnsi="仿宋" w:hint="eastAsia"/>
          <w:i w:val="0"/>
          <w:sz w:val="24"/>
          <w:lang w:eastAsia="zh-CN"/>
        </w:rPr>
        <w:t>2.2排</w:t>
      </w:r>
      <w:proofErr w:type="gramStart"/>
      <w:r w:rsidRPr="007464A8">
        <w:rPr>
          <w:rFonts w:ascii="仿宋" w:eastAsia="仿宋" w:hAnsi="仿宋" w:hint="eastAsia"/>
          <w:i w:val="0"/>
          <w:sz w:val="24"/>
          <w:lang w:eastAsia="zh-CN"/>
        </w:rPr>
        <w:t>爆</w:t>
      </w:r>
      <w:proofErr w:type="gramEnd"/>
      <w:r w:rsidRPr="007464A8">
        <w:rPr>
          <w:rFonts w:ascii="仿宋" w:eastAsia="仿宋" w:hAnsi="仿宋" w:hint="eastAsia"/>
          <w:i w:val="0"/>
          <w:sz w:val="24"/>
          <w:lang w:eastAsia="zh-CN"/>
        </w:rPr>
        <w:t>罐内有稳定放置爆炸物网袋，底部带有万向轮，便于转移、运输；能有效防止罐内爆炸物爆炸后产生的冲击波和碎片水平扩散；</w:t>
      </w:r>
    </w:p>
    <w:p w14:paraId="25288B6B" w14:textId="77777777" w:rsidR="00847D57" w:rsidRPr="007464A8" w:rsidRDefault="00847D57" w:rsidP="00847D57">
      <w:pPr>
        <w:spacing w:line="360" w:lineRule="auto"/>
        <w:ind w:firstLineChars="200" w:firstLine="480"/>
        <w:rPr>
          <w:rFonts w:ascii="仿宋" w:eastAsia="仿宋" w:hAnsi="仿宋"/>
          <w:i w:val="0"/>
          <w:sz w:val="24"/>
          <w:lang w:eastAsia="zh-CN"/>
        </w:rPr>
      </w:pPr>
      <w:r w:rsidRPr="007464A8">
        <w:rPr>
          <w:rFonts w:ascii="仿宋" w:eastAsia="仿宋" w:hAnsi="仿宋" w:hint="eastAsia"/>
          <w:i w:val="0"/>
          <w:sz w:val="24"/>
          <w:lang w:eastAsia="zh-CN"/>
        </w:rPr>
        <w:t>2.3筒体采用锅炉用钢水力切割下料规避热力切割产生局部过热;罐底采用Q345r压力容器</w:t>
      </w:r>
      <w:proofErr w:type="gramStart"/>
      <w:r w:rsidRPr="007464A8">
        <w:rPr>
          <w:rFonts w:ascii="仿宋" w:eastAsia="仿宋" w:hAnsi="仿宋" w:hint="eastAsia"/>
          <w:i w:val="0"/>
          <w:sz w:val="24"/>
          <w:lang w:eastAsia="zh-CN"/>
        </w:rPr>
        <w:t>板整体</w:t>
      </w:r>
      <w:proofErr w:type="gramEnd"/>
      <w:r w:rsidRPr="007464A8">
        <w:rPr>
          <w:rFonts w:ascii="仿宋" w:eastAsia="仿宋" w:hAnsi="仿宋" w:hint="eastAsia"/>
          <w:i w:val="0"/>
          <w:sz w:val="24"/>
          <w:lang w:eastAsia="zh-CN"/>
        </w:rPr>
        <w:t>热压成∪形;筒体与罐底采用内置钢性减震圈，二保药蕊焊丝双面焊接并100%通过磁粉探伤;焊后经860度高温热处理消除焊后应力；表面喷涂一道防锈防脱白漆，二道金属面漆。</w:t>
      </w:r>
    </w:p>
    <w:p w14:paraId="1F794324" w14:textId="77777777" w:rsidR="00847D57" w:rsidRPr="007464A8" w:rsidRDefault="00847D57" w:rsidP="00847D57">
      <w:pPr>
        <w:spacing w:line="360" w:lineRule="auto"/>
        <w:ind w:firstLineChars="200" w:firstLine="480"/>
        <w:rPr>
          <w:rFonts w:ascii="仿宋" w:eastAsia="仿宋" w:hAnsi="仿宋"/>
          <w:i w:val="0"/>
          <w:sz w:val="24"/>
          <w:lang w:eastAsia="zh-CN"/>
        </w:rPr>
      </w:pPr>
      <w:r w:rsidRPr="007464A8">
        <w:rPr>
          <w:rFonts w:ascii="仿宋" w:eastAsia="仿宋" w:hAnsi="仿宋" w:hint="eastAsia"/>
          <w:i w:val="0"/>
          <w:sz w:val="24"/>
          <w:lang w:eastAsia="zh-CN"/>
        </w:rPr>
        <w:t>2.4</w:t>
      </w:r>
      <w:r w:rsidRPr="007464A8">
        <w:rPr>
          <w:rFonts w:ascii="仿宋" w:eastAsia="仿宋" w:hAnsi="仿宋"/>
          <w:i w:val="0"/>
          <w:sz w:val="24"/>
          <w:lang w:eastAsia="zh-CN"/>
        </w:rPr>
        <w:t>抗爆材料为：特种抗爆、抗老化、特制钢板</w:t>
      </w:r>
      <w:r>
        <w:rPr>
          <w:rFonts w:ascii="仿宋" w:eastAsia="仿宋" w:hAnsi="仿宋" w:hint="eastAsia"/>
          <w:i w:val="0"/>
          <w:sz w:val="24"/>
          <w:lang w:eastAsia="zh-CN"/>
        </w:rPr>
        <w:t>，</w:t>
      </w:r>
      <w:r w:rsidRPr="007464A8">
        <w:rPr>
          <w:rFonts w:ascii="仿宋" w:eastAsia="仿宋" w:hAnsi="仿宋"/>
          <w:i w:val="0"/>
          <w:sz w:val="24"/>
          <w:lang w:eastAsia="zh-CN"/>
        </w:rPr>
        <w:t>罐规格：外直径630 mm 、内直径598mm 、总高度775 mm</w:t>
      </w:r>
      <w:r w:rsidRPr="007464A8">
        <w:rPr>
          <w:rFonts w:ascii="仿宋" w:eastAsia="仿宋" w:hAnsi="仿宋" w:hint="eastAsia"/>
          <w:i w:val="0"/>
          <w:sz w:val="24"/>
          <w:lang w:eastAsia="zh-CN"/>
        </w:rPr>
        <w:t>；</w:t>
      </w:r>
      <w:r w:rsidRPr="007464A8">
        <w:rPr>
          <w:rFonts w:ascii="仿宋" w:eastAsia="仿宋" w:hAnsi="仿宋"/>
          <w:i w:val="0"/>
          <w:sz w:val="24"/>
          <w:lang w:eastAsia="zh-CN"/>
        </w:rPr>
        <w:t>总重量270 kg</w:t>
      </w:r>
      <w:r>
        <w:rPr>
          <w:rFonts w:ascii="仿宋" w:eastAsia="仿宋" w:hAnsi="仿宋" w:hint="eastAsia"/>
          <w:i w:val="0"/>
          <w:sz w:val="24"/>
          <w:lang w:eastAsia="zh-CN"/>
        </w:rPr>
        <w:t>（±1kg）。</w:t>
      </w:r>
    </w:p>
    <w:p w14:paraId="0A11898F" w14:textId="77777777" w:rsidR="00847D57" w:rsidRPr="007464A8" w:rsidRDefault="00847D57" w:rsidP="00847D57">
      <w:pPr>
        <w:spacing w:line="360" w:lineRule="auto"/>
        <w:ind w:firstLineChars="200" w:firstLine="480"/>
        <w:rPr>
          <w:rFonts w:ascii="仿宋" w:eastAsia="仿宋" w:hAnsi="仿宋"/>
          <w:i w:val="0"/>
          <w:sz w:val="24"/>
          <w:lang w:eastAsia="zh-CN"/>
        </w:rPr>
      </w:pPr>
      <w:r w:rsidRPr="007464A8">
        <w:rPr>
          <w:rFonts w:ascii="仿宋" w:eastAsia="仿宋" w:hAnsi="仿宋" w:hint="eastAsia"/>
          <w:i w:val="0"/>
          <w:sz w:val="24"/>
          <w:lang w:eastAsia="zh-CN"/>
        </w:rPr>
        <w:t>2.</w:t>
      </w:r>
      <w:r>
        <w:rPr>
          <w:rFonts w:ascii="仿宋" w:eastAsia="仿宋" w:hAnsi="仿宋" w:hint="eastAsia"/>
          <w:i w:val="0"/>
          <w:sz w:val="24"/>
          <w:lang w:eastAsia="zh-CN"/>
        </w:rPr>
        <w:t>5</w:t>
      </w:r>
      <w:r w:rsidRPr="007464A8">
        <w:rPr>
          <w:rFonts w:ascii="仿宋" w:eastAsia="仿宋" w:hAnsi="仿宋"/>
          <w:i w:val="0"/>
          <w:sz w:val="24"/>
          <w:lang w:eastAsia="zh-CN"/>
        </w:rPr>
        <w:t>内、外层采用16mm高强度、耐冲击碳素钢板。罐体底部：2条10mm厚钢板制造的加强筋，其上安装有4个万向脚轮。</w:t>
      </w:r>
    </w:p>
    <w:p w14:paraId="5DD6DF61" w14:textId="77777777" w:rsidR="00847D57" w:rsidRDefault="00847D57" w:rsidP="00847D57">
      <w:pPr>
        <w:pStyle w:val="5"/>
        <w:rPr>
          <w:rFonts w:ascii="仿宋" w:eastAsia="仿宋" w:hAnsi="仿宋"/>
          <w:i w:val="0"/>
          <w:color w:val="auto"/>
          <w:sz w:val="24"/>
          <w:lang w:eastAsia="zh-CN"/>
        </w:rPr>
      </w:pPr>
      <w:r>
        <w:rPr>
          <w:rFonts w:ascii="仿宋" w:eastAsia="仿宋" w:hAnsi="仿宋" w:hint="eastAsia"/>
          <w:i w:val="0"/>
          <w:sz w:val="24"/>
          <w:lang w:eastAsia="zh-CN"/>
        </w:rPr>
        <w:t>3、</w:t>
      </w:r>
      <w:r w:rsidRPr="00E50ABF">
        <w:rPr>
          <w:rFonts w:ascii="仿宋" w:eastAsia="仿宋" w:hAnsi="仿宋" w:hint="eastAsia"/>
          <w:i w:val="0"/>
          <w:color w:val="auto"/>
          <w:sz w:val="24"/>
          <w:lang w:eastAsia="zh-CN"/>
        </w:rPr>
        <w:t>酒精检测仪</w:t>
      </w:r>
    </w:p>
    <w:p w14:paraId="1744816E" w14:textId="5B6BE25B" w:rsidR="00847D57" w:rsidRPr="005510B6" w:rsidRDefault="00847D57" w:rsidP="00847D57">
      <w:pPr>
        <w:spacing w:line="360" w:lineRule="auto"/>
        <w:ind w:firstLineChars="200" w:firstLine="480"/>
        <w:rPr>
          <w:rFonts w:ascii="仿宋" w:eastAsia="仿宋" w:hAnsi="仿宋"/>
          <w:i w:val="0"/>
          <w:sz w:val="24"/>
          <w:lang w:eastAsia="zh-CN"/>
        </w:rPr>
      </w:pPr>
      <w:r w:rsidRPr="005510B6">
        <w:rPr>
          <w:rFonts w:ascii="仿宋" w:eastAsia="仿宋" w:hAnsi="仿宋" w:hint="eastAsia"/>
          <w:i w:val="0"/>
          <w:sz w:val="24"/>
          <w:lang w:eastAsia="zh-CN"/>
        </w:rPr>
        <w:t>3.1可存储60000条测试记录</w:t>
      </w:r>
      <w:r w:rsidR="009356BB">
        <w:rPr>
          <w:rFonts w:ascii="仿宋" w:eastAsia="仿宋" w:hAnsi="仿宋" w:hint="eastAsia"/>
          <w:i w:val="0"/>
          <w:sz w:val="24"/>
          <w:lang w:eastAsia="zh-CN"/>
        </w:rPr>
        <w:t>；</w:t>
      </w:r>
    </w:p>
    <w:p w14:paraId="3A260FBC" w14:textId="40CF6A66" w:rsidR="00847D57" w:rsidRPr="005510B6" w:rsidRDefault="00847D57" w:rsidP="00847D57">
      <w:pPr>
        <w:spacing w:line="360" w:lineRule="auto"/>
        <w:ind w:firstLineChars="200" w:firstLine="480"/>
        <w:rPr>
          <w:rFonts w:ascii="仿宋" w:eastAsia="仿宋" w:hAnsi="仿宋"/>
          <w:i w:val="0"/>
          <w:sz w:val="24"/>
          <w:lang w:eastAsia="zh-CN"/>
        </w:rPr>
      </w:pPr>
      <w:r w:rsidRPr="005510B6">
        <w:rPr>
          <w:rFonts w:ascii="仿宋" w:eastAsia="仿宋" w:hAnsi="仿宋" w:hint="eastAsia"/>
          <w:i w:val="0"/>
          <w:sz w:val="24"/>
          <w:lang w:eastAsia="zh-CN"/>
        </w:rPr>
        <w:t>3.2灵敏度：仪器与</w:t>
      </w:r>
      <w:proofErr w:type="gramStart"/>
      <w:r w:rsidRPr="005510B6">
        <w:rPr>
          <w:rFonts w:ascii="仿宋" w:eastAsia="仿宋" w:hAnsi="仿宋" w:hint="eastAsia"/>
          <w:i w:val="0"/>
          <w:sz w:val="24"/>
          <w:lang w:eastAsia="zh-CN"/>
        </w:rPr>
        <w:t>嘴之间</w:t>
      </w:r>
      <w:proofErr w:type="gramEnd"/>
      <w:r w:rsidRPr="005510B6">
        <w:rPr>
          <w:rFonts w:ascii="仿宋" w:eastAsia="仿宋" w:hAnsi="仿宋" w:hint="eastAsia"/>
          <w:i w:val="0"/>
          <w:sz w:val="24"/>
          <w:lang w:eastAsia="zh-CN"/>
        </w:rPr>
        <w:t>距离：4—5cm，酒精气体浓度</w:t>
      </w:r>
      <w:r w:rsidRPr="005510B6">
        <w:rPr>
          <w:rFonts w:ascii="仿宋" w:eastAsia="仿宋" w:hAnsi="仿宋"/>
          <w:i w:val="0"/>
          <w:sz w:val="24"/>
          <w:lang w:eastAsia="zh-CN"/>
        </w:rPr>
        <w:t>C / ( mg/</w:t>
      </w:r>
      <w:r w:rsidRPr="005510B6">
        <w:rPr>
          <w:rFonts w:ascii="仿宋" w:eastAsia="仿宋" w:hAnsi="仿宋" w:hint="eastAsia"/>
          <w:i w:val="0"/>
          <w:sz w:val="24"/>
          <w:lang w:eastAsia="zh-CN"/>
        </w:rPr>
        <w:t>100m</w:t>
      </w:r>
      <w:r w:rsidRPr="005510B6">
        <w:rPr>
          <w:rFonts w:ascii="仿宋" w:eastAsia="仿宋" w:hAnsi="仿宋"/>
          <w:i w:val="0"/>
          <w:sz w:val="24"/>
          <w:lang w:eastAsia="zh-CN"/>
        </w:rPr>
        <w:t>L)</w:t>
      </w:r>
      <w:r w:rsidRPr="005510B6">
        <w:rPr>
          <w:rFonts w:ascii="仿宋" w:eastAsia="仿宋" w:hAnsi="仿宋" w:hint="eastAsia"/>
          <w:i w:val="0"/>
          <w:sz w:val="24"/>
          <w:lang w:eastAsia="zh-CN"/>
        </w:rPr>
        <w:t>：20，测试结果</w:t>
      </w:r>
      <w:r w:rsidRPr="005510B6">
        <w:rPr>
          <w:rFonts w:ascii="仿宋" w:eastAsia="仿宋" w:hAnsi="仿宋"/>
          <w:i w:val="0"/>
          <w:sz w:val="24"/>
          <w:lang w:eastAsia="zh-CN"/>
        </w:rPr>
        <w:t>( mg/</w:t>
      </w:r>
      <w:r w:rsidRPr="005510B6">
        <w:rPr>
          <w:rFonts w:ascii="仿宋" w:eastAsia="仿宋" w:hAnsi="仿宋" w:hint="eastAsia"/>
          <w:i w:val="0"/>
          <w:sz w:val="24"/>
          <w:lang w:eastAsia="zh-CN"/>
        </w:rPr>
        <w:t>100m</w:t>
      </w:r>
      <w:r w:rsidRPr="005510B6">
        <w:rPr>
          <w:rFonts w:ascii="仿宋" w:eastAsia="仿宋" w:hAnsi="仿宋"/>
          <w:i w:val="0"/>
          <w:sz w:val="24"/>
          <w:lang w:eastAsia="zh-CN"/>
        </w:rPr>
        <w:t>L)</w:t>
      </w:r>
      <w:r w:rsidRPr="005510B6">
        <w:rPr>
          <w:rFonts w:ascii="仿宋" w:eastAsia="仿宋" w:hAnsi="仿宋" w:hint="eastAsia"/>
          <w:i w:val="0"/>
          <w:sz w:val="24"/>
          <w:lang w:eastAsia="zh-CN"/>
        </w:rPr>
        <w:t>：大于8</w:t>
      </w:r>
      <w:r w:rsidR="009356BB">
        <w:rPr>
          <w:rFonts w:ascii="仿宋" w:eastAsia="仿宋" w:hAnsi="仿宋" w:hint="eastAsia"/>
          <w:i w:val="0"/>
          <w:sz w:val="24"/>
          <w:lang w:eastAsia="zh-CN"/>
        </w:rPr>
        <w:t>；</w:t>
      </w:r>
    </w:p>
    <w:p w14:paraId="613670AB" w14:textId="0B8D4B35" w:rsidR="00847D57" w:rsidRPr="005510B6" w:rsidRDefault="00847D57" w:rsidP="00847D57">
      <w:pPr>
        <w:spacing w:line="360" w:lineRule="auto"/>
        <w:ind w:firstLineChars="200" w:firstLine="480"/>
        <w:rPr>
          <w:rFonts w:ascii="仿宋" w:eastAsia="仿宋" w:hAnsi="仿宋"/>
          <w:i w:val="0"/>
          <w:sz w:val="24"/>
          <w:lang w:eastAsia="zh-CN"/>
        </w:rPr>
      </w:pPr>
      <w:r w:rsidRPr="005510B6">
        <w:rPr>
          <w:rFonts w:ascii="仿宋" w:eastAsia="仿宋" w:hAnsi="仿宋" w:hint="eastAsia"/>
          <w:i w:val="0"/>
          <w:sz w:val="24"/>
          <w:lang w:eastAsia="zh-CN"/>
        </w:rPr>
        <w:t>3.3酒精气体浓度</w:t>
      </w:r>
      <w:r w:rsidRPr="005510B6">
        <w:rPr>
          <w:rFonts w:ascii="仿宋" w:eastAsia="仿宋" w:hAnsi="仿宋"/>
          <w:i w:val="0"/>
          <w:sz w:val="24"/>
          <w:lang w:eastAsia="zh-CN"/>
        </w:rPr>
        <w:t>C / ( mg/</w:t>
      </w:r>
      <w:r w:rsidRPr="005510B6">
        <w:rPr>
          <w:rFonts w:ascii="仿宋" w:eastAsia="仿宋" w:hAnsi="仿宋" w:hint="eastAsia"/>
          <w:i w:val="0"/>
          <w:sz w:val="24"/>
          <w:lang w:eastAsia="zh-CN"/>
        </w:rPr>
        <w:t>100m</w:t>
      </w:r>
      <w:r w:rsidRPr="005510B6">
        <w:rPr>
          <w:rFonts w:ascii="仿宋" w:eastAsia="仿宋" w:hAnsi="仿宋"/>
          <w:i w:val="0"/>
          <w:sz w:val="24"/>
          <w:lang w:eastAsia="zh-CN"/>
        </w:rPr>
        <w:t>L)</w:t>
      </w:r>
      <w:r w:rsidRPr="005510B6">
        <w:rPr>
          <w:rFonts w:ascii="仿宋" w:eastAsia="仿宋" w:hAnsi="仿宋" w:hint="eastAsia"/>
          <w:i w:val="0"/>
          <w:sz w:val="24"/>
          <w:lang w:eastAsia="zh-CN"/>
        </w:rPr>
        <w:t>：150</w:t>
      </w:r>
      <w:r w:rsidR="009356BB">
        <w:rPr>
          <w:rFonts w:ascii="仿宋" w:eastAsia="仿宋" w:hAnsi="仿宋" w:hint="eastAsia"/>
          <w:i w:val="0"/>
          <w:sz w:val="24"/>
          <w:lang w:eastAsia="zh-CN"/>
        </w:rPr>
        <w:t>；</w:t>
      </w:r>
    </w:p>
    <w:p w14:paraId="008D3401" w14:textId="73782051" w:rsidR="00847D57" w:rsidRPr="005510B6" w:rsidRDefault="00847D57" w:rsidP="00847D57">
      <w:pPr>
        <w:spacing w:line="360" w:lineRule="auto"/>
        <w:ind w:firstLineChars="200" w:firstLine="480"/>
        <w:rPr>
          <w:rFonts w:ascii="仿宋" w:eastAsia="仿宋" w:hAnsi="仿宋"/>
          <w:i w:val="0"/>
          <w:sz w:val="24"/>
          <w:lang w:eastAsia="zh-CN"/>
        </w:rPr>
      </w:pPr>
      <w:r w:rsidRPr="005510B6">
        <w:rPr>
          <w:rFonts w:ascii="仿宋" w:eastAsia="仿宋" w:hAnsi="仿宋" w:hint="eastAsia"/>
          <w:i w:val="0"/>
          <w:sz w:val="24"/>
          <w:lang w:eastAsia="zh-CN"/>
        </w:rPr>
        <w:t>3.4工作温度范围：0℃～45℃</w:t>
      </w:r>
      <w:r w:rsidR="009356BB">
        <w:rPr>
          <w:rFonts w:ascii="仿宋" w:eastAsia="仿宋" w:hAnsi="仿宋" w:hint="eastAsia"/>
          <w:i w:val="0"/>
          <w:sz w:val="24"/>
          <w:lang w:eastAsia="zh-CN"/>
        </w:rPr>
        <w:t>；</w:t>
      </w:r>
    </w:p>
    <w:p w14:paraId="4410C2B6" w14:textId="19EFFF26" w:rsidR="00847D57" w:rsidRPr="005510B6" w:rsidRDefault="00847D57" w:rsidP="00847D57">
      <w:pPr>
        <w:spacing w:line="360" w:lineRule="auto"/>
        <w:ind w:firstLineChars="200" w:firstLine="480"/>
        <w:rPr>
          <w:rFonts w:ascii="仿宋" w:eastAsia="仿宋" w:hAnsi="仿宋"/>
          <w:i w:val="0"/>
          <w:sz w:val="24"/>
          <w:lang w:eastAsia="zh-CN"/>
        </w:rPr>
      </w:pPr>
      <w:r w:rsidRPr="005510B6">
        <w:rPr>
          <w:rFonts w:ascii="仿宋" w:eastAsia="仿宋" w:hAnsi="仿宋" w:hint="eastAsia"/>
          <w:i w:val="0"/>
          <w:sz w:val="24"/>
          <w:lang w:eastAsia="zh-CN"/>
        </w:rPr>
        <w:t xml:space="preserve">3.5主机尺寸：长265mmX直径45mm </w:t>
      </w:r>
      <w:r w:rsidR="009356BB">
        <w:rPr>
          <w:rFonts w:ascii="仿宋" w:eastAsia="仿宋" w:hAnsi="仿宋" w:hint="eastAsia"/>
          <w:i w:val="0"/>
          <w:sz w:val="24"/>
          <w:lang w:eastAsia="zh-CN"/>
        </w:rPr>
        <w:t>；</w:t>
      </w:r>
    </w:p>
    <w:p w14:paraId="796B4409" w14:textId="77777777" w:rsidR="00847D57" w:rsidRDefault="00847D57" w:rsidP="00847D57">
      <w:pPr>
        <w:pStyle w:val="30"/>
        <w:rPr>
          <w:rFonts w:ascii="仿宋" w:hAnsi="仿宋"/>
          <w:i w:val="0"/>
          <w:szCs w:val="24"/>
          <w:lang w:eastAsia="zh-CN"/>
        </w:rPr>
      </w:pPr>
      <w:r w:rsidRPr="00A96A58">
        <w:rPr>
          <w:rFonts w:ascii="仿宋" w:hAnsi="仿宋" w:hint="eastAsia"/>
          <w:i w:val="0"/>
          <w:szCs w:val="24"/>
          <w:lang w:eastAsia="zh-CN"/>
        </w:rPr>
        <w:t>（</w:t>
      </w:r>
      <w:r>
        <w:rPr>
          <w:rFonts w:ascii="仿宋" w:hAnsi="仿宋" w:hint="eastAsia"/>
          <w:i w:val="0"/>
          <w:szCs w:val="24"/>
          <w:lang w:eastAsia="zh-CN"/>
        </w:rPr>
        <w:t>四</w:t>
      </w:r>
      <w:r w:rsidRPr="00A96A58">
        <w:rPr>
          <w:rFonts w:ascii="仿宋" w:hAnsi="仿宋" w:hint="eastAsia"/>
          <w:i w:val="0"/>
          <w:szCs w:val="24"/>
          <w:lang w:eastAsia="zh-CN"/>
        </w:rPr>
        <w:t>）采购标的需满足的功能等要求</w:t>
      </w:r>
    </w:p>
    <w:p w14:paraId="231E1232" w14:textId="77777777" w:rsidR="00847D57" w:rsidRDefault="00847D57" w:rsidP="00847D57">
      <w:pPr>
        <w:pStyle w:val="5"/>
        <w:rPr>
          <w:rFonts w:ascii="仿宋" w:eastAsia="仿宋" w:hAnsi="仿宋"/>
          <w:i w:val="0"/>
          <w:color w:val="auto"/>
          <w:sz w:val="24"/>
          <w:lang w:eastAsia="zh-CN"/>
        </w:rPr>
      </w:pPr>
      <w:r>
        <w:rPr>
          <w:rFonts w:ascii="仿宋" w:eastAsia="仿宋" w:hAnsi="仿宋" w:hint="eastAsia"/>
          <w:i w:val="0"/>
          <w:sz w:val="24"/>
          <w:lang w:eastAsia="zh-CN"/>
        </w:rPr>
        <w:t>1、</w:t>
      </w:r>
      <w:r w:rsidRPr="00E50ABF">
        <w:rPr>
          <w:rFonts w:ascii="仿宋" w:eastAsia="仿宋" w:hAnsi="仿宋" w:hint="eastAsia"/>
          <w:i w:val="0"/>
          <w:color w:val="auto"/>
          <w:sz w:val="24"/>
          <w:lang w:eastAsia="zh-CN"/>
        </w:rPr>
        <w:t>X光机</w:t>
      </w:r>
    </w:p>
    <w:p w14:paraId="53ACC47B" w14:textId="77777777" w:rsidR="00847D57" w:rsidRPr="00153DB3" w:rsidRDefault="00847D57" w:rsidP="00847D57">
      <w:pPr>
        <w:pStyle w:val="6"/>
        <w:rPr>
          <w:rFonts w:ascii="仿宋" w:eastAsia="仿宋" w:hAnsi="仿宋"/>
          <w:i w:val="0"/>
          <w:lang w:eastAsia="zh-CN"/>
        </w:rPr>
      </w:pPr>
      <w:r>
        <w:rPr>
          <w:rFonts w:ascii="仿宋" w:eastAsia="仿宋" w:hAnsi="仿宋" w:hint="eastAsia"/>
          <w:i w:val="0"/>
          <w:lang w:eastAsia="zh-CN"/>
        </w:rPr>
        <w:t>1.1</w:t>
      </w:r>
      <w:r w:rsidRPr="00153DB3">
        <w:rPr>
          <w:rFonts w:ascii="仿宋" w:eastAsia="仿宋" w:hAnsi="仿宋" w:hint="eastAsia"/>
          <w:i w:val="0"/>
          <w:lang w:eastAsia="zh-CN"/>
        </w:rPr>
        <w:t>基本功能要求</w:t>
      </w:r>
    </w:p>
    <w:p w14:paraId="25FA84FE" w14:textId="6A7D0DEA" w:rsidR="00847D57" w:rsidRDefault="00847D57" w:rsidP="00847D57">
      <w:pPr>
        <w:tabs>
          <w:tab w:val="left" w:pos="569"/>
        </w:tabs>
        <w:spacing w:line="360" w:lineRule="auto"/>
        <w:ind w:firstLineChars="200" w:firstLine="480"/>
        <w:rPr>
          <w:rFonts w:ascii="仿宋" w:eastAsia="仿宋" w:hAnsi="仿宋"/>
          <w:i w:val="0"/>
          <w:sz w:val="24"/>
          <w:lang w:eastAsia="zh-CN"/>
        </w:rPr>
      </w:pPr>
      <w:r>
        <w:rPr>
          <w:rFonts w:ascii="仿宋" w:eastAsia="仿宋" w:hAnsi="仿宋" w:hint="eastAsia"/>
          <w:i w:val="0"/>
          <w:sz w:val="24"/>
          <w:lang w:eastAsia="zh-CN"/>
        </w:rPr>
        <w:t>（1）</w:t>
      </w:r>
      <w:r w:rsidRPr="008C4503">
        <w:rPr>
          <w:rFonts w:ascii="仿宋" w:eastAsia="仿宋" w:hAnsi="仿宋" w:hint="eastAsia"/>
          <w:i w:val="0"/>
          <w:sz w:val="24"/>
          <w:lang w:eastAsia="zh-CN"/>
        </w:rPr>
        <w:t>具有</w:t>
      </w:r>
      <w:r>
        <w:rPr>
          <w:rFonts w:ascii="仿宋" w:eastAsia="仿宋" w:hAnsi="仿宋" w:hint="eastAsia"/>
          <w:i w:val="0"/>
          <w:sz w:val="24"/>
          <w:lang w:eastAsia="zh-CN"/>
        </w:rPr>
        <w:t>一键关机功能，可一键完全切断电源，进入关机状态；</w:t>
      </w:r>
    </w:p>
    <w:p w14:paraId="16CCC3BE" w14:textId="5A8BC8A3" w:rsidR="00847D57" w:rsidRDefault="00847D57" w:rsidP="00847D57">
      <w:pPr>
        <w:tabs>
          <w:tab w:val="left" w:pos="569"/>
        </w:tabs>
        <w:spacing w:line="360" w:lineRule="auto"/>
        <w:ind w:firstLineChars="200" w:firstLine="480"/>
        <w:rPr>
          <w:rFonts w:ascii="仿宋" w:eastAsia="仿宋" w:hAnsi="仿宋"/>
          <w:i w:val="0"/>
          <w:sz w:val="24"/>
          <w:lang w:eastAsia="zh-CN"/>
        </w:rPr>
      </w:pPr>
      <w:r>
        <w:rPr>
          <w:rFonts w:ascii="仿宋" w:eastAsia="仿宋" w:hAnsi="仿宋" w:hint="eastAsia"/>
          <w:i w:val="0"/>
          <w:sz w:val="24"/>
          <w:lang w:eastAsia="zh-CN"/>
        </w:rPr>
        <w:lastRenderedPageBreak/>
        <w:t>（2）</w:t>
      </w:r>
      <w:r w:rsidRPr="008C4503">
        <w:rPr>
          <w:rFonts w:ascii="仿宋" w:eastAsia="仿宋" w:hAnsi="仿宋" w:hint="eastAsia"/>
          <w:i w:val="0"/>
          <w:sz w:val="24"/>
          <w:lang w:eastAsia="zh-CN"/>
        </w:rPr>
        <w:t>具有</w:t>
      </w:r>
      <w:r>
        <w:rPr>
          <w:rFonts w:ascii="仿宋" w:eastAsia="仿宋" w:hAnsi="仿宋" w:hint="eastAsia"/>
          <w:i w:val="0"/>
          <w:sz w:val="24"/>
          <w:lang w:eastAsia="zh-CN"/>
        </w:rPr>
        <w:t>远程联网控制功能，可通过远程桌面控制电机的运行和停止，并能远程获取设备的运行状态，可将扫描到的图像通过网络上传；</w:t>
      </w:r>
    </w:p>
    <w:p w14:paraId="487DFDBB" w14:textId="3F9CEE01" w:rsidR="00847D57" w:rsidRDefault="00847D57" w:rsidP="00847D57">
      <w:pPr>
        <w:tabs>
          <w:tab w:val="left" w:pos="569"/>
        </w:tabs>
        <w:spacing w:line="360" w:lineRule="auto"/>
        <w:ind w:firstLineChars="200" w:firstLine="480"/>
        <w:rPr>
          <w:rFonts w:ascii="仿宋" w:eastAsia="仿宋" w:hAnsi="仿宋"/>
          <w:i w:val="0"/>
          <w:sz w:val="24"/>
          <w:lang w:eastAsia="zh-CN"/>
        </w:rPr>
      </w:pPr>
      <w:r>
        <w:rPr>
          <w:rFonts w:ascii="仿宋" w:eastAsia="仿宋" w:hAnsi="仿宋" w:hint="eastAsia"/>
          <w:i w:val="0"/>
          <w:sz w:val="24"/>
          <w:lang w:eastAsia="zh-CN"/>
        </w:rPr>
        <w:t>（3）具有</w:t>
      </w:r>
      <w:r w:rsidRPr="009269BB">
        <w:rPr>
          <w:rFonts w:ascii="仿宋" w:eastAsia="仿宋" w:hAnsi="仿宋" w:hint="eastAsia"/>
          <w:i w:val="0"/>
          <w:sz w:val="24"/>
          <w:lang w:eastAsia="zh-CN"/>
        </w:rPr>
        <w:t>待机与恢复功能</w:t>
      </w:r>
      <w:r>
        <w:rPr>
          <w:rFonts w:ascii="仿宋" w:eastAsia="仿宋" w:hAnsi="仿宋" w:hint="eastAsia"/>
          <w:i w:val="0"/>
          <w:sz w:val="24"/>
          <w:lang w:eastAsia="zh-CN"/>
        </w:rPr>
        <w:t>，</w:t>
      </w:r>
      <w:r w:rsidRPr="009269BB">
        <w:rPr>
          <w:rFonts w:ascii="仿宋" w:eastAsia="仿宋" w:hAnsi="仿宋" w:hint="eastAsia"/>
          <w:i w:val="0"/>
          <w:sz w:val="24"/>
          <w:lang w:eastAsia="zh-CN"/>
        </w:rPr>
        <w:t>当超过预设的时间无任何操作时，系统可进入待机状态。待机状态可手动恢复至工作状态；</w:t>
      </w:r>
      <w:r w:rsidRPr="008C4503">
        <w:rPr>
          <w:rFonts w:ascii="仿宋" w:eastAsia="仿宋" w:hAnsi="仿宋" w:hint="eastAsia"/>
          <w:i w:val="0"/>
          <w:sz w:val="24"/>
          <w:lang w:eastAsia="zh-CN"/>
        </w:rPr>
        <w:t>具有人员离岗报警功能，当操作人员离开时间超过阈值时，可发出报警信息；</w:t>
      </w:r>
      <w:r w:rsidRPr="008C4503">
        <w:rPr>
          <w:rFonts w:ascii="仿宋" w:eastAsia="仿宋" w:hAnsi="仿宋"/>
          <w:i w:val="0"/>
          <w:sz w:val="24"/>
          <w:lang w:eastAsia="zh-CN"/>
        </w:rPr>
        <w:t xml:space="preserve"> </w:t>
      </w:r>
    </w:p>
    <w:p w14:paraId="3B694E54" w14:textId="1FA3B75A" w:rsidR="00BE6498" w:rsidRPr="008C4503" w:rsidRDefault="00BE6498" w:rsidP="00847D57">
      <w:pPr>
        <w:tabs>
          <w:tab w:val="left" w:pos="569"/>
        </w:tabs>
        <w:spacing w:line="360" w:lineRule="auto"/>
        <w:ind w:firstLineChars="200" w:firstLine="480"/>
        <w:rPr>
          <w:rFonts w:ascii="仿宋" w:eastAsia="仿宋" w:hAnsi="仿宋"/>
          <w:i w:val="0"/>
          <w:sz w:val="24"/>
          <w:lang w:eastAsia="zh-CN"/>
        </w:rPr>
      </w:pPr>
      <w:r>
        <w:rPr>
          <w:rFonts w:ascii="仿宋" w:eastAsia="仿宋" w:hAnsi="仿宋" w:hint="eastAsia"/>
          <w:i w:val="0"/>
          <w:sz w:val="24"/>
          <w:lang w:eastAsia="zh-CN"/>
        </w:rPr>
        <w:t>（4）</w:t>
      </w:r>
      <w:r w:rsidRPr="00683596">
        <w:rPr>
          <w:rFonts w:ascii="仿宋" w:eastAsia="仿宋" w:hAnsi="仿宋" w:hint="eastAsia"/>
          <w:i w:val="0"/>
          <w:sz w:val="24"/>
          <w:lang w:eastAsia="zh-CN"/>
        </w:rPr>
        <w:t>手持式金属探测模块符合GB</w:t>
      </w:r>
      <w:r>
        <w:rPr>
          <w:rFonts w:ascii="仿宋" w:eastAsia="仿宋" w:hAnsi="仿宋" w:hint="eastAsia"/>
          <w:i w:val="0"/>
          <w:sz w:val="24"/>
          <w:lang w:eastAsia="zh-CN"/>
        </w:rPr>
        <w:t xml:space="preserve"> </w:t>
      </w:r>
      <w:r w:rsidRPr="00683596">
        <w:rPr>
          <w:rFonts w:ascii="仿宋" w:eastAsia="仿宋" w:hAnsi="仿宋" w:hint="eastAsia"/>
          <w:i w:val="0"/>
          <w:sz w:val="24"/>
          <w:lang w:eastAsia="zh-CN"/>
        </w:rPr>
        <w:t>12899-2018通用技术规范。</w:t>
      </w:r>
    </w:p>
    <w:p w14:paraId="247BC122" w14:textId="77777777" w:rsidR="00847D57" w:rsidRPr="00153DB3" w:rsidRDefault="00847D57" w:rsidP="00847D57">
      <w:pPr>
        <w:pStyle w:val="6"/>
        <w:rPr>
          <w:rFonts w:ascii="仿宋" w:eastAsia="仿宋" w:hAnsi="仿宋"/>
          <w:i w:val="0"/>
          <w:lang w:eastAsia="zh-CN"/>
        </w:rPr>
      </w:pPr>
      <w:r>
        <w:rPr>
          <w:rFonts w:ascii="仿宋" w:eastAsia="仿宋" w:hAnsi="仿宋" w:hint="eastAsia"/>
          <w:i w:val="0"/>
          <w:lang w:eastAsia="zh-CN"/>
        </w:rPr>
        <w:t>1.2</w:t>
      </w:r>
      <w:r w:rsidRPr="00224E98">
        <w:rPr>
          <w:rFonts w:ascii="仿宋" w:eastAsia="仿宋" w:hAnsi="仿宋" w:hint="eastAsia"/>
          <w:i w:val="0"/>
          <w:lang w:eastAsia="zh-CN"/>
        </w:rPr>
        <w:t>图像处理系统</w:t>
      </w:r>
    </w:p>
    <w:p w14:paraId="3AACF2CB" w14:textId="77777777" w:rsidR="00847D57" w:rsidRDefault="00847D57" w:rsidP="00847D57">
      <w:pPr>
        <w:tabs>
          <w:tab w:val="left" w:pos="569"/>
        </w:tabs>
        <w:spacing w:line="360" w:lineRule="auto"/>
        <w:ind w:firstLineChars="200" w:firstLine="480"/>
        <w:rPr>
          <w:rFonts w:ascii="仿宋" w:eastAsia="仿宋" w:hAnsi="仿宋"/>
          <w:i w:val="0"/>
          <w:sz w:val="24"/>
          <w:lang w:eastAsia="zh-CN"/>
        </w:rPr>
      </w:pPr>
      <w:r>
        <w:rPr>
          <w:rFonts w:ascii="仿宋" w:eastAsia="仿宋" w:hAnsi="仿宋" w:hint="eastAsia"/>
          <w:i w:val="0"/>
          <w:sz w:val="24"/>
          <w:lang w:eastAsia="zh-CN"/>
        </w:rPr>
        <w:t>（1）具有局部增强功能，可对图像中较暗的区域进行增亮处理；具有超级图像增强功能，可调整图像的比对度；</w:t>
      </w:r>
    </w:p>
    <w:p w14:paraId="17EB2D7D" w14:textId="77777777" w:rsidR="00847D57" w:rsidRDefault="00847D57" w:rsidP="00847D57">
      <w:pPr>
        <w:tabs>
          <w:tab w:val="left" w:pos="569"/>
        </w:tabs>
        <w:spacing w:line="360" w:lineRule="auto"/>
        <w:ind w:firstLineChars="200" w:firstLine="480"/>
        <w:rPr>
          <w:rFonts w:ascii="仿宋" w:eastAsia="仿宋" w:hAnsi="仿宋"/>
          <w:i w:val="0"/>
          <w:sz w:val="24"/>
          <w:lang w:eastAsia="zh-CN"/>
        </w:rPr>
      </w:pPr>
      <w:r>
        <w:rPr>
          <w:rFonts w:ascii="仿宋" w:eastAsia="仿宋" w:hAnsi="仿宋" w:hint="eastAsia"/>
          <w:i w:val="0"/>
          <w:sz w:val="24"/>
          <w:lang w:eastAsia="zh-CN"/>
        </w:rPr>
        <w:t>（2）具有高穿透显示功能，提高图像中暗区的亮度，使隐藏在高吸收物后面的物品清晰显示；具有低穿透力显示功能，提高低吸收率（易穿透）物体的对比度，使易穿透物体更加清晰；</w:t>
      </w:r>
    </w:p>
    <w:p w14:paraId="343CE2C9" w14:textId="77777777" w:rsidR="00847D57" w:rsidRDefault="00847D57" w:rsidP="00847D57">
      <w:pPr>
        <w:tabs>
          <w:tab w:val="left" w:pos="569"/>
        </w:tabs>
        <w:spacing w:line="360" w:lineRule="auto"/>
        <w:ind w:firstLineChars="200" w:firstLine="480"/>
        <w:rPr>
          <w:rFonts w:ascii="仿宋" w:eastAsia="仿宋" w:hAnsi="仿宋"/>
          <w:i w:val="0"/>
          <w:sz w:val="24"/>
          <w:lang w:eastAsia="zh-CN"/>
        </w:rPr>
      </w:pPr>
      <w:r>
        <w:rPr>
          <w:rFonts w:ascii="仿宋" w:eastAsia="仿宋" w:hAnsi="仿宋" w:hint="eastAsia"/>
          <w:i w:val="0"/>
          <w:sz w:val="24"/>
          <w:lang w:eastAsia="zh-CN"/>
        </w:rPr>
        <w:t>（3）具有放大功能，可对</w:t>
      </w:r>
      <w:proofErr w:type="gramStart"/>
      <w:r>
        <w:rPr>
          <w:rFonts w:ascii="仿宋" w:eastAsia="仿宋" w:hAnsi="仿宋" w:hint="eastAsia"/>
          <w:i w:val="0"/>
          <w:sz w:val="24"/>
          <w:lang w:eastAsia="zh-CN"/>
        </w:rPr>
        <w:t>鼠标框选的</w:t>
      </w:r>
      <w:proofErr w:type="gramEnd"/>
      <w:r>
        <w:rPr>
          <w:rFonts w:ascii="仿宋" w:eastAsia="仿宋" w:hAnsi="仿宋" w:hint="eastAsia"/>
          <w:i w:val="0"/>
          <w:sz w:val="24"/>
          <w:lang w:eastAsia="zh-CN"/>
        </w:rPr>
        <w:t>图像进行局部放大，具有亮度调节功能，可以增加图像的亮度或降低图像的亮度；</w:t>
      </w:r>
    </w:p>
    <w:p w14:paraId="1ED512B6" w14:textId="77777777" w:rsidR="00847D57" w:rsidRDefault="00847D57" w:rsidP="00847D57">
      <w:pPr>
        <w:tabs>
          <w:tab w:val="left" w:pos="569"/>
        </w:tabs>
        <w:spacing w:line="360" w:lineRule="auto"/>
        <w:ind w:firstLineChars="200" w:firstLine="480"/>
        <w:rPr>
          <w:rFonts w:ascii="仿宋" w:eastAsia="仿宋" w:hAnsi="仿宋"/>
          <w:i w:val="0"/>
          <w:sz w:val="24"/>
          <w:lang w:eastAsia="zh-CN"/>
        </w:rPr>
      </w:pPr>
      <w:r>
        <w:rPr>
          <w:rFonts w:ascii="仿宋" w:eastAsia="仿宋" w:hAnsi="仿宋" w:hint="eastAsia"/>
          <w:i w:val="0"/>
          <w:sz w:val="24"/>
          <w:lang w:eastAsia="zh-CN"/>
        </w:rPr>
        <w:t>（4）具有图像回放功能，可回放已保存的图像；具有图像复原功能，可以将图像显示恢复到皮带停转的最初状态；</w:t>
      </w:r>
    </w:p>
    <w:p w14:paraId="6F3B93DA" w14:textId="77777777" w:rsidR="00847D57" w:rsidRDefault="00847D57" w:rsidP="00847D57">
      <w:pPr>
        <w:spacing w:line="360" w:lineRule="auto"/>
        <w:ind w:firstLineChars="200" w:firstLine="480"/>
        <w:rPr>
          <w:rFonts w:ascii="仿宋" w:eastAsia="仿宋" w:hAnsi="仿宋"/>
          <w:i w:val="0"/>
          <w:sz w:val="24"/>
          <w:lang w:eastAsia="zh-CN"/>
        </w:rPr>
      </w:pPr>
      <w:r>
        <w:rPr>
          <w:rFonts w:ascii="仿宋" w:eastAsia="仿宋" w:hAnsi="仿宋" w:hint="eastAsia"/>
          <w:i w:val="0"/>
          <w:sz w:val="24"/>
          <w:lang w:eastAsia="zh-CN"/>
        </w:rPr>
        <w:t>（5）图像存储</w:t>
      </w:r>
      <w:r>
        <w:rPr>
          <w:rFonts w:ascii="仿宋" w:eastAsia="仿宋" w:hAnsi="仿宋" w:hint="eastAsia"/>
          <w:i w:val="0"/>
          <w:sz w:val="24"/>
          <w:lang w:eastAsia="zh-CN"/>
        </w:rPr>
        <w:tab/>
        <w:t>实时保存任意幅图像，并可进行任意图像处理，连续工作保存，图片直接存入硬盘，储存数量大于100万张，并可直接调用查看。</w:t>
      </w:r>
    </w:p>
    <w:p w14:paraId="5BA3F3D3" w14:textId="77777777" w:rsidR="00847D57" w:rsidRDefault="00847D57" w:rsidP="00847D57">
      <w:pPr>
        <w:pStyle w:val="6"/>
        <w:rPr>
          <w:rFonts w:ascii="仿宋" w:eastAsia="仿宋" w:hAnsi="仿宋"/>
          <w:i w:val="0"/>
          <w:lang w:eastAsia="zh-CN"/>
        </w:rPr>
      </w:pPr>
      <w:r>
        <w:rPr>
          <w:rFonts w:ascii="仿宋" w:eastAsia="仿宋" w:hAnsi="仿宋" w:hint="eastAsia"/>
          <w:i w:val="0"/>
          <w:lang w:eastAsia="zh-CN"/>
        </w:rPr>
        <w:t>1.3手持金属探测模块</w:t>
      </w:r>
    </w:p>
    <w:p w14:paraId="3BCDD991" w14:textId="77777777" w:rsidR="00847D57" w:rsidRDefault="00847D57" w:rsidP="00847D57">
      <w:pPr>
        <w:tabs>
          <w:tab w:val="left" w:pos="569"/>
        </w:tabs>
        <w:spacing w:line="360" w:lineRule="auto"/>
        <w:ind w:firstLineChars="200" w:firstLine="480"/>
        <w:rPr>
          <w:rFonts w:ascii="仿宋" w:eastAsia="仿宋" w:hAnsi="仿宋"/>
          <w:i w:val="0"/>
          <w:sz w:val="24"/>
          <w:lang w:eastAsia="zh-CN"/>
        </w:rPr>
      </w:pPr>
      <w:r>
        <w:rPr>
          <w:rFonts w:ascii="仿宋" w:eastAsia="仿宋" w:hAnsi="仿宋" w:hint="eastAsia"/>
          <w:i w:val="0"/>
          <w:sz w:val="24"/>
          <w:lang w:eastAsia="zh-CN"/>
        </w:rPr>
        <w:t>（1）具有电压不够时的报警功能，当电压不够时，指示灯长亮提醒使用人员及时充电或更换电池；具有切换声响报警和隐蔽振动报警功能；能对达到或超过限定量的金属进行报警，不出现漏报警；</w:t>
      </w:r>
    </w:p>
    <w:p w14:paraId="63206970" w14:textId="77777777" w:rsidR="00847D57" w:rsidRDefault="00847D57" w:rsidP="00847D57">
      <w:pPr>
        <w:tabs>
          <w:tab w:val="left" w:pos="569"/>
        </w:tabs>
        <w:spacing w:line="360" w:lineRule="auto"/>
        <w:ind w:firstLineChars="200" w:firstLine="480"/>
        <w:rPr>
          <w:rFonts w:ascii="仿宋" w:eastAsia="仿宋" w:hAnsi="仿宋"/>
          <w:i w:val="0"/>
          <w:sz w:val="24"/>
          <w:lang w:eastAsia="zh-CN"/>
        </w:rPr>
      </w:pPr>
      <w:r>
        <w:rPr>
          <w:rFonts w:ascii="仿宋" w:eastAsia="仿宋" w:hAnsi="仿宋" w:hint="eastAsia"/>
          <w:i w:val="0"/>
          <w:sz w:val="24"/>
          <w:lang w:eastAsia="zh-CN"/>
        </w:rPr>
        <w:t>（2）具有报警状态的恢复功能，探测器离开报警测试物规定距离后，报警指示应立即停止；不检测的时候自动切换到休眠模式近金属自动唤醒；</w:t>
      </w:r>
    </w:p>
    <w:p w14:paraId="6D79DEC0" w14:textId="77777777" w:rsidR="00847D57" w:rsidRDefault="00847D57" w:rsidP="00847D57">
      <w:pPr>
        <w:tabs>
          <w:tab w:val="left" w:pos="569"/>
        </w:tabs>
        <w:spacing w:line="360" w:lineRule="auto"/>
        <w:ind w:firstLineChars="200" w:firstLine="480"/>
        <w:rPr>
          <w:rFonts w:ascii="仿宋" w:eastAsia="仿宋" w:hAnsi="仿宋"/>
          <w:i w:val="0"/>
          <w:sz w:val="24"/>
          <w:lang w:eastAsia="zh-CN"/>
        </w:rPr>
      </w:pPr>
      <w:r>
        <w:rPr>
          <w:rFonts w:ascii="仿宋" w:eastAsia="仿宋" w:hAnsi="仿宋" w:hint="eastAsia"/>
          <w:i w:val="0"/>
          <w:sz w:val="24"/>
          <w:lang w:eastAsia="zh-CN"/>
        </w:rPr>
        <w:t>（3）距探测器0.8m处的最大报警声强应不低于80.5dB,报警声应与提示其它信息的声音有区别。</w:t>
      </w:r>
    </w:p>
    <w:p w14:paraId="77636F9F" w14:textId="77777777" w:rsidR="00847D57" w:rsidRDefault="00847D57" w:rsidP="00847D57">
      <w:pPr>
        <w:pStyle w:val="5"/>
        <w:rPr>
          <w:rFonts w:ascii="仿宋" w:eastAsia="仿宋" w:hAnsi="仿宋"/>
          <w:i w:val="0"/>
          <w:color w:val="auto"/>
          <w:sz w:val="24"/>
          <w:lang w:eastAsia="zh-CN"/>
        </w:rPr>
      </w:pPr>
      <w:r>
        <w:rPr>
          <w:rFonts w:ascii="仿宋" w:eastAsia="仿宋" w:hAnsi="仿宋" w:hint="eastAsia"/>
          <w:i w:val="0"/>
          <w:sz w:val="24"/>
          <w:lang w:eastAsia="zh-CN"/>
        </w:rPr>
        <w:lastRenderedPageBreak/>
        <w:t>2、</w:t>
      </w:r>
      <w:r w:rsidRPr="006613EE">
        <w:rPr>
          <w:rFonts w:ascii="仿宋" w:eastAsia="仿宋" w:hAnsi="仿宋" w:hint="eastAsia"/>
          <w:i w:val="0"/>
          <w:color w:val="auto"/>
          <w:sz w:val="24"/>
          <w:lang w:eastAsia="zh-CN"/>
        </w:rPr>
        <w:t>防爆桶</w:t>
      </w:r>
    </w:p>
    <w:p w14:paraId="3CBE1AFA" w14:textId="77777777" w:rsidR="00847D57" w:rsidRDefault="00847D57" w:rsidP="00847D57">
      <w:pPr>
        <w:spacing w:line="360" w:lineRule="auto"/>
        <w:ind w:firstLineChars="200" w:firstLine="480"/>
        <w:rPr>
          <w:rFonts w:ascii="仿宋" w:eastAsia="仿宋" w:hAnsi="仿宋"/>
          <w:i w:val="0"/>
          <w:sz w:val="24"/>
          <w:lang w:eastAsia="zh-CN"/>
        </w:rPr>
      </w:pPr>
      <w:r w:rsidRPr="007464A8">
        <w:rPr>
          <w:rFonts w:ascii="仿宋" w:eastAsia="仿宋" w:hAnsi="仿宋" w:hint="eastAsia"/>
          <w:i w:val="0"/>
          <w:sz w:val="24"/>
          <w:lang w:eastAsia="zh-CN"/>
        </w:rPr>
        <w:t>2.</w:t>
      </w:r>
      <w:r>
        <w:rPr>
          <w:rFonts w:ascii="仿宋" w:eastAsia="仿宋" w:hAnsi="仿宋" w:hint="eastAsia"/>
          <w:i w:val="0"/>
          <w:sz w:val="24"/>
          <w:lang w:eastAsia="zh-CN"/>
        </w:rPr>
        <w:t>1具有</w:t>
      </w:r>
      <w:r>
        <w:rPr>
          <w:rFonts w:ascii="仿宋" w:eastAsia="仿宋" w:hAnsi="仿宋"/>
          <w:i w:val="0"/>
          <w:sz w:val="24"/>
          <w:lang w:eastAsia="zh-CN"/>
        </w:rPr>
        <w:t>防爆功能</w:t>
      </w:r>
      <w:r w:rsidRPr="007464A8">
        <w:rPr>
          <w:rFonts w:ascii="仿宋" w:eastAsia="仿宋" w:hAnsi="仿宋"/>
          <w:i w:val="0"/>
          <w:sz w:val="24"/>
          <w:lang w:eastAsia="zh-CN"/>
        </w:rPr>
        <w:t>：能抵御1.5kg TNT炸药的爆炸能量，并能容纳所有横向爆炸破片，外罐罐体完整，无裂纹，罐体附件无脱落。</w:t>
      </w:r>
    </w:p>
    <w:p w14:paraId="641DB82B" w14:textId="77777777" w:rsidR="00847D57" w:rsidRDefault="00847D57" w:rsidP="00847D57">
      <w:pPr>
        <w:spacing w:line="360" w:lineRule="auto"/>
        <w:ind w:firstLineChars="200" w:firstLine="480"/>
        <w:rPr>
          <w:rFonts w:ascii="仿宋" w:eastAsia="仿宋" w:hAnsi="仿宋"/>
          <w:i w:val="0"/>
          <w:sz w:val="24"/>
          <w:lang w:eastAsia="zh-CN"/>
        </w:rPr>
      </w:pPr>
      <w:r w:rsidRPr="007464A8">
        <w:rPr>
          <w:rFonts w:ascii="仿宋" w:eastAsia="仿宋" w:hAnsi="仿宋" w:hint="eastAsia"/>
          <w:i w:val="0"/>
          <w:sz w:val="24"/>
          <w:lang w:eastAsia="zh-CN"/>
        </w:rPr>
        <w:t>2.</w:t>
      </w:r>
      <w:r>
        <w:rPr>
          <w:rFonts w:ascii="仿宋" w:eastAsia="仿宋" w:hAnsi="仿宋" w:hint="eastAsia"/>
          <w:i w:val="0"/>
          <w:sz w:val="24"/>
          <w:lang w:eastAsia="zh-CN"/>
        </w:rPr>
        <w:t>2</w:t>
      </w:r>
      <w:r w:rsidRPr="007464A8">
        <w:rPr>
          <w:rFonts w:ascii="仿宋" w:eastAsia="仿宋" w:hAnsi="仿宋"/>
          <w:i w:val="0"/>
          <w:sz w:val="24"/>
          <w:lang w:eastAsia="zh-CN"/>
        </w:rPr>
        <w:t>使用年限：如无爆炸发生，可终身存放。</w:t>
      </w:r>
    </w:p>
    <w:p w14:paraId="6E5F0EF6" w14:textId="18FC4383" w:rsidR="00AC1B06" w:rsidRPr="007464A8" w:rsidRDefault="00AC1B06" w:rsidP="00847D57">
      <w:pPr>
        <w:spacing w:line="360" w:lineRule="auto"/>
        <w:ind w:firstLineChars="200" w:firstLine="480"/>
        <w:rPr>
          <w:rFonts w:ascii="仿宋" w:eastAsia="仿宋" w:hAnsi="仿宋"/>
          <w:i w:val="0"/>
          <w:sz w:val="24"/>
          <w:lang w:eastAsia="zh-CN"/>
        </w:rPr>
      </w:pPr>
      <w:r>
        <w:rPr>
          <w:rFonts w:ascii="仿宋" w:eastAsia="仿宋" w:hAnsi="仿宋" w:hint="eastAsia"/>
          <w:i w:val="0"/>
          <w:sz w:val="24"/>
          <w:lang w:eastAsia="zh-CN"/>
        </w:rPr>
        <w:t>2.3</w:t>
      </w:r>
      <w:r w:rsidRPr="00AC1BCC">
        <w:rPr>
          <w:rFonts w:ascii="仿宋" w:eastAsia="仿宋" w:hAnsi="仿宋" w:hint="eastAsia"/>
          <w:i w:val="0"/>
          <w:sz w:val="24"/>
          <w:lang w:eastAsia="zh-CN"/>
        </w:rPr>
        <w:t>防爆</w:t>
      </w:r>
      <w:proofErr w:type="gramStart"/>
      <w:r w:rsidRPr="00AC1BCC">
        <w:rPr>
          <w:rFonts w:ascii="仿宋" w:eastAsia="仿宋" w:hAnsi="仿宋" w:hint="eastAsia"/>
          <w:i w:val="0"/>
          <w:sz w:val="24"/>
          <w:lang w:eastAsia="zh-CN"/>
        </w:rPr>
        <w:t>桶符合</w:t>
      </w:r>
      <w:proofErr w:type="gramEnd"/>
      <w:r w:rsidRPr="00AC1BCC">
        <w:rPr>
          <w:rFonts w:ascii="仿宋" w:eastAsia="仿宋" w:hAnsi="仿宋" w:hint="eastAsia"/>
          <w:i w:val="0"/>
          <w:sz w:val="24"/>
          <w:lang w:eastAsia="zh-CN"/>
        </w:rPr>
        <w:t>GA 871-2010防爆罐标准。筒</w:t>
      </w:r>
      <w:proofErr w:type="gramStart"/>
      <w:r w:rsidRPr="00AC1BCC">
        <w:rPr>
          <w:rFonts w:ascii="仿宋" w:eastAsia="仿宋" w:hAnsi="仿宋" w:hint="eastAsia"/>
          <w:i w:val="0"/>
          <w:sz w:val="24"/>
          <w:lang w:eastAsia="zh-CN"/>
        </w:rPr>
        <w:t>体符合</w:t>
      </w:r>
      <w:proofErr w:type="gramEnd"/>
      <w:r w:rsidRPr="00AC1BCC">
        <w:rPr>
          <w:rFonts w:ascii="仿宋" w:eastAsia="仿宋" w:hAnsi="仿宋"/>
          <w:i w:val="0"/>
          <w:sz w:val="24"/>
          <w:lang w:eastAsia="zh-CN"/>
        </w:rPr>
        <w:t>GB</w:t>
      </w:r>
      <w:r>
        <w:rPr>
          <w:rFonts w:ascii="仿宋" w:eastAsia="仿宋" w:hAnsi="仿宋" w:hint="eastAsia"/>
          <w:i w:val="0"/>
          <w:sz w:val="24"/>
          <w:lang w:eastAsia="zh-CN"/>
        </w:rPr>
        <w:t xml:space="preserve"> </w:t>
      </w:r>
      <w:r w:rsidRPr="00AC1BCC">
        <w:rPr>
          <w:rFonts w:ascii="仿宋" w:eastAsia="仿宋" w:hAnsi="仿宋"/>
          <w:i w:val="0"/>
          <w:sz w:val="24"/>
          <w:lang w:eastAsia="zh-CN"/>
        </w:rPr>
        <w:t>3087</w:t>
      </w:r>
      <w:r w:rsidRPr="00AC1BCC">
        <w:rPr>
          <w:rFonts w:ascii="仿宋" w:eastAsia="仿宋" w:hAnsi="仿宋" w:hint="eastAsia"/>
          <w:i w:val="0"/>
          <w:sz w:val="24"/>
          <w:lang w:eastAsia="zh-CN"/>
        </w:rPr>
        <w:t>。</w:t>
      </w:r>
      <w:r w:rsidRPr="00AC1BCC">
        <w:rPr>
          <w:rFonts w:ascii="仿宋" w:eastAsia="仿宋" w:hAnsi="仿宋"/>
          <w:i w:val="0"/>
          <w:sz w:val="24"/>
          <w:lang w:eastAsia="zh-CN"/>
        </w:rPr>
        <w:t>碳素钢板符合GB</w:t>
      </w:r>
      <w:r>
        <w:rPr>
          <w:rFonts w:ascii="仿宋" w:eastAsia="仿宋" w:hAnsi="仿宋" w:hint="eastAsia"/>
          <w:i w:val="0"/>
          <w:sz w:val="24"/>
          <w:lang w:eastAsia="zh-CN"/>
        </w:rPr>
        <w:t xml:space="preserve"> </w:t>
      </w:r>
      <w:r w:rsidRPr="00AC1BCC">
        <w:rPr>
          <w:rFonts w:ascii="仿宋" w:eastAsia="仿宋" w:hAnsi="仿宋"/>
          <w:i w:val="0"/>
          <w:sz w:val="24"/>
          <w:lang w:eastAsia="zh-CN"/>
        </w:rPr>
        <w:t>700-1988标准</w:t>
      </w:r>
      <w:r w:rsidRPr="00AC1BCC">
        <w:rPr>
          <w:rFonts w:ascii="仿宋" w:eastAsia="仿宋" w:hAnsi="仿宋" w:hint="eastAsia"/>
          <w:i w:val="0"/>
          <w:sz w:val="24"/>
          <w:lang w:eastAsia="zh-CN"/>
        </w:rPr>
        <w:t>。</w:t>
      </w:r>
    </w:p>
    <w:p w14:paraId="632F312C" w14:textId="77777777" w:rsidR="00847D57" w:rsidRDefault="00847D57" w:rsidP="00847D57">
      <w:pPr>
        <w:pStyle w:val="5"/>
        <w:rPr>
          <w:rFonts w:ascii="仿宋" w:eastAsia="仿宋" w:hAnsi="仿宋"/>
          <w:i w:val="0"/>
          <w:color w:val="auto"/>
          <w:sz w:val="24"/>
          <w:lang w:eastAsia="zh-CN"/>
        </w:rPr>
      </w:pPr>
      <w:r>
        <w:rPr>
          <w:rFonts w:ascii="仿宋" w:eastAsia="仿宋" w:hAnsi="仿宋" w:hint="eastAsia"/>
          <w:i w:val="0"/>
          <w:sz w:val="24"/>
          <w:lang w:eastAsia="zh-CN"/>
        </w:rPr>
        <w:t>3、</w:t>
      </w:r>
      <w:r w:rsidRPr="00E50ABF">
        <w:rPr>
          <w:rFonts w:ascii="仿宋" w:eastAsia="仿宋" w:hAnsi="仿宋" w:hint="eastAsia"/>
          <w:i w:val="0"/>
          <w:color w:val="auto"/>
          <w:sz w:val="24"/>
          <w:lang w:eastAsia="zh-CN"/>
        </w:rPr>
        <w:t>酒精检测仪</w:t>
      </w:r>
    </w:p>
    <w:p w14:paraId="247E3FE0" w14:textId="77777777" w:rsidR="00847D57" w:rsidRPr="005510B6" w:rsidRDefault="00847D57" w:rsidP="00847D57">
      <w:pPr>
        <w:tabs>
          <w:tab w:val="left" w:pos="569"/>
        </w:tabs>
        <w:spacing w:line="360" w:lineRule="auto"/>
        <w:ind w:firstLineChars="200" w:firstLine="480"/>
        <w:rPr>
          <w:rFonts w:ascii="仿宋" w:eastAsia="仿宋" w:hAnsi="仿宋"/>
          <w:i w:val="0"/>
          <w:sz w:val="24"/>
          <w:lang w:eastAsia="zh-CN"/>
        </w:rPr>
      </w:pPr>
      <w:r>
        <w:rPr>
          <w:rFonts w:ascii="仿宋" w:eastAsia="仿宋" w:hAnsi="仿宋" w:hint="eastAsia"/>
          <w:i w:val="0"/>
          <w:sz w:val="24"/>
          <w:lang w:eastAsia="zh-CN"/>
        </w:rPr>
        <w:t>3.1</w:t>
      </w:r>
      <w:r w:rsidRPr="005510B6">
        <w:rPr>
          <w:rFonts w:ascii="仿宋" w:eastAsia="仿宋" w:hAnsi="仿宋" w:hint="eastAsia"/>
          <w:i w:val="0"/>
          <w:sz w:val="24"/>
          <w:lang w:eastAsia="zh-CN"/>
        </w:rPr>
        <w:t>防水功能：所有按键和USB接口处都有采用简单适用的防水设计。</w:t>
      </w:r>
    </w:p>
    <w:p w14:paraId="1A653484" w14:textId="5D4A609A" w:rsidR="00847D57" w:rsidRDefault="00847D57" w:rsidP="00847D57">
      <w:pPr>
        <w:tabs>
          <w:tab w:val="left" w:pos="569"/>
        </w:tabs>
        <w:spacing w:line="360" w:lineRule="auto"/>
        <w:ind w:firstLineChars="200" w:firstLine="480"/>
        <w:rPr>
          <w:rFonts w:ascii="仿宋" w:eastAsia="仿宋" w:hAnsi="仿宋"/>
          <w:i w:val="0"/>
          <w:sz w:val="24"/>
          <w:lang w:eastAsia="zh-CN"/>
        </w:rPr>
      </w:pPr>
      <w:r>
        <w:rPr>
          <w:rFonts w:ascii="仿宋" w:eastAsia="仿宋" w:hAnsi="仿宋" w:hint="eastAsia"/>
          <w:i w:val="0"/>
          <w:sz w:val="24"/>
          <w:lang w:eastAsia="zh-CN"/>
        </w:rPr>
        <w:t>3.2</w:t>
      </w:r>
      <w:r w:rsidRPr="005510B6">
        <w:rPr>
          <w:rFonts w:ascii="仿宋" w:eastAsia="仿宋" w:hAnsi="仿宋" w:hint="eastAsia"/>
          <w:i w:val="0"/>
          <w:sz w:val="24"/>
          <w:lang w:eastAsia="zh-CN"/>
        </w:rPr>
        <w:t>震动马达提示功能：当测试结果低于国家标准时，震动马达不震动，指示灯</w:t>
      </w:r>
      <w:proofErr w:type="gramStart"/>
      <w:r w:rsidRPr="005510B6">
        <w:rPr>
          <w:rFonts w:ascii="仿宋" w:eastAsia="仿宋" w:hAnsi="仿宋" w:hint="eastAsia"/>
          <w:i w:val="0"/>
          <w:sz w:val="24"/>
          <w:lang w:eastAsia="zh-CN"/>
        </w:rPr>
        <w:t>不</w:t>
      </w:r>
      <w:proofErr w:type="gramEnd"/>
      <w:r w:rsidRPr="005510B6">
        <w:rPr>
          <w:rFonts w:ascii="仿宋" w:eastAsia="仿宋" w:hAnsi="仿宋" w:hint="eastAsia"/>
          <w:i w:val="0"/>
          <w:sz w:val="24"/>
          <w:lang w:eastAsia="zh-CN"/>
        </w:rPr>
        <w:t>工作业；当测试结果高于国家标准时，震动马达发出震动提示，指示灯闪烁，可让检测人与被检测人及时了解检测结果有无酒精情况。</w:t>
      </w:r>
    </w:p>
    <w:p w14:paraId="379C7203" w14:textId="77777777" w:rsidR="00847D57" w:rsidRPr="00D64F24" w:rsidRDefault="00847D57" w:rsidP="00847D57">
      <w:pPr>
        <w:tabs>
          <w:tab w:val="left" w:pos="569"/>
        </w:tabs>
        <w:spacing w:line="360" w:lineRule="auto"/>
        <w:ind w:firstLineChars="200" w:firstLine="480"/>
        <w:rPr>
          <w:rFonts w:ascii="仿宋" w:eastAsia="仿宋" w:hAnsi="仿宋"/>
          <w:i w:val="0"/>
          <w:sz w:val="24"/>
          <w:lang w:eastAsia="zh-CN"/>
        </w:rPr>
      </w:pPr>
      <w:r>
        <w:rPr>
          <w:rFonts w:ascii="仿宋" w:eastAsia="仿宋" w:hAnsi="仿宋" w:hint="eastAsia"/>
          <w:i w:val="0"/>
          <w:sz w:val="24"/>
          <w:lang w:eastAsia="zh-CN"/>
        </w:rPr>
        <w:t>3.3</w:t>
      </w:r>
      <w:r w:rsidRPr="005510B6">
        <w:rPr>
          <w:rFonts w:ascii="仿宋" w:eastAsia="仿宋" w:hAnsi="仿宋" w:hint="eastAsia"/>
          <w:i w:val="0"/>
          <w:sz w:val="24"/>
          <w:lang w:eastAsia="zh-CN"/>
        </w:rPr>
        <w:t>语言提示：正常使用时有语音提示。</w:t>
      </w:r>
    </w:p>
    <w:p w14:paraId="07CEB090" w14:textId="77777777" w:rsidR="00847D57" w:rsidRPr="00BB2F74" w:rsidRDefault="00847D57" w:rsidP="00847D57">
      <w:pPr>
        <w:pStyle w:val="20"/>
        <w:jc w:val="left"/>
        <w:rPr>
          <w:rFonts w:ascii="仿宋" w:hAnsi="仿宋"/>
          <w:i w:val="0"/>
          <w:color w:val="000000" w:themeColor="text1"/>
          <w:sz w:val="24"/>
          <w:szCs w:val="24"/>
          <w:lang w:eastAsia="zh-CN"/>
        </w:rPr>
      </w:pPr>
      <w:bookmarkStart w:id="571" w:name="_Toc72139040"/>
      <w:r w:rsidRPr="00BB2F74">
        <w:rPr>
          <w:rFonts w:ascii="仿宋" w:hAnsi="仿宋" w:hint="eastAsia"/>
          <w:i w:val="0"/>
          <w:color w:val="000000" w:themeColor="text1"/>
          <w:sz w:val="24"/>
          <w:szCs w:val="24"/>
          <w:lang w:eastAsia="zh-CN"/>
        </w:rPr>
        <w:t>三、商务要求</w:t>
      </w:r>
      <w:bookmarkEnd w:id="571"/>
    </w:p>
    <w:p w14:paraId="1F584521" w14:textId="77777777" w:rsidR="00847D57" w:rsidRPr="00BB2F74" w:rsidRDefault="00847D57" w:rsidP="00847D57">
      <w:pPr>
        <w:pStyle w:val="30"/>
        <w:rPr>
          <w:rFonts w:ascii="仿宋" w:hAnsi="仿宋"/>
          <w:i w:val="0"/>
          <w:szCs w:val="24"/>
          <w:lang w:eastAsia="zh-CN"/>
        </w:rPr>
      </w:pPr>
      <w:r w:rsidRPr="00BB2F74">
        <w:rPr>
          <w:rFonts w:ascii="仿宋" w:hAnsi="仿宋" w:hint="eastAsia"/>
          <w:i w:val="0"/>
          <w:szCs w:val="24"/>
          <w:lang w:eastAsia="zh-CN"/>
        </w:rPr>
        <w:t>（一）采购标的</w:t>
      </w:r>
      <w:proofErr w:type="gramStart"/>
      <w:r w:rsidRPr="00BB2F74">
        <w:rPr>
          <w:rFonts w:ascii="仿宋" w:hAnsi="仿宋" w:hint="eastAsia"/>
          <w:i w:val="0"/>
          <w:szCs w:val="24"/>
          <w:lang w:eastAsia="zh-CN"/>
        </w:rPr>
        <w:t>的</w:t>
      </w:r>
      <w:proofErr w:type="gramEnd"/>
      <w:r w:rsidRPr="00BB2F74">
        <w:rPr>
          <w:rFonts w:ascii="仿宋" w:hAnsi="仿宋" w:hint="eastAsia"/>
          <w:i w:val="0"/>
          <w:szCs w:val="24"/>
          <w:lang w:eastAsia="zh-CN"/>
        </w:rPr>
        <w:t>其他技术、服务等要求</w:t>
      </w:r>
    </w:p>
    <w:p w14:paraId="71FD839A" w14:textId="77777777" w:rsidR="00813122" w:rsidRDefault="00813122" w:rsidP="00813122">
      <w:pPr>
        <w:pStyle w:val="4"/>
        <w:rPr>
          <w:rFonts w:ascii="仿宋" w:hAnsi="仿宋"/>
          <w:b/>
          <w:i w:val="0"/>
          <w:lang w:eastAsia="zh-CN"/>
        </w:rPr>
      </w:pPr>
      <w:r>
        <w:rPr>
          <w:rFonts w:ascii="仿宋" w:hAnsi="仿宋" w:hint="eastAsia"/>
          <w:b/>
          <w:i w:val="0"/>
          <w:lang w:eastAsia="zh-CN"/>
        </w:rPr>
        <w:t>1、配送及安装调试要求：</w:t>
      </w:r>
    </w:p>
    <w:p w14:paraId="25AEA8FA" w14:textId="77777777" w:rsidR="00813122" w:rsidRDefault="00813122" w:rsidP="00813122">
      <w:pPr>
        <w:spacing w:line="360" w:lineRule="auto"/>
        <w:ind w:leftChars="-177" w:left="-389" w:rightChars="-160" w:right="-352" w:firstLineChars="200" w:firstLine="480"/>
        <w:rPr>
          <w:rFonts w:ascii="仿宋" w:eastAsia="仿宋" w:hAnsi="仿宋" w:hint="eastAsia"/>
          <w:i w:val="0"/>
          <w:sz w:val="24"/>
          <w:lang w:eastAsia="zh-CN"/>
        </w:rPr>
      </w:pPr>
      <w:r w:rsidRPr="00B706DC">
        <w:rPr>
          <w:rFonts w:ascii="仿宋" w:eastAsia="仿宋" w:hAnsi="仿宋" w:hint="eastAsia"/>
          <w:i w:val="0"/>
          <w:sz w:val="24"/>
          <w:lang w:eastAsia="zh-CN"/>
        </w:rPr>
        <w:t>1.1</w:t>
      </w:r>
      <w:r>
        <w:rPr>
          <w:rFonts w:ascii="仿宋" w:eastAsia="仿宋" w:hAnsi="仿宋" w:hint="eastAsia"/>
          <w:i w:val="0"/>
          <w:sz w:val="24"/>
          <w:lang w:eastAsia="zh-CN"/>
        </w:rPr>
        <w:t>投标人</w:t>
      </w:r>
      <w:r w:rsidRPr="000E2653">
        <w:rPr>
          <w:rFonts w:ascii="仿宋" w:eastAsia="仿宋" w:hAnsi="仿宋" w:hint="eastAsia"/>
          <w:i w:val="0"/>
          <w:sz w:val="24"/>
          <w:lang w:eastAsia="zh-CN"/>
        </w:rPr>
        <w:t>应按照本次采购文件规定的</w:t>
      </w:r>
      <w:r>
        <w:rPr>
          <w:rFonts w:ascii="仿宋" w:eastAsia="仿宋" w:hAnsi="仿宋" w:hint="eastAsia"/>
          <w:i w:val="0"/>
          <w:sz w:val="24"/>
          <w:lang w:eastAsia="zh-CN"/>
        </w:rPr>
        <w:t>交付</w:t>
      </w:r>
      <w:r w:rsidRPr="000E2653">
        <w:rPr>
          <w:rFonts w:ascii="仿宋" w:eastAsia="仿宋" w:hAnsi="仿宋" w:hint="eastAsia"/>
          <w:i w:val="0"/>
          <w:sz w:val="24"/>
          <w:lang w:eastAsia="zh-CN"/>
        </w:rPr>
        <w:t>时间将货物送到采购</w:t>
      </w:r>
      <w:proofErr w:type="gramStart"/>
      <w:r w:rsidRPr="000E2653">
        <w:rPr>
          <w:rFonts w:ascii="仿宋" w:eastAsia="仿宋" w:hAnsi="仿宋" w:hint="eastAsia"/>
          <w:i w:val="0"/>
          <w:sz w:val="24"/>
          <w:lang w:eastAsia="zh-CN"/>
        </w:rPr>
        <w:t>人制</w:t>
      </w:r>
      <w:proofErr w:type="gramEnd"/>
      <w:r w:rsidRPr="000E2653">
        <w:rPr>
          <w:rFonts w:ascii="仿宋" w:eastAsia="仿宋" w:hAnsi="仿宋" w:hint="eastAsia"/>
          <w:i w:val="0"/>
          <w:sz w:val="24"/>
          <w:lang w:eastAsia="zh-CN"/>
        </w:rPr>
        <w:t>指定地点。</w:t>
      </w:r>
      <w:r>
        <w:rPr>
          <w:rFonts w:ascii="仿宋" w:eastAsia="仿宋" w:hAnsi="仿宋" w:hint="eastAsia"/>
          <w:i w:val="0"/>
          <w:sz w:val="24"/>
          <w:lang w:eastAsia="zh-CN"/>
        </w:rPr>
        <w:t>需自行提供配送服务，配送过程中应合</w:t>
      </w:r>
      <w:proofErr w:type="gramStart"/>
      <w:r>
        <w:rPr>
          <w:rFonts w:ascii="仿宋" w:eastAsia="仿宋" w:hAnsi="仿宋" w:hint="eastAsia"/>
          <w:i w:val="0"/>
          <w:sz w:val="24"/>
          <w:lang w:eastAsia="zh-CN"/>
        </w:rPr>
        <w:t>理规划</w:t>
      </w:r>
      <w:proofErr w:type="gramEnd"/>
      <w:r>
        <w:rPr>
          <w:rFonts w:ascii="仿宋" w:eastAsia="仿宋" w:hAnsi="仿宋" w:hint="eastAsia"/>
          <w:i w:val="0"/>
          <w:sz w:val="24"/>
          <w:lang w:eastAsia="zh-CN"/>
        </w:rPr>
        <w:t>运输路线</w:t>
      </w:r>
      <w:r w:rsidRPr="000E2653">
        <w:rPr>
          <w:rFonts w:ascii="仿宋" w:eastAsia="仿宋" w:hAnsi="仿宋" w:hint="eastAsia"/>
          <w:i w:val="0"/>
          <w:sz w:val="24"/>
          <w:lang w:eastAsia="zh-CN"/>
        </w:rPr>
        <w:t>，配送货过程中应注意货品安全</w:t>
      </w:r>
      <w:r w:rsidRPr="00B706DC">
        <w:rPr>
          <w:rFonts w:ascii="仿宋" w:eastAsia="仿宋" w:hAnsi="仿宋" w:hint="eastAsia"/>
          <w:i w:val="0"/>
          <w:sz w:val="24"/>
          <w:lang w:eastAsia="zh-CN"/>
        </w:rPr>
        <w:t>。</w:t>
      </w:r>
    </w:p>
    <w:p w14:paraId="15269555" w14:textId="3895463A" w:rsidR="00B706DC" w:rsidRPr="00B706DC" w:rsidRDefault="00813122" w:rsidP="00813122">
      <w:pPr>
        <w:spacing w:line="360" w:lineRule="auto"/>
        <w:ind w:leftChars="-177" w:left="-389" w:rightChars="-160" w:right="-352" w:firstLineChars="200" w:firstLine="480"/>
        <w:rPr>
          <w:rFonts w:ascii="仿宋" w:eastAsia="仿宋" w:hAnsi="仿宋"/>
          <w:i w:val="0"/>
          <w:sz w:val="24"/>
          <w:lang w:eastAsia="zh-CN"/>
        </w:rPr>
      </w:pPr>
      <w:r>
        <w:rPr>
          <w:rFonts w:ascii="仿宋" w:eastAsia="仿宋" w:hAnsi="仿宋" w:hint="eastAsia"/>
          <w:i w:val="0"/>
          <w:sz w:val="24"/>
          <w:lang w:eastAsia="zh-CN"/>
        </w:rPr>
        <w:t>1.2投标人应在投标文件中制定安装调试方案，同时应承诺</w:t>
      </w:r>
      <w:r w:rsidRPr="006E6A36">
        <w:rPr>
          <w:rFonts w:ascii="仿宋" w:eastAsia="仿宋" w:hAnsi="仿宋" w:hint="eastAsia"/>
          <w:i w:val="0"/>
          <w:sz w:val="24"/>
          <w:lang w:eastAsia="zh-CN"/>
        </w:rPr>
        <w:t>设备到货后供应商提供安装工具、并由技术人员进行安装、按招标文件要求逐项测试，所涉及的</w:t>
      </w:r>
      <w:r>
        <w:rPr>
          <w:rFonts w:ascii="仿宋" w:eastAsia="仿宋" w:hAnsi="仿宋" w:hint="eastAsia"/>
          <w:i w:val="0"/>
          <w:sz w:val="24"/>
          <w:lang w:eastAsia="zh-CN"/>
        </w:rPr>
        <w:t>产品</w:t>
      </w:r>
      <w:r w:rsidRPr="006E6A36">
        <w:rPr>
          <w:rFonts w:ascii="仿宋" w:eastAsia="仿宋" w:hAnsi="仿宋" w:hint="eastAsia"/>
          <w:i w:val="0"/>
          <w:sz w:val="24"/>
          <w:lang w:eastAsia="zh-CN"/>
        </w:rPr>
        <w:t>及所需相关材料均由供应商提供，直至达到招标文件要求的技术性能。</w:t>
      </w:r>
    </w:p>
    <w:p w14:paraId="1860BB0A" w14:textId="61BB415F" w:rsidR="00847D57" w:rsidRPr="00D962F4" w:rsidRDefault="00B706DC" w:rsidP="00847D57">
      <w:pPr>
        <w:pStyle w:val="4"/>
        <w:rPr>
          <w:rFonts w:ascii="仿宋" w:hAnsi="仿宋"/>
          <w:b/>
          <w:i w:val="0"/>
          <w:lang w:eastAsia="zh-CN"/>
        </w:rPr>
      </w:pPr>
      <w:r>
        <w:rPr>
          <w:rFonts w:ascii="仿宋" w:hAnsi="仿宋" w:hint="eastAsia"/>
          <w:b/>
          <w:i w:val="0"/>
          <w:lang w:eastAsia="zh-CN"/>
        </w:rPr>
        <w:t>2</w:t>
      </w:r>
      <w:r w:rsidR="00847D57" w:rsidRPr="00D962F4">
        <w:rPr>
          <w:rFonts w:ascii="仿宋" w:hAnsi="仿宋" w:hint="eastAsia"/>
          <w:b/>
          <w:i w:val="0"/>
          <w:lang w:eastAsia="zh-CN"/>
        </w:rPr>
        <w:t>、培训要求：</w:t>
      </w:r>
    </w:p>
    <w:p w14:paraId="51F41D03" w14:textId="79F45074" w:rsidR="00847D57" w:rsidRDefault="00B706DC" w:rsidP="00847D57">
      <w:pPr>
        <w:spacing w:line="360" w:lineRule="auto"/>
        <w:ind w:leftChars="-177" w:left="-389" w:rightChars="-160" w:right="-352" w:firstLineChars="200" w:firstLine="480"/>
        <w:rPr>
          <w:rFonts w:ascii="仿宋" w:eastAsia="仿宋" w:hAnsi="仿宋"/>
          <w:i w:val="0"/>
          <w:sz w:val="24"/>
          <w:lang w:eastAsia="zh-CN"/>
        </w:rPr>
      </w:pPr>
      <w:r>
        <w:rPr>
          <w:rFonts w:ascii="仿宋" w:eastAsia="仿宋" w:hAnsi="仿宋" w:hint="eastAsia"/>
          <w:i w:val="0"/>
          <w:sz w:val="24"/>
          <w:lang w:eastAsia="zh-CN"/>
        </w:rPr>
        <w:t>2.1</w:t>
      </w:r>
      <w:r w:rsidR="00847D57">
        <w:rPr>
          <w:rFonts w:ascii="仿宋" w:eastAsia="仿宋" w:hAnsi="仿宋" w:hint="eastAsia"/>
          <w:i w:val="0"/>
          <w:sz w:val="24"/>
          <w:lang w:eastAsia="zh-CN"/>
        </w:rPr>
        <w:t>项目验收合格前</w:t>
      </w:r>
      <w:r w:rsidR="00847D57" w:rsidRPr="00BA5A76">
        <w:rPr>
          <w:rFonts w:ascii="仿宋" w:eastAsia="仿宋" w:hAnsi="仿宋" w:hint="eastAsia"/>
          <w:i w:val="0"/>
          <w:sz w:val="24"/>
          <w:lang w:eastAsia="zh-CN"/>
        </w:rPr>
        <w:t>，在采购人指定地点进行设备操作和日常维护的现场培训</w:t>
      </w:r>
      <w:r w:rsidR="00847D57">
        <w:rPr>
          <w:rFonts w:ascii="仿宋" w:eastAsia="仿宋" w:hAnsi="仿宋" w:hint="eastAsia"/>
          <w:i w:val="0"/>
          <w:sz w:val="24"/>
          <w:lang w:eastAsia="zh-CN"/>
        </w:rPr>
        <w:t>，培训课时</w:t>
      </w:r>
      <w:r w:rsidR="00847D57" w:rsidRPr="00BA5A76">
        <w:rPr>
          <w:rFonts w:ascii="仿宋" w:eastAsia="仿宋" w:hAnsi="仿宋" w:hint="eastAsia"/>
          <w:i w:val="0"/>
          <w:sz w:val="24"/>
          <w:lang w:eastAsia="zh-CN"/>
        </w:rPr>
        <w:t>不少于4</w:t>
      </w:r>
      <w:r w:rsidR="00847D57">
        <w:rPr>
          <w:rFonts w:ascii="仿宋" w:eastAsia="仿宋" w:hAnsi="仿宋" w:hint="eastAsia"/>
          <w:i w:val="0"/>
          <w:sz w:val="24"/>
          <w:lang w:eastAsia="zh-CN"/>
        </w:rPr>
        <w:t>次</w:t>
      </w:r>
      <w:r w:rsidR="00847D57" w:rsidRPr="00BA5A76">
        <w:rPr>
          <w:rFonts w:ascii="仿宋" w:eastAsia="仿宋" w:hAnsi="仿宋" w:hint="eastAsia"/>
          <w:i w:val="0"/>
          <w:sz w:val="24"/>
          <w:lang w:eastAsia="zh-CN"/>
        </w:rPr>
        <w:t>。</w:t>
      </w:r>
    </w:p>
    <w:p w14:paraId="3E99CAC9" w14:textId="1C3AA037" w:rsidR="00CA0698" w:rsidRPr="00BA5A76" w:rsidRDefault="00B706DC" w:rsidP="00847D57">
      <w:pPr>
        <w:spacing w:line="360" w:lineRule="auto"/>
        <w:ind w:leftChars="-177" w:left="-389" w:rightChars="-160" w:right="-352" w:firstLineChars="200" w:firstLine="480"/>
        <w:rPr>
          <w:rFonts w:ascii="仿宋" w:eastAsia="仿宋" w:hAnsi="仿宋"/>
          <w:i w:val="0"/>
          <w:sz w:val="24"/>
          <w:lang w:eastAsia="zh-CN"/>
        </w:rPr>
      </w:pPr>
      <w:r>
        <w:rPr>
          <w:rFonts w:ascii="仿宋" w:eastAsia="仿宋" w:hAnsi="仿宋" w:hint="eastAsia"/>
          <w:i w:val="0"/>
          <w:sz w:val="24"/>
          <w:lang w:eastAsia="zh-CN"/>
        </w:rPr>
        <w:lastRenderedPageBreak/>
        <w:t>2.2</w:t>
      </w:r>
      <w:r w:rsidR="00CA0698">
        <w:rPr>
          <w:rFonts w:ascii="仿宋" w:eastAsia="仿宋" w:hAnsi="仿宋" w:hint="eastAsia"/>
          <w:i w:val="0"/>
          <w:sz w:val="24"/>
          <w:lang w:eastAsia="zh-CN"/>
        </w:rPr>
        <w:t>投标人在投标文件中制定培训方案，培训方案应体现培训频次、培训内容，满足采购人对于安检设备的使用需求。</w:t>
      </w:r>
    </w:p>
    <w:p w14:paraId="1D09E6A4" w14:textId="60CCB9FC" w:rsidR="00847D57" w:rsidRPr="00D962F4" w:rsidRDefault="00B706DC" w:rsidP="00847D57">
      <w:pPr>
        <w:pStyle w:val="4"/>
        <w:spacing w:line="360" w:lineRule="auto"/>
        <w:rPr>
          <w:rFonts w:ascii="仿宋" w:hAnsi="仿宋"/>
          <w:b/>
          <w:i w:val="0"/>
          <w:lang w:eastAsia="zh-CN"/>
        </w:rPr>
      </w:pPr>
      <w:r>
        <w:rPr>
          <w:rFonts w:ascii="仿宋" w:hAnsi="仿宋" w:hint="eastAsia"/>
          <w:b/>
          <w:i w:val="0"/>
          <w:lang w:eastAsia="zh-CN"/>
        </w:rPr>
        <w:t>3</w:t>
      </w:r>
      <w:r w:rsidR="00847D57" w:rsidRPr="00D962F4">
        <w:rPr>
          <w:rFonts w:ascii="仿宋" w:hAnsi="仿宋" w:hint="eastAsia"/>
          <w:b/>
          <w:i w:val="0"/>
          <w:lang w:eastAsia="zh-CN"/>
        </w:rPr>
        <w:t>、售后服务要求：</w:t>
      </w:r>
    </w:p>
    <w:p w14:paraId="1FE1E04C" w14:textId="2C4CEF92" w:rsidR="00847D57" w:rsidRPr="00BA5A76" w:rsidRDefault="00B706DC" w:rsidP="00847D57">
      <w:pPr>
        <w:spacing w:line="360" w:lineRule="auto"/>
        <w:ind w:leftChars="-177" w:left="-389" w:rightChars="-160" w:right="-352" w:firstLineChars="200" w:firstLine="480"/>
        <w:rPr>
          <w:rFonts w:ascii="仿宋" w:eastAsia="仿宋" w:hAnsi="仿宋"/>
          <w:i w:val="0"/>
          <w:sz w:val="24"/>
          <w:lang w:val="zh-CN" w:eastAsia="zh-CN"/>
        </w:rPr>
      </w:pPr>
      <w:r>
        <w:rPr>
          <w:rFonts w:ascii="仿宋" w:eastAsia="仿宋" w:hAnsi="仿宋" w:hint="eastAsia"/>
          <w:i w:val="0"/>
          <w:sz w:val="24"/>
          <w:lang w:eastAsia="zh-CN"/>
        </w:rPr>
        <w:t>3</w:t>
      </w:r>
      <w:r w:rsidR="00525AA8">
        <w:rPr>
          <w:rFonts w:ascii="仿宋" w:eastAsia="仿宋" w:hAnsi="仿宋" w:hint="eastAsia"/>
          <w:i w:val="0"/>
          <w:sz w:val="24"/>
          <w:lang w:eastAsia="zh-CN"/>
        </w:rPr>
        <w:t>.1</w:t>
      </w:r>
      <w:r w:rsidR="00847D57" w:rsidRPr="00BA5A76">
        <w:rPr>
          <w:rFonts w:ascii="仿宋" w:eastAsia="仿宋" w:hAnsi="仿宋" w:hint="eastAsia"/>
          <w:i w:val="0"/>
          <w:sz w:val="24"/>
          <w:lang w:eastAsia="zh-CN"/>
        </w:rPr>
        <w:t>项目验收合格之日起质保不低于1年，且无论质保期是否届满，如设备出现故障时，接到采购人通知后</w:t>
      </w:r>
      <w:r w:rsidR="00847D57">
        <w:rPr>
          <w:rFonts w:ascii="仿宋" w:eastAsia="仿宋" w:hAnsi="仿宋" w:hint="eastAsia"/>
          <w:i w:val="0"/>
          <w:sz w:val="24"/>
          <w:lang w:eastAsia="zh-CN"/>
        </w:rPr>
        <w:t>1</w:t>
      </w:r>
      <w:r w:rsidR="00847D57" w:rsidRPr="00BA5A76">
        <w:rPr>
          <w:rFonts w:ascii="仿宋" w:eastAsia="仿宋" w:hAnsi="仿宋" w:hint="eastAsia"/>
          <w:i w:val="0"/>
          <w:sz w:val="24"/>
          <w:lang w:eastAsia="zh-CN"/>
        </w:rPr>
        <w:t>小时做出响应，</w:t>
      </w:r>
      <w:r w:rsidR="00847D57">
        <w:rPr>
          <w:rFonts w:ascii="仿宋" w:eastAsia="仿宋" w:hAnsi="仿宋" w:hint="eastAsia"/>
          <w:i w:val="0"/>
          <w:sz w:val="24"/>
          <w:lang w:eastAsia="zh-CN"/>
        </w:rPr>
        <w:t>8</w:t>
      </w:r>
      <w:r w:rsidR="00847D57" w:rsidRPr="00BA5A76">
        <w:rPr>
          <w:rFonts w:ascii="仿宋" w:eastAsia="仿宋" w:hAnsi="仿宋" w:hint="eastAsia"/>
          <w:i w:val="0"/>
          <w:sz w:val="24"/>
          <w:lang w:eastAsia="zh-CN"/>
        </w:rPr>
        <w:t>小时内给予技术支持或到达现场维修排除故障（质保期内投标人未按上述约定延迟服务给采购人造成的所有损失均由投标人自行承担）。</w:t>
      </w:r>
      <w:r w:rsidR="00847D57" w:rsidRPr="00BA5A76">
        <w:rPr>
          <w:rFonts w:ascii="仿宋" w:eastAsia="仿宋" w:hAnsi="仿宋"/>
          <w:i w:val="0"/>
          <w:sz w:val="24"/>
          <w:lang w:val="zh-CN" w:eastAsia="zh-CN"/>
        </w:rPr>
        <w:t xml:space="preserve"> </w:t>
      </w:r>
    </w:p>
    <w:p w14:paraId="75C6F274" w14:textId="000FB2C8" w:rsidR="00525AA8" w:rsidRDefault="00B706DC" w:rsidP="00847D57">
      <w:pPr>
        <w:spacing w:line="360" w:lineRule="auto"/>
        <w:ind w:leftChars="-177" w:left="-389" w:rightChars="-160" w:right="-352" w:firstLineChars="200" w:firstLine="480"/>
        <w:rPr>
          <w:rFonts w:ascii="仿宋" w:eastAsia="仿宋" w:hAnsi="仿宋"/>
          <w:i w:val="0"/>
          <w:color w:val="000000" w:themeColor="text1"/>
          <w:sz w:val="24"/>
          <w:lang w:eastAsia="zh-CN"/>
        </w:rPr>
      </w:pPr>
      <w:r>
        <w:rPr>
          <w:rFonts w:ascii="仿宋" w:eastAsia="仿宋" w:hAnsi="仿宋" w:hint="eastAsia"/>
          <w:i w:val="0"/>
          <w:sz w:val="24"/>
          <w:lang w:eastAsia="zh-CN"/>
        </w:rPr>
        <w:t>3</w:t>
      </w:r>
      <w:r w:rsidR="00525AA8">
        <w:rPr>
          <w:rFonts w:ascii="仿宋" w:eastAsia="仿宋" w:hAnsi="仿宋" w:hint="eastAsia"/>
          <w:i w:val="0"/>
          <w:sz w:val="24"/>
          <w:lang w:eastAsia="zh-CN"/>
        </w:rPr>
        <w:t>.2</w:t>
      </w:r>
      <w:r w:rsidR="00847D57" w:rsidRPr="00BA5A76">
        <w:rPr>
          <w:rFonts w:ascii="仿宋" w:eastAsia="仿宋" w:hAnsi="仿宋" w:hint="eastAsia"/>
          <w:i w:val="0"/>
          <w:sz w:val="24"/>
          <w:lang w:eastAsia="zh-CN"/>
        </w:rPr>
        <w:t>投标人</w:t>
      </w:r>
      <w:r w:rsidR="00847D57" w:rsidRPr="00BA5A76">
        <w:rPr>
          <w:rFonts w:ascii="仿宋" w:eastAsia="仿宋" w:hAnsi="仿宋" w:hint="eastAsia"/>
          <w:i w:val="0"/>
          <w:color w:val="000000" w:themeColor="text1"/>
          <w:sz w:val="24"/>
          <w:lang w:eastAsia="zh-CN"/>
        </w:rPr>
        <w:t>为本项目配备专职技术人员</w:t>
      </w:r>
      <w:r w:rsidR="00847D57">
        <w:rPr>
          <w:rFonts w:ascii="仿宋" w:eastAsia="仿宋" w:hAnsi="仿宋" w:hint="eastAsia"/>
          <w:i w:val="0"/>
          <w:color w:val="000000" w:themeColor="text1"/>
          <w:sz w:val="24"/>
          <w:lang w:eastAsia="zh-CN"/>
        </w:rPr>
        <w:t>5人</w:t>
      </w:r>
      <w:r w:rsidR="00847D57" w:rsidRPr="00BA5A76">
        <w:rPr>
          <w:rFonts w:ascii="仿宋" w:eastAsia="仿宋" w:hAnsi="仿宋" w:hint="eastAsia"/>
          <w:i w:val="0"/>
          <w:color w:val="000000" w:themeColor="text1"/>
          <w:sz w:val="24"/>
          <w:lang w:eastAsia="zh-CN"/>
        </w:rPr>
        <w:t>，且</w:t>
      </w:r>
      <w:r w:rsidR="00847D57">
        <w:rPr>
          <w:rFonts w:ascii="仿宋" w:eastAsia="仿宋" w:hAnsi="仿宋" w:hint="eastAsia"/>
          <w:i w:val="0"/>
          <w:color w:val="000000" w:themeColor="text1"/>
          <w:sz w:val="24"/>
          <w:lang w:eastAsia="zh-CN"/>
        </w:rPr>
        <w:t>均</w:t>
      </w:r>
      <w:r w:rsidR="00847D57" w:rsidRPr="00BA5A76">
        <w:rPr>
          <w:rFonts w:ascii="仿宋" w:eastAsia="仿宋" w:hAnsi="仿宋" w:hint="eastAsia"/>
          <w:i w:val="0"/>
          <w:color w:val="000000" w:themeColor="text1"/>
          <w:sz w:val="24"/>
          <w:lang w:eastAsia="zh-CN"/>
        </w:rPr>
        <w:t>应</w:t>
      </w:r>
      <w:r w:rsidR="00847D57">
        <w:rPr>
          <w:rFonts w:ascii="仿宋" w:eastAsia="仿宋" w:hAnsi="仿宋" w:hint="eastAsia"/>
          <w:i w:val="0"/>
          <w:color w:val="000000" w:themeColor="text1"/>
          <w:sz w:val="24"/>
          <w:lang w:eastAsia="zh-CN"/>
        </w:rPr>
        <w:t>具有</w:t>
      </w:r>
      <w:r w:rsidR="00847D57" w:rsidRPr="00BA5A76">
        <w:rPr>
          <w:rFonts w:ascii="仿宋" w:eastAsia="仿宋" w:hAnsi="仿宋" w:hint="eastAsia"/>
          <w:i w:val="0"/>
          <w:color w:val="000000" w:themeColor="text1"/>
          <w:sz w:val="24"/>
          <w:lang w:eastAsia="zh-CN"/>
        </w:rPr>
        <w:t>相关安装及技术支持经验。</w:t>
      </w:r>
    </w:p>
    <w:p w14:paraId="3AA003F6" w14:textId="40C89D29" w:rsidR="00FA462A" w:rsidRDefault="00B706DC" w:rsidP="00847D57">
      <w:pPr>
        <w:spacing w:line="360" w:lineRule="auto"/>
        <w:ind w:leftChars="-177" w:left="-389" w:rightChars="-160" w:right="-352" w:firstLineChars="200" w:firstLine="480"/>
        <w:rPr>
          <w:rFonts w:ascii="仿宋" w:eastAsia="仿宋" w:hAnsi="仿宋"/>
          <w:i w:val="0"/>
          <w:color w:val="000000" w:themeColor="text1"/>
          <w:sz w:val="24"/>
          <w:lang w:eastAsia="zh-CN"/>
        </w:rPr>
      </w:pPr>
      <w:r>
        <w:rPr>
          <w:rFonts w:ascii="仿宋" w:eastAsia="仿宋" w:hAnsi="仿宋" w:hint="eastAsia"/>
          <w:i w:val="0"/>
          <w:color w:val="000000" w:themeColor="text1"/>
          <w:sz w:val="24"/>
          <w:lang w:eastAsia="zh-CN"/>
        </w:rPr>
        <w:t>3</w:t>
      </w:r>
      <w:r w:rsidR="00FA462A">
        <w:rPr>
          <w:rFonts w:ascii="仿宋" w:eastAsia="仿宋" w:hAnsi="仿宋" w:hint="eastAsia"/>
          <w:i w:val="0"/>
          <w:color w:val="000000" w:themeColor="text1"/>
          <w:sz w:val="24"/>
          <w:lang w:eastAsia="zh-CN"/>
        </w:rPr>
        <w:t>.3</w:t>
      </w:r>
      <w:r w:rsidR="00FA462A" w:rsidRPr="00FA462A">
        <w:rPr>
          <w:rFonts w:ascii="仿宋" w:eastAsia="仿宋" w:hAnsi="仿宋" w:hint="eastAsia"/>
          <w:i w:val="0"/>
          <w:color w:val="000000" w:themeColor="text1"/>
          <w:sz w:val="24"/>
          <w:lang w:eastAsia="zh-CN"/>
        </w:rPr>
        <w:t>对于采购人在安检设备使用过程中可能出现的应急情况进行预判并提出有针对性的应急预案</w:t>
      </w:r>
      <w:r w:rsidR="00FA462A">
        <w:rPr>
          <w:rFonts w:ascii="仿宋" w:eastAsia="仿宋" w:hAnsi="仿宋" w:hint="eastAsia"/>
          <w:i w:val="0"/>
          <w:color w:val="000000" w:themeColor="text1"/>
          <w:sz w:val="24"/>
          <w:lang w:eastAsia="zh-CN"/>
        </w:rPr>
        <w:t>。</w:t>
      </w:r>
    </w:p>
    <w:p w14:paraId="71243676" w14:textId="1F68390B" w:rsidR="00847D57" w:rsidRPr="004D2A5A" w:rsidRDefault="005E3386" w:rsidP="00525AA8">
      <w:pPr>
        <w:spacing w:line="360" w:lineRule="auto"/>
        <w:ind w:leftChars="-177" w:left="-389" w:rightChars="-160" w:right="-352" w:firstLineChars="200" w:firstLine="480"/>
        <w:rPr>
          <w:rFonts w:ascii="仿宋" w:eastAsia="仿宋" w:hAnsi="仿宋"/>
          <w:i w:val="0"/>
          <w:sz w:val="24"/>
          <w:lang w:eastAsia="zh-CN"/>
        </w:rPr>
      </w:pPr>
      <w:r>
        <w:rPr>
          <w:rFonts w:ascii="仿宋" w:eastAsia="仿宋" w:hAnsi="仿宋" w:hint="eastAsia"/>
          <w:i w:val="0"/>
          <w:color w:val="000000" w:themeColor="text1"/>
          <w:sz w:val="24"/>
          <w:lang w:eastAsia="zh-CN"/>
        </w:rPr>
        <w:t>3</w:t>
      </w:r>
      <w:r w:rsidR="00525AA8">
        <w:rPr>
          <w:rFonts w:ascii="仿宋" w:eastAsia="仿宋" w:hAnsi="仿宋" w:hint="eastAsia"/>
          <w:i w:val="0"/>
          <w:color w:val="000000" w:themeColor="text1"/>
          <w:sz w:val="24"/>
          <w:lang w:eastAsia="zh-CN"/>
        </w:rPr>
        <w:t>.</w:t>
      </w:r>
      <w:r w:rsidR="00FA462A">
        <w:rPr>
          <w:rFonts w:ascii="仿宋" w:eastAsia="仿宋" w:hAnsi="仿宋" w:hint="eastAsia"/>
          <w:i w:val="0"/>
          <w:color w:val="000000" w:themeColor="text1"/>
          <w:sz w:val="24"/>
          <w:lang w:eastAsia="zh-CN"/>
        </w:rPr>
        <w:t>4</w:t>
      </w:r>
      <w:r w:rsidR="00525AA8">
        <w:rPr>
          <w:rFonts w:ascii="仿宋" w:eastAsia="仿宋" w:hAnsi="仿宋" w:hint="eastAsia"/>
          <w:i w:val="0"/>
          <w:color w:val="000000" w:themeColor="text1"/>
          <w:sz w:val="24"/>
          <w:lang w:eastAsia="zh-CN"/>
        </w:rPr>
        <w:t>投标人制定</w:t>
      </w:r>
      <w:r w:rsidR="00525AA8" w:rsidRPr="00525AA8">
        <w:rPr>
          <w:rFonts w:ascii="仿宋" w:eastAsia="仿宋" w:hAnsi="仿宋" w:hint="eastAsia"/>
          <w:i w:val="0"/>
          <w:color w:val="000000" w:themeColor="text1"/>
          <w:sz w:val="24"/>
          <w:lang w:eastAsia="zh-CN"/>
        </w:rPr>
        <w:t>的售后服务方案应体现出为采购人提供快捷、周到、规范的服务并有保障售后服务效果的具体措施。</w:t>
      </w:r>
    </w:p>
    <w:p w14:paraId="0353AEF0" w14:textId="77777777" w:rsidR="00847D57" w:rsidRPr="00BB2F74" w:rsidRDefault="00847D57" w:rsidP="00847D57">
      <w:pPr>
        <w:pStyle w:val="30"/>
        <w:spacing w:line="360" w:lineRule="auto"/>
        <w:rPr>
          <w:rFonts w:ascii="仿宋" w:hAnsi="仿宋"/>
          <w:i w:val="0"/>
          <w:szCs w:val="24"/>
          <w:lang w:eastAsia="zh-CN"/>
        </w:rPr>
      </w:pPr>
      <w:r w:rsidRPr="00BB2F74">
        <w:rPr>
          <w:rFonts w:ascii="仿宋" w:hAnsi="仿宋" w:hint="eastAsia"/>
          <w:i w:val="0"/>
          <w:szCs w:val="24"/>
          <w:lang w:eastAsia="zh-CN"/>
        </w:rPr>
        <w:t>（二）采购标的</w:t>
      </w:r>
      <w:proofErr w:type="gramStart"/>
      <w:r w:rsidRPr="00BB2F74">
        <w:rPr>
          <w:rFonts w:ascii="仿宋" w:hAnsi="仿宋" w:hint="eastAsia"/>
          <w:i w:val="0"/>
          <w:szCs w:val="24"/>
          <w:lang w:eastAsia="zh-CN"/>
        </w:rPr>
        <w:t>的</w:t>
      </w:r>
      <w:proofErr w:type="gramEnd"/>
      <w:r w:rsidRPr="00BB2F74">
        <w:rPr>
          <w:rFonts w:ascii="仿宋" w:hAnsi="仿宋" w:hint="eastAsia"/>
          <w:i w:val="0"/>
          <w:szCs w:val="24"/>
          <w:lang w:eastAsia="zh-CN"/>
        </w:rPr>
        <w:t>数量、采购项目交付或者实施的时间和地点</w:t>
      </w:r>
      <w:r>
        <w:rPr>
          <w:rFonts w:ascii="仿宋" w:hAnsi="仿宋" w:hint="eastAsia"/>
          <w:i w:val="0"/>
          <w:szCs w:val="24"/>
          <w:lang w:eastAsia="zh-CN"/>
        </w:rPr>
        <w:t>（实质性要求）</w:t>
      </w:r>
    </w:p>
    <w:p w14:paraId="3C6ACDC8" w14:textId="77777777" w:rsidR="00847D57" w:rsidRPr="00BB2F74" w:rsidRDefault="00847D57" w:rsidP="00847D57">
      <w:pPr>
        <w:spacing w:line="360" w:lineRule="auto"/>
        <w:rPr>
          <w:rFonts w:ascii="仿宋" w:eastAsia="仿宋" w:hAnsi="仿宋"/>
          <w:i w:val="0"/>
          <w:sz w:val="24"/>
        </w:rPr>
      </w:pPr>
      <w:r w:rsidRPr="00BB2F74">
        <w:rPr>
          <w:rFonts w:ascii="仿宋" w:eastAsia="仿宋" w:hAnsi="仿宋" w:hint="eastAsia"/>
          <w:i w:val="0"/>
          <w:sz w:val="24"/>
        </w:rPr>
        <w:t>1、采购标的数量：</w:t>
      </w:r>
    </w:p>
    <w:tbl>
      <w:tblPr>
        <w:tblStyle w:val="af5"/>
        <w:tblW w:w="9073" w:type="dxa"/>
        <w:tblInd w:w="-176" w:type="dxa"/>
        <w:tblLayout w:type="fixed"/>
        <w:tblLook w:val="04A0" w:firstRow="1" w:lastRow="0" w:firstColumn="1" w:lastColumn="0" w:noHBand="0" w:noVBand="1"/>
      </w:tblPr>
      <w:tblGrid>
        <w:gridCol w:w="851"/>
        <w:gridCol w:w="1418"/>
        <w:gridCol w:w="1417"/>
        <w:gridCol w:w="5387"/>
      </w:tblGrid>
      <w:tr w:rsidR="00847D57" w:rsidRPr="000D087E" w14:paraId="56B11C36" w14:textId="77777777" w:rsidTr="009D144D">
        <w:trPr>
          <w:trHeight w:val="604"/>
        </w:trPr>
        <w:tc>
          <w:tcPr>
            <w:tcW w:w="851" w:type="dxa"/>
            <w:vAlign w:val="center"/>
          </w:tcPr>
          <w:p w14:paraId="68654C05" w14:textId="77777777" w:rsidR="00847D57" w:rsidRPr="000D087E" w:rsidRDefault="00847D57" w:rsidP="00016EDF">
            <w:pPr>
              <w:jc w:val="center"/>
              <w:rPr>
                <w:rFonts w:ascii="仿宋" w:eastAsia="仿宋" w:hAnsi="仿宋"/>
                <w:i w:val="0"/>
                <w:sz w:val="24"/>
                <w:szCs w:val="24"/>
              </w:rPr>
            </w:pPr>
            <w:r w:rsidRPr="000D087E">
              <w:rPr>
                <w:rFonts w:ascii="仿宋" w:eastAsia="仿宋" w:hAnsi="仿宋"/>
                <w:i w:val="0"/>
                <w:sz w:val="24"/>
                <w:szCs w:val="24"/>
              </w:rPr>
              <w:t>序号</w:t>
            </w:r>
          </w:p>
        </w:tc>
        <w:tc>
          <w:tcPr>
            <w:tcW w:w="1418" w:type="dxa"/>
            <w:vAlign w:val="center"/>
          </w:tcPr>
          <w:p w14:paraId="11224EE9" w14:textId="77777777" w:rsidR="00847D57" w:rsidRPr="000D087E" w:rsidRDefault="00847D57" w:rsidP="00016EDF">
            <w:pPr>
              <w:jc w:val="center"/>
              <w:rPr>
                <w:rFonts w:ascii="仿宋" w:eastAsia="仿宋" w:hAnsi="仿宋"/>
                <w:i w:val="0"/>
                <w:sz w:val="24"/>
                <w:szCs w:val="24"/>
              </w:rPr>
            </w:pPr>
            <w:r w:rsidRPr="000D087E">
              <w:rPr>
                <w:rFonts w:ascii="仿宋" w:eastAsia="仿宋" w:hAnsi="仿宋"/>
                <w:i w:val="0"/>
                <w:sz w:val="24"/>
                <w:szCs w:val="24"/>
              </w:rPr>
              <w:t>采购标的名称</w:t>
            </w:r>
          </w:p>
        </w:tc>
        <w:tc>
          <w:tcPr>
            <w:tcW w:w="1417" w:type="dxa"/>
            <w:vAlign w:val="center"/>
          </w:tcPr>
          <w:p w14:paraId="6C39F41E" w14:textId="77777777" w:rsidR="00847D57" w:rsidRPr="000D087E" w:rsidRDefault="00847D57" w:rsidP="00016EDF">
            <w:pPr>
              <w:jc w:val="center"/>
              <w:rPr>
                <w:rFonts w:ascii="仿宋" w:eastAsia="仿宋" w:hAnsi="仿宋"/>
                <w:i w:val="0"/>
                <w:sz w:val="24"/>
                <w:szCs w:val="24"/>
              </w:rPr>
            </w:pPr>
            <w:r w:rsidRPr="000D087E">
              <w:rPr>
                <w:rFonts w:ascii="仿宋" w:eastAsia="仿宋" w:hAnsi="仿宋"/>
                <w:i w:val="0"/>
                <w:sz w:val="24"/>
                <w:szCs w:val="24"/>
              </w:rPr>
              <w:t>数量</w:t>
            </w:r>
          </w:p>
        </w:tc>
        <w:tc>
          <w:tcPr>
            <w:tcW w:w="5387" w:type="dxa"/>
            <w:vAlign w:val="center"/>
          </w:tcPr>
          <w:p w14:paraId="06571AF0" w14:textId="77777777" w:rsidR="00847D57" w:rsidRPr="000D087E" w:rsidRDefault="00847D57" w:rsidP="00016EDF">
            <w:pPr>
              <w:jc w:val="center"/>
              <w:rPr>
                <w:rFonts w:ascii="仿宋" w:eastAsia="仿宋" w:hAnsi="仿宋"/>
                <w:i w:val="0"/>
                <w:sz w:val="24"/>
                <w:szCs w:val="24"/>
              </w:rPr>
            </w:pPr>
            <w:r w:rsidRPr="000D087E">
              <w:rPr>
                <w:rFonts w:ascii="仿宋" w:eastAsia="仿宋" w:hAnsi="仿宋"/>
                <w:i w:val="0"/>
                <w:sz w:val="24"/>
                <w:szCs w:val="24"/>
              </w:rPr>
              <w:t>备注</w:t>
            </w:r>
          </w:p>
        </w:tc>
      </w:tr>
      <w:tr w:rsidR="00847D57" w:rsidRPr="000D087E" w14:paraId="2386C4F3" w14:textId="77777777" w:rsidTr="009D144D">
        <w:trPr>
          <w:trHeight w:val="406"/>
        </w:trPr>
        <w:tc>
          <w:tcPr>
            <w:tcW w:w="851" w:type="dxa"/>
            <w:vAlign w:val="center"/>
          </w:tcPr>
          <w:p w14:paraId="63943834" w14:textId="77777777" w:rsidR="00847D57" w:rsidRPr="000D087E" w:rsidRDefault="00847D57" w:rsidP="00016EDF">
            <w:pPr>
              <w:jc w:val="center"/>
              <w:rPr>
                <w:rFonts w:ascii="仿宋" w:eastAsia="仿宋" w:hAnsi="仿宋"/>
                <w:i w:val="0"/>
                <w:sz w:val="24"/>
                <w:szCs w:val="24"/>
              </w:rPr>
            </w:pPr>
            <w:r w:rsidRPr="000D087E">
              <w:rPr>
                <w:rFonts w:ascii="仿宋" w:eastAsia="仿宋" w:hAnsi="仿宋" w:hint="eastAsia"/>
                <w:i w:val="0"/>
                <w:sz w:val="24"/>
                <w:szCs w:val="24"/>
              </w:rPr>
              <w:t>1</w:t>
            </w:r>
          </w:p>
        </w:tc>
        <w:tc>
          <w:tcPr>
            <w:tcW w:w="1418" w:type="dxa"/>
            <w:vAlign w:val="center"/>
          </w:tcPr>
          <w:p w14:paraId="483D1502" w14:textId="77777777" w:rsidR="00847D57" w:rsidRPr="000D087E" w:rsidRDefault="00847D57" w:rsidP="00016EDF">
            <w:pPr>
              <w:jc w:val="center"/>
              <w:rPr>
                <w:rFonts w:ascii="仿宋" w:eastAsia="仿宋" w:hAnsi="仿宋"/>
                <w:i w:val="0"/>
                <w:color w:val="auto"/>
                <w:sz w:val="24"/>
                <w:szCs w:val="24"/>
                <w:lang w:eastAsia="zh-CN"/>
              </w:rPr>
            </w:pPr>
            <w:r w:rsidRPr="000D087E">
              <w:rPr>
                <w:rFonts w:ascii="仿宋" w:eastAsia="仿宋" w:hAnsi="仿宋" w:hint="eastAsia"/>
                <w:i w:val="0"/>
                <w:color w:val="auto"/>
                <w:sz w:val="24"/>
                <w:szCs w:val="24"/>
                <w:lang w:eastAsia="zh-CN"/>
              </w:rPr>
              <w:t xml:space="preserve">X光机 </w:t>
            </w:r>
          </w:p>
        </w:tc>
        <w:tc>
          <w:tcPr>
            <w:tcW w:w="1417" w:type="dxa"/>
            <w:vMerge w:val="restart"/>
            <w:vAlign w:val="center"/>
          </w:tcPr>
          <w:p w14:paraId="6A5BB9B4" w14:textId="77777777" w:rsidR="00847D57" w:rsidRPr="000D087E" w:rsidRDefault="00847D57" w:rsidP="00016EDF">
            <w:pPr>
              <w:jc w:val="center"/>
              <w:rPr>
                <w:rFonts w:ascii="仿宋" w:eastAsia="仿宋" w:hAnsi="仿宋"/>
                <w:i w:val="0"/>
                <w:sz w:val="24"/>
                <w:szCs w:val="24"/>
                <w:lang w:eastAsia="zh-CN"/>
              </w:rPr>
            </w:pPr>
            <w:r w:rsidRPr="000D087E">
              <w:rPr>
                <w:rFonts w:ascii="仿宋" w:eastAsia="仿宋" w:hAnsi="仿宋" w:hint="eastAsia"/>
                <w:i w:val="0"/>
                <w:sz w:val="24"/>
                <w:szCs w:val="24"/>
                <w:lang w:eastAsia="zh-CN"/>
              </w:rPr>
              <w:t>以实际采购数量为准</w:t>
            </w:r>
          </w:p>
        </w:tc>
        <w:tc>
          <w:tcPr>
            <w:tcW w:w="5387" w:type="dxa"/>
            <w:vMerge w:val="restart"/>
            <w:vAlign w:val="center"/>
          </w:tcPr>
          <w:p w14:paraId="5BF00F46" w14:textId="77777777" w:rsidR="00847D57" w:rsidRPr="000D087E" w:rsidRDefault="00847D57" w:rsidP="00016EDF">
            <w:pPr>
              <w:rPr>
                <w:rFonts w:ascii="仿宋" w:eastAsia="仿宋" w:hAnsi="仿宋"/>
                <w:i w:val="0"/>
                <w:sz w:val="24"/>
                <w:szCs w:val="24"/>
                <w:lang w:eastAsia="zh-CN"/>
              </w:rPr>
            </w:pPr>
            <w:r w:rsidRPr="000D087E">
              <w:rPr>
                <w:rFonts w:ascii="仿宋" w:eastAsia="仿宋" w:hAnsi="仿宋" w:hint="eastAsia"/>
                <w:i w:val="0"/>
                <w:sz w:val="24"/>
                <w:szCs w:val="24"/>
                <w:lang w:eastAsia="zh-CN"/>
              </w:rPr>
              <w:t>投标人应保证所提供的货物或服务不仅在设计和制造方面符合规范和招标文件的要求，而且还应满足有效使用的要求。</w:t>
            </w:r>
          </w:p>
        </w:tc>
      </w:tr>
      <w:tr w:rsidR="00847D57" w:rsidRPr="000D087E" w14:paraId="293C3466" w14:textId="77777777" w:rsidTr="009D144D">
        <w:trPr>
          <w:trHeight w:val="406"/>
        </w:trPr>
        <w:tc>
          <w:tcPr>
            <w:tcW w:w="851" w:type="dxa"/>
            <w:vAlign w:val="center"/>
          </w:tcPr>
          <w:p w14:paraId="043E73ED" w14:textId="77777777" w:rsidR="00847D57" w:rsidRPr="000D087E" w:rsidRDefault="00847D57" w:rsidP="00016EDF">
            <w:pPr>
              <w:jc w:val="center"/>
              <w:rPr>
                <w:rFonts w:ascii="仿宋" w:eastAsia="仿宋" w:hAnsi="仿宋"/>
                <w:i w:val="0"/>
                <w:sz w:val="24"/>
                <w:szCs w:val="24"/>
                <w:lang w:eastAsia="zh-CN"/>
              </w:rPr>
            </w:pPr>
            <w:r w:rsidRPr="000D087E">
              <w:rPr>
                <w:rFonts w:ascii="仿宋" w:eastAsia="仿宋" w:hAnsi="仿宋" w:hint="eastAsia"/>
                <w:i w:val="0"/>
                <w:sz w:val="24"/>
                <w:szCs w:val="24"/>
                <w:lang w:eastAsia="zh-CN"/>
              </w:rPr>
              <w:t>2</w:t>
            </w:r>
          </w:p>
        </w:tc>
        <w:tc>
          <w:tcPr>
            <w:tcW w:w="1418" w:type="dxa"/>
            <w:vAlign w:val="center"/>
          </w:tcPr>
          <w:p w14:paraId="6AF1EFCF" w14:textId="77777777" w:rsidR="00847D57" w:rsidRPr="000D087E" w:rsidRDefault="00847D57" w:rsidP="00016EDF">
            <w:pPr>
              <w:jc w:val="center"/>
              <w:rPr>
                <w:rFonts w:ascii="仿宋" w:eastAsia="仿宋" w:hAnsi="仿宋"/>
                <w:i w:val="0"/>
                <w:color w:val="auto"/>
                <w:sz w:val="24"/>
                <w:szCs w:val="24"/>
                <w:lang w:eastAsia="zh-CN"/>
              </w:rPr>
            </w:pPr>
            <w:r w:rsidRPr="000D087E">
              <w:rPr>
                <w:rFonts w:ascii="仿宋" w:eastAsia="仿宋" w:hAnsi="仿宋" w:hint="eastAsia"/>
                <w:i w:val="0"/>
                <w:color w:val="auto"/>
                <w:sz w:val="24"/>
                <w:szCs w:val="24"/>
                <w:lang w:eastAsia="zh-CN"/>
              </w:rPr>
              <w:t>防爆桶</w:t>
            </w:r>
          </w:p>
        </w:tc>
        <w:tc>
          <w:tcPr>
            <w:tcW w:w="1417" w:type="dxa"/>
            <w:vMerge/>
            <w:vAlign w:val="center"/>
          </w:tcPr>
          <w:p w14:paraId="5E89D88D" w14:textId="77777777" w:rsidR="00847D57" w:rsidRPr="000D087E" w:rsidRDefault="00847D57" w:rsidP="00016EDF">
            <w:pPr>
              <w:jc w:val="center"/>
              <w:rPr>
                <w:rFonts w:ascii="仿宋" w:eastAsia="仿宋" w:hAnsi="仿宋"/>
                <w:i w:val="0"/>
                <w:sz w:val="24"/>
                <w:szCs w:val="24"/>
                <w:lang w:eastAsia="zh-CN"/>
              </w:rPr>
            </w:pPr>
          </w:p>
        </w:tc>
        <w:tc>
          <w:tcPr>
            <w:tcW w:w="5387" w:type="dxa"/>
            <w:vMerge/>
            <w:vAlign w:val="center"/>
          </w:tcPr>
          <w:p w14:paraId="694578E7" w14:textId="77777777" w:rsidR="00847D57" w:rsidRPr="000D087E" w:rsidRDefault="00847D57" w:rsidP="00016EDF">
            <w:pPr>
              <w:rPr>
                <w:rFonts w:ascii="仿宋" w:eastAsia="仿宋" w:hAnsi="仿宋"/>
                <w:i w:val="0"/>
                <w:sz w:val="24"/>
                <w:szCs w:val="24"/>
                <w:lang w:eastAsia="zh-CN"/>
              </w:rPr>
            </w:pPr>
          </w:p>
        </w:tc>
      </w:tr>
      <w:tr w:rsidR="00847D57" w:rsidRPr="000D087E" w14:paraId="68BAD0DB" w14:textId="77777777" w:rsidTr="009D144D">
        <w:trPr>
          <w:trHeight w:val="406"/>
        </w:trPr>
        <w:tc>
          <w:tcPr>
            <w:tcW w:w="851" w:type="dxa"/>
            <w:vAlign w:val="center"/>
          </w:tcPr>
          <w:p w14:paraId="05B2F7E9" w14:textId="77777777" w:rsidR="00847D57" w:rsidRPr="000D087E" w:rsidRDefault="00847D57" w:rsidP="00016EDF">
            <w:pPr>
              <w:jc w:val="center"/>
              <w:rPr>
                <w:rFonts w:ascii="仿宋" w:eastAsia="仿宋" w:hAnsi="仿宋"/>
                <w:i w:val="0"/>
                <w:sz w:val="24"/>
                <w:szCs w:val="24"/>
                <w:lang w:eastAsia="zh-CN"/>
              </w:rPr>
            </w:pPr>
            <w:r w:rsidRPr="000D087E">
              <w:rPr>
                <w:rFonts w:ascii="仿宋" w:eastAsia="仿宋" w:hAnsi="仿宋" w:hint="eastAsia"/>
                <w:i w:val="0"/>
                <w:sz w:val="24"/>
                <w:szCs w:val="24"/>
                <w:lang w:eastAsia="zh-CN"/>
              </w:rPr>
              <w:t>3</w:t>
            </w:r>
          </w:p>
        </w:tc>
        <w:tc>
          <w:tcPr>
            <w:tcW w:w="1418" w:type="dxa"/>
            <w:vAlign w:val="center"/>
          </w:tcPr>
          <w:p w14:paraId="3DDD6ABB" w14:textId="77777777" w:rsidR="00847D57" w:rsidRPr="000D087E" w:rsidRDefault="00847D57" w:rsidP="00016EDF">
            <w:pPr>
              <w:jc w:val="center"/>
              <w:rPr>
                <w:rFonts w:ascii="仿宋" w:eastAsia="仿宋" w:hAnsi="仿宋"/>
                <w:i w:val="0"/>
                <w:color w:val="auto"/>
                <w:sz w:val="24"/>
                <w:szCs w:val="24"/>
                <w:lang w:eastAsia="zh-CN"/>
              </w:rPr>
            </w:pPr>
            <w:r w:rsidRPr="000D087E">
              <w:rPr>
                <w:rFonts w:ascii="仿宋" w:eastAsia="仿宋" w:hAnsi="仿宋" w:hint="eastAsia"/>
                <w:i w:val="0"/>
                <w:color w:val="auto"/>
                <w:sz w:val="24"/>
                <w:szCs w:val="24"/>
                <w:lang w:eastAsia="zh-CN"/>
              </w:rPr>
              <w:t>酒精检测仪</w:t>
            </w:r>
          </w:p>
        </w:tc>
        <w:tc>
          <w:tcPr>
            <w:tcW w:w="1417" w:type="dxa"/>
            <w:vMerge/>
            <w:vAlign w:val="center"/>
          </w:tcPr>
          <w:p w14:paraId="72544D8A" w14:textId="77777777" w:rsidR="00847D57" w:rsidRPr="000D087E" w:rsidRDefault="00847D57" w:rsidP="00016EDF">
            <w:pPr>
              <w:jc w:val="center"/>
              <w:rPr>
                <w:rFonts w:ascii="仿宋" w:eastAsia="仿宋" w:hAnsi="仿宋"/>
                <w:i w:val="0"/>
                <w:sz w:val="24"/>
                <w:szCs w:val="24"/>
                <w:lang w:eastAsia="zh-CN"/>
              </w:rPr>
            </w:pPr>
          </w:p>
        </w:tc>
        <w:tc>
          <w:tcPr>
            <w:tcW w:w="5387" w:type="dxa"/>
            <w:vMerge/>
            <w:vAlign w:val="center"/>
          </w:tcPr>
          <w:p w14:paraId="272F9D85" w14:textId="77777777" w:rsidR="00847D57" w:rsidRPr="000D087E" w:rsidRDefault="00847D57" w:rsidP="00016EDF">
            <w:pPr>
              <w:rPr>
                <w:rFonts w:ascii="仿宋" w:eastAsia="仿宋" w:hAnsi="仿宋"/>
                <w:i w:val="0"/>
                <w:sz w:val="24"/>
                <w:szCs w:val="24"/>
                <w:lang w:eastAsia="zh-CN"/>
              </w:rPr>
            </w:pPr>
          </w:p>
        </w:tc>
      </w:tr>
    </w:tbl>
    <w:p w14:paraId="61EB3DB8" w14:textId="77777777" w:rsidR="00847D57" w:rsidRPr="00BF6ABE" w:rsidRDefault="00847D57" w:rsidP="00847D57">
      <w:pPr>
        <w:spacing w:line="520" w:lineRule="exact"/>
        <w:ind w:leftChars="-177" w:left="-389" w:rightChars="-160" w:right="-352" w:firstLineChars="200" w:firstLine="480"/>
        <w:rPr>
          <w:rFonts w:ascii="仿宋" w:eastAsia="仿宋" w:hAnsi="仿宋"/>
          <w:i w:val="0"/>
          <w:sz w:val="24"/>
          <w:lang w:eastAsia="zh-CN"/>
        </w:rPr>
      </w:pPr>
      <w:r w:rsidRPr="00BF6ABE">
        <w:rPr>
          <w:rFonts w:ascii="仿宋" w:eastAsia="仿宋" w:hAnsi="仿宋" w:hint="eastAsia"/>
          <w:i w:val="0"/>
          <w:sz w:val="24"/>
          <w:lang w:eastAsia="zh-CN"/>
        </w:rPr>
        <w:t>2、交付时间：合同签订生效之日起7个日历日内完成供货、安装、调试、交付采购人正式使用，达到验收条件。</w:t>
      </w:r>
    </w:p>
    <w:p w14:paraId="18ABA5B8" w14:textId="77777777" w:rsidR="00847D57" w:rsidRPr="00BF6ABE" w:rsidRDefault="00847D57" w:rsidP="00847D57">
      <w:pPr>
        <w:spacing w:line="360" w:lineRule="auto"/>
        <w:ind w:leftChars="-177" w:left="-389" w:rightChars="-160" w:right="-352" w:firstLineChars="200" w:firstLine="480"/>
        <w:rPr>
          <w:rFonts w:ascii="仿宋" w:eastAsia="仿宋" w:hAnsi="仿宋"/>
          <w:i w:val="0"/>
          <w:sz w:val="24"/>
          <w:lang w:eastAsia="zh-CN"/>
        </w:rPr>
      </w:pPr>
      <w:r w:rsidRPr="00BF6ABE">
        <w:rPr>
          <w:rFonts w:ascii="仿宋" w:eastAsia="仿宋" w:hAnsi="仿宋" w:hint="eastAsia"/>
          <w:i w:val="0"/>
          <w:sz w:val="24"/>
          <w:lang w:eastAsia="zh-CN"/>
        </w:rPr>
        <w:t>3、项目实施地点：采购人指定地点。</w:t>
      </w:r>
    </w:p>
    <w:p w14:paraId="0C015093" w14:textId="77777777" w:rsidR="00847D57" w:rsidRPr="008E52FE" w:rsidRDefault="00847D57" w:rsidP="00847D57">
      <w:pPr>
        <w:spacing w:line="360" w:lineRule="auto"/>
        <w:ind w:leftChars="-177" w:left="-389" w:rightChars="-160" w:right="-352" w:firstLineChars="200" w:firstLine="480"/>
        <w:rPr>
          <w:rFonts w:ascii="仿宋" w:eastAsia="仿宋" w:hAnsi="仿宋" w:cs="宋体"/>
          <w:i w:val="0"/>
          <w:sz w:val="24"/>
          <w:lang w:eastAsia="zh-CN"/>
        </w:rPr>
      </w:pPr>
      <w:r w:rsidRPr="008E52FE">
        <w:rPr>
          <w:rFonts w:ascii="仿宋" w:eastAsia="仿宋" w:hAnsi="仿宋" w:hint="eastAsia"/>
          <w:i w:val="0"/>
          <w:sz w:val="24"/>
          <w:lang w:eastAsia="zh-CN"/>
        </w:rPr>
        <w:t>4、付款方式：</w:t>
      </w:r>
      <w:r w:rsidRPr="008E52FE">
        <w:rPr>
          <w:rFonts w:ascii="仿宋" w:eastAsia="仿宋" w:hAnsi="仿宋" w:cs="宋体" w:hint="eastAsia"/>
          <w:i w:val="0"/>
          <w:sz w:val="24"/>
          <w:lang w:eastAsia="zh-CN"/>
        </w:rPr>
        <w:t xml:space="preserve"> </w:t>
      </w:r>
    </w:p>
    <w:p w14:paraId="297CCAE1" w14:textId="77777777" w:rsidR="00847D57" w:rsidRPr="008E52FE" w:rsidRDefault="00847D57" w:rsidP="00847D57">
      <w:pPr>
        <w:spacing w:line="360" w:lineRule="auto"/>
        <w:ind w:leftChars="-177" w:left="-389" w:rightChars="-160" w:right="-352" w:firstLineChars="200" w:firstLine="480"/>
        <w:rPr>
          <w:rFonts w:ascii="仿宋" w:eastAsia="仿宋" w:hAnsi="仿宋" w:cs="宋体"/>
          <w:i w:val="0"/>
          <w:color w:val="auto"/>
          <w:sz w:val="24"/>
          <w:lang w:eastAsia="zh-CN"/>
        </w:rPr>
      </w:pPr>
      <w:r w:rsidRPr="008E52FE">
        <w:rPr>
          <w:rFonts w:ascii="仿宋" w:eastAsia="仿宋" w:hAnsi="仿宋" w:cs="宋体" w:hint="eastAsia"/>
          <w:i w:val="0"/>
          <w:color w:val="auto"/>
          <w:sz w:val="24"/>
          <w:lang w:eastAsia="zh-CN"/>
        </w:rPr>
        <w:t>初验通过后，由采购人支付中标人合同金额的80%，终</w:t>
      </w:r>
      <w:proofErr w:type="gramStart"/>
      <w:r w:rsidRPr="008E52FE">
        <w:rPr>
          <w:rFonts w:ascii="仿宋" w:eastAsia="仿宋" w:hAnsi="仿宋" w:cs="宋体" w:hint="eastAsia"/>
          <w:i w:val="0"/>
          <w:color w:val="auto"/>
          <w:sz w:val="24"/>
          <w:lang w:eastAsia="zh-CN"/>
        </w:rPr>
        <w:t>验通过</w:t>
      </w:r>
      <w:proofErr w:type="gramEnd"/>
      <w:r w:rsidRPr="008E52FE">
        <w:rPr>
          <w:rFonts w:ascii="仿宋" w:eastAsia="仿宋" w:hAnsi="仿宋" w:cs="宋体" w:hint="eastAsia"/>
          <w:i w:val="0"/>
          <w:color w:val="auto"/>
          <w:sz w:val="24"/>
          <w:lang w:eastAsia="zh-CN"/>
        </w:rPr>
        <w:t>后由采购人支付至合同金额的95%,剩余5%在一年后无质量问题支付中标人。</w:t>
      </w:r>
    </w:p>
    <w:p w14:paraId="337FEB69" w14:textId="77777777" w:rsidR="00847D57" w:rsidRPr="00BB2F74" w:rsidRDefault="00847D57" w:rsidP="00847D57">
      <w:pPr>
        <w:pStyle w:val="30"/>
        <w:rPr>
          <w:rFonts w:ascii="仿宋" w:hAnsi="仿宋"/>
          <w:i w:val="0"/>
          <w:szCs w:val="24"/>
          <w:lang w:eastAsia="zh-CN"/>
        </w:rPr>
      </w:pPr>
      <w:r w:rsidRPr="00BB2F74">
        <w:rPr>
          <w:rFonts w:ascii="仿宋" w:hAnsi="仿宋" w:hint="eastAsia"/>
          <w:i w:val="0"/>
          <w:szCs w:val="24"/>
          <w:lang w:eastAsia="zh-CN"/>
        </w:rPr>
        <w:t>（三）采购标的</w:t>
      </w:r>
      <w:proofErr w:type="gramStart"/>
      <w:r w:rsidRPr="00BB2F74">
        <w:rPr>
          <w:rFonts w:ascii="仿宋" w:hAnsi="仿宋" w:hint="eastAsia"/>
          <w:i w:val="0"/>
          <w:szCs w:val="24"/>
          <w:lang w:eastAsia="zh-CN"/>
        </w:rPr>
        <w:t>的</w:t>
      </w:r>
      <w:proofErr w:type="gramEnd"/>
      <w:r w:rsidRPr="00BB2F74">
        <w:rPr>
          <w:rFonts w:ascii="仿宋" w:hAnsi="仿宋" w:hint="eastAsia"/>
          <w:i w:val="0"/>
          <w:szCs w:val="24"/>
          <w:lang w:eastAsia="zh-CN"/>
        </w:rPr>
        <w:t>验收方式</w:t>
      </w:r>
      <w:r>
        <w:rPr>
          <w:rFonts w:ascii="仿宋" w:hAnsi="仿宋" w:hint="eastAsia"/>
          <w:i w:val="0"/>
          <w:szCs w:val="24"/>
          <w:lang w:eastAsia="zh-CN"/>
        </w:rPr>
        <w:t>（实质性要求）</w:t>
      </w:r>
    </w:p>
    <w:p w14:paraId="4D76F489" w14:textId="77777777" w:rsidR="00847D57" w:rsidRPr="00E70EA6" w:rsidRDefault="00847D57" w:rsidP="00847D57">
      <w:pPr>
        <w:widowControl w:val="0"/>
        <w:adjustRightInd w:val="0"/>
        <w:snapToGrid w:val="0"/>
        <w:spacing w:line="360" w:lineRule="auto"/>
        <w:ind w:firstLineChars="200" w:firstLine="480"/>
        <w:rPr>
          <w:rFonts w:ascii="仿宋" w:eastAsia="仿宋" w:hAnsi="仿宋"/>
          <w:i w:val="0"/>
          <w:sz w:val="24"/>
          <w:lang w:eastAsia="zh-CN"/>
        </w:rPr>
      </w:pPr>
      <w:r w:rsidRPr="00E70EA6">
        <w:rPr>
          <w:rFonts w:ascii="仿宋" w:eastAsia="仿宋" w:hAnsi="仿宋" w:hint="eastAsia"/>
          <w:i w:val="0"/>
          <w:sz w:val="24"/>
          <w:lang w:eastAsia="zh-CN"/>
        </w:rPr>
        <w:t>验收要求：</w:t>
      </w:r>
    </w:p>
    <w:p w14:paraId="678FF9FE" w14:textId="77777777" w:rsidR="00847D57" w:rsidRPr="00E70EA6" w:rsidRDefault="00847D57" w:rsidP="00847D57">
      <w:pPr>
        <w:widowControl w:val="0"/>
        <w:adjustRightInd w:val="0"/>
        <w:snapToGrid w:val="0"/>
        <w:spacing w:line="360" w:lineRule="auto"/>
        <w:ind w:firstLineChars="200" w:firstLine="480"/>
        <w:rPr>
          <w:rFonts w:ascii="仿宋" w:eastAsia="仿宋" w:hAnsi="仿宋"/>
          <w:i w:val="0"/>
          <w:sz w:val="24"/>
          <w:lang w:eastAsia="zh-CN"/>
        </w:rPr>
      </w:pPr>
      <w:r w:rsidRPr="00E70EA6">
        <w:rPr>
          <w:rFonts w:ascii="仿宋" w:eastAsia="仿宋" w:hAnsi="仿宋" w:hint="eastAsia"/>
          <w:i w:val="0"/>
          <w:sz w:val="24"/>
          <w:lang w:eastAsia="zh-CN"/>
        </w:rPr>
        <w:lastRenderedPageBreak/>
        <w:t>本项目验收由采购人组织，分为初验、终验两次验收。按照《财政部关于进一步加强政府采购需求和履约验收管理的指导意见》（财库〔2016〕205号）的要求进行验收。</w:t>
      </w:r>
    </w:p>
    <w:p w14:paraId="19767764" w14:textId="77777777" w:rsidR="00847D57" w:rsidRPr="00E70EA6" w:rsidRDefault="00847D57" w:rsidP="00847D57">
      <w:pPr>
        <w:widowControl w:val="0"/>
        <w:adjustRightInd w:val="0"/>
        <w:snapToGrid w:val="0"/>
        <w:spacing w:line="360" w:lineRule="auto"/>
        <w:ind w:firstLineChars="200" w:firstLine="480"/>
        <w:rPr>
          <w:rFonts w:ascii="仿宋" w:eastAsia="仿宋" w:hAnsi="仿宋"/>
          <w:i w:val="0"/>
          <w:sz w:val="24"/>
          <w:lang w:eastAsia="zh-CN"/>
        </w:rPr>
      </w:pPr>
      <w:r w:rsidRPr="00E70EA6">
        <w:rPr>
          <w:rFonts w:ascii="仿宋" w:eastAsia="仿宋" w:hAnsi="仿宋" w:hint="eastAsia"/>
          <w:i w:val="0"/>
          <w:sz w:val="24"/>
          <w:lang w:eastAsia="zh-CN"/>
        </w:rPr>
        <w:t>所有设备按采购人要求安装调试完成后，进行初验，所有产品性能满足招标文件及中标文件参数功能要求，</w:t>
      </w:r>
      <w:r>
        <w:rPr>
          <w:rFonts w:ascii="仿宋" w:eastAsia="仿宋" w:hAnsi="仿宋" w:hint="eastAsia"/>
          <w:i w:val="0"/>
          <w:sz w:val="24"/>
          <w:lang w:eastAsia="zh-CN"/>
        </w:rPr>
        <w:t>由采购人出具初验合格证明材料，双方签字</w:t>
      </w:r>
      <w:r w:rsidRPr="00E70EA6">
        <w:rPr>
          <w:rFonts w:ascii="仿宋" w:eastAsia="仿宋" w:hAnsi="仿宋" w:hint="eastAsia"/>
          <w:i w:val="0"/>
          <w:sz w:val="24"/>
          <w:lang w:eastAsia="zh-CN"/>
        </w:rPr>
        <w:t>视为初验通过。</w:t>
      </w:r>
    </w:p>
    <w:p w14:paraId="15E2BF0E" w14:textId="70CF034E" w:rsidR="00847D57" w:rsidRPr="00847D57" w:rsidRDefault="00847D57" w:rsidP="00847D57">
      <w:pPr>
        <w:widowControl w:val="0"/>
        <w:adjustRightInd w:val="0"/>
        <w:snapToGrid w:val="0"/>
        <w:spacing w:line="360" w:lineRule="auto"/>
        <w:ind w:firstLineChars="200" w:firstLine="480"/>
        <w:rPr>
          <w:rFonts w:ascii="仿宋" w:eastAsia="仿宋" w:hAnsi="仿宋"/>
          <w:i w:val="0"/>
          <w:sz w:val="24"/>
          <w:lang w:eastAsia="zh-CN"/>
        </w:rPr>
      </w:pPr>
      <w:r w:rsidRPr="00E70EA6">
        <w:rPr>
          <w:rFonts w:ascii="仿宋" w:eastAsia="仿宋" w:hAnsi="仿宋" w:hint="eastAsia"/>
          <w:i w:val="0"/>
          <w:sz w:val="24"/>
          <w:lang w:eastAsia="zh-CN"/>
        </w:rPr>
        <w:t>初验通过后，由中标人为采购人相关使用人员提供培训，培训完成后由</w:t>
      </w:r>
      <w:r>
        <w:rPr>
          <w:rFonts w:ascii="仿宋" w:eastAsia="仿宋" w:hAnsi="仿宋" w:hint="eastAsia"/>
          <w:i w:val="0"/>
          <w:sz w:val="24"/>
          <w:lang w:eastAsia="zh-CN"/>
        </w:rPr>
        <w:t>采购人</w:t>
      </w:r>
      <w:r w:rsidRPr="00E70EA6">
        <w:rPr>
          <w:rFonts w:ascii="仿宋" w:eastAsia="仿宋" w:hAnsi="仿宋" w:hint="eastAsia"/>
          <w:i w:val="0"/>
          <w:sz w:val="24"/>
          <w:lang w:eastAsia="zh-CN"/>
        </w:rPr>
        <w:t>出具培训证明视为终验通过</w:t>
      </w:r>
      <w:r>
        <w:rPr>
          <w:rFonts w:ascii="仿宋" w:eastAsia="仿宋" w:hAnsi="仿宋" w:hint="eastAsia"/>
          <w:i w:val="0"/>
          <w:sz w:val="24"/>
          <w:lang w:eastAsia="zh-CN"/>
        </w:rPr>
        <w:t>。</w:t>
      </w:r>
      <w:bookmarkStart w:id="572" w:name="_GoBack"/>
      <w:bookmarkEnd w:id="572"/>
    </w:p>
    <w:p w14:paraId="0E614EE8" w14:textId="77777777" w:rsidR="002D46FB" w:rsidRPr="00D135FF" w:rsidRDefault="005E2480">
      <w:pPr>
        <w:pStyle w:val="10"/>
        <w:rPr>
          <w:i w:val="0"/>
          <w:color w:val="auto"/>
          <w:lang w:eastAsia="zh-CN"/>
        </w:rPr>
      </w:pPr>
      <w:bookmarkStart w:id="573" w:name="_Toc72139041"/>
      <w:r w:rsidRPr="00D135FF">
        <w:rPr>
          <w:rFonts w:hint="eastAsia"/>
          <w:i w:val="0"/>
          <w:color w:val="auto"/>
          <w:lang w:eastAsia="zh-CN"/>
        </w:rPr>
        <w:t>第七章评标办法</w:t>
      </w:r>
      <w:bookmarkStart w:id="574" w:name="_Hlt101846155"/>
      <w:bookmarkEnd w:id="568"/>
      <w:bookmarkEnd w:id="573"/>
      <w:bookmarkEnd w:id="574"/>
    </w:p>
    <w:p w14:paraId="461CCB5C" w14:textId="77777777" w:rsidR="002D46FB" w:rsidRPr="00D135FF" w:rsidRDefault="005E2480">
      <w:pPr>
        <w:pStyle w:val="20"/>
        <w:spacing w:line="360" w:lineRule="auto"/>
        <w:jc w:val="left"/>
        <w:rPr>
          <w:rFonts w:ascii="仿宋" w:hAnsi="仿宋" w:cs="Marigold"/>
          <w:i w:val="0"/>
          <w:color w:val="auto"/>
          <w:sz w:val="24"/>
          <w:lang w:eastAsia="zh-CN"/>
        </w:rPr>
      </w:pPr>
      <w:bookmarkStart w:id="575" w:name="_Toc468346417"/>
      <w:bookmarkStart w:id="576" w:name="_Toc468640420"/>
      <w:bookmarkStart w:id="577" w:name="_Toc468331126"/>
      <w:bookmarkStart w:id="578" w:name="_Toc493631640"/>
      <w:bookmarkStart w:id="579" w:name="_Toc468320497"/>
      <w:bookmarkStart w:id="580" w:name="_Toc499918774"/>
      <w:bookmarkStart w:id="581" w:name="_Toc468641542"/>
      <w:bookmarkStart w:id="582" w:name="_Toc468654184"/>
      <w:bookmarkStart w:id="583" w:name="_Toc497752289"/>
      <w:bookmarkStart w:id="584" w:name="_Toc524910149"/>
      <w:bookmarkStart w:id="585" w:name="_Toc511558696"/>
      <w:bookmarkStart w:id="586" w:name="_Toc395625109"/>
      <w:bookmarkStart w:id="587" w:name="_Toc72139042"/>
      <w:r w:rsidRPr="00D135FF">
        <w:rPr>
          <w:rFonts w:ascii="仿宋" w:hAnsi="仿宋" w:hint="eastAsia"/>
          <w:i w:val="0"/>
          <w:color w:val="auto"/>
          <w:sz w:val="24"/>
          <w:lang w:eastAsia="zh-CN"/>
        </w:rPr>
        <w:t>一、</w:t>
      </w:r>
      <w:r w:rsidRPr="00D135FF">
        <w:rPr>
          <w:rFonts w:ascii="仿宋" w:hAnsi="仿宋" w:cs="Marigold" w:hint="eastAsia"/>
          <w:i w:val="0"/>
          <w:color w:val="auto"/>
          <w:sz w:val="24"/>
          <w:lang w:eastAsia="zh-CN"/>
        </w:rPr>
        <w:t>总则</w:t>
      </w:r>
      <w:bookmarkEnd w:id="575"/>
      <w:bookmarkEnd w:id="576"/>
      <w:bookmarkEnd w:id="577"/>
      <w:bookmarkEnd w:id="578"/>
      <w:bookmarkEnd w:id="579"/>
      <w:bookmarkEnd w:id="580"/>
      <w:bookmarkEnd w:id="581"/>
      <w:bookmarkEnd w:id="582"/>
      <w:bookmarkEnd w:id="583"/>
      <w:bookmarkEnd w:id="584"/>
      <w:bookmarkEnd w:id="585"/>
      <w:bookmarkEnd w:id="586"/>
      <w:bookmarkEnd w:id="587"/>
    </w:p>
    <w:p w14:paraId="59B26149"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1、 根据《中华人民共和国政府采购法》、《中华人民共和国政府采购法实施条例》和《政府采购货物和服务招标投标管理办法》（财政部第</w:t>
      </w:r>
      <w:r w:rsidRPr="00D135FF">
        <w:rPr>
          <w:rFonts w:ascii="仿宋" w:eastAsia="仿宋" w:hAnsi="仿宋" w:cs="Marigold"/>
          <w:i w:val="0"/>
          <w:color w:val="auto"/>
          <w:sz w:val="24"/>
          <w:szCs w:val="24"/>
          <w:lang w:eastAsia="zh-CN"/>
        </w:rPr>
        <w:t>87</w:t>
      </w:r>
      <w:r w:rsidRPr="00D135FF">
        <w:rPr>
          <w:rFonts w:ascii="仿宋" w:eastAsia="仿宋" w:hAnsi="仿宋" w:cs="Marigold" w:hint="eastAsia"/>
          <w:i w:val="0"/>
          <w:color w:val="auto"/>
          <w:sz w:val="24"/>
          <w:szCs w:val="24"/>
          <w:lang w:eastAsia="zh-CN"/>
        </w:rPr>
        <w:t>号令）、《四川省政府采购评审工作规程》（</w:t>
      </w:r>
      <w:proofErr w:type="gramStart"/>
      <w:r w:rsidRPr="00D135FF">
        <w:rPr>
          <w:rFonts w:ascii="仿宋" w:eastAsia="仿宋" w:hAnsi="仿宋" w:cs="Marigold" w:hint="eastAsia"/>
          <w:i w:val="0"/>
          <w:color w:val="auto"/>
          <w:sz w:val="24"/>
          <w:szCs w:val="24"/>
          <w:lang w:eastAsia="zh-CN"/>
        </w:rPr>
        <w:t>川财采</w:t>
      </w:r>
      <w:proofErr w:type="gramEnd"/>
      <w:r w:rsidR="00E1311A" w:rsidRPr="00E1311A">
        <w:rPr>
          <w:rFonts w:ascii="仿宋" w:eastAsia="仿宋" w:hAnsi="仿宋" w:cs="Marigold" w:hint="eastAsia"/>
          <w:i w:val="0"/>
          <w:color w:val="auto"/>
          <w:sz w:val="24"/>
          <w:szCs w:val="24"/>
          <w:lang w:eastAsia="zh-CN"/>
        </w:rPr>
        <w:t>〔201</w:t>
      </w:r>
      <w:r w:rsidR="00E1311A">
        <w:rPr>
          <w:rFonts w:ascii="仿宋" w:eastAsia="仿宋" w:hAnsi="仿宋" w:cs="Marigold" w:hint="eastAsia"/>
          <w:i w:val="0"/>
          <w:color w:val="auto"/>
          <w:sz w:val="24"/>
          <w:szCs w:val="24"/>
          <w:lang w:eastAsia="zh-CN"/>
        </w:rPr>
        <w:t>6</w:t>
      </w:r>
      <w:r w:rsidR="00E1311A" w:rsidRPr="00E1311A">
        <w:rPr>
          <w:rFonts w:ascii="仿宋" w:eastAsia="仿宋" w:hAnsi="仿宋" w:cs="Marigold" w:hint="eastAsia"/>
          <w:i w:val="0"/>
          <w:color w:val="auto"/>
          <w:sz w:val="24"/>
          <w:szCs w:val="24"/>
          <w:lang w:eastAsia="zh-CN"/>
        </w:rPr>
        <w:t>〕</w:t>
      </w:r>
      <w:r w:rsidRPr="00D135FF">
        <w:rPr>
          <w:rFonts w:ascii="仿宋" w:eastAsia="仿宋" w:hAnsi="仿宋" w:cs="Marigold" w:hint="eastAsia"/>
          <w:i w:val="0"/>
          <w:color w:val="auto"/>
          <w:sz w:val="24"/>
          <w:szCs w:val="24"/>
          <w:lang w:eastAsia="zh-CN"/>
        </w:rPr>
        <w:t>5</w:t>
      </w:r>
      <w:r w:rsidRPr="00D135FF">
        <w:rPr>
          <w:rFonts w:ascii="仿宋" w:eastAsia="仿宋" w:hAnsi="仿宋" w:cs="Marigold"/>
          <w:i w:val="0"/>
          <w:color w:val="auto"/>
          <w:sz w:val="24"/>
          <w:szCs w:val="24"/>
          <w:lang w:eastAsia="zh-CN"/>
        </w:rPr>
        <w:t>3</w:t>
      </w:r>
      <w:r w:rsidRPr="00D135FF">
        <w:rPr>
          <w:rFonts w:ascii="仿宋" w:eastAsia="仿宋" w:hAnsi="仿宋" w:cs="Marigold" w:hint="eastAsia"/>
          <w:i w:val="0"/>
          <w:color w:val="auto"/>
          <w:sz w:val="24"/>
          <w:szCs w:val="24"/>
          <w:lang w:eastAsia="zh-CN"/>
        </w:rPr>
        <w:t>号文）等法律规章，结合采购项目特点制定本评标办法。</w:t>
      </w:r>
    </w:p>
    <w:p w14:paraId="2B4B17B2" w14:textId="77777777" w:rsidR="002D46FB" w:rsidRPr="00D135FF" w:rsidRDefault="005E2480" w:rsidP="00D65034">
      <w:pPr>
        <w:spacing w:after="156" w:line="360" w:lineRule="auto"/>
        <w:ind w:firstLineChars="200" w:firstLine="480"/>
        <w:rPr>
          <w:rFonts w:ascii="仿宋" w:eastAsia="仿宋" w:hAnsi="仿宋" w:cs="Marigold"/>
          <w:b/>
          <w:i w:val="0"/>
          <w:color w:val="auto"/>
          <w:sz w:val="24"/>
          <w:szCs w:val="24"/>
          <w:lang w:eastAsia="zh-CN"/>
        </w:rPr>
      </w:pPr>
      <w:r w:rsidRPr="00D135FF">
        <w:rPr>
          <w:rFonts w:ascii="仿宋" w:eastAsia="仿宋" w:hAnsi="仿宋" w:cs="Marigold" w:hint="eastAsia"/>
          <w:i w:val="0"/>
          <w:color w:val="auto"/>
          <w:sz w:val="24"/>
          <w:szCs w:val="24"/>
          <w:lang w:eastAsia="zh-CN"/>
        </w:rPr>
        <w:t>2、</w:t>
      </w:r>
      <w:r w:rsidR="00D65034" w:rsidRPr="00D65034">
        <w:rPr>
          <w:rFonts w:ascii="仿宋" w:eastAsia="仿宋" w:hAnsi="仿宋" w:cs="Marigold" w:hint="eastAsia"/>
          <w:i w:val="0"/>
          <w:color w:val="auto"/>
          <w:sz w:val="24"/>
          <w:szCs w:val="24"/>
          <w:lang w:eastAsia="zh-CN"/>
        </w:rPr>
        <w:t>、公开招标采购项目开</w:t>
      </w:r>
      <w:r w:rsidR="00D65034">
        <w:rPr>
          <w:rFonts w:ascii="仿宋" w:eastAsia="仿宋" w:hAnsi="仿宋" w:cs="Marigold" w:hint="eastAsia"/>
          <w:i w:val="0"/>
          <w:color w:val="auto"/>
          <w:sz w:val="24"/>
          <w:szCs w:val="24"/>
          <w:lang w:eastAsia="zh-CN"/>
        </w:rPr>
        <w:t>标结束后，采购人或者采购代理机构应当依法对投标人的资格进行审查</w:t>
      </w:r>
      <w:r w:rsidR="00D65034" w:rsidRPr="00D65034">
        <w:rPr>
          <w:rFonts w:ascii="仿宋" w:eastAsia="仿宋" w:hAnsi="仿宋" w:cs="Marigold" w:hint="eastAsia"/>
          <w:i w:val="0"/>
          <w:color w:val="auto"/>
          <w:sz w:val="24"/>
          <w:szCs w:val="24"/>
          <w:lang w:eastAsia="zh-CN"/>
        </w:rPr>
        <w:t>。</w:t>
      </w:r>
      <w:r w:rsidRPr="00D135FF">
        <w:rPr>
          <w:rFonts w:ascii="仿宋" w:eastAsia="仿宋" w:hAnsi="仿宋" w:cs="Marigold" w:hint="eastAsia"/>
          <w:b/>
          <w:i w:val="0"/>
          <w:color w:val="auto"/>
          <w:sz w:val="24"/>
          <w:szCs w:val="24"/>
          <w:lang w:eastAsia="zh-CN"/>
        </w:rPr>
        <w:t>合格投标人不足三家的，不得评标。</w:t>
      </w:r>
    </w:p>
    <w:p w14:paraId="7AD8C9E6"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i w:val="0"/>
          <w:color w:val="auto"/>
          <w:sz w:val="24"/>
          <w:szCs w:val="24"/>
          <w:lang w:eastAsia="zh-CN"/>
        </w:rPr>
        <w:t>3</w:t>
      </w:r>
      <w:r w:rsidRPr="00D135FF">
        <w:rPr>
          <w:rFonts w:ascii="仿宋" w:eastAsia="仿宋" w:hAnsi="仿宋" w:cs="Marigold" w:hint="eastAsia"/>
          <w:i w:val="0"/>
          <w:color w:val="auto"/>
          <w:sz w:val="24"/>
          <w:szCs w:val="24"/>
          <w:lang w:eastAsia="zh-CN"/>
        </w:rPr>
        <w:t>、</w:t>
      </w:r>
      <w:r w:rsidRPr="00D135FF">
        <w:rPr>
          <w:rFonts w:ascii="仿宋" w:eastAsia="仿宋" w:hAnsi="仿宋" w:cs="Marigold" w:hint="eastAsia"/>
          <w:bCs/>
          <w:i w:val="0"/>
          <w:color w:val="auto"/>
          <w:sz w:val="24"/>
          <w:szCs w:val="24"/>
          <w:lang w:eastAsia="zh-CN"/>
        </w:rPr>
        <w:t>评标工作由采购代理机构负责组织，具体评标事务由采购代理机构依法组建的评标委员会负责。评标委员会由采购人代表和有关技术、经济等方面的专家组成。</w:t>
      </w:r>
    </w:p>
    <w:p w14:paraId="69C66C45"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4、评标工作应遵循公平、公正、科学及择优的原则，并以相同的评标程序和标准对待所有的投标人。</w:t>
      </w:r>
    </w:p>
    <w:p w14:paraId="7C348CAC"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5、评标委员会按照招标文件规定的评标方法和标准进行评标，并独立履行下列职责：</w:t>
      </w:r>
    </w:p>
    <w:p w14:paraId="07059B1F"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（1）熟悉和理解招标文件；</w:t>
      </w:r>
    </w:p>
    <w:p w14:paraId="7D1CB8AB"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lastRenderedPageBreak/>
        <w:t>（</w:t>
      </w:r>
      <w:r w:rsidRPr="00D135FF">
        <w:rPr>
          <w:rFonts w:ascii="仿宋" w:eastAsia="仿宋" w:hAnsi="仿宋" w:cs="Marigold"/>
          <w:i w:val="0"/>
          <w:color w:val="auto"/>
          <w:sz w:val="24"/>
          <w:szCs w:val="24"/>
          <w:lang w:eastAsia="zh-CN"/>
        </w:rPr>
        <w:t>2</w:t>
      </w:r>
      <w:r w:rsidRPr="00D135FF">
        <w:rPr>
          <w:rFonts w:ascii="仿宋" w:eastAsia="仿宋" w:hAnsi="仿宋" w:cs="Marigold" w:hint="eastAsia"/>
          <w:i w:val="0"/>
          <w:color w:val="auto"/>
          <w:sz w:val="24"/>
          <w:szCs w:val="24"/>
          <w:lang w:eastAsia="zh-CN"/>
        </w:rPr>
        <w:t>）审查投标人（已</w:t>
      </w:r>
      <w:r w:rsidRPr="00D135FF">
        <w:rPr>
          <w:rFonts w:ascii="仿宋" w:eastAsia="仿宋" w:hAnsi="仿宋" w:cs="Marigold"/>
          <w:i w:val="0"/>
          <w:color w:val="auto"/>
          <w:sz w:val="24"/>
          <w:szCs w:val="24"/>
          <w:lang w:eastAsia="zh-CN"/>
        </w:rPr>
        <w:t>通过资格审查</w:t>
      </w:r>
      <w:r w:rsidRPr="00D135FF">
        <w:rPr>
          <w:rFonts w:ascii="仿宋" w:eastAsia="仿宋" w:hAnsi="仿宋" w:cs="Marigold" w:hint="eastAsia"/>
          <w:i w:val="0"/>
          <w:color w:val="auto"/>
          <w:sz w:val="24"/>
          <w:szCs w:val="24"/>
          <w:lang w:eastAsia="zh-CN"/>
        </w:rPr>
        <w:t>）的投标文件是否符合招标文件要求，并</w:t>
      </w:r>
      <w:proofErr w:type="gramStart"/>
      <w:r w:rsidRPr="00D135FF">
        <w:rPr>
          <w:rFonts w:ascii="仿宋" w:eastAsia="仿宋" w:hAnsi="仿宋" w:cs="Marigold" w:hint="eastAsia"/>
          <w:i w:val="0"/>
          <w:color w:val="auto"/>
          <w:sz w:val="24"/>
          <w:szCs w:val="24"/>
          <w:lang w:eastAsia="zh-CN"/>
        </w:rPr>
        <w:t>作出</w:t>
      </w:r>
      <w:proofErr w:type="gramEnd"/>
      <w:r w:rsidRPr="00D135FF">
        <w:rPr>
          <w:rFonts w:ascii="仿宋" w:eastAsia="仿宋" w:hAnsi="仿宋" w:cs="Marigold" w:hint="eastAsia"/>
          <w:i w:val="0"/>
          <w:color w:val="auto"/>
          <w:sz w:val="24"/>
          <w:szCs w:val="24"/>
          <w:lang w:eastAsia="zh-CN"/>
        </w:rPr>
        <w:t>评价；</w:t>
      </w:r>
    </w:p>
    <w:p w14:paraId="51E5721B" w14:textId="77777777" w:rsidR="00D65034" w:rsidRPr="00291C04" w:rsidRDefault="00D65034" w:rsidP="00D65034">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（1）</w:t>
      </w:r>
      <w:r w:rsidRPr="00291C04">
        <w:rPr>
          <w:rFonts w:ascii="仿宋" w:eastAsia="仿宋" w:hAnsi="仿宋" w:cs="Marigold" w:hint="eastAsia"/>
          <w:i w:val="0"/>
          <w:color w:val="auto"/>
          <w:sz w:val="24"/>
          <w:szCs w:val="24"/>
          <w:lang w:eastAsia="zh-CN"/>
        </w:rPr>
        <w:t>审查、评价投标文件是否符合招标文件的商务、技术等实质性要求；</w:t>
      </w:r>
    </w:p>
    <w:p w14:paraId="6A57448E" w14:textId="77777777" w:rsidR="00D65034" w:rsidRPr="00291C04" w:rsidRDefault="00D65034" w:rsidP="00D65034">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（2）</w:t>
      </w:r>
      <w:r w:rsidRPr="00291C04">
        <w:rPr>
          <w:rFonts w:ascii="仿宋" w:eastAsia="仿宋" w:hAnsi="仿宋" w:cs="Marigold" w:hint="eastAsia"/>
          <w:i w:val="0"/>
          <w:color w:val="auto"/>
          <w:sz w:val="24"/>
          <w:szCs w:val="24"/>
          <w:lang w:eastAsia="zh-CN"/>
        </w:rPr>
        <w:t>要求投标人对投标文件有关事项</w:t>
      </w:r>
      <w:proofErr w:type="gramStart"/>
      <w:r w:rsidRPr="00291C04">
        <w:rPr>
          <w:rFonts w:ascii="仿宋" w:eastAsia="仿宋" w:hAnsi="仿宋" w:cs="Marigold" w:hint="eastAsia"/>
          <w:i w:val="0"/>
          <w:color w:val="auto"/>
          <w:sz w:val="24"/>
          <w:szCs w:val="24"/>
          <w:lang w:eastAsia="zh-CN"/>
        </w:rPr>
        <w:t>作出</w:t>
      </w:r>
      <w:proofErr w:type="gramEnd"/>
      <w:r w:rsidRPr="00291C04">
        <w:rPr>
          <w:rFonts w:ascii="仿宋" w:eastAsia="仿宋" w:hAnsi="仿宋" w:cs="Marigold" w:hint="eastAsia"/>
          <w:i w:val="0"/>
          <w:color w:val="auto"/>
          <w:sz w:val="24"/>
          <w:szCs w:val="24"/>
          <w:lang w:eastAsia="zh-CN"/>
        </w:rPr>
        <w:t>澄清或者说明；</w:t>
      </w:r>
    </w:p>
    <w:p w14:paraId="30EDF81E" w14:textId="77777777" w:rsidR="00D65034" w:rsidRPr="00291C04" w:rsidRDefault="00D65034" w:rsidP="00D65034">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（3）</w:t>
      </w:r>
      <w:r w:rsidRPr="00291C04">
        <w:rPr>
          <w:rFonts w:ascii="仿宋" w:eastAsia="仿宋" w:hAnsi="仿宋" w:cs="Marigold" w:hint="eastAsia"/>
          <w:i w:val="0"/>
          <w:color w:val="auto"/>
          <w:sz w:val="24"/>
          <w:szCs w:val="24"/>
          <w:lang w:eastAsia="zh-CN"/>
        </w:rPr>
        <w:t>对投标文件进行比较和评价；</w:t>
      </w:r>
    </w:p>
    <w:p w14:paraId="34546C65" w14:textId="77777777" w:rsidR="00D65034" w:rsidRPr="00291C04" w:rsidRDefault="00D65034" w:rsidP="00D65034">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（4）</w:t>
      </w:r>
      <w:r w:rsidRPr="00291C04">
        <w:rPr>
          <w:rFonts w:ascii="仿宋" w:eastAsia="仿宋" w:hAnsi="仿宋" w:cs="Marigold" w:hint="eastAsia"/>
          <w:i w:val="0"/>
          <w:color w:val="auto"/>
          <w:sz w:val="24"/>
          <w:szCs w:val="24"/>
          <w:lang w:eastAsia="zh-CN"/>
        </w:rPr>
        <w:t>确定中标候选人名单，以及根据采购人委托直接确定中标人；</w:t>
      </w:r>
    </w:p>
    <w:p w14:paraId="25CF1BD6" w14:textId="77777777" w:rsidR="00D65034" w:rsidRPr="00291C04" w:rsidRDefault="00D65034" w:rsidP="00D65034">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（5）</w:t>
      </w:r>
      <w:r w:rsidRPr="00291C04">
        <w:rPr>
          <w:rFonts w:ascii="仿宋" w:eastAsia="仿宋" w:hAnsi="仿宋" w:cs="Marigold" w:hint="eastAsia"/>
          <w:i w:val="0"/>
          <w:color w:val="auto"/>
          <w:sz w:val="24"/>
          <w:szCs w:val="24"/>
          <w:lang w:eastAsia="zh-CN"/>
        </w:rPr>
        <w:t>向采购人、采购代理机构或者有关部门报告评标中发现的违法行为。</w:t>
      </w:r>
    </w:p>
    <w:p w14:paraId="156B9C9D" w14:textId="77777777" w:rsidR="002D46FB" w:rsidRPr="00D135FF" w:rsidRDefault="00D65034">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6、</w:t>
      </w:r>
      <w:r w:rsidR="005E2480" w:rsidRPr="00D135FF">
        <w:rPr>
          <w:rFonts w:ascii="仿宋" w:eastAsia="仿宋" w:hAnsi="仿宋" w:cs="Marigold"/>
          <w:i w:val="0"/>
          <w:color w:val="auto"/>
          <w:sz w:val="24"/>
          <w:szCs w:val="24"/>
          <w:lang w:eastAsia="zh-CN"/>
        </w:rPr>
        <w:t xml:space="preserve"> </w:t>
      </w:r>
      <w:r w:rsidR="005E2480" w:rsidRPr="00D135FF">
        <w:rPr>
          <w:rFonts w:ascii="仿宋" w:eastAsia="仿宋" w:hAnsi="仿宋" w:cs="Marigold" w:hint="eastAsia"/>
          <w:i w:val="0"/>
          <w:color w:val="auto"/>
          <w:sz w:val="24"/>
          <w:szCs w:val="24"/>
          <w:lang w:eastAsia="zh-CN"/>
        </w:rPr>
        <w:t>评标过程独立、保密。投标人非法干预评标过程的行为将导致其投标文件作为无效处理。</w:t>
      </w:r>
    </w:p>
    <w:p w14:paraId="5C63EB88" w14:textId="77777777" w:rsidR="002D46FB" w:rsidRPr="00D135FF" w:rsidRDefault="00D65034">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7、</w:t>
      </w:r>
      <w:r w:rsidR="005E2480" w:rsidRPr="00D135FF">
        <w:rPr>
          <w:rFonts w:ascii="仿宋" w:eastAsia="仿宋" w:hAnsi="仿宋" w:cs="Marigold" w:hint="eastAsia"/>
          <w:i w:val="0"/>
          <w:color w:val="auto"/>
          <w:sz w:val="24"/>
          <w:szCs w:val="24"/>
          <w:lang w:eastAsia="zh-CN"/>
        </w:rPr>
        <w:t>评标委员会评价投标文件的响应性，对于投标人而言，除评标委员会要求其澄清、说明或者更正而提供的资料外，仅依据投标文件本身的内容，不寻求其他外部证据。</w:t>
      </w:r>
    </w:p>
    <w:p w14:paraId="004F989A" w14:textId="77777777" w:rsidR="002D46FB" w:rsidRPr="00D135FF" w:rsidRDefault="005E2480">
      <w:pPr>
        <w:pStyle w:val="20"/>
        <w:jc w:val="left"/>
        <w:rPr>
          <w:rFonts w:ascii="仿宋" w:hAnsi="仿宋"/>
          <w:i w:val="0"/>
          <w:color w:val="auto"/>
          <w:sz w:val="24"/>
          <w:lang w:eastAsia="zh-CN"/>
        </w:rPr>
      </w:pPr>
      <w:bookmarkStart w:id="588" w:name="_Toc499918775"/>
      <w:bookmarkStart w:id="589" w:name="_Toc468654185"/>
      <w:bookmarkStart w:id="590" w:name="_Toc468331127"/>
      <w:bookmarkStart w:id="591" w:name="_Toc524910150"/>
      <w:bookmarkStart w:id="592" w:name="_Toc395625110"/>
      <w:bookmarkStart w:id="593" w:name="_Toc468641543"/>
      <w:bookmarkStart w:id="594" w:name="_Toc497752290"/>
      <w:bookmarkStart w:id="595" w:name="_Toc468320498"/>
      <w:bookmarkStart w:id="596" w:name="_Toc511558697"/>
      <w:bookmarkStart w:id="597" w:name="_Toc468346418"/>
      <w:bookmarkStart w:id="598" w:name="_Toc493631641"/>
      <w:bookmarkStart w:id="599" w:name="_Toc468640421"/>
      <w:bookmarkStart w:id="600" w:name="_Toc72139043"/>
      <w:r w:rsidRPr="00D135FF">
        <w:rPr>
          <w:rFonts w:ascii="仿宋" w:hAnsi="仿宋" w:hint="eastAsia"/>
          <w:i w:val="0"/>
          <w:color w:val="auto"/>
          <w:sz w:val="24"/>
          <w:lang w:eastAsia="zh-CN"/>
        </w:rPr>
        <w:t>二、评标方法</w:t>
      </w:r>
      <w:bookmarkEnd w:id="588"/>
      <w:bookmarkEnd w:id="589"/>
      <w:bookmarkEnd w:id="590"/>
      <w:bookmarkEnd w:id="591"/>
      <w:bookmarkEnd w:id="592"/>
      <w:bookmarkEnd w:id="593"/>
      <w:bookmarkEnd w:id="594"/>
      <w:bookmarkEnd w:id="595"/>
      <w:bookmarkEnd w:id="596"/>
      <w:bookmarkEnd w:id="597"/>
      <w:bookmarkEnd w:id="598"/>
      <w:bookmarkEnd w:id="599"/>
      <w:bookmarkEnd w:id="600"/>
    </w:p>
    <w:p w14:paraId="089DF768"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本次采购项目评标方法为：综合评分法。</w:t>
      </w:r>
    </w:p>
    <w:p w14:paraId="2F2911BF" w14:textId="77777777" w:rsidR="002D46FB" w:rsidRPr="00D135FF" w:rsidRDefault="005E2480">
      <w:pPr>
        <w:pStyle w:val="20"/>
        <w:jc w:val="left"/>
        <w:rPr>
          <w:rFonts w:ascii="仿宋" w:hAnsi="仿宋"/>
          <w:i w:val="0"/>
          <w:color w:val="auto"/>
          <w:sz w:val="24"/>
          <w:lang w:eastAsia="zh-CN"/>
        </w:rPr>
      </w:pPr>
      <w:bookmarkStart w:id="601" w:name="_Toc499918776"/>
      <w:bookmarkStart w:id="602" w:name="_Toc468654186"/>
      <w:bookmarkStart w:id="603" w:name="_Toc511558698"/>
      <w:bookmarkStart w:id="604" w:name="_Toc468346419"/>
      <w:bookmarkStart w:id="605" w:name="_Toc524910151"/>
      <w:bookmarkStart w:id="606" w:name="_Toc468331128"/>
      <w:bookmarkStart w:id="607" w:name="_Toc497752291"/>
      <w:bookmarkStart w:id="608" w:name="_Toc468640422"/>
      <w:bookmarkStart w:id="609" w:name="_Toc468320499"/>
      <w:bookmarkStart w:id="610" w:name="_Toc493631642"/>
      <w:bookmarkStart w:id="611" w:name="_Toc395625111"/>
      <w:bookmarkStart w:id="612" w:name="_Toc468641544"/>
      <w:bookmarkStart w:id="613" w:name="_Toc72139044"/>
      <w:r w:rsidRPr="00D135FF">
        <w:rPr>
          <w:rFonts w:ascii="仿宋" w:hAnsi="仿宋" w:hint="eastAsia"/>
          <w:i w:val="0"/>
          <w:color w:val="auto"/>
          <w:sz w:val="24"/>
          <w:lang w:eastAsia="zh-CN"/>
        </w:rPr>
        <w:t>三、评标程序</w:t>
      </w:r>
      <w:bookmarkEnd w:id="601"/>
      <w:bookmarkEnd w:id="602"/>
      <w:bookmarkEnd w:id="603"/>
      <w:bookmarkEnd w:id="604"/>
      <w:bookmarkEnd w:id="605"/>
      <w:bookmarkEnd w:id="606"/>
      <w:bookmarkEnd w:id="607"/>
      <w:bookmarkEnd w:id="608"/>
      <w:bookmarkEnd w:id="609"/>
      <w:bookmarkEnd w:id="610"/>
      <w:bookmarkEnd w:id="611"/>
      <w:bookmarkEnd w:id="612"/>
      <w:bookmarkEnd w:id="613"/>
    </w:p>
    <w:p w14:paraId="559AA0BF"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1、熟悉和理解招标文件和停止评标。</w:t>
      </w:r>
    </w:p>
    <w:p w14:paraId="28159E36"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1.1评标委员会正式评标前，应当对招标文件进行熟悉和理解，内容主要包括招标文件中投标人资格条件要求、采购项目技术、服务和商务要求、评标方法和标准以及可能涉及签订政府采购合同的内容等。</w:t>
      </w:r>
    </w:p>
    <w:p w14:paraId="60633F2E"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1.2评标委员会熟悉和理解招标文件以及评标过程中，发现本招标文件有下列情形之一的，评标委员会应当停止评标：</w:t>
      </w:r>
    </w:p>
    <w:p w14:paraId="5A7B9F13"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（1）招标文件的规定存在歧义、重大缺陷的；</w:t>
      </w:r>
    </w:p>
    <w:p w14:paraId="53929429"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（2）招标文件明显以不合理条件对投标人实行差别待遇或者歧视待遇的；</w:t>
      </w:r>
    </w:p>
    <w:p w14:paraId="394AD731"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lastRenderedPageBreak/>
        <w:t>（3）采购项目属于国家规定的优先、强制采购范围，但是招标文件未依法体现优先、强制采购相关规定的；</w:t>
      </w:r>
    </w:p>
    <w:p w14:paraId="072E34AB"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（4）采购项目属于政府采购促进中小企业发展的范围，但是招标文件未依法体现促进中小企业发展相关规定的；</w:t>
      </w:r>
    </w:p>
    <w:p w14:paraId="12A72AA3"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（5）招标文件规定的评标方法是综合评分法、最低评标价法之外的评标方法，或者虽然名称为综合评分法、最低评标价法，但实际上不符合国家规定；</w:t>
      </w:r>
    </w:p>
    <w:p w14:paraId="321B70A1"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（6）招标文件将投标人的资格条件列为评分因素的；</w:t>
      </w:r>
    </w:p>
    <w:p w14:paraId="61BC99EB"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（7）招标文件有违反国家其他有关强制性规定的情形。</w:t>
      </w:r>
    </w:p>
    <w:p w14:paraId="1B69A683"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1.3评标过程中有下列情形之一的，评标委员会成员可以停止评标：</w:t>
      </w:r>
    </w:p>
    <w:p w14:paraId="3F25B6C6"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（1）招标采购单位未提供必要的与采购项目有关的政策制度文件或者采购文件，继续评标将导致违法或者错误评标的；</w:t>
      </w:r>
    </w:p>
    <w:p w14:paraId="24E192D6"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（2）有关单位和个人非法干预评标委员会依法独立评标的；</w:t>
      </w:r>
    </w:p>
    <w:p w14:paraId="7CCAEB76"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（3）其他导致评标委员会无法正常履职的情形。</w:t>
      </w:r>
    </w:p>
    <w:p w14:paraId="0FB81843"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i w:val="0"/>
          <w:color w:val="auto"/>
          <w:sz w:val="24"/>
          <w:szCs w:val="24"/>
          <w:lang w:eastAsia="zh-CN"/>
        </w:rPr>
        <w:t xml:space="preserve">1.4  </w:t>
      </w:r>
      <w:r w:rsidRPr="00D135FF">
        <w:rPr>
          <w:rFonts w:ascii="仿宋" w:eastAsia="仿宋" w:hAnsi="仿宋" w:cs="Marigold" w:hint="eastAsia"/>
          <w:i w:val="0"/>
          <w:color w:val="auto"/>
          <w:sz w:val="24"/>
          <w:szCs w:val="24"/>
          <w:lang w:eastAsia="zh-CN"/>
        </w:rPr>
        <w:t>出现1.2、</w:t>
      </w:r>
      <w:r w:rsidRPr="00D135FF">
        <w:rPr>
          <w:rFonts w:ascii="仿宋" w:eastAsia="仿宋" w:hAnsi="仿宋" w:cs="Marigold"/>
          <w:i w:val="0"/>
          <w:color w:val="auto"/>
          <w:sz w:val="24"/>
          <w:szCs w:val="24"/>
          <w:lang w:eastAsia="zh-CN"/>
        </w:rPr>
        <w:t>1.3</w:t>
      </w:r>
      <w:r w:rsidRPr="00D135FF">
        <w:rPr>
          <w:rFonts w:ascii="仿宋" w:eastAsia="仿宋" w:hAnsi="仿宋" w:cs="Marigold" w:hint="eastAsia"/>
          <w:i w:val="0"/>
          <w:color w:val="auto"/>
          <w:sz w:val="24"/>
          <w:szCs w:val="24"/>
          <w:lang w:eastAsia="zh-CN"/>
        </w:rPr>
        <w:t>规定应当停止评标情形的，评标委员会成员应当向招标采购单位书面说明情况。除本条规定和评标委员会无法依法组建的情形外，评标委员会成员不得以任何方式和理由停止评标。</w:t>
      </w:r>
    </w:p>
    <w:p w14:paraId="248788B3"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2、符合性检查</w:t>
      </w:r>
    </w:p>
    <w:p w14:paraId="7E940401"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2.1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评标委员会决定投标文件的</w:t>
      </w:r>
      <w:proofErr w:type="gramStart"/>
      <w:r w:rsidRPr="00D135FF">
        <w:rPr>
          <w:rFonts w:ascii="仿宋" w:eastAsia="仿宋" w:hAnsi="仿宋" w:cs="Marigold" w:hint="eastAsia"/>
          <w:i w:val="0"/>
          <w:color w:val="auto"/>
          <w:sz w:val="24"/>
          <w:szCs w:val="24"/>
          <w:lang w:eastAsia="zh-CN"/>
        </w:rPr>
        <w:t>响应性只根据</w:t>
      </w:r>
      <w:proofErr w:type="gramEnd"/>
      <w:r w:rsidRPr="00D135FF">
        <w:rPr>
          <w:rFonts w:ascii="仿宋" w:eastAsia="仿宋" w:hAnsi="仿宋" w:cs="Marigold" w:hint="eastAsia"/>
          <w:i w:val="0"/>
          <w:color w:val="auto"/>
          <w:sz w:val="24"/>
          <w:szCs w:val="24"/>
          <w:lang w:eastAsia="zh-CN"/>
        </w:rPr>
        <w:t>投标文件本身的内容，而不寻求外部的证据。</w:t>
      </w:r>
    </w:p>
    <w:p w14:paraId="0F6A976C"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2.2投标文件（包括单独递交的开标一览表）有下列情形的，本项目不作为实质性要求进行规定，即不作为符合性审查事项，不得作为无效投标处理：</w:t>
      </w:r>
    </w:p>
    <w:p w14:paraId="073FC3DC"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lastRenderedPageBreak/>
        <w:t>（1）正副本数量齐全、密封完好，只是未按照招标文件要求进行分装</w:t>
      </w:r>
      <w:proofErr w:type="gramStart"/>
      <w:r w:rsidRPr="00D135FF">
        <w:rPr>
          <w:rFonts w:ascii="仿宋" w:eastAsia="仿宋" w:hAnsi="仿宋" w:cs="Marigold" w:hint="eastAsia"/>
          <w:i w:val="0"/>
          <w:color w:val="auto"/>
          <w:sz w:val="24"/>
          <w:szCs w:val="24"/>
          <w:lang w:eastAsia="zh-CN"/>
        </w:rPr>
        <w:t>或者统装的</w:t>
      </w:r>
      <w:proofErr w:type="gramEnd"/>
      <w:r w:rsidRPr="00D135FF">
        <w:rPr>
          <w:rFonts w:ascii="仿宋" w:eastAsia="仿宋" w:hAnsi="仿宋" w:cs="Marigold" w:hint="eastAsia"/>
          <w:i w:val="0"/>
          <w:color w:val="auto"/>
          <w:sz w:val="24"/>
          <w:szCs w:val="24"/>
          <w:lang w:eastAsia="zh-CN"/>
        </w:rPr>
        <w:t>；</w:t>
      </w:r>
    </w:p>
    <w:p w14:paraId="3449762F"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（2）存在个别地方（不超过二个）没有法定代表人签字，但有法定代表人的私人印章或者有效授权代理人签字的；</w:t>
      </w:r>
    </w:p>
    <w:p w14:paraId="0147C9D0"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（3）除招标文件明确要求签</w:t>
      </w:r>
      <w:r w:rsidR="00723876" w:rsidRPr="00D135FF">
        <w:rPr>
          <w:rFonts w:ascii="仿宋" w:eastAsia="仿宋" w:hAnsi="仿宋" w:cs="Marigold" w:hint="eastAsia"/>
          <w:i w:val="0"/>
          <w:color w:val="auto"/>
          <w:sz w:val="24"/>
          <w:szCs w:val="24"/>
          <w:lang w:eastAsia="zh-CN"/>
        </w:rPr>
        <w:t>字</w:t>
      </w:r>
      <w:r w:rsidRPr="00D135FF">
        <w:rPr>
          <w:rFonts w:ascii="仿宋" w:eastAsia="仿宋" w:hAnsi="仿宋" w:cs="Marigold" w:hint="eastAsia"/>
          <w:i w:val="0"/>
          <w:color w:val="auto"/>
          <w:sz w:val="24"/>
          <w:szCs w:val="24"/>
          <w:lang w:eastAsia="zh-CN"/>
        </w:rPr>
        <w:t>和加盖单位公章的以外，其他地方以相关专用章加盖的；</w:t>
      </w:r>
    </w:p>
    <w:p w14:paraId="3A15D0C8"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（4）以骑缝章的形式代替投标文件内容逐页盖章的（但是骑缝章模糊不清，印章名称无法辨认的除外）；</w:t>
      </w:r>
    </w:p>
    <w:p w14:paraId="71F7668A"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（5）其他不影响采购项目实质性要求的情形。</w:t>
      </w:r>
    </w:p>
    <w:p w14:paraId="3B25B84A"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2.3除政府采购法律制度规定的情形外，本项目投标人或者其投标文件有下列情形之一的，作为无效投标处理：</w:t>
      </w:r>
    </w:p>
    <w:p w14:paraId="311BC7F9"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（1）投标文件正副本数量不足的；</w:t>
      </w:r>
    </w:p>
    <w:p w14:paraId="11D3742D"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（2）投标文件组成明显不符合招标文件的规定要求，影响评标委员会评判的；</w:t>
      </w:r>
    </w:p>
    <w:p w14:paraId="781C9838"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（3）投标文件的格式、语言、计量单位、报价货币、知识产权、投标有效期等不符合招标文件的规定，影响评标委员会评判的；</w:t>
      </w:r>
    </w:p>
    <w:p w14:paraId="7C088D2F"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（4）投标报价不符合招标文件规定的价格标底和其他报价规定的；</w:t>
      </w:r>
    </w:p>
    <w:p w14:paraId="6F1D330A"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（5）技术、服务应答内容没有</w:t>
      </w:r>
      <w:proofErr w:type="gramStart"/>
      <w:r w:rsidRPr="00D135FF">
        <w:rPr>
          <w:rFonts w:ascii="仿宋" w:eastAsia="仿宋" w:hAnsi="仿宋" w:cs="Marigold" w:hint="eastAsia"/>
          <w:i w:val="0"/>
          <w:color w:val="auto"/>
          <w:sz w:val="24"/>
          <w:szCs w:val="24"/>
          <w:lang w:eastAsia="zh-CN"/>
        </w:rPr>
        <w:t>完全响应</w:t>
      </w:r>
      <w:proofErr w:type="gramEnd"/>
      <w:r w:rsidRPr="00D135FF">
        <w:rPr>
          <w:rFonts w:ascii="仿宋" w:eastAsia="仿宋" w:hAnsi="仿宋" w:cs="Marigold" w:hint="eastAsia"/>
          <w:i w:val="0"/>
          <w:color w:val="auto"/>
          <w:sz w:val="24"/>
          <w:szCs w:val="24"/>
          <w:lang w:eastAsia="zh-CN"/>
        </w:rPr>
        <w:t>招标文件的实质性要求的；</w:t>
      </w:r>
    </w:p>
    <w:p w14:paraId="4E3C0749"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（6）招标文件有明确要求，但投标文件未载明或者载明的采购项目履约时间、方式、数量与招标文件要求不一致的。</w:t>
      </w:r>
    </w:p>
    <w:p w14:paraId="6FF050B6"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3、比较与评价。按招标文件中规定的评标方法和标准，对未作无效投标处理的投标文件进行技术、服务、商务等方面评估，综合比较与评价。</w:t>
      </w:r>
    </w:p>
    <w:p w14:paraId="7155441C"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4、复核。评分汇总结束后，评标委员会应当进行复核，特别要对拟推荐为中标候选人的、报价最低的、投标文件被认定为无效的进行重点复核。</w:t>
      </w:r>
    </w:p>
    <w:p w14:paraId="6F22D8E2"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lastRenderedPageBreak/>
        <w:t>5、推荐中标候选人。中标候选人应当排序，本项目推荐三名中标候选人。采用最低评标价法的，评标结果按投标报价由低到高顺序排列；投标报价相同的并列，投标文件满足招标文件全部实质性要求且投标报价最低的投标人为中标候选人；报价相同且满足招标文件全部实质性要求的并列，由采购人自主采取公平、择优的方式选择中标人。采用综合评分法的，评标结果按评审后得分由高到低顺序排列；得分相同的，按投标报价由低到高顺序排列；得分且投标报价相同的并列，投标文件满足招标文件全部实质性要求</w:t>
      </w:r>
      <w:proofErr w:type="gramStart"/>
      <w:r w:rsidRPr="00D135FF">
        <w:rPr>
          <w:rFonts w:ascii="仿宋" w:eastAsia="仿宋" w:hAnsi="仿宋" w:cs="Marigold" w:hint="eastAsia"/>
          <w:i w:val="0"/>
          <w:color w:val="auto"/>
          <w:sz w:val="24"/>
          <w:szCs w:val="24"/>
          <w:lang w:eastAsia="zh-CN"/>
        </w:rPr>
        <w:t>且按照</w:t>
      </w:r>
      <w:proofErr w:type="gramEnd"/>
      <w:r w:rsidRPr="00D135FF">
        <w:rPr>
          <w:rFonts w:ascii="仿宋" w:eastAsia="仿宋" w:hAnsi="仿宋" w:cs="Marigold" w:hint="eastAsia"/>
          <w:i w:val="0"/>
          <w:color w:val="auto"/>
          <w:sz w:val="24"/>
          <w:szCs w:val="24"/>
          <w:lang w:eastAsia="zh-CN"/>
        </w:rPr>
        <w:t>评审因素的量化指标评审得分最高的投标人为中标候选人；报价相同且满足招标文件全部实质性要求</w:t>
      </w:r>
      <w:proofErr w:type="gramStart"/>
      <w:r w:rsidRPr="00D135FF">
        <w:rPr>
          <w:rFonts w:ascii="仿宋" w:eastAsia="仿宋" w:hAnsi="仿宋" w:cs="Marigold" w:hint="eastAsia"/>
          <w:i w:val="0"/>
          <w:color w:val="auto"/>
          <w:sz w:val="24"/>
          <w:szCs w:val="24"/>
          <w:lang w:eastAsia="zh-CN"/>
        </w:rPr>
        <w:t>且按照</w:t>
      </w:r>
      <w:proofErr w:type="gramEnd"/>
      <w:r w:rsidRPr="00D135FF">
        <w:rPr>
          <w:rFonts w:ascii="仿宋" w:eastAsia="仿宋" w:hAnsi="仿宋" w:cs="Marigold" w:hint="eastAsia"/>
          <w:i w:val="0"/>
          <w:color w:val="auto"/>
          <w:sz w:val="24"/>
          <w:szCs w:val="24"/>
          <w:lang w:eastAsia="zh-CN"/>
        </w:rPr>
        <w:t>评审因素的量化指标评审得分也相同的并列，由采购人自主采取公平、择优的方式选择中标人。</w:t>
      </w:r>
    </w:p>
    <w:p w14:paraId="26E759E7"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评标委员会可推荐的中标候选人数量不能满足招标文件规定的数量的，只有在获得采购人书面同意后，可以根据实际情况推荐中标候选人。未获得采购人的书面同意,评标委员会不得在招标文件规定之外推荐中标候选人，否则，采购人可以不予认可。</w:t>
      </w:r>
    </w:p>
    <w:p w14:paraId="1470B9E1" w14:textId="77777777" w:rsidR="002D46FB" w:rsidRPr="00D135FF" w:rsidRDefault="005E2480">
      <w:pPr>
        <w:spacing w:after="156" w:line="360" w:lineRule="auto"/>
        <w:ind w:firstLineChars="250" w:firstLine="60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6、出具评标报告。评标委员会推荐中标候选人后，应当向招标采购单位出具评标报告。评标报告应当包括下列内容：</w:t>
      </w:r>
    </w:p>
    <w:p w14:paraId="4397A0BD"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（1）招标公告刊登的媒体名称、开标日期和地点；</w:t>
      </w:r>
    </w:p>
    <w:p w14:paraId="2AFE4EC0"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（2）获取招标文件的投标人名单和评标委员会成员名单；</w:t>
      </w:r>
    </w:p>
    <w:p w14:paraId="791FD84A"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（3）评标方法和标准；</w:t>
      </w:r>
    </w:p>
    <w:p w14:paraId="55B98618"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（4）开标记录和评标情况及说明，包括无效投标人名单及原因；</w:t>
      </w:r>
    </w:p>
    <w:p w14:paraId="495A2042"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（5）评标结果和中标候选人名单或</w:t>
      </w:r>
      <w:r w:rsidRPr="00D135FF">
        <w:rPr>
          <w:rFonts w:ascii="仿宋" w:eastAsia="仿宋" w:hAnsi="仿宋" w:cs="Marigold"/>
          <w:i w:val="0"/>
          <w:color w:val="auto"/>
          <w:sz w:val="24"/>
          <w:szCs w:val="24"/>
          <w:lang w:eastAsia="zh-CN"/>
        </w:rPr>
        <w:t>经采购人委托直</w:t>
      </w:r>
      <w:r w:rsidRPr="00D135FF">
        <w:rPr>
          <w:rFonts w:ascii="仿宋" w:eastAsia="仿宋" w:hAnsi="仿宋" w:cs="Marigold" w:hint="eastAsia"/>
          <w:i w:val="0"/>
          <w:color w:val="auto"/>
          <w:sz w:val="24"/>
          <w:szCs w:val="24"/>
          <w:lang w:eastAsia="zh-CN"/>
        </w:rPr>
        <w:t>接</w:t>
      </w:r>
      <w:r w:rsidRPr="00D135FF">
        <w:rPr>
          <w:rFonts w:ascii="仿宋" w:eastAsia="仿宋" w:hAnsi="仿宋" w:cs="Marigold"/>
          <w:i w:val="0"/>
          <w:color w:val="auto"/>
          <w:sz w:val="24"/>
          <w:szCs w:val="24"/>
          <w:lang w:eastAsia="zh-CN"/>
        </w:rPr>
        <w:t>确定的中标人</w:t>
      </w:r>
      <w:r w:rsidRPr="00D135FF">
        <w:rPr>
          <w:rFonts w:ascii="仿宋" w:eastAsia="仿宋" w:hAnsi="仿宋" w:cs="Marigold" w:hint="eastAsia"/>
          <w:i w:val="0"/>
          <w:color w:val="auto"/>
          <w:sz w:val="24"/>
          <w:szCs w:val="24"/>
          <w:lang w:eastAsia="zh-CN"/>
        </w:rPr>
        <w:t>；</w:t>
      </w:r>
    </w:p>
    <w:p w14:paraId="21946024"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（6）其他需要说</w:t>
      </w:r>
      <w:r w:rsidRPr="00D135FF">
        <w:rPr>
          <w:rFonts w:ascii="仿宋" w:eastAsia="仿宋" w:hAnsi="仿宋" w:cs="Marigold"/>
          <w:i w:val="0"/>
          <w:color w:val="auto"/>
          <w:sz w:val="24"/>
          <w:szCs w:val="24"/>
          <w:lang w:eastAsia="zh-CN"/>
        </w:rPr>
        <w:t>明的情况</w:t>
      </w:r>
      <w:r w:rsidRPr="00D135FF">
        <w:rPr>
          <w:rFonts w:ascii="仿宋" w:eastAsia="仿宋" w:hAnsi="仿宋" w:cs="Marigold" w:hint="eastAsia"/>
          <w:i w:val="0"/>
          <w:color w:val="auto"/>
          <w:sz w:val="24"/>
          <w:szCs w:val="24"/>
          <w:lang w:eastAsia="zh-CN"/>
        </w:rPr>
        <w:t>，</w:t>
      </w:r>
      <w:r w:rsidRPr="00D135FF">
        <w:rPr>
          <w:rFonts w:ascii="仿宋" w:eastAsia="仿宋" w:hAnsi="仿宋" w:cs="Marigold"/>
          <w:i w:val="0"/>
          <w:color w:val="auto"/>
          <w:sz w:val="24"/>
          <w:szCs w:val="24"/>
          <w:lang w:eastAsia="zh-CN"/>
        </w:rPr>
        <w:t>包括评</w:t>
      </w:r>
      <w:r w:rsidRPr="00D135FF">
        <w:rPr>
          <w:rFonts w:ascii="仿宋" w:eastAsia="仿宋" w:hAnsi="仿宋" w:cs="Marigold" w:hint="eastAsia"/>
          <w:i w:val="0"/>
          <w:color w:val="auto"/>
          <w:sz w:val="24"/>
          <w:szCs w:val="24"/>
          <w:lang w:eastAsia="zh-CN"/>
        </w:rPr>
        <w:t>标过程</w:t>
      </w:r>
      <w:r w:rsidRPr="00D135FF">
        <w:rPr>
          <w:rFonts w:ascii="仿宋" w:eastAsia="仿宋" w:hAnsi="仿宋" w:cs="Marigold"/>
          <w:i w:val="0"/>
          <w:color w:val="auto"/>
          <w:sz w:val="24"/>
          <w:szCs w:val="24"/>
          <w:lang w:eastAsia="zh-CN"/>
        </w:rPr>
        <w:t>中</w:t>
      </w:r>
      <w:r w:rsidRPr="00D135FF">
        <w:rPr>
          <w:rFonts w:ascii="仿宋" w:eastAsia="仿宋" w:hAnsi="仿宋" w:cs="Marigold" w:hint="eastAsia"/>
          <w:i w:val="0"/>
          <w:color w:val="auto"/>
          <w:sz w:val="24"/>
          <w:szCs w:val="24"/>
          <w:lang w:eastAsia="zh-CN"/>
        </w:rPr>
        <w:t>投</w:t>
      </w:r>
      <w:r w:rsidRPr="00D135FF">
        <w:rPr>
          <w:rFonts w:ascii="仿宋" w:eastAsia="仿宋" w:hAnsi="仿宋" w:cs="Marigold"/>
          <w:i w:val="0"/>
          <w:color w:val="auto"/>
          <w:sz w:val="24"/>
          <w:szCs w:val="24"/>
          <w:lang w:eastAsia="zh-CN"/>
        </w:rPr>
        <w:t>标人根据评</w:t>
      </w:r>
      <w:r w:rsidRPr="00D135FF">
        <w:rPr>
          <w:rFonts w:ascii="仿宋" w:eastAsia="仿宋" w:hAnsi="仿宋" w:cs="Marigold" w:hint="eastAsia"/>
          <w:i w:val="0"/>
          <w:color w:val="auto"/>
          <w:sz w:val="24"/>
          <w:szCs w:val="24"/>
          <w:lang w:eastAsia="zh-CN"/>
        </w:rPr>
        <w:t>标</w:t>
      </w:r>
      <w:r w:rsidRPr="00D135FF">
        <w:rPr>
          <w:rFonts w:ascii="仿宋" w:eastAsia="仿宋" w:hAnsi="仿宋" w:cs="Marigold"/>
          <w:i w:val="0"/>
          <w:color w:val="auto"/>
          <w:sz w:val="24"/>
          <w:szCs w:val="24"/>
          <w:lang w:eastAsia="zh-CN"/>
        </w:rPr>
        <w:t>委员会要求</w:t>
      </w:r>
      <w:r w:rsidRPr="00D135FF">
        <w:rPr>
          <w:rFonts w:ascii="仿宋" w:eastAsia="仿宋" w:hAnsi="仿宋" w:cs="Marigold" w:hint="eastAsia"/>
          <w:i w:val="0"/>
          <w:color w:val="auto"/>
          <w:sz w:val="24"/>
          <w:szCs w:val="24"/>
          <w:lang w:eastAsia="zh-CN"/>
        </w:rPr>
        <w:t>进行</w:t>
      </w:r>
      <w:r w:rsidRPr="00D135FF">
        <w:rPr>
          <w:rFonts w:ascii="仿宋" w:eastAsia="仿宋" w:hAnsi="仿宋" w:cs="Marigold"/>
          <w:i w:val="0"/>
          <w:color w:val="auto"/>
          <w:sz w:val="24"/>
          <w:szCs w:val="24"/>
          <w:lang w:eastAsia="zh-CN"/>
        </w:rPr>
        <w:t>的</w:t>
      </w:r>
      <w:r w:rsidRPr="00D135FF">
        <w:rPr>
          <w:rFonts w:ascii="仿宋" w:eastAsia="仿宋" w:hAnsi="仿宋" w:cs="Marigold" w:hint="eastAsia"/>
          <w:i w:val="0"/>
          <w:color w:val="auto"/>
          <w:sz w:val="24"/>
          <w:szCs w:val="24"/>
          <w:lang w:eastAsia="zh-CN"/>
        </w:rPr>
        <w:t>澄清、说</w:t>
      </w:r>
      <w:r w:rsidRPr="00D135FF">
        <w:rPr>
          <w:rFonts w:ascii="仿宋" w:eastAsia="仿宋" w:hAnsi="仿宋" w:cs="Marigold"/>
          <w:i w:val="0"/>
          <w:color w:val="auto"/>
          <w:sz w:val="24"/>
          <w:szCs w:val="24"/>
          <w:lang w:eastAsia="zh-CN"/>
        </w:rPr>
        <w:t>明或</w:t>
      </w:r>
      <w:r w:rsidRPr="00D135FF">
        <w:rPr>
          <w:rFonts w:ascii="仿宋" w:eastAsia="仿宋" w:hAnsi="仿宋" w:cs="Marigold" w:hint="eastAsia"/>
          <w:i w:val="0"/>
          <w:color w:val="auto"/>
          <w:sz w:val="24"/>
          <w:szCs w:val="24"/>
          <w:lang w:eastAsia="zh-CN"/>
        </w:rPr>
        <w:t>者</w:t>
      </w:r>
      <w:r w:rsidRPr="00D135FF">
        <w:rPr>
          <w:rFonts w:ascii="仿宋" w:eastAsia="仿宋" w:hAnsi="仿宋" w:cs="Marigold"/>
          <w:i w:val="0"/>
          <w:color w:val="auto"/>
          <w:sz w:val="24"/>
          <w:szCs w:val="24"/>
          <w:lang w:eastAsia="zh-CN"/>
        </w:rPr>
        <w:t>补正，评标委员会成员的更换</w:t>
      </w:r>
      <w:r w:rsidRPr="00D135FF">
        <w:rPr>
          <w:rFonts w:ascii="仿宋" w:eastAsia="仿宋" w:hAnsi="仿宋" w:cs="Marigold" w:hint="eastAsia"/>
          <w:i w:val="0"/>
          <w:color w:val="auto"/>
          <w:sz w:val="24"/>
          <w:szCs w:val="24"/>
          <w:lang w:eastAsia="zh-CN"/>
        </w:rPr>
        <w:t>等</w:t>
      </w:r>
      <w:r w:rsidRPr="00D135FF">
        <w:rPr>
          <w:rFonts w:ascii="仿宋" w:eastAsia="仿宋" w:hAnsi="仿宋" w:cs="Marigold"/>
          <w:i w:val="0"/>
          <w:color w:val="auto"/>
          <w:sz w:val="24"/>
          <w:szCs w:val="24"/>
          <w:lang w:eastAsia="zh-CN"/>
        </w:rPr>
        <w:t>。</w:t>
      </w:r>
    </w:p>
    <w:p w14:paraId="54390896"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评标委员会成员应当在评标报告中签字确认，对评标过程和结果有不同意见的，应当在评标报告中写明并说明理由。签字但未写明不同意见或者未说明理由</w:t>
      </w:r>
      <w:r w:rsidRPr="00D135FF">
        <w:rPr>
          <w:rFonts w:ascii="仿宋" w:eastAsia="仿宋" w:hAnsi="仿宋" w:cs="Marigold" w:hint="eastAsia"/>
          <w:i w:val="0"/>
          <w:color w:val="auto"/>
          <w:sz w:val="24"/>
          <w:szCs w:val="24"/>
          <w:lang w:eastAsia="zh-CN"/>
        </w:rPr>
        <w:lastRenderedPageBreak/>
        <w:t>的，视同无意见。拒不签字又未另行书面说明其不同意见和理由的，视同同意评标结果。</w:t>
      </w:r>
    </w:p>
    <w:p w14:paraId="2B0B5595"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7、评标争议处理规则。评标委员会在评审过程中，对于资格性审查、符合性审查、对投标人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招标采购单位书面反映。招标采购单位收到书面反映后，应当书面报告采购项目同级财政部门依法处理。</w:t>
      </w:r>
    </w:p>
    <w:p w14:paraId="6CDF0EF7"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8、投标人应当书面澄清、说明或者更正。</w:t>
      </w:r>
    </w:p>
    <w:p w14:paraId="444E11C4"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i w:val="0"/>
          <w:color w:val="auto"/>
          <w:sz w:val="24"/>
          <w:szCs w:val="24"/>
          <w:lang w:eastAsia="zh-CN"/>
        </w:rPr>
        <w:t>8</w:t>
      </w:r>
      <w:r w:rsidRPr="00D135FF">
        <w:rPr>
          <w:rFonts w:ascii="仿宋" w:eastAsia="仿宋" w:hAnsi="仿宋" w:cs="Marigold" w:hint="eastAsia"/>
          <w:i w:val="0"/>
          <w:color w:val="auto"/>
          <w:sz w:val="24"/>
          <w:szCs w:val="24"/>
          <w:lang w:eastAsia="zh-CN"/>
        </w:rPr>
        <w:t>.1对于投标文件中含义不明确、同类问题表述不一致或者有明显文字和计算错误的内容，评标委员会应当以书面形式要求投标人</w:t>
      </w:r>
      <w:proofErr w:type="gramStart"/>
      <w:r w:rsidRPr="00D135FF">
        <w:rPr>
          <w:rFonts w:ascii="仿宋" w:eastAsia="仿宋" w:hAnsi="仿宋" w:cs="Marigold" w:hint="eastAsia"/>
          <w:i w:val="0"/>
          <w:color w:val="auto"/>
          <w:sz w:val="24"/>
          <w:szCs w:val="24"/>
          <w:lang w:eastAsia="zh-CN"/>
        </w:rPr>
        <w:t>作出</w:t>
      </w:r>
      <w:proofErr w:type="gramEnd"/>
      <w:r w:rsidRPr="00D135FF">
        <w:rPr>
          <w:rFonts w:ascii="仿宋" w:eastAsia="仿宋" w:hAnsi="仿宋" w:cs="Marigold" w:hint="eastAsia"/>
          <w:i w:val="0"/>
          <w:color w:val="auto"/>
          <w:sz w:val="24"/>
          <w:szCs w:val="24"/>
          <w:lang w:eastAsia="zh-CN"/>
        </w:rPr>
        <w:t>必要的澄清、说明或者补正。</w:t>
      </w:r>
    </w:p>
    <w:p w14:paraId="020C6599"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i w:val="0"/>
          <w:color w:val="auto"/>
          <w:sz w:val="24"/>
          <w:szCs w:val="24"/>
          <w:lang w:eastAsia="zh-CN"/>
        </w:rPr>
        <w:t>8</w:t>
      </w:r>
      <w:r w:rsidRPr="00D135FF">
        <w:rPr>
          <w:rFonts w:ascii="仿宋" w:eastAsia="仿宋" w:hAnsi="仿宋" w:cs="Marigold" w:hint="eastAsia"/>
          <w:i w:val="0"/>
          <w:color w:val="auto"/>
          <w:sz w:val="24"/>
          <w:szCs w:val="24"/>
          <w:lang w:eastAsia="zh-CN"/>
        </w:rPr>
        <w:t>.2投标人的澄清、说明或者补正应当采用书面形式，并加盖公章，或者由法定代表人或其授权的代表签字。投标人的澄清、说明或者补正不得超出投标文件的范围或者改变投标文件的实质性内容。</w:t>
      </w:r>
    </w:p>
    <w:p w14:paraId="30A24672" w14:textId="77777777" w:rsidR="008F3897" w:rsidRDefault="008F3897" w:rsidP="008F3897">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i w:val="0"/>
          <w:color w:val="auto"/>
          <w:sz w:val="24"/>
          <w:szCs w:val="24"/>
          <w:lang w:eastAsia="zh-CN"/>
        </w:rPr>
        <w:t>8</w:t>
      </w:r>
      <w:r>
        <w:rPr>
          <w:rFonts w:ascii="仿宋" w:eastAsia="仿宋" w:hAnsi="仿宋" w:cs="Marigold" w:hint="eastAsia"/>
          <w:i w:val="0"/>
          <w:color w:val="auto"/>
          <w:sz w:val="24"/>
          <w:szCs w:val="24"/>
          <w:lang w:eastAsia="zh-CN"/>
        </w:rPr>
        <w:t>.3 本项目采购过程中，投标文件出现下列情况的，不需要投标人澄清、说明或者更正，按照以下原则处理：</w:t>
      </w:r>
    </w:p>
    <w:p w14:paraId="5C754F2B" w14:textId="77777777" w:rsidR="008F3897" w:rsidRPr="00841F94" w:rsidRDefault="008F3897" w:rsidP="008F3897">
      <w:pPr>
        <w:spacing w:after="156" w:line="360" w:lineRule="auto"/>
        <w:ind w:firstLineChars="200" w:firstLine="480"/>
        <w:rPr>
          <w:rFonts w:ascii="仿宋" w:eastAsia="仿宋" w:hAnsi="仿宋" w:cs="Marigold"/>
          <w:i w:val="0"/>
          <w:color w:val="auto"/>
          <w:sz w:val="24"/>
          <w:szCs w:val="24"/>
          <w:lang w:eastAsia="zh-CN"/>
        </w:rPr>
      </w:pPr>
      <w:r w:rsidRPr="00841F94">
        <w:rPr>
          <w:rFonts w:ascii="仿宋" w:eastAsia="仿宋" w:hAnsi="仿宋" w:cs="Marigold" w:hint="eastAsia"/>
          <w:i w:val="0"/>
          <w:color w:val="auto"/>
          <w:sz w:val="24"/>
          <w:szCs w:val="24"/>
          <w:lang w:eastAsia="zh-CN"/>
        </w:rPr>
        <w:t>（一）投标文件中开标一览表（报价表）内容与投标文件中相应内容不一致的，以开标一览表（报价表）为准；</w:t>
      </w:r>
    </w:p>
    <w:p w14:paraId="1B6B079B" w14:textId="77777777" w:rsidR="008F3897" w:rsidRPr="00841F94" w:rsidRDefault="008F3897" w:rsidP="008F3897">
      <w:pPr>
        <w:spacing w:after="156" w:line="360" w:lineRule="auto"/>
        <w:ind w:firstLineChars="200" w:firstLine="480"/>
        <w:rPr>
          <w:rFonts w:ascii="仿宋" w:eastAsia="仿宋" w:hAnsi="仿宋" w:cs="Marigold"/>
          <w:i w:val="0"/>
          <w:color w:val="auto"/>
          <w:sz w:val="24"/>
          <w:szCs w:val="24"/>
          <w:lang w:eastAsia="zh-CN"/>
        </w:rPr>
      </w:pPr>
      <w:r w:rsidRPr="00841F94">
        <w:rPr>
          <w:rFonts w:ascii="仿宋" w:eastAsia="仿宋" w:hAnsi="仿宋" w:cs="Marigold" w:hint="eastAsia"/>
          <w:i w:val="0"/>
          <w:color w:val="auto"/>
          <w:sz w:val="24"/>
          <w:szCs w:val="24"/>
          <w:lang w:eastAsia="zh-CN"/>
        </w:rPr>
        <w:t>（二）大写金额和小写金额不一致的，以大写金额为准；</w:t>
      </w:r>
    </w:p>
    <w:p w14:paraId="740F76C2" w14:textId="77777777" w:rsidR="008F3897" w:rsidRPr="00841F94" w:rsidRDefault="008F3897" w:rsidP="008F3897">
      <w:pPr>
        <w:spacing w:after="156" w:line="360" w:lineRule="auto"/>
        <w:ind w:firstLineChars="200" w:firstLine="480"/>
        <w:rPr>
          <w:rFonts w:ascii="仿宋" w:eastAsia="仿宋" w:hAnsi="仿宋" w:cs="Marigold"/>
          <w:i w:val="0"/>
          <w:color w:val="auto"/>
          <w:sz w:val="24"/>
          <w:szCs w:val="24"/>
          <w:lang w:eastAsia="zh-CN"/>
        </w:rPr>
      </w:pPr>
      <w:r w:rsidRPr="00841F94">
        <w:rPr>
          <w:rFonts w:ascii="仿宋" w:eastAsia="仿宋" w:hAnsi="仿宋" w:cs="Marigold" w:hint="eastAsia"/>
          <w:i w:val="0"/>
          <w:color w:val="auto"/>
          <w:sz w:val="24"/>
          <w:szCs w:val="24"/>
          <w:lang w:eastAsia="zh-CN"/>
        </w:rPr>
        <w:t>（三）单价金额小数点或者百分比有明显错位的，以开标一览表的总价为准，并修改单价；</w:t>
      </w:r>
    </w:p>
    <w:p w14:paraId="104BEC30" w14:textId="77777777" w:rsidR="008F3897" w:rsidRPr="00841F94" w:rsidRDefault="008F3897" w:rsidP="008F3897">
      <w:pPr>
        <w:spacing w:after="156" w:line="360" w:lineRule="auto"/>
        <w:ind w:firstLineChars="200" w:firstLine="480"/>
        <w:rPr>
          <w:rFonts w:ascii="仿宋" w:eastAsia="仿宋" w:hAnsi="仿宋" w:cs="Marigold"/>
          <w:i w:val="0"/>
          <w:color w:val="auto"/>
          <w:sz w:val="24"/>
          <w:szCs w:val="24"/>
          <w:lang w:eastAsia="zh-CN"/>
        </w:rPr>
      </w:pPr>
      <w:r w:rsidRPr="00841F94">
        <w:rPr>
          <w:rFonts w:ascii="仿宋" w:eastAsia="仿宋" w:hAnsi="仿宋" w:cs="Marigold" w:hint="eastAsia"/>
          <w:i w:val="0"/>
          <w:color w:val="auto"/>
          <w:sz w:val="24"/>
          <w:szCs w:val="24"/>
          <w:lang w:eastAsia="zh-CN"/>
        </w:rPr>
        <w:t>（四）总价金额与按单价汇总金额不一致的，以单价金额计算结果为准。</w:t>
      </w:r>
    </w:p>
    <w:p w14:paraId="4BB09CB8" w14:textId="77777777" w:rsidR="008F3897" w:rsidRPr="00841F94" w:rsidRDefault="008F3897" w:rsidP="008F3897">
      <w:pPr>
        <w:spacing w:after="156" w:line="360" w:lineRule="auto"/>
        <w:ind w:firstLineChars="200" w:firstLine="480"/>
        <w:rPr>
          <w:rFonts w:ascii="仿宋" w:eastAsia="仿宋" w:hAnsi="仿宋" w:cs="Marigold"/>
          <w:i w:val="0"/>
          <w:color w:val="auto"/>
          <w:sz w:val="24"/>
          <w:szCs w:val="24"/>
          <w:lang w:eastAsia="zh-CN"/>
        </w:rPr>
      </w:pPr>
      <w:r w:rsidRPr="00841F94">
        <w:rPr>
          <w:rFonts w:ascii="仿宋" w:eastAsia="仿宋" w:hAnsi="仿宋" w:cs="Marigold" w:hint="eastAsia"/>
          <w:i w:val="0"/>
          <w:color w:val="auto"/>
          <w:sz w:val="24"/>
          <w:szCs w:val="24"/>
          <w:lang w:eastAsia="zh-CN"/>
        </w:rPr>
        <w:t>同时出现两种以上不一致的，按照前款规定的顺序修正。修正后的报价按照本办法第五十一条第二款的规定经投标人确认后产生约束力，投标人不确认的，其投标无效。</w:t>
      </w:r>
    </w:p>
    <w:p w14:paraId="517909EC" w14:textId="77777777" w:rsidR="008F3897" w:rsidRDefault="008F3897" w:rsidP="008F3897">
      <w:pPr>
        <w:spacing w:after="156" w:line="360" w:lineRule="auto"/>
        <w:ind w:firstLineChars="200" w:firstLine="482"/>
        <w:rPr>
          <w:rFonts w:ascii="仿宋" w:eastAsia="仿宋" w:hAnsi="仿宋" w:cs="Marigold"/>
          <w:b/>
          <w:i w:val="0"/>
          <w:color w:val="auto"/>
          <w:sz w:val="24"/>
          <w:szCs w:val="24"/>
          <w:lang w:eastAsia="zh-CN"/>
        </w:rPr>
      </w:pPr>
      <w:r>
        <w:rPr>
          <w:rFonts w:ascii="仿宋" w:eastAsia="仿宋" w:hAnsi="仿宋" w:cs="Marigold" w:hint="eastAsia"/>
          <w:b/>
          <w:i w:val="0"/>
          <w:color w:val="auto"/>
          <w:sz w:val="24"/>
          <w:szCs w:val="24"/>
          <w:lang w:eastAsia="zh-CN"/>
        </w:rPr>
        <w:lastRenderedPageBreak/>
        <w:t>注：评标委员会当积极履行澄清、说明或者更正的职责，不得滥用权力。投标人的投标文件可以要求澄清、说明或者更正的，不得未经澄清、说明或者更正而直接作无效投标处理。</w:t>
      </w:r>
    </w:p>
    <w:p w14:paraId="2B7E7CBA"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i w:val="0"/>
          <w:color w:val="auto"/>
          <w:sz w:val="24"/>
          <w:szCs w:val="24"/>
          <w:lang w:eastAsia="zh-CN"/>
        </w:rPr>
        <w:t>9</w:t>
      </w:r>
      <w:r w:rsidRPr="00D135FF">
        <w:rPr>
          <w:rFonts w:ascii="仿宋" w:eastAsia="仿宋" w:hAnsi="仿宋" w:cs="Marigold" w:hint="eastAsia"/>
          <w:i w:val="0"/>
          <w:color w:val="auto"/>
          <w:sz w:val="24"/>
          <w:szCs w:val="24"/>
          <w:lang w:eastAsia="zh-CN"/>
        </w:rPr>
        <w:t>、低于成本价投标处理。在评标过程中，投标人报价有可能影响产品质量或者不能诚信履约的，评标委员会应当要求其在评标现场合理的时间内提供成本构成书面说明，必要时提交相关证明材料。投标人书面说明应当按照国家财务会计制度的规定要求，逐项就投标人提供的货物、工程和服务的主营业务成本（应根据投标人企业类型予以区别）、税金及附加、销售费用、管理费用、财务费用等成本构成事项详细陈述。</w:t>
      </w:r>
    </w:p>
    <w:p w14:paraId="2E83A4D1"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投标人书面说明应当签字确认或者加盖公章，否则无效。书面说明的签字确认，投标人为法人的，由其法定代表人或者代理人签字确认；投标人为其他组织的，由其主要负责人或者代理人签字确认；投标人为自然人的，由其本人或者代理人签字确认。</w:t>
      </w:r>
    </w:p>
    <w:p w14:paraId="0B56B714"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投标人提供书面说明后，评标委员会应当结合采购项目采购需求、专业实际情况、投标人财务状况报告、与其他投标人比较情况等就投标人书面说明进行审查评价。投标人拒绝或者变相拒绝提供有效书面说明或者书面说明不能证明其报价合理性的，评标委员会应当将其投标文件、响应文件作为无效处理。</w:t>
      </w:r>
    </w:p>
    <w:p w14:paraId="18BA22E1"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10、招标采购单位现场复核评标结果。</w:t>
      </w:r>
    </w:p>
    <w:p w14:paraId="37D8D673"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1</w:t>
      </w:r>
      <w:r w:rsidRPr="00D135FF">
        <w:rPr>
          <w:rFonts w:ascii="仿宋" w:eastAsia="仿宋" w:hAnsi="仿宋" w:cs="Marigold"/>
          <w:i w:val="0"/>
          <w:color w:val="auto"/>
          <w:sz w:val="24"/>
          <w:szCs w:val="24"/>
          <w:lang w:eastAsia="zh-CN"/>
        </w:rPr>
        <w:t>0</w:t>
      </w:r>
      <w:r w:rsidRPr="00D135FF">
        <w:rPr>
          <w:rFonts w:ascii="仿宋" w:eastAsia="仿宋" w:hAnsi="仿宋" w:cs="Marigold" w:hint="eastAsia"/>
          <w:i w:val="0"/>
          <w:color w:val="auto"/>
          <w:sz w:val="24"/>
          <w:szCs w:val="24"/>
          <w:lang w:eastAsia="zh-CN"/>
        </w:rPr>
        <w:t>.1评标结果汇总完成后，评标委员会拟出具评标报告前，招标采购单位应当组织2名以上的本单位工作人员，在采购现场监督人员的监督之下，依据有关的法律制度和采购文件对评标结果进行复核，出具复核报告。存在下列情形之一的，招标采购单位应当根据情况书面建议评标委员会现场修改评标结果或者重新评标：</w:t>
      </w:r>
    </w:p>
    <w:p w14:paraId="14A7C2E9"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（1）分值汇总计算错误的；</w:t>
      </w:r>
    </w:p>
    <w:p w14:paraId="02ED22EA"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（2）分项评分超出评分标准范围的；</w:t>
      </w:r>
    </w:p>
    <w:p w14:paraId="5E611C4F"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（3）评标委员会成员对客观评审因素评分不一致的；</w:t>
      </w:r>
    </w:p>
    <w:p w14:paraId="4E87F079"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lastRenderedPageBreak/>
        <w:t>（4）经评标委员会认定评分畸高、</w:t>
      </w:r>
      <w:proofErr w:type="gramStart"/>
      <w:r w:rsidRPr="00D135FF">
        <w:rPr>
          <w:rFonts w:ascii="仿宋" w:eastAsia="仿宋" w:hAnsi="仿宋" w:cs="Marigold" w:hint="eastAsia"/>
          <w:i w:val="0"/>
          <w:color w:val="auto"/>
          <w:sz w:val="24"/>
          <w:szCs w:val="24"/>
          <w:lang w:eastAsia="zh-CN"/>
        </w:rPr>
        <w:t>畸</w:t>
      </w:r>
      <w:proofErr w:type="gramEnd"/>
      <w:r w:rsidRPr="00D135FF">
        <w:rPr>
          <w:rFonts w:ascii="仿宋" w:eastAsia="仿宋" w:hAnsi="仿宋" w:cs="Marigold" w:hint="eastAsia"/>
          <w:i w:val="0"/>
          <w:color w:val="auto"/>
          <w:sz w:val="24"/>
          <w:szCs w:val="24"/>
          <w:lang w:eastAsia="zh-CN"/>
        </w:rPr>
        <w:t>低的。</w:t>
      </w:r>
    </w:p>
    <w:p w14:paraId="50212068"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14:paraId="21E51671"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投标人对本条第一款情形提出质疑的，采购人或者采购代理机构可以组织原评标委员会进行重新评审，重新评审改变评标结果的，应当书面报告本级财政部门。</w:t>
      </w:r>
    </w:p>
    <w:p w14:paraId="6C9AACAA"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1</w:t>
      </w:r>
      <w:r w:rsidRPr="00D135FF">
        <w:rPr>
          <w:rFonts w:ascii="仿宋" w:eastAsia="仿宋" w:hAnsi="仿宋" w:cs="Marigold"/>
          <w:i w:val="0"/>
          <w:color w:val="auto"/>
          <w:sz w:val="24"/>
          <w:szCs w:val="24"/>
          <w:lang w:eastAsia="zh-CN"/>
        </w:rPr>
        <w:t>0</w:t>
      </w:r>
      <w:r w:rsidRPr="00D135FF">
        <w:rPr>
          <w:rFonts w:ascii="仿宋" w:eastAsia="仿宋" w:hAnsi="仿宋" w:cs="Marigold" w:hint="eastAsia"/>
          <w:i w:val="0"/>
          <w:color w:val="auto"/>
          <w:sz w:val="24"/>
          <w:szCs w:val="24"/>
          <w:lang w:eastAsia="zh-CN"/>
        </w:rPr>
        <w:t>.2有下列情形之一的，不得修改评标结果或者重新评标：</w:t>
      </w:r>
    </w:p>
    <w:p w14:paraId="04DED7C5"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（1）评标委员会已经出具评标报告并且离开评标现场的；</w:t>
      </w:r>
    </w:p>
    <w:p w14:paraId="74084428"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（2）招标采购单位现场复核时，复核工作人员数量不足的；</w:t>
      </w:r>
    </w:p>
    <w:p w14:paraId="7C2B9715"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（3）招标采购单位现场复核时，没有采购监督人员现场监督的；</w:t>
      </w:r>
    </w:p>
    <w:p w14:paraId="2F4FF7B1"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（4）招标采购单位现场复核内容超出规定范围的；</w:t>
      </w:r>
    </w:p>
    <w:p w14:paraId="29DE0CE8"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（5）招标采购单位未提供书面建议的</w:t>
      </w:r>
      <w:r w:rsidRPr="00D135FF">
        <w:rPr>
          <w:rFonts w:ascii="仿宋" w:eastAsia="仿宋" w:hAnsi="仿宋" w:cs="Marigold"/>
          <w:i w:val="0"/>
          <w:color w:val="auto"/>
          <w:sz w:val="24"/>
          <w:szCs w:val="24"/>
          <w:lang w:eastAsia="zh-CN"/>
        </w:rPr>
        <w:t>。</w:t>
      </w:r>
      <w:bookmarkStart w:id="614" w:name="_Toc497752292"/>
      <w:bookmarkStart w:id="615" w:name="_Toc511558699"/>
      <w:bookmarkStart w:id="616" w:name="_Toc493631643"/>
      <w:bookmarkStart w:id="617" w:name="_Toc499918777"/>
    </w:p>
    <w:p w14:paraId="46A1DE52" w14:textId="77777777" w:rsidR="002D46FB" w:rsidRPr="00D135FF" w:rsidRDefault="005E2480">
      <w:pPr>
        <w:pStyle w:val="20"/>
        <w:ind w:firstLine="420"/>
        <w:jc w:val="left"/>
        <w:rPr>
          <w:rFonts w:ascii="仿宋" w:hAnsi="仿宋"/>
          <w:i w:val="0"/>
          <w:color w:val="auto"/>
          <w:sz w:val="24"/>
          <w:lang w:eastAsia="zh-CN"/>
        </w:rPr>
      </w:pPr>
      <w:bookmarkStart w:id="618" w:name="_Toc524910152"/>
      <w:bookmarkStart w:id="619" w:name="_Toc72139045"/>
      <w:r w:rsidRPr="00D135FF">
        <w:rPr>
          <w:rFonts w:ascii="仿宋" w:hAnsi="仿宋" w:hint="eastAsia"/>
          <w:i w:val="0"/>
          <w:color w:val="auto"/>
          <w:sz w:val="24"/>
          <w:lang w:eastAsia="zh-CN"/>
        </w:rPr>
        <w:t>四、评标细则及标准（综合评分法）</w:t>
      </w:r>
      <w:bookmarkEnd w:id="614"/>
      <w:bookmarkEnd w:id="615"/>
      <w:bookmarkEnd w:id="616"/>
      <w:bookmarkEnd w:id="617"/>
      <w:bookmarkEnd w:id="618"/>
      <w:bookmarkEnd w:id="619"/>
    </w:p>
    <w:p w14:paraId="3C490AA1" w14:textId="74E26B36" w:rsidR="002D46FB" w:rsidRPr="00D135FF" w:rsidRDefault="007560F5">
      <w:pPr>
        <w:spacing w:line="360" w:lineRule="auto"/>
        <w:ind w:firstLineChars="200" w:firstLine="480"/>
        <w:rPr>
          <w:rFonts w:ascii="仿宋" w:eastAsia="仿宋"/>
          <w:i w:val="0"/>
          <w:color w:val="auto"/>
          <w:sz w:val="24"/>
          <w:szCs w:val="24"/>
          <w:lang w:eastAsia="zh-CN"/>
        </w:rPr>
      </w:pPr>
      <w:r>
        <w:rPr>
          <w:rFonts w:ascii="仿宋" w:eastAsia="仿宋" w:hint="eastAsia"/>
          <w:i w:val="0"/>
          <w:color w:val="auto"/>
          <w:sz w:val="24"/>
          <w:szCs w:val="24"/>
          <w:lang w:eastAsia="zh-CN"/>
        </w:rPr>
        <w:t>1</w:t>
      </w:r>
      <w:r w:rsidR="005E2480" w:rsidRPr="00D135FF">
        <w:rPr>
          <w:rFonts w:ascii="仿宋" w:eastAsia="仿宋" w:hint="eastAsia"/>
          <w:i w:val="0"/>
          <w:color w:val="auto"/>
          <w:sz w:val="24"/>
          <w:szCs w:val="24"/>
          <w:lang w:eastAsia="zh-CN"/>
        </w:rPr>
        <w:t>、评标委员会成员应当根据自身专业情况对每个有效投标人的投标文件进行独立评分，加权汇总每项评分因素的得分，得出每个有效投标人的总分。技术类评分因素由技术方面评标委员会成员独立评分。经济类评分因素由经济方面评标委员会成员独立评分。采购人代表原则上对技术类评分因素独立评分。价格和其他不能明确区分的评分因素由评标委员会成员共同评分。</w:t>
      </w:r>
    </w:p>
    <w:p w14:paraId="592990B6" w14:textId="5C768FEE" w:rsidR="002D46FB" w:rsidRPr="00D135FF" w:rsidRDefault="007560F5">
      <w:pPr>
        <w:spacing w:line="360" w:lineRule="auto"/>
        <w:ind w:firstLine="420"/>
        <w:rPr>
          <w:rFonts w:ascii="仿宋" w:eastAsia="仿宋"/>
          <w:i w:val="0"/>
          <w:color w:val="auto"/>
          <w:sz w:val="24"/>
          <w:szCs w:val="24"/>
          <w:lang w:eastAsia="zh-CN"/>
        </w:rPr>
      </w:pPr>
      <w:r>
        <w:rPr>
          <w:rFonts w:ascii="仿宋" w:eastAsia="仿宋" w:hint="eastAsia"/>
          <w:i w:val="0"/>
          <w:color w:val="auto"/>
          <w:sz w:val="24"/>
          <w:szCs w:val="24"/>
          <w:lang w:eastAsia="zh-CN"/>
        </w:rPr>
        <w:t>2</w:t>
      </w:r>
      <w:r w:rsidR="005E2480" w:rsidRPr="00D135FF">
        <w:rPr>
          <w:rFonts w:ascii="仿宋" w:eastAsia="仿宋" w:hint="eastAsia"/>
          <w:i w:val="0"/>
          <w:color w:val="auto"/>
          <w:sz w:val="24"/>
          <w:szCs w:val="24"/>
          <w:lang w:eastAsia="zh-CN"/>
        </w:rPr>
        <w:t>、综合评分明细表</w:t>
      </w:r>
    </w:p>
    <w:p w14:paraId="2AA1883C" w14:textId="25B2EE8E" w:rsidR="002D46FB" w:rsidRPr="00D135FF" w:rsidRDefault="007560F5">
      <w:pPr>
        <w:spacing w:line="360" w:lineRule="auto"/>
        <w:ind w:firstLine="420"/>
        <w:rPr>
          <w:rFonts w:ascii="仿宋" w:eastAsia="仿宋"/>
          <w:i w:val="0"/>
          <w:color w:val="auto"/>
          <w:sz w:val="24"/>
          <w:szCs w:val="24"/>
          <w:lang w:eastAsia="zh-CN"/>
        </w:rPr>
      </w:pPr>
      <w:r>
        <w:rPr>
          <w:rFonts w:ascii="仿宋" w:eastAsia="仿宋" w:hint="eastAsia"/>
          <w:i w:val="0"/>
          <w:color w:val="auto"/>
          <w:sz w:val="24"/>
          <w:szCs w:val="24"/>
          <w:lang w:eastAsia="zh-CN"/>
        </w:rPr>
        <w:t>2</w:t>
      </w:r>
      <w:r w:rsidR="005E2480" w:rsidRPr="00D135FF">
        <w:rPr>
          <w:rFonts w:ascii="仿宋" w:eastAsia="仿宋" w:hint="eastAsia"/>
          <w:i w:val="0"/>
          <w:color w:val="auto"/>
          <w:sz w:val="24"/>
          <w:szCs w:val="24"/>
          <w:lang w:eastAsia="zh-CN"/>
        </w:rPr>
        <w:t>.1综合评分明细表的制定以科学合理、降低评委会自由裁量权为原则。</w:t>
      </w:r>
    </w:p>
    <w:p w14:paraId="11F431C7" w14:textId="048E8D65" w:rsidR="002D46FB" w:rsidRPr="00D135FF" w:rsidRDefault="007560F5" w:rsidP="00D30619">
      <w:pPr>
        <w:spacing w:line="360" w:lineRule="auto"/>
        <w:ind w:firstLineChars="177" w:firstLine="425"/>
        <w:rPr>
          <w:rFonts w:ascii="仿宋" w:eastAsia="仿宋"/>
          <w:i w:val="0"/>
          <w:color w:val="auto"/>
          <w:sz w:val="24"/>
          <w:szCs w:val="24"/>
          <w:lang w:eastAsia="zh-CN"/>
        </w:rPr>
      </w:pPr>
      <w:r>
        <w:rPr>
          <w:rFonts w:ascii="仿宋" w:eastAsia="仿宋" w:hint="eastAsia"/>
          <w:i w:val="0"/>
          <w:color w:val="auto"/>
          <w:sz w:val="24"/>
          <w:szCs w:val="24"/>
          <w:lang w:eastAsia="zh-CN"/>
        </w:rPr>
        <w:t>2</w:t>
      </w:r>
      <w:r w:rsidR="005E2480" w:rsidRPr="00D135FF">
        <w:rPr>
          <w:rFonts w:ascii="仿宋" w:eastAsia="仿宋" w:hint="eastAsia"/>
          <w:i w:val="0"/>
          <w:color w:val="auto"/>
          <w:sz w:val="24"/>
          <w:szCs w:val="24"/>
          <w:lang w:eastAsia="zh-CN"/>
        </w:rPr>
        <w:t>.2</w:t>
      </w:r>
      <w:r w:rsidR="005E2480" w:rsidRPr="00D135FF">
        <w:rPr>
          <w:rFonts w:ascii="仿宋" w:eastAsia="仿宋" w:hAnsi="仿宋" w:hint="eastAsia"/>
          <w:i w:val="0"/>
          <w:color w:val="auto"/>
          <w:sz w:val="24"/>
          <w:szCs w:val="24"/>
          <w:lang w:eastAsia="zh-CN"/>
        </w:rPr>
        <w:t>对按照</w:t>
      </w:r>
      <w:r w:rsidR="00F83C40">
        <w:rPr>
          <w:rFonts w:ascii="仿宋" w:eastAsia="仿宋" w:hAnsi="仿宋" w:hint="eastAsia"/>
          <w:i w:val="0"/>
          <w:color w:val="auto"/>
          <w:sz w:val="24"/>
          <w:szCs w:val="24"/>
          <w:lang w:eastAsia="zh-CN"/>
        </w:rPr>
        <w:t>相关政策法规</w:t>
      </w:r>
      <w:r w:rsidR="005E2480" w:rsidRPr="00D135FF">
        <w:rPr>
          <w:rFonts w:ascii="仿宋" w:eastAsia="仿宋" w:hAnsi="仿宋" w:hint="eastAsia"/>
          <w:i w:val="0"/>
          <w:color w:val="auto"/>
          <w:sz w:val="24"/>
          <w:szCs w:val="24"/>
          <w:lang w:eastAsia="zh-CN"/>
        </w:rPr>
        <w:t>记入诚信档案的且在有效期内的失信投标人，在参加政府采购活动中实行10%的报价加成、以加成后报价作为该投标人报价评标，且投标人失信行为惩戒实行无限制累加制，因其失信行为进行报价加成惩戒后报价超过政府采购预算的，其投标文件按照无效处理</w:t>
      </w:r>
      <w:r w:rsidR="005E2480" w:rsidRPr="00D135FF">
        <w:rPr>
          <w:rFonts w:ascii="仿宋" w:eastAsia="仿宋" w:hint="eastAsia"/>
          <w:i w:val="0"/>
          <w:color w:val="auto"/>
          <w:sz w:val="24"/>
          <w:szCs w:val="24"/>
          <w:lang w:eastAsia="zh-CN"/>
        </w:rPr>
        <w:t>。</w:t>
      </w:r>
    </w:p>
    <w:p w14:paraId="36DCDC46" w14:textId="195EA8CA" w:rsidR="002D46FB" w:rsidRDefault="007560F5">
      <w:pPr>
        <w:spacing w:line="360" w:lineRule="auto"/>
        <w:ind w:firstLine="420"/>
        <w:rPr>
          <w:rFonts w:ascii="仿宋" w:eastAsia="仿宋"/>
          <w:i w:val="0"/>
          <w:color w:val="auto"/>
          <w:sz w:val="24"/>
          <w:szCs w:val="24"/>
          <w:lang w:eastAsia="zh-CN"/>
        </w:rPr>
      </w:pPr>
      <w:r>
        <w:rPr>
          <w:rFonts w:ascii="仿宋" w:eastAsia="仿宋" w:hint="eastAsia"/>
          <w:i w:val="0"/>
          <w:color w:val="auto"/>
          <w:sz w:val="24"/>
          <w:szCs w:val="24"/>
          <w:lang w:eastAsia="zh-CN"/>
        </w:rPr>
        <w:lastRenderedPageBreak/>
        <w:t>3</w:t>
      </w:r>
      <w:r w:rsidR="005E2480" w:rsidRPr="00D135FF">
        <w:rPr>
          <w:rFonts w:ascii="仿宋" w:eastAsia="仿宋" w:hint="eastAsia"/>
          <w:i w:val="0"/>
          <w:color w:val="auto"/>
          <w:sz w:val="24"/>
          <w:szCs w:val="24"/>
          <w:lang w:eastAsia="zh-CN"/>
        </w:rPr>
        <w:t>、评分</w:t>
      </w:r>
      <w:r w:rsidR="005E2480" w:rsidRPr="00D135FF">
        <w:rPr>
          <w:rFonts w:ascii="仿宋" w:eastAsia="仿宋"/>
          <w:i w:val="0"/>
          <w:color w:val="auto"/>
          <w:sz w:val="24"/>
          <w:szCs w:val="24"/>
          <w:lang w:eastAsia="zh-CN"/>
        </w:rPr>
        <w:t>细则：</w:t>
      </w:r>
    </w:p>
    <w:tbl>
      <w:tblPr>
        <w:tblW w:w="8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
        <w:gridCol w:w="1256"/>
        <w:gridCol w:w="709"/>
        <w:gridCol w:w="5216"/>
        <w:gridCol w:w="732"/>
      </w:tblGrid>
      <w:tr w:rsidR="00813122" w14:paraId="4A84D927" w14:textId="77777777" w:rsidTr="00816B57">
        <w:trPr>
          <w:jc w:val="center"/>
        </w:trPr>
        <w:tc>
          <w:tcPr>
            <w:tcW w:w="497" w:type="dxa"/>
            <w:vAlign w:val="center"/>
          </w:tcPr>
          <w:p w14:paraId="1DD01FE4" w14:textId="77777777" w:rsidR="00813122" w:rsidRPr="00275B70" w:rsidRDefault="00813122" w:rsidP="00816B57">
            <w:pPr>
              <w:jc w:val="center"/>
              <w:rPr>
                <w:rFonts w:ascii="仿宋" w:eastAsia="仿宋" w:hAnsi="仿宋"/>
                <w:i w:val="0"/>
                <w:lang w:eastAsia="zh-CN"/>
              </w:rPr>
            </w:pPr>
            <w:r w:rsidRPr="00275B70">
              <w:rPr>
                <w:rFonts w:ascii="仿宋" w:eastAsia="仿宋" w:hAnsi="仿宋" w:hint="eastAsia"/>
                <w:i w:val="0"/>
                <w:lang w:eastAsia="zh-CN"/>
              </w:rPr>
              <w:t>序号</w:t>
            </w:r>
          </w:p>
        </w:tc>
        <w:tc>
          <w:tcPr>
            <w:tcW w:w="1256" w:type="dxa"/>
            <w:vAlign w:val="center"/>
          </w:tcPr>
          <w:p w14:paraId="54641F6E" w14:textId="77777777" w:rsidR="00813122" w:rsidRPr="00275B70" w:rsidRDefault="00813122" w:rsidP="00816B57">
            <w:pPr>
              <w:jc w:val="center"/>
              <w:rPr>
                <w:rFonts w:ascii="仿宋" w:eastAsia="仿宋" w:hAnsi="仿宋"/>
                <w:i w:val="0"/>
                <w:lang w:eastAsia="zh-CN"/>
              </w:rPr>
            </w:pPr>
            <w:r w:rsidRPr="00275B70">
              <w:rPr>
                <w:rFonts w:ascii="仿宋" w:eastAsia="仿宋" w:hAnsi="仿宋" w:hint="eastAsia"/>
                <w:i w:val="0"/>
                <w:lang w:eastAsia="zh-CN"/>
              </w:rPr>
              <w:t>评分因素</w:t>
            </w:r>
          </w:p>
        </w:tc>
        <w:tc>
          <w:tcPr>
            <w:tcW w:w="709" w:type="dxa"/>
            <w:vAlign w:val="center"/>
          </w:tcPr>
          <w:p w14:paraId="2016A23E" w14:textId="77777777" w:rsidR="00813122" w:rsidRPr="00275B70" w:rsidRDefault="00813122" w:rsidP="00816B57">
            <w:pPr>
              <w:jc w:val="center"/>
              <w:rPr>
                <w:rFonts w:ascii="仿宋" w:eastAsia="仿宋" w:hAnsi="仿宋"/>
                <w:i w:val="0"/>
                <w:lang w:eastAsia="zh-CN"/>
              </w:rPr>
            </w:pPr>
            <w:r w:rsidRPr="00275B70">
              <w:rPr>
                <w:rFonts w:ascii="仿宋" w:eastAsia="仿宋" w:hAnsi="仿宋" w:hint="eastAsia"/>
                <w:i w:val="0"/>
                <w:lang w:eastAsia="zh-CN"/>
              </w:rPr>
              <w:t>分值</w:t>
            </w:r>
          </w:p>
        </w:tc>
        <w:tc>
          <w:tcPr>
            <w:tcW w:w="5216" w:type="dxa"/>
            <w:vAlign w:val="center"/>
          </w:tcPr>
          <w:p w14:paraId="1F5AF1DA" w14:textId="77777777" w:rsidR="00813122" w:rsidRPr="00275B70" w:rsidRDefault="00813122" w:rsidP="00816B57">
            <w:pPr>
              <w:jc w:val="center"/>
              <w:rPr>
                <w:rFonts w:ascii="仿宋" w:eastAsia="仿宋" w:hAnsi="仿宋"/>
                <w:i w:val="0"/>
                <w:lang w:eastAsia="zh-CN"/>
              </w:rPr>
            </w:pPr>
            <w:r w:rsidRPr="00275B70">
              <w:rPr>
                <w:rFonts w:ascii="仿宋" w:eastAsia="仿宋" w:hAnsi="仿宋" w:hint="eastAsia"/>
                <w:i w:val="0"/>
                <w:lang w:eastAsia="zh-CN"/>
              </w:rPr>
              <w:t>评分标准</w:t>
            </w:r>
          </w:p>
        </w:tc>
        <w:tc>
          <w:tcPr>
            <w:tcW w:w="732" w:type="dxa"/>
            <w:vAlign w:val="center"/>
          </w:tcPr>
          <w:p w14:paraId="7EFCFD0D" w14:textId="77777777" w:rsidR="00813122" w:rsidRPr="00275B70" w:rsidRDefault="00813122" w:rsidP="00816B57">
            <w:pPr>
              <w:rPr>
                <w:rFonts w:ascii="仿宋" w:eastAsia="仿宋" w:hAnsi="仿宋"/>
                <w:i w:val="0"/>
                <w:lang w:eastAsia="zh-CN"/>
              </w:rPr>
            </w:pPr>
            <w:r w:rsidRPr="00275B70">
              <w:rPr>
                <w:rFonts w:ascii="仿宋" w:eastAsia="仿宋" w:hAnsi="仿宋" w:hint="eastAsia"/>
                <w:i w:val="0"/>
                <w:lang w:eastAsia="zh-CN"/>
              </w:rPr>
              <w:t>说明</w:t>
            </w:r>
          </w:p>
        </w:tc>
      </w:tr>
      <w:tr w:rsidR="00813122" w14:paraId="6EBCE1CE" w14:textId="77777777" w:rsidTr="00816B57">
        <w:trPr>
          <w:jc w:val="center"/>
        </w:trPr>
        <w:tc>
          <w:tcPr>
            <w:tcW w:w="497" w:type="dxa"/>
            <w:vAlign w:val="center"/>
          </w:tcPr>
          <w:p w14:paraId="658B898D" w14:textId="77777777" w:rsidR="00813122" w:rsidRPr="00275B70" w:rsidRDefault="00813122" w:rsidP="00816B57">
            <w:pPr>
              <w:rPr>
                <w:rFonts w:ascii="仿宋" w:eastAsia="仿宋" w:hAnsi="仿宋"/>
                <w:i w:val="0"/>
                <w:lang w:eastAsia="zh-CN"/>
              </w:rPr>
            </w:pPr>
            <w:r w:rsidRPr="00275B70">
              <w:rPr>
                <w:rFonts w:ascii="仿宋" w:eastAsia="仿宋" w:hAnsi="仿宋" w:hint="eastAsia"/>
                <w:i w:val="0"/>
                <w:lang w:eastAsia="zh-CN"/>
              </w:rPr>
              <w:t>1</w:t>
            </w:r>
          </w:p>
        </w:tc>
        <w:tc>
          <w:tcPr>
            <w:tcW w:w="1256" w:type="dxa"/>
            <w:vAlign w:val="center"/>
          </w:tcPr>
          <w:p w14:paraId="3528E501" w14:textId="77777777" w:rsidR="00813122" w:rsidRPr="00275B70" w:rsidRDefault="00813122" w:rsidP="00816B57">
            <w:pPr>
              <w:jc w:val="center"/>
              <w:rPr>
                <w:rFonts w:ascii="仿宋" w:eastAsia="仿宋" w:hAnsi="仿宋"/>
                <w:i w:val="0"/>
                <w:lang w:eastAsia="zh-CN"/>
              </w:rPr>
            </w:pPr>
            <w:r w:rsidRPr="00275B70">
              <w:rPr>
                <w:rFonts w:ascii="仿宋" w:eastAsia="仿宋" w:hAnsi="仿宋" w:hint="eastAsia"/>
                <w:i w:val="0"/>
                <w:lang w:eastAsia="zh-CN"/>
              </w:rPr>
              <w:t>报价</w:t>
            </w:r>
          </w:p>
        </w:tc>
        <w:tc>
          <w:tcPr>
            <w:tcW w:w="709" w:type="dxa"/>
            <w:vAlign w:val="center"/>
          </w:tcPr>
          <w:p w14:paraId="7CE617B9" w14:textId="77777777" w:rsidR="00813122" w:rsidRPr="00275B70" w:rsidRDefault="00813122" w:rsidP="00816B57">
            <w:pPr>
              <w:jc w:val="center"/>
              <w:rPr>
                <w:rFonts w:ascii="仿宋" w:eastAsia="仿宋" w:hAnsi="仿宋"/>
                <w:i w:val="0"/>
                <w:lang w:eastAsia="zh-CN"/>
              </w:rPr>
            </w:pPr>
            <w:r w:rsidRPr="00275B70">
              <w:rPr>
                <w:rFonts w:ascii="仿宋" w:eastAsia="仿宋" w:hAnsi="仿宋" w:hint="eastAsia"/>
                <w:i w:val="0"/>
                <w:lang w:eastAsia="zh-CN"/>
              </w:rPr>
              <w:t>30</w:t>
            </w:r>
          </w:p>
        </w:tc>
        <w:tc>
          <w:tcPr>
            <w:tcW w:w="5216" w:type="dxa"/>
            <w:vAlign w:val="center"/>
          </w:tcPr>
          <w:p w14:paraId="22291589" w14:textId="77777777" w:rsidR="00813122" w:rsidRPr="00BB2F74" w:rsidRDefault="00813122" w:rsidP="00816B57">
            <w:pPr>
              <w:rPr>
                <w:rFonts w:ascii="仿宋" w:eastAsia="仿宋" w:hAnsi="仿宋"/>
                <w:i w:val="0"/>
                <w:lang w:eastAsia="zh-CN"/>
              </w:rPr>
            </w:pPr>
            <w:r w:rsidRPr="00BB2F74">
              <w:rPr>
                <w:rFonts w:ascii="仿宋" w:eastAsia="仿宋" w:hAnsi="仿宋" w:hint="eastAsia"/>
                <w:i w:val="0"/>
                <w:lang w:eastAsia="zh-CN"/>
              </w:rPr>
              <w:t>1、满足招标文件要求且投标价格最低的投标报价为评标基准价，其价格分为满分。其他投标人的价格</w:t>
            </w:r>
            <w:proofErr w:type="gramStart"/>
            <w:r w:rsidRPr="00BB2F74">
              <w:rPr>
                <w:rFonts w:ascii="仿宋" w:eastAsia="仿宋" w:hAnsi="仿宋" w:hint="eastAsia"/>
                <w:i w:val="0"/>
                <w:lang w:eastAsia="zh-CN"/>
              </w:rPr>
              <w:t>分统一</w:t>
            </w:r>
            <w:proofErr w:type="gramEnd"/>
            <w:r w:rsidRPr="00BB2F74">
              <w:rPr>
                <w:rFonts w:ascii="仿宋" w:eastAsia="仿宋" w:hAnsi="仿宋" w:hint="eastAsia"/>
                <w:i w:val="0"/>
                <w:lang w:eastAsia="zh-CN"/>
              </w:rPr>
              <w:t>按照下列公式计算：投标报价得分=(评标基准价÷投标报价)×30%×100；</w:t>
            </w:r>
          </w:p>
          <w:p w14:paraId="1D2BEFE1" w14:textId="77777777" w:rsidR="00813122" w:rsidRPr="00BB2F74" w:rsidRDefault="00813122" w:rsidP="00816B57">
            <w:pPr>
              <w:rPr>
                <w:rFonts w:ascii="仿宋" w:eastAsia="仿宋" w:hAnsi="仿宋"/>
                <w:i w:val="0"/>
                <w:lang w:eastAsia="zh-CN"/>
              </w:rPr>
            </w:pPr>
            <w:r>
              <w:rPr>
                <w:rFonts w:ascii="仿宋" w:eastAsia="仿宋" w:hAnsi="仿宋" w:hint="eastAsia"/>
                <w:i w:val="0"/>
                <w:lang w:eastAsia="zh-CN"/>
              </w:rPr>
              <w:t>2</w:t>
            </w:r>
            <w:r w:rsidRPr="00BB2F74">
              <w:rPr>
                <w:rFonts w:ascii="仿宋" w:eastAsia="仿宋" w:hAnsi="仿宋" w:hint="eastAsia"/>
                <w:i w:val="0"/>
                <w:lang w:eastAsia="zh-CN"/>
              </w:rPr>
              <w:t>、失信企业报价加成</w:t>
            </w:r>
          </w:p>
          <w:p w14:paraId="399E4CAD" w14:textId="77777777" w:rsidR="00813122" w:rsidRPr="00BB2F74" w:rsidRDefault="00813122" w:rsidP="00816B57">
            <w:pPr>
              <w:rPr>
                <w:rFonts w:ascii="仿宋" w:eastAsia="仿宋" w:hAnsi="仿宋"/>
                <w:i w:val="0"/>
                <w:lang w:eastAsia="zh-CN"/>
              </w:rPr>
            </w:pPr>
            <w:r>
              <w:rPr>
                <w:rFonts w:ascii="仿宋" w:eastAsia="仿宋" w:hAnsi="仿宋" w:hint="eastAsia"/>
                <w:i w:val="0"/>
                <w:lang w:eastAsia="zh-CN"/>
              </w:rPr>
              <w:t>2</w:t>
            </w:r>
            <w:r w:rsidRPr="00BB2F74">
              <w:rPr>
                <w:rFonts w:ascii="仿宋" w:eastAsia="仿宋" w:hAnsi="仿宋" w:hint="eastAsia"/>
                <w:i w:val="0"/>
                <w:lang w:eastAsia="zh-CN"/>
              </w:rPr>
              <w:t>.1对按照</w:t>
            </w:r>
            <w:r>
              <w:rPr>
                <w:rFonts w:ascii="仿宋" w:eastAsia="仿宋" w:hAnsi="仿宋" w:hint="eastAsia"/>
                <w:i w:val="0"/>
                <w:lang w:eastAsia="zh-CN"/>
              </w:rPr>
              <w:t>相关政策法规</w:t>
            </w:r>
            <w:r w:rsidRPr="00BB2F74">
              <w:rPr>
                <w:rFonts w:ascii="仿宋" w:eastAsia="仿宋" w:hAnsi="仿宋" w:hint="eastAsia"/>
                <w:i w:val="0"/>
                <w:lang w:eastAsia="zh-CN"/>
              </w:rPr>
              <w:t>记入诚信档案的且在有效期内的失信供应商，在参加政府采购活动中实行10%的报价加成、以加成后报价作为该供应商报价评标，且供应商失信行为惩戒实行无限制累加制，因其失信行为进行报价加成惩戒后报价超过政府采购预算的，其投标文件按照无效处理。</w:t>
            </w:r>
          </w:p>
          <w:p w14:paraId="08F05CB2" w14:textId="77777777" w:rsidR="00813122" w:rsidRDefault="00813122" w:rsidP="00816B57">
            <w:pPr>
              <w:rPr>
                <w:rFonts w:ascii="仿宋" w:eastAsia="仿宋" w:hAnsi="仿宋"/>
                <w:i w:val="0"/>
                <w:lang w:eastAsia="zh-CN"/>
              </w:rPr>
            </w:pPr>
            <w:r>
              <w:rPr>
                <w:rFonts w:ascii="仿宋" w:eastAsia="仿宋" w:hAnsi="仿宋" w:hint="eastAsia"/>
                <w:i w:val="0"/>
                <w:lang w:eastAsia="zh-CN"/>
              </w:rPr>
              <w:t>2</w:t>
            </w:r>
            <w:r w:rsidRPr="00BB2F74">
              <w:rPr>
                <w:rFonts w:ascii="仿宋" w:eastAsia="仿宋" w:hAnsi="仿宋" w:hint="eastAsia"/>
                <w:i w:val="0"/>
                <w:lang w:eastAsia="zh-CN"/>
              </w:rPr>
              <w:t>.2投标人参加政府采购活动时，应当就自己的诚信情况在响应文件中进行承诺。</w:t>
            </w:r>
          </w:p>
        </w:tc>
        <w:tc>
          <w:tcPr>
            <w:tcW w:w="732" w:type="dxa"/>
            <w:vAlign w:val="center"/>
          </w:tcPr>
          <w:p w14:paraId="0820D5F6" w14:textId="77777777" w:rsidR="00813122" w:rsidRPr="00275B70" w:rsidRDefault="00813122" w:rsidP="00816B57">
            <w:pPr>
              <w:jc w:val="center"/>
              <w:rPr>
                <w:rFonts w:ascii="仿宋" w:eastAsia="仿宋" w:hAnsi="仿宋"/>
                <w:i w:val="0"/>
                <w:lang w:eastAsia="zh-CN"/>
              </w:rPr>
            </w:pPr>
            <w:r w:rsidRPr="00275B70">
              <w:rPr>
                <w:rFonts w:ascii="仿宋" w:eastAsia="仿宋" w:hAnsi="仿宋" w:hint="eastAsia"/>
                <w:i w:val="0"/>
                <w:lang w:eastAsia="zh-CN"/>
              </w:rPr>
              <w:t>报价</w:t>
            </w:r>
          </w:p>
        </w:tc>
      </w:tr>
      <w:tr w:rsidR="00813122" w14:paraId="520A4DF8" w14:textId="77777777" w:rsidTr="00816B57">
        <w:trPr>
          <w:trHeight w:val="355"/>
          <w:jc w:val="center"/>
        </w:trPr>
        <w:tc>
          <w:tcPr>
            <w:tcW w:w="497" w:type="dxa"/>
            <w:vAlign w:val="center"/>
          </w:tcPr>
          <w:p w14:paraId="5F2F98D1" w14:textId="77777777" w:rsidR="00813122" w:rsidRDefault="00813122" w:rsidP="00816B57">
            <w:pPr>
              <w:rPr>
                <w:rFonts w:ascii="仿宋" w:eastAsia="仿宋" w:hAnsi="仿宋"/>
                <w:i w:val="0"/>
                <w:lang w:eastAsia="zh-CN"/>
              </w:rPr>
            </w:pPr>
            <w:r>
              <w:rPr>
                <w:rFonts w:ascii="仿宋" w:eastAsia="仿宋" w:hAnsi="仿宋" w:hint="eastAsia"/>
                <w:i w:val="0"/>
                <w:lang w:eastAsia="zh-CN"/>
              </w:rPr>
              <w:t>2</w:t>
            </w:r>
          </w:p>
        </w:tc>
        <w:tc>
          <w:tcPr>
            <w:tcW w:w="1256" w:type="dxa"/>
            <w:vAlign w:val="center"/>
          </w:tcPr>
          <w:p w14:paraId="400662DE" w14:textId="77777777" w:rsidR="00813122" w:rsidRPr="00DE64F3" w:rsidRDefault="00813122" w:rsidP="00816B57">
            <w:pPr>
              <w:pStyle w:val="ListParagraph1"/>
              <w:spacing w:beforeLines="0" w:afterLines="0" w:line="240" w:lineRule="auto"/>
              <w:ind w:firstLineChars="0" w:firstLine="0"/>
              <w:rPr>
                <w:rFonts w:ascii="仿宋" w:eastAsia="仿宋" w:hAnsi="仿宋" w:cs="仿宋"/>
                <w:bCs/>
                <w:sz w:val="21"/>
                <w:szCs w:val="21"/>
              </w:rPr>
            </w:pPr>
            <w:r w:rsidRPr="00DE64F3">
              <w:rPr>
                <w:rFonts w:ascii="仿宋" w:eastAsia="仿宋" w:hAnsi="仿宋" w:cs="仿宋" w:hint="eastAsia"/>
                <w:bCs/>
                <w:sz w:val="21"/>
                <w:szCs w:val="21"/>
              </w:rPr>
              <w:t>采购标的需满足的质量、安全、技术规格、物理特性要求</w:t>
            </w:r>
          </w:p>
        </w:tc>
        <w:tc>
          <w:tcPr>
            <w:tcW w:w="709" w:type="dxa"/>
            <w:vAlign w:val="center"/>
          </w:tcPr>
          <w:p w14:paraId="500BA96D" w14:textId="77777777" w:rsidR="00813122" w:rsidRPr="00DE64F3" w:rsidRDefault="00813122" w:rsidP="00816B57">
            <w:pPr>
              <w:pStyle w:val="ListParagraph1"/>
              <w:spacing w:beforeLines="0" w:afterLines="0" w:line="240" w:lineRule="auto"/>
              <w:ind w:firstLineChars="0" w:firstLine="0"/>
              <w:jc w:val="center"/>
              <w:rPr>
                <w:rFonts w:ascii="仿宋" w:eastAsia="仿宋" w:hAnsi="仿宋" w:cs="仿宋"/>
                <w:bCs/>
                <w:sz w:val="21"/>
                <w:szCs w:val="21"/>
              </w:rPr>
            </w:pPr>
            <w:r>
              <w:rPr>
                <w:rFonts w:ascii="仿宋" w:eastAsia="仿宋" w:hAnsi="仿宋" w:cs="仿宋" w:hint="eastAsia"/>
                <w:bCs/>
                <w:sz w:val="21"/>
                <w:szCs w:val="21"/>
              </w:rPr>
              <w:t>25</w:t>
            </w:r>
          </w:p>
        </w:tc>
        <w:tc>
          <w:tcPr>
            <w:tcW w:w="5216" w:type="dxa"/>
          </w:tcPr>
          <w:p w14:paraId="6A6F9F13" w14:textId="77777777" w:rsidR="00813122" w:rsidRDefault="00813122" w:rsidP="00816B57">
            <w:pPr>
              <w:pStyle w:val="ListParagraph1"/>
              <w:spacing w:beforeLines="0" w:afterLines="0" w:line="240" w:lineRule="auto"/>
              <w:ind w:firstLineChars="0" w:firstLine="0"/>
              <w:rPr>
                <w:rFonts w:ascii="仿宋" w:eastAsia="仿宋" w:hAnsi="仿宋"/>
                <w:iCs/>
                <w:color w:val="000000"/>
                <w:sz w:val="22"/>
                <w:szCs w:val="22"/>
                <w:lang w:bidi="en-US"/>
              </w:rPr>
            </w:pPr>
            <w:r>
              <w:rPr>
                <w:rFonts w:ascii="仿宋" w:eastAsia="仿宋" w:hAnsi="仿宋" w:hint="eastAsia"/>
                <w:iCs/>
                <w:color w:val="000000"/>
                <w:sz w:val="22"/>
                <w:szCs w:val="22"/>
                <w:lang w:bidi="en-US"/>
              </w:rPr>
              <w:t>投标人所提供的采购标的技术参数满足招标文件“</w:t>
            </w:r>
            <w:r w:rsidRPr="00DE64F3">
              <w:rPr>
                <w:rFonts w:ascii="仿宋" w:eastAsia="仿宋" w:hAnsi="仿宋" w:cs="仿宋" w:hint="eastAsia"/>
                <w:bCs/>
                <w:sz w:val="21"/>
                <w:szCs w:val="21"/>
              </w:rPr>
              <w:t>采购标的需满足的质量、安全、技术规格、物理特性要求</w:t>
            </w:r>
            <w:r>
              <w:rPr>
                <w:rFonts w:ascii="仿宋" w:eastAsia="仿宋" w:hAnsi="仿宋" w:hint="eastAsia"/>
                <w:iCs/>
                <w:color w:val="000000"/>
                <w:sz w:val="22"/>
                <w:szCs w:val="22"/>
                <w:lang w:bidi="en-US"/>
              </w:rPr>
              <w:t>”的得15分，有一条不满足招标文件要求扣0.5分扣完为止。</w:t>
            </w:r>
          </w:p>
          <w:p w14:paraId="57368BFE" w14:textId="77777777" w:rsidR="00813122" w:rsidRDefault="00813122" w:rsidP="00816B57">
            <w:pPr>
              <w:pStyle w:val="ListParagraph1"/>
              <w:spacing w:beforeLines="0" w:afterLines="0" w:line="240" w:lineRule="auto"/>
              <w:ind w:firstLineChars="0" w:firstLine="0"/>
              <w:rPr>
                <w:rFonts w:ascii="仿宋" w:eastAsia="仿宋" w:hAnsi="仿宋"/>
                <w:iCs/>
                <w:color w:val="000000"/>
                <w:sz w:val="22"/>
                <w:szCs w:val="22"/>
                <w:lang w:bidi="en-US"/>
              </w:rPr>
            </w:pPr>
            <w:r>
              <w:rPr>
                <w:rFonts w:ascii="仿宋" w:eastAsia="仿宋" w:hAnsi="仿宋" w:hint="eastAsia"/>
                <w:iCs/>
                <w:color w:val="000000"/>
                <w:sz w:val="22"/>
                <w:szCs w:val="22"/>
                <w:lang w:bidi="en-US"/>
              </w:rPr>
              <w:t>在此基础上对应以下内容进行加分：</w:t>
            </w:r>
          </w:p>
          <w:p w14:paraId="62A58549" w14:textId="77777777" w:rsidR="00813122" w:rsidRPr="0023345C" w:rsidRDefault="00813122" w:rsidP="00816B57">
            <w:pPr>
              <w:pStyle w:val="ListParagraph1"/>
              <w:spacing w:beforeLines="0" w:afterLines="0" w:line="240" w:lineRule="auto"/>
              <w:ind w:firstLineChars="0" w:firstLine="0"/>
              <w:rPr>
                <w:rFonts w:ascii="仿宋" w:eastAsia="仿宋" w:hAnsi="仿宋"/>
                <w:iCs/>
                <w:color w:val="000000"/>
                <w:sz w:val="22"/>
                <w:szCs w:val="22"/>
                <w:lang w:bidi="en-US"/>
              </w:rPr>
            </w:pPr>
            <w:r>
              <w:rPr>
                <w:rFonts w:ascii="仿宋" w:eastAsia="仿宋" w:hAnsi="仿宋" w:cs="仿宋" w:hint="eastAsia"/>
                <w:bCs/>
                <w:sz w:val="21"/>
                <w:szCs w:val="21"/>
              </w:rPr>
              <w:t>1、</w:t>
            </w:r>
            <w:r>
              <w:rPr>
                <w:rFonts w:ascii="仿宋" w:eastAsia="仿宋" w:hAnsi="仿宋" w:hint="eastAsia"/>
                <w:iCs/>
                <w:color w:val="000000"/>
                <w:sz w:val="22"/>
                <w:szCs w:val="22"/>
                <w:lang w:bidi="en-US"/>
              </w:rPr>
              <w:t>X</w:t>
            </w:r>
            <w:proofErr w:type="gramStart"/>
            <w:r>
              <w:rPr>
                <w:rFonts w:ascii="仿宋" w:eastAsia="仿宋" w:hAnsi="仿宋" w:hint="eastAsia"/>
                <w:iCs/>
                <w:color w:val="000000"/>
                <w:sz w:val="22"/>
                <w:szCs w:val="22"/>
                <w:lang w:bidi="en-US"/>
              </w:rPr>
              <w:t>光机</w:t>
            </w:r>
            <w:r w:rsidRPr="0023345C">
              <w:rPr>
                <w:rFonts w:ascii="仿宋" w:eastAsia="仿宋" w:hAnsi="仿宋" w:hint="eastAsia"/>
                <w:iCs/>
                <w:color w:val="000000"/>
                <w:sz w:val="22"/>
                <w:szCs w:val="22"/>
                <w:lang w:bidi="en-US"/>
              </w:rPr>
              <w:t>单次</w:t>
            </w:r>
            <w:proofErr w:type="gramEnd"/>
            <w:r w:rsidRPr="0023345C">
              <w:rPr>
                <w:rFonts w:ascii="仿宋" w:eastAsia="仿宋" w:hAnsi="仿宋" w:hint="eastAsia"/>
                <w:iCs/>
                <w:color w:val="000000"/>
                <w:sz w:val="22"/>
                <w:szCs w:val="22"/>
                <w:lang w:bidi="en-US"/>
              </w:rPr>
              <w:t>检查剂量:≤0.89 Gy/h</w:t>
            </w:r>
            <w:r>
              <w:rPr>
                <w:rFonts w:ascii="仿宋" w:eastAsia="仿宋" w:hAnsi="仿宋" w:hint="eastAsia"/>
                <w:iCs/>
                <w:color w:val="000000"/>
                <w:sz w:val="22"/>
                <w:szCs w:val="22"/>
                <w:lang w:bidi="en-US"/>
              </w:rPr>
              <w:t>的加3分（提供</w:t>
            </w:r>
            <w:r w:rsidRPr="0028092B">
              <w:rPr>
                <w:rFonts w:ascii="仿宋" w:eastAsia="仿宋" w:hAnsi="仿宋" w:cs="仿宋" w:hint="eastAsia"/>
                <w:bCs/>
                <w:sz w:val="21"/>
                <w:szCs w:val="21"/>
              </w:rPr>
              <w:t>国家权威部门</w:t>
            </w:r>
            <w:r>
              <w:rPr>
                <w:rFonts w:ascii="仿宋" w:eastAsia="仿宋" w:hAnsi="仿宋" w:cs="仿宋" w:hint="eastAsia"/>
                <w:bCs/>
                <w:sz w:val="21"/>
                <w:szCs w:val="21"/>
              </w:rPr>
              <w:t>或国家认可的检测机构</w:t>
            </w:r>
            <w:r>
              <w:rPr>
                <w:rFonts w:ascii="仿宋" w:eastAsia="仿宋" w:hAnsi="仿宋" w:hint="eastAsia"/>
                <w:iCs/>
                <w:color w:val="000000"/>
                <w:sz w:val="22"/>
                <w:szCs w:val="22"/>
                <w:lang w:bidi="en-US"/>
              </w:rPr>
              <w:t>出具的检测报告加盖投标人公章佐证得分）</w:t>
            </w:r>
            <w:r w:rsidRPr="0023345C">
              <w:rPr>
                <w:rFonts w:ascii="仿宋" w:eastAsia="仿宋" w:hAnsi="仿宋" w:hint="eastAsia"/>
                <w:iCs/>
                <w:color w:val="000000"/>
                <w:sz w:val="22"/>
                <w:szCs w:val="22"/>
                <w:lang w:bidi="en-US"/>
              </w:rPr>
              <w:t>；</w:t>
            </w:r>
          </w:p>
          <w:p w14:paraId="02F71E96" w14:textId="77777777" w:rsidR="00813122" w:rsidRDefault="00813122" w:rsidP="00816B57">
            <w:pPr>
              <w:pStyle w:val="ListParagraph1"/>
              <w:spacing w:beforeLines="0" w:afterLines="0" w:line="240" w:lineRule="auto"/>
              <w:ind w:firstLineChars="0" w:firstLine="0"/>
              <w:rPr>
                <w:rFonts w:ascii="仿宋" w:eastAsia="仿宋" w:hAnsi="仿宋"/>
                <w:iCs/>
                <w:color w:val="000000"/>
                <w:sz w:val="22"/>
                <w:szCs w:val="22"/>
                <w:lang w:bidi="en-US"/>
              </w:rPr>
            </w:pPr>
            <w:r w:rsidRPr="0023345C">
              <w:rPr>
                <w:rFonts w:ascii="仿宋" w:eastAsia="仿宋" w:hAnsi="仿宋" w:hint="eastAsia"/>
                <w:iCs/>
                <w:color w:val="000000"/>
                <w:sz w:val="22"/>
                <w:szCs w:val="22"/>
                <w:lang w:bidi="en-US"/>
              </w:rPr>
              <w:t>2、</w:t>
            </w:r>
            <w:r>
              <w:rPr>
                <w:rFonts w:ascii="仿宋" w:eastAsia="仿宋" w:hAnsi="仿宋" w:hint="eastAsia"/>
                <w:iCs/>
                <w:color w:val="000000"/>
                <w:sz w:val="22"/>
                <w:szCs w:val="22"/>
                <w:lang w:bidi="en-US"/>
              </w:rPr>
              <w:t>X光机</w:t>
            </w:r>
            <w:r w:rsidRPr="0023345C">
              <w:rPr>
                <w:rFonts w:ascii="仿宋" w:eastAsia="仿宋" w:hAnsi="仿宋" w:hint="eastAsia"/>
                <w:iCs/>
                <w:color w:val="000000"/>
                <w:sz w:val="22"/>
                <w:szCs w:val="22"/>
                <w:lang w:bidi="en-US"/>
              </w:rPr>
              <w:t>泄漏剂量:≤0.09 Gy/h</w:t>
            </w:r>
            <w:r>
              <w:rPr>
                <w:rFonts w:ascii="仿宋" w:eastAsia="仿宋" w:hAnsi="仿宋" w:hint="eastAsia"/>
                <w:iCs/>
                <w:color w:val="000000"/>
                <w:sz w:val="22"/>
                <w:szCs w:val="22"/>
                <w:lang w:bidi="en-US"/>
              </w:rPr>
              <w:t>的加3分（提供</w:t>
            </w:r>
            <w:r w:rsidRPr="0028092B">
              <w:rPr>
                <w:rFonts w:ascii="仿宋" w:eastAsia="仿宋" w:hAnsi="仿宋" w:cs="仿宋" w:hint="eastAsia"/>
                <w:bCs/>
                <w:sz w:val="21"/>
                <w:szCs w:val="21"/>
              </w:rPr>
              <w:t>国家权威部门</w:t>
            </w:r>
            <w:r>
              <w:rPr>
                <w:rFonts w:ascii="仿宋" w:eastAsia="仿宋" w:hAnsi="仿宋" w:cs="仿宋" w:hint="eastAsia"/>
                <w:bCs/>
                <w:sz w:val="21"/>
                <w:szCs w:val="21"/>
              </w:rPr>
              <w:t>或国家认可的检测机构</w:t>
            </w:r>
            <w:r>
              <w:rPr>
                <w:rFonts w:ascii="仿宋" w:eastAsia="仿宋" w:hAnsi="仿宋" w:hint="eastAsia"/>
                <w:iCs/>
                <w:color w:val="000000"/>
                <w:sz w:val="22"/>
                <w:szCs w:val="22"/>
                <w:lang w:bidi="en-US"/>
              </w:rPr>
              <w:t>出具的检测报告加盖</w:t>
            </w:r>
            <w:r w:rsidRPr="00B27B9A">
              <w:rPr>
                <w:rFonts w:ascii="仿宋" w:eastAsia="仿宋" w:hAnsi="仿宋" w:hint="eastAsia"/>
                <w:iCs/>
                <w:color w:val="000000"/>
                <w:sz w:val="22"/>
                <w:szCs w:val="22"/>
                <w:lang w:bidi="en-US"/>
              </w:rPr>
              <w:t>投标人</w:t>
            </w:r>
            <w:r>
              <w:rPr>
                <w:rFonts w:ascii="仿宋" w:eastAsia="仿宋" w:hAnsi="仿宋" w:hint="eastAsia"/>
                <w:iCs/>
                <w:color w:val="000000"/>
                <w:sz w:val="22"/>
                <w:szCs w:val="22"/>
                <w:lang w:bidi="en-US"/>
              </w:rPr>
              <w:t>公章佐证得分）</w:t>
            </w:r>
            <w:r w:rsidRPr="0023345C">
              <w:rPr>
                <w:rFonts w:ascii="仿宋" w:eastAsia="仿宋" w:hAnsi="仿宋" w:hint="eastAsia"/>
                <w:iCs/>
                <w:color w:val="000000"/>
                <w:sz w:val="22"/>
                <w:szCs w:val="22"/>
                <w:lang w:bidi="en-US"/>
              </w:rPr>
              <w:t>；</w:t>
            </w:r>
            <w:r>
              <w:rPr>
                <w:rFonts w:ascii="仿宋" w:eastAsia="仿宋" w:hAnsi="仿宋" w:hint="eastAsia"/>
                <w:iCs/>
                <w:color w:val="000000"/>
                <w:sz w:val="22"/>
                <w:szCs w:val="22"/>
                <w:lang w:bidi="en-US"/>
              </w:rPr>
              <w:t xml:space="preserve"> </w:t>
            </w:r>
          </w:p>
          <w:p w14:paraId="5D5D0488" w14:textId="77777777" w:rsidR="00813122" w:rsidRDefault="00813122" w:rsidP="00816B57">
            <w:pPr>
              <w:pStyle w:val="ListParagraph1"/>
              <w:spacing w:beforeLines="0" w:afterLines="0" w:line="240" w:lineRule="auto"/>
              <w:ind w:firstLineChars="0" w:firstLine="0"/>
              <w:rPr>
                <w:rFonts w:ascii="仿宋" w:eastAsia="仿宋" w:hAnsi="仿宋"/>
                <w:iCs/>
                <w:color w:val="000000"/>
                <w:sz w:val="22"/>
                <w:szCs w:val="22"/>
                <w:lang w:bidi="en-US"/>
              </w:rPr>
            </w:pPr>
            <w:r>
              <w:rPr>
                <w:rFonts w:ascii="仿宋" w:eastAsia="仿宋" w:hAnsi="仿宋" w:hint="eastAsia"/>
                <w:iCs/>
                <w:color w:val="000000"/>
                <w:sz w:val="22"/>
                <w:szCs w:val="22"/>
                <w:lang w:bidi="en-US"/>
              </w:rPr>
              <w:t>3、X光机</w:t>
            </w:r>
            <w:r w:rsidRPr="00392713">
              <w:rPr>
                <w:rFonts w:ascii="仿宋" w:eastAsia="仿宋" w:hAnsi="仿宋" w:hint="eastAsia"/>
                <w:iCs/>
                <w:color w:val="000000"/>
                <w:sz w:val="22"/>
                <w:szCs w:val="22"/>
                <w:lang w:bidi="en-US"/>
              </w:rPr>
              <w:t>噪声级：≤54dB</w:t>
            </w:r>
            <w:r>
              <w:rPr>
                <w:rFonts w:ascii="仿宋" w:eastAsia="仿宋" w:hAnsi="仿宋" w:hint="eastAsia"/>
                <w:iCs/>
                <w:color w:val="000000"/>
                <w:sz w:val="22"/>
                <w:szCs w:val="22"/>
                <w:lang w:bidi="en-US"/>
              </w:rPr>
              <w:t>的加2分（提供</w:t>
            </w:r>
            <w:r w:rsidRPr="0028092B">
              <w:rPr>
                <w:rFonts w:ascii="仿宋" w:eastAsia="仿宋" w:hAnsi="仿宋" w:cs="仿宋" w:hint="eastAsia"/>
                <w:bCs/>
                <w:sz w:val="21"/>
                <w:szCs w:val="21"/>
              </w:rPr>
              <w:t>国家权威部门</w:t>
            </w:r>
            <w:r>
              <w:rPr>
                <w:rFonts w:ascii="仿宋" w:eastAsia="仿宋" w:hAnsi="仿宋" w:cs="仿宋" w:hint="eastAsia"/>
                <w:bCs/>
                <w:sz w:val="21"/>
                <w:szCs w:val="21"/>
              </w:rPr>
              <w:t>或国家认可的检测机构</w:t>
            </w:r>
            <w:r>
              <w:rPr>
                <w:rFonts w:ascii="仿宋" w:eastAsia="仿宋" w:hAnsi="仿宋" w:hint="eastAsia"/>
                <w:iCs/>
                <w:color w:val="000000"/>
                <w:sz w:val="22"/>
                <w:szCs w:val="22"/>
                <w:lang w:bidi="en-US"/>
              </w:rPr>
              <w:t>出具的检测报告加盖</w:t>
            </w:r>
            <w:r w:rsidRPr="00B27B9A">
              <w:rPr>
                <w:rFonts w:ascii="仿宋" w:eastAsia="仿宋" w:hAnsi="仿宋" w:hint="eastAsia"/>
                <w:iCs/>
                <w:color w:val="000000"/>
                <w:sz w:val="22"/>
                <w:szCs w:val="22"/>
                <w:lang w:bidi="en-US"/>
              </w:rPr>
              <w:t>投标人</w:t>
            </w:r>
            <w:r>
              <w:rPr>
                <w:rFonts w:ascii="仿宋" w:eastAsia="仿宋" w:hAnsi="仿宋" w:hint="eastAsia"/>
                <w:iCs/>
                <w:color w:val="000000"/>
                <w:sz w:val="22"/>
                <w:szCs w:val="22"/>
                <w:lang w:bidi="en-US"/>
              </w:rPr>
              <w:t>公章佐证得分）</w:t>
            </w:r>
            <w:r w:rsidRPr="0023345C">
              <w:rPr>
                <w:rFonts w:ascii="仿宋" w:eastAsia="仿宋" w:hAnsi="仿宋" w:hint="eastAsia"/>
                <w:iCs/>
                <w:color w:val="000000"/>
                <w:sz w:val="22"/>
                <w:szCs w:val="22"/>
                <w:lang w:bidi="en-US"/>
              </w:rPr>
              <w:t>；</w:t>
            </w:r>
          </w:p>
          <w:p w14:paraId="5483BD68" w14:textId="77777777" w:rsidR="00813122" w:rsidRPr="00DE64F3" w:rsidRDefault="00813122" w:rsidP="00816B57">
            <w:pPr>
              <w:pStyle w:val="ListParagraph1"/>
              <w:spacing w:beforeLines="0" w:afterLines="0" w:line="240" w:lineRule="auto"/>
              <w:ind w:firstLineChars="0" w:firstLine="0"/>
              <w:rPr>
                <w:rFonts w:ascii="仿宋" w:eastAsia="仿宋" w:hAnsi="仿宋" w:cs="仿宋"/>
                <w:bCs/>
                <w:sz w:val="21"/>
                <w:szCs w:val="21"/>
              </w:rPr>
            </w:pPr>
            <w:r>
              <w:rPr>
                <w:rFonts w:ascii="仿宋" w:eastAsia="仿宋" w:hAnsi="仿宋" w:hint="eastAsia"/>
                <w:iCs/>
                <w:color w:val="000000"/>
                <w:sz w:val="22"/>
                <w:szCs w:val="22"/>
                <w:lang w:bidi="en-US"/>
              </w:rPr>
              <w:t>4、</w:t>
            </w:r>
            <w:r w:rsidRPr="000D0D20">
              <w:rPr>
                <w:rFonts w:ascii="仿宋" w:eastAsia="仿宋" w:hAnsi="仿宋" w:hint="eastAsia"/>
                <w:iCs/>
                <w:color w:val="000000"/>
                <w:sz w:val="22"/>
                <w:szCs w:val="22"/>
                <w:lang w:bidi="en-US"/>
              </w:rPr>
              <w:t>手持金属探测模块</w:t>
            </w:r>
            <w:r>
              <w:rPr>
                <w:rFonts w:ascii="仿宋" w:eastAsia="仿宋" w:hAnsi="仿宋" w:hint="eastAsia"/>
                <w:iCs/>
                <w:color w:val="000000"/>
                <w:sz w:val="22"/>
                <w:szCs w:val="22"/>
                <w:lang w:bidi="en-US"/>
              </w:rPr>
              <w:t>的</w:t>
            </w:r>
            <w:r w:rsidRPr="0096650A">
              <w:rPr>
                <w:rFonts w:ascii="仿宋" w:eastAsia="仿宋" w:hAnsi="仿宋" w:hint="eastAsia"/>
                <w:iCs/>
                <w:color w:val="000000"/>
                <w:sz w:val="22"/>
                <w:szCs w:val="22"/>
                <w:lang w:bidi="en-US"/>
              </w:rPr>
              <w:t>探测器发出的辐射磁场，其辐射磁感应强度在其表面任一点都应小于等于9 T</w:t>
            </w:r>
            <w:r>
              <w:rPr>
                <w:rFonts w:ascii="仿宋" w:eastAsia="仿宋" w:hAnsi="仿宋" w:hint="eastAsia"/>
                <w:iCs/>
                <w:color w:val="000000"/>
                <w:sz w:val="22"/>
                <w:szCs w:val="22"/>
                <w:lang w:bidi="en-US"/>
              </w:rPr>
              <w:t>加2分（提供</w:t>
            </w:r>
            <w:r w:rsidRPr="0028092B">
              <w:rPr>
                <w:rFonts w:ascii="仿宋" w:eastAsia="仿宋" w:hAnsi="仿宋" w:cs="仿宋" w:hint="eastAsia"/>
                <w:bCs/>
                <w:sz w:val="21"/>
                <w:szCs w:val="21"/>
              </w:rPr>
              <w:t>国家权威部门</w:t>
            </w:r>
            <w:r>
              <w:rPr>
                <w:rFonts w:ascii="仿宋" w:eastAsia="仿宋" w:hAnsi="仿宋" w:cs="仿宋" w:hint="eastAsia"/>
                <w:bCs/>
                <w:sz w:val="21"/>
                <w:szCs w:val="21"/>
              </w:rPr>
              <w:t>或国家认可的检测机构</w:t>
            </w:r>
            <w:r>
              <w:rPr>
                <w:rFonts w:ascii="仿宋" w:eastAsia="仿宋" w:hAnsi="仿宋" w:hint="eastAsia"/>
                <w:iCs/>
                <w:color w:val="000000"/>
                <w:sz w:val="22"/>
                <w:szCs w:val="22"/>
                <w:lang w:bidi="en-US"/>
              </w:rPr>
              <w:t>出具的检测报告加盖</w:t>
            </w:r>
            <w:r w:rsidRPr="00B27B9A">
              <w:rPr>
                <w:rFonts w:ascii="仿宋" w:eastAsia="仿宋" w:hAnsi="仿宋" w:hint="eastAsia"/>
                <w:iCs/>
                <w:color w:val="000000"/>
                <w:sz w:val="22"/>
                <w:szCs w:val="22"/>
                <w:lang w:bidi="en-US"/>
              </w:rPr>
              <w:t>投标人</w:t>
            </w:r>
            <w:r>
              <w:rPr>
                <w:rFonts w:ascii="仿宋" w:eastAsia="仿宋" w:hAnsi="仿宋" w:hint="eastAsia"/>
                <w:iCs/>
                <w:color w:val="000000"/>
                <w:sz w:val="22"/>
                <w:szCs w:val="22"/>
                <w:lang w:bidi="en-US"/>
              </w:rPr>
              <w:t>公章佐证得分）</w:t>
            </w:r>
            <w:r w:rsidRPr="00392713">
              <w:rPr>
                <w:rFonts w:ascii="仿宋" w:eastAsia="仿宋" w:hAnsi="仿宋" w:hint="eastAsia"/>
                <w:iCs/>
                <w:color w:val="000000"/>
                <w:sz w:val="22"/>
                <w:szCs w:val="22"/>
                <w:lang w:bidi="en-US"/>
              </w:rPr>
              <w:t>；</w:t>
            </w:r>
          </w:p>
        </w:tc>
        <w:tc>
          <w:tcPr>
            <w:tcW w:w="732" w:type="dxa"/>
            <w:vAlign w:val="center"/>
          </w:tcPr>
          <w:p w14:paraId="5D06341E" w14:textId="77777777" w:rsidR="00813122" w:rsidRPr="00EB3090" w:rsidRDefault="00813122" w:rsidP="00816B57">
            <w:pPr>
              <w:rPr>
                <w:rFonts w:ascii="仿宋" w:eastAsia="仿宋" w:hAnsi="仿宋" w:cs="仿宋"/>
                <w:i w:val="0"/>
                <w:szCs w:val="21"/>
              </w:rPr>
            </w:pPr>
            <w:r w:rsidRPr="00EB3090">
              <w:rPr>
                <w:rFonts w:ascii="仿宋" w:eastAsia="仿宋" w:hAnsi="仿宋" w:cs="仿宋" w:hint="eastAsia"/>
                <w:i w:val="0"/>
                <w:szCs w:val="21"/>
              </w:rPr>
              <w:t>审核资料</w:t>
            </w:r>
          </w:p>
        </w:tc>
      </w:tr>
      <w:tr w:rsidR="00813122" w14:paraId="68E73FB1" w14:textId="77777777" w:rsidTr="00816B57">
        <w:trPr>
          <w:trHeight w:val="355"/>
          <w:jc w:val="center"/>
        </w:trPr>
        <w:tc>
          <w:tcPr>
            <w:tcW w:w="497" w:type="dxa"/>
            <w:vAlign w:val="center"/>
          </w:tcPr>
          <w:p w14:paraId="705E1296" w14:textId="77777777" w:rsidR="00813122" w:rsidRPr="007531A4" w:rsidRDefault="00813122" w:rsidP="00816B57">
            <w:pPr>
              <w:pStyle w:val="ListParagraph1"/>
              <w:spacing w:beforeLines="0" w:afterLines="0" w:line="240" w:lineRule="auto"/>
              <w:ind w:firstLineChars="0" w:firstLine="0"/>
              <w:rPr>
                <w:rFonts w:ascii="仿宋" w:eastAsia="仿宋" w:hAnsi="仿宋" w:cs="仿宋"/>
                <w:bCs/>
                <w:sz w:val="21"/>
                <w:szCs w:val="21"/>
              </w:rPr>
            </w:pPr>
            <w:r>
              <w:rPr>
                <w:rFonts w:ascii="仿宋" w:eastAsia="仿宋" w:hAnsi="仿宋" w:cs="仿宋" w:hint="eastAsia"/>
                <w:bCs/>
                <w:sz w:val="21"/>
                <w:szCs w:val="21"/>
              </w:rPr>
              <w:t>3</w:t>
            </w:r>
          </w:p>
        </w:tc>
        <w:tc>
          <w:tcPr>
            <w:tcW w:w="1256" w:type="dxa"/>
            <w:vAlign w:val="center"/>
          </w:tcPr>
          <w:p w14:paraId="63FBE91E" w14:textId="77777777" w:rsidR="00813122" w:rsidRPr="00DE64F3" w:rsidRDefault="00813122" w:rsidP="00816B57">
            <w:pPr>
              <w:pStyle w:val="ListParagraph1"/>
              <w:spacing w:beforeLines="0" w:afterLines="0" w:line="240" w:lineRule="auto"/>
              <w:ind w:firstLineChars="0" w:firstLine="0"/>
              <w:rPr>
                <w:rFonts w:ascii="仿宋" w:eastAsia="仿宋" w:hAnsi="仿宋" w:cs="仿宋"/>
                <w:bCs/>
                <w:sz w:val="21"/>
                <w:szCs w:val="21"/>
              </w:rPr>
            </w:pPr>
            <w:r w:rsidRPr="007531A4">
              <w:rPr>
                <w:rFonts w:ascii="仿宋" w:eastAsia="仿宋" w:hAnsi="仿宋" w:cs="仿宋" w:hint="eastAsia"/>
                <w:bCs/>
                <w:sz w:val="21"/>
                <w:szCs w:val="21"/>
              </w:rPr>
              <w:t>采购标的需满足的功能等要求</w:t>
            </w:r>
          </w:p>
        </w:tc>
        <w:tc>
          <w:tcPr>
            <w:tcW w:w="709" w:type="dxa"/>
            <w:vAlign w:val="center"/>
          </w:tcPr>
          <w:p w14:paraId="522B2201" w14:textId="77777777" w:rsidR="00813122" w:rsidRPr="00DE64F3" w:rsidRDefault="00813122" w:rsidP="00816B57">
            <w:pPr>
              <w:pStyle w:val="ListParagraph1"/>
              <w:spacing w:beforeLines="0" w:afterLines="0" w:line="240" w:lineRule="auto"/>
              <w:ind w:firstLineChars="0" w:firstLine="0"/>
              <w:rPr>
                <w:rFonts w:ascii="仿宋" w:eastAsia="仿宋" w:hAnsi="仿宋" w:cs="仿宋"/>
                <w:bCs/>
                <w:sz w:val="21"/>
                <w:szCs w:val="21"/>
              </w:rPr>
            </w:pPr>
            <w:r>
              <w:rPr>
                <w:rFonts w:ascii="仿宋" w:eastAsia="仿宋" w:hAnsi="仿宋" w:cs="仿宋" w:hint="eastAsia"/>
                <w:bCs/>
                <w:sz w:val="21"/>
                <w:szCs w:val="21"/>
              </w:rPr>
              <w:t xml:space="preserve"> 17</w:t>
            </w:r>
          </w:p>
        </w:tc>
        <w:tc>
          <w:tcPr>
            <w:tcW w:w="5216" w:type="dxa"/>
          </w:tcPr>
          <w:p w14:paraId="5BC44EBD" w14:textId="77777777" w:rsidR="00813122" w:rsidRDefault="00813122" w:rsidP="00816B57">
            <w:pPr>
              <w:pStyle w:val="ListParagraph1"/>
              <w:spacing w:beforeLines="0" w:afterLines="0" w:line="240" w:lineRule="auto"/>
              <w:ind w:firstLineChars="0" w:firstLine="0"/>
              <w:rPr>
                <w:rFonts w:ascii="仿宋" w:eastAsia="仿宋" w:hAnsi="仿宋"/>
                <w:iCs/>
                <w:color w:val="000000"/>
                <w:sz w:val="22"/>
                <w:szCs w:val="22"/>
                <w:lang w:bidi="en-US"/>
              </w:rPr>
            </w:pPr>
            <w:r>
              <w:rPr>
                <w:rFonts w:ascii="仿宋" w:eastAsia="仿宋" w:hAnsi="仿宋" w:hint="eastAsia"/>
                <w:iCs/>
                <w:color w:val="000000"/>
                <w:sz w:val="22"/>
                <w:szCs w:val="22"/>
                <w:lang w:bidi="en-US"/>
              </w:rPr>
              <w:t>投标人所提供的采购标的满足招标文件“</w:t>
            </w:r>
            <w:r w:rsidRPr="007531A4">
              <w:rPr>
                <w:rFonts w:ascii="仿宋" w:eastAsia="仿宋" w:hAnsi="仿宋" w:cs="仿宋" w:hint="eastAsia"/>
                <w:bCs/>
                <w:sz w:val="21"/>
                <w:szCs w:val="21"/>
              </w:rPr>
              <w:t>采购标的需满足的功能等要求</w:t>
            </w:r>
            <w:r>
              <w:rPr>
                <w:rFonts w:ascii="仿宋" w:eastAsia="仿宋" w:hAnsi="仿宋" w:hint="eastAsia"/>
                <w:iCs/>
                <w:color w:val="000000"/>
                <w:sz w:val="22"/>
                <w:szCs w:val="22"/>
                <w:lang w:bidi="en-US"/>
              </w:rPr>
              <w:t>”的得9分，有一条不满足招标文件要求扣0.5分扣完为止。</w:t>
            </w:r>
          </w:p>
          <w:p w14:paraId="150D825A" w14:textId="77777777" w:rsidR="00813122" w:rsidRDefault="00813122" w:rsidP="00816B57">
            <w:pPr>
              <w:pStyle w:val="ListParagraph1"/>
              <w:spacing w:beforeLines="0" w:afterLines="0" w:line="240" w:lineRule="auto"/>
              <w:ind w:firstLineChars="0" w:firstLine="0"/>
              <w:rPr>
                <w:rFonts w:ascii="仿宋" w:eastAsia="仿宋" w:hAnsi="仿宋" w:cs="仿宋"/>
                <w:bCs/>
                <w:sz w:val="21"/>
                <w:szCs w:val="21"/>
              </w:rPr>
            </w:pPr>
            <w:r>
              <w:rPr>
                <w:rFonts w:ascii="仿宋" w:eastAsia="仿宋" w:hAnsi="仿宋" w:hint="eastAsia"/>
                <w:iCs/>
                <w:color w:val="000000"/>
                <w:sz w:val="22"/>
                <w:szCs w:val="22"/>
                <w:lang w:bidi="en-US"/>
              </w:rPr>
              <w:t>在此基础上对应以下内容进行加分：</w:t>
            </w:r>
          </w:p>
          <w:p w14:paraId="424E7A6E" w14:textId="77777777" w:rsidR="00813122" w:rsidRPr="0028092B" w:rsidRDefault="00813122" w:rsidP="00816B57">
            <w:pPr>
              <w:pStyle w:val="ListParagraph1"/>
              <w:spacing w:beforeLines="0" w:afterLines="0" w:line="240" w:lineRule="auto"/>
              <w:ind w:firstLineChars="0" w:firstLine="0"/>
              <w:rPr>
                <w:rFonts w:ascii="仿宋" w:eastAsia="仿宋" w:hAnsi="仿宋" w:cs="仿宋"/>
                <w:bCs/>
                <w:sz w:val="21"/>
                <w:szCs w:val="21"/>
              </w:rPr>
            </w:pPr>
            <w:r w:rsidRPr="0028092B">
              <w:rPr>
                <w:rFonts w:ascii="仿宋" w:eastAsia="仿宋" w:hAnsi="仿宋" w:cs="仿宋" w:hint="eastAsia"/>
                <w:bCs/>
                <w:sz w:val="21"/>
                <w:szCs w:val="21"/>
              </w:rPr>
              <w:t>（</w:t>
            </w:r>
            <w:r>
              <w:rPr>
                <w:rFonts w:ascii="仿宋" w:eastAsia="仿宋" w:hAnsi="仿宋" w:cs="仿宋" w:hint="eastAsia"/>
                <w:bCs/>
                <w:sz w:val="21"/>
                <w:szCs w:val="21"/>
              </w:rPr>
              <w:t>1</w:t>
            </w:r>
            <w:r w:rsidRPr="0028092B">
              <w:rPr>
                <w:rFonts w:ascii="仿宋" w:eastAsia="仿宋" w:hAnsi="仿宋" w:cs="仿宋" w:hint="eastAsia"/>
                <w:bCs/>
                <w:sz w:val="21"/>
                <w:szCs w:val="21"/>
              </w:rPr>
              <w:t>）</w:t>
            </w:r>
            <w:r>
              <w:rPr>
                <w:rFonts w:ascii="仿宋" w:eastAsia="仿宋" w:hAnsi="仿宋" w:cs="仿宋" w:hint="eastAsia"/>
                <w:bCs/>
                <w:sz w:val="21"/>
                <w:szCs w:val="21"/>
              </w:rPr>
              <w:t>X光机</w:t>
            </w:r>
            <w:r w:rsidRPr="0028092B">
              <w:rPr>
                <w:rFonts w:ascii="仿宋" w:eastAsia="仿宋" w:hAnsi="仿宋" w:cs="仿宋" w:hint="eastAsia"/>
                <w:bCs/>
                <w:sz w:val="21"/>
                <w:szCs w:val="21"/>
              </w:rPr>
              <w:t>具有违禁品管理（登记、查询、统计）功能</w:t>
            </w:r>
            <w:r>
              <w:rPr>
                <w:rFonts w:ascii="仿宋" w:eastAsia="仿宋" w:hAnsi="仿宋" w:cs="仿宋" w:hint="eastAsia"/>
                <w:bCs/>
                <w:sz w:val="21"/>
                <w:szCs w:val="21"/>
              </w:rPr>
              <w:t>的加3分</w:t>
            </w:r>
            <w:r w:rsidRPr="0028092B">
              <w:rPr>
                <w:rFonts w:ascii="仿宋" w:eastAsia="仿宋" w:hAnsi="仿宋" w:cs="仿宋" w:hint="eastAsia"/>
                <w:bCs/>
                <w:sz w:val="21"/>
                <w:szCs w:val="21"/>
              </w:rPr>
              <w:t>。（提供</w:t>
            </w:r>
            <w:r w:rsidRPr="005451A9">
              <w:rPr>
                <w:rFonts w:ascii="仿宋" w:eastAsia="仿宋" w:hAnsi="仿宋" w:cs="仿宋" w:hint="eastAsia"/>
                <w:bCs/>
                <w:sz w:val="21"/>
                <w:szCs w:val="21"/>
              </w:rPr>
              <w:t>国家权威部门或国家认可的检测机构出具</w:t>
            </w:r>
            <w:r w:rsidRPr="0028092B">
              <w:rPr>
                <w:rFonts w:ascii="仿宋" w:eastAsia="仿宋" w:hAnsi="仿宋" w:cs="仿宋" w:hint="eastAsia"/>
                <w:bCs/>
                <w:sz w:val="21"/>
                <w:szCs w:val="21"/>
              </w:rPr>
              <w:t>的有效证书或检测报告加盖</w:t>
            </w:r>
            <w:r w:rsidRPr="00B27B9A">
              <w:rPr>
                <w:rFonts w:ascii="仿宋" w:eastAsia="仿宋" w:hAnsi="仿宋" w:cs="仿宋" w:hint="eastAsia"/>
                <w:bCs/>
                <w:sz w:val="21"/>
                <w:szCs w:val="21"/>
              </w:rPr>
              <w:t>投标人</w:t>
            </w:r>
            <w:r w:rsidRPr="0028092B">
              <w:rPr>
                <w:rFonts w:ascii="仿宋" w:eastAsia="仿宋" w:hAnsi="仿宋" w:cs="仿宋" w:hint="eastAsia"/>
                <w:bCs/>
                <w:sz w:val="21"/>
                <w:szCs w:val="21"/>
              </w:rPr>
              <w:t>公章佐证得分）</w:t>
            </w:r>
          </w:p>
          <w:p w14:paraId="57BBAF97" w14:textId="77777777" w:rsidR="00813122" w:rsidRPr="0028092B" w:rsidRDefault="00813122" w:rsidP="00816B57">
            <w:pPr>
              <w:pStyle w:val="ListParagraph1"/>
              <w:spacing w:beforeLines="0" w:afterLines="0" w:line="240" w:lineRule="auto"/>
              <w:ind w:firstLineChars="0" w:firstLine="0"/>
              <w:rPr>
                <w:rFonts w:ascii="仿宋" w:eastAsia="仿宋" w:hAnsi="仿宋" w:cs="仿宋"/>
                <w:bCs/>
                <w:sz w:val="21"/>
                <w:szCs w:val="21"/>
              </w:rPr>
            </w:pPr>
            <w:r w:rsidRPr="0028092B">
              <w:rPr>
                <w:rFonts w:ascii="仿宋" w:eastAsia="仿宋" w:hAnsi="仿宋" w:cs="仿宋" w:hint="eastAsia"/>
                <w:bCs/>
                <w:sz w:val="21"/>
                <w:szCs w:val="21"/>
              </w:rPr>
              <w:t>（</w:t>
            </w:r>
            <w:r>
              <w:rPr>
                <w:rFonts w:ascii="仿宋" w:eastAsia="仿宋" w:hAnsi="仿宋" w:cs="仿宋" w:hint="eastAsia"/>
                <w:bCs/>
                <w:sz w:val="21"/>
                <w:szCs w:val="21"/>
              </w:rPr>
              <w:t>2</w:t>
            </w:r>
            <w:r w:rsidRPr="0028092B">
              <w:rPr>
                <w:rFonts w:ascii="仿宋" w:eastAsia="仿宋" w:hAnsi="仿宋" w:cs="仿宋" w:hint="eastAsia"/>
                <w:bCs/>
                <w:sz w:val="21"/>
                <w:szCs w:val="21"/>
              </w:rPr>
              <w:t>）</w:t>
            </w:r>
            <w:r>
              <w:rPr>
                <w:rFonts w:ascii="仿宋" w:eastAsia="仿宋" w:hAnsi="仿宋" w:cs="仿宋" w:hint="eastAsia"/>
                <w:bCs/>
                <w:sz w:val="21"/>
                <w:szCs w:val="21"/>
              </w:rPr>
              <w:t>X光机</w:t>
            </w:r>
            <w:r w:rsidRPr="0028092B">
              <w:rPr>
                <w:rFonts w:ascii="仿宋" w:eastAsia="仿宋" w:hAnsi="仿宋" w:cs="仿宋" w:hint="eastAsia"/>
                <w:bCs/>
                <w:sz w:val="21"/>
                <w:szCs w:val="21"/>
              </w:rPr>
              <w:t>具有显示功能</w:t>
            </w:r>
            <w:r>
              <w:rPr>
                <w:rFonts w:ascii="仿宋" w:eastAsia="仿宋" w:hAnsi="仿宋" w:cs="仿宋" w:hint="eastAsia"/>
                <w:bCs/>
                <w:sz w:val="21"/>
                <w:szCs w:val="21"/>
              </w:rPr>
              <w:t>（</w:t>
            </w:r>
            <w:r w:rsidRPr="0028092B">
              <w:rPr>
                <w:rFonts w:ascii="仿宋" w:eastAsia="仿宋" w:hAnsi="仿宋" w:cs="仿宋" w:hint="eastAsia"/>
                <w:bCs/>
                <w:sz w:val="21"/>
                <w:szCs w:val="21"/>
              </w:rPr>
              <w:t>可在一台显示</w:t>
            </w:r>
            <w:r>
              <w:rPr>
                <w:rFonts w:ascii="仿宋" w:eastAsia="仿宋" w:hAnsi="仿宋" w:cs="仿宋" w:hint="eastAsia"/>
                <w:bCs/>
                <w:sz w:val="21"/>
                <w:szCs w:val="21"/>
              </w:rPr>
              <w:t>模块</w:t>
            </w:r>
            <w:r w:rsidRPr="0028092B">
              <w:rPr>
                <w:rFonts w:ascii="仿宋" w:eastAsia="仿宋" w:hAnsi="仿宋" w:cs="仿宋" w:hint="eastAsia"/>
                <w:bCs/>
                <w:sz w:val="21"/>
                <w:szCs w:val="21"/>
              </w:rPr>
              <w:t>上以上下</w:t>
            </w:r>
            <w:r>
              <w:rPr>
                <w:rFonts w:ascii="仿宋" w:eastAsia="仿宋" w:hAnsi="仿宋" w:cs="仿宋" w:hint="eastAsia"/>
                <w:bCs/>
                <w:sz w:val="21"/>
                <w:szCs w:val="21"/>
              </w:rPr>
              <w:t>分开的</w:t>
            </w:r>
            <w:r w:rsidRPr="0028092B">
              <w:rPr>
                <w:rFonts w:ascii="仿宋" w:eastAsia="仿宋" w:hAnsi="仿宋" w:cs="仿宋" w:hint="eastAsia"/>
                <w:bCs/>
                <w:sz w:val="21"/>
                <w:szCs w:val="21"/>
              </w:rPr>
              <w:t>显示方式同时显示彩色和黑白图像</w:t>
            </w:r>
            <w:r>
              <w:rPr>
                <w:rFonts w:ascii="仿宋" w:eastAsia="仿宋" w:hAnsi="仿宋" w:cs="仿宋" w:hint="eastAsia"/>
                <w:bCs/>
                <w:sz w:val="21"/>
                <w:szCs w:val="21"/>
              </w:rPr>
              <w:t>）的加3分</w:t>
            </w:r>
            <w:r w:rsidRPr="0028092B">
              <w:rPr>
                <w:rFonts w:ascii="仿宋" w:eastAsia="仿宋" w:hAnsi="仿宋" w:cs="仿宋" w:hint="eastAsia"/>
                <w:bCs/>
                <w:sz w:val="21"/>
                <w:szCs w:val="21"/>
              </w:rPr>
              <w:t>。（提供</w:t>
            </w:r>
            <w:r w:rsidRPr="005451A9">
              <w:rPr>
                <w:rFonts w:ascii="仿宋" w:eastAsia="仿宋" w:hAnsi="仿宋" w:cs="仿宋" w:hint="eastAsia"/>
                <w:bCs/>
                <w:sz w:val="21"/>
                <w:szCs w:val="21"/>
              </w:rPr>
              <w:t>国家权威部门或国家认可的检测机构出具</w:t>
            </w:r>
            <w:r w:rsidRPr="0028092B">
              <w:rPr>
                <w:rFonts w:ascii="仿宋" w:eastAsia="仿宋" w:hAnsi="仿宋" w:cs="仿宋" w:hint="eastAsia"/>
                <w:bCs/>
                <w:sz w:val="21"/>
                <w:szCs w:val="21"/>
              </w:rPr>
              <w:t>的有</w:t>
            </w:r>
            <w:r w:rsidRPr="0028092B">
              <w:rPr>
                <w:rFonts w:ascii="仿宋" w:eastAsia="仿宋" w:hAnsi="仿宋" w:cs="仿宋" w:hint="eastAsia"/>
                <w:bCs/>
                <w:sz w:val="21"/>
                <w:szCs w:val="21"/>
              </w:rPr>
              <w:lastRenderedPageBreak/>
              <w:t>效证书或检测报告加盖</w:t>
            </w:r>
            <w:r w:rsidRPr="00B27B9A">
              <w:rPr>
                <w:rFonts w:ascii="仿宋" w:eastAsia="仿宋" w:hAnsi="仿宋" w:cs="仿宋" w:hint="eastAsia"/>
                <w:bCs/>
                <w:sz w:val="21"/>
                <w:szCs w:val="21"/>
              </w:rPr>
              <w:t>投标人</w:t>
            </w:r>
            <w:r w:rsidRPr="0028092B">
              <w:rPr>
                <w:rFonts w:ascii="仿宋" w:eastAsia="仿宋" w:hAnsi="仿宋" w:cs="仿宋" w:hint="eastAsia"/>
                <w:bCs/>
                <w:sz w:val="21"/>
                <w:szCs w:val="21"/>
              </w:rPr>
              <w:t>公章佐证得分）</w:t>
            </w:r>
          </w:p>
          <w:p w14:paraId="564C27B2" w14:textId="77777777" w:rsidR="00813122" w:rsidRPr="0028092B" w:rsidRDefault="00813122" w:rsidP="00816B57">
            <w:pPr>
              <w:pStyle w:val="ListParagraph1"/>
              <w:spacing w:beforeLines="0" w:afterLines="0" w:line="240" w:lineRule="auto"/>
              <w:ind w:firstLineChars="0" w:firstLine="0"/>
              <w:rPr>
                <w:rFonts w:ascii="仿宋" w:eastAsia="仿宋" w:hAnsi="仿宋" w:cs="仿宋"/>
                <w:bCs/>
                <w:sz w:val="21"/>
                <w:szCs w:val="21"/>
              </w:rPr>
            </w:pPr>
            <w:r w:rsidRPr="0028092B">
              <w:rPr>
                <w:rFonts w:ascii="仿宋" w:eastAsia="仿宋" w:hAnsi="仿宋" w:cs="仿宋" w:hint="eastAsia"/>
                <w:bCs/>
                <w:sz w:val="21"/>
                <w:szCs w:val="21"/>
              </w:rPr>
              <w:t>（3）手持金属探测模块具有远程报警功能</w:t>
            </w:r>
            <w:r>
              <w:rPr>
                <w:rFonts w:ascii="仿宋" w:eastAsia="仿宋" w:hAnsi="仿宋" w:cs="仿宋" w:hint="eastAsia"/>
                <w:bCs/>
                <w:sz w:val="21"/>
                <w:szCs w:val="21"/>
              </w:rPr>
              <w:t>（</w:t>
            </w:r>
            <w:proofErr w:type="gramStart"/>
            <w:r w:rsidRPr="0028092B">
              <w:rPr>
                <w:rFonts w:ascii="仿宋" w:eastAsia="仿宋" w:hAnsi="仿宋" w:cs="仿宋" w:hint="eastAsia"/>
                <w:bCs/>
                <w:sz w:val="21"/>
                <w:szCs w:val="21"/>
              </w:rPr>
              <w:t>手探可设置</w:t>
            </w:r>
            <w:proofErr w:type="gramEnd"/>
            <w:r w:rsidRPr="0028092B">
              <w:rPr>
                <w:rFonts w:ascii="仿宋" w:eastAsia="仿宋" w:hAnsi="仿宋" w:cs="仿宋" w:hint="eastAsia"/>
                <w:bCs/>
                <w:sz w:val="21"/>
                <w:szCs w:val="21"/>
              </w:rPr>
              <w:t>远程报警按键，当安检人员按下按键后，远程客户端可接收到报警信息，进行声光报警，能指示前端设备的编号</w:t>
            </w:r>
            <w:r>
              <w:rPr>
                <w:rFonts w:ascii="仿宋" w:eastAsia="仿宋" w:hAnsi="仿宋" w:cs="仿宋" w:hint="eastAsia"/>
                <w:bCs/>
                <w:sz w:val="21"/>
                <w:szCs w:val="21"/>
              </w:rPr>
              <w:t>）的加3分</w:t>
            </w:r>
            <w:r w:rsidRPr="0028092B">
              <w:rPr>
                <w:rFonts w:ascii="仿宋" w:eastAsia="仿宋" w:hAnsi="仿宋" w:cs="仿宋" w:hint="eastAsia"/>
                <w:bCs/>
                <w:sz w:val="21"/>
                <w:szCs w:val="21"/>
              </w:rPr>
              <w:t>。（提供</w:t>
            </w:r>
            <w:r w:rsidRPr="005451A9">
              <w:rPr>
                <w:rFonts w:ascii="仿宋" w:eastAsia="仿宋" w:hAnsi="仿宋" w:cs="仿宋" w:hint="eastAsia"/>
                <w:bCs/>
                <w:sz w:val="21"/>
                <w:szCs w:val="21"/>
              </w:rPr>
              <w:t>国家权威部门或国家认可的检测机构出具</w:t>
            </w:r>
            <w:r w:rsidRPr="0028092B">
              <w:rPr>
                <w:rFonts w:ascii="仿宋" w:eastAsia="仿宋" w:hAnsi="仿宋" w:cs="仿宋" w:hint="eastAsia"/>
                <w:bCs/>
                <w:sz w:val="21"/>
                <w:szCs w:val="21"/>
              </w:rPr>
              <w:t>的有效证书或检测报告加盖</w:t>
            </w:r>
            <w:r w:rsidRPr="00B27B9A">
              <w:rPr>
                <w:rFonts w:ascii="仿宋" w:eastAsia="仿宋" w:hAnsi="仿宋" w:cs="仿宋" w:hint="eastAsia"/>
                <w:bCs/>
                <w:sz w:val="21"/>
                <w:szCs w:val="21"/>
              </w:rPr>
              <w:t>投标人</w:t>
            </w:r>
            <w:r w:rsidRPr="0028092B">
              <w:rPr>
                <w:rFonts w:ascii="仿宋" w:eastAsia="仿宋" w:hAnsi="仿宋" w:cs="仿宋" w:hint="eastAsia"/>
                <w:bCs/>
                <w:sz w:val="21"/>
                <w:szCs w:val="21"/>
              </w:rPr>
              <w:t>公章佐证得分）</w:t>
            </w:r>
          </w:p>
        </w:tc>
        <w:tc>
          <w:tcPr>
            <w:tcW w:w="732" w:type="dxa"/>
            <w:vAlign w:val="center"/>
          </w:tcPr>
          <w:p w14:paraId="429BAA76" w14:textId="77777777" w:rsidR="00813122" w:rsidRPr="00EA0118" w:rsidRDefault="00813122" w:rsidP="00816B57">
            <w:pPr>
              <w:rPr>
                <w:rFonts w:ascii="仿宋" w:eastAsia="仿宋" w:hAnsi="仿宋"/>
                <w:i w:val="0"/>
                <w:lang w:eastAsia="zh-CN"/>
              </w:rPr>
            </w:pPr>
            <w:r w:rsidRPr="00EA0118">
              <w:rPr>
                <w:rFonts w:ascii="仿宋" w:eastAsia="仿宋" w:hAnsi="仿宋" w:hint="eastAsia"/>
                <w:i w:val="0"/>
                <w:lang w:eastAsia="zh-CN"/>
              </w:rPr>
              <w:lastRenderedPageBreak/>
              <w:t>审核资料</w:t>
            </w:r>
          </w:p>
        </w:tc>
      </w:tr>
      <w:tr w:rsidR="00813122" w14:paraId="751E83F9" w14:textId="77777777" w:rsidTr="00816B57">
        <w:trPr>
          <w:trHeight w:val="355"/>
          <w:jc w:val="center"/>
        </w:trPr>
        <w:tc>
          <w:tcPr>
            <w:tcW w:w="497" w:type="dxa"/>
            <w:vAlign w:val="center"/>
          </w:tcPr>
          <w:p w14:paraId="0A834671" w14:textId="77777777" w:rsidR="00813122" w:rsidRPr="00C01835" w:rsidRDefault="00813122" w:rsidP="00816B57">
            <w:pPr>
              <w:pStyle w:val="ListParagraph1"/>
              <w:spacing w:beforeLines="0" w:afterLines="0" w:line="240" w:lineRule="auto"/>
              <w:ind w:firstLineChars="0" w:firstLine="0"/>
              <w:jc w:val="center"/>
              <w:rPr>
                <w:rFonts w:ascii="仿宋" w:eastAsia="仿宋" w:hAnsi="仿宋" w:cs="仿宋"/>
                <w:bCs/>
                <w:sz w:val="21"/>
                <w:szCs w:val="21"/>
              </w:rPr>
            </w:pPr>
            <w:r>
              <w:rPr>
                <w:rFonts w:ascii="仿宋" w:eastAsia="仿宋" w:hAnsi="仿宋" w:cs="仿宋" w:hint="eastAsia"/>
                <w:bCs/>
                <w:sz w:val="21"/>
                <w:szCs w:val="21"/>
              </w:rPr>
              <w:lastRenderedPageBreak/>
              <w:t>5</w:t>
            </w:r>
          </w:p>
        </w:tc>
        <w:tc>
          <w:tcPr>
            <w:tcW w:w="1256" w:type="dxa"/>
            <w:vAlign w:val="center"/>
          </w:tcPr>
          <w:p w14:paraId="6932080F" w14:textId="77777777" w:rsidR="00813122" w:rsidRPr="00C01835" w:rsidRDefault="00813122" w:rsidP="00816B57">
            <w:pPr>
              <w:pStyle w:val="ListParagraph1"/>
              <w:spacing w:beforeLines="0" w:afterLines="0" w:line="240" w:lineRule="auto"/>
              <w:ind w:firstLineChars="0" w:firstLine="0"/>
              <w:rPr>
                <w:rFonts w:ascii="仿宋" w:eastAsia="仿宋" w:hAnsi="仿宋" w:cs="仿宋"/>
                <w:bCs/>
                <w:sz w:val="21"/>
                <w:szCs w:val="21"/>
              </w:rPr>
            </w:pPr>
            <w:r w:rsidRPr="00257B16">
              <w:rPr>
                <w:rFonts w:ascii="仿宋" w:eastAsia="仿宋" w:hAnsi="仿宋" w:cs="仿宋" w:hint="eastAsia"/>
                <w:bCs/>
                <w:sz w:val="21"/>
                <w:szCs w:val="21"/>
              </w:rPr>
              <w:t>采购标的</w:t>
            </w:r>
            <w:proofErr w:type="gramStart"/>
            <w:r w:rsidRPr="00257B16">
              <w:rPr>
                <w:rFonts w:ascii="仿宋" w:eastAsia="仿宋" w:hAnsi="仿宋" w:cs="仿宋" w:hint="eastAsia"/>
                <w:bCs/>
                <w:sz w:val="21"/>
                <w:szCs w:val="21"/>
              </w:rPr>
              <w:t>的</w:t>
            </w:r>
            <w:proofErr w:type="gramEnd"/>
            <w:r w:rsidRPr="00257B16">
              <w:rPr>
                <w:rFonts w:ascii="仿宋" w:eastAsia="仿宋" w:hAnsi="仿宋" w:cs="仿宋" w:hint="eastAsia"/>
                <w:bCs/>
                <w:sz w:val="21"/>
                <w:szCs w:val="21"/>
              </w:rPr>
              <w:t>其他技术、服务等要求</w:t>
            </w:r>
          </w:p>
        </w:tc>
        <w:tc>
          <w:tcPr>
            <w:tcW w:w="709" w:type="dxa"/>
            <w:vAlign w:val="center"/>
          </w:tcPr>
          <w:p w14:paraId="3F6C0B54" w14:textId="77777777" w:rsidR="00813122" w:rsidRPr="00C01835" w:rsidRDefault="00813122" w:rsidP="00816B57">
            <w:pPr>
              <w:pStyle w:val="ListParagraph1"/>
              <w:spacing w:beforeLines="0" w:afterLines="0" w:line="240" w:lineRule="auto"/>
              <w:ind w:firstLineChars="0" w:firstLine="0"/>
              <w:jc w:val="center"/>
              <w:rPr>
                <w:rFonts w:ascii="仿宋" w:eastAsia="仿宋" w:hAnsi="仿宋" w:cs="仿宋"/>
                <w:bCs/>
                <w:sz w:val="21"/>
                <w:szCs w:val="21"/>
              </w:rPr>
            </w:pPr>
            <w:r>
              <w:rPr>
                <w:rFonts w:ascii="仿宋" w:eastAsia="仿宋" w:hAnsi="仿宋" w:cs="仿宋" w:hint="eastAsia"/>
                <w:bCs/>
                <w:sz w:val="21"/>
                <w:szCs w:val="21"/>
              </w:rPr>
              <w:t>24</w:t>
            </w:r>
          </w:p>
        </w:tc>
        <w:tc>
          <w:tcPr>
            <w:tcW w:w="5216" w:type="dxa"/>
          </w:tcPr>
          <w:p w14:paraId="2EFB743A" w14:textId="77777777" w:rsidR="00813122" w:rsidRDefault="00813122" w:rsidP="00816B57">
            <w:pPr>
              <w:jc w:val="both"/>
              <w:rPr>
                <w:rFonts w:ascii="仿宋" w:eastAsia="仿宋" w:hAnsi="仿宋" w:cs="宋体"/>
                <w:i w:val="0"/>
                <w:lang w:eastAsia="zh-CN"/>
              </w:rPr>
            </w:pPr>
            <w:r>
              <w:rPr>
                <w:rFonts w:ascii="仿宋" w:eastAsia="仿宋" w:hAnsi="仿宋" w:cs="宋体" w:hint="eastAsia"/>
                <w:i w:val="0"/>
                <w:lang w:eastAsia="zh-CN"/>
              </w:rPr>
              <w:t>1、</w:t>
            </w:r>
            <w:r>
              <w:rPr>
                <w:rFonts w:ascii="仿宋" w:eastAsia="仿宋" w:hAnsi="仿宋" w:cs="宋体"/>
                <w:i w:val="0"/>
                <w:lang w:eastAsia="zh-CN"/>
              </w:rPr>
              <w:t>投标人完全满足采购文件</w:t>
            </w:r>
            <w:r>
              <w:rPr>
                <w:rFonts w:ascii="仿宋" w:eastAsia="仿宋" w:hAnsi="仿宋" w:cs="宋体" w:hint="eastAsia"/>
                <w:i w:val="0"/>
                <w:lang w:eastAsia="zh-CN"/>
              </w:rPr>
              <w:t>“</w:t>
            </w:r>
            <w:r w:rsidRPr="000E2653">
              <w:rPr>
                <w:rFonts w:ascii="仿宋" w:eastAsia="仿宋" w:hAnsi="仿宋" w:cs="宋体" w:hint="eastAsia"/>
                <w:i w:val="0"/>
                <w:lang w:eastAsia="zh-CN"/>
              </w:rPr>
              <w:t>配送及安装调试要求</w:t>
            </w:r>
            <w:r>
              <w:rPr>
                <w:rFonts w:ascii="仿宋" w:eastAsia="仿宋" w:hAnsi="仿宋" w:cs="宋体" w:hint="eastAsia"/>
                <w:i w:val="0"/>
                <w:lang w:eastAsia="zh-CN"/>
              </w:rPr>
              <w:t>”的得8分，每有一项不满足</w:t>
            </w:r>
            <w:r>
              <w:rPr>
                <w:rFonts w:ascii="仿宋" w:eastAsia="仿宋" w:hAnsi="仿宋" w:cs="宋体"/>
                <w:i w:val="0"/>
                <w:lang w:eastAsia="zh-CN"/>
              </w:rPr>
              <w:t>采购文件</w:t>
            </w:r>
            <w:r>
              <w:rPr>
                <w:rFonts w:ascii="仿宋" w:eastAsia="仿宋" w:hAnsi="仿宋" w:cs="宋体" w:hint="eastAsia"/>
                <w:i w:val="0"/>
                <w:lang w:eastAsia="zh-CN"/>
              </w:rPr>
              <w:t>相关要求或</w:t>
            </w:r>
            <w:proofErr w:type="gramStart"/>
            <w:r>
              <w:rPr>
                <w:rFonts w:ascii="仿宋" w:eastAsia="仿宋" w:hAnsi="仿宋" w:cs="宋体" w:hint="eastAsia"/>
                <w:i w:val="0"/>
                <w:lang w:eastAsia="zh-CN"/>
              </w:rPr>
              <w:t>不</w:t>
            </w:r>
            <w:proofErr w:type="gramEnd"/>
            <w:r>
              <w:rPr>
                <w:rFonts w:ascii="仿宋" w:eastAsia="仿宋" w:hAnsi="仿宋" w:cs="宋体" w:hint="eastAsia"/>
                <w:i w:val="0"/>
                <w:lang w:eastAsia="zh-CN"/>
              </w:rPr>
              <w:t>贴合项目特点的扣4分扣完为止。</w:t>
            </w:r>
          </w:p>
          <w:p w14:paraId="7FA69F52" w14:textId="77777777" w:rsidR="00813122" w:rsidRDefault="00813122" w:rsidP="00816B57">
            <w:pPr>
              <w:jc w:val="both"/>
              <w:rPr>
                <w:rFonts w:ascii="仿宋" w:eastAsia="仿宋" w:hAnsi="仿宋" w:cs="宋体"/>
                <w:i w:val="0"/>
                <w:lang w:eastAsia="zh-CN"/>
              </w:rPr>
            </w:pPr>
            <w:r>
              <w:rPr>
                <w:rFonts w:ascii="仿宋" w:eastAsia="仿宋" w:hAnsi="仿宋" w:cs="宋体" w:hint="eastAsia"/>
                <w:i w:val="0"/>
                <w:lang w:eastAsia="zh-CN"/>
              </w:rPr>
              <w:t>2、投标人完全满足采购文件“</w:t>
            </w:r>
            <w:r w:rsidRPr="005E3386">
              <w:rPr>
                <w:rFonts w:ascii="仿宋" w:eastAsia="仿宋" w:hAnsi="仿宋" w:cs="宋体" w:hint="eastAsia"/>
                <w:i w:val="0"/>
                <w:lang w:eastAsia="zh-CN"/>
              </w:rPr>
              <w:t>培训要求</w:t>
            </w:r>
            <w:r>
              <w:rPr>
                <w:rFonts w:ascii="仿宋" w:eastAsia="仿宋" w:hAnsi="仿宋" w:cs="宋体" w:hint="eastAsia"/>
                <w:i w:val="0"/>
                <w:lang w:eastAsia="zh-CN"/>
              </w:rPr>
              <w:t>”的得4分，每有一项不满足</w:t>
            </w:r>
            <w:r>
              <w:rPr>
                <w:rFonts w:ascii="仿宋" w:eastAsia="仿宋" w:hAnsi="仿宋" w:cs="宋体"/>
                <w:i w:val="0"/>
                <w:lang w:eastAsia="zh-CN"/>
              </w:rPr>
              <w:t>采购文件</w:t>
            </w:r>
            <w:r>
              <w:rPr>
                <w:rFonts w:ascii="仿宋" w:eastAsia="仿宋" w:hAnsi="仿宋" w:cs="宋体" w:hint="eastAsia"/>
                <w:i w:val="0"/>
                <w:lang w:eastAsia="zh-CN"/>
              </w:rPr>
              <w:t>相关要求或</w:t>
            </w:r>
            <w:proofErr w:type="gramStart"/>
            <w:r>
              <w:rPr>
                <w:rFonts w:ascii="仿宋" w:eastAsia="仿宋" w:hAnsi="仿宋" w:cs="宋体" w:hint="eastAsia"/>
                <w:i w:val="0"/>
                <w:lang w:eastAsia="zh-CN"/>
              </w:rPr>
              <w:t>不</w:t>
            </w:r>
            <w:proofErr w:type="gramEnd"/>
            <w:r>
              <w:rPr>
                <w:rFonts w:ascii="仿宋" w:eastAsia="仿宋" w:hAnsi="仿宋" w:cs="宋体" w:hint="eastAsia"/>
                <w:i w:val="0"/>
                <w:lang w:eastAsia="zh-CN"/>
              </w:rPr>
              <w:t>贴合项目特点的扣2分扣完为止。</w:t>
            </w:r>
          </w:p>
          <w:p w14:paraId="363B0D38" w14:textId="77777777" w:rsidR="00813122" w:rsidRPr="005E3386" w:rsidRDefault="00813122" w:rsidP="00816B57">
            <w:pPr>
              <w:jc w:val="both"/>
              <w:rPr>
                <w:rFonts w:ascii="仿宋" w:eastAsia="仿宋" w:hAnsi="仿宋" w:cs="宋体"/>
                <w:i w:val="0"/>
                <w:lang w:eastAsia="zh-CN"/>
              </w:rPr>
            </w:pPr>
            <w:r>
              <w:rPr>
                <w:rFonts w:ascii="仿宋" w:eastAsia="仿宋" w:hAnsi="仿宋" w:cs="宋体" w:hint="eastAsia"/>
                <w:i w:val="0"/>
                <w:lang w:eastAsia="zh-CN"/>
              </w:rPr>
              <w:t>3、投标人完全满足采购文件“</w:t>
            </w:r>
            <w:r w:rsidRPr="005E3386">
              <w:rPr>
                <w:rFonts w:ascii="仿宋" w:eastAsia="仿宋" w:hAnsi="仿宋" w:cs="宋体" w:hint="eastAsia"/>
                <w:i w:val="0"/>
                <w:lang w:eastAsia="zh-CN"/>
              </w:rPr>
              <w:t>售后服务要求</w:t>
            </w:r>
            <w:r>
              <w:rPr>
                <w:rFonts w:ascii="仿宋" w:eastAsia="仿宋" w:hAnsi="仿宋" w:cs="宋体" w:hint="eastAsia"/>
                <w:i w:val="0"/>
                <w:lang w:eastAsia="zh-CN"/>
              </w:rPr>
              <w:t>”的得12分，每有一项不满足</w:t>
            </w:r>
            <w:r>
              <w:rPr>
                <w:rFonts w:ascii="仿宋" w:eastAsia="仿宋" w:hAnsi="仿宋" w:cs="宋体"/>
                <w:i w:val="0"/>
                <w:lang w:eastAsia="zh-CN"/>
              </w:rPr>
              <w:t>采购文件</w:t>
            </w:r>
            <w:r>
              <w:rPr>
                <w:rFonts w:ascii="仿宋" w:eastAsia="仿宋" w:hAnsi="仿宋" w:cs="宋体" w:hint="eastAsia"/>
                <w:i w:val="0"/>
                <w:lang w:eastAsia="zh-CN"/>
              </w:rPr>
              <w:t>相关要求或</w:t>
            </w:r>
            <w:proofErr w:type="gramStart"/>
            <w:r>
              <w:rPr>
                <w:rFonts w:ascii="仿宋" w:eastAsia="仿宋" w:hAnsi="仿宋" w:cs="宋体" w:hint="eastAsia"/>
                <w:i w:val="0"/>
                <w:lang w:eastAsia="zh-CN"/>
              </w:rPr>
              <w:t>不</w:t>
            </w:r>
            <w:proofErr w:type="gramEnd"/>
            <w:r>
              <w:rPr>
                <w:rFonts w:ascii="仿宋" w:eastAsia="仿宋" w:hAnsi="仿宋" w:cs="宋体" w:hint="eastAsia"/>
                <w:i w:val="0"/>
                <w:lang w:eastAsia="zh-CN"/>
              </w:rPr>
              <w:t>贴合项目特点的扣3分扣完为止。</w:t>
            </w:r>
          </w:p>
        </w:tc>
        <w:tc>
          <w:tcPr>
            <w:tcW w:w="732" w:type="dxa"/>
            <w:vAlign w:val="center"/>
          </w:tcPr>
          <w:p w14:paraId="1276DD8F" w14:textId="77777777" w:rsidR="00813122" w:rsidRPr="00F276CC" w:rsidRDefault="00813122" w:rsidP="00816B57">
            <w:pPr>
              <w:pStyle w:val="ListParagraph1"/>
              <w:spacing w:beforeLines="0" w:afterLines="0" w:line="240" w:lineRule="auto"/>
              <w:ind w:firstLineChars="0" w:firstLine="0"/>
              <w:rPr>
                <w:rFonts w:ascii="仿宋" w:eastAsia="仿宋" w:hAnsi="仿宋" w:cs="仿宋"/>
                <w:bCs/>
                <w:sz w:val="21"/>
                <w:szCs w:val="21"/>
              </w:rPr>
            </w:pPr>
            <w:r w:rsidRPr="00F276CC">
              <w:rPr>
                <w:rFonts w:ascii="仿宋" w:eastAsia="仿宋" w:hAnsi="仿宋" w:cs="仿宋" w:hint="eastAsia"/>
                <w:bCs/>
                <w:sz w:val="21"/>
                <w:szCs w:val="21"/>
              </w:rPr>
              <w:t>审核资料</w:t>
            </w:r>
          </w:p>
        </w:tc>
      </w:tr>
      <w:tr w:rsidR="00813122" w14:paraId="480E2508" w14:textId="77777777" w:rsidTr="00816B57">
        <w:trPr>
          <w:jc w:val="center"/>
        </w:trPr>
        <w:tc>
          <w:tcPr>
            <w:tcW w:w="497" w:type="dxa"/>
            <w:vAlign w:val="center"/>
          </w:tcPr>
          <w:p w14:paraId="2EB9DD2C" w14:textId="77777777" w:rsidR="00813122" w:rsidRPr="00EA0AF9" w:rsidRDefault="00813122" w:rsidP="00816B57">
            <w:pPr>
              <w:jc w:val="center"/>
              <w:rPr>
                <w:rFonts w:ascii="仿宋" w:eastAsia="仿宋" w:hAnsi="仿宋" w:cs="仿宋"/>
                <w:bCs/>
                <w:i w:val="0"/>
                <w:iCs w:val="0"/>
                <w:color w:val="auto"/>
                <w:sz w:val="21"/>
                <w:szCs w:val="21"/>
                <w:lang w:eastAsia="zh-CN" w:bidi="ar-SA"/>
              </w:rPr>
            </w:pPr>
            <w:r>
              <w:rPr>
                <w:rFonts w:ascii="仿宋" w:eastAsia="仿宋" w:hAnsi="仿宋" w:cs="仿宋" w:hint="eastAsia"/>
                <w:bCs/>
                <w:i w:val="0"/>
                <w:iCs w:val="0"/>
                <w:color w:val="auto"/>
                <w:sz w:val="21"/>
                <w:szCs w:val="21"/>
                <w:lang w:eastAsia="zh-CN" w:bidi="ar-SA"/>
              </w:rPr>
              <w:t>6</w:t>
            </w:r>
          </w:p>
        </w:tc>
        <w:tc>
          <w:tcPr>
            <w:tcW w:w="1256" w:type="dxa"/>
            <w:vAlign w:val="center"/>
          </w:tcPr>
          <w:p w14:paraId="2B66A240" w14:textId="77777777" w:rsidR="00813122" w:rsidRPr="00EA0AF9" w:rsidRDefault="00813122" w:rsidP="00816B57">
            <w:pPr>
              <w:jc w:val="center"/>
              <w:rPr>
                <w:rFonts w:ascii="仿宋" w:eastAsia="仿宋" w:hAnsi="仿宋" w:cs="仿宋"/>
                <w:bCs/>
                <w:i w:val="0"/>
                <w:iCs w:val="0"/>
                <w:color w:val="auto"/>
                <w:sz w:val="21"/>
                <w:szCs w:val="21"/>
                <w:lang w:eastAsia="zh-CN" w:bidi="ar-SA"/>
              </w:rPr>
            </w:pPr>
            <w:r w:rsidRPr="00EA0AF9">
              <w:rPr>
                <w:rFonts w:ascii="仿宋" w:eastAsia="仿宋" w:hAnsi="仿宋" w:cs="仿宋" w:hint="eastAsia"/>
                <w:bCs/>
                <w:i w:val="0"/>
                <w:iCs w:val="0"/>
                <w:color w:val="auto"/>
                <w:sz w:val="21"/>
                <w:szCs w:val="21"/>
                <w:lang w:eastAsia="zh-CN" w:bidi="ar-SA"/>
              </w:rPr>
              <w:t>扶持不发达地区和少数民族地区</w:t>
            </w:r>
          </w:p>
        </w:tc>
        <w:tc>
          <w:tcPr>
            <w:tcW w:w="709" w:type="dxa"/>
            <w:vAlign w:val="center"/>
          </w:tcPr>
          <w:p w14:paraId="1B6B2CBF" w14:textId="77777777" w:rsidR="00813122" w:rsidRPr="00EA0AF9" w:rsidRDefault="00813122" w:rsidP="00816B57">
            <w:pPr>
              <w:jc w:val="center"/>
              <w:rPr>
                <w:rFonts w:ascii="仿宋" w:eastAsia="仿宋" w:hAnsi="仿宋" w:cs="仿宋"/>
                <w:bCs/>
                <w:i w:val="0"/>
                <w:iCs w:val="0"/>
                <w:color w:val="auto"/>
                <w:sz w:val="21"/>
                <w:szCs w:val="21"/>
                <w:lang w:eastAsia="zh-CN" w:bidi="ar-SA"/>
              </w:rPr>
            </w:pPr>
            <w:r w:rsidRPr="00EA0AF9">
              <w:rPr>
                <w:rFonts w:ascii="仿宋" w:eastAsia="仿宋" w:hAnsi="仿宋" w:cs="仿宋" w:hint="eastAsia"/>
                <w:bCs/>
                <w:i w:val="0"/>
                <w:iCs w:val="0"/>
                <w:color w:val="auto"/>
                <w:sz w:val="21"/>
                <w:szCs w:val="21"/>
                <w:lang w:eastAsia="zh-CN" w:bidi="ar-SA"/>
              </w:rPr>
              <w:t>1</w:t>
            </w:r>
          </w:p>
        </w:tc>
        <w:tc>
          <w:tcPr>
            <w:tcW w:w="5216" w:type="dxa"/>
            <w:vAlign w:val="center"/>
          </w:tcPr>
          <w:p w14:paraId="79A05767" w14:textId="77777777" w:rsidR="00813122" w:rsidRPr="00EA0AF9" w:rsidRDefault="00813122" w:rsidP="00816B57">
            <w:pPr>
              <w:rPr>
                <w:rFonts w:ascii="仿宋" w:eastAsia="仿宋" w:hAnsi="仿宋" w:cs="仿宋"/>
                <w:bCs/>
                <w:i w:val="0"/>
                <w:iCs w:val="0"/>
                <w:color w:val="auto"/>
                <w:sz w:val="21"/>
                <w:szCs w:val="21"/>
                <w:lang w:eastAsia="zh-CN" w:bidi="ar-SA"/>
              </w:rPr>
            </w:pPr>
            <w:r w:rsidRPr="00EA0AF9">
              <w:rPr>
                <w:rFonts w:ascii="仿宋" w:eastAsia="仿宋" w:hAnsi="仿宋" w:cs="仿宋" w:hint="eastAsia"/>
                <w:bCs/>
                <w:i w:val="0"/>
                <w:iCs w:val="0"/>
                <w:color w:val="auto"/>
                <w:sz w:val="21"/>
                <w:szCs w:val="21"/>
                <w:lang w:eastAsia="zh-CN" w:bidi="ar-SA"/>
              </w:rPr>
              <w:t>供应</w:t>
            </w:r>
            <w:proofErr w:type="gramStart"/>
            <w:r w:rsidRPr="00EA0AF9">
              <w:rPr>
                <w:rFonts w:ascii="仿宋" w:eastAsia="仿宋" w:hAnsi="仿宋" w:cs="仿宋" w:hint="eastAsia"/>
                <w:bCs/>
                <w:i w:val="0"/>
                <w:iCs w:val="0"/>
                <w:color w:val="auto"/>
                <w:sz w:val="21"/>
                <w:szCs w:val="21"/>
                <w:lang w:eastAsia="zh-CN" w:bidi="ar-SA"/>
              </w:rPr>
              <w:t>商注册</w:t>
            </w:r>
            <w:proofErr w:type="gramEnd"/>
            <w:r w:rsidRPr="00EA0AF9">
              <w:rPr>
                <w:rFonts w:ascii="仿宋" w:eastAsia="仿宋" w:hAnsi="仿宋" w:cs="仿宋" w:hint="eastAsia"/>
                <w:bCs/>
                <w:i w:val="0"/>
                <w:iCs w:val="0"/>
                <w:color w:val="auto"/>
                <w:sz w:val="21"/>
                <w:szCs w:val="21"/>
                <w:lang w:eastAsia="zh-CN" w:bidi="ar-SA"/>
              </w:rPr>
              <w:t>经营地在不发达地区和少数民族地区的加1分。（供应商提供相关证明材料加盖投标供应商公章佐证得分）</w:t>
            </w:r>
          </w:p>
        </w:tc>
        <w:tc>
          <w:tcPr>
            <w:tcW w:w="732" w:type="dxa"/>
            <w:vAlign w:val="center"/>
          </w:tcPr>
          <w:p w14:paraId="1745F737" w14:textId="77777777" w:rsidR="00813122" w:rsidRPr="00EA0AF9" w:rsidRDefault="00813122" w:rsidP="00816B57">
            <w:pPr>
              <w:rPr>
                <w:rFonts w:ascii="仿宋" w:eastAsia="仿宋" w:hAnsi="仿宋" w:cs="仿宋"/>
                <w:bCs/>
                <w:i w:val="0"/>
                <w:iCs w:val="0"/>
                <w:color w:val="auto"/>
                <w:sz w:val="21"/>
                <w:szCs w:val="21"/>
                <w:lang w:eastAsia="zh-CN" w:bidi="ar-SA"/>
              </w:rPr>
            </w:pPr>
            <w:r w:rsidRPr="00EA0AF9">
              <w:rPr>
                <w:rFonts w:ascii="仿宋" w:eastAsia="仿宋" w:hAnsi="仿宋" w:cs="仿宋" w:hint="eastAsia"/>
                <w:bCs/>
                <w:i w:val="0"/>
                <w:iCs w:val="0"/>
                <w:color w:val="auto"/>
                <w:sz w:val="21"/>
                <w:szCs w:val="21"/>
                <w:lang w:eastAsia="zh-CN" w:bidi="ar-SA"/>
              </w:rPr>
              <w:t>审核</w:t>
            </w:r>
          </w:p>
          <w:p w14:paraId="7229C8ED" w14:textId="77777777" w:rsidR="00813122" w:rsidRPr="00EA0AF9" w:rsidRDefault="00813122" w:rsidP="00816B57">
            <w:pPr>
              <w:rPr>
                <w:rFonts w:ascii="仿宋" w:eastAsia="仿宋" w:hAnsi="仿宋" w:cs="仿宋"/>
                <w:bCs/>
                <w:i w:val="0"/>
                <w:iCs w:val="0"/>
                <w:color w:val="auto"/>
                <w:sz w:val="21"/>
                <w:szCs w:val="21"/>
                <w:lang w:eastAsia="zh-CN" w:bidi="ar-SA"/>
              </w:rPr>
            </w:pPr>
            <w:r w:rsidRPr="00EA0AF9">
              <w:rPr>
                <w:rFonts w:ascii="仿宋" w:eastAsia="仿宋" w:hAnsi="仿宋" w:cs="仿宋" w:hint="eastAsia"/>
                <w:bCs/>
                <w:i w:val="0"/>
                <w:iCs w:val="0"/>
                <w:color w:val="auto"/>
                <w:sz w:val="21"/>
                <w:szCs w:val="21"/>
                <w:lang w:eastAsia="zh-CN" w:bidi="ar-SA"/>
              </w:rPr>
              <w:t>资料</w:t>
            </w:r>
          </w:p>
        </w:tc>
      </w:tr>
      <w:tr w:rsidR="00813122" w14:paraId="4B0A3DB7" w14:textId="77777777" w:rsidTr="00816B57">
        <w:trPr>
          <w:jc w:val="center"/>
        </w:trPr>
        <w:tc>
          <w:tcPr>
            <w:tcW w:w="497" w:type="dxa"/>
            <w:vAlign w:val="center"/>
          </w:tcPr>
          <w:p w14:paraId="61AF8430" w14:textId="77777777" w:rsidR="00813122" w:rsidRPr="00EA0AF9" w:rsidRDefault="00813122" w:rsidP="00816B57">
            <w:pPr>
              <w:jc w:val="center"/>
              <w:rPr>
                <w:rFonts w:ascii="仿宋" w:eastAsia="仿宋" w:hAnsi="仿宋" w:cs="仿宋"/>
                <w:bCs/>
                <w:i w:val="0"/>
                <w:iCs w:val="0"/>
                <w:color w:val="auto"/>
                <w:sz w:val="21"/>
                <w:szCs w:val="21"/>
                <w:lang w:eastAsia="zh-CN" w:bidi="ar-SA"/>
              </w:rPr>
            </w:pPr>
            <w:r>
              <w:rPr>
                <w:rFonts w:ascii="仿宋" w:eastAsia="仿宋" w:hAnsi="仿宋" w:cs="仿宋" w:hint="eastAsia"/>
                <w:bCs/>
                <w:i w:val="0"/>
                <w:iCs w:val="0"/>
                <w:color w:val="auto"/>
                <w:sz w:val="21"/>
                <w:szCs w:val="21"/>
                <w:lang w:eastAsia="zh-CN" w:bidi="ar-SA"/>
              </w:rPr>
              <w:t>7</w:t>
            </w:r>
          </w:p>
        </w:tc>
        <w:tc>
          <w:tcPr>
            <w:tcW w:w="1256" w:type="dxa"/>
            <w:vAlign w:val="center"/>
          </w:tcPr>
          <w:p w14:paraId="256F0EF0" w14:textId="77777777" w:rsidR="00813122" w:rsidRPr="00EA0AF9" w:rsidRDefault="00813122" w:rsidP="00816B57">
            <w:pPr>
              <w:jc w:val="center"/>
              <w:rPr>
                <w:rFonts w:ascii="仿宋" w:eastAsia="仿宋" w:hAnsi="仿宋" w:cs="仿宋"/>
                <w:bCs/>
                <w:i w:val="0"/>
                <w:iCs w:val="0"/>
                <w:color w:val="auto"/>
                <w:sz w:val="21"/>
                <w:szCs w:val="21"/>
                <w:lang w:eastAsia="zh-CN" w:bidi="ar-SA"/>
              </w:rPr>
            </w:pPr>
            <w:r w:rsidRPr="00EA0AF9">
              <w:rPr>
                <w:rFonts w:ascii="仿宋" w:eastAsia="仿宋" w:hAnsi="仿宋" w:cs="仿宋" w:hint="eastAsia"/>
                <w:bCs/>
                <w:i w:val="0"/>
                <w:iCs w:val="0"/>
                <w:color w:val="auto"/>
                <w:sz w:val="21"/>
                <w:szCs w:val="21"/>
                <w:lang w:eastAsia="zh-CN" w:bidi="ar-SA"/>
              </w:rPr>
              <w:t>节能、环境标志、无线局域网产品</w:t>
            </w:r>
          </w:p>
        </w:tc>
        <w:tc>
          <w:tcPr>
            <w:tcW w:w="709" w:type="dxa"/>
            <w:vAlign w:val="center"/>
          </w:tcPr>
          <w:p w14:paraId="309CDD70" w14:textId="77777777" w:rsidR="00813122" w:rsidRPr="00EA0AF9" w:rsidRDefault="00813122" w:rsidP="00816B57">
            <w:pPr>
              <w:jc w:val="center"/>
              <w:rPr>
                <w:rFonts w:ascii="仿宋" w:eastAsia="仿宋" w:hAnsi="仿宋" w:cs="仿宋"/>
                <w:bCs/>
                <w:i w:val="0"/>
                <w:iCs w:val="0"/>
                <w:color w:val="auto"/>
                <w:sz w:val="21"/>
                <w:szCs w:val="21"/>
                <w:lang w:eastAsia="zh-CN" w:bidi="ar-SA"/>
              </w:rPr>
            </w:pPr>
            <w:r w:rsidRPr="00EA0AF9">
              <w:rPr>
                <w:rFonts w:ascii="仿宋" w:eastAsia="仿宋" w:hAnsi="仿宋" w:cs="仿宋" w:hint="eastAsia"/>
                <w:bCs/>
                <w:i w:val="0"/>
                <w:iCs w:val="0"/>
                <w:color w:val="auto"/>
                <w:sz w:val="21"/>
                <w:szCs w:val="21"/>
                <w:lang w:eastAsia="zh-CN" w:bidi="ar-SA"/>
              </w:rPr>
              <w:t>1.5</w:t>
            </w:r>
          </w:p>
        </w:tc>
        <w:tc>
          <w:tcPr>
            <w:tcW w:w="5216" w:type="dxa"/>
            <w:vAlign w:val="center"/>
          </w:tcPr>
          <w:p w14:paraId="0CE7D9C6" w14:textId="77777777" w:rsidR="00813122" w:rsidRPr="00EA0AF9" w:rsidRDefault="00813122" w:rsidP="00816B57">
            <w:pPr>
              <w:rPr>
                <w:rFonts w:ascii="仿宋" w:eastAsia="仿宋" w:hAnsi="仿宋" w:cs="仿宋"/>
                <w:bCs/>
                <w:i w:val="0"/>
                <w:iCs w:val="0"/>
                <w:color w:val="auto"/>
                <w:sz w:val="21"/>
                <w:szCs w:val="21"/>
                <w:lang w:eastAsia="zh-CN" w:bidi="ar-SA"/>
              </w:rPr>
            </w:pPr>
            <w:r w:rsidRPr="00EA0AF9">
              <w:rPr>
                <w:rFonts w:ascii="仿宋" w:eastAsia="仿宋" w:hAnsi="仿宋" w:cs="仿宋" w:hint="eastAsia"/>
                <w:bCs/>
                <w:i w:val="0"/>
                <w:iCs w:val="0"/>
                <w:color w:val="auto"/>
                <w:sz w:val="21"/>
                <w:szCs w:val="21"/>
                <w:lang w:eastAsia="zh-CN" w:bidi="ar-SA"/>
              </w:rPr>
              <w:t>政府采购强制节能产品除外，投标产品中属于政府采购优先采购范围的，每有一项为节能产品或者环境标志产品或者无线局域网产品的得0.5分，非节能、环境标志产品的、无线局域网产品的此项不得分。本项最多得1.5分。</w:t>
            </w:r>
          </w:p>
          <w:p w14:paraId="359A2A5E" w14:textId="77777777" w:rsidR="00813122" w:rsidRPr="00EA0AF9" w:rsidRDefault="00813122" w:rsidP="00816B57">
            <w:pPr>
              <w:rPr>
                <w:rFonts w:ascii="仿宋" w:eastAsia="仿宋" w:hAnsi="仿宋" w:cs="仿宋"/>
                <w:bCs/>
                <w:i w:val="0"/>
                <w:iCs w:val="0"/>
                <w:color w:val="auto"/>
                <w:sz w:val="21"/>
                <w:szCs w:val="21"/>
                <w:lang w:eastAsia="zh-CN" w:bidi="ar-SA"/>
              </w:rPr>
            </w:pPr>
            <w:r w:rsidRPr="00EA0AF9">
              <w:rPr>
                <w:rFonts w:ascii="仿宋" w:eastAsia="仿宋" w:hAnsi="仿宋" w:cs="仿宋" w:hint="eastAsia"/>
                <w:bCs/>
                <w:i w:val="0"/>
                <w:iCs w:val="0"/>
                <w:color w:val="auto"/>
                <w:sz w:val="21"/>
                <w:szCs w:val="21"/>
                <w:lang w:eastAsia="zh-CN" w:bidi="ar-SA"/>
              </w:rPr>
              <w:t>注：①节能产品、环境标志产品优先采购范围以四川政府采购网发布的最新品目清单为准。无线局域网产品优先采购范围中以中国政府采购网公布的最新的《无线局域网认证产品政府采购清单》为准。</w:t>
            </w:r>
          </w:p>
          <w:p w14:paraId="76581CC8" w14:textId="77777777" w:rsidR="00813122" w:rsidRPr="00EA0AF9" w:rsidRDefault="00813122" w:rsidP="00816B57">
            <w:pPr>
              <w:rPr>
                <w:rFonts w:ascii="仿宋" w:eastAsia="仿宋" w:hAnsi="仿宋" w:cs="仿宋"/>
                <w:bCs/>
                <w:i w:val="0"/>
                <w:iCs w:val="0"/>
                <w:color w:val="auto"/>
                <w:sz w:val="21"/>
                <w:szCs w:val="21"/>
                <w:lang w:eastAsia="zh-CN" w:bidi="ar-SA"/>
              </w:rPr>
            </w:pPr>
            <w:r w:rsidRPr="00EA0AF9">
              <w:rPr>
                <w:rFonts w:ascii="仿宋" w:eastAsia="仿宋" w:hAnsi="仿宋" w:cs="仿宋" w:hint="eastAsia"/>
                <w:bCs/>
                <w:i w:val="0"/>
                <w:iCs w:val="0"/>
                <w:color w:val="auto"/>
                <w:sz w:val="21"/>
                <w:szCs w:val="21"/>
                <w:lang w:eastAsia="zh-CN" w:bidi="ar-SA"/>
              </w:rPr>
              <w:t>②投标产品属于优先采购范围内的节能产品或环境标志产品的，提供国家确定的认证机构出具的、处于有效期内的节能产品、环境标志产品认证证书复印件加盖供应商单位公章。</w:t>
            </w:r>
          </w:p>
          <w:p w14:paraId="2D550D2F" w14:textId="77777777" w:rsidR="00813122" w:rsidRPr="00EA0AF9" w:rsidRDefault="00813122" w:rsidP="00816B57">
            <w:pPr>
              <w:rPr>
                <w:rFonts w:ascii="仿宋" w:eastAsia="仿宋" w:hAnsi="仿宋" w:cs="仿宋"/>
                <w:bCs/>
                <w:i w:val="0"/>
                <w:iCs w:val="0"/>
                <w:color w:val="auto"/>
                <w:sz w:val="21"/>
                <w:szCs w:val="21"/>
                <w:lang w:eastAsia="zh-CN" w:bidi="ar-SA"/>
              </w:rPr>
            </w:pPr>
            <w:r w:rsidRPr="00EA0AF9">
              <w:rPr>
                <w:rFonts w:ascii="仿宋" w:eastAsia="仿宋" w:hAnsi="仿宋" w:cs="仿宋" w:hint="eastAsia"/>
                <w:bCs/>
                <w:i w:val="0"/>
                <w:iCs w:val="0"/>
                <w:color w:val="auto"/>
                <w:sz w:val="21"/>
                <w:szCs w:val="21"/>
                <w:lang w:eastAsia="zh-CN" w:bidi="ar-SA"/>
              </w:rPr>
              <w:t>③投标产品属于优先采购范围内的无线局域网产品的，提供政府采购清单</w:t>
            </w:r>
            <w:proofErr w:type="gramStart"/>
            <w:r w:rsidRPr="00EA0AF9">
              <w:rPr>
                <w:rFonts w:ascii="仿宋" w:eastAsia="仿宋" w:hAnsi="仿宋" w:cs="仿宋" w:hint="eastAsia"/>
                <w:bCs/>
                <w:i w:val="0"/>
                <w:iCs w:val="0"/>
                <w:color w:val="auto"/>
                <w:sz w:val="21"/>
                <w:szCs w:val="21"/>
                <w:lang w:eastAsia="zh-CN" w:bidi="ar-SA"/>
              </w:rPr>
              <w:t>对应页并加盖</w:t>
            </w:r>
            <w:proofErr w:type="gramEnd"/>
            <w:r w:rsidRPr="00EA0AF9">
              <w:rPr>
                <w:rFonts w:ascii="仿宋" w:eastAsia="仿宋" w:hAnsi="仿宋" w:cs="仿宋" w:hint="eastAsia"/>
                <w:bCs/>
                <w:i w:val="0"/>
                <w:iCs w:val="0"/>
                <w:color w:val="auto"/>
                <w:sz w:val="21"/>
                <w:szCs w:val="21"/>
                <w:lang w:eastAsia="zh-CN" w:bidi="ar-SA"/>
              </w:rPr>
              <w:t>供应商单位公章。</w:t>
            </w:r>
          </w:p>
        </w:tc>
        <w:tc>
          <w:tcPr>
            <w:tcW w:w="732" w:type="dxa"/>
            <w:vAlign w:val="center"/>
          </w:tcPr>
          <w:p w14:paraId="32E78689" w14:textId="77777777" w:rsidR="00813122" w:rsidRPr="00EA0AF9" w:rsidRDefault="00813122" w:rsidP="00816B57">
            <w:pPr>
              <w:rPr>
                <w:rFonts w:ascii="仿宋" w:eastAsia="仿宋" w:hAnsi="仿宋" w:cs="仿宋"/>
                <w:bCs/>
                <w:i w:val="0"/>
                <w:iCs w:val="0"/>
                <w:color w:val="auto"/>
                <w:sz w:val="21"/>
                <w:szCs w:val="21"/>
                <w:lang w:eastAsia="zh-CN" w:bidi="ar-SA"/>
              </w:rPr>
            </w:pPr>
            <w:r w:rsidRPr="00EA0AF9">
              <w:rPr>
                <w:rFonts w:ascii="仿宋" w:eastAsia="仿宋" w:hAnsi="仿宋" w:cs="仿宋" w:hint="eastAsia"/>
                <w:bCs/>
                <w:i w:val="0"/>
                <w:iCs w:val="0"/>
                <w:color w:val="auto"/>
                <w:sz w:val="21"/>
                <w:szCs w:val="21"/>
                <w:lang w:eastAsia="zh-CN" w:bidi="ar-SA"/>
              </w:rPr>
              <w:t>审核</w:t>
            </w:r>
          </w:p>
          <w:p w14:paraId="77211407" w14:textId="77777777" w:rsidR="00813122" w:rsidRPr="00EA0AF9" w:rsidRDefault="00813122" w:rsidP="00816B57">
            <w:pPr>
              <w:rPr>
                <w:rFonts w:ascii="仿宋" w:eastAsia="仿宋" w:hAnsi="仿宋" w:cs="仿宋"/>
                <w:bCs/>
                <w:i w:val="0"/>
                <w:iCs w:val="0"/>
                <w:color w:val="auto"/>
                <w:sz w:val="21"/>
                <w:szCs w:val="21"/>
                <w:lang w:eastAsia="zh-CN" w:bidi="ar-SA"/>
              </w:rPr>
            </w:pPr>
            <w:r w:rsidRPr="00EA0AF9">
              <w:rPr>
                <w:rFonts w:ascii="仿宋" w:eastAsia="仿宋" w:hAnsi="仿宋" w:cs="仿宋" w:hint="eastAsia"/>
                <w:bCs/>
                <w:i w:val="0"/>
                <w:iCs w:val="0"/>
                <w:color w:val="auto"/>
                <w:sz w:val="21"/>
                <w:szCs w:val="21"/>
                <w:lang w:eastAsia="zh-CN" w:bidi="ar-SA"/>
              </w:rPr>
              <w:t>资料</w:t>
            </w:r>
          </w:p>
        </w:tc>
      </w:tr>
      <w:tr w:rsidR="00813122" w14:paraId="2C073C0A" w14:textId="77777777" w:rsidTr="00816B57">
        <w:trPr>
          <w:jc w:val="center"/>
        </w:trPr>
        <w:tc>
          <w:tcPr>
            <w:tcW w:w="497" w:type="dxa"/>
            <w:vAlign w:val="center"/>
          </w:tcPr>
          <w:p w14:paraId="62EE61FB" w14:textId="77777777" w:rsidR="00813122" w:rsidRPr="00EA0AF9" w:rsidRDefault="00813122" w:rsidP="00816B57">
            <w:pPr>
              <w:jc w:val="center"/>
              <w:rPr>
                <w:rFonts w:ascii="仿宋" w:eastAsia="仿宋" w:hAnsi="仿宋" w:cs="仿宋"/>
                <w:bCs/>
                <w:i w:val="0"/>
                <w:iCs w:val="0"/>
                <w:color w:val="auto"/>
                <w:sz w:val="21"/>
                <w:szCs w:val="21"/>
                <w:lang w:eastAsia="zh-CN" w:bidi="ar-SA"/>
              </w:rPr>
            </w:pPr>
            <w:r>
              <w:rPr>
                <w:rFonts w:ascii="仿宋" w:eastAsia="仿宋" w:hAnsi="仿宋" w:cs="仿宋" w:hint="eastAsia"/>
                <w:bCs/>
                <w:i w:val="0"/>
                <w:iCs w:val="0"/>
                <w:color w:val="auto"/>
                <w:sz w:val="21"/>
                <w:szCs w:val="21"/>
                <w:lang w:eastAsia="zh-CN" w:bidi="ar-SA"/>
              </w:rPr>
              <w:t>8</w:t>
            </w:r>
          </w:p>
        </w:tc>
        <w:tc>
          <w:tcPr>
            <w:tcW w:w="1256" w:type="dxa"/>
            <w:vAlign w:val="center"/>
          </w:tcPr>
          <w:p w14:paraId="6E31C57A" w14:textId="77777777" w:rsidR="00813122" w:rsidRPr="00EA0AF9" w:rsidRDefault="00813122" w:rsidP="00816B57">
            <w:pPr>
              <w:ind w:firstLine="28"/>
              <w:jc w:val="center"/>
              <w:rPr>
                <w:rFonts w:ascii="仿宋" w:eastAsia="仿宋" w:hAnsi="仿宋" w:cs="仿宋"/>
                <w:bCs/>
                <w:i w:val="0"/>
                <w:iCs w:val="0"/>
                <w:color w:val="auto"/>
                <w:sz w:val="21"/>
                <w:szCs w:val="21"/>
                <w:lang w:eastAsia="zh-CN" w:bidi="ar-SA"/>
              </w:rPr>
            </w:pPr>
            <w:r>
              <w:rPr>
                <w:rFonts w:ascii="仿宋" w:eastAsia="仿宋" w:hAnsi="仿宋" w:cs="仿宋" w:hint="eastAsia"/>
                <w:bCs/>
                <w:i w:val="0"/>
                <w:iCs w:val="0"/>
                <w:color w:val="auto"/>
                <w:sz w:val="21"/>
                <w:szCs w:val="21"/>
                <w:lang w:eastAsia="zh-CN" w:bidi="ar-SA"/>
              </w:rPr>
              <w:t>投标</w:t>
            </w:r>
            <w:r w:rsidRPr="00EA0AF9">
              <w:rPr>
                <w:rFonts w:ascii="仿宋" w:eastAsia="仿宋" w:hAnsi="仿宋" w:cs="仿宋" w:hint="eastAsia"/>
                <w:bCs/>
                <w:i w:val="0"/>
                <w:iCs w:val="0"/>
                <w:color w:val="auto"/>
                <w:sz w:val="21"/>
                <w:szCs w:val="21"/>
                <w:lang w:eastAsia="zh-CN" w:bidi="ar-SA"/>
              </w:rPr>
              <w:t>文件的规范性</w:t>
            </w:r>
          </w:p>
        </w:tc>
        <w:tc>
          <w:tcPr>
            <w:tcW w:w="709" w:type="dxa"/>
            <w:vAlign w:val="center"/>
          </w:tcPr>
          <w:p w14:paraId="0671DDB9" w14:textId="77777777" w:rsidR="00813122" w:rsidRPr="00EA0AF9" w:rsidRDefault="00813122" w:rsidP="00816B57">
            <w:pPr>
              <w:ind w:firstLine="28"/>
              <w:jc w:val="center"/>
              <w:rPr>
                <w:rFonts w:ascii="仿宋" w:eastAsia="仿宋" w:hAnsi="仿宋" w:cs="仿宋"/>
                <w:bCs/>
                <w:i w:val="0"/>
                <w:iCs w:val="0"/>
                <w:color w:val="auto"/>
                <w:sz w:val="21"/>
                <w:szCs w:val="21"/>
                <w:lang w:eastAsia="zh-CN" w:bidi="ar-SA"/>
              </w:rPr>
            </w:pPr>
            <w:r w:rsidRPr="00EA0AF9">
              <w:rPr>
                <w:rFonts w:ascii="仿宋" w:eastAsia="仿宋" w:hAnsi="仿宋" w:cs="仿宋" w:hint="eastAsia"/>
                <w:bCs/>
                <w:i w:val="0"/>
                <w:iCs w:val="0"/>
                <w:color w:val="auto"/>
                <w:sz w:val="21"/>
                <w:szCs w:val="21"/>
                <w:lang w:eastAsia="zh-CN" w:bidi="ar-SA"/>
              </w:rPr>
              <w:t>1.5</w:t>
            </w:r>
          </w:p>
        </w:tc>
        <w:tc>
          <w:tcPr>
            <w:tcW w:w="5216" w:type="dxa"/>
            <w:vAlign w:val="center"/>
          </w:tcPr>
          <w:p w14:paraId="5953B42F" w14:textId="77777777" w:rsidR="00813122" w:rsidRPr="00EA0AF9" w:rsidRDefault="00813122" w:rsidP="00816B57">
            <w:pPr>
              <w:rPr>
                <w:rFonts w:ascii="仿宋" w:eastAsia="仿宋" w:hAnsi="仿宋" w:cs="仿宋"/>
                <w:bCs/>
                <w:i w:val="0"/>
                <w:iCs w:val="0"/>
                <w:color w:val="auto"/>
                <w:sz w:val="21"/>
                <w:szCs w:val="21"/>
                <w:lang w:eastAsia="zh-CN" w:bidi="ar-SA"/>
              </w:rPr>
            </w:pPr>
            <w:r>
              <w:rPr>
                <w:rFonts w:ascii="仿宋" w:eastAsia="仿宋" w:hAnsi="仿宋" w:cs="仿宋" w:hint="eastAsia"/>
                <w:bCs/>
                <w:i w:val="0"/>
                <w:iCs w:val="0"/>
                <w:color w:val="auto"/>
                <w:sz w:val="21"/>
                <w:szCs w:val="21"/>
                <w:lang w:eastAsia="zh-CN" w:bidi="ar-SA"/>
              </w:rPr>
              <w:t>投标</w:t>
            </w:r>
            <w:r w:rsidRPr="00EA0AF9">
              <w:rPr>
                <w:rFonts w:ascii="仿宋" w:eastAsia="仿宋" w:hAnsi="仿宋" w:cs="仿宋" w:hint="eastAsia"/>
                <w:bCs/>
                <w:i w:val="0"/>
                <w:iCs w:val="0"/>
                <w:color w:val="auto"/>
                <w:sz w:val="21"/>
                <w:szCs w:val="21"/>
                <w:lang w:eastAsia="zh-CN" w:bidi="ar-SA"/>
              </w:rPr>
              <w:t>文件制作规范，没有细微偏差情形的得1.5分；有一项细微偏差扣0.5分，直至该项分值扣完为止。</w:t>
            </w:r>
          </w:p>
        </w:tc>
        <w:tc>
          <w:tcPr>
            <w:tcW w:w="732" w:type="dxa"/>
            <w:vAlign w:val="center"/>
          </w:tcPr>
          <w:p w14:paraId="7B344ED4" w14:textId="77777777" w:rsidR="00813122" w:rsidRPr="00EA0AF9" w:rsidRDefault="00813122" w:rsidP="00816B57">
            <w:pPr>
              <w:rPr>
                <w:rFonts w:ascii="仿宋" w:eastAsia="仿宋" w:hAnsi="仿宋" w:cs="仿宋"/>
                <w:bCs/>
                <w:i w:val="0"/>
                <w:iCs w:val="0"/>
                <w:color w:val="auto"/>
                <w:sz w:val="21"/>
                <w:szCs w:val="21"/>
                <w:lang w:eastAsia="zh-CN" w:bidi="ar-SA"/>
              </w:rPr>
            </w:pPr>
            <w:r w:rsidRPr="00EA0AF9">
              <w:rPr>
                <w:rFonts w:ascii="仿宋" w:eastAsia="仿宋" w:hAnsi="仿宋" w:cs="仿宋" w:hint="eastAsia"/>
                <w:bCs/>
                <w:i w:val="0"/>
                <w:iCs w:val="0"/>
                <w:color w:val="auto"/>
                <w:sz w:val="21"/>
                <w:szCs w:val="21"/>
                <w:lang w:eastAsia="zh-CN" w:bidi="ar-SA"/>
              </w:rPr>
              <w:t>审核</w:t>
            </w:r>
          </w:p>
          <w:p w14:paraId="20C12077" w14:textId="77777777" w:rsidR="00813122" w:rsidRPr="00EA0AF9" w:rsidRDefault="00813122" w:rsidP="00816B57">
            <w:pPr>
              <w:rPr>
                <w:rFonts w:ascii="仿宋" w:eastAsia="仿宋" w:hAnsi="仿宋" w:cs="仿宋"/>
                <w:bCs/>
                <w:i w:val="0"/>
                <w:iCs w:val="0"/>
                <w:color w:val="auto"/>
                <w:sz w:val="21"/>
                <w:szCs w:val="21"/>
                <w:lang w:eastAsia="zh-CN" w:bidi="ar-SA"/>
              </w:rPr>
            </w:pPr>
            <w:r w:rsidRPr="00EA0AF9">
              <w:rPr>
                <w:rFonts w:ascii="仿宋" w:eastAsia="仿宋" w:hAnsi="仿宋" w:cs="仿宋" w:hint="eastAsia"/>
                <w:bCs/>
                <w:i w:val="0"/>
                <w:iCs w:val="0"/>
                <w:color w:val="auto"/>
                <w:sz w:val="21"/>
                <w:szCs w:val="21"/>
                <w:lang w:eastAsia="zh-CN" w:bidi="ar-SA"/>
              </w:rPr>
              <w:t>资料</w:t>
            </w:r>
          </w:p>
        </w:tc>
      </w:tr>
    </w:tbl>
    <w:p w14:paraId="59A487E9" w14:textId="77777777" w:rsidR="002D46FB" w:rsidRPr="00D135FF" w:rsidRDefault="005E2480">
      <w:pPr>
        <w:contextualSpacing/>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注</w:t>
      </w:r>
      <w:r w:rsidRPr="00D135FF">
        <w:rPr>
          <w:rFonts w:ascii="仿宋" w:eastAsia="仿宋" w:hAnsi="仿宋"/>
          <w:i w:val="0"/>
          <w:color w:val="auto"/>
          <w:sz w:val="24"/>
          <w:szCs w:val="24"/>
          <w:lang w:eastAsia="zh-CN"/>
        </w:rPr>
        <w:t>：</w:t>
      </w:r>
    </w:p>
    <w:p w14:paraId="17FEDA6D" w14:textId="77777777" w:rsidR="002D46FB" w:rsidRPr="00D135FF" w:rsidRDefault="005E2480">
      <w:pPr>
        <w:widowControl w:val="0"/>
        <w:numPr>
          <w:ilvl w:val="0"/>
          <w:numId w:val="5"/>
        </w:numPr>
        <w:contextualSpacing/>
        <w:jc w:val="both"/>
        <w:rPr>
          <w:rFonts w:eastAsia="仿宋" w:hAnsi="宋体"/>
          <w:i w:val="0"/>
          <w:color w:val="auto"/>
          <w:sz w:val="24"/>
          <w:szCs w:val="24"/>
          <w:lang w:eastAsia="zh-CN"/>
        </w:rPr>
      </w:pPr>
      <w:r w:rsidRPr="00D135FF">
        <w:rPr>
          <w:rFonts w:eastAsia="仿宋" w:hAnsi="宋体" w:hint="eastAsia"/>
          <w:i w:val="0"/>
          <w:color w:val="auto"/>
          <w:sz w:val="24"/>
          <w:szCs w:val="24"/>
          <w:lang w:eastAsia="zh-CN"/>
        </w:rPr>
        <w:t>有效最低投标</w:t>
      </w:r>
      <w:proofErr w:type="gramStart"/>
      <w:r w:rsidRPr="00D135FF">
        <w:rPr>
          <w:rFonts w:eastAsia="仿宋" w:hAnsi="宋体" w:hint="eastAsia"/>
          <w:i w:val="0"/>
          <w:color w:val="auto"/>
          <w:sz w:val="24"/>
          <w:szCs w:val="24"/>
          <w:lang w:eastAsia="zh-CN"/>
        </w:rPr>
        <w:t>报价指</w:t>
      </w:r>
      <w:proofErr w:type="gramEnd"/>
      <w:r w:rsidRPr="00D135FF">
        <w:rPr>
          <w:rFonts w:eastAsia="仿宋" w:hAnsi="宋体" w:hint="eastAsia"/>
          <w:i w:val="0"/>
          <w:color w:val="auto"/>
          <w:sz w:val="24"/>
          <w:szCs w:val="24"/>
          <w:lang w:eastAsia="zh-CN"/>
        </w:rPr>
        <w:t>通过资质、资格、符合性审查且不超过采购预算的投标报价。</w:t>
      </w:r>
    </w:p>
    <w:p w14:paraId="270E46D7" w14:textId="77777777" w:rsidR="002D46FB" w:rsidRPr="00D135FF" w:rsidRDefault="005E2480">
      <w:pPr>
        <w:widowControl w:val="0"/>
        <w:numPr>
          <w:ilvl w:val="0"/>
          <w:numId w:val="5"/>
        </w:numPr>
        <w:contextualSpacing/>
        <w:jc w:val="both"/>
        <w:rPr>
          <w:rFonts w:eastAsia="仿宋" w:hAnsi="宋体"/>
          <w:i w:val="0"/>
          <w:color w:val="auto"/>
          <w:sz w:val="24"/>
          <w:szCs w:val="24"/>
          <w:lang w:eastAsia="zh-CN"/>
        </w:rPr>
      </w:pPr>
      <w:r w:rsidRPr="00D135FF">
        <w:rPr>
          <w:rFonts w:eastAsia="仿宋" w:hAnsi="宋体" w:hint="eastAsia"/>
          <w:i w:val="0"/>
          <w:color w:val="auto"/>
          <w:sz w:val="24"/>
          <w:szCs w:val="24"/>
          <w:lang w:eastAsia="zh-CN"/>
        </w:rPr>
        <w:t>作为评审资料的，在投标文件中应提供复印件加盖公司公章，复印件应清晰，真实，</w:t>
      </w:r>
      <w:r w:rsidRPr="00D135FF">
        <w:rPr>
          <w:rFonts w:eastAsia="仿宋" w:hAnsi="宋体" w:hint="eastAsia"/>
          <w:bCs/>
          <w:i w:val="0"/>
          <w:color w:val="auto"/>
          <w:sz w:val="24"/>
          <w:szCs w:val="24"/>
          <w:lang w:eastAsia="zh-CN"/>
        </w:rPr>
        <w:t>模糊不清或可能导致非唯一理解带来的</w:t>
      </w:r>
      <w:r w:rsidRPr="00D135FF">
        <w:rPr>
          <w:rFonts w:eastAsia="仿宋" w:hAnsi="宋体" w:hint="eastAsia"/>
          <w:i w:val="0"/>
          <w:color w:val="auto"/>
          <w:sz w:val="24"/>
          <w:szCs w:val="24"/>
          <w:lang w:eastAsia="zh-CN"/>
        </w:rPr>
        <w:t>风险由投标人自行承担。</w:t>
      </w:r>
    </w:p>
    <w:p w14:paraId="69C06545" w14:textId="77777777" w:rsidR="002D46FB" w:rsidRPr="00D135FF" w:rsidRDefault="005E2480">
      <w:pPr>
        <w:widowControl w:val="0"/>
        <w:numPr>
          <w:ilvl w:val="0"/>
          <w:numId w:val="5"/>
        </w:numPr>
        <w:contextualSpacing/>
        <w:jc w:val="both"/>
        <w:rPr>
          <w:rFonts w:eastAsia="仿宋" w:hAnsi="宋体"/>
          <w:i w:val="0"/>
          <w:color w:val="auto"/>
          <w:sz w:val="24"/>
          <w:szCs w:val="24"/>
          <w:lang w:eastAsia="zh-CN"/>
        </w:rPr>
      </w:pPr>
      <w:r w:rsidRPr="00D135FF">
        <w:rPr>
          <w:rFonts w:eastAsia="仿宋" w:hAnsi="宋体" w:hint="eastAsia"/>
          <w:i w:val="0"/>
          <w:color w:val="auto"/>
          <w:sz w:val="24"/>
          <w:szCs w:val="24"/>
          <w:lang w:eastAsia="zh-CN"/>
        </w:rPr>
        <w:t>评分的</w:t>
      </w:r>
      <w:r w:rsidRPr="00D135FF">
        <w:rPr>
          <w:rFonts w:eastAsia="仿宋" w:hAnsi="宋体"/>
          <w:i w:val="0"/>
          <w:color w:val="auto"/>
          <w:sz w:val="24"/>
          <w:szCs w:val="24"/>
          <w:lang w:eastAsia="zh-CN"/>
        </w:rPr>
        <w:t>取</w:t>
      </w:r>
      <w:r w:rsidRPr="00D135FF">
        <w:rPr>
          <w:rFonts w:eastAsia="仿宋" w:hAnsi="宋体" w:hint="eastAsia"/>
          <w:i w:val="0"/>
          <w:color w:val="auto"/>
          <w:sz w:val="24"/>
          <w:szCs w:val="24"/>
          <w:lang w:eastAsia="zh-CN"/>
        </w:rPr>
        <w:t>值</w:t>
      </w:r>
      <w:r w:rsidRPr="00D135FF">
        <w:rPr>
          <w:rFonts w:eastAsia="仿宋" w:hAnsi="宋体"/>
          <w:i w:val="0"/>
          <w:color w:val="auto"/>
          <w:sz w:val="24"/>
          <w:szCs w:val="24"/>
          <w:lang w:eastAsia="zh-CN"/>
        </w:rPr>
        <w:t>按四舍五入法，保留小数点后两位。</w:t>
      </w:r>
    </w:p>
    <w:p w14:paraId="14F9E6A1" w14:textId="77777777" w:rsidR="002D46FB" w:rsidRPr="00D135FF" w:rsidRDefault="005E2480">
      <w:pPr>
        <w:pStyle w:val="20"/>
        <w:jc w:val="left"/>
        <w:rPr>
          <w:rFonts w:ascii="仿宋" w:hAnsi="仿宋"/>
          <w:i w:val="0"/>
          <w:color w:val="auto"/>
          <w:sz w:val="24"/>
          <w:lang w:eastAsia="zh-CN"/>
        </w:rPr>
      </w:pPr>
      <w:bookmarkStart w:id="620" w:name="_Toc471220954"/>
      <w:bookmarkStart w:id="621" w:name="_Toc499918780"/>
      <w:bookmarkStart w:id="622" w:name="_Toc471381198"/>
      <w:bookmarkStart w:id="623" w:name="_Toc497752296"/>
      <w:bookmarkStart w:id="624" w:name="_Toc524910153"/>
      <w:bookmarkStart w:id="625" w:name="_Toc511558703"/>
      <w:bookmarkStart w:id="626" w:name="_Toc493631644"/>
      <w:bookmarkStart w:id="627" w:name="_Toc72139046"/>
      <w:r w:rsidRPr="00D135FF">
        <w:rPr>
          <w:rFonts w:ascii="仿宋" w:hAnsi="仿宋" w:hint="eastAsia"/>
          <w:i w:val="0"/>
          <w:color w:val="auto"/>
          <w:sz w:val="24"/>
          <w:lang w:eastAsia="zh-CN"/>
        </w:rPr>
        <w:lastRenderedPageBreak/>
        <w:t>五、废标</w:t>
      </w:r>
      <w:bookmarkEnd w:id="620"/>
      <w:bookmarkEnd w:id="621"/>
      <w:bookmarkEnd w:id="622"/>
      <w:bookmarkEnd w:id="623"/>
      <w:bookmarkEnd w:id="624"/>
      <w:bookmarkEnd w:id="625"/>
      <w:bookmarkEnd w:id="626"/>
      <w:bookmarkEnd w:id="627"/>
    </w:p>
    <w:p w14:paraId="52116ACE"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1、本次采购活动中，出现下列情形之一的，予以废标：</w:t>
      </w:r>
    </w:p>
    <w:p w14:paraId="013B4325"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（1）符合专业条件的投标人或者对招标文件作实质响应的投标人不足三家的；</w:t>
      </w:r>
    </w:p>
    <w:p w14:paraId="598BA1E8" w14:textId="77777777" w:rsidR="002D46FB" w:rsidRPr="00D135FF" w:rsidRDefault="005E2480">
      <w:pPr>
        <w:spacing w:after="156" w:line="360" w:lineRule="auto"/>
        <w:ind w:leftChars="201" w:left="1008" w:hangingChars="236" w:hanging="566"/>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（2）出现影响采购公正的违法、违规行为的；</w:t>
      </w:r>
    </w:p>
    <w:p w14:paraId="5CCF155A" w14:textId="77777777" w:rsidR="002D46FB" w:rsidRPr="00D135FF" w:rsidRDefault="005E2480">
      <w:pPr>
        <w:spacing w:after="156" w:line="360" w:lineRule="auto"/>
        <w:ind w:leftChars="201" w:left="1008" w:hangingChars="236" w:hanging="566"/>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（3）投标人的报价均超过了采购预算，采购人不能支付的；</w:t>
      </w:r>
    </w:p>
    <w:p w14:paraId="0F72FB5C" w14:textId="77777777" w:rsidR="002D46FB" w:rsidRPr="00D135FF" w:rsidRDefault="005E2480">
      <w:pPr>
        <w:spacing w:after="156" w:line="360" w:lineRule="auto"/>
        <w:ind w:leftChars="201" w:left="1008" w:hangingChars="236" w:hanging="566"/>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（4）因重大变故，采购任务取消的。</w:t>
      </w:r>
    </w:p>
    <w:p w14:paraId="4921ADD8" w14:textId="1738B83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proofErr w:type="gramStart"/>
      <w:r w:rsidRPr="00D135FF">
        <w:rPr>
          <w:rFonts w:ascii="仿宋" w:eastAsia="仿宋" w:hAnsi="仿宋" w:cs="Marigold" w:hint="eastAsia"/>
          <w:i w:val="0"/>
          <w:color w:val="auto"/>
          <w:sz w:val="24"/>
          <w:szCs w:val="24"/>
          <w:lang w:eastAsia="zh-CN"/>
        </w:rPr>
        <w:t>废标后</w:t>
      </w:r>
      <w:proofErr w:type="gramEnd"/>
      <w:r w:rsidRPr="00D135FF">
        <w:rPr>
          <w:rFonts w:ascii="仿宋" w:eastAsia="仿宋" w:hAnsi="仿宋" w:cs="Marigold" w:hint="eastAsia"/>
          <w:i w:val="0"/>
          <w:color w:val="auto"/>
          <w:sz w:val="24"/>
          <w:szCs w:val="24"/>
          <w:lang w:eastAsia="zh-CN"/>
        </w:rPr>
        <w:t>，采购代理机构应在</w:t>
      </w:r>
      <w:r w:rsidR="00AF0835">
        <w:rPr>
          <w:rFonts w:ascii="仿宋" w:eastAsia="仿宋" w:hAnsi="仿宋" w:cs="Marigold" w:hint="eastAsia"/>
          <w:i w:val="0"/>
          <w:color w:val="auto"/>
          <w:sz w:val="24"/>
          <w:szCs w:val="24"/>
          <w:lang w:eastAsia="zh-CN"/>
        </w:rPr>
        <w:t>中国政府采购网四川省分网</w:t>
      </w:r>
      <w:r w:rsidRPr="00D135FF">
        <w:rPr>
          <w:rFonts w:ascii="仿宋" w:eastAsia="仿宋" w:hAnsi="仿宋" w:cs="Marigold" w:hint="eastAsia"/>
          <w:i w:val="0"/>
          <w:color w:val="auto"/>
          <w:sz w:val="24"/>
          <w:szCs w:val="24"/>
          <w:lang w:eastAsia="zh-CN"/>
        </w:rPr>
        <w:t>上公告，并公告废标的详细理由。</w:t>
      </w:r>
    </w:p>
    <w:p w14:paraId="2C1724DE" w14:textId="77777777" w:rsidR="002D46FB" w:rsidRPr="00D135FF" w:rsidRDefault="005E2480">
      <w:pPr>
        <w:spacing w:after="156" w:line="360" w:lineRule="auto"/>
        <w:ind w:firstLineChars="200" w:firstLine="480"/>
        <w:rPr>
          <w:rFonts w:ascii="仿宋" w:eastAsia="仿宋" w:hAnsi="仿宋" w:cs="Marigold"/>
          <w:i w:val="0"/>
          <w:color w:val="auto"/>
          <w:sz w:val="24"/>
          <w:szCs w:val="24"/>
          <w:lang w:eastAsia="zh-CN"/>
        </w:rPr>
      </w:pPr>
      <w:r w:rsidRPr="00D135FF">
        <w:rPr>
          <w:rFonts w:ascii="仿宋" w:eastAsia="仿宋" w:hAnsi="仿宋" w:cs="Marigold" w:hint="eastAsia"/>
          <w:i w:val="0"/>
          <w:color w:val="auto"/>
          <w:sz w:val="24"/>
          <w:szCs w:val="24"/>
          <w:lang w:eastAsia="zh-CN"/>
        </w:rPr>
        <w:t>2、</w:t>
      </w:r>
      <w:r w:rsidRPr="00D135FF">
        <w:rPr>
          <w:rFonts w:ascii="仿宋" w:eastAsia="仿宋" w:hAnsi="仿宋" w:hint="eastAsia"/>
          <w:i w:val="0"/>
          <w:color w:val="auto"/>
          <w:sz w:val="24"/>
          <w:szCs w:val="24"/>
          <w:lang w:eastAsia="zh-CN"/>
        </w:rPr>
        <w:t>对于废标的采购项目，评标委员会应当对招标文件是否存在倾向性和歧视性、是否存在不合理条款进行论证，并出具书面论证意见。</w:t>
      </w:r>
    </w:p>
    <w:p w14:paraId="0EEE139F" w14:textId="77777777" w:rsidR="002D46FB" w:rsidRPr="00D135FF" w:rsidRDefault="005E2480">
      <w:pPr>
        <w:pStyle w:val="20"/>
        <w:jc w:val="left"/>
        <w:rPr>
          <w:rFonts w:ascii="仿宋" w:hAnsi="仿宋"/>
          <w:i w:val="0"/>
          <w:color w:val="auto"/>
          <w:sz w:val="24"/>
          <w:lang w:eastAsia="zh-CN"/>
        </w:rPr>
      </w:pPr>
      <w:bookmarkStart w:id="628" w:name="_Toc511558704"/>
      <w:bookmarkStart w:id="629" w:name="_Toc524910154"/>
      <w:bookmarkStart w:id="630" w:name="_Toc499918781"/>
      <w:bookmarkStart w:id="631" w:name="_Toc72139047"/>
      <w:r w:rsidRPr="00D135FF">
        <w:rPr>
          <w:rFonts w:ascii="仿宋" w:hAnsi="仿宋" w:hint="eastAsia"/>
          <w:i w:val="0"/>
          <w:color w:val="auto"/>
          <w:sz w:val="24"/>
          <w:lang w:eastAsia="zh-CN"/>
        </w:rPr>
        <w:t>六、定标</w:t>
      </w:r>
      <w:bookmarkStart w:id="632" w:name="_Toc217446061"/>
      <w:bookmarkEnd w:id="628"/>
      <w:bookmarkEnd w:id="629"/>
      <w:bookmarkEnd w:id="630"/>
      <w:bookmarkEnd w:id="631"/>
      <w:bookmarkEnd w:id="632"/>
    </w:p>
    <w:p w14:paraId="5E736C5D" w14:textId="77777777" w:rsidR="002D46FB" w:rsidRPr="00D135FF" w:rsidRDefault="005E2480">
      <w:pPr>
        <w:spacing w:line="360" w:lineRule="auto"/>
        <w:ind w:firstLineChars="200" w:firstLine="480"/>
        <w:rPr>
          <w:rFonts w:ascii="仿宋" w:eastAsia="仿宋" w:hAnsi="仿宋"/>
          <w:i w:val="0"/>
          <w:color w:val="auto"/>
          <w:sz w:val="24"/>
          <w:lang w:eastAsia="zh-CN"/>
        </w:rPr>
      </w:pPr>
      <w:r w:rsidRPr="00D135FF">
        <w:rPr>
          <w:rFonts w:ascii="仿宋" w:eastAsia="仿宋" w:hAnsi="仿宋" w:hint="eastAsia"/>
          <w:i w:val="0"/>
          <w:color w:val="auto"/>
          <w:sz w:val="24"/>
          <w:lang w:eastAsia="zh-CN"/>
        </w:rPr>
        <w:t>1、定标原则：</w:t>
      </w:r>
      <w:bookmarkStart w:id="633" w:name="_Toc217446062"/>
      <w:r w:rsidRPr="00D135FF">
        <w:rPr>
          <w:rFonts w:ascii="仿宋" w:eastAsia="仿宋" w:hAnsi="仿宋" w:hint="eastAsia"/>
          <w:i w:val="0"/>
          <w:color w:val="auto"/>
          <w:sz w:val="24"/>
          <w:lang w:eastAsia="zh-CN"/>
        </w:rPr>
        <w:t>本项目根据评标委员会推荐的中标候选人名单，按顺序确定中标人。</w:t>
      </w:r>
    </w:p>
    <w:p w14:paraId="0D110F12" w14:textId="77777777" w:rsidR="002D46FB" w:rsidRPr="00D135FF" w:rsidRDefault="005E2480">
      <w:pPr>
        <w:spacing w:line="360" w:lineRule="auto"/>
        <w:ind w:firstLineChars="200" w:firstLine="480"/>
        <w:rPr>
          <w:rFonts w:ascii="仿宋" w:eastAsia="仿宋" w:hAnsi="仿宋"/>
          <w:i w:val="0"/>
          <w:color w:val="auto"/>
          <w:sz w:val="24"/>
          <w:lang w:eastAsia="zh-CN"/>
        </w:rPr>
      </w:pPr>
      <w:r w:rsidRPr="00D135FF">
        <w:rPr>
          <w:rFonts w:ascii="仿宋" w:eastAsia="仿宋" w:hAnsi="仿宋" w:hint="eastAsia"/>
          <w:i w:val="0"/>
          <w:color w:val="auto"/>
          <w:sz w:val="24"/>
          <w:lang w:eastAsia="zh-CN"/>
        </w:rPr>
        <w:t>2、定标程序</w:t>
      </w:r>
      <w:bookmarkEnd w:id="633"/>
    </w:p>
    <w:p w14:paraId="627BCC80" w14:textId="77777777" w:rsidR="002D46FB" w:rsidRPr="00D135FF" w:rsidRDefault="005E2480">
      <w:pPr>
        <w:spacing w:line="360" w:lineRule="auto"/>
        <w:ind w:firstLineChars="200" w:firstLine="480"/>
        <w:rPr>
          <w:rFonts w:ascii="仿宋" w:eastAsia="仿宋" w:hAnsi="仿宋"/>
          <w:i w:val="0"/>
          <w:color w:val="auto"/>
          <w:sz w:val="24"/>
          <w:lang w:eastAsia="zh-CN"/>
        </w:rPr>
      </w:pPr>
      <w:r w:rsidRPr="00D135FF">
        <w:rPr>
          <w:rFonts w:ascii="仿宋" w:eastAsia="仿宋" w:hAnsi="仿宋" w:hint="eastAsia"/>
          <w:i w:val="0"/>
          <w:color w:val="auto"/>
          <w:sz w:val="24"/>
          <w:lang w:eastAsia="zh-CN"/>
        </w:rPr>
        <w:t>2.1 评标委员会将评标情况写出书面报告，确定中标人。</w:t>
      </w:r>
    </w:p>
    <w:p w14:paraId="426135B9" w14:textId="77777777" w:rsidR="002D46FB" w:rsidRPr="00D135FF" w:rsidRDefault="005E2480">
      <w:pPr>
        <w:spacing w:line="360" w:lineRule="auto"/>
        <w:ind w:firstLineChars="200" w:firstLine="480"/>
        <w:rPr>
          <w:rFonts w:ascii="仿宋" w:eastAsia="仿宋" w:hAnsi="仿宋"/>
          <w:i w:val="0"/>
          <w:color w:val="auto"/>
          <w:sz w:val="24"/>
          <w:lang w:eastAsia="zh-CN"/>
        </w:rPr>
      </w:pPr>
      <w:r w:rsidRPr="00D135FF">
        <w:rPr>
          <w:rFonts w:ascii="仿宋" w:eastAsia="仿宋" w:hAnsi="仿宋" w:hint="eastAsia"/>
          <w:i w:val="0"/>
          <w:color w:val="auto"/>
          <w:sz w:val="24"/>
          <w:lang w:eastAsia="zh-CN"/>
        </w:rPr>
        <w:t>2.2 采购代理机构在评标结束后二个工作日内将评标报告送采购人。</w:t>
      </w:r>
    </w:p>
    <w:p w14:paraId="2656D147" w14:textId="77777777" w:rsidR="002D46FB" w:rsidRPr="00D135FF" w:rsidRDefault="005E2480">
      <w:pPr>
        <w:spacing w:line="360" w:lineRule="auto"/>
        <w:ind w:firstLineChars="200" w:firstLine="480"/>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2.3 采购人在收到评标报告后五个工作日内，按照评标报告中推荐的中标候选人顺序确定中标人。采用最低评标价法的，评标结果按投标报价由低到高顺序排列；投标报价相同的并列，投标文件满足招标文件全部实质性要求且投标报价最低的投标人为中标候选人；报价相同且满足招标文件全部实质性要求的并列，由采购人自主采取公平、择优的方式选择中标人。采用综合评分法的，评标结果按评审后得分由高到低顺序排列；得分相同的，按投标报价由低到高顺序排列；得分且投标报价相同的并列，投标文件满足招标文件全部实质性要求</w:t>
      </w:r>
      <w:proofErr w:type="gramStart"/>
      <w:r w:rsidRPr="00D135FF">
        <w:rPr>
          <w:rFonts w:ascii="仿宋" w:eastAsia="仿宋" w:hAnsi="仿宋" w:hint="eastAsia"/>
          <w:i w:val="0"/>
          <w:color w:val="auto"/>
          <w:sz w:val="24"/>
          <w:szCs w:val="24"/>
          <w:lang w:eastAsia="zh-CN"/>
        </w:rPr>
        <w:t>且按照</w:t>
      </w:r>
      <w:proofErr w:type="gramEnd"/>
      <w:r w:rsidRPr="00D135FF">
        <w:rPr>
          <w:rFonts w:ascii="仿宋" w:eastAsia="仿宋" w:hAnsi="仿宋" w:hint="eastAsia"/>
          <w:i w:val="0"/>
          <w:color w:val="auto"/>
          <w:sz w:val="24"/>
          <w:szCs w:val="24"/>
          <w:lang w:eastAsia="zh-CN"/>
        </w:rPr>
        <w:t>评审因素的量化指标评审得分最高的投标人为中标候选人；报价相同且满足招标文件</w:t>
      </w:r>
      <w:r w:rsidRPr="00D135FF">
        <w:rPr>
          <w:rFonts w:ascii="仿宋" w:eastAsia="仿宋" w:hAnsi="仿宋" w:hint="eastAsia"/>
          <w:i w:val="0"/>
          <w:color w:val="auto"/>
          <w:sz w:val="24"/>
          <w:szCs w:val="24"/>
          <w:lang w:eastAsia="zh-CN"/>
        </w:rPr>
        <w:lastRenderedPageBreak/>
        <w:t>全部实质性要求</w:t>
      </w:r>
      <w:proofErr w:type="gramStart"/>
      <w:r w:rsidRPr="00D135FF">
        <w:rPr>
          <w:rFonts w:ascii="仿宋" w:eastAsia="仿宋" w:hAnsi="仿宋" w:hint="eastAsia"/>
          <w:i w:val="0"/>
          <w:color w:val="auto"/>
          <w:sz w:val="24"/>
          <w:szCs w:val="24"/>
          <w:lang w:eastAsia="zh-CN"/>
        </w:rPr>
        <w:t>且按照</w:t>
      </w:r>
      <w:proofErr w:type="gramEnd"/>
      <w:r w:rsidRPr="00D135FF">
        <w:rPr>
          <w:rFonts w:ascii="仿宋" w:eastAsia="仿宋" w:hAnsi="仿宋" w:hint="eastAsia"/>
          <w:i w:val="0"/>
          <w:color w:val="auto"/>
          <w:sz w:val="24"/>
          <w:szCs w:val="24"/>
          <w:lang w:eastAsia="zh-CN"/>
        </w:rPr>
        <w:t>评审因素的量化指标评审得分也相同的并列，由采购人自主采取公平、择优的方式选择中标人。</w:t>
      </w:r>
    </w:p>
    <w:p w14:paraId="6BA746D0" w14:textId="77777777" w:rsidR="002D46FB" w:rsidRPr="00D135FF" w:rsidRDefault="005E2480">
      <w:pPr>
        <w:spacing w:line="360" w:lineRule="auto"/>
        <w:ind w:firstLineChars="200" w:firstLine="480"/>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注意，采购人按照推荐的中标候选人顺序确定中标人，不能认为采购人只能确定第一中标候选人为中标人，采购人有正当理由的，可以确定后一顺序中标候选人为中标人，依次类推。</w:t>
      </w:r>
    </w:p>
    <w:p w14:paraId="0B549858" w14:textId="7011687C" w:rsidR="002D46FB" w:rsidRPr="00D135FF" w:rsidRDefault="005E2480">
      <w:pPr>
        <w:spacing w:line="360" w:lineRule="auto"/>
        <w:ind w:firstLineChars="200" w:firstLine="480"/>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2.4 根据采购人确定的中标人，采购代理机构自中标人确定之日起二个工作日内在</w:t>
      </w:r>
      <w:r w:rsidR="00AF0835">
        <w:rPr>
          <w:rFonts w:ascii="仿宋" w:eastAsia="仿宋" w:hAnsi="仿宋" w:hint="eastAsia"/>
          <w:i w:val="0"/>
          <w:color w:val="auto"/>
          <w:sz w:val="24"/>
          <w:szCs w:val="24"/>
          <w:lang w:eastAsia="zh-CN"/>
        </w:rPr>
        <w:t>中国政府采购网四川省分网</w:t>
      </w:r>
      <w:r w:rsidRPr="00D135FF">
        <w:rPr>
          <w:rFonts w:ascii="仿宋" w:eastAsia="仿宋" w:hAnsi="仿宋" w:hint="eastAsia"/>
          <w:i w:val="0"/>
          <w:color w:val="auto"/>
          <w:sz w:val="24"/>
          <w:szCs w:val="24"/>
          <w:lang w:eastAsia="zh-CN"/>
        </w:rPr>
        <w:t>上公告中标结果，同时向中标人发出中标通知书。</w:t>
      </w:r>
    </w:p>
    <w:p w14:paraId="47652855" w14:textId="77777777" w:rsidR="002D46FB" w:rsidRPr="00D135FF" w:rsidRDefault="005E2480">
      <w:pPr>
        <w:spacing w:line="360" w:lineRule="auto"/>
        <w:ind w:firstLineChars="200" w:firstLine="480"/>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2.5 招标采购单位不退回投标人投标文件和其他投标资料。</w:t>
      </w:r>
    </w:p>
    <w:p w14:paraId="0EC91FD8" w14:textId="77777777" w:rsidR="002D46FB" w:rsidRPr="00D135FF" w:rsidRDefault="005E2480">
      <w:pPr>
        <w:pStyle w:val="20"/>
        <w:jc w:val="left"/>
        <w:rPr>
          <w:rFonts w:ascii="仿宋" w:hAnsi="仿宋" w:cs="Marigold"/>
          <w:i w:val="0"/>
          <w:color w:val="auto"/>
          <w:sz w:val="24"/>
          <w:lang w:eastAsia="zh-CN"/>
        </w:rPr>
      </w:pPr>
      <w:bookmarkStart w:id="634" w:name="_Toc468654191"/>
      <w:bookmarkStart w:id="635" w:name="_Toc468331133"/>
      <w:bookmarkStart w:id="636" w:name="_Toc468320504"/>
      <w:bookmarkStart w:id="637" w:name="_Toc468346424"/>
      <w:bookmarkStart w:id="638" w:name="_Toc468641549"/>
      <w:bookmarkStart w:id="639" w:name="_Toc468640427"/>
      <w:bookmarkStart w:id="640" w:name="_Toc511558705"/>
      <w:bookmarkStart w:id="641" w:name="_Toc499918782"/>
      <w:bookmarkStart w:id="642" w:name="_Toc395625115"/>
      <w:bookmarkStart w:id="643" w:name="_Toc524910155"/>
      <w:bookmarkStart w:id="644" w:name="_Toc72139048"/>
      <w:r w:rsidRPr="00D135FF">
        <w:rPr>
          <w:rFonts w:ascii="仿宋" w:hAnsi="仿宋" w:hint="eastAsia"/>
          <w:i w:val="0"/>
          <w:color w:val="auto"/>
          <w:sz w:val="24"/>
          <w:lang w:eastAsia="zh-CN"/>
        </w:rPr>
        <w:t>七、评标专家在政府采购活动中承担以下义务：</w:t>
      </w:r>
      <w:bookmarkEnd w:id="634"/>
      <w:bookmarkEnd w:id="635"/>
      <w:bookmarkEnd w:id="636"/>
      <w:bookmarkEnd w:id="637"/>
      <w:bookmarkEnd w:id="638"/>
      <w:bookmarkEnd w:id="639"/>
      <w:bookmarkEnd w:id="640"/>
      <w:bookmarkEnd w:id="641"/>
      <w:bookmarkEnd w:id="642"/>
      <w:bookmarkEnd w:id="643"/>
      <w:bookmarkEnd w:id="644"/>
    </w:p>
    <w:p w14:paraId="54D76893" w14:textId="77777777" w:rsidR="002D46FB" w:rsidRPr="00D135FF" w:rsidRDefault="005E2480">
      <w:pPr>
        <w:spacing w:line="360" w:lineRule="auto"/>
        <w:ind w:firstLineChars="200" w:firstLine="480"/>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 xml:space="preserve">1、遵守评审工作纪律； </w:t>
      </w:r>
    </w:p>
    <w:p w14:paraId="66D3B7B3" w14:textId="77777777" w:rsidR="002D46FB" w:rsidRPr="00D135FF" w:rsidRDefault="005E2480">
      <w:pPr>
        <w:spacing w:line="360" w:lineRule="auto"/>
        <w:ind w:firstLineChars="200" w:firstLine="480"/>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2、按照客观、公正、审慎的原则，根据采购文件规定的评审程序、评审方法和评审标准进行独立评审；</w:t>
      </w:r>
    </w:p>
    <w:p w14:paraId="633B483C" w14:textId="77777777" w:rsidR="002D46FB" w:rsidRPr="00D135FF" w:rsidRDefault="005E2480">
      <w:pPr>
        <w:spacing w:line="360" w:lineRule="auto"/>
        <w:ind w:firstLineChars="200" w:firstLine="480"/>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3、不得泄露评审文件、评审情况和在评审过程中获悉的商业秘密；</w:t>
      </w:r>
    </w:p>
    <w:p w14:paraId="744F0973" w14:textId="77777777" w:rsidR="002D46FB" w:rsidRPr="00D135FF" w:rsidRDefault="005E2480">
      <w:pPr>
        <w:spacing w:line="360" w:lineRule="auto"/>
        <w:ind w:firstLineChars="200" w:firstLine="480"/>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4、及时向监督部门报告评审过程中采购组织单位向评审专家做倾向性、误导性的解释或者说明，投标人行贿、提供虚假材料或者串通、受到的非法干预情况等违法违规行为；</w:t>
      </w:r>
    </w:p>
    <w:p w14:paraId="172A70F3" w14:textId="77777777" w:rsidR="002D46FB" w:rsidRPr="00D135FF" w:rsidRDefault="005E2480">
      <w:pPr>
        <w:spacing w:line="360" w:lineRule="auto"/>
        <w:ind w:firstLineChars="200" w:firstLine="480"/>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5、发现采购文件内容违反国家有关强制性规定或者存在歧义、重大缺陷导致评审工作无法进行时，停止评审并向采购组织单位书面说明情况；</w:t>
      </w:r>
    </w:p>
    <w:p w14:paraId="523BCA9B" w14:textId="77777777" w:rsidR="002D46FB" w:rsidRPr="00D135FF" w:rsidRDefault="005E2480">
      <w:pPr>
        <w:spacing w:line="360" w:lineRule="auto"/>
        <w:ind w:firstLineChars="200" w:firstLine="480"/>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6、配合答复处理投标人的询问、质疑和投诉等事项；</w:t>
      </w:r>
    </w:p>
    <w:p w14:paraId="5AD87C37" w14:textId="77777777" w:rsidR="002D46FB" w:rsidRPr="00D135FF" w:rsidRDefault="005E2480">
      <w:pPr>
        <w:spacing w:line="360" w:lineRule="auto"/>
        <w:ind w:firstLineChars="200" w:firstLine="480"/>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7、法律、法规和规章规定的其他义务。</w:t>
      </w:r>
    </w:p>
    <w:p w14:paraId="3E223700" w14:textId="77777777" w:rsidR="002D46FB" w:rsidRPr="00D135FF" w:rsidRDefault="005E2480">
      <w:pPr>
        <w:pStyle w:val="20"/>
        <w:spacing w:line="360" w:lineRule="auto"/>
        <w:jc w:val="left"/>
        <w:rPr>
          <w:rFonts w:ascii="仿宋" w:hAnsi="仿宋"/>
          <w:i w:val="0"/>
          <w:color w:val="auto"/>
          <w:sz w:val="24"/>
          <w:lang w:eastAsia="zh-CN"/>
        </w:rPr>
      </w:pPr>
      <w:bookmarkStart w:id="645" w:name="_Toc511558706"/>
      <w:bookmarkStart w:id="646" w:name="_Toc499918783"/>
      <w:bookmarkStart w:id="647" w:name="_Toc524910156"/>
      <w:bookmarkStart w:id="648" w:name="_Toc72139049"/>
      <w:r w:rsidRPr="00D135FF">
        <w:rPr>
          <w:rFonts w:ascii="仿宋" w:hAnsi="仿宋" w:hint="eastAsia"/>
          <w:i w:val="0"/>
          <w:color w:val="auto"/>
          <w:sz w:val="24"/>
          <w:lang w:eastAsia="zh-CN"/>
        </w:rPr>
        <w:t>八、评标专家在政府采购活动中应当遵守以下工作纪律：</w:t>
      </w:r>
      <w:bookmarkEnd w:id="645"/>
      <w:bookmarkEnd w:id="646"/>
      <w:bookmarkEnd w:id="647"/>
      <w:bookmarkEnd w:id="648"/>
    </w:p>
    <w:p w14:paraId="41A4DFDB" w14:textId="77777777" w:rsidR="002D46FB" w:rsidRPr="00D135FF" w:rsidRDefault="005E2480">
      <w:pPr>
        <w:spacing w:line="360" w:lineRule="auto"/>
        <w:ind w:firstLineChars="200" w:firstLine="480"/>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1、遵行《政府采购法》第十二条和《政府采购法实施条例》第九条及财政部关于回避的规定。</w:t>
      </w:r>
    </w:p>
    <w:p w14:paraId="6D2C9AC4" w14:textId="77777777" w:rsidR="002D46FB" w:rsidRPr="00D135FF" w:rsidRDefault="005E2480">
      <w:pPr>
        <w:spacing w:line="360" w:lineRule="auto"/>
        <w:ind w:firstLineChars="200" w:firstLine="480"/>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2、评标前，应当将通讯工具或者相关电子设备交由招标采购单位统一保管。</w:t>
      </w:r>
    </w:p>
    <w:p w14:paraId="633A329C" w14:textId="77777777" w:rsidR="002D46FB" w:rsidRPr="00D135FF" w:rsidRDefault="005E2480">
      <w:pPr>
        <w:spacing w:line="360" w:lineRule="auto"/>
        <w:ind w:firstLineChars="200" w:firstLine="480"/>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3、评标过程中，不得与外界联系，因发生不可预见情况，确实需要与外界联系的，应当在监督人员监督之下办理。</w:t>
      </w:r>
    </w:p>
    <w:p w14:paraId="4AB4699B" w14:textId="77777777" w:rsidR="002D46FB" w:rsidRPr="00D135FF" w:rsidRDefault="005E2480">
      <w:pPr>
        <w:spacing w:line="360" w:lineRule="auto"/>
        <w:ind w:firstLineChars="200" w:firstLine="480"/>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lastRenderedPageBreak/>
        <w:t>4、评标过程中，不得干预或者影响正常评标工作，不得发表倾向性、引导性意见，不得修改或细化招标文件确定的评标程序、评标方法、评标因素和评标标准，不得接受投标人主动提出的澄清和解释，不得征询采购人代表的意见，不得协商评分，不得违反规定的评标格式评分和撰写评标意见，不得拒绝对自己的评标意见签字确认。</w:t>
      </w:r>
    </w:p>
    <w:p w14:paraId="06443E79" w14:textId="77777777" w:rsidR="002D46FB" w:rsidRPr="00D135FF" w:rsidRDefault="005E2480">
      <w:pPr>
        <w:spacing w:line="360" w:lineRule="auto"/>
        <w:ind w:firstLineChars="200" w:firstLine="480"/>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5、在评标过程中和评标结束后，不得记录、复制或带走任何评标资料，除因规定的义务外，不得向外界透露评标内容。</w:t>
      </w:r>
    </w:p>
    <w:p w14:paraId="031D4F4C" w14:textId="77777777" w:rsidR="002D46FB" w:rsidRPr="00D135FF" w:rsidRDefault="005E2480">
      <w:pPr>
        <w:spacing w:line="360" w:lineRule="auto"/>
        <w:ind w:firstLineChars="200" w:firstLine="480"/>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6、服从评标现场招标采购单位的现场秩序管理，接受评标现场监督人员的合法监督。</w:t>
      </w:r>
    </w:p>
    <w:p w14:paraId="1677D7F3" w14:textId="77777777" w:rsidR="002D46FB" w:rsidRPr="00D135FF" w:rsidRDefault="005E2480">
      <w:pPr>
        <w:spacing w:line="360" w:lineRule="auto"/>
        <w:ind w:firstLineChars="200" w:firstLine="480"/>
        <w:rPr>
          <w:rFonts w:ascii="仿宋" w:eastAsia="仿宋" w:hAnsi="仿宋"/>
          <w:i w:val="0"/>
          <w:color w:val="auto"/>
          <w:sz w:val="24"/>
          <w:szCs w:val="24"/>
          <w:lang w:eastAsia="zh-CN"/>
        </w:rPr>
      </w:pPr>
      <w:r w:rsidRPr="00D135FF">
        <w:rPr>
          <w:rFonts w:ascii="仿宋" w:eastAsia="仿宋" w:hAnsi="仿宋" w:hint="eastAsia"/>
          <w:i w:val="0"/>
          <w:color w:val="auto"/>
          <w:sz w:val="24"/>
          <w:szCs w:val="24"/>
          <w:lang w:eastAsia="zh-CN"/>
        </w:rPr>
        <w:t>7、遵守有关廉洁自律规定，不得私下接触投标人，不得收受投标人及有关业务单位和个人的财物或好处，不得接受采购组织单位的请托。</w:t>
      </w:r>
    </w:p>
    <w:p w14:paraId="0EA447BF" w14:textId="77777777" w:rsidR="002D46FB" w:rsidRPr="00D135FF" w:rsidRDefault="005E2480">
      <w:pPr>
        <w:rPr>
          <w:rFonts w:eastAsia="仿宋"/>
          <w:b/>
          <w:bCs/>
          <w:i w:val="0"/>
          <w:color w:val="auto"/>
          <w:kern w:val="44"/>
          <w:sz w:val="28"/>
          <w:szCs w:val="44"/>
          <w:lang w:eastAsia="zh-CN"/>
        </w:rPr>
      </w:pPr>
      <w:bookmarkStart w:id="649" w:name="_Toc421800216"/>
      <w:bookmarkStart w:id="650" w:name="_Toc511558707"/>
      <w:bookmarkStart w:id="651" w:name="_Toc394578400"/>
      <w:r w:rsidRPr="00D135FF">
        <w:rPr>
          <w:i w:val="0"/>
          <w:color w:val="auto"/>
          <w:lang w:eastAsia="zh-CN"/>
        </w:rPr>
        <w:br w:type="page"/>
      </w:r>
    </w:p>
    <w:p w14:paraId="4F6112EC" w14:textId="77777777" w:rsidR="002D46FB" w:rsidRDefault="005E2480">
      <w:pPr>
        <w:pStyle w:val="10"/>
        <w:rPr>
          <w:i w:val="0"/>
          <w:color w:val="auto"/>
          <w:lang w:eastAsia="zh-CN"/>
        </w:rPr>
      </w:pPr>
      <w:bookmarkStart w:id="652" w:name="_Toc72139050"/>
      <w:r w:rsidRPr="00D135FF">
        <w:rPr>
          <w:rFonts w:hint="eastAsia"/>
          <w:i w:val="0"/>
          <w:color w:val="auto"/>
          <w:lang w:eastAsia="zh-CN"/>
        </w:rPr>
        <w:lastRenderedPageBreak/>
        <w:t>第八章合同主要条款</w:t>
      </w:r>
      <w:bookmarkEnd w:id="649"/>
      <w:bookmarkEnd w:id="650"/>
      <w:bookmarkEnd w:id="651"/>
      <w:bookmarkEnd w:id="652"/>
    </w:p>
    <w:p w14:paraId="7BE05BF0" w14:textId="488AE77B" w:rsidR="00B72409" w:rsidRPr="00B72409" w:rsidRDefault="00B72409" w:rsidP="00B72409">
      <w:pPr>
        <w:jc w:val="center"/>
        <w:rPr>
          <w:rFonts w:ascii="仿宋" w:eastAsia="仿宋" w:hAnsi="仿宋"/>
          <w:i w:val="0"/>
          <w:sz w:val="24"/>
          <w:lang w:eastAsia="zh-CN"/>
        </w:rPr>
      </w:pPr>
      <w:r>
        <w:rPr>
          <w:rFonts w:ascii="仿宋" w:eastAsia="仿宋" w:hAnsi="仿宋" w:hint="eastAsia"/>
          <w:i w:val="0"/>
          <w:sz w:val="24"/>
          <w:lang w:eastAsia="zh-CN"/>
        </w:rPr>
        <w:t>（</w:t>
      </w:r>
      <w:r w:rsidRPr="00B72409">
        <w:rPr>
          <w:rFonts w:ascii="仿宋" w:eastAsia="仿宋" w:hAnsi="仿宋" w:hint="eastAsia"/>
          <w:i w:val="0"/>
          <w:sz w:val="24"/>
          <w:lang w:eastAsia="zh-CN"/>
        </w:rPr>
        <w:t>范本合同请以实际签订合同为准）</w:t>
      </w:r>
    </w:p>
    <w:p w14:paraId="6933F35B" w14:textId="77777777" w:rsidR="00B72409" w:rsidRPr="00B72409" w:rsidRDefault="00B72409" w:rsidP="00B72409">
      <w:pPr>
        <w:rPr>
          <w:rFonts w:ascii="仿宋" w:eastAsia="仿宋" w:hAnsi="仿宋"/>
          <w:i w:val="0"/>
          <w:lang w:eastAsia="zh-CN"/>
        </w:rPr>
      </w:pPr>
    </w:p>
    <w:p w14:paraId="090BDCED"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 xml:space="preserve">合同编号：                  </w:t>
      </w:r>
    </w:p>
    <w:p w14:paraId="27273509"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 xml:space="preserve">签订地点：                  </w:t>
      </w:r>
    </w:p>
    <w:p w14:paraId="262A51F1"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签订时间：          年    月   日</w:t>
      </w:r>
    </w:p>
    <w:p w14:paraId="409662D1"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 xml:space="preserve">采购人（甲方）：                      </w:t>
      </w:r>
    </w:p>
    <w:p w14:paraId="6459C4B7"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 xml:space="preserve">供应商（乙方）：                      </w:t>
      </w:r>
    </w:p>
    <w:p w14:paraId="62DC83AF"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一、合同货物</w:t>
      </w:r>
    </w:p>
    <w:tbl>
      <w:tblPr>
        <w:tblW w:w="8222"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4"/>
        <w:gridCol w:w="889"/>
        <w:gridCol w:w="995"/>
        <w:gridCol w:w="1407"/>
        <w:gridCol w:w="1543"/>
        <w:gridCol w:w="1584"/>
      </w:tblGrid>
      <w:tr w:rsidR="00B72409" w:rsidRPr="00B72409" w14:paraId="6825D91F" w14:textId="77777777" w:rsidTr="00016EDF">
        <w:trPr>
          <w:trHeight w:val="471"/>
        </w:trPr>
        <w:tc>
          <w:tcPr>
            <w:tcW w:w="1804" w:type="dxa"/>
            <w:tcBorders>
              <w:top w:val="single" w:sz="4" w:space="0" w:color="auto"/>
              <w:left w:val="single" w:sz="4" w:space="0" w:color="auto"/>
              <w:bottom w:val="single" w:sz="4" w:space="0" w:color="auto"/>
              <w:right w:val="single" w:sz="4" w:space="0" w:color="auto"/>
            </w:tcBorders>
            <w:vAlign w:val="center"/>
          </w:tcPr>
          <w:p w14:paraId="40B4BD4C" w14:textId="77777777" w:rsidR="00B72409" w:rsidRPr="00B72409" w:rsidRDefault="00B72409" w:rsidP="00016EDF">
            <w:pPr>
              <w:jc w:val="center"/>
              <w:rPr>
                <w:rFonts w:ascii="仿宋" w:eastAsia="仿宋" w:hAnsi="仿宋"/>
                <w:i w:val="0"/>
                <w:sz w:val="24"/>
              </w:rPr>
            </w:pPr>
            <w:r w:rsidRPr="00B72409">
              <w:rPr>
                <w:rFonts w:ascii="仿宋" w:eastAsia="仿宋" w:hAnsi="仿宋" w:cs="Arial" w:hint="eastAsia"/>
                <w:i w:val="0"/>
                <w:sz w:val="24"/>
              </w:rPr>
              <w:t>采购内容</w:t>
            </w:r>
          </w:p>
        </w:tc>
        <w:tc>
          <w:tcPr>
            <w:tcW w:w="889" w:type="dxa"/>
            <w:tcBorders>
              <w:top w:val="single" w:sz="4" w:space="0" w:color="auto"/>
              <w:left w:val="single" w:sz="4" w:space="0" w:color="auto"/>
              <w:bottom w:val="single" w:sz="4" w:space="0" w:color="auto"/>
              <w:right w:val="single" w:sz="4" w:space="0" w:color="auto"/>
            </w:tcBorders>
            <w:vAlign w:val="center"/>
          </w:tcPr>
          <w:p w14:paraId="70CED596" w14:textId="77777777" w:rsidR="00B72409" w:rsidRPr="00B72409" w:rsidRDefault="00B72409" w:rsidP="00016EDF">
            <w:pPr>
              <w:jc w:val="center"/>
              <w:rPr>
                <w:rFonts w:ascii="仿宋" w:eastAsia="仿宋" w:hAnsi="仿宋" w:cs="Arial"/>
                <w:i w:val="0"/>
                <w:sz w:val="24"/>
              </w:rPr>
            </w:pPr>
            <w:r w:rsidRPr="00B72409">
              <w:rPr>
                <w:rFonts w:ascii="仿宋" w:eastAsia="仿宋" w:hAnsi="仿宋" w:cs="Arial" w:hint="eastAsia"/>
                <w:i w:val="0"/>
                <w:sz w:val="24"/>
              </w:rPr>
              <w:t>单位</w:t>
            </w:r>
          </w:p>
        </w:tc>
        <w:tc>
          <w:tcPr>
            <w:tcW w:w="995" w:type="dxa"/>
            <w:tcBorders>
              <w:top w:val="single" w:sz="4" w:space="0" w:color="auto"/>
              <w:left w:val="single" w:sz="4" w:space="0" w:color="auto"/>
              <w:bottom w:val="single" w:sz="4" w:space="0" w:color="auto"/>
              <w:right w:val="single" w:sz="4" w:space="0" w:color="auto"/>
            </w:tcBorders>
            <w:vAlign w:val="center"/>
          </w:tcPr>
          <w:p w14:paraId="49E4D88C" w14:textId="77777777" w:rsidR="00B72409" w:rsidRPr="00B72409" w:rsidRDefault="00B72409" w:rsidP="00016EDF">
            <w:pPr>
              <w:ind w:firstLineChars="50" w:firstLine="120"/>
              <w:jc w:val="center"/>
              <w:rPr>
                <w:rFonts w:ascii="仿宋" w:eastAsia="仿宋" w:hAnsi="仿宋" w:cs="Arial"/>
                <w:i w:val="0"/>
                <w:sz w:val="24"/>
              </w:rPr>
            </w:pPr>
            <w:r w:rsidRPr="00B72409">
              <w:rPr>
                <w:rFonts w:ascii="仿宋" w:eastAsia="仿宋" w:hAnsi="仿宋" w:cs="Arial" w:hint="eastAsia"/>
                <w:i w:val="0"/>
                <w:sz w:val="24"/>
              </w:rPr>
              <w:t>数量</w:t>
            </w:r>
          </w:p>
        </w:tc>
        <w:tc>
          <w:tcPr>
            <w:tcW w:w="1407" w:type="dxa"/>
            <w:tcBorders>
              <w:top w:val="single" w:sz="4" w:space="0" w:color="auto"/>
              <w:left w:val="single" w:sz="4" w:space="0" w:color="auto"/>
              <w:bottom w:val="single" w:sz="4" w:space="0" w:color="auto"/>
              <w:right w:val="single" w:sz="4" w:space="0" w:color="auto"/>
            </w:tcBorders>
            <w:vAlign w:val="center"/>
          </w:tcPr>
          <w:p w14:paraId="6B5452D7" w14:textId="77777777" w:rsidR="00B72409" w:rsidRPr="00B72409" w:rsidRDefault="00B72409" w:rsidP="00016EDF">
            <w:pPr>
              <w:jc w:val="center"/>
              <w:rPr>
                <w:rFonts w:ascii="仿宋" w:eastAsia="仿宋" w:hAnsi="仿宋" w:cs="Arial"/>
                <w:i w:val="0"/>
                <w:sz w:val="24"/>
              </w:rPr>
            </w:pPr>
            <w:r w:rsidRPr="00B72409">
              <w:rPr>
                <w:rFonts w:ascii="仿宋" w:eastAsia="仿宋" w:hAnsi="仿宋" w:cs="Arial" w:hint="eastAsia"/>
                <w:i w:val="0"/>
                <w:sz w:val="24"/>
              </w:rPr>
              <w:t>单价</w:t>
            </w:r>
          </w:p>
          <w:p w14:paraId="1CFAF619" w14:textId="77777777" w:rsidR="00B72409" w:rsidRPr="00B72409" w:rsidRDefault="00B72409" w:rsidP="00016EDF">
            <w:pPr>
              <w:jc w:val="center"/>
              <w:rPr>
                <w:rFonts w:ascii="仿宋" w:eastAsia="仿宋" w:hAnsi="仿宋" w:cs="Arial"/>
                <w:i w:val="0"/>
                <w:sz w:val="24"/>
              </w:rPr>
            </w:pPr>
            <w:r w:rsidRPr="00B72409">
              <w:rPr>
                <w:rFonts w:ascii="仿宋" w:eastAsia="仿宋" w:hAnsi="仿宋" w:cs="Arial" w:hint="eastAsia"/>
                <w:i w:val="0"/>
                <w:sz w:val="24"/>
              </w:rPr>
              <w:t>（万元）</w:t>
            </w:r>
          </w:p>
        </w:tc>
        <w:tc>
          <w:tcPr>
            <w:tcW w:w="1543" w:type="dxa"/>
            <w:tcBorders>
              <w:top w:val="single" w:sz="4" w:space="0" w:color="auto"/>
              <w:left w:val="single" w:sz="4" w:space="0" w:color="auto"/>
              <w:bottom w:val="single" w:sz="4" w:space="0" w:color="auto"/>
              <w:right w:val="single" w:sz="4" w:space="0" w:color="auto"/>
            </w:tcBorders>
            <w:vAlign w:val="center"/>
          </w:tcPr>
          <w:p w14:paraId="62BFD773" w14:textId="77777777" w:rsidR="00B72409" w:rsidRPr="00B72409" w:rsidRDefault="00B72409" w:rsidP="00016EDF">
            <w:pPr>
              <w:jc w:val="center"/>
              <w:rPr>
                <w:rFonts w:ascii="仿宋" w:eastAsia="仿宋" w:hAnsi="仿宋" w:cs="Arial"/>
                <w:i w:val="0"/>
                <w:sz w:val="24"/>
              </w:rPr>
            </w:pPr>
            <w:r w:rsidRPr="00B72409">
              <w:rPr>
                <w:rFonts w:ascii="仿宋" w:eastAsia="仿宋" w:hAnsi="仿宋" w:cs="Arial" w:hint="eastAsia"/>
                <w:i w:val="0"/>
                <w:sz w:val="24"/>
              </w:rPr>
              <w:t>总价</w:t>
            </w:r>
          </w:p>
          <w:p w14:paraId="74B943B8" w14:textId="77777777" w:rsidR="00B72409" w:rsidRPr="00B72409" w:rsidRDefault="00B72409" w:rsidP="00016EDF">
            <w:pPr>
              <w:jc w:val="center"/>
              <w:rPr>
                <w:rFonts w:ascii="仿宋" w:eastAsia="仿宋" w:hAnsi="仿宋" w:cs="Arial"/>
                <w:i w:val="0"/>
                <w:sz w:val="24"/>
              </w:rPr>
            </w:pPr>
            <w:r w:rsidRPr="00B72409">
              <w:rPr>
                <w:rFonts w:ascii="仿宋" w:eastAsia="仿宋" w:hAnsi="仿宋" w:cs="Arial" w:hint="eastAsia"/>
                <w:i w:val="0"/>
                <w:sz w:val="24"/>
              </w:rPr>
              <w:t>（万元）</w:t>
            </w:r>
          </w:p>
        </w:tc>
        <w:tc>
          <w:tcPr>
            <w:tcW w:w="1584" w:type="dxa"/>
            <w:tcBorders>
              <w:top w:val="single" w:sz="4" w:space="0" w:color="auto"/>
              <w:left w:val="single" w:sz="4" w:space="0" w:color="auto"/>
              <w:bottom w:val="single" w:sz="4" w:space="0" w:color="auto"/>
              <w:right w:val="single" w:sz="4" w:space="0" w:color="auto"/>
            </w:tcBorders>
            <w:vAlign w:val="center"/>
          </w:tcPr>
          <w:p w14:paraId="0267EE19" w14:textId="77777777" w:rsidR="00B72409" w:rsidRPr="00B72409" w:rsidRDefault="00B72409" w:rsidP="00016EDF">
            <w:pPr>
              <w:jc w:val="center"/>
              <w:rPr>
                <w:rFonts w:ascii="仿宋" w:eastAsia="仿宋" w:hAnsi="仿宋" w:cs="Arial"/>
                <w:i w:val="0"/>
                <w:sz w:val="24"/>
              </w:rPr>
            </w:pPr>
            <w:r w:rsidRPr="00B72409">
              <w:rPr>
                <w:rFonts w:ascii="仿宋" w:eastAsia="仿宋" w:hAnsi="仿宋" w:cs="Arial" w:hint="eastAsia"/>
                <w:i w:val="0"/>
                <w:sz w:val="24"/>
              </w:rPr>
              <w:t>交货时间</w:t>
            </w:r>
          </w:p>
        </w:tc>
      </w:tr>
      <w:tr w:rsidR="00B72409" w:rsidRPr="00B72409" w14:paraId="32557841" w14:textId="77777777" w:rsidTr="00016EDF">
        <w:trPr>
          <w:trHeight w:val="523"/>
        </w:trPr>
        <w:tc>
          <w:tcPr>
            <w:tcW w:w="1804" w:type="dxa"/>
            <w:tcBorders>
              <w:top w:val="single" w:sz="4" w:space="0" w:color="auto"/>
              <w:left w:val="single" w:sz="4" w:space="0" w:color="auto"/>
              <w:bottom w:val="single" w:sz="4" w:space="0" w:color="auto"/>
              <w:right w:val="single" w:sz="4" w:space="0" w:color="auto"/>
            </w:tcBorders>
            <w:vAlign w:val="center"/>
          </w:tcPr>
          <w:p w14:paraId="0F076245" w14:textId="77777777" w:rsidR="00B72409" w:rsidRPr="00B72409" w:rsidRDefault="00B72409" w:rsidP="00016EDF">
            <w:pPr>
              <w:jc w:val="center"/>
              <w:rPr>
                <w:rFonts w:ascii="仿宋" w:eastAsia="仿宋" w:hAnsi="仿宋"/>
                <w:i w:val="0"/>
                <w:sz w:val="24"/>
              </w:rPr>
            </w:pPr>
          </w:p>
        </w:tc>
        <w:tc>
          <w:tcPr>
            <w:tcW w:w="889" w:type="dxa"/>
            <w:tcBorders>
              <w:top w:val="single" w:sz="4" w:space="0" w:color="auto"/>
              <w:left w:val="single" w:sz="4" w:space="0" w:color="auto"/>
              <w:bottom w:val="single" w:sz="4" w:space="0" w:color="auto"/>
              <w:right w:val="single" w:sz="4" w:space="0" w:color="auto"/>
            </w:tcBorders>
            <w:vAlign w:val="center"/>
          </w:tcPr>
          <w:p w14:paraId="295199AE" w14:textId="77777777" w:rsidR="00B72409" w:rsidRPr="00B72409" w:rsidRDefault="00B72409" w:rsidP="00016EDF">
            <w:pPr>
              <w:jc w:val="center"/>
              <w:rPr>
                <w:rFonts w:ascii="仿宋" w:eastAsia="仿宋" w:hAnsi="仿宋"/>
                <w:i w:val="0"/>
                <w:sz w:val="24"/>
              </w:rPr>
            </w:pPr>
          </w:p>
        </w:tc>
        <w:tc>
          <w:tcPr>
            <w:tcW w:w="995" w:type="dxa"/>
            <w:tcBorders>
              <w:top w:val="single" w:sz="4" w:space="0" w:color="auto"/>
              <w:left w:val="single" w:sz="4" w:space="0" w:color="auto"/>
              <w:bottom w:val="single" w:sz="4" w:space="0" w:color="auto"/>
              <w:right w:val="single" w:sz="4" w:space="0" w:color="auto"/>
            </w:tcBorders>
            <w:vAlign w:val="center"/>
          </w:tcPr>
          <w:p w14:paraId="3A816CEC" w14:textId="77777777" w:rsidR="00B72409" w:rsidRPr="00B72409" w:rsidRDefault="00B72409" w:rsidP="00016EDF">
            <w:pPr>
              <w:jc w:val="center"/>
              <w:rPr>
                <w:rFonts w:ascii="仿宋" w:eastAsia="仿宋" w:hAnsi="仿宋"/>
                <w:i w:val="0"/>
                <w:sz w:val="24"/>
              </w:rPr>
            </w:pPr>
          </w:p>
        </w:tc>
        <w:tc>
          <w:tcPr>
            <w:tcW w:w="1407" w:type="dxa"/>
            <w:tcBorders>
              <w:top w:val="single" w:sz="4" w:space="0" w:color="auto"/>
              <w:left w:val="single" w:sz="4" w:space="0" w:color="auto"/>
              <w:bottom w:val="single" w:sz="4" w:space="0" w:color="auto"/>
              <w:right w:val="single" w:sz="4" w:space="0" w:color="auto"/>
            </w:tcBorders>
            <w:vAlign w:val="center"/>
          </w:tcPr>
          <w:p w14:paraId="123C62DE" w14:textId="77777777" w:rsidR="00B72409" w:rsidRPr="00B72409" w:rsidRDefault="00B72409" w:rsidP="00016EDF">
            <w:pPr>
              <w:jc w:val="center"/>
              <w:rPr>
                <w:rFonts w:ascii="仿宋" w:eastAsia="仿宋" w:hAnsi="仿宋"/>
                <w:i w:val="0"/>
                <w:sz w:val="24"/>
              </w:rPr>
            </w:pPr>
          </w:p>
        </w:tc>
        <w:tc>
          <w:tcPr>
            <w:tcW w:w="1543" w:type="dxa"/>
            <w:tcBorders>
              <w:top w:val="single" w:sz="4" w:space="0" w:color="auto"/>
              <w:left w:val="single" w:sz="4" w:space="0" w:color="auto"/>
              <w:bottom w:val="single" w:sz="4" w:space="0" w:color="auto"/>
              <w:right w:val="single" w:sz="4" w:space="0" w:color="auto"/>
            </w:tcBorders>
            <w:vAlign w:val="center"/>
          </w:tcPr>
          <w:p w14:paraId="31A99CEA" w14:textId="77777777" w:rsidR="00B72409" w:rsidRPr="00B72409" w:rsidRDefault="00B72409" w:rsidP="00016EDF">
            <w:pPr>
              <w:jc w:val="center"/>
              <w:rPr>
                <w:rFonts w:ascii="仿宋" w:eastAsia="仿宋" w:hAnsi="仿宋"/>
                <w:i w:val="0"/>
                <w:sz w:val="24"/>
              </w:rPr>
            </w:pPr>
          </w:p>
        </w:tc>
        <w:tc>
          <w:tcPr>
            <w:tcW w:w="1584" w:type="dxa"/>
            <w:tcBorders>
              <w:top w:val="single" w:sz="4" w:space="0" w:color="auto"/>
              <w:left w:val="single" w:sz="4" w:space="0" w:color="auto"/>
              <w:bottom w:val="single" w:sz="4" w:space="0" w:color="auto"/>
              <w:right w:val="single" w:sz="4" w:space="0" w:color="auto"/>
            </w:tcBorders>
            <w:vAlign w:val="center"/>
          </w:tcPr>
          <w:p w14:paraId="52F594AC" w14:textId="77777777" w:rsidR="00B72409" w:rsidRPr="00B72409" w:rsidRDefault="00B72409" w:rsidP="00016EDF">
            <w:pPr>
              <w:jc w:val="center"/>
              <w:rPr>
                <w:rFonts w:ascii="仿宋" w:eastAsia="仿宋" w:hAnsi="仿宋"/>
                <w:i w:val="0"/>
                <w:sz w:val="24"/>
              </w:rPr>
            </w:pPr>
          </w:p>
        </w:tc>
      </w:tr>
      <w:tr w:rsidR="00B72409" w:rsidRPr="00B72409" w14:paraId="47B0B2C3" w14:textId="77777777" w:rsidTr="00016EDF">
        <w:trPr>
          <w:trHeight w:val="523"/>
        </w:trPr>
        <w:tc>
          <w:tcPr>
            <w:tcW w:w="1804" w:type="dxa"/>
            <w:tcBorders>
              <w:top w:val="single" w:sz="4" w:space="0" w:color="auto"/>
              <w:left w:val="single" w:sz="4" w:space="0" w:color="auto"/>
              <w:bottom w:val="single" w:sz="4" w:space="0" w:color="auto"/>
              <w:right w:val="single" w:sz="4" w:space="0" w:color="auto"/>
            </w:tcBorders>
            <w:vAlign w:val="center"/>
          </w:tcPr>
          <w:p w14:paraId="13F3336D" w14:textId="77777777" w:rsidR="00B72409" w:rsidRPr="00B72409" w:rsidRDefault="00B72409" w:rsidP="00016EDF">
            <w:pPr>
              <w:jc w:val="center"/>
              <w:rPr>
                <w:rFonts w:ascii="仿宋" w:eastAsia="仿宋" w:hAnsi="仿宋"/>
                <w:i w:val="0"/>
                <w:sz w:val="24"/>
              </w:rPr>
            </w:pPr>
          </w:p>
        </w:tc>
        <w:tc>
          <w:tcPr>
            <w:tcW w:w="889" w:type="dxa"/>
            <w:tcBorders>
              <w:top w:val="single" w:sz="4" w:space="0" w:color="auto"/>
              <w:left w:val="single" w:sz="4" w:space="0" w:color="auto"/>
              <w:bottom w:val="single" w:sz="4" w:space="0" w:color="auto"/>
              <w:right w:val="single" w:sz="4" w:space="0" w:color="auto"/>
            </w:tcBorders>
            <w:vAlign w:val="center"/>
          </w:tcPr>
          <w:p w14:paraId="74089FF5" w14:textId="77777777" w:rsidR="00B72409" w:rsidRPr="00B72409" w:rsidRDefault="00B72409" w:rsidP="00016EDF">
            <w:pPr>
              <w:jc w:val="center"/>
              <w:rPr>
                <w:rFonts w:ascii="仿宋" w:eastAsia="仿宋" w:hAnsi="仿宋"/>
                <w:i w:val="0"/>
                <w:sz w:val="24"/>
              </w:rPr>
            </w:pPr>
          </w:p>
        </w:tc>
        <w:tc>
          <w:tcPr>
            <w:tcW w:w="995" w:type="dxa"/>
            <w:tcBorders>
              <w:top w:val="single" w:sz="4" w:space="0" w:color="auto"/>
              <w:left w:val="single" w:sz="4" w:space="0" w:color="auto"/>
              <w:bottom w:val="single" w:sz="4" w:space="0" w:color="auto"/>
              <w:right w:val="single" w:sz="4" w:space="0" w:color="auto"/>
            </w:tcBorders>
            <w:vAlign w:val="center"/>
          </w:tcPr>
          <w:p w14:paraId="09ED5F29" w14:textId="77777777" w:rsidR="00B72409" w:rsidRPr="00B72409" w:rsidRDefault="00B72409" w:rsidP="00016EDF">
            <w:pPr>
              <w:jc w:val="center"/>
              <w:rPr>
                <w:rFonts w:ascii="仿宋" w:eastAsia="仿宋" w:hAnsi="仿宋"/>
                <w:i w:val="0"/>
                <w:sz w:val="24"/>
              </w:rPr>
            </w:pPr>
          </w:p>
        </w:tc>
        <w:tc>
          <w:tcPr>
            <w:tcW w:w="1407" w:type="dxa"/>
            <w:tcBorders>
              <w:top w:val="single" w:sz="4" w:space="0" w:color="auto"/>
              <w:left w:val="single" w:sz="4" w:space="0" w:color="auto"/>
              <w:bottom w:val="single" w:sz="4" w:space="0" w:color="auto"/>
              <w:right w:val="single" w:sz="4" w:space="0" w:color="auto"/>
            </w:tcBorders>
            <w:vAlign w:val="center"/>
          </w:tcPr>
          <w:p w14:paraId="7268639C" w14:textId="77777777" w:rsidR="00B72409" w:rsidRPr="00B72409" w:rsidRDefault="00B72409" w:rsidP="00016EDF">
            <w:pPr>
              <w:jc w:val="center"/>
              <w:rPr>
                <w:rFonts w:ascii="仿宋" w:eastAsia="仿宋" w:hAnsi="仿宋"/>
                <w:i w:val="0"/>
                <w:sz w:val="24"/>
              </w:rPr>
            </w:pPr>
          </w:p>
        </w:tc>
        <w:tc>
          <w:tcPr>
            <w:tcW w:w="1543" w:type="dxa"/>
            <w:tcBorders>
              <w:top w:val="single" w:sz="4" w:space="0" w:color="auto"/>
              <w:left w:val="single" w:sz="4" w:space="0" w:color="auto"/>
              <w:bottom w:val="single" w:sz="4" w:space="0" w:color="auto"/>
              <w:right w:val="single" w:sz="4" w:space="0" w:color="auto"/>
            </w:tcBorders>
            <w:vAlign w:val="center"/>
          </w:tcPr>
          <w:p w14:paraId="29C24EF6" w14:textId="77777777" w:rsidR="00B72409" w:rsidRPr="00B72409" w:rsidRDefault="00B72409" w:rsidP="00016EDF">
            <w:pPr>
              <w:jc w:val="center"/>
              <w:rPr>
                <w:rFonts w:ascii="仿宋" w:eastAsia="仿宋" w:hAnsi="仿宋"/>
                <w:i w:val="0"/>
                <w:sz w:val="24"/>
              </w:rPr>
            </w:pPr>
          </w:p>
        </w:tc>
        <w:tc>
          <w:tcPr>
            <w:tcW w:w="1584" w:type="dxa"/>
            <w:tcBorders>
              <w:top w:val="single" w:sz="4" w:space="0" w:color="auto"/>
              <w:left w:val="single" w:sz="4" w:space="0" w:color="auto"/>
              <w:bottom w:val="single" w:sz="4" w:space="0" w:color="auto"/>
              <w:right w:val="single" w:sz="4" w:space="0" w:color="auto"/>
            </w:tcBorders>
            <w:vAlign w:val="center"/>
          </w:tcPr>
          <w:p w14:paraId="1E5BED70" w14:textId="77777777" w:rsidR="00B72409" w:rsidRPr="00B72409" w:rsidRDefault="00B72409" w:rsidP="00016EDF">
            <w:pPr>
              <w:jc w:val="center"/>
              <w:rPr>
                <w:rFonts w:ascii="仿宋" w:eastAsia="仿宋" w:hAnsi="仿宋"/>
                <w:i w:val="0"/>
                <w:sz w:val="24"/>
              </w:rPr>
            </w:pPr>
          </w:p>
        </w:tc>
      </w:tr>
    </w:tbl>
    <w:p w14:paraId="60C6AAD8"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rPr>
      </w:pPr>
      <w:r w:rsidRPr="00B72409">
        <w:rPr>
          <w:rFonts w:ascii="仿宋" w:eastAsia="仿宋" w:hAnsi="仿宋" w:cs="仿宋" w:hint="eastAsia"/>
          <w:i w:val="0"/>
          <w:sz w:val="24"/>
          <w:shd w:val="clear" w:color="auto" w:fill="FFFFFF"/>
        </w:rPr>
        <w:t>二、合同总价</w:t>
      </w:r>
    </w:p>
    <w:p w14:paraId="40950FAA"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合同总价为人民币大写：    元，即RMB￥        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14:paraId="3186B584"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三、质量要求</w:t>
      </w:r>
    </w:p>
    <w:p w14:paraId="17EE4ABE"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1、乙方须提供全新的货物（含零部件、配件等），表面无划伤、无碰撞痕迹，且权属清楚，不得侵害他人的知识产权。</w:t>
      </w:r>
    </w:p>
    <w:p w14:paraId="2BB620EF"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2、货物必须符合或优于国家（行业）标准，以及本项目招标文件的质量要求和技术指标与出厂标准。</w:t>
      </w:r>
    </w:p>
    <w:p w14:paraId="051A365D"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3、乙方须在本合同签订之日起   日内送交货物成品样品给甲方确认，在甲方出具样品确认书并封存成品样品外观尺寸后，乙方才能按样生产，并以此样品作为验收样品；每台货物上均应有产品质量检验合格标志。</w:t>
      </w:r>
    </w:p>
    <w:p w14:paraId="59A4307A"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4、货物制造质量出现问题，乙方应负责三包（包修、包换、包退），费用由乙方负担，甲方有权到乙方生产场地检查货物质量和生产进度。</w:t>
      </w:r>
    </w:p>
    <w:p w14:paraId="0AE495FC"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5、货到现场后由于甲方保管不当造成的质量问题，乙方亦应负责修理，但费用由甲方负担。</w:t>
      </w:r>
    </w:p>
    <w:p w14:paraId="7E5A99F8"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四、交货及验收</w:t>
      </w:r>
    </w:p>
    <w:p w14:paraId="74D1AC7C"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1、乙方交货期限为合同签订生效后的XX日内，在合同签订生效之日起XX天内交货到甲方指定地点，随即在XX日内全部完成安装调试验收合格交付使用，</w:t>
      </w:r>
      <w:r w:rsidRPr="00B72409">
        <w:rPr>
          <w:rFonts w:ascii="仿宋" w:eastAsia="仿宋" w:hAnsi="仿宋" w:cs="仿宋" w:hint="eastAsia"/>
          <w:i w:val="0"/>
          <w:sz w:val="24"/>
          <w:shd w:val="clear" w:color="auto" w:fill="FFFFFF"/>
          <w:lang w:eastAsia="zh-CN"/>
        </w:rPr>
        <w:lastRenderedPageBreak/>
        <w:t>并且最迟应在XX年XX月XX日前全部完成安装调试验收合格交付使用(如由于采购人的原因造成合同延迟签订或验收的，时间顺延)。交货验收时须提供产品质检部门从同类产品中抽样检查合格的检测报告。</w:t>
      </w:r>
    </w:p>
    <w:p w14:paraId="2AD318BE"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2、验收由甲方组织，乙方配合进行：</w:t>
      </w:r>
    </w:p>
    <w:p w14:paraId="7F690910"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(1) 货物在乙方通知安装调试完毕后    日内初步验收。初步验收合格后，进入    试用期；试用期间发生重大质量问题，修复后试用相应顺延；试用期结束后    日内完成最终验收；</w:t>
      </w:r>
    </w:p>
    <w:p w14:paraId="7B8D950F"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(2) 验收标准：按国家有关规定以及甲方招标文件的质量要求和技术指标、乙方的投标文件及承诺与本合同约定标准进行验收；甲乙双方如对质量要求和技术指标的约定标准有相互抵触或异议的事项，由甲方在招标与投标文件中按质量要求和技术指标比较优胜的原则确定该项的约定标准进行验收；</w:t>
      </w:r>
    </w:p>
    <w:p w14:paraId="019C5006"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(3) 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14:paraId="64B69520"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(4) 如质量验收合格，双方签署质量验收报告。</w:t>
      </w:r>
    </w:p>
    <w:p w14:paraId="4B83C724"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3、货物安装完成后     日内，甲方无故不进行验收工作并已使用货物的，视同已安装调试完成并验收合格。</w:t>
      </w:r>
    </w:p>
    <w:p w14:paraId="197B7F35"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4、乙方应将所提供货物的装箱清单、配件、随机工具、用户使用手册、原厂保修卡等资料交付给甲方；乙方不能完整交付货物及本款规定的单证和工具的，必须负责补齐，否则视为未按合同约定交货。</w:t>
      </w:r>
    </w:p>
    <w:p w14:paraId="31CBC08A"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 xml:space="preserve">5、如货物经乙方   次维修仍不能达到合同约定的质量标准，甲方有权退货，并视作乙方不能交付货物而须支付违约赔偿金给甲方，甲方还可依法追究乙方的违约责任。 </w:t>
      </w:r>
    </w:p>
    <w:p w14:paraId="70A62F05"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6、其他未尽事宜应严格按照《财政部关于进一步加强政府采购需求和履约验收管理的指导意见》（财库〔2016〕205号）的要求进行。</w:t>
      </w:r>
    </w:p>
    <w:p w14:paraId="3266B832"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五、付款方式</w:t>
      </w:r>
    </w:p>
    <w:p w14:paraId="29B526DD"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（一）适用于无预付款采购项目</w:t>
      </w:r>
    </w:p>
    <w:p w14:paraId="25A0B7D1"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1、全部货物安装调试完毕并验收合格之日起，甲方接到乙方通知与票据凭证资料以后的      日内，按照财政性资金支付有关规定，向乙方支付合同价款￥     元，人民币大写    元整；</w:t>
      </w:r>
    </w:p>
    <w:p w14:paraId="21B88400"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2、履约保证金退还：在货物验收合格满    后，甲方接到乙方通知和支付凭证资料文件，以及由甲方确认本合同货物质量与服务等约定事项已经履行完毕的正式书面文件后的     日内，递交结算凭证资料给银行并由其向乙方支付价</w:t>
      </w:r>
      <w:r w:rsidRPr="00B72409">
        <w:rPr>
          <w:rFonts w:ascii="仿宋" w:eastAsia="仿宋" w:hAnsi="仿宋" w:cs="仿宋" w:hint="eastAsia"/>
          <w:i w:val="0"/>
          <w:sz w:val="24"/>
          <w:shd w:val="clear" w:color="auto" w:fill="FFFFFF"/>
          <w:lang w:eastAsia="zh-CN"/>
        </w:rPr>
        <w:lastRenderedPageBreak/>
        <w:t>款￥      元， 人民币大写：              元整；乙方履约不合格的，履约保证金不予退还。</w:t>
      </w:r>
    </w:p>
    <w:p w14:paraId="3EACBAE2"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3、乙方须向甲方出具合法有效完整的完税发票及凭证资料进行支付结算。</w:t>
      </w:r>
    </w:p>
    <w:p w14:paraId="038A4380"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（二）适用于有预付款采购项目（预付款建议不超过政府采购合同金额的30%）</w:t>
      </w:r>
    </w:p>
    <w:p w14:paraId="6A4C3F58"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1、甲方在本合同签订生效之日</w:t>
      </w:r>
      <w:proofErr w:type="gramStart"/>
      <w:r w:rsidRPr="00B72409">
        <w:rPr>
          <w:rFonts w:ascii="仿宋" w:eastAsia="仿宋" w:hAnsi="仿宋" w:cs="仿宋" w:hint="eastAsia"/>
          <w:i w:val="0"/>
          <w:sz w:val="24"/>
          <w:shd w:val="clear" w:color="auto" w:fill="FFFFFF"/>
          <w:lang w:eastAsia="zh-CN"/>
        </w:rPr>
        <w:t>起接到</w:t>
      </w:r>
      <w:proofErr w:type="gramEnd"/>
      <w:r w:rsidRPr="00B72409">
        <w:rPr>
          <w:rFonts w:ascii="仿宋" w:eastAsia="仿宋" w:hAnsi="仿宋" w:cs="仿宋" w:hint="eastAsia"/>
          <w:i w:val="0"/>
          <w:sz w:val="24"/>
          <w:shd w:val="clear" w:color="auto" w:fill="FFFFFF"/>
          <w:lang w:eastAsia="zh-CN"/>
        </w:rPr>
        <w:t>乙方通知和票据凭证资料以及乙方交给甲方的合同履约保证金（按合同总价的百分之  计算款额￥             元，人民币大写：                            元整）后的    日内支付合同金额百分之     的价款；</w:t>
      </w:r>
    </w:p>
    <w:p w14:paraId="0A26F581"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2、全部货物安装调试完毕并验收合格之日起，甲方接到乙方通知与票据凭证资料以后的      日内，提交支付凭证资料给       财政国库支付执行机构办理财政国库支付手续，并由其向乙方核拨合同总价的百分之   款项：￥     元，人民币大写    元整；</w:t>
      </w:r>
    </w:p>
    <w:p w14:paraId="13A503DF"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3、履约保证金退还：在货物验收合格满    后，甲方接到乙方通知和支付凭证资料文件，以及由甲方确认本合同货物质量与服务等约定事项已经履行完毕的正式书面文件后的     日内，递交结算凭证资料给银行并由其向乙方支付价款￥      元， 人民币大写：              元整；乙方履约不合格的，履约保证金不予退还。</w:t>
      </w:r>
    </w:p>
    <w:p w14:paraId="3C9249B8"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4、乙方须向甲方出具合法有效完整的完税发票及凭证资料进行支付结算。</w:t>
      </w:r>
    </w:p>
    <w:p w14:paraId="5322EB2A"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六、售后服务</w:t>
      </w:r>
    </w:p>
    <w:p w14:paraId="7DA4837E"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1、质保期为验收合格后XX年，质保期内出现质量问题，乙方在接到通知后   小时内响应到场，    小时内完成维修或更换，并承担修理调换的费用；如货物经乙方   次维修仍不能达到本合同约定的质量标准，视作乙方未能按时交货，甲方有权退货并追究乙方的违约责任。货到现场后由于甲方保管不当造成的问题，乙方亦应负责修复，但费用由甲方负担。</w:t>
      </w:r>
    </w:p>
    <w:p w14:paraId="2B5585CA"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 xml:space="preserve">2、乙方须指派专人负责与甲方联系售后服务事宜。 </w:t>
      </w:r>
    </w:p>
    <w:p w14:paraId="0AFA6A62"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七、违约责任</w:t>
      </w:r>
    </w:p>
    <w:p w14:paraId="43CFD677"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1、甲方违约责任</w:t>
      </w:r>
    </w:p>
    <w:p w14:paraId="17637B29"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（1） 甲方无正当理由拒收货物的，甲方应偿付合同总价百分之  的违约金；</w:t>
      </w:r>
    </w:p>
    <w:p w14:paraId="5E7884E5"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（2） 甲方逾期支付货款的，除应及时付足货款外，应向乙方偿付欠款总额万分之   /天的违约金；逾期付款超过  天的，乙方有权终止合同；</w:t>
      </w:r>
    </w:p>
    <w:p w14:paraId="508F3D73"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（3） 甲方偿付的违约金不足以弥补乙方损失的，还应按乙方损失尚未弥补的部分，支付赔偿金给乙方。</w:t>
      </w:r>
    </w:p>
    <w:p w14:paraId="22355313"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2、乙方违约责任</w:t>
      </w:r>
    </w:p>
    <w:p w14:paraId="72C0C1C3"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lastRenderedPageBreak/>
        <w:t>（1）乙方交付的货物质量不符合合同规定的，乙方应向甲方支付合同总价的百分之  的违约金，并须在合同规定的交货时间内更换合格的货物给甲方，否则，视作乙方不能交付货物而违约，按本条本款下述第“（2）”项规定由乙方偿付违约赔偿金给甲方。</w:t>
      </w:r>
    </w:p>
    <w:p w14:paraId="67D64914"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（2）乙方不能交付货物或逾期交付货物而违约的，除应及时交足货物外，应向甲方偿付逾期交货部分货款总额的万分之   /天的违约金；逾期交货超过XX天，甲方有权终止合同，乙方则应按合同总价的百分之  的款额向甲方偿付赔偿金，并须全额退还甲方已经付给乙方的货款及其利息。</w:t>
      </w:r>
    </w:p>
    <w:p w14:paraId="22BE6C0B"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（3）乙方货物经甲方送交具有法定资格条件的质量技术监督机构检测后，如检测结果认定货物质量不符合本合同规定标准的，则视为乙方没有按时交货而违约，乙方须在   天内无条件更换合格的货物，如逾期不能更换合格的货物，甲方有权终止本合同，乙方应另付合同总价的百分之   的赔偿金给甲方。</w:t>
      </w:r>
    </w:p>
    <w:p w14:paraId="7E43AB6C"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   向甲方支付违约金并赔偿因此给甲方造成的一切损失。</w:t>
      </w:r>
    </w:p>
    <w:p w14:paraId="05144EBE"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（5）乙方偿付的违约金不足以弥补甲方损失的，还应按甲方损失尚未弥补的部分，支付赔偿金给甲方。</w:t>
      </w:r>
    </w:p>
    <w:p w14:paraId="771D6FEA"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八、争议解决办法</w:t>
      </w:r>
    </w:p>
    <w:p w14:paraId="3F5B5A3F"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1、因货物的质量问题发生争议，由质量技术监督部门或其指定的质量鉴定机构进行质量鉴定。货物符合标准的，鉴定费由甲方承担；货物不符合质量标准的，鉴定费由乙方承担。</w:t>
      </w:r>
    </w:p>
    <w:p w14:paraId="2EA1EE7E"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2、合同履行期间,若双方发生争议，可协商或由有关部门调解解决，协商或调解不成的，由当事人依法维护其合法权益。</w:t>
      </w:r>
    </w:p>
    <w:p w14:paraId="154715D1"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九、其他</w:t>
      </w:r>
    </w:p>
    <w:p w14:paraId="631CB5AF"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1、如有未尽事宜，由双方依法订立补充合同。</w:t>
      </w:r>
    </w:p>
    <w:p w14:paraId="5F72F4B5"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2、本合同一式六份，自双方签章之日起生效。甲方三份，乙方、政府采购管理部门、采购代理机构各一份。</w:t>
      </w:r>
    </w:p>
    <w:p w14:paraId="5822A070"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p>
    <w:p w14:paraId="4371DCFA"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 xml:space="preserve">甲方：   （盖章）   </w:t>
      </w:r>
      <w:r w:rsidRPr="00B72409">
        <w:rPr>
          <w:rFonts w:ascii="仿宋" w:eastAsia="仿宋" w:hAnsi="仿宋" w:cs="仿宋" w:hint="eastAsia"/>
          <w:i w:val="0"/>
          <w:sz w:val="24"/>
          <w:shd w:val="clear" w:color="auto" w:fill="FFFFFF"/>
          <w:lang w:eastAsia="zh-CN"/>
        </w:rPr>
        <w:tab/>
      </w:r>
      <w:r w:rsidRPr="00B72409">
        <w:rPr>
          <w:rFonts w:ascii="仿宋" w:eastAsia="仿宋" w:hAnsi="仿宋" w:cs="仿宋" w:hint="eastAsia"/>
          <w:i w:val="0"/>
          <w:sz w:val="24"/>
          <w:shd w:val="clear" w:color="auto" w:fill="FFFFFF"/>
          <w:lang w:eastAsia="zh-CN"/>
        </w:rPr>
        <w:tab/>
      </w:r>
      <w:r w:rsidRPr="00B72409">
        <w:rPr>
          <w:rFonts w:ascii="仿宋" w:eastAsia="仿宋" w:hAnsi="仿宋" w:cs="仿宋" w:hint="eastAsia"/>
          <w:i w:val="0"/>
          <w:sz w:val="24"/>
          <w:shd w:val="clear" w:color="auto" w:fill="FFFFFF"/>
          <w:lang w:eastAsia="zh-CN"/>
        </w:rPr>
        <w:tab/>
        <w:t xml:space="preserve">       乙方：   （盖章）</w:t>
      </w:r>
    </w:p>
    <w:p w14:paraId="02373911"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法定代表人（授权代表）：            法定代表人（授权代表）：</w:t>
      </w:r>
    </w:p>
    <w:p w14:paraId="1B94F747"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经办人：                           经办人：</w:t>
      </w:r>
    </w:p>
    <w:p w14:paraId="3CDF17D1"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地    址：                         地    址：</w:t>
      </w:r>
    </w:p>
    <w:p w14:paraId="55A1802C"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开户银行：                         开户银行：</w:t>
      </w:r>
    </w:p>
    <w:p w14:paraId="2FBEEA42"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lastRenderedPageBreak/>
        <w:t>账号：                             账号：</w:t>
      </w:r>
    </w:p>
    <w:p w14:paraId="4A2DAA63"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电    话：                         电    话：</w:t>
      </w:r>
    </w:p>
    <w:p w14:paraId="54EE6B95" w14:textId="77777777" w:rsidR="00B72409" w:rsidRPr="00B72409" w:rsidRDefault="00B72409" w:rsidP="00B72409">
      <w:pPr>
        <w:spacing w:line="400" w:lineRule="exact"/>
        <w:ind w:firstLineChars="200" w:firstLine="480"/>
        <w:rPr>
          <w:rFonts w:ascii="仿宋" w:eastAsia="仿宋" w:hAnsi="仿宋" w:cs="仿宋"/>
          <w:i w:val="0"/>
          <w:sz w:val="24"/>
          <w:shd w:val="clear" w:color="auto" w:fill="FFFFFF"/>
          <w:lang w:eastAsia="zh-CN"/>
        </w:rPr>
      </w:pPr>
      <w:r w:rsidRPr="00B72409">
        <w:rPr>
          <w:rFonts w:ascii="仿宋" w:eastAsia="仿宋" w:hAnsi="仿宋" w:cs="仿宋" w:hint="eastAsia"/>
          <w:i w:val="0"/>
          <w:sz w:val="24"/>
          <w:shd w:val="clear" w:color="auto" w:fill="FFFFFF"/>
          <w:lang w:eastAsia="zh-CN"/>
        </w:rPr>
        <w:t>传    真：                         传    真：</w:t>
      </w:r>
    </w:p>
    <w:p w14:paraId="7AAA8C96" w14:textId="59A2283E" w:rsidR="00B72409" w:rsidRPr="00B72409" w:rsidRDefault="00B72409" w:rsidP="00B72409">
      <w:pPr>
        <w:rPr>
          <w:i w:val="0"/>
          <w:lang w:eastAsia="zh-CN"/>
        </w:rPr>
      </w:pPr>
      <w:r w:rsidRPr="00B72409">
        <w:rPr>
          <w:rFonts w:ascii="仿宋" w:eastAsia="仿宋" w:hAnsi="仿宋" w:cs="仿宋" w:hint="eastAsia"/>
          <w:i w:val="0"/>
          <w:sz w:val="24"/>
          <w:shd w:val="clear" w:color="auto" w:fill="FFFFFF"/>
          <w:lang w:eastAsia="zh-CN"/>
        </w:rPr>
        <w:t xml:space="preserve">签约日期：XX年XX月XX日 </w:t>
      </w:r>
      <w:r w:rsidRPr="00B72409">
        <w:rPr>
          <w:rFonts w:ascii="仿宋" w:eastAsia="仿宋" w:hAnsi="仿宋" w:cs="仿宋" w:hint="eastAsia"/>
          <w:i w:val="0"/>
          <w:sz w:val="24"/>
          <w:shd w:val="clear" w:color="auto" w:fill="FFFFFF"/>
          <w:lang w:eastAsia="zh-CN"/>
        </w:rPr>
        <w:tab/>
      </w:r>
      <w:r w:rsidRPr="00B72409">
        <w:rPr>
          <w:rFonts w:ascii="仿宋" w:eastAsia="仿宋" w:hAnsi="仿宋" w:cs="仿宋" w:hint="eastAsia"/>
          <w:i w:val="0"/>
          <w:sz w:val="24"/>
          <w:shd w:val="clear" w:color="auto" w:fill="FFFFFF"/>
          <w:lang w:eastAsia="zh-CN"/>
        </w:rPr>
        <w:tab/>
      </w:r>
      <w:r w:rsidRPr="00B72409">
        <w:rPr>
          <w:rFonts w:ascii="仿宋" w:eastAsia="仿宋" w:hAnsi="仿宋" w:cs="仿宋" w:hint="eastAsia"/>
          <w:i w:val="0"/>
          <w:sz w:val="24"/>
          <w:shd w:val="clear" w:color="auto" w:fill="FFFFFF"/>
          <w:lang w:eastAsia="zh-CN"/>
        </w:rPr>
        <w:tab/>
        <w:t>签约日期：XX年XX月XX日</w:t>
      </w:r>
    </w:p>
    <w:sectPr w:rsidR="00B72409" w:rsidRPr="00B72409">
      <w:footerReference w:type="even" r:id="rId1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107FB7" w14:textId="77777777" w:rsidR="00A84CA5" w:rsidRDefault="00A84CA5">
      <w:r>
        <w:separator/>
      </w:r>
    </w:p>
  </w:endnote>
  <w:endnote w:type="continuationSeparator" w:id="0">
    <w:p w14:paraId="5348E954" w14:textId="77777777" w:rsidR="00A84CA5" w:rsidRDefault="00A84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Marigold">
    <w:altName w:val="Segoe Print"/>
    <w:charset w:val="00"/>
    <w:family w:val="script"/>
    <w:pitch w:val="default"/>
    <w:sig w:usb0="00000000"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长城仿宋">
    <w:altName w:val="宋体"/>
    <w:charset w:val="86"/>
    <w:family w:val="modern"/>
    <w:pitch w:val="default"/>
    <w:sig w:usb0="00000000" w:usb1="00000000" w:usb2="00000010" w:usb3="00000000" w:csb0="00040000"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ì.">
    <w:altName w:val="黑体"/>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80D35" w14:textId="77777777" w:rsidR="00512838" w:rsidRDefault="00512838">
    <w:pPr>
      <w:pStyle w:val="a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373848"/>
    </w:sdtPr>
    <w:sdtEndPr/>
    <w:sdtContent>
      <w:p w14:paraId="2BD4C0D9" w14:textId="77777777" w:rsidR="00512838" w:rsidRDefault="00512838">
        <w:pPr>
          <w:pStyle w:val="a9"/>
          <w:jc w:val="center"/>
        </w:pPr>
        <w:r>
          <w:rPr>
            <w:rFonts w:ascii="仿宋" w:eastAsia="仿宋" w:hAnsi="仿宋"/>
            <w:i w:val="0"/>
          </w:rPr>
          <w:fldChar w:fldCharType="begin"/>
        </w:r>
        <w:r>
          <w:rPr>
            <w:rFonts w:ascii="仿宋" w:eastAsia="仿宋" w:hAnsi="仿宋"/>
            <w:i w:val="0"/>
          </w:rPr>
          <w:instrText>PAGE   \* MERGEFORMAT</w:instrText>
        </w:r>
        <w:r>
          <w:rPr>
            <w:rFonts w:ascii="仿宋" w:eastAsia="仿宋" w:hAnsi="仿宋"/>
            <w:i w:val="0"/>
          </w:rPr>
          <w:fldChar w:fldCharType="separate"/>
        </w:r>
        <w:r w:rsidR="0098486B" w:rsidRPr="0098486B">
          <w:rPr>
            <w:rFonts w:ascii="仿宋" w:eastAsia="仿宋" w:hAnsi="仿宋"/>
            <w:i w:val="0"/>
            <w:noProof/>
            <w:lang w:val="zh-CN" w:eastAsia="zh-CN"/>
          </w:rPr>
          <w:t>60</w:t>
        </w:r>
        <w:r>
          <w:rPr>
            <w:rFonts w:ascii="仿宋" w:eastAsia="仿宋" w:hAnsi="仿宋"/>
            <w:i w:val="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B9C37" w14:textId="77777777" w:rsidR="00512838" w:rsidRDefault="00512838">
    <w:pPr>
      <w:pStyle w:val="a9"/>
      <w:framePr w:wrap="around" w:vAnchor="text" w:hAnchor="margin" w:xAlign="right" w:y="1"/>
      <w:spacing w:after="120"/>
      <w:rPr>
        <w:rStyle w:val="19"/>
      </w:rPr>
    </w:pPr>
    <w:r>
      <w:fldChar w:fldCharType="begin"/>
    </w:r>
    <w:r>
      <w:rPr>
        <w:rStyle w:val="19"/>
      </w:rPr>
      <w:instrText xml:space="preserve">PAGE  </w:instrText>
    </w:r>
    <w:r>
      <w:fldChar w:fldCharType="separate"/>
    </w:r>
    <w:r>
      <w:rPr>
        <w:rStyle w:val="19"/>
      </w:rPr>
      <w:t>5</w:t>
    </w:r>
    <w:r>
      <w:fldChar w:fldCharType="end"/>
    </w:r>
  </w:p>
  <w:p w14:paraId="70F4D247" w14:textId="77777777" w:rsidR="00512838" w:rsidRDefault="00512838">
    <w:pPr>
      <w:pStyle w:val="a9"/>
      <w:spacing w:after="120"/>
      <w:ind w:right="360"/>
    </w:pPr>
  </w:p>
  <w:p w14:paraId="7B33E7FF" w14:textId="77777777" w:rsidR="00512838" w:rsidRDefault="00512838">
    <w:pPr>
      <w:spacing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D14C7E" w14:textId="77777777" w:rsidR="00A84CA5" w:rsidRDefault="00A84CA5">
      <w:r>
        <w:separator/>
      </w:r>
    </w:p>
  </w:footnote>
  <w:footnote w:type="continuationSeparator" w:id="0">
    <w:p w14:paraId="166E0443" w14:textId="77777777" w:rsidR="00A84CA5" w:rsidRDefault="00A84C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13A0D" w14:textId="77777777" w:rsidR="00512838" w:rsidRDefault="00512838">
    <w:pPr>
      <w:pStyle w:val="aa"/>
      <w:pBdr>
        <w:bottom w:val="single" w:sz="6" w:space="0" w:color="auto"/>
      </w:pBdr>
      <w:rPr>
        <w:b/>
      </w:rPr>
    </w:pPr>
    <w:r>
      <w:rPr>
        <w:b/>
        <w:noProof/>
        <w:lang w:eastAsia="zh-CN" w:bidi="ar-SA"/>
      </w:rPr>
      <w:drawing>
        <wp:anchor distT="0" distB="0" distL="114300" distR="114300" simplePos="0" relativeHeight="251656192" behindDoc="0" locked="0" layoutInCell="1" allowOverlap="1" wp14:anchorId="53BD531F" wp14:editId="212AA175">
          <wp:simplePos x="0" y="0"/>
          <wp:positionH relativeFrom="column">
            <wp:posOffset>-38735</wp:posOffset>
          </wp:positionH>
          <wp:positionV relativeFrom="paragraph">
            <wp:posOffset>-307340</wp:posOffset>
          </wp:positionV>
          <wp:extent cx="310515" cy="411480"/>
          <wp:effectExtent l="0" t="0" r="0" b="0"/>
          <wp:wrapNone/>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10101" cy="411004"/>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F09602"/>
    <w:multiLevelType w:val="singleLevel"/>
    <w:tmpl w:val="AAF4FCDE"/>
    <w:lvl w:ilvl="0">
      <w:start w:val="1"/>
      <w:numFmt w:val="decimal"/>
      <w:suff w:val="nothing"/>
      <w:lvlText w:val="%1）"/>
      <w:lvlJc w:val="left"/>
      <w:rPr>
        <w:i w:val="0"/>
      </w:rPr>
    </w:lvl>
  </w:abstractNum>
  <w:abstractNum w:abstractNumId="1">
    <w:nsid w:val="E1388F7D"/>
    <w:multiLevelType w:val="singleLevel"/>
    <w:tmpl w:val="E1388F7D"/>
    <w:lvl w:ilvl="0">
      <w:start w:val="1"/>
      <w:numFmt w:val="decimal"/>
      <w:lvlText w:val="%1."/>
      <w:lvlJc w:val="left"/>
      <w:pPr>
        <w:ind w:left="425" w:hanging="425"/>
      </w:pPr>
      <w:rPr>
        <w:rFonts w:hint="default"/>
      </w:rPr>
    </w:lvl>
  </w:abstractNum>
  <w:abstractNum w:abstractNumId="2">
    <w:nsid w:val="F4B5A990"/>
    <w:multiLevelType w:val="singleLevel"/>
    <w:tmpl w:val="F4B5A990"/>
    <w:lvl w:ilvl="0">
      <w:start w:val="1"/>
      <w:numFmt w:val="decimal"/>
      <w:lvlText w:val="%1."/>
      <w:lvlJc w:val="left"/>
      <w:pPr>
        <w:tabs>
          <w:tab w:val="num" w:pos="420"/>
        </w:tabs>
        <w:ind w:left="425" w:hanging="425"/>
      </w:pPr>
      <w:rPr>
        <w:rFonts w:hint="default"/>
      </w:rPr>
    </w:lvl>
  </w:abstractNum>
  <w:abstractNum w:abstractNumId="3">
    <w:nsid w:val="0000000B"/>
    <w:multiLevelType w:val="multilevel"/>
    <w:tmpl w:val="0000000B"/>
    <w:lvl w:ilvl="0">
      <w:start w:val="1"/>
      <w:numFmt w:val="bullet"/>
      <w:pStyle w:val="a"/>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4">
    <w:nsid w:val="0000000D"/>
    <w:multiLevelType w:val="multilevel"/>
    <w:tmpl w:val="0000000D"/>
    <w:lvl w:ilvl="0">
      <w:start w:val="1"/>
      <w:numFmt w:val="decimal"/>
      <w:pStyle w:val="1"/>
      <w:isLgl/>
      <w:lvlText w:val="%1"/>
      <w:lvlJc w:val="left"/>
      <w:pPr>
        <w:ind w:left="425" w:hanging="425"/>
      </w:pPr>
      <w:rPr>
        <w:rFonts w:hint="eastAsia"/>
      </w:rPr>
    </w:lvl>
    <w:lvl w:ilvl="1">
      <w:start w:val="1"/>
      <w:numFmt w:val="decimal"/>
      <w:pStyle w:val="2"/>
      <w:isLgl/>
      <w:lvlText w:val="%1.%2"/>
      <w:lvlJc w:val="left"/>
      <w:pPr>
        <w:ind w:left="992" w:hanging="567"/>
      </w:pPr>
      <w:rPr>
        <w:rFonts w:hint="eastAsia"/>
      </w:rPr>
    </w:lvl>
    <w:lvl w:ilvl="2">
      <w:start w:val="25"/>
      <w:numFmt w:val="decimal"/>
      <w:lvlText w:val="%3."/>
      <w:lvlJc w:val="left"/>
      <w:pPr>
        <w:ind w:left="1418" w:hanging="964"/>
      </w:pPr>
      <w:rPr>
        <w:rFonts w:ascii="宋体" w:eastAsia="宋体" w:hAnsi="宋体" w:cs="Times New Roman" w:hint="eastAsia"/>
        <w:bCs w:val="0"/>
        <w:i w:val="0"/>
        <w:iCs w:val="0"/>
        <w:caps w:val="0"/>
        <w:smallCaps w:val="0"/>
        <w:strike w:val="0"/>
        <w:dstrike w:val="0"/>
        <w:color w:val="000000"/>
        <w:spacing w:val="0"/>
        <w:kern w:val="0"/>
        <w:position w:val="0"/>
        <w:sz w:val="24"/>
        <w:szCs w:val="24"/>
        <w:u w:val="none"/>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0000000E"/>
    <w:multiLevelType w:val="multilevel"/>
    <w:tmpl w:val="0000000E"/>
    <w:lvl w:ilvl="0">
      <w:start w:val="1"/>
      <w:numFmt w:val="decimal"/>
      <w:lvlText w:val="%1."/>
      <w:lvlJc w:val="left"/>
      <w:pPr>
        <w:ind w:left="360" w:hanging="360"/>
      </w:pPr>
      <w:rPr>
        <w:rFonts w:ascii="仿宋" w:eastAsia="仿宋" w:hAnsi="仿宋"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000000F"/>
    <w:multiLevelType w:val="multilevel"/>
    <w:tmpl w:val="0000000F"/>
    <w:lvl w:ilvl="0">
      <w:start w:val="1"/>
      <w:numFmt w:val="decimal"/>
      <w:pStyle w:val="3"/>
      <w:lvlText w:val="1.3.%1"/>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0000010"/>
    <w:multiLevelType w:val="multilevel"/>
    <w:tmpl w:val="00000010"/>
    <w:lvl w:ilvl="0">
      <w:start w:val="1"/>
      <w:numFmt w:val="decimal"/>
      <w:lvlText w:val="(%1)"/>
      <w:lvlJc w:val="left"/>
      <w:pPr>
        <w:ind w:left="1320" w:hanging="360"/>
      </w:pPr>
      <w:rPr>
        <w:rFonts w:hint="eastAsia"/>
      </w:rPr>
    </w:lvl>
    <w:lvl w:ilvl="1">
      <w:start w:val="1"/>
      <w:numFmt w:val="lowerLetter"/>
      <w:lvlText w:val="%2)"/>
      <w:lvlJc w:val="left"/>
      <w:pPr>
        <w:ind w:left="1800" w:hanging="420"/>
      </w:pPr>
    </w:lvl>
    <w:lvl w:ilvl="2">
      <w:start w:val="1"/>
      <w:numFmt w:val="lowerRoman"/>
      <w:lvlText w:val="%3."/>
      <w:lvlJc w:val="right"/>
      <w:pPr>
        <w:ind w:left="2220" w:hanging="420"/>
      </w:pPr>
    </w:lvl>
    <w:lvl w:ilvl="3">
      <w:start w:val="1"/>
      <w:numFmt w:val="decimal"/>
      <w:lvlText w:val="%4."/>
      <w:lvlJc w:val="left"/>
      <w:pPr>
        <w:ind w:left="2640" w:hanging="420"/>
      </w:pPr>
    </w:lvl>
    <w:lvl w:ilvl="4">
      <w:start w:val="1"/>
      <w:numFmt w:val="lowerLetter"/>
      <w:lvlText w:val="%5)"/>
      <w:lvlJc w:val="left"/>
      <w:pPr>
        <w:ind w:left="3060" w:hanging="420"/>
      </w:pPr>
    </w:lvl>
    <w:lvl w:ilvl="5">
      <w:start w:val="1"/>
      <w:numFmt w:val="lowerRoman"/>
      <w:lvlText w:val="%6."/>
      <w:lvlJc w:val="right"/>
      <w:pPr>
        <w:ind w:left="3480" w:hanging="420"/>
      </w:pPr>
    </w:lvl>
    <w:lvl w:ilvl="6">
      <w:start w:val="1"/>
      <w:numFmt w:val="decimal"/>
      <w:lvlText w:val="%7."/>
      <w:lvlJc w:val="left"/>
      <w:pPr>
        <w:ind w:left="3900" w:hanging="420"/>
      </w:pPr>
    </w:lvl>
    <w:lvl w:ilvl="7">
      <w:start w:val="1"/>
      <w:numFmt w:val="lowerLetter"/>
      <w:lvlText w:val="%8)"/>
      <w:lvlJc w:val="left"/>
      <w:pPr>
        <w:ind w:left="4320" w:hanging="420"/>
      </w:pPr>
    </w:lvl>
    <w:lvl w:ilvl="8">
      <w:start w:val="1"/>
      <w:numFmt w:val="lowerRoman"/>
      <w:lvlText w:val="%9."/>
      <w:lvlJc w:val="right"/>
      <w:pPr>
        <w:ind w:left="4740" w:hanging="420"/>
      </w:pPr>
    </w:lvl>
  </w:abstractNum>
  <w:abstractNum w:abstractNumId="8">
    <w:nsid w:val="00155A3F"/>
    <w:multiLevelType w:val="multilevel"/>
    <w:tmpl w:val="6714080E"/>
    <w:lvl w:ilvl="0">
      <w:start w:val="1"/>
      <w:numFmt w:val="decimal"/>
      <w:lvlText w:val="%1."/>
      <w:lvlJc w:val="left"/>
      <w:pPr>
        <w:ind w:left="420" w:hanging="420"/>
      </w:pPr>
    </w:lvl>
    <w:lvl w:ilvl="1">
      <w:start w:val="8"/>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1.%4"/>
      <w:lvlJc w:val="left"/>
      <w:pPr>
        <w:ind w:left="987" w:hanging="420"/>
      </w:pPr>
      <w:rPr>
        <w:rFonts w:hint="eastAsia"/>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0EE64CCC"/>
    <w:multiLevelType w:val="hybridMultilevel"/>
    <w:tmpl w:val="1F9CFDA0"/>
    <w:lvl w:ilvl="0" w:tplc="24CE3DD6">
      <w:start w:val="1"/>
      <w:numFmt w:val="decimal"/>
      <w:lvlText w:val="1.%1"/>
      <w:lvlJc w:val="left"/>
      <w:pPr>
        <w:ind w:left="900" w:hanging="420"/>
      </w:pPr>
      <w:rPr>
        <w:rFonts w:hint="eastAsia"/>
      </w:rPr>
    </w:lvl>
    <w:lvl w:ilvl="1" w:tplc="07F6E0BE">
      <w:start w:val="1"/>
      <w:numFmt w:val="decimal"/>
      <w:lvlText w:val="4.%2"/>
      <w:lvlJc w:val="left"/>
      <w:pPr>
        <w:ind w:left="987" w:hanging="420"/>
      </w:pPr>
      <w:rPr>
        <w:rFonts w:hint="eastAsia"/>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103E45BA"/>
    <w:multiLevelType w:val="hybridMultilevel"/>
    <w:tmpl w:val="12D61430"/>
    <w:lvl w:ilvl="0" w:tplc="CAC8D47A">
      <w:start w:val="1"/>
      <w:numFmt w:val="decimal"/>
      <w:lvlText w:val="（%1）"/>
      <w:lvlJc w:val="left"/>
      <w:pPr>
        <w:ind w:left="720" w:hanging="720"/>
      </w:pPr>
      <w:rPr>
        <w:rFonts w:hint="default"/>
        <w:lang w:val="en-US"/>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D1034EA"/>
    <w:multiLevelType w:val="hybridMultilevel"/>
    <w:tmpl w:val="CD6E8A58"/>
    <w:lvl w:ilvl="0" w:tplc="3258EA3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86140FB"/>
    <w:multiLevelType w:val="multilevel"/>
    <w:tmpl w:val="286140F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32162494"/>
    <w:multiLevelType w:val="hybridMultilevel"/>
    <w:tmpl w:val="7332C0E4"/>
    <w:lvl w:ilvl="0" w:tplc="F61ADAEE">
      <w:start w:val="5"/>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38E1D2C"/>
    <w:multiLevelType w:val="hybridMultilevel"/>
    <w:tmpl w:val="5FA6C9EE"/>
    <w:lvl w:ilvl="0" w:tplc="F6F2596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B4F0AB8"/>
    <w:multiLevelType w:val="hybridMultilevel"/>
    <w:tmpl w:val="BFA80ADA"/>
    <w:lvl w:ilvl="0" w:tplc="E4A41332">
      <w:start w:val="1"/>
      <w:numFmt w:val="decimal"/>
      <w:lvlText w:val="2.%1."/>
      <w:lvlJc w:val="left"/>
      <w:pPr>
        <w:ind w:left="703" w:hanging="420"/>
      </w:pPr>
      <w:rPr>
        <w:rFonts w:hint="eastAsia"/>
      </w:rPr>
    </w:lvl>
    <w:lvl w:ilvl="1" w:tplc="1F8A4916">
      <w:start w:val="1"/>
      <w:numFmt w:val="decimal"/>
      <w:lvlText w:val="5.%2"/>
      <w:lvlJc w:val="left"/>
      <w:pPr>
        <w:ind w:left="1287" w:hanging="720"/>
      </w:pPr>
      <w:rPr>
        <w:rFonts w:hint="eastAsia"/>
      </w:r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16">
    <w:nsid w:val="4B7C0CA5"/>
    <w:multiLevelType w:val="multilevel"/>
    <w:tmpl w:val="46BC2A9A"/>
    <w:lvl w:ilvl="0">
      <w:start w:val="1"/>
      <w:numFmt w:val="decimal"/>
      <w:lvlText w:val="%1."/>
      <w:lvlJc w:val="left"/>
      <w:pPr>
        <w:ind w:left="425" w:hanging="425"/>
      </w:pPr>
      <w:rPr>
        <w:rFonts w:hint="eastAsia"/>
      </w:rPr>
    </w:lvl>
    <w:lvl w:ilvl="1">
      <w:start w:val="1"/>
      <w:numFmt w:val="decimal"/>
      <w:lvlText w:val="1.%2"/>
      <w:lvlJc w:val="left"/>
      <w:pPr>
        <w:ind w:left="397" w:hanging="39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7">
    <w:nsid w:val="564A18DC"/>
    <w:multiLevelType w:val="hybridMultilevel"/>
    <w:tmpl w:val="00A63D4A"/>
    <w:lvl w:ilvl="0" w:tplc="94F89454">
      <w:start w:val="1"/>
      <w:numFmt w:val="japaneseCounting"/>
      <w:lvlText w:val="（%1）"/>
      <w:lvlJc w:val="left"/>
      <w:pPr>
        <w:ind w:left="1027" w:hanging="885"/>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8">
    <w:nsid w:val="5725763A"/>
    <w:multiLevelType w:val="multilevel"/>
    <w:tmpl w:val="30A466A8"/>
    <w:lvl w:ilvl="0">
      <w:start w:val="1"/>
      <w:numFmt w:val="decimal"/>
      <w:lvlText w:val="%1."/>
      <w:lvlJc w:val="left"/>
      <w:pPr>
        <w:ind w:left="425" w:hanging="425"/>
      </w:pPr>
      <w:rPr>
        <w:rFonts w:hint="eastAsia"/>
      </w:rPr>
    </w:lvl>
    <w:lvl w:ilvl="1">
      <w:start w:val="1"/>
      <w:numFmt w:val="decimal"/>
      <w:lvlText w:val="2.%2"/>
      <w:lvlJc w:val="left"/>
      <w:pPr>
        <w:ind w:left="822" w:hanging="39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9">
    <w:nsid w:val="5A26EA4D"/>
    <w:multiLevelType w:val="singleLevel"/>
    <w:tmpl w:val="ABAA0E7E"/>
    <w:lvl w:ilvl="0">
      <w:start w:val="2"/>
      <w:numFmt w:val="decimal"/>
      <w:suff w:val="nothing"/>
      <w:lvlText w:val="（%1）"/>
      <w:lvlJc w:val="left"/>
      <w:rPr>
        <w:i w:val="0"/>
      </w:rPr>
    </w:lvl>
  </w:abstractNum>
  <w:abstractNum w:abstractNumId="20">
    <w:nsid w:val="61456376"/>
    <w:multiLevelType w:val="hybridMultilevel"/>
    <w:tmpl w:val="659EBF0C"/>
    <w:lvl w:ilvl="0" w:tplc="24CE3DD6">
      <w:start w:val="1"/>
      <w:numFmt w:val="decimal"/>
      <w:lvlText w:val="1.%1"/>
      <w:lvlJc w:val="left"/>
      <w:pPr>
        <w:ind w:left="420" w:hanging="420"/>
      </w:pPr>
      <w:rPr>
        <w:rFonts w:hint="eastAsia"/>
      </w:rPr>
    </w:lvl>
    <w:lvl w:ilvl="1" w:tplc="31A0539A">
      <w:start w:val="1"/>
      <w:numFmt w:val="decimal"/>
      <w:lvlText w:val="3.%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CA66E13"/>
    <w:multiLevelType w:val="hybridMultilevel"/>
    <w:tmpl w:val="29FABA2A"/>
    <w:lvl w:ilvl="0" w:tplc="CC5C7B72">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21C28C3"/>
    <w:multiLevelType w:val="singleLevel"/>
    <w:tmpl w:val="3D52C30A"/>
    <w:lvl w:ilvl="0">
      <w:start w:val="1"/>
      <w:numFmt w:val="decimal"/>
      <w:suff w:val="nothing"/>
      <w:lvlText w:val="%1）"/>
      <w:lvlJc w:val="left"/>
      <w:rPr>
        <w:i w:val="0"/>
      </w:rPr>
    </w:lvl>
  </w:abstractNum>
  <w:abstractNum w:abstractNumId="23">
    <w:nsid w:val="7226623F"/>
    <w:multiLevelType w:val="hybridMultilevel"/>
    <w:tmpl w:val="86DE8E3E"/>
    <w:lvl w:ilvl="0" w:tplc="1A102B1E">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6"/>
  </w:num>
  <w:num w:numId="3">
    <w:abstractNumId w:val="3"/>
  </w:num>
  <w:num w:numId="4">
    <w:abstractNumId w:val="7"/>
  </w:num>
  <w:num w:numId="5">
    <w:abstractNumId w:val="5"/>
  </w:num>
  <w:num w:numId="6">
    <w:abstractNumId w:val="0"/>
  </w:num>
  <w:num w:numId="7">
    <w:abstractNumId w:val="22"/>
  </w:num>
  <w:num w:numId="8">
    <w:abstractNumId w:val="19"/>
  </w:num>
  <w:num w:numId="9">
    <w:abstractNumId w:val="15"/>
  </w:num>
  <w:num w:numId="10">
    <w:abstractNumId w:val="20"/>
  </w:num>
  <w:num w:numId="11">
    <w:abstractNumId w:val="9"/>
  </w:num>
  <w:num w:numId="12">
    <w:abstractNumId w:val="8"/>
  </w:num>
  <w:num w:numId="13">
    <w:abstractNumId w:val="16"/>
  </w:num>
  <w:num w:numId="14">
    <w:abstractNumId w:val="18"/>
  </w:num>
  <w:num w:numId="15">
    <w:abstractNumId w:val="11"/>
  </w:num>
  <w:num w:numId="16">
    <w:abstractNumId w:val="13"/>
  </w:num>
  <w:num w:numId="17">
    <w:abstractNumId w:val="10"/>
  </w:num>
  <w:num w:numId="18">
    <w:abstractNumId w:val="14"/>
  </w:num>
  <w:num w:numId="19">
    <w:abstractNumId w:val="21"/>
  </w:num>
  <w:num w:numId="20">
    <w:abstractNumId w:val="23"/>
  </w:num>
  <w:num w:numId="21">
    <w:abstractNumId w:val="17"/>
  </w:num>
  <w:num w:numId="22">
    <w:abstractNumId w:val="1"/>
  </w:num>
  <w:num w:numId="23">
    <w:abstractNumId w:val="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922"/>
    <w:rsid w:val="000013FF"/>
    <w:rsid w:val="00001690"/>
    <w:rsid w:val="000037BA"/>
    <w:rsid w:val="00005934"/>
    <w:rsid w:val="000059BE"/>
    <w:rsid w:val="00007C13"/>
    <w:rsid w:val="00012947"/>
    <w:rsid w:val="00015506"/>
    <w:rsid w:val="00015BA7"/>
    <w:rsid w:val="00016EDF"/>
    <w:rsid w:val="0001723B"/>
    <w:rsid w:val="0002027E"/>
    <w:rsid w:val="00020F08"/>
    <w:rsid w:val="00024BE0"/>
    <w:rsid w:val="00024C9D"/>
    <w:rsid w:val="00025CBA"/>
    <w:rsid w:val="0003188B"/>
    <w:rsid w:val="00032AB7"/>
    <w:rsid w:val="00033575"/>
    <w:rsid w:val="0003602E"/>
    <w:rsid w:val="000362B9"/>
    <w:rsid w:val="000400B3"/>
    <w:rsid w:val="000407F2"/>
    <w:rsid w:val="00040997"/>
    <w:rsid w:val="00041382"/>
    <w:rsid w:val="0004467E"/>
    <w:rsid w:val="000451C5"/>
    <w:rsid w:val="00045D6D"/>
    <w:rsid w:val="00045E79"/>
    <w:rsid w:val="00046A04"/>
    <w:rsid w:val="000528EC"/>
    <w:rsid w:val="00054DD3"/>
    <w:rsid w:val="00055A12"/>
    <w:rsid w:val="00055C4B"/>
    <w:rsid w:val="00056C40"/>
    <w:rsid w:val="0006164A"/>
    <w:rsid w:val="0006462A"/>
    <w:rsid w:val="00066587"/>
    <w:rsid w:val="00070B4A"/>
    <w:rsid w:val="0007275E"/>
    <w:rsid w:val="00072AFD"/>
    <w:rsid w:val="00073305"/>
    <w:rsid w:val="000759D0"/>
    <w:rsid w:val="00075F1D"/>
    <w:rsid w:val="00084139"/>
    <w:rsid w:val="000843FE"/>
    <w:rsid w:val="00087E13"/>
    <w:rsid w:val="00092290"/>
    <w:rsid w:val="000922E6"/>
    <w:rsid w:val="00095958"/>
    <w:rsid w:val="0009680D"/>
    <w:rsid w:val="00096FC3"/>
    <w:rsid w:val="000A3562"/>
    <w:rsid w:val="000A3786"/>
    <w:rsid w:val="000A46B2"/>
    <w:rsid w:val="000A5C3E"/>
    <w:rsid w:val="000A75D7"/>
    <w:rsid w:val="000A77C6"/>
    <w:rsid w:val="000B0512"/>
    <w:rsid w:val="000B274A"/>
    <w:rsid w:val="000B314E"/>
    <w:rsid w:val="000B320C"/>
    <w:rsid w:val="000B4415"/>
    <w:rsid w:val="000B46D9"/>
    <w:rsid w:val="000B5B5A"/>
    <w:rsid w:val="000B7D67"/>
    <w:rsid w:val="000C00F7"/>
    <w:rsid w:val="000C0353"/>
    <w:rsid w:val="000C1251"/>
    <w:rsid w:val="000C246A"/>
    <w:rsid w:val="000C25B0"/>
    <w:rsid w:val="000C2EC4"/>
    <w:rsid w:val="000C6470"/>
    <w:rsid w:val="000C7CF0"/>
    <w:rsid w:val="000D12AC"/>
    <w:rsid w:val="000D22BF"/>
    <w:rsid w:val="000D321C"/>
    <w:rsid w:val="000D7264"/>
    <w:rsid w:val="000D7DD4"/>
    <w:rsid w:val="000E2E49"/>
    <w:rsid w:val="000E3F1C"/>
    <w:rsid w:val="000E52C1"/>
    <w:rsid w:val="000F25BB"/>
    <w:rsid w:val="000F3128"/>
    <w:rsid w:val="000F3F46"/>
    <w:rsid w:val="000F4B37"/>
    <w:rsid w:val="000F5268"/>
    <w:rsid w:val="000F5C72"/>
    <w:rsid w:val="000F6563"/>
    <w:rsid w:val="0010282B"/>
    <w:rsid w:val="00102C33"/>
    <w:rsid w:val="00103DA4"/>
    <w:rsid w:val="0011125C"/>
    <w:rsid w:val="00112215"/>
    <w:rsid w:val="001125A5"/>
    <w:rsid w:val="00116A6F"/>
    <w:rsid w:val="00120BB6"/>
    <w:rsid w:val="0012214F"/>
    <w:rsid w:val="001225EC"/>
    <w:rsid w:val="001237B3"/>
    <w:rsid w:val="00124787"/>
    <w:rsid w:val="00125850"/>
    <w:rsid w:val="00126C37"/>
    <w:rsid w:val="00126F7E"/>
    <w:rsid w:val="001273E9"/>
    <w:rsid w:val="00133FC2"/>
    <w:rsid w:val="00136B12"/>
    <w:rsid w:val="001428F7"/>
    <w:rsid w:val="0014344F"/>
    <w:rsid w:val="001446DD"/>
    <w:rsid w:val="00147DF6"/>
    <w:rsid w:val="001518BD"/>
    <w:rsid w:val="0015236A"/>
    <w:rsid w:val="0015265C"/>
    <w:rsid w:val="00154BFD"/>
    <w:rsid w:val="001572B1"/>
    <w:rsid w:val="00162A07"/>
    <w:rsid w:val="00164F82"/>
    <w:rsid w:val="00166BF1"/>
    <w:rsid w:val="00172F1C"/>
    <w:rsid w:val="00174A07"/>
    <w:rsid w:val="001754EC"/>
    <w:rsid w:val="001756D9"/>
    <w:rsid w:val="00175A7D"/>
    <w:rsid w:val="00176B35"/>
    <w:rsid w:val="00176F17"/>
    <w:rsid w:val="00180D77"/>
    <w:rsid w:val="00181462"/>
    <w:rsid w:val="0018373F"/>
    <w:rsid w:val="001840FC"/>
    <w:rsid w:val="0018559F"/>
    <w:rsid w:val="00190B1C"/>
    <w:rsid w:val="00190FAD"/>
    <w:rsid w:val="001945B9"/>
    <w:rsid w:val="00194F50"/>
    <w:rsid w:val="00195BA6"/>
    <w:rsid w:val="00196AFE"/>
    <w:rsid w:val="001A187C"/>
    <w:rsid w:val="001A1E2B"/>
    <w:rsid w:val="001A25A0"/>
    <w:rsid w:val="001A2A61"/>
    <w:rsid w:val="001A6B2B"/>
    <w:rsid w:val="001B023C"/>
    <w:rsid w:val="001B2146"/>
    <w:rsid w:val="001B4C40"/>
    <w:rsid w:val="001B4DA7"/>
    <w:rsid w:val="001C7DE0"/>
    <w:rsid w:val="001D109B"/>
    <w:rsid w:val="001D158A"/>
    <w:rsid w:val="001D5DEB"/>
    <w:rsid w:val="001E60C7"/>
    <w:rsid w:val="001E6BF1"/>
    <w:rsid w:val="001E7EFD"/>
    <w:rsid w:val="001F02CE"/>
    <w:rsid w:val="001F03AF"/>
    <w:rsid w:val="001F20DA"/>
    <w:rsid w:val="001F22CA"/>
    <w:rsid w:val="001F3C1B"/>
    <w:rsid w:val="001F3F5C"/>
    <w:rsid w:val="001F5CFE"/>
    <w:rsid w:val="002014E3"/>
    <w:rsid w:val="00202057"/>
    <w:rsid w:val="002027FF"/>
    <w:rsid w:val="00202AAC"/>
    <w:rsid w:val="002042C3"/>
    <w:rsid w:val="002045DB"/>
    <w:rsid w:val="00204ACC"/>
    <w:rsid w:val="00205232"/>
    <w:rsid w:val="00206392"/>
    <w:rsid w:val="00207858"/>
    <w:rsid w:val="00207FB3"/>
    <w:rsid w:val="00210ADD"/>
    <w:rsid w:val="002139D0"/>
    <w:rsid w:val="002141C3"/>
    <w:rsid w:val="00216993"/>
    <w:rsid w:val="002210E8"/>
    <w:rsid w:val="00223C4B"/>
    <w:rsid w:val="0022583F"/>
    <w:rsid w:val="002305BB"/>
    <w:rsid w:val="00233244"/>
    <w:rsid w:val="002349B2"/>
    <w:rsid w:val="00234B09"/>
    <w:rsid w:val="00235A1B"/>
    <w:rsid w:val="00236825"/>
    <w:rsid w:val="00237341"/>
    <w:rsid w:val="00237C6D"/>
    <w:rsid w:val="00240E8F"/>
    <w:rsid w:val="00240F91"/>
    <w:rsid w:val="00242002"/>
    <w:rsid w:val="00242EEF"/>
    <w:rsid w:val="00243A6B"/>
    <w:rsid w:val="00247381"/>
    <w:rsid w:val="00247BB6"/>
    <w:rsid w:val="0025005B"/>
    <w:rsid w:val="002508E4"/>
    <w:rsid w:val="00251809"/>
    <w:rsid w:val="00251D4B"/>
    <w:rsid w:val="0025249F"/>
    <w:rsid w:val="00255012"/>
    <w:rsid w:val="00256922"/>
    <w:rsid w:val="002577B7"/>
    <w:rsid w:val="00257B16"/>
    <w:rsid w:val="002616D1"/>
    <w:rsid w:val="002650E3"/>
    <w:rsid w:val="00265906"/>
    <w:rsid w:val="002666E9"/>
    <w:rsid w:val="00273D9F"/>
    <w:rsid w:val="00280866"/>
    <w:rsid w:val="00281F9E"/>
    <w:rsid w:val="002826CB"/>
    <w:rsid w:val="002835EB"/>
    <w:rsid w:val="00285631"/>
    <w:rsid w:val="00287559"/>
    <w:rsid w:val="00287CDF"/>
    <w:rsid w:val="0029323D"/>
    <w:rsid w:val="0029498C"/>
    <w:rsid w:val="0029513D"/>
    <w:rsid w:val="00296A73"/>
    <w:rsid w:val="002A009C"/>
    <w:rsid w:val="002A2D5C"/>
    <w:rsid w:val="002A307E"/>
    <w:rsid w:val="002A38BC"/>
    <w:rsid w:val="002A5506"/>
    <w:rsid w:val="002A5B88"/>
    <w:rsid w:val="002B2CB2"/>
    <w:rsid w:val="002B2FA5"/>
    <w:rsid w:val="002B3553"/>
    <w:rsid w:val="002B4C15"/>
    <w:rsid w:val="002C0F69"/>
    <w:rsid w:val="002C3C3F"/>
    <w:rsid w:val="002C6552"/>
    <w:rsid w:val="002D310A"/>
    <w:rsid w:val="002D46FB"/>
    <w:rsid w:val="002D4E30"/>
    <w:rsid w:val="002D551C"/>
    <w:rsid w:val="002D5CAB"/>
    <w:rsid w:val="002D6876"/>
    <w:rsid w:val="002D6B00"/>
    <w:rsid w:val="002E3130"/>
    <w:rsid w:val="002E3F39"/>
    <w:rsid w:val="002E5CF0"/>
    <w:rsid w:val="002F093D"/>
    <w:rsid w:val="002F604B"/>
    <w:rsid w:val="002F7608"/>
    <w:rsid w:val="002F79D1"/>
    <w:rsid w:val="00301B05"/>
    <w:rsid w:val="003033C4"/>
    <w:rsid w:val="00307E09"/>
    <w:rsid w:val="0031056F"/>
    <w:rsid w:val="00310764"/>
    <w:rsid w:val="00311E6C"/>
    <w:rsid w:val="00312356"/>
    <w:rsid w:val="00312F11"/>
    <w:rsid w:val="003135FE"/>
    <w:rsid w:val="0031714A"/>
    <w:rsid w:val="00325990"/>
    <w:rsid w:val="00325FBD"/>
    <w:rsid w:val="00326B5A"/>
    <w:rsid w:val="003275DD"/>
    <w:rsid w:val="00327648"/>
    <w:rsid w:val="00331591"/>
    <w:rsid w:val="003326C7"/>
    <w:rsid w:val="0033387D"/>
    <w:rsid w:val="00335CDD"/>
    <w:rsid w:val="003404C0"/>
    <w:rsid w:val="00340F6B"/>
    <w:rsid w:val="003449E3"/>
    <w:rsid w:val="0034666E"/>
    <w:rsid w:val="0034669A"/>
    <w:rsid w:val="00347784"/>
    <w:rsid w:val="0035229E"/>
    <w:rsid w:val="0035442C"/>
    <w:rsid w:val="00355BDC"/>
    <w:rsid w:val="003568D9"/>
    <w:rsid w:val="00360F23"/>
    <w:rsid w:val="00362DFA"/>
    <w:rsid w:val="00363ED2"/>
    <w:rsid w:val="003729B1"/>
    <w:rsid w:val="0037342E"/>
    <w:rsid w:val="003739D0"/>
    <w:rsid w:val="00373EF7"/>
    <w:rsid w:val="00375684"/>
    <w:rsid w:val="00375BBE"/>
    <w:rsid w:val="003767CB"/>
    <w:rsid w:val="00380151"/>
    <w:rsid w:val="003830A9"/>
    <w:rsid w:val="00383907"/>
    <w:rsid w:val="00383F74"/>
    <w:rsid w:val="00385972"/>
    <w:rsid w:val="00387879"/>
    <w:rsid w:val="00394389"/>
    <w:rsid w:val="0039707E"/>
    <w:rsid w:val="003A0843"/>
    <w:rsid w:val="003A123B"/>
    <w:rsid w:val="003A39D9"/>
    <w:rsid w:val="003A4435"/>
    <w:rsid w:val="003B01BF"/>
    <w:rsid w:val="003B10E2"/>
    <w:rsid w:val="003B1C46"/>
    <w:rsid w:val="003B27E0"/>
    <w:rsid w:val="003B42CC"/>
    <w:rsid w:val="003B486B"/>
    <w:rsid w:val="003B7FDC"/>
    <w:rsid w:val="003C013B"/>
    <w:rsid w:val="003C097D"/>
    <w:rsid w:val="003C0F26"/>
    <w:rsid w:val="003C2D99"/>
    <w:rsid w:val="003C2E00"/>
    <w:rsid w:val="003C5EA0"/>
    <w:rsid w:val="003C64F1"/>
    <w:rsid w:val="003C6794"/>
    <w:rsid w:val="003D192E"/>
    <w:rsid w:val="003D2E16"/>
    <w:rsid w:val="003D32FB"/>
    <w:rsid w:val="003D3719"/>
    <w:rsid w:val="003D472A"/>
    <w:rsid w:val="003D669F"/>
    <w:rsid w:val="003E4119"/>
    <w:rsid w:val="003E5CE5"/>
    <w:rsid w:val="003E6457"/>
    <w:rsid w:val="003F4A96"/>
    <w:rsid w:val="003F590A"/>
    <w:rsid w:val="003F7852"/>
    <w:rsid w:val="003F7C1B"/>
    <w:rsid w:val="00400033"/>
    <w:rsid w:val="004011A3"/>
    <w:rsid w:val="00403410"/>
    <w:rsid w:val="0040352C"/>
    <w:rsid w:val="00404CB3"/>
    <w:rsid w:val="004053B9"/>
    <w:rsid w:val="00405664"/>
    <w:rsid w:val="004119BC"/>
    <w:rsid w:val="004121A2"/>
    <w:rsid w:val="00416F7D"/>
    <w:rsid w:val="00416FF4"/>
    <w:rsid w:val="004170C8"/>
    <w:rsid w:val="004179AC"/>
    <w:rsid w:val="004203DC"/>
    <w:rsid w:val="00422C99"/>
    <w:rsid w:val="004235B4"/>
    <w:rsid w:val="00425569"/>
    <w:rsid w:val="00425E6A"/>
    <w:rsid w:val="00430F6D"/>
    <w:rsid w:val="00431F9D"/>
    <w:rsid w:val="0043482F"/>
    <w:rsid w:val="00434A63"/>
    <w:rsid w:val="0043535B"/>
    <w:rsid w:val="00446521"/>
    <w:rsid w:val="00447630"/>
    <w:rsid w:val="00447E96"/>
    <w:rsid w:val="004521ED"/>
    <w:rsid w:val="00456249"/>
    <w:rsid w:val="00456BEA"/>
    <w:rsid w:val="004622E5"/>
    <w:rsid w:val="00463BB7"/>
    <w:rsid w:val="00465BDE"/>
    <w:rsid w:val="0046637B"/>
    <w:rsid w:val="00471437"/>
    <w:rsid w:val="00472289"/>
    <w:rsid w:val="00473575"/>
    <w:rsid w:val="004747F3"/>
    <w:rsid w:val="004767A6"/>
    <w:rsid w:val="004773CE"/>
    <w:rsid w:val="00477758"/>
    <w:rsid w:val="004804B5"/>
    <w:rsid w:val="00482B9C"/>
    <w:rsid w:val="00482E57"/>
    <w:rsid w:val="00490E3E"/>
    <w:rsid w:val="00491AFC"/>
    <w:rsid w:val="00493C09"/>
    <w:rsid w:val="0049661D"/>
    <w:rsid w:val="004A2C9A"/>
    <w:rsid w:val="004A3A9F"/>
    <w:rsid w:val="004A49B3"/>
    <w:rsid w:val="004A5232"/>
    <w:rsid w:val="004A7929"/>
    <w:rsid w:val="004B1592"/>
    <w:rsid w:val="004B2CB9"/>
    <w:rsid w:val="004B3A68"/>
    <w:rsid w:val="004B3BB8"/>
    <w:rsid w:val="004B50C8"/>
    <w:rsid w:val="004B5BAF"/>
    <w:rsid w:val="004B5E43"/>
    <w:rsid w:val="004C1560"/>
    <w:rsid w:val="004C1DA7"/>
    <w:rsid w:val="004C21B5"/>
    <w:rsid w:val="004C29EA"/>
    <w:rsid w:val="004C5A6E"/>
    <w:rsid w:val="004C6F40"/>
    <w:rsid w:val="004C720E"/>
    <w:rsid w:val="004D0A91"/>
    <w:rsid w:val="004D1E6C"/>
    <w:rsid w:val="004D3777"/>
    <w:rsid w:val="004D47AA"/>
    <w:rsid w:val="004E1043"/>
    <w:rsid w:val="004E32AD"/>
    <w:rsid w:val="004E3840"/>
    <w:rsid w:val="004E5012"/>
    <w:rsid w:val="004E6724"/>
    <w:rsid w:val="004F30DA"/>
    <w:rsid w:val="004F3227"/>
    <w:rsid w:val="004F381B"/>
    <w:rsid w:val="004F3FE3"/>
    <w:rsid w:val="004F60C4"/>
    <w:rsid w:val="004F7F95"/>
    <w:rsid w:val="005019F2"/>
    <w:rsid w:val="00503122"/>
    <w:rsid w:val="00503262"/>
    <w:rsid w:val="00503B64"/>
    <w:rsid w:val="005066FE"/>
    <w:rsid w:val="00506C74"/>
    <w:rsid w:val="005102F6"/>
    <w:rsid w:val="00512838"/>
    <w:rsid w:val="00513A16"/>
    <w:rsid w:val="00514BB3"/>
    <w:rsid w:val="00517B05"/>
    <w:rsid w:val="00521A2A"/>
    <w:rsid w:val="005226CD"/>
    <w:rsid w:val="0052303E"/>
    <w:rsid w:val="00525AA8"/>
    <w:rsid w:val="00530594"/>
    <w:rsid w:val="00530A95"/>
    <w:rsid w:val="00530C77"/>
    <w:rsid w:val="00534129"/>
    <w:rsid w:val="005355E6"/>
    <w:rsid w:val="005377D6"/>
    <w:rsid w:val="00540251"/>
    <w:rsid w:val="00541BEB"/>
    <w:rsid w:val="00545163"/>
    <w:rsid w:val="00546BA3"/>
    <w:rsid w:val="00546F42"/>
    <w:rsid w:val="0054700A"/>
    <w:rsid w:val="00553260"/>
    <w:rsid w:val="005541BC"/>
    <w:rsid w:val="00555A61"/>
    <w:rsid w:val="00560E19"/>
    <w:rsid w:val="00560FF3"/>
    <w:rsid w:val="005614F1"/>
    <w:rsid w:val="00563FFA"/>
    <w:rsid w:val="00566BB5"/>
    <w:rsid w:val="005705AF"/>
    <w:rsid w:val="0057475E"/>
    <w:rsid w:val="00574CF4"/>
    <w:rsid w:val="00574D3B"/>
    <w:rsid w:val="005751D8"/>
    <w:rsid w:val="00577309"/>
    <w:rsid w:val="00577E92"/>
    <w:rsid w:val="00581147"/>
    <w:rsid w:val="00585C40"/>
    <w:rsid w:val="00586155"/>
    <w:rsid w:val="00586431"/>
    <w:rsid w:val="005867F2"/>
    <w:rsid w:val="00591D85"/>
    <w:rsid w:val="00591F7F"/>
    <w:rsid w:val="00595548"/>
    <w:rsid w:val="00597C47"/>
    <w:rsid w:val="005A04DD"/>
    <w:rsid w:val="005A356D"/>
    <w:rsid w:val="005B13FE"/>
    <w:rsid w:val="005B1D50"/>
    <w:rsid w:val="005B377C"/>
    <w:rsid w:val="005B6A60"/>
    <w:rsid w:val="005C23AB"/>
    <w:rsid w:val="005C24A8"/>
    <w:rsid w:val="005C2951"/>
    <w:rsid w:val="005C388C"/>
    <w:rsid w:val="005C3D4B"/>
    <w:rsid w:val="005D0A6D"/>
    <w:rsid w:val="005D2FAB"/>
    <w:rsid w:val="005D35BF"/>
    <w:rsid w:val="005D3713"/>
    <w:rsid w:val="005D477E"/>
    <w:rsid w:val="005D521C"/>
    <w:rsid w:val="005E2449"/>
    <w:rsid w:val="005E2480"/>
    <w:rsid w:val="005E2492"/>
    <w:rsid w:val="005E3386"/>
    <w:rsid w:val="005E3476"/>
    <w:rsid w:val="005F0B82"/>
    <w:rsid w:val="005F317F"/>
    <w:rsid w:val="005F3249"/>
    <w:rsid w:val="005F6453"/>
    <w:rsid w:val="006049F8"/>
    <w:rsid w:val="00607555"/>
    <w:rsid w:val="006077FF"/>
    <w:rsid w:val="00607A21"/>
    <w:rsid w:val="006129C8"/>
    <w:rsid w:val="00617032"/>
    <w:rsid w:val="006230BB"/>
    <w:rsid w:val="00623A4E"/>
    <w:rsid w:val="006243BE"/>
    <w:rsid w:val="00627E88"/>
    <w:rsid w:val="00630D68"/>
    <w:rsid w:val="00631E41"/>
    <w:rsid w:val="006332E4"/>
    <w:rsid w:val="006343CF"/>
    <w:rsid w:val="00634492"/>
    <w:rsid w:val="00636C3E"/>
    <w:rsid w:val="0064021E"/>
    <w:rsid w:val="00640B7F"/>
    <w:rsid w:val="00640E21"/>
    <w:rsid w:val="00640F8C"/>
    <w:rsid w:val="00641888"/>
    <w:rsid w:val="00644041"/>
    <w:rsid w:val="00644A2D"/>
    <w:rsid w:val="006453E5"/>
    <w:rsid w:val="00650287"/>
    <w:rsid w:val="0065036D"/>
    <w:rsid w:val="00650B97"/>
    <w:rsid w:val="006533BC"/>
    <w:rsid w:val="00657A47"/>
    <w:rsid w:val="00660E9C"/>
    <w:rsid w:val="0066133E"/>
    <w:rsid w:val="00661FDC"/>
    <w:rsid w:val="00662A8B"/>
    <w:rsid w:val="00663B93"/>
    <w:rsid w:val="006648D7"/>
    <w:rsid w:val="00666C0D"/>
    <w:rsid w:val="00673B9D"/>
    <w:rsid w:val="00673EEF"/>
    <w:rsid w:val="006749C5"/>
    <w:rsid w:val="00676318"/>
    <w:rsid w:val="006766D5"/>
    <w:rsid w:val="00676B5F"/>
    <w:rsid w:val="00685160"/>
    <w:rsid w:val="0068593A"/>
    <w:rsid w:val="00685D2E"/>
    <w:rsid w:val="00691B04"/>
    <w:rsid w:val="0069324F"/>
    <w:rsid w:val="006942D7"/>
    <w:rsid w:val="00694B5F"/>
    <w:rsid w:val="00697AA6"/>
    <w:rsid w:val="006A0CDE"/>
    <w:rsid w:val="006A178E"/>
    <w:rsid w:val="006A262B"/>
    <w:rsid w:val="006B452C"/>
    <w:rsid w:val="006C079F"/>
    <w:rsid w:val="006C6ABB"/>
    <w:rsid w:val="006C7984"/>
    <w:rsid w:val="006D02CD"/>
    <w:rsid w:val="006D2DE1"/>
    <w:rsid w:val="006D61A8"/>
    <w:rsid w:val="006E6A36"/>
    <w:rsid w:val="006E6C63"/>
    <w:rsid w:val="006F5577"/>
    <w:rsid w:val="006F7B70"/>
    <w:rsid w:val="00701A50"/>
    <w:rsid w:val="00704145"/>
    <w:rsid w:val="0070586F"/>
    <w:rsid w:val="007060A4"/>
    <w:rsid w:val="0071355D"/>
    <w:rsid w:val="00713DEE"/>
    <w:rsid w:val="00714A71"/>
    <w:rsid w:val="0071667A"/>
    <w:rsid w:val="00723876"/>
    <w:rsid w:val="007268BB"/>
    <w:rsid w:val="00727F11"/>
    <w:rsid w:val="007343B6"/>
    <w:rsid w:val="00737E31"/>
    <w:rsid w:val="007420F4"/>
    <w:rsid w:val="00742A0A"/>
    <w:rsid w:val="00743922"/>
    <w:rsid w:val="00743B24"/>
    <w:rsid w:val="00744678"/>
    <w:rsid w:val="00745333"/>
    <w:rsid w:val="00751574"/>
    <w:rsid w:val="007515FB"/>
    <w:rsid w:val="007520C4"/>
    <w:rsid w:val="00752352"/>
    <w:rsid w:val="007560F5"/>
    <w:rsid w:val="007608DA"/>
    <w:rsid w:val="00761994"/>
    <w:rsid w:val="00761BA3"/>
    <w:rsid w:val="00762B8C"/>
    <w:rsid w:val="007637EB"/>
    <w:rsid w:val="00765334"/>
    <w:rsid w:val="0076665E"/>
    <w:rsid w:val="007707A3"/>
    <w:rsid w:val="00772F69"/>
    <w:rsid w:val="00777803"/>
    <w:rsid w:val="007837DB"/>
    <w:rsid w:val="007859FF"/>
    <w:rsid w:val="00792429"/>
    <w:rsid w:val="00793F9D"/>
    <w:rsid w:val="00797E03"/>
    <w:rsid w:val="007A08B5"/>
    <w:rsid w:val="007A1AA5"/>
    <w:rsid w:val="007A23C9"/>
    <w:rsid w:val="007A4FE3"/>
    <w:rsid w:val="007A60B0"/>
    <w:rsid w:val="007A6AC7"/>
    <w:rsid w:val="007A6B57"/>
    <w:rsid w:val="007A784B"/>
    <w:rsid w:val="007B01CB"/>
    <w:rsid w:val="007B03D4"/>
    <w:rsid w:val="007B0FA8"/>
    <w:rsid w:val="007B132E"/>
    <w:rsid w:val="007B3E8B"/>
    <w:rsid w:val="007B54A7"/>
    <w:rsid w:val="007B5BEA"/>
    <w:rsid w:val="007B5CBF"/>
    <w:rsid w:val="007B753B"/>
    <w:rsid w:val="007B7F1D"/>
    <w:rsid w:val="007C4959"/>
    <w:rsid w:val="007C5E65"/>
    <w:rsid w:val="007C715B"/>
    <w:rsid w:val="007D31AE"/>
    <w:rsid w:val="007D3FB6"/>
    <w:rsid w:val="007D41B7"/>
    <w:rsid w:val="007D7705"/>
    <w:rsid w:val="007D7707"/>
    <w:rsid w:val="007E0445"/>
    <w:rsid w:val="007E30A6"/>
    <w:rsid w:val="007E34BF"/>
    <w:rsid w:val="007E5F80"/>
    <w:rsid w:val="007E70AC"/>
    <w:rsid w:val="007F0851"/>
    <w:rsid w:val="00800931"/>
    <w:rsid w:val="00803818"/>
    <w:rsid w:val="00803CFD"/>
    <w:rsid w:val="00805DD9"/>
    <w:rsid w:val="008067C0"/>
    <w:rsid w:val="008074A9"/>
    <w:rsid w:val="00807533"/>
    <w:rsid w:val="008078BE"/>
    <w:rsid w:val="00810581"/>
    <w:rsid w:val="00812E49"/>
    <w:rsid w:val="00813122"/>
    <w:rsid w:val="008136E4"/>
    <w:rsid w:val="00815635"/>
    <w:rsid w:val="00822332"/>
    <w:rsid w:val="0082370B"/>
    <w:rsid w:val="008304EA"/>
    <w:rsid w:val="00831ACD"/>
    <w:rsid w:val="008340E7"/>
    <w:rsid w:val="00834258"/>
    <w:rsid w:val="0083441D"/>
    <w:rsid w:val="00837560"/>
    <w:rsid w:val="00837A89"/>
    <w:rsid w:val="00844404"/>
    <w:rsid w:val="00845129"/>
    <w:rsid w:val="00847D57"/>
    <w:rsid w:val="008519E7"/>
    <w:rsid w:val="00852229"/>
    <w:rsid w:val="00855252"/>
    <w:rsid w:val="008578B7"/>
    <w:rsid w:val="00860C55"/>
    <w:rsid w:val="00862CC4"/>
    <w:rsid w:val="00862EE0"/>
    <w:rsid w:val="008631DC"/>
    <w:rsid w:val="0086476A"/>
    <w:rsid w:val="00864CEA"/>
    <w:rsid w:val="00865DE4"/>
    <w:rsid w:val="00870357"/>
    <w:rsid w:val="00871182"/>
    <w:rsid w:val="00871565"/>
    <w:rsid w:val="008719A8"/>
    <w:rsid w:val="00872FFC"/>
    <w:rsid w:val="00874358"/>
    <w:rsid w:val="00874479"/>
    <w:rsid w:val="00874C32"/>
    <w:rsid w:val="0087514F"/>
    <w:rsid w:val="0087676A"/>
    <w:rsid w:val="00876FBD"/>
    <w:rsid w:val="00882A42"/>
    <w:rsid w:val="00883095"/>
    <w:rsid w:val="008839BF"/>
    <w:rsid w:val="00884F30"/>
    <w:rsid w:val="00891950"/>
    <w:rsid w:val="00893E19"/>
    <w:rsid w:val="00894201"/>
    <w:rsid w:val="00896F98"/>
    <w:rsid w:val="0089751B"/>
    <w:rsid w:val="008978E8"/>
    <w:rsid w:val="008A17DF"/>
    <w:rsid w:val="008A645B"/>
    <w:rsid w:val="008B2B53"/>
    <w:rsid w:val="008B4688"/>
    <w:rsid w:val="008B5324"/>
    <w:rsid w:val="008C078D"/>
    <w:rsid w:val="008C1363"/>
    <w:rsid w:val="008C156A"/>
    <w:rsid w:val="008C3DB7"/>
    <w:rsid w:val="008C4A5E"/>
    <w:rsid w:val="008C4B45"/>
    <w:rsid w:val="008C5BE4"/>
    <w:rsid w:val="008C60DF"/>
    <w:rsid w:val="008D087F"/>
    <w:rsid w:val="008D0D2E"/>
    <w:rsid w:val="008D4DD3"/>
    <w:rsid w:val="008D54B8"/>
    <w:rsid w:val="008E1975"/>
    <w:rsid w:val="008E27EF"/>
    <w:rsid w:val="008E37B7"/>
    <w:rsid w:val="008E44B7"/>
    <w:rsid w:val="008E49CA"/>
    <w:rsid w:val="008E778F"/>
    <w:rsid w:val="008F0DBF"/>
    <w:rsid w:val="008F3897"/>
    <w:rsid w:val="008F3912"/>
    <w:rsid w:val="008F3CF9"/>
    <w:rsid w:val="008F4FE8"/>
    <w:rsid w:val="008F5E3F"/>
    <w:rsid w:val="00901A08"/>
    <w:rsid w:val="0090357B"/>
    <w:rsid w:val="009066B4"/>
    <w:rsid w:val="00906CA1"/>
    <w:rsid w:val="0090795F"/>
    <w:rsid w:val="009104BA"/>
    <w:rsid w:val="009109E6"/>
    <w:rsid w:val="00912240"/>
    <w:rsid w:val="00912E6E"/>
    <w:rsid w:val="0091450D"/>
    <w:rsid w:val="009158BD"/>
    <w:rsid w:val="009174FB"/>
    <w:rsid w:val="009213F8"/>
    <w:rsid w:val="00921C82"/>
    <w:rsid w:val="00921C85"/>
    <w:rsid w:val="00924B5F"/>
    <w:rsid w:val="0092521F"/>
    <w:rsid w:val="009346E0"/>
    <w:rsid w:val="009356BB"/>
    <w:rsid w:val="009364FB"/>
    <w:rsid w:val="00937F1D"/>
    <w:rsid w:val="00943559"/>
    <w:rsid w:val="00944070"/>
    <w:rsid w:val="00944C7B"/>
    <w:rsid w:val="00946B65"/>
    <w:rsid w:val="00950B9A"/>
    <w:rsid w:val="009511B1"/>
    <w:rsid w:val="0095134A"/>
    <w:rsid w:val="00951D91"/>
    <w:rsid w:val="00952A8B"/>
    <w:rsid w:val="00955544"/>
    <w:rsid w:val="00955B43"/>
    <w:rsid w:val="009565A5"/>
    <w:rsid w:val="00956668"/>
    <w:rsid w:val="00957E5C"/>
    <w:rsid w:val="00962456"/>
    <w:rsid w:val="009625C7"/>
    <w:rsid w:val="00963E66"/>
    <w:rsid w:val="00965277"/>
    <w:rsid w:val="00966C5C"/>
    <w:rsid w:val="0097151B"/>
    <w:rsid w:val="00972049"/>
    <w:rsid w:val="009744CB"/>
    <w:rsid w:val="009753A7"/>
    <w:rsid w:val="00975C80"/>
    <w:rsid w:val="00976624"/>
    <w:rsid w:val="00976E69"/>
    <w:rsid w:val="00977837"/>
    <w:rsid w:val="0098115F"/>
    <w:rsid w:val="00984508"/>
    <w:rsid w:val="0098486B"/>
    <w:rsid w:val="00987032"/>
    <w:rsid w:val="009876AC"/>
    <w:rsid w:val="00987F74"/>
    <w:rsid w:val="00990807"/>
    <w:rsid w:val="00992D74"/>
    <w:rsid w:val="009937F6"/>
    <w:rsid w:val="00993A40"/>
    <w:rsid w:val="009943DA"/>
    <w:rsid w:val="00994609"/>
    <w:rsid w:val="00994F2A"/>
    <w:rsid w:val="00995DEC"/>
    <w:rsid w:val="009A0BDD"/>
    <w:rsid w:val="009A210B"/>
    <w:rsid w:val="009A296F"/>
    <w:rsid w:val="009A2D06"/>
    <w:rsid w:val="009A5B72"/>
    <w:rsid w:val="009A62F3"/>
    <w:rsid w:val="009B016E"/>
    <w:rsid w:val="009B0FEB"/>
    <w:rsid w:val="009B5738"/>
    <w:rsid w:val="009B5A2D"/>
    <w:rsid w:val="009B5B4D"/>
    <w:rsid w:val="009B6BEB"/>
    <w:rsid w:val="009B6ED0"/>
    <w:rsid w:val="009C55EC"/>
    <w:rsid w:val="009C644F"/>
    <w:rsid w:val="009C652A"/>
    <w:rsid w:val="009C65E6"/>
    <w:rsid w:val="009C6E78"/>
    <w:rsid w:val="009C78AC"/>
    <w:rsid w:val="009D144D"/>
    <w:rsid w:val="009D3198"/>
    <w:rsid w:val="009D55C8"/>
    <w:rsid w:val="009D5C03"/>
    <w:rsid w:val="009E5618"/>
    <w:rsid w:val="009E6629"/>
    <w:rsid w:val="009E7F95"/>
    <w:rsid w:val="009F2823"/>
    <w:rsid w:val="009F28D6"/>
    <w:rsid w:val="009F3C36"/>
    <w:rsid w:val="009F3D33"/>
    <w:rsid w:val="009F3DA7"/>
    <w:rsid w:val="009F48C2"/>
    <w:rsid w:val="00A005EB"/>
    <w:rsid w:val="00A01740"/>
    <w:rsid w:val="00A022DA"/>
    <w:rsid w:val="00A0613A"/>
    <w:rsid w:val="00A10CBA"/>
    <w:rsid w:val="00A123BF"/>
    <w:rsid w:val="00A125C9"/>
    <w:rsid w:val="00A12C72"/>
    <w:rsid w:val="00A13060"/>
    <w:rsid w:val="00A14CA3"/>
    <w:rsid w:val="00A22675"/>
    <w:rsid w:val="00A23956"/>
    <w:rsid w:val="00A27ABC"/>
    <w:rsid w:val="00A30339"/>
    <w:rsid w:val="00A333D7"/>
    <w:rsid w:val="00A33782"/>
    <w:rsid w:val="00A33B52"/>
    <w:rsid w:val="00A34E34"/>
    <w:rsid w:val="00A411CA"/>
    <w:rsid w:val="00A42B68"/>
    <w:rsid w:val="00A434BF"/>
    <w:rsid w:val="00A4694E"/>
    <w:rsid w:val="00A5152B"/>
    <w:rsid w:val="00A54E53"/>
    <w:rsid w:val="00A55B22"/>
    <w:rsid w:val="00A57E34"/>
    <w:rsid w:val="00A60C53"/>
    <w:rsid w:val="00A621B2"/>
    <w:rsid w:val="00A647C3"/>
    <w:rsid w:val="00A6522C"/>
    <w:rsid w:val="00A657FD"/>
    <w:rsid w:val="00A6622D"/>
    <w:rsid w:val="00A667F8"/>
    <w:rsid w:val="00A71015"/>
    <w:rsid w:val="00A71270"/>
    <w:rsid w:val="00A7256D"/>
    <w:rsid w:val="00A77C60"/>
    <w:rsid w:val="00A809B9"/>
    <w:rsid w:val="00A84CA5"/>
    <w:rsid w:val="00A860A5"/>
    <w:rsid w:val="00A861A5"/>
    <w:rsid w:val="00A87064"/>
    <w:rsid w:val="00A87513"/>
    <w:rsid w:val="00A94425"/>
    <w:rsid w:val="00A94FF2"/>
    <w:rsid w:val="00A95FFA"/>
    <w:rsid w:val="00AA2520"/>
    <w:rsid w:val="00AA78D4"/>
    <w:rsid w:val="00AB0623"/>
    <w:rsid w:val="00AB1960"/>
    <w:rsid w:val="00AB1CB3"/>
    <w:rsid w:val="00AB246B"/>
    <w:rsid w:val="00AB764E"/>
    <w:rsid w:val="00AB7B52"/>
    <w:rsid w:val="00AC0BF7"/>
    <w:rsid w:val="00AC1202"/>
    <w:rsid w:val="00AC14E2"/>
    <w:rsid w:val="00AC1B06"/>
    <w:rsid w:val="00AC1BCC"/>
    <w:rsid w:val="00AC42DE"/>
    <w:rsid w:val="00AC5070"/>
    <w:rsid w:val="00AD0442"/>
    <w:rsid w:val="00AD1EA1"/>
    <w:rsid w:val="00AD299E"/>
    <w:rsid w:val="00AD4520"/>
    <w:rsid w:val="00AE1CA4"/>
    <w:rsid w:val="00AE2B06"/>
    <w:rsid w:val="00AE44BF"/>
    <w:rsid w:val="00AE4D96"/>
    <w:rsid w:val="00AE4E7B"/>
    <w:rsid w:val="00AE5B34"/>
    <w:rsid w:val="00AE5D12"/>
    <w:rsid w:val="00AF0834"/>
    <w:rsid w:val="00AF0835"/>
    <w:rsid w:val="00AF0AEA"/>
    <w:rsid w:val="00AF1EC9"/>
    <w:rsid w:val="00AF2B42"/>
    <w:rsid w:val="00AF358D"/>
    <w:rsid w:val="00AF3848"/>
    <w:rsid w:val="00AF6805"/>
    <w:rsid w:val="00AF6C46"/>
    <w:rsid w:val="00AF6DA1"/>
    <w:rsid w:val="00AF7D7F"/>
    <w:rsid w:val="00B0468E"/>
    <w:rsid w:val="00B06D11"/>
    <w:rsid w:val="00B07C06"/>
    <w:rsid w:val="00B12DF4"/>
    <w:rsid w:val="00B13B7E"/>
    <w:rsid w:val="00B13E76"/>
    <w:rsid w:val="00B1475E"/>
    <w:rsid w:val="00B20797"/>
    <w:rsid w:val="00B20AB2"/>
    <w:rsid w:val="00B20AF2"/>
    <w:rsid w:val="00B23909"/>
    <w:rsid w:val="00B24E2E"/>
    <w:rsid w:val="00B27306"/>
    <w:rsid w:val="00B27B9A"/>
    <w:rsid w:val="00B32CE5"/>
    <w:rsid w:val="00B32DB5"/>
    <w:rsid w:val="00B339C8"/>
    <w:rsid w:val="00B37DAA"/>
    <w:rsid w:val="00B37E6E"/>
    <w:rsid w:val="00B41204"/>
    <w:rsid w:val="00B44010"/>
    <w:rsid w:val="00B512AC"/>
    <w:rsid w:val="00B51E52"/>
    <w:rsid w:val="00B52862"/>
    <w:rsid w:val="00B531AF"/>
    <w:rsid w:val="00B5356E"/>
    <w:rsid w:val="00B563E7"/>
    <w:rsid w:val="00B56DE5"/>
    <w:rsid w:val="00B56FA5"/>
    <w:rsid w:val="00B61646"/>
    <w:rsid w:val="00B63A51"/>
    <w:rsid w:val="00B64263"/>
    <w:rsid w:val="00B658AB"/>
    <w:rsid w:val="00B67294"/>
    <w:rsid w:val="00B706DC"/>
    <w:rsid w:val="00B71E7F"/>
    <w:rsid w:val="00B71FAD"/>
    <w:rsid w:val="00B72147"/>
    <w:rsid w:val="00B72409"/>
    <w:rsid w:val="00B731BA"/>
    <w:rsid w:val="00B73373"/>
    <w:rsid w:val="00B73D0C"/>
    <w:rsid w:val="00B740CA"/>
    <w:rsid w:val="00B7490B"/>
    <w:rsid w:val="00B76620"/>
    <w:rsid w:val="00B76EF4"/>
    <w:rsid w:val="00B7738C"/>
    <w:rsid w:val="00B77C96"/>
    <w:rsid w:val="00B77CC8"/>
    <w:rsid w:val="00B8053E"/>
    <w:rsid w:val="00B805B5"/>
    <w:rsid w:val="00B81ABE"/>
    <w:rsid w:val="00B83329"/>
    <w:rsid w:val="00B84080"/>
    <w:rsid w:val="00B85A86"/>
    <w:rsid w:val="00B86CF8"/>
    <w:rsid w:val="00B9734A"/>
    <w:rsid w:val="00BA069E"/>
    <w:rsid w:val="00BA0FCA"/>
    <w:rsid w:val="00BA127F"/>
    <w:rsid w:val="00BA1566"/>
    <w:rsid w:val="00BA1C06"/>
    <w:rsid w:val="00BA63C1"/>
    <w:rsid w:val="00BA6913"/>
    <w:rsid w:val="00BA7C9D"/>
    <w:rsid w:val="00BB00FF"/>
    <w:rsid w:val="00BB1429"/>
    <w:rsid w:val="00BB3EBD"/>
    <w:rsid w:val="00BB5AD2"/>
    <w:rsid w:val="00BB69D8"/>
    <w:rsid w:val="00BB6BAB"/>
    <w:rsid w:val="00BB7D0F"/>
    <w:rsid w:val="00BC2231"/>
    <w:rsid w:val="00BC2B2E"/>
    <w:rsid w:val="00BC46BF"/>
    <w:rsid w:val="00BC607D"/>
    <w:rsid w:val="00BC622E"/>
    <w:rsid w:val="00BC739D"/>
    <w:rsid w:val="00BD2ABE"/>
    <w:rsid w:val="00BD44AC"/>
    <w:rsid w:val="00BD4F82"/>
    <w:rsid w:val="00BD767A"/>
    <w:rsid w:val="00BE6498"/>
    <w:rsid w:val="00BE7450"/>
    <w:rsid w:val="00BF0701"/>
    <w:rsid w:val="00BF2115"/>
    <w:rsid w:val="00BF28D2"/>
    <w:rsid w:val="00BF39A2"/>
    <w:rsid w:val="00BF6D8D"/>
    <w:rsid w:val="00C002A6"/>
    <w:rsid w:val="00C01AF4"/>
    <w:rsid w:val="00C05538"/>
    <w:rsid w:val="00C05887"/>
    <w:rsid w:val="00C0639A"/>
    <w:rsid w:val="00C06E9C"/>
    <w:rsid w:val="00C104C1"/>
    <w:rsid w:val="00C11C34"/>
    <w:rsid w:val="00C12FAA"/>
    <w:rsid w:val="00C13DE7"/>
    <w:rsid w:val="00C14F4E"/>
    <w:rsid w:val="00C15911"/>
    <w:rsid w:val="00C17634"/>
    <w:rsid w:val="00C17932"/>
    <w:rsid w:val="00C20A83"/>
    <w:rsid w:val="00C20D94"/>
    <w:rsid w:val="00C20FFB"/>
    <w:rsid w:val="00C228B9"/>
    <w:rsid w:val="00C232B1"/>
    <w:rsid w:val="00C26248"/>
    <w:rsid w:val="00C264DE"/>
    <w:rsid w:val="00C30540"/>
    <w:rsid w:val="00C33B32"/>
    <w:rsid w:val="00C3557B"/>
    <w:rsid w:val="00C359E8"/>
    <w:rsid w:val="00C36821"/>
    <w:rsid w:val="00C42356"/>
    <w:rsid w:val="00C44C3A"/>
    <w:rsid w:val="00C46A28"/>
    <w:rsid w:val="00C4795C"/>
    <w:rsid w:val="00C53F97"/>
    <w:rsid w:val="00C56817"/>
    <w:rsid w:val="00C57FD9"/>
    <w:rsid w:val="00C602A6"/>
    <w:rsid w:val="00C62074"/>
    <w:rsid w:val="00C63BC5"/>
    <w:rsid w:val="00C67084"/>
    <w:rsid w:val="00C72822"/>
    <w:rsid w:val="00C7504A"/>
    <w:rsid w:val="00C7565B"/>
    <w:rsid w:val="00C82515"/>
    <w:rsid w:val="00C87E4F"/>
    <w:rsid w:val="00C900F8"/>
    <w:rsid w:val="00C91FDA"/>
    <w:rsid w:val="00C9238E"/>
    <w:rsid w:val="00C92999"/>
    <w:rsid w:val="00C92F8A"/>
    <w:rsid w:val="00C96B09"/>
    <w:rsid w:val="00C9700C"/>
    <w:rsid w:val="00CA0698"/>
    <w:rsid w:val="00CA0B1F"/>
    <w:rsid w:val="00CA148A"/>
    <w:rsid w:val="00CA2115"/>
    <w:rsid w:val="00CA3AFD"/>
    <w:rsid w:val="00CA3F91"/>
    <w:rsid w:val="00CA67F7"/>
    <w:rsid w:val="00CA7AD7"/>
    <w:rsid w:val="00CB0403"/>
    <w:rsid w:val="00CC00C4"/>
    <w:rsid w:val="00CC085C"/>
    <w:rsid w:val="00CC2059"/>
    <w:rsid w:val="00CC267E"/>
    <w:rsid w:val="00CC2688"/>
    <w:rsid w:val="00CC31A2"/>
    <w:rsid w:val="00CC3C2B"/>
    <w:rsid w:val="00CC785C"/>
    <w:rsid w:val="00CC7893"/>
    <w:rsid w:val="00CD0643"/>
    <w:rsid w:val="00CD0ABB"/>
    <w:rsid w:val="00CD1ED5"/>
    <w:rsid w:val="00CD27A1"/>
    <w:rsid w:val="00CD2A8D"/>
    <w:rsid w:val="00CD323B"/>
    <w:rsid w:val="00CD62EE"/>
    <w:rsid w:val="00CD671E"/>
    <w:rsid w:val="00CD6D2B"/>
    <w:rsid w:val="00CE00D3"/>
    <w:rsid w:val="00CE02D1"/>
    <w:rsid w:val="00CE30E8"/>
    <w:rsid w:val="00CE4732"/>
    <w:rsid w:val="00CF349D"/>
    <w:rsid w:val="00CF35F8"/>
    <w:rsid w:val="00CF4CAE"/>
    <w:rsid w:val="00CF55B3"/>
    <w:rsid w:val="00CF7DEB"/>
    <w:rsid w:val="00D01BC7"/>
    <w:rsid w:val="00D02F01"/>
    <w:rsid w:val="00D058F3"/>
    <w:rsid w:val="00D107D6"/>
    <w:rsid w:val="00D1161D"/>
    <w:rsid w:val="00D11AC8"/>
    <w:rsid w:val="00D12242"/>
    <w:rsid w:val="00D135FF"/>
    <w:rsid w:val="00D151E2"/>
    <w:rsid w:val="00D15685"/>
    <w:rsid w:val="00D16882"/>
    <w:rsid w:val="00D17877"/>
    <w:rsid w:val="00D21438"/>
    <w:rsid w:val="00D23AFF"/>
    <w:rsid w:val="00D24196"/>
    <w:rsid w:val="00D25150"/>
    <w:rsid w:val="00D30619"/>
    <w:rsid w:val="00D31BBB"/>
    <w:rsid w:val="00D328EB"/>
    <w:rsid w:val="00D35AD5"/>
    <w:rsid w:val="00D35C1D"/>
    <w:rsid w:val="00D365E2"/>
    <w:rsid w:val="00D36F5E"/>
    <w:rsid w:val="00D371A9"/>
    <w:rsid w:val="00D4022A"/>
    <w:rsid w:val="00D4185D"/>
    <w:rsid w:val="00D43DC4"/>
    <w:rsid w:val="00D46C4A"/>
    <w:rsid w:val="00D52234"/>
    <w:rsid w:val="00D53B55"/>
    <w:rsid w:val="00D53E7A"/>
    <w:rsid w:val="00D555ED"/>
    <w:rsid w:val="00D61E98"/>
    <w:rsid w:val="00D62F18"/>
    <w:rsid w:val="00D64622"/>
    <w:rsid w:val="00D64B65"/>
    <w:rsid w:val="00D65034"/>
    <w:rsid w:val="00D6730A"/>
    <w:rsid w:val="00D67AB1"/>
    <w:rsid w:val="00D67C5D"/>
    <w:rsid w:val="00D73AF8"/>
    <w:rsid w:val="00D77E18"/>
    <w:rsid w:val="00D800D8"/>
    <w:rsid w:val="00D812A1"/>
    <w:rsid w:val="00D82CDC"/>
    <w:rsid w:val="00D82D96"/>
    <w:rsid w:val="00D83A2E"/>
    <w:rsid w:val="00D86139"/>
    <w:rsid w:val="00D8631D"/>
    <w:rsid w:val="00D9091A"/>
    <w:rsid w:val="00D92253"/>
    <w:rsid w:val="00D92CF3"/>
    <w:rsid w:val="00D930C1"/>
    <w:rsid w:val="00D93E38"/>
    <w:rsid w:val="00D96D49"/>
    <w:rsid w:val="00D96F74"/>
    <w:rsid w:val="00DA5D60"/>
    <w:rsid w:val="00DA5FBD"/>
    <w:rsid w:val="00DB2D43"/>
    <w:rsid w:val="00DB3D59"/>
    <w:rsid w:val="00DB3FA8"/>
    <w:rsid w:val="00DB575C"/>
    <w:rsid w:val="00DB678E"/>
    <w:rsid w:val="00DB6F0E"/>
    <w:rsid w:val="00DC6306"/>
    <w:rsid w:val="00DC6816"/>
    <w:rsid w:val="00DC7B9F"/>
    <w:rsid w:val="00DD11A0"/>
    <w:rsid w:val="00DD1916"/>
    <w:rsid w:val="00DD5C0B"/>
    <w:rsid w:val="00DE0304"/>
    <w:rsid w:val="00DE3EDE"/>
    <w:rsid w:val="00DE5380"/>
    <w:rsid w:val="00DE6220"/>
    <w:rsid w:val="00DE6C53"/>
    <w:rsid w:val="00DE7EC0"/>
    <w:rsid w:val="00DF079B"/>
    <w:rsid w:val="00DF1A26"/>
    <w:rsid w:val="00DF1BEF"/>
    <w:rsid w:val="00DF2DBA"/>
    <w:rsid w:val="00DF560C"/>
    <w:rsid w:val="00DF5C27"/>
    <w:rsid w:val="00DF7356"/>
    <w:rsid w:val="00E01156"/>
    <w:rsid w:val="00E048BA"/>
    <w:rsid w:val="00E05F40"/>
    <w:rsid w:val="00E06B9C"/>
    <w:rsid w:val="00E06C88"/>
    <w:rsid w:val="00E10C67"/>
    <w:rsid w:val="00E12183"/>
    <w:rsid w:val="00E12AC2"/>
    <w:rsid w:val="00E13002"/>
    <w:rsid w:val="00E1311A"/>
    <w:rsid w:val="00E14F3D"/>
    <w:rsid w:val="00E16631"/>
    <w:rsid w:val="00E21CB3"/>
    <w:rsid w:val="00E2347F"/>
    <w:rsid w:val="00E23BAA"/>
    <w:rsid w:val="00E23BD0"/>
    <w:rsid w:val="00E25FC5"/>
    <w:rsid w:val="00E32098"/>
    <w:rsid w:val="00E321D4"/>
    <w:rsid w:val="00E32DAA"/>
    <w:rsid w:val="00E33C8E"/>
    <w:rsid w:val="00E349FD"/>
    <w:rsid w:val="00E354A2"/>
    <w:rsid w:val="00E370D5"/>
    <w:rsid w:val="00E37334"/>
    <w:rsid w:val="00E40F58"/>
    <w:rsid w:val="00E4112F"/>
    <w:rsid w:val="00E46966"/>
    <w:rsid w:val="00E4724D"/>
    <w:rsid w:val="00E517C3"/>
    <w:rsid w:val="00E51EF6"/>
    <w:rsid w:val="00E53C2F"/>
    <w:rsid w:val="00E54A89"/>
    <w:rsid w:val="00E57A57"/>
    <w:rsid w:val="00E61B41"/>
    <w:rsid w:val="00E61F93"/>
    <w:rsid w:val="00E624BA"/>
    <w:rsid w:val="00E62523"/>
    <w:rsid w:val="00E62A76"/>
    <w:rsid w:val="00E62AC9"/>
    <w:rsid w:val="00E63594"/>
    <w:rsid w:val="00E64B98"/>
    <w:rsid w:val="00E64C1F"/>
    <w:rsid w:val="00E652E0"/>
    <w:rsid w:val="00E6583C"/>
    <w:rsid w:val="00E67AFB"/>
    <w:rsid w:val="00E715AB"/>
    <w:rsid w:val="00E72BAD"/>
    <w:rsid w:val="00E76665"/>
    <w:rsid w:val="00E80111"/>
    <w:rsid w:val="00E84531"/>
    <w:rsid w:val="00E8499F"/>
    <w:rsid w:val="00E85A7A"/>
    <w:rsid w:val="00E86698"/>
    <w:rsid w:val="00E86776"/>
    <w:rsid w:val="00E87ED6"/>
    <w:rsid w:val="00E91B6D"/>
    <w:rsid w:val="00E92367"/>
    <w:rsid w:val="00E935CA"/>
    <w:rsid w:val="00E94C6B"/>
    <w:rsid w:val="00EA2CD2"/>
    <w:rsid w:val="00EA3227"/>
    <w:rsid w:val="00EA3D9F"/>
    <w:rsid w:val="00EA52D9"/>
    <w:rsid w:val="00EA5998"/>
    <w:rsid w:val="00EB088A"/>
    <w:rsid w:val="00EB2EBA"/>
    <w:rsid w:val="00EB44C0"/>
    <w:rsid w:val="00EB5C3C"/>
    <w:rsid w:val="00EC1E16"/>
    <w:rsid w:val="00EC37AE"/>
    <w:rsid w:val="00EC3D2E"/>
    <w:rsid w:val="00EC4B94"/>
    <w:rsid w:val="00EC5C5B"/>
    <w:rsid w:val="00ED2035"/>
    <w:rsid w:val="00ED2831"/>
    <w:rsid w:val="00ED454E"/>
    <w:rsid w:val="00ED6F80"/>
    <w:rsid w:val="00EE0213"/>
    <w:rsid w:val="00EE14CB"/>
    <w:rsid w:val="00EE2675"/>
    <w:rsid w:val="00EE2E4C"/>
    <w:rsid w:val="00EE4E10"/>
    <w:rsid w:val="00EE5A7A"/>
    <w:rsid w:val="00EE6334"/>
    <w:rsid w:val="00EF0EA5"/>
    <w:rsid w:val="00EF1F88"/>
    <w:rsid w:val="00EF25AE"/>
    <w:rsid w:val="00EF307F"/>
    <w:rsid w:val="00EF3886"/>
    <w:rsid w:val="00EF3EAD"/>
    <w:rsid w:val="00EF593A"/>
    <w:rsid w:val="00EF5AF7"/>
    <w:rsid w:val="00EF659D"/>
    <w:rsid w:val="00F017C4"/>
    <w:rsid w:val="00F019E4"/>
    <w:rsid w:val="00F03D3C"/>
    <w:rsid w:val="00F05997"/>
    <w:rsid w:val="00F10042"/>
    <w:rsid w:val="00F1134F"/>
    <w:rsid w:val="00F1366A"/>
    <w:rsid w:val="00F153E5"/>
    <w:rsid w:val="00F178D8"/>
    <w:rsid w:val="00F2480B"/>
    <w:rsid w:val="00F25595"/>
    <w:rsid w:val="00F350AB"/>
    <w:rsid w:val="00F36E5F"/>
    <w:rsid w:val="00F40DD3"/>
    <w:rsid w:val="00F420F5"/>
    <w:rsid w:val="00F43954"/>
    <w:rsid w:val="00F4404F"/>
    <w:rsid w:val="00F448A7"/>
    <w:rsid w:val="00F44A2D"/>
    <w:rsid w:val="00F45595"/>
    <w:rsid w:val="00F5421C"/>
    <w:rsid w:val="00F573B0"/>
    <w:rsid w:val="00F619A6"/>
    <w:rsid w:val="00F62474"/>
    <w:rsid w:val="00F62879"/>
    <w:rsid w:val="00F66DDF"/>
    <w:rsid w:val="00F71FA2"/>
    <w:rsid w:val="00F72935"/>
    <w:rsid w:val="00F76F89"/>
    <w:rsid w:val="00F82A9E"/>
    <w:rsid w:val="00F82CB1"/>
    <w:rsid w:val="00F833A7"/>
    <w:rsid w:val="00F83C40"/>
    <w:rsid w:val="00F85DBA"/>
    <w:rsid w:val="00F91FDC"/>
    <w:rsid w:val="00F92ACA"/>
    <w:rsid w:val="00F94E99"/>
    <w:rsid w:val="00FA034D"/>
    <w:rsid w:val="00FA34CE"/>
    <w:rsid w:val="00FA3509"/>
    <w:rsid w:val="00FA462A"/>
    <w:rsid w:val="00FA553F"/>
    <w:rsid w:val="00FA5E7E"/>
    <w:rsid w:val="00FA7CEF"/>
    <w:rsid w:val="00FB41FB"/>
    <w:rsid w:val="00FB773A"/>
    <w:rsid w:val="00FB7B17"/>
    <w:rsid w:val="00FC0139"/>
    <w:rsid w:val="00FC0B0C"/>
    <w:rsid w:val="00FC0EB5"/>
    <w:rsid w:val="00FC2190"/>
    <w:rsid w:val="00FC3329"/>
    <w:rsid w:val="00FC5132"/>
    <w:rsid w:val="00FC5217"/>
    <w:rsid w:val="00FC681B"/>
    <w:rsid w:val="00FD2FA8"/>
    <w:rsid w:val="00FD34D5"/>
    <w:rsid w:val="00FD43A1"/>
    <w:rsid w:val="00FD6FC8"/>
    <w:rsid w:val="00FE2691"/>
    <w:rsid w:val="00FE52B0"/>
    <w:rsid w:val="00FE6162"/>
    <w:rsid w:val="00FE71F7"/>
    <w:rsid w:val="00FF157E"/>
    <w:rsid w:val="00FF178A"/>
    <w:rsid w:val="00FF26D9"/>
    <w:rsid w:val="00FF2E06"/>
    <w:rsid w:val="00FF4717"/>
    <w:rsid w:val="0ECE604B"/>
    <w:rsid w:val="142F25EA"/>
    <w:rsid w:val="155B4CD5"/>
    <w:rsid w:val="19A3693A"/>
    <w:rsid w:val="1C3027D1"/>
    <w:rsid w:val="20283F61"/>
    <w:rsid w:val="25B16263"/>
    <w:rsid w:val="392618DA"/>
    <w:rsid w:val="3A6924E2"/>
    <w:rsid w:val="3C6D1767"/>
    <w:rsid w:val="3D704DCC"/>
    <w:rsid w:val="40AF7EA8"/>
    <w:rsid w:val="46BB674F"/>
    <w:rsid w:val="46BE1BCF"/>
    <w:rsid w:val="4EC90153"/>
    <w:rsid w:val="517A1070"/>
    <w:rsid w:val="59EE250C"/>
    <w:rsid w:val="5B2161C7"/>
    <w:rsid w:val="5F4A2C84"/>
    <w:rsid w:val="60F31DD1"/>
    <w:rsid w:val="697F4E10"/>
    <w:rsid w:val="71D61F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A8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9" w:qFormat="1"/>
    <w:lsdException w:name="toc 1" w:semiHidden="0" w:uiPriority="39" w:unhideWhenUsed="0" w:qFormat="1"/>
    <w:lsdException w:name="toc 2" w:semiHidden="0" w:uiPriority="39" w:unhideWhenUsed="0" w:qFormat="1"/>
    <w:lsdException w:name="toc 3" w:uiPriority="39"/>
    <w:lsdException w:name="toc 4" w:semiHidden="0" w:uiPriority="0" w:unhideWhenUsed="0" w:qFormat="1"/>
    <w:lsdException w:name="toc 5" w:semiHidden="0" w:uiPriority="0"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nhideWhenUsed="0" w:qFormat="1"/>
    <w:lsdException w:name="header" w:semiHidden="0" w:unhideWhenUsed="0" w:qFormat="1"/>
    <w:lsdException w:name="footer" w:semiHidden="0" w:unhideWhenUsed="0" w:qFormat="1"/>
    <w:lsdException w:name="caption" w:uiPriority="35" w:qFormat="1"/>
    <w:lsdException w:name="annotation reference" w:semiHidden="0"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unhideWhenUsed="0" w:qFormat="1"/>
    <w:lsdException w:name="FollowedHyperlink" w:semiHidden="0" w:uiPriority="0" w:unhideWhenUsed="0" w:qFormat="1"/>
    <w:lsdException w:name="Strong" w:semiHidden="0" w:unhideWhenUsed="0" w:qFormat="1"/>
    <w:lsdException w:name="Emphasis" w:semiHidden="0" w:uiPriority="0" w:unhideWhenUsed="0" w:qFormat="1"/>
    <w:lsdException w:name="Plain Text" w:semiHidden="0" w:uiPriority="0" w:unhideWhenUsed="0" w:qFormat="1"/>
    <w:lsdException w:name="Normal Table"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Pr>
      <w:rFonts w:ascii="Calibri" w:hAnsi="Calibri"/>
      <w:i/>
      <w:iCs/>
      <w:color w:val="000000"/>
      <w:kern w:val="2"/>
      <w:sz w:val="22"/>
      <w:szCs w:val="22"/>
      <w:lang w:eastAsia="en-US" w:bidi="en-US"/>
    </w:rPr>
  </w:style>
  <w:style w:type="paragraph" w:styleId="10">
    <w:name w:val="heading 1"/>
    <w:basedOn w:val="a0"/>
    <w:next w:val="a0"/>
    <w:link w:val="1Char"/>
    <w:qFormat/>
    <w:pPr>
      <w:keepNext/>
      <w:keepLines/>
      <w:spacing w:before="340" w:after="330" w:line="578" w:lineRule="auto"/>
      <w:jc w:val="center"/>
      <w:outlineLvl w:val="0"/>
    </w:pPr>
    <w:rPr>
      <w:rFonts w:eastAsia="仿宋"/>
      <w:b/>
      <w:bCs/>
      <w:kern w:val="44"/>
      <w:sz w:val="28"/>
      <w:szCs w:val="44"/>
    </w:rPr>
  </w:style>
  <w:style w:type="paragraph" w:styleId="20">
    <w:name w:val="heading 2"/>
    <w:basedOn w:val="a0"/>
    <w:next w:val="a0"/>
    <w:link w:val="2Char"/>
    <w:qFormat/>
    <w:pPr>
      <w:keepNext/>
      <w:keepLines/>
      <w:spacing w:before="260" w:after="260" w:line="416" w:lineRule="auto"/>
      <w:jc w:val="center"/>
      <w:outlineLvl w:val="1"/>
    </w:pPr>
    <w:rPr>
      <w:rFonts w:ascii="Cambria" w:eastAsia="仿宋" w:hAnsi="Cambria" w:cs="黑体"/>
      <w:b/>
      <w:bCs/>
      <w:sz w:val="28"/>
      <w:szCs w:val="32"/>
    </w:rPr>
  </w:style>
  <w:style w:type="paragraph" w:styleId="30">
    <w:name w:val="heading 3"/>
    <w:basedOn w:val="a0"/>
    <w:next w:val="a0"/>
    <w:link w:val="3Char"/>
    <w:qFormat/>
    <w:pPr>
      <w:keepNext/>
      <w:keepLines/>
      <w:spacing w:before="260" w:after="260" w:line="416" w:lineRule="auto"/>
      <w:outlineLvl w:val="2"/>
    </w:pPr>
    <w:rPr>
      <w:rFonts w:eastAsia="仿宋"/>
      <w:b/>
      <w:bCs/>
      <w:sz w:val="24"/>
      <w:szCs w:val="32"/>
    </w:rPr>
  </w:style>
  <w:style w:type="paragraph" w:styleId="4">
    <w:name w:val="heading 4"/>
    <w:basedOn w:val="a0"/>
    <w:next w:val="a0"/>
    <w:link w:val="4Char"/>
    <w:qFormat/>
    <w:pPr>
      <w:keepNext/>
      <w:keepLines/>
      <w:spacing w:before="280" w:after="290" w:line="376" w:lineRule="auto"/>
      <w:outlineLvl w:val="3"/>
    </w:pPr>
    <w:rPr>
      <w:rFonts w:ascii="Cambria" w:eastAsia="仿宋" w:hAnsi="Cambria" w:cs="黑体"/>
      <w:bCs/>
      <w:sz w:val="24"/>
      <w:szCs w:val="28"/>
    </w:rPr>
  </w:style>
  <w:style w:type="paragraph" w:styleId="5">
    <w:name w:val="heading 5"/>
    <w:basedOn w:val="a0"/>
    <w:next w:val="a0"/>
    <w:link w:val="5Char"/>
    <w:qFormat/>
    <w:pPr>
      <w:keepNext/>
      <w:keepLines/>
      <w:spacing w:before="280" w:after="290" w:line="376" w:lineRule="auto"/>
      <w:outlineLvl w:val="4"/>
    </w:pPr>
    <w:rPr>
      <w:rFonts w:ascii="Times New Roman" w:hAnsi="Times New Roman"/>
      <w:b/>
      <w:bCs/>
      <w:kern w:val="0"/>
      <w:sz w:val="28"/>
      <w:szCs w:val="28"/>
    </w:rPr>
  </w:style>
  <w:style w:type="paragraph" w:styleId="6">
    <w:name w:val="heading 6"/>
    <w:basedOn w:val="a0"/>
    <w:next w:val="a0"/>
    <w:link w:val="6Char"/>
    <w:qFormat/>
    <w:pPr>
      <w:keepNext/>
      <w:keepLines/>
      <w:spacing w:before="240" w:after="64" w:line="320" w:lineRule="auto"/>
      <w:outlineLvl w:val="5"/>
    </w:pPr>
    <w:rPr>
      <w:rFonts w:ascii="Cambria" w:hAnsi="Cambria"/>
      <w:b/>
      <w:bCs/>
      <w:kern w:val="0"/>
      <w:sz w:val="24"/>
      <w:szCs w:val="24"/>
    </w:rPr>
  </w:style>
  <w:style w:type="paragraph" w:styleId="7">
    <w:name w:val="heading 7"/>
    <w:basedOn w:val="a0"/>
    <w:next w:val="a0"/>
    <w:link w:val="7Char"/>
    <w:qFormat/>
    <w:pPr>
      <w:keepNext/>
      <w:keepLines/>
      <w:spacing w:before="240" w:after="64" w:line="320" w:lineRule="auto"/>
      <w:outlineLvl w:val="6"/>
    </w:pPr>
    <w:rPr>
      <w:rFonts w:ascii="Times New Roman" w:hAnsi="Times New Roman"/>
      <w:b/>
      <w:bCs/>
      <w:kern w:val="0"/>
      <w:sz w:val="24"/>
      <w:szCs w:val="24"/>
    </w:rPr>
  </w:style>
  <w:style w:type="paragraph" w:styleId="8">
    <w:name w:val="heading 8"/>
    <w:basedOn w:val="a0"/>
    <w:next w:val="a0"/>
    <w:link w:val="8Char"/>
    <w:unhideWhenUsed/>
    <w:qFormat/>
    <w:rsid w:val="000A77C6"/>
    <w:pPr>
      <w:keepNext/>
      <w:keepLines/>
      <w:spacing w:before="240" w:after="64" w:line="320" w:lineRule="auto"/>
      <w:outlineLvl w:val="7"/>
    </w:pPr>
    <w:rPr>
      <w:rFonts w:ascii="Cambria" w:hAnsi="Cambria"/>
      <w:i w:val="0"/>
      <w:iCs w:val="0"/>
      <w:color w:val="auto"/>
      <w:kern w:val="0"/>
      <w:sz w:val="24"/>
      <w:szCs w:val="24"/>
      <w:lang w:eastAsia="zh-CN"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0"/>
    <w:qFormat/>
    <w:pPr>
      <w:widowControl w:val="0"/>
      <w:ind w:firstLineChars="200" w:firstLine="420"/>
      <w:jc w:val="both"/>
    </w:pPr>
    <w:rPr>
      <w:rFonts w:ascii="Times New Roman" w:hAnsi="Times New Roman"/>
      <w:i w:val="0"/>
      <w:iCs w:val="0"/>
      <w:color w:val="auto"/>
      <w:kern w:val="0"/>
      <w:sz w:val="20"/>
      <w:szCs w:val="24"/>
      <w:lang w:eastAsia="zh-CN" w:bidi="ar-SA"/>
    </w:rPr>
  </w:style>
  <w:style w:type="paragraph" w:styleId="a5">
    <w:name w:val="annotation text"/>
    <w:basedOn w:val="a0"/>
    <w:link w:val="Char"/>
    <w:uiPriority w:val="99"/>
    <w:qFormat/>
    <w:rPr>
      <w:sz w:val="24"/>
      <w:szCs w:val="24"/>
    </w:rPr>
  </w:style>
  <w:style w:type="paragraph" w:styleId="a6">
    <w:name w:val="Body Text"/>
    <w:basedOn w:val="a0"/>
    <w:link w:val="Char0"/>
    <w:qFormat/>
    <w:pPr>
      <w:spacing w:after="120"/>
    </w:pPr>
    <w:rPr>
      <w:sz w:val="24"/>
      <w:szCs w:val="24"/>
    </w:rPr>
  </w:style>
  <w:style w:type="paragraph" w:styleId="50">
    <w:name w:val="toc 5"/>
    <w:basedOn w:val="a0"/>
    <w:next w:val="a0"/>
    <w:qFormat/>
    <w:pPr>
      <w:ind w:leftChars="800" w:left="1680"/>
    </w:pPr>
    <w:rPr>
      <w:rFonts w:ascii="Times New Roman" w:hAnsi="Times New Roman"/>
      <w:i w:val="0"/>
      <w:iCs w:val="0"/>
      <w:color w:val="auto"/>
      <w:kern w:val="0"/>
      <w:sz w:val="24"/>
      <w:szCs w:val="24"/>
      <w:lang w:eastAsia="zh-CN" w:bidi="ar-SA"/>
    </w:rPr>
  </w:style>
  <w:style w:type="paragraph" w:styleId="a7">
    <w:name w:val="Plain Text"/>
    <w:basedOn w:val="a0"/>
    <w:qFormat/>
    <w:pPr>
      <w:widowControl w:val="0"/>
      <w:autoSpaceDE w:val="0"/>
      <w:autoSpaceDN w:val="0"/>
      <w:adjustRightInd w:val="0"/>
      <w:jc w:val="both"/>
    </w:pPr>
    <w:rPr>
      <w:rFonts w:ascii="宋体" w:hAnsi="Tms Rmn"/>
      <w:i w:val="0"/>
      <w:iCs w:val="0"/>
      <w:color w:val="auto"/>
      <w:kern w:val="0"/>
      <w:sz w:val="20"/>
      <w:szCs w:val="21"/>
      <w:lang w:eastAsia="zh-CN" w:bidi="ar-SA"/>
    </w:rPr>
  </w:style>
  <w:style w:type="paragraph" w:styleId="a8">
    <w:name w:val="Balloon Text"/>
    <w:basedOn w:val="a0"/>
    <w:link w:val="Char1"/>
    <w:uiPriority w:val="99"/>
    <w:semiHidden/>
    <w:unhideWhenUsed/>
    <w:qFormat/>
    <w:rPr>
      <w:sz w:val="18"/>
      <w:szCs w:val="18"/>
    </w:rPr>
  </w:style>
  <w:style w:type="paragraph" w:styleId="a9">
    <w:name w:val="footer"/>
    <w:basedOn w:val="a0"/>
    <w:link w:val="Char2"/>
    <w:uiPriority w:val="99"/>
    <w:qFormat/>
    <w:pPr>
      <w:tabs>
        <w:tab w:val="center" w:pos="4153"/>
        <w:tab w:val="right" w:pos="8306"/>
      </w:tabs>
      <w:snapToGrid w:val="0"/>
    </w:pPr>
    <w:rPr>
      <w:sz w:val="18"/>
      <w:szCs w:val="18"/>
    </w:rPr>
  </w:style>
  <w:style w:type="paragraph" w:styleId="aa">
    <w:name w:val="header"/>
    <w:basedOn w:val="a0"/>
    <w:link w:val="Char3"/>
    <w:uiPriority w:val="99"/>
    <w:qFormat/>
    <w:pPr>
      <w:pBdr>
        <w:bottom w:val="single" w:sz="6" w:space="1" w:color="auto"/>
      </w:pBdr>
      <w:tabs>
        <w:tab w:val="center" w:pos="4153"/>
        <w:tab w:val="right" w:pos="8306"/>
      </w:tabs>
      <w:snapToGrid w:val="0"/>
      <w:jc w:val="center"/>
    </w:pPr>
    <w:rPr>
      <w:sz w:val="18"/>
      <w:szCs w:val="18"/>
    </w:rPr>
  </w:style>
  <w:style w:type="paragraph" w:styleId="11">
    <w:name w:val="toc 1"/>
    <w:basedOn w:val="a0"/>
    <w:next w:val="a0"/>
    <w:uiPriority w:val="39"/>
    <w:qFormat/>
  </w:style>
  <w:style w:type="paragraph" w:styleId="40">
    <w:name w:val="toc 4"/>
    <w:basedOn w:val="a0"/>
    <w:next w:val="a0"/>
    <w:qFormat/>
    <w:pPr>
      <w:ind w:leftChars="600" w:left="1260"/>
    </w:pPr>
    <w:rPr>
      <w:rFonts w:ascii="Times New Roman" w:hAnsi="Times New Roman"/>
      <w:i w:val="0"/>
      <w:iCs w:val="0"/>
      <w:color w:val="auto"/>
      <w:kern w:val="0"/>
      <w:sz w:val="24"/>
      <w:szCs w:val="24"/>
      <w:lang w:eastAsia="zh-CN" w:bidi="ar-SA"/>
    </w:rPr>
  </w:style>
  <w:style w:type="paragraph" w:styleId="21">
    <w:name w:val="toc 2"/>
    <w:basedOn w:val="a0"/>
    <w:next w:val="a0"/>
    <w:uiPriority w:val="39"/>
    <w:qFormat/>
    <w:pPr>
      <w:ind w:leftChars="200" w:left="420"/>
    </w:pPr>
  </w:style>
  <w:style w:type="character" w:styleId="ab">
    <w:name w:val="FollowedHyperlink"/>
    <w:qFormat/>
    <w:rPr>
      <w:color w:val="800080"/>
      <w:u w:val="single"/>
    </w:rPr>
  </w:style>
  <w:style w:type="character" w:styleId="ac">
    <w:name w:val="Emphasis"/>
    <w:qFormat/>
    <w:rPr>
      <w:color w:val="CC0000"/>
    </w:rPr>
  </w:style>
  <w:style w:type="character" w:styleId="ad">
    <w:name w:val="Hyperlink"/>
    <w:uiPriority w:val="99"/>
    <w:qFormat/>
    <w:rPr>
      <w:color w:val="0000FF"/>
      <w:u w:val="single"/>
    </w:rPr>
  </w:style>
  <w:style w:type="character" w:styleId="ae">
    <w:name w:val="annotation reference"/>
    <w:uiPriority w:val="99"/>
    <w:unhideWhenUsed/>
    <w:qFormat/>
    <w:rPr>
      <w:sz w:val="21"/>
      <w:szCs w:val="21"/>
    </w:rPr>
  </w:style>
  <w:style w:type="character" w:customStyle="1" w:styleId="1Char">
    <w:name w:val="标题 1 Char"/>
    <w:link w:val="10"/>
    <w:semiHidden/>
    <w:qFormat/>
    <w:rPr>
      <w:rFonts w:ascii="Calibri" w:eastAsia="仿宋" w:hAnsi="Calibri" w:cs="Times New Roman"/>
      <w:b/>
      <w:bCs/>
      <w:iCs/>
      <w:color w:val="000000"/>
      <w:kern w:val="44"/>
      <w:sz w:val="28"/>
      <w:szCs w:val="44"/>
      <w:lang w:eastAsia="en-US" w:bidi="en-US"/>
    </w:rPr>
  </w:style>
  <w:style w:type="character" w:customStyle="1" w:styleId="2Char">
    <w:name w:val="标题 2 Char"/>
    <w:link w:val="20"/>
    <w:semiHidden/>
    <w:qFormat/>
    <w:rPr>
      <w:rFonts w:ascii="Cambria" w:eastAsia="仿宋" w:hAnsi="Cambria" w:cs="黑体"/>
      <w:b/>
      <w:bCs/>
      <w:iCs/>
      <w:color w:val="000000"/>
      <w:sz w:val="28"/>
      <w:szCs w:val="32"/>
      <w:lang w:eastAsia="en-US" w:bidi="en-US"/>
    </w:rPr>
  </w:style>
  <w:style w:type="character" w:customStyle="1" w:styleId="3Char">
    <w:name w:val="标题 3 Char"/>
    <w:link w:val="30"/>
    <w:qFormat/>
    <w:rPr>
      <w:rFonts w:ascii="Calibri" w:eastAsia="仿宋" w:hAnsi="Calibri" w:cs="Times New Roman"/>
      <w:b/>
      <w:bCs/>
      <w:iCs/>
      <w:color w:val="000000"/>
      <w:sz w:val="24"/>
      <w:szCs w:val="32"/>
      <w:lang w:eastAsia="en-US" w:bidi="en-US"/>
    </w:rPr>
  </w:style>
  <w:style w:type="character" w:customStyle="1" w:styleId="4Char">
    <w:name w:val="标题 4 Char"/>
    <w:link w:val="4"/>
    <w:semiHidden/>
    <w:qFormat/>
    <w:rPr>
      <w:rFonts w:ascii="Cambria" w:eastAsia="仿宋" w:hAnsi="Cambria" w:cs="黑体"/>
      <w:bCs/>
      <w:iCs/>
      <w:color w:val="000000"/>
      <w:sz w:val="24"/>
      <w:szCs w:val="28"/>
      <w:lang w:eastAsia="en-US" w:bidi="en-US"/>
    </w:rPr>
  </w:style>
  <w:style w:type="character" w:customStyle="1" w:styleId="5Char">
    <w:name w:val="标题 5 Char"/>
    <w:link w:val="5"/>
    <w:semiHidden/>
    <w:qFormat/>
    <w:rPr>
      <w:rFonts w:ascii="Times New Roman" w:eastAsia="宋体" w:hAnsi="Times New Roman" w:cs="Times New Roman"/>
      <w:b/>
      <w:bCs/>
      <w:kern w:val="0"/>
      <w:sz w:val="28"/>
      <w:szCs w:val="28"/>
    </w:rPr>
  </w:style>
  <w:style w:type="character" w:customStyle="1" w:styleId="6Char">
    <w:name w:val="标题 6 Char"/>
    <w:link w:val="6"/>
    <w:semiHidden/>
    <w:qFormat/>
    <w:rPr>
      <w:rFonts w:ascii="Cambria" w:eastAsia="宋体" w:hAnsi="Cambria" w:cs="Times New Roman"/>
      <w:b/>
      <w:bCs/>
      <w:kern w:val="0"/>
      <w:sz w:val="24"/>
      <w:szCs w:val="24"/>
    </w:rPr>
  </w:style>
  <w:style w:type="character" w:customStyle="1" w:styleId="7Char">
    <w:name w:val="标题 7 Char"/>
    <w:link w:val="7"/>
    <w:semiHidden/>
    <w:qFormat/>
    <w:rPr>
      <w:rFonts w:ascii="Times New Roman" w:eastAsia="宋体" w:hAnsi="Times New Roman" w:cs="Times New Roman"/>
      <w:b/>
      <w:bCs/>
      <w:kern w:val="0"/>
      <w:sz w:val="24"/>
      <w:szCs w:val="24"/>
    </w:rPr>
  </w:style>
  <w:style w:type="character" w:customStyle="1" w:styleId="Char4">
    <w:name w:val="批注主题 Char"/>
    <w:link w:val="12"/>
    <w:semiHidden/>
    <w:qFormat/>
    <w:rPr>
      <w:b/>
      <w:bCs/>
      <w:sz w:val="24"/>
      <w:szCs w:val="24"/>
    </w:rPr>
  </w:style>
  <w:style w:type="paragraph" w:customStyle="1" w:styleId="12">
    <w:name w:val="批注主题1"/>
    <w:basedOn w:val="a5"/>
    <w:next w:val="a5"/>
    <w:link w:val="Char4"/>
    <w:qFormat/>
    <w:rPr>
      <w:b/>
      <w:bCs/>
    </w:rPr>
  </w:style>
  <w:style w:type="character" w:customStyle="1" w:styleId="Char5">
    <w:name w:val="文档结构图 Char"/>
    <w:link w:val="13"/>
    <w:semiHidden/>
    <w:qFormat/>
    <w:rPr>
      <w:rFonts w:ascii="宋体" w:eastAsia="宋体" w:hAnsi="Calibri" w:cs="Times New Roman"/>
      <w:kern w:val="0"/>
      <w:sz w:val="18"/>
      <w:szCs w:val="18"/>
    </w:rPr>
  </w:style>
  <w:style w:type="paragraph" w:customStyle="1" w:styleId="13">
    <w:name w:val="文档结构图1"/>
    <w:basedOn w:val="a0"/>
    <w:link w:val="Char5"/>
    <w:qFormat/>
    <w:rPr>
      <w:rFonts w:ascii="宋体"/>
      <w:kern w:val="0"/>
      <w:sz w:val="18"/>
      <w:szCs w:val="18"/>
    </w:rPr>
  </w:style>
  <w:style w:type="character" w:customStyle="1" w:styleId="Char">
    <w:name w:val="批注文字 Char"/>
    <w:link w:val="a5"/>
    <w:qFormat/>
    <w:rPr>
      <w:sz w:val="24"/>
      <w:szCs w:val="24"/>
    </w:rPr>
  </w:style>
  <w:style w:type="character" w:customStyle="1" w:styleId="Char0">
    <w:name w:val="正文文本 Char"/>
    <w:link w:val="a6"/>
    <w:semiHidden/>
    <w:qFormat/>
    <w:rPr>
      <w:rFonts w:ascii="Calibri" w:hAnsi="Calibri"/>
      <w:sz w:val="24"/>
      <w:szCs w:val="24"/>
    </w:rPr>
  </w:style>
  <w:style w:type="character" w:customStyle="1" w:styleId="Char6">
    <w:name w:val="纯文本 Char"/>
    <w:link w:val="14"/>
    <w:qFormat/>
    <w:rPr>
      <w:rFonts w:ascii="Marigold" w:hAnsi="Marigold"/>
    </w:rPr>
  </w:style>
  <w:style w:type="paragraph" w:customStyle="1" w:styleId="14">
    <w:name w:val="纯文本1"/>
    <w:basedOn w:val="a0"/>
    <w:link w:val="Char6"/>
    <w:qFormat/>
    <w:rPr>
      <w:rFonts w:ascii="Marigold" w:hAnsi="Marigold"/>
    </w:rPr>
  </w:style>
  <w:style w:type="character" w:customStyle="1" w:styleId="Char2">
    <w:name w:val="页脚 Char"/>
    <w:link w:val="a9"/>
    <w:uiPriority w:val="99"/>
    <w:qFormat/>
    <w:rPr>
      <w:sz w:val="18"/>
      <w:szCs w:val="18"/>
    </w:rPr>
  </w:style>
  <w:style w:type="character" w:customStyle="1" w:styleId="Char3">
    <w:name w:val="页眉 Char"/>
    <w:link w:val="aa"/>
    <w:uiPriority w:val="99"/>
    <w:qFormat/>
    <w:rPr>
      <w:sz w:val="18"/>
      <w:szCs w:val="18"/>
    </w:rPr>
  </w:style>
  <w:style w:type="character" w:customStyle="1" w:styleId="2Char0">
    <w:name w:val="正文文本 2 Char"/>
    <w:link w:val="210"/>
    <w:semiHidden/>
    <w:qFormat/>
    <w:rPr>
      <w:szCs w:val="24"/>
    </w:rPr>
  </w:style>
  <w:style w:type="paragraph" w:customStyle="1" w:styleId="210">
    <w:name w:val="正文文本 21"/>
    <w:basedOn w:val="a0"/>
    <w:link w:val="2Char0"/>
    <w:qFormat/>
    <w:pPr>
      <w:spacing w:after="120" w:line="480" w:lineRule="auto"/>
    </w:pPr>
    <w:rPr>
      <w:szCs w:val="24"/>
    </w:rPr>
  </w:style>
  <w:style w:type="paragraph" w:customStyle="1" w:styleId="CharChar">
    <w:name w:val="批注框文本 Char Char"/>
    <w:basedOn w:val="a0"/>
    <w:link w:val="CharCharChar"/>
    <w:qFormat/>
    <w:rPr>
      <w:sz w:val="18"/>
      <w:szCs w:val="18"/>
    </w:rPr>
  </w:style>
  <w:style w:type="paragraph" w:customStyle="1" w:styleId="15">
    <w:name w:val="正文缩进1"/>
    <w:basedOn w:val="a0"/>
    <w:link w:val="Char7"/>
    <w:qFormat/>
    <w:pPr>
      <w:widowControl w:val="0"/>
      <w:ind w:firstLineChars="200" w:firstLine="200"/>
      <w:jc w:val="both"/>
    </w:pPr>
    <w:rPr>
      <w:sz w:val="21"/>
      <w:szCs w:val="24"/>
    </w:rPr>
  </w:style>
  <w:style w:type="paragraph" w:customStyle="1" w:styleId="16">
    <w:name w:val="普通(网站)1"/>
    <w:basedOn w:val="a0"/>
    <w:qFormat/>
    <w:pPr>
      <w:spacing w:before="100" w:beforeAutospacing="1" w:after="100" w:afterAutospacing="1"/>
    </w:pPr>
    <w:rPr>
      <w:rFonts w:ascii="宋体" w:hAnsi="宋体" w:cs="宋体"/>
      <w:i w:val="0"/>
      <w:iCs w:val="0"/>
      <w:color w:val="auto"/>
      <w:kern w:val="0"/>
      <w:sz w:val="24"/>
      <w:szCs w:val="24"/>
      <w:lang w:eastAsia="zh-CN" w:bidi="ar-SA"/>
    </w:rPr>
  </w:style>
  <w:style w:type="paragraph" w:customStyle="1" w:styleId="17">
    <w:name w:val="列出段落1"/>
    <w:basedOn w:val="a0"/>
    <w:qFormat/>
    <w:pPr>
      <w:ind w:firstLineChars="200" w:firstLine="420"/>
    </w:pPr>
    <w:rPr>
      <w:rFonts w:ascii="Times New Roman" w:hAnsi="Times New Roman"/>
      <w:szCs w:val="24"/>
    </w:rPr>
  </w:style>
  <w:style w:type="paragraph" w:customStyle="1" w:styleId="af">
    <w:name w:val="!正文"/>
    <w:basedOn w:val="a0"/>
    <w:qFormat/>
    <w:pPr>
      <w:spacing w:line="360" w:lineRule="auto"/>
      <w:ind w:firstLineChars="200" w:firstLine="480"/>
    </w:pPr>
    <w:rPr>
      <w:sz w:val="24"/>
      <w:szCs w:val="21"/>
    </w:rPr>
  </w:style>
  <w:style w:type="paragraph" w:customStyle="1" w:styleId="2">
    <w:name w:val="!标题2"/>
    <w:basedOn w:val="a0"/>
    <w:next w:val="a0"/>
    <w:link w:val="2CharChar"/>
    <w:qFormat/>
    <w:pPr>
      <w:numPr>
        <w:ilvl w:val="1"/>
        <w:numId w:val="1"/>
      </w:numPr>
      <w:spacing w:before="100" w:beforeAutospacing="1" w:after="100" w:afterAutospacing="1" w:line="360" w:lineRule="auto"/>
      <w:outlineLvl w:val="1"/>
    </w:pPr>
    <w:rPr>
      <w:rFonts w:ascii="仿宋" w:eastAsia="仿宋" w:hAnsi="仿宋" w:cs="黑体"/>
      <w:b/>
      <w:sz w:val="24"/>
    </w:rPr>
  </w:style>
  <w:style w:type="paragraph" w:customStyle="1" w:styleId="1">
    <w:name w:val="!标题1"/>
    <w:basedOn w:val="a0"/>
    <w:next w:val="a0"/>
    <w:qFormat/>
    <w:pPr>
      <w:numPr>
        <w:numId w:val="1"/>
      </w:numPr>
      <w:spacing w:before="240" w:after="360" w:line="240" w:lineRule="atLeast"/>
      <w:outlineLvl w:val="0"/>
    </w:pPr>
    <w:rPr>
      <w:rFonts w:ascii="仿宋" w:eastAsia="仿宋" w:hAnsi="仿宋"/>
      <w:b/>
      <w:i w:val="0"/>
      <w:iCs w:val="0"/>
      <w:color w:val="auto"/>
      <w:sz w:val="28"/>
      <w:szCs w:val="21"/>
      <w:lang w:bidi="ar-SA"/>
    </w:rPr>
  </w:style>
  <w:style w:type="paragraph" w:customStyle="1" w:styleId="3">
    <w:name w:val="!标题3"/>
    <w:basedOn w:val="a0"/>
    <w:next w:val="a0"/>
    <w:link w:val="3CharChar"/>
    <w:qFormat/>
    <w:pPr>
      <w:numPr>
        <w:numId w:val="2"/>
      </w:numPr>
      <w:spacing w:line="360" w:lineRule="auto"/>
      <w:outlineLvl w:val="2"/>
    </w:pPr>
    <w:rPr>
      <w:rFonts w:eastAsia="仿宋"/>
      <w:sz w:val="24"/>
    </w:rPr>
  </w:style>
  <w:style w:type="paragraph" w:customStyle="1" w:styleId="18">
    <w:name w:val="正文1"/>
    <w:link w:val="1CharChar"/>
    <w:qFormat/>
    <w:pPr>
      <w:widowControl w:val="0"/>
      <w:adjustRightInd w:val="0"/>
      <w:spacing w:line="312" w:lineRule="atLeast"/>
      <w:jc w:val="both"/>
      <w:textAlignment w:val="baseline"/>
    </w:pPr>
    <w:rPr>
      <w:rFonts w:ascii="Marigold" w:hAnsi="Marigold"/>
      <w:sz w:val="34"/>
    </w:rPr>
  </w:style>
  <w:style w:type="paragraph" w:customStyle="1" w:styleId="a">
    <w:name w:val="_正文段落"/>
    <w:basedOn w:val="a0"/>
    <w:qFormat/>
    <w:pPr>
      <w:numPr>
        <w:numId w:val="3"/>
      </w:numPr>
      <w:spacing w:beforeLines="15" w:afterLines="15" w:line="360" w:lineRule="auto"/>
      <w:ind w:left="988"/>
    </w:pPr>
    <w:rPr>
      <w:rFonts w:ascii="Times New Roman" w:hAnsi="Times New Roman"/>
      <w:sz w:val="28"/>
      <w:szCs w:val="24"/>
    </w:rPr>
  </w:style>
  <w:style w:type="paragraph" w:customStyle="1" w:styleId="378020">
    <w:name w:val="样式 标题 3 + (中文) 黑体 小四 非加粗 段前: 7.8 磅 段后: 0 磅 行距: 固定值 20 磅"/>
    <w:basedOn w:val="30"/>
    <w:qFormat/>
    <w:pPr>
      <w:spacing w:before="0" w:after="0" w:line="400" w:lineRule="exact"/>
    </w:pPr>
    <w:rPr>
      <w:rFonts w:ascii="Times New Roman" w:eastAsia="黑体" w:hAnsi="Times New Roman" w:cs="宋体"/>
      <w:b w:val="0"/>
      <w:bCs w:val="0"/>
      <w:iCs w:val="0"/>
      <w:color w:val="auto"/>
      <w:szCs w:val="20"/>
      <w:lang w:eastAsia="zh-CN" w:bidi="ar-SA"/>
    </w:rPr>
  </w:style>
  <w:style w:type="paragraph" w:customStyle="1" w:styleId="af0">
    <w:name w:val="!正文(无缩)"/>
    <w:basedOn w:val="a0"/>
    <w:qFormat/>
    <w:pPr>
      <w:spacing w:line="360" w:lineRule="auto"/>
    </w:pPr>
    <w:rPr>
      <w:sz w:val="24"/>
      <w:szCs w:val="21"/>
    </w:rPr>
  </w:style>
  <w:style w:type="paragraph" w:customStyle="1" w:styleId="Af1">
    <w:name w:val="正文 A"/>
    <w:qFormat/>
    <w:pPr>
      <w:widowControl w:val="0"/>
      <w:jc w:val="both"/>
    </w:pPr>
    <w:rPr>
      <w:rFonts w:eastAsia="Arial Unicode MS" w:cs="Arial Unicode MS"/>
      <w:color w:val="000000"/>
      <w:kern w:val="2"/>
      <w:sz w:val="21"/>
      <w:szCs w:val="21"/>
      <w:u w:color="000000"/>
    </w:rPr>
  </w:style>
  <w:style w:type="paragraph" w:customStyle="1" w:styleId="22">
    <w:name w:val="样式 首行缩进:  2 字符"/>
    <w:basedOn w:val="a0"/>
    <w:qFormat/>
    <w:pPr>
      <w:widowControl w:val="0"/>
      <w:spacing w:line="400" w:lineRule="exact"/>
      <w:ind w:firstLineChars="200" w:firstLine="200"/>
      <w:jc w:val="both"/>
    </w:pPr>
    <w:rPr>
      <w:rFonts w:cs="宋体"/>
      <w:i w:val="0"/>
      <w:iCs w:val="0"/>
      <w:color w:val="auto"/>
      <w:sz w:val="24"/>
      <w:szCs w:val="24"/>
      <w:lang w:eastAsia="zh-CN" w:bidi="ar-SA"/>
    </w:rPr>
  </w:style>
  <w:style w:type="paragraph" w:customStyle="1" w:styleId="23">
    <w:name w:val="列出段落2"/>
    <w:basedOn w:val="a0"/>
    <w:link w:val="ListParagraphCharChar"/>
    <w:qFormat/>
    <w:pPr>
      <w:widowControl w:val="0"/>
      <w:ind w:firstLineChars="200" w:firstLine="420"/>
      <w:jc w:val="both"/>
    </w:pPr>
  </w:style>
  <w:style w:type="paragraph" w:customStyle="1" w:styleId="af2">
    <w:name w:val="文档正文"/>
    <w:basedOn w:val="a0"/>
    <w:link w:val="CharChar0"/>
    <w:qFormat/>
    <w:pPr>
      <w:widowControl w:val="0"/>
      <w:adjustRightInd w:val="0"/>
      <w:spacing w:line="480" w:lineRule="atLeast"/>
      <w:ind w:firstLine="567"/>
      <w:jc w:val="both"/>
      <w:textAlignment w:val="baseline"/>
    </w:pPr>
    <w:rPr>
      <w:rFonts w:ascii="长城仿宋"/>
      <w:sz w:val="24"/>
    </w:rPr>
  </w:style>
  <w:style w:type="paragraph" w:customStyle="1" w:styleId="xl85">
    <w:name w:val="xl85"/>
    <w:basedOn w:val="a0"/>
    <w:qFormat/>
    <w:pPr>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88">
    <w:name w:val="xl88"/>
    <w:basedOn w:val="a0"/>
    <w:qFormat/>
    <w:pPr>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74">
    <w:name w:val="xl74"/>
    <w:basedOn w:val="a0"/>
    <w:qFormat/>
    <w:pPr>
      <w:pBdr>
        <w:top w:val="single" w:sz="8" w:space="0" w:color="auto"/>
        <w:left w:val="single" w:sz="8" w:space="0" w:color="auto"/>
        <w:bottom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xl87">
    <w:name w:val="xl87"/>
    <w:basedOn w:val="a0"/>
    <w:qFormat/>
    <w:pPr>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92">
    <w:name w:val="xl92"/>
    <w:basedOn w:val="a0"/>
    <w:qFormat/>
    <w:pPr>
      <w:pBdr>
        <w:top w:val="single" w:sz="4" w:space="0" w:color="auto"/>
        <w:left w:val="single" w:sz="4" w:space="0" w:color="auto"/>
        <w:right w:val="single" w:sz="4" w:space="0" w:color="auto"/>
      </w:pBdr>
      <w:spacing w:before="100" w:beforeAutospacing="1" w:after="100" w:afterAutospacing="1"/>
      <w:jc w:val="center"/>
    </w:pPr>
    <w:rPr>
      <w:rFonts w:ascii="宋体" w:hAnsi="宋体" w:cs="宋体"/>
      <w:i w:val="0"/>
      <w:iCs w:val="0"/>
      <w:color w:val="auto"/>
      <w:kern w:val="0"/>
      <w:lang w:eastAsia="zh-CN" w:bidi="ar-SA"/>
    </w:rPr>
  </w:style>
  <w:style w:type="paragraph" w:customStyle="1" w:styleId="xl94">
    <w:name w:val="xl94"/>
    <w:basedOn w:val="a0"/>
    <w:qFormat/>
    <w:pPr>
      <w:pBdr>
        <w:left w:val="single" w:sz="4" w:space="0" w:color="auto"/>
        <w:bottom w:val="single" w:sz="4" w:space="0" w:color="auto"/>
        <w:right w:val="single" w:sz="4" w:space="0" w:color="auto"/>
      </w:pBdr>
      <w:spacing w:before="100" w:beforeAutospacing="1" w:after="100" w:afterAutospacing="1"/>
      <w:jc w:val="center"/>
    </w:pPr>
    <w:rPr>
      <w:rFonts w:ascii="宋体" w:hAnsi="宋体" w:cs="宋体"/>
      <w:i w:val="0"/>
      <w:iCs w:val="0"/>
      <w:color w:val="auto"/>
      <w:kern w:val="0"/>
      <w:lang w:eastAsia="zh-CN" w:bidi="ar-SA"/>
    </w:rPr>
  </w:style>
  <w:style w:type="paragraph" w:customStyle="1" w:styleId="xl75">
    <w:name w:val="xl75"/>
    <w:basedOn w:val="a0"/>
    <w:qFormat/>
    <w:pPr>
      <w:pBdr>
        <w:top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xl76">
    <w:name w:val="xl76"/>
    <w:basedOn w:val="a0"/>
    <w:qFormat/>
    <w:pPr>
      <w:pBdr>
        <w:top w:val="single" w:sz="8" w:space="0" w:color="auto"/>
        <w:bottom w:val="single" w:sz="8" w:space="0" w:color="auto"/>
        <w:right w:val="single" w:sz="8" w:space="0" w:color="auto"/>
      </w:pBdr>
      <w:spacing w:before="100" w:beforeAutospacing="1" w:after="100" w:afterAutospacing="1"/>
      <w:textAlignment w:val="center"/>
    </w:pPr>
    <w:rPr>
      <w:rFonts w:ascii="宋体" w:hAnsi="宋体" w:cs="宋体"/>
      <w:b/>
      <w:bCs/>
      <w:i w:val="0"/>
      <w:iCs w:val="0"/>
      <w:color w:val="auto"/>
      <w:kern w:val="0"/>
      <w:sz w:val="16"/>
      <w:szCs w:val="16"/>
      <w:lang w:eastAsia="zh-CN" w:bidi="ar-SA"/>
    </w:rPr>
  </w:style>
  <w:style w:type="paragraph" w:customStyle="1" w:styleId="110">
    <w:name w:val="列出段落11"/>
    <w:basedOn w:val="a0"/>
    <w:qFormat/>
    <w:pPr>
      <w:widowControl w:val="0"/>
      <w:ind w:firstLineChars="200" w:firstLine="420"/>
      <w:jc w:val="both"/>
    </w:pPr>
    <w:rPr>
      <w:rFonts w:ascii="Times New Roman" w:hAnsi="Times New Roman" w:cs="黑体"/>
      <w:i w:val="0"/>
      <w:iCs w:val="0"/>
      <w:color w:val="auto"/>
      <w:sz w:val="21"/>
      <w:lang w:eastAsia="zh-CN" w:bidi="ar-SA"/>
    </w:rPr>
  </w:style>
  <w:style w:type="paragraph" w:customStyle="1" w:styleId="xl86">
    <w:name w:val="xl86"/>
    <w:basedOn w:val="a0"/>
    <w:qFormat/>
    <w:pPr>
      <w:pBdr>
        <w:left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68">
    <w:name w:val="xl68"/>
    <w:basedOn w:val="a0"/>
    <w:qFormat/>
    <w:pPr>
      <w:pBdr>
        <w:bottom w:val="single" w:sz="8" w:space="0" w:color="auto"/>
        <w:right w:val="single" w:sz="8" w:space="0" w:color="auto"/>
      </w:pBdr>
      <w:spacing w:before="100" w:beforeAutospacing="1" w:after="100" w:afterAutospacing="1"/>
      <w:jc w:val="center"/>
      <w:textAlignment w:val="center"/>
    </w:pPr>
    <w:rPr>
      <w:rFonts w:ascii="仿宋_GB2312" w:eastAsia="仿宋_GB2312" w:hAnsi="宋体" w:cs="宋体"/>
      <w:i w:val="0"/>
      <w:iCs w:val="0"/>
      <w:color w:val="auto"/>
      <w:kern w:val="0"/>
      <w:sz w:val="13"/>
      <w:szCs w:val="13"/>
      <w:lang w:eastAsia="zh-CN" w:bidi="ar-SA"/>
    </w:rPr>
  </w:style>
  <w:style w:type="paragraph" w:customStyle="1" w:styleId="xl72">
    <w:name w:val="xl72"/>
    <w:basedOn w:val="a0"/>
    <w:qFormat/>
    <w:pPr>
      <w:pBdr>
        <w:bottom w:val="single" w:sz="8" w:space="0" w:color="auto"/>
        <w:right w:val="single" w:sz="8" w:space="0" w:color="auto"/>
      </w:pBdr>
      <w:spacing w:before="100" w:beforeAutospacing="1" w:after="100" w:afterAutospacing="1"/>
      <w:jc w:val="center"/>
      <w:textAlignment w:val="center"/>
    </w:pPr>
    <w:rPr>
      <w:rFonts w:ascii="仿宋_GB2312" w:eastAsia="仿宋_GB2312" w:hAnsi="宋体" w:cs="宋体"/>
      <w:i w:val="0"/>
      <w:iCs w:val="0"/>
      <w:color w:val="auto"/>
      <w:kern w:val="0"/>
      <w:sz w:val="15"/>
      <w:szCs w:val="15"/>
      <w:lang w:eastAsia="zh-CN" w:bidi="ar-SA"/>
    </w:rPr>
  </w:style>
  <w:style w:type="paragraph" w:customStyle="1" w:styleId="xl69">
    <w:name w:val="xl69"/>
    <w:basedOn w:val="a0"/>
    <w:qFormat/>
    <w:pPr>
      <w:pBdr>
        <w:top w:val="single" w:sz="8" w:space="0" w:color="auto"/>
        <w:left w:val="single" w:sz="8" w:space="0" w:color="auto"/>
        <w:right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xl79">
    <w:name w:val="xl79"/>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i w:val="0"/>
      <w:iCs w:val="0"/>
      <w:kern w:val="0"/>
      <w:sz w:val="24"/>
      <w:szCs w:val="24"/>
      <w:lang w:eastAsia="zh-CN" w:bidi="ar-SA"/>
    </w:rPr>
  </w:style>
  <w:style w:type="paragraph" w:customStyle="1" w:styleId="xl77">
    <w:name w:val="xl77"/>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i w:val="0"/>
      <w:iCs w:val="0"/>
      <w:color w:val="auto"/>
      <w:kern w:val="0"/>
      <w:sz w:val="24"/>
      <w:szCs w:val="24"/>
      <w:lang w:eastAsia="zh-CN" w:bidi="ar-SA"/>
    </w:rPr>
  </w:style>
  <w:style w:type="paragraph" w:customStyle="1" w:styleId="xl71">
    <w:name w:val="xl71"/>
    <w:basedOn w:val="a0"/>
    <w:qFormat/>
    <w:pPr>
      <w:pBdr>
        <w:left w:val="single" w:sz="8" w:space="0" w:color="auto"/>
        <w:bottom w:val="single" w:sz="8" w:space="0" w:color="auto"/>
        <w:right w:val="single" w:sz="8" w:space="0" w:color="auto"/>
      </w:pBdr>
      <w:spacing w:before="100" w:beforeAutospacing="1" w:after="100" w:afterAutospacing="1"/>
      <w:jc w:val="center"/>
      <w:textAlignment w:val="center"/>
    </w:pPr>
    <w:rPr>
      <w:rFonts w:ascii="仿宋_GB2312" w:eastAsia="仿宋_GB2312" w:hAnsi="宋体" w:cs="宋体"/>
      <w:i w:val="0"/>
      <w:iCs w:val="0"/>
      <w:color w:val="auto"/>
      <w:kern w:val="0"/>
      <w:sz w:val="15"/>
      <w:szCs w:val="15"/>
      <w:lang w:eastAsia="zh-CN" w:bidi="ar-SA"/>
    </w:rPr>
  </w:style>
  <w:style w:type="paragraph" w:customStyle="1" w:styleId="xl84">
    <w:name w:val="xl84"/>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80">
    <w:name w:val="xl80"/>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i w:val="0"/>
      <w:iCs w:val="0"/>
      <w:color w:val="auto"/>
      <w:kern w:val="0"/>
      <w:sz w:val="24"/>
      <w:szCs w:val="24"/>
      <w:lang w:eastAsia="zh-CN" w:bidi="ar-SA"/>
    </w:rPr>
  </w:style>
  <w:style w:type="paragraph" w:customStyle="1" w:styleId="xl91">
    <w:name w:val="xl91"/>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i w:val="0"/>
      <w:iCs w:val="0"/>
      <w:color w:val="auto"/>
      <w:kern w:val="0"/>
      <w:sz w:val="24"/>
      <w:szCs w:val="24"/>
      <w:lang w:eastAsia="zh-CN" w:bidi="ar-SA"/>
    </w:rPr>
  </w:style>
  <w:style w:type="paragraph" w:customStyle="1" w:styleId="TableParagraph">
    <w:name w:val="Table Paragraph"/>
    <w:basedOn w:val="a0"/>
    <w:qFormat/>
    <w:pPr>
      <w:widowControl w:val="0"/>
      <w:autoSpaceDE w:val="0"/>
      <w:autoSpaceDN w:val="0"/>
    </w:pPr>
    <w:rPr>
      <w:rFonts w:ascii="宋体" w:hAnsi="宋体" w:cs="宋体"/>
      <w:i w:val="0"/>
      <w:iCs w:val="0"/>
      <w:color w:val="auto"/>
      <w:kern w:val="0"/>
      <w:lang w:bidi="ar-SA"/>
    </w:rPr>
  </w:style>
  <w:style w:type="paragraph" w:customStyle="1" w:styleId="xl93">
    <w:name w:val="xl93"/>
    <w:basedOn w:val="a0"/>
    <w:qFormat/>
    <w:pPr>
      <w:pBdr>
        <w:left w:val="single" w:sz="4" w:space="0" w:color="auto"/>
        <w:right w:val="single" w:sz="4" w:space="0" w:color="auto"/>
      </w:pBdr>
      <w:spacing w:before="100" w:beforeAutospacing="1" w:after="100" w:afterAutospacing="1"/>
      <w:jc w:val="center"/>
    </w:pPr>
    <w:rPr>
      <w:rFonts w:ascii="宋体" w:hAnsi="宋体" w:cs="宋体"/>
      <w:i w:val="0"/>
      <w:iCs w:val="0"/>
      <w:color w:val="auto"/>
      <w:kern w:val="0"/>
      <w:lang w:eastAsia="zh-CN" w:bidi="ar-SA"/>
    </w:rPr>
  </w:style>
  <w:style w:type="paragraph" w:customStyle="1" w:styleId="2TimesNewRoman5020">
    <w:name w:val="样式 标题 2 + Times New Roman 四号 非加粗 段前: 5 磅 段后: 0 磅 行距: 固定值 20..."/>
    <w:basedOn w:val="20"/>
    <w:qFormat/>
    <w:pPr>
      <w:widowControl w:val="0"/>
      <w:spacing w:before="100" w:after="0" w:line="400" w:lineRule="exact"/>
      <w:jc w:val="both"/>
    </w:pPr>
    <w:rPr>
      <w:rFonts w:ascii="Times New Roman" w:eastAsia="黑体" w:hAnsi="Times New Roman" w:cs="宋体"/>
      <w:b w:val="0"/>
      <w:bCs w:val="0"/>
      <w:iCs w:val="0"/>
      <w:color w:val="auto"/>
      <w:szCs w:val="20"/>
      <w:lang w:eastAsia="zh-CN" w:bidi="ar-SA"/>
    </w:rPr>
  </w:style>
  <w:style w:type="paragraph" w:customStyle="1" w:styleId="Style2">
    <w:name w:val="_Style 2"/>
    <w:basedOn w:val="a0"/>
    <w:qFormat/>
    <w:pPr>
      <w:ind w:firstLineChars="200" w:firstLine="420"/>
    </w:pPr>
    <w:rPr>
      <w:rFonts w:ascii="Times New Roman" w:hAnsi="Times New Roman"/>
      <w:i w:val="0"/>
      <w:iCs w:val="0"/>
      <w:color w:val="auto"/>
      <w:kern w:val="0"/>
      <w:sz w:val="24"/>
      <w:szCs w:val="24"/>
      <w:lang w:eastAsia="zh-CN" w:bidi="ar-SA"/>
    </w:rPr>
  </w:style>
  <w:style w:type="paragraph" w:customStyle="1" w:styleId="xl82">
    <w:name w:val="xl82"/>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i w:val="0"/>
      <w:iCs w:val="0"/>
      <w:kern w:val="0"/>
      <w:sz w:val="24"/>
      <w:szCs w:val="24"/>
      <w:lang w:eastAsia="zh-CN" w:bidi="ar-SA"/>
    </w:rPr>
  </w:style>
  <w:style w:type="paragraph" w:customStyle="1" w:styleId="font5">
    <w:name w:val="font5"/>
    <w:basedOn w:val="a0"/>
    <w:qFormat/>
    <w:pPr>
      <w:spacing w:before="100" w:beforeAutospacing="1" w:after="100" w:afterAutospacing="1"/>
    </w:pPr>
    <w:rPr>
      <w:rFonts w:ascii="宋体" w:hAnsi="宋体" w:cs="宋体"/>
      <w:i w:val="0"/>
      <w:iCs w:val="0"/>
      <w:color w:val="auto"/>
      <w:kern w:val="0"/>
      <w:sz w:val="18"/>
      <w:szCs w:val="18"/>
      <w:lang w:eastAsia="zh-CN" w:bidi="ar-SA"/>
    </w:rPr>
  </w:style>
  <w:style w:type="paragraph" w:customStyle="1" w:styleId="xl78">
    <w:name w:val="xl78"/>
    <w:basedOn w:val="a0"/>
    <w:qFormat/>
    <w:pPr>
      <w:pBdr>
        <w:top w:val="single" w:sz="4" w:space="0" w:color="auto"/>
        <w:left w:val="single" w:sz="4" w:space="0" w:color="auto"/>
        <w:bottom w:val="single" w:sz="4" w:space="0" w:color="auto"/>
      </w:pBdr>
      <w:spacing w:before="100" w:beforeAutospacing="1" w:after="100" w:afterAutospacing="1"/>
      <w:jc w:val="center"/>
    </w:pPr>
    <w:rPr>
      <w:rFonts w:ascii="宋体" w:hAnsi="宋体" w:cs="宋体"/>
      <w:i w:val="0"/>
      <w:iCs w:val="0"/>
      <w:color w:val="auto"/>
      <w:kern w:val="0"/>
      <w:sz w:val="24"/>
      <w:szCs w:val="24"/>
      <w:lang w:eastAsia="zh-CN" w:bidi="ar-SA"/>
    </w:rPr>
  </w:style>
  <w:style w:type="paragraph" w:customStyle="1" w:styleId="xl70">
    <w:name w:val="xl70"/>
    <w:basedOn w:val="a0"/>
    <w:qFormat/>
    <w:pPr>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xl65">
    <w:name w:val="xl65"/>
    <w:basedOn w:val="a0"/>
    <w:qFormat/>
    <w:pPr>
      <w:pBdr>
        <w:right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xl73">
    <w:name w:val="xl73"/>
    <w:basedOn w:val="a0"/>
    <w:pPr>
      <w:pBdr>
        <w:left w:val="single" w:sz="8" w:space="0" w:color="auto"/>
        <w:right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xl90">
    <w:name w:val="xl90"/>
    <w:basedOn w:val="a0"/>
    <w:qFormat/>
    <w:pPr>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66">
    <w:name w:val="xl66"/>
    <w:basedOn w:val="a0"/>
    <w:pPr>
      <w:pBdr>
        <w:bottom w:val="single" w:sz="8" w:space="0" w:color="auto"/>
        <w:right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Style1">
    <w:name w:val="_Style 1"/>
    <w:basedOn w:val="a0"/>
    <w:uiPriority w:val="99"/>
    <w:qFormat/>
    <w:pPr>
      <w:widowControl w:val="0"/>
      <w:ind w:firstLineChars="200" w:firstLine="420"/>
      <w:jc w:val="both"/>
    </w:pPr>
    <w:rPr>
      <w:rFonts w:ascii="Times New Roman" w:hAnsi="Times New Roman"/>
      <w:i w:val="0"/>
      <w:iCs w:val="0"/>
      <w:color w:val="auto"/>
      <w:sz w:val="21"/>
      <w:lang w:eastAsia="zh-CN" w:bidi="ar-SA"/>
    </w:rPr>
  </w:style>
  <w:style w:type="paragraph" w:customStyle="1" w:styleId="xl67">
    <w:name w:val="xl67"/>
    <w:basedOn w:val="a0"/>
    <w:qFormat/>
    <w:pPr>
      <w:pBdr>
        <w:bottom w:val="single" w:sz="8" w:space="0" w:color="auto"/>
        <w:right w:val="single" w:sz="8" w:space="0" w:color="auto"/>
      </w:pBdr>
      <w:spacing w:before="100" w:beforeAutospacing="1" w:after="100" w:afterAutospacing="1"/>
      <w:jc w:val="center"/>
      <w:textAlignment w:val="center"/>
    </w:pPr>
    <w:rPr>
      <w:rFonts w:ascii="仿宋" w:eastAsia="仿宋" w:hAnsi="仿宋" w:cs="宋体"/>
      <w:i w:val="0"/>
      <w:iCs w:val="0"/>
      <w:kern w:val="0"/>
      <w:sz w:val="13"/>
      <w:szCs w:val="13"/>
      <w:lang w:eastAsia="zh-CN" w:bidi="ar-SA"/>
    </w:rPr>
  </w:style>
  <w:style w:type="paragraph" w:customStyle="1" w:styleId="xl89">
    <w:name w:val="xl89"/>
    <w:basedOn w:val="a0"/>
    <w:qFormat/>
    <w:pPr>
      <w:pBdr>
        <w:left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83">
    <w:name w:val="xl83"/>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i w:val="0"/>
      <w:iCs w:val="0"/>
      <w:color w:val="auto"/>
      <w:kern w:val="0"/>
      <w:sz w:val="28"/>
      <w:szCs w:val="28"/>
      <w:lang w:eastAsia="zh-CN" w:bidi="ar-SA"/>
    </w:rPr>
  </w:style>
  <w:style w:type="paragraph" w:customStyle="1" w:styleId="xl81">
    <w:name w:val="xl81"/>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i w:val="0"/>
      <w:iCs w:val="0"/>
      <w:color w:val="auto"/>
      <w:kern w:val="0"/>
      <w:lang w:eastAsia="zh-CN" w:bidi="ar-SA"/>
    </w:rPr>
  </w:style>
  <w:style w:type="character" w:customStyle="1" w:styleId="CharCharChar">
    <w:name w:val="批注框文本 Char Char Char"/>
    <w:link w:val="CharChar"/>
    <w:semiHidden/>
    <w:qFormat/>
    <w:rPr>
      <w:rFonts w:ascii="Calibri" w:eastAsia="宋体" w:hAnsi="Calibri" w:cs="Times New Roman"/>
      <w:i/>
      <w:iCs/>
      <w:color w:val="000000"/>
      <w:sz w:val="18"/>
      <w:szCs w:val="18"/>
      <w:lang w:eastAsia="en-US" w:bidi="en-US"/>
    </w:rPr>
  </w:style>
  <w:style w:type="character" w:customStyle="1" w:styleId="19">
    <w:name w:val="页码1"/>
    <w:basedOn w:val="a1"/>
  </w:style>
  <w:style w:type="character" w:customStyle="1" w:styleId="1a">
    <w:name w:val="批注引用1"/>
    <w:rPr>
      <w:sz w:val="21"/>
      <w:szCs w:val="21"/>
    </w:rPr>
  </w:style>
  <w:style w:type="character" w:customStyle="1" w:styleId="HTML1">
    <w:name w:val="HTML 引文1"/>
    <w:rPr>
      <w:color w:val="008000"/>
    </w:rPr>
  </w:style>
  <w:style w:type="character" w:customStyle="1" w:styleId="2CharChar">
    <w:name w:val="!标题2 Char Char"/>
    <w:link w:val="2"/>
    <w:semiHidden/>
    <w:rPr>
      <w:rFonts w:ascii="仿宋" w:eastAsia="仿宋" w:hAnsi="仿宋" w:cs="黑体"/>
      <w:b/>
      <w:kern w:val="2"/>
      <w:sz w:val="24"/>
      <w:szCs w:val="22"/>
    </w:rPr>
  </w:style>
  <w:style w:type="character" w:customStyle="1" w:styleId="2Char1">
    <w:name w:val="正文文本 2 Char1"/>
    <w:qFormat/>
    <w:rPr>
      <w:rFonts w:ascii="Calibri" w:eastAsia="宋体" w:hAnsi="Calibri" w:cs="Times New Roman"/>
      <w:i/>
      <w:iCs/>
      <w:color w:val="000000"/>
      <w:sz w:val="22"/>
      <w:lang w:eastAsia="en-US" w:bidi="en-US"/>
    </w:rPr>
  </w:style>
  <w:style w:type="character" w:customStyle="1" w:styleId="3CharChar">
    <w:name w:val="!标题3 Char Char"/>
    <w:link w:val="3"/>
    <w:semiHidden/>
    <w:qFormat/>
    <w:rPr>
      <w:rFonts w:eastAsia="仿宋"/>
      <w:sz w:val="24"/>
    </w:rPr>
  </w:style>
  <w:style w:type="character" w:customStyle="1" w:styleId="1CharChar">
    <w:name w:val="正文1 Char Char"/>
    <w:link w:val="18"/>
    <w:semiHidden/>
    <w:qFormat/>
    <w:rPr>
      <w:rFonts w:ascii="Marigold" w:hAnsi="Marigold"/>
      <w:sz w:val="34"/>
    </w:rPr>
  </w:style>
  <w:style w:type="character" w:customStyle="1" w:styleId="Char10">
    <w:name w:val="纯文本 Char1"/>
    <w:rPr>
      <w:rFonts w:ascii="宋体" w:eastAsia="宋体" w:hAnsi="Courier New" w:cs="Courier New"/>
      <w:i/>
      <w:iCs/>
      <w:color w:val="000000"/>
      <w:szCs w:val="21"/>
      <w:lang w:eastAsia="en-US" w:bidi="en-US"/>
    </w:rPr>
  </w:style>
  <w:style w:type="character" w:customStyle="1" w:styleId="Af3">
    <w:name w:val="无 A"/>
  </w:style>
  <w:style w:type="character" w:customStyle="1" w:styleId="Char11">
    <w:name w:val="批注文字 Char1"/>
    <w:qFormat/>
    <w:rPr>
      <w:rFonts w:ascii="Calibri" w:eastAsia="宋体" w:hAnsi="Calibri" w:cs="Times New Roman"/>
      <w:i/>
      <w:iCs/>
      <w:color w:val="000000"/>
      <w:sz w:val="22"/>
      <w:lang w:eastAsia="en-US" w:bidi="en-US"/>
    </w:rPr>
  </w:style>
  <w:style w:type="character" w:customStyle="1" w:styleId="ListParagraphCharChar">
    <w:name w:val="List Paragraph Char Char"/>
    <w:link w:val="23"/>
    <w:semiHidden/>
  </w:style>
  <w:style w:type="character" w:customStyle="1" w:styleId="CharChar0">
    <w:name w:val="文档正文 Char Char"/>
    <w:link w:val="af2"/>
    <w:semiHidden/>
    <w:rPr>
      <w:rFonts w:ascii="长城仿宋" w:eastAsia="宋体"/>
      <w:sz w:val="24"/>
    </w:rPr>
  </w:style>
  <w:style w:type="character" w:customStyle="1" w:styleId="Char12">
    <w:name w:val="批注主题 Char1"/>
    <w:rPr>
      <w:rFonts w:ascii="Calibri" w:eastAsia="宋体" w:hAnsi="Calibri" w:cs="Times New Roman"/>
      <w:b/>
      <w:bCs/>
      <w:i/>
      <w:iCs/>
      <w:color w:val="000000"/>
      <w:sz w:val="22"/>
      <w:szCs w:val="24"/>
      <w:lang w:eastAsia="en-US" w:bidi="en-US"/>
    </w:rPr>
  </w:style>
  <w:style w:type="character" w:customStyle="1" w:styleId="Char13">
    <w:name w:val="文档结构图 Char1"/>
    <w:qFormat/>
    <w:rPr>
      <w:rFonts w:ascii="宋体" w:eastAsia="宋体" w:hAnsi="Calibri" w:cs="Times New Roman"/>
      <w:i/>
      <w:iCs/>
      <w:color w:val="000000"/>
      <w:sz w:val="18"/>
      <w:szCs w:val="18"/>
      <w:lang w:eastAsia="en-US" w:bidi="en-US"/>
    </w:rPr>
  </w:style>
  <w:style w:type="character" w:customStyle="1" w:styleId="Char14">
    <w:name w:val="正文文本 Char1"/>
    <w:qFormat/>
    <w:rPr>
      <w:rFonts w:ascii="Calibri" w:eastAsia="宋体" w:hAnsi="Calibri" w:cs="Times New Roman"/>
      <w:i/>
      <w:iCs/>
      <w:color w:val="000000"/>
      <w:sz w:val="22"/>
      <w:lang w:eastAsia="en-US" w:bidi="en-US"/>
    </w:rPr>
  </w:style>
  <w:style w:type="character" w:customStyle="1" w:styleId="sugg-loading">
    <w:name w:val="sugg-loading"/>
    <w:basedOn w:val="a1"/>
    <w:qFormat/>
  </w:style>
  <w:style w:type="character" w:customStyle="1" w:styleId="page-cur">
    <w:name w:val="page-cur"/>
    <w:rPr>
      <w:b/>
      <w:color w:val="333333"/>
      <w:bdr w:val="single" w:sz="6" w:space="0" w:color="E5E5E5"/>
      <w:shd w:val="clear" w:color="auto" w:fill="F2F2F2"/>
    </w:rPr>
  </w:style>
  <w:style w:type="character" w:customStyle="1" w:styleId="Char7">
    <w:name w:val="正文缩进 Char"/>
    <w:link w:val="15"/>
    <w:qFormat/>
    <w:rPr>
      <w:rFonts w:ascii="Calibri" w:hAnsi="Calibri"/>
      <w:kern w:val="2"/>
      <w:sz w:val="21"/>
      <w:szCs w:val="24"/>
    </w:rPr>
  </w:style>
  <w:style w:type="character" w:customStyle="1" w:styleId="Char1">
    <w:name w:val="批注框文本 Char"/>
    <w:basedOn w:val="a1"/>
    <w:link w:val="a8"/>
    <w:uiPriority w:val="99"/>
    <w:semiHidden/>
    <w:rPr>
      <w:rFonts w:ascii="Calibri" w:hAnsi="Calibri"/>
      <w:i/>
      <w:iCs/>
      <w:color w:val="000000"/>
      <w:kern w:val="2"/>
      <w:sz w:val="18"/>
      <w:szCs w:val="18"/>
      <w:lang w:eastAsia="en-US" w:bidi="en-US"/>
    </w:rPr>
  </w:style>
  <w:style w:type="paragraph" w:customStyle="1" w:styleId="Default">
    <w:name w:val="Default"/>
    <w:qFormat/>
    <w:pPr>
      <w:widowControl w:val="0"/>
      <w:autoSpaceDE w:val="0"/>
      <w:autoSpaceDN w:val="0"/>
      <w:adjustRightInd w:val="0"/>
    </w:pPr>
    <w:rPr>
      <w:rFonts w:ascii="..ì." w:eastAsia="..ì." w:hAnsi="..ì." w:cs="..ì."/>
      <w:color w:val="000000"/>
      <w:sz w:val="24"/>
      <w:szCs w:val="24"/>
    </w:rPr>
  </w:style>
  <w:style w:type="character" w:customStyle="1" w:styleId="Char20">
    <w:name w:val="纯文本 Char2"/>
    <w:basedOn w:val="a1"/>
    <w:uiPriority w:val="99"/>
    <w:semiHidden/>
    <w:rPr>
      <w:rFonts w:ascii="宋体" w:hAnsi="Courier New" w:cs="Courier New"/>
      <w:i/>
      <w:iCs/>
      <w:color w:val="000000"/>
      <w:kern w:val="2"/>
      <w:sz w:val="21"/>
      <w:szCs w:val="21"/>
      <w:lang w:eastAsia="en-US" w:bidi="en-US"/>
    </w:rPr>
  </w:style>
  <w:style w:type="character" w:customStyle="1" w:styleId="NormalCharacter">
    <w:name w:val="NormalCharacter"/>
    <w:semiHidden/>
    <w:qFormat/>
  </w:style>
  <w:style w:type="character" w:styleId="af4">
    <w:name w:val="Strong"/>
    <w:uiPriority w:val="99"/>
    <w:qFormat/>
    <w:rsid w:val="00944070"/>
    <w:rPr>
      <w:rFonts w:cs="Times New Roman"/>
      <w:b/>
      <w:bCs/>
    </w:rPr>
  </w:style>
  <w:style w:type="table" w:styleId="af5">
    <w:name w:val="Table Grid"/>
    <w:basedOn w:val="a2"/>
    <w:uiPriority w:val="59"/>
    <w:rsid w:val="009F3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正文内容"/>
    <w:basedOn w:val="a0"/>
    <w:qFormat/>
    <w:rsid w:val="000C25B0"/>
    <w:pPr>
      <w:spacing w:line="360" w:lineRule="auto"/>
      <w:ind w:left="480" w:hangingChars="200" w:hanging="480"/>
    </w:pPr>
    <w:rPr>
      <w:rFonts w:ascii="仿宋" w:eastAsia="仿宋" w:hAnsi="仿宋"/>
      <w:i w:val="0"/>
      <w:iCs w:val="0"/>
      <w:color w:val="auto"/>
      <w:kern w:val="0"/>
      <w:sz w:val="24"/>
      <w:szCs w:val="72"/>
      <w:lang w:eastAsia="zh-CN" w:bidi="ar-SA"/>
    </w:rPr>
  </w:style>
  <w:style w:type="paragraph" w:customStyle="1" w:styleId="ListParagraph1">
    <w:name w:val="List Paragraph1"/>
    <w:basedOn w:val="a0"/>
    <w:qFormat/>
    <w:rsid w:val="009B6ED0"/>
    <w:pPr>
      <w:widowControl w:val="0"/>
      <w:spacing w:beforeLines="50" w:afterLines="50" w:line="480" w:lineRule="exact"/>
      <w:ind w:firstLineChars="200" w:firstLine="420"/>
    </w:pPr>
    <w:rPr>
      <w:i w:val="0"/>
      <w:iCs w:val="0"/>
      <w:color w:val="auto"/>
      <w:sz w:val="24"/>
      <w:szCs w:val="24"/>
      <w:lang w:eastAsia="zh-CN" w:bidi="ar-SA"/>
    </w:rPr>
  </w:style>
  <w:style w:type="paragraph" w:styleId="af7">
    <w:name w:val="List Paragraph"/>
    <w:aliases w:val="List,List1,表格段落,编号,符号列表,lp1,List11,List111,List1111,List11111,List111111,List1111111,List11111111,List111111111,List1111111111,List11111111111,List111111111111,List1111111111111,List11111111111111,List111111111111111,stc标题4,列表1,列表11,List2,List3"/>
    <w:basedOn w:val="a0"/>
    <w:link w:val="Char8"/>
    <w:uiPriority w:val="34"/>
    <w:qFormat/>
    <w:rsid w:val="000A3786"/>
    <w:pPr>
      <w:widowControl w:val="0"/>
      <w:ind w:firstLineChars="200" w:firstLine="420"/>
      <w:jc w:val="both"/>
    </w:pPr>
    <w:rPr>
      <w:i w:val="0"/>
      <w:iCs w:val="0"/>
      <w:color w:val="auto"/>
      <w:sz w:val="21"/>
      <w:lang w:eastAsia="zh-CN" w:bidi="ar-SA"/>
    </w:rPr>
  </w:style>
  <w:style w:type="paragraph" w:customStyle="1" w:styleId="af8">
    <w:name w:val="段落"/>
    <w:basedOn w:val="a0"/>
    <w:next w:val="a0"/>
    <w:qFormat/>
    <w:rsid w:val="000A3786"/>
    <w:pPr>
      <w:widowControl w:val="0"/>
      <w:spacing w:beforeLines="50" w:before="50" w:afterLines="50" w:after="50" w:line="360" w:lineRule="auto"/>
      <w:ind w:firstLineChars="200" w:firstLine="964"/>
    </w:pPr>
    <w:rPr>
      <w:rFonts w:eastAsia="仿宋"/>
      <w:i w:val="0"/>
      <w:iCs w:val="0"/>
      <w:color w:val="auto"/>
      <w:sz w:val="28"/>
      <w:szCs w:val="21"/>
      <w:lang w:eastAsia="zh-CN" w:bidi="ar-SA"/>
    </w:rPr>
  </w:style>
  <w:style w:type="character" w:customStyle="1" w:styleId="Char8">
    <w:name w:val="列出段落 Char"/>
    <w:aliases w:val="List Char,List1 Char,表格段落 Char,编号 Char,符号列表 Char,lp1 Char,List11 Char,List111 Char,List1111 Char,List11111 Char,List111111 Char,List1111111 Char,List11111111 Char,List111111111 Char,List1111111111 Char,List11111111111 Char,stc标题4 Char,列表1 Char"/>
    <w:link w:val="af7"/>
    <w:uiPriority w:val="1"/>
    <w:qFormat/>
    <w:rsid w:val="000A3786"/>
    <w:rPr>
      <w:rFonts w:ascii="Calibri" w:hAnsi="Calibri"/>
      <w:kern w:val="2"/>
      <w:sz w:val="21"/>
      <w:szCs w:val="22"/>
    </w:rPr>
  </w:style>
  <w:style w:type="paragraph" w:styleId="af9">
    <w:name w:val="annotation subject"/>
    <w:basedOn w:val="a5"/>
    <w:next w:val="a5"/>
    <w:link w:val="Char21"/>
    <w:uiPriority w:val="99"/>
    <w:semiHidden/>
    <w:unhideWhenUsed/>
    <w:rsid w:val="00F833A7"/>
    <w:rPr>
      <w:b/>
      <w:bCs/>
      <w:sz w:val="22"/>
      <w:szCs w:val="22"/>
    </w:rPr>
  </w:style>
  <w:style w:type="character" w:customStyle="1" w:styleId="Char21">
    <w:name w:val="批注主题 Char2"/>
    <w:basedOn w:val="Char"/>
    <w:link w:val="af9"/>
    <w:uiPriority w:val="99"/>
    <w:semiHidden/>
    <w:rsid w:val="00F833A7"/>
    <w:rPr>
      <w:rFonts w:ascii="Calibri" w:hAnsi="Calibri"/>
      <w:b/>
      <w:bCs/>
      <w:i/>
      <w:iCs/>
      <w:color w:val="000000"/>
      <w:kern w:val="2"/>
      <w:sz w:val="22"/>
      <w:szCs w:val="22"/>
      <w:lang w:eastAsia="en-US" w:bidi="en-US"/>
    </w:rPr>
  </w:style>
  <w:style w:type="character" w:customStyle="1" w:styleId="8Char">
    <w:name w:val="标题 8 Char"/>
    <w:basedOn w:val="a1"/>
    <w:link w:val="8"/>
    <w:rsid w:val="000A77C6"/>
    <w:rPr>
      <w:rFonts w:ascii="Cambria" w:hAnsi="Cambria"/>
      <w:sz w:val="24"/>
      <w:szCs w:val="24"/>
    </w:rPr>
  </w:style>
  <w:style w:type="character" w:customStyle="1" w:styleId="Char9">
    <w:name w:val="正文首缩两字 Char"/>
    <w:link w:val="afa"/>
    <w:qFormat/>
    <w:rsid w:val="000A77C6"/>
    <w:rPr>
      <w:rFonts w:ascii="Verdana" w:hAnsi="Verdana"/>
      <w:kern w:val="2"/>
      <w:sz w:val="24"/>
      <w:szCs w:val="24"/>
    </w:rPr>
  </w:style>
  <w:style w:type="paragraph" w:customStyle="1" w:styleId="afa">
    <w:name w:val="正文首缩两字"/>
    <w:basedOn w:val="a0"/>
    <w:link w:val="Char9"/>
    <w:qFormat/>
    <w:rsid w:val="000A77C6"/>
    <w:pPr>
      <w:widowControl w:val="0"/>
      <w:spacing w:line="360" w:lineRule="auto"/>
      <w:ind w:firstLineChars="200" w:firstLine="200"/>
      <w:jc w:val="both"/>
    </w:pPr>
    <w:rPr>
      <w:rFonts w:ascii="Verdana" w:hAnsi="Verdana"/>
      <w:i w:val="0"/>
      <w:iCs w:val="0"/>
      <w:color w:val="auto"/>
      <w:sz w:val="24"/>
      <w:szCs w:val="24"/>
      <w:lang w:eastAsia="zh-CN" w:bidi="ar-SA"/>
    </w:rPr>
  </w:style>
  <w:style w:type="paragraph" w:customStyle="1" w:styleId="120">
    <w:name w:val="列出段落12"/>
    <w:basedOn w:val="a0"/>
    <w:uiPriority w:val="99"/>
    <w:qFormat/>
    <w:rsid w:val="000A77C6"/>
    <w:pPr>
      <w:widowControl w:val="0"/>
      <w:ind w:firstLineChars="200" w:firstLine="420"/>
      <w:jc w:val="both"/>
    </w:pPr>
    <w:rPr>
      <w:i w:val="0"/>
      <w:iCs w:val="0"/>
      <w:color w:val="auto"/>
      <w:sz w:val="21"/>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9" w:qFormat="1"/>
    <w:lsdException w:name="toc 1" w:semiHidden="0" w:uiPriority="39" w:unhideWhenUsed="0" w:qFormat="1"/>
    <w:lsdException w:name="toc 2" w:semiHidden="0" w:uiPriority="39" w:unhideWhenUsed="0" w:qFormat="1"/>
    <w:lsdException w:name="toc 3" w:uiPriority="39"/>
    <w:lsdException w:name="toc 4" w:semiHidden="0" w:uiPriority="0" w:unhideWhenUsed="0" w:qFormat="1"/>
    <w:lsdException w:name="toc 5" w:semiHidden="0" w:uiPriority="0"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nhideWhenUsed="0" w:qFormat="1"/>
    <w:lsdException w:name="header" w:semiHidden="0" w:unhideWhenUsed="0" w:qFormat="1"/>
    <w:lsdException w:name="footer" w:semiHidden="0" w:unhideWhenUsed="0" w:qFormat="1"/>
    <w:lsdException w:name="caption" w:uiPriority="35" w:qFormat="1"/>
    <w:lsdException w:name="annotation reference" w:semiHidden="0"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unhideWhenUsed="0" w:qFormat="1"/>
    <w:lsdException w:name="FollowedHyperlink" w:semiHidden="0" w:uiPriority="0" w:unhideWhenUsed="0" w:qFormat="1"/>
    <w:lsdException w:name="Strong" w:semiHidden="0" w:unhideWhenUsed="0" w:qFormat="1"/>
    <w:lsdException w:name="Emphasis" w:semiHidden="0" w:uiPriority="0" w:unhideWhenUsed="0" w:qFormat="1"/>
    <w:lsdException w:name="Plain Text" w:semiHidden="0" w:uiPriority="0" w:unhideWhenUsed="0" w:qFormat="1"/>
    <w:lsdException w:name="Normal Table"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Pr>
      <w:rFonts w:ascii="Calibri" w:hAnsi="Calibri"/>
      <w:i/>
      <w:iCs/>
      <w:color w:val="000000"/>
      <w:kern w:val="2"/>
      <w:sz w:val="22"/>
      <w:szCs w:val="22"/>
      <w:lang w:eastAsia="en-US" w:bidi="en-US"/>
    </w:rPr>
  </w:style>
  <w:style w:type="paragraph" w:styleId="10">
    <w:name w:val="heading 1"/>
    <w:basedOn w:val="a0"/>
    <w:next w:val="a0"/>
    <w:link w:val="1Char"/>
    <w:qFormat/>
    <w:pPr>
      <w:keepNext/>
      <w:keepLines/>
      <w:spacing w:before="340" w:after="330" w:line="578" w:lineRule="auto"/>
      <w:jc w:val="center"/>
      <w:outlineLvl w:val="0"/>
    </w:pPr>
    <w:rPr>
      <w:rFonts w:eastAsia="仿宋"/>
      <w:b/>
      <w:bCs/>
      <w:kern w:val="44"/>
      <w:sz w:val="28"/>
      <w:szCs w:val="44"/>
    </w:rPr>
  </w:style>
  <w:style w:type="paragraph" w:styleId="20">
    <w:name w:val="heading 2"/>
    <w:basedOn w:val="a0"/>
    <w:next w:val="a0"/>
    <w:link w:val="2Char"/>
    <w:qFormat/>
    <w:pPr>
      <w:keepNext/>
      <w:keepLines/>
      <w:spacing w:before="260" w:after="260" w:line="416" w:lineRule="auto"/>
      <w:jc w:val="center"/>
      <w:outlineLvl w:val="1"/>
    </w:pPr>
    <w:rPr>
      <w:rFonts w:ascii="Cambria" w:eastAsia="仿宋" w:hAnsi="Cambria" w:cs="黑体"/>
      <w:b/>
      <w:bCs/>
      <w:sz w:val="28"/>
      <w:szCs w:val="32"/>
    </w:rPr>
  </w:style>
  <w:style w:type="paragraph" w:styleId="30">
    <w:name w:val="heading 3"/>
    <w:basedOn w:val="a0"/>
    <w:next w:val="a0"/>
    <w:link w:val="3Char"/>
    <w:qFormat/>
    <w:pPr>
      <w:keepNext/>
      <w:keepLines/>
      <w:spacing w:before="260" w:after="260" w:line="416" w:lineRule="auto"/>
      <w:outlineLvl w:val="2"/>
    </w:pPr>
    <w:rPr>
      <w:rFonts w:eastAsia="仿宋"/>
      <w:b/>
      <w:bCs/>
      <w:sz w:val="24"/>
      <w:szCs w:val="32"/>
    </w:rPr>
  </w:style>
  <w:style w:type="paragraph" w:styleId="4">
    <w:name w:val="heading 4"/>
    <w:basedOn w:val="a0"/>
    <w:next w:val="a0"/>
    <w:link w:val="4Char"/>
    <w:qFormat/>
    <w:pPr>
      <w:keepNext/>
      <w:keepLines/>
      <w:spacing w:before="280" w:after="290" w:line="376" w:lineRule="auto"/>
      <w:outlineLvl w:val="3"/>
    </w:pPr>
    <w:rPr>
      <w:rFonts w:ascii="Cambria" w:eastAsia="仿宋" w:hAnsi="Cambria" w:cs="黑体"/>
      <w:bCs/>
      <w:sz w:val="24"/>
      <w:szCs w:val="28"/>
    </w:rPr>
  </w:style>
  <w:style w:type="paragraph" w:styleId="5">
    <w:name w:val="heading 5"/>
    <w:basedOn w:val="a0"/>
    <w:next w:val="a0"/>
    <w:link w:val="5Char"/>
    <w:qFormat/>
    <w:pPr>
      <w:keepNext/>
      <w:keepLines/>
      <w:spacing w:before="280" w:after="290" w:line="376" w:lineRule="auto"/>
      <w:outlineLvl w:val="4"/>
    </w:pPr>
    <w:rPr>
      <w:rFonts w:ascii="Times New Roman" w:hAnsi="Times New Roman"/>
      <w:b/>
      <w:bCs/>
      <w:kern w:val="0"/>
      <w:sz w:val="28"/>
      <w:szCs w:val="28"/>
    </w:rPr>
  </w:style>
  <w:style w:type="paragraph" w:styleId="6">
    <w:name w:val="heading 6"/>
    <w:basedOn w:val="a0"/>
    <w:next w:val="a0"/>
    <w:link w:val="6Char"/>
    <w:qFormat/>
    <w:pPr>
      <w:keepNext/>
      <w:keepLines/>
      <w:spacing w:before="240" w:after="64" w:line="320" w:lineRule="auto"/>
      <w:outlineLvl w:val="5"/>
    </w:pPr>
    <w:rPr>
      <w:rFonts w:ascii="Cambria" w:hAnsi="Cambria"/>
      <w:b/>
      <w:bCs/>
      <w:kern w:val="0"/>
      <w:sz w:val="24"/>
      <w:szCs w:val="24"/>
    </w:rPr>
  </w:style>
  <w:style w:type="paragraph" w:styleId="7">
    <w:name w:val="heading 7"/>
    <w:basedOn w:val="a0"/>
    <w:next w:val="a0"/>
    <w:link w:val="7Char"/>
    <w:qFormat/>
    <w:pPr>
      <w:keepNext/>
      <w:keepLines/>
      <w:spacing w:before="240" w:after="64" w:line="320" w:lineRule="auto"/>
      <w:outlineLvl w:val="6"/>
    </w:pPr>
    <w:rPr>
      <w:rFonts w:ascii="Times New Roman" w:hAnsi="Times New Roman"/>
      <w:b/>
      <w:bCs/>
      <w:kern w:val="0"/>
      <w:sz w:val="24"/>
      <w:szCs w:val="24"/>
    </w:rPr>
  </w:style>
  <w:style w:type="paragraph" w:styleId="8">
    <w:name w:val="heading 8"/>
    <w:basedOn w:val="a0"/>
    <w:next w:val="a0"/>
    <w:link w:val="8Char"/>
    <w:unhideWhenUsed/>
    <w:qFormat/>
    <w:rsid w:val="000A77C6"/>
    <w:pPr>
      <w:keepNext/>
      <w:keepLines/>
      <w:spacing w:before="240" w:after="64" w:line="320" w:lineRule="auto"/>
      <w:outlineLvl w:val="7"/>
    </w:pPr>
    <w:rPr>
      <w:rFonts w:ascii="Cambria" w:hAnsi="Cambria"/>
      <w:i w:val="0"/>
      <w:iCs w:val="0"/>
      <w:color w:val="auto"/>
      <w:kern w:val="0"/>
      <w:sz w:val="24"/>
      <w:szCs w:val="24"/>
      <w:lang w:eastAsia="zh-CN"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0"/>
    <w:qFormat/>
    <w:pPr>
      <w:widowControl w:val="0"/>
      <w:ind w:firstLineChars="200" w:firstLine="420"/>
      <w:jc w:val="both"/>
    </w:pPr>
    <w:rPr>
      <w:rFonts w:ascii="Times New Roman" w:hAnsi="Times New Roman"/>
      <w:i w:val="0"/>
      <w:iCs w:val="0"/>
      <w:color w:val="auto"/>
      <w:kern w:val="0"/>
      <w:sz w:val="20"/>
      <w:szCs w:val="24"/>
      <w:lang w:eastAsia="zh-CN" w:bidi="ar-SA"/>
    </w:rPr>
  </w:style>
  <w:style w:type="paragraph" w:styleId="a5">
    <w:name w:val="annotation text"/>
    <w:basedOn w:val="a0"/>
    <w:link w:val="Char"/>
    <w:uiPriority w:val="99"/>
    <w:qFormat/>
    <w:rPr>
      <w:sz w:val="24"/>
      <w:szCs w:val="24"/>
    </w:rPr>
  </w:style>
  <w:style w:type="paragraph" w:styleId="a6">
    <w:name w:val="Body Text"/>
    <w:basedOn w:val="a0"/>
    <w:link w:val="Char0"/>
    <w:qFormat/>
    <w:pPr>
      <w:spacing w:after="120"/>
    </w:pPr>
    <w:rPr>
      <w:sz w:val="24"/>
      <w:szCs w:val="24"/>
    </w:rPr>
  </w:style>
  <w:style w:type="paragraph" w:styleId="50">
    <w:name w:val="toc 5"/>
    <w:basedOn w:val="a0"/>
    <w:next w:val="a0"/>
    <w:qFormat/>
    <w:pPr>
      <w:ind w:leftChars="800" w:left="1680"/>
    </w:pPr>
    <w:rPr>
      <w:rFonts w:ascii="Times New Roman" w:hAnsi="Times New Roman"/>
      <w:i w:val="0"/>
      <w:iCs w:val="0"/>
      <w:color w:val="auto"/>
      <w:kern w:val="0"/>
      <w:sz w:val="24"/>
      <w:szCs w:val="24"/>
      <w:lang w:eastAsia="zh-CN" w:bidi="ar-SA"/>
    </w:rPr>
  </w:style>
  <w:style w:type="paragraph" w:styleId="a7">
    <w:name w:val="Plain Text"/>
    <w:basedOn w:val="a0"/>
    <w:qFormat/>
    <w:pPr>
      <w:widowControl w:val="0"/>
      <w:autoSpaceDE w:val="0"/>
      <w:autoSpaceDN w:val="0"/>
      <w:adjustRightInd w:val="0"/>
      <w:jc w:val="both"/>
    </w:pPr>
    <w:rPr>
      <w:rFonts w:ascii="宋体" w:hAnsi="Tms Rmn"/>
      <w:i w:val="0"/>
      <w:iCs w:val="0"/>
      <w:color w:val="auto"/>
      <w:kern w:val="0"/>
      <w:sz w:val="20"/>
      <w:szCs w:val="21"/>
      <w:lang w:eastAsia="zh-CN" w:bidi="ar-SA"/>
    </w:rPr>
  </w:style>
  <w:style w:type="paragraph" w:styleId="a8">
    <w:name w:val="Balloon Text"/>
    <w:basedOn w:val="a0"/>
    <w:link w:val="Char1"/>
    <w:uiPriority w:val="99"/>
    <w:semiHidden/>
    <w:unhideWhenUsed/>
    <w:qFormat/>
    <w:rPr>
      <w:sz w:val="18"/>
      <w:szCs w:val="18"/>
    </w:rPr>
  </w:style>
  <w:style w:type="paragraph" w:styleId="a9">
    <w:name w:val="footer"/>
    <w:basedOn w:val="a0"/>
    <w:link w:val="Char2"/>
    <w:uiPriority w:val="99"/>
    <w:qFormat/>
    <w:pPr>
      <w:tabs>
        <w:tab w:val="center" w:pos="4153"/>
        <w:tab w:val="right" w:pos="8306"/>
      </w:tabs>
      <w:snapToGrid w:val="0"/>
    </w:pPr>
    <w:rPr>
      <w:sz w:val="18"/>
      <w:szCs w:val="18"/>
    </w:rPr>
  </w:style>
  <w:style w:type="paragraph" w:styleId="aa">
    <w:name w:val="header"/>
    <w:basedOn w:val="a0"/>
    <w:link w:val="Char3"/>
    <w:uiPriority w:val="99"/>
    <w:qFormat/>
    <w:pPr>
      <w:pBdr>
        <w:bottom w:val="single" w:sz="6" w:space="1" w:color="auto"/>
      </w:pBdr>
      <w:tabs>
        <w:tab w:val="center" w:pos="4153"/>
        <w:tab w:val="right" w:pos="8306"/>
      </w:tabs>
      <w:snapToGrid w:val="0"/>
      <w:jc w:val="center"/>
    </w:pPr>
    <w:rPr>
      <w:sz w:val="18"/>
      <w:szCs w:val="18"/>
    </w:rPr>
  </w:style>
  <w:style w:type="paragraph" w:styleId="11">
    <w:name w:val="toc 1"/>
    <w:basedOn w:val="a0"/>
    <w:next w:val="a0"/>
    <w:uiPriority w:val="39"/>
    <w:qFormat/>
  </w:style>
  <w:style w:type="paragraph" w:styleId="40">
    <w:name w:val="toc 4"/>
    <w:basedOn w:val="a0"/>
    <w:next w:val="a0"/>
    <w:qFormat/>
    <w:pPr>
      <w:ind w:leftChars="600" w:left="1260"/>
    </w:pPr>
    <w:rPr>
      <w:rFonts w:ascii="Times New Roman" w:hAnsi="Times New Roman"/>
      <w:i w:val="0"/>
      <w:iCs w:val="0"/>
      <w:color w:val="auto"/>
      <w:kern w:val="0"/>
      <w:sz w:val="24"/>
      <w:szCs w:val="24"/>
      <w:lang w:eastAsia="zh-CN" w:bidi="ar-SA"/>
    </w:rPr>
  </w:style>
  <w:style w:type="paragraph" w:styleId="21">
    <w:name w:val="toc 2"/>
    <w:basedOn w:val="a0"/>
    <w:next w:val="a0"/>
    <w:uiPriority w:val="39"/>
    <w:qFormat/>
    <w:pPr>
      <w:ind w:leftChars="200" w:left="420"/>
    </w:pPr>
  </w:style>
  <w:style w:type="character" w:styleId="ab">
    <w:name w:val="FollowedHyperlink"/>
    <w:qFormat/>
    <w:rPr>
      <w:color w:val="800080"/>
      <w:u w:val="single"/>
    </w:rPr>
  </w:style>
  <w:style w:type="character" w:styleId="ac">
    <w:name w:val="Emphasis"/>
    <w:qFormat/>
    <w:rPr>
      <w:color w:val="CC0000"/>
    </w:rPr>
  </w:style>
  <w:style w:type="character" w:styleId="ad">
    <w:name w:val="Hyperlink"/>
    <w:uiPriority w:val="99"/>
    <w:qFormat/>
    <w:rPr>
      <w:color w:val="0000FF"/>
      <w:u w:val="single"/>
    </w:rPr>
  </w:style>
  <w:style w:type="character" w:styleId="ae">
    <w:name w:val="annotation reference"/>
    <w:uiPriority w:val="99"/>
    <w:unhideWhenUsed/>
    <w:qFormat/>
    <w:rPr>
      <w:sz w:val="21"/>
      <w:szCs w:val="21"/>
    </w:rPr>
  </w:style>
  <w:style w:type="character" w:customStyle="1" w:styleId="1Char">
    <w:name w:val="标题 1 Char"/>
    <w:link w:val="10"/>
    <w:semiHidden/>
    <w:qFormat/>
    <w:rPr>
      <w:rFonts w:ascii="Calibri" w:eastAsia="仿宋" w:hAnsi="Calibri" w:cs="Times New Roman"/>
      <w:b/>
      <w:bCs/>
      <w:iCs/>
      <w:color w:val="000000"/>
      <w:kern w:val="44"/>
      <w:sz w:val="28"/>
      <w:szCs w:val="44"/>
      <w:lang w:eastAsia="en-US" w:bidi="en-US"/>
    </w:rPr>
  </w:style>
  <w:style w:type="character" w:customStyle="1" w:styleId="2Char">
    <w:name w:val="标题 2 Char"/>
    <w:link w:val="20"/>
    <w:semiHidden/>
    <w:qFormat/>
    <w:rPr>
      <w:rFonts w:ascii="Cambria" w:eastAsia="仿宋" w:hAnsi="Cambria" w:cs="黑体"/>
      <w:b/>
      <w:bCs/>
      <w:iCs/>
      <w:color w:val="000000"/>
      <w:sz w:val="28"/>
      <w:szCs w:val="32"/>
      <w:lang w:eastAsia="en-US" w:bidi="en-US"/>
    </w:rPr>
  </w:style>
  <w:style w:type="character" w:customStyle="1" w:styleId="3Char">
    <w:name w:val="标题 3 Char"/>
    <w:link w:val="30"/>
    <w:qFormat/>
    <w:rPr>
      <w:rFonts w:ascii="Calibri" w:eastAsia="仿宋" w:hAnsi="Calibri" w:cs="Times New Roman"/>
      <w:b/>
      <w:bCs/>
      <w:iCs/>
      <w:color w:val="000000"/>
      <w:sz w:val="24"/>
      <w:szCs w:val="32"/>
      <w:lang w:eastAsia="en-US" w:bidi="en-US"/>
    </w:rPr>
  </w:style>
  <w:style w:type="character" w:customStyle="1" w:styleId="4Char">
    <w:name w:val="标题 4 Char"/>
    <w:link w:val="4"/>
    <w:semiHidden/>
    <w:qFormat/>
    <w:rPr>
      <w:rFonts w:ascii="Cambria" w:eastAsia="仿宋" w:hAnsi="Cambria" w:cs="黑体"/>
      <w:bCs/>
      <w:iCs/>
      <w:color w:val="000000"/>
      <w:sz w:val="24"/>
      <w:szCs w:val="28"/>
      <w:lang w:eastAsia="en-US" w:bidi="en-US"/>
    </w:rPr>
  </w:style>
  <w:style w:type="character" w:customStyle="1" w:styleId="5Char">
    <w:name w:val="标题 5 Char"/>
    <w:link w:val="5"/>
    <w:semiHidden/>
    <w:qFormat/>
    <w:rPr>
      <w:rFonts w:ascii="Times New Roman" w:eastAsia="宋体" w:hAnsi="Times New Roman" w:cs="Times New Roman"/>
      <w:b/>
      <w:bCs/>
      <w:kern w:val="0"/>
      <w:sz w:val="28"/>
      <w:szCs w:val="28"/>
    </w:rPr>
  </w:style>
  <w:style w:type="character" w:customStyle="1" w:styleId="6Char">
    <w:name w:val="标题 6 Char"/>
    <w:link w:val="6"/>
    <w:semiHidden/>
    <w:qFormat/>
    <w:rPr>
      <w:rFonts w:ascii="Cambria" w:eastAsia="宋体" w:hAnsi="Cambria" w:cs="Times New Roman"/>
      <w:b/>
      <w:bCs/>
      <w:kern w:val="0"/>
      <w:sz w:val="24"/>
      <w:szCs w:val="24"/>
    </w:rPr>
  </w:style>
  <w:style w:type="character" w:customStyle="1" w:styleId="7Char">
    <w:name w:val="标题 7 Char"/>
    <w:link w:val="7"/>
    <w:semiHidden/>
    <w:qFormat/>
    <w:rPr>
      <w:rFonts w:ascii="Times New Roman" w:eastAsia="宋体" w:hAnsi="Times New Roman" w:cs="Times New Roman"/>
      <w:b/>
      <w:bCs/>
      <w:kern w:val="0"/>
      <w:sz w:val="24"/>
      <w:szCs w:val="24"/>
    </w:rPr>
  </w:style>
  <w:style w:type="character" w:customStyle="1" w:styleId="Char4">
    <w:name w:val="批注主题 Char"/>
    <w:link w:val="12"/>
    <w:semiHidden/>
    <w:qFormat/>
    <w:rPr>
      <w:b/>
      <w:bCs/>
      <w:sz w:val="24"/>
      <w:szCs w:val="24"/>
    </w:rPr>
  </w:style>
  <w:style w:type="paragraph" w:customStyle="1" w:styleId="12">
    <w:name w:val="批注主题1"/>
    <w:basedOn w:val="a5"/>
    <w:next w:val="a5"/>
    <w:link w:val="Char4"/>
    <w:qFormat/>
    <w:rPr>
      <w:b/>
      <w:bCs/>
    </w:rPr>
  </w:style>
  <w:style w:type="character" w:customStyle="1" w:styleId="Char5">
    <w:name w:val="文档结构图 Char"/>
    <w:link w:val="13"/>
    <w:semiHidden/>
    <w:qFormat/>
    <w:rPr>
      <w:rFonts w:ascii="宋体" w:eastAsia="宋体" w:hAnsi="Calibri" w:cs="Times New Roman"/>
      <w:kern w:val="0"/>
      <w:sz w:val="18"/>
      <w:szCs w:val="18"/>
    </w:rPr>
  </w:style>
  <w:style w:type="paragraph" w:customStyle="1" w:styleId="13">
    <w:name w:val="文档结构图1"/>
    <w:basedOn w:val="a0"/>
    <w:link w:val="Char5"/>
    <w:qFormat/>
    <w:rPr>
      <w:rFonts w:ascii="宋体"/>
      <w:kern w:val="0"/>
      <w:sz w:val="18"/>
      <w:szCs w:val="18"/>
    </w:rPr>
  </w:style>
  <w:style w:type="character" w:customStyle="1" w:styleId="Char">
    <w:name w:val="批注文字 Char"/>
    <w:link w:val="a5"/>
    <w:qFormat/>
    <w:rPr>
      <w:sz w:val="24"/>
      <w:szCs w:val="24"/>
    </w:rPr>
  </w:style>
  <w:style w:type="character" w:customStyle="1" w:styleId="Char0">
    <w:name w:val="正文文本 Char"/>
    <w:link w:val="a6"/>
    <w:semiHidden/>
    <w:qFormat/>
    <w:rPr>
      <w:rFonts w:ascii="Calibri" w:hAnsi="Calibri"/>
      <w:sz w:val="24"/>
      <w:szCs w:val="24"/>
    </w:rPr>
  </w:style>
  <w:style w:type="character" w:customStyle="1" w:styleId="Char6">
    <w:name w:val="纯文本 Char"/>
    <w:link w:val="14"/>
    <w:qFormat/>
    <w:rPr>
      <w:rFonts w:ascii="Marigold" w:hAnsi="Marigold"/>
    </w:rPr>
  </w:style>
  <w:style w:type="paragraph" w:customStyle="1" w:styleId="14">
    <w:name w:val="纯文本1"/>
    <w:basedOn w:val="a0"/>
    <w:link w:val="Char6"/>
    <w:qFormat/>
    <w:rPr>
      <w:rFonts w:ascii="Marigold" w:hAnsi="Marigold"/>
    </w:rPr>
  </w:style>
  <w:style w:type="character" w:customStyle="1" w:styleId="Char2">
    <w:name w:val="页脚 Char"/>
    <w:link w:val="a9"/>
    <w:uiPriority w:val="99"/>
    <w:qFormat/>
    <w:rPr>
      <w:sz w:val="18"/>
      <w:szCs w:val="18"/>
    </w:rPr>
  </w:style>
  <w:style w:type="character" w:customStyle="1" w:styleId="Char3">
    <w:name w:val="页眉 Char"/>
    <w:link w:val="aa"/>
    <w:uiPriority w:val="99"/>
    <w:qFormat/>
    <w:rPr>
      <w:sz w:val="18"/>
      <w:szCs w:val="18"/>
    </w:rPr>
  </w:style>
  <w:style w:type="character" w:customStyle="1" w:styleId="2Char0">
    <w:name w:val="正文文本 2 Char"/>
    <w:link w:val="210"/>
    <w:semiHidden/>
    <w:qFormat/>
    <w:rPr>
      <w:szCs w:val="24"/>
    </w:rPr>
  </w:style>
  <w:style w:type="paragraph" w:customStyle="1" w:styleId="210">
    <w:name w:val="正文文本 21"/>
    <w:basedOn w:val="a0"/>
    <w:link w:val="2Char0"/>
    <w:qFormat/>
    <w:pPr>
      <w:spacing w:after="120" w:line="480" w:lineRule="auto"/>
    </w:pPr>
    <w:rPr>
      <w:szCs w:val="24"/>
    </w:rPr>
  </w:style>
  <w:style w:type="paragraph" w:customStyle="1" w:styleId="CharChar">
    <w:name w:val="批注框文本 Char Char"/>
    <w:basedOn w:val="a0"/>
    <w:link w:val="CharCharChar"/>
    <w:qFormat/>
    <w:rPr>
      <w:sz w:val="18"/>
      <w:szCs w:val="18"/>
    </w:rPr>
  </w:style>
  <w:style w:type="paragraph" w:customStyle="1" w:styleId="15">
    <w:name w:val="正文缩进1"/>
    <w:basedOn w:val="a0"/>
    <w:link w:val="Char7"/>
    <w:qFormat/>
    <w:pPr>
      <w:widowControl w:val="0"/>
      <w:ind w:firstLineChars="200" w:firstLine="200"/>
      <w:jc w:val="both"/>
    </w:pPr>
    <w:rPr>
      <w:sz w:val="21"/>
      <w:szCs w:val="24"/>
    </w:rPr>
  </w:style>
  <w:style w:type="paragraph" w:customStyle="1" w:styleId="16">
    <w:name w:val="普通(网站)1"/>
    <w:basedOn w:val="a0"/>
    <w:qFormat/>
    <w:pPr>
      <w:spacing w:before="100" w:beforeAutospacing="1" w:after="100" w:afterAutospacing="1"/>
    </w:pPr>
    <w:rPr>
      <w:rFonts w:ascii="宋体" w:hAnsi="宋体" w:cs="宋体"/>
      <w:i w:val="0"/>
      <w:iCs w:val="0"/>
      <w:color w:val="auto"/>
      <w:kern w:val="0"/>
      <w:sz w:val="24"/>
      <w:szCs w:val="24"/>
      <w:lang w:eastAsia="zh-CN" w:bidi="ar-SA"/>
    </w:rPr>
  </w:style>
  <w:style w:type="paragraph" w:customStyle="1" w:styleId="17">
    <w:name w:val="列出段落1"/>
    <w:basedOn w:val="a0"/>
    <w:qFormat/>
    <w:pPr>
      <w:ind w:firstLineChars="200" w:firstLine="420"/>
    </w:pPr>
    <w:rPr>
      <w:rFonts w:ascii="Times New Roman" w:hAnsi="Times New Roman"/>
      <w:szCs w:val="24"/>
    </w:rPr>
  </w:style>
  <w:style w:type="paragraph" w:customStyle="1" w:styleId="af">
    <w:name w:val="!正文"/>
    <w:basedOn w:val="a0"/>
    <w:qFormat/>
    <w:pPr>
      <w:spacing w:line="360" w:lineRule="auto"/>
      <w:ind w:firstLineChars="200" w:firstLine="480"/>
    </w:pPr>
    <w:rPr>
      <w:sz w:val="24"/>
      <w:szCs w:val="21"/>
    </w:rPr>
  </w:style>
  <w:style w:type="paragraph" w:customStyle="1" w:styleId="2">
    <w:name w:val="!标题2"/>
    <w:basedOn w:val="a0"/>
    <w:next w:val="a0"/>
    <w:link w:val="2CharChar"/>
    <w:qFormat/>
    <w:pPr>
      <w:numPr>
        <w:ilvl w:val="1"/>
        <w:numId w:val="1"/>
      </w:numPr>
      <w:spacing w:before="100" w:beforeAutospacing="1" w:after="100" w:afterAutospacing="1" w:line="360" w:lineRule="auto"/>
      <w:outlineLvl w:val="1"/>
    </w:pPr>
    <w:rPr>
      <w:rFonts w:ascii="仿宋" w:eastAsia="仿宋" w:hAnsi="仿宋" w:cs="黑体"/>
      <w:b/>
      <w:sz w:val="24"/>
    </w:rPr>
  </w:style>
  <w:style w:type="paragraph" w:customStyle="1" w:styleId="1">
    <w:name w:val="!标题1"/>
    <w:basedOn w:val="a0"/>
    <w:next w:val="a0"/>
    <w:qFormat/>
    <w:pPr>
      <w:numPr>
        <w:numId w:val="1"/>
      </w:numPr>
      <w:spacing w:before="240" w:after="360" w:line="240" w:lineRule="atLeast"/>
      <w:outlineLvl w:val="0"/>
    </w:pPr>
    <w:rPr>
      <w:rFonts w:ascii="仿宋" w:eastAsia="仿宋" w:hAnsi="仿宋"/>
      <w:b/>
      <w:i w:val="0"/>
      <w:iCs w:val="0"/>
      <w:color w:val="auto"/>
      <w:sz w:val="28"/>
      <w:szCs w:val="21"/>
      <w:lang w:bidi="ar-SA"/>
    </w:rPr>
  </w:style>
  <w:style w:type="paragraph" w:customStyle="1" w:styleId="3">
    <w:name w:val="!标题3"/>
    <w:basedOn w:val="a0"/>
    <w:next w:val="a0"/>
    <w:link w:val="3CharChar"/>
    <w:qFormat/>
    <w:pPr>
      <w:numPr>
        <w:numId w:val="2"/>
      </w:numPr>
      <w:spacing w:line="360" w:lineRule="auto"/>
      <w:outlineLvl w:val="2"/>
    </w:pPr>
    <w:rPr>
      <w:rFonts w:eastAsia="仿宋"/>
      <w:sz w:val="24"/>
    </w:rPr>
  </w:style>
  <w:style w:type="paragraph" w:customStyle="1" w:styleId="18">
    <w:name w:val="正文1"/>
    <w:link w:val="1CharChar"/>
    <w:qFormat/>
    <w:pPr>
      <w:widowControl w:val="0"/>
      <w:adjustRightInd w:val="0"/>
      <w:spacing w:line="312" w:lineRule="atLeast"/>
      <w:jc w:val="both"/>
      <w:textAlignment w:val="baseline"/>
    </w:pPr>
    <w:rPr>
      <w:rFonts w:ascii="Marigold" w:hAnsi="Marigold"/>
      <w:sz w:val="34"/>
    </w:rPr>
  </w:style>
  <w:style w:type="paragraph" w:customStyle="1" w:styleId="a">
    <w:name w:val="_正文段落"/>
    <w:basedOn w:val="a0"/>
    <w:qFormat/>
    <w:pPr>
      <w:numPr>
        <w:numId w:val="3"/>
      </w:numPr>
      <w:spacing w:beforeLines="15" w:afterLines="15" w:line="360" w:lineRule="auto"/>
      <w:ind w:left="988"/>
    </w:pPr>
    <w:rPr>
      <w:rFonts w:ascii="Times New Roman" w:hAnsi="Times New Roman"/>
      <w:sz w:val="28"/>
      <w:szCs w:val="24"/>
    </w:rPr>
  </w:style>
  <w:style w:type="paragraph" w:customStyle="1" w:styleId="378020">
    <w:name w:val="样式 标题 3 + (中文) 黑体 小四 非加粗 段前: 7.8 磅 段后: 0 磅 行距: 固定值 20 磅"/>
    <w:basedOn w:val="30"/>
    <w:qFormat/>
    <w:pPr>
      <w:spacing w:before="0" w:after="0" w:line="400" w:lineRule="exact"/>
    </w:pPr>
    <w:rPr>
      <w:rFonts w:ascii="Times New Roman" w:eastAsia="黑体" w:hAnsi="Times New Roman" w:cs="宋体"/>
      <w:b w:val="0"/>
      <w:bCs w:val="0"/>
      <w:iCs w:val="0"/>
      <w:color w:val="auto"/>
      <w:szCs w:val="20"/>
      <w:lang w:eastAsia="zh-CN" w:bidi="ar-SA"/>
    </w:rPr>
  </w:style>
  <w:style w:type="paragraph" w:customStyle="1" w:styleId="af0">
    <w:name w:val="!正文(无缩)"/>
    <w:basedOn w:val="a0"/>
    <w:qFormat/>
    <w:pPr>
      <w:spacing w:line="360" w:lineRule="auto"/>
    </w:pPr>
    <w:rPr>
      <w:sz w:val="24"/>
      <w:szCs w:val="21"/>
    </w:rPr>
  </w:style>
  <w:style w:type="paragraph" w:customStyle="1" w:styleId="Af1">
    <w:name w:val="正文 A"/>
    <w:qFormat/>
    <w:pPr>
      <w:widowControl w:val="0"/>
      <w:jc w:val="both"/>
    </w:pPr>
    <w:rPr>
      <w:rFonts w:eastAsia="Arial Unicode MS" w:cs="Arial Unicode MS"/>
      <w:color w:val="000000"/>
      <w:kern w:val="2"/>
      <w:sz w:val="21"/>
      <w:szCs w:val="21"/>
      <w:u w:color="000000"/>
    </w:rPr>
  </w:style>
  <w:style w:type="paragraph" w:customStyle="1" w:styleId="22">
    <w:name w:val="样式 首行缩进:  2 字符"/>
    <w:basedOn w:val="a0"/>
    <w:qFormat/>
    <w:pPr>
      <w:widowControl w:val="0"/>
      <w:spacing w:line="400" w:lineRule="exact"/>
      <w:ind w:firstLineChars="200" w:firstLine="200"/>
      <w:jc w:val="both"/>
    </w:pPr>
    <w:rPr>
      <w:rFonts w:cs="宋体"/>
      <w:i w:val="0"/>
      <w:iCs w:val="0"/>
      <w:color w:val="auto"/>
      <w:sz w:val="24"/>
      <w:szCs w:val="24"/>
      <w:lang w:eastAsia="zh-CN" w:bidi="ar-SA"/>
    </w:rPr>
  </w:style>
  <w:style w:type="paragraph" w:customStyle="1" w:styleId="23">
    <w:name w:val="列出段落2"/>
    <w:basedOn w:val="a0"/>
    <w:link w:val="ListParagraphCharChar"/>
    <w:qFormat/>
    <w:pPr>
      <w:widowControl w:val="0"/>
      <w:ind w:firstLineChars="200" w:firstLine="420"/>
      <w:jc w:val="both"/>
    </w:pPr>
  </w:style>
  <w:style w:type="paragraph" w:customStyle="1" w:styleId="af2">
    <w:name w:val="文档正文"/>
    <w:basedOn w:val="a0"/>
    <w:link w:val="CharChar0"/>
    <w:qFormat/>
    <w:pPr>
      <w:widowControl w:val="0"/>
      <w:adjustRightInd w:val="0"/>
      <w:spacing w:line="480" w:lineRule="atLeast"/>
      <w:ind w:firstLine="567"/>
      <w:jc w:val="both"/>
      <w:textAlignment w:val="baseline"/>
    </w:pPr>
    <w:rPr>
      <w:rFonts w:ascii="长城仿宋"/>
      <w:sz w:val="24"/>
    </w:rPr>
  </w:style>
  <w:style w:type="paragraph" w:customStyle="1" w:styleId="xl85">
    <w:name w:val="xl85"/>
    <w:basedOn w:val="a0"/>
    <w:qFormat/>
    <w:pPr>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88">
    <w:name w:val="xl88"/>
    <w:basedOn w:val="a0"/>
    <w:qFormat/>
    <w:pPr>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74">
    <w:name w:val="xl74"/>
    <w:basedOn w:val="a0"/>
    <w:qFormat/>
    <w:pPr>
      <w:pBdr>
        <w:top w:val="single" w:sz="8" w:space="0" w:color="auto"/>
        <w:left w:val="single" w:sz="8" w:space="0" w:color="auto"/>
        <w:bottom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xl87">
    <w:name w:val="xl87"/>
    <w:basedOn w:val="a0"/>
    <w:qFormat/>
    <w:pPr>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92">
    <w:name w:val="xl92"/>
    <w:basedOn w:val="a0"/>
    <w:qFormat/>
    <w:pPr>
      <w:pBdr>
        <w:top w:val="single" w:sz="4" w:space="0" w:color="auto"/>
        <w:left w:val="single" w:sz="4" w:space="0" w:color="auto"/>
        <w:right w:val="single" w:sz="4" w:space="0" w:color="auto"/>
      </w:pBdr>
      <w:spacing w:before="100" w:beforeAutospacing="1" w:after="100" w:afterAutospacing="1"/>
      <w:jc w:val="center"/>
    </w:pPr>
    <w:rPr>
      <w:rFonts w:ascii="宋体" w:hAnsi="宋体" w:cs="宋体"/>
      <w:i w:val="0"/>
      <w:iCs w:val="0"/>
      <w:color w:val="auto"/>
      <w:kern w:val="0"/>
      <w:lang w:eastAsia="zh-CN" w:bidi="ar-SA"/>
    </w:rPr>
  </w:style>
  <w:style w:type="paragraph" w:customStyle="1" w:styleId="xl94">
    <w:name w:val="xl94"/>
    <w:basedOn w:val="a0"/>
    <w:qFormat/>
    <w:pPr>
      <w:pBdr>
        <w:left w:val="single" w:sz="4" w:space="0" w:color="auto"/>
        <w:bottom w:val="single" w:sz="4" w:space="0" w:color="auto"/>
        <w:right w:val="single" w:sz="4" w:space="0" w:color="auto"/>
      </w:pBdr>
      <w:spacing w:before="100" w:beforeAutospacing="1" w:after="100" w:afterAutospacing="1"/>
      <w:jc w:val="center"/>
    </w:pPr>
    <w:rPr>
      <w:rFonts w:ascii="宋体" w:hAnsi="宋体" w:cs="宋体"/>
      <w:i w:val="0"/>
      <w:iCs w:val="0"/>
      <w:color w:val="auto"/>
      <w:kern w:val="0"/>
      <w:lang w:eastAsia="zh-CN" w:bidi="ar-SA"/>
    </w:rPr>
  </w:style>
  <w:style w:type="paragraph" w:customStyle="1" w:styleId="xl75">
    <w:name w:val="xl75"/>
    <w:basedOn w:val="a0"/>
    <w:qFormat/>
    <w:pPr>
      <w:pBdr>
        <w:top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xl76">
    <w:name w:val="xl76"/>
    <w:basedOn w:val="a0"/>
    <w:qFormat/>
    <w:pPr>
      <w:pBdr>
        <w:top w:val="single" w:sz="8" w:space="0" w:color="auto"/>
        <w:bottom w:val="single" w:sz="8" w:space="0" w:color="auto"/>
        <w:right w:val="single" w:sz="8" w:space="0" w:color="auto"/>
      </w:pBdr>
      <w:spacing w:before="100" w:beforeAutospacing="1" w:after="100" w:afterAutospacing="1"/>
      <w:textAlignment w:val="center"/>
    </w:pPr>
    <w:rPr>
      <w:rFonts w:ascii="宋体" w:hAnsi="宋体" w:cs="宋体"/>
      <w:b/>
      <w:bCs/>
      <w:i w:val="0"/>
      <w:iCs w:val="0"/>
      <w:color w:val="auto"/>
      <w:kern w:val="0"/>
      <w:sz w:val="16"/>
      <w:szCs w:val="16"/>
      <w:lang w:eastAsia="zh-CN" w:bidi="ar-SA"/>
    </w:rPr>
  </w:style>
  <w:style w:type="paragraph" w:customStyle="1" w:styleId="110">
    <w:name w:val="列出段落11"/>
    <w:basedOn w:val="a0"/>
    <w:qFormat/>
    <w:pPr>
      <w:widowControl w:val="0"/>
      <w:ind w:firstLineChars="200" w:firstLine="420"/>
      <w:jc w:val="both"/>
    </w:pPr>
    <w:rPr>
      <w:rFonts w:ascii="Times New Roman" w:hAnsi="Times New Roman" w:cs="黑体"/>
      <w:i w:val="0"/>
      <w:iCs w:val="0"/>
      <w:color w:val="auto"/>
      <w:sz w:val="21"/>
      <w:lang w:eastAsia="zh-CN" w:bidi="ar-SA"/>
    </w:rPr>
  </w:style>
  <w:style w:type="paragraph" w:customStyle="1" w:styleId="xl86">
    <w:name w:val="xl86"/>
    <w:basedOn w:val="a0"/>
    <w:qFormat/>
    <w:pPr>
      <w:pBdr>
        <w:left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68">
    <w:name w:val="xl68"/>
    <w:basedOn w:val="a0"/>
    <w:qFormat/>
    <w:pPr>
      <w:pBdr>
        <w:bottom w:val="single" w:sz="8" w:space="0" w:color="auto"/>
        <w:right w:val="single" w:sz="8" w:space="0" w:color="auto"/>
      </w:pBdr>
      <w:spacing w:before="100" w:beforeAutospacing="1" w:after="100" w:afterAutospacing="1"/>
      <w:jc w:val="center"/>
      <w:textAlignment w:val="center"/>
    </w:pPr>
    <w:rPr>
      <w:rFonts w:ascii="仿宋_GB2312" w:eastAsia="仿宋_GB2312" w:hAnsi="宋体" w:cs="宋体"/>
      <w:i w:val="0"/>
      <w:iCs w:val="0"/>
      <w:color w:val="auto"/>
      <w:kern w:val="0"/>
      <w:sz w:val="13"/>
      <w:szCs w:val="13"/>
      <w:lang w:eastAsia="zh-CN" w:bidi="ar-SA"/>
    </w:rPr>
  </w:style>
  <w:style w:type="paragraph" w:customStyle="1" w:styleId="xl72">
    <w:name w:val="xl72"/>
    <w:basedOn w:val="a0"/>
    <w:qFormat/>
    <w:pPr>
      <w:pBdr>
        <w:bottom w:val="single" w:sz="8" w:space="0" w:color="auto"/>
        <w:right w:val="single" w:sz="8" w:space="0" w:color="auto"/>
      </w:pBdr>
      <w:spacing w:before="100" w:beforeAutospacing="1" w:after="100" w:afterAutospacing="1"/>
      <w:jc w:val="center"/>
      <w:textAlignment w:val="center"/>
    </w:pPr>
    <w:rPr>
      <w:rFonts w:ascii="仿宋_GB2312" w:eastAsia="仿宋_GB2312" w:hAnsi="宋体" w:cs="宋体"/>
      <w:i w:val="0"/>
      <w:iCs w:val="0"/>
      <w:color w:val="auto"/>
      <w:kern w:val="0"/>
      <w:sz w:val="15"/>
      <w:szCs w:val="15"/>
      <w:lang w:eastAsia="zh-CN" w:bidi="ar-SA"/>
    </w:rPr>
  </w:style>
  <w:style w:type="paragraph" w:customStyle="1" w:styleId="xl69">
    <w:name w:val="xl69"/>
    <w:basedOn w:val="a0"/>
    <w:qFormat/>
    <w:pPr>
      <w:pBdr>
        <w:top w:val="single" w:sz="8" w:space="0" w:color="auto"/>
        <w:left w:val="single" w:sz="8" w:space="0" w:color="auto"/>
        <w:right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xl79">
    <w:name w:val="xl79"/>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i w:val="0"/>
      <w:iCs w:val="0"/>
      <w:kern w:val="0"/>
      <w:sz w:val="24"/>
      <w:szCs w:val="24"/>
      <w:lang w:eastAsia="zh-CN" w:bidi="ar-SA"/>
    </w:rPr>
  </w:style>
  <w:style w:type="paragraph" w:customStyle="1" w:styleId="xl77">
    <w:name w:val="xl77"/>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i w:val="0"/>
      <w:iCs w:val="0"/>
      <w:color w:val="auto"/>
      <w:kern w:val="0"/>
      <w:sz w:val="24"/>
      <w:szCs w:val="24"/>
      <w:lang w:eastAsia="zh-CN" w:bidi="ar-SA"/>
    </w:rPr>
  </w:style>
  <w:style w:type="paragraph" w:customStyle="1" w:styleId="xl71">
    <w:name w:val="xl71"/>
    <w:basedOn w:val="a0"/>
    <w:qFormat/>
    <w:pPr>
      <w:pBdr>
        <w:left w:val="single" w:sz="8" w:space="0" w:color="auto"/>
        <w:bottom w:val="single" w:sz="8" w:space="0" w:color="auto"/>
        <w:right w:val="single" w:sz="8" w:space="0" w:color="auto"/>
      </w:pBdr>
      <w:spacing w:before="100" w:beforeAutospacing="1" w:after="100" w:afterAutospacing="1"/>
      <w:jc w:val="center"/>
      <w:textAlignment w:val="center"/>
    </w:pPr>
    <w:rPr>
      <w:rFonts w:ascii="仿宋_GB2312" w:eastAsia="仿宋_GB2312" w:hAnsi="宋体" w:cs="宋体"/>
      <w:i w:val="0"/>
      <w:iCs w:val="0"/>
      <w:color w:val="auto"/>
      <w:kern w:val="0"/>
      <w:sz w:val="15"/>
      <w:szCs w:val="15"/>
      <w:lang w:eastAsia="zh-CN" w:bidi="ar-SA"/>
    </w:rPr>
  </w:style>
  <w:style w:type="paragraph" w:customStyle="1" w:styleId="xl84">
    <w:name w:val="xl84"/>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80">
    <w:name w:val="xl80"/>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i w:val="0"/>
      <w:iCs w:val="0"/>
      <w:color w:val="auto"/>
      <w:kern w:val="0"/>
      <w:sz w:val="24"/>
      <w:szCs w:val="24"/>
      <w:lang w:eastAsia="zh-CN" w:bidi="ar-SA"/>
    </w:rPr>
  </w:style>
  <w:style w:type="paragraph" w:customStyle="1" w:styleId="xl91">
    <w:name w:val="xl91"/>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i w:val="0"/>
      <w:iCs w:val="0"/>
      <w:color w:val="auto"/>
      <w:kern w:val="0"/>
      <w:sz w:val="24"/>
      <w:szCs w:val="24"/>
      <w:lang w:eastAsia="zh-CN" w:bidi="ar-SA"/>
    </w:rPr>
  </w:style>
  <w:style w:type="paragraph" w:customStyle="1" w:styleId="TableParagraph">
    <w:name w:val="Table Paragraph"/>
    <w:basedOn w:val="a0"/>
    <w:qFormat/>
    <w:pPr>
      <w:widowControl w:val="0"/>
      <w:autoSpaceDE w:val="0"/>
      <w:autoSpaceDN w:val="0"/>
    </w:pPr>
    <w:rPr>
      <w:rFonts w:ascii="宋体" w:hAnsi="宋体" w:cs="宋体"/>
      <w:i w:val="0"/>
      <w:iCs w:val="0"/>
      <w:color w:val="auto"/>
      <w:kern w:val="0"/>
      <w:lang w:bidi="ar-SA"/>
    </w:rPr>
  </w:style>
  <w:style w:type="paragraph" w:customStyle="1" w:styleId="xl93">
    <w:name w:val="xl93"/>
    <w:basedOn w:val="a0"/>
    <w:qFormat/>
    <w:pPr>
      <w:pBdr>
        <w:left w:val="single" w:sz="4" w:space="0" w:color="auto"/>
        <w:right w:val="single" w:sz="4" w:space="0" w:color="auto"/>
      </w:pBdr>
      <w:spacing w:before="100" w:beforeAutospacing="1" w:after="100" w:afterAutospacing="1"/>
      <w:jc w:val="center"/>
    </w:pPr>
    <w:rPr>
      <w:rFonts w:ascii="宋体" w:hAnsi="宋体" w:cs="宋体"/>
      <w:i w:val="0"/>
      <w:iCs w:val="0"/>
      <w:color w:val="auto"/>
      <w:kern w:val="0"/>
      <w:lang w:eastAsia="zh-CN" w:bidi="ar-SA"/>
    </w:rPr>
  </w:style>
  <w:style w:type="paragraph" w:customStyle="1" w:styleId="2TimesNewRoman5020">
    <w:name w:val="样式 标题 2 + Times New Roman 四号 非加粗 段前: 5 磅 段后: 0 磅 行距: 固定值 20..."/>
    <w:basedOn w:val="20"/>
    <w:qFormat/>
    <w:pPr>
      <w:widowControl w:val="0"/>
      <w:spacing w:before="100" w:after="0" w:line="400" w:lineRule="exact"/>
      <w:jc w:val="both"/>
    </w:pPr>
    <w:rPr>
      <w:rFonts w:ascii="Times New Roman" w:eastAsia="黑体" w:hAnsi="Times New Roman" w:cs="宋体"/>
      <w:b w:val="0"/>
      <w:bCs w:val="0"/>
      <w:iCs w:val="0"/>
      <w:color w:val="auto"/>
      <w:szCs w:val="20"/>
      <w:lang w:eastAsia="zh-CN" w:bidi="ar-SA"/>
    </w:rPr>
  </w:style>
  <w:style w:type="paragraph" w:customStyle="1" w:styleId="Style2">
    <w:name w:val="_Style 2"/>
    <w:basedOn w:val="a0"/>
    <w:qFormat/>
    <w:pPr>
      <w:ind w:firstLineChars="200" w:firstLine="420"/>
    </w:pPr>
    <w:rPr>
      <w:rFonts w:ascii="Times New Roman" w:hAnsi="Times New Roman"/>
      <w:i w:val="0"/>
      <w:iCs w:val="0"/>
      <w:color w:val="auto"/>
      <w:kern w:val="0"/>
      <w:sz w:val="24"/>
      <w:szCs w:val="24"/>
      <w:lang w:eastAsia="zh-CN" w:bidi="ar-SA"/>
    </w:rPr>
  </w:style>
  <w:style w:type="paragraph" w:customStyle="1" w:styleId="xl82">
    <w:name w:val="xl82"/>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i w:val="0"/>
      <w:iCs w:val="0"/>
      <w:kern w:val="0"/>
      <w:sz w:val="24"/>
      <w:szCs w:val="24"/>
      <w:lang w:eastAsia="zh-CN" w:bidi="ar-SA"/>
    </w:rPr>
  </w:style>
  <w:style w:type="paragraph" w:customStyle="1" w:styleId="font5">
    <w:name w:val="font5"/>
    <w:basedOn w:val="a0"/>
    <w:qFormat/>
    <w:pPr>
      <w:spacing w:before="100" w:beforeAutospacing="1" w:after="100" w:afterAutospacing="1"/>
    </w:pPr>
    <w:rPr>
      <w:rFonts w:ascii="宋体" w:hAnsi="宋体" w:cs="宋体"/>
      <w:i w:val="0"/>
      <w:iCs w:val="0"/>
      <w:color w:val="auto"/>
      <w:kern w:val="0"/>
      <w:sz w:val="18"/>
      <w:szCs w:val="18"/>
      <w:lang w:eastAsia="zh-CN" w:bidi="ar-SA"/>
    </w:rPr>
  </w:style>
  <w:style w:type="paragraph" w:customStyle="1" w:styleId="xl78">
    <w:name w:val="xl78"/>
    <w:basedOn w:val="a0"/>
    <w:qFormat/>
    <w:pPr>
      <w:pBdr>
        <w:top w:val="single" w:sz="4" w:space="0" w:color="auto"/>
        <w:left w:val="single" w:sz="4" w:space="0" w:color="auto"/>
        <w:bottom w:val="single" w:sz="4" w:space="0" w:color="auto"/>
      </w:pBdr>
      <w:spacing w:before="100" w:beforeAutospacing="1" w:after="100" w:afterAutospacing="1"/>
      <w:jc w:val="center"/>
    </w:pPr>
    <w:rPr>
      <w:rFonts w:ascii="宋体" w:hAnsi="宋体" w:cs="宋体"/>
      <w:i w:val="0"/>
      <w:iCs w:val="0"/>
      <w:color w:val="auto"/>
      <w:kern w:val="0"/>
      <w:sz w:val="24"/>
      <w:szCs w:val="24"/>
      <w:lang w:eastAsia="zh-CN" w:bidi="ar-SA"/>
    </w:rPr>
  </w:style>
  <w:style w:type="paragraph" w:customStyle="1" w:styleId="xl70">
    <w:name w:val="xl70"/>
    <w:basedOn w:val="a0"/>
    <w:qFormat/>
    <w:pPr>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xl65">
    <w:name w:val="xl65"/>
    <w:basedOn w:val="a0"/>
    <w:qFormat/>
    <w:pPr>
      <w:pBdr>
        <w:right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xl73">
    <w:name w:val="xl73"/>
    <w:basedOn w:val="a0"/>
    <w:pPr>
      <w:pBdr>
        <w:left w:val="single" w:sz="8" w:space="0" w:color="auto"/>
        <w:right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xl90">
    <w:name w:val="xl90"/>
    <w:basedOn w:val="a0"/>
    <w:qFormat/>
    <w:pPr>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66">
    <w:name w:val="xl66"/>
    <w:basedOn w:val="a0"/>
    <w:pPr>
      <w:pBdr>
        <w:bottom w:val="single" w:sz="8" w:space="0" w:color="auto"/>
        <w:right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Style1">
    <w:name w:val="_Style 1"/>
    <w:basedOn w:val="a0"/>
    <w:uiPriority w:val="99"/>
    <w:qFormat/>
    <w:pPr>
      <w:widowControl w:val="0"/>
      <w:ind w:firstLineChars="200" w:firstLine="420"/>
      <w:jc w:val="both"/>
    </w:pPr>
    <w:rPr>
      <w:rFonts w:ascii="Times New Roman" w:hAnsi="Times New Roman"/>
      <w:i w:val="0"/>
      <w:iCs w:val="0"/>
      <w:color w:val="auto"/>
      <w:sz w:val="21"/>
      <w:lang w:eastAsia="zh-CN" w:bidi="ar-SA"/>
    </w:rPr>
  </w:style>
  <w:style w:type="paragraph" w:customStyle="1" w:styleId="xl67">
    <w:name w:val="xl67"/>
    <w:basedOn w:val="a0"/>
    <w:qFormat/>
    <w:pPr>
      <w:pBdr>
        <w:bottom w:val="single" w:sz="8" w:space="0" w:color="auto"/>
        <w:right w:val="single" w:sz="8" w:space="0" w:color="auto"/>
      </w:pBdr>
      <w:spacing w:before="100" w:beforeAutospacing="1" w:after="100" w:afterAutospacing="1"/>
      <w:jc w:val="center"/>
      <w:textAlignment w:val="center"/>
    </w:pPr>
    <w:rPr>
      <w:rFonts w:ascii="仿宋" w:eastAsia="仿宋" w:hAnsi="仿宋" w:cs="宋体"/>
      <w:i w:val="0"/>
      <w:iCs w:val="0"/>
      <w:kern w:val="0"/>
      <w:sz w:val="13"/>
      <w:szCs w:val="13"/>
      <w:lang w:eastAsia="zh-CN" w:bidi="ar-SA"/>
    </w:rPr>
  </w:style>
  <w:style w:type="paragraph" w:customStyle="1" w:styleId="xl89">
    <w:name w:val="xl89"/>
    <w:basedOn w:val="a0"/>
    <w:qFormat/>
    <w:pPr>
      <w:pBdr>
        <w:left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83">
    <w:name w:val="xl83"/>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i w:val="0"/>
      <w:iCs w:val="0"/>
      <w:color w:val="auto"/>
      <w:kern w:val="0"/>
      <w:sz w:val="28"/>
      <w:szCs w:val="28"/>
      <w:lang w:eastAsia="zh-CN" w:bidi="ar-SA"/>
    </w:rPr>
  </w:style>
  <w:style w:type="paragraph" w:customStyle="1" w:styleId="xl81">
    <w:name w:val="xl81"/>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i w:val="0"/>
      <w:iCs w:val="0"/>
      <w:color w:val="auto"/>
      <w:kern w:val="0"/>
      <w:lang w:eastAsia="zh-CN" w:bidi="ar-SA"/>
    </w:rPr>
  </w:style>
  <w:style w:type="character" w:customStyle="1" w:styleId="CharCharChar">
    <w:name w:val="批注框文本 Char Char Char"/>
    <w:link w:val="CharChar"/>
    <w:semiHidden/>
    <w:qFormat/>
    <w:rPr>
      <w:rFonts w:ascii="Calibri" w:eastAsia="宋体" w:hAnsi="Calibri" w:cs="Times New Roman"/>
      <w:i/>
      <w:iCs/>
      <w:color w:val="000000"/>
      <w:sz w:val="18"/>
      <w:szCs w:val="18"/>
      <w:lang w:eastAsia="en-US" w:bidi="en-US"/>
    </w:rPr>
  </w:style>
  <w:style w:type="character" w:customStyle="1" w:styleId="19">
    <w:name w:val="页码1"/>
    <w:basedOn w:val="a1"/>
  </w:style>
  <w:style w:type="character" w:customStyle="1" w:styleId="1a">
    <w:name w:val="批注引用1"/>
    <w:rPr>
      <w:sz w:val="21"/>
      <w:szCs w:val="21"/>
    </w:rPr>
  </w:style>
  <w:style w:type="character" w:customStyle="1" w:styleId="HTML1">
    <w:name w:val="HTML 引文1"/>
    <w:rPr>
      <w:color w:val="008000"/>
    </w:rPr>
  </w:style>
  <w:style w:type="character" w:customStyle="1" w:styleId="2CharChar">
    <w:name w:val="!标题2 Char Char"/>
    <w:link w:val="2"/>
    <w:semiHidden/>
    <w:rPr>
      <w:rFonts w:ascii="仿宋" w:eastAsia="仿宋" w:hAnsi="仿宋" w:cs="黑体"/>
      <w:b/>
      <w:kern w:val="2"/>
      <w:sz w:val="24"/>
      <w:szCs w:val="22"/>
    </w:rPr>
  </w:style>
  <w:style w:type="character" w:customStyle="1" w:styleId="2Char1">
    <w:name w:val="正文文本 2 Char1"/>
    <w:qFormat/>
    <w:rPr>
      <w:rFonts w:ascii="Calibri" w:eastAsia="宋体" w:hAnsi="Calibri" w:cs="Times New Roman"/>
      <w:i/>
      <w:iCs/>
      <w:color w:val="000000"/>
      <w:sz w:val="22"/>
      <w:lang w:eastAsia="en-US" w:bidi="en-US"/>
    </w:rPr>
  </w:style>
  <w:style w:type="character" w:customStyle="1" w:styleId="3CharChar">
    <w:name w:val="!标题3 Char Char"/>
    <w:link w:val="3"/>
    <w:semiHidden/>
    <w:qFormat/>
    <w:rPr>
      <w:rFonts w:eastAsia="仿宋"/>
      <w:sz w:val="24"/>
    </w:rPr>
  </w:style>
  <w:style w:type="character" w:customStyle="1" w:styleId="1CharChar">
    <w:name w:val="正文1 Char Char"/>
    <w:link w:val="18"/>
    <w:semiHidden/>
    <w:qFormat/>
    <w:rPr>
      <w:rFonts w:ascii="Marigold" w:hAnsi="Marigold"/>
      <w:sz w:val="34"/>
    </w:rPr>
  </w:style>
  <w:style w:type="character" w:customStyle="1" w:styleId="Char10">
    <w:name w:val="纯文本 Char1"/>
    <w:rPr>
      <w:rFonts w:ascii="宋体" w:eastAsia="宋体" w:hAnsi="Courier New" w:cs="Courier New"/>
      <w:i/>
      <w:iCs/>
      <w:color w:val="000000"/>
      <w:szCs w:val="21"/>
      <w:lang w:eastAsia="en-US" w:bidi="en-US"/>
    </w:rPr>
  </w:style>
  <w:style w:type="character" w:customStyle="1" w:styleId="Af3">
    <w:name w:val="无 A"/>
  </w:style>
  <w:style w:type="character" w:customStyle="1" w:styleId="Char11">
    <w:name w:val="批注文字 Char1"/>
    <w:qFormat/>
    <w:rPr>
      <w:rFonts w:ascii="Calibri" w:eastAsia="宋体" w:hAnsi="Calibri" w:cs="Times New Roman"/>
      <w:i/>
      <w:iCs/>
      <w:color w:val="000000"/>
      <w:sz w:val="22"/>
      <w:lang w:eastAsia="en-US" w:bidi="en-US"/>
    </w:rPr>
  </w:style>
  <w:style w:type="character" w:customStyle="1" w:styleId="ListParagraphCharChar">
    <w:name w:val="List Paragraph Char Char"/>
    <w:link w:val="23"/>
    <w:semiHidden/>
  </w:style>
  <w:style w:type="character" w:customStyle="1" w:styleId="CharChar0">
    <w:name w:val="文档正文 Char Char"/>
    <w:link w:val="af2"/>
    <w:semiHidden/>
    <w:rPr>
      <w:rFonts w:ascii="长城仿宋" w:eastAsia="宋体"/>
      <w:sz w:val="24"/>
    </w:rPr>
  </w:style>
  <w:style w:type="character" w:customStyle="1" w:styleId="Char12">
    <w:name w:val="批注主题 Char1"/>
    <w:rPr>
      <w:rFonts w:ascii="Calibri" w:eastAsia="宋体" w:hAnsi="Calibri" w:cs="Times New Roman"/>
      <w:b/>
      <w:bCs/>
      <w:i/>
      <w:iCs/>
      <w:color w:val="000000"/>
      <w:sz w:val="22"/>
      <w:szCs w:val="24"/>
      <w:lang w:eastAsia="en-US" w:bidi="en-US"/>
    </w:rPr>
  </w:style>
  <w:style w:type="character" w:customStyle="1" w:styleId="Char13">
    <w:name w:val="文档结构图 Char1"/>
    <w:qFormat/>
    <w:rPr>
      <w:rFonts w:ascii="宋体" w:eastAsia="宋体" w:hAnsi="Calibri" w:cs="Times New Roman"/>
      <w:i/>
      <w:iCs/>
      <w:color w:val="000000"/>
      <w:sz w:val="18"/>
      <w:szCs w:val="18"/>
      <w:lang w:eastAsia="en-US" w:bidi="en-US"/>
    </w:rPr>
  </w:style>
  <w:style w:type="character" w:customStyle="1" w:styleId="Char14">
    <w:name w:val="正文文本 Char1"/>
    <w:qFormat/>
    <w:rPr>
      <w:rFonts w:ascii="Calibri" w:eastAsia="宋体" w:hAnsi="Calibri" w:cs="Times New Roman"/>
      <w:i/>
      <w:iCs/>
      <w:color w:val="000000"/>
      <w:sz w:val="22"/>
      <w:lang w:eastAsia="en-US" w:bidi="en-US"/>
    </w:rPr>
  </w:style>
  <w:style w:type="character" w:customStyle="1" w:styleId="sugg-loading">
    <w:name w:val="sugg-loading"/>
    <w:basedOn w:val="a1"/>
    <w:qFormat/>
  </w:style>
  <w:style w:type="character" w:customStyle="1" w:styleId="page-cur">
    <w:name w:val="page-cur"/>
    <w:rPr>
      <w:b/>
      <w:color w:val="333333"/>
      <w:bdr w:val="single" w:sz="6" w:space="0" w:color="E5E5E5"/>
      <w:shd w:val="clear" w:color="auto" w:fill="F2F2F2"/>
    </w:rPr>
  </w:style>
  <w:style w:type="character" w:customStyle="1" w:styleId="Char7">
    <w:name w:val="正文缩进 Char"/>
    <w:link w:val="15"/>
    <w:qFormat/>
    <w:rPr>
      <w:rFonts w:ascii="Calibri" w:hAnsi="Calibri"/>
      <w:kern w:val="2"/>
      <w:sz w:val="21"/>
      <w:szCs w:val="24"/>
    </w:rPr>
  </w:style>
  <w:style w:type="character" w:customStyle="1" w:styleId="Char1">
    <w:name w:val="批注框文本 Char"/>
    <w:basedOn w:val="a1"/>
    <w:link w:val="a8"/>
    <w:uiPriority w:val="99"/>
    <w:semiHidden/>
    <w:rPr>
      <w:rFonts w:ascii="Calibri" w:hAnsi="Calibri"/>
      <w:i/>
      <w:iCs/>
      <w:color w:val="000000"/>
      <w:kern w:val="2"/>
      <w:sz w:val="18"/>
      <w:szCs w:val="18"/>
      <w:lang w:eastAsia="en-US" w:bidi="en-US"/>
    </w:rPr>
  </w:style>
  <w:style w:type="paragraph" w:customStyle="1" w:styleId="Default">
    <w:name w:val="Default"/>
    <w:qFormat/>
    <w:pPr>
      <w:widowControl w:val="0"/>
      <w:autoSpaceDE w:val="0"/>
      <w:autoSpaceDN w:val="0"/>
      <w:adjustRightInd w:val="0"/>
    </w:pPr>
    <w:rPr>
      <w:rFonts w:ascii="..ì." w:eastAsia="..ì." w:hAnsi="..ì." w:cs="..ì."/>
      <w:color w:val="000000"/>
      <w:sz w:val="24"/>
      <w:szCs w:val="24"/>
    </w:rPr>
  </w:style>
  <w:style w:type="character" w:customStyle="1" w:styleId="Char20">
    <w:name w:val="纯文本 Char2"/>
    <w:basedOn w:val="a1"/>
    <w:uiPriority w:val="99"/>
    <w:semiHidden/>
    <w:rPr>
      <w:rFonts w:ascii="宋体" w:hAnsi="Courier New" w:cs="Courier New"/>
      <w:i/>
      <w:iCs/>
      <w:color w:val="000000"/>
      <w:kern w:val="2"/>
      <w:sz w:val="21"/>
      <w:szCs w:val="21"/>
      <w:lang w:eastAsia="en-US" w:bidi="en-US"/>
    </w:rPr>
  </w:style>
  <w:style w:type="character" w:customStyle="1" w:styleId="NormalCharacter">
    <w:name w:val="NormalCharacter"/>
    <w:semiHidden/>
    <w:qFormat/>
  </w:style>
  <w:style w:type="character" w:styleId="af4">
    <w:name w:val="Strong"/>
    <w:uiPriority w:val="99"/>
    <w:qFormat/>
    <w:rsid w:val="00944070"/>
    <w:rPr>
      <w:rFonts w:cs="Times New Roman"/>
      <w:b/>
      <w:bCs/>
    </w:rPr>
  </w:style>
  <w:style w:type="table" w:styleId="af5">
    <w:name w:val="Table Grid"/>
    <w:basedOn w:val="a2"/>
    <w:uiPriority w:val="59"/>
    <w:rsid w:val="009F3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正文内容"/>
    <w:basedOn w:val="a0"/>
    <w:qFormat/>
    <w:rsid w:val="000C25B0"/>
    <w:pPr>
      <w:spacing w:line="360" w:lineRule="auto"/>
      <w:ind w:left="480" w:hangingChars="200" w:hanging="480"/>
    </w:pPr>
    <w:rPr>
      <w:rFonts w:ascii="仿宋" w:eastAsia="仿宋" w:hAnsi="仿宋"/>
      <w:i w:val="0"/>
      <w:iCs w:val="0"/>
      <w:color w:val="auto"/>
      <w:kern w:val="0"/>
      <w:sz w:val="24"/>
      <w:szCs w:val="72"/>
      <w:lang w:eastAsia="zh-CN" w:bidi="ar-SA"/>
    </w:rPr>
  </w:style>
  <w:style w:type="paragraph" w:customStyle="1" w:styleId="ListParagraph1">
    <w:name w:val="List Paragraph1"/>
    <w:basedOn w:val="a0"/>
    <w:qFormat/>
    <w:rsid w:val="009B6ED0"/>
    <w:pPr>
      <w:widowControl w:val="0"/>
      <w:spacing w:beforeLines="50" w:afterLines="50" w:line="480" w:lineRule="exact"/>
      <w:ind w:firstLineChars="200" w:firstLine="420"/>
    </w:pPr>
    <w:rPr>
      <w:i w:val="0"/>
      <w:iCs w:val="0"/>
      <w:color w:val="auto"/>
      <w:sz w:val="24"/>
      <w:szCs w:val="24"/>
      <w:lang w:eastAsia="zh-CN" w:bidi="ar-SA"/>
    </w:rPr>
  </w:style>
  <w:style w:type="paragraph" w:styleId="af7">
    <w:name w:val="List Paragraph"/>
    <w:aliases w:val="List,List1,表格段落,编号,符号列表,lp1,List11,List111,List1111,List11111,List111111,List1111111,List11111111,List111111111,List1111111111,List11111111111,List111111111111,List1111111111111,List11111111111111,List111111111111111,stc标题4,列表1,列表11,List2,List3"/>
    <w:basedOn w:val="a0"/>
    <w:link w:val="Char8"/>
    <w:uiPriority w:val="34"/>
    <w:qFormat/>
    <w:rsid w:val="000A3786"/>
    <w:pPr>
      <w:widowControl w:val="0"/>
      <w:ind w:firstLineChars="200" w:firstLine="420"/>
      <w:jc w:val="both"/>
    </w:pPr>
    <w:rPr>
      <w:i w:val="0"/>
      <w:iCs w:val="0"/>
      <w:color w:val="auto"/>
      <w:sz w:val="21"/>
      <w:lang w:eastAsia="zh-CN" w:bidi="ar-SA"/>
    </w:rPr>
  </w:style>
  <w:style w:type="paragraph" w:customStyle="1" w:styleId="af8">
    <w:name w:val="段落"/>
    <w:basedOn w:val="a0"/>
    <w:next w:val="a0"/>
    <w:qFormat/>
    <w:rsid w:val="000A3786"/>
    <w:pPr>
      <w:widowControl w:val="0"/>
      <w:spacing w:beforeLines="50" w:before="50" w:afterLines="50" w:after="50" w:line="360" w:lineRule="auto"/>
      <w:ind w:firstLineChars="200" w:firstLine="964"/>
    </w:pPr>
    <w:rPr>
      <w:rFonts w:eastAsia="仿宋"/>
      <w:i w:val="0"/>
      <w:iCs w:val="0"/>
      <w:color w:val="auto"/>
      <w:sz w:val="28"/>
      <w:szCs w:val="21"/>
      <w:lang w:eastAsia="zh-CN" w:bidi="ar-SA"/>
    </w:rPr>
  </w:style>
  <w:style w:type="character" w:customStyle="1" w:styleId="Char8">
    <w:name w:val="列出段落 Char"/>
    <w:aliases w:val="List Char,List1 Char,表格段落 Char,编号 Char,符号列表 Char,lp1 Char,List11 Char,List111 Char,List1111 Char,List11111 Char,List111111 Char,List1111111 Char,List11111111 Char,List111111111 Char,List1111111111 Char,List11111111111 Char,stc标题4 Char,列表1 Char"/>
    <w:link w:val="af7"/>
    <w:uiPriority w:val="1"/>
    <w:qFormat/>
    <w:rsid w:val="000A3786"/>
    <w:rPr>
      <w:rFonts w:ascii="Calibri" w:hAnsi="Calibri"/>
      <w:kern w:val="2"/>
      <w:sz w:val="21"/>
      <w:szCs w:val="22"/>
    </w:rPr>
  </w:style>
  <w:style w:type="paragraph" w:styleId="af9">
    <w:name w:val="annotation subject"/>
    <w:basedOn w:val="a5"/>
    <w:next w:val="a5"/>
    <w:link w:val="Char21"/>
    <w:uiPriority w:val="99"/>
    <w:semiHidden/>
    <w:unhideWhenUsed/>
    <w:rsid w:val="00F833A7"/>
    <w:rPr>
      <w:b/>
      <w:bCs/>
      <w:sz w:val="22"/>
      <w:szCs w:val="22"/>
    </w:rPr>
  </w:style>
  <w:style w:type="character" w:customStyle="1" w:styleId="Char21">
    <w:name w:val="批注主题 Char2"/>
    <w:basedOn w:val="Char"/>
    <w:link w:val="af9"/>
    <w:uiPriority w:val="99"/>
    <w:semiHidden/>
    <w:rsid w:val="00F833A7"/>
    <w:rPr>
      <w:rFonts w:ascii="Calibri" w:hAnsi="Calibri"/>
      <w:b/>
      <w:bCs/>
      <w:i/>
      <w:iCs/>
      <w:color w:val="000000"/>
      <w:kern w:val="2"/>
      <w:sz w:val="22"/>
      <w:szCs w:val="22"/>
      <w:lang w:eastAsia="en-US" w:bidi="en-US"/>
    </w:rPr>
  </w:style>
  <w:style w:type="character" w:customStyle="1" w:styleId="8Char">
    <w:name w:val="标题 8 Char"/>
    <w:basedOn w:val="a1"/>
    <w:link w:val="8"/>
    <w:rsid w:val="000A77C6"/>
    <w:rPr>
      <w:rFonts w:ascii="Cambria" w:hAnsi="Cambria"/>
      <w:sz w:val="24"/>
      <w:szCs w:val="24"/>
    </w:rPr>
  </w:style>
  <w:style w:type="character" w:customStyle="1" w:styleId="Char9">
    <w:name w:val="正文首缩两字 Char"/>
    <w:link w:val="afa"/>
    <w:qFormat/>
    <w:rsid w:val="000A77C6"/>
    <w:rPr>
      <w:rFonts w:ascii="Verdana" w:hAnsi="Verdana"/>
      <w:kern w:val="2"/>
      <w:sz w:val="24"/>
      <w:szCs w:val="24"/>
    </w:rPr>
  </w:style>
  <w:style w:type="paragraph" w:customStyle="1" w:styleId="afa">
    <w:name w:val="正文首缩两字"/>
    <w:basedOn w:val="a0"/>
    <w:link w:val="Char9"/>
    <w:qFormat/>
    <w:rsid w:val="000A77C6"/>
    <w:pPr>
      <w:widowControl w:val="0"/>
      <w:spacing w:line="360" w:lineRule="auto"/>
      <w:ind w:firstLineChars="200" w:firstLine="200"/>
      <w:jc w:val="both"/>
    </w:pPr>
    <w:rPr>
      <w:rFonts w:ascii="Verdana" w:hAnsi="Verdana"/>
      <w:i w:val="0"/>
      <w:iCs w:val="0"/>
      <w:color w:val="auto"/>
      <w:sz w:val="24"/>
      <w:szCs w:val="24"/>
      <w:lang w:eastAsia="zh-CN" w:bidi="ar-SA"/>
    </w:rPr>
  </w:style>
  <w:style w:type="paragraph" w:customStyle="1" w:styleId="120">
    <w:name w:val="列出段落12"/>
    <w:basedOn w:val="a0"/>
    <w:uiPriority w:val="99"/>
    <w:qFormat/>
    <w:rsid w:val="000A77C6"/>
    <w:pPr>
      <w:widowControl w:val="0"/>
      <w:ind w:firstLineChars="200" w:firstLine="420"/>
      <w:jc w:val="both"/>
    </w:pPr>
    <w:rPr>
      <w:i w:val="0"/>
      <w:iCs w:val="0"/>
      <w:color w:val="auto"/>
      <w:sz w:val="21"/>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427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E11594-1850-49F4-9D26-E93BCA65C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78</Pages>
  <Words>7217</Words>
  <Characters>41141</Characters>
  <Application>Microsoft Office Word</Application>
  <DocSecurity>0</DocSecurity>
  <Lines>342</Lines>
  <Paragraphs>96</Paragraphs>
  <ScaleCrop>false</ScaleCrop>
  <Company>China</Company>
  <LinksUpToDate>false</LinksUpToDate>
  <CharactersWithSpaces>48262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Windows 用户</dc:title>
  <dc:creator>User</dc:creator>
  <cp:lastModifiedBy>CYT</cp:lastModifiedBy>
  <cp:revision>7</cp:revision>
  <cp:lastPrinted>2021-05-18T06:43:00Z</cp:lastPrinted>
  <dcterms:created xsi:type="dcterms:W3CDTF">2021-05-18T01:41:00Z</dcterms:created>
  <dcterms:modified xsi:type="dcterms:W3CDTF">2021-05-18T06:43:00Z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