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6E1" w:rsidRPr="00F25968" w:rsidRDefault="00FF593D" w:rsidP="00F25968">
      <w:pPr>
        <w:jc w:val="center"/>
        <w:rPr>
          <w:rFonts w:ascii="宋体"/>
          <w:b/>
          <w:color w:val="000000"/>
          <w:sz w:val="28"/>
          <w:szCs w:val="30"/>
        </w:rPr>
      </w:pPr>
      <w:r>
        <w:rPr>
          <w:rFonts w:ascii="宋体" w:hint="eastAsia"/>
          <w:b/>
          <w:color w:val="000000"/>
          <w:sz w:val="28"/>
          <w:szCs w:val="30"/>
        </w:rPr>
        <w:t>项目编号：</w:t>
      </w:r>
      <w:r w:rsidR="00F94B87" w:rsidRPr="00F94B87">
        <w:rPr>
          <w:rFonts w:ascii="宋体"/>
          <w:b/>
          <w:color w:val="000000"/>
          <w:sz w:val="28"/>
          <w:szCs w:val="30"/>
        </w:rPr>
        <w:t>510101202101463</w:t>
      </w:r>
    </w:p>
    <w:p w:rsidR="004F7BF8" w:rsidRPr="00F96B45" w:rsidRDefault="004F7BF8" w:rsidP="00F96B45">
      <w:pPr>
        <w:spacing w:line="360" w:lineRule="auto"/>
        <w:jc w:val="center"/>
        <w:rPr>
          <w:rFonts w:ascii="宋体" w:hAnsi="宋体"/>
          <w:b/>
          <w:sz w:val="44"/>
          <w:szCs w:val="44"/>
        </w:rPr>
      </w:pPr>
    </w:p>
    <w:p w:rsidR="00EA64FE" w:rsidRDefault="00EA64FE" w:rsidP="00EA64FE">
      <w:pPr>
        <w:jc w:val="center"/>
        <w:rPr>
          <w:b/>
          <w:sz w:val="44"/>
          <w:szCs w:val="44"/>
        </w:rPr>
      </w:pPr>
      <w:r>
        <w:rPr>
          <w:b/>
          <w:sz w:val="44"/>
          <w:szCs w:val="44"/>
        </w:rPr>
        <w:t>河道常年维护（锦江及中小河道</w:t>
      </w:r>
    </w:p>
    <w:p w:rsidR="00EA64FE" w:rsidRDefault="00EA64FE" w:rsidP="00EA64FE">
      <w:pPr>
        <w:jc w:val="center"/>
        <w:rPr>
          <w:b/>
          <w:sz w:val="44"/>
          <w:szCs w:val="44"/>
        </w:rPr>
      </w:pPr>
      <w:r>
        <w:rPr>
          <w:b/>
          <w:sz w:val="44"/>
          <w:szCs w:val="44"/>
        </w:rPr>
        <w:t>综合管护）</w:t>
      </w:r>
      <w:r>
        <w:rPr>
          <w:rFonts w:hint="eastAsia"/>
          <w:b/>
          <w:sz w:val="44"/>
          <w:szCs w:val="44"/>
        </w:rPr>
        <w:t>项目</w:t>
      </w:r>
    </w:p>
    <w:p w:rsidR="00F96B45" w:rsidRPr="006437D4" w:rsidRDefault="00F96B45" w:rsidP="00645C78">
      <w:pPr>
        <w:rPr>
          <w:b/>
          <w:sz w:val="24"/>
          <w:szCs w:val="52"/>
        </w:rPr>
      </w:pPr>
    </w:p>
    <w:p w:rsidR="00645C78" w:rsidRPr="006437D4" w:rsidRDefault="00645C78" w:rsidP="00C05C8D">
      <w:pPr>
        <w:jc w:val="center"/>
        <w:rPr>
          <w:rFonts w:ascii="宋体"/>
          <w:b/>
          <w:sz w:val="52"/>
          <w:szCs w:val="52"/>
        </w:rPr>
      </w:pPr>
      <w:r w:rsidRPr="006437D4">
        <w:rPr>
          <w:rFonts w:ascii="宋体" w:hint="eastAsia"/>
          <w:b/>
          <w:sz w:val="52"/>
          <w:szCs w:val="52"/>
        </w:rPr>
        <w:t>竞</w:t>
      </w:r>
    </w:p>
    <w:p w:rsidR="00F066E1" w:rsidRPr="00F066E1" w:rsidRDefault="00F066E1" w:rsidP="00C05C8D">
      <w:pPr>
        <w:jc w:val="center"/>
        <w:rPr>
          <w:rFonts w:ascii="宋体"/>
          <w:b/>
          <w:color w:val="000000"/>
          <w:sz w:val="28"/>
          <w:szCs w:val="28"/>
        </w:rPr>
      </w:pPr>
    </w:p>
    <w:p w:rsidR="00645C78" w:rsidRDefault="00645C78" w:rsidP="00C05C8D">
      <w:pPr>
        <w:jc w:val="center"/>
        <w:rPr>
          <w:rFonts w:ascii="宋体"/>
          <w:b/>
          <w:color w:val="000000"/>
          <w:sz w:val="52"/>
          <w:szCs w:val="52"/>
        </w:rPr>
      </w:pPr>
      <w:r>
        <w:rPr>
          <w:rFonts w:ascii="宋体" w:hint="eastAsia"/>
          <w:b/>
          <w:color w:val="000000"/>
          <w:sz w:val="52"/>
          <w:szCs w:val="52"/>
        </w:rPr>
        <w:t>争</w:t>
      </w:r>
    </w:p>
    <w:p w:rsidR="00F066E1" w:rsidRPr="00F066E1" w:rsidRDefault="00F066E1" w:rsidP="00C05C8D">
      <w:pPr>
        <w:jc w:val="center"/>
        <w:rPr>
          <w:rFonts w:ascii="宋体"/>
          <w:b/>
          <w:color w:val="000000"/>
          <w:sz w:val="28"/>
          <w:szCs w:val="28"/>
        </w:rPr>
      </w:pPr>
    </w:p>
    <w:p w:rsidR="00645C78" w:rsidRDefault="00645C78" w:rsidP="00C05C8D">
      <w:pPr>
        <w:jc w:val="center"/>
        <w:rPr>
          <w:rFonts w:ascii="宋体"/>
          <w:b/>
          <w:color w:val="000000"/>
          <w:sz w:val="52"/>
          <w:szCs w:val="52"/>
        </w:rPr>
      </w:pPr>
      <w:r>
        <w:rPr>
          <w:rFonts w:ascii="宋体" w:hint="eastAsia"/>
          <w:b/>
          <w:color w:val="000000"/>
          <w:sz w:val="52"/>
          <w:szCs w:val="52"/>
        </w:rPr>
        <w:t>性</w:t>
      </w:r>
    </w:p>
    <w:p w:rsidR="00F066E1" w:rsidRPr="00F066E1" w:rsidRDefault="00F066E1" w:rsidP="00C05C8D">
      <w:pPr>
        <w:jc w:val="center"/>
        <w:rPr>
          <w:rFonts w:ascii="宋体"/>
          <w:b/>
          <w:color w:val="000000"/>
          <w:sz w:val="28"/>
          <w:szCs w:val="28"/>
        </w:rPr>
      </w:pPr>
    </w:p>
    <w:p w:rsidR="00645C78" w:rsidRDefault="00A87C50" w:rsidP="00C05C8D">
      <w:pPr>
        <w:jc w:val="center"/>
        <w:rPr>
          <w:rFonts w:ascii="宋体"/>
          <w:b/>
          <w:color w:val="000000"/>
          <w:sz w:val="52"/>
          <w:szCs w:val="52"/>
        </w:rPr>
      </w:pPr>
      <w:r>
        <w:rPr>
          <w:rFonts w:ascii="宋体" w:hint="eastAsia"/>
          <w:b/>
          <w:color w:val="000000"/>
          <w:sz w:val="52"/>
          <w:szCs w:val="52"/>
        </w:rPr>
        <w:t>磋</w:t>
      </w:r>
    </w:p>
    <w:p w:rsidR="00F066E1" w:rsidRPr="00F066E1" w:rsidRDefault="00F066E1" w:rsidP="00C05C8D">
      <w:pPr>
        <w:jc w:val="center"/>
        <w:rPr>
          <w:rFonts w:ascii="宋体"/>
          <w:b/>
          <w:color w:val="000000"/>
          <w:sz w:val="28"/>
          <w:szCs w:val="28"/>
        </w:rPr>
      </w:pPr>
    </w:p>
    <w:p w:rsidR="00645C78" w:rsidRDefault="00A87C50" w:rsidP="00C05C8D">
      <w:pPr>
        <w:jc w:val="center"/>
        <w:rPr>
          <w:rFonts w:ascii="宋体"/>
          <w:b/>
          <w:color w:val="000000"/>
          <w:sz w:val="52"/>
          <w:szCs w:val="52"/>
        </w:rPr>
      </w:pPr>
      <w:r>
        <w:rPr>
          <w:rFonts w:ascii="宋体" w:hint="eastAsia"/>
          <w:b/>
          <w:color w:val="000000"/>
          <w:sz w:val="52"/>
          <w:szCs w:val="52"/>
        </w:rPr>
        <w:t>商</w:t>
      </w:r>
    </w:p>
    <w:p w:rsidR="00F066E1" w:rsidRPr="00F066E1" w:rsidRDefault="00F066E1" w:rsidP="00C05C8D">
      <w:pPr>
        <w:jc w:val="center"/>
        <w:rPr>
          <w:b/>
          <w:color w:val="000000"/>
          <w:sz w:val="28"/>
          <w:szCs w:val="52"/>
        </w:rPr>
      </w:pPr>
    </w:p>
    <w:p w:rsidR="00645C78" w:rsidRDefault="00645C78" w:rsidP="00C05C8D">
      <w:pPr>
        <w:jc w:val="center"/>
        <w:rPr>
          <w:b/>
          <w:color w:val="000000"/>
          <w:sz w:val="52"/>
          <w:szCs w:val="52"/>
        </w:rPr>
      </w:pPr>
      <w:r>
        <w:rPr>
          <w:rFonts w:hint="eastAsia"/>
          <w:b/>
          <w:color w:val="000000"/>
          <w:sz w:val="52"/>
          <w:szCs w:val="52"/>
        </w:rPr>
        <w:t>文</w:t>
      </w:r>
    </w:p>
    <w:p w:rsidR="00F066E1" w:rsidRPr="00F066E1" w:rsidRDefault="00F066E1" w:rsidP="00C05C8D">
      <w:pPr>
        <w:jc w:val="center"/>
        <w:rPr>
          <w:b/>
          <w:color w:val="000000"/>
          <w:sz w:val="28"/>
          <w:szCs w:val="52"/>
        </w:rPr>
      </w:pPr>
    </w:p>
    <w:p w:rsidR="00645C78" w:rsidRDefault="00645C78" w:rsidP="00347705">
      <w:pPr>
        <w:jc w:val="center"/>
        <w:rPr>
          <w:b/>
          <w:color w:val="000000"/>
          <w:sz w:val="52"/>
          <w:szCs w:val="52"/>
        </w:rPr>
      </w:pPr>
      <w:r>
        <w:rPr>
          <w:rFonts w:hint="eastAsia"/>
          <w:b/>
          <w:color w:val="000000"/>
          <w:sz w:val="52"/>
          <w:szCs w:val="52"/>
        </w:rPr>
        <w:t>件</w:t>
      </w:r>
    </w:p>
    <w:p w:rsidR="00347705" w:rsidRPr="00347705" w:rsidRDefault="00347705" w:rsidP="00347705">
      <w:pPr>
        <w:jc w:val="center"/>
        <w:rPr>
          <w:b/>
          <w:color w:val="000000"/>
          <w:sz w:val="16"/>
          <w:szCs w:val="52"/>
        </w:rPr>
      </w:pPr>
    </w:p>
    <w:p w:rsidR="00347705" w:rsidRDefault="00347705" w:rsidP="00347705">
      <w:pPr>
        <w:spacing w:line="360" w:lineRule="auto"/>
        <w:jc w:val="center"/>
        <w:rPr>
          <w:b/>
          <w:color w:val="000000"/>
          <w:sz w:val="32"/>
          <w:szCs w:val="32"/>
        </w:rPr>
      </w:pPr>
      <w:r>
        <w:rPr>
          <w:rFonts w:hint="eastAsia"/>
          <w:b/>
          <w:color w:val="000000"/>
          <w:sz w:val="32"/>
          <w:szCs w:val="32"/>
        </w:rPr>
        <w:t>中国·四川（</w:t>
      </w:r>
      <w:r w:rsidR="00EA64FE">
        <w:rPr>
          <w:rFonts w:ascii="宋体" w:hint="eastAsia"/>
          <w:b/>
          <w:color w:val="000000"/>
          <w:sz w:val="30"/>
          <w:szCs w:val="30"/>
        </w:rPr>
        <w:t>成都</w:t>
      </w:r>
      <w:r>
        <w:rPr>
          <w:rFonts w:hint="eastAsia"/>
          <w:b/>
          <w:color w:val="000000"/>
          <w:sz w:val="32"/>
          <w:szCs w:val="32"/>
        </w:rPr>
        <w:t>）</w:t>
      </w:r>
    </w:p>
    <w:p w:rsidR="00D65631" w:rsidRDefault="00EA64FE" w:rsidP="00347705">
      <w:pPr>
        <w:spacing w:line="360" w:lineRule="auto"/>
        <w:jc w:val="center"/>
        <w:rPr>
          <w:b/>
          <w:sz w:val="32"/>
          <w:szCs w:val="32"/>
        </w:rPr>
      </w:pPr>
      <w:r>
        <w:rPr>
          <w:rFonts w:hint="eastAsia"/>
          <w:b/>
          <w:sz w:val="32"/>
          <w:szCs w:val="32"/>
        </w:rPr>
        <w:t>成都市河道监管事务中心</w:t>
      </w:r>
    </w:p>
    <w:p w:rsidR="00F96B45" w:rsidRPr="00D65631" w:rsidRDefault="00347705" w:rsidP="00D65631">
      <w:pPr>
        <w:spacing w:line="360" w:lineRule="auto"/>
        <w:jc w:val="center"/>
        <w:rPr>
          <w:b/>
          <w:sz w:val="32"/>
          <w:szCs w:val="32"/>
        </w:rPr>
      </w:pPr>
      <w:r w:rsidRPr="00AF7217">
        <w:rPr>
          <w:rFonts w:hint="eastAsia"/>
          <w:b/>
          <w:sz w:val="32"/>
          <w:szCs w:val="32"/>
        </w:rPr>
        <w:t>四川德熹工程项目管理咨询有限公司</w:t>
      </w:r>
    </w:p>
    <w:p w:rsidR="00347705" w:rsidRDefault="00347705" w:rsidP="00347705">
      <w:pPr>
        <w:spacing w:line="360" w:lineRule="auto"/>
        <w:jc w:val="center"/>
        <w:rPr>
          <w:b/>
          <w:sz w:val="32"/>
          <w:szCs w:val="32"/>
        </w:rPr>
      </w:pPr>
      <w:r>
        <w:rPr>
          <w:rFonts w:hint="eastAsia"/>
          <w:b/>
          <w:sz w:val="32"/>
          <w:szCs w:val="32"/>
        </w:rPr>
        <w:t>共同编制</w:t>
      </w:r>
    </w:p>
    <w:p w:rsidR="007C12CC" w:rsidRPr="009D290D" w:rsidRDefault="00347705" w:rsidP="009D290D">
      <w:pPr>
        <w:spacing w:line="360" w:lineRule="auto"/>
        <w:jc w:val="center"/>
        <w:rPr>
          <w:rFonts w:ascii="宋体"/>
          <w:bCs/>
          <w:color w:val="000000"/>
          <w:sz w:val="36"/>
        </w:rPr>
      </w:pPr>
      <w:r>
        <w:rPr>
          <w:rFonts w:ascii="宋体" w:hint="eastAsia"/>
          <w:b/>
          <w:color w:val="000000"/>
          <w:sz w:val="30"/>
          <w:szCs w:val="30"/>
        </w:rPr>
        <w:t>20</w:t>
      </w:r>
      <w:r w:rsidR="00F96B45">
        <w:rPr>
          <w:rFonts w:ascii="宋体" w:hint="eastAsia"/>
          <w:b/>
          <w:color w:val="000000"/>
          <w:sz w:val="30"/>
          <w:szCs w:val="30"/>
        </w:rPr>
        <w:t>2</w:t>
      </w:r>
      <w:r w:rsidR="00DD6C89">
        <w:rPr>
          <w:rFonts w:ascii="宋体" w:hint="eastAsia"/>
          <w:b/>
          <w:color w:val="000000"/>
          <w:sz w:val="30"/>
          <w:szCs w:val="30"/>
        </w:rPr>
        <w:t>1</w:t>
      </w:r>
      <w:r>
        <w:rPr>
          <w:b/>
          <w:bCs/>
          <w:color w:val="000000"/>
          <w:sz w:val="32"/>
          <w:szCs w:val="32"/>
          <w:lang w:val="zh-CN"/>
        </w:rPr>
        <w:t>年</w:t>
      </w:r>
      <w:r w:rsidR="00A87C50">
        <w:rPr>
          <w:rFonts w:hint="eastAsia"/>
          <w:b/>
          <w:bCs/>
          <w:color w:val="000000"/>
          <w:sz w:val="32"/>
          <w:szCs w:val="32"/>
          <w:lang w:val="zh-CN"/>
        </w:rPr>
        <w:t xml:space="preserve"> </w:t>
      </w:r>
      <w:r w:rsidR="00221EB5">
        <w:rPr>
          <w:rFonts w:ascii="宋体" w:hint="eastAsia"/>
          <w:b/>
          <w:color w:val="000000"/>
          <w:sz w:val="30"/>
          <w:szCs w:val="30"/>
        </w:rPr>
        <w:t>10</w:t>
      </w:r>
      <w:r>
        <w:rPr>
          <w:rFonts w:hint="eastAsia"/>
          <w:b/>
          <w:bCs/>
          <w:color w:val="000000"/>
          <w:sz w:val="32"/>
          <w:szCs w:val="32"/>
          <w:lang w:val="zh-CN"/>
        </w:rPr>
        <w:t>月</w:t>
      </w:r>
    </w:p>
    <w:p w:rsidR="00F066E1" w:rsidRPr="00F066E1" w:rsidRDefault="00F066E1" w:rsidP="00F066E1">
      <w:pPr>
        <w:pStyle w:val="TOC"/>
        <w:jc w:val="center"/>
        <w:rPr>
          <w:sz w:val="48"/>
        </w:rPr>
      </w:pPr>
      <w:r w:rsidRPr="00F066E1">
        <w:rPr>
          <w:sz w:val="48"/>
          <w:lang w:val="zh-CN"/>
        </w:rPr>
        <w:lastRenderedPageBreak/>
        <w:t>目录</w:t>
      </w:r>
    </w:p>
    <w:p w:rsidR="002E366B" w:rsidRPr="002E366B" w:rsidRDefault="003C135D">
      <w:pPr>
        <w:pStyle w:val="12"/>
        <w:rPr>
          <w:rFonts w:ascii="宋体" w:hAnsi="宋体" w:cstheme="minorBidi"/>
          <w:b w:val="0"/>
          <w:bCs w:val="0"/>
          <w:caps w:val="0"/>
          <w:noProof/>
          <w:sz w:val="28"/>
          <w:szCs w:val="28"/>
        </w:rPr>
      </w:pPr>
      <w:r w:rsidRPr="003C135D">
        <w:rPr>
          <w:rFonts w:ascii="宋体" w:hAnsi="宋体"/>
          <w:smallCaps/>
          <w:color w:val="000000"/>
          <w:sz w:val="28"/>
          <w:szCs w:val="28"/>
        </w:rPr>
        <w:fldChar w:fldCharType="begin"/>
      </w:r>
      <w:r w:rsidR="00F066E1" w:rsidRPr="002E366B">
        <w:rPr>
          <w:rFonts w:ascii="宋体" w:hAnsi="宋体"/>
          <w:sz w:val="28"/>
          <w:szCs w:val="28"/>
        </w:rPr>
        <w:instrText xml:space="preserve"> TOC \o "1-3" \h \z \u </w:instrText>
      </w:r>
      <w:r w:rsidRPr="003C135D">
        <w:rPr>
          <w:rFonts w:ascii="宋体" w:hAnsi="宋体"/>
          <w:smallCaps/>
          <w:color w:val="000000"/>
          <w:sz w:val="28"/>
          <w:szCs w:val="28"/>
        </w:rPr>
        <w:fldChar w:fldCharType="separate"/>
      </w:r>
      <w:hyperlink w:anchor="_Toc61793838" w:history="1">
        <w:r w:rsidR="002E366B" w:rsidRPr="002E366B">
          <w:rPr>
            <w:rStyle w:val="af"/>
            <w:rFonts w:ascii="宋体" w:hAnsi="宋体" w:hint="eastAsia"/>
            <w:noProof/>
            <w:sz w:val="28"/>
            <w:szCs w:val="28"/>
          </w:rPr>
          <w:t>第一章</w:t>
        </w:r>
        <w:r w:rsidR="002468BE">
          <w:rPr>
            <w:rStyle w:val="af"/>
            <w:rFonts w:ascii="宋体" w:hAnsi="宋体" w:hint="eastAsia"/>
            <w:noProof/>
            <w:sz w:val="28"/>
            <w:szCs w:val="28"/>
          </w:rPr>
          <w:t xml:space="preserve"> </w:t>
        </w:r>
        <w:r w:rsidR="00A87C50">
          <w:rPr>
            <w:rStyle w:val="af"/>
            <w:rFonts w:ascii="宋体" w:hAnsi="宋体" w:hint="eastAsia"/>
            <w:noProof/>
            <w:sz w:val="28"/>
            <w:szCs w:val="28"/>
          </w:rPr>
          <w:t>磋商</w:t>
        </w:r>
        <w:r w:rsidR="002E366B" w:rsidRPr="002E366B">
          <w:rPr>
            <w:rStyle w:val="af"/>
            <w:rFonts w:ascii="宋体" w:hAnsi="宋体" w:hint="eastAsia"/>
            <w:noProof/>
            <w:sz w:val="28"/>
            <w:szCs w:val="28"/>
          </w:rPr>
          <w:t>邀请</w:t>
        </w:r>
        <w:r w:rsidR="002E366B" w:rsidRPr="002E366B">
          <w:rPr>
            <w:rFonts w:ascii="宋体" w:hAnsi="宋体"/>
            <w:noProof/>
            <w:webHidden/>
            <w:sz w:val="28"/>
            <w:szCs w:val="28"/>
          </w:rPr>
          <w:tab/>
        </w:r>
        <w:r w:rsidRPr="002E366B">
          <w:rPr>
            <w:rFonts w:ascii="宋体" w:hAnsi="宋体"/>
            <w:noProof/>
            <w:webHidden/>
            <w:sz w:val="28"/>
            <w:szCs w:val="28"/>
          </w:rPr>
          <w:fldChar w:fldCharType="begin"/>
        </w:r>
        <w:r w:rsidR="002E366B" w:rsidRPr="002E366B">
          <w:rPr>
            <w:rFonts w:ascii="宋体" w:hAnsi="宋体"/>
            <w:noProof/>
            <w:webHidden/>
            <w:sz w:val="28"/>
            <w:szCs w:val="28"/>
          </w:rPr>
          <w:instrText xml:space="preserve"> PAGEREF _Toc61793838 \h </w:instrText>
        </w:r>
        <w:r w:rsidRPr="002E366B">
          <w:rPr>
            <w:rFonts w:ascii="宋体" w:hAnsi="宋体"/>
            <w:noProof/>
            <w:webHidden/>
            <w:sz w:val="28"/>
            <w:szCs w:val="28"/>
          </w:rPr>
        </w:r>
        <w:r w:rsidRPr="002E366B">
          <w:rPr>
            <w:rFonts w:ascii="宋体" w:hAnsi="宋体"/>
            <w:noProof/>
            <w:webHidden/>
            <w:sz w:val="28"/>
            <w:szCs w:val="28"/>
          </w:rPr>
          <w:fldChar w:fldCharType="separate"/>
        </w:r>
        <w:r w:rsidR="00F94B87">
          <w:rPr>
            <w:rFonts w:ascii="宋体" w:hAnsi="宋体"/>
            <w:noProof/>
            <w:webHidden/>
            <w:sz w:val="28"/>
            <w:szCs w:val="28"/>
          </w:rPr>
          <w:t>3</w:t>
        </w:r>
        <w:r w:rsidRPr="002E366B">
          <w:rPr>
            <w:rFonts w:ascii="宋体" w:hAnsi="宋体"/>
            <w:noProof/>
            <w:webHidden/>
            <w:sz w:val="28"/>
            <w:szCs w:val="28"/>
          </w:rPr>
          <w:fldChar w:fldCharType="end"/>
        </w:r>
      </w:hyperlink>
    </w:p>
    <w:p w:rsidR="002E366B" w:rsidRPr="002E366B" w:rsidRDefault="003C135D">
      <w:pPr>
        <w:pStyle w:val="12"/>
        <w:rPr>
          <w:rFonts w:ascii="宋体" w:hAnsi="宋体" w:cstheme="minorBidi"/>
          <w:b w:val="0"/>
          <w:bCs w:val="0"/>
          <w:caps w:val="0"/>
          <w:noProof/>
          <w:sz w:val="28"/>
          <w:szCs w:val="28"/>
        </w:rPr>
      </w:pPr>
      <w:hyperlink w:anchor="_Toc61793839" w:history="1">
        <w:r w:rsidR="002E366B" w:rsidRPr="002E366B">
          <w:rPr>
            <w:rStyle w:val="af"/>
            <w:rFonts w:ascii="宋体" w:hAnsi="宋体" w:hint="eastAsia"/>
            <w:noProof/>
            <w:sz w:val="28"/>
            <w:szCs w:val="28"/>
          </w:rPr>
          <w:t>第二章</w:t>
        </w:r>
        <w:r w:rsidR="002468BE">
          <w:rPr>
            <w:rStyle w:val="af"/>
            <w:rFonts w:ascii="宋体" w:hAnsi="宋体" w:hint="eastAsia"/>
            <w:noProof/>
            <w:sz w:val="28"/>
            <w:szCs w:val="28"/>
          </w:rPr>
          <w:t xml:space="preserve"> </w:t>
        </w:r>
        <w:r w:rsidR="00A87C50">
          <w:rPr>
            <w:rStyle w:val="af"/>
            <w:rFonts w:ascii="宋体" w:hAnsi="宋体" w:hint="eastAsia"/>
            <w:noProof/>
            <w:sz w:val="28"/>
            <w:szCs w:val="28"/>
          </w:rPr>
          <w:t>磋商</w:t>
        </w:r>
        <w:r w:rsidR="002E366B" w:rsidRPr="002E366B">
          <w:rPr>
            <w:rStyle w:val="af"/>
            <w:rFonts w:ascii="宋体" w:hAnsi="宋体" w:hint="eastAsia"/>
            <w:noProof/>
            <w:sz w:val="28"/>
            <w:szCs w:val="28"/>
          </w:rPr>
          <w:t>须知</w:t>
        </w:r>
        <w:r w:rsidR="002E366B" w:rsidRPr="002E366B">
          <w:rPr>
            <w:rFonts w:ascii="宋体" w:hAnsi="宋体"/>
            <w:noProof/>
            <w:webHidden/>
            <w:sz w:val="28"/>
            <w:szCs w:val="28"/>
          </w:rPr>
          <w:tab/>
        </w:r>
        <w:r w:rsidRPr="002E366B">
          <w:rPr>
            <w:rFonts w:ascii="宋体" w:hAnsi="宋体"/>
            <w:noProof/>
            <w:webHidden/>
            <w:sz w:val="28"/>
            <w:szCs w:val="28"/>
          </w:rPr>
          <w:fldChar w:fldCharType="begin"/>
        </w:r>
        <w:r w:rsidR="002E366B" w:rsidRPr="002E366B">
          <w:rPr>
            <w:rFonts w:ascii="宋体" w:hAnsi="宋体"/>
            <w:noProof/>
            <w:webHidden/>
            <w:sz w:val="28"/>
            <w:szCs w:val="28"/>
          </w:rPr>
          <w:instrText xml:space="preserve"> PAGEREF _Toc61793839 \h </w:instrText>
        </w:r>
        <w:r w:rsidRPr="002E366B">
          <w:rPr>
            <w:rFonts w:ascii="宋体" w:hAnsi="宋体"/>
            <w:noProof/>
            <w:webHidden/>
            <w:sz w:val="28"/>
            <w:szCs w:val="28"/>
          </w:rPr>
        </w:r>
        <w:r w:rsidRPr="002E366B">
          <w:rPr>
            <w:rFonts w:ascii="宋体" w:hAnsi="宋体"/>
            <w:noProof/>
            <w:webHidden/>
            <w:sz w:val="28"/>
            <w:szCs w:val="28"/>
          </w:rPr>
          <w:fldChar w:fldCharType="separate"/>
        </w:r>
        <w:r w:rsidR="00F94B87">
          <w:rPr>
            <w:rFonts w:ascii="宋体" w:hAnsi="宋体"/>
            <w:noProof/>
            <w:webHidden/>
            <w:sz w:val="28"/>
            <w:szCs w:val="28"/>
          </w:rPr>
          <w:t>6</w:t>
        </w:r>
        <w:r w:rsidRPr="002E366B">
          <w:rPr>
            <w:rFonts w:ascii="宋体" w:hAnsi="宋体"/>
            <w:noProof/>
            <w:webHidden/>
            <w:sz w:val="28"/>
            <w:szCs w:val="28"/>
          </w:rPr>
          <w:fldChar w:fldCharType="end"/>
        </w:r>
      </w:hyperlink>
    </w:p>
    <w:p w:rsidR="002E366B" w:rsidRPr="002E366B" w:rsidRDefault="003C135D">
      <w:pPr>
        <w:pStyle w:val="12"/>
        <w:rPr>
          <w:rFonts w:ascii="宋体" w:hAnsi="宋体" w:cstheme="minorBidi"/>
          <w:b w:val="0"/>
          <w:bCs w:val="0"/>
          <w:caps w:val="0"/>
          <w:noProof/>
          <w:sz w:val="28"/>
          <w:szCs w:val="28"/>
        </w:rPr>
      </w:pPr>
      <w:hyperlink w:anchor="_Toc61793877" w:history="1">
        <w:r w:rsidR="002E366B" w:rsidRPr="002E366B">
          <w:rPr>
            <w:rStyle w:val="af"/>
            <w:rFonts w:ascii="宋体" w:hAnsi="宋体" w:hint="eastAsia"/>
            <w:noProof/>
            <w:sz w:val="28"/>
            <w:szCs w:val="28"/>
          </w:rPr>
          <w:t>第三章</w:t>
        </w:r>
        <w:r w:rsidR="002468BE">
          <w:rPr>
            <w:rStyle w:val="af"/>
            <w:rFonts w:ascii="宋体" w:hAnsi="宋体" w:hint="eastAsia"/>
            <w:noProof/>
            <w:sz w:val="28"/>
            <w:szCs w:val="28"/>
          </w:rPr>
          <w:t xml:space="preserve"> </w:t>
        </w:r>
        <w:r w:rsidR="002E366B" w:rsidRPr="002E366B">
          <w:rPr>
            <w:rStyle w:val="af"/>
            <w:rFonts w:ascii="宋体" w:hAnsi="宋体" w:hint="eastAsia"/>
            <w:noProof/>
            <w:sz w:val="28"/>
            <w:szCs w:val="28"/>
          </w:rPr>
          <w:t>供应商资格条件要求</w:t>
        </w:r>
        <w:r w:rsidR="002E366B" w:rsidRPr="002E366B">
          <w:rPr>
            <w:rFonts w:ascii="宋体" w:hAnsi="宋体"/>
            <w:noProof/>
            <w:webHidden/>
            <w:sz w:val="28"/>
            <w:szCs w:val="28"/>
          </w:rPr>
          <w:tab/>
        </w:r>
        <w:r w:rsidRPr="002E366B">
          <w:rPr>
            <w:rFonts w:ascii="宋体" w:hAnsi="宋体"/>
            <w:noProof/>
            <w:webHidden/>
            <w:sz w:val="28"/>
            <w:szCs w:val="28"/>
          </w:rPr>
          <w:fldChar w:fldCharType="begin"/>
        </w:r>
        <w:r w:rsidR="002E366B" w:rsidRPr="002E366B">
          <w:rPr>
            <w:rFonts w:ascii="宋体" w:hAnsi="宋体"/>
            <w:noProof/>
            <w:webHidden/>
            <w:sz w:val="28"/>
            <w:szCs w:val="28"/>
          </w:rPr>
          <w:instrText xml:space="preserve"> PAGEREF _Toc61793877 \h </w:instrText>
        </w:r>
        <w:r w:rsidRPr="002E366B">
          <w:rPr>
            <w:rFonts w:ascii="宋体" w:hAnsi="宋体"/>
            <w:noProof/>
            <w:webHidden/>
            <w:sz w:val="28"/>
            <w:szCs w:val="28"/>
          </w:rPr>
        </w:r>
        <w:r w:rsidRPr="002E366B">
          <w:rPr>
            <w:rFonts w:ascii="宋体" w:hAnsi="宋体"/>
            <w:noProof/>
            <w:webHidden/>
            <w:sz w:val="28"/>
            <w:szCs w:val="28"/>
          </w:rPr>
          <w:fldChar w:fldCharType="separate"/>
        </w:r>
        <w:r w:rsidR="00F94B87">
          <w:rPr>
            <w:rFonts w:ascii="宋体" w:hAnsi="宋体"/>
            <w:noProof/>
            <w:webHidden/>
            <w:sz w:val="28"/>
            <w:szCs w:val="28"/>
          </w:rPr>
          <w:t>26</w:t>
        </w:r>
        <w:r w:rsidRPr="002E366B">
          <w:rPr>
            <w:rFonts w:ascii="宋体" w:hAnsi="宋体"/>
            <w:noProof/>
            <w:webHidden/>
            <w:sz w:val="28"/>
            <w:szCs w:val="28"/>
          </w:rPr>
          <w:fldChar w:fldCharType="end"/>
        </w:r>
      </w:hyperlink>
    </w:p>
    <w:p w:rsidR="002E366B" w:rsidRPr="002E366B" w:rsidRDefault="003C135D">
      <w:pPr>
        <w:pStyle w:val="12"/>
        <w:rPr>
          <w:rFonts w:ascii="宋体" w:hAnsi="宋体" w:cstheme="minorBidi"/>
          <w:b w:val="0"/>
          <w:bCs w:val="0"/>
          <w:caps w:val="0"/>
          <w:noProof/>
          <w:sz w:val="28"/>
          <w:szCs w:val="28"/>
        </w:rPr>
      </w:pPr>
      <w:hyperlink w:anchor="_Toc61793878" w:history="1">
        <w:r w:rsidR="002E366B" w:rsidRPr="002E366B">
          <w:rPr>
            <w:rStyle w:val="af"/>
            <w:rFonts w:ascii="宋体" w:hAnsi="宋体" w:hint="eastAsia"/>
            <w:noProof/>
            <w:sz w:val="28"/>
            <w:szCs w:val="28"/>
          </w:rPr>
          <w:t>第四章</w:t>
        </w:r>
        <w:r w:rsidR="002468BE">
          <w:rPr>
            <w:rStyle w:val="af"/>
            <w:rFonts w:ascii="宋体" w:hAnsi="宋体" w:hint="eastAsia"/>
            <w:noProof/>
            <w:sz w:val="28"/>
            <w:szCs w:val="28"/>
          </w:rPr>
          <w:t xml:space="preserve"> </w:t>
        </w:r>
        <w:r w:rsidR="002E366B" w:rsidRPr="002E366B">
          <w:rPr>
            <w:rStyle w:val="af"/>
            <w:rFonts w:ascii="宋体" w:hAnsi="宋体" w:hint="eastAsia"/>
            <w:noProof/>
            <w:sz w:val="28"/>
            <w:szCs w:val="28"/>
          </w:rPr>
          <w:t>供应商资格证明材料</w:t>
        </w:r>
        <w:r w:rsidR="002E366B" w:rsidRPr="002E366B">
          <w:rPr>
            <w:rFonts w:ascii="宋体" w:hAnsi="宋体"/>
            <w:noProof/>
            <w:webHidden/>
            <w:sz w:val="28"/>
            <w:szCs w:val="28"/>
          </w:rPr>
          <w:tab/>
        </w:r>
        <w:r w:rsidRPr="002E366B">
          <w:rPr>
            <w:rFonts w:ascii="宋体" w:hAnsi="宋体"/>
            <w:noProof/>
            <w:webHidden/>
            <w:sz w:val="28"/>
            <w:szCs w:val="28"/>
          </w:rPr>
          <w:fldChar w:fldCharType="begin"/>
        </w:r>
        <w:r w:rsidR="002E366B" w:rsidRPr="002E366B">
          <w:rPr>
            <w:rFonts w:ascii="宋体" w:hAnsi="宋体"/>
            <w:noProof/>
            <w:webHidden/>
            <w:sz w:val="28"/>
            <w:szCs w:val="28"/>
          </w:rPr>
          <w:instrText xml:space="preserve"> PAGEREF _Toc61793878 \h </w:instrText>
        </w:r>
        <w:r w:rsidRPr="002E366B">
          <w:rPr>
            <w:rFonts w:ascii="宋体" w:hAnsi="宋体"/>
            <w:noProof/>
            <w:webHidden/>
            <w:sz w:val="28"/>
            <w:szCs w:val="28"/>
          </w:rPr>
        </w:r>
        <w:r w:rsidRPr="002E366B">
          <w:rPr>
            <w:rFonts w:ascii="宋体" w:hAnsi="宋体"/>
            <w:noProof/>
            <w:webHidden/>
            <w:sz w:val="28"/>
            <w:szCs w:val="28"/>
          </w:rPr>
          <w:fldChar w:fldCharType="separate"/>
        </w:r>
        <w:r w:rsidR="00F94B87">
          <w:rPr>
            <w:rFonts w:ascii="宋体" w:hAnsi="宋体"/>
            <w:noProof/>
            <w:webHidden/>
            <w:sz w:val="28"/>
            <w:szCs w:val="28"/>
          </w:rPr>
          <w:t>27</w:t>
        </w:r>
        <w:r w:rsidRPr="002E366B">
          <w:rPr>
            <w:rFonts w:ascii="宋体" w:hAnsi="宋体"/>
            <w:noProof/>
            <w:webHidden/>
            <w:sz w:val="28"/>
            <w:szCs w:val="28"/>
          </w:rPr>
          <w:fldChar w:fldCharType="end"/>
        </w:r>
      </w:hyperlink>
    </w:p>
    <w:p w:rsidR="002E366B" w:rsidRPr="002E366B" w:rsidRDefault="003C135D" w:rsidP="002E366B">
      <w:pPr>
        <w:pStyle w:val="12"/>
        <w:rPr>
          <w:rFonts w:ascii="宋体" w:hAnsi="宋体" w:cstheme="minorBidi"/>
          <w:b w:val="0"/>
          <w:bCs w:val="0"/>
          <w:caps w:val="0"/>
          <w:noProof/>
          <w:sz w:val="28"/>
          <w:szCs w:val="28"/>
        </w:rPr>
      </w:pPr>
      <w:hyperlink w:anchor="_Toc61793879" w:history="1">
        <w:r w:rsidR="002E366B" w:rsidRPr="002E366B">
          <w:rPr>
            <w:rStyle w:val="af"/>
            <w:rFonts w:ascii="宋体" w:hAnsi="宋体" w:hint="eastAsia"/>
            <w:noProof/>
            <w:sz w:val="28"/>
            <w:szCs w:val="28"/>
          </w:rPr>
          <w:t>第五章</w:t>
        </w:r>
        <w:r w:rsidR="002468BE">
          <w:rPr>
            <w:rStyle w:val="af"/>
            <w:rFonts w:ascii="宋体" w:hAnsi="宋体" w:hint="eastAsia"/>
            <w:noProof/>
            <w:sz w:val="28"/>
            <w:szCs w:val="28"/>
          </w:rPr>
          <w:t xml:space="preserve"> </w:t>
        </w:r>
        <w:r w:rsidR="002E366B" w:rsidRPr="002E366B">
          <w:rPr>
            <w:rStyle w:val="af"/>
            <w:rFonts w:ascii="宋体" w:hAnsi="宋体" w:hint="eastAsia"/>
            <w:noProof/>
            <w:sz w:val="28"/>
            <w:szCs w:val="28"/>
          </w:rPr>
          <w:t>采购项目技术服务要求及商务要求</w:t>
        </w:r>
        <w:r w:rsidR="002E366B" w:rsidRPr="002E366B">
          <w:rPr>
            <w:rFonts w:ascii="宋体" w:hAnsi="宋体"/>
            <w:noProof/>
            <w:webHidden/>
            <w:sz w:val="28"/>
            <w:szCs w:val="28"/>
          </w:rPr>
          <w:tab/>
        </w:r>
        <w:r w:rsidRPr="002E366B">
          <w:rPr>
            <w:rFonts w:ascii="宋体" w:hAnsi="宋体"/>
            <w:noProof/>
            <w:webHidden/>
            <w:sz w:val="28"/>
            <w:szCs w:val="28"/>
          </w:rPr>
          <w:fldChar w:fldCharType="begin"/>
        </w:r>
        <w:r w:rsidR="002E366B" w:rsidRPr="002E366B">
          <w:rPr>
            <w:rFonts w:ascii="宋体" w:hAnsi="宋体"/>
            <w:noProof/>
            <w:webHidden/>
            <w:sz w:val="28"/>
            <w:szCs w:val="28"/>
          </w:rPr>
          <w:instrText xml:space="preserve"> PAGEREF _Toc61793879 \h </w:instrText>
        </w:r>
        <w:r w:rsidRPr="002E366B">
          <w:rPr>
            <w:rFonts w:ascii="宋体" w:hAnsi="宋体"/>
            <w:noProof/>
            <w:webHidden/>
            <w:sz w:val="28"/>
            <w:szCs w:val="28"/>
          </w:rPr>
        </w:r>
        <w:r w:rsidRPr="002E366B">
          <w:rPr>
            <w:rFonts w:ascii="宋体" w:hAnsi="宋体"/>
            <w:noProof/>
            <w:webHidden/>
            <w:sz w:val="28"/>
            <w:szCs w:val="28"/>
          </w:rPr>
          <w:fldChar w:fldCharType="separate"/>
        </w:r>
        <w:r w:rsidR="00F94B87">
          <w:rPr>
            <w:rFonts w:ascii="宋体" w:hAnsi="宋体"/>
            <w:noProof/>
            <w:webHidden/>
            <w:sz w:val="28"/>
            <w:szCs w:val="28"/>
          </w:rPr>
          <w:t>- 29 -</w:t>
        </w:r>
        <w:r w:rsidRPr="002E366B">
          <w:rPr>
            <w:rFonts w:ascii="宋体" w:hAnsi="宋体"/>
            <w:noProof/>
            <w:webHidden/>
            <w:sz w:val="28"/>
            <w:szCs w:val="28"/>
          </w:rPr>
          <w:fldChar w:fldCharType="end"/>
        </w:r>
      </w:hyperlink>
    </w:p>
    <w:p w:rsidR="002E366B" w:rsidRPr="002E366B" w:rsidRDefault="003C135D">
      <w:pPr>
        <w:pStyle w:val="12"/>
        <w:rPr>
          <w:rFonts w:ascii="宋体" w:hAnsi="宋体" w:cstheme="minorBidi"/>
          <w:b w:val="0"/>
          <w:bCs w:val="0"/>
          <w:caps w:val="0"/>
          <w:noProof/>
          <w:sz w:val="28"/>
          <w:szCs w:val="28"/>
        </w:rPr>
      </w:pPr>
      <w:hyperlink w:anchor="_Toc61794113" w:history="1">
        <w:r w:rsidR="002E366B" w:rsidRPr="002E366B">
          <w:rPr>
            <w:rStyle w:val="af"/>
            <w:rFonts w:ascii="宋体" w:hAnsi="宋体" w:hint="eastAsia"/>
            <w:noProof/>
            <w:sz w:val="28"/>
            <w:szCs w:val="28"/>
          </w:rPr>
          <w:t>第六章</w:t>
        </w:r>
        <w:r w:rsidR="002468BE">
          <w:rPr>
            <w:rStyle w:val="af"/>
            <w:rFonts w:ascii="宋体" w:hAnsi="宋体" w:hint="eastAsia"/>
            <w:noProof/>
            <w:sz w:val="28"/>
            <w:szCs w:val="28"/>
          </w:rPr>
          <w:t xml:space="preserve"> </w:t>
        </w:r>
        <w:r w:rsidR="00A87C50">
          <w:rPr>
            <w:rStyle w:val="af"/>
            <w:rFonts w:ascii="宋体" w:hAnsi="宋体" w:hint="eastAsia"/>
            <w:noProof/>
            <w:sz w:val="28"/>
            <w:szCs w:val="28"/>
          </w:rPr>
          <w:t>磋商</w:t>
        </w:r>
        <w:r w:rsidR="002E366B" w:rsidRPr="002E366B">
          <w:rPr>
            <w:rStyle w:val="af"/>
            <w:rFonts w:ascii="宋体" w:hAnsi="宋体" w:hint="eastAsia"/>
            <w:noProof/>
            <w:sz w:val="28"/>
            <w:szCs w:val="28"/>
          </w:rPr>
          <w:t>内容、</w:t>
        </w:r>
        <w:r w:rsidR="00A87C50">
          <w:rPr>
            <w:rStyle w:val="af"/>
            <w:rFonts w:ascii="宋体" w:hAnsi="宋体" w:hint="eastAsia"/>
            <w:noProof/>
            <w:sz w:val="28"/>
            <w:szCs w:val="28"/>
          </w:rPr>
          <w:t>磋商</w:t>
        </w:r>
        <w:r w:rsidR="002E366B" w:rsidRPr="002E366B">
          <w:rPr>
            <w:rStyle w:val="af"/>
            <w:rFonts w:ascii="宋体" w:hAnsi="宋体" w:hint="eastAsia"/>
            <w:noProof/>
            <w:sz w:val="28"/>
            <w:szCs w:val="28"/>
          </w:rPr>
          <w:t>过程中可实质性变动的内容</w:t>
        </w:r>
        <w:r w:rsidR="002E366B" w:rsidRPr="002E366B">
          <w:rPr>
            <w:rFonts w:ascii="宋体" w:hAnsi="宋体"/>
            <w:noProof/>
            <w:webHidden/>
            <w:sz w:val="28"/>
            <w:szCs w:val="28"/>
          </w:rPr>
          <w:tab/>
        </w:r>
        <w:r w:rsidRPr="002E366B">
          <w:rPr>
            <w:rFonts w:ascii="宋体" w:hAnsi="宋体"/>
            <w:noProof/>
            <w:webHidden/>
            <w:sz w:val="28"/>
            <w:szCs w:val="28"/>
          </w:rPr>
          <w:fldChar w:fldCharType="begin"/>
        </w:r>
        <w:r w:rsidR="002E366B" w:rsidRPr="002E366B">
          <w:rPr>
            <w:rFonts w:ascii="宋体" w:hAnsi="宋体"/>
            <w:noProof/>
            <w:webHidden/>
            <w:sz w:val="28"/>
            <w:szCs w:val="28"/>
          </w:rPr>
          <w:instrText xml:space="preserve"> PAGEREF _Toc61794113 \h </w:instrText>
        </w:r>
        <w:r w:rsidRPr="002E366B">
          <w:rPr>
            <w:rFonts w:ascii="宋体" w:hAnsi="宋体"/>
            <w:noProof/>
            <w:webHidden/>
            <w:sz w:val="28"/>
            <w:szCs w:val="28"/>
          </w:rPr>
        </w:r>
        <w:r w:rsidRPr="002E366B">
          <w:rPr>
            <w:rFonts w:ascii="宋体" w:hAnsi="宋体"/>
            <w:noProof/>
            <w:webHidden/>
            <w:sz w:val="28"/>
            <w:szCs w:val="28"/>
          </w:rPr>
          <w:fldChar w:fldCharType="separate"/>
        </w:r>
        <w:r w:rsidR="00F94B87">
          <w:rPr>
            <w:rFonts w:ascii="宋体" w:hAnsi="宋体"/>
            <w:noProof/>
            <w:webHidden/>
            <w:sz w:val="28"/>
            <w:szCs w:val="28"/>
          </w:rPr>
          <w:t>- 63 -</w:t>
        </w:r>
        <w:r w:rsidRPr="002E366B">
          <w:rPr>
            <w:rFonts w:ascii="宋体" w:hAnsi="宋体"/>
            <w:noProof/>
            <w:webHidden/>
            <w:sz w:val="28"/>
            <w:szCs w:val="28"/>
          </w:rPr>
          <w:fldChar w:fldCharType="end"/>
        </w:r>
      </w:hyperlink>
    </w:p>
    <w:p w:rsidR="002E366B" w:rsidRPr="002E366B" w:rsidRDefault="003C135D">
      <w:pPr>
        <w:pStyle w:val="12"/>
        <w:rPr>
          <w:rFonts w:ascii="宋体" w:hAnsi="宋体" w:cstheme="minorBidi"/>
          <w:b w:val="0"/>
          <w:bCs w:val="0"/>
          <w:caps w:val="0"/>
          <w:noProof/>
          <w:sz w:val="28"/>
          <w:szCs w:val="28"/>
        </w:rPr>
      </w:pPr>
      <w:hyperlink w:anchor="_Toc61794117" w:history="1">
        <w:r w:rsidR="002E366B" w:rsidRPr="002E366B">
          <w:rPr>
            <w:rStyle w:val="af"/>
            <w:rFonts w:ascii="宋体" w:hAnsi="宋体" w:hint="eastAsia"/>
            <w:noProof/>
            <w:sz w:val="28"/>
            <w:szCs w:val="28"/>
          </w:rPr>
          <w:t>第七章</w:t>
        </w:r>
        <w:r w:rsidR="002468BE">
          <w:rPr>
            <w:rStyle w:val="af"/>
            <w:rFonts w:ascii="宋体" w:hAnsi="宋体" w:hint="eastAsia"/>
            <w:noProof/>
            <w:sz w:val="28"/>
            <w:szCs w:val="28"/>
          </w:rPr>
          <w:t xml:space="preserve"> </w:t>
        </w:r>
        <w:r w:rsidR="002E366B" w:rsidRPr="002E366B">
          <w:rPr>
            <w:rStyle w:val="af"/>
            <w:rFonts w:ascii="宋体" w:hAnsi="宋体" w:hint="eastAsia"/>
            <w:noProof/>
            <w:sz w:val="28"/>
            <w:szCs w:val="28"/>
          </w:rPr>
          <w:t>响应文件格式</w:t>
        </w:r>
        <w:r w:rsidR="002E366B" w:rsidRPr="002E366B">
          <w:rPr>
            <w:rFonts w:ascii="宋体" w:hAnsi="宋体"/>
            <w:noProof/>
            <w:webHidden/>
            <w:sz w:val="28"/>
            <w:szCs w:val="28"/>
          </w:rPr>
          <w:tab/>
        </w:r>
        <w:r w:rsidRPr="002E366B">
          <w:rPr>
            <w:rFonts w:ascii="宋体" w:hAnsi="宋体"/>
            <w:noProof/>
            <w:webHidden/>
            <w:sz w:val="28"/>
            <w:szCs w:val="28"/>
          </w:rPr>
          <w:fldChar w:fldCharType="begin"/>
        </w:r>
        <w:r w:rsidR="002E366B" w:rsidRPr="002E366B">
          <w:rPr>
            <w:rFonts w:ascii="宋体" w:hAnsi="宋体"/>
            <w:noProof/>
            <w:webHidden/>
            <w:sz w:val="28"/>
            <w:szCs w:val="28"/>
          </w:rPr>
          <w:instrText xml:space="preserve"> PAGEREF _Toc61794117 \h </w:instrText>
        </w:r>
        <w:r w:rsidRPr="002E366B">
          <w:rPr>
            <w:rFonts w:ascii="宋体" w:hAnsi="宋体"/>
            <w:noProof/>
            <w:webHidden/>
            <w:sz w:val="28"/>
            <w:szCs w:val="28"/>
          </w:rPr>
        </w:r>
        <w:r w:rsidRPr="002E366B">
          <w:rPr>
            <w:rFonts w:ascii="宋体" w:hAnsi="宋体"/>
            <w:noProof/>
            <w:webHidden/>
            <w:sz w:val="28"/>
            <w:szCs w:val="28"/>
          </w:rPr>
          <w:fldChar w:fldCharType="separate"/>
        </w:r>
        <w:r w:rsidR="00F94B87">
          <w:rPr>
            <w:rFonts w:ascii="宋体" w:hAnsi="宋体"/>
            <w:noProof/>
            <w:webHidden/>
            <w:sz w:val="28"/>
            <w:szCs w:val="28"/>
          </w:rPr>
          <w:t>- 64 -</w:t>
        </w:r>
        <w:r w:rsidRPr="002E366B">
          <w:rPr>
            <w:rFonts w:ascii="宋体" w:hAnsi="宋体"/>
            <w:noProof/>
            <w:webHidden/>
            <w:sz w:val="28"/>
            <w:szCs w:val="28"/>
          </w:rPr>
          <w:fldChar w:fldCharType="end"/>
        </w:r>
      </w:hyperlink>
    </w:p>
    <w:p w:rsidR="002E366B" w:rsidRPr="002E366B" w:rsidRDefault="003C135D">
      <w:pPr>
        <w:pStyle w:val="12"/>
        <w:rPr>
          <w:rFonts w:ascii="宋体" w:hAnsi="宋体" w:cstheme="minorBidi"/>
          <w:b w:val="0"/>
          <w:bCs w:val="0"/>
          <w:caps w:val="0"/>
          <w:noProof/>
          <w:sz w:val="28"/>
          <w:szCs w:val="28"/>
        </w:rPr>
      </w:pPr>
      <w:hyperlink w:anchor="_Toc61794120" w:history="1">
        <w:r w:rsidR="002E366B" w:rsidRPr="002E366B">
          <w:rPr>
            <w:rStyle w:val="af"/>
            <w:rFonts w:ascii="宋体" w:hAnsi="宋体" w:hint="eastAsia"/>
            <w:noProof/>
            <w:sz w:val="28"/>
            <w:szCs w:val="28"/>
          </w:rPr>
          <w:t>第八章</w:t>
        </w:r>
        <w:r w:rsidR="002468BE">
          <w:rPr>
            <w:rStyle w:val="af"/>
            <w:rFonts w:ascii="宋体" w:hAnsi="宋体" w:hint="eastAsia"/>
            <w:noProof/>
            <w:sz w:val="28"/>
            <w:szCs w:val="28"/>
          </w:rPr>
          <w:t xml:space="preserve"> </w:t>
        </w:r>
        <w:r w:rsidR="002E366B" w:rsidRPr="002E366B">
          <w:rPr>
            <w:rStyle w:val="af"/>
            <w:rFonts w:ascii="宋体" w:hAnsi="宋体" w:hint="eastAsia"/>
            <w:noProof/>
            <w:sz w:val="28"/>
            <w:szCs w:val="28"/>
          </w:rPr>
          <w:t>评审方法</w:t>
        </w:r>
        <w:r w:rsidR="002E366B" w:rsidRPr="002E366B">
          <w:rPr>
            <w:rFonts w:ascii="宋体" w:hAnsi="宋体"/>
            <w:noProof/>
            <w:webHidden/>
            <w:sz w:val="28"/>
            <w:szCs w:val="28"/>
          </w:rPr>
          <w:tab/>
        </w:r>
        <w:r w:rsidRPr="002E366B">
          <w:rPr>
            <w:rFonts w:ascii="宋体" w:hAnsi="宋体"/>
            <w:noProof/>
            <w:webHidden/>
            <w:sz w:val="28"/>
            <w:szCs w:val="28"/>
          </w:rPr>
          <w:fldChar w:fldCharType="begin"/>
        </w:r>
        <w:r w:rsidR="002E366B" w:rsidRPr="002E366B">
          <w:rPr>
            <w:rFonts w:ascii="宋体" w:hAnsi="宋体"/>
            <w:noProof/>
            <w:webHidden/>
            <w:sz w:val="28"/>
            <w:szCs w:val="28"/>
          </w:rPr>
          <w:instrText xml:space="preserve"> PAGEREF _Toc61794120 \h </w:instrText>
        </w:r>
        <w:r w:rsidRPr="002E366B">
          <w:rPr>
            <w:rFonts w:ascii="宋体" w:hAnsi="宋体"/>
            <w:noProof/>
            <w:webHidden/>
            <w:sz w:val="28"/>
            <w:szCs w:val="28"/>
          </w:rPr>
        </w:r>
        <w:r w:rsidRPr="002E366B">
          <w:rPr>
            <w:rFonts w:ascii="宋体" w:hAnsi="宋体"/>
            <w:noProof/>
            <w:webHidden/>
            <w:sz w:val="28"/>
            <w:szCs w:val="28"/>
          </w:rPr>
          <w:fldChar w:fldCharType="separate"/>
        </w:r>
        <w:r w:rsidR="00F94B87">
          <w:rPr>
            <w:rFonts w:ascii="宋体" w:hAnsi="宋体"/>
            <w:noProof/>
            <w:webHidden/>
            <w:sz w:val="28"/>
            <w:szCs w:val="28"/>
          </w:rPr>
          <w:t>- 85 -</w:t>
        </w:r>
        <w:r w:rsidRPr="002E366B">
          <w:rPr>
            <w:rFonts w:ascii="宋体" w:hAnsi="宋体"/>
            <w:noProof/>
            <w:webHidden/>
            <w:sz w:val="28"/>
            <w:szCs w:val="28"/>
          </w:rPr>
          <w:fldChar w:fldCharType="end"/>
        </w:r>
      </w:hyperlink>
    </w:p>
    <w:p w:rsidR="002E366B" w:rsidRPr="002E366B" w:rsidRDefault="003C135D">
      <w:pPr>
        <w:pStyle w:val="12"/>
        <w:rPr>
          <w:rFonts w:ascii="宋体" w:hAnsi="宋体" w:cstheme="minorBidi"/>
          <w:b w:val="0"/>
          <w:bCs w:val="0"/>
          <w:caps w:val="0"/>
          <w:noProof/>
          <w:sz w:val="28"/>
          <w:szCs w:val="28"/>
        </w:rPr>
      </w:pPr>
      <w:hyperlink w:anchor="_Toc61794164" w:history="1">
        <w:r w:rsidR="002E366B" w:rsidRPr="002E366B">
          <w:rPr>
            <w:rStyle w:val="af"/>
            <w:rFonts w:ascii="宋体" w:hAnsi="宋体" w:hint="eastAsia"/>
            <w:noProof/>
            <w:sz w:val="28"/>
            <w:szCs w:val="28"/>
          </w:rPr>
          <w:t>第九章</w:t>
        </w:r>
        <w:r w:rsidR="002468BE">
          <w:rPr>
            <w:rStyle w:val="af"/>
            <w:rFonts w:ascii="宋体" w:hAnsi="宋体" w:hint="eastAsia"/>
            <w:noProof/>
            <w:sz w:val="28"/>
            <w:szCs w:val="28"/>
          </w:rPr>
          <w:t xml:space="preserve"> </w:t>
        </w:r>
        <w:r w:rsidR="002E366B" w:rsidRPr="002E366B">
          <w:rPr>
            <w:rStyle w:val="af"/>
            <w:rFonts w:ascii="宋体" w:hAnsi="宋体" w:hint="eastAsia"/>
            <w:noProof/>
            <w:sz w:val="28"/>
            <w:szCs w:val="28"/>
          </w:rPr>
          <w:t>采购合同（参考）</w:t>
        </w:r>
        <w:r w:rsidR="002E366B" w:rsidRPr="002E366B">
          <w:rPr>
            <w:rFonts w:ascii="宋体" w:hAnsi="宋体"/>
            <w:noProof/>
            <w:webHidden/>
            <w:sz w:val="28"/>
            <w:szCs w:val="28"/>
          </w:rPr>
          <w:tab/>
        </w:r>
        <w:r w:rsidRPr="002E366B">
          <w:rPr>
            <w:rFonts w:ascii="宋体" w:hAnsi="宋体"/>
            <w:noProof/>
            <w:webHidden/>
            <w:sz w:val="28"/>
            <w:szCs w:val="28"/>
          </w:rPr>
          <w:fldChar w:fldCharType="begin"/>
        </w:r>
        <w:r w:rsidR="002E366B" w:rsidRPr="002E366B">
          <w:rPr>
            <w:rFonts w:ascii="宋体" w:hAnsi="宋体"/>
            <w:noProof/>
            <w:webHidden/>
            <w:sz w:val="28"/>
            <w:szCs w:val="28"/>
          </w:rPr>
          <w:instrText xml:space="preserve"> PAGEREF _Toc61794164 \h </w:instrText>
        </w:r>
        <w:r w:rsidRPr="002E366B">
          <w:rPr>
            <w:rFonts w:ascii="宋体" w:hAnsi="宋体"/>
            <w:noProof/>
            <w:webHidden/>
            <w:sz w:val="28"/>
            <w:szCs w:val="28"/>
          </w:rPr>
        </w:r>
        <w:r w:rsidRPr="002E366B">
          <w:rPr>
            <w:rFonts w:ascii="宋体" w:hAnsi="宋体"/>
            <w:noProof/>
            <w:webHidden/>
            <w:sz w:val="28"/>
            <w:szCs w:val="28"/>
          </w:rPr>
          <w:fldChar w:fldCharType="separate"/>
        </w:r>
        <w:r w:rsidR="00F94B87">
          <w:rPr>
            <w:rFonts w:ascii="宋体" w:hAnsi="宋体"/>
            <w:noProof/>
            <w:webHidden/>
            <w:sz w:val="28"/>
            <w:szCs w:val="28"/>
          </w:rPr>
          <w:t>- 96 -</w:t>
        </w:r>
        <w:r w:rsidRPr="002E366B">
          <w:rPr>
            <w:rFonts w:ascii="宋体" w:hAnsi="宋体"/>
            <w:noProof/>
            <w:webHidden/>
            <w:sz w:val="28"/>
            <w:szCs w:val="28"/>
          </w:rPr>
          <w:fldChar w:fldCharType="end"/>
        </w:r>
      </w:hyperlink>
    </w:p>
    <w:p w:rsidR="00CD1D5D" w:rsidRPr="009D290D" w:rsidRDefault="003C135D" w:rsidP="00EE06FB">
      <w:pPr>
        <w:spacing w:line="480" w:lineRule="auto"/>
        <w:rPr>
          <w:rFonts w:ascii="宋体" w:hAnsi="宋体"/>
          <w:bCs/>
          <w:color w:val="000000"/>
          <w:sz w:val="24"/>
        </w:rPr>
      </w:pPr>
      <w:r w:rsidRPr="002E366B">
        <w:rPr>
          <w:rFonts w:ascii="宋体" w:hAnsi="宋体"/>
          <w:sz w:val="28"/>
          <w:szCs w:val="28"/>
        </w:rPr>
        <w:fldChar w:fldCharType="end"/>
      </w:r>
    </w:p>
    <w:p w:rsidR="009D290D" w:rsidRDefault="009D290D">
      <w:pPr>
        <w:widowControl/>
        <w:jc w:val="left"/>
        <w:rPr>
          <w:rFonts w:ascii="Cambria" w:hAnsi="Cambria"/>
          <w:b/>
          <w:bCs/>
          <w:kern w:val="0"/>
          <w:sz w:val="32"/>
          <w:szCs w:val="32"/>
        </w:rPr>
      </w:pPr>
      <w:r>
        <w:br w:type="page"/>
      </w:r>
    </w:p>
    <w:p w:rsidR="0018449A" w:rsidRPr="00B128AB" w:rsidRDefault="0092358B" w:rsidP="001D64BD">
      <w:pPr>
        <w:pStyle w:val="afa"/>
        <w:spacing w:line="360" w:lineRule="auto"/>
      </w:pPr>
      <w:bookmarkStart w:id="0" w:name="_Toc61793838"/>
      <w:r w:rsidRPr="007423F5">
        <w:rPr>
          <w:rFonts w:hint="eastAsia"/>
        </w:rPr>
        <w:lastRenderedPageBreak/>
        <w:t>第一章</w:t>
      </w:r>
      <w:r w:rsidR="004B2E25">
        <w:rPr>
          <w:rFonts w:hint="eastAsia"/>
        </w:rPr>
        <w:t xml:space="preserve"> </w:t>
      </w:r>
      <w:r w:rsidR="00A87C50">
        <w:rPr>
          <w:rFonts w:hint="eastAsia"/>
        </w:rPr>
        <w:t>磋商</w:t>
      </w:r>
      <w:r w:rsidRPr="007423F5">
        <w:rPr>
          <w:rFonts w:hint="eastAsia"/>
        </w:rPr>
        <w:t>邀请</w:t>
      </w:r>
      <w:bookmarkEnd w:id="0"/>
    </w:p>
    <w:p w:rsidR="0018449A" w:rsidRPr="006437D4" w:rsidRDefault="00B128AB" w:rsidP="001D64BD">
      <w:pPr>
        <w:spacing w:line="360" w:lineRule="auto"/>
        <w:ind w:firstLineChars="300" w:firstLine="720"/>
        <w:jc w:val="left"/>
        <w:rPr>
          <w:rFonts w:ascii="宋体" w:hAnsi="宋体"/>
          <w:sz w:val="24"/>
          <w:szCs w:val="28"/>
        </w:rPr>
      </w:pPr>
      <w:r w:rsidRPr="006437D4">
        <w:rPr>
          <w:rFonts w:ascii="宋体" w:hAnsi="宋体" w:hint="eastAsia"/>
          <w:sz w:val="24"/>
          <w:u w:val="single"/>
        </w:rPr>
        <w:t>四川德熹工程项目管理咨询有限公司</w:t>
      </w:r>
      <w:r w:rsidR="0018449A" w:rsidRPr="006437D4">
        <w:rPr>
          <w:rFonts w:ascii="宋体" w:hAnsi="宋体" w:hint="eastAsia"/>
          <w:sz w:val="24"/>
        </w:rPr>
        <w:t>（采购代理机构）受</w:t>
      </w:r>
      <w:r w:rsidR="00EA64FE">
        <w:rPr>
          <w:rFonts w:ascii="宋体" w:hAnsi="宋体" w:hint="eastAsia"/>
          <w:bCs/>
          <w:sz w:val="24"/>
          <w:u w:val="single"/>
        </w:rPr>
        <w:t>成都市河道监管事务中心</w:t>
      </w:r>
      <w:r w:rsidR="0018449A" w:rsidRPr="006437D4">
        <w:rPr>
          <w:rFonts w:ascii="宋体" w:hAnsi="宋体" w:hint="eastAsia"/>
          <w:bCs/>
          <w:sz w:val="24"/>
          <w:u w:val="single"/>
        </w:rPr>
        <w:t>（</w:t>
      </w:r>
      <w:r w:rsidR="0018449A" w:rsidRPr="006437D4">
        <w:rPr>
          <w:rFonts w:ascii="宋体" w:hAnsi="宋体" w:hint="eastAsia"/>
          <w:bCs/>
          <w:sz w:val="24"/>
        </w:rPr>
        <w:t>采购人）</w:t>
      </w:r>
      <w:r w:rsidR="0018449A" w:rsidRPr="006437D4">
        <w:rPr>
          <w:rFonts w:ascii="宋体" w:hAnsi="宋体" w:hint="eastAsia"/>
          <w:sz w:val="24"/>
        </w:rPr>
        <w:t>委托，拟对</w:t>
      </w:r>
      <w:r w:rsidR="002468BE">
        <w:rPr>
          <w:rFonts w:ascii="宋体" w:hAnsi="宋体" w:hint="eastAsia"/>
          <w:sz w:val="24"/>
          <w:u w:val="single"/>
        </w:rPr>
        <w:t xml:space="preserve"> </w:t>
      </w:r>
      <w:r w:rsidR="00EA64FE">
        <w:rPr>
          <w:rFonts w:ascii="宋体" w:hAnsi="宋体" w:hint="eastAsia"/>
          <w:sz w:val="24"/>
          <w:u w:val="single"/>
        </w:rPr>
        <w:t>河道常年维护（锦江及中小河道综合管护）项目</w:t>
      </w:r>
      <w:r w:rsidR="002468BE">
        <w:rPr>
          <w:rFonts w:ascii="宋体" w:hAnsi="宋体" w:hint="eastAsia"/>
          <w:sz w:val="24"/>
          <w:u w:val="single"/>
        </w:rPr>
        <w:t xml:space="preserve"> </w:t>
      </w:r>
      <w:r w:rsidR="0018449A" w:rsidRPr="006437D4">
        <w:rPr>
          <w:rFonts w:ascii="宋体" w:hAnsi="宋体" w:hint="eastAsia"/>
          <w:sz w:val="24"/>
          <w:szCs w:val="32"/>
        </w:rPr>
        <w:t>采用竞争性</w:t>
      </w:r>
      <w:r w:rsidR="00A87C50">
        <w:rPr>
          <w:rFonts w:ascii="宋体" w:hAnsi="宋体" w:hint="eastAsia"/>
          <w:sz w:val="24"/>
          <w:szCs w:val="32"/>
        </w:rPr>
        <w:t>磋商</w:t>
      </w:r>
      <w:r w:rsidR="0018449A" w:rsidRPr="006437D4">
        <w:rPr>
          <w:rFonts w:ascii="宋体" w:hAnsi="宋体" w:hint="eastAsia"/>
          <w:sz w:val="24"/>
          <w:szCs w:val="32"/>
        </w:rPr>
        <w:t>方式</w:t>
      </w:r>
      <w:r w:rsidR="001D64BD">
        <w:rPr>
          <w:rFonts w:ascii="宋体" w:hAnsi="宋体" w:hint="eastAsia"/>
          <w:sz w:val="24"/>
        </w:rPr>
        <w:t>进行采购，</w:t>
      </w:r>
      <w:r w:rsidR="001D64BD" w:rsidRPr="001D64BD">
        <w:rPr>
          <w:rFonts w:ascii="宋体" w:hAnsi="宋体" w:hint="eastAsia"/>
          <w:sz w:val="24"/>
        </w:rPr>
        <w:t>特通过公告形式</w:t>
      </w:r>
      <w:r w:rsidR="0018449A" w:rsidRPr="006437D4">
        <w:rPr>
          <w:rFonts w:ascii="宋体" w:hAnsi="宋体" w:hint="eastAsia"/>
          <w:sz w:val="24"/>
          <w:szCs w:val="28"/>
        </w:rPr>
        <w:t>邀请符合本次采购要求的供应商参加</w:t>
      </w:r>
      <w:r w:rsidR="0018449A" w:rsidRPr="006437D4">
        <w:rPr>
          <w:rFonts w:ascii="宋体" w:hAnsi="宋体" w:hint="eastAsia"/>
          <w:sz w:val="24"/>
        </w:rPr>
        <w:t>本项目的竞争性</w:t>
      </w:r>
      <w:r w:rsidR="00A87C50">
        <w:rPr>
          <w:rFonts w:ascii="宋体" w:hAnsi="宋体" w:hint="eastAsia"/>
          <w:sz w:val="24"/>
        </w:rPr>
        <w:t>磋商</w:t>
      </w:r>
      <w:r w:rsidR="0018449A" w:rsidRPr="006437D4">
        <w:rPr>
          <w:rFonts w:ascii="宋体" w:hAnsi="宋体" w:hint="eastAsia"/>
          <w:sz w:val="24"/>
          <w:szCs w:val="28"/>
        </w:rPr>
        <w:t>。</w:t>
      </w:r>
    </w:p>
    <w:p w:rsidR="0018449A" w:rsidRPr="006437D4" w:rsidRDefault="0018449A" w:rsidP="001D64BD">
      <w:pPr>
        <w:spacing w:line="360" w:lineRule="auto"/>
        <w:ind w:firstLineChars="200" w:firstLine="482"/>
        <w:rPr>
          <w:rFonts w:ascii="宋体" w:hAnsi="宋体"/>
          <w:b/>
          <w:sz w:val="24"/>
        </w:rPr>
      </w:pPr>
      <w:r w:rsidRPr="006437D4">
        <w:rPr>
          <w:rFonts w:ascii="宋体" w:hAnsi="宋体" w:hint="eastAsia"/>
          <w:b/>
          <w:sz w:val="24"/>
        </w:rPr>
        <w:t>一、采购项目基本情况</w:t>
      </w:r>
    </w:p>
    <w:p w:rsidR="0018449A" w:rsidRPr="006437D4" w:rsidRDefault="0018449A" w:rsidP="005F402B">
      <w:pPr>
        <w:spacing w:line="360" w:lineRule="auto"/>
        <w:ind w:firstLineChars="200" w:firstLine="480"/>
        <w:rPr>
          <w:rFonts w:ascii="宋体" w:hAnsi="宋体"/>
          <w:sz w:val="24"/>
        </w:rPr>
      </w:pPr>
      <w:r w:rsidRPr="006437D4">
        <w:rPr>
          <w:rFonts w:ascii="宋体" w:hAnsi="宋体" w:hint="eastAsia"/>
          <w:sz w:val="24"/>
        </w:rPr>
        <w:t>1.</w:t>
      </w:r>
      <w:r w:rsidR="008A0ABC" w:rsidRPr="006437D4">
        <w:rPr>
          <w:rFonts w:ascii="宋体" w:hAnsi="宋体" w:hint="eastAsia"/>
          <w:sz w:val="24"/>
        </w:rPr>
        <w:t>项目编号：</w:t>
      </w:r>
      <w:r w:rsidR="00F94B87" w:rsidRPr="00F94B87">
        <w:rPr>
          <w:rFonts w:ascii="宋体" w:hAnsi="宋体"/>
          <w:sz w:val="24"/>
        </w:rPr>
        <w:t>510101202101463</w:t>
      </w:r>
      <w:r w:rsidR="00431AF4">
        <w:rPr>
          <w:rFonts w:ascii="宋体" w:hAnsi="宋体" w:hint="eastAsia"/>
          <w:sz w:val="24"/>
        </w:rPr>
        <w:t>。</w:t>
      </w:r>
    </w:p>
    <w:p w:rsidR="0018449A" w:rsidRPr="006437D4" w:rsidRDefault="0018449A" w:rsidP="00EA0181">
      <w:pPr>
        <w:spacing w:line="360" w:lineRule="auto"/>
        <w:ind w:firstLineChars="200" w:firstLine="480"/>
        <w:rPr>
          <w:rFonts w:ascii="宋体" w:hAnsi="宋体"/>
          <w:sz w:val="24"/>
        </w:rPr>
      </w:pPr>
      <w:r w:rsidRPr="006437D4">
        <w:rPr>
          <w:rFonts w:ascii="宋体" w:hAnsi="宋体" w:hint="eastAsia"/>
          <w:sz w:val="24"/>
        </w:rPr>
        <w:t>2.采购项目名称：</w:t>
      </w:r>
      <w:r w:rsidR="00EA64FE">
        <w:rPr>
          <w:rFonts w:ascii="宋体" w:hAnsi="宋体" w:hint="eastAsia"/>
          <w:sz w:val="24"/>
        </w:rPr>
        <w:t>河道常年维护（锦江及中小河道综合管护）项目</w:t>
      </w:r>
      <w:r w:rsidR="00F25968" w:rsidRPr="00B33B27">
        <w:rPr>
          <w:rFonts w:ascii="宋体" w:hAnsi="宋体" w:hint="eastAsia"/>
          <w:sz w:val="24"/>
        </w:rPr>
        <w:t>。</w:t>
      </w:r>
    </w:p>
    <w:p w:rsidR="0018449A" w:rsidRPr="006437D4" w:rsidRDefault="0018449A" w:rsidP="00EA0181">
      <w:pPr>
        <w:spacing w:line="360" w:lineRule="auto"/>
        <w:ind w:firstLineChars="200" w:firstLine="480"/>
        <w:rPr>
          <w:rFonts w:ascii="宋体" w:hAnsi="宋体"/>
          <w:sz w:val="24"/>
        </w:rPr>
      </w:pPr>
      <w:r w:rsidRPr="006437D4">
        <w:rPr>
          <w:rFonts w:ascii="宋体" w:hAnsi="宋体" w:hint="eastAsia"/>
          <w:sz w:val="24"/>
        </w:rPr>
        <w:t>3.采购人：</w:t>
      </w:r>
      <w:r w:rsidR="00EA64FE">
        <w:rPr>
          <w:rFonts w:ascii="宋体" w:hAnsi="宋体" w:hint="eastAsia"/>
          <w:bCs/>
          <w:sz w:val="24"/>
        </w:rPr>
        <w:t>成都市河道监管事务中心</w:t>
      </w:r>
      <w:r w:rsidRPr="006437D4">
        <w:rPr>
          <w:rFonts w:ascii="宋体" w:hAnsi="宋体" w:hint="eastAsia"/>
          <w:sz w:val="24"/>
        </w:rPr>
        <w:t>。</w:t>
      </w:r>
    </w:p>
    <w:p w:rsidR="0018449A" w:rsidRPr="006437D4" w:rsidRDefault="0018449A" w:rsidP="00EA0181">
      <w:pPr>
        <w:spacing w:line="360" w:lineRule="auto"/>
        <w:ind w:firstLineChars="200" w:firstLine="480"/>
        <w:rPr>
          <w:rFonts w:ascii="宋体" w:hAnsi="宋体"/>
          <w:sz w:val="24"/>
        </w:rPr>
      </w:pPr>
      <w:r w:rsidRPr="006437D4">
        <w:rPr>
          <w:rFonts w:ascii="宋体" w:hAnsi="宋体" w:hint="eastAsia"/>
          <w:sz w:val="24"/>
        </w:rPr>
        <w:t>4.采购代理机构：</w:t>
      </w:r>
      <w:r w:rsidR="008A0ABC" w:rsidRPr="006437D4">
        <w:rPr>
          <w:rFonts w:ascii="宋体" w:hAnsi="宋体" w:hint="eastAsia"/>
          <w:sz w:val="24"/>
        </w:rPr>
        <w:t>四川德熹工程项目管理咨询有限公司</w:t>
      </w:r>
      <w:r w:rsidRPr="006437D4">
        <w:rPr>
          <w:rFonts w:ascii="宋体" w:hAnsi="宋体" w:hint="eastAsia"/>
          <w:sz w:val="24"/>
        </w:rPr>
        <w:t>。</w:t>
      </w:r>
    </w:p>
    <w:p w:rsidR="0018449A" w:rsidRPr="006437D4" w:rsidRDefault="0018449A" w:rsidP="00EA0181">
      <w:pPr>
        <w:spacing w:line="360" w:lineRule="auto"/>
        <w:ind w:firstLineChars="200" w:firstLine="482"/>
        <w:rPr>
          <w:rFonts w:ascii="宋体" w:hAnsi="宋体"/>
          <w:b/>
          <w:sz w:val="24"/>
        </w:rPr>
      </w:pPr>
      <w:r w:rsidRPr="006437D4">
        <w:rPr>
          <w:rFonts w:ascii="宋体" w:hAnsi="宋体" w:hint="eastAsia"/>
          <w:b/>
          <w:sz w:val="24"/>
        </w:rPr>
        <w:t>二、资金情况</w:t>
      </w:r>
    </w:p>
    <w:p w:rsidR="0018449A" w:rsidRPr="00EA64FE" w:rsidRDefault="00EA64FE" w:rsidP="001D64BD">
      <w:pPr>
        <w:spacing w:line="360" w:lineRule="auto"/>
        <w:ind w:firstLineChars="200" w:firstLine="480"/>
        <w:rPr>
          <w:rFonts w:ascii="宋体" w:hAnsi="宋体"/>
          <w:sz w:val="24"/>
        </w:rPr>
      </w:pPr>
      <w:r w:rsidRPr="00EA64FE">
        <w:rPr>
          <w:rFonts w:ascii="宋体" w:hAnsi="宋体" w:hint="eastAsia"/>
          <w:sz w:val="24"/>
        </w:rPr>
        <w:t>资金来源</w:t>
      </w:r>
      <w:r w:rsidR="0018449A" w:rsidRPr="00EA64FE">
        <w:rPr>
          <w:rFonts w:ascii="宋体" w:hAnsi="宋体" w:hint="eastAsia"/>
          <w:sz w:val="24"/>
        </w:rPr>
        <w:t>：</w:t>
      </w:r>
      <w:r w:rsidRPr="00EA64FE">
        <w:rPr>
          <w:rFonts w:ascii="宋体" w:hAnsi="宋体" w:hint="eastAsia"/>
          <w:sz w:val="24"/>
        </w:rPr>
        <w:t>财政性资金。预算品目：</w:t>
      </w:r>
      <w:r w:rsidRPr="00EA64FE">
        <w:rPr>
          <w:rFonts w:ascii="宋体" w:hAnsi="宋体"/>
          <w:sz w:val="24"/>
        </w:rPr>
        <w:t>C1302市政公共设施管理服务</w:t>
      </w:r>
      <w:r w:rsidRPr="00EA64FE">
        <w:rPr>
          <w:rFonts w:ascii="宋体" w:hAnsi="宋体" w:hint="eastAsia"/>
          <w:sz w:val="24"/>
        </w:rPr>
        <w:t>，政府采购实施计划备案表：（2021）</w:t>
      </w:r>
      <w:r>
        <w:rPr>
          <w:rFonts w:ascii="宋体" w:hAnsi="宋体" w:hint="eastAsia"/>
          <w:sz w:val="24"/>
        </w:rPr>
        <w:t>3192</w:t>
      </w:r>
      <w:r w:rsidRPr="00EA64FE">
        <w:rPr>
          <w:rFonts w:ascii="宋体" w:hAnsi="宋体" w:hint="eastAsia"/>
          <w:sz w:val="24"/>
        </w:rPr>
        <w:t>号，所属行业：其他未列明</w:t>
      </w:r>
      <w:r w:rsidR="00AC5F3B">
        <w:rPr>
          <w:rFonts w:ascii="宋体" w:hAnsi="宋体" w:hint="eastAsia"/>
          <w:sz w:val="24"/>
        </w:rPr>
        <w:t>服务</w:t>
      </w:r>
      <w:r w:rsidRPr="00EA64FE">
        <w:rPr>
          <w:rFonts w:ascii="宋体" w:hAnsi="宋体" w:hint="eastAsia"/>
          <w:sz w:val="24"/>
        </w:rPr>
        <w:t>业。</w:t>
      </w:r>
    </w:p>
    <w:p w:rsidR="001D64BD" w:rsidRDefault="0018449A" w:rsidP="001D64BD">
      <w:pPr>
        <w:spacing w:line="360" w:lineRule="auto"/>
        <w:ind w:firstLineChars="200" w:firstLine="482"/>
        <w:rPr>
          <w:rFonts w:ascii="宋体" w:hAnsi="宋体"/>
          <w:b/>
          <w:sz w:val="24"/>
        </w:rPr>
      </w:pPr>
      <w:r w:rsidRPr="006437D4">
        <w:rPr>
          <w:rFonts w:ascii="宋体" w:hAnsi="宋体" w:hint="eastAsia"/>
          <w:b/>
          <w:sz w:val="24"/>
        </w:rPr>
        <w:t>三、采购</w:t>
      </w:r>
      <w:r w:rsidR="002B7E6D" w:rsidRPr="006437D4">
        <w:rPr>
          <w:rFonts w:ascii="宋体" w:hAnsi="宋体" w:hint="eastAsia"/>
          <w:b/>
          <w:sz w:val="24"/>
        </w:rPr>
        <w:t>项目</w:t>
      </w:r>
      <w:r w:rsidRPr="006437D4">
        <w:rPr>
          <w:rFonts w:ascii="宋体" w:hAnsi="宋体" w:hint="eastAsia"/>
          <w:b/>
          <w:sz w:val="24"/>
        </w:rPr>
        <w:t>简介：</w:t>
      </w:r>
    </w:p>
    <w:p w:rsidR="0018449A" w:rsidRPr="001D64BD" w:rsidRDefault="006D35FB" w:rsidP="001D64BD">
      <w:pPr>
        <w:spacing w:line="360" w:lineRule="auto"/>
        <w:ind w:firstLineChars="200" w:firstLine="480"/>
        <w:rPr>
          <w:rFonts w:ascii="宋体" w:hAnsi="宋体"/>
          <w:b/>
          <w:sz w:val="24"/>
        </w:rPr>
      </w:pPr>
      <w:r w:rsidRPr="006437D4">
        <w:rPr>
          <w:rFonts w:ascii="宋体" w:hAnsi="宋体" w:hint="eastAsia"/>
          <w:sz w:val="24"/>
        </w:rPr>
        <w:t>详见本</w:t>
      </w:r>
      <w:r w:rsidR="00A87C50">
        <w:rPr>
          <w:rFonts w:ascii="宋体" w:hAnsi="宋体" w:hint="eastAsia"/>
          <w:sz w:val="24"/>
        </w:rPr>
        <w:t>磋商</w:t>
      </w:r>
      <w:r w:rsidRPr="006437D4">
        <w:rPr>
          <w:rFonts w:ascii="宋体" w:hAnsi="宋体" w:hint="eastAsia"/>
          <w:sz w:val="24"/>
        </w:rPr>
        <w:t>文件第五章</w:t>
      </w:r>
      <w:r w:rsidR="0018449A" w:rsidRPr="006437D4">
        <w:rPr>
          <w:rFonts w:ascii="宋体" w:hAnsi="宋体" w:hint="eastAsia"/>
          <w:sz w:val="24"/>
          <w:szCs w:val="28"/>
        </w:rPr>
        <w:t>。</w:t>
      </w:r>
    </w:p>
    <w:p w:rsidR="0018449A" w:rsidRPr="006437D4" w:rsidRDefault="0018449A" w:rsidP="001D64BD">
      <w:pPr>
        <w:spacing w:line="360" w:lineRule="auto"/>
        <w:ind w:firstLineChars="200" w:firstLine="482"/>
        <w:rPr>
          <w:rFonts w:ascii="宋体" w:hAnsi="宋体"/>
          <w:b/>
          <w:sz w:val="24"/>
        </w:rPr>
      </w:pPr>
      <w:r w:rsidRPr="006437D4">
        <w:rPr>
          <w:rFonts w:ascii="宋体" w:hAnsi="宋体" w:hint="eastAsia"/>
          <w:b/>
          <w:sz w:val="24"/>
        </w:rPr>
        <w:t>四、供应商邀请方式</w:t>
      </w:r>
    </w:p>
    <w:p w:rsidR="0018449A" w:rsidRPr="006437D4" w:rsidRDefault="0018449A" w:rsidP="00EA0181">
      <w:pPr>
        <w:spacing w:after="120" w:line="360" w:lineRule="auto"/>
        <w:ind w:firstLineChars="200" w:firstLine="480"/>
        <w:rPr>
          <w:rFonts w:ascii="宋体" w:hAnsi="宋体"/>
          <w:bCs/>
          <w:sz w:val="24"/>
        </w:rPr>
      </w:pPr>
      <w:r w:rsidRPr="006437D4">
        <w:rPr>
          <w:rFonts w:ascii="宋体" w:hAnsi="宋体" w:hint="eastAsia"/>
          <w:bCs/>
          <w:sz w:val="24"/>
        </w:rPr>
        <w:t>公告方式：本次竞争性</w:t>
      </w:r>
      <w:r w:rsidR="00A87C50">
        <w:rPr>
          <w:rFonts w:ascii="宋体" w:hAnsi="宋体" w:hint="eastAsia"/>
          <w:bCs/>
          <w:sz w:val="24"/>
        </w:rPr>
        <w:t>磋商</w:t>
      </w:r>
      <w:r w:rsidRPr="006437D4">
        <w:rPr>
          <w:rFonts w:ascii="宋体" w:hAnsi="宋体" w:hint="eastAsia"/>
          <w:bCs/>
          <w:sz w:val="24"/>
        </w:rPr>
        <w:t>邀请在</w:t>
      </w:r>
      <w:r w:rsidR="001D64BD">
        <w:rPr>
          <w:rFonts w:ascii="宋体" w:hAnsi="宋体" w:hint="eastAsia"/>
          <w:bCs/>
          <w:sz w:val="24"/>
        </w:rPr>
        <w:t>四川政府采购网</w:t>
      </w:r>
      <w:r w:rsidRPr="006437D4">
        <w:rPr>
          <w:rFonts w:ascii="宋体" w:hAnsi="宋体" w:hint="eastAsia"/>
          <w:bCs/>
          <w:sz w:val="24"/>
        </w:rPr>
        <w:t>（</w:t>
      </w:r>
      <w:hyperlink r:id="rId8" w:history="1">
        <w:r w:rsidR="001D64BD" w:rsidRPr="000B4722">
          <w:rPr>
            <w:rFonts w:ascii="宋体" w:hAnsi="宋体" w:hint="eastAsia"/>
            <w:bCs/>
            <w:color w:val="000000"/>
            <w:sz w:val="24"/>
          </w:rPr>
          <w:t>www.ccgp-sichuan.gov.cn</w:t>
        </w:r>
      </w:hyperlink>
      <w:r w:rsidRPr="006437D4">
        <w:rPr>
          <w:rFonts w:ascii="宋体" w:hAnsi="宋体" w:hint="eastAsia"/>
          <w:bCs/>
          <w:sz w:val="24"/>
        </w:rPr>
        <w:t>）上以公告形式发布。</w:t>
      </w:r>
    </w:p>
    <w:p w:rsidR="0018449A" w:rsidRPr="006437D4" w:rsidRDefault="0018449A" w:rsidP="00EA0181">
      <w:pPr>
        <w:spacing w:after="120" w:line="360" w:lineRule="auto"/>
        <w:ind w:firstLineChars="200" w:firstLine="482"/>
        <w:rPr>
          <w:rFonts w:ascii="宋体" w:hAnsi="宋体"/>
          <w:b/>
          <w:bCs/>
          <w:sz w:val="24"/>
        </w:rPr>
      </w:pPr>
      <w:r w:rsidRPr="006437D4">
        <w:rPr>
          <w:rFonts w:ascii="宋体" w:hAnsi="宋体" w:hint="eastAsia"/>
          <w:b/>
          <w:bCs/>
          <w:sz w:val="24"/>
        </w:rPr>
        <w:t>五、供应商</w:t>
      </w:r>
      <w:r w:rsidR="00650CE6" w:rsidRPr="006437D4">
        <w:rPr>
          <w:rFonts w:ascii="宋体" w:hAnsi="宋体" w:hint="eastAsia"/>
          <w:b/>
          <w:bCs/>
          <w:sz w:val="24"/>
        </w:rPr>
        <w:t>参加本次</w:t>
      </w:r>
      <w:r w:rsidRPr="006437D4">
        <w:rPr>
          <w:rFonts w:ascii="宋体" w:hAnsi="宋体" w:hint="eastAsia"/>
          <w:b/>
          <w:bCs/>
          <w:sz w:val="24"/>
        </w:rPr>
        <w:t>采购活动应具备下列条件：</w:t>
      </w:r>
    </w:p>
    <w:p w:rsidR="00AC5F3B" w:rsidRDefault="00AC5F3B" w:rsidP="00AC5F3B">
      <w:pPr>
        <w:pStyle w:val="aa"/>
        <w:ind w:firstLineChars="250" w:firstLine="600"/>
        <w:rPr>
          <w:rFonts w:ascii="宋体" w:hAnsi="宋体"/>
          <w:sz w:val="24"/>
        </w:rPr>
      </w:pPr>
      <w:r>
        <w:rPr>
          <w:rFonts w:ascii="宋体" w:hAnsi="宋体" w:hint="eastAsia"/>
          <w:color w:val="000000"/>
          <w:sz w:val="24"/>
        </w:rPr>
        <w:t>(一)  符合</w:t>
      </w:r>
      <w:r>
        <w:rPr>
          <w:rFonts w:ascii="宋体" w:hAnsi="宋体"/>
          <w:sz w:val="24"/>
        </w:rPr>
        <w:t xml:space="preserve">《中华人民共和国政府采购法》第二十二条第一款第 1 项至第 </w:t>
      </w:r>
      <w:r>
        <w:rPr>
          <w:rFonts w:ascii="宋体" w:hAnsi="宋体" w:hint="eastAsia"/>
          <w:sz w:val="24"/>
        </w:rPr>
        <w:t>6</w:t>
      </w:r>
      <w:r>
        <w:rPr>
          <w:rFonts w:ascii="宋体" w:hAnsi="宋体"/>
          <w:sz w:val="24"/>
        </w:rPr>
        <w:t xml:space="preserve"> 项规定的条件</w:t>
      </w:r>
    </w:p>
    <w:p w:rsidR="00AC5F3B" w:rsidRDefault="00AC5F3B" w:rsidP="00AC5F3B">
      <w:pPr>
        <w:pStyle w:val="aa"/>
        <w:ind w:firstLineChars="250" w:firstLine="600"/>
        <w:rPr>
          <w:rFonts w:ascii="宋体" w:hAnsi="宋体"/>
          <w:color w:val="000000"/>
          <w:sz w:val="24"/>
        </w:rPr>
      </w:pPr>
      <w:r>
        <w:rPr>
          <w:rFonts w:ascii="宋体" w:hAnsi="宋体" w:hint="eastAsia"/>
          <w:color w:val="000000"/>
          <w:sz w:val="24"/>
        </w:rPr>
        <w:t>1.具有独立承担民事责任的能力；</w:t>
      </w:r>
    </w:p>
    <w:p w:rsidR="00AC5F3B" w:rsidRDefault="00AC5F3B" w:rsidP="00AC5F3B">
      <w:pPr>
        <w:tabs>
          <w:tab w:val="left" w:pos="7665"/>
        </w:tabs>
        <w:spacing w:line="360" w:lineRule="auto"/>
        <w:ind w:firstLineChars="250" w:firstLine="600"/>
        <w:rPr>
          <w:color w:val="000000"/>
          <w:sz w:val="24"/>
        </w:rPr>
      </w:pPr>
      <w:r>
        <w:rPr>
          <w:rFonts w:hint="eastAsia"/>
          <w:color w:val="000000"/>
          <w:sz w:val="24"/>
        </w:rPr>
        <w:t>2.</w:t>
      </w:r>
      <w:r>
        <w:rPr>
          <w:rFonts w:hint="eastAsia"/>
          <w:color w:val="000000"/>
          <w:sz w:val="24"/>
        </w:rPr>
        <w:t>具有良好的商业信誉和健全的财务会计制度；</w:t>
      </w:r>
    </w:p>
    <w:p w:rsidR="00AC5F3B" w:rsidRDefault="00AC5F3B" w:rsidP="00AC5F3B">
      <w:pPr>
        <w:tabs>
          <w:tab w:val="left" w:pos="7665"/>
        </w:tabs>
        <w:spacing w:line="360" w:lineRule="auto"/>
        <w:ind w:firstLineChars="250" w:firstLine="600"/>
        <w:rPr>
          <w:color w:val="000000"/>
          <w:sz w:val="24"/>
        </w:rPr>
      </w:pPr>
      <w:r>
        <w:rPr>
          <w:rFonts w:hint="eastAsia"/>
          <w:color w:val="000000"/>
          <w:sz w:val="24"/>
        </w:rPr>
        <w:t>3.</w:t>
      </w:r>
      <w:r>
        <w:rPr>
          <w:rFonts w:hint="eastAsia"/>
          <w:color w:val="000000"/>
          <w:sz w:val="24"/>
        </w:rPr>
        <w:t>具有履行合同所必须的设备和专业技术能力；</w:t>
      </w:r>
    </w:p>
    <w:p w:rsidR="00AC5F3B" w:rsidRDefault="00AC5F3B" w:rsidP="00AC5F3B">
      <w:pPr>
        <w:tabs>
          <w:tab w:val="left" w:pos="7665"/>
        </w:tabs>
        <w:spacing w:line="360" w:lineRule="auto"/>
        <w:ind w:firstLineChars="250" w:firstLine="600"/>
        <w:rPr>
          <w:color w:val="000000"/>
          <w:sz w:val="24"/>
        </w:rPr>
      </w:pPr>
      <w:r>
        <w:rPr>
          <w:rFonts w:hint="eastAsia"/>
          <w:color w:val="000000"/>
          <w:sz w:val="24"/>
        </w:rPr>
        <w:t>4.</w:t>
      </w:r>
      <w:r>
        <w:rPr>
          <w:rFonts w:hint="eastAsia"/>
          <w:color w:val="000000"/>
          <w:sz w:val="24"/>
        </w:rPr>
        <w:t>具有依法缴纳税收和社会保障资金的良好记录；</w:t>
      </w:r>
    </w:p>
    <w:p w:rsidR="00AC5F3B" w:rsidRDefault="00AC5F3B" w:rsidP="00AC5F3B">
      <w:pPr>
        <w:tabs>
          <w:tab w:val="left" w:pos="7665"/>
        </w:tabs>
        <w:spacing w:line="360" w:lineRule="auto"/>
        <w:ind w:firstLineChars="250" w:firstLine="600"/>
        <w:rPr>
          <w:color w:val="000000"/>
          <w:sz w:val="24"/>
        </w:rPr>
      </w:pPr>
      <w:r>
        <w:rPr>
          <w:rFonts w:hint="eastAsia"/>
          <w:color w:val="000000"/>
          <w:sz w:val="24"/>
        </w:rPr>
        <w:t>5.</w:t>
      </w:r>
      <w:r>
        <w:rPr>
          <w:rFonts w:hint="eastAsia"/>
          <w:color w:val="000000"/>
          <w:sz w:val="24"/>
        </w:rPr>
        <w:t>参加本次政府采购活动前三年内，在经营活动中没有重大违法记录；</w:t>
      </w:r>
    </w:p>
    <w:p w:rsidR="00AC5F3B" w:rsidRDefault="00AC5F3B" w:rsidP="00AC5F3B">
      <w:pPr>
        <w:pStyle w:val="aa"/>
        <w:ind w:firstLineChars="250" w:firstLine="600"/>
        <w:rPr>
          <w:rFonts w:ascii="宋体" w:hAnsi="宋体"/>
          <w:color w:val="000000"/>
          <w:sz w:val="24"/>
        </w:rPr>
      </w:pPr>
      <w:r>
        <w:rPr>
          <w:rFonts w:ascii="宋体" w:hAnsi="宋体" w:hint="eastAsia"/>
          <w:color w:val="000000"/>
          <w:sz w:val="24"/>
        </w:rPr>
        <w:t>6.法律、行政法规规定的其他条件；</w:t>
      </w:r>
    </w:p>
    <w:p w:rsidR="00AC5F3B" w:rsidRDefault="00AC5F3B" w:rsidP="00AC5F3B">
      <w:pPr>
        <w:pStyle w:val="aa"/>
        <w:ind w:firstLineChars="250" w:firstLine="600"/>
        <w:rPr>
          <w:rFonts w:ascii="宋体" w:hAnsi="宋体"/>
          <w:sz w:val="24"/>
        </w:rPr>
      </w:pPr>
      <w:r>
        <w:rPr>
          <w:rFonts w:ascii="宋体" w:hAnsi="宋体" w:hint="eastAsia"/>
          <w:sz w:val="24"/>
        </w:rPr>
        <w:t>(二)  采购人根据采购项目提出的特殊条件：无。</w:t>
      </w:r>
    </w:p>
    <w:p w:rsidR="00AC5F3B" w:rsidRDefault="00AC5F3B" w:rsidP="00AC5F3B">
      <w:pPr>
        <w:pStyle w:val="aa"/>
        <w:ind w:firstLineChars="250" w:firstLine="525"/>
        <w:rPr>
          <w:rFonts w:ascii="宋体" w:hAnsi="宋体"/>
          <w:sz w:val="24"/>
        </w:rPr>
      </w:pPr>
      <w:r>
        <w:rPr>
          <w:rFonts w:ascii="宋体" w:hAnsi="宋体" w:hint="eastAsia"/>
          <w:color w:val="000000"/>
        </w:rPr>
        <w:t xml:space="preserve">（三） </w:t>
      </w:r>
      <w:r>
        <w:rPr>
          <w:rFonts w:ascii="宋体" w:hAnsi="宋体" w:hint="eastAsia"/>
          <w:color w:val="000000"/>
          <w:sz w:val="24"/>
        </w:rPr>
        <w:t>本项目不接受联合体投标。</w:t>
      </w:r>
    </w:p>
    <w:p w:rsidR="004D3814" w:rsidRPr="006437D4" w:rsidRDefault="00DD18CA" w:rsidP="00EA0181">
      <w:pPr>
        <w:pStyle w:val="aa"/>
        <w:ind w:firstLineChars="83"/>
        <w:rPr>
          <w:rFonts w:ascii="宋体" w:hAnsi="宋体"/>
          <w:b/>
          <w:sz w:val="24"/>
        </w:rPr>
      </w:pPr>
      <w:r w:rsidRPr="006437D4">
        <w:rPr>
          <w:rFonts w:ascii="宋体" w:hAnsi="宋体" w:hint="eastAsia"/>
          <w:b/>
          <w:sz w:val="24"/>
        </w:rPr>
        <w:lastRenderedPageBreak/>
        <w:t>六、</w:t>
      </w:r>
      <w:r w:rsidR="004D3814" w:rsidRPr="006437D4">
        <w:rPr>
          <w:rFonts w:ascii="宋体" w:hAnsi="宋体" w:hint="eastAsia"/>
          <w:b/>
          <w:sz w:val="24"/>
        </w:rPr>
        <w:t>禁止参加本项目采购活动的供应商</w:t>
      </w:r>
    </w:p>
    <w:p w:rsidR="001267DF" w:rsidRPr="00781182" w:rsidRDefault="001267DF" w:rsidP="001267DF">
      <w:pPr>
        <w:tabs>
          <w:tab w:val="left" w:pos="7665"/>
        </w:tabs>
        <w:spacing w:line="360" w:lineRule="auto"/>
        <w:ind w:firstLineChars="250" w:firstLine="600"/>
        <w:rPr>
          <w:rFonts w:ascii="宋体" w:hAnsi="宋体"/>
          <w:sz w:val="24"/>
        </w:rPr>
      </w:pPr>
      <w:r>
        <w:rPr>
          <w:rFonts w:ascii="宋体" w:hAnsi="宋体" w:hint="eastAsia"/>
          <w:sz w:val="24"/>
        </w:rPr>
        <w:t>根据《关于在政府采购活动中查询及使用信用记录有关问题的通知》（财库〔2016〕125号）的要求，采购人/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w:t>
      </w:r>
    </w:p>
    <w:p w:rsidR="0018449A" w:rsidRPr="006437D4" w:rsidRDefault="005E040E" w:rsidP="00EA0181">
      <w:pPr>
        <w:spacing w:after="120" w:line="360" w:lineRule="auto"/>
        <w:ind w:firstLineChars="200" w:firstLine="482"/>
        <w:rPr>
          <w:rFonts w:ascii="宋体" w:hAnsi="宋体"/>
          <w:b/>
          <w:sz w:val="24"/>
        </w:rPr>
      </w:pPr>
      <w:r w:rsidRPr="006437D4">
        <w:rPr>
          <w:rFonts w:ascii="宋体" w:hAnsi="宋体" w:hint="eastAsia"/>
          <w:b/>
          <w:sz w:val="24"/>
        </w:rPr>
        <w:t>七</w:t>
      </w:r>
      <w:r w:rsidR="0018449A" w:rsidRPr="006437D4">
        <w:rPr>
          <w:rFonts w:ascii="宋体" w:hAnsi="宋体" w:hint="eastAsia"/>
          <w:b/>
          <w:sz w:val="24"/>
        </w:rPr>
        <w:t>、</w:t>
      </w:r>
      <w:r w:rsidR="00A87C50">
        <w:rPr>
          <w:rFonts w:ascii="宋体" w:hAnsi="宋体" w:hint="eastAsia"/>
          <w:b/>
          <w:sz w:val="24"/>
        </w:rPr>
        <w:t>磋商</w:t>
      </w:r>
      <w:r w:rsidR="0018449A" w:rsidRPr="006437D4">
        <w:rPr>
          <w:rFonts w:ascii="宋体" w:hAnsi="宋体" w:hint="eastAsia"/>
          <w:b/>
          <w:sz w:val="24"/>
        </w:rPr>
        <w:t>文件获取方式、时间、地点：</w:t>
      </w:r>
    </w:p>
    <w:p w:rsidR="001608E2" w:rsidRPr="000F4FD6" w:rsidRDefault="00AC5F3B" w:rsidP="001608E2">
      <w:pPr>
        <w:tabs>
          <w:tab w:val="left" w:pos="7665"/>
        </w:tabs>
        <w:spacing w:line="360" w:lineRule="auto"/>
        <w:ind w:firstLineChars="250" w:firstLine="600"/>
        <w:rPr>
          <w:rFonts w:ascii="宋体" w:hAnsi="宋体"/>
          <w:bCs/>
          <w:color w:val="000000" w:themeColor="text1"/>
          <w:sz w:val="24"/>
          <w:u w:val="single"/>
        </w:rPr>
      </w:pPr>
      <w:r>
        <w:rPr>
          <w:rFonts w:ascii="宋体" w:hAnsi="宋体" w:hint="eastAsia"/>
          <w:sz w:val="24"/>
        </w:rPr>
        <w:t>1、</w:t>
      </w:r>
      <w:r w:rsidR="00A87C50">
        <w:rPr>
          <w:rFonts w:ascii="宋体" w:hAnsi="宋体" w:hint="eastAsia"/>
          <w:sz w:val="24"/>
        </w:rPr>
        <w:t>磋商</w:t>
      </w:r>
      <w:r w:rsidR="001608E2">
        <w:rPr>
          <w:rFonts w:ascii="宋体" w:hAnsi="宋体" w:hint="eastAsia"/>
          <w:sz w:val="24"/>
        </w:rPr>
        <w:t>文件获取时间：</w:t>
      </w:r>
      <w:r w:rsidRPr="000F4FD6">
        <w:rPr>
          <w:rFonts w:ascii="宋体" w:hAnsi="宋体"/>
          <w:bCs/>
          <w:color w:val="000000" w:themeColor="text1"/>
          <w:sz w:val="24"/>
          <w:u w:val="single"/>
        </w:rPr>
        <w:t>20</w:t>
      </w:r>
      <w:r w:rsidRPr="000F4FD6">
        <w:rPr>
          <w:rFonts w:ascii="宋体" w:hAnsi="宋体" w:hint="eastAsia"/>
          <w:bCs/>
          <w:color w:val="000000" w:themeColor="text1"/>
          <w:sz w:val="24"/>
          <w:u w:val="single"/>
        </w:rPr>
        <w:t>21</w:t>
      </w:r>
      <w:r w:rsidRPr="000F4FD6">
        <w:rPr>
          <w:rFonts w:ascii="宋体" w:hAnsi="宋体"/>
          <w:bCs/>
          <w:color w:val="000000" w:themeColor="text1"/>
          <w:sz w:val="24"/>
          <w:u w:val="single"/>
        </w:rPr>
        <w:t>年</w:t>
      </w:r>
      <w:r w:rsidRPr="000F4FD6">
        <w:rPr>
          <w:rFonts w:ascii="宋体" w:hAnsi="宋体" w:hint="eastAsia"/>
          <w:bCs/>
          <w:color w:val="000000" w:themeColor="text1"/>
          <w:sz w:val="24"/>
          <w:u w:val="single"/>
        </w:rPr>
        <w:t>10</w:t>
      </w:r>
      <w:r w:rsidRPr="000F4FD6">
        <w:rPr>
          <w:rFonts w:ascii="宋体" w:hAnsi="宋体"/>
          <w:bCs/>
          <w:color w:val="000000" w:themeColor="text1"/>
          <w:sz w:val="24"/>
          <w:u w:val="single"/>
        </w:rPr>
        <w:t>月</w:t>
      </w:r>
      <w:r w:rsidR="000F4FD6" w:rsidRPr="000F4FD6">
        <w:rPr>
          <w:rFonts w:ascii="宋体" w:hAnsi="宋体" w:hint="eastAsia"/>
          <w:bCs/>
          <w:color w:val="000000" w:themeColor="text1"/>
          <w:sz w:val="24"/>
          <w:u w:val="single"/>
        </w:rPr>
        <w:t>11</w:t>
      </w:r>
      <w:r w:rsidRPr="000F4FD6">
        <w:rPr>
          <w:rFonts w:ascii="宋体" w:hAnsi="宋体"/>
          <w:bCs/>
          <w:color w:val="000000" w:themeColor="text1"/>
          <w:sz w:val="24"/>
          <w:u w:val="single"/>
        </w:rPr>
        <w:t>日</w:t>
      </w:r>
      <w:r w:rsidRPr="000F4FD6">
        <w:rPr>
          <w:rFonts w:ascii="宋体" w:hAnsi="宋体" w:hint="eastAsia"/>
          <w:bCs/>
          <w:color w:val="000000" w:themeColor="text1"/>
          <w:sz w:val="24"/>
          <w:u w:val="single"/>
        </w:rPr>
        <w:t>至2021年10月</w:t>
      </w:r>
      <w:r w:rsidR="000F4FD6" w:rsidRPr="000F4FD6">
        <w:rPr>
          <w:rFonts w:ascii="宋体" w:hAnsi="宋体" w:hint="eastAsia"/>
          <w:bCs/>
          <w:color w:val="000000" w:themeColor="text1"/>
          <w:sz w:val="24"/>
          <w:u w:val="single"/>
        </w:rPr>
        <w:t>15</w:t>
      </w:r>
      <w:r w:rsidRPr="000F4FD6">
        <w:rPr>
          <w:rFonts w:ascii="宋体" w:hAnsi="宋体" w:hint="eastAsia"/>
          <w:bCs/>
          <w:color w:val="000000" w:themeColor="text1"/>
          <w:sz w:val="24"/>
          <w:u w:val="single"/>
        </w:rPr>
        <w:t>日，每天上午9:00至12:00,下午14:00至17:00(北京时间，法定节假日除外)</w:t>
      </w:r>
      <w:r w:rsidR="000F4FD6">
        <w:rPr>
          <w:rFonts w:ascii="宋体" w:hAnsi="宋体" w:hint="eastAsia"/>
          <w:bCs/>
          <w:color w:val="000000" w:themeColor="text1"/>
          <w:sz w:val="24"/>
          <w:u w:val="single"/>
        </w:rPr>
        <w:t>。</w:t>
      </w:r>
    </w:p>
    <w:p w:rsidR="00AC5F3B" w:rsidRPr="00AC5F3B" w:rsidRDefault="00AC5F3B" w:rsidP="00AC5F3B">
      <w:pPr>
        <w:tabs>
          <w:tab w:val="left" w:pos="7665"/>
        </w:tabs>
        <w:spacing w:line="360" w:lineRule="auto"/>
        <w:ind w:firstLineChars="250" w:firstLine="600"/>
        <w:rPr>
          <w:rFonts w:ascii="宋体" w:hAnsi="宋体"/>
          <w:sz w:val="24"/>
        </w:rPr>
      </w:pPr>
      <w:r>
        <w:rPr>
          <w:rFonts w:ascii="宋体" w:hAnsi="宋体" w:hint="eastAsia"/>
          <w:sz w:val="24"/>
        </w:rPr>
        <w:t>2、获取方式：</w:t>
      </w:r>
      <w:r w:rsidRPr="00AC5F3B">
        <w:rPr>
          <w:rFonts w:ascii="宋体" w:hAnsi="宋体" w:hint="eastAsia"/>
          <w:sz w:val="24"/>
        </w:rPr>
        <w:t>供应商从“政府采购云平台”获取采购文件（网址：https://www.zcygov.cn）。登录政府采购云平台—项目采购—获取采购文件—申请获取采购文件。</w:t>
      </w:r>
    </w:p>
    <w:p w:rsidR="00AC5F3B" w:rsidRPr="00AC5F3B" w:rsidRDefault="00AC5F3B" w:rsidP="00AC5F3B">
      <w:pPr>
        <w:tabs>
          <w:tab w:val="left" w:pos="7665"/>
        </w:tabs>
        <w:spacing w:line="360" w:lineRule="auto"/>
        <w:ind w:firstLineChars="250" w:firstLine="600"/>
        <w:rPr>
          <w:rFonts w:ascii="宋体" w:hAnsi="宋体"/>
          <w:sz w:val="24"/>
        </w:rPr>
      </w:pPr>
      <w:r w:rsidRPr="00AC5F3B">
        <w:rPr>
          <w:rFonts w:ascii="宋体" w:hAnsi="宋体" w:hint="eastAsia"/>
          <w:sz w:val="24"/>
        </w:rPr>
        <w:t>提示：</w:t>
      </w:r>
    </w:p>
    <w:p w:rsidR="00AC5F3B" w:rsidRPr="00AC5F3B" w:rsidRDefault="00AC5F3B" w:rsidP="00AC5F3B">
      <w:pPr>
        <w:tabs>
          <w:tab w:val="left" w:pos="7665"/>
        </w:tabs>
        <w:spacing w:line="360" w:lineRule="auto"/>
        <w:ind w:firstLineChars="250" w:firstLine="600"/>
        <w:rPr>
          <w:rFonts w:ascii="宋体" w:hAnsi="宋体"/>
          <w:sz w:val="24"/>
        </w:rPr>
      </w:pPr>
      <w:r w:rsidRPr="00AC5F3B">
        <w:rPr>
          <w:rFonts w:ascii="宋体" w:hAnsi="宋体" w:hint="eastAsia"/>
          <w:sz w:val="24"/>
        </w:rPr>
        <w:t>1.本项目磋商文件免费获取。</w:t>
      </w:r>
    </w:p>
    <w:p w:rsidR="00CC06AA" w:rsidRDefault="00AC5F3B" w:rsidP="00CC06AA">
      <w:pPr>
        <w:tabs>
          <w:tab w:val="left" w:pos="7665"/>
        </w:tabs>
        <w:spacing w:line="360" w:lineRule="auto"/>
        <w:ind w:firstLineChars="250" w:firstLine="600"/>
        <w:rPr>
          <w:rFonts w:ascii="宋体" w:hAnsi="宋体"/>
          <w:sz w:val="24"/>
        </w:rPr>
      </w:pPr>
      <w:r w:rsidRPr="00AC5F3B">
        <w:rPr>
          <w:rFonts w:ascii="宋体" w:hAnsi="宋体" w:hint="eastAsia"/>
          <w:sz w:val="24"/>
        </w:rPr>
        <w:t>2.供应商只有在“政府采购云平台”完成获取磋商文件申请并下载磋商文件后才视作依法参与本项目。如未在“政府采购云平台”内完成相关流程，引起的投标无效责任自负。</w:t>
      </w:r>
    </w:p>
    <w:p w:rsidR="00CC06AA" w:rsidRPr="00CC06AA" w:rsidRDefault="006066E3" w:rsidP="00CC06AA">
      <w:pPr>
        <w:tabs>
          <w:tab w:val="left" w:pos="7665"/>
        </w:tabs>
        <w:spacing w:line="360" w:lineRule="auto"/>
        <w:ind w:firstLineChars="250" w:firstLine="600"/>
        <w:rPr>
          <w:rFonts w:ascii="宋体" w:hAnsi="宋体"/>
          <w:sz w:val="24"/>
        </w:rPr>
      </w:pPr>
      <w:r>
        <w:rPr>
          <w:rFonts w:ascii="宋体" w:hAnsi="宋体" w:hint="eastAsia"/>
          <w:sz w:val="24"/>
        </w:rPr>
        <w:t>3.</w:t>
      </w:r>
      <w:r w:rsidR="00CC06AA" w:rsidRPr="00CC06AA">
        <w:rPr>
          <w:rFonts w:ascii="宋体" w:hAnsi="宋体" w:hint="eastAsia"/>
          <w:sz w:val="24"/>
        </w:rPr>
        <w:t>本项目报名平台为“政府采购云平台”，供应商参与本项目过程中凡涉及系统操作请详见《供应商政府采购项目电子交易操作指南》（操作指南以“政府采购云平台”网站发布为准）。</w:t>
      </w:r>
    </w:p>
    <w:p w:rsidR="0018449A" w:rsidRPr="001328AC" w:rsidRDefault="005E040E" w:rsidP="00EA0181">
      <w:pPr>
        <w:spacing w:after="120" w:line="360" w:lineRule="auto"/>
        <w:ind w:firstLineChars="200" w:firstLine="482"/>
        <w:rPr>
          <w:rFonts w:ascii="宋体" w:hAnsi="宋体"/>
          <w:color w:val="000000" w:themeColor="text1"/>
          <w:sz w:val="24"/>
          <w:szCs w:val="28"/>
          <w:u w:val="single"/>
        </w:rPr>
      </w:pPr>
      <w:r w:rsidRPr="006437D4">
        <w:rPr>
          <w:rFonts w:ascii="宋体" w:hAnsi="宋体" w:hint="eastAsia"/>
          <w:b/>
          <w:sz w:val="24"/>
          <w:szCs w:val="28"/>
        </w:rPr>
        <w:t>八</w:t>
      </w:r>
      <w:r w:rsidR="0018449A" w:rsidRPr="006437D4">
        <w:rPr>
          <w:rFonts w:ascii="宋体" w:hAnsi="宋体" w:hint="eastAsia"/>
          <w:b/>
          <w:sz w:val="24"/>
          <w:szCs w:val="28"/>
        </w:rPr>
        <w:t>、递交响应文件</w:t>
      </w:r>
      <w:r w:rsidR="0018449A" w:rsidRPr="006437D4">
        <w:rPr>
          <w:rFonts w:ascii="宋体" w:hAnsi="宋体" w:hint="eastAsia"/>
          <w:b/>
          <w:sz w:val="24"/>
        </w:rPr>
        <w:t>截止时间：</w:t>
      </w:r>
      <w:r w:rsidR="00863C98" w:rsidRPr="006437D4">
        <w:rPr>
          <w:rFonts w:ascii="宋体" w:hAnsi="宋体" w:hint="eastAsia"/>
          <w:bCs/>
          <w:sz w:val="24"/>
          <w:u w:val="single"/>
        </w:rPr>
        <w:t>20</w:t>
      </w:r>
      <w:r w:rsidR="00C27ECF">
        <w:rPr>
          <w:rFonts w:ascii="宋体" w:hAnsi="宋体" w:hint="eastAsia"/>
          <w:bCs/>
          <w:sz w:val="24"/>
          <w:u w:val="single"/>
        </w:rPr>
        <w:t>2</w:t>
      </w:r>
      <w:r w:rsidR="00DD6C89">
        <w:rPr>
          <w:rFonts w:ascii="宋体" w:hAnsi="宋体" w:hint="eastAsia"/>
          <w:bCs/>
          <w:sz w:val="24"/>
          <w:u w:val="single"/>
        </w:rPr>
        <w:t>1</w:t>
      </w:r>
      <w:r w:rsidR="00863C98" w:rsidRPr="006437D4">
        <w:rPr>
          <w:rFonts w:ascii="宋体" w:hAnsi="宋体" w:hint="eastAsia"/>
          <w:bCs/>
          <w:sz w:val="24"/>
          <w:u w:val="single"/>
        </w:rPr>
        <w:t>年</w:t>
      </w:r>
      <w:r w:rsidR="00AC5F3B">
        <w:rPr>
          <w:rFonts w:ascii="宋体" w:hAnsi="宋体" w:hint="eastAsia"/>
          <w:bCs/>
          <w:color w:val="000000" w:themeColor="text1"/>
          <w:sz w:val="24"/>
          <w:u w:val="single"/>
        </w:rPr>
        <w:t>10</w:t>
      </w:r>
      <w:r w:rsidR="00863C98" w:rsidRPr="001328AC">
        <w:rPr>
          <w:rFonts w:ascii="宋体" w:hAnsi="宋体" w:hint="eastAsia"/>
          <w:bCs/>
          <w:color w:val="000000" w:themeColor="text1"/>
          <w:sz w:val="24"/>
          <w:u w:val="single"/>
        </w:rPr>
        <w:t>月</w:t>
      </w:r>
      <w:r w:rsidR="000F4FD6">
        <w:rPr>
          <w:rFonts w:ascii="宋体" w:hAnsi="宋体" w:hint="eastAsia"/>
          <w:bCs/>
          <w:color w:val="000000" w:themeColor="text1"/>
          <w:sz w:val="24"/>
          <w:u w:val="single"/>
        </w:rPr>
        <w:t>21</w:t>
      </w:r>
      <w:r w:rsidR="00863C98" w:rsidRPr="001328AC">
        <w:rPr>
          <w:rFonts w:ascii="宋体" w:hAnsi="宋体" w:hint="eastAsia"/>
          <w:bCs/>
          <w:color w:val="000000" w:themeColor="text1"/>
          <w:sz w:val="24"/>
          <w:u w:val="single"/>
        </w:rPr>
        <w:t>日</w:t>
      </w:r>
      <w:r w:rsidR="00AE32C7" w:rsidRPr="001328AC">
        <w:rPr>
          <w:rFonts w:ascii="宋体" w:hAnsi="宋体" w:hint="eastAsia"/>
          <w:bCs/>
          <w:color w:val="000000" w:themeColor="text1"/>
          <w:sz w:val="24"/>
          <w:u w:val="single"/>
        </w:rPr>
        <w:t>1</w:t>
      </w:r>
      <w:r w:rsidR="00DD6C89" w:rsidRPr="001328AC">
        <w:rPr>
          <w:rFonts w:ascii="宋体" w:hAnsi="宋体" w:hint="eastAsia"/>
          <w:bCs/>
          <w:color w:val="000000" w:themeColor="text1"/>
          <w:sz w:val="24"/>
          <w:u w:val="single"/>
        </w:rPr>
        <w:t>0</w:t>
      </w:r>
      <w:r w:rsidR="00863C98" w:rsidRPr="001328AC">
        <w:rPr>
          <w:rFonts w:ascii="宋体" w:hAnsi="宋体"/>
          <w:bCs/>
          <w:color w:val="000000" w:themeColor="text1"/>
          <w:sz w:val="24"/>
          <w:u w:val="single"/>
        </w:rPr>
        <w:t>:</w:t>
      </w:r>
      <w:r w:rsidR="00863C98" w:rsidRPr="001328AC">
        <w:rPr>
          <w:rFonts w:ascii="宋体" w:hAnsi="宋体" w:hint="eastAsia"/>
          <w:bCs/>
          <w:color w:val="000000" w:themeColor="text1"/>
          <w:sz w:val="24"/>
          <w:u w:val="single"/>
        </w:rPr>
        <w:t>00</w:t>
      </w:r>
      <w:r w:rsidR="0018449A" w:rsidRPr="001328AC">
        <w:rPr>
          <w:rFonts w:ascii="宋体" w:hAnsi="宋体"/>
          <w:color w:val="000000" w:themeColor="text1"/>
          <w:sz w:val="24"/>
          <w:szCs w:val="28"/>
          <w:u w:val="single"/>
        </w:rPr>
        <w:t>（北京时间）</w:t>
      </w:r>
      <w:r w:rsidR="0018449A" w:rsidRPr="001328AC">
        <w:rPr>
          <w:rFonts w:ascii="宋体" w:hAnsi="宋体" w:hint="eastAsia"/>
          <w:color w:val="000000" w:themeColor="text1"/>
          <w:sz w:val="24"/>
          <w:szCs w:val="28"/>
          <w:u w:val="single"/>
        </w:rPr>
        <w:t>。</w:t>
      </w:r>
    </w:p>
    <w:p w:rsidR="000A41E9" w:rsidRPr="006437D4" w:rsidRDefault="00B660D2" w:rsidP="00EA0181">
      <w:pPr>
        <w:spacing w:after="120" w:line="360" w:lineRule="auto"/>
        <w:ind w:firstLineChars="200" w:firstLine="482"/>
        <w:rPr>
          <w:rFonts w:ascii="宋体" w:hAnsi="宋体"/>
          <w:sz w:val="24"/>
          <w:szCs w:val="28"/>
          <w:u w:val="single"/>
        </w:rPr>
      </w:pPr>
      <w:r w:rsidRPr="001328AC">
        <w:rPr>
          <w:rFonts w:ascii="宋体" w:hAnsi="宋体" w:hint="eastAsia"/>
          <w:b/>
          <w:color w:val="000000" w:themeColor="text1"/>
          <w:sz w:val="24"/>
          <w:szCs w:val="28"/>
        </w:rPr>
        <w:t>九、</w:t>
      </w:r>
      <w:r w:rsidR="00A87C50">
        <w:rPr>
          <w:rFonts w:ascii="宋体" w:hAnsi="宋体" w:hint="eastAsia"/>
          <w:b/>
          <w:color w:val="000000" w:themeColor="text1"/>
          <w:sz w:val="24"/>
          <w:szCs w:val="28"/>
        </w:rPr>
        <w:t>磋商</w:t>
      </w:r>
      <w:r w:rsidRPr="001328AC">
        <w:rPr>
          <w:rFonts w:ascii="宋体" w:hAnsi="宋体" w:hint="eastAsia"/>
          <w:b/>
          <w:color w:val="000000" w:themeColor="text1"/>
          <w:sz w:val="24"/>
          <w:szCs w:val="28"/>
        </w:rPr>
        <w:t>时间:</w:t>
      </w:r>
      <w:r w:rsidR="00C27ECF" w:rsidRPr="001328AC">
        <w:rPr>
          <w:rFonts w:ascii="宋体" w:hAnsi="宋体" w:hint="eastAsia"/>
          <w:bCs/>
          <w:color w:val="000000" w:themeColor="text1"/>
          <w:sz w:val="24"/>
          <w:u w:val="single"/>
        </w:rPr>
        <w:t>202</w:t>
      </w:r>
      <w:r w:rsidR="00DD6C89" w:rsidRPr="001328AC">
        <w:rPr>
          <w:rFonts w:ascii="宋体" w:hAnsi="宋体" w:hint="eastAsia"/>
          <w:bCs/>
          <w:color w:val="000000" w:themeColor="text1"/>
          <w:sz w:val="24"/>
          <w:u w:val="single"/>
        </w:rPr>
        <w:t>1</w:t>
      </w:r>
      <w:r w:rsidR="00C27ECF" w:rsidRPr="001328AC">
        <w:rPr>
          <w:rFonts w:ascii="宋体" w:hAnsi="宋体" w:hint="eastAsia"/>
          <w:bCs/>
          <w:color w:val="000000" w:themeColor="text1"/>
          <w:sz w:val="24"/>
          <w:u w:val="single"/>
        </w:rPr>
        <w:t>年</w:t>
      </w:r>
      <w:r w:rsidR="00AC5F3B">
        <w:rPr>
          <w:rFonts w:ascii="宋体" w:hAnsi="宋体" w:hint="eastAsia"/>
          <w:bCs/>
          <w:color w:val="000000" w:themeColor="text1"/>
          <w:sz w:val="24"/>
          <w:u w:val="single"/>
        </w:rPr>
        <w:t>10</w:t>
      </w:r>
      <w:r w:rsidR="00C27ECF" w:rsidRPr="001328AC">
        <w:rPr>
          <w:rFonts w:ascii="宋体" w:hAnsi="宋体" w:hint="eastAsia"/>
          <w:bCs/>
          <w:color w:val="000000" w:themeColor="text1"/>
          <w:sz w:val="24"/>
          <w:u w:val="single"/>
        </w:rPr>
        <w:t>月</w:t>
      </w:r>
      <w:r w:rsidR="000F4FD6">
        <w:rPr>
          <w:rFonts w:ascii="宋体" w:hAnsi="宋体" w:hint="eastAsia"/>
          <w:bCs/>
          <w:color w:val="000000" w:themeColor="text1"/>
          <w:sz w:val="24"/>
          <w:u w:val="single"/>
        </w:rPr>
        <w:t>21</w:t>
      </w:r>
      <w:r w:rsidR="00C27ECF" w:rsidRPr="001328AC">
        <w:rPr>
          <w:rFonts w:ascii="宋体" w:hAnsi="宋体" w:hint="eastAsia"/>
          <w:bCs/>
          <w:color w:val="000000" w:themeColor="text1"/>
          <w:sz w:val="24"/>
          <w:u w:val="single"/>
        </w:rPr>
        <w:t>日1</w:t>
      </w:r>
      <w:r w:rsidR="00DD6C89" w:rsidRPr="001328AC">
        <w:rPr>
          <w:rFonts w:ascii="宋体" w:hAnsi="宋体" w:hint="eastAsia"/>
          <w:bCs/>
          <w:color w:val="000000" w:themeColor="text1"/>
          <w:sz w:val="24"/>
          <w:u w:val="single"/>
        </w:rPr>
        <w:t>0</w:t>
      </w:r>
      <w:r w:rsidR="00C27ECF" w:rsidRPr="001328AC">
        <w:rPr>
          <w:rFonts w:ascii="宋体" w:hAnsi="宋体"/>
          <w:bCs/>
          <w:color w:val="000000" w:themeColor="text1"/>
          <w:sz w:val="24"/>
          <w:u w:val="single"/>
        </w:rPr>
        <w:t>:</w:t>
      </w:r>
      <w:r w:rsidR="00C27ECF" w:rsidRPr="001328AC">
        <w:rPr>
          <w:rFonts w:ascii="宋体" w:hAnsi="宋体" w:hint="eastAsia"/>
          <w:bCs/>
          <w:color w:val="000000" w:themeColor="text1"/>
          <w:sz w:val="24"/>
          <w:u w:val="single"/>
        </w:rPr>
        <w:t>00</w:t>
      </w:r>
      <w:r w:rsidR="00C27ECF" w:rsidRPr="001328AC">
        <w:rPr>
          <w:rFonts w:ascii="宋体" w:hAnsi="宋体"/>
          <w:color w:val="000000" w:themeColor="text1"/>
          <w:sz w:val="24"/>
          <w:szCs w:val="28"/>
          <w:u w:val="single"/>
        </w:rPr>
        <w:t>（北京时间</w:t>
      </w:r>
      <w:r w:rsidR="00C27ECF" w:rsidRPr="006437D4">
        <w:rPr>
          <w:rFonts w:ascii="宋体" w:hAnsi="宋体"/>
          <w:sz w:val="24"/>
          <w:szCs w:val="28"/>
          <w:u w:val="single"/>
        </w:rPr>
        <w:t>）</w:t>
      </w:r>
      <w:r w:rsidR="00C27ECF" w:rsidRPr="006437D4">
        <w:rPr>
          <w:rFonts w:ascii="宋体" w:hAnsi="宋体" w:hint="eastAsia"/>
          <w:sz w:val="24"/>
          <w:szCs w:val="28"/>
          <w:u w:val="single"/>
        </w:rPr>
        <w:t>。</w:t>
      </w:r>
    </w:p>
    <w:p w:rsidR="007F502E" w:rsidRDefault="00B660D2" w:rsidP="000A41E9">
      <w:pPr>
        <w:spacing w:after="120" w:line="360" w:lineRule="auto"/>
        <w:ind w:firstLineChars="200" w:firstLine="482"/>
        <w:rPr>
          <w:rFonts w:ascii="宋体" w:hAnsi="宋体"/>
          <w:b/>
          <w:color w:val="FF0000"/>
          <w:sz w:val="24"/>
          <w:u w:val="single"/>
        </w:rPr>
      </w:pPr>
      <w:r w:rsidRPr="006437D4">
        <w:rPr>
          <w:rFonts w:ascii="宋体" w:hAnsi="宋体" w:hint="eastAsia"/>
          <w:b/>
          <w:sz w:val="24"/>
        </w:rPr>
        <w:t>十</w:t>
      </w:r>
      <w:r w:rsidR="0018449A" w:rsidRPr="006437D4">
        <w:rPr>
          <w:rFonts w:ascii="宋体" w:hAnsi="宋体" w:hint="eastAsia"/>
          <w:b/>
          <w:sz w:val="24"/>
        </w:rPr>
        <w:t>、递交响应文件地点：</w:t>
      </w:r>
      <w:r w:rsidR="00DD6C89">
        <w:rPr>
          <w:rFonts w:ascii="宋体" w:hAnsi="宋体" w:hint="eastAsia"/>
          <w:bCs/>
          <w:sz w:val="24"/>
          <w:u w:val="single"/>
        </w:rPr>
        <w:t>成都市青羊区日月大道1501号万和中心3栋1304号</w:t>
      </w:r>
      <w:r w:rsidR="005D1BC9">
        <w:rPr>
          <w:rFonts w:ascii="宋体" w:hAnsi="宋体" w:hint="eastAsia"/>
          <w:bCs/>
          <w:sz w:val="24"/>
          <w:u w:val="single"/>
        </w:rPr>
        <w:t>。</w:t>
      </w:r>
    </w:p>
    <w:p w:rsidR="0018449A" w:rsidRPr="006437D4" w:rsidRDefault="00743E48" w:rsidP="007F502E">
      <w:pPr>
        <w:spacing w:after="120" w:line="360" w:lineRule="auto"/>
        <w:ind w:firstLineChars="200" w:firstLine="480"/>
        <w:rPr>
          <w:rFonts w:ascii="宋体" w:hAnsi="宋体"/>
          <w:sz w:val="24"/>
        </w:rPr>
      </w:pPr>
      <w:r w:rsidRPr="006437D4">
        <w:rPr>
          <w:sz w:val="24"/>
        </w:rPr>
        <w:t>供应商应于递交响应文件截止日期之前将响应文件送达</w:t>
      </w:r>
      <w:r w:rsidR="00A87C50">
        <w:rPr>
          <w:rFonts w:hint="eastAsia"/>
          <w:sz w:val="24"/>
        </w:rPr>
        <w:t>磋商</w:t>
      </w:r>
      <w:r w:rsidRPr="006437D4">
        <w:rPr>
          <w:sz w:val="24"/>
        </w:rPr>
        <w:t>地点，逾期送达或没有密封的将被拒绝</w:t>
      </w:r>
      <w:r w:rsidR="0018449A" w:rsidRPr="006437D4">
        <w:rPr>
          <w:rFonts w:ascii="宋体" w:hAnsi="宋体" w:hint="eastAsia"/>
          <w:sz w:val="24"/>
        </w:rPr>
        <w:t>。本次采购不</w:t>
      </w:r>
      <w:r w:rsidR="002373D5" w:rsidRPr="006437D4">
        <w:rPr>
          <w:rFonts w:ascii="宋体" w:hAnsi="宋体" w:hint="eastAsia"/>
          <w:sz w:val="24"/>
        </w:rPr>
        <w:t>接收</w:t>
      </w:r>
      <w:r w:rsidR="0018449A" w:rsidRPr="006437D4">
        <w:rPr>
          <w:rFonts w:ascii="宋体" w:hAnsi="宋体" w:hint="eastAsia"/>
          <w:sz w:val="24"/>
        </w:rPr>
        <w:t>邮寄的响应文件。</w:t>
      </w:r>
    </w:p>
    <w:p w:rsidR="0018449A" w:rsidRPr="006437D4" w:rsidRDefault="0018449A" w:rsidP="00EA0181">
      <w:pPr>
        <w:spacing w:after="120" w:line="360" w:lineRule="auto"/>
        <w:ind w:firstLineChars="203" w:firstLine="489"/>
        <w:rPr>
          <w:rFonts w:ascii="宋体" w:hAnsi="宋体"/>
          <w:b/>
          <w:sz w:val="24"/>
          <w:u w:val="single"/>
        </w:rPr>
      </w:pPr>
      <w:r w:rsidRPr="006437D4">
        <w:rPr>
          <w:rFonts w:ascii="宋体" w:hAnsi="宋体" w:hint="eastAsia"/>
          <w:b/>
          <w:sz w:val="24"/>
          <w:szCs w:val="28"/>
        </w:rPr>
        <w:t>十</w:t>
      </w:r>
      <w:r w:rsidR="00B660D2" w:rsidRPr="006437D4">
        <w:rPr>
          <w:rFonts w:ascii="宋体" w:hAnsi="宋体" w:hint="eastAsia"/>
          <w:b/>
          <w:sz w:val="24"/>
          <w:szCs w:val="28"/>
        </w:rPr>
        <w:t>一</w:t>
      </w:r>
      <w:r w:rsidRPr="006437D4">
        <w:rPr>
          <w:rFonts w:ascii="宋体" w:hAnsi="宋体" w:hint="eastAsia"/>
          <w:b/>
          <w:sz w:val="24"/>
          <w:szCs w:val="28"/>
        </w:rPr>
        <w:t>、</w:t>
      </w:r>
      <w:r w:rsidR="00A87C50">
        <w:rPr>
          <w:rFonts w:ascii="宋体" w:hAnsi="宋体" w:hint="eastAsia"/>
          <w:b/>
          <w:sz w:val="24"/>
          <w:szCs w:val="28"/>
        </w:rPr>
        <w:t>磋商</w:t>
      </w:r>
      <w:r w:rsidRPr="006437D4">
        <w:rPr>
          <w:rFonts w:ascii="宋体" w:hAnsi="宋体"/>
          <w:b/>
          <w:sz w:val="24"/>
          <w:szCs w:val="28"/>
        </w:rPr>
        <w:t>地点：</w:t>
      </w:r>
      <w:r w:rsidR="00DD6C89">
        <w:rPr>
          <w:rFonts w:ascii="宋体" w:hAnsi="宋体" w:hint="eastAsia"/>
          <w:bCs/>
          <w:sz w:val="24"/>
          <w:u w:val="single"/>
        </w:rPr>
        <w:t>成都市青羊区日月大道1501号万和中心3栋1304号</w:t>
      </w:r>
      <w:r w:rsidR="005D1BC9">
        <w:rPr>
          <w:rFonts w:ascii="宋体" w:hAnsi="宋体" w:hint="eastAsia"/>
          <w:bCs/>
          <w:sz w:val="24"/>
          <w:u w:val="single"/>
        </w:rPr>
        <w:t>。</w:t>
      </w:r>
    </w:p>
    <w:p w:rsidR="0018449A" w:rsidRPr="006437D4" w:rsidRDefault="0018449A" w:rsidP="00EA0181">
      <w:pPr>
        <w:pStyle w:val="aa"/>
        <w:spacing w:after="120"/>
        <w:ind w:firstLine="482"/>
        <w:rPr>
          <w:b/>
          <w:sz w:val="24"/>
        </w:rPr>
      </w:pPr>
      <w:r w:rsidRPr="006437D4">
        <w:rPr>
          <w:rFonts w:hint="eastAsia"/>
          <w:b/>
          <w:sz w:val="24"/>
        </w:rPr>
        <w:t>十</w:t>
      </w:r>
      <w:r w:rsidR="00B660D2" w:rsidRPr="006437D4">
        <w:rPr>
          <w:rFonts w:hint="eastAsia"/>
          <w:b/>
          <w:sz w:val="24"/>
        </w:rPr>
        <w:t>二</w:t>
      </w:r>
      <w:r w:rsidRPr="006437D4">
        <w:rPr>
          <w:rFonts w:hint="eastAsia"/>
          <w:b/>
          <w:sz w:val="24"/>
        </w:rPr>
        <w:t>、联系方式</w:t>
      </w:r>
    </w:p>
    <w:p w:rsidR="00AC5F3B" w:rsidRDefault="00AC5F3B" w:rsidP="00AC5F3B">
      <w:pPr>
        <w:snapToGrid w:val="0"/>
        <w:spacing w:line="360" w:lineRule="auto"/>
        <w:ind w:firstLine="482"/>
        <w:jc w:val="left"/>
        <w:rPr>
          <w:b/>
          <w:sz w:val="24"/>
        </w:rPr>
      </w:pPr>
      <w:r>
        <w:rPr>
          <w:b/>
          <w:sz w:val="24"/>
        </w:rPr>
        <w:t>采购人：</w:t>
      </w:r>
      <w:r>
        <w:rPr>
          <w:b/>
          <w:sz w:val="24"/>
        </w:rPr>
        <w:t xml:space="preserve"> </w:t>
      </w:r>
      <w:r>
        <w:rPr>
          <w:rFonts w:hint="eastAsia"/>
          <w:b/>
          <w:sz w:val="24"/>
        </w:rPr>
        <w:t>成都市河道监管事务中心</w:t>
      </w:r>
    </w:p>
    <w:p w:rsidR="00AC5F3B" w:rsidRDefault="00AC5F3B" w:rsidP="00AC5F3B">
      <w:pPr>
        <w:snapToGrid w:val="0"/>
        <w:spacing w:line="360" w:lineRule="auto"/>
        <w:ind w:firstLine="480"/>
        <w:jc w:val="left"/>
        <w:rPr>
          <w:sz w:val="24"/>
        </w:rPr>
      </w:pPr>
      <w:r>
        <w:rPr>
          <w:sz w:val="24"/>
        </w:rPr>
        <w:t>地</w:t>
      </w:r>
      <w:r>
        <w:rPr>
          <w:sz w:val="24"/>
        </w:rPr>
        <w:t xml:space="preserve">  </w:t>
      </w:r>
      <w:r>
        <w:rPr>
          <w:sz w:val="24"/>
        </w:rPr>
        <w:t>址：</w:t>
      </w:r>
      <w:r>
        <w:rPr>
          <w:rFonts w:hint="eastAsia"/>
          <w:sz w:val="24"/>
        </w:rPr>
        <w:t>成都市河道监管事务中心</w:t>
      </w:r>
    </w:p>
    <w:p w:rsidR="00AC5F3B" w:rsidRDefault="00AC5F3B" w:rsidP="00AC5F3B">
      <w:pPr>
        <w:snapToGrid w:val="0"/>
        <w:spacing w:line="360" w:lineRule="auto"/>
        <w:ind w:firstLine="480"/>
        <w:jc w:val="left"/>
        <w:rPr>
          <w:sz w:val="24"/>
        </w:rPr>
      </w:pPr>
      <w:r>
        <w:rPr>
          <w:sz w:val="24"/>
        </w:rPr>
        <w:lastRenderedPageBreak/>
        <w:t>联系人：</w:t>
      </w:r>
      <w:r>
        <w:rPr>
          <w:rFonts w:hint="eastAsia"/>
          <w:sz w:val="24"/>
        </w:rPr>
        <w:t>王老师</w:t>
      </w:r>
    </w:p>
    <w:p w:rsidR="00AC5F3B" w:rsidRDefault="00AC5F3B" w:rsidP="00AC5F3B">
      <w:pPr>
        <w:snapToGrid w:val="0"/>
        <w:spacing w:line="360" w:lineRule="auto"/>
        <w:ind w:firstLine="480"/>
        <w:jc w:val="left"/>
        <w:rPr>
          <w:sz w:val="24"/>
        </w:rPr>
      </w:pPr>
      <w:r>
        <w:rPr>
          <w:rFonts w:hint="eastAsia"/>
          <w:sz w:val="24"/>
        </w:rPr>
        <w:t>联系电话：</w:t>
      </w:r>
      <w:r>
        <w:rPr>
          <w:rFonts w:hint="eastAsia"/>
          <w:sz w:val="24"/>
        </w:rPr>
        <w:t>028-86920304</w:t>
      </w:r>
    </w:p>
    <w:p w:rsidR="00AC5F3B" w:rsidRDefault="00AC5F3B" w:rsidP="00AC5F3B">
      <w:pPr>
        <w:snapToGrid w:val="0"/>
        <w:spacing w:line="360" w:lineRule="auto"/>
        <w:ind w:firstLine="482"/>
        <w:jc w:val="left"/>
        <w:rPr>
          <w:b/>
          <w:sz w:val="24"/>
        </w:rPr>
      </w:pPr>
      <w:r>
        <w:rPr>
          <w:b/>
          <w:sz w:val="24"/>
        </w:rPr>
        <w:t>采购代理机构：</w:t>
      </w:r>
      <w:r>
        <w:rPr>
          <w:rFonts w:hint="eastAsia"/>
          <w:b/>
          <w:sz w:val="24"/>
        </w:rPr>
        <w:t>四川德熹工程项目管理咨询有限公司</w:t>
      </w:r>
    </w:p>
    <w:p w:rsidR="00AC5F3B" w:rsidRDefault="00AC5F3B" w:rsidP="00AC5F3B">
      <w:pPr>
        <w:snapToGrid w:val="0"/>
        <w:spacing w:line="360" w:lineRule="auto"/>
        <w:ind w:firstLine="480"/>
        <w:jc w:val="left"/>
        <w:rPr>
          <w:sz w:val="24"/>
        </w:rPr>
      </w:pPr>
      <w:r>
        <w:rPr>
          <w:sz w:val="24"/>
        </w:rPr>
        <w:t>地</w:t>
      </w:r>
      <w:r>
        <w:rPr>
          <w:sz w:val="24"/>
        </w:rPr>
        <w:t xml:space="preserve">  </w:t>
      </w:r>
      <w:r>
        <w:rPr>
          <w:sz w:val="24"/>
        </w:rPr>
        <w:t>址：</w:t>
      </w:r>
      <w:r>
        <w:rPr>
          <w:rFonts w:hint="eastAsia"/>
          <w:sz w:val="24"/>
        </w:rPr>
        <w:t>成都</w:t>
      </w:r>
      <w:r>
        <w:rPr>
          <w:sz w:val="24"/>
        </w:rPr>
        <w:t>市</w:t>
      </w:r>
      <w:r>
        <w:rPr>
          <w:rFonts w:hint="eastAsia"/>
          <w:sz w:val="24"/>
        </w:rPr>
        <w:t>青羊区</w:t>
      </w:r>
      <w:r>
        <w:rPr>
          <w:sz w:val="24"/>
        </w:rPr>
        <w:t>日月大道</w:t>
      </w:r>
      <w:r>
        <w:rPr>
          <w:sz w:val="24"/>
        </w:rPr>
        <w:t>1501</w:t>
      </w:r>
      <w:r>
        <w:rPr>
          <w:sz w:val="24"/>
        </w:rPr>
        <w:t>号</w:t>
      </w:r>
      <w:r>
        <w:rPr>
          <w:rFonts w:hint="eastAsia"/>
          <w:sz w:val="24"/>
        </w:rPr>
        <w:t>万和中心</w:t>
      </w:r>
      <w:r>
        <w:rPr>
          <w:rFonts w:hint="eastAsia"/>
          <w:sz w:val="24"/>
        </w:rPr>
        <w:t>3</w:t>
      </w:r>
      <w:r>
        <w:rPr>
          <w:rFonts w:hint="eastAsia"/>
          <w:sz w:val="24"/>
        </w:rPr>
        <w:t>栋</w:t>
      </w:r>
      <w:r>
        <w:rPr>
          <w:rFonts w:hint="eastAsia"/>
          <w:sz w:val="24"/>
        </w:rPr>
        <w:t>1304</w:t>
      </w:r>
      <w:r>
        <w:rPr>
          <w:rFonts w:hint="eastAsia"/>
          <w:sz w:val="24"/>
        </w:rPr>
        <w:t>号</w:t>
      </w:r>
    </w:p>
    <w:p w:rsidR="00AC5F3B" w:rsidRDefault="00AC5F3B" w:rsidP="00AC5F3B">
      <w:pPr>
        <w:snapToGrid w:val="0"/>
        <w:spacing w:line="360" w:lineRule="auto"/>
        <w:ind w:firstLine="480"/>
        <w:jc w:val="left"/>
        <w:rPr>
          <w:sz w:val="24"/>
        </w:rPr>
      </w:pPr>
      <w:r>
        <w:rPr>
          <w:rFonts w:hint="eastAsia"/>
          <w:sz w:val="24"/>
        </w:rPr>
        <w:t>邮</w:t>
      </w:r>
      <w:r>
        <w:rPr>
          <w:rFonts w:hint="eastAsia"/>
          <w:sz w:val="24"/>
        </w:rPr>
        <w:t xml:space="preserve">    </w:t>
      </w:r>
      <w:r>
        <w:rPr>
          <w:rFonts w:hint="eastAsia"/>
          <w:sz w:val="24"/>
        </w:rPr>
        <w:t>编：</w:t>
      </w:r>
      <w:r>
        <w:rPr>
          <w:rFonts w:hint="eastAsia"/>
          <w:sz w:val="24"/>
        </w:rPr>
        <w:t>610011</w:t>
      </w:r>
    </w:p>
    <w:p w:rsidR="00AC5F3B" w:rsidRDefault="00AC5F3B" w:rsidP="00AC5F3B">
      <w:pPr>
        <w:snapToGrid w:val="0"/>
        <w:spacing w:line="360" w:lineRule="auto"/>
        <w:ind w:firstLine="480"/>
        <w:jc w:val="left"/>
        <w:rPr>
          <w:sz w:val="24"/>
        </w:rPr>
      </w:pPr>
      <w:r>
        <w:rPr>
          <w:rFonts w:hint="eastAsia"/>
          <w:sz w:val="24"/>
        </w:rPr>
        <w:t>联</w:t>
      </w:r>
      <w:r>
        <w:rPr>
          <w:rFonts w:hint="eastAsia"/>
          <w:sz w:val="24"/>
        </w:rPr>
        <w:t xml:space="preserve"> </w:t>
      </w:r>
      <w:r>
        <w:rPr>
          <w:rFonts w:hint="eastAsia"/>
          <w:sz w:val="24"/>
        </w:rPr>
        <w:t>系</w:t>
      </w:r>
      <w:r>
        <w:rPr>
          <w:rFonts w:hint="eastAsia"/>
          <w:sz w:val="24"/>
        </w:rPr>
        <w:t xml:space="preserve"> </w:t>
      </w:r>
      <w:r>
        <w:rPr>
          <w:rFonts w:hint="eastAsia"/>
          <w:sz w:val="24"/>
        </w:rPr>
        <w:t>人：袁先生</w:t>
      </w:r>
    </w:p>
    <w:p w:rsidR="00AC5F3B" w:rsidRDefault="00AC5F3B" w:rsidP="00AC5F3B">
      <w:pPr>
        <w:snapToGrid w:val="0"/>
        <w:spacing w:line="360" w:lineRule="auto"/>
        <w:ind w:firstLine="480"/>
        <w:jc w:val="left"/>
        <w:rPr>
          <w:sz w:val="24"/>
        </w:rPr>
      </w:pPr>
      <w:r>
        <w:rPr>
          <w:rFonts w:hint="eastAsia"/>
          <w:sz w:val="24"/>
        </w:rPr>
        <w:t>联系电话：</w:t>
      </w:r>
      <w:r>
        <w:rPr>
          <w:rFonts w:hint="eastAsia"/>
          <w:sz w:val="24"/>
        </w:rPr>
        <w:t>028-62105386</w:t>
      </w:r>
    </w:p>
    <w:p w:rsidR="00AC5F3B" w:rsidRDefault="00AC5F3B" w:rsidP="00AC5F3B">
      <w:pPr>
        <w:snapToGrid w:val="0"/>
        <w:spacing w:line="360" w:lineRule="auto"/>
        <w:ind w:firstLine="480"/>
        <w:jc w:val="left"/>
        <w:rPr>
          <w:sz w:val="24"/>
        </w:rPr>
      </w:pPr>
      <w:r>
        <w:rPr>
          <w:rFonts w:hint="eastAsia"/>
          <w:sz w:val="24"/>
        </w:rPr>
        <w:t>电子邮件：</w:t>
      </w:r>
      <w:hyperlink r:id="rId9" w:history="1">
        <w:r>
          <w:rPr>
            <w:rStyle w:val="af"/>
            <w:rFonts w:hint="eastAsia"/>
            <w:sz w:val="24"/>
          </w:rPr>
          <w:t>912769675@qq.com</w:t>
        </w:r>
      </w:hyperlink>
    </w:p>
    <w:p w:rsidR="0018449A" w:rsidRPr="006437D4" w:rsidRDefault="0018449A" w:rsidP="00EA0181">
      <w:pPr>
        <w:spacing w:line="360" w:lineRule="auto"/>
        <w:ind w:rightChars="200" w:right="420" w:firstLineChars="200" w:firstLine="480"/>
        <w:rPr>
          <w:rFonts w:ascii="宋体" w:hAnsi="宋体"/>
          <w:sz w:val="24"/>
          <w:szCs w:val="28"/>
        </w:rPr>
      </w:pPr>
    </w:p>
    <w:p w:rsidR="00F066E1" w:rsidRPr="001328AC" w:rsidRDefault="00E42FF5" w:rsidP="004E79CB">
      <w:pPr>
        <w:pStyle w:val="a9"/>
        <w:spacing w:line="440" w:lineRule="exact"/>
        <w:ind w:firstLineChars="3050" w:firstLine="7320"/>
        <w:rPr>
          <w:color w:val="000000" w:themeColor="text1"/>
          <w:sz w:val="24"/>
          <w:szCs w:val="24"/>
        </w:rPr>
      </w:pPr>
      <w:r w:rsidRPr="006437D4">
        <w:rPr>
          <w:rFonts w:hint="eastAsia"/>
          <w:sz w:val="24"/>
          <w:szCs w:val="24"/>
        </w:rPr>
        <w:t>20</w:t>
      </w:r>
      <w:r w:rsidR="006062B9">
        <w:rPr>
          <w:rFonts w:hint="eastAsia"/>
          <w:sz w:val="24"/>
          <w:szCs w:val="24"/>
        </w:rPr>
        <w:t>2</w:t>
      </w:r>
      <w:r w:rsidR="00AC5F3B">
        <w:rPr>
          <w:rFonts w:hint="eastAsia"/>
          <w:color w:val="000000" w:themeColor="text1"/>
          <w:sz w:val="24"/>
          <w:szCs w:val="24"/>
        </w:rPr>
        <w:t>1</w:t>
      </w:r>
      <w:r w:rsidR="0018449A" w:rsidRPr="001328AC">
        <w:rPr>
          <w:rFonts w:hint="eastAsia"/>
          <w:color w:val="000000" w:themeColor="text1"/>
          <w:sz w:val="24"/>
          <w:szCs w:val="24"/>
        </w:rPr>
        <w:t>年</w:t>
      </w:r>
      <w:r w:rsidR="00AC5F3B">
        <w:rPr>
          <w:rFonts w:hint="eastAsia"/>
          <w:color w:val="000000" w:themeColor="text1"/>
          <w:sz w:val="24"/>
          <w:szCs w:val="24"/>
        </w:rPr>
        <w:t>10</w:t>
      </w:r>
      <w:r w:rsidR="0018449A" w:rsidRPr="001328AC">
        <w:rPr>
          <w:rFonts w:hint="eastAsia"/>
          <w:color w:val="000000" w:themeColor="text1"/>
          <w:sz w:val="24"/>
          <w:szCs w:val="24"/>
        </w:rPr>
        <w:t>月</w:t>
      </w:r>
      <w:r w:rsidR="00837EEA">
        <w:rPr>
          <w:rFonts w:hint="eastAsia"/>
          <w:color w:val="000000" w:themeColor="text1"/>
          <w:sz w:val="24"/>
          <w:szCs w:val="24"/>
        </w:rPr>
        <w:t>9</w:t>
      </w:r>
      <w:r w:rsidR="009D290D" w:rsidRPr="001328AC">
        <w:rPr>
          <w:rFonts w:hint="eastAsia"/>
          <w:color w:val="000000" w:themeColor="text1"/>
          <w:sz w:val="24"/>
          <w:szCs w:val="24"/>
        </w:rPr>
        <w:t>日</w:t>
      </w:r>
    </w:p>
    <w:p w:rsidR="0018449A" w:rsidRPr="006437D4" w:rsidRDefault="00F066E1" w:rsidP="00743E48">
      <w:pPr>
        <w:pStyle w:val="a9"/>
        <w:spacing w:line="440" w:lineRule="exact"/>
        <w:ind w:firstLineChars="2450" w:firstLine="5880"/>
        <w:rPr>
          <w:sz w:val="24"/>
          <w:szCs w:val="24"/>
        </w:rPr>
      </w:pPr>
      <w:r w:rsidRPr="006437D4">
        <w:rPr>
          <w:sz w:val="24"/>
          <w:szCs w:val="24"/>
        </w:rPr>
        <w:br w:type="page"/>
      </w:r>
    </w:p>
    <w:p w:rsidR="006169D0" w:rsidRPr="006437D4" w:rsidRDefault="006169D0" w:rsidP="00F066E1">
      <w:pPr>
        <w:pStyle w:val="afa"/>
      </w:pPr>
      <w:bookmarkStart w:id="1" w:name="_Toc213396759"/>
      <w:bookmarkStart w:id="2" w:name="_Toc213396945"/>
      <w:bookmarkStart w:id="3" w:name="_Toc213397009"/>
      <w:bookmarkStart w:id="4" w:name="_Toc213496267"/>
      <w:bookmarkStart w:id="5" w:name="_Toc217446031"/>
      <w:bookmarkStart w:id="6" w:name="_Toc61793839"/>
      <w:r w:rsidRPr="006437D4">
        <w:rPr>
          <w:rFonts w:hint="eastAsia"/>
        </w:rPr>
        <w:lastRenderedPageBreak/>
        <w:t>第二章</w:t>
      </w:r>
      <w:r w:rsidR="004B2E25">
        <w:rPr>
          <w:rFonts w:hint="eastAsia"/>
        </w:rPr>
        <w:t xml:space="preserve"> </w:t>
      </w:r>
      <w:r w:rsidR="00A87C50">
        <w:rPr>
          <w:rFonts w:hint="eastAsia"/>
        </w:rPr>
        <w:t>磋商</w:t>
      </w:r>
      <w:r w:rsidRPr="006437D4">
        <w:rPr>
          <w:rFonts w:hint="eastAsia"/>
        </w:rPr>
        <w:t>须知</w:t>
      </w:r>
      <w:bookmarkEnd w:id="1"/>
      <w:bookmarkEnd w:id="2"/>
      <w:bookmarkEnd w:id="3"/>
      <w:bookmarkEnd w:id="4"/>
      <w:bookmarkEnd w:id="5"/>
      <w:bookmarkEnd w:id="6"/>
    </w:p>
    <w:p w:rsidR="006727BE" w:rsidRPr="006437D4" w:rsidRDefault="006727BE" w:rsidP="006727BE">
      <w:pPr>
        <w:pStyle w:val="2"/>
        <w:keepNext w:val="0"/>
        <w:keepLines w:val="0"/>
        <w:spacing w:line="240" w:lineRule="atLeast"/>
        <w:jc w:val="center"/>
      </w:pPr>
      <w:bookmarkStart w:id="7" w:name="_Toc515545052"/>
      <w:bookmarkStart w:id="8" w:name="_Toc515958077"/>
      <w:bookmarkStart w:id="9" w:name="_Toc36816117"/>
      <w:bookmarkStart w:id="10" w:name="_Toc61793840"/>
      <w:r w:rsidRPr="006437D4">
        <w:rPr>
          <w:rFonts w:hint="eastAsia"/>
        </w:rPr>
        <w:t>一、供应商须知</w:t>
      </w:r>
      <w:r w:rsidRPr="006437D4" w:rsidDel="00817D26">
        <w:rPr>
          <w:rFonts w:hint="eastAsia"/>
        </w:rPr>
        <w:t>附</w:t>
      </w:r>
      <w:r w:rsidRPr="006437D4">
        <w:rPr>
          <w:rFonts w:hint="eastAsia"/>
        </w:rPr>
        <w:t>表</w:t>
      </w:r>
      <w:bookmarkEnd w:id="7"/>
      <w:bookmarkEnd w:id="8"/>
      <w:bookmarkEnd w:id="9"/>
      <w:bookmarkEnd w:id="10"/>
    </w:p>
    <w:tbl>
      <w:tblPr>
        <w:tblW w:w="9506"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000"/>
      </w:tblPr>
      <w:tblGrid>
        <w:gridCol w:w="779"/>
        <w:gridCol w:w="2693"/>
        <w:gridCol w:w="6034"/>
      </w:tblGrid>
      <w:tr w:rsidR="006727BE" w:rsidRPr="006437D4" w:rsidTr="00573475">
        <w:trPr>
          <w:trHeight w:hRule="exact" w:val="665"/>
          <w:tblHeader/>
          <w:jc w:val="center"/>
        </w:trPr>
        <w:tc>
          <w:tcPr>
            <w:tcW w:w="779" w:type="dxa"/>
            <w:vAlign w:val="center"/>
          </w:tcPr>
          <w:p w:rsidR="006727BE" w:rsidRPr="00C40353" w:rsidRDefault="006727BE" w:rsidP="00C9757A">
            <w:pPr>
              <w:pStyle w:val="ab"/>
              <w:spacing w:line="360" w:lineRule="auto"/>
              <w:ind w:left="9"/>
              <w:jc w:val="center"/>
              <w:rPr>
                <w:lang w:val="zh-CN"/>
              </w:rPr>
            </w:pPr>
            <w:r w:rsidRPr="00C40353">
              <w:rPr>
                <w:rFonts w:hint="eastAsia"/>
                <w:lang w:val="zh-CN"/>
              </w:rPr>
              <w:t>序号</w:t>
            </w:r>
          </w:p>
        </w:tc>
        <w:tc>
          <w:tcPr>
            <w:tcW w:w="2693" w:type="dxa"/>
            <w:vAlign w:val="center"/>
          </w:tcPr>
          <w:p w:rsidR="006727BE" w:rsidRPr="00C40353" w:rsidRDefault="006727BE" w:rsidP="00C9757A">
            <w:pPr>
              <w:pStyle w:val="ab"/>
              <w:spacing w:line="360" w:lineRule="auto"/>
              <w:ind w:left="38"/>
              <w:jc w:val="center"/>
              <w:rPr>
                <w:lang w:val="zh-CN"/>
              </w:rPr>
            </w:pPr>
            <w:r w:rsidRPr="00C40353">
              <w:rPr>
                <w:rFonts w:hint="eastAsia"/>
                <w:lang w:val="zh-CN"/>
              </w:rPr>
              <w:t>应知事项</w:t>
            </w:r>
          </w:p>
        </w:tc>
        <w:tc>
          <w:tcPr>
            <w:tcW w:w="6034" w:type="dxa"/>
            <w:vAlign w:val="center"/>
          </w:tcPr>
          <w:p w:rsidR="006727BE" w:rsidRPr="00C40353" w:rsidRDefault="006727BE" w:rsidP="00C9757A">
            <w:pPr>
              <w:pStyle w:val="ab"/>
              <w:spacing w:line="360" w:lineRule="auto"/>
              <w:jc w:val="center"/>
              <w:rPr>
                <w:lang w:val="zh-CN"/>
              </w:rPr>
            </w:pPr>
            <w:r w:rsidRPr="00C40353">
              <w:rPr>
                <w:rFonts w:hint="eastAsia"/>
                <w:lang w:val="zh-CN"/>
              </w:rPr>
              <w:t>说明和要求</w:t>
            </w:r>
          </w:p>
        </w:tc>
      </w:tr>
      <w:tr w:rsidR="009C3988" w:rsidRPr="006437D4" w:rsidTr="00621846">
        <w:trPr>
          <w:trHeight w:hRule="exact" w:val="1246"/>
          <w:jc w:val="center"/>
        </w:trPr>
        <w:tc>
          <w:tcPr>
            <w:tcW w:w="779" w:type="dxa"/>
            <w:vAlign w:val="center"/>
          </w:tcPr>
          <w:p w:rsidR="009C3988" w:rsidRPr="00C40353" w:rsidRDefault="009C3988" w:rsidP="00C9757A">
            <w:pPr>
              <w:spacing w:line="360" w:lineRule="auto"/>
              <w:ind w:right="230"/>
              <w:jc w:val="center"/>
              <w:rPr>
                <w:rFonts w:ascii="宋体" w:hAnsi="宋体" w:cs="Courier New"/>
                <w:sz w:val="24"/>
                <w:lang w:val="zh-CN"/>
              </w:rPr>
            </w:pPr>
            <w:r w:rsidRPr="00C40353">
              <w:rPr>
                <w:rFonts w:ascii="宋体" w:hAnsi="宋体" w:cs="Courier New" w:hint="eastAsia"/>
                <w:sz w:val="24"/>
                <w:lang w:val="zh-CN"/>
              </w:rPr>
              <w:t>1</w:t>
            </w:r>
          </w:p>
        </w:tc>
        <w:tc>
          <w:tcPr>
            <w:tcW w:w="2693" w:type="dxa"/>
            <w:vAlign w:val="center"/>
          </w:tcPr>
          <w:p w:rsidR="009C3988" w:rsidRPr="00C40353" w:rsidRDefault="009C3988" w:rsidP="00573475">
            <w:pPr>
              <w:spacing w:line="360" w:lineRule="auto"/>
              <w:ind w:left="38"/>
              <w:jc w:val="center"/>
              <w:rPr>
                <w:rFonts w:ascii="宋体" w:hAnsi="宋体"/>
                <w:sz w:val="24"/>
                <w:lang w:val="zh-CN"/>
              </w:rPr>
            </w:pPr>
            <w:r w:rsidRPr="00C40353">
              <w:rPr>
                <w:rFonts w:ascii="宋体" w:hAnsi="宋体" w:hint="eastAsia"/>
                <w:sz w:val="24"/>
                <w:lang w:val="zh-CN"/>
              </w:rPr>
              <w:t>确定邀请</w:t>
            </w:r>
            <w:r w:rsidR="00A87C50">
              <w:rPr>
                <w:rFonts w:ascii="宋体" w:hAnsi="宋体" w:hint="eastAsia"/>
                <w:sz w:val="24"/>
                <w:lang w:val="zh-CN"/>
              </w:rPr>
              <w:t>磋商</w:t>
            </w:r>
            <w:r w:rsidRPr="00C40353">
              <w:rPr>
                <w:rFonts w:ascii="宋体" w:hAnsi="宋体" w:hint="eastAsia"/>
                <w:sz w:val="24"/>
                <w:lang w:val="zh-CN"/>
              </w:rPr>
              <w:t>的供应商数量</w:t>
            </w:r>
          </w:p>
        </w:tc>
        <w:tc>
          <w:tcPr>
            <w:tcW w:w="6034" w:type="dxa"/>
            <w:vAlign w:val="center"/>
          </w:tcPr>
          <w:p w:rsidR="009C3988" w:rsidRPr="00C40353" w:rsidRDefault="009C3988" w:rsidP="00573475">
            <w:pPr>
              <w:pStyle w:val="ab"/>
              <w:spacing w:line="360" w:lineRule="auto"/>
              <w:ind w:firstLineChars="100" w:firstLine="240"/>
              <w:jc w:val="both"/>
              <w:rPr>
                <w:lang w:val="zh-CN"/>
              </w:rPr>
            </w:pPr>
            <w:r w:rsidRPr="00C40353">
              <w:rPr>
                <w:rFonts w:hint="eastAsia"/>
                <w:lang w:val="zh-CN"/>
              </w:rPr>
              <w:t>本次</w:t>
            </w:r>
            <w:r w:rsidR="00A87C50">
              <w:rPr>
                <w:rFonts w:hint="eastAsia"/>
                <w:lang w:val="zh-CN"/>
              </w:rPr>
              <w:t>磋商</w:t>
            </w:r>
            <w:r w:rsidRPr="00C40353">
              <w:rPr>
                <w:rFonts w:hint="eastAsia"/>
                <w:lang w:val="zh-CN"/>
              </w:rPr>
              <w:t>邀请的供应商数量：</w:t>
            </w:r>
            <w:r w:rsidR="00BC644D" w:rsidRPr="00C40353">
              <w:rPr>
                <w:rFonts w:hint="eastAsia"/>
                <w:lang w:val="zh-CN"/>
              </w:rPr>
              <w:t>不少于三家。</w:t>
            </w:r>
          </w:p>
        </w:tc>
      </w:tr>
      <w:tr w:rsidR="006727BE" w:rsidRPr="006437D4" w:rsidTr="00621846">
        <w:trPr>
          <w:trHeight w:hRule="exact" w:val="1830"/>
          <w:jc w:val="center"/>
        </w:trPr>
        <w:tc>
          <w:tcPr>
            <w:tcW w:w="779" w:type="dxa"/>
            <w:vAlign w:val="center"/>
          </w:tcPr>
          <w:p w:rsidR="006727BE" w:rsidRPr="00C40353" w:rsidRDefault="00FF2B47" w:rsidP="00C9757A">
            <w:pPr>
              <w:pStyle w:val="ab"/>
              <w:spacing w:line="360" w:lineRule="auto"/>
              <w:ind w:right="230"/>
              <w:jc w:val="center"/>
              <w:rPr>
                <w:rFonts w:cs="Courier New"/>
                <w:lang w:val="zh-CN"/>
              </w:rPr>
            </w:pPr>
            <w:r w:rsidRPr="00C40353">
              <w:rPr>
                <w:rFonts w:cs="Courier New" w:hint="eastAsia"/>
                <w:lang w:val="zh-CN"/>
              </w:rPr>
              <w:t>2</w:t>
            </w:r>
          </w:p>
        </w:tc>
        <w:tc>
          <w:tcPr>
            <w:tcW w:w="2693" w:type="dxa"/>
            <w:vAlign w:val="center"/>
          </w:tcPr>
          <w:p w:rsidR="006727BE" w:rsidRPr="00C40353" w:rsidRDefault="006727BE" w:rsidP="00C9757A">
            <w:pPr>
              <w:pStyle w:val="ab"/>
              <w:spacing w:line="360" w:lineRule="auto"/>
              <w:ind w:left="38"/>
              <w:jc w:val="center"/>
              <w:rPr>
                <w:lang w:val="zh-CN"/>
              </w:rPr>
            </w:pPr>
            <w:r w:rsidRPr="00C40353">
              <w:rPr>
                <w:rFonts w:hint="eastAsia"/>
                <w:lang w:val="zh-CN"/>
              </w:rPr>
              <w:t>采购预算</w:t>
            </w:r>
          </w:p>
          <w:p w:rsidR="006727BE" w:rsidRPr="00C40353" w:rsidRDefault="006727BE" w:rsidP="00C9757A">
            <w:pPr>
              <w:pStyle w:val="ab"/>
              <w:spacing w:line="360" w:lineRule="auto"/>
              <w:ind w:left="38"/>
              <w:jc w:val="center"/>
              <w:rPr>
                <w:b/>
                <w:lang w:val="zh-CN"/>
              </w:rPr>
            </w:pPr>
            <w:r w:rsidRPr="00C40353">
              <w:rPr>
                <w:rFonts w:hint="eastAsia"/>
                <w:b/>
                <w:lang w:val="zh-CN"/>
              </w:rPr>
              <w:t>（实质性要求）</w:t>
            </w:r>
          </w:p>
        </w:tc>
        <w:tc>
          <w:tcPr>
            <w:tcW w:w="6034" w:type="dxa"/>
            <w:vAlign w:val="center"/>
          </w:tcPr>
          <w:p w:rsidR="006727BE" w:rsidRPr="00C40353" w:rsidRDefault="00573475" w:rsidP="00C40353">
            <w:pPr>
              <w:pStyle w:val="ab"/>
              <w:spacing w:line="360" w:lineRule="auto"/>
              <w:ind w:firstLineChars="100" w:firstLine="240"/>
              <w:jc w:val="both"/>
            </w:pPr>
            <w:r>
              <w:rPr>
                <w:rFonts w:hint="eastAsia"/>
                <w:bCs/>
              </w:rPr>
              <w:t>采购预算：</w:t>
            </w:r>
            <w:r w:rsidR="000A115F">
              <w:rPr>
                <w:rFonts w:hint="eastAsia"/>
              </w:rPr>
              <w:t>223.17万元/年</w:t>
            </w:r>
            <w:r w:rsidR="00C40353" w:rsidRPr="00C40353">
              <w:rPr>
                <w:rFonts w:hint="eastAsia"/>
                <w:bCs/>
              </w:rPr>
              <w:t>。</w:t>
            </w:r>
          </w:p>
          <w:p w:rsidR="006727BE" w:rsidRPr="00C40353" w:rsidRDefault="006727BE" w:rsidP="00C40353">
            <w:pPr>
              <w:pStyle w:val="ab"/>
              <w:spacing w:line="360" w:lineRule="auto"/>
              <w:ind w:firstLineChars="100" w:firstLine="240"/>
              <w:jc w:val="both"/>
              <w:rPr>
                <w:lang w:val="zh-CN"/>
              </w:rPr>
            </w:pPr>
            <w:r w:rsidRPr="00C40353">
              <w:rPr>
                <w:rFonts w:hint="eastAsia"/>
                <w:lang w:val="zh-CN"/>
              </w:rPr>
              <w:t>超过采购预算的报价无效。</w:t>
            </w:r>
          </w:p>
        </w:tc>
      </w:tr>
      <w:tr w:rsidR="006727BE" w:rsidRPr="006437D4" w:rsidTr="00621846">
        <w:trPr>
          <w:trHeight w:hRule="exact" w:val="1139"/>
          <w:jc w:val="center"/>
        </w:trPr>
        <w:tc>
          <w:tcPr>
            <w:tcW w:w="779" w:type="dxa"/>
            <w:vAlign w:val="center"/>
          </w:tcPr>
          <w:p w:rsidR="006727BE" w:rsidRPr="00C40353" w:rsidRDefault="00FF2B47" w:rsidP="00C9757A">
            <w:pPr>
              <w:pStyle w:val="ab"/>
              <w:spacing w:line="360" w:lineRule="auto"/>
              <w:ind w:right="230"/>
              <w:jc w:val="center"/>
              <w:rPr>
                <w:rFonts w:cs="Courier New"/>
                <w:lang w:val="zh-CN"/>
              </w:rPr>
            </w:pPr>
            <w:r w:rsidRPr="00C40353">
              <w:rPr>
                <w:rFonts w:cs="Courier New" w:hint="eastAsia"/>
                <w:lang w:val="zh-CN"/>
              </w:rPr>
              <w:t>3</w:t>
            </w:r>
          </w:p>
        </w:tc>
        <w:tc>
          <w:tcPr>
            <w:tcW w:w="2693" w:type="dxa"/>
            <w:vAlign w:val="center"/>
          </w:tcPr>
          <w:p w:rsidR="006727BE" w:rsidRPr="00C40353" w:rsidRDefault="006727BE" w:rsidP="00C9757A">
            <w:pPr>
              <w:pStyle w:val="ab"/>
              <w:spacing w:line="360" w:lineRule="auto"/>
              <w:ind w:left="38"/>
              <w:jc w:val="center"/>
              <w:rPr>
                <w:lang w:val="zh-CN"/>
              </w:rPr>
            </w:pPr>
            <w:r w:rsidRPr="00C40353">
              <w:rPr>
                <w:rFonts w:hint="eastAsia"/>
                <w:lang w:val="zh-CN"/>
              </w:rPr>
              <w:t>最高限价</w:t>
            </w:r>
          </w:p>
          <w:p w:rsidR="006727BE" w:rsidRPr="00C40353" w:rsidRDefault="006727BE" w:rsidP="00C9757A">
            <w:pPr>
              <w:pStyle w:val="ab"/>
              <w:spacing w:line="360" w:lineRule="auto"/>
              <w:ind w:left="38"/>
              <w:jc w:val="center"/>
              <w:rPr>
                <w:b/>
                <w:lang w:val="zh-CN"/>
              </w:rPr>
            </w:pPr>
            <w:r w:rsidRPr="00C40353">
              <w:rPr>
                <w:rFonts w:hint="eastAsia"/>
                <w:b/>
                <w:lang w:val="zh-CN"/>
              </w:rPr>
              <w:t>（实质性要求）</w:t>
            </w:r>
          </w:p>
        </w:tc>
        <w:tc>
          <w:tcPr>
            <w:tcW w:w="6034" w:type="dxa"/>
            <w:vAlign w:val="center"/>
          </w:tcPr>
          <w:p w:rsidR="00C40353" w:rsidRPr="00C40353" w:rsidRDefault="00573475" w:rsidP="00C40353">
            <w:pPr>
              <w:pStyle w:val="ab"/>
              <w:spacing w:line="360" w:lineRule="auto"/>
              <w:ind w:firstLineChars="100" w:firstLine="240"/>
              <w:jc w:val="both"/>
            </w:pPr>
            <w:r>
              <w:rPr>
                <w:rFonts w:hint="eastAsia"/>
                <w:bCs/>
              </w:rPr>
              <w:t>最高限价：</w:t>
            </w:r>
            <w:r w:rsidR="00186819">
              <w:rPr>
                <w:rFonts w:hint="eastAsia"/>
              </w:rPr>
              <w:t>222.11</w:t>
            </w:r>
            <w:r w:rsidR="000A115F">
              <w:rPr>
                <w:rFonts w:hint="eastAsia"/>
              </w:rPr>
              <w:t>万元/年</w:t>
            </w:r>
            <w:r w:rsidR="00C40353" w:rsidRPr="00C40353">
              <w:rPr>
                <w:rFonts w:hint="eastAsia"/>
                <w:bCs/>
              </w:rPr>
              <w:t>。</w:t>
            </w:r>
          </w:p>
          <w:p w:rsidR="006727BE" w:rsidRPr="00C40353" w:rsidRDefault="00BC644D" w:rsidP="00C40353">
            <w:pPr>
              <w:pStyle w:val="ab"/>
              <w:spacing w:line="360" w:lineRule="auto"/>
              <w:ind w:firstLineChars="100" w:firstLine="240"/>
              <w:jc w:val="both"/>
              <w:rPr>
                <w:lang w:val="zh-CN"/>
              </w:rPr>
            </w:pPr>
            <w:r w:rsidRPr="00C40353">
              <w:rPr>
                <w:rFonts w:hint="eastAsia"/>
                <w:lang w:val="zh-CN"/>
              </w:rPr>
              <w:t>超过</w:t>
            </w:r>
            <w:r w:rsidR="004F7BF8" w:rsidRPr="00C40353">
              <w:rPr>
                <w:rFonts w:hint="eastAsia"/>
                <w:lang w:val="zh-CN"/>
              </w:rPr>
              <w:t>最高限价</w:t>
            </w:r>
            <w:r w:rsidRPr="00C40353">
              <w:rPr>
                <w:rFonts w:hint="eastAsia"/>
                <w:lang w:val="zh-CN"/>
              </w:rPr>
              <w:t>的报价无效。</w:t>
            </w:r>
          </w:p>
        </w:tc>
      </w:tr>
      <w:tr w:rsidR="00107016" w:rsidRPr="006437D4" w:rsidTr="00621846">
        <w:trPr>
          <w:trHeight w:hRule="exact" w:val="1128"/>
          <w:jc w:val="center"/>
        </w:trPr>
        <w:tc>
          <w:tcPr>
            <w:tcW w:w="779" w:type="dxa"/>
            <w:vAlign w:val="center"/>
          </w:tcPr>
          <w:p w:rsidR="00107016" w:rsidRPr="00C40353" w:rsidRDefault="00107016" w:rsidP="00C9757A">
            <w:pPr>
              <w:pStyle w:val="ab"/>
              <w:spacing w:line="360" w:lineRule="auto"/>
              <w:ind w:right="230"/>
              <w:jc w:val="center"/>
              <w:rPr>
                <w:rFonts w:cs="Courier New"/>
                <w:lang w:val="zh-CN"/>
              </w:rPr>
            </w:pPr>
            <w:r w:rsidRPr="00C40353">
              <w:rPr>
                <w:rFonts w:cs="Courier New" w:hint="eastAsia"/>
                <w:lang w:val="zh-CN"/>
              </w:rPr>
              <w:t>4</w:t>
            </w:r>
          </w:p>
        </w:tc>
        <w:tc>
          <w:tcPr>
            <w:tcW w:w="2693" w:type="dxa"/>
            <w:vAlign w:val="center"/>
          </w:tcPr>
          <w:p w:rsidR="00107016" w:rsidRPr="00C40353" w:rsidRDefault="00107016" w:rsidP="00C9757A">
            <w:pPr>
              <w:pStyle w:val="ab"/>
              <w:spacing w:line="360" w:lineRule="auto"/>
              <w:ind w:left="38"/>
              <w:jc w:val="center"/>
              <w:rPr>
                <w:lang w:val="zh-CN"/>
              </w:rPr>
            </w:pPr>
            <w:r>
              <w:rPr>
                <w:rFonts w:hint="eastAsia"/>
                <w:lang w:val="zh-CN"/>
              </w:rPr>
              <w:t>是否专门面向中小企业</w:t>
            </w:r>
          </w:p>
        </w:tc>
        <w:tc>
          <w:tcPr>
            <w:tcW w:w="6034" w:type="dxa"/>
            <w:vAlign w:val="center"/>
          </w:tcPr>
          <w:p w:rsidR="00C81A38" w:rsidRPr="00C40353" w:rsidRDefault="00775009" w:rsidP="00B225FD">
            <w:pPr>
              <w:pStyle w:val="ab"/>
              <w:spacing w:line="360" w:lineRule="auto"/>
              <w:ind w:firstLineChars="100" w:firstLine="240"/>
              <w:jc w:val="both"/>
              <w:rPr>
                <w:lang w:val="zh-CN"/>
              </w:rPr>
            </w:pPr>
            <w:r>
              <w:rPr>
                <w:rFonts w:hint="eastAsia"/>
              </w:rPr>
              <w:t>本项目专门面向中小微企业：是□、否</w:t>
            </w:r>
            <w:r>
              <w:sym w:font="Wingdings 2" w:char="F052"/>
            </w:r>
          </w:p>
        </w:tc>
      </w:tr>
      <w:tr w:rsidR="00107016" w:rsidRPr="006437D4" w:rsidTr="00621846">
        <w:trPr>
          <w:trHeight w:hRule="exact" w:val="1697"/>
          <w:jc w:val="center"/>
        </w:trPr>
        <w:tc>
          <w:tcPr>
            <w:tcW w:w="779" w:type="dxa"/>
            <w:vAlign w:val="center"/>
          </w:tcPr>
          <w:p w:rsidR="00107016" w:rsidRPr="00C40353" w:rsidRDefault="00107016" w:rsidP="00C40353">
            <w:pPr>
              <w:pStyle w:val="ab"/>
              <w:spacing w:line="360" w:lineRule="auto"/>
              <w:ind w:right="230"/>
              <w:jc w:val="center"/>
              <w:rPr>
                <w:rFonts w:cs="Courier New"/>
                <w:lang w:val="zh-CN"/>
              </w:rPr>
            </w:pPr>
            <w:r w:rsidRPr="00C40353">
              <w:rPr>
                <w:rFonts w:cs="Courier New" w:hint="eastAsia"/>
                <w:lang w:val="zh-CN"/>
              </w:rPr>
              <w:t>5</w:t>
            </w:r>
          </w:p>
        </w:tc>
        <w:tc>
          <w:tcPr>
            <w:tcW w:w="2693" w:type="dxa"/>
            <w:vAlign w:val="center"/>
          </w:tcPr>
          <w:p w:rsidR="00107016" w:rsidRPr="00C40353" w:rsidRDefault="00107016" w:rsidP="00C9757A">
            <w:pPr>
              <w:pStyle w:val="ab"/>
              <w:spacing w:line="360" w:lineRule="auto"/>
              <w:ind w:left="38"/>
              <w:jc w:val="center"/>
              <w:rPr>
                <w:lang w:val="zh-CN"/>
              </w:rPr>
            </w:pPr>
            <w:r w:rsidRPr="00C40353">
              <w:rPr>
                <w:rFonts w:hint="eastAsia"/>
                <w:lang w:val="zh-CN"/>
              </w:rPr>
              <w:t>联合体</w:t>
            </w:r>
          </w:p>
        </w:tc>
        <w:tc>
          <w:tcPr>
            <w:tcW w:w="6034" w:type="dxa"/>
            <w:vAlign w:val="center"/>
          </w:tcPr>
          <w:p w:rsidR="00107016" w:rsidRPr="00C40353" w:rsidRDefault="00107016" w:rsidP="00C40353">
            <w:pPr>
              <w:pStyle w:val="ab"/>
              <w:spacing w:line="360" w:lineRule="auto"/>
              <w:ind w:firstLineChars="100" w:firstLine="240"/>
              <w:jc w:val="both"/>
              <w:rPr>
                <w:lang w:val="zh-CN"/>
              </w:rPr>
            </w:pPr>
            <w:r w:rsidRPr="00C40353">
              <w:rPr>
                <w:rFonts w:hint="eastAsia"/>
                <w:lang w:val="zh-CN"/>
              </w:rPr>
              <w:t>不允许</w:t>
            </w:r>
          </w:p>
        </w:tc>
      </w:tr>
      <w:tr w:rsidR="00107016" w:rsidRPr="006437D4" w:rsidTr="00573475">
        <w:trPr>
          <w:trHeight w:hRule="exact" w:val="8400"/>
          <w:jc w:val="center"/>
        </w:trPr>
        <w:tc>
          <w:tcPr>
            <w:tcW w:w="779" w:type="dxa"/>
            <w:vAlign w:val="center"/>
          </w:tcPr>
          <w:p w:rsidR="00107016" w:rsidRPr="00C40353" w:rsidRDefault="00107016" w:rsidP="00C40353">
            <w:pPr>
              <w:pStyle w:val="ab"/>
              <w:spacing w:line="360" w:lineRule="auto"/>
              <w:ind w:right="230"/>
              <w:jc w:val="center"/>
              <w:rPr>
                <w:rFonts w:cs="Courier New"/>
                <w:lang w:val="zh-CN"/>
              </w:rPr>
            </w:pPr>
            <w:r w:rsidRPr="00C40353">
              <w:rPr>
                <w:rFonts w:cs="Courier New" w:hint="eastAsia"/>
                <w:lang w:val="zh-CN"/>
              </w:rPr>
              <w:lastRenderedPageBreak/>
              <w:t>6</w:t>
            </w:r>
          </w:p>
        </w:tc>
        <w:tc>
          <w:tcPr>
            <w:tcW w:w="2693" w:type="dxa"/>
            <w:vAlign w:val="center"/>
          </w:tcPr>
          <w:p w:rsidR="00107016" w:rsidRPr="00C40353" w:rsidRDefault="00107016" w:rsidP="00C40353">
            <w:pPr>
              <w:pStyle w:val="ab"/>
              <w:spacing w:line="360" w:lineRule="auto"/>
              <w:ind w:left="38"/>
              <w:jc w:val="center"/>
              <w:rPr>
                <w:lang w:val="zh-CN"/>
              </w:rPr>
            </w:pPr>
            <w:r w:rsidRPr="00C40353">
              <w:rPr>
                <w:rFonts w:hint="eastAsia"/>
                <w:lang w:val="zh-CN"/>
              </w:rPr>
              <w:t>低于成本价</w:t>
            </w:r>
          </w:p>
          <w:p w:rsidR="00107016" w:rsidRPr="00C40353" w:rsidRDefault="00107016" w:rsidP="00C40353">
            <w:pPr>
              <w:pStyle w:val="ab"/>
              <w:spacing w:line="360" w:lineRule="auto"/>
              <w:ind w:left="38"/>
              <w:jc w:val="center"/>
              <w:rPr>
                <w:lang w:val="zh-CN"/>
              </w:rPr>
            </w:pPr>
            <w:r w:rsidRPr="00C40353">
              <w:rPr>
                <w:rFonts w:hint="eastAsia"/>
                <w:lang w:val="zh-CN"/>
              </w:rPr>
              <w:t>不正当竞争预防措施</w:t>
            </w:r>
          </w:p>
          <w:p w:rsidR="00107016" w:rsidRPr="00C40353" w:rsidRDefault="00107016" w:rsidP="00C40353">
            <w:pPr>
              <w:pStyle w:val="ab"/>
              <w:spacing w:line="360" w:lineRule="auto"/>
              <w:ind w:left="38"/>
              <w:jc w:val="center"/>
              <w:rPr>
                <w:b/>
                <w:lang w:val="zh-CN"/>
              </w:rPr>
            </w:pPr>
            <w:r w:rsidRPr="00C40353">
              <w:rPr>
                <w:rFonts w:hint="eastAsia"/>
                <w:b/>
                <w:lang w:val="zh-CN"/>
              </w:rPr>
              <w:t>（实质性要求）</w:t>
            </w:r>
          </w:p>
        </w:tc>
        <w:tc>
          <w:tcPr>
            <w:tcW w:w="6034" w:type="dxa"/>
            <w:vAlign w:val="center"/>
          </w:tcPr>
          <w:p w:rsidR="00107016" w:rsidRPr="007C4E1D" w:rsidRDefault="00107016" w:rsidP="007C4E1D">
            <w:pPr>
              <w:pStyle w:val="ab"/>
              <w:spacing w:line="360" w:lineRule="auto"/>
              <w:ind w:firstLineChars="100" w:firstLine="240"/>
              <w:jc w:val="both"/>
              <w:rPr>
                <w:bCs/>
              </w:rPr>
            </w:pPr>
            <w:r w:rsidRPr="007C4E1D">
              <w:rPr>
                <w:rFonts w:hint="eastAsia"/>
                <w:bCs/>
              </w:rPr>
              <w:t>1.在评审过程中，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将其作为无效处理。供应商的书面说明材料应当按照国家财务会计制度的规定要求，逐项就供应商提供的货物、工程和服务的主营业务成本、税金及附加、销售费用、管理费用、财务费用等成本构成事项详细陈述）。</w:t>
            </w:r>
          </w:p>
          <w:p w:rsidR="00107016" w:rsidRPr="007C4E1D" w:rsidRDefault="00107016" w:rsidP="007C4E1D">
            <w:pPr>
              <w:pStyle w:val="ab"/>
              <w:spacing w:line="360" w:lineRule="auto"/>
              <w:ind w:firstLineChars="100" w:firstLine="240"/>
              <w:jc w:val="both"/>
              <w:rPr>
                <w:bCs/>
              </w:rPr>
            </w:pPr>
            <w:r w:rsidRPr="007C4E1D">
              <w:rPr>
                <w:rFonts w:hint="eastAsia"/>
                <w:bCs/>
              </w:rPr>
              <w:t>2.供应商书面说明应当签字确认或者加盖公章，否则无效。书面说明的签字确认，由其法定代表人/主要负责人/本人或者其授权代表签字确认。</w:t>
            </w:r>
          </w:p>
          <w:p w:rsidR="00107016" w:rsidRPr="00C40353" w:rsidRDefault="00107016" w:rsidP="007C4E1D">
            <w:pPr>
              <w:pStyle w:val="ab"/>
              <w:spacing w:line="360" w:lineRule="auto"/>
              <w:ind w:firstLineChars="100" w:firstLine="240"/>
              <w:jc w:val="both"/>
              <w:rPr>
                <w:lang w:val="zh-CN"/>
              </w:rPr>
            </w:pPr>
            <w:r w:rsidRPr="007C4E1D">
              <w:rPr>
                <w:rFonts w:hint="eastAsia"/>
                <w:bCs/>
              </w:rPr>
              <w:t>3.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tc>
      </w:tr>
      <w:tr w:rsidR="00107016" w:rsidRPr="006437D4" w:rsidTr="00573475">
        <w:trPr>
          <w:trHeight w:val="8003"/>
          <w:jc w:val="center"/>
        </w:trPr>
        <w:tc>
          <w:tcPr>
            <w:tcW w:w="779" w:type="dxa"/>
            <w:vAlign w:val="center"/>
          </w:tcPr>
          <w:p w:rsidR="00107016" w:rsidRPr="00C40353" w:rsidRDefault="00107016" w:rsidP="00C9757A">
            <w:pPr>
              <w:pStyle w:val="ab"/>
              <w:spacing w:line="360" w:lineRule="auto"/>
              <w:ind w:right="230"/>
              <w:jc w:val="center"/>
              <w:rPr>
                <w:rFonts w:cs="Courier New"/>
                <w:lang w:val="zh-CN"/>
              </w:rPr>
            </w:pPr>
            <w:r w:rsidRPr="00C40353">
              <w:rPr>
                <w:rFonts w:cs="Courier New" w:hint="eastAsia"/>
                <w:lang w:val="zh-CN"/>
              </w:rPr>
              <w:lastRenderedPageBreak/>
              <w:t>7</w:t>
            </w:r>
          </w:p>
        </w:tc>
        <w:tc>
          <w:tcPr>
            <w:tcW w:w="2693" w:type="dxa"/>
            <w:vAlign w:val="center"/>
          </w:tcPr>
          <w:p w:rsidR="00107016" w:rsidRPr="00C40353" w:rsidRDefault="00107016" w:rsidP="00C9757A">
            <w:pPr>
              <w:pStyle w:val="ab"/>
              <w:spacing w:line="360" w:lineRule="auto"/>
              <w:ind w:left="38"/>
              <w:jc w:val="center"/>
              <w:rPr>
                <w:lang w:val="zh-CN"/>
              </w:rPr>
            </w:pPr>
            <w:r w:rsidRPr="00C40353">
              <w:rPr>
                <w:rFonts w:hint="eastAsia"/>
                <w:lang w:val="zh-CN"/>
              </w:rPr>
              <w:t>小微企业（监狱企业、残疾人福利单位视同小微企业）价格扣除和</w:t>
            </w:r>
          </w:p>
          <w:p w:rsidR="00107016" w:rsidRPr="00C40353" w:rsidRDefault="00107016" w:rsidP="00C9757A">
            <w:pPr>
              <w:pStyle w:val="ab"/>
              <w:spacing w:line="360" w:lineRule="auto"/>
              <w:ind w:left="38"/>
              <w:jc w:val="center"/>
              <w:rPr>
                <w:lang w:val="zh-CN"/>
              </w:rPr>
            </w:pPr>
            <w:r w:rsidRPr="00C40353">
              <w:rPr>
                <w:rFonts w:hint="eastAsia"/>
                <w:lang w:val="zh-CN"/>
              </w:rPr>
              <w:t>失信企业</w:t>
            </w:r>
            <w:r>
              <w:rPr>
                <w:rFonts w:hint="eastAsia"/>
                <w:lang w:val="zh-CN"/>
              </w:rPr>
              <w:t>扣分</w:t>
            </w:r>
          </w:p>
          <w:p w:rsidR="00107016" w:rsidRPr="00C40353" w:rsidRDefault="00107016" w:rsidP="00C9757A">
            <w:pPr>
              <w:pStyle w:val="ab"/>
              <w:spacing w:line="360" w:lineRule="auto"/>
              <w:ind w:left="38"/>
              <w:jc w:val="center"/>
              <w:rPr>
                <w:b/>
                <w:lang w:val="zh-CN"/>
              </w:rPr>
            </w:pPr>
            <w:r w:rsidRPr="00C40353">
              <w:rPr>
                <w:rFonts w:hint="eastAsia"/>
                <w:b/>
                <w:lang w:val="zh-CN"/>
              </w:rPr>
              <w:t>（实质性要求）</w:t>
            </w:r>
          </w:p>
        </w:tc>
        <w:tc>
          <w:tcPr>
            <w:tcW w:w="6034" w:type="dxa"/>
          </w:tcPr>
          <w:p w:rsidR="00107016" w:rsidRPr="00C40353" w:rsidRDefault="00107016" w:rsidP="00C40353">
            <w:pPr>
              <w:pStyle w:val="ab"/>
              <w:spacing w:line="360" w:lineRule="auto"/>
              <w:ind w:firstLineChars="100" w:firstLine="241"/>
              <w:jc w:val="both"/>
              <w:rPr>
                <w:b/>
              </w:rPr>
            </w:pPr>
            <w:r w:rsidRPr="00C40353">
              <w:rPr>
                <w:rFonts w:hint="eastAsia"/>
                <w:b/>
              </w:rPr>
              <w:t>一、小微企业（监狱企业、残疾人福利性单位视同小微企业）价格扣除</w:t>
            </w:r>
          </w:p>
          <w:p w:rsidR="00107016" w:rsidRPr="00C40353" w:rsidRDefault="00107016" w:rsidP="00C40353">
            <w:pPr>
              <w:pStyle w:val="ab"/>
              <w:spacing w:line="360" w:lineRule="auto"/>
              <w:ind w:firstLineChars="100" w:firstLine="240"/>
              <w:jc w:val="both"/>
            </w:pPr>
            <w:r w:rsidRPr="00C40353">
              <w:t>1、根据</w:t>
            </w:r>
            <w:r w:rsidRPr="00107016">
              <w:rPr>
                <w:rFonts w:hint="eastAsia"/>
              </w:rPr>
              <w:t>《政府采购促进中小企业发展管理办法》</w:t>
            </w:r>
            <w:r w:rsidRPr="00C40353">
              <w:t>（财库[20</w:t>
            </w:r>
            <w:r>
              <w:rPr>
                <w:rFonts w:hint="eastAsia"/>
              </w:rPr>
              <w:t>20</w:t>
            </w:r>
            <w:r w:rsidRPr="00C40353">
              <w:t>]</w:t>
            </w:r>
            <w:r>
              <w:rPr>
                <w:rFonts w:hint="eastAsia"/>
              </w:rPr>
              <w:t>46</w:t>
            </w:r>
            <w:r w:rsidRPr="00C40353">
              <w:t>号）的规定，</w:t>
            </w:r>
            <w:r w:rsidR="00775009">
              <w:rPr>
                <w:rFonts w:hint="eastAsia"/>
              </w:rPr>
              <w:t>本项目非专门面向中小企业采购，故</w:t>
            </w:r>
            <w:r w:rsidR="00775009">
              <w:t>对小型和微型企业产品的价格给予</w:t>
            </w:r>
            <w:r w:rsidR="00775009">
              <w:rPr>
                <w:rFonts w:hint="eastAsia"/>
              </w:rPr>
              <w:t>10%的</w:t>
            </w:r>
            <w:r w:rsidR="00775009">
              <w:t>价格扣除。</w:t>
            </w:r>
          </w:p>
          <w:p w:rsidR="00775009" w:rsidRDefault="00775009" w:rsidP="00775009">
            <w:pPr>
              <w:pStyle w:val="ab"/>
              <w:spacing w:line="360" w:lineRule="auto"/>
              <w:ind w:firstLineChars="100" w:firstLine="240"/>
              <w:jc w:val="both"/>
            </w:pPr>
            <w:r>
              <w:t>2、参加政府采购活动的中小企业提供《中小企业声明函》原件</w:t>
            </w:r>
            <w:r>
              <w:rPr>
                <w:rFonts w:hint="eastAsia"/>
              </w:rPr>
              <w:t>，</w:t>
            </w:r>
            <w:r>
              <w:t>未提供的，视为放弃享受小微企业价格扣除优惠政策。</w:t>
            </w:r>
          </w:p>
          <w:p w:rsidR="00775009" w:rsidRDefault="00775009" w:rsidP="00775009">
            <w:pPr>
              <w:pStyle w:val="ab"/>
              <w:spacing w:line="360" w:lineRule="auto"/>
              <w:ind w:firstLineChars="100" w:firstLine="240"/>
              <w:jc w:val="both"/>
            </w:pPr>
            <w:r>
              <w:rPr>
                <w:rFonts w:hint="eastAsia"/>
              </w:rPr>
              <w:t>3、</w:t>
            </w:r>
            <w:r>
              <w:t>监狱企业</w:t>
            </w:r>
            <w:r>
              <w:rPr>
                <w:rFonts w:hint="eastAsia"/>
              </w:rPr>
              <w:t>提供</w:t>
            </w:r>
            <w:r>
              <w:t>监狱企业证明材料</w:t>
            </w:r>
            <w:r>
              <w:rPr>
                <w:rFonts w:hint="eastAsia"/>
              </w:rPr>
              <w:t>，</w:t>
            </w:r>
            <w:r>
              <w:t>未提供的，视为放弃享受小微企业价格扣除优惠政策。</w:t>
            </w:r>
          </w:p>
          <w:p w:rsidR="00775009" w:rsidRDefault="00775009" w:rsidP="00775009">
            <w:pPr>
              <w:pStyle w:val="ab"/>
              <w:spacing w:line="360" w:lineRule="auto"/>
              <w:ind w:firstLineChars="100" w:firstLine="240"/>
              <w:jc w:val="both"/>
            </w:pPr>
            <w:r>
              <w:rPr>
                <w:rFonts w:hint="eastAsia"/>
              </w:rPr>
              <w:t>4</w:t>
            </w:r>
            <w:r>
              <w:t>、参加政府采购活动的残疾人福利性单位应当提供《残疾人福利性单位声明函》原件</w:t>
            </w:r>
            <w:r>
              <w:rPr>
                <w:rFonts w:hint="eastAsia"/>
              </w:rPr>
              <w:t>，</w:t>
            </w:r>
            <w:r>
              <w:t>未提供的，视为放弃享受小微企业价格扣除优惠政策。</w:t>
            </w:r>
          </w:p>
          <w:p w:rsidR="00107016" w:rsidRPr="00C40353" w:rsidRDefault="00107016" w:rsidP="00C40353">
            <w:pPr>
              <w:pStyle w:val="ab"/>
              <w:spacing w:line="360" w:lineRule="auto"/>
              <w:ind w:firstLineChars="100" w:firstLine="241"/>
              <w:jc w:val="both"/>
              <w:rPr>
                <w:b/>
              </w:rPr>
            </w:pPr>
            <w:r w:rsidRPr="00C40353">
              <w:rPr>
                <w:rFonts w:hint="eastAsia"/>
                <w:b/>
              </w:rPr>
              <w:t>二、失信企业</w:t>
            </w:r>
            <w:r>
              <w:rPr>
                <w:rFonts w:hint="eastAsia"/>
                <w:b/>
              </w:rPr>
              <w:t>扣分</w:t>
            </w:r>
          </w:p>
          <w:p w:rsidR="00775009" w:rsidRDefault="00775009" w:rsidP="00775009">
            <w:pPr>
              <w:pStyle w:val="ab"/>
              <w:spacing w:line="360" w:lineRule="auto"/>
              <w:ind w:firstLineChars="100" w:firstLine="240"/>
              <w:jc w:val="both"/>
            </w:pPr>
            <w:r>
              <w:rPr>
                <w:rFonts w:hint="eastAsia"/>
              </w:rPr>
              <w:t>1.</w:t>
            </w:r>
            <w:r>
              <w:t xml:space="preserve"> 对记入诚信档案的且在有效期内的失信供应商，实行直接从总分中扣分的惩戒方法，存在一次失信行为的，扣5分，每增加一次失信行为，加扣5分，直至扣完为止。</w:t>
            </w:r>
          </w:p>
          <w:p w:rsidR="00107016" w:rsidRPr="006437D4" w:rsidRDefault="00775009" w:rsidP="00775009">
            <w:pPr>
              <w:pStyle w:val="ab"/>
              <w:spacing w:line="360" w:lineRule="auto"/>
              <w:ind w:firstLineChars="100" w:firstLine="240"/>
              <w:jc w:val="both"/>
              <w:rPr>
                <w:sz w:val="21"/>
                <w:szCs w:val="21"/>
              </w:rPr>
            </w:pPr>
            <w:r>
              <w:rPr>
                <w:rFonts w:hint="eastAsia"/>
              </w:rPr>
              <w:t>2.供应商参加采购活动时，应当就自己的诚信情况在响应文件中进行承诺。</w:t>
            </w:r>
          </w:p>
        </w:tc>
      </w:tr>
      <w:tr w:rsidR="00107016" w:rsidRPr="006437D4" w:rsidTr="00573475">
        <w:trPr>
          <w:trHeight w:hRule="exact" w:val="1455"/>
          <w:jc w:val="center"/>
        </w:trPr>
        <w:tc>
          <w:tcPr>
            <w:tcW w:w="779" w:type="dxa"/>
            <w:vAlign w:val="center"/>
          </w:tcPr>
          <w:p w:rsidR="00107016" w:rsidRPr="004E4C4B" w:rsidRDefault="00107016" w:rsidP="004E4C4B">
            <w:pPr>
              <w:pStyle w:val="ab"/>
              <w:spacing w:line="360" w:lineRule="auto"/>
              <w:ind w:firstLineChars="100" w:firstLine="240"/>
              <w:jc w:val="both"/>
              <w:rPr>
                <w:lang w:val="zh-CN"/>
              </w:rPr>
            </w:pPr>
            <w:r w:rsidRPr="004E4C4B">
              <w:rPr>
                <w:rFonts w:hint="eastAsia"/>
                <w:lang w:val="zh-CN"/>
              </w:rPr>
              <w:t>8</w:t>
            </w:r>
          </w:p>
        </w:tc>
        <w:tc>
          <w:tcPr>
            <w:tcW w:w="2693" w:type="dxa"/>
            <w:vAlign w:val="center"/>
          </w:tcPr>
          <w:p w:rsidR="00107016" w:rsidRPr="00C40353" w:rsidRDefault="00107016" w:rsidP="00C9757A">
            <w:pPr>
              <w:pStyle w:val="ab"/>
              <w:spacing w:line="360" w:lineRule="auto"/>
              <w:ind w:left="38"/>
              <w:jc w:val="center"/>
              <w:rPr>
                <w:lang w:val="zh-CN"/>
              </w:rPr>
            </w:pPr>
            <w:r>
              <w:rPr>
                <w:rFonts w:hint="eastAsia"/>
                <w:lang w:val="zh-CN"/>
              </w:rPr>
              <w:t>磋商</w:t>
            </w:r>
            <w:r w:rsidRPr="00C40353">
              <w:rPr>
                <w:rFonts w:hint="eastAsia"/>
                <w:lang w:val="zh-CN"/>
              </w:rPr>
              <w:t>情况公告</w:t>
            </w:r>
          </w:p>
        </w:tc>
        <w:tc>
          <w:tcPr>
            <w:tcW w:w="6034" w:type="dxa"/>
            <w:vAlign w:val="center"/>
          </w:tcPr>
          <w:p w:rsidR="00107016" w:rsidRPr="00C40353" w:rsidRDefault="00107016" w:rsidP="00653FD7">
            <w:pPr>
              <w:pStyle w:val="ab"/>
              <w:spacing w:line="360" w:lineRule="auto"/>
              <w:ind w:firstLineChars="100" w:firstLine="240"/>
              <w:jc w:val="both"/>
              <w:rPr>
                <w:lang w:val="zh-CN"/>
              </w:rPr>
            </w:pPr>
            <w:r w:rsidRPr="00653FD7">
              <w:rPr>
                <w:rFonts w:hint="eastAsia"/>
                <w:lang w:val="zh-CN"/>
              </w:rPr>
              <w:t>供应商资格审查情况、</w:t>
            </w:r>
            <w:r>
              <w:rPr>
                <w:rFonts w:hint="eastAsia"/>
                <w:lang w:val="zh-CN"/>
              </w:rPr>
              <w:t>磋商</w:t>
            </w:r>
            <w:r w:rsidRPr="00C40353">
              <w:rPr>
                <w:rFonts w:hint="eastAsia"/>
                <w:lang w:val="zh-CN"/>
              </w:rPr>
              <w:t>情况、报价情况、</w:t>
            </w:r>
            <w:r>
              <w:rPr>
                <w:rFonts w:hint="eastAsia"/>
                <w:lang w:val="zh-CN"/>
              </w:rPr>
              <w:t>磋商</w:t>
            </w:r>
            <w:r w:rsidRPr="00C40353">
              <w:rPr>
                <w:rFonts w:hint="eastAsia"/>
                <w:lang w:val="zh-CN"/>
              </w:rPr>
              <w:t>结果等在四川政府采购网上予以公告。</w:t>
            </w:r>
          </w:p>
        </w:tc>
      </w:tr>
      <w:tr w:rsidR="00107016" w:rsidRPr="006437D4" w:rsidTr="00573475">
        <w:trPr>
          <w:trHeight w:hRule="exact" w:val="1599"/>
          <w:jc w:val="center"/>
        </w:trPr>
        <w:tc>
          <w:tcPr>
            <w:tcW w:w="779" w:type="dxa"/>
            <w:vAlign w:val="center"/>
          </w:tcPr>
          <w:p w:rsidR="00107016" w:rsidRPr="004E4C4B" w:rsidRDefault="00107016" w:rsidP="004E4C4B">
            <w:pPr>
              <w:pStyle w:val="ab"/>
              <w:spacing w:line="360" w:lineRule="auto"/>
              <w:ind w:firstLineChars="100" w:firstLine="240"/>
              <w:jc w:val="both"/>
              <w:rPr>
                <w:lang w:val="zh-CN"/>
              </w:rPr>
            </w:pPr>
            <w:r w:rsidRPr="004E4C4B">
              <w:rPr>
                <w:rFonts w:hint="eastAsia"/>
                <w:lang w:val="zh-CN"/>
              </w:rPr>
              <w:t>9</w:t>
            </w:r>
          </w:p>
        </w:tc>
        <w:tc>
          <w:tcPr>
            <w:tcW w:w="2693" w:type="dxa"/>
            <w:vAlign w:val="center"/>
          </w:tcPr>
          <w:p w:rsidR="00107016" w:rsidRPr="004E4C4B" w:rsidRDefault="00107016" w:rsidP="004E4C4B">
            <w:pPr>
              <w:pStyle w:val="ab"/>
              <w:spacing w:line="360" w:lineRule="auto"/>
              <w:jc w:val="center"/>
              <w:rPr>
                <w:lang w:val="zh-CN"/>
              </w:rPr>
            </w:pPr>
            <w:r>
              <w:rPr>
                <w:rFonts w:hint="eastAsia"/>
                <w:lang w:val="zh-CN"/>
              </w:rPr>
              <w:t>磋商</w:t>
            </w:r>
            <w:r w:rsidRPr="004E4C4B">
              <w:rPr>
                <w:rFonts w:hint="eastAsia"/>
                <w:lang w:val="zh-CN"/>
              </w:rPr>
              <w:t>保证金</w:t>
            </w:r>
          </w:p>
        </w:tc>
        <w:tc>
          <w:tcPr>
            <w:tcW w:w="6034" w:type="dxa"/>
            <w:vAlign w:val="center"/>
          </w:tcPr>
          <w:p w:rsidR="00107016" w:rsidRPr="004E4C4B" w:rsidRDefault="00107016" w:rsidP="004E4C4B">
            <w:pPr>
              <w:pStyle w:val="ab"/>
              <w:spacing w:line="360" w:lineRule="auto"/>
              <w:ind w:firstLineChars="100" w:firstLine="240"/>
              <w:jc w:val="both"/>
              <w:rPr>
                <w:lang w:val="zh-CN"/>
              </w:rPr>
            </w:pPr>
            <w:r w:rsidRPr="004E4C4B">
              <w:rPr>
                <w:rFonts w:hint="eastAsia"/>
                <w:lang w:val="zh-CN"/>
              </w:rPr>
              <w:t>根据《四川省财政厅关于进一步做好疫情防控期间政府采购工作有关事项的通知》（川财采〔2020〕28号）的要求，本项目不收取</w:t>
            </w:r>
            <w:r>
              <w:rPr>
                <w:rFonts w:hint="eastAsia"/>
                <w:lang w:val="zh-CN"/>
              </w:rPr>
              <w:t>磋商</w:t>
            </w:r>
            <w:r w:rsidRPr="004E4C4B">
              <w:rPr>
                <w:rFonts w:hint="eastAsia"/>
                <w:lang w:val="zh-CN"/>
              </w:rPr>
              <w:t>保证金。</w:t>
            </w:r>
          </w:p>
        </w:tc>
      </w:tr>
      <w:tr w:rsidR="00107016" w:rsidRPr="006437D4" w:rsidTr="00FA69B6">
        <w:trPr>
          <w:trHeight w:hRule="exact" w:val="2978"/>
          <w:jc w:val="center"/>
        </w:trPr>
        <w:tc>
          <w:tcPr>
            <w:tcW w:w="779" w:type="dxa"/>
            <w:vAlign w:val="center"/>
          </w:tcPr>
          <w:p w:rsidR="00107016" w:rsidRPr="004E4C4B" w:rsidRDefault="00107016" w:rsidP="004E4C4B">
            <w:pPr>
              <w:pStyle w:val="ab"/>
              <w:spacing w:line="360" w:lineRule="auto"/>
              <w:ind w:firstLineChars="100" w:firstLine="240"/>
              <w:jc w:val="both"/>
              <w:rPr>
                <w:lang w:val="zh-CN"/>
              </w:rPr>
            </w:pPr>
            <w:r w:rsidRPr="004E4C4B">
              <w:rPr>
                <w:rFonts w:hint="eastAsia"/>
                <w:lang w:val="zh-CN"/>
              </w:rPr>
              <w:lastRenderedPageBreak/>
              <w:t>10</w:t>
            </w:r>
          </w:p>
        </w:tc>
        <w:tc>
          <w:tcPr>
            <w:tcW w:w="2693" w:type="dxa"/>
            <w:vAlign w:val="center"/>
          </w:tcPr>
          <w:p w:rsidR="00107016" w:rsidRPr="000B77C6" w:rsidRDefault="00107016" w:rsidP="004E4C4B">
            <w:pPr>
              <w:pStyle w:val="ab"/>
              <w:spacing w:line="360" w:lineRule="auto"/>
              <w:jc w:val="center"/>
              <w:rPr>
                <w:lang w:val="zh-CN"/>
              </w:rPr>
            </w:pPr>
            <w:r w:rsidRPr="000B77C6">
              <w:rPr>
                <w:rFonts w:hint="eastAsia"/>
                <w:lang w:val="zh-CN"/>
              </w:rPr>
              <w:t>履约保证金</w:t>
            </w:r>
          </w:p>
        </w:tc>
        <w:tc>
          <w:tcPr>
            <w:tcW w:w="6034" w:type="dxa"/>
            <w:vAlign w:val="center"/>
          </w:tcPr>
          <w:p w:rsidR="00775009" w:rsidRDefault="00775009" w:rsidP="00775009">
            <w:pPr>
              <w:snapToGrid w:val="0"/>
              <w:spacing w:line="360" w:lineRule="auto"/>
              <w:ind w:firstLine="420"/>
              <w:jc w:val="left"/>
              <w:rPr>
                <w:sz w:val="24"/>
              </w:rPr>
            </w:pPr>
            <w:r>
              <w:rPr>
                <w:rFonts w:hint="eastAsia"/>
                <w:sz w:val="24"/>
              </w:rPr>
              <w:t>金</w:t>
            </w:r>
            <w:r>
              <w:rPr>
                <w:rFonts w:hint="eastAsia"/>
                <w:sz w:val="24"/>
              </w:rPr>
              <w:t xml:space="preserve">    </w:t>
            </w:r>
            <w:r>
              <w:rPr>
                <w:rFonts w:hint="eastAsia"/>
                <w:sz w:val="24"/>
              </w:rPr>
              <w:t>额：成交金额的</w:t>
            </w:r>
            <w:r>
              <w:rPr>
                <w:rFonts w:hint="eastAsia"/>
                <w:sz w:val="24"/>
              </w:rPr>
              <w:t>5%</w:t>
            </w:r>
            <w:r>
              <w:rPr>
                <w:rFonts w:hint="eastAsia"/>
                <w:sz w:val="24"/>
              </w:rPr>
              <w:t>。</w:t>
            </w:r>
          </w:p>
          <w:p w:rsidR="00775009" w:rsidRDefault="00775009" w:rsidP="00775009">
            <w:pPr>
              <w:snapToGrid w:val="0"/>
              <w:spacing w:line="360" w:lineRule="auto"/>
              <w:ind w:firstLine="420"/>
              <w:jc w:val="left"/>
              <w:rPr>
                <w:sz w:val="24"/>
              </w:rPr>
            </w:pPr>
            <w:r>
              <w:rPr>
                <w:rFonts w:hint="eastAsia"/>
                <w:sz w:val="24"/>
              </w:rPr>
              <w:t>交款方式：合同中约定，按照相关规定应以非现金形式缴纳。</w:t>
            </w:r>
          </w:p>
          <w:p w:rsidR="00B903CB" w:rsidRPr="000B77C6" w:rsidRDefault="00775009" w:rsidP="00775009">
            <w:pPr>
              <w:pStyle w:val="ab"/>
              <w:spacing w:line="360" w:lineRule="auto"/>
              <w:ind w:firstLineChars="100" w:firstLine="240"/>
              <w:jc w:val="both"/>
              <w:rPr>
                <w:lang w:val="zh-CN"/>
              </w:rPr>
            </w:pPr>
            <w:r>
              <w:rPr>
                <w:rFonts w:hint="eastAsia"/>
              </w:rPr>
              <w:t>交款时间：合同约定。</w:t>
            </w:r>
          </w:p>
        </w:tc>
      </w:tr>
      <w:tr w:rsidR="00107016" w:rsidRPr="006437D4" w:rsidTr="00573475">
        <w:trPr>
          <w:trHeight w:hRule="exact" w:val="610"/>
          <w:jc w:val="center"/>
        </w:trPr>
        <w:tc>
          <w:tcPr>
            <w:tcW w:w="779" w:type="dxa"/>
            <w:vAlign w:val="center"/>
          </w:tcPr>
          <w:p w:rsidR="00107016" w:rsidRPr="004E4C4B" w:rsidRDefault="00107016" w:rsidP="004E4C4B">
            <w:pPr>
              <w:pStyle w:val="ab"/>
              <w:spacing w:line="360" w:lineRule="auto"/>
              <w:ind w:firstLineChars="100" w:firstLine="240"/>
              <w:jc w:val="both"/>
              <w:rPr>
                <w:lang w:val="zh-CN"/>
              </w:rPr>
            </w:pPr>
            <w:r w:rsidRPr="004E4C4B">
              <w:rPr>
                <w:rFonts w:hint="eastAsia"/>
                <w:lang w:val="zh-CN"/>
              </w:rPr>
              <w:t>11</w:t>
            </w:r>
          </w:p>
        </w:tc>
        <w:tc>
          <w:tcPr>
            <w:tcW w:w="2693" w:type="dxa"/>
            <w:vAlign w:val="center"/>
          </w:tcPr>
          <w:p w:rsidR="00107016" w:rsidRPr="004E4C4B" w:rsidRDefault="00107016" w:rsidP="004E4C4B">
            <w:pPr>
              <w:pStyle w:val="ab"/>
              <w:spacing w:line="360" w:lineRule="auto"/>
              <w:jc w:val="center"/>
              <w:rPr>
                <w:lang w:val="zh-CN"/>
              </w:rPr>
            </w:pPr>
            <w:r>
              <w:rPr>
                <w:rFonts w:hint="eastAsia"/>
                <w:lang w:val="zh-CN"/>
              </w:rPr>
              <w:t>磋商</w:t>
            </w:r>
            <w:r w:rsidRPr="004E4C4B">
              <w:rPr>
                <w:rFonts w:hint="eastAsia"/>
                <w:lang w:val="zh-CN"/>
              </w:rPr>
              <w:t>文件咨询</w:t>
            </w:r>
          </w:p>
        </w:tc>
        <w:tc>
          <w:tcPr>
            <w:tcW w:w="6034" w:type="dxa"/>
            <w:vAlign w:val="center"/>
          </w:tcPr>
          <w:p w:rsidR="00107016" w:rsidRPr="004E4C4B" w:rsidRDefault="00107016" w:rsidP="004E4C4B">
            <w:pPr>
              <w:pStyle w:val="ab"/>
              <w:spacing w:line="360" w:lineRule="auto"/>
              <w:ind w:firstLineChars="100" w:firstLine="240"/>
              <w:jc w:val="both"/>
              <w:rPr>
                <w:lang w:val="zh-CN"/>
              </w:rPr>
            </w:pPr>
            <w:r w:rsidRPr="004E4C4B">
              <w:rPr>
                <w:rFonts w:hint="eastAsia"/>
                <w:lang w:val="zh-CN"/>
              </w:rPr>
              <w:t>联系人：袁先生   联系电话：028-62105386</w:t>
            </w:r>
          </w:p>
        </w:tc>
      </w:tr>
      <w:tr w:rsidR="00107016" w:rsidRPr="006437D4" w:rsidTr="00573475">
        <w:trPr>
          <w:trHeight w:hRule="exact" w:val="1082"/>
          <w:jc w:val="center"/>
        </w:trPr>
        <w:tc>
          <w:tcPr>
            <w:tcW w:w="779" w:type="dxa"/>
            <w:vAlign w:val="center"/>
          </w:tcPr>
          <w:p w:rsidR="00107016" w:rsidRPr="004E4C4B" w:rsidRDefault="00107016" w:rsidP="00C9757A">
            <w:pPr>
              <w:pStyle w:val="ab"/>
              <w:spacing w:line="360" w:lineRule="auto"/>
              <w:ind w:right="230"/>
              <w:jc w:val="center"/>
              <w:rPr>
                <w:rFonts w:cs="Courier New"/>
                <w:lang w:val="zh-CN"/>
              </w:rPr>
            </w:pPr>
            <w:r w:rsidRPr="004E4C4B">
              <w:rPr>
                <w:rFonts w:cs="Courier New" w:hint="eastAsia"/>
                <w:lang w:val="zh-CN"/>
              </w:rPr>
              <w:t>12</w:t>
            </w:r>
          </w:p>
        </w:tc>
        <w:tc>
          <w:tcPr>
            <w:tcW w:w="2693" w:type="dxa"/>
            <w:vAlign w:val="center"/>
          </w:tcPr>
          <w:p w:rsidR="00107016" w:rsidRPr="004E4C4B" w:rsidRDefault="00107016" w:rsidP="004E4C4B">
            <w:pPr>
              <w:pStyle w:val="ab"/>
              <w:spacing w:line="360" w:lineRule="auto"/>
              <w:ind w:left="38"/>
              <w:jc w:val="center"/>
              <w:rPr>
                <w:lang w:val="zh-CN"/>
              </w:rPr>
            </w:pPr>
            <w:r>
              <w:rPr>
                <w:rFonts w:hint="eastAsia"/>
                <w:lang w:val="zh-CN"/>
              </w:rPr>
              <w:t>磋商</w:t>
            </w:r>
            <w:r w:rsidRPr="004E4C4B">
              <w:rPr>
                <w:rFonts w:hint="eastAsia"/>
                <w:lang w:val="zh-CN"/>
              </w:rPr>
              <w:t>过程、结果工作咨询</w:t>
            </w:r>
          </w:p>
        </w:tc>
        <w:tc>
          <w:tcPr>
            <w:tcW w:w="6034" w:type="dxa"/>
            <w:vAlign w:val="center"/>
          </w:tcPr>
          <w:p w:rsidR="00107016" w:rsidRPr="004E4C4B" w:rsidRDefault="00107016" w:rsidP="004E4C4B">
            <w:pPr>
              <w:pStyle w:val="ab"/>
              <w:spacing w:line="360" w:lineRule="auto"/>
              <w:ind w:firstLineChars="100" w:firstLine="240"/>
              <w:jc w:val="both"/>
              <w:rPr>
                <w:lang w:val="zh-CN"/>
              </w:rPr>
            </w:pPr>
            <w:r w:rsidRPr="004E4C4B">
              <w:rPr>
                <w:rFonts w:hint="eastAsia"/>
                <w:lang w:val="zh-CN"/>
              </w:rPr>
              <w:t>联系人：袁先生   联系电话：028-62105386</w:t>
            </w:r>
          </w:p>
        </w:tc>
      </w:tr>
      <w:tr w:rsidR="00107016" w:rsidRPr="006437D4" w:rsidTr="00573475">
        <w:trPr>
          <w:trHeight w:hRule="exact" w:val="1707"/>
          <w:jc w:val="center"/>
        </w:trPr>
        <w:tc>
          <w:tcPr>
            <w:tcW w:w="779" w:type="dxa"/>
            <w:vAlign w:val="center"/>
          </w:tcPr>
          <w:p w:rsidR="00107016" w:rsidRPr="004E4C4B" w:rsidRDefault="00107016" w:rsidP="00C9757A">
            <w:pPr>
              <w:pStyle w:val="ab"/>
              <w:spacing w:line="360" w:lineRule="auto"/>
              <w:ind w:right="230"/>
              <w:jc w:val="center"/>
              <w:rPr>
                <w:rFonts w:cs="Courier New"/>
                <w:lang w:val="zh-CN"/>
              </w:rPr>
            </w:pPr>
            <w:r w:rsidRPr="004E4C4B">
              <w:rPr>
                <w:rFonts w:cs="Courier New" w:hint="eastAsia"/>
                <w:lang w:val="zh-CN"/>
              </w:rPr>
              <w:t>13</w:t>
            </w:r>
          </w:p>
        </w:tc>
        <w:tc>
          <w:tcPr>
            <w:tcW w:w="2693" w:type="dxa"/>
            <w:vAlign w:val="center"/>
          </w:tcPr>
          <w:p w:rsidR="00107016" w:rsidRPr="004E4C4B" w:rsidRDefault="00107016" w:rsidP="00C9757A">
            <w:pPr>
              <w:pStyle w:val="ab"/>
              <w:spacing w:line="360" w:lineRule="auto"/>
              <w:ind w:left="38"/>
              <w:jc w:val="center"/>
              <w:rPr>
                <w:lang w:val="zh-CN"/>
              </w:rPr>
            </w:pPr>
            <w:r w:rsidRPr="004E4C4B">
              <w:rPr>
                <w:rFonts w:hint="eastAsia"/>
                <w:lang w:val="zh-CN"/>
              </w:rPr>
              <w:t>成交通知书领取</w:t>
            </w:r>
          </w:p>
        </w:tc>
        <w:tc>
          <w:tcPr>
            <w:tcW w:w="6034" w:type="dxa"/>
            <w:vAlign w:val="center"/>
          </w:tcPr>
          <w:p w:rsidR="00107016" w:rsidRPr="004E4C4B" w:rsidRDefault="00107016" w:rsidP="004E4C4B">
            <w:pPr>
              <w:pStyle w:val="af9"/>
              <w:spacing w:line="360" w:lineRule="auto"/>
              <w:ind w:firstLineChars="100" w:firstLine="240"/>
              <w:rPr>
                <w:rFonts w:ascii="宋体" w:hAnsi="宋体" w:cs="宋体"/>
                <w:kern w:val="0"/>
                <w:sz w:val="24"/>
                <w:lang w:val="zh-CN"/>
              </w:rPr>
            </w:pPr>
            <w:r w:rsidRPr="004E4C4B">
              <w:rPr>
                <w:rFonts w:ascii="宋体" w:hAnsi="宋体" w:cs="宋体" w:hint="eastAsia"/>
                <w:kern w:val="0"/>
                <w:sz w:val="24"/>
                <w:lang w:val="zh-CN"/>
              </w:rPr>
              <w:t>采购结果公告在四川政府采购网上发布后，请成交供应商凭有效身份证明证件</w:t>
            </w:r>
            <w:r>
              <w:rPr>
                <w:rFonts w:ascii="宋体" w:hAnsi="宋体" w:cs="宋体" w:hint="eastAsia"/>
                <w:kern w:val="0"/>
                <w:sz w:val="24"/>
                <w:lang w:val="zh-CN"/>
              </w:rPr>
              <w:t>（</w:t>
            </w:r>
            <w:r w:rsidRPr="004E4C4B">
              <w:rPr>
                <w:rFonts w:ascii="宋体" w:hAnsi="宋体" w:cs="宋体" w:hint="eastAsia"/>
                <w:kern w:val="0"/>
                <w:sz w:val="24"/>
                <w:lang w:val="zh-CN"/>
              </w:rPr>
              <w:t>单位介绍信和个人身份证</w:t>
            </w:r>
            <w:r>
              <w:rPr>
                <w:rFonts w:ascii="宋体" w:hAnsi="宋体" w:cs="宋体" w:hint="eastAsia"/>
                <w:kern w:val="0"/>
                <w:sz w:val="24"/>
                <w:lang w:val="zh-CN"/>
              </w:rPr>
              <w:t>复印件）</w:t>
            </w:r>
            <w:r w:rsidRPr="004E4C4B">
              <w:rPr>
                <w:rFonts w:ascii="宋体" w:hAnsi="宋体" w:cs="宋体" w:hint="eastAsia"/>
                <w:kern w:val="0"/>
                <w:sz w:val="24"/>
                <w:lang w:val="zh-CN"/>
              </w:rPr>
              <w:t>到</w:t>
            </w:r>
            <w:r w:rsidRPr="004E4C4B">
              <w:rPr>
                <w:rFonts w:ascii="宋体" w:hAnsi="宋体" w:cs="宋体" w:hint="eastAsia"/>
                <w:b/>
                <w:kern w:val="0"/>
                <w:sz w:val="24"/>
                <w:lang w:val="zh-CN"/>
              </w:rPr>
              <w:t>四川德熹工程项目管理咨询有限公司</w:t>
            </w:r>
            <w:r w:rsidRPr="004E4C4B">
              <w:rPr>
                <w:rFonts w:ascii="宋体" w:hAnsi="宋体" w:cs="宋体" w:hint="eastAsia"/>
                <w:kern w:val="0"/>
                <w:sz w:val="24"/>
                <w:lang w:val="zh-CN"/>
              </w:rPr>
              <w:t>领取成交通知书。</w:t>
            </w:r>
          </w:p>
        </w:tc>
      </w:tr>
      <w:tr w:rsidR="00107016" w:rsidRPr="006437D4" w:rsidTr="00573475">
        <w:trPr>
          <w:trHeight w:hRule="exact" w:val="1245"/>
          <w:jc w:val="center"/>
        </w:trPr>
        <w:tc>
          <w:tcPr>
            <w:tcW w:w="779" w:type="dxa"/>
            <w:vAlign w:val="center"/>
          </w:tcPr>
          <w:p w:rsidR="00107016" w:rsidRPr="004E4C4B" w:rsidRDefault="00107016" w:rsidP="004E4C4B">
            <w:pPr>
              <w:pStyle w:val="ab"/>
              <w:spacing w:line="360" w:lineRule="auto"/>
              <w:ind w:left="38"/>
              <w:jc w:val="center"/>
              <w:rPr>
                <w:lang w:val="zh-CN"/>
              </w:rPr>
            </w:pPr>
            <w:r w:rsidRPr="004E4C4B">
              <w:rPr>
                <w:rFonts w:hint="eastAsia"/>
                <w:lang w:val="zh-CN"/>
              </w:rPr>
              <w:t>14</w:t>
            </w:r>
          </w:p>
        </w:tc>
        <w:tc>
          <w:tcPr>
            <w:tcW w:w="2693" w:type="dxa"/>
            <w:vAlign w:val="center"/>
          </w:tcPr>
          <w:p w:rsidR="00107016" w:rsidRPr="004E4C4B" w:rsidRDefault="00107016" w:rsidP="00C9757A">
            <w:pPr>
              <w:pStyle w:val="ab"/>
              <w:spacing w:line="360" w:lineRule="auto"/>
              <w:ind w:left="38"/>
              <w:jc w:val="center"/>
              <w:rPr>
                <w:lang w:val="zh-CN"/>
              </w:rPr>
            </w:pPr>
            <w:r w:rsidRPr="004E4C4B">
              <w:rPr>
                <w:rFonts w:hint="eastAsia"/>
                <w:lang w:val="zh-CN"/>
              </w:rPr>
              <w:t>采购合同备份</w:t>
            </w:r>
          </w:p>
        </w:tc>
        <w:tc>
          <w:tcPr>
            <w:tcW w:w="6034" w:type="dxa"/>
            <w:vAlign w:val="center"/>
          </w:tcPr>
          <w:p w:rsidR="00107016" w:rsidRPr="004E4C4B" w:rsidRDefault="00107016" w:rsidP="004E4C4B">
            <w:pPr>
              <w:pStyle w:val="af9"/>
              <w:spacing w:line="360" w:lineRule="auto"/>
              <w:ind w:firstLineChars="150" w:firstLine="360"/>
              <w:rPr>
                <w:rFonts w:ascii="宋体" w:hAnsi="宋体"/>
                <w:sz w:val="24"/>
                <w:lang w:val="zh-CN"/>
              </w:rPr>
            </w:pPr>
            <w:r w:rsidRPr="004E4C4B">
              <w:rPr>
                <w:rFonts w:ascii="宋体" w:hAnsi="宋体" w:hint="eastAsia"/>
                <w:sz w:val="24"/>
                <w:lang w:val="zh-CN"/>
              </w:rPr>
              <w:t>成交供应商在合同签订之后2个工作日内，将签订的合同送</w:t>
            </w:r>
            <w:r w:rsidRPr="004E4C4B">
              <w:rPr>
                <w:rFonts w:ascii="宋体" w:hAnsi="宋体" w:hint="eastAsia"/>
                <w:b/>
                <w:sz w:val="24"/>
                <w:lang w:val="zh-CN"/>
              </w:rPr>
              <w:t>四川德熹工程项目管理咨询有限公司</w:t>
            </w:r>
            <w:r w:rsidRPr="004E4C4B">
              <w:rPr>
                <w:rFonts w:ascii="宋体" w:hAnsi="宋体" w:hint="eastAsia"/>
                <w:sz w:val="24"/>
                <w:lang w:val="zh-CN"/>
              </w:rPr>
              <w:t>进行合同备份。</w:t>
            </w:r>
          </w:p>
        </w:tc>
      </w:tr>
      <w:tr w:rsidR="00107016" w:rsidRPr="006437D4" w:rsidTr="00393980">
        <w:trPr>
          <w:trHeight w:hRule="exact" w:val="2430"/>
          <w:jc w:val="center"/>
        </w:trPr>
        <w:tc>
          <w:tcPr>
            <w:tcW w:w="779" w:type="dxa"/>
            <w:tcBorders>
              <w:top w:val="single" w:sz="8" w:space="0" w:color="auto"/>
              <w:left w:val="single" w:sz="18" w:space="0" w:color="auto"/>
              <w:bottom w:val="single" w:sz="8" w:space="0" w:color="auto"/>
              <w:right w:val="single" w:sz="8" w:space="0" w:color="auto"/>
            </w:tcBorders>
            <w:vAlign w:val="center"/>
          </w:tcPr>
          <w:p w:rsidR="00107016" w:rsidRPr="004E4C4B" w:rsidDel="00B361A5" w:rsidRDefault="00107016" w:rsidP="00C9757A">
            <w:pPr>
              <w:pStyle w:val="ab"/>
              <w:spacing w:line="360" w:lineRule="auto"/>
              <w:ind w:right="230"/>
              <w:jc w:val="center"/>
              <w:rPr>
                <w:rFonts w:cs="Courier New"/>
                <w:lang w:val="zh-CN"/>
              </w:rPr>
            </w:pPr>
            <w:r w:rsidRPr="004E4C4B">
              <w:rPr>
                <w:rFonts w:cs="Courier New" w:hint="eastAsia"/>
                <w:lang w:val="zh-CN"/>
              </w:rPr>
              <w:t>15</w:t>
            </w:r>
          </w:p>
        </w:tc>
        <w:tc>
          <w:tcPr>
            <w:tcW w:w="2693" w:type="dxa"/>
            <w:vAlign w:val="center"/>
          </w:tcPr>
          <w:p w:rsidR="00107016" w:rsidRPr="004E4C4B" w:rsidRDefault="00107016" w:rsidP="004E4C4B">
            <w:pPr>
              <w:pStyle w:val="ab"/>
              <w:spacing w:line="360" w:lineRule="auto"/>
              <w:ind w:left="38"/>
              <w:jc w:val="center"/>
              <w:rPr>
                <w:lang w:val="zh-CN"/>
              </w:rPr>
            </w:pPr>
            <w:r w:rsidRPr="004E4C4B">
              <w:rPr>
                <w:rFonts w:hint="eastAsia"/>
                <w:lang w:val="zh-CN"/>
              </w:rPr>
              <w:t>供应商询问</w:t>
            </w:r>
          </w:p>
        </w:tc>
        <w:tc>
          <w:tcPr>
            <w:tcW w:w="6034" w:type="dxa"/>
            <w:vAlign w:val="center"/>
          </w:tcPr>
          <w:p w:rsidR="00107016" w:rsidRPr="004E4C4B" w:rsidRDefault="00107016" w:rsidP="004E4C4B">
            <w:pPr>
              <w:pStyle w:val="ab"/>
              <w:spacing w:line="360" w:lineRule="auto"/>
              <w:ind w:left="38"/>
              <w:rPr>
                <w:lang w:val="zh-CN"/>
              </w:rPr>
            </w:pPr>
            <w:r w:rsidRPr="004E4C4B">
              <w:rPr>
                <w:rFonts w:hint="eastAsia"/>
                <w:lang w:val="zh-CN"/>
              </w:rPr>
              <w:t xml:space="preserve">  根据委托代理协议约定，供应商询问由四川德熹工程项目管理咨询有限公司负责答复。</w:t>
            </w:r>
          </w:p>
          <w:p w:rsidR="00107016" w:rsidRPr="004E4C4B" w:rsidRDefault="00107016" w:rsidP="004E4C4B">
            <w:pPr>
              <w:pStyle w:val="ab"/>
              <w:spacing w:line="360" w:lineRule="auto"/>
              <w:ind w:left="38"/>
              <w:rPr>
                <w:lang w:val="zh-CN"/>
              </w:rPr>
            </w:pPr>
            <w:r w:rsidRPr="004E4C4B">
              <w:rPr>
                <w:rFonts w:hint="eastAsia"/>
                <w:lang w:val="zh-CN"/>
              </w:rPr>
              <w:t>联系人：袁先生</w:t>
            </w:r>
          </w:p>
          <w:p w:rsidR="00107016" w:rsidRPr="004E4C4B" w:rsidRDefault="00107016" w:rsidP="004E4C4B">
            <w:pPr>
              <w:pStyle w:val="ab"/>
              <w:spacing w:line="360" w:lineRule="auto"/>
              <w:ind w:left="38" w:firstLineChars="100" w:firstLine="240"/>
              <w:rPr>
                <w:lang w:val="zh-CN"/>
              </w:rPr>
            </w:pPr>
            <w:r w:rsidRPr="004E4C4B">
              <w:rPr>
                <w:rFonts w:hint="eastAsia"/>
                <w:lang w:val="zh-CN"/>
              </w:rPr>
              <w:t>联系电话：028-62105386</w:t>
            </w:r>
          </w:p>
        </w:tc>
      </w:tr>
      <w:tr w:rsidR="00107016" w:rsidRPr="006437D4" w:rsidTr="00573475">
        <w:trPr>
          <w:trHeight w:val="4394"/>
          <w:jc w:val="center"/>
        </w:trPr>
        <w:tc>
          <w:tcPr>
            <w:tcW w:w="779" w:type="dxa"/>
            <w:tcBorders>
              <w:top w:val="single" w:sz="8" w:space="0" w:color="auto"/>
              <w:left w:val="single" w:sz="18" w:space="0" w:color="auto"/>
              <w:bottom w:val="single" w:sz="8" w:space="0" w:color="auto"/>
              <w:right w:val="single" w:sz="8" w:space="0" w:color="auto"/>
            </w:tcBorders>
            <w:vAlign w:val="center"/>
          </w:tcPr>
          <w:p w:rsidR="00107016" w:rsidRPr="006437D4" w:rsidRDefault="00107016" w:rsidP="00C9757A">
            <w:pPr>
              <w:pStyle w:val="ab"/>
              <w:spacing w:line="360" w:lineRule="auto"/>
              <w:ind w:right="230"/>
              <w:jc w:val="center"/>
              <w:rPr>
                <w:rFonts w:cs="Courier New"/>
                <w:lang w:val="zh-CN"/>
              </w:rPr>
            </w:pPr>
            <w:r>
              <w:rPr>
                <w:rFonts w:cs="Courier New" w:hint="eastAsia"/>
                <w:lang w:val="zh-CN"/>
              </w:rPr>
              <w:lastRenderedPageBreak/>
              <w:t>16</w:t>
            </w:r>
          </w:p>
        </w:tc>
        <w:tc>
          <w:tcPr>
            <w:tcW w:w="2693" w:type="dxa"/>
            <w:tcBorders>
              <w:top w:val="single" w:sz="8" w:space="0" w:color="auto"/>
              <w:left w:val="single" w:sz="8" w:space="0" w:color="auto"/>
              <w:bottom w:val="single" w:sz="8" w:space="0" w:color="auto"/>
              <w:right w:val="single" w:sz="8" w:space="0" w:color="auto"/>
            </w:tcBorders>
            <w:vAlign w:val="center"/>
          </w:tcPr>
          <w:p w:rsidR="00107016" w:rsidRPr="004E4C4B" w:rsidRDefault="00107016" w:rsidP="00C9757A">
            <w:pPr>
              <w:pStyle w:val="ab"/>
              <w:spacing w:line="360" w:lineRule="auto"/>
              <w:ind w:left="96"/>
              <w:jc w:val="center"/>
              <w:rPr>
                <w:lang w:val="zh-CN"/>
              </w:rPr>
            </w:pPr>
            <w:r w:rsidRPr="004E4C4B">
              <w:rPr>
                <w:rFonts w:hint="eastAsia"/>
                <w:lang w:val="zh-CN"/>
              </w:rPr>
              <w:t>供应商质疑</w:t>
            </w:r>
          </w:p>
        </w:tc>
        <w:tc>
          <w:tcPr>
            <w:tcW w:w="6034" w:type="dxa"/>
            <w:tcBorders>
              <w:top w:val="single" w:sz="8" w:space="0" w:color="auto"/>
              <w:left w:val="single" w:sz="8" w:space="0" w:color="auto"/>
              <w:bottom w:val="single" w:sz="8" w:space="0" w:color="auto"/>
              <w:right w:val="single" w:sz="18" w:space="0" w:color="auto"/>
            </w:tcBorders>
            <w:vAlign w:val="center"/>
          </w:tcPr>
          <w:p w:rsidR="00107016" w:rsidRPr="004E4C4B" w:rsidRDefault="00107016" w:rsidP="004E4C4B">
            <w:pPr>
              <w:pStyle w:val="ab"/>
              <w:spacing w:line="360" w:lineRule="auto"/>
              <w:ind w:firstLineChars="100" w:firstLine="240"/>
              <w:rPr>
                <w:lang w:val="zh-CN"/>
              </w:rPr>
            </w:pPr>
            <w:r w:rsidRPr="004E4C4B">
              <w:rPr>
                <w:rFonts w:hint="eastAsia"/>
                <w:lang w:val="zh-CN"/>
              </w:rPr>
              <w:t>根据委托代理协议约定，供应商质疑由四川德熹工程项目管理咨询有限公司负责答复；</w:t>
            </w:r>
          </w:p>
          <w:p w:rsidR="00107016" w:rsidRPr="004E4C4B" w:rsidRDefault="00107016" w:rsidP="00C9757A">
            <w:pPr>
              <w:pStyle w:val="ab"/>
              <w:spacing w:line="360" w:lineRule="auto"/>
              <w:rPr>
                <w:lang w:val="zh-CN"/>
              </w:rPr>
            </w:pPr>
            <w:r w:rsidRPr="004E4C4B">
              <w:rPr>
                <w:rFonts w:hint="eastAsia"/>
                <w:lang w:val="zh-CN"/>
              </w:rPr>
              <w:t>联 系 人：袁先生</w:t>
            </w:r>
          </w:p>
          <w:p w:rsidR="00107016" w:rsidRPr="004E4C4B" w:rsidRDefault="00107016" w:rsidP="00C9757A">
            <w:pPr>
              <w:pStyle w:val="ab"/>
              <w:spacing w:line="360" w:lineRule="auto"/>
              <w:rPr>
                <w:lang w:val="zh-CN"/>
              </w:rPr>
            </w:pPr>
            <w:r w:rsidRPr="004E4C4B">
              <w:rPr>
                <w:rFonts w:hint="eastAsia"/>
                <w:lang w:val="zh-CN"/>
              </w:rPr>
              <w:t>联系电话：028-62105386</w:t>
            </w:r>
          </w:p>
          <w:p w:rsidR="00107016" w:rsidRPr="004E4C4B" w:rsidRDefault="00107016" w:rsidP="004E4C4B">
            <w:pPr>
              <w:pStyle w:val="ab"/>
              <w:spacing w:line="360" w:lineRule="auto"/>
              <w:ind w:firstLineChars="100" w:firstLine="240"/>
              <w:rPr>
                <w:lang w:val="zh-CN"/>
              </w:rPr>
            </w:pPr>
            <w:r w:rsidRPr="004E4C4B">
              <w:rPr>
                <w:rFonts w:hint="eastAsia"/>
                <w:lang w:val="zh-CN"/>
              </w:rPr>
              <w:t>注：参照《中华人民共和国政府采购法》的规定，供应商质疑不得超出</w:t>
            </w:r>
            <w:r>
              <w:rPr>
                <w:rFonts w:hint="eastAsia"/>
                <w:lang w:val="zh-CN"/>
              </w:rPr>
              <w:t>磋商</w:t>
            </w:r>
            <w:r w:rsidRPr="004E4C4B">
              <w:rPr>
                <w:rFonts w:hint="eastAsia"/>
                <w:lang w:val="zh-CN"/>
              </w:rPr>
              <w:t>文件、</w:t>
            </w:r>
            <w:r>
              <w:rPr>
                <w:rFonts w:hint="eastAsia"/>
                <w:lang w:val="zh-CN"/>
              </w:rPr>
              <w:t>磋商</w:t>
            </w:r>
            <w:r w:rsidRPr="004E4C4B">
              <w:rPr>
                <w:rFonts w:hint="eastAsia"/>
                <w:lang w:val="zh-CN"/>
              </w:rPr>
              <w:t>过程、</w:t>
            </w:r>
            <w:r>
              <w:rPr>
                <w:rFonts w:hint="eastAsia"/>
                <w:lang w:val="zh-CN"/>
              </w:rPr>
              <w:t>磋商</w:t>
            </w:r>
            <w:r w:rsidRPr="004E4C4B">
              <w:rPr>
                <w:rFonts w:hint="eastAsia"/>
                <w:lang w:val="zh-CN"/>
              </w:rPr>
              <w:t>结果的范围。</w:t>
            </w:r>
          </w:p>
          <w:p w:rsidR="00107016" w:rsidRPr="004E4C4B" w:rsidRDefault="00107016" w:rsidP="004E4C4B">
            <w:pPr>
              <w:pStyle w:val="ab"/>
              <w:spacing w:line="360" w:lineRule="auto"/>
              <w:ind w:firstLineChars="100" w:firstLine="240"/>
              <w:rPr>
                <w:lang w:val="zh-CN"/>
              </w:rPr>
            </w:pPr>
            <w:r w:rsidRPr="004E4C4B">
              <w:t>质疑时应一次性提出全部质疑事项，并附质疑书 WORD 电子文档 U 盘一份。</w:t>
            </w:r>
          </w:p>
        </w:tc>
      </w:tr>
      <w:tr w:rsidR="00107016" w:rsidRPr="006437D4" w:rsidTr="00775009">
        <w:trPr>
          <w:trHeight w:val="3248"/>
          <w:jc w:val="center"/>
        </w:trPr>
        <w:tc>
          <w:tcPr>
            <w:tcW w:w="779" w:type="dxa"/>
            <w:tcBorders>
              <w:top w:val="single" w:sz="8" w:space="0" w:color="auto"/>
              <w:left w:val="single" w:sz="18" w:space="0" w:color="auto"/>
              <w:bottom w:val="single" w:sz="8" w:space="0" w:color="auto"/>
              <w:right w:val="single" w:sz="8" w:space="0" w:color="auto"/>
            </w:tcBorders>
            <w:vAlign w:val="center"/>
          </w:tcPr>
          <w:p w:rsidR="00107016" w:rsidRPr="004E4C4B" w:rsidRDefault="00107016" w:rsidP="004E4C4B">
            <w:pPr>
              <w:pStyle w:val="ab"/>
              <w:spacing w:line="360" w:lineRule="auto"/>
              <w:ind w:left="96"/>
              <w:jc w:val="center"/>
              <w:rPr>
                <w:lang w:val="zh-CN"/>
              </w:rPr>
            </w:pPr>
            <w:r w:rsidRPr="004E4C4B">
              <w:rPr>
                <w:rFonts w:hint="eastAsia"/>
                <w:lang w:val="zh-CN"/>
              </w:rPr>
              <w:t>17</w:t>
            </w:r>
          </w:p>
        </w:tc>
        <w:tc>
          <w:tcPr>
            <w:tcW w:w="2693" w:type="dxa"/>
            <w:tcBorders>
              <w:top w:val="single" w:sz="8" w:space="0" w:color="auto"/>
              <w:left w:val="single" w:sz="8" w:space="0" w:color="auto"/>
              <w:bottom w:val="single" w:sz="8" w:space="0" w:color="auto"/>
              <w:right w:val="single" w:sz="8" w:space="0" w:color="auto"/>
            </w:tcBorders>
            <w:vAlign w:val="center"/>
          </w:tcPr>
          <w:p w:rsidR="00107016" w:rsidRPr="004E4C4B" w:rsidRDefault="00107016" w:rsidP="00C9757A">
            <w:pPr>
              <w:pStyle w:val="ab"/>
              <w:spacing w:line="360" w:lineRule="auto"/>
              <w:ind w:left="96"/>
              <w:jc w:val="center"/>
              <w:rPr>
                <w:lang w:val="zh-CN"/>
              </w:rPr>
            </w:pPr>
            <w:r w:rsidRPr="004E4C4B">
              <w:rPr>
                <w:rFonts w:hint="eastAsia"/>
                <w:lang w:val="zh-CN"/>
              </w:rPr>
              <w:t>供应商投诉</w:t>
            </w:r>
          </w:p>
        </w:tc>
        <w:tc>
          <w:tcPr>
            <w:tcW w:w="6034" w:type="dxa"/>
            <w:tcBorders>
              <w:top w:val="single" w:sz="8" w:space="0" w:color="auto"/>
              <w:left w:val="single" w:sz="8" w:space="0" w:color="auto"/>
              <w:bottom w:val="single" w:sz="8" w:space="0" w:color="auto"/>
              <w:right w:val="single" w:sz="18" w:space="0" w:color="auto"/>
            </w:tcBorders>
            <w:vAlign w:val="center"/>
          </w:tcPr>
          <w:p w:rsidR="00775009" w:rsidRDefault="00775009" w:rsidP="00775009">
            <w:pPr>
              <w:snapToGrid w:val="0"/>
              <w:spacing w:line="360" w:lineRule="auto"/>
              <w:ind w:firstLine="420"/>
              <w:jc w:val="left"/>
              <w:rPr>
                <w:sz w:val="24"/>
              </w:rPr>
            </w:pPr>
            <w:r>
              <w:rPr>
                <w:rFonts w:hint="eastAsia"/>
                <w:sz w:val="24"/>
              </w:rPr>
              <w:t>投诉受理单位：本项目同级财政部门，即成都市财政局政府采购监督管理办公室。</w:t>
            </w:r>
          </w:p>
          <w:p w:rsidR="00775009" w:rsidRDefault="00775009" w:rsidP="00775009">
            <w:pPr>
              <w:snapToGrid w:val="0"/>
              <w:spacing w:line="360" w:lineRule="auto"/>
              <w:ind w:firstLine="420"/>
              <w:jc w:val="left"/>
              <w:rPr>
                <w:sz w:val="24"/>
              </w:rPr>
            </w:pPr>
            <w:r>
              <w:rPr>
                <w:rFonts w:hint="eastAsia"/>
                <w:sz w:val="24"/>
              </w:rPr>
              <w:t>电话：</w:t>
            </w:r>
            <w:r w:rsidRPr="00775009">
              <w:rPr>
                <w:rFonts w:hint="eastAsia"/>
                <w:sz w:val="24"/>
              </w:rPr>
              <w:t>028-61882648</w:t>
            </w:r>
          </w:p>
          <w:p w:rsidR="00775009" w:rsidRDefault="00775009" w:rsidP="00775009">
            <w:pPr>
              <w:snapToGrid w:val="0"/>
              <w:spacing w:line="360" w:lineRule="auto"/>
              <w:ind w:firstLine="420"/>
              <w:jc w:val="left"/>
              <w:rPr>
                <w:sz w:val="24"/>
              </w:rPr>
            </w:pPr>
            <w:r>
              <w:rPr>
                <w:rFonts w:hint="eastAsia"/>
                <w:sz w:val="24"/>
              </w:rPr>
              <w:t>地址：</w:t>
            </w:r>
            <w:r w:rsidRPr="00775009">
              <w:rPr>
                <w:sz w:val="24"/>
              </w:rPr>
              <w:t>成都市武侯区锦城大道</w:t>
            </w:r>
            <w:r w:rsidRPr="00775009">
              <w:rPr>
                <w:sz w:val="24"/>
              </w:rPr>
              <w:t>366</w:t>
            </w:r>
            <w:r w:rsidRPr="00775009">
              <w:rPr>
                <w:sz w:val="24"/>
              </w:rPr>
              <w:t>号</w:t>
            </w:r>
          </w:p>
          <w:p w:rsidR="00107016" w:rsidRPr="006437D4" w:rsidRDefault="00775009" w:rsidP="00775009">
            <w:pPr>
              <w:pStyle w:val="ab"/>
              <w:spacing w:line="360" w:lineRule="auto"/>
              <w:ind w:firstLineChars="100" w:firstLine="240"/>
              <w:rPr>
                <w:szCs w:val="21"/>
              </w:rPr>
            </w:pPr>
            <w:r>
              <w:rPr>
                <w:rFonts w:hint="eastAsia"/>
              </w:rPr>
              <w:t>注：根据《中华人民共和国政府采购法实施条例》及中华人民共和国财政部令第 94 号《政府采购质疑和投诉办法》等的规定，供应商投诉事项不得超出已质疑事项的范围。</w:t>
            </w:r>
          </w:p>
        </w:tc>
      </w:tr>
      <w:tr w:rsidR="00107016" w:rsidRPr="006437D4" w:rsidTr="00775009">
        <w:trPr>
          <w:trHeight w:val="3407"/>
          <w:jc w:val="center"/>
        </w:trPr>
        <w:tc>
          <w:tcPr>
            <w:tcW w:w="779" w:type="dxa"/>
            <w:tcBorders>
              <w:top w:val="single" w:sz="8" w:space="0" w:color="auto"/>
              <w:left w:val="single" w:sz="18" w:space="0" w:color="auto"/>
              <w:bottom w:val="single" w:sz="18" w:space="0" w:color="auto"/>
              <w:right w:val="single" w:sz="8" w:space="0" w:color="auto"/>
            </w:tcBorders>
            <w:vAlign w:val="center"/>
          </w:tcPr>
          <w:p w:rsidR="00107016" w:rsidRPr="004E4C4B" w:rsidDel="00B361A5" w:rsidRDefault="00107016" w:rsidP="004E4C4B">
            <w:pPr>
              <w:pStyle w:val="ab"/>
              <w:spacing w:line="360" w:lineRule="auto"/>
              <w:ind w:firstLineChars="100" w:firstLine="240"/>
              <w:rPr>
                <w:lang w:val="zh-CN"/>
              </w:rPr>
            </w:pPr>
            <w:r w:rsidRPr="004E4C4B">
              <w:rPr>
                <w:rFonts w:hint="eastAsia"/>
                <w:lang w:val="zh-CN"/>
              </w:rPr>
              <w:t>18</w:t>
            </w:r>
          </w:p>
        </w:tc>
        <w:tc>
          <w:tcPr>
            <w:tcW w:w="2693" w:type="dxa"/>
            <w:tcBorders>
              <w:top w:val="single" w:sz="8" w:space="0" w:color="auto"/>
              <w:left w:val="single" w:sz="8" w:space="0" w:color="auto"/>
              <w:bottom w:val="single" w:sz="18" w:space="0" w:color="auto"/>
              <w:right w:val="single" w:sz="8" w:space="0" w:color="auto"/>
            </w:tcBorders>
            <w:vAlign w:val="center"/>
          </w:tcPr>
          <w:p w:rsidR="00107016" w:rsidRPr="00FA69B6" w:rsidRDefault="00107016" w:rsidP="00FA69B6">
            <w:pPr>
              <w:pStyle w:val="ab"/>
              <w:spacing w:line="360" w:lineRule="auto"/>
              <w:ind w:left="96"/>
              <w:jc w:val="center"/>
              <w:rPr>
                <w:lang w:val="zh-CN"/>
              </w:rPr>
            </w:pPr>
            <w:r w:rsidRPr="00FA69B6">
              <w:rPr>
                <w:rFonts w:hint="eastAsia"/>
                <w:lang w:val="zh-CN"/>
              </w:rPr>
              <w:t>政府采购合同</w:t>
            </w:r>
          </w:p>
          <w:p w:rsidR="00107016" w:rsidRPr="004E4C4B" w:rsidRDefault="00107016" w:rsidP="00FA69B6">
            <w:pPr>
              <w:pStyle w:val="ab"/>
              <w:spacing w:line="360" w:lineRule="auto"/>
              <w:ind w:left="96"/>
              <w:jc w:val="center"/>
              <w:rPr>
                <w:lang w:val="zh-CN"/>
              </w:rPr>
            </w:pPr>
            <w:r w:rsidRPr="00FA69B6">
              <w:rPr>
                <w:rFonts w:hint="eastAsia"/>
                <w:lang w:val="zh-CN"/>
              </w:rPr>
              <w:t>公告备案</w:t>
            </w:r>
          </w:p>
        </w:tc>
        <w:tc>
          <w:tcPr>
            <w:tcW w:w="6034" w:type="dxa"/>
            <w:tcBorders>
              <w:top w:val="single" w:sz="8" w:space="0" w:color="auto"/>
              <w:left w:val="single" w:sz="8" w:space="0" w:color="auto"/>
              <w:bottom w:val="single" w:sz="18" w:space="0" w:color="auto"/>
              <w:right w:val="single" w:sz="18" w:space="0" w:color="auto"/>
            </w:tcBorders>
            <w:vAlign w:val="center"/>
          </w:tcPr>
          <w:p w:rsidR="00107016" w:rsidRPr="00FA69B6" w:rsidRDefault="00107016" w:rsidP="00FA69B6">
            <w:pPr>
              <w:pStyle w:val="ab"/>
              <w:spacing w:line="360" w:lineRule="auto"/>
              <w:ind w:firstLineChars="100" w:firstLine="240"/>
              <w:rPr>
                <w:lang w:val="zh-CN"/>
              </w:rPr>
            </w:pPr>
            <w:r w:rsidRPr="00FA69B6">
              <w:rPr>
                <w:rFonts w:hint="eastAsia"/>
                <w:lang w:val="zh-CN"/>
              </w:rPr>
              <w:t>政府采购合同签订之日起2个工作日内，政府采购合同</w:t>
            </w:r>
          </w:p>
          <w:p w:rsidR="00107016" w:rsidRPr="00FA69B6" w:rsidRDefault="00107016" w:rsidP="00FA69B6">
            <w:pPr>
              <w:pStyle w:val="ab"/>
              <w:spacing w:line="360" w:lineRule="auto"/>
              <w:ind w:firstLineChars="100" w:firstLine="240"/>
              <w:rPr>
                <w:lang w:val="zh-CN"/>
              </w:rPr>
            </w:pPr>
            <w:r w:rsidRPr="00FA69B6">
              <w:rPr>
                <w:rFonts w:hint="eastAsia"/>
                <w:lang w:val="zh-CN"/>
              </w:rPr>
              <w:t>将在四川政府采购网公告；政府采购合同签订之日起七</w:t>
            </w:r>
          </w:p>
          <w:p w:rsidR="00107016" w:rsidRPr="00FA69B6" w:rsidRDefault="00107016" w:rsidP="00FA69B6">
            <w:pPr>
              <w:pStyle w:val="ab"/>
              <w:spacing w:line="360" w:lineRule="auto"/>
              <w:ind w:firstLineChars="100" w:firstLine="240"/>
              <w:rPr>
                <w:lang w:val="zh-CN"/>
              </w:rPr>
            </w:pPr>
            <w:r w:rsidRPr="00FA69B6">
              <w:rPr>
                <w:rFonts w:hint="eastAsia"/>
                <w:lang w:val="zh-CN"/>
              </w:rPr>
              <w:t>个工作日内，政府采购合同将向本采购项目同级财政部</w:t>
            </w:r>
          </w:p>
          <w:p w:rsidR="00107016" w:rsidRPr="004E4C4B" w:rsidRDefault="00107016" w:rsidP="00381CA8">
            <w:pPr>
              <w:pStyle w:val="ab"/>
              <w:spacing w:line="360" w:lineRule="auto"/>
              <w:ind w:firstLineChars="100" w:firstLine="240"/>
              <w:rPr>
                <w:lang w:val="zh-CN"/>
              </w:rPr>
            </w:pPr>
            <w:r w:rsidRPr="00FA69B6">
              <w:rPr>
                <w:rFonts w:hint="eastAsia"/>
                <w:lang w:val="zh-CN"/>
              </w:rPr>
              <w:t>门备案。</w:t>
            </w:r>
          </w:p>
        </w:tc>
      </w:tr>
      <w:tr w:rsidR="00107016" w:rsidRPr="006437D4" w:rsidTr="00775009">
        <w:trPr>
          <w:trHeight w:val="3682"/>
          <w:jc w:val="center"/>
        </w:trPr>
        <w:tc>
          <w:tcPr>
            <w:tcW w:w="779" w:type="dxa"/>
            <w:tcBorders>
              <w:top w:val="single" w:sz="18" w:space="0" w:color="auto"/>
              <w:left w:val="single" w:sz="18" w:space="0" w:color="auto"/>
              <w:bottom w:val="single" w:sz="8" w:space="0" w:color="auto"/>
              <w:right w:val="single" w:sz="8" w:space="0" w:color="auto"/>
            </w:tcBorders>
            <w:vAlign w:val="center"/>
          </w:tcPr>
          <w:p w:rsidR="00107016" w:rsidRPr="004E4C4B" w:rsidDel="00B361A5" w:rsidRDefault="00107016" w:rsidP="004E4C4B">
            <w:pPr>
              <w:pStyle w:val="ab"/>
              <w:spacing w:line="360" w:lineRule="auto"/>
              <w:ind w:right="230"/>
              <w:jc w:val="center"/>
              <w:rPr>
                <w:rFonts w:cs="Courier New"/>
                <w:lang w:val="zh-CN"/>
              </w:rPr>
            </w:pPr>
            <w:r w:rsidRPr="004E4C4B">
              <w:rPr>
                <w:rFonts w:cs="Courier New" w:hint="eastAsia"/>
                <w:lang w:val="zh-CN"/>
              </w:rPr>
              <w:lastRenderedPageBreak/>
              <w:t>19</w:t>
            </w:r>
          </w:p>
        </w:tc>
        <w:tc>
          <w:tcPr>
            <w:tcW w:w="2693" w:type="dxa"/>
            <w:tcBorders>
              <w:top w:val="single" w:sz="18" w:space="0" w:color="auto"/>
              <w:left w:val="single" w:sz="8" w:space="0" w:color="auto"/>
              <w:bottom w:val="single" w:sz="8" w:space="0" w:color="auto"/>
              <w:right w:val="single" w:sz="8" w:space="0" w:color="auto"/>
            </w:tcBorders>
            <w:vAlign w:val="center"/>
          </w:tcPr>
          <w:p w:rsidR="00107016" w:rsidRPr="009774E2" w:rsidRDefault="00107016" w:rsidP="009774E2">
            <w:pPr>
              <w:pStyle w:val="ab"/>
              <w:spacing w:line="360" w:lineRule="auto"/>
              <w:ind w:left="96"/>
              <w:jc w:val="center"/>
              <w:rPr>
                <w:lang w:val="zh-CN"/>
              </w:rPr>
            </w:pPr>
            <w:r w:rsidRPr="009774E2">
              <w:rPr>
                <w:rFonts w:hint="eastAsia"/>
                <w:lang w:val="zh-CN"/>
              </w:rPr>
              <w:t>政府采购“政采贷”</w:t>
            </w:r>
          </w:p>
          <w:p w:rsidR="00107016" w:rsidRPr="004E4C4B" w:rsidRDefault="00107016" w:rsidP="009774E2">
            <w:pPr>
              <w:pStyle w:val="ab"/>
              <w:spacing w:line="360" w:lineRule="auto"/>
              <w:ind w:left="96"/>
              <w:jc w:val="center"/>
              <w:rPr>
                <w:lang w:val="zh-CN"/>
              </w:rPr>
            </w:pPr>
            <w:r w:rsidRPr="009774E2">
              <w:rPr>
                <w:rFonts w:hint="eastAsia"/>
                <w:lang w:val="zh-CN"/>
              </w:rPr>
              <w:t>信用融资政</w:t>
            </w:r>
          </w:p>
        </w:tc>
        <w:tc>
          <w:tcPr>
            <w:tcW w:w="6034" w:type="dxa"/>
            <w:tcBorders>
              <w:top w:val="single" w:sz="18" w:space="0" w:color="auto"/>
              <w:left w:val="single" w:sz="8" w:space="0" w:color="auto"/>
              <w:bottom w:val="single" w:sz="8" w:space="0" w:color="auto"/>
              <w:right w:val="single" w:sz="18" w:space="0" w:color="auto"/>
            </w:tcBorders>
            <w:vAlign w:val="center"/>
          </w:tcPr>
          <w:p w:rsidR="00107016" w:rsidRPr="009774E2" w:rsidRDefault="00107016" w:rsidP="003A48BC">
            <w:pPr>
              <w:pStyle w:val="ab"/>
              <w:spacing w:line="360" w:lineRule="auto"/>
              <w:ind w:firstLineChars="150" w:firstLine="360"/>
              <w:rPr>
                <w:lang w:val="zh-CN"/>
              </w:rPr>
            </w:pPr>
            <w:r w:rsidRPr="009774E2">
              <w:rPr>
                <w:rFonts w:hint="eastAsia"/>
                <w:lang w:val="zh-CN"/>
              </w:rPr>
              <w:t>根据《四川省财政厅关于推进四川省政府采购供应商</w:t>
            </w:r>
          </w:p>
          <w:p w:rsidR="00107016" w:rsidRPr="009774E2" w:rsidRDefault="00107016" w:rsidP="009774E2">
            <w:pPr>
              <w:pStyle w:val="ab"/>
              <w:spacing w:line="360" w:lineRule="auto"/>
              <w:ind w:firstLineChars="100" w:firstLine="240"/>
              <w:rPr>
                <w:lang w:val="zh-CN"/>
              </w:rPr>
            </w:pPr>
            <w:r w:rsidRPr="009774E2">
              <w:rPr>
                <w:rFonts w:hint="eastAsia"/>
                <w:lang w:val="zh-CN"/>
              </w:rPr>
              <w:t>信用融资工作的通知》（川财采[2018]123 号）文件要</w:t>
            </w:r>
          </w:p>
          <w:p w:rsidR="00107016" w:rsidRPr="009774E2" w:rsidRDefault="00107016" w:rsidP="009774E2">
            <w:pPr>
              <w:pStyle w:val="ab"/>
              <w:spacing w:line="360" w:lineRule="auto"/>
              <w:ind w:firstLineChars="100" w:firstLine="240"/>
              <w:rPr>
                <w:lang w:val="zh-CN"/>
              </w:rPr>
            </w:pPr>
            <w:r w:rsidRPr="009774E2">
              <w:rPr>
                <w:rFonts w:hint="eastAsia"/>
                <w:lang w:val="zh-CN"/>
              </w:rPr>
              <w:t>求，为助力解决政府采购中标、成交供应商资金不足、</w:t>
            </w:r>
          </w:p>
          <w:p w:rsidR="00107016" w:rsidRPr="009774E2" w:rsidRDefault="00107016" w:rsidP="009774E2">
            <w:pPr>
              <w:pStyle w:val="ab"/>
              <w:spacing w:line="360" w:lineRule="auto"/>
              <w:ind w:firstLineChars="100" w:firstLine="240"/>
              <w:rPr>
                <w:lang w:val="zh-CN"/>
              </w:rPr>
            </w:pPr>
            <w:r w:rsidRPr="009774E2">
              <w:rPr>
                <w:rFonts w:hint="eastAsia"/>
                <w:lang w:val="zh-CN"/>
              </w:rPr>
              <w:t>融资难、融资贵的问题，进一步推广“政采贷”，促进</w:t>
            </w:r>
          </w:p>
          <w:p w:rsidR="00107016" w:rsidRPr="009774E2" w:rsidRDefault="00107016" w:rsidP="009774E2">
            <w:pPr>
              <w:pStyle w:val="ab"/>
              <w:spacing w:line="360" w:lineRule="auto"/>
              <w:ind w:firstLineChars="100" w:firstLine="240"/>
              <w:rPr>
                <w:lang w:val="zh-CN"/>
              </w:rPr>
            </w:pPr>
            <w:r w:rsidRPr="009774E2">
              <w:rPr>
                <w:rFonts w:hint="eastAsia"/>
                <w:lang w:val="zh-CN"/>
              </w:rPr>
              <w:t>中小企业发展，相关金融机构推出了“政采贷”业务。</w:t>
            </w:r>
          </w:p>
          <w:p w:rsidR="00107016" w:rsidRPr="009774E2" w:rsidRDefault="00107016" w:rsidP="009774E2">
            <w:pPr>
              <w:pStyle w:val="ab"/>
              <w:spacing w:line="360" w:lineRule="auto"/>
              <w:ind w:firstLineChars="100" w:firstLine="240"/>
              <w:rPr>
                <w:lang w:val="zh-CN"/>
              </w:rPr>
            </w:pPr>
            <w:r w:rsidRPr="009774E2">
              <w:rPr>
                <w:rFonts w:hint="eastAsia"/>
                <w:lang w:val="zh-CN"/>
              </w:rPr>
              <w:t>“政采贷”业务是指银行以政府采购供应商信用审查和</w:t>
            </w:r>
          </w:p>
          <w:p w:rsidR="00107016" w:rsidRPr="009774E2" w:rsidRDefault="00107016" w:rsidP="009774E2">
            <w:pPr>
              <w:pStyle w:val="ab"/>
              <w:spacing w:line="360" w:lineRule="auto"/>
              <w:ind w:firstLineChars="100" w:firstLine="240"/>
              <w:rPr>
                <w:lang w:val="zh-CN"/>
              </w:rPr>
            </w:pPr>
            <w:r w:rsidRPr="009774E2">
              <w:rPr>
                <w:rFonts w:hint="eastAsia"/>
                <w:lang w:val="zh-CN"/>
              </w:rPr>
              <w:t>政府采购信誉为基础，依托政府采购合同，按优于一般</w:t>
            </w:r>
          </w:p>
          <w:p w:rsidR="00107016" w:rsidRPr="009774E2" w:rsidRDefault="00107016" w:rsidP="009774E2">
            <w:pPr>
              <w:pStyle w:val="ab"/>
              <w:spacing w:line="360" w:lineRule="auto"/>
              <w:ind w:firstLineChars="100" w:firstLine="240"/>
              <w:rPr>
                <w:lang w:val="zh-CN"/>
              </w:rPr>
            </w:pPr>
            <w:r w:rsidRPr="009774E2">
              <w:rPr>
                <w:rFonts w:hint="eastAsia"/>
                <w:lang w:val="zh-CN"/>
              </w:rPr>
              <w:t>企业的贷款程序和利率，直接向申请贷款的供应商发放</w:t>
            </w:r>
          </w:p>
          <w:p w:rsidR="00107016" w:rsidRPr="009774E2" w:rsidRDefault="00107016" w:rsidP="009774E2">
            <w:pPr>
              <w:pStyle w:val="ab"/>
              <w:spacing w:line="360" w:lineRule="auto"/>
              <w:ind w:firstLineChars="100" w:firstLine="240"/>
              <w:rPr>
                <w:lang w:val="zh-CN"/>
              </w:rPr>
            </w:pPr>
            <w:r w:rsidRPr="009774E2">
              <w:rPr>
                <w:rFonts w:hint="eastAsia"/>
                <w:lang w:val="zh-CN"/>
              </w:rPr>
              <w:t>无财产抵押贷款的一种融资模式，银行和供应商按照自</w:t>
            </w:r>
          </w:p>
          <w:p w:rsidR="00107016" w:rsidRPr="009774E2" w:rsidRDefault="00107016" w:rsidP="009774E2">
            <w:pPr>
              <w:pStyle w:val="ab"/>
              <w:spacing w:line="360" w:lineRule="auto"/>
              <w:ind w:firstLineChars="100" w:firstLine="240"/>
              <w:rPr>
                <w:lang w:val="zh-CN"/>
              </w:rPr>
            </w:pPr>
            <w:r w:rsidRPr="009774E2">
              <w:rPr>
                <w:rFonts w:hint="eastAsia"/>
                <w:lang w:val="zh-CN"/>
              </w:rPr>
              <w:t>愿原则参与。有融资需求的供应商可根据四川政府采购</w:t>
            </w:r>
          </w:p>
          <w:p w:rsidR="00107016" w:rsidRPr="009774E2" w:rsidRDefault="00107016" w:rsidP="009774E2">
            <w:pPr>
              <w:pStyle w:val="ab"/>
              <w:spacing w:line="360" w:lineRule="auto"/>
              <w:ind w:firstLineChars="100" w:firstLine="240"/>
              <w:rPr>
                <w:lang w:val="zh-CN"/>
              </w:rPr>
            </w:pPr>
            <w:r w:rsidRPr="009774E2">
              <w:rPr>
                <w:rFonts w:hint="eastAsia"/>
                <w:lang w:val="zh-CN"/>
              </w:rPr>
              <w:t>网公示的银行及其“政采贷”产品，自行选择符合自身</w:t>
            </w:r>
          </w:p>
          <w:p w:rsidR="00107016" w:rsidRPr="009774E2" w:rsidRDefault="00107016" w:rsidP="009774E2">
            <w:pPr>
              <w:pStyle w:val="ab"/>
              <w:spacing w:line="360" w:lineRule="auto"/>
              <w:ind w:firstLineChars="100" w:firstLine="240"/>
              <w:rPr>
                <w:lang w:val="zh-CN"/>
              </w:rPr>
            </w:pPr>
            <w:r w:rsidRPr="009774E2">
              <w:rPr>
                <w:rFonts w:hint="eastAsia"/>
                <w:lang w:val="zh-CN"/>
              </w:rPr>
              <w:t>情况的“政采贷”银行及其产品，凭中标（成交）通知</w:t>
            </w:r>
          </w:p>
          <w:p w:rsidR="00107016" w:rsidRPr="009774E2" w:rsidRDefault="00107016" w:rsidP="009774E2">
            <w:pPr>
              <w:pStyle w:val="ab"/>
              <w:spacing w:line="360" w:lineRule="auto"/>
              <w:ind w:firstLineChars="100" w:firstLine="240"/>
              <w:rPr>
                <w:lang w:val="zh-CN"/>
              </w:rPr>
            </w:pPr>
            <w:r w:rsidRPr="009774E2">
              <w:rPr>
                <w:rFonts w:hint="eastAsia"/>
                <w:lang w:val="zh-CN"/>
              </w:rPr>
              <w:t>书向银行提出贷款意向申请，并按照相关规定要求和贷</w:t>
            </w:r>
          </w:p>
          <w:p w:rsidR="00107016" w:rsidRPr="009774E2" w:rsidRDefault="00107016" w:rsidP="009774E2">
            <w:pPr>
              <w:pStyle w:val="ab"/>
              <w:spacing w:line="360" w:lineRule="auto"/>
              <w:ind w:firstLineChars="100" w:firstLine="240"/>
              <w:rPr>
                <w:lang w:val="zh-CN"/>
              </w:rPr>
            </w:pPr>
            <w:r w:rsidRPr="009774E2">
              <w:rPr>
                <w:rFonts w:hint="eastAsia"/>
                <w:lang w:val="zh-CN"/>
              </w:rPr>
              <w:t>款流程申请信用融资贷款。银行应及时按照有关规定完</w:t>
            </w:r>
          </w:p>
          <w:p w:rsidR="00107016" w:rsidRPr="004E4C4B" w:rsidRDefault="00107016" w:rsidP="009774E2">
            <w:pPr>
              <w:pStyle w:val="ab"/>
              <w:spacing w:line="360" w:lineRule="auto"/>
              <w:ind w:firstLineChars="100" w:firstLine="240"/>
              <w:rPr>
                <w:lang w:val="zh-CN"/>
              </w:rPr>
            </w:pPr>
            <w:r w:rsidRPr="009774E2">
              <w:rPr>
                <w:rFonts w:hint="eastAsia"/>
                <w:lang w:val="zh-CN"/>
              </w:rPr>
              <w:t>成对供应商的信用审查以及开设账户等相关工作</w:t>
            </w:r>
          </w:p>
        </w:tc>
      </w:tr>
      <w:tr w:rsidR="00107016" w:rsidRPr="006437D4" w:rsidTr="005F0863">
        <w:trPr>
          <w:trHeight w:val="3682"/>
          <w:jc w:val="center"/>
        </w:trPr>
        <w:tc>
          <w:tcPr>
            <w:tcW w:w="779" w:type="dxa"/>
            <w:tcBorders>
              <w:top w:val="single" w:sz="8" w:space="0" w:color="auto"/>
              <w:left w:val="single" w:sz="18" w:space="0" w:color="auto"/>
              <w:bottom w:val="single" w:sz="18" w:space="0" w:color="auto"/>
              <w:right w:val="single" w:sz="8" w:space="0" w:color="auto"/>
            </w:tcBorders>
            <w:vAlign w:val="center"/>
          </w:tcPr>
          <w:p w:rsidR="00107016" w:rsidRPr="004E4C4B" w:rsidRDefault="00107016" w:rsidP="00C9757A">
            <w:pPr>
              <w:pStyle w:val="ab"/>
              <w:spacing w:line="360" w:lineRule="auto"/>
              <w:ind w:right="230"/>
              <w:jc w:val="center"/>
              <w:rPr>
                <w:rFonts w:cs="Courier New"/>
                <w:lang w:val="zh-CN"/>
              </w:rPr>
            </w:pPr>
            <w:r w:rsidRPr="004E4C4B">
              <w:rPr>
                <w:rFonts w:cs="Courier New" w:hint="eastAsia"/>
                <w:lang w:val="zh-CN"/>
              </w:rPr>
              <w:t>20</w:t>
            </w:r>
          </w:p>
        </w:tc>
        <w:tc>
          <w:tcPr>
            <w:tcW w:w="2693" w:type="dxa"/>
            <w:tcBorders>
              <w:top w:val="single" w:sz="8" w:space="0" w:color="auto"/>
              <w:left w:val="single" w:sz="8" w:space="0" w:color="auto"/>
              <w:bottom w:val="single" w:sz="18" w:space="0" w:color="auto"/>
              <w:right w:val="single" w:sz="8" w:space="0" w:color="auto"/>
            </w:tcBorders>
            <w:vAlign w:val="center"/>
          </w:tcPr>
          <w:p w:rsidR="00107016" w:rsidRPr="004E4C4B" w:rsidRDefault="00107016" w:rsidP="004E4C4B">
            <w:pPr>
              <w:pStyle w:val="ab"/>
              <w:spacing w:line="360" w:lineRule="auto"/>
              <w:ind w:left="96"/>
              <w:jc w:val="center"/>
              <w:rPr>
                <w:lang w:val="zh-CN"/>
              </w:rPr>
            </w:pPr>
            <w:r w:rsidRPr="004E4C4B">
              <w:rPr>
                <w:lang w:val="zh-CN"/>
              </w:rPr>
              <w:t>政策法规</w:t>
            </w:r>
          </w:p>
        </w:tc>
        <w:tc>
          <w:tcPr>
            <w:tcW w:w="6034" w:type="dxa"/>
            <w:tcBorders>
              <w:top w:val="single" w:sz="8" w:space="0" w:color="auto"/>
              <w:left w:val="single" w:sz="8" w:space="0" w:color="auto"/>
              <w:bottom w:val="single" w:sz="18" w:space="0" w:color="auto"/>
              <w:right w:val="single" w:sz="18" w:space="0" w:color="auto"/>
            </w:tcBorders>
            <w:vAlign w:val="center"/>
          </w:tcPr>
          <w:p w:rsidR="00107016" w:rsidRPr="004E4C4B" w:rsidRDefault="00107016" w:rsidP="004E4C4B">
            <w:pPr>
              <w:pStyle w:val="ab"/>
              <w:spacing w:line="360" w:lineRule="auto"/>
              <w:ind w:firstLineChars="100" w:firstLine="240"/>
              <w:rPr>
                <w:lang w:val="zh-CN"/>
              </w:rPr>
            </w:pPr>
            <w:r w:rsidRPr="004E4C4B">
              <w:rPr>
                <w:rFonts w:hint="eastAsia"/>
                <w:lang w:val="zh-CN"/>
              </w:rPr>
              <w:t>1、本项目采购需求中涉及国家规定的强制采购范围内产  品</w:t>
            </w:r>
            <w:r>
              <w:rPr>
                <w:rFonts w:hint="eastAsia"/>
                <w:lang w:val="zh-CN"/>
              </w:rPr>
              <w:t>的</w:t>
            </w:r>
            <w:r w:rsidRPr="004E4C4B">
              <w:rPr>
                <w:rFonts w:hint="eastAsia"/>
                <w:lang w:val="zh-CN"/>
              </w:rPr>
              <w:t>，均应按照国家相关要求进行审核。不管</w:t>
            </w:r>
            <w:r>
              <w:rPr>
                <w:rFonts w:hint="eastAsia"/>
                <w:lang w:val="zh-CN"/>
              </w:rPr>
              <w:t>磋商</w:t>
            </w:r>
            <w:r w:rsidRPr="004E4C4B">
              <w:rPr>
                <w:rFonts w:hint="eastAsia"/>
                <w:lang w:val="zh-CN"/>
              </w:rPr>
              <w:t>文件是  否要求，供应商应提供相关证明材料复印件或承诺函原件。优先采购范围内的产品按采购文件约定执行。</w:t>
            </w:r>
          </w:p>
          <w:p w:rsidR="00107016" w:rsidRPr="006437D4" w:rsidRDefault="00107016" w:rsidP="004E4C4B">
            <w:pPr>
              <w:pStyle w:val="ab"/>
              <w:spacing w:line="360" w:lineRule="auto"/>
              <w:ind w:firstLineChars="100" w:firstLine="240"/>
              <w:rPr>
                <w:szCs w:val="21"/>
              </w:rPr>
            </w:pPr>
            <w:r w:rsidRPr="004E4C4B">
              <w:rPr>
                <w:rFonts w:hint="eastAsia"/>
                <w:lang w:val="zh-CN"/>
              </w:rPr>
              <w:t>2、</w:t>
            </w:r>
            <w:r w:rsidRPr="004E4C4B">
              <w:rPr>
                <w:lang w:val="zh-CN"/>
              </w:rPr>
              <w:t>扶持不发达地区和少数民族地区政策，按现行有效政策执行。投标人</w:t>
            </w:r>
            <w:r w:rsidRPr="004E4C4B">
              <w:rPr>
                <w:rFonts w:hint="eastAsia"/>
                <w:lang w:val="zh-CN"/>
              </w:rPr>
              <w:t>符合</w:t>
            </w:r>
            <w:r w:rsidRPr="004E4C4B">
              <w:rPr>
                <w:lang w:val="zh-CN"/>
              </w:rPr>
              <w:t xml:space="preserve">不发达地区和少数民族地区政策条件的, </w:t>
            </w:r>
            <w:r w:rsidRPr="004E4C4B">
              <w:rPr>
                <w:rFonts w:hint="eastAsia"/>
                <w:lang w:val="zh-CN"/>
              </w:rPr>
              <w:t>按采购文件约定执行。</w:t>
            </w:r>
          </w:p>
        </w:tc>
      </w:tr>
      <w:tr w:rsidR="00775009" w:rsidRPr="006437D4" w:rsidTr="005F0863">
        <w:trPr>
          <w:trHeight w:val="3270"/>
          <w:jc w:val="center"/>
        </w:trPr>
        <w:tc>
          <w:tcPr>
            <w:tcW w:w="779" w:type="dxa"/>
            <w:tcBorders>
              <w:top w:val="single" w:sz="18" w:space="0" w:color="auto"/>
              <w:left w:val="single" w:sz="18" w:space="0" w:color="auto"/>
              <w:bottom w:val="single" w:sz="8" w:space="0" w:color="auto"/>
              <w:right w:val="single" w:sz="8" w:space="0" w:color="auto"/>
            </w:tcBorders>
            <w:vAlign w:val="center"/>
          </w:tcPr>
          <w:p w:rsidR="00775009" w:rsidRPr="004E4C4B" w:rsidRDefault="00775009" w:rsidP="00C9757A">
            <w:pPr>
              <w:pStyle w:val="ab"/>
              <w:spacing w:line="360" w:lineRule="auto"/>
              <w:ind w:right="230"/>
              <w:jc w:val="center"/>
              <w:rPr>
                <w:rFonts w:cs="Courier New"/>
                <w:lang w:val="zh-CN"/>
              </w:rPr>
            </w:pPr>
            <w:r>
              <w:rPr>
                <w:rFonts w:cs="Courier New" w:hint="eastAsia"/>
                <w:lang w:val="zh-CN"/>
              </w:rPr>
              <w:lastRenderedPageBreak/>
              <w:t>21</w:t>
            </w:r>
          </w:p>
        </w:tc>
        <w:tc>
          <w:tcPr>
            <w:tcW w:w="2693" w:type="dxa"/>
            <w:tcBorders>
              <w:top w:val="single" w:sz="18" w:space="0" w:color="auto"/>
              <w:left w:val="single" w:sz="8" w:space="0" w:color="auto"/>
              <w:bottom w:val="single" w:sz="8" w:space="0" w:color="auto"/>
              <w:right w:val="single" w:sz="8" w:space="0" w:color="auto"/>
            </w:tcBorders>
            <w:vAlign w:val="center"/>
          </w:tcPr>
          <w:p w:rsidR="00775009" w:rsidRPr="004E4C4B" w:rsidRDefault="00775009" w:rsidP="004E4C4B">
            <w:pPr>
              <w:pStyle w:val="ab"/>
              <w:spacing w:line="360" w:lineRule="auto"/>
              <w:ind w:left="96"/>
              <w:jc w:val="center"/>
            </w:pPr>
            <w:r w:rsidRPr="004E4C4B">
              <w:rPr>
                <w:rFonts w:hint="eastAsia"/>
              </w:rPr>
              <w:t>招标服务费</w:t>
            </w:r>
          </w:p>
        </w:tc>
        <w:tc>
          <w:tcPr>
            <w:tcW w:w="6034" w:type="dxa"/>
            <w:tcBorders>
              <w:top w:val="single" w:sz="18" w:space="0" w:color="auto"/>
              <w:left w:val="single" w:sz="8" w:space="0" w:color="auto"/>
              <w:bottom w:val="single" w:sz="8" w:space="0" w:color="auto"/>
              <w:right w:val="single" w:sz="18" w:space="0" w:color="auto"/>
            </w:tcBorders>
            <w:vAlign w:val="center"/>
          </w:tcPr>
          <w:p w:rsidR="00E07E32" w:rsidRDefault="00775009" w:rsidP="00E07E32">
            <w:pPr>
              <w:spacing w:line="360" w:lineRule="auto"/>
              <w:ind w:leftChars="100" w:left="210" w:firstLineChars="100" w:firstLine="240"/>
              <w:jc w:val="left"/>
              <w:rPr>
                <w:rFonts w:ascii="宋体" w:hAnsi="宋体"/>
                <w:sz w:val="24"/>
              </w:rPr>
            </w:pPr>
            <w:r w:rsidRPr="004E4C4B">
              <w:rPr>
                <w:rFonts w:ascii="宋体" w:hAnsi="宋体" w:hint="eastAsia"/>
                <w:sz w:val="24"/>
              </w:rPr>
              <w:t>依据财库【</w:t>
            </w:r>
            <w:r w:rsidRPr="004E4C4B">
              <w:rPr>
                <w:rFonts w:ascii="宋体" w:hAnsi="宋体" w:cs="宋体" w:hint="eastAsia"/>
                <w:kern w:val="0"/>
                <w:sz w:val="24"/>
                <w:lang w:val="zh-CN"/>
              </w:rPr>
              <w:t>2018</w:t>
            </w:r>
            <w:r w:rsidRPr="004E4C4B">
              <w:rPr>
                <w:rFonts w:ascii="宋体" w:hAnsi="宋体" w:hint="eastAsia"/>
                <w:sz w:val="24"/>
              </w:rPr>
              <w:t>】2号文件及参照发改办价格[2003]857号通知规定和采购代理协议约定,由</w:t>
            </w:r>
            <w:r w:rsidR="00E07E32">
              <w:rPr>
                <w:rFonts w:ascii="宋体" w:hAnsi="宋体" w:hint="eastAsia"/>
                <w:sz w:val="24"/>
              </w:rPr>
              <w:t>采购人</w:t>
            </w:r>
            <w:r>
              <w:rPr>
                <w:rFonts w:ascii="宋体" w:hAnsi="宋体" w:hint="eastAsia"/>
                <w:sz w:val="24"/>
              </w:rPr>
              <w:t>支付</w:t>
            </w:r>
            <w:r w:rsidRPr="004E4C4B">
              <w:rPr>
                <w:rFonts w:ascii="宋体" w:hAnsi="宋体" w:hint="eastAsia"/>
                <w:sz w:val="24"/>
              </w:rPr>
              <w:t>招标服务费。</w:t>
            </w:r>
          </w:p>
          <w:p w:rsidR="00775009" w:rsidRPr="004E4C4B" w:rsidRDefault="00E07E32" w:rsidP="005F0863">
            <w:pPr>
              <w:spacing w:line="360" w:lineRule="auto"/>
              <w:ind w:leftChars="100" w:left="210" w:firstLineChars="100" w:firstLine="240"/>
              <w:jc w:val="left"/>
              <w:rPr>
                <w:sz w:val="24"/>
              </w:rPr>
            </w:pPr>
            <w:r w:rsidRPr="00E07E32">
              <w:rPr>
                <w:rFonts w:ascii="宋体" w:hAnsi="宋体" w:hint="eastAsia"/>
                <w:sz w:val="24"/>
              </w:rPr>
              <w:t>计费标准：服务费以成交金额为基数，[100万（含）以下部分乘以1.5%计算收取，100-500万（含）部分乘以0.8%计算收取]按以上各项结果累计计算后乘以</w:t>
            </w:r>
            <w:r>
              <w:rPr>
                <w:rFonts w:ascii="宋体" w:hAnsi="宋体" w:hint="eastAsia"/>
                <w:sz w:val="24"/>
              </w:rPr>
              <w:t>88</w:t>
            </w:r>
            <w:r w:rsidRPr="00E07E32">
              <w:rPr>
                <w:rFonts w:ascii="宋体" w:hAnsi="宋体" w:hint="eastAsia"/>
                <w:sz w:val="24"/>
              </w:rPr>
              <w:t>%计算收取。</w:t>
            </w:r>
          </w:p>
        </w:tc>
      </w:tr>
      <w:tr w:rsidR="005F0863" w:rsidRPr="006437D4" w:rsidTr="002A624D">
        <w:trPr>
          <w:trHeight w:val="2200"/>
          <w:jc w:val="center"/>
        </w:trPr>
        <w:tc>
          <w:tcPr>
            <w:tcW w:w="779" w:type="dxa"/>
            <w:tcBorders>
              <w:top w:val="single" w:sz="8" w:space="0" w:color="auto"/>
              <w:left w:val="single" w:sz="18" w:space="0" w:color="auto"/>
              <w:bottom w:val="single" w:sz="8" w:space="0" w:color="auto"/>
              <w:right w:val="single" w:sz="8" w:space="0" w:color="auto"/>
            </w:tcBorders>
            <w:vAlign w:val="center"/>
          </w:tcPr>
          <w:p w:rsidR="005F0863" w:rsidRDefault="005F0863" w:rsidP="00C9757A">
            <w:pPr>
              <w:pStyle w:val="ab"/>
              <w:spacing w:line="360" w:lineRule="auto"/>
              <w:ind w:right="230"/>
              <w:jc w:val="center"/>
              <w:rPr>
                <w:rFonts w:cs="Courier New"/>
                <w:lang w:val="zh-CN"/>
              </w:rPr>
            </w:pPr>
            <w:r>
              <w:rPr>
                <w:rFonts w:cs="Courier New" w:hint="eastAsia"/>
                <w:lang w:val="zh-CN"/>
              </w:rPr>
              <w:t>22</w:t>
            </w:r>
          </w:p>
        </w:tc>
        <w:tc>
          <w:tcPr>
            <w:tcW w:w="2693" w:type="dxa"/>
            <w:tcBorders>
              <w:top w:val="single" w:sz="8" w:space="0" w:color="auto"/>
              <w:left w:val="single" w:sz="8" w:space="0" w:color="auto"/>
              <w:bottom w:val="single" w:sz="8" w:space="0" w:color="auto"/>
              <w:right w:val="single" w:sz="8" w:space="0" w:color="auto"/>
            </w:tcBorders>
            <w:vAlign w:val="center"/>
          </w:tcPr>
          <w:p w:rsidR="005F0863" w:rsidRPr="005F0863" w:rsidRDefault="005F0863" w:rsidP="005F0863">
            <w:pPr>
              <w:pStyle w:val="ab"/>
              <w:spacing w:line="360" w:lineRule="auto"/>
              <w:ind w:left="96"/>
              <w:jc w:val="center"/>
            </w:pPr>
            <w:r w:rsidRPr="005F0863">
              <w:rPr>
                <w:rFonts w:hint="eastAsia"/>
              </w:rPr>
              <w:t>严禁虚假承诺告知</w:t>
            </w:r>
          </w:p>
        </w:tc>
        <w:tc>
          <w:tcPr>
            <w:tcW w:w="6034" w:type="dxa"/>
            <w:tcBorders>
              <w:top w:val="single" w:sz="8" w:space="0" w:color="auto"/>
              <w:left w:val="single" w:sz="8" w:space="0" w:color="auto"/>
              <w:bottom w:val="single" w:sz="8" w:space="0" w:color="auto"/>
              <w:right w:val="single" w:sz="18" w:space="0" w:color="auto"/>
            </w:tcBorders>
            <w:vAlign w:val="center"/>
          </w:tcPr>
          <w:p w:rsidR="005F0863" w:rsidRPr="005F0863" w:rsidRDefault="005F0863" w:rsidP="005F0863">
            <w:pPr>
              <w:pStyle w:val="ab"/>
              <w:spacing w:line="360" w:lineRule="auto"/>
              <w:ind w:left="96"/>
              <w:jc w:val="center"/>
            </w:pPr>
            <w:r w:rsidRPr="005F0863">
              <w:rPr>
                <w:rFonts w:hint="eastAsia"/>
              </w:rPr>
              <w:t>供应商参与政府采购活动严禁提供虚假承诺，如提供虚假承诺，采购人或代理机构将报告监管部门严肃追究法律责任。</w:t>
            </w:r>
          </w:p>
        </w:tc>
      </w:tr>
      <w:tr w:rsidR="002A624D" w:rsidRPr="006437D4" w:rsidTr="005F0863">
        <w:trPr>
          <w:trHeight w:val="2200"/>
          <w:jc w:val="center"/>
        </w:trPr>
        <w:tc>
          <w:tcPr>
            <w:tcW w:w="779" w:type="dxa"/>
            <w:tcBorders>
              <w:top w:val="single" w:sz="8" w:space="0" w:color="auto"/>
              <w:left w:val="single" w:sz="18" w:space="0" w:color="auto"/>
              <w:bottom w:val="single" w:sz="18" w:space="0" w:color="auto"/>
              <w:right w:val="single" w:sz="8" w:space="0" w:color="auto"/>
            </w:tcBorders>
            <w:vAlign w:val="center"/>
          </w:tcPr>
          <w:p w:rsidR="002A624D" w:rsidRDefault="002A624D" w:rsidP="00C9757A">
            <w:pPr>
              <w:pStyle w:val="ab"/>
              <w:spacing w:line="360" w:lineRule="auto"/>
              <w:ind w:right="230"/>
              <w:jc w:val="center"/>
              <w:rPr>
                <w:rFonts w:cs="Courier New"/>
                <w:lang w:val="zh-CN"/>
              </w:rPr>
            </w:pPr>
            <w:r>
              <w:rPr>
                <w:rFonts w:cs="Courier New" w:hint="eastAsia"/>
                <w:lang w:val="zh-CN"/>
              </w:rPr>
              <w:t>23</w:t>
            </w:r>
          </w:p>
        </w:tc>
        <w:tc>
          <w:tcPr>
            <w:tcW w:w="2693" w:type="dxa"/>
            <w:tcBorders>
              <w:top w:val="single" w:sz="8" w:space="0" w:color="auto"/>
              <w:left w:val="single" w:sz="8" w:space="0" w:color="auto"/>
              <w:bottom w:val="single" w:sz="18" w:space="0" w:color="auto"/>
              <w:right w:val="single" w:sz="8" w:space="0" w:color="auto"/>
            </w:tcBorders>
            <w:vAlign w:val="center"/>
          </w:tcPr>
          <w:p w:rsidR="002A624D" w:rsidRPr="005F0863" w:rsidRDefault="002A624D" w:rsidP="005F0863">
            <w:pPr>
              <w:pStyle w:val="ab"/>
              <w:spacing w:line="360" w:lineRule="auto"/>
              <w:ind w:left="96"/>
              <w:jc w:val="center"/>
            </w:pPr>
            <w:r>
              <w:rPr>
                <w:rFonts w:hint="eastAsia"/>
              </w:rPr>
              <w:t>响应文件接收</w:t>
            </w:r>
          </w:p>
        </w:tc>
        <w:tc>
          <w:tcPr>
            <w:tcW w:w="6034" w:type="dxa"/>
            <w:tcBorders>
              <w:top w:val="single" w:sz="8" w:space="0" w:color="auto"/>
              <w:left w:val="single" w:sz="8" w:space="0" w:color="auto"/>
              <w:bottom w:val="single" w:sz="18" w:space="0" w:color="auto"/>
              <w:right w:val="single" w:sz="18" w:space="0" w:color="auto"/>
            </w:tcBorders>
            <w:vAlign w:val="center"/>
          </w:tcPr>
          <w:p w:rsidR="002A624D" w:rsidRDefault="002A624D" w:rsidP="002A624D">
            <w:pPr>
              <w:tabs>
                <w:tab w:val="left" w:pos="7665"/>
              </w:tabs>
              <w:spacing w:line="360" w:lineRule="auto"/>
              <w:ind w:firstLine="480"/>
              <w:rPr>
                <w:rFonts w:ascii="宋体" w:hAnsi="宋体"/>
                <w:sz w:val="24"/>
              </w:rPr>
            </w:pPr>
            <w:r>
              <w:rPr>
                <w:rFonts w:ascii="宋体" w:hAnsi="宋体" w:hint="eastAsia"/>
                <w:sz w:val="24"/>
              </w:rPr>
              <w:t>仅接收</w:t>
            </w:r>
            <w:r w:rsidRPr="006437D4">
              <w:rPr>
                <w:rFonts w:ascii="宋体" w:hAnsi="宋体" w:hint="eastAsia"/>
                <w:sz w:val="24"/>
              </w:rPr>
              <w:t>按规定获取了</w:t>
            </w:r>
            <w:r>
              <w:rPr>
                <w:rFonts w:ascii="宋体" w:hAnsi="宋体" w:hint="eastAsia"/>
                <w:sz w:val="24"/>
              </w:rPr>
              <w:t>磋商</w:t>
            </w:r>
            <w:r w:rsidRPr="006437D4">
              <w:rPr>
                <w:rFonts w:ascii="宋体" w:hAnsi="宋体" w:hint="eastAsia"/>
                <w:sz w:val="24"/>
              </w:rPr>
              <w:t>文件，属于实质性参加本次采购活动的供应商</w:t>
            </w:r>
            <w:r>
              <w:rPr>
                <w:rFonts w:ascii="宋体" w:hAnsi="宋体" w:hint="eastAsia"/>
                <w:sz w:val="24"/>
              </w:rPr>
              <w:t>的响应文件</w:t>
            </w:r>
            <w:r w:rsidRPr="006437D4">
              <w:rPr>
                <w:rFonts w:ascii="宋体" w:hAnsi="宋体" w:hint="eastAsia"/>
                <w:sz w:val="24"/>
              </w:rPr>
              <w:t>。</w:t>
            </w:r>
          </w:p>
          <w:p w:rsidR="002A624D" w:rsidRPr="002A624D" w:rsidRDefault="002A624D" w:rsidP="002A624D">
            <w:pPr>
              <w:tabs>
                <w:tab w:val="left" w:pos="7665"/>
              </w:tabs>
              <w:spacing w:line="360" w:lineRule="auto"/>
              <w:ind w:firstLine="480"/>
              <w:rPr>
                <w:rFonts w:ascii="宋体" w:hAnsi="宋体"/>
                <w:sz w:val="24"/>
              </w:rPr>
            </w:pPr>
            <w:r w:rsidRPr="002A624D">
              <w:rPr>
                <w:rFonts w:ascii="宋体" w:hAnsi="宋体" w:hint="eastAsia"/>
                <w:sz w:val="24"/>
              </w:rPr>
              <w:t>（采购代理机构将根据</w:t>
            </w:r>
            <w:r w:rsidR="00245E88">
              <w:rPr>
                <w:rFonts w:ascii="宋体" w:hAnsi="宋体" w:hint="eastAsia"/>
                <w:sz w:val="24"/>
              </w:rPr>
              <w:t>政府</w:t>
            </w:r>
            <w:r w:rsidRPr="002A624D">
              <w:rPr>
                <w:rFonts w:ascii="宋体" w:hAnsi="宋体" w:hint="eastAsia"/>
                <w:sz w:val="24"/>
              </w:rPr>
              <w:t>采购云平台获取磋商文件的供应商</w:t>
            </w:r>
            <w:r>
              <w:rPr>
                <w:rFonts w:ascii="宋体" w:hAnsi="宋体" w:hint="eastAsia"/>
                <w:sz w:val="24"/>
              </w:rPr>
              <w:t>名单进</w:t>
            </w:r>
            <w:r w:rsidRPr="002A624D">
              <w:rPr>
                <w:rFonts w:ascii="宋体" w:hAnsi="宋体" w:hint="eastAsia"/>
                <w:sz w:val="24"/>
              </w:rPr>
              <w:t>行审查。</w:t>
            </w:r>
            <w:r>
              <w:rPr>
                <w:rFonts w:ascii="宋体" w:hAnsi="宋体" w:hint="eastAsia"/>
                <w:sz w:val="24"/>
              </w:rPr>
              <w:t>）</w:t>
            </w:r>
          </w:p>
          <w:p w:rsidR="002A624D" w:rsidRPr="002A624D" w:rsidRDefault="002A624D" w:rsidP="002A624D">
            <w:pPr>
              <w:tabs>
                <w:tab w:val="left" w:pos="7665"/>
              </w:tabs>
              <w:spacing w:line="360" w:lineRule="auto"/>
              <w:ind w:firstLine="480"/>
              <w:rPr>
                <w:rFonts w:ascii="宋体" w:hAnsi="宋体"/>
                <w:sz w:val="24"/>
              </w:rPr>
            </w:pPr>
            <w:r w:rsidRPr="002A624D">
              <w:rPr>
                <w:rFonts w:ascii="宋体" w:hAnsi="宋体" w:hint="eastAsia"/>
                <w:sz w:val="24"/>
              </w:rPr>
              <w:t>【注：内容显示项目名称或项目编号、供应商名称与供应商递交文件名称一致】。</w:t>
            </w:r>
          </w:p>
        </w:tc>
      </w:tr>
    </w:tbl>
    <w:p w:rsidR="00292B33" w:rsidRPr="006437D4" w:rsidRDefault="00292B33" w:rsidP="00292B33">
      <w:pPr>
        <w:rPr>
          <w:rFonts w:eastAsia="黑体" w:hAnsi="Arial"/>
          <w:sz w:val="32"/>
          <w:szCs w:val="32"/>
        </w:rPr>
      </w:pPr>
    </w:p>
    <w:p w:rsidR="006727BE" w:rsidRPr="006437D4" w:rsidRDefault="006727BE" w:rsidP="00292B33">
      <w:pPr>
        <w:pStyle w:val="2"/>
        <w:keepNext w:val="0"/>
        <w:keepLines w:val="0"/>
        <w:spacing w:before="0" w:after="0" w:line="400" w:lineRule="exact"/>
        <w:rPr>
          <w:rFonts w:ascii="黑体"/>
          <w:bCs w:val="0"/>
        </w:rPr>
      </w:pPr>
    </w:p>
    <w:p w:rsidR="006169D0" w:rsidRPr="006437D4" w:rsidRDefault="00327B03" w:rsidP="00EA0181">
      <w:pPr>
        <w:pStyle w:val="2"/>
        <w:keepNext w:val="0"/>
        <w:keepLines w:val="0"/>
        <w:spacing w:before="0" w:after="0" w:line="360" w:lineRule="auto"/>
        <w:ind w:firstLineChars="1200" w:firstLine="3855"/>
        <w:rPr>
          <w:rFonts w:ascii="黑体"/>
          <w:bCs w:val="0"/>
        </w:rPr>
      </w:pPr>
      <w:bookmarkStart w:id="11" w:name="_Toc515545053"/>
      <w:bookmarkStart w:id="12" w:name="_Toc515958078"/>
      <w:bookmarkStart w:id="13" w:name="_Toc36816118"/>
      <w:bookmarkStart w:id="14" w:name="_Toc61793841"/>
      <w:r w:rsidRPr="006437D4">
        <w:rPr>
          <w:rFonts w:ascii="黑体" w:hint="eastAsia"/>
          <w:bCs w:val="0"/>
        </w:rPr>
        <w:t>二</w:t>
      </w:r>
      <w:r w:rsidR="006169D0" w:rsidRPr="006437D4">
        <w:rPr>
          <w:rFonts w:ascii="黑体" w:hint="eastAsia"/>
          <w:bCs w:val="0"/>
        </w:rPr>
        <w:t>、总  则</w:t>
      </w:r>
      <w:bookmarkEnd w:id="11"/>
      <w:bookmarkEnd w:id="12"/>
      <w:bookmarkEnd w:id="13"/>
      <w:bookmarkEnd w:id="14"/>
    </w:p>
    <w:p w:rsidR="00305CB0" w:rsidRPr="006437D4" w:rsidRDefault="00305CB0" w:rsidP="00EA0181">
      <w:pPr>
        <w:spacing w:line="360" w:lineRule="auto"/>
      </w:pPr>
      <w:bookmarkStart w:id="15" w:name="_Toc183582205"/>
      <w:bookmarkStart w:id="16" w:name="_Toc183682342"/>
      <w:bookmarkStart w:id="17" w:name="_Toc217446034"/>
    </w:p>
    <w:p w:rsidR="001C695D" w:rsidRPr="006437D4" w:rsidRDefault="001C695D" w:rsidP="00EA0181">
      <w:pPr>
        <w:pStyle w:val="3"/>
        <w:keepNext w:val="0"/>
        <w:keepLines w:val="0"/>
        <w:spacing w:before="0" w:after="0" w:line="360" w:lineRule="auto"/>
        <w:ind w:firstLineChars="200" w:firstLine="482"/>
        <w:rPr>
          <w:rFonts w:ascii="宋体" w:hAnsi="宋体"/>
          <w:sz w:val="24"/>
        </w:rPr>
      </w:pPr>
      <w:bookmarkStart w:id="18" w:name="_Toc515545054"/>
      <w:bookmarkStart w:id="19" w:name="_Toc515958079"/>
      <w:bookmarkStart w:id="20" w:name="_Toc36816119"/>
      <w:bookmarkStart w:id="21" w:name="_Toc61793842"/>
      <w:bookmarkStart w:id="22" w:name="_Toc77400782"/>
      <w:bookmarkStart w:id="23" w:name="_Toc89075878"/>
      <w:bookmarkStart w:id="24" w:name="_Toc183582231"/>
      <w:bookmarkStart w:id="25" w:name="_Toc183682368"/>
      <w:bookmarkStart w:id="26" w:name="_Toc217446056"/>
      <w:bookmarkEnd w:id="15"/>
      <w:bookmarkEnd w:id="16"/>
      <w:bookmarkEnd w:id="17"/>
      <w:r w:rsidRPr="006437D4">
        <w:rPr>
          <w:rFonts w:ascii="宋体" w:hAnsi="宋体" w:hint="eastAsia"/>
          <w:sz w:val="24"/>
        </w:rPr>
        <w:t>1</w:t>
      </w:r>
      <w:r w:rsidRPr="006437D4">
        <w:rPr>
          <w:rFonts w:ascii="宋体" w:hAnsi="宋体"/>
          <w:sz w:val="24"/>
        </w:rPr>
        <w:t>.</w:t>
      </w:r>
      <w:r w:rsidRPr="006437D4">
        <w:rPr>
          <w:rFonts w:ascii="宋体" w:hAnsi="宋体" w:hint="eastAsia"/>
          <w:sz w:val="24"/>
          <w:szCs w:val="24"/>
        </w:rPr>
        <w:t>适用范围</w:t>
      </w:r>
      <w:bookmarkEnd w:id="18"/>
      <w:bookmarkEnd w:id="19"/>
      <w:bookmarkEnd w:id="20"/>
      <w:bookmarkEnd w:id="21"/>
    </w:p>
    <w:p w:rsidR="001C695D" w:rsidRPr="006437D4" w:rsidRDefault="001C695D" w:rsidP="00EA0181">
      <w:pPr>
        <w:tabs>
          <w:tab w:val="left" w:pos="7665"/>
        </w:tabs>
        <w:spacing w:line="360" w:lineRule="auto"/>
        <w:ind w:firstLineChars="200" w:firstLine="480"/>
        <w:rPr>
          <w:rFonts w:ascii="宋体" w:hAnsi="宋体"/>
          <w:sz w:val="24"/>
        </w:rPr>
      </w:pPr>
      <w:r w:rsidRPr="006437D4">
        <w:rPr>
          <w:rFonts w:ascii="宋体" w:hAnsi="宋体" w:hint="eastAsia"/>
          <w:sz w:val="24"/>
        </w:rPr>
        <w:t>1</w:t>
      </w:r>
      <w:r w:rsidRPr="006437D4">
        <w:rPr>
          <w:rFonts w:ascii="宋体" w:hAnsi="宋体"/>
          <w:sz w:val="24"/>
        </w:rPr>
        <w:t>.</w:t>
      </w:r>
      <w:r w:rsidRPr="006437D4">
        <w:rPr>
          <w:rFonts w:ascii="宋体" w:hAnsi="宋体" w:hint="eastAsia"/>
          <w:sz w:val="24"/>
        </w:rPr>
        <w:t>1 本</w:t>
      </w:r>
      <w:r w:rsidR="00A87C50">
        <w:rPr>
          <w:rFonts w:ascii="宋体" w:hAnsi="宋体" w:hint="eastAsia"/>
          <w:sz w:val="24"/>
        </w:rPr>
        <w:t>磋商</w:t>
      </w:r>
      <w:r w:rsidRPr="006437D4">
        <w:rPr>
          <w:rFonts w:ascii="宋体" w:hAnsi="宋体" w:hint="eastAsia"/>
          <w:sz w:val="24"/>
        </w:rPr>
        <w:t>文件仅适用于本次</w:t>
      </w:r>
      <w:r w:rsidR="00A87C50">
        <w:rPr>
          <w:rFonts w:ascii="宋体" w:hAnsi="宋体" w:hint="eastAsia"/>
          <w:sz w:val="24"/>
        </w:rPr>
        <w:t>磋商</w:t>
      </w:r>
      <w:r w:rsidRPr="006437D4">
        <w:rPr>
          <w:rFonts w:ascii="宋体" w:hAnsi="宋体" w:hint="eastAsia"/>
          <w:sz w:val="24"/>
        </w:rPr>
        <w:t>所叙述的</w:t>
      </w:r>
      <w:r w:rsidR="00B4528C">
        <w:rPr>
          <w:rFonts w:ascii="宋体" w:hAnsi="宋体" w:hint="eastAsia"/>
          <w:sz w:val="24"/>
        </w:rPr>
        <w:t>服务</w:t>
      </w:r>
      <w:r w:rsidR="00287FD3" w:rsidRPr="006437D4">
        <w:rPr>
          <w:rFonts w:ascii="宋体" w:hAnsi="宋体" w:hint="eastAsia"/>
          <w:sz w:val="24"/>
        </w:rPr>
        <w:t>采购</w:t>
      </w:r>
      <w:r w:rsidRPr="006437D4">
        <w:rPr>
          <w:rFonts w:ascii="宋体" w:hAnsi="宋体" w:hint="eastAsia"/>
          <w:sz w:val="24"/>
        </w:rPr>
        <w:t>。</w:t>
      </w:r>
    </w:p>
    <w:p w:rsidR="001C695D" w:rsidRPr="006437D4" w:rsidRDefault="001C695D" w:rsidP="00EA0181">
      <w:pPr>
        <w:tabs>
          <w:tab w:val="left" w:pos="7665"/>
        </w:tabs>
        <w:spacing w:line="360" w:lineRule="auto"/>
        <w:ind w:firstLineChars="200" w:firstLine="480"/>
        <w:rPr>
          <w:rFonts w:ascii="宋体" w:hAnsi="宋体"/>
          <w:sz w:val="24"/>
        </w:rPr>
      </w:pPr>
      <w:r w:rsidRPr="006437D4">
        <w:rPr>
          <w:rFonts w:ascii="宋体" w:hAnsi="宋体" w:hint="eastAsia"/>
          <w:sz w:val="24"/>
        </w:rPr>
        <w:t>1.2 本</w:t>
      </w:r>
      <w:r w:rsidR="00A87C50">
        <w:rPr>
          <w:rFonts w:ascii="宋体" w:hAnsi="宋体" w:hint="eastAsia"/>
          <w:sz w:val="24"/>
        </w:rPr>
        <w:t>磋商</w:t>
      </w:r>
      <w:r w:rsidRPr="006437D4">
        <w:rPr>
          <w:rFonts w:ascii="宋体" w:hAnsi="宋体" w:hint="eastAsia"/>
          <w:sz w:val="24"/>
        </w:rPr>
        <w:t>文件的解释权</w:t>
      </w:r>
      <w:r w:rsidR="00A227B0" w:rsidRPr="006437D4">
        <w:rPr>
          <w:rFonts w:ascii="宋体" w:hAnsi="宋体" w:hint="eastAsia"/>
          <w:sz w:val="24"/>
        </w:rPr>
        <w:t>归</w:t>
      </w:r>
      <w:r w:rsidRPr="006437D4">
        <w:rPr>
          <w:rFonts w:ascii="宋体" w:hAnsi="宋体" w:hint="eastAsia"/>
          <w:sz w:val="24"/>
        </w:rPr>
        <w:t>采购人和采购代理机构</w:t>
      </w:r>
      <w:r w:rsidR="00A227B0" w:rsidRPr="006437D4">
        <w:rPr>
          <w:rFonts w:ascii="宋体" w:hAnsi="宋体" w:hint="eastAsia"/>
          <w:sz w:val="24"/>
        </w:rPr>
        <w:t>所有</w:t>
      </w:r>
      <w:r w:rsidRPr="006437D4">
        <w:rPr>
          <w:rFonts w:ascii="宋体" w:hAnsi="宋体" w:hint="eastAsia"/>
          <w:sz w:val="24"/>
        </w:rPr>
        <w:t>。</w:t>
      </w:r>
      <w:bookmarkStart w:id="27" w:name="_Toc183582206"/>
      <w:bookmarkStart w:id="28" w:name="_Toc183682343"/>
      <w:bookmarkStart w:id="29" w:name="_Toc217446035"/>
    </w:p>
    <w:p w:rsidR="00EA0181" w:rsidRPr="006437D4" w:rsidRDefault="00EA0181" w:rsidP="00EA0181">
      <w:pPr>
        <w:tabs>
          <w:tab w:val="left" w:pos="7665"/>
        </w:tabs>
        <w:spacing w:line="360" w:lineRule="auto"/>
        <w:ind w:firstLineChars="200" w:firstLine="480"/>
        <w:rPr>
          <w:rFonts w:ascii="宋体" w:hAnsi="宋体"/>
          <w:sz w:val="24"/>
        </w:rPr>
      </w:pPr>
    </w:p>
    <w:p w:rsidR="001C695D" w:rsidRPr="006437D4" w:rsidRDefault="001C695D" w:rsidP="00EA0181">
      <w:pPr>
        <w:pStyle w:val="3"/>
        <w:keepNext w:val="0"/>
        <w:keepLines w:val="0"/>
        <w:spacing w:before="0" w:after="0" w:line="360" w:lineRule="auto"/>
        <w:ind w:firstLineChars="200" w:firstLine="482"/>
        <w:rPr>
          <w:rFonts w:ascii="宋体" w:hAnsi="宋体"/>
          <w:sz w:val="24"/>
        </w:rPr>
      </w:pPr>
      <w:bookmarkStart w:id="30" w:name="_Toc515545055"/>
      <w:bookmarkStart w:id="31" w:name="_Toc515958080"/>
      <w:bookmarkStart w:id="32" w:name="_Toc36816120"/>
      <w:bookmarkStart w:id="33" w:name="_Toc61793843"/>
      <w:r w:rsidRPr="006437D4">
        <w:rPr>
          <w:rFonts w:ascii="宋体" w:hAnsi="宋体"/>
          <w:sz w:val="24"/>
        </w:rPr>
        <w:t>2.</w:t>
      </w:r>
      <w:bookmarkEnd w:id="27"/>
      <w:bookmarkEnd w:id="28"/>
      <w:bookmarkEnd w:id="29"/>
      <w:r w:rsidR="00287FD3" w:rsidRPr="006437D4">
        <w:rPr>
          <w:rFonts w:ascii="宋体" w:hAnsi="宋体" w:hint="eastAsia"/>
          <w:sz w:val="24"/>
        </w:rPr>
        <w:t>采购主体</w:t>
      </w:r>
      <w:bookmarkEnd w:id="30"/>
      <w:bookmarkEnd w:id="31"/>
      <w:bookmarkEnd w:id="32"/>
      <w:bookmarkEnd w:id="33"/>
    </w:p>
    <w:p w:rsidR="005F0863" w:rsidRPr="005F0863" w:rsidRDefault="005F0863" w:rsidP="005F0863">
      <w:pPr>
        <w:tabs>
          <w:tab w:val="left" w:pos="7665"/>
        </w:tabs>
        <w:spacing w:line="360" w:lineRule="auto"/>
        <w:ind w:firstLineChars="200" w:firstLine="480"/>
        <w:rPr>
          <w:rFonts w:ascii="宋体" w:hAnsi="宋体"/>
          <w:sz w:val="24"/>
        </w:rPr>
      </w:pPr>
      <w:r w:rsidRPr="005F0863">
        <w:rPr>
          <w:rFonts w:ascii="宋体" w:hAnsi="宋体" w:hint="eastAsia"/>
          <w:sz w:val="24"/>
        </w:rPr>
        <w:lastRenderedPageBreak/>
        <w:t>2.1 “采购人”系指依法进行政府采购的国家机关、事业单位、团体组织。本次采购的采购人是</w:t>
      </w:r>
      <w:r>
        <w:rPr>
          <w:rFonts w:ascii="宋体" w:hAnsi="宋体" w:hint="eastAsia"/>
          <w:sz w:val="24"/>
          <w:u w:val="single"/>
        </w:rPr>
        <w:t>成都市河道监管事务中心</w:t>
      </w:r>
      <w:r w:rsidRPr="005F0863">
        <w:rPr>
          <w:rFonts w:ascii="宋体" w:hAnsi="宋体" w:hint="eastAsia"/>
          <w:sz w:val="24"/>
        </w:rPr>
        <w:t>。</w:t>
      </w:r>
    </w:p>
    <w:p w:rsidR="005F0863" w:rsidRPr="005F0863" w:rsidRDefault="005F0863" w:rsidP="005F0863">
      <w:pPr>
        <w:tabs>
          <w:tab w:val="left" w:pos="7665"/>
        </w:tabs>
        <w:spacing w:line="360" w:lineRule="auto"/>
        <w:ind w:firstLineChars="200" w:firstLine="480"/>
        <w:rPr>
          <w:rFonts w:ascii="宋体" w:hAnsi="宋体"/>
          <w:sz w:val="24"/>
        </w:rPr>
      </w:pPr>
      <w:r w:rsidRPr="005F0863">
        <w:rPr>
          <w:rFonts w:ascii="宋体" w:hAnsi="宋体" w:hint="eastAsia"/>
          <w:sz w:val="24"/>
        </w:rPr>
        <w:t>2.2 “采购代理机构” 系指根据采购人的委托依法办理采购事宜的采购机构。本次采购的采购代理机构是</w:t>
      </w:r>
      <w:r w:rsidRPr="006437D4">
        <w:rPr>
          <w:rFonts w:ascii="宋体" w:hAnsi="宋体" w:hint="eastAsia"/>
          <w:sz w:val="24"/>
          <w:u w:val="single"/>
        </w:rPr>
        <w:t>四川德熹工程项目管理咨询有限公司</w:t>
      </w:r>
      <w:r w:rsidRPr="005F0863">
        <w:rPr>
          <w:rFonts w:ascii="宋体" w:hAnsi="宋体" w:hint="eastAsia"/>
          <w:sz w:val="24"/>
        </w:rPr>
        <w:t>。</w:t>
      </w:r>
    </w:p>
    <w:p w:rsidR="005F0863" w:rsidRPr="005F0863" w:rsidRDefault="005F0863" w:rsidP="005F0863">
      <w:pPr>
        <w:tabs>
          <w:tab w:val="left" w:pos="7665"/>
        </w:tabs>
        <w:spacing w:line="360" w:lineRule="auto"/>
        <w:ind w:firstLineChars="200" w:firstLine="480"/>
        <w:rPr>
          <w:rFonts w:ascii="宋体" w:hAnsi="宋体"/>
          <w:sz w:val="24"/>
        </w:rPr>
      </w:pPr>
      <w:r w:rsidRPr="005F0863">
        <w:rPr>
          <w:rFonts w:ascii="宋体" w:hAnsi="宋体" w:hint="eastAsia"/>
          <w:sz w:val="24"/>
        </w:rPr>
        <w:t>2.3 “采购组织单位”系指“采购人”和“采购代理机构”的统称。</w:t>
      </w:r>
    </w:p>
    <w:p w:rsidR="005F0863" w:rsidRPr="005F0863" w:rsidRDefault="005F0863" w:rsidP="005F0863">
      <w:pPr>
        <w:tabs>
          <w:tab w:val="left" w:pos="7665"/>
        </w:tabs>
        <w:spacing w:line="360" w:lineRule="auto"/>
        <w:ind w:firstLineChars="200" w:firstLine="480"/>
        <w:rPr>
          <w:rFonts w:ascii="宋体" w:hAnsi="宋体"/>
          <w:sz w:val="24"/>
        </w:rPr>
      </w:pPr>
      <w:r w:rsidRPr="005F0863">
        <w:rPr>
          <w:rFonts w:ascii="宋体" w:hAnsi="宋体" w:hint="eastAsia"/>
          <w:sz w:val="24"/>
        </w:rPr>
        <w:t>2.4 “供应商”系指购买了磋商文件拟参加竞争性磋商和向采购人提供服务的供应商。“乙方”系指成交供应商。</w:t>
      </w:r>
    </w:p>
    <w:p w:rsidR="001C695D" w:rsidRPr="006437D4" w:rsidRDefault="001C695D" w:rsidP="00EA0181">
      <w:pPr>
        <w:pStyle w:val="3"/>
        <w:keepNext w:val="0"/>
        <w:keepLines w:val="0"/>
        <w:spacing w:before="0" w:after="0" w:line="360" w:lineRule="auto"/>
        <w:ind w:firstLineChars="200" w:firstLine="482"/>
        <w:rPr>
          <w:rFonts w:ascii="宋体" w:hAnsi="宋体"/>
          <w:sz w:val="24"/>
        </w:rPr>
      </w:pPr>
    </w:p>
    <w:p w:rsidR="001C695D" w:rsidRPr="006437D4" w:rsidRDefault="001C695D" w:rsidP="00EA0181">
      <w:pPr>
        <w:pStyle w:val="3"/>
        <w:keepNext w:val="0"/>
        <w:keepLines w:val="0"/>
        <w:spacing w:before="0" w:after="0" w:line="360" w:lineRule="auto"/>
        <w:ind w:firstLineChars="200" w:firstLine="482"/>
        <w:rPr>
          <w:rFonts w:ascii="宋体" w:hAnsi="宋体"/>
          <w:sz w:val="24"/>
        </w:rPr>
      </w:pPr>
      <w:bookmarkStart w:id="34" w:name="_Toc183582207"/>
      <w:bookmarkStart w:id="35" w:name="_Toc183682344"/>
      <w:bookmarkStart w:id="36" w:name="_Toc217390843"/>
      <w:bookmarkStart w:id="37" w:name="_Toc217446036"/>
      <w:bookmarkStart w:id="38" w:name="_Toc515545056"/>
      <w:bookmarkStart w:id="39" w:name="_Toc515958081"/>
      <w:bookmarkStart w:id="40" w:name="_Toc36816121"/>
      <w:bookmarkStart w:id="41" w:name="_Toc61793844"/>
      <w:r w:rsidRPr="006437D4">
        <w:rPr>
          <w:rFonts w:ascii="宋体" w:hAnsi="宋体"/>
          <w:sz w:val="24"/>
        </w:rPr>
        <w:t>3.</w:t>
      </w:r>
      <w:r w:rsidRPr="006437D4">
        <w:rPr>
          <w:rFonts w:ascii="宋体" w:hAnsi="宋体" w:hint="eastAsia"/>
          <w:sz w:val="24"/>
        </w:rPr>
        <w:t xml:space="preserve"> 合格</w:t>
      </w:r>
      <w:bookmarkEnd w:id="34"/>
      <w:bookmarkEnd w:id="35"/>
      <w:bookmarkEnd w:id="36"/>
      <w:bookmarkEnd w:id="37"/>
      <w:r w:rsidRPr="006437D4">
        <w:rPr>
          <w:rFonts w:ascii="宋体" w:hAnsi="宋体" w:hint="eastAsia"/>
          <w:sz w:val="24"/>
        </w:rPr>
        <w:t>供应商（实质性要求）</w:t>
      </w:r>
      <w:bookmarkEnd w:id="38"/>
      <w:bookmarkEnd w:id="39"/>
      <w:bookmarkEnd w:id="40"/>
      <w:bookmarkEnd w:id="41"/>
    </w:p>
    <w:p w:rsidR="001C695D" w:rsidRPr="006437D4" w:rsidRDefault="001C695D" w:rsidP="005F0863">
      <w:pPr>
        <w:tabs>
          <w:tab w:val="left" w:pos="7665"/>
        </w:tabs>
        <w:spacing w:line="360" w:lineRule="auto"/>
        <w:ind w:firstLine="480"/>
        <w:rPr>
          <w:rFonts w:ascii="宋体" w:hAnsi="宋体"/>
          <w:sz w:val="24"/>
        </w:rPr>
      </w:pPr>
      <w:r w:rsidRPr="006437D4">
        <w:rPr>
          <w:rFonts w:ascii="宋体" w:hAnsi="宋体" w:hint="eastAsia"/>
          <w:sz w:val="24"/>
        </w:rPr>
        <w:t>合格供应商应具备以下条件：</w:t>
      </w:r>
    </w:p>
    <w:p w:rsidR="003F1B6B" w:rsidRPr="006437D4" w:rsidRDefault="003F1B6B" w:rsidP="005F0863">
      <w:pPr>
        <w:tabs>
          <w:tab w:val="left" w:pos="7665"/>
        </w:tabs>
        <w:spacing w:line="360" w:lineRule="auto"/>
        <w:ind w:firstLine="480"/>
        <w:rPr>
          <w:rFonts w:ascii="宋体" w:hAnsi="宋体"/>
          <w:sz w:val="24"/>
        </w:rPr>
      </w:pPr>
      <w:r w:rsidRPr="006437D4">
        <w:rPr>
          <w:rFonts w:ascii="宋体" w:hAnsi="宋体" w:hint="eastAsia"/>
          <w:sz w:val="24"/>
        </w:rPr>
        <w:t>3.1 具备法律法规和本</w:t>
      </w:r>
      <w:r w:rsidR="00A87C50">
        <w:rPr>
          <w:rFonts w:ascii="宋体" w:hAnsi="宋体" w:hint="eastAsia"/>
          <w:sz w:val="24"/>
        </w:rPr>
        <w:t>磋商</w:t>
      </w:r>
      <w:r w:rsidRPr="006437D4">
        <w:rPr>
          <w:rFonts w:ascii="宋体" w:hAnsi="宋体" w:hint="eastAsia"/>
          <w:sz w:val="24"/>
        </w:rPr>
        <w:t>文件规定的资格条件；</w:t>
      </w:r>
    </w:p>
    <w:p w:rsidR="003F1B6B" w:rsidRPr="006437D4" w:rsidRDefault="003F1B6B" w:rsidP="005F0863">
      <w:pPr>
        <w:tabs>
          <w:tab w:val="left" w:pos="7665"/>
        </w:tabs>
        <w:spacing w:line="360" w:lineRule="auto"/>
        <w:ind w:firstLine="480"/>
        <w:rPr>
          <w:rFonts w:ascii="宋体" w:hAnsi="宋体"/>
          <w:sz w:val="24"/>
        </w:rPr>
      </w:pPr>
      <w:r w:rsidRPr="006437D4">
        <w:rPr>
          <w:rFonts w:ascii="宋体" w:hAnsi="宋体" w:hint="eastAsia"/>
          <w:sz w:val="24"/>
        </w:rPr>
        <w:t>3.2 不属于禁止参加本项目采购活动的</w:t>
      </w:r>
      <w:r w:rsidR="00A227B0" w:rsidRPr="006437D4">
        <w:rPr>
          <w:rFonts w:ascii="宋体" w:hAnsi="宋体" w:hint="eastAsia"/>
          <w:sz w:val="24"/>
        </w:rPr>
        <w:t>供应商</w:t>
      </w:r>
      <w:r w:rsidRPr="006437D4">
        <w:rPr>
          <w:rFonts w:ascii="宋体" w:hAnsi="宋体" w:hint="eastAsia"/>
          <w:sz w:val="24"/>
        </w:rPr>
        <w:t>；</w:t>
      </w:r>
    </w:p>
    <w:p w:rsidR="002A624D" w:rsidRPr="002A624D" w:rsidRDefault="00842BE8" w:rsidP="002A624D">
      <w:pPr>
        <w:tabs>
          <w:tab w:val="left" w:pos="7665"/>
        </w:tabs>
        <w:spacing w:line="360" w:lineRule="auto"/>
        <w:ind w:firstLine="480"/>
        <w:rPr>
          <w:rFonts w:ascii="宋体" w:hAnsi="宋体"/>
          <w:sz w:val="24"/>
        </w:rPr>
      </w:pPr>
      <w:r w:rsidRPr="006437D4">
        <w:rPr>
          <w:rFonts w:ascii="宋体" w:hAnsi="宋体" w:hint="eastAsia"/>
          <w:sz w:val="24"/>
        </w:rPr>
        <w:t>3.3按规定</w:t>
      </w:r>
      <w:r w:rsidR="00CA1D22" w:rsidRPr="006437D4">
        <w:rPr>
          <w:rFonts w:ascii="宋体" w:hAnsi="宋体" w:hint="eastAsia"/>
          <w:sz w:val="24"/>
        </w:rPr>
        <w:t>获取</w:t>
      </w:r>
      <w:r w:rsidR="001C695D" w:rsidRPr="006437D4">
        <w:rPr>
          <w:rFonts w:ascii="宋体" w:hAnsi="宋体" w:hint="eastAsia"/>
          <w:sz w:val="24"/>
        </w:rPr>
        <w:t>了</w:t>
      </w:r>
      <w:r w:rsidR="00A87C50">
        <w:rPr>
          <w:rFonts w:ascii="宋体" w:hAnsi="宋体" w:hint="eastAsia"/>
          <w:sz w:val="24"/>
        </w:rPr>
        <w:t>磋商</w:t>
      </w:r>
      <w:r w:rsidR="001C695D" w:rsidRPr="006437D4">
        <w:rPr>
          <w:rFonts w:ascii="宋体" w:hAnsi="宋体" w:hint="eastAsia"/>
          <w:sz w:val="24"/>
        </w:rPr>
        <w:t>文件</w:t>
      </w:r>
      <w:r w:rsidR="0051427F" w:rsidRPr="006437D4">
        <w:rPr>
          <w:rFonts w:ascii="宋体" w:hAnsi="宋体" w:hint="eastAsia"/>
          <w:sz w:val="24"/>
        </w:rPr>
        <w:t>，属于实质性参加本次</w:t>
      </w:r>
      <w:r w:rsidR="003F1B6B" w:rsidRPr="006437D4">
        <w:rPr>
          <w:rFonts w:ascii="宋体" w:hAnsi="宋体" w:hint="eastAsia"/>
          <w:sz w:val="24"/>
        </w:rPr>
        <w:t>采购活动的供应商。</w:t>
      </w:r>
      <w:bookmarkStart w:id="42" w:name="_Toc183582208"/>
      <w:bookmarkStart w:id="43" w:name="_Toc183682345"/>
      <w:bookmarkStart w:id="44" w:name="_Toc217446037"/>
      <w:r w:rsidR="002A624D" w:rsidRPr="002A624D">
        <w:rPr>
          <w:rFonts w:ascii="宋体" w:hAnsi="宋体" w:hint="eastAsia"/>
          <w:sz w:val="24"/>
        </w:rPr>
        <w:t>（采购代理机构将根据府采购云平台获取磋商文件的供应商</w:t>
      </w:r>
      <w:r w:rsidR="002A624D">
        <w:rPr>
          <w:rFonts w:ascii="宋体" w:hAnsi="宋体" w:hint="eastAsia"/>
          <w:sz w:val="24"/>
        </w:rPr>
        <w:t>名单进</w:t>
      </w:r>
      <w:r w:rsidR="002A624D" w:rsidRPr="002A624D">
        <w:rPr>
          <w:rFonts w:ascii="宋体" w:hAnsi="宋体" w:hint="eastAsia"/>
          <w:sz w:val="24"/>
        </w:rPr>
        <w:t>行审查。</w:t>
      </w:r>
      <w:r w:rsidR="002A624D">
        <w:rPr>
          <w:rFonts w:ascii="宋体" w:hAnsi="宋体" w:hint="eastAsia"/>
          <w:sz w:val="24"/>
        </w:rPr>
        <w:t>）</w:t>
      </w:r>
    </w:p>
    <w:p w:rsidR="001C695D" w:rsidRPr="006437D4" w:rsidRDefault="002A624D" w:rsidP="002A624D">
      <w:pPr>
        <w:tabs>
          <w:tab w:val="left" w:pos="7665"/>
        </w:tabs>
        <w:spacing w:line="360" w:lineRule="auto"/>
        <w:ind w:firstLine="480"/>
        <w:rPr>
          <w:rFonts w:ascii="宋体" w:hAnsi="宋体"/>
          <w:sz w:val="24"/>
        </w:rPr>
      </w:pPr>
      <w:r w:rsidRPr="002A624D">
        <w:rPr>
          <w:rFonts w:ascii="宋体" w:hAnsi="宋体" w:hint="eastAsia"/>
          <w:sz w:val="24"/>
        </w:rPr>
        <w:t>【注：内容显示项目名称或项目编号、供应商名称与供应商递交文件名称一致】。</w:t>
      </w:r>
    </w:p>
    <w:p w:rsidR="001C695D" w:rsidRPr="006437D4" w:rsidRDefault="001C695D" w:rsidP="00EA0181">
      <w:pPr>
        <w:pStyle w:val="3"/>
        <w:keepNext w:val="0"/>
        <w:keepLines w:val="0"/>
        <w:spacing w:before="0" w:after="0" w:line="360" w:lineRule="auto"/>
        <w:ind w:firstLineChars="200" w:firstLine="482"/>
        <w:rPr>
          <w:rFonts w:ascii="宋体" w:hAnsi="宋体"/>
          <w:sz w:val="24"/>
        </w:rPr>
      </w:pPr>
      <w:bookmarkStart w:id="45" w:name="_Toc515545057"/>
      <w:bookmarkStart w:id="46" w:name="_Toc515958082"/>
      <w:bookmarkStart w:id="47" w:name="_Toc36816122"/>
      <w:bookmarkStart w:id="48" w:name="_Toc61793845"/>
      <w:r w:rsidRPr="006437D4">
        <w:rPr>
          <w:rFonts w:ascii="宋体" w:hAnsi="宋体" w:hint="eastAsia"/>
          <w:sz w:val="24"/>
        </w:rPr>
        <w:t xml:space="preserve">4. </w:t>
      </w:r>
      <w:r w:rsidR="00A87C50">
        <w:rPr>
          <w:rFonts w:ascii="宋体" w:hAnsi="宋体" w:hint="eastAsia"/>
          <w:sz w:val="24"/>
        </w:rPr>
        <w:t>磋商</w:t>
      </w:r>
      <w:r w:rsidRPr="006437D4">
        <w:rPr>
          <w:rFonts w:ascii="宋体" w:hAnsi="宋体" w:hint="eastAsia"/>
          <w:sz w:val="24"/>
        </w:rPr>
        <w:t>费用</w:t>
      </w:r>
      <w:bookmarkEnd w:id="42"/>
      <w:bookmarkEnd w:id="43"/>
      <w:bookmarkEnd w:id="44"/>
      <w:r w:rsidRPr="006437D4">
        <w:rPr>
          <w:rFonts w:ascii="宋体" w:hAnsi="宋体" w:hint="eastAsia"/>
          <w:sz w:val="24"/>
        </w:rPr>
        <w:t>（实质性要求）</w:t>
      </w:r>
      <w:bookmarkEnd w:id="45"/>
      <w:bookmarkEnd w:id="46"/>
      <w:bookmarkEnd w:id="47"/>
      <w:bookmarkEnd w:id="48"/>
    </w:p>
    <w:p w:rsidR="001C695D" w:rsidRPr="006437D4" w:rsidRDefault="007F64AF" w:rsidP="00EA0181">
      <w:pPr>
        <w:tabs>
          <w:tab w:val="left" w:pos="7665"/>
        </w:tabs>
        <w:spacing w:line="360" w:lineRule="auto"/>
        <w:ind w:firstLine="480"/>
        <w:rPr>
          <w:rFonts w:ascii="宋体" w:hAnsi="宋体"/>
          <w:sz w:val="24"/>
        </w:rPr>
      </w:pPr>
      <w:r w:rsidRPr="006437D4">
        <w:rPr>
          <w:rFonts w:ascii="宋体" w:hAnsi="宋体" w:hint="eastAsia"/>
          <w:sz w:val="24"/>
        </w:rPr>
        <w:t>无论</w:t>
      </w:r>
      <w:r w:rsidR="00A87C50">
        <w:rPr>
          <w:rFonts w:ascii="宋体" w:hAnsi="宋体" w:hint="eastAsia"/>
          <w:sz w:val="24"/>
        </w:rPr>
        <w:t>磋商</w:t>
      </w:r>
      <w:r w:rsidRPr="006437D4">
        <w:rPr>
          <w:rFonts w:ascii="宋体" w:hAnsi="宋体" w:hint="eastAsia"/>
          <w:sz w:val="24"/>
        </w:rPr>
        <w:t>结果如何，</w:t>
      </w:r>
      <w:r w:rsidR="001C695D" w:rsidRPr="006437D4">
        <w:rPr>
          <w:rFonts w:ascii="宋体" w:hAnsi="宋体" w:hint="eastAsia"/>
          <w:sz w:val="24"/>
        </w:rPr>
        <w:t>供应商应自行承担参加</w:t>
      </w:r>
      <w:r w:rsidR="00A87C50">
        <w:rPr>
          <w:rFonts w:ascii="宋体" w:hAnsi="宋体" w:hint="eastAsia"/>
          <w:sz w:val="24"/>
        </w:rPr>
        <w:t>磋商</w:t>
      </w:r>
      <w:r w:rsidR="001C695D" w:rsidRPr="006437D4">
        <w:rPr>
          <w:rFonts w:ascii="宋体" w:hAnsi="宋体" w:hint="eastAsia"/>
          <w:sz w:val="24"/>
        </w:rPr>
        <w:t>活动的全部费用。</w:t>
      </w:r>
    </w:p>
    <w:p w:rsidR="001C695D" w:rsidRPr="006437D4" w:rsidRDefault="001C695D" w:rsidP="00EA0181">
      <w:pPr>
        <w:spacing w:line="360" w:lineRule="auto"/>
      </w:pPr>
    </w:p>
    <w:p w:rsidR="001C695D" w:rsidRPr="006437D4" w:rsidRDefault="001C695D" w:rsidP="00EA0181">
      <w:pPr>
        <w:pStyle w:val="10"/>
        <w:spacing w:line="360" w:lineRule="auto"/>
        <w:ind w:left="1" w:firstLineChars="200" w:firstLine="482"/>
        <w:rPr>
          <w:rFonts w:hAnsi="宋体"/>
          <w:b/>
          <w:sz w:val="24"/>
        </w:rPr>
      </w:pPr>
      <w:r w:rsidRPr="006437D4">
        <w:rPr>
          <w:rFonts w:hAnsi="宋体" w:hint="eastAsia"/>
          <w:b/>
          <w:sz w:val="24"/>
        </w:rPr>
        <w:t>5.充分、公平竞争保障措施（实质性要求）</w:t>
      </w:r>
    </w:p>
    <w:p w:rsidR="001C695D" w:rsidRPr="006437D4" w:rsidRDefault="001C695D" w:rsidP="00EA0181">
      <w:pPr>
        <w:pStyle w:val="10"/>
        <w:spacing w:line="360" w:lineRule="auto"/>
        <w:ind w:left="1" w:firstLineChars="200" w:firstLine="480"/>
        <w:rPr>
          <w:rFonts w:hAnsi="宋体"/>
          <w:sz w:val="24"/>
        </w:rPr>
      </w:pPr>
      <w:r w:rsidRPr="006437D4">
        <w:rPr>
          <w:rFonts w:hAnsi="宋体" w:hint="eastAsia"/>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rsidR="001C695D" w:rsidRPr="006437D4" w:rsidRDefault="001C695D" w:rsidP="00EA0181">
      <w:pPr>
        <w:pStyle w:val="10"/>
        <w:spacing w:line="360" w:lineRule="auto"/>
        <w:ind w:left="1" w:firstLineChars="200" w:firstLine="480"/>
        <w:rPr>
          <w:rFonts w:hAnsi="宋体"/>
          <w:sz w:val="24"/>
        </w:rPr>
      </w:pPr>
      <w:r w:rsidRPr="006437D4">
        <w:rPr>
          <w:rFonts w:hAnsi="宋体" w:hint="eastAsia"/>
          <w:sz w:val="24"/>
        </w:rPr>
        <w:t>5.2利害关系授权代表处理。</w:t>
      </w:r>
      <w:r w:rsidR="00A227B0" w:rsidRPr="006437D4">
        <w:rPr>
          <w:rFonts w:hAnsi="宋体" w:hint="eastAsia"/>
          <w:sz w:val="24"/>
        </w:rPr>
        <w:t>两</w:t>
      </w:r>
      <w:r w:rsidRPr="006437D4">
        <w:rPr>
          <w:rFonts w:hAnsi="宋体" w:hint="eastAsia"/>
          <w:sz w:val="24"/>
        </w:rPr>
        <w:t>家以上的供应商不得在同一合同项下的采购项目中，委托同一个自然人、同一家庭的人员、同一单位的人员作为其授权代表，否则，其响应文件作为无效处理。</w:t>
      </w:r>
    </w:p>
    <w:p w:rsidR="002F4012" w:rsidRPr="006437D4" w:rsidRDefault="002F4012" w:rsidP="00EA0181">
      <w:pPr>
        <w:pStyle w:val="10"/>
        <w:spacing w:line="360" w:lineRule="auto"/>
        <w:ind w:left="1" w:firstLineChars="200" w:firstLine="480"/>
        <w:rPr>
          <w:rFonts w:hAnsi="宋体"/>
          <w:sz w:val="24"/>
        </w:rPr>
      </w:pPr>
      <w:r w:rsidRPr="006437D4">
        <w:rPr>
          <w:rFonts w:hAnsi="宋体" w:hint="eastAsia"/>
          <w:sz w:val="24"/>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w:t>
      </w:r>
      <w:r w:rsidRPr="006437D4">
        <w:rPr>
          <w:rFonts w:hAnsi="宋体" w:hint="eastAsia"/>
          <w:sz w:val="24"/>
        </w:rPr>
        <w:lastRenderedPageBreak/>
        <w:t>文件中规定的供应商资格条件、技术服务商务要求、评标因素和标准、政府采购合同等实质性内容条款的，视同为采购项目提供规范编制。</w:t>
      </w:r>
      <w:r w:rsidR="005F0863" w:rsidRPr="005F0863">
        <w:rPr>
          <w:rFonts w:hAnsi="宋体" w:hint="eastAsia"/>
          <w:b/>
          <w:sz w:val="24"/>
        </w:rPr>
        <w:t>（注：本项目无符合本条规定的供应商。）</w:t>
      </w:r>
    </w:p>
    <w:p w:rsidR="000C1BCB" w:rsidRPr="006437D4" w:rsidRDefault="000C1BCB" w:rsidP="00EA0181">
      <w:pPr>
        <w:pStyle w:val="10"/>
        <w:spacing w:line="360" w:lineRule="auto"/>
        <w:ind w:left="1" w:firstLineChars="200" w:firstLine="480"/>
        <w:rPr>
          <w:rFonts w:hAnsi="宋体"/>
          <w:sz w:val="24"/>
        </w:rPr>
      </w:pPr>
      <w:r w:rsidRPr="006437D4">
        <w:rPr>
          <w:rFonts w:hAnsi="宋体" w:hint="eastAsia"/>
          <w:sz w:val="24"/>
        </w:rPr>
        <w:t>5.</w:t>
      </w:r>
      <w:r w:rsidR="0051427F" w:rsidRPr="006437D4">
        <w:rPr>
          <w:rFonts w:hAnsi="宋体" w:hint="eastAsia"/>
          <w:sz w:val="24"/>
        </w:rPr>
        <w:t>4</w:t>
      </w:r>
      <w:r w:rsidRPr="006437D4">
        <w:rPr>
          <w:rFonts w:hAnsi="宋体" w:hint="eastAsia"/>
          <w:sz w:val="24"/>
        </w:rPr>
        <w:t>供应商实际控制人或者中高级管理人员，同时是采购代理机构工作人员，不得参与本项目政府采购活动。</w:t>
      </w:r>
    </w:p>
    <w:p w:rsidR="000C1BCB" w:rsidRPr="006437D4" w:rsidRDefault="000C1BCB" w:rsidP="00EA0181">
      <w:pPr>
        <w:spacing w:line="360" w:lineRule="auto"/>
        <w:ind w:firstLineChars="200" w:firstLine="480"/>
        <w:rPr>
          <w:rFonts w:ascii="宋体" w:hAnsi="宋体"/>
          <w:sz w:val="24"/>
        </w:rPr>
      </w:pPr>
      <w:r w:rsidRPr="006437D4">
        <w:rPr>
          <w:rFonts w:ascii="宋体" w:hAnsi="宋体" w:hint="eastAsia"/>
          <w:sz w:val="24"/>
        </w:rPr>
        <w:t>5.</w:t>
      </w:r>
      <w:r w:rsidR="0051427F" w:rsidRPr="006437D4">
        <w:rPr>
          <w:rFonts w:ascii="宋体" w:hAnsi="宋体" w:hint="eastAsia"/>
          <w:sz w:val="24"/>
        </w:rPr>
        <w:t>5</w:t>
      </w:r>
      <w:r w:rsidRPr="006437D4">
        <w:rPr>
          <w:rFonts w:ascii="宋体" w:hAnsi="宋体" w:hint="eastAsia"/>
          <w:sz w:val="24"/>
        </w:rPr>
        <w:t>同一母公司的</w:t>
      </w:r>
      <w:r w:rsidR="00A227B0" w:rsidRPr="006437D4">
        <w:rPr>
          <w:rFonts w:ascii="宋体" w:hAnsi="宋体" w:hint="eastAsia"/>
          <w:sz w:val="24"/>
        </w:rPr>
        <w:t>两</w:t>
      </w:r>
      <w:r w:rsidRPr="006437D4">
        <w:rPr>
          <w:rFonts w:ascii="宋体" w:hAnsi="宋体" w:hint="eastAsia"/>
          <w:sz w:val="24"/>
        </w:rPr>
        <w:t>家以上的子公司只能组成联合体参加本项目同一合同项下的采购活动，不得以不同供应商身份同时参加本项目同一合同项下的采购活动。</w:t>
      </w:r>
    </w:p>
    <w:p w:rsidR="000C1BCB" w:rsidRPr="006437D4" w:rsidRDefault="000C1BCB" w:rsidP="00EA0181">
      <w:pPr>
        <w:spacing w:line="360" w:lineRule="auto"/>
        <w:ind w:firstLineChars="200" w:firstLine="480"/>
        <w:rPr>
          <w:rFonts w:ascii="宋体" w:hAnsi="宋体"/>
          <w:sz w:val="24"/>
        </w:rPr>
      </w:pPr>
      <w:r w:rsidRPr="006437D4">
        <w:rPr>
          <w:rFonts w:ascii="宋体" w:hAnsi="宋体" w:hint="eastAsia"/>
          <w:sz w:val="24"/>
        </w:rPr>
        <w:t>5.</w:t>
      </w:r>
      <w:r w:rsidR="0051427F" w:rsidRPr="006437D4">
        <w:rPr>
          <w:rFonts w:ascii="宋体" w:hAnsi="宋体" w:hint="eastAsia"/>
          <w:sz w:val="24"/>
        </w:rPr>
        <w:t>6</w:t>
      </w:r>
      <w:r w:rsidRPr="006437D4">
        <w:rPr>
          <w:rFonts w:ascii="宋体" w:hAnsi="宋体" w:hint="eastAsia"/>
          <w:sz w:val="24"/>
        </w:rPr>
        <w:t>供应商与采购代理机构存在关联关系，或者是采购代理机构的母公司或子公司，不得参加本项目政府采购活动。</w:t>
      </w:r>
    </w:p>
    <w:p w:rsidR="001C695D" w:rsidRPr="006437D4" w:rsidRDefault="002F4012" w:rsidP="00EA0181">
      <w:pPr>
        <w:pStyle w:val="10"/>
        <w:spacing w:line="360" w:lineRule="auto"/>
        <w:ind w:left="1" w:firstLineChars="200" w:firstLine="480"/>
        <w:rPr>
          <w:rFonts w:hAnsi="宋体"/>
          <w:sz w:val="24"/>
        </w:rPr>
      </w:pPr>
      <w:r w:rsidRPr="006437D4">
        <w:rPr>
          <w:rFonts w:hAnsi="宋体" w:hint="eastAsia"/>
          <w:sz w:val="24"/>
        </w:rPr>
        <w:t>5.</w:t>
      </w:r>
      <w:r w:rsidR="0051427F" w:rsidRPr="006437D4">
        <w:rPr>
          <w:rFonts w:hAnsi="宋体" w:hint="eastAsia"/>
          <w:sz w:val="24"/>
        </w:rPr>
        <w:t>7</w:t>
      </w:r>
      <w:r w:rsidR="001C695D" w:rsidRPr="006437D4">
        <w:rPr>
          <w:rFonts w:hAnsi="宋体" w:hint="eastAsia"/>
          <w:sz w:val="24"/>
        </w:rPr>
        <w:t>回避。政府采购活动中，采购人员及相关人员与供应商有下列利害关系之一的，应当回避：</w:t>
      </w:r>
    </w:p>
    <w:p w:rsidR="001C695D" w:rsidRPr="006437D4" w:rsidRDefault="001C695D" w:rsidP="00EA0181">
      <w:pPr>
        <w:pStyle w:val="10"/>
        <w:spacing w:line="360" w:lineRule="auto"/>
        <w:ind w:left="1" w:firstLineChars="200" w:firstLine="480"/>
        <w:rPr>
          <w:rFonts w:hAnsi="宋体"/>
          <w:sz w:val="24"/>
        </w:rPr>
      </w:pPr>
      <w:r w:rsidRPr="006437D4">
        <w:rPr>
          <w:rFonts w:hAnsi="宋体" w:hint="eastAsia"/>
          <w:sz w:val="24"/>
        </w:rPr>
        <w:t>（1）参加采购活动前3年内与供应商存在劳动关系；</w:t>
      </w:r>
    </w:p>
    <w:p w:rsidR="001C695D" w:rsidRPr="006437D4" w:rsidRDefault="001C695D" w:rsidP="00EA0181">
      <w:pPr>
        <w:pStyle w:val="10"/>
        <w:spacing w:line="360" w:lineRule="auto"/>
        <w:ind w:left="1" w:firstLineChars="200" w:firstLine="480"/>
        <w:rPr>
          <w:rFonts w:hAnsi="宋体"/>
          <w:sz w:val="24"/>
        </w:rPr>
      </w:pPr>
      <w:r w:rsidRPr="006437D4">
        <w:rPr>
          <w:rFonts w:hAnsi="宋体" w:hint="eastAsia"/>
          <w:sz w:val="24"/>
        </w:rPr>
        <w:t>（2）参加采购活动前3年内担任供应商的董事、监事；</w:t>
      </w:r>
    </w:p>
    <w:p w:rsidR="001C695D" w:rsidRPr="006437D4" w:rsidRDefault="001C695D" w:rsidP="00EA0181">
      <w:pPr>
        <w:pStyle w:val="10"/>
        <w:spacing w:line="360" w:lineRule="auto"/>
        <w:ind w:left="1" w:firstLineChars="200" w:firstLine="480"/>
        <w:rPr>
          <w:rFonts w:hAnsi="宋体"/>
          <w:sz w:val="24"/>
        </w:rPr>
      </w:pPr>
      <w:r w:rsidRPr="006437D4">
        <w:rPr>
          <w:rFonts w:hAnsi="宋体" w:hint="eastAsia"/>
          <w:sz w:val="24"/>
        </w:rPr>
        <w:t>（3）参加采购活动前3年内是供应商的控股股东或者实际控制人；</w:t>
      </w:r>
    </w:p>
    <w:p w:rsidR="001C695D" w:rsidRPr="006437D4" w:rsidRDefault="001C695D" w:rsidP="00EA0181">
      <w:pPr>
        <w:pStyle w:val="10"/>
        <w:spacing w:line="360" w:lineRule="auto"/>
        <w:ind w:left="1" w:firstLineChars="200" w:firstLine="480"/>
        <w:rPr>
          <w:rFonts w:hAnsi="宋体"/>
          <w:sz w:val="24"/>
        </w:rPr>
      </w:pPr>
      <w:r w:rsidRPr="006437D4">
        <w:rPr>
          <w:rFonts w:hAnsi="宋体" w:hint="eastAsia"/>
          <w:sz w:val="24"/>
        </w:rPr>
        <w:t>（4）与供应商的法定代表人或者负责人有夫妻、直系血亲、三代以内旁系血亲或者近姻亲关系；</w:t>
      </w:r>
    </w:p>
    <w:p w:rsidR="001C695D" w:rsidRPr="006437D4" w:rsidRDefault="001C695D" w:rsidP="00EA0181">
      <w:pPr>
        <w:pStyle w:val="10"/>
        <w:spacing w:line="360" w:lineRule="auto"/>
        <w:ind w:left="1" w:firstLineChars="200" w:firstLine="480"/>
        <w:rPr>
          <w:rFonts w:hAnsi="宋体"/>
          <w:sz w:val="24"/>
        </w:rPr>
      </w:pPr>
      <w:r w:rsidRPr="006437D4">
        <w:rPr>
          <w:rFonts w:hAnsi="宋体" w:hint="eastAsia"/>
          <w:sz w:val="24"/>
        </w:rPr>
        <w:t>（5）与供应商有其他可能影响政府采购活动公平、公正进行的关系。</w:t>
      </w:r>
    </w:p>
    <w:p w:rsidR="000C1BCB" w:rsidRPr="006437D4" w:rsidRDefault="000C1BCB" w:rsidP="00EA0181">
      <w:pPr>
        <w:pStyle w:val="10"/>
        <w:spacing w:line="360" w:lineRule="auto"/>
        <w:ind w:left="1" w:firstLineChars="200" w:firstLine="480"/>
        <w:rPr>
          <w:rFonts w:hAnsi="宋体"/>
          <w:sz w:val="24"/>
        </w:rPr>
      </w:pPr>
      <w:r w:rsidRPr="006437D4">
        <w:rPr>
          <w:rFonts w:hAnsi="宋体" w:hint="eastAsia"/>
          <w:sz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w:t>
      </w:r>
      <w:r w:rsidR="00A87C50">
        <w:rPr>
          <w:rFonts w:hAnsi="宋体" w:hint="eastAsia"/>
          <w:sz w:val="24"/>
        </w:rPr>
        <w:t>磋商</w:t>
      </w:r>
      <w:r w:rsidRPr="006437D4">
        <w:rPr>
          <w:rFonts w:hAnsi="宋体" w:hint="eastAsia"/>
          <w:sz w:val="24"/>
        </w:rPr>
        <w:t>小组成员。</w:t>
      </w:r>
    </w:p>
    <w:p w:rsidR="001C695D" w:rsidRPr="006437D4" w:rsidRDefault="001C695D" w:rsidP="00EA0181">
      <w:pPr>
        <w:pStyle w:val="10"/>
        <w:spacing w:line="360" w:lineRule="auto"/>
        <w:ind w:left="1" w:firstLineChars="200" w:firstLine="480"/>
        <w:rPr>
          <w:rFonts w:hAnsi="宋体"/>
          <w:sz w:val="24"/>
        </w:rPr>
      </w:pPr>
      <w:r w:rsidRPr="006437D4">
        <w:rPr>
          <w:rFonts w:hAnsi="宋体" w:hint="eastAsia"/>
          <w:sz w:val="24"/>
        </w:rPr>
        <w:t>供应商认为采购人员及相关人员与其他供应商有利害关系的，可以向采购代理机构书面提出回避申请，并说明理由。采购代理机构将及时询问被申请回避人员，有利害关系的被申请回避人员应当回避。</w:t>
      </w:r>
    </w:p>
    <w:p w:rsidR="001C695D" w:rsidRPr="006437D4" w:rsidRDefault="001C695D" w:rsidP="00EA0181">
      <w:pPr>
        <w:pStyle w:val="10"/>
        <w:spacing w:line="360" w:lineRule="auto"/>
        <w:ind w:left="1" w:firstLineChars="200" w:firstLine="482"/>
        <w:rPr>
          <w:rFonts w:hAnsi="宋体"/>
          <w:b/>
          <w:sz w:val="24"/>
        </w:rPr>
      </w:pPr>
    </w:p>
    <w:p w:rsidR="001C695D" w:rsidRPr="006437D4" w:rsidRDefault="001C695D" w:rsidP="00EA0181">
      <w:pPr>
        <w:pStyle w:val="10"/>
        <w:spacing w:line="360" w:lineRule="auto"/>
        <w:ind w:left="1" w:firstLineChars="200" w:firstLine="482"/>
        <w:rPr>
          <w:rFonts w:hAnsi="宋体"/>
          <w:b/>
          <w:sz w:val="24"/>
        </w:rPr>
      </w:pPr>
      <w:r w:rsidRPr="006437D4">
        <w:rPr>
          <w:rFonts w:hAnsi="宋体" w:hint="eastAsia"/>
          <w:b/>
          <w:sz w:val="24"/>
        </w:rPr>
        <w:t>6.联合体竞争性</w:t>
      </w:r>
      <w:r w:rsidR="00A87C50">
        <w:rPr>
          <w:rFonts w:hAnsi="宋体" w:hint="eastAsia"/>
          <w:b/>
          <w:sz w:val="24"/>
        </w:rPr>
        <w:t>磋商</w:t>
      </w:r>
      <w:r w:rsidRPr="006437D4">
        <w:rPr>
          <w:rFonts w:hAnsi="宋体" w:hint="eastAsia"/>
          <w:b/>
          <w:sz w:val="24"/>
        </w:rPr>
        <w:t>（实质性要求）</w:t>
      </w:r>
    </w:p>
    <w:p w:rsidR="001C695D" w:rsidRPr="006437D4" w:rsidRDefault="001C695D" w:rsidP="00EA0181">
      <w:pPr>
        <w:pStyle w:val="10"/>
        <w:spacing w:line="360" w:lineRule="auto"/>
        <w:ind w:left="1" w:firstLineChars="200" w:firstLine="480"/>
        <w:rPr>
          <w:rFonts w:hAnsi="宋体"/>
          <w:sz w:val="24"/>
        </w:rPr>
      </w:pPr>
      <w:r w:rsidRPr="006437D4">
        <w:rPr>
          <w:rFonts w:hAnsi="宋体" w:hint="eastAsia"/>
          <w:sz w:val="24"/>
        </w:rPr>
        <w:t>本项目</w:t>
      </w:r>
      <w:r w:rsidR="0051427F" w:rsidRPr="006437D4">
        <w:rPr>
          <w:rFonts w:hAnsi="宋体" w:hint="eastAsia"/>
          <w:sz w:val="24"/>
        </w:rPr>
        <w:t>不</w:t>
      </w:r>
      <w:r w:rsidRPr="006437D4">
        <w:rPr>
          <w:rFonts w:hAnsi="宋体" w:hint="eastAsia"/>
          <w:sz w:val="24"/>
        </w:rPr>
        <w:t>接受联合体参与采购活动</w:t>
      </w:r>
      <w:r w:rsidR="00F42250" w:rsidRPr="006437D4">
        <w:rPr>
          <w:rFonts w:hAnsi="宋体" w:hint="eastAsia"/>
          <w:sz w:val="24"/>
        </w:rPr>
        <w:t>。</w:t>
      </w:r>
    </w:p>
    <w:p w:rsidR="001C695D" w:rsidRPr="006437D4" w:rsidRDefault="001C695D" w:rsidP="00EA0181">
      <w:pPr>
        <w:pStyle w:val="10"/>
        <w:spacing w:line="360" w:lineRule="auto"/>
        <w:ind w:left="1" w:firstLineChars="200" w:firstLine="480"/>
        <w:rPr>
          <w:rFonts w:hAnsi="宋体"/>
          <w:sz w:val="24"/>
        </w:rPr>
      </w:pPr>
    </w:p>
    <w:p w:rsidR="001C695D" w:rsidRPr="006437D4" w:rsidRDefault="001C695D" w:rsidP="00292B33">
      <w:pPr>
        <w:pStyle w:val="13"/>
        <w:spacing w:line="360" w:lineRule="auto"/>
        <w:ind w:left="1" w:firstLineChars="200" w:firstLine="482"/>
        <w:textAlignment w:val="baseline"/>
        <w:rPr>
          <w:rFonts w:hAnsi="宋体"/>
          <w:b/>
          <w:sz w:val="24"/>
        </w:rPr>
      </w:pPr>
      <w:r w:rsidRPr="006437D4">
        <w:rPr>
          <w:rFonts w:hAnsi="宋体" w:hint="eastAsia"/>
          <w:b/>
          <w:sz w:val="24"/>
        </w:rPr>
        <w:t>7.</w:t>
      </w:r>
      <w:r w:rsidR="00A87C50">
        <w:rPr>
          <w:rFonts w:hAnsi="宋体" w:hint="eastAsia"/>
          <w:b/>
          <w:sz w:val="24"/>
        </w:rPr>
        <w:t>磋商</w:t>
      </w:r>
      <w:r w:rsidRPr="006437D4">
        <w:rPr>
          <w:rFonts w:hAnsi="宋体" w:hint="eastAsia"/>
          <w:b/>
          <w:sz w:val="24"/>
        </w:rPr>
        <w:t>保证金（实质性要求）</w:t>
      </w:r>
    </w:p>
    <w:p w:rsidR="001C695D" w:rsidRPr="006437D4" w:rsidRDefault="00B236FC" w:rsidP="00EA0181">
      <w:pPr>
        <w:spacing w:line="360" w:lineRule="auto"/>
        <w:ind w:firstLineChars="196" w:firstLine="470"/>
        <w:rPr>
          <w:rFonts w:ascii="宋体" w:hAnsi="宋体"/>
          <w:sz w:val="24"/>
        </w:rPr>
      </w:pPr>
      <w:r>
        <w:rPr>
          <w:rFonts w:ascii="宋体" w:hAnsi="宋体" w:hint="eastAsia"/>
          <w:sz w:val="24"/>
        </w:rPr>
        <w:t>本项目不收取</w:t>
      </w:r>
      <w:r w:rsidR="00A87C50">
        <w:rPr>
          <w:rFonts w:ascii="宋体" w:hAnsi="宋体" w:hint="eastAsia"/>
          <w:sz w:val="24"/>
        </w:rPr>
        <w:t>磋商</w:t>
      </w:r>
      <w:r>
        <w:rPr>
          <w:rFonts w:ascii="宋体" w:hAnsi="宋体" w:hint="eastAsia"/>
          <w:sz w:val="24"/>
        </w:rPr>
        <w:t>保证金</w:t>
      </w:r>
      <w:r w:rsidR="001C695D" w:rsidRPr="006437D4">
        <w:rPr>
          <w:rFonts w:ascii="宋体" w:hAnsi="宋体" w:hint="eastAsia"/>
          <w:sz w:val="24"/>
        </w:rPr>
        <w:t>。</w:t>
      </w:r>
    </w:p>
    <w:p w:rsidR="001C695D" w:rsidRPr="006437D4" w:rsidRDefault="001C695D" w:rsidP="00EA0181">
      <w:pPr>
        <w:spacing w:line="360" w:lineRule="auto"/>
        <w:ind w:firstLineChars="196" w:firstLine="470"/>
        <w:rPr>
          <w:rFonts w:ascii="宋体" w:hAnsi="宋体"/>
          <w:sz w:val="24"/>
        </w:rPr>
      </w:pPr>
    </w:p>
    <w:p w:rsidR="001C695D" w:rsidRPr="006437D4" w:rsidRDefault="001C695D" w:rsidP="00EA0181">
      <w:pPr>
        <w:spacing w:line="360" w:lineRule="auto"/>
        <w:ind w:firstLineChars="196" w:firstLine="472"/>
        <w:rPr>
          <w:rFonts w:ascii="宋体" w:hAnsi="宋体"/>
          <w:b/>
          <w:sz w:val="24"/>
        </w:rPr>
      </w:pPr>
      <w:r w:rsidRPr="006437D4">
        <w:rPr>
          <w:rFonts w:ascii="宋体" w:hAnsi="宋体" w:hint="eastAsia"/>
          <w:b/>
          <w:sz w:val="24"/>
        </w:rPr>
        <w:t>8.响应文件有效期（实质性要求）</w:t>
      </w:r>
    </w:p>
    <w:p w:rsidR="001C695D" w:rsidRPr="006437D4" w:rsidRDefault="001C695D" w:rsidP="00EA0181">
      <w:pPr>
        <w:spacing w:line="360" w:lineRule="auto"/>
        <w:ind w:firstLineChars="196" w:firstLine="470"/>
        <w:rPr>
          <w:rFonts w:ascii="宋体" w:hAnsi="宋体"/>
          <w:sz w:val="24"/>
        </w:rPr>
      </w:pPr>
      <w:r w:rsidRPr="006437D4">
        <w:rPr>
          <w:rFonts w:ascii="宋体" w:hAnsi="宋体" w:hint="eastAsia"/>
          <w:sz w:val="24"/>
        </w:rPr>
        <w:t>本项目响应文件有效期为递交</w:t>
      </w:r>
      <w:r w:rsidR="00A87C50">
        <w:rPr>
          <w:rFonts w:ascii="宋体" w:hAnsi="宋体" w:hint="eastAsia"/>
          <w:sz w:val="24"/>
        </w:rPr>
        <w:t>磋商</w:t>
      </w:r>
      <w:r w:rsidRPr="006437D4">
        <w:rPr>
          <w:rFonts w:ascii="宋体" w:hAnsi="宋体" w:hint="eastAsia"/>
          <w:sz w:val="24"/>
        </w:rPr>
        <w:t>响应文件截止之日起</w:t>
      </w:r>
      <w:r w:rsidR="00DF787A" w:rsidRPr="006437D4">
        <w:rPr>
          <w:rFonts w:ascii="宋体" w:hAnsi="宋体" w:hint="eastAsia"/>
          <w:sz w:val="24"/>
        </w:rPr>
        <w:t>90</w:t>
      </w:r>
      <w:r w:rsidRPr="006437D4">
        <w:rPr>
          <w:rFonts w:ascii="宋体" w:hAnsi="宋体" w:hint="eastAsia"/>
          <w:sz w:val="24"/>
        </w:rPr>
        <w:t>天。供应商响应文件中必须载明响应文件有效期，响应文件中载明的响应文件有效期可以长于</w:t>
      </w:r>
      <w:r w:rsidR="00A87C50">
        <w:rPr>
          <w:rFonts w:ascii="宋体" w:hAnsi="宋体" w:hint="eastAsia"/>
          <w:sz w:val="24"/>
        </w:rPr>
        <w:t>磋商</w:t>
      </w:r>
      <w:r w:rsidRPr="006437D4">
        <w:rPr>
          <w:rFonts w:ascii="宋体" w:hAnsi="宋体" w:hint="eastAsia"/>
          <w:sz w:val="24"/>
        </w:rPr>
        <w:t>文件规定的期限，但不得短于</w:t>
      </w:r>
      <w:r w:rsidR="00A87C50">
        <w:rPr>
          <w:rFonts w:ascii="宋体" w:hAnsi="宋体" w:hint="eastAsia"/>
          <w:sz w:val="24"/>
        </w:rPr>
        <w:t>磋商</w:t>
      </w:r>
      <w:r w:rsidRPr="006437D4">
        <w:rPr>
          <w:rFonts w:ascii="宋体" w:hAnsi="宋体" w:hint="eastAsia"/>
          <w:sz w:val="24"/>
        </w:rPr>
        <w:t>文件规定的期限。否则，其响应文件将作为无效响应处理。</w:t>
      </w:r>
    </w:p>
    <w:p w:rsidR="001C695D" w:rsidRPr="006437D4" w:rsidRDefault="001C695D" w:rsidP="00EA0181">
      <w:pPr>
        <w:spacing w:line="360" w:lineRule="auto"/>
        <w:ind w:firstLineChars="196" w:firstLine="470"/>
        <w:rPr>
          <w:rFonts w:ascii="宋体" w:hAnsi="宋体"/>
          <w:sz w:val="24"/>
        </w:rPr>
      </w:pPr>
    </w:p>
    <w:p w:rsidR="001C695D" w:rsidRPr="006437D4" w:rsidRDefault="001C695D" w:rsidP="00EA0181">
      <w:pPr>
        <w:pStyle w:val="a8"/>
        <w:spacing w:line="360" w:lineRule="auto"/>
        <w:ind w:firstLineChars="200" w:firstLine="482"/>
        <w:rPr>
          <w:rFonts w:ascii="宋体" w:hAnsi="宋体"/>
          <w:b/>
          <w:bCs/>
          <w:sz w:val="24"/>
          <w:szCs w:val="24"/>
        </w:rPr>
      </w:pPr>
      <w:r w:rsidRPr="006437D4">
        <w:rPr>
          <w:rFonts w:ascii="宋体" w:hAnsi="宋体" w:hint="eastAsia"/>
          <w:b/>
          <w:sz w:val="24"/>
        </w:rPr>
        <w:t>9.</w:t>
      </w:r>
      <w:r w:rsidRPr="006437D4">
        <w:rPr>
          <w:rFonts w:ascii="宋体" w:hAnsi="宋体" w:hint="eastAsia"/>
          <w:b/>
          <w:bCs/>
          <w:sz w:val="24"/>
          <w:szCs w:val="24"/>
        </w:rPr>
        <w:t>知识产权</w:t>
      </w:r>
    </w:p>
    <w:p w:rsidR="001C695D" w:rsidRPr="006437D4" w:rsidRDefault="001C695D" w:rsidP="00EA0181">
      <w:pPr>
        <w:pStyle w:val="a8"/>
        <w:spacing w:line="360" w:lineRule="auto"/>
        <w:ind w:firstLineChars="200" w:firstLine="480"/>
        <w:rPr>
          <w:rFonts w:ascii="宋体" w:hAnsi="宋体"/>
          <w:sz w:val="24"/>
          <w:szCs w:val="24"/>
        </w:rPr>
      </w:pPr>
      <w:r w:rsidRPr="006437D4">
        <w:rPr>
          <w:rFonts w:ascii="宋体" w:hAnsi="宋体" w:hint="eastAsia"/>
          <w:sz w:val="24"/>
          <w:szCs w:val="24"/>
        </w:rPr>
        <w:t>9</w:t>
      </w:r>
      <w:r w:rsidRPr="006437D4">
        <w:rPr>
          <w:rFonts w:ascii="宋体" w:hAnsi="宋体"/>
          <w:sz w:val="24"/>
          <w:szCs w:val="24"/>
        </w:rPr>
        <w:t>.1</w:t>
      </w:r>
      <w:r w:rsidRPr="006437D4">
        <w:rPr>
          <w:rFonts w:ascii="宋体" w:hAnsi="宋体" w:hint="eastAsia"/>
          <w:sz w:val="24"/>
        </w:rPr>
        <w:t>供应商</w:t>
      </w:r>
      <w:r w:rsidRPr="006437D4">
        <w:rPr>
          <w:rFonts w:ascii="宋体" w:hAnsi="宋体" w:hint="eastAsia"/>
          <w:sz w:val="24"/>
          <w:szCs w:val="24"/>
        </w:rPr>
        <w:t>应保证在本项目</w:t>
      </w:r>
      <w:r w:rsidR="00D32F80" w:rsidRPr="006437D4">
        <w:rPr>
          <w:rFonts w:ascii="宋体" w:hAnsi="宋体" w:hint="eastAsia"/>
          <w:sz w:val="24"/>
          <w:szCs w:val="24"/>
        </w:rPr>
        <w:t>中</w:t>
      </w:r>
      <w:r w:rsidRPr="006437D4">
        <w:rPr>
          <w:rFonts w:ascii="宋体" w:hAnsi="宋体" w:hint="eastAsia"/>
          <w:sz w:val="24"/>
          <w:szCs w:val="24"/>
        </w:rPr>
        <w:t>使用的任何产品和服务（包括部分使用），不会产生因第三方提出侵犯其专利权、商标权或其它知识产权而引起的法律和经济纠纷，如因专利权、商标权或其它知识产权而引起法律和经济纠纷，由</w:t>
      </w:r>
      <w:r w:rsidRPr="006437D4">
        <w:rPr>
          <w:rFonts w:ascii="宋体" w:hAnsi="宋体" w:hint="eastAsia"/>
          <w:sz w:val="24"/>
        </w:rPr>
        <w:t>供应商</w:t>
      </w:r>
      <w:r w:rsidRPr="006437D4">
        <w:rPr>
          <w:rFonts w:ascii="宋体" w:hAnsi="宋体" w:hint="eastAsia"/>
          <w:sz w:val="24"/>
          <w:szCs w:val="24"/>
        </w:rPr>
        <w:t>承担所有相关责任。</w:t>
      </w:r>
    </w:p>
    <w:p w:rsidR="001C695D" w:rsidRPr="006437D4" w:rsidRDefault="001C695D" w:rsidP="00EA0181">
      <w:pPr>
        <w:pStyle w:val="a8"/>
        <w:spacing w:line="360" w:lineRule="auto"/>
        <w:ind w:firstLineChars="200" w:firstLine="480"/>
        <w:rPr>
          <w:rFonts w:ascii="宋体" w:hAnsi="宋体"/>
          <w:sz w:val="24"/>
          <w:szCs w:val="24"/>
        </w:rPr>
      </w:pPr>
      <w:r w:rsidRPr="006437D4">
        <w:rPr>
          <w:rFonts w:ascii="宋体" w:hAnsi="宋体" w:hint="eastAsia"/>
          <w:sz w:val="24"/>
          <w:szCs w:val="24"/>
        </w:rPr>
        <w:t>9</w:t>
      </w:r>
      <w:r w:rsidRPr="006437D4">
        <w:rPr>
          <w:rFonts w:ascii="宋体" w:hAnsi="宋体"/>
          <w:sz w:val="24"/>
          <w:szCs w:val="24"/>
        </w:rPr>
        <w:t>.2</w:t>
      </w:r>
      <w:r w:rsidRPr="006437D4">
        <w:rPr>
          <w:rFonts w:ascii="宋体" w:hAnsi="宋体" w:hint="eastAsia"/>
          <w:sz w:val="24"/>
          <w:szCs w:val="24"/>
        </w:rPr>
        <w:t xml:space="preserve"> 除非</w:t>
      </w:r>
      <w:r w:rsidR="00A87C50">
        <w:rPr>
          <w:rFonts w:ascii="宋体" w:hAnsi="宋体" w:hint="eastAsia"/>
          <w:sz w:val="24"/>
          <w:szCs w:val="24"/>
        </w:rPr>
        <w:t>磋商</w:t>
      </w:r>
      <w:r w:rsidRPr="006437D4">
        <w:rPr>
          <w:rFonts w:ascii="宋体" w:hAnsi="宋体" w:hint="eastAsia"/>
          <w:sz w:val="24"/>
          <w:szCs w:val="24"/>
        </w:rPr>
        <w:t>文件特别</w:t>
      </w:r>
      <w:r w:rsidR="0063436C" w:rsidRPr="006437D4">
        <w:rPr>
          <w:rFonts w:ascii="宋体" w:hAnsi="宋体" w:hint="eastAsia"/>
          <w:sz w:val="24"/>
          <w:szCs w:val="24"/>
        </w:rPr>
        <w:t>规定</w:t>
      </w:r>
      <w:r w:rsidRPr="006437D4">
        <w:rPr>
          <w:rFonts w:ascii="宋体" w:hAnsi="宋体" w:hint="eastAsia"/>
          <w:sz w:val="24"/>
          <w:szCs w:val="24"/>
        </w:rPr>
        <w:t>，采购人享有本项目实施过程中产生的知识成果及知识产权。</w:t>
      </w:r>
    </w:p>
    <w:p w:rsidR="001C695D" w:rsidRPr="006437D4" w:rsidRDefault="001C695D" w:rsidP="00EA0181">
      <w:pPr>
        <w:spacing w:line="360" w:lineRule="auto"/>
        <w:ind w:firstLineChars="200" w:firstLine="480"/>
        <w:rPr>
          <w:rFonts w:ascii="宋体" w:hAnsi="宋体"/>
          <w:sz w:val="24"/>
        </w:rPr>
      </w:pPr>
      <w:r w:rsidRPr="006437D4">
        <w:rPr>
          <w:rFonts w:ascii="宋体" w:hAnsi="宋体" w:hint="eastAsia"/>
          <w:sz w:val="24"/>
        </w:rPr>
        <w:t>9</w:t>
      </w:r>
      <w:r w:rsidRPr="006437D4">
        <w:rPr>
          <w:rFonts w:ascii="宋体" w:hAnsi="宋体"/>
          <w:sz w:val="24"/>
        </w:rPr>
        <w:t>.3</w:t>
      </w:r>
      <w:r w:rsidRPr="006437D4">
        <w:rPr>
          <w:rFonts w:ascii="宋体" w:hAnsi="宋体" w:hint="eastAsia"/>
          <w:sz w:val="24"/>
        </w:rPr>
        <w:t xml:space="preserve"> 供应商如欲在项目实施过程中采用自有知识成果，需在响应文件中声明，并提供相关知识产权证明文件。使用该知识成果后，供应商需提供开发接口和开发手册等技术文档，并承诺提供无限期技术支持，采购人享有永久使用权（含采购人委托第三方在该项目后续开发的使用权）。</w:t>
      </w:r>
    </w:p>
    <w:p w:rsidR="001C695D" w:rsidRPr="006437D4" w:rsidRDefault="001C695D" w:rsidP="00EA0181">
      <w:pPr>
        <w:spacing w:line="360" w:lineRule="auto"/>
        <w:ind w:firstLineChars="192" w:firstLine="461"/>
        <w:rPr>
          <w:rFonts w:ascii="宋体" w:hAnsi="宋体"/>
          <w:sz w:val="24"/>
        </w:rPr>
      </w:pPr>
      <w:r w:rsidRPr="006437D4">
        <w:rPr>
          <w:rFonts w:ascii="宋体" w:hAnsi="宋体" w:hint="eastAsia"/>
          <w:sz w:val="24"/>
        </w:rPr>
        <w:t>9</w:t>
      </w:r>
      <w:r w:rsidRPr="006437D4">
        <w:rPr>
          <w:rFonts w:ascii="宋体" w:hAnsi="宋体"/>
          <w:sz w:val="24"/>
        </w:rPr>
        <w:t>.4</w:t>
      </w:r>
      <w:r w:rsidRPr="006437D4">
        <w:rPr>
          <w:rFonts w:ascii="宋体" w:hAnsi="宋体" w:hint="eastAsia"/>
          <w:sz w:val="24"/>
        </w:rPr>
        <w:t xml:space="preserve"> 如采用供应商所不拥有的知识产权，则在报价中必须包括合法获取该知识产权的相关费用。 </w:t>
      </w:r>
      <w:bookmarkStart w:id="49" w:name="_Toc77400779"/>
      <w:bookmarkStart w:id="50" w:name="_Toc89075875"/>
      <w:bookmarkStart w:id="51" w:name="_Toc183582209"/>
      <w:bookmarkStart w:id="52" w:name="_Toc183682346"/>
      <w:bookmarkStart w:id="53" w:name="_Toc217446038"/>
    </w:p>
    <w:p w:rsidR="006B5781" w:rsidRPr="006437D4" w:rsidRDefault="006B5781" w:rsidP="00EA0181">
      <w:pPr>
        <w:spacing w:line="360" w:lineRule="auto"/>
      </w:pPr>
    </w:p>
    <w:p w:rsidR="001C695D" w:rsidRPr="006437D4" w:rsidRDefault="001C695D" w:rsidP="00EA0181">
      <w:pPr>
        <w:pStyle w:val="2"/>
        <w:keepNext w:val="0"/>
        <w:keepLines w:val="0"/>
        <w:spacing w:before="0" w:after="0" w:line="360" w:lineRule="auto"/>
        <w:jc w:val="center"/>
        <w:rPr>
          <w:rFonts w:ascii="黑体"/>
          <w:bCs w:val="0"/>
        </w:rPr>
      </w:pPr>
      <w:bookmarkStart w:id="54" w:name="_Toc515545058"/>
      <w:bookmarkStart w:id="55" w:name="_Toc515958083"/>
      <w:bookmarkStart w:id="56" w:name="_Toc36816123"/>
      <w:bookmarkStart w:id="57" w:name="_Toc61793846"/>
      <w:r w:rsidRPr="006437D4">
        <w:rPr>
          <w:rFonts w:ascii="黑体" w:hint="eastAsia"/>
          <w:bCs w:val="0"/>
        </w:rPr>
        <w:t>三、</w:t>
      </w:r>
      <w:r w:rsidR="00A87C50">
        <w:rPr>
          <w:rFonts w:ascii="黑体" w:hint="eastAsia"/>
          <w:bCs w:val="0"/>
        </w:rPr>
        <w:t>磋商</w:t>
      </w:r>
      <w:r w:rsidRPr="006437D4">
        <w:rPr>
          <w:rFonts w:ascii="黑体" w:hint="eastAsia"/>
          <w:bCs w:val="0"/>
        </w:rPr>
        <w:t>文件</w:t>
      </w:r>
      <w:bookmarkStart w:id="58" w:name="_Toc183582210"/>
      <w:bookmarkStart w:id="59" w:name="_Toc183682347"/>
      <w:bookmarkStart w:id="60" w:name="_Toc217446039"/>
      <w:bookmarkEnd w:id="49"/>
      <w:bookmarkEnd w:id="50"/>
      <w:bookmarkEnd w:id="51"/>
      <w:bookmarkEnd w:id="52"/>
      <w:bookmarkEnd w:id="53"/>
      <w:bookmarkEnd w:id="54"/>
      <w:bookmarkEnd w:id="55"/>
      <w:bookmarkEnd w:id="56"/>
      <w:bookmarkEnd w:id="57"/>
    </w:p>
    <w:p w:rsidR="001C695D" w:rsidRPr="00622336" w:rsidRDefault="001C695D" w:rsidP="00622336">
      <w:pPr>
        <w:pStyle w:val="3"/>
        <w:keepNext w:val="0"/>
        <w:keepLines w:val="0"/>
        <w:spacing w:before="0" w:after="0" w:line="360" w:lineRule="auto"/>
        <w:ind w:firstLineChars="200" w:firstLine="482"/>
        <w:rPr>
          <w:rFonts w:ascii="宋体" w:hAnsi="宋体"/>
          <w:sz w:val="24"/>
          <w:szCs w:val="24"/>
        </w:rPr>
      </w:pPr>
      <w:bookmarkStart w:id="61" w:name="_Toc515545059"/>
      <w:bookmarkStart w:id="62" w:name="_Toc515958084"/>
      <w:bookmarkStart w:id="63" w:name="_Toc36816124"/>
      <w:bookmarkStart w:id="64" w:name="_Toc61793847"/>
      <w:r w:rsidRPr="00622336">
        <w:rPr>
          <w:rFonts w:ascii="宋体" w:hAnsi="宋体" w:hint="eastAsia"/>
          <w:sz w:val="24"/>
          <w:szCs w:val="24"/>
        </w:rPr>
        <w:t>10．</w:t>
      </w:r>
      <w:r w:rsidR="00A87C50">
        <w:rPr>
          <w:rFonts w:ascii="宋体" w:hAnsi="宋体" w:hint="eastAsia"/>
          <w:sz w:val="24"/>
          <w:szCs w:val="24"/>
        </w:rPr>
        <w:t>磋商</w:t>
      </w:r>
      <w:r w:rsidRPr="00622336">
        <w:rPr>
          <w:rFonts w:ascii="宋体" w:hAnsi="宋体" w:hint="eastAsia"/>
          <w:sz w:val="24"/>
          <w:szCs w:val="24"/>
        </w:rPr>
        <w:t>文件的构成</w:t>
      </w:r>
      <w:bookmarkEnd w:id="58"/>
      <w:bookmarkEnd w:id="59"/>
      <w:bookmarkEnd w:id="60"/>
      <w:r w:rsidRPr="00622336">
        <w:rPr>
          <w:rFonts w:ascii="宋体" w:hAnsi="宋体" w:hint="eastAsia"/>
          <w:sz w:val="24"/>
          <w:szCs w:val="24"/>
        </w:rPr>
        <w:t>（实质性要求）</w:t>
      </w:r>
      <w:bookmarkEnd w:id="61"/>
      <w:bookmarkEnd w:id="62"/>
      <w:bookmarkEnd w:id="63"/>
      <w:bookmarkEnd w:id="64"/>
    </w:p>
    <w:p w:rsidR="001C695D" w:rsidRPr="00622336" w:rsidRDefault="001C695D" w:rsidP="00622336">
      <w:pPr>
        <w:tabs>
          <w:tab w:val="left" w:pos="720"/>
        </w:tabs>
        <w:spacing w:line="360" w:lineRule="auto"/>
        <w:ind w:firstLineChars="200" w:firstLine="480"/>
        <w:rPr>
          <w:rFonts w:ascii="宋体" w:hAnsi="宋体"/>
          <w:sz w:val="24"/>
        </w:rPr>
      </w:pPr>
      <w:r w:rsidRPr="00622336">
        <w:rPr>
          <w:rFonts w:ascii="宋体" w:hAnsi="宋体" w:hint="eastAsia"/>
          <w:sz w:val="24"/>
        </w:rPr>
        <w:t>10</w:t>
      </w:r>
      <w:r w:rsidRPr="00622336">
        <w:rPr>
          <w:rFonts w:ascii="宋体" w:hAnsi="宋体"/>
          <w:b/>
          <w:bCs/>
          <w:sz w:val="24"/>
        </w:rPr>
        <w:t>.</w:t>
      </w:r>
      <w:r w:rsidRPr="00622336">
        <w:rPr>
          <w:rFonts w:ascii="宋体" w:hAnsi="宋体" w:hint="eastAsia"/>
          <w:sz w:val="24"/>
        </w:rPr>
        <w:t xml:space="preserve">1 </w:t>
      </w:r>
      <w:r w:rsidR="00A87C50">
        <w:rPr>
          <w:rFonts w:ascii="宋体" w:hAnsi="宋体" w:hint="eastAsia"/>
          <w:sz w:val="24"/>
        </w:rPr>
        <w:t>磋商</w:t>
      </w:r>
      <w:r w:rsidRPr="00622336">
        <w:rPr>
          <w:rFonts w:ascii="宋体" w:hAnsi="宋体" w:hint="eastAsia"/>
          <w:sz w:val="24"/>
        </w:rPr>
        <w:t>文件是供应商准备响应文件和参加</w:t>
      </w:r>
      <w:r w:rsidR="00A87C50">
        <w:rPr>
          <w:rFonts w:ascii="宋体" w:hAnsi="宋体" w:hint="eastAsia"/>
          <w:sz w:val="24"/>
        </w:rPr>
        <w:t>磋商</w:t>
      </w:r>
      <w:r w:rsidRPr="00622336">
        <w:rPr>
          <w:rFonts w:ascii="宋体" w:hAnsi="宋体" w:hint="eastAsia"/>
          <w:sz w:val="24"/>
        </w:rPr>
        <w:t>的依据，同时也是</w:t>
      </w:r>
      <w:r w:rsidR="00A87C50">
        <w:rPr>
          <w:rFonts w:ascii="宋体" w:hAnsi="宋体" w:hint="eastAsia"/>
          <w:sz w:val="24"/>
        </w:rPr>
        <w:t>磋商</w:t>
      </w:r>
      <w:r w:rsidRPr="00622336">
        <w:rPr>
          <w:rFonts w:ascii="宋体" w:hAnsi="宋体" w:hint="eastAsia"/>
          <w:sz w:val="24"/>
        </w:rPr>
        <w:t>的重要依据。</w:t>
      </w:r>
      <w:r w:rsidR="00A87C50">
        <w:rPr>
          <w:rFonts w:ascii="宋体" w:hAnsi="宋体" w:hint="eastAsia"/>
          <w:sz w:val="24"/>
        </w:rPr>
        <w:t>磋商</w:t>
      </w:r>
      <w:r w:rsidRPr="00622336">
        <w:rPr>
          <w:rFonts w:ascii="宋体" w:hAnsi="宋体" w:hint="eastAsia"/>
          <w:sz w:val="24"/>
        </w:rPr>
        <w:t>文件用以阐明</w:t>
      </w:r>
      <w:r w:rsidR="00A87C50">
        <w:rPr>
          <w:rFonts w:ascii="宋体" w:hAnsi="宋体" w:hint="eastAsia"/>
          <w:sz w:val="24"/>
        </w:rPr>
        <w:t>磋商</w:t>
      </w:r>
      <w:r w:rsidRPr="00622336">
        <w:rPr>
          <w:rFonts w:ascii="宋体" w:hAnsi="宋体" w:hint="eastAsia"/>
          <w:sz w:val="24"/>
        </w:rPr>
        <w:t>项目所需的资质、技术、服务及报价等要求、</w:t>
      </w:r>
      <w:r w:rsidR="00A87C50">
        <w:rPr>
          <w:rFonts w:ascii="宋体" w:hAnsi="宋体" w:hint="eastAsia"/>
          <w:sz w:val="24"/>
        </w:rPr>
        <w:t>磋商</w:t>
      </w:r>
      <w:r w:rsidRPr="00622336">
        <w:rPr>
          <w:rFonts w:ascii="宋体" w:hAnsi="宋体" w:hint="eastAsia"/>
          <w:sz w:val="24"/>
        </w:rPr>
        <w:t>程序、有关规定和注意事项以及合同主要条款等。</w:t>
      </w:r>
    </w:p>
    <w:p w:rsidR="001C695D" w:rsidRPr="00622336" w:rsidRDefault="001C695D" w:rsidP="00622336">
      <w:pPr>
        <w:tabs>
          <w:tab w:val="left" w:pos="7665"/>
        </w:tabs>
        <w:spacing w:line="360" w:lineRule="auto"/>
        <w:ind w:firstLineChars="200" w:firstLine="480"/>
        <w:rPr>
          <w:rFonts w:ascii="宋体" w:hAnsi="宋体"/>
          <w:sz w:val="24"/>
        </w:rPr>
      </w:pPr>
      <w:r w:rsidRPr="00622336">
        <w:rPr>
          <w:rFonts w:ascii="宋体" w:hAnsi="宋体" w:hint="eastAsia"/>
          <w:sz w:val="24"/>
        </w:rPr>
        <w:t>10</w:t>
      </w:r>
      <w:r w:rsidRPr="00622336">
        <w:rPr>
          <w:rFonts w:ascii="宋体" w:hAnsi="宋体" w:hint="eastAsia"/>
          <w:b/>
          <w:bCs/>
          <w:sz w:val="24"/>
        </w:rPr>
        <w:t>.</w:t>
      </w:r>
      <w:r w:rsidRPr="00622336">
        <w:rPr>
          <w:rFonts w:ascii="宋体" w:hAnsi="宋体" w:hint="eastAsia"/>
          <w:sz w:val="24"/>
        </w:rPr>
        <w:t>2 供应商应认真阅读和充分理解</w:t>
      </w:r>
      <w:r w:rsidR="00A87C50">
        <w:rPr>
          <w:rFonts w:ascii="宋体" w:hAnsi="宋体" w:hint="eastAsia"/>
          <w:sz w:val="24"/>
        </w:rPr>
        <w:t>磋商</w:t>
      </w:r>
      <w:r w:rsidRPr="00622336">
        <w:rPr>
          <w:rFonts w:ascii="宋体" w:hAnsi="宋体" w:hint="eastAsia"/>
          <w:sz w:val="24"/>
        </w:rPr>
        <w:t>文件中所有的事项、格式条款和规范要求。供应商应详细阅读</w:t>
      </w:r>
      <w:r w:rsidR="00A87C50">
        <w:rPr>
          <w:rFonts w:ascii="宋体" w:hAnsi="宋体" w:hint="eastAsia"/>
          <w:sz w:val="24"/>
        </w:rPr>
        <w:t>磋商</w:t>
      </w:r>
      <w:r w:rsidRPr="00622336">
        <w:rPr>
          <w:rFonts w:ascii="宋体" w:hAnsi="宋体" w:hint="eastAsia"/>
          <w:sz w:val="24"/>
        </w:rPr>
        <w:t>文件的全部内容，按照</w:t>
      </w:r>
      <w:r w:rsidR="00A87C50">
        <w:rPr>
          <w:rFonts w:ascii="宋体" w:hAnsi="宋体" w:hint="eastAsia"/>
          <w:sz w:val="24"/>
        </w:rPr>
        <w:t>磋商</w:t>
      </w:r>
      <w:r w:rsidRPr="00622336">
        <w:rPr>
          <w:rFonts w:ascii="宋体" w:hAnsi="宋体" w:hint="eastAsia"/>
          <w:sz w:val="24"/>
        </w:rPr>
        <w:t>文件的要求提供响应文件，并保证所提供的全部资料的真实性和有效性，一经发现有虚假行为的，将取消其参加</w:t>
      </w:r>
      <w:r w:rsidR="00A87C50">
        <w:rPr>
          <w:rFonts w:ascii="宋体" w:hAnsi="宋体" w:hint="eastAsia"/>
          <w:sz w:val="24"/>
        </w:rPr>
        <w:t>磋商</w:t>
      </w:r>
      <w:r w:rsidRPr="00622336">
        <w:rPr>
          <w:rFonts w:ascii="宋体" w:hAnsi="宋体" w:hint="eastAsia"/>
          <w:sz w:val="24"/>
        </w:rPr>
        <w:t>或成交资格，并承担相应的法律责任。</w:t>
      </w:r>
    </w:p>
    <w:p w:rsidR="007F64AF" w:rsidRPr="00622336" w:rsidRDefault="007F64AF" w:rsidP="00622336">
      <w:pPr>
        <w:tabs>
          <w:tab w:val="left" w:pos="7665"/>
        </w:tabs>
        <w:spacing w:line="360" w:lineRule="auto"/>
        <w:ind w:firstLineChars="200" w:firstLine="480"/>
        <w:rPr>
          <w:rFonts w:ascii="宋体" w:hAnsi="宋体"/>
          <w:sz w:val="24"/>
        </w:rPr>
      </w:pPr>
      <w:r w:rsidRPr="00622336">
        <w:rPr>
          <w:rFonts w:ascii="宋体" w:hAnsi="宋体" w:hint="eastAsia"/>
          <w:sz w:val="24"/>
        </w:rPr>
        <w:t>10.3本项目竞争性</w:t>
      </w:r>
      <w:r w:rsidR="00A87C50">
        <w:rPr>
          <w:rFonts w:ascii="宋体" w:hAnsi="宋体" w:hint="eastAsia"/>
          <w:sz w:val="24"/>
        </w:rPr>
        <w:t>磋商</w:t>
      </w:r>
      <w:r w:rsidR="00895D63" w:rsidRPr="00622336">
        <w:rPr>
          <w:rFonts w:ascii="宋体" w:hAnsi="宋体" w:hint="eastAsia"/>
          <w:sz w:val="24"/>
        </w:rPr>
        <w:t>文件</w:t>
      </w:r>
      <w:r w:rsidRPr="00622336">
        <w:rPr>
          <w:rFonts w:ascii="宋体" w:hAnsi="宋体" w:hint="eastAsia"/>
          <w:sz w:val="24"/>
        </w:rPr>
        <w:t>的组成：</w:t>
      </w:r>
    </w:p>
    <w:p w:rsidR="007F64AF" w:rsidRPr="00622336" w:rsidRDefault="007F64AF" w:rsidP="00622336">
      <w:pPr>
        <w:tabs>
          <w:tab w:val="left" w:pos="7665"/>
        </w:tabs>
        <w:spacing w:line="360" w:lineRule="auto"/>
        <w:ind w:firstLineChars="200" w:firstLine="480"/>
        <w:rPr>
          <w:sz w:val="24"/>
        </w:rPr>
      </w:pPr>
      <w:r w:rsidRPr="00622336">
        <w:rPr>
          <w:sz w:val="24"/>
        </w:rPr>
        <w:t>（</w:t>
      </w:r>
      <w:r w:rsidRPr="00622336">
        <w:rPr>
          <w:sz w:val="24"/>
        </w:rPr>
        <w:t>1</w:t>
      </w:r>
      <w:r w:rsidRPr="00622336">
        <w:rPr>
          <w:sz w:val="24"/>
        </w:rPr>
        <w:t>）</w:t>
      </w:r>
      <w:r w:rsidR="00A87C50">
        <w:rPr>
          <w:rFonts w:hint="eastAsia"/>
          <w:sz w:val="24"/>
        </w:rPr>
        <w:t>磋商</w:t>
      </w:r>
      <w:r w:rsidRPr="00622336">
        <w:rPr>
          <w:sz w:val="24"/>
        </w:rPr>
        <w:t>邀请</w:t>
      </w:r>
    </w:p>
    <w:p w:rsidR="007F64AF" w:rsidRPr="00622336" w:rsidRDefault="007F64AF" w:rsidP="00622336">
      <w:pPr>
        <w:tabs>
          <w:tab w:val="left" w:pos="7665"/>
        </w:tabs>
        <w:spacing w:line="360" w:lineRule="auto"/>
        <w:ind w:firstLineChars="200" w:firstLine="480"/>
        <w:rPr>
          <w:sz w:val="24"/>
        </w:rPr>
      </w:pPr>
      <w:r w:rsidRPr="00622336">
        <w:rPr>
          <w:sz w:val="24"/>
        </w:rPr>
        <w:lastRenderedPageBreak/>
        <w:t>（</w:t>
      </w:r>
      <w:r w:rsidRPr="00622336">
        <w:rPr>
          <w:sz w:val="24"/>
        </w:rPr>
        <w:t>2</w:t>
      </w:r>
      <w:r w:rsidRPr="00622336">
        <w:rPr>
          <w:sz w:val="24"/>
        </w:rPr>
        <w:t>）</w:t>
      </w:r>
      <w:r w:rsidR="00A87C50">
        <w:rPr>
          <w:rFonts w:hint="eastAsia"/>
          <w:sz w:val="24"/>
        </w:rPr>
        <w:t>磋商</w:t>
      </w:r>
      <w:r w:rsidRPr="00622336">
        <w:rPr>
          <w:sz w:val="24"/>
        </w:rPr>
        <w:t>须知</w:t>
      </w:r>
    </w:p>
    <w:p w:rsidR="007F64AF" w:rsidRPr="00622336" w:rsidRDefault="007F64AF" w:rsidP="00622336">
      <w:pPr>
        <w:tabs>
          <w:tab w:val="left" w:pos="7665"/>
        </w:tabs>
        <w:spacing w:line="360" w:lineRule="auto"/>
        <w:ind w:firstLineChars="200" w:firstLine="480"/>
        <w:rPr>
          <w:sz w:val="24"/>
        </w:rPr>
      </w:pPr>
      <w:r w:rsidRPr="00622336">
        <w:rPr>
          <w:sz w:val="24"/>
        </w:rPr>
        <w:t>（</w:t>
      </w:r>
      <w:r w:rsidRPr="00622336">
        <w:rPr>
          <w:sz w:val="24"/>
        </w:rPr>
        <w:t>3</w:t>
      </w:r>
      <w:r w:rsidRPr="00622336">
        <w:rPr>
          <w:sz w:val="24"/>
        </w:rPr>
        <w:t>）供应商资格</w:t>
      </w:r>
      <w:r w:rsidRPr="00622336">
        <w:rPr>
          <w:rFonts w:hint="eastAsia"/>
          <w:sz w:val="24"/>
        </w:rPr>
        <w:t>条件要求</w:t>
      </w:r>
    </w:p>
    <w:p w:rsidR="007F64AF" w:rsidRPr="00622336" w:rsidRDefault="007F64AF" w:rsidP="00622336">
      <w:pPr>
        <w:tabs>
          <w:tab w:val="left" w:pos="7665"/>
        </w:tabs>
        <w:spacing w:line="360" w:lineRule="auto"/>
        <w:ind w:firstLineChars="200" w:firstLine="480"/>
        <w:rPr>
          <w:sz w:val="24"/>
        </w:rPr>
      </w:pPr>
      <w:r w:rsidRPr="00622336">
        <w:rPr>
          <w:sz w:val="24"/>
        </w:rPr>
        <w:t>（</w:t>
      </w:r>
      <w:r w:rsidRPr="00622336">
        <w:rPr>
          <w:sz w:val="24"/>
        </w:rPr>
        <w:t>4</w:t>
      </w:r>
      <w:r w:rsidRPr="00622336">
        <w:rPr>
          <w:sz w:val="24"/>
        </w:rPr>
        <w:t>）</w:t>
      </w:r>
      <w:r w:rsidRPr="00622336">
        <w:rPr>
          <w:rFonts w:hint="eastAsia"/>
          <w:sz w:val="24"/>
        </w:rPr>
        <w:t>供应商资格证明材料</w:t>
      </w:r>
    </w:p>
    <w:p w:rsidR="007F64AF" w:rsidRPr="00622336" w:rsidRDefault="007F64AF" w:rsidP="00622336">
      <w:pPr>
        <w:tabs>
          <w:tab w:val="left" w:pos="7665"/>
        </w:tabs>
        <w:spacing w:line="360" w:lineRule="auto"/>
        <w:ind w:firstLineChars="200" w:firstLine="480"/>
        <w:rPr>
          <w:sz w:val="24"/>
        </w:rPr>
      </w:pPr>
      <w:r w:rsidRPr="00622336">
        <w:rPr>
          <w:sz w:val="24"/>
        </w:rPr>
        <w:t>（</w:t>
      </w:r>
      <w:r w:rsidRPr="00622336">
        <w:rPr>
          <w:sz w:val="24"/>
        </w:rPr>
        <w:t>5</w:t>
      </w:r>
      <w:r w:rsidRPr="00622336">
        <w:rPr>
          <w:sz w:val="24"/>
        </w:rPr>
        <w:t>）</w:t>
      </w:r>
      <w:r w:rsidR="00825708" w:rsidRPr="00622336">
        <w:rPr>
          <w:rFonts w:hint="eastAsia"/>
          <w:sz w:val="24"/>
        </w:rPr>
        <w:t>采购项目技术服务要求及商务要求</w:t>
      </w:r>
    </w:p>
    <w:p w:rsidR="00750CAC" w:rsidRPr="00750CAC" w:rsidRDefault="007F64AF" w:rsidP="00622336">
      <w:pPr>
        <w:tabs>
          <w:tab w:val="left" w:pos="7665"/>
        </w:tabs>
        <w:spacing w:line="360" w:lineRule="auto"/>
        <w:ind w:firstLineChars="200" w:firstLine="480"/>
        <w:rPr>
          <w:sz w:val="24"/>
        </w:rPr>
      </w:pPr>
      <w:r w:rsidRPr="00622336">
        <w:rPr>
          <w:sz w:val="24"/>
        </w:rPr>
        <w:t>（</w:t>
      </w:r>
      <w:r w:rsidRPr="00622336">
        <w:rPr>
          <w:sz w:val="24"/>
        </w:rPr>
        <w:t>6</w:t>
      </w:r>
      <w:r w:rsidRPr="00622336">
        <w:rPr>
          <w:sz w:val="24"/>
        </w:rPr>
        <w:t>）</w:t>
      </w:r>
      <w:r w:rsidR="00A87C50">
        <w:rPr>
          <w:rFonts w:hint="eastAsia"/>
          <w:sz w:val="24"/>
        </w:rPr>
        <w:t>磋商</w:t>
      </w:r>
      <w:r w:rsidR="00750CAC" w:rsidRPr="00750CAC">
        <w:rPr>
          <w:rFonts w:hint="eastAsia"/>
          <w:sz w:val="24"/>
        </w:rPr>
        <w:t>内容、</w:t>
      </w:r>
      <w:r w:rsidR="00A87C50">
        <w:rPr>
          <w:rFonts w:hint="eastAsia"/>
          <w:sz w:val="24"/>
        </w:rPr>
        <w:t>磋商</w:t>
      </w:r>
      <w:r w:rsidR="00750CAC" w:rsidRPr="00750CAC">
        <w:rPr>
          <w:rFonts w:hint="eastAsia"/>
          <w:sz w:val="24"/>
        </w:rPr>
        <w:t>过程中可实质性变动的内容</w:t>
      </w:r>
    </w:p>
    <w:p w:rsidR="007F64AF" w:rsidRPr="00622336" w:rsidRDefault="00750CAC" w:rsidP="00750CAC">
      <w:pPr>
        <w:tabs>
          <w:tab w:val="left" w:pos="7665"/>
        </w:tabs>
        <w:spacing w:line="360" w:lineRule="auto"/>
        <w:ind w:firstLineChars="200" w:firstLine="480"/>
        <w:rPr>
          <w:sz w:val="24"/>
        </w:rPr>
      </w:pPr>
      <w:r w:rsidRPr="00750CAC">
        <w:rPr>
          <w:rFonts w:hint="eastAsia"/>
          <w:sz w:val="24"/>
        </w:rPr>
        <w:t>（</w:t>
      </w:r>
      <w:r w:rsidRPr="00750CAC">
        <w:rPr>
          <w:rFonts w:hint="eastAsia"/>
          <w:sz w:val="24"/>
        </w:rPr>
        <w:t>7</w:t>
      </w:r>
      <w:r w:rsidRPr="00750CAC">
        <w:rPr>
          <w:rFonts w:hint="eastAsia"/>
          <w:sz w:val="24"/>
        </w:rPr>
        <w:t>）</w:t>
      </w:r>
      <w:r w:rsidR="007F64AF" w:rsidRPr="00622336">
        <w:rPr>
          <w:rFonts w:hint="eastAsia"/>
          <w:sz w:val="24"/>
        </w:rPr>
        <w:t>响应文件格式</w:t>
      </w:r>
    </w:p>
    <w:p w:rsidR="007F64AF" w:rsidRPr="00622336" w:rsidRDefault="00750CAC" w:rsidP="00622336">
      <w:pPr>
        <w:tabs>
          <w:tab w:val="left" w:pos="7665"/>
        </w:tabs>
        <w:spacing w:line="360" w:lineRule="auto"/>
        <w:ind w:firstLineChars="200" w:firstLine="480"/>
        <w:rPr>
          <w:sz w:val="24"/>
        </w:rPr>
      </w:pPr>
      <w:r>
        <w:rPr>
          <w:rFonts w:hint="eastAsia"/>
          <w:sz w:val="24"/>
        </w:rPr>
        <w:t>（</w:t>
      </w:r>
      <w:r>
        <w:rPr>
          <w:rFonts w:hint="eastAsia"/>
          <w:sz w:val="24"/>
        </w:rPr>
        <w:t>8</w:t>
      </w:r>
      <w:r w:rsidR="007F64AF" w:rsidRPr="00622336">
        <w:rPr>
          <w:sz w:val="24"/>
        </w:rPr>
        <w:t>）</w:t>
      </w:r>
      <w:r w:rsidR="007F64AF" w:rsidRPr="00622336">
        <w:rPr>
          <w:rFonts w:hint="eastAsia"/>
          <w:sz w:val="24"/>
        </w:rPr>
        <w:t>评审方法</w:t>
      </w:r>
    </w:p>
    <w:p w:rsidR="007F64AF" w:rsidRPr="00622336" w:rsidRDefault="007F64AF" w:rsidP="00622336">
      <w:pPr>
        <w:tabs>
          <w:tab w:val="left" w:pos="7665"/>
        </w:tabs>
        <w:spacing w:line="360" w:lineRule="auto"/>
        <w:ind w:firstLineChars="200" w:firstLine="480"/>
        <w:rPr>
          <w:sz w:val="24"/>
        </w:rPr>
      </w:pPr>
      <w:r w:rsidRPr="00622336">
        <w:rPr>
          <w:rFonts w:hint="eastAsia"/>
          <w:sz w:val="24"/>
        </w:rPr>
        <w:t>（</w:t>
      </w:r>
      <w:r w:rsidR="00750CAC">
        <w:rPr>
          <w:rFonts w:hint="eastAsia"/>
          <w:sz w:val="24"/>
        </w:rPr>
        <w:t>9</w:t>
      </w:r>
      <w:r w:rsidR="00845E61" w:rsidRPr="00622336">
        <w:rPr>
          <w:rFonts w:hint="eastAsia"/>
          <w:sz w:val="24"/>
        </w:rPr>
        <w:t>）</w:t>
      </w:r>
      <w:r w:rsidRPr="00622336">
        <w:rPr>
          <w:rFonts w:hint="eastAsia"/>
          <w:sz w:val="24"/>
        </w:rPr>
        <w:t>采购合同</w:t>
      </w:r>
      <w:r w:rsidR="00A17431" w:rsidRPr="00622336">
        <w:rPr>
          <w:rFonts w:hint="eastAsia"/>
          <w:sz w:val="24"/>
        </w:rPr>
        <w:t>（参考）</w:t>
      </w:r>
    </w:p>
    <w:p w:rsidR="001C695D" w:rsidRPr="006437D4" w:rsidRDefault="001C695D" w:rsidP="00EA0181">
      <w:pPr>
        <w:pStyle w:val="3"/>
        <w:keepNext w:val="0"/>
        <w:keepLines w:val="0"/>
        <w:spacing w:before="0" w:after="0" w:line="360" w:lineRule="auto"/>
        <w:rPr>
          <w:rFonts w:ascii="宋体" w:hAnsi="宋体"/>
          <w:sz w:val="24"/>
        </w:rPr>
      </w:pPr>
      <w:bookmarkStart w:id="65" w:name="_Toc183582211"/>
      <w:bookmarkStart w:id="66" w:name="_Toc183682348"/>
      <w:bookmarkStart w:id="67" w:name="_Toc217446040"/>
    </w:p>
    <w:p w:rsidR="001C695D" w:rsidRPr="006437D4" w:rsidRDefault="001C695D" w:rsidP="00EA0181">
      <w:pPr>
        <w:pStyle w:val="3"/>
        <w:keepNext w:val="0"/>
        <w:keepLines w:val="0"/>
        <w:spacing w:before="0" w:after="0" w:line="360" w:lineRule="auto"/>
        <w:ind w:firstLineChars="200" w:firstLine="482"/>
        <w:rPr>
          <w:rFonts w:ascii="宋体" w:hAnsi="宋体"/>
          <w:sz w:val="24"/>
        </w:rPr>
      </w:pPr>
      <w:bookmarkStart w:id="68" w:name="_Toc515545060"/>
      <w:bookmarkStart w:id="69" w:name="_Toc515958085"/>
      <w:bookmarkStart w:id="70" w:name="_Toc36816125"/>
      <w:bookmarkStart w:id="71" w:name="_Toc61793848"/>
      <w:r w:rsidRPr="006437D4">
        <w:rPr>
          <w:rFonts w:ascii="宋体" w:hAnsi="宋体" w:hint="eastAsia"/>
          <w:sz w:val="24"/>
        </w:rPr>
        <w:t xml:space="preserve">11. </w:t>
      </w:r>
      <w:r w:rsidR="00A87C50">
        <w:rPr>
          <w:rFonts w:ascii="宋体" w:hAnsi="宋体" w:hint="eastAsia"/>
          <w:sz w:val="24"/>
        </w:rPr>
        <w:t>磋商</w:t>
      </w:r>
      <w:r w:rsidRPr="006437D4">
        <w:rPr>
          <w:rFonts w:ascii="宋体" w:hAnsi="宋体" w:hint="eastAsia"/>
          <w:sz w:val="24"/>
        </w:rPr>
        <w:t>文件的澄清</w:t>
      </w:r>
      <w:bookmarkEnd w:id="65"/>
      <w:bookmarkEnd w:id="66"/>
      <w:r w:rsidRPr="006437D4">
        <w:rPr>
          <w:rFonts w:ascii="宋体" w:hAnsi="宋体" w:hint="eastAsia"/>
          <w:sz w:val="24"/>
        </w:rPr>
        <w:t>和修改</w:t>
      </w:r>
      <w:bookmarkEnd w:id="67"/>
      <w:bookmarkEnd w:id="68"/>
      <w:bookmarkEnd w:id="69"/>
      <w:bookmarkEnd w:id="70"/>
      <w:bookmarkEnd w:id="71"/>
    </w:p>
    <w:p w:rsidR="001C695D" w:rsidRPr="006437D4" w:rsidRDefault="001C695D" w:rsidP="00367D12">
      <w:pPr>
        <w:tabs>
          <w:tab w:val="left" w:pos="720"/>
        </w:tabs>
        <w:spacing w:line="360" w:lineRule="auto"/>
        <w:ind w:firstLineChars="200" w:firstLine="480"/>
        <w:rPr>
          <w:rFonts w:ascii="宋体" w:hAnsi="宋体"/>
          <w:sz w:val="24"/>
        </w:rPr>
      </w:pPr>
      <w:r w:rsidRPr="006437D4">
        <w:rPr>
          <w:rFonts w:ascii="宋体" w:hAnsi="宋体" w:hint="eastAsia"/>
          <w:sz w:val="24"/>
        </w:rPr>
        <w:t>11.1 在递交响应文件截止时间前，采购人、采购代理机构可以对</w:t>
      </w:r>
      <w:r w:rsidR="00A87C50">
        <w:rPr>
          <w:rFonts w:ascii="宋体" w:hAnsi="宋体" w:hint="eastAsia"/>
          <w:sz w:val="24"/>
        </w:rPr>
        <w:t>磋商</w:t>
      </w:r>
      <w:r w:rsidRPr="006437D4">
        <w:rPr>
          <w:rFonts w:ascii="宋体" w:hAnsi="宋体" w:hint="eastAsia"/>
          <w:sz w:val="24"/>
        </w:rPr>
        <w:t>文件进行澄清或者修改。</w:t>
      </w:r>
    </w:p>
    <w:p w:rsidR="001C695D" w:rsidRPr="006437D4" w:rsidRDefault="001C695D" w:rsidP="00367D12">
      <w:pPr>
        <w:tabs>
          <w:tab w:val="left" w:pos="720"/>
        </w:tabs>
        <w:spacing w:line="360" w:lineRule="auto"/>
        <w:ind w:firstLineChars="200" w:firstLine="480"/>
        <w:rPr>
          <w:rFonts w:ascii="宋体" w:hAnsi="宋体"/>
          <w:sz w:val="24"/>
        </w:rPr>
      </w:pPr>
      <w:r w:rsidRPr="006437D4">
        <w:rPr>
          <w:rFonts w:ascii="宋体" w:hAnsi="宋体" w:hint="eastAsia"/>
          <w:sz w:val="24"/>
        </w:rPr>
        <w:t>11.2 采购代理机构对已发出的</w:t>
      </w:r>
      <w:r w:rsidR="00A87C50">
        <w:rPr>
          <w:rFonts w:ascii="宋体" w:hAnsi="宋体" w:hint="eastAsia"/>
          <w:sz w:val="24"/>
        </w:rPr>
        <w:t>磋商</w:t>
      </w:r>
      <w:r w:rsidRPr="006437D4">
        <w:rPr>
          <w:rFonts w:ascii="宋体" w:hAnsi="宋体" w:hint="eastAsia"/>
          <w:sz w:val="24"/>
        </w:rPr>
        <w:t>文件进行澄清或者修改，应当以书面形式将澄清或者修改的内容通知所有购买了</w:t>
      </w:r>
      <w:r w:rsidR="00A87C50">
        <w:rPr>
          <w:rFonts w:ascii="宋体" w:hAnsi="宋体" w:hint="eastAsia"/>
          <w:sz w:val="24"/>
        </w:rPr>
        <w:t>磋商</w:t>
      </w:r>
      <w:r w:rsidRPr="006437D4">
        <w:rPr>
          <w:rFonts w:ascii="宋体" w:hAnsi="宋体" w:hint="eastAsia"/>
          <w:sz w:val="24"/>
        </w:rPr>
        <w:t>文件的供应商，同时在</w:t>
      </w:r>
      <w:r w:rsidR="001D64BD">
        <w:rPr>
          <w:rFonts w:ascii="宋体" w:hAnsi="宋体" w:hint="eastAsia"/>
          <w:sz w:val="24"/>
        </w:rPr>
        <w:t>四川政府采购网</w:t>
      </w:r>
      <w:r w:rsidRPr="006437D4">
        <w:rPr>
          <w:rFonts w:ascii="宋体" w:hAnsi="宋体" w:hint="eastAsia"/>
          <w:sz w:val="24"/>
        </w:rPr>
        <w:t>上发布更正公告。该澄清或者修改的内容为</w:t>
      </w:r>
      <w:r w:rsidR="00A87C50">
        <w:rPr>
          <w:rFonts w:ascii="宋体" w:hAnsi="宋体" w:hint="eastAsia"/>
          <w:sz w:val="24"/>
        </w:rPr>
        <w:t>磋商</w:t>
      </w:r>
      <w:r w:rsidRPr="006437D4">
        <w:rPr>
          <w:rFonts w:ascii="宋体" w:hAnsi="宋体" w:hint="eastAsia"/>
          <w:sz w:val="24"/>
        </w:rPr>
        <w:t>文件的组成部分，澄清或者修改的内容可能影响响应文件编制的，采购人或者采购代理机构发布公告并书面通知供应商的时间，</w:t>
      </w:r>
      <w:r w:rsidR="005F6406" w:rsidRPr="006437D4">
        <w:rPr>
          <w:rFonts w:ascii="宋体" w:hAnsi="宋体" w:hint="eastAsia"/>
          <w:sz w:val="24"/>
        </w:rPr>
        <w:t>应当在</w:t>
      </w:r>
      <w:r w:rsidR="005F6406" w:rsidRPr="006437D4">
        <w:rPr>
          <w:rFonts w:ascii="宋体" w:hAnsi="宋体" w:cs="宋体" w:hint="eastAsia"/>
          <w:sz w:val="24"/>
        </w:rPr>
        <w:t>提交</w:t>
      </w:r>
      <w:r w:rsidR="005F6406" w:rsidRPr="006437D4">
        <w:rPr>
          <w:rFonts w:ascii="宋体" w:hAnsi="宋体" w:hint="eastAsia"/>
          <w:sz w:val="24"/>
        </w:rPr>
        <w:t>首次响应文件截止</w:t>
      </w:r>
      <w:r w:rsidR="00D32F80" w:rsidRPr="006437D4">
        <w:rPr>
          <w:rFonts w:ascii="宋体" w:hAnsi="宋体" w:hint="eastAsia"/>
          <w:sz w:val="24"/>
        </w:rPr>
        <w:t>之</w:t>
      </w:r>
      <w:r w:rsidR="005F6406" w:rsidRPr="006437D4">
        <w:rPr>
          <w:rFonts w:ascii="宋体" w:hAnsi="宋体" w:hint="eastAsia"/>
          <w:sz w:val="24"/>
        </w:rPr>
        <w:t>日</w:t>
      </w:r>
      <w:r w:rsidR="00D32F80" w:rsidRPr="006437D4">
        <w:rPr>
          <w:rFonts w:ascii="宋体" w:hAnsi="宋体" w:hint="eastAsia"/>
          <w:sz w:val="24"/>
        </w:rPr>
        <w:t>起</w:t>
      </w:r>
      <w:r w:rsidR="004A16CA">
        <w:rPr>
          <w:rFonts w:ascii="宋体" w:hAnsi="宋体" w:hint="eastAsia"/>
          <w:sz w:val="24"/>
        </w:rPr>
        <w:t>5</w:t>
      </w:r>
      <w:r w:rsidR="005F6406" w:rsidRPr="006437D4">
        <w:rPr>
          <w:rFonts w:ascii="宋体" w:hAnsi="宋体" w:hint="eastAsia"/>
          <w:sz w:val="24"/>
        </w:rPr>
        <w:t>日前</w:t>
      </w:r>
      <w:r w:rsidRPr="006437D4">
        <w:rPr>
          <w:rFonts w:ascii="宋体" w:hAnsi="宋体" w:hint="eastAsia"/>
          <w:sz w:val="24"/>
        </w:rPr>
        <w:t>；不足上述时间的，应当顺延递交响应文件的截止时间。</w:t>
      </w:r>
    </w:p>
    <w:p w:rsidR="006C0981" w:rsidRPr="006437D4" w:rsidRDefault="006C0981" w:rsidP="00EA0181">
      <w:pPr>
        <w:pStyle w:val="3"/>
        <w:keepNext w:val="0"/>
        <w:keepLines w:val="0"/>
        <w:spacing w:before="0" w:after="0" w:line="360" w:lineRule="auto"/>
        <w:ind w:firstLineChars="200" w:firstLine="482"/>
        <w:rPr>
          <w:rFonts w:ascii="宋体" w:hAnsi="宋体"/>
          <w:sz w:val="24"/>
        </w:rPr>
      </w:pPr>
      <w:bookmarkStart w:id="72" w:name="_Toc208848971"/>
      <w:bookmarkStart w:id="73" w:name="_Toc217446041"/>
    </w:p>
    <w:p w:rsidR="001C695D" w:rsidRPr="006437D4" w:rsidRDefault="001C695D" w:rsidP="00EA0181">
      <w:pPr>
        <w:pStyle w:val="3"/>
        <w:keepNext w:val="0"/>
        <w:keepLines w:val="0"/>
        <w:spacing w:before="0" w:after="0" w:line="360" w:lineRule="auto"/>
        <w:ind w:firstLineChars="200" w:firstLine="482"/>
        <w:rPr>
          <w:rFonts w:ascii="宋体" w:hAnsi="宋体"/>
          <w:sz w:val="24"/>
        </w:rPr>
      </w:pPr>
      <w:bookmarkStart w:id="74" w:name="_Toc515545061"/>
      <w:bookmarkStart w:id="75" w:name="_Toc515958086"/>
      <w:bookmarkStart w:id="76" w:name="_Toc36816126"/>
      <w:bookmarkStart w:id="77" w:name="_Toc61793849"/>
      <w:r w:rsidRPr="006437D4">
        <w:rPr>
          <w:rFonts w:ascii="宋体" w:hAnsi="宋体" w:hint="eastAsia"/>
          <w:sz w:val="24"/>
        </w:rPr>
        <w:t>12. 答疑会和现场考察</w:t>
      </w:r>
      <w:bookmarkEnd w:id="72"/>
      <w:bookmarkEnd w:id="73"/>
      <w:bookmarkEnd w:id="74"/>
      <w:bookmarkEnd w:id="75"/>
      <w:bookmarkEnd w:id="76"/>
      <w:bookmarkEnd w:id="77"/>
    </w:p>
    <w:p w:rsidR="005F0863" w:rsidRPr="005F0863" w:rsidRDefault="005F0863" w:rsidP="005F0863">
      <w:pPr>
        <w:tabs>
          <w:tab w:val="left" w:pos="720"/>
        </w:tabs>
        <w:spacing w:line="360" w:lineRule="auto"/>
        <w:ind w:firstLineChars="200" w:firstLine="480"/>
        <w:rPr>
          <w:rFonts w:ascii="宋体" w:hAnsi="宋体"/>
          <w:sz w:val="24"/>
        </w:rPr>
      </w:pPr>
      <w:bookmarkStart w:id="78" w:name="_Toc77400780"/>
      <w:bookmarkStart w:id="79" w:name="_Toc89075876"/>
      <w:bookmarkStart w:id="80" w:name="_Toc183582214"/>
      <w:bookmarkStart w:id="81" w:name="_Toc183682351"/>
      <w:bookmarkStart w:id="82" w:name="_Toc217446042"/>
      <w:bookmarkStart w:id="83" w:name="_Toc515545062"/>
      <w:bookmarkStart w:id="84" w:name="_Toc515958087"/>
      <w:bookmarkStart w:id="85" w:name="_Toc36816127"/>
      <w:bookmarkStart w:id="86" w:name="_Toc61793850"/>
      <w:r w:rsidRPr="005F0863">
        <w:rPr>
          <w:rFonts w:ascii="宋体" w:hAnsi="宋体" w:hint="eastAsia"/>
          <w:sz w:val="24"/>
        </w:rPr>
        <w:t>12.1根据采购项目和具体情况，采购组织单位认为有必要，可以在磋商文件提供期限截止后，组织已获取磋商文件的潜在供应商现场考察或者召开答疑会。组织现场考察或者召开答疑会的，应当以书面形式通知所有获取磋商文件的潜在供应商。</w:t>
      </w:r>
    </w:p>
    <w:p w:rsidR="005F0863" w:rsidRPr="005F0863" w:rsidRDefault="005F0863" w:rsidP="005F0863">
      <w:pPr>
        <w:tabs>
          <w:tab w:val="left" w:pos="720"/>
        </w:tabs>
        <w:spacing w:line="360" w:lineRule="auto"/>
        <w:ind w:firstLineChars="200" w:firstLine="480"/>
        <w:rPr>
          <w:rFonts w:ascii="宋体" w:hAnsi="宋体"/>
          <w:sz w:val="24"/>
        </w:rPr>
      </w:pPr>
      <w:r w:rsidRPr="005F0863">
        <w:rPr>
          <w:rFonts w:ascii="宋体" w:hAnsi="宋体" w:hint="eastAsia"/>
          <w:sz w:val="24"/>
        </w:rPr>
        <w:t>12.2采购组织单位组织现场考察或者召开答疑会的，将以书面形式通知所有获取磋商文件的潜在供应商。供应商接到通知后，不按照要求参加现场考察或者答疑会的，视同放弃参加现场考察或者答疑的权利，采购组织单位不再对该供应商重新组织，但也不会以此限制供应商提交响应文件或者以此将供应商响应文件直接作为无效处理。</w:t>
      </w:r>
    </w:p>
    <w:p w:rsidR="005F0863" w:rsidRDefault="005F0863" w:rsidP="005F0863">
      <w:pPr>
        <w:tabs>
          <w:tab w:val="left" w:pos="720"/>
        </w:tabs>
        <w:spacing w:line="360" w:lineRule="auto"/>
        <w:ind w:firstLineChars="200" w:firstLine="480"/>
        <w:rPr>
          <w:rFonts w:ascii="宋体" w:hAnsi="宋体"/>
          <w:sz w:val="24"/>
        </w:rPr>
      </w:pPr>
      <w:r w:rsidRPr="005F0863">
        <w:rPr>
          <w:rFonts w:ascii="宋体" w:hAnsi="宋体" w:hint="eastAsia"/>
          <w:sz w:val="24"/>
        </w:rPr>
        <w:t>12</w:t>
      </w:r>
      <w:r w:rsidRPr="005F0863">
        <w:rPr>
          <w:rFonts w:ascii="宋体" w:hAnsi="宋体"/>
          <w:sz w:val="24"/>
        </w:rPr>
        <w:t>.</w:t>
      </w:r>
      <w:r w:rsidRPr="005F0863">
        <w:rPr>
          <w:rFonts w:ascii="宋体" w:hAnsi="宋体" w:hint="eastAsia"/>
          <w:sz w:val="24"/>
        </w:rPr>
        <w:t>3 供应商考察现场或者参加答疑会所发生的一切费用由供应商自己承担。</w:t>
      </w:r>
    </w:p>
    <w:p w:rsidR="005F0863" w:rsidRPr="005F0863" w:rsidRDefault="005F0863" w:rsidP="005F0863">
      <w:pPr>
        <w:tabs>
          <w:tab w:val="left" w:pos="720"/>
        </w:tabs>
        <w:spacing w:line="360" w:lineRule="auto"/>
        <w:ind w:firstLineChars="200" w:firstLine="480"/>
        <w:rPr>
          <w:rFonts w:ascii="宋体" w:hAnsi="宋体"/>
          <w:sz w:val="24"/>
        </w:rPr>
      </w:pPr>
    </w:p>
    <w:p w:rsidR="001C695D" w:rsidRPr="006437D4" w:rsidRDefault="001C695D" w:rsidP="00EA0181">
      <w:pPr>
        <w:pStyle w:val="2"/>
        <w:keepNext w:val="0"/>
        <w:keepLines w:val="0"/>
        <w:spacing w:before="0" w:after="0" w:line="360" w:lineRule="auto"/>
        <w:jc w:val="center"/>
        <w:rPr>
          <w:rFonts w:ascii="黑体"/>
          <w:bCs w:val="0"/>
        </w:rPr>
      </w:pPr>
      <w:r w:rsidRPr="006437D4">
        <w:rPr>
          <w:rFonts w:ascii="黑体" w:hint="eastAsia"/>
          <w:bCs w:val="0"/>
        </w:rPr>
        <w:lastRenderedPageBreak/>
        <w:t>四、响应文件</w:t>
      </w:r>
      <w:bookmarkEnd w:id="78"/>
      <w:bookmarkEnd w:id="79"/>
      <w:bookmarkEnd w:id="80"/>
      <w:bookmarkEnd w:id="81"/>
      <w:bookmarkEnd w:id="82"/>
      <w:bookmarkEnd w:id="83"/>
      <w:bookmarkEnd w:id="84"/>
      <w:bookmarkEnd w:id="85"/>
      <w:bookmarkEnd w:id="86"/>
    </w:p>
    <w:p w:rsidR="001C695D" w:rsidRPr="006437D4" w:rsidRDefault="001C695D" w:rsidP="00EA0181">
      <w:pPr>
        <w:pStyle w:val="3"/>
        <w:keepNext w:val="0"/>
        <w:keepLines w:val="0"/>
        <w:spacing w:before="0" w:after="0" w:line="360" w:lineRule="auto"/>
        <w:ind w:firstLineChars="200" w:firstLine="482"/>
        <w:rPr>
          <w:rFonts w:ascii="宋体" w:hAnsi="宋体"/>
          <w:bCs w:val="0"/>
          <w:sz w:val="24"/>
        </w:rPr>
      </w:pPr>
      <w:bookmarkStart w:id="87" w:name="_Toc183582215"/>
      <w:bookmarkStart w:id="88" w:name="_Toc183682352"/>
      <w:bookmarkStart w:id="89" w:name="_Toc217446043"/>
    </w:p>
    <w:p w:rsidR="00EB0FC5" w:rsidRPr="006437D4" w:rsidRDefault="001C695D" w:rsidP="00EA0181">
      <w:pPr>
        <w:pStyle w:val="3"/>
        <w:keepNext w:val="0"/>
        <w:keepLines w:val="0"/>
        <w:spacing w:before="0" w:after="0" w:line="360" w:lineRule="auto"/>
        <w:ind w:firstLineChars="200" w:firstLine="482"/>
        <w:rPr>
          <w:rFonts w:ascii="宋体" w:hAnsi="宋体"/>
          <w:sz w:val="24"/>
        </w:rPr>
      </w:pPr>
      <w:bookmarkStart w:id="90" w:name="_Toc515545063"/>
      <w:bookmarkStart w:id="91" w:name="_Toc515958088"/>
      <w:bookmarkStart w:id="92" w:name="_Toc36816128"/>
      <w:bookmarkStart w:id="93" w:name="_Toc61793851"/>
      <w:r w:rsidRPr="006437D4">
        <w:rPr>
          <w:rFonts w:ascii="宋体" w:hAnsi="宋体" w:hint="eastAsia"/>
          <w:sz w:val="24"/>
        </w:rPr>
        <w:t>13.响应文件的组成</w:t>
      </w:r>
      <w:r w:rsidR="00EB0FC5" w:rsidRPr="006437D4">
        <w:rPr>
          <w:rFonts w:ascii="宋体" w:hAnsi="宋体" w:hint="eastAsia"/>
          <w:sz w:val="24"/>
        </w:rPr>
        <w:t>（实质性要求）</w:t>
      </w:r>
      <w:bookmarkEnd w:id="90"/>
      <w:bookmarkEnd w:id="91"/>
      <w:bookmarkEnd w:id="92"/>
      <w:bookmarkEnd w:id="93"/>
    </w:p>
    <w:p w:rsidR="006C0981" w:rsidRPr="006437D4" w:rsidRDefault="00EB0FC5" w:rsidP="00B236FC">
      <w:pPr>
        <w:spacing w:line="360" w:lineRule="auto"/>
        <w:ind w:leftChars="1" w:left="2" w:firstLineChars="200" w:firstLine="480"/>
        <w:rPr>
          <w:rFonts w:ascii="宋体" w:hAnsi="宋体"/>
          <w:sz w:val="24"/>
        </w:rPr>
      </w:pPr>
      <w:r w:rsidRPr="006437D4">
        <w:rPr>
          <w:rFonts w:ascii="宋体" w:hAnsi="宋体" w:hint="eastAsia"/>
          <w:sz w:val="24"/>
        </w:rPr>
        <w:t>供应商应按照</w:t>
      </w:r>
      <w:r w:rsidR="00A87C50">
        <w:rPr>
          <w:rFonts w:ascii="宋体" w:hAnsi="宋体" w:hint="eastAsia"/>
          <w:sz w:val="24"/>
        </w:rPr>
        <w:t>磋商</w:t>
      </w:r>
      <w:r w:rsidRPr="006437D4">
        <w:rPr>
          <w:rFonts w:ascii="宋体" w:hAnsi="宋体" w:hint="eastAsia"/>
          <w:sz w:val="24"/>
        </w:rPr>
        <w:t>文件的规定和要求编制响应文件。供应商在成交后将成交项目的非主体、非关键性工作</w:t>
      </w:r>
      <w:r w:rsidR="00081A47" w:rsidRPr="006437D4">
        <w:rPr>
          <w:rFonts w:ascii="宋体" w:hAnsi="宋体" w:hint="eastAsia"/>
          <w:sz w:val="24"/>
        </w:rPr>
        <w:t>分包</w:t>
      </w:r>
      <w:r w:rsidRPr="006437D4">
        <w:rPr>
          <w:rFonts w:ascii="宋体" w:hAnsi="宋体" w:hint="eastAsia"/>
          <w:sz w:val="24"/>
        </w:rPr>
        <w:t>他人完成的，应当在响应文件中载明或</w:t>
      </w:r>
      <w:r w:rsidR="00A87C50">
        <w:rPr>
          <w:rFonts w:ascii="宋体" w:hAnsi="宋体" w:hint="eastAsia"/>
          <w:sz w:val="24"/>
        </w:rPr>
        <w:t>磋商</w:t>
      </w:r>
      <w:r w:rsidRPr="006437D4">
        <w:rPr>
          <w:rFonts w:ascii="宋体" w:hAnsi="宋体" w:hint="eastAsia"/>
          <w:sz w:val="24"/>
        </w:rPr>
        <w:t>过程中澄清</w:t>
      </w:r>
      <w:r w:rsidR="00081A47" w:rsidRPr="006437D4">
        <w:rPr>
          <w:rFonts w:ascii="宋体" w:hAnsi="宋体" w:hint="eastAsia"/>
          <w:sz w:val="24"/>
        </w:rPr>
        <w:t>。</w:t>
      </w:r>
      <w:r w:rsidR="004349C5" w:rsidRPr="006437D4">
        <w:rPr>
          <w:rFonts w:ascii="宋体" w:hAnsi="宋体" w:hint="eastAsia"/>
          <w:sz w:val="24"/>
        </w:rPr>
        <w:t>供应商编写的响应文件应包括资格性响应文件和其他响应文件两部分，分册装订。</w:t>
      </w:r>
      <w:r w:rsidR="006C0981" w:rsidRPr="006437D4">
        <w:rPr>
          <w:rFonts w:ascii="宋体" w:hAnsi="宋体" w:hint="eastAsia"/>
          <w:sz w:val="24"/>
        </w:rPr>
        <w:t>供应商编写的响应文件应包括</w:t>
      </w:r>
      <w:r w:rsidR="006C0981" w:rsidRPr="006437D4">
        <w:rPr>
          <w:rFonts w:ascii="宋体" w:hAnsi="宋体"/>
          <w:sz w:val="24"/>
        </w:rPr>
        <w:t>（但不限于）下列部分：</w:t>
      </w:r>
    </w:p>
    <w:p w:rsidR="006C0981" w:rsidRPr="006437D4" w:rsidRDefault="006C0981" w:rsidP="00EA0181">
      <w:pPr>
        <w:snapToGrid w:val="0"/>
        <w:spacing w:line="360" w:lineRule="auto"/>
        <w:ind w:firstLine="482"/>
        <w:jc w:val="left"/>
        <w:rPr>
          <w:rFonts w:ascii="宋体" w:hAnsi="宋体"/>
          <w:b/>
          <w:sz w:val="28"/>
        </w:rPr>
      </w:pPr>
      <w:r w:rsidRPr="006437D4">
        <w:rPr>
          <w:rFonts w:ascii="宋体" w:hAnsi="宋体"/>
          <w:b/>
          <w:sz w:val="24"/>
        </w:rPr>
        <w:t>文件一：资格性</w:t>
      </w:r>
      <w:r w:rsidRPr="006437D4">
        <w:rPr>
          <w:rFonts w:ascii="宋体" w:hAnsi="宋体" w:hint="eastAsia"/>
          <w:b/>
          <w:sz w:val="24"/>
        </w:rPr>
        <w:t>响应</w:t>
      </w:r>
      <w:r w:rsidRPr="006437D4">
        <w:rPr>
          <w:rFonts w:ascii="宋体" w:hAnsi="宋体"/>
          <w:b/>
          <w:sz w:val="24"/>
        </w:rPr>
        <w:t>文件（用于资格审查）</w:t>
      </w:r>
    </w:p>
    <w:p w:rsidR="006C0981" w:rsidRPr="006437D4" w:rsidRDefault="006C0981" w:rsidP="00EA0181">
      <w:pPr>
        <w:pStyle w:val="af4"/>
        <w:spacing w:line="360" w:lineRule="auto"/>
        <w:ind w:left="833"/>
        <w:rPr>
          <w:rFonts w:ascii="宋体" w:hAnsi="宋体"/>
          <w:sz w:val="24"/>
        </w:rPr>
      </w:pPr>
      <w:r w:rsidRPr="006437D4">
        <w:t>（</w:t>
      </w:r>
      <w:r w:rsidRPr="006437D4">
        <w:rPr>
          <w:rFonts w:ascii="宋体" w:hAnsi="宋体"/>
          <w:sz w:val="24"/>
        </w:rPr>
        <w:t>1）法定代表人授权书；</w:t>
      </w:r>
    </w:p>
    <w:p w:rsidR="006C0981" w:rsidRPr="006437D4" w:rsidRDefault="006C0981" w:rsidP="00EA0181">
      <w:pPr>
        <w:pStyle w:val="af4"/>
        <w:spacing w:line="360" w:lineRule="auto"/>
        <w:ind w:left="833"/>
        <w:rPr>
          <w:rFonts w:ascii="宋体" w:hAnsi="宋体"/>
          <w:sz w:val="24"/>
        </w:rPr>
      </w:pPr>
      <w:r w:rsidRPr="006437D4">
        <w:rPr>
          <w:rFonts w:ascii="宋体" w:hAnsi="宋体"/>
          <w:sz w:val="24"/>
        </w:rPr>
        <w:t>（2）法定代表人身份证明；</w:t>
      </w:r>
      <w:r w:rsidRPr="006437D4">
        <w:rPr>
          <w:rFonts w:ascii="宋体" w:hAnsi="宋体" w:hint="eastAsia"/>
          <w:sz w:val="24"/>
        </w:rPr>
        <w:t>（法定代表人参与</w:t>
      </w:r>
      <w:r w:rsidR="00F066E1" w:rsidRPr="006437D4">
        <w:rPr>
          <w:rFonts w:ascii="宋体" w:hAnsi="宋体" w:hint="eastAsia"/>
          <w:sz w:val="24"/>
        </w:rPr>
        <w:t>竞争性</w:t>
      </w:r>
      <w:r w:rsidR="00A87C50">
        <w:rPr>
          <w:rFonts w:ascii="宋体" w:hAnsi="宋体" w:hint="eastAsia"/>
          <w:sz w:val="24"/>
        </w:rPr>
        <w:t>磋商</w:t>
      </w:r>
      <w:r w:rsidRPr="006437D4">
        <w:rPr>
          <w:rFonts w:ascii="宋体" w:hAnsi="宋体" w:hint="eastAsia"/>
          <w:sz w:val="24"/>
        </w:rPr>
        <w:t>时提供）</w:t>
      </w:r>
    </w:p>
    <w:p w:rsidR="006C0981" w:rsidRPr="006437D4" w:rsidRDefault="006C0981" w:rsidP="00EA0181">
      <w:pPr>
        <w:pStyle w:val="af4"/>
        <w:spacing w:line="360" w:lineRule="auto"/>
        <w:ind w:left="833"/>
        <w:rPr>
          <w:rFonts w:ascii="宋体" w:hAnsi="宋体"/>
          <w:sz w:val="24"/>
        </w:rPr>
      </w:pPr>
      <w:r w:rsidRPr="006437D4">
        <w:rPr>
          <w:rFonts w:ascii="宋体" w:hAnsi="宋体"/>
          <w:sz w:val="24"/>
        </w:rPr>
        <w:t>（3）</w:t>
      </w:r>
      <w:r w:rsidR="00C55A93" w:rsidRPr="006437D4">
        <w:rPr>
          <w:rFonts w:ascii="宋体" w:hAnsi="宋体"/>
          <w:sz w:val="24"/>
        </w:rPr>
        <w:t>供应商承诺函；</w:t>
      </w:r>
    </w:p>
    <w:p w:rsidR="006C0981" w:rsidRPr="006437D4" w:rsidRDefault="006C0981" w:rsidP="00EA0181">
      <w:pPr>
        <w:pStyle w:val="af4"/>
        <w:spacing w:line="360" w:lineRule="auto"/>
        <w:ind w:left="833"/>
        <w:rPr>
          <w:rFonts w:ascii="宋体" w:hAnsi="宋体"/>
          <w:sz w:val="24"/>
        </w:rPr>
      </w:pPr>
      <w:r w:rsidRPr="006437D4">
        <w:rPr>
          <w:rFonts w:ascii="宋体" w:hAnsi="宋体"/>
          <w:sz w:val="24"/>
        </w:rPr>
        <w:t>（4）</w:t>
      </w:r>
      <w:r w:rsidR="00F066E1" w:rsidRPr="006437D4">
        <w:rPr>
          <w:rFonts w:ascii="宋体" w:hAnsi="宋体" w:hint="eastAsia"/>
          <w:sz w:val="24"/>
        </w:rPr>
        <w:t>竞争性</w:t>
      </w:r>
      <w:r w:rsidR="00A87C50">
        <w:rPr>
          <w:rFonts w:ascii="宋体" w:hAnsi="宋体" w:hint="eastAsia"/>
          <w:sz w:val="24"/>
        </w:rPr>
        <w:t>磋商</w:t>
      </w:r>
      <w:r w:rsidR="00F066E1" w:rsidRPr="006437D4">
        <w:rPr>
          <w:rFonts w:ascii="宋体" w:hAnsi="宋体" w:hint="eastAsia"/>
          <w:sz w:val="24"/>
        </w:rPr>
        <w:t>文件</w:t>
      </w:r>
      <w:r w:rsidRPr="006437D4">
        <w:rPr>
          <w:rFonts w:ascii="宋体" w:hAnsi="宋体" w:hint="eastAsia"/>
          <w:sz w:val="24"/>
        </w:rPr>
        <w:t>要求提供</w:t>
      </w:r>
      <w:r w:rsidRPr="006437D4">
        <w:rPr>
          <w:rFonts w:ascii="宋体" w:hAnsi="宋体"/>
          <w:sz w:val="24"/>
        </w:rPr>
        <w:t>的</w:t>
      </w:r>
      <w:r w:rsidRPr="006437D4">
        <w:rPr>
          <w:rFonts w:ascii="宋体" w:hAnsi="宋体" w:hint="eastAsia"/>
          <w:sz w:val="24"/>
        </w:rPr>
        <w:t>其他证明材料</w:t>
      </w:r>
      <w:r w:rsidRPr="006437D4">
        <w:rPr>
          <w:rFonts w:ascii="宋体" w:hAnsi="宋体"/>
          <w:sz w:val="24"/>
        </w:rPr>
        <w:t>；</w:t>
      </w:r>
    </w:p>
    <w:p w:rsidR="006C0981" w:rsidRPr="006437D4" w:rsidRDefault="006C0981" w:rsidP="00EA0181">
      <w:pPr>
        <w:snapToGrid w:val="0"/>
        <w:spacing w:line="360" w:lineRule="auto"/>
        <w:ind w:firstLine="482"/>
        <w:jc w:val="left"/>
        <w:rPr>
          <w:rFonts w:ascii="宋体" w:hAnsi="宋体"/>
          <w:b/>
          <w:sz w:val="24"/>
        </w:rPr>
      </w:pPr>
      <w:r w:rsidRPr="006437D4">
        <w:rPr>
          <w:rFonts w:ascii="宋体" w:hAnsi="宋体"/>
          <w:b/>
          <w:sz w:val="24"/>
        </w:rPr>
        <w:t>文件二：其它响应文件（用于资格审查以外的</w:t>
      </w:r>
      <w:r w:rsidR="00A87C50">
        <w:rPr>
          <w:rFonts w:ascii="宋体" w:hAnsi="宋体" w:hint="eastAsia"/>
          <w:b/>
          <w:sz w:val="24"/>
        </w:rPr>
        <w:t>磋商</w:t>
      </w:r>
      <w:r w:rsidRPr="006437D4">
        <w:rPr>
          <w:rFonts w:ascii="宋体" w:hAnsi="宋体"/>
          <w:b/>
          <w:sz w:val="24"/>
        </w:rPr>
        <w:t>）</w:t>
      </w:r>
    </w:p>
    <w:p w:rsidR="006C0981" w:rsidRPr="006437D4" w:rsidRDefault="006C0981" w:rsidP="00EA0181">
      <w:pPr>
        <w:pStyle w:val="af4"/>
        <w:spacing w:line="360" w:lineRule="auto"/>
        <w:ind w:left="833"/>
        <w:rPr>
          <w:rFonts w:ascii="宋体" w:hAnsi="宋体"/>
          <w:sz w:val="24"/>
        </w:rPr>
      </w:pPr>
      <w:r w:rsidRPr="006437D4">
        <w:rPr>
          <w:rFonts w:ascii="宋体" w:hAnsi="宋体"/>
          <w:sz w:val="24"/>
        </w:rPr>
        <w:t>（1）</w:t>
      </w:r>
      <w:r w:rsidRPr="006437D4">
        <w:rPr>
          <w:rFonts w:ascii="宋体" w:hAnsi="宋体" w:hint="eastAsia"/>
          <w:sz w:val="24"/>
        </w:rPr>
        <w:t>报价函</w:t>
      </w:r>
      <w:r w:rsidRPr="006437D4">
        <w:rPr>
          <w:rFonts w:ascii="宋体" w:hAnsi="宋体"/>
          <w:sz w:val="24"/>
        </w:rPr>
        <w:t>；</w:t>
      </w:r>
    </w:p>
    <w:p w:rsidR="00C55A93" w:rsidRPr="006437D4" w:rsidRDefault="006C0981" w:rsidP="00EA0181">
      <w:pPr>
        <w:pStyle w:val="af4"/>
        <w:spacing w:line="360" w:lineRule="auto"/>
        <w:ind w:left="833"/>
        <w:rPr>
          <w:rFonts w:ascii="宋体" w:hAnsi="宋体"/>
          <w:sz w:val="24"/>
        </w:rPr>
      </w:pPr>
      <w:r w:rsidRPr="006437D4">
        <w:rPr>
          <w:rFonts w:ascii="宋体" w:hAnsi="宋体"/>
          <w:sz w:val="24"/>
        </w:rPr>
        <w:t>（2）</w:t>
      </w:r>
      <w:r w:rsidR="00C55A93" w:rsidRPr="006437D4">
        <w:rPr>
          <w:rFonts w:ascii="宋体" w:hAnsi="宋体"/>
          <w:sz w:val="24"/>
        </w:rPr>
        <w:t>供应商基本情况表；</w:t>
      </w:r>
    </w:p>
    <w:p w:rsidR="006C0981" w:rsidRPr="006437D4" w:rsidRDefault="0040569D" w:rsidP="00EA0181">
      <w:pPr>
        <w:pStyle w:val="af4"/>
        <w:spacing w:line="360" w:lineRule="auto"/>
        <w:ind w:left="833"/>
        <w:rPr>
          <w:rFonts w:ascii="宋体" w:hAnsi="宋体"/>
          <w:sz w:val="24"/>
        </w:rPr>
      </w:pPr>
      <w:r w:rsidRPr="006437D4">
        <w:rPr>
          <w:rFonts w:ascii="宋体" w:hAnsi="宋体" w:hint="eastAsia"/>
          <w:sz w:val="24"/>
        </w:rPr>
        <w:t>（3）</w:t>
      </w:r>
      <w:r w:rsidR="00DE0F15" w:rsidRPr="006437D4">
        <w:rPr>
          <w:rFonts w:ascii="宋体" w:hAnsi="宋体" w:hint="eastAsia"/>
          <w:sz w:val="24"/>
        </w:rPr>
        <w:t>第一次</w:t>
      </w:r>
      <w:r w:rsidR="006C0981" w:rsidRPr="006437D4">
        <w:rPr>
          <w:rFonts w:ascii="宋体" w:hAnsi="宋体"/>
          <w:sz w:val="24"/>
        </w:rPr>
        <w:t>报价</w:t>
      </w:r>
      <w:r w:rsidR="006C0981" w:rsidRPr="006437D4">
        <w:rPr>
          <w:rFonts w:ascii="宋体" w:hAnsi="宋体" w:hint="eastAsia"/>
          <w:sz w:val="24"/>
        </w:rPr>
        <w:t>表；</w:t>
      </w:r>
    </w:p>
    <w:p w:rsidR="00DE0F15" w:rsidRPr="006437D4" w:rsidRDefault="006C0981" w:rsidP="00EA0181">
      <w:pPr>
        <w:pStyle w:val="af4"/>
        <w:spacing w:line="360" w:lineRule="auto"/>
        <w:ind w:left="833"/>
        <w:rPr>
          <w:rFonts w:ascii="宋体" w:hAnsi="宋体"/>
          <w:sz w:val="24"/>
        </w:rPr>
      </w:pPr>
      <w:r w:rsidRPr="006437D4">
        <w:rPr>
          <w:rFonts w:ascii="宋体" w:hAnsi="宋体"/>
          <w:sz w:val="24"/>
        </w:rPr>
        <w:t>（</w:t>
      </w:r>
      <w:r w:rsidR="0040569D" w:rsidRPr="006437D4">
        <w:rPr>
          <w:rFonts w:ascii="宋体" w:hAnsi="宋体" w:hint="eastAsia"/>
          <w:sz w:val="24"/>
        </w:rPr>
        <w:t>4</w:t>
      </w:r>
      <w:r w:rsidRPr="006437D4">
        <w:rPr>
          <w:rFonts w:ascii="宋体" w:hAnsi="宋体"/>
          <w:sz w:val="24"/>
        </w:rPr>
        <w:t>）</w:t>
      </w:r>
      <w:r w:rsidR="00DE0F15" w:rsidRPr="006437D4">
        <w:rPr>
          <w:rFonts w:ascii="宋体" w:hAnsi="宋体" w:hint="eastAsia"/>
          <w:sz w:val="24"/>
        </w:rPr>
        <w:t>最</w:t>
      </w:r>
      <w:r w:rsidR="005F0863">
        <w:rPr>
          <w:rFonts w:ascii="宋体" w:hAnsi="宋体" w:hint="eastAsia"/>
          <w:sz w:val="24"/>
        </w:rPr>
        <w:t>后</w:t>
      </w:r>
      <w:r w:rsidR="00DE0F15" w:rsidRPr="006437D4">
        <w:rPr>
          <w:rFonts w:ascii="宋体" w:hAnsi="宋体" w:hint="eastAsia"/>
          <w:sz w:val="24"/>
        </w:rPr>
        <w:t>报价表</w:t>
      </w:r>
      <w:r w:rsidR="00765785" w:rsidRPr="006437D4">
        <w:rPr>
          <w:rFonts w:ascii="宋体" w:hAnsi="宋体" w:hint="eastAsia"/>
          <w:sz w:val="24"/>
        </w:rPr>
        <w:t>；</w:t>
      </w:r>
    </w:p>
    <w:p w:rsidR="005F0863" w:rsidRPr="00CC06AA" w:rsidRDefault="005F0863" w:rsidP="005F0863">
      <w:pPr>
        <w:pStyle w:val="af4"/>
        <w:spacing w:line="360" w:lineRule="auto"/>
        <w:ind w:left="833"/>
        <w:rPr>
          <w:rFonts w:ascii="宋体" w:hAnsi="宋体"/>
          <w:sz w:val="24"/>
        </w:rPr>
      </w:pPr>
      <w:r w:rsidRPr="00CC06AA">
        <w:rPr>
          <w:rFonts w:ascii="宋体" w:hAnsi="宋体" w:hint="eastAsia"/>
          <w:sz w:val="24"/>
        </w:rPr>
        <w:t>（5）服务要求应答表；</w:t>
      </w:r>
    </w:p>
    <w:p w:rsidR="005F0863" w:rsidRPr="00CC06AA" w:rsidRDefault="005F0863" w:rsidP="005F0863">
      <w:pPr>
        <w:pStyle w:val="af4"/>
        <w:spacing w:line="360" w:lineRule="auto"/>
        <w:ind w:left="833"/>
        <w:rPr>
          <w:rFonts w:ascii="宋体" w:hAnsi="宋体"/>
          <w:sz w:val="24"/>
        </w:rPr>
      </w:pPr>
      <w:r w:rsidRPr="00CC06AA">
        <w:rPr>
          <w:rFonts w:ascii="宋体" w:hAnsi="宋体" w:hint="eastAsia"/>
          <w:sz w:val="24"/>
        </w:rPr>
        <w:t>（6）商务应答表；</w:t>
      </w:r>
    </w:p>
    <w:p w:rsidR="005F0863" w:rsidRPr="00CC06AA" w:rsidRDefault="005F0863" w:rsidP="005F0863">
      <w:pPr>
        <w:pStyle w:val="af4"/>
        <w:spacing w:line="360" w:lineRule="auto"/>
        <w:ind w:left="833"/>
        <w:rPr>
          <w:rFonts w:ascii="宋体" w:hAnsi="宋体"/>
          <w:sz w:val="24"/>
        </w:rPr>
      </w:pPr>
      <w:r w:rsidRPr="00CC06AA">
        <w:rPr>
          <w:rFonts w:ascii="宋体" w:hAnsi="宋体" w:hint="eastAsia"/>
          <w:sz w:val="24"/>
        </w:rPr>
        <w:t>（7）</w:t>
      </w:r>
      <w:r w:rsidRPr="00CC06AA">
        <w:rPr>
          <w:rFonts w:ascii="宋体" w:hAnsi="宋体"/>
          <w:sz w:val="24"/>
        </w:rPr>
        <w:t>拟投入仪器设备</w:t>
      </w:r>
      <w:r w:rsidRPr="00CC06AA">
        <w:rPr>
          <w:rFonts w:ascii="宋体" w:hAnsi="宋体" w:hint="eastAsia"/>
          <w:sz w:val="24"/>
        </w:rPr>
        <w:t>表；</w:t>
      </w:r>
    </w:p>
    <w:p w:rsidR="006C0981" w:rsidRPr="006437D4" w:rsidRDefault="006C0981" w:rsidP="00EA0181">
      <w:pPr>
        <w:pStyle w:val="af4"/>
        <w:spacing w:line="360" w:lineRule="auto"/>
        <w:ind w:left="833"/>
        <w:rPr>
          <w:rFonts w:ascii="宋体" w:hAnsi="宋体"/>
          <w:sz w:val="24"/>
        </w:rPr>
      </w:pPr>
      <w:r w:rsidRPr="006437D4">
        <w:rPr>
          <w:rFonts w:ascii="宋体" w:hAnsi="宋体" w:hint="eastAsia"/>
          <w:sz w:val="24"/>
        </w:rPr>
        <w:t>（</w:t>
      </w:r>
      <w:r w:rsidR="005F0863">
        <w:rPr>
          <w:rFonts w:ascii="宋体" w:hAnsi="宋体" w:hint="eastAsia"/>
          <w:sz w:val="24"/>
        </w:rPr>
        <w:t>8</w:t>
      </w:r>
      <w:r w:rsidRPr="006437D4">
        <w:rPr>
          <w:rFonts w:ascii="宋体" w:hAnsi="宋体" w:hint="eastAsia"/>
          <w:sz w:val="24"/>
        </w:rPr>
        <w:t>）供应商</w:t>
      </w:r>
      <w:r w:rsidRPr="006437D4">
        <w:rPr>
          <w:rFonts w:ascii="宋体" w:hAnsi="宋体"/>
          <w:sz w:val="24"/>
        </w:rPr>
        <w:t>类似</w:t>
      </w:r>
      <w:r w:rsidRPr="006437D4">
        <w:rPr>
          <w:rFonts w:ascii="宋体" w:hAnsi="宋体" w:hint="eastAsia"/>
          <w:sz w:val="24"/>
        </w:rPr>
        <w:t>项目</w:t>
      </w:r>
      <w:r w:rsidRPr="006437D4">
        <w:rPr>
          <w:rFonts w:ascii="宋体" w:hAnsi="宋体"/>
          <w:sz w:val="24"/>
        </w:rPr>
        <w:t>业绩一览表</w:t>
      </w:r>
      <w:r w:rsidRPr="006437D4">
        <w:rPr>
          <w:rFonts w:ascii="宋体" w:hAnsi="宋体" w:hint="eastAsia"/>
          <w:sz w:val="24"/>
        </w:rPr>
        <w:t>；</w:t>
      </w:r>
    </w:p>
    <w:p w:rsidR="006C0981" w:rsidRPr="006437D4" w:rsidRDefault="006C0981" w:rsidP="00EA0181">
      <w:pPr>
        <w:pStyle w:val="af4"/>
        <w:spacing w:line="360" w:lineRule="auto"/>
        <w:ind w:left="833"/>
        <w:rPr>
          <w:rFonts w:ascii="宋体" w:hAnsi="宋体"/>
          <w:sz w:val="24"/>
        </w:rPr>
      </w:pPr>
      <w:r w:rsidRPr="006437D4">
        <w:rPr>
          <w:rFonts w:ascii="宋体" w:hAnsi="宋体"/>
          <w:sz w:val="24"/>
        </w:rPr>
        <w:t>（</w:t>
      </w:r>
      <w:r w:rsidR="005F0863">
        <w:rPr>
          <w:rFonts w:ascii="宋体" w:hAnsi="宋体" w:hint="eastAsia"/>
          <w:sz w:val="24"/>
        </w:rPr>
        <w:t>9</w:t>
      </w:r>
      <w:r w:rsidRPr="006437D4">
        <w:rPr>
          <w:rFonts w:ascii="宋体" w:hAnsi="宋体"/>
          <w:sz w:val="24"/>
        </w:rPr>
        <w:t>）</w:t>
      </w:r>
      <w:r w:rsidRPr="006437D4">
        <w:rPr>
          <w:rFonts w:ascii="宋体" w:hAnsi="宋体" w:hint="eastAsia"/>
          <w:sz w:val="24"/>
        </w:rPr>
        <w:t>供应商</w:t>
      </w:r>
      <w:r w:rsidRPr="006437D4">
        <w:rPr>
          <w:rFonts w:ascii="宋体" w:hAnsi="宋体"/>
          <w:sz w:val="24"/>
        </w:rPr>
        <w:t>本项目管理、技术、服务人员情况表；</w:t>
      </w:r>
    </w:p>
    <w:p w:rsidR="00456327" w:rsidRPr="005F0863" w:rsidRDefault="009D6E74" w:rsidP="005F0863">
      <w:pPr>
        <w:pStyle w:val="af4"/>
        <w:spacing w:line="360" w:lineRule="auto"/>
        <w:ind w:left="833"/>
        <w:rPr>
          <w:rFonts w:ascii="宋体" w:hAnsi="宋体"/>
          <w:sz w:val="24"/>
        </w:rPr>
      </w:pPr>
      <w:r w:rsidRPr="006437D4">
        <w:rPr>
          <w:rFonts w:ascii="宋体" w:hAnsi="宋体"/>
          <w:sz w:val="24"/>
        </w:rPr>
        <w:t>（</w:t>
      </w:r>
      <w:r w:rsidR="005F0863">
        <w:rPr>
          <w:rFonts w:ascii="宋体" w:hAnsi="宋体" w:hint="eastAsia"/>
          <w:sz w:val="24"/>
        </w:rPr>
        <w:t>10</w:t>
      </w:r>
      <w:r w:rsidR="00A70278">
        <w:rPr>
          <w:rFonts w:ascii="宋体" w:hAnsi="宋体"/>
          <w:sz w:val="24"/>
        </w:rPr>
        <w:t>）中小企业声明函</w:t>
      </w:r>
      <w:r w:rsidR="009D4C2F">
        <w:rPr>
          <w:rFonts w:ascii="宋体" w:hAnsi="宋体" w:hint="eastAsia"/>
          <w:sz w:val="24"/>
        </w:rPr>
        <w:t>；</w:t>
      </w:r>
      <w:r w:rsidR="005F0863" w:rsidRPr="005F0863">
        <w:rPr>
          <w:rFonts w:ascii="宋体" w:hAnsi="宋体"/>
          <w:sz w:val="24"/>
        </w:rPr>
        <w:t>（供应商根据自身情况提供，如不提供，不影响</w:t>
      </w:r>
      <w:r w:rsidR="00695E25">
        <w:rPr>
          <w:rFonts w:ascii="宋体" w:hAnsi="宋体" w:hint="eastAsia"/>
          <w:sz w:val="24"/>
        </w:rPr>
        <w:t>响应</w:t>
      </w:r>
      <w:r w:rsidR="005F0863" w:rsidRPr="005F0863">
        <w:rPr>
          <w:rFonts w:ascii="宋体" w:hAnsi="宋体"/>
          <w:sz w:val="24"/>
        </w:rPr>
        <w:t>文件的完整性和有效性）</w:t>
      </w:r>
    </w:p>
    <w:p w:rsidR="00B236FC" w:rsidRPr="005F0863" w:rsidRDefault="009D6E74" w:rsidP="005F0863">
      <w:pPr>
        <w:pStyle w:val="af4"/>
        <w:spacing w:line="360" w:lineRule="auto"/>
        <w:ind w:left="833"/>
        <w:rPr>
          <w:rFonts w:ascii="宋体" w:hAnsi="宋体"/>
          <w:sz w:val="24"/>
        </w:rPr>
      </w:pPr>
      <w:r w:rsidRPr="006437D4">
        <w:rPr>
          <w:rFonts w:ascii="宋体" w:hAnsi="宋体"/>
          <w:sz w:val="24"/>
        </w:rPr>
        <w:t>（</w:t>
      </w:r>
      <w:r w:rsidR="00DE0F15" w:rsidRPr="006437D4">
        <w:rPr>
          <w:rFonts w:ascii="宋体" w:hAnsi="宋体" w:hint="eastAsia"/>
          <w:sz w:val="24"/>
        </w:rPr>
        <w:t>1</w:t>
      </w:r>
      <w:r w:rsidR="005F0863">
        <w:rPr>
          <w:rFonts w:ascii="宋体" w:hAnsi="宋体" w:hint="eastAsia"/>
          <w:sz w:val="24"/>
        </w:rPr>
        <w:t>1</w:t>
      </w:r>
      <w:r w:rsidRPr="006437D4">
        <w:rPr>
          <w:rFonts w:ascii="宋体" w:hAnsi="宋体"/>
          <w:sz w:val="24"/>
        </w:rPr>
        <w:t>）</w:t>
      </w:r>
      <w:r w:rsidR="00B236FC" w:rsidRPr="006437D4">
        <w:rPr>
          <w:rFonts w:ascii="宋体" w:hAnsi="宋体"/>
          <w:sz w:val="24"/>
        </w:rPr>
        <w:t>监狱企业</w:t>
      </w:r>
      <w:r w:rsidR="00B236FC">
        <w:rPr>
          <w:rFonts w:ascii="宋体" w:hAnsi="宋体" w:hint="eastAsia"/>
          <w:sz w:val="24"/>
        </w:rPr>
        <w:t>证明材料</w:t>
      </w:r>
      <w:r w:rsidR="00A70278">
        <w:rPr>
          <w:rFonts w:ascii="宋体" w:hAnsi="宋体" w:hint="eastAsia"/>
          <w:sz w:val="24"/>
        </w:rPr>
        <w:t>；</w:t>
      </w:r>
      <w:r w:rsidR="00456327">
        <w:rPr>
          <w:rFonts w:ascii="宋体" w:hAnsi="宋体"/>
          <w:sz w:val="24"/>
        </w:rPr>
        <w:t xml:space="preserve"> </w:t>
      </w:r>
      <w:r w:rsidR="005F0863" w:rsidRPr="005F0863">
        <w:rPr>
          <w:rFonts w:ascii="宋体" w:hAnsi="宋体"/>
          <w:sz w:val="24"/>
        </w:rPr>
        <w:t>（供应商根据自身情况提供，如不提供，不影响</w:t>
      </w:r>
      <w:r w:rsidR="00695E25">
        <w:rPr>
          <w:rFonts w:ascii="宋体" w:hAnsi="宋体" w:hint="eastAsia"/>
          <w:sz w:val="24"/>
        </w:rPr>
        <w:t>响应</w:t>
      </w:r>
      <w:r w:rsidR="005F0863" w:rsidRPr="005F0863">
        <w:rPr>
          <w:rFonts w:ascii="宋体" w:hAnsi="宋体"/>
          <w:sz w:val="24"/>
        </w:rPr>
        <w:t>文</w:t>
      </w:r>
      <w:r w:rsidR="005F0863" w:rsidRPr="005F0863">
        <w:rPr>
          <w:rFonts w:ascii="宋体" w:hAnsi="宋体"/>
          <w:sz w:val="24"/>
        </w:rPr>
        <w:lastRenderedPageBreak/>
        <w:t>件的完整性和有效性）</w:t>
      </w:r>
    </w:p>
    <w:p w:rsidR="009D6E74" w:rsidRPr="005F0863" w:rsidRDefault="00B236FC" w:rsidP="005F0863">
      <w:pPr>
        <w:pStyle w:val="af4"/>
        <w:spacing w:line="360" w:lineRule="auto"/>
        <w:ind w:left="833"/>
        <w:rPr>
          <w:rFonts w:ascii="宋体" w:hAnsi="宋体"/>
          <w:sz w:val="24"/>
        </w:rPr>
      </w:pPr>
      <w:r>
        <w:rPr>
          <w:rFonts w:ascii="宋体" w:hAnsi="宋体" w:hint="eastAsia"/>
          <w:sz w:val="24"/>
        </w:rPr>
        <w:t>（1</w:t>
      </w:r>
      <w:r w:rsidR="005F0863">
        <w:rPr>
          <w:rFonts w:ascii="宋体" w:hAnsi="宋体" w:hint="eastAsia"/>
          <w:sz w:val="24"/>
        </w:rPr>
        <w:t>2</w:t>
      </w:r>
      <w:r>
        <w:rPr>
          <w:rFonts w:ascii="宋体" w:hAnsi="宋体" w:hint="eastAsia"/>
          <w:sz w:val="24"/>
        </w:rPr>
        <w:t>）</w:t>
      </w:r>
      <w:r w:rsidR="009D6E74" w:rsidRPr="006437D4">
        <w:rPr>
          <w:rFonts w:ascii="宋体" w:hAnsi="宋体"/>
          <w:sz w:val="24"/>
        </w:rPr>
        <w:t>残疾人福利性单位声明函</w:t>
      </w:r>
      <w:r w:rsidR="00A70278">
        <w:rPr>
          <w:rFonts w:ascii="宋体" w:hAnsi="宋体" w:hint="eastAsia"/>
          <w:sz w:val="24"/>
        </w:rPr>
        <w:t>；</w:t>
      </w:r>
      <w:r w:rsidR="005F0863" w:rsidRPr="005F0863">
        <w:rPr>
          <w:rFonts w:ascii="宋体" w:hAnsi="宋体"/>
          <w:sz w:val="24"/>
        </w:rPr>
        <w:t>（供应商根据自身情况提供，如不提供，不影响</w:t>
      </w:r>
      <w:r w:rsidR="00695E25">
        <w:rPr>
          <w:rFonts w:ascii="宋体" w:hAnsi="宋体" w:hint="eastAsia"/>
          <w:sz w:val="24"/>
        </w:rPr>
        <w:t>响应</w:t>
      </w:r>
      <w:r w:rsidR="005F0863" w:rsidRPr="005F0863">
        <w:rPr>
          <w:rFonts w:ascii="宋体" w:hAnsi="宋体"/>
          <w:sz w:val="24"/>
        </w:rPr>
        <w:t>文件的完整性和有效性）</w:t>
      </w:r>
    </w:p>
    <w:p w:rsidR="00B236FC" w:rsidRDefault="009D6E74" w:rsidP="00C53438">
      <w:pPr>
        <w:pStyle w:val="af4"/>
        <w:spacing w:line="360" w:lineRule="auto"/>
        <w:ind w:left="833"/>
        <w:rPr>
          <w:rFonts w:ascii="宋体" w:hAnsi="宋体"/>
          <w:sz w:val="24"/>
        </w:rPr>
      </w:pPr>
      <w:r w:rsidRPr="006437D4">
        <w:rPr>
          <w:rFonts w:ascii="宋体" w:hAnsi="宋体"/>
          <w:sz w:val="24"/>
        </w:rPr>
        <w:t>（</w:t>
      </w:r>
      <w:r w:rsidR="0040569D" w:rsidRPr="006437D4">
        <w:rPr>
          <w:rFonts w:ascii="宋体" w:hAnsi="宋体" w:hint="eastAsia"/>
          <w:sz w:val="24"/>
        </w:rPr>
        <w:t>1</w:t>
      </w:r>
      <w:r w:rsidR="005F0863">
        <w:rPr>
          <w:rFonts w:ascii="宋体" w:hAnsi="宋体" w:hint="eastAsia"/>
          <w:sz w:val="24"/>
        </w:rPr>
        <w:t>3</w:t>
      </w:r>
      <w:r w:rsidRPr="006437D4">
        <w:rPr>
          <w:rFonts w:ascii="宋体" w:hAnsi="宋体"/>
          <w:sz w:val="24"/>
        </w:rPr>
        <w:t>）</w:t>
      </w:r>
      <w:r w:rsidR="00CC06AA">
        <w:rPr>
          <w:rFonts w:ascii="宋体" w:hAnsi="宋体" w:hint="eastAsia"/>
          <w:sz w:val="24"/>
        </w:rPr>
        <w:t>服务</w:t>
      </w:r>
      <w:r w:rsidR="0010142C">
        <w:rPr>
          <w:rFonts w:ascii="宋体" w:hAnsi="宋体" w:hint="eastAsia"/>
          <w:sz w:val="24"/>
        </w:rPr>
        <w:t>方案</w:t>
      </w:r>
      <w:r w:rsidR="00304C02" w:rsidRPr="006437D4">
        <w:rPr>
          <w:rFonts w:ascii="宋体" w:hAnsi="宋体" w:hint="eastAsia"/>
          <w:sz w:val="24"/>
        </w:rPr>
        <w:t>（自拟）</w:t>
      </w:r>
      <w:r w:rsidR="00A70278">
        <w:rPr>
          <w:rFonts w:ascii="宋体" w:hAnsi="宋体" w:hint="eastAsia"/>
          <w:sz w:val="24"/>
        </w:rPr>
        <w:t>；</w:t>
      </w:r>
    </w:p>
    <w:p w:rsidR="006C0981" w:rsidRPr="006437D4" w:rsidRDefault="00B236FC" w:rsidP="00EA0181">
      <w:pPr>
        <w:pStyle w:val="af4"/>
        <w:spacing w:line="360" w:lineRule="auto"/>
        <w:ind w:left="833"/>
        <w:rPr>
          <w:rFonts w:ascii="宋体" w:hAnsi="宋体"/>
          <w:sz w:val="24"/>
        </w:rPr>
      </w:pPr>
      <w:r>
        <w:rPr>
          <w:rFonts w:ascii="宋体" w:hAnsi="宋体" w:hint="eastAsia"/>
          <w:sz w:val="24"/>
        </w:rPr>
        <w:t>（1</w:t>
      </w:r>
      <w:r w:rsidR="005F0863">
        <w:rPr>
          <w:rFonts w:ascii="宋体" w:hAnsi="宋体" w:hint="eastAsia"/>
          <w:sz w:val="24"/>
        </w:rPr>
        <w:t>4</w:t>
      </w:r>
      <w:r>
        <w:rPr>
          <w:rFonts w:ascii="宋体" w:hAnsi="宋体" w:hint="eastAsia"/>
          <w:sz w:val="24"/>
        </w:rPr>
        <w:t>）</w:t>
      </w:r>
      <w:r w:rsidR="00F066E1" w:rsidRPr="006437D4">
        <w:rPr>
          <w:rFonts w:ascii="宋体" w:hAnsi="宋体" w:hint="eastAsia"/>
          <w:sz w:val="24"/>
        </w:rPr>
        <w:t>竞争性</w:t>
      </w:r>
      <w:r w:rsidR="00A87C50">
        <w:rPr>
          <w:rFonts w:ascii="宋体" w:hAnsi="宋体" w:hint="eastAsia"/>
          <w:sz w:val="24"/>
        </w:rPr>
        <w:t>磋商</w:t>
      </w:r>
      <w:r w:rsidR="00F066E1" w:rsidRPr="006437D4">
        <w:rPr>
          <w:rFonts w:ascii="宋体" w:hAnsi="宋体" w:hint="eastAsia"/>
          <w:sz w:val="24"/>
        </w:rPr>
        <w:t>文件</w:t>
      </w:r>
      <w:r w:rsidR="006C0981" w:rsidRPr="006437D4">
        <w:rPr>
          <w:rFonts w:ascii="宋体" w:hAnsi="宋体"/>
          <w:sz w:val="24"/>
        </w:rPr>
        <w:t>要求提供的其他相关资料。</w:t>
      </w:r>
    </w:p>
    <w:p w:rsidR="001C695D" w:rsidRPr="006437D4" w:rsidRDefault="001C695D" w:rsidP="00EA0181">
      <w:pPr>
        <w:spacing w:line="360" w:lineRule="auto"/>
        <w:ind w:leftChars="1" w:left="2" w:firstLineChars="200" w:firstLine="420"/>
      </w:pPr>
    </w:p>
    <w:p w:rsidR="001C695D" w:rsidRPr="006437D4" w:rsidRDefault="001C695D" w:rsidP="00EA0181">
      <w:pPr>
        <w:pStyle w:val="3"/>
        <w:keepNext w:val="0"/>
        <w:keepLines w:val="0"/>
        <w:spacing w:before="0" w:after="0" w:line="360" w:lineRule="auto"/>
        <w:ind w:firstLineChars="200" w:firstLine="482"/>
        <w:rPr>
          <w:rFonts w:ascii="宋体" w:hAnsi="宋体"/>
          <w:bCs w:val="0"/>
          <w:sz w:val="24"/>
        </w:rPr>
      </w:pPr>
      <w:bookmarkStart w:id="94" w:name="_Toc515545064"/>
      <w:bookmarkStart w:id="95" w:name="_Toc515958089"/>
      <w:bookmarkStart w:id="96" w:name="_Toc36816129"/>
      <w:bookmarkStart w:id="97" w:name="_Toc61793852"/>
      <w:r w:rsidRPr="006437D4">
        <w:rPr>
          <w:rFonts w:ascii="宋体" w:hAnsi="宋体" w:hint="eastAsia"/>
          <w:bCs w:val="0"/>
          <w:sz w:val="24"/>
        </w:rPr>
        <w:t>14.响应文件的语言</w:t>
      </w:r>
      <w:bookmarkEnd w:id="87"/>
      <w:bookmarkEnd w:id="88"/>
      <w:bookmarkEnd w:id="89"/>
      <w:r w:rsidRPr="006437D4">
        <w:rPr>
          <w:rFonts w:ascii="宋体" w:hAnsi="宋体" w:hint="eastAsia"/>
          <w:bCs w:val="0"/>
          <w:sz w:val="24"/>
        </w:rPr>
        <w:t>（实质性要求）</w:t>
      </w:r>
      <w:bookmarkEnd w:id="94"/>
      <w:bookmarkEnd w:id="95"/>
      <w:bookmarkEnd w:id="96"/>
      <w:bookmarkEnd w:id="97"/>
    </w:p>
    <w:p w:rsidR="001C695D" w:rsidRPr="006437D4" w:rsidRDefault="001C695D" w:rsidP="0016663A">
      <w:pPr>
        <w:spacing w:line="360" w:lineRule="auto"/>
        <w:ind w:firstLineChars="200" w:firstLine="480"/>
        <w:rPr>
          <w:rFonts w:ascii="宋体" w:hAnsi="宋体"/>
          <w:sz w:val="24"/>
        </w:rPr>
      </w:pPr>
      <w:r w:rsidRPr="006437D4">
        <w:rPr>
          <w:rFonts w:ascii="宋体" w:hAnsi="宋体" w:hint="eastAsia"/>
          <w:sz w:val="24"/>
        </w:rPr>
        <w:t>14.1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rsidR="001C695D" w:rsidRPr="006437D4" w:rsidRDefault="001C695D" w:rsidP="0016663A">
      <w:pPr>
        <w:spacing w:line="360" w:lineRule="auto"/>
        <w:ind w:firstLineChars="200" w:firstLine="480"/>
        <w:rPr>
          <w:rFonts w:ascii="宋体" w:hAnsi="宋体"/>
          <w:sz w:val="24"/>
        </w:rPr>
      </w:pPr>
      <w:r w:rsidRPr="006437D4">
        <w:rPr>
          <w:rFonts w:ascii="宋体" w:hAnsi="宋体" w:hint="eastAsia"/>
          <w:sz w:val="24"/>
        </w:rPr>
        <w:t>14.2 翻译的中文资料与外文资料如果出现差异和矛盾，以中文为准。但不能故意错误翻译，否则，供应商的响应文件将作为无效处理。</w:t>
      </w:r>
    </w:p>
    <w:p w:rsidR="001C695D" w:rsidRPr="006437D4" w:rsidRDefault="001C695D" w:rsidP="00A839EB">
      <w:pPr>
        <w:pStyle w:val="3"/>
        <w:keepNext w:val="0"/>
        <w:keepLines w:val="0"/>
        <w:spacing w:before="0" w:after="0" w:line="360" w:lineRule="auto"/>
        <w:ind w:firstLineChars="200" w:firstLine="482"/>
        <w:rPr>
          <w:rFonts w:ascii="宋体" w:hAnsi="宋体"/>
          <w:sz w:val="24"/>
        </w:rPr>
      </w:pPr>
      <w:bookmarkStart w:id="98" w:name="_Toc183582216"/>
      <w:bookmarkStart w:id="99" w:name="_Toc183682353"/>
      <w:bookmarkStart w:id="100" w:name="_Toc217446044"/>
    </w:p>
    <w:p w:rsidR="001C695D" w:rsidRPr="006437D4" w:rsidRDefault="001C695D" w:rsidP="00A839EB">
      <w:pPr>
        <w:pStyle w:val="3"/>
        <w:keepNext w:val="0"/>
        <w:keepLines w:val="0"/>
        <w:spacing w:before="0" w:after="0" w:line="360" w:lineRule="auto"/>
        <w:ind w:firstLineChars="200" w:firstLine="482"/>
        <w:rPr>
          <w:rFonts w:ascii="宋体" w:hAnsi="宋体"/>
          <w:sz w:val="24"/>
        </w:rPr>
      </w:pPr>
      <w:bookmarkStart w:id="101" w:name="_Toc515545065"/>
      <w:bookmarkStart w:id="102" w:name="_Toc515958090"/>
      <w:bookmarkStart w:id="103" w:name="_Toc36816130"/>
      <w:bookmarkStart w:id="104" w:name="_Toc61793853"/>
      <w:r w:rsidRPr="006437D4">
        <w:rPr>
          <w:rFonts w:ascii="宋体" w:hAnsi="宋体" w:hint="eastAsia"/>
          <w:sz w:val="24"/>
        </w:rPr>
        <w:t>15．计量单位</w:t>
      </w:r>
      <w:bookmarkEnd w:id="98"/>
      <w:bookmarkEnd w:id="99"/>
      <w:bookmarkEnd w:id="100"/>
      <w:r w:rsidRPr="006437D4">
        <w:rPr>
          <w:rFonts w:ascii="宋体" w:hAnsi="宋体" w:hint="eastAsia"/>
          <w:sz w:val="24"/>
        </w:rPr>
        <w:t>（实质性要求）</w:t>
      </w:r>
      <w:bookmarkEnd w:id="101"/>
      <w:bookmarkEnd w:id="102"/>
      <w:bookmarkEnd w:id="103"/>
      <w:bookmarkEnd w:id="104"/>
    </w:p>
    <w:p w:rsidR="001C695D" w:rsidRPr="006437D4" w:rsidRDefault="001C695D" w:rsidP="00A839EB">
      <w:pPr>
        <w:spacing w:line="360" w:lineRule="auto"/>
        <w:ind w:firstLineChars="196" w:firstLine="470"/>
        <w:rPr>
          <w:rFonts w:ascii="宋体" w:hAnsi="宋体"/>
          <w:sz w:val="24"/>
        </w:rPr>
      </w:pPr>
      <w:r w:rsidRPr="006437D4">
        <w:rPr>
          <w:rFonts w:ascii="宋体" w:hAnsi="宋体" w:hint="eastAsia"/>
          <w:sz w:val="24"/>
        </w:rPr>
        <w:t>除</w:t>
      </w:r>
      <w:r w:rsidR="00A87C50">
        <w:rPr>
          <w:rFonts w:ascii="宋体" w:hAnsi="宋体" w:hint="eastAsia"/>
          <w:sz w:val="24"/>
        </w:rPr>
        <w:t>磋商</w:t>
      </w:r>
      <w:r w:rsidRPr="006437D4">
        <w:rPr>
          <w:rFonts w:ascii="宋体" w:hAnsi="宋体" w:hint="eastAsia"/>
          <w:sz w:val="24"/>
        </w:rPr>
        <w:t>文件中另有规定外，本次采购项目所有合同项下的报价均采用国家法定的计量单位。</w:t>
      </w:r>
    </w:p>
    <w:p w:rsidR="001C695D" w:rsidRPr="006437D4" w:rsidRDefault="001C695D" w:rsidP="00155FB6">
      <w:pPr>
        <w:spacing w:line="360" w:lineRule="auto"/>
        <w:ind w:firstLineChars="195" w:firstLine="470"/>
        <w:rPr>
          <w:rFonts w:ascii="宋体" w:hAnsi="宋体"/>
          <w:b/>
          <w:bCs/>
          <w:sz w:val="24"/>
        </w:rPr>
      </w:pPr>
      <w:bookmarkStart w:id="105" w:name="_Toc217446045"/>
    </w:p>
    <w:p w:rsidR="001C695D" w:rsidRPr="006437D4" w:rsidRDefault="001C695D" w:rsidP="00A839EB">
      <w:pPr>
        <w:spacing w:line="360" w:lineRule="auto"/>
        <w:ind w:firstLineChars="195" w:firstLine="470"/>
        <w:rPr>
          <w:rFonts w:ascii="宋体" w:hAnsi="宋体"/>
          <w:b/>
          <w:bCs/>
          <w:sz w:val="24"/>
        </w:rPr>
      </w:pPr>
      <w:r w:rsidRPr="006437D4">
        <w:rPr>
          <w:rFonts w:ascii="宋体" w:hAnsi="宋体" w:hint="eastAsia"/>
          <w:b/>
          <w:bCs/>
          <w:sz w:val="24"/>
        </w:rPr>
        <w:t xml:space="preserve">16. </w:t>
      </w:r>
      <w:r w:rsidRPr="006437D4">
        <w:rPr>
          <w:rFonts w:ascii="宋体" w:hAnsi="宋体" w:hint="eastAsia"/>
          <w:b/>
          <w:sz w:val="24"/>
        </w:rPr>
        <w:t>报价</w:t>
      </w:r>
      <w:r w:rsidRPr="006437D4">
        <w:rPr>
          <w:rFonts w:ascii="宋体" w:hAnsi="宋体" w:hint="eastAsia"/>
          <w:b/>
          <w:bCs/>
          <w:sz w:val="24"/>
        </w:rPr>
        <w:t>货币（实质性要求）</w:t>
      </w:r>
    </w:p>
    <w:p w:rsidR="001C695D" w:rsidRPr="006437D4" w:rsidRDefault="001C695D" w:rsidP="00A839EB">
      <w:pPr>
        <w:spacing w:line="360" w:lineRule="auto"/>
        <w:ind w:firstLineChars="195" w:firstLine="468"/>
        <w:rPr>
          <w:rFonts w:ascii="宋体" w:hAnsi="宋体"/>
          <w:bCs/>
          <w:sz w:val="24"/>
        </w:rPr>
      </w:pPr>
      <w:r w:rsidRPr="006437D4">
        <w:rPr>
          <w:rFonts w:ascii="宋体" w:hAnsi="宋体" w:hint="eastAsia"/>
          <w:bCs/>
          <w:sz w:val="24"/>
        </w:rPr>
        <w:t>本次</w:t>
      </w:r>
      <w:r w:rsidR="00A87C50">
        <w:rPr>
          <w:rFonts w:ascii="宋体" w:hAnsi="宋体" w:hint="eastAsia"/>
          <w:sz w:val="24"/>
        </w:rPr>
        <w:t>磋商</w:t>
      </w:r>
      <w:r w:rsidRPr="006437D4">
        <w:rPr>
          <w:rFonts w:ascii="宋体" w:hAnsi="宋体" w:hint="eastAsia"/>
          <w:bCs/>
          <w:sz w:val="24"/>
        </w:rPr>
        <w:t>项目的</w:t>
      </w:r>
      <w:r w:rsidRPr="006437D4">
        <w:rPr>
          <w:rFonts w:ascii="宋体" w:hAnsi="宋体" w:hint="eastAsia"/>
          <w:sz w:val="24"/>
        </w:rPr>
        <w:t>报价货币为</w:t>
      </w:r>
      <w:r w:rsidRPr="006437D4">
        <w:rPr>
          <w:rFonts w:ascii="宋体" w:hAnsi="宋体" w:hint="eastAsia"/>
          <w:bCs/>
          <w:sz w:val="24"/>
        </w:rPr>
        <w:t>人民币，报价以</w:t>
      </w:r>
      <w:r w:rsidR="00A87C50">
        <w:rPr>
          <w:rFonts w:ascii="宋体" w:hAnsi="宋体" w:hint="eastAsia"/>
          <w:sz w:val="24"/>
        </w:rPr>
        <w:t>磋商</w:t>
      </w:r>
      <w:r w:rsidRPr="006437D4">
        <w:rPr>
          <w:rFonts w:ascii="宋体" w:hAnsi="宋体" w:hint="eastAsia"/>
          <w:bCs/>
          <w:sz w:val="24"/>
        </w:rPr>
        <w:t>文件约定为准。</w:t>
      </w:r>
    </w:p>
    <w:p w:rsidR="001C695D" w:rsidRPr="006437D4" w:rsidRDefault="001C695D" w:rsidP="00A839EB">
      <w:pPr>
        <w:spacing w:line="360" w:lineRule="auto"/>
        <w:ind w:firstLineChars="195" w:firstLine="470"/>
        <w:rPr>
          <w:rFonts w:ascii="宋体" w:hAnsi="宋体"/>
          <w:b/>
          <w:bCs/>
          <w:sz w:val="24"/>
        </w:rPr>
      </w:pPr>
    </w:p>
    <w:bookmarkEnd w:id="105"/>
    <w:p w:rsidR="001C695D" w:rsidRPr="006437D4" w:rsidRDefault="001C695D" w:rsidP="00A839EB">
      <w:pPr>
        <w:spacing w:line="360" w:lineRule="auto"/>
        <w:ind w:leftChars="1" w:left="2" w:firstLineChars="200" w:firstLine="482"/>
        <w:rPr>
          <w:rFonts w:ascii="宋体" w:hAnsi="宋体"/>
          <w:b/>
          <w:sz w:val="24"/>
        </w:rPr>
      </w:pPr>
      <w:r w:rsidRPr="006437D4">
        <w:rPr>
          <w:rFonts w:ascii="宋体" w:hAnsi="宋体" w:hint="eastAsia"/>
          <w:b/>
          <w:sz w:val="24"/>
        </w:rPr>
        <w:t>17.响应文件格式</w:t>
      </w:r>
    </w:p>
    <w:p w:rsidR="001C695D" w:rsidRPr="006437D4" w:rsidRDefault="001C695D" w:rsidP="00A839EB">
      <w:pPr>
        <w:spacing w:line="360" w:lineRule="auto"/>
        <w:ind w:leftChars="1" w:left="2" w:firstLineChars="200" w:firstLine="480"/>
        <w:rPr>
          <w:rFonts w:ascii="宋体" w:hAnsi="宋体"/>
          <w:sz w:val="24"/>
        </w:rPr>
      </w:pPr>
      <w:r w:rsidRPr="006437D4">
        <w:rPr>
          <w:rFonts w:ascii="宋体" w:hAnsi="宋体" w:hint="eastAsia"/>
          <w:sz w:val="24"/>
        </w:rPr>
        <w:t>17.1 供应商应执行</w:t>
      </w:r>
      <w:r w:rsidR="00A87C50">
        <w:rPr>
          <w:rFonts w:ascii="宋体" w:hAnsi="宋体" w:hint="eastAsia"/>
          <w:sz w:val="24"/>
        </w:rPr>
        <w:t>磋商</w:t>
      </w:r>
      <w:r w:rsidRPr="006437D4">
        <w:rPr>
          <w:rFonts w:ascii="宋体" w:hAnsi="宋体" w:hint="eastAsia"/>
          <w:sz w:val="24"/>
        </w:rPr>
        <w:t>文件</w:t>
      </w:r>
      <w:r w:rsidR="00C43F1C" w:rsidRPr="006437D4">
        <w:rPr>
          <w:rFonts w:ascii="宋体" w:hAnsi="宋体" w:hint="eastAsia"/>
          <w:sz w:val="24"/>
        </w:rPr>
        <w:t>第</w:t>
      </w:r>
      <w:r w:rsidR="007030FF">
        <w:rPr>
          <w:rFonts w:ascii="宋体" w:hAnsi="宋体" w:hint="eastAsia"/>
          <w:sz w:val="24"/>
        </w:rPr>
        <w:t>七</w:t>
      </w:r>
      <w:r w:rsidRPr="006437D4">
        <w:rPr>
          <w:rFonts w:ascii="宋体" w:hAnsi="宋体" w:hint="eastAsia"/>
          <w:sz w:val="24"/>
        </w:rPr>
        <w:t>章的规定要求。</w:t>
      </w:r>
    </w:p>
    <w:p w:rsidR="001C695D" w:rsidRPr="006437D4" w:rsidRDefault="001C695D" w:rsidP="00A839EB">
      <w:pPr>
        <w:spacing w:line="360" w:lineRule="auto"/>
        <w:ind w:leftChars="1" w:left="2" w:firstLineChars="200" w:firstLine="480"/>
        <w:rPr>
          <w:rFonts w:ascii="宋体" w:hAnsi="宋体"/>
          <w:sz w:val="24"/>
        </w:rPr>
      </w:pPr>
      <w:r w:rsidRPr="006437D4">
        <w:rPr>
          <w:rFonts w:ascii="宋体" w:hAnsi="宋体" w:hint="eastAsia"/>
          <w:sz w:val="24"/>
        </w:rPr>
        <w:t>17.2 对于没有格式要求的</w:t>
      </w:r>
      <w:r w:rsidR="00A87C50">
        <w:rPr>
          <w:rFonts w:ascii="宋体" w:hAnsi="宋体" w:hint="eastAsia"/>
          <w:sz w:val="24"/>
        </w:rPr>
        <w:t>磋商</w:t>
      </w:r>
      <w:r w:rsidRPr="006437D4">
        <w:rPr>
          <w:rFonts w:ascii="宋体" w:hAnsi="宋体" w:hint="eastAsia"/>
          <w:sz w:val="24"/>
        </w:rPr>
        <w:t>文件由供应商自行编写。</w:t>
      </w:r>
    </w:p>
    <w:p w:rsidR="001C695D" w:rsidRPr="006437D4" w:rsidRDefault="001C695D" w:rsidP="00A839EB">
      <w:pPr>
        <w:spacing w:line="360" w:lineRule="auto"/>
        <w:ind w:firstLineChars="196" w:firstLine="470"/>
        <w:rPr>
          <w:rFonts w:ascii="宋体" w:hAnsi="宋体"/>
          <w:sz w:val="24"/>
        </w:rPr>
      </w:pPr>
      <w:bookmarkStart w:id="106" w:name="_Toc183582224"/>
      <w:bookmarkStart w:id="107" w:name="_Toc183682361"/>
      <w:bookmarkStart w:id="108" w:name="_Toc217446051"/>
    </w:p>
    <w:p w:rsidR="001C695D" w:rsidRPr="006437D4" w:rsidRDefault="001C695D" w:rsidP="00A839EB">
      <w:pPr>
        <w:spacing w:line="360" w:lineRule="auto"/>
        <w:ind w:firstLineChars="196" w:firstLine="472"/>
        <w:rPr>
          <w:rFonts w:ascii="宋体" w:hAnsi="宋体"/>
          <w:b/>
          <w:sz w:val="24"/>
        </w:rPr>
      </w:pPr>
      <w:r w:rsidRPr="006437D4">
        <w:rPr>
          <w:rFonts w:ascii="宋体" w:hAnsi="宋体" w:hint="eastAsia"/>
          <w:b/>
          <w:sz w:val="24"/>
        </w:rPr>
        <w:t>18.响应文件的编制和签署</w:t>
      </w:r>
    </w:p>
    <w:p w:rsidR="006C0981" w:rsidRPr="006437D4" w:rsidRDefault="001C695D" w:rsidP="004A3390">
      <w:pPr>
        <w:spacing w:line="360" w:lineRule="auto"/>
        <w:ind w:firstLineChars="196" w:firstLine="470"/>
        <w:rPr>
          <w:rFonts w:ascii="宋体" w:hAnsi="宋体"/>
          <w:sz w:val="24"/>
        </w:rPr>
      </w:pPr>
      <w:r w:rsidRPr="006437D4">
        <w:rPr>
          <w:rFonts w:ascii="宋体" w:hAnsi="宋体" w:hint="eastAsia"/>
          <w:sz w:val="24"/>
        </w:rPr>
        <w:t>18.1</w:t>
      </w:r>
      <w:r w:rsidR="006C0981" w:rsidRPr="006437D4">
        <w:rPr>
          <w:rFonts w:ascii="宋体" w:hAnsi="宋体" w:hint="eastAsia"/>
          <w:sz w:val="24"/>
        </w:rPr>
        <w:t>响应文件分为资格性响应文件</w:t>
      </w:r>
      <w:r w:rsidR="00A67B19" w:rsidRPr="006437D4">
        <w:rPr>
          <w:rFonts w:ascii="宋体" w:hAnsi="宋体" w:hint="eastAsia"/>
          <w:sz w:val="24"/>
        </w:rPr>
        <w:t>、</w:t>
      </w:r>
      <w:r w:rsidR="006C0981" w:rsidRPr="006437D4">
        <w:rPr>
          <w:rFonts w:ascii="宋体" w:hAnsi="宋体" w:hint="eastAsia"/>
          <w:sz w:val="24"/>
        </w:rPr>
        <w:t>其他响应文件</w:t>
      </w:r>
      <w:r w:rsidR="00B4528C">
        <w:rPr>
          <w:rFonts w:ascii="宋体" w:hAnsi="宋体" w:hint="eastAsia"/>
          <w:sz w:val="24"/>
        </w:rPr>
        <w:t>两</w:t>
      </w:r>
      <w:r w:rsidR="006C0981" w:rsidRPr="006437D4">
        <w:rPr>
          <w:rFonts w:ascii="宋体" w:hAnsi="宋体" w:hint="eastAsia"/>
          <w:sz w:val="24"/>
        </w:rPr>
        <w:t>部分，分册装订。资格性响应文件一式</w:t>
      </w:r>
      <w:r w:rsidR="00A5692A" w:rsidRPr="006437D4">
        <w:rPr>
          <w:rFonts w:ascii="宋体" w:hAnsi="宋体" w:hint="eastAsia"/>
          <w:sz w:val="24"/>
        </w:rPr>
        <w:t>3</w:t>
      </w:r>
      <w:r w:rsidR="006C0981" w:rsidRPr="006437D4">
        <w:rPr>
          <w:rFonts w:ascii="宋体" w:hAnsi="宋体" w:hint="eastAsia"/>
          <w:sz w:val="24"/>
        </w:rPr>
        <w:t>份；其他响应文件一式</w:t>
      </w:r>
      <w:r w:rsidR="006B5781" w:rsidRPr="006437D4">
        <w:rPr>
          <w:rFonts w:ascii="宋体" w:hAnsi="宋体" w:hint="eastAsia"/>
          <w:sz w:val="24"/>
        </w:rPr>
        <w:t>3</w:t>
      </w:r>
      <w:r w:rsidR="006C0981" w:rsidRPr="006437D4">
        <w:rPr>
          <w:rFonts w:ascii="宋体" w:hAnsi="宋体" w:hint="eastAsia"/>
          <w:sz w:val="24"/>
        </w:rPr>
        <w:t>份（其中正本</w:t>
      </w:r>
      <w:r w:rsidR="006B5781" w:rsidRPr="006437D4">
        <w:rPr>
          <w:rFonts w:ascii="宋体" w:hAnsi="宋体" w:hint="eastAsia"/>
          <w:sz w:val="24"/>
        </w:rPr>
        <w:t>1</w:t>
      </w:r>
      <w:r w:rsidR="006C0981" w:rsidRPr="006437D4">
        <w:rPr>
          <w:rFonts w:ascii="宋体" w:hAnsi="宋体" w:hint="eastAsia"/>
          <w:sz w:val="24"/>
        </w:rPr>
        <w:t>份、副本</w:t>
      </w:r>
      <w:r w:rsidR="006B5781" w:rsidRPr="006437D4">
        <w:rPr>
          <w:rFonts w:ascii="宋体" w:hAnsi="宋体" w:hint="eastAsia"/>
          <w:sz w:val="24"/>
        </w:rPr>
        <w:t>2</w:t>
      </w:r>
      <w:r w:rsidR="00CB121E">
        <w:rPr>
          <w:rFonts w:ascii="宋体" w:hAnsi="宋体" w:hint="eastAsia"/>
          <w:sz w:val="24"/>
        </w:rPr>
        <w:t>份，封面上标注“正本”、“副本”</w:t>
      </w:r>
      <w:r w:rsidR="00CB121E">
        <w:rPr>
          <w:rFonts w:ascii="宋体" w:hAnsi="宋体" w:hint="eastAsia"/>
          <w:sz w:val="24"/>
        </w:rPr>
        <w:lastRenderedPageBreak/>
        <w:t>字样）</w:t>
      </w:r>
      <w:r w:rsidR="006C0981" w:rsidRPr="006437D4">
        <w:rPr>
          <w:rFonts w:ascii="宋体" w:hAnsi="宋体"/>
          <w:sz w:val="24"/>
        </w:rPr>
        <w:t>。</w:t>
      </w:r>
      <w:r w:rsidR="006B5781" w:rsidRPr="006437D4">
        <w:rPr>
          <w:rFonts w:ascii="宋体" w:hAnsi="宋体" w:hint="eastAsia"/>
          <w:sz w:val="24"/>
        </w:rPr>
        <w:t>所有响应文件须注明编号、项目名称</w:t>
      </w:r>
      <w:r w:rsidR="0016663A">
        <w:rPr>
          <w:rFonts w:ascii="宋体" w:hAnsi="宋体" w:hint="eastAsia"/>
          <w:sz w:val="24"/>
        </w:rPr>
        <w:t>、</w:t>
      </w:r>
      <w:r w:rsidR="00365DEB">
        <w:rPr>
          <w:rFonts w:ascii="宋体" w:hAnsi="宋体" w:hint="eastAsia"/>
          <w:sz w:val="24"/>
        </w:rPr>
        <w:t>包件号及名称（若有）</w:t>
      </w:r>
      <w:r w:rsidR="006C0981" w:rsidRPr="006437D4">
        <w:rPr>
          <w:rFonts w:ascii="宋体" w:hAnsi="宋体" w:hint="eastAsia"/>
          <w:sz w:val="24"/>
        </w:rPr>
        <w:t>和供应商名称。</w:t>
      </w:r>
      <w:bookmarkEnd w:id="106"/>
      <w:bookmarkEnd w:id="107"/>
      <w:bookmarkEnd w:id="108"/>
    </w:p>
    <w:p w:rsidR="001C695D" w:rsidRPr="006437D4" w:rsidRDefault="001C695D" w:rsidP="004A3390">
      <w:pPr>
        <w:spacing w:line="360" w:lineRule="auto"/>
        <w:ind w:firstLineChars="196" w:firstLine="470"/>
        <w:rPr>
          <w:rFonts w:ascii="宋体" w:hAnsi="宋体"/>
          <w:sz w:val="24"/>
        </w:rPr>
      </w:pPr>
      <w:r w:rsidRPr="006437D4">
        <w:rPr>
          <w:rFonts w:ascii="宋体" w:hAnsi="宋体" w:hint="eastAsia"/>
          <w:sz w:val="24"/>
        </w:rPr>
        <w:t>18.</w:t>
      </w:r>
      <w:r w:rsidR="006C0981" w:rsidRPr="006437D4">
        <w:rPr>
          <w:rFonts w:ascii="宋体" w:hAnsi="宋体" w:hint="eastAsia"/>
          <w:sz w:val="24"/>
        </w:rPr>
        <w:t>2</w:t>
      </w:r>
      <w:r w:rsidRPr="006437D4">
        <w:rPr>
          <w:rFonts w:ascii="宋体" w:hAnsi="宋体" w:hint="eastAsia"/>
          <w:sz w:val="24"/>
        </w:rPr>
        <w:t>响应文件正本和副本均需打印或用不褪色、不变质的墨水书写，并在规定签章处签字和盖章。响应文件副本可采用正本的复印件。</w:t>
      </w:r>
    </w:p>
    <w:p w:rsidR="001C695D" w:rsidRPr="006437D4" w:rsidRDefault="001C695D" w:rsidP="004A3390">
      <w:pPr>
        <w:tabs>
          <w:tab w:val="num" w:pos="1095"/>
        </w:tabs>
        <w:spacing w:line="360" w:lineRule="auto"/>
        <w:ind w:firstLineChars="192" w:firstLine="461"/>
        <w:rPr>
          <w:rFonts w:ascii="宋体" w:hAnsi="宋体"/>
          <w:sz w:val="24"/>
        </w:rPr>
      </w:pPr>
      <w:r w:rsidRPr="006437D4">
        <w:rPr>
          <w:rFonts w:ascii="宋体" w:hAnsi="宋体" w:hint="eastAsia"/>
          <w:sz w:val="24"/>
        </w:rPr>
        <w:t>18.</w:t>
      </w:r>
      <w:r w:rsidR="006B5781" w:rsidRPr="006437D4">
        <w:rPr>
          <w:rFonts w:ascii="宋体" w:hAnsi="宋体" w:hint="eastAsia"/>
          <w:sz w:val="24"/>
        </w:rPr>
        <w:t>3</w:t>
      </w:r>
      <w:r w:rsidRPr="006437D4">
        <w:rPr>
          <w:rFonts w:ascii="宋体" w:hAnsi="宋体" w:hint="eastAsia"/>
          <w:sz w:val="24"/>
        </w:rPr>
        <w:t>响应文件的打印和书写应清楚工整，任何行间插字、涂改或增删，必须由供应商的法定代表人或其授权代表签字并盖供应商公章。字迹潦草、表达不清或可能导致非唯一理解的响应文件可能被</w:t>
      </w:r>
      <w:r w:rsidR="00D32F80" w:rsidRPr="006437D4">
        <w:rPr>
          <w:rFonts w:ascii="宋体" w:hAnsi="宋体" w:hint="eastAsia"/>
          <w:sz w:val="24"/>
        </w:rPr>
        <w:t>作为无效处理</w:t>
      </w:r>
      <w:r w:rsidRPr="006437D4">
        <w:rPr>
          <w:rFonts w:ascii="宋体" w:hAnsi="宋体" w:hint="eastAsia"/>
          <w:sz w:val="24"/>
        </w:rPr>
        <w:t>。</w:t>
      </w:r>
    </w:p>
    <w:p w:rsidR="001C695D" w:rsidRPr="006437D4" w:rsidRDefault="001C695D" w:rsidP="00A839EB">
      <w:pPr>
        <w:tabs>
          <w:tab w:val="num" w:pos="1080"/>
        </w:tabs>
        <w:spacing w:line="360" w:lineRule="auto"/>
        <w:ind w:firstLineChars="192" w:firstLine="461"/>
        <w:rPr>
          <w:rFonts w:ascii="宋体" w:hAnsi="宋体"/>
          <w:sz w:val="24"/>
        </w:rPr>
      </w:pPr>
      <w:r w:rsidRPr="006437D4">
        <w:rPr>
          <w:rFonts w:ascii="宋体" w:hAnsi="宋体" w:hint="eastAsia"/>
          <w:sz w:val="24"/>
        </w:rPr>
        <w:t>18.</w:t>
      </w:r>
      <w:r w:rsidR="006B5781" w:rsidRPr="006437D4">
        <w:rPr>
          <w:rFonts w:ascii="宋体" w:hAnsi="宋体" w:hint="eastAsia"/>
          <w:sz w:val="24"/>
        </w:rPr>
        <w:t>4</w:t>
      </w:r>
      <w:r w:rsidRPr="006437D4">
        <w:rPr>
          <w:rFonts w:ascii="宋体" w:hAnsi="宋体" w:hint="eastAsia"/>
          <w:b/>
          <w:sz w:val="24"/>
        </w:rPr>
        <w:t>（实质性要求）</w:t>
      </w:r>
      <w:r w:rsidR="0002669F" w:rsidRPr="006437D4">
        <w:rPr>
          <w:rFonts w:ascii="宋体" w:hAnsi="宋体" w:hint="eastAsia"/>
          <w:sz w:val="24"/>
        </w:rPr>
        <w:t>响应文件应由供应商法定代表人/主要负责人</w:t>
      </w:r>
      <w:r w:rsidR="00487A87" w:rsidRPr="006437D4">
        <w:rPr>
          <w:rFonts w:ascii="宋体" w:hAnsi="宋体" w:hint="eastAsia"/>
          <w:sz w:val="24"/>
        </w:rPr>
        <w:t>/本人</w:t>
      </w:r>
      <w:r w:rsidR="0002669F" w:rsidRPr="006437D4">
        <w:rPr>
          <w:rFonts w:ascii="宋体" w:hAnsi="宋体" w:hint="eastAsia"/>
          <w:sz w:val="24"/>
        </w:rPr>
        <w:t>或其授权代表在响应文件要求的地方签字（或加盖私人印章），要求加盖公章的地方加盖单位公章，不得使用专用章（如经济合同章、投标专用章等）或下属单位印章代替。</w:t>
      </w:r>
    </w:p>
    <w:p w:rsidR="00D97010" w:rsidRPr="006437D4" w:rsidRDefault="00D97010" w:rsidP="00A839EB">
      <w:pPr>
        <w:tabs>
          <w:tab w:val="num" w:pos="1080"/>
        </w:tabs>
        <w:spacing w:line="360" w:lineRule="auto"/>
        <w:ind w:firstLineChars="192" w:firstLine="461"/>
        <w:rPr>
          <w:rFonts w:ascii="宋体" w:hAnsi="宋体"/>
          <w:sz w:val="24"/>
        </w:rPr>
      </w:pPr>
      <w:r w:rsidRPr="006437D4">
        <w:rPr>
          <w:rFonts w:ascii="宋体" w:hAnsi="宋体" w:hint="eastAsia"/>
          <w:sz w:val="24"/>
        </w:rPr>
        <w:t>18.</w:t>
      </w:r>
      <w:r w:rsidR="006B5781" w:rsidRPr="006437D4">
        <w:rPr>
          <w:rFonts w:ascii="宋体" w:hAnsi="宋体" w:hint="eastAsia"/>
          <w:sz w:val="24"/>
        </w:rPr>
        <w:t>5</w:t>
      </w:r>
      <w:r w:rsidRPr="006437D4">
        <w:rPr>
          <w:rFonts w:ascii="宋体" w:hAnsi="宋体" w:hint="eastAsia"/>
          <w:sz w:val="24"/>
        </w:rPr>
        <w:t>响应文件正本和副本</w:t>
      </w:r>
      <w:r w:rsidR="00020C0A" w:rsidRPr="006437D4">
        <w:rPr>
          <w:rFonts w:ascii="宋体" w:hAnsi="宋体" w:hint="eastAsia"/>
          <w:sz w:val="24"/>
        </w:rPr>
        <w:t>需要</w:t>
      </w:r>
      <w:r w:rsidRPr="006437D4">
        <w:rPr>
          <w:rFonts w:ascii="宋体" w:hAnsi="宋体" w:hint="eastAsia"/>
          <w:sz w:val="24"/>
        </w:rPr>
        <w:t>逐页编目编码。</w:t>
      </w:r>
    </w:p>
    <w:p w:rsidR="00D97010" w:rsidRPr="006437D4" w:rsidRDefault="00D97010" w:rsidP="00A839EB">
      <w:pPr>
        <w:tabs>
          <w:tab w:val="num" w:pos="1080"/>
        </w:tabs>
        <w:spacing w:line="360" w:lineRule="auto"/>
        <w:ind w:firstLineChars="192" w:firstLine="461"/>
        <w:rPr>
          <w:rFonts w:ascii="宋体" w:hAnsi="宋体"/>
          <w:sz w:val="24"/>
        </w:rPr>
      </w:pPr>
      <w:r w:rsidRPr="006437D4">
        <w:rPr>
          <w:rFonts w:ascii="宋体" w:hAnsi="宋体" w:hint="eastAsia"/>
          <w:sz w:val="24"/>
        </w:rPr>
        <w:t>18.</w:t>
      </w:r>
      <w:r w:rsidR="006B5781" w:rsidRPr="006437D4">
        <w:rPr>
          <w:rFonts w:ascii="宋体" w:hAnsi="宋体" w:hint="eastAsia"/>
          <w:sz w:val="24"/>
        </w:rPr>
        <w:t>6</w:t>
      </w:r>
      <w:r w:rsidRPr="006437D4">
        <w:rPr>
          <w:rFonts w:ascii="宋体" w:hAnsi="宋体" w:hint="eastAsia"/>
          <w:b/>
          <w:sz w:val="24"/>
        </w:rPr>
        <w:t>（实质性要求）</w:t>
      </w:r>
      <w:r w:rsidRPr="006437D4">
        <w:rPr>
          <w:rFonts w:ascii="宋体" w:hAnsi="宋体" w:hint="eastAsia"/>
          <w:sz w:val="24"/>
        </w:rPr>
        <w:t>响应文件正本和副本应当采用胶装方式装订成册，不得散装或者合页装订。</w:t>
      </w:r>
    </w:p>
    <w:p w:rsidR="00CC06AA" w:rsidRDefault="00D97010" w:rsidP="00A839EB">
      <w:pPr>
        <w:tabs>
          <w:tab w:val="num" w:pos="1080"/>
        </w:tabs>
        <w:spacing w:line="360" w:lineRule="auto"/>
        <w:ind w:firstLineChars="192" w:firstLine="461"/>
        <w:rPr>
          <w:rFonts w:ascii="宋体" w:hAnsi="宋体"/>
          <w:sz w:val="24"/>
        </w:rPr>
      </w:pPr>
      <w:r w:rsidRPr="006437D4">
        <w:rPr>
          <w:rFonts w:ascii="宋体" w:hAnsi="宋体" w:hint="eastAsia"/>
          <w:sz w:val="24"/>
        </w:rPr>
        <w:t>18.</w:t>
      </w:r>
      <w:r w:rsidR="006B5781" w:rsidRPr="006437D4">
        <w:rPr>
          <w:rFonts w:ascii="宋体" w:hAnsi="宋体" w:hint="eastAsia"/>
          <w:sz w:val="24"/>
        </w:rPr>
        <w:t>7</w:t>
      </w:r>
      <w:r w:rsidRPr="006437D4">
        <w:rPr>
          <w:rFonts w:ascii="宋体" w:hAnsi="宋体" w:hint="eastAsia"/>
          <w:sz w:val="24"/>
        </w:rPr>
        <w:t>响应文件应根据</w:t>
      </w:r>
      <w:r w:rsidR="00A87C50">
        <w:rPr>
          <w:rFonts w:ascii="宋体" w:hAnsi="宋体" w:hint="eastAsia"/>
          <w:sz w:val="24"/>
        </w:rPr>
        <w:t>磋商</w:t>
      </w:r>
      <w:r w:rsidRPr="006437D4">
        <w:rPr>
          <w:rFonts w:ascii="宋体" w:hAnsi="宋体" w:hint="eastAsia"/>
          <w:sz w:val="24"/>
        </w:rPr>
        <w:t>文件的要求制作，签署、盖章。</w:t>
      </w:r>
    </w:p>
    <w:p w:rsidR="00D97010" w:rsidRPr="006437D4" w:rsidRDefault="00D97010" w:rsidP="00A839EB">
      <w:pPr>
        <w:tabs>
          <w:tab w:val="num" w:pos="1080"/>
        </w:tabs>
        <w:spacing w:line="360" w:lineRule="auto"/>
        <w:ind w:firstLineChars="192" w:firstLine="461"/>
        <w:rPr>
          <w:rFonts w:ascii="宋体" w:hAnsi="宋体"/>
          <w:sz w:val="24"/>
        </w:rPr>
      </w:pPr>
      <w:r w:rsidRPr="006437D4">
        <w:rPr>
          <w:rFonts w:ascii="宋体" w:hAnsi="宋体" w:hint="eastAsia"/>
          <w:sz w:val="24"/>
        </w:rPr>
        <w:t>18.</w:t>
      </w:r>
      <w:r w:rsidR="006B5781" w:rsidRPr="006437D4">
        <w:rPr>
          <w:rFonts w:ascii="宋体" w:hAnsi="宋体" w:hint="eastAsia"/>
          <w:sz w:val="24"/>
        </w:rPr>
        <w:t>8</w:t>
      </w:r>
      <w:r w:rsidRPr="006437D4">
        <w:rPr>
          <w:rFonts w:ascii="宋体" w:hAnsi="宋体" w:hint="eastAsia"/>
          <w:sz w:val="24"/>
        </w:rPr>
        <w:t>响应文件统一用</w:t>
      </w:r>
      <w:r w:rsidRPr="006437D4">
        <w:rPr>
          <w:rFonts w:ascii="宋体" w:hAnsi="宋体"/>
          <w:sz w:val="24"/>
        </w:rPr>
        <w:t>A4</w:t>
      </w:r>
      <w:r w:rsidRPr="006437D4">
        <w:rPr>
          <w:rFonts w:ascii="宋体" w:hAnsi="宋体" w:hint="eastAsia"/>
          <w:sz w:val="24"/>
        </w:rPr>
        <w:t>幅面纸印制，除另有规定外。</w:t>
      </w:r>
    </w:p>
    <w:p w:rsidR="00D97010" w:rsidRPr="006437D4" w:rsidRDefault="00D97010" w:rsidP="00A839EB">
      <w:pPr>
        <w:tabs>
          <w:tab w:val="num" w:pos="1080"/>
        </w:tabs>
        <w:spacing w:line="360" w:lineRule="auto"/>
        <w:ind w:firstLineChars="192" w:firstLine="463"/>
        <w:rPr>
          <w:rFonts w:ascii="宋体"/>
          <w:b/>
          <w:sz w:val="24"/>
        </w:rPr>
      </w:pPr>
    </w:p>
    <w:p w:rsidR="00202AE6" w:rsidRPr="006437D4" w:rsidRDefault="001C695D" w:rsidP="00A839EB">
      <w:pPr>
        <w:tabs>
          <w:tab w:val="num" w:pos="1080"/>
        </w:tabs>
        <w:spacing w:line="360" w:lineRule="auto"/>
        <w:ind w:firstLineChars="192" w:firstLine="463"/>
        <w:rPr>
          <w:rFonts w:ascii="宋体"/>
          <w:b/>
          <w:sz w:val="24"/>
        </w:rPr>
      </w:pPr>
      <w:bookmarkStart w:id="109" w:name="_Toc77400781"/>
      <w:bookmarkStart w:id="110" w:name="_Toc89075877"/>
      <w:bookmarkStart w:id="111" w:name="_Toc183582226"/>
      <w:bookmarkStart w:id="112" w:name="_Toc183682363"/>
      <w:bookmarkStart w:id="113" w:name="_Toc217446053"/>
      <w:r w:rsidRPr="006437D4">
        <w:rPr>
          <w:rFonts w:ascii="宋体" w:hint="eastAsia"/>
          <w:b/>
          <w:sz w:val="24"/>
        </w:rPr>
        <w:t>19.响应文件的密封和标注</w:t>
      </w:r>
    </w:p>
    <w:p w:rsidR="006C0981" w:rsidRPr="006437D4" w:rsidRDefault="006C0981" w:rsidP="00A839EB">
      <w:pPr>
        <w:tabs>
          <w:tab w:val="num" w:pos="1080"/>
        </w:tabs>
        <w:spacing w:line="360" w:lineRule="auto"/>
        <w:ind w:firstLineChars="200" w:firstLine="480"/>
        <w:rPr>
          <w:rFonts w:ascii="宋体"/>
          <w:sz w:val="24"/>
        </w:rPr>
      </w:pPr>
      <w:r w:rsidRPr="006437D4">
        <w:rPr>
          <w:rFonts w:ascii="宋体" w:hint="eastAsia"/>
          <w:sz w:val="24"/>
        </w:rPr>
        <w:t>19.1</w:t>
      </w:r>
      <w:r w:rsidR="00F066E1" w:rsidRPr="006437D4">
        <w:rPr>
          <w:rFonts w:ascii="宋体" w:hint="eastAsia"/>
          <w:sz w:val="24"/>
        </w:rPr>
        <w:t>竞争性</w:t>
      </w:r>
      <w:r w:rsidR="00A87C50">
        <w:rPr>
          <w:rFonts w:ascii="宋体" w:hint="eastAsia"/>
          <w:sz w:val="24"/>
        </w:rPr>
        <w:t>磋商</w:t>
      </w:r>
      <w:r w:rsidRPr="006437D4">
        <w:rPr>
          <w:rFonts w:ascii="宋体"/>
          <w:sz w:val="24"/>
        </w:rPr>
        <w:t>响应文件分资格性响应文件和</w:t>
      </w:r>
      <w:r w:rsidRPr="006437D4">
        <w:rPr>
          <w:rFonts w:ascii="宋体" w:hint="eastAsia"/>
          <w:sz w:val="24"/>
        </w:rPr>
        <w:t>其他</w:t>
      </w:r>
      <w:r w:rsidRPr="006437D4">
        <w:rPr>
          <w:rFonts w:ascii="宋体"/>
          <w:sz w:val="24"/>
        </w:rPr>
        <w:t>响应文件两部分，应分别</w:t>
      </w:r>
      <w:r w:rsidR="00CC06AA">
        <w:rPr>
          <w:rFonts w:ascii="宋体" w:hint="eastAsia"/>
          <w:sz w:val="24"/>
        </w:rPr>
        <w:t>制作</w:t>
      </w:r>
      <w:r w:rsidRPr="006437D4">
        <w:rPr>
          <w:rFonts w:ascii="宋体"/>
          <w:sz w:val="24"/>
        </w:rPr>
        <w:t>。资格性响应文件用于</w:t>
      </w:r>
      <w:r w:rsidR="00A87C50">
        <w:rPr>
          <w:rFonts w:ascii="宋体" w:hint="eastAsia"/>
          <w:sz w:val="24"/>
        </w:rPr>
        <w:t>磋商</w:t>
      </w:r>
      <w:r w:rsidRPr="006437D4">
        <w:rPr>
          <w:rFonts w:ascii="宋体"/>
          <w:sz w:val="24"/>
        </w:rPr>
        <w:t>小组资格审查，</w:t>
      </w:r>
      <w:r w:rsidRPr="006437D4">
        <w:rPr>
          <w:rFonts w:ascii="宋体" w:hint="eastAsia"/>
          <w:sz w:val="24"/>
        </w:rPr>
        <w:t>其他</w:t>
      </w:r>
      <w:r w:rsidRPr="006437D4">
        <w:rPr>
          <w:rFonts w:ascii="宋体"/>
          <w:sz w:val="24"/>
        </w:rPr>
        <w:t>响应文件用于供应商与</w:t>
      </w:r>
      <w:r w:rsidR="00A87C50">
        <w:rPr>
          <w:rFonts w:ascii="宋体" w:hint="eastAsia"/>
          <w:sz w:val="24"/>
        </w:rPr>
        <w:t>磋商</w:t>
      </w:r>
      <w:r w:rsidRPr="006437D4">
        <w:rPr>
          <w:rFonts w:ascii="宋体"/>
          <w:sz w:val="24"/>
        </w:rPr>
        <w:t>小组</w:t>
      </w:r>
      <w:r w:rsidR="00A87C50">
        <w:rPr>
          <w:rFonts w:ascii="宋体" w:hint="eastAsia"/>
          <w:sz w:val="24"/>
        </w:rPr>
        <w:t>磋商</w:t>
      </w:r>
      <w:r w:rsidRPr="006437D4">
        <w:rPr>
          <w:rFonts w:ascii="宋体" w:hint="eastAsia"/>
          <w:sz w:val="24"/>
        </w:rPr>
        <w:t>。</w:t>
      </w:r>
    </w:p>
    <w:p w:rsidR="006C0981" w:rsidRPr="006437D4" w:rsidRDefault="006C0981" w:rsidP="00A839EB">
      <w:pPr>
        <w:tabs>
          <w:tab w:val="num" w:pos="1080"/>
        </w:tabs>
        <w:spacing w:line="360" w:lineRule="auto"/>
        <w:ind w:firstLineChars="200" w:firstLine="480"/>
        <w:rPr>
          <w:rStyle w:val="af7"/>
        </w:rPr>
      </w:pPr>
      <w:r w:rsidRPr="006437D4">
        <w:rPr>
          <w:rFonts w:ascii="宋体" w:hint="eastAsia"/>
          <w:sz w:val="24"/>
        </w:rPr>
        <w:t>19.2 响应文件密封袋的最外层应清楚地标明采购项目名称、采购项目编号、</w:t>
      </w:r>
      <w:r w:rsidR="00365DEB">
        <w:rPr>
          <w:rFonts w:ascii="宋体" w:hint="eastAsia"/>
          <w:sz w:val="24"/>
        </w:rPr>
        <w:t>包件号及名称（若有）</w:t>
      </w:r>
      <w:r w:rsidRPr="006437D4">
        <w:rPr>
          <w:rFonts w:ascii="宋体" w:hint="eastAsia"/>
          <w:sz w:val="24"/>
        </w:rPr>
        <w:t>、供应商名称。</w:t>
      </w:r>
    </w:p>
    <w:p w:rsidR="006C0981" w:rsidRPr="006437D4" w:rsidRDefault="006C0981" w:rsidP="00A839EB">
      <w:pPr>
        <w:tabs>
          <w:tab w:val="num" w:pos="1080"/>
        </w:tabs>
        <w:spacing w:line="360" w:lineRule="auto"/>
        <w:ind w:firstLineChars="200" w:firstLine="480"/>
        <w:rPr>
          <w:rFonts w:ascii="宋体"/>
          <w:sz w:val="24"/>
        </w:rPr>
      </w:pPr>
      <w:r w:rsidRPr="006437D4">
        <w:rPr>
          <w:rFonts w:ascii="宋体" w:hAnsi="宋体" w:hint="eastAsia"/>
          <w:sz w:val="24"/>
        </w:rPr>
        <w:t>19.3</w:t>
      </w:r>
      <w:r w:rsidRPr="006437D4">
        <w:rPr>
          <w:rFonts w:ascii="宋体"/>
          <w:sz w:val="24"/>
        </w:rPr>
        <w:t>所有资格性响应文件（</w:t>
      </w:r>
      <w:r w:rsidR="006B5781" w:rsidRPr="006437D4">
        <w:rPr>
          <w:rFonts w:ascii="宋体" w:hint="eastAsia"/>
          <w:sz w:val="24"/>
        </w:rPr>
        <w:t>1</w:t>
      </w:r>
      <w:r w:rsidRPr="006437D4">
        <w:rPr>
          <w:rFonts w:ascii="宋体"/>
          <w:sz w:val="24"/>
        </w:rPr>
        <w:t xml:space="preserve">正 </w:t>
      </w:r>
      <w:r w:rsidR="006B5781" w:rsidRPr="006437D4">
        <w:rPr>
          <w:rFonts w:ascii="宋体" w:hint="eastAsia"/>
          <w:sz w:val="24"/>
        </w:rPr>
        <w:t>2</w:t>
      </w:r>
      <w:r w:rsidRPr="006437D4">
        <w:rPr>
          <w:rFonts w:ascii="宋体"/>
          <w:sz w:val="24"/>
        </w:rPr>
        <w:t xml:space="preserve"> 副）密封在一个密封袋中，</w:t>
      </w:r>
      <w:r w:rsidRPr="006437D4">
        <w:rPr>
          <w:rFonts w:ascii="宋体" w:hint="eastAsia"/>
          <w:sz w:val="24"/>
        </w:rPr>
        <w:t>其他响</w:t>
      </w:r>
      <w:r w:rsidRPr="006437D4">
        <w:rPr>
          <w:rFonts w:ascii="宋体"/>
          <w:sz w:val="24"/>
        </w:rPr>
        <w:t>应文件（</w:t>
      </w:r>
      <w:r w:rsidR="006B5781" w:rsidRPr="006437D4">
        <w:rPr>
          <w:rFonts w:ascii="宋体" w:hint="eastAsia"/>
          <w:sz w:val="24"/>
        </w:rPr>
        <w:t>1</w:t>
      </w:r>
      <w:r w:rsidRPr="006437D4">
        <w:rPr>
          <w:rFonts w:ascii="宋体"/>
          <w:sz w:val="24"/>
        </w:rPr>
        <w:t xml:space="preserve">正 </w:t>
      </w:r>
      <w:r w:rsidR="006B5781" w:rsidRPr="006437D4">
        <w:rPr>
          <w:rFonts w:ascii="宋体" w:hint="eastAsia"/>
          <w:sz w:val="24"/>
        </w:rPr>
        <w:t>2</w:t>
      </w:r>
      <w:r w:rsidRPr="006437D4">
        <w:rPr>
          <w:rFonts w:ascii="宋体"/>
          <w:sz w:val="24"/>
        </w:rPr>
        <w:t>副）密封在一个密封袋中。</w:t>
      </w:r>
    </w:p>
    <w:p w:rsidR="006C0981" w:rsidRPr="006437D4" w:rsidRDefault="006C0981" w:rsidP="00A839EB">
      <w:pPr>
        <w:tabs>
          <w:tab w:val="num" w:pos="1080"/>
        </w:tabs>
        <w:spacing w:line="360" w:lineRule="auto"/>
        <w:ind w:firstLineChars="200" w:firstLine="480"/>
        <w:rPr>
          <w:rFonts w:ascii="宋体" w:hAnsi="宋体"/>
          <w:szCs w:val="21"/>
        </w:rPr>
      </w:pPr>
      <w:r w:rsidRPr="006437D4">
        <w:rPr>
          <w:rFonts w:ascii="宋体" w:hint="eastAsia"/>
          <w:sz w:val="24"/>
        </w:rPr>
        <w:t>19.4</w:t>
      </w:r>
      <w:r w:rsidRPr="006437D4">
        <w:rPr>
          <w:rFonts w:ascii="宋体"/>
          <w:sz w:val="24"/>
        </w:rPr>
        <w:t xml:space="preserve"> 所有外层密封袋的封口处应粘贴牢固，封条上加盖密封章（供应商公章或密封专用章）。</w:t>
      </w:r>
      <w:r w:rsidRPr="006437D4">
        <w:rPr>
          <w:rFonts w:ascii="宋体" w:hint="eastAsia"/>
          <w:sz w:val="24"/>
        </w:rPr>
        <w:t>所有外层密封袋的封口处应粘贴牢固。</w:t>
      </w:r>
    </w:p>
    <w:p w:rsidR="006C0981" w:rsidRPr="006437D4" w:rsidRDefault="006C0981" w:rsidP="00A839EB">
      <w:pPr>
        <w:tabs>
          <w:tab w:val="num" w:pos="1080"/>
        </w:tabs>
        <w:spacing w:line="360" w:lineRule="auto"/>
        <w:ind w:firstLineChars="200" w:firstLine="480"/>
        <w:rPr>
          <w:rFonts w:ascii="宋体"/>
          <w:sz w:val="24"/>
        </w:rPr>
      </w:pPr>
      <w:r w:rsidRPr="006437D4">
        <w:rPr>
          <w:rFonts w:ascii="宋体" w:hAnsi="宋体" w:hint="eastAsia"/>
          <w:sz w:val="24"/>
        </w:rPr>
        <w:t>19.4 未按以上要求进行密封和标注的响应文件，采购人、采购代理机构将拒收或者在时间允许的范围内</w:t>
      </w:r>
      <w:r w:rsidRPr="006437D4">
        <w:rPr>
          <w:rFonts w:ascii="宋体" w:hint="eastAsia"/>
          <w:sz w:val="24"/>
        </w:rPr>
        <w:t>，要求修改完善后接收。</w:t>
      </w:r>
    </w:p>
    <w:p w:rsidR="001C695D" w:rsidRPr="006437D4" w:rsidRDefault="001C695D" w:rsidP="00A839EB">
      <w:pPr>
        <w:tabs>
          <w:tab w:val="num" w:pos="1080"/>
        </w:tabs>
        <w:spacing w:line="360" w:lineRule="auto"/>
        <w:ind w:firstLineChars="192" w:firstLine="461"/>
        <w:rPr>
          <w:rFonts w:ascii="宋体"/>
          <w:sz w:val="24"/>
        </w:rPr>
      </w:pPr>
    </w:p>
    <w:p w:rsidR="001C695D" w:rsidRPr="006437D4" w:rsidRDefault="001C695D" w:rsidP="00A839EB">
      <w:pPr>
        <w:tabs>
          <w:tab w:val="num" w:pos="1080"/>
        </w:tabs>
        <w:spacing w:line="360" w:lineRule="auto"/>
        <w:ind w:firstLineChars="192" w:firstLine="463"/>
        <w:rPr>
          <w:rFonts w:ascii="宋体"/>
          <w:b/>
          <w:sz w:val="24"/>
        </w:rPr>
      </w:pPr>
      <w:r w:rsidRPr="006437D4">
        <w:rPr>
          <w:rFonts w:ascii="宋体" w:hint="eastAsia"/>
          <w:b/>
          <w:sz w:val="24"/>
        </w:rPr>
        <w:t>20.响应文件的递交</w:t>
      </w:r>
    </w:p>
    <w:p w:rsidR="001C695D" w:rsidRPr="006437D4" w:rsidRDefault="001C695D" w:rsidP="00A839EB">
      <w:pPr>
        <w:tabs>
          <w:tab w:val="num" w:pos="1080"/>
        </w:tabs>
        <w:spacing w:line="360" w:lineRule="auto"/>
        <w:ind w:firstLineChars="192" w:firstLine="461"/>
        <w:rPr>
          <w:rFonts w:ascii="宋体"/>
          <w:sz w:val="24"/>
        </w:rPr>
      </w:pPr>
      <w:r w:rsidRPr="006437D4">
        <w:rPr>
          <w:rFonts w:ascii="宋体" w:hint="eastAsia"/>
          <w:sz w:val="24"/>
        </w:rPr>
        <w:t>20.1 资格性响应文件和</w:t>
      </w:r>
      <w:r w:rsidR="008425B7" w:rsidRPr="006437D4">
        <w:rPr>
          <w:rFonts w:ascii="宋体" w:hint="eastAsia"/>
          <w:sz w:val="24"/>
        </w:rPr>
        <w:t>其他</w:t>
      </w:r>
      <w:r w:rsidRPr="006437D4">
        <w:rPr>
          <w:rFonts w:ascii="宋体" w:hint="eastAsia"/>
          <w:sz w:val="24"/>
        </w:rPr>
        <w:t>响应文件应于</w:t>
      </w:r>
      <w:r w:rsidR="004A75CA" w:rsidRPr="006437D4">
        <w:rPr>
          <w:rFonts w:ascii="宋体" w:hint="eastAsia"/>
          <w:sz w:val="24"/>
        </w:rPr>
        <w:t>递交响应文件</w:t>
      </w:r>
      <w:r w:rsidRPr="006437D4">
        <w:rPr>
          <w:rFonts w:ascii="宋体" w:hint="eastAsia"/>
          <w:sz w:val="24"/>
        </w:rPr>
        <w:t>截止时间前送达指定地点，采购</w:t>
      </w:r>
      <w:r w:rsidRPr="006437D4">
        <w:rPr>
          <w:rFonts w:ascii="宋体" w:hint="eastAsia"/>
          <w:sz w:val="24"/>
        </w:rPr>
        <w:lastRenderedPageBreak/>
        <w:t>代理机构拒绝接收截止时间后送达的响应文件。</w:t>
      </w:r>
    </w:p>
    <w:p w:rsidR="001C695D" w:rsidRPr="006437D4" w:rsidRDefault="00C2158E" w:rsidP="00A839EB">
      <w:pPr>
        <w:tabs>
          <w:tab w:val="num" w:pos="1080"/>
        </w:tabs>
        <w:spacing w:line="360" w:lineRule="auto"/>
        <w:ind w:firstLineChars="192" w:firstLine="461"/>
        <w:rPr>
          <w:rFonts w:ascii="宋体"/>
          <w:sz w:val="24"/>
        </w:rPr>
      </w:pPr>
      <w:r w:rsidRPr="006437D4">
        <w:rPr>
          <w:rFonts w:ascii="宋体" w:hint="eastAsia"/>
          <w:sz w:val="24"/>
        </w:rPr>
        <w:t>20.</w:t>
      </w:r>
      <w:r w:rsidR="00695E25">
        <w:rPr>
          <w:rFonts w:ascii="宋体" w:hint="eastAsia"/>
          <w:sz w:val="24"/>
        </w:rPr>
        <w:t>2</w:t>
      </w:r>
      <w:r w:rsidR="001C695D" w:rsidRPr="006437D4">
        <w:rPr>
          <w:rFonts w:ascii="宋体" w:hint="eastAsia"/>
          <w:sz w:val="24"/>
        </w:rPr>
        <w:t>采购代理机构将向通过资格审查的供应商发出</w:t>
      </w:r>
      <w:r w:rsidR="00A87C50">
        <w:rPr>
          <w:rFonts w:ascii="宋体" w:hAnsi="宋体" w:hint="eastAsia"/>
          <w:sz w:val="24"/>
        </w:rPr>
        <w:t>磋商</w:t>
      </w:r>
      <w:r w:rsidR="001C695D" w:rsidRPr="006437D4">
        <w:rPr>
          <w:rFonts w:ascii="宋体" w:hint="eastAsia"/>
          <w:sz w:val="24"/>
        </w:rPr>
        <w:t>邀请；告知未通过资格审查的供应商未通过的原因。</w:t>
      </w:r>
    </w:p>
    <w:p w:rsidR="001C695D" w:rsidRPr="006437D4" w:rsidRDefault="001C695D" w:rsidP="00A839EB">
      <w:pPr>
        <w:tabs>
          <w:tab w:val="num" w:pos="1080"/>
        </w:tabs>
        <w:spacing w:line="360" w:lineRule="auto"/>
        <w:ind w:firstLineChars="192" w:firstLine="461"/>
        <w:rPr>
          <w:rFonts w:ascii="宋体"/>
          <w:sz w:val="24"/>
        </w:rPr>
      </w:pPr>
      <w:r w:rsidRPr="006437D4">
        <w:rPr>
          <w:rFonts w:ascii="宋体" w:hint="eastAsia"/>
          <w:sz w:val="24"/>
        </w:rPr>
        <w:t>20.</w:t>
      </w:r>
      <w:r w:rsidR="00695E25">
        <w:rPr>
          <w:rFonts w:ascii="宋体" w:hint="eastAsia"/>
          <w:sz w:val="24"/>
        </w:rPr>
        <w:t>3</w:t>
      </w:r>
      <w:r w:rsidR="00691AC4" w:rsidRPr="006437D4">
        <w:rPr>
          <w:rFonts w:ascii="宋体" w:hint="eastAsia"/>
          <w:sz w:val="24"/>
        </w:rPr>
        <w:t>最终</w:t>
      </w:r>
      <w:r w:rsidR="00C43F1C" w:rsidRPr="006437D4">
        <w:rPr>
          <w:rFonts w:ascii="宋体" w:hint="eastAsia"/>
          <w:sz w:val="24"/>
        </w:rPr>
        <w:t>报价表</w:t>
      </w:r>
      <w:r w:rsidRPr="006437D4">
        <w:rPr>
          <w:rFonts w:ascii="宋体" w:hint="eastAsia"/>
          <w:sz w:val="24"/>
        </w:rPr>
        <w:t>在</w:t>
      </w:r>
      <w:r w:rsidR="00A87C50">
        <w:rPr>
          <w:rFonts w:ascii="宋体" w:hint="eastAsia"/>
          <w:sz w:val="24"/>
        </w:rPr>
        <w:t>磋商</w:t>
      </w:r>
      <w:r w:rsidRPr="006437D4">
        <w:rPr>
          <w:rFonts w:ascii="宋体" w:hint="eastAsia"/>
          <w:sz w:val="24"/>
        </w:rPr>
        <w:t>后，</w:t>
      </w:r>
      <w:r w:rsidR="00A87C50">
        <w:rPr>
          <w:rFonts w:ascii="宋体" w:hint="eastAsia"/>
          <w:sz w:val="24"/>
        </w:rPr>
        <w:t>磋商</w:t>
      </w:r>
      <w:r w:rsidRPr="006437D4">
        <w:rPr>
          <w:rFonts w:ascii="宋体" w:hint="eastAsia"/>
          <w:sz w:val="24"/>
        </w:rPr>
        <w:t>小组要求供应商进行最后报价时递交。</w:t>
      </w:r>
    </w:p>
    <w:p w:rsidR="001C695D" w:rsidRPr="006437D4" w:rsidRDefault="001C695D" w:rsidP="00A839EB">
      <w:pPr>
        <w:tabs>
          <w:tab w:val="num" w:pos="1080"/>
        </w:tabs>
        <w:spacing w:line="360" w:lineRule="auto"/>
        <w:ind w:firstLineChars="192" w:firstLine="461"/>
        <w:rPr>
          <w:rFonts w:ascii="宋体"/>
          <w:sz w:val="24"/>
        </w:rPr>
      </w:pPr>
      <w:r w:rsidRPr="006437D4">
        <w:rPr>
          <w:rFonts w:ascii="宋体" w:hint="eastAsia"/>
          <w:sz w:val="24"/>
        </w:rPr>
        <w:t>20.</w:t>
      </w:r>
      <w:r w:rsidR="00695E25">
        <w:rPr>
          <w:rFonts w:ascii="宋体" w:hint="eastAsia"/>
          <w:sz w:val="24"/>
        </w:rPr>
        <w:t>4</w:t>
      </w:r>
      <w:r w:rsidRPr="006437D4">
        <w:rPr>
          <w:rFonts w:ascii="宋体" w:hint="eastAsia"/>
          <w:sz w:val="24"/>
        </w:rPr>
        <w:t>本次采购不</w:t>
      </w:r>
      <w:r w:rsidR="00081A47" w:rsidRPr="006437D4">
        <w:rPr>
          <w:rFonts w:ascii="宋体" w:hint="eastAsia"/>
          <w:sz w:val="24"/>
        </w:rPr>
        <w:t>接收</w:t>
      </w:r>
      <w:r w:rsidRPr="006437D4">
        <w:rPr>
          <w:rFonts w:ascii="宋体" w:hint="eastAsia"/>
          <w:sz w:val="24"/>
        </w:rPr>
        <w:t>邮寄的响应文件。</w:t>
      </w:r>
    </w:p>
    <w:p w:rsidR="001C695D" w:rsidRPr="006437D4" w:rsidRDefault="001C695D" w:rsidP="00A839EB">
      <w:pPr>
        <w:tabs>
          <w:tab w:val="num" w:pos="1080"/>
        </w:tabs>
        <w:spacing w:line="360" w:lineRule="auto"/>
        <w:ind w:firstLineChars="192" w:firstLine="461"/>
        <w:rPr>
          <w:rFonts w:ascii="宋体"/>
          <w:sz w:val="24"/>
        </w:rPr>
      </w:pPr>
    </w:p>
    <w:p w:rsidR="00FE26B5" w:rsidRPr="006437D4" w:rsidRDefault="001C695D" w:rsidP="00A839EB">
      <w:pPr>
        <w:tabs>
          <w:tab w:val="num" w:pos="1080"/>
        </w:tabs>
        <w:spacing w:line="360" w:lineRule="auto"/>
        <w:ind w:firstLineChars="192" w:firstLine="463"/>
        <w:rPr>
          <w:rFonts w:ascii="宋体" w:hAnsi="宋体"/>
          <w:b/>
          <w:sz w:val="24"/>
        </w:rPr>
      </w:pPr>
      <w:bookmarkStart w:id="114" w:name="_Toc183582228"/>
      <w:bookmarkStart w:id="115" w:name="_Toc183682365"/>
      <w:bookmarkStart w:id="116" w:name="_Toc217446055"/>
      <w:bookmarkEnd w:id="109"/>
      <w:bookmarkEnd w:id="110"/>
      <w:bookmarkEnd w:id="111"/>
      <w:bookmarkEnd w:id="112"/>
      <w:bookmarkEnd w:id="113"/>
      <w:r w:rsidRPr="006437D4">
        <w:rPr>
          <w:rFonts w:ascii="宋体" w:hAnsi="宋体" w:hint="eastAsia"/>
          <w:b/>
          <w:sz w:val="24"/>
        </w:rPr>
        <w:t>21.响应文件的修改和</w:t>
      </w:r>
      <w:r w:rsidR="00F91673" w:rsidRPr="006437D4">
        <w:rPr>
          <w:rFonts w:ascii="宋体" w:hAnsi="宋体" w:hint="eastAsia"/>
          <w:b/>
          <w:sz w:val="24"/>
        </w:rPr>
        <w:t>撤回</w:t>
      </w:r>
      <w:r w:rsidR="00FE26B5" w:rsidRPr="006437D4">
        <w:rPr>
          <w:rFonts w:ascii="宋体" w:hAnsi="宋体" w:hint="eastAsia"/>
          <w:b/>
          <w:sz w:val="24"/>
        </w:rPr>
        <w:t>（补充、修改响应文件的</w:t>
      </w:r>
      <w:r w:rsidR="00FE26B5" w:rsidRPr="006437D4">
        <w:rPr>
          <w:rFonts w:ascii="宋体" w:hint="eastAsia"/>
          <w:b/>
          <w:sz w:val="24"/>
        </w:rPr>
        <w:t>密封和标注按照本章“19.响应文件的密封和标注”规定处理</w:t>
      </w:r>
      <w:r w:rsidR="00FE26B5" w:rsidRPr="006437D4">
        <w:rPr>
          <w:rFonts w:ascii="宋体" w:hAnsi="宋体" w:hint="eastAsia"/>
          <w:b/>
          <w:sz w:val="24"/>
        </w:rPr>
        <w:t>）</w:t>
      </w:r>
    </w:p>
    <w:p w:rsidR="001C695D" w:rsidRPr="006437D4" w:rsidRDefault="001C695D" w:rsidP="00A839EB">
      <w:pPr>
        <w:pStyle w:val="a7"/>
        <w:spacing w:line="360" w:lineRule="auto"/>
        <w:ind w:firstLine="480"/>
        <w:rPr>
          <w:rFonts w:ascii="宋体" w:hAnsi="宋体"/>
          <w:sz w:val="24"/>
        </w:rPr>
      </w:pPr>
      <w:r w:rsidRPr="006437D4">
        <w:rPr>
          <w:rFonts w:ascii="宋体" w:hAnsi="宋体" w:hint="eastAsia"/>
          <w:sz w:val="24"/>
        </w:rPr>
        <w:t>21</w:t>
      </w:r>
      <w:r w:rsidRPr="006437D4">
        <w:rPr>
          <w:rFonts w:ascii="宋体" w:hAnsi="宋体"/>
          <w:sz w:val="24"/>
        </w:rPr>
        <w:t>.</w:t>
      </w:r>
      <w:r w:rsidRPr="006437D4">
        <w:rPr>
          <w:rFonts w:ascii="宋体" w:hAnsi="宋体" w:hint="eastAsia"/>
          <w:sz w:val="24"/>
        </w:rPr>
        <w:t>1供应商在提交响应文件后可对其响应文件进行修改或</w:t>
      </w:r>
      <w:r w:rsidR="000D60C5" w:rsidRPr="006437D4">
        <w:rPr>
          <w:rFonts w:ascii="宋体" w:hAnsi="宋体" w:hint="eastAsia"/>
          <w:sz w:val="24"/>
        </w:rPr>
        <w:t>撤回</w:t>
      </w:r>
      <w:r w:rsidRPr="006437D4">
        <w:rPr>
          <w:rFonts w:ascii="宋体" w:hAnsi="宋体" w:hint="eastAsia"/>
          <w:sz w:val="24"/>
        </w:rPr>
        <w:t>，但该修改或撤</w:t>
      </w:r>
      <w:r w:rsidR="000D60C5" w:rsidRPr="006437D4">
        <w:rPr>
          <w:rFonts w:ascii="宋体" w:hAnsi="宋体" w:hint="eastAsia"/>
          <w:sz w:val="24"/>
        </w:rPr>
        <w:t>回</w:t>
      </w:r>
      <w:r w:rsidRPr="006437D4">
        <w:rPr>
          <w:rFonts w:ascii="宋体" w:hAnsi="宋体" w:hint="eastAsia"/>
          <w:sz w:val="24"/>
        </w:rPr>
        <w:t>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rsidR="001C695D" w:rsidRPr="006437D4" w:rsidRDefault="001C695D" w:rsidP="00A839EB">
      <w:pPr>
        <w:adjustRightInd w:val="0"/>
        <w:snapToGrid w:val="0"/>
        <w:spacing w:line="360" w:lineRule="auto"/>
        <w:ind w:firstLineChars="200" w:firstLine="480"/>
        <w:rPr>
          <w:rFonts w:ascii="宋体" w:hAnsi="宋体"/>
          <w:sz w:val="24"/>
        </w:rPr>
      </w:pPr>
      <w:r w:rsidRPr="006437D4">
        <w:rPr>
          <w:rFonts w:ascii="宋体" w:hAnsi="宋体" w:hint="eastAsia"/>
          <w:sz w:val="24"/>
        </w:rPr>
        <w:t>21</w:t>
      </w:r>
      <w:r w:rsidRPr="006437D4">
        <w:rPr>
          <w:rFonts w:ascii="宋体" w:hAnsi="宋体"/>
          <w:sz w:val="24"/>
        </w:rPr>
        <w:t>.</w:t>
      </w:r>
      <w:r w:rsidRPr="006437D4">
        <w:rPr>
          <w:rFonts w:ascii="宋体" w:hAnsi="宋体" w:hint="eastAsia"/>
          <w:sz w:val="24"/>
        </w:rPr>
        <w:t>2供应商对响应文件修改的书面材料或</w:t>
      </w:r>
      <w:r w:rsidR="000F2A83" w:rsidRPr="006437D4">
        <w:rPr>
          <w:rFonts w:ascii="宋体" w:hAnsi="宋体" w:hint="eastAsia"/>
          <w:sz w:val="24"/>
        </w:rPr>
        <w:t>撤回</w:t>
      </w:r>
      <w:r w:rsidRPr="006437D4">
        <w:rPr>
          <w:rFonts w:ascii="宋体" w:hAnsi="宋体" w:hint="eastAsia"/>
          <w:sz w:val="24"/>
        </w:rPr>
        <w:t>的通知应该按规定进行编写、密封、标注和递送，并注明“修改响应文件”字样。</w:t>
      </w:r>
    </w:p>
    <w:p w:rsidR="001C695D" w:rsidRPr="006437D4" w:rsidRDefault="001C695D" w:rsidP="00A839EB">
      <w:pPr>
        <w:adjustRightInd w:val="0"/>
        <w:snapToGrid w:val="0"/>
        <w:spacing w:line="360" w:lineRule="auto"/>
        <w:ind w:firstLineChars="200" w:firstLine="480"/>
        <w:rPr>
          <w:rFonts w:ascii="宋体" w:hAnsi="宋体"/>
          <w:sz w:val="24"/>
        </w:rPr>
      </w:pPr>
      <w:r w:rsidRPr="006437D4">
        <w:rPr>
          <w:rFonts w:ascii="宋体" w:hAnsi="宋体" w:hint="eastAsia"/>
          <w:sz w:val="24"/>
        </w:rPr>
        <w:t>21</w:t>
      </w:r>
      <w:r w:rsidRPr="006437D4">
        <w:rPr>
          <w:rFonts w:ascii="宋体" w:hAnsi="宋体"/>
          <w:sz w:val="24"/>
        </w:rPr>
        <w:t>.</w:t>
      </w:r>
      <w:r w:rsidRPr="006437D4">
        <w:rPr>
          <w:rFonts w:ascii="宋体" w:hAnsi="宋体" w:hint="eastAsia"/>
          <w:sz w:val="24"/>
        </w:rPr>
        <w:t>3 供应商不得在递交截止时间起至响应文件有效期期满前</w:t>
      </w:r>
      <w:r w:rsidR="007119C7" w:rsidRPr="006437D4">
        <w:rPr>
          <w:rFonts w:ascii="宋体" w:hAnsi="宋体" w:hint="eastAsia"/>
          <w:sz w:val="24"/>
        </w:rPr>
        <w:t>撤回</w:t>
      </w:r>
      <w:r w:rsidRPr="006437D4">
        <w:rPr>
          <w:rFonts w:ascii="宋体" w:hAnsi="宋体" w:hint="eastAsia"/>
          <w:sz w:val="24"/>
        </w:rPr>
        <w:t>其响应文件。否则其</w:t>
      </w:r>
      <w:r w:rsidR="00A87C50">
        <w:rPr>
          <w:rFonts w:ascii="宋体" w:hAnsi="宋体" w:hint="eastAsia"/>
          <w:sz w:val="24"/>
        </w:rPr>
        <w:t>磋商</w:t>
      </w:r>
      <w:r w:rsidRPr="006437D4">
        <w:rPr>
          <w:rFonts w:ascii="宋体" w:hAnsi="宋体" w:hint="eastAsia"/>
          <w:sz w:val="24"/>
        </w:rPr>
        <w:t>保证金将按相关规定被没收。</w:t>
      </w:r>
    </w:p>
    <w:p w:rsidR="00FE26B5" w:rsidRPr="006437D4" w:rsidRDefault="00FE26B5" w:rsidP="00A839EB">
      <w:pPr>
        <w:spacing w:line="360" w:lineRule="auto"/>
        <w:ind w:firstLine="480"/>
        <w:rPr>
          <w:rFonts w:hAnsi="宋体"/>
          <w:sz w:val="24"/>
        </w:rPr>
      </w:pPr>
      <w:r w:rsidRPr="006437D4">
        <w:rPr>
          <w:rFonts w:ascii="宋体" w:hAnsi="宋体" w:hint="eastAsia"/>
          <w:sz w:val="24"/>
        </w:rPr>
        <w:t>21.4 响应文件中报</w:t>
      </w:r>
      <w:r w:rsidRPr="006437D4">
        <w:rPr>
          <w:rFonts w:hAnsi="宋体" w:hint="eastAsia"/>
          <w:sz w:val="24"/>
        </w:rPr>
        <w:t>价如果出现下列不一致的，可按以下原则进行修改：</w:t>
      </w:r>
    </w:p>
    <w:p w:rsidR="00FE26B5" w:rsidRPr="006437D4" w:rsidRDefault="00FE26B5" w:rsidP="00A839EB">
      <w:pPr>
        <w:spacing w:line="360" w:lineRule="auto"/>
        <w:ind w:firstLine="480"/>
        <w:rPr>
          <w:rFonts w:ascii="宋体" w:hAnsi="宋体"/>
          <w:sz w:val="24"/>
        </w:rPr>
      </w:pPr>
      <w:r w:rsidRPr="006437D4">
        <w:rPr>
          <w:rFonts w:ascii="宋体" w:hAnsi="宋体" w:hint="eastAsia"/>
          <w:sz w:val="24"/>
        </w:rPr>
        <w:t>（一）</w:t>
      </w:r>
      <w:r w:rsidRPr="006437D4">
        <w:rPr>
          <w:rFonts w:ascii="宋体" w:hAnsi="宋体" w:cs="宋体" w:hint="eastAsia"/>
          <w:kern w:val="0"/>
          <w:sz w:val="24"/>
        </w:rPr>
        <w:t>大写金额和小写金额不一致的，以大写金额为准</w:t>
      </w:r>
      <w:r w:rsidRPr="006437D4">
        <w:rPr>
          <w:rFonts w:ascii="宋体" w:hAnsi="宋体" w:hint="eastAsia"/>
          <w:sz w:val="24"/>
        </w:rPr>
        <w:t>，但大写金额文字存在错误的，应当先对大写金额的文字错误进行澄清、说明或者更正，再行修正。</w:t>
      </w:r>
    </w:p>
    <w:p w:rsidR="00FE26B5" w:rsidRPr="006437D4" w:rsidRDefault="00FE26B5" w:rsidP="00A839EB">
      <w:pPr>
        <w:spacing w:line="360" w:lineRule="auto"/>
        <w:ind w:firstLine="480"/>
        <w:rPr>
          <w:rFonts w:ascii="宋体" w:hAnsi="宋体"/>
          <w:sz w:val="24"/>
        </w:rPr>
      </w:pPr>
      <w:r w:rsidRPr="006437D4">
        <w:rPr>
          <w:rFonts w:ascii="宋体" w:hAnsi="宋体" w:hint="eastAsia"/>
          <w:sz w:val="24"/>
        </w:rPr>
        <w:t>（二）</w:t>
      </w:r>
      <w:r w:rsidRPr="006437D4">
        <w:rPr>
          <w:rFonts w:ascii="宋体" w:hAnsi="宋体" w:cs="宋体" w:hint="eastAsia"/>
          <w:kern w:val="0"/>
          <w:sz w:val="24"/>
        </w:rPr>
        <w:t>总价金额与按单价汇总金额不一致的，以单价金额计算结果为准，</w:t>
      </w:r>
      <w:r w:rsidRPr="006437D4">
        <w:rPr>
          <w:rFonts w:ascii="宋体" w:hAnsi="宋体" w:hint="eastAsia"/>
          <w:sz w:val="24"/>
        </w:rPr>
        <w:t>但</w:t>
      </w:r>
      <w:r w:rsidRPr="006437D4">
        <w:rPr>
          <w:rFonts w:ascii="宋体" w:hAnsi="宋体" w:cs="宋体" w:hint="eastAsia"/>
          <w:kern w:val="0"/>
          <w:sz w:val="24"/>
        </w:rPr>
        <w:t>单价或者单价汇总金额存在数字或者</w:t>
      </w:r>
      <w:r w:rsidRPr="006437D4">
        <w:rPr>
          <w:rFonts w:ascii="宋体" w:hAnsi="宋体" w:hint="eastAsia"/>
          <w:sz w:val="24"/>
        </w:rPr>
        <w:t>文字错误的，应当先对</w:t>
      </w:r>
      <w:r w:rsidRPr="006437D4">
        <w:rPr>
          <w:rFonts w:ascii="宋体" w:hAnsi="宋体" w:cs="宋体" w:hint="eastAsia"/>
          <w:kern w:val="0"/>
          <w:sz w:val="24"/>
        </w:rPr>
        <w:t>数字或者</w:t>
      </w:r>
      <w:r w:rsidRPr="006437D4">
        <w:rPr>
          <w:rFonts w:ascii="宋体" w:hAnsi="宋体" w:hint="eastAsia"/>
          <w:sz w:val="24"/>
        </w:rPr>
        <w:t>文字错误进行澄清、说明或者更正，再行修正。</w:t>
      </w:r>
    </w:p>
    <w:p w:rsidR="00FE26B5" w:rsidRPr="006437D4" w:rsidRDefault="00FE26B5" w:rsidP="00A839EB">
      <w:pPr>
        <w:spacing w:line="360" w:lineRule="auto"/>
        <w:ind w:firstLine="480"/>
        <w:rPr>
          <w:rFonts w:ascii="宋体" w:hAnsi="宋体"/>
          <w:sz w:val="24"/>
        </w:rPr>
      </w:pPr>
      <w:r w:rsidRPr="006437D4">
        <w:rPr>
          <w:rFonts w:ascii="宋体" w:hAnsi="宋体" w:hint="eastAsia"/>
          <w:sz w:val="24"/>
        </w:rPr>
        <w:t>（三）单价金额小数点</w:t>
      </w:r>
      <w:r w:rsidRPr="006437D4">
        <w:rPr>
          <w:rFonts w:ascii="宋体" w:hAnsi="宋体" w:cs="宋体" w:hint="eastAsia"/>
          <w:kern w:val="0"/>
          <w:sz w:val="24"/>
        </w:rPr>
        <w:t>或者百分比有明显错位的</w:t>
      </w:r>
      <w:r w:rsidRPr="006437D4">
        <w:rPr>
          <w:rFonts w:ascii="宋体" w:hAnsi="宋体" w:hint="eastAsia"/>
          <w:sz w:val="24"/>
        </w:rPr>
        <w:t>，以总价为准，修正单价。</w:t>
      </w:r>
    </w:p>
    <w:p w:rsidR="00FE26B5" w:rsidRPr="006437D4" w:rsidRDefault="00FE26B5" w:rsidP="00A839EB">
      <w:pPr>
        <w:spacing w:line="360" w:lineRule="auto"/>
        <w:ind w:firstLineChars="200" w:firstLine="480"/>
        <w:jc w:val="left"/>
        <w:rPr>
          <w:rFonts w:ascii="宋体" w:hAnsi="宋体" w:cs="宋体"/>
          <w:kern w:val="0"/>
          <w:sz w:val="24"/>
        </w:rPr>
      </w:pPr>
      <w:r w:rsidRPr="006437D4">
        <w:rPr>
          <w:rFonts w:ascii="宋体" w:hAnsi="宋体" w:cs="宋体" w:hint="eastAsia"/>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rsidR="001C695D" w:rsidRPr="006437D4" w:rsidRDefault="001C695D" w:rsidP="00A839EB">
      <w:pPr>
        <w:spacing w:line="360" w:lineRule="auto"/>
        <w:ind w:firstLine="480"/>
        <w:rPr>
          <w:rFonts w:ascii="宋体" w:hAnsi="宋体"/>
          <w:sz w:val="24"/>
        </w:rPr>
      </w:pPr>
      <w:r w:rsidRPr="006437D4">
        <w:rPr>
          <w:rFonts w:ascii="宋体" w:hAnsi="宋体" w:hint="eastAsia"/>
          <w:sz w:val="24"/>
        </w:rPr>
        <w:t>21.</w:t>
      </w:r>
      <w:r w:rsidR="00FE26B5" w:rsidRPr="006437D4">
        <w:rPr>
          <w:rFonts w:ascii="宋体" w:hAnsi="宋体" w:hint="eastAsia"/>
          <w:sz w:val="24"/>
        </w:rPr>
        <w:t xml:space="preserve">5 </w:t>
      </w:r>
      <w:r w:rsidRPr="006437D4">
        <w:rPr>
          <w:rFonts w:ascii="宋体" w:hAnsi="宋体" w:hint="eastAsia"/>
          <w:sz w:val="24"/>
        </w:rPr>
        <w:t>供</w:t>
      </w:r>
      <w:r w:rsidRPr="006437D4">
        <w:rPr>
          <w:rFonts w:hint="eastAsia"/>
          <w:sz w:val="24"/>
        </w:rPr>
        <w:t>应商对其提交的响应文件的真实性、合法性承担法律责任。</w:t>
      </w:r>
      <w:bookmarkEnd w:id="114"/>
      <w:bookmarkEnd w:id="115"/>
      <w:bookmarkEnd w:id="116"/>
    </w:p>
    <w:p w:rsidR="00A825FB" w:rsidRPr="006437D4" w:rsidRDefault="00A825FB" w:rsidP="00A839EB">
      <w:pPr>
        <w:tabs>
          <w:tab w:val="num" w:pos="1080"/>
        </w:tabs>
        <w:spacing w:line="360" w:lineRule="auto"/>
        <w:ind w:firstLineChars="192" w:firstLine="461"/>
        <w:rPr>
          <w:rFonts w:ascii="宋体"/>
          <w:sz w:val="24"/>
        </w:rPr>
      </w:pPr>
    </w:p>
    <w:p w:rsidR="00A825FB" w:rsidRPr="006437D4" w:rsidRDefault="001C695D" w:rsidP="00A839EB">
      <w:pPr>
        <w:pStyle w:val="2"/>
        <w:keepNext w:val="0"/>
        <w:keepLines w:val="0"/>
        <w:spacing w:line="360" w:lineRule="auto"/>
        <w:jc w:val="center"/>
      </w:pPr>
      <w:bookmarkStart w:id="117" w:name="_Toc515545066"/>
      <w:bookmarkStart w:id="118" w:name="_Toc515958091"/>
      <w:bookmarkStart w:id="119" w:name="_Toc36816131"/>
      <w:bookmarkStart w:id="120" w:name="_Toc61793854"/>
      <w:r w:rsidRPr="006437D4">
        <w:rPr>
          <w:rFonts w:hint="eastAsia"/>
        </w:rPr>
        <w:lastRenderedPageBreak/>
        <w:t>五、评审</w:t>
      </w:r>
      <w:bookmarkEnd w:id="117"/>
      <w:bookmarkEnd w:id="118"/>
      <w:bookmarkEnd w:id="119"/>
      <w:bookmarkEnd w:id="120"/>
    </w:p>
    <w:p w:rsidR="001C695D" w:rsidRPr="006437D4" w:rsidRDefault="001C695D" w:rsidP="00A839EB">
      <w:pPr>
        <w:pStyle w:val="2"/>
        <w:keepNext w:val="0"/>
        <w:keepLines w:val="0"/>
        <w:spacing w:line="360" w:lineRule="auto"/>
        <w:ind w:firstLineChars="200" w:firstLine="482"/>
        <w:rPr>
          <w:rFonts w:ascii="宋体" w:eastAsia="宋体" w:hAnsi="宋体"/>
          <w:b w:val="0"/>
          <w:sz w:val="24"/>
          <w:szCs w:val="24"/>
        </w:rPr>
      </w:pPr>
      <w:bookmarkStart w:id="121" w:name="_Toc515545067"/>
      <w:bookmarkStart w:id="122" w:name="_Toc515958092"/>
      <w:bookmarkStart w:id="123" w:name="_Toc36816132"/>
      <w:bookmarkStart w:id="124" w:name="_Toc61793855"/>
      <w:r w:rsidRPr="006437D4">
        <w:rPr>
          <w:rFonts w:ascii="宋体" w:eastAsia="宋体" w:hAnsi="宋体" w:hint="eastAsia"/>
          <w:sz w:val="24"/>
          <w:szCs w:val="24"/>
        </w:rPr>
        <w:t>22.</w:t>
      </w:r>
      <w:r w:rsidR="00A87C50">
        <w:rPr>
          <w:rFonts w:ascii="宋体" w:eastAsia="宋体" w:hAnsi="宋体" w:hint="eastAsia"/>
          <w:b w:val="0"/>
          <w:sz w:val="24"/>
          <w:szCs w:val="24"/>
        </w:rPr>
        <w:t>磋商</w:t>
      </w:r>
      <w:r w:rsidR="00AB5A01" w:rsidRPr="006437D4">
        <w:rPr>
          <w:rFonts w:ascii="宋体" w:eastAsia="宋体" w:hAnsi="宋体" w:hint="eastAsia"/>
          <w:b w:val="0"/>
          <w:sz w:val="24"/>
          <w:szCs w:val="24"/>
        </w:rPr>
        <w:t>小组的组建及其评审工作按照有关法律制度和本文件第</w:t>
      </w:r>
      <w:r w:rsidR="007030FF">
        <w:rPr>
          <w:rFonts w:ascii="宋体" w:eastAsia="宋体" w:hAnsi="宋体" w:hint="eastAsia"/>
          <w:b w:val="0"/>
          <w:sz w:val="24"/>
          <w:szCs w:val="24"/>
        </w:rPr>
        <w:t>八</w:t>
      </w:r>
      <w:r w:rsidR="00AB5A01" w:rsidRPr="006437D4">
        <w:rPr>
          <w:rFonts w:ascii="宋体" w:eastAsia="宋体" w:hAnsi="宋体" w:hint="eastAsia"/>
          <w:b w:val="0"/>
          <w:sz w:val="24"/>
          <w:szCs w:val="24"/>
        </w:rPr>
        <w:t>章的规定进行。</w:t>
      </w:r>
      <w:bookmarkEnd w:id="121"/>
      <w:bookmarkEnd w:id="122"/>
      <w:bookmarkEnd w:id="123"/>
      <w:bookmarkEnd w:id="124"/>
    </w:p>
    <w:p w:rsidR="001C695D" w:rsidRPr="006437D4" w:rsidRDefault="001C695D" w:rsidP="00A839EB">
      <w:pPr>
        <w:pStyle w:val="2"/>
        <w:keepNext w:val="0"/>
        <w:keepLines w:val="0"/>
        <w:spacing w:line="360" w:lineRule="auto"/>
        <w:jc w:val="center"/>
        <w:rPr>
          <w:rFonts w:ascii="黑体" w:hAnsi="宋体"/>
        </w:rPr>
      </w:pPr>
      <w:bookmarkStart w:id="125" w:name="_Toc515545068"/>
      <w:bookmarkStart w:id="126" w:name="_Toc515958093"/>
      <w:bookmarkStart w:id="127" w:name="_Toc36816133"/>
      <w:bookmarkStart w:id="128" w:name="_Toc61793856"/>
      <w:r w:rsidRPr="006437D4">
        <w:rPr>
          <w:rFonts w:ascii="黑体" w:hAnsi="宋体" w:hint="eastAsia"/>
        </w:rPr>
        <w:t>六、成交事项</w:t>
      </w:r>
      <w:bookmarkEnd w:id="125"/>
      <w:bookmarkEnd w:id="126"/>
      <w:bookmarkEnd w:id="127"/>
      <w:bookmarkEnd w:id="128"/>
    </w:p>
    <w:p w:rsidR="001C695D" w:rsidRPr="006437D4" w:rsidRDefault="004D1BB2" w:rsidP="00A839EB">
      <w:pPr>
        <w:pStyle w:val="2"/>
        <w:keepNext w:val="0"/>
        <w:keepLines w:val="0"/>
        <w:spacing w:before="0" w:after="0" w:line="360" w:lineRule="auto"/>
        <w:ind w:firstLineChars="200" w:firstLine="482"/>
        <w:rPr>
          <w:rFonts w:ascii="宋体" w:eastAsia="宋体" w:hAnsi="宋体"/>
          <w:sz w:val="24"/>
          <w:szCs w:val="24"/>
        </w:rPr>
      </w:pPr>
      <w:bookmarkStart w:id="129" w:name="_Toc515545069"/>
      <w:bookmarkStart w:id="130" w:name="_Toc515958094"/>
      <w:bookmarkStart w:id="131" w:name="_Toc36816134"/>
      <w:bookmarkStart w:id="132" w:name="_Toc61793857"/>
      <w:r w:rsidRPr="006437D4">
        <w:rPr>
          <w:rFonts w:ascii="宋体" w:eastAsia="宋体" w:hAnsi="宋体" w:hint="eastAsia"/>
          <w:sz w:val="24"/>
          <w:szCs w:val="24"/>
        </w:rPr>
        <w:t>23</w:t>
      </w:r>
      <w:r w:rsidR="001C695D" w:rsidRPr="006437D4">
        <w:rPr>
          <w:rFonts w:ascii="宋体" w:eastAsia="宋体" w:hAnsi="宋体" w:hint="eastAsia"/>
          <w:sz w:val="24"/>
          <w:szCs w:val="24"/>
        </w:rPr>
        <w:t>.确定成交供应商</w:t>
      </w:r>
      <w:bookmarkEnd w:id="129"/>
      <w:bookmarkEnd w:id="130"/>
      <w:bookmarkEnd w:id="131"/>
      <w:bookmarkEnd w:id="132"/>
    </w:p>
    <w:p w:rsidR="004B3C08" w:rsidRDefault="004B3C08" w:rsidP="004B3C08">
      <w:pPr>
        <w:pStyle w:val="2"/>
        <w:keepNext w:val="0"/>
        <w:keepLines w:val="0"/>
        <w:spacing w:before="0" w:after="0" w:line="360" w:lineRule="auto"/>
        <w:ind w:firstLineChars="200" w:firstLine="480"/>
        <w:rPr>
          <w:rFonts w:ascii="宋体" w:eastAsia="宋体" w:hAnsi="宋体"/>
          <w:b w:val="0"/>
          <w:color w:val="000000"/>
          <w:sz w:val="24"/>
          <w:szCs w:val="24"/>
        </w:rPr>
      </w:pPr>
      <w:bookmarkStart w:id="133" w:name="_Toc516134693"/>
      <w:bookmarkStart w:id="134" w:name="_Toc36816135"/>
      <w:bookmarkStart w:id="135" w:name="_Toc61793858"/>
      <w:r w:rsidRPr="004746B7">
        <w:rPr>
          <w:rFonts w:ascii="宋体" w:eastAsia="宋体" w:hAnsi="宋体" w:hint="eastAsia"/>
          <w:b w:val="0"/>
          <w:color w:val="000000"/>
          <w:sz w:val="24"/>
          <w:szCs w:val="24"/>
        </w:rPr>
        <w:t>采购人将按</w:t>
      </w:r>
      <w:r w:rsidR="00A87C50">
        <w:rPr>
          <w:rFonts w:ascii="宋体" w:eastAsia="宋体" w:hAnsi="宋体" w:hint="eastAsia"/>
          <w:b w:val="0"/>
          <w:color w:val="000000"/>
          <w:sz w:val="24"/>
          <w:szCs w:val="24"/>
        </w:rPr>
        <w:t>磋商</w:t>
      </w:r>
      <w:r w:rsidRPr="004746B7">
        <w:rPr>
          <w:rFonts w:ascii="宋体" w:eastAsia="宋体" w:hAnsi="宋体" w:hint="eastAsia"/>
          <w:b w:val="0"/>
          <w:color w:val="000000"/>
          <w:sz w:val="24"/>
          <w:szCs w:val="24"/>
        </w:rPr>
        <w:t>小组推荐的成交候选供应商顺序确定成交供应商</w:t>
      </w:r>
      <w:bookmarkStart w:id="136" w:name="_Toc516134694"/>
      <w:bookmarkEnd w:id="133"/>
      <w:r>
        <w:rPr>
          <w:rFonts w:ascii="宋体" w:eastAsia="宋体" w:hAnsi="宋体" w:hint="eastAsia"/>
          <w:b w:val="0"/>
          <w:color w:val="000000"/>
          <w:sz w:val="24"/>
          <w:szCs w:val="24"/>
        </w:rPr>
        <w:t>。</w:t>
      </w:r>
      <w:bookmarkEnd w:id="134"/>
      <w:bookmarkEnd w:id="135"/>
    </w:p>
    <w:p w:rsidR="004B3C08" w:rsidRPr="004746B7" w:rsidRDefault="004B3C08" w:rsidP="004B3C08">
      <w:pPr>
        <w:pStyle w:val="2"/>
        <w:keepNext w:val="0"/>
        <w:keepLines w:val="0"/>
        <w:spacing w:before="0" w:after="0" w:line="360" w:lineRule="auto"/>
        <w:ind w:firstLineChars="200" w:firstLine="480"/>
        <w:rPr>
          <w:rFonts w:ascii="宋体" w:eastAsia="宋体" w:hAnsi="宋体"/>
          <w:b w:val="0"/>
          <w:color w:val="000000"/>
          <w:sz w:val="24"/>
          <w:szCs w:val="24"/>
        </w:rPr>
      </w:pPr>
      <w:bookmarkStart w:id="137" w:name="_Toc36816136"/>
      <w:bookmarkStart w:id="138" w:name="_Toc61793859"/>
      <w:r w:rsidRPr="004746B7">
        <w:rPr>
          <w:rFonts w:ascii="宋体" w:eastAsia="宋体" w:hAnsi="宋体" w:hint="eastAsia"/>
          <w:b w:val="0"/>
          <w:color w:val="000000"/>
          <w:sz w:val="24"/>
          <w:szCs w:val="24"/>
        </w:rPr>
        <w:t>23</w:t>
      </w:r>
      <w:r>
        <w:rPr>
          <w:rFonts w:ascii="宋体" w:eastAsia="宋体" w:hAnsi="宋体" w:hint="eastAsia"/>
          <w:b w:val="0"/>
          <w:color w:val="000000"/>
          <w:sz w:val="24"/>
          <w:szCs w:val="24"/>
        </w:rPr>
        <w:t>.</w:t>
      </w:r>
      <w:r w:rsidRPr="004746B7">
        <w:rPr>
          <w:rFonts w:ascii="宋体" w:eastAsia="宋体" w:hAnsi="宋体" w:hint="eastAsia"/>
          <w:b w:val="0"/>
          <w:color w:val="000000"/>
          <w:sz w:val="24"/>
          <w:szCs w:val="24"/>
        </w:rPr>
        <w:t>1采购代理机构自评审结束后2个工作日内将</w:t>
      </w:r>
      <w:r w:rsidR="00A87C50">
        <w:rPr>
          <w:rFonts w:ascii="宋体" w:eastAsia="宋体" w:hAnsi="宋体" w:hint="eastAsia"/>
          <w:b w:val="0"/>
          <w:color w:val="000000"/>
          <w:sz w:val="24"/>
          <w:szCs w:val="24"/>
        </w:rPr>
        <w:t>磋商</w:t>
      </w:r>
      <w:r w:rsidRPr="004746B7">
        <w:rPr>
          <w:rFonts w:ascii="宋体" w:eastAsia="宋体" w:hAnsi="宋体" w:hint="eastAsia"/>
          <w:b w:val="0"/>
          <w:color w:val="000000"/>
          <w:sz w:val="24"/>
          <w:szCs w:val="24"/>
        </w:rPr>
        <w:t>报告及有关资料送交采购人。</w:t>
      </w:r>
      <w:bookmarkEnd w:id="136"/>
      <w:bookmarkEnd w:id="137"/>
      <w:bookmarkEnd w:id="138"/>
    </w:p>
    <w:p w:rsidR="004B3C08" w:rsidRDefault="004B3C08" w:rsidP="004B3C08">
      <w:pPr>
        <w:pStyle w:val="2"/>
        <w:keepNext w:val="0"/>
        <w:keepLines w:val="0"/>
        <w:spacing w:before="0" w:after="0" w:line="360" w:lineRule="auto"/>
        <w:ind w:firstLineChars="200" w:firstLine="480"/>
        <w:rPr>
          <w:rFonts w:ascii="宋体" w:eastAsia="宋体" w:hAnsi="宋体"/>
          <w:b w:val="0"/>
          <w:color w:val="000000"/>
          <w:sz w:val="24"/>
          <w:szCs w:val="24"/>
        </w:rPr>
      </w:pPr>
      <w:bookmarkStart w:id="139" w:name="_Toc516134695"/>
      <w:bookmarkStart w:id="140" w:name="_Toc36816137"/>
      <w:bookmarkStart w:id="141" w:name="_Toc61793860"/>
      <w:r w:rsidRPr="00844361">
        <w:rPr>
          <w:rFonts w:ascii="宋体" w:eastAsia="宋体" w:hAnsi="宋体" w:hint="eastAsia"/>
          <w:b w:val="0"/>
          <w:color w:val="000000"/>
          <w:sz w:val="24"/>
          <w:szCs w:val="24"/>
        </w:rPr>
        <w:t>2</w:t>
      </w:r>
      <w:r>
        <w:rPr>
          <w:rFonts w:ascii="宋体" w:eastAsia="宋体" w:hAnsi="宋体" w:hint="eastAsia"/>
          <w:b w:val="0"/>
          <w:color w:val="000000"/>
          <w:sz w:val="24"/>
          <w:szCs w:val="24"/>
        </w:rPr>
        <w:t>3.</w:t>
      </w:r>
      <w:r w:rsidRPr="00844361">
        <w:rPr>
          <w:rFonts w:ascii="宋体" w:eastAsia="宋体" w:hAnsi="宋体" w:hint="eastAsia"/>
          <w:b w:val="0"/>
          <w:color w:val="000000"/>
          <w:sz w:val="24"/>
          <w:szCs w:val="24"/>
        </w:rPr>
        <w:t>2采购人收到</w:t>
      </w:r>
      <w:r w:rsidR="00A87C50">
        <w:rPr>
          <w:rFonts w:ascii="宋体" w:eastAsia="宋体" w:hAnsi="宋体" w:hint="eastAsia"/>
          <w:b w:val="0"/>
          <w:color w:val="000000"/>
          <w:sz w:val="24"/>
          <w:szCs w:val="24"/>
        </w:rPr>
        <w:t>磋商</w:t>
      </w:r>
      <w:r w:rsidRPr="00844361">
        <w:rPr>
          <w:rFonts w:ascii="宋体" w:eastAsia="宋体" w:hAnsi="宋体" w:hint="eastAsia"/>
          <w:b w:val="0"/>
          <w:color w:val="000000"/>
          <w:sz w:val="24"/>
          <w:szCs w:val="24"/>
        </w:rPr>
        <w:t>报告及有关资料后，将在5个工作日内按照</w:t>
      </w:r>
      <w:r w:rsidR="00A87C50">
        <w:rPr>
          <w:rFonts w:ascii="宋体" w:eastAsia="宋体" w:hAnsi="宋体" w:hint="eastAsia"/>
          <w:b w:val="0"/>
          <w:color w:val="000000"/>
          <w:sz w:val="24"/>
          <w:szCs w:val="24"/>
        </w:rPr>
        <w:t>磋商</w:t>
      </w:r>
      <w:r w:rsidRPr="00844361">
        <w:rPr>
          <w:rFonts w:ascii="宋体" w:eastAsia="宋体" w:hAnsi="宋体" w:hint="eastAsia"/>
          <w:b w:val="0"/>
          <w:color w:val="000000"/>
          <w:sz w:val="24"/>
          <w:szCs w:val="24"/>
        </w:rPr>
        <w:t>报告中推荐的成交候选供应商顺序确定成交供应商。成交候选供应商并列的，采购人自主采取公平、择优的方式选择成交供应商。采购人逾期未确定成交供应商且不提出异议的，视为确定</w:t>
      </w:r>
      <w:r w:rsidR="00A87C50">
        <w:rPr>
          <w:rFonts w:ascii="宋体" w:eastAsia="宋体" w:hAnsi="宋体" w:hint="eastAsia"/>
          <w:b w:val="0"/>
          <w:color w:val="000000"/>
          <w:sz w:val="24"/>
          <w:szCs w:val="24"/>
        </w:rPr>
        <w:t>磋商</w:t>
      </w:r>
      <w:r w:rsidRPr="00844361">
        <w:rPr>
          <w:rFonts w:ascii="宋体" w:eastAsia="宋体" w:hAnsi="宋体" w:hint="eastAsia"/>
          <w:b w:val="0"/>
          <w:color w:val="000000"/>
          <w:sz w:val="24"/>
          <w:szCs w:val="24"/>
        </w:rPr>
        <w:t>报告提出的排序第一的供应商为成交供应商。</w:t>
      </w:r>
      <w:bookmarkEnd w:id="139"/>
      <w:bookmarkEnd w:id="140"/>
      <w:bookmarkEnd w:id="141"/>
    </w:p>
    <w:p w:rsidR="001C695D" w:rsidRPr="006437D4" w:rsidRDefault="000676DF" w:rsidP="00A839EB">
      <w:pPr>
        <w:pStyle w:val="2"/>
        <w:keepNext w:val="0"/>
        <w:keepLines w:val="0"/>
        <w:spacing w:before="0" w:after="0" w:line="360" w:lineRule="auto"/>
        <w:ind w:firstLineChars="200" w:firstLine="480"/>
        <w:rPr>
          <w:rFonts w:ascii="宋体" w:eastAsia="宋体" w:hAnsi="宋体"/>
          <w:b w:val="0"/>
          <w:sz w:val="24"/>
          <w:szCs w:val="24"/>
        </w:rPr>
      </w:pPr>
      <w:bookmarkStart w:id="142" w:name="_Toc515545073"/>
      <w:bookmarkStart w:id="143" w:name="_Toc515958098"/>
      <w:bookmarkStart w:id="144" w:name="_Toc36816138"/>
      <w:bookmarkStart w:id="145" w:name="_Toc61793861"/>
      <w:r w:rsidRPr="006437D4">
        <w:rPr>
          <w:rFonts w:ascii="宋体" w:eastAsia="宋体" w:hAnsi="宋体" w:hint="eastAsia"/>
          <w:b w:val="0"/>
          <w:sz w:val="24"/>
          <w:szCs w:val="24"/>
        </w:rPr>
        <w:t>2</w:t>
      </w:r>
      <w:r w:rsidR="004D1BB2" w:rsidRPr="006437D4">
        <w:rPr>
          <w:rFonts w:ascii="宋体" w:eastAsia="宋体" w:hAnsi="宋体" w:hint="eastAsia"/>
          <w:b w:val="0"/>
          <w:sz w:val="24"/>
          <w:szCs w:val="24"/>
        </w:rPr>
        <w:t>3</w:t>
      </w:r>
      <w:r w:rsidR="001C695D" w:rsidRPr="006437D4">
        <w:rPr>
          <w:rFonts w:ascii="宋体" w:eastAsia="宋体" w:hAnsi="宋体" w:hint="eastAsia"/>
          <w:b w:val="0"/>
          <w:sz w:val="24"/>
          <w:szCs w:val="24"/>
        </w:rPr>
        <w:t>.</w:t>
      </w:r>
      <w:r w:rsidR="004B3C08">
        <w:rPr>
          <w:rFonts w:ascii="宋体" w:eastAsia="宋体" w:hAnsi="宋体" w:hint="eastAsia"/>
          <w:b w:val="0"/>
          <w:sz w:val="24"/>
          <w:szCs w:val="24"/>
        </w:rPr>
        <w:t>3</w:t>
      </w:r>
      <w:r w:rsidR="001C695D" w:rsidRPr="006437D4">
        <w:rPr>
          <w:rFonts w:ascii="宋体" w:eastAsia="宋体" w:hAnsi="宋体" w:hint="eastAsia"/>
          <w:b w:val="0"/>
          <w:sz w:val="24"/>
          <w:szCs w:val="24"/>
        </w:rPr>
        <w:t>采购人确定成交供应商过程中，发现成交候选供应商有下列情形之一的，应当不予确定其为成交供应商：</w:t>
      </w:r>
      <w:bookmarkEnd w:id="142"/>
      <w:bookmarkEnd w:id="143"/>
      <w:bookmarkEnd w:id="144"/>
      <w:bookmarkEnd w:id="145"/>
    </w:p>
    <w:p w:rsidR="001C695D" w:rsidRPr="006437D4" w:rsidRDefault="001C695D" w:rsidP="00A839EB">
      <w:pPr>
        <w:pStyle w:val="2"/>
        <w:keepNext w:val="0"/>
        <w:keepLines w:val="0"/>
        <w:spacing w:before="0" w:after="0" w:line="360" w:lineRule="auto"/>
        <w:ind w:firstLineChars="200" w:firstLine="480"/>
        <w:rPr>
          <w:rFonts w:ascii="宋体" w:eastAsia="宋体" w:hAnsi="宋体"/>
          <w:b w:val="0"/>
          <w:sz w:val="24"/>
          <w:szCs w:val="24"/>
        </w:rPr>
      </w:pPr>
      <w:bookmarkStart w:id="146" w:name="_Toc515545074"/>
      <w:bookmarkStart w:id="147" w:name="_Toc515958099"/>
      <w:bookmarkStart w:id="148" w:name="_Toc36816139"/>
      <w:bookmarkStart w:id="149" w:name="_Toc61793862"/>
      <w:r w:rsidRPr="006437D4">
        <w:rPr>
          <w:rFonts w:ascii="宋体" w:eastAsia="宋体" w:hAnsi="宋体" w:hint="eastAsia"/>
          <w:b w:val="0"/>
          <w:sz w:val="24"/>
          <w:szCs w:val="24"/>
        </w:rPr>
        <w:t>（1）发现成交候选供应商存在禁止参加本项目采购活动的违法行为的；</w:t>
      </w:r>
      <w:bookmarkEnd w:id="146"/>
      <w:bookmarkEnd w:id="147"/>
      <w:bookmarkEnd w:id="148"/>
      <w:bookmarkEnd w:id="149"/>
    </w:p>
    <w:p w:rsidR="004D1BB2" w:rsidRPr="006437D4" w:rsidRDefault="001C695D" w:rsidP="00A839EB">
      <w:pPr>
        <w:pStyle w:val="2"/>
        <w:keepNext w:val="0"/>
        <w:keepLines w:val="0"/>
        <w:spacing w:before="0" w:after="0" w:line="360" w:lineRule="auto"/>
        <w:ind w:firstLineChars="200" w:firstLine="480"/>
        <w:rPr>
          <w:rFonts w:ascii="宋体" w:eastAsia="宋体" w:hAnsi="宋体"/>
          <w:b w:val="0"/>
          <w:sz w:val="24"/>
          <w:szCs w:val="24"/>
        </w:rPr>
      </w:pPr>
      <w:bookmarkStart w:id="150" w:name="_Toc515545075"/>
      <w:bookmarkStart w:id="151" w:name="_Toc515958100"/>
      <w:bookmarkStart w:id="152" w:name="_Toc36816140"/>
      <w:bookmarkStart w:id="153" w:name="_Toc61793863"/>
      <w:r w:rsidRPr="006437D4">
        <w:rPr>
          <w:rFonts w:ascii="宋体" w:eastAsia="宋体" w:hAnsi="宋体" w:hint="eastAsia"/>
          <w:b w:val="0"/>
          <w:sz w:val="24"/>
          <w:szCs w:val="24"/>
        </w:rPr>
        <w:t>（2）成交候选供应商因不可抗力</w:t>
      </w:r>
      <w:r w:rsidR="000676DF" w:rsidRPr="006437D4">
        <w:rPr>
          <w:rFonts w:ascii="宋体" w:eastAsia="宋体" w:hAnsi="宋体" w:hint="eastAsia"/>
          <w:b w:val="0"/>
          <w:sz w:val="24"/>
          <w:szCs w:val="24"/>
        </w:rPr>
        <w:t>，不能继续参加政府采购活动。</w:t>
      </w:r>
      <w:bookmarkEnd w:id="150"/>
      <w:bookmarkEnd w:id="151"/>
      <w:bookmarkEnd w:id="152"/>
      <w:bookmarkEnd w:id="153"/>
    </w:p>
    <w:p w:rsidR="004D1BB2" w:rsidRPr="006437D4" w:rsidRDefault="004D1BB2" w:rsidP="00A839EB">
      <w:pPr>
        <w:pStyle w:val="2"/>
        <w:keepNext w:val="0"/>
        <w:keepLines w:val="0"/>
        <w:spacing w:before="0" w:after="0" w:line="360" w:lineRule="auto"/>
        <w:ind w:firstLineChars="200" w:firstLine="480"/>
        <w:rPr>
          <w:rFonts w:ascii="宋体" w:eastAsia="宋体" w:hAnsi="宋体"/>
          <w:b w:val="0"/>
          <w:sz w:val="24"/>
          <w:szCs w:val="24"/>
        </w:rPr>
      </w:pPr>
      <w:bookmarkStart w:id="154" w:name="_Toc515545076"/>
      <w:bookmarkStart w:id="155" w:name="_Toc515958101"/>
      <w:bookmarkStart w:id="156" w:name="_Toc36816141"/>
      <w:bookmarkStart w:id="157" w:name="_Toc61793864"/>
      <w:r w:rsidRPr="006437D4">
        <w:rPr>
          <w:rFonts w:ascii="宋体" w:eastAsia="宋体" w:hAnsi="宋体" w:hint="eastAsia"/>
          <w:b w:val="0"/>
          <w:sz w:val="24"/>
          <w:szCs w:val="24"/>
        </w:rPr>
        <w:t>（3）成交候选供应商</w:t>
      </w:r>
      <w:r w:rsidR="00592118" w:rsidRPr="006437D4">
        <w:rPr>
          <w:rFonts w:ascii="宋体" w:eastAsia="宋体" w:hAnsi="宋体" w:hint="eastAsia"/>
          <w:b w:val="0"/>
          <w:sz w:val="24"/>
          <w:szCs w:val="24"/>
        </w:rPr>
        <w:t>无偿赠与或者</w:t>
      </w:r>
      <w:r w:rsidRPr="006437D4">
        <w:rPr>
          <w:rFonts w:ascii="宋体" w:eastAsia="宋体" w:hAnsi="宋体" w:hint="eastAsia"/>
          <w:b w:val="0"/>
          <w:sz w:val="24"/>
          <w:szCs w:val="24"/>
        </w:rPr>
        <w:t>低于成本价竞争；</w:t>
      </w:r>
      <w:bookmarkEnd w:id="154"/>
      <w:bookmarkEnd w:id="155"/>
      <w:bookmarkEnd w:id="156"/>
      <w:bookmarkEnd w:id="157"/>
    </w:p>
    <w:p w:rsidR="004D1BB2" w:rsidRPr="006437D4" w:rsidRDefault="004D1BB2" w:rsidP="00A839EB">
      <w:pPr>
        <w:pStyle w:val="2"/>
        <w:keepNext w:val="0"/>
        <w:keepLines w:val="0"/>
        <w:spacing w:before="0" w:after="0" w:line="360" w:lineRule="auto"/>
        <w:ind w:firstLineChars="200" w:firstLine="480"/>
        <w:rPr>
          <w:rFonts w:ascii="宋体" w:eastAsia="宋体" w:hAnsi="宋体"/>
          <w:b w:val="0"/>
          <w:sz w:val="24"/>
          <w:szCs w:val="24"/>
        </w:rPr>
      </w:pPr>
      <w:bookmarkStart w:id="158" w:name="_Toc515545077"/>
      <w:bookmarkStart w:id="159" w:name="_Toc515958102"/>
      <w:bookmarkStart w:id="160" w:name="_Toc36816142"/>
      <w:bookmarkStart w:id="161" w:name="_Toc61793865"/>
      <w:r w:rsidRPr="006437D4">
        <w:rPr>
          <w:rFonts w:ascii="宋体" w:eastAsia="宋体" w:hAnsi="宋体" w:hint="eastAsia"/>
          <w:b w:val="0"/>
          <w:sz w:val="24"/>
          <w:szCs w:val="24"/>
        </w:rPr>
        <w:t>（4）成交候选供应商提供虚假材料；</w:t>
      </w:r>
      <w:bookmarkEnd w:id="158"/>
      <w:bookmarkEnd w:id="159"/>
      <w:bookmarkEnd w:id="160"/>
      <w:bookmarkEnd w:id="161"/>
    </w:p>
    <w:p w:rsidR="004D1BB2" w:rsidRPr="006437D4" w:rsidRDefault="004D1BB2" w:rsidP="00A839EB">
      <w:pPr>
        <w:pStyle w:val="2"/>
        <w:keepNext w:val="0"/>
        <w:keepLines w:val="0"/>
        <w:spacing w:before="0" w:after="0" w:line="360" w:lineRule="auto"/>
        <w:ind w:firstLineChars="200" w:firstLine="480"/>
        <w:rPr>
          <w:rFonts w:ascii="宋体" w:eastAsia="宋体" w:hAnsi="宋体"/>
          <w:b w:val="0"/>
          <w:sz w:val="24"/>
          <w:szCs w:val="24"/>
        </w:rPr>
      </w:pPr>
      <w:bookmarkStart w:id="162" w:name="_Toc515545078"/>
      <w:bookmarkStart w:id="163" w:name="_Toc515958103"/>
      <w:bookmarkStart w:id="164" w:name="_Toc36816143"/>
      <w:bookmarkStart w:id="165" w:name="_Toc61793866"/>
      <w:r w:rsidRPr="006437D4">
        <w:rPr>
          <w:rFonts w:ascii="宋体" w:eastAsia="宋体" w:hAnsi="宋体" w:hint="eastAsia"/>
          <w:b w:val="0"/>
          <w:sz w:val="24"/>
          <w:szCs w:val="24"/>
        </w:rPr>
        <w:t>（5）成交候选供应商恶意串通。</w:t>
      </w:r>
      <w:bookmarkEnd w:id="162"/>
      <w:bookmarkEnd w:id="163"/>
      <w:bookmarkEnd w:id="164"/>
      <w:bookmarkEnd w:id="165"/>
    </w:p>
    <w:p w:rsidR="001C695D" w:rsidRPr="006437D4" w:rsidRDefault="001C695D" w:rsidP="00A839EB">
      <w:pPr>
        <w:pStyle w:val="2"/>
        <w:keepNext w:val="0"/>
        <w:keepLines w:val="0"/>
        <w:spacing w:before="0" w:after="0" w:line="360" w:lineRule="auto"/>
        <w:ind w:firstLineChars="200" w:firstLine="480"/>
        <w:rPr>
          <w:rFonts w:ascii="宋体" w:eastAsia="宋体" w:hAnsi="宋体"/>
          <w:b w:val="0"/>
          <w:sz w:val="24"/>
          <w:szCs w:val="24"/>
        </w:rPr>
      </w:pPr>
      <w:bookmarkStart w:id="166" w:name="_Toc515545079"/>
      <w:bookmarkStart w:id="167" w:name="_Toc515958104"/>
      <w:bookmarkStart w:id="168" w:name="_Toc36816144"/>
      <w:bookmarkStart w:id="169" w:name="_Toc61793867"/>
      <w:r w:rsidRPr="006437D4">
        <w:rPr>
          <w:rFonts w:ascii="宋体" w:eastAsia="宋体" w:hAnsi="宋体" w:hint="eastAsia"/>
          <w:b w:val="0"/>
          <w:sz w:val="24"/>
          <w:szCs w:val="24"/>
        </w:rPr>
        <w:t>成交候选供应商有本条情形之一的，采购人可以确定后一位成交候选供应商为成交供应商，依次类推。无法确定成交供应商的，应当重新组织采购。</w:t>
      </w:r>
      <w:bookmarkEnd w:id="166"/>
      <w:bookmarkEnd w:id="167"/>
      <w:bookmarkEnd w:id="168"/>
      <w:bookmarkEnd w:id="169"/>
    </w:p>
    <w:p w:rsidR="00A825FB" w:rsidRPr="006437D4" w:rsidRDefault="00A825FB" w:rsidP="00A839EB">
      <w:pPr>
        <w:spacing w:line="360" w:lineRule="auto"/>
      </w:pPr>
    </w:p>
    <w:p w:rsidR="001C695D" w:rsidRPr="006437D4" w:rsidRDefault="001E12C0" w:rsidP="00A839EB">
      <w:pPr>
        <w:pStyle w:val="2"/>
        <w:keepNext w:val="0"/>
        <w:keepLines w:val="0"/>
        <w:spacing w:before="0" w:after="0" w:line="360" w:lineRule="auto"/>
        <w:ind w:firstLineChars="200" w:firstLine="482"/>
        <w:rPr>
          <w:rFonts w:ascii="宋体" w:eastAsia="宋体" w:hAnsi="宋体"/>
          <w:sz w:val="24"/>
          <w:szCs w:val="24"/>
        </w:rPr>
      </w:pPr>
      <w:bookmarkStart w:id="170" w:name="_Toc515545080"/>
      <w:bookmarkStart w:id="171" w:name="_Toc515958105"/>
      <w:bookmarkStart w:id="172" w:name="_Toc36816145"/>
      <w:bookmarkStart w:id="173" w:name="_Toc61793868"/>
      <w:r w:rsidRPr="006437D4">
        <w:rPr>
          <w:rFonts w:ascii="宋体" w:eastAsia="宋体" w:hAnsi="宋体" w:hint="eastAsia"/>
          <w:sz w:val="24"/>
          <w:szCs w:val="24"/>
        </w:rPr>
        <w:t>2</w:t>
      </w:r>
      <w:r w:rsidR="008A20AE" w:rsidRPr="006437D4">
        <w:rPr>
          <w:rFonts w:ascii="宋体" w:eastAsia="宋体" w:hAnsi="宋体" w:hint="eastAsia"/>
          <w:sz w:val="24"/>
          <w:szCs w:val="24"/>
        </w:rPr>
        <w:t>4</w:t>
      </w:r>
      <w:r w:rsidR="001C695D" w:rsidRPr="006437D4">
        <w:rPr>
          <w:rFonts w:ascii="宋体" w:eastAsia="宋体" w:hAnsi="宋体" w:hint="eastAsia"/>
          <w:sz w:val="24"/>
          <w:szCs w:val="24"/>
        </w:rPr>
        <w:t>.成交结果</w:t>
      </w:r>
      <w:bookmarkEnd w:id="170"/>
      <w:bookmarkEnd w:id="171"/>
      <w:bookmarkEnd w:id="172"/>
      <w:bookmarkEnd w:id="173"/>
    </w:p>
    <w:p w:rsidR="001C695D" w:rsidRPr="006437D4" w:rsidRDefault="001E12C0" w:rsidP="00A839EB">
      <w:pPr>
        <w:pStyle w:val="2"/>
        <w:keepNext w:val="0"/>
        <w:keepLines w:val="0"/>
        <w:spacing w:before="0" w:after="0" w:line="360" w:lineRule="auto"/>
        <w:ind w:firstLineChars="200" w:firstLine="480"/>
        <w:rPr>
          <w:rFonts w:ascii="宋体" w:eastAsia="宋体" w:hAnsi="宋体"/>
          <w:b w:val="0"/>
          <w:sz w:val="24"/>
          <w:szCs w:val="24"/>
        </w:rPr>
      </w:pPr>
      <w:bookmarkStart w:id="174" w:name="_Toc515545081"/>
      <w:bookmarkStart w:id="175" w:name="_Toc515958106"/>
      <w:bookmarkStart w:id="176" w:name="_Toc36816146"/>
      <w:bookmarkStart w:id="177" w:name="_Toc61793869"/>
      <w:r w:rsidRPr="006437D4">
        <w:rPr>
          <w:rFonts w:ascii="宋体" w:eastAsia="宋体" w:hAnsi="宋体" w:hint="eastAsia"/>
          <w:b w:val="0"/>
          <w:sz w:val="24"/>
          <w:szCs w:val="24"/>
        </w:rPr>
        <w:t>2</w:t>
      </w:r>
      <w:r w:rsidR="008A20AE" w:rsidRPr="006437D4">
        <w:rPr>
          <w:rFonts w:ascii="宋体" w:eastAsia="宋体" w:hAnsi="宋体" w:hint="eastAsia"/>
          <w:b w:val="0"/>
          <w:sz w:val="24"/>
          <w:szCs w:val="24"/>
        </w:rPr>
        <w:t>4</w:t>
      </w:r>
      <w:r w:rsidR="001C695D" w:rsidRPr="006437D4">
        <w:rPr>
          <w:rFonts w:ascii="宋体" w:eastAsia="宋体" w:hAnsi="宋体" w:hint="eastAsia"/>
          <w:b w:val="0"/>
          <w:sz w:val="24"/>
          <w:szCs w:val="24"/>
        </w:rPr>
        <w:t>.1确定成交供应商后，</w:t>
      </w:r>
      <w:r w:rsidR="00B745E0" w:rsidRPr="006437D4">
        <w:rPr>
          <w:rFonts w:ascii="宋体" w:eastAsia="宋体" w:hAnsi="宋体" w:hint="eastAsia"/>
          <w:b w:val="0"/>
          <w:sz w:val="24"/>
          <w:szCs w:val="24"/>
        </w:rPr>
        <w:t>采购代理机构应当及时发布成交结果公告，待成交结果公告公示期满后，发出成交通知书</w:t>
      </w:r>
      <w:r w:rsidR="001C695D" w:rsidRPr="006437D4">
        <w:rPr>
          <w:rFonts w:ascii="宋体" w:eastAsia="宋体" w:hAnsi="宋体" w:hint="eastAsia"/>
          <w:b w:val="0"/>
          <w:sz w:val="24"/>
          <w:szCs w:val="24"/>
        </w:rPr>
        <w:t>。</w:t>
      </w:r>
      <w:bookmarkEnd w:id="174"/>
      <w:bookmarkEnd w:id="175"/>
      <w:bookmarkEnd w:id="176"/>
      <w:bookmarkEnd w:id="177"/>
    </w:p>
    <w:p w:rsidR="003F1F79" w:rsidRPr="006437D4" w:rsidRDefault="003F1F79" w:rsidP="00A839EB">
      <w:pPr>
        <w:spacing w:line="360" w:lineRule="auto"/>
        <w:ind w:firstLine="465"/>
        <w:rPr>
          <w:rFonts w:ascii="宋体" w:hAnsi="宋体"/>
          <w:sz w:val="24"/>
        </w:rPr>
      </w:pPr>
      <w:r w:rsidRPr="006437D4">
        <w:rPr>
          <w:rFonts w:ascii="宋体" w:hAnsi="宋体" w:hint="eastAsia"/>
          <w:sz w:val="24"/>
        </w:rPr>
        <w:t>2</w:t>
      </w:r>
      <w:r w:rsidR="008A20AE" w:rsidRPr="006437D4">
        <w:rPr>
          <w:rFonts w:ascii="宋体" w:hAnsi="宋体" w:hint="eastAsia"/>
          <w:sz w:val="24"/>
        </w:rPr>
        <w:t>4</w:t>
      </w:r>
      <w:r w:rsidRPr="006437D4">
        <w:rPr>
          <w:rFonts w:ascii="宋体" w:hAnsi="宋体" w:hint="eastAsia"/>
          <w:sz w:val="24"/>
        </w:rPr>
        <w:t>.2</w:t>
      </w:r>
      <w:r w:rsidR="008A20AE" w:rsidRPr="006437D4">
        <w:rPr>
          <w:rFonts w:ascii="宋体" w:hAnsi="宋体" w:hint="eastAsia"/>
          <w:sz w:val="24"/>
        </w:rPr>
        <w:t>成交供应商应当及时领取成交通知书。本项目</w:t>
      </w:r>
      <w:r w:rsidRPr="006437D4">
        <w:rPr>
          <w:rFonts w:ascii="宋体" w:hAnsi="宋体" w:hint="eastAsia"/>
          <w:sz w:val="24"/>
        </w:rPr>
        <w:t>需要</w:t>
      </w:r>
      <w:r w:rsidR="00FA2FB0" w:rsidRPr="006437D4">
        <w:rPr>
          <w:rFonts w:ascii="宋体" w:hAnsi="宋体" w:hint="eastAsia"/>
          <w:sz w:val="24"/>
        </w:rPr>
        <w:t>交纳履约保证金</w:t>
      </w:r>
      <w:r w:rsidRPr="006437D4">
        <w:rPr>
          <w:rFonts w:ascii="宋体" w:hAnsi="宋体" w:hint="eastAsia"/>
          <w:sz w:val="24"/>
        </w:rPr>
        <w:t>，成交供应商应当及时向采购人交纳。</w:t>
      </w:r>
    </w:p>
    <w:p w:rsidR="00A825FB" w:rsidRPr="006437D4" w:rsidRDefault="00A825FB" w:rsidP="00A839EB">
      <w:pPr>
        <w:spacing w:line="360" w:lineRule="auto"/>
        <w:ind w:firstLineChars="200" w:firstLine="480"/>
        <w:rPr>
          <w:rFonts w:ascii="宋体" w:hAnsi="宋体"/>
          <w:sz w:val="24"/>
        </w:rPr>
      </w:pPr>
    </w:p>
    <w:p w:rsidR="001C695D" w:rsidRPr="006437D4" w:rsidRDefault="001C695D" w:rsidP="00A839EB">
      <w:pPr>
        <w:pStyle w:val="2"/>
        <w:keepNext w:val="0"/>
        <w:keepLines w:val="0"/>
        <w:spacing w:before="0" w:after="0" w:line="360" w:lineRule="auto"/>
        <w:ind w:firstLineChars="200" w:firstLine="482"/>
        <w:rPr>
          <w:rFonts w:ascii="宋体" w:eastAsia="宋体" w:hAnsi="宋体"/>
          <w:sz w:val="24"/>
          <w:szCs w:val="24"/>
        </w:rPr>
      </w:pPr>
      <w:bookmarkStart w:id="178" w:name="_Toc515545082"/>
      <w:bookmarkStart w:id="179" w:name="_Toc515958107"/>
      <w:bookmarkStart w:id="180" w:name="_Toc36816147"/>
      <w:bookmarkStart w:id="181" w:name="_Toc61793870"/>
      <w:r w:rsidRPr="006437D4">
        <w:rPr>
          <w:rFonts w:ascii="宋体" w:eastAsia="宋体" w:hAnsi="宋体" w:hint="eastAsia"/>
          <w:sz w:val="24"/>
          <w:szCs w:val="24"/>
        </w:rPr>
        <w:t>2</w:t>
      </w:r>
      <w:r w:rsidR="008A20AE" w:rsidRPr="006437D4">
        <w:rPr>
          <w:rFonts w:ascii="宋体" w:eastAsia="宋体" w:hAnsi="宋体" w:hint="eastAsia"/>
          <w:sz w:val="24"/>
          <w:szCs w:val="24"/>
        </w:rPr>
        <w:t>5</w:t>
      </w:r>
      <w:r w:rsidRPr="006437D4">
        <w:rPr>
          <w:rFonts w:ascii="宋体" w:eastAsia="宋体" w:hAnsi="宋体" w:hint="eastAsia"/>
          <w:sz w:val="24"/>
          <w:szCs w:val="24"/>
        </w:rPr>
        <w:t>.成交通知书</w:t>
      </w:r>
      <w:bookmarkEnd w:id="178"/>
      <w:bookmarkEnd w:id="179"/>
      <w:bookmarkEnd w:id="180"/>
      <w:bookmarkEnd w:id="181"/>
    </w:p>
    <w:p w:rsidR="001C695D" w:rsidRPr="006437D4" w:rsidRDefault="001E12C0" w:rsidP="00A839EB">
      <w:pPr>
        <w:pStyle w:val="2"/>
        <w:keepNext w:val="0"/>
        <w:keepLines w:val="0"/>
        <w:spacing w:before="0" w:after="0" w:line="360" w:lineRule="auto"/>
        <w:ind w:firstLineChars="200" w:firstLine="480"/>
        <w:rPr>
          <w:rFonts w:ascii="宋体" w:eastAsia="宋体" w:hAnsi="宋体"/>
          <w:b w:val="0"/>
          <w:sz w:val="24"/>
          <w:szCs w:val="24"/>
        </w:rPr>
      </w:pPr>
      <w:bookmarkStart w:id="182" w:name="_Toc515545083"/>
      <w:bookmarkStart w:id="183" w:name="_Toc515958108"/>
      <w:bookmarkStart w:id="184" w:name="_Toc36816148"/>
      <w:bookmarkStart w:id="185" w:name="_Toc61793871"/>
      <w:r w:rsidRPr="006437D4">
        <w:rPr>
          <w:rFonts w:ascii="宋体" w:eastAsia="宋体" w:hAnsi="宋体" w:hint="eastAsia"/>
          <w:b w:val="0"/>
          <w:sz w:val="24"/>
          <w:szCs w:val="24"/>
        </w:rPr>
        <w:lastRenderedPageBreak/>
        <w:t>2</w:t>
      </w:r>
      <w:r w:rsidR="008A20AE" w:rsidRPr="006437D4">
        <w:rPr>
          <w:rFonts w:ascii="宋体" w:eastAsia="宋体" w:hAnsi="宋体" w:hint="eastAsia"/>
          <w:b w:val="0"/>
          <w:sz w:val="24"/>
          <w:szCs w:val="24"/>
        </w:rPr>
        <w:t>5</w:t>
      </w:r>
      <w:r w:rsidR="001C695D" w:rsidRPr="006437D4">
        <w:rPr>
          <w:rFonts w:ascii="宋体" w:eastAsia="宋体" w:hAnsi="宋体" w:hint="eastAsia"/>
          <w:b w:val="0"/>
          <w:sz w:val="24"/>
          <w:szCs w:val="24"/>
        </w:rPr>
        <w:t>.1成交通知书为签订政府采购合同的依据之一，是合同的有效组成部分。</w:t>
      </w:r>
      <w:bookmarkEnd w:id="182"/>
      <w:bookmarkEnd w:id="183"/>
      <w:bookmarkEnd w:id="184"/>
      <w:bookmarkEnd w:id="185"/>
    </w:p>
    <w:p w:rsidR="001C695D" w:rsidRPr="006437D4" w:rsidRDefault="001E12C0" w:rsidP="00A839EB">
      <w:pPr>
        <w:pStyle w:val="2"/>
        <w:keepNext w:val="0"/>
        <w:keepLines w:val="0"/>
        <w:spacing w:before="0" w:after="0" w:line="360" w:lineRule="auto"/>
        <w:ind w:firstLineChars="200" w:firstLine="480"/>
        <w:rPr>
          <w:rFonts w:ascii="宋体" w:eastAsia="宋体" w:hAnsi="宋体"/>
          <w:b w:val="0"/>
          <w:sz w:val="24"/>
          <w:szCs w:val="24"/>
        </w:rPr>
      </w:pPr>
      <w:bookmarkStart w:id="186" w:name="_Toc515545084"/>
      <w:bookmarkStart w:id="187" w:name="_Toc515958109"/>
      <w:bookmarkStart w:id="188" w:name="_Toc36816149"/>
      <w:bookmarkStart w:id="189" w:name="_Toc61793872"/>
      <w:r w:rsidRPr="006437D4">
        <w:rPr>
          <w:rFonts w:ascii="宋体" w:eastAsia="宋体" w:hAnsi="宋体" w:hint="eastAsia"/>
          <w:b w:val="0"/>
          <w:sz w:val="24"/>
          <w:szCs w:val="24"/>
        </w:rPr>
        <w:t>2</w:t>
      </w:r>
      <w:r w:rsidR="008A20AE" w:rsidRPr="006437D4">
        <w:rPr>
          <w:rFonts w:ascii="宋体" w:eastAsia="宋体" w:hAnsi="宋体" w:hint="eastAsia"/>
          <w:b w:val="0"/>
          <w:sz w:val="24"/>
          <w:szCs w:val="24"/>
        </w:rPr>
        <w:t>5</w:t>
      </w:r>
      <w:r w:rsidR="001C695D" w:rsidRPr="006437D4">
        <w:rPr>
          <w:rFonts w:ascii="宋体" w:eastAsia="宋体" w:hAnsi="宋体" w:hint="eastAsia"/>
          <w:b w:val="0"/>
          <w:sz w:val="24"/>
          <w:szCs w:val="24"/>
        </w:rPr>
        <w:t>.2成交通知书对采购人和成交供应商均具有法律效力。成交通知书发出后，采购人无正当理由改变成交结果，或者成交供应商无正当理由放弃成交的，将承担相应的法律责任。</w:t>
      </w:r>
      <w:bookmarkEnd w:id="186"/>
      <w:bookmarkEnd w:id="187"/>
      <w:bookmarkEnd w:id="188"/>
      <w:bookmarkEnd w:id="189"/>
    </w:p>
    <w:p w:rsidR="001C695D" w:rsidRPr="006437D4" w:rsidRDefault="001E12C0" w:rsidP="00A839EB">
      <w:pPr>
        <w:pStyle w:val="2"/>
        <w:keepNext w:val="0"/>
        <w:keepLines w:val="0"/>
        <w:spacing w:before="0" w:after="0" w:line="360" w:lineRule="auto"/>
        <w:ind w:firstLineChars="200" w:firstLine="480"/>
        <w:rPr>
          <w:rFonts w:ascii="宋体" w:eastAsia="宋体" w:hAnsi="宋体"/>
          <w:b w:val="0"/>
          <w:sz w:val="24"/>
          <w:szCs w:val="24"/>
        </w:rPr>
      </w:pPr>
      <w:bookmarkStart w:id="190" w:name="_Toc515545085"/>
      <w:bookmarkStart w:id="191" w:name="_Toc515958110"/>
      <w:bookmarkStart w:id="192" w:name="_Toc36816150"/>
      <w:bookmarkStart w:id="193" w:name="_Toc61793873"/>
      <w:r w:rsidRPr="006437D4">
        <w:rPr>
          <w:rFonts w:ascii="宋体" w:eastAsia="宋体" w:hAnsi="宋体" w:hint="eastAsia"/>
          <w:b w:val="0"/>
          <w:sz w:val="24"/>
          <w:szCs w:val="24"/>
        </w:rPr>
        <w:t>2</w:t>
      </w:r>
      <w:r w:rsidR="008A20AE" w:rsidRPr="006437D4">
        <w:rPr>
          <w:rFonts w:ascii="宋体" w:eastAsia="宋体" w:hAnsi="宋体" w:hint="eastAsia"/>
          <w:b w:val="0"/>
          <w:sz w:val="24"/>
          <w:szCs w:val="24"/>
        </w:rPr>
        <w:t>5</w:t>
      </w:r>
      <w:r w:rsidR="001C695D" w:rsidRPr="006437D4">
        <w:rPr>
          <w:rFonts w:ascii="宋体" w:eastAsia="宋体" w:hAnsi="宋体" w:hint="eastAsia"/>
          <w:b w:val="0"/>
          <w:sz w:val="24"/>
          <w:szCs w:val="24"/>
        </w:rPr>
        <w:t>.3成交供应商的响应文件作为无效响应文件处理或者有政府采购法律法规规章制度规定的成交无效情形的，</w:t>
      </w:r>
      <w:r w:rsidR="003F1F79" w:rsidRPr="006437D4">
        <w:rPr>
          <w:rFonts w:ascii="宋体" w:eastAsia="宋体" w:hAnsi="宋体" w:hint="eastAsia"/>
          <w:b w:val="0"/>
          <w:sz w:val="24"/>
          <w:szCs w:val="24"/>
        </w:rPr>
        <w:t>采购人/采购代理机构</w:t>
      </w:r>
      <w:r w:rsidR="001C695D" w:rsidRPr="006437D4">
        <w:rPr>
          <w:rFonts w:ascii="宋体" w:eastAsia="宋体" w:hAnsi="宋体" w:hint="eastAsia"/>
          <w:b w:val="0"/>
          <w:sz w:val="24"/>
          <w:szCs w:val="24"/>
        </w:rPr>
        <w:t>在取得有权主体的认定以后，</w:t>
      </w:r>
      <w:r w:rsidR="00D32F80" w:rsidRPr="006437D4">
        <w:rPr>
          <w:rFonts w:ascii="宋体" w:eastAsia="宋体" w:hAnsi="宋体" w:hint="eastAsia"/>
          <w:b w:val="0"/>
          <w:sz w:val="24"/>
          <w:szCs w:val="24"/>
        </w:rPr>
        <w:t>有权</w:t>
      </w:r>
      <w:r w:rsidR="001C695D" w:rsidRPr="006437D4">
        <w:rPr>
          <w:rFonts w:ascii="宋体" w:eastAsia="宋体" w:hAnsi="宋体" w:hint="eastAsia"/>
          <w:b w:val="0"/>
          <w:sz w:val="24"/>
          <w:szCs w:val="24"/>
        </w:rPr>
        <w:t>宣布发出的成交通知书无效，并收回发出的成交通知书，依法重新确定成交供应商或者重新开展采购活动。</w:t>
      </w:r>
      <w:bookmarkEnd w:id="190"/>
      <w:bookmarkEnd w:id="191"/>
      <w:bookmarkEnd w:id="192"/>
      <w:bookmarkEnd w:id="193"/>
    </w:p>
    <w:p w:rsidR="00A825FB" w:rsidRPr="006437D4" w:rsidRDefault="00A825FB" w:rsidP="00A839EB">
      <w:pPr>
        <w:spacing w:line="360" w:lineRule="auto"/>
      </w:pPr>
    </w:p>
    <w:p w:rsidR="001C695D" w:rsidRPr="006437D4" w:rsidRDefault="001C695D" w:rsidP="00A839EB">
      <w:pPr>
        <w:pStyle w:val="2"/>
        <w:keepNext w:val="0"/>
        <w:keepLines w:val="0"/>
        <w:spacing w:line="360" w:lineRule="auto"/>
        <w:jc w:val="center"/>
      </w:pPr>
      <w:bookmarkStart w:id="194" w:name="_Toc515545086"/>
      <w:bookmarkStart w:id="195" w:name="_Toc515958111"/>
      <w:bookmarkStart w:id="196" w:name="_Toc36816151"/>
      <w:bookmarkStart w:id="197" w:name="_Toc61793874"/>
      <w:r w:rsidRPr="006437D4">
        <w:rPr>
          <w:rFonts w:hint="eastAsia"/>
        </w:rPr>
        <w:t>七、合同事项</w:t>
      </w:r>
      <w:bookmarkEnd w:id="194"/>
      <w:bookmarkEnd w:id="195"/>
      <w:bookmarkEnd w:id="196"/>
      <w:bookmarkEnd w:id="197"/>
    </w:p>
    <w:p w:rsidR="001C695D" w:rsidRPr="006437D4" w:rsidRDefault="001E12C0" w:rsidP="00A839EB">
      <w:pPr>
        <w:pStyle w:val="2"/>
        <w:keepNext w:val="0"/>
        <w:keepLines w:val="0"/>
        <w:spacing w:before="0" w:after="0" w:line="360" w:lineRule="auto"/>
        <w:ind w:firstLineChars="196" w:firstLine="472"/>
        <w:rPr>
          <w:rFonts w:ascii="宋体" w:eastAsia="宋体" w:hAnsi="宋体"/>
          <w:sz w:val="24"/>
          <w:szCs w:val="24"/>
        </w:rPr>
      </w:pPr>
      <w:bookmarkStart w:id="198" w:name="_Toc101174151"/>
      <w:bookmarkStart w:id="199" w:name="_Toc101250646"/>
      <w:bookmarkStart w:id="200" w:name="_Toc101338364"/>
      <w:bookmarkStart w:id="201" w:name="_Toc209847069"/>
      <w:bookmarkStart w:id="202" w:name="_Toc430773927"/>
      <w:bookmarkStart w:id="203" w:name="_Toc515545087"/>
      <w:bookmarkStart w:id="204" w:name="_Toc515958112"/>
      <w:bookmarkStart w:id="205" w:name="_Toc36816152"/>
      <w:bookmarkStart w:id="206" w:name="_Toc61793875"/>
      <w:r w:rsidRPr="006437D4">
        <w:rPr>
          <w:rFonts w:ascii="宋体" w:eastAsia="宋体" w:hAnsi="宋体" w:hint="eastAsia"/>
          <w:sz w:val="24"/>
          <w:szCs w:val="24"/>
        </w:rPr>
        <w:t>2</w:t>
      </w:r>
      <w:r w:rsidR="008A20AE" w:rsidRPr="006437D4">
        <w:rPr>
          <w:rFonts w:ascii="宋体" w:eastAsia="宋体" w:hAnsi="宋体" w:hint="eastAsia"/>
          <w:sz w:val="24"/>
          <w:szCs w:val="24"/>
        </w:rPr>
        <w:t>6</w:t>
      </w:r>
      <w:r w:rsidR="001C695D" w:rsidRPr="006437D4">
        <w:rPr>
          <w:rFonts w:ascii="宋体" w:eastAsia="宋体" w:hAnsi="宋体" w:hint="eastAsia"/>
          <w:sz w:val="24"/>
          <w:szCs w:val="24"/>
        </w:rPr>
        <w:t>.签订合同</w:t>
      </w:r>
      <w:bookmarkEnd w:id="198"/>
      <w:bookmarkEnd w:id="199"/>
      <w:bookmarkEnd w:id="200"/>
      <w:bookmarkEnd w:id="201"/>
      <w:bookmarkEnd w:id="202"/>
      <w:bookmarkEnd w:id="203"/>
      <w:bookmarkEnd w:id="204"/>
      <w:bookmarkEnd w:id="205"/>
      <w:bookmarkEnd w:id="206"/>
    </w:p>
    <w:p w:rsidR="001C695D" w:rsidRPr="006437D4" w:rsidRDefault="001E12C0" w:rsidP="00A839EB">
      <w:pPr>
        <w:spacing w:line="360" w:lineRule="auto"/>
        <w:ind w:firstLineChars="200" w:firstLine="480"/>
        <w:rPr>
          <w:rFonts w:ascii="宋体" w:hAnsi="宋体"/>
          <w:sz w:val="24"/>
        </w:rPr>
      </w:pPr>
      <w:r w:rsidRPr="006437D4">
        <w:rPr>
          <w:rFonts w:ascii="宋体" w:hAnsi="宋体" w:hint="eastAsia"/>
          <w:sz w:val="24"/>
        </w:rPr>
        <w:t>2</w:t>
      </w:r>
      <w:r w:rsidR="008A20AE" w:rsidRPr="006437D4">
        <w:rPr>
          <w:rFonts w:ascii="宋体" w:hAnsi="宋体" w:hint="eastAsia"/>
          <w:sz w:val="24"/>
        </w:rPr>
        <w:t>6</w:t>
      </w:r>
      <w:r w:rsidR="001C695D" w:rsidRPr="006437D4">
        <w:rPr>
          <w:rFonts w:ascii="宋体" w:hAnsi="宋体" w:hint="eastAsia"/>
          <w:sz w:val="24"/>
        </w:rPr>
        <w:t>.1 成交供应商应在成交通知书发出之日起</w:t>
      </w:r>
      <w:r w:rsidR="001C695D" w:rsidRPr="006437D4">
        <w:rPr>
          <w:rFonts w:ascii="宋体" w:hAnsi="宋体" w:hint="eastAsia"/>
          <w:sz w:val="24"/>
          <w:u w:val="single"/>
        </w:rPr>
        <w:t>三十日</w:t>
      </w:r>
      <w:r w:rsidR="001C695D" w:rsidRPr="006437D4">
        <w:rPr>
          <w:rFonts w:ascii="宋体" w:hAnsi="宋体" w:hint="eastAsia"/>
          <w:sz w:val="24"/>
        </w:rPr>
        <w:t>内与采购人签订采购合同。由于成交供应商的原因逾期未与采购人签订采购合同的，将视为放弃成交，取消其成交资格并将按相关规定进行处理。</w:t>
      </w:r>
    </w:p>
    <w:p w:rsidR="001C695D" w:rsidRPr="006437D4" w:rsidRDefault="001E12C0" w:rsidP="00A839EB">
      <w:pPr>
        <w:spacing w:line="360" w:lineRule="auto"/>
        <w:ind w:firstLineChars="200" w:firstLine="480"/>
        <w:rPr>
          <w:rFonts w:ascii="宋体" w:hAnsi="宋体"/>
          <w:sz w:val="24"/>
        </w:rPr>
      </w:pPr>
      <w:r w:rsidRPr="006437D4">
        <w:rPr>
          <w:rFonts w:ascii="宋体" w:hAnsi="宋体" w:hint="eastAsia"/>
          <w:sz w:val="24"/>
        </w:rPr>
        <w:t>2</w:t>
      </w:r>
      <w:r w:rsidR="008A20AE" w:rsidRPr="006437D4">
        <w:rPr>
          <w:rFonts w:ascii="宋体" w:hAnsi="宋体" w:hint="eastAsia"/>
          <w:sz w:val="24"/>
        </w:rPr>
        <w:t>6</w:t>
      </w:r>
      <w:r w:rsidR="001C695D" w:rsidRPr="006437D4">
        <w:rPr>
          <w:rFonts w:ascii="宋体" w:hAnsi="宋体" w:hint="eastAsia"/>
          <w:sz w:val="24"/>
        </w:rPr>
        <w:t xml:space="preserve">.2 </w:t>
      </w:r>
      <w:r w:rsidR="00A87C50">
        <w:rPr>
          <w:rFonts w:ascii="宋体" w:hAnsi="宋体" w:hint="eastAsia"/>
          <w:sz w:val="24"/>
        </w:rPr>
        <w:t>磋商</w:t>
      </w:r>
      <w:r w:rsidR="001C695D" w:rsidRPr="006437D4">
        <w:rPr>
          <w:rFonts w:ascii="宋体" w:hAnsi="宋体" w:hint="eastAsia"/>
          <w:sz w:val="24"/>
        </w:rPr>
        <w:t>文件、成交供应商的响应文件及双方确认的澄清文件等，均为有法律约束力的经济合同的组成部分。</w:t>
      </w:r>
    </w:p>
    <w:p w:rsidR="001C695D" w:rsidRPr="006437D4" w:rsidRDefault="001E12C0" w:rsidP="00A839EB">
      <w:pPr>
        <w:spacing w:line="360" w:lineRule="auto"/>
        <w:ind w:firstLineChars="200" w:firstLine="480"/>
        <w:rPr>
          <w:rFonts w:hAnsi="宋体"/>
          <w:sz w:val="24"/>
        </w:rPr>
      </w:pPr>
      <w:r w:rsidRPr="006437D4">
        <w:rPr>
          <w:rFonts w:ascii="宋体" w:hAnsi="宋体" w:hint="eastAsia"/>
          <w:sz w:val="24"/>
        </w:rPr>
        <w:t>2</w:t>
      </w:r>
      <w:r w:rsidR="008A20AE" w:rsidRPr="006437D4">
        <w:rPr>
          <w:rFonts w:ascii="宋体" w:hAnsi="宋体" w:hint="eastAsia"/>
          <w:sz w:val="24"/>
        </w:rPr>
        <w:t>6</w:t>
      </w:r>
      <w:r w:rsidR="001C695D" w:rsidRPr="006437D4">
        <w:rPr>
          <w:rFonts w:ascii="宋体" w:hAnsi="宋体" w:hint="eastAsia"/>
          <w:sz w:val="24"/>
        </w:rPr>
        <w:t>.3 采购</w:t>
      </w:r>
      <w:r w:rsidR="001C695D" w:rsidRPr="006437D4">
        <w:rPr>
          <w:rFonts w:hAnsi="宋体" w:hint="eastAsia"/>
          <w:sz w:val="24"/>
        </w:rPr>
        <w:t>人不得向成交供应商提出任何不合理的要求，作为签订合同的条件，不得与成交供应商私下订立背离合同实质性内容的任何协议，所签订的合同不得对</w:t>
      </w:r>
      <w:r w:rsidR="00A87C50">
        <w:rPr>
          <w:rFonts w:hAnsi="宋体" w:hint="eastAsia"/>
          <w:sz w:val="24"/>
        </w:rPr>
        <w:t>磋商</w:t>
      </w:r>
      <w:r w:rsidR="001C695D" w:rsidRPr="006437D4">
        <w:rPr>
          <w:rFonts w:hAnsi="宋体" w:hint="eastAsia"/>
          <w:sz w:val="24"/>
        </w:rPr>
        <w:t>文件和成交供应商响应文件确定的事项进行修改。</w:t>
      </w:r>
    </w:p>
    <w:p w:rsidR="001C695D" w:rsidRPr="006437D4" w:rsidRDefault="001E12C0" w:rsidP="00A839EB">
      <w:pPr>
        <w:spacing w:line="360" w:lineRule="auto"/>
        <w:ind w:firstLineChars="200" w:firstLine="480"/>
        <w:rPr>
          <w:rFonts w:ascii="宋体" w:hAnsi="宋体"/>
          <w:sz w:val="24"/>
        </w:rPr>
      </w:pPr>
      <w:r w:rsidRPr="006437D4">
        <w:rPr>
          <w:rFonts w:ascii="宋体" w:hAnsi="宋体" w:hint="eastAsia"/>
          <w:sz w:val="24"/>
        </w:rPr>
        <w:t>2</w:t>
      </w:r>
      <w:r w:rsidR="008A20AE" w:rsidRPr="006437D4">
        <w:rPr>
          <w:rFonts w:ascii="宋体" w:hAnsi="宋体" w:hint="eastAsia"/>
          <w:sz w:val="24"/>
        </w:rPr>
        <w:t>6</w:t>
      </w:r>
      <w:r w:rsidR="001C695D" w:rsidRPr="006437D4">
        <w:rPr>
          <w:rFonts w:ascii="宋体" w:hAnsi="宋体" w:hint="eastAsia"/>
          <w:sz w:val="24"/>
        </w:rPr>
        <w:t>.4 成交供应商因不可抗力原因不能履行采购合同或放弃成交的，采购人可以与排在成交供应商之后第一位的成交候选人签订采购合同，以此类推。</w:t>
      </w:r>
    </w:p>
    <w:p w:rsidR="001C695D" w:rsidRPr="006437D4" w:rsidRDefault="001E12C0" w:rsidP="00A839EB">
      <w:pPr>
        <w:spacing w:line="360" w:lineRule="auto"/>
        <w:ind w:firstLineChars="200" w:firstLine="480"/>
        <w:rPr>
          <w:rFonts w:hAnsi="宋体"/>
          <w:sz w:val="24"/>
        </w:rPr>
      </w:pPr>
      <w:r w:rsidRPr="006437D4">
        <w:rPr>
          <w:rFonts w:ascii="宋体" w:hAnsi="宋体" w:hint="eastAsia"/>
          <w:sz w:val="24"/>
        </w:rPr>
        <w:t>2</w:t>
      </w:r>
      <w:r w:rsidR="008A20AE" w:rsidRPr="006437D4">
        <w:rPr>
          <w:rFonts w:ascii="宋体" w:hAnsi="宋体" w:hint="eastAsia"/>
          <w:sz w:val="24"/>
        </w:rPr>
        <w:t>6</w:t>
      </w:r>
      <w:r w:rsidR="001C695D" w:rsidRPr="006437D4">
        <w:rPr>
          <w:rFonts w:ascii="宋体" w:hAnsi="宋体" w:hint="eastAsia"/>
          <w:sz w:val="24"/>
        </w:rPr>
        <w:t xml:space="preserve">.5 </w:t>
      </w:r>
      <w:r w:rsidR="001C695D" w:rsidRPr="006437D4">
        <w:rPr>
          <w:rFonts w:hAnsi="宋体" w:hint="eastAsia"/>
          <w:sz w:val="24"/>
        </w:rPr>
        <w:t>竞争性</w:t>
      </w:r>
      <w:r w:rsidR="00A87C50">
        <w:rPr>
          <w:rFonts w:ascii="宋体" w:hAnsi="宋体" w:hint="eastAsia"/>
          <w:sz w:val="24"/>
        </w:rPr>
        <w:t>磋商</w:t>
      </w:r>
      <w:r w:rsidR="001C695D" w:rsidRPr="006437D4">
        <w:rPr>
          <w:rFonts w:hAnsi="宋体" w:hint="eastAsia"/>
          <w:sz w:val="24"/>
        </w:rPr>
        <w:t>文件、成交供应商提交的响应文件、</w:t>
      </w:r>
      <w:r w:rsidR="00A87C50">
        <w:rPr>
          <w:rFonts w:ascii="宋体" w:hAnsi="宋体" w:hint="eastAsia"/>
          <w:sz w:val="24"/>
        </w:rPr>
        <w:t>磋商</w:t>
      </w:r>
      <w:r w:rsidR="001C695D" w:rsidRPr="006437D4">
        <w:rPr>
          <w:rFonts w:hAnsi="宋体" w:hint="eastAsia"/>
          <w:sz w:val="24"/>
        </w:rPr>
        <w:t>中的</w:t>
      </w:r>
      <w:r w:rsidR="00904E21" w:rsidRPr="006437D4">
        <w:rPr>
          <w:rFonts w:hAnsi="宋体" w:hint="eastAsia"/>
          <w:sz w:val="24"/>
        </w:rPr>
        <w:t>最后</w:t>
      </w:r>
      <w:r w:rsidR="001C695D" w:rsidRPr="006437D4">
        <w:rPr>
          <w:rFonts w:hAnsi="宋体" w:hint="eastAsia"/>
          <w:sz w:val="24"/>
        </w:rPr>
        <w:t>报价、成交供应商承诺书、成交通知书等均称为有法律约束力的合同组成内容。</w:t>
      </w:r>
    </w:p>
    <w:p w:rsidR="001C695D" w:rsidRPr="006437D4" w:rsidRDefault="008A20AE" w:rsidP="00A839EB">
      <w:pPr>
        <w:spacing w:line="360" w:lineRule="auto"/>
        <w:ind w:firstLineChars="200" w:firstLine="480"/>
        <w:rPr>
          <w:rFonts w:hAnsi="宋体"/>
          <w:sz w:val="24"/>
        </w:rPr>
      </w:pPr>
      <w:r w:rsidRPr="006437D4">
        <w:rPr>
          <w:rFonts w:ascii="宋体" w:hAnsi="宋体" w:hint="eastAsia"/>
          <w:sz w:val="24"/>
        </w:rPr>
        <w:t>26.6成交</w:t>
      </w:r>
      <w:r w:rsidRPr="006437D4">
        <w:rPr>
          <w:rFonts w:hAnsi="宋体" w:hint="eastAsia"/>
          <w:sz w:val="24"/>
        </w:rPr>
        <w:t>供应商在合同签订之后</w:t>
      </w:r>
      <w:r w:rsidR="00CC38D1" w:rsidRPr="006437D4">
        <w:rPr>
          <w:rFonts w:hAnsi="宋体" w:hint="eastAsia"/>
          <w:sz w:val="24"/>
        </w:rPr>
        <w:t>2</w:t>
      </w:r>
      <w:r w:rsidRPr="006437D4">
        <w:rPr>
          <w:rFonts w:hAnsi="宋体" w:hint="eastAsia"/>
          <w:sz w:val="24"/>
        </w:rPr>
        <w:t>个工作日内，将签订的合同送四川德熹工程项目管理咨询有限公司进行合同备份。</w:t>
      </w:r>
    </w:p>
    <w:p w:rsidR="00A839EB" w:rsidRPr="006437D4" w:rsidRDefault="00A839EB" w:rsidP="00A839EB">
      <w:pPr>
        <w:spacing w:line="360" w:lineRule="auto"/>
        <w:ind w:firstLineChars="200" w:firstLine="480"/>
        <w:rPr>
          <w:rFonts w:hAnsi="宋体"/>
          <w:sz w:val="24"/>
        </w:rPr>
      </w:pPr>
    </w:p>
    <w:p w:rsidR="001C695D" w:rsidRPr="006437D4" w:rsidRDefault="00C70023" w:rsidP="00A839EB">
      <w:pPr>
        <w:spacing w:line="360" w:lineRule="auto"/>
        <w:ind w:firstLineChars="200" w:firstLine="482"/>
        <w:rPr>
          <w:rFonts w:ascii="宋体" w:hAnsi="宋体"/>
          <w:b/>
          <w:sz w:val="24"/>
        </w:rPr>
      </w:pPr>
      <w:r w:rsidRPr="006437D4">
        <w:rPr>
          <w:rFonts w:ascii="宋体" w:hAnsi="宋体" w:hint="eastAsia"/>
          <w:b/>
          <w:sz w:val="24"/>
        </w:rPr>
        <w:t>2</w:t>
      </w:r>
      <w:r w:rsidR="008A20AE" w:rsidRPr="006437D4">
        <w:rPr>
          <w:rFonts w:ascii="宋体" w:hAnsi="宋体" w:hint="eastAsia"/>
          <w:b/>
          <w:sz w:val="24"/>
        </w:rPr>
        <w:t>7</w:t>
      </w:r>
      <w:r w:rsidR="001C695D" w:rsidRPr="006437D4">
        <w:rPr>
          <w:rFonts w:ascii="宋体" w:hAnsi="宋体" w:hint="eastAsia"/>
          <w:b/>
          <w:sz w:val="24"/>
        </w:rPr>
        <w:t>.合同分包（实质性要求）</w:t>
      </w:r>
    </w:p>
    <w:p w:rsidR="001C695D" w:rsidRPr="006437D4" w:rsidRDefault="00C70023" w:rsidP="00A839EB">
      <w:pPr>
        <w:spacing w:line="360" w:lineRule="auto"/>
        <w:ind w:firstLineChars="200" w:firstLine="480"/>
        <w:rPr>
          <w:rFonts w:ascii="宋体" w:hAnsi="宋体"/>
          <w:sz w:val="24"/>
        </w:rPr>
      </w:pPr>
      <w:r w:rsidRPr="006437D4">
        <w:rPr>
          <w:rFonts w:ascii="宋体" w:hAnsi="宋体" w:hint="eastAsia"/>
          <w:sz w:val="24"/>
        </w:rPr>
        <w:t>2</w:t>
      </w:r>
      <w:r w:rsidR="008A20AE" w:rsidRPr="006437D4">
        <w:rPr>
          <w:rFonts w:ascii="宋体" w:hAnsi="宋体" w:hint="eastAsia"/>
          <w:sz w:val="24"/>
        </w:rPr>
        <w:t>7</w:t>
      </w:r>
      <w:r w:rsidR="001C695D" w:rsidRPr="006437D4">
        <w:rPr>
          <w:rFonts w:ascii="宋体" w:hAnsi="宋体" w:hint="eastAsia"/>
          <w:sz w:val="24"/>
        </w:rPr>
        <w:t>.1 经采购人同意，成交供应商可以依法采取分包方式履行合同</w:t>
      </w:r>
      <w:r w:rsidRPr="006437D4">
        <w:rPr>
          <w:rFonts w:ascii="宋体" w:hAnsi="宋体" w:hint="eastAsia"/>
          <w:sz w:val="24"/>
        </w:rPr>
        <w:t>，但必须在响应文件中事前载明。</w:t>
      </w:r>
      <w:r w:rsidR="001C695D" w:rsidRPr="006437D4">
        <w:rPr>
          <w:rFonts w:ascii="宋体" w:hAnsi="宋体" w:hint="eastAsia"/>
          <w:sz w:val="24"/>
        </w:rPr>
        <w:t>这种要求应当在合同签订之前征得采购人同意，并且分包供应商履行的分包项目的品牌、规格型号及技术要求等，必须与成交的一致。</w:t>
      </w:r>
    </w:p>
    <w:p w:rsidR="001C695D" w:rsidRPr="006437D4" w:rsidRDefault="001C695D" w:rsidP="00A839EB">
      <w:pPr>
        <w:spacing w:line="360" w:lineRule="auto"/>
        <w:ind w:firstLineChars="200" w:firstLine="480"/>
        <w:rPr>
          <w:rFonts w:ascii="宋体" w:hAnsi="宋体"/>
          <w:sz w:val="24"/>
        </w:rPr>
      </w:pPr>
      <w:r w:rsidRPr="006437D4">
        <w:rPr>
          <w:rFonts w:ascii="宋体" w:hAnsi="宋体" w:hint="eastAsia"/>
          <w:sz w:val="24"/>
        </w:rPr>
        <w:lastRenderedPageBreak/>
        <w:t>分包履行合同的部分应当为采购项目的非主体、非关键性工作，不属于成交供应商的主要合同义务。</w:t>
      </w:r>
    </w:p>
    <w:p w:rsidR="001C695D" w:rsidRPr="006437D4" w:rsidRDefault="00C70023" w:rsidP="00A839EB">
      <w:pPr>
        <w:spacing w:line="360" w:lineRule="auto"/>
        <w:ind w:firstLineChars="200" w:firstLine="480"/>
        <w:rPr>
          <w:rFonts w:ascii="宋体" w:hAnsi="宋体"/>
          <w:sz w:val="24"/>
        </w:rPr>
      </w:pPr>
      <w:r w:rsidRPr="006437D4">
        <w:rPr>
          <w:rFonts w:ascii="宋体" w:hAnsi="宋体" w:hint="eastAsia"/>
          <w:sz w:val="24"/>
        </w:rPr>
        <w:t>2</w:t>
      </w:r>
      <w:r w:rsidR="008A20AE" w:rsidRPr="006437D4">
        <w:rPr>
          <w:rFonts w:ascii="宋体" w:hAnsi="宋体" w:hint="eastAsia"/>
          <w:sz w:val="24"/>
        </w:rPr>
        <w:t>7</w:t>
      </w:r>
      <w:r w:rsidR="001C695D" w:rsidRPr="006437D4">
        <w:rPr>
          <w:rFonts w:ascii="宋体" w:hAnsi="宋体" w:hint="eastAsia"/>
          <w:sz w:val="24"/>
        </w:rPr>
        <w:t>.2 采购合同实行分包履行的，成交供应商就采购项目和分包项目向采购人负责，分包供应商就分包项目承担责任。</w:t>
      </w:r>
    </w:p>
    <w:p w:rsidR="001C695D" w:rsidRPr="006437D4" w:rsidRDefault="00C70023" w:rsidP="00A839EB">
      <w:pPr>
        <w:spacing w:line="360" w:lineRule="auto"/>
        <w:ind w:firstLineChars="200" w:firstLine="480"/>
        <w:rPr>
          <w:rFonts w:hAnsi="宋体"/>
          <w:sz w:val="24"/>
        </w:rPr>
      </w:pPr>
      <w:r w:rsidRPr="006437D4">
        <w:rPr>
          <w:rFonts w:ascii="宋体" w:hAnsi="宋体" w:hint="eastAsia"/>
          <w:sz w:val="24"/>
        </w:rPr>
        <w:t>2</w:t>
      </w:r>
      <w:r w:rsidR="008A20AE" w:rsidRPr="006437D4">
        <w:rPr>
          <w:rFonts w:ascii="宋体" w:hAnsi="宋体" w:hint="eastAsia"/>
          <w:sz w:val="24"/>
        </w:rPr>
        <w:t>7</w:t>
      </w:r>
      <w:r w:rsidR="001C695D" w:rsidRPr="006437D4">
        <w:rPr>
          <w:rFonts w:ascii="宋体" w:hAnsi="宋体" w:hint="eastAsia"/>
          <w:sz w:val="24"/>
        </w:rPr>
        <w:t>.3 中小</w:t>
      </w:r>
      <w:r w:rsidR="001C695D" w:rsidRPr="006437D4">
        <w:rPr>
          <w:rFonts w:hAnsi="宋体" w:hint="eastAsia"/>
          <w:sz w:val="24"/>
        </w:rPr>
        <w:t>企业依据《政府采购促进中小企业发展暂行办法》（财库</w:t>
      </w:r>
      <w:r w:rsidR="001C695D" w:rsidRPr="006437D4">
        <w:rPr>
          <w:rFonts w:hAnsi="宋体" w:hint="eastAsia"/>
          <w:sz w:val="24"/>
        </w:rPr>
        <w:t>[2011]181</w:t>
      </w:r>
      <w:r w:rsidR="001C695D" w:rsidRPr="006437D4">
        <w:rPr>
          <w:rFonts w:hAnsi="宋体" w:hint="eastAsia"/>
          <w:sz w:val="24"/>
        </w:rPr>
        <w:t>号）规定的政策获取政府采购合同后，小型、微型企业不得分包或转包给大型、中型企业，中型企业不得分包或转包给大型企业。</w:t>
      </w:r>
    </w:p>
    <w:p w:rsidR="001C695D" w:rsidRPr="006437D4" w:rsidRDefault="001C695D" w:rsidP="00A839EB">
      <w:pPr>
        <w:spacing w:line="360" w:lineRule="auto"/>
        <w:ind w:firstLineChars="200" w:firstLine="480"/>
        <w:rPr>
          <w:rFonts w:hAnsi="宋体"/>
          <w:sz w:val="24"/>
        </w:rPr>
      </w:pPr>
    </w:p>
    <w:p w:rsidR="001C695D" w:rsidRPr="006437D4" w:rsidRDefault="00C70023" w:rsidP="00A839EB">
      <w:pPr>
        <w:spacing w:line="360" w:lineRule="auto"/>
        <w:ind w:firstLineChars="200" w:firstLine="482"/>
        <w:rPr>
          <w:rFonts w:ascii="宋体" w:hAnsi="宋体"/>
          <w:b/>
          <w:sz w:val="24"/>
        </w:rPr>
      </w:pPr>
      <w:r w:rsidRPr="006437D4">
        <w:rPr>
          <w:rFonts w:ascii="宋体" w:hAnsi="宋体" w:hint="eastAsia"/>
          <w:b/>
          <w:sz w:val="24"/>
        </w:rPr>
        <w:t>2</w:t>
      </w:r>
      <w:r w:rsidR="008A20AE" w:rsidRPr="006437D4">
        <w:rPr>
          <w:rFonts w:ascii="宋体" w:hAnsi="宋体" w:hint="eastAsia"/>
          <w:b/>
          <w:sz w:val="24"/>
        </w:rPr>
        <w:t>8</w:t>
      </w:r>
      <w:r w:rsidR="001C695D" w:rsidRPr="006437D4">
        <w:rPr>
          <w:rFonts w:ascii="宋体" w:hAnsi="宋体" w:hint="eastAsia"/>
          <w:b/>
          <w:sz w:val="24"/>
        </w:rPr>
        <w:t>.合同转包（实质性要求）</w:t>
      </w:r>
    </w:p>
    <w:p w:rsidR="001C695D" w:rsidRPr="006437D4" w:rsidRDefault="001C695D" w:rsidP="00A839EB">
      <w:pPr>
        <w:spacing w:line="360" w:lineRule="auto"/>
        <w:ind w:firstLineChars="200" w:firstLine="480"/>
        <w:rPr>
          <w:rFonts w:hAnsi="宋体"/>
          <w:sz w:val="24"/>
        </w:rPr>
      </w:pPr>
      <w:r w:rsidRPr="006437D4">
        <w:rPr>
          <w:rFonts w:hAnsi="宋体" w:hint="eastAsia"/>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rsidR="001C695D" w:rsidRPr="006437D4" w:rsidRDefault="001C695D" w:rsidP="00A839EB">
      <w:pPr>
        <w:spacing w:line="360" w:lineRule="auto"/>
        <w:ind w:firstLineChars="200" w:firstLine="480"/>
        <w:rPr>
          <w:rFonts w:hAnsi="宋体"/>
          <w:sz w:val="24"/>
        </w:rPr>
      </w:pPr>
      <w:r w:rsidRPr="006437D4">
        <w:rPr>
          <w:rFonts w:hAnsi="宋体" w:hint="eastAsia"/>
          <w:sz w:val="24"/>
        </w:rPr>
        <w:t>成交供应商转包的，视同拒绝履行政府采购合同义务，将依法追究法律责任。</w:t>
      </w:r>
    </w:p>
    <w:p w:rsidR="001C695D" w:rsidRPr="006437D4" w:rsidRDefault="001C695D" w:rsidP="00A839EB">
      <w:pPr>
        <w:spacing w:line="360" w:lineRule="auto"/>
        <w:ind w:firstLineChars="200" w:firstLine="480"/>
        <w:rPr>
          <w:rFonts w:hAnsi="宋体"/>
          <w:sz w:val="24"/>
        </w:rPr>
      </w:pPr>
    </w:p>
    <w:p w:rsidR="001C695D" w:rsidRPr="006437D4" w:rsidRDefault="008A20AE" w:rsidP="00A839EB">
      <w:pPr>
        <w:spacing w:line="360" w:lineRule="auto"/>
        <w:ind w:firstLineChars="200" w:firstLine="482"/>
        <w:rPr>
          <w:rFonts w:ascii="宋体" w:hAnsi="宋体"/>
          <w:b/>
          <w:sz w:val="24"/>
        </w:rPr>
      </w:pPr>
      <w:r w:rsidRPr="006437D4">
        <w:rPr>
          <w:rFonts w:ascii="宋体" w:hAnsi="宋体" w:hint="eastAsia"/>
          <w:b/>
          <w:sz w:val="24"/>
        </w:rPr>
        <w:t>29</w:t>
      </w:r>
      <w:r w:rsidR="001C695D" w:rsidRPr="006437D4">
        <w:rPr>
          <w:rFonts w:ascii="宋体" w:hAnsi="宋体" w:hint="eastAsia"/>
          <w:b/>
          <w:sz w:val="24"/>
        </w:rPr>
        <w:t>.补充合同</w:t>
      </w:r>
    </w:p>
    <w:p w:rsidR="001C695D" w:rsidRPr="006437D4" w:rsidRDefault="001C695D" w:rsidP="00A839EB">
      <w:pPr>
        <w:spacing w:line="360" w:lineRule="auto"/>
        <w:ind w:firstLineChars="200" w:firstLine="480"/>
        <w:rPr>
          <w:rFonts w:hAnsi="宋体"/>
          <w:sz w:val="24"/>
        </w:rPr>
      </w:pPr>
      <w:r w:rsidRPr="006437D4">
        <w:rPr>
          <w:rFonts w:hAnsi="宋体" w:hint="eastAsia"/>
          <w:sz w:val="24"/>
        </w:rPr>
        <w:t>采购合同履行过程中，采购人需要追加与合同标的相同的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服务的名称、价格、履约方式、验收标准等必须与原政府采购合同一致。</w:t>
      </w:r>
    </w:p>
    <w:p w:rsidR="001C695D" w:rsidRPr="006437D4" w:rsidRDefault="001C695D" w:rsidP="00A839EB">
      <w:pPr>
        <w:spacing w:line="360" w:lineRule="auto"/>
        <w:rPr>
          <w:rFonts w:hAnsi="宋体"/>
          <w:sz w:val="24"/>
        </w:rPr>
      </w:pPr>
    </w:p>
    <w:p w:rsidR="001C695D" w:rsidRPr="006437D4" w:rsidRDefault="00C70023" w:rsidP="00A839EB">
      <w:pPr>
        <w:spacing w:line="360" w:lineRule="auto"/>
        <w:ind w:firstLineChars="200" w:firstLine="482"/>
        <w:rPr>
          <w:rFonts w:ascii="宋体" w:hAnsi="宋体"/>
          <w:b/>
          <w:sz w:val="24"/>
        </w:rPr>
      </w:pPr>
      <w:r w:rsidRPr="006437D4">
        <w:rPr>
          <w:rFonts w:ascii="宋体" w:hAnsi="宋体" w:hint="eastAsia"/>
          <w:b/>
          <w:sz w:val="24"/>
        </w:rPr>
        <w:t>3</w:t>
      </w:r>
      <w:r w:rsidR="008A20AE" w:rsidRPr="006437D4">
        <w:rPr>
          <w:rFonts w:ascii="宋体" w:hAnsi="宋体" w:hint="eastAsia"/>
          <w:b/>
          <w:sz w:val="24"/>
        </w:rPr>
        <w:t>0</w:t>
      </w:r>
      <w:r w:rsidR="001C695D" w:rsidRPr="006437D4">
        <w:rPr>
          <w:rFonts w:ascii="宋体" w:hAnsi="宋体" w:hint="eastAsia"/>
          <w:b/>
          <w:sz w:val="24"/>
        </w:rPr>
        <w:t>.履约保证金（实质性要求）</w:t>
      </w:r>
    </w:p>
    <w:p w:rsidR="001C695D" w:rsidRPr="006437D4" w:rsidRDefault="00C70023" w:rsidP="00A839EB">
      <w:pPr>
        <w:spacing w:line="360" w:lineRule="auto"/>
        <w:ind w:firstLineChars="200" w:firstLine="480"/>
        <w:rPr>
          <w:rFonts w:ascii="宋体" w:hAnsi="宋体"/>
          <w:sz w:val="24"/>
        </w:rPr>
      </w:pPr>
      <w:r w:rsidRPr="006437D4">
        <w:rPr>
          <w:rFonts w:ascii="宋体" w:hAnsi="宋体" w:hint="eastAsia"/>
          <w:sz w:val="24"/>
        </w:rPr>
        <w:t>3</w:t>
      </w:r>
      <w:r w:rsidR="008A20AE" w:rsidRPr="006437D4">
        <w:rPr>
          <w:rFonts w:ascii="宋体" w:hAnsi="宋体" w:hint="eastAsia"/>
          <w:sz w:val="24"/>
        </w:rPr>
        <w:t>0</w:t>
      </w:r>
      <w:r w:rsidR="001C695D" w:rsidRPr="006437D4">
        <w:rPr>
          <w:rFonts w:ascii="宋体" w:hAnsi="宋体" w:hint="eastAsia"/>
          <w:sz w:val="24"/>
        </w:rPr>
        <w:t>.1 成交供应商应在</w:t>
      </w:r>
      <w:r w:rsidR="00230D2C">
        <w:rPr>
          <w:rFonts w:ascii="宋体" w:hAnsi="宋体" w:hint="eastAsia"/>
          <w:sz w:val="24"/>
        </w:rPr>
        <w:t>规定的时间内</w:t>
      </w:r>
      <w:r w:rsidR="001C695D" w:rsidRPr="006437D4">
        <w:rPr>
          <w:rFonts w:ascii="宋体" w:hAnsi="宋体" w:hint="eastAsia"/>
          <w:sz w:val="24"/>
        </w:rPr>
        <w:t>交纳采购文件规定数额的履约保证金。</w:t>
      </w:r>
    </w:p>
    <w:p w:rsidR="001C695D" w:rsidRPr="00B903CB" w:rsidRDefault="00C70023" w:rsidP="00A839EB">
      <w:pPr>
        <w:spacing w:line="360" w:lineRule="auto"/>
        <w:ind w:firstLineChars="200" w:firstLine="480"/>
        <w:rPr>
          <w:rFonts w:ascii="宋体" w:hAnsi="宋体"/>
          <w:sz w:val="24"/>
        </w:rPr>
      </w:pPr>
      <w:r w:rsidRPr="006437D4">
        <w:rPr>
          <w:rFonts w:ascii="宋体" w:hAnsi="宋体" w:hint="eastAsia"/>
          <w:sz w:val="24"/>
        </w:rPr>
        <w:t>3</w:t>
      </w:r>
      <w:r w:rsidR="008A20AE" w:rsidRPr="006437D4">
        <w:rPr>
          <w:rFonts w:ascii="宋体" w:hAnsi="宋体" w:hint="eastAsia"/>
          <w:sz w:val="24"/>
        </w:rPr>
        <w:t>0</w:t>
      </w:r>
      <w:r w:rsidR="001C695D" w:rsidRPr="006437D4">
        <w:rPr>
          <w:rFonts w:ascii="宋体" w:hAnsi="宋体" w:hint="eastAsia"/>
          <w:sz w:val="24"/>
        </w:rPr>
        <w:t xml:space="preserve">.2 </w:t>
      </w:r>
      <w:r w:rsidR="001C695D" w:rsidRPr="00B903CB">
        <w:rPr>
          <w:rFonts w:ascii="宋体" w:hAnsi="宋体" w:hint="eastAsia"/>
          <w:sz w:val="24"/>
        </w:rPr>
        <w:t>如果成交供应商在规定的时间内，没有按照采购文件的规定交纳履约保证金，且又无正当理由的，将视为放弃成交。</w:t>
      </w:r>
    </w:p>
    <w:p w:rsidR="00B903CB" w:rsidRPr="00B903CB" w:rsidRDefault="00B903CB" w:rsidP="00A839EB">
      <w:pPr>
        <w:spacing w:line="360" w:lineRule="auto"/>
        <w:ind w:firstLineChars="200" w:firstLine="480"/>
        <w:rPr>
          <w:rFonts w:ascii="宋体" w:hAnsi="宋体"/>
          <w:sz w:val="24"/>
        </w:rPr>
      </w:pPr>
      <w:r w:rsidRPr="00B903CB">
        <w:rPr>
          <w:rFonts w:ascii="宋体" w:hAnsi="宋体" w:hint="eastAsia"/>
          <w:sz w:val="24"/>
        </w:rPr>
        <w:t xml:space="preserve">30.3 </w:t>
      </w:r>
      <w:r>
        <w:rPr>
          <w:rFonts w:ascii="宋体" w:hAnsi="宋体" w:hint="eastAsia"/>
          <w:sz w:val="24"/>
        </w:rPr>
        <w:t>履约保证金退还时间在签订采购合同中约定。</w:t>
      </w:r>
    </w:p>
    <w:p w:rsidR="00A839EB" w:rsidRPr="006437D4" w:rsidRDefault="00A839EB" w:rsidP="00A839EB">
      <w:pPr>
        <w:spacing w:line="360" w:lineRule="auto"/>
        <w:ind w:firstLineChars="200" w:firstLine="480"/>
        <w:rPr>
          <w:rFonts w:hAnsi="宋体"/>
          <w:sz w:val="24"/>
        </w:rPr>
      </w:pPr>
    </w:p>
    <w:p w:rsidR="001C695D" w:rsidRPr="006437D4" w:rsidRDefault="00C70023" w:rsidP="00B71ADB">
      <w:pPr>
        <w:spacing w:line="360" w:lineRule="auto"/>
        <w:ind w:firstLineChars="200" w:firstLine="482"/>
        <w:rPr>
          <w:rFonts w:ascii="宋体" w:hAnsi="宋体"/>
          <w:b/>
          <w:sz w:val="24"/>
        </w:rPr>
      </w:pPr>
      <w:r w:rsidRPr="006437D4">
        <w:rPr>
          <w:rFonts w:ascii="宋体" w:hAnsi="宋体" w:hint="eastAsia"/>
          <w:b/>
          <w:sz w:val="24"/>
        </w:rPr>
        <w:t>3</w:t>
      </w:r>
      <w:r w:rsidR="008A20AE" w:rsidRPr="006437D4">
        <w:rPr>
          <w:rFonts w:ascii="宋体" w:hAnsi="宋体" w:hint="eastAsia"/>
          <w:b/>
          <w:sz w:val="24"/>
        </w:rPr>
        <w:t>1</w:t>
      </w:r>
      <w:r w:rsidR="001C695D" w:rsidRPr="006437D4">
        <w:rPr>
          <w:rFonts w:ascii="宋体" w:hAnsi="宋体" w:hint="eastAsia"/>
          <w:b/>
          <w:sz w:val="24"/>
        </w:rPr>
        <w:t>.履行合同</w:t>
      </w:r>
    </w:p>
    <w:p w:rsidR="001C695D" w:rsidRPr="006437D4" w:rsidRDefault="00C70023" w:rsidP="00A839EB">
      <w:pPr>
        <w:spacing w:line="360" w:lineRule="auto"/>
        <w:ind w:firstLineChars="200" w:firstLine="480"/>
        <w:rPr>
          <w:rFonts w:ascii="宋体" w:hAnsi="宋体"/>
          <w:sz w:val="24"/>
        </w:rPr>
      </w:pPr>
      <w:r w:rsidRPr="006437D4">
        <w:rPr>
          <w:rFonts w:ascii="宋体" w:hAnsi="宋体" w:hint="eastAsia"/>
          <w:sz w:val="24"/>
        </w:rPr>
        <w:t>3</w:t>
      </w:r>
      <w:r w:rsidR="00B71ADB" w:rsidRPr="006437D4">
        <w:rPr>
          <w:rFonts w:ascii="宋体" w:hAnsi="宋体" w:hint="eastAsia"/>
          <w:sz w:val="24"/>
        </w:rPr>
        <w:t>1</w:t>
      </w:r>
      <w:r w:rsidR="001C695D" w:rsidRPr="006437D4">
        <w:rPr>
          <w:rFonts w:ascii="宋体" w:hAnsi="宋体" w:hint="eastAsia"/>
          <w:sz w:val="24"/>
        </w:rPr>
        <w:t>.1 成交供应商与采购人签订合同后，合同双方应严格执行合同条款，履行合同规定的</w:t>
      </w:r>
      <w:r w:rsidR="001C695D" w:rsidRPr="006437D4">
        <w:rPr>
          <w:rFonts w:ascii="宋体" w:hAnsi="宋体" w:hint="eastAsia"/>
          <w:sz w:val="24"/>
        </w:rPr>
        <w:lastRenderedPageBreak/>
        <w:t>义务，保证合同的顺利完成。</w:t>
      </w:r>
    </w:p>
    <w:p w:rsidR="00771D67" w:rsidRPr="006437D4" w:rsidRDefault="00CE70DD" w:rsidP="00A839EB">
      <w:pPr>
        <w:spacing w:line="360" w:lineRule="auto"/>
        <w:ind w:firstLineChars="200" w:firstLine="480"/>
        <w:rPr>
          <w:rFonts w:hAnsi="宋体"/>
          <w:sz w:val="24"/>
        </w:rPr>
      </w:pPr>
      <w:r w:rsidRPr="006437D4">
        <w:rPr>
          <w:rFonts w:ascii="宋体" w:hAnsi="宋体" w:hint="eastAsia"/>
          <w:sz w:val="24"/>
        </w:rPr>
        <w:t>3</w:t>
      </w:r>
      <w:r w:rsidR="00B71ADB" w:rsidRPr="006437D4">
        <w:rPr>
          <w:rFonts w:ascii="宋体" w:hAnsi="宋体" w:hint="eastAsia"/>
          <w:sz w:val="24"/>
        </w:rPr>
        <w:t>1</w:t>
      </w:r>
      <w:r w:rsidR="001C695D" w:rsidRPr="006437D4">
        <w:rPr>
          <w:rFonts w:ascii="宋体" w:hAnsi="宋体" w:hint="eastAsia"/>
          <w:sz w:val="24"/>
        </w:rPr>
        <w:t>.2 在合同</w:t>
      </w:r>
      <w:r w:rsidR="001C695D" w:rsidRPr="006437D4">
        <w:rPr>
          <w:rFonts w:hAnsi="宋体" w:hint="eastAsia"/>
          <w:sz w:val="24"/>
        </w:rPr>
        <w:t>履行过程中，如发生合同纠纷，合同双方应按照《</w:t>
      </w:r>
      <w:r w:rsidR="00CC06AA">
        <w:rPr>
          <w:rFonts w:hAnsi="宋体" w:hint="eastAsia"/>
          <w:sz w:val="24"/>
        </w:rPr>
        <w:t>中华人民共和国民法典</w:t>
      </w:r>
      <w:r w:rsidR="001C695D" w:rsidRPr="006437D4">
        <w:rPr>
          <w:rFonts w:hAnsi="宋体" w:hint="eastAsia"/>
          <w:sz w:val="24"/>
        </w:rPr>
        <w:t>》的有关规定进行处理。</w:t>
      </w:r>
    </w:p>
    <w:p w:rsidR="001C695D" w:rsidRPr="006437D4" w:rsidRDefault="001C695D" w:rsidP="00A839EB">
      <w:pPr>
        <w:spacing w:line="360" w:lineRule="auto"/>
        <w:ind w:firstLineChars="200" w:firstLine="482"/>
        <w:rPr>
          <w:rFonts w:ascii="宋体" w:hAnsi="宋体"/>
          <w:b/>
          <w:sz w:val="24"/>
        </w:rPr>
      </w:pPr>
      <w:r w:rsidRPr="006437D4">
        <w:rPr>
          <w:rFonts w:ascii="宋体" w:hAnsi="宋体" w:hint="eastAsia"/>
          <w:b/>
          <w:sz w:val="24"/>
        </w:rPr>
        <w:t>3</w:t>
      </w:r>
      <w:r w:rsidR="00B71ADB" w:rsidRPr="006437D4">
        <w:rPr>
          <w:rFonts w:ascii="宋体" w:hAnsi="宋体" w:hint="eastAsia"/>
          <w:b/>
          <w:sz w:val="24"/>
        </w:rPr>
        <w:t>2</w:t>
      </w:r>
      <w:r w:rsidRPr="006437D4">
        <w:rPr>
          <w:rFonts w:ascii="宋体" w:hAnsi="宋体" w:hint="eastAsia"/>
          <w:b/>
          <w:sz w:val="24"/>
        </w:rPr>
        <w:t>.验收</w:t>
      </w:r>
    </w:p>
    <w:p w:rsidR="00F7040E" w:rsidRDefault="00F7040E" w:rsidP="00F7040E">
      <w:pPr>
        <w:snapToGrid w:val="0"/>
        <w:spacing w:line="360" w:lineRule="auto"/>
        <w:ind w:firstLine="480"/>
        <w:jc w:val="left"/>
        <w:rPr>
          <w:sz w:val="28"/>
        </w:rPr>
      </w:pPr>
      <w:r>
        <w:rPr>
          <w:sz w:val="24"/>
        </w:rPr>
        <w:t>采购人严格按照国家（或行业）</w:t>
      </w:r>
      <w:r>
        <w:rPr>
          <w:rFonts w:hint="eastAsia"/>
          <w:sz w:val="24"/>
        </w:rPr>
        <w:t>、《财政部关于进一步加强政府采购需求和履约验收管理的指导意见》（财库〔</w:t>
      </w:r>
      <w:r>
        <w:rPr>
          <w:rFonts w:hint="eastAsia"/>
          <w:sz w:val="24"/>
        </w:rPr>
        <w:t>2016</w:t>
      </w:r>
      <w:r>
        <w:rPr>
          <w:rFonts w:hint="eastAsia"/>
          <w:sz w:val="24"/>
        </w:rPr>
        <w:t>〕</w:t>
      </w:r>
      <w:r>
        <w:rPr>
          <w:rFonts w:hint="eastAsia"/>
          <w:sz w:val="24"/>
        </w:rPr>
        <w:t>205</w:t>
      </w:r>
      <w:r>
        <w:rPr>
          <w:rFonts w:hint="eastAsia"/>
          <w:sz w:val="24"/>
        </w:rPr>
        <w:t>号</w:t>
      </w:r>
      <w:r>
        <w:rPr>
          <w:rFonts w:eastAsiaTheme="minorEastAsia" w:hint="eastAsia"/>
          <w:sz w:val="24"/>
        </w:rPr>
        <w:t>）及</w:t>
      </w:r>
      <w:r>
        <w:rPr>
          <w:rFonts w:hint="eastAsia"/>
          <w:sz w:val="24"/>
        </w:rPr>
        <w:t>《</w:t>
      </w:r>
      <w:r>
        <w:rPr>
          <w:sz w:val="24"/>
        </w:rPr>
        <w:t>政府采购需求管理办法</w:t>
      </w:r>
      <w:r>
        <w:rPr>
          <w:rFonts w:hint="eastAsia"/>
          <w:sz w:val="24"/>
        </w:rPr>
        <w:t>》财库〔</w:t>
      </w:r>
      <w:r>
        <w:rPr>
          <w:rFonts w:hint="eastAsia"/>
          <w:sz w:val="24"/>
        </w:rPr>
        <w:t>2021</w:t>
      </w:r>
      <w:r>
        <w:rPr>
          <w:rFonts w:hint="eastAsia"/>
          <w:sz w:val="24"/>
        </w:rPr>
        <w:t>〕</w:t>
      </w:r>
      <w:r>
        <w:rPr>
          <w:rFonts w:hint="eastAsia"/>
          <w:sz w:val="24"/>
        </w:rPr>
        <w:t>22</w:t>
      </w:r>
      <w:r>
        <w:rPr>
          <w:rFonts w:hint="eastAsia"/>
          <w:sz w:val="24"/>
        </w:rPr>
        <w:t>号及</w:t>
      </w:r>
      <w:r w:rsidR="00695E25">
        <w:rPr>
          <w:rFonts w:hint="eastAsia"/>
          <w:sz w:val="24"/>
        </w:rPr>
        <w:t>磋商</w:t>
      </w:r>
      <w:r>
        <w:rPr>
          <w:rFonts w:hint="eastAsia"/>
          <w:sz w:val="24"/>
        </w:rPr>
        <w:t>文件</w:t>
      </w:r>
      <w:r>
        <w:rPr>
          <w:sz w:val="24"/>
        </w:rPr>
        <w:t>要求进行验收。</w:t>
      </w:r>
    </w:p>
    <w:p w:rsidR="001C695D" w:rsidRPr="00F7040E" w:rsidRDefault="00C70023" w:rsidP="004B3C08">
      <w:pPr>
        <w:spacing w:line="360" w:lineRule="auto"/>
        <w:ind w:firstLineChars="200" w:firstLine="482"/>
        <w:rPr>
          <w:rFonts w:ascii="宋体" w:hAnsi="宋体"/>
          <w:b/>
          <w:sz w:val="24"/>
        </w:rPr>
      </w:pPr>
      <w:r w:rsidRPr="006437D4">
        <w:rPr>
          <w:rFonts w:ascii="宋体" w:hAnsi="宋体" w:hint="eastAsia"/>
          <w:b/>
          <w:sz w:val="24"/>
        </w:rPr>
        <w:t>3</w:t>
      </w:r>
      <w:r w:rsidR="00B71ADB" w:rsidRPr="006437D4">
        <w:rPr>
          <w:rFonts w:ascii="宋体" w:hAnsi="宋体" w:hint="eastAsia"/>
          <w:b/>
          <w:sz w:val="24"/>
        </w:rPr>
        <w:t>3</w:t>
      </w:r>
      <w:r w:rsidR="001C695D" w:rsidRPr="006437D4">
        <w:rPr>
          <w:rFonts w:ascii="宋体" w:hAnsi="宋体" w:hint="eastAsia"/>
          <w:b/>
          <w:sz w:val="24"/>
        </w:rPr>
        <w:t>.资金支付</w:t>
      </w:r>
    </w:p>
    <w:p w:rsidR="00F7040E" w:rsidRDefault="001C695D" w:rsidP="00F7040E">
      <w:pPr>
        <w:snapToGrid w:val="0"/>
        <w:spacing w:line="360" w:lineRule="auto"/>
        <w:ind w:firstLine="480"/>
        <w:jc w:val="left"/>
        <w:rPr>
          <w:rFonts w:ascii="宋体" w:hAnsi="宋体"/>
          <w:sz w:val="24"/>
        </w:rPr>
      </w:pPr>
      <w:r w:rsidRPr="00F7040E">
        <w:rPr>
          <w:rFonts w:hint="eastAsia"/>
          <w:sz w:val="24"/>
        </w:rPr>
        <w:t>采购人将按照采购合同规定，及时向成交供应商支付采购资金。</w:t>
      </w:r>
    </w:p>
    <w:p w:rsidR="00F7040E" w:rsidRPr="00F7040E" w:rsidRDefault="00F7040E" w:rsidP="00F7040E">
      <w:pPr>
        <w:spacing w:line="360" w:lineRule="auto"/>
        <w:ind w:firstLineChars="200" w:firstLine="482"/>
        <w:rPr>
          <w:rFonts w:ascii="宋体" w:hAnsi="宋体"/>
          <w:b/>
          <w:sz w:val="24"/>
        </w:rPr>
      </w:pPr>
      <w:r w:rsidRPr="00F7040E">
        <w:rPr>
          <w:rFonts w:ascii="宋体" w:hAnsi="宋体" w:hint="eastAsia"/>
          <w:b/>
          <w:sz w:val="24"/>
        </w:rPr>
        <w:t>3</w:t>
      </w:r>
      <w:r>
        <w:rPr>
          <w:rFonts w:ascii="宋体" w:hAnsi="宋体" w:hint="eastAsia"/>
          <w:b/>
          <w:sz w:val="24"/>
        </w:rPr>
        <w:t>4</w:t>
      </w:r>
      <w:r w:rsidRPr="00F7040E">
        <w:rPr>
          <w:rFonts w:ascii="宋体" w:hAnsi="宋体" w:hint="eastAsia"/>
          <w:b/>
          <w:sz w:val="24"/>
        </w:rPr>
        <w:t>.采购人增加合同标的权利</w:t>
      </w:r>
    </w:p>
    <w:p w:rsidR="00F7040E" w:rsidRPr="00F7040E" w:rsidRDefault="00F7040E" w:rsidP="00F7040E">
      <w:pPr>
        <w:snapToGrid w:val="0"/>
        <w:spacing w:line="360" w:lineRule="auto"/>
        <w:ind w:firstLine="480"/>
        <w:jc w:val="left"/>
        <w:rPr>
          <w:sz w:val="24"/>
        </w:rPr>
      </w:pPr>
      <w:r w:rsidRPr="00F7040E">
        <w:rPr>
          <w:rFonts w:hint="eastAsia"/>
          <w:sz w:val="24"/>
        </w:rPr>
        <w:t>采购合同履行过程中，采购人需要追加与合同标的相同的货物或者服务的，在不改变合同其他条款的前提下，可以与成交供应商协商签订补充合同，但所有补充合同的采购金额不得超过原合同采购金额的百分之十。</w:t>
      </w:r>
    </w:p>
    <w:p w:rsidR="001C695D" w:rsidRPr="00F7040E" w:rsidRDefault="001C695D" w:rsidP="00A839EB">
      <w:pPr>
        <w:spacing w:line="360" w:lineRule="auto"/>
        <w:ind w:firstLineChars="200" w:firstLine="480"/>
        <w:rPr>
          <w:rFonts w:ascii="宋体" w:hAnsi="宋体"/>
          <w:sz w:val="24"/>
        </w:rPr>
      </w:pPr>
    </w:p>
    <w:p w:rsidR="001C695D" w:rsidRPr="006437D4" w:rsidRDefault="001C695D" w:rsidP="00A839EB">
      <w:pPr>
        <w:pStyle w:val="2"/>
        <w:keepNext w:val="0"/>
        <w:keepLines w:val="0"/>
        <w:spacing w:before="0" w:after="0" w:line="360" w:lineRule="auto"/>
        <w:jc w:val="center"/>
      </w:pPr>
    </w:p>
    <w:p w:rsidR="001C695D" w:rsidRPr="006437D4" w:rsidRDefault="001C695D" w:rsidP="00A839EB">
      <w:pPr>
        <w:pStyle w:val="2"/>
        <w:keepNext w:val="0"/>
        <w:keepLines w:val="0"/>
        <w:spacing w:before="0" w:after="0" w:line="360" w:lineRule="auto"/>
        <w:jc w:val="center"/>
      </w:pPr>
      <w:bookmarkStart w:id="207" w:name="_Toc515545088"/>
      <w:bookmarkStart w:id="208" w:name="_Toc515958113"/>
      <w:bookmarkStart w:id="209" w:name="_Toc36816153"/>
      <w:bookmarkStart w:id="210" w:name="_Toc61793876"/>
      <w:r w:rsidRPr="006437D4">
        <w:rPr>
          <w:rFonts w:hint="eastAsia"/>
        </w:rPr>
        <w:t>八、</w:t>
      </w:r>
      <w:r w:rsidR="00A87C50">
        <w:rPr>
          <w:rFonts w:hint="eastAsia"/>
        </w:rPr>
        <w:t>磋商</w:t>
      </w:r>
      <w:r w:rsidRPr="006437D4">
        <w:rPr>
          <w:rFonts w:hint="eastAsia"/>
        </w:rPr>
        <w:t>纪律要求</w:t>
      </w:r>
      <w:bookmarkEnd w:id="207"/>
      <w:bookmarkEnd w:id="208"/>
      <w:bookmarkEnd w:id="209"/>
      <w:bookmarkEnd w:id="210"/>
    </w:p>
    <w:p w:rsidR="001C695D" w:rsidRPr="006437D4" w:rsidRDefault="00C70023" w:rsidP="00A839EB">
      <w:pPr>
        <w:tabs>
          <w:tab w:val="left" w:pos="851"/>
        </w:tabs>
        <w:spacing w:line="360" w:lineRule="auto"/>
        <w:ind w:firstLineChars="200" w:firstLine="482"/>
        <w:rPr>
          <w:rFonts w:ascii="宋体" w:hAnsi="宋体"/>
          <w:b/>
          <w:sz w:val="24"/>
        </w:rPr>
      </w:pPr>
      <w:r w:rsidRPr="006437D4">
        <w:rPr>
          <w:rFonts w:ascii="宋体" w:hAnsi="宋体" w:hint="eastAsia"/>
          <w:b/>
          <w:sz w:val="24"/>
        </w:rPr>
        <w:t>3</w:t>
      </w:r>
      <w:r w:rsidR="00F7040E">
        <w:rPr>
          <w:rFonts w:ascii="宋体" w:hAnsi="宋体" w:hint="eastAsia"/>
          <w:b/>
          <w:sz w:val="24"/>
        </w:rPr>
        <w:t>5</w:t>
      </w:r>
      <w:r w:rsidR="001C695D" w:rsidRPr="006437D4">
        <w:rPr>
          <w:rFonts w:ascii="宋体" w:hAnsi="宋体" w:hint="eastAsia"/>
          <w:b/>
          <w:sz w:val="24"/>
        </w:rPr>
        <w:t>.供应商不得具有的情形</w:t>
      </w:r>
    </w:p>
    <w:p w:rsidR="001C695D" w:rsidRPr="006437D4" w:rsidRDefault="001C695D" w:rsidP="00A839EB">
      <w:pPr>
        <w:tabs>
          <w:tab w:val="left" w:pos="851"/>
        </w:tabs>
        <w:spacing w:line="360" w:lineRule="auto"/>
        <w:ind w:firstLineChars="200" w:firstLine="480"/>
        <w:rPr>
          <w:rFonts w:ascii="宋体" w:hAnsi="宋体"/>
          <w:sz w:val="24"/>
        </w:rPr>
      </w:pPr>
      <w:r w:rsidRPr="006437D4">
        <w:rPr>
          <w:rFonts w:ascii="宋体" w:hAnsi="宋体" w:hint="eastAsia"/>
          <w:sz w:val="24"/>
        </w:rPr>
        <w:t>供应商参加本项目</w:t>
      </w:r>
      <w:r w:rsidR="00A87C50">
        <w:rPr>
          <w:rFonts w:ascii="宋体" w:hAnsi="宋体" w:hint="eastAsia"/>
          <w:sz w:val="24"/>
        </w:rPr>
        <w:t>磋商</w:t>
      </w:r>
      <w:r w:rsidRPr="006437D4">
        <w:rPr>
          <w:rFonts w:ascii="宋体" w:hAnsi="宋体" w:hint="eastAsia"/>
          <w:sz w:val="24"/>
        </w:rPr>
        <w:t>不得有下列情形：</w:t>
      </w:r>
    </w:p>
    <w:p w:rsidR="001C695D" w:rsidRPr="006437D4" w:rsidRDefault="001C695D" w:rsidP="00A839EB">
      <w:pPr>
        <w:tabs>
          <w:tab w:val="left" w:pos="851"/>
        </w:tabs>
        <w:spacing w:line="360" w:lineRule="auto"/>
        <w:ind w:firstLineChars="200" w:firstLine="480"/>
        <w:rPr>
          <w:rFonts w:ascii="宋体" w:hAnsi="宋体"/>
          <w:sz w:val="24"/>
        </w:rPr>
      </w:pPr>
      <w:r w:rsidRPr="006437D4">
        <w:rPr>
          <w:rFonts w:ascii="宋体" w:hAnsi="宋体" w:hint="eastAsia"/>
          <w:sz w:val="24"/>
        </w:rPr>
        <w:t>（1）提供虚假材料谋取成交；</w:t>
      </w:r>
    </w:p>
    <w:p w:rsidR="001C695D" w:rsidRPr="006437D4" w:rsidRDefault="001C695D" w:rsidP="00A839EB">
      <w:pPr>
        <w:tabs>
          <w:tab w:val="left" w:pos="851"/>
        </w:tabs>
        <w:spacing w:line="360" w:lineRule="auto"/>
        <w:ind w:firstLineChars="200" w:firstLine="480"/>
        <w:rPr>
          <w:rFonts w:ascii="宋体" w:hAnsi="宋体"/>
          <w:sz w:val="24"/>
        </w:rPr>
      </w:pPr>
      <w:r w:rsidRPr="006437D4">
        <w:rPr>
          <w:rFonts w:ascii="宋体" w:hAnsi="宋体" w:hint="eastAsia"/>
          <w:sz w:val="24"/>
        </w:rPr>
        <w:t>（2）采取不正当手段诋毁、排挤其他供应商；</w:t>
      </w:r>
    </w:p>
    <w:p w:rsidR="001C695D" w:rsidRPr="006437D4" w:rsidRDefault="001C695D" w:rsidP="00A839EB">
      <w:pPr>
        <w:tabs>
          <w:tab w:val="left" w:pos="851"/>
        </w:tabs>
        <w:spacing w:line="360" w:lineRule="auto"/>
        <w:ind w:firstLineChars="200" w:firstLine="480"/>
        <w:rPr>
          <w:rFonts w:ascii="宋体" w:hAnsi="宋体"/>
          <w:sz w:val="24"/>
        </w:rPr>
      </w:pPr>
      <w:r w:rsidRPr="006437D4">
        <w:rPr>
          <w:rFonts w:ascii="宋体" w:hAnsi="宋体" w:hint="eastAsia"/>
          <w:sz w:val="24"/>
        </w:rPr>
        <w:t>（3）与采购人、采购代理机构、或其他供应商恶意串通；</w:t>
      </w:r>
    </w:p>
    <w:p w:rsidR="001C695D" w:rsidRPr="006437D4" w:rsidRDefault="001C695D" w:rsidP="00A839EB">
      <w:pPr>
        <w:tabs>
          <w:tab w:val="left" w:pos="851"/>
        </w:tabs>
        <w:spacing w:line="360" w:lineRule="auto"/>
        <w:ind w:firstLineChars="200" w:firstLine="480"/>
        <w:rPr>
          <w:rFonts w:ascii="宋体" w:hAnsi="宋体"/>
          <w:sz w:val="24"/>
        </w:rPr>
      </w:pPr>
      <w:r w:rsidRPr="006437D4">
        <w:rPr>
          <w:rFonts w:ascii="宋体" w:hAnsi="宋体" w:hint="eastAsia"/>
          <w:sz w:val="24"/>
        </w:rPr>
        <w:t>（4）向采购人、采购代理机构、</w:t>
      </w:r>
      <w:r w:rsidR="00A87C50">
        <w:rPr>
          <w:rFonts w:ascii="宋体" w:hAnsi="宋体" w:hint="eastAsia"/>
          <w:sz w:val="24"/>
        </w:rPr>
        <w:t>磋商</w:t>
      </w:r>
      <w:r w:rsidRPr="006437D4">
        <w:rPr>
          <w:rFonts w:ascii="宋体" w:hAnsi="宋体" w:hint="eastAsia"/>
          <w:sz w:val="24"/>
        </w:rPr>
        <w:t>小组成员行贿或者提供其他不正当利益；</w:t>
      </w:r>
    </w:p>
    <w:p w:rsidR="001C695D" w:rsidRPr="006437D4" w:rsidRDefault="001C695D" w:rsidP="00A839EB">
      <w:pPr>
        <w:tabs>
          <w:tab w:val="left" w:pos="851"/>
        </w:tabs>
        <w:spacing w:line="360" w:lineRule="auto"/>
        <w:ind w:firstLineChars="200" w:firstLine="480"/>
        <w:rPr>
          <w:rFonts w:ascii="宋体" w:hAnsi="宋体"/>
          <w:sz w:val="24"/>
        </w:rPr>
      </w:pPr>
      <w:r w:rsidRPr="006437D4">
        <w:rPr>
          <w:rFonts w:ascii="宋体" w:hAnsi="宋体" w:hint="eastAsia"/>
          <w:sz w:val="24"/>
        </w:rPr>
        <w:t>（5）在</w:t>
      </w:r>
      <w:r w:rsidR="00A87C50">
        <w:rPr>
          <w:rFonts w:ascii="宋体" w:hAnsi="宋体" w:hint="eastAsia"/>
          <w:sz w:val="24"/>
        </w:rPr>
        <w:t>磋商</w:t>
      </w:r>
      <w:r w:rsidRPr="006437D4">
        <w:rPr>
          <w:rFonts w:ascii="宋体" w:hAnsi="宋体" w:hint="eastAsia"/>
          <w:sz w:val="24"/>
        </w:rPr>
        <w:t>过程中与采购人、采购代理机构进行协商；</w:t>
      </w:r>
    </w:p>
    <w:p w:rsidR="001C695D" w:rsidRPr="006437D4" w:rsidRDefault="001C695D" w:rsidP="00A839EB">
      <w:pPr>
        <w:tabs>
          <w:tab w:val="left" w:pos="851"/>
        </w:tabs>
        <w:spacing w:line="360" w:lineRule="auto"/>
        <w:ind w:firstLineChars="200" w:firstLine="480"/>
        <w:rPr>
          <w:rFonts w:ascii="宋体" w:hAnsi="宋体"/>
          <w:sz w:val="24"/>
        </w:rPr>
      </w:pPr>
      <w:r w:rsidRPr="006437D4">
        <w:rPr>
          <w:rFonts w:ascii="宋体" w:hAnsi="宋体" w:hint="eastAsia"/>
          <w:sz w:val="24"/>
        </w:rPr>
        <w:t>（6）成交后无正当理由拒不与采购人签订政府采购合同；</w:t>
      </w:r>
    </w:p>
    <w:p w:rsidR="001C695D" w:rsidRPr="006437D4" w:rsidRDefault="001C695D" w:rsidP="00A839EB">
      <w:pPr>
        <w:tabs>
          <w:tab w:val="left" w:pos="851"/>
        </w:tabs>
        <w:spacing w:line="360" w:lineRule="auto"/>
        <w:ind w:firstLineChars="200" w:firstLine="480"/>
        <w:rPr>
          <w:rFonts w:ascii="宋体" w:hAnsi="宋体"/>
          <w:sz w:val="24"/>
        </w:rPr>
      </w:pPr>
      <w:r w:rsidRPr="006437D4">
        <w:rPr>
          <w:rFonts w:ascii="宋体" w:hAnsi="宋体" w:hint="eastAsia"/>
          <w:sz w:val="24"/>
        </w:rPr>
        <w:t>（7）未按照</w:t>
      </w:r>
      <w:r w:rsidR="00A87C50">
        <w:rPr>
          <w:rFonts w:ascii="宋体" w:hAnsi="宋体" w:hint="eastAsia"/>
          <w:sz w:val="24"/>
        </w:rPr>
        <w:t>磋商</w:t>
      </w:r>
      <w:r w:rsidRPr="006437D4">
        <w:rPr>
          <w:rFonts w:ascii="宋体" w:hAnsi="宋体" w:hint="eastAsia"/>
          <w:sz w:val="24"/>
        </w:rPr>
        <w:t>文件确定的事项签订政府采购合同；</w:t>
      </w:r>
    </w:p>
    <w:p w:rsidR="001C695D" w:rsidRPr="006437D4" w:rsidRDefault="001C695D" w:rsidP="00A839EB">
      <w:pPr>
        <w:tabs>
          <w:tab w:val="left" w:pos="851"/>
        </w:tabs>
        <w:spacing w:line="360" w:lineRule="auto"/>
        <w:ind w:firstLineChars="200" w:firstLine="480"/>
        <w:rPr>
          <w:rFonts w:ascii="宋体" w:hAnsi="宋体"/>
          <w:sz w:val="24"/>
        </w:rPr>
      </w:pPr>
      <w:r w:rsidRPr="006437D4">
        <w:rPr>
          <w:rFonts w:ascii="宋体" w:hAnsi="宋体" w:hint="eastAsia"/>
          <w:sz w:val="24"/>
        </w:rPr>
        <w:t>（8）将政府采购合同转包或者违规分包；</w:t>
      </w:r>
    </w:p>
    <w:p w:rsidR="001C695D" w:rsidRPr="006437D4" w:rsidRDefault="001C695D" w:rsidP="00A839EB">
      <w:pPr>
        <w:tabs>
          <w:tab w:val="left" w:pos="851"/>
        </w:tabs>
        <w:spacing w:line="360" w:lineRule="auto"/>
        <w:ind w:firstLineChars="200" w:firstLine="480"/>
        <w:rPr>
          <w:rFonts w:ascii="宋体" w:hAnsi="宋体"/>
          <w:sz w:val="24"/>
        </w:rPr>
      </w:pPr>
      <w:r w:rsidRPr="006437D4">
        <w:rPr>
          <w:rFonts w:ascii="宋体" w:hAnsi="宋体" w:hint="eastAsia"/>
          <w:sz w:val="24"/>
        </w:rPr>
        <w:t>（9）提供假冒伪劣产品；</w:t>
      </w:r>
    </w:p>
    <w:p w:rsidR="001C695D" w:rsidRPr="006437D4" w:rsidRDefault="001C695D" w:rsidP="00A839EB">
      <w:pPr>
        <w:tabs>
          <w:tab w:val="left" w:pos="851"/>
        </w:tabs>
        <w:spacing w:line="360" w:lineRule="auto"/>
        <w:ind w:firstLineChars="200" w:firstLine="480"/>
        <w:rPr>
          <w:rFonts w:ascii="宋体" w:hAnsi="宋体"/>
          <w:sz w:val="24"/>
        </w:rPr>
      </w:pPr>
      <w:r w:rsidRPr="006437D4">
        <w:rPr>
          <w:rFonts w:ascii="宋体" w:hAnsi="宋体" w:hint="eastAsia"/>
          <w:sz w:val="24"/>
        </w:rPr>
        <w:t>（10）擅自变更、中止或者终止政府采购合同；</w:t>
      </w:r>
    </w:p>
    <w:p w:rsidR="001C695D" w:rsidRPr="006437D4" w:rsidRDefault="001C695D" w:rsidP="00A839EB">
      <w:pPr>
        <w:tabs>
          <w:tab w:val="left" w:pos="851"/>
        </w:tabs>
        <w:spacing w:line="360" w:lineRule="auto"/>
        <w:ind w:firstLineChars="200" w:firstLine="480"/>
        <w:rPr>
          <w:rFonts w:ascii="宋体" w:hAnsi="宋体"/>
          <w:sz w:val="24"/>
        </w:rPr>
      </w:pPr>
      <w:r w:rsidRPr="006437D4">
        <w:rPr>
          <w:rFonts w:ascii="宋体" w:hAnsi="宋体" w:hint="eastAsia"/>
          <w:sz w:val="24"/>
        </w:rPr>
        <w:lastRenderedPageBreak/>
        <w:t>（11）拒绝有关部门的监督检查或者向监督检查部门提供虚假情况；</w:t>
      </w:r>
    </w:p>
    <w:p w:rsidR="001C695D" w:rsidRPr="006437D4" w:rsidRDefault="001C695D" w:rsidP="00A839EB">
      <w:pPr>
        <w:tabs>
          <w:tab w:val="left" w:pos="851"/>
        </w:tabs>
        <w:spacing w:line="360" w:lineRule="auto"/>
        <w:ind w:firstLineChars="200" w:firstLine="480"/>
        <w:rPr>
          <w:rFonts w:ascii="宋体" w:hAnsi="宋体"/>
          <w:sz w:val="24"/>
        </w:rPr>
      </w:pPr>
      <w:r w:rsidRPr="006437D4">
        <w:rPr>
          <w:rFonts w:ascii="宋体" w:hAnsi="宋体" w:hint="eastAsia"/>
          <w:sz w:val="24"/>
        </w:rPr>
        <w:t>（12）法律法规规定的其他情形。</w:t>
      </w:r>
    </w:p>
    <w:p w:rsidR="001C695D" w:rsidRPr="006437D4" w:rsidRDefault="001C695D" w:rsidP="00A839EB">
      <w:pPr>
        <w:tabs>
          <w:tab w:val="left" w:pos="851"/>
        </w:tabs>
        <w:spacing w:line="360" w:lineRule="auto"/>
        <w:ind w:firstLineChars="200" w:firstLine="480"/>
        <w:rPr>
          <w:rFonts w:ascii="宋体" w:hAnsi="宋体"/>
          <w:sz w:val="24"/>
        </w:rPr>
      </w:pPr>
      <w:r w:rsidRPr="006437D4">
        <w:rPr>
          <w:rFonts w:ascii="宋体" w:hAnsi="宋体" w:hint="eastAsia"/>
          <w:sz w:val="24"/>
        </w:rPr>
        <w:t>供应商有上述情形的，按照规定追究法律责任，具备（1）-（1</w:t>
      </w:r>
      <w:r w:rsidR="00181A9B" w:rsidRPr="006437D4">
        <w:rPr>
          <w:rFonts w:ascii="宋体" w:hAnsi="宋体" w:hint="eastAsia"/>
          <w:sz w:val="24"/>
        </w:rPr>
        <w:t>0</w:t>
      </w:r>
      <w:r w:rsidRPr="006437D4">
        <w:rPr>
          <w:rFonts w:ascii="宋体" w:hAnsi="宋体" w:hint="eastAsia"/>
          <w:sz w:val="24"/>
        </w:rPr>
        <w:t>）条情形之一的，</w:t>
      </w:r>
      <w:r w:rsidR="00286A27" w:rsidRPr="006437D4">
        <w:rPr>
          <w:rFonts w:ascii="宋体" w:hAnsi="宋体" w:hint="eastAsia"/>
          <w:sz w:val="24"/>
        </w:rPr>
        <w:t>同时将取消被确认为成交供应商的资格或者认定成交无效。</w:t>
      </w:r>
    </w:p>
    <w:p w:rsidR="00170840" w:rsidRPr="006437D4" w:rsidRDefault="00170840" w:rsidP="00A839EB">
      <w:pPr>
        <w:tabs>
          <w:tab w:val="left" w:pos="851"/>
        </w:tabs>
        <w:spacing w:line="360" w:lineRule="auto"/>
        <w:ind w:firstLineChars="200" w:firstLine="480"/>
        <w:rPr>
          <w:rFonts w:ascii="宋体" w:hAnsi="宋体"/>
          <w:sz w:val="24"/>
        </w:rPr>
      </w:pPr>
    </w:p>
    <w:p w:rsidR="001C695D" w:rsidRPr="006437D4" w:rsidRDefault="001C695D" w:rsidP="00A839EB">
      <w:pPr>
        <w:tabs>
          <w:tab w:val="left" w:pos="851"/>
        </w:tabs>
        <w:spacing w:line="360" w:lineRule="auto"/>
        <w:jc w:val="center"/>
        <w:rPr>
          <w:rFonts w:ascii="黑体" w:eastAsia="黑体" w:hAnsi="宋体"/>
          <w:b/>
          <w:sz w:val="32"/>
          <w:szCs w:val="32"/>
        </w:rPr>
      </w:pPr>
      <w:r w:rsidRPr="006437D4">
        <w:rPr>
          <w:rFonts w:ascii="黑体" w:eastAsia="黑体" w:hAnsi="宋体" w:hint="eastAsia"/>
          <w:b/>
          <w:sz w:val="32"/>
          <w:szCs w:val="32"/>
        </w:rPr>
        <w:t>九、询问、质疑和投诉</w:t>
      </w:r>
    </w:p>
    <w:p w:rsidR="001C695D" w:rsidRPr="006437D4" w:rsidRDefault="00286A27" w:rsidP="00A839EB">
      <w:pPr>
        <w:tabs>
          <w:tab w:val="left" w:pos="851"/>
        </w:tabs>
        <w:spacing w:line="360" w:lineRule="auto"/>
        <w:ind w:firstLineChars="200" w:firstLine="480"/>
        <w:rPr>
          <w:rFonts w:ascii="宋体" w:hAnsi="宋体"/>
          <w:sz w:val="24"/>
        </w:rPr>
      </w:pPr>
      <w:r w:rsidRPr="006437D4">
        <w:rPr>
          <w:rFonts w:ascii="宋体" w:hAnsi="宋体" w:hint="eastAsia"/>
          <w:sz w:val="24"/>
        </w:rPr>
        <w:t>3</w:t>
      </w:r>
      <w:r w:rsidR="00F7040E">
        <w:rPr>
          <w:rFonts w:ascii="宋体" w:hAnsi="宋体" w:hint="eastAsia"/>
          <w:sz w:val="24"/>
        </w:rPr>
        <w:t>6</w:t>
      </w:r>
      <w:r w:rsidR="001C695D" w:rsidRPr="006437D4">
        <w:rPr>
          <w:rFonts w:ascii="宋体" w:hAnsi="宋体" w:hint="eastAsia"/>
          <w:sz w:val="24"/>
        </w:rPr>
        <w:t>.</w:t>
      </w:r>
      <w:r w:rsidR="004B3C08" w:rsidRPr="004B3C08">
        <w:rPr>
          <w:rFonts w:ascii="宋体" w:hAnsi="宋体" w:hint="eastAsia"/>
          <w:sz w:val="24"/>
        </w:rPr>
        <w:t>询问、质疑、投诉的接收和处理严格按照《中华人民共和国政府采购法》、《中华人民共和国政府采购法实施条例》、《政府采购质疑和投诉办法》、《财政部关于加强政府采购供应商投诉受理审查工作的通知》和《四川省政府采购供应商投诉处理工作规程》的规定办理（详细规定请在四川政府采购网政策法规模块查询）</w:t>
      </w:r>
      <w:r w:rsidR="001C695D" w:rsidRPr="006437D4">
        <w:rPr>
          <w:rFonts w:ascii="宋体" w:hAnsi="宋体" w:hint="eastAsia"/>
          <w:sz w:val="24"/>
        </w:rPr>
        <w:t>。</w:t>
      </w:r>
    </w:p>
    <w:p w:rsidR="001C695D" w:rsidRPr="006437D4" w:rsidRDefault="001C695D" w:rsidP="00A839EB">
      <w:pPr>
        <w:tabs>
          <w:tab w:val="left" w:pos="851"/>
        </w:tabs>
        <w:spacing w:line="360" w:lineRule="auto"/>
        <w:jc w:val="center"/>
        <w:rPr>
          <w:rFonts w:ascii="宋体" w:hAnsi="宋体"/>
          <w:sz w:val="24"/>
        </w:rPr>
      </w:pPr>
    </w:p>
    <w:p w:rsidR="001C695D" w:rsidRPr="006437D4" w:rsidRDefault="00BE26DA" w:rsidP="00A839EB">
      <w:pPr>
        <w:tabs>
          <w:tab w:val="left" w:pos="851"/>
        </w:tabs>
        <w:spacing w:line="360" w:lineRule="auto"/>
        <w:jc w:val="center"/>
        <w:rPr>
          <w:rFonts w:ascii="黑体" w:eastAsia="黑体" w:hAnsi="宋体"/>
          <w:b/>
          <w:sz w:val="32"/>
          <w:szCs w:val="32"/>
        </w:rPr>
      </w:pPr>
      <w:r w:rsidRPr="006437D4">
        <w:rPr>
          <w:rFonts w:ascii="黑体" w:eastAsia="黑体" w:hAnsi="宋体" w:hint="eastAsia"/>
          <w:b/>
          <w:sz w:val="32"/>
          <w:szCs w:val="32"/>
        </w:rPr>
        <w:t>十</w:t>
      </w:r>
      <w:r w:rsidR="001C695D" w:rsidRPr="006437D4">
        <w:rPr>
          <w:rFonts w:ascii="黑体" w:eastAsia="黑体" w:hAnsi="宋体" w:hint="eastAsia"/>
          <w:b/>
          <w:sz w:val="32"/>
          <w:szCs w:val="32"/>
        </w:rPr>
        <w:t>、其他</w:t>
      </w:r>
    </w:p>
    <w:p w:rsidR="00F7040E" w:rsidRDefault="00286A27" w:rsidP="00F7040E">
      <w:pPr>
        <w:tabs>
          <w:tab w:val="left" w:pos="851"/>
        </w:tabs>
        <w:spacing w:line="360" w:lineRule="auto"/>
        <w:ind w:firstLineChars="200" w:firstLine="480"/>
        <w:rPr>
          <w:rFonts w:ascii="宋体" w:hAnsi="宋体"/>
          <w:sz w:val="24"/>
        </w:rPr>
      </w:pPr>
      <w:r w:rsidRPr="006437D4">
        <w:rPr>
          <w:rFonts w:ascii="宋体" w:hAnsi="宋体" w:hint="eastAsia"/>
          <w:sz w:val="24"/>
        </w:rPr>
        <w:t>3</w:t>
      </w:r>
      <w:r w:rsidR="00F7040E">
        <w:rPr>
          <w:rFonts w:ascii="宋体" w:hAnsi="宋体" w:hint="eastAsia"/>
          <w:sz w:val="24"/>
        </w:rPr>
        <w:t>7</w:t>
      </w:r>
      <w:r w:rsidR="001C695D" w:rsidRPr="006437D4">
        <w:rPr>
          <w:rFonts w:ascii="宋体" w:hAnsi="宋体" w:hint="eastAsia"/>
          <w:sz w:val="24"/>
        </w:rPr>
        <w:t>.本</w:t>
      </w:r>
      <w:r w:rsidR="00A87C50">
        <w:rPr>
          <w:rFonts w:ascii="宋体" w:hAnsi="宋体" w:hint="eastAsia"/>
          <w:sz w:val="24"/>
        </w:rPr>
        <w:t>磋商</w:t>
      </w:r>
      <w:r w:rsidR="001C695D" w:rsidRPr="006437D4">
        <w:rPr>
          <w:rFonts w:ascii="宋体" w:hAnsi="宋体" w:hint="eastAsia"/>
          <w:sz w:val="24"/>
        </w:rPr>
        <w:t>文件中所引相关法律制度规定，在政府采购中有变化的，</w:t>
      </w:r>
      <w:r w:rsidR="004E1CCD" w:rsidRPr="006437D4">
        <w:rPr>
          <w:rFonts w:ascii="宋体" w:hAnsi="宋体" w:hint="eastAsia"/>
          <w:sz w:val="24"/>
        </w:rPr>
        <w:t>参照</w:t>
      </w:r>
      <w:r w:rsidR="001C695D" w:rsidRPr="006437D4">
        <w:rPr>
          <w:rFonts w:ascii="宋体" w:hAnsi="宋体" w:hint="eastAsia"/>
          <w:sz w:val="24"/>
        </w:rPr>
        <w:t>变化后的相关法律制度规定执行。本章规定的内容条款，在本项目递交响应文件</w:t>
      </w:r>
      <w:r w:rsidR="008A20AE" w:rsidRPr="006437D4">
        <w:rPr>
          <w:rFonts w:ascii="宋体" w:hAnsi="宋体" w:hint="eastAsia"/>
          <w:sz w:val="24"/>
        </w:rPr>
        <w:t>截</w:t>
      </w:r>
      <w:r w:rsidR="001C695D" w:rsidRPr="006437D4">
        <w:rPr>
          <w:rFonts w:ascii="宋体" w:hAnsi="宋体" w:hint="eastAsia"/>
          <w:sz w:val="24"/>
        </w:rPr>
        <w:t>止时间届满后，</w:t>
      </w:r>
      <w:r w:rsidR="008A20AE" w:rsidRPr="006437D4">
        <w:rPr>
          <w:rFonts w:ascii="宋体" w:hAnsi="宋体" w:hint="eastAsia"/>
          <w:sz w:val="24"/>
        </w:rPr>
        <w:t>因相关法律制度规定的变化导致不符合相关法律制度规定的，</w:t>
      </w:r>
      <w:r w:rsidR="001C695D" w:rsidRPr="006437D4">
        <w:rPr>
          <w:rFonts w:ascii="宋体" w:hAnsi="宋体" w:hint="eastAsia"/>
          <w:sz w:val="24"/>
        </w:rPr>
        <w:t>直接</w:t>
      </w:r>
      <w:r w:rsidR="004E1CCD" w:rsidRPr="006437D4">
        <w:rPr>
          <w:rFonts w:ascii="宋体" w:hAnsi="宋体" w:hint="eastAsia"/>
          <w:sz w:val="24"/>
        </w:rPr>
        <w:t>参照</w:t>
      </w:r>
      <w:r w:rsidR="001C695D" w:rsidRPr="006437D4">
        <w:rPr>
          <w:rFonts w:ascii="宋体" w:hAnsi="宋体" w:hint="eastAsia"/>
          <w:sz w:val="24"/>
        </w:rPr>
        <w:t>变化后的相关法律制度规定执行，本</w:t>
      </w:r>
      <w:r w:rsidR="00A87C50">
        <w:rPr>
          <w:rFonts w:ascii="宋体" w:hAnsi="宋体" w:hint="eastAsia"/>
          <w:sz w:val="24"/>
        </w:rPr>
        <w:t>磋商</w:t>
      </w:r>
      <w:r w:rsidR="001C695D" w:rsidRPr="006437D4">
        <w:rPr>
          <w:rFonts w:ascii="宋体" w:hAnsi="宋体" w:hint="eastAsia"/>
          <w:sz w:val="24"/>
        </w:rPr>
        <w:t>文件不再做调整。</w:t>
      </w:r>
    </w:p>
    <w:p w:rsidR="00F7040E" w:rsidRPr="00F7040E" w:rsidRDefault="00F7040E" w:rsidP="00F7040E">
      <w:pPr>
        <w:tabs>
          <w:tab w:val="left" w:pos="851"/>
        </w:tabs>
        <w:spacing w:line="360" w:lineRule="auto"/>
        <w:ind w:firstLineChars="200" w:firstLine="480"/>
        <w:rPr>
          <w:rFonts w:ascii="宋体" w:hAnsi="宋体"/>
          <w:sz w:val="24"/>
        </w:rPr>
      </w:pPr>
      <w:r w:rsidRPr="00F7040E">
        <w:rPr>
          <w:rFonts w:ascii="宋体" w:hAnsi="宋体" w:hint="eastAsia"/>
          <w:sz w:val="24"/>
        </w:rPr>
        <w:t>本磋商文件中作为实质性的内容，除明确要求需在响应时提供承诺函或证明材料的以外，磋商小组在评审时，仅对磋商文件是否违背实质性要求进行审查。</w:t>
      </w:r>
    </w:p>
    <w:p w:rsidR="00845E61" w:rsidRPr="00F7040E" w:rsidRDefault="00845E61" w:rsidP="00F7040E">
      <w:pPr>
        <w:spacing w:line="360" w:lineRule="auto"/>
        <w:ind w:firstLineChars="200" w:firstLine="420"/>
      </w:pPr>
    </w:p>
    <w:p w:rsidR="00821531" w:rsidRDefault="00821531">
      <w:pPr>
        <w:widowControl/>
        <w:jc w:val="left"/>
        <w:rPr>
          <w:rFonts w:ascii="Cambria" w:hAnsi="Cambria"/>
          <w:b/>
          <w:bCs/>
          <w:kern w:val="0"/>
          <w:sz w:val="32"/>
        </w:rPr>
      </w:pPr>
      <w:bookmarkStart w:id="211" w:name="_Toc61793877"/>
      <w:r>
        <w:br w:type="page"/>
      </w:r>
    </w:p>
    <w:p w:rsidR="00AF5669" w:rsidRPr="006437D4" w:rsidRDefault="00F066E1" w:rsidP="00F066E1">
      <w:pPr>
        <w:pStyle w:val="afa"/>
        <w:rPr>
          <w:szCs w:val="24"/>
        </w:rPr>
      </w:pPr>
      <w:r w:rsidRPr="006437D4">
        <w:rPr>
          <w:rFonts w:hint="eastAsia"/>
          <w:szCs w:val="24"/>
        </w:rPr>
        <w:lastRenderedPageBreak/>
        <w:t>第三章</w:t>
      </w:r>
      <w:r w:rsidR="004B2E25">
        <w:rPr>
          <w:rFonts w:hint="eastAsia"/>
          <w:szCs w:val="24"/>
        </w:rPr>
        <w:t xml:space="preserve"> </w:t>
      </w:r>
      <w:r w:rsidR="00AF5669" w:rsidRPr="006437D4">
        <w:rPr>
          <w:rFonts w:hint="eastAsia"/>
          <w:szCs w:val="24"/>
        </w:rPr>
        <w:t>供应商资格条件要求</w:t>
      </w:r>
      <w:bookmarkEnd w:id="211"/>
    </w:p>
    <w:p w:rsidR="00F066E1" w:rsidRPr="006437D4" w:rsidRDefault="00F066E1" w:rsidP="00F066E1">
      <w:pPr>
        <w:rPr>
          <w:sz w:val="24"/>
        </w:rPr>
      </w:pPr>
    </w:p>
    <w:p w:rsidR="00AF5669" w:rsidRPr="006437D4" w:rsidRDefault="00AF5669" w:rsidP="00F32F51">
      <w:pPr>
        <w:spacing w:line="360" w:lineRule="auto"/>
        <w:ind w:firstLineChars="225" w:firstLine="540"/>
        <w:rPr>
          <w:rFonts w:ascii="宋体" w:hAnsi="宋体"/>
          <w:sz w:val="24"/>
        </w:rPr>
      </w:pPr>
      <w:r w:rsidRPr="006437D4">
        <w:rPr>
          <w:rFonts w:ascii="宋体" w:hAnsi="宋体" w:hint="eastAsia"/>
          <w:sz w:val="24"/>
        </w:rPr>
        <w:t>一、参加</w:t>
      </w:r>
      <w:r w:rsidR="00A87C50">
        <w:rPr>
          <w:rFonts w:ascii="宋体" w:hAnsi="宋体" w:hint="eastAsia"/>
          <w:sz w:val="24"/>
        </w:rPr>
        <w:t>磋商</w:t>
      </w:r>
      <w:r w:rsidRPr="006437D4">
        <w:rPr>
          <w:rFonts w:ascii="宋体" w:hAnsi="宋体" w:hint="eastAsia"/>
          <w:sz w:val="24"/>
        </w:rPr>
        <w:t>的供应商应具备下列资格条件：</w:t>
      </w:r>
    </w:p>
    <w:p w:rsidR="004D3814" w:rsidRPr="006437D4" w:rsidRDefault="004D3814" w:rsidP="00F32F51">
      <w:pPr>
        <w:pStyle w:val="aa"/>
        <w:ind w:firstLineChars="250" w:firstLine="600"/>
        <w:rPr>
          <w:rFonts w:ascii="宋体" w:hAnsi="宋体"/>
          <w:sz w:val="24"/>
        </w:rPr>
      </w:pPr>
      <w:r w:rsidRPr="006437D4">
        <w:rPr>
          <w:rFonts w:ascii="宋体" w:hAnsi="宋体" w:hint="eastAsia"/>
          <w:sz w:val="24"/>
        </w:rPr>
        <w:t>(一)  符合</w:t>
      </w:r>
      <w:r w:rsidRPr="006437D4">
        <w:rPr>
          <w:rFonts w:ascii="宋体" w:hAnsi="宋体"/>
          <w:sz w:val="24"/>
        </w:rPr>
        <w:t xml:space="preserve">《中华人民共和国政府采购法》第二十二条第一款第 1 项至第 </w:t>
      </w:r>
      <w:r w:rsidRPr="006437D4">
        <w:rPr>
          <w:rFonts w:ascii="宋体" w:hAnsi="宋体" w:hint="eastAsia"/>
          <w:sz w:val="24"/>
        </w:rPr>
        <w:t>6</w:t>
      </w:r>
      <w:r w:rsidRPr="006437D4">
        <w:rPr>
          <w:rFonts w:ascii="宋体" w:hAnsi="宋体"/>
          <w:sz w:val="24"/>
        </w:rPr>
        <w:t xml:space="preserve"> 项规定的条件</w:t>
      </w:r>
    </w:p>
    <w:p w:rsidR="004D3814" w:rsidRPr="006437D4" w:rsidRDefault="004D3814" w:rsidP="00F32F51">
      <w:pPr>
        <w:pStyle w:val="aa"/>
        <w:ind w:firstLineChars="250" w:firstLine="600"/>
        <w:rPr>
          <w:rFonts w:ascii="宋体" w:hAnsi="宋体"/>
          <w:sz w:val="24"/>
        </w:rPr>
      </w:pPr>
      <w:r w:rsidRPr="006437D4">
        <w:rPr>
          <w:rFonts w:ascii="宋体" w:hAnsi="宋体" w:hint="eastAsia"/>
          <w:sz w:val="24"/>
        </w:rPr>
        <w:t>1.具有独立承担民事责任的能力；</w:t>
      </w:r>
    </w:p>
    <w:p w:rsidR="004D3814" w:rsidRPr="006437D4" w:rsidRDefault="004D3814" w:rsidP="00F32F51">
      <w:pPr>
        <w:tabs>
          <w:tab w:val="left" w:pos="7665"/>
        </w:tabs>
        <w:spacing w:line="360" w:lineRule="auto"/>
        <w:ind w:firstLineChars="250" w:firstLine="600"/>
        <w:rPr>
          <w:sz w:val="24"/>
        </w:rPr>
      </w:pPr>
      <w:r w:rsidRPr="006437D4">
        <w:rPr>
          <w:rFonts w:hint="eastAsia"/>
          <w:sz w:val="24"/>
        </w:rPr>
        <w:t>2.</w:t>
      </w:r>
      <w:r w:rsidRPr="006437D4">
        <w:rPr>
          <w:rFonts w:hint="eastAsia"/>
          <w:sz w:val="24"/>
        </w:rPr>
        <w:t>具有良好的商业信誉和健全的财务会计制度；</w:t>
      </w:r>
    </w:p>
    <w:p w:rsidR="004D3814" w:rsidRPr="006437D4" w:rsidRDefault="004D3814" w:rsidP="00F32F51">
      <w:pPr>
        <w:tabs>
          <w:tab w:val="left" w:pos="7665"/>
        </w:tabs>
        <w:spacing w:line="360" w:lineRule="auto"/>
        <w:ind w:firstLineChars="250" w:firstLine="600"/>
        <w:rPr>
          <w:sz w:val="24"/>
        </w:rPr>
      </w:pPr>
      <w:r w:rsidRPr="006437D4">
        <w:rPr>
          <w:rFonts w:hint="eastAsia"/>
          <w:sz w:val="24"/>
        </w:rPr>
        <w:t>3.</w:t>
      </w:r>
      <w:r w:rsidRPr="006437D4">
        <w:rPr>
          <w:rFonts w:hint="eastAsia"/>
          <w:sz w:val="24"/>
        </w:rPr>
        <w:t>具有履行合同所必须的设备和专业技术能力；</w:t>
      </w:r>
    </w:p>
    <w:p w:rsidR="004D3814" w:rsidRPr="006437D4" w:rsidRDefault="004D3814" w:rsidP="00F32F51">
      <w:pPr>
        <w:tabs>
          <w:tab w:val="left" w:pos="7665"/>
        </w:tabs>
        <w:spacing w:line="360" w:lineRule="auto"/>
        <w:ind w:firstLineChars="250" w:firstLine="600"/>
        <w:rPr>
          <w:sz w:val="24"/>
        </w:rPr>
      </w:pPr>
      <w:r w:rsidRPr="006437D4">
        <w:rPr>
          <w:rFonts w:hint="eastAsia"/>
          <w:sz w:val="24"/>
        </w:rPr>
        <w:t>4.</w:t>
      </w:r>
      <w:r w:rsidRPr="006437D4">
        <w:rPr>
          <w:rFonts w:hint="eastAsia"/>
          <w:sz w:val="24"/>
        </w:rPr>
        <w:t>具有依法缴纳税收和社会保障资金的良好记录；</w:t>
      </w:r>
    </w:p>
    <w:p w:rsidR="004D3814" w:rsidRPr="006437D4" w:rsidRDefault="004D3814" w:rsidP="00F32F51">
      <w:pPr>
        <w:tabs>
          <w:tab w:val="left" w:pos="7665"/>
        </w:tabs>
        <w:spacing w:line="360" w:lineRule="auto"/>
        <w:ind w:firstLineChars="250" w:firstLine="600"/>
        <w:rPr>
          <w:sz w:val="24"/>
        </w:rPr>
      </w:pPr>
      <w:r w:rsidRPr="006437D4">
        <w:rPr>
          <w:rFonts w:hint="eastAsia"/>
          <w:sz w:val="24"/>
        </w:rPr>
        <w:t>5.</w:t>
      </w:r>
      <w:r w:rsidRPr="006437D4">
        <w:rPr>
          <w:rFonts w:hint="eastAsia"/>
          <w:sz w:val="24"/>
        </w:rPr>
        <w:t>参加本次政府采购活动前三年内，在经营活动中没有重大违法记录；</w:t>
      </w:r>
    </w:p>
    <w:p w:rsidR="004D3814" w:rsidRPr="006437D4" w:rsidRDefault="004D3814" w:rsidP="00F32F51">
      <w:pPr>
        <w:pStyle w:val="aa"/>
        <w:ind w:firstLineChars="250" w:firstLine="600"/>
        <w:rPr>
          <w:rFonts w:ascii="宋体" w:hAnsi="宋体"/>
          <w:sz w:val="24"/>
        </w:rPr>
      </w:pPr>
      <w:r w:rsidRPr="006437D4">
        <w:rPr>
          <w:rFonts w:ascii="宋体" w:hAnsi="宋体" w:hint="eastAsia"/>
          <w:sz w:val="24"/>
        </w:rPr>
        <w:t>6.法律、行政法规规定的其他条件；</w:t>
      </w:r>
    </w:p>
    <w:p w:rsidR="00D9502C" w:rsidRPr="00456327" w:rsidRDefault="004D3814" w:rsidP="002A624D">
      <w:pPr>
        <w:tabs>
          <w:tab w:val="left" w:pos="7665"/>
        </w:tabs>
        <w:spacing w:line="360" w:lineRule="auto"/>
        <w:ind w:firstLineChars="250" w:firstLine="600"/>
        <w:rPr>
          <w:rFonts w:ascii="宋体" w:hAnsi="宋体" w:cs="仿宋"/>
          <w:kern w:val="0"/>
          <w:sz w:val="24"/>
        </w:rPr>
      </w:pPr>
      <w:r w:rsidRPr="00C66F0F">
        <w:rPr>
          <w:rFonts w:ascii="宋体" w:hAnsi="宋体" w:hint="eastAsia"/>
          <w:sz w:val="24"/>
        </w:rPr>
        <w:t>(二)  采购人根据采购项目提出的特殊条件</w:t>
      </w:r>
      <w:r w:rsidR="00FA69B6">
        <w:rPr>
          <w:rFonts w:ascii="宋体" w:hAnsi="宋体" w:hint="eastAsia"/>
          <w:sz w:val="24"/>
        </w:rPr>
        <w:t>：</w:t>
      </w:r>
      <w:r w:rsidR="002A624D">
        <w:rPr>
          <w:rFonts w:ascii="宋体" w:hAnsi="宋体" w:hint="eastAsia"/>
          <w:sz w:val="24"/>
        </w:rPr>
        <w:t>无。</w:t>
      </w:r>
    </w:p>
    <w:p w:rsidR="004D3814" w:rsidRDefault="00DD18CA" w:rsidP="00C66F0F">
      <w:pPr>
        <w:pStyle w:val="aa"/>
        <w:ind w:firstLineChars="250" w:firstLine="600"/>
        <w:rPr>
          <w:rFonts w:ascii="宋体" w:hAnsi="宋体"/>
          <w:sz w:val="24"/>
        </w:rPr>
      </w:pPr>
      <w:r w:rsidRPr="00C66F0F">
        <w:rPr>
          <w:rFonts w:ascii="宋体" w:hAnsi="宋体" w:hint="eastAsia"/>
          <w:sz w:val="24"/>
        </w:rPr>
        <w:t>（三）</w:t>
      </w:r>
      <w:r w:rsidR="004D3814" w:rsidRPr="00C66F0F">
        <w:rPr>
          <w:rFonts w:ascii="宋体" w:hAnsi="宋体" w:hint="eastAsia"/>
          <w:sz w:val="24"/>
        </w:rPr>
        <w:t>本项目不接受联合体</w:t>
      </w:r>
      <w:r w:rsidR="00A87C50">
        <w:rPr>
          <w:rFonts w:ascii="宋体" w:hAnsi="宋体" w:hint="eastAsia"/>
          <w:sz w:val="24"/>
        </w:rPr>
        <w:t>磋商</w:t>
      </w:r>
      <w:r w:rsidR="004D3814" w:rsidRPr="00C66F0F">
        <w:rPr>
          <w:rFonts w:ascii="宋体" w:hAnsi="宋体" w:hint="eastAsia"/>
          <w:sz w:val="24"/>
        </w:rPr>
        <w:t>。</w:t>
      </w:r>
    </w:p>
    <w:p w:rsidR="009D4C2F" w:rsidRPr="00456327" w:rsidRDefault="009D4C2F" w:rsidP="00C66F0F">
      <w:pPr>
        <w:pStyle w:val="aa"/>
        <w:ind w:firstLineChars="250" w:firstLine="600"/>
        <w:rPr>
          <w:rFonts w:ascii="宋体" w:hAnsi="宋体"/>
          <w:sz w:val="24"/>
        </w:rPr>
      </w:pPr>
    </w:p>
    <w:p w:rsidR="00365DEB" w:rsidRPr="00365DEB" w:rsidRDefault="00365DEB" w:rsidP="00365DEB">
      <w:pPr>
        <w:pStyle w:val="aa"/>
        <w:ind w:firstLineChars="250" w:firstLine="600"/>
        <w:rPr>
          <w:rFonts w:ascii="宋体" w:hAnsi="宋体"/>
          <w:sz w:val="24"/>
        </w:rPr>
      </w:pPr>
      <w:r>
        <w:rPr>
          <w:rFonts w:ascii="宋体" w:hAnsi="宋体" w:hint="eastAsia"/>
          <w:sz w:val="24"/>
        </w:rPr>
        <w:t>注：</w:t>
      </w:r>
      <w:r w:rsidRPr="00365DEB">
        <w:rPr>
          <w:rFonts w:ascii="宋体" w:hAnsi="宋体" w:hint="eastAsia"/>
          <w:sz w:val="24"/>
        </w:rPr>
        <w:t>1 、本章所称“ 重大违法记录”，是指投标人因违法经营受到刑事处罚或者责令停产停业、吊销许可证或者执照、较大数额罚款等行政处罚。（“较大数额罚款 ” 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p>
    <w:p w:rsidR="00365DEB" w:rsidRDefault="00365DEB" w:rsidP="00365DEB">
      <w:pPr>
        <w:pStyle w:val="aa"/>
        <w:ind w:firstLineChars="250" w:firstLine="600"/>
        <w:rPr>
          <w:rFonts w:ascii="宋体" w:hAnsi="宋体"/>
          <w:sz w:val="24"/>
        </w:rPr>
      </w:pPr>
      <w:r w:rsidRPr="00365DEB">
        <w:rPr>
          <w:rFonts w:ascii="宋体" w:hAnsi="宋体" w:hint="eastAsia"/>
          <w:sz w:val="24"/>
        </w:rPr>
        <w:t>2 、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00AF5669" w:rsidRPr="006437D4" w:rsidRDefault="00AF5669" w:rsidP="00437527">
      <w:pPr>
        <w:pStyle w:val="afa"/>
      </w:pPr>
      <w:r w:rsidRPr="006437D4">
        <w:rPr>
          <w:rFonts w:ascii="宋体" w:hAnsi="宋体"/>
          <w:sz w:val="24"/>
          <w:szCs w:val="24"/>
        </w:rPr>
        <w:br w:type="page"/>
      </w:r>
      <w:bookmarkStart w:id="212" w:name="_Toc515542406"/>
      <w:bookmarkStart w:id="213" w:name="_Toc61793878"/>
      <w:r w:rsidRPr="006437D4">
        <w:rPr>
          <w:rFonts w:hint="eastAsia"/>
        </w:rPr>
        <w:lastRenderedPageBreak/>
        <w:t>第四章</w:t>
      </w:r>
      <w:r w:rsidR="004B2E25">
        <w:rPr>
          <w:rFonts w:hint="eastAsia"/>
        </w:rPr>
        <w:t xml:space="preserve"> </w:t>
      </w:r>
      <w:r w:rsidRPr="006437D4">
        <w:rPr>
          <w:rFonts w:hint="eastAsia"/>
        </w:rPr>
        <w:t>供应商资格证明材料</w:t>
      </w:r>
      <w:bookmarkEnd w:id="212"/>
      <w:bookmarkEnd w:id="213"/>
    </w:p>
    <w:p w:rsidR="001B6125" w:rsidRPr="006437D4" w:rsidRDefault="001B6125" w:rsidP="001B6125"/>
    <w:p w:rsidR="002A624D" w:rsidRPr="002A624D" w:rsidRDefault="002A624D" w:rsidP="002A624D">
      <w:pPr>
        <w:pStyle w:val="af4"/>
        <w:spacing w:before="7" w:line="360" w:lineRule="auto"/>
        <w:ind w:right="171" w:firstLine="460"/>
        <w:rPr>
          <w:rFonts w:ascii="宋体" w:hAnsi="宋体"/>
          <w:sz w:val="24"/>
        </w:rPr>
      </w:pPr>
      <w:r w:rsidRPr="002A624D">
        <w:rPr>
          <w:rFonts w:ascii="宋体" w:hAnsi="宋体"/>
          <w:sz w:val="24"/>
        </w:rPr>
        <w:t>1</w:t>
      </w:r>
      <w:r w:rsidRPr="002A624D">
        <w:rPr>
          <w:rFonts w:ascii="宋体" w:hAnsi="宋体" w:cs="宋体" w:hint="eastAsia"/>
          <w:sz w:val="24"/>
        </w:rPr>
        <w:t>、提供具有独立承担民事责任的能力的证明材料。</w:t>
      </w:r>
    </w:p>
    <w:p w:rsidR="002A624D" w:rsidRPr="002A624D" w:rsidRDefault="002A624D" w:rsidP="002A624D">
      <w:pPr>
        <w:pStyle w:val="af4"/>
        <w:spacing w:before="7" w:line="360" w:lineRule="auto"/>
        <w:ind w:right="171" w:firstLine="460"/>
        <w:rPr>
          <w:rFonts w:ascii="宋体" w:hAnsi="宋体" w:cs="宋体"/>
          <w:w w:val="110"/>
          <w:sz w:val="24"/>
        </w:rPr>
      </w:pPr>
      <w:r w:rsidRPr="002A624D">
        <w:rPr>
          <w:rFonts w:ascii="宋体" w:hAnsi="宋体" w:cs="宋体" w:hint="eastAsia"/>
          <w:sz w:val="24"/>
        </w:rPr>
        <w:t>（注：①供应商若为企业法人：提供“统一社会信用代码营业执照”；②若为事业法人：提供“统一社会信用代码法人登记证书”；③若为其他组织：提供“对应主管部门颁发的准许执业证明文件或营业执照”；④若为自然人：提供“身份证复印件”。⑤若为其他组织：提供“对应主管部门颁发的准许执业证明文件或营业执照”。</w:t>
      </w:r>
      <w:r w:rsidRPr="002A624D">
        <w:rPr>
          <w:rFonts w:ascii="宋体" w:hAnsi="宋体" w:cs="宋体" w:hint="eastAsia"/>
          <w:w w:val="110"/>
          <w:sz w:val="24"/>
        </w:rPr>
        <w:t>以上均提供复印件）</w:t>
      </w:r>
    </w:p>
    <w:p w:rsidR="002A624D" w:rsidRPr="002A624D" w:rsidRDefault="002A624D" w:rsidP="002A624D">
      <w:pPr>
        <w:pStyle w:val="af4"/>
        <w:spacing w:before="7" w:line="360" w:lineRule="auto"/>
        <w:ind w:right="171" w:firstLine="460"/>
        <w:rPr>
          <w:rFonts w:ascii="宋体" w:hAnsi="宋体" w:cs="宋体"/>
          <w:sz w:val="24"/>
        </w:rPr>
      </w:pPr>
      <w:r w:rsidRPr="002A624D">
        <w:rPr>
          <w:rFonts w:ascii="宋体" w:hAnsi="宋体"/>
          <w:sz w:val="24"/>
        </w:rPr>
        <w:t>2</w:t>
      </w:r>
      <w:r w:rsidRPr="002A624D">
        <w:rPr>
          <w:rFonts w:ascii="宋体" w:hAnsi="宋体" w:hint="eastAsia"/>
          <w:sz w:val="24"/>
        </w:rPr>
        <w:t>、</w:t>
      </w:r>
      <w:r w:rsidRPr="002A624D">
        <w:rPr>
          <w:rFonts w:ascii="宋体" w:hAnsi="宋体" w:cs="宋体" w:hint="eastAsia"/>
          <w:sz w:val="24"/>
        </w:rPr>
        <w:t>具备良好的商业信誉和健全的财务会计制度的证明材料。（商业信誉证明材料可提供</w:t>
      </w:r>
      <w:r w:rsidRPr="002A624D">
        <w:rPr>
          <w:rFonts w:ascii="宋体" w:hAnsi="宋体" w:hint="eastAsia"/>
          <w:sz w:val="24"/>
        </w:rPr>
        <w:t>承诺函，格式自拟</w:t>
      </w:r>
      <w:r w:rsidRPr="002A624D">
        <w:rPr>
          <w:rFonts w:ascii="宋体" w:hAnsi="宋体" w:cs="宋体" w:hint="eastAsia"/>
          <w:sz w:val="24"/>
        </w:rPr>
        <w:t xml:space="preserve">）  </w:t>
      </w:r>
    </w:p>
    <w:p w:rsidR="002A624D" w:rsidRPr="002A624D" w:rsidRDefault="002A624D" w:rsidP="002A624D">
      <w:pPr>
        <w:pStyle w:val="af4"/>
        <w:spacing w:before="6" w:line="360" w:lineRule="auto"/>
        <w:ind w:right="219" w:firstLine="460"/>
        <w:rPr>
          <w:rFonts w:ascii="宋体" w:hAnsi="宋体" w:cs="宋体"/>
          <w:sz w:val="24"/>
        </w:rPr>
      </w:pPr>
      <w:r w:rsidRPr="002A624D">
        <w:rPr>
          <w:rFonts w:ascii="宋体" w:hAnsi="宋体" w:cs="宋体" w:hint="eastAsia"/>
          <w:sz w:val="24"/>
        </w:rPr>
        <w:t>｛注：健全的财务会计制度的证明材料①可提供2019或2020年度经审计的财务报告复印件（包含审计报告和审计报告中所涉及的财务报表和报表附注）；②也可提供2019或2020年度供应商内部的财务报表复印件（至少包含资产负债表）；③也可提供距文件递交截止日一年内银行出具的资信证明（复印件）；④</w:t>
      </w:r>
      <w:r w:rsidRPr="002A624D">
        <w:rPr>
          <w:rFonts w:ascii="宋体" w:hAnsi="宋体" w:cs="宋体"/>
          <w:sz w:val="24"/>
        </w:rPr>
        <w:t>供应商为事业单位或其他组织的提供其具有健全的财务会计制度的承诺函原件即可</w:t>
      </w:r>
      <w:r w:rsidRPr="002A624D">
        <w:rPr>
          <w:rFonts w:ascii="宋体" w:hAnsi="宋体" w:cs="宋体" w:hint="eastAsia"/>
          <w:sz w:val="24"/>
        </w:rPr>
        <w:t>；⑤供应商注册时间至文件递交截止日不足一年的，也可提供在工商备案的公司章程（复印件）。｝</w:t>
      </w:r>
    </w:p>
    <w:p w:rsidR="002A624D" w:rsidRPr="002A624D" w:rsidRDefault="002A624D" w:rsidP="002A624D">
      <w:pPr>
        <w:pStyle w:val="af4"/>
        <w:spacing w:before="7" w:line="360" w:lineRule="auto"/>
        <w:ind w:right="171" w:firstLine="460"/>
        <w:rPr>
          <w:rFonts w:ascii="宋体" w:hAnsi="宋体"/>
          <w:sz w:val="24"/>
        </w:rPr>
      </w:pPr>
      <w:r w:rsidRPr="002A624D">
        <w:rPr>
          <w:rFonts w:ascii="宋体" w:hAnsi="宋体" w:hint="eastAsia"/>
          <w:sz w:val="24"/>
        </w:rPr>
        <w:t>3、依法缴纳税收的证明材料。</w:t>
      </w:r>
    </w:p>
    <w:p w:rsidR="002A624D" w:rsidRPr="002A624D" w:rsidRDefault="002A624D" w:rsidP="002A624D">
      <w:pPr>
        <w:pStyle w:val="af4"/>
        <w:spacing w:before="6" w:line="360" w:lineRule="auto"/>
        <w:ind w:right="219" w:firstLine="460"/>
        <w:rPr>
          <w:rFonts w:ascii="宋体" w:hAnsi="宋体" w:cs="宋体"/>
          <w:sz w:val="24"/>
        </w:rPr>
      </w:pPr>
      <w:r w:rsidRPr="002A624D">
        <w:rPr>
          <w:rFonts w:ascii="宋体" w:hAnsi="宋体" w:cs="宋体" w:hint="eastAsia"/>
          <w:sz w:val="24"/>
        </w:rPr>
        <w:t xml:space="preserve">｛注：供应商提供 2021年以来任意三个月税收缴纳的证明材料（缴纳的银行回单或者税务部门出具的纳税证明或完税证明（复印件加盖公章）或相关有效证明材料, </w:t>
      </w:r>
      <w:r w:rsidRPr="002A624D">
        <w:rPr>
          <w:rFonts w:ascii="宋体" w:hAnsi="宋体" w:cs="宋体"/>
          <w:sz w:val="24"/>
        </w:rPr>
        <w:t>依法免税的供应商，应提供相应文件证明其依法免税，</w:t>
      </w:r>
      <w:r w:rsidRPr="002A624D">
        <w:rPr>
          <w:rFonts w:ascii="宋体" w:hAnsi="宋体" w:cs="宋体" w:hint="eastAsia"/>
          <w:sz w:val="24"/>
        </w:rPr>
        <w:t>②新成立的法人或者组织提供承诺函原件</w:t>
      </w:r>
      <w:r w:rsidRPr="002A624D">
        <w:rPr>
          <w:rFonts w:ascii="宋体" w:hAnsi="宋体" w:cs="宋体"/>
          <w:sz w:val="24"/>
        </w:rPr>
        <w:t>。</w:t>
      </w:r>
      <w:r w:rsidRPr="002A624D">
        <w:rPr>
          <w:rFonts w:ascii="宋体" w:hAnsi="宋体" w:cs="宋体" w:hint="eastAsia"/>
          <w:sz w:val="24"/>
        </w:rPr>
        <w:t xml:space="preserve">｝  </w:t>
      </w:r>
    </w:p>
    <w:p w:rsidR="002A624D" w:rsidRPr="002A624D" w:rsidRDefault="002A624D" w:rsidP="002A624D">
      <w:pPr>
        <w:pStyle w:val="af4"/>
        <w:spacing w:before="7" w:line="360" w:lineRule="auto"/>
        <w:ind w:right="171" w:firstLine="460"/>
        <w:rPr>
          <w:rFonts w:ascii="宋体" w:hAnsi="宋体"/>
          <w:sz w:val="24"/>
        </w:rPr>
      </w:pPr>
      <w:r w:rsidRPr="002A624D">
        <w:rPr>
          <w:rFonts w:ascii="宋体" w:hAnsi="宋体" w:hint="eastAsia"/>
          <w:sz w:val="24"/>
        </w:rPr>
        <w:t>4、依法缴纳社会保障资金的证明材料。</w:t>
      </w:r>
    </w:p>
    <w:p w:rsidR="002A624D" w:rsidRPr="002A624D" w:rsidRDefault="002A624D" w:rsidP="002A624D">
      <w:pPr>
        <w:pStyle w:val="af4"/>
        <w:spacing w:before="6" w:line="360" w:lineRule="auto"/>
        <w:ind w:right="219" w:firstLine="460"/>
        <w:rPr>
          <w:rFonts w:ascii="宋体" w:hAnsi="宋体" w:cs="宋体"/>
          <w:sz w:val="24"/>
        </w:rPr>
      </w:pPr>
      <w:r w:rsidRPr="002A624D">
        <w:rPr>
          <w:rFonts w:ascii="宋体" w:hAnsi="宋体" w:cs="宋体" w:hint="eastAsia"/>
          <w:sz w:val="24"/>
        </w:rPr>
        <w:t>｛注：供应商提供 2021年以来任意三个月社保缴纳的证明材料（缴纳的银行电子回单或相关有效证明材料,</w:t>
      </w:r>
      <w:r w:rsidRPr="002A624D">
        <w:rPr>
          <w:rFonts w:ascii="宋体" w:hAnsi="宋体" w:cs="宋体"/>
          <w:sz w:val="24"/>
        </w:rPr>
        <w:t xml:space="preserve"> 依法不需要缴纳社会保障资金的供应商，应提供相应文件证明其不需要缴纳社会保障资金，</w:t>
      </w:r>
      <w:r w:rsidRPr="002A624D">
        <w:rPr>
          <w:rFonts w:ascii="宋体" w:hAnsi="宋体" w:cs="宋体" w:hint="eastAsia"/>
          <w:sz w:val="24"/>
        </w:rPr>
        <w:t>②新成立的法人或者组织提供承诺函原件</w:t>
      </w:r>
      <w:r w:rsidRPr="002A624D">
        <w:rPr>
          <w:rFonts w:ascii="宋体" w:hAnsi="宋体" w:cs="宋体"/>
          <w:sz w:val="24"/>
        </w:rPr>
        <w:t>。</w:t>
      </w:r>
      <w:r w:rsidRPr="002A624D">
        <w:rPr>
          <w:rFonts w:ascii="宋体" w:hAnsi="宋体" w:cs="宋体" w:hint="eastAsia"/>
          <w:sz w:val="24"/>
        </w:rPr>
        <w:t xml:space="preserve">｝ </w:t>
      </w:r>
    </w:p>
    <w:p w:rsidR="002A624D" w:rsidRPr="002A624D" w:rsidRDefault="002A624D" w:rsidP="002A624D">
      <w:pPr>
        <w:pStyle w:val="af4"/>
        <w:spacing w:before="7" w:line="360" w:lineRule="auto"/>
        <w:ind w:right="171" w:firstLine="460"/>
        <w:rPr>
          <w:rFonts w:ascii="宋体" w:hAnsi="宋体"/>
          <w:sz w:val="24"/>
        </w:rPr>
      </w:pPr>
      <w:r w:rsidRPr="002A624D">
        <w:rPr>
          <w:rFonts w:ascii="宋体" w:hAnsi="宋体" w:hint="eastAsia"/>
          <w:sz w:val="24"/>
        </w:rPr>
        <w:t>5、具备履行合同所必需的设备和专业技术能力的证明材料。（可提供承诺函，格式自拟）</w:t>
      </w:r>
    </w:p>
    <w:p w:rsidR="002A624D" w:rsidRPr="002A624D" w:rsidRDefault="002A624D" w:rsidP="002A624D">
      <w:pPr>
        <w:pStyle w:val="af4"/>
        <w:spacing w:before="7" w:line="360" w:lineRule="auto"/>
        <w:ind w:right="171" w:firstLine="460"/>
        <w:rPr>
          <w:rFonts w:ascii="宋体" w:hAnsi="宋体"/>
          <w:sz w:val="24"/>
        </w:rPr>
      </w:pPr>
      <w:r w:rsidRPr="002A624D">
        <w:rPr>
          <w:rFonts w:ascii="宋体" w:hAnsi="宋体" w:hint="eastAsia"/>
          <w:sz w:val="24"/>
        </w:rPr>
        <w:t>6、投标人参加本次政府采购活动前三年内，在经营活动中没有重大违法记录。（可提供承诺函，格式自拟）</w:t>
      </w:r>
    </w:p>
    <w:p w:rsidR="002A624D" w:rsidRPr="002A624D" w:rsidRDefault="002A624D" w:rsidP="002A624D">
      <w:pPr>
        <w:pStyle w:val="af4"/>
        <w:spacing w:before="7" w:line="360" w:lineRule="auto"/>
        <w:ind w:right="171" w:firstLine="460"/>
        <w:rPr>
          <w:rFonts w:ascii="宋体" w:hAnsi="宋体"/>
          <w:sz w:val="24"/>
        </w:rPr>
      </w:pPr>
      <w:r w:rsidRPr="002A624D">
        <w:rPr>
          <w:rFonts w:ascii="宋体" w:hAnsi="宋体" w:hint="eastAsia"/>
          <w:sz w:val="24"/>
        </w:rPr>
        <w:lastRenderedPageBreak/>
        <w:t>7、符合法律、行政法规规定的其他条件；（可提供承诺函，格式自拟）</w:t>
      </w:r>
    </w:p>
    <w:p w:rsidR="002A624D" w:rsidRPr="002A624D" w:rsidRDefault="002A624D" w:rsidP="002A624D">
      <w:pPr>
        <w:pStyle w:val="af4"/>
        <w:spacing w:before="7" w:line="360" w:lineRule="auto"/>
        <w:ind w:right="171" w:firstLine="460"/>
        <w:rPr>
          <w:rFonts w:ascii="宋体" w:hAnsi="宋体"/>
          <w:sz w:val="24"/>
        </w:rPr>
      </w:pPr>
      <w:r w:rsidRPr="002A624D">
        <w:rPr>
          <w:rFonts w:ascii="宋体" w:hAnsi="宋体" w:hint="eastAsia"/>
          <w:sz w:val="24"/>
        </w:rPr>
        <w:t>8、供应商单位及其现任法定代表人不得具有行贿犯罪记录。（可提供承诺函，格式自拟）</w:t>
      </w:r>
    </w:p>
    <w:p w:rsidR="002A624D" w:rsidRPr="002A624D" w:rsidRDefault="002A624D" w:rsidP="002A624D">
      <w:pPr>
        <w:pStyle w:val="af4"/>
        <w:spacing w:before="7" w:line="360" w:lineRule="auto"/>
        <w:ind w:right="171" w:firstLine="460"/>
        <w:rPr>
          <w:rFonts w:ascii="宋体" w:hAnsi="宋体"/>
          <w:sz w:val="24"/>
        </w:rPr>
      </w:pPr>
      <w:r w:rsidRPr="002A624D">
        <w:rPr>
          <w:rFonts w:ascii="宋体" w:hAnsi="宋体" w:hint="eastAsia"/>
          <w:sz w:val="24"/>
        </w:rPr>
        <w:t>9、法定代表人授权书原件</w:t>
      </w:r>
      <w:r w:rsidRPr="002A624D">
        <w:rPr>
          <w:rFonts w:ascii="宋体" w:hAnsi="宋体"/>
          <w:sz w:val="24"/>
        </w:rPr>
        <w:t>(</w:t>
      </w:r>
      <w:r w:rsidRPr="002A624D">
        <w:rPr>
          <w:rFonts w:ascii="宋体" w:hAnsi="宋体" w:hint="eastAsia"/>
          <w:sz w:val="24"/>
        </w:rPr>
        <w:t>法定代表人参与投标时不需要提供授权书，但须提供法定代表人身份证明）；</w:t>
      </w:r>
    </w:p>
    <w:p w:rsidR="002A624D" w:rsidRPr="002A624D" w:rsidRDefault="002A624D" w:rsidP="002A624D">
      <w:pPr>
        <w:pStyle w:val="af4"/>
        <w:spacing w:before="7" w:line="360" w:lineRule="auto"/>
        <w:ind w:right="171" w:firstLine="460"/>
        <w:rPr>
          <w:rFonts w:ascii="宋体" w:hAnsi="宋体"/>
          <w:sz w:val="24"/>
        </w:rPr>
      </w:pPr>
      <w:r w:rsidRPr="002A624D">
        <w:rPr>
          <w:rFonts w:ascii="宋体" w:hAnsi="宋体" w:hint="eastAsia"/>
          <w:sz w:val="24"/>
        </w:rPr>
        <w:t>10、法定代表人和授</w:t>
      </w:r>
      <w:r w:rsidRPr="002A624D">
        <w:rPr>
          <w:rFonts w:ascii="宋体" w:hAnsi="宋体" w:cs="宋体" w:hint="eastAsia"/>
          <w:sz w:val="24"/>
        </w:rPr>
        <w:t>权代表身份证明复印件（法定代表人参与投标时只需提供法定代</w:t>
      </w:r>
      <w:r w:rsidRPr="002A624D">
        <w:rPr>
          <w:rFonts w:ascii="宋体" w:hAnsi="宋体" w:hint="eastAsia"/>
          <w:sz w:val="24"/>
        </w:rPr>
        <w:t>表人身份证明复印件，授权代表参与投标时需提供法定代表人和授权代表身份证明复印件，复印件均需加盖公章，身份证明文件包括居民身份证、军官证、外籍人员的护照等，身份证明文件应同时提供其在有效期的材料）。</w:t>
      </w:r>
    </w:p>
    <w:p w:rsidR="002A624D" w:rsidRPr="002A624D" w:rsidRDefault="002A624D" w:rsidP="002A624D">
      <w:pPr>
        <w:pStyle w:val="af4"/>
        <w:spacing w:line="360" w:lineRule="auto"/>
        <w:ind w:left="814"/>
        <w:rPr>
          <w:rFonts w:ascii="宋体" w:hAnsi="宋体"/>
          <w:sz w:val="24"/>
        </w:rPr>
      </w:pPr>
    </w:p>
    <w:p w:rsidR="002A624D" w:rsidRPr="002A624D" w:rsidRDefault="002A624D" w:rsidP="002A624D">
      <w:pPr>
        <w:pStyle w:val="af4"/>
        <w:spacing w:line="360" w:lineRule="auto"/>
        <w:ind w:left="814"/>
        <w:rPr>
          <w:rFonts w:ascii="宋体" w:hAnsi="宋体"/>
          <w:sz w:val="24"/>
        </w:rPr>
      </w:pPr>
      <w:r w:rsidRPr="002A624D">
        <w:rPr>
          <w:rFonts w:ascii="宋体" w:hAnsi="宋体" w:hint="eastAsia"/>
          <w:sz w:val="24"/>
        </w:rPr>
        <w:t>备注：</w:t>
      </w:r>
      <w:r>
        <w:rPr>
          <w:rFonts w:ascii="宋体" w:hAnsi="宋体" w:hint="eastAsia"/>
          <w:sz w:val="24"/>
        </w:rPr>
        <w:t>（</w:t>
      </w:r>
      <w:r w:rsidRPr="002A624D">
        <w:rPr>
          <w:rFonts w:ascii="宋体" w:hAnsi="宋体"/>
          <w:sz w:val="24"/>
        </w:rPr>
        <w:t>1</w:t>
      </w:r>
      <w:r w:rsidRPr="002A624D">
        <w:rPr>
          <w:rFonts w:ascii="宋体" w:hAnsi="宋体" w:hint="eastAsia"/>
          <w:sz w:val="24"/>
        </w:rPr>
        <w:t>）供应商提供的以上资格证明材料为复印件的均应加盖供应商公章。</w:t>
      </w:r>
    </w:p>
    <w:p w:rsidR="002A624D" w:rsidRDefault="002A624D" w:rsidP="002A624D">
      <w:pPr>
        <w:pStyle w:val="af4"/>
        <w:spacing w:line="360" w:lineRule="auto"/>
        <w:ind w:left="814"/>
        <w:rPr>
          <w:rFonts w:ascii="宋体" w:hAnsi="宋体"/>
          <w:sz w:val="24"/>
        </w:rPr>
      </w:pPr>
      <w:r>
        <w:rPr>
          <w:rFonts w:ascii="宋体" w:hAnsi="宋体" w:hint="eastAsia"/>
          <w:sz w:val="24"/>
        </w:rPr>
        <w:t>（</w:t>
      </w:r>
      <w:r w:rsidRPr="002A624D">
        <w:rPr>
          <w:rFonts w:ascii="宋体" w:hAnsi="宋体"/>
          <w:sz w:val="24"/>
        </w:rPr>
        <w:t>2）供应商应对其所提供的资格证明材料来源的合法性、真实性负责。</w:t>
      </w:r>
    </w:p>
    <w:p w:rsidR="002A624D" w:rsidRPr="006437D4" w:rsidRDefault="002A624D" w:rsidP="00F32F51">
      <w:pPr>
        <w:pStyle w:val="af4"/>
        <w:spacing w:line="360" w:lineRule="auto"/>
        <w:ind w:left="814"/>
        <w:rPr>
          <w:sz w:val="24"/>
        </w:rPr>
        <w:sectPr w:rsidR="002A624D" w:rsidRPr="006437D4" w:rsidSect="004F7BF8">
          <w:headerReference w:type="default" r:id="rId10"/>
          <w:footerReference w:type="default" r:id="rId11"/>
          <w:headerReference w:type="first" r:id="rId12"/>
          <w:type w:val="continuous"/>
          <w:pgSz w:w="11910" w:h="16840" w:code="9"/>
          <w:pgMar w:top="1400" w:right="1140" w:bottom="1180" w:left="1120" w:header="778" w:footer="999" w:gutter="0"/>
          <w:cols w:space="720"/>
          <w:docGrid w:linePitch="286"/>
        </w:sectPr>
      </w:pPr>
    </w:p>
    <w:p w:rsidR="0052401F" w:rsidRPr="006437D4" w:rsidRDefault="00AF5669" w:rsidP="0052401F">
      <w:pPr>
        <w:pStyle w:val="afa"/>
      </w:pPr>
      <w:bookmarkStart w:id="214" w:name="_Toc515542407"/>
      <w:bookmarkStart w:id="215" w:name="_Toc61793879"/>
      <w:r w:rsidRPr="006437D4">
        <w:rPr>
          <w:rFonts w:hint="eastAsia"/>
        </w:rPr>
        <w:lastRenderedPageBreak/>
        <w:t>第五章</w:t>
      </w:r>
      <w:r w:rsidR="004B2E25">
        <w:rPr>
          <w:rFonts w:hint="eastAsia"/>
        </w:rPr>
        <w:t xml:space="preserve"> </w:t>
      </w:r>
      <w:r w:rsidRPr="006437D4">
        <w:rPr>
          <w:rFonts w:hint="eastAsia"/>
        </w:rPr>
        <w:t>采购项目</w:t>
      </w:r>
      <w:r w:rsidR="0052401F" w:rsidRPr="006437D4">
        <w:rPr>
          <w:rFonts w:hint="eastAsia"/>
        </w:rPr>
        <w:t>技术服务</w:t>
      </w:r>
      <w:r w:rsidR="00C30772" w:rsidRPr="006437D4">
        <w:rPr>
          <w:rFonts w:hint="eastAsia"/>
        </w:rPr>
        <w:t>要求</w:t>
      </w:r>
      <w:r w:rsidR="0052401F" w:rsidRPr="006437D4">
        <w:rPr>
          <w:rFonts w:hint="eastAsia"/>
        </w:rPr>
        <w:t>及</w:t>
      </w:r>
      <w:r w:rsidRPr="006437D4">
        <w:rPr>
          <w:rFonts w:hint="eastAsia"/>
        </w:rPr>
        <w:t>商务要求</w:t>
      </w:r>
      <w:bookmarkStart w:id="216" w:name="_Toc183582232"/>
      <w:bookmarkStart w:id="217" w:name="_Toc183682369"/>
      <w:bookmarkStart w:id="218" w:name="_Toc217446057"/>
      <w:bookmarkEnd w:id="22"/>
      <w:bookmarkEnd w:id="23"/>
      <w:bookmarkEnd w:id="24"/>
      <w:bookmarkEnd w:id="25"/>
      <w:bookmarkEnd w:id="26"/>
      <w:bookmarkEnd w:id="214"/>
      <w:bookmarkEnd w:id="215"/>
    </w:p>
    <w:p w:rsidR="00245E88" w:rsidRPr="00245E88" w:rsidRDefault="00245E88" w:rsidP="00245E88">
      <w:pPr>
        <w:pStyle w:val="20"/>
        <w:ind w:leftChars="0" w:left="0"/>
        <w:rPr>
          <w:rFonts w:ascii="宋体" w:hAnsi="宋体"/>
          <w:b/>
          <w:sz w:val="24"/>
        </w:rPr>
      </w:pPr>
      <w:bookmarkStart w:id="219" w:name="_Toc75515117"/>
      <w:bookmarkStart w:id="220" w:name="_Toc29935"/>
      <w:bookmarkStart w:id="221" w:name="_Toc217446094"/>
      <w:bookmarkStart w:id="222" w:name="_Toc24047"/>
      <w:r w:rsidRPr="00245E88">
        <w:rPr>
          <w:rFonts w:ascii="宋体" w:hAnsi="宋体" w:hint="eastAsia"/>
          <w:b/>
          <w:sz w:val="24"/>
        </w:rPr>
        <w:t>一、项目概述</w:t>
      </w:r>
      <w:bookmarkEnd w:id="219"/>
      <w:bookmarkEnd w:id="220"/>
      <w:bookmarkEnd w:id="221"/>
    </w:p>
    <w:p w:rsidR="00245E88" w:rsidRPr="00245E88" w:rsidRDefault="00245E88" w:rsidP="00245E88">
      <w:pPr>
        <w:spacing w:line="500" w:lineRule="exact"/>
        <w:ind w:firstLineChars="200" w:firstLine="480"/>
        <w:rPr>
          <w:rFonts w:ascii="宋体" w:hAnsi="宋体"/>
          <w:sz w:val="24"/>
        </w:rPr>
      </w:pPr>
      <w:r w:rsidRPr="00245E88">
        <w:rPr>
          <w:rFonts w:ascii="宋体" w:hAnsi="宋体" w:hint="eastAsia"/>
          <w:sz w:val="24"/>
        </w:rPr>
        <w:t>本项目为河道常年维护（锦江及中小河道综合管护）项目，</w:t>
      </w:r>
      <w:r w:rsidRPr="00245E88">
        <w:rPr>
          <w:rFonts w:ascii="宋体" w:hAnsi="宋体" w:hint="eastAsia"/>
          <w:b/>
          <w:bCs/>
          <w:sz w:val="24"/>
        </w:rPr>
        <w:t>项目最高限价为</w:t>
      </w:r>
      <w:r w:rsidR="00186819">
        <w:rPr>
          <w:rFonts w:ascii="宋体" w:hAnsi="宋体" w:hint="eastAsia"/>
          <w:b/>
          <w:bCs/>
          <w:sz w:val="24"/>
        </w:rPr>
        <w:t>222.11</w:t>
      </w:r>
      <w:r w:rsidRPr="00245E88">
        <w:rPr>
          <w:rFonts w:ascii="宋体" w:hAnsi="宋体" w:hint="eastAsia"/>
          <w:b/>
          <w:bCs/>
          <w:sz w:val="24"/>
        </w:rPr>
        <w:t>万元，</w:t>
      </w:r>
      <w:r w:rsidRPr="00245E88">
        <w:rPr>
          <w:rFonts w:ascii="宋体" w:hAnsi="宋体" w:hint="eastAsia"/>
          <w:sz w:val="24"/>
        </w:rPr>
        <w:t>服务范围为</w:t>
      </w:r>
      <w:r w:rsidRPr="00245E88">
        <w:rPr>
          <w:rFonts w:ascii="宋体" w:hAnsi="宋体"/>
          <w:sz w:val="24"/>
        </w:rPr>
        <w:t>府河（含水闸）</w:t>
      </w:r>
      <w:r w:rsidRPr="00245E88">
        <w:rPr>
          <w:rFonts w:ascii="宋体" w:hAnsi="宋体" w:hint="eastAsia"/>
          <w:sz w:val="24"/>
        </w:rPr>
        <w:t>、</w:t>
      </w:r>
      <w:r w:rsidRPr="00245E88">
        <w:rPr>
          <w:rFonts w:ascii="宋体" w:hAnsi="宋体"/>
          <w:sz w:val="24"/>
        </w:rPr>
        <w:t>石牛堰</w:t>
      </w:r>
      <w:r w:rsidRPr="00245E88">
        <w:rPr>
          <w:rFonts w:ascii="宋体" w:hAnsi="宋体" w:hint="eastAsia"/>
          <w:sz w:val="24"/>
        </w:rPr>
        <w:t>、沙河排洪河</w:t>
      </w:r>
      <w:r w:rsidRPr="00245E88">
        <w:rPr>
          <w:rFonts w:ascii="宋体" w:hAnsi="宋体"/>
          <w:sz w:val="24"/>
        </w:rPr>
        <w:t>（含水闸）</w:t>
      </w:r>
      <w:r w:rsidRPr="00245E88">
        <w:rPr>
          <w:rFonts w:ascii="宋体" w:hAnsi="宋体" w:hint="eastAsia"/>
          <w:sz w:val="24"/>
        </w:rPr>
        <w:t>、</w:t>
      </w:r>
      <w:r w:rsidRPr="00245E88">
        <w:rPr>
          <w:rFonts w:ascii="宋体" w:hAnsi="宋体"/>
          <w:sz w:val="24"/>
        </w:rPr>
        <w:t>交大排洪河</w:t>
      </w:r>
      <w:r w:rsidRPr="00245E88">
        <w:rPr>
          <w:rFonts w:ascii="宋体" w:hAnsi="宋体" w:hint="eastAsia"/>
          <w:sz w:val="24"/>
        </w:rPr>
        <w:t>、</w:t>
      </w:r>
      <w:r w:rsidRPr="00245E88">
        <w:rPr>
          <w:rFonts w:ascii="宋体" w:hAnsi="宋体"/>
          <w:sz w:val="24"/>
        </w:rPr>
        <w:t>绳溪河</w:t>
      </w:r>
      <w:r w:rsidRPr="00245E88">
        <w:rPr>
          <w:rFonts w:ascii="宋体" w:hAnsi="宋体" w:hint="eastAsia"/>
          <w:sz w:val="24"/>
        </w:rPr>
        <w:t>、</w:t>
      </w:r>
      <w:r w:rsidRPr="00245E88">
        <w:rPr>
          <w:rFonts w:ascii="宋体" w:hAnsi="宋体"/>
          <w:sz w:val="24"/>
        </w:rPr>
        <w:t>砖头堰低沟</w:t>
      </w:r>
      <w:r w:rsidRPr="00245E88">
        <w:rPr>
          <w:rFonts w:ascii="宋体" w:hAnsi="宋体" w:hint="eastAsia"/>
          <w:sz w:val="24"/>
        </w:rPr>
        <w:t>、饮马河北干流、饮马河南干流、南河（含水闸）、二道河、磨底河（含水闸）、龙爪一斗渠、西二环排洪河、三道河、桃花江、黄忠渠、瓦子堰、金牛支渠（含闸区）、沙河（闸区）、凤凰河等河道管辖范围开展管护服务工作，管护工作量为</w:t>
      </w:r>
      <w:r w:rsidRPr="00245E88">
        <w:rPr>
          <w:rFonts w:ascii="宋体" w:hAnsi="宋体" w:cs="华文楷体" w:hint="eastAsia"/>
          <w:sz w:val="24"/>
        </w:rPr>
        <w:t>绿化管护137106.17㎡、通道管护21816.59㎡、栏杆管护19460.2m，同时负责</w:t>
      </w:r>
      <w:r w:rsidR="00186819">
        <w:rPr>
          <w:rFonts w:ascii="宋体" w:hAnsi="宋体" w:cs="华文楷体" w:hint="eastAsia"/>
          <w:sz w:val="24"/>
        </w:rPr>
        <w:t>729</w:t>
      </w:r>
      <w:r w:rsidRPr="00245E88">
        <w:rPr>
          <w:rFonts w:ascii="宋体" w:hAnsi="宋体" w:cs="华文楷体" w:hint="eastAsia"/>
          <w:sz w:val="24"/>
        </w:rPr>
        <w:t>41m河道巡查工作。</w:t>
      </w:r>
    </w:p>
    <w:p w:rsidR="00245E88" w:rsidRPr="00245E88" w:rsidRDefault="00245E88" w:rsidP="00245E88">
      <w:pPr>
        <w:spacing w:line="500" w:lineRule="exact"/>
        <w:ind w:firstLineChars="200" w:firstLine="480"/>
        <w:rPr>
          <w:rFonts w:ascii="宋体" w:hAnsi="宋体"/>
          <w:sz w:val="24"/>
        </w:rPr>
      </w:pPr>
      <w:r w:rsidRPr="00245E88">
        <w:rPr>
          <w:rFonts w:ascii="宋体" w:hAnsi="宋体" w:hint="eastAsia"/>
          <w:sz w:val="24"/>
        </w:rPr>
        <w:t>具体详见下表：</w:t>
      </w:r>
    </w:p>
    <w:tbl>
      <w:tblPr>
        <w:tblpPr w:leftFromText="180" w:rightFromText="180" w:vertAnchor="text" w:horzAnchor="page" w:tblpX="1110" w:tblpY="815"/>
        <w:tblOverlap w:val="never"/>
        <w:tblW w:w="10440" w:type="dxa"/>
        <w:tblLayout w:type="fixed"/>
        <w:tblLook w:val="04A0"/>
      </w:tblPr>
      <w:tblGrid>
        <w:gridCol w:w="721"/>
        <w:gridCol w:w="1533"/>
        <w:gridCol w:w="2204"/>
        <w:gridCol w:w="1069"/>
        <w:gridCol w:w="966"/>
        <w:gridCol w:w="1443"/>
        <w:gridCol w:w="1104"/>
        <w:gridCol w:w="1400"/>
      </w:tblGrid>
      <w:tr w:rsidR="00245E88" w:rsidRPr="00245E88" w:rsidTr="00BB2E17">
        <w:trPr>
          <w:trHeight w:val="421"/>
        </w:trPr>
        <w:tc>
          <w:tcPr>
            <w:tcW w:w="721" w:type="dxa"/>
            <w:vMerge w:val="restart"/>
            <w:tcBorders>
              <w:top w:val="single" w:sz="4" w:space="0" w:color="000000"/>
              <w:left w:val="single" w:sz="4" w:space="0" w:color="000000"/>
              <w:right w:val="single" w:sz="4" w:space="0" w:color="000000"/>
            </w:tcBorders>
            <w:shd w:val="clear" w:color="auto" w:fill="auto"/>
            <w:vAlign w:val="center"/>
          </w:tcPr>
          <w:p w:rsidR="00245E88" w:rsidRPr="00911F9F" w:rsidRDefault="00245E88" w:rsidP="00BB2E17">
            <w:pPr>
              <w:spacing w:line="600" w:lineRule="exact"/>
              <w:jc w:val="center"/>
              <w:textAlignment w:val="center"/>
              <w:rPr>
                <w:rFonts w:ascii="宋体" w:hAnsi="宋体" w:cs="仿宋"/>
                <w:color w:val="000000"/>
                <w:szCs w:val="21"/>
              </w:rPr>
            </w:pPr>
            <w:r w:rsidRPr="00911F9F">
              <w:rPr>
                <w:rFonts w:ascii="宋体" w:hAnsi="宋体" w:cs="仿宋" w:hint="eastAsia"/>
                <w:color w:val="000000"/>
                <w:szCs w:val="21"/>
              </w:rPr>
              <w:t>序号</w:t>
            </w:r>
          </w:p>
        </w:tc>
        <w:tc>
          <w:tcPr>
            <w:tcW w:w="1533" w:type="dxa"/>
            <w:vMerge w:val="restart"/>
            <w:tcBorders>
              <w:top w:val="single" w:sz="4" w:space="0" w:color="000000"/>
              <w:left w:val="single" w:sz="4" w:space="0" w:color="000000"/>
              <w:right w:val="single" w:sz="4" w:space="0" w:color="000000"/>
            </w:tcBorders>
            <w:shd w:val="clear" w:color="auto" w:fill="auto"/>
            <w:vAlign w:val="center"/>
          </w:tcPr>
          <w:p w:rsidR="00245E88" w:rsidRPr="00911F9F" w:rsidRDefault="00245E88" w:rsidP="00BB2E17">
            <w:pPr>
              <w:spacing w:line="600" w:lineRule="exact"/>
              <w:jc w:val="center"/>
              <w:textAlignment w:val="center"/>
              <w:rPr>
                <w:rFonts w:ascii="宋体" w:hAnsi="宋体" w:cs="仿宋"/>
                <w:color w:val="000000"/>
                <w:szCs w:val="21"/>
              </w:rPr>
            </w:pPr>
            <w:r w:rsidRPr="00911F9F">
              <w:rPr>
                <w:rFonts w:ascii="宋体" w:hAnsi="宋体" w:cs="仿宋" w:hint="eastAsia"/>
                <w:color w:val="000000"/>
                <w:szCs w:val="21"/>
              </w:rPr>
              <w:t>河道名称</w:t>
            </w:r>
          </w:p>
        </w:tc>
        <w:tc>
          <w:tcPr>
            <w:tcW w:w="2204" w:type="dxa"/>
            <w:vMerge w:val="restart"/>
            <w:tcBorders>
              <w:top w:val="single" w:sz="4" w:space="0" w:color="000000"/>
              <w:left w:val="single" w:sz="4" w:space="0" w:color="000000"/>
              <w:right w:val="single" w:sz="4" w:space="0" w:color="000000"/>
            </w:tcBorders>
            <w:shd w:val="clear" w:color="auto" w:fill="auto"/>
            <w:vAlign w:val="center"/>
          </w:tcPr>
          <w:p w:rsidR="00245E88" w:rsidRPr="00911F9F" w:rsidRDefault="00245E88" w:rsidP="00BB2E17">
            <w:pPr>
              <w:spacing w:line="600" w:lineRule="exact"/>
              <w:jc w:val="center"/>
              <w:textAlignment w:val="center"/>
              <w:rPr>
                <w:rFonts w:ascii="宋体" w:hAnsi="宋体" w:cs="仿宋"/>
                <w:color w:val="000000"/>
                <w:szCs w:val="21"/>
              </w:rPr>
            </w:pPr>
            <w:r w:rsidRPr="00911F9F">
              <w:rPr>
                <w:rFonts w:ascii="宋体" w:hAnsi="宋体" w:cs="仿宋" w:hint="eastAsia"/>
                <w:color w:val="000000"/>
                <w:szCs w:val="21"/>
              </w:rPr>
              <w:t>管护起止点</w:t>
            </w:r>
          </w:p>
        </w:tc>
        <w:tc>
          <w:tcPr>
            <w:tcW w:w="458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spacing w:line="600" w:lineRule="exact"/>
              <w:jc w:val="center"/>
              <w:textAlignment w:val="center"/>
              <w:rPr>
                <w:rFonts w:ascii="宋体" w:hAnsi="宋体" w:cs="仿宋"/>
                <w:color w:val="000000"/>
                <w:szCs w:val="21"/>
              </w:rPr>
            </w:pPr>
            <w:r w:rsidRPr="00911F9F">
              <w:rPr>
                <w:rFonts w:ascii="宋体" w:hAnsi="宋体" w:cs="仿宋" w:hint="eastAsia"/>
                <w:color w:val="000000"/>
                <w:szCs w:val="21"/>
              </w:rPr>
              <w:t>管护内容</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spacing w:line="600" w:lineRule="exact"/>
              <w:jc w:val="center"/>
              <w:textAlignment w:val="center"/>
              <w:rPr>
                <w:rFonts w:ascii="宋体" w:hAnsi="宋体" w:cs="仿宋"/>
                <w:color w:val="000000"/>
                <w:szCs w:val="21"/>
              </w:rPr>
            </w:pPr>
          </w:p>
        </w:tc>
      </w:tr>
      <w:tr w:rsidR="00245E88" w:rsidRPr="00245E88" w:rsidTr="00BB2E17">
        <w:trPr>
          <w:trHeight w:val="312"/>
        </w:trPr>
        <w:tc>
          <w:tcPr>
            <w:tcW w:w="721" w:type="dxa"/>
            <w:vMerge/>
            <w:tcBorders>
              <w:left w:val="single" w:sz="4" w:space="0" w:color="000000"/>
              <w:right w:val="single" w:sz="4" w:space="0" w:color="000000"/>
            </w:tcBorders>
            <w:shd w:val="clear" w:color="auto" w:fill="auto"/>
            <w:vAlign w:val="center"/>
          </w:tcPr>
          <w:p w:rsidR="00245E88" w:rsidRPr="00911F9F" w:rsidRDefault="00245E88" w:rsidP="00BB2E17">
            <w:pPr>
              <w:jc w:val="center"/>
              <w:textAlignment w:val="center"/>
              <w:rPr>
                <w:rFonts w:ascii="宋体" w:hAnsi="宋体" w:cs="仿宋"/>
                <w:color w:val="000000"/>
                <w:szCs w:val="21"/>
              </w:rPr>
            </w:pPr>
          </w:p>
        </w:tc>
        <w:tc>
          <w:tcPr>
            <w:tcW w:w="1533" w:type="dxa"/>
            <w:vMerge/>
            <w:tcBorders>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textAlignment w:val="center"/>
              <w:rPr>
                <w:rFonts w:ascii="宋体" w:hAnsi="宋体" w:cs="仿宋"/>
                <w:color w:val="000000"/>
                <w:szCs w:val="21"/>
              </w:rPr>
            </w:pPr>
          </w:p>
        </w:tc>
        <w:tc>
          <w:tcPr>
            <w:tcW w:w="2204" w:type="dxa"/>
            <w:vMerge/>
            <w:tcBorders>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textAlignment w:val="center"/>
              <w:rPr>
                <w:rFonts w:ascii="宋体" w:hAnsi="宋体" w:cs="仿宋"/>
                <w:color w:val="000000"/>
                <w:szCs w:val="21"/>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绿化管护面积（㎡）</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通道管护面积（㎡）</w:t>
            </w:r>
          </w:p>
        </w:tc>
        <w:tc>
          <w:tcPr>
            <w:tcW w:w="1443" w:type="dxa"/>
            <w:tcBorders>
              <w:top w:val="single" w:sz="4" w:space="0" w:color="000000"/>
              <w:left w:val="single" w:sz="4" w:space="0" w:color="000000"/>
              <w:bottom w:val="single" w:sz="4" w:space="0" w:color="000000"/>
              <w:right w:val="nil"/>
            </w:tcBorders>
            <w:shd w:val="clear" w:color="auto" w:fill="auto"/>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栏杆（m）</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河道巡查（m）</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备注</w:t>
            </w:r>
          </w:p>
        </w:tc>
      </w:tr>
      <w:tr w:rsidR="00245E88" w:rsidRPr="00245E88" w:rsidTr="00BB2E17">
        <w:trPr>
          <w:trHeight w:val="539"/>
        </w:trPr>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1</w:t>
            </w:r>
          </w:p>
        </w:tc>
        <w:tc>
          <w:tcPr>
            <w:tcW w:w="1533" w:type="dxa"/>
            <w:tcBorders>
              <w:top w:val="single" w:sz="4" w:space="0" w:color="000000"/>
              <w:left w:val="single" w:sz="4" w:space="0" w:color="000000"/>
              <w:bottom w:val="nil"/>
              <w:right w:val="single" w:sz="4" w:space="0" w:color="000000"/>
            </w:tcBorders>
            <w:shd w:val="clear" w:color="auto" w:fill="auto"/>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府河（含水闸）</w:t>
            </w:r>
          </w:p>
        </w:tc>
        <w:tc>
          <w:tcPr>
            <w:tcW w:w="2204" w:type="dxa"/>
            <w:tcBorders>
              <w:top w:val="single" w:sz="4" w:space="0" w:color="000000"/>
              <w:left w:val="single" w:sz="4" w:space="0" w:color="000000"/>
              <w:bottom w:val="nil"/>
              <w:right w:val="single" w:sz="4" w:space="0" w:color="000000"/>
            </w:tcBorders>
            <w:shd w:val="clear" w:color="auto" w:fill="auto"/>
            <w:vAlign w:val="center"/>
          </w:tcPr>
          <w:p w:rsidR="00245E88" w:rsidRPr="00911F9F" w:rsidRDefault="00245E88" w:rsidP="00186819">
            <w:pPr>
              <w:jc w:val="center"/>
              <w:textAlignment w:val="center"/>
              <w:rPr>
                <w:rFonts w:ascii="宋体" w:hAnsi="宋体" w:cs="仿宋"/>
                <w:color w:val="000000"/>
                <w:szCs w:val="21"/>
              </w:rPr>
            </w:pPr>
            <w:r w:rsidRPr="00911F9F">
              <w:rPr>
                <w:rFonts w:ascii="宋体" w:hAnsi="宋体" w:cs="仿宋" w:hint="eastAsia"/>
                <w:color w:val="000000"/>
                <w:szCs w:val="21"/>
              </w:rPr>
              <w:t>高桥-</w:t>
            </w:r>
            <w:r w:rsidR="00186819">
              <w:rPr>
                <w:rFonts w:ascii="宋体" w:hAnsi="宋体" w:cs="仿宋" w:hint="eastAsia"/>
                <w:color w:val="000000"/>
                <w:szCs w:val="21"/>
              </w:rPr>
              <w:t>世纪城路大</w:t>
            </w:r>
            <w:r w:rsidRPr="00911F9F">
              <w:rPr>
                <w:rFonts w:ascii="宋体" w:hAnsi="宋体" w:cs="仿宋" w:hint="eastAsia"/>
                <w:color w:val="000000"/>
                <w:szCs w:val="21"/>
              </w:rPr>
              <w:t>桥</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textAlignment w:val="center"/>
              <w:rPr>
                <w:rFonts w:ascii="宋体" w:hAnsi="宋体" w:cs="仿宋"/>
                <w:color w:val="000000" w:themeColor="text1"/>
                <w:szCs w:val="21"/>
              </w:rPr>
            </w:pPr>
            <w:r w:rsidRPr="00911F9F">
              <w:rPr>
                <w:rFonts w:ascii="宋体" w:hAnsi="宋体" w:cs="仿宋" w:hint="eastAsia"/>
                <w:color w:val="000000" w:themeColor="text1"/>
                <w:szCs w:val="21"/>
              </w:rPr>
              <w:t>600.22</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rPr>
                <w:rFonts w:ascii="宋体" w:hAnsi="宋体" w:cs="仿宋"/>
                <w:color w:val="000000" w:themeColor="text1"/>
                <w:szCs w:val="21"/>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textAlignment w:val="center"/>
              <w:rPr>
                <w:rFonts w:ascii="宋体" w:hAnsi="宋体" w:cs="仿宋"/>
                <w:color w:val="000000" w:themeColor="text1"/>
                <w:szCs w:val="21"/>
              </w:rPr>
            </w:pPr>
            <w:r w:rsidRPr="00911F9F">
              <w:rPr>
                <w:rFonts w:ascii="宋体" w:hAnsi="宋体" w:cs="仿宋" w:hint="eastAsia"/>
                <w:color w:val="000000" w:themeColor="text1"/>
                <w:szCs w:val="21"/>
              </w:rPr>
              <w:t>1122</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186819" w:rsidP="00BB2E17">
            <w:pPr>
              <w:jc w:val="center"/>
              <w:textAlignment w:val="center"/>
              <w:rPr>
                <w:rFonts w:ascii="宋体" w:hAnsi="宋体" w:cs="仿宋"/>
                <w:color w:val="000000"/>
                <w:szCs w:val="21"/>
              </w:rPr>
            </w:pPr>
            <w:r>
              <w:rPr>
                <w:rFonts w:ascii="宋体" w:hAnsi="宋体" w:cs="仿宋" w:hint="eastAsia"/>
                <w:color w:val="000000"/>
                <w:szCs w:val="21"/>
              </w:rPr>
              <w:t>266</w:t>
            </w:r>
            <w:r w:rsidR="00245E88" w:rsidRPr="00911F9F">
              <w:rPr>
                <w:rFonts w:ascii="宋体" w:hAnsi="宋体" w:cs="仿宋" w:hint="eastAsia"/>
                <w:color w:val="000000"/>
                <w:szCs w:val="21"/>
              </w:rPr>
              <w:t>50.0</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textAlignment w:val="center"/>
              <w:rPr>
                <w:rFonts w:ascii="宋体" w:hAnsi="宋体" w:cs="仿宋"/>
                <w:color w:val="000000"/>
                <w:szCs w:val="21"/>
              </w:rPr>
            </w:pPr>
          </w:p>
        </w:tc>
      </w:tr>
      <w:tr w:rsidR="00245E88" w:rsidRPr="00245E88" w:rsidTr="00BB2E17">
        <w:trPr>
          <w:trHeight w:val="539"/>
        </w:trPr>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2</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石牛堰</w:t>
            </w:r>
          </w:p>
        </w:tc>
        <w:tc>
          <w:tcPr>
            <w:tcW w:w="2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三官堂河心岛-河滨路华润置地一期汇入府河</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19902</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6795.4</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1860</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1717.00</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rPr>
                <w:rFonts w:ascii="宋体" w:hAnsi="宋体" w:cs="仿宋"/>
                <w:color w:val="000000"/>
                <w:szCs w:val="21"/>
              </w:rPr>
            </w:pPr>
          </w:p>
        </w:tc>
      </w:tr>
      <w:tr w:rsidR="00245E88" w:rsidRPr="00245E88" w:rsidTr="00BB2E17">
        <w:trPr>
          <w:trHeight w:val="539"/>
        </w:trPr>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3</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沙河排洪河（含水闸）</w:t>
            </w:r>
          </w:p>
        </w:tc>
        <w:tc>
          <w:tcPr>
            <w:tcW w:w="2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水五厂桥-金华街桥</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1163.44</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rPr>
                <w:rFonts w:ascii="宋体" w:hAnsi="宋体" w:cs="仿宋"/>
                <w:color w:val="000000"/>
                <w:szCs w:val="21"/>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2264.4</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3970.00</w:t>
            </w: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5E88" w:rsidRPr="00911F9F" w:rsidRDefault="00245E88" w:rsidP="00BB2E17">
            <w:pPr>
              <w:jc w:val="center"/>
              <w:rPr>
                <w:rFonts w:ascii="宋体" w:hAnsi="宋体" w:cs="宋体"/>
                <w:color w:val="000000"/>
                <w:szCs w:val="21"/>
              </w:rPr>
            </w:pPr>
          </w:p>
        </w:tc>
      </w:tr>
      <w:tr w:rsidR="00245E88" w:rsidRPr="00245E88" w:rsidTr="00BB2E17">
        <w:trPr>
          <w:trHeight w:val="751"/>
        </w:trPr>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4</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交大排洪河</w:t>
            </w:r>
          </w:p>
        </w:tc>
        <w:tc>
          <w:tcPr>
            <w:tcW w:w="2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二环路北一段为民路交汇口-二环路北一段府河桥西路交汇口</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238</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rPr>
                <w:rFonts w:ascii="宋体" w:hAnsi="宋体" w:cs="仿宋"/>
                <w:color w:val="000000"/>
                <w:szCs w:val="21"/>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100</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1980.0</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rPr>
                <w:rFonts w:ascii="宋体" w:hAnsi="宋体" w:cs="仿宋"/>
                <w:color w:val="000000"/>
                <w:szCs w:val="21"/>
              </w:rPr>
            </w:pPr>
          </w:p>
        </w:tc>
      </w:tr>
      <w:tr w:rsidR="00245E88" w:rsidRPr="00245E88" w:rsidTr="00BB2E17">
        <w:trPr>
          <w:trHeight w:val="539"/>
        </w:trPr>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5</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绳溪河</w:t>
            </w:r>
          </w:p>
        </w:tc>
        <w:tc>
          <w:tcPr>
            <w:tcW w:w="2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解放路一段成广大厦-小沙河北路绳溪巷交汇口</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4486.9</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rPr>
                <w:rFonts w:ascii="宋体" w:hAnsi="宋体" w:cs="仿宋"/>
                <w:color w:val="000000"/>
                <w:szCs w:val="21"/>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rPr>
                <w:rFonts w:ascii="宋体" w:hAnsi="宋体" w:cs="仿宋"/>
                <w:color w:val="000000"/>
                <w:szCs w:val="21"/>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1530.0</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rPr>
                <w:rFonts w:ascii="宋体" w:hAnsi="宋体" w:cs="仿宋"/>
                <w:color w:val="000000"/>
                <w:szCs w:val="21"/>
              </w:rPr>
            </w:pPr>
          </w:p>
        </w:tc>
      </w:tr>
      <w:tr w:rsidR="00245E88" w:rsidRPr="00245E88" w:rsidTr="00BB2E17">
        <w:trPr>
          <w:trHeight w:val="696"/>
        </w:trPr>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6</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砖头堰低沟</w:t>
            </w:r>
          </w:p>
        </w:tc>
        <w:tc>
          <w:tcPr>
            <w:tcW w:w="2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解放路一段97号院-星辉东滨河路大安东路桥交汇口</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3701.85</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rPr>
                <w:rFonts w:ascii="宋体" w:hAnsi="宋体" w:cs="仿宋"/>
                <w:color w:val="000000"/>
                <w:szCs w:val="21"/>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rPr>
                <w:rFonts w:ascii="宋体" w:hAnsi="宋体" w:cs="仿宋"/>
                <w:color w:val="000000"/>
                <w:szCs w:val="21"/>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5280.00</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rPr>
                <w:rFonts w:ascii="宋体" w:hAnsi="宋体" w:cs="仿宋"/>
                <w:color w:val="000000"/>
                <w:szCs w:val="21"/>
              </w:rPr>
            </w:pPr>
          </w:p>
        </w:tc>
      </w:tr>
      <w:tr w:rsidR="00245E88" w:rsidRPr="00245E88" w:rsidTr="00BB2E17">
        <w:trPr>
          <w:trHeight w:val="539"/>
        </w:trPr>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lastRenderedPageBreak/>
              <w:t>7</w:t>
            </w:r>
          </w:p>
        </w:tc>
        <w:tc>
          <w:tcPr>
            <w:tcW w:w="1533" w:type="dxa"/>
            <w:tcBorders>
              <w:top w:val="single" w:sz="4" w:space="0" w:color="000000"/>
              <w:left w:val="single" w:sz="4" w:space="0" w:color="000000"/>
              <w:bottom w:val="single" w:sz="4" w:space="0" w:color="auto"/>
              <w:right w:val="single" w:sz="4" w:space="0" w:color="000000"/>
            </w:tcBorders>
            <w:shd w:val="clear" w:color="auto" w:fill="auto"/>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南河（含水闸）</w:t>
            </w:r>
          </w:p>
        </w:tc>
        <w:tc>
          <w:tcPr>
            <w:tcW w:w="2204" w:type="dxa"/>
            <w:tcBorders>
              <w:top w:val="single" w:sz="4" w:space="0" w:color="000000"/>
              <w:left w:val="single" w:sz="4" w:space="0" w:color="000000"/>
              <w:bottom w:val="single" w:sz="4" w:space="0" w:color="auto"/>
              <w:right w:val="single" w:sz="4" w:space="0" w:color="000000"/>
            </w:tcBorders>
            <w:shd w:val="clear" w:color="auto" w:fill="auto"/>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送仙桥-合江亭</w:t>
            </w:r>
          </w:p>
        </w:tc>
        <w:tc>
          <w:tcPr>
            <w:tcW w:w="1069" w:type="dxa"/>
            <w:tcBorders>
              <w:top w:val="single" w:sz="4" w:space="0" w:color="000000"/>
              <w:left w:val="single" w:sz="4" w:space="0" w:color="000000"/>
              <w:bottom w:val="single" w:sz="4" w:space="0" w:color="auto"/>
              <w:right w:val="single" w:sz="4" w:space="0" w:color="000000"/>
            </w:tcBorders>
            <w:shd w:val="clear" w:color="auto" w:fill="auto"/>
            <w:vAlign w:val="center"/>
          </w:tcPr>
          <w:p w:rsidR="00245E88" w:rsidRPr="00911F9F" w:rsidRDefault="00245E88" w:rsidP="00BB2E17">
            <w:pPr>
              <w:jc w:val="center"/>
              <w:textAlignment w:val="center"/>
              <w:rPr>
                <w:rFonts w:ascii="宋体" w:hAnsi="宋体" w:cs="仿宋"/>
                <w:color w:val="000000" w:themeColor="text1"/>
                <w:szCs w:val="21"/>
              </w:rPr>
            </w:pPr>
            <w:r w:rsidRPr="00911F9F">
              <w:rPr>
                <w:rFonts w:ascii="宋体" w:hAnsi="宋体" w:cs="仿宋" w:hint="eastAsia"/>
                <w:color w:val="000000" w:themeColor="text1"/>
                <w:szCs w:val="21"/>
              </w:rPr>
              <w:t>1001</w:t>
            </w:r>
          </w:p>
        </w:tc>
        <w:tc>
          <w:tcPr>
            <w:tcW w:w="966" w:type="dxa"/>
            <w:tcBorders>
              <w:top w:val="single" w:sz="4" w:space="0" w:color="000000"/>
              <w:left w:val="single" w:sz="4" w:space="0" w:color="000000"/>
              <w:bottom w:val="single" w:sz="4" w:space="0" w:color="auto"/>
              <w:right w:val="single" w:sz="4" w:space="0" w:color="000000"/>
            </w:tcBorders>
            <w:shd w:val="clear" w:color="auto" w:fill="auto"/>
            <w:vAlign w:val="center"/>
          </w:tcPr>
          <w:p w:rsidR="00245E88" w:rsidRPr="00911F9F" w:rsidRDefault="00245E88" w:rsidP="00BB2E17">
            <w:pPr>
              <w:jc w:val="center"/>
              <w:textAlignment w:val="center"/>
              <w:rPr>
                <w:rFonts w:ascii="宋体" w:hAnsi="宋体" w:cs="仿宋"/>
                <w:color w:val="000000" w:themeColor="text1"/>
                <w:szCs w:val="21"/>
              </w:rPr>
            </w:pPr>
            <w:r w:rsidRPr="00911F9F">
              <w:rPr>
                <w:rFonts w:ascii="宋体" w:hAnsi="宋体" w:cs="仿宋" w:hint="eastAsia"/>
                <w:color w:val="000000" w:themeColor="text1"/>
                <w:szCs w:val="21"/>
              </w:rPr>
              <w:t>/</w:t>
            </w:r>
          </w:p>
        </w:tc>
        <w:tc>
          <w:tcPr>
            <w:tcW w:w="1443" w:type="dxa"/>
            <w:tcBorders>
              <w:top w:val="single" w:sz="4" w:space="0" w:color="000000"/>
              <w:left w:val="single" w:sz="4" w:space="0" w:color="000000"/>
              <w:bottom w:val="single" w:sz="4" w:space="0" w:color="auto"/>
              <w:right w:val="nil"/>
            </w:tcBorders>
            <w:shd w:val="clear" w:color="auto" w:fill="auto"/>
            <w:vAlign w:val="center"/>
          </w:tcPr>
          <w:p w:rsidR="00245E88" w:rsidRPr="00911F9F" w:rsidRDefault="00245E88" w:rsidP="00BB2E17">
            <w:pPr>
              <w:jc w:val="center"/>
              <w:textAlignment w:val="center"/>
              <w:rPr>
                <w:rFonts w:ascii="宋体" w:hAnsi="宋体" w:cs="仿宋"/>
                <w:color w:val="000000" w:themeColor="text1"/>
                <w:szCs w:val="21"/>
              </w:rPr>
            </w:pPr>
            <w:r w:rsidRPr="00911F9F">
              <w:rPr>
                <w:rFonts w:ascii="宋体" w:hAnsi="宋体" w:cs="仿宋" w:hint="eastAsia"/>
                <w:color w:val="000000" w:themeColor="text1"/>
                <w:szCs w:val="21"/>
              </w:rPr>
              <w:t>569</w:t>
            </w:r>
          </w:p>
        </w:tc>
        <w:tc>
          <w:tcPr>
            <w:tcW w:w="1104" w:type="dxa"/>
            <w:tcBorders>
              <w:top w:val="single" w:sz="4" w:space="0" w:color="000000"/>
              <w:left w:val="single" w:sz="4" w:space="0" w:color="000000"/>
              <w:bottom w:val="single" w:sz="4" w:space="0" w:color="auto"/>
              <w:right w:val="single" w:sz="4" w:space="0" w:color="000000"/>
            </w:tcBorders>
            <w:shd w:val="clear" w:color="auto" w:fill="auto"/>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5630.00</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textAlignment w:val="center"/>
              <w:rPr>
                <w:rFonts w:ascii="宋体" w:hAnsi="宋体" w:cs="仿宋"/>
                <w:color w:val="000000"/>
                <w:szCs w:val="21"/>
              </w:rPr>
            </w:pPr>
          </w:p>
        </w:tc>
      </w:tr>
      <w:tr w:rsidR="00245E88" w:rsidRPr="00245E88" w:rsidTr="00BB2E17">
        <w:trPr>
          <w:trHeight w:val="539"/>
        </w:trPr>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8</w:t>
            </w:r>
          </w:p>
        </w:tc>
        <w:tc>
          <w:tcPr>
            <w:tcW w:w="1533" w:type="dxa"/>
            <w:tcBorders>
              <w:top w:val="single" w:sz="4" w:space="0" w:color="auto"/>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饮马河北干流</w:t>
            </w:r>
          </w:p>
        </w:tc>
        <w:tc>
          <w:tcPr>
            <w:tcW w:w="2204" w:type="dxa"/>
            <w:tcBorders>
              <w:top w:val="single" w:sz="4" w:space="0" w:color="auto"/>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通锦桥-甲府园（汇府河）</w:t>
            </w:r>
          </w:p>
        </w:tc>
        <w:tc>
          <w:tcPr>
            <w:tcW w:w="1069" w:type="dxa"/>
            <w:tcBorders>
              <w:top w:val="single" w:sz="4" w:space="0" w:color="auto"/>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w:t>
            </w:r>
          </w:p>
        </w:tc>
        <w:tc>
          <w:tcPr>
            <w:tcW w:w="966" w:type="dxa"/>
            <w:tcBorders>
              <w:top w:val="single" w:sz="4" w:space="0" w:color="auto"/>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w:t>
            </w:r>
          </w:p>
        </w:tc>
        <w:tc>
          <w:tcPr>
            <w:tcW w:w="1443" w:type="dxa"/>
            <w:tcBorders>
              <w:top w:val="single" w:sz="4" w:space="0" w:color="auto"/>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w:t>
            </w:r>
          </w:p>
        </w:tc>
        <w:tc>
          <w:tcPr>
            <w:tcW w:w="1104" w:type="dxa"/>
            <w:tcBorders>
              <w:top w:val="single" w:sz="4" w:space="0" w:color="auto"/>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1050.0</w:t>
            </w: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5E88" w:rsidRPr="00911F9F" w:rsidRDefault="00245E88" w:rsidP="00BB2E17">
            <w:pPr>
              <w:jc w:val="center"/>
              <w:rPr>
                <w:rFonts w:ascii="宋体" w:hAnsi="宋体" w:cs="宋体"/>
                <w:color w:val="000000"/>
                <w:szCs w:val="21"/>
              </w:rPr>
            </w:pPr>
          </w:p>
        </w:tc>
      </w:tr>
      <w:tr w:rsidR="00245E88" w:rsidRPr="00245E88" w:rsidTr="00BB2E17">
        <w:trPr>
          <w:trHeight w:val="539"/>
        </w:trPr>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9</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饮马河南干流</w:t>
            </w:r>
          </w:p>
        </w:tc>
        <w:tc>
          <w:tcPr>
            <w:tcW w:w="2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通锦桥-西郊河汇水口</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1200.0</w:t>
            </w: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5E88" w:rsidRPr="00911F9F" w:rsidRDefault="00245E88" w:rsidP="00BB2E17">
            <w:pPr>
              <w:jc w:val="center"/>
              <w:rPr>
                <w:rFonts w:ascii="宋体" w:hAnsi="宋体" w:cs="宋体"/>
                <w:color w:val="000000"/>
                <w:szCs w:val="21"/>
              </w:rPr>
            </w:pPr>
          </w:p>
        </w:tc>
      </w:tr>
      <w:tr w:rsidR="00245E88" w:rsidRPr="00245E88" w:rsidTr="00BB2E17">
        <w:trPr>
          <w:trHeight w:val="525"/>
        </w:trPr>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10</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二道河</w:t>
            </w:r>
          </w:p>
        </w:tc>
        <w:tc>
          <w:tcPr>
            <w:tcW w:w="2204" w:type="dxa"/>
            <w:tcBorders>
              <w:top w:val="single" w:sz="4" w:space="0" w:color="000000"/>
              <w:left w:val="single" w:sz="4" w:space="0" w:color="000000"/>
              <w:bottom w:val="nil"/>
              <w:right w:val="single" w:sz="4" w:space="0" w:color="000000"/>
            </w:tcBorders>
            <w:shd w:val="clear" w:color="auto" w:fill="auto"/>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十八中-三幼汇水口</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10303.54</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4001.27</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2061.4</w:t>
            </w:r>
          </w:p>
        </w:tc>
        <w:tc>
          <w:tcPr>
            <w:tcW w:w="1104" w:type="dxa"/>
            <w:tcBorders>
              <w:top w:val="single" w:sz="4" w:space="0" w:color="000000"/>
              <w:left w:val="single" w:sz="4" w:space="0" w:color="000000"/>
              <w:bottom w:val="nil"/>
              <w:right w:val="single" w:sz="4" w:space="0" w:color="000000"/>
            </w:tcBorders>
            <w:shd w:val="clear" w:color="auto" w:fill="auto"/>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1850.00</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rPr>
                <w:rFonts w:ascii="宋体" w:hAnsi="宋体" w:cs="仿宋"/>
                <w:color w:val="FF0000"/>
                <w:szCs w:val="21"/>
              </w:rPr>
            </w:pPr>
          </w:p>
        </w:tc>
      </w:tr>
      <w:tr w:rsidR="00245E88" w:rsidRPr="00245E88" w:rsidTr="00BB2E17">
        <w:trPr>
          <w:trHeight w:val="539"/>
        </w:trPr>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11</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磨底河（含水闸）</w:t>
            </w:r>
          </w:p>
        </w:tc>
        <w:tc>
          <w:tcPr>
            <w:tcW w:w="2204" w:type="dxa"/>
            <w:tcBorders>
              <w:top w:val="single" w:sz="4" w:space="0" w:color="000000"/>
              <w:left w:val="single" w:sz="4" w:space="0" w:color="000000"/>
              <w:bottom w:val="nil"/>
              <w:right w:val="single" w:sz="4" w:space="0" w:color="000000"/>
            </w:tcBorders>
            <w:shd w:val="clear" w:color="auto" w:fill="auto"/>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二环路桥-送仙桥</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9775.51</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4778.82</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4588.4</w:t>
            </w:r>
          </w:p>
        </w:tc>
        <w:tc>
          <w:tcPr>
            <w:tcW w:w="1104" w:type="dxa"/>
            <w:tcBorders>
              <w:top w:val="single" w:sz="4" w:space="0" w:color="000000"/>
              <w:left w:val="single" w:sz="4" w:space="0" w:color="000000"/>
              <w:bottom w:val="nil"/>
              <w:right w:val="single" w:sz="4" w:space="0" w:color="000000"/>
            </w:tcBorders>
            <w:shd w:val="clear" w:color="auto" w:fill="auto"/>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2721.00</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rPr>
                <w:rFonts w:ascii="宋体" w:hAnsi="宋体" w:cs="仿宋"/>
                <w:color w:val="000000"/>
                <w:szCs w:val="21"/>
              </w:rPr>
            </w:pPr>
          </w:p>
        </w:tc>
      </w:tr>
      <w:tr w:rsidR="00245E88" w:rsidRPr="00245E88" w:rsidTr="00BB2E17">
        <w:trPr>
          <w:trHeight w:val="539"/>
        </w:trPr>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12</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龙爪一斗渠</w:t>
            </w:r>
          </w:p>
        </w:tc>
        <w:tc>
          <w:tcPr>
            <w:tcW w:w="2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一环路西一段-磨子桥</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2342.6</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rPr>
                <w:rFonts w:ascii="宋体" w:hAnsi="宋体" w:cs="仿宋"/>
                <w:color w:val="000000"/>
                <w:szCs w:val="21"/>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rPr>
                <w:rFonts w:ascii="宋体" w:hAnsi="宋体" w:cs="仿宋"/>
                <w:color w:val="000000"/>
                <w:szCs w:val="21"/>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4150.00</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rPr>
                <w:rFonts w:ascii="宋体" w:hAnsi="宋体" w:cs="仿宋"/>
                <w:color w:val="000000"/>
                <w:szCs w:val="21"/>
              </w:rPr>
            </w:pPr>
          </w:p>
        </w:tc>
      </w:tr>
      <w:tr w:rsidR="00245E88" w:rsidRPr="00245E88" w:rsidTr="00BB2E17">
        <w:trPr>
          <w:trHeight w:val="539"/>
        </w:trPr>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13</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西二环排洪河</w:t>
            </w:r>
          </w:p>
        </w:tc>
        <w:tc>
          <w:tcPr>
            <w:tcW w:w="2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五里墩-二环路西一段</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1198.2</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rPr>
                <w:rFonts w:ascii="宋体" w:hAnsi="宋体" w:cs="仿宋"/>
                <w:color w:val="000000"/>
                <w:szCs w:val="21"/>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rPr>
                <w:rFonts w:ascii="宋体" w:hAnsi="宋体" w:cs="仿宋"/>
                <w:color w:val="000000"/>
                <w:szCs w:val="21"/>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4465.0</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rPr>
                <w:rFonts w:ascii="宋体" w:hAnsi="宋体" w:cs="仿宋"/>
                <w:color w:val="000000"/>
                <w:szCs w:val="21"/>
              </w:rPr>
            </w:pPr>
          </w:p>
        </w:tc>
      </w:tr>
      <w:tr w:rsidR="00245E88" w:rsidRPr="00245E88" w:rsidTr="00BB2E17">
        <w:trPr>
          <w:trHeight w:val="539"/>
        </w:trPr>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14</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三道河</w:t>
            </w:r>
          </w:p>
        </w:tc>
        <w:tc>
          <w:tcPr>
            <w:tcW w:w="2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一环路-永陵公园出水口</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1144.3</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885</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223</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840.00</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rPr>
                <w:rFonts w:ascii="宋体" w:hAnsi="宋体" w:cs="仿宋"/>
                <w:color w:val="000000"/>
                <w:szCs w:val="21"/>
              </w:rPr>
            </w:pPr>
          </w:p>
        </w:tc>
      </w:tr>
      <w:tr w:rsidR="00245E88" w:rsidRPr="00245E88" w:rsidTr="00BB2E17">
        <w:trPr>
          <w:trHeight w:val="539"/>
        </w:trPr>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15</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桃花江</w:t>
            </w:r>
          </w:p>
        </w:tc>
        <w:tc>
          <w:tcPr>
            <w:tcW w:w="2204" w:type="dxa"/>
            <w:tcBorders>
              <w:top w:val="single" w:sz="4" w:space="0" w:color="000000"/>
              <w:left w:val="single" w:sz="4" w:space="0" w:color="000000"/>
              <w:bottom w:val="nil"/>
              <w:right w:val="single" w:sz="4" w:space="0" w:color="000000"/>
            </w:tcBorders>
            <w:shd w:val="clear" w:color="auto" w:fill="auto"/>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一环路桥-通锦桥</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4975.2</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1884.8</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1856</w:t>
            </w:r>
          </w:p>
        </w:tc>
        <w:tc>
          <w:tcPr>
            <w:tcW w:w="1104" w:type="dxa"/>
            <w:tcBorders>
              <w:top w:val="single" w:sz="4" w:space="0" w:color="000000"/>
              <w:left w:val="single" w:sz="4" w:space="0" w:color="000000"/>
              <w:bottom w:val="nil"/>
              <w:right w:val="single" w:sz="4" w:space="0" w:color="000000"/>
            </w:tcBorders>
            <w:shd w:val="clear" w:color="auto" w:fill="auto"/>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1080.0</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rPr>
                <w:rFonts w:ascii="宋体" w:hAnsi="宋体" w:cs="仿宋"/>
                <w:color w:val="000000"/>
                <w:szCs w:val="21"/>
              </w:rPr>
            </w:pPr>
          </w:p>
        </w:tc>
      </w:tr>
      <w:tr w:rsidR="00245E88" w:rsidRPr="00245E88" w:rsidTr="00BB2E17">
        <w:trPr>
          <w:trHeight w:val="539"/>
        </w:trPr>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16</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黄忠渠</w:t>
            </w:r>
          </w:p>
        </w:tc>
        <w:tc>
          <w:tcPr>
            <w:tcW w:w="2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三和汽修-黄忠路口</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1701</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rPr>
                <w:rFonts w:ascii="宋体" w:hAnsi="宋体" w:cs="仿宋"/>
                <w:color w:val="000000"/>
                <w:szCs w:val="21"/>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137</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2300.0</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rPr>
                <w:rFonts w:ascii="宋体" w:hAnsi="宋体" w:cs="仿宋"/>
                <w:color w:val="000000"/>
                <w:szCs w:val="21"/>
              </w:rPr>
            </w:pPr>
          </w:p>
        </w:tc>
      </w:tr>
      <w:tr w:rsidR="00245E88" w:rsidRPr="00245E88" w:rsidTr="00BB2E17">
        <w:trPr>
          <w:trHeight w:val="539"/>
        </w:trPr>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17</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瓦子堰</w:t>
            </w:r>
          </w:p>
        </w:tc>
        <w:tc>
          <w:tcPr>
            <w:tcW w:w="2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洗面桥横街-洗面桥街</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320</w:t>
            </w:r>
          </w:p>
        </w:tc>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5E88" w:rsidRPr="00911F9F" w:rsidRDefault="00245E88" w:rsidP="00BB2E17">
            <w:pPr>
              <w:jc w:val="center"/>
              <w:rPr>
                <w:rFonts w:ascii="宋体" w:hAnsi="宋体" w:cs="仿宋"/>
                <w:color w:val="000000"/>
                <w:szCs w:val="21"/>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5E88" w:rsidRPr="00911F9F" w:rsidRDefault="00245E88" w:rsidP="00BB2E17">
            <w:pPr>
              <w:jc w:val="center"/>
              <w:rPr>
                <w:rFonts w:ascii="宋体" w:hAnsi="宋体" w:cs="仿宋"/>
                <w:color w:val="000000"/>
                <w:szCs w:val="21"/>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398.00</w:t>
            </w: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5E88" w:rsidRPr="00911F9F" w:rsidRDefault="00245E88" w:rsidP="00BB2E17">
            <w:pPr>
              <w:jc w:val="center"/>
              <w:rPr>
                <w:rFonts w:ascii="宋体" w:hAnsi="宋体" w:cs="仿宋"/>
                <w:color w:val="000000"/>
                <w:szCs w:val="21"/>
              </w:rPr>
            </w:pPr>
          </w:p>
        </w:tc>
      </w:tr>
      <w:tr w:rsidR="00245E88" w:rsidRPr="00245E88" w:rsidTr="00BB2E17">
        <w:trPr>
          <w:trHeight w:val="539"/>
        </w:trPr>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18</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金牛支渠（含闸区）</w:t>
            </w:r>
          </w:p>
        </w:tc>
        <w:tc>
          <w:tcPr>
            <w:tcW w:w="2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梁江堰水闸-成外雅庭桥</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59272</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rPr>
                <w:rFonts w:ascii="宋体" w:hAnsi="宋体" w:cs="仿宋"/>
                <w:color w:val="000000"/>
                <w:szCs w:val="21"/>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2191</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4060.0</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rPr>
                <w:rFonts w:ascii="宋体" w:hAnsi="宋体" w:cs="仿宋"/>
                <w:color w:val="000000"/>
                <w:szCs w:val="21"/>
              </w:rPr>
            </w:pPr>
          </w:p>
        </w:tc>
      </w:tr>
      <w:tr w:rsidR="00245E88" w:rsidRPr="00245E88" w:rsidTr="00BB2E17">
        <w:trPr>
          <w:trHeight w:val="539"/>
        </w:trPr>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19</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沙河（闸区）</w:t>
            </w:r>
          </w:p>
        </w:tc>
        <w:tc>
          <w:tcPr>
            <w:tcW w:w="2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沙河沿线各水闸</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4965.6</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rPr>
                <w:rFonts w:ascii="宋体" w:hAnsi="宋体" w:cs="仿宋"/>
                <w:color w:val="000000"/>
                <w:szCs w:val="21"/>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2140</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5E88" w:rsidRPr="00911F9F" w:rsidRDefault="00245E88" w:rsidP="00BB2E17">
            <w:pPr>
              <w:jc w:val="center"/>
              <w:rPr>
                <w:rFonts w:ascii="宋体" w:hAnsi="宋体" w:cs="宋体"/>
                <w:color w:val="000000"/>
                <w:szCs w:val="21"/>
              </w:rPr>
            </w:pPr>
          </w:p>
        </w:tc>
      </w:tr>
      <w:tr w:rsidR="00245E88" w:rsidRPr="00245E88" w:rsidTr="00BB2E17">
        <w:trPr>
          <w:trHeight w:val="548"/>
        </w:trPr>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20</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凤凰河</w:t>
            </w:r>
          </w:p>
        </w:tc>
        <w:tc>
          <w:tcPr>
            <w:tcW w:w="2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成华区铁辽桥-汇入沙河</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10014.81</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3471.3</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348</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8" w:rsidRPr="00911F9F" w:rsidRDefault="00245E88" w:rsidP="00BB2E17">
            <w:pPr>
              <w:jc w:val="center"/>
              <w:textAlignment w:val="center"/>
              <w:rPr>
                <w:rFonts w:ascii="宋体" w:hAnsi="宋体" w:cs="仿宋"/>
                <w:color w:val="000000"/>
                <w:szCs w:val="21"/>
              </w:rPr>
            </w:pPr>
            <w:r w:rsidRPr="00911F9F">
              <w:rPr>
                <w:rFonts w:ascii="宋体" w:hAnsi="宋体" w:cs="仿宋" w:hint="eastAsia"/>
                <w:color w:val="000000"/>
                <w:szCs w:val="21"/>
              </w:rPr>
              <w:t>2070.0</w:t>
            </w: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5E88" w:rsidRPr="00911F9F" w:rsidRDefault="00245E88" w:rsidP="00BB2E17">
            <w:pPr>
              <w:jc w:val="center"/>
              <w:rPr>
                <w:rFonts w:ascii="宋体" w:hAnsi="宋体" w:cs="宋体"/>
                <w:color w:val="000000"/>
                <w:szCs w:val="21"/>
              </w:rPr>
            </w:pPr>
          </w:p>
        </w:tc>
      </w:tr>
    </w:tbl>
    <w:p w:rsidR="00245E88" w:rsidRPr="00245E88" w:rsidRDefault="00245E88" w:rsidP="00245E88">
      <w:pPr>
        <w:spacing w:line="360" w:lineRule="auto"/>
        <w:ind w:firstLineChars="200" w:firstLine="480"/>
        <w:rPr>
          <w:rFonts w:ascii="宋体" w:hAnsi="宋体"/>
          <w:sz w:val="24"/>
        </w:rPr>
      </w:pPr>
    </w:p>
    <w:p w:rsidR="00245E88" w:rsidRPr="00245E88" w:rsidRDefault="00245E88" w:rsidP="00245E88">
      <w:pPr>
        <w:pStyle w:val="20"/>
        <w:ind w:leftChars="0" w:left="0"/>
        <w:rPr>
          <w:rFonts w:ascii="宋体" w:hAnsi="宋体"/>
          <w:b/>
          <w:sz w:val="24"/>
        </w:rPr>
      </w:pPr>
      <w:bookmarkStart w:id="223" w:name="_Toc15833"/>
      <w:bookmarkStart w:id="224" w:name="_Toc75515118"/>
      <w:bookmarkStart w:id="225" w:name="_Toc477772526"/>
      <w:r w:rsidRPr="00245E88">
        <w:rPr>
          <w:rFonts w:ascii="宋体" w:hAnsi="宋体" w:hint="eastAsia"/>
          <w:b/>
          <w:sz w:val="24"/>
        </w:rPr>
        <w:t>二、服务要求</w:t>
      </w:r>
      <w:bookmarkEnd w:id="223"/>
      <w:bookmarkEnd w:id="224"/>
    </w:p>
    <w:p w:rsidR="00245E88" w:rsidRPr="00245E88" w:rsidRDefault="00245E88" w:rsidP="00245E88">
      <w:pPr>
        <w:spacing w:line="360" w:lineRule="auto"/>
        <w:ind w:firstLineChars="200" w:firstLine="482"/>
        <w:rPr>
          <w:rFonts w:ascii="宋体" w:hAnsi="宋体" w:cs="华文楷体"/>
          <w:sz w:val="24"/>
        </w:rPr>
      </w:pPr>
      <w:bookmarkStart w:id="226" w:name="_Toc477772537"/>
      <w:bookmarkEnd w:id="225"/>
      <w:r w:rsidRPr="00245E88">
        <w:rPr>
          <w:rFonts w:ascii="宋体" w:hAnsi="宋体" w:hint="eastAsia"/>
          <w:b/>
          <w:sz w:val="24"/>
        </w:rPr>
        <w:t>1、服务内容：</w:t>
      </w:r>
      <w:r w:rsidRPr="00245E88">
        <w:rPr>
          <w:rFonts w:ascii="宋体" w:hAnsi="宋体" w:cs="华文楷体" w:hint="eastAsia"/>
          <w:sz w:val="24"/>
        </w:rPr>
        <w:t>对</w:t>
      </w:r>
      <w:r w:rsidRPr="00245E88">
        <w:rPr>
          <w:rFonts w:ascii="宋体" w:hAnsi="宋体"/>
          <w:sz w:val="24"/>
        </w:rPr>
        <w:t>府河（含水闸）</w:t>
      </w:r>
      <w:r w:rsidRPr="00245E88">
        <w:rPr>
          <w:rFonts w:ascii="宋体" w:hAnsi="宋体" w:hint="eastAsia"/>
          <w:sz w:val="24"/>
        </w:rPr>
        <w:t>、</w:t>
      </w:r>
      <w:r w:rsidRPr="00245E88">
        <w:rPr>
          <w:rFonts w:ascii="宋体" w:hAnsi="宋体"/>
          <w:sz w:val="24"/>
        </w:rPr>
        <w:t>石牛堰</w:t>
      </w:r>
      <w:r w:rsidRPr="00245E88">
        <w:rPr>
          <w:rFonts w:ascii="宋体" w:hAnsi="宋体" w:hint="eastAsia"/>
          <w:sz w:val="24"/>
        </w:rPr>
        <w:t>、沙河排洪河</w:t>
      </w:r>
      <w:r w:rsidRPr="00245E88">
        <w:rPr>
          <w:rFonts w:ascii="宋体" w:hAnsi="宋体"/>
          <w:sz w:val="24"/>
        </w:rPr>
        <w:t>（含水闸）</w:t>
      </w:r>
      <w:r w:rsidRPr="00245E88">
        <w:rPr>
          <w:rFonts w:ascii="宋体" w:hAnsi="宋体" w:hint="eastAsia"/>
          <w:sz w:val="24"/>
        </w:rPr>
        <w:t>、</w:t>
      </w:r>
      <w:r w:rsidRPr="00245E88">
        <w:rPr>
          <w:rFonts w:ascii="宋体" w:hAnsi="宋体"/>
          <w:sz w:val="24"/>
        </w:rPr>
        <w:t>交大排洪河</w:t>
      </w:r>
      <w:r w:rsidRPr="00245E88">
        <w:rPr>
          <w:rFonts w:ascii="宋体" w:hAnsi="宋体" w:hint="eastAsia"/>
          <w:sz w:val="24"/>
        </w:rPr>
        <w:t>、</w:t>
      </w:r>
      <w:r w:rsidRPr="00245E88">
        <w:rPr>
          <w:rFonts w:ascii="宋体" w:hAnsi="宋体"/>
          <w:sz w:val="24"/>
        </w:rPr>
        <w:t>绳溪河</w:t>
      </w:r>
      <w:r w:rsidRPr="00245E88">
        <w:rPr>
          <w:rFonts w:ascii="宋体" w:hAnsi="宋体" w:hint="eastAsia"/>
          <w:sz w:val="24"/>
        </w:rPr>
        <w:t>、</w:t>
      </w:r>
      <w:r w:rsidRPr="00245E88">
        <w:rPr>
          <w:rFonts w:ascii="宋体" w:hAnsi="宋体"/>
          <w:sz w:val="24"/>
        </w:rPr>
        <w:t>砖头堰低沟</w:t>
      </w:r>
      <w:r w:rsidRPr="00245E88">
        <w:rPr>
          <w:rFonts w:ascii="宋体" w:hAnsi="宋体" w:hint="eastAsia"/>
          <w:sz w:val="24"/>
        </w:rPr>
        <w:t>、饮马河北干流、饮马河南干流、南河（含水闸）、二道河、磨底河（含水闸）、龙爪一斗渠、西二环排洪河、三道河、桃花江、黄忠渠、瓦子堰、金牛支渠（含闸区）、沙河（闸区）、凤凰河等</w:t>
      </w:r>
      <w:r w:rsidRPr="00245E88">
        <w:rPr>
          <w:rFonts w:ascii="宋体" w:hAnsi="宋体" w:cs="华文楷体" w:hint="eastAsia"/>
          <w:sz w:val="24"/>
        </w:rPr>
        <w:t>河道进行绿化管护137106.17㎡、通道管护21816.59㎡、栏杆管护19460.2m，同时负责</w:t>
      </w:r>
      <w:r w:rsidR="00186819">
        <w:rPr>
          <w:rFonts w:ascii="宋体" w:hAnsi="宋体" w:cs="华文楷体" w:hint="eastAsia"/>
          <w:sz w:val="24"/>
        </w:rPr>
        <w:t>729</w:t>
      </w:r>
      <w:r w:rsidR="00186819" w:rsidRPr="00245E88">
        <w:rPr>
          <w:rFonts w:ascii="宋体" w:hAnsi="宋体" w:cs="华文楷体" w:hint="eastAsia"/>
          <w:sz w:val="24"/>
        </w:rPr>
        <w:t>41</w:t>
      </w:r>
      <w:r w:rsidRPr="00245E88">
        <w:rPr>
          <w:rFonts w:ascii="宋体" w:hAnsi="宋体" w:cs="华文楷体" w:hint="eastAsia"/>
          <w:sz w:val="24"/>
        </w:rPr>
        <w:t>m河道巡查工作。</w:t>
      </w:r>
    </w:p>
    <w:p w:rsidR="00245E88" w:rsidRPr="00245E88" w:rsidRDefault="00245E88" w:rsidP="00245E88">
      <w:pPr>
        <w:spacing w:line="360" w:lineRule="auto"/>
        <w:ind w:firstLineChars="200" w:firstLine="482"/>
        <w:rPr>
          <w:rFonts w:ascii="宋体" w:hAnsi="宋体"/>
          <w:b/>
          <w:sz w:val="24"/>
        </w:rPr>
      </w:pPr>
      <w:r w:rsidRPr="00245E88">
        <w:rPr>
          <w:rFonts w:ascii="宋体" w:hAnsi="宋体" w:hint="eastAsia"/>
          <w:b/>
          <w:sz w:val="24"/>
        </w:rPr>
        <w:t>2、绿化管护服务要求</w:t>
      </w:r>
    </w:p>
    <w:p w:rsidR="00245E88" w:rsidRPr="00245E88" w:rsidRDefault="00245E88" w:rsidP="00245E88">
      <w:pPr>
        <w:spacing w:line="360" w:lineRule="auto"/>
        <w:ind w:firstLineChars="200" w:firstLine="482"/>
        <w:rPr>
          <w:rFonts w:ascii="宋体" w:hAnsi="宋体" w:cs="华文楷体"/>
          <w:b/>
          <w:bCs/>
          <w:sz w:val="24"/>
        </w:rPr>
      </w:pPr>
      <w:r w:rsidRPr="00245E88">
        <w:rPr>
          <w:rFonts w:ascii="宋体" w:hAnsi="宋体" w:cs="华文楷体" w:hint="eastAsia"/>
          <w:b/>
          <w:bCs/>
          <w:sz w:val="24"/>
        </w:rPr>
        <w:t>（1）管护的直观标准</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lastRenderedPageBreak/>
        <w:t>1.1长势：树木长势旺盛。</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1.2叶片：叶色正常、叶大而肥厚、不黄叶、不焦叶、不卷叶、不落叶、无明显虫屎、虫网、被虫咬食叶片数量、每株在10%以下。</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1.3 枝干：树干挺直，除景观观赏要求以外树干倾斜度不超过10度，树干基部无蘖芽滋生、枝干粗壮、无明显枯枝、死桩、基本无蛀干害虫的活卵、活虫，介壳虫在主，侧枝上基本无活虫。</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1.4树冠：树冠完整美观、分枝点合适、侧枝分布均匀、枝条疏密适当，内膛不乱，通光透光。</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1.5行道树：分枝点高低、树高、冠幅基本一致，无连续两株缺株、相邻5株的高差＜10%。</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1.6花灌木：着花率高、开花繁茂、无落花落蕾现象。色块灌木无缺株断行、覆盖度达100%，色块分明，线条清晰流畅。</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1.7绿篱、造型灌木：形状轮廓清晰，表面平整，园滑、不露空缺、不露枝干、不露捆扎物。</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1.8藤本：长藤分布合理、枝叶覆盖均匀、附着牢固、覆盖度达85%以上。</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1.9盆草花：生长健壮、花繁叶茂、无残花败叶。花坛整洁美观、四季有花、层次分明、图案清晰、色彩搭配适宜。</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1.10草坪：生长茂盛、叶色正常、基本无秃斑、无枯草层、无杂草、无病虫害、覆盖度达98%以上，留茬高度经常保持在6-8 cm。</w:t>
      </w:r>
    </w:p>
    <w:p w:rsidR="00245E88" w:rsidRPr="00245E88" w:rsidRDefault="00245E88" w:rsidP="00245E88">
      <w:pPr>
        <w:spacing w:line="360" w:lineRule="auto"/>
        <w:ind w:firstLineChars="200" w:firstLine="482"/>
        <w:rPr>
          <w:rFonts w:ascii="宋体" w:hAnsi="宋体" w:cs="华文楷体"/>
          <w:b/>
          <w:bCs/>
          <w:sz w:val="24"/>
        </w:rPr>
      </w:pPr>
      <w:r w:rsidRPr="00245E88">
        <w:rPr>
          <w:rFonts w:ascii="宋体" w:hAnsi="宋体" w:cs="华文楷体" w:hint="eastAsia"/>
          <w:b/>
          <w:bCs/>
          <w:sz w:val="24"/>
        </w:rPr>
        <w:t>（2）管护的施工标准</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2.1浇水、排水</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2.1.1 原则：浇水应根据不同植物生物学特性、树龄、季节、土壤干湿程度确定。做到适时、适量、不遗漏。每次浇水要浇足浇透。</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2.1.2 浇水的年限：树木定植后一般乔木需连续浇水3年，灌木5年。土壤质量差、树木生长不良或遇干旱年份，则应延长浇水年限。</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2.1.3 浇水次数：乔木不少于4次/年，灌木不少于6次/年，色块灌木不少于6次/年、绿篱不少于6次/年，草坪不少于24次/年，盆草花不少于48次/年。</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lastRenderedPageBreak/>
        <w:t>2.1.4 浇水量：乔木不少于40公斤/株•次（胸径10公分以下），灌木不少于30公斤/株•次，色块灌木、绿篱不少于30公斤/㎡•次，草坪不少于20公斤/㎡•次、盆草花不少于20公斤/㎡•次。大树依据具体情况和浇水原则确定。地栽宿根花卉以土壤不干燥为准。喷灌浇水每次开启时间不少于30分钟，以地面无迳流为准。</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2.1.5 乔灌木浇水时间一般集中在12月至次年6月、以“过冬水”、“发芽水”和4月至6月的“抗旱水”为主。夏季高温季节应在早晨和傍晚进行、冬季宜午后进行。</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2.1.6 雨季应注意排涝、及时排出积水。</w:t>
      </w:r>
    </w:p>
    <w:p w:rsidR="00245E88" w:rsidRPr="00245E88" w:rsidRDefault="00245E88" w:rsidP="00245E88">
      <w:pPr>
        <w:spacing w:line="360" w:lineRule="auto"/>
        <w:ind w:firstLineChars="200" w:firstLine="480"/>
        <w:rPr>
          <w:rFonts w:ascii="宋体" w:hAnsi="宋体" w:cs="华文楷体"/>
          <w:sz w:val="24"/>
        </w:rPr>
      </w:pP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2.2 施肥</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2.2.1 原则：为确保园林植物正常生长发育，要定期对树木、花卉、草坪等进行施肥。施肥应根据植物种类、树龄、立地条件、生长情况及肥料种类等具体情况而定。</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2.2.2 施肥对象：定植五年以内的乔、灌木；生长不良的树木；木本花卉；草坪及盆草花。</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2.2.3 施肥分基肥、追肥两类。基肥一般采用有机肥，在植物休眠期内进行，追肥一般采用化肥或复合肥在植物生长期内进行。基肥应充分腐熟后按一定比例与细土混合后施用，化肥应溶解后再施用。干施化肥一定要注意均匀，用量宜少不宜多，施后必须及时充分浇水，以免伤根伤叶。</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2.2.4 施肥次数：乔木每年施基肥1次，追肥1次；灌木每年施基肥1次，追肥2次；色块灌木和绿篱每年施基肥2次，追肥4次；草坪每年结合打孔施基肥2次，追肥不少于9次；盆草花以施叶面肥为主，每半月1次。</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2.2.5 施肥量：施基肥乔木（胸径在10公分以下）不少于20公斤/株•次，灌木不少于10公斤/株•次，色块灌木和绿篱不少于0.5公斤/㎡•株，草坪不少于0.2公斤/ ㎡•次.施追肥一般按0.5%-1%浓度的溶解液施用。干施化肥一般用量，乔木不超过250克/株•次，灌木不超过150克/株•次，色块灌木和绿篱不超过30克/㎡•次，草坪不超过10克/㎡•次。</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lastRenderedPageBreak/>
        <w:t>2.2.6 乔、灌木施肥应挖掘施肥沟、穴，以不伤或少伤树根为准，深度不浅于30公分。</w:t>
      </w:r>
    </w:p>
    <w:p w:rsidR="00245E88" w:rsidRPr="00245E88" w:rsidRDefault="00245E88" w:rsidP="00245E88">
      <w:pPr>
        <w:spacing w:line="360" w:lineRule="auto"/>
        <w:ind w:firstLineChars="200" w:firstLine="480"/>
        <w:rPr>
          <w:rFonts w:ascii="宋体" w:hAnsi="宋体" w:cs="华文楷体"/>
          <w:sz w:val="24"/>
        </w:rPr>
      </w:pP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2.3 修剪</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2.3.1 原则：修剪应根据树种习性、设计意图、养护季节、景观效果为原则，达到均衡树势、调节生长、姿态优美、花繁叶茂的目的。</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2.3.2 修剪包括除芽、去蘖、摘心摘芽、疏枝、短截、整形、更冠等技术。</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2.3.3 养护性修剪分常规修剪和造型（整形）修剪两类。常规修剪以保持自然树型为基本要求，按照“多疏少截”的原则及时剥芽、去蘖、合理短截并疏剪内膛枝、重叠枝、交叉枝、下垂枝、腐枯枝、病虫枝、徒长枝、衰弱枝和损伤枝，保持内膛通风透光，树冠丰满。造型修剪以剪、锯、捆、扎等手段，将树冠整修成特定的形状，达到外形轮廊清晰、树冠表面平整、圆滑、不露空缺，不露枝干、不露捆扎物。</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2.3.4 乔木的修剪：一般只进行常规修枝，对主、侧枝尚未定型的树木可采取短截技术逐年形成三级分枝骨架。庭荫树的分枝点应随着树木生长逐步提高，树冠与树干高度的比例应在7：3至6：4之间。行道树在同一路段的分枝点高低、树高、冠幅大小应基本一致，上方有架空电力线时，应按电力部门的相关规定及时剪除影响安全的枝条。</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2.3.5 灌木的修剪：一般以保持其自然姿态，疏剪过密枝条，保持内膛通风透光。对丛生灌木的衰老主枝，应本着“留新去老”的原则培养徒长枝或分期短截老枝进行更新。观花灌木和观花小乔木的修剪应掌握花芽发育规律，对当年新稍上开花的花木应于早春萌发前修剪，短截上年的已花枝条，促使新枝萌发。对当年形成花芽，次年早春开花的花木，应在开花后适度修剪，对着花率低的老枝要进行逐年更新。在多年生枝上开花的花木，应保持培养老枝，剪去过密新枝。</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2.3.6绿篱和造型灌木（含色块灌木）的修剪，一般按造型修剪的方法进行，按照规定的形状和高度修剪。每次修剪应保持形状轮廓线条清晰、表面平整、圆滑。修剪后新梢生长超过10cm时，应进行第二次修剪。若生长过密影响</w:t>
      </w:r>
      <w:r w:rsidRPr="00245E88">
        <w:rPr>
          <w:rFonts w:ascii="宋体" w:hAnsi="宋体" w:cs="华文楷体" w:hint="eastAsia"/>
          <w:sz w:val="24"/>
        </w:rPr>
        <w:lastRenderedPageBreak/>
        <w:t>通风透光时，要进行内膛疏剪。当生长高度影响景观效果时要进行强度修剪，强度修剪宜在休眠期进行。</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2.3.7藤本的修剪：藤本每年常规修剪一次，每隔2～3年应理藤一次，彻底清理枯死藤蔓、理顺分布方向，使叶幕分布均匀、厚度相等。</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2.3.8盆草花的修剪：要掌握各种花卉的生长开花习性，用剪梢、摘心等方法促使侧芽生长，增多开花枝数。要不断摘除花后残花、黄叶、病虫叶，增强花繁叶茂的观赏效果。</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2.3.9 草坪的修剪：草坪的修剪高度应保持在6-8cm，当草高超过12cm时必须进行修剪。混播草坪修剪次数不少于20次/年，结缕草不少于5次/年。</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2.3.10 修剪时间：落叶乔、灌木在冬季休眠期进行，常绿乔、灌木在生长间隙期进行，亚热带植物在早春萌发前进行。绿篱、造型灌木、色块灌木、草坪等按养护要求及时进行。</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2.3.11 修剪次数：乔木不少于2次/年，灌木不少于2次/年，绿篱、造型灌木不少于12次/年，色块灌木不少于8次/年。</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2.3.12 修剪的剪口或锯口平整光滑，不得劈裂、不留短桩。</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2.3.13 修剪应按技术操作规程的要求进行，须特别注意安全。</w:t>
      </w:r>
    </w:p>
    <w:p w:rsidR="00245E88" w:rsidRPr="00245E88" w:rsidRDefault="00245E88" w:rsidP="00245E88">
      <w:pPr>
        <w:spacing w:line="360" w:lineRule="auto"/>
        <w:ind w:firstLineChars="200" w:firstLine="480"/>
        <w:rPr>
          <w:rFonts w:ascii="宋体" w:hAnsi="宋体" w:cs="华文楷体"/>
          <w:sz w:val="24"/>
        </w:rPr>
      </w:pP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2.4 病虫害防治</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2.4.1 原则：全面贯彻“预防为主，综合防治”的方针，要掌握园林植物病虫害发生规律，在预测、预报的指导下对可能发生的病虫害做好预防。已经发生的病虫害要及时治理、防止蔓延成灾。病虫害发生率应控制在10%以下。</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2.4.2 病虫害的药物防治要根据不同的树种、病虫害种类和具体环境条件，正确选用农药种类、剂型、浓度和施用方法，使之既能充分发挥药效，又不产生药害，减少对环境的污染。</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2.4.3 喷药应成雾状，做到由内向外、由上向下、叶面叶背喷药均匀，不留空白。喷药应在无风的晴天进行，阴雨或高温炎热的中午不宜喷药。喷药时要注意行人安全、避开人流高峰时段，喷药范围内有食品、水果等存放物，要待移出或遮盖后方能进行。喷药后要立即清洗药械，不准乱倒残液。</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lastRenderedPageBreak/>
        <w:t>2.4.4 对药械难以喷到顶端的高大树木或蛀干害虫，可采用树干注射法防治。</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2.4.5 施药要掌握有利时机，害虫在孵化期或幼虫三龄期以前施药最为有效、真菌病害要在孢子萌发期或侵染初期施药。</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2.4.6 挖除地下害虫时，深度应在5～20cm以内，接近树根时不能伤及根系。人工刮除树木枝干上介壳虫等虫体，要彻底干净，不得损伤枝条或枝干内皮，刮除树木枝干上的腐烂病害时，要将受害部位全部清除干净，伤口要进行消毒并涂抹保护剂，刮落的虫体和带病的树皮，要及时收集烧毁。</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2.4.7农药要妥善保管。施药人员应注意自身的安全，必须按规定穿戴工作服、工作帽、戴好风镜、口罩、手套及其他防护用具。</w:t>
      </w:r>
    </w:p>
    <w:p w:rsidR="00245E88" w:rsidRPr="00245E88" w:rsidRDefault="00245E88" w:rsidP="00245E88">
      <w:pPr>
        <w:spacing w:line="360" w:lineRule="auto"/>
        <w:ind w:firstLineChars="200" w:firstLine="480"/>
        <w:rPr>
          <w:rFonts w:ascii="宋体" w:hAnsi="宋体" w:cs="华文楷体"/>
          <w:sz w:val="24"/>
        </w:rPr>
      </w:pP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2.5 松土、除草</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2.5.1 松土：土壤板结时要及时进行松土，松土深度5～10cm为宜。草坪应用打孔机松土，每年不少于2次。</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2.5.2 除草：掌握“除早、除小、除了”的原则，随时清除杂草，除草必须连根剔除。绿地内应做到基本无杂草，草坪的纯净度应达到99%以上。</w:t>
      </w:r>
    </w:p>
    <w:p w:rsidR="00245E88" w:rsidRPr="00245E88" w:rsidRDefault="00245E88" w:rsidP="00245E88">
      <w:pPr>
        <w:spacing w:line="360" w:lineRule="auto"/>
        <w:ind w:firstLineChars="200" w:firstLine="480"/>
        <w:rPr>
          <w:rFonts w:ascii="宋体" w:hAnsi="宋体" w:cs="华文楷体"/>
          <w:sz w:val="24"/>
        </w:rPr>
      </w:pP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2.6 补栽</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2.6.1 保持绿地植物的种植量，不得有缺株断行和裸露土地。</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2.6.2 补栽须及时，原则上应发现缺株立即补栽，如果接中心管理部门紧急通知要求补栽时不得超过24小时。</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2.6.3 补栽应使用同品种，基本同规格的苗木，补栽前苗木需经中心管理部门查验后方可实施。</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2.6.4 草坪秃斑应随缺随补，保证草坪的覆盖度和致密度。补草可采用播种、铺设、点栽等不同方法。</w:t>
      </w:r>
    </w:p>
    <w:p w:rsidR="00245E88" w:rsidRPr="00245E88" w:rsidRDefault="00245E88" w:rsidP="00245E88">
      <w:pPr>
        <w:spacing w:line="360" w:lineRule="auto"/>
        <w:ind w:firstLineChars="200" w:firstLine="480"/>
        <w:rPr>
          <w:rFonts w:ascii="宋体" w:hAnsi="宋体" w:cs="华文楷体"/>
          <w:sz w:val="24"/>
        </w:rPr>
      </w:pP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2.7 支柱、扶正</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2.7.1 除景观观赏有要求树木外，倾斜度超过10度的树木，须进行扶正，</w:t>
      </w:r>
      <w:r w:rsidRPr="00245E88">
        <w:rPr>
          <w:rFonts w:ascii="宋体" w:hAnsi="宋体" w:cs="华文楷体" w:hint="eastAsia"/>
          <w:sz w:val="24"/>
        </w:rPr>
        <w:lastRenderedPageBreak/>
        <w:t>落叶树在休眠期进行，常绿树在萌芽前进行。扶正前应先疏剪部分枝桠或进行短截，确保扶正树木的成活。</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2.7.2 新栽大树和扶正后的树木应进行支柱。支柱材料在同一路段或区域内应当统一，支柱方式要规范、整齐。支柱着力点应超过树高的1/2以上，支柱材料在着力点与树干接触处应铺垫软质材料，以免损伤树皮。每年雨季前要对支柱进行一次全面检查，对松动的支柱要及时加固，对坎入树皮的捆扎物要及时解除。</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2.7.3 因风大、人为等因素，极易造成树木倾斜和倒伏，必须及时进行扶正和支柱。</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2.7.4 支柱所用材料要求使用杉杆，支撑方式要求采用三脚桩或四脚桩，原则上以树木不倾斜倒伏超过10°为准，同一区域采取的支柱材料及方式必须统一。</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2.7.5 扶正支柱须及时、雨季每周应进行一次专项检查，平时每季度应进行一次专项检查，及时发现、及时支柱。</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2.7.6 每年雨季前要对浅根性易倒伏的树木进行预防性支柱，并对原有支柱进行一次全面检查，对松动的支柱要及时加固，对嵌入树皮的捆扎物要及时解除。</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2.7.7 雨季被大风吹倒吹歪的树木须立即扶正并应疏剪部分枝桠或短截，确保扶正树木的成活。</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2.7.8 防洪抢险汛期，接中心管理部门的紧急通知要求进行支撑、扶正的，必须在1小时内完成。</w:t>
      </w:r>
    </w:p>
    <w:p w:rsidR="00245E88" w:rsidRPr="00245E88" w:rsidRDefault="00245E88" w:rsidP="00245E88">
      <w:pPr>
        <w:spacing w:line="360" w:lineRule="auto"/>
        <w:ind w:firstLineChars="200" w:firstLine="480"/>
        <w:rPr>
          <w:rFonts w:ascii="宋体" w:hAnsi="宋体" w:cs="华文楷体"/>
          <w:sz w:val="24"/>
        </w:rPr>
      </w:pPr>
    </w:p>
    <w:p w:rsidR="00245E88" w:rsidRPr="00245E88" w:rsidRDefault="00245E88" w:rsidP="00245E88">
      <w:pPr>
        <w:spacing w:line="360" w:lineRule="auto"/>
        <w:ind w:firstLineChars="200" w:firstLine="482"/>
        <w:rPr>
          <w:rFonts w:ascii="宋体" w:hAnsi="宋体" w:cs="华文楷体"/>
          <w:b/>
          <w:bCs/>
          <w:sz w:val="24"/>
        </w:rPr>
      </w:pPr>
      <w:r w:rsidRPr="00245E88">
        <w:rPr>
          <w:rFonts w:ascii="宋体" w:hAnsi="宋体" w:cs="华文楷体" w:hint="eastAsia"/>
          <w:b/>
          <w:bCs/>
          <w:sz w:val="24"/>
        </w:rPr>
        <w:t>（3）绿地容貌</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3.1 随时保持绿地清洁、美观，做到全天候清扫保洁。绿地每天上午7点以前完成普扫。</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3.2 及时清除片区内的死树、枯树及自行生长的杂树、杂灌，保持绿地整体容貌的美观。</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3.3 及时清除落叶、草屑、垃圾、砖头、瓦块、动物粪便等废弃物，做到</w:t>
      </w:r>
      <w:r w:rsidRPr="00245E88">
        <w:rPr>
          <w:rFonts w:ascii="宋体" w:hAnsi="宋体" w:cs="华文楷体" w:hint="eastAsia"/>
          <w:sz w:val="24"/>
        </w:rPr>
        <w:lastRenderedPageBreak/>
        <w:t>垃圾日产日清。</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3.4 座椅、果屑箱、标志牌等公共设施每天擦洗1次，喷泉水池保持水体清洁的前提下每2周换水1次，每年清洗不低于6次，随时打捞水面漂浮物。</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3.5 及时清除绿地设施上的牛皮藓及乱涂乱画痕迹。</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3.6 及时清运草屑、树枝、死树、杂树杂灌残体等施工残留物，现场堆放时间不得超过当天。</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3.7 经常冲洗树木枝叶上的积尘，防止堵塞气孔和影响市容。道路周边绿化植物每年10月1日至次年4月1日保证每周冲洗1次以上。</w:t>
      </w:r>
    </w:p>
    <w:p w:rsidR="00245E88" w:rsidRPr="00245E88" w:rsidRDefault="00245E88" w:rsidP="00245E88">
      <w:pPr>
        <w:spacing w:line="360" w:lineRule="auto"/>
        <w:ind w:firstLineChars="200" w:firstLine="482"/>
        <w:rPr>
          <w:rFonts w:ascii="宋体" w:hAnsi="宋体" w:cs="华文楷体"/>
          <w:b/>
          <w:bCs/>
          <w:sz w:val="24"/>
        </w:rPr>
      </w:pPr>
      <w:r w:rsidRPr="00245E88">
        <w:rPr>
          <w:rFonts w:ascii="宋体" w:hAnsi="宋体" w:cs="华文楷体" w:hint="eastAsia"/>
          <w:b/>
          <w:bCs/>
          <w:sz w:val="24"/>
        </w:rPr>
        <w:t>（4）绿地设施维护</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4.1 绿地设施包括园路、花台、花架、亭廊、座椅、园灯、栏杆、标志牌、果屑箱等园林小品及浇灌系统、供水阀门、喷头等设施。</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4.2 绿地设施应保持完好无损，发现缺损应及时修补、更换。</w:t>
      </w:r>
    </w:p>
    <w:p w:rsidR="00245E88" w:rsidRPr="00245E88" w:rsidRDefault="00245E88" w:rsidP="00245E88">
      <w:pPr>
        <w:spacing w:line="360" w:lineRule="auto"/>
        <w:ind w:firstLineChars="200" w:firstLine="482"/>
        <w:rPr>
          <w:rFonts w:ascii="宋体" w:hAnsi="宋体" w:cs="华文楷体"/>
          <w:b/>
          <w:bCs/>
          <w:sz w:val="24"/>
        </w:rPr>
      </w:pPr>
      <w:r w:rsidRPr="00245E88">
        <w:rPr>
          <w:rFonts w:ascii="宋体" w:hAnsi="宋体" w:cs="华文楷体" w:hint="eastAsia"/>
          <w:b/>
          <w:bCs/>
          <w:sz w:val="24"/>
        </w:rPr>
        <w:t>（5）安全施工</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5.1 绿化养护的各道工序施工要做到以人为本，安全施工，文明作业。</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5.2 绿化养护施工要统一着安全装，规范设置施工作业警示语或警示标志，保证施工作业人员和过往行人的安全。</w:t>
      </w:r>
    </w:p>
    <w:p w:rsidR="00245E88" w:rsidRPr="00245E88" w:rsidRDefault="00245E88" w:rsidP="00245E88">
      <w:pPr>
        <w:spacing w:line="360" w:lineRule="auto"/>
        <w:ind w:firstLineChars="200" w:firstLine="480"/>
        <w:rPr>
          <w:rFonts w:ascii="宋体" w:hAnsi="宋体"/>
          <w:b/>
          <w:sz w:val="24"/>
        </w:rPr>
      </w:pPr>
      <w:r w:rsidRPr="00245E88">
        <w:rPr>
          <w:rFonts w:ascii="宋体" w:hAnsi="宋体" w:cs="华文楷体" w:hint="eastAsia"/>
          <w:sz w:val="24"/>
        </w:rPr>
        <w:t>5.3 每年冬季和汛前，应分别组织对绿地内所有树木进行安全隐患排查，及时发现与绿地树木相关的安全隐患（如：病虫枝、枯朽枝、危险枝，松动，倾斜，支撑不牢固等），排除与树木相关的安全隐患，并于该工作完成后一周内将排查处理的结果（含文字和图像资料）书面上报采购人备案。</w:t>
      </w:r>
    </w:p>
    <w:p w:rsidR="00245E88" w:rsidRPr="00245E88" w:rsidRDefault="00245E88" w:rsidP="00245E88">
      <w:pPr>
        <w:spacing w:line="360" w:lineRule="auto"/>
        <w:ind w:firstLineChars="200" w:firstLine="482"/>
        <w:rPr>
          <w:rFonts w:ascii="宋体" w:hAnsi="宋体"/>
          <w:b/>
          <w:sz w:val="24"/>
        </w:rPr>
      </w:pPr>
    </w:p>
    <w:p w:rsidR="00245E88" w:rsidRPr="00245E88" w:rsidRDefault="00245E88" w:rsidP="00245E88">
      <w:pPr>
        <w:spacing w:line="360" w:lineRule="auto"/>
        <w:ind w:firstLineChars="200" w:firstLine="482"/>
        <w:rPr>
          <w:rFonts w:ascii="宋体" w:hAnsi="宋体" w:cs="华文楷体"/>
          <w:b/>
          <w:bCs/>
          <w:sz w:val="24"/>
        </w:rPr>
      </w:pPr>
      <w:r w:rsidRPr="00245E88">
        <w:rPr>
          <w:rFonts w:ascii="宋体" w:hAnsi="宋体" w:hint="eastAsia"/>
          <w:b/>
          <w:sz w:val="24"/>
        </w:rPr>
        <w:t>3、</w:t>
      </w:r>
      <w:r w:rsidRPr="00245E88">
        <w:rPr>
          <w:rFonts w:ascii="宋体" w:hAnsi="宋体" w:cs="华文楷体" w:hint="eastAsia"/>
          <w:b/>
          <w:bCs/>
          <w:sz w:val="24"/>
        </w:rPr>
        <w:t>通道管护服务要求</w:t>
      </w:r>
    </w:p>
    <w:p w:rsidR="00245E88" w:rsidRPr="00245E88" w:rsidRDefault="00245E88" w:rsidP="00245E88">
      <w:pPr>
        <w:spacing w:line="360" w:lineRule="auto"/>
        <w:ind w:firstLineChars="200" w:firstLine="482"/>
        <w:rPr>
          <w:rFonts w:ascii="宋体" w:hAnsi="宋体" w:cs="华文楷体"/>
          <w:b/>
          <w:sz w:val="24"/>
        </w:rPr>
      </w:pPr>
      <w:r w:rsidRPr="00245E88">
        <w:rPr>
          <w:rFonts w:ascii="宋体" w:hAnsi="宋体" w:cs="华文楷体" w:hint="eastAsia"/>
          <w:b/>
          <w:sz w:val="24"/>
        </w:rPr>
        <w:t>（1）直观标准</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1.1 随时保持管辖范围内的沿河人行步道、河堤立面及斜坡、下河马道、河道码头、梯步、帽石、桥头、绿地等整洁、美观，及时清理河堤立面及斜坡杂树杂草。</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1.2 每天上午7点以前完成管辖范围的普扫工作，除普扫时间段外，夏季22:00、冬季21：00前全方位、全时段的巡回保洁。</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lastRenderedPageBreak/>
        <w:t>1.3 保证管辖范围无废弃堆积物、砖瓦土石、果皮纸屑、塑料袋、烟蒂、口香糖等废弃物，无动物宠物粪便、无落叶、无痰迹、无积泥积尘、无污水、无灰带，做到垃圾及时处运、日产日清；每1000平方米果皮数、纸屑及塑膜数、烟蒂数分别少于4个（片），痰迹少于4处；垃圾滞留时间不超过半小时。</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1.4 各类建筑物墙面地面无污迹无乱张贴，墙角、栏杆无蜘蛛网、无乱张贴；座椅、标示牌、河堤栏杆、配电柜等设施每天擦洗一次；果屑箱每天清洗消毒一次，果屑箱套袋、干净、无冒桶，箱体周围地面无抛撒，存留垃圾随时倾倒；</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1.5 确保绿地内水体洁净，水面无垃圾、无漂浮物、无有害杂（水）草、无浮游植物。</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1.6 道路、广场等路面面层上无明显油污或污渍。</w:t>
      </w:r>
    </w:p>
    <w:p w:rsidR="00245E88" w:rsidRPr="00245E88" w:rsidRDefault="00245E88" w:rsidP="00245E88">
      <w:pPr>
        <w:spacing w:line="360" w:lineRule="auto"/>
        <w:ind w:firstLineChars="200" w:firstLine="480"/>
        <w:rPr>
          <w:rFonts w:ascii="宋体" w:hAnsi="宋体" w:cs="华文楷体"/>
          <w:sz w:val="24"/>
        </w:rPr>
      </w:pPr>
    </w:p>
    <w:p w:rsidR="00245E88" w:rsidRPr="00245E88" w:rsidRDefault="00245E88" w:rsidP="00245E88">
      <w:pPr>
        <w:spacing w:line="360" w:lineRule="auto"/>
        <w:ind w:firstLineChars="200" w:firstLine="482"/>
        <w:rPr>
          <w:rFonts w:ascii="宋体" w:hAnsi="宋体" w:cs="华文楷体"/>
          <w:b/>
          <w:sz w:val="24"/>
        </w:rPr>
      </w:pPr>
      <w:r w:rsidRPr="00245E88">
        <w:rPr>
          <w:rFonts w:ascii="宋体" w:hAnsi="宋体" w:cs="华文楷体" w:hint="eastAsia"/>
          <w:b/>
          <w:sz w:val="24"/>
        </w:rPr>
        <w:t>（2）详细要求</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2.1 清扫保洁作业</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2.1.1 管辖范围内每天早晨7：00前完成普扫。</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2.1.2 定人、定段保洁，每年5月至10月保洁至22：00，11月至次年4月保洁至21：00。</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2.1.3 每班作业必须及时清除垃圾筒内垃圾，所有垃圾均需作到日产日清。</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2.1.4 不得将垃圾、泥沙扫入进水井、边沟及绿化带内。</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2.1.5 清扫保洁后垃圾实行袋装化，由垃圾运输车辆密闭运输至垃圾处理场。</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2.1.6 清扫质量达到“七无”：路面无堆积物、无砖瓦土石、无果皮、无纸屑、无塑料袋、无烟头、无积水、无痰迹、无积泥积灰；</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2.1.7 清扫质量达到“七净”：下水篦子净、树池净、绿带周边净、路沿石净、人行道净、车行道净、边沟净。</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2.1.8 保洁时使用保洁扫帚和密闭式撮箕保洁，防止二次污染和扬尘，保洁的垃圾及时清运，不得沿路摆放。</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2.1.9 废弃物控制指标：（以1000平方米为计算单位）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7"/>
        <w:gridCol w:w="980"/>
        <w:gridCol w:w="979"/>
        <w:gridCol w:w="979"/>
        <w:gridCol w:w="904"/>
        <w:gridCol w:w="992"/>
        <w:gridCol w:w="2537"/>
      </w:tblGrid>
      <w:tr w:rsidR="00245E88" w:rsidRPr="00245E88" w:rsidTr="00BB2E17">
        <w:trPr>
          <w:trHeight w:val="634"/>
          <w:jc w:val="center"/>
        </w:trPr>
        <w:tc>
          <w:tcPr>
            <w:tcW w:w="967" w:type="dxa"/>
            <w:vAlign w:val="center"/>
          </w:tcPr>
          <w:p w:rsidR="00245E88" w:rsidRPr="00245E88" w:rsidRDefault="00245E88" w:rsidP="00BB2E17">
            <w:pPr>
              <w:spacing w:line="360" w:lineRule="auto"/>
              <w:jc w:val="center"/>
              <w:rPr>
                <w:rFonts w:ascii="宋体" w:hAnsi="宋体" w:cs="华文楷体"/>
                <w:sz w:val="24"/>
              </w:rPr>
            </w:pPr>
            <w:r w:rsidRPr="00245E88">
              <w:rPr>
                <w:rFonts w:ascii="宋体" w:hAnsi="宋体" w:cs="华文楷体" w:hint="eastAsia"/>
                <w:sz w:val="24"/>
              </w:rPr>
              <w:lastRenderedPageBreak/>
              <w:t>果皮</w:t>
            </w:r>
          </w:p>
        </w:tc>
        <w:tc>
          <w:tcPr>
            <w:tcW w:w="980" w:type="dxa"/>
            <w:vAlign w:val="center"/>
          </w:tcPr>
          <w:p w:rsidR="00245E88" w:rsidRPr="00245E88" w:rsidRDefault="00245E88" w:rsidP="00BB2E17">
            <w:pPr>
              <w:spacing w:line="360" w:lineRule="auto"/>
              <w:jc w:val="center"/>
              <w:rPr>
                <w:rFonts w:ascii="宋体" w:hAnsi="宋体" w:cs="华文楷体"/>
                <w:sz w:val="24"/>
              </w:rPr>
            </w:pPr>
            <w:r w:rsidRPr="00245E88">
              <w:rPr>
                <w:rFonts w:ascii="宋体" w:hAnsi="宋体" w:cs="华文楷体" w:hint="eastAsia"/>
                <w:sz w:val="24"/>
              </w:rPr>
              <w:t>纸屑</w:t>
            </w:r>
          </w:p>
        </w:tc>
        <w:tc>
          <w:tcPr>
            <w:tcW w:w="979" w:type="dxa"/>
            <w:vAlign w:val="center"/>
          </w:tcPr>
          <w:p w:rsidR="00245E88" w:rsidRPr="00245E88" w:rsidRDefault="00245E88" w:rsidP="00BB2E17">
            <w:pPr>
              <w:spacing w:line="360" w:lineRule="auto"/>
              <w:jc w:val="center"/>
              <w:rPr>
                <w:rFonts w:ascii="宋体" w:hAnsi="宋体" w:cs="华文楷体"/>
                <w:sz w:val="24"/>
              </w:rPr>
            </w:pPr>
            <w:r w:rsidRPr="00245E88">
              <w:rPr>
                <w:rFonts w:ascii="宋体" w:hAnsi="宋体" w:cs="华文楷体" w:hint="eastAsia"/>
                <w:sz w:val="24"/>
              </w:rPr>
              <w:t>烟蒂</w:t>
            </w:r>
          </w:p>
        </w:tc>
        <w:tc>
          <w:tcPr>
            <w:tcW w:w="979" w:type="dxa"/>
            <w:vAlign w:val="center"/>
          </w:tcPr>
          <w:p w:rsidR="00245E88" w:rsidRPr="00245E88" w:rsidRDefault="00245E88" w:rsidP="00BB2E17">
            <w:pPr>
              <w:spacing w:line="360" w:lineRule="auto"/>
              <w:jc w:val="center"/>
              <w:rPr>
                <w:rFonts w:ascii="宋体" w:hAnsi="宋体" w:cs="华文楷体"/>
                <w:sz w:val="24"/>
              </w:rPr>
            </w:pPr>
            <w:r w:rsidRPr="00245E88">
              <w:rPr>
                <w:rFonts w:ascii="宋体" w:hAnsi="宋体" w:cs="华文楷体" w:hint="eastAsia"/>
                <w:sz w:val="24"/>
              </w:rPr>
              <w:t>痰迹</w:t>
            </w:r>
          </w:p>
        </w:tc>
        <w:tc>
          <w:tcPr>
            <w:tcW w:w="904" w:type="dxa"/>
            <w:vAlign w:val="center"/>
          </w:tcPr>
          <w:p w:rsidR="00245E88" w:rsidRPr="00245E88" w:rsidRDefault="00245E88" w:rsidP="00BB2E17">
            <w:pPr>
              <w:spacing w:line="360" w:lineRule="auto"/>
              <w:jc w:val="center"/>
              <w:rPr>
                <w:rFonts w:ascii="宋体" w:hAnsi="宋体" w:cs="华文楷体"/>
                <w:sz w:val="24"/>
              </w:rPr>
            </w:pPr>
            <w:r w:rsidRPr="00245E88">
              <w:rPr>
                <w:rFonts w:ascii="宋体" w:hAnsi="宋体" w:cs="华文楷体" w:hint="eastAsia"/>
                <w:sz w:val="24"/>
              </w:rPr>
              <w:t>污水</w:t>
            </w:r>
          </w:p>
        </w:tc>
        <w:tc>
          <w:tcPr>
            <w:tcW w:w="992" w:type="dxa"/>
            <w:vAlign w:val="center"/>
          </w:tcPr>
          <w:p w:rsidR="00245E88" w:rsidRPr="00245E88" w:rsidRDefault="00245E88" w:rsidP="00BB2E17">
            <w:pPr>
              <w:spacing w:line="360" w:lineRule="auto"/>
              <w:jc w:val="center"/>
              <w:rPr>
                <w:rFonts w:ascii="宋体" w:hAnsi="宋体" w:cs="华文楷体"/>
                <w:sz w:val="24"/>
              </w:rPr>
            </w:pPr>
            <w:r w:rsidRPr="00245E88">
              <w:rPr>
                <w:rFonts w:ascii="宋体" w:hAnsi="宋体" w:cs="华文楷体" w:hint="eastAsia"/>
                <w:sz w:val="24"/>
              </w:rPr>
              <w:t>其他</w:t>
            </w:r>
          </w:p>
        </w:tc>
        <w:tc>
          <w:tcPr>
            <w:tcW w:w="2537" w:type="dxa"/>
            <w:vAlign w:val="center"/>
          </w:tcPr>
          <w:p w:rsidR="00245E88" w:rsidRPr="00245E88" w:rsidRDefault="00245E88" w:rsidP="00BB2E17">
            <w:pPr>
              <w:spacing w:line="360" w:lineRule="auto"/>
              <w:jc w:val="center"/>
              <w:rPr>
                <w:rFonts w:ascii="宋体" w:hAnsi="宋体" w:cs="华文楷体"/>
                <w:sz w:val="24"/>
              </w:rPr>
            </w:pPr>
            <w:r w:rsidRPr="00245E88">
              <w:rPr>
                <w:rFonts w:ascii="宋体" w:hAnsi="宋体" w:cs="华文楷体" w:hint="eastAsia"/>
                <w:sz w:val="24"/>
              </w:rPr>
              <w:t>路面废弃物控制时间</w:t>
            </w:r>
          </w:p>
        </w:tc>
      </w:tr>
      <w:tr w:rsidR="00245E88" w:rsidRPr="00245E88" w:rsidTr="00BB2E17">
        <w:trPr>
          <w:trHeight w:val="714"/>
          <w:jc w:val="center"/>
        </w:trPr>
        <w:tc>
          <w:tcPr>
            <w:tcW w:w="967" w:type="dxa"/>
            <w:vAlign w:val="center"/>
          </w:tcPr>
          <w:p w:rsidR="00245E88" w:rsidRPr="00245E88" w:rsidRDefault="00245E88" w:rsidP="00BB2E17">
            <w:pPr>
              <w:spacing w:line="360" w:lineRule="auto"/>
              <w:jc w:val="center"/>
              <w:rPr>
                <w:rFonts w:ascii="宋体" w:hAnsi="宋体" w:cs="华文楷体"/>
                <w:sz w:val="24"/>
              </w:rPr>
            </w:pPr>
            <w:r w:rsidRPr="00245E88">
              <w:rPr>
                <w:rFonts w:ascii="宋体" w:hAnsi="宋体" w:cs="华文楷体" w:hint="eastAsia"/>
                <w:sz w:val="24"/>
              </w:rPr>
              <w:t>≤4片</w:t>
            </w:r>
          </w:p>
        </w:tc>
        <w:tc>
          <w:tcPr>
            <w:tcW w:w="980" w:type="dxa"/>
            <w:vAlign w:val="center"/>
          </w:tcPr>
          <w:p w:rsidR="00245E88" w:rsidRPr="00245E88" w:rsidRDefault="00245E88" w:rsidP="00BB2E17">
            <w:pPr>
              <w:spacing w:line="360" w:lineRule="auto"/>
              <w:jc w:val="center"/>
              <w:rPr>
                <w:rFonts w:ascii="宋体" w:hAnsi="宋体" w:cs="华文楷体"/>
                <w:sz w:val="24"/>
              </w:rPr>
            </w:pPr>
            <w:r w:rsidRPr="00245E88">
              <w:rPr>
                <w:rFonts w:ascii="宋体" w:hAnsi="宋体" w:cs="华文楷体" w:hint="eastAsia"/>
                <w:sz w:val="24"/>
              </w:rPr>
              <w:t>≤4片</w:t>
            </w:r>
          </w:p>
        </w:tc>
        <w:tc>
          <w:tcPr>
            <w:tcW w:w="979" w:type="dxa"/>
            <w:vAlign w:val="center"/>
          </w:tcPr>
          <w:p w:rsidR="00245E88" w:rsidRPr="00245E88" w:rsidRDefault="00245E88" w:rsidP="00BB2E17">
            <w:pPr>
              <w:spacing w:line="360" w:lineRule="auto"/>
              <w:jc w:val="center"/>
              <w:rPr>
                <w:rFonts w:ascii="宋体" w:hAnsi="宋体" w:cs="华文楷体"/>
                <w:sz w:val="24"/>
              </w:rPr>
            </w:pPr>
            <w:r w:rsidRPr="00245E88">
              <w:rPr>
                <w:rFonts w:ascii="宋体" w:hAnsi="宋体" w:cs="华文楷体" w:hint="eastAsia"/>
                <w:sz w:val="24"/>
              </w:rPr>
              <w:t>≤4个</w:t>
            </w:r>
          </w:p>
        </w:tc>
        <w:tc>
          <w:tcPr>
            <w:tcW w:w="979" w:type="dxa"/>
            <w:vAlign w:val="center"/>
          </w:tcPr>
          <w:p w:rsidR="00245E88" w:rsidRPr="00245E88" w:rsidRDefault="00245E88" w:rsidP="00BB2E17">
            <w:pPr>
              <w:spacing w:line="360" w:lineRule="auto"/>
              <w:jc w:val="center"/>
              <w:rPr>
                <w:rFonts w:ascii="宋体" w:hAnsi="宋体" w:cs="华文楷体"/>
                <w:sz w:val="24"/>
              </w:rPr>
            </w:pPr>
            <w:r w:rsidRPr="00245E88">
              <w:rPr>
                <w:rFonts w:ascii="宋体" w:hAnsi="宋体" w:cs="华文楷体" w:hint="eastAsia"/>
                <w:sz w:val="24"/>
              </w:rPr>
              <w:t>≤4处</w:t>
            </w:r>
          </w:p>
        </w:tc>
        <w:tc>
          <w:tcPr>
            <w:tcW w:w="904" w:type="dxa"/>
            <w:vAlign w:val="center"/>
          </w:tcPr>
          <w:p w:rsidR="00245E88" w:rsidRPr="00245E88" w:rsidRDefault="00245E88" w:rsidP="00BB2E17">
            <w:pPr>
              <w:spacing w:line="360" w:lineRule="auto"/>
              <w:jc w:val="center"/>
              <w:rPr>
                <w:rFonts w:ascii="宋体" w:hAnsi="宋体" w:cs="华文楷体"/>
                <w:sz w:val="24"/>
              </w:rPr>
            </w:pPr>
            <w:r w:rsidRPr="00245E88">
              <w:rPr>
                <w:rFonts w:ascii="宋体" w:hAnsi="宋体" w:cs="华文楷体" w:hint="eastAsia"/>
                <w:sz w:val="24"/>
              </w:rPr>
              <w:t>无</w:t>
            </w:r>
          </w:p>
        </w:tc>
        <w:tc>
          <w:tcPr>
            <w:tcW w:w="992" w:type="dxa"/>
            <w:vAlign w:val="center"/>
          </w:tcPr>
          <w:p w:rsidR="00245E88" w:rsidRPr="00245E88" w:rsidRDefault="00245E88" w:rsidP="00BB2E17">
            <w:pPr>
              <w:spacing w:line="360" w:lineRule="auto"/>
              <w:jc w:val="center"/>
              <w:rPr>
                <w:rFonts w:ascii="宋体" w:hAnsi="宋体" w:cs="华文楷体"/>
                <w:sz w:val="24"/>
              </w:rPr>
            </w:pPr>
            <w:r w:rsidRPr="00245E88">
              <w:rPr>
                <w:rFonts w:ascii="宋体" w:hAnsi="宋体" w:cs="华文楷体" w:hint="eastAsia"/>
                <w:sz w:val="24"/>
              </w:rPr>
              <w:t>无</w:t>
            </w:r>
          </w:p>
        </w:tc>
        <w:tc>
          <w:tcPr>
            <w:tcW w:w="2537" w:type="dxa"/>
            <w:vAlign w:val="center"/>
          </w:tcPr>
          <w:p w:rsidR="00245E88" w:rsidRPr="00245E88" w:rsidRDefault="00245E88" w:rsidP="00BB2E17">
            <w:pPr>
              <w:spacing w:line="360" w:lineRule="auto"/>
              <w:ind w:firstLineChars="200" w:firstLine="480"/>
              <w:jc w:val="center"/>
              <w:rPr>
                <w:rFonts w:ascii="宋体" w:hAnsi="宋体" w:cs="华文楷体"/>
                <w:sz w:val="24"/>
              </w:rPr>
            </w:pPr>
            <w:r w:rsidRPr="00245E88">
              <w:rPr>
                <w:rFonts w:ascii="宋体" w:hAnsi="宋体" w:cs="华文楷体" w:hint="eastAsia"/>
                <w:sz w:val="24"/>
              </w:rPr>
              <w:t>≤15分钟</w:t>
            </w:r>
          </w:p>
        </w:tc>
      </w:tr>
    </w:tbl>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2.1.10 垃圾桶应套袋、整齐、干净、无冒桶，箱体周围地面应无抛撒、存留垃圾，做到日产日清。</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2.1.11 通过保洁消毒冲洗等工作，垃圾桶表面应做到清洁干净、无污迹，垃圾桶及时清理无满溢现象。垃圾桶周围无蚊蝇聚集现象，无散落和暴露垃圾。</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2.1.12 清运队根据管辖范围内道路各桶点分布和垃圾量，划分各单车的桶点和清运线路，定人、定车、定时实施清运。</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2.1.13 清运队实行每天两次清运的工作方式，即早上7：00－8：00，下午7：00后。在这段时间内，各单车对自己划分的区域进行清运，完成袋装生活垃圾中转，根据垃圾量安排适当车次对袋装垃圾进行收运。</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2.1.14 必须在规定的时间内将全线道路垃圾清运完，做到不丢桶、不积压、日产日清，坚决杜绝垃圾桶“穿裙戴帽”现象。</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2.1.15 倒完垃圾桶后，要将垃圾桶及时归位，并摆放整齐。对垃圾桶周围进行清扫、冲洗，并加强药物消毒，杜绝蚊蝇滋生，不对环境造成二次污染。</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2.1.</w:t>
      </w:r>
      <w:r w:rsidRPr="00245E88">
        <w:rPr>
          <w:rFonts w:ascii="宋体" w:hAnsi="宋体" w:cs="华文楷体"/>
          <w:sz w:val="24"/>
        </w:rPr>
        <w:t>16</w:t>
      </w:r>
      <w:r w:rsidRPr="00245E88">
        <w:rPr>
          <w:rFonts w:ascii="宋体" w:hAnsi="宋体" w:cs="华文楷体" w:hint="eastAsia"/>
          <w:sz w:val="24"/>
        </w:rPr>
        <w:t xml:space="preserve"> 清运车辆不能装得过满，避免垃圾沿途抛、撒、滴漏。</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2.1.</w:t>
      </w:r>
      <w:r w:rsidRPr="00245E88">
        <w:rPr>
          <w:rFonts w:ascii="宋体" w:hAnsi="宋体" w:cs="华文楷体"/>
          <w:sz w:val="24"/>
        </w:rPr>
        <w:t>17</w:t>
      </w:r>
      <w:r w:rsidRPr="00245E88">
        <w:rPr>
          <w:rFonts w:ascii="宋体" w:hAnsi="宋体" w:cs="华文楷体" w:hint="eastAsia"/>
          <w:sz w:val="24"/>
        </w:rPr>
        <w:t xml:space="preserve"> 垃圾必须运到垃圾场进行处理。不得将垃圾倾倒到垃圾场以外的任何地方。</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2.1.</w:t>
      </w:r>
      <w:r w:rsidRPr="00245E88">
        <w:rPr>
          <w:rFonts w:ascii="宋体" w:hAnsi="宋体" w:cs="华文楷体"/>
          <w:sz w:val="24"/>
        </w:rPr>
        <w:t>18</w:t>
      </w:r>
      <w:r w:rsidRPr="00245E88">
        <w:rPr>
          <w:rFonts w:ascii="宋体" w:hAnsi="宋体" w:cs="华文楷体" w:hint="eastAsia"/>
          <w:sz w:val="24"/>
        </w:rPr>
        <w:t xml:space="preserve"> 绿地内建筑保洁以滴水为界划分卫生责任区，建筑滴水以内由经营商家负责，滴水以外由管护单位负责。</w:t>
      </w:r>
    </w:p>
    <w:p w:rsidR="00245E88" w:rsidRPr="00245E88" w:rsidRDefault="00245E88" w:rsidP="00245E88">
      <w:pPr>
        <w:spacing w:line="360" w:lineRule="auto"/>
        <w:ind w:firstLineChars="200" w:firstLine="480"/>
        <w:rPr>
          <w:rFonts w:ascii="宋体" w:hAnsi="宋体" w:cs="华文楷体"/>
          <w:sz w:val="24"/>
        </w:rPr>
      </w:pP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2.2绿地保洁</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2.2.1 随时保持绿地清洁、美观，绿地乔木及成片灌木无明显积尘，挡土墙卫生状况良好，及时清除垃圾、建渣等废弃物，枝条疏密适度，及时清运剪下的草、树枝、死树等，及时收集清运产生的垃圾，无明显枯枝败叶、死枝，总体感观良好。</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2.2.2 清理出的废弃物堆在绿地现场不得超过壹天。</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lastRenderedPageBreak/>
        <w:t>2.2.3 河道绿地平整无垃圾、废土、砖石、杂物及浮土，栏杆、花台、花池、花箱及绿地灯具、标志牌、坐凳、果屑箱、水池、路面、雕塑等公共设施干净整洁，无牛皮癣及乱涂乱画痕。</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2.2.4 道路周边绿化的冲洗、浇水，每年10月1日至次年4月30日，按计划冲洗道路周边绿化，每周冲洗1次，浇水1次。</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2.2.5 所有绿地应达到“七无”，即：无堆积物，无果皮，无纸屑，无塑料袋，无烟头，无垃圾，无人畜粪便，并清除绿化带内的杂草。</w:t>
      </w:r>
    </w:p>
    <w:p w:rsidR="00245E88" w:rsidRPr="00245E88" w:rsidRDefault="00245E88" w:rsidP="00245E88">
      <w:pPr>
        <w:spacing w:line="360" w:lineRule="auto"/>
        <w:ind w:firstLineChars="200" w:firstLine="480"/>
        <w:rPr>
          <w:rFonts w:ascii="宋体" w:hAnsi="宋体" w:cs="华文楷体"/>
          <w:sz w:val="24"/>
        </w:rPr>
      </w:pP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2.3绿地内绿地道路、桥梁、广场、公共家具等的保洁</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2.3.1 每天对绿地道路定时清扫2遍。</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2.3.2 对绿地道路除定时清扫外，应安排固定人员巡回保洁。</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2.3.3 巡回保洁的路线拟定以往返1小时为准。</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2.3.4 下雨天应及时清扫路面，确保路面无积水。</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2.3.5 旱季时每周冲洗2次路面，雨季每周冲洗1次。</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2.3.6 用铲刀清除粘在地面上的口香糖、小广告等杂物。</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2.3.7 每天对绿地内的垃圾桶清运两次。</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2.3.8 垃圾桶每天清洗消毒1次，遇节假日和重要接待工作应加强清洁次数，有破坏、丢失、倾斜等现象必须及时修复。</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2.3.9 绿地内座椅、扶手、装饰物、栏杆要做到每天保洁、消毒一次，以达到表面无灰尘、污渍为准。</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2.3.10 绿地内灯具、小品、宣传标识、标牌要做到每周保洁一次，表面无灰尘、污渍。</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2.3.11发现公共家具有乱涂乱画现象要及时制止和清洁。</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2.3.12管护单位负责对河堤、生态护坡沿线白色垃圾、杂树及时清理，随时保持整洁、美观。</w:t>
      </w:r>
    </w:p>
    <w:p w:rsidR="00245E88" w:rsidRPr="00245E88" w:rsidRDefault="00245E88" w:rsidP="00245E88">
      <w:pPr>
        <w:spacing w:line="360" w:lineRule="auto"/>
        <w:ind w:firstLineChars="200" w:firstLine="482"/>
        <w:rPr>
          <w:rFonts w:ascii="宋体" w:hAnsi="宋体" w:cs="华文楷体"/>
          <w:b/>
          <w:bCs/>
          <w:sz w:val="24"/>
        </w:rPr>
      </w:pPr>
    </w:p>
    <w:p w:rsidR="00245E88" w:rsidRPr="00245E88" w:rsidRDefault="00245E88" w:rsidP="00245E88">
      <w:pPr>
        <w:spacing w:line="360" w:lineRule="auto"/>
        <w:ind w:firstLineChars="200" w:firstLine="482"/>
        <w:rPr>
          <w:rFonts w:ascii="宋体" w:hAnsi="宋体" w:cs="华文楷体"/>
          <w:b/>
          <w:bCs/>
          <w:sz w:val="24"/>
        </w:rPr>
      </w:pPr>
      <w:r w:rsidRPr="00245E88">
        <w:rPr>
          <w:rFonts w:ascii="宋体" w:hAnsi="宋体" w:cs="华文楷体" w:hint="eastAsia"/>
          <w:b/>
          <w:bCs/>
          <w:sz w:val="24"/>
        </w:rPr>
        <w:t>4、栏杆管护服务要求</w:t>
      </w:r>
    </w:p>
    <w:p w:rsidR="00245E88" w:rsidRPr="00245E88" w:rsidRDefault="00245E88" w:rsidP="00245E88">
      <w:pPr>
        <w:spacing w:line="360" w:lineRule="auto"/>
        <w:ind w:firstLineChars="200" w:firstLine="482"/>
        <w:rPr>
          <w:rFonts w:ascii="宋体" w:hAnsi="宋体" w:cs="华文楷体"/>
          <w:b/>
          <w:sz w:val="24"/>
        </w:rPr>
      </w:pPr>
      <w:r w:rsidRPr="00245E88">
        <w:rPr>
          <w:rFonts w:ascii="宋体" w:hAnsi="宋体" w:cs="华文楷体" w:hint="eastAsia"/>
          <w:b/>
          <w:sz w:val="24"/>
        </w:rPr>
        <w:t>（1）直观标准</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lastRenderedPageBreak/>
        <w:t>1.1 随时保持栏杆整洁、美观。</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1.2 河道钢网干净整洁，栏杆每天至少擦拭1遍，无明显积尘、污斑、蜘蛛网及其它缠绕垃圾（铁质、不锈钢、木制栏杆及钢网保洁：内外侧干净整洁、无污渍、无小广告、无蜘蛛网；青石栏杆保洁：栏杆石构件表面无泥垢、水锈，栏板无污点、无小广告、无蜘蛛网、无青苔等）；作业完成后，钢网、栏杆下地面无垃圾及其作业遗留物。</w:t>
      </w:r>
    </w:p>
    <w:p w:rsidR="00245E88" w:rsidRPr="00245E88" w:rsidRDefault="00245E88" w:rsidP="00245E88">
      <w:pPr>
        <w:spacing w:line="360" w:lineRule="auto"/>
        <w:ind w:firstLineChars="200" w:firstLine="482"/>
        <w:rPr>
          <w:rFonts w:ascii="宋体" w:hAnsi="宋体" w:cs="华文楷体"/>
          <w:b/>
          <w:sz w:val="24"/>
        </w:rPr>
      </w:pPr>
      <w:r w:rsidRPr="00245E88">
        <w:rPr>
          <w:rFonts w:ascii="宋体" w:hAnsi="宋体" w:cs="华文楷体" w:hint="eastAsia"/>
          <w:b/>
          <w:sz w:val="24"/>
        </w:rPr>
        <w:t>（2）详细要求</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2.1 作业人员按要求着装，管辖范围内每天早晨7：00前完成擦拭保洁；</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2.2 定人、定段对栏杆擦拭保洁，每年5月至10月保洁至22：00，11月至次年4月保洁至21：00。</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2.3 保持栏杆及附属设施（包括辅助设施）安全、完整、美观。发现缺损按市数字化城管规定时限进行修复(管护不当)；遇特殊情况，设施储备不足的，及时下单定制，及时修复。铁制、木制栏杆等设施油漆1次/年。</w:t>
      </w:r>
    </w:p>
    <w:p w:rsidR="00245E88" w:rsidRPr="00245E88" w:rsidRDefault="00245E88" w:rsidP="00245E88">
      <w:pPr>
        <w:spacing w:line="360" w:lineRule="auto"/>
        <w:ind w:firstLineChars="200" w:firstLine="480"/>
        <w:rPr>
          <w:rFonts w:ascii="宋体" w:hAnsi="宋体" w:cs="华文楷体"/>
          <w:sz w:val="24"/>
        </w:rPr>
      </w:pPr>
    </w:p>
    <w:p w:rsidR="00245E88" w:rsidRPr="00245E88" w:rsidRDefault="00245E88" w:rsidP="00245E88">
      <w:pPr>
        <w:spacing w:line="360" w:lineRule="auto"/>
        <w:ind w:firstLineChars="200" w:firstLine="482"/>
        <w:rPr>
          <w:rFonts w:ascii="宋体" w:hAnsi="宋体" w:cs="华文楷体"/>
          <w:b/>
          <w:bCs/>
          <w:sz w:val="24"/>
        </w:rPr>
      </w:pPr>
      <w:r w:rsidRPr="00245E88">
        <w:rPr>
          <w:rFonts w:ascii="宋体" w:hAnsi="宋体" w:cs="华文楷体" w:hint="eastAsia"/>
          <w:b/>
          <w:bCs/>
          <w:sz w:val="24"/>
        </w:rPr>
        <w:t>5、河道巡查服务要求</w:t>
      </w:r>
    </w:p>
    <w:p w:rsidR="00245E88" w:rsidRPr="00245E88" w:rsidRDefault="00245E88" w:rsidP="00245E88">
      <w:pPr>
        <w:spacing w:line="360" w:lineRule="auto"/>
        <w:ind w:firstLineChars="200" w:firstLine="482"/>
        <w:rPr>
          <w:rFonts w:ascii="宋体" w:hAnsi="宋体" w:cs="华文楷体"/>
          <w:b/>
          <w:sz w:val="24"/>
        </w:rPr>
      </w:pPr>
      <w:r w:rsidRPr="00245E88">
        <w:rPr>
          <w:rFonts w:ascii="宋体" w:hAnsi="宋体" w:cs="华文楷体" w:hint="eastAsia"/>
          <w:b/>
          <w:sz w:val="24"/>
        </w:rPr>
        <w:t>（1）巡查要求</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1.1核心职责：第一时间发现并上报存在的涉河问题，做到及时发现、及时上报、及时处理。</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1.2熟悉《中华人民共和国水法》、成都市《中华人民共和国河道管理条例》实施办法等法律法规，掌握中心各项河道管理制度。</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1.3配证上岗，每日上午、下午各巡查两遍，上午9</w:t>
      </w:r>
      <w:r w:rsidRPr="00245E88">
        <w:rPr>
          <w:rFonts w:ascii="宋体" w:hAnsi="宋体" w:cs="华文楷体"/>
          <w:sz w:val="24"/>
        </w:rPr>
        <w:t>:</w:t>
      </w:r>
      <w:r w:rsidRPr="00245E88">
        <w:rPr>
          <w:rFonts w:ascii="宋体" w:hAnsi="宋体" w:cs="华文楷体" w:hint="eastAsia"/>
          <w:sz w:val="24"/>
        </w:rPr>
        <w:t>30、下午14:30前，巡河人员完成河道第一次全面巡查；及时完成交办事项。</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1.4巡河人员发现问题及时反馈项目负责人，上报所属管理站，确保问题得到及时、精准、有效的处置。</w:t>
      </w:r>
    </w:p>
    <w:p w:rsidR="00245E88" w:rsidRPr="00245E88" w:rsidRDefault="00245E88" w:rsidP="00245E88">
      <w:pPr>
        <w:spacing w:line="360" w:lineRule="auto"/>
        <w:ind w:firstLineChars="200" w:firstLine="482"/>
        <w:rPr>
          <w:rFonts w:ascii="宋体" w:hAnsi="宋体" w:cs="华文楷体"/>
          <w:b/>
          <w:sz w:val="24"/>
        </w:rPr>
      </w:pPr>
      <w:r w:rsidRPr="00245E88">
        <w:rPr>
          <w:rFonts w:ascii="宋体" w:hAnsi="宋体" w:cs="华文楷体" w:hint="eastAsia"/>
          <w:b/>
          <w:sz w:val="24"/>
        </w:rPr>
        <w:t>（2）巡查内容</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2.1巡查河面漂浮物情况。若发现突发垃圾第一时间上报。</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2.2巡查涉河工地情况。若有涉河施工工地必须第一时间发现，同时了解施工情况并上报，对无手续施工工地及时劝阻；对已办证工地，每天进行巡查，</w:t>
      </w:r>
      <w:r w:rsidRPr="00245E88">
        <w:rPr>
          <w:rFonts w:ascii="宋体" w:hAnsi="宋体" w:cs="华文楷体" w:hint="eastAsia"/>
          <w:sz w:val="24"/>
        </w:rPr>
        <w:lastRenderedPageBreak/>
        <w:t>督促施工方按照既定方案安全文明施工；建立涉河工地台账。</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2.3巡查沿河排水口及支流出水情况。若发现排水异常的排水口和支流及时联系并上报。</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2.4巡查河中阻水物。每天巡河需第一时间发现河中是否有阻水物并及时上报处置。</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2.5每天巡查支流拦漂网。若发现拦漂网网前有垃圾或异常情况，及时联系公示牌上管护单位进行打捞或恢复；若发现缺损情况，及时上报。</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2.6加强对河道环境卫生死角巡查，发现问题及时联系管护单位整改，并监督整改效果。</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2.7每日巡查河道沿线险工险段，出现异常及时上报处置。</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2.8注重值班和巡查安全，做好每日值班记录和巡查记录，建立台账。</w:t>
      </w:r>
    </w:p>
    <w:p w:rsidR="00245E88" w:rsidRPr="00245E88" w:rsidRDefault="00245E88" w:rsidP="00245E88">
      <w:pPr>
        <w:spacing w:line="360" w:lineRule="auto"/>
        <w:ind w:firstLineChars="200" w:firstLine="482"/>
        <w:rPr>
          <w:rFonts w:ascii="宋体" w:hAnsi="宋体"/>
          <w:b/>
          <w:sz w:val="24"/>
        </w:rPr>
      </w:pPr>
    </w:p>
    <w:p w:rsidR="00245E88" w:rsidRPr="00245E88" w:rsidRDefault="00245E88" w:rsidP="00245E88">
      <w:pPr>
        <w:spacing w:line="360" w:lineRule="auto"/>
        <w:ind w:firstLineChars="200" w:firstLine="482"/>
        <w:rPr>
          <w:rFonts w:ascii="宋体" w:hAnsi="宋体" w:cs="华文楷体"/>
          <w:b/>
          <w:bCs/>
          <w:sz w:val="24"/>
        </w:rPr>
      </w:pPr>
      <w:r w:rsidRPr="00245E88">
        <w:rPr>
          <w:rFonts w:ascii="宋体" w:hAnsi="宋体" w:cs="华文楷体" w:hint="eastAsia"/>
          <w:b/>
          <w:bCs/>
          <w:sz w:val="24"/>
        </w:rPr>
        <w:t>6、河道设施维护服务要求</w:t>
      </w:r>
    </w:p>
    <w:p w:rsidR="00245E88" w:rsidRPr="00245E88" w:rsidRDefault="00245E88" w:rsidP="00245E88">
      <w:pPr>
        <w:spacing w:line="360" w:lineRule="auto"/>
        <w:ind w:firstLineChars="200" w:firstLine="482"/>
        <w:rPr>
          <w:rFonts w:ascii="宋体" w:hAnsi="宋体" w:cs="华文楷体"/>
          <w:b/>
          <w:sz w:val="24"/>
        </w:rPr>
      </w:pPr>
      <w:r w:rsidRPr="00245E88">
        <w:rPr>
          <w:rFonts w:ascii="宋体" w:hAnsi="宋体" w:cs="华文楷体" w:hint="eastAsia"/>
          <w:b/>
          <w:sz w:val="24"/>
        </w:rPr>
        <w:t>（1）维护原则</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保持河道设施完好无损，发现缺损按成都市数字城市管理的办理时限进行修补和更换。因管护不力，导致设施被盗、被毁损的，由管护单位负责恢复。因管护单位作业施工导致设施受损的，由管护单位负责恢复。</w:t>
      </w:r>
    </w:p>
    <w:p w:rsidR="00245E88" w:rsidRPr="00245E88" w:rsidRDefault="00245E88" w:rsidP="00245E88">
      <w:pPr>
        <w:spacing w:line="360" w:lineRule="auto"/>
        <w:ind w:firstLineChars="200" w:firstLine="482"/>
        <w:rPr>
          <w:rFonts w:ascii="宋体" w:hAnsi="宋体" w:cs="华文楷体"/>
          <w:b/>
          <w:sz w:val="24"/>
        </w:rPr>
      </w:pPr>
      <w:r w:rsidRPr="00245E88">
        <w:rPr>
          <w:rFonts w:ascii="宋体" w:hAnsi="宋体" w:cs="华文楷体" w:hint="eastAsia"/>
          <w:b/>
          <w:sz w:val="24"/>
        </w:rPr>
        <w:t>（2）河道设施内容</w:t>
      </w:r>
    </w:p>
    <w:p w:rsidR="00245E88" w:rsidRPr="00245E88" w:rsidRDefault="00245E88" w:rsidP="00245E88">
      <w:pPr>
        <w:spacing w:line="360" w:lineRule="auto"/>
        <w:ind w:firstLineChars="200" w:firstLine="482"/>
        <w:rPr>
          <w:rFonts w:ascii="宋体" w:hAnsi="宋体" w:cs="华文楷体"/>
          <w:sz w:val="24"/>
        </w:rPr>
      </w:pPr>
      <w:r w:rsidRPr="00245E88">
        <w:rPr>
          <w:rFonts w:ascii="宋体" w:hAnsi="宋体" w:cs="华文楷体" w:hint="eastAsia"/>
          <w:b/>
          <w:sz w:val="24"/>
        </w:rPr>
        <w:t>河道设施包括但不限于：</w:t>
      </w:r>
      <w:r w:rsidRPr="00245E88">
        <w:rPr>
          <w:rFonts w:ascii="宋体" w:hAnsi="宋体" w:cs="华文楷体" w:hint="eastAsia"/>
          <w:sz w:val="24"/>
        </w:rPr>
        <w:t>河道范围内的全部道路、桥梁、园路、广场、绿道、花台、花架、亭廊阁榭、各类平台、喷泉、雕塑、绿化隔离设施（隔离栏、桩、柱）、标志牌、指示牌、体育健身（娱乐）设施、座椅、果屑箱等园林小品和绿地供排水设施、喷灌设施等以及树木支撑、树池、井圈井盖等。</w:t>
      </w:r>
    </w:p>
    <w:p w:rsidR="00245E88" w:rsidRPr="00245E88" w:rsidRDefault="00245E88" w:rsidP="00245E88">
      <w:pPr>
        <w:spacing w:line="360" w:lineRule="auto"/>
        <w:ind w:firstLineChars="200" w:firstLine="482"/>
        <w:rPr>
          <w:rFonts w:ascii="宋体" w:hAnsi="宋体" w:cs="华文楷体"/>
          <w:b/>
          <w:sz w:val="24"/>
        </w:rPr>
      </w:pPr>
      <w:r w:rsidRPr="00245E88">
        <w:rPr>
          <w:rFonts w:ascii="宋体" w:hAnsi="宋体" w:cs="华文楷体" w:hint="eastAsia"/>
          <w:b/>
          <w:sz w:val="24"/>
        </w:rPr>
        <w:t>（3）维护要求</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3.1 认真执行有关绿化设施管理维护条例、法规，坚持“四养”方针（养全、养早、养省、养好），严格按照规定、规程作业，发现问题及时处理，做好巡查记录。</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3.2每天组织工作人员巡察绿地道路、桥梁、广场、绿道，发现安全隐患及时排除。确保人行道方砖、广场绿地道路路面平整、安砌牢固、纵横缝均匀、</w:t>
      </w:r>
      <w:r w:rsidRPr="00245E88">
        <w:rPr>
          <w:rFonts w:ascii="宋体" w:hAnsi="宋体" w:cs="华文楷体" w:hint="eastAsia"/>
          <w:sz w:val="24"/>
        </w:rPr>
        <w:lastRenderedPageBreak/>
        <w:t>直顺、灌缝饱满、无空鼓、无残缺、纵横坡适度，混凝土半成品应选用市质检站质量评定合格的厂家产品，质量应符合要求。</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3.3各类河道设施维修及油漆：</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铁质构件无脱焊、漏焊，阴阳角方正、块件要顺直、除锈干净。油漆无漏刷、脱皮、斑驳、颜色一致、平整光滑、无流坠、皱纹。桥梁、栏杆、亭、廊、架、木平台、垃圾桶、座椅等维护应到位，出现破损及时修复，根据现场实际情况及时进行维修、翻新。</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3.4 城市家具无破损，残缺，安放牢固。</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3.5 喷泉、喷灌：</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3.5.1 听从采购人安排、按要求调节喷泉开启时间，控制喷水量。</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3.5.2 设置明显、醒目、规范、美观的警示标志。派专人24小时值班，禁止游人下水嬉戏，避免安全事故发生。</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3.5.3 每周巡检一次动力机械、水泵、管道系统、喷头、水源、电路，做好书面巡检记录，确保喷泉及喷灌设施处于安全良好的状态。如发生故障应立即报告中心，同时组织维修。一般情况下，发现故障后，应立即切断电源，采取保证安全的措施，在48小时内完成全部维修工作；如因管理维护不善发生安全事故，由管护单位承担全部赔偿及法律责任，并做扣分处理。</w:t>
      </w:r>
    </w:p>
    <w:p w:rsidR="00245E88" w:rsidRPr="00245E88" w:rsidRDefault="00245E88" w:rsidP="00245E88">
      <w:pPr>
        <w:spacing w:line="360" w:lineRule="auto"/>
        <w:ind w:firstLineChars="200" w:firstLine="482"/>
        <w:rPr>
          <w:rFonts w:ascii="宋体" w:hAnsi="宋体" w:cs="华文楷体"/>
          <w:b/>
          <w:bCs/>
          <w:sz w:val="24"/>
        </w:rPr>
      </w:pPr>
    </w:p>
    <w:p w:rsidR="00245E88" w:rsidRPr="00245E88" w:rsidRDefault="00245E88" w:rsidP="00245E88">
      <w:pPr>
        <w:spacing w:line="360" w:lineRule="auto"/>
        <w:ind w:firstLineChars="200" w:firstLine="482"/>
        <w:rPr>
          <w:rFonts w:ascii="宋体" w:hAnsi="宋体" w:cs="华文楷体"/>
          <w:b/>
          <w:bCs/>
          <w:sz w:val="24"/>
        </w:rPr>
      </w:pPr>
      <w:r w:rsidRPr="00245E88">
        <w:rPr>
          <w:rFonts w:ascii="宋体" w:hAnsi="宋体" w:cs="华文楷体" w:hint="eastAsia"/>
          <w:b/>
          <w:bCs/>
          <w:sz w:val="24"/>
        </w:rPr>
        <w:t>7、秩序管理要求</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（1）建立24小时巡查维护机制，分片包干负责制和集中调度制。认真履行巡查管理职责。</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2）应及时对游人的违章违规行为进行劝阻和纠正；对违章占绿毁绿、乱砍树木、乱挖乱建及绿地所属的园林绿化设施设备和电力及光彩设施设备损坏，被盗等事件，应立即制止并及时报告。对重点地段要设专人管理。如在巡查过程中，发现设施设备等有损毁的，服务范围内的维修养护项目应及时修复，有被盗的，应及时原状恢复，在规定时间内未修复或原状恢复的作扣分处理；服务范围外的项目要立即报告采购人，对损毁严重的情况应立即报告相关执法部门；巡查中发现人为损毁市政设施情况，应做好记录，查找肇事人员，核实情</w:t>
      </w:r>
      <w:r w:rsidRPr="00245E88">
        <w:rPr>
          <w:rFonts w:ascii="宋体" w:hAnsi="宋体" w:cs="华文楷体" w:hint="eastAsia"/>
          <w:sz w:val="24"/>
        </w:rPr>
        <w:lastRenderedPageBreak/>
        <w:t>况统计损毁数量，并书面报告采购人。</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（3）管护单位必须制止以下行为的发生：</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3.1侵占绿地摆摊设点，侵占绿地停放车辆，侵占绿地冲洗机动车辆，向绿地内排放污水、倾倒垃圾等行为。</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3.2侵占、毁坏园林绿化及公园设施，直接在绿地道路、广场上拌和砂浆、混凝土等。</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3.3绿地内堆放物品、开垦、搞文娱体育活动、骑自行车等损坏草坪、树木、设施、设备现象。</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3.4在绿地内晾晒衣物、拉彩旗、设置广告牌、张贴标语等。</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3.5在绿地范围上空架设或在地下铺设管线、在绿地内道路开口、雨污水接管等。</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3.6不法分子盗取或毁损绿地所属的园林植物、设施设备（含市政设施设备、园林小品、电力及光彩设施设备等）。</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4）在河边、湖边及危险地带竖立明显、醒目、规范、美观的警示标志、标语，如有必要可在危险地方设置临时应急隔离设施，阻止游人靠近，并不定期的检查隔离设施，确保安全。每天组织人员沿绿地、河（湖）岸线来回巡查，劝阻游人的不文明行为：如向河（湖）中扔垃圾和向河（湖）中倾倒污染物、毁绿钓鱼、捕猎等。</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5）坚决制止游人入河（湖）中游泳，禁止游人带宠物入河（湖）洗澡。每天24小时沿重点地段的河（湖）岸来回巡查，如发生溺水及时救助，并报告有关部门；暑假期间更要加强巡逻，严禁下河、下湖游泳，如因管护单位管理不到位造成安全事故、游人溺水事故，所有责任由管护单位自负，并作扣分处理。</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6）汛期前应及时检查排水设施，遇大雨、暴雨1小时后现场巡查人员应将负责巡查片区的基本状况报知其所属项目部相关负责人，同时做好书面记录。对于雨水排放不畅，大树断枝、倒伏等情况应及时采取措施进行处置。</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（7）建立巡查信息反馈制度。提供信息应做到维护项目、位置、数量准确无误。秩序维护人员巡视中如发现安全隐患、危急情况应立即通知其所属项目</w:t>
      </w:r>
      <w:r w:rsidRPr="00245E88">
        <w:rPr>
          <w:rFonts w:ascii="宋体" w:hAnsi="宋体" w:cs="华文楷体" w:hint="eastAsia"/>
          <w:sz w:val="24"/>
        </w:rPr>
        <w:lastRenderedPageBreak/>
        <w:t>部，并做好记录，要求隐患现场必须留人值守并设置明显警示标志，采取应急措施。巡查人员每天都要做好工作日志，记录事件处置情况并由管护单位现场负责人审核签字。</w:t>
      </w:r>
    </w:p>
    <w:p w:rsidR="00245E88" w:rsidRPr="00245E88" w:rsidRDefault="00245E88" w:rsidP="00245E88">
      <w:pPr>
        <w:spacing w:line="360" w:lineRule="auto"/>
        <w:ind w:firstLineChars="200" w:firstLine="482"/>
        <w:rPr>
          <w:rFonts w:ascii="宋体" w:hAnsi="宋体" w:cs="华文楷体"/>
          <w:b/>
          <w:bCs/>
          <w:sz w:val="24"/>
        </w:rPr>
      </w:pPr>
    </w:p>
    <w:p w:rsidR="00245E88" w:rsidRPr="00245E88" w:rsidRDefault="00245E88" w:rsidP="00245E88">
      <w:pPr>
        <w:spacing w:line="360" w:lineRule="auto"/>
        <w:ind w:firstLineChars="200" w:firstLine="482"/>
        <w:rPr>
          <w:rFonts w:ascii="宋体" w:hAnsi="宋体" w:cs="华文楷体"/>
          <w:b/>
          <w:bCs/>
          <w:sz w:val="24"/>
        </w:rPr>
      </w:pPr>
      <w:r w:rsidRPr="00245E88">
        <w:rPr>
          <w:rFonts w:ascii="宋体" w:hAnsi="宋体" w:cs="华文楷体" w:hint="eastAsia"/>
          <w:b/>
          <w:bCs/>
          <w:sz w:val="24"/>
        </w:rPr>
        <w:t>8、安全管理服务要求</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严格按照有关法律法规、合同的约定、招投标文件及中心制订的管理维护制度，制定实施细则，管理维护标准、程序、规范；要经常教育职工树立“安全第一”的思想，注意安全施工，依法作业、文明作业、安全作业，杜绝发生工伤事故，对管理房、垃圾房要注意防火、防盗，对绿地内存在的安全隐患应及时排查、处置、上报，杜绝发生一切安全事故。如因管理不善及自身原因造成的不良后果，一切法律、经济和社会责任均由中标供应商全部承担，采购人不承担任何连带责任。</w:t>
      </w:r>
    </w:p>
    <w:p w:rsidR="00245E88" w:rsidRPr="00245E88" w:rsidRDefault="00245E88" w:rsidP="00245E88">
      <w:pPr>
        <w:spacing w:line="360" w:lineRule="auto"/>
        <w:ind w:firstLineChars="200" w:firstLine="482"/>
        <w:rPr>
          <w:rFonts w:ascii="宋体" w:hAnsi="宋体" w:cs="华文楷体"/>
          <w:b/>
          <w:bCs/>
          <w:sz w:val="24"/>
        </w:rPr>
      </w:pPr>
    </w:p>
    <w:p w:rsidR="00245E88" w:rsidRPr="00245E88" w:rsidRDefault="00245E88" w:rsidP="00245E88">
      <w:pPr>
        <w:spacing w:line="360" w:lineRule="auto"/>
        <w:ind w:firstLineChars="200" w:firstLine="482"/>
        <w:rPr>
          <w:rFonts w:ascii="宋体" w:hAnsi="宋体" w:cs="华文楷体"/>
          <w:b/>
          <w:bCs/>
          <w:sz w:val="24"/>
        </w:rPr>
      </w:pPr>
      <w:r w:rsidRPr="00245E88">
        <w:rPr>
          <w:rFonts w:ascii="宋体" w:hAnsi="宋体" w:cs="华文楷体" w:hint="eastAsia"/>
          <w:b/>
          <w:bCs/>
          <w:sz w:val="24"/>
        </w:rPr>
        <w:t>9、应急管理服务要求</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制定防汛预案、安全预案和应急预案；建立应急处理队伍，由管护单位项目负责人担任应急处理队伍负责人，成员保持24小时通讯通畅，并将成员名单、联络方式报管理部门备案。在应急处理、防洪抢险和安全突发事件中能快速处理；对于主管部门下达的指令性应急任务应在规定时间内到达现场进行处理；对网络理政、媒体、人大代表、政协委员、群众来信、来电、来访提出的问题，应在管理部门规定的时间范围内完成整改，并进行书面回复;对市民投诉及管理部门移交的事项进行及时处置，及时办结率100%。</w:t>
      </w:r>
    </w:p>
    <w:p w:rsidR="00245E88" w:rsidRPr="00245E88" w:rsidRDefault="00245E88" w:rsidP="00245E88">
      <w:pPr>
        <w:spacing w:line="360" w:lineRule="auto"/>
        <w:ind w:firstLineChars="200" w:firstLine="482"/>
        <w:rPr>
          <w:rFonts w:ascii="宋体" w:hAnsi="宋体" w:cs="华文楷体"/>
          <w:b/>
          <w:bCs/>
          <w:sz w:val="24"/>
        </w:rPr>
      </w:pPr>
    </w:p>
    <w:p w:rsidR="00245E88" w:rsidRPr="00245E88" w:rsidRDefault="00245E88" w:rsidP="00245E88">
      <w:pPr>
        <w:spacing w:line="360" w:lineRule="auto"/>
        <w:ind w:firstLineChars="200" w:firstLine="482"/>
        <w:rPr>
          <w:rFonts w:ascii="宋体" w:hAnsi="宋体" w:cs="华文楷体"/>
          <w:b/>
          <w:bCs/>
          <w:sz w:val="24"/>
        </w:rPr>
      </w:pPr>
      <w:r w:rsidRPr="00245E88">
        <w:rPr>
          <w:rFonts w:ascii="宋体" w:hAnsi="宋体" w:cs="华文楷体" w:hint="eastAsia"/>
          <w:b/>
          <w:bCs/>
          <w:sz w:val="24"/>
        </w:rPr>
        <w:t>10、其他要求</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（1）做好日常养护工作台账（绿地基础资料、自查记录、月考核、管理部门交办事项处理情况记录）。</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（2）按中心要求对绿地内植物进行移栽、调整以及其他需要养护管理的工作；根据现场情况及要求，每年按管护面积不低于5%的比例对其所承接的项目内的绿化进行适当调整、增补、更新和提升。</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lastRenderedPageBreak/>
        <w:t>（3）机具配置要求管护单位需配置相应的车辆、机具设备及工具等。</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（4）管护人员着装要求根据中心的要求统一管护人员着装样式， 服装由管护单位自行组织购买。</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（5）管护单位应做好中心安排的其他工作。</w:t>
      </w:r>
    </w:p>
    <w:p w:rsidR="00245E88" w:rsidRPr="00245E88" w:rsidRDefault="00245E88" w:rsidP="00245E88">
      <w:pPr>
        <w:spacing w:line="360" w:lineRule="auto"/>
        <w:ind w:firstLineChars="200" w:firstLine="480"/>
        <w:rPr>
          <w:rFonts w:ascii="宋体" w:hAnsi="宋体" w:cs="华文楷体"/>
          <w:sz w:val="24"/>
        </w:rPr>
      </w:pPr>
    </w:p>
    <w:p w:rsidR="00245E88" w:rsidRPr="00245E88" w:rsidRDefault="00245E88" w:rsidP="00245E88">
      <w:pPr>
        <w:spacing w:line="360" w:lineRule="auto"/>
        <w:rPr>
          <w:rFonts w:ascii="宋体" w:hAnsi="宋体" w:cs="华文楷体"/>
          <w:b/>
          <w:sz w:val="24"/>
        </w:rPr>
      </w:pPr>
      <w:r w:rsidRPr="00245E88">
        <w:rPr>
          <w:rFonts w:ascii="宋体" w:hAnsi="宋体" w:cs="华文楷体" w:hint="eastAsia"/>
          <w:b/>
          <w:sz w:val="24"/>
        </w:rPr>
        <w:t>三、考核方式</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1、考核组织和领导。考核实行日常考核和月末考核相结合的办法。日常考核由管辖范围河道管理责任站成立专门的考评小组进行日常巡查考核；月末考核由中心相关科室会同各站考评小组对河道管护情况进行每月考评。</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2、考核结果采取定期和不定期相结合的办法综合评定。定期检查为每</w:t>
      </w:r>
      <w:r w:rsidR="000A0633">
        <w:rPr>
          <w:rFonts w:ascii="宋体" w:hAnsi="宋体" w:cs="华文楷体" w:hint="eastAsia"/>
          <w:sz w:val="24"/>
        </w:rPr>
        <w:t>个自然</w:t>
      </w:r>
      <w:r w:rsidRPr="00245E88">
        <w:rPr>
          <w:rFonts w:ascii="宋体" w:hAnsi="宋体" w:cs="华文楷体" w:hint="eastAsia"/>
          <w:sz w:val="24"/>
        </w:rPr>
        <w:t>月</w:t>
      </w:r>
      <w:r w:rsidR="000A0633">
        <w:rPr>
          <w:rFonts w:ascii="宋体" w:hAnsi="宋体" w:cs="华文楷体" w:hint="eastAsia"/>
          <w:sz w:val="24"/>
        </w:rPr>
        <w:t>的最后10日内开展，</w:t>
      </w:r>
      <w:r w:rsidRPr="00245E88">
        <w:rPr>
          <w:rFonts w:ascii="宋体" w:hAnsi="宋体" w:cs="华文楷体" w:hint="eastAsia"/>
          <w:sz w:val="24"/>
        </w:rPr>
        <w:t>由中心相关科室会同站考评小组和养护单位在现场共同进行检查打分，不定期检查由河道管理责任站考评小组单独进行或中心相关科室突击检查，检查记录附照片，经管护单位确认后作为考核依据。</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3、管护单位在每月检查前提交书面总结，并填报工作统计表和下月工作计划作为考核依据。</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4、检查考核分直观考核和措施考核两部分，直观考核以现场检查为主，措施考核主要是指事后无法进行直观考核的一些技术措施项目，如树木草坪的施肥、草坪的打孔覆土等，在进行这些工作时，事先应通知河道管理责任站到现场进行全过程监理，事后由管理站验收签证作为考核依据。这些技术措施要事先在月计划中列入，情况特殊的应至少提前三天通知。</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5、督察整改</w:t>
      </w:r>
    </w:p>
    <w:p w:rsidR="00245E88" w:rsidRPr="00245E88" w:rsidRDefault="00245E88" w:rsidP="00245E88">
      <w:pPr>
        <w:spacing w:line="360" w:lineRule="auto"/>
        <w:ind w:firstLineChars="200" w:firstLine="480"/>
        <w:rPr>
          <w:rFonts w:ascii="宋体" w:hAnsi="宋体"/>
          <w:b/>
          <w:sz w:val="24"/>
        </w:rPr>
      </w:pPr>
      <w:r w:rsidRPr="00245E88">
        <w:rPr>
          <w:rFonts w:ascii="宋体" w:hAnsi="宋体" w:cs="华文楷体" w:hint="eastAsia"/>
          <w:sz w:val="24"/>
        </w:rPr>
        <w:t>对考评检查中发现的问题，河道管理责任站立即通知管护单位限期整改，站考评小组督促落实整改效果。在规定期限内有条件整改而未整改完成的，在当月考核评分中加重处罚。</w:t>
      </w:r>
    </w:p>
    <w:p w:rsidR="00245E88" w:rsidRPr="00245E88" w:rsidRDefault="00245E88" w:rsidP="00245E88">
      <w:pPr>
        <w:spacing w:line="360" w:lineRule="auto"/>
        <w:ind w:firstLineChars="200" w:firstLine="482"/>
        <w:rPr>
          <w:rFonts w:ascii="宋体" w:hAnsi="宋体"/>
          <w:b/>
          <w:sz w:val="24"/>
        </w:rPr>
      </w:pPr>
    </w:p>
    <w:p w:rsidR="00245E88" w:rsidRPr="00245E88" w:rsidRDefault="00245E88" w:rsidP="00245E88">
      <w:pPr>
        <w:spacing w:line="360" w:lineRule="auto"/>
        <w:rPr>
          <w:rFonts w:ascii="宋体" w:hAnsi="宋体" w:cs="华文楷体"/>
          <w:b/>
          <w:sz w:val="24"/>
        </w:rPr>
      </w:pPr>
      <w:r w:rsidRPr="00245E88">
        <w:rPr>
          <w:rFonts w:ascii="宋体" w:hAnsi="宋体" w:cs="华文楷体" w:hint="eastAsia"/>
          <w:b/>
          <w:sz w:val="24"/>
        </w:rPr>
        <w:t>四、考核办法</w:t>
      </w:r>
    </w:p>
    <w:p w:rsidR="00245E88" w:rsidRPr="00245E88" w:rsidRDefault="00245E88" w:rsidP="00245E88">
      <w:pPr>
        <w:spacing w:line="360" w:lineRule="auto"/>
        <w:ind w:firstLineChars="200" w:firstLine="480"/>
        <w:jc w:val="center"/>
        <w:rPr>
          <w:rFonts w:ascii="宋体" w:hAnsi="宋体" w:cs="华文楷体"/>
          <w:sz w:val="24"/>
        </w:rPr>
      </w:pPr>
      <w:r w:rsidRPr="00245E88">
        <w:rPr>
          <w:rFonts w:ascii="宋体" w:hAnsi="宋体" w:cs="华文楷体" w:hint="eastAsia"/>
          <w:sz w:val="24"/>
        </w:rPr>
        <w:t>河道常年维护（锦江及中小河道综合管护）项目考核办法</w:t>
      </w:r>
    </w:p>
    <w:p w:rsidR="00245E88" w:rsidRPr="00245E88" w:rsidRDefault="00245E88" w:rsidP="00245E88">
      <w:pPr>
        <w:spacing w:line="360" w:lineRule="auto"/>
        <w:jc w:val="center"/>
        <w:rPr>
          <w:rFonts w:ascii="宋体" w:hAnsi="宋体" w:cs="华文楷体"/>
          <w:b/>
          <w:sz w:val="24"/>
        </w:rPr>
      </w:pPr>
      <w:r w:rsidRPr="00245E88">
        <w:rPr>
          <w:rFonts w:ascii="宋体" w:hAnsi="宋体" w:cs="华文楷体" w:hint="eastAsia"/>
          <w:b/>
          <w:sz w:val="24"/>
        </w:rPr>
        <w:t>第一章  总  则</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lastRenderedPageBreak/>
        <w:t>1.为保证养护质量，提管理水平，根据《全国公共文明指数测评要求》、《成都市城乡环境综合治理标准》、《四川省地方标准DB51/50016—1998&lt;城市园林绿化技术操作规程&gt;》、《成都市城市绿化养护技术规程DB510100/T 238-2017》、《成都市城市绿化养护质量等级划分DB510100/T 239-2017》、《成都市城市公园管理规范》、《成都市中心城区环境卫生作业与管理规范（试行）》（2014年）等各相关行业技术标准的要求，特制定本管理考核办法。</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2.考核结果采取定期和不定期相结合的办法综合评定。一般情况下定期检查为每月下旬由业主单位（中心相关科室、河道管理责任站考评小组）和管护单位在现场共同进行检查考核，不定期检查可由业主单位单独进行，检查记录及现场照片可作为考核依据。</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3.管护单位在每月检查前提交书面总结，并填报项目工作统计表和下月工作计划作为考核依据，月底召开一次工作经验总结会，同时公布考核结果。</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4.检查考核分直观考核和措施考核两部分，直观考核以现场检查为主，措施考核主要是指事后无法进行直观考核的一些技术措施项目，如树木草坪的施肥、草坪的打孔、覆土等，在进行这些工作时，事先应通知业主单位到现场进行过程监督，事后由业主验收作为考核依据。这些技术措施要事先在月计划中列入，情况特殊的应至少提前三天通知。</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5. 服务质量月考核满分为100分，当服务质量月考核得分95分以上（含95分），付当月全部管护费用；当服务质量月考核得分低于95分时，每低于95分</w:t>
      </w:r>
      <w:r w:rsidRPr="00245E88">
        <w:rPr>
          <w:rFonts w:ascii="宋体" w:hAnsi="宋体" w:cs="华文楷体"/>
          <w:sz w:val="24"/>
        </w:rPr>
        <w:t>N</w:t>
      </w:r>
      <w:r w:rsidRPr="00245E88">
        <w:rPr>
          <w:rFonts w:ascii="宋体" w:hAnsi="宋体" w:cs="华文楷体" w:hint="eastAsia"/>
          <w:sz w:val="24"/>
        </w:rPr>
        <w:t>分，扣除当月(5</w:t>
      </w:r>
      <w:r w:rsidRPr="00245E88">
        <w:rPr>
          <w:rFonts w:ascii="宋体" w:hAnsi="宋体" w:cs="华文楷体"/>
          <w:sz w:val="24"/>
        </w:rPr>
        <w:t>+N)</w:t>
      </w:r>
      <w:r w:rsidRPr="00245E88">
        <w:rPr>
          <w:rFonts w:ascii="宋体" w:hAnsi="宋体" w:cs="华文楷体" w:hint="eastAsia"/>
          <w:sz w:val="24"/>
        </w:rPr>
        <w:t xml:space="preserve"> %的管护费（例：当月考核结果为92分时，当月应扣除管护费为：8%×当月管护费用）。管护费付款按月结算一次。</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6.本考核办法作为管理维护合同的附件，纳入合同管理。考核结果作为结算依据，纳入合同决算。</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7.服务时间满1年，年度综合管理服务质量得分（每月考核得分算术平均数）达到90分以上（含90分），方可续签下一年的合同。如果连续3个月考核分值在90分以下或1年内累计受市级部门通报批评或市级及以上新闻媒体曝光3次，业主单位有权终止合同，重新招标采购。</w:t>
      </w:r>
    </w:p>
    <w:p w:rsidR="00245E88" w:rsidRPr="00245E88" w:rsidRDefault="00245E88" w:rsidP="00245E88">
      <w:pPr>
        <w:pStyle w:val="af4"/>
        <w:spacing w:line="360" w:lineRule="auto"/>
        <w:jc w:val="center"/>
        <w:rPr>
          <w:rFonts w:ascii="宋体" w:hAnsi="宋体" w:cs="华文楷体"/>
          <w:b/>
          <w:bCs/>
          <w:sz w:val="24"/>
        </w:rPr>
      </w:pPr>
    </w:p>
    <w:p w:rsidR="00245E88" w:rsidRPr="00245E88" w:rsidRDefault="00245E88" w:rsidP="008D38D0">
      <w:pPr>
        <w:spacing w:line="360" w:lineRule="auto"/>
        <w:jc w:val="center"/>
        <w:rPr>
          <w:rFonts w:ascii="宋体" w:hAnsi="宋体" w:cs="华文楷体"/>
          <w:b/>
          <w:bCs/>
          <w:sz w:val="24"/>
        </w:rPr>
      </w:pPr>
      <w:r w:rsidRPr="00245E88">
        <w:rPr>
          <w:rFonts w:ascii="宋体" w:hAnsi="宋体" w:cs="华文楷体"/>
          <w:b/>
          <w:bCs/>
          <w:sz w:val="24"/>
        </w:rPr>
        <w:br w:type="page"/>
      </w:r>
      <w:r w:rsidRPr="00245E88">
        <w:rPr>
          <w:rFonts w:ascii="宋体" w:hAnsi="宋体" w:cs="华文楷体" w:hint="eastAsia"/>
          <w:b/>
          <w:bCs/>
          <w:sz w:val="24"/>
        </w:rPr>
        <w:lastRenderedPageBreak/>
        <w:t>河道常年维护（锦江及中小河道综合管护）项目考核标准</w:t>
      </w:r>
    </w:p>
    <w:p w:rsidR="00245E88" w:rsidRPr="00245E88" w:rsidRDefault="00245E88" w:rsidP="00245E88">
      <w:pPr>
        <w:spacing w:line="360" w:lineRule="auto"/>
        <w:ind w:firstLineChars="200" w:firstLine="480"/>
        <w:rPr>
          <w:rFonts w:ascii="宋体" w:hAnsi="宋体" w:cs="华文楷体"/>
          <w:bCs/>
          <w:sz w:val="24"/>
        </w:rPr>
      </w:pPr>
      <w:r w:rsidRPr="00245E88">
        <w:rPr>
          <w:rFonts w:ascii="宋体" w:hAnsi="宋体" w:cs="华文楷体" w:hint="eastAsia"/>
          <w:sz w:val="24"/>
        </w:rPr>
        <w:t>考核单位：     时间：</w:t>
      </w:r>
    </w:p>
    <w:tbl>
      <w:tblPr>
        <w:tblW w:w="10063" w:type="dxa"/>
        <w:jc w:val="center"/>
        <w:tblBorders>
          <w:top w:val="single" w:sz="4" w:space="0" w:color="auto"/>
          <w:left w:val="single" w:sz="4" w:space="0" w:color="auto"/>
          <w:bottom w:val="single" w:sz="4" w:space="0" w:color="auto"/>
          <w:right w:val="single" w:sz="4" w:space="0" w:color="auto"/>
          <w:insideV w:val="single" w:sz="4" w:space="0" w:color="000000"/>
        </w:tblBorders>
        <w:tblLayout w:type="fixed"/>
        <w:tblLook w:val="04A0"/>
      </w:tblPr>
      <w:tblGrid>
        <w:gridCol w:w="843"/>
        <w:gridCol w:w="992"/>
        <w:gridCol w:w="3544"/>
        <w:gridCol w:w="850"/>
        <w:gridCol w:w="2448"/>
        <w:gridCol w:w="830"/>
        <w:gridCol w:w="556"/>
      </w:tblGrid>
      <w:tr w:rsidR="00245E88" w:rsidRPr="00245E88" w:rsidTr="00BB2E17">
        <w:trPr>
          <w:trHeight w:val="90"/>
          <w:tblHeader/>
          <w:jc w:val="center"/>
        </w:trPr>
        <w:tc>
          <w:tcPr>
            <w:tcW w:w="843" w:type="dxa"/>
            <w:tcBorders>
              <w:bottom w:val="single" w:sz="4" w:space="0" w:color="auto"/>
            </w:tcBorders>
            <w:tcMar>
              <w:top w:w="0" w:type="dxa"/>
              <w:left w:w="28" w:type="dxa"/>
              <w:bottom w:w="0" w:type="dxa"/>
              <w:right w:w="28" w:type="dxa"/>
            </w:tcMar>
            <w:vAlign w:val="center"/>
          </w:tcPr>
          <w:p w:rsidR="00245E88" w:rsidRPr="00245E88" w:rsidRDefault="00245E88" w:rsidP="00BB2E17">
            <w:pPr>
              <w:spacing w:line="360" w:lineRule="auto"/>
              <w:jc w:val="center"/>
              <w:rPr>
                <w:rFonts w:ascii="宋体" w:hAnsi="宋体" w:cs="华文楷体"/>
                <w:b/>
                <w:bCs/>
                <w:sz w:val="24"/>
              </w:rPr>
            </w:pPr>
            <w:r w:rsidRPr="00245E88">
              <w:rPr>
                <w:rFonts w:ascii="宋体" w:hAnsi="宋体" w:cs="华文楷体" w:hint="eastAsia"/>
                <w:b/>
                <w:bCs/>
                <w:sz w:val="24"/>
              </w:rPr>
              <w:t>类别</w:t>
            </w:r>
          </w:p>
        </w:tc>
        <w:tc>
          <w:tcPr>
            <w:tcW w:w="992" w:type="dxa"/>
            <w:tcBorders>
              <w:bottom w:val="single" w:sz="4" w:space="0" w:color="auto"/>
            </w:tcBorders>
            <w:tcMar>
              <w:top w:w="0" w:type="dxa"/>
              <w:left w:w="28" w:type="dxa"/>
              <w:bottom w:w="0" w:type="dxa"/>
              <w:right w:w="28" w:type="dxa"/>
            </w:tcMar>
            <w:vAlign w:val="center"/>
          </w:tcPr>
          <w:p w:rsidR="00245E88" w:rsidRPr="00245E88" w:rsidRDefault="00245E88" w:rsidP="00BB2E17">
            <w:pPr>
              <w:spacing w:line="360" w:lineRule="auto"/>
              <w:jc w:val="center"/>
              <w:rPr>
                <w:rFonts w:ascii="宋体" w:hAnsi="宋体" w:cs="华文楷体"/>
                <w:b/>
                <w:bCs/>
                <w:sz w:val="24"/>
              </w:rPr>
            </w:pPr>
            <w:r w:rsidRPr="00245E88">
              <w:rPr>
                <w:rFonts w:ascii="宋体" w:hAnsi="宋体" w:cs="华文楷体" w:hint="eastAsia"/>
                <w:b/>
                <w:bCs/>
                <w:sz w:val="24"/>
              </w:rPr>
              <w:t>考核项目</w:t>
            </w:r>
          </w:p>
        </w:tc>
        <w:tc>
          <w:tcPr>
            <w:tcW w:w="3544" w:type="dxa"/>
            <w:tcBorders>
              <w:bottom w:val="single" w:sz="4" w:space="0" w:color="auto"/>
            </w:tcBorders>
            <w:vAlign w:val="center"/>
          </w:tcPr>
          <w:p w:rsidR="00245E88" w:rsidRPr="00245E88" w:rsidRDefault="00245E88" w:rsidP="00BB2E17">
            <w:pPr>
              <w:spacing w:line="360" w:lineRule="auto"/>
              <w:jc w:val="center"/>
              <w:rPr>
                <w:rFonts w:ascii="宋体" w:hAnsi="宋体" w:cs="华文楷体"/>
                <w:b/>
                <w:bCs/>
                <w:sz w:val="24"/>
              </w:rPr>
            </w:pPr>
            <w:r w:rsidRPr="00245E88">
              <w:rPr>
                <w:rFonts w:ascii="宋体" w:hAnsi="宋体" w:cs="华文楷体" w:hint="eastAsia"/>
                <w:b/>
                <w:bCs/>
                <w:sz w:val="24"/>
              </w:rPr>
              <w:t>考核标准</w:t>
            </w:r>
          </w:p>
        </w:tc>
        <w:tc>
          <w:tcPr>
            <w:tcW w:w="850" w:type="dxa"/>
            <w:tcBorders>
              <w:bottom w:val="single" w:sz="4" w:space="0" w:color="auto"/>
            </w:tcBorders>
            <w:vAlign w:val="center"/>
          </w:tcPr>
          <w:p w:rsidR="00245E88" w:rsidRPr="00245E88" w:rsidRDefault="00245E88" w:rsidP="00BB2E17">
            <w:pPr>
              <w:spacing w:line="360" w:lineRule="auto"/>
              <w:jc w:val="center"/>
              <w:rPr>
                <w:rFonts w:ascii="宋体" w:hAnsi="宋体" w:cs="华文楷体"/>
                <w:b/>
                <w:bCs/>
                <w:sz w:val="24"/>
              </w:rPr>
            </w:pPr>
            <w:r w:rsidRPr="00245E88">
              <w:rPr>
                <w:rFonts w:ascii="宋体" w:hAnsi="宋体" w:cs="华文楷体" w:hint="eastAsia"/>
                <w:b/>
                <w:bCs/>
                <w:sz w:val="24"/>
              </w:rPr>
              <w:t>分值（分）</w:t>
            </w:r>
          </w:p>
        </w:tc>
        <w:tc>
          <w:tcPr>
            <w:tcW w:w="2448" w:type="dxa"/>
            <w:tcBorders>
              <w:bottom w:val="single" w:sz="4" w:space="0" w:color="auto"/>
            </w:tcBorders>
            <w:vAlign w:val="center"/>
          </w:tcPr>
          <w:p w:rsidR="00245E88" w:rsidRPr="00245E88" w:rsidRDefault="00245E88" w:rsidP="00BB2E17">
            <w:pPr>
              <w:spacing w:line="360" w:lineRule="auto"/>
              <w:jc w:val="center"/>
              <w:rPr>
                <w:rFonts w:ascii="宋体" w:hAnsi="宋体" w:cs="华文楷体"/>
                <w:b/>
                <w:bCs/>
                <w:sz w:val="24"/>
              </w:rPr>
            </w:pPr>
            <w:r w:rsidRPr="00245E88">
              <w:rPr>
                <w:rFonts w:ascii="宋体" w:hAnsi="宋体" w:cs="华文楷体" w:hint="eastAsia"/>
                <w:b/>
                <w:bCs/>
                <w:sz w:val="24"/>
              </w:rPr>
              <w:t>扣分标准</w:t>
            </w:r>
          </w:p>
        </w:tc>
        <w:tc>
          <w:tcPr>
            <w:tcW w:w="830" w:type="dxa"/>
            <w:tcBorders>
              <w:bottom w:val="single" w:sz="4" w:space="0" w:color="auto"/>
            </w:tcBorders>
            <w:vAlign w:val="center"/>
          </w:tcPr>
          <w:p w:rsidR="00245E88" w:rsidRPr="00245E88" w:rsidRDefault="00245E88" w:rsidP="00BB2E17">
            <w:pPr>
              <w:spacing w:line="360" w:lineRule="auto"/>
              <w:jc w:val="center"/>
              <w:rPr>
                <w:rFonts w:ascii="宋体" w:hAnsi="宋体" w:cs="华文楷体"/>
                <w:b/>
                <w:bCs/>
                <w:sz w:val="24"/>
              </w:rPr>
            </w:pPr>
            <w:r w:rsidRPr="00245E88">
              <w:rPr>
                <w:rFonts w:ascii="宋体" w:hAnsi="宋体" w:cs="华文楷体" w:hint="eastAsia"/>
                <w:b/>
                <w:bCs/>
                <w:sz w:val="24"/>
              </w:rPr>
              <w:t>得分（分）</w:t>
            </w:r>
          </w:p>
        </w:tc>
        <w:tc>
          <w:tcPr>
            <w:tcW w:w="556" w:type="dxa"/>
            <w:tcBorders>
              <w:bottom w:val="single" w:sz="4" w:space="0" w:color="auto"/>
            </w:tcBorders>
            <w:vAlign w:val="center"/>
          </w:tcPr>
          <w:p w:rsidR="00245E88" w:rsidRPr="00245E88" w:rsidRDefault="00245E88" w:rsidP="00BB2E17">
            <w:pPr>
              <w:spacing w:line="360" w:lineRule="auto"/>
              <w:jc w:val="center"/>
              <w:rPr>
                <w:rFonts w:ascii="宋体" w:hAnsi="宋体" w:cs="华文楷体"/>
                <w:b/>
                <w:bCs/>
                <w:sz w:val="24"/>
              </w:rPr>
            </w:pPr>
            <w:r w:rsidRPr="00245E88">
              <w:rPr>
                <w:rFonts w:ascii="宋体" w:hAnsi="宋体" w:cs="华文楷体" w:hint="eastAsia"/>
                <w:b/>
                <w:bCs/>
                <w:sz w:val="24"/>
              </w:rPr>
              <w:t>备注</w:t>
            </w:r>
          </w:p>
        </w:tc>
      </w:tr>
      <w:tr w:rsidR="00245E88" w:rsidRPr="00245E88" w:rsidTr="00BB2E17">
        <w:trPr>
          <w:trHeight w:val="2206"/>
          <w:jc w:val="center"/>
        </w:trPr>
        <w:tc>
          <w:tcPr>
            <w:tcW w:w="843" w:type="dxa"/>
            <w:vMerge w:val="restart"/>
            <w:tcBorders>
              <w:top w:val="single" w:sz="4" w:space="0" w:color="auto"/>
            </w:tcBorders>
            <w:vAlign w:val="center"/>
          </w:tcPr>
          <w:p w:rsidR="00245E88" w:rsidRPr="00245E88" w:rsidRDefault="00245E88" w:rsidP="00BB2E17">
            <w:pPr>
              <w:spacing w:line="360" w:lineRule="auto"/>
              <w:jc w:val="center"/>
              <w:rPr>
                <w:rFonts w:ascii="宋体" w:hAnsi="宋体" w:cs="华文楷体"/>
                <w:sz w:val="24"/>
              </w:rPr>
            </w:pPr>
          </w:p>
          <w:p w:rsidR="00245E88" w:rsidRPr="00245E88" w:rsidRDefault="00245E88" w:rsidP="00BB2E17">
            <w:pPr>
              <w:spacing w:line="360" w:lineRule="auto"/>
              <w:jc w:val="center"/>
              <w:rPr>
                <w:rFonts w:ascii="宋体" w:hAnsi="宋体" w:cs="华文楷体"/>
                <w:sz w:val="24"/>
              </w:rPr>
            </w:pPr>
          </w:p>
          <w:p w:rsidR="00245E88" w:rsidRPr="00245E88" w:rsidRDefault="00245E88" w:rsidP="00BB2E17">
            <w:pPr>
              <w:spacing w:line="360" w:lineRule="auto"/>
              <w:jc w:val="center"/>
              <w:rPr>
                <w:rFonts w:ascii="宋体" w:hAnsi="宋体" w:cs="华文楷体"/>
                <w:sz w:val="24"/>
              </w:rPr>
            </w:pPr>
          </w:p>
          <w:p w:rsidR="00245E88" w:rsidRPr="00245E88" w:rsidRDefault="00245E88" w:rsidP="00BB2E17">
            <w:pPr>
              <w:spacing w:line="360" w:lineRule="auto"/>
              <w:jc w:val="center"/>
              <w:rPr>
                <w:rFonts w:ascii="宋体" w:hAnsi="宋体" w:cs="华文楷体"/>
                <w:sz w:val="24"/>
              </w:rPr>
            </w:pPr>
          </w:p>
          <w:p w:rsidR="00245E88" w:rsidRPr="00245E88" w:rsidRDefault="00245E88" w:rsidP="00BB2E17">
            <w:pPr>
              <w:spacing w:line="360" w:lineRule="auto"/>
              <w:jc w:val="center"/>
              <w:rPr>
                <w:rFonts w:ascii="宋体" w:hAnsi="宋体" w:cs="华文楷体"/>
                <w:sz w:val="24"/>
              </w:rPr>
            </w:pPr>
          </w:p>
          <w:p w:rsidR="00245E88" w:rsidRPr="00245E88" w:rsidRDefault="00245E88" w:rsidP="00BB2E17">
            <w:pPr>
              <w:spacing w:line="360" w:lineRule="auto"/>
              <w:jc w:val="center"/>
              <w:rPr>
                <w:rFonts w:ascii="宋体" w:hAnsi="宋体" w:cs="华文楷体"/>
                <w:sz w:val="24"/>
              </w:rPr>
            </w:pPr>
          </w:p>
          <w:p w:rsidR="00245E88" w:rsidRPr="00245E88" w:rsidRDefault="00245E88" w:rsidP="00BB2E17">
            <w:pPr>
              <w:spacing w:line="360" w:lineRule="auto"/>
              <w:jc w:val="center"/>
              <w:rPr>
                <w:rFonts w:ascii="宋体" w:hAnsi="宋体" w:cs="华文楷体"/>
                <w:sz w:val="24"/>
              </w:rPr>
            </w:pPr>
          </w:p>
          <w:p w:rsidR="00245E88" w:rsidRPr="00245E88" w:rsidRDefault="00245E88" w:rsidP="00BB2E17">
            <w:pPr>
              <w:spacing w:line="360" w:lineRule="auto"/>
              <w:jc w:val="center"/>
              <w:rPr>
                <w:rFonts w:ascii="宋体" w:hAnsi="宋体" w:cs="华文楷体"/>
                <w:sz w:val="24"/>
              </w:rPr>
            </w:pPr>
          </w:p>
          <w:p w:rsidR="00245E88" w:rsidRPr="00245E88" w:rsidRDefault="00245E88" w:rsidP="00BB2E17">
            <w:pPr>
              <w:spacing w:line="360" w:lineRule="auto"/>
              <w:jc w:val="center"/>
              <w:rPr>
                <w:rFonts w:ascii="宋体" w:hAnsi="宋体" w:cs="华文楷体"/>
                <w:sz w:val="24"/>
              </w:rPr>
            </w:pPr>
          </w:p>
          <w:p w:rsidR="00245E88" w:rsidRPr="00245E88" w:rsidRDefault="00245E88" w:rsidP="00BB2E17">
            <w:pPr>
              <w:spacing w:line="360" w:lineRule="auto"/>
              <w:jc w:val="center"/>
              <w:rPr>
                <w:rFonts w:ascii="宋体" w:hAnsi="宋体" w:cs="华文楷体"/>
                <w:sz w:val="24"/>
              </w:rPr>
            </w:pPr>
          </w:p>
          <w:p w:rsidR="00245E88" w:rsidRPr="00245E88" w:rsidRDefault="00245E88" w:rsidP="00BB2E17">
            <w:pPr>
              <w:spacing w:line="360" w:lineRule="auto"/>
              <w:jc w:val="center"/>
              <w:rPr>
                <w:rFonts w:ascii="宋体" w:hAnsi="宋体" w:cs="华文楷体"/>
                <w:sz w:val="24"/>
              </w:rPr>
            </w:pPr>
          </w:p>
          <w:p w:rsidR="00245E88" w:rsidRPr="00245E88" w:rsidRDefault="00245E88" w:rsidP="00BB2E17">
            <w:pPr>
              <w:spacing w:line="360" w:lineRule="auto"/>
              <w:jc w:val="center"/>
              <w:rPr>
                <w:rFonts w:ascii="宋体" w:hAnsi="宋体" w:cs="华文楷体"/>
                <w:sz w:val="24"/>
              </w:rPr>
            </w:pPr>
          </w:p>
          <w:p w:rsidR="00245E88" w:rsidRPr="00245E88" w:rsidRDefault="00245E88" w:rsidP="00BB2E17">
            <w:pPr>
              <w:spacing w:line="360" w:lineRule="auto"/>
              <w:jc w:val="center"/>
              <w:rPr>
                <w:rFonts w:ascii="宋体" w:hAnsi="宋体" w:cs="华文楷体"/>
                <w:sz w:val="24"/>
              </w:rPr>
            </w:pPr>
          </w:p>
          <w:p w:rsidR="00245E88" w:rsidRPr="00245E88" w:rsidRDefault="00245E88" w:rsidP="00BB2E17">
            <w:pPr>
              <w:spacing w:line="360" w:lineRule="auto"/>
              <w:jc w:val="center"/>
              <w:rPr>
                <w:rFonts w:ascii="宋体" w:hAnsi="宋体" w:cs="华文楷体"/>
                <w:sz w:val="24"/>
              </w:rPr>
            </w:pPr>
          </w:p>
          <w:p w:rsidR="00245E88" w:rsidRPr="00245E88" w:rsidRDefault="00245E88" w:rsidP="00BB2E17">
            <w:pPr>
              <w:spacing w:line="360" w:lineRule="auto"/>
              <w:jc w:val="center"/>
              <w:rPr>
                <w:rFonts w:ascii="宋体" w:hAnsi="宋体" w:cs="华文楷体"/>
                <w:sz w:val="24"/>
              </w:rPr>
            </w:pPr>
          </w:p>
          <w:p w:rsidR="00245E88" w:rsidRPr="00245E88" w:rsidRDefault="00245E88" w:rsidP="00BB2E17">
            <w:pPr>
              <w:spacing w:line="360" w:lineRule="auto"/>
              <w:jc w:val="center"/>
              <w:rPr>
                <w:rFonts w:ascii="宋体" w:hAnsi="宋体" w:cs="华文楷体"/>
                <w:sz w:val="24"/>
              </w:rPr>
            </w:pPr>
          </w:p>
          <w:p w:rsidR="00245E88" w:rsidRPr="00245E88" w:rsidRDefault="00245E88" w:rsidP="00BB2E17">
            <w:pPr>
              <w:spacing w:line="360" w:lineRule="auto"/>
              <w:jc w:val="center"/>
              <w:rPr>
                <w:rFonts w:ascii="宋体" w:hAnsi="宋体" w:cs="华文楷体"/>
                <w:sz w:val="24"/>
              </w:rPr>
            </w:pPr>
          </w:p>
          <w:p w:rsidR="00245E88" w:rsidRPr="00245E88" w:rsidRDefault="00245E88" w:rsidP="00BB2E17">
            <w:pPr>
              <w:spacing w:line="360" w:lineRule="auto"/>
              <w:jc w:val="center"/>
              <w:rPr>
                <w:rFonts w:ascii="宋体" w:hAnsi="宋体" w:cs="华文楷体"/>
                <w:sz w:val="24"/>
              </w:rPr>
            </w:pPr>
          </w:p>
          <w:p w:rsidR="00245E88" w:rsidRPr="00245E88" w:rsidRDefault="00245E88" w:rsidP="00BB2E17">
            <w:pPr>
              <w:spacing w:line="360" w:lineRule="auto"/>
              <w:jc w:val="center"/>
              <w:rPr>
                <w:rFonts w:ascii="宋体" w:hAnsi="宋体" w:cs="华文楷体"/>
                <w:sz w:val="24"/>
              </w:rPr>
            </w:pPr>
          </w:p>
          <w:p w:rsidR="00245E88" w:rsidRPr="00245E88" w:rsidRDefault="00245E88" w:rsidP="00BB2E17">
            <w:pPr>
              <w:spacing w:line="360" w:lineRule="auto"/>
              <w:jc w:val="center"/>
              <w:rPr>
                <w:rFonts w:ascii="宋体" w:hAnsi="宋体" w:cs="华文楷体"/>
                <w:sz w:val="24"/>
              </w:rPr>
            </w:pPr>
          </w:p>
          <w:p w:rsidR="00245E88" w:rsidRPr="00245E88" w:rsidRDefault="00245E88" w:rsidP="00BB2E17">
            <w:pPr>
              <w:spacing w:line="360" w:lineRule="auto"/>
              <w:jc w:val="center"/>
              <w:rPr>
                <w:rFonts w:ascii="宋体" w:hAnsi="宋体" w:cs="华文楷体"/>
                <w:sz w:val="24"/>
              </w:rPr>
            </w:pPr>
          </w:p>
          <w:p w:rsidR="00245E88" w:rsidRPr="00245E88" w:rsidRDefault="00245E88" w:rsidP="00BB2E17">
            <w:pPr>
              <w:spacing w:line="360" w:lineRule="auto"/>
              <w:jc w:val="center"/>
              <w:rPr>
                <w:rFonts w:ascii="宋体" w:hAnsi="宋体" w:cs="华文楷体"/>
                <w:sz w:val="24"/>
              </w:rPr>
            </w:pPr>
          </w:p>
          <w:p w:rsidR="00245E88" w:rsidRPr="00245E88" w:rsidRDefault="00245E88" w:rsidP="00BB2E17">
            <w:pPr>
              <w:spacing w:line="360" w:lineRule="auto"/>
              <w:jc w:val="center"/>
              <w:rPr>
                <w:rFonts w:ascii="宋体" w:hAnsi="宋体" w:cs="华文楷体"/>
                <w:sz w:val="24"/>
              </w:rPr>
            </w:pPr>
          </w:p>
          <w:p w:rsidR="00245E88" w:rsidRPr="00245E88" w:rsidRDefault="00245E88" w:rsidP="00BB2E17">
            <w:pPr>
              <w:spacing w:line="360" w:lineRule="auto"/>
              <w:jc w:val="center"/>
              <w:rPr>
                <w:rFonts w:ascii="宋体" w:hAnsi="宋体" w:cs="华文楷体"/>
                <w:sz w:val="24"/>
              </w:rPr>
            </w:pPr>
          </w:p>
          <w:p w:rsidR="00245E88" w:rsidRPr="00245E88" w:rsidRDefault="00245E88" w:rsidP="00BB2E17">
            <w:pPr>
              <w:spacing w:line="360" w:lineRule="auto"/>
              <w:jc w:val="center"/>
              <w:rPr>
                <w:rFonts w:ascii="宋体" w:hAnsi="宋体" w:cs="华文楷体"/>
                <w:sz w:val="24"/>
              </w:rPr>
            </w:pPr>
          </w:p>
          <w:p w:rsidR="00245E88" w:rsidRPr="00245E88" w:rsidRDefault="00245E88" w:rsidP="00BB2E17">
            <w:pPr>
              <w:spacing w:line="360" w:lineRule="auto"/>
              <w:jc w:val="center"/>
              <w:rPr>
                <w:rFonts w:ascii="宋体" w:hAnsi="宋体" w:cs="华文楷体"/>
                <w:sz w:val="24"/>
              </w:rPr>
            </w:pPr>
          </w:p>
          <w:p w:rsidR="00245E88" w:rsidRPr="00245E88" w:rsidRDefault="00245E88" w:rsidP="00BB2E17">
            <w:pPr>
              <w:spacing w:line="360" w:lineRule="auto"/>
              <w:jc w:val="center"/>
              <w:rPr>
                <w:rFonts w:ascii="宋体" w:hAnsi="宋体" w:cs="华文楷体"/>
                <w:sz w:val="24"/>
              </w:rPr>
            </w:pPr>
          </w:p>
          <w:p w:rsidR="00245E88" w:rsidRPr="00245E88" w:rsidRDefault="00245E88" w:rsidP="00BB2E17">
            <w:pPr>
              <w:spacing w:line="360" w:lineRule="auto"/>
              <w:jc w:val="center"/>
              <w:rPr>
                <w:rFonts w:ascii="宋体" w:hAnsi="宋体" w:cs="华文楷体"/>
                <w:sz w:val="24"/>
              </w:rPr>
            </w:pPr>
          </w:p>
          <w:p w:rsidR="00245E88" w:rsidRPr="00245E88" w:rsidRDefault="00245E88" w:rsidP="00BB2E17">
            <w:pPr>
              <w:spacing w:line="360" w:lineRule="auto"/>
              <w:jc w:val="center"/>
              <w:rPr>
                <w:rFonts w:ascii="宋体" w:hAnsi="宋体" w:cs="华文楷体"/>
                <w:sz w:val="24"/>
              </w:rPr>
            </w:pPr>
          </w:p>
          <w:p w:rsidR="00245E88" w:rsidRPr="00245E88" w:rsidRDefault="00245E88" w:rsidP="00BB2E17">
            <w:pPr>
              <w:spacing w:line="360" w:lineRule="auto"/>
              <w:jc w:val="center"/>
              <w:rPr>
                <w:rFonts w:ascii="宋体" w:hAnsi="宋体" w:cs="华文楷体"/>
                <w:sz w:val="24"/>
              </w:rPr>
            </w:pPr>
          </w:p>
          <w:p w:rsidR="00245E88" w:rsidRPr="00245E88" w:rsidRDefault="00245E88" w:rsidP="00BB2E17">
            <w:pPr>
              <w:spacing w:line="360" w:lineRule="auto"/>
              <w:jc w:val="center"/>
              <w:rPr>
                <w:rFonts w:ascii="宋体" w:hAnsi="宋体" w:cs="华文楷体"/>
                <w:sz w:val="24"/>
              </w:rPr>
            </w:pPr>
          </w:p>
          <w:p w:rsidR="00245E88" w:rsidRPr="00245E88" w:rsidRDefault="00245E88" w:rsidP="00BB2E17">
            <w:pPr>
              <w:spacing w:line="360" w:lineRule="auto"/>
              <w:jc w:val="center"/>
              <w:rPr>
                <w:rFonts w:ascii="宋体" w:hAnsi="宋体" w:cs="华文楷体"/>
                <w:sz w:val="24"/>
              </w:rPr>
            </w:pPr>
          </w:p>
          <w:p w:rsidR="00245E88" w:rsidRPr="00245E88" w:rsidRDefault="00245E88" w:rsidP="00BB2E17">
            <w:pPr>
              <w:spacing w:line="360" w:lineRule="auto"/>
              <w:jc w:val="center"/>
              <w:rPr>
                <w:rFonts w:ascii="宋体" w:hAnsi="宋体" w:cs="华文楷体"/>
                <w:sz w:val="24"/>
              </w:rPr>
            </w:pPr>
          </w:p>
          <w:p w:rsidR="00245E88" w:rsidRPr="00245E88" w:rsidRDefault="00245E88" w:rsidP="00BB2E17">
            <w:pPr>
              <w:spacing w:line="360" w:lineRule="auto"/>
              <w:jc w:val="center"/>
              <w:rPr>
                <w:rFonts w:ascii="宋体" w:hAnsi="宋体" w:cs="华文楷体"/>
                <w:sz w:val="24"/>
              </w:rPr>
            </w:pPr>
          </w:p>
          <w:p w:rsidR="00245E88" w:rsidRPr="00245E88" w:rsidRDefault="00245E88" w:rsidP="00BB2E17">
            <w:pPr>
              <w:spacing w:line="360" w:lineRule="auto"/>
              <w:jc w:val="center"/>
              <w:rPr>
                <w:rFonts w:ascii="宋体" w:hAnsi="宋体" w:cs="华文楷体"/>
                <w:sz w:val="24"/>
              </w:rPr>
            </w:pPr>
          </w:p>
          <w:p w:rsidR="00245E88" w:rsidRPr="00245E88" w:rsidRDefault="00245E88" w:rsidP="00BB2E17">
            <w:pPr>
              <w:spacing w:line="360" w:lineRule="auto"/>
              <w:jc w:val="center"/>
              <w:rPr>
                <w:rFonts w:ascii="宋体" w:hAnsi="宋体" w:cs="华文楷体"/>
                <w:sz w:val="24"/>
              </w:rPr>
            </w:pPr>
          </w:p>
          <w:p w:rsidR="00245E88" w:rsidRPr="00245E88" w:rsidRDefault="00245E88" w:rsidP="00BB2E17">
            <w:pPr>
              <w:pStyle w:val="af4"/>
              <w:spacing w:line="360" w:lineRule="auto"/>
              <w:rPr>
                <w:rFonts w:ascii="宋体" w:hAnsi="宋体" w:cs="华文楷体"/>
                <w:sz w:val="24"/>
              </w:rPr>
            </w:pPr>
          </w:p>
          <w:p w:rsidR="00245E88" w:rsidRPr="00245E88" w:rsidRDefault="00245E88" w:rsidP="00BB2E17">
            <w:pPr>
              <w:spacing w:line="360" w:lineRule="auto"/>
              <w:rPr>
                <w:rFonts w:ascii="宋体" w:hAnsi="宋体" w:cs="华文楷体"/>
                <w:sz w:val="24"/>
              </w:rPr>
            </w:pPr>
          </w:p>
          <w:p w:rsidR="00245E88" w:rsidRPr="00245E88" w:rsidRDefault="00245E88" w:rsidP="00BB2E17">
            <w:pPr>
              <w:pStyle w:val="af4"/>
              <w:spacing w:line="360" w:lineRule="auto"/>
              <w:rPr>
                <w:rFonts w:ascii="宋体" w:hAnsi="宋体" w:cs="华文楷体"/>
                <w:sz w:val="24"/>
              </w:rPr>
            </w:pPr>
          </w:p>
          <w:p w:rsidR="00245E88" w:rsidRPr="00245E88" w:rsidRDefault="00245E88" w:rsidP="00BB2E17">
            <w:pPr>
              <w:spacing w:line="360" w:lineRule="auto"/>
              <w:rPr>
                <w:rFonts w:ascii="宋体" w:hAnsi="宋体" w:cs="华文楷体"/>
                <w:sz w:val="24"/>
              </w:rPr>
            </w:pPr>
          </w:p>
          <w:p w:rsidR="00245E88" w:rsidRPr="00245E88" w:rsidRDefault="00245E88" w:rsidP="00BB2E17">
            <w:pPr>
              <w:spacing w:line="360" w:lineRule="auto"/>
              <w:jc w:val="center"/>
              <w:rPr>
                <w:rFonts w:ascii="宋体" w:hAnsi="宋体" w:cs="华文楷体"/>
                <w:b/>
                <w:sz w:val="24"/>
              </w:rPr>
            </w:pPr>
          </w:p>
          <w:p w:rsidR="00245E88" w:rsidRPr="00245E88" w:rsidRDefault="00245E88" w:rsidP="00BB2E17">
            <w:pPr>
              <w:spacing w:line="360" w:lineRule="auto"/>
              <w:jc w:val="center"/>
              <w:rPr>
                <w:rFonts w:ascii="宋体" w:hAnsi="宋体" w:cs="华文楷体"/>
                <w:sz w:val="24"/>
              </w:rPr>
            </w:pPr>
            <w:r w:rsidRPr="00245E88">
              <w:rPr>
                <w:rFonts w:ascii="宋体" w:hAnsi="宋体" w:cs="华文楷体" w:hint="eastAsia"/>
                <w:b/>
                <w:sz w:val="24"/>
              </w:rPr>
              <w:t>绿化管护（</w:t>
            </w:r>
            <w:r w:rsidRPr="00245E88">
              <w:rPr>
                <w:rFonts w:ascii="宋体" w:hAnsi="宋体" w:cs="华文楷体"/>
                <w:b/>
                <w:sz w:val="24"/>
              </w:rPr>
              <w:t>42</w:t>
            </w:r>
            <w:r w:rsidRPr="00245E88">
              <w:rPr>
                <w:rFonts w:ascii="宋体" w:hAnsi="宋体" w:cs="华文楷体" w:hint="eastAsia"/>
                <w:b/>
                <w:sz w:val="24"/>
              </w:rPr>
              <w:t>分）</w:t>
            </w:r>
          </w:p>
          <w:p w:rsidR="00245E88" w:rsidRPr="00245E88" w:rsidRDefault="00245E88" w:rsidP="00BB2E17">
            <w:pPr>
              <w:spacing w:line="360" w:lineRule="auto"/>
              <w:jc w:val="center"/>
              <w:rPr>
                <w:rFonts w:ascii="宋体" w:hAnsi="宋体" w:cs="华文楷体"/>
                <w:b/>
                <w:sz w:val="24"/>
              </w:rPr>
            </w:pPr>
          </w:p>
          <w:p w:rsidR="00245E88" w:rsidRPr="00245E88" w:rsidRDefault="00245E88" w:rsidP="00BB2E17">
            <w:pPr>
              <w:spacing w:line="360" w:lineRule="auto"/>
              <w:jc w:val="center"/>
              <w:rPr>
                <w:rFonts w:ascii="宋体" w:hAnsi="宋体" w:cs="华文楷体"/>
                <w:b/>
                <w:sz w:val="24"/>
              </w:rPr>
            </w:pPr>
          </w:p>
          <w:p w:rsidR="00245E88" w:rsidRPr="00245E88" w:rsidRDefault="00245E88" w:rsidP="00BB2E17">
            <w:pPr>
              <w:spacing w:line="360" w:lineRule="auto"/>
              <w:jc w:val="center"/>
              <w:rPr>
                <w:rFonts w:ascii="宋体" w:hAnsi="宋体" w:cs="华文楷体"/>
                <w:b/>
                <w:sz w:val="24"/>
              </w:rPr>
            </w:pPr>
          </w:p>
          <w:p w:rsidR="00245E88" w:rsidRPr="00245E88" w:rsidRDefault="00245E88" w:rsidP="00BB2E17">
            <w:pPr>
              <w:spacing w:line="360" w:lineRule="auto"/>
              <w:jc w:val="center"/>
              <w:rPr>
                <w:rFonts w:ascii="宋体" w:hAnsi="宋体" w:cs="华文楷体"/>
                <w:b/>
                <w:sz w:val="24"/>
              </w:rPr>
            </w:pPr>
          </w:p>
          <w:p w:rsidR="00245E88" w:rsidRPr="00245E88" w:rsidRDefault="00245E88" w:rsidP="00BB2E17">
            <w:pPr>
              <w:spacing w:line="360" w:lineRule="auto"/>
              <w:jc w:val="center"/>
              <w:rPr>
                <w:rFonts w:ascii="宋体" w:hAnsi="宋体" w:cs="华文楷体"/>
                <w:b/>
                <w:sz w:val="24"/>
              </w:rPr>
            </w:pPr>
          </w:p>
          <w:p w:rsidR="00245E88" w:rsidRPr="00245E88" w:rsidRDefault="00245E88" w:rsidP="00BB2E17">
            <w:pPr>
              <w:spacing w:line="360" w:lineRule="auto"/>
              <w:jc w:val="center"/>
              <w:rPr>
                <w:rFonts w:ascii="宋体" w:hAnsi="宋体" w:cs="华文楷体"/>
                <w:b/>
                <w:sz w:val="24"/>
              </w:rPr>
            </w:pPr>
          </w:p>
          <w:p w:rsidR="00245E88" w:rsidRPr="00245E88" w:rsidRDefault="00245E88" w:rsidP="00BB2E17">
            <w:pPr>
              <w:spacing w:line="360" w:lineRule="auto"/>
              <w:jc w:val="center"/>
              <w:rPr>
                <w:rFonts w:ascii="宋体" w:hAnsi="宋体" w:cs="华文楷体"/>
                <w:sz w:val="24"/>
              </w:rPr>
            </w:pPr>
          </w:p>
        </w:tc>
        <w:tc>
          <w:tcPr>
            <w:tcW w:w="992" w:type="dxa"/>
            <w:tcBorders>
              <w:top w:val="single" w:sz="4" w:space="0" w:color="auto"/>
              <w:bottom w:val="single" w:sz="4" w:space="0" w:color="auto"/>
            </w:tcBorders>
            <w:vAlign w:val="center"/>
          </w:tcPr>
          <w:p w:rsidR="00245E88" w:rsidRPr="00245E88" w:rsidRDefault="00245E88" w:rsidP="00BB2E17">
            <w:pPr>
              <w:spacing w:line="360" w:lineRule="auto"/>
              <w:jc w:val="center"/>
              <w:rPr>
                <w:rFonts w:ascii="宋体" w:hAnsi="宋体" w:cs="华文楷体"/>
                <w:sz w:val="24"/>
              </w:rPr>
            </w:pPr>
            <w:r w:rsidRPr="00245E88">
              <w:rPr>
                <w:rFonts w:ascii="宋体" w:hAnsi="宋体" w:cs="华文楷体" w:hint="eastAsia"/>
                <w:sz w:val="24"/>
              </w:rPr>
              <w:lastRenderedPageBreak/>
              <w:t>植物</w:t>
            </w:r>
            <w:r w:rsidRPr="00245E88">
              <w:rPr>
                <w:rFonts w:ascii="宋体" w:hAnsi="宋体" w:cs="华文楷体" w:hint="eastAsia"/>
                <w:sz w:val="24"/>
              </w:rPr>
              <w:br/>
              <w:t>生长势</w:t>
            </w:r>
          </w:p>
        </w:tc>
        <w:tc>
          <w:tcPr>
            <w:tcW w:w="3544" w:type="dxa"/>
            <w:tcBorders>
              <w:top w:val="single" w:sz="4" w:space="0" w:color="auto"/>
              <w:bottom w:val="single" w:sz="4" w:space="0" w:color="auto"/>
            </w:tcBorders>
            <w:vAlign w:val="center"/>
          </w:tcPr>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基本健壮、茂盛。栽培基质应具有一定的透水、透气、保肥能力，土壤疏松，无积水，乔木施基肥1次/年；花乔木施肥1次/年，灌木、色块灌木和绿篱施肥3次/年；草坪结合打孔施基肥1次/年，追肥冷季型草坪不少于3次/年、暖季型草坪1次/年、马蹄金1次/年。</w:t>
            </w:r>
          </w:p>
        </w:tc>
        <w:tc>
          <w:tcPr>
            <w:tcW w:w="850" w:type="dxa"/>
            <w:tcBorders>
              <w:top w:val="single" w:sz="4" w:space="0" w:color="auto"/>
              <w:bottom w:val="single" w:sz="4" w:space="0" w:color="auto"/>
            </w:tcBorders>
            <w:vAlign w:val="center"/>
          </w:tcPr>
          <w:p w:rsidR="00245E88" w:rsidRPr="00245E88" w:rsidRDefault="00245E88" w:rsidP="00245E88">
            <w:pPr>
              <w:spacing w:line="360" w:lineRule="auto"/>
              <w:ind w:firstLineChars="15" w:firstLine="36"/>
              <w:jc w:val="center"/>
              <w:rPr>
                <w:rFonts w:ascii="宋体" w:hAnsi="宋体" w:cs="华文楷体"/>
                <w:sz w:val="24"/>
              </w:rPr>
            </w:pPr>
            <w:r w:rsidRPr="00245E88">
              <w:rPr>
                <w:rFonts w:ascii="宋体" w:hAnsi="宋体" w:cs="华文楷体" w:hint="eastAsia"/>
                <w:sz w:val="24"/>
              </w:rPr>
              <w:t>5</w:t>
            </w:r>
          </w:p>
        </w:tc>
        <w:tc>
          <w:tcPr>
            <w:tcW w:w="2448" w:type="dxa"/>
            <w:tcBorders>
              <w:top w:val="single" w:sz="4" w:space="0" w:color="auto"/>
              <w:bottom w:val="single" w:sz="4" w:space="0" w:color="auto"/>
            </w:tcBorders>
            <w:vAlign w:val="center"/>
          </w:tcPr>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未按作业标准实施的扣5分；长势不健壮、茂盛扣1-3分；未按要求排水扣1-2分；未按要求施肥扣1-3分。</w:t>
            </w:r>
          </w:p>
        </w:tc>
        <w:tc>
          <w:tcPr>
            <w:tcW w:w="830" w:type="dxa"/>
            <w:tcBorders>
              <w:top w:val="single" w:sz="4" w:space="0" w:color="auto"/>
              <w:bottom w:val="single" w:sz="4" w:space="0" w:color="auto"/>
            </w:tcBorders>
            <w:vAlign w:val="center"/>
          </w:tcPr>
          <w:p w:rsidR="00245E88" w:rsidRPr="00245E88" w:rsidRDefault="00245E88" w:rsidP="00245E88">
            <w:pPr>
              <w:spacing w:line="360" w:lineRule="auto"/>
              <w:ind w:firstLineChars="200" w:firstLine="480"/>
              <w:rPr>
                <w:rFonts w:ascii="宋体" w:hAnsi="宋体" w:cs="华文楷体"/>
                <w:sz w:val="24"/>
              </w:rPr>
            </w:pPr>
          </w:p>
        </w:tc>
        <w:tc>
          <w:tcPr>
            <w:tcW w:w="556" w:type="dxa"/>
            <w:tcBorders>
              <w:top w:val="single" w:sz="4" w:space="0" w:color="auto"/>
              <w:bottom w:val="single" w:sz="4" w:space="0" w:color="auto"/>
            </w:tcBorders>
            <w:vAlign w:val="center"/>
          </w:tcPr>
          <w:p w:rsidR="00245E88" w:rsidRPr="00245E88" w:rsidRDefault="00245E88" w:rsidP="00245E88">
            <w:pPr>
              <w:spacing w:line="360" w:lineRule="auto"/>
              <w:ind w:firstLineChars="200" w:firstLine="480"/>
              <w:rPr>
                <w:rFonts w:ascii="宋体" w:hAnsi="宋体" w:cs="华文楷体"/>
                <w:sz w:val="24"/>
              </w:rPr>
            </w:pPr>
          </w:p>
        </w:tc>
      </w:tr>
      <w:tr w:rsidR="00245E88" w:rsidRPr="00245E88" w:rsidTr="00BB2E17">
        <w:trPr>
          <w:trHeight w:val="780"/>
          <w:jc w:val="center"/>
        </w:trPr>
        <w:tc>
          <w:tcPr>
            <w:tcW w:w="843" w:type="dxa"/>
            <w:vMerge/>
            <w:vAlign w:val="center"/>
          </w:tcPr>
          <w:p w:rsidR="00245E88" w:rsidRPr="00245E88" w:rsidRDefault="00245E88" w:rsidP="00BB2E17">
            <w:pPr>
              <w:spacing w:line="360" w:lineRule="auto"/>
              <w:jc w:val="center"/>
              <w:rPr>
                <w:rFonts w:ascii="宋体" w:hAnsi="宋体" w:cs="华文楷体"/>
                <w:sz w:val="24"/>
              </w:rPr>
            </w:pPr>
          </w:p>
        </w:tc>
        <w:tc>
          <w:tcPr>
            <w:tcW w:w="992" w:type="dxa"/>
            <w:tcBorders>
              <w:top w:val="single" w:sz="4" w:space="0" w:color="auto"/>
              <w:bottom w:val="single" w:sz="4" w:space="0" w:color="auto"/>
            </w:tcBorders>
            <w:vAlign w:val="center"/>
          </w:tcPr>
          <w:p w:rsidR="00245E88" w:rsidRPr="00245E88" w:rsidRDefault="00245E88" w:rsidP="00BB2E17">
            <w:pPr>
              <w:spacing w:line="360" w:lineRule="auto"/>
              <w:jc w:val="center"/>
              <w:rPr>
                <w:rFonts w:ascii="宋体" w:hAnsi="宋体" w:cs="华文楷体"/>
                <w:sz w:val="24"/>
              </w:rPr>
            </w:pPr>
            <w:r w:rsidRPr="00245E88">
              <w:rPr>
                <w:rFonts w:ascii="宋体" w:hAnsi="宋体" w:cs="华文楷体" w:hint="eastAsia"/>
                <w:sz w:val="24"/>
              </w:rPr>
              <w:t>叶片</w:t>
            </w:r>
          </w:p>
        </w:tc>
        <w:tc>
          <w:tcPr>
            <w:tcW w:w="3544" w:type="dxa"/>
            <w:tcBorders>
              <w:top w:val="single" w:sz="4" w:space="0" w:color="auto"/>
              <w:bottom w:val="single" w:sz="4" w:space="0" w:color="auto"/>
            </w:tcBorders>
            <w:vAlign w:val="center"/>
          </w:tcPr>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基本正常，有较严重黄叶、焦叶、卷叶，其受害株数在10%以下。</w:t>
            </w:r>
          </w:p>
        </w:tc>
        <w:tc>
          <w:tcPr>
            <w:tcW w:w="850" w:type="dxa"/>
            <w:tcBorders>
              <w:top w:val="single" w:sz="4" w:space="0" w:color="auto"/>
              <w:bottom w:val="single" w:sz="4" w:space="0" w:color="auto"/>
            </w:tcBorders>
            <w:vAlign w:val="center"/>
          </w:tcPr>
          <w:p w:rsidR="00245E88" w:rsidRPr="00245E88" w:rsidRDefault="00245E88" w:rsidP="00245E88">
            <w:pPr>
              <w:spacing w:line="360" w:lineRule="auto"/>
              <w:ind w:firstLineChars="15" w:firstLine="36"/>
              <w:jc w:val="center"/>
              <w:rPr>
                <w:rFonts w:ascii="宋体" w:hAnsi="宋体" w:cs="华文楷体"/>
                <w:sz w:val="24"/>
              </w:rPr>
            </w:pPr>
            <w:r w:rsidRPr="00245E88">
              <w:rPr>
                <w:rFonts w:ascii="宋体" w:hAnsi="宋体" w:cs="华文楷体" w:hint="eastAsia"/>
                <w:sz w:val="24"/>
              </w:rPr>
              <w:t>2</w:t>
            </w:r>
          </w:p>
        </w:tc>
        <w:tc>
          <w:tcPr>
            <w:tcW w:w="2448" w:type="dxa"/>
            <w:tcBorders>
              <w:top w:val="single" w:sz="4" w:space="0" w:color="auto"/>
              <w:bottom w:val="single" w:sz="4" w:space="0" w:color="auto"/>
            </w:tcBorders>
            <w:vAlign w:val="center"/>
          </w:tcPr>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未按作业标准实施的扣2分；有黄叶、焦叶、卷叶超过10%的一处扣1分。</w:t>
            </w:r>
          </w:p>
        </w:tc>
        <w:tc>
          <w:tcPr>
            <w:tcW w:w="830" w:type="dxa"/>
            <w:tcBorders>
              <w:top w:val="single" w:sz="4" w:space="0" w:color="auto"/>
              <w:bottom w:val="single" w:sz="4" w:space="0" w:color="auto"/>
            </w:tcBorders>
            <w:vAlign w:val="center"/>
          </w:tcPr>
          <w:p w:rsidR="00245E88" w:rsidRPr="00245E88" w:rsidRDefault="00245E88" w:rsidP="00245E88">
            <w:pPr>
              <w:spacing w:line="360" w:lineRule="auto"/>
              <w:ind w:firstLineChars="200" w:firstLine="480"/>
              <w:rPr>
                <w:rFonts w:ascii="宋体" w:hAnsi="宋体" w:cs="华文楷体"/>
                <w:sz w:val="24"/>
              </w:rPr>
            </w:pPr>
          </w:p>
        </w:tc>
        <w:tc>
          <w:tcPr>
            <w:tcW w:w="556" w:type="dxa"/>
            <w:tcBorders>
              <w:top w:val="single" w:sz="4" w:space="0" w:color="auto"/>
              <w:bottom w:val="single" w:sz="4" w:space="0" w:color="auto"/>
              <w:right w:val="single" w:sz="4" w:space="0" w:color="auto"/>
            </w:tcBorders>
            <w:vAlign w:val="center"/>
          </w:tcPr>
          <w:p w:rsidR="00245E88" w:rsidRPr="00245E88" w:rsidRDefault="00245E88" w:rsidP="00245E88">
            <w:pPr>
              <w:spacing w:line="360" w:lineRule="auto"/>
              <w:ind w:firstLineChars="200" w:firstLine="480"/>
              <w:rPr>
                <w:rFonts w:ascii="宋体" w:hAnsi="宋体" w:cs="华文楷体"/>
                <w:sz w:val="24"/>
              </w:rPr>
            </w:pPr>
          </w:p>
        </w:tc>
      </w:tr>
      <w:tr w:rsidR="00245E88" w:rsidRPr="00245E88" w:rsidTr="00BB2E17">
        <w:trPr>
          <w:trHeight w:val="2130"/>
          <w:jc w:val="center"/>
        </w:trPr>
        <w:tc>
          <w:tcPr>
            <w:tcW w:w="843" w:type="dxa"/>
            <w:vMerge/>
            <w:vAlign w:val="center"/>
          </w:tcPr>
          <w:p w:rsidR="00245E88" w:rsidRPr="00245E88" w:rsidRDefault="00245E88" w:rsidP="00BB2E17">
            <w:pPr>
              <w:spacing w:line="360" w:lineRule="auto"/>
              <w:jc w:val="center"/>
              <w:rPr>
                <w:rFonts w:ascii="宋体" w:hAnsi="宋体" w:cs="华文楷体"/>
                <w:sz w:val="24"/>
              </w:rPr>
            </w:pPr>
          </w:p>
        </w:tc>
        <w:tc>
          <w:tcPr>
            <w:tcW w:w="992" w:type="dxa"/>
            <w:tcBorders>
              <w:top w:val="single" w:sz="4" w:space="0" w:color="auto"/>
              <w:bottom w:val="single" w:sz="4" w:space="0" w:color="auto"/>
            </w:tcBorders>
            <w:vAlign w:val="center"/>
          </w:tcPr>
          <w:p w:rsidR="00245E88" w:rsidRPr="00245E88" w:rsidRDefault="00245E88" w:rsidP="00BB2E17">
            <w:pPr>
              <w:spacing w:line="360" w:lineRule="auto"/>
              <w:jc w:val="center"/>
              <w:rPr>
                <w:rFonts w:ascii="宋体" w:hAnsi="宋体" w:cs="华文楷体"/>
                <w:sz w:val="24"/>
              </w:rPr>
            </w:pPr>
            <w:r w:rsidRPr="00245E88">
              <w:rPr>
                <w:rFonts w:ascii="宋体" w:hAnsi="宋体" w:cs="华文楷体" w:hint="eastAsia"/>
                <w:sz w:val="24"/>
              </w:rPr>
              <w:t>树干</w:t>
            </w:r>
          </w:p>
        </w:tc>
        <w:tc>
          <w:tcPr>
            <w:tcW w:w="3544" w:type="dxa"/>
            <w:tcBorders>
              <w:top w:val="single" w:sz="4" w:space="0" w:color="auto"/>
              <w:bottom w:val="single" w:sz="4" w:space="0" w:color="auto"/>
            </w:tcBorders>
            <w:vAlign w:val="center"/>
          </w:tcPr>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树干挺直、倾斜度不超过15°，树干基部蘖芽不超过5%，枝干正常、无明显枯枝、死桩，基本无蛀干害虫的活卵、活虫，介壳虫在主、侧枝上基本无活虫，树干无钉子、铁丝、晾晒衣物等破坏树木生长的现象。</w:t>
            </w:r>
          </w:p>
        </w:tc>
        <w:tc>
          <w:tcPr>
            <w:tcW w:w="850" w:type="dxa"/>
            <w:tcBorders>
              <w:top w:val="single" w:sz="4" w:space="0" w:color="auto"/>
              <w:bottom w:val="single" w:sz="4" w:space="0" w:color="auto"/>
            </w:tcBorders>
            <w:vAlign w:val="center"/>
          </w:tcPr>
          <w:p w:rsidR="00245E88" w:rsidRPr="00245E88" w:rsidRDefault="00245E88" w:rsidP="00245E88">
            <w:pPr>
              <w:spacing w:line="360" w:lineRule="auto"/>
              <w:ind w:firstLineChars="15" w:firstLine="36"/>
              <w:jc w:val="center"/>
              <w:rPr>
                <w:rFonts w:ascii="宋体" w:hAnsi="宋体" w:cs="华文楷体"/>
                <w:sz w:val="24"/>
              </w:rPr>
            </w:pPr>
            <w:r w:rsidRPr="00245E88">
              <w:rPr>
                <w:rFonts w:ascii="宋体" w:hAnsi="宋体" w:cs="华文楷体" w:hint="eastAsia"/>
                <w:sz w:val="24"/>
              </w:rPr>
              <w:t>2</w:t>
            </w:r>
          </w:p>
        </w:tc>
        <w:tc>
          <w:tcPr>
            <w:tcW w:w="2448" w:type="dxa"/>
            <w:tcBorders>
              <w:top w:val="single" w:sz="4" w:space="0" w:color="auto"/>
              <w:bottom w:val="single" w:sz="4" w:space="0" w:color="auto"/>
            </w:tcBorders>
            <w:vAlign w:val="center"/>
          </w:tcPr>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未按作业标准实施的扣2分；树干倾斜超过15°，树干基部蘖芽超过5%，扣1分；发现枯枝、死桩等扣1分；发现病虫害扣1分；发现钉子、铁丝、晾晒衣物等扣1分。</w:t>
            </w:r>
          </w:p>
        </w:tc>
        <w:tc>
          <w:tcPr>
            <w:tcW w:w="830" w:type="dxa"/>
            <w:tcBorders>
              <w:top w:val="single" w:sz="4" w:space="0" w:color="auto"/>
              <w:bottom w:val="single" w:sz="4" w:space="0" w:color="auto"/>
            </w:tcBorders>
            <w:vAlign w:val="center"/>
          </w:tcPr>
          <w:p w:rsidR="00245E88" w:rsidRPr="00245E88" w:rsidRDefault="00245E88" w:rsidP="00245E88">
            <w:pPr>
              <w:spacing w:line="360" w:lineRule="auto"/>
              <w:ind w:firstLineChars="200" w:firstLine="480"/>
              <w:rPr>
                <w:rFonts w:ascii="宋体" w:hAnsi="宋体" w:cs="华文楷体"/>
                <w:sz w:val="24"/>
              </w:rPr>
            </w:pPr>
          </w:p>
        </w:tc>
        <w:tc>
          <w:tcPr>
            <w:tcW w:w="556" w:type="dxa"/>
            <w:tcBorders>
              <w:top w:val="single" w:sz="4" w:space="0" w:color="auto"/>
              <w:bottom w:val="single" w:sz="4" w:space="0" w:color="auto"/>
              <w:right w:val="single" w:sz="4" w:space="0" w:color="auto"/>
            </w:tcBorders>
            <w:vAlign w:val="center"/>
          </w:tcPr>
          <w:p w:rsidR="00245E88" w:rsidRPr="00245E88" w:rsidRDefault="00245E88" w:rsidP="00245E88">
            <w:pPr>
              <w:spacing w:line="360" w:lineRule="auto"/>
              <w:ind w:firstLineChars="200" w:firstLine="480"/>
              <w:rPr>
                <w:rFonts w:ascii="宋体" w:hAnsi="宋体" w:cs="华文楷体"/>
                <w:sz w:val="24"/>
              </w:rPr>
            </w:pPr>
          </w:p>
        </w:tc>
      </w:tr>
      <w:tr w:rsidR="00245E88" w:rsidRPr="00245E88" w:rsidTr="00BB2E17">
        <w:trPr>
          <w:trHeight w:val="983"/>
          <w:jc w:val="center"/>
        </w:trPr>
        <w:tc>
          <w:tcPr>
            <w:tcW w:w="843" w:type="dxa"/>
            <w:vMerge/>
            <w:vAlign w:val="center"/>
          </w:tcPr>
          <w:p w:rsidR="00245E88" w:rsidRPr="00245E88" w:rsidRDefault="00245E88" w:rsidP="00BB2E17">
            <w:pPr>
              <w:spacing w:line="360" w:lineRule="auto"/>
              <w:jc w:val="center"/>
              <w:rPr>
                <w:rFonts w:ascii="宋体" w:hAnsi="宋体" w:cs="华文楷体"/>
                <w:sz w:val="24"/>
              </w:rPr>
            </w:pPr>
          </w:p>
        </w:tc>
        <w:tc>
          <w:tcPr>
            <w:tcW w:w="992" w:type="dxa"/>
            <w:tcBorders>
              <w:top w:val="single" w:sz="4" w:space="0" w:color="auto"/>
              <w:bottom w:val="single" w:sz="4" w:space="0" w:color="auto"/>
            </w:tcBorders>
            <w:vAlign w:val="center"/>
          </w:tcPr>
          <w:p w:rsidR="00245E88" w:rsidRPr="00245E88" w:rsidRDefault="00245E88" w:rsidP="00BB2E17">
            <w:pPr>
              <w:spacing w:line="360" w:lineRule="auto"/>
              <w:jc w:val="center"/>
              <w:rPr>
                <w:rFonts w:ascii="宋体" w:hAnsi="宋体" w:cs="华文楷体"/>
                <w:sz w:val="24"/>
              </w:rPr>
            </w:pPr>
            <w:r w:rsidRPr="00245E88">
              <w:rPr>
                <w:rFonts w:ascii="宋体" w:hAnsi="宋体" w:cs="华文楷体" w:hint="eastAsia"/>
                <w:sz w:val="24"/>
              </w:rPr>
              <w:t>树冠</w:t>
            </w:r>
          </w:p>
        </w:tc>
        <w:tc>
          <w:tcPr>
            <w:tcW w:w="3544" w:type="dxa"/>
            <w:tcBorders>
              <w:top w:val="single" w:sz="4" w:space="0" w:color="auto"/>
              <w:bottom w:val="single" w:sz="4" w:space="0" w:color="auto"/>
            </w:tcBorders>
            <w:vAlign w:val="center"/>
          </w:tcPr>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90%以上的树冠基本完整，有绿化效果。无窜枝，树枝不影</w:t>
            </w:r>
            <w:r w:rsidRPr="00245E88">
              <w:rPr>
                <w:rFonts w:ascii="宋体" w:hAnsi="宋体" w:cs="华文楷体" w:hint="eastAsia"/>
                <w:sz w:val="24"/>
              </w:rPr>
              <w:lastRenderedPageBreak/>
              <w:t xml:space="preserve">响车辆、行人通行和交通标牌、天网等公共设施正常使用。 </w:t>
            </w:r>
          </w:p>
        </w:tc>
        <w:tc>
          <w:tcPr>
            <w:tcW w:w="850" w:type="dxa"/>
            <w:tcBorders>
              <w:top w:val="single" w:sz="4" w:space="0" w:color="auto"/>
              <w:bottom w:val="single" w:sz="4" w:space="0" w:color="auto"/>
            </w:tcBorders>
            <w:vAlign w:val="center"/>
          </w:tcPr>
          <w:p w:rsidR="00245E88" w:rsidRPr="00245E88" w:rsidRDefault="00245E88" w:rsidP="00245E88">
            <w:pPr>
              <w:spacing w:line="360" w:lineRule="auto"/>
              <w:ind w:firstLineChars="15" w:firstLine="36"/>
              <w:jc w:val="center"/>
              <w:rPr>
                <w:rFonts w:ascii="宋体" w:hAnsi="宋体" w:cs="华文楷体"/>
                <w:sz w:val="24"/>
              </w:rPr>
            </w:pPr>
            <w:r w:rsidRPr="00245E88">
              <w:rPr>
                <w:rFonts w:ascii="宋体" w:hAnsi="宋体" w:cs="华文楷体" w:hint="eastAsia"/>
                <w:sz w:val="24"/>
              </w:rPr>
              <w:lastRenderedPageBreak/>
              <w:t>2</w:t>
            </w:r>
          </w:p>
        </w:tc>
        <w:tc>
          <w:tcPr>
            <w:tcW w:w="2448" w:type="dxa"/>
            <w:tcBorders>
              <w:top w:val="single" w:sz="4" w:space="0" w:color="auto"/>
              <w:bottom w:val="single" w:sz="4" w:space="0" w:color="auto"/>
            </w:tcBorders>
            <w:vAlign w:val="center"/>
          </w:tcPr>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未按作业标准实施的扣2分；10%以上</w:t>
            </w:r>
            <w:r w:rsidRPr="00245E88">
              <w:rPr>
                <w:rFonts w:ascii="宋体" w:hAnsi="宋体" w:cs="华文楷体" w:hint="eastAsia"/>
                <w:sz w:val="24"/>
              </w:rPr>
              <w:lastRenderedPageBreak/>
              <w:t xml:space="preserve">的树冠不完整扣1-2分。 </w:t>
            </w:r>
          </w:p>
        </w:tc>
        <w:tc>
          <w:tcPr>
            <w:tcW w:w="830" w:type="dxa"/>
            <w:tcBorders>
              <w:top w:val="single" w:sz="4" w:space="0" w:color="auto"/>
              <w:bottom w:val="single" w:sz="4" w:space="0" w:color="auto"/>
            </w:tcBorders>
            <w:vAlign w:val="center"/>
          </w:tcPr>
          <w:p w:rsidR="00245E88" w:rsidRPr="00245E88" w:rsidRDefault="00245E88" w:rsidP="00245E88">
            <w:pPr>
              <w:spacing w:line="360" w:lineRule="auto"/>
              <w:ind w:firstLineChars="200" w:firstLine="480"/>
              <w:rPr>
                <w:rFonts w:ascii="宋体" w:hAnsi="宋体" w:cs="华文楷体"/>
                <w:sz w:val="24"/>
              </w:rPr>
            </w:pPr>
          </w:p>
        </w:tc>
        <w:tc>
          <w:tcPr>
            <w:tcW w:w="556" w:type="dxa"/>
            <w:tcBorders>
              <w:top w:val="single" w:sz="4" w:space="0" w:color="auto"/>
              <w:bottom w:val="single" w:sz="4" w:space="0" w:color="auto"/>
              <w:right w:val="single" w:sz="4" w:space="0" w:color="auto"/>
            </w:tcBorders>
            <w:vAlign w:val="center"/>
          </w:tcPr>
          <w:p w:rsidR="00245E88" w:rsidRPr="00245E88" w:rsidRDefault="00245E88" w:rsidP="00245E88">
            <w:pPr>
              <w:spacing w:line="360" w:lineRule="auto"/>
              <w:ind w:firstLineChars="200" w:firstLine="480"/>
              <w:rPr>
                <w:rFonts w:ascii="宋体" w:hAnsi="宋体" w:cs="华文楷体"/>
                <w:sz w:val="24"/>
              </w:rPr>
            </w:pPr>
          </w:p>
        </w:tc>
      </w:tr>
      <w:tr w:rsidR="00245E88" w:rsidRPr="00245E88" w:rsidTr="00BB2E17">
        <w:trPr>
          <w:trHeight w:val="2059"/>
          <w:jc w:val="center"/>
        </w:trPr>
        <w:tc>
          <w:tcPr>
            <w:tcW w:w="843" w:type="dxa"/>
            <w:vMerge/>
            <w:vAlign w:val="center"/>
          </w:tcPr>
          <w:p w:rsidR="00245E88" w:rsidRPr="00245E88" w:rsidRDefault="00245E88" w:rsidP="00BB2E17">
            <w:pPr>
              <w:spacing w:line="360" w:lineRule="auto"/>
              <w:jc w:val="center"/>
              <w:rPr>
                <w:rFonts w:ascii="宋体" w:hAnsi="宋体" w:cs="华文楷体"/>
                <w:sz w:val="24"/>
              </w:rPr>
            </w:pPr>
          </w:p>
        </w:tc>
        <w:tc>
          <w:tcPr>
            <w:tcW w:w="992" w:type="dxa"/>
            <w:tcBorders>
              <w:top w:val="single" w:sz="4" w:space="0" w:color="auto"/>
              <w:bottom w:val="single" w:sz="4" w:space="0" w:color="auto"/>
            </w:tcBorders>
            <w:vAlign w:val="center"/>
          </w:tcPr>
          <w:p w:rsidR="00245E88" w:rsidRPr="00245E88" w:rsidRDefault="00245E88" w:rsidP="00BB2E17">
            <w:pPr>
              <w:spacing w:line="360" w:lineRule="auto"/>
              <w:jc w:val="center"/>
              <w:rPr>
                <w:rFonts w:ascii="宋体" w:hAnsi="宋体" w:cs="华文楷体"/>
                <w:sz w:val="24"/>
              </w:rPr>
            </w:pPr>
            <w:r w:rsidRPr="00245E88">
              <w:rPr>
                <w:rFonts w:ascii="宋体" w:hAnsi="宋体" w:cs="华文楷体" w:hint="eastAsia"/>
                <w:sz w:val="24"/>
              </w:rPr>
              <w:t>行道树</w:t>
            </w:r>
          </w:p>
        </w:tc>
        <w:tc>
          <w:tcPr>
            <w:tcW w:w="3544" w:type="dxa"/>
            <w:tcBorders>
              <w:top w:val="single" w:sz="4" w:space="0" w:color="auto"/>
              <w:bottom w:val="single" w:sz="4" w:space="0" w:color="auto"/>
            </w:tcBorders>
            <w:vAlign w:val="center"/>
          </w:tcPr>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同一道路分枝点高度、树高、冠幅、林冠线基本一致，最底层分枝下沿基本在同一平面，相邻植株胸径相差不超过平均胸径的20％，无连续缺株死株、严重枯枝3株。</w:t>
            </w:r>
          </w:p>
          <w:p w:rsidR="00245E88" w:rsidRPr="00245E88" w:rsidRDefault="00245E88" w:rsidP="00245E88">
            <w:pPr>
              <w:spacing w:line="360" w:lineRule="auto"/>
              <w:ind w:firstLineChars="200" w:firstLine="480"/>
              <w:jc w:val="center"/>
              <w:rPr>
                <w:rFonts w:ascii="宋体" w:hAnsi="宋体" w:cs="华文楷体"/>
                <w:sz w:val="24"/>
              </w:rPr>
            </w:pPr>
          </w:p>
        </w:tc>
        <w:tc>
          <w:tcPr>
            <w:tcW w:w="850" w:type="dxa"/>
            <w:tcBorders>
              <w:top w:val="single" w:sz="4" w:space="0" w:color="auto"/>
              <w:bottom w:val="single" w:sz="4" w:space="0" w:color="auto"/>
            </w:tcBorders>
            <w:vAlign w:val="center"/>
          </w:tcPr>
          <w:p w:rsidR="00245E88" w:rsidRPr="00245E88" w:rsidRDefault="00245E88" w:rsidP="00245E88">
            <w:pPr>
              <w:spacing w:line="360" w:lineRule="auto"/>
              <w:ind w:firstLineChars="15" w:firstLine="36"/>
              <w:jc w:val="center"/>
              <w:rPr>
                <w:rFonts w:ascii="宋体" w:hAnsi="宋体" w:cs="华文楷体"/>
                <w:sz w:val="24"/>
              </w:rPr>
            </w:pPr>
            <w:r w:rsidRPr="00245E88">
              <w:rPr>
                <w:rFonts w:ascii="宋体" w:hAnsi="宋体" w:cs="华文楷体" w:hint="eastAsia"/>
                <w:sz w:val="24"/>
              </w:rPr>
              <w:t>2</w:t>
            </w:r>
          </w:p>
        </w:tc>
        <w:tc>
          <w:tcPr>
            <w:tcW w:w="2448" w:type="dxa"/>
            <w:tcBorders>
              <w:top w:val="single" w:sz="4" w:space="0" w:color="auto"/>
              <w:bottom w:val="single" w:sz="4" w:space="0" w:color="auto"/>
            </w:tcBorders>
            <w:vAlign w:val="center"/>
          </w:tcPr>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未按作业标准实施的扣2分；分枝点高度、树高、冠幅、林冠线差异明显扣1分；最底层分枝下沿不在同一平面扣1分；相邻植株胸径相差超过平均胸径的20％扣1-2分；有缺株、死株、严重枯枝扣1-2分。</w:t>
            </w:r>
          </w:p>
        </w:tc>
        <w:tc>
          <w:tcPr>
            <w:tcW w:w="830" w:type="dxa"/>
            <w:tcBorders>
              <w:top w:val="single" w:sz="4" w:space="0" w:color="auto"/>
              <w:bottom w:val="single" w:sz="4" w:space="0" w:color="auto"/>
            </w:tcBorders>
            <w:vAlign w:val="center"/>
          </w:tcPr>
          <w:p w:rsidR="00245E88" w:rsidRPr="00245E88" w:rsidRDefault="00245E88" w:rsidP="00245E88">
            <w:pPr>
              <w:spacing w:line="360" w:lineRule="auto"/>
              <w:ind w:firstLineChars="200" w:firstLine="480"/>
              <w:rPr>
                <w:rFonts w:ascii="宋体" w:hAnsi="宋体" w:cs="华文楷体"/>
                <w:sz w:val="24"/>
              </w:rPr>
            </w:pPr>
          </w:p>
        </w:tc>
        <w:tc>
          <w:tcPr>
            <w:tcW w:w="556" w:type="dxa"/>
            <w:tcBorders>
              <w:top w:val="single" w:sz="4" w:space="0" w:color="auto"/>
              <w:bottom w:val="single" w:sz="4" w:space="0" w:color="auto"/>
            </w:tcBorders>
            <w:vAlign w:val="center"/>
          </w:tcPr>
          <w:p w:rsidR="00245E88" w:rsidRPr="00245E88" w:rsidRDefault="00245E88" w:rsidP="00245E88">
            <w:pPr>
              <w:spacing w:line="360" w:lineRule="auto"/>
              <w:ind w:firstLineChars="200" w:firstLine="480"/>
              <w:rPr>
                <w:rFonts w:ascii="宋体" w:hAnsi="宋体" w:cs="华文楷体"/>
                <w:sz w:val="24"/>
              </w:rPr>
            </w:pPr>
          </w:p>
        </w:tc>
      </w:tr>
      <w:tr w:rsidR="00245E88" w:rsidRPr="00245E88" w:rsidTr="00BB2E17">
        <w:trPr>
          <w:trHeight w:val="2352"/>
          <w:jc w:val="center"/>
        </w:trPr>
        <w:tc>
          <w:tcPr>
            <w:tcW w:w="843" w:type="dxa"/>
            <w:vMerge/>
            <w:vAlign w:val="center"/>
          </w:tcPr>
          <w:p w:rsidR="00245E88" w:rsidRPr="00245E88" w:rsidRDefault="00245E88" w:rsidP="00BB2E17">
            <w:pPr>
              <w:spacing w:line="360" w:lineRule="auto"/>
              <w:jc w:val="center"/>
              <w:rPr>
                <w:rFonts w:ascii="宋体" w:hAnsi="宋体" w:cs="华文楷体"/>
                <w:sz w:val="24"/>
              </w:rPr>
            </w:pPr>
          </w:p>
        </w:tc>
        <w:tc>
          <w:tcPr>
            <w:tcW w:w="992" w:type="dxa"/>
            <w:tcBorders>
              <w:top w:val="single" w:sz="4" w:space="0" w:color="auto"/>
              <w:bottom w:val="single" w:sz="4" w:space="0" w:color="auto"/>
            </w:tcBorders>
            <w:vAlign w:val="center"/>
          </w:tcPr>
          <w:p w:rsidR="00245E88" w:rsidRPr="00245E88" w:rsidRDefault="00245E88" w:rsidP="00BB2E17">
            <w:pPr>
              <w:spacing w:line="360" w:lineRule="auto"/>
              <w:jc w:val="center"/>
              <w:rPr>
                <w:rFonts w:ascii="宋体" w:hAnsi="宋体" w:cs="华文楷体"/>
                <w:sz w:val="24"/>
              </w:rPr>
            </w:pPr>
            <w:r w:rsidRPr="00245E88">
              <w:rPr>
                <w:rFonts w:ascii="宋体" w:hAnsi="宋体" w:cs="华文楷体" w:hint="eastAsia"/>
                <w:sz w:val="24"/>
              </w:rPr>
              <w:t>花灌木</w:t>
            </w:r>
          </w:p>
        </w:tc>
        <w:tc>
          <w:tcPr>
            <w:tcW w:w="3544" w:type="dxa"/>
            <w:tcBorders>
              <w:top w:val="single" w:sz="4" w:space="0" w:color="auto"/>
              <w:bottom w:val="single" w:sz="4" w:space="0" w:color="auto"/>
            </w:tcBorders>
            <w:vAlign w:val="center"/>
          </w:tcPr>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色泽鲜艳，花繁叶茂，无落花落蕾现象。色块分明，线条清晰流畅。无缺株断行，覆盖度达100%，20㎡内裸露不超过1处、2株/处。</w:t>
            </w:r>
          </w:p>
        </w:tc>
        <w:tc>
          <w:tcPr>
            <w:tcW w:w="850" w:type="dxa"/>
            <w:tcBorders>
              <w:top w:val="single" w:sz="4" w:space="0" w:color="auto"/>
              <w:bottom w:val="single" w:sz="4" w:space="0" w:color="auto"/>
            </w:tcBorders>
            <w:vAlign w:val="center"/>
          </w:tcPr>
          <w:p w:rsidR="00245E88" w:rsidRPr="00245E88" w:rsidRDefault="00245E88" w:rsidP="00245E88">
            <w:pPr>
              <w:spacing w:line="360" w:lineRule="auto"/>
              <w:ind w:firstLineChars="15" w:firstLine="36"/>
              <w:jc w:val="center"/>
              <w:rPr>
                <w:rFonts w:ascii="宋体" w:hAnsi="宋体" w:cs="华文楷体"/>
                <w:sz w:val="24"/>
              </w:rPr>
            </w:pPr>
            <w:r w:rsidRPr="00245E88">
              <w:rPr>
                <w:rFonts w:ascii="宋体" w:hAnsi="宋体" w:cs="华文楷体" w:hint="eastAsia"/>
                <w:sz w:val="24"/>
              </w:rPr>
              <w:t>2</w:t>
            </w:r>
          </w:p>
        </w:tc>
        <w:tc>
          <w:tcPr>
            <w:tcW w:w="2448" w:type="dxa"/>
            <w:tcBorders>
              <w:top w:val="single" w:sz="4" w:space="0" w:color="auto"/>
              <w:bottom w:val="single" w:sz="4" w:space="0" w:color="auto"/>
            </w:tcBorders>
            <w:vAlign w:val="center"/>
          </w:tcPr>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未按作业标准实施的扣2分；着花率不高、花不繁艳、叶不茂扣1分；有落花落蕾现象扣1分；色块不分明，线条不清晰流畅扣1分；有缺株断行、覆盖度不达100%，20㎡内裸露超过1处、2株/处扣1-2分。</w:t>
            </w:r>
          </w:p>
        </w:tc>
        <w:tc>
          <w:tcPr>
            <w:tcW w:w="830" w:type="dxa"/>
            <w:tcBorders>
              <w:top w:val="single" w:sz="4" w:space="0" w:color="auto"/>
              <w:bottom w:val="single" w:sz="4" w:space="0" w:color="auto"/>
            </w:tcBorders>
            <w:vAlign w:val="center"/>
          </w:tcPr>
          <w:p w:rsidR="00245E88" w:rsidRPr="00245E88" w:rsidRDefault="00245E88" w:rsidP="00245E88">
            <w:pPr>
              <w:spacing w:line="360" w:lineRule="auto"/>
              <w:ind w:firstLineChars="200" w:firstLine="480"/>
              <w:rPr>
                <w:rFonts w:ascii="宋体" w:hAnsi="宋体" w:cs="华文楷体"/>
                <w:sz w:val="24"/>
              </w:rPr>
            </w:pPr>
          </w:p>
        </w:tc>
        <w:tc>
          <w:tcPr>
            <w:tcW w:w="556" w:type="dxa"/>
            <w:tcBorders>
              <w:top w:val="single" w:sz="4" w:space="0" w:color="auto"/>
              <w:bottom w:val="single" w:sz="4" w:space="0" w:color="auto"/>
            </w:tcBorders>
            <w:vAlign w:val="center"/>
          </w:tcPr>
          <w:p w:rsidR="00245E88" w:rsidRPr="00245E88" w:rsidRDefault="00245E88" w:rsidP="00245E88">
            <w:pPr>
              <w:spacing w:line="360" w:lineRule="auto"/>
              <w:ind w:firstLineChars="200" w:firstLine="480"/>
              <w:rPr>
                <w:rFonts w:ascii="宋体" w:hAnsi="宋体" w:cs="华文楷体"/>
                <w:sz w:val="24"/>
              </w:rPr>
            </w:pPr>
          </w:p>
        </w:tc>
      </w:tr>
      <w:tr w:rsidR="00245E88" w:rsidRPr="00245E88" w:rsidTr="00BB2E17">
        <w:trPr>
          <w:trHeight w:val="2059"/>
          <w:jc w:val="center"/>
        </w:trPr>
        <w:tc>
          <w:tcPr>
            <w:tcW w:w="843" w:type="dxa"/>
            <w:vMerge/>
            <w:vAlign w:val="center"/>
          </w:tcPr>
          <w:p w:rsidR="00245E88" w:rsidRPr="00245E88" w:rsidRDefault="00245E88" w:rsidP="00BB2E17">
            <w:pPr>
              <w:spacing w:line="360" w:lineRule="auto"/>
              <w:jc w:val="center"/>
              <w:rPr>
                <w:rFonts w:ascii="宋体" w:hAnsi="宋体" w:cs="华文楷体"/>
                <w:sz w:val="24"/>
              </w:rPr>
            </w:pPr>
          </w:p>
        </w:tc>
        <w:tc>
          <w:tcPr>
            <w:tcW w:w="992" w:type="dxa"/>
            <w:tcBorders>
              <w:top w:val="single" w:sz="4" w:space="0" w:color="auto"/>
              <w:bottom w:val="single" w:sz="4" w:space="0" w:color="auto"/>
            </w:tcBorders>
            <w:vAlign w:val="center"/>
          </w:tcPr>
          <w:p w:rsidR="00245E88" w:rsidRPr="00245E88" w:rsidRDefault="00245E88" w:rsidP="00BB2E17">
            <w:pPr>
              <w:spacing w:line="360" w:lineRule="auto"/>
              <w:jc w:val="center"/>
              <w:rPr>
                <w:rFonts w:ascii="宋体" w:hAnsi="宋体" w:cs="华文楷体"/>
                <w:sz w:val="24"/>
              </w:rPr>
            </w:pPr>
            <w:r w:rsidRPr="00245E88">
              <w:rPr>
                <w:rFonts w:ascii="宋体" w:hAnsi="宋体" w:cs="华文楷体" w:hint="eastAsia"/>
                <w:sz w:val="24"/>
              </w:rPr>
              <w:t>绿篱、造型灌木</w:t>
            </w:r>
          </w:p>
        </w:tc>
        <w:tc>
          <w:tcPr>
            <w:tcW w:w="3544" w:type="dxa"/>
            <w:tcBorders>
              <w:top w:val="single" w:sz="4" w:space="0" w:color="auto"/>
              <w:bottom w:val="single" w:sz="4" w:space="0" w:color="auto"/>
            </w:tcBorders>
            <w:vAlign w:val="center"/>
          </w:tcPr>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形状轮廓清晰，表面平整、圆滑。无缺株断行及露出的枝干、捆扎物，20㎡内裸露不超过2处、0.03㎡/处。控制植物高度，植物高度不得影响交通视线，同类植物相邻枝条高差不超过10cm。</w:t>
            </w:r>
          </w:p>
        </w:tc>
        <w:tc>
          <w:tcPr>
            <w:tcW w:w="850" w:type="dxa"/>
            <w:tcBorders>
              <w:top w:val="single" w:sz="4" w:space="0" w:color="auto"/>
              <w:bottom w:val="single" w:sz="4" w:space="0" w:color="auto"/>
            </w:tcBorders>
            <w:vAlign w:val="center"/>
          </w:tcPr>
          <w:p w:rsidR="00245E88" w:rsidRPr="00245E88" w:rsidRDefault="00245E88" w:rsidP="00245E88">
            <w:pPr>
              <w:spacing w:line="360" w:lineRule="auto"/>
              <w:ind w:firstLineChars="15" w:firstLine="36"/>
              <w:jc w:val="center"/>
              <w:rPr>
                <w:rFonts w:ascii="宋体" w:hAnsi="宋体" w:cs="华文楷体"/>
                <w:sz w:val="24"/>
              </w:rPr>
            </w:pPr>
            <w:r w:rsidRPr="00245E88">
              <w:rPr>
                <w:rFonts w:ascii="宋体" w:hAnsi="宋体" w:cs="华文楷体" w:hint="eastAsia"/>
                <w:sz w:val="24"/>
              </w:rPr>
              <w:t>2</w:t>
            </w:r>
          </w:p>
        </w:tc>
        <w:tc>
          <w:tcPr>
            <w:tcW w:w="2448" w:type="dxa"/>
            <w:tcBorders>
              <w:top w:val="single" w:sz="4" w:space="0" w:color="auto"/>
              <w:bottom w:val="single" w:sz="4" w:space="0" w:color="auto"/>
            </w:tcBorders>
            <w:vAlign w:val="center"/>
          </w:tcPr>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未按作业标准实施的扣2分；形状轮廓不清晰，表面不平整扣1-2分；有空缺、露枝干、露捆扎物，20㎡内裸露超过2处、0.03㎡/处。扣1-2分；相邻枝条高差超过10cm扣1-2分。</w:t>
            </w:r>
          </w:p>
        </w:tc>
        <w:tc>
          <w:tcPr>
            <w:tcW w:w="830" w:type="dxa"/>
            <w:tcBorders>
              <w:top w:val="single" w:sz="4" w:space="0" w:color="auto"/>
              <w:bottom w:val="single" w:sz="4" w:space="0" w:color="auto"/>
            </w:tcBorders>
            <w:vAlign w:val="center"/>
          </w:tcPr>
          <w:p w:rsidR="00245E88" w:rsidRPr="00245E88" w:rsidRDefault="00245E88" w:rsidP="00245E88">
            <w:pPr>
              <w:spacing w:line="360" w:lineRule="auto"/>
              <w:ind w:firstLineChars="200" w:firstLine="480"/>
              <w:rPr>
                <w:rFonts w:ascii="宋体" w:hAnsi="宋体" w:cs="华文楷体"/>
                <w:sz w:val="24"/>
              </w:rPr>
            </w:pPr>
          </w:p>
        </w:tc>
        <w:tc>
          <w:tcPr>
            <w:tcW w:w="556" w:type="dxa"/>
            <w:tcBorders>
              <w:top w:val="single" w:sz="4" w:space="0" w:color="auto"/>
              <w:bottom w:val="single" w:sz="4" w:space="0" w:color="auto"/>
            </w:tcBorders>
            <w:vAlign w:val="center"/>
          </w:tcPr>
          <w:p w:rsidR="00245E88" w:rsidRPr="00245E88" w:rsidRDefault="00245E88" w:rsidP="00245E88">
            <w:pPr>
              <w:spacing w:line="360" w:lineRule="auto"/>
              <w:ind w:firstLineChars="200" w:firstLine="480"/>
              <w:rPr>
                <w:rFonts w:ascii="宋体" w:hAnsi="宋体" w:cs="华文楷体"/>
                <w:sz w:val="24"/>
              </w:rPr>
            </w:pPr>
          </w:p>
        </w:tc>
      </w:tr>
      <w:tr w:rsidR="00245E88" w:rsidRPr="00245E88" w:rsidTr="00BB2E17">
        <w:trPr>
          <w:trHeight w:val="2059"/>
          <w:jc w:val="center"/>
        </w:trPr>
        <w:tc>
          <w:tcPr>
            <w:tcW w:w="843" w:type="dxa"/>
            <w:vMerge/>
            <w:vAlign w:val="center"/>
          </w:tcPr>
          <w:p w:rsidR="00245E88" w:rsidRPr="00245E88" w:rsidRDefault="00245E88" w:rsidP="00BB2E17">
            <w:pPr>
              <w:spacing w:line="360" w:lineRule="auto"/>
              <w:jc w:val="center"/>
              <w:rPr>
                <w:rFonts w:ascii="宋体" w:hAnsi="宋体" w:cs="华文楷体"/>
                <w:sz w:val="24"/>
              </w:rPr>
            </w:pPr>
          </w:p>
        </w:tc>
        <w:tc>
          <w:tcPr>
            <w:tcW w:w="992" w:type="dxa"/>
            <w:tcBorders>
              <w:top w:val="single" w:sz="4" w:space="0" w:color="auto"/>
              <w:bottom w:val="single" w:sz="4" w:space="0" w:color="auto"/>
            </w:tcBorders>
            <w:vAlign w:val="center"/>
          </w:tcPr>
          <w:p w:rsidR="00245E88" w:rsidRPr="00245E88" w:rsidRDefault="00245E88" w:rsidP="00BB2E17">
            <w:pPr>
              <w:spacing w:line="360" w:lineRule="auto"/>
              <w:jc w:val="center"/>
              <w:rPr>
                <w:rFonts w:ascii="宋体" w:hAnsi="宋体" w:cs="华文楷体"/>
                <w:sz w:val="24"/>
              </w:rPr>
            </w:pPr>
            <w:r w:rsidRPr="00245E88">
              <w:rPr>
                <w:rFonts w:ascii="宋体" w:hAnsi="宋体" w:cs="华文楷体" w:hint="eastAsia"/>
                <w:sz w:val="24"/>
              </w:rPr>
              <w:t>时令花卉</w:t>
            </w:r>
          </w:p>
        </w:tc>
        <w:tc>
          <w:tcPr>
            <w:tcW w:w="3544" w:type="dxa"/>
            <w:tcBorders>
              <w:top w:val="single" w:sz="4" w:space="0" w:color="auto"/>
              <w:bottom w:val="single" w:sz="4" w:space="0" w:color="auto"/>
            </w:tcBorders>
            <w:vAlign w:val="center"/>
          </w:tcPr>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生长健壮、花繁叶茂，20㎡内残花败叶不超过2处、1株/处。整洁美观、四季有花、层次分明、图案清晰、配色协调、花头整齐。覆盖饱满，无裸露土。</w:t>
            </w:r>
          </w:p>
        </w:tc>
        <w:tc>
          <w:tcPr>
            <w:tcW w:w="850" w:type="dxa"/>
            <w:tcBorders>
              <w:top w:val="single" w:sz="4" w:space="0" w:color="auto"/>
              <w:bottom w:val="single" w:sz="4" w:space="0" w:color="auto"/>
            </w:tcBorders>
            <w:vAlign w:val="center"/>
          </w:tcPr>
          <w:p w:rsidR="00245E88" w:rsidRPr="00245E88" w:rsidRDefault="00245E88" w:rsidP="00245E88">
            <w:pPr>
              <w:spacing w:line="360" w:lineRule="auto"/>
              <w:ind w:firstLineChars="15" w:firstLine="36"/>
              <w:jc w:val="center"/>
              <w:rPr>
                <w:rFonts w:ascii="宋体" w:hAnsi="宋体" w:cs="华文楷体"/>
                <w:sz w:val="24"/>
              </w:rPr>
            </w:pPr>
            <w:r w:rsidRPr="00245E88">
              <w:rPr>
                <w:rFonts w:ascii="宋体" w:hAnsi="宋体" w:cs="华文楷体" w:hint="eastAsia"/>
                <w:sz w:val="24"/>
              </w:rPr>
              <w:t>2</w:t>
            </w:r>
          </w:p>
        </w:tc>
        <w:tc>
          <w:tcPr>
            <w:tcW w:w="2448" w:type="dxa"/>
            <w:tcBorders>
              <w:top w:val="single" w:sz="4" w:space="0" w:color="auto"/>
              <w:bottom w:val="single" w:sz="4" w:space="0" w:color="auto"/>
            </w:tcBorders>
            <w:vAlign w:val="center"/>
          </w:tcPr>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未按作业标准实施的扣2分；生长不健壮、有残花败叶，20㎡内残花败叶超过2处、1株/处扣0.5分；无花、层次不分明、图案不清晰、配色不协调、花头不整齐扣0.5分；有缺株裸露、倒伏扣1分。</w:t>
            </w:r>
          </w:p>
        </w:tc>
        <w:tc>
          <w:tcPr>
            <w:tcW w:w="830" w:type="dxa"/>
            <w:tcBorders>
              <w:top w:val="single" w:sz="4" w:space="0" w:color="auto"/>
              <w:bottom w:val="single" w:sz="4" w:space="0" w:color="auto"/>
            </w:tcBorders>
            <w:vAlign w:val="center"/>
          </w:tcPr>
          <w:p w:rsidR="00245E88" w:rsidRPr="00245E88" w:rsidRDefault="00245E88" w:rsidP="00245E88">
            <w:pPr>
              <w:spacing w:line="360" w:lineRule="auto"/>
              <w:ind w:firstLineChars="200" w:firstLine="480"/>
              <w:rPr>
                <w:rFonts w:ascii="宋体" w:hAnsi="宋体" w:cs="华文楷体"/>
                <w:sz w:val="24"/>
              </w:rPr>
            </w:pPr>
          </w:p>
        </w:tc>
        <w:tc>
          <w:tcPr>
            <w:tcW w:w="556" w:type="dxa"/>
            <w:tcBorders>
              <w:top w:val="single" w:sz="4" w:space="0" w:color="auto"/>
              <w:bottom w:val="single" w:sz="4" w:space="0" w:color="auto"/>
            </w:tcBorders>
            <w:vAlign w:val="center"/>
          </w:tcPr>
          <w:p w:rsidR="00245E88" w:rsidRPr="00245E88" w:rsidRDefault="00245E88" w:rsidP="00245E88">
            <w:pPr>
              <w:spacing w:line="360" w:lineRule="auto"/>
              <w:ind w:firstLineChars="200" w:firstLine="480"/>
              <w:rPr>
                <w:rFonts w:ascii="宋体" w:hAnsi="宋体" w:cs="华文楷体"/>
                <w:sz w:val="24"/>
              </w:rPr>
            </w:pPr>
          </w:p>
        </w:tc>
      </w:tr>
      <w:tr w:rsidR="00245E88" w:rsidRPr="00245E88" w:rsidTr="00BB2E17">
        <w:trPr>
          <w:trHeight w:val="90"/>
          <w:jc w:val="center"/>
        </w:trPr>
        <w:tc>
          <w:tcPr>
            <w:tcW w:w="843" w:type="dxa"/>
            <w:vMerge/>
            <w:vAlign w:val="center"/>
          </w:tcPr>
          <w:p w:rsidR="00245E88" w:rsidRPr="00245E88" w:rsidRDefault="00245E88" w:rsidP="00BB2E17">
            <w:pPr>
              <w:spacing w:line="360" w:lineRule="auto"/>
              <w:jc w:val="center"/>
              <w:rPr>
                <w:rFonts w:ascii="宋体" w:hAnsi="宋体" w:cs="华文楷体"/>
                <w:sz w:val="24"/>
              </w:rPr>
            </w:pPr>
          </w:p>
        </w:tc>
        <w:tc>
          <w:tcPr>
            <w:tcW w:w="992" w:type="dxa"/>
            <w:tcBorders>
              <w:top w:val="single" w:sz="4" w:space="0" w:color="auto"/>
              <w:bottom w:val="single" w:sz="4" w:space="0" w:color="auto"/>
            </w:tcBorders>
            <w:vAlign w:val="center"/>
          </w:tcPr>
          <w:p w:rsidR="00245E88" w:rsidRPr="00245E88" w:rsidRDefault="00245E88" w:rsidP="00BB2E17">
            <w:pPr>
              <w:spacing w:line="360" w:lineRule="auto"/>
              <w:jc w:val="center"/>
              <w:rPr>
                <w:rFonts w:ascii="宋体" w:hAnsi="宋体" w:cs="华文楷体"/>
                <w:sz w:val="24"/>
              </w:rPr>
            </w:pPr>
            <w:r w:rsidRPr="00245E88">
              <w:rPr>
                <w:rFonts w:ascii="宋体" w:hAnsi="宋体" w:cs="华文楷体" w:hint="eastAsia"/>
                <w:sz w:val="24"/>
              </w:rPr>
              <w:t>草坪</w:t>
            </w:r>
          </w:p>
        </w:tc>
        <w:tc>
          <w:tcPr>
            <w:tcW w:w="3544" w:type="dxa"/>
            <w:tcBorders>
              <w:top w:val="single" w:sz="4" w:space="0" w:color="auto"/>
              <w:bottom w:val="single" w:sz="4" w:space="0" w:color="auto"/>
            </w:tcBorders>
            <w:vAlign w:val="center"/>
          </w:tcPr>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生长茂盛、叶色正常，秃斑、枯草层、杂草不超过5%，无病虫害、覆盖度达100%，100㎡内裸露不超过2处、0.03㎡/处，留茬高度经常保持在〈12cm。常绿草生长季节枯黄不超过10%。</w:t>
            </w:r>
          </w:p>
        </w:tc>
        <w:tc>
          <w:tcPr>
            <w:tcW w:w="850" w:type="dxa"/>
            <w:tcBorders>
              <w:top w:val="single" w:sz="4" w:space="0" w:color="auto"/>
              <w:bottom w:val="single" w:sz="4" w:space="0" w:color="auto"/>
            </w:tcBorders>
            <w:vAlign w:val="center"/>
          </w:tcPr>
          <w:p w:rsidR="00245E88" w:rsidRPr="00245E88" w:rsidRDefault="00245E88" w:rsidP="00245E88">
            <w:pPr>
              <w:spacing w:line="360" w:lineRule="auto"/>
              <w:ind w:firstLineChars="15" w:firstLine="36"/>
              <w:jc w:val="center"/>
              <w:rPr>
                <w:rFonts w:ascii="宋体" w:hAnsi="宋体" w:cs="华文楷体"/>
                <w:sz w:val="24"/>
              </w:rPr>
            </w:pPr>
            <w:r w:rsidRPr="00245E88">
              <w:rPr>
                <w:rFonts w:ascii="宋体" w:hAnsi="宋体" w:cs="华文楷体" w:hint="eastAsia"/>
                <w:sz w:val="24"/>
              </w:rPr>
              <w:t>5</w:t>
            </w:r>
          </w:p>
        </w:tc>
        <w:tc>
          <w:tcPr>
            <w:tcW w:w="2448" w:type="dxa"/>
            <w:tcBorders>
              <w:top w:val="single" w:sz="4" w:space="0" w:color="auto"/>
              <w:bottom w:val="single" w:sz="4" w:space="0" w:color="auto"/>
            </w:tcBorders>
            <w:vAlign w:val="center"/>
          </w:tcPr>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未按作业标准实施的扣5分；叶色不正常扣1分；有秃斑、枯草层、杂草超过5%扣1-2分；有病虫害、覆盖度达不到100%以上，裸露超过2处、</w:t>
            </w:r>
            <w:r w:rsidRPr="00245E88">
              <w:rPr>
                <w:rFonts w:ascii="宋体" w:hAnsi="宋体" w:cs="华文楷体" w:hint="eastAsia"/>
                <w:sz w:val="24"/>
              </w:rPr>
              <w:lastRenderedPageBreak/>
              <w:t>0.03㎡/处扣1-2分；留茬高度＞10cm扣1-2分；常绿草生长季节枯黄扣1分。</w:t>
            </w:r>
          </w:p>
        </w:tc>
        <w:tc>
          <w:tcPr>
            <w:tcW w:w="830" w:type="dxa"/>
            <w:tcBorders>
              <w:top w:val="single" w:sz="4" w:space="0" w:color="auto"/>
              <w:bottom w:val="single" w:sz="4" w:space="0" w:color="auto"/>
            </w:tcBorders>
            <w:vAlign w:val="center"/>
          </w:tcPr>
          <w:p w:rsidR="00245E88" w:rsidRPr="00245E88" w:rsidRDefault="00245E88" w:rsidP="00245E88">
            <w:pPr>
              <w:spacing w:line="360" w:lineRule="auto"/>
              <w:ind w:firstLineChars="200" w:firstLine="480"/>
              <w:rPr>
                <w:rFonts w:ascii="宋体" w:hAnsi="宋体" w:cs="华文楷体"/>
                <w:sz w:val="24"/>
              </w:rPr>
            </w:pPr>
          </w:p>
        </w:tc>
        <w:tc>
          <w:tcPr>
            <w:tcW w:w="556" w:type="dxa"/>
            <w:tcBorders>
              <w:top w:val="single" w:sz="4" w:space="0" w:color="auto"/>
              <w:bottom w:val="single" w:sz="4" w:space="0" w:color="auto"/>
            </w:tcBorders>
            <w:vAlign w:val="center"/>
          </w:tcPr>
          <w:p w:rsidR="00245E88" w:rsidRPr="00245E88" w:rsidRDefault="00245E88" w:rsidP="00245E88">
            <w:pPr>
              <w:spacing w:line="360" w:lineRule="auto"/>
              <w:ind w:firstLineChars="200" w:firstLine="480"/>
              <w:rPr>
                <w:rFonts w:ascii="宋体" w:hAnsi="宋体" w:cs="华文楷体"/>
                <w:sz w:val="24"/>
              </w:rPr>
            </w:pPr>
          </w:p>
        </w:tc>
      </w:tr>
      <w:tr w:rsidR="00245E88" w:rsidRPr="00245E88" w:rsidTr="00BB2E17">
        <w:trPr>
          <w:trHeight w:val="1785"/>
          <w:jc w:val="center"/>
        </w:trPr>
        <w:tc>
          <w:tcPr>
            <w:tcW w:w="843" w:type="dxa"/>
            <w:vMerge/>
            <w:vAlign w:val="center"/>
          </w:tcPr>
          <w:p w:rsidR="00245E88" w:rsidRPr="00245E88" w:rsidRDefault="00245E88" w:rsidP="00BB2E17">
            <w:pPr>
              <w:spacing w:line="360" w:lineRule="auto"/>
              <w:jc w:val="center"/>
              <w:rPr>
                <w:rFonts w:ascii="宋体" w:hAnsi="宋体" w:cs="华文楷体"/>
                <w:sz w:val="24"/>
              </w:rPr>
            </w:pPr>
          </w:p>
        </w:tc>
        <w:tc>
          <w:tcPr>
            <w:tcW w:w="992" w:type="dxa"/>
            <w:tcBorders>
              <w:top w:val="single" w:sz="4" w:space="0" w:color="auto"/>
              <w:bottom w:val="single" w:sz="4" w:space="0" w:color="auto"/>
            </w:tcBorders>
            <w:vAlign w:val="center"/>
          </w:tcPr>
          <w:p w:rsidR="00245E88" w:rsidRPr="00245E88" w:rsidRDefault="00245E88" w:rsidP="00BB2E17">
            <w:pPr>
              <w:spacing w:line="360" w:lineRule="auto"/>
              <w:jc w:val="center"/>
              <w:rPr>
                <w:rFonts w:ascii="宋体" w:hAnsi="宋体" w:cs="华文楷体"/>
                <w:sz w:val="24"/>
              </w:rPr>
            </w:pPr>
            <w:r w:rsidRPr="00245E88">
              <w:rPr>
                <w:rFonts w:ascii="宋体" w:hAnsi="宋体" w:cs="华文楷体" w:hint="eastAsia"/>
                <w:sz w:val="24"/>
              </w:rPr>
              <w:t>病虫害控制</w:t>
            </w:r>
          </w:p>
        </w:tc>
        <w:tc>
          <w:tcPr>
            <w:tcW w:w="3544" w:type="dxa"/>
            <w:tcBorders>
              <w:top w:val="single" w:sz="4" w:space="0" w:color="auto"/>
              <w:bottom w:val="single" w:sz="4" w:space="0" w:color="auto"/>
            </w:tcBorders>
            <w:vAlign w:val="center"/>
          </w:tcPr>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有病虫害控制措施，病虫害危害不超过2次/年。病虫危害每株不超过6%，无蛀干性害虫的活虫、活卵。对病虫害大面积防治不少于2次/年，冷季型草坪不少于6次/年。病虫害发生率应控制在6%以下。</w:t>
            </w:r>
          </w:p>
        </w:tc>
        <w:tc>
          <w:tcPr>
            <w:tcW w:w="850" w:type="dxa"/>
            <w:tcBorders>
              <w:top w:val="single" w:sz="4" w:space="0" w:color="auto"/>
              <w:bottom w:val="single" w:sz="4" w:space="0" w:color="auto"/>
            </w:tcBorders>
            <w:vAlign w:val="center"/>
          </w:tcPr>
          <w:p w:rsidR="00245E88" w:rsidRPr="00245E88" w:rsidRDefault="00245E88" w:rsidP="00245E88">
            <w:pPr>
              <w:spacing w:line="360" w:lineRule="auto"/>
              <w:ind w:firstLineChars="15" w:firstLine="36"/>
              <w:jc w:val="center"/>
              <w:rPr>
                <w:rFonts w:ascii="宋体" w:hAnsi="宋体" w:cs="华文楷体"/>
                <w:sz w:val="24"/>
              </w:rPr>
            </w:pPr>
            <w:r w:rsidRPr="00245E88">
              <w:rPr>
                <w:rFonts w:ascii="宋体" w:hAnsi="宋体" w:cs="华文楷体" w:hint="eastAsia"/>
                <w:sz w:val="24"/>
              </w:rPr>
              <w:t>2</w:t>
            </w:r>
          </w:p>
        </w:tc>
        <w:tc>
          <w:tcPr>
            <w:tcW w:w="2448" w:type="dxa"/>
            <w:tcBorders>
              <w:top w:val="single" w:sz="4" w:space="0" w:color="auto"/>
              <w:bottom w:val="single" w:sz="4" w:space="0" w:color="auto"/>
            </w:tcBorders>
            <w:vAlign w:val="center"/>
          </w:tcPr>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未按作业标准实施的扣2分；病虫危害超过2次/年扣1-2分；病虫危害每株超过6%扣1-2分；有蛀干性害虫的活虫、活卵扣1-2分。</w:t>
            </w:r>
          </w:p>
        </w:tc>
        <w:tc>
          <w:tcPr>
            <w:tcW w:w="830" w:type="dxa"/>
            <w:tcBorders>
              <w:top w:val="single" w:sz="4" w:space="0" w:color="auto"/>
              <w:bottom w:val="single" w:sz="4" w:space="0" w:color="auto"/>
              <w:right w:val="single" w:sz="4" w:space="0" w:color="auto"/>
            </w:tcBorders>
            <w:vAlign w:val="center"/>
          </w:tcPr>
          <w:p w:rsidR="00245E88" w:rsidRPr="00245E88" w:rsidRDefault="00245E88" w:rsidP="00245E88">
            <w:pPr>
              <w:spacing w:line="360" w:lineRule="auto"/>
              <w:ind w:firstLineChars="200" w:firstLine="480"/>
              <w:rPr>
                <w:rFonts w:ascii="宋体" w:hAnsi="宋体" w:cs="华文楷体"/>
                <w:sz w:val="24"/>
              </w:rPr>
            </w:pPr>
          </w:p>
        </w:tc>
        <w:tc>
          <w:tcPr>
            <w:tcW w:w="556" w:type="dxa"/>
            <w:tcBorders>
              <w:top w:val="single" w:sz="4" w:space="0" w:color="auto"/>
              <w:left w:val="single" w:sz="4" w:space="0" w:color="auto"/>
              <w:bottom w:val="single" w:sz="4" w:space="0" w:color="auto"/>
            </w:tcBorders>
            <w:vAlign w:val="center"/>
          </w:tcPr>
          <w:p w:rsidR="00245E88" w:rsidRPr="00245E88" w:rsidRDefault="00245E88" w:rsidP="00245E88">
            <w:pPr>
              <w:spacing w:line="360" w:lineRule="auto"/>
              <w:ind w:firstLineChars="200" w:firstLine="480"/>
              <w:rPr>
                <w:rFonts w:ascii="宋体" w:hAnsi="宋体" w:cs="华文楷体"/>
                <w:sz w:val="24"/>
              </w:rPr>
            </w:pPr>
          </w:p>
        </w:tc>
      </w:tr>
      <w:tr w:rsidR="00245E88" w:rsidRPr="00245E88" w:rsidTr="00BB2E17">
        <w:trPr>
          <w:trHeight w:val="596"/>
          <w:jc w:val="center"/>
        </w:trPr>
        <w:tc>
          <w:tcPr>
            <w:tcW w:w="843" w:type="dxa"/>
            <w:vMerge/>
            <w:vAlign w:val="center"/>
          </w:tcPr>
          <w:p w:rsidR="00245E88" w:rsidRPr="00245E88" w:rsidRDefault="00245E88" w:rsidP="00BB2E17">
            <w:pPr>
              <w:spacing w:line="360" w:lineRule="auto"/>
              <w:jc w:val="center"/>
              <w:rPr>
                <w:rFonts w:ascii="宋体" w:hAnsi="宋体" w:cs="华文楷体"/>
                <w:sz w:val="24"/>
              </w:rPr>
            </w:pPr>
          </w:p>
        </w:tc>
        <w:tc>
          <w:tcPr>
            <w:tcW w:w="992" w:type="dxa"/>
            <w:tcBorders>
              <w:top w:val="single" w:sz="4" w:space="0" w:color="auto"/>
              <w:bottom w:val="single" w:sz="4" w:space="0" w:color="auto"/>
            </w:tcBorders>
            <w:vAlign w:val="center"/>
          </w:tcPr>
          <w:p w:rsidR="00245E88" w:rsidRPr="00245E88" w:rsidRDefault="00245E88" w:rsidP="00BB2E17">
            <w:pPr>
              <w:spacing w:line="360" w:lineRule="auto"/>
              <w:jc w:val="center"/>
              <w:rPr>
                <w:rFonts w:ascii="宋体" w:hAnsi="宋体" w:cs="华文楷体"/>
                <w:sz w:val="24"/>
              </w:rPr>
            </w:pPr>
            <w:r w:rsidRPr="00245E88">
              <w:rPr>
                <w:rFonts w:ascii="宋体" w:hAnsi="宋体" w:cs="华文楷体" w:hint="eastAsia"/>
                <w:sz w:val="24"/>
              </w:rPr>
              <w:t>树穴</w:t>
            </w:r>
          </w:p>
        </w:tc>
        <w:tc>
          <w:tcPr>
            <w:tcW w:w="3544" w:type="dxa"/>
            <w:tcBorders>
              <w:top w:val="single" w:sz="4" w:space="0" w:color="auto"/>
              <w:bottom w:val="single" w:sz="4" w:space="0" w:color="auto"/>
            </w:tcBorders>
            <w:vAlign w:val="center"/>
          </w:tcPr>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有较完整的覆盖。</w:t>
            </w:r>
          </w:p>
        </w:tc>
        <w:tc>
          <w:tcPr>
            <w:tcW w:w="850" w:type="dxa"/>
            <w:tcBorders>
              <w:top w:val="single" w:sz="4" w:space="0" w:color="auto"/>
              <w:bottom w:val="single" w:sz="4" w:space="0" w:color="auto"/>
            </w:tcBorders>
            <w:vAlign w:val="center"/>
          </w:tcPr>
          <w:p w:rsidR="00245E88" w:rsidRPr="00245E88" w:rsidRDefault="00245E88" w:rsidP="00245E88">
            <w:pPr>
              <w:spacing w:line="360" w:lineRule="auto"/>
              <w:ind w:firstLineChars="15" w:firstLine="36"/>
              <w:jc w:val="center"/>
              <w:rPr>
                <w:rFonts w:ascii="宋体" w:hAnsi="宋体" w:cs="华文楷体"/>
                <w:sz w:val="24"/>
              </w:rPr>
            </w:pPr>
            <w:r w:rsidRPr="00245E88">
              <w:rPr>
                <w:rFonts w:ascii="宋体" w:hAnsi="宋体" w:cs="华文楷体" w:hint="eastAsia"/>
                <w:sz w:val="24"/>
              </w:rPr>
              <w:t>1</w:t>
            </w:r>
          </w:p>
        </w:tc>
        <w:tc>
          <w:tcPr>
            <w:tcW w:w="2448" w:type="dxa"/>
            <w:tcBorders>
              <w:top w:val="single" w:sz="4" w:space="0" w:color="auto"/>
              <w:bottom w:val="single" w:sz="4" w:space="0" w:color="auto"/>
            </w:tcBorders>
            <w:vAlign w:val="center"/>
          </w:tcPr>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未按作业标准实施的扣1分；黄土裸露扣1分。</w:t>
            </w:r>
          </w:p>
        </w:tc>
        <w:tc>
          <w:tcPr>
            <w:tcW w:w="830" w:type="dxa"/>
            <w:tcBorders>
              <w:top w:val="single" w:sz="4" w:space="0" w:color="auto"/>
              <w:bottom w:val="single" w:sz="4" w:space="0" w:color="auto"/>
            </w:tcBorders>
            <w:vAlign w:val="center"/>
          </w:tcPr>
          <w:p w:rsidR="00245E88" w:rsidRPr="00245E88" w:rsidRDefault="00245E88" w:rsidP="00245E88">
            <w:pPr>
              <w:spacing w:line="360" w:lineRule="auto"/>
              <w:ind w:firstLineChars="200" w:firstLine="480"/>
              <w:rPr>
                <w:rFonts w:ascii="宋体" w:hAnsi="宋体" w:cs="华文楷体"/>
                <w:sz w:val="24"/>
              </w:rPr>
            </w:pPr>
          </w:p>
        </w:tc>
        <w:tc>
          <w:tcPr>
            <w:tcW w:w="556" w:type="dxa"/>
            <w:tcBorders>
              <w:top w:val="single" w:sz="4" w:space="0" w:color="auto"/>
              <w:bottom w:val="single" w:sz="4" w:space="0" w:color="auto"/>
            </w:tcBorders>
            <w:vAlign w:val="center"/>
          </w:tcPr>
          <w:p w:rsidR="00245E88" w:rsidRPr="00245E88" w:rsidRDefault="00245E88" w:rsidP="00245E88">
            <w:pPr>
              <w:spacing w:line="360" w:lineRule="auto"/>
              <w:ind w:firstLineChars="200" w:firstLine="480"/>
              <w:rPr>
                <w:rFonts w:ascii="宋体" w:hAnsi="宋体" w:cs="华文楷体"/>
                <w:sz w:val="24"/>
              </w:rPr>
            </w:pPr>
          </w:p>
        </w:tc>
      </w:tr>
      <w:tr w:rsidR="00245E88" w:rsidRPr="00245E88" w:rsidTr="00BB2E17">
        <w:trPr>
          <w:trHeight w:val="1181"/>
          <w:jc w:val="center"/>
        </w:trPr>
        <w:tc>
          <w:tcPr>
            <w:tcW w:w="843" w:type="dxa"/>
            <w:vMerge/>
            <w:vAlign w:val="center"/>
          </w:tcPr>
          <w:p w:rsidR="00245E88" w:rsidRPr="00245E88" w:rsidRDefault="00245E88" w:rsidP="00BB2E17">
            <w:pPr>
              <w:spacing w:line="360" w:lineRule="auto"/>
              <w:jc w:val="center"/>
              <w:rPr>
                <w:rFonts w:ascii="宋体" w:hAnsi="宋体" w:cs="华文楷体"/>
                <w:sz w:val="24"/>
              </w:rPr>
            </w:pPr>
          </w:p>
        </w:tc>
        <w:tc>
          <w:tcPr>
            <w:tcW w:w="992" w:type="dxa"/>
            <w:tcBorders>
              <w:top w:val="single" w:sz="4" w:space="0" w:color="auto"/>
              <w:bottom w:val="single" w:sz="4" w:space="0" w:color="auto"/>
            </w:tcBorders>
            <w:vAlign w:val="center"/>
          </w:tcPr>
          <w:p w:rsidR="00245E88" w:rsidRPr="00245E88" w:rsidRDefault="00245E88" w:rsidP="00BB2E17">
            <w:pPr>
              <w:spacing w:line="360" w:lineRule="auto"/>
              <w:jc w:val="center"/>
              <w:rPr>
                <w:rFonts w:ascii="宋体" w:hAnsi="宋体" w:cs="华文楷体"/>
                <w:sz w:val="24"/>
              </w:rPr>
            </w:pPr>
            <w:r w:rsidRPr="00245E88">
              <w:rPr>
                <w:rFonts w:ascii="宋体" w:hAnsi="宋体" w:cs="华文楷体" w:hint="eastAsia"/>
                <w:sz w:val="24"/>
              </w:rPr>
              <w:t>杂草控制</w:t>
            </w:r>
          </w:p>
        </w:tc>
        <w:tc>
          <w:tcPr>
            <w:tcW w:w="3544" w:type="dxa"/>
            <w:tcBorders>
              <w:top w:val="single" w:sz="4" w:space="0" w:color="auto"/>
              <w:bottom w:val="single" w:sz="4" w:space="0" w:color="auto"/>
            </w:tcBorders>
            <w:vAlign w:val="center"/>
          </w:tcPr>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藤类杂草及大型杂草应予清除。零星杂草100㎡内不超过2处、0.03㎡/处。</w:t>
            </w:r>
          </w:p>
        </w:tc>
        <w:tc>
          <w:tcPr>
            <w:tcW w:w="850" w:type="dxa"/>
            <w:tcBorders>
              <w:top w:val="single" w:sz="4" w:space="0" w:color="auto"/>
              <w:bottom w:val="single" w:sz="4" w:space="0" w:color="auto"/>
            </w:tcBorders>
            <w:vAlign w:val="center"/>
          </w:tcPr>
          <w:p w:rsidR="00245E88" w:rsidRPr="00245E88" w:rsidRDefault="00245E88" w:rsidP="00245E88">
            <w:pPr>
              <w:spacing w:line="360" w:lineRule="auto"/>
              <w:ind w:firstLineChars="15" w:firstLine="36"/>
              <w:jc w:val="center"/>
              <w:rPr>
                <w:rFonts w:ascii="宋体" w:hAnsi="宋体" w:cs="华文楷体"/>
                <w:sz w:val="24"/>
              </w:rPr>
            </w:pPr>
            <w:r w:rsidRPr="00245E88">
              <w:rPr>
                <w:rFonts w:ascii="宋体" w:hAnsi="宋体" w:cs="华文楷体" w:hint="eastAsia"/>
                <w:sz w:val="24"/>
              </w:rPr>
              <w:t>2</w:t>
            </w:r>
          </w:p>
        </w:tc>
        <w:tc>
          <w:tcPr>
            <w:tcW w:w="2448" w:type="dxa"/>
            <w:tcBorders>
              <w:top w:val="single" w:sz="4" w:space="0" w:color="auto"/>
              <w:bottom w:val="single" w:sz="4" w:space="0" w:color="auto"/>
            </w:tcBorders>
            <w:vAlign w:val="center"/>
          </w:tcPr>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未按作业标准实施的扣2分；有明显杂草，零星杂草100㎡内超过2处、0.03㎡/处。扣1-2分。</w:t>
            </w:r>
          </w:p>
        </w:tc>
        <w:tc>
          <w:tcPr>
            <w:tcW w:w="830" w:type="dxa"/>
            <w:tcBorders>
              <w:top w:val="single" w:sz="4" w:space="0" w:color="auto"/>
              <w:bottom w:val="single" w:sz="4" w:space="0" w:color="auto"/>
            </w:tcBorders>
            <w:vAlign w:val="center"/>
          </w:tcPr>
          <w:p w:rsidR="00245E88" w:rsidRPr="00245E88" w:rsidRDefault="00245E88" w:rsidP="00245E88">
            <w:pPr>
              <w:spacing w:line="360" w:lineRule="auto"/>
              <w:ind w:firstLineChars="200" w:firstLine="480"/>
              <w:rPr>
                <w:rFonts w:ascii="宋体" w:hAnsi="宋体" w:cs="华文楷体"/>
                <w:sz w:val="24"/>
              </w:rPr>
            </w:pPr>
          </w:p>
        </w:tc>
        <w:tc>
          <w:tcPr>
            <w:tcW w:w="556" w:type="dxa"/>
            <w:tcBorders>
              <w:top w:val="single" w:sz="4" w:space="0" w:color="auto"/>
              <w:bottom w:val="single" w:sz="4" w:space="0" w:color="auto"/>
            </w:tcBorders>
            <w:vAlign w:val="center"/>
          </w:tcPr>
          <w:p w:rsidR="00245E88" w:rsidRPr="00245E88" w:rsidRDefault="00245E88" w:rsidP="00245E88">
            <w:pPr>
              <w:spacing w:line="360" w:lineRule="auto"/>
              <w:ind w:firstLineChars="200" w:firstLine="480"/>
              <w:rPr>
                <w:rFonts w:ascii="宋体" w:hAnsi="宋体" w:cs="华文楷体"/>
                <w:sz w:val="24"/>
              </w:rPr>
            </w:pPr>
          </w:p>
        </w:tc>
      </w:tr>
      <w:tr w:rsidR="00245E88" w:rsidRPr="00245E88" w:rsidTr="00BB2E17">
        <w:trPr>
          <w:trHeight w:val="888"/>
          <w:jc w:val="center"/>
        </w:trPr>
        <w:tc>
          <w:tcPr>
            <w:tcW w:w="843" w:type="dxa"/>
            <w:vMerge/>
            <w:vAlign w:val="center"/>
          </w:tcPr>
          <w:p w:rsidR="00245E88" w:rsidRPr="00245E88" w:rsidRDefault="00245E88" w:rsidP="00BB2E17">
            <w:pPr>
              <w:spacing w:line="360" w:lineRule="auto"/>
              <w:jc w:val="center"/>
              <w:rPr>
                <w:rFonts w:ascii="宋体" w:hAnsi="宋体" w:cs="华文楷体"/>
                <w:sz w:val="24"/>
              </w:rPr>
            </w:pPr>
          </w:p>
        </w:tc>
        <w:tc>
          <w:tcPr>
            <w:tcW w:w="992" w:type="dxa"/>
            <w:tcBorders>
              <w:top w:val="single" w:sz="4" w:space="0" w:color="auto"/>
              <w:bottom w:val="single" w:sz="4" w:space="0" w:color="auto"/>
            </w:tcBorders>
            <w:vAlign w:val="center"/>
          </w:tcPr>
          <w:p w:rsidR="00245E88" w:rsidRPr="00245E88" w:rsidRDefault="00245E88" w:rsidP="00BB2E17">
            <w:pPr>
              <w:spacing w:line="360" w:lineRule="auto"/>
              <w:jc w:val="center"/>
              <w:rPr>
                <w:rFonts w:ascii="宋体" w:hAnsi="宋体" w:cs="华文楷体"/>
                <w:sz w:val="24"/>
              </w:rPr>
            </w:pPr>
            <w:r w:rsidRPr="00245E88">
              <w:rPr>
                <w:rFonts w:ascii="宋体" w:hAnsi="宋体" w:cs="华文楷体" w:hint="eastAsia"/>
                <w:sz w:val="24"/>
              </w:rPr>
              <w:t>松土</w:t>
            </w:r>
          </w:p>
        </w:tc>
        <w:tc>
          <w:tcPr>
            <w:tcW w:w="3544" w:type="dxa"/>
            <w:tcBorders>
              <w:top w:val="single" w:sz="4" w:space="0" w:color="auto"/>
              <w:bottom w:val="single" w:sz="4" w:space="0" w:color="auto"/>
            </w:tcBorders>
            <w:vAlign w:val="center"/>
          </w:tcPr>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不少于1次/年，草坪不少于2次/年。</w:t>
            </w:r>
          </w:p>
        </w:tc>
        <w:tc>
          <w:tcPr>
            <w:tcW w:w="850" w:type="dxa"/>
            <w:tcBorders>
              <w:top w:val="single" w:sz="4" w:space="0" w:color="auto"/>
              <w:bottom w:val="single" w:sz="4" w:space="0" w:color="auto"/>
            </w:tcBorders>
            <w:vAlign w:val="center"/>
          </w:tcPr>
          <w:p w:rsidR="00245E88" w:rsidRPr="00245E88" w:rsidRDefault="00245E88" w:rsidP="00245E88">
            <w:pPr>
              <w:spacing w:line="360" w:lineRule="auto"/>
              <w:ind w:firstLineChars="15" w:firstLine="36"/>
              <w:jc w:val="center"/>
              <w:rPr>
                <w:rFonts w:ascii="宋体" w:hAnsi="宋体" w:cs="华文楷体"/>
                <w:sz w:val="24"/>
              </w:rPr>
            </w:pPr>
            <w:r w:rsidRPr="00245E88">
              <w:rPr>
                <w:rFonts w:ascii="宋体" w:hAnsi="宋体" w:cs="华文楷体" w:hint="eastAsia"/>
                <w:sz w:val="24"/>
              </w:rPr>
              <w:t>2</w:t>
            </w:r>
          </w:p>
        </w:tc>
        <w:tc>
          <w:tcPr>
            <w:tcW w:w="2448" w:type="dxa"/>
            <w:tcBorders>
              <w:top w:val="single" w:sz="4" w:space="0" w:color="auto"/>
              <w:bottom w:val="single" w:sz="4" w:space="0" w:color="auto"/>
            </w:tcBorders>
            <w:vAlign w:val="center"/>
          </w:tcPr>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未按作业标准实施的扣2分；少于1次/年扣1分，草坪少于2次/年扣1分。</w:t>
            </w:r>
          </w:p>
        </w:tc>
        <w:tc>
          <w:tcPr>
            <w:tcW w:w="830" w:type="dxa"/>
            <w:tcBorders>
              <w:top w:val="single" w:sz="4" w:space="0" w:color="auto"/>
              <w:bottom w:val="single" w:sz="4" w:space="0" w:color="auto"/>
            </w:tcBorders>
            <w:vAlign w:val="center"/>
          </w:tcPr>
          <w:p w:rsidR="00245E88" w:rsidRPr="00245E88" w:rsidRDefault="00245E88" w:rsidP="00245E88">
            <w:pPr>
              <w:spacing w:line="360" w:lineRule="auto"/>
              <w:ind w:firstLineChars="200" w:firstLine="480"/>
              <w:rPr>
                <w:rFonts w:ascii="宋体" w:hAnsi="宋体" w:cs="华文楷体"/>
                <w:sz w:val="24"/>
              </w:rPr>
            </w:pPr>
          </w:p>
        </w:tc>
        <w:tc>
          <w:tcPr>
            <w:tcW w:w="556" w:type="dxa"/>
            <w:tcBorders>
              <w:top w:val="single" w:sz="4" w:space="0" w:color="auto"/>
              <w:bottom w:val="single" w:sz="4" w:space="0" w:color="auto"/>
            </w:tcBorders>
            <w:vAlign w:val="center"/>
          </w:tcPr>
          <w:p w:rsidR="00245E88" w:rsidRPr="00245E88" w:rsidRDefault="00245E88" w:rsidP="00245E88">
            <w:pPr>
              <w:spacing w:line="360" w:lineRule="auto"/>
              <w:ind w:firstLineChars="200" w:firstLine="480"/>
              <w:rPr>
                <w:rFonts w:ascii="宋体" w:hAnsi="宋体" w:cs="华文楷体"/>
                <w:sz w:val="24"/>
              </w:rPr>
            </w:pPr>
          </w:p>
        </w:tc>
      </w:tr>
      <w:tr w:rsidR="00245E88" w:rsidRPr="00245E88" w:rsidTr="00BB2E17">
        <w:trPr>
          <w:trHeight w:val="888"/>
          <w:jc w:val="center"/>
        </w:trPr>
        <w:tc>
          <w:tcPr>
            <w:tcW w:w="843" w:type="dxa"/>
            <w:vMerge/>
            <w:vAlign w:val="center"/>
          </w:tcPr>
          <w:p w:rsidR="00245E88" w:rsidRPr="00245E88" w:rsidRDefault="00245E88" w:rsidP="00BB2E17">
            <w:pPr>
              <w:spacing w:line="360" w:lineRule="auto"/>
              <w:jc w:val="center"/>
              <w:rPr>
                <w:rFonts w:ascii="宋体" w:hAnsi="宋体" w:cs="华文楷体"/>
                <w:sz w:val="24"/>
              </w:rPr>
            </w:pPr>
          </w:p>
        </w:tc>
        <w:tc>
          <w:tcPr>
            <w:tcW w:w="992" w:type="dxa"/>
            <w:tcBorders>
              <w:top w:val="single" w:sz="4" w:space="0" w:color="auto"/>
              <w:bottom w:val="single" w:sz="4" w:space="0" w:color="auto"/>
            </w:tcBorders>
            <w:vAlign w:val="center"/>
          </w:tcPr>
          <w:p w:rsidR="00245E88" w:rsidRPr="00245E88" w:rsidRDefault="00245E88" w:rsidP="00BB2E17">
            <w:pPr>
              <w:spacing w:line="360" w:lineRule="auto"/>
              <w:jc w:val="center"/>
              <w:rPr>
                <w:rFonts w:ascii="宋体" w:hAnsi="宋体" w:cs="华文楷体"/>
                <w:sz w:val="24"/>
              </w:rPr>
            </w:pPr>
            <w:r w:rsidRPr="00245E88">
              <w:rPr>
                <w:rFonts w:ascii="宋体" w:hAnsi="宋体" w:cs="华文楷体" w:hint="eastAsia"/>
                <w:sz w:val="24"/>
              </w:rPr>
              <w:t>树木种植成活率</w:t>
            </w:r>
          </w:p>
        </w:tc>
        <w:tc>
          <w:tcPr>
            <w:tcW w:w="3544" w:type="dxa"/>
            <w:tcBorders>
              <w:top w:val="single" w:sz="4" w:space="0" w:color="auto"/>
              <w:bottom w:val="single" w:sz="4" w:space="0" w:color="auto"/>
            </w:tcBorders>
            <w:vAlign w:val="center"/>
          </w:tcPr>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当年新、补栽植物成活率达90%以上。</w:t>
            </w:r>
          </w:p>
        </w:tc>
        <w:tc>
          <w:tcPr>
            <w:tcW w:w="850" w:type="dxa"/>
            <w:tcBorders>
              <w:top w:val="single" w:sz="4" w:space="0" w:color="auto"/>
              <w:bottom w:val="single" w:sz="4" w:space="0" w:color="auto"/>
            </w:tcBorders>
            <w:vAlign w:val="center"/>
          </w:tcPr>
          <w:p w:rsidR="00245E88" w:rsidRPr="00245E88" w:rsidRDefault="00245E88" w:rsidP="00245E88">
            <w:pPr>
              <w:spacing w:line="360" w:lineRule="auto"/>
              <w:ind w:firstLineChars="15" w:firstLine="36"/>
              <w:jc w:val="center"/>
              <w:rPr>
                <w:rFonts w:ascii="宋体" w:hAnsi="宋体" w:cs="华文楷体"/>
                <w:sz w:val="24"/>
              </w:rPr>
            </w:pPr>
            <w:r w:rsidRPr="00245E88">
              <w:rPr>
                <w:rFonts w:ascii="宋体" w:hAnsi="宋体" w:cs="华文楷体" w:hint="eastAsia"/>
                <w:sz w:val="24"/>
              </w:rPr>
              <w:t>2</w:t>
            </w:r>
          </w:p>
        </w:tc>
        <w:tc>
          <w:tcPr>
            <w:tcW w:w="2448" w:type="dxa"/>
            <w:tcBorders>
              <w:top w:val="single" w:sz="4" w:space="0" w:color="auto"/>
              <w:bottom w:val="single" w:sz="4" w:space="0" w:color="auto"/>
            </w:tcBorders>
          </w:tcPr>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未按作业标准实施的扣2分；当年新、补栽植物成活率未达</w:t>
            </w:r>
            <w:r w:rsidRPr="00245E88">
              <w:rPr>
                <w:rFonts w:ascii="宋体" w:hAnsi="宋体" w:cs="华文楷体" w:hint="eastAsia"/>
                <w:sz w:val="24"/>
              </w:rPr>
              <w:lastRenderedPageBreak/>
              <w:t>90%以上扣1-2分。</w:t>
            </w:r>
          </w:p>
        </w:tc>
        <w:tc>
          <w:tcPr>
            <w:tcW w:w="830" w:type="dxa"/>
            <w:tcBorders>
              <w:top w:val="single" w:sz="4" w:space="0" w:color="auto"/>
              <w:bottom w:val="single" w:sz="4" w:space="0" w:color="auto"/>
            </w:tcBorders>
          </w:tcPr>
          <w:p w:rsidR="00245E88" w:rsidRPr="00245E88" w:rsidRDefault="00245E88" w:rsidP="00245E88">
            <w:pPr>
              <w:spacing w:line="360" w:lineRule="auto"/>
              <w:ind w:firstLineChars="200" w:firstLine="480"/>
              <w:rPr>
                <w:rFonts w:ascii="宋体" w:hAnsi="宋体" w:cs="华文楷体"/>
                <w:sz w:val="24"/>
              </w:rPr>
            </w:pPr>
          </w:p>
        </w:tc>
        <w:tc>
          <w:tcPr>
            <w:tcW w:w="556" w:type="dxa"/>
            <w:tcBorders>
              <w:top w:val="single" w:sz="4" w:space="0" w:color="auto"/>
              <w:bottom w:val="single" w:sz="4" w:space="0" w:color="auto"/>
            </w:tcBorders>
          </w:tcPr>
          <w:p w:rsidR="00245E88" w:rsidRPr="00245E88" w:rsidRDefault="00245E88" w:rsidP="00245E88">
            <w:pPr>
              <w:spacing w:line="360" w:lineRule="auto"/>
              <w:ind w:firstLineChars="200" w:firstLine="480"/>
              <w:rPr>
                <w:rFonts w:ascii="宋体" w:hAnsi="宋体" w:cs="华文楷体"/>
                <w:sz w:val="24"/>
              </w:rPr>
            </w:pPr>
          </w:p>
        </w:tc>
      </w:tr>
      <w:tr w:rsidR="00245E88" w:rsidRPr="00245E88" w:rsidTr="00BB2E17">
        <w:trPr>
          <w:trHeight w:val="2517"/>
          <w:jc w:val="center"/>
        </w:trPr>
        <w:tc>
          <w:tcPr>
            <w:tcW w:w="843" w:type="dxa"/>
            <w:vMerge/>
            <w:vAlign w:val="center"/>
          </w:tcPr>
          <w:p w:rsidR="00245E88" w:rsidRPr="00245E88" w:rsidRDefault="00245E88" w:rsidP="00BB2E17">
            <w:pPr>
              <w:spacing w:line="360" w:lineRule="auto"/>
              <w:jc w:val="center"/>
              <w:rPr>
                <w:rFonts w:ascii="宋体" w:hAnsi="宋体" w:cs="华文楷体"/>
                <w:sz w:val="24"/>
              </w:rPr>
            </w:pPr>
          </w:p>
        </w:tc>
        <w:tc>
          <w:tcPr>
            <w:tcW w:w="992" w:type="dxa"/>
            <w:tcBorders>
              <w:top w:val="single" w:sz="4" w:space="0" w:color="auto"/>
              <w:bottom w:val="single" w:sz="4" w:space="0" w:color="auto"/>
            </w:tcBorders>
            <w:vAlign w:val="center"/>
          </w:tcPr>
          <w:p w:rsidR="00245E88" w:rsidRPr="00245E88" w:rsidRDefault="00245E88" w:rsidP="00BB2E17">
            <w:pPr>
              <w:spacing w:line="360" w:lineRule="auto"/>
              <w:jc w:val="center"/>
              <w:rPr>
                <w:rFonts w:ascii="宋体" w:hAnsi="宋体" w:cs="华文楷体"/>
                <w:sz w:val="24"/>
              </w:rPr>
            </w:pPr>
            <w:r w:rsidRPr="00245E88">
              <w:rPr>
                <w:rFonts w:ascii="宋体" w:hAnsi="宋体" w:cs="华文楷体" w:hint="eastAsia"/>
                <w:sz w:val="24"/>
              </w:rPr>
              <w:t>补栽</w:t>
            </w:r>
          </w:p>
          <w:p w:rsidR="00245E88" w:rsidRPr="00245E88" w:rsidRDefault="00245E88" w:rsidP="00BB2E17">
            <w:pPr>
              <w:spacing w:line="360" w:lineRule="auto"/>
              <w:jc w:val="center"/>
              <w:rPr>
                <w:rFonts w:ascii="宋体" w:hAnsi="宋体" w:cs="华文楷体"/>
                <w:sz w:val="24"/>
              </w:rPr>
            </w:pPr>
          </w:p>
        </w:tc>
        <w:tc>
          <w:tcPr>
            <w:tcW w:w="3544" w:type="dxa"/>
            <w:tcBorders>
              <w:top w:val="single" w:sz="4" w:space="0" w:color="auto"/>
              <w:bottom w:val="single" w:sz="4" w:space="0" w:color="auto"/>
            </w:tcBorders>
            <w:vAlign w:val="center"/>
          </w:tcPr>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乔木尽量按同品种、同规格补栽，个别规格过大的补栽乔木胸径不低于15cm；补栽乔木与原有乔木胸径相差不超过20％。灌木尽量按同品种、同规格补栽，高度不低于原灌木10cm。草坪按同品种补栽，补栽后高度与原草坪一致，修剪平整。确定死亡植物尽量在5天内回收，空缺植物在适宜季节时尽量10天内补栽。</w:t>
            </w:r>
          </w:p>
        </w:tc>
        <w:tc>
          <w:tcPr>
            <w:tcW w:w="850" w:type="dxa"/>
            <w:tcBorders>
              <w:top w:val="single" w:sz="4" w:space="0" w:color="auto"/>
              <w:bottom w:val="single" w:sz="4" w:space="0" w:color="auto"/>
            </w:tcBorders>
            <w:vAlign w:val="center"/>
          </w:tcPr>
          <w:p w:rsidR="00245E88" w:rsidRPr="00245E88" w:rsidRDefault="00245E88" w:rsidP="00245E88">
            <w:pPr>
              <w:spacing w:line="360" w:lineRule="auto"/>
              <w:ind w:firstLineChars="15" w:firstLine="36"/>
              <w:jc w:val="center"/>
              <w:rPr>
                <w:rFonts w:ascii="宋体" w:hAnsi="宋体" w:cs="华文楷体"/>
                <w:sz w:val="24"/>
              </w:rPr>
            </w:pPr>
            <w:r w:rsidRPr="00245E88">
              <w:rPr>
                <w:rFonts w:ascii="宋体" w:hAnsi="宋体" w:cs="华文楷体" w:hint="eastAsia"/>
                <w:sz w:val="24"/>
              </w:rPr>
              <w:t>5</w:t>
            </w:r>
          </w:p>
        </w:tc>
        <w:tc>
          <w:tcPr>
            <w:tcW w:w="2448" w:type="dxa"/>
            <w:tcBorders>
              <w:top w:val="single" w:sz="4" w:space="0" w:color="auto"/>
              <w:bottom w:val="single" w:sz="4" w:space="0" w:color="auto"/>
            </w:tcBorders>
            <w:vAlign w:val="center"/>
          </w:tcPr>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未按作业标准实施的扣5分；植物未按同品种、同规格补栽扣1-3分；植物未按要求回收扣1-2分。</w:t>
            </w:r>
          </w:p>
        </w:tc>
        <w:tc>
          <w:tcPr>
            <w:tcW w:w="830" w:type="dxa"/>
            <w:tcBorders>
              <w:top w:val="single" w:sz="4" w:space="0" w:color="auto"/>
              <w:bottom w:val="single" w:sz="4" w:space="0" w:color="auto"/>
            </w:tcBorders>
            <w:vAlign w:val="center"/>
          </w:tcPr>
          <w:p w:rsidR="00245E88" w:rsidRPr="00245E88" w:rsidRDefault="00245E88" w:rsidP="00245E88">
            <w:pPr>
              <w:spacing w:line="360" w:lineRule="auto"/>
              <w:ind w:firstLineChars="200" w:firstLine="480"/>
              <w:rPr>
                <w:rFonts w:ascii="宋体" w:hAnsi="宋体" w:cs="华文楷体"/>
                <w:sz w:val="24"/>
              </w:rPr>
            </w:pPr>
          </w:p>
        </w:tc>
        <w:tc>
          <w:tcPr>
            <w:tcW w:w="556" w:type="dxa"/>
            <w:tcBorders>
              <w:top w:val="single" w:sz="4" w:space="0" w:color="auto"/>
              <w:bottom w:val="single" w:sz="4" w:space="0" w:color="auto"/>
            </w:tcBorders>
            <w:vAlign w:val="center"/>
          </w:tcPr>
          <w:p w:rsidR="00245E88" w:rsidRPr="00245E88" w:rsidRDefault="00245E88" w:rsidP="00245E88">
            <w:pPr>
              <w:spacing w:line="360" w:lineRule="auto"/>
              <w:ind w:firstLineChars="200" w:firstLine="480"/>
              <w:rPr>
                <w:rFonts w:ascii="宋体" w:hAnsi="宋体" w:cs="华文楷体"/>
                <w:sz w:val="24"/>
              </w:rPr>
            </w:pPr>
          </w:p>
        </w:tc>
      </w:tr>
      <w:tr w:rsidR="00245E88" w:rsidRPr="00245E88" w:rsidTr="00BB2E17">
        <w:trPr>
          <w:trHeight w:val="259"/>
          <w:jc w:val="center"/>
        </w:trPr>
        <w:tc>
          <w:tcPr>
            <w:tcW w:w="843" w:type="dxa"/>
            <w:vMerge/>
            <w:vAlign w:val="center"/>
          </w:tcPr>
          <w:p w:rsidR="00245E88" w:rsidRPr="00245E88" w:rsidRDefault="00245E88" w:rsidP="00BB2E17">
            <w:pPr>
              <w:spacing w:line="360" w:lineRule="auto"/>
              <w:jc w:val="center"/>
              <w:rPr>
                <w:rFonts w:ascii="宋体" w:hAnsi="宋体" w:cs="华文楷体"/>
                <w:sz w:val="24"/>
              </w:rPr>
            </w:pPr>
          </w:p>
        </w:tc>
        <w:tc>
          <w:tcPr>
            <w:tcW w:w="992" w:type="dxa"/>
            <w:tcBorders>
              <w:top w:val="single" w:sz="4" w:space="0" w:color="auto"/>
              <w:bottom w:val="single" w:sz="4" w:space="0" w:color="auto"/>
            </w:tcBorders>
            <w:vAlign w:val="center"/>
          </w:tcPr>
          <w:p w:rsidR="00245E88" w:rsidRPr="00245E88" w:rsidRDefault="00245E88" w:rsidP="00BB2E17">
            <w:pPr>
              <w:spacing w:line="360" w:lineRule="auto"/>
              <w:jc w:val="center"/>
              <w:rPr>
                <w:rFonts w:ascii="宋体" w:hAnsi="宋体" w:cs="华文楷体"/>
                <w:sz w:val="24"/>
              </w:rPr>
            </w:pPr>
            <w:r w:rsidRPr="00245E88">
              <w:rPr>
                <w:rFonts w:ascii="宋体" w:hAnsi="宋体" w:cs="华文楷体" w:hint="eastAsia"/>
                <w:sz w:val="24"/>
              </w:rPr>
              <w:t>支撑、扶正</w:t>
            </w:r>
          </w:p>
        </w:tc>
        <w:tc>
          <w:tcPr>
            <w:tcW w:w="3544" w:type="dxa"/>
            <w:tcBorders>
              <w:top w:val="single" w:sz="4" w:space="0" w:color="auto"/>
              <w:bottom w:val="single" w:sz="4" w:space="0" w:color="auto"/>
            </w:tcBorders>
            <w:vAlign w:val="center"/>
          </w:tcPr>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支撑缺失、损坏不超过10%。乔木上无存在安全隐患的吊装夹板、空输液袋、捆扎材料（如铁钉裸露、草绳、缠干薄膜和螺钉、抱箍等松动、脱落）等杂物。无安全隐患。</w:t>
            </w:r>
          </w:p>
        </w:tc>
        <w:tc>
          <w:tcPr>
            <w:tcW w:w="850" w:type="dxa"/>
            <w:tcBorders>
              <w:top w:val="single" w:sz="4" w:space="0" w:color="auto"/>
              <w:bottom w:val="single" w:sz="4" w:space="0" w:color="auto"/>
            </w:tcBorders>
            <w:vAlign w:val="center"/>
          </w:tcPr>
          <w:p w:rsidR="00245E88" w:rsidRPr="00245E88" w:rsidRDefault="00245E88" w:rsidP="00245E88">
            <w:pPr>
              <w:spacing w:line="360" w:lineRule="auto"/>
              <w:ind w:firstLineChars="15" w:firstLine="36"/>
              <w:jc w:val="center"/>
              <w:rPr>
                <w:rFonts w:ascii="宋体" w:hAnsi="宋体" w:cs="华文楷体"/>
                <w:sz w:val="24"/>
              </w:rPr>
            </w:pPr>
            <w:r w:rsidRPr="00245E88">
              <w:rPr>
                <w:rFonts w:ascii="宋体" w:hAnsi="宋体" w:cs="华文楷体" w:hint="eastAsia"/>
                <w:sz w:val="24"/>
              </w:rPr>
              <w:t>2</w:t>
            </w:r>
          </w:p>
        </w:tc>
        <w:tc>
          <w:tcPr>
            <w:tcW w:w="2448" w:type="dxa"/>
            <w:tcBorders>
              <w:top w:val="single" w:sz="4" w:space="0" w:color="auto"/>
              <w:bottom w:val="single" w:sz="4" w:space="0" w:color="auto"/>
            </w:tcBorders>
            <w:vAlign w:val="center"/>
          </w:tcPr>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未按作业标准实施的扣2分；支撑缺失、损坏超过10%扣1-2分；不规范、统一扣1分；有存在安全隐患的吊装夹板、空输液袋、捆扎材料（如铁钉裸露、草绳、缠干薄膜和螺钉、抱箍等松动、脱落）等杂物扣1分；有安全隐患一处扣1分。</w:t>
            </w:r>
          </w:p>
        </w:tc>
        <w:tc>
          <w:tcPr>
            <w:tcW w:w="830" w:type="dxa"/>
            <w:tcBorders>
              <w:top w:val="single" w:sz="4" w:space="0" w:color="auto"/>
              <w:bottom w:val="single" w:sz="4" w:space="0" w:color="auto"/>
            </w:tcBorders>
            <w:vAlign w:val="center"/>
          </w:tcPr>
          <w:p w:rsidR="00245E88" w:rsidRPr="00245E88" w:rsidRDefault="00245E88" w:rsidP="00245E88">
            <w:pPr>
              <w:spacing w:line="360" w:lineRule="auto"/>
              <w:ind w:firstLineChars="200" w:firstLine="480"/>
              <w:rPr>
                <w:rFonts w:ascii="宋体" w:hAnsi="宋体" w:cs="华文楷体"/>
                <w:sz w:val="24"/>
              </w:rPr>
            </w:pPr>
          </w:p>
        </w:tc>
        <w:tc>
          <w:tcPr>
            <w:tcW w:w="556" w:type="dxa"/>
            <w:tcBorders>
              <w:top w:val="single" w:sz="4" w:space="0" w:color="auto"/>
              <w:bottom w:val="single" w:sz="4" w:space="0" w:color="auto"/>
            </w:tcBorders>
            <w:vAlign w:val="center"/>
          </w:tcPr>
          <w:p w:rsidR="00245E88" w:rsidRPr="00245E88" w:rsidRDefault="00245E88" w:rsidP="00245E88">
            <w:pPr>
              <w:spacing w:line="360" w:lineRule="auto"/>
              <w:ind w:firstLineChars="200" w:firstLine="480"/>
              <w:rPr>
                <w:rFonts w:ascii="宋体" w:hAnsi="宋体" w:cs="华文楷体"/>
                <w:sz w:val="24"/>
              </w:rPr>
            </w:pPr>
          </w:p>
        </w:tc>
      </w:tr>
      <w:tr w:rsidR="00245E88" w:rsidRPr="00245E88" w:rsidTr="00BB2E17">
        <w:trPr>
          <w:trHeight w:val="301"/>
          <w:jc w:val="center"/>
        </w:trPr>
        <w:tc>
          <w:tcPr>
            <w:tcW w:w="843" w:type="dxa"/>
            <w:vMerge/>
            <w:tcBorders>
              <w:bottom w:val="single" w:sz="4" w:space="0" w:color="auto"/>
            </w:tcBorders>
            <w:vAlign w:val="center"/>
          </w:tcPr>
          <w:p w:rsidR="00245E88" w:rsidRPr="00245E88" w:rsidRDefault="00245E88" w:rsidP="00BB2E17">
            <w:pPr>
              <w:spacing w:line="360" w:lineRule="auto"/>
              <w:jc w:val="center"/>
              <w:rPr>
                <w:rFonts w:ascii="宋体" w:hAnsi="宋体" w:cs="华文楷体"/>
                <w:sz w:val="24"/>
              </w:rPr>
            </w:pPr>
          </w:p>
        </w:tc>
        <w:tc>
          <w:tcPr>
            <w:tcW w:w="992" w:type="dxa"/>
            <w:tcBorders>
              <w:top w:val="single" w:sz="4" w:space="0" w:color="auto"/>
              <w:bottom w:val="single" w:sz="4" w:space="0" w:color="auto"/>
            </w:tcBorders>
            <w:vAlign w:val="center"/>
          </w:tcPr>
          <w:p w:rsidR="00245E88" w:rsidRPr="00245E88" w:rsidRDefault="00245E88" w:rsidP="00BB2E17">
            <w:pPr>
              <w:spacing w:line="360" w:lineRule="auto"/>
              <w:jc w:val="center"/>
              <w:rPr>
                <w:rFonts w:ascii="宋体" w:hAnsi="宋体" w:cs="华文楷体"/>
                <w:sz w:val="24"/>
              </w:rPr>
            </w:pPr>
            <w:r w:rsidRPr="00245E88">
              <w:rPr>
                <w:rFonts w:ascii="宋体" w:hAnsi="宋体" w:cs="华文楷体" w:hint="eastAsia"/>
                <w:sz w:val="24"/>
              </w:rPr>
              <w:t>冲洗、浇水</w:t>
            </w:r>
          </w:p>
        </w:tc>
        <w:tc>
          <w:tcPr>
            <w:tcW w:w="3544" w:type="dxa"/>
            <w:tcBorders>
              <w:top w:val="single" w:sz="4" w:space="0" w:color="auto"/>
              <w:bottom w:val="single" w:sz="4" w:space="0" w:color="auto"/>
            </w:tcBorders>
            <w:vAlign w:val="center"/>
          </w:tcPr>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道路周边绿化每年10月1日至次年4月1日，按计划表冲</w:t>
            </w:r>
            <w:r w:rsidRPr="00245E88">
              <w:rPr>
                <w:rFonts w:ascii="宋体" w:hAnsi="宋体" w:cs="华文楷体" w:hint="eastAsia"/>
                <w:sz w:val="24"/>
              </w:rPr>
              <w:lastRenderedPageBreak/>
              <w:t>洗道路周边绿化1次/周。浇水1次/周。</w:t>
            </w:r>
          </w:p>
        </w:tc>
        <w:tc>
          <w:tcPr>
            <w:tcW w:w="850" w:type="dxa"/>
            <w:tcBorders>
              <w:top w:val="single" w:sz="4" w:space="0" w:color="auto"/>
              <w:bottom w:val="single" w:sz="4" w:space="0" w:color="auto"/>
            </w:tcBorders>
            <w:vAlign w:val="center"/>
          </w:tcPr>
          <w:p w:rsidR="00245E88" w:rsidRPr="00245E88" w:rsidRDefault="00245E88" w:rsidP="00BB2E17">
            <w:pPr>
              <w:spacing w:line="360" w:lineRule="auto"/>
              <w:jc w:val="center"/>
              <w:rPr>
                <w:rFonts w:ascii="宋体" w:hAnsi="宋体" w:cs="华文楷体"/>
                <w:sz w:val="24"/>
              </w:rPr>
            </w:pPr>
            <w:r w:rsidRPr="00245E88">
              <w:rPr>
                <w:rFonts w:ascii="宋体" w:hAnsi="宋体" w:cs="华文楷体" w:hint="eastAsia"/>
                <w:sz w:val="24"/>
              </w:rPr>
              <w:lastRenderedPageBreak/>
              <w:t>2</w:t>
            </w:r>
          </w:p>
        </w:tc>
        <w:tc>
          <w:tcPr>
            <w:tcW w:w="2448" w:type="dxa"/>
            <w:tcBorders>
              <w:top w:val="single" w:sz="4" w:space="0" w:color="auto"/>
              <w:bottom w:val="single" w:sz="4" w:space="0" w:color="auto"/>
            </w:tcBorders>
            <w:vAlign w:val="center"/>
          </w:tcPr>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未按作业标准实施的扣2分；道路周</w:t>
            </w:r>
            <w:r w:rsidRPr="00245E88">
              <w:rPr>
                <w:rFonts w:ascii="宋体" w:hAnsi="宋体" w:cs="华文楷体" w:hint="eastAsia"/>
                <w:sz w:val="24"/>
              </w:rPr>
              <w:lastRenderedPageBreak/>
              <w:t>边绿化未按要求冲洗或冲洗不彻底扣1-2分。未按要求浇水或因浇水不到位致植株死亡的扣1-2分。</w:t>
            </w:r>
          </w:p>
        </w:tc>
        <w:tc>
          <w:tcPr>
            <w:tcW w:w="830" w:type="dxa"/>
            <w:tcBorders>
              <w:top w:val="single" w:sz="4" w:space="0" w:color="auto"/>
              <w:bottom w:val="single" w:sz="4" w:space="0" w:color="auto"/>
            </w:tcBorders>
            <w:vAlign w:val="center"/>
          </w:tcPr>
          <w:p w:rsidR="00245E88" w:rsidRPr="00245E88" w:rsidRDefault="00245E88" w:rsidP="00245E88">
            <w:pPr>
              <w:spacing w:line="360" w:lineRule="auto"/>
              <w:ind w:firstLineChars="200" w:firstLine="480"/>
              <w:rPr>
                <w:rFonts w:ascii="宋体" w:hAnsi="宋体" w:cs="华文楷体"/>
                <w:sz w:val="24"/>
              </w:rPr>
            </w:pPr>
          </w:p>
        </w:tc>
        <w:tc>
          <w:tcPr>
            <w:tcW w:w="556" w:type="dxa"/>
            <w:tcBorders>
              <w:top w:val="single" w:sz="4" w:space="0" w:color="auto"/>
              <w:bottom w:val="single" w:sz="4" w:space="0" w:color="auto"/>
            </w:tcBorders>
            <w:vAlign w:val="center"/>
          </w:tcPr>
          <w:p w:rsidR="00245E88" w:rsidRPr="00245E88" w:rsidRDefault="00245E88" w:rsidP="00245E88">
            <w:pPr>
              <w:spacing w:line="360" w:lineRule="auto"/>
              <w:ind w:firstLineChars="200" w:firstLine="480"/>
              <w:rPr>
                <w:rFonts w:ascii="宋体" w:hAnsi="宋体" w:cs="华文楷体"/>
                <w:sz w:val="24"/>
              </w:rPr>
            </w:pPr>
          </w:p>
        </w:tc>
      </w:tr>
      <w:tr w:rsidR="00245E88" w:rsidRPr="00245E88" w:rsidTr="00BB2E17">
        <w:trPr>
          <w:trHeight w:val="90"/>
          <w:jc w:val="center"/>
        </w:trPr>
        <w:tc>
          <w:tcPr>
            <w:tcW w:w="843" w:type="dxa"/>
            <w:vMerge w:val="restart"/>
            <w:tcBorders>
              <w:top w:val="single" w:sz="4" w:space="0" w:color="auto"/>
            </w:tcBorders>
            <w:vAlign w:val="center"/>
          </w:tcPr>
          <w:p w:rsidR="00245E88" w:rsidRPr="00245E88" w:rsidRDefault="00245E88" w:rsidP="00BB2E17">
            <w:pPr>
              <w:spacing w:line="360" w:lineRule="auto"/>
              <w:jc w:val="center"/>
              <w:rPr>
                <w:rFonts w:ascii="宋体" w:hAnsi="宋体" w:cs="华文楷体"/>
                <w:b/>
                <w:sz w:val="24"/>
              </w:rPr>
            </w:pPr>
          </w:p>
          <w:p w:rsidR="00245E88" w:rsidRPr="00245E88" w:rsidRDefault="00245E88" w:rsidP="00BB2E17">
            <w:pPr>
              <w:spacing w:line="360" w:lineRule="auto"/>
              <w:jc w:val="center"/>
              <w:rPr>
                <w:rFonts w:ascii="宋体" w:hAnsi="宋体" w:cs="华文楷体"/>
                <w:b/>
                <w:sz w:val="24"/>
              </w:rPr>
            </w:pPr>
          </w:p>
          <w:p w:rsidR="00245E88" w:rsidRPr="00245E88" w:rsidRDefault="00245E88" w:rsidP="00BB2E17">
            <w:pPr>
              <w:spacing w:line="360" w:lineRule="auto"/>
              <w:jc w:val="center"/>
              <w:rPr>
                <w:rFonts w:ascii="宋体" w:hAnsi="宋体" w:cs="华文楷体"/>
                <w:b/>
                <w:sz w:val="24"/>
              </w:rPr>
            </w:pPr>
          </w:p>
          <w:p w:rsidR="00245E88" w:rsidRPr="00245E88" w:rsidRDefault="00245E88" w:rsidP="00BB2E17">
            <w:pPr>
              <w:spacing w:line="360" w:lineRule="auto"/>
              <w:jc w:val="center"/>
              <w:rPr>
                <w:rFonts w:ascii="宋体" w:hAnsi="宋体" w:cs="华文楷体"/>
                <w:b/>
                <w:sz w:val="24"/>
              </w:rPr>
            </w:pPr>
          </w:p>
          <w:p w:rsidR="00245E88" w:rsidRPr="00245E88" w:rsidRDefault="00245E88" w:rsidP="00BB2E17">
            <w:pPr>
              <w:spacing w:line="360" w:lineRule="auto"/>
              <w:jc w:val="center"/>
              <w:rPr>
                <w:rFonts w:ascii="宋体" w:hAnsi="宋体" w:cs="华文楷体"/>
                <w:b/>
                <w:sz w:val="24"/>
              </w:rPr>
            </w:pPr>
          </w:p>
          <w:p w:rsidR="00245E88" w:rsidRPr="00245E88" w:rsidRDefault="00245E88" w:rsidP="00BB2E17">
            <w:pPr>
              <w:spacing w:line="360" w:lineRule="auto"/>
              <w:jc w:val="center"/>
              <w:rPr>
                <w:rFonts w:ascii="宋体" w:hAnsi="宋体" w:cs="华文楷体"/>
                <w:b/>
                <w:sz w:val="24"/>
              </w:rPr>
            </w:pPr>
          </w:p>
          <w:p w:rsidR="00245E88" w:rsidRPr="00245E88" w:rsidRDefault="00245E88" w:rsidP="00BB2E17">
            <w:pPr>
              <w:spacing w:line="360" w:lineRule="auto"/>
              <w:jc w:val="center"/>
              <w:rPr>
                <w:rFonts w:ascii="宋体" w:hAnsi="宋体" w:cs="华文楷体"/>
                <w:b/>
                <w:sz w:val="24"/>
              </w:rPr>
            </w:pPr>
          </w:p>
          <w:p w:rsidR="00245E88" w:rsidRPr="00245E88" w:rsidRDefault="00245E88" w:rsidP="00BB2E17">
            <w:pPr>
              <w:spacing w:line="360" w:lineRule="auto"/>
              <w:jc w:val="center"/>
              <w:rPr>
                <w:rFonts w:ascii="宋体" w:hAnsi="宋体" w:cs="华文楷体"/>
                <w:b/>
                <w:sz w:val="24"/>
              </w:rPr>
            </w:pPr>
          </w:p>
          <w:p w:rsidR="00245E88" w:rsidRPr="00245E88" w:rsidRDefault="00245E88" w:rsidP="00BB2E17">
            <w:pPr>
              <w:spacing w:line="360" w:lineRule="auto"/>
              <w:jc w:val="center"/>
              <w:rPr>
                <w:rFonts w:ascii="宋体" w:hAnsi="宋体" w:cs="华文楷体"/>
                <w:b/>
                <w:sz w:val="24"/>
              </w:rPr>
            </w:pPr>
          </w:p>
          <w:p w:rsidR="00245E88" w:rsidRPr="00245E88" w:rsidRDefault="00245E88" w:rsidP="00BB2E17">
            <w:pPr>
              <w:spacing w:line="360" w:lineRule="auto"/>
              <w:jc w:val="center"/>
              <w:rPr>
                <w:rFonts w:ascii="宋体" w:hAnsi="宋体" w:cs="华文楷体"/>
                <w:b/>
                <w:sz w:val="24"/>
              </w:rPr>
            </w:pPr>
          </w:p>
          <w:p w:rsidR="00245E88" w:rsidRPr="00245E88" w:rsidRDefault="00245E88" w:rsidP="00BB2E17">
            <w:pPr>
              <w:spacing w:line="360" w:lineRule="auto"/>
              <w:jc w:val="center"/>
              <w:rPr>
                <w:rFonts w:ascii="宋体" w:hAnsi="宋体" w:cs="华文楷体"/>
                <w:b/>
                <w:sz w:val="24"/>
              </w:rPr>
            </w:pPr>
          </w:p>
          <w:p w:rsidR="00245E88" w:rsidRPr="00245E88" w:rsidRDefault="00245E88" w:rsidP="00BB2E17">
            <w:pPr>
              <w:spacing w:line="360" w:lineRule="auto"/>
              <w:jc w:val="center"/>
              <w:rPr>
                <w:rFonts w:ascii="宋体" w:hAnsi="宋体" w:cs="华文楷体"/>
                <w:b/>
                <w:sz w:val="24"/>
              </w:rPr>
            </w:pPr>
          </w:p>
          <w:p w:rsidR="00245E88" w:rsidRPr="00245E88" w:rsidRDefault="00245E88" w:rsidP="00BB2E17">
            <w:pPr>
              <w:spacing w:line="360" w:lineRule="auto"/>
              <w:jc w:val="center"/>
              <w:rPr>
                <w:rFonts w:ascii="宋体" w:hAnsi="宋体" w:cs="华文楷体"/>
                <w:b/>
                <w:sz w:val="24"/>
              </w:rPr>
            </w:pPr>
          </w:p>
          <w:p w:rsidR="00245E88" w:rsidRPr="00245E88" w:rsidRDefault="00245E88" w:rsidP="00BB2E17">
            <w:pPr>
              <w:spacing w:line="360" w:lineRule="auto"/>
              <w:jc w:val="center"/>
              <w:rPr>
                <w:rFonts w:ascii="宋体" w:hAnsi="宋体" w:cs="华文楷体"/>
                <w:b/>
                <w:sz w:val="24"/>
              </w:rPr>
            </w:pPr>
          </w:p>
          <w:p w:rsidR="00245E88" w:rsidRPr="00245E88" w:rsidRDefault="00245E88" w:rsidP="00BB2E17">
            <w:pPr>
              <w:spacing w:line="360" w:lineRule="auto"/>
              <w:jc w:val="center"/>
              <w:rPr>
                <w:rFonts w:ascii="宋体" w:hAnsi="宋体" w:cs="华文楷体"/>
                <w:b/>
                <w:sz w:val="24"/>
              </w:rPr>
            </w:pPr>
          </w:p>
          <w:p w:rsidR="00245E88" w:rsidRPr="00245E88" w:rsidRDefault="00245E88" w:rsidP="00BB2E17">
            <w:pPr>
              <w:spacing w:line="360" w:lineRule="auto"/>
              <w:jc w:val="center"/>
              <w:rPr>
                <w:rFonts w:ascii="宋体" w:hAnsi="宋体" w:cs="华文楷体"/>
                <w:b/>
                <w:sz w:val="24"/>
              </w:rPr>
            </w:pPr>
          </w:p>
          <w:p w:rsidR="00245E88" w:rsidRPr="00245E88" w:rsidRDefault="00245E88" w:rsidP="00BB2E17">
            <w:pPr>
              <w:spacing w:line="360" w:lineRule="auto"/>
              <w:jc w:val="center"/>
              <w:rPr>
                <w:rFonts w:ascii="宋体" w:hAnsi="宋体" w:cs="华文楷体"/>
                <w:b/>
                <w:sz w:val="24"/>
              </w:rPr>
            </w:pPr>
          </w:p>
          <w:p w:rsidR="00245E88" w:rsidRPr="00245E88" w:rsidRDefault="00245E88" w:rsidP="00BB2E17">
            <w:pPr>
              <w:spacing w:line="360" w:lineRule="auto"/>
              <w:jc w:val="center"/>
              <w:rPr>
                <w:rFonts w:ascii="宋体" w:hAnsi="宋体" w:cs="华文楷体"/>
                <w:b/>
                <w:sz w:val="24"/>
              </w:rPr>
            </w:pPr>
          </w:p>
          <w:p w:rsidR="00245E88" w:rsidRPr="00245E88" w:rsidRDefault="00245E88" w:rsidP="00BB2E17">
            <w:pPr>
              <w:spacing w:line="360" w:lineRule="auto"/>
              <w:jc w:val="center"/>
              <w:rPr>
                <w:rFonts w:ascii="宋体" w:hAnsi="宋体" w:cs="华文楷体"/>
                <w:b/>
                <w:sz w:val="24"/>
              </w:rPr>
            </w:pPr>
          </w:p>
          <w:p w:rsidR="00245E88" w:rsidRPr="00245E88" w:rsidRDefault="00245E88" w:rsidP="00BB2E17">
            <w:pPr>
              <w:spacing w:line="360" w:lineRule="auto"/>
              <w:jc w:val="center"/>
              <w:rPr>
                <w:rFonts w:ascii="宋体" w:hAnsi="宋体" w:cs="华文楷体"/>
                <w:b/>
                <w:sz w:val="24"/>
              </w:rPr>
            </w:pPr>
          </w:p>
          <w:p w:rsidR="00245E88" w:rsidRPr="00245E88" w:rsidRDefault="00245E88" w:rsidP="00BB2E17">
            <w:pPr>
              <w:spacing w:line="360" w:lineRule="auto"/>
              <w:jc w:val="center"/>
              <w:rPr>
                <w:rFonts w:ascii="宋体" w:hAnsi="宋体" w:cs="华文楷体"/>
                <w:b/>
                <w:sz w:val="24"/>
              </w:rPr>
            </w:pPr>
          </w:p>
          <w:p w:rsidR="00245E88" w:rsidRPr="00245E88" w:rsidRDefault="00245E88" w:rsidP="00BB2E17">
            <w:pPr>
              <w:spacing w:line="360" w:lineRule="auto"/>
              <w:jc w:val="center"/>
              <w:rPr>
                <w:rFonts w:ascii="宋体" w:hAnsi="宋体" w:cs="华文楷体"/>
                <w:b/>
                <w:sz w:val="24"/>
              </w:rPr>
            </w:pPr>
          </w:p>
          <w:p w:rsidR="00245E88" w:rsidRPr="00245E88" w:rsidRDefault="00245E88" w:rsidP="00BB2E17">
            <w:pPr>
              <w:spacing w:line="360" w:lineRule="auto"/>
              <w:jc w:val="center"/>
              <w:rPr>
                <w:rFonts w:ascii="宋体" w:hAnsi="宋体" w:cs="华文楷体"/>
                <w:b/>
                <w:sz w:val="24"/>
              </w:rPr>
            </w:pPr>
          </w:p>
          <w:p w:rsidR="00245E88" w:rsidRPr="00245E88" w:rsidRDefault="00245E88" w:rsidP="00BB2E17">
            <w:pPr>
              <w:spacing w:line="360" w:lineRule="auto"/>
              <w:jc w:val="center"/>
              <w:rPr>
                <w:rFonts w:ascii="宋体" w:hAnsi="宋体" w:cs="华文楷体"/>
                <w:b/>
                <w:sz w:val="24"/>
              </w:rPr>
            </w:pPr>
          </w:p>
          <w:p w:rsidR="00245E88" w:rsidRPr="00245E88" w:rsidRDefault="00245E88" w:rsidP="00BB2E17">
            <w:pPr>
              <w:spacing w:line="360" w:lineRule="auto"/>
              <w:jc w:val="center"/>
              <w:rPr>
                <w:rFonts w:ascii="宋体" w:hAnsi="宋体" w:cs="华文楷体"/>
                <w:b/>
                <w:sz w:val="24"/>
              </w:rPr>
            </w:pPr>
          </w:p>
          <w:p w:rsidR="00245E88" w:rsidRPr="00245E88" w:rsidRDefault="00245E88" w:rsidP="00BB2E17">
            <w:pPr>
              <w:spacing w:line="360" w:lineRule="auto"/>
              <w:jc w:val="center"/>
              <w:rPr>
                <w:rFonts w:ascii="宋体" w:hAnsi="宋体" w:cs="华文楷体"/>
                <w:b/>
                <w:sz w:val="24"/>
              </w:rPr>
            </w:pPr>
          </w:p>
          <w:p w:rsidR="00245E88" w:rsidRPr="00245E88" w:rsidRDefault="00245E88" w:rsidP="00BB2E17">
            <w:pPr>
              <w:spacing w:line="360" w:lineRule="auto"/>
              <w:jc w:val="center"/>
              <w:rPr>
                <w:rFonts w:ascii="宋体" w:hAnsi="宋体" w:cs="华文楷体"/>
                <w:b/>
                <w:sz w:val="24"/>
              </w:rPr>
            </w:pPr>
          </w:p>
          <w:p w:rsidR="00245E88" w:rsidRPr="00245E88" w:rsidRDefault="00245E88" w:rsidP="00BB2E17">
            <w:pPr>
              <w:spacing w:line="360" w:lineRule="auto"/>
              <w:jc w:val="center"/>
              <w:rPr>
                <w:rFonts w:ascii="宋体" w:hAnsi="宋体" w:cs="华文楷体"/>
                <w:b/>
                <w:sz w:val="24"/>
              </w:rPr>
            </w:pPr>
          </w:p>
          <w:p w:rsidR="00245E88" w:rsidRPr="00245E88" w:rsidRDefault="00245E88" w:rsidP="00BB2E17">
            <w:pPr>
              <w:spacing w:line="360" w:lineRule="auto"/>
              <w:jc w:val="center"/>
              <w:rPr>
                <w:rFonts w:ascii="宋体" w:hAnsi="宋体" w:cs="华文楷体"/>
                <w:b/>
                <w:sz w:val="24"/>
              </w:rPr>
            </w:pPr>
          </w:p>
          <w:p w:rsidR="00245E88" w:rsidRPr="00245E88" w:rsidRDefault="00245E88" w:rsidP="00BB2E17">
            <w:pPr>
              <w:spacing w:line="360" w:lineRule="auto"/>
              <w:rPr>
                <w:rFonts w:ascii="宋体" w:hAnsi="宋体" w:cs="华文楷体"/>
                <w:b/>
                <w:sz w:val="24"/>
              </w:rPr>
            </w:pPr>
          </w:p>
          <w:p w:rsidR="00245E88" w:rsidRPr="00245E88" w:rsidRDefault="00245E88" w:rsidP="00BB2E17">
            <w:pPr>
              <w:spacing w:line="360" w:lineRule="auto"/>
              <w:jc w:val="center"/>
              <w:rPr>
                <w:rFonts w:ascii="宋体" w:hAnsi="宋体" w:cs="华文楷体"/>
                <w:sz w:val="24"/>
              </w:rPr>
            </w:pPr>
            <w:r w:rsidRPr="00245E88">
              <w:rPr>
                <w:rFonts w:ascii="宋体" w:hAnsi="宋体" w:cs="华文楷体" w:hint="eastAsia"/>
                <w:b/>
                <w:sz w:val="24"/>
              </w:rPr>
              <w:t>设施设备清洁（</w:t>
            </w:r>
            <w:r w:rsidRPr="00245E88">
              <w:rPr>
                <w:rFonts w:ascii="宋体" w:hAnsi="宋体" w:cs="华文楷体"/>
                <w:b/>
                <w:sz w:val="24"/>
              </w:rPr>
              <w:t>44</w:t>
            </w:r>
            <w:r w:rsidRPr="00245E88">
              <w:rPr>
                <w:rFonts w:ascii="宋体" w:hAnsi="宋体" w:cs="华文楷体" w:hint="eastAsia"/>
                <w:b/>
                <w:sz w:val="24"/>
              </w:rPr>
              <w:t>分）</w:t>
            </w:r>
          </w:p>
        </w:tc>
        <w:tc>
          <w:tcPr>
            <w:tcW w:w="992" w:type="dxa"/>
            <w:tcBorders>
              <w:top w:val="single" w:sz="4" w:space="0" w:color="auto"/>
              <w:bottom w:val="single" w:sz="4" w:space="0" w:color="auto"/>
            </w:tcBorders>
            <w:vAlign w:val="center"/>
          </w:tcPr>
          <w:p w:rsidR="00245E88" w:rsidRPr="00245E88" w:rsidRDefault="00245E88" w:rsidP="00BB2E17">
            <w:pPr>
              <w:spacing w:line="360" w:lineRule="auto"/>
              <w:jc w:val="center"/>
              <w:rPr>
                <w:rFonts w:ascii="宋体" w:hAnsi="宋体" w:cs="华文楷体"/>
                <w:sz w:val="24"/>
              </w:rPr>
            </w:pPr>
          </w:p>
          <w:p w:rsidR="00245E88" w:rsidRPr="00245E88" w:rsidRDefault="00245E88" w:rsidP="00BB2E17">
            <w:pPr>
              <w:spacing w:line="360" w:lineRule="auto"/>
              <w:jc w:val="center"/>
              <w:rPr>
                <w:rFonts w:ascii="宋体" w:hAnsi="宋体" w:cs="华文楷体"/>
                <w:sz w:val="24"/>
              </w:rPr>
            </w:pPr>
          </w:p>
          <w:p w:rsidR="00245E88" w:rsidRPr="00245E88" w:rsidRDefault="00245E88" w:rsidP="00BB2E17">
            <w:pPr>
              <w:spacing w:line="360" w:lineRule="auto"/>
              <w:jc w:val="center"/>
              <w:rPr>
                <w:rFonts w:ascii="宋体" w:hAnsi="宋体" w:cs="华文楷体"/>
                <w:sz w:val="24"/>
              </w:rPr>
            </w:pPr>
          </w:p>
          <w:p w:rsidR="00245E88" w:rsidRPr="00245E88" w:rsidRDefault="00245E88" w:rsidP="00BB2E17">
            <w:pPr>
              <w:spacing w:line="360" w:lineRule="auto"/>
              <w:jc w:val="center"/>
              <w:rPr>
                <w:rFonts w:ascii="宋体" w:hAnsi="宋体" w:cs="华文楷体"/>
                <w:sz w:val="24"/>
              </w:rPr>
            </w:pPr>
          </w:p>
          <w:p w:rsidR="00245E88" w:rsidRPr="00245E88" w:rsidRDefault="00245E88" w:rsidP="00BB2E17">
            <w:pPr>
              <w:spacing w:line="360" w:lineRule="auto"/>
              <w:jc w:val="center"/>
              <w:rPr>
                <w:rFonts w:ascii="宋体" w:hAnsi="宋体" w:cs="华文楷体"/>
                <w:sz w:val="24"/>
              </w:rPr>
            </w:pPr>
          </w:p>
          <w:p w:rsidR="00245E88" w:rsidRPr="00245E88" w:rsidRDefault="00245E88" w:rsidP="00BB2E17">
            <w:pPr>
              <w:spacing w:line="360" w:lineRule="auto"/>
              <w:jc w:val="center"/>
              <w:rPr>
                <w:rFonts w:ascii="宋体" w:hAnsi="宋体" w:cs="华文楷体"/>
                <w:sz w:val="24"/>
              </w:rPr>
            </w:pPr>
          </w:p>
          <w:p w:rsidR="00245E88" w:rsidRPr="00245E88" w:rsidRDefault="00245E88" w:rsidP="00BB2E17">
            <w:pPr>
              <w:spacing w:line="360" w:lineRule="auto"/>
              <w:jc w:val="center"/>
              <w:rPr>
                <w:rFonts w:ascii="宋体" w:hAnsi="宋体" w:cs="华文楷体"/>
                <w:sz w:val="24"/>
              </w:rPr>
            </w:pPr>
          </w:p>
          <w:p w:rsidR="00245E88" w:rsidRPr="00245E88" w:rsidRDefault="00245E88" w:rsidP="00BB2E17">
            <w:pPr>
              <w:spacing w:line="360" w:lineRule="auto"/>
              <w:jc w:val="center"/>
              <w:rPr>
                <w:rFonts w:ascii="宋体" w:hAnsi="宋体" w:cs="华文楷体"/>
                <w:sz w:val="24"/>
              </w:rPr>
            </w:pPr>
          </w:p>
          <w:p w:rsidR="00245E88" w:rsidRPr="00245E88" w:rsidRDefault="00245E88" w:rsidP="00BB2E17">
            <w:pPr>
              <w:spacing w:line="360" w:lineRule="auto"/>
              <w:jc w:val="center"/>
              <w:rPr>
                <w:rFonts w:ascii="宋体" w:hAnsi="宋体" w:cs="华文楷体"/>
                <w:sz w:val="24"/>
              </w:rPr>
            </w:pPr>
          </w:p>
          <w:p w:rsidR="00245E88" w:rsidRPr="00245E88" w:rsidRDefault="00245E88" w:rsidP="00BB2E17">
            <w:pPr>
              <w:spacing w:line="360" w:lineRule="auto"/>
              <w:jc w:val="center"/>
              <w:rPr>
                <w:rFonts w:ascii="宋体" w:hAnsi="宋体" w:cs="华文楷体"/>
                <w:sz w:val="24"/>
              </w:rPr>
            </w:pPr>
          </w:p>
          <w:p w:rsidR="00245E88" w:rsidRPr="00245E88" w:rsidRDefault="00245E88" w:rsidP="00BB2E17">
            <w:pPr>
              <w:spacing w:line="360" w:lineRule="auto"/>
              <w:jc w:val="center"/>
              <w:rPr>
                <w:rFonts w:ascii="宋体" w:hAnsi="宋体" w:cs="华文楷体"/>
                <w:sz w:val="24"/>
              </w:rPr>
            </w:pPr>
            <w:r w:rsidRPr="00245E88">
              <w:rPr>
                <w:rFonts w:ascii="宋体" w:hAnsi="宋体" w:cs="华文楷体" w:hint="eastAsia"/>
                <w:sz w:val="24"/>
              </w:rPr>
              <w:t>清扫保洁</w:t>
            </w:r>
          </w:p>
        </w:tc>
        <w:tc>
          <w:tcPr>
            <w:tcW w:w="3544" w:type="dxa"/>
            <w:tcBorders>
              <w:top w:val="single" w:sz="4" w:space="0" w:color="auto"/>
              <w:bottom w:val="single" w:sz="4" w:space="0" w:color="auto"/>
            </w:tcBorders>
            <w:vAlign w:val="center"/>
          </w:tcPr>
          <w:p w:rsidR="00245E88" w:rsidRPr="00245E88" w:rsidRDefault="00245E88" w:rsidP="00BB2E17">
            <w:pPr>
              <w:spacing w:line="360" w:lineRule="auto"/>
              <w:rPr>
                <w:rFonts w:ascii="宋体" w:hAnsi="宋体" w:cs="华文楷体"/>
                <w:sz w:val="24"/>
              </w:rPr>
            </w:pPr>
          </w:p>
          <w:p w:rsidR="00245E88" w:rsidRPr="00245E88" w:rsidRDefault="00245E88" w:rsidP="00BB2E17">
            <w:pPr>
              <w:spacing w:line="360" w:lineRule="auto"/>
              <w:rPr>
                <w:rFonts w:ascii="宋体" w:hAnsi="宋体" w:cs="华文楷体"/>
                <w:sz w:val="24"/>
              </w:rPr>
            </w:pPr>
          </w:p>
          <w:p w:rsidR="00245E88" w:rsidRPr="00245E88" w:rsidRDefault="00245E88" w:rsidP="00BB2E17">
            <w:pPr>
              <w:spacing w:line="360" w:lineRule="auto"/>
              <w:rPr>
                <w:rFonts w:ascii="宋体" w:hAnsi="宋体" w:cs="华文楷体"/>
                <w:sz w:val="24"/>
              </w:rPr>
            </w:pPr>
          </w:p>
          <w:p w:rsidR="00245E88" w:rsidRPr="00245E88" w:rsidRDefault="00245E88" w:rsidP="00BB2E17">
            <w:pPr>
              <w:spacing w:line="360" w:lineRule="auto"/>
              <w:rPr>
                <w:rFonts w:ascii="宋体" w:hAnsi="宋体" w:cs="华文楷体"/>
                <w:sz w:val="24"/>
              </w:rPr>
            </w:pPr>
          </w:p>
          <w:p w:rsidR="00245E88" w:rsidRPr="00245E88" w:rsidRDefault="00245E88" w:rsidP="00BB2E17">
            <w:pPr>
              <w:spacing w:line="360" w:lineRule="auto"/>
              <w:rPr>
                <w:rFonts w:ascii="宋体" w:hAnsi="宋体" w:cs="华文楷体"/>
                <w:sz w:val="24"/>
              </w:rPr>
            </w:pPr>
          </w:p>
          <w:p w:rsidR="00245E88" w:rsidRPr="00245E88" w:rsidRDefault="00245E88" w:rsidP="00BB2E17">
            <w:pPr>
              <w:spacing w:line="360" w:lineRule="auto"/>
              <w:rPr>
                <w:rFonts w:ascii="宋体" w:hAnsi="宋体" w:cs="华文楷体"/>
                <w:sz w:val="24"/>
              </w:rPr>
            </w:pPr>
          </w:p>
          <w:p w:rsidR="00245E88" w:rsidRPr="00245E88" w:rsidRDefault="00245E88" w:rsidP="00BB2E17">
            <w:pPr>
              <w:spacing w:line="360" w:lineRule="auto"/>
              <w:rPr>
                <w:rFonts w:ascii="宋体" w:hAnsi="宋体" w:cs="华文楷体"/>
                <w:sz w:val="24"/>
              </w:rPr>
            </w:pPr>
          </w:p>
          <w:p w:rsidR="00245E88" w:rsidRPr="00245E88" w:rsidRDefault="00245E88" w:rsidP="00BB2E17">
            <w:pPr>
              <w:spacing w:line="360" w:lineRule="auto"/>
              <w:rPr>
                <w:rFonts w:ascii="宋体" w:hAnsi="宋体" w:cs="华文楷体"/>
                <w:sz w:val="24"/>
              </w:rPr>
            </w:pPr>
          </w:p>
          <w:p w:rsidR="00245E88" w:rsidRPr="00245E88" w:rsidRDefault="00245E88" w:rsidP="00BB2E17">
            <w:pPr>
              <w:spacing w:line="360" w:lineRule="auto"/>
              <w:rPr>
                <w:rFonts w:ascii="宋体" w:hAnsi="宋体" w:cs="华文楷体"/>
                <w:sz w:val="24"/>
              </w:rPr>
            </w:pPr>
            <w:r w:rsidRPr="00245E88">
              <w:rPr>
                <w:rFonts w:ascii="宋体" w:hAnsi="宋体" w:cs="华文楷体" w:hint="eastAsia"/>
                <w:sz w:val="24"/>
              </w:rPr>
              <w:t>项目范围内清扫保洁和冲洗除尘，垃圾日产日清。管护范围绿地平整无杂物及浮土，道路、梯步、下河马道、码头、帽石、桥头、钢网、花台、花池、花箱及园区灯具、标志牌、坐凳、果屑箱、水池、路面、雕塑等公共设施清扫、擦洗，清除牛皮癣及乱涂乱画痕；保证河堤干净整洁。</w:t>
            </w:r>
          </w:p>
        </w:tc>
        <w:tc>
          <w:tcPr>
            <w:tcW w:w="850" w:type="dxa"/>
            <w:tcBorders>
              <w:top w:val="single" w:sz="4" w:space="0" w:color="auto"/>
              <w:bottom w:val="single" w:sz="4" w:space="0" w:color="auto"/>
            </w:tcBorders>
            <w:vAlign w:val="center"/>
          </w:tcPr>
          <w:p w:rsidR="00245E88" w:rsidRPr="00245E88" w:rsidRDefault="00245E88" w:rsidP="00245E88">
            <w:pPr>
              <w:spacing w:line="360" w:lineRule="auto"/>
              <w:ind w:firstLineChars="15" w:firstLine="36"/>
              <w:jc w:val="center"/>
              <w:rPr>
                <w:rFonts w:ascii="宋体" w:hAnsi="宋体" w:cs="华文楷体"/>
                <w:sz w:val="24"/>
              </w:rPr>
            </w:pPr>
          </w:p>
          <w:p w:rsidR="00245E88" w:rsidRPr="00245E88" w:rsidRDefault="00245E88" w:rsidP="00245E88">
            <w:pPr>
              <w:spacing w:line="360" w:lineRule="auto"/>
              <w:ind w:firstLineChars="15" w:firstLine="36"/>
              <w:jc w:val="center"/>
              <w:rPr>
                <w:rFonts w:ascii="宋体" w:hAnsi="宋体" w:cs="华文楷体"/>
                <w:sz w:val="24"/>
              </w:rPr>
            </w:pPr>
          </w:p>
          <w:p w:rsidR="00245E88" w:rsidRPr="00245E88" w:rsidRDefault="00245E88" w:rsidP="00245E88">
            <w:pPr>
              <w:spacing w:line="360" w:lineRule="auto"/>
              <w:ind w:firstLineChars="15" w:firstLine="36"/>
              <w:jc w:val="center"/>
              <w:rPr>
                <w:rFonts w:ascii="宋体" w:hAnsi="宋体" w:cs="华文楷体"/>
                <w:sz w:val="24"/>
              </w:rPr>
            </w:pPr>
          </w:p>
          <w:p w:rsidR="00245E88" w:rsidRPr="00245E88" w:rsidRDefault="00245E88" w:rsidP="00245E88">
            <w:pPr>
              <w:spacing w:line="360" w:lineRule="auto"/>
              <w:ind w:firstLineChars="15" w:firstLine="36"/>
              <w:jc w:val="center"/>
              <w:rPr>
                <w:rFonts w:ascii="宋体" w:hAnsi="宋体" w:cs="华文楷体"/>
                <w:sz w:val="24"/>
              </w:rPr>
            </w:pPr>
          </w:p>
          <w:p w:rsidR="00245E88" w:rsidRPr="00245E88" w:rsidRDefault="00245E88" w:rsidP="00BB2E17">
            <w:pPr>
              <w:spacing w:line="360" w:lineRule="auto"/>
              <w:rPr>
                <w:rFonts w:ascii="宋体" w:hAnsi="宋体" w:cs="华文楷体"/>
                <w:sz w:val="24"/>
              </w:rPr>
            </w:pPr>
          </w:p>
          <w:p w:rsidR="00245E88" w:rsidRPr="00245E88" w:rsidRDefault="00245E88" w:rsidP="00245E88">
            <w:pPr>
              <w:spacing w:line="360" w:lineRule="auto"/>
              <w:ind w:firstLineChars="15" w:firstLine="36"/>
              <w:jc w:val="center"/>
              <w:rPr>
                <w:rFonts w:ascii="宋体" w:hAnsi="宋体" w:cs="华文楷体"/>
                <w:sz w:val="24"/>
              </w:rPr>
            </w:pPr>
            <w:r w:rsidRPr="00245E88">
              <w:rPr>
                <w:rFonts w:ascii="宋体" w:hAnsi="宋体" w:cs="华文楷体" w:hint="eastAsia"/>
                <w:sz w:val="24"/>
              </w:rPr>
              <w:t>28</w:t>
            </w:r>
          </w:p>
        </w:tc>
        <w:tc>
          <w:tcPr>
            <w:tcW w:w="2448" w:type="dxa"/>
            <w:tcBorders>
              <w:top w:val="single" w:sz="4" w:space="0" w:color="auto"/>
              <w:bottom w:val="single" w:sz="4" w:space="0" w:color="auto"/>
            </w:tcBorders>
            <w:vAlign w:val="center"/>
          </w:tcPr>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未按作业标准实施的扣28分；绿地不平整、有杂物、积存落叶及浮土，扣1分；清理出来的垃圾、废弃物当天未清运完，一堆（或一袋）扣1分；施工现场有草屑、树枝、死树等施工残留物扣1分；保洁人员必须按要求着装、配证上岗，保持通道干净整洁，未按要求着装、配证1人次扣1分，零星垃圾每处扣1分；巡扫次数：每天上午、下午各两次普扫，保洁时间：早上7：00完成第一次普扫，下午14：30完成第一次普扫，每少一次扣1</w:t>
            </w:r>
            <w:r w:rsidRPr="00245E88">
              <w:rPr>
                <w:rFonts w:ascii="宋体" w:hAnsi="宋体" w:cs="华文楷体" w:hint="eastAsia"/>
                <w:sz w:val="24"/>
              </w:rPr>
              <w:lastRenderedPageBreak/>
              <w:t>分，未按时完成普扫扣2分，每提前收工1小时扣1分；道路、平台、桥头、梯步、下河马道、码头、帽石干净整洁，无积存垃圾，无卫生死角，发现一处扣1分；保持河堤、斜坡干净整洁，无白色垃圾、杂树杂草及污物，每处扣1分；钢网、花台、花池、花箱及游园灯具、标志牌、坐凳、果屑箱、水池、路面、雕塑等公共设施未擦洗、清扫1次扣1分；牛皮癣及乱涂乱画痕迹未及时清理的扣0.5分/处；将垃圾倒入绿化带、河道等处的扣1分/次；果屑箱未保持完好无损的每个扣0.5分；果屑箱箱体外未及时清除牛皮癣及污物的每个扣</w:t>
            </w:r>
            <w:r w:rsidRPr="00245E88">
              <w:rPr>
                <w:rFonts w:ascii="宋体" w:hAnsi="宋体" w:cs="华文楷体" w:hint="eastAsia"/>
                <w:sz w:val="24"/>
              </w:rPr>
              <w:lastRenderedPageBreak/>
              <w:t>0.5分；果屑箱冒桶每个扣0.5分；果屑箱内未按规定套垃圾袋的每个扣0.5分；果屑箱消杀不彻底，有蚊蝇滋生的每个扣0.5分；袋装垃圾堆放点有散露垃圾，垃圾收集容器未密闭，一处扣1分；收集点周边不整洁，乱堆乱放，一处扣0.5分；垃圾投放点、中转点，未及时打扫、冲洗，消毒、灭蝇，一处扣0.5分；辖区内临时性无主垃圾未及时处理，一处扣1分；翻捡垃圾和焚烧垃圾，每人次扣1分。</w:t>
            </w:r>
          </w:p>
        </w:tc>
        <w:tc>
          <w:tcPr>
            <w:tcW w:w="830" w:type="dxa"/>
            <w:tcBorders>
              <w:top w:val="single" w:sz="4" w:space="0" w:color="auto"/>
              <w:bottom w:val="single" w:sz="4" w:space="0" w:color="auto"/>
            </w:tcBorders>
            <w:vAlign w:val="center"/>
          </w:tcPr>
          <w:p w:rsidR="00245E88" w:rsidRPr="00245E88" w:rsidRDefault="00245E88" w:rsidP="00245E88">
            <w:pPr>
              <w:spacing w:line="360" w:lineRule="auto"/>
              <w:ind w:firstLineChars="200" w:firstLine="480"/>
              <w:rPr>
                <w:rFonts w:ascii="宋体" w:hAnsi="宋体" w:cs="华文楷体"/>
                <w:sz w:val="24"/>
              </w:rPr>
            </w:pPr>
          </w:p>
        </w:tc>
        <w:tc>
          <w:tcPr>
            <w:tcW w:w="556" w:type="dxa"/>
            <w:tcBorders>
              <w:top w:val="single" w:sz="4" w:space="0" w:color="auto"/>
              <w:bottom w:val="single" w:sz="4" w:space="0" w:color="auto"/>
            </w:tcBorders>
            <w:vAlign w:val="center"/>
          </w:tcPr>
          <w:p w:rsidR="00245E88" w:rsidRPr="00245E88" w:rsidRDefault="00245E88" w:rsidP="00245E88">
            <w:pPr>
              <w:spacing w:line="360" w:lineRule="auto"/>
              <w:ind w:firstLineChars="200" w:firstLine="480"/>
              <w:rPr>
                <w:rFonts w:ascii="宋体" w:hAnsi="宋体" w:cs="华文楷体"/>
                <w:sz w:val="24"/>
              </w:rPr>
            </w:pPr>
          </w:p>
        </w:tc>
      </w:tr>
      <w:tr w:rsidR="00245E88" w:rsidRPr="00245E88" w:rsidTr="00BB2E17">
        <w:trPr>
          <w:trHeight w:val="522"/>
          <w:jc w:val="center"/>
        </w:trPr>
        <w:tc>
          <w:tcPr>
            <w:tcW w:w="843" w:type="dxa"/>
            <w:vMerge/>
            <w:tcBorders>
              <w:bottom w:val="single" w:sz="4" w:space="0" w:color="auto"/>
            </w:tcBorders>
            <w:vAlign w:val="center"/>
          </w:tcPr>
          <w:p w:rsidR="00245E88" w:rsidRPr="00245E88" w:rsidRDefault="00245E88" w:rsidP="00BB2E17">
            <w:pPr>
              <w:spacing w:line="360" w:lineRule="auto"/>
              <w:jc w:val="center"/>
              <w:rPr>
                <w:rFonts w:ascii="宋体" w:hAnsi="宋体" w:cs="华文楷体"/>
                <w:sz w:val="24"/>
              </w:rPr>
            </w:pPr>
          </w:p>
        </w:tc>
        <w:tc>
          <w:tcPr>
            <w:tcW w:w="992" w:type="dxa"/>
            <w:tcBorders>
              <w:top w:val="single" w:sz="4" w:space="0" w:color="auto"/>
              <w:bottom w:val="single" w:sz="4" w:space="0" w:color="auto"/>
            </w:tcBorders>
            <w:vAlign w:val="center"/>
          </w:tcPr>
          <w:p w:rsidR="00245E88" w:rsidRPr="00245E88" w:rsidRDefault="00245E88" w:rsidP="00BB2E17">
            <w:pPr>
              <w:spacing w:line="360" w:lineRule="auto"/>
              <w:jc w:val="center"/>
              <w:rPr>
                <w:rFonts w:ascii="宋体" w:hAnsi="宋体" w:cs="华文楷体"/>
                <w:sz w:val="24"/>
              </w:rPr>
            </w:pPr>
            <w:r w:rsidRPr="00245E88">
              <w:rPr>
                <w:rFonts w:ascii="宋体" w:hAnsi="宋体" w:cs="华文楷体" w:hint="eastAsia"/>
                <w:sz w:val="24"/>
              </w:rPr>
              <w:t>栏杆擦拭及绿地设施（包括辅助设施）</w:t>
            </w:r>
          </w:p>
        </w:tc>
        <w:tc>
          <w:tcPr>
            <w:tcW w:w="3544" w:type="dxa"/>
            <w:tcBorders>
              <w:top w:val="single" w:sz="4" w:space="0" w:color="auto"/>
              <w:bottom w:val="single" w:sz="4" w:space="0" w:color="auto"/>
            </w:tcBorders>
            <w:vAlign w:val="center"/>
          </w:tcPr>
          <w:p w:rsidR="00245E88" w:rsidRPr="00245E88" w:rsidRDefault="00245E88" w:rsidP="00245E88">
            <w:pPr>
              <w:pStyle w:val="17"/>
              <w:numPr>
                <w:ilvl w:val="0"/>
                <w:numId w:val="43"/>
              </w:numPr>
              <w:spacing w:line="360" w:lineRule="auto"/>
              <w:ind w:left="0" w:firstLineChars="0"/>
              <w:rPr>
                <w:rFonts w:ascii="宋体" w:hAnsi="宋体" w:cs="华文楷体"/>
                <w:sz w:val="24"/>
              </w:rPr>
            </w:pPr>
            <w:r w:rsidRPr="00245E88">
              <w:rPr>
                <w:rFonts w:ascii="宋体" w:hAnsi="宋体" w:cs="华文楷体" w:hint="eastAsia"/>
                <w:sz w:val="24"/>
              </w:rPr>
              <w:t xml:space="preserve"> 随时保持栏杆及绿地设施整洁、美观。栏杆及绿地设施每天至少擦拭1遍，无明显积尘、污斑、蜘蛛网及其它缠绕垃圾（木制、铁质、不锈钢栏杆及钢网保洁：内外侧干净整洁、无污渍、</w:t>
            </w:r>
            <w:r w:rsidRPr="00245E88">
              <w:rPr>
                <w:rFonts w:ascii="宋体" w:hAnsi="宋体" w:cs="华文楷体" w:hint="eastAsia"/>
                <w:sz w:val="24"/>
              </w:rPr>
              <w:lastRenderedPageBreak/>
              <w:t>无小广告、无蜘蛛网；青石栏杆保洁：栏杆石构件表面无泥垢、水锈，栏板无污点、无小广告、无蜘蛛网、无青苔等）；作业完成后，栏杆及绿地设施地面无垃圾及其作业遗留物；发现栏杆及绿地设施损坏及时采取临时处置措施并上报处置，及时修复；铁制、木制栏杆等设施油漆1次/年。</w:t>
            </w:r>
          </w:p>
        </w:tc>
        <w:tc>
          <w:tcPr>
            <w:tcW w:w="850" w:type="dxa"/>
            <w:tcBorders>
              <w:top w:val="single" w:sz="4" w:space="0" w:color="auto"/>
              <w:bottom w:val="single" w:sz="4" w:space="0" w:color="auto"/>
            </w:tcBorders>
            <w:vAlign w:val="center"/>
          </w:tcPr>
          <w:p w:rsidR="00245E88" w:rsidRPr="00245E88" w:rsidRDefault="00245E88" w:rsidP="00245E88">
            <w:pPr>
              <w:spacing w:line="360" w:lineRule="auto"/>
              <w:ind w:firstLineChars="15" w:firstLine="36"/>
              <w:jc w:val="center"/>
              <w:rPr>
                <w:rFonts w:ascii="宋体" w:hAnsi="宋体" w:cs="华文楷体"/>
                <w:sz w:val="24"/>
              </w:rPr>
            </w:pPr>
            <w:r w:rsidRPr="00245E88">
              <w:rPr>
                <w:rFonts w:ascii="宋体" w:hAnsi="宋体" w:cs="华文楷体" w:hint="eastAsia"/>
                <w:sz w:val="24"/>
              </w:rPr>
              <w:lastRenderedPageBreak/>
              <w:t>16</w:t>
            </w:r>
          </w:p>
        </w:tc>
        <w:tc>
          <w:tcPr>
            <w:tcW w:w="2448" w:type="dxa"/>
            <w:tcBorders>
              <w:top w:val="single" w:sz="4" w:space="0" w:color="auto"/>
              <w:bottom w:val="single" w:sz="4" w:space="0" w:color="auto"/>
            </w:tcBorders>
            <w:vAlign w:val="center"/>
          </w:tcPr>
          <w:p w:rsidR="00245E88" w:rsidRPr="00245E88" w:rsidRDefault="00245E88" w:rsidP="00245E88">
            <w:pPr>
              <w:pStyle w:val="17"/>
              <w:numPr>
                <w:ilvl w:val="0"/>
                <w:numId w:val="43"/>
              </w:numPr>
              <w:spacing w:line="360" w:lineRule="auto"/>
              <w:ind w:left="0" w:firstLineChars="0"/>
              <w:rPr>
                <w:rFonts w:ascii="宋体" w:hAnsi="宋体" w:cs="华文楷体"/>
                <w:sz w:val="24"/>
              </w:rPr>
            </w:pPr>
            <w:r w:rsidRPr="00245E88">
              <w:rPr>
                <w:rFonts w:ascii="宋体" w:hAnsi="宋体" w:cs="华文楷体" w:hint="eastAsia"/>
                <w:sz w:val="24"/>
              </w:rPr>
              <w:t>未按作业标准实施的扣16分；每天至少完成栏杆擦拭保洁一次，未按时完成栏杆擦拭扣1分。铁质、不锈钢、木制栏杆擦</w:t>
            </w:r>
            <w:r w:rsidRPr="00245E88">
              <w:rPr>
                <w:rFonts w:ascii="宋体" w:hAnsi="宋体" w:cs="华文楷体" w:hint="eastAsia"/>
                <w:sz w:val="24"/>
              </w:rPr>
              <w:lastRenderedPageBreak/>
              <w:t>拭：栏杆内外侧干净整洁、无污渍、无小广告、无蜘蛛网，青石栏杆擦拭：栏杆石构件表面无泥垢、水锈，栏板无污点、无小广告、无蜘蛛网、无青苔等，发现一处扣1分。作业完成后，栏杆及钢网下地面无垃圾及其作业遗留物，发现一处扣1分。</w:t>
            </w:r>
          </w:p>
          <w:p w:rsidR="00245E88" w:rsidRPr="00245E88" w:rsidRDefault="00245E88" w:rsidP="00BB2E17">
            <w:pPr>
              <w:spacing w:line="360" w:lineRule="auto"/>
              <w:rPr>
                <w:rFonts w:ascii="宋体" w:hAnsi="宋体" w:cs="华文楷体"/>
                <w:sz w:val="24"/>
              </w:rPr>
            </w:pPr>
            <w:r w:rsidRPr="00245E88">
              <w:rPr>
                <w:rFonts w:ascii="宋体" w:hAnsi="宋体" w:cs="华文楷体" w:hint="eastAsia"/>
                <w:sz w:val="24"/>
              </w:rPr>
              <w:t>对损坏的栏杆及绿地设施未及时采取措施，规定时限内未修复，一次扣4分。辅助设施不规范扣0.5分/处。</w:t>
            </w:r>
          </w:p>
        </w:tc>
        <w:tc>
          <w:tcPr>
            <w:tcW w:w="830" w:type="dxa"/>
            <w:tcBorders>
              <w:top w:val="single" w:sz="4" w:space="0" w:color="auto"/>
              <w:bottom w:val="single" w:sz="4" w:space="0" w:color="auto"/>
            </w:tcBorders>
            <w:vAlign w:val="center"/>
          </w:tcPr>
          <w:p w:rsidR="00245E88" w:rsidRPr="00245E88" w:rsidRDefault="00245E88" w:rsidP="00BB2E17">
            <w:pPr>
              <w:spacing w:line="360" w:lineRule="auto"/>
              <w:rPr>
                <w:rFonts w:ascii="宋体" w:hAnsi="宋体" w:cs="华文楷体"/>
                <w:sz w:val="24"/>
              </w:rPr>
            </w:pPr>
          </w:p>
        </w:tc>
        <w:tc>
          <w:tcPr>
            <w:tcW w:w="556" w:type="dxa"/>
            <w:tcBorders>
              <w:top w:val="single" w:sz="4" w:space="0" w:color="auto"/>
              <w:bottom w:val="single" w:sz="4" w:space="0" w:color="auto"/>
            </w:tcBorders>
            <w:vAlign w:val="center"/>
          </w:tcPr>
          <w:p w:rsidR="00245E88" w:rsidRPr="00245E88" w:rsidRDefault="00245E88" w:rsidP="00BB2E17">
            <w:pPr>
              <w:spacing w:line="360" w:lineRule="auto"/>
              <w:rPr>
                <w:rFonts w:ascii="宋体" w:hAnsi="宋体" w:cs="华文楷体"/>
                <w:sz w:val="24"/>
              </w:rPr>
            </w:pPr>
          </w:p>
        </w:tc>
      </w:tr>
      <w:tr w:rsidR="00245E88" w:rsidRPr="00245E88" w:rsidTr="00BB2E17">
        <w:trPr>
          <w:trHeight w:val="4620"/>
          <w:jc w:val="center"/>
        </w:trPr>
        <w:tc>
          <w:tcPr>
            <w:tcW w:w="843" w:type="dxa"/>
            <w:vMerge w:val="restart"/>
            <w:tcBorders>
              <w:top w:val="single" w:sz="4" w:space="0" w:color="auto"/>
            </w:tcBorders>
            <w:vAlign w:val="center"/>
          </w:tcPr>
          <w:p w:rsidR="00245E88" w:rsidRPr="00245E88" w:rsidRDefault="00245E88" w:rsidP="00BB2E17">
            <w:pPr>
              <w:spacing w:line="360" w:lineRule="auto"/>
              <w:jc w:val="center"/>
              <w:rPr>
                <w:rFonts w:ascii="宋体" w:hAnsi="宋体" w:cs="华文楷体"/>
                <w:b/>
                <w:sz w:val="24"/>
              </w:rPr>
            </w:pPr>
          </w:p>
          <w:p w:rsidR="00245E88" w:rsidRPr="00245E88" w:rsidRDefault="00245E88" w:rsidP="00BB2E17">
            <w:pPr>
              <w:spacing w:line="360" w:lineRule="auto"/>
              <w:jc w:val="center"/>
              <w:rPr>
                <w:rFonts w:ascii="宋体" w:hAnsi="宋体" w:cs="华文楷体"/>
                <w:b/>
                <w:sz w:val="24"/>
              </w:rPr>
            </w:pPr>
          </w:p>
          <w:p w:rsidR="00245E88" w:rsidRPr="00245E88" w:rsidRDefault="00245E88" w:rsidP="00BB2E17">
            <w:pPr>
              <w:spacing w:line="360" w:lineRule="auto"/>
              <w:jc w:val="center"/>
              <w:rPr>
                <w:rFonts w:ascii="宋体" w:hAnsi="宋体" w:cs="华文楷体"/>
                <w:b/>
                <w:sz w:val="24"/>
              </w:rPr>
            </w:pPr>
          </w:p>
          <w:p w:rsidR="00245E88" w:rsidRPr="00245E88" w:rsidRDefault="00245E88" w:rsidP="00BB2E17">
            <w:pPr>
              <w:spacing w:line="360" w:lineRule="auto"/>
              <w:jc w:val="center"/>
              <w:rPr>
                <w:rFonts w:ascii="宋体" w:hAnsi="宋体" w:cs="华文楷体"/>
                <w:b/>
                <w:sz w:val="24"/>
              </w:rPr>
            </w:pPr>
          </w:p>
          <w:p w:rsidR="00245E88" w:rsidRPr="00245E88" w:rsidRDefault="00245E88" w:rsidP="00BB2E17">
            <w:pPr>
              <w:spacing w:line="360" w:lineRule="auto"/>
              <w:jc w:val="center"/>
              <w:rPr>
                <w:rFonts w:ascii="宋体" w:hAnsi="宋体" w:cs="华文楷体"/>
                <w:b/>
                <w:sz w:val="24"/>
              </w:rPr>
            </w:pPr>
          </w:p>
          <w:p w:rsidR="00245E88" w:rsidRPr="00245E88" w:rsidRDefault="00245E88" w:rsidP="00BB2E17">
            <w:pPr>
              <w:spacing w:line="360" w:lineRule="auto"/>
              <w:jc w:val="center"/>
              <w:rPr>
                <w:rFonts w:ascii="宋体" w:hAnsi="宋体" w:cs="华文楷体"/>
                <w:b/>
                <w:sz w:val="24"/>
              </w:rPr>
            </w:pPr>
          </w:p>
          <w:p w:rsidR="00245E88" w:rsidRPr="00245E88" w:rsidRDefault="00245E88" w:rsidP="00BB2E17">
            <w:pPr>
              <w:spacing w:line="360" w:lineRule="auto"/>
              <w:jc w:val="center"/>
              <w:rPr>
                <w:rFonts w:ascii="宋体" w:hAnsi="宋体" w:cs="华文楷体"/>
                <w:b/>
                <w:sz w:val="24"/>
              </w:rPr>
            </w:pPr>
          </w:p>
          <w:p w:rsidR="00245E88" w:rsidRPr="00245E88" w:rsidRDefault="00245E88" w:rsidP="00BB2E17">
            <w:pPr>
              <w:spacing w:line="360" w:lineRule="auto"/>
              <w:jc w:val="center"/>
              <w:rPr>
                <w:rFonts w:ascii="宋体" w:hAnsi="宋体" w:cs="华文楷体"/>
                <w:b/>
                <w:sz w:val="24"/>
              </w:rPr>
            </w:pPr>
          </w:p>
          <w:p w:rsidR="00245E88" w:rsidRPr="00245E88" w:rsidRDefault="00245E88" w:rsidP="00BB2E17">
            <w:pPr>
              <w:spacing w:line="360" w:lineRule="auto"/>
              <w:jc w:val="center"/>
              <w:rPr>
                <w:rFonts w:ascii="宋体" w:hAnsi="宋体" w:cs="华文楷体"/>
                <w:b/>
                <w:sz w:val="24"/>
              </w:rPr>
            </w:pPr>
          </w:p>
          <w:p w:rsidR="00245E88" w:rsidRPr="00245E88" w:rsidRDefault="00245E88" w:rsidP="00BB2E17">
            <w:pPr>
              <w:spacing w:line="360" w:lineRule="auto"/>
              <w:jc w:val="center"/>
              <w:rPr>
                <w:rFonts w:ascii="宋体" w:hAnsi="宋体" w:cs="华文楷体"/>
                <w:b/>
                <w:sz w:val="24"/>
              </w:rPr>
            </w:pPr>
          </w:p>
          <w:p w:rsidR="00245E88" w:rsidRPr="00245E88" w:rsidRDefault="00245E88" w:rsidP="00BB2E17">
            <w:pPr>
              <w:pStyle w:val="af4"/>
              <w:spacing w:line="360" w:lineRule="auto"/>
              <w:rPr>
                <w:rFonts w:ascii="宋体" w:hAnsi="宋体" w:cs="华文楷体"/>
                <w:sz w:val="24"/>
              </w:rPr>
            </w:pPr>
          </w:p>
          <w:p w:rsidR="00245E88" w:rsidRPr="00245E88" w:rsidRDefault="00245E88" w:rsidP="00BB2E17">
            <w:pPr>
              <w:spacing w:line="360" w:lineRule="auto"/>
              <w:rPr>
                <w:rFonts w:ascii="宋体" w:hAnsi="宋体" w:cs="华文楷体"/>
                <w:sz w:val="24"/>
              </w:rPr>
            </w:pPr>
          </w:p>
          <w:p w:rsidR="00245E88" w:rsidRPr="00245E88" w:rsidRDefault="00245E88" w:rsidP="00BB2E17">
            <w:pPr>
              <w:pStyle w:val="af4"/>
              <w:spacing w:line="360" w:lineRule="auto"/>
              <w:rPr>
                <w:rFonts w:ascii="宋体" w:hAnsi="宋体" w:cs="华文楷体"/>
                <w:sz w:val="24"/>
              </w:rPr>
            </w:pPr>
          </w:p>
          <w:p w:rsidR="00245E88" w:rsidRPr="00245E88" w:rsidRDefault="00245E88" w:rsidP="00BB2E17">
            <w:pPr>
              <w:spacing w:line="360" w:lineRule="auto"/>
              <w:rPr>
                <w:rFonts w:ascii="宋体" w:hAnsi="宋体" w:cs="华文楷体"/>
                <w:sz w:val="24"/>
              </w:rPr>
            </w:pPr>
          </w:p>
          <w:p w:rsidR="00245E88" w:rsidRPr="00245E88" w:rsidRDefault="00245E88" w:rsidP="00BB2E17">
            <w:pPr>
              <w:pStyle w:val="af4"/>
              <w:spacing w:line="360" w:lineRule="auto"/>
              <w:rPr>
                <w:rFonts w:ascii="宋体" w:hAnsi="宋体" w:cs="华文楷体"/>
                <w:sz w:val="24"/>
              </w:rPr>
            </w:pPr>
          </w:p>
          <w:p w:rsidR="00245E88" w:rsidRPr="00245E88" w:rsidRDefault="00245E88" w:rsidP="00BB2E17">
            <w:pPr>
              <w:spacing w:line="360" w:lineRule="auto"/>
              <w:rPr>
                <w:rFonts w:ascii="宋体" w:hAnsi="宋体" w:cs="华文楷体"/>
                <w:sz w:val="24"/>
              </w:rPr>
            </w:pPr>
          </w:p>
          <w:p w:rsidR="00245E88" w:rsidRPr="00245E88" w:rsidRDefault="00245E88" w:rsidP="00BB2E17">
            <w:pPr>
              <w:pStyle w:val="af4"/>
              <w:spacing w:line="360" w:lineRule="auto"/>
              <w:rPr>
                <w:rFonts w:ascii="宋体" w:hAnsi="宋体" w:cs="华文楷体"/>
                <w:sz w:val="24"/>
              </w:rPr>
            </w:pPr>
          </w:p>
          <w:p w:rsidR="00245E88" w:rsidRPr="00245E88" w:rsidRDefault="00245E88" w:rsidP="00BB2E17">
            <w:pPr>
              <w:spacing w:line="360" w:lineRule="auto"/>
              <w:rPr>
                <w:rFonts w:ascii="宋体" w:hAnsi="宋体" w:cs="华文楷体"/>
                <w:sz w:val="24"/>
              </w:rPr>
            </w:pPr>
          </w:p>
          <w:p w:rsidR="00245E88" w:rsidRPr="00245E88" w:rsidRDefault="00245E88" w:rsidP="00BB2E17">
            <w:pPr>
              <w:pStyle w:val="af4"/>
              <w:spacing w:line="360" w:lineRule="auto"/>
              <w:rPr>
                <w:rFonts w:ascii="宋体" w:hAnsi="宋体" w:cs="华文楷体"/>
                <w:sz w:val="24"/>
              </w:rPr>
            </w:pPr>
          </w:p>
          <w:p w:rsidR="00245E88" w:rsidRPr="00245E88" w:rsidRDefault="00245E88" w:rsidP="00BB2E17">
            <w:pPr>
              <w:spacing w:line="360" w:lineRule="auto"/>
              <w:rPr>
                <w:rFonts w:ascii="宋体" w:hAnsi="宋体" w:cs="华文楷体"/>
                <w:sz w:val="24"/>
              </w:rPr>
            </w:pPr>
          </w:p>
          <w:p w:rsidR="00245E88" w:rsidRPr="00245E88" w:rsidRDefault="00245E88" w:rsidP="00BB2E17">
            <w:pPr>
              <w:pStyle w:val="af4"/>
              <w:spacing w:line="360" w:lineRule="auto"/>
              <w:rPr>
                <w:rFonts w:ascii="宋体" w:hAnsi="宋体" w:cs="华文楷体"/>
                <w:sz w:val="24"/>
              </w:rPr>
            </w:pPr>
          </w:p>
          <w:p w:rsidR="00245E88" w:rsidRPr="00245E88" w:rsidRDefault="00245E88" w:rsidP="00BB2E17">
            <w:pPr>
              <w:spacing w:line="360" w:lineRule="auto"/>
              <w:jc w:val="center"/>
              <w:rPr>
                <w:rFonts w:ascii="宋体" w:hAnsi="宋体" w:cs="华文楷体"/>
                <w:b/>
                <w:sz w:val="24"/>
              </w:rPr>
            </w:pPr>
          </w:p>
          <w:p w:rsidR="00245E88" w:rsidRPr="00245E88" w:rsidRDefault="00245E88" w:rsidP="00BB2E17">
            <w:pPr>
              <w:spacing w:line="360" w:lineRule="auto"/>
              <w:jc w:val="center"/>
              <w:rPr>
                <w:rFonts w:ascii="宋体" w:hAnsi="宋体" w:cs="华文楷体"/>
                <w:b/>
                <w:sz w:val="24"/>
              </w:rPr>
            </w:pPr>
          </w:p>
          <w:p w:rsidR="00245E88" w:rsidRPr="00245E88" w:rsidRDefault="00245E88" w:rsidP="00BB2E17">
            <w:pPr>
              <w:spacing w:line="360" w:lineRule="auto"/>
              <w:jc w:val="center"/>
              <w:rPr>
                <w:rFonts w:ascii="宋体" w:hAnsi="宋体" w:cs="华文楷体"/>
                <w:sz w:val="24"/>
              </w:rPr>
            </w:pPr>
            <w:r w:rsidRPr="00245E88">
              <w:rPr>
                <w:rFonts w:ascii="宋体" w:hAnsi="宋体" w:cs="华文楷体" w:hint="eastAsia"/>
                <w:b/>
                <w:sz w:val="24"/>
              </w:rPr>
              <w:t>巡视、</w:t>
            </w:r>
            <w:r w:rsidRPr="00245E88">
              <w:rPr>
                <w:rFonts w:ascii="宋体" w:hAnsi="宋体" w:cs="华文楷体" w:hint="eastAsia"/>
                <w:b/>
                <w:sz w:val="24"/>
              </w:rPr>
              <w:lastRenderedPageBreak/>
              <w:t>巡查管理（12分）</w:t>
            </w:r>
          </w:p>
        </w:tc>
        <w:tc>
          <w:tcPr>
            <w:tcW w:w="992" w:type="dxa"/>
            <w:tcBorders>
              <w:top w:val="single" w:sz="4" w:space="0" w:color="auto"/>
              <w:bottom w:val="single" w:sz="4" w:space="0" w:color="auto"/>
            </w:tcBorders>
            <w:vAlign w:val="center"/>
          </w:tcPr>
          <w:p w:rsidR="00245E88" w:rsidRPr="00245E88" w:rsidRDefault="00245E88" w:rsidP="00BB2E17">
            <w:pPr>
              <w:spacing w:line="360" w:lineRule="auto"/>
              <w:jc w:val="center"/>
              <w:rPr>
                <w:rFonts w:ascii="宋体" w:hAnsi="宋体" w:cs="华文楷体"/>
                <w:sz w:val="24"/>
              </w:rPr>
            </w:pPr>
            <w:r w:rsidRPr="00245E88">
              <w:rPr>
                <w:rFonts w:ascii="宋体" w:hAnsi="宋体" w:cs="华文楷体" w:hint="eastAsia"/>
                <w:sz w:val="24"/>
              </w:rPr>
              <w:lastRenderedPageBreak/>
              <w:t>安全文明施工</w:t>
            </w:r>
          </w:p>
        </w:tc>
        <w:tc>
          <w:tcPr>
            <w:tcW w:w="3544" w:type="dxa"/>
            <w:tcBorders>
              <w:top w:val="single" w:sz="4" w:space="0" w:color="auto"/>
              <w:bottom w:val="single" w:sz="4" w:space="0" w:color="auto"/>
            </w:tcBorders>
            <w:vAlign w:val="center"/>
          </w:tcPr>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养护施工要设施工告示、警示标志，做好疏导工作，保证施工人员和过往行人的安全。施工人员统一着装施工作业，夜间施工必须着警示工作服，按安全操作规程施工。做好扬尘治理工作，打扫干净施工现场，垃圾、杂物日产日清，及时擦洗弄脏的施工场地围板。做好施工现场地下管线、路沿石、路面（包括沥青等）、铺装地面等设施的成品保护。遇灾害性天气及时组织进行抢险。危化品专人专职管理。施工作业车辆停放安全不碍交通，车辆干净卫生不碍市容。无安全事故。</w:t>
            </w:r>
          </w:p>
        </w:tc>
        <w:tc>
          <w:tcPr>
            <w:tcW w:w="850" w:type="dxa"/>
            <w:tcBorders>
              <w:top w:val="single" w:sz="4" w:space="0" w:color="auto"/>
              <w:bottom w:val="single" w:sz="4" w:space="0" w:color="auto"/>
            </w:tcBorders>
            <w:vAlign w:val="center"/>
          </w:tcPr>
          <w:p w:rsidR="00245E88" w:rsidRPr="00245E88" w:rsidRDefault="00245E88" w:rsidP="00245E88">
            <w:pPr>
              <w:spacing w:line="360" w:lineRule="auto"/>
              <w:ind w:firstLineChars="15" w:firstLine="36"/>
              <w:jc w:val="center"/>
              <w:rPr>
                <w:rFonts w:ascii="宋体" w:hAnsi="宋体" w:cs="华文楷体"/>
                <w:sz w:val="24"/>
              </w:rPr>
            </w:pPr>
            <w:r w:rsidRPr="00245E88">
              <w:rPr>
                <w:rFonts w:ascii="宋体" w:hAnsi="宋体" w:cs="华文楷体" w:hint="eastAsia"/>
                <w:sz w:val="24"/>
              </w:rPr>
              <w:t>2</w:t>
            </w:r>
          </w:p>
        </w:tc>
        <w:tc>
          <w:tcPr>
            <w:tcW w:w="2448" w:type="dxa"/>
            <w:tcBorders>
              <w:top w:val="single" w:sz="4" w:space="0" w:color="auto"/>
              <w:bottom w:val="single" w:sz="4" w:space="0" w:color="auto"/>
            </w:tcBorders>
            <w:vAlign w:val="center"/>
          </w:tcPr>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未按作业标准实施的扣2分；设施工警示语或警示标志扣0.5分；未统一着安全装或未按安全操作规程施工扣0.5分；施工现场不干净，垃圾、杂物未日产日清扣0.5分；成品未保护扣0.5分；抢险不及时扣0.5分。危化品专人专职管理扣0.5分；施工作业车辆停放不安全妨碍交通，车辆不干净妨碍市容扣0.5分。发生安全事故的一次扣2分。</w:t>
            </w:r>
          </w:p>
        </w:tc>
        <w:tc>
          <w:tcPr>
            <w:tcW w:w="830" w:type="dxa"/>
            <w:tcBorders>
              <w:top w:val="single" w:sz="4" w:space="0" w:color="auto"/>
              <w:bottom w:val="single" w:sz="4" w:space="0" w:color="auto"/>
            </w:tcBorders>
            <w:vAlign w:val="center"/>
          </w:tcPr>
          <w:p w:rsidR="00245E88" w:rsidRPr="00245E88" w:rsidRDefault="00245E88" w:rsidP="00BB2E17">
            <w:pPr>
              <w:spacing w:line="360" w:lineRule="auto"/>
              <w:rPr>
                <w:rFonts w:ascii="宋体" w:hAnsi="宋体" w:cs="华文楷体"/>
                <w:sz w:val="24"/>
              </w:rPr>
            </w:pPr>
          </w:p>
        </w:tc>
        <w:tc>
          <w:tcPr>
            <w:tcW w:w="556" w:type="dxa"/>
            <w:tcBorders>
              <w:top w:val="single" w:sz="4" w:space="0" w:color="auto"/>
              <w:bottom w:val="single" w:sz="4" w:space="0" w:color="auto"/>
            </w:tcBorders>
            <w:vAlign w:val="center"/>
          </w:tcPr>
          <w:p w:rsidR="00245E88" w:rsidRPr="00245E88" w:rsidRDefault="00245E88" w:rsidP="00BB2E17">
            <w:pPr>
              <w:spacing w:line="360" w:lineRule="auto"/>
              <w:rPr>
                <w:rFonts w:ascii="宋体" w:hAnsi="宋体" w:cs="华文楷体"/>
                <w:sz w:val="24"/>
              </w:rPr>
            </w:pPr>
          </w:p>
        </w:tc>
      </w:tr>
      <w:tr w:rsidR="00245E88" w:rsidRPr="00245E88" w:rsidTr="00BB2E17">
        <w:trPr>
          <w:trHeight w:val="3609"/>
          <w:jc w:val="center"/>
        </w:trPr>
        <w:tc>
          <w:tcPr>
            <w:tcW w:w="843" w:type="dxa"/>
            <w:vMerge/>
            <w:vAlign w:val="center"/>
          </w:tcPr>
          <w:p w:rsidR="00245E88" w:rsidRPr="00245E88" w:rsidRDefault="00245E88" w:rsidP="00BB2E17">
            <w:pPr>
              <w:spacing w:line="360" w:lineRule="auto"/>
              <w:jc w:val="center"/>
              <w:rPr>
                <w:rFonts w:ascii="宋体" w:hAnsi="宋体" w:cs="华文楷体"/>
                <w:sz w:val="24"/>
              </w:rPr>
            </w:pPr>
          </w:p>
        </w:tc>
        <w:tc>
          <w:tcPr>
            <w:tcW w:w="992" w:type="dxa"/>
            <w:tcBorders>
              <w:top w:val="single" w:sz="4" w:space="0" w:color="auto"/>
              <w:bottom w:val="single" w:sz="4" w:space="0" w:color="auto"/>
            </w:tcBorders>
            <w:vAlign w:val="center"/>
          </w:tcPr>
          <w:p w:rsidR="00245E88" w:rsidRPr="00245E88" w:rsidRDefault="00245E88" w:rsidP="00BB2E17">
            <w:pPr>
              <w:spacing w:line="360" w:lineRule="auto"/>
              <w:rPr>
                <w:rFonts w:ascii="宋体" w:hAnsi="宋体" w:cs="华文楷体"/>
                <w:sz w:val="24"/>
              </w:rPr>
            </w:pPr>
            <w:r w:rsidRPr="00245E88">
              <w:rPr>
                <w:rFonts w:ascii="宋体" w:hAnsi="宋体" w:cs="华文楷体" w:hint="eastAsia"/>
                <w:sz w:val="24"/>
              </w:rPr>
              <w:t>绿地巡视、巡查</w:t>
            </w:r>
          </w:p>
        </w:tc>
        <w:tc>
          <w:tcPr>
            <w:tcW w:w="3544" w:type="dxa"/>
            <w:tcBorders>
              <w:top w:val="single" w:sz="4" w:space="0" w:color="auto"/>
              <w:bottom w:val="single" w:sz="4" w:space="0" w:color="auto"/>
            </w:tcBorders>
          </w:tcPr>
          <w:p w:rsidR="00245E88" w:rsidRPr="00245E88" w:rsidRDefault="00245E88" w:rsidP="00BB2E17">
            <w:pPr>
              <w:spacing w:line="360" w:lineRule="auto"/>
              <w:rPr>
                <w:rFonts w:ascii="宋体" w:hAnsi="宋体" w:cs="华文楷体"/>
                <w:sz w:val="24"/>
              </w:rPr>
            </w:pPr>
            <w:r w:rsidRPr="00245E88">
              <w:rPr>
                <w:rFonts w:ascii="宋体" w:hAnsi="宋体" w:cs="华文楷体" w:hint="eastAsia"/>
                <w:sz w:val="24"/>
              </w:rPr>
              <w:t>①发现情况应在1小时内处置，②发生树木砍伐、车祸、毁绿、伤绿、占绿等情况，向相关执法单位或新闻媒体电话和书面举报,处置结果上报主管部门并及时修复；③发生树木死亡、绿地践踏等情况，及时回收并修复；</w:t>
            </w:r>
            <w:r w:rsidR="003C135D" w:rsidRPr="00245E88">
              <w:rPr>
                <w:rFonts w:ascii="宋体" w:hAnsi="宋体" w:cs="华文楷体" w:hint="eastAsia"/>
                <w:sz w:val="24"/>
              </w:rPr>
              <w:fldChar w:fldCharType="begin"/>
            </w:r>
            <w:r w:rsidRPr="00245E88">
              <w:rPr>
                <w:rFonts w:ascii="宋体" w:hAnsi="宋体" w:cs="华文楷体" w:hint="eastAsia"/>
                <w:sz w:val="24"/>
              </w:rPr>
              <w:instrText xml:space="preserve"> = 4 \* GB3 </w:instrText>
            </w:r>
            <w:r w:rsidR="003C135D" w:rsidRPr="00245E88">
              <w:rPr>
                <w:rFonts w:ascii="宋体" w:hAnsi="宋体" w:cs="华文楷体" w:hint="eastAsia"/>
                <w:sz w:val="24"/>
              </w:rPr>
              <w:fldChar w:fldCharType="separate"/>
            </w:r>
            <w:r w:rsidRPr="00245E88">
              <w:rPr>
                <w:rFonts w:ascii="宋体" w:hAnsi="宋体" w:cs="华文楷体" w:hint="eastAsia"/>
                <w:sz w:val="24"/>
              </w:rPr>
              <w:t>④</w:t>
            </w:r>
            <w:r w:rsidR="003C135D" w:rsidRPr="00245E88">
              <w:rPr>
                <w:rFonts w:ascii="宋体" w:hAnsi="宋体" w:cs="华文楷体" w:hint="eastAsia"/>
                <w:sz w:val="24"/>
              </w:rPr>
              <w:fldChar w:fldCharType="end"/>
            </w:r>
            <w:r w:rsidRPr="00245E88">
              <w:rPr>
                <w:rFonts w:ascii="宋体" w:hAnsi="宋体" w:cs="华文楷体" w:hint="eastAsia"/>
                <w:sz w:val="24"/>
              </w:rPr>
              <w:t>发生设施损坏、被盗的情况，及时上报主管部门，按处置权限</w:t>
            </w:r>
            <w:r w:rsidRPr="00245E88">
              <w:rPr>
                <w:rFonts w:ascii="宋体" w:hAnsi="宋体" w:cs="华文楷体" w:hint="eastAsia"/>
                <w:sz w:val="24"/>
              </w:rPr>
              <w:lastRenderedPageBreak/>
              <w:t>由责任单位负责修复；</w:t>
            </w:r>
            <w:r w:rsidR="003C135D" w:rsidRPr="00245E88">
              <w:rPr>
                <w:rFonts w:ascii="宋体" w:hAnsi="宋体" w:cs="华文楷体" w:hint="eastAsia"/>
                <w:sz w:val="24"/>
              </w:rPr>
              <w:fldChar w:fldCharType="begin"/>
            </w:r>
            <w:r w:rsidRPr="00245E88">
              <w:rPr>
                <w:rFonts w:ascii="宋体" w:hAnsi="宋体" w:cs="华文楷体" w:hint="eastAsia"/>
                <w:sz w:val="24"/>
              </w:rPr>
              <w:instrText xml:space="preserve"> = 5 \* GB3 </w:instrText>
            </w:r>
            <w:r w:rsidR="003C135D" w:rsidRPr="00245E88">
              <w:rPr>
                <w:rFonts w:ascii="宋体" w:hAnsi="宋体" w:cs="华文楷体" w:hint="eastAsia"/>
                <w:sz w:val="24"/>
              </w:rPr>
              <w:fldChar w:fldCharType="separate"/>
            </w:r>
            <w:r w:rsidRPr="00245E88">
              <w:rPr>
                <w:rFonts w:ascii="宋体" w:hAnsi="宋体" w:cs="华文楷体" w:hint="eastAsia"/>
                <w:sz w:val="24"/>
              </w:rPr>
              <w:t>⑤</w:t>
            </w:r>
            <w:r w:rsidR="003C135D" w:rsidRPr="00245E88">
              <w:rPr>
                <w:rFonts w:ascii="宋体" w:hAnsi="宋体" w:cs="华文楷体" w:hint="eastAsia"/>
                <w:sz w:val="24"/>
              </w:rPr>
              <w:fldChar w:fldCharType="end"/>
            </w:r>
            <w:r w:rsidRPr="00245E88">
              <w:rPr>
                <w:rFonts w:ascii="宋体" w:hAnsi="宋体" w:cs="华文楷体" w:hint="eastAsia"/>
                <w:sz w:val="24"/>
              </w:rPr>
              <w:t>发生植物病虫害、树木上有杂物（拴绳挂物、风筝、孔明灯、铁钉、吊装夹板、空输液袋、草绳、缠干薄膜等），及时防治、清除；</w:t>
            </w:r>
            <w:r w:rsidR="003C135D" w:rsidRPr="00245E88">
              <w:rPr>
                <w:rFonts w:ascii="宋体" w:hAnsi="宋体" w:cs="华文楷体" w:hint="eastAsia"/>
                <w:sz w:val="24"/>
              </w:rPr>
              <w:fldChar w:fldCharType="begin"/>
            </w:r>
            <w:r w:rsidRPr="00245E88">
              <w:rPr>
                <w:rFonts w:ascii="宋体" w:hAnsi="宋体" w:cs="华文楷体" w:hint="eastAsia"/>
                <w:sz w:val="24"/>
              </w:rPr>
              <w:instrText xml:space="preserve"> = 6 \* GB3 </w:instrText>
            </w:r>
            <w:r w:rsidR="003C135D" w:rsidRPr="00245E88">
              <w:rPr>
                <w:rFonts w:ascii="宋体" w:hAnsi="宋体" w:cs="华文楷体" w:hint="eastAsia"/>
                <w:sz w:val="24"/>
              </w:rPr>
              <w:fldChar w:fldCharType="separate"/>
            </w:r>
            <w:r w:rsidRPr="00245E88">
              <w:rPr>
                <w:rFonts w:ascii="宋体" w:hAnsi="宋体" w:cs="华文楷体" w:hint="eastAsia"/>
                <w:sz w:val="24"/>
              </w:rPr>
              <w:t>⑥</w:t>
            </w:r>
            <w:r w:rsidR="003C135D" w:rsidRPr="00245E88">
              <w:rPr>
                <w:rFonts w:ascii="宋体" w:hAnsi="宋体" w:cs="华文楷体" w:hint="eastAsia"/>
                <w:sz w:val="24"/>
              </w:rPr>
              <w:fldChar w:fldCharType="end"/>
            </w:r>
            <w:r w:rsidRPr="00245E88">
              <w:rPr>
                <w:rFonts w:ascii="宋体" w:hAnsi="宋体" w:cs="华文楷体" w:hint="eastAsia"/>
                <w:sz w:val="24"/>
              </w:rPr>
              <w:t>发生倾斜、倒伏树木及时处理。</w:t>
            </w:r>
          </w:p>
        </w:tc>
        <w:tc>
          <w:tcPr>
            <w:tcW w:w="850" w:type="dxa"/>
            <w:tcBorders>
              <w:top w:val="single" w:sz="4" w:space="0" w:color="auto"/>
              <w:bottom w:val="single" w:sz="4" w:space="0" w:color="auto"/>
            </w:tcBorders>
            <w:vAlign w:val="center"/>
          </w:tcPr>
          <w:p w:rsidR="00245E88" w:rsidRPr="00245E88" w:rsidRDefault="00245E88" w:rsidP="00245E88">
            <w:pPr>
              <w:spacing w:line="360" w:lineRule="auto"/>
              <w:ind w:firstLineChars="15" w:firstLine="36"/>
              <w:jc w:val="center"/>
              <w:rPr>
                <w:rFonts w:ascii="宋体" w:hAnsi="宋体" w:cs="华文楷体"/>
                <w:sz w:val="24"/>
              </w:rPr>
            </w:pPr>
            <w:r w:rsidRPr="00245E88">
              <w:rPr>
                <w:rFonts w:ascii="宋体" w:hAnsi="宋体" w:cs="华文楷体" w:hint="eastAsia"/>
                <w:sz w:val="24"/>
              </w:rPr>
              <w:lastRenderedPageBreak/>
              <w:t>4</w:t>
            </w:r>
          </w:p>
        </w:tc>
        <w:tc>
          <w:tcPr>
            <w:tcW w:w="2448" w:type="dxa"/>
            <w:tcBorders>
              <w:top w:val="single" w:sz="4" w:space="0" w:color="auto"/>
              <w:bottom w:val="single" w:sz="4" w:space="0" w:color="auto"/>
            </w:tcBorders>
            <w:vAlign w:val="center"/>
          </w:tcPr>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未按作业标准实施的扣4分；未按时限要求完成处置扣1-2分;有树木砍伐、车祸、毁绿、伤绿、占绿、破坏绿地设施(含电力、光彩等设施)、绿地设施（含电力、光彩等设施）被</w:t>
            </w:r>
            <w:r w:rsidRPr="00245E88">
              <w:rPr>
                <w:rFonts w:ascii="宋体" w:hAnsi="宋体" w:cs="华文楷体" w:hint="eastAsia"/>
                <w:sz w:val="24"/>
              </w:rPr>
              <w:lastRenderedPageBreak/>
              <w:t xml:space="preserve">盗等情况,未及时处置扣1-2分; 有树木死亡、绿地践踏等情况，未及时处置扣1分。 </w:t>
            </w:r>
          </w:p>
        </w:tc>
        <w:tc>
          <w:tcPr>
            <w:tcW w:w="830" w:type="dxa"/>
            <w:tcBorders>
              <w:top w:val="single" w:sz="4" w:space="0" w:color="auto"/>
              <w:bottom w:val="single" w:sz="4" w:space="0" w:color="auto"/>
            </w:tcBorders>
            <w:vAlign w:val="center"/>
          </w:tcPr>
          <w:p w:rsidR="00245E88" w:rsidRPr="00245E88" w:rsidRDefault="00245E88" w:rsidP="00245E88">
            <w:pPr>
              <w:spacing w:line="360" w:lineRule="auto"/>
              <w:ind w:firstLineChars="200" w:firstLine="480"/>
              <w:rPr>
                <w:rFonts w:ascii="宋体" w:hAnsi="宋体" w:cs="华文楷体"/>
                <w:sz w:val="24"/>
              </w:rPr>
            </w:pPr>
          </w:p>
        </w:tc>
        <w:tc>
          <w:tcPr>
            <w:tcW w:w="556" w:type="dxa"/>
            <w:tcBorders>
              <w:top w:val="single" w:sz="4" w:space="0" w:color="auto"/>
              <w:bottom w:val="single" w:sz="4" w:space="0" w:color="auto"/>
            </w:tcBorders>
            <w:vAlign w:val="center"/>
          </w:tcPr>
          <w:p w:rsidR="00245E88" w:rsidRPr="00245E88" w:rsidRDefault="00245E88" w:rsidP="00245E88">
            <w:pPr>
              <w:spacing w:line="360" w:lineRule="auto"/>
              <w:ind w:firstLineChars="200" w:firstLine="480"/>
              <w:rPr>
                <w:rFonts w:ascii="宋体" w:hAnsi="宋体" w:cs="华文楷体"/>
                <w:sz w:val="24"/>
              </w:rPr>
            </w:pPr>
          </w:p>
        </w:tc>
      </w:tr>
      <w:tr w:rsidR="00245E88" w:rsidRPr="00245E88" w:rsidTr="00BB2E17">
        <w:trPr>
          <w:trHeight w:val="2303"/>
          <w:jc w:val="center"/>
        </w:trPr>
        <w:tc>
          <w:tcPr>
            <w:tcW w:w="843" w:type="dxa"/>
            <w:vMerge/>
            <w:tcBorders>
              <w:bottom w:val="single" w:sz="4" w:space="0" w:color="auto"/>
            </w:tcBorders>
            <w:vAlign w:val="center"/>
          </w:tcPr>
          <w:p w:rsidR="00245E88" w:rsidRPr="00245E88" w:rsidRDefault="00245E88" w:rsidP="00BB2E17">
            <w:pPr>
              <w:spacing w:line="360" w:lineRule="auto"/>
              <w:jc w:val="center"/>
              <w:rPr>
                <w:rFonts w:ascii="宋体" w:hAnsi="宋体" w:cs="华文楷体"/>
                <w:sz w:val="24"/>
              </w:rPr>
            </w:pPr>
          </w:p>
        </w:tc>
        <w:tc>
          <w:tcPr>
            <w:tcW w:w="992" w:type="dxa"/>
            <w:tcBorders>
              <w:top w:val="single" w:sz="4" w:space="0" w:color="auto"/>
              <w:bottom w:val="single" w:sz="4" w:space="0" w:color="auto"/>
            </w:tcBorders>
            <w:vAlign w:val="center"/>
          </w:tcPr>
          <w:p w:rsidR="00245E88" w:rsidRPr="00245E88" w:rsidRDefault="00245E88" w:rsidP="00BB2E17">
            <w:pPr>
              <w:spacing w:line="360" w:lineRule="auto"/>
              <w:jc w:val="center"/>
              <w:rPr>
                <w:rFonts w:ascii="宋体" w:hAnsi="宋体" w:cs="华文楷体"/>
                <w:sz w:val="24"/>
              </w:rPr>
            </w:pPr>
            <w:r w:rsidRPr="00245E88">
              <w:rPr>
                <w:rFonts w:ascii="宋体" w:hAnsi="宋体" w:cs="华文楷体" w:hint="eastAsia"/>
                <w:sz w:val="24"/>
              </w:rPr>
              <w:t>河道巡查</w:t>
            </w:r>
          </w:p>
        </w:tc>
        <w:tc>
          <w:tcPr>
            <w:tcW w:w="3544" w:type="dxa"/>
            <w:tcBorders>
              <w:top w:val="single" w:sz="4" w:space="0" w:color="auto"/>
              <w:bottom w:val="single" w:sz="4" w:space="0" w:color="auto"/>
            </w:tcBorders>
            <w:vAlign w:val="center"/>
          </w:tcPr>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第一时间发现并上报存在的涉河问题，做到及时发现、及时上报、及时处理；巡查人员配证上岗，每日上午、下午各巡查两遍，上午9：30、下午14:30前，巡河人员完成河道第一次全面巡查；及时完成线上签到及交办事项；熟悉《中华人民共和国水法》、成都市《中华人民共和国河道管理条例》实施办法等法律法规，掌握中心各项河道管理制度；巡查人员发现问题及时报送项目负责人及所属管理站，确保问题得到及时、精准、有效的处置。</w:t>
            </w:r>
          </w:p>
        </w:tc>
        <w:tc>
          <w:tcPr>
            <w:tcW w:w="850" w:type="dxa"/>
            <w:tcBorders>
              <w:top w:val="single" w:sz="4" w:space="0" w:color="auto"/>
              <w:bottom w:val="single" w:sz="4" w:space="0" w:color="auto"/>
            </w:tcBorders>
            <w:vAlign w:val="center"/>
          </w:tcPr>
          <w:p w:rsidR="00245E88" w:rsidRPr="00245E88" w:rsidRDefault="00245E88" w:rsidP="00245E88">
            <w:pPr>
              <w:spacing w:line="360" w:lineRule="auto"/>
              <w:ind w:firstLineChars="15" w:firstLine="36"/>
              <w:jc w:val="center"/>
              <w:rPr>
                <w:rFonts w:ascii="宋体" w:hAnsi="宋体" w:cs="华文楷体"/>
                <w:sz w:val="24"/>
              </w:rPr>
            </w:pPr>
            <w:r w:rsidRPr="00245E88">
              <w:rPr>
                <w:rFonts w:ascii="宋体" w:hAnsi="宋体" w:cs="华文楷体" w:hint="eastAsia"/>
                <w:sz w:val="24"/>
              </w:rPr>
              <w:t>6</w:t>
            </w:r>
          </w:p>
        </w:tc>
        <w:tc>
          <w:tcPr>
            <w:tcW w:w="2448" w:type="dxa"/>
            <w:tcBorders>
              <w:top w:val="single" w:sz="4" w:space="0" w:color="auto"/>
              <w:bottom w:val="single" w:sz="4" w:space="0" w:color="auto"/>
            </w:tcBorders>
            <w:vAlign w:val="center"/>
          </w:tcPr>
          <w:p w:rsidR="00245E88" w:rsidRPr="00245E88" w:rsidRDefault="00245E88" w:rsidP="00245E88">
            <w:pPr>
              <w:pStyle w:val="17"/>
              <w:numPr>
                <w:ilvl w:val="0"/>
                <w:numId w:val="43"/>
              </w:numPr>
              <w:spacing w:line="360" w:lineRule="auto"/>
              <w:ind w:left="0" w:firstLineChars="0"/>
              <w:rPr>
                <w:rFonts w:ascii="宋体" w:hAnsi="宋体" w:cs="华文楷体"/>
                <w:sz w:val="24"/>
              </w:rPr>
            </w:pPr>
            <w:r w:rsidRPr="00245E88">
              <w:rPr>
                <w:rFonts w:ascii="宋体" w:hAnsi="宋体" w:cs="华文楷体" w:hint="eastAsia"/>
                <w:sz w:val="24"/>
              </w:rPr>
              <w:t>未按作业标准实施的扣6分；河面漂浮物未第一时间上报，1次扣1分；未第一时间上报违章涉河工地并予以制止的，一次扣2分；未第一时间上报沿河排水口及支流排水异常情况并联系处置的，1次扣1分；未及时上报河中阻水物，1次扣1分；河道支流拦漂网出现异常未及时上报并联系处置的，1次扣1分；未发现河道环境卫生死角或发现问题未及时联系管护单位</w:t>
            </w:r>
            <w:r w:rsidRPr="00245E88">
              <w:rPr>
                <w:rFonts w:ascii="宋体" w:hAnsi="宋体" w:cs="华文楷体" w:hint="eastAsia"/>
                <w:sz w:val="24"/>
              </w:rPr>
              <w:lastRenderedPageBreak/>
              <w:t>整改的，1次扣1分；未及时上报沿线险工险段异常情况并采取临时措施的，1次扣2分；每日值班记录和巡查记录缺失的，扣3分，台账混乱、缺少记录，1处扣1分。</w:t>
            </w:r>
          </w:p>
        </w:tc>
        <w:tc>
          <w:tcPr>
            <w:tcW w:w="830" w:type="dxa"/>
            <w:tcBorders>
              <w:top w:val="single" w:sz="4" w:space="0" w:color="auto"/>
              <w:bottom w:val="single" w:sz="4" w:space="0" w:color="auto"/>
            </w:tcBorders>
            <w:vAlign w:val="center"/>
          </w:tcPr>
          <w:p w:rsidR="00245E88" w:rsidRPr="00245E88" w:rsidRDefault="00245E88" w:rsidP="00245E88">
            <w:pPr>
              <w:spacing w:line="360" w:lineRule="auto"/>
              <w:ind w:firstLineChars="200" w:firstLine="480"/>
              <w:rPr>
                <w:rFonts w:ascii="宋体" w:hAnsi="宋体" w:cs="华文楷体"/>
                <w:sz w:val="24"/>
              </w:rPr>
            </w:pPr>
          </w:p>
        </w:tc>
        <w:tc>
          <w:tcPr>
            <w:tcW w:w="556" w:type="dxa"/>
            <w:tcBorders>
              <w:top w:val="single" w:sz="4" w:space="0" w:color="auto"/>
              <w:bottom w:val="single" w:sz="4" w:space="0" w:color="auto"/>
            </w:tcBorders>
            <w:vAlign w:val="center"/>
          </w:tcPr>
          <w:p w:rsidR="00245E88" w:rsidRPr="00245E88" w:rsidRDefault="00245E88" w:rsidP="00245E88">
            <w:pPr>
              <w:spacing w:line="360" w:lineRule="auto"/>
              <w:ind w:firstLineChars="200" w:firstLine="480"/>
              <w:rPr>
                <w:rFonts w:ascii="宋体" w:hAnsi="宋体" w:cs="华文楷体"/>
                <w:sz w:val="24"/>
              </w:rPr>
            </w:pPr>
          </w:p>
        </w:tc>
      </w:tr>
      <w:tr w:rsidR="00245E88" w:rsidRPr="00245E88" w:rsidTr="00BB2E17">
        <w:trPr>
          <w:trHeight w:val="2645"/>
          <w:jc w:val="center"/>
        </w:trPr>
        <w:tc>
          <w:tcPr>
            <w:tcW w:w="843" w:type="dxa"/>
            <w:vMerge w:val="restart"/>
            <w:tcBorders>
              <w:top w:val="single" w:sz="4" w:space="0" w:color="auto"/>
            </w:tcBorders>
            <w:vAlign w:val="center"/>
          </w:tcPr>
          <w:p w:rsidR="00245E88" w:rsidRPr="00245E88" w:rsidRDefault="00245E88" w:rsidP="00BB2E17">
            <w:pPr>
              <w:spacing w:line="360" w:lineRule="auto"/>
              <w:jc w:val="center"/>
              <w:rPr>
                <w:rFonts w:ascii="宋体" w:hAnsi="宋体" w:cs="华文楷体"/>
                <w:sz w:val="24"/>
              </w:rPr>
            </w:pPr>
          </w:p>
          <w:p w:rsidR="00245E88" w:rsidRPr="00245E88" w:rsidRDefault="00245E88" w:rsidP="00BB2E17">
            <w:pPr>
              <w:pStyle w:val="af4"/>
              <w:spacing w:line="360" w:lineRule="auto"/>
              <w:rPr>
                <w:rFonts w:ascii="宋体" w:hAnsi="宋体" w:cs="华文楷体"/>
                <w:sz w:val="24"/>
              </w:rPr>
            </w:pPr>
          </w:p>
          <w:p w:rsidR="00245E88" w:rsidRPr="00245E88" w:rsidRDefault="00245E88" w:rsidP="00BB2E17">
            <w:pPr>
              <w:spacing w:line="360" w:lineRule="auto"/>
              <w:rPr>
                <w:rFonts w:ascii="宋体" w:hAnsi="宋体" w:cs="华文楷体"/>
                <w:sz w:val="24"/>
              </w:rPr>
            </w:pPr>
          </w:p>
          <w:p w:rsidR="00245E88" w:rsidRPr="00245E88" w:rsidRDefault="00245E88" w:rsidP="00BB2E17">
            <w:pPr>
              <w:spacing w:line="360" w:lineRule="auto"/>
              <w:jc w:val="center"/>
              <w:rPr>
                <w:rFonts w:ascii="宋体" w:hAnsi="宋体" w:cs="华文楷体"/>
                <w:b/>
                <w:sz w:val="24"/>
              </w:rPr>
            </w:pPr>
            <w:r w:rsidRPr="00245E88">
              <w:rPr>
                <w:rFonts w:ascii="宋体" w:hAnsi="宋体" w:cs="华文楷体" w:hint="eastAsia"/>
                <w:b/>
                <w:sz w:val="24"/>
              </w:rPr>
              <w:t>技术资料管理（2分）</w:t>
            </w:r>
          </w:p>
          <w:p w:rsidR="00245E88" w:rsidRPr="00245E88" w:rsidRDefault="00245E88" w:rsidP="00BB2E17">
            <w:pPr>
              <w:spacing w:line="360" w:lineRule="auto"/>
              <w:rPr>
                <w:rFonts w:ascii="宋体" w:hAnsi="宋体" w:cs="华文楷体"/>
                <w:sz w:val="24"/>
              </w:rPr>
            </w:pPr>
          </w:p>
          <w:p w:rsidR="00245E88" w:rsidRPr="00245E88" w:rsidRDefault="00245E88" w:rsidP="00BB2E17">
            <w:pPr>
              <w:pStyle w:val="af4"/>
              <w:spacing w:line="360" w:lineRule="auto"/>
              <w:rPr>
                <w:rFonts w:ascii="宋体" w:hAnsi="宋体" w:cs="华文楷体"/>
                <w:sz w:val="24"/>
              </w:rPr>
            </w:pPr>
          </w:p>
        </w:tc>
        <w:tc>
          <w:tcPr>
            <w:tcW w:w="992" w:type="dxa"/>
            <w:tcBorders>
              <w:top w:val="single" w:sz="4" w:space="0" w:color="auto"/>
              <w:bottom w:val="single" w:sz="4" w:space="0" w:color="auto"/>
            </w:tcBorders>
            <w:vAlign w:val="center"/>
          </w:tcPr>
          <w:p w:rsidR="00245E88" w:rsidRPr="00245E88" w:rsidRDefault="00245E88" w:rsidP="00BB2E17">
            <w:pPr>
              <w:spacing w:line="360" w:lineRule="auto"/>
              <w:jc w:val="center"/>
              <w:rPr>
                <w:rFonts w:ascii="宋体" w:hAnsi="宋体" w:cs="华文楷体"/>
                <w:sz w:val="24"/>
              </w:rPr>
            </w:pPr>
            <w:r w:rsidRPr="00245E88">
              <w:rPr>
                <w:rFonts w:ascii="宋体" w:hAnsi="宋体" w:cs="华文楷体" w:hint="eastAsia"/>
                <w:sz w:val="24"/>
              </w:rPr>
              <w:t>资料管理</w:t>
            </w:r>
          </w:p>
        </w:tc>
        <w:tc>
          <w:tcPr>
            <w:tcW w:w="3544" w:type="dxa"/>
            <w:tcBorders>
              <w:top w:val="single" w:sz="4" w:space="0" w:color="auto"/>
              <w:bottom w:val="single" w:sz="4" w:space="0" w:color="auto"/>
            </w:tcBorders>
            <w:vAlign w:val="center"/>
          </w:tcPr>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河道基础资料、变更情况及时记录入档，工作完成情况按时上报，数据准确，无重大遗漏。生产管理资料（包括图片）按规定归挡或无重大缺失。农药有专人负责和农药进出、回收、处理登记。</w:t>
            </w:r>
          </w:p>
        </w:tc>
        <w:tc>
          <w:tcPr>
            <w:tcW w:w="850" w:type="dxa"/>
            <w:tcBorders>
              <w:top w:val="single" w:sz="4" w:space="0" w:color="auto"/>
              <w:bottom w:val="single" w:sz="4" w:space="0" w:color="auto"/>
            </w:tcBorders>
            <w:vAlign w:val="center"/>
          </w:tcPr>
          <w:p w:rsidR="00245E88" w:rsidRPr="00245E88" w:rsidRDefault="00245E88" w:rsidP="00245E88">
            <w:pPr>
              <w:spacing w:line="360" w:lineRule="auto"/>
              <w:ind w:firstLineChars="15" w:firstLine="36"/>
              <w:jc w:val="center"/>
              <w:rPr>
                <w:rFonts w:ascii="宋体" w:hAnsi="宋体" w:cs="华文楷体"/>
                <w:sz w:val="24"/>
              </w:rPr>
            </w:pPr>
            <w:r w:rsidRPr="00245E88">
              <w:rPr>
                <w:rFonts w:ascii="宋体" w:hAnsi="宋体" w:cs="华文楷体" w:hint="eastAsia"/>
                <w:sz w:val="24"/>
              </w:rPr>
              <w:t>2</w:t>
            </w:r>
          </w:p>
        </w:tc>
        <w:tc>
          <w:tcPr>
            <w:tcW w:w="2448" w:type="dxa"/>
            <w:tcBorders>
              <w:top w:val="single" w:sz="4" w:space="0" w:color="auto"/>
              <w:bottom w:val="single" w:sz="4" w:space="0" w:color="auto"/>
            </w:tcBorders>
            <w:vAlign w:val="center"/>
          </w:tcPr>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未按作业标准实施的扣2分；河道基础资料、变更情况未及时记录入档，工作完成情况未按时上报，数据不准确，有重大遗漏扣1分。生产管理资料（包括图片）未按规定归挡或有重大缺失扣0.5分。农药无专人负责和农药进出、回收、处理登记扣0.5分。</w:t>
            </w:r>
          </w:p>
        </w:tc>
        <w:tc>
          <w:tcPr>
            <w:tcW w:w="830" w:type="dxa"/>
            <w:tcBorders>
              <w:top w:val="single" w:sz="4" w:space="0" w:color="auto"/>
              <w:bottom w:val="single" w:sz="4" w:space="0" w:color="auto"/>
            </w:tcBorders>
            <w:vAlign w:val="center"/>
          </w:tcPr>
          <w:p w:rsidR="00245E88" w:rsidRPr="00245E88" w:rsidRDefault="00245E88" w:rsidP="00245E88">
            <w:pPr>
              <w:spacing w:line="360" w:lineRule="auto"/>
              <w:ind w:firstLineChars="200" w:firstLine="480"/>
              <w:rPr>
                <w:rFonts w:ascii="宋体" w:hAnsi="宋体" w:cs="华文楷体"/>
                <w:sz w:val="24"/>
              </w:rPr>
            </w:pPr>
          </w:p>
        </w:tc>
        <w:tc>
          <w:tcPr>
            <w:tcW w:w="556" w:type="dxa"/>
            <w:tcBorders>
              <w:top w:val="single" w:sz="4" w:space="0" w:color="auto"/>
              <w:bottom w:val="single" w:sz="4" w:space="0" w:color="auto"/>
            </w:tcBorders>
            <w:vAlign w:val="center"/>
          </w:tcPr>
          <w:p w:rsidR="00245E88" w:rsidRPr="00245E88" w:rsidRDefault="00245E88" w:rsidP="00245E88">
            <w:pPr>
              <w:spacing w:line="360" w:lineRule="auto"/>
              <w:ind w:firstLineChars="200" w:firstLine="480"/>
              <w:rPr>
                <w:rFonts w:ascii="宋体" w:hAnsi="宋体" w:cs="华文楷体"/>
                <w:sz w:val="24"/>
              </w:rPr>
            </w:pPr>
          </w:p>
        </w:tc>
      </w:tr>
      <w:tr w:rsidR="00245E88" w:rsidRPr="00245E88" w:rsidTr="00BB2E17">
        <w:trPr>
          <w:trHeight w:val="3011"/>
          <w:jc w:val="center"/>
        </w:trPr>
        <w:tc>
          <w:tcPr>
            <w:tcW w:w="843" w:type="dxa"/>
            <w:vMerge/>
            <w:tcBorders>
              <w:bottom w:val="single" w:sz="4" w:space="0" w:color="auto"/>
            </w:tcBorders>
            <w:vAlign w:val="center"/>
          </w:tcPr>
          <w:p w:rsidR="00245E88" w:rsidRPr="00245E88" w:rsidRDefault="00245E88" w:rsidP="00BB2E17">
            <w:pPr>
              <w:spacing w:line="360" w:lineRule="auto"/>
              <w:jc w:val="center"/>
              <w:rPr>
                <w:rFonts w:ascii="宋体" w:hAnsi="宋体" w:cs="华文楷体"/>
                <w:sz w:val="24"/>
              </w:rPr>
            </w:pPr>
          </w:p>
        </w:tc>
        <w:tc>
          <w:tcPr>
            <w:tcW w:w="992" w:type="dxa"/>
            <w:tcBorders>
              <w:top w:val="single" w:sz="4" w:space="0" w:color="auto"/>
              <w:bottom w:val="single" w:sz="4" w:space="0" w:color="auto"/>
            </w:tcBorders>
            <w:vAlign w:val="center"/>
          </w:tcPr>
          <w:p w:rsidR="00245E88" w:rsidRPr="00245E88" w:rsidRDefault="00245E88" w:rsidP="00BB2E17">
            <w:pPr>
              <w:spacing w:line="360" w:lineRule="auto"/>
              <w:jc w:val="center"/>
              <w:rPr>
                <w:rFonts w:ascii="宋体" w:hAnsi="宋体" w:cs="华文楷体"/>
                <w:sz w:val="24"/>
              </w:rPr>
            </w:pPr>
            <w:r w:rsidRPr="00245E88">
              <w:rPr>
                <w:rFonts w:ascii="宋体" w:hAnsi="宋体" w:cs="华文楷体" w:hint="eastAsia"/>
                <w:sz w:val="24"/>
              </w:rPr>
              <w:t>监督管理</w:t>
            </w:r>
          </w:p>
        </w:tc>
        <w:tc>
          <w:tcPr>
            <w:tcW w:w="3544" w:type="dxa"/>
            <w:tcBorders>
              <w:top w:val="single" w:sz="4" w:space="0" w:color="auto"/>
              <w:bottom w:val="single" w:sz="4" w:space="0" w:color="auto"/>
            </w:tcBorders>
            <w:vAlign w:val="center"/>
          </w:tcPr>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工作到位，能及时完成业主单位交办的任务，能及时参加业主单位组织的工作会议。</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无存在问题受上级部门批评或新闻媒体曝光等。</w:t>
            </w:r>
          </w:p>
        </w:tc>
        <w:tc>
          <w:tcPr>
            <w:tcW w:w="850" w:type="dxa"/>
            <w:tcBorders>
              <w:top w:val="single" w:sz="4" w:space="0" w:color="auto"/>
              <w:bottom w:val="single" w:sz="4" w:space="0" w:color="auto"/>
            </w:tcBorders>
            <w:vAlign w:val="center"/>
          </w:tcPr>
          <w:p w:rsidR="00245E88" w:rsidRPr="00245E88" w:rsidRDefault="00245E88" w:rsidP="00BB2E17">
            <w:pPr>
              <w:spacing w:line="360" w:lineRule="auto"/>
              <w:jc w:val="center"/>
              <w:rPr>
                <w:rFonts w:ascii="宋体" w:hAnsi="宋体" w:cs="华文楷体"/>
                <w:sz w:val="24"/>
              </w:rPr>
            </w:pPr>
            <w:r w:rsidRPr="00245E88">
              <w:rPr>
                <w:rFonts w:ascii="宋体" w:hAnsi="宋体" w:cs="华文楷体" w:hint="eastAsia"/>
                <w:sz w:val="24"/>
              </w:rPr>
              <w:t>/</w:t>
            </w:r>
          </w:p>
        </w:tc>
        <w:tc>
          <w:tcPr>
            <w:tcW w:w="2448" w:type="dxa"/>
            <w:tcBorders>
              <w:top w:val="single" w:sz="4" w:space="0" w:color="auto"/>
              <w:bottom w:val="single" w:sz="4" w:space="0" w:color="auto"/>
            </w:tcBorders>
            <w:vAlign w:val="center"/>
          </w:tcPr>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不能及时完成业主单位交办任务的，1次扣1分；无正当理由项目负责人不能按时参加业主单位组织的工作会议的，1次扣1分；无正当理由，项目管理人员缺席业主单位组织的工作会议的，1次扣2分；</w:t>
            </w: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受上级部门批评或新闻媒体曝光：业主单位批评1次扣2分，有效市民投诉及市长公开热线举报1次扣2分，受市级部门批评、通报和市级及以上新闻媒体曝光1次扣5分，同一问题被问责后仍不改正的1次扣8分，第2次直接清退出场，扣分不设上限。</w:t>
            </w:r>
          </w:p>
        </w:tc>
        <w:tc>
          <w:tcPr>
            <w:tcW w:w="830" w:type="dxa"/>
            <w:tcBorders>
              <w:top w:val="single" w:sz="4" w:space="0" w:color="auto"/>
              <w:bottom w:val="single" w:sz="4" w:space="0" w:color="auto"/>
            </w:tcBorders>
            <w:vAlign w:val="center"/>
          </w:tcPr>
          <w:p w:rsidR="00245E88" w:rsidRPr="00245E88" w:rsidRDefault="00245E88" w:rsidP="00245E88">
            <w:pPr>
              <w:spacing w:line="360" w:lineRule="auto"/>
              <w:ind w:firstLineChars="200" w:firstLine="480"/>
              <w:rPr>
                <w:rFonts w:ascii="宋体" w:hAnsi="宋体" w:cs="华文楷体"/>
                <w:sz w:val="24"/>
              </w:rPr>
            </w:pPr>
          </w:p>
        </w:tc>
        <w:tc>
          <w:tcPr>
            <w:tcW w:w="556" w:type="dxa"/>
            <w:tcBorders>
              <w:top w:val="single" w:sz="4" w:space="0" w:color="auto"/>
              <w:bottom w:val="single" w:sz="4" w:space="0" w:color="auto"/>
            </w:tcBorders>
            <w:vAlign w:val="center"/>
          </w:tcPr>
          <w:p w:rsidR="00245E88" w:rsidRPr="00245E88" w:rsidRDefault="00245E88" w:rsidP="00245E88">
            <w:pPr>
              <w:spacing w:line="360" w:lineRule="auto"/>
              <w:ind w:firstLineChars="200" w:firstLine="480"/>
              <w:rPr>
                <w:rFonts w:ascii="宋体" w:hAnsi="宋体" w:cs="华文楷体"/>
                <w:sz w:val="24"/>
              </w:rPr>
            </w:pPr>
          </w:p>
        </w:tc>
      </w:tr>
      <w:tr w:rsidR="00245E88" w:rsidRPr="00245E88" w:rsidTr="00BB2E17">
        <w:trPr>
          <w:trHeight w:val="589"/>
          <w:jc w:val="center"/>
        </w:trPr>
        <w:tc>
          <w:tcPr>
            <w:tcW w:w="843" w:type="dxa"/>
            <w:tcBorders>
              <w:top w:val="single" w:sz="4" w:space="0" w:color="auto"/>
            </w:tcBorders>
            <w:vAlign w:val="center"/>
          </w:tcPr>
          <w:p w:rsidR="00245E88" w:rsidRPr="00245E88" w:rsidRDefault="00245E88" w:rsidP="00245E88">
            <w:pPr>
              <w:spacing w:line="360" w:lineRule="auto"/>
              <w:ind w:firstLineChars="200" w:firstLine="480"/>
              <w:jc w:val="center"/>
              <w:rPr>
                <w:rFonts w:ascii="宋体" w:hAnsi="宋体" w:cs="华文楷体"/>
                <w:sz w:val="24"/>
              </w:rPr>
            </w:pPr>
          </w:p>
        </w:tc>
        <w:tc>
          <w:tcPr>
            <w:tcW w:w="7834" w:type="dxa"/>
            <w:gridSpan w:val="4"/>
            <w:tcBorders>
              <w:top w:val="single" w:sz="4" w:space="0" w:color="auto"/>
            </w:tcBorders>
            <w:vAlign w:val="center"/>
          </w:tcPr>
          <w:p w:rsidR="00245E88" w:rsidRPr="00245E88" w:rsidRDefault="00245E88" w:rsidP="00245E88">
            <w:pPr>
              <w:spacing w:line="360" w:lineRule="auto"/>
              <w:ind w:firstLineChars="200" w:firstLine="480"/>
              <w:jc w:val="center"/>
              <w:rPr>
                <w:rFonts w:ascii="宋体" w:hAnsi="宋体" w:cs="华文楷体"/>
                <w:sz w:val="24"/>
              </w:rPr>
            </w:pPr>
            <w:r w:rsidRPr="00245E88">
              <w:rPr>
                <w:rFonts w:ascii="宋体" w:hAnsi="宋体" w:cs="华文楷体" w:hint="eastAsia"/>
                <w:sz w:val="24"/>
              </w:rPr>
              <w:t>合计（分）</w:t>
            </w:r>
          </w:p>
        </w:tc>
        <w:tc>
          <w:tcPr>
            <w:tcW w:w="830" w:type="dxa"/>
            <w:tcBorders>
              <w:top w:val="single" w:sz="4" w:space="0" w:color="auto"/>
            </w:tcBorders>
            <w:vAlign w:val="center"/>
          </w:tcPr>
          <w:p w:rsidR="00245E88" w:rsidRPr="00245E88" w:rsidRDefault="00245E88" w:rsidP="00245E88">
            <w:pPr>
              <w:spacing w:line="360" w:lineRule="auto"/>
              <w:ind w:firstLineChars="200" w:firstLine="480"/>
              <w:rPr>
                <w:rFonts w:ascii="宋体" w:hAnsi="宋体" w:cs="华文楷体"/>
                <w:sz w:val="24"/>
              </w:rPr>
            </w:pPr>
          </w:p>
        </w:tc>
        <w:tc>
          <w:tcPr>
            <w:tcW w:w="556" w:type="dxa"/>
            <w:tcBorders>
              <w:top w:val="single" w:sz="4" w:space="0" w:color="auto"/>
            </w:tcBorders>
            <w:vAlign w:val="center"/>
          </w:tcPr>
          <w:p w:rsidR="00245E88" w:rsidRPr="00245E88" w:rsidRDefault="00245E88" w:rsidP="00245E88">
            <w:pPr>
              <w:spacing w:line="360" w:lineRule="auto"/>
              <w:ind w:firstLineChars="200" w:firstLine="480"/>
              <w:rPr>
                <w:rFonts w:ascii="宋体" w:hAnsi="宋体" w:cs="华文楷体"/>
                <w:sz w:val="24"/>
              </w:rPr>
            </w:pPr>
          </w:p>
        </w:tc>
      </w:tr>
    </w:tbl>
    <w:p w:rsidR="00245E88" w:rsidRPr="00245E88" w:rsidRDefault="00245E88" w:rsidP="00245E88">
      <w:pPr>
        <w:pStyle w:val="af4"/>
        <w:spacing w:line="360" w:lineRule="auto"/>
        <w:ind w:firstLineChars="200" w:firstLine="480"/>
        <w:rPr>
          <w:rFonts w:ascii="宋体" w:hAnsi="宋体" w:cs="华文楷体"/>
          <w:sz w:val="24"/>
        </w:rPr>
      </w:pPr>
      <w:r w:rsidRPr="00245E88">
        <w:rPr>
          <w:rFonts w:ascii="宋体" w:hAnsi="宋体" w:cs="华文楷体" w:hint="eastAsia"/>
          <w:sz w:val="24"/>
        </w:rPr>
        <w:t xml:space="preserve">考核人：                                       考核负责人：  </w:t>
      </w:r>
    </w:p>
    <w:p w:rsidR="00245E88" w:rsidRPr="00245E88" w:rsidRDefault="00245E88" w:rsidP="00245E88">
      <w:pPr>
        <w:spacing w:line="360" w:lineRule="auto"/>
        <w:rPr>
          <w:rFonts w:ascii="宋体" w:hAnsi="宋体" w:cs="华文楷体"/>
          <w:b/>
          <w:sz w:val="24"/>
        </w:rPr>
      </w:pPr>
    </w:p>
    <w:p w:rsidR="00245E88" w:rsidRPr="00245E88"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lastRenderedPageBreak/>
        <w:t>备注：1.每月考核主体为河道管理责任站，中心相关科室组成联合体参与监管。河道管理责任站对各自范围按照考核标准对管护情况进行每月考评。</w:t>
      </w:r>
    </w:p>
    <w:p w:rsidR="00245E88" w:rsidRPr="00480022" w:rsidRDefault="00245E88" w:rsidP="00245E88">
      <w:pPr>
        <w:spacing w:line="360" w:lineRule="auto"/>
        <w:ind w:firstLineChars="200" w:firstLine="480"/>
        <w:rPr>
          <w:rFonts w:ascii="宋体" w:hAnsi="宋体" w:cs="华文楷体"/>
          <w:sz w:val="24"/>
        </w:rPr>
      </w:pPr>
      <w:r w:rsidRPr="00245E88">
        <w:rPr>
          <w:rFonts w:ascii="宋体" w:hAnsi="宋体" w:cs="华文楷体" w:hint="eastAsia"/>
          <w:sz w:val="24"/>
        </w:rPr>
        <w:t>2.</w:t>
      </w:r>
      <w:r w:rsidR="00695E25" w:rsidRPr="00695E25">
        <w:rPr>
          <w:rFonts w:ascii="宋体" w:hAnsi="宋体" w:cs="华文楷体" w:hint="eastAsia"/>
          <w:sz w:val="24"/>
        </w:rPr>
        <w:t xml:space="preserve"> </w:t>
      </w:r>
      <w:r w:rsidR="00695E25" w:rsidRPr="00480022">
        <w:rPr>
          <w:rFonts w:ascii="宋体" w:hAnsi="宋体" w:cs="华文楷体" w:hint="eastAsia"/>
          <w:sz w:val="24"/>
        </w:rPr>
        <w:t>月度考核</w:t>
      </w:r>
      <w:r w:rsidR="00695E25">
        <w:rPr>
          <w:rFonts w:ascii="宋体" w:hAnsi="宋体" w:cs="华文楷体" w:hint="eastAsia"/>
          <w:sz w:val="24"/>
        </w:rPr>
        <w:t>结束后</w:t>
      </w:r>
      <w:r w:rsidRPr="00245E88">
        <w:rPr>
          <w:rFonts w:ascii="宋体" w:hAnsi="宋体" w:cs="华文楷体" w:hint="eastAsia"/>
          <w:sz w:val="24"/>
        </w:rPr>
        <w:t>，业主单位将月度考核结果进行汇总，计算本月管理维护服务质量得分（管理维护</w:t>
      </w:r>
      <w:r w:rsidRPr="00480022">
        <w:rPr>
          <w:rFonts w:ascii="宋体" w:hAnsi="宋体" w:cs="华文楷体" w:hint="eastAsia"/>
          <w:sz w:val="24"/>
        </w:rPr>
        <w:t>服务质量达标分为95分），并将此作为管理维护费用支付的依据，河道管理各责任站评定的分数对应相应管护范围的管理维护情况及费用。</w:t>
      </w:r>
    </w:p>
    <w:p w:rsidR="00245E88" w:rsidRPr="00480022" w:rsidRDefault="00245E88" w:rsidP="00245E88">
      <w:pPr>
        <w:spacing w:line="360" w:lineRule="auto"/>
        <w:ind w:firstLineChars="200" w:firstLine="480"/>
        <w:rPr>
          <w:rFonts w:ascii="宋体" w:hAnsi="宋体" w:cs="华文楷体"/>
          <w:sz w:val="24"/>
        </w:rPr>
      </w:pPr>
      <w:r w:rsidRPr="00480022">
        <w:rPr>
          <w:rFonts w:ascii="宋体" w:hAnsi="宋体" w:cs="华文楷体" w:hint="eastAsia"/>
          <w:sz w:val="24"/>
        </w:rPr>
        <w:t>3.月度考核得分根据考核评分标准一次性评定，月度考核时间为</w:t>
      </w:r>
      <w:r w:rsidR="00D06788">
        <w:rPr>
          <w:rFonts w:ascii="宋体" w:hAnsi="宋体" w:cs="华文楷体" w:hint="eastAsia"/>
          <w:sz w:val="24"/>
        </w:rPr>
        <w:t>自然月的最后10日内开展，具体时间由采购人决定</w:t>
      </w:r>
      <w:r w:rsidRPr="00480022">
        <w:rPr>
          <w:rFonts w:ascii="宋体" w:hAnsi="宋体" w:cs="华文楷体" w:hint="eastAsia"/>
          <w:sz w:val="24"/>
        </w:rPr>
        <w:t>。</w:t>
      </w:r>
      <w:r w:rsidR="00D06788">
        <w:rPr>
          <w:rFonts w:ascii="宋体" w:hAnsi="宋体" w:cs="华文楷体" w:hint="eastAsia"/>
          <w:sz w:val="24"/>
        </w:rPr>
        <w:t>自然月以合同生效之日起计算，如10月21日合同生效，则10月21日至11月20日为一个自然月。</w:t>
      </w:r>
    </w:p>
    <w:p w:rsidR="00245E88" w:rsidRPr="00480022" w:rsidRDefault="00245E88" w:rsidP="00245E88">
      <w:pPr>
        <w:spacing w:line="360" w:lineRule="auto"/>
        <w:ind w:firstLineChars="200" w:firstLine="480"/>
        <w:rPr>
          <w:rFonts w:ascii="宋体" w:hAnsi="宋体" w:cs="华文楷体"/>
          <w:sz w:val="24"/>
        </w:rPr>
      </w:pPr>
      <w:r w:rsidRPr="00480022">
        <w:rPr>
          <w:rFonts w:ascii="宋体" w:hAnsi="宋体" w:cs="华文楷体" w:hint="eastAsia"/>
          <w:sz w:val="24"/>
        </w:rPr>
        <w:t>4.年度综合管理服务质量得分﹦（a1+a2+…+a12）/12=N（四舍五入取整数）。</w:t>
      </w:r>
    </w:p>
    <w:p w:rsidR="00245E88" w:rsidRPr="00480022" w:rsidRDefault="00245E88" w:rsidP="00245E88">
      <w:pPr>
        <w:spacing w:line="360" w:lineRule="auto"/>
        <w:rPr>
          <w:rFonts w:ascii="宋体" w:hAnsi="宋体" w:cs="华文楷体"/>
          <w:sz w:val="24"/>
        </w:rPr>
      </w:pPr>
      <w:r w:rsidRPr="00480022">
        <w:rPr>
          <w:rFonts w:ascii="宋体" w:hAnsi="宋体" w:cs="华文楷体" w:hint="eastAsia"/>
          <w:sz w:val="24"/>
        </w:rPr>
        <w:t>a1为第一个月考核得分，N为年度考核得分。</w:t>
      </w:r>
    </w:p>
    <w:p w:rsidR="00245E88" w:rsidRPr="00480022" w:rsidRDefault="00245E88" w:rsidP="00245E88">
      <w:pPr>
        <w:spacing w:line="360" w:lineRule="auto"/>
        <w:rPr>
          <w:rFonts w:ascii="宋体" w:hAnsi="宋体"/>
          <w:sz w:val="24"/>
        </w:rPr>
      </w:pPr>
    </w:p>
    <w:p w:rsidR="00245E88" w:rsidRPr="00480022" w:rsidRDefault="00245E88" w:rsidP="00245E88">
      <w:pPr>
        <w:spacing w:line="360" w:lineRule="auto"/>
        <w:rPr>
          <w:rFonts w:ascii="宋体" w:hAnsi="宋体" w:cs="华文楷体"/>
          <w:b/>
          <w:sz w:val="24"/>
        </w:rPr>
      </w:pPr>
      <w:bookmarkStart w:id="227" w:name="_Toc75515119"/>
      <w:r w:rsidRPr="00480022">
        <w:rPr>
          <w:rFonts w:ascii="宋体" w:hAnsi="宋体" w:cs="华文楷体" w:hint="eastAsia"/>
          <w:b/>
          <w:sz w:val="24"/>
        </w:rPr>
        <w:t>五、商务要求</w:t>
      </w:r>
      <w:bookmarkEnd w:id="227"/>
    </w:p>
    <w:p w:rsidR="00245E88" w:rsidRPr="00480022" w:rsidRDefault="00245E88" w:rsidP="00245E88">
      <w:pPr>
        <w:spacing w:line="360" w:lineRule="auto"/>
        <w:ind w:firstLineChars="200" w:firstLine="482"/>
        <w:rPr>
          <w:rFonts w:ascii="宋体" w:hAnsi="宋体"/>
          <w:sz w:val="24"/>
        </w:rPr>
      </w:pPr>
      <w:r w:rsidRPr="00480022">
        <w:rPr>
          <w:rFonts w:ascii="宋体" w:hAnsi="宋体" w:hint="eastAsia"/>
          <w:b/>
          <w:sz w:val="24"/>
        </w:rPr>
        <w:t>1.履约地点：</w:t>
      </w:r>
      <w:r w:rsidRPr="00480022">
        <w:rPr>
          <w:rFonts w:ascii="宋体" w:hAnsi="宋体" w:hint="eastAsia"/>
          <w:sz w:val="24"/>
        </w:rPr>
        <w:t>采购服务内容中采购人指定地点。</w:t>
      </w:r>
    </w:p>
    <w:p w:rsidR="00245E88" w:rsidRPr="00480022" w:rsidRDefault="00245E88" w:rsidP="00245E88">
      <w:pPr>
        <w:spacing w:line="360" w:lineRule="auto"/>
        <w:ind w:firstLineChars="200" w:firstLine="482"/>
        <w:rPr>
          <w:rFonts w:ascii="宋体" w:hAnsi="宋体"/>
          <w:sz w:val="24"/>
        </w:rPr>
      </w:pPr>
      <w:r w:rsidRPr="00480022">
        <w:rPr>
          <w:rFonts w:ascii="宋体" w:hAnsi="宋体" w:hint="eastAsia"/>
          <w:b/>
          <w:sz w:val="24"/>
        </w:rPr>
        <w:t>2.服务期限：</w:t>
      </w:r>
      <w:r w:rsidRPr="00480022">
        <w:rPr>
          <w:rFonts w:ascii="宋体" w:hAnsi="宋体" w:hint="eastAsia"/>
          <w:sz w:val="24"/>
        </w:rPr>
        <w:t>服务期三年，合同一年一签。</w:t>
      </w:r>
      <w:r w:rsidRPr="00480022">
        <w:rPr>
          <w:rFonts w:ascii="宋体" w:hAnsi="宋体" w:cs="华文楷体" w:hint="eastAsia"/>
          <w:sz w:val="24"/>
        </w:rPr>
        <w:t>服务时间满1年，年度综合管理服务质量得分（每月考核得分算术平均数）达到90分以上（含90分），方可续签下一年的合同。如果连续3个月考核分值在90分以下或1年内累计受市级部门通报批评或市级及以上新闻媒体曝光3次，业主单位有权终止合同，重新招标采购。</w:t>
      </w:r>
    </w:p>
    <w:p w:rsidR="00245E88" w:rsidRPr="00480022" w:rsidRDefault="00245E88" w:rsidP="00245E88">
      <w:pPr>
        <w:spacing w:line="360" w:lineRule="auto"/>
        <w:ind w:firstLine="480"/>
        <w:rPr>
          <w:rFonts w:ascii="宋体" w:hAnsi="宋体" w:cs="华文楷体"/>
          <w:sz w:val="24"/>
        </w:rPr>
      </w:pPr>
      <w:r w:rsidRPr="00480022">
        <w:rPr>
          <w:rFonts w:ascii="宋体" w:hAnsi="宋体" w:cs="华文楷体" w:hint="eastAsia"/>
          <w:b/>
          <w:bCs/>
          <w:sz w:val="24"/>
        </w:rPr>
        <w:t>★3.人员配</w:t>
      </w:r>
      <w:r w:rsidRPr="00480022">
        <w:rPr>
          <w:rFonts w:ascii="宋体" w:hAnsi="宋体" w:cs="华文楷体" w:hint="eastAsia"/>
          <w:b/>
          <w:sz w:val="24"/>
        </w:rPr>
        <w:t>置要求</w:t>
      </w:r>
      <w:r w:rsidRPr="00480022">
        <w:rPr>
          <w:rFonts w:ascii="宋体" w:hAnsi="宋体" w:cs="华文楷体" w:hint="eastAsia"/>
          <w:sz w:val="24"/>
        </w:rPr>
        <w:t>：</w:t>
      </w:r>
      <w:r w:rsidRPr="00480022">
        <w:rPr>
          <w:rFonts w:ascii="宋体" w:hAnsi="宋体" w:hint="eastAsia"/>
          <w:sz w:val="24"/>
        </w:rPr>
        <w:t>拟投入本项目现场服务人员不低于20人</w:t>
      </w:r>
      <w:r w:rsidRPr="00480022">
        <w:rPr>
          <w:rFonts w:ascii="宋体" w:hAnsi="宋体" w:cs="华文楷体" w:hint="eastAsia"/>
          <w:sz w:val="24"/>
        </w:rPr>
        <w:t>（</w:t>
      </w:r>
      <w:r w:rsidRPr="00480022">
        <w:rPr>
          <w:rFonts w:ascii="宋体" w:hAnsi="宋体" w:cs="华文楷体" w:hint="eastAsia"/>
          <w:b/>
          <w:bCs/>
          <w:sz w:val="24"/>
        </w:rPr>
        <w:t>提供承诺函</w:t>
      </w:r>
      <w:r w:rsidRPr="00480022">
        <w:rPr>
          <w:rFonts w:ascii="宋体" w:hAnsi="宋体" w:cs="华文楷体" w:hint="eastAsia"/>
          <w:sz w:val="24"/>
        </w:rPr>
        <w:t>）。</w:t>
      </w:r>
    </w:p>
    <w:p w:rsidR="00245E88" w:rsidRPr="00480022" w:rsidRDefault="00245E88" w:rsidP="00245E88">
      <w:pPr>
        <w:tabs>
          <w:tab w:val="left" w:pos="3160"/>
        </w:tabs>
        <w:spacing w:line="360" w:lineRule="auto"/>
        <w:ind w:firstLineChars="200" w:firstLine="482"/>
        <w:rPr>
          <w:rFonts w:ascii="宋体" w:hAnsi="宋体" w:cs="华文楷体"/>
          <w:sz w:val="24"/>
        </w:rPr>
      </w:pPr>
      <w:r w:rsidRPr="00480022">
        <w:rPr>
          <w:rFonts w:ascii="宋体" w:hAnsi="宋体" w:cs="华文楷体" w:hint="eastAsia"/>
          <w:b/>
          <w:bCs/>
          <w:sz w:val="24"/>
        </w:rPr>
        <w:t>★</w:t>
      </w:r>
      <w:r w:rsidRPr="00480022">
        <w:rPr>
          <w:rFonts w:ascii="宋体" w:hAnsi="宋体" w:cs="华文楷体"/>
          <w:b/>
          <w:bCs/>
          <w:sz w:val="24"/>
        </w:rPr>
        <w:t>4</w:t>
      </w:r>
      <w:r w:rsidRPr="00480022">
        <w:rPr>
          <w:rFonts w:ascii="宋体" w:hAnsi="宋体" w:cs="华文楷体" w:hint="eastAsia"/>
          <w:b/>
          <w:bCs/>
          <w:sz w:val="24"/>
        </w:rPr>
        <w:t>.管理维护费付款方式：</w:t>
      </w:r>
      <w:r w:rsidRPr="00480022">
        <w:rPr>
          <w:rFonts w:ascii="宋体" w:hAnsi="宋体" w:hint="eastAsia"/>
          <w:sz w:val="24"/>
        </w:rPr>
        <w:t>实际管理维护费双方据实结算。管理维护面积须由甲方确认后方可作为甲、乙双方结算管理维护费的依据。乙方每月根据考核结果向甲方提交当月已完成工作量的月拨款申请及相关资料、增值税普通发票，甲方在收到拨款申请及相关资料、票据后及时拨付月维护款。</w:t>
      </w:r>
    </w:p>
    <w:p w:rsidR="00245E88" w:rsidRPr="00480022" w:rsidRDefault="00245E88" w:rsidP="00245E88">
      <w:pPr>
        <w:spacing w:line="360" w:lineRule="auto"/>
        <w:ind w:firstLine="480"/>
        <w:rPr>
          <w:rFonts w:ascii="宋体" w:hAnsi="宋体" w:cs="华文楷体"/>
          <w:b/>
          <w:sz w:val="24"/>
        </w:rPr>
      </w:pPr>
      <w:r w:rsidRPr="00480022">
        <w:rPr>
          <w:rFonts w:ascii="宋体" w:hAnsi="宋体" w:cs="华文楷体" w:hint="eastAsia"/>
          <w:b/>
          <w:sz w:val="24"/>
        </w:rPr>
        <w:t>5.验收方法和标准：</w:t>
      </w:r>
    </w:p>
    <w:p w:rsidR="00245E88" w:rsidRPr="00480022" w:rsidRDefault="00245E88" w:rsidP="00245E88">
      <w:pPr>
        <w:tabs>
          <w:tab w:val="left" w:pos="3160"/>
        </w:tabs>
        <w:spacing w:line="360" w:lineRule="auto"/>
        <w:ind w:firstLineChars="200" w:firstLine="480"/>
        <w:rPr>
          <w:rFonts w:ascii="宋体" w:hAnsi="宋体"/>
          <w:sz w:val="24"/>
        </w:rPr>
      </w:pPr>
      <w:r w:rsidRPr="00480022">
        <w:rPr>
          <w:rFonts w:ascii="宋体" w:hAnsi="宋体" w:hint="eastAsia"/>
          <w:sz w:val="24"/>
        </w:rPr>
        <w:t>中标人与采购人应严格按照《财政部关于进一步加强政府采购需求和履约验收管理的指导意见》（财库〔2016〕205号）及国家现行相关质量验收规范合格标准、《关于印发&lt;成都市中心城区施工围挡规范管理实施方案&gt;的通知》（成</w:t>
      </w:r>
      <w:r w:rsidRPr="00480022">
        <w:rPr>
          <w:rFonts w:ascii="宋体" w:hAnsi="宋体" w:hint="eastAsia"/>
          <w:sz w:val="24"/>
        </w:rPr>
        <w:lastRenderedPageBreak/>
        <w:t>建委〔2018〕374号）要求进行验收。</w:t>
      </w:r>
    </w:p>
    <w:p w:rsidR="00245E88" w:rsidRPr="00480022" w:rsidRDefault="00245E88" w:rsidP="00245E88">
      <w:pPr>
        <w:pStyle w:val="af1"/>
        <w:widowControl/>
        <w:snapToGrid w:val="0"/>
        <w:spacing w:line="360" w:lineRule="auto"/>
        <w:ind w:firstLineChars="200" w:firstLine="480"/>
        <w:rPr>
          <w:rFonts w:hAnsi="宋体" w:cs="华文楷体"/>
          <w:sz w:val="24"/>
          <w:szCs w:val="24"/>
        </w:rPr>
      </w:pPr>
      <w:r w:rsidRPr="00480022">
        <w:rPr>
          <w:rFonts w:hAnsi="宋体" w:cs="宋体" w:hint="eastAsia"/>
          <w:sz w:val="24"/>
          <w:szCs w:val="24"/>
        </w:rPr>
        <w:t>★</w:t>
      </w:r>
      <w:r w:rsidRPr="00480022">
        <w:rPr>
          <w:rFonts w:hAnsi="宋体"/>
          <w:sz w:val="24"/>
          <w:szCs w:val="24"/>
        </w:rPr>
        <w:t>6.采购合同履行期间内，采购合同项下各分项</w:t>
      </w:r>
      <w:r w:rsidRPr="00480022">
        <w:rPr>
          <w:rFonts w:hAnsi="宋体" w:hint="eastAsia"/>
          <w:sz w:val="24"/>
          <w:szCs w:val="24"/>
        </w:rPr>
        <w:t>管理维护</w:t>
      </w:r>
      <w:r w:rsidRPr="00480022">
        <w:rPr>
          <w:rFonts w:hAnsi="宋体"/>
          <w:sz w:val="24"/>
          <w:szCs w:val="24"/>
        </w:rPr>
        <w:t>费用单价固定不变，本项目</w:t>
      </w:r>
      <w:r w:rsidRPr="00480022">
        <w:rPr>
          <w:rFonts w:hAnsi="宋体" w:hint="eastAsia"/>
          <w:sz w:val="24"/>
          <w:szCs w:val="24"/>
        </w:rPr>
        <w:t>管理维护</w:t>
      </w:r>
      <w:r w:rsidRPr="00480022">
        <w:rPr>
          <w:rFonts w:hAnsi="宋体"/>
          <w:sz w:val="24"/>
          <w:szCs w:val="24"/>
        </w:rPr>
        <w:t>工作量只减不增且不会超过此</w:t>
      </w:r>
      <w:r w:rsidRPr="00480022">
        <w:rPr>
          <w:rFonts w:hAnsi="宋体" w:hint="eastAsia"/>
          <w:sz w:val="24"/>
          <w:szCs w:val="24"/>
        </w:rPr>
        <w:t>磋商</w:t>
      </w:r>
      <w:r w:rsidRPr="00480022">
        <w:rPr>
          <w:rFonts w:hAnsi="宋体"/>
          <w:sz w:val="24"/>
          <w:szCs w:val="24"/>
        </w:rPr>
        <w:t>文件中的工作量</w:t>
      </w:r>
      <w:r w:rsidRPr="00480022">
        <w:rPr>
          <w:rFonts w:hAnsi="宋体" w:hint="eastAsia"/>
          <w:sz w:val="24"/>
          <w:szCs w:val="24"/>
        </w:rPr>
        <w:t>，</w:t>
      </w:r>
      <w:r w:rsidRPr="00480022">
        <w:rPr>
          <w:rFonts w:hAnsi="宋体" w:cs="华文楷体" w:hint="eastAsia"/>
          <w:sz w:val="24"/>
          <w:szCs w:val="24"/>
        </w:rPr>
        <w:t>全年管理维护费总价仅根据该项目总工作量的减少而减少，不作增加。若因法律法规或政策等原因，采购合同项下维护管理内容的管理主体发生变更，相应维护管理工作将由采购人移交相关承接方，由此导致采购人无法继续委托成交供应商全部或部分履行合同的，自相关维护管理内容移交之日起，成交供应商的管理维护费用计算方式为：以采购合同管护工作量扣减相应移交范围内的管护工作量为基数，按采购合同约定的单价据实结算；若因前述原因采购合同项下维护管理内容全部移交导致采购合同无法继续履行的，采购合同自移交之日终止，双方互不承担违约及损失赔偿责任。</w:t>
      </w:r>
      <w:bookmarkStart w:id="228" w:name="_GoBack"/>
      <w:bookmarkEnd w:id="228"/>
    </w:p>
    <w:p w:rsidR="00245E88" w:rsidRPr="00480022" w:rsidRDefault="00245E88" w:rsidP="00245E88">
      <w:pPr>
        <w:tabs>
          <w:tab w:val="left" w:pos="3160"/>
        </w:tabs>
        <w:spacing w:line="360" w:lineRule="auto"/>
        <w:ind w:firstLineChars="200" w:firstLine="482"/>
        <w:rPr>
          <w:rFonts w:ascii="宋体" w:hAnsi="宋体" w:cs="宋体"/>
          <w:sz w:val="24"/>
        </w:rPr>
      </w:pPr>
      <w:r w:rsidRPr="00480022">
        <w:rPr>
          <w:rFonts w:ascii="宋体" w:hAnsi="宋体" w:cs="宋体" w:hint="eastAsia"/>
          <w:b/>
          <w:bCs/>
          <w:sz w:val="24"/>
        </w:rPr>
        <w:t>★</w:t>
      </w:r>
      <w:r w:rsidRPr="00480022">
        <w:rPr>
          <w:rFonts w:ascii="宋体" w:hAnsi="宋体" w:cs="宋体" w:hint="eastAsia"/>
          <w:sz w:val="24"/>
        </w:rPr>
        <w:t>7、供应商应保证项目实施过程的质量及安全，项目实施过程中一切安全事故责任概由成交供应商自行承担。（</w:t>
      </w:r>
      <w:r w:rsidRPr="00480022">
        <w:rPr>
          <w:rFonts w:ascii="宋体" w:hAnsi="宋体" w:cs="宋体" w:hint="eastAsia"/>
          <w:b/>
          <w:bCs/>
          <w:sz w:val="24"/>
        </w:rPr>
        <w:t>提供承诺函</w:t>
      </w:r>
      <w:r w:rsidRPr="00480022">
        <w:rPr>
          <w:rFonts w:ascii="宋体" w:hAnsi="宋体" w:cs="宋体" w:hint="eastAsia"/>
          <w:sz w:val="24"/>
        </w:rPr>
        <w:t>）。</w:t>
      </w:r>
    </w:p>
    <w:p w:rsidR="00245E88" w:rsidRPr="00480022" w:rsidRDefault="00245E88" w:rsidP="00245E88">
      <w:pPr>
        <w:spacing w:line="360" w:lineRule="auto"/>
        <w:ind w:firstLineChars="200" w:firstLine="480"/>
        <w:rPr>
          <w:rFonts w:ascii="宋体" w:hAnsi="宋体"/>
          <w:sz w:val="24"/>
        </w:rPr>
      </w:pPr>
    </w:p>
    <w:bookmarkEnd w:id="222"/>
    <w:bookmarkEnd w:id="226"/>
    <w:p w:rsidR="00245E88" w:rsidRPr="00480022" w:rsidRDefault="00245E88" w:rsidP="00245E88">
      <w:pPr>
        <w:spacing w:line="360" w:lineRule="auto"/>
        <w:ind w:firstLineChars="200" w:firstLine="482"/>
        <w:rPr>
          <w:rFonts w:ascii="宋体" w:hAnsi="宋体"/>
          <w:sz w:val="24"/>
        </w:rPr>
      </w:pPr>
      <w:r w:rsidRPr="00480022">
        <w:rPr>
          <w:rFonts w:ascii="宋体" w:hAnsi="宋体" w:hint="eastAsia"/>
          <w:b/>
          <w:sz w:val="24"/>
        </w:rPr>
        <w:t>注：</w:t>
      </w:r>
      <w:r w:rsidRPr="00480022">
        <w:rPr>
          <w:rFonts w:ascii="宋体" w:hAnsi="宋体" w:hint="eastAsia"/>
          <w:sz w:val="24"/>
        </w:rPr>
        <w:t>本章带“</w:t>
      </w:r>
      <w:r w:rsidRPr="00480022">
        <w:rPr>
          <w:rFonts w:ascii="宋体" w:hAnsi="宋体" w:cs="华文楷体" w:hint="eastAsia"/>
          <w:b/>
          <w:bCs/>
          <w:sz w:val="24"/>
        </w:rPr>
        <w:t>★</w:t>
      </w:r>
      <w:r w:rsidRPr="00480022">
        <w:rPr>
          <w:rFonts w:ascii="宋体" w:hAnsi="宋体" w:hint="eastAsia"/>
          <w:sz w:val="24"/>
        </w:rPr>
        <w:t>”的条款为实质性要求，不得有负偏离。</w:t>
      </w:r>
    </w:p>
    <w:p w:rsidR="00477289" w:rsidRPr="00480022" w:rsidRDefault="00477289" w:rsidP="00477289">
      <w:pPr>
        <w:spacing w:line="360" w:lineRule="auto"/>
        <w:ind w:firstLineChars="200" w:firstLine="480"/>
        <w:rPr>
          <w:rFonts w:ascii="宋体" w:hAnsi="宋体"/>
          <w:sz w:val="24"/>
        </w:rPr>
      </w:pPr>
    </w:p>
    <w:p w:rsidR="00477289" w:rsidRPr="00480022" w:rsidRDefault="00477289">
      <w:pPr>
        <w:widowControl/>
        <w:jc w:val="left"/>
        <w:rPr>
          <w:rFonts w:ascii="Cambria" w:hAnsi="Cambria"/>
          <w:b/>
          <w:bCs/>
          <w:kern w:val="0"/>
          <w:sz w:val="32"/>
          <w:szCs w:val="32"/>
        </w:rPr>
      </w:pPr>
      <w:bookmarkStart w:id="229" w:name="_Toc61794113"/>
      <w:r w:rsidRPr="00480022">
        <w:br w:type="page"/>
      </w:r>
    </w:p>
    <w:p w:rsidR="008A27D8" w:rsidRPr="00480022" w:rsidRDefault="00240448" w:rsidP="00F066E1">
      <w:pPr>
        <w:pStyle w:val="afa"/>
      </w:pPr>
      <w:r w:rsidRPr="00480022">
        <w:rPr>
          <w:rFonts w:hint="eastAsia"/>
        </w:rPr>
        <w:lastRenderedPageBreak/>
        <w:t>第</w:t>
      </w:r>
      <w:r w:rsidR="00AF5669" w:rsidRPr="00480022">
        <w:rPr>
          <w:rFonts w:hint="eastAsia"/>
        </w:rPr>
        <w:t>六</w:t>
      </w:r>
      <w:r w:rsidRPr="00480022">
        <w:rPr>
          <w:rFonts w:hint="eastAsia"/>
        </w:rPr>
        <w:t>章</w:t>
      </w:r>
      <w:r w:rsidR="00477289" w:rsidRPr="00480022">
        <w:rPr>
          <w:rFonts w:hint="eastAsia"/>
        </w:rPr>
        <w:t xml:space="preserve"> </w:t>
      </w:r>
      <w:r w:rsidR="00A87C50" w:rsidRPr="00480022">
        <w:rPr>
          <w:rFonts w:hint="eastAsia"/>
        </w:rPr>
        <w:t>磋商</w:t>
      </w:r>
      <w:r w:rsidR="008A27D8" w:rsidRPr="00480022">
        <w:rPr>
          <w:rFonts w:hint="eastAsia"/>
        </w:rPr>
        <w:t>内容、</w:t>
      </w:r>
      <w:r w:rsidR="00A87C50" w:rsidRPr="00480022">
        <w:rPr>
          <w:rFonts w:hint="eastAsia"/>
        </w:rPr>
        <w:t>磋商</w:t>
      </w:r>
      <w:r w:rsidR="008A27D8" w:rsidRPr="00480022">
        <w:rPr>
          <w:rFonts w:hint="eastAsia"/>
        </w:rPr>
        <w:t>过程中可实质性变动的内容</w:t>
      </w:r>
      <w:bookmarkEnd w:id="229"/>
    </w:p>
    <w:p w:rsidR="008912FA" w:rsidRPr="00480022" w:rsidRDefault="008912FA" w:rsidP="00667B8B">
      <w:pPr>
        <w:widowControl/>
        <w:spacing w:line="360" w:lineRule="auto"/>
        <w:jc w:val="left"/>
        <w:rPr>
          <w:rFonts w:ascii="宋体" w:hAnsi="宋体"/>
          <w:b/>
          <w:sz w:val="24"/>
        </w:rPr>
      </w:pPr>
      <w:r w:rsidRPr="00480022">
        <w:rPr>
          <w:rFonts w:ascii="宋体" w:hAnsi="宋体" w:hint="eastAsia"/>
          <w:b/>
          <w:sz w:val="24"/>
        </w:rPr>
        <w:t>一、</w:t>
      </w:r>
      <w:r w:rsidR="00A87C50" w:rsidRPr="00480022">
        <w:rPr>
          <w:rFonts w:ascii="宋体" w:hAnsi="宋体" w:hint="eastAsia"/>
          <w:b/>
          <w:sz w:val="24"/>
        </w:rPr>
        <w:t>磋商</w:t>
      </w:r>
      <w:r w:rsidRPr="00480022">
        <w:rPr>
          <w:rFonts w:ascii="宋体" w:hAnsi="宋体" w:hint="eastAsia"/>
          <w:b/>
          <w:sz w:val="24"/>
        </w:rPr>
        <w:t xml:space="preserve">内容：  </w:t>
      </w:r>
    </w:p>
    <w:p w:rsidR="008912FA" w:rsidRPr="00480022" w:rsidRDefault="00A87C50" w:rsidP="00667B8B">
      <w:pPr>
        <w:pStyle w:val="2"/>
        <w:keepNext w:val="0"/>
        <w:keepLines w:val="0"/>
        <w:spacing w:before="0" w:after="0" w:line="360" w:lineRule="auto"/>
        <w:ind w:firstLineChars="196" w:firstLine="470"/>
        <w:rPr>
          <w:rFonts w:ascii="宋体" w:eastAsia="宋体" w:hAnsi="宋体"/>
          <w:sz w:val="24"/>
          <w:szCs w:val="24"/>
        </w:rPr>
      </w:pPr>
      <w:bookmarkStart w:id="230" w:name="_Toc36816159"/>
      <w:bookmarkStart w:id="231" w:name="_Toc61794114"/>
      <w:r w:rsidRPr="00480022">
        <w:rPr>
          <w:rFonts w:ascii="宋体" w:eastAsia="宋体" w:hAnsi="宋体" w:hint="eastAsia"/>
          <w:b w:val="0"/>
          <w:sz w:val="24"/>
          <w:szCs w:val="24"/>
        </w:rPr>
        <w:t>磋商</w:t>
      </w:r>
      <w:r w:rsidR="004D14A5" w:rsidRPr="00480022">
        <w:rPr>
          <w:rFonts w:ascii="宋体" w:eastAsia="宋体" w:hAnsi="宋体" w:hint="eastAsia"/>
          <w:b w:val="0"/>
          <w:sz w:val="24"/>
          <w:szCs w:val="24"/>
        </w:rPr>
        <w:t>小组</w:t>
      </w:r>
      <w:r w:rsidR="00667B8B" w:rsidRPr="00480022">
        <w:rPr>
          <w:rFonts w:ascii="宋体" w:eastAsia="宋体" w:hAnsi="宋体" w:hint="eastAsia"/>
          <w:b w:val="0"/>
          <w:sz w:val="24"/>
          <w:szCs w:val="24"/>
        </w:rPr>
        <w:t>根据</w:t>
      </w:r>
      <w:r w:rsidRPr="00480022">
        <w:rPr>
          <w:rFonts w:ascii="宋体" w:eastAsia="宋体" w:hAnsi="宋体" w:hint="eastAsia"/>
          <w:b w:val="0"/>
          <w:sz w:val="24"/>
          <w:szCs w:val="24"/>
        </w:rPr>
        <w:t>磋商</w:t>
      </w:r>
      <w:r w:rsidR="00667B8B" w:rsidRPr="00480022">
        <w:rPr>
          <w:rFonts w:ascii="宋体" w:eastAsia="宋体" w:hAnsi="宋体" w:hint="eastAsia"/>
          <w:b w:val="0"/>
          <w:sz w:val="24"/>
          <w:szCs w:val="24"/>
        </w:rPr>
        <w:t>文件的规定，并结合各供应商的响应文件拟定</w:t>
      </w:r>
      <w:r w:rsidRPr="00480022">
        <w:rPr>
          <w:rFonts w:ascii="宋体" w:eastAsia="宋体" w:hAnsi="宋体" w:hint="eastAsia"/>
          <w:b w:val="0"/>
          <w:sz w:val="24"/>
          <w:szCs w:val="24"/>
        </w:rPr>
        <w:t>磋商</w:t>
      </w:r>
      <w:r w:rsidR="00667B8B" w:rsidRPr="00480022">
        <w:rPr>
          <w:rFonts w:ascii="宋体" w:eastAsia="宋体" w:hAnsi="宋体" w:hint="eastAsia"/>
          <w:b w:val="0"/>
          <w:sz w:val="24"/>
          <w:szCs w:val="24"/>
        </w:rPr>
        <w:t>内容。</w:t>
      </w:r>
      <w:bookmarkEnd w:id="230"/>
      <w:bookmarkEnd w:id="231"/>
    </w:p>
    <w:p w:rsidR="00667B8B" w:rsidRPr="00480022" w:rsidRDefault="00667B8B" w:rsidP="00667B8B">
      <w:pPr>
        <w:widowControl/>
        <w:spacing w:line="360" w:lineRule="auto"/>
        <w:jc w:val="left"/>
        <w:rPr>
          <w:rFonts w:ascii="宋体" w:hAnsi="宋体"/>
          <w:b/>
          <w:sz w:val="24"/>
        </w:rPr>
      </w:pPr>
    </w:p>
    <w:p w:rsidR="00667B8B" w:rsidRPr="00480022" w:rsidRDefault="008912FA" w:rsidP="00667B8B">
      <w:pPr>
        <w:widowControl/>
        <w:spacing w:line="360" w:lineRule="auto"/>
        <w:jc w:val="left"/>
        <w:rPr>
          <w:rFonts w:ascii="宋体" w:hAnsi="宋体"/>
          <w:sz w:val="24"/>
        </w:rPr>
      </w:pPr>
      <w:r w:rsidRPr="00480022">
        <w:rPr>
          <w:rFonts w:ascii="宋体" w:hAnsi="宋体" w:hint="eastAsia"/>
          <w:b/>
          <w:sz w:val="24"/>
        </w:rPr>
        <w:t>二、</w:t>
      </w:r>
      <w:r w:rsidR="00A87C50" w:rsidRPr="00480022">
        <w:rPr>
          <w:rFonts w:ascii="宋体" w:hAnsi="宋体" w:hint="eastAsia"/>
          <w:b/>
          <w:sz w:val="24"/>
        </w:rPr>
        <w:t>磋商</w:t>
      </w:r>
      <w:r w:rsidRPr="00480022">
        <w:rPr>
          <w:rFonts w:ascii="宋体" w:hAnsi="宋体" w:hint="eastAsia"/>
          <w:b/>
          <w:sz w:val="24"/>
        </w:rPr>
        <w:t>过程中可能实质性变动的内容：</w:t>
      </w:r>
    </w:p>
    <w:p w:rsidR="00667B8B" w:rsidRPr="00480022" w:rsidRDefault="008912FA" w:rsidP="004D14A5">
      <w:pPr>
        <w:pStyle w:val="2"/>
        <w:keepNext w:val="0"/>
        <w:keepLines w:val="0"/>
        <w:spacing w:before="0" w:after="0" w:line="360" w:lineRule="auto"/>
        <w:ind w:firstLineChars="196" w:firstLine="470"/>
        <w:rPr>
          <w:rFonts w:ascii="宋体" w:eastAsia="宋体" w:hAnsi="宋体"/>
          <w:b w:val="0"/>
          <w:sz w:val="24"/>
          <w:szCs w:val="24"/>
        </w:rPr>
      </w:pPr>
      <w:bookmarkStart w:id="232" w:name="_Toc36816160"/>
      <w:bookmarkStart w:id="233" w:name="_Toc61794115"/>
      <w:r w:rsidRPr="00480022">
        <w:rPr>
          <w:rFonts w:ascii="宋体" w:eastAsia="宋体" w:hAnsi="宋体" w:hint="eastAsia"/>
          <w:b w:val="0"/>
          <w:sz w:val="24"/>
          <w:szCs w:val="24"/>
        </w:rPr>
        <w:t>1</w:t>
      </w:r>
      <w:r w:rsidR="00667B8B" w:rsidRPr="00480022">
        <w:rPr>
          <w:rFonts w:ascii="宋体" w:eastAsia="宋体" w:hAnsi="宋体" w:hint="eastAsia"/>
          <w:b w:val="0"/>
          <w:sz w:val="24"/>
          <w:szCs w:val="24"/>
        </w:rPr>
        <w:t>、</w:t>
      </w:r>
      <w:r w:rsidRPr="00480022">
        <w:rPr>
          <w:rFonts w:ascii="宋体" w:eastAsia="宋体" w:hAnsi="宋体" w:hint="eastAsia"/>
          <w:b w:val="0"/>
          <w:sz w:val="24"/>
          <w:szCs w:val="24"/>
        </w:rPr>
        <w:t>供应商报价</w:t>
      </w:r>
      <w:bookmarkEnd w:id="232"/>
      <w:bookmarkEnd w:id="233"/>
    </w:p>
    <w:p w:rsidR="00667B8B" w:rsidRPr="00480022" w:rsidRDefault="004D14A5" w:rsidP="004D14A5">
      <w:pPr>
        <w:pStyle w:val="2"/>
        <w:keepNext w:val="0"/>
        <w:keepLines w:val="0"/>
        <w:spacing w:before="0" w:after="0" w:line="360" w:lineRule="auto"/>
        <w:ind w:firstLineChars="196" w:firstLine="470"/>
        <w:rPr>
          <w:rFonts w:ascii="宋体" w:eastAsia="宋体" w:hAnsi="宋体"/>
          <w:b w:val="0"/>
          <w:sz w:val="24"/>
          <w:szCs w:val="24"/>
        </w:rPr>
      </w:pPr>
      <w:bookmarkStart w:id="234" w:name="_Toc36816161"/>
      <w:bookmarkStart w:id="235" w:name="_Toc61794116"/>
      <w:r w:rsidRPr="00480022">
        <w:rPr>
          <w:rFonts w:ascii="宋体" w:eastAsia="宋体" w:hAnsi="宋体" w:hint="eastAsia"/>
          <w:b w:val="0"/>
          <w:sz w:val="24"/>
          <w:szCs w:val="24"/>
        </w:rPr>
        <w:t>2、</w:t>
      </w:r>
      <w:r w:rsidR="00BF34FC" w:rsidRPr="00480022">
        <w:rPr>
          <w:rFonts w:ascii="宋体" w:eastAsia="宋体" w:hAnsi="宋体" w:hint="eastAsia"/>
          <w:b w:val="0"/>
          <w:sz w:val="24"/>
          <w:szCs w:val="24"/>
        </w:rPr>
        <w:t>针对磋商文件所包含的技术、服务要求以及合同条款，在磋商过程中，磋商小组在获得采购人代表确认的前提下，可以根据磋商情况实质性变动相关内容</w:t>
      </w:r>
      <w:r w:rsidR="00667B8B" w:rsidRPr="00480022">
        <w:rPr>
          <w:rFonts w:ascii="宋体" w:eastAsia="宋体" w:hAnsi="宋体" w:hint="eastAsia"/>
          <w:b w:val="0"/>
          <w:sz w:val="24"/>
          <w:szCs w:val="24"/>
        </w:rPr>
        <w:t>。</w:t>
      </w:r>
      <w:bookmarkEnd w:id="234"/>
      <w:bookmarkEnd w:id="235"/>
    </w:p>
    <w:p w:rsidR="008A27D8" w:rsidRPr="00480022" w:rsidRDefault="008A27D8" w:rsidP="008912FA">
      <w:pPr>
        <w:widowControl/>
        <w:spacing w:line="360" w:lineRule="auto"/>
        <w:jc w:val="left"/>
        <w:rPr>
          <w:rFonts w:ascii="宋体" w:hAnsi="宋体"/>
          <w:b/>
          <w:bCs/>
          <w:kern w:val="0"/>
          <w:sz w:val="24"/>
        </w:rPr>
      </w:pPr>
    </w:p>
    <w:p w:rsidR="008912FA" w:rsidRPr="00480022" w:rsidRDefault="008912FA">
      <w:pPr>
        <w:widowControl/>
        <w:jc w:val="left"/>
        <w:rPr>
          <w:rFonts w:ascii="Cambria" w:hAnsi="Cambria"/>
          <w:b/>
          <w:bCs/>
          <w:kern w:val="0"/>
          <w:sz w:val="32"/>
          <w:szCs w:val="32"/>
        </w:rPr>
      </w:pPr>
      <w:r w:rsidRPr="00480022">
        <w:br w:type="page"/>
      </w:r>
    </w:p>
    <w:p w:rsidR="00240448" w:rsidRPr="00480022" w:rsidRDefault="008A27D8" w:rsidP="00F066E1">
      <w:pPr>
        <w:pStyle w:val="afa"/>
      </w:pPr>
      <w:bookmarkStart w:id="236" w:name="_Toc61794117"/>
      <w:r w:rsidRPr="00480022">
        <w:rPr>
          <w:rFonts w:hint="eastAsia"/>
        </w:rPr>
        <w:lastRenderedPageBreak/>
        <w:t>第七章</w:t>
      </w:r>
      <w:r w:rsidR="00240448" w:rsidRPr="00480022">
        <w:rPr>
          <w:rFonts w:hint="eastAsia"/>
        </w:rPr>
        <w:t>响应文件格式</w:t>
      </w:r>
      <w:bookmarkEnd w:id="236"/>
    </w:p>
    <w:p w:rsidR="000517C7" w:rsidRPr="00480022" w:rsidRDefault="000517C7" w:rsidP="00AF5669">
      <w:pPr>
        <w:rPr>
          <w:b/>
          <w:sz w:val="32"/>
          <w:szCs w:val="32"/>
        </w:rPr>
      </w:pPr>
    </w:p>
    <w:p w:rsidR="00AF5669" w:rsidRPr="00480022" w:rsidRDefault="00AF5669" w:rsidP="0016224B">
      <w:pPr>
        <w:numPr>
          <w:ilvl w:val="0"/>
          <w:numId w:val="24"/>
        </w:numPr>
        <w:spacing w:line="360" w:lineRule="auto"/>
        <w:jc w:val="left"/>
        <w:rPr>
          <w:sz w:val="24"/>
        </w:rPr>
      </w:pPr>
      <w:r w:rsidRPr="00480022">
        <w:rPr>
          <w:rFonts w:hint="eastAsia"/>
          <w:sz w:val="24"/>
        </w:rPr>
        <w:t>本章所制响应文件格式，除格式中明确将该格式作为实质性要求的，一律不具有强制性。</w:t>
      </w:r>
    </w:p>
    <w:p w:rsidR="00AF5669" w:rsidRPr="00480022" w:rsidRDefault="00AF5669" w:rsidP="0016224B">
      <w:pPr>
        <w:numPr>
          <w:ilvl w:val="0"/>
          <w:numId w:val="24"/>
        </w:numPr>
        <w:spacing w:line="360" w:lineRule="auto"/>
        <w:jc w:val="left"/>
        <w:rPr>
          <w:sz w:val="24"/>
        </w:rPr>
      </w:pPr>
      <w:r w:rsidRPr="00480022">
        <w:rPr>
          <w:rFonts w:hint="eastAsia"/>
          <w:sz w:val="24"/>
        </w:rPr>
        <w:t>本章所制响应文件格式有关表格中的备注栏，由供应商根据自身情况作解释性说明，不作为必填项。</w:t>
      </w:r>
    </w:p>
    <w:p w:rsidR="00AF5669" w:rsidRPr="00480022" w:rsidRDefault="00AF5669" w:rsidP="0016224B">
      <w:pPr>
        <w:spacing w:line="360" w:lineRule="auto"/>
        <w:ind w:firstLineChars="200" w:firstLine="480"/>
        <w:jc w:val="left"/>
        <w:rPr>
          <w:sz w:val="24"/>
        </w:rPr>
      </w:pPr>
      <w:r w:rsidRPr="00480022">
        <w:rPr>
          <w:rFonts w:hint="eastAsia"/>
          <w:sz w:val="24"/>
        </w:rPr>
        <w:t>三、本章所制响应文件格式中需要填写的相关内容事项，可能会与本采购项目无关，在不改变响应文件原义、不影响本项目采购需求的情况下，供应商可以不予填写，但应当注明。</w:t>
      </w:r>
    </w:p>
    <w:p w:rsidR="00AF5669" w:rsidRPr="00480022" w:rsidRDefault="00AF5669" w:rsidP="0016224B">
      <w:pPr>
        <w:spacing w:line="360" w:lineRule="auto"/>
        <w:ind w:firstLineChars="200" w:firstLine="480"/>
        <w:jc w:val="left"/>
        <w:rPr>
          <w:sz w:val="24"/>
        </w:rPr>
      </w:pPr>
      <w:r w:rsidRPr="00480022">
        <w:rPr>
          <w:rFonts w:hint="eastAsia"/>
          <w:sz w:val="24"/>
        </w:rPr>
        <w:t>四、本章未提供响应文件格式的内容，供应商可根据自身情况格式自拟。</w:t>
      </w:r>
    </w:p>
    <w:p w:rsidR="00240448" w:rsidRPr="00480022" w:rsidRDefault="00240448" w:rsidP="00240448">
      <w:pPr>
        <w:ind w:firstLineChars="200" w:firstLine="480"/>
        <w:rPr>
          <w:sz w:val="24"/>
        </w:rPr>
      </w:pPr>
    </w:p>
    <w:p w:rsidR="00530D06" w:rsidRPr="00480022" w:rsidRDefault="00530D06" w:rsidP="00240448">
      <w:pPr>
        <w:jc w:val="center"/>
        <w:rPr>
          <w:b/>
          <w:sz w:val="32"/>
          <w:szCs w:val="32"/>
        </w:rPr>
      </w:pPr>
    </w:p>
    <w:p w:rsidR="00725B00" w:rsidRPr="00480022" w:rsidRDefault="00725B00">
      <w:pPr>
        <w:widowControl/>
        <w:jc w:val="left"/>
        <w:rPr>
          <w:sz w:val="32"/>
        </w:rPr>
      </w:pPr>
      <w:r w:rsidRPr="00480022">
        <w:rPr>
          <w:sz w:val="32"/>
        </w:rPr>
        <w:br w:type="page"/>
      </w:r>
    </w:p>
    <w:p w:rsidR="00C86EB7" w:rsidRPr="00480022" w:rsidRDefault="00C86EB7" w:rsidP="00C86EB7">
      <w:pPr>
        <w:spacing w:line="360" w:lineRule="auto"/>
        <w:jc w:val="center"/>
        <w:rPr>
          <w:rFonts w:ascii="宋体" w:hAnsi="宋体"/>
          <w:b/>
          <w:sz w:val="44"/>
        </w:rPr>
      </w:pPr>
      <w:r w:rsidRPr="00480022">
        <w:rPr>
          <w:rFonts w:ascii="宋体" w:hAnsi="宋体"/>
          <w:b/>
          <w:sz w:val="44"/>
        </w:rPr>
        <w:lastRenderedPageBreak/>
        <w:t xml:space="preserve">政府采购项目 </w:t>
      </w:r>
    </w:p>
    <w:p w:rsidR="00C86EB7" w:rsidRPr="00480022" w:rsidRDefault="00C86EB7" w:rsidP="00C86EB7">
      <w:pPr>
        <w:spacing w:line="360" w:lineRule="auto"/>
        <w:jc w:val="center"/>
        <w:rPr>
          <w:rFonts w:ascii="宋体" w:hAnsi="宋体"/>
          <w:b/>
          <w:sz w:val="32"/>
        </w:rPr>
      </w:pPr>
      <w:r w:rsidRPr="00480022">
        <w:rPr>
          <w:rFonts w:ascii="宋体" w:hAnsi="宋体" w:hint="eastAsia"/>
          <w:b/>
          <w:sz w:val="44"/>
          <w:u w:val="single"/>
        </w:rPr>
        <w:t>资格性/其他</w:t>
      </w:r>
      <w:r w:rsidRPr="00480022">
        <w:rPr>
          <w:rFonts w:ascii="宋体" w:hAnsi="宋体"/>
          <w:b/>
          <w:sz w:val="44"/>
        </w:rPr>
        <w:t>响应文件</w:t>
      </w:r>
    </w:p>
    <w:p w:rsidR="00C86EB7" w:rsidRPr="00480022" w:rsidRDefault="00C86EB7" w:rsidP="00C86EB7">
      <w:pPr>
        <w:spacing w:line="360" w:lineRule="auto"/>
        <w:jc w:val="center"/>
        <w:rPr>
          <w:rFonts w:ascii="宋体" w:hAnsi="宋体"/>
        </w:rPr>
      </w:pPr>
      <w:r w:rsidRPr="00480022">
        <w:rPr>
          <w:rFonts w:ascii="宋体" w:hAnsi="宋体"/>
          <w:b/>
          <w:sz w:val="36"/>
        </w:rPr>
        <w:t>（封面）</w:t>
      </w:r>
    </w:p>
    <w:p w:rsidR="00C86EB7" w:rsidRPr="00480022" w:rsidRDefault="00C86EB7" w:rsidP="00AF5669">
      <w:pPr>
        <w:jc w:val="center"/>
        <w:rPr>
          <w:rFonts w:ascii="宋体" w:hAnsi="宋体"/>
        </w:rPr>
      </w:pPr>
    </w:p>
    <w:p w:rsidR="00C86EB7" w:rsidRPr="00480022" w:rsidRDefault="00C86EB7" w:rsidP="00FA527B">
      <w:pPr>
        <w:spacing w:line="360" w:lineRule="auto"/>
        <w:ind w:firstLineChars="344" w:firstLine="1105"/>
        <w:rPr>
          <w:rFonts w:ascii="宋体" w:hAnsi="宋体"/>
          <w:b/>
          <w:sz w:val="32"/>
        </w:rPr>
      </w:pPr>
      <w:r w:rsidRPr="00480022">
        <w:rPr>
          <w:rFonts w:ascii="宋体" w:hAnsi="宋体"/>
          <w:b/>
          <w:sz w:val="32"/>
        </w:rPr>
        <w:t>项目名称：</w:t>
      </w:r>
    </w:p>
    <w:p w:rsidR="00C86EB7" w:rsidRPr="00480022" w:rsidRDefault="00C86EB7" w:rsidP="00FA527B">
      <w:pPr>
        <w:spacing w:line="360" w:lineRule="auto"/>
        <w:ind w:firstLineChars="344" w:firstLine="1105"/>
        <w:rPr>
          <w:rFonts w:ascii="宋体" w:hAnsi="宋体"/>
          <w:b/>
          <w:sz w:val="32"/>
        </w:rPr>
      </w:pPr>
      <w:r w:rsidRPr="00480022">
        <w:rPr>
          <w:rFonts w:ascii="宋体" w:hAnsi="宋体"/>
          <w:b/>
          <w:sz w:val="32"/>
        </w:rPr>
        <w:t>采购编号：</w:t>
      </w:r>
    </w:p>
    <w:p w:rsidR="00C86EB7" w:rsidRPr="00480022" w:rsidRDefault="00365DEB" w:rsidP="00FA527B">
      <w:pPr>
        <w:spacing w:line="360" w:lineRule="auto"/>
        <w:ind w:firstLineChars="344" w:firstLine="1105"/>
        <w:rPr>
          <w:rFonts w:ascii="宋体" w:hAnsi="宋体"/>
          <w:b/>
          <w:sz w:val="32"/>
        </w:rPr>
      </w:pPr>
      <w:r w:rsidRPr="00480022">
        <w:rPr>
          <w:rFonts w:ascii="宋体" w:hAnsi="宋体" w:hint="eastAsia"/>
          <w:b/>
          <w:sz w:val="32"/>
        </w:rPr>
        <w:t>包件号及名称（若有）</w:t>
      </w:r>
      <w:r w:rsidR="00C86EB7" w:rsidRPr="00480022">
        <w:rPr>
          <w:rFonts w:ascii="宋体" w:hAnsi="宋体" w:hint="eastAsia"/>
          <w:b/>
          <w:sz w:val="32"/>
        </w:rPr>
        <w:t>：</w:t>
      </w:r>
    </w:p>
    <w:p w:rsidR="00C86EB7" w:rsidRPr="00480022" w:rsidRDefault="00C86EB7" w:rsidP="00C86EB7">
      <w:pPr>
        <w:spacing w:line="360" w:lineRule="auto"/>
        <w:ind w:firstLineChars="344" w:firstLine="967"/>
        <w:rPr>
          <w:rFonts w:ascii="宋体" w:hAnsi="宋体"/>
          <w:b/>
          <w:sz w:val="28"/>
        </w:rPr>
      </w:pPr>
    </w:p>
    <w:p w:rsidR="00C86EB7" w:rsidRPr="00480022" w:rsidRDefault="00C86EB7" w:rsidP="00C86EB7">
      <w:pPr>
        <w:spacing w:line="360" w:lineRule="auto"/>
        <w:jc w:val="center"/>
        <w:rPr>
          <w:rFonts w:ascii="宋体" w:hAnsi="宋体"/>
          <w:b/>
          <w:sz w:val="36"/>
        </w:rPr>
      </w:pPr>
      <w:r w:rsidRPr="00480022">
        <w:rPr>
          <w:rFonts w:ascii="宋体" w:hAnsi="宋体"/>
          <w:b/>
          <w:sz w:val="36"/>
        </w:rPr>
        <w:t>（正本/副本）</w:t>
      </w:r>
    </w:p>
    <w:p w:rsidR="00C86EB7" w:rsidRPr="00480022" w:rsidRDefault="00C86EB7" w:rsidP="0016224B">
      <w:pPr>
        <w:spacing w:line="360" w:lineRule="auto"/>
        <w:ind w:firstLineChars="98" w:firstLine="275"/>
        <w:rPr>
          <w:rFonts w:ascii="宋体" w:hAnsi="宋体"/>
          <w:b/>
          <w:sz w:val="28"/>
        </w:rPr>
      </w:pPr>
      <w:r w:rsidRPr="00480022">
        <w:rPr>
          <w:rFonts w:ascii="宋体" w:hAnsi="宋体"/>
          <w:b/>
          <w:sz w:val="28"/>
        </w:rPr>
        <w:t>供应商名称：</w:t>
      </w:r>
    </w:p>
    <w:p w:rsidR="00C86EB7" w:rsidRPr="00480022" w:rsidRDefault="00C86EB7" w:rsidP="0016224B">
      <w:pPr>
        <w:spacing w:line="360" w:lineRule="auto"/>
        <w:ind w:firstLineChars="98" w:firstLine="275"/>
        <w:rPr>
          <w:rFonts w:ascii="宋体" w:hAnsi="宋体"/>
          <w:b/>
          <w:sz w:val="28"/>
        </w:rPr>
      </w:pPr>
      <w:r w:rsidRPr="00480022">
        <w:rPr>
          <w:rFonts w:ascii="宋体" w:hAnsi="宋体"/>
          <w:b/>
          <w:sz w:val="28"/>
        </w:rPr>
        <w:t xml:space="preserve">法定代表人姓名： </w:t>
      </w:r>
    </w:p>
    <w:p w:rsidR="00C86EB7" w:rsidRPr="00480022" w:rsidRDefault="00C86EB7" w:rsidP="0016224B">
      <w:pPr>
        <w:spacing w:line="360" w:lineRule="auto"/>
        <w:ind w:firstLineChars="98" w:firstLine="275"/>
        <w:rPr>
          <w:rFonts w:ascii="宋体" w:hAnsi="宋体"/>
          <w:b/>
          <w:sz w:val="28"/>
        </w:rPr>
      </w:pPr>
      <w:r w:rsidRPr="00480022">
        <w:rPr>
          <w:rFonts w:ascii="宋体" w:hAnsi="宋体"/>
          <w:b/>
          <w:sz w:val="28"/>
        </w:rPr>
        <w:t xml:space="preserve">地址： </w:t>
      </w:r>
    </w:p>
    <w:p w:rsidR="00C86EB7" w:rsidRPr="00480022" w:rsidRDefault="00C86EB7" w:rsidP="0016224B">
      <w:pPr>
        <w:spacing w:line="360" w:lineRule="auto"/>
        <w:ind w:firstLineChars="98" w:firstLine="275"/>
        <w:rPr>
          <w:rFonts w:ascii="宋体" w:hAnsi="宋体"/>
          <w:b/>
          <w:sz w:val="28"/>
        </w:rPr>
      </w:pPr>
      <w:r w:rsidRPr="00480022">
        <w:rPr>
          <w:rFonts w:ascii="宋体" w:hAnsi="宋体"/>
          <w:b/>
          <w:sz w:val="28"/>
        </w:rPr>
        <w:t xml:space="preserve">电话： </w:t>
      </w:r>
    </w:p>
    <w:p w:rsidR="00C86EB7" w:rsidRPr="00480022" w:rsidRDefault="00C86EB7" w:rsidP="0016224B">
      <w:pPr>
        <w:spacing w:line="360" w:lineRule="auto"/>
        <w:ind w:firstLineChars="98" w:firstLine="275"/>
        <w:rPr>
          <w:rFonts w:ascii="宋体" w:hAnsi="宋体"/>
          <w:b/>
          <w:sz w:val="28"/>
        </w:rPr>
      </w:pPr>
      <w:r w:rsidRPr="00480022">
        <w:rPr>
          <w:rFonts w:ascii="宋体" w:hAnsi="宋体"/>
          <w:b/>
          <w:sz w:val="28"/>
        </w:rPr>
        <w:t>授权代表</w:t>
      </w:r>
      <w:r w:rsidRPr="00480022">
        <w:rPr>
          <w:rFonts w:ascii="宋体" w:hAnsi="宋体" w:hint="eastAsia"/>
          <w:b/>
          <w:sz w:val="28"/>
        </w:rPr>
        <w:t>（签字）</w:t>
      </w:r>
      <w:r w:rsidRPr="00480022">
        <w:rPr>
          <w:rFonts w:ascii="宋体" w:hAnsi="宋体"/>
          <w:b/>
          <w:sz w:val="28"/>
        </w:rPr>
        <w:t xml:space="preserve">： </w:t>
      </w:r>
    </w:p>
    <w:p w:rsidR="00C86EB7" w:rsidRPr="00480022" w:rsidRDefault="00C86EB7" w:rsidP="0016224B">
      <w:pPr>
        <w:spacing w:line="360" w:lineRule="auto"/>
        <w:ind w:firstLineChars="98" w:firstLine="275"/>
        <w:rPr>
          <w:rFonts w:ascii="宋体" w:hAnsi="宋体"/>
          <w:b/>
          <w:sz w:val="28"/>
        </w:rPr>
      </w:pPr>
      <w:r w:rsidRPr="00480022">
        <w:rPr>
          <w:rFonts w:ascii="宋体" w:hAnsi="宋体" w:hint="eastAsia"/>
          <w:b/>
          <w:sz w:val="28"/>
        </w:rPr>
        <w:t>联系方式</w:t>
      </w:r>
      <w:r w:rsidRPr="00480022">
        <w:rPr>
          <w:rFonts w:ascii="宋体" w:hAnsi="宋体"/>
          <w:b/>
          <w:sz w:val="28"/>
        </w:rPr>
        <w:t>：</w:t>
      </w:r>
    </w:p>
    <w:p w:rsidR="00C86EB7" w:rsidRPr="00480022" w:rsidRDefault="00C86EB7" w:rsidP="0016224B">
      <w:pPr>
        <w:spacing w:line="360" w:lineRule="auto"/>
        <w:ind w:firstLineChars="98" w:firstLine="275"/>
        <w:rPr>
          <w:rFonts w:ascii="宋体" w:hAnsi="宋体"/>
          <w:b/>
          <w:sz w:val="28"/>
        </w:rPr>
      </w:pPr>
      <w:r w:rsidRPr="00480022">
        <w:rPr>
          <w:rFonts w:ascii="宋体" w:hAnsi="宋体"/>
          <w:b/>
          <w:sz w:val="28"/>
        </w:rPr>
        <w:t>日 期 ：</w:t>
      </w:r>
      <w:r w:rsidR="0016224B" w:rsidRPr="00480022">
        <w:rPr>
          <w:rFonts w:ascii="宋体" w:hAnsi="宋体" w:hint="eastAsia"/>
          <w:b/>
          <w:sz w:val="28"/>
        </w:rPr>
        <w:t xml:space="preserve">  </w:t>
      </w:r>
      <w:r w:rsidRPr="00480022">
        <w:rPr>
          <w:rFonts w:ascii="宋体" w:hAnsi="宋体"/>
          <w:b/>
          <w:sz w:val="28"/>
        </w:rPr>
        <w:t xml:space="preserve"> 年 </w:t>
      </w:r>
      <w:r w:rsidR="0016224B" w:rsidRPr="00480022">
        <w:rPr>
          <w:rFonts w:ascii="宋体" w:hAnsi="宋体" w:hint="eastAsia"/>
          <w:b/>
          <w:sz w:val="28"/>
        </w:rPr>
        <w:t xml:space="preserve">  </w:t>
      </w:r>
      <w:r w:rsidRPr="00480022">
        <w:rPr>
          <w:rFonts w:ascii="宋体" w:hAnsi="宋体"/>
          <w:b/>
          <w:sz w:val="28"/>
        </w:rPr>
        <w:t xml:space="preserve">月 </w:t>
      </w:r>
      <w:r w:rsidR="0016224B" w:rsidRPr="00480022">
        <w:rPr>
          <w:rFonts w:ascii="宋体" w:hAnsi="宋体" w:hint="eastAsia"/>
          <w:b/>
          <w:sz w:val="28"/>
        </w:rPr>
        <w:t xml:space="preserve">   </w:t>
      </w:r>
      <w:r w:rsidRPr="00480022">
        <w:rPr>
          <w:rFonts w:ascii="宋体" w:hAnsi="宋体"/>
          <w:b/>
          <w:sz w:val="28"/>
        </w:rPr>
        <w:t xml:space="preserve">日 </w:t>
      </w:r>
    </w:p>
    <w:p w:rsidR="00C86EB7" w:rsidRPr="00480022" w:rsidRDefault="00C86EB7" w:rsidP="00C86EB7">
      <w:pPr>
        <w:spacing w:line="360" w:lineRule="auto"/>
        <w:jc w:val="center"/>
        <w:rPr>
          <w:rFonts w:ascii="宋体" w:hAnsi="宋体"/>
        </w:rPr>
      </w:pPr>
    </w:p>
    <w:p w:rsidR="00C86EB7" w:rsidRPr="00480022" w:rsidRDefault="00C86EB7" w:rsidP="00C86EB7">
      <w:pPr>
        <w:spacing w:line="360" w:lineRule="auto"/>
        <w:jc w:val="center"/>
        <w:rPr>
          <w:rFonts w:ascii="宋体" w:hAnsi="宋体"/>
        </w:rPr>
      </w:pPr>
    </w:p>
    <w:p w:rsidR="00C86EB7" w:rsidRPr="00480022" w:rsidRDefault="00C86EB7" w:rsidP="00FA527B">
      <w:pPr>
        <w:spacing w:line="360" w:lineRule="auto"/>
        <w:jc w:val="center"/>
        <w:rPr>
          <w:rFonts w:ascii="宋体" w:hAnsi="宋体"/>
          <w:sz w:val="24"/>
        </w:rPr>
      </w:pPr>
      <w:r w:rsidRPr="00480022">
        <w:rPr>
          <w:rFonts w:ascii="宋体" w:hAnsi="宋体"/>
          <w:sz w:val="24"/>
        </w:rPr>
        <w:t>（响应文件分资格性响应文件和其他响应文件两部分，</w:t>
      </w:r>
      <w:r w:rsidRPr="00480022">
        <w:rPr>
          <w:rFonts w:ascii="宋体" w:hAnsi="宋体" w:hint="eastAsia"/>
          <w:sz w:val="24"/>
        </w:rPr>
        <w:t>按要求</w:t>
      </w:r>
      <w:r w:rsidRPr="00480022">
        <w:rPr>
          <w:rFonts w:ascii="宋体" w:hAnsi="宋体"/>
          <w:sz w:val="24"/>
        </w:rPr>
        <w:t>装订密封）</w:t>
      </w:r>
    </w:p>
    <w:p w:rsidR="00C86EB7" w:rsidRPr="00480022" w:rsidRDefault="00C86EB7" w:rsidP="00C86EB7">
      <w:pPr>
        <w:widowControl/>
        <w:jc w:val="left"/>
      </w:pPr>
      <w:r w:rsidRPr="00480022">
        <w:br w:type="page"/>
      </w:r>
    </w:p>
    <w:p w:rsidR="00C86EB7" w:rsidRPr="00480022" w:rsidRDefault="00C86EB7" w:rsidP="00C86EB7">
      <w:pPr>
        <w:ind w:firstLineChars="200" w:firstLine="640"/>
        <w:jc w:val="center"/>
        <w:rPr>
          <w:sz w:val="24"/>
        </w:rPr>
      </w:pPr>
      <w:r w:rsidRPr="00480022">
        <w:rPr>
          <w:sz w:val="32"/>
        </w:rPr>
        <w:lastRenderedPageBreak/>
        <w:t>第一部分资格性响应文件（格式）</w:t>
      </w:r>
    </w:p>
    <w:p w:rsidR="00AF5669" w:rsidRPr="00480022" w:rsidRDefault="00AF5669" w:rsidP="00AF5669">
      <w:pPr>
        <w:jc w:val="center"/>
        <w:rPr>
          <w:b/>
          <w:sz w:val="28"/>
          <w:szCs w:val="32"/>
        </w:rPr>
      </w:pPr>
      <w:r w:rsidRPr="00480022">
        <w:rPr>
          <w:rFonts w:hint="eastAsia"/>
          <w:b/>
          <w:sz w:val="28"/>
          <w:szCs w:val="32"/>
        </w:rPr>
        <w:t>一、法定代表人授权书</w:t>
      </w:r>
    </w:p>
    <w:p w:rsidR="00AF5669" w:rsidRPr="00480022" w:rsidRDefault="00AF5669" w:rsidP="00AF5669">
      <w:pPr>
        <w:jc w:val="center"/>
        <w:rPr>
          <w:rFonts w:ascii="宋体" w:hAnsi="宋体"/>
          <w:b/>
          <w:sz w:val="44"/>
        </w:rPr>
      </w:pPr>
    </w:p>
    <w:p w:rsidR="00AF5669" w:rsidRPr="00480022" w:rsidRDefault="00AF5669" w:rsidP="00C86EB7">
      <w:pPr>
        <w:spacing w:line="360" w:lineRule="auto"/>
        <w:rPr>
          <w:rFonts w:ascii="宋体" w:hAnsi="宋体"/>
          <w:sz w:val="24"/>
        </w:rPr>
      </w:pPr>
      <w:r w:rsidRPr="00480022">
        <w:rPr>
          <w:rFonts w:ascii="宋体" w:hAnsi="宋体" w:hint="eastAsia"/>
          <w:sz w:val="24"/>
          <w:u w:val="single"/>
        </w:rPr>
        <w:t>（采购代理机构名称）</w:t>
      </w:r>
      <w:r w:rsidRPr="00480022">
        <w:rPr>
          <w:rFonts w:ascii="宋体" w:hAnsi="宋体" w:hint="eastAsia"/>
          <w:sz w:val="24"/>
        </w:rPr>
        <w:t>：</w:t>
      </w:r>
    </w:p>
    <w:p w:rsidR="00AF5669" w:rsidRPr="00480022" w:rsidRDefault="00AF5669" w:rsidP="00C86EB7">
      <w:pPr>
        <w:spacing w:line="360" w:lineRule="auto"/>
        <w:ind w:firstLineChars="200" w:firstLine="480"/>
        <w:rPr>
          <w:rFonts w:ascii="宋体" w:hAnsi="宋体"/>
          <w:sz w:val="24"/>
        </w:rPr>
      </w:pPr>
      <w:r w:rsidRPr="00480022">
        <w:rPr>
          <w:rFonts w:ascii="宋体" w:hAnsi="宋体" w:hint="eastAsia"/>
          <w:sz w:val="24"/>
        </w:rPr>
        <w:t>本授权声明：</w:t>
      </w:r>
      <w:r w:rsidRPr="00480022">
        <w:rPr>
          <w:rFonts w:ascii="宋体" w:hAnsi="宋体" w:hint="eastAsia"/>
          <w:sz w:val="24"/>
          <w:u w:val="single"/>
        </w:rPr>
        <w:t>（单位名称）</w:t>
      </w:r>
      <w:r w:rsidRPr="00480022">
        <w:rPr>
          <w:rFonts w:ascii="宋体" w:hAnsi="宋体" w:hint="eastAsia"/>
          <w:sz w:val="24"/>
        </w:rPr>
        <w:t>,</w:t>
      </w:r>
      <w:r w:rsidRPr="00480022">
        <w:rPr>
          <w:rFonts w:ascii="宋体" w:hAnsi="宋体" w:hint="eastAsia"/>
          <w:sz w:val="24"/>
          <w:u w:val="single"/>
        </w:rPr>
        <w:t>（法定代表人姓名、职务）</w:t>
      </w:r>
      <w:r w:rsidRPr="00480022">
        <w:rPr>
          <w:rFonts w:ascii="宋体" w:hAnsi="宋体" w:hint="eastAsia"/>
          <w:sz w:val="24"/>
        </w:rPr>
        <w:t>授权</w:t>
      </w:r>
      <w:r w:rsidRPr="00480022">
        <w:rPr>
          <w:rFonts w:ascii="宋体" w:hAnsi="宋体" w:hint="eastAsia"/>
          <w:sz w:val="24"/>
          <w:u w:val="single"/>
        </w:rPr>
        <w:t>（被授权人姓名、职务）</w:t>
      </w:r>
      <w:r w:rsidRPr="00480022">
        <w:rPr>
          <w:rFonts w:ascii="宋体" w:hAnsi="宋体" w:hint="eastAsia"/>
          <w:sz w:val="24"/>
        </w:rPr>
        <w:t>为我方参加</w:t>
      </w:r>
      <w:r w:rsidRPr="00480022">
        <w:rPr>
          <w:rFonts w:ascii="宋体" w:hAnsi="宋体" w:hint="eastAsia"/>
          <w:sz w:val="24"/>
          <w:u w:val="single"/>
        </w:rPr>
        <w:t>项目（采购编号：</w:t>
      </w:r>
      <w:r w:rsidR="00C86EB7" w:rsidRPr="00480022">
        <w:rPr>
          <w:rFonts w:ascii="宋体" w:hAnsi="宋体"/>
          <w:sz w:val="24"/>
          <w:u w:val="single"/>
        </w:rPr>
        <w:t>）</w:t>
      </w:r>
      <w:r w:rsidR="00A87C50" w:rsidRPr="00480022">
        <w:rPr>
          <w:rFonts w:ascii="宋体" w:hAnsi="宋体" w:hint="eastAsia"/>
          <w:sz w:val="24"/>
        </w:rPr>
        <w:t>磋商</w:t>
      </w:r>
      <w:r w:rsidRPr="00480022">
        <w:rPr>
          <w:rFonts w:ascii="宋体" w:hAnsi="宋体" w:hint="eastAsia"/>
          <w:sz w:val="24"/>
        </w:rPr>
        <w:t>采购活动的合法代表，以我方名义全权处理该项目有关</w:t>
      </w:r>
      <w:r w:rsidR="00A87C50" w:rsidRPr="00480022">
        <w:rPr>
          <w:rFonts w:ascii="宋体" w:hAnsi="宋体" w:hint="eastAsia"/>
          <w:sz w:val="24"/>
        </w:rPr>
        <w:t>磋商</w:t>
      </w:r>
      <w:r w:rsidRPr="00480022">
        <w:rPr>
          <w:rFonts w:ascii="宋体" w:hAnsi="宋体" w:hint="eastAsia"/>
          <w:sz w:val="24"/>
        </w:rPr>
        <w:t>、报价、签订合同以及执行合同等一切事宜。</w:t>
      </w:r>
    </w:p>
    <w:p w:rsidR="00AF5669" w:rsidRPr="00480022" w:rsidRDefault="00AF5669" w:rsidP="00C86EB7">
      <w:pPr>
        <w:spacing w:line="360" w:lineRule="auto"/>
        <w:ind w:firstLineChars="200" w:firstLine="480"/>
        <w:rPr>
          <w:rFonts w:ascii="宋体" w:hAnsi="宋体"/>
          <w:sz w:val="24"/>
        </w:rPr>
      </w:pPr>
      <w:r w:rsidRPr="00480022">
        <w:rPr>
          <w:rFonts w:ascii="宋体" w:hAnsi="宋体" w:hint="eastAsia"/>
          <w:sz w:val="24"/>
        </w:rPr>
        <w:t>特此声明。</w:t>
      </w:r>
    </w:p>
    <w:p w:rsidR="00AF5669" w:rsidRPr="00480022" w:rsidRDefault="00AF5669" w:rsidP="00C86EB7">
      <w:pPr>
        <w:spacing w:line="360" w:lineRule="auto"/>
        <w:ind w:firstLineChars="200" w:firstLine="480"/>
        <w:rPr>
          <w:rFonts w:ascii="宋体" w:hAnsi="宋体"/>
          <w:sz w:val="24"/>
        </w:rPr>
      </w:pPr>
    </w:p>
    <w:p w:rsidR="00AF5669" w:rsidRPr="00480022" w:rsidRDefault="00AF5669" w:rsidP="00C86EB7">
      <w:pPr>
        <w:spacing w:line="360" w:lineRule="auto"/>
        <w:ind w:firstLineChars="200" w:firstLine="480"/>
        <w:rPr>
          <w:rFonts w:ascii="宋体" w:hAnsi="宋体"/>
          <w:sz w:val="24"/>
        </w:rPr>
      </w:pPr>
    </w:p>
    <w:p w:rsidR="00AF5669" w:rsidRPr="00480022" w:rsidRDefault="00AF5669" w:rsidP="00C86EB7">
      <w:pPr>
        <w:spacing w:line="360" w:lineRule="auto"/>
        <w:ind w:firstLineChars="200" w:firstLine="480"/>
        <w:rPr>
          <w:rFonts w:ascii="宋体" w:hAnsi="宋体"/>
          <w:sz w:val="24"/>
        </w:rPr>
      </w:pPr>
      <w:r w:rsidRPr="00480022">
        <w:rPr>
          <w:rFonts w:ascii="宋体" w:hAnsi="宋体" w:hint="eastAsia"/>
          <w:sz w:val="24"/>
        </w:rPr>
        <w:t>供应商名称：XXX（盖单位公章）</w:t>
      </w:r>
    </w:p>
    <w:p w:rsidR="00AF5669" w:rsidRPr="00480022" w:rsidRDefault="00AF5669" w:rsidP="00C86EB7">
      <w:pPr>
        <w:spacing w:line="360" w:lineRule="auto"/>
        <w:ind w:firstLineChars="200" w:firstLine="480"/>
        <w:rPr>
          <w:rFonts w:ascii="宋体" w:hAnsi="宋体"/>
          <w:sz w:val="24"/>
        </w:rPr>
      </w:pPr>
      <w:r w:rsidRPr="00480022">
        <w:rPr>
          <w:rFonts w:ascii="宋体" w:hAnsi="宋体" w:hint="eastAsia"/>
          <w:sz w:val="24"/>
        </w:rPr>
        <w:t>法定代表人（签字或盖章）：XXX</w:t>
      </w:r>
    </w:p>
    <w:p w:rsidR="00AF5669" w:rsidRPr="00480022" w:rsidRDefault="00AF5669" w:rsidP="00C86EB7">
      <w:pPr>
        <w:spacing w:line="360" w:lineRule="auto"/>
        <w:ind w:firstLineChars="200" w:firstLine="480"/>
        <w:rPr>
          <w:rFonts w:ascii="宋体" w:hAnsi="宋体"/>
          <w:sz w:val="24"/>
        </w:rPr>
      </w:pPr>
      <w:r w:rsidRPr="00480022">
        <w:rPr>
          <w:rFonts w:ascii="宋体" w:hAnsi="宋体" w:hint="eastAsia"/>
          <w:sz w:val="24"/>
        </w:rPr>
        <w:t>职    务：XXX</w:t>
      </w:r>
    </w:p>
    <w:p w:rsidR="00AF5669" w:rsidRPr="00480022" w:rsidRDefault="00AF5669" w:rsidP="00C86EB7">
      <w:pPr>
        <w:spacing w:line="360" w:lineRule="auto"/>
        <w:ind w:firstLineChars="200" w:firstLine="480"/>
        <w:rPr>
          <w:rFonts w:ascii="宋体" w:hAnsi="宋体"/>
          <w:sz w:val="24"/>
        </w:rPr>
      </w:pPr>
      <w:r w:rsidRPr="00480022">
        <w:rPr>
          <w:rFonts w:ascii="宋体" w:hAnsi="宋体" w:hint="eastAsia"/>
          <w:sz w:val="24"/>
        </w:rPr>
        <w:t>被授权人签字：XXX</w:t>
      </w:r>
    </w:p>
    <w:p w:rsidR="00AF5669" w:rsidRPr="00480022" w:rsidRDefault="00AF5669" w:rsidP="00C86EB7">
      <w:pPr>
        <w:spacing w:line="360" w:lineRule="auto"/>
        <w:ind w:firstLineChars="200" w:firstLine="480"/>
        <w:rPr>
          <w:rFonts w:ascii="宋体" w:hAnsi="宋体"/>
          <w:sz w:val="24"/>
        </w:rPr>
      </w:pPr>
      <w:r w:rsidRPr="00480022">
        <w:rPr>
          <w:rFonts w:ascii="宋体" w:hAnsi="宋体" w:hint="eastAsia"/>
          <w:sz w:val="24"/>
        </w:rPr>
        <w:t>职    务：XXX</w:t>
      </w:r>
    </w:p>
    <w:p w:rsidR="00AF5669" w:rsidRPr="00480022" w:rsidRDefault="00AF5669" w:rsidP="00C86EB7">
      <w:pPr>
        <w:spacing w:line="360" w:lineRule="auto"/>
        <w:ind w:firstLineChars="200" w:firstLine="480"/>
        <w:rPr>
          <w:rFonts w:ascii="宋体" w:hAnsi="宋体"/>
          <w:sz w:val="24"/>
        </w:rPr>
      </w:pPr>
      <w:r w:rsidRPr="00480022">
        <w:rPr>
          <w:rFonts w:ascii="宋体" w:hAnsi="宋体" w:hint="eastAsia"/>
          <w:sz w:val="24"/>
        </w:rPr>
        <w:t>日    期：XXX年XXX月XXX日</w:t>
      </w:r>
    </w:p>
    <w:p w:rsidR="00AF5669" w:rsidRPr="00480022" w:rsidRDefault="00AF5669" w:rsidP="00AF5669">
      <w:pPr>
        <w:rPr>
          <w:b/>
          <w:sz w:val="32"/>
          <w:szCs w:val="32"/>
        </w:rPr>
      </w:pPr>
    </w:p>
    <w:p w:rsidR="002110CC" w:rsidRPr="00480022" w:rsidRDefault="002110CC">
      <w:pPr>
        <w:widowControl/>
        <w:jc w:val="left"/>
        <w:rPr>
          <w:b/>
          <w:sz w:val="28"/>
          <w:szCs w:val="32"/>
        </w:rPr>
      </w:pPr>
      <w:r w:rsidRPr="00480022">
        <w:rPr>
          <w:b/>
          <w:sz w:val="28"/>
          <w:szCs w:val="32"/>
        </w:rPr>
        <w:br w:type="page"/>
      </w:r>
    </w:p>
    <w:p w:rsidR="00AF5669" w:rsidRPr="00480022" w:rsidRDefault="00AF5669" w:rsidP="00AF5669">
      <w:pPr>
        <w:jc w:val="center"/>
        <w:rPr>
          <w:b/>
          <w:sz w:val="28"/>
          <w:szCs w:val="32"/>
        </w:rPr>
      </w:pPr>
      <w:r w:rsidRPr="00480022">
        <w:rPr>
          <w:rFonts w:hint="eastAsia"/>
          <w:b/>
          <w:sz w:val="28"/>
          <w:szCs w:val="32"/>
        </w:rPr>
        <w:lastRenderedPageBreak/>
        <w:t>二、</w:t>
      </w:r>
      <w:bookmarkStart w:id="237" w:name="_Toc514848708"/>
      <w:bookmarkStart w:id="238" w:name="_Toc514849125"/>
      <w:bookmarkStart w:id="239" w:name="_Toc514933239"/>
      <w:r w:rsidRPr="00480022">
        <w:rPr>
          <w:b/>
          <w:sz w:val="28"/>
          <w:szCs w:val="32"/>
        </w:rPr>
        <w:t>法定代表人身份证明</w:t>
      </w:r>
      <w:bookmarkEnd w:id="237"/>
      <w:bookmarkEnd w:id="238"/>
      <w:bookmarkEnd w:id="239"/>
    </w:p>
    <w:p w:rsidR="00AF5669" w:rsidRPr="00480022" w:rsidRDefault="00AF5669" w:rsidP="00C86EB7">
      <w:pPr>
        <w:pStyle w:val="210"/>
        <w:spacing w:line="360" w:lineRule="auto"/>
        <w:jc w:val="center"/>
        <w:rPr>
          <w:rFonts w:eastAsia="宋体" w:hint="eastAsia"/>
          <w:sz w:val="24"/>
          <w:szCs w:val="24"/>
          <w:lang w:eastAsia="zh-CN"/>
        </w:rPr>
      </w:pPr>
    </w:p>
    <w:p w:rsidR="00AF5669" w:rsidRPr="00480022" w:rsidRDefault="00AF5669" w:rsidP="00C86EB7">
      <w:pPr>
        <w:pStyle w:val="af4"/>
        <w:tabs>
          <w:tab w:val="left" w:pos="6419"/>
        </w:tabs>
        <w:spacing w:line="360" w:lineRule="auto"/>
        <w:ind w:leftChars="343" w:left="720" w:firstLineChars="350" w:firstLine="833"/>
        <w:rPr>
          <w:sz w:val="24"/>
        </w:rPr>
      </w:pPr>
      <w:r w:rsidRPr="00480022">
        <w:rPr>
          <w:rFonts w:ascii="宋体" w:hAnsi="宋体" w:cs="宋体" w:hint="eastAsia"/>
          <w:spacing w:val="-1"/>
          <w:sz w:val="24"/>
        </w:rPr>
        <w:t>供</w:t>
      </w:r>
      <w:r w:rsidRPr="00480022">
        <w:rPr>
          <w:rFonts w:ascii="宋体" w:hAnsi="宋体" w:cs="宋体" w:hint="eastAsia"/>
          <w:sz w:val="24"/>
        </w:rPr>
        <w:t>应商名称：</w:t>
      </w:r>
      <w:r w:rsidRPr="00480022">
        <w:rPr>
          <w:rFonts w:eastAsia="Times New Roman"/>
          <w:sz w:val="24"/>
          <w:u w:val="single"/>
        </w:rPr>
        <w:tab/>
      </w:r>
    </w:p>
    <w:p w:rsidR="00AF5669" w:rsidRPr="00480022" w:rsidRDefault="00AF5669" w:rsidP="00C86EB7">
      <w:pPr>
        <w:pStyle w:val="af4"/>
        <w:tabs>
          <w:tab w:val="left" w:pos="6419"/>
        </w:tabs>
        <w:spacing w:line="360" w:lineRule="auto"/>
        <w:ind w:leftChars="343" w:left="720" w:firstLineChars="350" w:firstLine="833"/>
        <w:rPr>
          <w:sz w:val="24"/>
        </w:rPr>
      </w:pPr>
      <w:r w:rsidRPr="00480022">
        <w:rPr>
          <w:rFonts w:ascii="宋体" w:hAnsi="宋体" w:cs="宋体" w:hint="eastAsia"/>
          <w:spacing w:val="-1"/>
          <w:sz w:val="24"/>
        </w:rPr>
        <w:t>单</w:t>
      </w:r>
      <w:r w:rsidRPr="00480022">
        <w:rPr>
          <w:rFonts w:ascii="宋体" w:hAnsi="宋体" w:cs="宋体" w:hint="eastAsia"/>
          <w:sz w:val="24"/>
        </w:rPr>
        <w:t>位性质：</w:t>
      </w:r>
      <w:r w:rsidRPr="00480022">
        <w:rPr>
          <w:rFonts w:eastAsia="Times New Roman"/>
          <w:sz w:val="24"/>
          <w:u w:val="single"/>
        </w:rPr>
        <w:tab/>
      </w:r>
    </w:p>
    <w:p w:rsidR="00AF5669" w:rsidRPr="00480022" w:rsidRDefault="00AF5669" w:rsidP="00C86EB7">
      <w:pPr>
        <w:pStyle w:val="af4"/>
        <w:tabs>
          <w:tab w:val="left" w:pos="1440"/>
          <w:tab w:val="left" w:pos="6419"/>
        </w:tabs>
        <w:spacing w:line="360" w:lineRule="auto"/>
        <w:ind w:leftChars="343" w:left="720" w:firstLineChars="350" w:firstLine="833"/>
        <w:rPr>
          <w:sz w:val="24"/>
        </w:rPr>
      </w:pPr>
      <w:r w:rsidRPr="00480022">
        <w:rPr>
          <w:rFonts w:ascii="宋体" w:hAnsi="宋体" w:cs="宋体" w:hint="eastAsia"/>
          <w:spacing w:val="-1"/>
          <w:sz w:val="24"/>
        </w:rPr>
        <w:t>地    址</w:t>
      </w:r>
      <w:r w:rsidRPr="00480022">
        <w:rPr>
          <w:rFonts w:ascii="宋体" w:hAnsi="宋体" w:cs="宋体" w:hint="eastAsia"/>
          <w:sz w:val="24"/>
        </w:rPr>
        <w:t>：</w:t>
      </w:r>
      <w:r w:rsidRPr="00480022">
        <w:rPr>
          <w:rFonts w:eastAsia="Times New Roman"/>
          <w:sz w:val="24"/>
          <w:u w:val="single"/>
        </w:rPr>
        <w:tab/>
      </w:r>
    </w:p>
    <w:p w:rsidR="00AF5669" w:rsidRPr="00480022" w:rsidRDefault="00AF5669" w:rsidP="00C86EB7">
      <w:pPr>
        <w:pStyle w:val="af4"/>
        <w:tabs>
          <w:tab w:val="left" w:pos="6419"/>
        </w:tabs>
        <w:spacing w:line="360" w:lineRule="auto"/>
        <w:ind w:leftChars="343" w:left="720" w:firstLineChars="350" w:firstLine="833"/>
        <w:rPr>
          <w:sz w:val="24"/>
        </w:rPr>
      </w:pPr>
      <w:r w:rsidRPr="00480022">
        <w:rPr>
          <w:rFonts w:ascii="宋体" w:hAnsi="宋体" w:cs="宋体" w:hint="eastAsia"/>
          <w:spacing w:val="-1"/>
          <w:sz w:val="24"/>
        </w:rPr>
        <w:t>成</w:t>
      </w:r>
      <w:r w:rsidRPr="00480022">
        <w:rPr>
          <w:rFonts w:ascii="宋体" w:hAnsi="宋体" w:cs="宋体" w:hint="eastAsia"/>
          <w:sz w:val="24"/>
        </w:rPr>
        <w:t>立时间：</w:t>
      </w:r>
      <w:r w:rsidRPr="00480022">
        <w:rPr>
          <w:rFonts w:eastAsia="Times New Roman"/>
          <w:sz w:val="24"/>
          <w:u w:val="single"/>
        </w:rPr>
        <w:tab/>
      </w:r>
    </w:p>
    <w:p w:rsidR="00AF5669" w:rsidRPr="00480022" w:rsidRDefault="00AF5669" w:rsidP="00C86EB7">
      <w:pPr>
        <w:pStyle w:val="af4"/>
        <w:tabs>
          <w:tab w:val="left" w:pos="6419"/>
        </w:tabs>
        <w:spacing w:line="360" w:lineRule="auto"/>
        <w:ind w:leftChars="343" w:left="720" w:firstLineChars="350" w:firstLine="833"/>
        <w:rPr>
          <w:sz w:val="24"/>
        </w:rPr>
      </w:pPr>
      <w:r w:rsidRPr="00480022">
        <w:rPr>
          <w:rFonts w:ascii="宋体" w:hAnsi="宋体" w:cs="宋体" w:hint="eastAsia"/>
          <w:spacing w:val="-1"/>
          <w:sz w:val="24"/>
        </w:rPr>
        <w:t>经</w:t>
      </w:r>
      <w:r w:rsidRPr="00480022">
        <w:rPr>
          <w:rFonts w:ascii="宋体" w:hAnsi="宋体" w:cs="宋体" w:hint="eastAsia"/>
          <w:sz w:val="24"/>
        </w:rPr>
        <w:t>营期限：</w:t>
      </w:r>
      <w:r w:rsidRPr="00480022">
        <w:rPr>
          <w:rFonts w:eastAsia="Times New Roman"/>
          <w:sz w:val="24"/>
          <w:u w:val="single"/>
        </w:rPr>
        <w:tab/>
      </w:r>
    </w:p>
    <w:p w:rsidR="00AF5669" w:rsidRPr="00480022" w:rsidRDefault="00AF5669" w:rsidP="00C86EB7">
      <w:pPr>
        <w:pStyle w:val="af4"/>
        <w:spacing w:line="360" w:lineRule="auto"/>
        <w:ind w:left="720"/>
        <w:rPr>
          <w:sz w:val="24"/>
        </w:rPr>
      </w:pPr>
      <w:r w:rsidRPr="00480022">
        <w:rPr>
          <w:rFonts w:ascii="宋体" w:hAnsi="宋体" w:cs="宋体" w:hint="eastAsia"/>
          <w:w w:val="110"/>
          <w:sz w:val="24"/>
          <w:u w:val="single"/>
        </w:rPr>
        <w:t>（法定代表人姓名</w:t>
      </w:r>
      <w:r w:rsidRPr="00480022">
        <w:rPr>
          <w:w w:val="110"/>
          <w:sz w:val="24"/>
          <w:u w:val="single"/>
        </w:rPr>
        <w:t>/</w:t>
      </w:r>
      <w:r w:rsidRPr="00480022">
        <w:rPr>
          <w:rFonts w:ascii="宋体" w:hAnsi="宋体" w:cs="宋体" w:hint="eastAsia"/>
          <w:w w:val="110"/>
          <w:sz w:val="24"/>
          <w:u w:val="single"/>
        </w:rPr>
        <w:t>性别</w:t>
      </w:r>
      <w:r w:rsidRPr="00480022">
        <w:rPr>
          <w:w w:val="110"/>
          <w:sz w:val="24"/>
          <w:u w:val="single"/>
        </w:rPr>
        <w:t>/</w:t>
      </w:r>
      <w:r w:rsidRPr="00480022">
        <w:rPr>
          <w:rFonts w:ascii="宋体" w:hAnsi="宋体" w:cs="宋体" w:hint="eastAsia"/>
          <w:w w:val="110"/>
          <w:sz w:val="24"/>
          <w:u w:val="single"/>
        </w:rPr>
        <w:t>职务）</w:t>
      </w:r>
      <w:r w:rsidRPr="00480022">
        <w:rPr>
          <w:rFonts w:ascii="宋体" w:hAnsi="宋体" w:cs="宋体" w:hint="eastAsia"/>
          <w:w w:val="110"/>
          <w:sz w:val="24"/>
        </w:rPr>
        <w:t>系</w:t>
      </w:r>
      <w:r w:rsidRPr="00480022">
        <w:rPr>
          <w:rFonts w:ascii="宋体" w:hAnsi="宋体" w:cs="宋体" w:hint="eastAsia"/>
          <w:w w:val="110"/>
          <w:sz w:val="24"/>
          <w:u w:val="single"/>
        </w:rPr>
        <w:t>（供应商名称）</w:t>
      </w:r>
      <w:r w:rsidRPr="00480022">
        <w:rPr>
          <w:rFonts w:ascii="宋体" w:hAnsi="宋体" w:cs="宋体" w:hint="eastAsia"/>
          <w:w w:val="110"/>
          <w:sz w:val="24"/>
        </w:rPr>
        <w:t>的法定代表人。</w:t>
      </w:r>
    </w:p>
    <w:p w:rsidR="00AF5669" w:rsidRPr="00480022" w:rsidRDefault="00AF5669" w:rsidP="00C86EB7">
      <w:pPr>
        <w:pStyle w:val="af4"/>
        <w:spacing w:line="360" w:lineRule="auto"/>
        <w:rPr>
          <w:sz w:val="24"/>
        </w:rPr>
      </w:pPr>
    </w:p>
    <w:p w:rsidR="00AF5669" w:rsidRPr="00480022" w:rsidRDefault="00AF5669" w:rsidP="00C86EB7">
      <w:pPr>
        <w:pStyle w:val="af4"/>
        <w:spacing w:before="20" w:line="360" w:lineRule="auto"/>
        <w:rPr>
          <w:sz w:val="24"/>
        </w:rPr>
      </w:pPr>
    </w:p>
    <w:p w:rsidR="00AF5669" w:rsidRPr="00480022" w:rsidRDefault="00AF5669" w:rsidP="00C86EB7">
      <w:pPr>
        <w:pStyle w:val="af4"/>
        <w:spacing w:line="360" w:lineRule="auto"/>
        <w:ind w:left="1080"/>
        <w:rPr>
          <w:sz w:val="24"/>
        </w:rPr>
      </w:pPr>
      <w:r w:rsidRPr="00480022">
        <w:rPr>
          <w:rFonts w:ascii="宋体" w:hAnsi="宋体" w:cs="宋体" w:hint="eastAsia"/>
          <w:sz w:val="24"/>
        </w:rPr>
        <w:t>特此证明</w:t>
      </w:r>
    </w:p>
    <w:p w:rsidR="00AF5669" w:rsidRPr="00480022" w:rsidRDefault="00AF5669" w:rsidP="00C86EB7">
      <w:pPr>
        <w:pStyle w:val="af4"/>
        <w:spacing w:before="4" w:line="360" w:lineRule="auto"/>
        <w:rPr>
          <w:sz w:val="24"/>
        </w:rPr>
      </w:pPr>
    </w:p>
    <w:p w:rsidR="00AF5669" w:rsidRPr="00480022" w:rsidRDefault="00AF5669" w:rsidP="00C86EB7">
      <w:pPr>
        <w:pStyle w:val="af4"/>
        <w:wordWrap w:val="0"/>
        <w:spacing w:line="360" w:lineRule="auto"/>
        <w:jc w:val="right"/>
        <w:rPr>
          <w:rFonts w:ascii="宋体" w:hAnsi="宋体" w:cs="宋体"/>
          <w:sz w:val="24"/>
        </w:rPr>
      </w:pPr>
      <w:r w:rsidRPr="00480022">
        <w:rPr>
          <w:rFonts w:ascii="宋体" w:hAnsi="宋体" w:cs="宋体" w:hint="eastAsia"/>
          <w:sz w:val="24"/>
        </w:rPr>
        <w:t xml:space="preserve">供应商名称:           (盖章) </w:t>
      </w:r>
    </w:p>
    <w:p w:rsidR="00AF5669" w:rsidRPr="00480022" w:rsidRDefault="00AF5669" w:rsidP="00C86EB7">
      <w:pPr>
        <w:pStyle w:val="af4"/>
        <w:spacing w:line="360" w:lineRule="auto"/>
        <w:jc w:val="right"/>
        <w:rPr>
          <w:rFonts w:ascii="宋体" w:hAnsi="宋体" w:cs="宋体"/>
          <w:sz w:val="24"/>
        </w:rPr>
      </w:pPr>
    </w:p>
    <w:p w:rsidR="00AF5669" w:rsidRPr="00480022" w:rsidRDefault="00AF5669" w:rsidP="00C86EB7">
      <w:pPr>
        <w:pStyle w:val="af4"/>
        <w:wordWrap w:val="0"/>
        <w:spacing w:line="360" w:lineRule="auto"/>
        <w:jc w:val="right"/>
        <w:rPr>
          <w:rFonts w:ascii="宋体" w:hAnsi="宋体" w:cs="宋体"/>
          <w:sz w:val="24"/>
        </w:rPr>
      </w:pPr>
      <w:r w:rsidRPr="00480022">
        <w:rPr>
          <w:rFonts w:ascii="宋体" w:hAnsi="宋体" w:cs="宋体" w:hint="eastAsia"/>
          <w:sz w:val="24"/>
        </w:rPr>
        <w:t xml:space="preserve">年    月    日  </w:t>
      </w:r>
    </w:p>
    <w:p w:rsidR="00AF5669" w:rsidRPr="00480022" w:rsidRDefault="00AF5669" w:rsidP="00C86EB7">
      <w:pPr>
        <w:pStyle w:val="af4"/>
        <w:spacing w:line="360" w:lineRule="auto"/>
        <w:jc w:val="right"/>
        <w:rPr>
          <w:sz w:val="24"/>
        </w:rPr>
      </w:pPr>
    </w:p>
    <w:p w:rsidR="00AF5669" w:rsidRPr="00480022" w:rsidRDefault="00AF5669" w:rsidP="00C86EB7">
      <w:pPr>
        <w:pStyle w:val="af4"/>
        <w:spacing w:line="360" w:lineRule="auto"/>
        <w:ind w:left="240"/>
        <w:rPr>
          <w:rFonts w:ascii="宋体" w:hAnsi="宋体" w:cs="宋体"/>
          <w:sz w:val="24"/>
        </w:rPr>
      </w:pPr>
      <w:r w:rsidRPr="00480022">
        <w:rPr>
          <w:rFonts w:ascii="宋体" w:hAnsi="宋体" w:cs="宋体" w:hint="eastAsia"/>
          <w:sz w:val="24"/>
        </w:rPr>
        <w:t>注：该项仅为法定代表人参与</w:t>
      </w:r>
      <w:r w:rsidR="00A87C50" w:rsidRPr="00480022">
        <w:rPr>
          <w:rFonts w:ascii="宋体" w:hAnsi="宋体" w:cs="宋体" w:hint="eastAsia"/>
          <w:sz w:val="24"/>
        </w:rPr>
        <w:t>磋商</w:t>
      </w:r>
      <w:r w:rsidRPr="00480022">
        <w:rPr>
          <w:rFonts w:ascii="宋体" w:hAnsi="宋体" w:cs="宋体" w:hint="eastAsia"/>
          <w:sz w:val="24"/>
        </w:rPr>
        <w:t>时提供。</w:t>
      </w:r>
    </w:p>
    <w:p w:rsidR="00AF5669" w:rsidRPr="00480022" w:rsidRDefault="00AF5669" w:rsidP="00C44A4D">
      <w:pPr>
        <w:pStyle w:val="af4"/>
        <w:ind w:left="240"/>
      </w:pPr>
      <w:r w:rsidRPr="00480022">
        <w:rPr>
          <w:rFonts w:ascii="宋体" w:hAnsi="宋体" w:cs="宋体"/>
        </w:rPr>
        <w:br w:type="page"/>
      </w:r>
    </w:p>
    <w:p w:rsidR="00AF5669" w:rsidRPr="00480022" w:rsidRDefault="00C44A4D" w:rsidP="007B67B6">
      <w:pPr>
        <w:spacing w:line="400" w:lineRule="exact"/>
        <w:ind w:firstLineChars="200" w:firstLine="562"/>
        <w:jc w:val="center"/>
        <w:rPr>
          <w:rFonts w:ascii="宋体" w:hAnsi="宋体"/>
          <w:b/>
          <w:sz w:val="28"/>
          <w:szCs w:val="32"/>
        </w:rPr>
      </w:pPr>
      <w:r w:rsidRPr="00480022">
        <w:rPr>
          <w:rFonts w:ascii="宋体" w:hAnsi="宋体" w:hint="eastAsia"/>
          <w:b/>
          <w:sz w:val="28"/>
          <w:szCs w:val="32"/>
        </w:rPr>
        <w:lastRenderedPageBreak/>
        <w:t>三</w:t>
      </w:r>
      <w:r w:rsidR="00AF5669" w:rsidRPr="00480022">
        <w:rPr>
          <w:rFonts w:ascii="宋体" w:hAnsi="宋体" w:hint="eastAsia"/>
          <w:b/>
          <w:sz w:val="28"/>
          <w:szCs w:val="32"/>
        </w:rPr>
        <w:t>、承诺函</w:t>
      </w:r>
    </w:p>
    <w:p w:rsidR="007B67B6" w:rsidRPr="00480022" w:rsidRDefault="007B67B6" w:rsidP="007B67B6">
      <w:pPr>
        <w:spacing w:line="400" w:lineRule="exact"/>
        <w:ind w:firstLineChars="200" w:firstLine="562"/>
        <w:jc w:val="center"/>
        <w:rPr>
          <w:rFonts w:ascii="宋体" w:hAnsi="宋体"/>
          <w:b/>
          <w:sz w:val="28"/>
          <w:szCs w:val="32"/>
        </w:rPr>
      </w:pPr>
    </w:p>
    <w:p w:rsidR="00AF5669" w:rsidRPr="00480022" w:rsidRDefault="00AF5669" w:rsidP="00CB414C">
      <w:pPr>
        <w:spacing w:line="360" w:lineRule="auto"/>
        <w:rPr>
          <w:rFonts w:ascii="宋体" w:hAnsi="宋体"/>
          <w:sz w:val="24"/>
        </w:rPr>
      </w:pPr>
      <w:r w:rsidRPr="00480022">
        <w:rPr>
          <w:rFonts w:ascii="宋体" w:hAnsi="宋体" w:hint="eastAsia"/>
          <w:sz w:val="24"/>
        </w:rPr>
        <w:t>XXX（采购代理机构名称）：</w:t>
      </w:r>
    </w:p>
    <w:p w:rsidR="00AF5669" w:rsidRPr="00480022" w:rsidRDefault="00AF5669" w:rsidP="00CB414C">
      <w:pPr>
        <w:spacing w:line="360" w:lineRule="auto"/>
        <w:ind w:firstLineChars="200" w:firstLine="480"/>
        <w:rPr>
          <w:rFonts w:ascii="宋体" w:hAnsi="宋体"/>
          <w:sz w:val="24"/>
        </w:rPr>
      </w:pPr>
      <w:r w:rsidRPr="00480022">
        <w:rPr>
          <w:rFonts w:ascii="宋体" w:hAnsi="宋体" w:hint="eastAsia"/>
          <w:sz w:val="24"/>
        </w:rPr>
        <w:t>我公司作为本次</w:t>
      </w:r>
      <w:r w:rsidR="00A87C50" w:rsidRPr="00480022">
        <w:rPr>
          <w:rFonts w:ascii="宋体" w:hAnsi="宋体" w:hint="eastAsia"/>
          <w:sz w:val="24"/>
        </w:rPr>
        <w:t>磋商</w:t>
      </w:r>
      <w:r w:rsidRPr="00480022">
        <w:rPr>
          <w:rFonts w:ascii="宋体" w:hAnsi="宋体" w:hint="eastAsia"/>
          <w:sz w:val="24"/>
        </w:rPr>
        <w:t>项目的供应商，根据</w:t>
      </w:r>
      <w:r w:rsidR="00F066E1" w:rsidRPr="00480022">
        <w:rPr>
          <w:rFonts w:ascii="宋体" w:hAnsi="宋体" w:hint="eastAsia"/>
          <w:sz w:val="24"/>
        </w:rPr>
        <w:t>竞争性</w:t>
      </w:r>
      <w:r w:rsidR="00A87C50" w:rsidRPr="00480022">
        <w:rPr>
          <w:rFonts w:ascii="宋体" w:hAnsi="宋体" w:hint="eastAsia"/>
          <w:sz w:val="24"/>
        </w:rPr>
        <w:t>磋商</w:t>
      </w:r>
      <w:r w:rsidR="00F066E1" w:rsidRPr="00480022">
        <w:rPr>
          <w:rFonts w:ascii="宋体" w:hAnsi="宋体" w:hint="eastAsia"/>
          <w:sz w:val="24"/>
        </w:rPr>
        <w:t>文件</w:t>
      </w:r>
      <w:r w:rsidRPr="00480022">
        <w:rPr>
          <w:rFonts w:ascii="宋体" w:hAnsi="宋体" w:hint="eastAsia"/>
          <w:sz w:val="24"/>
        </w:rPr>
        <w:t>要求，现郑重承诺如下：</w:t>
      </w:r>
    </w:p>
    <w:p w:rsidR="00AF5669" w:rsidRPr="00480022" w:rsidRDefault="00AF5669" w:rsidP="00CB414C">
      <w:pPr>
        <w:spacing w:line="360" w:lineRule="auto"/>
        <w:ind w:firstLineChars="200" w:firstLine="480"/>
        <w:rPr>
          <w:rFonts w:ascii="宋体" w:hAnsi="宋体"/>
          <w:sz w:val="24"/>
        </w:rPr>
      </w:pPr>
      <w:r w:rsidRPr="00480022">
        <w:rPr>
          <w:rFonts w:ascii="宋体" w:hAnsi="宋体" w:hint="eastAsia"/>
          <w:sz w:val="24"/>
        </w:rPr>
        <w:t>一、具备《中华人民共和国政府采购法》第二十二条第一款和本项目规定的条件：</w:t>
      </w:r>
    </w:p>
    <w:p w:rsidR="00AF5669" w:rsidRPr="00480022" w:rsidRDefault="00AF5669" w:rsidP="00CB414C">
      <w:pPr>
        <w:spacing w:line="360" w:lineRule="auto"/>
        <w:ind w:firstLineChars="200" w:firstLine="480"/>
        <w:rPr>
          <w:rFonts w:ascii="宋体" w:hAnsi="宋体"/>
          <w:sz w:val="24"/>
        </w:rPr>
      </w:pPr>
      <w:r w:rsidRPr="00480022">
        <w:rPr>
          <w:rFonts w:ascii="宋体" w:hAnsi="宋体" w:hint="eastAsia"/>
          <w:sz w:val="24"/>
        </w:rPr>
        <w:t>（一）具有独立承担民事责任的能力；</w:t>
      </w:r>
    </w:p>
    <w:p w:rsidR="00AF5669" w:rsidRPr="00480022" w:rsidRDefault="00AF5669" w:rsidP="00CB414C">
      <w:pPr>
        <w:spacing w:line="360" w:lineRule="auto"/>
        <w:ind w:firstLineChars="200" w:firstLine="480"/>
        <w:rPr>
          <w:rFonts w:ascii="宋体" w:hAnsi="宋体"/>
          <w:sz w:val="24"/>
        </w:rPr>
      </w:pPr>
      <w:r w:rsidRPr="00480022">
        <w:rPr>
          <w:rFonts w:ascii="宋体" w:hAnsi="宋体" w:hint="eastAsia"/>
          <w:sz w:val="24"/>
        </w:rPr>
        <w:t>（二）具有良好的商业信誉和健全的财务会计制度；</w:t>
      </w:r>
    </w:p>
    <w:p w:rsidR="00AF5669" w:rsidRPr="00480022" w:rsidRDefault="00AF5669" w:rsidP="00CB414C">
      <w:pPr>
        <w:spacing w:line="360" w:lineRule="auto"/>
        <w:ind w:firstLineChars="200" w:firstLine="480"/>
        <w:rPr>
          <w:rFonts w:ascii="宋体" w:hAnsi="宋体"/>
          <w:sz w:val="24"/>
        </w:rPr>
      </w:pPr>
      <w:r w:rsidRPr="00480022">
        <w:rPr>
          <w:rFonts w:ascii="宋体" w:hAnsi="宋体" w:hint="eastAsia"/>
          <w:sz w:val="24"/>
        </w:rPr>
        <w:t>（三）具有履行合同所必需的设备和专业技术能力；</w:t>
      </w:r>
    </w:p>
    <w:p w:rsidR="00AF5669" w:rsidRPr="00480022" w:rsidRDefault="00AF5669" w:rsidP="00CB414C">
      <w:pPr>
        <w:spacing w:line="360" w:lineRule="auto"/>
        <w:ind w:firstLineChars="200" w:firstLine="480"/>
        <w:rPr>
          <w:rFonts w:ascii="宋体" w:hAnsi="宋体"/>
          <w:sz w:val="24"/>
        </w:rPr>
      </w:pPr>
      <w:r w:rsidRPr="00480022">
        <w:rPr>
          <w:rFonts w:ascii="宋体" w:hAnsi="宋体" w:hint="eastAsia"/>
          <w:sz w:val="24"/>
        </w:rPr>
        <w:t>（四）有依法缴纳税收和社会保障资金的良好记录；</w:t>
      </w:r>
    </w:p>
    <w:p w:rsidR="00AF5669" w:rsidRPr="00480022" w:rsidRDefault="00AF5669" w:rsidP="00CB414C">
      <w:pPr>
        <w:spacing w:line="360" w:lineRule="auto"/>
        <w:ind w:firstLineChars="200" w:firstLine="480"/>
        <w:rPr>
          <w:rFonts w:ascii="宋体" w:hAnsi="宋体"/>
          <w:sz w:val="24"/>
        </w:rPr>
      </w:pPr>
      <w:r w:rsidRPr="00480022">
        <w:rPr>
          <w:rFonts w:ascii="宋体" w:hAnsi="宋体" w:hint="eastAsia"/>
          <w:sz w:val="24"/>
        </w:rPr>
        <w:t>（五）参加政府采购活动前三年内，在经营活动中没有重大违法记录；</w:t>
      </w:r>
    </w:p>
    <w:p w:rsidR="00AF5669" w:rsidRPr="00480022" w:rsidRDefault="00AF5669" w:rsidP="00CB414C">
      <w:pPr>
        <w:spacing w:line="360" w:lineRule="auto"/>
        <w:ind w:firstLineChars="200" w:firstLine="480"/>
        <w:rPr>
          <w:rFonts w:ascii="宋体" w:hAnsi="宋体"/>
          <w:sz w:val="24"/>
        </w:rPr>
      </w:pPr>
      <w:r w:rsidRPr="00480022">
        <w:rPr>
          <w:rFonts w:ascii="宋体" w:hAnsi="宋体" w:hint="eastAsia"/>
          <w:sz w:val="24"/>
        </w:rPr>
        <w:t>（六）法律、行政法规规定的其他条件；</w:t>
      </w:r>
    </w:p>
    <w:p w:rsidR="001D721E" w:rsidRPr="00480022" w:rsidRDefault="00AF5669" w:rsidP="0016224B">
      <w:pPr>
        <w:tabs>
          <w:tab w:val="left" w:pos="7665"/>
        </w:tabs>
        <w:spacing w:line="360" w:lineRule="auto"/>
        <w:ind w:firstLineChars="250" w:firstLine="600"/>
        <w:rPr>
          <w:rFonts w:ascii="宋体" w:hAnsi="宋体" w:cs="仿宋"/>
          <w:kern w:val="0"/>
          <w:sz w:val="24"/>
        </w:rPr>
      </w:pPr>
      <w:r w:rsidRPr="00480022">
        <w:rPr>
          <w:rFonts w:ascii="宋体" w:hAnsi="宋体" w:hint="eastAsia"/>
          <w:sz w:val="24"/>
        </w:rPr>
        <w:t>（七）根据采购项目提出的特殊条件</w:t>
      </w:r>
      <w:r w:rsidR="0031011F" w:rsidRPr="00480022">
        <w:rPr>
          <w:rFonts w:ascii="宋体" w:hAnsi="宋体" w:hint="eastAsia"/>
          <w:sz w:val="24"/>
        </w:rPr>
        <w:t>：</w:t>
      </w:r>
      <w:r w:rsidR="0016224B" w:rsidRPr="00480022">
        <w:rPr>
          <w:rFonts w:ascii="宋体" w:hAnsi="宋体" w:cs="仿宋" w:hint="eastAsia"/>
          <w:kern w:val="0"/>
          <w:sz w:val="24"/>
        </w:rPr>
        <w:t>无</w:t>
      </w:r>
      <w:r w:rsidR="001D721E" w:rsidRPr="00480022">
        <w:rPr>
          <w:rFonts w:ascii="宋体" w:hAnsi="宋体" w:cs="仿宋" w:hint="eastAsia"/>
          <w:kern w:val="0"/>
          <w:sz w:val="24"/>
        </w:rPr>
        <w:t>。</w:t>
      </w:r>
    </w:p>
    <w:p w:rsidR="00AF5669" w:rsidRPr="00480022" w:rsidRDefault="006723E2" w:rsidP="001D721E">
      <w:pPr>
        <w:spacing w:line="360" w:lineRule="auto"/>
        <w:ind w:firstLineChars="200" w:firstLine="480"/>
        <w:rPr>
          <w:rFonts w:ascii="宋体" w:hAnsi="宋体"/>
          <w:sz w:val="24"/>
        </w:rPr>
      </w:pPr>
      <w:r w:rsidRPr="00480022">
        <w:rPr>
          <w:rFonts w:ascii="宋体" w:hAnsi="宋体" w:hint="eastAsia"/>
          <w:sz w:val="24"/>
        </w:rPr>
        <w:t>（八）本项目不接受联合体</w:t>
      </w:r>
      <w:r w:rsidR="00A87C50" w:rsidRPr="00480022">
        <w:rPr>
          <w:rFonts w:ascii="宋体" w:hAnsi="宋体" w:hint="eastAsia"/>
          <w:sz w:val="24"/>
        </w:rPr>
        <w:t>磋商</w:t>
      </w:r>
      <w:r w:rsidRPr="00480022">
        <w:rPr>
          <w:rFonts w:ascii="宋体" w:hAnsi="宋体" w:hint="eastAsia"/>
          <w:sz w:val="24"/>
        </w:rPr>
        <w:t>。</w:t>
      </w:r>
    </w:p>
    <w:p w:rsidR="00AF5669" w:rsidRPr="00480022" w:rsidRDefault="00AF5669" w:rsidP="00CB414C">
      <w:pPr>
        <w:spacing w:line="360" w:lineRule="auto"/>
        <w:ind w:firstLineChars="200" w:firstLine="480"/>
        <w:rPr>
          <w:rFonts w:ascii="宋体" w:hAnsi="宋体"/>
          <w:sz w:val="24"/>
        </w:rPr>
      </w:pPr>
      <w:r w:rsidRPr="00480022">
        <w:rPr>
          <w:rFonts w:ascii="宋体" w:hAnsi="宋体" w:hint="eastAsia"/>
          <w:sz w:val="24"/>
        </w:rPr>
        <w:t>二、完全接受和满足本项目</w:t>
      </w:r>
      <w:r w:rsidR="00F066E1" w:rsidRPr="00480022">
        <w:rPr>
          <w:rFonts w:ascii="宋体" w:hAnsi="宋体" w:hint="eastAsia"/>
          <w:sz w:val="24"/>
        </w:rPr>
        <w:t>竞争性</w:t>
      </w:r>
      <w:r w:rsidR="00A87C50" w:rsidRPr="00480022">
        <w:rPr>
          <w:rFonts w:ascii="宋体" w:hAnsi="宋体" w:hint="eastAsia"/>
          <w:sz w:val="24"/>
        </w:rPr>
        <w:t>磋商</w:t>
      </w:r>
      <w:r w:rsidR="00F066E1" w:rsidRPr="00480022">
        <w:rPr>
          <w:rFonts w:ascii="宋体" w:hAnsi="宋体" w:hint="eastAsia"/>
          <w:sz w:val="24"/>
        </w:rPr>
        <w:t>文件</w:t>
      </w:r>
      <w:r w:rsidRPr="00480022">
        <w:rPr>
          <w:rFonts w:ascii="宋体" w:hAnsi="宋体" w:hint="eastAsia"/>
          <w:sz w:val="24"/>
        </w:rPr>
        <w:t>中规定的实质性要求，如对</w:t>
      </w:r>
      <w:r w:rsidR="00F066E1" w:rsidRPr="00480022">
        <w:rPr>
          <w:rFonts w:ascii="宋体" w:hAnsi="宋体" w:hint="eastAsia"/>
          <w:sz w:val="24"/>
        </w:rPr>
        <w:t>竞争性</w:t>
      </w:r>
      <w:r w:rsidR="00A87C50" w:rsidRPr="00480022">
        <w:rPr>
          <w:rFonts w:ascii="宋体" w:hAnsi="宋体" w:hint="eastAsia"/>
          <w:sz w:val="24"/>
        </w:rPr>
        <w:t>磋商</w:t>
      </w:r>
      <w:r w:rsidR="00F066E1" w:rsidRPr="00480022">
        <w:rPr>
          <w:rFonts w:ascii="宋体" w:hAnsi="宋体" w:hint="eastAsia"/>
          <w:sz w:val="24"/>
        </w:rPr>
        <w:t>文件</w:t>
      </w:r>
      <w:r w:rsidRPr="00480022">
        <w:rPr>
          <w:rFonts w:ascii="宋体" w:hAnsi="宋体" w:hint="eastAsia"/>
          <w:sz w:val="24"/>
        </w:rPr>
        <w:t>有异议，已经在递交响应文件截止时间届满前依法进行维权救济，不存在对</w:t>
      </w:r>
      <w:r w:rsidR="00F066E1" w:rsidRPr="00480022">
        <w:rPr>
          <w:rFonts w:ascii="宋体" w:hAnsi="宋体" w:hint="eastAsia"/>
          <w:sz w:val="24"/>
        </w:rPr>
        <w:t>竞争性</w:t>
      </w:r>
      <w:r w:rsidR="00A87C50" w:rsidRPr="00480022">
        <w:rPr>
          <w:rFonts w:ascii="宋体" w:hAnsi="宋体" w:hint="eastAsia"/>
          <w:sz w:val="24"/>
        </w:rPr>
        <w:t>磋商</w:t>
      </w:r>
      <w:r w:rsidR="00F066E1" w:rsidRPr="00480022">
        <w:rPr>
          <w:rFonts w:ascii="宋体" w:hAnsi="宋体" w:hint="eastAsia"/>
          <w:sz w:val="24"/>
        </w:rPr>
        <w:t>文件</w:t>
      </w:r>
      <w:r w:rsidRPr="00480022">
        <w:rPr>
          <w:rFonts w:ascii="宋体" w:hAnsi="宋体" w:hint="eastAsia"/>
          <w:sz w:val="24"/>
        </w:rPr>
        <w:t>有异议的同时又参加</w:t>
      </w:r>
      <w:r w:rsidR="00A87C50" w:rsidRPr="00480022">
        <w:rPr>
          <w:rFonts w:ascii="宋体" w:hAnsi="宋体" w:hint="eastAsia"/>
          <w:sz w:val="24"/>
        </w:rPr>
        <w:t>磋商</w:t>
      </w:r>
      <w:r w:rsidRPr="00480022">
        <w:rPr>
          <w:rFonts w:ascii="宋体" w:hAnsi="宋体" w:hint="eastAsia"/>
          <w:sz w:val="24"/>
        </w:rPr>
        <w:t>以求侥幸成交或者为实现其他非法目的的行为。</w:t>
      </w:r>
    </w:p>
    <w:p w:rsidR="00AF5669" w:rsidRPr="00480022" w:rsidRDefault="00AF5669" w:rsidP="00CB414C">
      <w:pPr>
        <w:spacing w:line="360" w:lineRule="auto"/>
        <w:ind w:firstLineChars="200" w:firstLine="480"/>
        <w:rPr>
          <w:rFonts w:ascii="宋体" w:hAnsi="宋体"/>
          <w:sz w:val="24"/>
        </w:rPr>
      </w:pPr>
      <w:r w:rsidRPr="00480022">
        <w:rPr>
          <w:rFonts w:ascii="宋体" w:hAnsi="宋体" w:hint="eastAsia"/>
          <w:sz w:val="24"/>
        </w:rPr>
        <w:t>三、在参加本次采购活动中，不存在与单位负责人为同一人或者存在直接控股、管理关系的其他供应商参与同一合同项下的政府采购活动的行为。</w:t>
      </w:r>
    </w:p>
    <w:p w:rsidR="00AF5669" w:rsidRPr="00480022" w:rsidRDefault="00AF5669" w:rsidP="00CB414C">
      <w:pPr>
        <w:spacing w:line="360" w:lineRule="auto"/>
        <w:ind w:firstLineChars="200" w:firstLine="480"/>
        <w:rPr>
          <w:rFonts w:ascii="宋体" w:hAnsi="宋体"/>
          <w:sz w:val="24"/>
        </w:rPr>
      </w:pPr>
      <w:r w:rsidRPr="00480022">
        <w:rPr>
          <w:rFonts w:ascii="宋体" w:hAnsi="宋体" w:hint="eastAsia"/>
          <w:sz w:val="24"/>
        </w:rPr>
        <w:t>四、在参加本次采购活动中，不存在和其他供应商在同一合同项下的采购项目中，同时委托同一个自然人、同一家庭的人员、同一单位的人员作为代理人的行为。</w:t>
      </w:r>
    </w:p>
    <w:p w:rsidR="00AF5669" w:rsidRPr="00480022" w:rsidRDefault="00AF5669" w:rsidP="00CB414C">
      <w:pPr>
        <w:spacing w:line="360" w:lineRule="auto"/>
        <w:ind w:firstLineChars="200" w:firstLine="480"/>
        <w:rPr>
          <w:rFonts w:ascii="宋体" w:hAnsi="宋体"/>
          <w:sz w:val="24"/>
        </w:rPr>
      </w:pPr>
      <w:r w:rsidRPr="00480022">
        <w:rPr>
          <w:rFonts w:ascii="宋体" w:hAnsi="宋体" w:hint="eastAsia"/>
          <w:sz w:val="24"/>
        </w:rPr>
        <w:t>五、如果有</w:t>
      </w:r>
      <w:r w:rsidR="0016224B" w:rsidRPr="00480022">
        <w:rPr>
          <w:rFonts w:ascii="宋体" w:hAnsi="宋体" w:hint="eastAsia"/>
          <w:sz w:val="24"/>
        </w:rPr>
        <w:t>参照</w:t>
      </w:r>
      <w:r w:rsidRPr="00480022">
        <w:rPr>
          <w:rFonts w:ascii="宋体" w:hAnsi="宋体" w:hint="eastAsia"/>
          <w:sz w:val="24"/>
        </w:rPr>
        <w:t>《四川省政府采购当事人诚信管理办法》（川财采[2015]33号）规定的记入诚信档案的失信行为，将在响应文件中全面如实反映。</w:t>
      </w:r>
    </w:p>
    <w:p w:rsidR="00AF5669" w:rsidRPr="00480022" w:rsidRDefault="00AF5669" w:rsidP="00CB414C">
      <w:pPr>
        <w:spacing w:line="360" w:lineRule="auto"/>
        <w:ind w:firstLineChars="200" w:firstLine="480"/>
        <w:rPr>
          <w:rFonts w:ascii="宋体" w:hAnsi="宋体"/>
          <w:sz w:val="24"/>
        </w:rPr>
      </w:pPr>
      <w:r w:rsidRPr="00480022">
        <w:rPr>
          <w:rFonts w:ascii="宋体" w:hAnsi="宋体" w:hint="eastAsia"/>
          <w:sz w:val="24"/>
        </w:rPr>
        <w:t>六、响应文件中提供的能够给予我公司带来优惠、好处的任何资料和技术、服务、商务等响应承诺情况都是真实的、有效的、合法的。</w:t>
      </w:r>
    </w:p>
    <w:p w:rsidR="00663E8D" w:rsidRPr="00480022" w:rsidRDefault="00AF5669" w:rsidP="00CB414C">
      <w:pPr>
        <w:tabs>
          <w:tab w:val="num" w:pos="1440"/>
        </w:tabs>
        <w:spacing w:line="360" w:lineRule="auto"/>
        <w:ind w:firstLineChars="200" w:firstLine="480"/>
        <w:rPr>
          <w:rFonts w:ascii="宋体" w:hAnsi="宋体"/>
          <w:sz w:val="24"/>
        </w:rPr>
      </w:pPr>
      <w:r w:rsidRPr="00480022">
        <w:rPr>
          <w:rFonts w:ascii="宋体" w:hAnsi="宋体" w:hint="eastAsia"/>
          <w:sz w:val="24"/>
        </w:rPr>
        <w:lastRenderedPageBreak/>
        <w:t>七、</w:t>
      </w:r>
      <w:r w:rsidR="00663E8D" w:rsidRPr="00480022">
        <w:rPr>
          <w:rFonts w:ascii="宋体" w:hAnsi="宋体" w:hint="eastAsia"/>
          <w:sz w:val="24"/>
        </w:rPr>
        <w:t>我公司保证所提供的服务或其任何一部分均不会侵犯任何第三方的专利权、商标权或著作权。</w:t>
      </w:r>
    </w:p>
    <w:p w:rsidR="00AF5669" w:rsidRPr="00480022" w:rsidRDefault="00AF5669" w:rsidP="00CB414C">
      <w:pPr>
        <w:spacing w:line="360" w:lineRule="auto"/>
        <w:ind w:firstLineChars="200" w:firstLine="480"/>
        <w:rPr>
          <w:rFonts w:ascii="宋体" w:hAnsi="宋体"/>
          <w:sz w:val="24"/>
        </w:rPr>
      </w:pPr>
    </w:p>
    <w:p w:rsidR="00AF5669" w:rsidRPr="00480022" w:rsidRDefault="00AF5669" w:rsidP="00CB414C">
      <w:pPr>
        <w:spacing w:line="360" w:lineRule="auto"/>
        <w:ind w:firstLineChars="200" w:firstLine="480"/>
        <w:rPr>
          <w:rFonts w:ascii="宋体" w:hAnsi="宋体"/>
          <w:sz w:val="24"/>
        </w:rPr>
      </w:pPr>
      <w:r w:rsidRPr="00480022">
        <w:rPr>
          <w:rFonts w:ascii="宋体" w:hAnsi="宋体" w:hint="eastAsia"/>
          <w:sz w:val="24"/>
        </w:rPr>
        <w:t>本公司对上述承诺的内容事项真实性负责。如经查实上述承诺的内容事项存在虚假，我公司愿意接受以提供虚假材料谋取成交的法律责任。</w:t>
      </w:r>
    </w:p>
    <w:p w:rsidR="00AF5669" w:rsidRPr="00480022" w:rsidRDefault="00AF5669" w:rsidP="00CB414C">
      <w:pPr>
        <w:spacing w:line="360" w:lineRule="auto"/>
        <w:rPr>
          <w:rFonts w:ascii="宋体" w:hAnsi="宋体"/>
          <w:sz w:val="24"/>
        </w:rPr>
      </w:pPr>
    </w:p>
    <w:p w:rsidR="00AF5669" w:rsidRPr="00480022" w:rsidRDefault="00AF5669" w:rsidP="00CB414C">
      <w:pPr>
        <w:spacing w:line="360" w:lineRule="auto"/>
        <w:rPr>
          <w:rFonts w:ascii="宋体" w:hAnsi="宋体"/>
          <w:sz w:val="24"/>
        </w:rPr>
      </w:pPr>
    </w:p>
    <w:p w:rsidR="00AF5669" w:rsidRPr="00480022" w:rsidRDefault="00AF5669" w:rsidP="00CB414C">
      <w:pPr>
        <w:spacing w:line="360" w:lineRule="auto"/>
        <w:ind w:firstLineChars="200" w:firstLine="480"/>
        <w:rPr>
          <w:rFonts w:ascii="宋体" w:hAnsi="宋体"/>
          <w:sz w:val="24"/>
        </w:rPr>
      </w:pPr>
      <w:r w:rsidRPr="00480022">
        <w:rPr>
          <w:rFonts w:ascii="宋体" w:hAnsi="宋体" w:hint="eastAsia"/>
          <w:sz w:val="24"/>
        </w:rPr>
        <w:t>法定代表人签字或者加盖个人私章：XXXX</w:t>
      </w:r>
    </w:p>
    <w:p w:rsidR="00AF5669" w:rsidRPr="00480022" w:rsidRDefault="00AF5669" w:rsidP="00CB414C">
      <w:pPr>
        <w:spacing w:line="360" w:lineRule="auto"/>
        <w:ind w:firstLineChars="200" w:firstLine="480"/>
        <w:rPr>
          <w:rFonts w:ascii="宋体" w:hAnsi="宋体"/>
          <w:sz w:val="24"/>
        </w:rPr>
      </w:pPr>
      <w:r w:rsidRPr="00480022">
        <w:rPr>
          <w:rFonts w:ascii="宋体" w:hAnsi="宋体" w:hint="eastAsia"/>
          <w:sz w:val="24"/>
        </w:rPr>
        <w:t>授权代表签字：XXXX</w:t>
      </w:r>
    </w:p>
    <w:p w:rsidR="00AF5669" w:rsidRPr="00480022" w:rsidRDefault="00AF5669" w:rsidP="00CB414C">
      <w:pPr>
        <w:spacing w:line="360" w:lineRule="auto"/>
        <w:ind w:firstLineChars="200" w:firstLine="480"/>
        <w:rPr>
          <w:rFonts w:ascii="宋体" w:hAnsi="宋体"/>
          <w:sz w:val="24"/>
        </w:rPr>
      </w:pPr>
      <w:r w:rsidRPr="00480022">
        <w:rPr>
          <w:rFonts w:ascii="宋体" w:hAnsi="宋体" w:hint="eastAsia"/>
          <w:sz w:val="24"/>
        </w:rPr>
        <w:t>供应商名称：XXXX（盖章）</w:t>
      </w:r>
    </w:p>
    <w:p w:rsidR="00530D06" w:rsidRPr="00480022" w:rsidRDefault="00AF5669" w:rsidP="00CB414C">
      <w:pPr>
        <w:spacing w:line="360" w:lineRule="auto"/>
        <w:ind w:firstLineChars="200" w:firstLine="480"/>
        <w:rPr>
          <w:rFonts w:ascii="宋体" w:hAnsi="宋体"/>
          <w:sz w:val="24"/>
        </w:rPr>
      </w:pPr>
      <w:r w:rsidRPr="00480022">
        <w:rPr>
          <w:rFonts w:ascii="宋体" w:hAnsi="宋体" w:hint="eastAsia"/>
          <w:sz w:val="24"/>
        </w:rPr>
        <w:t>日    期：XXX年XXX月XXX日</w:t>
      </w:r>
    </w:p>
    <w:p w:rsidR="00AF5669" w:rsidRPr="00480022" w:rsidRDefault="00AF5669" w:rsidP="00AF5669">
      <w:pPr>
        <w:spacing w:line="360" w:lineRule="auto"/>
        <w:ind w:firstLine="480"/>
        <w:jc w:val="left"/>
        <w:rPr>
          <w:rFonts w:ascii="宋体" w:hAnsi="宋体"/>
          <w:sz w:val="24"/>
        </w:rPr>
      </w:pPr>
    </w:p>
    <w:p w:rsidR="00CB414C" w:rsidRPr="00480022" w:rsidRDefault="00CB414C" w:rsidP="00AF5669">
      <w:pPr>
        <w:spacing w:line="360" w:lineRule="auto"/>
        <w:ind w:firstLine="480"/>
        <w:jc w:val="left"/>
        <w:rPr>
          <w:rFonts w:ascii="宋体" w:hAnsi="宋体"/>
          <w:sz w:val="24"/>
        </w:rPr>
      </w:pPr>
    </w:p>
    <w:p w:rsidR="00CB414C" w:rsidRPr="00480022" w:rsidRDefault="00CB414C">
      <w:pPr>
        <w:widowControl/>
        <w:jc w:val="left"/>
        <w:rPr>
          <w:b/>
          <w:sz w:val="28"/>
          <w:szCs w:val="32"/>
        </w:rPr>
      </w:pPr>
      <w:r w:rsidRPr="00480022">
        <w:rPr>
          <w:b/>
          <w:sz w:val="28"/>
          <w:szCs w:val="32"/>
        </w:rPr>
        <w:br w:type="page"/>
      </w:r>
    </w:p>
    <w:p w:rsidR="00F066E1" w:rsidRPr="00480022" w:rsidRDefault="00C44A4D" w:rsidP="0068610B">
      <w:pPr>
        <w:widowControl/>
        <w:jc w:val="center"/>
        <w:rPr>
          <w:b/>
          <w:sz w:val="32"/>
          <w:szCs w:val="32"/>
        </w:rPr>
      </w:pPr>
      <w:r w:rsidRPr="00480022">
        <w:rPr>
          <w:rFonts w:hint="eastAsia"/>
          <w:b/>
          <w:sz w:val="28"/>
          <w:szCs w:val="32"/>
        </w:rPr>
        <w:lastRenderedPageBreak/>
        <w:t>四</w:t>
      </w:r>
      <w:r w:rsidR="00AF5669" w:rsidRPr="00480022">
        <w:rPr>
          <w:rFonts w:hint="eastAsia"/>
          <w:b/>
          <w:sz w:val="28"/>
          <w:szCs w:val="32"/>
        </w:rPr>
        <w:t>、</w:t>
      </w:r>
      <w:r w:rsidR="00F066E1" w:rsidRPr="00480022">
        <w:rPr>
          <w:rFonts w:hint="eastAsia"/>
          <w:b/>
          <w:sz w:val="28"/>
          <w:szCs w:val="32"/>
        </w:rPr>
        <w:t>竞争性</w:t>
      </w:r>
      <w:r w:rsidR="00A87C50" w:rsidRPr="00480022">
        <w:rPr>
          <w:rFonts w:hint="eastAsia"/>
          <w:b/>
          <w:sz w:val="28"/>
          <w:szCs w:val="32"/>
        </w:rPr>
        <w:t>磋商</w:t>
      </w:r>
      <w:r w:rsidR="00F066E1" w:rsidRPr="00480022">
        <w:rPr>
          <w:rFonts w:hint="eastAsia"/>
          <w:b/>
          <w:sz w:val="28"/>
          <w:szCs w:val="32"/>
        </w:rPr>
        <w:t>文件</w:t>
      </w:r>
      <w:r w:rsidR="00AF5669" w:rsidRPr="00480022">
        <w:rPr>
          <w:rFonts w:hint="eastAsia"/>
          <w:b/>
          <w:sz w:val="28"/>
          <w:szCs w:val="32"/>
        </w:rPr>
        <w:t>要求提供的其他资格证明材料</w:t>
      </w:r>
    </w:p>
    <w:p w:rsidR="009E3265" w:rsidRPr="00480022" w:rsidRDefault="009E3265" w:rsidP="009E3265">
      <w:pPr>
        <w:tabs>
          <w:tab w:val="num" w:pos="1440"/>
        </w:tabs>
        <w:spacing w:line="360" w:lineRule="auto"/>
        <w:ind w:firstLineChars="200" w:firstLine="480"/>
        <w:jc w:val="center"/>
        <w:rPr>
          <w:rFonts w:ascii="宋体" w:hAnsi="宋体"/>
          <w:sz w:val="24"/>
        </w:rPr>
      </w:pPr>
    </w:p>
    <w:p w:rsidR="0016224B" w:rsidRPr="00480022" w:rsidRDefault="009E3265" w:rsidP="0016224B">
      <w:pPr>
        <w:spacing w:line="360" w:lineRule="auto"/>
        <w:ind w:firstLineChars="200" w:firstLine="480"/>
        <w:jc w:val="left"/>
        <w:rPr>
          <w:rFonts w:ascii="宋体" w:hAnsi="宋体"/>
          <w:sz w:val="24"/>
        </w:rPr>
      </w:pPr>
      <w:r w:rsidRPr="00480022">
        <w:rPr>
          <w:rFonts w:ascii="宋体" w:hAnsi="宋体" w:hint="eastAsia"/>
          <w:sz w:val="24"/>
        </w:rPr>
        <w:t>（详见第四章）</w:t>
      </w:r>
    </w:p>
    <w:p w:rsidR="0016224B" w:rsidRPr="00480022" w:rsidRDefault="0016224B" w:rsidP="0016224B">
      <w:pPr>
        <w:spacing w:line="360" w:lineRule="auto"/>
        <w:ind w:firstLineChars="200" w:firstLine="480"/>
        <w:jc w:val="left"/>
        <w:rPr>
          <w:rFonts w:ascii="宋体" w:hAnsi="宋体"/>
          <w:sz w:val="24"/>
        </w:rPr>
      </w:pPr>
    </w:p>
    <w:p w:rsidR="0016224B" w:rsidRPr="00480022" w:rsidRDefault="0016224B" w:rsidP="0016224B">
      <w:pPr>
        <w:spacing w:line="360" w:lineRule="auto"/>
        <w:ind w:firstLineChars="200" w:firstLine="480"/>
        <w:jc w:val="left"/>
        <w:rPr>
          <w:sz w:val="24"/>
        </w:rPr>
      </w:pPr>
      <w:r w:rsidRPr="00480022">
        <w:rPr>
          <w:sz w:val="24"/>
        </w:rPr>
        <w:t>注：投标人应按</w:t>
      </w:r>
      <w:r w:rsidRPr="00480022">
        <w:rPr>
          <w:rFonts w:hint="eastAsia"/>
          <w:sz w:val="24"/>
        </w:rPr>
        <w:t>磋商</w:t>
      </w:r>
      <w:r w:rsidRPr="00480022">
        <w:rPr>
          <w:sz w:val="24"/>
        </w:rPr>
        <w:t>文件相关要求提供佐证材料，有格式要求的从其要求，无格式要求的格式自拟。</w:t>
      </w:r>
    </w:p>
    <w:p w:rsidR="00AF5669" w:rsidRPr="00480022" w:rsidRDefault="00AF5669" w:rsidP="009E3265">
      <w:pPr>
        <w:tabs>
          <w:tab w:val="num" w:pos="1440"/>
        </w:tabs>
        <w:spacing w:line="360" w:lineRule="auto"/>
        <w:ind w:firstLineChars="200" w:firstLine="480"/>
        <w:jc w:val="center"/>
        <w:rPr>
          <w:rFonts w:ascii="宋体" w:hAnsi="宋体"/>
          <w:sz w:val="24"/>
        </w:rPr>
      </w:pPr>
    </w:p>
    <w:p w:rsidR="009E3265" w:rsidRPr="00480022" w:rsidRDefault="009E3265">
      <w:pPr>
        <w:widowControl/>
        <w:jc w:val="left"/>
        <w:rPr>
          <w:rFonts w:ascii="宋体" w:hAnsi="宋体" w:cs="Arial Unicode MS"/>
          <w:sz w:val="32"/>
        </w:rPr>
      </w:pPr>
      <w:r w:rsidRPr="00480022">
        <w:rPr>
          <w:rFonts w:ascii="宋体" w:hAnsi="宋体" w:cs="Arial Unicode MS"/>
          <w:sz w:val="32"/>
        </w:rPr>
        <w:br w:type="page"/>
      </w:r>
    </w:p>
    <w:p w:rsidR="00AF5669" w:rsidRPr="00480022" w:rsidRDefault="00AF5669" w:rsidP="00AF5669">
      <w:pPr>
        <w:spacing w:line="360" w:lineRule="auto"/>
        <w:ind w:firstLine="480"/>
        <w:jc w:val="center"/>
        <w:rPr>
          <w:rFonts w:ascii="宋体" w:hAnsi="宋体" w:cs="Arial Unicode MS"/>
          <w:sz w:val="32"/>
        </w:rPr>
      </w:pPr>
      <w:r w:rsidRPr="00480022">
        <w:rPr>
          <w:rFonts w:ascii="宋体" w:hAnsi="宋体" w:cs="Arial Unicode MS"/>
          <w:sz w:val="32"/>
        </w:rPr>
        <w:lastRenderedPageBreak/>
        <w:t>第二部分  其他响应文件</w:t>
      </w:r>
    </w:p>
    <w:p w:rsidR="00AF5669" w:rsidRPr="00480022" w:rsidRDefault="00C44A4D" w:rsidP="00AF5669">
      <w:pPr>
        <w:spacing w:line="360" w:lineRule="auto"/>
        <w:ind w:firstLine="480"/>
        <w:jc w:val="center"/>
        <w:rPr>
          <w:b/>
          <w:sz w:val="28"/>
          <w:szCs w:val="32"/>
        </w:rPr>
      </w:pPr>
      <w:r w:rsidRPr="00480022">
        <w:rPr>
          <w:rFonts w:hint="eastAsia"/>
          <w:b/>
          <w:sz w:val="28"/>
          <w:szCs w:val="32"/>
        </w:rPr>
        <w:t>五</w:t>
      </w:r>
      <w:r w:rsidR="00AF5669" w:rsidRPr="00480022">
        <w:rPr>
          <w:rFonts w:hint="eastAsia"/>
          <w:b/>
          <w:sz w:val="28"/>
          <w:szCs w:val="32"/>
        </w:rPr>
        <w:t>、报价函</w:t>
      </w:r>
    </w:p>
    <w:p w:rsidR="00740276" w:rsidRPr="00480022" w:rsidRDefault="003E0FE5" w:rsidP="00670F43">
      <w:pPr>
        <w:spacing w:line="360" w:lineRule="auto"/>
        <w:rPr>
          <w:rFonts w:ascii="宋体" w:hAnsi="宋体"/>
          <w:sz w:val="24"/>
        </w:rPr>
      </w:pPr>
      <w:r w:rsidRPr="00480022">
        <w:rPr>
          <w:rFonts w:ascii="宋体" w:hAnsi="宋体" w:hint="eastAsia"/>
          <w:sz w:val="24"/>
        </w:rPr>
        <w:t>四川德熹工程项目管理咨询有限公司</w:t>
      </w:r>
      <w:r w:rsidR="00740276" w:rsidRPr="00480022">
        <w:rPr>
          <w:rFonts w:ascii="宋体" w:hAnsi="宋体" w:hint="eastAsia"/>
          <w:sz w:val="24"/>
        </w:rPr>
        <w:t>：</w:t>
      </w:r>
    </w:p>
    <w:p w:rsidR="00740276" w:rsidRPr="00480022" w:rsidRDefault="00740276" w:rsidP="00670F43">
      <w:pPr>
        <w:spacing w:line="360" w:lineRule="auto"/>
        <w:ind w:firstLineChars="200" w:firstLine="480"/>
        <w:jc w:val="left"/>
        <w:rPr>
          <w:rFonts w:ascii="宋体" w:hAnsi="宋体"/>
          <w:sz w:val="24"/>
        </w:rPr>
      </w:pPr>
      <w:r w:rsidRPr="00480022">
        <w:rPr>
          <w:rFonts w:ascii="宋体" w:hAnsi="宋体" w:hint="eastAsia"/>
          <w:sz w:val="24"/>
        </w:rPr>
        <w:t>1.我方全面研究了“</w:t>
      </w:r>
      <w:r w:rsidR="002110CC" w:rsidRPr="00480022">
        <w:rPr>
          <w:rFonts w:ascii="宋体" w:hAnsi="宋体" w:hint="eastAsia"/>
          <w:sz w:val="24"/>
          <w:u w:val="single"/>
        </w:rPr>
        <w:t xml:space="preserve">   （项目名称）   </w:t>
      </w:r>
      <w:r w:rsidRPr="00480022">
        <w:rPr>
          <w:rFonts w:ascii="宋体" w:hAnsi="宋体" w:hint="eastAsia"/>
          <w:sz w:val="24"/>
        </w:rPr>
        <w:t>”项目</w:t>
      </w:r>
      <w:r w:rsidR="00A87C50" w:rsidRPr="00480022">
        <w:rPr>
          <w:rFonts w:ascii="宋体" w:hAnsi="宋体" w:hint="eastAsia"/>
          <w:sz w:val="24"/>
        </w:rPr>
        <w:t>磋商</w:t>
      </w:r>
      <w:r w:rsidRPr="00480022">
        <w:rPr>
          <w:rFonts w:ascii="宋体" w:hAnsi="宋体" w:hint="eastAsia"/>
          <w:sz w:val="24"/>
        </w:rPr>
        <w:t>文件（项目编号：</w:t>
      </w:r>
      <w:r w:rsidR="006521B4" w:rsidRPr="00480022">
        <w:rPr>
          <w:rFonts w:ascii="宋体" w:hAnsi="宋体" w:hint="eastAsia"/>
          <w:sz w:val="24"/>
          <w:u w:val="single"/>
        </w:rPr>
        <w:t xml:space="preserve">     </w:t>
      </w:r>
      <w:r w:rsidR="0031011F" w:rsidRPr="00480022">
        <w:rPr>
          <w:rFonts w:ascii="宋体" w:hAnsi="宋体" w:hint="eastAsia"/>
          <w:sz w:val="24"/>
        </w:rPr>
        <w:t>），决定参加贵单位组织的</w:t>
      </w:r>
      <w:r w:rsidR="00A87C50" w:rsidRPr="00480022">
        <w:rPr>
          <w:rFonts w:ascii="宋体" w:hAnsi="宋体" w:hint="eastAsia"/>
          <w:sz w:val="24"/>
        </w:rPr>
        <w:t>磋商</w:t>
      </w:r>
      <w:r w:rsidRPr="00480022">
        <w:rPr>
          <w:rFonts w:ascii="宋体" w:hAnsi="宋体" w:hint="eastAsia"/>
          <w:sz w:val="24"/>
        </w:rPr>
        <w:t>采购。</w:t>
      </w:r>
    </w:p>
    <w:p w:rsidR="00740276" w:rsidRPr="00480022" w:rsidRDefault="00740276" w:rsidP="00670F43">
      <w:pPr>
        <w:spacing w:line="360" w:lineRule="auto"/>
        <w:ind w:firstLineChars="200" w:firstLine="480"/>
        <w:jc w:val="left"/>
        <w:rPr>
          <w:rFonts w:ascii="宋体" w:hAnsi="宋体"/>
          <w:sz w:val="24"/>
        </w:rPr>
      </w:pPr>
      <w:r w:rsidRPr="00480022">
        <w:rPr>
          <w:rFonts w:ascii="宋体" w:hAnsi="宋体" w:hint="eastAsia"/>
          <w:sz w:val="24"/>
        </w:rPr>
        <w:t>2.我方自愿按照</w:t>
      </w:r>
      <w:r w:rsidR="00A87C50" w:rsidRPr="00480022">
        <w:rPr>
          <w:rFonts w:ascii="宋体" w:hAnsi="宋体" w:hint="eastAsia"/>
          <w:sz w:val="24"/>
        </w:rPr>
        <w:t>磋商</w:t>
      </w:r>
      <w:r w:rsidRPr="00480022">
        <w:rPr>
          <w:rFonts w:ascii="宋体" w:hAnsi="宋体" w:hint="eastAsia"/>
          <w:sz w:val="24"/>
        </w:rPr>
        <w:t>文件规定的各项要求向采购人提供所需服务，总报价为人民币</w:t>
      </w:r>
      <w:r w:rsidR="00073070" w:rsidRPr="00480022">
        <w:rPr>
          <w:rFonts w:ascii="宋体" w:hAnsi="宋体" w:hint="eastAsia"/>
          <w:sz w:val="24"/>
          <w:u w:val="single"/>
        </w:rPr>
        <w:t xml:space="preserve">  XX </w:t>
      </w:r>
      <w:r w:rsidRPr="00480022">
        <w:rPr>
          <w:rFonts w:ascii="宋体" w:hAnsi="宋体" w:hint="eastAsia"/>
          <w:sz w:val="24"/>
        </w:rPr>
        <w:t>万元（大写：</w:t>
      </w:r>
      <w:r w:rsidR="00073070" w:rsidRPr="00480022">
        <w:rPr>
          <w:rFonts w:ascii="宋体" w:hAnsi="宋体" w:hint="eastAsia"/>
          <w:sz w:val="24"/>
          <w:u w:val="single"/>
        </w:rPr>
        <w:t xml:space="preserve">            </w:t>
      </w:r>
      <w:r w:rsidRPr="00480022">
        <w:rPr>
          <w:rFonts w:ascii="宋体" w:hAnsi="宋体" w:hint="eastAsia"/>
          <w:sz w:val="24"/>
        </w:rPr>
        <w:t>）。</w:t>
      </w:r>
    </w:p>
    <w:p w:rsidR="00740276" w:rsidRPr="00480022" w:rsidRDefault="00740276" w:rsidP="00670F43">
      <w:pPr>
        <w:spacing w:line="360" w:lineRule="auto"/>
        <w:ind w:firstLineChars="200" w:firstLine="480"/>
        <w:jc w:val="left"/>
        <w:rPr>
          <w:rFonts w:ascii="宋体" w:hAnsi="宋体"/>
          <w:sz w:val="24"/>
        </w:rPr>
      </w:pPr>
      <w:r w:rsidRPr="00480022">
        <w:rPr>
          <w:rFonts w:ascii="宋体" w:hAnsi="宋体" w:hint="eastAsia"/>
          <w:sz w:val="24"/>
        </w:rPr>
        <w:t>3.一旦我方成交，我方将严格履行政府采购合同规定的责任和义务。</w:t>
      </w:r>
    </w:p>
    <w:p w:rsidR="00740276" w:rsidRPr="00480022" w:rsidRDefault="00740276" w:rsidP="00670F43">
      <w:pPr>
        <w:spacing w:line="360" w:lineRule="auto"/>
        <w:ind w:firstLineChars="200" w:firstLine="480"/>
        <w:jc w:val="left"/>
        <w:rPr>
          <w:rFonts w:ascii="宋体" w:hAnsi="宋体"/>
          <w:sz w:val="24"/>
        </w:rPr>
      </w:pPr>
      <w:r w:rsidRPr="00480022">
        <w:rPr>
          <w:rFonts w:ascii="宋体" w:hAnsi="宋体" w:hint="eastAsia"/>
          <w:sz w:val="24"/>
        </w:rPr>
        <w:t>4.我方同意本</w:t>
      </w:r>
      <w:r w:rsidR="00A87C50" w:rsidRPr="00480022">
        <w:rPr>
          <w:rFonts w:ascii="宋体" w:hAnsi="宋体" w:hint="eastAsia"/>
          <w:sz w:val="24"/>
        </w:rPr>
        <w:t>磋商</w:t>
      </w:r>
      <w:r w:rsidRPr="00480022">
        <w:rPr>
          <w:rFonts w:ascii="宋体" w:hAnsi="宋体" w:hint="eastAsia"/>
          <w:sz w:val="24"/>
        </w:rPr>
        <w:t>文件</w:t>
      </w:r>
      <w:r w:rsidR="009E5683" w:rsidRPr="00480022">
        <w:rPr>
          <w:rFonts w:ascii="宋体" w:hAnsi="宋体" w:hint="eastAsia"/>
          <w:sz w:val="24"/>
        </w:rPr>
        <w:t>参照</w:t>
      </w:r>
      <w:r w:rsidRPr="00480022">
        <w:rPr>
          <w:rFonts w:ascii="宋体" w:hAnsi="宋体" w:hint="eastAsia"/>
          <w:sz w:val="24"/>
        </w:rPr>
        <w:t>《四川省政府采购当事人诚信管理办法》（川财采〔2015〕33号文件）对我方可能存在的失信行为进行惩戒。</w:t>
      </w:r>
    </w:p>
    <w:p w:rsidR="00740276" w:rsidRPr="00480022" w:rsidRDefault="00740276" w:rsidP="00670F43">
      <w:pPr>
        <w:spacing w:line="360" w:lineRule="auto"/>
        <w:ind w:firstLineChars="200" w:firstLine="480"/>
        <w:jc w:val="left"/>
        <w:rPr>
          <w:rFonts w:ascii="宋体" w:hAnsi="宋体"/>
          <w:sz w:val="24"/>
        </w:rPr>
      </w:pPr>
      <w:r w:rsidRPr="00480022">
        <w:rPr>
          <w:rFonts w:ascii="宋体" w:hAnsi="宋体" w:hint="eastAsia"/>
          <w:sz w:val="24"/>
        </w:rPr>
        <w:t>5.我方为本项目提交的响应文件正本1份，副本</w:t>
      </w:r>
      <w:r w:rsidR="00824D17" w:rsidRPr="00480022">
        <w:rPr>
          <w:rFonts w:ascii="宋体" w:hAnsi="宋体" w:hint="eastAsia"/>
          <w:sz w:val="24"/>
          <w:u w:val="single"/>
        </w:rPr>
        <w:t xml:space="preserve"> X</w:t>
      </w:r>
      <w:r w:rsidRPr="00480022">
        <w:rPr>
          <w:rFonts w:ascii="宋体" w:hAnsi="宋体" w:hint="eastAsia"/>
          <w:sz w:val="24"/>
        </w:rPr>
        <w:t>份，用于</w:t>
      </w:r>
      <w:r w:rsidR="00A87C50" w:rsidRPr="00480022">
        <w:rPr>
          <w:rFonts w:ascii="宋体" w:hAnsi="宋体" w:hint="eastAsia"/>
          <w:sz w:val="24"/>
        </w:rPr>
        <w:t>磋商</w:t>
      </w:r>
      <w:r w:rsidRPr="00480022">
        <w:rPr>
          <w:rFonts w:ascii="宋体" w:hAnsi="宋体" w:hint="eastAsia"/>
          <w:sz w:val="24"/>
        </w:rPr>
        <w:t>报价。</w:t>
      </w:r>
    </w:p>
    <w:p w:rsidR="00740276" w:rsidRPr="00480022" w:rsidRDefault="00740276" w:rsidP="00670F43">
      <w:pPr>
        <w:spacing w:line="360" w:lineRule="auto"/>
        <w:ind w:firstLineChars="200" w:firstLine="480"/>
        <w:jc w:val="left"/>
        <w:rPr>
          <w:rFonts w:ascii="宋体" w:hAnsi="宋体"/>
          <w:sz w:val="24"/>
        </w:rPr>
      </w:pPr>
      <w:r w:rsidRPr="00480022">
        <w:rPr>
          <w:rFonts w:ascii="宋体" w:hAnsi="宋体" w:hint="eastAsia"/>
          <w:sz w:val="24"/>
        </w:rPr>
        <w:t>6.我方愿意提供贵单位可能另外要求的，与</w:t>
      </w:r>
      <w:r w:rsidR="00A87C50" w:rsidRPr="00480022">
        <w:rPr>
          <w:rFonts w:ascii="宋体" w:hAnsi="宋体" w:hint="eastAsia"/>
          <w:sz w:val="24"/>
        </w:rPr>
        <w:t>磋商</w:t>
      </w:r>
      <w:r w:rsidRPr="00480022">
        <w:rPr>
          <w:rFonts w:ascii="宋体" w:hAnsi="宋体" w:hint="eastAsia"/>
          <w:sz w:val="24"/>
        </w:rPr>
        <w:t>报价有关的文件资料，并保证我方已提供和将要提供的文件资料是真实、准确的。</w:t>
      </w:r>
    </w:p>
    <w:p w:rsidR="00740276" w:rsidRPr="00480022" w:rsidRDefault="00740276" w:rsidP="00670F43">
      <w:pPr>
        <w:spacing w:line="360" w:lineRule="auto"/>
        <w:ind w:firstLineChars="200" w:firstLine="480"/>
        <w:jc w:val="left"/>
        <w:rPr>
          <w:sz w:val="24"/>
        </w:rPr>
      </w:pPr>
      <w:r w:rsidRPr="00480022">
        <w:rPr>
          <w:rFonts w:ascii="宋体" w:hAnsi="宋体" w:hint="eastAsia"/>
          <w:sz w:val="24"/>
        </w:rPr>
        <w:t>7.本次</w:t>
      </w:r>
      <w:r w:rsidR="00A87C50" w:rsidRPr="00480022">
        <w:rPr>
          <w:rFonts w:ascii="宋体" w:hAnsi="宋体" w:hint="eastAsia"/>
          <w:sz w:val="24"/>
        </w:rPr>
        <w:t>磋商</w:t>
      </w:r>
      <w:r w:rsidRPr="00480022">
        <w:rPr>
          <w:rFonts w:ascii="宋体" w:hAnsi="宋体" w:hint="eastAsia"/>
          <w:sz w:val="24"/>
        </w:rPr>
        <w:t>，我方递交的响应文件有效期为</w:t>
      </w:r>
      <w:r w:rsidRPr="00480022">
        <w:rPr>
          <w:rFonts w:hint="eastAsia"/>
          <w:sz w:val="24"/>
        </w:rPr>
        <w:t>采购文件规定起算之日起</w:t>
      </w:r>
      <w:r w:rsidR="006521B4" w:rsidRPr="00480022">
        <w:rPr>
          <w:rFonts w:hint="eastAsia"/>
          <w:sz w:val="24"/>
          <w:u w:val="single"/>
        </w:rPr>
        <w:t>X</w:t>
      </w:r>
      <w:r w:rsidRPr="00480022">
        <w:rPr>
          <w:rFonts w:hint="eastAsia"/>
          <w:sz w:val="24"/>
        </w:rPr>
        <w:t>天。</w:t>
      </w:r>
    </w:p>
    <w:p w:rsidR="00AF5669" w:rsidRPr="00480022" w:rsidRDefault="00AF5669" w:rsidP="00670F43">
      <w:pPr>
        <w:adjustRightInd w:val="0"/>
        <w:spacing w:line="360" w:lineRule="auto"/>
        <w:ind w:firstLineChars="200" w:firstLine="480"/>
        <w:jc w:val="left"/>
        <w:rPr>
          <w:rFonts w:ascii="宋体" w:hAnsi="宋体"/>
          <w:sz w:val="24"/>
        </w:rPr>
      </w:pPr>
    </w:p>
    <w:p w:rsidR="00AF5669" w:rsidRPr="00480022" w:rsidRDefault="00AF5669" w:rsidP="00670F43">
      <w:pPr>
        <w:adjustRightInd w:val="0"/>
        <w:spacing w:line="360" w:lineRule="auto"/>
        <w:ind w:firstLineChars="200" w:firstLine="480"/>
        <w:jc w:val="left"/>
        <w:rPr>
          <w:rFonts w:ascii="宋体" w:hAnsi="宋体"/>
          <w:sz w:val="24"/>
        </w:rPr>
      </w:pPr>
    </w:p>
    <w:p w:rsidR="00AF5669" w:rsidRPr="00480022" w:rsidRDefault="00AF5669" w:rsidP="00670F43">
      <w:pPr>
        <w:adjustRightInd w:val="0"/>
        <w:spacing w:line="360" w:lineRule="auto"/>
        <w:ind w:firstLineChars="200" w:firstLine="480"/>
        <w:jc w:val="left"/>
        <w:rPr>
          <w:rFonts w:ascii="宋体" w:hAnsi="宋体"/>
          <w:sz w:val="24"/>
        </w:rPr>
      </w:pPr>
      <w:r w:rsidRPr="00480022">
        <w:rPr>
          <w:rFonts w:ascii="宋体" w:hAnsi="宋体" w:hint="eastAsia"/>
          <w:sz w:val="24"/>
        </w:rPr>
        <w:t>供应商名称</w:t>
      </w:r>
      <w:r w:rsidR="00670F43" w:rsidRPr="00480022">
        <w:rPr>
          <w:rFonts w:ascii="宋体" w:hAnsi="宋体" w:hint="eastAsia"/>
          <w:sz w:val="24"/>
        </w:rPr>
        <w:t>（盖单位公章）</w:t>
      </w:r>
      <w:r w:rsidRPr="00480022">
        <w:rPr>
          <w:rFonts w:ascii="宋体" w:hAnsi="宋体" w:hint="eastAsia"/>
          <w:sz w:val="24"/>
        </w:rPr>
        <w:t>：</w:t>
      </w:r>
    </w:p>
    <w:p w:rsidR="00AF5669" w:rsidRPr="00480022" w:rsidRDefault="00AF5669" w:rsidP="00670F43">
      <w:pPr>
        <w:spacing w:line="360" w:lineRule="auto"/>
        <w:ind w:firstLineChars="196" w:firstLine="470"/>
        <w:rPr>
          <w:rFonts w:ascii="宋体" w:hAnsi="宋体"/>
          <w:sz w:val="24"/>
        </w:rPr>
      </w:pPr>
      <w:r w:rsidRPr="00480022">
        <w:rPr>
          <w:rFonts w:ascii="宋体" w:hAnsi="宋体" w:hint="eastAsia"/>
          <w:sz w:val="24"/>
        </w:rPr>
        <w:t>法定代表人或授权代表（签字或盖章）：</w:t>
      </w:r>
    </w:p>
    <w:p w:rsidR="00AF5669" w:rsidRPr="00480022" w:rsidRDefault="00AF5669" w:rsidP="00670F43">
      <w:pPr>
        <w:spacing w:line="360" w:lineRule="auto"/>
        <w:ind w:firstLineChars="196" w:firstLine="470"/>
        <w:rPr>
          <w:rFonts w:ascii="宋体" w:hAnsi="宋体"/>
          <w:sz w:val="24"/>
        </w:rPr>
      </w:pPr>
      <w:r w:rsidRPr="00480022">
        <w:rPr>
          <w:rFonts w:ascii="宋体" w:hAnsi="宋体" w:hint="eastAsia"/>
          <w:sz w:val="24"/>
        </w:rPr>
        <w:t>通讯地址：</w:t>
      </w:r>
    </w:p>
    <w:p w:rsidR="00AF5669" w:rsidRPr="00480022" w:rsidRDefault="00AF5669" w:rsidP="00670F43">
      <w:pPr>
        <w:spacing w:line="360" w:lineRule="auto"/>
        <w:ind w:firstLineChars="196" w:firstLine="470"/>
        <w:rPr>
          <w:rFonts w:ascii="宋体" w:hAnsi="宋体"/>
          <w:sz w:val="24"/>
        </w:rPr>
      </w:pPr>
      <w:r w:rsidRPr="00480022">
        <w:rPr>
          <w:rFonts w:ascii="宋体" w:hAnsi="宋体" w:hint="eastAsia"/>
          <w:sz w:val="24"/>
        </w:rPr>
        <w:t>邮政编码：</w:t>
      </w:r>
    </w:p>
    <w:p w:rsidR="00AF5669" w:rsidRPr="00480022" w:rsidRDefault="00AF5669" w:rsidP="00670F43">
      <w:pPr>
        <w:spacing w:line="360" w:lineRule="auto"/>
        <w:ind w:firstLineChars="196" w:firstLine="470"/>
        <w:rPr>
          <w:rFonts w:ascii="宋体" w:hAnsi="宋体"/>
          <w:sz w:val="24"/>
        </w:rPr>
      </w:pPr>
      <w:r w:rsidRPr="00480022">
        <w:rPr>
          <w:rFonts w:ascii="宋体" w:hAnsi="宋体" w:hint="eastAsia"/>
          <w:sz w:val="24"/>
        </w:rPr>
        <w:t>联系电话：</w:t>
      </w:r>
    </w:p>
    <w:p w:rsidR="00AF5669" w:rsidRPr="00480022" w:rsidRDefault="00AF5669" w:rsidP="00670F43">
      <w:pPr>
        <w:spacing w:line="360" w:lineRule="auto"/>
        <w:ind w:firstLineChars="196" w:firstLine="470"/>
        <w:rPr>
          <w:rFonts w:ascii="宋体" w:hAnsi="宋体"/>
          <w:sz w:val="24"/>
        </w:rPr>
      </w:pPr>
      <w:r w:rsidRPr="00480022">
        <w:rPr>
          <w:rFonts w:ascii="宋体" w:hAnsi="宋体" w:hint="eastAsia"/>
          <w:sz w:val="24"/>
        </w:rPr>
        <w:t>传    真：</w:t>
      </w:r>
    </w:p>
    <w:p w:rsidR="00AF5669" w:rsidRPr="00480022" w:rsidRDefault="00AF5669" w:rsidP="00670F43">
      <w:pPr>
        <w:spacing w:line="360" w:lineRule="auto"/>
        <w:ind w:firstLineChars="196" w:firstLine="470"/>
        <w:rPr>
          <w:sz w:val="24"/>
        </w:rPr>
      </w:pPr>
      <w:r w:rsidRPr="00480022">
        <w:rPr>
          <w:rFonts w:ascii="宋体" w:hAnsi="宋体" w:hint="eastAsia"/>
          <w:sz w:val="24"/>
        </w:rPr>
        <w:t>日    期：</w:t>
      </w:r>
      <w:r w:rsidR="00FC3657" w:rsidRPr="00480022">
        <w:rPr>
          <w:rFonts w:ascii="宋体" w:hAnsi="宋体" w:hint="eastAsia"/>
          <w:sz w:val="24"/>
        </w:rPr>
        <w:t xml:space="preserve"> </w:t>
      </w:r>
      <w:r w:rsidRPr="00480022">
        <w:rPr>
          <w:rFonts w:ascii="宋体" w:hAnsi="宋体" w:hint="eastAsia"/>
          <w:sz w:val="24"/>
        </w:rPr>
        <w:t>年</w:t>
      </w:r>
      <w:r w:rsidR="00FC3657" w:rsidRPr="00480022">
        <w:rPr>
          <w:rFonts w:ascii="宋体" w:hAnsi="宋体" w:hint="eastAsia"/>
          <w:sz w:val="24"/>
        </w:rPr>
        <w:t xml:space="preserve">  </w:t>
      </w:r>
      <w:r w:rsidRPr="00480022">
        <w:rPr>
          <w:rFonts w:ascii="宋体" w:hAnsi="宋体" w:hint="eastAsia"/>
          <w:sz w:val="24"/>
        </w:rPr>
        <w:t>月</w:t>
      </w:r>
      <w:r w:rsidR="00FC3657" w:rsidRPr="00480022">
        <w:rPr>
          <w:rFonts w:ascii="宋体" w:hAnsi="宋体" w:hint="eastAsia"/>
          <w:sz w:val="24"/>
        </w:rPr>
        <w:t xml:space="preserve">  </w:t>
      </w:r>
      <w:r w:rsidRPr="00480022">
        <w:rPr>
          <w:rFonts w:ascii="宋体" w:hAnsi="宋体" w:hint="eastAsia"/>
          <w:sz w:val="24"/>
        </w:rPr>
        <w:t>日</w:t>
      </w:r>
    </w:p>
    <w:p w:rsidR="00AF5669" w:rsidRPr="00480022" w:rsidRDefault="00AF5669" w:rsidP="00AF5669">
      <w:pPr>
        <w:spacing w:line="400" w:lineRule="exact"/>
        <w:jc w:val="center"/>
        <w:rPr>
          <w:rFonts w:ascii="宋体" w:hAnsi="宋体"/>
          <w:sz w:val="24"/>
        </w:rPr>
      </w:pPr>
    </w:p>
    <w:p w:rsidR="00AF5669" w:rsidRPr="00480022" w:rsidRDefault="00AF5669" w:rsidP="00AF5669">
      <w:pPr>
        <w:spacing w:line="400" w:lineRule="exact"/>
        <w:rPr>
          <w:b/>
          <w:sz w:val="32"/>
          <w:szCs w:val="32"/>
        </w:rPr>
      </w:pPr>
    </w:p>
    <w:p w:rsidR="00AF5669" w:rsidRPr="00480022" w:rsidRDefault="00AF5669" w:rsidP="00AF5669">
      <w:pPr>
        <w:rPr>
          <w:sz w:val="36"/>
          <w:szCs w:val="36"/>
        </w:rPr>
        <w:sectPr w:rsidR="00AF5669" w:rsidRPr="00480022" w:rsidSect="00A90454">
          <w:headerReference w:type="even" r:id="rId13"/>
          <w:headerReference w:type="default" r:id="rId14"/>
          <w:pgSz w:w="11907" w:h="16839" w:code="9"/>
          <w:pgMar w:top="1440" w:right="1800" w:bottom="1440" w:left="1800" w:header="851" w:footer="992" w:gutter="0"/>
          <w:pgNumType w:fmt="numberInDash"/>
          <w:cols w:space="425"/>
          <w:titlePg/>
          <w:docGrid w:type="linesAndChars" w:linePitch="312"/>
        </w:sectPr>
      </w:pPr>
    </w:p>
    <w:p w:rsidR="00C44A4D" w:rsidRPr="00480022" w:rsidRDefault="00C44A4D" w:rsidP="00C44A4D">
      <w:pPr>
        <w:jc w:val="center"/>
        <w:rPr>
          <w:rFonts w:ascii="宋体" w:hAnsi="宋体" w:cs="Arial"/>
          <w:b/>
          <w:bCs/>
          <w:sz w:val="28"/>
          <w:szCs w:val="32"/>
        </w:rPr>
      </w:pPr>
      <w:r w:rsidRPr="00480022">
        <w:rPr>
          <w:rFonts w:ascii="宋体" w:hAnsi="宋体" w:cs="Arial" w:hint="eastAsia"/>
          <w:b/>
          <w:bCs/>
          <w:sz w:val="28"/>
          <w:szCs w:val="32"/>
        </w:rPr>
        <w:lastRenderedPageBreak/>
        <w:t>六、供应商基本情况表</w:t>
      </w:r>
    </w:p>
    <w:p w:rsidR="00C44A4D" w:rsidRPr="00480022" w:rsidRDefault="00705D42" w:rsidP="00705D42">
      <w:pPr>
        <w:spacing w:line="360" w:lineRule="auto"/>
        <w:jc w:val="left"/>
        <w:rPr>
          <w:rFonts w:ascii="宋体" w:hAnsi="宋体" w:cs="Arial"/>
          <w:b/>
          <w:bCs/>
          <w:sz w:val="24"/>
        </w:rPr>
      </w:pPr>
      <w:r w:rsidRPr="00480022">
        <w:rPr>
          <w:rFonts w:ascii="宋体" w:hAnsi="宋体" w:cs="Arial" w:hint="eastAsia"/>
          <w:b/>
          <w:bCs/>
          <w:sz w:val="24"/>
        </w:rPr>
        <w:t>采购项目：</w:t>
      </w:r>
    </w:p>
    <w:p w:rsidR="00705D42" w:rsidRPr="00480022" w:rsidRDefault="00EE53F1" w:rsidP="00705D42">
      <w:pPr>
        <w:spacing w:line="360" w:lineRule="auto"/>
        <w:jc w:val="left"/>
        <w:rPr>
          <w:rFonts w:ascii="宋体" w:hAnsi="宋体" w:cs="Arial"/>
          <w:b/>
          <w:bCs/>
          <w:sz w:val="24"/>
        </w:rPr>
      </w:pPr>
      <w:r w:rsidRPr="00480022">
        <w:rPr>
          <w:rFonts w:ascii="宋体" w:hAnsi="宋体" w:cs="Arial" w:hint="eastAsia"/>
          <w:b/>
          <w:bCs/>
          <w:sz w:val="24"/>
        </w:rPr>
        <w:t xml:space="preserve">采购编号：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1080"/>
        <w:gridCol w:w="180"/>
        <w:gridCol w:w="1260"/>
        <w:gridCol w:w="1260"/>
        <w:gridCol w:w="420"/>
        <w:gridCol w:w="480"/>
        <w:gridCol w:w="360"/>
        <w:gridCol w:w="840"/>
        <w:gridCol w:w="60"/>
        <w:gridCol w:w="360"/>
        <w:gridCol w:w="1260"/>
      </w:tblGrid>
      <w:tr w:rsidR="00C44A4D" w:rsidRPr="00480022" w:rsidTr="00DD18CA">
        <w:trPr>
          <w:trHeight w:val="610"/>
          <w:jc w:val="center"/>
        </w:trPr>
        <w:tc>
          <w:tcPr>
            <w:tcW w:w="1620" w:type="dxa"/>
            <w:vAlign w:val="center"/>
          </w:tcPr>
          <w:p w:rsidR="00C44A4D" w:rsidRPr="00480022" w:rsidRDefault="00C44A4D" w:rsidP="00DD18CA">
            <w:pPr>
              <w:jc w:val="center"/>
              <w:rPr>
                <w:rFonts w:ascii="宋体" w:hAnsi="宋体" w:cs="Arial"/>
                <w:bCs/>
                <w:sz w:val="24"/>
              </w:rPr>
            </w:pPr>
            <w:r w:rsidRPr="00480022">
              <w:rPr>
                <w:rFonts w:ascii="宋体" w:hAnsi="宋体" w:cs="Arial" w:hint="eastAsia"/>
                <w:bCs/>
                <w:sz w:val="24"/>
              </w:rPr>
              <w:t>供应商名称</w:t>
            </w:r>
          </w:p>
        </w:tc>
        <w:tc>
          <w:tcPr>
            <w:tcW w:w="7560" w:type="dxa"/>
            <w:gridSpan w:val="11"/>
            <w:vAlign w:val="center"/>
          </w:tcPr>
          <w:p w:rsidR="00C44A4D" w:rsidRPr="00480022" w:rsidRDefault="00C44A4D" w:rsidP="00DD18CA">
            <w:pPr>
              <w:jc w:val="center"/>
              <w:rPr>
                <w:rFonts w:ascii="宋体" w:hAnsi="宋体" w:cs="Arial"/>
                <w:bCs/>
                <w:sz w:val="24"/>
              </w:rPr>
            </w:pPr>
          </w:p>
        </w:tc>
      </w:tr>
      <w:tr w:rsidR="00C44A4D" w:rsidRPr="00480022" w:rsidTr="00DD18CA">
        <w:trPr>
          <w:trHeight w:val="618"/>
          <w:jc w:val="center"/>
        </w:trPr>
        <w:tc>
          <w:tcPr>
            <w:tcW w:w="1620" w:type="dxa"/>
            <w:vAlign w:val="center"/>
          </w:tcPr>
          <w:p w:rsidR="00C44A4D" w:rsidRPr="00480022" w:rsidRDefault="00C44A4D" w:rsidP="00DD18CA">
            <w:pPr>
              <w:jc w:val="center"/>
              <w:rPr>
                <w:rFonts w:ascii="宋体" w:hAnsi="宋体" w:cs="Arial"/>
                <w:bCs/>
                <w:sz w:val="24"/>
              </w:rPr>
            </w:pPr>
            <w:r w:rsidRPr="00480022">
              <w:rPr>
                <w:rFonts w:ascii="宋体" w:hAnsi="宋体" w:cs="Arial" w:hint="eastAsia"/>
                <w:bCs/>
                <w:sz w:val="24"/>
              </w:rPr>
              <w:t>注册地址</w:t>
            </w:r>
          </w:p>
        </w:tc>
        <w:tc>
          <w:tcPr>
            <w:tcW w:w="4680" w:type="dxa"/>
            <w:gridSpan w:val="6"/>
            <w:shd w:val="clear" w:color="auto" w:fill="auto"/>
            <w:vAlign w:val="center"/>
          </w:tcPr>
          <w:p w:rsidR="00C44A4D" w:rsidRPr="00480022" w:rsidRDefault="00C44A4D" w:rsidP="00DD18CA">
            <w:pPr>
              <w:jc w:val="center"/>
              <w:rPr>
                <w:rFonts w:ascii="宋体" w:hAnsi="宋体" w:cs="Arial"/>
                <w:bCs/>
                <w:sz w:val="24"/>
              </w:rPr>
            </w:pPr>
          </w:p>
        </w:tc>
        <w:tc>
          <w:tcPr>
            <w:tcW w:w="1260" w:type="dxa"/>
            <w:gridSpan w:val="3"/>
            <w:shd w:val="clear" w:color="auto" w:fill="auto"/>
            <w:vAlign w:val="center"/>
          </w:tcPr>
          <w:p w:rsidR="00C44A4D" w:rsidRPr="00480022" w:rsidRDefault="00C44A4D" w:rsidP="00DD18CA">
            <w:pPr>
              <w:jc w:val="center"/>
              <w:rPr>
                <w:rFonts w:ascii="宋体" w:hAnsi="宋体" w:cs="Arial"/>
                <w:bCs/>
                <w:sz w:val="24"/>
              </w:rPr>
            </w:pPr>
            <w:r w:rsidRPr="00480022">
              <w:rPr>
                <w:rFonts w:ascii="宋体" w:hAnsi="宋体" w:cs="Arial" w:hint="eastAsia"/>
                <w:bCs/>
                <w:sz w:val="24"/>
              </w:rPr>
              <w:t>邮政编码</w:t>
            </w:r>
          </w:p>
        </w:tc>
        <w:tc>
          <w:tcPr>
            <w:tcW w:w="1620" w:type="dxa"/>
            <w:gridSpan w:val="2"/>
            <w:vAlign w:val="center"/>
          </w:tcPr>
          <w:p w:rsidR="00C44A4D" w:rsidRPr="00480022" w:rsidRDefault="00C44A4D" w:rsidP="00DD18CA">
            <w:pPr>
              <w:jc w:val="center"/>
              <w:rPr>
                <w:rFonts w:ascii="宋体" w:hAnsi="宋体" w:cs="Arial"/>
                <w:bCs/>
                <w:sz w:val="24"/>
              </w:rPr>
            </w:pPr>
          </w:p>
        </w:tc>
      </w:tr>
      <w:tr w:rsidR="00C44A4D" w:rsidRPr="00480022" w:rsidTr="00DD18CA">
        <w:trPr>
          <w:trHeight w:val="612"/>
          <w:jc w:val="center"/>
        </w:trPr>
        <w:tc>
          <w:tcPr>
            <w:tcW w:w="1620" w:type="dxa"/>
            <w:vMerge w:val="restart"/>
            <w:vAlign w:val="center"/>
          </w:tcPr>
          <w:p w:rsidR="00C44A4D" w:rsidRPr="00480022" w:rsidRDefault="00C44A4D" w:rsidP="00DD18CA">
            <w:pPr>
              <w:jc w:val="center"/>
              <w:rPr>
                <w:rFonts w:ascii="宋体" w:hAnsi="宋体" w:cs="Arial"/>
                <w:bCs/>
                <w:sz w:val="24"/>
              </w:rPr>
            </w:pPr>
            <w:r w:rsidRPr="00480022">
              <w:rPr>
                <w:rFonts w:ascii="宋体" w:hAnsi="宋体" w:cs="Arial" w:hint="eastAsia"/>
                <w:bCs/>
                <w:sz w:val="24"/>
              </w:rPr>
              <w:t>联系方式</w:t>
            </w:r>
          </w:p>
        </w:tc>
        <w:tc>
          <w:tcPr>
            <w:tcW w:w="1080" w:type="dxa"/>
            <w:shd w:val="clear" w:color="auto" w:fill="auto"/>
            <w:vAlign w:val="center"/>
          </w:tcPr>
          <w:p w:rsidR="00C44A4D" w:rsidRPr="00480022" w:rsidRDefault="00C44A4D" w:rsidP="00DD18CA">
            <w:pPr>
              <w:jc w:val="center"/>
              <w:rPr>
                <w:rFonts w:ascii="宋体" w:hAnsi="宋体" w:cs="Arial"/>
                <w:bCs/>
                <w:sz w:val="24"/>
              </w:rPr>
            </w:pPr>
            <w:r w:rsidRPr="00480022">
              <w:rPr>
                <w:rFonts w:ascii="宋体" w:hAnsi="宋体" w:cs="Arial" w:hint="eastAsia"/>
                <w:bCs/>
                <w:sz w:val="24"/>
              </w:rPr>
              <w:t>联系人</w:t>
            </w:r>
          </w:p>
        </w:tc>
        <w:tc>
          <w:tcPr>
            <w:tcW w:w="3600" w:type="dxa"/>
            <w:gridSpan w:val="5"/>
            <w:shd w:val="clear" w:color="auto" w:fill="auto"/>
            <w:vAlign w:val="center"/>
          </w:tcPr>
          <w:p w:rsidR="00C44A4D" w:rsidRPr="00480022" w:rsidRDefault="00C44A4D" w:rsidP="00DD18CA">
            <w:pPr>
              <w:jc w:val="center"/>
              <w:rPr>
                <w:rFonts w:ascii="宋体" w:hAnsi="宋体" w:cs="Arial"/>
                <w:bCs/>
                <w:sz w:val="24"/>
              </w:rPr>
            </w:pPr>
          </w:p>
        </w:tc>
        <w:tc>
          <w:tcPr>
            <w:tcW w:w="1260" w:type="dxa"/>
            <w:gridSpan w:val="3"/>
            <w:shd w:val="clear" w:color="auto" w:fill="auto"/>
            <w:vAlign w:val="center"/>
          </w:tcPr>
          <w:p w:rsidR="00C44A4D" w:rsidRPr="00480022" w:rsidRDefault="00C44A4D" w:rsidP="00DD18CA">
            <w:pPr>
              <w:jc w:val="center"/>
              <w:rPr>
                <w:rFonts w:ascii="宋体" w:hAnsi="宋体" w:cs="Arial"/>
                <w:bCs/>
                <w:sz w:val="24"/>
              </w:rPr>
            </w:pPr>
            <w:r w:rsidRPr="00480022">
              <w:rPr>
                <w:rFonts w:ascii="宋体" w:hAnsi="宋体" w:cs="Arial" w:hint="eastAsia"/>
                <w:bCs/>
                <w:sz w:val="24"/>
              </w:rPr>
              <w:t>联系电话</w:t>
            </w:r>
          </w:p>
        </w:tc>
        <w:tc>
          <w:tcPr>
            <w:tcW w:w="1620" w:type="dxa"/>
            <w:gridSpan w:val="2"/>
            <w:vAlign w:val="center"/>
          </w:tcPr>
          <w:p w:rsidR="00C44A4D" w:rsidRPr="00480022" w:rsidRDefault="00C44A4D" w:rsidP="00DD18CA">
            <w:pPr>
              <w:jc w:val="center"/>
              <w:rPr>
                <w:rFonts w:ascii="宋体" w:hAnsi="宋体" w:cs="Arial"/>
                <w:bCs/>
                <w:sz w:val="24"/>
              </w:rPr>
            </w:pPr>
          </w:p>
        </w:tc>
      </w:tr>
      <w:tr w:rsidR="00C44A4D" w:rsidRPr="00480022" w:rsidTr="00DD18CA">
        <w:trPr>
          <w:trHeight w:val="688"/>
          <w:jc w:val="center"/>
        </w:trPr>
        <w:tc>
          <w:tcPr>
            <w:tcW w:w="1620" w:type="dxa"/>
            <w:vMerge/>
            <w:vAlign w:val="center"/>
          </w:tcPr>
          <w:p w:rsidR="00C44A4D" w:rsidRPr="00480022" w:rsidRDefault="00C44A4D" w:rsidP="00DD18CA">
            <w:pPr>
              <w:jc w:val="center"/>
              <w:rPr>
                <w:rFonts w:ascii="宋体" w:hAnsi="宋体" w:cs="Arial"/>
                <w:bCs/>
                <w:sz w:val="24"/>
              </w:rPr>
            </w:pPr>
          </w:p>
        </w:tc>
        <w:tc>
          <w:tcPr>
            <w:tcW w:w="1080" w:type="dxa"/>
            <w:shd w:val="clear" w:color="auto" w:fill="auto"/>
            <w:vAlign w:val="center"/>
          </w:tcPr>
          <w:p w:rsidR="00C44A4D" w:rsidRPr="00480022" w:rsidRDefault="00C44A4D" w:rsidP="00DD18CA">
            <w:pPr>
              <w:jc w:val="center"/>
              <w:rPr>
                <w:rFonts w:ascii="宋体" w:hAnsi="宋体" w:cs="Arial"/>
                <w:bCs/>
                <w:sz w:val="24"/>
              </w:rPr>
            </w:pPr>
            <w:r w:rsidRPr="00480022">
              <w:rPr>
                <w:rFonts w:ascii="宋体" w:hAnsi="宋体" w:cs="Arial" w:hint="eastAsia"/>
                <w:bCs/>
                <w:sz w:val="24"/>
              </w:rPr>
              <w:t>传真</w:t>
            </w:r>
          </w:p>
        </w:tc>
        <w:tc>
          <w:tcPr>
            <w:tcW w:w="3600" w:type="dxa"/>
            <w:gridSpan w:val="5"/>
            <w:shd w:val="clear" w:color="auto" w:fill="auto"/>
            <w:vAlign w:val="center"/>
          </w:tcPr>
          <w:p w:rsidR="00C44A4D" w:rsidRPr="00480022" w:rsidRDefault="00C44A4D" w:rsidP="00DD18CA">
            <w:pPr>
              <w:jc w:val="center"/>
              <w:rPr>
                <w:rFonts w:ascii="宋体" w:hAnsi="宋体" w:cs="Arial"/>
                <w:bCs/>
                <w:sz w:val="24"/>
              </w:rPr>
            </w:pPr>
          </w:p>
        </w:tc>
        <w:tc>
          <w:tcPr>
            <w:tcW w:w="1260" w:type="dxa"/>
            <w:gridSpan w:val="3"/>
            <w:shd w:val="clear" w:color="auto" w:fill="auto"/>
            <w:vAlign w:val="center"/>
          </w:tcPr>
          <w:p w:rsidR="00C44A4D" w:rsidRPr="00480022" w:rsidRDefault="00C44A4D" w:rsidP="00DD18CA">
            <w:pPr>
              <w:jc w:val="center"/>
              <w:rPr>
                <w:rFonts w:ascii="宋体" w:hAnsi="宋体" w:cs="Arial"/>
                <w:bCs/>
                <w:sz w:val="24"/>
              </w:rPr>
            </w:pPr>
            <w:r w:rsidRPr="00480022">
              <w:rPr>
                <w:rFonts w:ascii="宋体" w:hAnsi="宋体" w:cs="Arial" w:hint="eastAsia"/>
                <w:bCs/>
                <w:sz w:val="24"/>
              </w:rPr>
              <w:t>网址</w:t>
            </w:r>
          </w:p>
        </w:tc>
        <w:tc>
          <w:tcPr>
            <w:tcW w:w="1620" w:type="dxa"/>
            <w:gridSpan w:val="2"/>
            <w:vAlign w:val="center"/>
          </w:tcPr>
          <w:p w:rsidR="00C44A4D" w:rsidRPr="00480022" w:rsidRDefault="00C44A4D" w:rsidP="00DD18CA">
            <w:pPr>
              <w:jc w:val="center"/>
              <w:rPr>
                <w:rFonts w:ascii="宋体" w:hAnsi="宋体" w:cs="Arial"/>
                <w:bCs/>
                <w:sz w:val="24"/>
              </w:rPr>
            </w:pPr>
          </w:p>
        </w:tc>
      </w:tr>
      <w:tr w:rsidR="00C44A4D" w:rsidRPr="00480022" w:rsidTr="00DD18CA">
        <w:trPr>
          <w:trHeight w:val="545"/>
          <w:jc w:val="center"/>
        </w:trPr>
        <w:tc>
          <w:tcPr>
            <w:tcW w:w="1620" w:type="dxa"/>
            <w:vAlign w:val="center"/>
          </w:tcPr>
          <w:p w:rsidR="00C44A4D" w:rsidRPr="00480022" w:rsidRDefault="00C44A4D" w:rsidP="00DD18CA">
            <w:pPr>
              <w:jc w:val="center"/>
              <w:rPr>
                <w:rFonts w:ascii="宋体" w:hAnsi="宋体" w:cs="Arial"/>
                <w:bCs/>
                <w:sz w:val="24"/>
              </w:rPr>
            </w:pPr>
            <w:r w:rsidRPr="00480022">
              <w:rPr>
                <w:rFonts w:ascii="宋体" w:hAnsi="宋体" w:cs="Arial" w:hint="eastAsia"/>
                <w:bCs/>
                <w:sz w:val="24"/>
              </w:rPr>
              <w:t>组织结构</w:t>
            </w:r>
          </w:p>
        </w:tc>
        <w:tc>
          <w:tcPr>
            <w:tcW w:w="7560" w:type="dxa"/>
            <w:gridSpan w:val="11"/>
            <w:vAlign w:val="center"/>
          </w:tcPr>
          <w:p w:rsidR="00C44A4D" w:rsidRPr="00480022" w:rsidRDefault="00C44A4D" w:rsidP="00DD18CA">
            <w:pPr>
              <w:jc w:val="center"/>
              <w:rPr>
                <w:rFonts w:ascii="宋体" w:hAnsi="宋体" w:cs="Arial"/>
                <w:bCs/>
                <w:sz w:val="24"/>
              </w:rPr>
            </w:pPr>
          </w:p>
        </w:tc>
      </w:tr>
      <w:tr w:rsidR="00C44A4D" w:rsidRPr="00480022" w:rsidTr="00DD18CA">
        <w:trPr>
          <w:trHeight w:val="453"/>
          <w:jc w:val="center"/>
        </w:trPr>
        <w:tc>
          <w:tcPr>
            <w:tcW w:w="1620" w:type="dxa"/>
            <w:vAlign w:val="center"/>
          </w:tcPr>
          <w:p w:rsidR="00C44A4D" w:rsidRPr="00480022" w:rsidRDefault="00C44A4D" w:rsidP="00DD18CA">
            <w:pPr>
              <w:jc w:val="center"/>
              <w:rPr>
                <w:rFonts w:ascii="宋体" w:hAnsi="宋体" w:cs="Arial"/>
                <w:bCs/>
                <w:sz w:val="24"/>
              </w:rPr>
            </w:pPr>
            <w:r w:rsidRPr="00480022">
              <w:rPr>
                <w:rFonts w:ascii="宋体" w:hAnsi="宋体" w:cs="Arial" w:hint="eastAsia"/>
                <w:bCs/>
                <w:sz w:val="24"/>
              </w:rPr>
              <w:t>法定代表人</w:t>
            </w:r>
          </w:p>
        </w:tc>
        <w:tc>
          <w:tcPr>
            <w:tcW w:w="1260" w:type="dxa"/>
            <w:gridSpan w:val="2"/>
            <w:shd w:val="clear" w:color="auto" w:fill="auto"/>
            <w:vAlign w:val="center"/>
          </w:tcPr>
          <w:p w:rsidR="00C44A4D" w:rsidRPr="00480022" w:rsidRDefault="00C44A4D" w:rsidP="00DD18CA">
            <w:pPr>
              <w:jc w:val="center"/>
              <w:rPr>
                <w:rFonts w:ascii="宋体" w:hAnsi="宋体" w:cs="Arial"/>
                <w:bCs/>
                <w:sz w:val="24"/>
              </w:rPr>
            </w:pPr>
            <w:r w:rsidRPr="00480022">
              <w:rPr>
                <w:rFonts w:ascii="宋体" w:hAnsi="宋体" w:cs="Arial" w:hint="eastAsia"/>
                <w:bCs/>
                <w:sz w:val="24"/>
              </w:rPr>
              <w:t>姓名</w:t>
            </w:r>
          </w:p>
        </w:tc>
        <w:tc>
          <w:tcPr>
            <w:tcW w:w="1260" w:type="dxa"/>
            <w:shd w:val="clear" w:color="auto" w:fill="auto"/>
            <w:vAlign w:val="center"/>
          </w:tcPr>
          <w:p w:rsidR="00C44A4D" w:rsidRPr="00480022" w:rsidRDefault="00C44A4D" w:rsidP="00DD18CA">
            <w:pPr>
              <w:jc w:val="center"/>
              <w:rPr>
                <w:rFonts w:ascii="宋体" w:hAnsi="宋体" w:cs="Arial"/>
                <w:bCs/>
                <w:sz w:val="24"/>
              </w:rPr>
            </w:pPr>
          </w:p>
        </w:tc>
        <w:tc>
          <w:tcPr>
            <w:tcW w:w="1260" w:type="dxa"/>
            <w:shd w:val="clear" w:color="auto" w:fill="auto"/>
            <w:vAlign w:val="center"/>
          </w:tcPr>
          <w:p w:rsidR="00C44A4D" w:rsidRPr="00480022" w:rsidRDefault="00C44A4D" w:rsidP="00DD18CA">
            <w:pPr>
              <w:jc w:val="center"/>
              <w:rPr>
                <w:rFonts w:ascii="宋体" w:hAnsi="宋体" w:cs="Arial"/>
                <w:bCs/>
                <w:sz w:val="24"/>
              </w:rPr>
            </w:pPr>
            <w:r w:rsidRPr="00480022">
              <w:rPr>
                <w:rFonts w:ascii="宋体" w:hAnsi="宋体" w:cs="Arial" w:hint="eastAsia"/>
                <w:bCs/>
                <w:sz w:val="24"/>
              </w:rPr>
              <w:t>技术职称</w:t>
            </w:r>
          </w:p>
        </w:tc>
        <w:tc>
          <w:tcPr>
            <w:tcW w:w="1260" w:type="dxa"/>
            <w:gridSpan w:val="3"/>
            <w:shd w:val="clear" w:color="auto" w:fill="auto"/>
            <w:vAlign w:val="center"/>
          </w:tcPr>
          <w:p w:rsidR="00C44A4D" w:rsidRPr="00480022" w:rsidRDefault="00C44A4D" w:rsidP="00DD18CA">
            <w:pPr>
              <w:jc w:val="center"/>
              <w:rPr>
                <w:rFonts w:ascii="宋体" w:hAnsi="宋体" w:cs="Arial"/>
                <w:bCs/>
                <w:sz w:val="24"/>
              </w:rPr>
            </w:pPr>
          </w:p>
        </w:tc>
        <w:tc>
          <w:tcPr>
            <w:tcW w:w="1260" w:type="dxa"/>
            <w:gridSpan w:val="3"/>
            <w:shd w:val="clear" w:color="auto" w:fill="auto"/>
            <w:vAlign w:val="center"/>
          </w:tcPr>
          <w:p w:rsidR="00C44A4D" w:rsidRPr="00480022" w:rsidRDefault="00C44A4D" w:rsidP="00DD18CA">
            <w:pPr>
              <w:jc w:val="center"/>
              <w:rPr>
                <w:rFonts w:ascii="宋体" w:hAnsi="宋体" w:cs="Arial"/>
                <w:bCs/>
                <w:sz w:val="24"/>
              </w:rPr>
            </w:pPr>
            <w:r w:rsidRPr="00480022">
              <w:rPr>
                <w:rFonts w:ascii="宋体" w:hAnsi="宋体" w:cs="Arial" w:hint="eastAsia"/>
                <w:bCs/>
                <w:sz w:val="24"/>
              </w:rPr>
              <w:t>联系电话</w:t>
            </w:r>
          </w:p>
        </w:tc>
        <w:tc>
          <w:tcPr>
            <w:tcW w:w="1260" w:type="dxa"/>
            <w:shd w:val="clear" w:color="auto" w:fill="auto"/>
            <w:vAlign w:val="center"/>
          </w:tcPr>
          <w:p w:rsidR="00C44A4D" w:rsidRPr="00480022" w:rsidRDefault="00C44A4D" w:rsidP="00DD18CA">
            <w:pPr>
              <w:jc w:val="center"/>
              <w:rPr>
                <w:rFonts w:ascii="宋体" w:hAnsi="宋体" w:cs="Arial"/>
                <w:bCs/>
                <w:sz w:val="24"/>
              </w:rPr>
            </w:pPr>
          </w:p>
        </w:tc>
      </w:tr>
      <w:tr w:rsidR="00C44A4D" w:rsidRPr="00480022" w:rsidTr="00DD18CA">
        <w:trPr>
          <w:trHeight w:val="458"/>
          <w:jc w:val="center"/>
        </w:trPr>
        <w:tc>
          <w:tcPr>
            <w:tcW w:w="1620" w:type="dxa"/>
            <w:vAlign w:val="center"/>
          </w:tcPr>
          <w:p w:rsidR="00C44A4D" w:rsidRPr="00480022" w:rsidRDefault="00C44A4D" w:rsidP="00DD18CA">
            <w:pPr>
              <w:jc w:val="center"/>
              <w:rPr>
                <w:rFonts w:ascii="宋体" w:hAnsi="宋体" w:cs="Arial"/>
                <w:bCs/>
                <w:sz w:val="24"/>
              </w:rPr>
            </w:pPr>
            <w:r w:rsidRPr="00480022">
              <w:rPr>
                <w:rFonts w:ascii="宋体" w:hAnsi="宋体" w:cs="Arial" w:hint="eastAsia"/>
                <w:bCs/>
                <w:sz w:val="24"/>
              </w:rPr>
              <w:t>技术负责人</w:t>
            </w:r>
          </w:p>
        </w:tc>
        <w:tc>
          <w:tcPr>
            <w:tcW w:w="1260" w:type="dxa"/>
            <w:gridSpan w:val="2"/>
            <w:shd w:val="clear" w:color="auto" w:fill="auto"/>
            <w:vAlign w:val="center"/>
          </w:tcPr>
          <w:p w:rsidR="00C44A4D" w:rsidRPr="00480022" w:rsidRDefault="00C44A4D" w:rsidP="00DD18CA">
            <w:pPr>
              <w:jc w:val="center"/>
              <w:rPr>
                <w:rFonts w:ascii="宋体" w:hAnsi="宋体" w:cs="Arial"/>
                <w:bCs/>
                <w:sz w:val="24"/>
              </w:rPr>
            </w:pPr>
            <w:r w:rsidRPr="00480022">
              <w:rPr>
                <w:rFonts w:ascii="宋体" w:hAnsi="宋体" w:cs="Arial" w:hint="eastAsia"/>
                <w:bCs/>
                <w:sz w:val="24"/>
              </w:rPr>
              <w:t>姓名</w:t>
            </w:r>
          </w:p>
        </w:tc>
        <w:tc>
          <w:tcPr>
            <w:tcW w:w="1260" w:type="dxa"/>
            <w:shd w:val="clear" w:color="auto" w:fill="auto"/>
            <w:vAlign w:val="center"/>
          </w:tcPr>
          <w:p w:rsidR="00C44A4D" w:rsidRPr="00480022" w:rsidRDefault="00C44A4D" w:rsidP="00DD18CA">
            <w:pPr>
              <w:jc w:val="center"/>
              <w:rPr>
                <w:rFonts w:ascii="宋体" w:hAnsi="宋体" w:cs="Arial"/>
                <w:bCs/>
                <w:sz w:val="24"/>
              </w:rPr>
            </w:pPr>
          </w:p>
        </w:tc>
        <w:tc>
          <w:tcPr>
            <w:tcW w:w="1260" w:type="dxa"/>
            <w:shd w:val="clear" w:color="auto" w:fill="auto"/>
            <w:vAlign w:val="center"/>
          </w:tcPr>
          <w:p w:rsidR="00C44A4D" w:rsidRPr="00480022" w:rsidRDefault="00C44A4D" w:rsidP="00DD18CA">
            <w:pPr>
              <w:jc w:val="center"/>
              <w:rPr>
                <w:rFonts w:ascii="宋体" w:hAnsi="宋体" w:cs="Arial"/>
                <w:bCs/>
                <w:sz w:val="24"/>
              </w:rPr>
            </w:pPr>
            <w:r w:rsidRPr="00480022">
              <w:rPr>
                <w:rFonts w:ascii="宋体" w:hAnsi="宋体" w:cs="Arial" w:hint="eastAsia"/>
                <w:bCs/>
                <w:sz w:val="24"/>
              </w:rPr>
              <w:t>技术职称</w:t>
            </w:r>
          </w:p>
        </w:tc>
        <w:tc>
          <w:tcPr>
            <w:tcW w:w="1260" w:type="dxa"/>
            <w:gridSpan w:val="3"/>
            <w:shd w:val="clear" w:color="auto" w:fill="auto"/>
            <w:vAlign w:val="center"/>
          </w:tcPr>
          <w:p w:rsidR="00C44A4D" w:rsidRPr="00480022" w:rsidRDefault="00C44A4D" w:rsidP="00DD18CA">
            <w:pPr>
              <w:jc w:val="center"/>
              <w:rPr>
                <w:rFonts w:ascii="宋体" w:hAnsi="宋体" w:cs="Arial"/>
                <w:bCs/>
                <w:sz w:val="24"/>
              </w:rPr>
            </w:pPr>
          </w:p>
        </w:tc>
        <w:tc>
          <w:tcPr>
            <w:tcW w:w="1260" w:type="dxa"/>
            <w:gridSpan w:val="3"/>
            <w:shd w:val="clear" w:color="auto" w:fill="auto"/>
            <w:vAlign w:val="center"/>
          </w:tcPr>
          <w:p w:rsidR="00C44A4D" w:rsidRPr="00480022" w:rsidRDefault="00C44A4D" w:rsidP="00DD18CA">
            <w:pPr>
              <w:jc w:val="center"/>
              <w:rPr>
                <w:rFonts w:ascii="宋体" w:hAnsi="宋体" w:cs="Arial"/>
                <w:bCs/>
                <w:sz w:val="24"/>
              </w:rPr>
            </w:pPr>
            <w:r w:rsidRPr="00480022">
              <w:rPr>
                <w:rFonts w:ascii="宋体" w:hAnsi="宋体" w:cs="Arial" w:hint="eastAsia"/>
                <w:bCs/>
                <w:sz w:val="24"/>
              </w:rPr>
              <w:t>联系电话</w:t>
            </w:r>
          </w:p>
        </w:tc>
        <w:tc>
          <w:tcPr>
            <w:tcW w:w="1260" w:type="dxa"/>
            <w:shd w:val="clear" w:color="auto" w:fill="auto"/>
            <w:vAlign w:val="center"/>
          </w:tcPr>
          <w:p w:rsidR="00C44A4D" w:rsidRPr="00480022" w:rsidRDefault="00C44A4D" w:rsidP="00DD18CA">
            <w:pPr>
              <w:jc w:val="center"/>
              <w:rPr>
                <w:rFonts w:ascii="宋体" w:hAnsi="宋体" w:cs="Arial"/>
                <w:bCs/>
                <w:sz w:val="24"/>
              </w:rPr>
            </w:pPr>
          </w:p>
        </w:tc>
      </w:tr>
      <w:tr w:rsidR="00C44A4D" w:rsidRPr="00480022" w:rsidTr="00DD18CA">
        <w:trPr>
          <w:trHeight w:val="450"/>
          <w:jc w:val="center"/>
        </w:trPr>
        <w:tc>
          <w:tcPr>
            <w:tcW w:w="1620" w:type="dxa"/>
            <w:vAlign w:val="center"/>
          </w:tcPr>
          <w:p w:rsidR="00C44A4D" w:rsidRPr="00480022" w:rsidRDefault="00C44A4D" w:rsidP="00DD18CA">
            <w:pPr>
              <w:jc w:val="center"/>
              <w:rPr>
                <w:rFonts w:ascii="宋体" w:hAnsi="宋体" w:cs="Arial"/>
                <w:bCs/>
                <w:sz w:val="24"/>
              </w:rPr>
            </w:pPr>
            <w:r w:rsidRPr="00480022">
              <w:rPr>
                <w:rFonts w:ascii="宋体" w:hAnsi="宋体" w:cs="Arial" w:hint="eastAsia"/>
                <w:bCs/>
                <w:sz w:val="24"/>
              </w:rPr>
              <w:t>成立时间</w:t>
            </w:r>
          </w:p>
        </w:tc>
        <w:tc>
          <w:tcPr>
            <w:tcW w:w="2520" w:type="dxa"/>
            <w:gridSpan w:val="3"/>
            <w:vAlign w:val="center"/>
          </w:tcPr>
          <w:p w:rsidR="00C44A4D" w:rsidRPr="00480022" w:rsidRDefault="00C44A4D" w:rsidP="00DD18CA">
            <w:pPr>
              <w:jc w:val="center"/>
              <w:rPr>
                <w:rFonts w:ascii="宋体" w:hAnsi="宋体" w:cs="Arial"/>
                <w:bCs/>
                <w:sz w:val="24"/>
              </w:rPr>
            </w:pPr>
          </w:p>
        </w:tc>
        <w:tc>
          <w:tcPr>
            <w:tcW w:w="5040" w:type="dxa"/>
            <w:gridSpan w:val="8"/>
            <w:vAlign w:val="center"/>
          </w:tcPr>
          <w:p w:rsidR="00C44A4D" w:rsidRPr="00480022" w:rsidRDefault="00C44A4D" w:rsidP="00DD18CA">
            <w:pPr>
              <w:jc w:val="center"/>
              <w:rPr>
                <w:rFonts w:ascii="宋体" w:hAnsi="宋体" w:cs="Arial"/>
                <w:bCs/>
                <w:sz w:val="24"/>
              </w:rPr>
            </w:pPr>
            <w:r w:rsidRPr="00480022">
              <w:rPr>
                <w:rFonts w:ascii="宋体" w:hAnsi="宋体" w:cs="Arial" w:hint="eastAsia"/>
                <w:bCs/>
                <w:sz w:val="24"/>
              </w:rPr>
              <w:t>员工总人数：</w:t>
            </w:r>
          </w:p>
        </w:tc>
      </w:tr>
      <w:tr w:rsidR="00C44A4D" w:rsidRPr="00480022" w:rsidTr="00DD18CA">
        <w:trPr>
          <w:trHeight w:val="456"/>
          <w:jc w:val="center"/>
        </w:trPr>
        <w:tc>
          <w:tcPr>
            <w:tcW w:w="1620" w:type="dxa"/>
            <w:vAlign w:val="center"/>
          </w:tcPr>
          <w:p w:rsidR="00C44A4D" w:rsidRPr="00480022" w:rsidRDefault="00C44A4D" w:rsidP="00DD18CA">
            <w:pPr>
              <w:jc w:val="center"/>
              <w:rPr>
                <w:rFonts w:ascii="宋体" w:hAnsi="宋体" w:cs="Arial"/>
                <w:bCs/>
                <w:sz w:val="24"/>
              </w:rPr>
            </w:pPr>
            <w:r w:rsidRPr="00480022">
              <w:rPr>
                <w:rFonts w:ascii="宋体" w:hAnsi="宋体" w:cs="Arial" w:hint="eastAsia"/>
                <w:bCs/>
                <w:sz w:val="24"/>
              </w:rPr>
              <w:t>企业资质等级</w:t>
            </w:r>
          </w:p>
        </w:tc>
        <w:tc>
          <w:tcPr>
            <w:tcW w:w="2520" w:type="dxa"/>
            <w:gridSpan w:val="3"/>
            <w:shd w:val="clear" w:color="auto" w:fill="auto"/>
            <w:vAlign w:val="center"/>
          </w:tcPr>
          <w:p w:rsidR="00C44A4D" w:rsidRPr="00480022" w:rsidRDefault="00C44A4D" w:rsidP="00DD18CA">
            <w:pPr>
              <w:jc w:val="center"/>
              <w:rPr>
                <w:rFonts w:ascii="宋体" w:hAnsi="宋体" w:cs="Arial"/>
                <w:bCs/>
                <w:sz w:val="24"/>
              </w:rPr>
            </w:pPr>
          </w:p>
        </w:tc>
        <w:tc>
          <w:tcPr>
            <w:tcW w:w="1680" w:type="dxa"/>
            <w:gridSpan w:val="2"/>
            <w:vMerge w:val="restart"/>
            <w:shd w:val="clear" w:color="auto" w:fill="auto"/>
            <w:vAlign w:val="center"/>
          </w:tcPr>
          <w:p w:rsidR="00C44A4D" w:rsidRPr="00480022" w:rsidRDefault="00C44A4D" w:rsidP="00DD18CA">
            <w:pPr>
              <w:jc w:val="center"/>
              <w:rPr>
                <w:rFonts w:ascii="宋体" w:hAnsi="宋体" w:cs="Arial"/>
                <w:bCs/>
                <w:sz w:val="24"/>
              </w:rPr>
            </w:pPr>
            <w:r w:rsidRPr="00480022">
              <w:rPr>
                <w:rFonts w:ascii="宋体" w:hAnsi="宋体" w:cs="Arial" w:hint="eastAsia"/>
                <w:bCs/>
                <w:sz w:val="24"/>
              </w:rPr>
              <w:t>其中</w:t>
            </w:r>
          </w:p>
        </w:tc>
        <w:tc>
          <w:tcPr>
            <w:tcW w:w="1680" w:type="dxa"/>
            <w:gridSpan w:val="3"/>
            <w:shd w:val="clear" w:color="auto" w:fill="auto"/>
            <w:vAlign w:val="center"/>
          </w:tcPr>
          <w:p w:rsidR="00C44A4D" w:rsidRPr="00480022" w:rsidRDefault="00C44A4D" w:rsidP="00DD18CA">
            <w:pPr>
              <w:jc w:val="center"/>
              <w:rPr>
                <w:rFonts w:ascii="宋体" w:hAnsi="宋体" w:cs="Arial"/>
                <w:bCs/>
                <w:sz w:val="24"/>
              </w:rPr>
            </w:pPr>
            <w:r w:rsidRPr="00480022">
              <w:rPr>
                <w:rFonts w:ascii="宋体" w:hAnsi="宋体" w:cs="Arial" w:hint="eastAsia"/>
                <w:bCs/>
                <w:sz w:val="24"/>
              </w:rPr>
              <w:t>项目经理</w:t>
            </w:r>
          </w:p>
        </w:tc>
        <w:tc>
          <w:tcPr>
            <w:tcW w:w="1680" w:type="dxa"/>
            <w:gridSpan w:val="3"/>
            <w:shd w:val="clear" w:color="auto" w:fill="auto"/>
            <w:vAlign w:val="center"/>
          </w:tcPr>
          <w:p w:rsidR="00C44A4D" w:rsidRPr="00480022" w:rsidRDefault="00C44A4D" w:rsidP="00DD18CA">
            <w:pPr>
              <w:jc w:val="center"/>
              <w:rPr>
                <w:rFonts w:ascii="宋体" w:hAnsi="宋体" w:cs="Arial"/>
                <w:bCs/>
                <w:sz w:val="24"/>
              </w:rPr>
            </w:pPr>
          </w:p>
        </w:tc>
      </w:tr>
      <w:tr w:rsidR="00C44A4D" w:rsidRPr="00480022" w:rsidTr="00DD18CA">
        <w:trPr>
          <w:trHeight w:val="463"/>
          <w:jc w:val="center"/>
        </w:trPr>
        <w:tc>
          <w:tcPr>
            <w:tcW w:w="1620" w:type="dxa"/>
            <w:vAlign w:val="center"/>
          </w:tcPr>
          <w:p w:rsidR="00C44A4D" w:rsidRPr="00480022" w:rsidRDefault="00C44A4D" w:rsidP="00DD18CA">
            <w:pPr>
              <w:jc w:val="center"/>
              <w:rPr>
                <w:rFonts w:ascii="宋体" w:hAnsi="宋体" w:cs="Arial"/>
                <w:bCs/>
                <w:sz w:val="24"/>
              </w:rPr>
            </w:pPr>
            <w:r w:rsidRPr="00480022">
              <w:rPr>
                <w:rFonts w:ascii="宋体" w:hAnsi="宋体" w:cs="Arial" w:hint="eastAsia"/>
                <w:bCs/>
                <w:sz w:val="24"/>
              </w:rPr>
              <w:t>营业执照</w:t>
            </w:r>
            <w:r w:rsidRPr="00480022">
              <w:rPr>
                <w:rFonts w:hint="eastAsia"/>
                <w:sz w:val="24"/>
              </w:rPr>
              <w:t>号</w:t>
            </w:r>
          </w:p>
        </w:tc>
        <w:tc>
          <w:tcPr>
            <w:tcW w:w="2520" w:type="dxa"/>
            <w:gridSpan w:val="3"/>
            <w:shd w:val="clear" w:color="auto" w:fill="auto"/>
            <w:vAlign w:val="center"/>
          </w:tcPr>
          <w:p w:rsidR="00C44A4D" w:rsidRPr="00480022" w:rsidRDefault="00C44A4D" w:rsidP="00DD18CA">
            <w:pPr>
              <w:jc w:val="center"/>
              <w:rPr>
                <w:rFonts w:ascii="宋体" w:hAnsi="宋体" w:cs="Arial"/>
                <w:bCs/>
                <w:sz w:val="24"/>
              </w:rPr>
            </w:pPr>
          </w:p>
        </w:tc>
        <w:tc>
          <w:tcPr>
            <w:tcW w:w="1680" w:type="dxa"/>
            <w:gridSpan w:val="2"/>
            <w:vMerge/>
            <w:shd w:val="clear" w:color="auto" w:fill="auto"/>
            <w:vAlign w:val="center"/>
          </w:tcPr>
          <w:p w:rsidR="00C44A4D" w:rsidRPr="00480022" w:rsidRDefault="00C44A4D" w:rsidP="00DD18CA">
            <w:pPr>
              <w:jc w:val="center"/>
              <w:rPr>
                <w:rFonts w:ascii="宋体" w:hAnsi="宋体" w:cs="Arial"/>
                <w:bCs/>
                <w:sz w:val="24"/>
              </w:rPr>
            </w:pPr>
          </w:p>
        </w:tc>
        <w:tc>
          <w:tcPr>
            <w:tcW w:w="1680" w:type="dxa"/>
            <w:gridSpan w:val="3"/>
            <w:shd w:val="clear" w:color="auto" w:fill="auto"/>
            <w:vAlign w:val="center"/>
          </w:tcPr>
          <w:p w:rsidR="00C44A4D" w:rsidRPr="00480022" w:rsidRDefault="00C44A4D" w:rsidP="00DD18CA">
            <w:pPr>
              <w:jc w:val="center"/>
              <w:rPr>
                <w:rFonts w:ascii="宋体" w:hAnsi="宋体" w:cs="Arial"/>
                <w:bCs/>
                <w:sz w:val="24"/>
              </w:rPr>
            </w:pPr>
            <w:r w:rsidRPr="00480022">
              <w:rPr>
                <w:rFonts w:ascii="宋体" w:hAnsi="宋体" w:cs="Arial" w:hint="eastAsia"/>
                <w:bCs/>
                <w:sz w:val="24"/>
              </w:rPr>
              <w:t>高级职称人员</w:t>
            </w:r>
          </w:p>
        </w:tc>
        <w:tc>
          <w:tcPr>
            <w:tcW w:w="1680" w:type="dxa"/>
            <w:gridSpan w:val="3"/>
            <w:shd w:val="clear" w:color="auto" w:fill="auto"/>
            <w:vAlign w:val="center"/>
          </w:tcPr>
          <w:p w:rsidR="00C44A4D" w:rsidRPr="00480022" w:rsidRDefault="00C44A4D" w:rsidP="00DD18CA">
            <w:pPr>
              <w:jc w:val="center"/>
              <w:rPr>
                <w:rFonts w:ascii="宋体" w:hAnsi="宋体" w:cs="Arial"/>
                <w:bCs/>
                <w:sz w:val="24"/>
              </w:rPr>
            </w:pPr>
          </w:p>
        </w:tc>
      </w:tr>
      <w:tr w:rsidR="00C44A4D" w:rsidRPr="00480022" w:rsidTr="00DD18CA">
        <w:trPr>
          <w:trHeight w:val="441"/>
          <w:jc w:val="center"/>
        </w:trPr>
        <w:tc>
          <w:tcPr>
            <w:tcW w:w="1620" w:type="dxa"/>
            <w:vAlign w:val="center"/>
          </w:tcPr>
          <w:p w:rsidR="00C44A4D" w:rsidRPr="00480022" w:rsidRDefault="00C44A4D" w:rsidP="00DD18CA">
            <w:pPr>
              <w:jc w:val="center"/>
              <w:rPr>
                <w:rFonts w:ascii="宋体" w:hAnsi="宋体" w:cs="Arial"/>
                <w:bCs/>
                <w:sz w:val="24"/>
              </w:rPr>
            </w:pPr>
            <w:r w:rsidRPr="00480022">
              <w:rPr>
                <w:rFonts w:ascii="宋体" w:hAnsi="宋体" w:cs="Arial" w:hint="eastAsia"/>
                <w:bCs/>
                <w:sz w:val="24"/>
              </w:rPr>
              <w:t>注册资金</w:t>
            </w:r>
          </w:p>
        </w:tc>
        <w:tc>
          <w:tcPr>
            <w:tcW w:w="2520" w:type="dxa"/>
            <w:gridSpan w:val="3"/>
            <w:shd w:val="clear" w:color="auto" w:fill="auto"/>
            <w:vAlign w:val="center"/>
          </w:tcPr>
          <w:p w:rsidR="00C44A4D" w:rsidRPr="00480022" w:rsidRDefault="00C44A4D" w:rsidP="00DD18CA">
            <w:pPr>
              <w:jc w:val="center"/>
              <w:rPr>
                <w:rFonts w:ascii="宋体" w:hAnsi="宋体" w:cs="Arial"/>
                <w:bCs/>
                <w:sz w:val="24"/>
              </w:rPr>
            </w:pPr>
          </w:p>
        </w:tc>
        <w:tc>
          <w:tcPr>
            <w:tcW w:w="1680" w:type="dxa"/>
            <w:gridSpan w:val="2"/>
            <w:vMerge/>
            <w:shd w:val="clear" w:color="auto" w:fill="auto"/>
            <w:vAlign w:val="center"/>
          </w:tcPr>
          <w:p w:rsidR="00C44A4D" w:rsidRPr="00480022" w:rsidRDefault="00C44A4D" w:rsidP="00DD18CA">
            <w:pPr>
              <w:jc w:val="center"/>
              <w:rPr>
                <w:rFonts w:ascii="宋体" w:hAnsi="宋体" w:cs="Arial"/>
                <w:bCs/>
                <w:sz w:val="24"/>
              </w:rPr>
            </w:pPr>
          </w:p>
        </w:tc>
        <w:tc>
          <w:tcPr>
            <w:tcW w:w="1680" w:type="dxa"/>
            <w:gridSpan w:val="3"/>
            <w:shd w:val="clear" w:color="auto" w:fill="auto"/>
            <w:vAlign w:val="center"/>
          </w:tcPr>
          <w:p w:rsidR="00C44A4D" w:rsidRPr="00480022" w:rsidRDefault="00C44A4D" w:rsidP="00DD18CA">
            <w:pPr>
              <w:jc w:val="center"/>
              <w:rPr>
                <w:rFonts w:ascii="宋体" w:hAnsi="宋体" w:cs="Arial"/>
                <w:bCs/>
                <w:sz w:val="24"/>
              </w:rPr>
            </w:pPr>
            <w:r w:rsidRPr="00480022">
              <w:rPr>
                <w:rFonts w:ascii="宋体" w:hAnsi="宋体" w:cs="Arial" w:hint="eastAsia"/>
                <w:bCs/>
                <w:sz w:val="24"/>
              </w:rPr>
              <w:t>中级职称人员</w:t>
            </w:r>
          </w:p>
        </w:tc>
        <w:tc>
          <w:tcPr>
            <w:tcW w:w="1680" w:type="dxa"/>
            <w:gridSpan w:val="3"/>
            <w:shd w:val="clear" w:color="auto" w:fill="auto"/>
            <w:vAlign w:val="center"/>
          </w:tcPr>
          <w:p w:rsidR="00C44A4D" w:rsidRPr="00480022" w:rsidRDefault="00C44A4D" w:rsidP="00DD18CA">
            <w:pPr>
              <w:jc w:val="center"/>
              <w:rPr>
                <w:rFonts w:ascii="宋体" w:hAnsi="宋体" w:cs="Arial"/>
                <w:bCs/>
                <w:sz w:val="24"/>
              </w:rPr>
            </w:pPr>
          </w:p>
        </w:tc>
      </w:tr>
      <w:tr w:rsidR="00C44A4D" w:rsidRPr="00480022" w:rsidTr="00DD18CA">
        <w:trPr>
          <w:trHeight w:val="461"/>
          <w:jc w:val="center"/>
        </w:trPr>
        <w:tc>
          <w:tcPr>
            <w:tcW w:w="1620" w:type="dxa"/>
            <w:vAlign w:val="center"/>
          </w:tcPr>
          <w:p w:rsidR="00C44A4D" w:rsidRPr="00480022" w:rsidRDefault="00C44A4D" w:rsidP="00DD18CA">
            <w:pPr>
              <w:jc w:val="center"/>
              <w:rPr>
                <w:rFonts w:ascii="宋体" w:hAnsi="宋体" w:cs="Arial"/>
                <w:bCs/>
                <w:sz w:val="24"/>
              </w:rPr>
            </w:pPr>
            <w:r w:rsidRPr="00480022">
              <w:rPr>
                <w:rFonts w:ascii="宋体" w:hAnsi="宋体" w:cs="Arial" w:hint="eastAsia"/>
                <w:bCs/>
                <w:sz w:val="24"/>
              </w:rPr>
              <w:t>开户银行</w:t>
            </w:r>
          </w:p>
        </w:tc>
        <w:tc>
          <w:tcPr>
            <w:tcW w:w="2520" w:type="dxa"/>
            <w:gridSpan w:val="3"/>
            <w:shd w:val="clear" w:color="auto" w:fill="auto"/>
            <w:vAlign w:val="center"/>
          </w:tcPr>
          <w:p w:rsidR="00C44A4D" w:rsidRPr="00480022" w:rsidRDefault="00C44A4D" w:rsidP="00DD18CA">
            <w:pPr>
              <w:jc w:val="center"/>
              <w:rPr>
                <w:rFonts w:ascii="宋体" w:hAnsi="宋体" w:cs="Arial"/>
                <w:bCs/>
                <w:sz w:val="24"/>
              </w:rPr>
            </w:pPr>
          </w:p>
        </w:tc>
        <w:tc>
          <w:tcPr>
            <w:tcW w:w="1680" w:type="dxa"/>
            <w:gridSpan w:val="2"/>
            <w:vMerge/>
            <w:shd w:val="clear" w:color="auto" w:fill="auto"/>
            <w:vAlign w:val="center"/>
          </w:tcPr>
          <w:p w:rsidR="00C44A4D" w:rsidRPr="00480022" w:rsidRDefault="00C44A4D" w:rsidP="00DD18CA">
            <w:pPr>
              <w:jc w:val="center"/>
              <w:rPr>
                <w:rFonts w:ascii="宋体" w:hAnsi="宋体" w:cs="Arial"/>
                <w:bCs/>
                <w:sz w:val="24"/>
              </w:rPr>
            </w:pPr>
          </w:p>
        </w:tc>
        <w:tc>
          <w:tcPr>
            <w:tcW w:w="1680" w:type="dxa"/>
            <w:gridSpan w:val="3"/>
            <w:shd w:val="clear" w:color="auto" w:fill="auto"/>
            <w:vAlign w:val="center"/>
          </w:tcPr>
          <w:p w:rsidR="00C44A4D" w:rsidRPr="00480022" w:rsidRDefault="00C44A4D" w:rsidP="00DD18CA">
            <w:pPr>
              <w:jc w:val="center"/>
              <w:rPr>
                <w:rFonts w:ascii="宋体" w:hAnsi="宋体" w:cs="Arial"/>
                <w:bCs/>
                <w:sz w:val="24"/>
              </w:rPr>
            </w:pPr>
            <w:r w:rsidRPr="00480022">
              <w:rPr>
                <w:rFonts w:ascii="宋体" w:hAnsi="宋体" w:cs="Arial" w:hint="eastAsia"/>
                <w:bCs/>
                <w:sz w:val="24"/>
              </w:rPr>
              <w:t>初级职称人员</w:t>
            </w:r>
          </w:p>
        </w:tc>
        <w:tc>
          <w:tcPr>
            <w:tcW w:w="1680" w:type="dxa"/>
            <w:gridSpan w:val="3"/>
            <w:shd w:val="clear" w:color="auto" w:fill="auto"/>
            <w:vAlign w:val="center"/>
          </w:tcPr>
          <w:p w:rsidR="00C44A4D" w:rsidRPr="00480022" w:rsidRDefault="00C44A4D" w:rsidP="00DD18CA">
            <w:pPr>
              <w:jc w:val="center"/>
              <w:rPr>
                <w:rFonts w:ascii="宋体" w:hAnsi="宋体" w:cs="Arial"/>
                <w:bCs/>
                <w:sz w:val="24"/>
              </w:rPr>
            </w:pPr>
          </w:p>
        </w:tc>
      </w:tr>
      <w:tr w:rsidR="00C44A4D" w:rsidRPr="00480022" w:rsidTr="00DD18CA">
        <w:trPr>
          <w:trHeight w:val="466"/>
          <w:jc w:val="center"/>
        </w:trPr>
        <w:tc>
          <w:tcPr>
            <w:tcW w:w="1620" w:type="dxa"/>
            <w:vAlign w:val="center"/>
          </w:tcPr>
          <w:p w:rsidR="00C44A4D" w:rsidRPr="00480022" w:rsidRDefault="00C44A4D" w:rsidP="00DD18CA">
            <w:pPr>
              <w:jc w:val="center"/>
              <w:rPr>
                <w:rFonts w:ascii="宋体" w:hAnsi="宋体" w:cs="Arial"/>
                <w:bCs/>
                <w:sz w:val="24"/>
              </w:rPr>
            </w:pPr>
            <w:r w:rsidRPr="00480022">
              <w:rPr>
                <w:rFonts w:ascii="宋体" w:hAnsi="宋体" w:cs="Arial" w:hint="eastAsia"/>
                <w:bCs/>
                <w:sz w:val="24"/>
              </w:rPr>
              <w:t>账号</w:t>
            </w:r>
          </w:p>
        </w:tc>
        <w:tc>
          <w:tcPr>
            <w:tcW w:w="2520" w:type="dxa"/>
            <w:gridSpan w:val="3"/>
            <w:shd w:val="clear" w:color="auto" w:fill="auto"/>
            <w:vAlign w:val="center"/>
          </w:tcPr>
          <w:p w:rsidR="00C44A4D" w:rsidRPr="00480022" w:rsidRDefault="00C44A4D" w:rsidP="00DD18CA">
            <w:pPr>
              <w:jc w:val="center"/>
              <w:rPr>
                <w:rFonts w:ascii="宋体" w:hAnsi="宋体" w:cs="Arial"/>
                <w:bCs/>
                <w:sz w:val="24"/>
              </w:rPr>
            </w:pPr>
          </w:p>
        </w:tc>
        <w:tc>
          <w:tcPr>
            <w:tcW w:w="1680" w:type="dxa"/>
            <w:gridSpan w:val="2"/>
            <w:vMerge/>
            <w:shd w:val="clear" w:color="auto" w:fill="auto"/>
            <w:vAlign w:val="center"/>
          </w:tcPr>
          <w:p w:rsidR="00C44A4D" w:rsidRPr="00480022" w:rsidRDefault="00C44A4D" w:rsidP="00DD18CA">
            <w:pPr>
              <w:jc w:val="center"/>
              <w:rPr>
                <w:rFonts w:ascii="宋体" w:hAnsi="宋体" w:cs="Arial"/>
                <w:bCs/>
                <w:sz w:val="24"/>
              </w:rPr>
            </w:pPr>
          </w:p>
        </w:tc>
        <w:tc>
          <w:tcPr>
            <w:tcW w:w="1680" w:type="dxa"/>
            <w:gridSpan w:val="3"/>
            <w:shd w:val="clear" w:color="auto" w:fill="auto"/>
            <w:vAlign w:val="center"/>
          </w:tcPr>
          <w:p w:rsidR="00C44A4D" w:rsidRPr="00480022" w:rsidRDefault="00C44A4D" w:rsidP="00DD18CA">
            <w:pPr>
              <w:jc w:val="center"/>
              <w:rPr>
                <w:rFonts w:ascii="宋体" w:hAnsi="宋体" w:cs="Arial"/>
                <w:bCs/>
                <w:sz w:val="24"/>
              </w:rPr>
            </w:pPr>
            <w:r w:rsidRPr="00480022">
              <w:rPr>
                <w:rFonts w:ascii="宋体" w:hAnsi="宋体" w:cs="Arial" w:hint="eastAsia"/>
                <w:bCs/>
                <w:sz w:val="24"/>
              </w:rPr>
              <w:t>技工</w:t>
            </w:r>
          </w:p>
        </w:tc>
        <w:tc>
          <w:tcPr>
            <w:tcW w:w="1680" w:type="dxa"/>
            <w:gridSpan w:val="3"/>
            <w:shd w:val="clear" w:color="auto" w:fill="auto"/>
            <w:vAlign w:val="center"/>
          </w:tcPr>
          <w:p w:rsidR="00C44A4D" w:rsidRPr="00480022" w:rsidRDefault="00C44A4D" w:rsidP="00DD18CA">
            <w:pPr>
              <w:jc w:val="center"/>
              <w:rPr>
                <w:rFonts w:ascii="宋体" w:hAnsi="宋体" w:cs="Arial"/>
                <w:bCs/>
                <w:sz w:val="24"/>
              </w:rPr>
            </w:pPr>
          </w:p>
        </w:tc>
      </w:tr>
      <w:tr w:rsidR="00C44A4D" w:rsidRPr="00480022" w:rsidTr="00DD18CA">
        <w:trPr>
          <w:trHeight w:val="1704"/>
          <w:jc w:val="center"/>
        </w:trPr>
        <w:tc>
          <w:tcPr>
            <w:tcW w:w="1620" w:type="dxa"/>
            <w:vAlign w:val="center"/>
          </w:tcPr>
          <w:p w:rsidR="00C44A4D" w:rsidRPr="00480022" w:rsidRDefault="00C44A4D" w:rsidP="00DD18CA">
            <w:pPr>
              <w:jc w:val="center"/>
              <w:rPr>
                <w:rFonts w:ascii="宋体" w:hAnsi="宋体" w:cs="Arial"/>
                <w:bCs/>
                <w:sz w:val="24"/>
              </w:rPr>
            </w:pPr>
            <w:r w:rsidRPr="00480022">
              <w:rPr>
                <w:rFonts w:ascii="宋体" w:hAnsi="宋体" w:cs="Arial" w:hint="eastAsia"/>
                <w:bCs/>
                <w:sz w:val="24"/>
              </w:rPr>
              <w:t>经营范围</w:t>
            </w:r>
          </w:p>
        </w:tc>
        <w:tc>
          <w:tcPr>
            <w:tcW w:w="7560" w:type="dxa"/>
            <w:gridSpan w:val="11"/>
            <w:vAlign w:val="center"/>
          </w:tcPr>
          <w:p w:rsidR="00C44A4D" w:rsidRPr="00480022" w:rsidRDefault="00C44A4D" w:rsidP="00DD18CA">
            <w:pPr>
              <w:jc w:val="center"/>
              <w:rPr>
                <w:rFonts w:ascii="宋体" w:hAnsi="宋体" w:cs="Arial"/>
                <w:bCs/>
                <w:sz w:val="24"/>
              </w:rPr>
            </w:pPr>
          </w:p>
        </w:tc>
      </w:tr>
      <w:tr w:rsidR="00C44A4D" w:rsidRPr="00480022" w:rsidTr="00DD18CA">
        <w:trPr>
          <w:trHeight w:val="717"/>
          <w:jc w:val="center"/>
        </w:trPr>
        <w:tc>
          <w:tcPr>
            <w:tcW w:w="1620" w:type="dxa"/>
            <w:vAlign w:val="center"/>
          </w:tcPr>
          <w:p w:rsidR="00C44A4D" w:rsidRPr="00480022" w:rsidRDefault="00C44A4D" w:rsidP="00DD18CA">
            <w:pPr>
              <w:jc w:val="center"/>
              <w:rPr>
                <w:rFonts w:ascii="宋体" w:hAnsi="宋体" w:cs="Arial"/>
                <w:bCs/>
                <w:sz w:val="24"/>
              </w:rPr>
            </w:pPr>
            <w:r w:rsidRPr="00480022">
              <w:rPr>
                <w:rFonts w:ascii="宋体" w:hAnsi="宋体" w:cs="Arial" w:hint="eastAsia"/>
                <w:bCs/>
                <w:sz w:val="24"/>
              </w:rPr>
              <w:t>备注</w:t>
            </w:r>
          </w:p>
        </w:tc>
        <w:tc>
          <w:tcPr>
            <w:tcW w:w="7560" w:type="dxa"/>
            <w:gridSpan w:val="11"/>
            <w:vAlign w:val="center"/>
          </w:tcPr>
          <w:p w:rsidR="00C44A4D" w:rsidRPr="00480022" w:rsidRDefault="00C44A4D" w:rsidP="00DD18CA">
            <w:pPr>
              <w:jc w:val="center"/>
              <w:rPr>
                <w:rFonts w:ascii="宋体" w:hAnsi="宋体" w:cs="Arial"/>
                <w:bCs/>
                <w:sz w:val="24"/>
              </w:rPr>
            </w:pPr>
          </w:p>
        </w:tc>
      </w:tr>
    </w:tbl>
    <w:p w:rsidR="00C44A4D" w:rsidRPr="00480022" w:rsidRDefault="00C44A4D" w:rsidP="00C44A4D">
      <w:pPr>
        <w:adjustRightInd w:val="0"/>
        <w:spacing w:line="400" w:lineRule="exact"/>
        <w:jc w:val="left"/>
        <w:rPr>
          <w:rFonts w:ascii="宋体" w:hAnsi="宋体"/>
          <w:sz w:val="24"/>
        </w:rPr>
      </w:pPr>
    </w:p>
    <w:p w:rsidR="00C44A4D" w:rsidRPr="00480022" w:rsidRDefault="00C44A4D" w:rsidP="00C44A4D">
      <w:pPr>
        <w:adjustRightInd w:val="0"/>
        <w:spacing w:line="400" w:lineRule="exact"/>
        <w:jc w:val="left"/>
        <w:rPr>
          <w:rFonts w:ascii="宋体" w:hAnsi="宋体"/>
          <w:sz w:val="24"/>
        </w:rPr>
      </w:pPr>
      <w:r w:rsidRPr="00480022">
        <w:rPr>
          <w:rFonts w:ascii="宋体" w:hAnsi="宋体" w:hint="eastAsia"/>
          <w:sz w:val="24"/>
        </w:rPr>
        <w:t>供应商名称：XXX（盖单位公章）</w:t>
      </w:r>
    </w:p>
    <w:p w:rsidR="00C44A4D" w:rsidRPr="00480022" w:rsidRDefault="00C44A4D" w:rsidP="00C44A4D">
      <w:pPr>
        <w:adjustRightInd w:val="0"/>
        <w:spacing w:line="400" w:lineRule="exact"/>
        <w:jc w:val="left"/>
        <w:rPr>
          <w:bCs/>
          <w:sz w:val="24"/>
        </w:rPr>
      </w:pPr>
      <w:r w:rsidRPr="00480022">
        <w:rPr>
          <w:rFonts w:hint="eastAsia"/>
          <w:bCs/>
          <w:sz w:val="24"/>
        </w:rPr>
        <w:t>法定代表人或授权代表（签字或盖章）：</w:t>
      </w:r>
      <w:r w:rsidRPr="00480022">
        <w:rPr>
          <w:rFonts w:hint="eastAsia"/>
          <w:bCs/>
          <w:sz w:val="24"/>
        </w:rPr>
        <w:t>XXX</w:t>
      </w:r>
    </w:p>
    <w:p w:rsidR="00C44A4D" w:rsidRPr="00480022" w:rsidRDefault="00C44A4D" w:rsidP="00C44A4D">
      <w:pPr>
        <w:adjustRightInd w:val="0"/>
        <w:spacing w:line="400" w:lineRule="exact"/>
        <w:jc w:val="left"/>
        <w:rPr>
          <w:bCs/>
          <w:sz w:val="24"/>
        </w:rPr>
      </w:pPr>
      <w:r w:rsidRPr="00480022">
        <w:rPr>
          <w:rFonts w:hint="eastAsia"/>
          <w:bCs/>
          <w:sz w:val="24"/>
        </w:rPr>
        <w:t>日期：</w:t>
      </w:r>
      <w:r w:rsidRPr="00480022">
        <w:rPr>
          <w:rFonts w:hint="eastAsia"/>
          <w:bCs/>
          <w:sz w:val="24"/>
        </w:rPr>
        <w:t>XXX</w:t>
      </w:r>
      <w:r w:rsidRPr="00480022">
        <w:rPr>
          <w:rFonts w:hint="eastAsia"/>
          <w:bCs/>
          <w:sz w:val="24"/>
        </w:rPr>
        <w:t>年</w:t>
      </w:r>
      <w:r w:rsidRPr="00480022">
        <w:rPr>
          <w:rFonts w:hint="eastAsia"/>
          <w:bCs/>
          <w:sz w:val="24"/>
        </w:rPr>
        <w:t>XXX</w:t>
      </w:r>
      <w:r w:rsidRPr="00480022">
        <w:rPr>
          <w:rFonts w:hint="eastAsia"/>
          <w:bCs/>
          <w:sz w:val="24"/>
        </w:rPr>
        <w:t>月</w:t>
      </w:r>
      <w:r w:rsidRPr="00480022">
        <w:rPr>
          <w:rFonts w:hint="eastAsia"/>
          <w:bCs/>
          <w:sz w:val="24"/>
        </w:rPr>
        <w:t>XXX</w:t>
      </w:r>
      <w:r w:rsidRPr="00480022">
        <w:rPr>
          <w:rFonts w:hint="eastAsia"/>
          <w:bCs/>
          <w:sz w:val="24"/>
        </w:rPr>
        <w:t>日</w:t>
      </w:r>
    </w:p>
    <w:p w:rsidR="00C44A4D" w:rsidRPr="00480022" w:rsidRDefault="00C44A4D" w:rsidP="00C44A4D">
      <w:pPr>
        <w:rPr>
          <w:rFonts w:ascii="宋体" w:hAnsi="宋体" w:cs="Arial"/>
          <w:b/>
          <w:bCs/>
          <w:sz w:val="24"/>
        </w:rPr>
      </w:pPr>
    </w:p>
    <w:p w:rsidR="00C44A4D" w:rsidRPr="00480022" w:rsidRDefault="00C44A4D" w:rsidP="00D55216">
      <w:pPr>
        <w:spacing w:line="400" w:lineRule="exact"/>
        <w:rPr>
          <w:rFonts w:ascii="宋体" w:hAnsi="宋体"/>
          <w:b/>
          <w:sz w:val="32"/>
          <w:szCs w:val="32"/>
        </w:rPr>
      </w:pPr>
    </w:p>
    <w:p w:rsidR="00AF5669" w:rsidRPr="00480022" w:rsidRDefault="002D4AA0" w:rsidP="00C44A4D">
      <w:pPr>
        <w:jc w:val="center"/>
        <w:rPr>
          <w:b/>
          <w:sz w:val="28"/>
          <w:szCs w:val="32"/>
        </w:rPr>
      </w:pPr>
      <w:r w:rsidRPr="00480022">
        <w:rPr>
          <w:rFonts w:hint="eastAsia"/>
          <w:b/>
          <w:sz w:val="28"/>
          <w:szCs w:val="32"/>
        </w:rPr>
        <w:lastRenderedPageBreak/>
        <w:t>七</w:t>
      </w:r>
      <w:r w:rsidR="00AF5669" w:rsidRPr="00480022">
        <w:rPr>
          <w:rFonts w:hint="eastAsia"/>
          <w:b/>
          <w:sz w:val="28"/>
          <w:szCs w:val="32"/>
        </w:rPr>
        <w:t>、</w:t>
      </w:r>
      <w:r w:rsidR="00363A8F" w:rsidRPr="00480022">
        <w:rPr>
          <w:rFonts w:hint="eastAsia"/>
          <w:b/>
          <w:sz w:val="28"/>
          <w:szCs w:val="32"/>
        </w:rPr>
        <w:t>第一次</w:t>
      </w:r>
      <w:r w:rsidR="00AF5669" w:rsidRPr="00480022">
        <w:rPr>
          <w:rFonts w:hint="eastAsia"/>
          <w:b/>
          <w:sz w:val="28"/>
          <w:szCs w:val="32"/>
        </w:rPr>
        <w:t>报价表</w:t>
      </w:r>
    </w:p>
    <w:p w:rsidR="00DE4D52" w:rsidRPr="00480022" w:rsidRDefault="00DE4D52" w:rsidP="00DE4D52">
      <w:pPr>
        <w:spacing w:line="360" w:lineRule="auto"/>
        <w:ind w:firstLineChars="50" w:firstLine="120"/>
        <w:jc w:val="left"/>
        <w:rPr>
          <w:sz w:val="24"/>
        </w:rPr>
      </w:pPr>
    </w:p>
    <w:p w:rsidR="00705D42" w:rsidRPr="00480022" w:rsidRDefault="00705D42" w:rsidP="00705D42">
      <w:pPr>
        <w:spacing w:line="360" w:lineRule="auto"/>
        <w:jc w:val="left"/>
        <w:rPr>
          <w:rFonts w:ascii="宋体" w:hAnsi="宋体" w:cs="Arial"/>
          <w:b/>
          <w:bCs/>
          <w:sz w:val="24"/>
        </w:rPr>
      </w:pPr>
      <w:r w:rsidRPr="00480022">
        <w:rPr>
          <w:rFonts w:ascii="宋体" w:hAnsi="宋体" w:cs="Arial" w:hint="eastAsia"/>
          <w:b/>
          <w:bCs/>
          <w:sz w:val="24"/>
        </w:rPr>
        <w:t>采购项目：</w:t>
      </w:r>
    </w:p>
    <w:p w:rsidR="00AF5669" w:rsidRPr="00480022" w:rsidRDefault="00EE53F1" w:rsidP="00705D42">
      <w:pPr>
        <w:spacing w:line="360" w:lineRule="auto"/>
        <w:jc w:val="left"/>
        <w:rPr>
          <w:rFonts w:ascii="宋体" w:hAnsi="宋体" w:cs="Arial"/>
          <w:b/>
          <w:bCs/>
          <w:sz w:val="24"/>
        </w:rPr>
      </w:pPr>
      <w:r w:rsidRPr="00480022">
        <w:rPr>
          <w:rFonts w:ascii="宋体" w:hAnsi="宋体" w:cs="Arial" w:hint="eastAsia"/>
          <w:b/>
          <w:bCs/>
          <w:sz w:val="24"/>
        </w:rPr>
        <w:t xml:space="preserve">项目编号：                           </w:t>
      </w:r>
    </w:p>
    <w:tbl>
      <w:tblPr>
        <w:tblpPr w:leftFromText="181" w:rightFromText="181" w:vertAnchor="text" w:horzAnchor="margin" w:tblpXSpec="center" w:tblpY="1"/>
        <w:tblOverlap w:val="never"/>
        <w:tblW w:w="0" w:type="auto"/>
        <w:jc w:val="center"/>
        <w:tblLayout w:type="fixed"/>
        <w:tblLook w:val="04A0"/>
      </w:tblPr>
      <w:tblGrid>
        <w:gridCol w:w="604"/>
        <w:gridCol w:w="2155"/>
        <w:gridCol w:w="1177"/>
        <w:gridCol w:w="156"/>
        <w:gridCol w:w="773"/>
        <w:gridCol w:w="2954"/>
        <w:gridCol w:w="1281"/>
      </w:tblGrid>
      <w:tr w:rsidR="009E5683" w:rsidRPr="00480022" w:rsidTr="00BB2E17">
        <w:trPr>
          <w:trHeight w:val="874"/>
          <w:jc w:val="center"/>
        </w:trPr>
        <w:tc>
          <w:tcPr>
            <w:tcW w:w="604" w:type="dxa"/>
            <w:tcBorders>
              <w:top w:val="single" w:sz="4" w:space="0" w:color="auto"/>
              <w:left w:val="single" w:sz="4" w:space="0" w:color="auto"/>
              <w:bottom w:val="single" w:sz="4" w:space="0" w:color="auto"/>
              <w:right w:val="single" w:sz="4" w:space="0" w:color="auto"/>
            </w:tcBorders>
            <w:vAlign w:val="center"/>
          </w:tcPr>
          <w:p w:rsidR="009E5683" w:rsidRPr="00480022" w:rsidRDefault="009E5683" w:rsidP="00BB2E17">
            <w:pPr>
              <w:spacing w:line="360" w:lineRule="auto"/>
              <w:jc w:val="center"/>
              <w:rPr>
                <w:rFonts w:cs="宋体"/>
                <w:b/>
                <w:bCs/>
                <w:sz w:val="24"/>
              </w:rPr>
            </w:pPr>
            <w:r w:rsidRPr="00480022">
              <w:rPr>
                <w:rFonts w:cs="宋体" w:hint="eastAsia"/>
                <w:b/>
                <w:bCs/>
                <w:sz w:val="24"/>
              </w:rPr>
              <w:t>序号</w:t>
            </w:r>
          </w:p>
        </w:tc>
        <w:tc>
          <w:tcPr>
            <w:tcW w:w="2155" w:type="dxa"/>
            <w:tcBorders>
              <w:top w:val="single" w:sz="4" w:space="0" w:color="auto"/>
              <w:left w:val="nil"/>
              <w:bottom w:val="single" w:sz="4" w:space="0" w:color="auto"/>
              <w:right w:val="single" w:sz="4" w:space="0" w:color="auto"/>
            </w:tcBorders>
            <w:vAlign w:val="center"/>
          </w:tcPr>
          <w:p w:rsidR="009E5683" w:rsidRPr="00480022" w:rsidRDefault="009E5683" w:rsidP="00BB2E17">
            <w:pPr>
              <w:spacing w:line="360" w:lineRule="auto"/>
              <w:jc w:val="center"/>
              <w:rPr>
                <w:rFonts w:cs="宋体"/>
                <w:b/>
                <w:bCs/>
                <w:sz w:val="24"/>
              </w:rPr>
            </w:pPr>
            <w:r w:rsidRPr="00480022">
              <w:rPr>
                <w:rFonts w:cs="宋体" w:hint="eastAsia"/>
                <w:b/>
                <w:bCs/>
                <w:sz w:val="24"/>
              </w:rPr>
              <w:t>采购服务分项</w:t>
            </w:r>
          </w:p>
        </w:tc>
        <w:tc>
          <w:tcPr>
            <w:tcW w:w="1333" w:type="dxa"/>
            <w:gridSpan w:val="2"/>
            <w:tcBorders>
              <w:top w:val="single" w:sz="4" w:space="0" w:color="auto"/>
              <w:left w:val="nil"/>
              <w:bottom w:val="single" w:sz="4" w:space="0" w:color="auto"/>
              <w:right w:val="single" w:sz="4" w:space="0" w:color="auto"/>
            </w:tcBorders>
            <w:vAlign w:val="center"/>
          </w:tcPr>
          <w:p w:rsidR="009E5683" w:rsidRPr="00480022" w:rsidRDefault="009E5683" w:rsidP="00BB2E17">
            <w:pPr>
              <w:spacing w:line="360" w:lineRule="auto"/>
              <w:jc w:val="center"/>
              <w:rPr>
                <w:rFonts w:cs="宋体"/>
                <w:b/>
                <w:bCs/>
                <w:sz w:val="24"/>
              </w:rPr>
            </w:pPr>
            <w:r w:rsidRPr="00480022">
              <w:rPr>
                <w:rFonts w:cs="宋体" w:hint="eastAsia"/>
                <w:b/>
                <w:bCs/>
                <w:sz w:val="24"/>
              </w:rPr>
              <w:t>工作量</w:t>
            </w:r>
          </w:p>
        </w:tc>
        <w:tc>
          <w:tcPr>
            <w:tcW w:w="773" w:type="dxa"/>
            <w:tcBorders>
              <w:top w:val="single" w:sz="4" w:space="0" w:color="auto"/>
              <w:left w:val="nil"/>
              <w:bottom w:val="single" w:sz="4" w:space="0" w:color="auto"/>
              <w:right w:val="single" w:sz="4" w:space="0" w:color="auto"/>
            </w:tcBorders>
            <w:vAlign w:val="center"/>
          </w:tcPr>
          <w:p w:rsidR="009E5683" w:rsidRPr="00480022" w:rsidRDefault="009E5683" w:rsidP="00BB2E17">
            <w:pPr>
              <w:spacing w:line="360" w:lineRule="auto"/>
              <w:jc w:val="center"/>
              <w:rPr>
                <w:rFonts w:cs="宋体"/>
                <w:b/>
                <w:bCs/>
                <w:sz w:val="24"/>
              </w:rPr>
            </w:pPr>
            <w:r w:rsidRPr="00480022">
              <w:rPr>
                <w:rFonts w:cs="宋体" w:hint="eastAsia"/>
                <w:b/>
                <w:bCs/>
                <w:sz w:val="24"/>
              </w:rPr>
              <w:t>单位</w:t>
            </w:r>
          </w:p>
        </w:tc>
        <w:tc>
          <w:tcPr>
            <w:tcW w:w="2954" w:type="dxa"/>
            <w:tcBorders>
              <w:top w:val="single" w:sz="4" w:space="0" w:color="auto"/>
              <w:left w:val="nil"/>
              <w:bottom w:val="single" w:sz="4" w:space="0" w:color="auto"/>
              <w:right w:val="single" w:sz="4" w:space="0" w:color="auto"/>
            </w:tcBorders>
            <w:vAlign w:val="center"/>
          </w:tcPr>
          <w:p w:rsidR="009E5683" w:rsidRPr="00480022" w:rsidRDefault="009E5683" w:rsidP="00BB2E17">
            <w:pPr>
              <w:spacing w:line="360" w:lineRule="auto"/>
              <w:jc w:val="center"/>
              <w:rPr>
                <w:rFonts w:cs="宋体"/>
                <w:b/>
                <w:bCs/>
                <w:sz w:val="24"/>
              </w:rPr>
            </w:pPr>
            <w:r w:rsidRPr="00480022">
              <w:rPr>
                <w:rFonts w:cs="宋体" w:hint="eastAsia"/>
                <w:b/>
                <w:bCs/>
                <w:sz w:val="24"/>
              </w:rPr>
              <w:t>投标报价</w:t>
            </w:r>
          </w:p>
          <w:p w:rsidR="009E5683" w:rsidRPr="00480022" w:rsidRDefault="009E5683" w:rsidP="00BB2E17">
            <w:pPr>
              <w:spacing w:line="360" w:lineRule="auto"/>
              <w:jc w:val="center"/>
              <w:rPr>
                <w:rFonts w:cs="宋体"/>
                <w:b/>
                <w:bCs/>
                <w:sz w:val="24"/>
              </w:rPr>
            </w:pPr>
            <w:r w:rsidRPr="00480022">
              <w:rPr>
                <w:rFonts w:cs="宋体" w:hint="eastAsia"/>
                <w:b/>
                <w:bCs/>
                <w:sz w:val="24"/>
              </w:rPr>
              <w:t>（元</w:t>
            </w:r>
            <w:r w:rsidRPr="00480022">
              <w:rPr>
                <w:rFonts w:cs="宋体" w:hint="eastAsia"/>
                <w:b/>
                <w:bCs/>
                <w:sz w:val="24"/>
              </w:rPr>
              <w:t>/</w:t>
            </w:r>
            <w:r w:rsidRPr="00480022">
              <w:rPr>
                <w:rFonts w:cs="宋体" w:hint="eastAsia"/>
                <w:b/>
                <w:bCs/>
                <w:sz w:val="24"/>
              </w:rPr>
              <w:t>年）</w:t>
            </w:r>
          </w:p>
        </w:tc>
        <w:tc>
          <w:tcPr>
            <w:tcW w:w="1281" w:type="dxa"/>
            <w:tcBorders>
              <w:top w:val="single" w:sz="4" w:space="0" w:color="auto"/>
              <w:left w:val="nil"/>
              <w:bottom w:val="single" w:sz="4" w:space="0" w:color="auto"/>
              <w:right w:val="single" w:sz="4" w:space="0" w:color="auto"/>
            </w:tcBorders>
            <w:vAlign w:val="center"/>
          </w:tcPr>
          <w:p w:rsidR="009E5683" w:rsidRPr="00480022" w:rsidRDefault="009E5683" w:rsidP="00BB2E17">
            <w:pPr>
              <w:spacing w:line="360" w:lineRule="auto"/>
              <w:jc w:val="center"/>
              <w:rPr>
                <w:rFonts w:cs="宋体"/>
                <w:b/>
                <w:bCs/>
                <w:sz w:val="24"/>
              </w:rPr>
            </w:pPr>
            <w:r w:rsidRPr="00480022">
              <w:rPr>
                <w:rFonts w:cs="宋体" w:hint="eastAsia"/>
                <w:b/>
                <w:bCs/>
                <w:sz w:val="24"/>
              </w:rPr>
              <w:t>备注</w:t>
            </w:r>
          </w:p>
        </w:tc>
      </w:tr>
      <w:tr w:rsidR="009E5683" w:rsidRPr="00480022" w:rsidTr="00BB2E17">
        <w:trPr>
          <w:trHeight w:val="593"/>
          <w:jc w:val="center"/>
        </w:trPr>
        <w:tc>
          <w:tcPr>
            <w:tcW w:w="604" w:type="dxa"/>
            <w:tcBorders>
              <w:top w:val="nil"/>
              <w:left w:val="single" w:sz="4" w:space="0" w:color="auto"/>
              <w:bottom w:val="single" w:sz="4" w:space="0" w:color="auto"/>
              <w:right w:val="single" w:sz="4" w:space="0" w:color="auto"/>
            </w:tcBorders>
            <w:vAlign w:val="center"/>
          </w:tcPr>
          <w:p w:rsidR="009E5683" w:rsidRPr="00480022" w:rsidRDefault="009E5683" w:rsidP="00BB2E17">
            <w:pPr>
              <w:spacing w:line="360" w:lineRule="auto"/>
              <w:jc w:val="center"/>
              <w:rPr>
                <w:rFonts w:cs="宋体"/>
                <w:b/>
                <w:bCs/>
                <w:sz w:val="24"/>
              </w:rPr>
            </w:pPr>
            <w:r w:rsidRPr="00480022">
              <w:rPr>
                <w:rFonts w:cs="宋体" w:hint="eastAsia"/>
                <w:b/>
                <w:bCs/>
                <w:sz w:val="24"/>
              </w:rPr>
              <w:t>1</w:t>
            </w:r>
          </w:p>
        </w:tc>
        <w:tc>
          <w:tcPr>
            <w:tcW w:w="2155" w:type="dxa"/>
            <w:tcBorders>
              <w:top w:val="nil"/>
              <w:left w:val="nil"/>
              <w:bottom w:val="single" w:sz="4" w:space="0" w:color="auto"/>
              <w:right w:val="single" w:sz="4" w:space="0" w:color="auto"/>
            </w:tcBorders>
            <w:vAlign w:val="center"/>
          </w:tcPr>
          <w:p w:rsidR="009E5683" w:rsidRPr="00480022" w:rsidRDefault="009E5683" w:rsidP="00BB2E17">
            <w:pPr>
              <w:pStyle w:val="01"/>
              <w:spacing w:line="360" w:lineRule="auto"/>
              <w:jc w:val="center"/>
              <w:rPr>
                <w:rFonts w:cs="华文楷体"/>
                <w:sz w:val="24"/>
              </w:rPr>
            </w:pPr>
            <w:r w:rsidRPr="00480022">
              <w:rPr>
                <w:rFonts w:cs="华文楷体" w:hint="eastAsia"/>
                <w:sz w:val="24"/>
              </w:rPr>
              <w:t>绿化养护</w:t>
            </w:r>
          </w:p>
        </w:tc>
        <w:tc>
          <w:tcPr>
            <w:tcW w:w="1333" w:type="dxa"/>
            <w:gridSpan w:val="2"/>
            <w:tcBorders>
              <w:top w:val="nil"/>
              <w:left w:val="nil"/>
              <w:bottom w:val="single" w:sz="4" w:space="0" w:color="auto"/>
              <w:right w:val="single" w:sz="4" w:space="0" w:color="auto"/>
            </w:tcBorders>
            <w:vAlign w:val="center"/>
          </w:tcPr>
          <w:p w:rsidR="009E5683" w:rsidRPr="00480022" w:rsidRDefault="009E5683" w:rsidP="00BB2E17">
            <w:pPr>
              <w:pStyle w:val="01"/>
              <w:spacing w:line="360" w:lineRule="auto"/>
              <w:jc w:val="center"/>
              <w:rPr>
                <w:rFonts w:cs="华文楷体"/>
                <w:sz w:val="24"/>
              </w:rPr>
            </w:pPr>
            <w:r w:rsidRPr="00480022">
              <w:rPr>
                <w:rFonts w:cs="华文楷体" w:hint="eastAsia"/>
                <w:sz w:val="24"/>
              </w:rPr>
              <w:t>137106.17</w:t>
            </w:r>
          </w:p>
        </w:tc>
        <w:tc>
          <w:tcPr>
            <w:tcW w:w="773" w:type="dxa"/>
            <w:tcBorders>
              <w:top w:val="nil"/>
              <w:left w:val="nil"/>
              <w:bottom w:val="single" w:sz="4" w:space="0" w:color="auto"/>
              <w:right w:val="single" w:sz="4" w:space="0" w:color="auto"/>
            </w:tcBorders>
            <w:vAlign w:val="center"/>
          </w:tcPr>
          <w:p w:rsidR="009E5683" w:rsidRPr="00480022" w:rsidRDefault="009E5683" w:rsidP="00BB2E17">
            <w:pPr>
              <w:spacing w:line="360" w:lineRule="auto"/>
              <w:jc w:val="center"/>
              <w:rPr>
                <w:rFonts w:cs="宋体"/>
                <w:sz w:val="24"/>
              </w:rPr>
            </w:pPr>
            <w:r w:rsidRPr="00480022">
              <w:rPr>
                <w:rFonts w:hint="eastAsia"/>
                <w:sz w:val="24"/>
              </w:rPr>
              <w:t>m</w:t>
            </w:r>
            <w:r w:rsidRPr="00480022">
              <w:rPr>
                <w:rFonts w:hint="eastAsia"/>
                <w:sz w:val="24"/>
                <w:vertAlign w:val="superscript"/>
              </w:rPr>
              <w:t>2</w:t>
            </w:r>
          </w:p>
        </w:tc>
        <w:tc>
          <w:tcPr>
            <w:tcW w:w="2954" w:type="dxa"/>
            <w:tcBorders>
              <w:top w:val="nil"/>
              <w:left w:val="nil"/>
              <w:bottom w:val="single" w:sz="4" w:space="0" w:color="auto"/>
              <w:right w:val="single" w:sz="4" w:space="0" w:color="auto"/>
            </w:tcBorders>
            <w:vAlign w:val="center"/>
          </w:tcPr>
          <w:p w:rsidR="009E5683" w:rsidRPr="00480022" w:rsidRDefault="009E5683" w:rsidP="00BB2E17">
            <w:pPr>
              <w:spacing w:line="360" w:lineRule="auto"/>
              <w:jc w:val="center"/>
              <w:rPr>
                <w:rFonts w:cs="宋体"/>
                <w:sz w:val="24"/>
              </w:rPr>
            </w:pPr>
          </w:p>
        </w:tc>
        <w:tc>
          <w:tcPr>
            <w:tcW w:w="1281" w:type="dxa"/>
            <w:tcBorders>
              <w:top w:val="nil"/>
              <w:left w:val="nil"/>
              <w:bottom w:val="single" w:sz="4" w:space="0" w:color="auto"/>
              <w:right w:val="single" w:sz="4" w:space="0" w:color="auto"/>
            </w:tcBorders>
            <w:vAlign w:val="center"/>
          </w:tcPr>
          <w:p w:rsidR="009E5683" w:rsidRPr="00480022" w:rsidRDefault="009E5683" w:rsidP="00BB2E17">
            <w:pPr>
              <w:spacing w:line="360" w:lineRule="auto"/>
              <w:jc w:val="center"/>
              <w:rPr>
                <w:rFonts w:cs="宋体"/>
                <w:sz w:val="24"/>
              </w:rPr>
            </w:pPr>
          </w:p>
        </w:tc>
      </w:tr>
      <w:tr w:rsidR="009E5683" w:rsidRPr="00480022" w:rsidTr="00BB2E17">
        <w:trPr>
          <w:trHeight w:val="593"/>
          <w:jc w:val="center"/>
        </w:trPr>
        <w:tc>
          <w:tcPr>
            <w:tcW w:w="604" w:type="dxa"/>
            <w:tcBorders>
              <w:top w:val="nil"/>
              <w:left w:val="single" w:sz="4" w:space="0" w:color="auto"/>
              <w:bottom w:val="single" w:sz="4" w:space="0" w:color="auto"/>
              <w:right w:val="single" w:sz="4" w:space="0" w:color="auto"/>
            </w:tcBorders>
            <w:vAlign w:val="center"/>
          </w:tcPr>
          <w:p w:rsidR="009E5683" w:rsidRPr="00480022" w:rsidRDefault="009E5683" w:rsidP="00BB2E17">
            <w:pPr>
              <w:spacing w:line="360" w:lineRule="auto"/>
              <w:jc w:val="center"/>
              <w:rPr>
                <w:rFonts w:cs="宋体"/>
                <w:b/>
                <w:bCs/>
                <w:sz w:val="24"/>
              </w:rPr>
            </w:pPr>
            <w:r w:rsidRPr="00480022">
              <w:rPr>
                <w:rFonts w:cs="宋体" w:hint="eastAsia"/>
                <w:b/>
                <w:bCs/>
                <w:sz w:val="24"/>
              </w:rPr>
              <w:t>2</w:t>
            </w:r>
          </w:p>
        </w:tc>
        <w:tc>
          <w:tcPr>
            <w:tcW w:w="2155" w:type="dxa"/>
            <w:tcBorders>
              <w:top w:val="nil"/>
              <w:left w:val="nil"/>
              <w:bottom w:val="single" w:sz="4" w:space="0" w:color="auto"/>
              <w:right w:val="single" w:sz="4" w:space="0" w:color="auto"/>
            </w:tcBorders>
            <w:vAlign w:val="center"/>
          </w:tcPr>
          <w:p w:rsidR="009E5683" w:rsidRPr="00480022" w:rsidRDefault="009E5683" w:rsidP="00BB2E17">
            <w:pPr>
              <w:pStyle w:val="01"/>
              <w:spacing w:line="360" w:lineRule="auto"/>
              <w:jc w:val="center"/>
              <w:rPr>
                <w:rFonts w:cs="华文楷体"/>
                <w:sz w:val="24"/>
              </w:rPr>
            </w:pPr>
            <w:r w:rsidRPr="00480022">
              <w:rPr>
                <w:rFonts w:cs="华文楷体" w:hint="eastAsia"/>
                <w:sz w:val="24"/>
              </w:rPr>
              <w:t>通道管护</w:t>
            </w:r>
          </w:p>
        </w:tc>
        <w:tc>
          <w:tcPr>
            <w:tcW w:w="1333" w:type="dxa"/>
            <w:gridSpan w:val="2"/>
            <w:tcBorders>
              <w:top w:val="nil"/>
              <w:left w:val="nil"/>
              <w:bottom w:val="single" w:sz="4" w:space="0" w:color="auto"/>
              <w:right w:val="single" w:sz="4" w:space="0" w:color="auto"/>
            </w:tcBorders>
            <w:vAlign w:val="center"/>
          </w:tcPr>
          <w:p w:rsidR="009E5683" w:rsidRPr="00480022" w:rsidRDefault="009E5683" w:rsidP="00BB2E17">
            <w:pPr>
              <w:pStyle w:val="01"/>
              <w:spacing w:line="360" w:lineRule="auto"/>
              <w:jc w:val="center"/>
              <w:rPr>
                <w:rFonts w:cs="华文楷体"/>
                <w:sz w:val="24"/>
              </w:rPr>
            </w:pPr>
            <w:r w:rsidRPr="00480022">
              <w:rPr>
                <w:rFonts w:cs="华文楷体" w:hint="eastAsia"/>
                <w:sz w:val="24"/>
              </w:rPr>
              <w:t>21816.59</w:t>
            </w:r>
          </w:p>
        </w:tc>
        <w:tc>
          <w:tcPr>
            <w:tcW w:w="773" w:type="dxa"/>
            <w:tcBorders>
              <w:top w:val="nil"/>
              <w:left w:val="nil"/>
              <w:bottom w:val="single" w:sz="4" w:space="0" w:color="auto"/>
              <w:right w:val="single" w:sz="4" w:space="0" w:color="auto"/>
            </w:tcBorders>
            <w:vAlign w:val="center"/>
          </w:tcPr>
          <w:p w:rsidR="009E5683" w:rsidRPr="00480022" w:rsidRDefault="009E5683" w:rsidP="00BB2E17">
            <w:pPr>
              <w:spacing w:line="360" w:lineRule="auto"/>
              <w:jc w:val="center"/>
              <w:rPr>
                <w:rFonts w:cs="宋体"/>
                <w:sz w:val="24"/>
              </w:rPr>
            </w:pPr>
            <w:r w:rsidRPr="00480022">
              <w:rPr>
                <w:rFonts w:hint="eastAsia"/>
                <w:sz w:val="24"/>
              </w:rPr>
              <w:t>m</w:t>
            </w:r>
            <w:r w:rsidRPr="00480022">
              <w:rPr>
                <w:rFonts w:hint="eastAsia"/>
                <w:sz w:val="24"/>
                <w:vertAlign w:val="superscript"/>
              </w:rPr>
              <w:t>2</w:t>
            </w:r>
          </w:p>
        </w:tc>
        <w:tc>
          <w:tcPr>
            <w:tcW w:w="2954" w:type="dxa"/>
            <w:tcBorders>
              <w:top w:val="nil"/>
              <w:left w:val="nil"/>
              <w:bottom w:val="single" w:sz="4" w:space="0" w:color="auto"/>
              <w:right w:val="single" w:sz="4" w:space="0" w:color="auto"/>
            </w:tcBorders>
            <w:vAlign w:val="center"/>
          </w:tcPr>
          <w:p w:rsidR="009E5683" w:rsidRPr="00480022" w:rsidRDefault="009E5683" w:rsidP="00BB2E17">
            <w:pPr>
              <w:spacing w:line="360" w:lineRule="auto"/>
              <w:jc w:val="center"/>
              <w:rPr>
                <w:rFonts w:cs="宋体"/>
                <w:sz w:val="24"/>
              </w:rPr>
            </w:pPr>
          </w:p>
        </w:tc>
        <w:tc>
          <w:tcPr>
            <w:tcW w:w="1281" w:type="dxa"/>
            <w:tcBorders>
              <w:top w:val="nil"/>
              <w:left w:val="nil"/>
              <w:bottom w:val="single" w:sz="4" w:space="0" w:color="auto"/>
              <w:right w:val="single" w:sz="4" w:space="0" w:color="auto"/>
            </w:tcBorders>
            <w:vAlign w:val="center"/>
          </w:tcPr>
          <w:p w:rsidR="009E5683" w:rsidRPr="00480022" w:rsidRDefault="009E5683" w:rsidP="00BB2E17">
            <w:pPr>
              <w:spacing w:line="360" w:lineRule="auto"/>
              <w:jc w:val="center"/>
              <w:rPr>
                <w:rFonts w:cs="宋体"/>
                <w:sz w:val="24"/>
              </w:rPr>
            </w:pPr>
          </w:p>
        </w:tc>
      </w:tr>
      <w:tr w:rsidR="009E5683" w:rsidRPr="00480022" w:rsidTr="00BB2E17">
        <w:trPr>
          <w:trHeight w:val="874"/>
          <w:jc w:val="center"/>
        </w:trPr>
        <w:tc>
          <w:tcPr>
            <w:tcW w:w="604" w:type="dxa"/>
            <w:tcBorders>
              <w:top w:val="nil"/>
              <w:left w:val="single" w:sz="4" w:space="0" w:color="auto"/>
              <w:bottom w:val="single" w:sz="4" w:space="0" w:color="auto"/>
              <w:right w:val="single" w:sz="4" w:space="0" w:color="auto"/>
            </w:tcBorders>
            <w:vAlign w:val="center"/>
          </w:tcPr>
          <w:p w:rsidR="009E5683" w:rsidRPr="00480022" w:rsidRDefault="009E5683" w:rsidP="00BB2E17">
            <w:pPr>
              <w:spacing w:line="360" w:lineRule="auto"/>
              <w:jc w:val="center"/>
              <w:rPr>
                <w:rFonts w:cs="宋体"/>
                <w:b/>
                <w:bCs/>
                <w:sz w:val="24"/>
              </w:rPr>
            </w:pPr>
            <w:r w:rsidRPr="00480022">
              <w:rPr>
                <w:rFonts w:cs="宋体" w:hint="eastAsia"/>
                <w:b/>
                <w:bCs/>
                <w:sz w:val="24"/>
              </w:rPr>
              <w:t>3</w:t>
            </w:r>
          </w:p>
        </w:tc>
        <w:tc>
          <w:tcPr>
            <w:tcW w:w="2155" w:type="dxa"/>
            <w:tcBorders>
              <w:top w:val="nil"/>
              <w:left w:val="nil"/>
              <w:bottom w:val="single" w:sz="4" w:space="0" w:color="auto"/>
              <w:right w:val="single" w:sz="4" w:space="0" w:color="auto"/>
            </w:tcBorders>
            <w:vAlign w:val="center"/>
          </w:tcPr>
          <w:p w:rsidR="009E5683" w:rsidRPr="00480022" w:rsidRDefault="009E5683" w:rsidP="00BB2E17">
            <w:pPr>
              <w:pStyle w:val="01"/>
              <w:spacing w:line="360" w:lineRule="auto"/>
              <w:jc w:val="center"/>
              <w:rPr>
                <w:rFonts w:cs="华文楷体"/>
                <w:sz w:val="24"/>
              </w:rPr>
            </w:pPr>
            <w:r w:rsidRPr="00480022">
              <w:rPr>
                <w:rFonts w:cs="华文楷体" w:hint="eastAsia"/>
                <w:sz w:val="24"/>
              </w:rPr>
              <w:t>栏杆管护</w:t>
            </w:r>
          </w:p>
        </w:tc>
        <w:tc>
          <w:tcPr>
            <w:tcW w:w="1333" w:type="dxa"/>
            <w:gridSpan w:val="2"/>
            <w:tcBorders>
              <w:top w:val="nil"/>
              <w:left w:val="nil"/>
              <w:bottom w:val="single" w:sz="4" w:space="0" w:color="auto"/>
              <w:right w:val="single" w:sz="4" w:space="0" w:color="auto"/>
            </w:tcBorders>
            <w:vAlign w:val="center"/>
          </w:tcPr>
          <w:p w:rsidR="009E5683" w:rsidRPr="00480022" w:rsidRDefault="009E5683" w:rsidP="00BB2E17">
            <w:pPr>
              <w:pStyle w:val="01"/>
              <w:spacing w:line="360" w:lineRule="auto"/>
              <w:jc w:val="center"/>
              <w:rPr>
                <w:rFonts w:cs="华文楷体"/>
                <w:sz w:val="24"/>
              </w:rPr>
            </w:pPr>
            <w:r w:rsidRPr="00480022">
              <w:rPr>
                <w:rFonts w:cs="华文楷体" w:hint="eastAsia"/>
                <w:sz w:val="24"/>
              </w:rPr>
              <w:t>19460.2</w:t>
            </w:r>
          </w:p>
        </w:tc>
        <w:tc>
          <w:tcPr>
            <w:tcW w:w="773" w:type="dxa"/>
            <w:tcBorders>
              <w:top w:val="nil"/>
              <w:left w:val="nil"/>
              <w:bottom w:val="single" w:sz="4" w:space="0" w:color="auto"/>
              <w:right w:val="single" w:sz="4" w:space="0" w:color="auto"/>
            </w:tcBorders>
            <w:vAlign w:val="center"/>
          </w:tcPr>
          <w:p w:rsidR="009E5683" w:rsidRPr="00480022" w:rsidRDefault="009E5683" w:rsidP="00BB2E17">
            <w:pPr>
              <w:spacing w:line="360" w:lineRule="auto"/>
              <w:jc w:val="center"/>
              <w:rPr>
                <w:rFonts w:cs="宋体"/>
                <w:sz w:val="24"/>
              </w:rPr>
            </w:pPr>
            <w:r w:rsidRPr="00480022">
              <w:rPr>
                <w:rFonts w:hint="eastAsia"/>
                <w:sz w:val="24"/>
              </w:rPr>
              <w:t>m</w:t>
            </w:r>
          </w:p>
        </w:tc>
        <w:tc>
          <w:tcPr>
            <w:tcW w:w="2954" w:type="dxa"/>
            <w:tcBorders>
              <w:top w:val="nil"/>
              <w:left w:val="nil"/>
              <w:bottom w:val="single" w:sz="4" w:space="0" w:color="auto"/>
              <w:right w:val="single" w:sz="4" w:space="0" w:color="auto"/>
            </w:tcBorders>
            <w:vAlign w:val="center"/>
          </w:tcPr>
          <w:p w:rsidR="009E5683" w:rsidRPr="00480022" w:rsidRDefault="009E5683" w:rsidP="00BB2E17">
            <w:pPr>
              <w:spacing w:line="360" w:lineRule="auto"/>
              <w:jc w:val="center"/>
              <w:rPr>
                <w:rFonts w:cs="宋体"/>
                <w:sz w:val="24"/>
              </w:rPr>
            </w:pPr>
          </w:p>
        </w:tc>
        <w:tc>
          <w:tcPr>
            <w:tcW w:w="1281" w:type="dxa"/>
            <w:tcBorders>
              <w:top w:val="nil"/>
              <w:left w:val="nil"/>
              <w:bottom w:val="single" w:sz="4" w:space="0" w:color="auto"/>
              <w:right w:val="single" w:sz="4" w:space="0" w:color="auto"/>
            </w:tcBorders>
            <w:vAlign w:val="center"/>
          </w:tcPr>
          <w:p w:rsidR="009E5683" w:rsidRPr="00480022" w:rsidRDefault="009E5683" w:rsidP="00BB2E17">
            <w:pPr>
              <w:spacing w:line="360" w:lineRule="auto"/>
              <w:jc w:val="center"/>
              <w:rPr>
                <w:rFonts w:cs="宋体"/>
                <w:sz w:val="24"/>
              </w:rPr>
            </w:pPr>
          </w:p>
        </w:tc>
      </w:tr>
      <w:tr w:rsidR="009E5683" w:rsidRPr="00480022" w:rsidTr="00BB2E17">
        <w:trPr>
          <w:trHeight w:val="694"/>
          <w:jc w:val="center"/>
        </w:trPr>
        <w:tc>
          <w:tcPr>
            <w:tcW w:w="604" w:type="dxa"/>
            <w:tcBorders>
              <w:top w:val="nil"/>
              <w:left w:val="single" w:sz="4" w:space="0" w:color="auto"/>
              <w:bottom w:val="single" w:sz="4" w:space="0" w:color="auto"/>
              <w:right w:val="single" w:sz="4" w:space="0" w:color="auto"/>
            </w:tcBorders>
            <w:vAlign w:val="center"/>
          </w:tcPr>
          <w:p w:rsidR="009E5683" w:rsidRPr="00480022" w:rsidRDefault="009E5683" w:rsidP="00BB2E17">
            <w:pPr>
              <w:spacing w:line="360" w:lineRule="auto"/>
              <w:jc w:val="center"/>
              <w:rPr>
                <w:rFonts w:cs="宋体"/>
                <w:b/>
                <w:bCs/>
                <w:sz w:val="24"/>
              </w:rPr>
            </w:pPr>
            <w:r w:rsidRPr="00480022">
              <w:rPr>
                <w:rFonts w:cs="宋体" w:hint="eastAsia"/>
                <w:b/>
                <w:bCs/>
                <w:sz w:val="24"/>
              </w:rPr>
              <w:t>4</w:t>
            </w:r>
          </w:p>
        </w:tc>
        <w:tc>
          <w:tcPr>
            <w:tcW w:w="2155" w:type="dxa"/>
            <w:tcBorders>
              <w:top w:val="nil"/>
              <w:left w:val="nil"/>
              <w:bottom w:val="single" w:sz="4" w:space="0" w:color="auto"/>
              <w:right w:val="single" w:sz="4" w:space="0" w:color="auto"/>
            </w:tcBorders>
            <w:vAlign w:val="center"/>
          </w:tcPr>
          <w:p w:rsidR="009E5683" w:rsidRPr="00480022" w:rsidRDefault="009E5683" w:rsidP="00BB2E17">
            <w:pPr>
              <w:pStyle w:val="01"/>
              <w:spacing w:line="360" w:lineRule="auto"/>
              <w:jc w:val="center"/>
              <w:rPr>
                <w:rFonts w:cs="华文楷体"/>
                <w:sz w:val="24"/>
              </w:rPr>
            </w:pPr>
            <w:r w:rsidRPr="00480022">
              <w:rPr>
                <w:rFonts w:cs="华文楷体" w:hint="eastAsia"/>
                <w:sz w:val="24"/>
              </w:rPr>
              <w:t>河道巡查</w:t>
            </w:r>
          </w:p>
        </w:tc>
        <w:tc>
          <w:tcPr>
            <w:tcW w:w="1333" w:type="dxa"/>
            <w:gridSpan w:val="2"/>
            <w:tcBorders>
              <w:top w:val="nil"/>
              <w:left w:val="nil"/>
              <w:bottom w:val="single" w:sz="4" w:space="0" w:color="auto"/>
              <w:right w:val="single" w:sz="4" w:space="0" w:color="auto"/>
            </w:tcBorders>
            <w:vAlign w:val="center"/>
          </w:tcPr>
          <w:p w:rsidR="009E5683" w:rsidRPr="00480022" w:rsidRDefault="009722A0" w:rsidP="00BB2E17">
            <w:pPr>
              <w:snapToGrid w:val="0"/>
              <w:spacing w:line="360" w:lineRule="auto"/>
              <w:jc w:val="center"/>
              <w:rPr>
                <w:rFonts w:cs="华文楷体"/>
                <w:sz w:val="24"/>
              </w:rPr>
            </w:pPr>
            <w:r>
              <w:rPr>
                <w:rFonts w:cs="华文楷体" w:hint="eastAsia"/>
                <w:sz w:val="24"/>
              </w:rPr>
              <w:t>72941</w:t>
            </w:r>
          </w:p>
        </w:tc>
        <w:tc>
          <w:tcPr>
            <w:tcW w:w="773" w:type="dxa"/>
            <w:tcBorders>
              <w:top w:val="nil"/>
              <w:left w:val="nil"/>
              <w:bottom w:val="single" w:sz="4" w:space="0" w:color="auto"/>
              <w:right w:val="single" w:sz="4" w:space="0" w:color="auto"/>
            </w:tcBorders>
            <w:vAlign w:val="center"/>
          </w:tcPr>
          <w:p w:rsidR="009E5683" w:rsidRPr="00480022" w:rsidRDefault="009E5683" w:rsidP="00BB2E17">
            <w:pPr>
              <w:spacing w:line="360" w:lineRule="auto"/>
              <w:jc w:val="center"/>
              <w:rPr>
                <w:rFonts w:cs="宋体"/>
                <w:sz w:val="24"/>
              </w:rPr>
            </w:pPr>
            <w:r w:rsidRPr="00480022">
              <w:rPr>
                <w:rFonts w:hint="eastAsia"/>
                <w:sz w:val="24"/>
              </w:rPr>
              <w:t>m</w:t>
            </w:r>
          </w:p>
        </w:tc>
        <w:tc>
          <w:tcPr>
            <w:tcW w:w="2954" w:type="dxa"/>
            <w:tcBorders>
              <w:top w:val="nil"/>
              <w:left w:val="nil"/>
              <w:bottom w:val="single" w:sz="4" w:space="0" w:color="auto"/>
              <w:right w:val="single" w:sz="4" w:space="0" w:color="auto"/>
            </w:tcBorders>
            <w:vAlign w:val="center"/>
          </w:tcPr>
          <w:p w:rsidR="009E5683" w:rsidRPr="00480022" w:rsidRDefault="009E5683" w:rsidP="00BB2E17">
            <w:pPr>
              <w:spacing w:line="360" w:lineRule="auto"/>
              <w:jc w:val="center"/>
              <w:rPr>
                <w:rFonts w:cs="宋体"/>
                <w:sz w:val="24"/>
              </w:rPr>
            </w:pPr>
          </w:p>
        </w:tc>
        <w:tc>
          <w:tcPr>
            <w:tcW w:w="1281" w:type="dxa"/>
            <w:tcBorders>
              <w:top w:val="nil"/>
              <w:left w:val="nil"/>
              <w:bottom w:val="single" w:sz="4" w:space="0" w:color="auto"/>
              <w:right w:val="single" w:sz="4" w:space="0" w:color="auto"/>
            </w:tcBorders>
            <w:vAlign w:val="center"/>
          </w:tcPr>
          <w:p w:rsidR="009E5683" w:rsidRPr="00480022" w:rsidRDefault="009E5683" w:rsidP="00BB2E17">
            <w:pPr>
              <w:spacing w:line="360" w:lineRule="auto"/>
              <w:jc w:val="center"/>
              <w:rPr>
                <w:rFonts w:cs="宋体"/>
                <w:sz w:val="24"/>
              </w:rPr>
            </w:pPr>
          </w:p>
        </w:tc>
      </w:tr>
      <w:tr w:rsidR="009E5683" w:rsidRPr="00480022" w:rsidTr="00BB2E17">
        <w:trPr>
          <w:trHeight w:val="745"/>
          <w:jc w:val="center"/>
        </w:trPr>
        <w:tc>
          <w:tcPr>
            <w:tcW w:w="604" w:type="dxa"/>
            <w:tcBorders>
              <w:top w:val="single" w:sz="4" w:space="0" w:color="auto"/>
              <w:left w:val="single" w:sz="4" w:space="0" w:color="auto"/>
              <w:bottom w:val="single" w:sz="4" w:space="0" w:color="auto"/>
              <w:right w:val="single" w:sz="4" w:space="0" w:color="auto"/>
            </w:tcBorders>
            <w:vAlign w:val="center"/>
          </w:tcPr>
          <w:p w:rsidR="009E5683" w:rsidRPr="00480022" w:rsidRDefault="009E5683" w:rsidP="00BB2E17">
            <w:pPr>
              <w:spacing w:line="360" w:lineRule="auto"/>
              <w:jc w:val="center"/>
              <w:rPr>
                <w:rFonts w:cs="宋体"/>
                <w:b/>
                <w:bCs/>
                <w:sz w:val="24"/>
              </w:rPr>
            </w:pPr>
            <w:r w:rsidRPr="00480022">
              <w:rPr>
                <w:rFonts w:cs="宋体" w:hint="eastAsia"/>
                <w:b/>
                <w:bCs/>
                <w:sz w:val="24"/>
              </w:rPr>
              <w:t>5</w:t>
            </w:r>
          </w:p>
        </w:tc>
        <w:tc>
          <w:tcPr>
            <w:tcW w:w="3332" w:type="dxa"/>
            <w:gridSpan w:val="2"/>
            <w:tcBorders>
              <w:top w:val="single" w:sz="4" w:space="0" w:color="auto"/>
              <w:left w:val="single" w:sz="4" w:space="0" w:color="auto"/>
              <w:bottom w:val="single" w:sz="4" w:space="0" w:color="auto"/>
              <w:right w:val="single" w:sz="4" w:space="0" w:color="auto"/>
            </w:tcBorders>
            <w:vAlign w:val="center"/>
          </w:tcPr>
          <w:p w:rsidR="009E5683" w:rsidRPr="00480022" w:rsidRDefault="009E5683" w:rsidP="00BB2E17">
            <w:pPr>
              <w:spacing w:line="360" w:lineRule="auto"/>
              <w:jc w:val="center"/>
              <w:rPr>
                <w:rFonts w:cs="宋体"/>
                <w:b/>
                <w:bCs/>
                <w:sz w:val="24"/>
              </w:rPr>
            </w:pPr>
            <w:r w:rsidRPr="00480022">
              <w:rPr>
                <w:rFonts w:cs="宋体" w:hint="eastAsia"/>
                <w:b/>
                <w:bCs/>
                <w:sz w:val="24"/>
              </w:rPr>
              <w:t>合计报价（万元</w:t>
            </w:r>
            <w:r w:rsidRPr="00480022">
              <w:rPr>
                <w:rFonts w:cs="宋体" w:hint="eastAsia"/>
                <w:b/>
                <w:bCs/>
                <w:sz w:val="24"/>
              </w:rPr>
              <w:t>/</w:t>
            </w:r>
            <w:r w:rsidRPr="00480022">
              <w:rPr>
                <w:rFonts w:cs="宋体" w:hint="eastAsia"/>
                <w:b/>
                <w:bCs/>
                <w:sz w:val="24"/>
              </w:rPr>
              <w:t>年）</w:t>
            </w:r>
          </w:p>
        </w:tc>
        <w:tc>
          <w:tcPr>
            <w:tcW w:w="3883" w:type="dxa"/>
            <w:gridSpan w:val="3"/>
            <w:tcBorders>
              <w:top w:val="single" w:sz="4" w:space="0" w:color="auto"/>
              <w:left w:val="single" w:sz="4" w:space="0" w:color="auto"/>
              <w:bottom w:val="single" w:sz="4" w:space="0" w:color="auto"/>
              <w:right w:val="single" w:sz="4" w:space="0" w:color="auto"/>
            </w:tcBorders>
            <w:vAlign w:val="center"/>
          </w:tcPr>
          <w:p w:rsidR="009E5683" w:rsidRPr="00480022" w:rsidRDefault="009E5683" w:rsidP="00BB2E17">
            <w:pPr>
              <w:spacing w:line="360" w:lineRule="auto"/>
              <w:rPr>
                <w:rFonts w:cs="宋体"/>
                <w:b/>
                <w:bCs/>
                <w:sz w:val="24"/>
              </w:rPr>
            </w:pPr>
            <w:r w:rsidRPr="00480022">
              <w:rPr>
                <w:rFonts w:cs="宋体" w:hint="eastAsia"/>
                <w:b/>
                <w:bCs/>
                <w:sz w:val="24"/>
              </w:rPr>
              <w:t>小写：</w:t>
            </w:r>
          </w:p>
          <w:p w:rsidR="009E5683" w:rsidRPr="00480022" w:rsidRDefault="009E5683" w:rsidP="00BB2E17">
            <w:pPr>
              <w:spacing w:line="360" w:lineRule="auto"/>
              <w:rPr>
                <w:rFonts w:cs="宋体"/>
                <w:sz w:val="24"/>
              </w:rPr>
            </w:pPr>
            <w:r w:rsidRPr="00480022">
              <w:rPr>
                <w:rFonts w:cs="宋体" w:hint="eastAsia"/>
                <w:b/>
                <w:bCs/>
                <w:sz w:val="24"/>
              </w:rPr>
              <w:t>大写：</w:t>
            </w:r>
          </w:p>
        </w:tc>
        <w:tc>
          <w:tcPr>
            <w:tcW w:w="1281" w:type="dxa"/>
            <w:tcBorders>
              <w:top w:val="single" w:sz="4" w:space="0" w:color="auto"/>
              <w:left w:val="single" w:sz="4" w:space="0" w:color="auto"/>
              <w:bottom w:val="single" w:sz="4" w:space="0" w:color="auto"/>
              <w:right w:val="single" w:sz="4" w:space="0" w:color="auto"/>
            </w:tcBorders>
            <w:vAlign w:val="center"/>
          </w:tcPr>
          <w:p w:rsidR="009E5683" w:rsidRPr="00480022" w:rsidRDefault="009E5683" w:rsidP="00BB2E17">
            <w:pPr>
              <w:spacing w:line="360" w:lineRule="auto"/>
              <w:rPr>
                <w:rFonts w:cs="宋体"/>
                <w:sz w:val="24"/>
              </w:rPr>
            </w:pPr>
          </w:p>
        </w:tc>
      </w:tr>
      <w:tr w:rsidR="009E5683" w:rsidRPr="00480022" w:rsidTr="00BB2E17">
        <w:trPr>
          <w:trHeight w:val="745"/>
          <w:jc w:val="center"/>
        </w:trPr>
        <w:tc>
          <w:tcPr>
            <w:tcW w:w="604" w:type="dxa"/>
            <w:tcBorders>
              <w:top w:val="single" w:sz="4" w:space="0" w:color="auto"/>
              <w:left w:val="single" w:sz="4" w:space="0" w:color="auto"/>
              <w:bottom w:val="single" w:sz="4" w:space="0" w:color="auto"/>
              <w:right w:val="single" w:sz="4" w:space="0" w:color="auto"/>
            </w:tcBorders>
            <w:vAlign w:val="center"/>
          </w:tcPr>
          <w:p w:rsidR="009E5683" w:rsidRPr="00480022" w:rsidRDefault="009E5683" w:rsidP="00BB2E17">
            <w:pPr>
              <w:spacing w:line="360" w:lineRule="auto"/>
              <w:jc w:val="center"/>
              <w:rPr>
                <w:rFonts w:cs="宋体"/>
                <w:b/>
                <w:bCs/>
                <w:sz w:val="24"/>
              </w:rPr>
            </w:pPr>
            <w:r w:rsidRPr="00480022">
              <w:rPr>
                <w:rFonts w:cs="宋体" w:hint="eastAsia"/>
                <w:b/>
                <w:bCs/>
                <w:sz w:val="24"/>
              </w:rPr>
              <w:t>6</w:t>
            </w:r>
          </w:p>
        </w:tc>
        <w:tc>
          <w:tcPr>
            <w:tcW w:w="3332" w:type="dxa"/>
            <w:gridSpan w:val="2"/>
            <w:tcBorders>
              <w:top w:val="single" w:sz="4" w:space="0" w:color="auto"/>
              <w:left w:val="single" w:sz="4" w:space="0" w:color="auto"/>
              <w:bottom w:val="single" w:sz="4" w:space="0" w:color="auto"/>
              <w:right w:val="single" w:sz="4" w:space="0" w:color="auto"/>
            </w:tcBorders>
            <w:vAlign w:val="center"/>
          </w:tcPr>
          <w:p w:rsidR="009E5683" w:rsidRPr="00480022" w:rsidRDefault="009E5683" w:rsidP="00BB2E17">
            <w:pPr>
              <w:pStyle w:val="01"/>
              <w:spacing w:line="360" w:lineRule="auto"/>
              <w:jc w:val="center"/>
              <w:rPr>
                <w:rFonts w:cs="华文楷体"/>
                <w:sz w:val="24"/>
              </w:rPr>
            </w:pPr>
            <w:r w:rsidRPr="00480022">
              <w:rPr>
                <w:rFonts w:cs="宋体" w:hint="eastAsia"/>
                <w:b/>
                <w:bCs/>
                <w:kern w:val="0"/>
                <w:sz w:val="24"/>
              </w:rPr>
              <w:t>服务周期</w:t>
            </w:r>
          </w:p>
        </w:tc>
        <w:tc>
          <w:tcPr>
            <w:tcW w:w="3883" w:type="dxa"/>
            <w:gridSpan w:val="3"/>
            <w:tcBorders>
              <w:top w:val="single" w:sz="4" w:space="0" w:color="auto"/>
              <w:left w:val="single" w:sz="4" w:space="0" w:color="auto"/>
              <w:bottom w:val="single" w:sz="4" w:space="0" w:color="auto"/>
              <w:right w:val="single" w:sz="4" w:space="0" w:color="auto"/>
            </w:tcBorders>
            <w:vAlign w:val="center"/>
          </w:tcPr>
          <w:p w:rsidR="009E5683" w:rsidRPr="00480022" w:rsidRDefault="009E5683" w:rsidP="00BB2E17">
            <w:pPr>
              <w:pStyle w:val="01"/>
              <w:spacing w:line="360" w:lineRule="auto"/>
              <w:jc w:val="center"/>
              <w:rPr>
                <w:rFonts w:cs="宋体"/>
                <w:kern w:val="0"/>
                <w:sz w:val="24"/>
              </w:rPr>
            </w:pPr>
            <w:r w:rsidRPr="00480022">
              <w:rPr>
                <w:rFonts w:cs="华文楷体" w:hint="eastAsia"/>
                <w:sz w:val="24"/>
              </w:rPr>
              <w:t>服务期三年</w:t>
            </w:r>
            <w:r w:rsidRPr="00480022">
              <w:rPr>
                <w:rFonts w:cs="华文楷体"/>
                <w:sz w:val="24"/>
              </w:rPr>
              <w:t>(</w:t>
            </w:r>
            <w:r w:rsidRPr="00480022">
              <w:rPr>
                <w:rFonts w:cs="华文楷体" w:hint="eastAsia"/>
                <w:sz w:val="24"/>
              </w:rPr>
              <w:t>合同一年一签)</w:t>
            </w:r>
          </w:p>
        </w:tc>
        <w:tc>
          <w:tcPr>
            <w:tcW w:w="1281" w:type="dxa"/>
            <w:tcBorders>
              <w:top w:val="single" w:sz="4" w:space="0" w:color="auto"/>
              <w:left w:val="single" w:sz="4" w:space="0" w:color="auto"/>
              <w:bottom w:val="single" w:sz="4" w:space="0" w:color="auto"/>
              <w:right w:val="single" w:sz="4" w:space="0" w:color="auto"/>
            </w:tcBorders>
            <w:vAlign w:val="center"/>
          </w:tcPr>
          <w:p w:rsidR="009E5683" w:rsidRPr="00480022" w:rsidRDefault="009E5683" w:rsidP="00BB2E17">
            <w:pPr>
              <w:spacing w:line="360" w:lineRule="auto"/>
              <w:jc w:val="center"/>
              <w:rPr>
                <w:rFonts w:cs="宋体"/>
                <w:sz w:val="24"/>
              </w:rPr>
            </w:pPr>
          </w:p>
        </w:tc>
      </w:tr>
    </w:tbl>
    <w:p w:rsidR="009E5683" w:rsidRPr="00480022" w:rsidRDefault="009E5683" w:rsidP="00EE53F1">
      <w:pPr>
        <w:spacing w:line="360" w:lineRule="auto"/>
        <w:ind w:firstLineChars="200" w:firstLine="480"/>
        <w:rPr>
          <w:rFonts w:ascii="宋体" w:hAnsi="宋体"/>
          <w:sz w:val="24"/>
        </w:rPr>
      </w:pPr>
    </w:p>
    <w:p w:rsidR="009E5683" w:rsidRPr="00480022" w:rsidRDefault="00AF5669" w:rsidP="009E5683">
      <w:pPr>
        <w:snapToGrid w:val="0"/>
        <w:spacing w:line="360" w:lineRule="auto"/>
        <w:jc w:val="left"/>
        <w:rPr>
          <w:sz w:val="24"/>
        </w:rPr>
      </w:pPr>
      <w:r w:rsidRPr="00480022">
        <w:rPr>
          <w:rFonts w:ascii="宋体" w:hAnsi="宋体" w:hint="eastAsia"/>
          <w:sz w:val="24"/>
        </w:rPr>
        <w:t xml:space="preserve">注: </w:t>
      </w:r>
      <w:r w:rsidR="009E5683" w:rsidRPr="00480022">
        <w:rPr>
          <w:sz w:val="24"/>
        </w:rPr>
        <w:t>1.</w:t>
      </w:r>
      <w:r w:rsidR="009E5683" w:rsidRPr="00480022">
        <w:rPr>
          <w:rFonts w:hint="eastAsia"/>
          <w:sz w:val="24"/>
        </w:rPr>
        <w:t xml:space="preserve"> </w:t>
      </w:r>
      <w:r w:rsidR="009E5683" w:rsidRPr="00480022">
        <w:rPr>
          <w:rFonts w:hint="eastAsia"/>
          <w:sz w:val="24"/>
        </w:rPr>
        <w:t>所有报价均用人民币表示</w:t>
      </w:r>
      <w:r w:rsidR="009E5683" w:rsidRPr="00480022">
        <w:rPr>
          <w:rFonts w:hint="eastAsia"/>
          <w:sz w:val="24"/>
        </w:rPr>
        <w:t>,</w:t>
      </w:r>
      <w:r w:rsidR="009E5683" w:rsidRPr="00480022">
        <w:rPr>
          <w:rFonts w:hint="eastAsia"/>
          <w:sz w:val="24"/>
        </w:rPr>
        <w:t>投标报价应为包括</w:t>
      </w:r>
      <w:r w:rsidR="00695E25">
        <w:rPr>
          <w:rFonts w:hint="eastAsia"/>
          <w:sz w:val="24"/>
        </w:rPr>
        <w:t>磋商</w:t>
      </w:r>
      <w:r w:rsidR="009E5683" w:rsidRPr="00480022">
        <w:rPr>
          <w:rFonts w:hint="eastAsia"/>
          <w:sz w:val="24"/>
        </w:rPr>
        <w:t>文件规定的全部响应内容的报价</w:t>
      </w:r>
      <w:r w:rsidR="009E5683" w:rsidRPr="00480022">
        <w:rPr>
          <w:sz w:val="24"/>
        </w:rPr>
        <w:t>。</w:t>
      </w:r>
    </w:p>
    <w:p w:rsidR="009E5683" w:rsidRPr="00480022" w:rsidRDefault="009E5683" w:rsidP="009E5683">
      <w:pPr>
        <w:snapToGrid w:val="0"/>
        <w:spacing w:line="360" w:lineRule="auto"/>
        <w:ind w:firstLine="480"/>
        <w:jc w:val="left"/>
        <w:rPr>
          <w:sz w:val="24"/>
        </w:rPr>
      </w:pPr>
      <w:r w:rsidRPr="00480022">
        <w:rPr>
          <w:rFonts w:hint="eastAsia"/>
          <w:sz w:val="24"/>
        </w:rPr>
        <w:t>2.</w:t>
      </w:r>
      <w:r w:rsidRPr="00480022">
        <w:rPr>
          <w:rFonts w:hint="eastAsia"/>
          <w:sz w:val="24"/>
        </w:rPr>
        <w:t>每年各分项管理维护费用</w:t>
      </w:r>
      <w:r w:rsidRPr="00480022">
        <w:rPr>
          <w:sz w:val="24"/>
        </w:rPr>
        <w:t>单价</w:t>
      </w:r>
      <w:r w:rsidRPr="00480022">
        <w:rPr>
          <w:rFonts w:hint="eastAsia"/>
          <w:sz w:val="24"/>
        </w:rPr>
        <w:t>=</w:t>
      </w:r>
      <w:r w:rsidRPr="00480022">
        <w:rPr>
          <w:rFonts w:hint="eastAsia"/>
          <w:sz w:val="24"/>
        </w:rPr>
        <w:t>投标报价</w:t>
      </w:r>
      <w:r w:rsidRPr="00480022">
        <w:rPr>
          <w:rFonts w:hint="eastAsia"/>
          <w:sz w:val="24"/>
        </w:rPr>
        <w:t>/</w:t>
      </w:r>
      <w:r w:rsidRPr="00480022">
        <w:rPr>
          <w:rFonts w:hint="eastAsia"/>
          <w:sz w:val="24"/>
        </w:rPr>
        <w:t>工作量</w:t>
      </w:r>
      <w:r w:rsidR="009722A0">
        <w:rPr>
          <w:rFonts w:hint="eastAsia"/>
          <w:sz w:val="24"/>
        </w:rPr>
        <w:t>，保留小数点后两位。</w:t>
      </w:r>
    </w:p>
    <w:p w:rsidR="002C363E" w:rsidRPr="00480022" w:rsidRDefault="002C363E" w:rsidP="009E5683">
      <w:pPr>
        <w:spacing w:line="360" w:lineRule="auto"/>
        <w:ind w:firstLineChars="200" w:firstLine="480"/>
        <w:rPr>
          <w:rFonts w:ascii="宋体" w:hAnsi="宋体"/>
          <w:sz w:val="24"/>
        </w:rPr>
      </w:pPr>
    </w:p>
    <w:p w:rsidR="00AF5669" w:rsidRPr="00480022" w:rsidRDefault="00AF5669" w:rsidP="00EE53F1">
      <w:pPr>
        <w:adjustRightInd w:val="0"/>
        <w:spacing w:line="360" w:lineRule="auto"/>
        <w:ind w:firstLineChars="250" w:firstLine="600"/>
        <w:jc w:val="left"/>
        <w:rPr>
          <w:rFonts w:ascii="宋体" w:hAnsi="宋体"/>
          <w:sz w:val="24"/>
        </w:rPr>
      </w:pPr>
      <w:r w:rsidRPr="00480022">
        <w:rPr>
          <w:rFonts w:ascii="宋体" w:hAnsi="宋体" w:hint="eastAsia"/>
          <w:sz w:val="24"/>
        </w:rPr>
        <w:t>供应商名称</w:t>
      </w:r>
      <w:r w:rsidR="00EE53F1" w:rsidRPr="00480022">
        <w:rPr>
          <w:rFonts w:ascii="宋体" w:hAnsi="宋体" w:hint="eastAsia"/>
          <w:sz w:val="24"/>
        </w:rPr>
        <w:t>（盖单位公章）</w:t>
      </w:r>
      <w:r w:rsidRPr="00480022">
        <w:rPr>
          <w:rFonts w:ascii="宋体" w:hAnsi="宋体" w:hint="eastAsia"/>
          <w:sz w:val="24"/>
        </w:rPr>
        <w:t>：</w:t>
      </w:r>
    </w:p>
    <w:p w:rsidR="00AF5669" w:rsidRPr="00480022" w:rsidRDefault="00AF5669" w:rsidP="00EE53F1">
      <w:pPr>
        <w:spacing w:line="360" w:lineRule="auto"/>
        <w:ind w:firstLineChars="257" w:firstLine="617"/>
        <w:rPr>
          <w:rFonts w:ascii="宋体" w:hAnsi="宋体"/>
          <w:sz w:val="24"/>
        </w:rPr>
      </w:pPr>
      <w:r w:rsidRPr="00480022">
        <w:rPr>
          <w:rFonts w:ascii="宋体" w:hAnsi="宋体" w:hint="eastAsia"/>
          <w:sz w:val="24"/>
        </w:rPr>
        <w:t>法定代表人或授权代表（签字或盖章）：</w:t>
      </w:r>
    </w:p>
    <w:p w:rsidR="00AF5669" w:rsidRPr="00480022" w:rsidRDefault="00AF5669" w:rsidP="00EE53F1">
      <w:pPr>
        <w:spacing w:line="360" w:lineRule="auto"/>
        <w:ind w:firstLineChars="257" w:firstLine="617"/>
        <w:rPr>
          <w:rFonts w:ascii="宋体" w:hAnsi="宋体"/>
          <w:sz w:val="24"/>
        </w:rPr>
      </w:pPr>
      <w:r w:rsidRPr="00480022">
        <w:rPr>
          <w:rFonts w:ascii="宋体" w:hAnsi="宋体" w:hint="eastAsia"/>
          <w:sz w:val="24"/>
        </w:rPr>
        <w:t>日      期：</w:t>
      </w:r>
      <w:r w:rsidR="009722A0">
        <w:rPr>
          <w:rFonts w:ascii="宋体" w:hAnsi="宋体" w:hint="eastAsia"/>
          <w:sz w:val="24"/>
        </w:rPr>
        <w:t xml:space="preserve">  </w:t>
      </w:r>
      <w:r w:rsidRPr="00480022">
        <w:rPr>
          <w:rFonts w:ascii="宋体" w:hAnsi="宋体" w:hint="eastAsia"/>
          <w:sz w:val="24"/>
        </w:rPr>
        <w:t>年</w:t>
      </w:r>
      <w:r w:rsidR="009722A0">
        <w:rPr>
          <w:rFonts w:ascii="宋体" w:hAnsi="宋体" w:hint="eastAsia"/>
          <w:sz w:val="24"/>
        </w:rPr>
        <w:t xml:space="preserve">  </w:t>
      </w:r>
      <w:r w:rsidRPr="00480022">
        <w:rPr>
          <w:rFonts w:ascii="宋体" w:hAnsi="宋体" w:hint="eastAsia"/>
          <w:sz w:val="24"/>
        </w:rPr>
        <w:t>月</w:t>
      </w:r>
      <w:r w:rsidR="009722A0">
        <w:rPr>
          <w:rFonts w:ascii="宋体" w:hAnsi="宋体" w:hint="eastAsia"/>
          <w:sz w:val="24"/>
        </w:rPr>
        <w:t xml:space="preserve">  </w:t>
      </w:r>
      <w:r w:rsidRPr="00480022">
        <w:rPr>
          <w:rFonts w:ascii="宋体" w:hAnsi="宋体" w:hint="eastAsia"/>
          <w:sz w:val="24"/>
        </w:rPr>
        <w:t xml:space="preserve">日 </w:t>
      </w:r>
    </w:p>
    <w:p w:rsidR="00AF5669" w:rsidRPr="00480022" w:rsidRDefault="00AF5669" w:rsidP="00AF5669">
      <w:pPr>
        <w:rPr>
          <w:sz w:val="28"/>
          <w:szCs w:val="28"/>
        </w:rPr>
        <w:sectPr w:rsidR="00AF5669" w:rsidRPr="00480022" w:rsidSect="0051139F">
          <w:headerReference w:type="even" r:id="rId15"/>
          <w:footerReference w:type="default" r:id="rId16"/>
          <w:headerReference w:type="first" r:id="rId17"/>
          <w:pgSz w:w="11907" w:h="16839" w:code="9"/>
          <w:pgMar w:top="1800" w:right="1440" w:bottom="1800" w:left="1440" w:header="720" w:footer="720" w:gutter="0"/>
          <w:pgNumType w:fmt="numberInDash"/>
          <w:cols w:space="425"/>
          <w:noEndnote/>
          <w:docGrid w:linePitch="312"/>
        </w:sectPr>
      </w:pPr>
    </w:p>
    <w:p w:rsidR="002C363E" w:rsidRPr="00480022" w:rsidRDefault="002D4AA0" w:rsidP="00AF5669">
      <w:pPr>
        <w:jc w:val="center"/>
        <w:rPr>
          <w:rFonts w:ascii="宋体" w:hAnsi="宋体"/>
          <w:b/>
          <w:bCs/>
          <w:sz w:val="28"/>
          <w:szCs w:val="32"/>
        </w:rPr>
      </w:pPr>
      <w:r w:rsidRPr="00480022">
        <w:rPr>
          <w:rFonts w:ascii="宋体" w:hAnsi="宋体" w:hint="eastAsia"/>
          <w:b/>
          <w:bCs/>
          <w:sz w:val="28"/>
          <w:szCs w:val="32"/>
        </w:rPr>
        <w:lastRenderedPageBreak/>
        <w:t>八</w:t>
      </w:r>
      <w:r w:rsidR="00AF5669" w:rsidRPr="00480022">
        <w:rPr>
          <w:rFonts w:ascii="宋体" w:hAnsi="宋体" w:hint="eastAsia"/>
          <w:b/>
          <w:bCs/>
          <w:sz w:val="28"/>
          <w:szCs w:val="32"/>
        </w:rPr>
        <w:t>、</w:t>
      </w:r>
      <w:r w:rsidR="002C363E" w:rsidRPr="00480022">
        <w:rPr>
          <w:rFonts w:ascii="宋体" w:hAnsi="宋体" w:hint="eastAsia"/>
          <w:b/>
          <w:bCs/>
          <w:sz w:val="28"/>
          <w:szCs w:val="32"/>
        </w:rPr>
        <w:t>最</w:t>
      </w:r>
      <w:r w:rsidR="009E5683" w:rsidRPr="00480022">
        <w:rPr>
          <w:rFonts w:ascii="宋体" w:hAnsi="宋体" w:hint="eastAsia"/>
          <w:b/>
          <w:bCs/>
          <w:sz w:val="28"/>
          <w:szCs w:val="32"/>
        </w:rPr>
        <w:t>后</w:t>
      </w:r>
      <w:r w:rsidR="002C363E" w:rsidRPr="00480022">
        <w:rPr>
          <w:rFonts w:ascii="宋体" w:hAnsi="宋体" w:hint="eastAsia"/>
          <w:b/>
          <w:bCs/>
          <w:sz w:val="28"/>
          <w:szCs w:val="32"/>
        </w:rPr>
        <w:t>报价表</w:t>
      </w:r>
    </w:p>
    <w:p w:rsidR="00170476" w:rsidRPr="00480022" w:rsidRDefault="00170476" w:rsidP="00EE53F1">
      <w:pPr>
        <w:spacing w:line="360" w:lineRule="auto"/>
        <w:jc w:val="left"/>
        <w:rPr>
          <w:rFonts w:ascii="宋体" w:hAnsi="宋体" w:cs="Arial"/>
          <w:b/>
          <w:bCs/>
          <w:sz w:val="24"/>
        </w:rPr>
      </w:pPr>
    </w:p>
    <w:p w:rsidR="00EE53F1" w:rsidRPr="00480022" w:rsidRDefault="00EE53F1" w:rsidP="00EE53F1">
      <w:pPr>
        <w:spacing w:line="360" w:lineRule="auto"/>
        <w:jc w:val="left"/>
        <w:rPr>
          <w:rFonts w:ascii="宋体" w:hAnsi="宋体" w:cs="Arial"/>
          <w:b/>
          <w:bCs/>
          <w:sz w:val="24"/>
        </w:rPr>
      </w:pPr>
      <w:r w:rsidRPr="00480022">
        <w:rPr>
          <w:rFonts w:ascii="宋体" w:hAnsi="宋体" w:cs="Arial" w:hint="eastAsia"/>
          <w:b/>
          <w:bCs/>
          <w:sz w:val="24"/>
        </w:rPr>
        <w:t>采购项目：</w:t>
      </w:r>
    </w:p>
    <w:p w:rsidR="00EE53F1" w:rsidRPr="00480022" w:rsidRDefault="00EE53F1" w:rsidP="00EE53F1">
      <w:pPr>
        <w:spacing w:line="360" w:lineRule="auto"/>
        <w:jc w:val="left"/>
        <w:rPr>
          <w:rFonts w:ascii="宋体" w:hAnsi="宋体" w:cs="Arial"/>
          <w:b/>
          <w:bCs/>
          <w:sz w:val="24"/>
        </w:rPr>
      </w:pPr>
      <w:r w:rsidRPr="00480022">
        <w:rPr>
          <w:rFonts w:ascii="宋体" w:hAnsi="宋体" w:cs="Arial" w:hint="eastAsia"/>
          <w:b/>
          <w:bCs/>
          <w:sz w:val="24"/>
        </w:rPr>
        <w:t xml:space="preserve">项目编号：                           </w:t>
      </w:r>
    </w:p>
    <w:tbl>
      <w:tblPr>
        <w:tblpPr w:leftFromText="181" w:rightFromText="181" w:vertAnchor="text" w:horzAnchor="margin" w:tblpXSpec="center" w:tblpY="1"/>
        <w:tblOverlap w:val="never"/>
        <w:tblW w:w="0" w:type="auto"/>
        <w:jc w:val="center"/>
        <w:tblLayout w:type="fixed"/>
        <w:tblLook w:val="04A0"/>
      </w:tblPr>
      <w:tblGrid>
        <w:gridCol w:w="604"/>
        <w:gridCol w:w="2155"/>
        <w:gridCol w:w="1177"/>
        <w:gridCol w:w="156"/>
        <w:gridCol w:w="773"/>
        <w:gridCol w:w="2954"/>
        <w:gridCol w:w="1281"/>
      </w:tblGrid>
      <w:tr w:rsidR="009E5683" w:rsidRPr="00480022" w:rsidTr="00BB2E17">
        <w:trPr>
          <w:trHeight w:val="874"/>
          <w:jc w:val="center"/>
        </w:trPr>
        <w:tc>
          <w:tcPr>
            <w:tcW w:w="604" w:type="dxa"/>
            <w:tcBorders>
              <w:top w:val="single" w:sz="4" w:space="0" w:color="auto"/>
              <w:left w:val="single" w:sz="4" w:space="0" w:color="auto"/>
              <w:bottom w:val="single" w:sz="4" w:space="0" w:color="auto"/>
              <w:right w:val="single" w:sz="4" w:space="0" w:color="auto"/>
            </w:tcBorders>
            <w:vAlign w:val="center"/>
          </w:tcPr>
          <w:p w:rsidR="009E5683" w:rsidRPr="00480022" w:rsidRDefault="009E5683" w:rsidP="00BB2E17">
            <w:pPr>
              <w:spacing w:line="360" w:lineRule="auto"/>
              <w:jc w:val="center"/>
              <w:rPr>
                <w:rFonts w:cs="宋体"/>
                <w:b/>
                <w:bCs/>
                <w:sz w:val="24"/>
              </w:rPr>
            </w:pPr>
            <w:r w:rsidRPr="00480022">
              <w:rPr>
                <w:rFonts w:cs="宋体" w:hint="eastAsia"/>
                <w:b/>
                <w:bCs/>
                <w:sz w:val="24"/>
              </w:rPr>
              <w:t>序号</w:t>
            </w:r>
          </w:p>
        </w:tc>
        <w:tc>
          <w:tcPr>
            <w:tcW w:w="2155" w:type="dxa"/>
            <w:tcBorders>
              <w:top w:val="single" w:sz="4" w:space="0" w:color="auto"/>
              <w:left w:val="nil"/>
              <w:bottom w:val="single" w:sz="4" w:space="0" w:color="auto"/>
              <w:right w:val="single" w:sz="4" w:space="0" w:color="auto"/>
            </w:tcBorders>
            <w:vAlign w:val="center"/>
          </w:tcPr>
          <w:p w:rsidR="009E5683" w:rsidRPr="00480022" w:rsidRDefault="009E5683" w:rsidP="00BB2E17">
            <w:pPr>
              <w:spacing w:line="360" w:lineRule="auto"/>
              <w:jc w:val="center"/>
              <w:rPr>
                <w:rFonts w:cs="宋体"/>
                <w:b/>
                <w:bCs/>
                <w:sz w:val="24"/>
              </w:rPr>
            </w:pPr>
            <w:r w:rsidRPr="00480022">
              <w:rPr>
                <w:rFonts w:cs="宋体" w:hint="eastAsia"/>
                <w:b/>
                <w:bCs/>
                <w:sz w:val="24"/>
              </w:rPr>
              <w:t>采购服务分项</w:t>
            </w:r>
          </w:p>
        </w:tc>
        <w:tc>
          <w:tcPr>
            <w:tcW w:w="1333" w:type="dxa"/>
            <w:gridSpan w:val="2"/>
            <w:tcBorders>
              <w:top w:val="single" w:sz="4" w:space="0" w:color="auto"/>
              <w:left w:val="nil"/>
              <w:bottom w:val="single" w:sz="4" w:space="0" w:color="auto"/>
              <w:right w:val="single" w:sz="4" w:space="0" w:color="auto"/>
            </w:tcBorders>
            <w:vAlign w:val="center"/>
          </w:tcPr>
          <w:p w:rsidR="009E5683" w:rsidRPr="00480022" w:rsidRDefault="009E5683" w:rsidP="00BB2E17">
            <w:pPr>
              <w:spacing w:line="360" w:lineRule="auto"/>
              <w:jc w:val="center"/>
              <w:rPr>
                <w:rFonts w:cs="宋体"/>
                <w:b/>
                <w:bCs/>
                <w:sz w:val="24"/>
              </w:rPr>
            </w:pPr>
            <w:r w:rsidRPr="00480022">
              <w:rPr>
                <w:rFonts w:cs="宋体" w:hint="eastAsia"/>
                <w:b/>
                <w:bCs/>
                <w:sz w:val="24"/>
              </w:rPr>
              <w:t>工作量</w:t>
            </w:r>
          </w:p>
        </w:tc>
        <w:tc>
          <w:tcPr>
            <w:tcW w:w="773" w:type="dxa"/>
            <w:tcBorders>
              <w:top w:val="single" w:sz="4" w:space="0" w:color="auto"/>
              <w:left w:val="nil"/>
              <w:bottom w:val="single" w:sz="4" w:space="0" w:color="auto"/>
              <w:right w:val="single" w:sz="4" w:space="0" w:color="auto"/>
            </w:tcBorders>
            <w:vAlign w:val="center"/>
          </w:tcPr>
          <w:p w:rsidR="009E5683" w:rsidRPr="00480022" w:rsidRDefault="009E5683" w:rsidP="00BB2E17">
            <w:pPr>
              <w:spacing w:line="360" w:lineRule="auto"/>
              <w:jc w:val="center"/>
              <w:rPr>
                <w:rFonts w:cs="宋体"/>
                <w:b/>
                <w:bCs/>
                <w:sz w:val="24"/>
              </w:rPr>
            </w:pPr>
            <w:r w:rsidRPr="00480022">
              <w:rPr>
                <w:rFonts w:cs="宋体" w:hint="eastAsia"/>
                <w:b/>
                <w:bCs/>
                <w:sz w:val="24"/>
              </w:rPr>
              <w:t>单位</w:t>
            </w:r>
          </w:p>
        </w:tc>
        <w:tc>
          <w:tcPr>
            <w:tcW w:w="2954" w:type="dxa"/>
            <w:tcBorders>
              <w:top w:val="single" w:sz="4" w:space="0" w:color="auto"/>
              <w:left w:val="nil"/>
              <w:bottom w:val="single" w:sz="4" w:space="0" w:color="auto"/>
              <w:right w:val="single" w:sz="4" w:space="0" w:color="auto"/>
            </w:tcBorders>
            <w:vAlign w:val="center"/>
          </w:tcPr>
          <w:p w:rsidR="009E5683" w:rsidRPr="00480022" w:rsidRDefault="009E5683" w:rsidP="00BB2E17">
            <w:pPr>
              <w:spacing w:line="360" w:lineRule="auto"/>
              <w:jc w:val="center"/>
              <w:rPr>
                <w:rFonts w:cs="宋体"/>
                <w:b/>
                <w:bCs/>
                <w:sz w:val="24"/>
              </w:rPr>
            </w:pPr>
            <w:r w:rsidRPr="00480022">
              <w:rPr>
                <w:rFonts w:cs="宋体" w:hint="eastAsia"/>
                <w:b/>
                <w:bCs/>
                <w:sz w:val="24"/>
              </w:rPr>
              <w:t>投标报价</w:t>
            </w:r>
          </w:p>
          <w:p w:rsidR="009E5683" w:rsidRPr="00480022" w:rsidRDefault="009E5683" w:rsidP="00BB2E17">
            <w:pPr>
              <w:spacing w:line="360" w:lineRule="auto"/>
              <w:jc w:val="center"/>
              <w:rPr>
                <w:rFonts w:cs="宋体"/>
                <w:b/>
                <w:bCs/>
                <w:sz w:val="24"/>
              </w:rPr>
            </w:pPr>
            <w:r w:rsidRPr="00480022">
              <w:rPr>
                <w:rFonts w:cs="宋体" w:hint="eastAsia"/>
                <w:b/>
                <w:bCs/>
                <w:sz w:val="24"/>
              </w:rPr>
              <w:t>（元</w:t>
            </w:r>
            <w:r w:rsidRPr="00480022">
              <w:rPr>
                <w:rFonts w:cs="宋体" w:hint="eastAsia"/>
                <w:b/>
                <w:bCs/>
                <w:sz w:val="24"/>
              </w:rPr>
              <w:t>/</w:t>
            </w:r>
            <w:r w:rsidRPr="00480022">
              <w:rPr>
                <w:rFonts w:cs="宋体" w:hint="eastAsia"/>
                <w:b/>
                <w:bCs/>
                <w:sz w:val="24"/>
              </w:rPr>
              <w:t>年）</w:t>
            </w:r>
          </w:p>
        </w:tc>
        <w:tc>
          <w:tcPr>
            <w:tcW w:w="1281" w:type="dxa"/>
            <w:tcBorders>
              <w:top w:val="single" w:sz="4" w:space="0" w:color="auto"/>
              <w:left w:val="nil"/>
              <w:bottom w:val="single" w:sz="4" w:space="0" w:color="auto"/>
              <w:right w:val="single" w:sz="4" w:space="0" w:color="auto"/>
            </w:tcBorders>
            <w:vAlign w:val="center"/>
          </w:tcPr>
          <w:p w:rsidR="009E5683" w:rsidRPr="00480022" w:rsidRDefault="009E5683" w:rsidP="00BB2E17">
            <w:pPr>
              <w:spacing w:line="360" w:lineRule="auto"/>
              <w:jc w:val="center"/>
              <w:rPr>
                <w:rFonts w:cs="宋体"/>
                <w:b/>
                <w:bCs/>
                <w:sz w:val="24"/>
              </w:rPr>
            </w:pPr>
            <w:r w:rsidRPr="00480022">
              <w:rPr>
                <w:rFonts w:cs="宋体" w:hint="eastAsia"/>
                <w:b/>
                <w:bCs/>
                <w:sz w:val="24"/>
              </w:rPr>
              <w:t>备注</w:t>
            </w:r>
          </w:p>
        </w:tc>
      </w:tr>
      <w:tr w:rsidR="009E5683" w:rsidRPr="00480022" w:rsidTr="00BB2E17">
        <w:trPr>
          <w:trHeight w:val="593"/>
          <w:jc w:val="center"/>
        </w:trPr>
        <w:tc>
          <w:tcPr>
            <w:tcW w:w="604" w:type="dxa"/>
            <w:tcBorders>
              <w:top w:val="nil"/>
              <w:left w:val="single" w:sz="4" w:space="0" w:color="auto"/>
              <w:bottom w:val="single" w:sz="4" w:space="0" w:color="auto"/>
              <w:right w:val="single" w:sz="4" w:space="0" w:color="auto"/>
            </w:tcBorders>
            <w:vAlign w:val="center"/>
          </w:tcPr>
          <w:p w:rsidR="009E5683" w:rsidRPr="00480022" w:rsidRDefault="009E5683" w:rsidP="00BB2E17">
            <w:pPr>
              <w:spacing w:line="360" w:lineRule="auto"/>
              <w:jc w:val="center"/>
              <w:rPr>
                <w:rFonts w:cs="宋体"/>
                <w:b/>
                <w:bCs/>
                <w:sz w:val="24"/>
              </w:rPr>
            </w:pPr>
            <w:r w:rsidRPr="00480022">
              <w:rPr>
                <w:rFonts w:cs="宋体" w:hint="eastAsia"/>
                <w:b/>
                <w:bCs/>
                <w:sz w:val="24"/>
              </w:rPr>
              <w:t>1</w:t>
            </w:r>
          </w:p>
        </w:tc>
        <w:tc>
          <w:tcPr>
            <w:tcW w:w="2155" w:type="dxa"/>
            <w:tcBorders>
              <w:top w:val="nil"/>
              <w:left w:val="nil"/>
              <w:bottom w:val="single" w:sz="4" w:space="0" w:color="auto"/>
              <w:right w:val="single" w:sz="4" w:space="0" w:color="auto"/>
            </w:tcBorders>
            <w:vAlign w:val="center"/>
          </w:tcPr>
          <w:p w:rsidR="009E5683" w:rsidRPr="00480022" w:rsidRDefault="009E5683" w:rsidP="00BB2E17">
            <w:pPr>
              <w:pStyle w:val="01"/>
              <w:spacing w:line="360" w:lineRule="auto"/>
              <w:jc w:val="center"/>
              <w:rPr>
                <w:rFonts w:cs="华文楷体"/>
                <w:sz w:val="24"/>
              </w:rPr>
            </w:pPr>
            <w:r w:rsidRPr="00480022">
              <w:rPr>
                <w:rFonts w:cs="华文楷体" w:hint="eastAsia"/>
                <w:sz w:val="24"/>
              </w:rPr>
              <w:t>绿化养护</w:t>
            </w:r>
          </w:p>
        </w:tc>
        <w:tc>
          <w:tcPr>
            <w:tcW w:w="1333" w:type="dxa"/>
            <w:gridSpan w:val="2"/>
            <w:tcBorders>
              <w:top w:val="nil"/>
              <w:left w:val="nil"/>
              <w:bottom w:val="single" w:sz="4" w:space="0" w:color="auto"/>
              <w:right w:val="single" w:sz="4" w:space="0" w:color="auto"/>
            </w:tcBorders>
            <w:vAlign w:val="center"/>
          </w:tcPr>
          <w:p w:rsidR="009E5683" w:rsidRPr="00480022" w:rsidRDefault="009E5683" w:rsidP="00BB2E17">
            <w:pPr>
              <w:pStyle w:val="01"/>
              <w:spacing w:line="360" w:lineRule="auto"/>
              <w:jc w:val="center"/>
              <w:rPr>
                <w:rFonts w:cs="华文楷体"/>
                <w:sz w:val="24"/>
              </w:rPr>
            </w:pPr>
            <w:r w:rsidRPr="00480022">
              <w:rPr>
                <w:rFonts w:cs="华文楷体" w:hint="eastAsia"/>
                <w:sz w:val="24"/>
              </w:rPr>
              <w:t>137106.17</w:t>
            </w:r>
          </w:p>
        </w:tc>
        <w:tc>
          <w:tcPr>
            <w:tcW w:w="773" w:type="dxa"/>
            <w:tcBorders>
              <w:top w:val="nil"/>
              <w:left w:val="nil"/>
              <w:bottom w:val="single" w:sz="4" w:space="0" w:color="auto"/>
              <w:right w:val="single" w:sz="4" w:space="0" w:color="auto"/>
            </w:tcBorders>
            <w:vAlign w:val="center"/>
          </w:tcPr>
          <w:p w:rsidR="009E5683" w:rsidRPr="00480022" w:rsidRDefault="009E5683" w:rsidP="00BB2E17">
            <w:pPr>
              <w:spacing w:line="360" w:lineRule="auto"/>
              <w:jc w:val="center"/>
              <w:rPr>
                <w:rFonts w:cs="宋体"/>
                <w:sz w:val="24"/>
              </w:rPr>
            </w:pPr>
            <w:r w:rsidRPr="00480022">
              <w:rPr>
                <w:rFonts w:hint="eastAsia"/>
                <w:sz w:val="24"/>
              </w:rPr>
              <w:t>m</w:t>
            </w:r>
            <w:r w:rsidRPr="00480022">
              <w:rPr>
                <w:rFonts w:hint="eastAsia"/>
                <w:sz w:val="24"/>
                <w:vertAlign w:val="superscript"/>
              </w:rPr>
              <w:t>2</w:t>
            </w:r>
          </w:p>
        </w:tc>
        <w:tc>
          <w:tcPr>
            <w:tcW w:w="2954" w:type="dxa"/>
            <w:tcBorders>
              <w:top w:val="nil"/>
              <w:left w:val="nil"/>
              <w:bottom w:val="single" w:sz="4" w:space="0" w:color="auto"/>
              <w:right w:val="single" w:sz="4" w:space="0" w:color="auto"/>
            </w:tcBorders>
            <w:vAlign w:val="center"/>
          </w:tcPr>
          <w:p w:rsidR="009E5683" w:rsidRPr="00480022" w:rsidRDefault="009E5683" w:rsidP="00BB2E17">
            <w:pPr>
              <w:spacing w:line="360" w:lineRule="auto"/>
              <w:jc w:val="center"/>
              <w:rPr>
                <w:rFonts w:cs="宋体"/>
                <w:sz w:val="24"/>
              </w:rPr>
            </w:pPr>
          </w:p>
        </w:tc>
        <w:tc>
          <w:tcPr>
            <w:tcW w:w="1281" w:type="dxa"/>
            <w:tcBorders>
              <w:top w:val="nil"/>
              <w:left w:val="nil"/>
              <w:bottom w:val="single" w:sz="4" w:space="0" w:color="auto"/>
              <w:right w:val="single" w:sz="4" w:space="0" w:color="auto"/>
            </w:tcBorders>
            <w:vAlign w:val="center"/>
          </w:tcPr>
          <w:p w:rsidR="009E5683" w:rsidRPr="00480022" w:rsidRDefault="009E5683" w:rsidP="00BB2E17">
            <w:pPr>
              <w:spacing w:line="360" w:lineRule="auto"/>
              <w:jc w:val="center"/>
              <w:rPr>
                <w:rFonts w:cs="宋体"/>
                <w:sz w:val="24"/>
              </w:rPr>
            </w:pPr>
          </w:p>
        </w:tc>
      </w:tr>
      <w:tr w:rsidR="009E5683" w:rsidRPr="00480022" w:rsidTr="00BB2E17">
        <w:trPr>
          <w:trHeight w:val="593"/>
          <w:jc w:val="center"/>
        </w:trPr>
        <w:tc>
          <w:tcPr>
            <w:tcW w:w="604" w:type="dxa"/>
            <w:tcBorders>
              <w:top w:val="nil"/>
              <w:left w:val="single" w:sz="4" w:space="0" w:color="auto"/>
              <w:bottom w:val="single" w:sz="4" w:space="0" w:color="auto"/>
              <w:right w:val="single" w:sz="4" w:space="0" w:color="auto"/>
            </w:tcBorders>
            <w:vAlign w:val="center"/>
          </w:tcPr>
          <w:p w:rsidR="009E5683" w:rsidRPr="00480022" w:rsidRDefault="009E5683" w:rsidP="00BB2E17">
            <w:pPr>
              <w:spacing w:line="360" w:lineRule="auto"/>
              <w:jc w:val="center"/>
              <w:rPr>
                <w:rFonts w:cs="宋体"/>
                <w:b/>
                <w:bCs/>
                <w:sz w:val="24"/>
              </w:rPr>
            </w:pPr>
            <w:r w:rsidRPr="00480022">
              <w:rPr>
                <w:rFonts w:cs="宋体" w:hint="eastAsia"/>
                <w:b/>
                <w:bCs/>
                <w:sz w:val="24"/>
              </w:rPr>
              <w:t>2</w:t>
            </w:r>
          </w:p>
        </w:tc>
        <w:tc>
          <w:tcPr>
            <w:tcW w:w="2155" w:type="dxa"/>
            <w:tcBorders>
              <w:top w:val="nil"/>
              <w:left w:val="nil"/>
              <w:bottom w:val="single" w:sz="4" w:space="0" w:color="auto"/>
              <w:right w:val="single" w:sz="4" w:space="0" w:color="auto"/>
            </w:tcBorders>
            <w:vAlign w:val="center"/>
          </w:tcPr>
          <w:p w:rsidR="009E5683" w:rsidRPr="00480022" w:rsidRDefault="009E5683" w:rsidP="00BB2E17">
            <w:pPr>
              <w:pStyle w:val="01"/>
              <w:spacing w:line="360" w:lineRule="auto"/>
              <w:jc w:val="center"/>
              <w:rPr>
                <w:rFonts w:cs="华文楷体"/>
                <w:sz w:val="24"/>
              </w:rPr>
            </w:pPr>
            <w:r w:rsidRPr="00480022">
              <w:rPr>
                <w:rFonts w:cs="华文楷体" w:hint="eastAsia"/>
                <w:sz w:val="24"/>
              </w:rPr>
              <w:t>通道管护</w:t>
            </w:r>
          </w:p>
        </w:tc>
        <w:tc>
          <w:tcPr>
            <w:tcW w:w="1333" w:type="dxa"/>
            <w:gridSpan w:val="2"/>
            <w:tcBorders>
              <w:top w:val="nil"/>
              <w:left w:val="nil"/>
              <w:bottom w:val="single" w:sz="4" w:space="0" w:color="auto"/>
              <w:right w:val="single" w:sz="4" w:space="0" w:color="auto"/>
            </w:tcBorders>
            <w:vAlign w:val="center"/>
          </w:tcPr>
          <w:p w:rsidR="009E5683" w:rsidRPr="00480022" w:rsidRDefault="009E5683" w:rsidP="00BB2E17">
            <w:pPr>
              <w:pStyle w:val="01"/>
              <w:spacing w:line="360" w:lineRule="auto"/>
              <w:jc w:val="center"/>
              <w:rPr>
                <w:rFonts w:cs="华文楷体"/>
                <w:sz w:val="24"/>
              </w:rPr>
            </w:pPr>
            <w:r w:rsidRPr="00480022">
              <w:rPr>
                <w:rFonts w:cs="华文楷体" w:hint="eastAsia"/>
                <w:sz w:val="24"/>
              </w:rPr>
              <w:t>21816.59</w:t>
            </w:r>
          </w:p>
        </w:tc>
        <w:tc>
          <w:tcPr>
            <w:tcW w:w="773" w:type="dxa"/>
            <w:tcBorders>
              <w:top w:val="nil"/>
              <w:left w:val="nil"/>
              <w:bottom w:val="single" w:sz="4" w:space="0" w:color="auto"/>
              <w:right w:val="single" w:sz="4" w:space="0" w:color="auto"/>
            </w:tcBorders>
            <w:vAlign w:val="center"/>
          </w:tcPr>
          <w:p w:rsidR="009E5683" w:rsidRPr="00480022" w:rsidRDefault="009E5683" w:rsidP="00BB2E17">
            <w:pPr>
              <w:spacing w:line="360" w:lineRule="auto"/>
              <w:jc w:val="center"/>
              <w:rPr>
                <w:rFonts w:cs="宋体"/>
                <w:sz w:val="24"/>
              </w:rPr>
            </w:pPr>
            <w:r w:rsidRPr="00480022">
              <w:rPr>
                <w:rFonts w:hint="eastAsia"/>
                <w:sz w:val="24"/>
              </w:rPr>
              <w:t>m</w:t>
            </w:r>
            <w:r w:rsidRPr="00480022">
              <w:rPr>
                <w:rFonts w:hint="eastAsia"/>
                <w:sz w:val="24"/>
                <w:vertAlign w:val="superscript"/>
              </w:rPr>
              <w:t>2</w:t>
            </w:r>
          </w:p>
        </w:tc>
        <w:tc>
          <w:tcPr>
            <w:tcW w:w="2954" w:type="dxa"/>
            <w:tcBorders>
              <w:top w:val="nil"/>
              <w:left w:val="nil"/>
              <w:bottom w:val="single" w:sz="4" w:space="0" w:color="auto"/>
              <w:right w:val="single" w:sz="4" w:space="0" w:color="auto"/>
            </w:tcBorders>
            <w:vAlign w:val="center"/>
          </w:tcPr>
          <w:p w:rsidR="009E5683" w:rsidRPr="00480022" w:rsidRDefault="009E5683" w:rsidP="00BB2E17">
            <w:pPr>
              <w:spacing w:line="360" w:lineRule="auto"/>
              <w:jc w:val="center"/>
              <w:rPr>
                <w:rFonts w:cs="宋体"/>
                <w:sz w:val="24"/>
              </w:rPr>
            </w:pPr>
          </w:p>
        </w:tc>
        <w:tc>
          <w:tcPr>
            <w:tcW w:w="1281" w:type="dxa"/>
            <w:tcBorders>
              <w:top w:val="nil"/>
              <w:left w:val="nil"/>
              <w:bottom w:val="single" w:sz="4" w:space="0" w:color="auto"/>
              <w:right w:val="single" w:sz="4" w:space="0" w:color="auto"/>
            </w:tcBorders>
            <w:vAlign w:val="center"/>
          </w:tcPr>
          <w:p w:rsidR="009E5683" w:rsidRPr="00480022" w:rsidRDefault="009E5683" w:rsidP="00BB2E17">
            <w:pPr>
              <w:spacing w:line="360" w:lineRule="auto"/>
              <w:jc w:val="center"/>
              <w:rPr>
                <w:rFonts w:cs="宋体"/>
                <w:sz w:val="24"/>
              </w:rPr>
            </w:pPr>
          </w:p>
        </w:tc>
      </w:tr>
      <w:tr w:rsidR="009E5683" w:rsidRPr="00480022" w:rsidTr="00BB2E17">
        <w:trPr>
          <w:trHeight w:val="874"/>
          <w:jc w:val="center"/>
        </w:trPr>
        <w:tc>
          <w:tcPr>
            <w:tcW w:w="604" w:type="dxa"/>
            <w:tcBorders>
              <w:top w:val="nil"/>
              <w:left w:val="single" w:sz="4" w:space="0" w:color="auto"/>
              <w:bottom w:val="single" w:sz="4" w:space="0" w:color="auto"/>
              <w:right w:val="single" w:sz="4" w:space="0" w:color="auto"/>
            </w:tcBorders>
            <w:vAlign w:val="center"/>
          </w:tcPr>
          <w:p w:rsidR="009E5683" w:rsidRPr="00480022" w:rsidRDefault="009E5683" w:rsidP="00BB2E17">
            <w:pPr>
              <w:spacing w:line="360" w:lineRule="auto"/>
              <w:jc w:val="center"/>
              <w:rPr>
                <w:rFonts w:cs="宋体"/>
                <w:b/>
                <w:bCs/>
                <w:sz w:val="24"/>
              </w:rPr>
            </w:pPr>
            <w:r w:rsidRPr="00480022">
              <w:rPr>
                <w:rFonts w:cs="宋体" w:hint="eastAsia"/>
                <w:b/>
                <w:bCs/>
                <w:sz w:val="24"/>
              </w:rPr>
              <w:t>3</w:t>
            </w:r>
          </w:p>
        </w:tc>
        <w:tc>
          <w:tcPr>
            <w:tcW w:w="2155" w:type="dxa"/>
            <w:tcBorders>
              <w:top w:val="nil"/>
              <w:left w:val="nil"/>
              <w:bottom w:val="single" w:sz="4" w:space="0" w:color="auto"/>
              <w:right w:val="single" w:sz="4" w:space="0" w:color="auto"/>
            </w:tcBorders>
            <w:vAlign w:val="center"/>
          </w:tcPr>
          <w:p w:rsidR="009E5683" w:rsidRPr="00480022" w:rsidRDefault="009E5683" w:rsidP="00BB2E17">
            <w:pPr>
              <w:pStyle w:val="01"/>
              <w:spacing w:line="360" w:lineRule="auto"/>
              <w:jc w:val="center"/>
              <w:rPr>
                <w:rFonts w:cs="华文楷体"/>
                <w:sz w:val="24"/>
              </w:rPr>
            </w:pPr>
            <w:r w:rsidRPr="00480022">
              <w:rPr>
                <w:rFonts w:cs="华文楷体" w:hint="eastAsia"/>
                <w:sz w:val="24"/>
              </w:rPr>
              <w:t>栏杆管护</w:t>
            </w:r>
          </w:p>
        </w:tc>
        <w:tc>
          <w:tcPr>
            <w:tcW w:w="1333" w:type="dxa"/>
            <w:gridSpan w:val="2"/>
            <w:tcBorders>
              <w:top w:val="nil"/>
              <w:left w:val="nil"/>
              <w:bottom w:val="single" w:sz="4" w:space="0" w:color="auto"/>
              <w:right w:val="single" w:sz="4" w:space="0" w:color="auto"/>
            </w:tcBorders>
            <w:vAlign w:val="center"/>
          </w:tcPr>
          <w:p w:rsidR="009E5683" w:rsidRPr="00480022" w:rsidRDefault="009E5683" w:rsidP="00BB2E17">
            <w:pPr>
              <w:pStyle w:val="01"/>
              <w:spacing w:line="360" w:lineRule="auto"/>
              <w:jc w:val="center"/>
              <w:rPr>
                <w:rFonts w:cs="华文楷体"/>
                <w:sz w:val="24"/>
              </w:rPr>
            </w:pPr>
            <w:r w:rsidRPr="00480022">
              <w:rPr>
                <w:rFonts w:cs="华文楷体" w:hint="eastAsia"/>
                <w:sz w:val="24"/>
              </w:rPr>
              <w:t>19460.2</w:t>
            </w:r>
          </w:p>
        </w:tc>
        <w:tc>
          <w:tcPr>
            <w:tcW w:w="773" w:type="dxa"/>
            <w:tcBorders>
              <w:top w:val="nil"/>
              <w:left w:val="nil"/>
              <w:bottom w:val="single" w:sz="4" w:space="0" w:color="auto"/>
              <w:right w:val="single" w:sz="4" w:space="0" w:color="auto"/>
            </w:tcBorders>
            <w:vAlign w:val="center"/>
          </w:tcPr>
          <w:p w:rsidR="009E5683" w:rsidRPr="00480022" w:rsidRDefault="009E5683" w:rsidP="00BB2E17">
            <w:pPr>
              <w:spacing w:line="360" w:lineRule="auto"/>
              <w:jc w:val="center"/>
              <w:rPr>
                <w:rFonts w:cs="宋体"/>
                <w:sz w:val="24"/>
              </w:rPr>
            </w:pPr>
            <w:r w:rsidRPr="00480022">
              <w:rPr>
                <w:rFonts w:hint="eastAsia"/>
                <w:sz w:val="24"/>
              </w:rPr>
              <w:t>m</w:t>
            </w:r>
          </w:p>
        </w:tc>
        <w:tc>
          <w:tcPr>
            <w:tcW w:w="2954" w:type="dxa"/>
            <w:tcBorders>
              <w:top w:val="nil"/>
              <w:left w:val="nil"/>
              <w:bottom w:val="single" w:sz="4" w:space="0" w:color="auto"/>
              <w:right w:val="single" w:sz="4" w:space="0" w:color="auto"/>
            </w:tcBorders>
            <w:vAlign w:val="center"/>
          </w:tcPr>
          <w:p w:rsidR="009E5683" w:rsidRPr="00480022" w:rsidRDefault="009E5683" w:rsidP="00BB2E17">
            <w:pPr>
              <w:spacing w:line="360" w:lineRule="auto"/>
              <w:jc w:val="center"/>
              <w:rPr>
                <w:rFonts w:cs="宋体"/>
                <w:sz w:val="24"/>
              </w:rPr>
            </w:pPr>
          </w:p>
        </w:tc>
        <w:tc>
          <w:tcPr>
            <w:tcW w:w="1281" w:type="dxa"/>
            <w:tcBorders>
              <w:top w:val="nil"/>
              <w:left w:val="nil"/>
              <w:bottom w:val="single" w:sz="4" w:space="0" w:color="auto"/>
              <w:right w:val="single" w:sz="4" w:space="0" w:color="auto"/>
            </w:tcBorders>
            <w:vAlign w:val="center"/>
          </w:tcPr>
          <w:p w:rsidR="009E5683" w:rsidRPr="00480022" w:rsidRDefault="009E5683" w:rsidP="00BB2E17">
            <w:pPr>
              <w:spacing w:line="360" w:lineRule="auto"/>
              <w:jc w:val="center"/>
              <w:rPr>
                <w:rFonts w:cs="宋体"/>
                <w:sz w:val="24"/>
              </w:rPr>
            </w:pPr>
          </w:p>
        </w:tc>
      </w:tr>
      <w:tr w:rsidR="009E5683" w:rsidRPr="00480022" w:rsidTr="00BB2E17">
        <w:trPr>
          <w:trHeight w:val="694"/>
          <w:jc w:val="center"/>
        </w:trPr>
        <w:tc>
          <w:tcPr>
            <w:tcW w:w="604" w:type="dxa"/>
            <w:tcBorders>
              <w:top w:val="nil"/>
              <w:left w:val="single" w:sz="4" w:space="0" w:color="auto"/>
              <w:bottom w:val="single" w:sz="4" w:space="0" w:color="auto"/>
              <w:right w:val="single" w:sz="4" w:space="0" w:color="auto"/>
            </w:tcBorders>
            <w:vAlign w:val="center"/>
          </w:tcPr>
          <w:p w:rsidR="009E5683" w:rsidRPr="00480022" w:rsidRDefault="009E5683" w:rsidP="00BB2E17">
            <w:pPr>
              <w:spacing w:line="360" w:lineRule="auto"/>
              <w:jc w:val="center"/>
              <w:rPr>
                <w:rFonts w:cs="宋体"/>
                <w:b/>
                <w:bCs/>
                <w:sz w:val="24"/>
              </w:rPr>
            </w:pPr>
            <w:r w:rsidRPr="00480022">
              <w:rPr>
                <w:rFonts w:cs="宋体" w:hint="eastAsia"/>
                <w:b/>
                <w:bCs/>
                <w:sz w:val="24"/>
              </w:rPr>
              <w:t>4</w:t>
            </w:r>
          </w:p>
        </w:tc>
        <w:tc>
          <w:tcPr>
            <w:tcW w:w="2155" w:type="dxa"/>
            <w:tcBorders>
              <w:top w:val="nil"/>
              <w:left w:val="nil"/>
              <w:bottom w:val="single" w:sz="4" w:space="0" w:color="auto"/>
              <w:right w:val="single" w:sz="4" w:space="0" w:color="auto"/>
            </w:tcBorders>
            <w:vAlign w:val="center"/>
          </w:tcPr>
          <w:p w:rsidR="009E5683" w:rsidRPr="00480022" w:rsidRDefault="009E5683" w:rsidP="00BB2E17">
            <w:pPr>
              <w:pStyle w:val="01"/>
              <w:spacing w:line="360" w:lineRule="auto"/>
              <w:jc w:val="center"/>
              <w:rPr>
                <w:rFonts w:cs="华文楷体"/>
                <w:sz w:val="24"/>
              </w:rPr>
            </w:pPr>
            <w:r w:rsidRPr="00480022">
              <w:rPr>
                <w:rFonts w:cs="华文楷体" w:hint="eastAsia"/>
                <w:sz w:val="24"/>
              </w:rPr>
              <w:t>河道巡查</w:t>
            </w:r>
          </w:p>
        </w:tc>
        <w:tc>
          <w:tcPr>
            <w:tcW w:w="1333" w:type="dxa"/>
            <w:gridSpan w:val="2"/>
            <w:tcBorders>
              <w:top w:val="nil"/>
              <w:left w:val="nil"/>
              <w:bottom w:val="single" w:sz="4" w:space="0" w:color="auto"/>
              <w:right w:val="single" w:sz="4" w:space="0" w:color="auto"/>
            </w:tcBorders>
            <w:vAlign w:val="center"/>
          </w:tcPr>
          <w:p w:rsidR="009E5683" w:rsidRPr="00480022" w:rsidRDefault="006D51CE" w:rsidP="00BB2E17">
            <w:pPr>
              <w:snapToGrid w:val="0"/>
              <w:spacing w:line="360" w:lineRule="auto"/>
              <w:jc w:val="center"/>
              <w:rPr>
                <w:rFonts w:cs="华文楷体"/>
                <w:sz w:val="24"/>
              </w:rPr>
            </w:pPr>
            <w:r>
              <w:rPr>
                <w:rFonts w:cs="华文楷体" w:hint="eastAsia"/>
                <w:sz w:val="24"/>
              </w:rPr>
              <w:t>72941</w:t>
            </w:r>
          </w:p>
        </w:tc>
        <w:tc>
          <w:tcPr>
            <w:tcW w:w="773" w:type="dxa"/>
            <w:tcBorders>
              <w:top w:val="nil"/>
              <w:left w:val="nil"/>
              <w:bottom w:val="single" w:sz="4" w:space="0" w:color="auto"/>
              <w:right w:val="single" w:sz="4" w:space="0" w:color="auto"/>
            </w:tcBorders>
            <w:vAlign w:val="center"/>
          </w:tcPr>
          <w:p w:rsidR="009E5683" w:rsidRPr="00480022" w:rsidRDefault="009E5683" w:rsidP="00BB2E17">
            <w:pPr>
              <w:spacing w:line="360" w:lineRule="auto"/>
              <w:jc w:val="center"/>
              <w:rPr>
                <w:rFonts w:cs="宋体"/>
                <w:sz w:val="24"/>
              </w:rPr>
            </w:pPr>
            <w:r w:rsidRPr="00480022">
              <w:rPr>
                <w:rFonts w:hint="eastAsia"/>
                <w:sz w:val="24"/>
              </w:rPr>
              <w:t>m</w:t>
            </w:r>
          </w:p>
        </w:tc>
        <w:tc>
          <w:tcPr>
            <w:tcW w:w="2954" w:type="dxa"/>
            <w:tcBorders>
              <w:top w:val="nil"/>
              <w:left w:val="nil"/>
              <w:bottom w:val="single" w:sz="4" w:space="0" w:color="auto"/>
              <w:right w:val="single" w:sz="4" w:space="0" w:color="auto"/>
            </w:tcBorders>
            <w:vAlign w:val="center"/>
          </w:tcPr>
          <w:p w:rsidR="009E5683" w:rsidRPr="00480022" w:rsidRDefault="009E5683" w:rsidP="00BB2E17">
            <w:pPr>
              <w:spacing w:line="360" w:lineRule="auto"/>
              <w:jc w:val="center"/>
              <w:rPr>
                <w:rFonts w:cs="宋体"/>
                <w:sz w:val="24"/>
              </w:rPr>
            </w:pPr>
          </w:p>
        </w:tc>
        <w:tc>
          <w:tcPr>
            <w:tcW w:w="1281" w:type="dxa"/>
            <w:tcBorders>
              <w:top w:val="nil"/>
              <w:left w:val="nil"/>
              <w:bottom w:val="single" w:sz="4" w:space="0" w:color="auto"/>
              <w:right w:val="single" w:sz="4" w:space="0" w:color="auto"/>
            </w:tcBorders>
            <w:vAlign w:val="center"/>
          </w:tcPr>
          <w:p w:rsidR="009E5683" w:rsidRPr="00480022" w:rsidRDefault="009E5683" w:rsidP="00BB2E17">
            <w:pPr>
              <w:spacing w:line="360" w:lineRule="auto"/>
              <w:jc w:val="center"/>
              <w:rPr>
                <w:rFonts w:cs="宋体"/>
                <w:sz w:val="24"/>
              </w:rPr>
            </w:pPr>
          </w:p>
        </w:tc>
      </w:tr>
      <w:tr w:rsidR="009E5683" w:rsidRPr="00480022" w:rsidTr="00BB2E17">
        <w:trPr>
          <w:trHeight w:val="745"/>
          <w:jc w:val="center"/>
        </w:trPr>
        <w:tc>
          <w:tcPr>
            <w:tcW w:w="604" w:type="dxa"/>
            <w:tcBorders>
              <w:top w:val="single" w:sz="4" w:space="0" w:color="auto"/>
              <w:left w:val="single" w:sz="4" w:space="0" w:color="auto"/>
              <w:bottom w:val="single" w:sz="4" w:space="0" w:color="auto"/>
              <w:right w:val="single" w:sz="4" w:space="0" w:color="auto"/>
            </w:tcBorders>
            <w:vAlign w:val="center"/>
          </w:tcPr>
          <w:p w:rsidR="009E5683" w:rsidRPr="00480022" w:rsidRDefault="009E5683" w:rsidP="00BB2E17">
            <w:pPr>
              <w:spacing w:line="360" w:lineRule="auto"/>
              <w:jc w:val="center"/>
              <w:rPr>
                <w:rFonts w:cs="宋体"/>
                <w:b/>
                <w:bCs/>
                <w:sz w:val="24"/>
              </w:rPr>
            </w:pPr>
            <w:r w:rsidRPr="00480022">
              <w:rPr>
                <w:rFonts w:cs="宋体" w:hint="eastAsia"/>
                <w:b/>
                <w:bCs/>
                <w:sz w:val="24"/>
              </w:rPr>
              <w:t>5</w:t>
            </w:r>
          </w:p>
        </w:tc>
        <w:tc>
          <w:tcPr>
            <w:tcW w:w="3332" w:type="dxa"/>
            <w:gridSpan w:val="2"/>
            <w:tcBorders>
              <w:top w:val="single" w:sz="4" w:space="0" w:color="auto"/>
              <w:left w:val="single" w:sz="4" w:space="0" w:color="auto"/>
              <w:bottom w:val="single" w:sz="4" w:space="0" w:color="auto"/>
              <w:right w:val="single" w:sz="4" w:space="0" w:color="auto"/>
            </w:tcBorders>
            <w:vAlign w:val="center"/>
          </w:tcPr>
          <w:p w:rsidR="009E5683" w:rsidRPr="00480022" w:rsidRDefault="009E5683" w:rsidP="00BB2E17">
            <w:pPr>
              <w:spacing w:line="360" w:lineRule="auto"/>
              <w:jc w:val="center"/>
              <w:rPr>
                <w:rFonts w:cs="宋体"/>
                <w:b/>
                <w:bCs/>
                <w:sz w:val="24"/>
              </w:rPr>
            </w:pPr>
            <w:r w:rsidRPr="00480022">
              <w:rPr>
                <w:rFonts w:cs="宋体" w:hint="eastAsia"/>
                <w:b/>
                <w:bCs/>
                <w:sz w:val="24"/>
              </w:rPr>
              <w:t>合计报价（万元</w:t>
            </w:r>
            <w:r w:rsidRPr="00480022">
              <w:rPr>
                <w:rFonts w:cs="宋体" w:hint="eastAsia"/>
                <w:b/>
                <w:bCs/>
                <w:sz w:val="24"/>
              </w:rPr>
              <w:t>/</w:t>
            </w:r>
            <w:r w:rsidRPr="00480022">
              <w:rPr>
                <w:rFonts w:cs="宋体" w:hint="eastAsia"/>
                <w:b/>
                <w:bCs/>
                <w:sz w:val="24"/>
              </w:rPr>
              <w:t>年）</w:t>
            </w:r>
          </w:p>
        </w:tc>
        <w:tc>
          <w:tcPr>
            <w:tcW w:w="3883" w:type="dxa"/>
            <w:gridSpan w:val="3"/>
            <w:tcBorders>
              <w:top w:val="single" w:sz="4" w:space="0" w:color="auto"/>
              <w:left w:val="single" w:sz="4" w:space="0" w:color="auto"/>
              <w:bottom w:val="single" w:sz="4" w:space="0" w:color="auto"/>
              <w:right w:val="single" w:sz="4" w:space="0" w:color="auto"/>
            </w:tcBorders>
            <w:vAlign w:val="center"/>
          </w:tcPr>
          <w:p w:rsidR="009E5683" w:rsidRPr="00480022" w:rsidRDefault="009E5683" w:rsidP="00BB2E17">
            <w:pPr>
              <w:spacing w:line="360" w:lineRule="auto"/>
              <w:rPr>
                <w:rFonts w:cs="宋体"/>
                <w:b/>
                <w:bCs/>
                <w:sz w:val="24"/>
              </w:rPr>
            </w:pPr>
            <w:r w:rsidRPr="00480022">
              <w:rPr>
                <w:rFonts w:cs="宋体" w:hint="eastAsia"/>
                <w:b/>
                <w:bCs/>
                <w:sz w:val="24"/>
              </w:rPr>
              <w:t>小写：</w:t>
            </w:r>
          </w:p>
          <w:p w:rsidR="009E5683" w:rsidRPr="00480022" w:rsidRDefault="009E5683" w:rsidP="00BB2E17">
            <w:pPr>
              <w:spacing w:line="360" w:lineRule="auto"/>
              <w:rPr>
                <w:rFonts w:cs="宋体"/>
                <w:sz w:val="24"/>
              </w:rPr>
            </w:pPr>
            <w:r w:rsidRPr="00480022">
              <w:rPr>
                <w:rFonts w:cs="宋体" w:hint="eastAsia"/>
                <w:b/>
                <w:bCs/>
                <w:sz w:val="24"/>
              </w:rPr>
              <w:t>大写：</w:t>
            </w:r>
          </w:p>
        </w:tc>
        <w:tc>
          <w:tcPr>
            <w:tcW w:w="1281" w:type="dxa"/>
            <w:tcBorders>
              <w:top w:val="single" w:sz="4" w:space="0" w:color="auto"/>
              <w:left w:val="single" w:sz="4" w:space="0" w:color="auto"/>
              <w:bottom w:val="single" w:sz="4" w:space="0" w:color="auto"/>
              <w:right w:val="single" w:sz="4" w:space="0" w:color="auto"/>
            </w:tcBorders>
            <w:vAlign w:val="center"/>
          </w:tcPr>
          <w:p w:rsidR="009E5683" w:rsidRPr="00480022" w:rsidRDefault="009E5683" w:rsidP="00BB2E17">
            <w:pPr>
              <w:spacing w:line="360" w:lineRule="auto"/>
              <w:rPr>
                <w:rFonts w:cs="宋体"/>
                <w:sz w:val="24"/>
              </w:rPr>
            </w:pPr>
          </w:p>
        </w:tc>
      </w:tr>
      <w:tr w:rsidR="009E5683" w:rsidRPr="00480022" w:rsidTr="00BB2E17">
        <w:trPr>
          <w:trHeight w:val="745"/>
          <w:jc w:val="center"/>
        </w:trPr>
        <w:tc>
          <w:tcPr>
            <w:tcW w:w="604" w:type="dxa"/>
            <w:tcBorders>
              <w:top w:val="single" w:sz="4" w:space="0" w:color="auto"/>
              <w:left w:val="single" w:sz="4" w:space="0" w:color="auto"/>
              <w:bottom w:val="single" w:sz="4" w:space="0" w:color="auto"/>
              <w:right w:val="single" w:sz="4" w:space="0" w:color="auto"/>
            </w:tcBorders>
            <w:vAlign w:val="center"/>
          </w:tcPr>
          <w:p w:rsidR="009E5683" w:rsidRPr="00480022" w:rsidRDefault="009E5683" w:rsidP="00BB2E17">
            <w:pPr>
              <w:spacing w:line="360" w:lineRule="auto"/>
              <w:jc w:val="center"/>
              <w:rPr>
                <w:rFonts w:cs="宋体"/>
                <w:b/>
                <w:bCs/>
                <w:sz w:val="24"/>
              </w:rPr>
            </w:pPr>
            <w:r w:rsidRPr="00480022">
              <w:rPr>
                <w:rFonts w:cs="宋体" w:hint="eastAsia"/>
                <w:b/>
                <w:bCs/>
                <w:sz w:val="24"/>
              </w:rPr>
              <w:t>6</w:t>
            </w:r>
          </w:p>
        </w:tc>
        <w:tc>
          <w:tcPr>
            <w:tcW w:w="3332" w:type="dxa"/>
            <w:gridSpan w:val="2"/>
            <w:tcBorders>
              <w:top w:val="single" w:sz="4" w:space="0" w:color="auto"/>
              <w:left w:val="single" w:sz="4" w:space="0" w:color="auto"/>
              <w:bottom w:val="single" w:sz="4" w:space="0" w:color="auto"/>
              <w:right w:val="single" w:sz="4" w:space="0" w:color="auto"/>
            </w:tcBorders>
            <w:vAlign w:val="center"/>
          </w:tcPr>
          <w:p w:rsidR="009E5683" w:rsidRPr="00480022" w:rsidRDefault="009E5683" w:rsidP="00BB2E17">
            <w:pPr>
              <w:pStyle w:val="01"/>
              <w:spacing w:line="360" w:lineRule="auto"/>
              <w:jc w:val="center"/>
              <w:rPr>
                <w:rFonts w:cs="华文楷体"/>
                <w:sz w:val="24"/>
              </w:rPr>
            </w:pPr>
            <w:r w:rsidRPr="00480022">
              <w:rPr>
                <w:rFonts w:cs="宋体" w:hint="eastAsia"/>
                <w:b/>
                <w:bCs/>
                <w:kern w:val="0"/>
                <w:sz w:val="24"/>
              </w:rPr>
              <w:t>服务周期</w:t>
            </w:r>
          </w:p>
        </w:tc>
        <w:tc>
          <w:tcPr>
            <w:tcW w:w="3883" w:type="dxa"/>
            <w:gridSpan w:val="3"/>
            <w:tcBorders>
              <w:top w:val="single" w:sz="4" w:space="0" w:color="auto"/>
              <w:left w:val="single" w:sz="4" w:space="0" w:color="auto"/>
              <w:bottom w:val="single" w:sz="4" w:space="0" w:color="auto"/>
              <w:right w:val="single" w:sz="4" w:space="0" w:color="auto"/>
            </w:tcBorders>
            <w:vAlign w:val="center"/>
          </w:tcPr>
          <w:p w:rsidR="009E5683" w:rsidRPr="00480022" w:rsidRDefault="009E5683" w:rsidP="00BB2E17">
            <w:pPr>
              <w:pStyle w:val="01"/>
              <w:spacing w:line="360" w:lineRule="auto"/>
              <w:jc w:val="center"/>
              <w:rPr>
                <w:rFonts w:cs="宋体"/>
                <w:kern w:val="0"/>
                <w:sz w:val="24"/>
              </w:rPr>
            </w:pPr>
            <w:r w:rsidRPr="00480022">
              <w:rPr>
                <w:rFonts w:cs="华文楷体" w:hint="eastAsia"/>
                <w:sz w:val="24"/>
              </w:rPr>
              <w:t>服务期三年</w:t>
            </w:r>
            <w:r w:rsidRPr="00480022">
              <w:rPr>
                <w:rFonts w:cs="华文楷体"/>
                <w:sz w:val="24"/>
              </w:rPr>
              <w:t>(</w:t>
            </w:r>
            <w:r w:rsidRPr="00480022">
              <w:rPr>
                <w:rFonts w:cs="华文楷体" w:hint="eastAsia"/>
                <w:sz w:val="24"/>
              </w:rPr>
              <w:t>合同一年一签)</w:t>
            </w:r>
          </w:p>
        </w:tc>
        <w:tc>
          <w:tcPr>
            <w:tcW w:w="1281" w:type="dxa"/>
            <w:tcBorders>
              <w:top w:val="single" w:sz="4" w:space="0" w:color="auto"/>
              <w:left w:val="single" w:sz="4" w:space="0" w:color="auto"/>
              <w:bottom w:val="single" w:sz="4" w:space="0" w:color="auto"/>
              <w:right w:val="single" w:sz="4" w:space="0" w:color="auto"/>
            </w:tcBorders>
            <w:vAlign w:val="center"/>
          </w:tcPr>
          <w:p w:rsidR="009E5683" w:rsidRPr="00480022" w:rsidRDefault="009E5683" w:rsidP="00BB2E17">
            <w:pPr>
              <w:spacing w:line="360" w:lineRule="auto"/>
              <w:jc w:val="center"/>
              <w:rPr>
                <w:rFonts w:cs="宋体"/>
                <w:sz w:val="24"/>
              </w:rPr>
            </w:pPr>
          </w:p>
        </w:tc>
      </w:tr>
    </w:tbl>
    <w:p w:rsidR="00EE53F1" w:rsidRPr="00480022" w:rsidRDefault="00EE53F1" w:rsidP="00EE53F1">
      <w:pPr>
        <w:adjustRightInd w:val="0"/>
        <w:spacing w:line="360" w:lineRule="auto"/>
        <w:ind w:firstLineChars="250" w:firstLine="600"/>
        <w:jc w:val="left"/>
        <w:rPr>
          <w:rFonts w:ascii="宋体" w:hAnsi="宋体"/>
          <w:sz w:val="24"/>
        </w:rPr>
      </w:pPr>
    </w:p>
    <w:p w:rsidR="00525897" w:rsidRPr="00480022" w:rsidRDefault="00525897" w:rsidP="00525897">
      <w:pPr>
        <w:snapToGrid w:val="0"/>
        <w:spacing w:line="360" w:lineRule="auto"/>
        <w:jc w:val="left"/>
        <w:rPr>
          <w:sz w:val="24"/>
        </w:rPr>
      </w:pPr>
      <w:r w:rsidRPr="00480022">
        <w:rPr>
          <w:rFonts w:ascii="宋体" w:hAnsi="宋体" w:hint="eastAsia"/>
          <w:sz w:val="24"/>
        </w:rPr>
        <w:t xml:space="preserve">注: </w:t>
      </w:r>
      <w:r w:rsidRPr="00480022">
        <w:rPr>
          <w:sz w:val="24"/>
        </w:rPr>
        <w:t>1.</w:t>
      </w:r>
      <w:r w:rsidRPr="00480022">
        <w:rPr>
          <w:rFonts w:hint="eastAsia"/>
          <w:sz w:val="24"/>
        </w:rPr>
        <w:t xml:space="preserve"> </w:t>
      </w:r>
      <w:r w:rsidRPr="00480022">
        <w:rPr>
          <w:rFonts w:hint="eastAsia"/>
          <w:sz w:val="24"/>
        </w:rPr>
        <w:t>所有报价均用人民币表示</w:t>
      </w:r>
      <w:r w:rsidRPr="00480022">
        <w:rPr>
          <w:rFonts w:hint="eastAsia"/>
          <w:sz w:val="24"/>
        </w:rPr>
        <w:t>,</w:t>
      </w:r>
      <w:r w:rsidRPr="00480022">
        <w:rPr>
          <w:rFonts w:hint="eastAsia"/>
          <w:sz w:val="24"/>
        </w:rPr>
        <w:t>投标报价应为包括</w:t>
      </w:r>
      <w:r w:rsidR="00695E25">
        <w:rPr>
          <w:rFonts w:hint="eastAsia"/>
          <w:sz w:val="24"/>
        </w:rPr>
        <w:t>磋商</w:t>
      </w:r>
      <w:r w:rsidRPr="00480022">
        <w:rPr>
          <w:rFonts w:hint="eastAsia"/>
          <w:sz w:val="24"/>
        </w:rPr>
        <w:t>文件规定的全部响应内容的报价</w:t>
      </w:r>
      <w:r w:rsidRPr="00480022">
        <w:rPr>
          <w:sz w:val="24"/>
        </w:rPr>
        <w:t>。</w:t>
      </w:r>
    </w:p>
    <w:p w:rsidR="00525897" w:rsidRPr="00480022" w:rsidRDefault="00525897" w:rsidP="00525897">
      <w:pPr>
        <w:snapToGrid w:val="0"/>
        <w:spacing w:line="360" w:lineRule="auto"/>
        <w:ind w:firstLine="480"/>
        <w:jc w:val="left"/>
        <w:rPr>
          <w:sz w:val="24"/>
        </w:rPr>
      </w:pPr>
      <w:r w:rsidRPr="00480022">
        <w:rPr>
          <w:rFonts w:hint="eastAsia"/>
          <w:sz w:val="24"/>
        </w:rPr>
        <w:t>2.</w:t>
      </w:r>
      <w:r w:rsidRPr="00480022">
        <w:rPr>
          <w:rFonts w:hint="eastAsia"/>
          <w:sz w:val="24"/>
        </w:rPr>
        <w:t>每年各分项管理维护费用</w:t>
      </w:r>
      <w:r w:rsidRPr="00480022">
        <w:rPr>
          <w:sz w:val="24"/>
        </w:rPr>
        <w:t>单价</w:t>
      </w:r>
      <w:r w:rsidRPr="00480022">
        <w:rPr>
          <w:rFonts w:hint="eastAsia"/>
          <w:sz w:val="24"/>
        </w:rPr>
        <w:t>=</w:t>
      </w:r>
      <w:r w:rsidRPr="00480022">
        <w:rPr>
          <w:rFonts w:hint="eastAsia"/>
          <w:sz w:val="24"/>
        </w:rPr>
        <w:t>投标报价</w:t>
      </w:r>
      <w:r w:rsidRPr="00480022">
        <w:rPr>
          <w:rFonts w:hint="eastAsia"/>
          <w:sz w:val="24"/>
        </w:rPr>
        <w:t>/</w:t>
      </w:r>
      <w:r w:rsidRPr="00480022">
        <w:rPr>
          <w:rFonts w:hint="eastAsia"/>
          <w:sz w:val="24"/>
        </w:rPr>
        <w:t>工作量</w:t>
      </w:r>
      <w:r w:rsidR="006D51CE">
        <w:rPr>
          <w:rFonts w:hint="eastAsia"/>
          <w:sz w:val="24"/>
        </w:rPr>
        <w:t>，保留小数点后两位。</w:t>
      </w:r>
    </w:p>
    <w:p w:rsidR="009E5683" w:rsidRPr="00480022" w:rsidRDefault="009E5683" w:rsidP="00EE53F1">
      <w:pPr>
        <w:adjustRightInd w:val="0"/>
        <w:spacing w:line="360" w:lineRule="auto"/>
        <w:ind w:firstLineChars="250" w:firstLine="600"/>
        <w:jc w:val="left"/>
        <w:rPr>
          <w:rFonts w:ascii="宋体" w:hAnsi="宋体"/>
          <w:sz w:val="24"/>
        </w:rPr>
      </w:pPr>
    </w:p>
    <w:p w:rsidR="00EE53F1" w:rsidRPr="00480022" w:rsidRDefault="00EE53F1" w:rsidP="00EE53F1">
      <w:pPr>
        <w:adjustRightInd w:val="0"/>
        <w:spacing w:line="360" w:lineRule="auto"/>
        <w:ind w:firstLineChars="250" w:firstLine="600"/>
        <w:jc w:val="left"/>
        <w:rPr>
          <w:rFonts w:ascii="宋体" w:hAnsi="宋体"/>
          <w:sz w:val="24"/>
        </w:rPr>
      </w:pPr>
      <w:r w:rsidRPr="00480022">
        <w:rPr>
          <w:rFonts w:ascii="宋体" w:hAnsi="宋体" w:hint="eastAsia"/>
          <w:sz w:val="24"/>
        </w:rPr>
        <w:t>供应商名称（盖单位公章）：</w:t>
      </w:r>
    </w:p>
    <w:p w:rsidR="00EE53F1" w:rsidRPr="00480022" w:rsidRDefault="00EE53F1" w:rsidP="00EE53F1">
      <w:pPr>
        <w:spacing w:line="360" w:lineRule="auto"/>
        <w:ind w:firstLineChars="257" w:firstLine="617"/>
        <w:rPr>
          <w:rFonts w:ascii="宋体" w:hAnsi="宋体"/>
          <w:sz w:val="24"/>
        </w:rPr>
      </w:pPr>
      <w:r w:rsidRPr="00480022">
        <w:rPr>
          <w:rFonts w:ascii="宋体" w:hAnsi="宋体" w:hint="eastAsia"/>
          <w:sz w:val="24"/>
        </w:rPr>
        <w:t>法定代表人或授权代表（签字或盖章）：</w:t>
      </w:r>
    </w:p>
    <w:p w:rsidR="008805CC" w:rsidRPr="00480022" w:rsidRDefault="00EE53F1" w:rsidP="00EE53F1">
      <w:pPr>
        <w:spacing w:line="360" w:lineRule="auto"/>
        <w:ind w:firstLineChars="257" w:firstLine="617"/>
        <w:rPr>
          <w:rFonts w:ascii="宋体" w:hAnsi="宋体"/>
          <w:b/>
          <w:sz w:val="24"/>
        </w:rPr>
      </w:pPr>
      <w:r w:rsidRPr="00480022">
        <w:rPr>
          <w:rFonts w:ascii="宋体" w:hAnsi="宋体" w:hint="eastAsia"/>
          <w:sz w:val="24"/>
        </w:rPr>
        <w:t>日      期：</w:t>
      </w:r>
      <w:r w:rsidR="00FC3657" w:rsidRPr="00480022">
        <w:rPr>
          <w:rFonts w:ascii="宋体" w:hAnsi="宋体" w:hint="eastAsia"/>
          <w:sz w:val="24"/>
        </w:rPr>
        <w:t xml:space="preserve">  </w:t>
      </w:r>
      <w:r w:rsidRPr="00480022">
        <w:rPr>
          <w:rFonts w:ascii="宋体" w:hAnsi="宋体" w:hint="eastAsia"/>
          <w:sz w:val="24"/>
        </w:rPr>
        <w:t>年</w:t>
      </w:r>
      <w:r w:rsidR="00FC3657" w:rsidRPr="00480022">
        <w:rPr>
          <w:rFonts w:ascii="宋体" w:hAnsi="宋体" w:hint="eastAsia"/>
          <w:sz w:val="24"/>
        </w:rPr>
        <w:t xml:space="preserve">  </w:t>
      </w:r>
      <w:r w:rsidRPr="00480022">
        <w:rPr>
          <w:rFonts w:ascii="宋体" w:hAnsi="宋体" w:hint="eastAsia"/>
          <w:sz w:val="24"/>
        </w:rPr>
        <w:t>月</w:t>
      </w:r>
      <w:r w:rsidR="00FC3657" w:rsidRPr="00480022">
        <w:rPr>
          <w:rFonts w:ascii="宋体" w:hAnsi="宋体" w:hint="eastAsia"/>
          <w:sz w:val="24"/>
        </w:rPr>
        <w:t xml:space="preserve">  </w:t>
      </w:r>
      <w:r w:rsidRPr="00480022">
        <w:rPr>
          <w:rFonts w:ascii="宋体" w:hAnsi="宋体" w:hint="eastAsia"/>
          <w:sz w:val="24"/>
        </w:rPr>
        <w:t>日</w:t>
      </w:r>
    </w:p>
    <w:p w:rsidR="00EE53F1" w:rsidRPr="00480022" w:rsidRDefault="00525897" w:rsidP="00EE53F1">
      <w:pPr>
        <w:widowControl/>
        <w:spacing w:line="360" w:lineRule="auto"/>
        <w:jc w:val="left"/>
        <w:rPr>
          <w:rFonts w:ascii="宋体" w:hAnsi="宋体"/>
          <w:b/>
          <w:sz w:val="24"/>
        </w:rPr>
      </w:pPr>
      <w:r w:rsidRPr="00480022">
        <w:rPr>
          <w:rFonts w:ascii="宋体" w:hAnsi="宋体" w:hint="eastAsia"/>
          <w:b/>
          <w:sz w:val="24"/>
        </w:rPr>
        <w:t>提醒</w:t>
      </w:r>
      <w:r w:rsidR="008805CC" w:rsidRPr="00480022">
        <w:rPr>
          <w:rFonts w:ascii="宋体" w:hAnsi="宋体" w:hint="eastAsia"/>
          <w:b/>
          <w:sz w:val="24"/>
        </w:rPr>
        <w:t>：</w:t>
      </w:r>
    </w:p>
    <w:p w:rsidR="00EE53F1" w:rsidRPr="00480022" w:rsidRDefault="00EE53F1" w:rsidP="00EE53F1">
      <w:pPr>
        <w:widowControl/>
        <w:spacing w:line="360" w:lineRule="auto"/>
        <w:jc w:val="left"/>
        <w:rPr>
          <w:rFonts w:ascii="宋体" w:hAnsi="宋体"/>
          <w:b/>
          <w:sz w:val="24"/>
        </w:rPr>
      </w:pPr>
      <w:r w:rsidRPr="00480022">
        <w:rPr>
          <w:rFonts w:ascii="宋体" w:hAnsi="宋体" w:hint="eastAsia"/>
          <w:b/>
          <w:sz w:val="24"/>
        </w:rPr>
        <w:t>1、响应文件中不含最</w:t>
      </w:r>
      <w:r w:rsidR="00525897" w:rsidRPr="00480022">
        <w:rPr>
          <w:rFonts w:ascii="宋体" w:hAnsi="宋体" w:hint="eastAsia"/>
          <w:b/>
          <w:sz w:val="24"/>
        </w:rPr>
        <w:t>后</w:t>
      </w:r>
      <w:r w:rsidRPr="00480022">
        <w:rPr>
          <w:rFonts w:ascii="宋体" w:hAnsi="宋体" w:hint="eastAsia"/>
          <w:b/>
          <w:sz w:val="24"/>
        </w:rPr>
        <w:t xml:space="preserve">报价表，供应商自行打印准备；  </w:t>
      </w:r>
    </w:p>
    <w:p w:rsidR="00EE53F1" w:rsidRPr="00480022" w:rsidRDefault="00EE53F1" w:rsidP="00EE53F1">
      <w:pPr>
        <w:widowControl/>
        <w:spacing w:line="360" w:lineRule="auto"/>
        <w:jc w:val="left"/>
        <w:rPr>
          <w:rFonts w:ascii="宋体" w:hAnsi="宋体"/>
          <w:b/>
          <w:sz w:val="24"/>
        </w:rPr>
      </w:pPr>
      <w:r w:rsidRPr="00480022">
        <w:rPr>
          <w:rFonts w:ascii="宋体" w:hAnsi="宋体" w:hint="eastAsia"/>
          <w:b/>
          <w:sz w:val="24"/>
        </w:rPr>
        <w:t>2、最</w:t>
      </w:r>
      <w:r w:rsidR="00525897" w:rsidRPr="00480022">
        <w:rPr>
          <w:rFonts w:ascii="宋体" w:hAnsi="宋体" w:hint="eastAsia"/>
          <w:b/>
          <w:sz w:val="24"/>
        </w:rPr>
        <w:t>后</w:t>
      </w:r>
      <w:r w:rsidRPr="00480022">
        <w:rPr>
          <w:rFonts w:ascii="宋体" w:hAnsi="宋体" w:hint="eastAsia"/>
          <w:b/>
          <w:sz w:val="24"/>
        </w:rPr>
        <w:t>报价表需要供应商法定代表人（或授权代表）签字或加盖公章（鲜章）；  3、最</w:t>
      </w:r>
      <w:r w:rsidR="00525897" w:rsidRPr="00480022">
        <w:rPr>
          <w:rFonts w:ascii="宋体" w:hAnsi="宋体" w:hint="eastAsia"/>
          <w:b/>
          <w:sz w:val="24"/>
        </w:rPr>
        <w:t>后</w:t>
      </w:r>
      <w:r w:rsidRPr="00480022">
        <w:rPr>
          <w:rFonts w:ascii="宋体" w:hAnsi="宋体" w:hint="eastAsia"/>
          <w:b/>
          <w:sz w:val="24"/>
        </w:rPr>
        <w:t>报价表可以由供应商授权代表在最终报价仪式以前填写</w:t>
      </w:r>
      <w:r w:rsidR="0031011F" w:rsidRPr="00480022">
        <w:rPr>
          <w:rFonts w:ascii="宋体" w:hAnsi="宋体" w:hint="eastAsia"/>
          <w:b/>
          <w:sz w:val="24"/>
        </w:rPr>
        <w:t>。</w:t>
      </w:r>
    </w:p>
    <w:p w:rsidR="008805CC" w:rsidRPr="00480022" w:rsidRDefault="008805CC">
      <w:pPr>
        <w:widowControl/>
        <w:jc w:val="left"/>
        <w:rPr>
          <w:rFonts w:ascii="宋体" w:hAnsi="宋体"/>
          <w:b/>
          <w:bCs/>
          <w:sz w:val="28"/>
          <w:szCs w:val="32"/>
        </w:rPr>
      </w:pPr>
      <w:r w:rsidRPr="00480022">
        <w:rPr>
          <w:rFonts w:ascii="宋体" w:hAnsi="宋体"/>
          <w:b/>
          <w:bCs/>
          <w:sz w:val="28"/>
          <w:szCs w:val="32"/>
        </w:rPr>
        <w:br w:type="page"/>
      </w:r>
    </w:p>
    <w:p w:rsidR="00AF5669" w:rsidRPr="00480022" w:rsidRDefault="00DE0F15" w:rsidP="00AF5669">
      <w:pPr>
        <w:jc w:val="center"/>
        <w:rPr>
          <w:rFonts w:ascii="宋体" w:hAnsi="宋体"/>
          <w:b/>
          <w:bCs/>
          <w:sz w:val="28"/>
          <w:szCs w:val="32"/>
        </w:rPr>
      </w:pPr>
      <w:r w:rsidRPr="00480022">
        <w:rPr>
          <w:rFonts w:ascii="宋体" w:hAnsi="宋体" w:hint="eastAsia"/>
          <w:b/>
          <w:bCs/>
          <w:sz w:val="28"/>
          <w:szCs w:val="32"/>
        </w:rPr>
        <w:lastRenderedPageBreak/>
        <w:t>九、</w:t>
      </w:r>
      <w:r w:rsidR="00AD1C48" w:rsidRPr="00480022">
        <w:rPr>
          <w:rFonts w:ascii="宋体" w:hAnsi="宋体" w:hint="eastAsia"/>
          <w:b/>
          <w:bCs/>
          <w:sz w:val="28"/>
          <w:szCs w:val="32"/>
        </w:rPr>
        <w:t>项目内容及要求</w:t>
      </w:r>
      <w:r w:rsidR="00AF5669" w:rsidRPr="00480022">
        <w:rPr>
          <w:rFonts w:ascii="宋体" w:hAnsi="宋体" w:hint="eastAsia"/>
          <w:b/>
          <w:bCs/>
          <w:sz w:val="28"/>
          <w:szCs w:val="32"/>
        </w:rPr>
        <w:t>应答表</w:t>
      </w:r>
    </w:p>
    <w:p w:rsidR="00AF5669" w:rsidRPr="00480022" w:rsidRDefault="00AF5669" w:rsidP="00AF5669">
      <w:pPr>
        <w:pStyle w:val="a6"/>
        <w:pBdr>
          <w:bottom w:val="none" w:sz="0" w:space="0" w:color="auto"/>
        </w:pBdr>
        <w:tabs>
          <w:tab w:val="clear" w:pos="4153"/>
          <w:tab w:val="clear" w:pos="8306"/>
        </w:tabs>
        <w:snapToGrid/>
        <w:jc w:val="both"/>
        <w:rPr>
          <w:rFonts w:ascii="宋体" w:hAnsi="宋体"/>
          <w:sz w:val="24"/>
          <w:szCs w:val="24"/>
        </w:rPr>
      </w:pPr>
    </w:p>
    <w:p w:rsidR="00BD2BDE" w:rsidRPr="00480022" w:rsidRDefault="00BD2BDE" w:rsidP="00BD2BDE">
      <w:pPr>
        <w:spacing w:line="360" w:lineRule="auto"/>
        <w:jc w:val="left"/>
        <w:rPr>
          <w:rFonts w:ascii="宋体" w:hAnsi="宋体" w:cs="Arial"/>
          <w:b/>
          <w:bCs/>
          <w:sz w:val="24"/>
        </w:rPr>
      </w:pPr>
      <w:r w:rsidRPr="00480022">
        <w:rPr>
          <w:rFonts w:ascii="宋体" w:hAnsi="宋体" w:cs="Arial" w:hint="eastAsia"/>
          <w:b/>
          <w:bCs/>
          <w:sz w:val="24"/>
        </w:rPr>
        <w:t>采购项目：</w:t>
      </w:r>
    </w:p>
    <w:p w:rsidR="00AF5669" w:rsidRPr="00480022" w:rsidRDefault="00BD2BDE" w:rsidP="00AF5669">
      <w:pPr>
        <w:pStyle w:val="a6"/>
        <w:pBdr>
          <w:bottom w:val="none" w:sz="0" w:space="0" w:color="auto"/>
        </w:pBdr>
        <w:tabs>
          <w:tab w:val="clear" w:pos="4153"/>
          <w:tab w:val="clear" w:pos="8306"/>
        </w:tabs>
        <w:snapToGrid/>
        <w:jc w:val="both"/>
        <w:rPr>
          <w:rFonts w:ascii="宋体" w:hAnsi="宋体"/>
          <w:sz w:val="24"/>
          <w:szCs w:val="24"/>
        </w:rPr>
      </w:pPr>
      <w:r w:rsidRPr="00480022">
        <w:rPr>
          <w:rFonts w:ascii="宋体" w:hAnsi="宋体" w:cs="Arial" w:hint="eastAsia"/>
          <w:b/>
          <w:bCs/>
          <w:sz w:val="24"/>
        </w:rPr>
        <w:t xml:space="preserve">项目编号：                  </w:t>
      </w: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6"/>
        <w:gridCol w:w="2795"/>
        <w:gridCol w:w="2795"/>
        <w:gridCol w:w="2795"/>
      </w:tblGrid>
      <w:tr w:rsidR="00AF5669" w:rsidRPr="00480022" w:rsidTr="0051139F">
        <w:trPr>
          <w:trHeight w:val="606"/>
          <w:jc w:val="center"/>
        </w:trPr>
        <w:tc>
          <w:tcPr>
            <w:tcW w:w="956" w:type="dxa"/>
            <w:vAlign w:val="center"/>
          </w:tcPr>
          <w:p w:rsidR="00AF5669" w:rsidRPr="00480022" w:rsidRDefault="00AF5669" w:rsidP="0051139F">
            <w:pPr>
              <w:jc w:val="center"/>
              <w:rPr>
                <w:rFonts w:ascii="宋体" w:hAnsi="宋体"/>
                <w:sz w:val="24"/>
              </w:rPr>
            </w:pPr>
            <w:r w:rsidRPr="00480022">
              <w:rPr>
                <w:rFonts w:ascii="宋体" w:hAnsi="宋体" w:hint="eastAsia"/>
                <w:sz w:val="24"/>
              </w:rPr>
              <w:t>序号</w:t>
            </w:r>
          </w:p>
        </w:tc>
        <w:tc>
          <w:tcPr>
            <w:tcW w:w="2795" w:type="dxa"/>
            <w:vAlign w:val="center"/>
          </w:tcPr>
          <w:p w:rsidR="00AF5669" w:rsidRPr="00480022" w:rsidRDefault="00BD2BDE" w:rsidP="0051139F">
            <w:pPr>
              <w:jc w:val="center"/>
              <w:rPr>
                <w:rFonts w:ascii="宋体" w:hAnsi="宋体"/>
                <w:sz w:val="24"/>
              </w:rPr>
            </w:pPr>
            <w:r w:rsidRPr="00480022">
              <w:rPr>
                <w:rFonts w:ascii="宋体" w:hAnsi="宋体" w:hint="eastAsia"/>
                <w:sz w:val="24"/>
              </w:rPr>
              <w:t>采购文件要求</w:t>
            </w:r>
          </w:p>
        </w:tc>
        <w:tc>
          <w:tcPr>
            <w:tcW w:w="2795" w:type="dxa"/>
            <w:vAlign w:val="center"/>
          </w:tcPr>
          <w:p w:rsidR="00AF5669" w:rsidRPr="00480022" w:rsidRDefault="00BD2BDE" w:rsidP="0051139F">
            <w:pPr>
              <w:jc w:val="center"/>
              <w:rPr>
                <w:rFonts w:ascii="宋体" w:hAnsi="宋体"/>
                <w:sz w:val="24"/>
              </w:rPr>
            </w:pPr>
            <w:r w:rsidRPr="00480022">
              <w:rPr>
                <w:rFonts w:ascii="宋体" w:hAnsi="宋体" w:hint="eastAsia"/>
                <w:sz w:val="24"/>
              </w:rPr>
              <w:t>响应文件响应</w:t>
            </w:r>
          </w:p>
        </w:tc>
        <w:tc>
          <w:tcPr>
            <w:tcW w:w="2795" w:type="dxa"/>
            <w:vAlign w:val="center"/>
          </w:tcPr>
          <w:p w:rsidR="00AF5669" w:rsidRPr="00480022" w:rsidRDefault="00BD2BDE" w:rsidP="0051139F">
            <w:pPr>
              <w:jc w:val="center"/>
              <w:rPr>
                <w:rFonts w:ascii="宋体" w:hAnsi="宋体"/>
                <w:sz w:val="24"/>
              </w:rPr>
            </w:pPr>
            <w:r w:rsidRPr="00480022">
              <w:rPr>
                <w:rFonts w:ascii="宋体" w:hAnsi="宋体" w:hint="eastAsia"/>
                <w:sz w:val="24"/>
              </w:rPr>
              <w:t>偏离情况</w:t>
            </w:r>
          </w:p>
        </w:tc>
      </w:tr>
      <w:tr w:rsidR="00AF5669" w:rsidRPr="00480022" w:rsidTr="0051139F">
        <w:trPr>
          <w:trHeight w:val="1080"/>
          <w:jc w:val="center"/>
        </w:trPr>
        <w:tc>
          <w:tcPr>
            <w:tcW w:w="956" w:type="dxa"/>
          </w:tcPr>
          <w:p w:rsidR="00AF5669" w:rsidRPr="00480022" w:rsidRDefault="00AF5669" w:rsidP="0051139F">
            <w:pPr>
              <w:jc w:val="center"/>
              <w:rPr>
                <w:rFonts w:ascii="宋体" w:hAnsi="宋体"/>
                <w:sz w:val="24"/>
              </w:rPr>
            </w:pPr>
          </w:p>
        </w:tc>
        <w:tc>
          <w:tcPr>
            <w:tcW w:w="2795" w:type="dxa"/>
          </w:tcPr>
          <w:p w:rsidR="00AF5669" w:rsidRPr="00480022" w:rsidRDefault="00AF5669" w:rsidP="0051139F">
            <w:pPr>
              <w:jc w:val="center"/>
              <w:rPr>
                <w:rFonts w:ascii="宋体" w:hAnsi="宋体"/>
                <w:sz w:val="24"/>
              </w:rPr>
            </w:pPr>
          </w:p>
        </w:tc>
        <w:tc>
          <w:tcPr>
            <w:tcW w:w="2795" w:type="dxa"/>
          </w:tcPr>
          <w:p w:rsidR="00AF5669" w:rsidRPr="00480022" w:rsidRDefault="00AF5669" w:rsidP="0051139F">
            <w:pPr>
              <w:jc w:val="center"/>
              <w:rPr>
                <w:rFonts w:ascii="宋体" w:hAnsi="宋体"/>
                <w:sz w:val="24"/>
              </w:rPr>
            </w:pPr>
          </w:p>
        </w:tc>
        <w:tc>
          <w:tcPr>
            <w:tcW w:w="2795" w:type="dxa"/>
          </w:tcPr>
          <w:p w:rsidR="00AF5669" w:rsidRPr="00480022" w:rsidRDefault="00AF5669" w:rsidP="0051139F">
            <w:pPr>
              <w:jc w:val="center"/>
              <w:rPr>
                <w:rFonts w:ascii="宋体" w:hAnsi="宋体"/>
                <w:sz w:val="24"/>
              </w:rPr>
            </w:pPr>
          </w:p>
        </w:tc>
      </w:tr>
      <w:tr w:rsidR="00AF5669" w:rsidRPr="00480022" w:rsidTr="0051139F">
        <w:trPr>
          <w:trHeight w:val="1080"/>
          <w:jc w:val="center"/>
        </w:trPr>
        <w:tc>
          <w:tcPr>
            <w:tcW w:w="956" w:type="dxa"/>
          </w:tcPr>
          <w:p w:rsidR="00AF5669" w:rsidRPr="00480022" w:rsidRDefault="00AF5669" w:rsidP="0051139F">
            <w:pPr>
              <w:jc w:val="center"/>
              <w:rPr>
                <w:rFonts w:ascii="宋体" w:hAnsi="宋体"/>
                <w:sz w:val="24"/>
              </w:rPr>
            </w:pPr>
          </w:p>
        </w:tc>
        <w:tc>
          <w:tcPr>
            <w:tcW w:w="2795" w:type="dxa"/>
          </w:tcPr>
          <w:p w:rsidR="00AF5669" w:rsidRPr="00480022" w:rsidRDefault="00AF5669" w:rsidP="0051139F">
            <w:pPr>
              <w:jc w:val="center"/>
              <w:rPr>
                <w:rFonts w:ascii="宋体" w:hAnsi="宋体"/>
                <w:sz w:val="24"/>
              </w:rPr>
            </w:pPr>
          </w:p>
        </w:tc>
        <w:tc>
          <w:tcPr>
            <w:tcW w:w="2795" w:type="dxa"/>
          </w:tcPr>
          <w:p w:rsidR="00AF5669" w:rsidRPr="00480022" w:rsidRDefault="00AF5669" w:rsidP="0051139F">
            <w:pPr>
              <w:jc w:val="center"/>
              <w:rPr>
                <w:rFonts w:ascii="宋体" w:hAnsi="宋体"/>
                <w:sz w:val="24"/>
              </w:rPr>
            </w:pPr>
          </w:p>
        </w:tc>
        <w:tc>
          <w:tcPr>
            <w:tcW w:w="2795" w:type="dxa"/>
          </w:tcPr>
          <w:p w:rsidR="00AF5669" w:rsidRPr="00480022" w:rsidRDefault="00AF5669" w:rsidP="0051139F">
            <w:pPr>
              <w:jc w:val="center"/>
              <w:rPr>
                <w:rFonts w:ascii="宋体" w:hAnsi="宋体"/>
                <w:sz w:val="24"/>
              </w:rPr>
            </w:pPr>
          </w:p>
        </w:tc>
      </w:tr>
      <w:tr w:rsidR="00AF5669" w:rsidRPr="00480022" w:rsidTr="0051139F">
        <w:trPr>
          <w:trHeight w:val="1080"/>
          <w:jc w:val="center"/>
        </w:trPr>
        <w:tc>
          <w:tcPr>
            <w:tcW w:w="956" w:type="dxa"/>
          </w:tcPr>
          <w:p w:rsidR="00AF5669" w:rsidRPr="00480022" w:rsidRDefault="00AF5669" w:rsidP="0051139F">
            <w:pPr>
              <w:jc w:val="center"/>
              <w:rPr>
                <w:rFonts w:ascii="宋体" w:hAnsi="宋体"/>
                <w:sz w:val="24"/>
              </w:rPr>
            </w:pPr>
          </w:p>
        </w:tc>
        <w:tc>
          <w:tcPr>
            <w:tcW w:w="2795" w:type="dxa"/>
          </w:tcPr>
          <w:p w:rsidR="00AF5669" w:rsidRPr="00480022" w:rsidRDefault="00AF5669" w:rsidP="0051139F">
            <w:pPr>
              <w:jc w:val="center"/>
              <w:rPr>
                <w:rFonts w:ascii="宋体" w:hAnsi="宋体"/>
                <w:sz w:val="24"/>
              </w:rPr>
            </w:pPr>
          </w:p>
        </w:tc>
        <w:tc>
          <w:tcPr>
            <w:tcW w:w="2795" w:type="dxa"/>
          </w:tcPr>
          <w:p w:rsidR="00AF5669" w:rsidRPr="00480022" w:rsidRDefault="00AF5669" w:rsidP="0051139F">
            <w:pPr>
              <w:jc w:val="center"/>
              <w:rPr>
                <w:rFonts w:ascii="宋体" w:hAnsi="宋体"/>
                <w:sz w:val="24"/>
              </w:rPr>
            </w:pPr>
          </w:p>
        </w:tc>
        <w:tc>
          <w:tcPr>
            <w:tcW w:w="2795" w:type="dxa"/>
          </w:tcPr>
          <w:p w:rsidR="00AF5669" w:rsidRPr="00480022" w:rsidRDefault="00AF5669" w:rsidP="0051139F">
            <w:pPr>
              <w:jc w:val="center"/>
              <w:rPr>
                <w:rFonts w:ascii="宋体" w:hAnsi="宋体"/>
                <w:sz w:val="24"/>
              </w:rPr>
            </w:pPr>
          </w:p>
        </w:tc>
      </w:tr>
      <w:tr w:rsidR="00AF5669" w:rsidRPr="00480022" w:rsidTr="0051139F">
        <w:trPr>
          <w:trHeight w:val="1080"/>
          <w:jc w:val="center"/>
        </w:trPr>
        <w:tc>
          <w:tcPr>
            <w:tcW w:w="956" w:type="dxa"/>
          </w:tcPr>
          <w:p w:rsidR="00AF5669" w:rsidRPr="00480022" w:rsidRDefault="00AF5669" w:rsidP="0051139F">
            <w:pPr>
              <w:jc w:val="center"/>
              <w:rPr>
                <w:rFonts w:ascii="宋体" w:hAnsi="宋体"/>
                <w:sz w:val="24"/>
              </w:rPr>
            </w:pPr>
          </w:p>
        </w:tc>
        <w:tc>
          <w:tcPr>
            <w:tcW w:w="2795" w:type="dxa"/>
          </w:tcPr>
          <w:p w:rsidR="00AF5669" w:rsidRPr="00480022" w:rsidRDefault="00AF5669" w:rsidP="0051139F">
            <w:pPr>
              <w:jc w:val="center"/>
              <w:rPr>
                <w:rFonts w:ascii="宋体" w:hAnsi="宋体"/>
                <w:sz w:val="24"/>
              </w:rPr>
            </w:pPr>
          </w:p>
        </w:tc>
        <w:tc>
          <w:tcPr>
            <w:tcW w:w="2795" w:type="dxa"/>
          </w:tcPr>
          <w:p w:rsidR="00AF5669" w:rsidRPr="00480022" w:rsidRDefault="00AF5669" w:rsidP="0051139F">
            <w:pPr>
              <w:jc w:val="center"/>
              <w:rPr>
                <w:rFonts w:ascii="宋体" w:hAnsi="宋体"/>
                <w:sz w:val="24"/>
              </w:rPr>
            </w:pPr>
          </w:p>
        </w:tc>
        <w:tc>
          <w:tcPr>
            <w:tcW w:w="2795" w:type="dxa"/>
          </w:tcPr>
          <w:p w:rsidR="00AF5669" w:rsidRPr="00480022" w:rsidRDefault="00AF5669" w:rsidP="0051139F">
            <w:pPr>
              <w:jc w:val="center"/>
              <w:rPr>
                <w:rFonts w:ascii="宋体" w:hAnsi="宋体"/>
                <w:sz w:val="24"/>
              </w:rPr>
            </w:pPr>
          </w:p>
        </w:tc>
      </w:tr>
    </w:tbl>
    <w:p w:rsidR="00525897" w:rsidRPr="00480022" w:rsidRDefault="00525897" w:rsidP="00525897">
      <w:pPr>
        <w:spacing w:line="360" w:lineRule="auto"/>
        <w:rPr>
          <w:rFonts w:ascii="宋体" w:hAnsi="宋体"/>
          <w:sz w:val="24"/>
        </w:rPr>
      </w:pPr>
    </w:p>
    <w:p w:rsidR="00525897" w:rsidRPr="00480022" w:rsidRDefault="00AF5669" w:rsidP="00525897">
      <w:pPr>
        <w:spacing w:line="360" w:lineRule="auto"/>
        <w:ind w:firstLineChars="200" w:firstLine="480"/>
        <w:rPr>
          <w:sz w:val="24"/>
        </w:rPr>
      </w:pPr>
      <w:r w:rsidRPr="00480022">
        <w:rPr>
          <w:rFonts w:ascii="宋体" w:hAnsi="宋体" w:hint="eastAsia"/>
          <w:sz w:val="24"/>
        </w:rPr>
        <w:t>注：</w:t>
      </w:r>
      <w:r w:rsidR="00525897" w:rsidRPr="00480022">
        <w:rPr>
          <w:rFonts w:hint="eastAsia"/>
          <w:sz w:val="24"/>
        </w:rPr>
        <w:t>1</w:t>
      </w:r>
      <w:r w:rsidR="00525897" w:rsidRPr="00480022">
        <w:rPr>
          <w:rFonts w:hint="eastAsia"/>
          <w:sz w:val="24"/>
        </w:rPr>
        <w:t>、</w:t>
      </w:r>
      <w:r w:rsidR="00525897" w:rsidRPr="00480022">
        <w:rPr>
          <w:sz w:val="24"/>
        </w:rPr>
        <w:t>以上表格格式行可增减。</w:t>
      </w:r>
    </w:p>
    <w:p w:rsidR="00525897" w:rsidRPr="00480022" w:rsidRDefault="00525897" w:rsidP="00525897">
      <w:pPr>
        <w:spacing w:line="360" w:lineRule="auto"/>
        <w:ind w:firstLineChars="200" w:firstLine="480"/>
        <w:rPr>
          <w:sz w:val="24"/>
        </w:rPr>
      </w:pPr>
      <w:r w:rsidRPr="00480022">
        <w:rPr>
          <w:rFonts w:hint="eastAsia"/>
          <w:sz w:val="24"/>
        </w:rPr>
        <w:t>2</w:t>
      </w:r>
      <w:r w:rsidRPr="00480022">
        <w:rPr>
          <w:rFonts w:hint="eastAsia"/>
          <w:sz w:val="24"/>
        </w:rPr>
        <w:t>、</w:t>
      </w:r>
      <w:r w:rsidRPr="00480022">
        <w:rPr>
          <w:sz w:val="24"/>
        </w:rPr>
        <w:t>供应商必须据实填写，不得虚假应答，否则将取消其投标或中标资格。</w:t>
      </w:r>
    </w:p>
    <w:p w:rsidR="00BD2BDE" w:rsidRPr="00480022" w:rsidRDefault="00525897" w:rsidP="00525897">
      <w:pPr>
        <w:spacing w:line="360" w:lineRule="auto"/>
        <w:ind w:firstLineChars="200" w:firstLine="480"/>
        <w:rPr>
          <w:sz w:val="24"/>
        </w:rPr>
      </w:pPr>
      <w:r w:rsidRPr="00480022">
        <w:rPr>
          <w:rFonts w:hint="eastAsia"/>
          <w:sz w:val="24"/>
        </w:rPr>
        <w:t>3</w:t>
      </w:r>
      <w:r w:rsidRPr="00480022">
        <w:rPr>
          <w:rFonts w:hint="eastAsia"/>
          <w:sz w:val="24"/>
        </w:rPr>
        <w:t>、本表至少要填写响应文件中与磋商文件第五章的服务要求有偏离（包括正偏离和负偏离）的内容，响应文件中服务要求响应与磋商文件要求完全一致的，可以不用在此表中列出，但是要在此表中明确其完全响应。</w:t>
      </w:r>
    </w:p>
    <w:p w:rsidR="00AF5669" w:rsidRPr="00480022" w:rsidRDefault="00FC3657" w:rsidP="00BD2BDE">
      <w:pPr>
        <w:adjustRightInd w:val="0"/>
        <w:spacing w:line="360" w:lineRule="auto"/>
        <w:ind w:firstLineChars="200" w:firstLine="480"/>
        <w:jc w:val="left"/>
        <w:rPr>
          <w:rFonts w:ascii="宋体" w:hAnsi="宋体"/>
          <w:sz w:val="24"/>
        </w:rPr>
      </w:pPr>
      <w:r w:rsidRPr="00480022">
        <w:rPr>
          <w:rFonts w:ascii="宋体" w:hAnsi="宋体" w:hint="eastAsia"/>
          <w:sz w:val="24"/>
        </w:rPr>
        <w:t>4、如有要求提供证明材料的，应按</w:t>
      </w:r>
      <w:r w:rsidR="00A87C50" w:rsidRPr="00480022">
        <w:rPr>
          <w:rFonts w:ascii="宋体" w:hAnsi="宋体" w:hint="eastAsia"/>
          <w:sz w:val="24"/>
        </w:rPr>
        <w:t>磋商</w:t>
      </w:r>
      <w:r w:rsidRPr="00480022">
        <w:rPr>
          <w:rFonts w:ascii="宋体" w:hAnsi="宋体" w:hint="eastAsia"/>
          <w:sz w:val="24"/>
        </w:rPr>
        <w:t>文件要求提供。</w:t>
      </w:r>
    </w:p>
    <w:p w:rsidR="00BD2BDE" w:rsidRPr="00480022" w:rsidRDefault="00BD2BDE" w:rsidP="00BD2BDE">
      <w:pPr>
        <w:adjustRightInd w:val="0"/>
        <w:spacing w:line="360" w:lineRule="auto"/>
        <w:ind w:firstLineChars="200" w:firstLine="480"/>
        <w:jc w:val="left"/>
        <w:rPr>
          <w:rFonts w:ascii="宋体" w:hAnsi="宋体"/>
          <w:sz w:val="24"/>
        </w:rPr>
      </w:pPr>
    </w:p>
    <w:p w:rsidR="00BD2BDE" w:rsidRPr="00480022" w:rsidRDefault="00BD2BDE" w:rsidP="00BD2BDE">
      <w:pPr>
        <w:adjustRightInd w:val="0"/>
        <w:spacing w:line="360" w:lineRule="auto"/>
        <w:ind w:firstLineChars="250" w:firstLine="600"/>
        <w:jc w:val="left"/>
        <w:rPr>
          <w:rFonts w:ascii="宋体" w:hAnsi="宋体"/>
          <w:sz w:val="24"/>
        </w:rPr>
      </w:pPr>
      <w:r w:rsidRPr="00480022">
        <w:rPr>
          <w:rFonts w:ascii="宋体" w:hAnsi="宋体" w:hint="eastAsia"/>
          <w:sz w:val="24"/>
        </w:rPr>
        <w:t>供应商名称（盖单位公章）：</w:t>
      </w:r>
    </w:p>
    <w:p w:rsidR="00BD2BDE" w:rsidRPr="00480022" w:rsidRDefault="00BD2BDE" w:rsidP="00BD2BDE">
      <w:pPr>
        <w:spacing w:line="360" w:lineRule="auto"/>
        <w:ind w:firstLineChars="257" w:firstLine="617"/>
        <w:rPr>
          <w:rFonts w:ascii="宋体" w:hAnsi="宋体"/>
          <w:sz w:val="24"/>
        </w:rPr>
      </w:pPr>
      <w:r w:rsidRPr="00480022">
        <w:rPr>
          <w:rFonts w:ascii="宋体" w:hAnsi="宋体" w:hint="eastAsia"/>
          <w:sz w:val="24"/>
        </w:rPr>
        <w:t>法定代表人或授权代表（签字或盖章）：</w:t>
      </w:r>
    </w:p>
    <w:p w:rsidR="00BD2BDE" w:rsidRPr="00480022" w:rsidRDefault="00BD2BDE" w:rsidP="00BD2BDE">
      <w:pPr>
        <w:spacing w:line="360" w:lineRule="auto"/>
        <w:ind w:firstLineChars="257" w:firstLine="617"/>
        <w:rPr>
          <w:rFonts w:ascii="宋体" w:hAnsi="宋体"/>
          <w:b/>
          <w:sz w:val="24"/>
        </w:rPr>
      </w:pPr>
      <w:r w:rsidRPr="00480022">
        <w:rPr>
          <w:rFonts w:ascii="宋体" w:hAnsi="宋体" w:hint="eastAsia"/>
          <w:sz w:val="24"/>
        </w:rPr>
        <w:t>日      期：</w:t>
      </w:r>
      <w:r w:rsidR="00FC3657" w:rsidRPr="00480022">
        <w:rPr>
          <w:rFonts w:ascii="宋体" w:hAnsi="宋体" w:hint="eastAsia"/>
          <w:sz w:val="24"/>
        </w:rPr>
        <w:t xml:space="preserve"> </w:t>
      </w:r>
      <w:r w:rsidRPr="00480022">
        <w:rPr>
          <w:rFonts w:ascii="宋体" w:hAnsi="宋体" w:hint="eastAsia"/>
          <w:sz w:val="24"/>
        </w:rPr>
        <w:t>年</w:t>
      </w:r>
      <w:r w:rsidR="00FC3657" w:rsidRPr="00480022">
        <w:rPr>
          <w:rFonts w:ascii="宋体" w:hAnsi="宋体" w:hint="eastAsia"/>
          <w:sz w:val="24"/>
        </w:rPr>
        <w:t xml:space="preserve"> </w:t>
      </w:r>
      <w:r w:rsidRPr="00480022">
        <w:rPr>
          <w:rFonts w:ascii="宋体" w:hAnsi="宋体" w:hint="eastAsia"/>
          <w:sz w:val="24"/>
        </w:rPr>
        <w:t>月</w:t>
      </w:r>
      <w:r w:rsidR="00FC3657" w:rsidRPr="00480022">
        <w:rPr>
          <w:rFonts w:ascii="宋体" w:hAnsi="宋体" w:hint="eastAsia"/>
          <w:sz w:val="24"/>
        </w:rPr>
        <w:t xml:space="preserve"> </w:t>
      </w:r>
      <w:r w:rsidRPr="00480022">
        <w:rPr>
          <w:rFonts w:ascii="宋体" w:hAnsi="宋体" w:hint="eastAsia"/>
          <w:sz w:val="24"/>
        </w:rPr>
        <w:t>日</w:t>
      </w:r>
    </w:p>
    <w:p w:rsidR="00AF5669" w:rsidRPr="00480022" w:rsidRDefault="00AF5669" w:rsidP="00AF5669">
      <w:pPr>
        <w:pStyle w:val="20"/>
        <w:tabs>
          <w:tab w:val="left" w:pos="0"/>
        </w:tabs>
        <w:ind w:leftChars="0" w:left="0"/>
      </w:pPr>
    </w:p>
    <w:p w:rsidR="003D74A0" w:rsidRPr="00480022" w:rsidRDefault="003D74A0">
      <w:pPr>
        <w:widowControl/>
        <w:jc w:val="left"/>
        <w:rPr>
          <w:b/>
          <w:sz w:val="32"/>
          <w:szCs w:val="32"/>
        </w:rPr>
      </w:pPr>
      <w:r w:rsidRPr="00480022">
        <w:rPr>
          <w:b/>
          <w:sz w:val="32"/>
          <w:szCs w:val="32"/>
        </w:rPr>
        <w:br w:type="page"/>
      </w:r>
    </w:p>
    <w:p w:rsidR="00AF5669" w:rsidRPr="00480022" w:rsidRDefault="00DE0F15" w:rsidP="00AF5669">
      <w:pPr>
        <w:pStyle w:val="20"/>
        <w:tabs>
          <w:tab w:val="left" w:pos="0"/>
        </w:tabs>
        <w:jc w:val="center"/>
        <w:rPr>
          <w:b/>
          <w:sz w:val="28"/>
          <w:szCs w:val="32"/>
        </w:rPr>
      </w:pPr>
      <w:r w:rsidRPr="00480022">
        <w:rPr>
          <w:rFonts w:hint="eastAsia"/>
          <w:b/>
          <w:sz w:val="28"/>
          <w:szCs w:val="32"/>
        </w:rPr>
        <w:lastRenderedPageBreak/>
        <w:t>十</w:t>
      </w:r>
      <w:r w:rsidR="00AF5669" w:rsidRPr="00480022">
        <w:rPr>
          <w:rFonts w:hint="eastAsia"/>
          <w:b/>
          <w:sz w:val="28"/>
          <w:szCs w:val="32"/>
        </w:rPr>
        <w:t>、商务</w:t>
      </w:r>
      <w:r w:rsidR="00BD2BDE" w:rsidRPr="00480022">
        <w:rPr>
          <w:rFonts w:hint="eastAsia"/>
          <w:b/>
          <w:sz w:val="28"/>
          <w:szCs w:val="32"/>
        </w:rPr>
        <w:t>要求</w:t>
      </w:r>
      <w:r w:rsidR="00AF5669" w:rsidRPr="00480022">
        <w:rPr>
          <w:rFonts w:hint="eastAsia"/>
          <w:b/>
          <w:sz w:val="28"/>
          <w:szCs w:val="32"/>
        </w:rPr>
        <w:t>应答表</w:t>
      </w:r>
    </w:p>
    <w:p w:rsidR="00BD2BDE" w:rsidRPr="00480022" w:rsidRDefault="00BD2BDE" w:rsidP="00BD2BDE">
      <w:pPr>
        <w:spacing w:line="360" w:lineRule="auto"/>
        <w:jc w:val="left"/>
        <w:rPr>
          <w:rFonts w:ascii="宋体" w:hAnsi="宋体" w:cs="Arial"/>
          <w:b/>
          <w:bCs/>
          <w:sz w:val="24"/>
        </w:rPr>
      </w:pPr>
      <w:r w:rsidRPr="00480022">
        <w:rPr>
          <w:rFonts w:ascii="宋体" w:hAnsi="宋体" w:cs="Arial" w:hint="eastAsia"/>
          <w:b/>
          <w:bCs/>
          <w:sz w:val="24"/>
        </w:rPr>
        <w:t>采购项目：</w:t>
      </w:r>
    </w:p>
    <w:p w:rsidR="00AF5669" w:rsidRPr="00480022" w:rsidRDefault="00BD2BDE" w:rsidP="00AF5669">
      <w:pPr>
        <w:pStyle w:val="a6"/>
        <w:pBdr>
          <w:bottom w:val="none" w:sz="0" w:space="0" w:color="auto"/>
        </w:pBdr>
        <w:tabs>
          <w:tab w:val="clear" w:pos="4153"/>
          <w:tab w:val="clear" w:pos="8306"/>
        </w:tabs>
        <w:snapToGrid/>
        <w:jc w:val="both"/>
        <w:rPr>
          <w:rFonts w:ascii="宋体" w:hAnsi="宋体"/>
          <w:sz w:val="24"/>
          <w:szCs w:val="24"/>
        </w:rPr>
      </w:pPr>
      <w:r w:rsidRPr="00480022">
        <w:rPr>
          <w:rFonts w:ascii="宋体" w:hAnsi="宋体" w:cs="Arial" w:hint="eastAsia"/>
          <w:b/>
          <w:bCs/>
          <w:sz w:val="24"/>
        </w:rPr>
        <w:t xml:space="preserve">项目编号：                            </w:t>
      </w: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6"/>
        <w:gridCol w:w="2795"/>
        <w:gridCol w:w="2795"/>
        <w:gridCol w:w="2795"/>
      </w:tblGrid>
      <w:tr w:rsidR="00BD2BDE" w:rsidRPr="00480022" w:rsidTr="0051139F">
        <w:trPr>
          <w:trHeight w:val="606"/>
          <w:jc w:val="center"/>
        </w:trPr>
        <w:tc>
          <w:tcPr>
            <w:tcW w:w="956" w:type="dxa"/>
            <w:vAlign w:val="center"/>
          </w:tcPr>
          <w:p w:rsidR="00BD2BDE" w:rsidRPr="00480022" w:rsidRDefault="00BD2BDE" w:rsidP="0051139F">
            <w:pPr>
              <w:jc w:val="center"/>
              <w:rPr>
                <w:rFonts w:ascii="宋体" w:hAnsi="宋体"/>
                <w:sz w:val="24"/>
              </w:rPr>
            </w:pPr>
            <w:r w:rsidRPr="00480022">
              <w:rPr>
                <w:rFonts w:ascii="宋体" w:hAnsi="宋体" w:hint="eastAsia"/>
                <w:sz w:val="24"/>
              </w:rPr>
              <w:t>序号</w:t>
            </w:r>
          </w:p>
        </w:tc>
        <w:tc>
          <w:tcPr>
            <w:tcW w:w="2795" w:type="dxa"/>
            <w:vAlign w:val="center"/>
          </w:tcPr>
          <w:p w:rsidR="00BD2BDE" w:rsidRPr="00480022" w:rsidRDefault="00BD2BDE" w:rsidP="00E80FC1">
            <w:pPr>
              <w:jc w:val="center"/>
              <w:rPr>
                <w:rFonts w:ascii="宋体" w:hAnsi="宋体"/>
                <w:sz w:val="24"/>
              </w:rPr>
            </w:pPr>
            <w:r w:rsidRPr="00480022">
              <w:rPr>
                <w:rFonts w:ascii="宋体" w:hAnsi="宋体" w:hint="eastAsia"/>
                <w:sz w:val="24"/>
              </w:rPr>
              <w:t>采购文件要求</w:t>
            </w:r>
          </w:p>
        </w:tc>
        <w:tc>
          <w:tcPr>
            <w:tcW w:w="2795" w:type="dxa"/>
            <w:vAlign w:val="center"/>
          </w:tcPr>
          <w:p w:rsidR="00BD2BDE" w:rsidRPr="00480022" w:rsidRDefault="00BD2BDE" w:rsidP="00E80FC1">
            <w:pPr>
              <w:jc w:val="center"/>
              <w:rPr>
                <w:rFonts w:ascii="宋体" w:hAnsi="宋体"/>
                <w:sz w:val="24"/>
              </w:rPr>
            </w:pPr>
            <w:r w:rsidRPr="00480022">
              <w:rPr>
                <w:rFonts w:ascii="宋体" w:hAnsi="宋体" w:hint="eastAsia"/>
                <w:sz w:val="24"/>
              </w:rPr>
              <w:t>响应文件响应</w:t>
            </w:r>
          </w:p>
        </w:tc>
        <w:tc>
          <w:tcPr>
            <w:tcW w:w="2795" w:type="dxa"/>
            <w:vAlign w:val="center"/>
          </w:tcPr>
          <w:p w:rsidR="00BD2BDE" w:rsidRPr="00480022" w:rsidRDefault="00BD2BDE" w:rsidP="00E80FC1">
            <w:pPr>
              <w:jc w:val="center"/>
              <w:rPr>
                <w:rFonts w:ascii="宋体" w:hAnsi="宋体"/>
                <w:sz w:val="24"/>
              </w:rPr>
            </w:pPr>
            <w:r w:rsidRPr="00480022">
              <w:rPr>
                <w:rFonts w:ascii="宋体" w:hAnsi="宋体" w:hint="eastAsia"/>
                <w:sz w:val="24"/>
              </w:rPr>
              <w:t>偏离情况</w:t>
            </w:r>
          </w:p>
        </w:tc>
      </w:tr>
      <w:tr w:rsidR="00AF5669" w:rsidRPr="00480022" w:rsidTr="0051139F">
        <w:trPr>
          <w:trHeight w:val="1080"/>
          <w:jc w:val="center"/>
        </w:trPr>
        <w:tc>
          <w:tcPr>
            <w:tcW w:w="956" w:type="dxa"/>
          </w:tcPr>
          <w:p w:rsidR="00AF5669" w:rsidRPr="00480022" w:rsidRDefault="00AF5669" w:rsidP="0051139F">
            <w:pPr>
              <w:jc w:val="center"/>
              <w:rPr>
                <w:rFonts w:ascii="宋体" w:hAnsi="宋体"/>
                <w:sz w:val="24"/>
              </w:rPr>
            </w:pPr>
          </w:p>
        </w:tc>
        <w:tc>
          <w:tcPr>
            <w:tcW w:w="2795" w:type="dxa"/>
          </w:tcPr>
          <w:p w:rsidR="00AF5669" w:rsidRPr="00480022" w:rsidRDefault="00AF5669" w:rsidP="0051139F">
            <w:pPr>
              <w:jc w:val="center"/>
              <w:rPr>
                <w:rFonts w:ascii="宋体" w:hAnsi="宋体"/>
                <w:sz w:val="24"/>
              </w:rPr>
            </w:pPr>
          </w:p>
        </w:tc>
        <w:tc>
          <w:tcPr>
            <w:tcW w:w="2795" w:type="dxa"/>
          </w:tcPr>
          <w:p w:rsidR="00AF5669" w:rsidRPr="00480022" w:rsidRDefault="00AF5669" w:rsidP="0051139F">
            <w:pPr>
              <w:jc w:val="center"/>
              <w:rPr>
                <w:rFonts w:ascii="宋体" w:hAnsi="宋体"/>
                <w:sz w:val="24"/>
              </w:rPr>
            </w:pPr>
          </w:p>
        </w:tc>
        <w:tc>
          <w:tcPr>
            <w:tcW w:w="2795" w:type="dxa"/>
          </w:tcPr>
          <w:p w:rsidR="00AF5669" w:rsidRPr="00480022" w:rsidRDefault="00AF5669" w:rsidP="0051139F">
            <w:pPr>
              <w:jc w:val="center"/>
              <w:rPr>
                <w:rFonts w:ascii="宋体" w:hAnsi="宋体"/>
                <w:sz w:val="24"/>
              </w:rPr>
            </w:pPr>
          </w:p>
        </w:tc>
      </w:tr>
      <w:tr w:rsidR="00AF5669" w:rsidRPr="00480022" w:rsidTr="0051139F">
        <w:trPr>
          <w:trHeight w:val="1080"/>
          <w:jc w:val="center"/>
        </w:trPr>
        <w:tc>
          <w:tcPr>
            <w:tcW w:w="956" w:type="dxa"/>
          </w:tcPr>
          <w:p w:rsidR="00AF5669" w:rsidRPr="00480022" w:rsidRDefault="00AF5669" w:rsidP="0051139F">
            <w:pPr>
              <w:jc w:val="center"/>
              <w:rPr>
                <w:rFonts w:ascii="宋体" w:hAnsi="宋体"/>
                <w:sz w:val="24"/>
              </w:rPr>
            </w:pPr>
          </w:p>
        </w:tc>
        <w:tc>
          <w:tcPr>
            <w:tcW w:w="2795" w:type="dxa"/>
          </w:tcPr>
          <w:p w:rsidR="00AF5669" w:rsidRPr="00480022" w:rsidRDefault="00AF5669" w:rsidP="0051139F">
            <w:pPr>
              <w:jc w:val="center"/>
              <w:rPr>
                <w:rFonts w:ascii="宋体" w:hAnsi="宋体"/>
                <w:sz w:val="24"/>
              </w:rPr>
            </w:pPr>
          </w:p>
        </w:tc>
        <w:tc>
          <w:tcPr>
            <w:tcW w:w="2795" w:type="dxa"/>
          </w:tcPr>
          <w:p w:rsidR="00AF5669" w:rsidRPr="00480022" w:rsidRDefault="00AF5669" w:rsidP="0051139F">
            <w:pPr>
              <w:jc w:val="center"/>
              <w:rPr>
                <w:rFonts w:ascii="宋体" w:hAnsi="宋体"/>
                <w:sz w:val="24"/>
              </w:rPr>
            </w:pPr>
          </w:p>
        </w:tc>
        <w:tc>
          <w:tcPr>
            <w:tcW w:w="2795" w:type="dxa"/>
          </w:tcPr>
          <w:p w:rsidR="00AF5669" w:rsidRPr="00480022" w:rsidRDefault="00AF5669" w:rsidP="0051139F">
            <w:pPr>
              <w:jc w:val="center"/>
              <w:rPr>
                <w:rFonts w:ascii="宋体" w:hAnsi="宋体"/>
                <w:sz w:val="24"/>
              </w:rPr>
            </w:pPr>
          </w:p>
        </w:tc>
      </w:tr>
      <w:tr w:rsidR="00AF5669" w:rsidRPr="00480022" w:rsidTr="0051139F">
        <w:trPr>
          <w:trHeight w:val="1080"/>
          <w:jc w:val="center"/>
        </w:trPr>
        <w:tc>
          <w:tcPr>
            <w:tcW w:w="956" w:type="dxa"/>
          </w:tcPr>
          <w:p w:rsidR="00AF5669" w:rsidRPr="00480022" w:rsidRDefault="00AF5669" w:rsidP="0051139F">
            <w:pPr>
              <w:jc w:val="center"/>
              <w:rPr>
                <w:rFonts w:ascii="宋体" w:hAnsi="宋体"/>
                <w:sz w:val="24"/>
              </w:rPr>
            </w:pPr>
          </w:p>
        </w:tc>
        <w:tc>
          <w:tcPr>
            <w:tcW w:w="2795" w:type="dxa"/>
          </w:tcPr>
          <w:p w:rsidR="00AF5669" w:rsidRPr="00480022" w:rsidRDefault="00AF5669" w:rsidP="0051139F">
            <w:pPr>
              <w:jc w:val="center"/>
              <w:rPr>
                <w:rFonts w:ascii="宋体" w:hAnsi="宋体"/>
                <w:sz w:val="24"/>
              </w:rPr>
            </w:pPr>
          </w:p>
        </w:tc>
        <w:tc>
          <w:tcPr>
            <w:tcW w:w="2795" w:type="dxa"/>
          </w:tcPr>
          <w:p w:rsidR="00AF5669" w:rsidRPr="00480022" w:rsidRDefault="00AF5669" w:rsidP="0051139F">
            <w:pPr>
              <w:jc w:val="center"/>
              <w:rPr>
                <w:rFonts w:ascii="宋体" w:hAnsi="宋体"/>
                <w:sz w:val="24"/>
              </w:rPr>
            </w:pPr>
          </w:p>
        </w:tc>
        <w:tc>
          <w:tcPr>
            <w:tcW w:w="2795" w:type="dxa"/>
          </w:tcPr>
          <w:p w:rsidR="00AF5669" w:rsidRPr="00480022" w:rsidRDefault="00AF5669" w:rsidP="0051139F">
            <w:pPr>
              <w:jc w:val="center"/>
              <w:rPr>
                <w:rFonts w:ascii="宋体" w:hAnsi="宋体"/>
                <w:sz w:val="24"/>
              </w:rPr>
            </w:pPr>
          </w:p>
        </w:tc>
      </w:tr>
      <w:tr w:rsidR="00AF5669" w:rsidRPr="00480022" w:rsidTr="0051139F">
        <w:trPr>
          <w:trHeight w:val="1080"/>
          <w:jc w:val="center"/>
        </w:trPr>
        <w:tc>
          <w:tcPr>
            <w:tcW w:w="956" w:type="dxa"/>
          </w:tcPr>
          <w:p w:rsidR="00AF5669" w:rsidRPr="00480022" w:rsidRDefault="00AF5669" w:rsidP="0051139F">
            <w:pPr>
              <w:jc w:val="center"/>
              <w:rPr>
                <w:rFonts w:ascii="宋体" w:hAnsi="宋体"/>
                <w:sz w:val="24"/>
              </w:rPr>
            </w:pPr>
          </w:p>
        </w:tc>
        <w:tc>
          <w:tcPr>
            <w:tcW w:w="2795" w:type="dxa"/>
          </w:tcPr>
          <w:p w:rsidR="00AF5669" w:rsidRPr="00480022" w:rsidRDefault="00AF5669" w:rsidP="0051139F">
            <w:pPr>
              <w:jc w:val="center"/>
              <w:rPr>
                <w:rFonts w:ascii="宋体" w:hAnsi="宋体"/>
                <w:sz w:val="24"/>
              </w:rPr>
            </w:pPr>
          </w:p>
        </w:tc>
        <w:tc>
          <w:tcPr>
            <w:tcW w:w="2795" w:type="dxa"/>
          </w:tcPr>
          <w:p w:rsidR="00AF5669" w:rsidRPr="00480022" w:rsidRDefault="00AF5669" w:rsidP="0051139F">
            <w:pPr>
              <w:jc w:val="center"/>
              <w:rPr>
                <w:rFonts w:ascii="宋体" w:hAnsi="宋体"/>
                <w:sz w:val="24"/>
              </w:rPr>
            </w:pPr>
          </w:p>
        </w:tc>
        <w:tc>
          <w:tcPr>
            <w:tcW w:w="2795" w:type="dxa"/>
          </w:tcPr>
          <w:p w:rsidR="00AF5669" w:rsidRPr="00480022" w:rsidRDefault="00AF5669" w:rsidP="0051139F">
            <w:pPr>
              <w:jc w:val="center"/>
              <w:rPr>
                <w:rFonts w:ascii="宋体" w:hAnsi="宋体"/>
                <w:sz w:val="24"/>
              </w:rPr>
            </w:pPr>
          </w:p>
        </w:tc>
      </w:tr>
    </w:tbl>
    <w:p w:rsidR="00AF5669" w:rsidRPr="00480022" w:rsidRDefault="00AF5669" w:rsidP="00AF5669">
      <w:pPr>
        <w:ind w:firstLineChars="200" w:firstLine="482"/>
        <w:rPr>
          <w:rFonts w:ascii="宋体" w:hAnsi="宋体"/>
          <w:b/>
          <w:sz w:val="24"/>
        </w:rPr>
      </w:pPr>
    </w:p>
    <w:p w:rsidR="00BD2BDE" w:rsidRPr="00480022" w:rsidRDefault="00AF5669" w:rsidP="00BD2BDE">
      <w:pPr>
        <w:spacing w:line="360" w:lineRule="auto"/>
        <w:ind w:firstLineChars="200" w:firstLine="480"/>
        <w:rPr>
          <w:sz w:val="24"/>
        </w:rPr>
      </w:pPr>
      <w:r w:rsidRPr="00480022">
        <w:rPr>
          <w:rFonts w:ascii="宋体" w:hAnsi="宋体" w:hint="eastAsia"/>
          <w:sz w:val="24"/>
        </w:rPr>
        <w:t>注：</w:t>
      </w:r>
      <w:r w:rsidR="00BD2BDE" w:rsidRPr="00480022">
        <w:rPr>
          <w:rFonts w:ascii="宋体" w:hAnsi="宋体" w:hint="eastAsia"/>
          <w:sz w:val="24"/>
        </w:rPr>
        <w:t>1、</w:t>
      </w:r>
      <w:r w:rsidR="00BD2BDE" w:rsidRPr="00480022">
        <w:rPr>
          <w:sz w:val="24"/>
        </w:rPr>
        <w:t>以上表格格式行可增减</w:t>
      </w:r>
    </w:p>
    <w:p w:rsidR="00BD2BDE" w:rsidRPr="00480022" w:rsidRDefault="00BD2BDE" w:rsidP="00BD2BDE">
      <w:pPr>
        <w:spacing w:line="360" w:lineRule="auto"/>
        <w:ind w:firstLineChars="200" w:firstLine="480"/>
        <w:rPr>
          <w:sz w:val="24"/>
        </w:rPr>
      </w:pPr>
      <w:r w:rsidRPr="00480022">
        <w:rPr>
          <w:rFonts w:hint="eastAsia"/>
          <w:sz w:val="24"/>
        </w:rPr>
        <w:t>2</w:t>
      </w:r>
      <w:r w:rsidRPr="00480022">
        <w:rPr>
          <w:rFonts w:hint="eastAsia"/>
          <w:sz w:val="24"/>
        </w:rPr>
        <w:t>、</w:t>
      </w:r>
      <w:r w:rsidRPr="00480022">
        <w:rPr>
          <w:rFonts w:ascii="宋体" w:hAnsi="宋体" w:hint="eastAsia"/>
          <w:sz w:val="24"/>
        </w:rPr>
        <w:t>供应商必须根据竞争性</w:t>
      </w:r>
      <w:r w:rsidR="00A87C50" w:rsidRPr="00480022">
        <w:rPr>
          <w:rFonts w:ascii="宋体" w:hAnsi="宋体" w:hint="eastAsia"/>
          <w:sz w:val="24"/>
        </w:rPr>
        <w:t>磋商</w:t>
      </w:r>
      <w:r w:rsidRPr="00480022">
        <w:rPr>
          <w:rFonts w:ascii="宋体" w:hAnsi="宋体" w:hint="eastAsia"/>
          <w:sz w:val="24"/>
        </w:rPr>
        <w:t>文件</w:t>
      </w:r>
      <w:r w:rsidR="00AD1C48" w:rsidRPr="00480022">
        <w:rPr>
          <w:rFonts w:ascii="宋体" w:hAnsi="宋体" w:hint="eastAsia"/>
          <w:sz w:val="24"/>
        </w:rPr>
        <w:t>第五章商务要求</w:t>
      </w:r>
      <w:r w:rsidR="005C79D1" w:rsidRPr="00480022">
        <w:rPr>
          <w:rFonts w:ascii="宋体" w:hAnsi="宋体" w:hint="eastAsia"/>
          <w:sz w:val="24"/>
        </w:rPr>
        <w:t>的内容</w:t>
      </w:r>
      <w:r w:rsidRPr="00480022">
        <w:rPr>
          <w:rFonts w:ascii="宋体" w:hAnsi="宋体" w:hint="eastAsia"/>
          <w:sz w:val="24"/>
        </w:rPr>
        <w:t>据实逐条填写，不得虚假响应，虚假响</w:t>
      </w:r>
      <w:r w:rsidRPr="00480022">
        <w:rPr>
          <w:rFonts w:hint="eastAsia"/>
          <w:sz w:val="24"/>
        </w:rPr>
        <w:t>应的，其响应文件无效并按规定追究其相关责任。</w:t>
      </w:r>
    </w:p>
    <w:p w:rsidR="00525897" w:rsidRPr="00480022" w:rsidRDefault="00525897" w:rsidP="00525897">
      <w:pPr>
        <w:adjustRightInd w:val="0"/>
        <w:spacing w:line="360" w:lineRule="auto"/>
        <w:ind w:firstLineChars="200" w:firstLine="480"/>
        <w:jc w:val="left"/>
        <w:rPr>
          <w:rFonts w:ascii="宋体" w:hAnsi="宋体"/>
          <w:sz w:val="24"/>
        </w:rPr>
      </w:pPr>
      <w:r w:rsidRPr="00480022">
        <w:rPr>
          <w:rFonts w:ascii="宋体" w:hAnsi="宋体" w:hint="eastAsia"/>
          <w:sz w:val="24"/>
        </w:rPr>
        <w:t>3、如有要求提供证明材料的，应按磋商文件要求提供。</w:t>
      </w:r>
    </w:p>
    <w:p w:rsidR="00BD2BDE" w:rsidRPr="00480022" w:rsidRDefault="00BD2BDE" w:rsidP="00BD2BDE">
      <w:pPr>
        <w:ind w:firstLineChars="200" w:firstLine="482"/>
        <w:rPr>
          <w:rFonts w:ascii="宋体" w:hAnsi="宋体"/>
          <w:b/>
          <w:sz w:val="24"/>
        </w:rPr>
      </w:pPr>
    </w:p>
    <w:p w:rsidR="00BD2BDE" w:rsidRPr="00480022" w:rsidRDefault="00BD2BDE" w:rsidP="00BD2BDE">
      <w:pPr>
        <w:ind w:firstLineChars="200" w:firstLine="482"/>
        <w:rPr>
          <w:rFonts w:ascii="宋体" w:hAnsi="宋体"/>
          <w:b/>
          <w:sz w:val="24"/>
        </w:rPr>
      </w:pPr>
    </w:p>
    <w:p w:rsidR="00BD2BDE" w:rsidRPr="00480022" w:rsidRDefault="00BD2BDE" w:rsidP="00BD2BDE">
      <w:pPr>
        <w:adjustRightInd w:val="0"/>
        <w:spacing w:line="360" w:lineRule="auto"/>
        <w:ind w:firstLineChars="250" w:firstLine="600"/>
        <w:jc w:val="left"/>
        <w:rPr>
          <w:rFonts w:ascii="宋体" w:hAnsi="宋体"/>
          <w:sz w:val="24"/>
        </w:rPr>
      </w:pPr>
      <w:r w:rsidRPr="00480022">
        <w:rPr>
          <w:rFonts w:ascii="宋体" w:hAnsi="宋体" w:hint="eastAsia"/>
          <w:sz w:val="24"/>
        </w:rPr>
        <w:t>供应商名称（盖单位公章）：</w:t>
      </w:r>
    </w:p>
    <w:p w:rsidR="00BD2BDE" w:rsidRPr="00480022" w:rsidRDefault="00BD2BDE" w:rsidP="00BD2BDE">
      <w:pPr>
        <w:spacing w:line="360" w:lineRule="auto"/>
        <w:ind w:firstLineChars="257" w:firstLine="617"/>
        <w:rPr>
          <w:rFonts w:ascii="宋体" w:hAnsi="宋体"/>
          <w:sz w:val="24"/>
        </w:rPr>
      </w:pPr>
      <w:r w:rsidRPr="00480022">
        <w:rPr>
          <w:rFonts w:ascii="宋体" w:hAnsi="宋体" w:hint="eastAsia"/>
          <w:sz w:val="24"/>
        </w:rPr>
        <w:t>法定代表人或授权代表（签字或盖章）：</w:t>
      </w:r>
    </w:p>
    <w:p w:rsidR="00AF5669" w:rsidRPr="00480022" w:rsidRDefault="00BD2BDE" w:rsidP="00525897">
      <w:pPr>
        <w:spacing w:line="360" w:lineRule="auto"/>
        <w:ind w:firstLineChars="257" w:firstLine="617"/>
        <w:rPr>
          <w:rFonts w:ascii="宋体" w:hAnsi="宋体"/>
          <w:b/>
          <w:sz w:val="24"/>
        </w:rPr>
        <w:sectPr w:rsidR="00AF5669" w:rsidRPr="00480022" w:rsidSect="0051139F">
          <w:pgSz w:w="11907" w:h="16839" w:code="9"/>
          <w:pgMar w:top="1440" w:right="1800" w:bottom="1440" w:left="1800" w:header="851" w:footer="992" w:gutter="0"/>
          <w:pgNumType w:fmt="numberInDash"/>
          <w:cols w:space="425"/>
          <w:docGrid w:linePitch="312"/>
        </w:sectPr>
      </w:pPr>
      <w:r w:rsidRPr="00480022">
        <w:rPr>
          <w:rFonts w:ascii="宋体" w:hAnsi="宋体" w:hint="eastAsia"/>
          <w:sz w:val="24"/>
        </w:rPr>
        <w:t>日      期：</w:t>
      </w:r>
      <w:r w:rsidR="00FC3657" w:rsidRPr="00480022">
        <w:rPr>
          <w:rFonts w:ascii="宋体" w:hAnsi="宋体" w:hint="eastAsia"/>
          <w:sz w:val="24"/>
        </w:rPr>
        <w:t xml:space="preserve">  </w:t>
      </w:r>
      <w:r w:rsidRPr="00480022">
        <w:rPr>
          <w:rFonts w:ascii="宋体" w:hAnsi="宋体" w:hint="eastAsia"/>
          <w:sz w:val="24"/>
        </w:rPr>
        <w:t>年</w:t>
      </w:r>
      <w:r w:rsidR="00FC3657" w:rsidRPr="00480022">
        <w:rPr>
          <w:rFonts w:ascii="宋体" w:hAnsi="宋体" w:hint="eastAsia"/>
          <w:sz w:val="24"/>
        </w:rPr>
        <w:t xml:space="preserve">  </w:t>
      </w:r>
      <w:r w:rsidRPr="00480022">
        <w:rPr>
          <w:rFonts w:ascii="宋体" w:hAnsi="宋体" w:hint="eastAsia"/>
          <w:sz w:val="24"/>
        </w:rPr>
        <w:t>月</w:t>
      </w:r>
      <w:r w:rsidR="00FC3657" w:rsidRPr="00480022">
        <w:rPr>
          <w:rFonts w:ascii="宋体" w:hAnsi="宋体" w:hint="eastAsia"/>
          <w:sz w:val="24"/>
        </w:rPr>
        <w:t xml:space="preserve">  </w:t>
      </w:r>
      <w:r w:rsidRPr="00480022">
        <w:rPr>
          <w:rFonts w:ascii="宋体" w:hAnsi="宋体" w:hint="eastAsia"/>
          <w:sz w:val="24"/>
        </w:rPr>
        <w:t>日</w:t>
      </w:r>
    </w:p>
    <w:p w:rsidR="00525897" w:rsidRPr="00480022" w:rsidRDefault="00525897" w:rsidP="00525897">
      <w:pPr>
        <w:widowControl/>
        <w:jc w:val="center"/>
        <w:rPr>
          <w:rFonts w:ascii="宋体" w:hAnsi="宋体" w:cs="Arial"/>
          <w:b/>
          <w:bCs/>
          <w:sz w:val="28"/>
          <w:szCs w:val="32"/>
        </w:rPr>
      </w:pPr>
      <w:r w:rsidRPr="00480022">
        <w:rPr>
          <w:rFonts w:ascii="宋体" w:hAnsi="宋体" w:cs="Arial" w:hint="eastAsia"/>
          <w:b/>
          <w:bCs/>
          <w:sz w:val="28"/>
          <w:szCs w:val="32"/>
        </w:rPr>
        <w:lastRenderedPageBreak/>
        <w:t>十一、拟投入仪器设备表</w:t>
      </w:r>
    </w:p>
    <w:p w:rsidR="00525897" w:rsidRPr="00480022" w:rsidRDefault="00525897" w:rsidP="00525897">
      <w:pPr>
        <w:snapToGrid w:val="0"/>
        <w:spacing w:line="360" w:lineRule="auto"/>
        <w:ind w:firstLine="480"/>
        <w:jc w:val="left"/>
        <w:rPr>
          <w:sz w:val="24"/>
        </w:rPr>
      </w:pPr>
    </w:p>
    <w:p w:rsidR="00525897" w:rsidRPr="00480022" w:rsidRDefault="00525897" w:rsidP="00525897">
      <w:pPr>
        <w:snapToGrid w:val="0"/>
        <w:spacing w:line="360" w:lineRule="auto"/>
        <w:ind w:firstLine="480"/>
        <w:jc w:val="left"/>
        <w:rPr>
          <w:sz w:val="24"/>
        </w:rPr>
      </w:pPr>
      <w:r w:rsidRPr="00480022">
        <w:rPr>
          <w:rFonts w:hint="eastAsia"/>
          <w:sz w:val="24"/>
        </w:rPr>
        <w:t>表格格式自拟</w:t>
      </w:r>
      <w:r w:rsidRPr="00480022">
        <w:rPr>
          <w:sz w:val="24"/>
        </w:rPr>
        <w:t>。</w:t>
      </w:r>
    </w:p>
    <w:p w:rsidR="00525897" w:rsidRPr="00480022" w:rsidRDefault="00525897" w:rsidP="00525897">
      <w:pPr>
        <w:snapToGrid w:val="0"/>
        <w:spacing w:line="360" w:lineRule="auto"/>
        <w:jc w:val="left"/>
        <w:rPr>
          <w:b/>
          <w:sz w:val="24"/>
        </w:rPr>
      </w:pPr>
    </w:p>
    <w:p w:rsidR="00525897" w:rsidRPr="00480022" w:rsidRDefault="00525897" w:rsidP="00525897">
      <w:pPr>
        <w:snapToGrid w:val="0"/>
        <w:spacing w:line="360" w:lineRule="auto"/>
        <w:ind w:firstLine="482"/>
        <w:jc w:val="left"/>
        <w:rPr>
          <w:b/>
          <w:sz w:val="24"/>
        </w:rPr>
      </w:pPr>
    </w:p>
    <w:p w:rsidR="00525897" w:rsidRPr="00480022" w:rsidRDefault="00525897" w:rsidP="00525897">
      <w:pPr>
        <w:snapToGrid w:val="0"/>
        <w:spacing w:line="360" w:lineRule="auto"/>
        <w:ind w:firstLine="480"/>
        <w:jc w:val="left"/>
        <w:rPr>
          <w:sz w:val="24"/>
        </w:rPr>
      </w:pPr>
      <w:r w:rsidRPr="00480022">
        <w:rPr>
          <w:sz w:val="24"/>
        </w:rPr>
        <w:t>投标人名称：</w:t>
      </w:r>
      <w:r w:rsidRPr="00480022">
        <w:rPr>
          <w:sz w:val="24"/>
        </w:rPr>
        <w:t>XXXX</w:t>
      </w:r>
      <w:r w:rsidRPr="00480022">
        <w:rPr>
          <w:sz w:val="24"/>
        </w:rPr>
        <w:t>（单位盖章）</w:t>
      </w:r>
    </w:p>
    <w:p w:rsidR="00525897" w:rsidRPr="00480022" w:rsidRDefault="00525897" w:rsidP="00525897">
      <w:pPr>
        <w:snapToGrid w:val="0"/>
        <w:spacing w:line="360" w:lineRule="auto"/>
        <w:ind w:firstLine="480"/>
        <w:jc w:val="left"/>
        <w:rPr>
          <w:sz w:val="24"/>
        </w:rPr>
      </w:pPr>
    </w:p>
    <w:p w:rsidR="00525897" w:rsidRPr="00480022" w:rsidRDefault="00525897" w:rsidP="00525897">
      <w:pPr>
        <w:spacing w:line="360" w:lineRule="auto"/>
        <w:ind w:firstLine="480"/>
        <w:jc w:val="left"/>
        <w:sectPr w:rsidR="00525897" w:rsidRPr="00480022" w:rsidSect="00525897">
          <w:type w:val="continuous"/>
          <w:pgSz w:w="11850" w:h="16783"/>
          <w:pgMar w:top="1440" w:right="1474" w:bottom="1440" w:left="1474" w:header="851" w:footer="992" w:gutter="0"/>
          <w:cols w:space="720"/>
          <w:docGrid w:linePitch="312"/>
        </w:sectPr>
      </w:pPr>
      <w:r w:rsidRPr="00480022">
        <w:rPr>
          <w:sz w:val="24"/>
        </w:rPr>
        <w:t>投标日期：</w:t>
      </w:r>
      <w:r w:rsidRPr="00480022">
        <w:rPr>
          <w:sz w:val="24"/>
        </w:rPr>
        <w:t>XXX</w:t>
      </w:r>
    </w:p>
    <w:p w:rsidR="00AF5669" w:rsidRPr="00480022" w:rsidRDefault="00AF5669" w:rsidP="002E6B77">
      <w:pPr>
        <w:widowControl/>
        <w:jc w:val="center"/>
        <w:rPr>
          <w:rFonts w:ascii="宋体" w:hAnsi="宋体" w:cs="Arial"/>
          <w:b/>
          <w:bCs/>
          <w:sz w:val="32"/>
          <w:szCs w:val="32"/>
        </w:rPr>
      </w:pPr>
      <w:r w:rsidRPr="00480022">
        <w:rPr>
          <w:rFonts w:ascii="宋体" w:hAnsi="宋体" w:cs="Arial" w:hint="eastAsia"/>
          <w:b/>
          <w:bCs/>
          <w:sz w:val="28"/>
          <w:szCs w:val="32"/>
        </w:rPr>
        <w:lastRenderedPageBreak/>
        <w:t>十</w:t>
      </w:r>
      <w:r w:rsidR="00525897" w:rsidRPr="00480022">
        <w:rPr>
          <w:rFonts w:ascii="宋体" w:hAnsi="宋体" w:cs="Arial" w:hint="eastAsia"/>
          <w:b/>
          <w:bCs/>
          <w:sz w:val="28"/>
          <w:szCs w:val="32"/>
        </w:rPr>
        <w:t>二</w:t>
      </w:r>
      <w:r w:rsidRPr="00480022">
        <w:rPr>
          <w:rFonts w:ascii="宋体" w:hAnsi="宋体" w:cs="Arial" w:hint="eastAsia"/>
          <w:b/>
          <w:bCs/>
          <w:sz w:val="28"/>
          <w:szCs w:val="32"/>
        </w:rPr>
        <w:t>、供应商类似项目业绩一览表</w:t>
      </w:r>
    </w:p>
    <w:p w:rsidR="005C79D1" w:rsidRPr="00480022" w:rsidRDefault="005C79D1" w:rsidP="005C79D1">
      <w:pPr>
        <w:spacing w:line="360" w:lineRule="auto"/>
        <w:jc w:val="left"/>
        <w:rPr>
          <w:rFonts w:ascii="宋体" w:hAnsi="宋体" w:cs="Arial"/>
          <w:b/>
          <w:bCs/>
          <w:sz w:val="24"/>
        </w:rPr>
      </w:pPr>
      <w:r w:rsidRPr="00480022">
        <w:rPr>
          <w:rFonts w:ascii="宋体" w:hAnsi="宋体" w:cs="Arial" w:hint="eastAsia"/>
          <w:b/>
          <w:bCs/>
          <w:sz w:val="24"/>
        </w:rPr>
        <w:t>采购项目：</w:t>
      </w:r>
    </w:p>
    <w:p w:rsidR="00AF5669" w:rsidRPr="00480022" w:rsidRDefault="005C79D1" w:rsidP="005C79D1">
      <w:pPr>
        <w:spacing w:line="400" w:lineRule="exact"/>
        <w:rPr>
          <w:rFonts w:ascii="宋体" w:hAnsi="宋体" w:cs="Arial"/>
          <w:sz w:val="24"/>
        </w:rPr>
      </w:pPr>
      <w:r w:rsidRPr="00480022">
        <w:rPr>
          <w:rFonts w:ascii="宋体" w:hAnsi="宋体" w:cs="Arial" w:hint="eastAsia"/>
          <w:b/>
          <w:bCs/>
          <w:sz w:val="24"/>
        </w:rPr>
        <w:t xml:space="preserve">项目编号：                          </w:t>
      </w:r>
    </w:p>
    <w:tbl>
      <w:tblPr>
        <w:tblW w:w="905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000"/>
      </w:tblPr>
      <w:tblGrid>
        <w:gridCol w:w="718"/>
        <w:gridCol w:w="1439"/>
        <w:gridCol w:w="1319"/>
        <w:gridCol w:w="1160"/>
        <w:gridCol w:w="1421"/>
        <w:gridCol w:w="1614"/>
        <w:gridCol w:w="1387"/>
      </w:tblGrid>
      <w:tr w:rsidR="00AF5669" w:rsidRPr="00480022" w:rsidTr="001C347C">
        <w:trPr>
          <w:cantSplit/>
          <w:trHeight w:val="714"/>
          <w:jc w:val="center"/>
        </w:trPr>
        <w:tc>
          <w:tcPr>
            <w:tcW w:w="718" w:type="dxa"/>
            <w:tcBorders>
              <w:top w:val="single" w:sz="4" w:space="0" w:color="auto"/>
            </w:tcBorders>
            <w:vAlign w:val="center"/>
          </w:tcPr>
          <w:p w:rsidR="00AF5669" w:rsidRPr="00480022" w:rsidRDefault="00AF5669" w:rsidP="00517D85">
            <w:pPr>
              <w:spacing w:line="400" w:lineRule="exact"/>
              <w:ind w:firstLineChars="50" w:firstLine="120"/>
              <w:jc w:val="center"/>
              <w:rPr>
                <w:rFonts w:ascii="宋体" w:hAnsi="宋体" w:cs="Arial"/>
                <w:sz w:val="24"/>
              </w:rPr>
            </w:pPr>
            <w:r w:rsidRPr="00480022">
              <w:rPr>
                <w:rFonts w:ascii="宋体" w:hAnsi="宋体" w:cs="Arial" w:hint="eastAsia"/>
                <w:sz w:val="24"/>
              </w:rPr>
              <w:t>年份</w:t>
            </w:r>
          </w:p>
        </w:tc>
        <w:tc>
          <w:tcPr>
            <w:tcW w:w="1439" w:type="dxa"/>
            <w:vAlign w:val="center"/>
          </w:tcPr>
          <w:p w:rsidR="00AF5669" w:rsidRPr="00480022" w:rsidRDefault="00AF5669" w:rsidP="0051139F">
            <w:pPr>
              <w:spacing w:line="400" w:lineRule="exact"/>
              <w:jc w:val="center"/>
              <w:rPr>
                <w:rFonts w:ascii="宋体" w:hAnsi="宋体" w:cs="Arial"/>
                <w:sz w:val="24"/>
              </w:rPr>
            </w:pPr>
            <w:r w:rsidRPr="00480022">
              <w:rPr>
                <w:rFonts w:ascii="宋体" w:hAnsi="宋体" w:cs="Arial" w:hint="eastAsia"/>
                <w:sz w:val="24"/>
              </w:rPr>
              <w:t>用户名称</w:t>
            </w:r>
          </w:p>
        </w:tc>
        <w:tc>
          <w:tcPr>
            <w:tcW w:w="1319" w:type="dxa"/>
            <w:vAlign w:val="center"/>
          </w:tcPr>
          <w:p w:rsidR="00AF5669" w:rsidRPr="00480022" w:rsidRDefault="00AF5669" w:rsidP="0051139F">
            <w:pPr>
              <w:spacing w:line="400" w:lineRule="exact"/>
              <w:jc w:val="center"/>
              <w:rPr>
                <w:rFonts w:ascii="宋体" w:hAnsi="宋体" w:cs="Arial"/>
                <w:sz w:val="24"/>
              </w:rPr>
            </w:pPr>
            <w:r w:rsidRPr="00480022">
              <w:rPr>
                <w:rFonts w:ascii="宋体" w:hAnsi="宋体" w:cs="Arial"/>
                <w:sz w:val="24"/>
              </w:rPr>
              <w:t>项目名称</w:t>
            </w:r>
          </w:p>
        </w:tc>
        <w:tc>
          <w:tcPr>
            <w:tcW w:w="1160" w:type="dxa"/>
            <w:vAlign w:val="center"/>
          </w:tcPr>
          <w:p w:rsidR="00AF5669" w:rsidRPr="00480022" w:rsidRDefault="00AF5669" w:rsidP="0051139F">
            <w:pPr>
              <w:spacing w:line="400" w:lineRule="exact"/>
              <w:jc w:val="center"/>
              <w:rPr>
                <w:rFonts w:ascii="宋体" w:hAnsi="宋体" w:cs="Arial"/>
                <w:sz w:val="24"/>
              </w:rPr>
            </w:pPr>
            <w:r w:rsidRPr="00480022">
              <w:rPr>
                <w:rFonts w:ascii="宋体" w:hAnsi="宋体" w:cs="Arial"/>
                <w:sz w:val="24"/>
              </w:rPr>
              <w:t>完成时间</w:t>
            </w:r>
          </w:p>
        </w:tc>
        <w:tc>
          <w:tcPr>
            <w:tcW w:w="1421" w:type="dxa"/>
            <w:vAlign w:val="center"/>
          </w:tcPr>
          <w:p w:rsidR="00AF5669" w:rsidRPr="00480022" w:rsidRDefault="00AF5669" w:rsidP="00517D85">
            <w:pPr>
              <w:spacing w:line="400" w:lineRule="exact"/>
              <w:ind w:firstLineChars="50" w:firstLine="120"/>
              <w:jc w:val="center"/>
              <w:rPr>
                <w:rFonts w:ascii="宋体" w:hAnsi="宋体" w:cs="Arial"/>
                <w:sz w:val="24"/>
              </w:rPr>
            </w:pPr>
            <w:r w:rsidRPr="00480022">
              <w:rPr>
                <w:rFonts w:ascii="宋体" w:hAnsi="宋体" w:cs="Arial"/>
                <w:sz w:val="24"/>
              </w:rPr>
              <w:t>合同金额</w:t>
            </w:r>
          </w:p>
        </w:tc>
        <w:tc>
          <w:tcPr>
            <w:tcW w:w="1614" w:type="dxa"/>
            <w:tcBorders>
              <w:right w:val="single" w:sz="4" w:space="0" w:color="auto"/>
            </w:tcBorders>
            <w:vAlign w:val="center"/>
          </w:tcPr>
          <w:p w:rsidR="00AF5669" w:rsidRPr="00480022" w:rsidRDefault="00AF5669" w:rsidP="0051139F">
            <w:pPr>
              <w:spacing w:line="400" w:lineRule="exact"/>
              <w:jc w:val="center"/>
              <w:rPr>
                <w:rFonts w:ascii="宋体" w:hAnsi="宋体" w:cs="Arial"/>
                <w:sz w:val="24"/>
              </w:rPr>
            </w:pPr>
            <w:r w:rsidRPr="00480022">
              <w:rPr>
                <w:rFonts w:ascii="宋体" w:hAnsi="宋体" w:cs="Arial" w:hint="eastAsia"/>
                <w:sz w:val="24"/>
              </w:rPr>
              <w:t>是否通过验收</w:t>
            </w:r>
          </w:p>
        </w:tc>
        <w:tc>
          <w:tcPr>
            <w:tcW w:w="1387" w:type="dxa"/>
            <w:tcBorders>
              <w:left w:val="single" w:sz="4" w:space="0" w:color="auto"/>
            </w:tcBorders>
            <w:vAlign w:val="center"/>
          </w:tcPr>
          <w:p w:rsidR="00AF5669" w:rsidRPr="00480022" w:rsidRDefault="00AF5669" w:rsidP="0051139F">
            <w:pPr>
              <w:spacing w:line="400" w:lineRule="exact"/>
              <w:jc w:val="center"/>
              <w:rPr>
                <w:rFonts w:ascii="宋体" w:hAnsi="宋体" w:cs="Arial"/>
                <w:sz w:val="24"/>
              </w:rPr>
            </w:pPr>
            <w:r w:rsidRPr="00480022">
              <w:rPr>
                <w:rFonts w:ascii="宋体" w:hAnsi="宋体" w:cs="Arial" w:hint="eastAsia"/>
                <w:sz w:val="24"/>
              </w:rPr>
              <w:t>备注</w:t>
            </w:r>
          </w:p>
        </w:tc>
      </w:tr>
      <w:tr w:rsidR="00AF5669" w:rsidRPr="00480022" w:rsidTr="001C347C">
        <w:trPr>
          <w:cantSplit/>
          <w:trHeight w:val="975"/>
          <w:jc w:val="center"/>
        </w:trPr>
        <w:tc>
          <w:tcPr>
            <w:tcW w:w="718" w:type="dxa"/>
            <w:vAlign w:val="center"/>
          </w:tcPr>
          <w:p w:rsidR="00AF5669" w:rsidRPr="00480022" w:rsidRDefault="00AF5669" w:rsidP="0051139F">
            <w:pPr>
              <w:spacing w:line="400" w:lineRule="exact"/>
              <w:jc w:val="center"/>
              <w:rPr>
                <w:rFonts w:ascii="宋体" w:hAnsi="宋体" w:cs="Arial"/>
                <w:sz w:val="24"/>
              </w:rPr>
            </w:pPr>
          </w:p>
        </w:tc>
        <w:tc>
          <w:tcPr>
            <w:tcW w:w="1439" w:type="dxa"/>
            <w:vAlign w:val="center"/>
          </w:tcPr>
          <w:p w:rsidR="00AF5669" w:rsidRPr="00480022" w:rsidRDefault="00AF5669" w:rsidP="0051139F">
            <w:pPr>
              <w:spacing w:line="400" w:lineRule="exact"/>
              <w:jc w:val="center"/>
              <w:rPr>
                <w:rFonts w:ascii="宋体" w:hAnsi="宋体" w:cs="Arial"/>
                <w:sz w:val="24"/>
              </w:rPr>
            </w:pPr>
          </w:p>
        </w:tc>
        <w:tc>
          <w:tcPr>
            <w:tcW w:w="1319" w:type="dxa"/>
            <w:vAlign w:val="center"/>
          </w:tcPr>
          <w:p w:rsidR="00AF5669" w:rsidRPr="00480022" w:rsidRDefault="00AF5669" w:rsidP="0051139F">
            <w:pPr>
              <w:spacing w:line="400" w:lineRule="exact"/>
              <w:jc w:val="center"/>
              <w:rPr>
                <w:rFonts w:ascii="宋体" w:hAnsi="宋体" w:cs="Arial"/>
                <w:sz w:val="24"/>
              </w:rPr>
            </w:pPr>
          </w:p>
        </w:tc>
        <w:tc>
          <w:tcPr>
            <w:tcW w:w="1160" w:type="dxa"/>
            <w:vAlign w:val="center"/>
          </w:tcPr>
          <w:p w:rsidR="00AF5669" w:rsidRPr="00480022" w:rsidRDefault="00AF5669" w:rsidP="0051139F">
            <w:pPr>
              <w:spacing w:line="400" w:lineRule="exact"/>
              <w:jc w:val="center"/>
              <w:rPr>
                <w:rFonts w:ascii="宋体" w:hAnsi="宋体" w:cs="Arial"/>
                <w:sz w:val="24"/>
              </w:rPr>
            </w:pPr>
          </w:p>
        </w:tc>
        <w:tc>
          <w:tcPr>
            <w:tcW w:w="1421" w:type="dxa"/>
            <w:vAlign w:val="center"/>
          </w:tcPr>
          <w:p w:rsidR="00AF5669" w:rsidRPr="00480022" w:rsidRDefault="00AF5669" w:rsidP="0051139F">
            <w:pPr>
              <w:spacing w:line="400" w:lineRule="exact"/>
              <w:jc w:val="center"/>
              <w:rPr>
                <w:rFonts w:ascii="宋体" w:hAnsi="宋体" w:cs="Arial"/>
                <w:sz w:val="24"/>
              </w:rPr>
            </w:pPr>
          </w:p>
        </w:tc>
        <w:tc>
          <w:tcPr>
            <w:tcW w:w="1614" w:type="dxa"/>
            <w:tcBorders>
              <w:right w:val="single" w:sz="4" w:space="0" w:color="auto"/>
            </w:tcBorders>
            <w:vAlign w:val="center"/>
          </w:tcPr>
          <w:p w:rsidR="00AF5669" w:rsidRPr="00480022" w:rsidRDefault="00AF5669" w:rsidP="0051139F">
            <w:pPr>
              <w:spacing w:line="400" w:lineRule="exact"/>
              <w:jc w:val="center"/>
              <w:rPr>
                <w:rFonts w:ascii="宋体" w:hAnsi="宋体" w:cs="Arial"/>
                <w:sz w:val="24"/>
              </w:rPr>
            </w:pPr>
          </w:p>
        </w:tc>
        <w:tc>
          <w:tcPr>
            <w:tcW w:w="1387" w:type="dxa"/>
            <w:tcBorders>
              <w:left w:val="single" w:sz="4" w:space="0" w:color="auto"/>
            </w:tcBorders>
            <w:vAlign w:val="center"/>
          </w:tcPr>
          <w:p w:rsidR="00AF5669" w:rsidRPr="00480022" w:rsidRDefault="00AF5669" w:rsidP="0051139F">
            <w:pPr>
              <w:spacing w:line="400" w:lineRule="exact"/>
              <w:jc w:val="center"/>
              <w:rPr>
                <w:rFonts w:ascii="宋体" w:hAnsi="宋体" w:cs="Arial"/>
                <w:sz w:val="24"/>
              </w:rPr>
            </w:pPr>
          </w:p>
        </w:tc>
      </w:tr>
      <w:tr w:rsidR="00AF5669" w:rsidRPr="00480022" w:rsidTr="001C347C">
        <w:trPr>
          <w:cantSplit/>
          <w:trHeight w:val="833"/>
          <w:jc w:val="center"/>
        </w:trPr>
        <w:tc>
          <w:tcPr>
            <w:tcW w:w="718" w:type="dxa"/>
            <w:vAlign w:val="center"/>
          </w:tcPr>
          <w:p w:rsidR="00AF5669" w:rsidRPr="00480022" w:rsidRDefault="00AF5669" w:rsidP="0051139F">
            <w:pPr>
              <w:spacing w:line="400" w:lineRule="exact"/>
              <w:jc w:val="center"/>
              <w:rPr>
                <w:rFonts w:ascii="宋体" w:hAnsi="宋体" w:cs="Arial"/>
                <w:sz w:val="24"/>
              </w:rPr>
            </w:pPr>
          </w:p>
        </w:tc>
        <w:tc>
          <w:tcPr>
            <w:tcW w:w="1439" w:type="dxa"/>
            <w:vAlign w:val="center"/>
          </w:tcPr>
          <w:p w:rsidR="00AF5669" w:rsidRPr="00480022" w:rsidRDefault="00AF5669" w:rsidP="0051139F">
            <w:pPr>
              <w:spacing w:line="400" w:lineRule="exact"/>
              <w:jc w:val="center"/>
              <w:rPr>
                <w:rFonts w:ascii="宋体" w:hAnsi="宋体" w:cs="Arial"/>
                <w:sz w:val="24"/>
              </w:rPr>
            </w:pPr>
          </w:p>
        </w:tc>
        <w:tc>
          <w:tcPr>
            <w:tcW w:w="1319" w:type="dxa"/>
            <w:vAlign w:val="center"/>
          </w:tcPr>
          <w:p w:rsidR="00AF5669" w:rsidRPr="00480022" w:rsidRDefault="00AF5669" w:rsidP="0051139F">
            <w:pPr>
              <w:spacing w:line="400" w:lineRule="exact"/>
              <w:jc w:val="center"/>
              <w:rPr>
                <w:rFonts w:ascii="宋体" w:hAnsi="宋体" w:cs="Arial"/>
                <w:sz w:val="24"/>
              </w:rPr>
            </w:pPr>
          </w:p>
        </w:tc>
        <w:tc>
          <w:tcPr>
            <w:tcW w:w="1160" w:type="dxa"/>
            <w:vAlign w:val="center"/>
          </w:tcPr>
          <w:p w:rsidR="00AF5669" w:rsidRPr="00480022" w:rsidRDefault="00AF5669" w:rsidP="0051139F">
            <w:pPr>
              <w:spacing w:line="400" w:lineRule="exact"/>
              <w:jc w:val="center"/>
              <w:rPr>
                <w:rFonts w:ascii="宋体" w:hAnsi="宋体" w:cs="Arial"/>
                <w:sz w:val="24"/>
              </w:rPr>
            </w:pPr>
          </w:p>
        </w:tc>
        <w:tc>
          <w:tcPr>
            <w:tcW w:w="1421" w:type="dxa"/>
            <w:vAlign w:val="center"/>
          </w:tcPr>
          <w:p w:rsidR="00AF5669" w:rsidRPr="00480022" w:rsidRDefault="00AF5669" w:rsidP="0051139F">
            <w:pPr>
              <w:spacing w:line="400" w:lineRule="exact"/>
              <w:jc w:val="center"/>
              <w:rPr>
                <w:rFonts w:ascii="宋体" w:hAnsi="宋体" w:cs="Arial"/>
                <w:sz w:val="24"/>
              </w:rPr>
            </w:pPr>
          </w:p>
        </w:tc>
        <w:tc>
          <w:tcPr>
            <w:tcW w:w="1614" w:type="dxa"/>
            <w:tcBorders>
              <w:right w:val="single" w:sz="4" w:space="0" w:color="auto"/>
            </w:tcBorders>
            <w:vAlign w:val="center"/>
          </w:tcPr>
          <w:p w:rsidR="00AF5669" w:rsidRPr="00480022" w:rsidRDefault="00AF5669" w:rsidP="0051139F">
            <w:pPr>
              <w:spacing w:line="400" w:lineRule="exact"/>
              <w:jc w:val="center"/>
              <w:rPr>
                <w:rFonts w:ascii="宋体" w:hAnsi="宋体" w:cs="Arial"/>
                <w:sz w:val="24"/>
              </w:rPr>
            </w:pPr>
          </w:p>
        </w:tc>
        <w:tc>
          <w:tcPr>
            <w:tcW w:w="1387" w:type="dxa"/>
            <w:tcBorders>
              <w:left w:val="single" w:sz="4" w:space="0" w:color="auto"/>
            </w:tcBorders>
            <w:vAlign w:val="center"/>
          </w:tcPr>
          <w:p w:rsidR="00AF5669" w:rsidRPr="00480022" w:rsidRDefault="00AF5669" w:rsidP="0051139F">
            <w:pPr>
              <w:spacing w:line="400" w:lineRule="exact"/>
              <w:jc w:val="center"/>
              <w:rPr>
                <w:rFonts w:ascii="宋体" w:hAnsi="宋体" w:cs="Arial"/>
                <w:sz w:val="24"/>
              </w:rPr>
            </w:pPr>
          </w:p>
        </w:tc>
      </w:tr>
    </w:tbl>
    <w:p w:rsidR="005C79D1" w:rsidRPr="00480022" w:rsidRDefault="005C79D1" w:rsidP="005C79D1">
      <w:pPr>
        <w:tabs>
          <w:tab w:val="left" w:pos="555"/>
          <w:tab w:val="left" w:pos="2214"/>
          <w:tab w:val="left" w:pos="3774"/>
          <w:tab w:val="left" w:pos="4854"/>
          <w:tab w:val="left" w:pos="5934"/>
          <w:tab w:val="left" w:pos="7014"/>
          <w:tab w:val="left" w:pos="8214"/>
          <w:tab w:val="left" w:pos="10134"/>
          <w:tab w:val="left" w:pos="11124"/>
        </w:tabs>
        <w:spacing w:line="360" w:lineRule="auto"/>
        <w:ind w:firstLineChars="200" w:firstLine="480"/>
        <w:rPr>
          <w:rFonts w:ascii="宋体" w:hAnsi="宋体" w:cs="Arial"/>
          <w:sz w:val="24"/>
        </w:rPr>
      </w:pPr>
    </w:p>
    <w:p w:rsidR="001C347C" w:rsidRPr="00480022" w:rsidRDefault="00AF5669" w:rsidP="001C347C">
      <w:pPr>
        <w:spacing w:line="360" w:lineRule="auto"/>
        <w:ind w:firstLineChars="200" w:firstLine="480"/>
        <w:rPr>
          <w:sz w:val="24"/>
        </w:rPr>
      </w:pPr>
      <w:r w:rsidRPr="00480022">
        <w:rPr>
          <w:rFonts w:ascii="宋体" w:hAnsi="宋体" w:cs="Arial" w:hint="eastAsia"/>
          <w:sz w:val="24"/>
        </w:rPr>
        <w:t>注：</w:t>
      </w:r>
      <w:r w:rsidR="001C347C" w:rsidRPr="00480022">
        <w:rPr>
          <w:rFonts w:ascii="宋体" w:hAnsi="宋体" w:hint="eastAsia"/>
          <w:sz w:val="24"/>
        </w:rPr>
        <w:t>1、</w:t>
      </w:r>
      <w:r w:rsidR="001C347C" w:rsidRPr="00480022">
        <w:rPr>
          <w:sz w:val="24"/>
        </w:rPr>
        <w:t>以上表格格式行可增减</w:t>
      </w:r>
    </w:p>
    <w:p w:rsidR="00AF5669" w:rsidRPr="00480022" w:rsidRDefault="001C347C" w:rsidP="005C79D1">
      <w:pPr>
        <w:tabs>
          <w:tab w:val="left" w:pos="555"/>
          <w:tab w:val="left" w:pos="2214"/>
          <w:tab w:val="left" w:pos="3774"/>
          <w:tab w:val="left" w:pos="4854"/>
          <w:tab w:val="left" w:pos="5934"/>
          <w:tab w:val="left" w:pos="7014"/>
          <w:tab w:val="left" w:pos="8214"/>
          <w:tab w:val="left" w:pos="10134"/>
          <w:tab w:val="left" w:pos="11124"/>
        </w:tabs>
        <w:spacing w:line="360" w:lineRule="auto"/>
        <w:ind w:firstLineChars="200" w:firstLine="480"/>
        <w:rPr>
          <w:rFonts w:ascii="宋体" w:hAnsi="宋体" w:cs="Arial"/>
          <w:sz w:val="24"/>
        </w:rPr>
      </w:pPr>
      <w:r w:rsidRPr="00480022">
        <w:rPr>
          <w:rFonts w:ascii="宋体" w:hAnsi="宋体" w:cs="Arial" w:hint="eastAsia"/>
          <w:sz w:val="24"/>
        </w:rPr>
        <w:t>2、</w:t>
      </w:r>
      <w:r w:rsidR="005C79D1" w:rsidRPr="00480022">
        <w:rPr>
          <w:rFonts w:ascii="宋体" w:hAnsi="宋体" w:cs="Arial" w:hint="eastAsia"/>
          <w:sz w:val="24"/>
        </w:rPr>
        <w:t>证明材料</w:t>
      </w:r>
      <w:r w:rsidR="003563A8" w:rsidRPr="00480022">
        <w:rPr>
          <w:rFonts w:ascii="宋体" w:hAnsi="宋体" w:cs="Arial" w:hint="eastAsia"/>
          <w:sz w:val="24"/>
        </w:rPr>
        <w:t>见综合评分明细表</w:t>
      </w:r>
      <w:r w:rsidR="005C79D1" w:rsidRPr="00480022">
        <w:rPr>
          <w:rFonts w:ascii="宋体" w:hAnsi="宋体" w:cs="Arial" w:hint="eastAsia"/>
          <w:sz w:val="24"/>
        </w:rPr>
        <w:t>。</w:t>
      </w:r>
    </w:p>
    <w:p w:rsidR="00AF5669" w:rsidRPr="00480022" w:rsidRDefault="00AF5669" w:rsidP="00AF5669">
      <w:pPr>
        <w:jc w:val="left"/>
        <w:rPr>
          <w:rFonts w:ascii="宋体" w:hAnsi="宋体" w:cs="Arial"/>
          <w:sz w:val="24"/>
        </w:rPr>
      </w:pPr>
    </w:p>
    <w:p w:rsidR="005C79D1" w:rsidRPr="00480022" w:rsidRDefault="005C79D1" w:rsidP="005C79D1">
      <w:pPr>
        <w:adjustRightInd w:val="0"/>
        <w:spacing w:line="360" w:lineRule="auto"/>
        <w:ind w:firstLineChars="250" w:firstLine="600"/>
        <w:jc w:val="left"/>
        <w:rPr>
          <w:rFonts w:ascii="宋体" w:hAnsi="宋体"/>
          <w:sz w:val="24"/>
        </w:rPr>
      </w:pPr>
      <w:r w:rsidRPr="00480022">
        <w:rPr>
          <w:rFonts w:ascii="宋体" w:hAnsi="宋体" w:hint="eastAsia"/>
          <w:sz w:val="24"/>
        </w:rPr>
        <w:t>供应商名称（盖单位公章）：</w:t>
      </w:r>
    </w:p>
    <w:p w:rsidR="005C79D1" w:rsidRPr="00480022" w:rsidRDefault="005C79D1" w:rsidP="005C79D1">
      <w:pPr>
        <w:spacing w:line="360" w:lineRule="auto"/>
        <w:ind w:firstLineChars="257" w:firstLine="617"/>
        <w:rPr>
          <w:rFonts w:ascii="宋体" w:hAnsi="宋体"/>
          <w:sz w:val="24"/>
        </w:rPr>
      </w:pPr>
      <w:r w:rsidRPr="00480022">
        <w:rPr>
          <w:rFonts w:ascii="宋体" w:hAnsi="宋体" w:hint="eastAsia"/>
          <w:sz w:val="24"/>
        </w:rPr>
        <w:t>法定代表人或授权代表（签字或盖章）：</w:t>
      </w:r>
    </w:p>
    <w:p w:rsidR="00245D49" w:rsidRPr="00480022" w:rsidRDefault="005C79D1" w:rsidP="005C79D1">
      <w:pPr>
        <w:spacing w:line="360" w:lineRule="auto"/>
        <w:ind w:firstLineChars="257" w:firstLine="617"/>
        <w:rPr>
          <w:rFonts w:ascii="宋体" w:hAnsi="宋体"/>
          <w:b/>
          <w:sz w:val="24"/>
        </w:rPr>
      </w:pPr>
      <w:r w:rsidRPr="00480022">
        <w:rPr>
          <w:rFonts w:ascii="宋体" w:hAnsi="宋体" w:hint="eastAsia"/>
          <w:sz w:val="24"/>
        </w:rPr>
        <w:t>日      期：</w:t>
      </w:r>
      <w:r w:rsidR="00244C21" w:rsidRPr="00480022">
        <w:rPr>
          <w:rFonts w:ascii="宋体" w:hAnsi="宋体" w:hint="eastAsia"/>
          <w:sz w:val="24"/>
        </w:rPr>
        <w:t xml:space="preserve"> </w:t>
      </w:r>
      <w:r w:rsidRPr="00480022">
        <w:rPr>
          <w:rFonts w:ascii="宋体" w:hAnsi="宋体" w:hint="eastAsia"/>
          <w:sz w:val="24"/>
        </w:rPr>
        <w:t>年</w:t>
      </w:r>
      <w:r w:rsidR="00244C21" w:rsidRPr="00480022">
        <w:rPr>
          <w:rFonts w:ascii="宋体" w:hAnsi="宋体" w:hint="eastAsia"/>
          <w:sz w:val="24"/>
        </w:rPr>
        <w:t xml:space="preserve">  </w:t>
      </w:r>
      <w:r w:rsidRPr="00480022">
        <w:rPr>
          <w:rFonts w:ascii="宋体" w:hAnsi="宋体" w:hint="eastAsia"/>
          <w:sz w:val="24"/>
        </w:rPr>
        <w:t>月</w:t>
      </w:r>
      <w:r w:rsidR="00244C21" w:rsidRPr="00480022">
        <w:rPr>
          <w:rFonts w:ascii="宋体" w:hAnsi="宋体" w:hint="eastAsia"/>
          <w:sz w:val="24"/>
        </w:rPr>
        <w:t xml:space="preserve">  </w:t>
      </w:r>
      <w:r w:rsidRPr="00480022">
        <w:rPr>
          <w:rFonts w:ascii="宋体" w:hAnsi="宋体" w:hint="eastAsia"/>
          <w:sz w:val="24"/>
        </w:rPr>
        <w:t>日</w:t>
      </w:r>
    </w:p>
    <w:p w:rsidR="005C79D1" w:rsidRPr="00480022" w:rsidRDefault="005C79D1">
      <w:pPr>
        <w:widowControl/>
        <w:jc w:val="left"/>
        <w:rPr>
          <w:b/>
          <w:sz w:val="28"/>
          <w:szCs w:val="32"/>
        </w:rPr>
      </w:pPr>
      <w:r w:rsidRPr="00480022">
        <w:rPr>
          <w:b/>
          <w:sz w:val="28"/>
          <w:szCs w:val="32"/>
        </w:rPr>
        <w:br w:type="page"/>
      </w:r>
    </w:p>
    <w:p w:rsidR="00AF5669" w:rsidRPr="00480022" w:rsidRDefault="00AF5669" w:rsidP="00AF5669">
      <w:pPr>
        <w:jc w:val="center"/>
        <w:rPr>
          <w:b/>
          <w:sz w:val="28"/>
          <w:szCs w:val="32"/>
        </w:rPr>
      </w:pPr>
      <w:r w:rsidRPr="00480022">
        <w:rPr>
          <w:rFonts w:hint="eastAsia"/>
          <w:b/>
          <w:sz w:val="28"/>
          <w:szCs w:val="32"/>
        </w:rPr>
        <w:lastRenderedPageBreak/>
        <w:t>十</w:t>
      </w:r>
      <w:r w:rsidR="00525897" w:rsidRPr="00480022">
        <w:rPr>
          <w:rFonts w:hint="eastAsia"/>
          <w:b/>
          <w:sz w:val="28"/>
          <w:szCs w:val="32"/>
        </w:rPr>
        <w:t>三</w:t>
      </w:r>
      <w:r w:rsidRPr="00480022">
        <w:rPr>
          <w:rFonts w:hint="eastAsia"/>
          <w:b/>
          <w:sz w:val="28"/>
          <w:szCs w:val="32"/>
        </w:rPr>
        <w:t>、供应商本项目管理、技术、服务人员情况表</w:t>
      </w:r>
    </w:p>
    <w:p w:rsidR="00AF5669" w:rsidRPr="00480022" w:rsidRDefault="00AF5669" w:rsidP="00FD7E33">
      <w:pPr>
        <w:spacing w:line="360" w:lineRule="auto"/>
        <w:rPr>
          <w:rFonts w:ascii="宋体" w:hAnsi="宋体"/>
          <w:sz w:val="24"/>
        </w:rPr>
      </w:pPr>
    </w:p>
    <w:p w:rsidR="001C347C" w:rsidRPr="00480022" w:rsidRDefault="001C347C" w:rsidP="001C347C">
      <w:pPr>
        <w:spacing w:line="360" w:lineRule="auto"/>
        <w:jc w:val="left"/>
        <w:rPr>
          <w:rFonts w:ascii="宋体" w:hAnsi="宋体" w:cs="Arial"/>
          <w:b/>
          <w:bCs/>
          <w:sz w:val="24"/>
        </w:rPr>
      </w:pPr>
      <w:r w:rsidRPr="00480022">
        <w:rPr>
          <w:rFonts w:ascii="宋体" w:hAnsi="宋体" w:cs="Arial" w:hint="eastAsia"/>
          <w:b/>
          <w:bCs/>
          <w:sz w:val="24"/>
        </w:rPr>
        <w:t>采购项目：</w:t>
      </w:r>
    </w:p>
    <w:p w:rsidR="00AF5669" w:rsidRPr="00480022" w:rsidRDefault="001C347C" w:rsidP="001C347C">
      <w:pPr>
        <w:spacing w:line="360" w:lineRule="auto"/>
        <w:rPr>
          <w:rFonts w:ascii="宋体" w:hAnsi="宋体"/>
          <w:sz w:val="24"/>
        </w:rPr>
      </w:pPr>
      <w:r w:rsidRPr="00480022">
        <w:rPr>
          <w:rFonts w:ascii="宋体" w:hAnsi="宋体" w:cs="Arial" w:hint="eastAsia"/>
          <w:b/>
          <w:bCs/>
          <w:sz w:val="24"/>
        </w:rPr>
        <w:t xml:space="preserve">项目编号：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947"/>
        <w:gridCol w:w="947"/>
        <w:gridCol w:w="947"/>
        <w:gridCol w:w="947"/>
        <w:gridCol w:w="947"/>
        <w:gridCol w:w="947"/>
        <w:gridCol w:w="947"/>
        <w:gridCol w:w="947"/>
      </w:tblGrid>
      <w:tr w:rsidR="00AF5669" w:rsidRPr="00480022" w:rsidTr="0051139F">
        <w:tc>
          <w:tcPr>
            <w:tcW w:w="946" w:type="dxa"/>
            <w:vMerge w:val="restart"/>
            <w:vAlign w:val="center"/>
          </w:tcPr>
          <w:p w:rsidR="00AF5669" w:rsidRPr="00480022" w:rsidRDefault="00AF5669" w:rsidP="00FD7E33">
            <w:pPr>
              <w:spacing w:line="360" w:lineRule="auto"/>
              <w:jc w:val="center"/>
              <w:rPr>
                <w:rFonts w:ascii="宋体" w:hAnsi="宋体"/>
                <w:sz w:val="24"/>
              </w:rPr>
            </w:pPr>
            <w:r w:rsidRPr="00480022">
              <w:rPr>
                <w:rFonts w:ascii="宋体" w:hAnsi="宋体" w:hint="eastAsia"/>
                <w:sz w:val="24"/>
              </w:rPr>
              <w:t>类别</w:t>
            </w:r>
          </w:p>
        </w:tc>
        <w:tc>
          <w:tcPr>
            <w:tcW w:w="947" w:type="dxa"/>
            <w:vMerge w:val="restart"/>
            <w:vAlign w:val="center"/>
          </w:tcPr>
          <w:p w:rsidR="00AF5669" w:rsidRPr="00480022" w:rsidRDefault="00AF5669" w:rsidP="00FD7E33">
            <w:pPr>
              <w:spacing w:line="360" w:lineRule="auto"/>
              <w:jc w:val="center"/>
              <w:rPr>
                <w:rFonts w:ascii="宋体" w:hAnsi="宋体"/>
                <w:sz w:val="24"/>
              </w:rPr>
            </w:pPr>
            <w:r w:rsidRPr="00480022">
              <w:rPr>
                <w:rFonts w:ascii="宋体" w:hAnsi="宋体" w:hint="eastAsia"/>
                <w:sz w:val="24"/>
              </w:rPr>
              <w:t>职务</w:t>
            </w:r>
          </w:p>
        </w:tc>
        <w:tc>
          <w:tcPr>
            <w:tcW w:w="947" w:type="dxa"/>
            <w:vMerge w:val="restart"/>
            <w:vAlign w:val="center"/>
          </w:tcPr>
          <w:p w:rsidR="00AF5669" w:rsidRPr="00480022" w:rsidRDefault="00AF5669" w:rsidP="00FD7E33">
            <w:pPr>
              <w:spacing w:line="360" w:lineRule="auto"/>
              <w:jc w:val="center"/>
              <w:rPr>
                <w:rFonts w:ascii="宋体" w:hAnsi="宋体"/>
                <w:sz w:val="24"/>
              </w:rPr>
            </w:pPr>
            <w:r w:rsidRPr="00480022">
              <w:rPr>
                <w:rFonts w:ascii="宋体" w:hAnsi="宋体" w:hint="eastAsia"/>
                <w:sz w:val="24"/>
              </w:rPr>
              <w:t>姓名</w:t>
            </w:r>
          </w:p>
        </w:tc>
        <w:tc>
          <w:tcPr>
            <w:tcW w:w="947" w:type="dxa"/>
            <w:vMerge w:val="restart"/>
            <w:vAlign w:val="center"/>
          </w:tcPr>
          <w:p w:rsidR="00AF5669" w:rsidRPr="00480022" w:rsidRDefault="00AF5669" w:rsidP="00FD7E33">
            <w:pPr>
              <w:spacing w:line="360" w:lineRule="auto"/>
              <w:jc w:val="center"/>
              <w:rPr>
                <w:rFonts w:ascii="宋体" w:hAnsi="宋体"/>
                <w:sz w:val="24"/>
              </w:rPr>
            </w:pPr>
            <w:r w:rsidRPr="00480022">
              <w:rPr>
                <w:rFonts w:ascii="宋体" w:hAnsi="宋体" w:hint="eastAsia"/>
                <w:sz w:val="24"/>
              </w:rPr>
              <w:t>职称</w:t>
            </w:r>
          </w:p>
        </w:tc>
        <w:tc>
          <w:tcPr>
            <w:tcW w:w="947" w:type="dxa"/>
            <w:vMerge w:val="restart"/>
            <w:vAlign w:val="center"/>
          </w:tcPr>
          <w:p w:rsidR="00AF5669" w:rsidRPr="00480022" w:rsidRDefault="00AF5669" w:rsidP="00FD7E33">
            <w:pPr>
              <w:spacing w:line="360" w:lineRule="auto"/>
              <w:jc w:val="center"/>
              <w:rPr>
                <w:rFonts w:ascii="宋体" w:hAnsi="宋体"/>
                <w:sz w:val="24"/>
              </w:rPr>
            </w:pPr>
            <w:r w:rsidRPr="00480022">
              <w:rPr>
                <w:rFonts w:ascii="宋体" w:hAnsi="宋体" w:hint="eastAsia"/>
                <w:sz w:val="24"/>
              </w:rPr>
              <w:t>常住地</w:t>
            </w:r>
          </w:p>
        </w:tc>
        <w:tc>
          <w:tcPr>
            <w:tcW w:w="3788" w:type="dxa"/>
            <w:gridSpan w:val="4"/>
            <w:vAlign w:val="center"/>
          </w:tcPr>
          <w:p w:rsidR="00AF5669" w:rsidRPr="00480022" w:rsidRDefault="00AF5669" w:rsidP="001C347C">
            <w:pPr>
              <w:spacing w:line="360" w:lineRule="auto"/>
              <w:jc w:val="center"/>
              <w:rPr>
                <w:rFonts w:ascii="宋体" w:hAnsi="宋体"/>
                <w:sz w:val="24"/>
              </w:rPr>
            </w:pPr>
            <w:r w:rsidRPr="00480022">
              <w:rPr>
                <w:rFonts w:ascii="宋体" w:hAnsi="宋体" w:hint="eastAsia"/>
                <w:sz w:val="24"/>
              </w:rPr>
              <w:t>资格证明</w:t>
            </w:r>
          </w:p>
        </w:tc>
      </w:tr>
      <w:tr w:rsidR="00AF5669" w:rsidRPr="00480022" w:rsidTr="0051139F">
        <w:tc>
          <w:tcPr>
            <w:tcW w:w="946" w:type="dxa"/>
            <w:vMerge/>
            <w:vAlign w:val="center"/>
          </w:tcPr>
          <w:p w:rsidR="00AF5669" w:rsidRPr="00480022" w:rsidRDefault="00AF5669" w:rsidP="00FD7E33">
            <w:pPr>
              <w:spacing w:line="360" w:lineRule="auto"/>
              <w:jc w:val="center"/>
              <w:rPr>
                <w:rFonts w:ascii="宋体" w:hAnsi="宋体"/>
                <w:sz w:val="24"/>
              </w:rPr>
            </w:pPr>
          </w:p>
        </w:tc>
        <w:tc>
          <w:tcPr>
            <w:tcW w:w="947" w:type="dxa"/>
            <w:vMerge/>
            <w:vAlign w:val="center"/>
          </w:tcPr>
          <w:p w:rsidR="00AF5669" w:rsidRPr="00480022" w:rsidRDefault="00AF5669" w:rsidP="00FD7E33">
            <w:pPr>
              <w:spacing w:line="360" w:lineRule="auto"/>
              <w:jc w:val="center"/>
              <w:rPr>
                <w:rFonts w:ascii="宋体" w:hAnsi="宋体"/>
                <w:sz w:val="24"/>
              </w:rPr>
            </w:pPr>
          </w:p>
        </w:tc>
        <w:tc>
          <w:tcPr>
            <w:tcW w:w="947" w:type="dxa"/>
            <w:vMerge/>
            <w:vAlign w:val="center"/>
          </w:tcPr>
          <w:p w:rsidR="00AF5669" w:rsidRPr="00480022" w:rsidRDefault="00AF5669" w:rsidP="00FD7E33">
            <w:pPr>
              <w:spacing w:line="360" w:lineRule="auto"/>
              <w:jc w:val="center"/>
              <w:rPr>
                <w:rFonts w:ascii="宋体" w:hAnsi="宋体"/>
                <w:sz w:val="24"/>
              </w:rPr>
            </w:pPr>
          </w:p>
        </w:tc>
        <w:tc>
          <w:tcPr>
            <w:tcW w:w="947" w:type="dxa"/>
            <w:vMerge/>
            <w:vAlign w:val="center"/>
          </w:tcPr>
          <w:p w:rsidR="00AF5669" w:rsidRPr="00480022" w:rsidRDefault="00AF5669" w:rsidP="00FD7E33">
            <w:pPr>
              <w:spacing w:line="360" w:lineRule="auto"/>
              <w:jc w:val="center"/>
              <w:rPr>
                <w:rFonts w:ascii="宋体" w:hAnsi="宋体"/>
                <w:sz w:val="24"/>
              </w:rPr>
            </w:pPr>
          </w:p>
        </w:tc>
        <w:tc>
          <w:tcPr>
            <w:tcW w:w="947" w:type="dxa"/>
            <w:vMerge/>
            <w:vAlign w:val="center"/>
          </w:tcPr>
          <w:p w:rsidR="00AF5669" w:rsidRPr="00480022" w:rsidRDefault="00AF5669" w:rsidP="00FD7E33">
            <w:pPr>
              <w:spacing w:line="360" w:lineRule="auto"/>
              <w:jc w:val="center"/>
              <w:rPr>
                <w:rFonts w:ascii="宋体" w:hAnsi="宋体"/>
                <w:sz w:val="24"/>
              </w:rPr>
            </w:pPr>
          </w:p>
        </w:tc>
        <w:tc>
          <w:tcPr>
            <w:tcW w:w="947" w:type="dxa"/>
            <w:vAlign w:val="center"/>
          </w:tcPr>
          <w:p w:rsidR="00AF5669" w:rsidRPr="00480022" w:rsidRDefault="00AF5669" w:rsidP="00FD7E33">
            <w:pPr>
              <w:spacing w:line="360" w:lineRule="auto"/>
              <w:jc w:val="center"/>
              <w:rPr>
                <w:rFonts w:ascii="宋体" w:hAnsi="宋体"/>
                <w:sz w:val="24"/>
              </w:rPr>
            </w:pPr>
            <w:r w:rsidRPr="00480022">
              <w:rPr>
                <w:rFonts w:ascii="宋体" w:hAnsi="宋体" w:hint="eastAsia"/>
                <w:sz w:val="24"/>
              </w:rPr>
              <w:t>证书</w:t>
            </w:r>
          </w:p>
          <w:p w:rsidR="00AF5669" w:rsidRPr="00480022" w:rsidRDefault="00AF5669" w:rsidP="00FD7E33">
            <w:pPr>
              <w:spacing w:line="360" w:lineRule="auto"/>
              <w:jc w:val="center"/>
              <w:rPr>
                <w:rFonts w:ascii="宋体" w:hAnsi="宋体"/>
                <w:sz w:val="24"/>
              </w:rPr>
            </w:pPr>
            <w:r w:rsidRPr="00480022">
              <w:rPr>
                <w:rFonts w:ascii="宋体" w:hAnsi="宋体" w:hint="eastAsia"/>
                <w:sz w:val="24"/>
              </w:rPr>
              <w:t>名称</w:t>
            </w:r>
          </w:p>
        </w:tc>
        <w:tc>
          <w:tcPr>
            <w:tcW w:w="947" w:type="dxa"/>
            <w:vAlign w:val="center"/>
          </w:tcPr>
          <w:p w:rsidR="00AF5669" w:rsidRPr="00480022" w:rsidRDefault="00AF5669" w:rsidP="00FD7E33">
            <w:pPr>
              <w:spacing w:line="360" w:lineRule="auto"/>
              <w:jc w:val="center"/>
              <w:rPr>
                <w:rFonts w:ascii="宋体" w:hAnsi="宋体"/>
                <w:sz w:val="24"/>
              </w:rPr>
            </w:pPr>
            <w:r w:rsidRPr="00480022">
              <w:rPr>
                <w:rFonts w:ascii="宋体" w:hAnsi="宋体" w:hint="eastAsia"/>
                <w:sz w:val="24"/>
              </w:rPr>
              <w:t>级别</w:t>
            </w:r>
          </w:p>
        </w:tc>
        <w:tc>
          <w:tcPr>
            <w:tcW w:w="947" w:type="dxa"/>
            <w:vAlign w:val="center"/>
          </w:tcPr>
          <w:p w:rsidR="00AF5669" w:rsidRPr="00480022" w:rsidRDefault="00AF5669" w:rsidP="00FD7E33">
            <w:pPr>
              <w:spacing w:line="360" w:lineRule="auto"/>
              <w:jc w:val="center"/>
              <w:rPr>
                <w:rFonts w:ascii="宋体" w:hAnsi="宋体"/>
                <w:sz w:val="24"/>
              </w:rPr>
            </w:pPr>
            <w:r w:rsidRPr="00480022">
              <w:rPr>
                <w:rFonts w:ascii="宋体" w:hAnsi="宋体" w:hint="eastAsia"/>
                <w:sz w:val="24"/>
              </w:rPr>
              <w:t>证号</w:t>
            </w:r>
          </w:p>
        </w:tc>
        <w:tc>
          <w:tcPr>
            <w:tcW w:w="947" w:type="dxa"/>
            <w:vAlign w:val="center"/>
          </w:tcPr>
          <w:p w:rsidR="00AF5669" w:rsidRPr="00480022" w:rsidRDefault="00AF5669" w:rsidP="00FD7E33">
            <w:pPr>
              <w:spacing w:line="360" w:lineRule="auto"/>
              <w:jc w:val="center"/>
              <w:rPr>
                <w:rFonts w:ascii="宋体" w:hAnsi="宋体"/>
                <w:sz w:val="24"/>
              </w:rPr>
            </w:pPr>
            <w:r w:rsidRPr="00480022">
              <w:rPr>
                <w:rFonts w:ascii="宋体" w:hAnsi="宋体" w:hint="eastAsia"/>
                <w:sz w:val="24"/>
              </w:rPr>
              <w:t>专业</w:t>
            </w:r>
          </w:p>
        </w:tc>
      </w:tr>
      <w:tr w:rsidR="00AF5669" w:rsidRPr="00480022" w:rsidTr="001C347C">
        <w:trPr>
          <w:trHeight w:val="742"/>
        </w:trPr>
        <w:tc>
          <w:tcPr>
            <w:tcW w:w="946" w:type="dxa"/>
            <w:vMerge w:val="restart"/>
            <w:vAlign w:val="center"/>
          </w:tcPr>
          <w:p w:rsidR="00AF5669" w:rsidRPr="00480022" w:rsidRDefault="00AF5669" w:rsidP="00FD7E33">
            <w:pPr>
              <w:spacing w:line="360" w:lineRule="auto"/>
              <w:jc w:val="center"/>
              <w:rPr>
                <w:rFonts w:ascii="宋体" w:hAnsi="宋体"/>
                <w:sz w:val="24"/>
              </w:rPr>
            </w:pPr>
          </w:p>
        </w:tc>
        <w:tc>
          <w:tcPr>
            <w:tcW w:w="947" w:type="dxa"/>
          </w:tcPr>
          <w:p w:rsidR="00AF5669" w:rsidRPr="00480022" w:rsidRDefault="00AF5669" w:rsidP="00FD7E33">
            <w:pPr>
              <w:spacing w:line="360" w:lineRule="auto"/>
              <w:rPr>
                <w:rFonts w:ascii="宋体" w:hAnsi="宋体"/>
                <w:sz w:val="24"/>
              </w:rPr>
            </w:pPr>
          </w:p>
        </w:tc>
        <w:tc>
          <w:tcPr>
            <w:tcW w:w="947" w:type="dxa"/>
          </w:tcPr>
          <w:p w:rsidR="00AF5669" w:rsidRPr="00480022" w:rsidRDefault="00AF5669" w:rsidP="00FD7E33">
            <w:pPr>
              <w:spacing w:line="360" w:lineRule="auto"/>
              <w:rPr>
                <w:rFonts w:ascii="宋体" w:hAnsi="宋体"/>
                <w:sz w:val="24"/>
              </w:rPr>
            </w:pPr>
          </w:p>
        </w:tc>
        <w:tc>
          <w:tcPr>
            <w:tcW w:w="947" w:type="dxa"/>
          </w:tcPr>
          <w:p w:rsidR="00AF5669" w:rsidRPr="00480022" w:rsidRDefault="00AF5669" w:rsidP="00FD7E33">
            <w:pPr>
              <w:spacing w:line="360" w:lineRule="auto"/>
              <w:rPr>
                <w:rFonts w:ascii="宋体" w:hAnsi="宋体"/>
                <w:sz w:val="24"/>
              </w:rPr>
            </w:pPr>
          </w:p>
        </w:tc>
        <w:tc>
          <w:tcPr>
            <w:tcW w:w="947" w:type="dxa"/>
          </w:tcPr>
          <w:p w:rsidR="00AF5669" w:rsidRPr="00480022" w:rsidRDefault="00AF5669" w:rsidP="00FD7E33">
            <w:pPr>
              <w:spacing w:line="360" w:lineRule="auto"/>
              <w:rPr>
                <w:rFonts w:ascii="宋体" w:hAnsi="宋体"/>
                <w:sz w:val="24"/>
              </w:rPr>
            </w:pPr>
          </w:p>
        </w:tc>
        <w:tc>
          <w:tcPr>
            <w:tcW w:w="947" w:type="dxa"/>
          </w:tcPr>
          <w:p w:rsidR="00AF5669" w:rsidRPr="00480022" w:rsidRDefault="00AF5669" w:rsidP="00FD7E33">
            <w:pPr>
              <w:spacing w:line="360" w:lineRule="auto"/>
              <w:rPr>
                <w:rFonts w:ascii="宋体" w:hAnsi="宋体"/>
                <w:sz w:val="24"/>
              </w:rPr>
            </w:pPr>
          </w:p>
        </w:tc>
        <w:tc>
          <w:tcPr>
            <w:tcW w:w="947" w:type="dxa"/>
          </w:tcPr>
          <w:p w:rsidR="00AF5669" w:rsidRPr="00480022" w:rsidRDefault="00AF5669" w:rsidP="00FD7E33">
            <w:pPr>
              <w:spacing w:line="360" w:lineRule="auto"/>
              <w:rPr>
                <w:rFonts w:ascii="宋体" w:hAnsi="宋体"/>
                <w:sz w:val="24"/>
              </w:rPr>
            </w:pPr>
          </w:p>
        </w:tc>
        <w:tc>
          <w:tcPr>
            <w:tcW w:w="947" w:type="dxa"/>
          </w:tcPr>
          <w:p w:rsidR="00AF5669" w:rsidRPr="00480022" w:rsidRDefault="00AF5669" w:rsidP="00FD7E33">
            <w:pPr>
              <w:spacing w:line="360" w:lineRule="auto"/>
              <w:rPr>
                <w:rFonts w:ascii="宋体" w:hAnsi="宋体"/>
                <w:sz w:val="24"/>
              </w:rPr>
            </w:pPr>
          </w:p>
        </w:tc>
        <w:tc>
          <w:tcPr>
            <w:tcW w:w="947" w:type="dxa"/>
          </w:tcPr>
          <w:p w:rsidR="00AF5669" w:rsidRPr="00480022" w:rsidRDefault="00AF5669" w:rsidP="00FD7E33">
            <w:pPr>
              <w:spacing w:line="360" w:lineRule="auto"/>
              <w:rPr>
                <w:rFonts w:ascii="宋体" w:hAnsi="宋体"/>
                <w:sz w:val="24"/>
              </w:rPr>
            </w:pPr>
          </w:p>
        </w:tc>
      </w:tr>
      <w:tr w:rsidR="00AF5669" w:rsidRPr="00480022" w:rsidTr="001C347C">
        <w:trPr>
          <w:trHeight w:val="824"/>
        </w:trPr>
        <w:tc>
          <w:tcPr>
            <w:tcW w:w="946" w:type="dxa"/>
            <w:vMerge/>
            <w:vAlign w:val="center"/>
          </w:tcPr>
          <w:p w:rsidR="00AF5669" w:rsidRPr="00480022" w:rsidRDefault="00AF5669" w:rsidP="00FD7E33">
            <w:pPr>
              <w:spacing w:line="360" w:lineRule="auto"/>
              <w:jc w:val="center"/>
              <w:rPr>
                <w:rFonts w:ascii="宋体" w:hAnsi="宋体"/>
                <w:sz w:val="24"/>
              </w:rPr>
            </w:pPr>
          </w:p>
        </w:tc>
        <w:tc>
          <w:tcPr>
            <w:tcW w:w="947" w:type="dxa"/>
          </w:tcPr>
          <w:p w:rsidR="00AF5669" w:rsidRPr="00480022" w:rsidRDefault="00AF5669" w:rsidP="00FD7E33">
            <w:pPr>
              <w:spacing w:line="360" w:lineRule="auto"/>
              <w:rPr>
                <w:rFonts w:ascii="宋体" w:hAnsi="宋体"/>
                <w:sz w:val="24"/>
              </w:rPr>
            </w:pPr>
          </w:p>
        </w:tc>
        <w:tc>
          <w:tcPr>
            <w:tcW w:w="947" w:type="dxa"/>
          </w:tcPr>
          <w:p w:rsidR="00AF5669" w:rsidRPr="00480022" w:rsidRDefault="00AF5669" w:rsidP="00FD7E33">
            <w:pPr>
              <w:spacing w:line="360" w:lineRule="auto"/>
              <w:rPr>
                <w:rFonts w:ascii="宋体" w:hAnsi="宋体"/>
                <w:sz w:val="24"/>
              </w:rPr>
            </w:pPr>
          </w:p>
        </w:tc>
        <w:tc>
          <w:tcPr>
            <w:tcW w:w="947" w:type="dxa"/>
          </w:tcPr>
          <w:p w:rsidR="00AF5669" w:rsidRPr="00480022" w:rsidRDefault="00AF5669" w:rsidP="00FD7E33">
            <w:pPr>
              <w:spacing w:line="360" w:lineRule="auto"/>
              <w:rPr>
                <w:rFonts w:ascii="宋体" w:hAnsi="宋体"/>
                <w:sz w:val="24"/>
              </w:rPr>
            </w:pPr>
          </w:p>
        </w:tc>
        <w:tc>
          <w:tcPr>
            <w:tcW w:w="947" w:type="dxa"/>
          </w:tcPr>
          <w:p w:rsidR="00AF5669" w:rsidRPr="00480022" w:rsidRDefault="00AF5669" w:rsidP="00FD7E33">
            <w:pPr>
              <w:spacing w:line="360" w:lineRule="auto"/>
              <w:rPr>
                <w:rFonts w:ascii="宋体" w:hAnsi="宋体"/>
                <w:sz w:val="24"/>
              </w:rPr>
            </w:pPr>
          </w:p>
        </w:tc>
        <w:tc>
          <w:tcPr>
            <w:tcW w:w="947" w:type="dxa"/>
          </w:tcPr>
          <w:p w:rsidR="00AF5669" w:rsidRPr="00480022" w:rsidRDefault="00AF5669" w:rsidP="00FD7E33">
            <w:pPr>
              <w:spacing w:line="360" w:lineRule="auto"/>
              <w:rPr>
                <w:rFonts w:ascii="宋体" w:hAnsi="宋体"/>
                <w:sz w:val="24"/>
              </w:rPr>
            </w:pPr>
          </w:p>
        </w:tc>
        <w:tc>
          <w:tcPr>
            <w:tcW w:w="947" w:type="dxa"/>
          </w:tcPr>
          <w:p w:rsidR="00AF5669" w:rsidRPr="00480022" w:rsidRDefault="00AF5669" w:rsidP="00FD7E33">
            <w:pPr>
              <w:spacing w:line="360" w:lineRule="auto"/>
              <w:rPr>
                <w:rFonts w:ascii="宋体" w:hAnsi="宋体"/>
                <w:sz w:val="24"/>
              </w:rPr>
            </w:pPr>
          </w:p>
        </w:tc>
        <w:tc>
          <w:tcPr>
            <w:tcW w:w="947" w:type="dxa"/>
          </w:tcPr>
          <w:p w:rsidR="00AF5669" w:rsidRPr="00480022" w:rsidRDefault="00AF5669" w:rsidP="00FD7E33">
            <w:pPr>
              <w:spacing w:line="360" w:lineRule="auto"/>
              <w:rPr>
                <w:rFonts w:ascii="宋体" w:hAnsi="宋体"/>
                <w:sz w:val="24"/>
              </w:rPr>
            </w:pPr>
          </w:p>
        </w:tc>
        <w:tc>
          <w:tcPr>
            <w:tcW w:w="947" w:type="dxa"/>
          </w:tcPr>
          <w:p w:rsidR="00AF5669" w:rsidRPr="00480022" w:rsidRDefault="00AF5669" w:rsidP="00FD7E33">
            <w:pPr>
              <w:spacing w:line="360" w:lineRule="auto"/>
              <w:rPr>
                <w:rFonts w:ascii="宋体" w:hAnsi="宋体"/>
                <w:sz w:val="24"/>
              </w:rPr>
            </w:pPr>
          </w:p>
        </w:tc>
      </w:tr>
      <w:tr w:rsidR="00AF5669" w:rsidRPr="00480022" w:rsidTr="001C347C">
        <w:trPr>
          <w:trHeight w:val="708"/>
        </w:trPr>
        <w:tc>
          <w:tcPr>
            <w:tcW w:w="946" w:type="dxa"/>
            <w:vMerge/>
            <w:vAlign w:val="center"/>
          </w:tcPr>
          <w:p w:rsidR="00AF5669" w:rsidRPr="00480022" w:rsidRDefault="00AF5669" w:rsidP="00FD7E33">
            <w:pPr>
              <w:spacing w:line="360" w:lineRule="auto"/>
              <w:jc w:val="center"/>
              <w:rPr>
                <w:rFonts w:ascii="宋体" w:hAnsi="宋体"/>
                <w:sz w:val="24"/>
              </w:rPr>
            </w:pPr>
          </w:p>
        </w:tc>
        <w:tc>
          <w:tcPr>
            <w:tcW w:w="947" w:type="dxa"/>
          </w:tcPr>
          <w:p w:rsidR="00AF5669" w:rsidRPr="00480022" w:rsidRDefault="00AF5669" w:rsidP="00FD7E33">
            <w:pPr>
              <w:spacing w:line="360" w:lineRule="auto"/>
              <w:rPr>
                <w:rFonts w:ascii="宋体" w:hAnsi="宋体"/>
                <w:sz w:val="24"/>
              </w:rPr>
            </w:pPr>
          </w:p>
        </w:tc>
        <w:tc>
          <w:tcPr>
            <w:tcW w:w="947" w:type="dxa"/>
          </w:tcPr>
          <w:p w:rsidR="00AF5669" w:rsidRPr="00480022" w:rsidRDefault="00AF5669" w:rsidP="00FD7E33">
            <w:pPr>
              <w:spacing w:line="360" w:lineRule="auto"/>
              <w:rPr>
                <w:rFonts w:ascii="宋体" w:hAnsi="宋体"/>
                <w:sz w:val="24"/>
              </w:rPr>
            </w:pPr>
          </w:p>
        </w:tc>
        <w:tc>
          <w:tcPr>
            <w:tcW w:w="947" w:type="dxa"/>
          </w:tcPr>
          <w:p w:rsidR="00AF5669" w:rsidRPr="00480022" w:rsidRDefault="00AF5669" w:rsidP="00FD7E33">
            <w:pPr>
              <w:spacing w:line="360" w:lineRule="auto"/>
              <w:rPr>
                <w:rFonts w:ascii="宋体" w:hAnsi="宋体"/>
                <w:sz w:val="24"/>
              </w:rPr>
            </w:pPr>
          </w:p>
        </w:tc>
        <w:tc>
          <w:tcPr>
            <w:tcW w:w="947" w:type="dxa"/>
          </w:tcPr>
          <w:p w:rsidR="00AF5669" w:rsidRPr="00480022" w:rsidRDefault="00AF5669" w:rsidP="00FD7E33">
            <w:pPr>
              <w:spacing w:line="360" w:lineRule="auto"/>
              <w:rPr>
                <w:rFonts w:ascii="宋体" w:hAnsi="宋体"/>
                <w:sz w:val="24"/>
              </w:rPr>
            </w:pPr>
          </w:p>
        </w:tc>
        <w:tc>
          <w:tcPr>
            <w:tcW w:w="947" w:type="dxa"/>
          </w:tcPr>
          <w:p w:rsidR="00AF5669" w:rsidRPr="00480022" w:rsidRDefault="00AF5669" w:rsidP="00FD7E33">
            <w:pPr>
              <w:spacing w:line="360" w:lineRule="auto"/>
              <w:rPr>
                <w:rFonts w:ascii="宋体" w:hAnsi="宋体"/>
                <w:sz w:val="24"/>
              </w:rPr>
            </w:pPr>
          </w:p>
        </w:tc>
        <w:tc>
          <w:tcPr>
            <w:tcW w:w="947" w:type="dxa"/>
          </w:tcPr>
          <w:p w:rsidR="00AF5669" w:rsidRPr="00480022" w:rsidRDefault="00AF5669" w:rsidP="00FD7E33">
            <w:pPr>
              <w:spacing w:line="360" w:lineRule="auto"/>
              <w:rPr>
                <w:rFonts w:ascii="宋体" w:hAnsi="宋体"/>
                <w:sz w:val="24"/>
              </w:rPr>
            </w:pPr>
          </w:p>
        </w:tc>
        <w:tc>
          <w:tcPr>
            <w:tcW w:w="947" w:type="dxa"/>
          </w:tcPr>
          <w:p w:rsidR="00AF5669" w:rsidRPr="00480022" w:rsidRDefault="00AF5669" w:rsidP="00FD7E33">
            <w:pPr>
              <w:spacing w:line="360" w:lineRule="auto"/>
              <w:rPr>
                <w:rFonts w:ascii="宋体" w:hAnsi="宋体"/>
                <w:sz w:val="24"/>
              </w:rPr>
            </w:pPr>
          </w:p>
        </w:tc>
        <w:tc>
          <w:tcPr>
            <w:tcW w:w="947" w:type="dxa"/>
          </w:tcPr>
          <w:p w:rsidR="00AF5669" w:rsidRPr="00480022" w:rsidRDefault="00AF5669" w:rsidP="00FD7E33">
            <w:pPr>
              <w:spacing w:line="360" w:lineRule="auto"/>
              <w:rPr>
                <w:rFonts w:ascii="宋体" w:hAnsi="宋体"/>
                <w:sz w:val="24"/>
              </w:rPr>
            </w:pPr>
          </w:p>
        </w:tc>
      </w:tr>
    </w:tbl>
    <w:p w:rsidR="00AF5669" w:rsidRPr="00480022" w:rsidRDefault="00AF5669" w:rsidP="00FD7E33">
      <w:pPr>
        <w:spacing w:line="360" w:lineRule="auto"/>
        <w:rPr>
          <w:rFonts w:ascii="宋体" w:hAnsi="宋体"/>
          <w:sz w:val="24"/>
        </w:rPr>
      </w:pPr>
    </w:p>
    <w:p w:rsidR="00AF5669" w:rsidRPr="00480022" w:rsidRDefault="00AF5669" w:rsidP="00FD7E33">
      <w:pPr>
        <w:spacing w:line="360" w:lineRule="auto"/>
        <w:rPr>
          <w:rFonts w:ascii="宋体" w:hAnsi="宋体"/>
          <w:sz w:val="24"/>
        </w:rPr>
      </w:pPr>
    </w:p>
    <w:p w:rsidR="001C347C" w:rsidRPr="00480022" w:rsidRDefault="001C347C" w:rsidP="001C347C">
      <w:pPr>
        <w:spacing w:line="360" w:lineRule="auto"/>
        <w:ind w:firstLineChars="200" w:firstLine="480"/>
        <w:rPr>
          <w:sz w:val="24"/>
        </w:rPr>
      </w:pPr>
      <w:r w:rsidRPr="00480022">
        <w:rPr>
          <w:rFonts w:ascii="宋体" w:hAnsi="宋体" w:cs="Arial" w:hint="eastAsia"/>
          <w:sz w:val="24"/>
        </w:rPr>
        <w:t>注：</w:t>
      </w:r>
      <w:r w:rsidRPr="00480022">
        <w:rPr>
          <w:rFonts w:ascii="宋体" w:hAnsi="宋体" w:hint="eastAsia"/>
          <w:sz w:val="24"/>
        </w:rPr>
        <w:t>1、</w:t>
      </w:r>
      <w:r w:rsidRPr="00480022">
        <w:rPr>
          <w:sz w:val="24"/>
        </w:rPr>
        <w:t>以上表格格式行可增减</w:t>
      </w:r>
    </w:p>
    <w:p w:rsidR="003563A8" w:rsidRPr="00480022" w:rsidRDefault="003563A8" w:rsidP="003563A8">
      <w:pPr>
        <w:tabs>
          <w:tab w:val="left" w:pos="555"/>
          <w:tab w:val="left" w:pos="2214"/>
          <w:tab w:val="left" w:pos="3774"/>
          <w:tab w:val="left" w:pos="4854"/>
          <w:tab w:val="left" w:pos="5934"/>
          <w:tab w:val="left" w:pos="7014"/>
          <w:tab w:val="left" w:pos="8214"/>
          <w:tab w:val="left" w:pos="10134"/>
          <w:tab w:val="left" w:pos="11124"/>
        </w:tabs>
        <w:spacing w:line="360" w:lineRule="auto"/>
        <w:ind w:firstLineChars="200" w:firstLine="480"/>
        <w:rPr>
          <w:rFonts w:ascii="宋体" w:hAnsi="宋体" w:cs="Arial"/>
          <w:sz w:val="24"/>
        </w:rPr>
      </w:pPr>
      <w:r w:rsidRPr="00480022">
        <w:rPr>
          <w:rFonts w:ascii="宋体" w:hAnsi="宋体" w:cs="Arial" w:hint="eastAsia"/>
          <w:sz w:val="24"/>
        </w:rPr>
        <w:t>2、证明材料见综合评分明细表。</w:t>
      </w:r>
    </w:p>
    <w:p w:rsidR="001C347C" w:rsidRPr="00480022" w:rsidRDefault="001C347C" w:rsidP="001C347C">
      <w:pPr>
        <w:tabs>
          <w:tab w:val="left" w:pos="555"/>
          <w:tab w:val="left" w:pos="2214"/>
          <w:tab w:val="left" w:pos="3774"/>
          <w:tab w:val="left" w:pos="4854"/>
          <w:tab w:val="left" w:pos="5934"/>
          <w:tab w:val="left" w:pos="7014"/>
          <w:tab w:val="left" w:pos="8214"/>
          <w:tab w:val="left" w:pos="10134"/>
          <w:tab w:val="left" w:pos="11124"/>
        </w:tabs>
        <w:spacing w:line="360" w:lineRule="auto"/>
        <w:ind w:firstLineChars="200" w:firstLine="480"/>
        <w:rPr>
          <w:rFonts w:ascii="宋体" w:hAnsi="宋体" w:cs="Arial"/>
          <w:sz w:val="24"/>
        </w:rPr>
      </w:pPr>
    </w:p>
    <w:p w:rsidR="001C347C" w:rsidRPr="00480022" w:rsidRDefault="001C347C" w:rsidP="001C347C">
      <w:pPr>
        <w:jc w:val="left"/>
        <w:rPr>
          <w:rFonts w:ascii="宋体" w:hAnsi="宋体" w:cs="Arial"/>
          <w:sz w:val="24"/>
        </w:rPr>
      </w:pPr>
    </w:p>
    <w:p w:rsidR="001C347C" w:rsidRPr="00480022" w:rsidRDefault="001C347C" w:rsidP="001C347C">
      <w:pPr>
        <w:adjustRightInd w:val="0"/>
        <w:spacing w:line="360" w:lineRule="auto"/>
        <w:ind w:firstLineChars="250" w:firstLine="600"/>
        <w:jc w:val="left"/>
        <w:rPr>
          <w:rFonts w:ascii="宋体" w:hAnsi="宋体"/>
          <w:sz w:val="24"/>
        </w:rPr>
      </w:pPr>
      <w:r w:rsidRPr="00480022">
        <w:rPr>
          <w:rFonts w:ascii="宋体" w:hAnsi="宋体" w:hint="eastAsia"/>
          <w:sz w:val="24"/>
        </w:rPr>
        <w:t>供应商名称（盖单位公章）：</w:t>
      </w:r>
    </w:p>
    <w:p w:rsidR="001C347C" w:rsidRPr="00480022" w:rsidRDefault="001C347C" w:rsidP="001C347C">
      <w:pPr>
        <w:spacing w:line="360" w:lineRule="auto"/>
        <w:ind w:firstLineChars="257" w:firstLine="617"/>
        <w:rPr>
          <w:rFonts w:ascii="宋体" w:hAnsi="宋体"/>
          <w:sz w:val="24"/>
        </w:rPr>
      </w:pPr>
      <w:r w:rsidRPr="00480022">
        <w:rPr>
          <w:rFonts w:ascii="宋体" w:hAnsi="宋体" w:hint="eastAsia"/>
          <w:sz w:val="24"/>
        </w:rPr>
        <w:t>法定代表人或授权代表（签字或盖章）：</w:t>
      </w:r>
    </w:p>
    <w:p w:rsidR="001C347C" w:rsidRPr="00480022" w:rsidRDefault="001C347C" w:rsidP="001C347C">
      <w:pPr>
        <w:spacing w:line="360" w:lineRule="auto"/>
        <w:ind w:firstLineChars="257" w:firstLine="617"/>
        <w:rPr>
          <w:rFonts w:ascii="宋体" w:hAnsi="宋体"/>
          <w:b/>
          <w:sz w:val="24"/>
        </w:rPr>
      </w:pPr>
      <w:r w:rsidRPr="00480022">
        <w:rPr>
          <w:rFonts w:ascii="宋体" w:hAnsi="宋体" w:hint="eastAsia"/>
          <w:sz w:val="24"/>
        </w:rPr>
        <w:t>日      期：年月日</w:t>
      </w:r>
    </w:p>
    <w:p w:rsidR="00AF5669" w:rsidRPr="00480022" w:rsidRDefault="00AF5669" w:rsidP="00AF5669">
      <w:pPr>
        <w:rPr>
          <w:sz w:val="24"/>
        </w:rPr>
      </w:pPr>
      <w:r w:rsidRPr="00480022">
        <w:rPr>
          <w:sz w:val="24"/>
        </w:rPr>
        <w:br w:type="page"/>
      </w:r>
    </w:p>
    <w:p w:rsidR="00424ED1" w:rsidRPr="00480022" w:rsidRDefault="002D4AA0" w:rsidP="003563A8">
      <w:pPr>
        <w:spacing w:line="400" w:lineRule="exact"/>
        <w:ind w:left="465"/>
        <w:jc w:val="center"/>
        <w:rPr>
          <w:rFonts w:ascii="宋体" w:hAnsi="宋体"/>
          <w:b/>
          <w:sz w:val="28"/>
          <w:szCs w:val="32"/>
        </w:rPr>
      </w:pPr>
      <w:r w:rsidRPr="00480022">
        <w:rPr>
          <w:rFonts w:ascii="宋体" w:hAnsi="宋体" w:hint="eastAsia"/>
          <w:b/>
          <w:sz w:val="28"/>
          <w:szCs w:val="32"/>
        </w:rPr>
        <w:lastRenderedPageBreak/>
        <w:t>十</w:t>
      </w:r>
      <w:r w:rsidR="00525897" w:rsidRPr="00480022">
        <w:rPr>
          <w:rFonts w:ascii="宋体" w:hAnsi="宋体" w:hint="eastAsia"/>
          <w:b/>
          <w:sz w:val="28"/>
          <w:szCs w:val="32"/>
        </w:rPr>
        <w:t>四</w:t>
      </w:r>
      <w:r w:rsidRPr="00480022">
        <w:rPr>
          <w:rFonts w:ascii="宋体" w:hAnsi="宋体" w:hint="eastAsia"/>
          <w:b/>
          <w:sz w:val="28"/>
          <w:szCs w:val="32"/>
        </w:rPr>
        <w:t>、</w:t>
      </w:r>
      <w:r w:rsidRPr="00480022">
        <w:rPr>
          <w:rFonts w:ascii="宋体" w:hAnsi="宋体"/>
          <w:b/>
          <w:sz w:val="28"/>
          <w:szCs w:val="32"/>
        </w:rPr>
        <w:t>中小企业声明函</w:t>
      </w:r>
    </w:p>
    <w:p w:rsidR="002D4AA0" w:rsidRPr="00480022" w:rsidRDefault="00424ED1" w:rsidP="00424ED1">
      <w:pPr>
        <w:spacing w:line="360" w:lineRule="auto"/>
        <w:ind w:left="465"/>
        <w:jc w:val="center"/>
        <w:rPr>
          <w:rFonts w:ascii="宋体" w:hAnsi="宋体"/>
          <w:b/>
          <w:sz w:val="24"/>
          <w:szCs w:val="28"/>
        </w:rPr>
      </w:pPr>
      <w:r w:rsidRPr="00480022">
        <w:rPr>
          <w:rFonts w:ascii="宋体" w:hAnsi="宋体"/>
          <w:b/>
          <w:sz w:val="24"/>
          <w:szCs w:val="28"/>
        </w:rPr>
        <w:t>中小企业声明函</w:t>
      </w:r>
    </w:p>
    <w:p w:rsidR="004F6DA2" w:rsidRPr="00480022" w:rsidRDefault="00AC0AF3" w:rsidP="004F6DA2">
      <w:pPr>
        <w:spacing w:line="360" w:lineRule="auto"/>
        <w:ind w:firstLine="480"/>
        <w:jc w:val="left"/>
        <w:rPr>
          <w:rFonts w:ascii="宋体" w:hAnsi="宋体"/>
          <w:sz w:val="24"/>
        </w:rPr>
      </w:pPr>
      <w:r w:rsidRPr="00480022">
        <w:rPr>
          <w:rFonts w:ascii="宋体" w:hAnsi="宋体" w:hint="eastAsia"/>
          <w:sz w:val="24"/>
        </w:rPr>
        <w:t>本公司（联合体）郑重声明，根据《政府采购促进中小企业发展管理办法》（财库﹝2020﹞46号）的规定</w:t>
      </w:r>
      <w:r w:rsidR="00EF5692" w:rsidRPr="00480022">
        <w:rPr>
          <w:rFonts w:ascii="宋体" w:hAnsi="宋体" w:hint="eastAsia"/>
          <w:sz w:val="24"/>
        </w:rPr>
        <w:t>，本公司参加______单位的______项目</w:t>
      </w:r>
      <w:r w:rsidRPr="00480022">
        <w:rPr>
          <w:rFonts w:ascii="宋体" w:hAnsi="宋体" w:hint="eastAsia"/>
          <w:sz w:val="24"/>
          <w:u w:val="single"/>
        </w:rPr>
        <w:t>（项目编号）</w:t>
      </w:r>
      <w:r w:rsidR="004F6DA2" w:rsidRPr="00480022">
        <w:rPr>
          <w:rFonts w:ascii="宋体" w:hAnsi="宋体" w:hint="eastAsia"/>
          <w:sz w:val="24"/>
        </w:rPr>
        <w:t>的</w:t>
      </w:r>
      <w:r w:rsidR="00EF5692" w:rsidRPr="00480022">
        <w:rPr>
          <w:rFonts w:ascii="宋体" w:hAnsi="宋体" w:hint="eastAsia"/>
          <w:sz w:val="24"/>
        </w:rPr>
        <w:t>采购活动</w:t>
      </w:r>
      <w:r w:rsidR="004F6DA2" w:rsidRPr="00480022">
        <w:rPr>
          <w:rFonts w:ascii="宋体" w:hAnsi="宋体" w:hint="eastAsia"/>
          <w:sz w:val="24"/>
        </w:rPr>
        <w:t>，服务全部由符合政策要求的中小企业承接。相关企业的具体情况如下：</w:t>
      </w:r>
    </w:p>
    <w:p w:rsidR="004F6DA2" w:rsidRPr="00480022" w:rsidRDefault="004F6DA2" w:rsidP="00393980">
      <w:pPr>
        <w:spacing w:line="360" w:lineRule="auto"/>
        <w:ind w:firstLine="480"/>
        <w:jc w:val="left"/>
        <w:rPr>
          <w:rFonts w:ascii="宋体" w:hAnsi="宋体"/>
          <w:sz w:val="24"/>
        </w:rPr>
      </w:pPr>
      <w:r w:rsidRPr="00480022">
        <w:rPr>
          <w:rFonts w:ascii="宋体" w:hAnsi="宋体" w:hint="eastAsia"/>
          <w:sz w:val="24"/>
        </w:rPr>
        <w:t>1.</w:t>
      </w:r>
      <w:r w:rsidRPr="00480022">
        <w:rPr>
          <w:rFonts w:ascii="宋体" w:hAnsi="宋体" w:hint="eastAsia"/>
          <w:sz w:val="24"/>
          <w:u w:val="single"/>
        </w:rPr>
        <w:t xml:space="preserve"> （标的名称） </w:t>
      </w:r>
      <w:r w:rsidRPr="00480022">
        <w:rPr>
          <w:rFonts w:ascii="宋体" w:hAnsi="宋体" w:hint="eastAsia"/>
          <w:sz w:val="24"/>
        </w:rPr>
        <w:t>，属于</w:t>
      </w:r>
      <w:r w:rsidR="001E1D0D" w:rsidRPr="00480022">
        <w:rPr>
          <w:rFonts w:ascii="宋体" w:hAnsi="宋体" w:hint="eastAsia"/>
          <w:sz w:val="24"/>
          <w:u w:val="single"/>
        </w:rPr>
        <w:t xml:space="preserve"> </w:t>
      </w:r>
      <w:r w:rsidR="00525897" w:rsidRPr="00480022">
        <w:rPr>
          <w:rFonts w:ascii="宋体" w:hAnsi="宋体" w:hint="eastAsia"/>
          <w:sz w:val="24"/>
          <w:u w:val="single"/>
        </w:rPr>
        <w:t xml:space="preserve">XXX  </w:t>
      </w:r>
      <w:r w:rsidRPr="00480022">
        <w:rPr>
          <w:rFonts w:ascii="宋体" w:hAnsi="宋体" w:hint="eastAsia"/>
          <w:sz w:val="24"/>
        </w:rPr>
        <w:t xml:space="preserve">；承接企业为 </w:t>
      </w:r>
      <w:r w:rsidRPr="00480022">
        <w:rPr>
          <w:rFonts w:ascii="宋体" w:hAnsi="宋体" w:hint="eastAsia"/>
          <w:sz w:val="24"/>
          <w:u w:val="single"/>
        </w:rPr>
        <w:t xml:space="preserve">（企业名称） </w:t>
      </w:r>
      <w:r w:rsidRPr="00480022">
        <w:rPr>
          <w:rFonts w:ascii="宋体" w:hAnsi="宋体" w:hint="eastAsia"/>
          <w:sz w:val="24"/>
        </w:rPr>
        <w:t>，从业人员</w:t>
      </w:r>
      <w:r w:rsidRPr="00480022">
        <w:rPr>
          <w:rFonts w:ascii="宋体" w:hAnsi="宋体" w:hint="eastAsia"/>
          <w:sz w:val="24"/>
          <w:u w:val="single"/>
        </w:rPr>
        <w:t xml:space="preserve"> XX </w:t>
      </w:r>
      <w:r w:rsidRPr="00480022">
        <w:rPr>
          <w:rFonts w:ascii="宋体" w:hAnsi="宋体" w:hint="eastAsia"/>
          <w:sz w:val="24"/>
        </w:rPr>
        <w:t>人，营业收入为</w:t>
      </w:r>
      <w:r w:rsidRPr="00480022">
        <w:rPr>
          <w:rFonts w:ascii="宋体" w:hAnsi="宋体" w:hint="eastAsia"/>
          <w:sz w:val="24"/>
          <w:u w:val="single"/>
        </w:rPr>
        <w:t xml:space="preserve">  XXX </w:t>
      </w:r>
      <w:r w:rsidRPr="00480022">
        <w:rPr>
          <w:rFonts w:ascii="宋体" w:hAnsi="宋体" w:hint="eastAsia"/>
          <w:sz w:val="24"/>
        </w:rPr>
        <w:t>万元，资产总额为</w:t>
      </w:r>
      <w:r w:rsidRPr="00480022">
        <w:rPr>
          <w:rFonts w:ascii="宋体" w:hAnsi="宋体" w:hint="eastAsia"/>
          <w:sz w:val="24"/>
          <w:u w:val="single"/>
        </w:rPr>
        <w:t xml:space="preserve">  XXX  </w:t>
      </w:r>
      <w:r w:rsidRPr="00480022">
        <w:rPr>
          <w:rFonts w:ascii="宋体" w:hAnsi="宋体" w:hint="eastAsia"/>
          <w:sz w:val="24"/>
        </w:rPr>
        <w:t>万元，属于</w:t>
      </w:r>
      <w:r w:rsidRPr="00480022">
        <w:rPr>
          <w:rFonts w:ascii="宋体" w:hAnsi="宋体" w:hint="eastAsia"/>
          <w:sz w:val="24"/>
          <w:u w:val="single"/>
        </w:rPr>
        <w:t xml:space="preserve"> （中型企业、小型企业、微型企业）</w:t>
      </w:r>
      <w:r w:rsidRPr="00480022">
        <w:rPr>
          <w:rFonts w:ascii="宋体" w:hAnsi="宋体" w:hint="eastAsia"/>
          <w:sz w:val="24"/>
        </w:rPr>
        <w:t>；</w:t>
      </w:r>
    </w:p>
    <w:p w:rsidR="004F6DA2" w:rsidRPr="00480022" w:rsidRDefault="004F6DA2" w:rsidP="004F6DA2">
      <w:pPr>
        <w:spacing w:line="360" w:lineRule="auto"/>
        <w:ind w:firstLine="480"/>
        <w:jc w:val="left"/>
        <w:rPr>
          <w:rFonts w:ascii="宋体" w:hAnsi="宋体"/>
          <w:sz w:val="24"/>
        </w:rPr>
      </w:pPr>
      <w:r w:rsidRPr="00480022">
        <w:rPr>
          <w:rFonts w:ascii="宋体" w:hAnsi="宋体"/>
          <w:sz w:val="24"/>
        </w:rPr>
        <w:t>……</w:t>
      </w:r>
    </w:p>
    <w:p w:rsidR="004F6DA2" w:rsidRPr="00480022" w:rsidRDefault="004F6DA2" w:rsidP="004F6DA2">
      <w:pPr>
        <w:spacing w:line="360" w:lineRule="auto"/>
        <w:ind w:firstLine="480"/>
        <w:jc w:val="left"/>
        <w:rPr>
          <w:rFonts w:ascii="宋体" w:hAnsi="宋体"/>
          <w:sz w:val="24"/>
        </w:rPr>
      </w:pPr>
      <w:r w:rsidRPr="00480022">
        <w:rPr>
          <w:rFonts w:ascii="宋体" w:hAnsi="宋体" w:hint="eastAsia"/>
          <w:sz w:val="24"/>
        </w:rPr>
        <w:t>以上企业，不属于大企业的分支机构，不存在控股股东为大企业的情形，也不存在与大企业的负责人为同一人的情形。</w:t>
      </w:r>
    </w:p>
    <w:p w:rsidR="002D4AA0" w:rsidRPr="00480022" w:rsidRDefault="002D4AA0" w:rsidP="004F6DA2">
      <w:pPr>
        <w:spacing w:line="360" w:lineRule="auto"/>
        <w:ind w:firstLine="480"/>
        <w:jc w:val="left"/>
        <w:rPr>
          <w:rFonts w:ascii="宋体" w:hAnsi="宋体"/>
          <w:sz w:val="24"/>
        </w:rPr>
      </w:pPr>
      <w:r w:rsidRPr="00480022">
        <w:rPr>
          <w:rFonts w:ascii="宋体" w:hAnsi="宋体"/>
          <w:sz w:val="24"/>
        </w:rPr>
        <w:t>本公司对上述声明的真实性负责。如有虚假，将依法承担相应责任。</w:t>
      </w:r>
    </w:p>
    <w:p w:rsidR="002D4AA0" w:rsidRPr="00480022" w:rsidRDefault="002D4AA0" w:rsidP="00424ED1">
      <w:pPr>
        <w:spacing w:line="360" w:lineRule="auto"/>
        <w:ind w:firstLine="480"/>
        <w:jc w:val="left"/>
        <w:rPr>
          <w:rFonts w:ascii="宋体" w:hAnsi="宋体"/>
          <w:sz w:val="24"/>
        </w:rPr>
      </w:pPr>
    </w:p>
    <w:p w:rsidR="00EF5692" w:rsidRPr="00480022" w:rsidRDefault="004F6DA2" w:rsidP="00EF5692">
      <w:pPr>
        <w:adjustRightInd w:val="0"/>
        <w:spacing w:line="360" w:lineRule="auto"/>
        <w:ind w:firstLineChars="250" w:firstLine="600"/>
        <w:jc w:val="left"/>
        <w:rPr>
          <w:rFonts w:ascii="宋体" w:hAnsi="宋体"/>
          <w:sz w:val="24"/>
        </w:rPr>
      </w:pPr>
      <w:r w:rsidRPr="00480022">
        <w:rPr>
          <w:rFonts w:ascii="宋体" w:hAnsi="宋体" w:hint="eastAsia"/>
          <w:sz w:val="24"/>
        </w:rPr>
        <w:t>企业</w:t>
      </w:r>
      <w:r w:rsidR="00EF5692" w:rsidRPr="00480022">
        <w:rPr>
          <w:rFonts w:ascii="宋体" w:hAnsi="宋体" w:hint="eastAsia"/>
          <w:sz w:val="24"/>
        </w:rPr>
        <w:t>名称（盖单位公章）：</w:t>
      </w:r>
    </w:p>
    <w:p w:rsidR="00EF5692" w:rsidRPr="00480022" w:rsidRDefault="00EF5692" w:rsidP="00EF5692">
      <w:pPr>
        <w:spacing w:line="360" w:lineRule="auto"/>
        <w:ind w:firstLineChars="257" w:firstLine="617"/>
        <w:rPr>
          <w:rFonts w:ascii="宋体" w:hAnsi="宋体"/>
          <w:sz w:val="24"/>
        </w:rPr>
      </w:pPr>
      <w:r w:rsidRPr="00480022">
        <w:rPr>
          <w:rFonts w:ascii="宋体" w:hAnsi="宋体" w:hint="eastAsia"/>
          <w:sz w:val="24"/>
        </w:rPr>
        <w:t>法定代表人或授权代表（签字或盖章）：</w:t>
      </w:r>
    </w:p>
    <w:p w:rsidR="00EF5692" w:rsidRPr="00480022" w:rsidRDefault="00EF5692" w:rsidP="00EF5692">
      <w:pPr>
        <w:spacing w:line="360" w:lineRule="auto"/>
        <w:ind w:firstLineChars="257" w:firstLine="617"/>
        <w:rPr>
          <w:rFonts w:ascii="宋体" w:hAnsi="宋体"/>
          <w:b/>
          <w:sz w:val="24"/>
        </w:rPr>
      </w:pPr>
      <w:r w:rsidRPr="00480022">
        <w:rPr>
          <w:rFonts w:ascii="宋体" w:hAnsi="宋体" w:hint="eastAsia"/>
          <w:sz w:val="24"/>
        </w:rPr>
        <w:t>日      期：年月日</w:t>
      </w:r>
    </w:p>
    <w:p w:rsidR="00EF5692" w:rsidRPr="00480022" w:rsidRDefault="00EF5692" w:rsidP="00424ED1">
      <w:pPr>
        <w:spacing w:line="360" w:lineRule="auto"/>
        <w:ind w:firstLine="480"/>
        <w:jc w:val="left"/>
        <w:rPr>
          <w:rFonts w:ascii="宋体" w:hAnsi="宋体"/>
          <w:sz w:val="24"/>
        </w:rPr>
      </w:pPr>
    </w:p>
    <w:p w:rsidR="00525897" w:rsidRPr="00480022" w:rsidRDefault="002D4AA0" w:rsidP="00525897">
      <w:pPr>
        <w:spacing w:line="360" w:lineRule="auto"/>
        <w:ind w:firstLine="480"/>
        <w:jc w:val="left"/>
        <w:rPr>
          <w:sz w:val="24"/>
        </w:rPr>
      </w:pPr>
      <w:r w:rsidRPr="00480022">
        <w:rPr>
          <w:rFonts w:ascii="宋体" w:hAnsi="宋体"/>
          <w:sz w:val="24"/>
        </w:rPr>
        <w:t>注：</w:t>
      </w:r>
      <w:r w:rsidR="00525897" w:rsidRPr="00480022">
        <w:rPr>
          <w:sz w:val="24"/>
        </w:rPr>
        <w:t xml:space="preserve">1. </w:t>
      </w:r>
      <w:r w:rsidR="00525897" w:rsidRPr="00480022">
        <w:rPr>
          <w:sz w:val="24"/>
        </w:rPr>
        <w:t>投标人为非中小企业的，可不提供此声明。</w:t>
      </w:r>
    </w:p>
    <w:p w:rsidR="004F6DA2" w:rsidRPr="00480022" w:rsidRDefault="00525897" w:rsidP="00525897">
      <w:pPr>
        <w:spacing w:line="360" w:lineRule="auto"/>
        <w:ind w:firstLine="480"/>
        <w:jc w:val="left"/>
        <w:rPr>
          <w:rFonts w:ascii="宋体" w:hAnsi="宋体"/>
          <w:sz w:val="24"/>
        </w:rPr>
      </w:pPr>
      <w:r w:rsidRPr="00480022">
        <w:rPr>
          <w:rFonts w:ascii="宋体" w:hAnsi="宋体" w:hint="eastAsia"/>
          <w:sz w:val="24"/>
        </w:rPr>
        <w:t>2.</w:t>
      </w:r>
      <w:r w:rsidR="004F6DA2" w:rsidRPr="00480022">
        <w:rPr>
          <w:rFonts w:ascii="宋体" w:hAnsi="宋体" w:hint="eastAsia"/>
          <w:sz w:val="24"/>
        </w:rPr>
        <w:t xml:space="preserve"> 从业人员、营业收入、资产总额填报上一年度数据，无上一年度数据的新成立企业可不填报。</w:t>
      </w:r>
    </w:p>
    <w:p w:rsidR="00EF5692" w:rsidRPr="00480022" w:rsidRDefault="002D4AA0" w:rsidP="002D4AA0">
      <w:pPr>
        <w:spacing w:line="400" w:lineRule="exact"/>
        <w:ind w:firstLineChars="200" w:firstLine="480"/>
        <w:jc w:val="center"/>
        <w:rPr>
          <w:rFonts w:ascii="宋体" w:hAnsi="宋体"/>
          <w:b/>
          <w:sz w:val="28"/>
          <w:szCs w:val="32"/>
        </w:rPr>
      </w:pPr>
      <w:r w:rsidRPr="00480022">
        <w:rPr>
          <w:rFonts w:ascii="宋体" w:hAnsi="宋体"/>
          <w:sz w:val="24"/>
        </w:rPr>
        <w:br w:type="page"/>
      </w:r>
      <w:r w:rsidRPr="00480022">
        <w:rPr>
          <w:rFonts w:ascii="宋体" w:hAnsi="宋体" w:hint="eastAsia"/>
          <w:b/>
          <w:sz w:val="28"/>
          <w:szCs w:val="32"/>
        </w:rPr>
        <w:lastRenderedPageBreak/>
        <w:t>十</w:t>
      </w:r>
      <w:r w:rsidR="00525897" w:rsidRPr="00480022">
        <w:rPr>
          <w:rFonts w:ascii="宋体" w:hAnsi="宋体" w:hint="eastAsia"/>
          <w:b/>
          <w:sz w:val="28"/>
          <w:szCs w:val="32"/>
        </w:rPr>
        <w:t>五</w:t>
      </w:r>
      <w:r w:rsidRPr="00480022">
        <w:rPr>
          <w:rFonts w:ascii="宋体" w:hAnsi="宋体" w:hint="eastAsia"/>
          <w:b/>
          <w:sz w:val="28"/>
          <w:szCs w:val="32"/>
        </w:rPr>
        <w:t>、</w:t>
      </w:r>
      <w:r w:rsidR="00EF5692" w:rsidRPr="00480022">
        <w:rPr>
          <w:rFonts w:ascii="宋体" w:hAnsi="宋体" w:hint="eastAsia"/>
          <w:b/>
          <w:sz w:val="28"/>
          <w:szCs w:val="32"/>
        </w:rPr>
        <w:t>监狱企业证明材料</w:t>
      </w:r>
    </w:p>
    <w:p w:rsidR="00636858" w:rsidRPr="00480022" w:rsidRDefault="00636858" w:rsidP="00636858">
      <w:pPr>
        <w:spacing w:line="360" w:lineRule="auto"/>
        <w:jc w:val="left"/>
        <w:rPr>
          <w:rFonts w:ascii="宋体" w:hAnsi="宋体"/>
          <w:b/>
          <w:sz w:val="28"/>
          <w:szCs w:val="32"/>
        </w:rPr>
      </w:pPr>
    </w:p>
    <w:p w:rsidR="00636858" w:rsidRPr="00480022" w:rsidRDefault="00636858" w:rsidP="00636858">
      <w:pPr>
        <w:spacing w:line="360" w:lineRule="auto"/>
        <w:ind w:firstLine="504"/>
        <w:jc w:val="left"/>
        <w:rPr>
          <w:rFonts w:ascii="宋体" w:hAnsi="宋体"/>
          <w:spacing w:val="6"/>
          <w:sz w:val="24"/>
        </w:rPr>
      </w:pPr>
      <w:r w:rsidRPr="00480022">
        <w:rPr>
          <w:rFonts w:ascii="宋体" w:hAnsi="宋体"/>
          <w:spacing w:val="6"/>
          <w:sz w:val="24"/>
        </w:rPr>
        <w:t xml:space="preserve">注：在政府采购活动中，监狱企业视同小型、微型企业，享受预留份额、评审中价格扣除等政府采购促进中小企业发展的政府采购政策。（监狱企业参加政府采购活动时，应提供由省级以上监狱管理局、戒毒管理局(含新疆生产建设兵团)出具的属于监狱企业的证明文件。） </w:t>
      </w:r>
    </w:p>
    <w:p w:rsidR="00EF5692" w:rsidRPr="00480022" w:rsidRDefault="00EF5692">
      <w:pPr>
        <w:widowControl/>
        <w:jc w:val="left"/>
        <w:rPr>
          <w:rFonts w:ascii="宋体" w:hAnsi="宋体"/>
          <w:b/>
          <w:sz w:val="28"/>
          <w:szCs w:val="32"/>
        </w:rPr>
      </w:pPr>
    </w:p>
    <w:p w:rsidR="00636858" w:rsidRPr="00480022" w:rsidRDefault="00636858">
      <w:pPr>
        <w:widowControl/>
        <w:jc w:val="left"/>
        <w:rPr>
          <w:rFonts w:ascii="宋体" w:hAnsi="宋体"/>
          <w:b/>
          <w:sz w:val="28"/>
          <w:szCs w:val="32"/>
        </w:rPr>
      </w:pPr>
      <w:r w:rsidRPr="00480022">
        <w:rPr>
          <w:rFonts w:ascii="宋体" w:hAnsi="宋体"/>
          <w:b/>
          <w:sz w:val="28"/>
          <w:szCs w:val="32"/>
        </w:rPr>
        <w:br w:type="page"/>
      </w:r>
    </w:p>
    <w:p w:rsidR="002D4AA0" w:rsidRPr="00480022" w:rsidRDefault="00EF5692" w:rsidP="00EF5692">
      <w:pPr>
        <w:spacing w:line="400" w:lineRule="exact"/>
        <w:ind w:firstLineChars="200" w:firstLine="562"/>
        <w:jc w:val="center"/>
        <w:rPr>
          <w:rFonts w:ascii="宋体" w:hAnsi="宋体"/>
          <w:b/>
          <w:sz w:val="32"/>
          <w:szCs w:val="32"/>
        </w:rPr>
      </w:pPr>
      <w:r w:rsidRPr="00480022">
        <w:rPr>
          <w:rFonts w:ascii="宋体" w:hAnsi="宋体" w:hint="eastAsia"/>
          <w:b/>
          <w:sz w:val="28"/>
          <w:szCs w:val="32"/>
        </w:rPr>
        <w:lastRenderedPageBreak/>
        <w:t>十</w:t>
      </w:r>
      <w:r w:rsidR="00525897" w:rsidRPr="00480022">
        <w:rPr>
          <w:rFonts w:ascii="宋体" w:hAnsi="宋体" w:hint="eastAsia"/>
          <w:b/>
          <w:sz w:val="28"/>
          <w:szCs w:val="32"/>
        </w:rPr>
        <w:t>六</w:t>
      </w:r>
      <w:r w:rsidRPr="00480022">
        <w:rPr>
          <w:rFonts w:ascii="宋体" w:hAnsi="宋体" w:hint="eastAsia"/>
          <w:b/>
          <w:sz w:val="28"/>
          <w:szCs w:val="32"/>
        </w:rPr>
        <w:t>、</w:t>
      </w:r>
      <w:r w:rsidR="002D4AA0" w:rsidRPr="00480022">
        <w:rPr>
          <w:rFonts w:ascii="宋体" w:hAnsi="宋体"/>
          <w:b/>
          <w:sz w:val="28"/>
          <w:szCs w:val="32"/>
        </w:rPr>
        <w:t>残疾人福利性单位声明函</w:t>
      </w:r>
    </w:p>
    <w:p w:rsidR="006E7EC0" w:rsidRPr="00480022" w:rsidRDefault="006E7EC0" w:rsidP="006E7EC0">
      <w:pPr>
        <w:spacing w:line="360" w:lineRule="auto"/>
        <w:ind w:firstLineChars="200" w:firstLine="480"/>
        <w:jc w:val="center"/>
        <w:rPr>
          <w:rFonts w:ascii="宋体" w:hAnsi="宋体"/>
          <w:sz w:val="24"/>
          <w:szCs w:val="32"/>
        </w:rPr>
      </w:pPr>
    </w:p>
    <w:p w:rsidR="002D4AA0" w:rsidRPr="00480022" w:rsidRDefault="006E7EC0" w:rsidP="006E7EC0">
      <w:pPr>
        <w:spacing w:line="360" w:lineRule="auto"/>
        <w:ind w:firstLineChars="200" w:firstLine="480"/>
        <w:jc w:val="center"/>
        <w:rPr>
          <w:rFonts w:ascii="宋体" w:hAnsi="宋体"/>
          <w:spacing w:val="6"/>
          <w:sz w:val="22"/>
        </w:rPr>
      </w:pPr>
      <w:r w:rsidRPr="00480022">
        <w:rPr>
          <w:rFonts w:ascii="宋体" w:hAnsi="宋体"/>
          <w:sz w:val="24"/>
          <w:szCs w:val="32"/>
        </w:rPr>
        <w:t>残疾人福利性单位声明函</w:t>
      </w:r>
    </w:p>
    <w:p w:rsidR="002D4AA0" w:rsidRPr="00480022" w:rsidRDefault="002D4AA0" w:rsidP="006E7EC0">
      <w:pPr>
        <w:spacing w:line="360" w:lineRule="auto"/>
        <w:ind w:firstLine="504"/>
        <w:jc w:val="left"/>
        <w:rPr>
          <w:rFonts w:ascii="宋体" w:hAnsi="宋体"/>
          <w:spacing w:val="6"/>
          <w:sz w:val="24"/>
        </w:rPr>
      </w:pPr>
      <w:r w:rsidRPr="00480022">
        <w:rPr>
          <w:rFonts w:ascii="宋体" w:hAnsi="宋体"/>
          <w:spacing w:val="6"/>
          <w:sz w:val="24"/>
        </w:rPr>
        <w:t>本单位郑重声明，根据《财政部民政部中国残疾人联合会关于促进残疾人就业政府采购政策的通知》（财库</w:t>
      </w:r>
      <w:r w:rsidRPr="00480022">
        <w:rPr>
          <w:rFonts w:ascii="宋体" w:hAnsi="宋体"/>
          <w:sz w:val="24"/>
        </w:rPr>
        <w:t>〔2017〕141</w:t>
      </w:r>
      <w:r w:rsidRPr="00480022">
        <w:rPr>
          <w:rFonts w:ascii="宋体" w:hAnsi="宋体"/>
          <w:spacing w:val="6"/>
          <w:sz w:val="24"/>
        </w:rPr>
        <w:t>号）的规定，本单位为符合条件的残疾人福利性单位，且本单位参加</w:t>
      </w:r>
      <w:r w:rsidRPr="00480022">
        <w:rPr>
          <w:rFonts w:ascii="宋体" w:hAnsi="宋体"/>
          <w:spacing w:val="6"/>
          <w:sz w:val="24"/>
          <w:u w:val="single"/>
        </w:rPr>
        <w:t>XX</w:t>
      </w:r>
      <w:r w:rsidRPr="00480022">
        <w:rPr>
          <w:rFonts w:ascii="宋体" w:hAnsi="宋体"/>
          <w:spacing w:val="6"/>
          <w:sz w:val="24"/>
        </w:rPr>
        <w:t>单位的</w:t>
      </w:r>
      <w:r w:rsidRPr="00480022">
        <w:rPr>
          <w:rFonts w:ascii="宋体" w:hAnsi="宋体"/>
          <w:spacing w:val="6"/>
          <w:sz w:val="24"/>
          <w:u w:val="single"/>
        </w:rPr>
        <w:t>XX</w:t>
      </w:r>
      <w:r w:rsidRPr="00480022">
        <w:rPr>
          <w:rFonts w:ascii="宋体" w:hAnsi="宋体"/>
          <w:spacing w:val="6"/>
          <w:sz w:val="24"/>
        </w:rPr>
        <w:t>项目采购活动由本单位提供服务。</w:t>
      </w:r>
    </w:p>
    <w:p w:rsidR="002D4AA0" w:rsidRPr="00480022" w:rsidRDefault="002D4AA0" w:rsidP="006E7EC0">
      <w:pPr>
        <w:spacing w:line="360" w:lineRule="auto"/>
        <w:ind w:firstLine="504"/>
        <w:jc w:val="left"/>
        <w:rPr>
          <w:rFonts w:ascii="宋体" w:hAnsi="宋体"/>
          <w:spacing w:val="6"/>
          <w:sz w:val="24"/>
        </w:rPr>
      </w:pPr>
      <w:r w:rsidRPr="00480022">
        <w:rPr>
          <w:rFonts w:ascii="宋体" w:hAnsi="宋体"/>
          <w:spacing w:val="6"/>
          <w:sz w:val="24"/>
        </w:rPr>
        <w:t>本单位对上述声明的真实性负责。如有虚假，将依法承担相应责任。</w:t>
      </w:r>
    </w:p>
    <w:p w:rsidR="002D4AA0" w:rsidRPr="00480022" w:rsidRDefault="002D4AA0" w:rsidP="006E7EC0">
      <w:pPr>
        <w:spacing w:line="360" w:lineRule="auto"/>
        <w:ind w:firstLine="504"/>
        <w:jc w:val="left"/>
        <w:rPr>
          <w:rFonts w:ascii="宋体" w:hAnsi="宋体"/>
          <w:spacing w:val="6"/>
          <w:sz w:val="24"/>
        </w:rPr>
      </w:pPr>
    </w:p>
    <w:p w:rsidR="002D4AA0" w:rsidRPr="00480022" w:rsidRDefault="002D4AA0" w:rsidP="006E7EC0">
      <w:pPr>
        <w:spacing w:line="360" w:lineRule="auto"/>
        <w:ind w:firstLine="480"/>
        <w:jc w:val="left"/>
        <w:rPr>
          <w:rFonts w:ascii="宋体" w:hAnsi="宋体"/>
          <w:sz w:val="24"/>
        </w:rPr>
      </w:pPr>
      <w:r w:rsidRPr="00480022">
        <w:rPr>
          <w:rFonts w:ascii="宋体" w:hAnsi="宋体" w:hint="eastAsia"/>
          <w:sz w:val="24"/>
        </w:rPr>
        <w:t>供应商</w:t>
      </w:r>
      <w:r w:rsidRPr="00480022">
        <w:rPr>
          <w:rFonts w:ascii="宋体" w:hAnsi="宋体"/>
          <w:sz w:val="24"/>
        </w:rPr>
        <w:t>名称：XXXX（单位盖章）</w:t>
      </w:r>
    </w:p>
    <w:p w:rsidR="002D4AA0" w:rsidRPr="00480022" w:rsidRDefault="002D4AA0" w:rsidP="006E7EC0">
      <w:pPr>
        <w:spacing w:line="360" w:lineRule="auto"/>
        <w:ind w:firstLine="480"/>
        <w:jc w:val="left"/>
        <w:rPr>
          <w:rFonts w:ascii="宋体" w:hAnsi="宋体"/>
          <w:sz w:val="24"/>
        </w:rPr>
      </w:pPr>
      <w:r w:rsidRPr="00480022">
        <w:rPr>
          <w:rFonts w:ascii="宋体" w:hAnsi="宋体"/>
          <w:sz w:val="24"/>
        </w:rPr>
        <w:t>法定代表人/单位负责人或授权代表（签字或加盖个人名章）：XXXX</w:t>
      </w:r>
    </w:p>
    <w:p w:rsidR="002D4AA0" w:rsidRPr="00480022" w:rsidRDefault="002D4AA0" w:rsidP="006E7EC0">
      <w:pPr>
        <w:spacing w:line="360" w:lineRule="auto"/>
        <w:ind w:firstLine="480"/>
        <w:jc w:val="left"/>
        <w:rPr>
          <w:rFonts w:ascii="宋体" w:hAnsi="宋体"/>
          <w:sz w:val="24"/>
        </w:rPr>
      </w:pPr>
      <w:r w:rsidRPr="00480022">
        <w:rPr>
          <w:rFonts w:ascii="宋体" w:hAnsi="宋体" w:hint="eastAsia"/>
          <w:sz w:val="24"/>
        </w:rPr>
        <w:t>响应</w:t>
      </w:r>
      <w:r w:rsidRPr="00480022">
        <w:rPr>
          <w:rFonts w:ascii="宋体" w:hAnsi="宋体"/>
          <w:sz w:val="24"/>
        </w:rPr>
        <w:t>日期：XXXX</w:t>
      </w:r>
    </w:p>
    <w:p w:rsidR="002D4AA0" w:rsidRPr="00480022" w:rsidRDefault="002D4AA0" w:rsidP="006E7EC0">
      <w:pPr>
        <w:spacing w:line="360" w:lineRule="auto"/>
        <w:ind w:firstLine="480"/>
        <w:jc w:val="left"/>
        <w:rPr>
          <w:rFonts w:ascii="宋体" w:hAnsi="宋体"/>
          <w:sz w:val="24"/>
        </w:rPr>
      </w:pPr>
    </w:p>
    <w:p w:rsidR="002D4AA0" w:rsidRPr="00480022" w:rsidRDefault="002D4AA0" w:rsidP="00246659">
      <w:pPr>
        <w:spacing w:line="360" w:lineRule="auto"/>
        <w:ind w:firstLine="480"/>
        <w:jc w:val="left"/>
        <w:rPr>
          <w:rFonts w:ascii="宋体" w:hAnsi="宋体"/>
          <w:sz w:val="24"/>
        </w:rPr>
      </w:pPr>
      <w:r w:rsidRPr="00480022">
        <w:rPr>
          <w:rFonts w:ascii="宋体" w:hAnsi="宋体"/>
          <w:sz w:val="24"/>
        </w:rPr>
        <w:t>注：残疾人福利性单位视同小型、微型企业，享受预留份额、评审中价格扣除等促进中小企业发展的政府采购政策。残疾人福利性单位属于小型、微型企业的，不重复享受政策。</w:t>
      </w:r>
    </w:p>
    <w:p w:rsidR="002D4AA0" w:rsidRPr="00480022" w:rsidRDefault="002D4AA0" w:rsidP="002D4AA0">
      <w:pPr>
        <w:widowControl/>
        <w:jc w:val="left"/>
        <w:rPr>
          <w:rFonts w:ascii="宋体" w:hAnsi="宋体"/>
          <w:sz w:val="24"/>
        </w:rPr>
      </w:pPr>
      <w:r w:rsidRPr="00480022">
        <w:rPr>
          <w:rFonts w:ascii="宋体" w:hAnsi="宋体"/>
          <w:sz w:val="24"/>
        </w:rPr>
        <w:br w:type="page"/>
      </w:r>
    </w:p>
    <w:p w:rsidR="00304C02" w:rsidRPr="00480022" w:rsidRDefault="00AF5669" w:rsidP="00126D9E">
      <w:pPr>
        <w:spacing w:line="360" w:lineRule="auto"/>
        <w:ind w:firstLineChars="200" w:firstLine="562"/>
        <w:jc w:val="center"/>
        <w:rPr>
          <w:b/>
          <w:sz w:val="28"/>
          <w:szCs w:val="32"/>
        </w:rPr>
      </w:pPr>
      <w:r w:rsidRPr="00480022">
        <w:rPr>
          <w:rFonts w:hint="eastAsia"/>
          <w:b/>
          <w:sz w:val="28"/>
          <w:szCs w:val="32"/>
        </w:rPr>
        <w:lastRenderedPageBreak/>
        <w:t>十</w:t>
      </w:r>
      <w:r w:rsidR="00525897" w:rsidRPr="00480022">
        <w:rPr>
          <w:rFonts w:hint="eastAsia"/>
          <w:b/>
          <w:sz w:val="28"/>
          <w:szCs w:val="32"/>
        </w:rPr>
        <w:t>七</w:t>
      </w:r>
      <w:r w:rsidRPr="00480022">
        <w:rPr>
          <w:rFonts w:hint="eastAsia"/>
          <w:b/>
          <w:sz w:val="28"/>
          <w:szCs w:val="32"/>
        </w:rPr>
        <w:t>、</w:t>
      </w:r>
      <w:r w:rsidR="00525897" w:rsidRPr="00480022">
        <w:rPr>
          <w:rFonts w:hint="eastAsia"/>
          <w:b/>
          <w:sz w:val="28"/>
          <w:szCs w:val="32"/>
        </w:rPr>
        <w:t>服务</w:t>
      </w:r>
      <w:r w:rsidR="0010142C" w:rsidRPr="00480022">
        <w:rPr>
          <w:rFonts w:hint="eastAsia"/>
          <w:b/>
          <w:sz w:val="28"/>
          <w:szCs w:val="32"/>
        </w:rPr>
        <w:t>方案</w:t>
      </w:r>
      <w:r w:rsidR="00304C02" w:rsidRPr="00480022">
        <w:rPr>
          <w:rFonts w:hint="eastAsia"/>
          <w:b/>
          <w:sz w:val="28"/>
          <w:szCs w:val="32"/>
        </w:rPr>
        <w:t>（自拟）</w:t>
      </w:r>
    </w:p>
    <w:p w:rsidR="00D27CFB" w:rsidRPr="00480022" w:rsidRDefault="00304C02" w:rsidP="00B3445D">
      <w:pPr>
        <w:spacing w:line="360" w:lineRule="auto"/>
        <w:ind w:firstLineChars="200" w:firstLine="562"/>
        <w:jc w:val="center"/>
        <w:rPr>
          <w:b/>
          <w:sz w:val="28"/>
          <w:szCs w:val="32"/>
        </w:rPr>
      </w:pPr>
      <w:r w:rsidRPr="00480022">
        <w:rPr>
          <w:rFonts w:hint="eastAsia"/>
          <w:b/>
          <w:sz w:val="28"/>
          <w:szCs w:val="32"/>
        </w:rPr>
        <w:t>十</w:t>
      </w:r>
      <w:r w:rsidR="002C64A5" w:rsidRPr="00480022">
        <w:rPr>
          <w:rFonts w:hint="eastAsia"/>
          <w:b/>
          <w:sz w:val="28"/>
          <w:szCs w:val="32"/>
        </w:rPr>
        <w:t>七</w:t>
      </w:r>
      <w:r w:rsidRPr="00480022">
        <w:rPr>
          <w:rFonts w:hint="eastAsia"/>
          <w:b/>
          <w:sz w:val="28"/>
          <w:szCs w:val="32"/>
        </w:rPr>
        <w:t>、</w:t>
      </w:r>
      <w:r w:rsidR="00AF5669" w:rsidRPr="00480022">
        <w:rPr>
          <w:rFonts w:hint="eastAsia"/>
          <w:b/>
          <w:sz w:val="28"/>
          <w:szCs w:val="32"/>
        </w:rPr>
        <w:t>竞争性</w:t>
      </w:r>
      <w:r w:rsidR="00A87C50" w:rsidRPr="00480022">
        <w:rPr>
          <w:rFonts w:hint="eastAsia"/>
          <w:b/>
          <w:sz w:val="28"/>
          <w:szCs w:val="32"/>
        </w:rPr>
        <w:t>磋商</w:t>
      </w:r>
      <w:r w:rsidR="00AF5669" w:rsidRPr="00480022">
        <w:rPr>
          <w:rFonts w:hint="eastAsia"/>
          <w:b/>
          <w:sz w:val="28"/>
          <w:szCs w:val="32"/>
        </w:rPr>
        <w:t>文件</w:t>
      </w:r>
      <w:r w:rsidR="00AF5669" w:rsidRPr="00480022">
        <w:rPr>
          <w:b/>
          <w:sz w:val="28"/>
          <w:szCs w:val="32"/>
        </w:rPr>
        <w:t>要求提供的其他相关资料</w:t>
      </w:r>
    </w:p>
    <w:p w:rsidR="00D27CFB" w:rsidRPr="00480022" w:rsidRDefault="00B51F4D" w:rsidP="00B51F4D">
      <w:pPr>
        <w:spacing w:line="360" w:lineRule="auto"/>
        <w:jc w:val="center"/>
        <w:rPr>
          <w:rFonts w:ascii="宋体" w:hAnsi="宋体" w:cs="宋体"/>
          <w:sz w:val="24"/>
        </w:rPr>
      </w:pPr>
      <w:r w:rsidRPr="00480022">
        <w:rPr>
          <w:rFonts w:ascii="宋体" w:hAnsi="宋体" w:cs="宋体" w:hint="eastAsia"/>
          <w:sz w:val="24"/>
        </w:rPr>
        <w:t>（1）供应商</w:t>
      </w:r>
      <w:r w:rsidRPr="00480022">
        <w:rPr>
          <w:rFonts w:ascii="宋体" w:hAnsi="宋体" w:cs="宋体"/>
          <w:sz w:val="24"/>
        </w:rPr>
        <w:t>诚信情况承诺函</w:t>
      </w:r>
      <w:r w:rsidR="00BC0E0C" w:rsidRPr="00480022">
        <w:rPr>
          <w:rFonts w:ascii="宋体" w:hAnsi="宋体" w:cs="宋体" w:hint="eastAsia"/>
          <w:sz w:val="24"/>
        </w:rPr>
        <w:t>（格式如下）</w:t>
      </w:r>
    </w:p>
    <w:p w:rsidR="00D27CFB" w:rsidRPr="00480022" w:rsidRDefault="00BC0E0C" w:rsidP="00B51F4D">
      <w:pPr>
        <w:spacing w:line="360" w:lineRule="auto"/>
        <w:jc w:val="center"/>
        <w:rPr>
          <w:rFonts w:ascii="宋体" w:hAnsi="宋体" w:cs="宋体"/>
          <w:sz w:val="24"/>
        </w:rPr>
      </w:pPr>
      <w:r w:rsidRPr="00480022">
        <w:rPr>
          <w:rFonts w:ascii="宋体" w:hAnsi="宋体" w:cs="宋体" w:hint="eastAsia"/>
          <w:sz w:val="24"/>
        </w:rPr>
        <w:t>（2）</w:t>
      </w:r>
      <w:r w:rsidR="00D27CFB" w:rsidRPr="00480022">
        <w:rPr>
          <w:rFonts w:ascii="宋体" w:hAnsi="宋体" w:cs="宋体" w:hint="eastAsia"/>
          <w:sz w:val="24"/>
        </w:rPr>
        <w:t>供应商认为应当提供的其他资料</w:t>
      </w:r>
    </w:p>
    <w:p w:rsidR="00BC0E0C" w:rsidRPr="00480022" w:rsidRDefault="00D27CFB" w:rsidP="00BC0E0C">
      <w:pPr>
        <w:pStyle w:val="af4"/>
        <w:jc w:val="center"/>
        <w:rPr>
          <w:sz w:val="20"/>
        </w:rPr>
      </w:pPr>
      <w:r w:rsidRPr="00480022">
        <w:br w:type="page"/>
      </w:r>
      <w:r w:rsidR="00BC0E0C" w:rsidRPr="00480022">
        <w:rPr>
          <w:rFonts w:ascii="宋体" w:hAnsi="宋体" w:cs="仿宋" w:hint="eastAsia"/>
          <w:b/>
          <w:bCs/>
          <w:sz w:val="28"/>
          <w:szCs w:val="32"/>
        </w:rPr>
        <w:lastRenderedPageBreak/>
        <w:t>供应商诚信情况承诺函</w:t>
      </w:r>
    </w:p>
    <w:p w:rsidR="00BC0E0C" w:rsidRPr="00480022" w:rsidRDefault="00BC0E0C" w:rsidP="00BC0E0C">
      <w:pPr>
        <w:spacing w:line="360" w:lineRule="auto"/>
        <w:rPr>
          <w:rFonts w:ascii="宋体" w:hAnsi="宋体"/>
          <w:sz w:val="24"/>
        </w:rPr>
      </w:pPr>
      <w:r w:rsidRPr="00480022">
        <w:rPr>
          <w:rFonts w:ascii="宋体" w:hAnsi="宋体" w:cs="仿宋" w:hint="eastAsia"/>
          <w:sz w:val="24"/>
        </w:rPr>
        <w:t>致（采购代理机构）：</w:t>
      </w:r>
    </w:p>
    <w:p w:rsidR="00BC0E0C" w:rsidRPr="00480022" w:rsidRDefault="00BC0E0C" w:rsidP="00BC0E0C">
      <w:pPr>
        <w:spacing w:line="360" w:lineRule="auto"/>
        <w:ind w:firstLineChars="200" w:firstLine="480"/>
        <w:rPr>
          <w:rFonts w:ascii="宋体" w:hAnsi="宋体"/>
          <w:sz w:val="24"/>
        </w:rPr>
      </w:pPr>
      <w:r w:rsidRPr="00480022">
        <w:rPr>
          <w:rFonts w:ascii="宋体" w:hAnsi="宋体" w:cs="仿宋" w:hint="eastAsia"/>
          <w:sz w:val="24"/>
        </w:rPr>
        <w:t>本单位</w:t>
      </w:r>
      <w:r w:rsidRPr="00480022">
        <w:rPr>
          <w:rFonts w:ascii="宋体" w:hAnsi="宋体" w:cs="仿宋"/>
          <w:sz w:val="24"/>
          <w:u w:val="single"/>
        </w:rPr>
        <w:t>XXXX</w:t>
      </w:r>
      <w:r w:rsidRPr="00480022">
        <w:rPr>
          <w:rFonts w:ascii="宋体" w:hAnsi="宋体" w:cs="仿宋" w:hint="eastAsia"/>
          <w:sz w:val="24"/>
          <w:u w:val="single"/>
        </w:rPr>
        <w:t>（供应商名称）</w:t>
      </w:r>
      <w:r w:rsidRPr="00480022">
        <w:rPr>
          <w:rFonts w:ascii="宋体" w:hAnsi="宋体" w:cs="仿宋" w:hint="eastAsia"/>
          <w:sz w:val="24"/>
        </w:rPr>
        <w:t>参加</w:t>
      </w:r>
      <w:r w:rsidRPr="00480022">
        <w:rPr>
          <w:rFonts w:ascii="宋体" w:hAnsi="宋体" w:cs="仿宋"/>
          <w:sz w:val="24"/>
          <w:u w:val="single"/>
        </w:rPr>
        <w:t>XXXX</w:t>
      </w:r>
      <w:r w:rsidRPr="00480022">
        <w:rPr>
          <w:rFonts w:ascii="宋体" w:hAnsi="宋体" w:cs="仿宋" w:hint="eastAsia"/>
          <w:sz w:val="24"/>
          <w:u w:val="single"/>
        </w:rPr>
        <w:t>（项目名称及采购编号）</w:t>
      </w:r>
      <w:r w:rsidRPr="00480022">
        <w:rPr>
          <w:rFonts w:ascii="宋体" w:hAnsi="宋体" w:cs="仿宋" w:hint="eastAsia"/>
          <w:sz w:val="24"/>
        </w:rPr>
        <w:t>的采购活动，针对本单位的诚信情况作出以下承诺：</w:t>
      </w:r>
    </w:p>
    <w:p w:rsidR="00BC0E0C" w:rsidRPr="00480022" w:rsidRDefault="00BC0E0C" w:rsidP="00BC0E0C">
      <w:pPr>
        <w:spacing w:line="360" w:lineRule="auto"/>
        <w:ind w:firstLineChars="200" w:firstLine="480"/>
        <w:rPr>
          <w:rFonts w:ascii="宋体" w:hAnsi="宋体"/>
          <w:sz w:val="24"/>
        </w:rPr>
      </w:pPr>
      <w:r w:rsidRPr="00480022">
        <w:rPr>
          <w:rFonts w:ascii="宋体" w:hAnsi="宋体" w:cs="仿宋" w:hint="eastAsia"/>
          <w:sz w:val="24"/>
        </w:rPr>
        <w:t>我单位具有失信行为</w:t>
      </w:r>
      <w:r w:rsidRPr="00480022">
        <w:rPr>
          <w:rFonts w:ascii="宋体" w:hAnsi="宋体" w:cs="仿宋"/>
          <w:sz w:val="24"/>
          <w:u w:val="single"/>
        </w:rPr>
        <w:t>XXXX</w:t>
      </w:r>
      <w:r w:rsidRPr="00480022">
        <w:rPr>
          <w:rFonts w:ascii="宋体" w:hAnsi="宋体" w:cs="仿宋" w:hint="eastAsia"/>
          <w:sz w:val="24"/>
        </w:rPr>
        <w:t>次（填写失信行为的次数时，使用大写数字，如零、壹、贰、叁、肆等。）；（仅限递交响应文件截止当日仍在有效期的次数）</w:t>
      </w:r>
    </w:p>
    <w:p w:rsidR="00BC0E0C" w:rsidRPr="00480022" w:rsidRDefault="00BC0E0C" w:rsidP="00BC0E0C">
      <w:pPr>
        <w:spacing w:line="360" w:lineRule="auto"/>
        <w:ind w:firstLineChars="200" w:firstLine="480"/>
        <w:rPr>
          <w:rFonts w:ascii="宋体" w:hAnsi="宋体"/>
          <w:sz w:val="24"/>
        </w:rPr>
      </w:pPr>
      <w:r w:rsidRPr="00480022">
        <w:rPr>
          <w:rFonts w:ascii="宋体" w:hAnsi="宋体" w:cs="仿宋" w:hint="eastAsia"/>
          <w:sz w:val="24"/>
        </w:rPr>
        <w:t>我单位对以上填写信息的真实性负责。如有不实，本单位愿承担由此产生的一切法律责任和后果。</w:t>
      </w:r>
    </w:p>
    <w:p w:rsidR="00BC0E0C" w:rsidRPr="00480022" w:rsidRDefault="00BC0E0C" w:rsidP="00BC0E0C">
      <w:pPr>
        <w:spacing w:line="360" w:lineRule="auto"/>
        <w:rPr>
          <w:rFonts w:ascii="宋体" w:hAnsi="宋体"/>
          <w:sz w:val="24"/>
        </w:rPr>
      </w:pPr>
    </w:p>
    <w:p w:rsidR="00BC0E0C" w:rsidRPr="00480022" w:rsidRDefault="00BC0E0C" w:rsidP="00BC0E0C">
      <w:pPr>
        <w:widowControl/>
        <w:spacing w:line="360" w:lineRule="auto"/>
        <w:ind w:firstLineChars="196" w:firstLine="470"/>
        <w:jc w:val="left"/>
        <w:outlineLvl w:val="1"/>
        <w:rPr>
          <w:rFonts w:ascii="宋体" w:hAnsi="宋体"/>
          <w:sz w:val="24"/>
        </w:rPr>
      </w:pPr>
      <w:bookmarkStart w:id="240" w:name="_Toc61794118"/>
      <w:r w:rsidRPr="00480022">
        <w:rPr>
          <w:rFonts w:ascii="宋体" w:hAnsi="宋体" w:cs="仿宋" w:hint="eastAsia"/>
          <w:sz w:val="24"/>
        </w:rPr>
        <w:t>供应商名称：</w:t>
      </w:r>
      <w:r w:rsidRPr="00480022">
        <w:rPr>
          <w:rFonts w:ascii="宋体" w:hAnsi="宋体" w:cs="仿宋"/>
          <w:sz w:val="24"/>
        </w:rPr>
        <w:t>XXXX</w:t>
      </w:r>
      <w:r w:rsidRPr="00480022">
        <w:rPr>
          <w:rFonts w:ascii="宋体" w:hAnsi="宋体" w:cs="仿宋" w:hint="eastAsia"/>
          <w:sz w:val="24"/>
        </w:rPr>
        <w:t>（单位盖章）。</w:t>
      </w:r>
      <w:bookmarkEnd w:id="240"/>
    </w:p>
    <w:p w:rsidR="00BC0E0C" w:rsidRPr="00480022" w:rsidRDefault="00BC0E0C" w:rsidP="00BC0E0C">
      <w:pPr>
        <w:widowControl/>
        <w:spacing w:line="360" w:lineRule="auto"/>
        <w:ind w:firstLineChars="196" w:firstLine="470"/>
        <w:jc w:val="left"/>
        <w:outlineLvl w:val="1"/>
        <w:rPr>
          <w:rFonts w:ascii="宋体" w:hAnsi="宋体"/>
          <w:sz w:val="24"/>
        </w:rPr>
      </w:pPr>
      <w:bookmarkStart w:id="241" w:name="_Toc61794119"/>
      <w:r w:rsidRPr="00480022">
        <w:rPr>
          <w:rFonts w:ascii="宋体" w:hAnsi="宋体" w:cs="仿宋" w:hint="eastAsia"/>
          <w:sz w:val="24"/>
        </w:rPr>
        <w:t>递交响应文件截止日期</w:t>
      </w:r>
      <w:r w:rsidRPr="00480022">
        <w:rPr>
          <w:rFonts w:ascii="宋体" w:hAnsi="宋体" w:cs="仿宋"/>
          <w:sz w:val="24"/>
        </w:rPr>
        <w:t>: XXXX</w:t>
      </w:r>
      <w:r w:rsidRPr="00480022">
        <w:rPr>
          <w:rFonts w:ascii="宋体" w:hAnsi="宋体" w:cs="仿宋" w:hint="eastAsia"/>
          <w:sz w:val="24"/>
        </w:rPr>
        <w:t>。</w:t>
      </w:r>
      <w:bookmarkEnd w:id="241"/>
    </w:p>
    <w:p w:rsidR="00BC0E0C" w:rsidRPr="00480022" w:rsidRDefault="00BC0E0C" w:rsidP="00BC0E0C">
      <w:pPr>
        <w:spacing w:line="360" w:lineRule="auto"/>
        <w:rPr>
          <w:rFonts w:ascii="宋体" w:hAnsi="宋体"/>
          <w:sz w:val="24"/>
        </w:rPr>
      </w:pPr>
      <w:r w:rsidRPr="00480022">
        <w:rPr>
          <w:rFonts w:ascii="宋体" w:hAnsi="宋体" w:cs="仿宋" w:hint="eastAsia"/>
          <w:sz w:val="24"/>
        </w:rPr>
        <w:t>注：</w:t>
      </w:r>
    </w:p>
    <w:p w:rsidR="00BC0E0C" w:rsidRPr="00480022" w:rsidRDefault="00BC0E0C" w:rsidP="00BC0E0C">
      <w:pPr>
        <w:spacing w:line="360" w:lineRule="auto"/>
        <w:rPr>
          <w:rFonts w:ascii="宋体" w:hAnsi="宋体" w:cs="仿宋"/>
          <w:sz w:val="24"/>
        </w:rPr>
      </w:pPr>
      <w:r w:rsidRPr="00480022">
        <w:rPr>
          <w:rFonts w:ascii="宋体" w:hAnsi="宋体" w:cs="仿宋"/>
          <w:sz w:val="24"/>
        </w:rPr>
        <w:t>1</w:t>
      </w:r>
      <w:r w:rsidRPr="00480022">
        <w:rPr>
          <w:rFonts w:ascii="宋体" w:hAnsi="宋体" w:cs="仿宋" w:hint="eastAsia"/>
          <w:sz w:val="24"/>
        </w:rPr>
        <w:t>、供应商存在以上所述失信行为的，将按照第二章</w:t>
      </w:r>
      <w:r w:rsidR="00A87C50" w:rsidRPr="00480022">
        <w:rPr>
          <w:rFonts w:ascii="宋体" w:hAnsi="宋体" w:cs="仿宋" w:hint="eastAsia"/>
          <w:sz w:val="24"/>
        </w:rPr>
        <w:t>磋商</w:t>
      </w:r>
      <w:r w:rsidRPr="00480022">
        <w:rPr>
          <w:rFonts w:ascii="宋体" w:hAnsi="宋体" w:cs="仿宋" w:hint="eastAsia"/>
          <w:sz w:val="24"/>
        </w:rPr>
        <w:t>须知附表相关要求进行处理；</w:t>
      </w:r>
    </w:p>
    <w:p w:rsidR="00BC0E0C" w:rsidRPr="00480022" w:rsidRDefault="00BC0E0C" w:rsidP="00BC0E0C">
      <w:pPr>
        <w:spacing w:line="360" w:lineRule="auto"/>
        <w:rPr>
          <w:rFonts w:ascii="宋体" w:hAnsi="宋体"/>
          <w:kern w:val="0"/>
          <w:sz w:val="24"/>
        </w:rPr>
      </w:pPr>
      <w:r w:rsidRPr="00480022">
        <w:rPr>
          <w:rFonts w:ascii="宋体" w:hAnsi="宋体" w:cs="仿宋" w:hint="eastAsia"/>
          <w:sz w:val="24"/>
        </w:rPr>
        <w:t>2、财政部门对政府采购当事人的失信行为依法进行处罚、处理后，应当在四川政府采购网向社会公告，并记入诚信档案，有效期为</w:t>
      </w:r>
      <w:r w:rsidRPr="00480022">
        <w:rPr>
          <w:rFonts w:ascii="宋体" w:hAnsi="宋体" w:cs="仿宋"/>
          <w:sz w:val="24"/>
        </w:rPr>
        <w:t>1</w:t>
      </w:r>
      <w:r w:rsidRPr="00480022">
        <w:rPr>
          <w:rFonts w:ascii="宋体" w:hAnsi="宋体" w:cs="仿宋" w:hint="eastAsia"/>
          <w:sz w:val="24"/>
        </w:rPr>
        <w:t>年。工商部门、税务部门、审判机关及其他有关部门单位认定供应商的失信行为明</w:t>
      </w:r>
      <w:r w:rsidRPr="00480022">
        <w:rPr>
          <w:rFonts w:ascii="宋体" w:hAnsi="宋体" w:cs="仿宋" w:hint="eastAsia"/>
          <w:kern w:val="0"/>
          <w:sz w:val="24"/>
        </w:rPr>
        <w:t>确了有效期的，不再重复计算。</w:t>
      </w:r>
    </w:p>
    <w:p w:rsidR="00D27CFB" w:rsidRPr="00480022" w:rsidRDefault="00BC0E0C" w:rsidP="005347BE">
      <w:pPr>
        <w:spacing w:line="360" w:lineRule="auto"/>
        <w:rPr>
          <w:rFonts w:ascii="宋体" w:hAnsi="宋体" w:cs="仿宋"/>
          <w:sz w:val="24"/>
        </w:rPr>
      </w:pPr>
      <w:r w:rsidRPr="00480022">
        <w:rPr>
          <w:rFonts w:ascii="宋体" w:hAnsi="宋体" w:cs="仿宋" w:hint="eastAsia"/>
          <w:kern w:val="0"/>
          <w:sz w:val="24"/>
        </w:rPr>
        <w:t>3、</w:t>
      </w:r>
      <w:r w:rsidRPr="00480022">
        <w:rPr>
          <w:rFonts w:ascii="宋体" w:hAnsi="宋体" w:cs="仿宋" w:hint="eastAsia"/>
          <w:sz w:val="24"/>
        </w:rPr>
        <w:t>供应商的失信行为受到行政处罚或司法惩处的，评审时不再对其以</w:t>
      </w:r>
      <w:r w:rsidR="005347BE" w:rsidRPr="00480022">
        <w:rPr>
          <w:rFonts w:ascii="宋体" w:hAnsi="宋体" w:cs="仿宋" w:hint="eastAsia"/>
          <w:sz w:val="24"/>
        </w:rPr>
        <w:t>扣分</w:t>
      </w:r>
      <w:r w:rsidRPr="00480022">
        <w:rPr>
          <w:rFonts w:ascii="宋体" w:hAnsi="宋体" w:cs="仿宋" w:hint="eastAsia"/>
          <w:sz w:val="24"/>
        </w:rPr>
        <w:t>进行惩戒。</w:t>
      </w:r>
    </w:p>
    <w:p w:rsidR="00BC0E0C" w:rsidRPr="00480022" w:rsidRDefault="00BC0E0C">
      <w:pPr>
        <w:widowControl/>
        <w:jc w:val="left"/>
        <w:rPr>
          <w:rFonts w:ascii="Cambria" w:hAnsi="Cambria"/>
          <w:b/>
          <w:bCs/>
          <w:kern w:val="0"/>
          <w:sz w:val="32"/>
          <w:szCs w:val="32"/>
        </w:rPr>
      </w:pPr>
      <w:r w:rsidRPr="00480022">
        <w:br w:type="page"/>
      </w:r>
    </w:p>
    <w:p w:rsidR="0024682C" w:rsidRPr="00480022" w:rsidRDefault="0024682C" w:rsidP="002778AD">
      <w:pPr>
        <w:pStyle w:val="afa"/>
      </w:pPr>
      <w:bookmarkStart w:id="242" w:name="_Toc61794120"/>
      <w:r w:rsidRPr="00480022">
        <w:rPr>
          <w:rFonts w:hint="eastAsia"/>
        </w:rPr>
        <w:lastRenderedPageBreak/>
        <w:t>第</w:t>
      </w:r>
      <w:r w:rsidR="00C24BE5" w:rsidRPr="00480022">
        <w:rPr>
          <w:rFonts w:hint="eastAsia"/>
        </w:rPr>
        <w:t>八</w:t>
      </w:r>
      <w:r w:rsidRPr="00480022">
        <w:rPr>
          <w:rFonts w:hint="eastAsia"/>
        </w:rPr>
        <w:t>章</w:t>
      </w:r>
      <w:r w:rsidR="00CD36E2" w:rsidRPr="00480022">
        <w:rPr>
          <w:rFonts w:hint="eastAsia"/>
        </w:rPr>
        <w:t xml:space="preserve"> </w:t>
      </w:r>
      <w:r w:rsidRPr="00480022">
        <w:rPr>
          <w:rFonts w:hint="eastAsia"/>
        </w:rPr>
        <w:t>评审</w:t>
      </w:r>
      <w:r w:rsidR="00E32769" w:rsidRPr="00480022">
        <w:rPr>
          <w:rFonts w:hint="eastAsia"/>
        </w:rPr>
        <w:t>方</w:t>
      </w:r>
      <w:r w:rsidRPr="00480022">
        <w:rPr>
          <w:rFonts w:hint="eastAsia"/>
        </w:rPr>
        <w:t>法</w:t>
      </w:r>
      <w:bookmarkEnd w:id="242"/>
    </w:p>
    <w:p w:rsidR="00CD36E2" w:rsidRPr="00480022" w:rsidRDefault="00CD36E2" w:rsidP="00CD36E2">
      <w:pPr>
        <w:pStyle w:val="2"/>
        <w:keepNext w:val="0"/>
        <w:keepLines w:val="0"/>
        <w:snapToGrid w:val="0"/>
        <w:spacing w:before="0" w:after="0" w:line="360" w:lineRule="auto"/>
        <w:ind w:firstLineChars="196" w:firstLine="472"/>
        <w:rPr>
          <w:rFonts w:ascii="宋体" w:eastAsia="宋体" w:hAnsi="宋体" w:cs="宋体"/>
          <w:sz w:val="24"/>
          <w:szCs w:val="24"/>
        </w:rPr>
      </w:pPr>
      <w:bookmarkStart w:id="243" w:name="_Toc516134717"/>
      <w:bookmarkStart w:id="244" w:name="_Toc60051669"/>
      <w:r w:rsidRPr="00480022">
        <w:rPr>
          <w:rFonts w:ascii="宋体" w:eastAsia="宋体" w:hAnsi="宋体" w:cs="宋体" w:hint="eastAsia"/>
          <w:sz w:val="24"/>
          <w:szCs w:val="24"/>
        </w:rPr>
        <w:t>1.总则</w:t>
      </w:r>
      <w:bookmarkEnd w:id="243"/>
      <w:bookmarkEnd w:id="244"/>
    </w:p>
    <w:p w:rsidR="00CD36E2" w:rsidRPr="00480022" w:rsidRDefault="00CD36E2" w:rsidP="00CD36E2">
      <w:pPr>
        <w:pStyle w:val="2"/>
        <w:keepNext w:val="0"/>
        <w:keepLines w:val="0"/>
        <w:snapToGrid w:val="0"/>
        <w:spacing w:before="0" w:after="0" w:line="360" w:lineRule="auto"/>
        <w:ind w:firstLineChars="196" w:firstLine="470"/>
        <w:rPr>
          <w:rFonts w:ascii="宋体" w:eastAsia="宋体" w:hAnsi="宋体" w:cs="宋体"/>
          <w:b w:val="0"/>
          <w:sz w:val="24"/>
          <w:szCs w:val="24"/>
        </w:rPr>
      </w:pPr>
      <w:bookmarkStart w:id="245" w:name="_Toc516134718"/>
      <w:bookmarkStart w:id="246" w:name="_Toc60051670"/>
      <w:r w:rsidRPr="00480022">
        <w:rPr>
          <w:rFonts w:ascii="宋体" w:eastAsia="宋体" w:hAnsi="宋体" w:cs="宋体" w:hint="eastAsia"/>
          <w:b w:val="0"/>
          <w:sz w:val="24"/>
          <w:szCs w:val="24"/>
        </w:rPr>
        <w:t>1.1 根据《中华人民共和国政府采购法》、《中华人民共和国政府采购法实施条例》、《政府采购竞争性磋商采购方式管理暂行办法》等法律制度，结合本采购项目特点制定本磋商方法。</w:t>
      </w:r>
      <w:bookmarkEnd w:id="245"/>
      <w:bookmarkEnd w:id="246"/>
    </w:p>
    <w:p w:rsidR="00CD36E2" w:rsidRPr="00480022" w:rsidRDefault="00CD36E2" w:rsidP="00CD36E2">
      <w:pPr>
        <w:pStyle w:val="2"/>
        <w:keepNext w:val="0"/>
        <w:keepLines w:val="0"/>
        <w:snapToGrid w:val="0"/>
        <w:spacing w:before="0" w:after="0" w:line="360" w:lineRule="auto"/>
        <w:ind w:firstLineChars="196" w:firstLine="470"/>
        <w:rPr>
          <w:rFonts w:ascii="宋体" w:eastAsia="宋体" w:hAnsi="宋体" w:cs="宋体"/>
          <w:b w:val="0"/>
          <w:sz w:val="24"/>
          <w:szCs w:val="24"/>
        </w:rPr>
      </w:pPr>
      <w:bookmarkStart w:id="247" w:name="_Toc516134719"/>
      <w:bookmarkStart w:id="248" w:name="_Toc60051671"/>
      <w:r w:rsidRPr="00480022">
        <w:rPr>
          <w:rFonts w:ascii="宋体" w:eastAsia="宋体" w:hAnsi="宋体" w:cs="宋体" w:hint="eastAsia"/>
          <w:b w:val="0"/>
          <w:sz w:val="24"/>
          <w:szCs w:val="24"/>
        </w:rPr>
        <w:t>1.2 磋商工作由采购代理机构负责组织，具体磋商由采购代理机构依法组建的磋商小组负责。</w:t>
      </w:r>
      <w:bookmarkEnd w:id="247"/>
      <w:bookmarkEnd w:id="248"/>
    </w:p>
    <w:p w:rsidR="00CD36E2" w:rsidRPr="00480022" w:rsidRDefault="00CD36E2" w:rsidP="00CD36E2">
      <w:pPr>
        <w:pStyle w:val="2"/>
        <w:keepNext w:val="0"/>
        <w:keepLines w:val="0"/>
        <w:snapToGrid w:val="0"/>
        <w:spacing w:before="0" w:after="0" w:line="360" w:lineRule="auto"/>
        <w:ind w:firstLineChars="196" w:firstLine="470"/>
        <w:rPr>
          <w:rFonts w:ascii="宋体" w:eastAsia="宋体" w:hAnsi="宋体" w:cs="宋体"/>
          <w:b w:val="0"/>
          <w:sz w:val="24"/>
          <w:szCs w:val="24"/>
        </w:rPr>
      </w:pPr>
      <w:bookmarkStart w:id="249" w:name="_Toc516134720"/>
      <w:bookmarkStart w:id="250" w:name="_Toc60051672"/>
      <w:r w:rsidRPr="00480022">
        <w:rPr>
          <w:rFonts w:ascii="宋体" w:eastAsia="宋体" w:hAnsi="宋体" w:cs="宋体" w:hint="eastAsia"/>
          <w:b w:val="0"/>
          <w:sz w:val="24"/>
          <w:szCs w:val="24"/>
        </w:rPr>
        <w:t>1.3 磋商工作应遵循公平、公正、科学及择优的原则，并以相同的磋商程序和标准对待所有的供应商。</w:t>
      </w:r>
      <w:bookmarkEnd w:id="249"/>
      <w:bookmarkEnd w:id="250"/>
    </w:p>
    <w:p w:rsidR="00CD36E2" w:rsidRPr="00480022" w:rsidRDefault="00CD36E2" w:rsidP="00CD36E2">
      <w:pPr>
        <w:pStyle w:val="2"/>
        <w:keepNext w:val="0"/>
        <w:keepLines w:val="0"/>
        <w:snapToGrid w:val="0"/>
        <w:spacing w:before="0" w:after="0" w:line="360" w:lineRule="auto"/>
        <w:ind w:firstLineChars="196" w:firstLine="470"/>
        <w:rPr>
          <w:rFonts w:ascii="宋体" w:eastAsia="宋体" w:hAnsi="宋体" w:cs="宋体"/>
          <w:b w:val="0"/>
          <w:sz w:val="24"/>
          <w:szCs w:val="24"/>
        </w:rPr>
      </w:pPr>
      <w:bookmarkStart w:id="251" w:name="_Toc516134721"/>
      <w:bookmarkStart w:id="252" w:name="_Toc60051673"/>
      <w:r w:rsidRPr="00480022">
        <w:rPr>
          <w:rFonts w:ascii="宋体" w:eastAsia="宋体" w:hAnsi="宋体" w:cs="宋体" w:hint="eastAsia"/>
          <w:b w:val="0"/>
          <w:sz w:val="24"/>
          <w:szCs w:val="24"/>
        </w:rPr>
        <w:t>1.4 磋商小组按照磋商文件规定的磋商程序、评分方法和标准进行评审，并独立履行下列职责：</w:t>
      </w:r>
      <w:bookmarkEnd w:id="251"/>
      <w:bookmarkEnd w:id="252"/>
    </w:p>
    <w:p w:rsidR="00CD36E2" w:rsidRPr="00480022" w:rsidRDefault="00CD36E2" w:rsidP="00CD36E2">
      <w:pPr>
        <w:pStyle w:val="2"/>
        <w:keepNext w:val="0"/>
        <w:keepLines w:val="0"/>
        <w:snapToGrid w:val="0"/>
        <w:spacing w:before="0" w:after="0" w:line="360" w:lineRule="auto"/>
        <w:ind w:firstLineChars="196" w:firstLine="470"/>
        <w:rPr>
          <w:rFonts w:ascii="宋体" w:eastAsia="宋体" w:hAnsi="宋体" w:cs="宋体"/>
          <w:b w:val="0"/>
          <w:sz w:val="24"/>
          <w:szCs w:val="24"/>
        </w:rPr>
      </w:pPr>
      <w:bookmarkStart w:id="253" w:name="_Toc516134722"/>
      <w:bookmarkStart w:id="254" w:name="_Toc60051674"/>
      <w:r w:rsidRPr="00480022">
        <w:rPr>
          <w:rFonts w:ascii="宋体" w:eastAsia="宋体" w:hAnsi="宋体" w:cs="宋体" w:hint="eastAsia"/>
          <w:b w:val="0"/>
          <w:sz w:val="24"/>
          <w:szCs w:val="24"/>
        </w:rPr>
        <w:t>（一）熟悉和理解磋商文件，确定磋商文件内容是否违反国家有关强制性规定或者磋商文件存在歧义、重大缺陷，根据需要书面要求采购人、采购代理机构对磋商文件作出解释；</w:t>
      </w:r>
      <w:bookmarkEnd w:id="253"/>
      <w:bookmarkEnd w:id="254"/>
    </w:p>
    <w:p w:rsidR="00CD36E2" w:rsidRPr="00480022" w:rsidRDefault="00CD36E2" w:rsidP="00CD36E2">
      <w:pPr>
        <w:pStyle w:val="2"/>
        <w:keepNext w:val="0"/>
        <w:keepLines w:val="0"/>
        <w:snapToGrid w:val="0"/>
        <w:spacing w:before="0" w:after="0" w:line="360" w:lineRule="auto"/>
        <w:ind w:firstLineChars="196" w:firstLine="470"/>
        <w:rPr>
          <w:rFonts w:ascii="宋体" w:eastAsia="宋体" w:hAnsi="宋体" w:cs="宋体"/>
          <w:b w:val="0"/>
          <w:sz w:val="24"/>
          <w:szCs w:val="24"/>
        </w:rPr>
      </w:pPr>
      <w:bookmarkStart w:id="255" w:name="_Toc516134723"/>
      <w:bookmarkStart w:id="256" w:name="_Toc60051675"/>
      <w:r w:rsidRPr="00480022">
        <w:rPr>
          <w:rFonts w:ascii="宋体" w:eastAsia="宋体" w:hAnsi="宋体" w:cs="宋体" w:hint="eastAsia"/>
          <w:b w:val="0"/>
          <w:sz w:val="24"/>
          <w:szCs w:val="24"/>
        </w:rPr>
        <w:t>（二）审查供应商响应文件是否满足磋商文件要求，并作出公正评价；</w:t>
      </w:r>
      <w:bookmarkEnd w:id="255"/>
      <w:bookmarkEnd w:id="256"/>
    </w:p>
    <w:p w:rsidR="00CD36E2" w:rsidRPr="00480022" w:rsidRDefault="00CD36E2" w:rsidP="00CD36E2">
      <w:pPr>
        <w:pStyle w:val="2"/>
        <w:keepNext w:val="0"/>
        <w:keepLines w:val="0"/>
        <w:snapToGrid w:val="0"/>
        <w:spacing w:before="0" w:after="0" w:line="360" w:lineRule="auto"/>
        <w:ind w:firstLineChars="196" w:firstLine="470"/>
        <w:rPr>
          <w:rFonts w:ascii="宋体" w:eastAsia="宋体" w:hAnsi="宋体" w:cs="宋体"/>
          <w:b w:val="0"/>
          <w:sz w:val="24"/>
          <w:szCs w:val="24"/>
        </w:rPr>
      </w:pPr>
      <w:bookmarkStart w:id="257" w:name="_Toc516134724"/>
      <w:bookmarkStart w:id="258" w:name="_Toc60051676"/>
      <w:r w:rsidRPr="00480022">
        <w:rPr>
          <w:rFonts w:ascii="宋体" w:eastAsia="宋体" w:hAnsi="宋体" w:cs="宋体" w:hint="eastAsia"/>
          <w:b w:val="0"/>
          <w:sz w:val="24"/>
          <w:szCs w:val="24"/>
        </w:rPr>
        <w:t>（三）根据需要要求供应商对响应文件中含义不明确、同类问题表述不一致或者有明显文字和计算错误的内容等作出必要的澄清、说明或者更正；</w:t>
      </w:r>
      <w:bookmarkEnd w:id="257"/>
      <w:bookmarkEnd w:id="258"/>
    </w:p>
    <w:p w:rsidR="00CD36E2" w:rsidRPr="00480022" w:rsidRDefault="00CD36E2" w:rsidP="00CD36E2">
      <w:pPr>
        <w:pStyle w:val="2"/>
        <w:keepNext w:val="0"/>
        <w:keepLines w:val="0"/>
        <w:snapToGrid w:val="0"/>
        <w:spacing w:before="0" w:after="0" w:line="360" w:lineRule="auto"/>
        <w:ind w:firstLineChars="196" w:firstLine="470"/>
        <w:rPr>
          <w:rFonts w:ascii="宋体" w:eastAsia="宋体" w:hAnsi="宋体" w:cs="宋体"/>
          <w:b w:val="0"/>
          <w:sz w:val="24"/>
          <w:szCs w:val="24"/>
        </w:rPr>
      </w:pPr>
      <w:bookmarkStart w:id="259" w:name="_Toc516134725"/>
      <w:bookmarkStart w:id="260" w:name="_Toc60051677"/>
      <w:r w:rsidRPr="00480022">
        <w:rPr>
          <w:rFonts w:ascii="宋体" w:eastAsia="宋体" w:hAnsi="宋体" w:cs="宋体" w:hint="eastAsia"/>
          <w:b w:val="0"/>
          <w:sz w:val="24"/>
          <w:szCs w:val="24"/>
        </w:rPr>
        <w:t>（四）推荐成交供应商，或者受采购人委托确定成交供应商；</w:t>
      </w:r>
      <w:bookmarkEnd w:id="259"/>
      <w:bookmarkEnd w:id="260"/>
    </w:p>
    <w:p w:rsidR="00CD36E2" w:rsidRPr="00480022" w:rsidRDefault="00CD36E2" w:rsidP="00CD36E2">
      <w:pPr>
        <w:pStyle w:val="2"/>
        <w:keepNext w:val="0"/>
        <w:keepLines w:val="0"/>
        <w:snapToGrid w:val="0"/>
        <w:spacing w:before="0" w:after="0" w:line="360" w:lineRule="auto"/>
        <w:ind w:firstLineChars="196" w:firstLine="470"/>
        <w:rPr>
          <w:rFonts w:ascii="宋体" w:eastAsia="宋体" w:hAnsi="宋体" w:cs="宋体"/>
          <w:b w:val="0"/>
          <w:sz w:val="24"/>
          <w:szCs w:val="24"/>
        </w:rPr>
      </w:pPr>
      <w:bookmarkStart w:id="261" w:name="_Toc516134726"/>
      <w:bookmarkStart w:id="262" w:name="_Toc60051678"/>
      <w:r w:rsidRPr="00480022">
        <w:rPr>
          <w:rFonts w:ascii="宋体" w:eastAsia="宋体" w:hAnsi="宋体" w:cs="宋体" w:hint="eastAsia"/>
          <w:b w:val="0"/>
          <w:sz w:val="24"/>
          <w:szCs w:val="24"/>
        </w:rPr>
        <w:t>（五）起草评审报告并进行签署；</w:t>
      </w:r>
      <w:bookmarkEnd w:id="261"/>
      <w:bookmarkEnd w:id="262"/>
    </w:p>
    <w:p w:rsidR="00CD36E2" w:rsidRPr="00480022" w:rsidRDefault="00CD36E2" w:rsidP="00CD36E2">
      <w:pPr>
        <w:pStyle w:val="2"/>
        <w:keepNext w:val="0"/>
        <w:keepLines w:val="0"/>
        <w:snapToGrid w:val="0"/>
        <w:spacing w:before="0" w:after="0" w:line="360" w:lineRule="auto"/>
        <w:ind w:firstLineChars="196" w:firstLine="470"/>
        <w:rPr>
          <w:rFonts w:ascii="宋体" w:eastAsia="宋体" w:hAnsi="宋体" w:cs="宋体"/>
          <w:b w:val="0"/>
          <w:sz w:val="24"/>
          <w:szCs w:val="24"/>
        </w:rPr>
      </w:pPr>
      <w:bookmarkStart w:id="263" w:name="_Toc516134727"/>
      <w:bookmarkStart w:id="264" w:name="_Toc60051679"/>
      <w:r w:rsidRPr="00480022">
        <w:rPr>
          <w:rFonts w:ascii="宋体" w:eastAsia="宋体" w:hAnsi="宋体" w:cs="宋体" w:hint="eastAsia"/>
          <w:b w:val="0"/>
          <w:sz w:val="24"/>
          <w:szCs w:val="24"/>
        </w:rPr>
        <w:t>（六）向采购人/采购代理机构、财政部门或者其他监督部门报告非法干预评审工作的行为；</w:t>
      </w:r>
      <w:bookmarkEnd w:id="263"/>
      <w:bookmarkEnd w:id="264"/>
    </w:p>
    <w:p w:rsidR="00CD36E2" w:rsidRPr="00480022" w:rsidRDefault="00CD36E2" w:rsidP="00CD36E2">
      <w:pPr>
        <w:pStyle w:val="2"/>
        <w:keepNext w:val="0"/>
        <w:keepLines w:val="0"/>
        <w:snapToGrid w:val="0"/>
        <w:spacing w:before="0" w:after="0" w:line="360" w:lineRule="auto"/>
        <w:ind w:firstLineChars="196" w:firstLine="470"/>
        <w:rPr>
          <w:rFonts w:ascii="宋体" w:eastAsia="宋体" w:hAnsi="宋体" w:cs="宋体"/>
          <w:b w:val="0"/>
          <w:sz w:val="24"/>
          <w:szCs w:val="24"/>
        </w:rPr>
      </w:pPr>
      <w:bookmarkStart w:id="265" w:name="_Toc516134728"/>
      <w:bookmarkStart w:id="266" w:name="_Toc60051680"/>
      <w:r w:rsidRPr="00480022">
        <w:rPr>
          <w:rFonts w:ascii="宋体" w:eastAsia="宋体" w:hAnsi="宋体" w:cs="宋体" w:hint="eastAsia"/>
          <w:b w:val="0"/>
          <w:sz w:val="24"/>
          <w:szCs w:val="24"/>
        </w:rPr>
        <w:t>（七）法律、法规和规章规定的其他职责。</w:t>
      </w:r>
      <w:bookmarkEnd w:id="265"/>
      <w:bookmarkEnd w:id="266"/>
    </w:p>
    <w:p w:rsidR="00CD36E2" w:rsidRPr="00480022" w:rsidRDefault="00CD36E2" w:rsidP="00CD36E2">
      <w:pPr>
        <w:pStyle w:val="2"/>
        <w:keepNext w:val="0"/>
        <w:keepLines w:val="0"/>
        <w:snapToGrid w:val="0"/>
        <w:spacing w:before="0" w:after="0" w:line="360" w:lineRule="auto"/>
        <w:ind w:firstLineChars="196" w:firstLine="470"/>
        <w:rPr>
          <w:rFonts w:ascii="宋体" w:eastAsia="宋体" w:hAnsi="宋体" w:cs="宋体"/>
          <w:sz w:val="24"/>
          <w:szCs w:val="24"/>
        </w:rPr>
      </w:pPr>
      <w:bookmarkStart w:id="267" w:name="_Toc516134729"/>
      <w:bookmarkStart w:id="268" w:name="_Toc60051681"/>
      <w:r w:rsidRPr="00480022">
        <w:rPr>
          <w:rFonts w:ascii="宋体" w:eastAsia="宋体" w:hAnsi="宋体" w:cs="宋体" w:hint="eastAsia"/>
          <w:b w:val="0"/>
          <w:sz w:val="24"/>
          <w:szCs w:val="24"/>
        </w:rPr>
        <w:t xml:space="preserve">1.5 </w:t>
      </w:r>
      <w:r w:rsidRPr="00480022">
        <w:rPr>
          <w:rFonts w:ascii="宋体" w:eastAsia="宋体" w:hAnsi="宋体" w:cs="宋体" w:hint="eastAsia"/>
          <w:sz w:val="24"/>
          <w:szCs w:val="24"/>
        </w:rPr>
        <w:t>（实质性要求）</w:t>
      </w:r>
      <w:r w:rsidRPr="00480022">
        <w:rPr>
          <w:rFonts w:ascii="宋体" w:eastAsia="宋体" w:hAnsi="宋体" w:cs="宋体" w:hint="eastAsia"/>
          <w:b w:val="0"/>
          <w:sz w:val="24"/>
          <w:szCs w:val="24"/>
        </w:rPr>
        <w:t>磋商过程独立、保密。供应商非法干预磋商过程的，其响应文件作无效处理。</w:t>
      </w:r>
      <w:bookmarkEnd w:id="267"/>
      <w:bookmarkEnd w:id="268"/>
    </w:p>
    <w:p w:rsidR="00CD36E2" w:rsidRPr="00480022" w:rsidRDefault="00CD36E2" w:rsidP="00CD36E2">
      <w:pPr>
        <w:pStyle w:val="2"/>
        <w:keepNext w:val="0"/>
        <w:keepLines w:val="0"/>
        <w:snapToGrid w:val="0"/>
        <w:spacing w:before="0" w:after="0" w:line="360" w:lineRule="auto"/>
        <w:ind w:firstLineChars="196" w:firstLine="472"/>
        <w:rPr>
          <w:rFonts w:ascii="宋体" w:eastAsia="宋体" w:hAnsi="宋体" w:cs="宋体"/>
          <w:sz w:val="24"/>
          <w:szCs w:val="24"/>
        </w:rPr>
      </w:pPr>
      <w:bookmarkStart w:id="269" w:name="_Toc516134730"/>
      <w:bookmarkStart w:id="270" w:name="_Toc60051682"/>
      <w:r w:rsidRPr="00480022">
        <w:rPr>
          <w:rFonts w:ascii="宋体" w:eastAsia="宋体" w:hAnsi="宋体" w:cs="宋体" w:hint="eastAsia"/>
          <w:sz w:val="24"/>
          <w:szCs w:val="24"/>
        </w:rPr>
        <w:t>2.磋商程序</w:t>
      </w:r>
      <w:bookmarkEnd w:id="269"/>
      <w:bookmarkEnd w:id="270"/>
    </w:p>
    <w:p w:rsidR="00CD36E2" w:rsidRPr="00480022" w:rsidRDefault="00CD36E2" w:rsidP="00CD36E2">
      <w:pPr>
        <w:pStyle w:val="2"/>
        <w:keepNext w:val="0"/>
        <w:keepLines w:val="0"/>
        <w:snapToGrid w:val="0"/>
        <w:spacing w:before="0" w:after="0" w:line="360" w:lineRule="auto"/>
        <w:ind w:firstLineChars="196" w:firstLine="470"/>
        <w:rPr>
          <w:rFonts w:ascii="宋体" w:eastAsia="宋体" w:hAnsi="宋体" w:cs="宋体"/>
          <w:b w:val="0"/>
          <w:sz w:val="24"/>
          <w:szCs w:val="24"/>
        </w:rPr>
      </w:pPr>
      <w:bookmarkStart w:id="271" w:name="_Toc516134731"/>
      <w:bookmarkStart w:id="272" w:name="_Toc60051683"/>
      <w:r w:rsidRPr="00480022">
        <w:rPr>
          <w:rFonts w:ascii="宋体" w:eastAsia="宋体" w:hAnsi="宋体" w:cs="宋体" w:hint="eastAsia"/>
          <w:b w:val="0"/>
          <w:sz w:val="24"/>
          <w:szCs w:val="24"/>
        </w:rPr>
        <w:t>2.1审查磋商文件和停止评审。</w:t>
      </w:r>
      <w:bookmarkEnd w:id="271"/>
      <w:bookmarkEnd w:id="272"/>
    </w:p>
    <w:p w:rsidR="00CD36E2" w:rsidRPr="00480022" w:rsidRDefault="00CD36E2" w:rsidP="00CD36E2">
      <w:pPr>
        <w:pStyle w:val="2"/>
        <w:keepNext w:val="0"/>
        <w:keepLines w:val="0"/>
        <w:snapToGrid w:val="0"/>
        <w:spacing w:before="0" w:after="0" w:line="360" w:lineRule="auto"/>
        <w:ind w:firstLineChars="196" w:firstLine="470"/>
        <w:rPr>
          <w:rFonts w:ascii="宋体" w:eastAsia="宋体" w:hAnsi="宋体" w:cs="宋体"/>
          <w:b w:val="0"/>
          <w:sz w:val="24"/>
          <w:szCs w:val="24"/>
        </w:rPr>
      </w:pPr>
      <w:bookmarkStart w:id="273" w:name="_Toc516134732"/>
      <w:bookmarkStart w:id="274" w:name="_Toc60051684"/>
      <w:r w:rsidRPr="00480022">
        <w:rPr>
          <w:rFonts w:ascii="宋体" w:eastAsia="宋体" w:hAnsi="宋体" w:cs="宋体" w:hint="eastAsia"/>
          <w:b w:val="0"/>
          <w:sz w:val="24"/>
          <w:szCs w:val="24"/>
        </w:rPr>
        <w:t>2.1.1 磋商小组正式评审前，应当对磋商文件进行熟悉和理解，内容主要包括磋商文件中供应商资格条件要求、采购项目技术、服务和商务要求、磋商办法</w:t>
      </w:r>
      <w:r w:rsidRPr="00480022">
        <w:rPr>
          <w:rFonts w:ascii="宋体" w:eastAsia="宋体" w:hAnsi="宋体" w:cs="宋体" w:hint="eastAsia"/>
          <w:b w:val="0"/>
          <w:sz w:val="24"/>
          <w:szCs w:val="24"/>
        </w:rPr>
        <w:lastRenderedPageBreak/>
        <w:t>和标准、采购政策要求以及采购合同主要条款等。</w:t>
      </w:r>
      <w:bookmarkEnd w:id="273"/>
      <w:bookmarkEnd w:id="274"/>
    </w:p>
    <w:p w:rsidR="00CD36E2" w:rsidRPr="00480022" w:rsidRDefault="00CD36E2" w:rsidP="00CD36E2">
      <w:pPr>
        <w:pStyle w:val="2"/>
        <w:keepNext w:val="0"/>
        <w:keepLines w:val="0"/>
        <w:snapToGrid w:val="0"/>
        <w:spacing w:before="0" w:after="0" w:line="360" w:lineRule="auto"/>
        <w:ind w:firstLineChars="196" w:firstLine="470"/>
        <w:rPr>
          <w:rFonts w:ascii="宋体" w:eastAsia="宋体" w:hAnsi="宋体" w:cs="宋体"/>
          <w:b w:val="0"/>
          <w:sz w:val="24"/>
          <w:szCs w:val="24"/>
        </w:rPr>
      </w:pPr>
      <w:bookmarkStart w:id="275" w:name="_Toc516134733"/>
      <w:bookmarkStart w:id="276" w:name="_Toc60051685"/>
      <w:r w:rsidRPr="00480022">
        <w:rPr>
          <w:rFonts w:ascii="宋体" w:eastAsia="宋体" w:hAnsi="宋体" w:cs="宋体" w:hint="eastAsia"/>
          <w:b w:val="0"/>
          <w:sz w:val="24"/>
          <w:szCs w:val="24"/>
        </w:rPr>
        <w:t>2.1.2 本磋商文件有下列情形之一的，磋商小组应当停止评审：</w:t>
      </w:r>
      <w:bookmarkEnd w:id="275"/>
      <w:bookmarkEnd w:id="276"/>
    </w:p>
    <w:p w:rsidR="00CD36E2" w:rsidRPr="00480022" w:rsidRDefault="00CD36E2" w:rsidP="00CD36E2">
      <w:pPr>
        <w:pStyle w:val="2"/>
        <w:keepNext w:val="0"/>
        <w:keepLines w:val="0"/>
        <w:snapToGrid w:val="0"/>
        <w:spacing w:before="0" w:after="0" w:line="360" w:lineRule="auto"/>
        <w:ind w:firstLineChars="196" w:firstLine="470"/>
        <w:rPr>
          <w:rFonts w:ascii="宋体" w:eastAsia="宋体" w:hAnsi="宋体" w:cs="宋体"/>
          <w:b w:val="0"/>
          <w:sz w:val="24"/>
          <w:szCs w:val="24"/>
        </w:rPr>
      </w:pPr>
      <w:bookmarkStart w:id="277" w:name="_Toc60051686"/>
      <w:bookmarkStart w:id="278" w:name="_Toc516134734"/>
      <w:r w:rsidRPr="00480022">
        <w:rPr>
          <w:rFonts w:ascii="宋体" w:eastAsia="宋体" w:hAnsi="宋体" w:cs="宋体" w:hint="eastAsia"/>
          <w:b w:val="0"/>
          <w:sz w:val="24"/>
          <w:szCs w:val="24"/>
        </w:rPr>
        <w:t>（1）磋商文件的规定存在歧义、重大缺陷的；</w:t>
      </w:r>
      <w:bookmarkEnd w:id="277"/>
      <w:bookmarkEnd w:id="278"/>
    </w:p>
    <w:p w:rsidR="00CD36E2" w:rsidRPr="00480022" w:rsidRDefault="00CD36E2" w:rsidP="00CD36E2">
      <w:pPr>
        <w:pStyle w:val="2"/>
        <w:keepNext w:val="0"/>
        <w:keepLines w:val="0"/>
        <w:snapToGrid w:val="0"/>
        <w:spacing w:before="0" w:after="0" w:line="360" w:lineRule="auto"/>
        <w:ind w:firstLineChars="196" w:firstLine="470"/>
        <w:rPr>
          <w:rFonts w:ascii="宋体" w:eastAsia="宋体" w:hAnsi="宋体" w:cs="宋体"/>
          <w:b w:val="0"/>
          <w:sz w:val="24"/>
          <w:szCs w:val="24"/>
        </w:rPr>
      </w:pPr>
      <w:bookmarkStart w:id="279" w:name="_Toc60051687"/>
      <w:bookmarkStart w:id="280" w:name="_Toc516134735"/>
      <w:r w:rsidRPr="00480022">
        <w:rPr>
          <w:rFonts w:ascii="宋体" w:eastAsia="宋体" w:hAnsi="宋体" w:cs="宋体" w:hint="eastAsia"/>
          <w:b w:val="0"/>
          <w:sz w:val="24"/>
          <w:szCs w:val="24"/>
        </w:rPr>
        <w:t>（2）磋商文件明显以不合理条件对供应商实行差别待遇或者歧视待遇的；</w:t>
      </w:r>
      <w:bookmarkEnd w:id="279"/>
      <w:bookmarkEnd w:id="280"/>
    </w:p>
    <w:p w:rsidR="00CD36E2" w:rsidRPr="00480022" w:rsidRDefault="00CD36E2" w:rsidP="00CD36E2">
      <w:pPr>
        <w:pStyle w:val="2"/>
        <w:keepNext w:val="0"/>
        <w:keepLines w:val="0"/>
        <w:snapToGrid w:val="0"/>
        <w:spacing w:before="0" w:after="0" w:line="360" w:lineRule="auto"/>
        <w:ind w:firstLineChars="196" w:firstLine="470"/>
        <w:rPr>
          <w:rFonts w:ascii="宋体" w:eastAsia="宋体" w:hAnsi="宋体" w:cs="宋体"/>
          <w:b w:val="0"/>
          <w:sz w:val="24"/>
          <w:szCs w:val="24"/>
        </w:rPr>
      </w:pPr>
      <w:bookmarkStart w:id="281" w:name="_Toc60051688"/>
      <w:bookmarkStart w:id="282" w:name="_Toc516134736"/>
      <w:r w:rsidRPr="00480022">
        <w:rPr>
          <w:rFonts w:ascii="宋体" w:eastAsia="宋体" w:hAnsi="宋体" w:cs="宋体" w:hint="eastAsia"/>
          <w:b w:val="0"/>
          <w:sz w:val="24"/>
          <w:szCs w:val="24"/>
        </w:rPr>
        <w:t>（3）采购项目属于国家规定的优先、强制采购范围，但是磋商文件未依法体现优先、强制采购相关规定的；</w:t>
      </w:r>
      <w:bookmarkEnd w:id="281"/>
      <w:bookmarkEnd w:id="282"/>
    </w:p>
    <w:p w:rsidR="00CD36E2" w:rsidRPr="00480022" w:rsidRDefault="00CD36E2" w:rsidP="00CD36E2">
      <w:pPr>
        <w:pStyle w:val="2"/>
        <w:keepNext w:val="0"/>
        <w:keepLines w:val="0"/>
        <w:snapToGrid w:val="0"/>
        <w:spacing w:before="0" w:after="0" w:line="360" w:lineRule="auto"/>
        <w:ind w:firstLineChars="196" w:firstLine="470"/>
        <w:rPr>
          <w:rFonts w:ascii="宋体" w:eastAsia="宋体" w:hAnsi="宋体" w:cs="宋体"/>
          <w:b w:val="0"/>
          <w:sz w:val="24"/>
          <w:szCs w:val="24"/>
        </w:rPr>
      </w:pPr>
      <w:bookmarkStart w:id="283" w:name="_Toc60051689"/>
      <w:bookmarkStart w:id="284" w:name="_Toc516134737"/>
      <w:r w:rsidRPr="00480022">
        <w:rPr>
          <w:rFonts w:ascii="宋体" w:eastAsia="宋体" w:hAnsi="宋体" w:cs="宋体" w:hint="eastAsia"/>
          <w:b w:val="0"/>
          <w:sz w:val="24"/>
          <w:szCs w:val="24"/>
        </w:rPr>
        <w:t>（4）采购项目属于政府采购促进中小企业发展的范围，但是磋商文件未依法体现促进中小企业发展相关规定的；</w:t>
      </w:r>
      <w:bookmarkEnd w:id="283"/>
      <w:bookmarkEnd w:id="284"/>
    </w:p>
    <w:p w:rsidR="00CD36E2" w:rsidRPr="00480022" w:rsidRDefault="00CD36E2" w:rsidP="00CD36E2">
      <w:pPr>
        <w:pStyle w:val="2"/>
        <w:keepNext w:val="0"/>
        <w:keepLines w:val="0"/>
        <w:snapToGrid w:val="0"/>
        <w:spacing w:before="0" w:after="0" w:line="360" w:lineRule="auto"/>
        <w:ind w:firstLineChars="196" w:firstLine="470"/>
        <w:rPr>
          <w:rFonts w:ascii="宋体" w:eastAsia="宋体" w:hAnsi="宋体" w:cs="宋体"/>
          <w:b w:val="0"/>
          <w:sz w:val="24"/>
          <w:szCs w:val="24"/>
        </w:rPr>
      </w:pPr>
      <w:bookmarkStart w:id="285" w:name="_Toc60051690"/>
      <w:bookmarkStart w:id="286" w:name="_Toc516134738"/>
      <w:r w:rsidRPr="00480022">
        <w:rPr>
          <w:rFonts w:ascii="宋体" w:eastAsia="宋体" w:hAnsi="宋体" w:cs="宋体" w:hint="eastAsia"/>
          <w:b w:val="0"/>
          <w:sz w:val="24"/>
          <w:szCs w:val="24"/>
        </w:rPr>
        <w:t>（5）磋商文件将供应商的资格条件列为评分因素的；</w:t>
      </w:r>
      <w:bookmarkEnd w:id="285"/>
      <w:bookmarkEnd w:id="286"/>
    </w:p>
    <w:p w:rsidR="00CD36E2" w:rsidRPr="00480022" w:rsidRDefault="00CD36E2" w:rsidP="00CD36E2">
      <w:pPr>
        <w:pStyle w:val="2"/>
        <w:keepNext w:val="0"/>
        <w:keepLines w:val="0"/>
        <w:snapToGrid w:val="0"/>
        <w:spacing w:before="0" w:after="0" w:line="360" w:lineRule="auto"/>
        <w:ind w:firstLineChars="196" w:firstLine="470"/>
        <w:rPr>
          <w:rFonts w:ascii="宋体" w:eastAsia="宋体" w:hAnsi="宋体" w:cs="宋体"/>
          <w:b w:val="0"/>
          <w:sz w:val="24"/>
          <w:szCs w:val="24"/>
        </w:rPr>
      </w:pPr>
      <w:bookmarkStart w:id="287" w:name="_Toc516134739"/>
      <w:bookmarkStart w:id="288" w:name="_Toc60051691"/>
      <w:r w:rsidRPr="00480022">
        <w:rPr>
          <w:rFonts w:ascii="宋体" w:eastAsia="宋体" w:hAnsi="宋体" w:cs="宋体" w:hint="eastAsia"/>
          <w:b w:val="0"/>
          <w:sz w:val="24"/>
          <w:szCs w:val="24"/>
        </w:rPr>
        <w:t>（6）磋商文件载明的成交原则不合法的；</w:t>
      </w:r>
      <w:bookmarkEnd w:id="287"/>
      <w:bookmarkEnd w:id="288"/>
    </w:p>
    <w:p w:rsidR="00CD36E2" w:rsidRPr="00480022" w:rsidRDefault="00CD36E2" w:rsidP="00CD36E2">
      <w:pPr>
        <w:pStyle w:val="2"/>
        <w:keepNext w:val="0"/>
        <w:keepLines w:val="0"/>
        <w:snapToGrid w:val="0"/>
        <w:spacing w:before="0" w:after="0" w:line="360" w:lineRule="auto"/>
        <w:ind w:firstLineChars="196" w:firstLine="470"/>
        <w:rPr>
          <w:rFonts w:ascii="宋体" w:eastAsia="宋体" w:hAnsi="宋体" w:cs="宋体"/>
          <w:b w:val="0"/>
          <w:sz w:val="24"/>
          <w:szCs w:val="24"/>
        </w:rPr>
      </w:pPr>
      <w:bookmarkStart w:id="289" w:name="_Toc516134740"/>
      <w:bookmarkStart w:id="290" w:name="_Toc60051692"/>
      <w:r w:rsidRPr="00480022">
        <w:rPr>
          <w:rFonts w:ascii="宋体" w:eastAsia="宋体" w:hAnsi="宋体" w:cs="宋体" w:hint="eastAsia"/>
          <w:b w:val="0"/>
          <w:sz w:val="24"/>
          <w:szCs w:val="24"/>
        </w:rPr>
        <w:t>（7）磋商文件有违反国家其他有关强制性规定的情形。</w:t>
      </w:r>
      <w:bookmarkEnd w:id="289"/>
      <w:bookmarkEnd w:id="290"/>
    </w:p>
    <w:p w:rsidR="00CD36E2" w:rsidRPr="00480022" w:rsidRDefault="00CD36E2" w:rsidP="00CD36E2">
      <w:pPr>
        <w:pStyle w:val="2"/>
        <w:keepNext w:val="0"/>
        <w:keepLines w:val="0"/>
        <w:snapToGrid w:val="0"/>
        <w:spacing w:before="0" w:after="0" w:line="360" w:lineRule="auto"/>
        <w:ind w:firstLineChars="196" w:firstLine="470"/>
        <w:rPr>
          <w:rFonts w:ascii="宋体" w:eastAsia="宋体" w:hAnsi="宋体" w:cs="宋体"/>
          <w:b w:val="0"/>
          <w:sz w:val="24"/>
          <w:szCs w:val="24"/>
        </w:rPr>
      </w:pPr>
      <w:bookmarkStart w:id="291" w:name="_Toc516134741"/>
      <w:bookmarkStart w:id="292" w:name="_Toc60051693"/>
      <w:r w:rsidRPr="00480022">
        <w:rPr>
          <w:rFonts w:ascii="宋体" w:eastAsia="宋体" w:hAnsi="宋体" w:cs="宋体" w:hint="eastAsia"/>
          <w:b w:val="0"/>
          <w:sz w:val="24"/>
          <w:szCs w:val="24"/>
        </w:rPr>
        <w:t>2.1.3 出现本条2.1.2规定应当停止评审情形的，磋商小组应当向采购人书面说明情况。除本条规定的情形外，磋商小组不得以任何方式和理由停止评审。</w:t>
      </w:r>
      <w:bookmarkEnd w:id="291"/>
      <w:bookmarkEnd w:id="292"/>
    </w:p>
    <w:p w:rsidR="00CD36E2" w:rsidRPr="00480022" w:rsidRDefault="00CD36E2" w:rsidP="00CD36E2">
      <w:pPr>
        <w:pStyle w:val="2"/>
        <w:keepNext w:val="0"/>
        <w:keepLines w:val="0"/>
        <w:snapToGrid w:val="0"/>
        <w:spacing w:before="0" w:after="0" w:line="360" w:lineRule="auto"/>
        <w:ind w:firstLineChars="196" w:firstLine="470"/>
        <w:rPr>
          <w:rFonts w:ascii="宋体" w:eastAsia="宋体" w:hAnsi="宋体" w:cs="宋体"/>
          <w:b w:val="0"/>
          <w:sz w:val="24"/>
          <w:szCs w:val="24"/>
        </w:rPr>
      </w:pPr>
      <w:bookmarkStart w:id="293" w:name="_Toc516134742"/>
      <w:bookmarkStart w:id="294" w:name="_Toc60051694"/>
      <w:r w:rsidRPr="00480022">
        <w:rPr>
          <w:rFonts w:ascii="宋体" w:eastAsia="宋体" w:hAnsi="宋体" w:cs="宋体" w:hint="eastAsia"/>
          <w:b w:val="0"/>
          <w:sz w:val="24"/>
          <w:szCs w:val="24"/>
        </w:rPr>
        <w:t>2.2资格性审查。</w:t>
      </w:r>
      <w:bookmarkEnd w:id="293"/>
      <w:bookmarkEnd w:id="294"/>
    </w:p>
    <w:p w:rsidR="00CD36E2" w:rsidRPr="00480022" w:rsidRDefault="00CD36E2" w:rsidP="00CD36E2">
      <w:pPr>
        <w:pStyle w:val="2"/>
        <w:keepNext w:val="0"/>
        <w:keepLines w:val="0"/>
        <w:snapToGrid w:val="0"/>
        <w:spacing w:before="0" w:after="0" w:line="360" w:lineRule="auto"/>
        <w:ind w:firstLineChars="196" w:firstLine="470"/>
        <w:rPr>
          <w:rFonts w:ascii="宋体" w:eastAsia="宋体" w:hAnsi="宋体" w:cs="宋体"/>
          <w:b w:val="0"/>
          <w:sz w:val="24"/>
          <w:szCs w:val="24"/>
        </w:rPr>
      </w:pPr>
      <w:bookmarkStart w:id="295" w:name="_Toc516134743"/>
      <w:bookmarkStart w:id="296" w:name="_Toc60051695"/>
      <w:r w:rsidRPr="00480022">
        <w:rPr>
          <w:rFonts w:ascii="宋体" w:eastAsia="宋体" w:hAnsi="宋体" w:cs="宋体" w:hint="eastAsia"/>
          <w:b w:val="0"/>
          <w:sz w:val="24"/>
          <w:szCs w:val="24"/>
        </w:rPr>
        <w:t>2.2.1本项目需要磋商小组进行资格性检查。</w:t>
      </w:r>
      <w:bookmarkStart w:id="297" w:name="_Toc516134744"/>
      <w:bookmarkEnd w:id="295"/>
      <w:r w:rsidRPr="00480022">
        <w:rPr>
          <w:rFonts w:ascii="宋体" w:eastAsia="宋体" w:hAnsi="宋体" w:cs="宋体" w:hint="eastAsia"/>
          <w:b w:val="0"/>
          <w:sz w:val="24"/>
          <w:szCs w:val="24"/>
        </w:rPr>
        <w:t>磋商小组应依据法律法规和磋商文件的规定，对响应文件是否按照规定要求提供资格性证明材料、是否属于禁止参加磋商的供应商等进行审查，以确定供应商是否具备磋商资格。</w:t>
      </w:r>
      <w:bookmarkEnd w:id="296"/>
      <w:bookmarkEnd w:id="297"/>
    </w:p>
    <w:p w:rsidR="00CD36E2" w:rsidRPr="00480022" w:rsidRDefault="00CD36E2" w:rsidP="00CD36E2">
      <w:pPr>
        <w:pStyle w:val="2"/>
        <w:keepNext w:val="0"/>
        <w:keepLines w:val="0"/>
        <w:snapToGrid w:val="0"/>
        <w:spacing w:before="0" w:after="0" w:line="360" w:lineRule="auto"/>
        <w:ind w:firstLineChars="196" w:firstLine="470"/>
        <w:rPr>
          <w:rFonts w:ascii="宋体" w:eastAsia="宋体" w:hAnsi="宋体" w:cs="宋体"/>
          <w:b w:val="0"/>
          <w:sz w:val="24"/>
          <w:szCs w:val="24"/>
        </w:rPr>
      </w:pPr>
      <w:bookmarkStart w:id="298" w:name="_Toc60051696"/>
      <w:bookmarkStart w:id="299" w:name="_Toc516134745"/>
      <w:r w:rsidRPr="00480022">
        <w:rPr>
          <w:rFonts w:ascii="宋体" w:eastAsia="宋体" w:hAnsi="宋体" w:cs="宋体" w:hint="eastAsia"/>
          <w:b w:val="0"/>
          <w:sz w:val="24"/>
          <w:szCs w:val="24"/>
        </w:rPr>
        <w:t>2.2.2资格性审查结束后，磋商小组应当出具资格性审查报告，没有通过资格审查的供应商，磋商小组应当在资格审查报告中说明原因。</w:t>
      </w:r>
      <w:bookmarkEnd w:id="298"/>
      <w:bookmarkEnd w:id="299"/>
    </w:p>
    <w:p w:rsidR="00CD36E2" w:rsidRPr="00480022" w:rsidRDefault="00CD36E2" w:rsidP="00CD36E2">
      <w:pPr>
        <w:pStyle w:val="2"/>
        <w:keepNext w:val="0"/>
        <w:keepLines w:val="0"/>
        <w:snapToGrid w:val="0"/>
        <w:spacing w:before="0" w:after="0" w:line="360" w:lineRule="auto"/>
        <w:ind w:firstLineChars="196" w:firstLine="470"/>
        <w:rPr>
          <w:rFonts w:ascii="宋体" w:eastAsia="宋体" w:hAnsi="宋体" w:cs="宋体"/>
          <w:b w:val="0"/>
          <w:sz w:val="24"/>
          <w:szCs w:val="24"/>
        </w:rPr>
      </w:pPr>
      <w:bookmarkStart w:id="300" w:name="_Toc516134746"/>
      <w:bookmarkStart w:id="301" w:name="_Toc60051697"/>
      <w:r w:rsidRPr="00480022">
        <w:rPr>
          <w:rFonts w:ascii="宋体" w:eastAsia="宋体" w:hAnsi="宋体" w:cs="宋体" w:hint="eastAsia"/>
          <w:b w:val="0"/>
          <w:sz w:val="24"/>
          <w:szCs w:val="24"/>
        </w:rPr>
        <w:t>2.2.3磋商小组应依据磋商文件规定的实质性要求，对符合资格的响应文件进行有效性、完整性和响应程度审查，以确定参加磋商的供应商名单。</w:t>
      </w:r>
      <w:bookmarkEnd w:id="300"/>
      <w:bookmarkEnd w:id="301"/>
    </w:p>
    <w:p w:rsidR="00CD36E2" w:rsidRPr="00480022" w:rsidRDefault="00CD36E2" w:rsidP="00CD36E2">
      <w:pPr>
        <w:pStyle w:val="2"/>
        <w:keepNext w:val="0"/>
        <w:keepLines w:val="0"/>
        <w:snapToGrid w:val="0"/>
        <w:spacing w:before="0" w:after="0" w:line="360" w:lineRule="auto"/>
        <w:ind w:firstLineChars="196" w:firstLine="470"/>
        <w:rPr>
          <w:rFonts w:ascii="宋体" w:eastAsia="宋体" w:hAnsi="宋体" w:cs="宋体"/>
          <w:b w:val="0"/>
          <w:sz w:val="24"/>
          <w:szCs w:val="24"/>
        </w:rPr>
      </w:pPr>
      <w:bookmarkStart w:id="302" w:name="_Toc516134747"/>
      <w:bookmarkStart w:id="303" w:name="_Toc60051698"/>
      <w:r w:rsidRPr="00480022">
        <w:rPr>
          <w:rFonts w:ascii="宋体" w:eastAsia="宋体" w:hAnsi="宋体" w:cs="宋体" w:hint="eastAsia"/>
          <w:b w:val="0"/>
          <w:sz w:val="24"/>
          <w:szCs w:val="24"/>
        </w:rPr>
        <w:t>2.2.4采购人或者采购代理机构宣布未通过资格性审查的供应商名单时，应当告知供应商未通过审查的原因。</w:t>
      </w:r>
      <w:bookmarkEnd w:id="302"/>
      <w:bookmarkEnd w:id="303"/>
    </w:p>
    <w:p w:rsidR="00CD36E2" w:rsidRPr="00480022" w:rsidRDefault="00CD36E2" w:rsidP="00CD36E2">
      <w:pPr>
        <w:pStyle w:val="2"/>
        <w:keepNext w:val="0"/>
        <w:keepLines w:val="0"/>
        <w:snapToGrid w:val="0"/>
        <w:spacing w:before="0" w:after="0" w:line="360" w:lineRule="auto"/>
        <w:ind w:firstLineChars="196" w:firstLine="470"/>
        <w:rPr>
          <w:rFonts w:ascii="宋体" w:eastAsia="宋体" w:hAnsi="宋体" w:cs="宋体"/>
          <w:b w:val="0"/>
          <w:sz w:val="24"/>
          <w:szCs w:val="24"/>
        </w:rPr>
      </w:pPr>
      <w:bookmarkStart w:id="304" w:name="_Toc516134748"/>
      <w:bookmarkStart w:id="305" w:name="_Toc60051699"/>
      <w:r w:rsidRPr="00480022">
        <w:rPr>
          <w:rFonts w:ascii="宋体" w:eastAsia="宋体" w:hAnsi="宋体" w:cs="宋体" w:hint="eastAsia"/>
          <w:b w:val="0"/>
          <w:sz w:val="24"/>
          <w:szCs w:val="24"/>
        </w:rPr>
        <w:t>2.3 通过资格性审查的供应商不足3家的，终止本次采购活动，并发布终止采购活动公告。</w:t>
      </w:r>
      <w:bookmarkEnd w:id="304"/>
      <w:bookmarkEnd w:id="305"/>
    </w:p>
    <w:p w:rsidR="00CD36E2" w:rsidRPr="00480022" w:rsidRDefault="00CD36E2" w:rsidP="00CD36E2">
      <w:pPr>
        <w:pStyle w:val="2"/>
        <w:keepNext w:val="0"/>
        <w:keepLines w:val="0"/>
        <w:snapToGrid w:val="0"/>
        <w:spacing w:before="0" w:after="0" w:line="360" w:lineRule="auto"/>
        <w:ind w:firstLineChars="196" w:firstLine="470"/>
        <w:rPr>
          <w:rFonts w:ascii="宋体" w:eastAsia="宋体" w:hAnsi="宋体" w:cs="宋体"/>
          <w:b w:val="0"/>
          <w:sz w:val="24"/>
          <w:szCs w:val="24"/>
        </w:rPr>
      </w:pPr>
      <w:bookmarkStart w:id="306" w:name="_Toc516134749"/>
      <w:bookmarkStart w:id="307" w:name="_Toc60051700"/>
      <w:r w:rsidRPr="00480022">
        <w:rPr>
          <w:rFonts w:ascii="宋体" w:eastAsia="宋体" w:hAnsi="宋体" w:cs="宋体" w:hint="eastAsia"/>
          <w:b w:val="0"/>
          <w:sz w:val="24"/>
          <w:szCs w:val="24"/>
        </w:rPr>
        <w:t>2.4磋商。</w:t>
      </w:r>
      <w:bookmarkEnd w:id="306"/>
      <w:bookmarkEnd w:id="307"/>
    </w:p>
    <w:p w:rsidR="00CD36E2" w:rsidRPr="00480022" w:rsidRDefault="00CD36E2" w:rsidP="00CD36E2">
      <w:pPr>
        <w:pStyle w:val="2"/>
        <w:keepNext w:val="0"/>
        <w:keepLines w:val="0"/>
        <w:snapToGrid w:val="0"/>
        <w:spacing w:before="0" w:after="0" w:line="360" w:lineRule="auto"/>
        <w:ind w:firstLineChars="196" w:firstLine="470"/>
        <w:rPr>
          <w:rFonts w:ascii="宋体" w:eastAsia="宋体" w:hAnsi="宋体" w:cs="宋体"/>
          <w:b w:val="0"/>
          <w:sz w:val="24"/>
          <w:szCs w:val="24"/>
        </w:rPr>
      </w:pPr>
      <w:bookmarkStart w:id="308" w:name="_Toc516134750"/>
      <w:bookmarkStart w:id="309" w:name="_Toc60051701"/>
      <w:r w:rsidRPr="00480022">
        <w:rPr>
          <w:rFonts w:ascii="宋体" w:eastAsia="宋体" w:hAnsi="宋体" w:cs="宋体" w:hint="eastAsia"/>
          <w:b w:val="0"/>
          <w:sz w:val="24"/>
          <w:szCs w:val="24"/>
        </w:rPr>
        <w:t>2.4.1磋商小组所有成员集中与单一供应商分别进行一轮或多轮磋商，并给予所有参加磋商的供应商平等的磋商机会。磋商顺序以现场抽签的方式确定。磋</w:t>
      </w:r>
      <w:r w:rsidRPr="00480022">
        <w:rPr>
          <w:rFonts w:ascii="宋体" w:eastAsia="宋体" w:hAnsi="宋体" w:cs="宋体" w:hint="eastAsia"/>
          <w:b w:val="0"/>
          <w:sz w:val="24"/>
          <w:szCs w:val="24"/>
        </w:rPr>
        <w:lastRenderedPageBreak/>
        <w:t>商过程中，磋商小组可以根据磋商情况调整磋商轮次。</w:t>
      </w:r>
      <w:bookmarkEnd w:id="308"/>
      <w:bookmarkEnd w:id="309"/>
    </w:p>
    <w:p w:rsidR="00CD36E2" w:rsidRPr="00480022" w:rsidRDefault="00CD36E2" w:rsidP="00CD36E2">
      <w:pPr>
        <w:pStyle w:val="2"/>
        <w:keepNext w:val="0"/>
        <w:keepLines w:val="0"/>
        <w:snapToGrid w:val="0"/>
        <w:spacing w:before="0" w:after="0" w:line="360" w:lineRule="auto"/>
        <w:ind w:firstLineChars="196" w:firstLine="470"/>
        <w:rPr>
          <w:rFonts w:ascii="宋体" w:eastAsia="宋体" w:hAnsi="宋体" w:cs="宋体"/>
          <w:b w:val="0"/>
          <w:sz w:val="24"/>
          <w:szCs w:val="24"/>
        </w:rPr>
      </w:pPr>
      <w:bookmarkStart w:id="310" w:name="_Toc516134751"/>
      <w:bookmarkStart w:id="311" w:name="_Toc60051702"/>
      <w:r w:rsidRPr="00480022">
        <w:rPr>
          <w:rFonts w:ascii="宋体" w:eastAsia="宋体" w:hAnsi="宋体" w:cs="宋体" w:hint="eastAsia"/>
          <w:b w:val="0"/>
          <w:sz w:val="24"/>
          <w:szCs w:val="24"/>
        </w:rPr>
        <w:t>2.4.2每轮磋商开始前，磋商小组应根据磋商文件的规定，并结合各供应商的响应文件拟定磋商内容。</w:t>
      </w:r>
      <w:bookmarkEnd w:id="310"/>
      <w:bookmarkEnd w:id="311"/>
    </w:p>
    <w:p w:rsidR="00CD36E2" w:rsidRPr="00480022" w:rsidRDefault="00CD36E2" w:rsidP="00CD36E2">
      <w:pPr>
        <w:pStyle w:val="2"/>
        <w:keepNext w:val="0"/>
        <w:keepLines w:val="0"/>
        <w:snapToGrid w:val="0"/>
        <w:spacing w:before="0" w:after="0" w:line="360" w:lineRule="auto"/>
        <w:ind w:firstLineChars="196" w:firstLine="470"/>
        <w:rPr>
          <w:rFonts w:ascii="宋体" w:eastAsia="宋体" w:hAnsi="宋体" w:cs="宋体"/>
          <w:b w:val="0"/>
          <w:sz w:val="24"/>
          <w:szCs w:val="24"/>
        </w:rPr>
      </w:pPr>
      <w:bookmarkStart w:id="312" w:name="_Toc516134752"/>
      <w:bookmarkStart w:id="313" w:name="_Toc60051703"/>
      <w:r w:rsidRPr="00480022">
        <w:rPr>
          <w:rFonts w:ascii="宋体" w:eastAsia="宋体" w:hAnsi="宋体" w:cs="宋体" w:hint="eastAsia"/>
          <w:b w:val="0"/>
          <w:sz w:val="24"/>
          <w:szCs w:val="24"/>
        </w:rPr>
        <w:t>2.4.3在磋商过程中，磋商小组可以根据磋商文件和磋商情况实质性变动磋商文件的技术、服务要求以及合同草案条款，但不得变动磋商文件中的其他内容。实质性变动的内容，须经采购人代表书面确认。</w:t>
      </w:r>
      <w:bookmarkEnd w:id="312"/>
      <w:bookmarkEnd w:id="313"/>
    </w:p>
    <w:p w:rsidR="00CD36E2" w:rsidRPr="00480022" w:rsidRDefault="00CD36E2" w:rsidP="00CD36E2">
      <w:pPr>
        <w:pStyle w:val="2"/>
        <w:keepNext w:val="0"/>
        <w:keepLines w:val="0"/>
        <w:snapToGrid w:val="0"/>
        <w:spacing w:before="0" w:after="0" w:line="360" w:lineRule="auto"/>
        <w:ind w:firstLineChars="196" w:firstLine="470"/>
        <w:rPr>
          <w:rFonts w:ascii="宋体" w:eastAsia="宋体" w:hAnsi="宋体" w:cs="宋体"/>
          <w:b w:val="0"/>
          <w:sz w:val="24"/>
          <w:szCs w:val="24"/>
        </w:rPr>
      </w:pPr>
      <w:bookmarkStart w:id="314" w:name="_Toc516134753"/>
      <w:bookmarkStart w:id="315" w:name="_Toc60051704"/>
      <w:r w:rsidRPr="00480022">
        <w:rPr>
          <w:rFonts w:ascii="宋体" w:eastAsia="宋体" w:hAnsi="宋体" w:cs="宋体" w:hint="eastAsia"/>
          <w:b w:val="0"/>
          <w:sz w:val="24"/>
          <w:szCs w:val="24"/>
        </w:rPr>
        <w:t>2.4.4对磋商文件作出的实质性变动是磋商文件的有效组成部分，磋商小组应当及时以书面形式同时通知所有参加磋商的供应商。</w:t>
      </w:r>
      <w:bookmarkEnd w:id="314"/>
      <w:bookmarkEnd w:id="315"/>
    </w:p>
    <w:p w:rsidR="00CD36E2" w:rsidRPr="00480022" w:rsidRDefault="00CD36E2" w:rsidP="00CD36E2">
      <w:pPr>
        <w:pStyle w:val="2"/>
        <w:keepNext w:val="0"/>
        <w:keepLines w:val="0"/>
        <w:snapToGrid w:val="0"/>
        <w:spacing w:before="0" w:after="0" w:line="360" w:lineRule="auto"/>
        <w:ind w:firstLineChars="196" w:firstLine="470"/>
        <w:rPr>
          <w:rFonts w:ascii="宋体" w:eastAsia="宋体" w:hAnsi="宋体" w:cs="宋体"/>
          <w:b w:val="0"/>
          <w:sz w:val="24"/>
          <w:szCs w:val="24"/>
        </w:rPr>
      </w:pPr>
      <w:bookmarkStart w:id="316" w:name="_Toc516134754"/>
      <w:bookmarkStart w:id="317" w:name="_Toc60051705"/>
      <w:r w:rsidRPr="00480022">
        <w:rPr>
          <w:rFonts w:ascii="宋体" w:eastAsia="宋体" w:hAnsi="宋体" w:cs="宋体" w:hint="eastAsia"/>
          <w:b w:val="0"/>
          <w:sz w:val="24"/>
          <w:szCs w:val="24"/>
        </w:rPr>
        <w:t>2.4.5磋商过程中，磋商文件变动的，供应商应当按照磋商文件的变动情况和磋商小组的要求重新提交响应文件，并由其法定代表人/主要负责人/本人或其授权代表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bookmarkEnd w:id="316"/>
      <w:bookmarkEnd w:id="317"/>
    </w:p>
    <w:p w:rsidR="00CD36E2" w:rsidRPr="00480022" w:rsidRDefault="00CD36E2" w:rsidP="00CD36E2">
      <w:pPr>
        <w:pStyle w:val="2"/>
        <w:keepNext w:val="0"/>
        <w:keepLines w:val="0"/>
        <w:snapToGrid w:val="0"/>
        <w:spacing w:before="0" w:after="0" w:line="360" w:lineRule="auto"/>
        <w:ind w:firstLineChars="196" w:firstLine="470"/>
        <w:rPr>
          <w:rFonts w:ascii="宋体" w:eastAsia="宋体" w:hAnsi="宋体" w:cs="宋体"/>
          <w:b w:val="0"/>
          <w:sz w:val="24"/>
          <w:szCs w:val="24"/>
        </w:rPr>
      </w:pPr>
      <w:bookmarkStart w:id="318" w:name="_Toc516134755"/>
      <w:bookmarkStart w:id="319" w:name="_Toc60051706"/>
      <w:r w:rsidRPr="00480022">
        <w:rPr>
          <w:rFonts w:ascii="宋体" w:eastAsia="宋体" w:hAnsi="宋体" w:cs="宋体" w:hint="eastAsia"/>
          <w:b w:val="0"/>
          <w:sz w:val="24"/>
          <w:szCs w:val="24"/>
        </w:rPr>
        <w:t>2.4.6磋商过程中，磋商的任何一方不得透露与磋商有关的其他供应商的技术资料、价格和其他信息。</w:t>
      </w:r>
      <w:bookmarkEnd w:id="318"/>
      <w:bookmarkEnd w:id="319"/>
    </w:p>
    <w:p w:rsidR="00CD36E2" w:rsidRPr="00480022" w:rsidRDefault="00CD36E2" w:rsidP="00CD36E2">
      <w:pPr>
        <w:pStyle w:val="2"/>
        <w:keepNext w:val="0"/>
        <w:keepLines w:val="0"/>
        <w:snapToGrid w:val="0"/>
        <w:spacing w:before="0" w:after="0" w:line="360" w:lineRule="auto"/>
        <w:ind w:firstLineChars="196" w:firstLine="470"/>
        <w:rPr>
          <w:rFonts w:ascii="宋体" w:eastAsia="宋体" w:hAnsi="宋体" w:cs="宋体"/>
          <w:b w:val="0"/>
          <w:sz w:val="24"/>
          <w:szCs w:val="24"/>
        </w:rPr>
      </w:pPr>
      <w:bookmarkStart w:id="320" w:name="_Toc516134756"/>
      <w:bookmarkStart w:id="321" w:name="_Toc60051707"/>
      <w:r w:rsidRPr="00480022">
        <w:rPr>
          <w:rFonts w:ascii="宋体" w:eastAsia="宋体" w:hAnsi="宋体" w:cs="宋体" w:hint="eastAsia"/>
          <w:b w:val="0"/>
          <w:sz w:val="24"/>
          <w:szCs w:val="24"/>
        </w:rPr>
        <w:t>2.4.7磋商过程中，磋商小组发现或者知晓供应商存在违法、违纪行为的，磋商小组应当将该供应商响应文件作无效处理，不允许其提交最后报价。</w:t>
      </w:r>
      <w:bookmarkEnd w:id="320"/>
      <w:bookmarkEnd w:id="321"/>
    </w:p>
    <w:p w:rsidR="00CD36E2" w:rsidRPr="00480022" w:rsidRDefault="00CD36E2" w:rsidP="00CD36E2">
      <w:pPr>
        <w:pStyle w:val="2"/>
        <w:keepNext w:val="0"/>
        <w:keepLines w:val="0"/>
        <w:snapToGrid w:val="0"/>
        <w:spacing w:before="0" w:after="0" w:line="360" w:lineRule="auto"/>
        <w:ind w:firstLineChars="196" w:firstLine="470"/>
        <w:rPr>
          <w:rFonts w:ascii="宋体" w:eastAsia="宋体" w:hAnsi="宋体" w:cs="宋体"/>
          <w:b w:val="0"/>
          <w:sz w:val="24"/>
          <w:szCs w:val="24"/>
        </w:rPr>
      </w:pPr>
      <w:bookmarkStart w:id="322" w:name="_Toc516134757"/>
      <w:bookmarkStart w:id="323" w:name="_Toc60051708"/>
      <w:r w:rsidRPr="00480022">
        <w:rPr>
          <w:rFonts w:ascii="宋体" w:eastAsia="宋体" w:hAnsi="宋体" w:cs="宋体" w:hint="eastAsia"/>
          <w:b w:val="0"/>
          <w:sz w:val="24"/>
          <w:szCs w:val="24"/>
        </w:rPr>
        <w:t>2.4.8磋商完成后，磋商小组应出具磋商情况记录表，磋商情况记录表需包含磋商内容、磋商意见、实质性变动内容等。</w:t>
      </w:r>
      <w:bookmarkEnd w:id="322"/>
      <w:bookmarkEnd w:id="323"/>
      <w:r w:rsidRPr="00480022">
        <w:rPr>
          <w:rFonts w:ascii="宋体" w:eastAsia="宋体" w:hAnsi="宋体" w:cs="宋体" w:hint="eastAsia"/>
          <w:b w:val="0"/>
          <w:sz w:val="24"/>
          <w:szCs w:val="24"/>
        </w:rPr>
        <w:t xml:space="preserve">   </w:t>
      </w:r>
    </w:p>
    <w:p w:rsidR="00CD36E2" w:rsidRPr="00480022" w:rsidRDefault="00CD36E2" w:rsidP="00CD36E2">
      <w:pPr>
        <w:snapToGrid w:val="0"/>
        <w:spacing w:line="360" w:lineRule="auto"/>
        <w:ind w:firstLineChars="200" w:firstLine="480"/>
        <w:rPr>
          <w:rFonts w:ascii="宋体" w:hAnsi="宋体" w:cs="宋体"/>
          <w:sz w:val="24"/>
        </w:rPr>
      </w:pPr>
      <w:r w:rsidRPr="00480022">
        <w:rPr>
          <w:rFonts w:ascii="宋体" w:hAnsi="宋体" w:cs="宋体" w:hint="eastAsia"/>
          <w:sz w:val="24"/>
        </w:rPr>
        <w:t>2.5最后报价。</w:t>
      </w:r>
    </w:p>
    <w:p w:rsidR="00CD36E2" w:rsidRPr="00480022" w:rsidRDefault="00CD36E2" w:rsidP="00CD36E2">
      <w:pPr>
        <w:snapToGrid w:val="0"/>
        <w:spacing w:line="360" w:lineRule="auto"/>
        <w:ind w:firstLineChars="200" w:firstLine="480"/>
        <w:rPr>
          <w:rFonts w:ascii="宋体" w:hAnsi="宋体" w:cs="宋体"/>
          <w:sz w:val="24"/>
        </w:rPr>
      </w:pPr>
      <w:r w:rsidRPr="00480022">
        <w:rPr>
          <w:rFonts w:ascii="宋体" w:hAnsi="宋体" w:cs="宋体" w:hint="eastAsia"/>
          <w:sz w:val="24"/>
        </w:rPr>
        <w:t>2.5.1磋商文件能够详细列明采购标的的技术、服务要求的，磋商结束后，磋商小组应当要求所有实质性响应的供应商在规定时间内提交最后报价，提交最后报价的供应商不得少于3家。或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rsidR="00CD36E2" w:rsidRPr="00480022" w:rsidRDefault="00CD36E2" w:rsidP="00CD36E2">
      <w:pPr>
        <w:snapToGrid w:val="0"/>
        <w:spacing w:line="360" w:lineRule="auto"/>
        <w:ind w:firstLineChars="200" w:firstLine="480"/>
        <w:rPr>
          <w:rFonts w:ascii="宋体" w:hAnsi="宋体" w:cs="宋体"/>
          <w:sz w:val="24"/>
        </w:rPr>
      </w:pPr>
      <w:r w:rsidRPr="00480022">
        <w:rPr>
          <w:rFonts w:ascii="宋体" w:hAnsi="宋体" w:cs="宋体" w:hint="eastAsia"/>
          <w:sz w:val="24"/>
        </w:rPr>
        <w:t>2.5.2磋商结束后，磋商小组应当要求所有实质性响应的供应商在规定时间</w:t>
      </w:r>
      <w:r w:rsidRPr="00480022">
        <w:rPr>
          <w:rFonts w:ascii="宋体" w:hAnsi="宋体" w:cs="宋体" w:hint="eastAsia"/>
          <w:sz w:val="24"/>
        </w:rPr>
        <w:lastRenderedPageBreak/>
        <w:t>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rsidR="00CD36E2" w:rsidRPr="00480022" w:rsidRDefault="00CD36E2" w:rsidP="00CD36E2">
      <w:pPr>
        <w:snapToGrid w:val="0"/>
        <w:spacing w:line="360" w:lineRule="auto"/>
        <w:ind w:firstLineChars="200" w:firstLine="480"/>
        <w:rPr>
          <w:rFonts w:ascii="宋体" w:hAnsi="宋体" w:cs="宋体"/>
          <w:sz w:val="24"/>
        </w:rPr>
      </w:pPr>
      <w:r w:rsidRPr="00480022">
        <w:rPr>
          <w:rFonts w:ascii="宋体" w:hAnsi="宋体" w:cs="宋体" w:hint="eastAsia"/>
          <w:sz w:val="24"/>
        </w:rPr>
        <w:t>2.5.3供应商最后报价应当由法定代表人/主要负责人/本人或其授权代表签字确认或加盖公章。最后报价是供应商响应文件的有效组成部分。</w:t>
      </w:r>
    </w:p>
    <w:p w:rsidR="00CD36E2" w:rsidRPr="00480022" w:rsidRDefault="00CD36E2" w:rsidP="00CD36E2">
      <w:pPr>
        <w:snapToGrid w:val="0"/>
        <w:spacing w:line="360" w:lineRule="auto"/>
        <w:ind w:firstLineChars="200" w:firstLine="480"/>
        <w:rPr>
          <w:rFonts w:ascii="宋体" w:hAnsi="宋体" w:cs="宋体"/>
          <w:sz w:val="24"/>
        </w:rPr>
      </w:pPr>
      <w:r w:rsidRPr="00480022">
        <w:rPr>
          <w:rFonts w:ascii="宋体" w:hAnsi="宋体" w:cs="宋体" w:hint="eastAsia"/>
          <w:sz w:val="24"/>
        </w:rPr>
        <w:t>2.5.4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rsidR="00CD36E2" w:rsidRPr="00480022" w:rsidRDefault="00CD36E2" w:rsidP="00CD36E2">
      <w:pPr>
        <w:snapToGrid w:val="0"/>
        <w:spacing w:line="360" w:lineRule="auto"/>
        <w:ind w:firstLineChars="200" w:firstLine="480"/>
        <w:rPr>
          <w:rFonts w:ascii="宋体" w:hAnsi="宋体" w:cs="宋体"/>
          <w:sz w:val="24"/>
        </w:rPr>
      </w:pPr>
      <w:r w:rsidRPr="00480022">
        <w:rPr>
          <w:rFonts w:ascii="宋体" w:hAnsi="宋体" w:cs="宋体" w:hint="eastAsia"/>
          <w:sz w:val="24"/>
        </w:rPr>
        <w:t>2.6比较与评价。由磋商小组采用综合评分法对提交最后报价的供应商的响应文件和最后报价进行综合评分，具体要求详见本章综合评分部分。</w:t>
      </w:r>
    </w:p>
    <w:p w:rsidR="00D0608A" w:rsidRPr="00480022" w:rsidRDefault="00CD36E2" w:rsidP="00CD36E2">
      <w:pPr>
        <w:snapToGrid w:val="0"/>
        <w:spacing w:line="360" w:lineRule="auto"/>
        <w:ind w:firstLineChars="200" w:firstLine="480"/>
        <w:rPr>
          <w:b/>
          <w:sz w:val="24"/>
        </w:rPr>
      </w:pPr>
      <w:r w:rsidRPr="00480022">
        <w:rPr>
          <w:rFonts w:ascii="宋体" w:hAnsi="宋体" w:cs="宋体" w:hint="eastAsia"/>
          <w:sz w:val="24"/>
        </w:rPr>
        <w:t>2.7推荐成交候选供应商。磋商小组应当根据综合评分情况，按照评审得分由高到低顺序推荐3家以上成交候选供应商，并编写磋商报告。评审得分相同的，按照最后报价由低到高的顺序推荐。评审得分且最后报价相同的，按照技术指标优劣顺序推荐。评审得分</w:t>
      </w:r>
      <w:r w:rsidR="00D0608A" w:rsidRPr="00480022">
        <w:rPr>
          <w:rFonts w:ascii="宋体" w:hAnsi="宋体" w:cs="宋体" w:hint="eastAsia"/>
          <w:sz w:val="24"/>
        </w:rPr>
        <w:t>且最后报价且技术指标分项得分均相同的，成交候选供应商并列，</w:t>
      </w:r>
      <w:r w:rsidR="00D0608A" w:rsidRPr="00480022">
        <w:rPr>
          <w:rFonts w:hint="eastAsia"/>
          <w:b/>
          <w:sz w:val="24"/>
        </w:rPr>
        <w:t>同等条件下优先推荐不发达地区或少数民族地区的供应商。（不发达地区或少数民族地区的供应商需提供属于不发达地区或少数民族地区企业的相关证明材料）</w:t>
      </w:r>
    </w:p>
    <w:p w:rsidR="00CD36E2" w:rsidRPr="00480022" w:rsidRDefault="00D0608A" w:rsidP="00D0608A">
      <w:pPr>
        <w:snapToGrid w:val="0"/>
        <w:spacing w:line="360" w:lineRule="auto"/>
        <w:ind w:firstLineChars="200" w:firstLine="482"/>
        <w:rPr>
          <w:rFonts w:ascii="宋体" w:hAnsi="宋体" w:cs="宋体"/>
          <w:sz w:val="24"/>
        </w:rPr>
      </w:pPr>
      <w:r w:rsidRPr="00480022">
        <w:rPr>
          <w:rFonts w:hint="eastAsia"/>
          <w:b/>
          <w:sz w:val="24"/>
        </w:rPr>
        <w:t>成交</w:t>
      </w:r>
      <w:r w:rsidRPr="00480022">
        <w:rPr>
          <w:b/>
          <w:sz w:val="24"/>
        </w:rPr>
        <w:t>候选供应商并列</w:t>
      </w:r>
      <w:r w:rsidRPr="00480022">
        <w:rPr>
          <w:rFonts w:hint="eastAsia"/>
          <w:b/>
          <w:sz w:val="24"/>
        </w:rPr>
        <w:t>的</w:t>
      </w:r>
      <w:r w:rsidRPr="00480022">
        <w:rPr>
          <w:b/>
          <w:sz w:val="24"/>
        </w:rPr>
        <w:t>，由采购人自主采取公平、择优的方式选择</w:t>
      </w:r>
      <w:r w:rsidRPr="00480022">
        <w:rPr>
          <w:rFonts w:hint="eastAsia"/>
          <w:b/>
          <w:sz w:val="24"/>
        </w:rPr>
        <w:t>成交</w:t>
      </w:r>
      <w:r w:rsidRPr="00480022">
        <w:rPr>
          <w:b/>
          <w:sz w:val="24"/>
        </w:rPr>
        <w:t>供应商。</w:t>
      </w:r>
    </w:p>
    <w:p w:rsidR="00CD36E2" w:rsidRPr="00480022" w:rsidRDefault="00CD36E2" w:rsidP="00CD36E2">
      <w:pPr>
        <w:snapToGrid w:val="0"/>
        <w:spacing w:line="360" w:lineRule="auto"/>
        <w:ind w:firstLineChars="200" w:firstLine="480"/>
        <w:rPr>
          <w:rFonts w:ascii="宋体" w:hAnsi="宋体" w:cs="宋体"/>
          <w:sz w:val="24"/>
        </w:rPr>
      </w:pPr>
      <w:r w:rsidRPr="00480022">
        <w:rPr>
          <w:rFonts w:ascii="宋体" w:hAnsi="宋体" w:cs="宋体" w:hint="eastAsia"/>
          <w:sz w:val="24"/>
        </w:rPr>
        <w:t>2.8磋商小组复核。磋商小组评分汇总结束后，磋商小组应当进行评审复核，对拟推荐为成交候选供应商的、报价最低的、供应商资格审查未通过的、供应商响应文件作无效处理的重点复核。</w:t>
      </w:r>
    </w:p>
    <w:p w:rsidR="00CD36E2" w:rsidRPr="00480022" w:rsidRDefault="00CD36E2" w:rsidP="00CD36E2">
      <w:pPr>
        <w:snapToGrid w:val="0"/>
        <w:spacing w:line="360" w:lineRule="auto"/>
        <w:ind w:firstLineChars="200" w:firstLine="480"/>
        <w:rPr>
          <w:rFonts w:ascii="宋体" w:hAnsi="宋体" w:cs="宋体"/>
          <w:sz w:val="24"/>
        </w:rPr>
      </w:pPr>
      <w:r w:rsidRPr="00480022">
        <w:rPr>
          <w:rFonts w:ascii="宋体" w:hAnsi="宋体" w:cs="宋体" w:hint="eastAsia"/>
          <w:sz w:val="24"/>
        </w:rPr>
        <w:t>2.9采购组织单位现场复核评审结果。</w:t>
      </w:r>
    </w:p>
    <w:p w:rsidR="00CD36E2" w:rsidRPr="00480022" w:rsidRDefault="00CD36E2" w:rsidP="00CD36E2">
      <w:pPr>
        <w:snapToGrid w:val="0"/>
        <w:spacing w:line="360" w:lineRule="auto"/>
        <w:ind w:firstLineChars="200" w:firstLine="480"/>
        <w:rPr>
          <w:rFonts w:ascii="宋体" w:hAnsi="宋体" w:cs="宋体"/>
          <w:sz w:val="24"/>
        </w:rPr>
      </w:pPr>
      <w:r w:rsidRPr="00480022">
        <w:rPr>
          <w:rFonts w:ascii="宋体" w:hAnsi="宋体" w:cs="宋体" w:hint="eastAsia"/>
          <w:sz w:val="24"/>
        </w:rPr>
        <w:lastRenderedPageBreak/>
        <w:t>2.9.1评审结果汇总完成后，磋商小组拟出具磋商评审报告前，采购人/采购代理机构应当组织2名以上的本单位工作人员，在采购现场监督人员的监督之下，依据有关的法律制度和磋商文件对评审结果进行复核，出具复核报告，存在下列情形之一的，采购人/采购代理机构应当根据情况书面建议磋商小组现场修改评审结果：</w:t>
      </w:r>
    </w:p>
    <w:p w:rsidR="00CD36E2" w:rsidRPr="00480022" w:rsidRDefault="00CD36E2" w:rsidP="00CD36E2">
      <w:pPr>
        <w:snapToGrid w:val="0"/>
        <w:spacing w:line="360" w:lineRule="auto"/>
        <w:ind w:firstLineChars="200" w:firstLine="480"/>
        <w:rPr>
          <w:rFonts w:ascii="宋体" w:hAnsi="宋体" w:cs="宋体"/>
          <w:sz w:val="24"/>
        </w:rPr>
      </w:pPr>
      <w:r w:rsidRPr="00480022">
        <w:rPr>
          <w:rFonts w:ascii="宋体" w:hAnsi="宋体" w:cs="宋体" w:hint="eastAsia"/>
          <w:sz w:val="24"/>
        </w:rPr>
        <w:t>（1）资格性审查认定错误的；</w:t>
      </w:r>
    </w:p>
    <w:p w:rsidR="00CD36E2" w:rsidRPr="00480022" w:rsidRDefault="00CD36E2" w:rsidP="00CD36E2">
      <w:pPr>
        <w:snapToGrid w:val="0"/>
        <w:spacing w:line="360" w:lineRule="auto"/>
        <w:ind w:firstLineChars="200" w:firstLine="480"/>
        <w:rPr>
          <w:rFonts w:ascii="宋体" w:hAnsi="宋体" w:cs="宋体"/>
          <w:sz w:val="24"/>
        </w:rPr>
      </w:pPr>
      <w:r w:rsidRPr="00480022">
        <w:rPr>
          <w:rFonts w:ascii="宋体" w:hAnsi="宋体" w:cs="宋体" w:hint="eastAsia"/>
          <w:sz w:val="24"/>
        </w:rPr>
        <w:t>（2）分值汇总计算错误的；</w:t>
      </w:r>
    </w:p>
    <w:p w:rsidR="00CD36E2" w:rsidRPr="00480022" w:rsidRDefault="00CD36E2" w:rsidP="00CD36E2">
      <w:pPr>
        <w:snapToGrid w:val="0"/>
        <w:spacing w:line="360" w:lineRule="auto"/>
        <w:ind w:firstLineChars="200" w:firstLine="480"/>
        <w:rPr>
          <w:rFonts w:ascii="宋体" w:hAnsi="宋体" w:cs="宋体"/>
          <w:sz w:val="24"/>
        </w:rPr>
      </w:pPr>
      <w:r w:rsidRPr="00480022">
        <w:rPr>
          <w:rFonts w:ascii="宋体" w:hAnsi="宋体" w:cs="宋体" w:hint="eastAsia"/>
          <w:sz w:val="24"/>
        </w:rPr>
        <w:t>（3）分项评分超出评分标准范围的；</w:t>
      </w:r>
    </w:p>
    <w:p w:rsidR="00CD36E2" w:rsidRPr="00480022" w:rsidRDefault="00CD36E2" w:rsidP="00CD36E2">
      <w:pPr>
        <w:snapToGrid w:val="0"/>
        <w:spacing w:line="360" w:lineRule="auto"/>
        <w:ind w:firstLineChars="200" w:firstLine="480"/>
        <w:rPr>
          <w:rFonts w:ascii="宋体" w:hAnsi="宋体" w:cs="宋体"/>
          <w:sz w:val="24"/>
        </w:rPr>
      </w:pPr>
      <w:r w:rsidRPr="00480022">
        <w:rPr>
          <w:rFonts w:ascii="宋体" w:hAnsi="宋体" w:cs="宋体" w:hint="eastAsia"/>
          <w:sz w:val="24"/>
        </w:rPr>
        <w:t>（4）客观评分不一致的。</w:t>
      </w:r>
    </w:p>
    <w:p w:rsidR="00CD36E2" w:rsidRPr="00480022" w:rsidRDefault="00CD36E2" w:rsidP="00CD36E2">
      <w:pPr>
        <w:snapToGrid w:val="0"/>
        <w:spacing w:line="360" w:lineRule="auto"/>
        <w:ind w:firstLineChars="200" w:firstLine="480"/>
        <w:rPr>
          <w:rFonts w:ascii="宋体" w:hAnsi="宋体" w:cs="宋体"/>
          <w:sz w:val="24"/>
        </w:rPr>
      </w:pPr>
      <w:r w:rsidRPr="00480022">
        <w:rPr>
          <w:rFonts w:ascii="宋体" w:hAnsi="宋体" w:cs="宋体" w:hint="eastAsia"/>
          <w:sz w:val="24"/>
        </w:rPr>
        <w:t>存在本条上述情形的，由磋商小组自主决定是否采纳采购人/采购代理机构的书面建议，并承担独立评审责任。磋商小组采纳采购人/采购代理机构书面建议的，应当按照规定现场修改评审结果或者重新评审，并在磋商报告中详细记载有关事宜；不采纳采购人/采购代理机构书面建议的，应当书面说明理由。采购人/采购代理机构书面建议未被磋商小组采纳的，应当接照规定程序要求继续组织实施采购活动，不得擅自中止采购活动。</w:t>
      </w:r>
    </w:p>
    <w:p w:rsidR="00CD36E2" w:rsidRPr="00480022" w:rsidRDefault="00CD36E2" w:rsidP="00CD36E2">
      <w:pPr>
        <w:snapToGrid w:val="0"/>
        <w:spacing w:line="360" w:lineRule="auto"/>
        <w:ind w:firstLineChars="200" w:firstLine="480"/>
        <w:rPr>
          <w:rFonts w:ascii="宋体" w:hAnsi="宋体" w:cs="宋体"/>
          <w:sz w:val="24"/>
        </w:rPr>
      </w:pPr>
      <w:r w:rsidRPr="00480022">
        <w:rPr>
          <w:rFonts w:ascii="宋体" w:hAnsi="宋体" w:cs="宋体" w:hint="eastAsia"/>
          <w:sz w:val="24"/>
        </w:rPr>
        <w:t>采购人/采购代理机构复核过程中，磋商小组成员不得离开评审现场。</w:t>
      </w:r>
    </w:p>
    <w:p w:rsidR="00CD36E2" w:rsidRPr="00480022" w:rsidRDefault="00CD36E2" w:rsidP="00CD36E2">
      <w:pPr>
        <w:snapToGrid w:val="0"/>
        <w:spacing w:line="360" w:lineRule="auto"/>
        <w:ind w:firstLineChars="200" w:firstLine="480"/>
        <w:rPr>
          <w:rFonts w:ascii="宋体" w:hAnsi="宋体" w:cs="宋体"/>
          <w:sz w:val="24"/>
        </w:rPr>
      </w:pPr>
      <w:r w:rsidRPr="00480022">
        <w:rPr>
          <w:rFonts w:ascii="宋体" w:hAnsi="宋体" w:cs="宋体" w:hint="eastAsia"/>
          <w:sz w:val="24"/>
        </w:rPr>
        <w:t>2.9.2有下列情形之一的，不得现场修改评审结果：</w:t>
      </w:r>
    </w:p>
    <w:p w:rsidR="00CD36E2" w:rsidRPr="00480022" w:rsidRDefault="00CD36E2" w:rsidP="00CD36E2">
      <w:pPr>
        <w:snapToGrid w:val="0"/>
        <w:spacing w:line="360" w:lineRule="auto"/>
        <w:ind w:firstLineChars="200" w:firstLine="480"/>
        <w:rPr>
          <w:rFonts w:ascii="宋体" w:hAnsi="宋体" w:cs="宋体"/>
          <w:sz w:val="24"/>
        </w:rPr>
      </w:pPr>
      <w:r w:rsidRPr="00480022">
        <w:rPr>
          <w:rFonts w:ascii="宋体" w:hAnsi="宋体" w:cs="宋体" w:hint="eastAsia"/>
          <w:sz w:val="24"/>
        </w:rPr>
        <w:t>（1）磋商小组已经出具磋商报告并且离开评审现场的；</w:t>
      </w:r>
    </w:p>
    <w:p w:rsidR="00CD36E2" w:rsidRPr="00480022" w:rsidRDefault="00CD36E2" w:rsidP="00CD36E2">
      <w:pPr>
        <w:snapToGrid w:val="0"/>
        <w:spacing w:line="360" w:lineRule="auto"/>
        <w:ind w:firstLineChars="200" w:firstLine="480"/>
        <w:rPr>
          <w:rFonts w:ascii="宋体" w:hAnsi="宋体" w:cs="宋体"/>
          <w:sz w:val="24"/>
        </w:rPr>
      </w:pPr>
      <w:r w:rsidRPr="00480022">
        <w:rPr>
          <w:rFonts w:ascii="宋体" w:hAnsi="宋体" w:cs="宋体" w:hint="eastAsia"/>
          <w:sz w:val="24"/>
        </w:rPr>
        <w:t>（2）采购人/采购代理机构现场复核时，复核工作人员数量不足的；</w:t>
      </w:r>
    </w:p>
    <w:p w:rsidR="00CD36E2" w:rsidRPr="00480022" w:rsidRDefault="00CD36E2" w:rsidP="00CD36E2">
      <w:pPr>
        <w:snapToGrid w:val="0"/>
        <w:spacing w:line="360" w:lineRule="auto"/>
        <w:ind w:firstLineChars="200" w:firstLine="480"/>
        <w:rPr>
          <w:rFonts w:ascii="宋体" w:hAnsi="宋体" w:cs="宋体"/>
          <w:sz w:val="24"/>
        </w:rPr>
      </w:pPr>
      <w:r w:rsidRPr="00480022">
        <w:rPr>
          <w:rFonts w:ascii="宋体" w:hAnsi="宋体" w:cs="宋体" w:hint="eastAsia"/>
          <w:sz w:val="24"/>
        </w:rPr>
        <w:t>（3）采购人/采购代理机构现场复核时，没有采购监督人员现场监督的；</w:t>
      </w:r>
    </w:p>
    <w:p w:rsidR="00CD36E2" w:rsidRPr="00480022" w:rsidRDefault="00CD36E2" w:rsidP="00CD36E2">
      <w:pPr>
        <w:snapToGrid w:val="0"/>
        <w:spacing w:line="360" w:lineRule="auto"/>
        <w:ind w:firstLineChars="200" w:firstLine="480"/>
        <w:rPr>
          <w:rFonts w:ascii="宋体" w:hAnsi="宋体" w:cs="宋体"/>
          <w:sz w:val="24"/>
        </w:rPr>
      </w:pPr>
      <w:r w:rsidRPr="00480022">
        <w:rPr>
          <w:rFonts w:ascii="宋体" w:hAnsi="宋体" w:cs="宋体" w:hint="eastAsia"/>
          <w:sz w:val="24"/>
        </w:rPr>
        <w:t>（4）采购人/采购代理机构现场复核内容超出规定范围的；</w:t>
      </w:r>
    </w:p>
    <w:p w:rsidR="00CD36E2" w:rsidRPr="00480022" w:rsidRDefault="00CD36E2" w:rsidP="00CD36E2">
      <w:pPr>
        <w:snapToGrid w:val="0"/>
        <w:spacing w:line="360" w:lineRule="auto"/>
        <w:ind w:firstLineChars="200" w:firstLine="480"/>
        <w:rPr>
          <w:rFonts w:ascii="宋体" w:hAnsi="宋体" w:cs="宋体"/>
          <w:sz w:val="24"/>
        </w:rPr>
      </w:pPr>
      <w:r w:rsidRPr="00480022">
        <w:rPr>
          <w:rFonts w:ascii="宋体" w:hAnsi="宋体" w:cs="宋体" w:hint="eastAsia"/>
          <w:sz w:val="24"/>
        </w:rPr>
        <w:t>（5）采购人/采购代理机构未提供书面建议的。</w:t>
      </w:r>
    </w:p>
    <w:p w:rsidR="00CD36E2" w:rsidRPr="00480022" w:rsidRDefault="00CD36E2" w:rsidP="00CD36E2">
      <w:pPr>
        <w:snapToGrid w:val="0"/>
        <w:spacing w:line="360" w:lineRule="auto"/>
        <w:ind w:firstLineChars="200" w:firstLine="480"/>
        <w:rPr>
          <w:rFonts w:ascii="宋体" w:hAnsi="宋体" w:cs="宋体"/>
          <w:sz w:val="24"/>
        </w:rPr>
      </w:pPr>
      <w:r w:rsidRPr="00480022">
        <w:rPr>
          <w:rFonts w:ascii="宋体" w:hAnsi="宋体" w:cs="宋体" w:hint="eastAsia"/>
          <w:sz w:val="24"/>
        </w:rPr>
        <w:t>2.10编写磋商报告。磋商小组推荐成交候选供应商后，应向采购人/采购代理机构出具磋商报告。磋商报告应当包括以下主要内容：</w:t>
      </w:r>
    </w:p>
    <w:p w:rsidR="00CD36E2" w:rsidRPr="00480022" w:rsidRDefault="00CD36E2" w:rsidP="00CD36E2">
      <w:pPr>
        <w:snapToGrid w:val="0"/>
        <w:spacing w:line="360" w:lineRule="auto"/>
        <w:ind w:firstLineChars="200" w:firstLine="480"/>
        <w:rPr>
          <w:rFonts w:ascii="宋体" w:hAnsi="宋体" w:cs="宋体"/>
          <w:sz w:val="24"/>
        </w:rPr>
      </w:pPr>
      <w:r w:rsidRPr="00480022">
        <w:rPr>
          <w:rFonts w:ascii="宋体" w:hAnsi="宋体" w:cs="宋体" w:hint="eastAsia"/>
          <w:sz w:val="24"/>
        </w:rPr>
        <w:t>（1）邀请供应商参加采购活动的具体方式和相关情况；</w:t>
      </w:r>
    </w:p>
    <w:p w:rsidR="00CD36E2" w:rsidRPr="00480022" w:rsidRDefault="00CD36E2" w:rsidP="00CD36E2">
      <w:pPr>
        <w:snapToGrid w:val="0"/>
        <w:spacing w:line="360" w:lineRule="auto"/>
        <w:ind w:firstLineChars="200" w:firstLine="480"/>
        <w:rPr>
          <w:rFonts w:ascii="宋体" w:hAnsi="宋体" w:cs="宋体"/>
          <w:sz w:val="24"/>
        </w:rPr>
      </w:pPr>
      <w:r w:rsidRPr="00480022">
        <w:rPr>
          <w:rFonts w:ascii="宋体" w:hAnsi="宋体" w:cs="宋体" w:hint="eastAsia"/>
          <w:sz w:val="24"/>
        </w:rPr>
        <w:t>（2）响应文件开启日期和地点；</w:t>
      </w:r>
    </w:p>
    <w:p w:rsidR="00CD36E2" w:rsidRPr="00480022" w:rsidRDefault="00CD36E2" w:rsidP="00CD36E2">
      <w:pPr>
        <w:snapToGrid w:val="0"/>
        <w:spacing w:line="360" w:lineRule="auto"/>
        <w:ind w:firstLineChars="200" w:firstLine="480"/>
        <w:rPr>
          <w:rFonts w:ascii="宋体" w:hAnsi="宋体" w:cs="宋体"/>
          <w:sz w:val="24"/>
        </w:rPr>
      </w:pPr>
      <w:r w:rsidRPr="00480022">
        <w:rPr>
          <w:rFonts w:ascii="宋体" w:hAnsi="宋体" w:cs="宋体" w:hint="eastAsia"/>
          <w:sz w:val="24"/>
        </w:rPr>
        <w:t>（3）获取磋商文件的供应商名单和磋商小组成员名单；</w:t>
      </w:r>
    </w:p>
    <w:p w:rsidR="00CD36E2" w:rsidRPr="00480022" w:rsidRDefault="00CD36E2" w:rsidP="00CD36E2">
      <w:pPr>
        <w:snapToGrid w:val="0"/>
        <w:spacing w:line="360" w:lineRule="auto"/>
        <w:ind w:firstLineChars="200" w:firstLine="480"/>
        <w:rPr>
          <w:rFonts w:ascii="宋体" w:hAnsi="宋体" w:cs="宋体"/>
          <w:sz w:val="24"/>
        </w:rPr>
      </w:pPr>
      <w:r w:rsidRPr="00480022">
        <w:rPr>
          <w:rFonts w:ascii="宋体" w:hAnsi="宋体" w:cs="宋体" w:hint="eastAsia"/>
          <w:sz w:val="24"/>
        </w:rPr>
        <w:t>（4）评审情况记录和说明，包括对供应商的资格审查情况、供应商响应文</w:t>
      </w:r>
      <w:r w:rsidRPr="00480022">
        <w:rPr>
          <w:rFonts w:ascii="宋体" w:hAnsi="宋体" w:cs="宋体" w:hint="eastAsia"/>
          <w:sz w:val="24"/>
        </w:rPr>
        <w:lastRenderedPageBreak/>
        <w:t>件审查情况、磋商情况、报价情况等；</w:t>
      </w:r>
    </w:p>
    <w:p w:rsidR="00CD36E2" w:rsidRPr="00480022" w:rsidRDefault="00CD36E2" w:rsidP="00CD36E2">
      <w:pPr>
        <w:snapToGrid w:val="0"/>
        <w:spacing w:line="360" w:lineRule="auto"/>
        <w:ind w:firstLineChars="200" w:firstLine="480"/>
        <w:rPr>
          <w:rFonts w:ascii="宋体" w:hAnsi="宋体" w:cs="宋体"/>
          <w:sz w:val="24"/>
        </w:rPr>
      </w:pPr>
      <w:r w:rsidRPr="00480022">
        <w:rPr>
          <w:rFonts w:ascii="宋体" w:hAnsi="宋体" w:cs="宋体" w:hint="eastAsia"/>
          <w:sz w:val="24"/>
        </w:rPr>
        <w:t>（5）提出的成交候选供应商的排序名单及理由。</w:t>
      </w:r>
    </w:p>
    <w:p w:rsidR="00CD36E2" w:rsidRPr="00480022" w:rsidRDefault="00CD36E2" w:rsidP="00CD36E2">
      <w:pPr>
        <w:snapToGrid w:val="0"/>
        <w:spacing w:line="360" w:lineRule="auto"/>
        <w:ind w:firstLineChars="200" w:firstLine="480"/>
        <w:rPr>
          <w:rFonts w:ascii="宋体" w:hAnsi="宋体" w:cs="宋体"/>
          <w:sz w:val="24"/>
        </w:rPr>
      </w:pPr>
      <w:r w:rsidRPr="00480022">
        <w:rPr>
          <w:rFonts w:ascii="宋体" w:hAnsi="宋体" w:cs="宋体" w:hint="eastAsia"/>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rsidR="00CD36E2" w:rsidRPr="00480022" w:rsidRDefault="00CD36E2" w:rsidP="00CD36E2">
      <w:pPr>
        <w:snapToGrid w:val="0"/>
        <w:spacing w:line="360" w:lineRule="auto"/>
        <w:ind w:firstLineChars="200" w:firstLine="480"/>
        <w:rPr>
          <w:rFonts w:ascii="宋体" w:hAnsi="宋体" w:cs="宋体"/>
          <w:sz w:val="24"/>
        </w:rPr>
      </w:pPr>
      <w:r w:rsidRPr="00480022">
        <w:rPr>
          <w:rFonts w:ascii="宋体" w:hAnsi="宋体" w:cs="宋体" w:hint="eastAsia"/>
          <w:sz w:val="24"/>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rsidR="00CD36E2" w:rsidRPr="00480022" w:rsidRDefault="00CD36E2" w:rsidP="00CD36E2">
      <w:pPr>
        <w:snapToGrid w:val="0"/>
        <w:spacing w:line="360" w:lineRule="auto"/>
        <w:ind w:firstLineChars="200" w:firstLine="480"/>
        <w:rPr>
          <w:rFonts w:ascii="宋体" w:hAnsi="宋体" w:cs="宋体"/>
          <w:sz w:val="24"/>
        </w:rPr>
      </w:pPr>
      <w:r w:rsidRPr="00480022">
        <w:rPr>
          <w:rFonts w:ascii="宋体" w:hAnsi="宋体" w:cs="宋体" w:hint="eastAsia"/>
          <w:sz w:val="24"/>
        </w:rPr>
        <w:t>2.12供应商澄清、说明</w:t>
      </w:r>
    </w:p>
    <w:p w:rsidR="00CD36E2" w:rsidRPr="00480022" w:rsidRDefault="00CD36E2" w:rsidP="00CD36E2">
      <w:pPr>
        <w:snapToGrid w:val="0"/>
        <w:spacing w:line="360" w:lineRule="auto"/>
        <w:ind w:firstLineChars="200" w:firstLine="480"/>
        <w:rPr>
          <w:rFonts w:ascii="宋体" w:hAnsi="宋体" w:cs="宋体"/>
          <w:sz w:val="24"/>
        </w:rPr>
      </w:pPr>
      <w:r w:rsidRPr="00480022">
        <w:rPr>
          <w:rFonts w:ascii="宋体" w:hAnsi="宋体" w:cs="宋体" w:hint="eastAsia"/>
          <w:sz w:val="24"/>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CD36E2" w:rsidRPr="00480022" w:rsidRDefault="00CD36E2" w:rsidP="00CD36E2">
      <w:pPr>
        <w:snapToGrid w:val="0"/>
        <w:spacing w:line="360" w:lineRule="auto"/>
        <w:ind w:firstLineChars="200" w:firstLine="480"/>
        <w:rPr>
          <w:rFonts w:ascii="宋体" w:hAnsi="宋体" w:cs="宋体"/>
          <w:sz w:val="24"/>
        </w:rPr>
      </w:pPr>
      <w:r w:rsidRPr="00480022">
        <w:rPr>
          <w:rFonts w:ascii="宋体" w:hAnsi="宋体" w:cs="宋体" w:hint="eastAsia"/>
          <w:sz w:val="24"/>
        </w:rPr>
        <w:t>2.12.2磋商小组要求供应商澄清、说明或者更正响应文件应当以书面形式作出。供应商的澄清、说明或者更正应当由法定代表人/主要负责人/本人或其授权代表签字或者加盖公章。</w:t>
      </w:r>
    </w:p>
    <w:p w:rsidR="00CD36E2" w:rsidRPr="00480022" w:rsidRDefault="00CD36E2" w:rsidP="00CD36E2">
      <w:pPr>
        <w:snapToGrid w:val="0"/>
        <w:spacing w:line="360" w:lineRule="auto"/>
        <w:ind w:firstLineChars="200" w:firstLine="480"/>
        <w:rPr>
          <w:rFonts w:ascii="宋体" w:hAnsi="宋体" w:cs="宋体"/>
          <w:sz w:val="24"/>
        </w:rPr>
      </w:pPr>
      <w:r w:rsidRPr="00480022">
        <w:rPr>
          <w:rFonts w:ascii="宋体" w:hAnsi="宋体" w:cs="宋体" w:hint="eastAsia"/>
          <w:sz w:val="24"/>
        </w:rPr>
        <w:t>2.13终止磋商采购活动。</w:t>
      </w:r>
    </w:p>
    <w:p w:rsidR="00CD36E2" w:rsidRPr="00480022" w:rsidRDefault="00CD36E2" w:rsidP="00CD36E2">
      <w:pPr>
        <w:snapToGrid w:val="0"/>
        <w:spacing w:line="360" w:lineRule="auto"/>
        <w:ind w:firstLineChars="200" w:firstLine="480"/>
        <w:rPr>
          <w:rFonts w:ascii="宋体" w:hAnsi="宋体" w:cs="宋体"/>
          <w:sz w:val="24"/>
        </w:rPr>
      </w:pPr>
      <w:r w:rsidRPr="00480022">
        <w:rPr>
          <w:rFonts w:ascii="宋体" w:hAnsi="宋体" w:cs="宋体" w:hint="eastAsia"/>
          <w:sz w:val="24"/>
        </w:rPr>
        <w:t>出现下列情形之一的，采购人或者采购代理机构应当终止竞争性磋商采购活动，发布项目终止公告并说明原因，重新开展采购活动：</w:t>
      </w:r>
    </w:p>
    <w:p w:rsidR="00CD36E2" w:rsidRPr="00480022" w:rsidRDefault="00CD36E2" w:rsidP="00CD36E2">
      <w:pPr>
        <w:snapToGrid w:val="0"/>
        <w:spacing w:line="360" w:lineRule="auto"/>
        <w:ind w:firstLineChars="200" w:firstLine="480"/>
        <w:rPr>
          <w:rFonts w:ascii="宋体" w:hAnsi="宋体" w:cs="宋体"/>
          <w:sz w:val="24"/>
        </w:rPr>
      </w:pPr>
      <w:r w:rsidRPr="00480022">
        <w:rPr>
          <w:rFonts w:ascii="宋体" w:hAnsi="宋体" w:cs="宋体" w:hint="eastAsia"/>
          <w:sz w:val="24"/>
        </w:rPr>
        <w:t>（1）因情况变化，不再符合规定的竞争性磋商采购方式适用情形的；</w:t>
      </w:r>
    </w:p>
    <w:p w:rsidR="00CD36E2" w:rsidRPr="00480022" w:rsidRDefault="00CD36E2" w:rsidP="00CD36E2">
      <w:pPr>
        <w:snapToGrid w:val="0"/>
        <w:spacing w:line="360" w:lineRule="auto"/>
        <w:ind w:firstLineChars="200" w:firstLine="480"/>
        <w:rPr>
          <w:rFonts w:ascii="宋体" w:hAnsi="宋体" w:cs="宋体"/>
          <w:sz w:val="24"/>
        </w:rPr>
      </w:pPr>
      <w:r w:rsidRPr="00480022">
        <w:rPr>
          <w:rFonts w:ascii="宋体" w:hAnsi="宋体" w:cs="宋体" w:hint="eastAsia"/>
          <w:sz w:val="24"/>
        </w:rPr>
        <w:t>（2）出现影响采购公正的违法、违规行为的；</w:t>
      </w:r>
    </w:p>
    <w:p w:rsidR="00CD36E2" w:rsidRPr="00480022" w:rsidRDefault="00CD36E2" w:rsidP="00CD36E2">
      <w:pPr>
        <w:snapToGrid w:val="0"/>
        <w:spacing w:line="360" w:lineRule="auto"/>
        <w:ind w:firstLineChars="200" w:firstLine="480"/>
        <w:rPr>
          <w:rFonts w:ascii="宋体" w:hAnsi="宋体" w:cs="宋体"/>
          <w:sz w:val="24"/>
        </w:rPr>
      </w:pPr>
      <w:r w:rsidRPr="00480022">
        <w:rPr>
          <w:rFonts w:ascii="宋体" w:hAnsi="宋体" w:cs="宋体" w:hint="eastAsia"/>
          <w:sz w:val="24"/>
        </w:rPr>
        <w:t>（3）在采购过程中符合要求的供应商或者报价未超过采购预算的供应商不足3家的。</w:t>
      </w:r>
    </w:p>
    <w:p w:rsidR="00CD36E2" w:rsidRPr="00480022" w:rsidRDefault="00CD36E2" w:rsidP="00CD36E2">
      <w:pPr>
        <w:snapToGrid w:val="0"/>
        <w:spacing w:line="360" w:lineRule="auto"/>
        <w:ind w:firstLineChars="200" w:firstLine="480"/>
        <w:rPr>
          <w:rFonts w:ascii="宋体" w:hAnsi="宋体" w:cs="宋体"/>
          <w:sz w:val="24"/>
        </w:rPr>
      </w:pPr>
    </w:p>
    <w:p w:rsidR="00CD36E2" w:rsidRPr="00480022" w:rsidRDefault="00CD36E2" w:rsidP="00CD36E2">
      <w:pPr>
        <w:snapToGrid w:val="0"/>
        <w:spacing w:line="360" w:lineRule="auto"/>
        <w:ind w:firstLineChars="200" w:firstLine="482"/>
        <w:rPr>
          <w:rFonts w:ascii="宋体" w:hAnsi="宋体" w:cs="宋体"/>
          <w:b/>
          <w:sz w:val="24"/>
        </w:rPr>
      </w:pPr>
      <w:r w:rsidRPr="00480022">
        <w:rPr>
          <w:rFonts w:ascii="宋体" w:hAnsi="宋体" w:cs="宋体" w:hint="eastAsia"/>
          <w:b/>
          <w:sz w:val="24"/>
        </w:rPr>
        <w:t>3.综合评分</w:t>
      </w:r>
    </w:p>
    <w:p w:rsidR="00CD36E2" w:rsidRPr="00480022" w:rsidRDefault="00CD36E2" w:rsidP="00CD36E2">
      <w:pPr>
        <w:snapToGrid w:val="0"/>
        <w:spacing w:line="360" w:lineRule="auto"/>
        <w:ind w:firstLineChars="200" w:firstLine="480"/>
        <w:rPr>
          <w:rFonts w:ascii="宋体" w:hAnsi="宋体" w:cs="宋体"/>
          <w:sz w:val="24"/>
        </w:rPr>
      </w:pPr>
      <w:r w:rsidRPr="00480022">
        <w:rPr>
          <w:rFonts w:ascii="宋体" w:hAnsi="宋体" w:cs="宋体" w:hint="eastAsia"/>
          <w:sz w:val="24"/>
        </w:rPr>
        <w:lastRenderedPageBreak/>
        <w:t>3.1 除价格因素外，磋商小组成员应当根据自身专业情况独立对每个有效供应商的响应文件进行评价、打分。技术、与技术有关的服务及其他技术类评分因素由技术方面磋商小组成员独立评分。财务状况及其他经济类评分因素由经济方面磋商小组成员独立评分。采购政策功能、采购合同主要条款及其他政策合同类的评分因素由法律方面磋商小组成员独立评分。采购人代表原则上对技术、与技术有关的服务及其他技术类评分因素独立评分。价格及其他不能明确区分的评分因素由磋商小组成员共同评分。</w:t>
      </w:r>
    </w:p>
    <w:p w:rsidR="00CD36E2" w:rsidRPr="00480022" w:rsidRDefault="00CD36E2" w:rsidP="00CD36E2">
      <w:pPr>
        <w:pStyle w:val="a8"/>
        <w:tabs>
          <w:tab w:val="left" w:pos="600"/>
        </w:tabs>
        <w:snapToGrid w:val="0"/>
        <w:spacing w:line="360" w:lineRule="auto"/>
        <w:ind w:firstLineChars="200" w:firstLine="480"/>
        <w:rPr>
          <w:rFonts w:ascii="宋体" w:hAnsi="宋体" w:cs="宋体"/>
          <w:sz w:val="24"/>
          <w:szCs w:val="24"/>
        </w:rPr>
      </w:pPr>
      <w:r w:rsidRPr="00480022">
        <w:rPr>
          <w:rFonts w:ascii="宋体" w:hAnsi="宋体" w:cs="宋体" w:hint="eastAsia"/>
          <w:sz w:val="24"/>
          <w:szCs w:val="24"/>
        </w:rPr>
        <w:t>3.2综合评分明细表</w:t>
      </w:r>
    </w:p>
    <w:p w:rsidR="00CD36E2" w:rsidRPr="00480022" w:rsidRDefault="00CD36E2" w:rsidP="00CD36E2">
      <w:pPr>
        <w:pStyle w:val="a8"/>
        <w:tabs>
          <w:tab w:val="left" w:pos="600"/>
        </w:tabs>
        <w:snapToGrid w:val="0"/>
        <w:spacing w:line="360" w:lineRule="auto"/>
        <w:ind w:firstLineChars="200" w:firstLine="480"/>
        <w:rPr>
          <w:rFonts w:ascii="宋体" w:hAnsi="宋体" w:cs="宋体"/>
          <w:sz w:val="24"/>
          <w:szCs w:val="24"/>
        </w:rPr>
      </w:pPr>
      <w:r w:rsidRPr="00480022">
        <w:rPr>
          <w:rFonts w:ascii="宋体" w:hAnsi="宋体" w:cs="宋体" w:hint="eastAsia"/>
          <w:sz w:val="24"/>
          <w:szCs w:val="24"/>
        </w:rPr>
        <w:t>3.3.1综合评分明细表的制定以科学合理、降低评委会自由裁量权为原则。</w:t>
      </w:r>
    </w:p>
    <w:p w:rsidR="00CD36E2" w:rsidRPr="00480022" w:rsidRDefault="00CD36E2" w:rsidP="00CD36E2">
      <w:pPr>
        <w:pStyle w:val="2"/>
        <w:keepNext w:val="0"/>
        <w:keepLines w:val="0"/>
        <w:snapToGrid w:val="0"/>
        <w:spacing w:before="0" w:after="0" w:line="360" w:lineRule="auto"/>
        <w:ind w:firstLineChars="196" w:firstLine="470"/>
        <w:rPr>
          <w:rFonts w:ascii="宋体" w:eastAsia="宋体" w:hAnsi="宋体" w:cs="宋体"/>
          <w:b w:val="0"/>
          <w:sz w:val="24"/>
          <w:szCs w:val="24"/>
        </w:rPr>
      </w:pPr>
      <w:bookmarkStart w:id="324" w:name="_Toc516134758"/>
      <w:bookmarkStart w:id="325" w:name="_Toc60051709"/>
      <w:r w:rsidRPr="00480022">
        <w:rPr>
          <w:rFonts w:ascii="宋体" w:eastAsia="宋体" w:hAnsi="宋体" w:cs="宋体" w:hint="eastAsia"/>
          <w:b w:val="0"/>
          <w:sz w:val="24"/>
          <w:szCs w:val="24"/>
        </w:rPr>
        <w:t>3.3.2综合评分明细表</w:t>
      </w:r>
      <w:bookmarkEnd w:id="324"/>
      <w:bookmarkEnd w:id="325"/>
    </w:p>
    <w:tbl>
      <w:tblPr>
        <w:tblW w:w="10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9"/>
        <w:gridCol w:w="983"/>
        <w:gridCol w:w="1221"/>
        <w:gridCol w:w="812"/>
        <w:gridCol w:w="6453"/>
      </w:tblGrid>
      <w:tr w:rsidR="00525897" w:rsidRPr="00480022" w:rsidTr="00BB2E17">
        <w:trPr>
          <w:trHeight w:val="438"/>
          <w:tblHeader/>
          <w:jc w:val="center"/>
        </w:trPr>
        <w:tc>
          <w:tcPr>
            <w:tcW w:w="729" w:type="dxa"/>
            <w:shd w:val="clear" w:color="auto" w:fill="FFFFFF"/>
            <w:vAlign w:val="center"/>
          </w:tcPr>
          <w:p w:rsidR="00525897" w:rsidRPr="00480022" w:rsidRDefault="00525897" w:rsidP="00525897">
            <w:pPr>
              <w:spacing w:line="360" w:lineRule="auto"/>
              <w:jc w:val="center"/>
              <w:rPr>
                <w:rFonts w:cs="华文楷体"/>
                <w:b/>
                <w:bCs/>
              </w:rPr>
            </w:pPr>
            <w:r w:rsidRPr="00480022">
              <w:rPr>
                <w:rFonts w:cs="华文楷体" w:hint="eastAsia"/>
                <w:b/>
                <w:bCs/>
              </w:rPr>
              <w:t>序号</w:t>
            </w:r>
          </w:p>
        </w:tc>
        <w:tc>
          <w:tcPr>
            <w:tcW w:w="2204" w:type="dxa"/>
            <w:gridSpan w:val="2"/>
            <w:shd w:val="clear" w:color="auto" w:fill="FFFFFF"/>
            <w:vAlign w:val="center"/>
          </w:tcPr>
          <w:p w:rsidR="00525897" w:rsidRPr="00480022" w:rsidRDefault="00525897" w:rsidP="00525897">
            <w:pPr>
              <w:spacing w:line="360" w:lineRule="auto"/>
              <w:jc w:val="center"/>
              <w:rPr>
                <w:rFonts w:cs="华文楷体"/>
                <w:b/>
                <w:bCs/>
              </w:rPr>
            </w:pPr>
            <w:r w:rsidRPr="00480022">
              <w:rPr>
                <w:rFonts w:cs="华文楷体" w:hint="eastAsia"/>
                <w:b/>
                <w:bCs/>
              </w:rPr>
              <w:t>评分因素及权重</w:t>
            </w:r>
          </w:p>
        </w:tc>
        <w:tc>
          <w:tcPr>
            <w:tcW w:w="812" w:type="dxa"/>
            <w:shd w:val="clear" w:color="auto" w:fill="FFFFFF"/>
            <w:vAlign w:val="center"/>
          </w:tcPr>
          <w:p w:rsidR="00525897" w:rsidRPr="00480022" w:rsidRDefault="00525897" w:rsidP="00525897">
            <w:pPr>
              <w:spacing w:line="360" w:lineRule="auto"/>
              <w:jc w:val="center"/>
              <w:rPr>
                <w:rFonts w:cs="华文楷体"/>
                <w:b/>
                <w:bCs/>
              </w:rPr>
            </w:pPr>
            <w:r w:rsidRPr="00480022">
              <w:rPr>
                <w:rFonts w:cs="华文楷体" w:hint="eastAsia"/>
                <w:b/>
                <w:bCs/>
              </w:rPr>
              <w:t>分值</w:t>
            </w:r>
          </w:p>
        </w:tc>
        <w:tc>
          <w:tcPr>
            <w:tcW w:w="6453" w:type="dxa"/>
            <w:shd w:val="clear" w:color="auto" w:fill="FFFFFF"/>
            <w:vAlign w:val="center"/>
          </w:tcPr>
          <w:p w:rsidR="00525897" w:rsidRPr="00480022" w:rsidRDefault="00525897" w:rsidP="00525897">
            <w:pPr>
              <w:spacing w:line="360" w:lineRule="auto"/>
              <w:jc w:val="center"/>
              <w:rPr>
                <w:rFonts w:cs="华文楷体"/>
                <w:b/>
                <w:bCs/>
              </w:rPr>
            </w:pPr>
            <w:r w:rsidRPr="00480022">
              <w:rPr>
                <w:rFonts w:cs="华文楷体" w:hint="eastAsia"/>
                <w:b/>
                <w:bCs/>
              </w:rPr>
              <w:t>评分标准</w:t>
            </w:r>
          </w:p>
        </w:tc>
      </w:tr>
      <w:tr w:rsidR="00525897" w:rsidRPr="00480022" w:rsidTr="00BB2E17">
        <w:trPr>
          <w:trHeight w:val="957"/>
          <w:jc w:val="center"/>
        </w:trPr>
        <w:tc>
          <w:tcPr>
            <w:tcW w:w="729" w:type="dxa"/>
            <w:vAlign w:val="center"/>
          </w:tcPr>
          <w:p w:rsidR="00525897" w:rsidRPr="00480022" w:rsidRDefault="00525897" w:rsidP="00525897">
            <w:pPr>
              <w:spacing w:line="360" w:lineRule="auto"/>
              <w:jc w:val="center"/>
              <w:rPr>
                <w:rFonts w:cs="华文楷体"/>
              </w:rPr>
            </w:pPr>
            <w:r w:rsidRPr="00480022">
              <w:rPr>
                <w:rFonts w:cs="华文楷体" w:hint="eastAsia"/>
              </w:rPr>
              <w:t>1</w:t>
            </w:r>
          </w:p>
        </w:tc>
        <w:tc>
          <w:tcPr>
            <w:tcW w:w="2204" w:type="dxa"/>
            <w:gridSpan w:val="2"/>
            <w:vAlign w:val="center"/>
          </w:tcPr>
          <w:p w:rsidR="00525897" w:rsidRPr="00480022" w:rsidRDefault="00525897" w:rsidP="00525897">
            <w:pPr>
              <w:spacing w:line="360" w:lineRule="auto"/>
              <w:jc w:val="center"/>
              <w:rPr>
                <w:rFonts w:cs="华文楷体"/>
              </w:rPr>
            </w:pPr>
            <w:r w:rsidRPr="00480022">
              <w:rPr>
                <w:rFonts w:cs="华文楷体" w:hint="eastAsia"/>
              </w:rPr>
              <w:t>报价</w:t>
            </w:r>
            <w:r w:rsidRPr="00480022">
              <w:rPr>
                <w:rFonts w:cs="华文楷体" w:hint="eastAsia"/>
              </w:rPr>
              <w:t>2</w:t>
            </w:r>
            <w:r w:rsidRPr="00480022">
              <w:rPr>
                <w:rFonts w:cs="华文楷体"/>
              </w:rPr>
              <w:t>0</w:t>
            </w:r>
            <w:r w:rsidRPr="00480022">
              <w:rPr>
                <w:rFonts w:cs="华文楷体" w:hint="eastAsia"/>
              </w:rPr>
              <w:t>%</w:t>
            </w:r>
          </w:p>
          <w:p w:rsidR="00525897" w:rsidRPr="00480022" w:rsidRDefault="00525897" w:rsidP="00525897">
            <w:pPr>
              <w:spacing w:line="360" w:lineRule="auto"/>
              <w:jc w:val="center"/>
              <w:rPr>
                <w:rFonts w:cs="华文楷体"/>
              </w:rPr>
            </w:pPr>
            <w:r w:rsidRPr="00480022">
              <w:rPr>
                <w:rFonts w:cs="华文楷体" w:hint="eastAsia"/>
              </w:rPr>
              <w:t>(</w:t>
            </w:r>
            <w:r w:rsidRPr="00480022">
              <w:rPr>
                <w:rFonts w:cs="华文楷体" w:hint="eastAsia"/>
              </w:rPr>
              <w:t>共同评分因素</w:t>
            </w:r>
            <w:r w:rsidRPr="00480022">
              <w:rPr>
                <w:rFonts w:cs="华文楷体" w:hint="eastAsia"/>
              </w:rPr>
              <w:t>)</w:t>
            </w:r>
          </w:p>
        </w:tc>
        <w:tc>
          <w:tcPr>
            <w:tcW w:w="812" w:type="dxa"/>
            <w:vAlign w:val="center"/>
          </w:tcPr>
          <w:p w:rsidR="00525897" w:rsidRPr="00480022" w:rsidRDefault="00525897" w:rsidP="00525897">
            <w:pPr>
              <w:spacing w:line="360" w:lineRule="auto"/>
              <w:jc w:val="center"/>
              <w:rPr>
                <w:rFonts w:cs="华文楷体"/>
              </w:rPr>
            </w:pPr>
            <w:r w:rsidRPr="00480022">
              <w:rPr>
                <w:rFonts w:cs="华文楷体" w:hint="eastAsia"/>
              </w:rPr>
              <w:t>2</w:t>
            </w:r>
            <w:r w:rsidRPr="00480022">
              <w:rPr>
                <w:rFonts w:cs="华文楷体"/>
              </w:rPr>
              <w:t>0</w:t>
            </w:r>
            <w:r w:rsidRPr="00480022">
              <w:rPr>
                <w:rFonts w:cs="华文楷体" w:hint="eastAsia"/>
              </w:rPr>
              <w:t>分</w:t>
            </w:r>
          </w:p>
        </w:tc>
        <w:tc>
          <w:tcPr>
            <w:tcW w:w="6453" w:type="dxa"/>
            <w:vAlign w:val="center"/>
          </w:tcPr>
          <w:p w:rsidR="00525897" w:rsidRPr="00480022" w:rsidRDefault="00525897" w:rsidP="00525897">
            <w:pPr>
              <w:spacing w:line="360" w:lineRule="auto"/>
              <w:ind w:firstLineChars="200" w:firstLine="420"/>
              <w:rPr>
                <w:szCs w:val="21"/>
              </w:rPr>
            </w:pPr>
            <w:r w:rsidRPr="00480022">
              <w:rPr>
                <w:rFonts w:hint="eastAsia"/>
                <w:szCs w:val="21"/>
              </w:rPr>
              <w:t>最后报价中的最低磋商报价作为评审基准价，其价格分为满分。其它供应商价格得分</w:t>
            </w:r>
            <w:r w:rsidRPr="00480022">
              <w:rPr>
                <w:rFonts w:hint="eastAsia"/>
                <w:szCs w:val="21"/>
              </w:rPr>
              <w:t>=</w:t>
            </w:r>
            <w:r w:rsidR="00D0608A" w:rsidRPr="00480022">
              <w:rPr>
                <w:rFonts w:hint="eastAsia"/>
                <w:szCs w:val="21"/>
              </w:rPr>
              <w:t>（评审基准价</w:t>
            </w:r>
            <w:r w:rsidR="00D0608A" w:rsidRPr="00480022">
              <w:rPr>
                <w:rFonts w:hint="eastAsia"/>
                <w:szCs w:val="21"/>
              </w:rPr>
              <w:t>/</w:t>
            </w:r>
            <w:r w:rsidR="00D0608A" w:rsidRPr="00480022">
              <w:rPr>
                <w:rFonts w:hint="eastAsia"/>
                <w:szCs w:val="21"/>
              </w:rPr>
              <w:t>最后报价）×</w:t>
            </w:r>
            <w:r w:rsidR="00D0608A" w:rsidRPr="00480022">
              <w:rPr>
                <w:rFonts w:hint="eastAsia"/>
                <w:szCs w:val="21"/>
              </w:rPr>
              <w:t>20</w:t>
            </w:r>
            <w:r w:rsidRPr="00480022">
              <w:rPr>
                <w:rFonts w:hint="eastAsia"/>
                <w:szCs w:val="21"/>
              </w:rPr>
              <w:t>。评分的取值按四舍五入法，保留小数点后两位。</w:t>
            </w:r>
          </w:p>
          <w:p w:rsidR="00525897" w:rsidRPr="00480022" w:rsidRDefault="00525897" w:rsidP="00525897">
            <w:pPr>
              <w:spacing w:line="360" w:lineRule="auto"/>
              <w:ind w:firstLineChars="200" w:firstLine="420"/>
              <w:rPr>
                <w:rFonts w:cs="华文楷体"/>
              </w:rPr>
            </w:pPr>
            <w:r w:rsidRPr="00480022">
              <w:rPr>
                <w:rFonts w:hint="eastAsia"/>
                <w:szCs w:val="21"/>
              </w:rPr>
              <w:t>对小型和微型企业（残疾人福利性单位、监狱企业视同小微企业）的产品价格给予</w:t>
            </w:r>
            <w:r w:rsidRPr="00480022">
              <w:rPr>
                <w:rFonts w:hint="eastAsia"/>
                <w:szCs w:val="21"/>
              </w:rPr>
              <w:t>10%</w:t>
            </w:r>
            <w:r w:rsidRPr="00480022">
              <w:rPr>
                <w:rFonts w:hint="eastAsia"/>
                <w:szCs w:val="21"/>
              </w:rPr>
              <w:t>的扣除，用扣除后的价格参与评审。</w:t>
            </w:r>
          </w:p>
        </w:tc>
      </w:tr>
      <w:tr w:rsidR="00525897" w:rsidRPr="00480022" w:rsidTr="00BB2E17">
        <w:trPr>
          <w:trHeight w:val="1589"/>
          <w:jc w:val="center"/>
        </w:trPr>
        <w:tc>
          <w:tcPr>
            <w:tcW w:w="729" w:type="dxa"/>
            <w:vMerge w:val="restart"/>
            <w:shd w:val="clear" w:color="auto" w:fill="auto"/>
            <w:vAlign w:val="center"/>
          </w:tcPr>
          <w:p w:rsidR="00525897" w:rsidRPr="00480022" w:rsidRDefault="00525897" w:rsidP="00525897">
            <w:pPr>
              <w:spacing w:line="360" w:lineRule="auto"/>
              <w:ind w:firstLineChars="200" w:firstLine="420"/>
              <w:jc w:val="center"/>
              <w:rPr>
                <w:rFonts w:cs="华文楷体"/>
              </w:rPr>
            </w:pPr>
          </w:p>
          <w:p w:rsidR="00525897" w:rsidRPr="00480022" w:rsidRDefault="00525897" w:rsidP="00525897">
            <w:pPr>
              <w:spacing w:line="360" w:lineRule="auto"/>
              <w:jc w:val="center"/>
              <w:rPr>
                <w:rFonts w:cs="华文楷体"/>
              </w:rPr>
            </w:pPr>
            <w:r w:rsidRPr="00480022">
              <w:rPr>
                <w:rFonts w:cs="华文楷体" w:hint="eastAsia"/>
              </w:rPr>
              <w:t>2</w:t>
            </w:r>
          </w:p>
        </w:tc>
        <w:tc>
          <w:tcPr>
            <w:tcW w:w="983" w:type="dxa"/>
            <w:vMerge w:val="restart"/>
            <w:shd w:val="clear" w:color="auto" w:fill="auto"/>
            <w:vAlign w:val="center"/>
          </w:tcPr>
          <w:p w:rsidR="00525897" w:rsidRPr="00480022" w:rsidRDefault="00525897" w:rsidP="00525897">
            <w:pPr>
              <w:spacing w:line="360" w:lineRule="auto"/>
              <w:rPr>
                <w:rFonts w:cs="华文楷体"/>
              </w:rPr>
            </w:pPr>
          </w:p>
          <w:p w:rsidR="00525897" w:rsidRPr="00480022" w:rsidRDefault="00525897" w:rsidP="00525897">
            <w:pPr>
              <w:spacing w:line="360" w:lineRule="auto"/>
              <w:rPr>
                <w:rFonts w:cs="华文楷体"/>
              </w:rPr>
            </w:pPr>
          </w:p>
          <w:p w:rsidR="00525897" w:rsidRPr="00480022" w:rsidRDefault="00525897" w:rsidP="00525897">
            <w:pPr>
              <w:spacing w:line="360" w:lineRule="auto"/>
              <w:rPr>
                <w:rFonts w:cs="华文楷体"/>
              </w:rPr>
            </w:pPr>
          </w:p>
          <w:p w:rsidR="00525897" w:rsidRPr="00480022" w:rsidRDefault="00525897" w:rsidP="00525897">
            <w:pPr>
              <w:spacing w:line="360" w:lineRule="auto"/>
              <w:rPr>
                <w:rFonts w:cs="华文楷体"/>
              </w:rPr>
            </w:pPr>
          </w:p>
          <w:p w:rsidR="00525897" w:rsidRPr="00480022" w:rsidRDefault="00525897" w:rsidP="00525897">
            <w:pPr>
              <w:spacing w:line="360" w:lineRule="auto"/>
              <w:rPr>
                <w:rFonts w:cs="华文楷体"/>
              </w:rPr>
            </w:pPr>
          </w:p>
          <w:p w:rsidR="00525897" w:rsidRPr="00480022" w:rsidRDefault="00525897" w:rsidP="00525897">
            <w:pPr>
              <w:spacing w:line="360" w:lineRule="auto"/>
              <w:rPr>
                <w:rFonts w:cs="华文楷体"/>
              </w:rPr>
            </w:pPr>
          </w:p>
          <w:p w:rsidR="00525897" w:rsidRPr="00480022" w:rsidRDefault="00525897" w:rsidP="00525897">
            <w:pPr>
              <w:spacing w:line="360" w:lineRule="auto"/>
              <w:rPr>
                <w:rFonts w:cs="华文楷体"/>
              </w:rPr>
            </w:pPr>
          </w:p>
          <w:p w:rsidR="00525897" w:rsidRPr="00480022" w:rsidRDefault="00525897" w:rsidP="00525897">
            <w:pPr>
              <w:spacing w:line="360" w:lineRule="auto"/>
              <w:rPr>
                <w:rFonts w:cs="华文楷体"/>
              </w:rPr>
            </w:pPr>
          </w:p>
          <w:p w:rsidR="00525897" w:rsidRPr="00480022" w:rsidRDefault="00525897" w:rsidP="00525897">
            <w:pPr>
              <w:spacing w:line="360" w:lineRule="auto"/>
              <w:rPr>
                <w:rFonts w:cs="华文楷体"/>
              </w:rPr>
            </w:pPr>
          </w:p>
          <w:p w:rsidR="00525897" w:rsidRPr="00480022" w:rsidRDefault="00525897" w:rsidP="00525897">
            <w:pPr>
              <w:spacing w:line="360" w:lineRule="auto"/>
              <w:rPr>
                <w:rFonts w:cs="华文楷体"/>
              </w:rPr>
            </w:pPr>
          </w:p>
          <w:p w:rsidR="00525897" w:rsidRPr="00480022" w:rsidRDefault="00525897" w:rsidP="00525897">
            <w:pPr>
              <w:spacing w:line="360" w:lineRule="auto"/>
              <w:rPr>
                <w:rFonts w:cs="华文楷体"/>
              </w:rPr>
            </w:pPr>
          </w:p>
          <w:p w:rsidR="00525897" w:rsidRPr="00480022" w:rsidRDefault="00525897" w:rsidP="00525897">
            <w:pPr>
              <w:spacing w:line="360" w:lineRule="auto"/>
              <w:rPr>
                <w:rFonts w:cs="华文楷体"/>
              </w:rPr>
            </w:pPr>
          </w:p>
          <w:p w:rsidR="00525897" w:rsidRPr="00480022" w:rsidRDefault="00525897" w:rsidP="00525897">
            <w:pPr>
              <w:spacing w:line="360" w:lineRule="auto"/>
              <w:rPr>
                <w:rFonts w:cs="华文楷体"/>
              </w:rPr>
            </w:pPr>
          </w:p>
          <w:p w:rsidR="00525897" w:rsidRPr="00480022" w:rsidRDefault="00525897" w:rsidP="00525897">
            <w:pPr>
              <w:spacing w:line="360" w:lineRule="auto"/>
              <w:rPr>
                <w:rFonts w:cs="华文楷体"/>
              </w:rPr>
            </w:pPr>
          </w:p>
          <w:p w:rsidR="00525897" w:rsidRPr="00480022" w:rsidRDefault="00525897" w:rsidP="00525897">
            <w:pPr>
              <w:spacing w:line="360" w:lineRule="auto"/>
              <w:rPr>
                <w:rFonts w:cs="华文楷体"/>
              </w:rPr>
            </w:pPr>
          </w:p>
          <w:p w:rsidR="00525897" w:rsidRPr="00480022" w:rsidRDefault="00525897" w:rsidP="00525897">
            <w:pPr>
              <w:spacing w:line="360" w:lineRule="auto"/>
              <w:rPr>
                <w:rFonts w:cs="华文楷体"/>
              </w:rPr>
            </w:pPr>
          </w:p>
          <w:p w:rsidR="00525897" w:rsidRPr="00480022" w:rsidRDefault="00525897" w:rsidP="00525897">
            <w:pPr>
              <w:spacing w:line="360" w:lineRule="auto"/>
              <w:rPr>
                <w:rFonts w:cs="华文楷体"/>
              </w:rPr>
            </w:pPr>
          </w:p>
          <w:p w:rsidR="00525897" w:rsidRPr="00480022" w:rsidRDefault="00525897" w:rsidP="00525897">
            <w:pPr>
              <w:spacing w:line="360" w:lineRule="auto"/>
              <w:rPr>
                <w:rFonts w:cs="华文楷体"/>
              </w:rPr>
            </w:pPr>
          </w:p>
          <w:p w:rsidR="00525897" w:rsidRPr="00480022" w:rsidRDefault="00525897" w:rsidP="00525897">
            <w:pPr>
              <w:pStyle w:val="af4"/>
              <w:spacing w:line="360" w:lineRule="auto"/>
            </w:pPr>
          </w:p>
          <w:p w:rsidR="00525897" w:rsidRPr="00480022" w:rsidRDefault="00525897" w:rsidP="00525897">
            <w:pPr>
              <w:pStyle w:val="afb"/>
              <w:spacing w:line="360" w:lineRule="auto"/>
              <w:jc w:val="both"/>
            </w:pPr>
          </w:p>
          <w:p w:rsidR="00525897" w:rsidRPr="00480022" w:rsidRDefault="00525897" w:rsidP="00525897">
            <w:pPr>
              <w:spacing w:line="360" w:lineRule="auto"/>
              <w:rPr>
                <w:rFonts w:cs="华文楷体"/>
              </w:rPr>
            </w:pPr>
            <w:r w:rsidRPr="00480022">
              <w:rPr>
                <w:rFonts w:cs="华文楷体" w:hint="eastAsia"/>
              </w:rPr>
              <w:t>服务方案</w:t>
            </w:r>
            <w:r w:rsidRPr="00480022">
              <w:rPr>
                <w:rFonts w:cs="华文楷体" w:hint="eastAsia"/>
              </w:rPr>
              <w:t>59%</w:t>
            </w:r>
          </w:p>
          <w:p w:rsidR="00525897" w:rsidRPr="00480022" w:rsidRDefault="00525897" w:rsidP="00525897">
            <w:pPr>
              <w:spacing w:line="360" w:lineRule="auto"/>
              <w:rPr>
                <w:rFonts w:cs="华文楷体"/>
              </w:rPr>
            </w:pPr>
            <w:r w:rsidRPr="00480022">
              <w:rPr>
                <w:rFonts w:cs="华文楷体" w:hint="eastAsia"/>
              </w:rPr>
              <w:t>(</w:t>
            </w:r>
            <w:r w:rsidRPr="00480022">
              <w:rPr>
                <w:rFonts w:cs="华文楷体" w:hint="eastAsia"/>
              </w:rPr>
              <w:t>技术类评分因素</w:t>
            </w:r>
            <w:r w:rsidRPr="00480022">
              <w:rPr>
                <w:rFonts w:cs="华文楷体" w:hint="eastAsia"/>
              </w:rPr>
              <w:t>)</w:t>
            </w:r>
          </w:p>
        </w:tc>
        <w:tc>
          <w:tcPr>
            <w:tcW w:w="1221" w:type="dxa"/>
            <w:shd w:val="clear" w:color="auto" w:fill="auto"/>
            <w:vAlign w:val="center"/>
          </w:tcPr>
          <w:p w:rsidR="00525897" w:rsidRPr="00480022" w:rsidRDefault="00525897" w:rsidP="00525897">
            <w:pPr>
              <w:spacing w:line="360" w:lineRule="auto"/>
              <w:rPr>
                <w:rFonts w:cs="华文楷体"/>
              </w:rPr>
            </w:pPr>
            <w:r w:rsidRPr="00480022">
              <w:rPr>
                <w:rFonts w:cs="华文楷体" w:hint="eastAsia"/>
              </w:rPr>
              <w:lastRenderedPageBreak/>
              <w:t>项目分析及策划</w:t>
            </w:r>
          </w:p>
          <w:p w:rsidR="00525897" w:rsidRPr="00480022" w:rsidRDefault="00525897" w:rsidP="00525897">
            <w:pPr>
              <w:spacing w:line="360" w:lineRule="auto"/>
              <w:rPr>
                <w:rFonts w:cs="华文楷体"/>
              </w:rPr>
            </w:pPr>
            <w:r w:rsidRPr="00480022">
              <w:rPr>
                <w:rFonts w:cs="华文楷体" w:hint="eastAsia"/>
              </w:rPr>
              <w:t>10</w:t>
            </w:r>
            <w:r w:rsidRPr="00480022">
              <w:rPr>
                <w:rFonts w:cs="华文楷体"/>
              </w:rPr>
              <w:t>%</w:t>
            </w:r>
          </w:p>
        </w:tc>
        <w:tc>
          <w:tcPr>
            <w:tcW w:w="812" w:type="dxa"/>
            <w:tcBorders>
              <w:top w:val="single" w:sz="4" w:space="0" w:color="000000"/>
              <w:left w:val="single" w:sz="4" w:space="0" w:color="000000"/>
              <w:right w:val="single" w:sz="4" w:space="0" w:color="000000"/>
            </w:tcBorders>
            <w:shd w:val="clear" w:color="000000" w:fill="FFFFFF"/>
            <w:vAlign w:val="center"/>
          </w:tcPr>
          <w:p w:rsidR="00525897" w:rsidRPr="00480022" w:rsidRDefault="00525897" w:rsidP="00525897">
            <w:pPr>
              <w:spacing w:line="360" w:lineRule="auto"/>
              <w:jc w:val="center"/>
              <w:rPr>
                <w:rFonts w:cs="华文楷体"/>
              </w:rPr>
            </w:pPr>
            <w:r w:rsidRPr="00480022">
              <w:rPr>
                <w:rFonts w:cs="华文楷体"/>
              </w:rPr>
              <w:t>1</w:t>
            </w:r>
            <w:r w:rsidRPr="00480022">
              <w:rPr>
                <w:rFonts w:cs="华文楷体" w:hint="eastAsia"/>
              </w:rPr>
              <w:t>0</w:t>
            </w:r>
            <w:r w:rsidRPr="00480022">
              <w:rPr>
                <w:rFonts w:cs="华文楷体" w:hint="eastAsia"/>
              </w:rPr>
              <w:t>分</w:t>
            </w:r>
          </w:p>
        </w:tc>
        <w:tc>
          <w:tcPr>
            <w:tcW w:w="6453" w:type="dxa"/>
            <w:tcBorders>
              <w:top w:val="single" w:sz="4" w:space="0" w:color="000000"/>
              <w:left w:val="single" w:sz="4" w:space="0" w:color="000000"/>
              <w:right w:val="single" w:sz="4" w:space="0" w:color="000000"/>
            </w:tcBorders>
            <w:shd w:val="clear" w:color="000000" w:fill="FFFFFF"/>
            <w:vAlign w:val="center"/>
          </w:tcPr>
          <w:p w:rsidR="00525897" w:rsidRPr="00480022" w:rsidRDefault="00525897" w:rsidP="00ED3B9C">
            <w:pPr>
              <w:spacing w:line="360" w:lineRule="auto"/>
              <w:ind w:firstLineChars="200" w:firstLine="420"/>
              <w:rPr>
                <w:rFonts w:cs="华文楷体"/>
              </w:rPr>
            </w:pPr>
            <w:r w:rsidRPr="00480022">
              <w:rPr>
                <w:rFonts w:hint="eastAsia"/>
                <w:szCs w:val="21"/>
              </w:rPr>
              <w:t>根据供应商对本项目提供项目分析及策划方案，包括①项目背景及总体目标②</w:t>
            </w:r>
            <w:r w:rsidRPr="00480022">
              <w:rPr>
                <w:szCs w:val="21"/>
              </w:rPr>
              <w:t>项目重点与难点分析</w:t>
            </w:r>
            <w:r w:rsidRPr="00480022">
              <w:rPr>
                <w:rFonts w:hint="eastAsia"/>
                <w:szCs w:val="21"/>
              </w:rPr>
              <w:t>③项目实施方案措施④项目管理措施⑤项目服务亮点等内容进行综合评审</w:t>
            </w:r>
            <w:r w:rsidR="00ED3B9C">
              <w:rPr>
                <w:rFonts w:hint="eastAsia"/>
                <w:szCs w:val="21"/>
              </w:rPr>
              <w:t>。</w:t>
            </w:r>
            <w:r w:rsidRPr="00480022">
              <w:rPr>
                <w:rFonts w:hint="eastAsia"/>
                <w:szCs w:val="21"/>
              </w:rPr>
              <w:t>项目分析及策划方案内容齐全，条例结构清晰，层次细化完善，准确响应项目要求的得</w:t>
            </w:r>
            <w:r w:rsidRPr="00480022">
              <w:rPr>
                <w:szCs w:val="21"/>
              </w:rPr>
              <w:t>1</w:t>
            </w:r>
            <w:r w:rsidRPr="00480022">
              <w:rPr>
                <w:rFonts w:hint="eastAsia"/>
                <w:szCs w:val="21"/>
              </w:rPr>
              <w:t>0</w:t>
            </w:r>
            <w:r w:rsidRPr="00480022">
              <w:rPr>
                <w:rFonts w:hint="eastAsia"/>
                <w:szCs w:val="21"/>
              </w:rPr>
              <w:t>分，每缺少一项的扣</w:t>
            </w:r>
            <w:r w:rsidRPr="00480022">
              <w:rPr>
                <w:rFonts w:hint="eastAsia"/>
                <w:szCs w:val="21"/>
              </w:rPr>
              <w:t>2</w:t>
            </w:r>
            <w:r w:rsidRPr="00480022">
              <w:rPr>
                <w:rFonts w:hint="eastAsia"/>
                <w:szCs w:val="21"/>
              </w:rPr>
              <w:t>分，每有一处内容存在缺陷或不足的扣</w:t>
            </w:r>
            <w:r w:rsidRPr="00480022">
              <w:rPr>
                <w:rFonts w:hint="eastAsia"/>
                <w:szCs w:val="21"/>
              </w:rPr>
              <w:t>1</w:t>
            </w:r>
            <w:r w:rsidRPr="00480022">
              <w:rPr>
                <w:rFonts w:hint="eastAsia"/>
                <w:szCs w:val="21"/>
              </w:rPr>
              <w:t>分，扣完为止。</w:t>
            </w:r>
          </w:p>
        </w:tc>
      </w:tr>
      <w:tr w:rsidR="00525897" w:rsidRPr="00480022" w:rsidTr="00BB2E17">
        <w:trPr>
          <w:trHeight w:val="1605"/>
          <w:jc w:val="center"/>
        </w:trPr>
        <w:tc>
          <w:tcPr>
            <w:tcW w:w="729" w:type="dxa"/>
            <w:vMerge/>
            <w:shd w:val="clear" w:color="auto" w:fill="auto"/>
            <w:vAlign w:val="center"/>
          </w:tcPr>
          <w:p w:rsidR="00525897" w:rsidRPr="00480022" w:rsidRDefault="00525897" w:rsidP="00525897">
            <w:pPr>
              <w:spacing w:line="360" w:lineRule="auto"/>
              <w:ind w:firstLineChars="200" w:firstLine="420"/>
              <w:jc w:val="center"/>
              <w:rPr>
                <w:rFonts w:cs="华文楷体"/>
              </w:rPr>
            </w:pPr>
          </w:p>
        </w:tc>
        <w:tc>
          <w:tcPr>
            <w:tcW w:w="983" w:type="dxa"/>
            <w:vMerge/>
            <w:shd w:val="clear" w:color="auto" w:fill="auto"/>
            <w:vAlign w:val="center"/>
          </w:tcPr>
          <w:p w:rsidR="00525897" w:rsidRPr="00480022" w:rsidRDefault="00525897" w:rsidP="00525897">
            <w:pPr>
              <w:spacing w:line="360" w:lineRule="auto"/>
              <w:jc w:val="center"/>
              <w:rPr>
                <w:rFonts w:cs="华文楷体"/>
              </w:rPr>
            </w:pPr>
          </w:p>
        </w:tc>
        <w:tc>
          <w:tcPr>
            <w:tcW w:w="1221" w:type="dxa"/>
            <w:shd w:val="clear" w:color="auto" w:fill="auto"/>
            <w:vAlign w:val="center"/>
          </w:tcPr>
          <w:p w:rsidR="00525897" w:rsidRPr="00480022" w:rsidRDefault="00525897" w:rsidP="00525897">
            <w:pPr>
              <w:spacing w:line="360" w:lineRule="auto"/>
              <w:rPr>
                <w:rFonts w:cs="华文楷体"/>
              </w:rPr>
            </w:pPr>
            <w:r w:rsidRPr="00480022">
              <w:rPr>
                <w:rFonts w:cs="华文楷体" w:hint="eastAsia"/>
              </w:rPr>
              <w:t>项目管理机构</w:t>
            </w:r>
            <w:r w:rsidRPr="00480022">
              <w:rPr>
                <w:rFonts w:cs="华文楷体"/>
              </w:rPr>
              <w:t>9%</w:t>
            </w:r>
          </w:p>
        </w:tc>
        <w:tc>
          <w:tcPr>
            <w:tcW w:w="812" w:type="dxa"/>
            <w:tcBorders>
              <w:top w:val="single" w:sz="4" w:space="0" w:color="000000"/>
              <w:left w:val="single" w:sz="4" w:space="0" w:color="000000"/>
              <w:right w:val="single" w:sz="4" w:space="0" w:color="000000"/>
            </w:tcBorders>
            <w:shd w:val="clear" w:color="000000" w:fill="FFFFFF"/>
            <w:vAlign w:val="center"/>
          </w:tcPr>
          <w:p w:rsidR="00525897" w:rsidRPr="00480022" w:rsidRDefault="00525897" w:rsidP="00525897">
            <w:pPr>
              <w:spacing w:line="360" w:lineRule="auto"/>
              <w:jc w:val="center"/>
              <w:rPr>
                <w:rFonts w:cs="华文楷体"/>
              </w:rPr>
            </w:pPr>
            <w:r w:rsidRPr="00480022">
              <w:rPr>
                <w:rFonts w:cs="华文楷体"/>
              </w:rPr>
              <w:t>9</w:t>
            </w:r>
            <w:r w:rsidRPr="00480022">
              <w:rPr>
                <w:rFonts w:cs="华文楷体" w:hint="eastAsia"/>
              </w:rPr>
              <w:t>分</w:t>
            </w:r>
          </w:p>
        </w:tc>
        <w:tc>
          <w:tcPr>
            <w:tcW w:w="6453" w:type="dxa"/>
            <w:tcBorders>
              <w:left w:val="single" w:sz="4" w:space="0" w:color="000000"/>
              <w:right w:val="single" w:sz="4" w:space="0" w:color="000000"/>
            </w:tcBorders>
            <w:shd w:val="clear" w:color="000000" w:fill="FFFFFF"/>
            <w:vAlign w:val="center"/>
          </w:tcPr>
          <w:p w:rsidR="00525897" w:rsidRPr="00480022" w:rsidRDefault="00525897" w:rsidP="00ED3B9C">
            <w:pPr>
              <w:spacing w:line="360" w:lineRule="auto"/>
              <w:ind w:firstLineChars="200" w:firstLine="420"/>
              <w:rPr>
                <w:szCs w:val="21"/>
              </w:rPr>
            </w:pPr>
            <w:r w:rsidRPr="00480022">
              <w:rPr>
                <w:rFonts w:hint="eastAsia"/>
                <w:szCs w:val="21"/>
              </w:rPr>
              <w:t>根据供应商对本项目拟派人员管理方案，包括</w:t>
            </w:r>
            <w:r w:rsidR="003C135D" w:rsidRPr="00480022">
              <w:rPr>
                <w:rFonts w:hint="eastAsia"/>
                <w:szCs w:val="21"/>
              </w:rPr>
              <w:fldChar w:fldCharType="begin"/>
            </w:r>
            <w:r w:rsidRPr="00480022">
              <w:rPr>
                <w:rFonts w:hint="eastAsia"/>
                <w:szCs w:val="21"/>
              </w:rPr>
              <w:instrText>= 1 \* GB3</w:instrText>
            </w:r>
            <w:r w:rsidR="003C135D" w:rsidRPr="00480022">
              <w:rPr>
                <w:rFonts w:hint="eastAsia"/>
                <w:szCs w:val="21"/>
              </w:rPr>
              <w:fldChar w:fldCharType="separate"/>
            </w:r>
            <w:r w:rsidRPr="00480022">
              <w:rPr>
                <w:rFonts w:hint="eastAsia"/>
                <w:szCs w:val="21"/>
              </w:rPr>
              <w:t>①</w:t>
            </w:r>
            <w:r w:rsidR="003C135D" w:rsidRPr="00480022">
              <w:rPr>
                <w:rFonts w:hint="eastAsia"/>
                <w:szCs w:val="21"/>
              </w:rPr>
              <w:fldChar w:fldCharType="end"/>
            </w:r>
            <w:r w:rsidRPr="00480022">
              <w:rPr>
                <w:rFonts w:hint="eastAsia"/>
                <w:szCs w:val="21"/>
              </w:rPr>
              <w:t>项目人员配置情况②项目经理职责描述③内部管理职责分工描述等内容进行综合评审</w:t>
            </w:r>
            <w:r w:rsidR="00ED3B9C">
              <w:rPr>
                <w:rFonts w:hint="eastAsia"/>
                <w:szCs w:val="21"/>
              </w:rPr>
              <w:t>。</w:t>
            </w:r>
            <w:r w:rsidRPr="00480022">
              <w:rPr>
                <w:rFonts w:hint="eastAsia"/>
                <w:szCs w:val="21"/>
              </w:rPr>
              <w:t>方案内容齐全，条例结构清晰，层次细化完善，准确响应项目要求的得</w:t>
            </w:r>
            <w:r w:rsidRPr="00480022">
              <w:rPr>
                <w:szCs w:val="21"/>
              </w:rPr>
              <w:t>9</w:t>
            </w:r>
            <w:r w:rsidRPr="00480022">
              <w:rPr>
                <w:rFonts w:hint="eastAsia"/>
                <w:szCs w:val="21"/>
              </w:rPr>
              <w:t>分，每缺少一项的扣</w:t>
            </w:r>
            <w:r w:rsidRPr="00480022">
              <w:rPr>
                <w:rFonts w:hint="eastAsia"/>
                <w:szCs w:val="21"/>
              </w:rPr>
              <w:t>3</w:t>
            </w:r>
            <w:r w:rsidRPr="00480022">
              <w:rPr>
                <w:rFonts w:hint="eastAsia"/>
                <w:szCs w:val="21"/>
              </w:rPr>
              <w:t>分，每有一处内容存在缺陷或不足的扣</w:t>
            </w:r>
            <w:r w:rsidRPr="00480022">
              <w:rPr>
                <w:rFonts w:hint="eastAsia"/>
                <w:szCs w:val="21"/>
              </w:rPr>
              <w:t>1</w:t>
            </w:r>
            <w:r w:rsidRPr="00480022">
              <w:rPr>
                <w:szCs w:val="21"/>
              </w:rPr>
              <w:t>.5</w:t>
            </w:r>
            <w:r w:rsidRPr="00480022">
              <w:rPr>
                <w:rFonts w:hint="eastAsia"/>
                <w:szCs w:val="21"/>
              </w:rPr>
              <w:t>分，扣完为止。</w:t>
            </w:r>
          </w:p>
        </w:tc>
      </w:tr>
      <w:tr w:rsidR="00525897" w:rsidRPr="00480022" w:rsidTr="00BB2E17">
        <w:trPr>
          <w:trHeight w:val="1254"/>
          <w:jc w:val="center"/>
        </w:trPr>
        <w:tc>
          <w:tcPr>
            <w:tcW w:w="729" w:type="dxa"/>
            <w:vMerge/>
            <w:shd w:val="clear" w:color="auto" w:fill="auto"/>
            <w:vAlign w:val="center"/>
          </w:tcPr>
          <w:p w:rsidR="00525897" w:rsidRPr="00480022" w:rsidRDefault="00525897" w:rsidP="00525897">
            <w:pPr>
              <w:spacing w:line="360" w:lineRule="auto"/>
              <w:ind w:firstLineChars="200" w:firstLine="420"/>
              <w:jc w:val="center"/>
              <w:rPr>
                <w:rFonts w:cs="华文楷体"/>
              </w:rPr>
            </w:pPr>
          </w:p>
        </w:tc>
        <w:tc>
          <w:tcPr>
            <w:tcW w:w="983" w:type="dxa"/>
            <w:vMerge/>
            <w:shd w:val="clear" w:color="auto" w:fill="auto"/>
            <w:vAlign w:val="center"/>
          </w:tcPr>
          <w:p w:rsidR="00525897" w:rsidRPr="00480022" w:rsidRDefault="00525897" w:rsidP="00525897">
            <w:pPr>
              <w:spacing w:line="360" w:lineRule="auto"/>
              <w:jc w:val="center"/>
              <w:rPr>
                <w:rFonts w:cs="华文楷体"/>
              </w:rPr>
            </w:pPr>
          </w:p>
        </w:tc>
        <w:tc>
          <w:tcPr>
            <w:tcW w:w="1221" w:type="dxa"/>
            <w:shd w:val="clear" w:color="auto" w:fill="auto"/>
            <w:vAlign w:val="center"/>
          </w:tcPr>
          <w:p w:rsidR="00525897" w:rsidRPr="00480022" w:rsidRDefault="00525897" w:rsidP="00525897">
            <w:pPr>
              <w:spacing w:line="360" w:lineRule="auto"/>
              <w:rPr>
                <w:rFonts w:cs="华文楷体"/>
              </w:rPr>
            </w:pPr>
            <w:r w:rsidRPr="00480022">
              <w:rPr>
                <w:rFonts w:cs="华文楷体" w:hint="eastAsia"/>
              </w:rPr>
              <w:t>清扫保洁服务方案</w:t>
            </w:r>
            <w:r w:rsidRPr="00480022">
              <w:rPr>
                <w:rFonts w:cs="华文楷体"/>
              </w:rPr>
              <w:t>8%</w:t>
            </w:r>
          </w:p>
        </w:tc>
        <w:tc>
          <w:tcPr>
            <w:tcW w:w="812" w:type="dxa"/>
            <w:tcBorders>
              <w:top w:val="single" w:sz="4" w:space="0" w:color="000000"/>
              <w:left w:val="single" w:sz="4" w:space="0" w:color="000000"/>
              <w:right w:val="single" w:sz="4" w:space="0" w:color="000000"/>
            </w:tcBorders>
            <w:shd w:val="clear" w:color="000000" w:fill="FFFFFF"/>
            <w:vAlign w:val="center"/>
          </w:tcPr>
          <w:p w:rsidR="00525897" w:rsidRPr="00480022" w:rsidRDefault="00525897" w:rsidP="00525897">
            <w:pPr>
              <w:spacing w:line="360" w:lineRule="auto"/>
              <w:jc w:val="center"/>
              <w:rPr>
                <w:rFonts w:cs="华文楷体"/>
              </w:rPr>
            </w:pPr>
            <w:r w:rsidRPr="00480022">
              <w:rPr>
                <w:rFonts w:cs="华文楷体"/>
              </w:rPr>
              <w:t>8</w:t>
            </w:r>
            <w:r w:rsidRPr="00480022">
              <w:rPr>
                <w:rFonts w:cs="华文楷体" w:hint="eastAsia"/>
              </w:rPr>
              <w:t>分</w:t>
            </w:r>
          </w:p>
        </w:tc>
        <w:tc>
          <w:tcPr>
            <w:tcW w:w="6453" w:type="dxa"/>
            <w:tcBorders>
              <w:left w:val="single" w:sz="4" w:space="0" w:color="000000"/>
              <w:right w:val="single" w:sz="4" w:space="0" w:color="000000"/>
            </w:tcBorders>
            <w:shd w:val="clear" w:color="000000" w:fill="FFFFFF"/>
            <w:vAlign w:val="center"/>
          </w:tcPr>
          <w:p w:rsidR="00525897" w:rsidRPr="00480022" w:rsidRDefault="00525897" w:rsidP="00DF2DBA">
            <w:pPr>
              <w:spacing w:line="360" w:lineRule="auto"/>
              <w:ind w:firstLineChars="200" w:firstLine="420"/>
              <w:rPr>
                <w:szCs w:val="21"/>
              </w:rPr>
            </w:pPr>
            <w:r w:rsidRPr="00480022">
              <w:rPr>
                <w:rFonts w:hint="eastAsia"/>
                <w:szCs w:val="21"/>
              </w:rPr>
              <w:t>根据供应商对本项目提供清扫保洁服务方案，包括①保洁人员配置及分工、必要的设备配置②保洁服务工作内容、时间安排及服务标准③栏杆擦拭作业方案④绿地设施（包括辅助设施）</w:t>
            </w:r>
            <w:r w:rsidR="00DF2DBA">
              <w:rPr>
                <w:rFonts w:hint="eastAsia"/>
                <w:szCs w:val="21"/>
              </w:rPr>
              <w:t>保洁</w:t>
            </w:r>
            <w:r w:rsidRPr="00480022">
              <w:rPr>
                <w:rFonts w:hint="eastAsia"/>
                <w:szCs w:val="21"/>
              </w:rPr>
              <w:t>实施方案等内容进行评审</w:t>
            </w:r>
            <w:r w:rsidR="00DF2DBA">
              <w:rPr>
                <w:rFonts w:hint="eastAsia"/>
                <w:szCs w:val="21"/>
              </w:rPr>
              <w:t>。</w:t>
            </w:r>
            <w:r w:rsidR="00DF2DBA" w:rsidRPr="00480022">
              <w:rPr>
                <w:rFonts w:hint="eastAsia"/>
                <w:szCs w:val="21"/>
              </w:rPr>
              <w:t>方案内容齐全，条例结构清晰，层次细化完善，准确响应项目要求的</w:t>
            </w:r>
            <w:r w:rsidRPr="00480022">
              <w:rPr>
                <w:rFonts w:hint="eastAsia"/>
                <w:szCs w:val="21"/>
              </w:rPr>
              <w:t>得</w:t>
            </w:r>
            <w:r w:rsidRPr="00480022">
              <w:rPr>
                <w:szCs w:val="21"/>
              </w:rPr>
              <w:t>8</w:t>
            </w:r>
            <w:r w:rsidRPr="00480022">
              <w:rPr>
                <w:rFonts w:hint="eastAsia"/>
                <w:szCs w:val="21"/>
              </w:rPr>
              <w:t>分，每缺少一项的扣</w:t>
            </w:r>
            <w:r w:rsidRPr="00480022">
              <w:rPr>
                <w:szCs w:val="21"/>
              </w:rPr>
              <w:t>2</w:t>
            </w:r>
            <w:r w:rsidRPr="00480022">
              <w:rPr>
                <w:rFonts w:hint="eastAsia"/>
                <w:szCs w:val="21"/>
              </w:rPr>
              <w:t>分，每有一处内容存在缺陷或不足的扣</w:t>
            </w:r>
            <w:r w:rsidRPr="00480022">
              <w:rPr>
                <w:rFonts w:hint="eastAsia"/>
                <w:szCs w:val="21"/>
              </w:rPr>
              <w:t>1</w:t>
            </w:r>
            <w:r w:rsidRPr="00480022">
              <w:rPr>
                <w:rFonts w:hint="eastAsia"/>
                <w:szCs w:val="21"/>
              </w:rPr>
              <w:t>分，扣完为止。</w:t>
            </w:r>
          </w:p>
        </w:tc>
      </w:tr>
      <w:tr w:rsidR="00525897" w:rsidRPr="00480022" w:rsidTr="00BB2E17">
        <w:trPr>
          <w:trHeight w:val="1254"/>
          <w:jc w:val="center"/>
        </w:trPr>
        <w:tc>
          <w:tcPr>
            <w:tcW w:w="729" w:type="dxa"/>
            <w:vMerge/>
            <w:shd w:val="clear" w:color="auto" w:fill="auto"/>
            <w:vAlign w:val="center"/>
          </w:tcPr>
          <w:p w:rsidR="00525897" w:rsidRPr="00480022" w:rsidRDefault="00525897" w:rsidP="00525897">
            <w:pPr>
              <w:spacing w:line="360" w:lineRule="auto"/>
              <w:ind w:firstLineChars="200" w:firstLine="420"/>
              <w:jc w:val="center"/>
              <w:rPr>
                <w:rFonts w:cs="华文楷体"/>
              </w:rPr>
            </w:pPr>
          </w:p>
        </w:tc>
        <w:tc>
          <w:tcPr>
            <w:tcW w:w="983" w:type="dxa"/>
            <w:vMerge/>
            <w:shd w:val="clear" w:color="auto" w:fill="auto"/>
            <w:vAlign w:val="center"/>
          </w:tcPr>
          <w:p w:rsidR="00525897" w:rsidRPr="00480022" w:rsidRDefault="00525897" w:rsidP="00525897">
            <w:pPr>
              <w:spacing w:line="360" w:lineRule="auto"/>
              <w:jc w:val="center"/>
              <w:rPr>
                <w:rFonts w:cs="华文楷体"/>
              </w:rPr>
            </w:pPr>
          </w:p>
        </w:tc>
        <w:tc>
          <w:tcPr>
            <w:tcW w:w="1221" w:type="dxa"/>
            <w:shd w:val="clear" w:color="auto" w:fill="auto"/>
            <w:vAlign w:val="center"/>
          </w:tcPr>
          <w:p w:rsidR="00525897" w:rsidRPr="00480022" w:rsidRDefault="00525897" w:rsidP="00525897">
            <w:pPr>
              <w:spacing w:line="360" w:lineRule="auto"/>
              <w:rPr>
                <w:rFonts w:cs="华文楷体"/>
              </w:rPr>
            </w:pPr>
            <w:r w:rsidRPr="00480022">
              <w:rPr>
                <w:rFonts w:cs="华文楷体" w:hint="eastAsia"/>
              </w:rPr>
              <w:t>绿化管养实施方案</w:t>
            </w:r>
            <w:r w:rsidRPr="00480022">
              <w:rPr>
                <w:rFonts w:cs="华文楷体" w:hint="eastAsia"/>
              </w:rPr>
              <w:t>8</w:t>
            </w:r>
            <w:r w:rsidRPr="00480022">
              <w:rPr>
                <w:rFonts w:cs="华文楷体"/>
              </w:rPr>
              <w:t>%</w:t>
            </w:r>
          </w:p>
        </w:tc>
        <w:tc>
          <w:tcPr>
            <w:tcW w:w="812" w:type="dxa"/>
            <w:tcBorders>
              <w:top w:val="single" w:sz="4" w:space="0" w:color="000000"/>
              <w:left w:val="single" w:sz="4" w:space="0" w:color="000000"/>
              <w:right w:val="single" w:sz="4" w:space="0" w:color="000000"/>
            </w:tcBorders>
            <w:shd w:val="clear" w:color="000000" w:fill="FFFFFF"/>
            <w:vAlign w:val="center"/>
          </w:tcPr>
          <w:p w:rsidR="00525897" w:rsidRPr="00480022" w:rsidRDefault="00525897" w:rsidP="00525897">
            <w:pPr>
              <w:spacing w:line="360" w:lineRule="auto"/>
              <w:jc w:val="center"/>
              <w:rPr>
                <w:rFonts w:cs="华文楷体"/>
              </w:rPr>
            </w:pPr>
            <w:r w:rsidRPr="00480022">
              <w:rPr>
                <w:rFonts w:cs="华文楷体" w:hint="eastAsia"/>
              </w:rPr>
              <w:t>8</w:t>
            </w:r>
            <w:r w:rsidRPr="00480022">
              <w:rPr>
                <w:rFonts w:cs="华文楷体" w:hint="eastAsia"/>
              </w:rPr>
              <w:t>分</w:t>
            </w:r>
          </w:p>
        </w:tc>
        <w:tc>
          <w:tcPr>
            <w:tcW w:w="6453" w:type="dxa"/>
            <w:tcBorders>
              <w:left w:val="single" w:sz="4" w:space="0" w:color="000000"/>
              <w:right w:val="single" w:sz="4" w:space="0" w:color="000000"/>
            </w:tcBorders>
            <w:shd w:val="clear" w:color="000000" w:fill="FFFFFF"/>
            <w:vAlign w:val="center"/>
          </w:tcPr>
          <w:p w:rsidR="00525897" w:rsidRPr="00480022" w:rsidRDefault="00525897" w:rsidP="00DF2DBA">
            <w:pPr>
              <w:spacing w:line="360" w:lineRule="auto"/>
              <w:ind w:firstLineChars="200" w:firstLine="420"/>
              <w:rPr>
                <w:szCs w:val="21"/>
              </w:rPr>
            </w:pPr>
            <w:r w:rsidRPr="00480022">
              <w:rPr>
                <w:rFonts w:hint="eastAsia"/>
                <w:szCs w:val="21"/>
              </w:rPr>
              <w:t>根据供应商对本项目提供绿化管养实施方案，包括①绿植养护、修剪、病虫防治等②绿地容貌清洁维护③绿地设施维护④安全作业施工等内容进行评审</w:t>
            </w:r>
            <w:r w:rsidR="00DF2DBA">
              <w:rPr>
                <w:rFonts w:hint="eastAsia"/>
                <w:szCs w:val="21"/>
              </w:rPr>
              <w:t>。</w:t>
            </w:r>
            <w:r w:rsidRPr="00480022">
              <w:rPr>
                <w:rFonts w:hint="eastAsia"/>
                <w:szCs w:val="21"/>
              </w:rPr>
              <w:t>方案内容齐全，条例结构清晰，层次细化完善，准确响应项目要求的得</w:t>
            </w:r>
            <w:r w:rsidRPr="00480022">
              <w:rPr>
                <w:rFonts w:hint="eastAsia"/>
                <w:szCs w:val="21"/>
              </w:rPr>
              <w:t>8</w:t>
            </w:r>
            <w:r w:rsidRPr="00480022">
              <w:rPr>
                <w:rFonts w:hint="eastAsia"/>
                <w:szCs w:val="21"/>
              </w:rPr>
              <w:t>分，每缺少一项的扣</w:t>
            </w:r>
            <w:r w:rsidRPr="00480022">
              <w:rPr>
                <w:rFonts w:hint="eastAsia"/>
                <w:szCs w:val="21"/>
              </w:rPr>
              <w:t>2</w:t>
            </w:r>
            <w:r w:rsidRPr="00480022">
              <w:rPr>
                <w:rFonts w:hint="eastAsia"/>
                <w:szCs w:val="21"/>
              </w:rPr>
              <w:t>分，每有一处内容存在缺陷或不足的扣</w:t>
            </w:r>
            <w:r w:rsidRPr="00480022">
              <w:rPr>
                <w:rFonts w:hint="eastAsia"/>
                <w:szCs w:val="21"/>
              </w:rPr>
              <w:t>1.5</w:t>
            </w:r>
            <w:r w:rsidRPr="00480022">
              <w:rPr>
                <w:rFonts w:hint="eastAsia"/>
                <w:szCs w:val="21"/>
              </w:rPr>
              <w:t>分，扣完为止。</w:t>
            </w:r>
          </w:p>
        </w:tc>
      </w:tr>
      <w:tr w:rsidR="00525897" w:rsidRPr="00480022" w:rsidTr="00BB2E17">
        <w:trPr>
          <w:trHeight w:val="1247"/>
          <w:jc w:val="center"/>
        </w:trPr>
        <w:tc>
          <w:tcPr>
            <w:tcW w:w="729" w:type="dxa"/>
            <w:vMerge/>
            <w:shd w:val="clear" w:color="auto" w:fill="auto"/>
            <w:vAlign w:val="center"/>
          </w:tcPr>
          <w:p w:rsidR="00525897" w:rsidRPr="00480022" w:rsidRDefault="00525897" w:rsidP="00525897">
            <w:pPr>
              <w:spacing w:line="360" w:lineRule="auto"/>
              <w:ind w:firstLineChars="200" w:firstLine="420"/>
              <w:jc w:val="center"/>
              <w:rPr>
                <w:rFonts w:cs="华文楷体"/>
              </w:rPr>
            </w:pPr>
          </w:p>
        </w:tc>
        <w:tc>
          <w:tcPr>
            <w:tcW w:w="983" w:type="dxa"/>
            <w:vMerge/>
            <w:shd w:val="clear" w:color="auto" w:fill="auto"/>
            <w:vAlign w:val="center"/>
          </w:tcPr>
          <w:p w:rsidR="00525897" w:rsidRPr="00480022" w:rsidRDefault="00525897" w:rsidP="00525897">
            <w:pPr>
              <w:spacing w:line="360" w:lineRule="auto"/>
              <w:jc w:val="center"/>
              <w:rPr>
                <w:rFonts w:cs="华文楷体"/>
              </w:rPr>
            </w:pPr>
          </w:p>
        </w:tc>
        <w:tc>
          <w:tcPr>
            <w:tcW w:w="1221" w:type="dxa"/>
            <w:shd w:val="clear" w:color="auto" w:fill="auto"/>
            <w:vAlign w:val="center"/>
          </w:tcPr>
          <w:p w:rsidR="00525897" w:rsidRPr="00480022" w:rsidRDefault="00525897" w:rsidP="00525897">
            <w:pPr>
              <w:spacing w:line="360" w:lineRule="auto"/>
              <w:rPr>
                <w:rFonts w:cs="华文楷体"/>
              </w:rPr>
            </w:pPr>
            <w:r w:rsidRPr="00480022">
              <w:rPr>
                <w:rFonts w:cs="华文楷体" w:hint="eastAsia"/>
              </w:rPr>
              <w:t>河道、绿地巡查方案</w:t>
            </w:r>
            <w:r w:rsidRPr="00480022">
              <w:rPr>
                <w:rFonts w:cs="华文楷体"/>
              </w:rPr>
              <w:t>8%</w:t>
            </w:r>
          </w:p>
        </w:tc>
        <w:tc>
          <w:tcPr>
            <w:tcW w:w="812" w:type="dxa"/>
            <w:tcBorders>
              <w:top w:val="single" w:sz="4" w:space="0" w:color="000000"/>
              <w:left w:val="single" w:sz="4" w:space="0" w:color="000000"/>
              <w:right w:val="single" w:sz="4" w:space="0" w:color="000000"/>
            </w:tcBorders>
            <w:shd w:val="clear" w:color="000000" w:fill="FFFFFF"/>
            <w:vAlign w:val="center"/>
          </w:tcPr>
          <w:p w:rsidR="00525897" w:rsidRPr="00480022" w:rsidRDefault="00525897" w:rsidP="00525897">
            <w:pPr>
              <w:spacing w:line="360" w:lineRule="auto"/>
              <w:jc w:val="center"/>
              <w:rPr>
                <w:rFonts w:cs="华文楷体"/>
              </w:rPr>
            </w:pPr>
            <w:r w:rsidRPr="00480022">
              <w:rPr>
                <w:rFonts w:cs="华文楷体"/>
              </w:rPr>
              <w:t>8</w:t>
            </w:r>
            <w:r w:rsidRPr="00480022">
              <w:rPr>
                <w:rFonts w:cs="华文楷体" w:hint="eastAsia"/>
              </w:rPr>
              <w:t>分</w:t>
            </w:r>
          </w:p>
        </w:tc>
        <w:tc>
          <w:tcPr>
            <w:tcW w:w="6453" w:type="dxa"/>
            <w:tcBorders>
              <w:left w:val="single" w:sz="4" w:space="0" w:color="000000"/>
              <w:right w:val="single" w:sz="4" w:space="0" w:color="000000"/>
            </w:tcBorders>
            <w:shd w:val="clear" w:color="000000" w:fill="FFFFFF"/>
            <w:vAlign w:val="center"/>
          </w:tcPr>
          <w:p w:rsidR="00525897" w:rsidRPr="00480022" w:rsidRDefault="00525897" w:rsidP="00DF2DBA">
            <w:pPr>
              <w:spacing w:line="360" w:lineRule="auto"/>
              <w:ind w:firstLineChars="200" w:firstLine="420"/>
              <w:rPr>
                <w:szCs w:val="21"/>
              </w:rPr>
            </w:pPr>
            <w:r w:rsidRPr="00480022">
              <w:rPr>
                <w:rFonts w:hint="eastAsia"/>
                <w:szCs w:val="21"/>
              </w:rPr>
              <w:t>根据供应商对本项目提供河道、绿地巡查方案，包括①巡查人员配置及分工②巡查人员的工作内容及执行目标③巡查执行计划安排、后续服务④巡视、巡查问题处置方案等内容进行评审</w:t>
            </w:r>
            <w:r w:rsidR="00DF2DBA">
              <w:rPr>
                <w:rFonts w:hint="eastAsia"/>
                <w:szCs w:val="21"/>
              </w:rPr>
              <w:t>。</w:t>
            </w:r>
            <w:r w:rsidRPr="00480022">
              <w:rPr>
                <w:rFonts w:hint="eastAsia"/>
                <w:szCs w:val="21"/>
              </w:rPr>
              <w:t>河道、绿地巡查方案内容齐全，条例结构清晰，层次细化完善，准确响应项目要求的得</w:t>
            </w:r>
            <w:r w:rsidRPr="00480022">
              <w:rPr>
                <w:szCs w:val="21"/>
              </w:rPr>
              <w:t>8</w:t>
            </w:r>
            <w:r w:rsidRPr="00480022">
              <w:rPr>
                <w:rFonts w:hint="eastAsia"/>
                <w:szCs w:val="21"/>
              </w:rPr>
              <w:t>分，每缺少一项的扣</w:t>
            </w:r>
            <w:r w:rsidRPr="00480022">
              <w:rPr>
                <w:szCs w:val="21"/>
              </w:rPr>
              <w:t>2</w:t>
            </w:r>
            <w:r w:rsidRPr="00480022">
              <w:rPr>
                <w:rFonts w:hint="eastAsia"/>
                <w:szCs w:val="21"/>
              </w:rPr>
              <w:t>分，每有一处内容存在缺陷或不足的扣</w:t>
            </w:r>
            <w:r w:rsidRPr="00480022">
              <w:rPr>
                <w:rFonts w:hint="eastAsia"/>
                <w:szCs w:val="21"/>
              </w:rPr>
              <w:t>1</w:t>
            </w:r>
            <w:r w:rsidRPr="00480022">
              <w:rPr>
                <w:rFonts w:hint="eastAsia"/>
                <w:szCs w:val="21"/>
              </w:rPr>
              <w:t>分，扣完为止。</w:t>
            </w:r>
          </w:p>
        </w:tc>
      </w:tr>
      <w:tr w:rsidR="00525897" w:rsidRPr="00480022" w:rsidTr="00BB2E17">
        <w:trPr>
          <w:trHeight w:val="1254"/>
          <w:jc w:val="center"/>
        </w:trPr>
        <w:tc>
          <w:tcPr>
            <w:tcW w:w="729" w:type="dxa"/>
            <w:vMerge/>
            <w:shd w:val="clear" w:color="auto" w:fill="auto"/>
            <w:vAlign w:val="center"/>
          </w:tcPr>
          <w:p w:rsidR="00525897" w:rsidRPr="00480022" w:rsidRDefault="00525897" w:rsidP="00525897">
            <w:pPr>
              <w:spacing w:line="360" w:lineRule="auto"/>
              <w:ind w:firstLineChars="200" w:firstLine="420"/>
              <w:jc w:val="center"/>
              <w:rPr>
                <w:rFonts w:cs="华文楷体"/>
              </w:rPr>
            </w:pPr>
          </w:p>
        </w:tc>
        <w:tc>
          <w:tcPr>
            <w:tcW w:w="983" w:type="dxa"/>
            <w:vMerge/>
            <w:shd w:val="clear" w:color="auto" w:fill="auto"/>
            <w:vAlign w:val="center"/>
          </w:tcPr>
          <w:p w:rsidR="00525897" w:rsidRPr="00480022" w:rsidRDefault="00525897" w:rsidP="00525897">
            <w:pPr>
              <w:spacing w:line="360" w:lineRule="auto"/>
              <w:jc w:val="center"/>
              <w:rPr>
                <w:rFonts w:cs="华文楷体"/>
              </w:rPr>
            </w:pPr>
          </w:p>
        </w:tc>
        <w:tc>
          <w:tcPr>
            <w:tcW w:w="1221" w:type="dxa"/>
            <w:shd w:val="clear" w:color="auto" w:fill="auto"/>
            <w:vAlign w:val="center"/>
          </w:tcPr>
          <w:p w:rsidR="00525897" w:rsidRPr="00480022" w:rsidRDefault="00525897" w:rsidP="00525897">
            <w:pPr>
              <w:spacing w:line="360" w:lineRule="auto"/>
              <w:rPr>
                <w:rFonts w:cs="华文楷体"/>
              </w:rPr>
            </w:pPr>
            <w:r w:rsidRPr="00480022">
              <w:rPr>
                <w:rFonts w:cs="华文楷体" w:hint="eastAsia"/>
              </w:rPr>
              <w:t>安全管理及应急处理方案</w:t>
            </w:r>
            <w:r w:rsidRPr="00480022">
              <w:rPr>
                <w:rFonts w:cs="华文楷体" w:hint="eastAsia"/>
              </w:rPr>
              <w:t>12</w:t>
            </w:r>
            <w:r w:rsidRPr="00480022">
              <w:rPr>
                <w:rFonts w:cs="华文楷体"/>
              </w:rPr>
              <w:t>%</w:t>
            </w:r>
          </w:p>
        </w:tc>
        <w:tc>
          <w:tcPr>
            <w:tcW w:w="812" w:type="dxa"/>
            <w:tcBorders>
              <w:top w:val="single" w:sz="4" w:space="0" w:color="000000"/>
              <w:left w:val="single" w:sz="4" w:space="0" w:color="000000"/>
              <w:right w:val="single" w:sz="4" w:space="0" w:color="000000"/>
            </w:tcBorders>
            <w:shd w:val="clear" w:color="000000" w:fill="FFFFFF"/>
            <w:vAlign w:val="center"/>
          </w:tcPr>
          <w:p w:rsidR="00525897" w:rsidRPr="00480022" w:rsidRDefault="00525897" w:rsidP="00525897">
            <w:pPr>
              <w:spacing w:line="360" w:lineRule="auto"/>
              <w:jc w:val="center"/>
              <w:rPr>
                <w:rFonts w:cs="华文楷体"/>
              </w:rPr>
            </w:pPr>
            <w:r w:rsidRPr="00480022">
              <w:rPr>
                <w:rFonts w:cs="华文楷体" w:hint="eastAsia"/>
              </w:rPr>
              <w:t>12</w:t>
            </w:r>
            <w:r w:rsidRPr="00480022">
              <w:rPr>
                <w:rFonts w:cs="华文楷体" w:hint="eastAsia"/>
              </w:rPr>
              <w:t>分</w:t>
            </w:r>
          </w:p>
        </w:tc>
        <w:tc>
          <w:tcPr>
            <w:tcW w:w="6453" w:type="dxa"/>
            <w:tcBorders>
              <w:left w:val="single" w:sz="4" w:space="0" w:color="000000"/>
              <w:right w:val="single" w:sz="4" w:space="0" w:color="000000"/>
            </w:tcBorders>
            <w:shd w:val="clear" w:color="000000" w:fill="FFFFFF"/>
            <w:vAlign w:val="center"/>
          </w:tcPr>
          <w:p w:rsidR="00525897" w:rsidRPr="00480022" w:rsidRDefault="00525897" w:rsidP="00DF2DBA">
            <w:pPr>
              <w:spacing w:line="360" w:lineRule="auto"/>
              <w:ind w:firstLineChars="200" w:firstLine="420"/>
              <w:rPr>
                <w:szCs w:val="21"/>
              </w:rPr>
            </w:pPr>
            <w:r w:rsidRPr="00480022">
              <w:rPr>
                <w:rFonts w:hint="eastAsia"/>
                <w:szCs w:val="21"/>
              </w:rPr>
              <w:t>根据供应商对本项目提供安全管理及应急处理方案，包括①日常秩序、安全管理的制定措施②违章违规事件的防范处理方案③安全隐患防范措施</w:t>
            </w:r>
            <w:r w:rsidR="003C135D" w:rsidRPr="00480022">
              <w:rPr>
                <w:szCs w:val="21"/>
              </w:rPr>
              <w:fldChar w:fldCharType="begin"/>
            </w:r>
            <w:r w:rsidRPr="00480022">
              <w:rPr>
                <w:rFonts w:hint="eastAsia"/>
                <w:szCs w:val="21"/>
              </w:rPr>
              <w:instrText>= 4 \* GB3</w:instrText>
            </w:r>
            <w:r w:rsidR="003C135D" w:rsidRPr="00480022">
              <w:rPr>
                <w:szCs w:val="21"/>
              </w:rPr>
              <w:fldChar w:fldCharType="separate"/>
            </w:r>
            <w:r w:rsidRPr="00480022">
              <w:rPr>
                <w:rFonts w:hint="eastAsia"/>
                <w:szCs w:val="21"/>
              </w:rPr>
              <w:t>④</w:t>
            </w:r>
            <w:r w:rsidR="003C135D" w:rsidRPr="00480022">
              <w:rPr>
                <w:szCs w:val="21"/>
              </w:rPr>
              <w:fldChar w:fldCharType="end"/>
            </w:r>
            <w:r w:rsidRPr="00480022">
              <w:rPr>
                <w:rFonts w:hint="eastAsia"/>
                <w:szCs w:val="21"/>
              </w:rPr>
              <w:t>火灾、自然灾害⑤雨污管网系统等故障⑥治安等群体性事件和突发性公共事件等内容进行评审</w:t>
            </w:r>
            <w:r w:rsidR="00DF2DBA">
              <w:rPr>
                <w:rFonts w:hint="eastAsia"/>
                <w:szCs w:val="21"/>
              </w:rPr>
              <w:t>。</w:t>
            </w:r>
            <w:r w:rsidRPr="00480022">
              <w:rPr>
                <w:rFonts w:hint="eastAsia"/>
                <w:szCs w:val="21"/>
              </w:rPr>
              <w:t>安全管理及应急处理方案内容齐全，条例结构清晰，层次细化完善，准确响应项目要求的得</w:t>
            </w:r>
            <w:r w:rsidRPr="00480022">
              <w:rPr>
                <w:rFonts w:hint="eastAsia"/>
                <w:szCs w:val="21"/>
              </w:rPr>
              <w:t>12</w:t>
            </w:r>
            <w:r w:rsidRPr="00480022">
              <w:rPr>
                <w:rFonts w:hint="eastAsia"/>
                <w:szCs w:val="21"/>
              </w:rPr>
              <w:t>分，每缺少一项的扣</w:t>
            </w:r>
            <w:r w:rsidRPr="00480022">
              <w:rPr>
                <w:rFonts w:hint="eastAsia"/>
                <w:szCs w:val="21"/>
              </w:rPr>
              <w:t>2</w:t>
            </w:r>
            <w:r w:rsidRPr="00480022">
              <w:rPr>
                <w:rFonts w:hint="eastAsia"/>
                <w:szCs w:val="21"/>
              </w:rPr>
              <w:t>分，每有一处内容存在缺陷或不足的扣</w:t>
            </w:r>
            <w:r w:rsidRPr="00480022">
              <w:rPr>
                <w:rFonts w:hint="eastAsia"/>
                <w:szCs w:val="21"/>
              </w:rPr>
              <w:t>1</w:t>
            </w:r>
            <w:r w:rsidRPr="00480022">
              <w:rPr>
                <w:rFonts w:hint="eastAsia"/>
                <w:szCs w:val="21"/>
              </w:rPr>
              <w:t>分，扣完为止。</w:t>
            </w:r>
          </w:p>
        </w:tc>
      </w:tr>
      <w:tr w:rsidR="00525897" w:rsidRPr="00480022" w:rsidTr="00BB2E17">
        <w:trPr>
          <w:trHeight w:val="1251"/>
          <w:jc w:val="center"/>
        </w:trPr>
        <w:tc>
          <w:tcPr>
            <w:tcW w:w="729" w:type="dxa"/>
            <w:vMerge/>
            <w:shd w:val="clear" w:color="auto" w:fill="auto"/>
            <w:vAlign w:val="center"/>
          </w:tcPr>
          <w:p w:rsidR="00525897" w:rsidRPr="00480022" w:rsidRDefault="00525897" w:rsidP="00525897">
            <w:pPr>
              <w:spacing w:line="360" w:lineRule="auto"/>
              <w:ind w:firstLineChars="200" w:firstLine="420"/>
              <w:jc w:val="center"/>
              <w:rPr>
                <w:rFonts w:cs="华文楷体"/>
              </w:rPr>
            </w:pPr>
          </w:p>
        </w:tc>
        <w:tc>
          <w:tcPr>
            <w:tcW w:w="983" w:type="dxa"/>
            <w:vMerge/>
            <w:shd w:val="clear" w:color="auto" w:fill="auto"/>
            <w:vAlign w:val="center"/>
          </w:tcPr>
          <w:p w:rsidR="00525897" w:rsidRPr="00480022" w:rsidRDefault="00525897" w:rsidP="00525897">
            <w:pPr>
              <w:spacing w:line="360" w:lineRule="auto"/>
              <w:jc w:val="center"/>
              <w:rPr>
                <w:rFonts w:cs="华文楷体"/>
              </w:rPr>
            </w:pPr>
          </w:p>
        </w:tc>
        <w:tc>
          <w:tcPr>
            <w:tcW w:w="1221" w:type="dxa"/>
            <w:shd w:val="clear" w:color="auto" w:fill="auto"/>
            <w:vAlign w:val="center"/>
          </w:tcPr>
          <w:p w:rsidR="00525897" w:rsidRPr="00480022" w:rsidRDefault="00525897" w:rsidP="00525897">
            <w:pPr>
              <w:spacing w:line="360" w:lineRule="auto"/>
              <w:rPr>
                <w:rFonts w:cs="华文楷体"/>
              </w:rPr>
            </w:pPr>
            <w:r w:rsidRPr="00480022">
              <w:rPr>
                <w:rFonts w:cs="华文楷体" w:hint="eastAsia"/>
              </w:rPr>
              <w:t>服务人员培训方案</w:t>
            </w:r>
            <w:r w:rsidRPr="00480022">
              <w:rPr>
                <w:rFonts w:cs="华文楷体"/>
              </w:rPr>
              <w:t>4%</w:t>
            </w:r>
          </w:p>
        </w:tc>
        <w:tc>
          <w:tcPr>
            <w:tcW w:w="812" w:type="dxa"/>
            <w:tcBorders>
              <w:top w:val="single" w:sz="4" w:space="0" w:color="000000"/>
              <w:left w:val="single" w:sz="4" w:space="0" w:color="000000"/>
              <w:right w:val="single" w:sz="4" w:space="0" w:color="000000"/>
            </w:tcBorders>
            <w:shd w:val="clear" w:color="000000" w:fill="FFFFFF"/>
            <w:vAlign w:val="center"/>
          </w:tcPr>
          <w:p w:rsidR="00525897" w:rsidRPr="00480022" w:rsidRDefault="00525897" w:rsidP="00525897">
            <w:pPr>
              <w:spacing w:line="360" w:lineRule="auto"/>
              <w:jc w:val="center"/>
              <w:rPr>
                <w:rFonts w:cs="华文楷体"/>
              </w:rPr>
            </w:pPr>
            <w:r w:rsidRPr="00480022">
              <w:rPr>
                <w:rFonts w:cs="华文楷体"/>
              </w:rPr>
              <w:t>4</w:t>
            </w:r>
            <w:r w:rsidRPr="00480022">
              <w:rPr>
                <w:rFonts w:cs="华文楷体" w:hint="eastAsia"/>
              </w:rPr>
              <w:t>分</w:t>
            </w:r>
          </w:p>
        </w:tc>
        <w:tc>
          <w:tcPr>
            <w:tcW w:w="6453" w:type="dxa"/>
            <w:tcBorders>
              <w:left w:val="single" w:sz="4" w:space="0" w:color="000000"/>
              <w:right w:val="single" w:sz="4" w:space="0" w:color="000000"/>
            </w:tcBorders>
            <w:shd w:val="clear" w:color="000000" w:fill="FFFFFF"/>
            <w:vAlign w:val="center"/>
          </w:tcPr>
          <w:p w:rsidR="00525897" w:rsidRPr="00480022" w:rsidRDefault="00525897" w:rsidP="00DF2DBA">
            <w:pPr>
              <w:spacing w:line="360" w:lineRule="auto"/>
              <w:ind w:firstLineChars="200" w:firstLine="420"/>
              <w:rPr>
                <w:szCs w:val="21"/>
              </w:rPr>
            </w:pPr>
            <w:r w:rsidRPr="00480022">
              <w:rPr>
                <w:rFonts w:hint="eastAsia"/>
                <w:szCs w:val="21"/>
              </w:rPr>
              <w:t>供应商为拟派本项目提供的服务人员培训方案，包括：①培训计划②培训主题③培训场次</w:t>
            </w:r>
            <w:r w:rsidR="00DF2DBA">
              <w:rPr>
                <w:rFonts w:hint="eastAsia"/>
                <w:szCs w:val="21"/>
              </w:rPr>
              <w:t>及详细安排</w:t>
            </w:r>
            <w:r w:rsidRPr="00480022">
              <w:rPr>
                <w:rFonts w:hint="eastAsia"/>
                <w:szCs w:val="21"/>
              </w:rPr>
              <w:t>④培训考核制度等内容进行评审</w:t>
            </w:r>
            <w:r w:rsidR="00DF2DBA">
              <w:rPr>
                <w:rFonts w:hint="eastAsia"/>
                <w:szCs w:val="21"/>
              </w:rPr>
              <w:t>。</w:t>
            </w:r>
            <w:r w:rsidRPr="00480022">
              <w:rPr>
                <w:rFonts w:hint="eastAsia"/>
                <w:szCs w:val="21"/>
              </w:rPr>
              <w:t>服务人员培训方案内容齐全，条例结构清晰，层次细化完善，准</w:t>
            </w:r>
            <w:r w:rsidRPr="00480022">
              <w:rPr>
                <w:rFonts w:hint="eastAsia"/>
                <w:szCs w:val="21"/>
              </w:rPr>
              <w:lastRenderedPageBreak/>
              <w:t>确响应项目要求的得</w:t>
            </w:r>
            <w:r w:rsidRPr="00480022">
              <w:rPr>
                <w:szCs w:val="21"/>
              </w:rPr>
              <w:t>4</w:t>
            </w:r>
            <w:r w:rsidRPr="00480022">
              <w:rPr>
                <w:rFonts w:hint="eastAsia"/>
                <w:szCs w:val="21"/>
              </w:rPr>
              <w:t>分，每缺少一项的扣</w:t>
            </w:r>
            <w:r w:rsidRPr="00480022">
              <w:rPr>
                <w:szCs w:val="21"/>
              </w:rPr>
              <w:t>1</w:t>
            </w:r>
            <w:r w:rsidRPr="00480022">
              <w:rPr>
                <w:rFonts w:hint="eastAsia"/>
                <w:szCs w:val="21"/>
              </w:rPr>
              <w:t>分，每有一处内容存在缺陷或不足的扣</w:t>
            </w:r>
            <w:r w:rsidRPr="00480022">
              <w:rPr>
                <w:szCs w:val="21"/>
              </w:rPr>
              <w:t>0.5</w:t>
            </w:r>
            <w:r w:rsidRPr="00480022">
              <w:rPr>
                <w:rFonts w:hint="eastAsia"/>
                <w:szCs w:val="21"/>
              </w:rPr>
              <w:t>分，扣完为止。</w:t>
            </w:r>
          </w:p>
        </w:tc>
      </w:tr>
      <w:tr w:rsidR="00525897" w:rsidRPr="00480022" w:rsidTr="00BB2E17">
        <w:trPr>
          <w:trHeight w:val="1489"/>
          <w:jc w:val="center"/>
        </w:trPr>
        <w:tc>
          <w:tcPr>
            <w:tcW w:w="729" w:type="dxa"/>
            <w:vAlign w:val="center"/>
          </w:tcPr>
          <w:p w:rsidR="00525897" w:rsidRPr="00480022" w:rsidRDefault="00525897" w:rsidP="00525897">
            <w:pPr>
              <w:spacing w:line="360" w:lineRule="auto"/>
              <w:jc w:val="center"/>
              <w:rPr>
                <w:rFonts w:cs="华文楷体"/>
              </w:rPr>
            </w:pPr>
            <w:r w:rsidRPr="00480022">
              <w:rPr>
                <w:rFonts w:cs="华文楷体" w:hint="eastAsia"/>
              </w:rPr>
              <w:lastRenderedPageBreak/>
              <w:t>3</w:t>
            </w:r>
          </w:p>
        </w:tc>
        <w:tc>
          <w:tcPr>
            <w:tcW w:w="2204" w:type="dxa"/>
            <w:gridSpan w:val="2"/>
            <w:tcBorders>
              <w:left w:val="single" w:sz="4" w:space="0" w:color="auto"/>
              <w:right w:val="single" w:sz="4" w:space="0" w:color="auto"/>
            </w:tcBorders>
            <w:vAlign w:val="center"/>
          </w:tcPr>
          <w:p w:rsidR="00525897" w:rsidRPr="00480022" w:rsidRDefault="00525897" w:rsidP="00525897">
            <w:pPr>
              <w:spacing w:line="360" w:lineRule="auto"/>
              <w:jc w:val="center"/>
              <w:rPr>
                <w:rFonts w:cs="华文楷体"/>
              </w:rPr>
            </w:pPr>
            <w:r w:rsidRPr="00480022">
              <w:rPr>
                <w:rFonts w:cs="华文楷体" w:hint="eastAsia"/>
              </w:rPr>
              <w:t>项目团队配置</w:t>
            </w:r>
            <w:r w:rsidRPr="00480022">
              <w:rPr>
                <w:rFonts w:cs="华文楷体" w:hint="eastAsia"/>
              </w:rPr>
              <w:t>14%</w:t>
            </w:r>
          </w:p>
          <w:p w:rsidR="00525897" w:rsidRPr="00480022" w:rsidRDefault="00525897" w:rsidP="00525897">
            <w:pPr>
              <w:spacing w:line="360" w:lineRule="auto"/>
              <w:jc w:val="center"/>
              <w:rPr>
                <w:rFonts w:cs="华文楷体"/>
              </w:rPr>
            </w:pPr>
            <w:r w:rsidRPr="00480022">
              <w:rPr>
                <w:rFonts w:cs="华文楷体" w:hint="eastAsia"/>
              </w:rPr>
              <w:t>(</w:t>
            </w:r>
            <w:r w:rsidRPr="00480022">
              <w:rPr>
                <w:rFonts w:cs="华文楷体" w:hint="eastAsia"/>
              </w:rPr>
              <w:t>共同评分因素</w:t>
            </w:r>
            <w:r w:rsidRPr="00480022">
              <w:rPr>
                <w:rFonts w:cs="华文楷体" w:hint="eastAsia"/>
              </w:rPr>
              <w:t>)</w:t>
            </w:r>
          </w:p>
        </w:tc>
        <w:tc>
          <w:tcPr>
            <w:tcW w:w="812" w:type="dxa"/>
            <w:tcBorders>
              <w:top w:val="single" w:sz="4" w:space="0" w:color="auto"/>
              <w:left w:val="single" w:sz="4" w:space="0" w:color="auto"/>
              <w:bottom w:val="single" w:sz="4" w:space="0" w:color="auto"/>
              <w:right w:val="single" w:sz="4" w:space="0" w:color="auto"/>
            </w:tcBorders>
            <w:vAlign w:val="center"/>
          </w:tcPr>
          <w:p w:rsidR="00525897" w:rsidRPr="00480022" w:rsidRDefault="00525897" w:rsidP="00525897">
            <w:pPr>
              <w:spacing w:line="360" w:lineRule="auto"/>
              <w:jc w:val="center"/>
              <w:rPr>
                <w:rFonts w:cs="华文楷体"/>
              </w:rPr>
            </w:pPr>
            <w:r w:rsidRPr="00480022">
              <w:rPr>
                <w:rFonts w:cs="华文楷体" w:hint="eastAsia"/>
              </w:rPr>
              <w:t>14</w:t>
            </w:r>
            <w:r w:rsidRPr="00480022">
              <w:rPr>
                <w:rFonts w:cs="华文楷体" w:hint="eastAsia"/>
              </w:rPr>
              <w:t>分</w:t>
            </w:r>
          </w:p>
        </w:tc>
        <w:tc>
          <w:tcPr>
            <w:tcW w:w="6453" w:type="dxa"/>
            <w:tcBorders>
              <w:left w:val="single" w:sz="4" w:space="0" w:color="auto"/>
              <w:bottom w:val="single" w:sz="4" w:space="0" w:color="auto"/>
              <w:right w:val="single" w:sz="4" w:space="0" w:color="auto"/>
            </w:tcBorders>
            <w:vAlign w:val="center"/>
          </w:tcPr>
          <w:p w:rsidR="00525897" w:rsidRPr="00480022" w:rsidRDefault="00525897" w:rsidP="00525897">
            <w:pPr>
              <w:spacing w:line="360" w:lineRule="auto"/>
              <w:ind w:firstLineChars="200" w:firstLine="420"/>
              <w:rPr>
                <w:szCs w:val="21"/>
              </w:rPr>
            </w:pPr>
            <w:r w:rsidRPr="00480022">
              <w:rPr>
                <w:rFonts w:hint="eastAsia"/>
                <w:szCs w:val="21"/>
              </w:rPr>
              <w:t>1</w:t>
            </w:r>
            <w:r w:rsidRPr="00480022">
              <w:rPr>
                <w:rFonts w:hint="eastAsia"/>
                <w:szCs w:val="21"/>
              </w:rPr>
              <w:t>、拟派本项目经理具备园林绿化专业中级职称的得</w:t>
            </w:r>
            <w:r w:rsidRPr="00480022">
              <w:rPr>
                <w:rFonts w:hint="eastAsia"/>
                <w:szCs w:val="21"/>
              </w:rPr>
              <w:t>1</w:t>
            </w:r>
            <w:r w:rsidRPr="00480022">
              <w:rPr>
                <w:rFonts w:hint="eastAsia"/>
                <w:szCs w:val="21"/>
              </w:rPr>
              <w:t>分，具备园林绿化专业高级职称及以上的得</w:t>
            </w:r>
            <w:r w:rsidRPr="00480022">
              <w:rPr>
                <w:rFonts w:hint="eastAsia"/>
                <w:szCs w:val="21"/>
              </w:rPr>
              <w:t>2</w:t>
            </w:r>
            <w:r w:rsidRPr="00480022">
              <w:rPr>
                <w:rFonts w:hint="eastAsia"/>
                <w:szCs w:val="21"/>
              </w:rPr>
              <w:t>分；具有市政工程专业中级职称的加</w:t>
            </w:r>
            <w:r w:rsidRPr="00480022">
              <w:rPr>
                <w:rFonts w:hint="eastAsia"/>
                <w:szCs w:val="21"/>
              </w:rPr>
              <w:t>1.5</w:t>
            </w:r>
            <w:r w:rsidRPr="00480022">
              <w:rPr>
                <w:rFonts w:hint="eastAsia"/>
                <w:szCs w:val="21"/>
              </w:rPr>
              <w:t>分，具有市政工程专业高级职称及以上的加</w:t>
            </w:r>
            <w:r w:rsidRPr="00480022">
              <w:rPr>
                <w:rFonts w:hint="eastAsia"/>
                <w:szCs w:val="21"/>
              </w:rPr>
              <w:t>3</w:t>
            </w:r>
            <w:r w:rsidRPr="00480022">
              <w:rPr>
                <w:rFonts w:hint="eastAsia"/>
                <w:szCs w:val="21"/>
              </w:rPr>
              <w:t>分，本项最高得</w:t>
            </w:r>
            <w:r w:rsidRPr="00480022">
              <w:rPr>
                <w:rFonts w:hint="eastAsia"/>
                <w:szCs w:val="21"/>
              </w:rPr>
              <w:t>5</w:t>
            </w:r>
            <w:r w:rsidRPr="00480022">
              <w:rPr>
                <w:rFonts w:hint="eastAsia"/>
                <w:szCs w:val="21"/>
              </w:rPr>
              <w:t>分。</w:t>
            </w:r>
          </w:p>
          <w:p w:rsidR="00525897" w:rsidRPr="00480022" w:rsidRDefault="00525897" w:rsidP="00525897">
            <w:pPr>
              <w:spacing w:line="360" w:lineRule="auto"/>
              <w:ind w:firstLineChars="200" w:firstLine="420"/>
              <w:rPr>
                <w:szCs w:val="21"/>
              </w:rPr>
            </w:pPr>
            <w:r w:rsidRPr="00480022">
              <w:rPr>
                <w:rFonts w:hint="eastAsia"/>
                <w:szCs w:val="21"/>
              </w:rPr>
              <w:t>2</w:t>
            </w:r>
            <w:r w:rsidRPr="00480022">
              <w:rPr>
                <w:rFonts w:hint="eastAsia"/>
                <w:szCs w:val="21"/>
              </w:rPr>
              <w:t>、拟派本项目技术负责人具有园林绿化</w:t>
            </w:r>
            <w:r w:rsidRPr="00480022">
              <w:rPr>
                <w:rFonts w:cs="宋体" w:hint="eastAsia"/>
                <w:szCs w:val="21"/>
              </w:rPr>
              <w:t>专业</w:t>
            </w:r>
            <w:r w:rsidRPr="00480022">
              <w:rPr>
                <w:rFonts w:hint="eastAsia"/>
                <w:szCs w:val="21"/>
              </w:rPr>
              <w:t>中级职称的得</w:t>
            </w:r>
            <w:r w:rsidRPr="00480022">
              <w:rPr>
                <w:rFonts w:hint="eastAsia"/>
                <w:szCs w:val="21"/>
              </w:rPr>
              <w:t>1</w:t>
            </w:r>
            <w:r w:rsidRPr="00480022">
              <w:rPr>
                <w:rFonts w:hint="eastAsia"/>
                <w:szCs w:val="21"/>
              </w:rPr>
              <w:t>分，具有园林绿化</w:t>
            </w:r>
            <w:r w:rsidRPr="00480022">
              <w:rPr>
                <w:rFonts w:cs="宋体" w:hint="eastAsia"/>
                <w:szCs w:val="21"/>
              </w:rPr>
              <w:t>专业</w:t>
            </w:r>
            <w:r w:rsidRPr="00480022">
              <w:rPr>
                <w:rFonts w:hint="eastAsia"/>
                <w:szCs w:val="21"/>
              </w:rPr>
              <w:t>高级职称及以上的得</w:t>
            </w:r>
            <w:r w:rsidRPr="00480022">
              <w:rPr>
                <w:szCs w:val="21"/>
              </w:rPr>
              <w:t>2</w:t>
            </w:r>
            <w:r w:rsidRPr="00480022">
              <w:rPr>
                <w:rFonts w:hint="eastAsia"/>
                <w:szCs w:val="21"/>
              </w:rPr>
              <w:t>分。</w:t>
            </w:r>
          </w:p>
          <w:p w:rsidR="00525897" w:rsidRPr="00480022" w:rsidRDefault="00525897" w:rsidP="00525897">
            <w:pPr>
              <w:spacing w:line="360" w:lineRule="auto"/>
              <w:ind w:firstLineChars="200" w:firstLine="420"/>
              <w:rPr>
                <w:szCs w:val="21"/>
              </w:rPr>
            </w:pPr>
            <w:r w:rsidRPr="00480022">
              <w:rPr>
                <w:szCs w:val="21"/>
              </w:rPr>
              <w:t>3</w:t>
            </w:r>
            <w:r w:rsidRPr="00480022">
              <w:rPr>
                <w:szCs w:val="21"/>
              </w:rPr>
              <w:t>、</w:t>
            </w:r>
            <w:r w:rsidRPr="00480022">
              <w:rPr>
                <w:rFonts w:hint="eastAsia"/>
                <w:szCs w:val="21"/>
              </w:rPr>
              <w:t>拟派本项目安全负责人具有注册安全工程师证书的得</w:t>
            </w:r>
            <w:r w:rsidRPr="00480022">
              <w:rPr>
                <w:rFonts w:hint="eastAsia"/>
                <w:szCs w:val="21"/>
              </w:rPr>
              <w:t>2</w:t>
            </w:r>
            <w:r w:rsidRPr="00480022">
              <w:rPr>
                <w:rFonts w:hint="eastAsia"/>
                <w:szCs w:val="21"/>
              </w:rPr>
              <w:t>分。</w:t>
            </w:r>
          </w:p>
          <w:p w:rsidR="00525897" w:rsidRPr="00480022" w:rsidRDefault="00525897" w:rsidP="00525897">
            <w:pPr>
              <w:spacing w:line="360" w:lineRule="auto"/>
              <w:ind w:firstLineChars="200" w:firstLine="420"/>
              <w:rPr>
                <w:szCs w:val="21"/>
              </w:rPr>
            </w:pPr>
            <w:r w:rsidRPr="00480022">
              <w:rPr>
                <w:rFonts w:hint="eastAsia"/>
                <w:szCs w:val="21"/>
              </w:rPr>
              <w:t>4</w:t>
            </w:r>
            <w:r w:rsidRPr="00480022">
              <w:rPr>
                <w:rFonts w:hint="eastAsia"/>
                <w:szCs w:val="21"/>
              </w:rPr>
              <w:t>、拟派本项目现场服务人员每有</w:t>
            </w:r>
            <w:r w:rsidRPr="00480022">
              <w:rPr>
                <w:rFonts w:hint="eastAsia"/>
                <w:szCs w:val="21"/>
              </w:rPr>
              <w:t>1</w:t>
            </w:r>
            <w:r w:rsidRPr="00480022">
              <w:rPr>
                <w:rFonts w:hint="eastAsia"/>
                <w:szCs w:val="21"/>
              </w:rPr>
              <w:t>名绿化工或花卉工或植保工或养护工得</w:t>
            </w:r>
            <w:r w:rsidRPr="00480022">
              <w:rPr>
                <w:rFonts w:hint="eastAsia"/>
                <w:szCs w:val="21"/>
              </w:rPr>
              <w:t>0.5</w:t>
            </w:r>
            <w:r w:rsidRPr="00480022">
              <w:rPr>
                <w:rFonts w:hint="eastAsia"/>
                <w:szCs w:val="21"/>
              </w:rPr>
              <w:t>分，本项最高得</w:t>
            </w:r>
            <w:r w:rsidRPr="00480022">
              <w:rPr>
                <w:rFonts w:hint="eastAsia"/>
                <w:szCs w:val="21"/>
              </w:rPr>
              <w:t>5</w:t>
            </w:r>
            <w:r w:rsidRPr="00480022">
              <w:rPr>
                <w:rFonts w:hint="eastAsia"/>
                <w:szCs w:val="21"/>
              </w:rPr>
              <w:t>分。</w:t>
            </w:r>
          </w:p>
          <w:p w:rsidR="00525897" w:rsidRPr="00480022" w:rsidRDefault="00525897" w:rsidP="00525897">
            <w:pPr>
              <w:spacing w:line="360" w:lineRule="auto"/>
              <w:ind w:firstLineChars="200" w:firstLine="420"/>
              <w:rPr>
                <w:szCs w:val="21"/>
              </w:rPr>
            </w:pPr>
            <w:r w:rsidRPr="00480022">
              <w:rPr>
                <w:rFonts w:hint="eastAsia"/>
                <w:szCs w:val="21"/>
              </w:rPr>
              <w:t>（注：以上拟配置人员</w:t>
            </w:r>
            <w:r w:rsidR="000C700A">
              <w:rPr>
                <w:rFonts w:hint="eastAsia"/>
                <w:szCs w:val="21"/>
              </w:rPr>
              <w:t>不重复计分，</w:t>
            </w:r>
            <w:r w:rsidRPr="00480022">
              <w:rPr>
                <w:rFonts w:hint="eastAsia"/>
                <w:szCs w:val="21"/>
              </w:rPr>
              <w:t>须提供</w:t>
            </w:r>
            <w:r w:rsidR="000C700A">
              <w:rPr>
                <w:rFonts w:hint="eastAsia"/>
                <w:szCs w:val="21"/>
              </w:rPr>
              <w:t>有效</w:t>
            </w:r>
            <w:r w:rsidRPr="00480022">
              <w:rPr>
                <w:rFonts w:hint="eastAsia"/>
                <w:szCs w:val="21"/>
              </w:rPr>
              <w:t>证书复印件和在职证明材料复印件并加盖供应商公章）</w:t>
            </w:r>
          </w:p>
        </w:tc>
      </w:tr>
      <w:tr w:rsidR="00525897" w:rsidRPr="00480022" w:rsidTr="00BB2E17">
        <w:trPr>
          <w:trHeight w:val="940"/>
          <w:jc w:val="center"/>
        </w:trPr>
        <w:tc>
          <w:tcPr>
            <w:tcW w:w="729" w:type="dxa"/>
            <w:vAlign w:val="center"/>
          </w:tcPr>
          <w:p w:rsidR="00525897" w:rsidRPr="00480022" w:rsidRDefault="00525897" w:rsidP="00525897">
            <w:pPr>
              <w:spacing w:line="360" w:lineRule="auto"/>
              <w:jc w:val="center"/>
              <w:rPr>
                <w:rFonts w:cs="华文楷体"/>
              </w:rPr>
            </w:pPr>
            <w:r w:rsidRPr="00480022">
              <w:rPr>
                <w:rFonts w:cs="华文楷体" w:hint="eastAsia"/>
              </w:rPr>
              <w:t>4</w:t>
            </w:r>
          </w:p>
        </w:tc>
        <w:tc>
          <w:tcPr>
            <w:tcW w:w="2204" w:type="dxa"/>
            <w:gridSpan w:val="2"/>
            <w:tcBorders>
              <w:left w:val="single" w:sz="4" w:space="0" w:color="auto"/>
              <w:right w:val="single" w:sz="4" w:space="0" w:color="auto"/>
            </w:tcBorders>
          </w:tcPr>
          <w:p w:rsidR="00525897" w:rsidRPr="00480022" w:rsidRDefault="00525897" w:rsidP="00525897">
            <w:pPr>
              <w:spacing w:line="360" w:lineRule="auto"/>
              <w:jc w:val="center"/>
              <w:rPr>
                <w:rFonts w:cs="华文楷体"/>
              </w:rPr>
            </w:pPr>
            <w:r w:rsidRPr="00480022">
              <w:rPr>
                <w:rFonts w:cs="华文楷体" w:hint="eastAsia"/>
              </w:rPr>
              <w:t>履约能力</w:t>
            </w:r>
            <w:r w:rsidRPr="00480022">
              <w:rPr>
                <w:rFonts w:cs="华文楷体" w:hint="eastAsia"/>
              </w:rPr>
              <w:t>6%</w:t>
            </w:r>
          </w:p>
          <w:p w:rsidR="00525897" w:rsidRPr="00480022" w:rsidRDefault="00525897" w:rsidP="00525897">
            <w:pPr>
              <w:spacing w:line="360" w:lineRule="auto"/>
              <w:jc w:val="center"/>
              <w:rPr>
                <w:rFonts w:cs="华文楷体"/>
              </w:rPr>
            </w:pPr>
            <w:r w:rsidRPr="00480022">
              <w:rPr>
                <w:rFonts w:cs="华文楷体" w:hint="eastAsia"/>
              </w:rPr>
              <w:t>(</w:t>
            </w:r>
            <w:r w:rsidRPr="00480022">
              <w:rPr>
                <w:rFonts w:cs="华文楷体" w:hint="eastAsia"/>
              </w:rPr>
              <w:t>共同评分因素</w:t>
            </w:r>
            <w:r w:rsidRPr="00480022">
              <w:rPr>
                <w:rFonts w:cs="华文楷体" w:hint="eastAsia"/>
              </w:rPr>
              <w:t>)</w:t>
            </w:r>
          </w:p>
        </w:tc>
        <w:tc>
          <w:tcPr>
            <w:tcW w:w="812" w:type="dxa"/>
            <w:tcBorders>
              <w:top w:val="single" w:sz="4" w:space="0" w:color="auto"/>
              <w:left w:val="single" w:sz="4" w:space="0" w:color="auto"/>
              <w:bottom w:val="single" w:sz="4" w:space="0" w:color="auto"/>
              <w:right w:val="single" w:sz="4" w:space="0" w:color="auto"/>
            </w:tcBorders>
          </w:tcPr>
          <w:p w:rsidR="00525897" w:rsidRPr="00480022" w:rsidRDefault="00525897" w:rsidP="00525897">
            <w:pPr>
              <w:spacing w:line="360" w:lineRule="auto"/>
              <w:rPr>
                <w:rFonts w:cs="华文楷体"/>
              </w:rPr>
            </w:pPr>
          </w:p>
          <w:p w:rsidR="00525897" w:rsidRPr="00480022" w:rsidRDefault="00525897" w:rsidP="00525897">
            <w:pPr>
              <w:spacing w:line="360" w:lineRule="auto"/>
              <w:rPr>
                <w:rFonts w:cs="华文楷体"/>
              </w:rPr>
            </w:pPr>
            <w:r w:rsidRPr="00480022">
              <w:rPr>
                <w:rFonts w:cs="华文楷体" w:hint="eastAsia"/>
              </w:rPr>
              <w:t>6</w:t>
            </w:r>
            <w:r w:rsidRPr="00480022">
              <w:rPr>
                <w:rFonts w:cs="华文楷体" w:hint="eastAsia"/>
              </w:rPr>
              <w:t>分</w:t>
            </w:r>
          </w:p>
        </w:tc>
        <w:tc>
          <w:tcPr>
            <w:tcW w:w="6453" w:type="dxa"/>
            <w:tcBorders>
              <w:left w:val="single" w:sz="4" w:space="0" w:color="auto"/>
              <w:right w:val="single" w:sz="4" w:space="0" w:color="auto"/>
            </w:tcBorders>
          </w:tcPr>
          <w:p w:rsidR="00525897" w:rsidRPr="00480022" w:rsidRDefault="00525897" w:rsidP="00525897">
            <w:pPr>
              <w:spacing w:line="360" w:lineRule="auto"/>
              <w:ind w:firstLineChars="200" w:firstLine="420"/>
              <w:rPr>
                <w:szCs w:val="21"/>
              </w:rPr>
            </w:pPr>
            <w:r w:rsidRPr="00480022">
              <w:rPr>
                <w:rFonts w:hint="eastAsia"/>
                <w:szCs w:val="21"/>
              </w:rPr>
              <w:t>供应商</w:t>
            </w:r>
            <w:r w:rsidRPr="00480022">
              <w:rPr>
                <w:szCs w:val="21"/>
              </w:rPr>
              <w:t>2018</w:t>
            </w:r>
            <w:r w:rsidRPr="00480022">
              <w:rPr>
                <w:rFonts w:hint="eastAsia"/>
                <w:szCs w:val="21"/>
              </w:rPr>
              <w:t>年</w:t>
            </w:r>
            <w:r w:rsidRPr="00480022">
              <w:rPr>
                <w:rFonts w:hint="eastAsia"/>
                <w:szCs w:val="21"/>
              </w:rPr>
              <w:t>1</w:t>
            </w:r>
            <w:r w:rsidRPr="00480022">
              <w:rPr>
                <w:rFonts w:hint="eastAsia"/>
                <w:szCs w:val="21"/>
              </w:rPr>
              <w:t>月</w:t>
            </w:r>
            <w:r w:rsidRPr="00480022">
              <w:rPr>
                <w:rFonts w:hint="eastAsia"/>
                <w:szCs w:val="21"/>
              </w:rPr>
              <w:t>1</w:t>
            </w:r>
            <w:r w:rsidRPr="00480022">
              <w:rPr>
                <w:rFonts w:hint="eastAsia"/>
                <w:szCs w:val="21"/>
              </w:rPr>
              <w:t>日以来，具有类似业绩的每提供</w:t>
            </w:r>
            <w:r w:rsidRPr="00480022">
              <w:rPr>
                <w:rFonts w:hint="eastAsia"/>
                <w:szCs w:val="21"/>
              </w:rPr>
              <w:t>1</w:t>
            </w:r>
            <w:r w:rsidRPr="00480022">
              <w:rPr>
                <w:rFonts w:hint="eastAsia"/>
                <w:szCs w:val="21"/>
              </w:rPr>
              <w:t>个得</w:t>
            </w:r>
            <w:r w:rsidRPr="00480022">
              <w:rPr>
                <w:rFonts w:hint="eastAsia"/>
                <w:szCs w:val="21"/>
              </w:rPr>
              <w:t xml:space="preserve"> 2</w:t>
            </w:r>
            <w:r w:rsidRPr="00480022">
              <w:rPr>
                <w:rFonts w:hint="eastAsia"/>
                <w:szCs w:val="21"/>
              </w:rPr>
              <w:t>分，本项最高得分</w:t>
            </w:r>
            <w:r w:rsidRPr="00480022">
              <w:rPr>
                <w:rFonts w:hint="eastAsia"/>
                <w:szCs w:val="21"/>
              </w:rPr>
              <w:t>6</w:t>
            </w:r>
            <w:r w:rsidRPr="00480022">
              <w:rPr>
                <w:rFonts w:hint="eastAsia"/>
                <w:szCs w:val="21"/>
              </w:rPr>
              <w:t>分。</w:t>
            </w:r>
          </w:p>
          <w:p w:rsidR="00525897" w:rsidRPr="00480022" w:rsidRDefault="00525897" w:rsidP="00525897">
            <w:pPr>
              <w:spacing w:line="360" w:lineRule="auto"/>
              <w:ind w:firstLineChars="200" w:firstLine="420"/>
              <w:rPr>
                <w:szCs w:val="21"/>
              </w:rPr>
            </w:pPr>
            <w:r w:rsidRPr="00480022">
              <w:rPr>
                <w:rFonts w:hint="eastAsia"/>
                <w:szCs w:val="21"/>
              </w:rPr>
              <w:t>注：提供成交</w:t>
            </w:r>
            <w:r w:rsidRPr="00480022">
              <w:rPr>
                <w:rFonts w:hint="eastAsia"/>
                <w:szCs w:val="21"/>
              </w:rPr>
              <w:t>/</w:t>
            </w:r>
            <w:r w:rsidRPr="00480022">
              <w:rPr>
                <w:rFonts w:hint="eastAsia"/>
                <w:szCs w:val="21"/>
              </w:rPr>
              <w:t>中标通知书或合同复印件加盖供应商公章。</w:t>
            </w:r>
          </w:p>
        </w:tc>
      </w:tr>
      <w:tr w:rsidR="00525897" w:rsidRPr="00480022" w:rsidTr="00BB2E17">
        <w:trPr>
          <w:trHeight w:val="935"/>
          <w:jc w:val="center"/>
        </w:trPr>
        <w:tc>
          <w:tcPr>
            <w:tcW w:w="729" w:type="dxa"/>
            <w:tcBorders>
              <w:left w:val="single" w:sz="4" w:space="0" w:color="auto"/>
              <w:right w:val="single" w:sz="4" w:space="0" w:color="auto"/>
            </w:tcBorders>
            <w:vAlign w:val="center"/>
          </w:tcPr>
          <w:p w:rsidR="00525897" w:rsidRPr="00480022" w:rsidRDefault="00525897" w:rsidP="00525897">
            <w:pPr>
              <w:spacing w:line="360" w:lineRule="auto"/>
              <w:jc w:val="center"/>
              <w:rPr>
                <w:rFonts w:cs="华文楷体"/>
              </w:rPr>
            </w:pPr>
            <w:r w:rsidRPr="00480022">
              <w:rPr>
                <w:rFonts w:cs="华文楷体" w:hint="eastAsia"/>
              </w:rPr>
              <w:t>5</w:t>
            </w:r>
          </w:p>
        </w:tc>
        <w:tc>
          <w:tcPr>
            <w:tcW w:w="2204" w:type="dxa"/>
            <w:gridSpan w:val="2"/>
            <w:tcBorders>
              <w:left w:val="single" w:sz="4" w:space="0" w:color="auto"/>
              <w:right w:val="single" w:sz="4" w:space="0" w:color="auto"/>
            </w:tcBorders>
            <w:vAlign w:val="center"/>
          </w:tcPr>
          <w:p w:rsidR="00525897" w:rsidRPr="00480022" w:rsidRDefault="00695E25" w:rsidP="00525897">
            <w:pPr>
              <w:spacing w:line="360" w:lineRule="auto"/>
              <w:jc w:val="center"/>
              <w:rPr>
                <w:rFonts w:cs="华文楷体"/>
              </w:rPr>
            </w:pPr>
            <w:r>
              <w:rPr>
                <w:rFonts w:cs="华文楷体" w:hint="eastAsia"/>
              </w:rPr>
              <w:t>响应</w:t>
            </w:r>
            <w:r w:rsidR="00525897" w:rsidRPr="00480022">
              <w:rPr>
                <w:rFonts w:cs="华文楷体" w:hint="eastAsia"/>
              </w:rPr>
              <w:t>文件规范性</w:t>
            </w:r>
            <w:r w:rsidR="00525897" w:rsidRPr="00480022">
              <w:rPr>
                <w:rFonts w:cs="华文楷体"/>
              </w:rPr>
              <w:t>1</w:t>
            </w:r>
            <w:r w:rsidR="00525897" w:rsidRPr="00480022">
              <w:rPr>
                <w:rFonts w:cs="华文楷体" w:hint="eastAsia"/>
              </w:rPr>
              <w:t>%</w:t>
            </w:r>
          </w:p>
          <w:p w:rsidR="00525897" w:rsidRPr="00480022" w:rsidRDefault="00525897" w:rsidP="00525897">
            <w:pPr>
              <w:spacing w:line="360" w:lineRule="auto"/>
              <w:jc w:val="center"/>
              <w:rPr>
                <w:rFonts w:cs="华文楷体"/>
              </w:rPr>
            </w:pPr>
            <w:r w:rsidRPr="00480022">
              <w:rPr>
                <w:rFonts w:cs="华文楷体" w:hint="eastAsia"/>
              </w:rPr>
              <w:t>(</w:t>
            </w:r>
            <w:r w:rsidRPr="00480022">
              <w:rPr>
                <w:rFonts w:cs="华文楷体" w:hint="eastAsia"/>
              </w:rPr>
              <w:t>共同评分因素</w:t>
            </w:r>
            <w:r w:rsidRPr="00480022">
              <w:rPr>
                <w:rFonts w:cs="华文楷体" w:hint="eastAsia"/>
              </w:rPr>
              <w:t>)</w:t>
            </w:r>
          </w:p>
        </w:tc>
        <w:tc>
          <w:tcPr>
            <w:tcW w:w="812" w:type="dxa"/>
            <w:tcBorders>
              <w:top w:val="single" w:sz="4" w:space="0" w:color="auto"/>
              <w:left w:val="single" w:sz="4" w:space="0" w:color="auto"/>
              <w:bottom w:val="single" w:sz="4" w:space="0" w:color="auto"/>
              <w:right w:val="single" w:sz="4" w:space="0" w:color="auto"/>
            </w:tcBorders>
            <w:vAlign w:val="center"/>
          </w:tcPr>
          <w:p w:rsidR="00525897" w:rsidRPr="00480022" w:rsidRDefault="00525897" w:rsidP="00525897">
            <w:pPr>
              <w:spacing w:line="360" w:lineRule="auto"/>
              <w:rPr>
                <w:rFonts w:cs="华文楷体"/>
              </w:rPr>
            </w:pPr>
            <w:r w:rsidRPr="00480022">
              <w:rPr>
                <w:rFonts w:cs="华文楷体"/>
              </w:rPr>
              <w:t>1</w:t>
            </w:r>
            <w:r w:rsidRPr="00480022">
              <w:rPr>
                <w:rFonts w:cs="华文楷体" w:hint="eastAsia"/>
              </w:rPr>
              <w:t>分</w:t>
            </w:r>
          </w:p>
        </w:tc>
        <w:tc>
          <w:tcPr>
            <w:tcW w:w="6453" w:type="dxa"/>
            <w:tcBorders>
              <w:left w:val="single" w:sz="4" w:space="0" w:color="auto"/>
              <w:right w:val="single" w:sz="4" w:space="0" w:color="auto"/>
            </w:tcBorders>
            <w:vAlign w:val="center"/>
          </w:tcPr>
          <w:p w:rsidR="00525897" w:rsidRPr="00480022" w:rsidRDefault="00695E25" w:rsidP="00525897">
            <w:pPr>
              <w:spacing w:line="360" w:lineRule="auto"/>
              <w:ind w:firstLineChars="200" w:firstLine="420"/>
              <w:rPr>
                <w:szCs w:val="21"/>
              </w:rPr>
            </w:pPr>
            <w:r>
              <w:rPr>
                <w:rFonts w:hint="eastAsia"/>
                <w:szCs w:val="21"/>
              </w:rPr>
              <w:t>响应</w:t>
            </w:r>
            <w:r w:rsidR="00525897" w:rsidRPr="00480022">
              <w:rPr>
                <w:rFonts w:hint="eastAsia"/>
                <w:szCs w:val="21"/>
              </w:rPr>
              <w:t>文件制作规范，没有细微偏差情形的得</w:t>
            </w:r>
            <w:r w:rsidR="00525897" w:rsidRPr="00480022">
              <w:rPr>
                <w:szCs w:val="21"/>
              </w:rPr>
              <w:t>1</w:t>
            </w:r>
            <w:r w:rsidR="00525897" w:rsidRPr="00480022">
              <w:rPr>
                <w:rFonts w:hint="eastAsia"/>
                <w:szCs w:val="21"/>
              </w:rPr>
              <w:t>分；有一项细微偏差扣</w:t>
            </w:r>
            <w:r w:rsidR="00525897" w:rsidRPr="00480022">
              <w:rPr>
                <w:szCs w:val="21"/>
              </w:rPr>
              <w:t>0.5</w:t>
            </w:r>
            <w:r w:rsidR="00525897" w:rsidRPr="00480022">
              <w:rPr>
                <w:rFonts w:hint="eastAsia"/>
                <w:szCs w:val="21"/>
              </w:rPr>
              <w:t>分，扣完为止。</w:t>
            </w:r>
          </w:p>
        </w:tc>
      </w:tr>
      <w:tr w:rsidR="00525897" w:rsidRPr="00480022" w:rsidTr="00BB2E17">
        <w:trPr>
          <w:trHeight w:val="935"/>
          <w:jc w:val="center"/>
        </w:trPr>
        <w:tc>
          <w:tcPr>
            <w:tcW w:w="729" w:type="dxa"/>
            <w:tcBorders>
              <w:left w:val="single" w:sz="4" w:space="0" w:color="auto"/>
              <w:bottom w:val="single" w:sz="4" w:space="0" w:color="auto"/>
              <w:right w:val="single" w:sz="4" w:space="0" w:color="auto"/>
            </w:tcBorders>
            <w:vAlign w:val="center"/>
          </w:tcPr>
          <w:p w:rsidR="00525897" w:rsidRPr="00480022" w:rsidRDefault="00525897" w:rsidP="00525897">
            <w:pPr>
              <w:spacing w:line="360" w:lineRule="auto"/>
              <w:jc w:val="center"/>
              <w:rPr>
                <w:rFonts w:cs="华文楷体"/>
              </w:rPr>
            </w:pPr>
            <w:r w:rsidRPr="00480022">
              <w:rPr>
                <w:rFonts w:cs="华文楷体" w:hint="eastAsia"/>
              </w:rPr>
              <w:t>6</w:t>
            </w:r>
          </w:p>
        </w:tc>
        <w:tc>
          <w:tcPr>
            <w:tcW w:w="2204" w:type="dxa"/>
            <w:gridSpan w:val="2"/>
            <w:tcBorders>
              <w:left w:val="single" w:sz="4" w:space="0" w:color="auto"/>
              <w:bottom w:val="single" w:sz="4" w:space="0" w:color="auto"/>
              <w:right w:val="single" w:sz="4" w:space="0" w:color="auto"/>
            </w:tcBorders>
            <w:vAlign w:val="center"/>
          </w:tcPr>
          <w:p w:rsidR="00525897" w:rsidRPr="00480022" w:rsidRDefault="00525897" w:rsidP="00525897">
            <w:pPr>
              <w:spacing w:line="360" w:lineRule="auto"/>
              <w:jc w:val="center"/>
              <w:rPr>
                <w:szCs w:val="21"/>
              </w:rPr>
            </w:pPr>
            <w:r w:rsidRPr="00480022">
              <w:rPr>
                <w:rFonts w:hint="eastAsia"/>
                <w:szCs w:val="21"/>
              </w:rPr>
              <w:t>失信扣分</w:t>
            </w:r>
          </w:p>
          <w:p w:rsidR="00525897" w:rsidRPr="00480022" w:rsidRDefault="00525897" w:rsidP="00525897">
            <w:pPr>
              <w:spacing w:line="360" w:lineRule="auto"/>
              <w:jc w:val="center"/>
              <w:rPr>
                <w:rFonts w:cs="华文楷体"/>
              </w:rPr>
            </w:pPr>
            <w:r w:rsidRPr="00480022">
              <w:rPr>
                <w:rFonts w:cs="华文楷体" w:hint="eastAsia"/>
              </w:rPr>
              <w:t>(</w:t>
            </w:r>
            <w:r w:rsidRPr="00480022">
              <w:rPr>
                <w:rFonts w:cs="华文楷体" w:hint="eastAsia"/>
              </w:rPr>
              <w:t>共同评分因素</w:t>
            </w:r>
            <w:r w:rsidRPr="00480022">
              <w:rPr>
                <w:rFonts w:cs="华文楷体" w:hint="eastAsia"/>
              </w:rPr>
              <w:t>)</w:t>
            </w:r>
          </w:p>
        </w:tc>
        <w:tc>
          <w:tcPr>
            <w:tcW w:w="7265" w:type="dxa"/>
            <w:gridSpan w:val="2"/>
            <w:tcBorders>
              <w:top w:val="single" w:sz="4" w:space="0" w:color="auto"/>
              <w:left w:val="single" w:sz="4" w:space="0" w:color="auto"/>
              <w:bottom w:val="single" w:sz="4" w:space="0" w:color="auto"/>
              <w:right w:val="single" w:sz="4" w:space="0" w:color="auto"/>
            </w:tcBorders>
            <w:vAlign w:val="center"/>
          </w:tcPr>
          <w:p w:rsidR="00525897" w:rsidRPr="00480022" w:rsidRDefault="00525897" w:rsidP="00525897">
            <w:pPr>
              <w:spacing w:line="360" w:lineRule="auto"/>
              <w:ind w:firstLineChars="200" w:firstLine="420"/>
              <w:rPr>
                <w:szCs w:val="21"/>
              </w:rPr>
            </w:pPr>
            <w:r w:rsidRPr="00480022">
              <w:rPr>
                <w:szCs w:val="21"/>
              </w:rPr>
              <w:t>存在一次失信行为的，扣</w:t>
            </w:r>
            <w:r w:rsidRPr="00480022">
              <w:rPr>
                <w:szCs w:val="21"/>
              </w:rPr>
              <w:t>5</w:t>
            </w:r>
            <w:r w:rsidRPr="00480022">
              <w:rPr>
                <w:szCs w:val="21"/>
              </w:rPr>
              <w:t>分，每增加一次失信行为，加扣</w:t>
            </w:r>
            <w:r w:rsidRPr="00480022">
              <w:rPr>
                <w:szCs w:val="21"/>
              </w:rPr>
              <w:t>5</w:t>
            </w:r>
            <w:r w:rsidRPr="00480022">
              <w:rPr>
                <w:szCs w:val="21"/>
              </w:rPr>
              <w:t>分，直至扣完为止。</w:t>
            </w:r>
          </w:p>
        </w:tc>
      </w:tr>
    </w:tbl>
    <w:p w:rsidR="007D38EC" w:rsidRPr="00480022" w:rsidRDefault="007D38EC" w:rsidP="007D38EC">
      <w:pPr>
        <w:outlineLvl w:val="0"/>
        <w:rPr>
          <w:rFonts w:ascii="仿宋" w:eastAsia="仿宋" w:hAnsi="仿宋" w:cs="仿宋"/>
        </w:rPr>
      </w:pPr>
    </w:p>
    <w:p w:rsidR="00CD36E2" w:rsidRPr="00480022" w:rsidRDefault="00CD36E2" w:rsidP="00CD36E2">
      <w:pPr>
        <w:snapToGrid w:val="0"/>
        <w:spacing w:line="360" w:lineRule="auto"/>
        <w:ind w:rightChars="50" w:right="105"/>
        <w:rPr>
          <w:rFonts w:ascii="宋体" w:hAnsi="宋体"/>
          <w:sz w:val="24"/>
        </w:rPr>
      </w:pPr>
    </w:p>
    <w:p w:rsidR="00CD36E2" w:rsidRPr="00480022" w:rsidRDefault="00CD36E2" w:rsidP="00CD36E2">
      <w:pPr>
        <w:snapToGrid w:val="0"/>
        <w:spacing w:line="360" w:lineRule="auto"/>
        <w:ind w:leftChars="50" w:left="105" w:rightChars="50" w:right="105" w:firstLineChars="100" w:firstLine="240"/>
        <w:rPr>
          <w:rFonts w:ascii="宋体" w:hAnsi="宋体"/>
          <w:sz w:val="24"/>
        </w:rPr>
      </w:pPr>
      <w:r w:rsidRPr="00480022">
        <w:rPr>
          <w:rFonts w:ascii="宋体" w:hAnsi="宋体" w:hint="eastAsia"/>
          <w:sz w:val="24"/>
        </w:rPr>
        <w:t>注：</w:t>
      </w:r>
    </w:p>
    <w:p w:rsidR="00CD36E2" w:rsidRPr="00480022" w:rsidRDefault="00CD36E2" w:rsidP="00CD36E2">
      <w:pPr>
        <w:tabs>
          <w:tab w:val="left" w:pos="851"/>
        </w:tabs>
        <w:snapToGrid w:val="0"/>
        <w:spacing w:line="360" w:lineRule="auto"/>
        <w:ind w:firstLineChars="200" w:firstLine="480"/>
        <w:rPr>
          <w:rFonts w:ascii="宋体" w:hAnsi="宋体"/>
          <w:sz w:val="24"/>
        </w:rPr>
      </w:pPr>
      <w:r w:rsidRPr="00480022">
        <w:rPr>
          <w:rFonts w:ascii="宋体" w:hAnsi="宋体" w:hint="eastAsia"/>
          <w:sz w:val="24"/>
        </w:rPr>
        <w:t>1、</w:t>
      </w:r>
      <w:r w:rsidR="00D0608A" w:rsidRPr="00480022">
        <w:rPr>
          <w:rFonts w:hint="eastAsia"/>
          <w:sz w:val="24"/>
        </w:rPr>
        <w:t>以上相关证明材料应加盖供应商鲜章。</w:t>
      </w:r>
    </w:p>
    <w:p w:rsidR="00CD36E2" w:rsidRPr="00480022" w:rsidRDefault="00CD36E2" w:rsidP="00CD36E2">
      <w:pPr>
        <w:tabs>
          <w:tab w:val="left" w:pos="851"/>
        </w:tabs>
        <w:snapToGrid w:val="0"/>
        <w:spacing w:line="360" w:lineRule="auto"/>
        <w:ind w:firstLineChars="200" w:firstLine="480"/>
        <w:rPr>
          <w:rFonts w:ascii="宋体" w:hAnsi="宋体"/>
          <w:sz w:val="24"/>
        </w:rPr>
      </w:pPr>
      <w:r w:rsidRPr="00480022">
        <w:rPr>
          <w:rFonts w:ascii="宋体" w:hAnsi="宋体" w:hint="eastAsia"/>
          <w:sz w:val="24"/>
        </w:rPr>
        <w:t>2、评分的取值按四舍五入法，保留小数点后两位。</w:t>
      </w:r>
    </w:p>
    <w:p w:rsidR="00CD36E2" w:rsidRPr="00480022" w:rsidRDefault="00CD36E2" w:rsidP="00CD36E2">
      <w:pPr>
        <w:tabs>
          <w:tab w:val="left" w:pos="851"/>
        </w:tabs>
        <w:snapToGrid w:val="0"/>
        <w:spacing w:line="360" w:lineRule="auto"/>
        <w:ind w:firstLineChars="200" w:firstLine="482"/>
        <w:rPr>
          <w:rFonts w:ascii="宋体" w:hAnsi="宋体"/>
          <w:b/>
          <w:sz w:val="24"/>
        </w:rPr>
      </w:pPr>
    </w:p>
    <w:p w:rsidR="00CD36E2" w:rsidRPr="00480022" w:rsidRDefault="00CD36E2" w:rsidP="00CD36E2">
      <w:pPr>
        <w:tabs>
          <w:tab w:val="left" w:pos="851"/>
        </w:tabs>
        <w:snapToGrid w:val="0"/>
        <w:spacing w:line="360" w:lineRule="auto"/>
        <w:ind w:firstLineChars="200" w:firstLine="482"/>
        <w:rPr>
          <w:rFonts w:ascii="宋体" w:hAnsi="宋体"/>
          <w:b/>
          <w:sz w:val="24"/>
        </w:rPr>
      </w:pPr>
      <w:r w:rsidRPr="00480022">
        <w:rPr>
          <w:rFonts w:ascii="宋体" w:hAnsi="宋体" w:hint="eastAsia"/>
          <w:b/>
          <w:sz w:val="24"/>
        </w:rPr>
        <w:t>4.磋商纪律及注意事项</w:t>
      </w:r>
    </w:p>
    <w:p w:rsidR="00CD36E2" w:rsidRPr="00480022" w:rsidRDefault="00CD36E2" w:rsidP="00CD36E2">
      <w:pPr>
        <w:tabs>
          <w:tab w:val="left" w:pos="851"/>
        </w:tabs>
        <w:snapToGrid w:val="0"/>
        <w:spacing w:line="360" w:lineRule="auto"/>
        <w:ind w:firstLineChars="200" w:firstLine="480"/>
        <w:rPr>
          <w:rFonts w:ascii="宋体" w:hAnsi="宋体"/>
          <w:sz w:val="24"/>
        </w:rPr>
      </w:pPr>
      <w:r w:rsidRPr="00480022">
        <w:rPr>
          <w:rFonts w:ascii="宋体" w:hAnsi="宋体" w:hint="eastAsia"/>
          <w:sz w:val="24"/>
        </w:rPr>
        <w:lastRenderedPageBreak/>
        <w:t>4.1磋商小组内部讨论的情况和意见必须保密，任何人不得以任何形式透露给供应商或与供应商有关的单位或个人。</w:t>
      </w:r>
    </w:p>
    <w:p w:rsidR="00CD36E2" w:rsidRPr="00480022" w:rsidRDefault="00CD36E2" w:rsidP="00CD36E2">
      <w:pPr>
        <w:tabs>
          <w:tab w:val="left" w:pos="851"/>
        </w:tabs>
        <w:snapToGrid w:val="0"/>
        <w:spacing w:line="360" w:lineRule="auto"/>
        <w:ind w:firstLineChars="200" w:firstLine="480"/>
        <w:rPr>
          <w:rFonts w:ascii="宋体" w:hAnsi="宋体"/>
          <w:sz w:val="24"/>
        </w:rPr>
      </w:pPr>
      <w:r w:rsidRPr="00480022">
        <w:rPr>
          <w:rFonts w:ascii="宋体" w:hAnsi="宋体" w:hint="eastAsia"/>
          <w:sz w:val="24"/>
        </w:rPr>
        <w:t>4.2在磋商过程中，供应商不得以任何形式对磋商小组成员进行旨在影响磋商结果的私下接触，否则将取消其参与磋商的资格。</w:t>
      </w:r>
    </w:p>
    <w:p w:rsidR="00CD36E2" w:rsidRPr="00480022" w:rsidRDefault="00CD36E2" w:rsidP="00CD36E2">
      <w:pPr>
        <w:tabs>
          <w:tab w:val="left" w:pos="851"/>
        </w:tabs>
        <w:snapToGrid w:val="0"/>
        <w:spacing w:line="360" w:lineRule="auto"/>
        <w:ind w:firstLineChars="200" w:firstLine="480"/>
        <w:rPr>
          <w:rFonts w:ascii="宋体" w:hAnsi="宋体"/>
          <w:sz w:val="24"/>
        </w:rPr>
      </w:pPr>
      <w:r w:rsidRPr="00480022">
        <w:rPr>
          <w:rFonts w:ascii="宋体" w:hAnsi="宋体" w:hint="eastAsia"/>
          <w:sz w:val="24"/>
        </w:rPr>
        <w:t>4.3对各供应商的商业秘密，磋商小组成员应予以保密，不得泄露给其他供应商。</w:t>
      </w:r>
    </w:p>
    <w:p w:rsidR="00CD36E2" w:rsidRPr="00480022" w:rsidRDefault="00CD36E2" w:rsidP="00CD36E2">
      <w:pPr>
        <w:tabs>
          <w:tab w:val="left" w:pos="851"/>
        </w:tabs>
        <w:snapToGrid w:val="0"/>
        <w:spacing w:line="360" w:lineRule="auto"/>
        <w:ind w:firstLineChars="200" w:firstLine="480"/>
        <w:rPr>
          <w:rFonts w:ascii="宋体" w:hAnsi="宋体"/>
          <w:sz w:val="24"/>
        </w:rPr>
      </w:pPr>
      <w:r w:rsidRPr="00480022">
        <w:rPr>
          <w:rFonts w:ascii="宋体" w:hAnsi="宋体" w:hint="eastAsia"/>
          <w:sz w:val="24"/>
        </w:rPr>
        <w:t>4.4 磋商小组独立评判，推荐成交候选人，并写出书面报告。</w:t>
      </w:r>
    </w:p>
    <w:p w:rsidR="00CD36E2" w:rsidRPr="00480022" w:rsidRDefault="00CD36E2" w:rsidP="00CD36E2">
      <w:pPr>
        <w:snapToGrid w:val="0"/>
        <w:spacing w:line="360" w:lineRule="auto"/>
        <w:ind w:firstLineChars="200" w:firstLine="480"/>
        <w:rPr>
          <w:rFonts w:ascii="宋体" w:hAnsi="宋体"/>
          <w:sz w:val="24"/>
        </w:rPr>
      </w:pPr>
    </w:p>
    <w:p w:rsidR="00CD36E2" w:rsidRPr="00480022" w:rsidRDefault="00CD36E2" w:rsidP="00CD36E2">
      <w:pPr>
        <w:tabs>
          <w:tab w:val="left" w:pos="7665"/>
        </w:tabs>
        <w:snapToGrid w:val="0"/>
        <w:spacing w:line="360" w:lineRule="auto"/>
        <w:ind w:firstLineChars="200" w:firstLine="480"/>
        <w:rPr>
          <w:rFonts w:ascii="宋体" w:hAnsi="宋体"/>
          <w:b/>
          <w:sz w:val="24"/>
        </w:rPr>
      </w:pPr>
      <w:r w:rsidRPr="00480022">
        <w:rPr>
          <w:rFonts w:ascii="宋体" w:hAnsi="宋体" w:hint="eastAsia"/>
          <w:sz w:val="24"/>
        </w:rPr>
        <w:t>5.</w:t>
      </w:r>
      <w:r w:rsidRPr="00480022">
        <w:rPr>
          <w:rFonts w:ascii="宋体" w:hAnsi="宋体" w:hint="eastAsia"/>
          <w:b/>
          <w:sz w:val="24"/>
        </w:rPr>
        <w:t>磋商小组在采购活动中承担以下义务：</w:t>
      </w:r>
    </w:p>
    <w:p w:rsidR="00CD36E2" w:rsidRPr="00480022" w:rsidRDefault="00CD36E2" w:rsidP="00CD36E2">
      <w:pPr>
        <w:tabs>
          <w:tab w:val="left" w:pos="7665"/>
        </w:tabs>
        <w:snapToGrid w:val="0"/>
        <w:spacing w:line="360" w:lineRule="auto"/>
        <w:ind w:firstLineChars="200" w:firstLine="480"/>
        <w:rPr>
          <w:rFonts w:ascii="宋体" w:hAnsi="宋体"/>
          <w:sz w:val="24"/>
        </w:rPr>
      </w:pPr>
      <w:r w:rsidRPr="00480022">
        <w:rPr>
          <w:rFonts w:ascii="宋体" w:hAnsi="宋体" w:hint="eastAsia"/>
          <w:sz w:val="24"/>
        </w:rPr>
        <w:t>（一）遵守评审工作纪律；</w:t>
      </w:r>
    </w:p>
    <w:p w:rsidR="00CD36E2" w:rsidRPr="00480022" w:rsidRDefault="00CD36E2" w:rsidP="00CD36E2">
      <w:pPr>
        <w:tabs>
          <w:tab w:val="left" w:pos="7665"/>
        </w:tabs>
        <w:snapToGrid w:val="0"/>
        <w:spacing w:line="360" w:lineRule="auto"/>
        <w:ind w:firstLineChars="200" w:firstLine="480"/>
        <w:rPr>
          <w:rFonts w:ascii="宋体" w:hAnsi="宋体"/>
          <w:sz w:val="24"/>
        </w:rPr>
      </w:pPr>
      <w:r w:rsidRPr="00480022">
        <w:rPr>
          <w:rFonts w:ascii="宋体" w:hAnsi="宋体" w:hint="eastAsia"/>
          <w:sz w:val="24"/>
        </w:rPr>
        <w:t>（二）按照客观、公正、审慎的原则，根据磋商文件规定的评审程序、评审方法和评审标准进行独立评审；</w:t>
      </w:r>
    </w:p>
    <w:p w:rsidR="00CD36E2" w:rsidRPr="00480022" w:rsidRDefault="00CD36E2" w:rsidP="00CD36E2">
      <w:pPr>
        <w:tabs>
          <w:tab w:val="left" w:pos="7665"/>
        </w:tabs>
        <w:snapToGrid w:val="0"/>
        <w:spacing w:line="360" w:lineRule="auto"/>
        <w:ind w:firstLineChars="200" w:firstLine="480"/>
        <w:rPr>
          <w:rFonts w:ascii="宋体" w:hAnsi="宋体"/>
          <w:sz w:val="24"/>
        </w:rPr>
      </w:pPr>
      <w:r w:rsidRPr="00480022">
        <w:rPr>
          <w:rFonts w:ascii="宋体" w:hAnsi="宋体" w:hint="eastAsia"/>
          <w:sz w:val="24"/>
        </w:rPr>
        <w:t>（三）不得泄露评审文件、评审情况和在评审过程中获悉的商业秘密；</w:t>
      </w:r>
    </w:p>
    <w:p w:rsidR="00CD36E2" w:rsidRPr="00480022" w:rsidRDefault="00CD36E2" w:rsidP="00CD36E2">
      <w:pPr>
        <w:tabs>
          <w:tab w:val="left" w:pos="7665"/>
        </w:tabs>
        <w:snapToGrid w:val="0"/>
        <w:spacing w:line="360" w:lineRule="auto"/>
        <w:ind w:firstLineChars="200" w:firstLine="480"/>
        <w:rPr>
          <w:rFonts w:ascii="宋体" w:hAnsi="宋体"/>
          <w:sz w:val="24"/>
        </w:rPr>
      </w:pPr>
      <w:r w:rsidRPr="00480022">
        <w:rPr>
          <w:rFonts w:ascii="宋体" w:hAnsi="宋体" w:hint="eastAsia"/>
          <w:sz w:val="24"/>
        </w:rPr>
        <w:t>（四）及时向财政部门报告评审过程中发现的采购人、采购代理机构向评审专家做倾向性、误导性的解释或者说明，以及供应商行贿、提供虚假材料或者串通等违法行为；</w:t>
      </w:r>
    </w:p>
    <w:p w:rsidR="00CD36E2" w:rsidRPr="00480022" w:rsidRDefault="00CD36E2" w:rsidP="00CD36E2">
      <w:pPr>
        <w:tabs>
          <w:tab w:val="left" w:pos="7665"/>
        </w:tabs>
        <w:snapToGrid w:val="0"/>
        <w:spacing w:line="360" w:lineRule="auto"/>
        <w:ind w:firstLineChars="200" w:firstLine="480"/>
        <w:rPr>
          <w:rFonts w:ascii="宋体" w:hAnsi="宋体"/>
          <w:sz w:val="24"/>
        </w:rPr>
      </w:pPr>
      <w:r w:rsidRPr="00480022">
        <w:rPr>
          <w:rFonts w:ascii="宋体" w:hAnsi="宋体" w:hint="eastAsia"/>
          <w:sz w:val="24"/>
        </w:rPr>
        <w:t>（五）发现磋商文件内容违反国家有关强制性规定或者磋商文件存在歧义、重大缺陷导致评审工作无法进行时，停止评审并向采购人或者采购代理机构书面说明情况；</w:t>
      </w:r>
    </w:p>
    <w:p w:rsidR="00CD36E2" w:rsidRPr="00480022" w:rsidRDefault="00CD36E2" w:rsidP="00CD36E2">
      <w:pPr>
        <w:tabs>
          <w:tab w:val="left" w:pos="7665"/>
        </w:tabs>
        <w:snapToGrid w:val="0"/>
        <w:spacing w:line="360" w:lineRule="auto"/>
        <w:ind w:firstLineChars="200" w:firstLine="480"/>
        <w:rPr>
          <w:rFonts w:ascii="宋体" w:hAnsi="宋体"/>
          <w:sz w:val="24"/>
        </w:rPr>
      </w:pPr>
      <w:r w:rsidRPr="00480022">
        <w:rPr>
          <w:rFonts w:ascii="宋体" w:hAnsi="宋体" w:hint="eastAsia"/>
          <w:sz w:val="24"/>
        </w:rPr>
        <w:t>（六）及时向财政、监察等部门举报在评审过程中受到非法干预的情况；</w:t>
      </w:r>
    </w:p>
    <w:p w:rsidR="00CD36E2" w:rsidRPr="00480022" w:rsidRDefault="00CD36E2" w:rsidP="00CD36E2">
      <w:pPr>
        <w:tabs>
          <w:tab w:val="left" w:pos="7665"/>
        </w:tabs>
        <w:snapToGrid w:val="0"/>
        <w:spacing w:line="360" w:lineRule="auto"/>
        <w:ind w:firstLineChars="200" w:firstLine="480"/>
        <w:rPr>
          <w:rFonts w:ascii="宋体" w:hAnsi="宋体"/>
          <w:sz w:val="24"/>
        </w:rPr>
      </w:pPr>
      <w:r w:rsidRPr="00480022">
        <w:rPr>
          <w:rFonts w:ascii="宋体" w:hAnsi="宋体" w:hint="eastAsia"/>
          <w:sz w:val="24"/>
        </w:rPr>
        <w:t>（七）配合答复处理供应商的询问、质疑和投诉等事项；</w:t>
      </w:r>
    </w:p>
    <w:p w:rsidR="00CD36E2" w:rsidRPr="00480022" w:rsidRDefault="00CD36E2" w:rsidP="00CD36E2">
      <w:pPr>
        <w:tabs>
          <w:tab w:val="left" w:pos="7665"/>
        </w:tabs>
        <w:snapToGrid w:val="0"/>
        <w:spacing w:line="360" w:lineRule="auto"/>
        <w:ind w:firstLineChars="200" w:firstLine="480"/>
        <w:rPr>
          <w:rFonts w:ascii="宋体" w:hAnsi="宋体"/>
          <w:sz w:val="24"/>
        </w:rPr>
      </w:pPr>
      <w:r w:rsidRPr="00480022">
        <w:rPr>
          <w:rFonts w:ascii="宋体" w:hAnsi="宋体" w:hint="eastAsia"/>
          <w:sz w:val="24"/>
        </w:rPr>
        <w:t>（八）法律、法规和规章规定的其他义务。</w:t>
      </w:r>
    </w:p>
    <w:p w:rsidR="00CD36E2" w:rsidRPr="00480022" w:rsidRDefault="00CD36E2" w:rsidP="00CD36E2">
      <w:pPr>
        <w:tabs>
          <w:tab w:val="left" w:pos="7665"/>
        </w:tabs>
        <w:snapToGrid w:val="0"/>
        <w:spacing w:line="360" w:lineRule="auto"/>
        <w:rPr>
          <w:rFonts w:ascii="宋体" w:hAnsi="宋体"/>
          <w:sz w:val="24"/>
        </w:rPr>
      </w:pPr>
    </w:p>
    <w:p w:rsidR="00CD36E2" w:rsidRPr="00480022" w:rsidRDefault="00CD36E2" w:rsidP="00CD36E2">
      <w:pPr>
        <w:tabs>
          <w:tab w:val="left" w:pos="7665"/>
        </w:tabs>
        <w:snapToGrid w:val="0"/>
        <w:spacing w:line="360" w:lineRule="auto"/>
        <w:ind w:firstLineChars="200" w:firstLine="482"/>
        <w:rPr>
          <w:rFonts w:ascii="宋体" w:hAnsi="宋体"/>
          <w:b/>
          <w:sz w:val="24"/>
        </w:rPr>
      </w:pPr>
      <w:r w:rsidRPr="00480022">
        <w:rPr>
          <w:rFonts w:ascii="宋体" w:hAnsi="宋体" w:hint="eastAsia"/>
          <w:b/>
          <w:sz w:val="24"/>
        </w:rPr>
        <w:t>6.评审专家在采购活动中应当遵守以下工作纪律：</w:t>
      </w:r>
    </w:p>
    <w:p w:rsidR="00CD36E2" w:rsidRPr="00480022" w:rsidRDefault="00CD36E2" w:rsidP="00CD36E2">
      <w:pPr>
        <w:tabs>
          <w:tab w:val="left" w:pos="7665"/>
        </w:tabs>
        <w:snapToGrid w:val="0"/>
        <w:spacing w:line="360" w:lineRule="auto"/>
        <w:ind w:firstLineChars="200" w:firstLine="480"/>
        <w:rPr>
          <w:rFonts w:ascii="宋体" w:hAnsi="宋体"/>
          <w:sz w:val="24"/>
        </w:rPr>
      </w:pPr>
      <w:r w:rsidRPr="00480022">
        <w:rPr>
          <w:rFonts w:ascii="宋体" w:hAnsi="宋体" w:hint="eastAsia"/>
          <w:sz w:val="24"/>
        </w:rPr>
        <w:t>（一）不得参加与自己有《中华人民共和国政府采购法实施条例》第九条规定的利害关系的政府采购项目的评标活动。发现参加了与自己有利害关系的评审活动，须主动提出回避，退出评审；</w:t>
      </w:r>
    </w:p>
    <w:p w:rsidR="00CD36E2" w:rsidRPr="00480022" w:rsidRDefault="00CD36E2" w:rsidP="00CD36E2">
      <w:pPr>
        <w:tabs>
          <w:tab w:val="left" w:pos="7665"/>
        </w:tabs>
        <w:snapToGrid w:val="0"/>
        <w:spacing w:line="360" w:lineRule="auto"/>
        <w:ind w:firstLineChars="200" w:firstLine="480"/>
        <w:rPr>
          <w:rFonts w:ascii="宋体" w:hAnsi="宋体"/>
          <w:sz w:val="24"/>
        </w:rPr>
      </w:pPr>
      <w:r w:rsidRPr="00480022">
        <w:rPr>
          <w:rFonts w:ascii="宋体" w:hAnsi="宋体" w:hint="eastAsia"/>
          <w:sz w:val="24"/>
        </w:rPr>
        <w:t>（二）评审前，应当将通讯工具或者相关电子设备交由采购代理机构统一保</w:t>
      </w:r>
      <w:r w:rsidRPr="00480022">
        <w:rPr>
          <w:rFonts w:ascii="宋体" w:hAnsi="宋体" w:hint="eastAsia"/>
          <w:sz w:val="24"/>
        </w:rPr>
        <w:lastRenderedPageBreak/>
        <w:t>管；</w:t>
      </w:r>
    </w:p>
    <w:p w:rsidR="00CD36E2" w:rsidRPr="00480022" w:rsidRDefault="00CD36E2" w:rsidP="00CD36E2">
      <w:pPr>
        <w:tabs>
          <w:tab w:val="left" w:pos="7665"/>
        </w:tabs>
        <w:snapToGrid w:val="0"/>
        <w:spacing w:line="360" w:lineRule="auto"/>
        <w:ind w:firstLineChars="200" w:firstLine="480"/>
        <w:rPr>
          <w:rFonts w:ascii="宋体" w:hAnsi="宋体"/>
          <w:sz w:val="24"/>
        </w:rPr>
      </w:pPr>
      <w:r w:rsidRPr="00480022">
        <w:rPr>
          <w:rFonts w:ascii="宋体" w:hAnsi="宋体" w:hint="eastAsia"/>
          <w:sz w:val="24"/>
        </w:rPr>
        <w:t>（三）评审过程中，不得与外界联系，因发生不可预见情况，确实需要与外界联系的，应当在监督人员监督之下办理；</w:t>
      </w:r>
    </w:p>
    <w:p w:rsidR="00CD36E2" w:rsidRPr="00480022" w:rsidRDefault="00CD36E2" w:rsidP="00CD36E2">
      <w:pPr>
        <w:tabs>
          <w:tab w:val="left" w:pos="7665"/>
        </w:tabs>
        <w:snapToGrid w:val="0"/>
        <w:spacing w:line="360" w:lineRule="auto"/>
        <w:ind w:firstLineChars="200" w:firstLine="480"/>
        <w:rPr>
          <w:rFonts w:ascii="宋体" w:hAnsi="宋体"/>
          <w:sz w:val="24"/>
        </w:rPr>
      </w:pPr>
      <w:r w:rsidRPr="00480022">
        <w:rPr>
          <w:rFonts w:ascii="宋体" w:hAnsi="宋体" w:hint="eastAsia"/>
          <w:sz w:val="24"/>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rsidR="00CD36E2" w:rsidRPr="00480022" w:rsidRDefault="00CD36E2" w:rsidP="00CD36E2">
      <w:pPr>
        <w:tabs>
          <w:tab w:val="left" w:pos="7665"/>
        </w:tabs>
        <w:snapToGrid w:val="0"/>
        <w:spacing w:line="360" w:lineRule="auto"/>
        <w:ind w:firstLineChars="200" w:firstLine="480"/>
        <w:rPr>
          <w:rFonts w:ascii="宋体" w:hAnsi="宋体"/>
          <w:sz w:val="24"/>
        </w:rPr>
      </w:pPr>
      <w:r w:rsidRPr="00480022">
        <w:rPr>
          <w:rFonts w:ascii="宋体" w:hAnsi="宋体" w:hint="eastAsia"/>
          <w:sz w:val="24"/>
        </w:rPr>
        <w:t>（五）在评审过程中和评审结束后，不得记录、复制或带走任何评审资料，不得向外界透露评审内容；</w:t>
      </w:r>
    </w:p>
    <w:p w:rsidR="00CD36E2" w:rsidRPr="00480022" w:rsidRDefault="00CD36E2" w:rsidP="00CD36E2">
      <w:pPr>
        <w:tabs>
          <w:tab w:val="left" w:pos="7665"/>
        </w:tabs>
        <w:snapToGrid w:val="0"/>
        <w:spacing w:line="360" w:lineRule="auto"/>
        <w:ind w:firstLineChars="200" w:firstLine="480"/>
        <w:rPr>
          <w:rFonts w:ascii="宋体" w:hAnsi="宋体"/>
          <w:sz w:val="24"/>
        </w:rPr>
      </w:pPr>
      <w:r w:rsidRPr="00480022">
        <w:rPr>
          <w:rFonts w:ascii="宋体" w:hAnsi="宋体" w:hint="eastAsia"/>
          <w:sz w:val="24"/>
        </w:rPr>
        <w:t>（六）评审现场服从采购代理机构工作人员的管理，接受现场监督人员的合法监督；</w:t>
      </w:r>
    </w:p>
    <w:p w:rsidR="00F066E1" w:rsidRPr="00480022" w:rsidRDefault="00CD36E2" w:rsidP="00CD36E2">
      <w:pPr>
        <w:tabs>
          <w:tab w:val="left" w:pos="7665"/>
        </w:tabs>
        <w:spacing w:line="360" w:lineRule="auto"/>
        <w:ind w:firstLineChars="200" w:firstLine="480"/>
        <w:rPr>
          <w:rFonts w:ascii="宋体" w:hAnsi="宋体"/>
          <w:sz w:val="24"/>
        </w:rPr>
      </w:pPr>
      <w:r w:rsidRPr="00480022">
        <w:rPr>
          <w:rFonts w:ascii="宋体" w:hAnsi="宋体" w:hint="eastAsia"/>
          <w:sz w:val="24"/>
        </w:rPr>
        <w:t>（七）遵守有关廉洁自律规定，不得私下接触供应商，不得收受供应商及有关业务单位和个人的财物或好处，不得接受采购代理机构的请托。</w:t>
      </w:r>
    </w:p>
    <w:p w:rsidR="0024682C" w:rsidRPr="00480022" w:rsidRDefault="00F066E1" w:rsidP="00F066E1">
      <w:pPr>
        <w:tabs>
          <w:tab w:val="left" w:pos="7665"/>
        </w:tabs>
        <w:spacing w:line="400" w:lineRule="exact"/>
        <w:ind w:firstLineChars="200" w:firstLine="480"/>
        <w:rPr>
          <w:rFonts w:ascii="宋体" w:hAnsi="宋体"/>
          <w:sz w:val="24"/>
        </w:rPr>
      </w:pPr>
      <w:r w:rsidRPr="00480022">
        <w:rPr>
          <w:rFonts w:ascii="宋体" w:hAnsi="宋体"/>
          <w:sz w:val="24"/>
        </w:rPr>
        <w:br w:type="page"/>
      </w:r>
    </w:p>
    <w:p w:rsidR="0030729C" w:rsidRPr="00480022" w:rsidRDefault="0024682C" w:rsidP="00F066E1">
      <w:pPr>
        <w:pStyle w:val="afa"/>
        <w:rPr>
          <w:rFonts w:ascii="宋体" w:hAnsi="宋体"/>
        </w:rPr>
      </w:pPr>
      <w:bookmarkStart w:id="326" w:name="_Toc61794164"/>
      <w:r w:rsidRPr="00480022">
        <w:rPr>
          <w:rFonts w:ascii="宋体" w:hAnsi="宋体" w:hint="eastAsia"/>
        </w:rPr>
        <w:lastRenderedPageBreak/>
        <w:t>第</w:t>
      </w:r>
      <w:r w:rsidR="00C24BE5" w:rsidRPr="00480022">
        <w:rPr>
          <w:rFonts w:ascii="宋体" w:hAnsi="宋体" w:hint="eastAsia"/>
        </w:rPr>
        <w:t>九</w:t>
      </w:r>
      <w:r w:rsidR="0030729C" w:rsidRPr="00480022">
        <w:rPr>
          <w:rFonts w:ascii="宋体" w:hAnsi="宋体" w:hint="eastAsia"/>
        </w:rPr>
        <w:t>章采购合同</w:t>
      </w:r>
      <w:r w:rsidR="00115D83" w:rsidRPr="00480022">
        <w:rPr>
          <w:rFonts w:ascii="宋体" w:hAnsi="宋体" w:hint="eastAsia"/>
        </w:rPr>
        <w:t>（参考）</w:t>
      </w:r>
      <w:bookmarkEnd w:id="326"/>
    </w:p>
    <w:bookmarkEnd w:id="216"/>
    <w:bookmarkEnd w:id="217"/>
    <w:bookmarkEnd w:id="218"/>
    <w:p w:rsidR="00045DA4" w:rsidRPr="00480022" w:rsidRDefault="00045DA4" w:rsidP="00045DA4">
      <w:pPr>
        <w:tabs>
          <w:tab w:val="left" w:pos="7665"/>
        </w:tabs>
        <w:spacing w:line="400" w:lineRule="exact"/>
        <w:jc w:val="center"/>
        <w:rPr>
          <w:rFonts w:ascii="宋体" w:hAnsi="宋体"/>
          <w:b/>
          <w:sz w:val="32"/>
        </w:rPr>
      </w:pPr>
    </w:p>
    <w:p w:rsidR="008F4AA2" w:rsidRPr="00480022" w:rsidRDefault="008F4AA2" w:rsidP="008F4AA2">
      <w:pPr>
        <w:spacing w:line="360" w:lineRule="auto"/>
        <w:rPr>
          <w:rFonts w:cs="华文楷体"/>
          <w:sz w:val="24"/>
        </w:rPr>
      </w:pPr>
      <w:r w:rsidRPr="00480022">
        <w:rPr>
          <w:rFonts w:cs="华文楷体" w:hint="eastAsia"/>
          <w:sz w:val="24"/>
          <w:lang w:val="zh-CN"/>
        </w:rPr>
        <w:t>政府采购实施计划备案号：</w:t>
      </w:r>
    </w:p>
    <w:p w:rsidR="008F4AA2" w:rsidRPr="00480022" w:rsidRDefault="008F4AA2" w:rsidP="008F4AA2">
      <w:pPr>
        <w:spacing w:line="360" w:lineRule="auto"/>
        <w:rPr>
          <w:rFonts w:cs="华文楷体"/>
          <w:sz w:val="24"/>
          <w:lang w:val="zh-CN"/>
        </w:rPr>
      </w:pPr>
    </w:p>
    <w:p w:rsidR="008F4AA2" w:rsidRPr="00480022" w:rsidRDefault="008F4AA2" w:rsidP="008F4AA2">
      <w:pPr>
        <w:pStyle w:val="af1"/>
        <w:widowControl/>
        <w:snapToGrid w:val="0"/>
        <w:spacing w:line="360" w:lineRule="auto"/>
        <w:rPr>
          <w:rFonts w:hAnsi="宋体" w:cs="华文楷体"/>
          <w:sz w:val="24"/>
        </w:rPr>
      </w:pPr>
      <w:r w:rsidRPr="00480022">
        <w:rPr>
          <w:rFonts w:hAnsi="宋体" w:cs="华文楷体" w:hint="eastAsia"/>
          <w:sz w:val="24"/>
        </w:rPr>
        <w:t>签订地点：成都市河道监管事务中心</w:t>
      </w:r>
    </w:p>
    <w:p w:rsidR="008F4AA2" w:rsidRPr="00480022" w:rsidRDefault="008F4AA2" w:rsidP="008F4AA2">
      <w:pPr>
        <w:pStyle w:val="af1"/>
        <w:widowControl/>
        <w:snapToGrid w:val="0"/>
        <w:spacing w:line="360" w:lineRule="auto"/>
        <w:rPr>
          <w:rFonts w:hAnsi="宋体" w:cs="华文楷体"/>
          <w:sz w:val="24"/>
        </w:rPr>
      </w:pPr>
      <w:r w:rsidRPr="00480022">
        <w:rPr>
          <w:rFonts w:hAnsi="宋体" w:cs="华文楷体" w:hint="eastAsia"/>
          <w:sz w:val="24"/>
        </w:rPr>
        <w:t>签订时间：2021年X月XX日</w:t>
      </w:r>
    </w:p>
    <w:p w:rsidR="008F4AA2" w:rsidRPr="00480022" w:rsidRDefault="008F4AA2" w:rsidP="008F4AA2">
      <w:pPr>
        <w:pStyle w:val="af1"/>
        <w:widowControl/>
        <w:snapToGrid w:val="0"/>
        <w:spacing w:line="360" w:lineRule="auto"/>
        <w:rPr>
          <w:rFonts w:hAnsi="宋体" w:cs="华文楷体"/>
          <w:sz w:val="24"/>
        </w:rPr>
      </w:pPr>
      <w:r w:rsidRPr="00480022">
        <w:rPr>
          <w:rFonts w:hAnsi="宋体" w:cs="华文楷体" w:hint="eastAsia"/>
          <w:sz w:val="24"/>
        </w:rPr>
        <w:t xml:space="preserve">采购人（甲方）：成都市河道监管事务中心 </w:t>
      </w:r>
    </w:p>
    <w:p w:rsidR="008F4AA2" w:rsidRPr="00480022" w:rsidRDefault="008F4AA2" w:rsidP="008F4AA2">
      <w:pPr>
        <w:pStyle w:val="af1"/>
        <w:widowControl/>
        <w:snapToGrid w:val="0"/>
        <w:spacing w:line="360" w:lineRule="auto"/>
        <w:rPr>
          <w:rFonts w:hAnsi="宋体" w:cs="华文楷体"/>
          <w:sz w:val="24"/>
        </w:rPr>
      </w:pPr>
      <w:r w:rsidRPr="00480022">
        <w:rPr>
          <w:rFonts w:hAnsi="宋体" w:cs="华文楷体" w:hint="eastAsia"/>
          <w:sz w:val="24"/>
        </w:rPr>
        <w:t>供应商（乙方）：</w:t>
      </w:r>
    </w:p>
    <w:p w:rsidR="008F4AA2" w:rsidRPr="00480022" w:rsidRDefault="008F4AA2" w:rsidP="008F4AA2">
      <w:pPr>
        <w:pStyle w:val="af1"/>
        <w:widowControl/>
        <w:snapToGrid w:val="0"/>
        <w:spacing w:line="360" w:lineRule="auto"/>
        <w:jc w:val="center"/>
        <w:rPr>
          <w:rFonts w:hAnsi="宋体" w:cs="华文楷体"/>
          <w:sz w:val="24"/>
        </w:rPr>
      </w:pPr>
      <w:r w:rsidRPr="00480022">
        <w:rPr>
          <w:rFonts w:hAnsi="宋体" w:cs="华文楷体" w:hint="eastAsia"/>
          <w:sz w:val="24"/>
        </w:rPr>
        <w:t>第一章 总则</w:t>
      </w:r>
    </w:p>
    <w:p w:rsidR="008F4AA2" w:rsidRPr="00480022" w:rsidRDefault="008F4AA2" w:rsidP="008F4AA2">
      <w:pPr>
        <w:pStyle w:val="af1"/>
        <w:widowControl/>
        <w:snapToGrid w:val="0"/>
        <w:spacing w:line="360" w:lineRule="auto"/>
        <w:ind w:firstLineChars="200" w:firstLine="480"/>
        <w:rPr>
          <w:rFonts w:hAnsi="宋体" w:cs="华文楷体"/>
          <w:sz w:val="24"/>
        </w:rPr>
      </w:pPr>
    </w:p>
    <w:p w:rsidR="008F4AA2" w:rsidRPr="00480022" w:rsidRDefault="008F4AA2" w:rsidP="008F4AA2">
      <w:pPr>
        <w:snapToGrid w:val="0"/>
        <w:spacing w:line="360" w:lineRule="auto"/>
        <w:ind w:firstLineChars="200" w:firstLine="480"/>
        <w:jc w:val="left"/>
        <w:rPr>
          <w:rFonts w:cs="华文楷体"/>
          <w:sz w:val="24"/>
        </w:rPr>
      </w:pPr>
      <w:r w:rsidRPr="00480022">
        <w:rPr>
          <w:rFonts w:cs="华文楷体" w:hint="eastAsia"/>
          <w:sz w:val="24"/>
        </w:rPr>
        <w:t>依据《中华人民共和国民法典》、《中华人民共和国政府采购法》与项目行业有关的法律法规，以及</w:t>
      </w:r>
      <w:r w:rsidRPr="00480022">
        <w:rPr>
          <w:sz w:val="24"/>
        </w:rPr>
        <w:t>河道常年维护（锦江及中小河道综合管护）项目</w:t>
      </w:r>
      <w:r w:rsidRPr="00480022">
        <w:rPr>
          <w:rFonts w:cs="华文楷体" w:hint="eastAsia"/>
          <w:sz w:val="24"/>
        </w:rPr>
        <w:t>（项目编号：公告内容为准）的《</w:t>
      </w:r>
      <w:r w:rsidR="00207A97">
        <w:rPr>
          <w:rFonts w:cs="华文楷体" w:hint="eastAsia"/>
          <w:sz w:val="24"/>
        </w:rPr>
        <w:t>磋商</w:t>
      </w:r>
      <w:r w:rsidRPr="00480022">
        <w:rPr>
          <w:rFonts w:cs="华文楷体" w:hint="eastAsia"/>
          <w:sz w:val="24"/>
        </w:rPr>
        <w:t>文件》，乙方的《</w:t>
      </w:r>
      <w:r w:rsidR="00207A97">
        <w:rPr>
          <w:rFonts w:cs="华文楷体" w:hint="eastAsia"/>
          <w:sz w:val="24"/>
        </w:rPr>
        <w:t>响应</w:t>
      </w:r>
      <w:r w:rsidRPr="00480022">
        <w:rPr>
          <w:rFonts w:cs="华文楷体" w:hint="eastAsia"/>
          <w:sz w:val="24"/>
        </w:rPr>
        <w:t>文件》及《</w:t>
      </w:r>
      <w:r w:rsidR="00207A97">
        <w:rPr>
          <w:rFonts w:cs="华文楷体" w:hint="eastAsia"/>
          <w:sz w:val="24"/>
        </w:rPr>
        <w:t>成交</w:t>
      </w:r>
      <w:r w:rsidRPr="00480022">
        <w:rPr>
          <w:rFonts w:cs="华文楷体" w:hint="eastAsia"/>
          <w:sz w:val="24"/>
        </w:rPr>
        <w:t>通知书》，甲、乙双方同意签订本合同。详细技术说明及其他有关合同项目的特定信息由合同附件予以说明，合同附件及本项目的《</w:t>
      </w:r>
      <w:r w:rsidR="00207A97">
        <w:rPr>
          <w:rFonts w:cs="华文楷体" w:hint="eastAsia"/>
          <w:sz w:val="24"/>
        </w:rPr>
        <w:t>磋商</w:t>
      </w:r>
      <w:r w:rsidRPr="00480022">
        <w:rPr>
          <w:rFonts w:cs="华文楷体" w:hint="eastAsia"/>
          <w:sz w:val="24"/>
        </w:rPr>
        <w:t>文件》、《</w:t>
      </w:r>
      <w:r w:rsidR="00207A97">
        <w:rPr>
          <w:rFonts w:cs="华文楷体" w:hint="eastAsia"/>
          <w:sz w:val="24"/>
        </w:rPr>
        <w:t>响应</w:t>
      </w:r>
      <w:r w:rsidRPr="00480022">
        <w:rPr>
          <w:rFonts w:cs="华文楷体" w:hint="eastAsia"/>
          <w:sz w:val="24"/>
        </w:rPr>
        <w:t>文件》、《</w:t>
      </w:r>
      <w:r w:rsidR="00207A97">
        <w:rPr>
          <w:rFonts w:cs="华文楷体" w:hint="eastAsia"/>
          <w:sz w:val="24"/>
        </w:rPr>
        <w:t>成交</w:t>
      </w:r>
      <w:r w:rsidRPr="00480022">
        <w:rPr>
          <w:rFonts w:cs="华文楷体" w:hint="eastAsia"/>
          <w:sz w:val="24"/>
        </w:rPr>
        <w:t>通知书》等均为本合同的组成部分。</w:t>
      </w:r>
      <w:r w:rsidRPr="00480022">
        <w:rPr>
          <w:rFonts w:cs="华文楷体" w:hint="eastAsia"/>
          <w:sz w:val="24"/>
        </w:rPr>
        <w:t xml:space="preserve"> </w:t>
      </w:r>
    </w:p>
    <w:p w:rsidR="008F4AA2" w:rsidRPr="00480022" w:rsidRDefault="008F4AA2" w:rsidP="008F4AA2">
      <w:pPr>
        <w:pStyle w:val="af1"/>
        <w:widowControl/>
        <w:snapToGrid w:val="0"/>
        <w:spacing w:line="360" w:lineRule="auto"/>
        <w:rPr>
          <w:rFonts w:hAnsi="宋体" w:cs="华文楷体"/>
          <w:sz w:val="24"/>
        </w:rPr>
      </w:pPr>
      <w:r w:rsidRPr="00480022">
        <w:rPr>
          <w:rFonts w:hAnsi="宋体" w:cs="华文楷体" w:hint="eastAsia"/>
          <w:sz w:val="24"/>
        </w:rPr>
        <w:t>第一条   项目基本情况</w:t>
      </w:r>
    </w:p>
    <w:p w:rsidR="008F4AA2" w:rsidRPr="00480022" w:rsidRDefault="008F4AA2" w:rsidP="008F4AA2">
      <w:pPr>
        <w:spacing w:line="360" w:lineRule="auto"/>
        <w:ind w:firstLineChars="200" w:firstLine="480"/>
        <w:rPr>
          <w:rFonts w:cs="华文楷体"/>
          <w:sz w:val="24"/>
        </w:rPr>
      </w:pPr>
      <w:r w:rsidRPr="00480022">
        <w:rPr>
          <w:rFonts w:cs="华文楷体" w:hint="eastAsia"/>
          <w:sz w:val="24"/>
        </w:rPr>
        <w:t>1</w:t>
      </w:r>
      <w:r w:rsidRPr="00480022">
        <w:rPr>
          <w:rFonts w:cs="华文楷体" w:hint="eastAsia"/>
          <w:sz w:val="24"/>
        </w:rPr>
        <w:t>、维护管理类型：公益事业</w:t>
      </w:r>
    </w:p>
    <w:p w:rsidR="008F4AA2" w:rsidRPr="00480022" w:rsidRDefault="008F4AA2" w:rsidP="008F4AA2">
      <w:pPr>
        <w:spacing w:line="500" w:lineRule="exact"/>
        <w:ind w:firstLineChars="200" w:firstLine="480"/>
        <w:rPr>
          <w:rFonts w:cs="华文楷体"/>
          <w:sz w:val="24"/>
        </w:rPr>
      </w:pPr>
      <w:r w:rsidRPr="00480022">
        <w:rPr>
          <w:rFonts w:cs="华文楷体" w:hint="eastAsia"/>
          <w:sz w:val="24"/>
        </w:rPr>
        <w:t>2</w:t>
      </w:r>
      <w:r w:rsidRPr="00480022">
        <w:rPr>
          <w:rFonts w:cs="华文楷体" w:hint="eastAsia"/>
          <w:sz w:val="24"/>
        </w:rPr>
        <w:t>、服务内容：</w:t>
      </w:r>
      <w:r w:rsidRPr="00480022">
        <w:rPr>
          <w:sz w:val="24"/>
        </w:rPr>
        <w:t>府河（含水闸）</w:t>
      </w:r>
      <w:r w:rsidRPr="00480022">
        <w:rPr>
          <w:rFonts w:hint="eastAsia"/>
          <w:sz w:val="24"/>
        </w:rPr>
        <w:t>、</w:t>
      </w:r>
      <w:r w:rsidRPr="00480022">
        <w:rPr>
          <w:sz w:val="24"/>
        </w:rPr>
        <w:t>石牛堰</w:t>
      </w:r>
      <w:r w:rsidRPr="00480022">
        <w:rPr>
          <w:rFonts w:hint="eastAsia"/>
          <w:sz w:val="24"/>
        </w:rPr>
        <w:t>、沙河排洪河</w:t>
      </w:r>
      <w:r w:rsidRPr="00480022">
        <w:rPr>
          <w:sz w:val="24"/>
        </w:rPr>
        <w:t>（含水闸）</w:t>
      </w:r>
      <w:r w:rsidRPr="00480022">
        <w:rPr>
          <w:rFonts w:hint="eastAsia"/>
          <w:sz w:val="24"/>
        </w:rPr>
        <w:t>、</w:t>
      </w:r>
      <w:r w:rsidRPr="00480022">
        <w:rPr>
          <w:sz w:val="24"/>
        </w:rPr>
        <w:t>交大排洪河</w:t>
      </w:r>
      <w:r w:rsidRPr="00480022">
        <w:rPr>
          <w:rFonts w:hint="eastAsia"/>
          <w:sz w:val="24"/>
        </w:rPr>
        <w:t>、</w:t>
      </w:r>
      <w:r w:rsidRPr="00480022">
        <w:rPr>
          <w:sz w:val="24"/>
        </w:rPr>
        <w:t>绳溪河</w:t>
      </w:r>
      <w:r w:rsidRPr="00480022">
        <w:rPr>
          <w:rFonts w:hint="eastAsia"/>
          <w:sz w:val="24"/>
        </w:rPr>
        <w:t>、</w:t>
      </w:r>
      <w:r w:rsidRPr="00480022">
        <w:rPr>
          <w:sz w:val="24"/>
        </w:rPr>
        <w:t>砖头堰低沟</w:t>
      </w:r>
      <w:r w:rsidRPr="00480022">
        <w:rPr>
          <w:rFonts w:hint="eastAsia"/>
          <w:sz w:val="24"/>
        </w:rPr>
        <w:t>、饮马河北干流、饮马河南干流、南河（含水闸）、二道河、磨底河（含水闸）、龙爪一斗渠、西二环排洪河、三道河、桃花江、黄忠渠、瓦子堰、金牛支渠（含闸区）、沙河（闸区）、凤凰河等河道管辖范围开展管护服务工作，管护工作量为</w:t>
      </w:r>
      <w:r w:rsidRPr="00480022">
        <w:rPr>
          <w:rFonts w:cs="华文楷体" w:hint="eastAsia"/>
          <w:sz w:val="24"/>
        </w:rPr>
        <w:t>绿化管护</w:t>
      </w:r>
      <w:r w:rsidRPr="00480022">
        <w:rPr>
          <w:rFonts w:cs="华文楷体" w:hint="eastAsia"/>
          <w:sz w:val="24"/>
        </w:rPr>
        <w:t>137106.17</w:t>
      </w:r>
      <w:r w:rsidRPr="00480022">
        <w:rPr>
          <w:rFonts w:cs="华文楷体" w:hint="eastAsia"/>
          <w:sz w:val="24"/>
        </w:rPr>
        <w:t>㎡、通道清扫</w:t>
      </w:r>
      <w:r w:rsidRPr="00480022">
        <w:rPr>
          <w:rFonts w:cs="华文楷体" w:hint="eastAsia"/>
          <w:sz w:val="24"/>
        </w:rPr>
        <w:t>21816.59</w:t>
      </w:r>
      <w:r w:rsidRPr="00480022">
        <w:rPr>
          <w:rFonts w:cs="华文楷体" w:hint="eastAsia"/>
          <w:sz w:val="24"/>
        </w:rPr>
        <w:t>㎡、栏杆保洁</w:t>
      </w:r>
      <w:r w:rsidRPr="00480022">
        <w:rPr>
          <w:rFonts w:cs="华文楷体" w:hint="eastAsia"/>
          <w:sz w:val="24"/>
        </w:rPr>
        <w:t>19460.2m</w:t>
      </w:r>
      <w:r w:rsidRPr="00480022">
        <w:rPr>
          <w:rFonts w:cs="华文楷体" w:hint="eastAsia"/>
          <w:sz w:val="24"/>
        </w:rPr>
        <w:t>，同时负责</w:t>
      </w:r>
      <w:r w:rsidR="00207A97">
        <w:rPr>
          <w:rFonts w:cs="华文楷体" w:hint="eastAsia"/>
          <w:sz w:val="24"/>
        </w:rPr>
        <w:t>72941</w:t>
      </w:r>
      <w:r w:rsidRPr="00480022">
        <w:rPr>
          <w:rFonts w:cs="华文楷体" w:hint="eastAsia"/>
          <w:sz w:val="24"/>
        </w:rPr>
        <w:t>m</w:t>
      </w:r>
      <w:r w:rsidRPr="00480022">
        <w:rPr>
          <w:rFonts w:cs="华文楷体" w:hint="eastAsia"/>
          <w:sz w:val="24"/>
        </w:rPr>
        <w:t>河道巡查工作。</w:t>
      </w:r>
    </w:p>
    <w:p w:rsidR="008F4AA2" w:rsidRPr="00207A97" w:rsidRDefault="008F4AA2" w:rsidP="008F4AA2">
      <w:pPr>
        <w:spacing w:line="500" w:lineRule="exact"/>
        <w:ind w:firstLineChars="200" w:firstLine="480"/>
        <w:rPr>
          <w:rFonts w:cs="华文楷体"/>
          <w:sz w:val="24"/>
        </w:rPr>
      </w:pPr>
    </w:p>
    <w:p w:rsidR="008F4AA2" w:rsidRPr="00480022" w:rsidRDefault="008F4AA2" w:rsidP="008F4AA2">
      <w:pPr>
        <w:jc w:val="left"/>
        <w:rPr>
          <w:rFonts w:cs="华文楷体"/>
          <w:sz w:val="24"/>
        </w:rPr>
      </w:pPr>
      <w:r w:rsidRPr="00480022">
        <w:rPr>
          <w:rFonts w:cs="华文楷体" w:hint="eastAsia"/>
          <w:sz w:val="24"/>
        </w:rPr>
        <w:t>第二条</w:t>
      </w:r>
      <w:r w:rsidRPr="00480022">
        <w:rPr>
          <w:rFonts w:cs="华文楷体" w:hint="eastAsia"/>
          <w:sz w:val="24"/>
        </w:rPr>
        <w:t xml:space="preserve">   </w:t>
      </w:r>
      <w:r w:rsidRPr="00480022">
        <w:rPr>
          <w:rFonts w:cs="华文楷体" w:hint="eastAsia"/>
          <w:sz w:val="24"/>
        </w:rPr>
        <w:t>合同期限</w:t>
      </w:r>
    </w:p>
    <w:p w:rsidR="008F4AA2" w:rsidRPr="00480022" w:rsidRDefault="008F4AA2" w:rsidP="008F4AA2">
      <w:pPr>
        <w:spacing w:line="360" w:lineRule="auto"/>
        <w:ind w:firstLine="480"/>
        <w:jc w:val="left"/>
        <w:rPr>
          <w:rFonts w:cs="华文楷体"/>
          <w:sz w:val="24"/>
        </w:rPr>
      </w:pPr>
      <w:r w:rsidRPr="00480022">
        <w:rPr>
          <w:rFonts w:cs="华文楷体" w:hint="eastAsia"/>
          <w:sz w:val="24"/>
        </w:rPr>
        <w:t>管护期限：委托管理期限为</w:t>
      </w:r>
      <w:r w:rsidRPr="00480022">
        <w:rPr>
          <w:rFonts w:cs="华文楷体" w:hint="eastAsia"/>
          <w:sz w:val="24"/>
        </w:rPr>
        <w:t>1+1+1</w:t>
      </w:r>
      <w:r w:rsidRPr="00480022">
        <w:rPr>
          <w:rFonts w:cs="华文楷体" w:hint="eastAsia"/>
          <w:sz w:val="24"/>
        </w:rPr>
        <w:t>年，第</w:t>
      </w:r>
      <w:r w:rsidRPr="00480022">
        <w:rPr>
          <w:rFonts w:cs="华文楷体" w:hint="eastAsia"/>
          <w:sz w:val="24"/>
        </w:rPr>
        <w:t>1</w:t>
      </w:r>
      <w:r w:rsidRPr="00480022">
        <w:rPr>
          <w:rFonts w:cs="华文楷体" w:hint="eastAsia"/>
          <w:sz w:val="24"/>
        </w:rPr>
        <w:t>年自</w:t>
      </w:r>
      <w:r w:rsidRPr="00480022">
        <w:rPr>
          <w:rFonts w:cs="华文楷体" w:hint="eastAsia"/>
          <w:sz w:val="24"/>
        </w:rPr>
        <w:t>2021</w:t>
      </w:r>
      <w:r w:rsidRPr="00480022">
        <w:rPr>
          <w:rFonts w:cs="华文楷体" w:hint="eastAsia"/>
          <w:sz w:val="24"/>
        </w:rPr>
        <w:t>年月日</w:t>
      </w:r>
      <w:r w:rsidRPr="00480022">
        <w:rPr>
          <w:rFonts w:cs="华文楷体" w:hint="eastAsia"/>
          <w:sz w:val="24"/>
        </w:rPr>
        <w:t>00</w:t>
      </w:r>
      <w:r w:rsidRPr="00480022">
        <w:rPr>
          <w:rFonts w:cs="华文楷体" w:hint="eastAsia"/>
          <w:sz w:val="24"/>
        </w:rPr>
        <w:t>：</w:t>
      </w:r>
      <w:r w:rsidRPr="00480022">
        <w:rPr>
          <w:rFonts w:cs="华文楷体" w:hint="eastAsia"/>
          <w:sz w:val="24"/>
        </w:rPr>
        <w:t>00</w:t>
      </w:r>
      <w:r w:rsidRPr="00480022">
        <w:rPr>
          <w:rFonts w:cs="华文楷体" w:hint="eastAsia"/>
          <w:sz w:val="24"/>
        </w:rPr>
        <w:t>起至</w:t>
      </w:r>
      <w:r w:rsidRPr="00480022">
        <w:rPr>
          <w:rFonts w:cs="华文楷体" w:hint="eastAsia"/>
          <w:sz w:val="24"/>
        </w:rPr>
        <w:lastRenderedPageBreak/>
        <w:t>2022</w:t>
      </w:r>
      <w:r w:rsidRPr="00480022">
        <w:rPr>
          <w:rFonts w:cs="华文楷体" w:hint="eastAsia"/>
          <w:sz w:val="24"/>
        </w:rPr>
        <w:t>年月日</w:t>
      </w:r>
      <w:r w:rsidRPr="00480022">
        <w:rPr>
          <w:rFonts w:cs="华文楷体" w:hint="eastAsia"/>
          <w:sz w:val="24"/>
        </w:rPr>
        <w:t>24:00</w:t>
      </w:r>
      <w:r w:rsidRPr="00480022">
        <w:rPr>
          <w:rFonts w:cs="华文楷体" w:hint="eastAsia"/>
          <w:sz w:val="24"/>
        </w:rPr>
        <w:t>时止。若乙方前一年度服务工作综合考核达标，则可续签下一年度合同，时间分别为</w:t>
      </w:r>
      <w:r w:rsidRPr="00480022">
        <w:rPr>
          <w:rFonts w:cs="华文楷体" w:hint="eastAsia"/>
          <w:sz w:val="24"/>
        </w:rPr>
        <w:t>2022</w:t>
      </w:r>
      <w:r w:rsidRPr="00480022">
        <w:rPr>
          <w:rFonts w:cs="华文楷体" w:hint="eastAsia"/>
          <w:sz w:val="24"/>
        </w:rPr>
        <w:t>年月日—</w:t>
      </w:r>
      <w:r w:rsidRPr="00480022">
        <w:rPr>
          <w:rFonts w:cs="华文楷体" w:hint="eastAsia"/>
          <w:sz w:val="24"/>
        </w:rPr>
        <w:t>2023</w:t>
      </w:r>
      <w:r w:rsidRPr="00480022">
        <w:rPr>
          <w:rFonts w:cs="华文楷体" w:hint="eastAsia"/>
          <w:sz w:val="24"/>
        </w:rPr>
        <w:t>年月日、</w:t>
      </w:r>
      <w:r w:rsidRPr="00480022">
        <w:rPr>
          <w:rFonts w:cs="华文楷体" w:hint="eastAsia"/>
          <w:sz w:val="24"/>
        </w:rPr>
        <w:t>2023</w:t>
      </w:r>
      <w:r w:rsidRPr="00480022">
        <w:rPr>
          <w:rFonts w:cs="华文楷体" w:hint="eastAsia"/>
          <w:sz w:val="24"/>
        </w:rPr>
        <w:t>年月日—</w:t>
      </w:r>
      <w:r w:rsidRPr="00480022">
        <w:rPr>
          <w:rFonts w:cs="华文楷体" w:hint="eastAsia"/>
          <w:sz w:val="24"/>
        </w:rPr>
        <w:t>2024</w:t>
      </w:r>
      <w:r w:rsidRPr="00480022">
        <w:rPr>
          <w:rFonts w:cs="华文楷体" w:hint="eastAsia"/>
          <w:sz w:val="24"/>
        </w:rPr>
        <w:t>年月日。</w:t>
      </w:r>
    </w:p>
    <w:p w:rsidR="008F4AA2" w:rsidRPr="00480022" w:rsidRDefault="008F4AA2" w:rsidP="008F4AA2">
      <w:pPr>
        <w:spacing w:line="360" w:lineRule="auto"/>
        <w:jc w:val="left"/>
        <w:rPr>
          <w:rFonts w:cs="华文楷体"/>
          <w:sz w:val="24"/>
        </w:rPr>
      </w:pPr>
      <w:r w:rsidRPr="00480022">
        <w:rPr>
          <w:rFonts w:cs="华文楷体" w:hint="eastAsia"/>
          <w:sz w:val="24"/>
        </w:rPr>
        <w:t>第三条</w:t>
      </w:r>
      <w:r w:rsidRPr="00480022">
        <w:rPr>
          <w:rFonts w:cs="华文楷体" w:hint="eastAsia"/>
          <w:sz w:val="24"/>
        </w:rPr>
        <w:t xml:space="preserve">   </w:t>
      </w:r>
      <w:r w:rsidRPr="00480022">
        <w:rPr>
          <w:rFonts w:cs="华文楷体" w:hint="eastAsia"/>
          <w:sz w:val="24"/>
        </w:rPr>
        <w:t>乙方提供服务的受益人为甲方和所有使用人，甲方和所有使用人均应对履行本合同承担相应的责任。</w:t>
      </w:r>
    </w:p>
    <w:p w:rsidR="008F4AA2" w:rsidRPr="00480022" w:rsidRDefault="008F4AA2" w:rsidP="008F4AA2">
      <w:pPr>
        <w:numPr>
          <w:ilvl w:val="0"/>
          <w:numId w:val="44"/>
        </w:numPr>
        <w:spacing w:line="360" w:lineRule="auto"/>
        <w:jc w:val="center"/>
        <w:rPr>
          <w:rFonts w:cs="华文楷体"/>
          <w:sz w:val="24"/>
        </w:rPr>
      </w:pPr>
      <w:bookmarkStart w:id="327" w:name="_Toc185395249"/>
      <w:bookmarkStart w:id="328" w:name="_Toc232492928"/>
      <w:bookmarkStart w:id="329" w:name="_Toc286993786"/>
      <w:bookmarkStart w:id="330" w:name="_Toc282696226"/>
      <w:bookmarkStart w:id="331" w:name="_Toc225670751"/>
      <w:bookmarkStart w:id="332" w:name="_Toc238984975"/>
      <w:bookmarkStart w:id="333" w:name="_Toc239233914"/>
      <w:bookmarkStart w:id="334" w:name="_Toc237145406"/>
      <w:bookmarkStart w:id="335" w:name="_Toc283019214"/>
      <w:bookmarkStart w:id="336" w:name="_Toc247334841"/>
      <w:bookmarkStart w:id="337" w:name="_Toc239568418"/>
      <w:bookmarkStart w:id="338" w:name="_Toc225244852"/>
      <w:bookmarkStart w:id="339" w:name="_Toc211911348"/>
      <w:bookmarkStart w:id="340" w:name="_Toc251768862"/>
      <w:bookmarkStart w:id="341" w:name="_Toc225654644"/>
      <w:bookmarkStart w:id="342" w:name="_Toc211854449"/>
      <w:bookmarkStart w:id="343" w:name="_Toc212019594"/>
      <w:bookmarkStart w:id="344" w:name="_Toc241833903"/>
      <w:r w:rsidRPr="00480022">
        <w:rPr>
          <w:rFonts w:cs="华文楷体" w:hint="eastAsia"/>
          <w:sz w:val="24"/>
        </w:rPr>
        <w:t>委托管理项目</w:t>
      </w:r>
    </w:p>
    <w:p w:rsidR="008F4AA2" w:rsidRPr="00480022" w:rsidRDefault="008F4AA2" w:rsidP="008F4AA2">
      <w:pPr>
        <w:spacing w:line="360" w:lineRule="auto"/>
        <w:ind w:firstLineChars="200" w:firstLine="480"/>
        <w:rPr>
          <w:rFonts w:cs="华文楷体"/>
          <w:sz w:val="24"/>
        </w:rPr>
      </w:pPr>
      <w:r w:rsidRPr="00480022">
        <w:rPr>
          <w:rFonts w:cs="华文楷体" w:hint="eastAsia"/>
          <w:sz w:val="24"/>
        </w:rPr>
        <w:t>属于本项目河道管理范围内的管理事项包含但不限于以下内容；</w:t>
      </w:r>
    </w:p>
    <w:p w:rsidR="008F4AA2" w:rsidRPr="00480022" w:rsidRDefault="008F4AA2" w:rsidP="008F4AA2">
      <w:pPr>
        <w:numPr>
          <w:ilvl w:val="0"/>
          <w:numId w:val="45"/>
        </w:numPr>
        <w:spacing w:line="360" w:lineRule="auto"/>
        <w:rPr>
          <w:rFonts w:cs="华文楷体"/>
          <w:sz w:val="24"/>
        </w:rPr>
      </w:pPr>
      <w:r w:rsidRPr="00480022">
        <w:rPr>
          <w:rFonts w:cs="华文楷体" w:hint="eastAsia"/>
          <w:sz w:val="24"/>
        </w:rPr>
        <w:t xml:space="preserve">  </w:t>
      </w:r>
      <w:r w:rsidRPr="00480022">
        <w:rPr>
          <w:rFonts w:cs="华文楷体" w:hint="eastAsia"/>
          <w:sz w:val="24"/>
        </w:rPr>
        <w:t>河道绿化植物、花箱、花木小品等的日常养护、维护和管理，及时发现、有效制止一切占绿、毁绿事件。</w:t>
      </w:r>
    </w:p>
    <w:p w:rsidR="008F4AA2" w:rsidRPr="00480022" w:rsidRDefault="008F4AA2" w:rsidP="008F4AA2">
      <w:pPr>
        <w:numPr>
          <w:ilvl w:val="0"/>
          <w:numId w:val="45"/>
        </w:numPr>
        <w:spacing w:line="360" w:lineRule="auto"/>
        <w:rPr>
          <w:rFonts w:cs="华文楷体"/>
          <w:sz w:val="24"/>
        </w:rPr>
      </w:pPr>
      <w:r w:rsidRPr="00480022">
        <w:rPr>
          <w:rFonts w:cs="华文楷体" w:hint="eastAsia"/>
          <w:sz w:val="24"/>
        </w:rPr>
        <w:t xml:space="preserve">  </w:t>
      </w:r>
      <w:r w:rsidRPr="00480022">
        <w:rPr>
          <w:rFonts w:cs="华文楷体" w:hint="eastAsia"/>
          <w:sz w:val="24"/>
        </w:rPr>
        <w:t>河道范围内属我中心管辖的市政公用设施、设备和构筑物的日常养护、运行和管理维护，包括管辖范围内的常水位以上河堤立面与护坡，景观水道、水池，湖泊，湿地，隔离设施（栏杆、拦网、隔离桩、隔离墩等），人行道路，广场，绿道，健康步道，人行桥与工作桥，亭、台、楼、阁、榭、廊、花架、雕塑、景观墙等园林建筑小品，文化体育设施，停车场、垃圾桶（箱），座椅（凳），各类导示标识牌，给排水设施（含井圈井盖和管道），消防设施（含管道、井圈井盖），喷灌设施（含管道、喷灌井、井圈井盖），喷泉设施与设备，管理用房等。</w:t>
      </w:r>
    </w:p>
    <w:p w:rsidR="008F4AA2" w:rsidRPr="00480022" w:rsidRDefault="008F4AA2" w:rsidP="008F4AA2">
      <w:pPr>
        <w:numPr>
          <w:ilvl w:val="0"/>
          <w:numId w:val="45"/>
        </w:numPr>
        <w:spacing w:line="360" w:lineRule="auto"/>
        <w:rPr>
          <w:rFonts w:cs="华文楷体"/>
          <w:sz w:val="24"/>
        </w:rPr>
      </w:pPr>
      <w:r w:rsidRPr="00480022">
        <w:rPr>
          <w:rFonts w:cs="华文楷体" w:hint="eastAsia"/>
          <w:sz w:val="24"/>
        </w:rPr>
        <w:t xml:space="preserve">  </w:t>
      </w:r>
      <w:r w:rsidRPr="00480022">
        <w:rPr>
          <w:rFonts w:cs="华文楷体" w:hint="eastAsia"/>
          <w:sz w:val="24"/>
        </w:rPr>
        <w:t>河道范围内属我中心管辖的公用照明、光彩工程、喷泉设施设备、喷灌设施设备、消防设施设备、配电房（箱）、控制柜等防盗防损。</w:t>
      </w:r>
    </w:p>
    <w:p w:rsidR="008F4AA2" w:rsidRPr="00480022" w:rsidRDefault="008F4AA2" w:rsidP="008F4AA2">
      <w:pPr>
        <w:numPr>
          <w:ilvl w:val="0"/>
          <w:numId w:val="45"/>
        </w:numPr>
        <w:spacing w:line="360" w:lineRule="auto"/>
        <w:rPr>
          <w:rFonts w:cs="华文楷体"/>
          <w:sz w:val="24"/>
        </w:rPr>
      </w:pPr>
      <w:r w:rsidRPr="00480022">
        <w:rPr>
          <w:rFonts w:cs="华文楷体" w:hint="eastAsia"/>
          <w:sz w:val="24"/>
        </w:rPr>
        <w:t xml:space="preserve">  </w:t>
      </w:r>
      <w:r w:rsidRPr="00480022">
        <w:rPr>
          <w:rFonts w:cs="华文楷体" w:hint="eastAsia"/>
          <w:sz w:val="24"/>
        </w:rPr>
        <w:t>河道范围内环境卫生管理、垃圾清扫和转运。</w:t>
      </w:r>
    </w:p>
    <w:p w:rsidR="008F4AA2" w:rsidRPr="00480022" w:rsidRDefault="008F4AA2" w:rsidP="008F4AA2">
      <w:pPr>
        <w:numPr>
          <w:ilvl w:val="0"/>
          <w:numId w:val="45"/>
        </w:numPr>
        <w:spacing w:line="360" w:lineRule="auto"/>
        <w:rPr>
          <w:rFonts w:cs="华文楷体"/>
          <w:sz w:val="24"/>
        </w:rPr>
      </w:pPr>
      <w:r w:rsidRPr="00480022">
        <w:rPr>
          <w:rFonts w:cs="华文楷体" w:hint="eastAsia"/>
          <w:sz w:val="24"/>
        </w:rPr>
        <w:t xml:space="preserve">  </w:t>
      </w:r>
      <w:r w:rsidRPr="00480022">
        <w:rPr>
          <w:rFonts w:cs="华文楷体" w:hint="eastAsia"/>
          <w:sz w:val="24"/>
        </w:rPr>
        <w:t>维护河道范围内的正常秩序，保证二十四小时对管辖区域实施安全监控、巡逻和重要节点的执守等；巡视、巡查河道范围，及时发现并处置涉河问题；预防和制止有碍正常游憩秩序、违反市管河道管理的违法行为。</w:t>
      </w:r>
    </w:p>
    <w:p w:rsidR="008F4AA2" w:rsidRPr="00480022" w:rsidRDefault="008F4AA2" w:rsidP="008F4AA2">
      <w:pPr>
        <w:numPr>
          <w:ilvl w:val="0"/>
          <w:numId w:val="45"/>
        </w:numPr>
        <w:spacing w:line="360" w:lineRule="auto"/>
        <w:rPr>
          <w:rFonts w:cs="华文楷体"/>
          <w:sz w:val="24"/>
        </w:rPr>
      </w:pPr>
      <w:r w:rsidRPr="00480022">
        <w:rPr>
          <w:rFonts w:cs="华文楷体" w:hint="eastAsia"/>
          <w:sz w:val="24"/>
        </w:rPr>
        <w:t xml:space="preserve">  </w:t>
      </w:r>
      <w:r w:rsidRPr="00480022">
        <w:rPr>
          <w:rFonts w:cs="华文楷体" w:hint="eastAsia"/>
          <w:sz w:val="24"/>
        </w:rPr>
        <w:t>对河道范围内违反规定的行为、管辖区域内流动商贩、违章占道经营、推销等行为，对未经甲方许可在管辖区域内进行的施工项目，采取有效措施，坚决制止。</w:t>
      </w:r>
    </w:p>
    <w:p w:rsidR="008F4AA2" w:rsidRPr="00480022" w:rsidRDefault="008F4AA2" w:rsidP="008F4AA2">
      <w:pPr>
        <w:numPr>
          <w:ilvl w:val="0"/>
          <w:numId w:val="45"/>
        </w:numPr>
        <w:spacing w:line="360" w:lineRule="auto"/>
        <w:rPr>
          <w:rFonts w:cs="华文楷体"/>
          <w:sz w:val="24"/>
        </w:rPr>
      </w:pPr>
      <w:r w:rsidRPr="00480022">
        <w:rPr>
          <w:rFonts w:cs="华文楷体" w:hint="eastAsia"/>
          <w:sz w:val="24"/>
        </w:rPr>
        <w:t xml:space="preserve">  </w:t>
      </w:r>
      <w:r w:rsidRPr="00480022">
        <w:rPr>
          <w:rFonts w:cs="华文楷体" w:hint="eastAsia"/>
          <w:sz w:val="24"/>
        </w:rPr>
        <w:t>经甲方许可的各种活动的治安、设施、安全的管理。</w:t>
      </w:r>
      <w:r w:rsidRPr="00480022">
        <w:rPr>
          <w:rFonts w:cs="华文楷体" w:hint="eastAsia"/>
          <w:sz w:val="24"/>
        </w:rPr>
        <w:t xml:space="preserve">  </w:t>
      </w:r>
    </w:p>
    <w:p w:rsidR="008F4AA2" w:rsidRPr="00480022" w:rsidRDefault="008F4AA2" w:rsidP="008F4AA2">
      <w:pPr>
        <w:pStyle w:val="af1"/>
        <w:widowControl/>
        <w:snapToGrid w:val="0"/>
        <w:spacing w:line="360" w:lineRule="auto"/>
        <w:rPr>
          <w:rFonts w:hAnsi="宋体" w:cs="华文楷体"/>
          <w:sz w:val="24"/>
        </w:rPr>
      </w:pPr>
    </w:p>
    <w:p w:rsidR="008F4AA2" w:rsidRPr="00480022" w:rsidRDefault="008F4AA2" w:rsidP="008F4AA2">
      <w:pPr>
        <w:pStyle w:val="af1"/>
        <w:widowControl/>
        <w:numPr>
          <w:ilvl w:val="0"/>
          <w:numId w:val="46"/>
        </w:numPr>
        <w:snapToGrid w:val="0"/>
        <w:spacing w:line="360" w:lineRule="auto"/>
        <w:jc w:val="center"/>
        <w:rPr>
          <w:rFonts w:hAnsi="宋体" w:cs="华文楷体"/>
          <w:sz w:val="24"/>
        </w:rPr>
      </w:pPr>
      <w:r w:rsidRPr="00480022">
        <w:rPr>
          <w:rFonts w:hAnsi="宋体" w:cs="华文楷体" w:hint="eastAsia"/>
          <w:sz w:val="24"/>
        </w:rPr>
        <w:t>双方的权利和义务</w:t>
      </w:r>
    </w:p>
    <w:p w:rsidR="008F4AA2" w:rsidRPr="00480022" w:rsidRDefault="008F4AA2" w:rsidP="008F4AA2">
      <w:pPr>
        <w:tabs>
          <w:tab w:val="left" w:pos="3160"/>
        </w:tabs>
        <w:spacing w:line="360" w:lineRule="auto"/>
        <w:rPr>
          <w:rFonts w:cs="华文楷体"/>
          <w:sz w:val="24"/>
        </w:rPr>
      </w:pPr>
      <w:r w:rsidRPr="00480022">
        <w:rPr>
          <w:rFonts w:cs="华文楷体" w:hint="eastAsia"/>
          <w:sz w:val="24"/>
        </w:rPr>
        <w:t>第十一条</w:t>
      </w:r>
      <w:r w:rsidRPr="00480022">
        <w:rPr>
          <w:rFonts w:cs="华文楷体" w:hint="eastAsia"/>
          <w:sz w:val="24"/>
        </w:rPr>
        <w:t xml:space="preserve">  </w:t>
      </w:r>
      <w:r w:rsidRPr="00480022">
        <w:rPr>
          <w:rFonts w:cs="华文楷体" w:hint="eastAsia"/>
          <w:sz w:val="24"/>
        </w:rPr>
        <w:t>甲方权利义务</w:t>
      </w:r>
    </w:p>
    <w:p w:rsidR="008F4AA2" w:rsidRPr="00480022" w:rsidRDefault="008F4AA2" w:rsidP="008F4AA2">
      <w:pPr>
        <w:tabs>
          <w:tab w:val="left" w:pos="3160"/>
        </w:tabs>
        <w:spacing w:line="360" w:lineRule="auto"/>
        <w:ind w:firstLineChars="200" w:firstLine="480"/>
        <w:rPr>
          <w:rFonts w:cs="华文楷体"/>
          <w:sz w:val="24"/>
        </w:rPr>
      </w:pPr>
      <w:r w:rsidRPr="00480022">
        <w:rPr>
          <w:rFonts w:cs="华文楷体" w:hint="eastAsia"/>
          <w:sz w:val="24"/>
        </w:rPr>
        <w:lastRenderedPageBreak/>
        <w:t>1</w:t>
      </w:r>
      <w:r w:rsidRPr="00480022">
        <w:rPr>
          <w:rFonts w:cs="华文楷体" w:hint="eastAsia"/>
          <w:sz w:val="24"/>
        </w:rPr>
        <w:t>、代表和维护河道管理单位、使用人的合法权益；履行管理单位赋予的职能职责。</w:t>
      </w:r>
    </w:p>
    <w:p w:rsidR="008F4AA2" w:rsidRPr="00480022" w:rsidRDefault="008F4AA2" w:rsidP="008F4AA2">
      <w:pPr>
        <w:tabs>
          <w:tab w:val="left" w:pos="3160"/>
        </w:tabs>
        <w:spacing w:line="360" w:lineRule="auto"/>
        <w:ind w:firstLineChars="200" w:firstLine="480"/>
        <w:rPr>
          <w:rFonts w:cs="华文楷体"/>
          <w:sz w:val="24"/>
        </w:rPr>
      </w:pPr>
      <w:r w:rsidRPr="00480022">
        <w:rPr>
          <w:rFonts w:cs="华文楷体" w:hint="eastAsia"/>
          <w:sz w:val="24"/>
        </w:rPr>
        <w:t>2</w:t>
      </w:r>
      <w:r w:rsidRPr="00480022">
        <w:rPr>
          <w:rFonts w:cs="华文楷体" w:hint="eastAsia"/>
          <w:sz w:val="24"/>
        </w:rPr>
        <w:t>、根据有关法律法规及本合同的约定，制订管理维护制度，编制管理维护的标准、程序、规范；</w:t>
      </w:r>
    </w:p>
    <w:p w:rsidR="008F4AA2" w:rsidRPr="00480022" w:rsidRDefault="008F4AA2" w:rsidP="008F4AA2">
      <w:pPr>
        <w:tabs>
          <w:tab w:val="left" w:pos="3160"/>
        </w:tabs>
        <w:spacing w:line="360" w:lineRule="auto"/>
        <w:ind w:firstLineChars="200" w:firstLine="480"/>
        <w:rPr>
          <w:rFonts w:cs="华文楷体"/>
          <w:sz w:val="24"/>
        </w:rPr>
      </w:pPr>
      <w:r w:rsidRPr="00480022">
        <w:rPr>
          <w:rFonts w:cs="华文楷体" w:hint="eastAsia"/>
          <w:sz w:val="24"/>
        </w:rPr>
        <w:t>3</w:t>
      </w:r>
      <w:r w:rsidRPr="00480022">
        <w:rPr>
          <w:rFonts w:cs="华文楷体" w:hint="eastAsia"/>
          <w:sz w:val="24"/>
        </w:rPr>
        <w:t>、巡视、监督、检查、考核管理维护工作的实施及相关合同、制度的执行情况；对巡视、监督、检查、考核过程中发现的不合理、不达标的部分有权通知乙方整改（限期整改）或下达整改通知书，要求乙方按时整改。</w:t>
      </w:r>
    </w:p>
    <w:p w:rsidR="008F4AA2" w:rsidRPr="00480022" w:rsidRDefault="008F4AA2" w:rsidP="008F4AA2">
      <w:pPr>
        <w:tabs>
          <w:tab w:val="left" w:pos="3160"/>
        </w:tabs>
        <w:spacing w:line="360" w:lineRule="auto"/>
        <w:ind w:firstLineChars="200" w:firstLine="480"/>
        <w:rPr>
          <w:rFonts w:cs="华文楷体"/>
          <w:sz w:val="24"/>
        </w:rPr>
      </w:pPr>
      <w:r w:rsidRPr="00480022">
        <w:rPr>
          <w:rFonts w:cs="华文楷体" w:hint="eastAsia"/>
          <w:sz w:val="24"/>
        </w:rPr>
        <w:t>4</w:t>
      </w:r>
      <w:r w:rsidRPr="00480022">
        <w:rPr>
          <w:rFonts w:cs="华文楷体" w:hint="eastAsia"/>
          <w:sz w:val="24"/>
        </w:rPr>
        <w:t>、按合同约定拨付管护费；</w:t>
      </w:r>
    </w:p>
    <w:p w:rsidR="008F4AA2" w:rsidRPr="00480022" w:rsidRDefault="008F4AA2" w:rsidP="008F4AA2">
      <w:pPr>
        <w:tabs>
          <w:tab w:val="left" w:pos="3160"/>
        </w:tabs>
        <w:spacing w:line="360" w:lineRule="auto"/>
        <w:ind w:firstLineChars="200" w:firstLine="480"/>
        <w:rPr>
          <w:rFonts w:cs="华文楷体"/>
          <w:sz w:val="24"/>
        </w:rPr>
      </w:pPr>
      <w:r w:rsidRPr="00480022">
        <w:rPr>
          <w:rFonts w:cs="华文楷体" w:hint="eastAsia"/>
          <w:sz w:val="24"/>
        </w:rPr>
        <w:t>5</w:t>
      </w:r>
      <w:r w:rsidRPr="00480022">
        <w:rPr>
          <w:rFonts w:cs="华文楷体" w:hint="eastAsia"/>
          <w:sz w:val="24"/>
        </w:rPr>
        <w:t>、协助乙方协调、处理维护管理重大问题。</w:t>
      </w:r>
    </w:p>
    <w:p w:rsidR="008F4AA2" w:rsidRPr="00480022" w:rsidRDefault="008F4AA2" w:rsidP="008F4AA2">
      <w:pPr>
        <w:tabs>
          <w:tab w:val="left" w:pos="3160"/>
        </w:tabs>
        <w:spacing w:line="360" w:lineRule="auto"/>
        <w:ind w:firstLineChars="200" w:firstLine="480"/>
        <w:rPr>
          <w:rFonts w:cs="华文楷体"/>
          <w:sz w:val="24"/>
        </w:rPr>
      </w:pPr>
      <w:r w:rsidRPr="00480022">
        <w:rPr>
          <w:rFonts w:cs="华文楷体" w:hint="eastAsia"/>
          <w:sz w:val="24"/>
        </w:rPr>
        <w:t>6</w:t>
      </w:r>
      <w:r w:rsidRPr="00480022">
        <w:rPr>
          <w:rFonts w:cs="华文楷体" w:hint="eastAsia"/>
          <w:sz w:val="24"/>
        </w:rPr>
        <w:t>、统一设计河道管理各工种维护工作服的颜色及款式，并督促检查乙方的配置情况。</w:t>
      </w:r>
    </w:p>
    <w:p w:rsidR="008F4AA2" w:rsidRPr="00480022" w:rsidRDefault="008F4AA2" w:rsidP="008F4AA2">
      <w:pPr>
        <w:tabs>
          <w:tab w:val="left" w:pos="3160"/>
        </w:tabs>
        <w:spacing w:line="360" w:lineRule="auto"/>
        <w:ind w:firstLineChars="200" w:firstLine="480"/>
        <w:rPr>
          <w:rFonts w:cs="华文楷体"/>
          <w:sz w:val="24"/>
        </w:rPr>
      </w:pPr>
      <w:r w:rsidRPr="00480022">
        <w:rPr>
          <w:rFonts w:cs="华文楷体" w:hint="eastAsia"/>
          <w:sz w:val="24"/>
        </w:rPr>
        <w:t>7</w:t>
      </w:r>
      <w:r w:rsidRPr="00480022">
        <w:rPr>
          <w:rFonts w:cs="华文楷体" w:hint="eastAsia"/>
          <w:sz w:val="24"/>
        </w:rPr>
        <w:t>、有权根据市场条件、管理维护要求的变化，用通知、函件方式，明确未尽事宜和乙方义务。</w:t>
      </w:r>
    </w:p>
    <w:p w:rsidR="008F4AA2" w:rsidRPr="00480022" w:rsidRDefault="008F4AA2" w:rsidP="008F4AA2">
      <w:pPr>
        <w:tabs>
          <w:tab w:val="left" w:pos="3160"/>
        </w:tabs>
        <w:spacing w:line="360" w:lineRule="auto"/>
        <w:ind w:firstLineChars="200" w:firstLine="480"/>
        <w:rPr>
          <w:rFonts w:cs="华文楷体"/>
          <w:sz w:val="24"/>
        </w:rPr>
      </w:pPr>
      <w:r w:rsidRPr="00480022">
        <w:rPr>
          <w:rFonts w:cs="华文楷体" w:hint="eastAsia"/>
          <w:sz w:val="24"/>
        </w:rPr>
        <w:t>8</w:t>
      </w:r>
      <w:r w:rsidRPr="00480022">
        <w:rPr>
          <w:rFonts w:cs="华文楷体" w:hint="eastAsia"/>
          <w:sz w:val="24"/>
        </w:rPr>
        <w:t>、有权依据考评办法对乙方提供的服务进行定期或不定期考评。当考评结果未达到标准时，有权依据考评办法约定的数额扣除管护费用或履约保证金。</w:t>
      </w:r>
    </w:p>
    <w:p w:rsidR="008F4AA2" w:rsidRPr="00480022" w:rsidRDefault="008F4AA2" w:rsidP="008F4AA2">
      <w:pPr>
        <w:tabs>
          <w:tab w:val="left" w:pos="3160"/>
        </w:tabs>
        <w:spacing w:line="360" w:lineRule="auto"/>
        <w:rPr>
          <w:rFonts w:cs="华文楷体"/>
          <w:sz w:val="24"/>
        </w:rPr>
      </w:pPr>
      <w:r w:rsidRPr="00480022">
        <w:rPr>
          <w:rFonts w:cs="华文楷体" w:hint="eastAsia"/>
          <w:sz w:val="24"/>
        </w:rPr>
        <w:t>第十二条</w:t>
      </w:r>
      <w:r w:rsidRPr="00480022">
        <w:rPr>
          <w:rFonts w:cs="华文楷体" w:hint="eastAsia"/>
          <w:sz w:val="24"/>
        </w:rPr>
        <w:t xml:space="preserve">   </w:t>
      </w:r>
      <w:r w:rsidRPr="00480022">
        <w:rPr>
          <w:rFonts w:cs="华文楷体" w:hint="eastAsia"/>
          <w:sz w:val="24"/>
        </w:rPr>
        <w:t>乙方权利义务</w:t>
      </w:r>
    </w:p>
    <w:p w:rsidR="008F4AA2" w:rsidRPr="00480022" w:rsidRDefault="008F4AA2" w:rsidP="008F4AA2">
      <w:pPr>
        <w:tabs>
          <w:tab w:val="left" w:pos="3160"/>
        </w:tabs>
        <w:spacing w:line="360" w:lineRule="auto"/>
        <w:ind w:firstLineChars="200" w:firstLine="480"/>
        <w:rPr>
          <w:rFonts w:cs="华文楷体"/>
          <w:sz w:val="24"/>
        </w:rPr>
      </w:pPr>
      <w:r w:rsidRPr="00480022">
        <w:rPr>
          <w:rFonts w:cs="华文楷体" w:hint="eastAsia"/>
          <w:sz w:val="24"/>
        </w:rPr>
        <w:t>1</w:t>
      </w:r>
      <w:r w:rsidRPr="00480022">
        <w:rPr>
          <w:rFonts w:cs="华文楷体" w:hint="eastAsia"/>
          <w:sz w:val="24"/>
        </w:rPr>
        <w:t>、按照有关法律法规、本合同的约定、招投标文件及业主制订的维护管理制度，制订实施细则、维护管理标准、程序、规范，完成本合同约定的委托管理项目；</w:t>
      </w:r>
    </w:p>
    <w:p w:rsidR="008F4AA2" w:rsidRPr="00480022" w:rsidRDefault="008F4AA2" w:rsidP="008F4AA2">
      <w:pPr>
        <w:tabs>
          <w:tab w:val="left" w:pos="3160"/>
        </w:tabs>
        <w:spacing w:line="360" w:lineRule="auto"/>
        <w:ind w:firstLineChars="200" w:firstLine="480"/>
        <w:rPr>
          <w:rFonts w:cs="华文楷体"/>
          <w:sz w:val="24"/>
        </w:rPr>
      </w:pPr>
      <w:r w:rsidRPr="00480022">
        <w:rPr>
          <w:rFonts w:cs="华文楷体" w:hint="eastAsia"/>
          <w:sz w:val="24"/>
        </w:rPr>
        <w:t>2</w:t>
      </w:r>
      <w:r w:rsidRPr="00480022">
        <w:rPr>
          <w:rFonts w:cs="华文楷体" w:hint="eastAsia"/>
          <w:sz w:val="24"/>
        </w:rPr>
        <w:t>、负责编制维护区域内年度管理维护计划。包括：市政设施设备和构筑物、光彩工程、喷泉喷灌设施、环卫保洁、绿化管护等的年度管理维护计划。</w:t>
      </w:r>
    </w:p>
    <w:p w:rsidR="008F4AA2" w:rsidRPr="00480022" w:rsidRDefault="008F4AA2" w:rsidP="008F4AA2">
      <w:pPr>
        <w:tabs>
          <w:tab w:val="left" w:pos="3160"/>
        </w:tabs>
        <w:spacing w:line="360" w:lineRule="auto"/>
        <w:ind w:firstLineChars="200" w:firstLine="480"/>
        <w:rPr>
          <w:rFonts w:cs="华文楷体"/>
          <w:sz w:val="24"/>
        </w:rPr>
      </w:pPr>
      <w:r w:rsidRPr="00480022">
        <w:rPr>
          <w:rFonts w:cs="华文楷体" w:hint="eastAsia"/>
          <w:sz w:val="24"/>
        </w:rPr>
        <w:t>3</w:t>
      </w:r>
      <w:r w:rsidRPr="00480022">
        <w:rPr>
          <w:rFonts w:cs="华文楷体" w:hint="eastAsia"/>
          <w:sz w:val="24"/>
        </w:rPr>
        <w:t>、按月整理好维护区域管理全部档案资料，在每月</w:t>
      </w:r>
      <w:r w:rsidRPr="00480022">
        <w:rPr>
          <w:rFonts w:cs="华文楷体" w:hint="eastAsia"/>
          <w:sz w:val="24"/>
        </w:rPr>
        <w:t>25</w:t>
      </w:r>
      <w:r w:rsidRPr="00480022">
        <w:rPr>
          <w:rFonts w:cs="华文楷体" w:hint="eastAsia"/>
          <w:sz w:val="24"/>
        </w:rPr>
        <w:t>日前，乙方必须向甲方移交该月的管理维护全部档案资料。</w:t>
      </w:r>
    </w:p>
    <w:p w:rsidR="008F4AA2" w:rsidRPr="00480022" w:rsidRDefault="008F4AA2" w:rsidP="008F4AA2">
      <w:pPr>
        <w:tabs>
          <w:tab w:val="left" w:pos="3160"/>
        </w:tabs>
        <w:spacing w:line="360" w:lineRule="auto"/>
        <w:ind w:firstLineChars="200" w:firstLine="480"/>
        <w:rPr>
          <w:rFonts w:cs="华文楷体"/>
          <w:sz w:val="24"/>
        </w:rPr>
      </w:pPr>
      <w:r w:rsidRPr="00480022">
        <w:rPr>
          <w:rFonts w:cs="华文楷体" w:hint="eastAsia"/>
          <w:sz w:val="24"/>
        </w:rPr>
        <w:t>4</w:t>
      </w:r>
      <w:r w:rsidRPr="00480022">
        <w:rPr>
          <w:rFonts w:cs="华文楷体" w:hint="eastAsia"/>
          <w:sz w:val="24"/>
        </w:rPr>
        <w:t>、做好管理经验积累和总结工作。每月</w:t>
      </w:r>
      <w:r w:rsidRPr="00480022">
        <w:rPr>
          <w:rFonts w:cs="华文楷体" w:hint="eastAsia"/>
          <w:sz w:val="24"/>
        </w:rPr>
        <w:t>25</w:t>
      </w:r>
      <w:r w:rsidRPr="00480022">
        <w:rPr>
          <w:rFonts w:cs="华文楷体" w:hint="eastAsia"/>
          <w:sz w:val="24"/>
        </w:rPr>
        <w:t>日前，乙方必须做好月小结，每年</w:t>
      </w:r>
      <w:r w:rsidRPr="00480022">
        <w:rPr>
          <w:rFonts w:cs="华文楷体" w:hint="eastAsia"/>
          <w:sz w:val="24"/>
        </w:rPr>
        <w:t>12</w:t>
      </w:r>
      <w:r w:rsidRPr="00480022">
        <w:rPr>
          <w:rFonts w:cs="华文楷体" w:hint="eastAsia"/>
          <w:sz w:val="24"/>
        </w:rPr>
        <w:t>月</w:t>
      </w:r>
      <w:r w:rsidRPr="00480022">
        <w:rPr>
          <w:rFonts w:cs="华文楷体" w:hint="eastAsia"/>
          <w:sz w:val="24"/>
        </w:rPr>
        <w:t>15</w:t>
      </w:r>
      <w:r w:rsidRPr="00480022">
        <w:rPr>
          <w:rFonts w:cs="华文楷体" w:hint="eastAsia"/>
          <w:sz w:val="24"/>
        </w:rPr>
        <w:t>日前，乙方必须做好年度总结，并根据当年情况做好次年的年度计划。</w:t>
      </w:r>
    </w:p>
    <w:p w:rsidR="008F4AA2" w:rsidRPr="00480022" w:rsidRDefault="008F4AA2" w:rsidP="008F4AA2">
      <w:pPr>
        <w:tabs>
          <w:tab w:val="left" w:pos="3160"/>
        </w:tabs>
        <w:spacing w:line="360" w:lineRule="auto"/>
        <w:ind w:firstLineChars="200" w:firstLine="480"/>
        <w:rPr>
          <w:rFonts w:cs="华文楷体"/>
          <w:sz w:val="24"/>
        </w:rPr>
      </w:pPr>
      <w:r w:rsidRPr="00480022">
        <w:rPr>
          <w:rFonts w:cs="华文楷体" w:hint="eastAsia"/>
          <w:sz w:val="24"/>
        </w:rPr>
        <w:t>5</w:t>
      </w:r>
      <w:r w:rsidRPr="00480022">
        <w:rPr>
          <w:rFonts w:cs="华文楷体" w:hint="eastAsia"/>
          <w:sz w:val="24"/>
        </w:rPr>
        <w:t>、根据市管河道管理维护的实际，提出有利于市管河道长效管理、精细管理的合理化建议和意见。</w:t>
      </w:r>
    </w:p>
    <w:p w:rsidR="008F4AA2" w:rsidRPr="00480022" w:rsidRDefault="008F4AA2" w:rsidP="008F4AA2">
      <w:pPr>
        <w:tabs>
          <w:tab w:val="left" w:pos="3160"/>
        </w:tabs>
        <w:spacing w:line="360" w:lineRule="auto"/>
        <w:ind w:firstLineChars="200" w:firstLine="480"/>
        <w:rPr>
          <w:rFonts w:cs="华文楷体"/>
          <w:sz w:val="24"/>
        </w:rPr>
      </w:pPr>
      <w:r w:rsidRPr="00480022">
        <w:rPr>
          <w:rFonts w:cs="华文楷体" w:hint="eastAsia"/>
          <w:sz w:val="24"/>
        </w:rPr>
        <w:t>6</w:t>
      </w:r>
      <w:r w:rsidRPr="00480022">
        <w:rPr>
          <w:rFonts w:cs="华文楷体" w:hint="eastAsia"/>
          <w:sz w:val="24"/>
        </w:rPr>
        <w:t>、按甲方要求为作业工人足额配发作业服，并保持作业服装的整洁完好。</w:t>
      </w:r>
      <w:r w:rsidRPr="00480022">
        <w:rPr>
          <w:rFonts w:cs="华文楷体" w:hint="eastAsia"/>
          <w:sz w:val="24"/>
        </w:rPr>
        <w:lastRenderedPageBreak/>
        <w:t>作业服装由乙方自行提供，不再另行计算费用，该费用已包含在管理维护费用内。</w:t>
      </w:r>
    </w:p>
    <w:p w:rsidR="008F4AA2" w:rsidRPr="00480022" w:rsidRDefault="008F4AA2" w:rsidP="008F4AA2">
      <w:pPr>
        <w:tabs>
          <w:tab w:val="left" w:pos="3160"/>
        </w:tabs>
        <w:spacing w:line="360" w:lineRule="auto"/>
        <w:ind w:firstLineChars="200" w:firstLine="480"/>
        <w:rPr>
          <w:rFonts w:cs="华文楷体"/>
          <w:sz w:val="24"/>
        </w:rPr>
      </w:pPr>
      <w:r w:rsidRPr="00480022">
        <w:rPr>
          <w:rFonts w:cs="华文楷体" w:hint="eastAsia"/>
          <w:sz w:val="24"/>
        </w:rPr>
        <w:t>7</w:t>
      </w:r>
      <w:r w:rsidRPr="00480022">
        <w:rPr>
          <w:rFonts w:cs="华文楷体" w:hint="eastAsia"/>
          <w:sz w:val="24"/>
        </w:rPr>
        <w:t>、根据国家法律法规的要求，为乙方自行雇用的管理人员和作业人员购买必要的社会保险，提供必要的劳动保护。管理过程中出现的一切劳动争议、侵权等法律纠纷均由乙方自行承担相应的法律责任，与甲方无关。</w:t>
      </w:r>
    </w:p>
    <w:p w:rsidR="008F4AA2" w:rsidRPr="00480022" w:rsidRDefault="008F4AA2" w:rsidP="008F4AA2">
      <w:pPr>
        <w:spacing w:line="360" w:lineRule="auto"/>
        <w:jc w:val="left"/>
        <w:rPr>
          <w:rFonts w:cs="华文楷体"/>
          <w:sz w:val="24"/>
        </w:rPr>
      </w:pPr>
      <w:r w:rsidRPr="00480022">
        <w:rPr>
          <w:rFonts w:cs="华文楷体" w:hint="eastAsia"/>
          <w:sz w:val="24"/>
        </w:rPr>
        <w:t xml:space="preserve">    8</w:t>
      </w:r>
      <w:r w:rsidRPr="00480022">
        <w:rPr>
          <w:rFonts w:cs="华文楷体" w:hint="eastAsia"/>
          <w:sz w:val="24"/>
        </w:rPr>
        <w:t>、按甲方要求在管护区内设置公示牌、告示牌、警示牌。</w:t>
      </w:r>
    </w:p>
    <w:p w:rsidR="008F4AA2" w:rsidRPr="00480022" w:rsidRDefault="008F4AA2" w:rsidP="008F4AA2">
      <w:pPr>
        <w:tabs>
          <w:tab w:val="left" w:pos="3160"/>
        </w:tabs>
        <w:spacing w:line="360" w:lineRule="auto"/>
        <w:ind w:firstLineChars="200" w:firstLine="480"/>
        <w:rPr>
          <w:rFonts w:cs="华文楷体"/>
          <w:sz w:val="24"/>
        </w:rPr>
      </w:pPr>
      <w:r w:rsidRPr="00480022">
        <w:rPr>
          <w:rFonts w:cs="华文楷体" w:hint="eastAsia"/>
          <w:sz w:val="24"/>
        </w:rPr>
        <w:t>9</w:t>
      </w:r>
      <w:r w:rsidRPr="00480022">
        <w:rPr>
          <w:rFonts w:cs="华文楷体" w:hint="eastAsia"/>
          <w:sz w:val="24"/>
        </w:rPr>
        <w:t>、每年按管护绿化面积</w:t>
      </w:r>
      <w:r w:rsidRPr="00480022">
        <w:rPr>
          <w:rFonts w:cs="华文楷体" w:hint="eastAsia"/>
          <w:sz w:val="24"/>
        </w:rPr>
        <w:t>5%</w:t>
      </w:r>
      <w:r w:rsidRPr="00480022">
        <w:rPr>
          <w:rFonts w:cs="华文楷体" w:hint="eastAsia"/>
          <w:sz w:val="24"/>
        </w:rPr>
        <w:t>的比例对其所承接的市管河道项目内的绿化进行适当调整、增补、翻挖和更新。乙方不另计费用，该费用已包含在管理维护费用内。</w:t>
      </w:r>
    </w:p>
    <w:p w:rsidR="008F4AA2" w:rsidRPr="00480022" w:rsidRDefault="008F4AA2" w:rsidP="008F4AA2">
      <w:pPr>
        <w:pStyle w:val="af1"/>
        <w:widowControl/>
        <w:snapToGrid w:val="0"/>
        <w:spacing w:line="360" w:lineRule="auto"/>
        <w:ind w:firstLineChars="200" w:firstLine="480"/>
        <w:rPr>
          <w:rFonts w:hAnsi="宋体" w:cs="华文楷体"/>
          <w:sz w:val="24"/>
        </w:rPr>
      </w:pPr>
      <w:r w:rsidRPr="00480022">
        <w:rPr>
          <w:rFonts w:hAnsi="宋体" w:cs="华文楷体" w:hint="eastAsia"/>
          <w:sz w:val="24"/>
        </w:rPr>
        <w:t>10、及时向甲方通告本项目有关重大事项，积极配合甲方处理各类投诉。</w:t>
      </w:r>
    </w:p>
    <w:p w:rsidR="008F4AA2" w:rsidRPr="00480022" w:rsidRDefault="008F4AA2" w:rsidP="008F4AA2">
      <w:pPr>
        <w:pStyle w:val="af1"/>
        <w:widowControl/>
        <w:snapToGrid w:val="0"/>
        <w:spacing w:line="360" w:lineRule="auto"/>
        <w:ind w:firstLineChars="200" w:firstLine="480"/>
        <w:rPr>
          <w:rFonts w:hAnsi="宋体" w:cs="华文楷体"/>
          <w:sz w:val="24"/>
        </w:rPr>
      </w:pPr>
      <w:r w:rsidRPr="00480022">
        <w:rPr>
          <w:rFonts w:hAnsi="宋体" w:cs="华文楷体" w:hint="eastAsia"/>
          <w:sz w:val="24"/>
        </w:rPr>
        <w:t>11、接受项目主管部门及政府有关部门的指导，接受甲方的监督。</w:t>
      </w:r>
    </w:p>
    <w:p w:rsidR="008F4AA2" w:rsidRPr="00480022" w:rsidRDefault="008F4AA2" w:rsidP="008F4AA2">
      <w:pPr>
        <w:pStyle w:val="af1"/>
        <w:widowControl/>
        <w:snapToGrid w:val="0"/>
        <w:spacing w:line="360" w:lineRule="auto"/>
        <w:ind w:firstLineChars="200" w:firstLine="480"/>
        <w:rPr>
          <w:rFonts w:hAnsi="宋体" w:cs="华文楷体"/>
          <w:sz w:val="24"/>
        </w:rPr>
      </w:pPr>
      <w:r w:rsidRPr="00480022">
        <w:rPr>
          <w:rFonts w:hAnsi="宋体" w:cs="华文楷体" w:hint="eastAsia"/>
          <w:sz w:val="24"/>
        </w:rPr>
        <w:t>12、本合同管理维护期限届满后，除双方协商一致或甲方另有书面通知外，乙方应当于管理维护期限届满之次日或甲方的书面通知届满之次日退场，并按甲方要求办理必要的交接工作，甲方不再支付乙方自应退场之日起产生的一切费用。</w:t>
      </w:r>
    </w:p>
    <w:p w:rsidR="008F4AA2" w:rsidRPr="00480022" w:rsidRDefault="008F4AA2" w:rsidP="008F4AA2">
      <w:pPr>
        <w:pStyle w:val="af1"/>
        <w:widowControl/>
        <w:snapToGrid w:val="0"/>
        <w:spacing w:line="360" w:lineRule="auto"/>
        <w:ind w:firstLineChars="200" w:firstLine="480"/>
        <w:rPr>
          <w:rFonts w:hAnsi="宋体" w:cs="华文楷体"/>
          <w:sz w:val="24"/>
        </w:rPr>
      </w:pPr>
      <w:r w:rsidRPr="00480022">
        <w:rPr>
          <w:rFonts w:hAnsi="宋体" w:cs="华文楷体" w:hint="eastAsia"/>
          <w:sz w:val="24"/>
        </w:rPr>
        <w:t>13、国家法律、法规所规定的乙方享有的其他权利和由乙方承担的其它责任。</w:t>
      </w:r>
    </w:p>
    <w:p w:rsidR="008F4AA2" w:rsidRPr="00480022" w:rsidRDefault="008F4AA2" w:rsidP="008F4AA2">
      <w:pPr>
        <w:tabs>
          <w:tab w:val="left" w:pos="3160"/>
        </w:tabs>
        <w:spacing w:line="360" w:lineRule="auto"/>
        <w:rPr>
          <w:rFonts w:cs="华文楷体"/>
          <w:sz w:val="24"/>
        </w:rPr>
      </w:pPr>
    </w:p>
    <w:p w:rsidR="008F4AA2" w:rsidRPr="00480022" w:rsidRDefault="008F4AA2" w:rsidP="008F4AA2">
      <w:pPr>
        <w:tabs>
          <w:tab w:val="left" w:pos="3160"/>
        </w:tabs>
        <w:spacing w:line="360" w:lineRule="auto"/>
        <w:jc w:val="center"/>
        <w:rPr>
          <w:rFonts w:cs="华文楷体"/>
          <w:sz w:val="24"/>
        </w:rPr>
      </w:pPr>
      <w:r w:rsidRPr="00480022">
        <w:rPr>
          <w:rFonts w:cs="华文楷体" w:hint="eastAsia"/>
          <w:sz w:val="24"/>
        </w:rPr>
        <w:t>第四章</w:t>
      </w:r>
      <w:r w:rsidRPr="00480022">
        <w:rPr>
          <w:rFonts w:cs="华文楷体" w:hint="eastAsia"/>
          <w:sz w:val="24"/>
        </w:rPr>
        <w:t xml:space="preserve">  </w:t>
      </w:r>
      <w:r w:rsidRPr="00480022">
        <w:rPr>
          <w:rFonts w:cs="华文楷体" w:hint="eastAsia"/>
          <w:sz w:val="24"/>
        </w:rPr>
        <w:t>量化考核</w:t>
      </w:r>
    </w:p>
    <w:p w:rsidR="008F4AA2" w:rsidRPr="00480022" w:rsidRDefault="008F4AA2" w:rsidP="008F4AA2">
      <w:pPr>
        <w:tabs>
          <w:tab w:val="left" w:pos="3160"/>
        </w:tabs>
        <w:spacing w:line="360" w:lineRule="auto"/>
        <w:rPr>
          <w:rFonts w:cs="华文楷体"/>
          <w:sz w:val="24"/>
        </w:rPr>
      </w:pPr>
      <w:r w:rsidRPr="00480022">
        <w:rPr>
          <w:rFonts w:cs="华文楷体" w:hint="eastAsia"/>
          <w:sz w:val="24"/>
        </w:rPr>
        <w:t>第十三条</w:t>
      </w:r>
      <w:r w:rsidRPr="00480022">
        <w:rPr>
          <w:rFonts w:cs="华文楷体" w:hint="eastAsia"/>
          <w:sz w:val="24"/>
        </w:rPr>
        <w:t xml:space="preserve">   </w:t>
      </w:r>
      <w:r w:rsidRPr="00480022">
        <w:rPr>
          <w:rFonts w:cs="华文楷体" w:hint="eastAsia"/>
          <w:sz w:val="24"/>
        </w:rPr>
        <w:t>量化考核标准</w:t>
      </w:r>
    </w:p>
    <w:p w:rsidR="008F4AA2" w:rsidRPr="00480022" w:rsidRDefault="008F4AA2" w:rsidP="008F4AA2">
      <w:pPr>
        <w:tabs>
          <w:tab w:val="left" w:pos="3160"/>
        </w:tabs>
        <w:spacing w:line="360" w:lineRule="auto"/>
        <w:ind w:firstLineChars="200" w:firstLine="480"/>
        <w:rPr>
          <w:rFonts w:cs="华文楷体"/>
          <w:sz w:val="24"/>
        </w:rPr>
      </w:pPr>
      <w:r w:rsidRPr="00480022">
        <w:rPr>
          <w:rFonts w:cs="华文楷体" w:hint="eastAsia"/>
          <w:sz w:val="24"/>
        </w:rPr>
        <w:t>1</w:t>
      </w:r>
      <w:r w:rsidRPr="00480022">
        <w:rPr>
          <w:rFonts w:cs="华文楷体" w:hint="eastAsia"/>
          <w:sz w:val="24"/>
        </w:rPr>
        <w:t>、甲方对乙方实行目标管理，并进行量化考核。</w:t>
      </w:r>
    </w:p>
    <w:p w:rsidR="008F4AA2" w:rsidRPr="00480022" w:rsidRDefault="008F4AA2" w:rsidP="008F4AA2">
      <w:pPr>
        <w:tabs>
          <w:tab w:val="left" w:pos="3160"/>
        </w:tabs>
        <w:spacing w:line="360" w:lineRule="auto"/>
        <w:rPr>
          <w:rFonts w:cs="华文楷体"/>
          <w:sz w:val="24"/>
        </w:rPr>
      </w:pPr>
      <w:r w:rsidRPr="00480022">
        <w:rPr>
          <w:rFonts w:cs="华文楷体" w:hint="eastAsia"/>
          <w:sz w:val="24"/>
        </w:rPr>
        <w:t xml:space="preserve">    2</w:t>
      </w:r>
      <w:r w:rsidRPr="00480022">
        <w:rPr>
          <w:rFonts w:cs="华文楷体" w:hint="eastAsia"/>
          <w:sz w:val="24"/>
        </w:rPr>
        <w:t>、</w:t>
      </w:r>
      <w:r w:rsidRPr="00480022">
        <w:rPr>
          <w:rFonts w:cs="华文楷体" w:hint="eastAsia"/>
          <w:sz w:val="24"/>
          <w:lang w:val="zh-CN"/>
        </w:rPr>
        <w:t>服务质量月考核满分为</w:t>
      </w:r>
      <w:r w:rsidRPr="00480022">
        <w:rPr>
          <w:rFonts w:cs="华文楷体" w:hint="eastAsia"/>
          <w:sz w:val="24"/>
          <w:lang w:val="zh-CN"/>
        </w:rPr>
        <w:t>100</w:t>
      </w:r>
      <w:r w:rsidRPr="00480022">
        <w:rPr>
          <w:rFonts w:cs="华文楷体" w:hint="eastAsia"/>
          <w:sz w:val="24"/>
          <w:lang w:val="zh-CN"/>
        </w:rPr>
        <w:t>分，当服务质量月考核得分</w:t>
      </w:r>
      <w:r w:rsidRPr="00480022">
        <w:rPr>
          <w:rFonts w:cs="华文楷体" w:hint="eastAsia"/>
          <w:sz w:val="24"/>
          <w:lang w:val="zh-CN"/>
        </w:rPr>
        <w:t>95</w:t>
      </w:r>
      <w:r w:rsidRPr="00480022">
        <w:rPr>
          <w:rFonts w:cs="华文楷体" w:hint="eastAsia"/>
          <w:sz w:val="24"/>
          <w:lang w:val="zh-CN"/>
        </w:rPr>
        <w:t>分以上（含</w:t>
      </w:r>
      <w:r w:rsidRPr="00480022">
        <w:rPr>
          <w:rFonts w:cs="华文楷体" w:hint="eastAsia"/>
          <w:sz w:val="24"/>
          <w:lang w:val="zh-CN"/>
        </w:rPr>
        <w:t>95</w:t>
      </w:r>
      <w:r w:rsidRPr="00480022">
        <w:rPr>
          <w:rFonts w:cs="华文楷体" w:hint="eastAsia"/>
          <w:sz w:val="24"/>
          <w:lang w:val="zh-CN"/>
        </w:rPr>
        <w:t>分），付当月全部管护费用；当服务质量月考核得分低于</w:t>
      </w:r>
      <w:r w:rsidRPr="00480022">
        <w:rPr>
          <w:rFonts w:cs="华文楷体" w:hint="eastAsia"/>
          <w:sz w:val="24"/>
          <w:lang w:val="zh-CN"/>
        </w:rPr>
        <w:t>95</w:t>
      </w:r>
      <w:r w:rsidRPr="00480022">
        <w:rPr>
          <w:rFonts w:cs="华文楷体" w:hint="eastAsia"/>
          <w:sz w:val="24"/>
          <w:lang w:val="zh-CN"/>
        </w:rPr>
        <w:t>分时，每低于</w:t>
      </w:r>
      <w:r w:rsidRPr="00480022">
        <w:rPr>
          <w:rFonts w:cs="华文楷体" w:hint="eastAsia"/>
          <w:sz w:val="24"/>
          <w:lang w:val="zh-CN"/>
        </w:rPr>
        <w:t>95</w:t>
      </w:r>
      <w:r w:rsidRPr="00480022">
        <w:rPr>
          <w:rFonts w:cs="华文楷体" w:hint="eastAsia"/>
          <w:sz w:val="24"/>
          <w:lang w:val="zh-CN"/>
        </w:rPr>
        <w:t>分</w:t>
      </w:r>
      <w:r w:rsidRPr="00480022">
        <w:rPr>
          <w:rFonts w:cs="华文楷体"/>
          <w:sz w:val="24"/>
          <w:lang w:val="zh-CN"/>
        </w:rPr>
        <w:t>N</w:t>
      </w:r>
      <w:r w:rsidRPr="00480022">
        <w:rPr>
          <w:rFonts w:cs="华文楷体" w:hint="eastAsia"/>
          <w:sz w:val="24"/>
          <w:lang w:val="zh-CN"/>
        </w:rPr>
        <w:t>分，扣除当月</w:t>
      </w:r>
      <w:r w:rsidRPr="00480022">
        <w:rPr>
          <w:rFonts w:cs="华文楷体" w:hint="eastAsia"/>
          <w:sz w:val="24"/>
          <w:lang w:val="zh-CN"/>
        </w:rPr>
        <w:t>(5</w:t>
      </w:r>
      <w:r w:rsidRPr="00480022">
        <w:rPr>
          <w:rFonts w:cs="华文楷体"/>
          <w:sz w:val="24"/>
          <w:lang w:val="zh-CN"/>
        </w:rPr>
        <w:t>+N)</w:t>
      </w:r>
      <w:r w:rsidRPr="00480022">
        <w:rPr>
          <w:rFonts w:cs="华文楷体" w:hint="eastAsia"/>
          <w:sz w:val="24"/>
          <w:lang w:val="zh-CN"/>
        </w:rPr>
        <w:t xml:space="preserve"> %</w:t>
      </w:r>
      <w:r w:rsidRPr="00480022">
        <w:rPr>
          <w:rFonts w:cs="华文楷体" w:hint="eastAsia"/>
          <w:sz w:val="24"/>
          <w:lang w:val="zh-CN"/>
        </w:rPr>
        <w:t>的管护费</w:t>
      </w:r>
      <w:r w:rsidRPr="00480022">
        <w:rPr>
          <w:rFonts w:cs="华文楷体" w:hint="eastAsia"/>
          <w:sz w:val="24"/>
        </w:rPr>
        <w:t>（例：当月考核结果为</w:t>
      </w:r>
      <w:r w:rsidRPr="00480022">
        <w:rPr>
          <w:rFonts w:cs="华文楷体" w:hint="eastAsia"/>
          <w:sz w:val="24"/>
        </w:rPr>
        <w:t>92</w:t>
      </w:r>
      <w:r w:rsidRPr="00480022">
        <w:rPr>
          <w:rFonts w:cs="华文楷体" w:hint="eastAsia"/>
          <w:sz w:val="24"/>
        </w:rPr>
        <w:t>分时，当月应扣除管护费为：</w:t>
      </w:r>
      <w:r w:rsidRPr="00480022">
        <w:rPr>
          <w:rFonts w:cs="华文楷体" w:hint="eastAsia"/>
          <w:sz w:val="24"/>
        </w:rPr>
        <w:t>8%</w:t>
      </w:r>
      <w:r w:rsidRPr="00480022">
        <w:rPr>
          <w:rFonts w:cs="华文楷体" w:hint="eastAsia"/>
          <w:sz w:val="24"/>
        </w:rPr>
        <w:t>×当月维护费用）</w:t>
      </w:r>
      <w:r w:rsidRPr="00480022">
        <w:rPr>
          <w:rFonts w:cs="华文楷体" w:hint="eastAsia"/>
          <w:sz w:val="24"/>
          <w:lang w:val="zh-CN"/>
        </w:rPr>
        <w:t>。管护费付款据考核结果按月结算一次。</w:t>
      </w:r>
    </w:p>
    <w:p w:rsidR="008F4AA2" w:rsidRPr="00480022" w:rsidRDefault="008F4AA2" w:rsidP="008F4AA2">
      <w:pPr>
        <w:numPr>
          <w:ilvl w:val="0"/>
          <w:numId w:val="47"/>
        </w:numPr>
        <w:tabs>
          <w:tab w:val="left" w:pos="3160"/>
        </w:tabs>
        <w:spacing w:line="360" w:lineRule="auto"/>
        <w:ind w:firstLineChars="200" w:firstLine="480"/>
        <w:rPr>
          <w:rFonts w:cs="华文楷体"/>
          <w:sz w:val="24"/>
        </w:rPr>
      </w:pPr>
      <w:r w:rsidRPr="00480022">
        <w:rPr>
          <w:rFonts w:cs="华文楷体" w:hint="eastAsia"/>
          <w:sz w:val="24"/>
        </w:rPr>
        <w:t>河道使用人有效投诉及乙方原因造成重大管理维护失误（事故）的按照有关制度标准扣减事发当月的得分。</w:t>
      </w:r>
    </w:p>
    <w:p w:rsidR="008F4AA2" w:rsidRPr="00480022" w:rsidRDefault="008F4AA2" w:rsidP="008F4AA2">
      <w:pPr>
        <w:tabs>
          <w:tab w:val="left" w:pos="3160"/>
        </w:tabs>
        <w:spacing w:line="360" w:lineRule="auto"/>
        <w:ind w:firstLineChars="200" w:firstLine="480"/>
        <w:rPr>
          <w:rFonts w:cs="华文楷体"/>
          <w:sz w:val="24"/>
          <w:lang w:val="zh-CN"/>
        </w:rPr>
      </w:pPr>
      <w:r w:rsidRPr="00480022">
        <w:rPr>
          <w:rFonts w:cs="华文楷体" w:hint="eastAsia"/>
          <w:sz w:val="24"/>
          <w:lang w:val="zh-CN"/>
        </w:rPr>
        <w:t>4</w:t>
      </w:r>
      <w:r w:rsidRPr="00480022">
        <w:rPr>
          <w:rFonts w:cs="华文楷体" w:hint="eastAsia"/>
          <w:sz w:val="24"/>
          <w:lang w:val="zh-CN"/>
        </w:rPr>
        <w:t>、服务时间满</w:t>
      </w:r>
      <w:r w:rsidRPr="00480022">
        <w:rPr>
          <w:rFonts w:cs="华文楷体" w:hint="eastAsia"/>
          <w:sz w:val="24"/>
          <w:lang w:val="zh-CN"/>
        </w:rPr>
        <w:t>1</w:t>
      </w:r>
      <w:r w:rsidRPr="00480022">
        <w:rPr>
          <w:rFonts w:cs="华文楷体" w:hint="eastAsia"/>
          <w:sz w:val="24"/>
          <w:lang w:val="zh-CN"/>
        </w:rPr>
        <w:t>年，年度综合管理服务质量得分（每月考核得分算术平均数）达到</w:t>
      </w:r>
      <w:r w:rsidRPr="00480022">
        <w:rPr>
          <w:rFonts w:cs="华文楷体" w:hint="eastAsia"/>
          <w:sz w:val="24"/>
          <w:lang w:val="zh-CN"/>
        </w:rPr>
        <w:t>90</w:t>
      </w:r>
      <w:r w:rsidRPr="00480022">
        <w:rPr>
          <w:rFonts w:cs="华文楷体" w:hint="eastAsia"/>
          <w:sz w:val="24"/>
          <w:lang w:val="zh-CN"/>
        </w:rPr>
        <w:t>分以上（含</w:t>
      </w:r>
      <w:r w:rsidRPr="00480022">
        <w:rPr>
          <w:rFonts w:cs="华文楷体" w:hint="eastAsia"/>
          <w:sz w:val="24"/>
          <w:lang w:val="zh-CN"/>
        </w:rPr>
        <w:t>90</w:t>
      </w:r>
      <w:r w:rsidRPr="00480022">
        <w:rPr>
          <w:rFonts w:cs="华文楷体" w:hint="eastAsia"/>
          <w:sz w:val="24"/>
          <w:lang w:val="zh-CN"/>
        </w:rPr>
        <w:t>分），方可续签下一年的合同。如果连续</w:t>
      </w:r>
      <w:r w:rsidRPr="00480022">
        <w:rPr>
          <w:rFonts w:cs="华文楷体" w:hint="eastAsia"/>
          <w:sz w:val="24"/>
          <w:lang w:val="zh-CN"/>
        </w:rPr>
        <w:t>3</w:t>
      </w:r>
      <w:r w:rsidRPr="00480022">
        <w:rPr>
          <w:rFonts w:cs="华文楷体" w:hint="eastAsia"/>
          <w:sz w:val="24"/>
          <w:lang w:val="zh-CN"/>
        </w:rPr>
        <w:t>个月考核分值在</w:t>
      </w:r>
      <w:r w:rsidRPr="00480022">
        <w:rPr>
          <w:rFonts w:cs="华文楷体" w:hint="eastAsia"/>
          <w:sz w:val="24"/>
          <w:lang w:val="zh-CN"/>
        </w:rPr>
        <w:t>90</w:t>
      </w:r>
      <w:r w:rsidRPr="00480022">
        <w:rPr>
          <w:rFonts w:cs="华文楷体" w:hint="eastAsia"/>
          <w:sz w:val="24"/>
          <w:lang w:val="zh-CN"/>
        </w:rPr>
        <w:t>分以下或</w:t>
      </w:r>
      <w:r w:rsidRPr="00480022">
        <w:rPr>
          <w:rFonts w:cs="华文楷体" w:hint="eastAsia"/>
          <w:sz w:val="24"/>
          <w:lang w:val="zh-CN"/>
        </w:rPr>
        <w:t>1</w:t>
      </w:r>
      <w:r w:rsidRPr="00480022">
        <w:rPr>
          <w:rFonts w:cs="华文楷体" w:hint="eastAsia"/>
          <w:sz w:val="24"/>
          <w:lang w:val="zh-CN"/>
        </w:rPr>
        <w:t>年内累计受市级部门通报批评或市级及以上新闻媒体曝光</w:t>
      </w:r>
      <w:r w:rsidRPr="00480022">
        <w:rPr>
          <w:rFonts w:cs="华文楷体" w:hint="eastAsia"/>
          <w:sz w:val="24"/>
          <w:lang w:val="zh-CN"/>
        </w:rPr>
        <w:t>3</w:t>
      </w:r>
      <w:r w:rsidRPr="00480022">
        <w:rPr>
          <w:rFonts w:cs="华文楷体" w:hint="eastAsia"/>
          <w:sz w:val="24"/>
          <w:lang w:val="zh-CN"/>
        </w:rPr>
        <w:t>次，业主单位有权终止合同，重新招标采购。</w:t>
      </w:r>
    </w:p>
    <w:p w:rsidR="008F4AA2" w:rsidRPr="00480022" w:rsidRDefault="008F4AA2" w:rsidP="008F4AA2">
      <w:pPr>
        <w:tabs>
          <w:tab w:val="left" w:pos="3160"/>
        </w:tabs>
        <w:spacing w:line="360" w:lineRule="auto"/>
        <w:jc w:val="center"/>
        <w:rPr>
          <w:rFonts w:cs="华文楷体"/>
          <w:sz w:val="24"/>
        </w:rPr>
      </w:pPr>
      <w:r w:rsidRPr="00480022">
        <w:rPr>
          <w:rFonts w:cs="华文楷体" w:hint="eastAsia"/>
          <w:sz w:val="24"/>
        </w:rPr>
        <w:lastRenderedPageBreak/>
        <w:t>第五章　管理维护费用</w:t>
      </w:r>
    </w:p>
    <w:p w:rsidR="008F4AA2" w:rsidRPr="00480022" w:rsidRDefault="008F4AA2" w:rsidP="008F4AA2">
      <w:pPr>
        <w:tabs>
          <w:tab w:val="left" w:pos="3160"/>
        </w:tabs>
        <w:spacing w:line="360" w:lineRule="auto"/>
        <w:rPr>
          <w:rFonts w:cs="华文楷体"/>
          <w:sz w:val="24"/>
        </w:rPr>
      </w:pPr>
      <w:r w:rsidRPr="00480022">
        <w:rPr>
          <w:rFonts w:cs="华文楷体" w:hint="eastAsia"/>
          <w:sz w:val="24"/>
        </w:rPr>
        <w:t>第十四条</w:t>
      </w:r>
      <w:r w:rsidRPr="00480022">
        <w:rPr>
          <w:rFonts w:cs="华文楷体" w:hint="eastAsia"/>
          <w:sz w:val="24"/>
        </w:rPr>
        <w:t xml:space="preserve">  </w:t>
      </w:r>
      <w:r w:rsidRPr="00480022">
        <w:rPr>
          <w:rFonts w:cs="华文楷体" w:hint="eastAsia"/>
          <w:sz w:val="24"/>
        </w:rPr>
        <w:t>管理维护费</w:t>
      </w:r>
    </w:p>
    <w:p w:rsidR="008F4AA2" w:rsidRPr="00480022" w:rsidRDefault="008F4AA2" w:rsidP="008F4AA2">
      <w:pPr>
        <w:tabs>
          <w:tab w:val="left" w:pos="3160"/>
        </w:tabs>
        <w:spacing w:line="360" w:lineRule="auto"/>
        <w:ind w:firstLineChars="200" w:firstLine="480"/>
        <w:rPr>
          <w:rFonts w:cs="华文楷体"/>
          <w:sz w:val="24"/>
        </w:rPr>
      </w:pPr>
      <w:r w:rsidRPr="00480022">
        <w:rPr>
          <w:rFonts w:cs="华文楷体" w:hint="eastAsia"/>
          <w:sz w:val="24"/>
        </w:rPr>
        <w:t>1</w:t>
      </w:r>
      <w:r w:rsidRPr="00480022">
        <w:rPr>
          <w:rFonts w:cs="华文楷体" w:hint="eastAsia"/>
          <w:sz w:val="24"/>
        </w:rPr>
        <w:t>、本项目管理维护费用为元</w:t>
      </w:r>
      <w:r w:rsidRPr="00480022">
        <w:rPr>
          <w:rFonts w:cs="华文楷体" w:hint="eastAsia"/>
          <w:sz w:val="24"/>
        </w:rPr>
        <w:t>/</w:t>
      </w:r>
      <w:r w:rsidRPr="00480022">
        <w:rPr>
          <w:rFonts w:cs="华文楷体" w:hint="eastAsia"/>
          <w:sz w:val="24"/>
        </w:rPr>
        <w:t>年</w:t>
      </w:r>
      <w:r w:rsidRPr="00480022">
        <w:rPr>
          <w:rFonts w:cs="华文楷体" w:hint="eastAsia"/>
          <w:sz w:val="24"/>
          <w:u w:val="single"/>
        </w:rPr>
        <w:t>（大写：</w:t>
      </w:r>
      <w:r w:rsidRPr="00480022">
        <w:rPr>
          <w:rFonts w:cs="华文楷体" w:hint="eastAsia"/>
          <w:sz w:val="24"/>
          <w:u w:val="single"/>
        </w:rPr>
        <w:t xml:space="preserve">           </w:t>
      </w:r>
      <w:r w:rsidRPr="00480022">
        <w:rPr>
          <w:rFonts w:cs="华文楷体" w:hint="eastAsia"/>
          <w:sz w:val="24"/>
        </w:rPr>
        <w:t>），月管理维护费为年管理维护费</w:t>
      </w:r>
      <w:r w:rsidRPr="00480022">
        <w:rPr>
          <w:rFonts w:cs="华文楷体" w:hint="eastAsia"/>
          <w:sz w:val="24"/>
        </w:rPr>
        <w:t>/12</w:t>
      </w:r>
      <w:r w:rsidRPr="00480022">
        <w:rPr>
          <w:rFonts w:cs="华文楷体" w:hint="eastAsia"/>
          <w:sz w:val="24"/>
        </w:rPr>
        <w:t>月。管护范围响应</w:t>
      </w:r>
      <w:r w:rsidR="00695E25">
        <w:rPr>
          <w:rFonts w:cs="华文楷体" w:hint="eastAsia"/>
          <w:sz w:val="24"/>
        </w:rPr>
        <w:t>磋商</w:t>
      </w:r>
      <w:r w:rsidRPr="00480022">
        <w:rPr>
          <w:rFonts w:cs="华文楷体" w:hint="eastAsia"/>
          <w:sz w:val="24"/>
        </w:rPr>
        <w:t>文件。</w:t>
      </w:r>
    </w:p>
    <w:p w:rsidR="008F4AA2" w:rsidRPr="00480022" w:rsidRDefault="008F4AA2" w:rsidP="008F4AA2">
      <w:pPr>
        <w:tabs>
          <w:tab w:val="left" w:pos="3160"/>
        </w:tabs>
        <w:spacing w:line="360" w:lineRule="auto"/>
        <w:ind w:firstLineChars="200" w:firstLine="480"/>
        <w:rPr>
          <w:rFonts w:cs="华文楷体"/>
          <w:sz w:val="24"/>
        </w:rPr>
      </w:pPr>
      <w:r w:rsidRPr="00480022">
        <w:rPr>
          <w:rFonts w:cs="华文楷体" w:hint="eastAsia"/>
          <w:sz w:val="24"/>
        </w:rPr>
        <w:t>若因甲方原因调整绿化及保洁的区域和面积，可按以下单价进行调整：</w:t>
      </w:r>
    </w:p>
    <w:tbl>
      <w:tblPr>
        <w:tblpPr w:leftFromText="181" w:rightFromText="181" w:vertAnchor="text" w:horzAnchor="margin" w:tblpXSpec="center" w:tblpY="1"/>
        <w:tblOverlap w:val="never"/>
        <w:tblW w:w="8380" w:type="dxa"/>
        <w:jc w:val="center"/>
        <w:tblLayout w:type="fixed"/>
        <w:tblLook w:val="04A0"/>
      </w:tblPr>
      <w:tblGrid>
        <w:gridCol w:w="1055"/>
        <w:gridCol w:w="3762"/>
        <w:gridCol w:w="1350"/>
        <w:gridCol w:w="2213"/>
      </w:tblGrid>
      <w:tr w:rsidR="008F4AA2" w:rsidRPr="00480022" w:rsidTr="00BB2E17">
        <w:trPr>
          <w:trHeight w:val="447"/>
          <w:jc w:val="center"/>
        </w:trPr>
        <w:tc>
          <w:tcPr>
            <w:tcW w:w="1055" w:type="dxa"/>
            <w:tcBorders>
              <w:top w:val="single" w:sz="4" w:space="0" w:color="auto"/>
              <w:left w:val="single" w:sz="4" w:space="0" w:color="auto"/>
              <w:bottom w:val="single" w:sz="4" w:space="0" w:color="auto"/>
              <w:right w:val="single" w:sz="4" w:space="0" w:color="auto"/>
            </w:tcBorders>
            <w:vAlign w:val="center"/>
          </w:tcPr>
          <w:p w:rsidR="008F4AA2" w:rsidRPr="00480022" w:rsidRDefault="008F4AA2" w:rsidP="00BB2E17">
            <w:pPr>
              <w:spacing w:line="360" w:lineRule="auto"/>
              <w:jc w:val="center"/>
              <w:rPr>
                <w:rFonts w:cs="华文楷体"/>
                <w:b/>
                <w:bCs/>
                <w:sz w:val="24"/>
              </w:rPr>
            </w:pPr>
            <w:r w:rsidRPr="00480022">
              <w:rPr>
                <w:rFonts w:cs="华文楷体" w:hint="eastAsia"/>
                <w:b/>
                <w:bCs/>
                <w:sz w:val="24"/>
              </w:rPr>
              <w:t>序号</w:t>
            </w:r>
          </w:p>
        </w:tc>
        <w:tc>
          <w:tcPr>
            <w:tcW w:w="3762" w:type="dxa"/>
            <w:tcBorders>
              <w:top w:val="single" w:sz="4" w:space="0" w:color="auto"/>
              <w:left w:val="nil"/>
              <w:bottom w:val="single" w:sz="4" w:space="0" w:color="auto"/>
              <w:right w:val="single" w:sz="4" w:space="0" w:color="auto"/>
            </w:tcBorders>
            <w:vAlign w:val="center"/>
          </w:tcPr>
          <w:p w:rsidR="008F4AA2" w:rsidRPr="00480022" w:rsidRDefault="008F4AA2" w:rsidP="00BB2E17">
            <w:pPr>
              <w:spacing w:line="360" w:lineRule="auto"/>
              <w:jc w:val="center"/>
              <w:rPr>
                <w:rFonts w:cs="华文楷体"/>
                <w:b/>
                <w:bCs/>
                <w:sz w:val="24"/>
              </w:rPr>
            </w:pPr>
            <w:r w:rsidRPr="00480022">
              <w:rPr>
                <w:rFonts w:cs="华文楷体" w:hint="eastAsia"/>
                <w:b/>
                <w:bCs/>
                <w:sz w:val="24"/>
              </w:rPr>
              <w:t>采购服务分项</w:t>
            </w:r>
          </w:p>
        </w:tc>
        <w:tc>
          <w:tcPr>
            <w:tcW w:w="1350" w:type="dxa"/>
            <w:tcBorders>
              <w:top w:val="single" w:sz="4" w:space="0" w:color="auto"/>
              <w:left w:val="nil"/>
              <w:bottom w:val="single" w:sz="4" w:space="0" w:color="auto"/>
              <w:right w:val="single" w:sz="4" w:space="0" w:color="auto"/>
            </w:tcBorders>
            <w:vAlign w:val="center"/>
          </w:tcPr>
          <w:p w:rsidR="008F4AA2" w:rsidRPr="00480022" w:rsidRDefault="008F4AA2" w:rsidP="00BB2E17">
            <w:pPr>
              <w:spacing w:line="360" w:lineRule="auto"/>
              <w:jc w:val="center"/>
              <w:rPr>
                <w:rFonts w:cs="华文楷体"/>
                <w:b/>
                <w:bCs/>
                <w:sz w:val="24"/>
              </w:rPr>
            </w:pPr>
            <w:r w:rsidRPr="00480022">
              <w:rPr>
                <w:rFonts w:cs="华文楷体" w:hint="eastAsia"/>
                <w:b/>
                <w:bCs/>
                <w:sz w:val="24"/>
              </w:rPr>
              <w:t>单位</w:t>
            </w:r>
          </w:p>
        </w:tc>
        <w:tc>
          <w:tcPr>
            <w:tcW w:w="2213" w:type="dxa"/>
            <w:tcBorders>
              <w:top w:val="single" w:sz="4" w:space="0" w:color="auto"/>
              <w:left w:val="nil"/>
              <w:bottom w:val="single" w:sz="4" w:space="0" w:color="auto"/>
              <w:right w:val="single" w:sz="4" w:space="0" w:color="auto"/>
            </w:tcBorders>
            <w:vAlign w:val="center"/>
          </w:tcPr>
          <w:p w:rsidR="008F4AA2" w:rsidRPr="00480022" w:rsidRDefault="008F4AA2" w:rsidP="00BB2E17">
            <w:pPr>
              <w:spacing w:line="360" w:lineRule="auto"/>
              <w:jc w:val="center"/>
              <w:rPr>
                <w:rFonts w:cs="华文楷体"/>
                <w:b/>
                <w:bCs/>
                <w:sz w:val="24"/>
              </w:rPr>
            </w:pPr>
            <w:r w:rsidRPr="00480022">
              <w:rPr>
                <w:rFonts w:cs="华文楷体" w:hint="eastAsia"/>
                <w:b/>
                <w:bCs/>
                <w:sz w:val="24"/>
              </w:rPr>
              <w:t>单价（元</w:t>
            </w:r>
            <w:r w:rsidRPr="00480022">
              <w:rPr>
                <w:rFonts w:cs="华文楷体" w:hint="eastAsia"/>
                <w:b/>
                <w:bCs/>
                <w:sz w:val="24"/>
              </w:rPr>
              <w:t>/</w:t>
            </w:r>
            <w:r w:rsidRPr="00480022">
              <w:rPr>
                <w:rFonts w:cs="华文楷体" w:hint="eastAsia"/>
                <w:b/>
                <w:bCs/>
                <w:sz w:val="24"/>
              </w:rPr>
              <w:t>年）</w:t>
            </w:r>
          </w:p>
        </w:tc>
      </w:tr>
      <w:tr w:rsidR="008F4AA2" w:rsidRPr="00480022" w:rsidTr="00BB2E17">
        <w:trPr>
          <w:trHeight w:val="447"/>
          <w:jc w:val="center"/>
        </w:trPr>
        <w:tc>
          <w:tcPr>
            <w:tcW w:w="1055" w:type="dxa"/>
            <w:tcBorders>
              <w:top w:val="nil"/>
              <w:left w:val="single" w:sz="4" w:space="0" w:color="auto"/>
              <w:bottom w:val="single" w:sz="4" w:space="0" w:color="auto"/>
              <w:right w:val="single" w:sz="4" w:space="0" w:color="auto"/>
            </w:tcBorders>
            <w:vAlign w:val="center"/>
          </w:tcPr>
          <w:p w:rsidR="008F4AA2" w:rsidRPr="00480022" w:rsidRDefault="008F4AA2" w:rsidP="00BB2E17">
            <w:pPr>
              <w:spacing w:line="360" w:lineRule="auto"/>
              <w:jc w:val="center"/>
              <w:rPr>
                <w:rFonts w:cs="华文楷体"/>
                <w:b/>
                <w:bCs/>
                <w:sz w:val="24"/>
              </w:rPr>
            </w:pPr>
            <w:r w:rsidRPr="00480022">
              <w:rPr>
                <w:rFonts w:cs="华文楷体" w:hint="eastAsia"/>
                <w:b/>
                <w:bCs/>
                <w:sz w:val="24"/>
              </w:rPr>
              <w:t>1</w:t>
            </w:r>
          </w:p>
        </w:tc>
        <w:tc>
          <w:tcPr>
            <w:tcW w:w="3762" w:type="dxa"/>
            <w:tcBorders>
              <w:top w:val="nil"/>
              <w:left w:val="nil"/>
              <w:bottom w:val="single" w:sz="4" w:space="0" w:color="auto"/>
              <w:right w:val="single" w:sz="4" w:space="0" w:color="auto"/>
            </w:tcBorders>
            <w:vAlign w:val="center"/>
          </w:tcPr>
          <w:p w:rsidR="008F4AA2" w:rsidRPr="00480022" w:rsidRDefault="008F4AA2" w:rsidP="00BB2E17">
            <w:pPr>
              <w:pStyle w:val="01"/>
              <w:spacing w:line="360" w:lineRule="auto"/>
              <w:jc w:val="center"/>
              <w:rPr>
                <w:rFonts w:cs="华文楷体"/>
                <w:sz w:val="24"/>
              </w:rPr>
            </w:pPr>
            <w:r w:rsidRPr="00480022">
              <w:rPr>
                <w:rFonts w:cs="华文楷体" w:hint="eastAsia"/>
                <w:sz w:val="24"/>
              </w:rPr>
              <w:t>绿化管护</w:t>
            </w:r>
          </w:p>
        </w:tc>
        <w:tc>
          <w:tcPr>
            <w:tcW w:w="1350" w:type="dxa"/>
            <w:tcBorders>
              <w:top w:val="nil"/>
              <w:left w:val="nil"/>
              <w:bottom w:val="single" w:sz="4" w:space="0" w:color="auto"/>
              <w:right w:val="single" w:sz="4" w:space="0" w:color="auto"/>
            </w:tcBorders>
            <w:vAlign w:val="center"/>
          </w:tcPr>
          <w:p w:rsidR="008F4AA2" w:rsidRPr="00480022" w:rsidRDefault="008F4AA2" w:rsidP="00BB2E17">
            <w:pPr>
              <w:spacing w:line="360" w:lineRule="auto"/>
              <w:jc w:val="center"/>
              <w:rPr>
                <w:rFonts w:cs="宋体"/>
                <w:sz w:val="24"/>
              </w:rPr>
            </w:pPr>
            <w:r w:rsidRPr="00480022">
              <w:rPr>
                <w:rFonts w:hint="eastAsia"/>
                <w:sz w:val="24"/>
              </w:rPr>
              <w:t>m</w:t>
            </w:r>
            <w:r w:rsidRPr="00480022">
              <w:rPr>
                <w:rFonts w:hint="eastAsia"/>
                <w:sz w:val="24"/>
                <w:vertAlign w:val="superscript"/>
              </w:rPr>
              <w:t>2</w:t>
            </w:r>
          </w:p>
        </w:tc>
        <w:tc>
          <w:tcPr>
            <w:tcW w:w="2213" w:type="dxa"/>
            <w:tcBorders>
              <w:top w:val="nil"/>
              <w:left w:val="nil"/>
              <w:bottom w:val="single" w:sz="4" w:space="0" w:color="auto"/>
              <w:right w:val="single" w:sz="4" w:space="0" w:color="auto"/>
            </w:tcBorders>
            <w:vAlign w:val="center"/>
          </w:tcPr>
          <w:p w:rsidR="008F4AA2" w:rsidRPr="00480022" w:rsidRDefault="008F4AA2" w:rsidP="00BB2E17">
            <w:pPr>
              <w:spacing w:line="360" w:lineRule="auto"/>
              <w:jc w:val="center"/>
              <w:rPr>
                <w:rFonts w:cs="华文楷体"/>
                <w:sz w:val="24"/>
              </w:rPr>
            </w:pPr>
          </w:p>
        </w:tc>
      </w:tr>
      <w:tr w:rsidR="008F4AA2" w:rsidRPr="00480022" w:rsidTr="00BB2E17">
        <w:trPr>
          <w:trHeight w:val="447"/>
          <w:jc w:val="center"/>
        </w:trPr>
        <w:tc>
          <w:tcPr>
            <w:tcW w:w="1055" w:type="dxa"/>
            <w:tcBorders>
              <w:top w:val="nil"/>
              <w:left w:val="single" w:sz="4" w:space="0" w:color="auto"/>
              <w:bottom w:val="single" w:sz="4" w:space="0" w:color="auto"/>
              <w:right w:val="single" w:sz="4" w:space="0" w:color="auto"/>
            </w:tcBorders>
            <w:vAlign w:val="center"/>
          </w:tcPr>
          <w:p w:rsidR="008F4AA2" w:rsidRPr="00480022" w:rsidRDefault="008F4AA2" w:rsidP="00BB2E17">
            <w:pPr>
              <w:spacing w:line="360" w:lineRule="auto"/>
              <w:jc w:val="center"/>
              <w:rPr>
                <w:rFonts w:cs="华文楷体"/>
                <w:b/>
                <w:bCs/>
                <w:sz w:val="24"/>
              </w:rPr>
            </w:pPr>
            <w:r w:rsidRPr="00480022">
              <w:rPr>
                <w:rFonts w:cs="华文楷体" w:hint="eastAsia"/>
                <w:b/>
                <w:bCs/>
                <w:sz w:val="24"/>
              </w:rPr>
              <w:t>2</w:t>
            </w:r>
          </w:p>
        </w:tc>
        <w:tc>
          <w:tcPr>
            <w:tcW w:w="3762" w:type="dxa"/>
            <w:tcBorders>
              <w:top w:val="nil"/>
              <w:left w:val="nil"/>
              <w:bottom w:val="single" w:sz="4" w:space="0" w:color="auto"/>
              <w:right w:val="single" w:sz="4" w:space="0" w:color="auto"/>
            </w:tcBorders>
            <w:vAlign w:val="center"/>
          </w:tcPr>
          <w:p w:rsidR="008F4AA2" w:rsidRPr="00480022" w:rsidRDefault="008F4AA2" w:rsidP="00BB2E17">
            <w:pPr>
              <w:pStyle w:val="01"/>
              <w:spacing w:line="360" w:lineRule="auto"/>
              <w:jc w:val="center"/>
              <w:rPr>
                <w:rFonts w:cs="华文楷体"/>
                <w:sz w:val="24"/>
              </w:rPr>
            </w:pPr>
            <w:r w:rsidRPr="00480022">
              <w:rPr>
                <w:rFonts w:cs="华文楷体" w:hint="eastAsia"/>
                <w:sz w:val="24"/>
              </w:rPr>
              <w:t>通道管护</w:t>
            </w:r>
          </w:p>
        </w:tc>
        <w:tc>
          <w:tcPr>
            <w:tcW w:w="1350" w:type="dxa"/>
            <w:tcBorders>
              <w:top w:val="nil"/>
              <w:left w:val="nil"/>
              <w:bottom w:val="single" w:sz="4" w:space="0" w:color="auto"/>
              <w:right w:val="single" w:sz="4" w:space="0" w:color="auto"/>
            </w:tcBorders>
            <w:vAlign w:val="center"/>
          </w:tcPr>
          <w:p w:rsidR="008F4AA2" w:rsidRPr="00480022" w:rsidRDefault="008F4AA2" w:rsidP="00BB2E17">
            <w:pPr>
              <w:spacing w:line="360" w:lineRule="auto"/>
              <w:jc w:val="center"/>
              <w:rPr>
                <w:rFonts w:cs="宋体"/>
                <w:sz w:val="24"/>
              </w:rPr>
            </w:pPr>
            <w:r w:rsidRPr="00480022">
              <w:rPr>
                <w:rFonts w:hint="eastAsia"/>
                <w:sz w:val="24"/>
              </w:rPr>
              <w:t>m</w:t>
            </w:r>
            <w:r w:rsidRPr="00480022">
              <w:rPr>
                <w:rFonts w:hint="eastAsia"/>
                <w:sz w:val="24"/>
                <w:vertAlign w:val="superscript"/>
              </w:rPr>
              <w:t>2</w:t>
            </w:r>
          </w:p>
        </w:tc>
        <w:tc>
          <w:tcPr>
            <w:tcW w:w="2213" w:type="dxa"/>
            <w:tcBorders>
              <w:top w:val="nil"/>
              <w:left w:val="nil"/>
              <w:bottom w:val="single" w:sz="4" w:space="0" w:color="auto"/>
              <w:right w:val="single" w:sz="4" w:space="0" w:color="auto"/>
            </w:tcBorders>
            <w:vAlign w:val="center"/>
          </w:tcPr>
          <w:p w:rsidR="008F4AA2" w:rsidRPr="00480022" w:rsidRDefault="008F4AA2" w:rsidP="00BB2E17">
            <w:pPr>
              <w:spacing w:line="360" w:lineRule="auto"/>
              <w:jc w:val="center"/>
              <w:rPr>
                <w:rFonts w:cs="华文楷体"/>
                <w:sz w:val="24"/>
              </w:rPr>
            </w:pPr>
          </w:p>
        </w:tc>
      </w:tr>
      <w:tr w:rsidR="008F4AA2" w:rsidRPr="00480022" w:rsidTr="00BB2E17">
        <w:trPr>
          <w:trHeight w:val="447"/>
          <w:jc w:val="center"/>
        </w:trPr>
        <w:tc>
          <w:tcPr>
            <w:tcW w:w="1055" w:type="dxa"/>
            <w:tcBorders>
              <w:top w:val="nil"/>
              <w:left w:val="single" w:sz="4" w:space="0" w:color="auto"/>
              <w:bottom w:val="single" w:sz="4" w:space="0" w:color="auto"/>
              <w:right w:val="single" w:sz="4" w:space="0" w:color="auto"/>
            </w:tcBorders>
            <w:vAlign w:val="center"/>
          </w:tcPr>
          <w:p w:rsidR="008F4AA2" w:rsidRPr="00480022" w:rsidRDefault="008F4AA2" w:rsidP="00BB2E17">
            <w:pPr>
              <w:spacing w:line="360" w:lineRule="auto"/>
              <w:jc w:val="center"/>
              <w:rPr>
                <w:rFonts w:cs="华文楷体"/>
                <w:b/>
                <w:bCs/>
                <w:sz w:val="24"/>
              </w:rPr>
            </w:pPr>
            <w:r w:rsidRPr="00480022">
              <w:rPr>
                <w:rFonts w:cs="华文楷体" w:hint="eastAsia"/>
                <w:b/>
                <w:bCs/>
                <w:sz w:val="24"/>
              </w:rPr>
              <w:t>3</w:t>
            </w:r>
          </w:p>
        </w:tc>
        <w:tc>
          <w:tcPr>
            <w:tcW w:w="3762" w:type="dxa"/>
            <w:tcBorders>
              <w:top w:val="nil"/>
              <w:left w:val="nil"/>
              <w:bottom w:val="single" w:sz="4" w:space="0" w:color="auto"/>
              <w:right w:val="single" w:sz="4" w:space="0" w:color="auto"/>
            </w:tcBorders>
            <w:vAlign w:val="center"/>
          </w:tcPr>
          <w:p w:rsidR="008F4AA2" w:rsidRPr="00480022" w:rsidRDefault="008F4AA2" w:rsidP="00BB2E17">
            <w:pPr>
              <w:pStyle w:val="01"/>
              <w:spacing w:line="360" w:lineRule="auto"/>
              <w:jc w:val="center"/>
              <w:rPr>
                <w:rFonts w:cs="华文楷体"/>
                <w:sz w:val="24"/>
              </w:rPr>
            </w:pPr>
            <w:r w:rsidRPr="00480022">
              <w:rPr>
                <w:rFonts w:cs="华文楷体" w:hint="eastAsia"/>
                <w:sz w:val="24"/>
              </w:rPr>
              <w:t>栏杆管护</w:t>
            </w:r>
          </w:p>
        </w:tc>
        <w:tc>
          <w:tcPr>
            <w:tcW w:w="1350" w:type="dxa"/>
            <w:tcBorders>
              <w:top w:val="nil"/>
              <w:left w:val="nil"/>
              <w:bottom w:val="single" w:sz="4" w:space="0" w:color="auto"/>
              <w:right w:val="single" w:sz="4" w:space="0" w:color="auto"/>
            </w:tcBorders>
            <w:vAlign w:val="center"/>
          </w:tcPr>
          <w:p w:rsidR="008F4AA2" w:rsidRPr="00480022" w:rsidRDefault="008F4AA2" w:rsidP="00BB2E17">
            <w:pPr>
              <w:spacing w:line="360" w:lineRule="auto"/>
              <w:jc w:val="center"/>
              <w:rPr>
                <w:rFonts w:cs="宋体"/>
                <w:sz w:val="24"/>
              </w:rPr>
            </w:pPr>
            <w:r w:rsidRPr="00480022">
              <w:rPr>
                <w:rFonts w:hint="eastAsia"/>
                <w:sz w:val="24"/>
              </w:rPr>
              <w:t>m</w:t>
            </w:r>
          </w:p>
        </w:tc>
        <w:tc>
          <w:tcPr>
            <w:tcW w:w="2213" w:type="dxa"/>
            <w:tcBorders>
              <w:top w:val="nil"/>
              <w:left w:val="nil"/>
              <w:bottom w:val="single" w:sz="4" w:space="0" w:color="auto"/>
              <w:right w:val="single" w:sz="4" w:space="0" w:color="auto"/>
            </w:tcBorders>
            <w:vAlign w:val="center"/>
          </w:tcPr>
          <w:p w:rsidR="008F4AA2" w:rsidRPr="00480022" w:rsidRDefault="008F4AA2" w:rsidP="00BB2E17">
            <w:pPr>
              <w:spacing w:line="360" w:lineRule="auto"/>
              <w:jc w:val="center"/>
              <w:rPr>
                <w:rFonts w:cs="华文楷体"/>
                <w:sz w:val="24"/>
              </w:rPr>
            </w:pPr>
          </w:p>
        </w:tc>
      </w:tr>
      <w:tr w:rsidR="008F4AA2" w:rsidRPr="00480022" w:rsidTr="00BB2E17">
        <w:trPr>
          <w:trHeight w:val="447"/>
          <w:jc w:val="center"/>
        </w:trPr>
        <w:tc>
          <w:tcPr>
            <w:tcW w:w="1055" w:type="dxa"/>
            <w:tcBorders>
              <w:top w:val="nil"/>
              <w:left w:val="single" w:sz="4" w:space="0" w:color="auto"/>
              <w:bottom w:val="single" w:sz="4" w:space="0" w:color="auto"/>
              <w:right w:val="single" w:sz="4" w:space="0" w:color="auto"/>
            </w:tcBorders>
            <w:vAlign w:val="center"/>
          </w:tcPr>
          <w:p w:rsidR="008F4AA2" w:rsidRPr="00480022" w:rsidRDefault="008F4AA2" w:rsidP="00BB2E17">
            <w:pPr>
              <w:spacing w:line="360" w:lineRule="auto"/>
              <w:jc w:val="center"/>
              <w:rPr>
                <w:rFonts w:cs="华文楷体"/>
                <w:b/>
                <w:bCs/>
                <w:sz w:val="24"/>
              </w:rPr>
            </w:pPr>
            <w:r w:rsidRPr="00480022">
              <w:rPr>
                <w:rFonts w:cs="华文楷体" w:hint="eastAsia"/>
                <w:b/>
                <w:bCs/>
                <w:sz w:val="24"/>
              </w:rPr>
              <w:t>4</w:t>
            </w:r>
          </w:p>
        </w:tc>
        <w:tc>
          <w:tcPr>
            <w:tcW w:w="3762" w:type="dxa"/>
            <w:tcBorders>
              <w:top w:val="nil"/>
              <w:left w:val="nil"/>
              <w:bottom w:val="single" w:sz="4" w:space="0" w:color="auto"/>
              <w:right w:val="single" w:sz="4" w:space="0" w:color="auto"/>
            </w:tcBorders>
            <w:vAlign w:val="center"/>
          </w:tcPr>
          <w:p w:rsidR="008F4AA2" w:rsidRPr="00480022" w:rsidRDefault="008F4AA2" w:rsidP="00BB2E17">
            <w:pPr>
              <w:pStyle w:val="01"/>
              <w:spacing w:line="360" w:lineRule="auto"/>
              <w:jc w:val="center"/>
              <w:rPr>
                <w:rFonts w:cs="华文楷体"/>
                <w:sz w:val="24"/>
              </w:rPr>
            </w:pPr>
            <w:r w:rsidRPr="00480022">
              <w:rPr>
                <w:rFonts w:cs="华文楷体" w:hint="eastAsia"/>
                <w:sz w:val="24"/>
              </w:rPr>
              <w:t>河道巡查</w:t>
            </w:r>
          </w:p>
        </w:tc>
        <w:tc>
          <w:tcPr>
            <w:tcW w:w="1350" w:type="dxa"/>
            <w:tcBorders>
              <w:top w:val="nil"/>
              <w:left w:val="nil"/>
              <w:bottom w:val="single" w:sz="4" w:space="0" w:color="auto"/>
              <w:right w:val="single" w:sz="4" w:space="0" w:color="auto"/>
            </w:tcBorders>
            <w:vAlign w:val="center"/>
          </w:tcPr>
          <w:p w:rsidR="008F4AA2" w:rsidRPr="00480022" w:rsidRDefault="008F4AA2" w:rsidP="00BB2E17">
            <w:pPr>
              <w:spacing w:line="360" w:lineRule="auto"/>
              <w:jc w:val="center"/>
              <w:rPr>
                <w:rFonts w:cs="宋体"/>
                <w:sz w:val="24"/>
              </w:rPr>
            </w:pPr>
            <w:r w:rsidRPr="00480022">
              <w:rPr>
                <w:rFonts w:hint="eastAsia"/>
                <w:sz w:val="24"/>
              </w:rPr>
              <w:t>m</w:t>
            </w:r>
          </w:p>
        </w:tc>
        <w:tc>
          <w:tcPr>
            <w:tcW w:w="2213" w:type="dxa"/>
            <w:tcBorders>
              <w:top w:val="nil"/>
              <w:left w:val="nil"/>
              <w:bottom w:val="single" w:sz="4" w:space="0" w:color="auto"/>
              <w:right w:val="single" w:sz="4" w:space="0" w:color="auto"/>
            </w:tcBorders>
            <w:vAlign w:val="center"/>
          </w:tcPr>
          <w:p w:rsidR="008F4AA2" w:rsidRPr="00480022" w:rsidRDefault="008F4AA2" w:rsidP="00BB2E17">
            <w:pPr>
              <w:spacing w:line="360" w:lineRule="auto"/>
              <w:jc w:val="center"/>
              <w:rPr>
                <w:rFonts w:cs="华文楷体"/>
                <w:sz w:val="24"/>
              </w:rPr>
            </w:pPr>
          </w:p>
        </w:tc>
      </w:tr>
    </w:tbl>
    <w:p w:rsidR="008F4AA2" w:rsidRPr="00480022" w:rsidRDefault="008F4AA2" w:rsidP="008F4AA2">
      <w:pPr>
        <w:tabs>
          <w:tab w:val="left" w:pos="3160"/>
        </w:tabs>
        <w:spacing w:line="360" w:lineRule="auto"/>
        <w:ind w:firstLineChars="200" w:firstLine="480"/>
        <w:rPr>
          <w:rFonts w:cs="华文楷体"/>
          <w:sz w:val="24"/>
        </w:rPr>
      </w:pPr>
      <w:r w:rsidRPr="00480022">
        <w:rPr>
          <w:rFonts w:cs="华文楷体" w:hint="eastAsia"/>
          <w:sz w:val="24"/>
        </w:rPr>
        <w:t>实际管理维护费双方据实结算。管理维护面积须由甲方确认后方可作为甲、乙双方结算管理维护费的依据。乙方每月根据考核结果向甲方提交月拨款申请及相关资料、增值税普通发票</w:t>
      </w:r>
      <w:r w:rsidRPr="00480022">
        <w:rPr>
          <w:rFonts w:cs="华文楷体" w:hint="eastAsia"/>
          <w:sz w:val="24"/>
        </w:rPr>
        <w:t>,</w:t>
      </w:r>
      <w:r w:rsidRPr="00480022">
        <w:rPr>
          <w:rFonts w:cs="华文楷体" w:hint="eastAsia"/>
          <w:sz w:val="24"/>
        </w:rPr>
        <w:t>甲方在收到拨款申请及相关资料、票据后及时拨付月维护款。</w:t>
      </w:r>
    </w:p>
    <w:p w:rsidR="008F4AA2" w:rsidRPr="00480022" w:rsidRDefault="008F4AA2" w:rsidP="008F4AA2">
      <w:pPr>
        <w:pStyle w:val="af1"/>
        <w:widowControl/>
        <w:snapToGrid w:val="0"/>
        <w:spacing w:line="360" w:lineRule="auto"/>
        <w:ind w:firstLineChars="200" w:firstLine="480"/>
        <w:rPr>
          <w:rFonts w:hAnsi="宋体" w:cs="华文楷体"/>
          <w:sz w:val="24"/>
        </w:rPr>
      </w:pPr>
      <w:r w:rsidRPr="00480022">
        <w:rPr>
          <w:rFonts w:hAnsi="宋体" w:cs="华文楷体" w:hint="eastAsia"/>
          <w:sz w:val="24"/>
        </w:rPr>
        <w:t>2、履约保证金：乙方于合同签订后七日内向甲方缴纳年管理维护费的5%的履约保证金(金额为,大写：)，合同到期后七日内，若乙方无违约行为，则甲方将履约保证金退还（无息）。履约保证金作为违约金的一部分可用于赔偿甲方因乙方不能履行合同义务而蒙受的损失，赔偿损失不足部分，则甲方有权继续要求乙方承担违约责任。</w:t>
      </w:r>
    </w:p>
    <w:p w:rsidR="008F4AA2" w:rsidRPr="00480022" w:rsidRDefault="008F4AA2" w:rsidP="008F4AA2">
      <w:pPr>
        <w:pStyle w:val="af1"/>
        <w:widowControl/>
        <w:snapToGrid w:val="0"/>
        <w:spacing w:line="360" w:lineRule="auto"/>
        <w:ind w:firstLineChars="200" w:firstLine="480"/>
        <w:rPr>
          <w:rFonts w:hAnsi="宋体" w:cs="华文楷体"/>
          <w:sz w:val="24"/>
        </w:rPr>
      </w:pPr>
      <w:r w:rsidRPr="00480022">
        <w:rPr>
          <w:rFonts w:hAnsi="宋体" w:cs="华文楷体" w:hint="eastAsia"/>
          <w:sz w:val="24"/>
        </w:rPr>
        <w:t>3、该项目内各管理维护项发生工作量增减，不作为管理维护费用单价变化的依据，合同履行期间内，合同项下各分项管理维护费用单价固定不变，本项目管理维护工作量只减不增且不会超过合同工作量，全年管理维护费总价仅根据本项目总工作量的减少而减少，不作增加。</w:t>
      </w:r>
    </w:p>
    <w:p w:rsidR="008F4AA2" w:rsidRPr="00480022" w:rsidRDefault="008F4AA2" w:rsidP="008F4AA2">
      <w:pPr>
        <w:pStyle w:val="af1"/>
        <w:widowControl/>
        <w:snapToGrid w:val="0"/>
        <w:spacing w:line="360" w:lineRule="auto"/>
        <w:ind w:firstLineChars="200" w:firstLine="480"/>
        <w:rPr>
          <w:rFonts w:hAnsi="宋体" w:cs="华文楷体"/>
          <w:sz w:val="24"/>
        </w:rPr>
      </w:pPr>
      <w:r w:rsidRPr="00480022">
        <w:rPr>
          <w:rFonts w:hAnsi="宋体" w:cs="华文楷体" w:hint="eastAsia"/>
          <w:sz w:val="24"/>
        </w:rPr>
        <w:t>4、双方特别约定：本合同履行期间，若因法律法规或政策等原因，本合同项下维护管理内容的管理主体发生变更，相应维护管理工作将由甲方移交相关承接方，由此导致甲方无法继续委托乙方全部或部分履行本合同的，自相关维护管理内容移交之日起，乙方的管理维护费用计算方式为：以本采购合同管护工作量（面积）扣减相应移交范围内的管护工作量（面积）为基数，按本合同约定的单</w:t>
      </w:r>
      <w:r w:rsidRPr="00480022">
        <w:rPr>
          <w:rFonts w:hAnsi="宋体" w:cs="华文楷体" w:hint="eastAsia"/>
          <w:sz w:val="24"/>
        </w:rPr>
        <w:lastRenderedPageBreak/>
        <w:t>价据实结算；若因前述原因本合同项下维护管理内容全部移交导致本合同无法继续履行的，本合同自移交之日终止，双方互不承担违约及损失赔偿责任。</w:t>
      </w:r>
    </w:p>
    <w:p w:rsidR="008F4AA2" w:rsidRPr="00480022" w:rsidRDefault="008F4AA2" w:rsidP="008F4AA2">
      <w:pPr>
        <w:pStyle w:val="af1"/>
        <w:widowControl/>
        <w:snapToGrid w:val="0"/>
        <w:spacing w:line="360" w:lineRule="auto"/>
        <w:ind w:firstLineChars="200" w:firstLine="480"/>
        <w:rPr>
          <w:rFonts w:hAnsi="宋体" w:cs="华文楷体"/>
          <w:sz w:val="24"/>
        </w:rPr>
      </w:pPr>
      <w:r w:rsidRPr="00480022">
        <w:rPr>
          <w:rFonts w:hAnsi="宋体" w:cs="华文楷体" w:hint="eastAsia"/>
          <w:sz w:val="24"/>
        </w:rPr>
        <w:t>5、该项目内因管护作业涉及的水、电等相关能耗费由乙方自行承担。公用设施（如路灯、光彩、照明、喷泉、监控系统等）的运行涉及的用电能耗费由甲方承担。</w:t>
      </w:r>
    </w:p>
    <w:p w:rsidR="008F4AA2" w:rsidRPr="00480022" w:rsidRDefault="008F4AA2" w:rsidP="008F4AA2">
      <w:pPr>
        <w:pStyle w:val="af1"/>
        <w:widowControl/>
        <w:snapToGrid w:val="0"/>
        <w:spacing w:line="360" w:lineRule="auto"/>
        <w:ind w:firstLineChars="200" w:firstLine="480"/>
        <w:rPr>
          <w:rFonts w:hAnsi="宋体" w:cs="华文楷体"/>
          <w:sz w:val="24"/>
        </w:rPr>
      </w:pPr>
      <w:r w:rsidRPr="00480022">
        <w:rPr>
          <w:rFonts w:hAnsi="宋体" w:cs="华文楷体" w:hint="eastAsia"/>
          <w:sz w:val="24"/>
        </w:rPr>
        <w:t>第十五条  因乙方管护不当所产生的维修项目，由乙方负责组织实施，并承担所有维修费用。</w:t>
      </w:r>
    </w:p>
    <w:p w:rsidR="008F4AA2" w:rsidRPr="00480022" w:rsidRDefault="008F4AA2" w:rsidP="008F4AA2">
      <w:pPr>
        <w:pStyle w:val="af1"/>
        <w:widowControl/>
        <w:snapToGrid w:val="0"/>
        <w:spacing w:line="360" w:lineRule="auto"/>
        <w:ind w:firstLineChars="200" w:firstLine="480"/>
        <w:rPr>
          <w:rFonts w:hAnsi="宋体" w:cs="华文楷体"/>
          <w:sz w:val="24"/>
        </w:rPr>
      </w:pPr>
      <w:r w:rsidRPr="00480022">
        <w:rPr>
          <w:rFonts w:hAnsi="宋体" w:cs="华文楷体" w:hint="eastAsia"/>
          <w:sz w:val="24"/>
        </w:rPr>
        <w:t>第十六条　甲方承担的维修、整改、迁改、更新费用：</w:t>
      </w:r>
    </w:p>
    <w:p w:rsidR="008F4AA2" w:rsidRPr="00480022" w:rsidRDefault="008F4AA2" w:rsidP="008F4AA2">
      <w:pPr>
        <w:pStyle w:val="af1"/>
        <w:widowControl/>
        <w:snapToGrid w:val="0"/>
        <w:spacing w:line="360" w:lineRule="auto"/>
        <w:ind w:firstLineChars="200" w:firstLine="480"/>
        <w:rPr>
          <w:rFonts w:hAnsi="宋体" w:cs="华文楷体"/>
          <w:sz w:val="24"/>
        </w:rPr>
      </w:pPr>
      <w:r w:rsidRPr="00480022">
        <w:rPr>
          <w:rFonts w:hAnsi="宋体" w:cs="华文楷体" w:hint="eastAsia"/>
          <w:sz w:val="24"/>
        </w:rPr>
        <w:t>1、经甲方批准的设施设备更换；</w:t>
      </w:r>
    </w:p>
    <w:p w:rsidR="008F4AA2" w:rsidRPr="00480022" w:rsidRDefault="008F4AA2" w:rsidP="008F4AA2">
      <w:pPr>
        <w:pStyle w:val="af1"/>
        <w:widowControl/>
        <w:snapToGrid w:val="0"/>
        <w:spacing w:line="360" w:lineRule="auto"/>
        <w:ind w:firstLineChars="200" w:firstLine="480"/>
        <w:rPr>
          <w:rFonts w:hAnsi="宋体" w:cs="华文楷体"/>
          <w:sz w:val="24"/>
        </w:rPr>
      </w:pPr>
      <w:r w:rsidRPr="00480022">
        <w:rPr>
          <w:rFonts w:hAnsi="宋体" w:cs="华文楷体" w:hint="eastAsia"/>
          <w:sz w:val="24"/>
        </w:rPr>
        <w:t>2、经甲方批准的由甲方承担的绿化整改、迁改、更新；</w:t>
      </w:r>
    </w:p>
    <w:p w:rsidR="008F4AA2" w:rsidRPr="00480022" w:rsidRDefault="008F4AA2" w:rsidP="008F4AA2">
      <w:pPr>
        <w:pStyle w:val="af1"/>
        <w:widowControl/>
        <w:snapToGrid w:val="0"/>
        <w:spacing w:line="360" w:lineRule="auto"/>
        <w:ind w:firstLineChars="200" w:firstLine="480"/>
        <w:rPr>
          <w:rFonts w:hAnsi="宋体" w:cs="华文楷体"/>
          <w:sz w:val="24"/>
        </w:rPr>
      </w:pPr>
      <w:r w:rsidRPr="00480022">
        <w:rPr>
          <w:rFonts w:hAnsi="宋体" w:cs="华文楷体" w:hint="eastAsia"/>
          <w:sz w:val="24"/>
        </w:rPr>
        <w:t>甲方承担费用的维修、整改、迁改、更新项目由甲方负责组织实施，乙方需无条件全力按甲方要求做好维修、整改、迁改、更新项目的配合工作、施工现场管理工作和安全管理等工作。</w:t>
      </w:r>
    </w:p>
    <w:p w:rsidR="008F4AA2" w:rsidRPr="00480022" w:rsidRDefault="008F4AA2" w:rsidP="008F4AA2">
      <w:pPr>
        <w:pStyle w:val="af1"/>
        <w:widowControl/>
        <w:snapToGrid w:val="0"/>
        <w:spacing w:line="360" w:lineRule="auto"/>
        <w:rPr>
          <w:rFonts w:hAnsi="宋体" w:cs="华文楷体"/>
          <w:sz w:val="24"/>
        </w:rPr>
      </w:pPr>
      <w:r w:rsidRPr="00480022">
        <w:rPr>
          <w:rFonts w:hAnsi="宋体" w:cs="华文楷体" w:hint="eastAsia"/>
          <w:sz w:val="24"/>
        </w:rPr>
        <w:t>第十七条   知识产权</w:t>
      </w:r>
    </w:p>
    <w:p w:rsidR="008F4AA2" w:rsidRPr="00480022" w:rsidRDefault="008F4AA2" w:rsidP="008F4AA2">
      <w:pPr>
        <w:pStyle w:val="af1"/>
        <w:widowControl/>
        <w:snapToGrid w:val="0"/>
        <w:spacing w:line="360" w:lineRule="auto"/>
        <w:ind w:firstLineChars="200" w:firstLine="480"/>
        <w:rPr>
          <w:rFonts w:hAnsi="宋体" w:cs="华文楷体"/>
          <w:sz w:val="24"/>
        </w:rPr>
      </w:pPr>
      <w:r w:rsidRPr="00480022">
        <w:rPr>
          <w:rFonts w:hAnsi="宋体" w:cs="华文楷体" w:hint="eastAsia"/>
          <w:sz w:val="24"/>
        </w:rPr>
        <w:t>乙方应保证所提供的服务或其任何一部分均不会侵犯任何第三方的专利权、商标权或著作权。若发生上述情况,乙方保证承担由此产生的法律责任;同时由于乙方提供的服务发生知识产权争议或纠纷对甲方造成经济损失的,甲方方有权随时向出乙方提出赔偿要求。</w:t>
      </w:r>
    </w:p>
    <w:p w:rsidR="008F4AA2" w:rsidRPr="00480022" w:rsidRDefault="008F4AA2" w:rsidP="008F4AA2">
      <w:pPr>
        <w:pStyle w:val="af1"/>
        <w:widowControl/>
        <w:snapToGrid w:val="0"/>
        <w:spacing w:line="360" w:lineRule="auto"/>
        <w:rPr>
          <w:rFonts w:hAnsi="宋体" w:cs="华文楷体"/>
          <w:sz w:val="24"/>
        </w:rPr>
      </w:pPr>
      <w:r w:rsidRPr="00480022">
        <w:rPr>
          <w:rFonts w:hAnsi="宋体" w:cs="华文楷体" w:hint="eastAsia"/>
          <w:sz w:val="24"/>
        </w:rPr>
        <w:t>第十八条  无产权瑕疵条款</w:t>
      </w:r>
    </w:p>
    <w:p w:rsidR="008F4AA2" w:rsidRPr="00480022" w:rsidRDefault="008F4AA2" w:rsidP="008F4AA2">
      <w:pPr>
        <w:pStyle w:val="af1"/>
        <w:widowControl/>
        <w:snapToGrid w:val="0"/>
        <w:spacing w:line="360" w:lineRule="auto"/>
        <w:ind w:firstLineChars="200" w:firstLine="480"/>
        <w:rPr>
          <w:rFonts w:hAnsi="宋体" w:cs="华文楷体"/>
          <w:sz w:val="24"/>
        </w:rPr>
      </w:pPr>
      <w:r w:rsidRPr="00480022">
        <w:rPr>
          <w:rFonts w:hAnsi="宋体" w:cs="华文楷体" w:hint="eastAsia"/>
          <w:sz w:val="24"/>
        </w:rPr>
        <w:t>乙方保证所提供的服务的所有权完全属于乙方且无任何抵押、查封等产权瑕疵。如有产权瑕疵的，视为乙方违约。乙方应负担由此而产生的一切损失。</w:t>
      </w:r>
    </w:p>
    <w:p w:rsidR="008F4AA2" w:rsidRPr="00480022" w:rsidRDefault="008F4AA2" w:rsidP="008F4AA2">
      <w:pPr>
        <w:pStyle w:val="af1"/>
        <w:widowControl/>
        <w:snapToGrid w:val="0"/>
        <w:spacing w:line="360" w:lineRule="auto"/>
        <w:rPr>
          <w:rFonts w:hAnsi="宋体" w:cs="华文楷体"/>
          <w:sz w:val="24"/>
        </w:rPr>
      </w:pPr>
    </w:p>
    <w:p w:rsidR="008F4AA2" w:rsidRPr="00480022" w:rsidRDefault="008F4AA2" w:rsidP="008F4AA2">
      <w:pPr>
        <w:pStyle w:val="af1"/>
        <w:widowControl/>
        <w:snapToGrid w:val="0"/>
        <w:spacing w:line="360" w:lineRule="auto"/>
        <w:jc w:val="center"/>
        <w:rPr>
          <w:rFonts w:hAnsi="宋体" w:cs="华文楷体"/>
          <w:sz w:val="24"/>
        </w:rPr>
      </w:pPr>
      <w:r w:rsidRPr="00480022">
        <w:rPr>
          <w:rFonts w:hAnsi="宋体" w:cs="华文楷体" w:hint="eastAsia"/>
          <w:sz w:val="24"/>
        </w:rPr>
        <w:t>第六章  违约责任</w:t>
      </w:r>
    </w:p>
    <w:p w:rsidR="008F4AA2" w:rsidRPr="00480022" w:rsidRDefault="008F4AA2" w:rsidP="008F4AA2">
      <w:pPr>
        <w:pStyle w:val="af1"/>
        <w:widowControl/>
        <w:snapToGrid w:val="0"/>
        <w:spacing w:line="360" w:lineRule="auto"/>
        <w:jc w:val="center"/>
        <w:rPr>
          <w:rFonts w:hAnsi="宋体" w:cs="华文楷体"/>
          <w:sz w:val="24"/>
        </w:rPr>
      </w:pPr>
    </w:p>
    <w:p w:rsidR="008F4AA2" w:rsidRPr="00480022" w:rsidRDefault="008F4AA2" w:rsidP="008F4AA2">
      <w:pPr>
        <w:pStyle w:val="af1"/>
        <w:widowControl/>
        <w:snapToGrid w:val="0"/>
        <w:spacing w:line="360" w:lineRule="auto"/>
        <w:rPr>
          <w:rFonts w:hAnsi="宋体" w:cs="华文楷体"/>
          <w:sz w:val="24"/>
        </w:rPr>
      </w:pPr>
      <w:r w:rsidRPr="00480022">
        <w:rPr>
          <w:rFonts w:hAnsi="宋体" w:cs="华文楷体" w:hint="eastAsia"/>
          <w:sz w:val="24"/>
        </w:rPr>
        <w:t>第十九条 甲乙双方必须遵守本合同并执行合同中的各项规定，保证本合同的合法正常履行。</w:t>
      </w:r>
    </w:p>
    <w:p w:rsidR="008F4AA2" w:rsidRPr="00480022" w:rsidRDefault="008F4AA2" w:rsidP="008F4AA2">
      <w:pPr>
        <w:pStyle w:val="af1"/>
        <w:widowControl/>
        <w:snapToGrid w:val="0"/>
        <w:spacing w:line="360" w:lineRule="auto"/>
        <w:rPr>
          <w:rFonts w:hAnsi="宋体"/>
          <w:bCs/>
          <w:sz w:val="24"/>
        </w:rPr>
      </w:pPr>
      <w:r w:rsidRPr="00480022">
        <w:rPr>
          <w:rFonts w:hAnsi="宋体" w:cs="华文楷体" w:hint="eastAsia"/>
          <w:sz w:val="24"/>
        </w:rPr>
        <w:lastRenderedPageBreak/>
        <w:t>第二十条 如因乙方工作人员在履行职务过程中的疏忽、失职、过错等故意或者过失原因给甲方造成损失或侵害，包括但不限于甲方本身的财产损失、由此而导致的甲方对任何第三方的法律责任等，乙方对此均承担全部的赔偿责任。</w:t>
      </w:r>
    </w:p>
    <w:p w:rsidR="008F4AA2" w:rsidRPr="00480022" w:rsidRDefault="008F4AA2" w:rsidP="008F4AA2">
      <w:pPr>
        <w:pStyle w:val="af1"/>
        <w:widowControl/>
        <w:snapToGrid w:val="0"/>
        <w:spacing w:line="360" w:lineRule="auto"/>
        <w:rPr>
          <w:rFonts w:hAnsi="宋体" w:cs="华文楷体"/>
          <w:sz w:val="24"/>
        </w:rPr>
      </w:pPr>
      <w:r w:rsidRPr="00480022">
        <w:rPr>
          <w:rFonts w:hAnsi="宋体" w:cs="华文楷体" w:hint="eastAsia"/>
          <w:sz w:val="24"/>
        </w:rPr>
        <w:t>第二十一条 乙方出现本合同的第十三条第</w:t>
      </w:r>
      <w:r w:rsidRPr="00480022">
        <w:rPr>
          <w:rFonts w:hAnsi="宋体" w:cs="华文楷体"/>
          <w:sz w:val="24"/>
        </w:rPr>
        <w:t>4</w:t>
      </w:r>
      <w:r w:rsidRPr="00480022">
        <w:rPr>
          <w:rFonts w:hAnsi="宋体" w:cs="华文楷体" w:hint="eastAsia"/>
          <w:sz w:val="24"/>
        </w:rPr>
        <w:t>款约定之情形时，甲方有权解除本合同，乙方的履约保证金不予退还。</w:t>
      </w:r>
    </w:p>
    <w:p w:rsidR="008F4AA2" w:rsidRPr="00480022" w:rsidRDefault="008F4AA2" w:rsidP="008F4AA2">
      <w:pPr>
        <w:pStyle w:val="af1"/>
        <w:widowControl/>
        <w:snapToGrid w:val="0"/>
        <w:spacing w:line="360" w:lineRule="auto"/>
        <w:rPr>
          <w:rFonts w:hAnsi="宋体" w:cs="华文楷体"/>
          <w:sz w:val="24"/>
        </w:rPr>
      </w:pPr>
      <w:r w:rsidRPr="00480022">
        <w:rPr>
          <w:rFonts w:hAnsi="宋体" w:cs="华文楷体" w:hint="eastAsia"/>
          <w:sz w:val="24"/>
        </w:rPr>
        <w:t>第二十二条  不可抗力事件处理</w:t>
      </w:r>
    </w:p>
    <w:p w:rsidR="008F4AA2" w:rsidRPr="00480022" w:rsidRDefault="008F4AA2" w:rsidP="008F4AA2">
      <w:pPr>
        <w:pStyle w:val="af1"/>
        <w:widowControl/>
        <w:snapToGrid w:val="0"/>
        <w:spacing w:line="360" w:lineRule="auto"/>
        <w:ind w:firstLineChars="200" w:firstLine="480"/>
        <w:rPr>
          <w:rFonts w:hAnsi="宋体" w:cs="华文楷体"/>
          <w:sz w:val="24"/>
        </w:rPr>
      </w:pPr>
      <w:r w:rsidRPr="00480022">
        <w:rPr>
          <w:rFonts w:hAnsi="宋体" w:cs="华文楷体" w:hint="eastAsia"/>
          <w:sz w:val="24"/>
        </w:rPr>
        <w:t>1、在合同有效期内，任何一方因不可抗力事件导致不能履行合同，则合同履行期可延长，其延长期与不可抗力影响期相同。</w:t>
      </w:r>
    </w:p>
    <w:p w:rsidR="008F4AA2" w:rsidRPr="00480022" w:rsidRDefault="008F4AA2" w:rsidP="008F4AA2">
      <w:pPr>
        <w:pStyle w:val="af1"/>
        <w:widowControl/>
        <w:snapToGrid w:val="0"/>
        <w:spacing w:line="360" w:lineRule="auto"/>
        <w:ind w:firstLineChars="200" w:firstLine="480"/>
        <w:rPr>
          <w:rFonts w:hAnsi="宋体" w:cs="华文楷体"/>
          <w:sz w:val="24"/>
        </w:rPr>
      </w:pPr>
      <w:r w:rsidRPr="00480022">
        <w:rPr>
          <w:rFonts w:hAnsi="宋体" w:cs="华文楷体" w:hint="eastAsia"/>
          <w:sz w:val="24"/>
        </w:rPr>
        <w:t>2、不可抗力事件发生后，应立即通知对方，并寄送有关权威机构出具的证明。</w:t>
      </w:r>
    </w:p>
    <w:p w:rsidR="008F4AA2" w:rsidRPr="00480022" w:rsidRDefault="008F4AA2" w:rsidP="008F4AA2">
      <w:pPr>
        <w:pStyle w:val="af1"/>
        <w:widowControl/>
        <w:snapToGrid w:val="0"/>
        <w:spacing w:line="360" w:lineRule="auto"/>
        <w:ind w:firstLineChars="200" w:firstLine="480"/>
        <w:rPr>
          <w:rFonts w:hAnsi="宋体" w:cs="华文楷体"/>
          <w:sz w:val="24"/>
        </w:rPr>
      </w:pPr>
      <w:r w:rsidRPr="00480022">
        <w:rPr>
          <w:rFonts w:hAnsi="宋体" w:cs="华文楷体" w:hint="eastAsia"/>
          <w:sz w:val="24"/>
        </w:rPr>
        <w:t>3、不可抗力事件延续30天以上，双方应通过友好协商，确定是否继续履行合同。</w:t>
      </w:r>
    </w:p>
    <w:p w:rsidR="008F4AA2" w:rsidRPr="00480022" w:rsidRDefault="008F4AA2" w:rsidP="008F4AA2">
      <w:pPr>
        <w:pStyle w:val="af1"/>
        <w:widowControl/>
        <w:snapToGrid w:val="0"/>
        <w:spacing w:line="360" w:lineRule="auto"/>
        <w:rPr>
          <w:rFonts w:hAnsi="宋体" w:cs="华文楷体"/>
          <w:sz w:val="24"/>
        </w:rPr>
      </w:pPr>
      <w:bookmarkStart w:id="345" w:name="_Toc212019599"/>
      <w:bookmarkStart w:id="346" w:name="_Toc237145411"/>
      <w:bookmarkStart w:id="347" w:name="_Toc232492933"/>
      <w:bookmarkStart w:id="348" w:name="_Toc251768867"/>
      <w:bookmarkStart w:id="349" w:name="_Toc241833908"/>
      <w:bookmarkStart w:id="350" w:name="_Toc238984980"/>
      <w:bookmarkStart w:id="351" w:name="_Toc286993792"/>
      <w:bookmarkStart w:id="352" w:name="_Toc211911353"/>
      <w:bookmarkStart w:id="353" w:name="_Toc239568423"/>
      <w:bookmarkStart w:id="354" w:name="_Toc225654649"/>
      <w:bookmarkStart w:id="355" w:name="_Toc225670756"/>
      <w:bookmarkStart w:id="356" w:name="_Toc211854454"/>
      <w:bookmarkStart w:id="357" w:name="_Toc225244857"/>
      <w:bookmarkStart w:id="358" w:name="_Toc185395254"/>
      <w:bookmarkStart w:id="359" w:name="_Toc247334846"/>
      <w:bookmarkStart w:id="360" w:name="_Toc239233919"/>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r w:rsidRPr="00480022">
        <w:rPr>
          <w:rFonts w:hAnsi="宋体" w:cs="华文楷体" w:hint="eastAsia"/>
          <w:sz w:val="24"/>
        </w:rPr>
        <w:t>第二十三条  解决合同纠纷的方式</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rsidR="008F4AA2" w:rsidRPr="00480022" w:rsidRDefault="008F4AA2" w:rsidP="008F4AA2">
      <w:pPr>
        <w:pStyle w:val="af1"/>
        <w:widowControl/>
        <w:snapToGrid w:val="0"/>
        <w:spacing w:line="360" w:lineRule="auto"/>
        <w:ind w:firstLineChars="200" w:firstLine="480"/>
        <w:rPr>
          <w:rFonts w:hAnsi="宋体" w:cs="华文楷体"/>
          <w:sz w:val="24"/>
        </w:rPr>
      </w:pPr>
      <w:r w:rsidRPr="00480022">
        <w:rPr>
          <w:rFonts w:hAnsi="宋体" w:cs="华文楷体" w:hint="eastAsia"/>
          <w:sz w:val="24"/>
        </w:rPr>
        <w:t>1、在执行本合同中发生的或与本合同有关的争端，双方应通过友好协商解决，经协商在30天内不能达成协议时，应向甲方所在地法院提出诉讼。</w:t>
      </w:r>
    </w:p>
    <w:p w:rsidR="008F4AA2" w:rsidRPr="00480022" w:rsidRDefault="008F4AA2" w:rsidP="008F4AA2">
      <w:pPr>
        <w:pStyle w:val="af1"/>
        <w:widowControl/>
        <w:snapToGrid w:val="0"/>
        <w:spacing w:line="360" w:lineRule="auto"/>
        <w:ind w:firstLineChars="200" w:firstLine="480"/>
        <w:rPr>
          <w:rFonts w:hAnsi="宋体" w:cs="华文楷体"/>
          <w:sz w:val="24"/>
        </w:rPr>
      </w:pPr>
      <w:r w:rsidRPr="00480022">
        <w:rPr>
          <w:rFonts w:hAnsi="宋体" w:cs="华文楷体" w:hint="eastAsia"/>
          <w:sz w:val="24"/>
        </w:rPr>
        <w:t xml:space="preserve">2、除另有裁决外，诉讼费应由败诉方负担。 </w:t>
      </w:r>
    </w:p>
    <w:p w:rsidR="008F4AA2" w:rsidRPr="00480022" w:rsidRDefault="008F4AA2" w:rsidP="008F4AA2">
      <w:pPr>
        <w:pStyle w:val="af1"/>
        <w:widowControl/>
        <w:snapToGrid w:val="0"/>
        <w:spacing w:line="360" w:lineRule="auto"/>
        <w:ind w:firstLineChars="200" w:firstLine="480"/>
        <w:rPr>
          <w:rFonts w:hAnsi="宋体" w:cs="华文楷体"/>
          <w:sz w:val="24"/>
        </w:rPr>
      </w:pPr>
      <w:r w:rsidRPr="00480022">
        <w:rPr>
          <w:rFonts w:hAnsi="宋体" w:cs="华文楷体" w:hint="eastAsia"/>
          <w:sz w:val="24"/>
        </w:rPr>
        <w:t xml:space="preserve">3、在诉讼期间，除正在进行诉讼部分外，合同其他部分继续执行。 </w:t>
      </w:r>
      <w:bookmarkStart w:id="361" w:name="_Toc239233920"/>
      <w:bookmarkStart w:id="362" w:name="_Toc225670757"/>
      <w:bookmarkStart w:id="363" w:name="_Toc237145412"/>
      <w:bookmarkStart w:id="364" w:name="_Toc239568424"/>
      <w:bookmarkStart w:id="365" w:name="_Toc283019219"/>
      <w:bookmarkStart w:id="366" w:name="_Toc225654650"/>
      <w:bookmarkStart w:id="367" w:name="_Toc211854455"/>
      <w:bookmarkStart w:id="368" w:name="_Toc286993793"/>
      <w:bookmarkStart w:id="369" w:name="_Toc232492934"/>
      <w:bookmarkStart w:id="370" w:name="_Toc241833909"/>
      <w:bookmarkStart w:id="371" w:name="_Toc251768868"/>
      <w:bookmarkStart w:id="372" w:name="_Toc247334847"/>
      <w:bookmarkStart w:id="373" w:name="_Toc282696231"/>
      <w:bookmarkStart w:id="374" w:name="_Toc238984981"/>
      <w:bookmarkStart w:id="375" w:name="_Toc211911354"/>
      <w:bookmarkStart w:id="376" w:name="_Toc212019600"/>
      <w:bookmarkStart w:id="377" w:name="_Toc185395255"/>
      <w:bookmarkStart w:id="378" w:name="_Toc225244858"/>
    </w:p>
    <w:p w:rsidR="008F4AA2" w:rsidRPr="00480022" w:rsidRDefault="008F4AA2" w:rsidP="008F4AA2">
      <w:pPr>
        <w:pStyle w:val="af1"/>
        <w:widowControl/>
        <w:snapToGrid w:val="0"/>
        <w:spacing w:line="360" w:lineRule="auto"/>
        <w:ind w:firstLineChars="200" w:firstLine="480"/>
        <w:rPr>
          <w:rFonts w:hAnsi="宋体" w:cs="华文楷体"/>
          <w:sz w:val="24"/>
        </w:rPr>
      </w:pPr>
    </w:p>
    <w:p w:rsidR="008F4AA2" w:rsidRPr="00480022" w:rsidRDefault="008F4AA2" w:rsidP="008F4AA2">
      <w:pPr>
        <w:pStyle w:val="af1"/>
        <w:widowControl/>
        <w:snapToGrid w:val="0"/>
        <w:spacing w:line="360" w:lineRule="auto"/>
        <w:jc w:val="center"/>
        <w:rPr>
          <w:rFonts w:hAnsi="宋体" w:cs="华文楷体"/>
          <w:sz w:val="24"/>
        </w:rPr>
      </w:pPr>
      <w:r w:rsidRPr="00480022">
        <w:rPr>
          <w:rFonts w:hAnsi="宋体" w:cs="华文楷体" w:hint="eastAsia"/>
          <w:sz w:val="24"/>
        </w:rPr>
        <w:t>第七章  合同</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rsidRPr="00480022">
        <w:rPr>
          <w:rFonts w:hAnsi="宋体" w:cs="华文楷体" w:hint="eastAsia"/>
          <w:sz w:val="24"/>
        </w:rPr>
        <w:t>生效及其他</w:t>
      </w:r>
    </w:p>
    <w:p w:rsidR="008F4AA2" w:rsidRPr="00480022" w:rsidRDefault="008F4AA2" w:rsidP="008F4AA2">
      <w:pPr>
        <w:pStyle w:val="af1"/>
        <w:widowControl/>
        <w:snapToGrid w:val="0"/>
        <w:spacing w:line="360" w:lineRule="auto"/>
        <w:ind w:firstLineChars="200" w:firstLine="480"/>
        <w:rPr>
          <w:rFonts w:hAnsi="宋体" w:cs="华文楷体"/>
          <w:sz w:val="24"/>
        </w:rPr>
      </w:pPr>
    </w:p>
    <w:p w:rsidR="008F4AA2" w:rsidRPr="00480022" w:rsidRDefault="008F4AA2" w:rsidP="008F4AA2">
      <w:pPr>
        <w:pStyle w:val="af1"/>
        <w:widowControl/>
        <w:snapToGrid w:val="0"/>
        <w:spacing w:line="360" w:lineRule="auto"/>
        <w:rPr>
          <w:rFonts w:hAnsi="宋体" w:cs="华文楷体"/>
          <w:sz w:val="24"/>
        </w:rPr>
      </w:pPr>
      <w:r w:rsidRPr="00480022">
        <w:rPr>
          <w:rFonts w:hAnsi="宋体" w:cs="华文楷体" w:hint="eastAsia"/>
          <w:sz w:val="24"/>
        </w:rPr>
        <w:t>第二十四条  合同经双方法定代表人或授权委托授权代表签字并加盖单位公章后生效。</w:t>
      </w:r>
    </w:p>
    <w:p w:rsidR="008F4AA2" w:rsidRPr="00480022" w:rsidRDefault="008F4AA2" w:rsidP="008F4AA2">
      <w:pPr>
        <w:pStyle w:val="af1"/>
        <w:widowControl/>
        <w:snapToGrid w:val="0"/>
        <w:spacing w:line="360" w:lineRule="auto"/>
        <w:rPr>
          <w:rFonts w:hAnsi="宋体" w:cs="华文楷体"/>
          <w:sz w:val="24"/>
        </w:rPr>
      </w:pPr>
      <w:r w:rsidRPr="00480022">
        <w:rPr>
          <w:rFonts w:hAnsi="宋体" w:cs="华文楷体" w:hint="eastAsia"/>
          <w:sz w:val="24"/>
        </w:rPr>
        <w:t>第二十五条  合同执行中涉及采购资金和采购内容修改或补充的，须经政府采购监管部门审批，并签书面补充协议报政府采购监督管理部门备案，方可作为主合同不可分割的一部分。</w:t>
      </w:r>
    </w:p>
    <w:p w:rsidR="008F4AA2" w:rsidRPr="00480022" w:rsidRDefault="008F4AA2" w:rsidP="008F4AA2">
      <w:pPr>
        <w:pStyle w:val="af1"/>
        <w:widowControl/>
        <w:snapToGrid w:val="0"/>
        <w:spacing w:line="360" w:lineRule="auto"/>
        <w:rPr>
          <w:rFonts w:hAnsi="宋体" w:cs="华文楷体"/>
          <w:sz w:val="24"/>
        </w:rPr>
      </w:pPr>
      <w:r w:rsidRPr="00480022">
        <w:rPr>
          <w:rFonts w:hAnsi="宋体" w:cs="华文楷体" w:hint="eastAsia"/>
          <w:sz w:val="24"/>
        </w:rPr>
        <w:t>第二十六条  本合同一式捌份，自双方签章之日起起效。甲方肆份，乙方贰份，政府采购代理机构壹份，同级财政部门备案壹份，具有同等法律效力。</w:t>
      </w:r>
    </w:p>
    <w:p w:rsidR="008F4AA2" w:rsidRPr="00480022" w:rsidRDefault="008F4AA2" w:rsidP="008F4AA2">
      <w:pPr>
        <w:pStyle w:val="af1"/>
        <w:widowControl/>
        <w:snapToGrid w:val="0"/>
        <w:spacing w:line="360" w:lineRule="auto"/>
        <w:ind w:firstLineChars="200" w:firstLine="480"/>
        <w:rPr>
          <w:rFonts w:hAnsi="宋体" w:cs="华文楷体"/>
          <w:sz w:val="24"/>
        </w:rPr>
      </w:pPr>
      <w:r w:rsidRPr="00480022">
        <w:rPr>
          <w:rFonts w:hAnsi="宋体" w:cs="华文楷体" w:hint="eastAsia"/>
          <w:sz w:val="24"/>
        </w:rPr>
        <w:t>附件：</w:t>
      </w:r>
    </w:p>
    <w:p w:rsidR="008F4AA2" w:rsidRPr="00480022" w:rsidRDefault="008F4AA2" w:rsidP="008F4AA2">
      <w:pPr>
        <w:pStyle w:val="af1"/>
        <w:widowControl/>
        <w:snapToGrid w:val="0"/>
        <w:spacing w:line="360" w:lineRule="auto"/>
        <w:ind w:firstLineChars="200" w:firstLine="480"/>
        <w:rPr>
          <w:rFonts w:hAnsi="宋体" w:cs="华文楷体"/>
          <w:sz w:val="24"/>
        </w:rPr>
      </w:pPr>
      <w:r w:rsidRPr="00480022">
        <w:rPr>
          <w:rFonts w:hAnsi="宋体" w:cs="华文楷体" w:hint="eastAsia"/>
          <w:sz w:val="24"/>
        </w:rPr>
        <w:lastRenderedPageBreak/>
        <w:t>1、项目采购文件</w:t>
      </w:r>
    </w:p>
    <w:p w:rsidR="008F4AA2" w:rsidRPr="00480022" w:rsidRDefault="008F4AA2" w:rsidP="008F4AA2">
      <w:pPr>
        <w:pStyle w:val="af1"/>
        <w:widowControl/>
        <w:snapToGrid w:val="0"/>
        <w:spacing w:line="360" w:lineRule="auto"/>
        <w:ind w:firstLineChars="200" w:firstLine="480"/>
        <w:rPr>
          <w:rFonts w:hAnsi="宋体" w:cs="华文楷体"/>
          <w:sz w:val="24"/>
        </w:rPr>
      </w:pPr>
      <w:r w:rsidRPr="00480022">
        <w:rPr>
          <w:rFonts w:hAnsi="宋体" w:cs="华文楷体" w:hint="eastAsia"/>
          <w:sz w:val="24"/>
        </w:rPr>
        <w:t>2、项目修改澄清文件</w:t>
      </w:r>
    </w:p>
    <w:p w:rsidR="008F4AA2" w:rsidRPr="00480022" w:rsidRDefault="008F4AA2" w:rsidP="008F4AA2">
      <w:pPr>
        <w:pStyle w:val="af1"/>
        <w:widowControl/>
        <w:snapToGrid w:val="0"/>
        <w:spacing w:line="360" w:lineRule="auto"/>
        <w:ind w:firstLineChars="200" w:firstLine="480"/>
        <w:rPr>
          <w:rFonts w:hAnsi="宋体" w:cs="华文楷体"/>
          <w:sz w:val="24"/>
        </w:rPr>
      </w:pPr>
      <w:r w:rsidRPr="00480022">
        <w:rPr>
          <w:rFonts w:hAnsi="宋体" w:cs="华文楷体" w:hint="eastAsia"/>
          <w:sz w:val="24"/>
        </w:rPr>
        <w:t>3、项目响应文件</w:t>
      </w:r>
    </w:p>
    <w:p w:rsidR="008F4AA2" w:rsidRPr="00480022" w:rsidRDefault="008F4AA2" w:rsidP="008F4AA2">
      <w:pPr>
        <w:pStyle w:val="af1"/>
        <w:widowControl/>
        <w:snapToGrid w:val="0"/>
        <w:spacing w:line="360" w:lineRule="auto"/>
        <w:ind w:firstLineChars="200" w:firstLine="480"/>
        <w:rPr>
          <w:rFonts w:hAnsi="宋体" w:cs="华文楷体"/>
          <w:sz w:val="24"/>
        </w:rPr>
      </w:pPr>
      <w:r w:rsidRPr="00480022">
        <w:rPr>
          <w:rFonts w:hAnsi="宋体" w:cs="华文楷体" w:hint="eastAsia"/>
          <w:sz w:val="24"/>
        </w:rPr>
        <w:t>4、成交通知书</w:t>
      </w:r>
    </w:p>
    <w:p w:rsidR="008F4AA2" w:rsidRPr="00480022" w:rsidRDefault="008F4AA2" w:rsidP="008F4AA2">
      <w:pPr>
        <w:pStyle w:val="af1"/>
        <w:widowControl/>
        <w:snapToGrid w:val="0"/>
        <w:spacing w:line="360" w:lineRule="auto"/>
        <w:ind w:firstLineChars="200" w:firstLine="480"/>
        <w:rPr>
          <w:rFonts w:hAnsi="宋体" w:cs="华文楷体"/>
          <w:sz w:val="24"/>
        </w:rPr>
      </w:pPr>
      <w:r w:rsidRPr="00480022">
        <w:rPr>
          <w:rFonts w:hAnsi="宋体" w:cs="华文楷体" w:hint="eastAsia"/>
          <w:sz w:val="24"/>
        </w:rPr>
        <w:t>5、其他</w:t>
      </w:r>
    </w:p>
    <w:p w:rsidR="008F4AA2" w:rsidRPr="00480022" w:rsidRDefault="008F4AA2" w:rsidP="008F4AA2">
      <w:pPr>
        <w:pStyle w:val="af1"/>
        <w:widowControl/>
        <w:snapToGrid w:val="0"/>
        <w:spacing w:line="360" w:lineRule="auto"/>
        <w:rPr>
          <w:rFonts w:hAnsi="宋体" w:cs="华文楷体"/>
          <w:sz w:val="24"/>
        </w:rPr>
      </w:pPr>
    </w:p>
    <w:p w:rsidR="008F4AA2" w:rsidRPr="00480022" w:rsidRDefault="008F4AA2" w:rsidP="008F4AA2">
      <w:pPr>
        <w:pStyle w:val="af1"/>
        <w:widowControl/>
        <w:snapToGrid w:val="0"/>
        <w:spacing w:line="360" w:lineRule="auto"/>
        <w:ind w:firstLineChars="100" w:firstLine="240"/>
        <w:rPr>
          <w:rFonts w:hAnsi="宋体" w:cs="华文楷体"/>
          <w:sz w:val="24"/>
        </w:rPr>
      </w:pPr>
      <w:r w:rsidRPr="00480022">
        <w:rPr>
          <w:rFonts w:hAnsi="宋体" w:cs="华文楷体" w:hint="eastAsia"/>
          <w:sz w:val="24"/>
        </w:rPr>
        <w:t xml:space="preserve">甲方：（盖章）   </w:t>
      </w:r>
      <w:r w:rsidRPr="00480022">
        <w:rPr>
          <w:rFonts w:hAnsi="宋体" w:cs="华文楷体" w:hint="eastAsia"/>
          <w:sz w:val="24"/>
        </w:rPr>
        <w:tab/>
      </w:r>
      <w:r w:rsidRPr="00480022">
        <w:rPr>
          <w:rFonts w:hAnsi="宋体" w:cs="华文楷体" w:hint="eastAsia"/>
          <w:sz w:val="24"/>
        </w:rPr>
        <w:tab/>
      </w:r>
      <w:r w:rsidRPr="00480022">
        <w:rPr>
          <w:rFonts w:hAnsi="宋体" w:cs="华文楷体" w:hint="eastAsia"/>
          <w:sz w:val="24"/>
        </w:rPr>
        <w:tab/>
        <w:t xml:space="preserve">             乙方：（盖章）</w:t>
      </w:r>
    </w:p>
    <w:p w:rsidR="008F4AA2" w:rsidRPr="00480022" w:rsidRDefault="008F4AA2" w:rsidP="008F4AA2">
      <w:pPr>
        <w:pStyle w:val="af1"/>
        <w:widowControl/>
        <w:snapToGrid w:val="0"/>
        <w:spacing w:line="360" w:lineRule="auto"/>
        <w:ind w:firstLineChars="100" w:firstLine="240"/>
        <w:rPr>
          <w:rFonts w:hAnsi="宋体" w:cs="华文楷体"/>
          <w:sz w:val="24"/>
        </w:rPr>
      </w:pPr>
      <w:r w:rsidRPr="00480022">
        <w:rPr>
          <w:rFonts w:hAnsi="宋体" w:cs="华文楷体" w:hint="eastAsia"/>
          <w:sz w:val="24"/>
        </w:rPr>
        <w:t>法定代表人（委托代理人）：             法定代表人（委托代理人）：</w:t>
      </w:r>
    </w:p>
    <w:p w:rsidR="008F4AA2" w:rsidRPr="00480022" w:rsidRDefault="008F4AA2" w:rsidP="008F4AA2">
      <w:pPr>
        <w:pStyle w:val="af1"/>
        <w:widowControl/>
        <w:snapToGrid w:val="0"/>
        <w:spacing w:line="360" w:lineRule="auto"/>
        <w:ind w:firstLineChars="100" w:firstLine="240"/>
        <w:rPr>
          <w:rFonts w:hAnsi="宋体" w:cs="华文楷体"/>
          <w:sz w:val="24"/>
        </w:rPr>
      </w:pPr>
      <w:r w:rsidRPr="00480022">
        <w:rPr>
          <w:rFonts w:hAnsi="宋体" w:cs="华文楷体" w:hint="eastAsia"/>
          <w:sz w:val="24"/>
        </w:rPr>
        <w:t>地    址：                             地    址：</w:t>
      </w:r>
    </w:p>
    <w:p w:rsidR="008F4AA2" w:rsidRPr="00480022" w:rsidRDefault="008F4AA2" w:rsidP="008F4AA2">
      <w:pPr>
        <w:pStyle w:val="af1"/>
        <w:widowControl/>
        <w:snapToGrid w:val="0"/>
        <w:spacing w:line="360" w:lineRule="auto"/>
        <w:ind w:firstLineChars="100" w:firstLine="240"/>
        <w:rPr>
          <w:rFonts w:hAnsi="宋体" w:cs="华文楷体"/>
          <w:sz w:val="24"/>
        </w:rPr>
      </w:pPr>
      <w:r w:rsidRPr="00480022">
        <w:rPr>
          <w:rFonts w:hAnsi="宋体" w:cs="华文楷体" w:hint="eastAsia"/>
          <w:sz w:val="24"/>
        </w:rPr>
        <w:t>开户银行：                             开户银行：</w:t>
      </w:r>
    </w:p>
    <w:p w:rsidR="008F4AA2" w:rsidRPr="00480022" w:rsidRDefault="008F4AA2" w:rsidP="008F4AA2">
      <w:pPr>
        <w:pStyle w:val="af1"/>
        <w:widowControl/>
        <w:snapToGrid w:val="0"/>
        <w:spacing w:line="360" w:lineRule="auto"/>
        <w:ind w:firstLineChars="100" w:firstLine="240"/>
        <w:rPr>
          <w:rFonts w:hAnsi="宋体" w:cs="华文楷体"/>
          <w:sz w:val="24"/>
        </w:rPr>
      </w:pPr>
      <w:r w:rsidRPr="00480022">
        <w:rPr>
          <w:rFonts w:hAnsi="宋体" w:cs="华文楷体" w:hint="eastAsia"/>
          <w:sz w:val="24"/>
        </w:rPr>
        <w:t>账号：                                 账    号：</w:t>
      </w:r>
    </w:p>
    <w:p w:rsidR="008F4AA2" w:rsidRPr="00480022" w:rsidRDefault="008F4AA2" w:rsidP="008F4AA2">
      <w:pPr>
        <w:pStyle w:val="af1"/>
        <w:widowControl/>
        <w:snapToGrid w:val="0"/>
        <w:spacing w:line="360" w:lineRule="auto"/>
        <w:ind w:firstLineChars="100" w:firstLine="240"/>
        <w:rPr>
          <w:rFonts w:hAnsi="宋体" w:cs="华文楷体"/>
          <w:sz w:val="24"/>
        </w:rPr>
      </w:pPr>
      <w:r w:rsidRPr="00480022">
        <w:rPr>
          <w:rFonts w:hAnsi="宋体" w:cs="华文楷体" w:hint="eastAsia"/>
          <w:sz w:val="24"/>
        </w:rPr>
        <w:t>电    话：                             电    话：</w:t>
      </w:r>
    </w:p>
    <w:p w:rsidR="008F4AA2" w:rsidRPr="00480022" w:rsidRDefault="008F4AA2" w:rsidP="008F4AA2">
      <w:pPr>
        <w:pStyle w:val="af1"/>
        <w:widowControl/>
        <w:snapToGrid w:val="0"/>
        <w:spacing w:line="360" w:lineRule="auto"/>
        <w:ind w:firstLineChars="100" w:firstLine="240"/>
        <w:rPr>
          <w:rFonts w:hAnsi="宋体" w:cs="华文楷体"/>
          <w:sz w:val="24"/>
        </w:rPr>
      </w:pPr>
      <w:r w:rsidRPr="00480022">
        <w:rPr>
          <w:rFonts w:hAnsi="宋体" w:cs="华文楷体" w:hint="eastAsia"/>
          <w:sz w:val="24"/>
        </w:rPr>
        <w:t>传    真：                             传    真：</w:t>
      </w:r>
    </w:p>
    <w:p w:rsidR="008F4AA2" w:rsidRPr="00480022" w:rsidRDefault="008F4AA2" w:rsidP="008F4AA2">
      <w:pPr>
        <w:pStyle w:val="af1"/>
        <w:widowControl/>
        <w:snapToGrid w:val="0"/>
        <w:spacing w:line="360" w:lineRule="auto"/>
        <w:ind w:firstLineChars="100" w:firstLine="240"/>
        <w:rPr>
          <w:rFonts w:hAnsi="宋体" w:cs="华文楷体"/>
          <w:sz w:val="24"/>
        </w:rPr>
      </w:pPr>
      <w:r w:rsidRPr="00480022">
        <w:rPr>
          <w:rFonts w:hAnsi="宋体" w:cs="华文楷体" w:hint="eastAsia"/>
          <w:sz w:val="24"/>
        </w:rPr>
        <w:t xml:space="preserve">签约日期：20 年  月  日 </w:t>
      </w:r>
      <w:r w:rsidRPr="00480022">
        <w:rPr>
          <w:rFonts w:hAnsi="宋体" w:cs="华文楷体" w:hint="eastAsia"/>
          <w:sz w:val="24"/>
        </w:rPr>
        <w:tab/>
      </w:r>
      <w:r w:rsidRPr="00480022">
        <w:rPr>
          <w:rFonts w:hAnsi="宋体" w:cs="华文楷体" w:hint="eastAsia"/>
          <w:sz w:val="24"/>
        </w:rPr>
        <w:tab/>
      </w:r>
      <w:r w:rsidRPr="00480022">
        <w:rPr>
          <w:rFonts w:hAnsi="宋体" w:cs="华文楷体" w:hint="eastAsia"/>
          <w:sz w:val="24"/>
        </w:rPr>
        <w:tab/>
        <w:t xml:space="preserve">      签约日期：20  年  月  日</w:t>
      </w:r>
    </w:p>
    <w:p w:rsidR="008F4AA2" w:rsidRPr="00480022" w:rsidRDefault="008F4AA2" w:rsidP="008F4AA2">
      <w:pPr>
        <w:spacing w:line="360" w:lineRule="auto"/>
        <w:rPr>
          <w:rFonts w:cs="华文楷体"/>
          <w:sz w:val="24"/>
        </w:rPr>
      </w:pPr>
      <w:r w:rsidRPr="00480022">
        <w:rPr>
          <w:rFonts w:cs="华文楷体" w:hint="eastAsia"/>
          <w:sz w:val="24"/>
        </w:rPr>
        <w:t>其他需要的附件：</w:t>
      </w:r>
    </w:p>
    <w:p w:rsidR="008F4AA2" w:rsidRPr="00480022" w:rsidRDefault="008F4AA2" w:rsidP="008F4AA2">
      <w:pPr>
        <w:spacing w:line="360" w:lineRule="auto"/>
        <w:rPr>
          <w:rFonts w:cs="华文楷体"/>
          <w:sz w:val="24"/>
        </w:rPr>
      </w:pPr>
      <w:r w:rsidRPr="00480022">
        <w:rPr>
          <w:rFonts w:cs="华文楷体" w:hint="eastAsia"/>
          <w:sz w:val="24"/>
        </w:rPr>
        <w:t>一、投标时的分项报价表（鲜章）</w:t>
      </w:r>
    </w:p>
    <w:p w:rsidR="008F4AA2" w:rsidRPr="00480022" w:rsidRDefault="008F4AA2" w:rsidP="008F4AA2">
      <w:pPr>
        <w:spacing w:line="360" w:lineRule="auto"/>
        <w:rPr>
          <w:rFonts w:cs="华文楷体"/>
          <w:sz w:val="24"/>
        </w:rPr>
      </w:pPr>
      <w:r w:rsidRPr="00480022">
        <w:rPr>
          <w:rFonts w:cs="华文楷体" w:hint="eastAsia"/>
          <w:sz w:val="24"/>
        </w:rPr>
        <w:t>二、营业执照</w:t>
      </w:r>
    </w:p>
    <w:p w:rsidR="008F4AA2" w:rsidRPr="00480022" w:rsidRDefault="008F4AA2" w:rsidP="008F4AA2">
      <w:pPr>
        <w:spacing w:line="360" w:lineRule="auto"/>
        <w:rPr>
          <w:rFonts w:cs="华文楷体"/>
          <w:sz w:val="24"/>
        </w:rPr>
      </w:pPr>
      <w:r w:rsidRPr="00480022">
        <w:rPr>
          <w:rFonts w:cs="华文楷体" w:hint="eastAsia"/>
          <w:sz w:val="24"/>
        </w:rPr>
        <w:t>三、项目经理法人委托函（与</w:t>
      </w:r>
      <w:r w:rsidR="00695E25">
        <w:rPr>
          <w:rFonts w:cs="华文楷体" w:hint="eastAsia"/>
          <w:sz w:val="24"/>
        </w:rPr>
        <w:t>响应</w:t>
      </w:r>
      <w:r w:rsidRPr="00480022">
        <w:rPr>
          <w:rFonts w:cs="华文楷体" w:hint="eastAsia"/>
          <w:sz w:val="24"/>
        </w:rPr>
        <w:t>文件中的人员一致）</w:t>
      </w:r>
    </w:p>
    <w:p w:rsidR="008F4AA2" w:rsidRDefault="008F4AA2" w:rsidP="008F4AA2">
      <w:pPr>
        <w:spacing w:line="360" w:lineRule="auto"/>
        <w:ind w:firstLineChars="200" w:firstLine="480"/>
        <w:rPr>
          <w:sz w:val="24"/>
        </w:rPr>
      </w:pPr>
    </w:p>
    <w:p w:rsidR="008F4AA2" w:rsidRDefault="008F4AA2" w:rsidP="008F4AA2">
      <w:pPr>
        <w:spacing w:line="360" w:lineRule="auto"/>
        <w:ind w:firstLine="480"/>
        <w:jc w:val="left"/>
        <w:rPr>
          <w:sz w:val="24"/>
        </w:rPr>
      </w:pPr>
    </w:p>
    <w:p w:rsidR="008F4AA2" w:rsidRDefault="008F4AA2" w:rsidP="008F4AA2">
      <w:pPr>
        <w:spacing w:line="360" w:lineRule="auto"/>
        <w:jc w:val="left"/>
        <w:rPr>
          <w:rFonts w:ascii="仿宋" w:eastAsia="仿宋" w:hAnsi="仿宋"/>
          <w:b/>
          <w:sz w:val="28"/>
        </w:rPr>
      </w:pPr>
      <w:r>
        <w:rPr>
          <w:rFonts w:hint="eastAsia"/>
          <w:b/>
          <w:sz w:val="28"/>
        </w:rPr>
        <w:t>注：本合同文本仅做参考，采购人可修改全部内容</w:t>
      </w:r>
    </w:p>
    <w:p w:rsidR="00C34221" w:rsidRPr="008F4AA2" w:rsidRDefault="00C34221" w:rsidP="008F4AA2">
      <w:pPr>
        <w:spacing w:line="360" w:lineRule="auto"/>
        <w:ind w:firstLine="480"/>
        <w:rPr>
          <w:rFonts w:ascii="仿宋" w:eastAsia="仿宋" w:hAnsi="仿宋"/>
          <w:b/>
          <w:sz w:val="28"/>
        </w:rPr>
      </w:pPr>
    </w:p>
    <w:sectPr w:rsidR="00C34221" w:rsidRPr="008F4AA2" w:rsidSect="00AF5669">
      <w:headerReference w:type="even" r:id="rId18"/>
      <w:footerReference w:type="default" r:id="rId19"/>
      <w:headerReference w:type="first" r:id="rId20"/>
      <w:type w:val="continuous"/>
      <w:pgSz w:w="11907" w:h="16839" w:code="9"/>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4E46" w:rsidRDefault="00C94E46">
      <w:r>
        <w:separator/>
      </w:r>
    </w:p>
  </w:endnote>
  <w:endnote w:type="continuationSeparator" w:id="1">
    <w:p w:rsidR="00C94E46" w:rsidRDefault="00C94E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ms Rmn">
    <w:panose1 w:val="02020603040505020304"/>
    <w:charset w:val="00"/>
    <w:family w:val="roman"/>
    <w:notTrueType/>
    <w:pitch w:val="variable"/>
    <w:sig w:usb0="00000003" w:usb1="00000000" w:usb2="00000000" w:usb3="00000000" w:csb0="00000001" w:csb1="00000000"/>
  </w:font>
  <w:font w:name="仿宋_GB2312">
    <w:altName w:val="仿宋"/>
    <w:charset w:val="00"/>
    <w:family w:val="auto"/>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Noto Sans CJK JP Regular">
    <w:altName w:val="Arial"/>
    <w:charset w:val="00"/>
    <w:family w:val="swiss"/>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38619"/>
      <w:docPartObj>
        <w:docPartGallery w:val="Page Numbers (Bottom of Page)"/>
        <w:docPartUnique/>
      </w:docPartObj>
    </w:sdtPr>
    <w:sdtContent>
      <w:p w:rsidR="00BB2E17" w:rsidRDefault="003C135D">
        <w:pPr>
          <w:pStyle w:val="a4"/>
          <w:jc w:val="center"/>
        </w:pPr>
        <w:fldSimple w:instr=" PAGE   \* MERGEFORMAT ">
          <w:r w:rsidR="00F94B87" w:rsidRPr="00F94B87">
            <w:rPr>
              <w:noProof/>
              <w:lang w:val="zh-CN"/>
            </w:rPr>
            <w:t>2</w:t>
          </w:r>
        </w:fldSimple>
      </w:p>
    </w:sdtContent>
  </w:sdt>
  <w:p w:rsidR="00BB2E17" w:rsidRDefault="00BB2E1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E17" w:rsidRPr="00F5287A" w:rsidRDefault="003C135D">
    <w:pPr>
      <w:pStyle w:val="a4"/>
      <w:jc w:val="center"/>
      <w:rPr>
        <w:rFonts w:ascii="宋体" w:hAnsi="宋体"/>
        <w:sz w:val="28"/>
        <w:szCs w:val="28"/>
      </w:rPr>
    </w:pPr>
    <w:r w:rsidRPr="00F5287A">
      <w:rPr>
        <w:rFonts w:ascii="宋体" w:hAnsi="宋体"/>
        <w:sz w:val="28"/>
        <w:szCs w:val="28"/>
      </w:rPr>
      <w:fldChar w:fldCharType="begin"/>
    </w:r>
    <w:r w:rsidR="00BB2E17" w:rsidRPr="00F5287A">
      <w:rPr>
        <w:rFonts w:ascii="宋体" w:hAnsi="宋体"/>
        <w:sz w:val="28"/>
        <w:szCs w:val="28"/>
      </w:rPr>
      <w:instrText xml:space="preserve"> PAGE   \* MERGEFORMAT </w:instrText>
    </w:r>
    <w:r w:rsidRPr="00F5287A">
      <w:rPr>
        <w:rFonts w:ascii="宋体" w:hAnsi="宋体"/>
        <w:sz w:val="28"/>
        <w:szCs w:val="28"/>
      </w:rPr>
      <w:fldChar w:fldCharType="separate"/>
    </w:r>
    <w:r w:rsidR="00F94B87" w:rsidRPr="00F94B87">
      <w:rPr>
        <w:rFonts w:ascii="宋体" w:hAnsi="宋体"/>
        <w:noProof/>
        <w:sz w:val="28"/>
        <w:szCs w:val="28"/>
        <w:lang w:val="zh-CN"/>
      </w:rPr>
      <w:t>77</w:t>
    </w:r>
    <w:r w:rsidRPr="00F5287A">
      <w:rPr>
        <w:rFonts w:ascii="宋体" w:hAnsi="宋体"/>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E17" w:rsidRPr="00A34AB7" w:rsidRDefault="003C135D">
    <w:pPr>
      <w:pStyle w:val="a4"/>
      <w:jc w:val="center"/>
      <w:rPr>
        <w:rFonts w:ascii="宋体" w:hAnsi="宋体"/>
        <w:sz w:val="28"/>
        <w:szCs w:val="28"/>
      </w:rPr>
    </w:pPr>
    <w:r w:rsidRPr="00A34AB7">
      <w:rPr>
        <w:rFonts w:ascii="宋体" w:hAnsi="宋体"/>
        <w:sz w:val="28"/>
        <w:szCs w:val="28"/>
      </w:rPr>
      <w:fldChar w:fldCharType="begin"/>
    </w:r>
    <w:r w:rsidR="00BB2E17" w:rsidRPr="00A34AB7">
      <w:rPr>
        <w:rFonts w:ascii="宋体" w:hAnsi="宋体"/>
        <w:sz w:val="28"/>
        <w:szCs w:val="28"/>
      </w:rPr>
      <w:instrText xml:space="preserve"> PAGE   \* MERGEFORMAT </w:instrText>
    </w:r>
    <w:r w:rsidRPr="00A34AB7">
      <w:rPr>
        <w:rFonts w:ascii="宋体" w:hAnsi="宋体"/>
        <w:sz w:val="28"/>
        <w:szCs w:val="28"/>
      </w:rPr>
      <w:fldChar w:fldCharType="separate"/>
    </w:r>
    <w:r w:rsidR="00F94B87" w:rsidRPr="00F94B87">
      <w:rPr>
        <w:rFonts w:ascii="宋体" w:hAnsi="宋体"/>
        <w:noProof/>
        <w:sz w:val="28"/>
        <w:szCs w:val="28"/>
        <w:lang w:val="zh-CN"/>
      </w:rPr>
      <w:t>-</w:t>
    </w:r>
    <w:r w:rsidR="00F94B87">
      <w:rPr>
        <w:rFonts w:ascii="宋体" w:hAnsi="宋体"/>
        <w:noProof/>
        <w:sz w:val="28"/>
        <w:szCs w:val="28"/>
      </w:rPr>
      <w:t xml:space="preserve"> 103 -</w:t>
    </w:r>
    <w:r w:rsidRPr="00A34AB7">
      <w:rPr>
        <w:rFonts w:ascii="宋体" w:hAnsi="宋体"/>
        <w:sz w:val="28"/>
        <w:szCs w:val="28"/>
      </w:rPr>
      <w:fldChar w:fldCharType="end"/>
    </w:r>
  </w:p>
  <w:p w:rsidR="00BB2E17" w:rsidRDefault="00BB2E17" w:rsidP="00A34AB7">
    <w:pPr>
      <w:pStyle w:val="a4"/>
      <w:ind w:right="360" w:firstLine="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4E46" w:rsidRDefault="00C94E46">
      <w:r>
        <w:separator/>
      </w:r>
    </w:p>
  </w:footnote>
  <w:footnote w:type="continuationSeparator" w:id="1">
    <w:p w:rsidR="00C94E46" w:rsidRDefault="00C94E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E17" w:rsidRDefault="00BB2E17" w:rsidP="0051139F">
    <w:pPr>
      <w:pStyle w:val="a6"/>
      <w:jc w:val="left"/>
    </w:pPr>
    <w:r>
      <w:rPr>
        <w:b/>
        <w:noProof/>
      </w:rPr>
      <w:drawing>
        <wp:inline distT="0" distB="0" distL="0" distR="0">
          <wp:extent cx="462280" cy="570230"/>
          <wp:effectExtent l="19050" t="0" r="0" b="0"/>
          <wp:docPr id="2" name="图片 9" descr="IMG_1298(20171221-155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IMG_1298(20171221-155308)"/>
                  <pic:cNvPicPr>
                    <a:picLocks noChangeAspect="1" noChangeArrowheads="1"/>
                  </pic:cNvPicPr>
                </pic:nvPicPr>
                <pic:blipFill>
                  <a:blip r:embed="rId1"/>
                  <a:srcRect/>
                  <a:stretch>
                    <a:fillRect/>
                  </a:stretch>
                </pic:blipFill>
                <pic:spPr bwMode="auto">
                  <a:xfrm>
                    <a:off x="0" y="0"/>
                    <a:ext cx="462280" cy="570230"/>
                  </a:xfrm>
                  <a:prstGeom prst="rect">
                    <a:avLst/>
                  </a:prstGeom>
                  <a:noFill/>
                  <a:ln w="9525">
                    <a:noFill/>
                    <a:miter lim="800000"/>
                    <a:headEnd/>
                    <a:tailEnd/>
                  </a:ln>
                </pic:spPr>
              </pic:pic>
            </a:graphicData>
          </a:graphic>
        </wp:inline>
      </w:drawing>
    </w:r>
    <w:r>
      <w:rPr>
        <w:rFonts w:hint="eastAsia"/>
        <w:b/>
        <w:sz w:val="24"/>
        <w:szCs w:val="24"/>
      </w:rPr>
      <w:t xml:space="preserve">                                                      </w:t>
    </w:r>
    <w:r w:rsidRPr="00AA14F5">
      <w:rPr>
        <w:rFonts w:hint="eastAsia"/>
        <w:b/>
        <w:sz w:val="24"/>
        <w:szCs w:val="24"/>
      </w:rPr>
      <w:t>公平</w:t>
    </w:r>
    <w:r>
      <w:rPr>
        <w:rFonts w:hint="eastAsia"/>
        <w:b/>
        <w:sz w:val="24"/>
        <w:szCs w:val="24"/>
      </w:rPr>
      <w:t xml:space="preserve"> </w:t>
    </w:r>
    <w:r w:rsidRPr="00AA14F5">
      <w:rPr>
        <w:rFonts w:hint="eastAsia"/>
        <w:b/>
        <w:sz w:val="24"/>
        <w:szCs w:val="24"/>
      </w:rPr>
      <w:t>公正</w:t>
    </w:r>
    <w:r>
      <w:rPr>
        <w:rFonts w:hint="eastAsia"/>
        <w:b/>
        <w:sz w:val="24"/>
        <w:szCs w:val="24"/>
      </w:rPr>
      <w:t xml:space="preserve"> </w:t>
    </w:r>
    <w:r w:rsidRPr="00AA14F5">
      <w:rPr>
        <w:rFonts w:hint="eastAsia"/>
        <w:b/>
        <w:sz w:val="24"/>
        <w:szCs w:val="24"/>
      </w:rPr>
      <w:t>公开</w:t>
    </w:r>
    <w:r>
      <w:rPr>
        <w:rFonts w:hint="eastAsia"/>
        <w:b/>
        <w:sz w:val="24"/>
        <w:szCs w:val="24"/>
      </w:rPr>
      <w:t xml:space="preserve"> </w:t>
    </w:r>
    <w:r w:rsidRPr="00AA14F5">
      <w:rPr>
        <w:rFonts w:hint="eastAsia"/>
        <w:b/>
        <w:sz w:val="24"/>
        <w:szCs w:val="24"/>
      </w:rPr>
      <w:t>高效</w:t>
    </w:r>
  </w:p>
  <w:p w:rsidR="00BB2E17" w:rsidRDefault="00BB2E17" w:rsidP="0051139F">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E17" w:rsidRDefault="00BB2E17" w:rsidP="00C7238A">
    <w:pPr>
      <w:pStyle w:val="a6"/>
      <w:ind w:left="89" w:hangingChars="49" w:hanging="89"/>
      <w:jc w:val="left"/>
    </w:pPr>
    <w:r>
      <w:rPr>
        <w:b/>
        <w:noProof/>
      </w:rPr>
      <w:drawing>
        <wp:inline distT="0" distB="0" distL="0" distR="0">
          <wp:extent cx="462280" cy="570230"/>
          <wp:effectExtent l="19050" t="0" r="0" b="0"/>
          <wp:docPr id="1" name="图片 9" descr="IMG_1298(20171221-155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IMG_1298(20171221-155308)"/>
                  <pic:cNvPicPr>
                    <a:picLocks noChangeAspect="1" noChangeArrowheads="1"/>
                  </pic:cNvPicPr>
                </pic:nvPicPr>
                <pic:blipFill>
                  <a:blip r:embed="rId1"/>
                  <a:srcRect/>
                  <a:stretch>
                    <a:fillRect/>
                  </a:stretch>
                </pic:blipFill>
                <pic:spPr bwMode="auto">
                  <a:xfrm>
                    <a:off x="0" y="0"/>
                    <a:ext cx="462280" cy="570230"/>
                  </a:xfrm>
                  <a:prstGeom prst="rect">
                    <a:avLst/>
                  </a:prstGeom>
                  <a:noFill/>
                  <a:ln w="9525">
                    <a:noFill/>
                    <a:miter lim="800000"/>
                    <a:headEnd/>
                    <a:tailEnd/>
                  </a:ln>
                </pic:spPr>
              </pic:pic>
            </a:graphicData>
          </a:graphic>
        </wp:inline>
      </w:drawing>
    </w:r>
    <w:r>
      <w:rPr>
        <w:rFonts w:hint="eastAsia"/>
        <w:b/>
        <w:sz w:val="24"/>
        <w:szCs w:val="24"/>
      </w:rPr>
      <w:t xml:space="preserve">                                           </w:t>
    </w:r>
    <w:r w:rsidRPr="00AA14F5">
      <w:rPr>
        <w:rFonts w:hint="eastAsia"/>
        <w:b/>
        <w:sz w:val="24"/>
        <w:szCs w:val="24"/>
      </w:rPr>
      <w:t>公平</w:t>
    </w:r>
    <w:r>
      <w:rPr>
        <w:rFonts w:hint="eastAsia"/>
        <w:b/>
        <w:sz w:val="24"/>
        <w:szCs w:val="24"/>
      </w:rPr>
      <w:t xml:space="preserve"> </w:t>
    </w:r>
    <w:r w:rsidRPr="00AA14F5">
      <w:rPr>
        <w:rFonts w:hint="eastAsia"/>
        <w:b/>
        <w:sz w:val="24"/>
        <w:szCs w:val="24"/>
      </w:rPr>
      <w:t>公正</w:t>
    </w:r>
    <w:r>
      <w:rPr>
        <w:rFonts w:hint="eastAsia"/>
        <w:b/>
        <w:sz w:val="24"/>
        <w:szCs w:val="24"/>
      </w:rPr>
      <w:t xml:space="preserve"> </w:t>
    </w:r>
    <w:r w:rsidRPr="00AA14F5">
      <w:rPr>
        <w:rFonts w:hint="eastAsia"/>
        <w:b/>
        <w:sz w:val="24"/>
        <w:szCs w:val="24"/>
      </w:rPr>
      <w:t>公开</w:t>
    </w:r>
    <w:r>
      <w:rPr>
        <w:rFonts w:hint="eastAsia"/>
        <w:b/>
        <w:sz w:val="24"/>
        <w:szCs w:val="24"/>
      </w:rPr>
      <w:t xml:space="preserve"> </w:t>
    </w:r>
    <w:r w:rsidRPr="00AA14F5">
      <w:rPr>
        <w:rFonts w:hint="eastAsia"/>
        <w:b/>
        <w:sz w:val="24"/>
        <w:szCs w:val="24"/>
      </w:rPr>
      <w:t>高效</w:t>
    </w:r>
  </w:p>
  <w:p w:rsidR="00BB2E17" w:rsidRPr="00A90454" w:rsidRDefault="00BB2E17" w:rsidP="00A90454">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E17" w:rsidRDefault="00BB2E17">
    <w:pPr>
      <w:pStyle w:val="a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E17" w:rsidRDefault="00BB2E17" w:rsidP="0051139F">
    <w:pPr>
      <w:pStyle w:val="a6"/>
      <w:jc w:val="left"/>
    </w:pPr>
    <w:r>
      <w:rPr>
        <w:b/>
        <w:noProof/>
      </w:rPr>
      <w:drawing>
        <wp:inline distT="0" distB="0" distL="0" distR="0">
          <wp:extent cx="462280" cy="570230"/>
          <wp:effectExtent l="19050" t="0" r="0" b="0"/>
          <wp:docPr id="3" name="图片 9" descr="IMG_1298(20171221-155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IMG_1298(20171221-155308)"/>
                  <pic:cNvPicPr>
                    <a:picLocks noChangeAspect="1" noChangeArrowheads="1"/>
                  </pic:cNvPicPr>
                </pic:nvPicPr>
                <pic:blipFill>
                  <a:blip r:embed="rId1"/>
                  <a:srcRect/>
                  <a:stretch>
                    <a:fillRect/>
                  </a:stretch>
                </pic:blipFill>
                <pic:spPr bwMode="auto">
                  <a:xfrm>
                    <a:off x="0" y="0"/>
                    <a:ext cx="462280" cy="570230"/>
                  </a:xfrm>
                  <a:prstGeom prst="rect">
                    <a:avLst/>
                  </a:prstGeom>
                  <a:noFill/>
                  <a:ln w="9525">
                    <a:noFill/>
                    <a:miter lim="800000"/>
                    <a:headEnd/>
                    <a:tailEnd/>
                  </a:ln>
                </pic:spPr>
              </pic:pic>
            </a:graphicData>
          </a:graphic>
        </wp:inline>
      </w:drawing>
    </w:r>
    <w:r>
      <w:rPr>
        <w:rFonts w:hint="eastAsia"/>
        <w:b/>
        <w:sz w:val="24"/>
        <w:szCs w:val="24"/>
      </w:rPr>
      <w:t xml:space="preserve">                                           </w:t>
    </w:r>
    <w:r w:rsidRPr="00AA14F5">
      <w:rPr>
        <w:rFonts w:hint="eastAsia"/>
        <w:b/>
        <w:sz w:val="24"/>
        <w:szCs w:val="24"/>
      </w:rPr>
      <w:t>公平</w:t>
    </w:r>
    <w:r>
      <w:rPr>
        <w:rFonts w:hint="eastAsia"/>
        <w:b/>
        <w:sz w:val="24"/>
        <w:szCs w:val="24"/>
      </w:rPr>
      <w:t xml:space="preserve"> </w:t>
    </w:r>
    <w:r w:rsidRPr="00AA14F5">
      <w:rPr>
        <w:rFonts w:hint="eastAsia"/>
        <w:b/>
        <w:sz w:val="24"/>
        <w:szCs w:val="24"/>
      </w:rPr>
      <w:t>公正</w:t>
    </w:r>
    <w:r>
      <w:rPr>
        <w:rFonts w:hint="eastAsia"/>
        <w:b/>
        <w:sz w:val="24"/>
        <w:szCs w:val="24"/>
      </w:rPr>
      <w:t xml:space="preserve"> </w:t>
    </w:r>
    <w:r w:rsidRPr="00AA14F5">
      <w:rPr>
        <w:rFonts w:hint="eastAsia"/>
        <w:b/>
        <w:sz w:val="24"/>
        <w:szCs w:val="24"/>
      </w:rPr>
      <w:t>公开</w:t>
    </w:r>
    <w:r>
      <w:rPr>
        <w:rFonts w:hint="eastAsia"/>
        <w:b/>
        <w:sz w:val="24"/>
        <w:szCs w:val="24"/>
      </w:rPr>
      <w:t xml:space="preserve"> </w:t>
    </w:r>
    <w:r w:rsidRPr="00AA14F5">
      <w:rPr>
        <w:rFonts w:hint="eastAsia"/>
        <w:b/>
        <w:sz w:val="24"/>
        <w:szCs w:val="24"/>
      </w:rPr>
      <w:t>高效</w:t>
    </w:r>
  </w:p>
  <w:p w:rsidR="00BB2E17" w:rsidRDefault="00BB2E17" w:rsidP="0051139F">
    <w:pPr>
      <w:pStyle w:val="a6"/>
      <w:pBdr>
        <w:bottom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E17" w:rsidRDefault="00BB2E17">
    <w:pPr>
      <w:pStyle w:val="a6"/>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E17" w:rsidRDefault="00BB2E17">
    <w:pPr>
      <w:pStyle w:val="a6"/>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E17" w:rsidRDefault="00BB2E17">
    <w:pPr>
      <w:pStyle w:val="a6"/>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E17" w:rsidRDefault="00BB2E1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96370A"/>
    <w:multiLevelType w:val="singleLevel"/>
    <w:tmpl w:val="8396370A"/>
    <w:lvl w:ilvl="0">
      <w:start w:val="17"/>
      <w:numFmt w:val="decimal"/>
      <w:suff w:val="nothing"/>
      <w:lvlText w:val="%1、"/>
      <w:lvlJc w:val="left"/>
    </w:lvl>
  </w:abstractNum>
  <w:abstractNum w:abstractNumId="1">
    <w:nsid w:val="8D033463"/>
    <w:multiLevelType w:val="singleLevel"/>
    <w:tmpl w:val="8D033463"/>
    <w:lvl w:ilvl="0">
      <w:start w:val="1"/>
      <w:numFmt w:val="decimal"/>
      <w:suff w:val="space"/>
      <w:lvlText w:val="%1、"/>
      <w:lvlJc w:val="left"/>
    </w:lvl>
  </w:abstractNum>
  <w:abstractNum w:abstractNumId="2">
    <w:nsid w:val="A9DF12C2"/>
    <w:multiLevelType w:val="multilevel"/>
    <w:tmpl w:val="A9DF12C2"/>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lowerLetter"/>
      <w:lvlText w:val="%2)"/>
      <w:lvlJc w:val="left"/>
      <w:pPr>
        <w:tabs>
          <w:tab w:val="num" w:pos="0"/>
        </w:tabs>
        <w:ind w:left="840" w:hanging="420"/>
      </w:pPr>
      <w:rPr>
        <w:rFonts w:ascii="Times New Roman" w:hAnsi="Times New Roman" w:cs="Times New Roman" w:hint="default"/>
      </w:rPr>
    </w:lvl>
    <w:lvl w:ilvl="2">
      <w:start w:val="1"/>
      <w:numFmt w:val="lowerRoman"/>
      <w:lvlText w:val="%3."/>
      <w:lvlJc w:val="right"/>
      <w:pPr>
        <w:tabs>
          <w:tab w:val="num" w:pos="0"/>
        </w:tabs>
        <w:ind w:left="1260" w:hanging="420"/>
      </w:pPr>
      <w:rPr>
        <w:rFonts w:ascii="Times New Roman" w:hAnsi="Times New Roman" w:cs="Times New Roman" w:hint="default"/>
      </w:rPr>
    </w:lvl>
    <w:lvl w:ilvl="3">
      <w:start w:val="1"/>
      <w:numFmt w:val="decimal"/>
      <w:lvlText w:val="%4."/>
      <w:lvlJc w:val="left"/>
      <w:pPr>
        <w:tabs>
          <w:tab w:val="num" w:pos="0"/>
        </w:tabs>
        <w:ind w:left="1680" w:hanging="420"/>
      </w:pPr>
      <w:rPr>
        <w:rFonts w:ascii="Times New Roman" w:hAnsi="Times New Roman" w:cs="Times New Roman" w:hint="default"/>
      </w:rPr>
    </w:lvl>
    <w:lvl w:ilvl="4">
      <w:start w:val="1"/>
      <w:numFmt w:val="lowerLetter"/>
      <w:lvlText w:val="%5)"/>
      <w:lvlJc w:val="left"/>
      <w:pPr>
        <w:tabs>
          <w:tab w:val="num" w:pos="0"/>
        </w:tabs>
        <w:ind w:left="2100" w:hanging="420"/>
      </w:pPr>
      <w:rPr>
        <w:rFonts w:ascii="Times New Roman" w:hAnsi="Times New Roman" w:cs="Times New Roman" w:hint="default"/>
      </w:rPr>
    </w:lvl>
    <w:lvl w:ilvl="5">
      <w:start w:val="1"/>
      <w:numFmt w:val="lowerRoman"/>
      <w:lvlText w:val="%6."/>
      <w:lvlJc w:val="right"/>
      <w:pPr>
        <w:tabs>
          <w:tab w:val="num" w:pos="0"/>
        </w:tabs>
        <w:ind w:left="2520" w:hanging="420"/>
      </w:pPr>
      <w:rPr>
        <w:rFonts w:ascii="Times New Roman" w:hAnsi="Times New Roman" w:cs="Times New Roman" w:hint="default"/>
      </w:rPr>
    </w:lvl>
    <w:lvl w:ilvl="6">
      <w:start w:val="1"/>
      <w:numFmt w:val="decimal"/>
      <w:lvlText w:val="%7."/>
      <w:lvlJc w:val="left"/>
      <w:pPr>
        <w:tabs>
          <w:tab w:val="num" w:pos="0"/>
        </w:tabs>
        <w:ind w:left="2940" w:hanging="420"/>
      </w:pPr>
      <w:rPr>
        <w:rFonts w:ascii="Times New Roman" w:hAnsi="Times New Roman" w:cs="Times New Roman" w:hint="default"/>
      </w:rPr>
    </w:lvl>
    <w:lvl w:ilvl="7">
      <w:start w:val="1"/>
      <w:numFmt w:val="lowerLetter"/>
      <w:lvlText w:val="%8)"/>
      <w:lvlJc w:val="left"/>
      <w:pPr>
        <w:tabs>
          <w:tab w:val="num" w:pos="0"/>
        </w:tabs>
        <w:ind w:left="3360" w:hanging="420"/>
      </w:pPr>
      <w:rPr>
        <w:rFonts w:ascii="Times New Roman" w:hAnsi="Times New Roman" w:cs="Times New Roman" w:hint="default"/>
      </w:rPr>
    </w:lvl>
    <w:lvl w:ilvl="8">
      <w:start w:val="1"/>
      <w:numFmt w:val="lowerRoman"/>
      <w:lvlText w:val="%9."/>
      <w:lvlJc w:val="right"/>
      <w:pPr>
        <w:tabs>
          <w:tab w:val="num" w:pos="0"/>
        </w:tabs>
        <w:ind w:left="3780" w:hanging="420"/>
      </w:pPr>
      <w:rPr>
        <w:rFonts w:ascii="Times New Roman" w:hAnsi="Times New Roman" w:cs="Times New Roman" w:hint="default"/>
      </w:rPr>
    </w:lvl>
  </w:abstractNum>
  <w:abstractNum w:abstractNumId="3">
    <w:nsid w:val="AAE59366"/>
    <w:multiLevelType w:val="multilevel"/>
    <w:tmpl w:val="AAE59366"/>
    <w:lvl w:ilvl="0">
      <w:start w:val="1"/>
      <w:numFmt w:val="decimal"/>
      <w:lvlText w:val="(%1)"/>
      <w:lvlJc w:val="left"/>
      <w:pPr>
        <w:tabs>
          <w:tab w:val="num" w:pos="0"/>
        </w:tabs>
        <w:ind w:left="425" w:hanging="425"/>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4">
    <w:nsid w:val="C7E2F06B"/>
    <w:multiLevelType w:val="multilevel"/>
    <w:tmpl w:val="C7E2F06B"/>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lowerLetter"/>
      <w:lvlText w:val="%2)"/>
      <w:lvlJc w:val="left"/>
      <w:pPr>
        <w:tabs>
          <w:tab w:val="num" w:pos="0"/>
        </w:tabs>
        <w:ind w:left="840" w:hanging="420"/>
      </w:pPr>
      <w:rPr>
        <w:rFonts w:ascii="Times New Roman" w:hAnsi="Times New Roman" w:cs="Times New Roman" w:hint="default"/>
      </w:rPr>
    </w:lvl>
    <w:lvl w:ilvl="2">
      <w:start w:val="1"/>
      <w:numFmt w:val="lowerRoman"/>
      <w:lvlText w:val="%3."/>
      <w:lvlJc w:val="right"/>
      <w:pPr>
        <w:tabs>
          <w:tab w:val="num" w:pos="0"/>
        </w:tabs>
        <w:ind w:left="1260" w:hanging="420"/>
      </w:pPr>
      <w:rPr>
        <w:rFonts w:ascii="Times New Roman" w:hAnsi="Times New Roman" w:cs="Times New Roman" w:hint="default"/>
      </w:rPr>
    </w:lvl>
    <w:lvl w:ilvl="3">
      <w:start w:val="1"/>
      <w:numFmt w:val="decimal"/>
      <w:lvlText w:val="%4."/>
      <w:lvlJc w:val="left"/>
      <w:pPr>
        <w:tabs>
          <w:tab w:val="num" w:pos="0"/>
        </w:tabs>
        <w:ind w:left="1680" w:hanging="420"/>
      </w:pPr>
      <w:rPr>
        <w:rFonts w:ascii="Times New Roman" w:hAnsi="Times New Roman" w:cs="Times New Roman" w:hint="default"/>
      </w:rPr>
    </w:lvl>
    <w:lvl w:ilvl="4">
      <w:start w:val="1"/>
      <w:numFmt w:val="lowerLetter"/>
      <w:lvlText w:val="%5)"/>
      <w:lvlJc w:val="left"/>
      <w:pPr>
        <w:tabs>
          <w:tab w:val="num" w:pos="0"/>
        </w:tabs>
        <w:ind w:left="2100" w:hanging="420"/>
      </w:pPr>
      <w:rPr>
        <w:rFonts w:ascii="Times New Roman" w:hAnsi="Times New Roman" w:cs="Times New Roman" w:hint="default"/>
      </w:rPr>
    </w:lvl>
    <w:lvl w:ilvl="5">
      <w:start w:val="1"/>
      <w:numFmt w:val="lowerRoman"/>
      <w:lvlText w:val="%6."/>
      <w:lvlJc w:val="right"/>
      <w:pPr>
        <w:tabs>
          <w:tab w:val="num" w:pos="0"/>
        </w:tabs>
        <w:ind w:left="2520" w:hanging="420"/>
      </w:pPr>
      <w:rPr>
        <w:rFonts w:ascii="Times New Roman" w:hAnsi="Times New Roman" w:cs="Times New Roman" w:hint="default"/>
      </w:rPr>
    </w:lvl>
    <w:lvl w:ilvl="6">
      <w:start w:val="1"/>
      <w:numFmt w:val="decimal"/>
      <w:lvlText w:val="%7."/>
      <w:lvlJc w:val="left"/>
      <w:pPr>
        <w:tabs>
          <w:tab w:val="num" w:pos="0"/>
        </w:tabs>
        <w:ind w:left="2940" w:hanging="420"/>
      </w:pPr>
      <w:rPr>
        <w:rFonts w:ascii="Times New Roman" w:hAnsi="Times New Roman" w:cs="Times New Roman" w:hint="default"/>
      </w:rPr>
    </w:lvl>
    <w:lvl w:ilvl="7">
      <w:start w:val="1"/>
      <w:numFmt w:val="lowerLetter"/>
      <w:lvlText w:val="%8)"/>
      <w:lvlJc w:val="left"/>
      <w:pPr>
        <w:tabs>
          <w:tab w:val="num" w:pos="0"/>
        </w:tabs>
        <w:ind w:left="3360" w:hanging="420"/>
      </w:pPr>
      <w:rPr>
        <w:rFonts w:ascii="Times New Roman" w:hAnsi="Times New Roman" w:cs="Times New Roman" w:hint="default"/>
      </w:rPr>
    </w:lvl>
    <w:lvl w:ilvl="8">
      <w:start w:val="1"/>
      <w:numFmt w:val="lowerRoman"/>
      <w:lvlText w:val="%9."/>
      <w:lvlJc w:val="right"/>
      <w:pPr>
        <w:tabs>
          <w:tab w:val="num" w:pos="0"/>
        </w:tabs>
        <w:ind w:left="3780" w:hanging="420"/>
      </w:pPr>
      <w:rPr>
        <w:rFonts w:ascii="Times New Roman" w:hAnsi="Times New Roman" w:cs="Times New Roman" w:hint="default"/>
      </w:rPr>
    </w:lvl>
  </w:abstractNum>
  <w:abstractNum w:abstractNumId="5">
    <w:nsid w:val="CAA9CB48"/>
    <w:multiLevelType w:val="singleLevel"/>
    <w:tmpl w:val="CAA9CB48"/>
    <w:lvl w:ilvl="0">
      <w:start w:val="1"/>
      <w:numFmt w:val="decimal"/>
      <w:suff w:val="nothing"/>
      <w:lvlText w:val="%1、"/>
      <w:lvlJc w:val="left"/>
      <w:pPr>
        <w:ind w:left="481" w:firstLine="0"/>
      </w:pPr>
    </w:lvl>
  </w:abstractNum>
  <w:abstractNum w:abstractNumId="6">
    <w:nsid w:val="CE15CD4A"/>
    <w:multiLevelType w:val="singleLevel"/>
    <w:tmpl w:val="CE15CD4A"/>
    <w:lvl w:ilvl="0">
      <w:start w:val="5"/>
      <w:numFmt w:val="decimal"/>
      <w:suff w:val="nothing"/>
      <w:lvlText w:val="%1、"/>
      <w:lvlJc w:val="left"/>
    </w:lvl>
  </w:abstractNum>
  <w:abstractNum w:abstractNumId="7">
    <w:nsid w:val="CE7E5AA7"/>
    <w:multiLevelType w:val="singleLevel"/>
    <w:tmpl w:val="CE7E5AA7"/>
    <w:lvl w:ilvl="0">
      <w:start w:val="1"/>
      <w:numFmt w:val="chineseCounting"/>
      <w:suff w:val="space"/>
      <w:lvlText w:val="第%1条"/>
      <w:lvlJc w:val="left"/>
      <w:rPr>
        <w:rFonts w:hint="eastAsia"/>
      </w:rPr>
    </w:lvl>
  </w:abstractNum>
  <w:abstractNum w:abstractNumId="8">
    <w:nsid w:val="E5400962"/>
    <w:multiLevelType w:val="singleLevel"/>
    <w:tmpl w:val="E5400962"/>
    <w:lvl w:ilvl="0">
      <w:start w:val="6"/>
      <w:numFmt w:val="chineseCounting"/>
      <w:suff w:val="nothing"/>
      <w:lvlText w:val="%1、"/>
      <w:lvlJc w:val="left"/>
      <w:rPr>
        <w:rFonts w:hint="eastAsia"/>
      </w:rPr>
    </w:lvl>
  </w:abstractNum>
  <w:abstractNum w:abstractNumId="9">
    <w:nsid w:val="E9B6676D"/>
    <w:multiLevelType w:val="singleLevel"/>
    <w:tmpl w:val="E9B6676D"/>
    <w:lvl w:ilvl="0">
      <w:start w:val="11"/>
      <w:numFmt w:val="chineseCounting"/>
      <w:suff w:val="space"/>
      <w:lvlText w:val="第%1条"/>
      <w:lvlJc w:val="left"/>
      <w:rPr>
        <w:rFonts w:hint="eastAsia"/>
      </w:rPr>
    </w:lvl>
  </w:abstractNum>
  <w:abstractNum w:abstractNumId="10">
    <w:nsid w:val="F8C179F4"/>
    <w:multiLevelType w:val="singleLevel"/>
    <w:tmpl w:val="F8C179F4"/>
    <w:lvl w:ilvl="0">
      <w:start w:val="1"/>
      <w:numFmt w:val="decimal"/>
      <w:suff w:val="nothing"/>
      <w:lvlText w:val="%1、"/>
      <w:lvlJc w:val="left"/>
    </w:lvl>
  </w:abstractNum>
  <w:abstractNum w:abstractNumId="11">
    <w:nsid w:val="00000011"/>
    <w:multiLevelType w:val="multilevel"/>
    <w:tmpl w:val="00000011"/>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720"/>
        </w:tabs>
        <w:ind w:left="720" w:hanging="360"/>
      </w:pPr>
      <w:rPr>
        <w:rFonts w:hint="default"/>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2">
    <w:nsid w:val="00000014"/>
    <w:multiLevelType w:val="multilevel"/>
    <w:tmpl w:val="0000001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0A4BDB8"/>
    <w:multiLevelType w:val="multilevel"/>
    <w:tmpl w:val="10A4BDB8"/>
    <w:lvl w:ilvl="0">
      <w:start w:val="1"/>
      <w:numFmt w:val="decimal"/>
      <w:lvlText w:val="%1."/>
      <w:lvlJc w:val="left"/>
      <w:pPr>
        <w:ind w:left="425" w:hanging="425"/>
      </w:pPr>
      <w:rPr>
        <w:rFonts w:hint="default"/>
      </w:rPr>
    </w:lvl>
    <w:lvl w:ilvl="1">
      <w:start w:val="1"/>
      <w:numFmt w:val="decimal"/>
      <w:lvlText w:val="%1.%2."/>
      <w:lvlJc w:val="left"/>
      <w:pPr>
        <w:ind w:left="850" w:hanging="453"/>
      </w:pPr>
      <w:rPr>
        <w:rFonts w:hint="default"/>
      </w:rPr>
    </w:lvl>
    <w:lvl w:ilvl="2">
      <w:start w:val="1"/>
      <w:numFmt w:val="decimal"/>
      <w:lvlText w:val="%1.%2.%3."/>
      <w:lvlJc w:val="left"/>
      <w:pPr>
        <w:ind w:left="1508" w:hanging="708"/>
      </w:pPr>
      <w:rPr>
        <w:rFonts w:hint="default"/>
      </w:rPr>
    </w:lvl>
    <w:lvl w:ilvl="3">
      <w:start w:val="1"/>
      <w:numFmt w:val="decimal"/>
      <w:lvlText w:val="%1.%2.%3.%4."/>
      <w:lvlJc w:val="left"/>
      <w:pPr>
        <w:ind w:left="2053" w:hanging="853"/>
      </w:pPr>
      <w:rPr>
        <w:rFonts w:hint="default"/>
      </w:rPr>
    </w:lvl>
    <w:lvl w:ilvl="4">
      <w:start w:val="1"/>
      <w:numFmt w:val="decimal"/>
      <w:lvlText w:val="%1.%2.%3.%4.%5."/>
      <w:lvlJc w:val="left"/>
      <w:pPr>
        <w:ind w:left="2495" w:hanging="89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abstractNum w:abstractNumId="14">
    <w:nsid w:val="10C498D5"/>
    <w:multiLevelType w:val="singleLevel"/>
    <w:tmpl w:val="10C498D5"/>
    <w:lvl w:ilvl="0">
      <w:start w:val="1"/>
      <w:numFmt w:val="decimal"/>
      <w:suff w:val="nothing"/>
      <w:lvlText w:val="%1、"/>
      <w:lvlJc w:val="left"/>
    </w:lvl>
  </w:abstractNum>
  <w:abstractNum w:abstractNumId="15">
    <w:nsid w:val="160A2B12"/>
    <w:multiLevelType w:val="multilevel"/>
    <w:tmpl w:val="1E68E240"/>
    <w:lvl w:ilvl="0">
      <w:start w:val="1"/>
      <w:numFmt w:val="japaneseCounting"/>
      <w:lvlText w:val="%1、"/>
      <w:lvlJc w:val="left"/>
      <w:pPr>
        <w:tabs>
          <w:tab w:val="num" w:pos="645"/>
        </w:tabs>
        <w:ind w:left="645" w:hanging="645"/>
      </w:pPr>
      <w:rPr>
        <w:rFonts w:ascii="Arial" w:eastAsia="黑体" w:hAnsi="Arial" w:hint="default"/>
        <w:sz w:val="32"/>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1D9C2199"/>
    <w:multiLevelType w:val="hybridMultilevel"/>
    <w:tmpl w:val="6D748224"/>
    <w:lvl w:ilvl="0" w:tplc="FEF8052A">
      <w:start w:val="1"/>
      <w:numFmt w:val="chineseCountingThousand"/>
      <w:suff w:val="nothing"/>
      <w:lvlText w:val="(%1)"/>
      <w:lvlJc w:val="left"/>
      <w:pPr>
        <w:ind w:left="420" w:hanging="420"/>
      </w:pPr>
      <w:rPr>
        <w:rFonts w:hint="eastAsia"/>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8033B67"/>
    <w:multiLevelType w:val="hybridMultilevel"/>
    <w:tmpl w:val="93D26274"/>
    <w:lvl w:ilvl="0" w:tplc="DAB26914">
      <w:start w:val="5"/>
      <w:numFmt w:val="japaneseCounting"/>
      <w:lvlText w:val="第%1章"/>
      <w:lvlJc w:val="left"/>
      <w:pPr>
        <w:tabs>
          <w:tab w:val="num" w:pos="960"/>
        </w:tabs>
        <w:ind w:left="960" w:hanging="960"/>
      </w:pPr>
      <w:rPr>
        <w:rFonts w:ascii="黑体" w:eastAsia="黑体" w:hAnsi="Times New Roman" w:hint="default"/>
        <w:sz w:val="32"/>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29322490"/>
    <w:multiLevelType w:val="multilevel"/>
    <w:tmpl w:val="28AA68B0"/>
    <w:lvl w:ilvl="0">
      <w:start w:val="4"/>
      <w:numFmt w:val="japaneseCounting"/>
      <w:lvlText w:val="第%1章"/>
      <w:lvlJc w:val="left"/>
      <w:pPr>
        <w:tabs>
          <w:tab w:val="num" w:pos="1440"/>
        </w:tabs>
        <w:ind w:left="1440" w:hanging="144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2ABF2A34"/>
    <w:multiLevelType w:val="hybridMultilevel"/>
    <w:tmpl w:val="28AA68B0"/>
    <w:lvl w:ilvl="0" w:tplc="1F2C1C26">
      <w:start w:val="4"/>
      <w:numFmt w:val="japaneseCounting"/>
      <w:lvlText w:val="第%1章"/>
      <w:lvlJc w:val="left"/>
      <w:pPr>
        <w:tabs>
          <w:tab w:val="num" w:pos="1440"/>
        </w:tabs>
        <w:ind w:left="1440" w:hanging="144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2C2C4B8D"/>
    <w:multiLevelType w:val="singleLevel"/>
    <w:tmpl w:val="3760E1BC"/>
    <w:lvl w:ilvl="0">
      <w:start w:val="1"/>
      <w:numFmt w:val="japaneseCounting"/>
      <w:lvlText w:val="第%1条"/>
      <w:lvlJc w:val="left"/>
      <w:pPr>
        <w:tabs>
          <w:tab w:val="num" w:pos="1521"/>
        </w:tabs>
        <w:ind w:left="1521" w:hanging="1095"/>
      </w:pPr>
      <w:rPr>
        <w:rFonts w:hint="eastAsia"/>
      </w:rPr>
    </w:lvl>
  </w:abstractNum>
  <w:abstractNum w:abstractNumId="21">
    <w:nsid w:val="2CEB6440"/>
    <w:multiLevelType w:val="hybridMultilevel"/>
    <w:tmpl w:val="DB32BE4E"/>
    <w:lvl w:ilvl="0" w:tplc="E814CAA0">
      <w:start w:val="1"/>
      <w:numFmt w:val="japaneseCounting"/>
      <w:lvlText w:val="（%1）"/>
      <w:lvlJc w:val="left"/>
      <w:pPr>
        <w:tabs>
          <w:tab w:val="num" w:pos="945"/>
        </w:tabs>
        <w:ind w:left="945" w:hanging="94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2DCC236B"/>
    <w:multiLevelType w:val="hybridMultilevel"/>
    <w:tmpl w:val="980A4CAA"/>
    <w:lvl w:ilvl="0" w:tplc="1EF60DA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3B240C1E"/>
    <w:multiLevelType w:val="hybridMultilevel"/>
    <w:tmpl w:val="01486066"/>
    <w:lvl w:ilvl="0" w:tplc="75628F74">
      <w:start w:val="3"/>
      <w:numFmt w:val="japaneseCounting"/>
      <w:lvlText w:val="第%1章"/>
      <w:lvlJc w:val="left"/>
      <w:pPr>
        <w:tabs>
          <w:tab w:val="num" w:pos="4170"/>
        </w:tabs>
        <w:ind w:left="4170" w:hanging="1290"/>
      </w:pPr>
      <w:rPr>
        <w:rFonts w:hint="default"/>
      </w:rPr>
    </w:lvl>
    <w:lvl w:ilvl="1" w:tplc="04090019" w:tentative="1">
      <w:start w:val="1"/>
      <w:numFmt w:val="lowerLetter"/>
      <w:lvlText w:val="%2)"/>
      <w:lvlJc w:val="left"/>
      <w:pPr>
        <w:tabs>
          <w:tab w:val="num" w:pos="3720"/>
        </w:tabs>
        <w:ind w:left="3720" w:hanging="420"/>
      </w:pPr>
    </w:lvl>
    <w:lvl w:ilvl="2" w:tplc="0409001B" w:tentative="1">
      <w:start w:val="1"/>
      <w:numFmt w:val="lowerRoman"/>
      <w:lvlText w:val="%3."/>
      <w:lvlJc w:val="right"/>
      <w:pPr>
        <w:tabs>
          <w:tab w:val="num" w:pos="4140"/>
        </w:tabs>
        <w:ind w:left="4140" w:hanging="420"/>
      </w:pPr>
    </w:lvl>
    <w:lvl w:ilvl="3" w:tplc="0409000F" w:tentative="1">
      <w:start w:val="1"/>
      <w:numFmt w:val="decimal"/>
      <w:lvlText w:val="%4."/>
      <w:lvlJc w:val="left"/>
      <w:pPr>
        <w:tabs>
          <w:tab w:val="num" w:pos="4560"/>
        </w:tabs>
        <w:ind w:left="4560" w:hanging="420"/>
      </w:pPr>
    </w:lvl>
    <w:lvl w:ilvl="4" w:tplc="04090019" w:tentative="1">
      <w:start w:val="1"/>
      <w:numFmt w:val="lowerLetter"/>
      <w:lvlText w:val="%5)"/>
      <w:lvlJc w:val="left"/>
      <w:pPr>
        <w:tabs>
          <w:tab w:val="num" w:pos="4980"/>
        </w:tabs>
        <w:ind w:left="4980" w:hanging="420"/>
      </w:pPr>
    </w:lvl>
    <w:lvl w:ilvl="5" w:tplc="0409001B" w:tentative="1">
      <w:start w:val="1"/>
      <w:numFmt w:val="lowerRoman"/>
      <w:lvlText w:val="%6."/>
      <w:lvlJc w:val="right"/>
      <w:pPr>
        <w:tabs>
          <w:tab w:val="num" w:pos="5400"/>
        </w:tabs>
        <w:ind w:left="5400" w:hanging="420"/>
      </w:pPr>
    </w:lvl>
    <w:lvl w:ilvl="6" w:tplc="0409000F" w:tentative="1">
      <w:start w:val="1"/>
      <w:numFmt w:val="decimal"/>
      <w:lvlText w:val="%7."/>
      <w:lvlJc w:val="left"/>
      <w:pPr>
        <w:tabs>
          <w:tab w:val="num" w:pos="5820"/>
        </w:tabs>
        <w:ind w:left="5820" w:hanging="420"/>
      </w:pPr>
    </w:lvl>
    <w:lvl w:ilvl="7" w:tplc="04090019" w:tentative="1">
      <w:start w:val="1"/>
      <w:numFmt w:val="lowerLetter"/>
      <w:lvlText w:val="%8)"/>
      <w:lvlJc w:val="left"/>
      <w:pPr>
        <w:tabs>
          <w:tab w:val="num" w:pos="6240"/>
        </w:tabs>
        <w:ind w:left="6240" w:hanging="420"/>
      </w:pPr>
    </w:lvl>
    <w:lvl w:ilvl="8" w:tplc="0409001B" w:tentative="1">
      <w:start w:val="1"/>
      <w:numFmt w:val="lowerRoman"/>
      <w:lvlText w:val="%9."/>
      <w:lvlJc w:val="right"/>
      <w:pPr>
        <w:tabs>
          <w:tab w:val="num" w:pos="6660"/>
        </w:tabs>
        <w:ind w:left="6660" w:hanging="420"/>
      </w:pPr>
    </w:lvl>
  </w:abstractNum>
  <w:abstractNum w:abstractNumId="24">
    <w:nsid w:val="461F4C73"/>
    <w:multiLevelType w:val="multilevel"/>
    <w:tmpl w:val="461F4C7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4AF32344"/>
    <w:multiLevelType w:val="multilevel"/>
    <w:tmpl w:val="A0E60F0C"/>
    <w:lvl w:ilvl="0">
      <w:start w:val="1"/>
      <w:numFmt w:val="japaneseCounting"/>
      <w:lvlText w:val="%1、"/>
      <w:lvlJc w:val="left"/>
      <w:pPr>
        <w:tabs>
          <w:tab w:val="num" w:pos="645"/>
        </w:tabs>
        <w:ind w:left="645" w:hanging="645"/>
      </w:pPr>
      <w:rPr>
        <w:rFonts w:ascii="Arial" w:eastAsia="黑体" w:hAnsi="Arial" w:hint="default"/>
        <w:sz w:val="32"/>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nsid w:val="4B9B5090"/>
    <w:multiLevelType w:val="singleLevel"/>
    <w:tmpl w:val="0000000F"/>
    <w:lvl w:ilvl="0">
      <w:start w:val="1"/>
      <w:numFmt w:val="decimal"/>
      <w:lvlText w:val="%1."/>
      <w:lvlJc w:val="left"/>
      <w:pPr>
        <w:tabs>
          <w:tab w:val="num" w:pos="845"/>
        </w:tabs>
        <w:ind w:left="425" w:hanging="425"/>
      </w:pPr>
      <w:rPr>
        <w:rFonts w:hint="default"/>
      </w:rPr>
    </w:lvl>
  </w:abstractNum>
  <w:abstractNum w:abstractNumId="27">
    <w:nsid w:val="4D6B4E82"/>
    <w:multiLevelType w:val="multilevel"/>
    <w:tmpl w:val="DB32BE4E"/>
    <w:lvl w:ilvl="0">
      <w:start w:val="1"/>
      <w:numFmt w:val="japaneseCounting"/>
      <w:lvlText w:val="（%1）"/>
      <w:lvlJc w:val="left"/>
      <w:pPr>
        <w:tabs>
          <w:tab w:val="num" w:pos="945"/>
        </w:tabs>
        <w:ind w:left="945" w:hanging="945"/>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8">
    <w:nsid w:val="56B30498"/>
    <w:multiLevelType w:val="singleLevel"/>
    <w:tmpl w:val="56B30498"/>
    <w:lvl w:ilvl="0">
      <w:start w:val="8"/>
      <w:numFmt w:val="decimal"/>
      <w:suff w:val="nothing"/>
      <w:lvlText w:val="%1、"/>
      <w:lvlJc w:val="left"/>
    </w:lvl>
  </w:abstractNum>
  <w:abstractNum w:abstractNumId="29">
    <w:nsid w:val="5743662E"/>
    <w:multiLevelType w:val="hybridMultilevel"/>
    <w:tmpl w:val="7F348E38"/>
    <w:lvl w:ilvl="0" w:tplc="FFFFFFFF">
      <w:start w:val="1"/>
      <w:numFmt w:val="japaneseCounting"/>
      <w:lvlText w:val="%1、"/>
      <w:lvlJc w:val="left"/>
      <w:pPr>
        <w:tabs>
          <w:tab w:val="num" w:pos="720"/>
        </w:tabs>
        <w:ind w:left="720" w:hanging="72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30">
    <w:nsid w:val="58957A7C"/>
    <w:multiLevelType w:val="singleLevel"/>
    <w:tmpl w:val="58957A7C"/>
    <w:lvl w:ilvl="0">
      <w:start w:val="4"/>
      <w:numFmt w:val="chineseCounting"/>
      <w:suff w:val="space"/>
      <w:lvlText w:val="第%1章"/>
      <w:lvlJc w:val="left"/>
    </w:lvl>
  </w:abstractNum>
  <w:abstractNum w:abstractNumId="31">
    <w:nsid w:val="58BE6822"/>
    <w:multiLevelType w:val="singleLevel"/>
    <w:tmpl w:val="58BE6822"/>
    <w:lvl w:ilvl="0">
      <w:start w:val="1"/>
      <w:numFmt w:val="chineseCounting"/>
      <w:suff w:val="nothing"/>
      <w:lvlText w:val="%1、"/>
      <w:lvlJc w:val="left"/>
    </w:lvl>
  </w:abstractNum>
  <w:abstractNum w:abstractNumId="32">
    <w:nsid w:val="58DB77FE"/>
    <w:multiLevelType w:val="singleLevel"/>
    <w:tmpl w:val="58DB77FE"/>
    <w:lvl w:ilvl="0">
      <w:start w:val="1"/>
      <w:numFmt w:val="chineseCounting"/>
      <w:suff w:val="nothing"/>
      <w:lvlText w:val="%1、"/>
      <w:lvlJc w:val="left"/>
    </w:lvl>
  </w:abstractNum>
  <w:abstractNum w:abstractNumId="33">
    <w:nsid w:val="592479FB"/>
    <w:multiLevelType w:val="hybridMultilevel"/>
    <w:tmpl w:val="BE9E4C1C"/>
    <w:lvl w:ilvl="0" w:tplc="5E8A2B04">
      <w:start w:val="1"/>
      <w:numFmt w:val="decimal"/>
      <w:lvlText w:val="%1."/>
      <w:lvlJc w:val="left"/>
      <w:pPr>
        <w:tabs>
          <w:tab w:val="num" w:pos="600"/>
        </w:tabs>
        <w:ind w:left="600" w:hanging="600"/>
      </w:pPr>
      <w:rPr>
        <w:rFonts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59365CBB"/>
    <w:multiLevelType w:val="singleLevel"/>
    <w:tmpl w:val="59365CBB"/>
    <w:lvl w:ilvl="0">
      <w:start w:val="2"/>
      <w:numFmt w:val="chineseCounting"/>
      <w:suff w:val="space"/>
      <w:lvlText w:val="第%1章"/>
      <w:lvlJc w:val="left"/>
    </w:lvl>
  </w:abstractNum>
  <w:abstractNum w:abstractNumId="35">
    <w:nsid w:val="59365D61"/>
    <w:multiLevelType w:val="singleLevel"/>
    <w:tmpl w:val="59365D61"/>
    <w:lvl w:ilvl="0">
      <w:start w:val="4"/>
      <w:numFmt w:val="chineseCounting"/>
      <w:suff w:val="space"/>
      <w:lvlText w:val="第%1条"/>
      <w:lvlJc w:val="left"/>
    </w:lvl>
  </w:abstractNum>
  <w:abstractNum w:abstractNumId="36">
    <w:nsid w:val="5936650F"/>
    <w:multiLevelType w:val="singleLevel"/>
    <w:tmpl w:val="5936650F"/>
    <w:lvl w:ilvl="0">
      <w:start w:val="3"/>
      <w:numFmt w:val="chineseCounting"/>
      <w:suff w:val="space"/>
      <w:lvlText w:val="第%1章"/>
      <w:lvlJc w:val="left"/>
    </w:lvl>
  </w:abstractNum>
  <w:abstractNum w:abstractNumId="37">
    <w:nsid w:val="59366F07"/>
    <w:multiLevelType w:val="singleLevel"/>
    <w:tmpl w:val="59366F07"/>
    <w:lvl w:ilvl="0">
      <w:start w:val="3"/>
      <w:numFmt w:val="decimal"/>
      <w:suff w:val="nothing"/>
      <w:lvlText w:val="%1、"/>
      <w:lvlJc w:val="left"/>
    </w:lvl>
  </w:abstractNum>
  <w:abstractNum w:abstractNumId="38">
    <w:nsid w:val="5D264832"/>
    <w:multiLevelType w:val="hybridMultilevel"/>
    <w:tmpl w:val="9CA8770E"/>
    <w:lvl w:ilvl="0" w:tplc="E760EC22">
      <w:start w:val="1"/>
      <w:numFmt w:val="japaneseCounting"/>
      <w:lvlText w:val="%1、"/>
      <w:lvlJc w:val="left"/>
      <w:pPr>
        <w:ind w:left="945" w:hanging="48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39">
    <w:nsid w:val="5D7A57BF"/>
    <w:multiLevelType w:val="hybridMultilevel"/>
    <w:tmpl w:val="4E44119A"/>
    <w:lvl w:ilvl="0" w:tplc="4172FE82">
      <w:start w:val="6"/>
      <w:numFmt w:val="japaneseCounting"/>
      <w:lvlText w:val="第%1章"/>
      <w:lvlJc w:val="left"/>
      <w:pPr>
        <w:tabs>
          <w:tab w:val="num" w:pos="1290"/>
        </w:tabs>
        <w:ind w:left="1290" w:hanging="129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60BD1B33"/>
    <w:multiLevelType w:val="singleLevel"/>
    <w:tmpl w:val="60BD1B33"/>
    <w:lvl w:ilvl="0">
      <w:start w:val="7"/>
      <w:numFmt w:val="chineseCounting"/>
      <w:suff w:val="nothing"/>
      <w:lvlText w:val="%1、"/>
      <w:lvlJc w:val="left"/>
      <w:rPr>
        <w:rFonts w:hint="eastAsia"/>
      </w:rPr>
    </w:lvl>
  </w:abstractNum>
  <w:abstractNum w:abstractNumId="41">
    <w:nsid w:val="610A0399"/>
    <w:multiLevelType w:val="multilevel"/>
    <w:tmpl w:val="F42AA5C0"/>
    <w:lvl w:ilvl="0">
      <w:start w:val="6"/>
      <w:numFmt w:val="japaneseCounting"/>
      <w:lvlText w:val="第%1章"/>
      <w:lvlJc w:val="left"/>
      <w:pPr>
        <w:tabs>
          <w:tab w:val="num" w:pos="960"/>
        </w:tabs>
        <w:ind w:left="960" w:hanging="960"/>
      </w:pPr>
      <w:rPr>
        <w:rFonts w:ascii="黑体" w:eastAsia="黑体" w:hAnsi="Times New Roman" w:hint="default"/>
        <w:sz w:val="32"/>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2">
    <w:nsid w:val="645435BB"/>
    <w:multiLevelType w:val="hybridMultilevel"/>
    <w:tmpl w:val="1CFA224C"/>
    <w:lvl w:ilvl="0" w:tplc="1F6CD856">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3">
    <w:nsid w:val="68E570C7"/>
    <w:multiLevelType w:val="hybridMultilevel"/>
    <w:tmpl w:val="1E68E240"/>
    <w:lvl w:ilvl="0" w:tplc="EA289E04">
      <w:start w:val="1"/>
      <w:numFmt w:val="japaneseCounting"/>
      <w:lvlText w:val="%1、"/>
      <w:lvlJc w:val="left"/>
      <w:pPr>
        <w:tabs>
          <w:tab w:val="num" w:pos="645"/>
        </w:tabs>
        <w:ind w:left="645" w:hanging="645"/>
      </w:pPr>
      <w:rPr>
        <w:rFonts w:ascii="Arial" w:eastAsia="黑体" w:hAnsi="Arial" w:hint="default"/>
        <w:sz w:val="32"/>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nsid w:val="71145B09"/>
    <w:multiLevelType w:val="hybridMultilevel"/>
    <w:tmpl w:val="F42AA5C0"/>
    <w:lvl w:ilvl="0" w:tplc="38B6E59A">
      <w:start w:val="6"/>
      <w:numFmt w:val="japaneseCounting"/>
      <w:lvlText w:val="第%1章"/>
      <w:lvlJc w:val="left"/>
      <w:pPr>
        <w:tabs>
          <w:tab w:val="num" w:pos="960"/>
        </w:tabs>
        <w:ind w:left="960" w:hanging="960"/>
      </w:pPr>
      <w:rPr>
        <w:rFonts w:ascii="黑体" w:eastAsia="黑体" w:hAnsi="Times New Roman" w:hint="default"/>
        <w:sz w:val="32"/>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5">
    <w:nsid w:val="74D05520"/>
    <w:multiLevelType w:val="singleLevel"/>
    <w:tmpl w:val="74D05520"/>
    <w:lvl w:ilvl="0">
      <w:start w:val="1"/>
      <w:numFmt w:val="decimal"/>
      <w:suff w:val="nothing"/>
      <w:lvlText w:val="%1、"/>
      <w:lvlJc w:val="left"/>
    </w:lvl>
  </w:abstractNum>
  <w:abstractNum w:abstractNumId="46">
    <w:nsid w:val="7B151701"/>
    <w:multiLevelType w:val="multilevel"/>
    <w:tmpl w:val="7B151701"/>
    <w:lvl w:ilvl="0">
      <w:start w:val="1"/>
      <w:numFmt w:val="decimal"/>
      <w:lvlText w:val="%1."/>
      <w:lvlJc w:val="left"/>
      <w:pPr>
        <w:tabs>
          <w:tab w:val="num" w:pos="0"/>
        </w:tabs>
        <w:ind w:left="420" w:hanging="420"/>
      </w:pPr>
    </w:lvl>
    <w:lvl w:ilvl="1">
      <w:start w:val="1"/>
      <w:numFmt w:val="decimal"/>
      <w:lvlText w:val="%1.%2"/>
      <w:lvlJc w:val="left"/>
      <w:pPr>
        <w:tabs>
          <w:tab w:val="num" w:pos="700"/>
        </w:tabs>
        <w:ind w:left="700" w:hanging="700"/>
      </w:pPr>
    </w:lvl>
    <w:lvl w:ilvl="2">
      <w:start w:val="1"/>
      <w:numFmt w:val="decimal"/>
      <w:lvlText w:val="%1.%2.%3"/>
      <w:lvlJc w:val="left"/>
      <w:pPr>
        <w:tabs>
          <w:tab w:val="num" w:pos="0"/>
        </w:tabs>
        <w:ind w:left="1418" w:hanging="1418"/>
      </w:pPr>
    </w:lvl>
    <w:lvl w:ilvl="3">
      <w:start w:val="1"/>
      <w:numFmt w:val="decimal"/>
      <w:lvlText w:val="%1.%2.%3.%4"/>
      <w:lvlJc w:val="left"/>
      <w:pPr>
        <w:tabs>
          <w:tab w:val="num" w:pos="0"/>
        </w:tabs>
        <w:ind w:left="1984" w:hanging="1984"/>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num w:numId="1">
    <w:abstractNumId w:val="19"/>
  </w:num>
  <w:num w:numId="2">
    <w:abstractNumId w:val="18"/>
  </w:num>
  <w:num w:numId="3">
    <w:abstractNumId w:val="43"/>
  </w:num>
  <w:num w:numId="4">
    <w:abstractNumId w:val="21"/>
  </w:num>
  <w:num w:numId="5">
    <w:abstractNumId w:val="25"/>
  </w:num>
  <w:num w:numId="6">
    <w:abstractNumId w:val="27"/>
  </w:num>
  <w:num w:numId="7">
    <w:abstractNumId w:val="15"/>
  </w:num>
  <w:num w:numId="8">
    <w:abstractNumId w:val="12"/>
  </w:num>
  <w:num w:numId="9">
    <w:abstractNumId w:val="23"/>
  </w:num>
  <w:num w:numId="10">
    <w:abstractNumId w:val="39"/>
  </w:num>
  <w:num w:numId="11">
    <w:abstractNumId w:val="33"/>
  </w:num>
  <w:num w:numId="12">
    <w:abstractNumId w:val="29"/>
  </w:num>
  <w:num w:numId="13">
    <w:abstractNumId w:val="20"/>
  </w:num>
  <w:num w:numId="14">
    <w:abstractNumId w:val="16"/>
  </w:num>
  <w:num w:numId="15">
    <w:abstractNumId w:val="44"/>
  </w:num>
  <w:num w:numId="16">
    <w:abstractNumId w:val="11"/>
  </w:num>
  <w:num w:numId="17">
    <w:abstractNumId w:val="46"/>
  </w:num>
  <w:num w:numId="18">
    <w:abstractNumId w:val="32"/>
  </w:num>
  <w:num w:numId="19">
    <w:abstractNumId w:val="31"/>
  </w:num>
  <w:num w:numId="20">
    <w:abstractNumId w:val="30"/>
  </w:num>
  <w:num w:numId="21">
    <w:abstractNumId w:val="26"/>
  </w:num>
  <w:num w:numId="22">
    <w:abstractNumId w:val="41"/>
  </w:num>
  <w:num w:numId="23">
    <w:abstractNumId w:val="17"/>
  </w:num>
  <w:num w:numId="24">
    <w:abstractNumId w:val="38"/>
  </w:num>
  <w:num w:numId="25">
    <w:abstractNumId w:val="22"/>
  </w:num>
  <w:num w:numId="26">
    <w:abstractNumId w:val="6"/>
  </w:num>
  <w:num w:numId="27">
    <w:abstractNumId w:val="28"/>
  </w:num>
  <w:num w:numId="28">
    <w:abstractNumId w:val="0"/>
  </w:num>
  <w:num w:numId="29">
    <w:abstractNumId w:val="40"/>
  </w:num>
  <w:num w:numId="30">
    <w:abstractNumId w:val="42"/>
  </w:num>
  <w:num w:numId="31">
    <w:abstractNumId w:val="13"/>
  </w:num>
  <w:num w:numId="32">
    <w:abstractNumId w:val="3"/>
  </w:num>
  <w:num w:numId="33">
    <w:abstractNumId w:val="2"/>
  </w:num>
  <w:num w:numId="34">
    <w:abstractNumId w:val="4"/>
  </w:num>
  <w:num w:numId="35">
    <w:abstractNumId w:val="14"/>
  </w:num>
  <w:num w:numId="36">
    <w:abstractNumId w:val="45"/>
  </w:num>
  <w:num w:numId="37">
    <w:abstractNumId w:val="8"/>
  </w:num>
  <w:num w:numId="38">
    <w:abstractNumId w:val="7"/>
  </w:num>
  <w:num w:numId="39">
    <w:abstractNumId w:val="1"/>
  </w:num>
  <w:num w:numId="40">
    <w:abstractNumId w:val="5"/>
  </w:num>
  <w:num w:numId="41">
    <w:abstractNumId w:val="9"/>
  </w:num>
  <w:num w:numId="42">
    <w:abstractNumId w:val="10"/>
  </w:num>
  <w:num w:numId="43">
    <w:abstractNumId w:val="24"/>
  </w:num>
  <w:num w:numId="44">
    <w:abstractNumId w:val="34"/>
  </w:num>
  <w:num w:numId="45">
    <w:abstractNumId w:val="35"/>
  </w:num>
  <w:num w:numId="46">
    <w:abstractNumId w:val="36"/>
  </w:num>
  <w:num w:numId="47">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911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C12CC"/>
    <w:rsid w:val="00001660"/>
    <w:rsid w:val="00004B89"/>
    <w:rsid w:val="00006CEA"/>
    <w:rsid w:val="00007D34"/>
    <w:rsid w:val="000109B7"/>
    <w:rsid w:val="000115C4"/>
    <w:rsid w:val="00011937"/>
    <w:rsid w:val="00011DEB"/>
    <w:rsid w:val="00013884"/>
    <w:rsid w:val="00015AD4"/>
    <w:rsid w:val="00016E8B"/>
    <w:rsid w:val="000201AB"/>
    <w:rsid w:val="0002046C"/>
    <w:rsid w:val="00020C0A"/>
    <w:rsid w:val="00021F2A"/>
    <w:rsid w:val="000222FA"/>
    <w:rsid w:val="0002366E"/>
    <w:rsid w:val="00023E17"/>
    <w:rsid w:val="000246A1"/>
    <w:rsid w:val="00024A16"/>
    <w:rsid w:val="000255D3"/>
    <w:rsid w:val="00025DA9"/>
    <w:rsid w:val="0002669F"/>
    <w:rsid w:val="00026E80"/>
    <w:rsid w:val="00031558"/>
    <w:rsid w:val="00031D73"/>
    <w:rsid w:val="00032335"/>
    <w:rsid w:val="00032783"/>
    <w:rsid w:val="00033059"/>
    <w:rsid w:val="000338BD"/>
    <w:rsid w:val="00033B58"/>
    <w:rsid w:val="00035948"/>
    <w:rsid w:val="00036A0A"/>
    <w:rsid w:val="00037841"/>
    <w:rsid w:val="000404D7"/>
    <w:rsid w:val="000408C4"/>
    <w:rsid w:val="00040A0A"/>
    <w:rsid w:val="000415D6"/>
    <w:rsid w:val="00041FE4"/>
    <w:rsid w:val="00045DA4"/>
    <w:rsid w:val="00046697"/>
    <w:rsid w:val="0004677D"/>
    <w:rsid w:val="000474DE"/>
    <w:rsid w:val="00050590"/>
    <w:rsid w:val="00050B58"/>
    <w:rsid w:val="00051366"/>
    <w:rsid w:val="000517C7"/>
    <w:rsid w:val="00051CDA"/>
    <w:rsid w:val="000526C6"/>
    <w:rsid w:val="00052B12"/>
    <w:rsid w:val="00052CD1"/>
    <w:rsid w:val="00053337"/>
    <w:rsid w:val="00053F57"/>
    <w:rsid w:val="00054BA4"/>
    <w:rsid w:val="00054D9B"/>
    <w:rsid w:val="00055C21"/>
    <w:rsid w:val="0005600B"/>
    <w:rsid w:val="00056979"/>
    <w:rsid w:val="00057397"/>
    <w:rsid w:val="00061464"/>
    <w:rsid w:val="00061F41"/>
    <w:rsid w:val="0006264C"/>
    <w:rsid w:val="00062A80"/>
    <w:rsid w:val="00062E97"/>
    <w:rsid w:val="000657E0"/>
    <w:rsid w:val="0006634F"/>
    <w:rsid w:val="0006738D"/>
    <w:rsid w:val="000676DF"/>
    <w:rsid w:val="00070D82"/>
    <w:rsid w:val="0007177D"/>
    <w:rsid w:val="00071F5E"/>
    <w:rsid w:val="00073070"/>
    <w:rsid w:val="000731F0"/>
    <w:rsid w:val="00073BD3"/>
    <w:rsid w:val="00074138"/>
    <w:rsid w:val="000741F1"/>
    <w:rsid w:val="000743DD"/>
    <w:rsid w:val="0007588A"/>
    <w:rsid w:val="00075F20"/>
    <w:rsid w:val="000812F3"/>
    <w:rsid w:val="00081A37"/>
    <w:rsid w:val="00081A47"/>
    <w:rsid w:val="00082B75"/>
    <w:rsid w:val="000839BF"/>
    <w:rsid w:val="00083ABF"/>
    <w:rsid w:val="0008405C"/>
    <w:rsid w:val="00084183"/>
    <w:rsid w:val="0008437F"/>
    <w:rsid w:val="00084FA0"/>
    <w:rsid w:val="00085506"/>
    <w:rsid w:val="0008602F"/>
    <w:rsid w:val="00086A4E"/>
    <w:rsid w:val="000873B3"/>
    <w:rsid w:val="00090600"/>
    <w:rsid w:val="00090A00"/>
    <w:rsid w:val="00092B4C"/>
    <w:rsid w:val="00093ABA"/>
    <w:rsid w:val="00094037"/>
    <w:rsid w:val="00094196"/>
    <w:rsid w:val="00095148"/>
    <w:rsid w:val="000958DC"/>
    <w:rsid w:val="000963B8"/>
    <w:rsid w:val="000966DC"/>
    <w:rsid w:val="00096E47"/>
    <w:rsid w:val="0009779F"/>
    <w:rsid w:val="000A0633"/>
    <w:rsid w:val="000A097C"/>
    <w:rsid w:val="000A0984"/>
    <w:rsid w:val="000A115F"/>
    <w:rsid w:val="000A1518"/>
    <w:rsid w:val="000A1D01"/>
    <w:rsid w:val="000A1DD7"/>
    <w:rsid w:val="000A2A84"/>
    <w:rsid w:val="000A32C6"/>
    <w:rsid w:val="000A4196"/>
    <w:rsid w:val="000A41E9"/>
    <w:rsid w:val="000A4206"/>
    <w:rsid w:val="000A42C7"/>
    <w:rsid w:val="000A4593"/>
    <w:rsid w:val="000A4B2E"/>
    <w:rsid w:val="000A4EA5"/>
    <w:rsid w:val="000A4F0C"/>
    <w:rsid w:val="000A6DDF"/>
    <w:rsid w:val="000A748B"/>
    <w:rsid w:val="000A7F6B"/>
    <w:rsid w:val="000B07DD"/>
    <w:rsid w:val="000B0F4B"/>
    <w:rsid w:val="000B1C0F"/>
    <w:rsid w:val="000B1C2C"/>
    <w:rsid w:val="000B22AC"/>
    <w:rsid w:val="000B253A"/>
    <w:rsid w:val="000B272B"/>
    <w:rsid w:val="000B2DD2"/>
    <w:rsid w:val="000B428C"/>
    <w:rsid w:val="000B50DD"/>
    <w:rsid w:val="000B5841"/>
    <w:rsid w:val="000B58C4"/>
    <w:rsid w:val="000B77C6"/>
    <w:rsid w:val="000B7FD8"/>
    <w:rsid w:val="000C00DD"/>
    <w:rsid w:val="000C0146"/>
    <w:rsid w:val="000C1BCB"/>
    <w:rsid w:val="000C22DB"/>
    <w:rsid w:val="000C2405"/>
    <w:rsid w:val="000C2514"/>
    <w:rsid w:val="000C3110"/>
    <w:rsid w:val="000C35D0"/>
    <w:rsid w:val="000C3A0A"/>
    <w:rsid w:val="000C405E"/>
    <w:rsid w:val="000C4129"/>
    <w:rsid w:val="000C45C7"/>
    <w:rsid w:val="000C4762"/>
    <w:rsid w:val="000C478D"/>
    <w:rsid w:val="000C5D2D"/>
    <w:rsid w:val="000C700A"/>
    <w:rsid w:val="000D03B4"/>
    <w:rsid w:val="000D0846"/>
    <w:rsid w:val="000D0F0A"/>
    <w:rsid w:val="000D19C0"/>
    <w:rsid w:val="000D29E9"/>
    <w:rsid w:val="000D4032"/>
    <w:rsid w:val="000D4EFB"/>
    <w:rsid w:val="000D60C5"/>
    <w:rsid w:val="000D6159"/>
    <w:rsid w:val="000D6C75"/>
    <w:rsid w:val="000D705A"/>
    <w:rsid w:val="000D7A45"/>
    <w:rsid w:val="000D7F7B"/>
    <w:rsid w:val="000E143E"/>
    <w:rsid w:val="000E3AF7"/>
    <w:rsid w:val="000E551F"/>
    <w:rsid w:val="000E583C"/>
    <w:rsid w:val="000E70AC"/>
    <w:rsid w:val="000E7246"/>
    <w:rsid w:val="000E725B"/>
    <w:rsid w:val="000E7C1A"/>
    <w:rsid w:val="000F0BC1"/>
    <w:rsid w:val="000F2A83"/>
    <w:rsid w:val="000F422B"/>
    <w:rsid w:val="000F4897"/>
    <w:rsid w:val="000F4FD6"/>
    <w:rsid w:val="000F51ED"/>
    <w:rsid w:val="000F5C99"/>
    <w:rsid w:val="00100B7D"/>
    <w:rsid w:val="00100C85"/>
    <w:rsid w:val="00100FCD"/>
    <w:rsid w:val="0010142C"/>
    <w:rsid w:val="00101565"/>
    <w:rsid w:val="0010167E"/>
    <w:rsid w:val="001033D2"/>
    <w:rsid w:val="001035A5"/>
    <w:rsid w:val="00105807"/>
    <w:rsid w:val="00105F66"/>
    <w:rsid w:val="00107016"/>
    <w:rsid w:val="001105C7"/>
    <w:rsid w:val="001114EB"/>
    <w:rsid w:val="001116C7"/>
    <w:rsid w:val="001119A8"/>
    <w:rsid w:val="00111F41"/>
    <w:rsid w:val="00113B98"/>
    <w:rsid w:val="0011411F"/>
    <w:rsid w:val="00114DE5"/>
    <w:rsid w:val="00114EBA"/>
    <w:rsid w:val="001150A5"/>
    <w:rsid w:val="001153EC"/>
    <w:rsid w:val="00115D83"/>
    <w:rsid w:val="001176BD"/>
    <w:rsid w:val="0012201F"/>
    <w:rsid w:val="0012276E"/>
    <w:rsid w:val="00123E53"/>
    <w:rsid w:val="001261F7"/>
    <w:rsid w:val="00126265"/>
    <w:rsid w:val="001267DF"/>
    <w:rsid w:val="00126B9E"/>
    <w:rsid w:val="00126D87"/>
    <w:rsid w:val="00126D9E"/>
    <w:rsid w:val="00127DAB"/>
    <w:rsid w:val="001300F9"/>
    <w:rsid w:val="00131F14"/>
    <w:rsid w:val="001328AC"/>
    <w:rsid w:val="001329EB"/>
    <w:rsid w:val="00133244"/>
    <w:rsid w:val="001345C8"/>
    <w:rsid w:val="00134DF5"/>
    <w:rsid w:val="00135A93"/>
    <w:rsid w:val="00136485"/>
    <w:rsid w:val="001365CD"/>
    <w:rsid w:val="00136D53"/>
    <w:rsid w:val="00142470"/>
    <w:rsid w:val="00142B9B"/>
    <w:rsid w:val="00142CF4"/>
    <w:rsid w:val="0014429A"/>
    <w:rsid w:val="00144E1C"/>
    <w:rsid w:val="001464DD"/>
    <w:rsid w:val="001500D3"/>
    <w:rsid w:val="00150BFF"/>
    <w:rsid w:val="00151441"/>
    <w:rsid w:val="00151A40"/>
    <w:rsid w:val="0015227E"/>
    <w:rsid w:val="00152F7F"/>
    <w:rsid w:val="00152F8A"/>
    <w:rsid w:val="00153D4C"/>
    <w:rsid w:val="00155FB6"/>
    <w:rsid w:val="0015606A"/>
    <w:rsid w:val="0015612A"/>
    <w:rsid w:val="00156466"/>
    <w:rsid w:val="001564C0"/>
    <w:rsid w:val="00156852"/>
    <w:rsid w:val="00156D44"/>
    <w:rsid w:val="001574B6"/>
    <w:rsid w:val="001575FD"/>
    <w:rsid w:val="001577EC"/>
    <w:rsid w:val="001608E2"/>
    <w:rsid w:val="00161A95"/>
    <w:rsid w:val="00161AEF"/>
    <w:rsid w:val="00162078"/>
    <w:rsid w:val="0016224B"/>
    <w:rsid w:val="001633A3"/>
    <w:rsid w:val="001648CD"/>
    <w:rsid w:val="001651C1"/>
    <w:rsid w:val="001652F8"/>
    <w:rsid w:val="001654EA"/>
    <w:rsid w:val="00165833"/>
    <w:rsid w:val="0016663A"/>
    <w:rsid w:val="00167ED2"/>
    <w:rsid w:val="00170476"/>
    <w:rsid w:val="00170840"/>
    <w:rsid w:val="00170C8C"/>
    <w:rsid w:val="00172748"/>
    <w:rsid w:val="00174A05"/>
    <w:rsid w:val="00175AEB"/>
    <w:rsid w:val="001763A5"/>
    <w:rsid w:val="001777A3"/>
    <w:rsid w:val="00177EB9"/>
    <w:rsid w:val="00181A9B"/>
    <w:rsid w:val="00182132"/>
    <w:rsid w:val="0018382C"/>
    <w:rsid w:val="0018390E"/>
    <w:rsid w:val="00183F9B"/>
    <w:rsid w:val="00183FD7"/>
    <w:rsid w:val="0018425A"/>
    <w:rsid w:val="0018449A"/>
    <w:rsid w:val="00184DC2"/>
    <w:rsid w:val="00184F97"/>
    <w:rsid w:val="001854B0"/>
    <w:rsid w:val="00185A14"/>
    <w:rsid w:val="00185A39"/>
    <w:rsid w:val="00185F2C"/>
    <w:rsid w:val="00186819"/>
    <w:rsid w:val="00186AEA"/>
    <w:rsid w:val="001876EA"/>
    <w:rsid w:val="00187C36"/>
    <w:rsid w:val="00187D78"/>
    <w:rsid w:val="00187D88"/>
    <w:rsid w:val="001909DA"/>
    <w:rsid w:val="00191F74"/>
    <w:rsid w:val="00193802"/>
    <w:rsid w:val="00193E56"/>
    <w:rsid w:val="00195447"/>
    <w:rsid w:val="00196B7A"/>
    <w:rsid w:val="001974BF"/>
    <w:rsid w:val="0019756E"/>
    <w:rsid w:val="00197717"/>
    <w:rsid w:val="00197EB8"/>
    <w:rsid w:val="001A0BE4"/>
    <w:rsid w:val="001A183A"/>
    <w:rsid w:val="001A1F5A"/>
    <w:rsid w:val="001A2583"/>
    <w:rsid w:val="001A2CD7"/>
    <w:rsid w:val="001A4D34"/>
    <w:rsid w:val="001A5B8B"/>
    <w:rsid w:val="001A67F1"/>
    <w:rsid w:val="001A6AB9"/>
    <w:rsid w:val="001A761A"/>
    <w:rsid w:val="001B1A35"/>
    <w:rsid w:val="001B22E9"/>
    <w:rsid w:val="001B35DA"/>
    <w:rsid w:val="001B3690"/>
    <w:rsid w:val="001B3768"/>
    <w:rsid w:val="001B3E78"/>
    <w:rsid w:val="001B4227"/>
    <w:rsid w:val="001B4A0A"/>
    <w:rsid w:val="001B4B2D"/>
    <w:rsid w:val="001B501D"/>
    <w:rsid w:val="001B6125"/>
    <w:rsid w:val="001B6904"/>
    <w:rsid w:val="001C1863"/>
    <w:rsid w:val="001C20D6"/>
    <w:rsid w:val="001C2BAA"/>
    <w:rsid w:val="001C347C"/>
    <w:rsid w:val="001C414F"/>
    <w:rsid w:val="001C4A5B"/>
    <w:rsid w:val="001C4BF1"/>
    <w:rsid w:val="001C5AF6"/>
    <w:rsid w:val="001C67CF"/>
    <w:rsid w:val="001C695D"/>
    <w:rsid w:val="001C6C0C"/>
    <w:rsid w:val="001C6D1F"/>
    <w:rsid w:val="001C6EF4"/>
    <w:rsid w:val="001C76C2"/>
    <w:rsid w:val="001D09B3"/>
    <w:rsid w:val="001D0F62"/>
    <w:rsid w:val="001D1D12"/>
    <w:rsid w:val="001D2331"/>
    <w:rsid w:val="001D2344"/>
    <w:rsid w:val="001D3913"/>
    <w:rsid w:val="001D51B7"/>
    <w:rsid w:val="001D587D"/>
    <w:rsid w:val="001D6482"/>
    <w:rsid w:val="001D64BD"/>
    <w:rsid w:val="001D721E"/>
    <w:rsid w:val="001D799A"/>
    <w:rsid w:val="001E012B"/>
    <w:rsid w:val="001E0521"/>
    <w:rsid w:val="001E0AEC"/>
    <w:rsid w:val="001E12C0"/>
    <w:rsid w:val="001E148C"/>
    <w:rsid w:val="001E16BE"/>
    <w:rsid w:val="001E1914"/>
    <w:rsid w:val="001E1A1E"/>
    <w:rsid w:val="001E1D0D"/>
    <w:rsid w:val="001E1ED0"/>
    <w:rsid w:val="001E3B05"/>
    <w:rsid w:val="001E5BB0"/>
    <w:rsid w:val="001E6EF9"/>
    <w:rsid w:val="001F035E"/>
    <w:rsid w:val="001F42E8"/>
    <w:rsid w:val="001F64F5"/>
    <w:rsid w:val="001F74E9"/>
    <w:rsid w:val="001F7DBD"/>
    <w:rsid w:val="002011AB"/>
    <w:rsid w:val="00202AE6"/>
    <w:rsid w:val="00203068"/>
    <w:rsid w:val="002032C6"/>
    <w:rsid w:val="002038AF"/>
    <w:rsid w:val="0020485B"/>
    <w:rsid w:val="00206D18"/>
    <w:rsid w:val="00207A97"/>
    <w:rsid w:val="0021013C"/>
    <w:rsid w:val="00210F96"/>
    <w:rsid w:val="002110CC"/>
    <w:rsid w:val="002120D0"/>
    <w:rsid w:val="002125E6"/>
    <w:rsid w:val="00212CB3"/>
    <w:rsid w:val="00213920"/>
    <w:rsid w:val="00215CB7"/>
    <w:rsid w:val="00216FE8"/>
    <w:rsid w:val="002214AE"/>
    <w:rsid w:val="00221EB5"/>
    <w:rsid w:val="00221F47"/>
    <w:rsid w:val="00224333"/>
    <w:rsid w:val="00224CDC"/>
    <w:rsid w:val="00226DBD"/>
    <w:rsid w:val="002270B2"/>
    <w:rsid w:val="00230304"/>
    <w:rsid w:val="00230D10"/>
    <w:rsid w:val="00230D2C"/>
    <w:rsid w:val="002320BC"/>
    <w:rsid w:val="00233212"/>
    <w:rsid w:val="002332EA"/>
    <w:rsid w:val="002342C9"/>
    <w:rsid w:val="00235D1F"/>
    <w:rsid w:val="002367BC"/>
    <w:rsid w:val="002373D5"/>
    <w:rsid w:val="00237731"/>
    <w:rsid w:val="00240448"/>
    <w:rsid w:val="00240784"/>
    <w:rsid w:val="00240C83"/>
    <w:rsid w:val="00242277"/>
    <w:rsid w:val="0024316D"/>
    <w:rsid w:val="00244015"/>
    <w:rsid w:val="00244521"/>
    <w:rsid w:val="00244C21"/>
    <w:rsid w:val="00244C7F"/>
    <w:rsid w:val="0024518B"/>
    <w:rsid w:val="00245D49"/>
    <w:rsid w:val="00245E88"/>
    <w:rsid w:val="00246659"/>
    <w:rsid w:val="0024682C"/>
    <w:rsid w:val="002468BE"/>
    <w:rsid w:val="002470DA"/>
    <w:rsid w:val="00250692"/>
    <w:rsid w:val="00251AA3"/>
    <w:rsid w:val="0025359C"/>
    <w:rsid w:val="002537A1"/>
    <w:rsid w:val="00254BD7"/>
    <w:rsid w:val="00255D4B"/>
    <w:rsid w:val="0025624C"/>
    <w:rsid w:val="00260300"/>
    <w:rsid w:val="00260E91"/>
    <w:rsid w:val="0026158B"/>
    <w:rsid w:val="0026179D"/>
    <w:rsid w:val="00262A61"/>
    <w:rsid w:val="00263C90"/>
    <w:rsid w:val="00264935"/>
    <w:rsid w:val="002659F6"/>
    <w:rsid w:val="00265F18"/>
    <w:rsid w:val="00266B16"/>
    <w:rsid w:val="00267488"/>
    <w:rsid w:val="002676A5"/>
    <w:rsid w:val="00267B91"/>
    <w:rsid w:val="00267E66"/>
    <w:rsid w:val="002710BB"/>
    <w:rsid w:val="002719E3"/>
    <w:rsid w:val="002778AD"/>
    <w:rsid w:val="00277B58"/>
    <w:rsid w:val="00280D8F"/>
    <w:rsid w:val="00281347"/>
    <w:rsid w:val="00281907"/>
    <w:rsid w:val="00281A52"/>
    <w:rsid w:val="00282C3E"/>
    <w:rsid w:val="00284897"/>
    <w:rsid w:val="002857AA"/>
    <w:rsid w:val="0028582F"/>
    <w:rsid w:val="00286862"/>
    <w:rsid w:val="00286A27"/>
    <w:rsid w:val="00287248"/>
    <w:rsid w:val="00287529"/>
    <w:rsid w:val="00287687"/>
    <w:rsid w:val="00287FD3"/>
    <w:rsid w:val="0029048E"/>
    <w:rsid w:val="00291539"/>
    <w:rsid w:val="0029253F"/>
    <w:rsid w:val="00292B33"/>
    <w:rsid w:val="002945D2"/>
    <w:rsid w:val="00294EBC"/>
    <w:rsid w:val="0029626C"/>
    <w:rsid w:val="00296ACA"/>
    <w:rsid w:val="002A0B7A"/>
    <w:rsid w:val="002A0C82"/>
    <w:rsid w:val="002A135D"/>
    <w:rsid w:val="002A227F"/>
    <w:rsid w:val="002A34AC"/>
    <w:rsid w:val="002A38ED"/>
    <w:rsid w:val="002A572A"/>
    <w:rsid w:val="002A5E9C"/>
    <w:rsid w:val="002A624D"/>
    <w:rsid w:val="002A6A39"/>
    <w:rsid w:val="002A7224"/>
    <w:rsid w:val="002A7501"/>
    <w:rsid w:val="002B067F"/>
    <w:rsid w:val="002B078B"/>
    <w:rsid w:val="002B25EB"/>
    <w:rsid w:val="002B6D25"/>
    <w:rsid w:val="002B6F5C"/>
    <w:rsid w:val="002B74F5"/>
    <w:rsid w:val="002B7D1D"/>
    <w:rsid w:val="002B7E6D"/>
    <w:rsid w:val="002C0964"/>
    <w:rsid w:val="002C2AB9"/>
    <w:rsid w:val="002C363E"/>
    <w:rsid w:val="002C3905"/>
    <w:rsid w:val="002C5477"/>
    <w:rsid w:val="002C64A5"/>
    <w:rsid w:val="002C759C"/>
    <w:rsid w:val="002C7DDE"/>
    <w:rsid w:val="002D0A09"/>
    <w:rsid w:val="002D0A2C"/>
    <w:rsid w:val="002D2FBB"/>
    <w:rsid w:val="002D4AA0"/>
    <w:rsid w:val="002D5D7E"/>
    <w:rsid w:val="002D6A09"/>
    <w:rsid w:val="002D73AE"/>
    <w:rsid w:val="002E13B6"/>
    <w:rsid w:val="002E1CD7"/>
    <w:rsid w:val="002E2016"/>
    <w:rsid w:val="002E3108"/>
    <w:rsid w:val="002E366B"/>
    <w:rsid w:val="002E372F"/>
    <w:rsid w:val="002E38A1"/>
    <w:rsid w:val="002E4C8B"/>
    <w:rsid w:val="002E53EC"/>
    <w:rsid w:val="002E6B77"/>
    <w:rsid w:val="002E7B45"/>
    <w:rsid w:val="002F0B67"/>
    <w:rsid w:val="002F0D48"/>
    <w:rsid w:val="002F3919"/>
    <w:rsid w:val="002F4012"/>
    <w:rsid w:val="002F5A38"/>
    <w:rsid w:val="002F67BA"/>
    <w:rsid w:val="002F6EEF"/>
    <w:rsid w:val="002F797B"/>
    <w:rsid w:val="003002E6"/>
    <w:rsid w:val="00300FE7"/>
    <w:rsid w:val="00302602"/>
    <w:rsid w:val="0030262F"/>
    <w:rsid w:val="0030413D"/>
    <w:rsid w:val="00304C02"/>
    <w:rsid w:val="0030572D"/>
    <w:rsid w:val="00305B40"/>
    <w:rsid w:val="00305CB0"/>
    <w:rsid w:val="0030638D"/>
    <w:rsid w:val="00306772"/>
    <w:rsid w:val="00306A3A"/>
    <w:rsid w:val="00306A59"/>
    <w:rsid w:val="00306F89"/>
    <w:rsid w:val="0030729C"/>
    <w:rsid w:val="0031011F"/>
    <w:rsid w:val="0031060A"/>
    <w:rsid w:val="003109A5"/>
    <w:rsid w:val="00312323"/>
    <w:rsid w:val="0031253B"/>
    <w:rsid w:val="00312CA0"/>
    <w:rsid w:val="00314009"/>
    <w:rsid w:val="0031442F"/>
    <w:rsid w:val="003147B3"/>
    <w:rsid w:val="00315B90"/>
    <w:rsid w:val="0031795E"/>
    <w:rsid w:val="003219B0"/>
    <w:rsid w:val="00321BCE"/>
    <w:rsid w:val="00322BB8"/>
    <w:rsid w:val="003230A0"/>
    <w:rsid w:val="00323546"/>
    <w:rsid w:val="00324039"/>
    <w:rsid w:val="00324E6E"/>
    <w:rsid w:val="00326518"/>
    <w:rsid w:val="00327B03"/>
    <w:rsid w:val="00330499"/>
    <w:rsid w:val="00330557"/>
    <w:rsid w:val="00331FC6"/>
    <w:rsid w:val="0033261E"/>
    <w:rsid w:val="003331D2"/>
    <w:rsid w:val="0033430E"/>
    <w:rsid w:val="00334A11"/>
    <w:rsid w:val="00334AD3"/>
    <w:rsid w:val="00335511"/>
    <w:rsid w:val="00335796"/>
    <w:rsid w:val="00335B1D"/>
    <w:rsid w:val="00335BD1"/>
    <w:rsid w:val="003374C6"/>
    <w:rsid w:val="0033789C"/>
    <w:rsid w:val="003406C8"/>
    <w:rsid w:val="00340988"/>
    <w:rsid w:val="003419CA"/>
    <w:rsid w:val="003436A4"/>
    <w:rsid w:val="00346777"/>
    <w:rsid w:val="00346A47"/>
    <w:rsid w:val="0034725A"/>
    <w:rsid w:val="00347705"/>
    <w:rsid w:val="0034783F"/>
    <w:rsid w:val="0035067D"/>
    <w:rsid w:val="00350DFF"/>
    <w:rsid w:val="003513F3"/>
    <w:rsid w:val="00352BE5"/>
    <w:rsid w:val="003534C0"/>
    <w:rsid w:val="00353C5F"/>
    <w:rsid w:val="00354318"/>
    <w:rsid w:val="00354A64"/>
    <w:rsid w:val="00355FC0"/>
    <w:rsid w:val="003563A8"/>
    <w:rsid w:val="00356EBE"/>
    <w:rsid w:val="003577C8"/>
    <w:rsid w:val="00362DFC"/>
    <w:rsid w:val="00363A8F"/>
    <w:rsid w:val="00364647"/>
    <w:rsid w:val="00365913"/>
    <w:rsid w:val="00365DEB"/>
    <w:rsid w:val="00367D12"/>
    <w:rsid w:val="0037029D"/>
    <w:rsid w:val="00370C8A"/>
    <w:rsid w:val="003718A3"/>
    <w:rsid w:val="0037288F"/>
    <w:rsid w:val="00372E53"/>
    <w:rsid w:val="0037405F"/>
    <w:rsid w:val="00375F5B"/>
    <w:rsid w:val="00376AE8"/>
    <w:rsid w:val="00377222"/>
    <w:rsid w:val="00380C57"/>
    <w:rsid w:val="00381CA8"/>
    <w:rsid w:val="00381CBE"/>
    <w:rsid w:val="00381E2B"/>
    <w:rsid w:val="00383BFA"/>
    <w:rsid w:val="00384133"/>
    <w:rsid w:val="003846B0"/>
    <w:rsid w:val="0038487F"/>
    <w:rsid w:val="00384FE6"/>
    <w:rsid w:val="00392130"/>
    <w:rsid w:val="00393980"/>
    <w:rsid w:val="00394D2A"/>
    <w:rsid w:val="00395323"/>
    <w:rsid w:val="00395A66"/>
    <w:rsid w:val="00396685"/>
    <w:rsid w:val="003A4422"/>
    <w:rsid w:val="003A48BC"/>
    <w:rsid w:val="003A71E0"/>
    <w:rsid w:val="003B035C"/>
    <w:rsid w:val="003B07A2"/>
    <w:rsid w:val="003B114F"/>
    <w:rsid w:val="003B13FE"/>
    <w:rsid w:val="003B1A2E"/>
    <w:rsid w:val="003B1AB5"/>
    <w:rsid w:val="003B2C28"/>
    <w:rsid w:val="003B35B7"/>
    <w:rsid w:val="003B3E37"/>
    <w:rsid w:val="003B4511"/>
    <w:rsid w:val="003B4AD0"/>
    <w:rsid w:val="003B4C27"/>
    <w:rsid w:val="003B4C57"/>
    <w:rsid w:val="003B5C54"/>
    <w:rsid w:val="003B6F87"/>
    <w:rsid w:val="003C0054"/>
    <w:rsid w:val="003C0851"/>
    <w:rsid w:val="003C135D"/>
    <w:rsid w:val="003C14AB"/>
    <w:rsid w:val="003C1E7C"/>
    <w:rsid w:val="003C2A86"/>
    <w:rsid w:val="003C384D"/>
    <w:rsid w:val="003C4CE5"/>
    <w:rsid w:val="003C668B"/>
    <w:rsid w:val="003D0141"/>
    <w:rsid w:val="003D0DE3"/>
    <w:rsid w:val="003D1437"/>
    <w:rsid w:val="003D2DB7"/>
    <w:rsid w:val="003D4443"/>
    <w:rsid w:val="003D4532"/>
    <w:rsid w:val="003D4B45"/>
    <w:rsid w:val="003D54BF"/>
    <w:rsid w:val="003D5A68"/>
    <w:rsid w:val="003D629B"/>
    <w:rsid w:val="003D6FFA"/>
    <w:rsid w:val="003D74A0"/>
    <w:rsid w:val="003E0FE5"/>
    <w:rsid w:val="003E35F5"/>
    <w:rsid w:val="003E40F9"/>
    <w:rsid w:val="003E7699"/>
    <w:rsid w:val="003F13E2"/>
    <w:rsid w:val="003F1B6B"/>
    <w:rsid w:val="003F1F79"/>
    <w:rsid w:val="003F2938"/>
    <w:rsid w:val="003F353D"/>
    <w:rsid w:val="003F3CFE"/>
    <w:rsid w:val="003F3F5E"/>
    <w:rsid w:val="003F4F88"/>
    <w:rsid w:val="003F5A47"/>
    <w:rsid w:val="003F5B74"/>
    <w:rsid w:val="003F67C7"/>
    <w:rsid w:val="003F78D4"/>
    <w:rsid w:val="00400273"/>
    <w:rsid w:val="00400352"/>
    <w:rsid w:val="00400415"/>
    <w:rsid w:val="004008EB"/>
    <w:rsid w:val="00400F8F"/>
    <w:rsid w:val="00401075"/>
    <w:rsid w:val="00401CBD"/>
    <w:rsid w:val="00403397"/>
    <w:rsid w:val="00404383"/>
    <w:rsid w:val="00405597"/>
    <w:rsid w:val="0040569D"/>
    <w:rsid w:val="004056A0"/>
    <w:rsid w:val="004071DA"/>
    <w:rsid w:val="004079D1"/>
    <w:rsid w:val="0041030B"/>
    <w:rsid w:val="004138C9"/>
    <w:rsid w:val="00413E13"/>
    <w:rsid w:val="004142D8"/>
    <w:rsid w:val="00414AC5"/>
    <w:rsid w:val="004153E9"/>
    <w:rsid w:val="00417587"/>
    <w:rsid w:val="00417C37"/>
    <w:rsid w:val="00420862"/>
    <w:rsid w:val="004215CA"/>
    <w:rsid w:val="00421ABD"/>
    <w:rsid w:val="004233F9"/>
    <w:rsid w:val="00424278"/>
    <w:rsid w:val="00424ED1"/>
    <w:rsid w:val="004259A8"/>
    <w:rsid w:val="00425CB0"/>
    <w:rsid w:val="0042727D"/>
    <w:rsid w:val="00427793"/>
    <w:rsid w:val="004277FA"/>
    <w:rsid w:val="004301A5"/>
    <w:rsid w:val="00431AF4"/>
    <w:rsid w:val="00431CBD"/>
    <w:rsid w:val="00432B8D"/>
    <w:rsid w:val="004349C5"/>
    <w:rsid w:val="00436108"/>
    <w:rsid w:val="00436737"/>
    <w:rsid w:val="004368E1"/>
    <w:rsid w:val="00436A1E"/>
    <w:rsid w:val="00437527"/>
    <w:rsid w:val="00437C9F"/>
    <w:rsid w:val="00437F68"/>
    <w:rsid w:val="00441691"/>
    <w:rsid w:val="004423D0"/>
    <w:rsid w:val="00443624"/>
    <w:rsid w:val="004437D1"/>
    <w:rsid w:val="004440D6"/>
    <w:rsid w:val="0044451B"/>
    <w:rsid w:val="00447F5D"/>
    <w:rsid w:val="00451422"/>
    <w:rsid w:val="00451934"/>
    <w:rsid w:val="004522CD"/>
    <w:rsid w:val="0045315D"/>
    <w:rsid w:val="00453DA2"/>
    <w:rsid w:val="00454103"/>
    <w:rsid w:val="0045436B"/>
    <w:rsid w:val="00454399"/>
    <w:rsid w:val="00456327"/>
    <w:rsid w:val="004563EC"/>
    <w:rsid w:val="00457964"/>
    <w:rsid w:val="0046049B"/>
    <w:rsid w:val="0046092A"/>
    <w:rsid w:val="00460AF2"/>
    <w:rsid w:val="004627AC"/>
    <w:rsid w:val="00463BA1"/>
    <w:rsid w:val="004643AF"/>
    <w:rsid w:val="00464C62"/>
    <w:rsid w:val="00465A54"/>
    <w:rsid w:val="00466209"/>
    <w:rsid w:val="00471F12"/>
    <w:rsid w:val="00473977"/>
    <w:rsid w:val="00474121"/>
    <w:rsid w:val="0047453F"/>
    <w:rsid w:val="00474A2F"/>
    <w:rsid w:val="004753B1"/>
    <w:rsid w:val="004760B8"/>
    <w:rsid w:val="00476556"/>
    <w:rsid w:val="00477289"/>
    <w:rsid w:val="00477AD0"/>
    <w:rsid w:val="00480022"/>
    <w:rsid w:val="004815D0"/>
    <w:rsid w:val="00482935"/>
    <w:rsid w:val="004837E8"/>
    <w:rsid w:val="00484A3D"/>
    <w:rsid w:val="0048581D"/>
    <w:rsid w:val="004859C3"/>
    <w:rsid w:val="00485EDF"/>
    <w:rsid w:val="00487A87"/>
    <w:rsid w:val="004904F7"/>
    <w:rsid w:val="004907EA"/>
    <w:rsid w:val="00490A1F"/>
    <w:rsid w:val="0049113E"/>
    <w:rsid w:val="004960BF"/>
    <w:rsid w:val="004967DA"/>
    <w:rsid w:val="004A11B8"/>
    <w:rsid w:val="004A16CA"/>
    <w:rsid w:val="004A29C5"/>
    <w:rsid w:val="004A2B4F"/>
    <w:rsid w:val="004A2F2D"/>
    <w:rsid w:val="004A3390"/>
    <w:rsid w:val="004A6596"/>
    <w:rsid w:val="004A75CA"/>
    <w:rsid w:val="004A7ED0"/>
    <w:rsid w:val="004B178C"/>
    <w:rsid w:val="004B2E25"/>
    <w:rsid w:val="004B3C08"/>
    <w:rsid w:val="004B42C6"/>
    <w:rsid w:val="004B4E67"/>
    <w:rsid w:val="004B58B4"/>
    <w:rsid w:val="004B6063"/>
    <w:rsid w:val="004B7913"/>
    <w:rsid w:val="004B7CD4"/>
    <w:rsid w:val="004C127C"/>
    <w:rsid w:val="004C1A76"/>
    <w:rsid w:val="004C1C87"/>
    <w:rsid w:val="004C2D18"/>
    <w:rsid w:val="004C3CC5"/>
    <w:rsid w:val="004C4105"/>
    <w:rsid w:val="004C6E0C"/>
    <w:rsid w:val="004C78E7"/>
    <w:rsid w:val="004D073B"/>
    <w:rsid w:val="004D1206"/>
    <w:rsid w:val="004D14A5"/>
    <w:rsid w:val="004D17B5"/>
    <w:rsid w:val="004D1AF7"/>
    <w:rsid w:val="004D1BB2"/>
    <w:rsid w:val="004D1CAF"/>
    <w:rsid w:val="004D1D4C"/>
    <w:rsid w:val="004D26AF"/>
    <w:rsid w:val="004D283D"/>
    <w:rsid w:val="004D3328"/>
    <w:rsid w:val="004D3552"/>
    <w:rsid w:val="004D3814"/>
    <w:rsid w:val="004D438D"/>
    <w:rsid w:val="004D6786"/>
    <w:rsid w:val="004D6AA0"/>
    <w:rsid w:val="004D6D9F"/>
    <w:rsid w:val="004D6EA3"/>
    <w:rsid w:val="004E095F"/>
    <w:rsid w:val="004E0DC1"/>
    <w:rsid w:val="004E1CCD"/>
    <w:rsid w:val="004E2BA2"/>
    <w:rsid w:val="004E33AA"/>
    <w:rsid w:val="004E4688"/>
    <w:rsid w:val="004E4C4B"/>
    <w:rsid w:val="004E4ECE"/>
    <w:rsid w:val="004E5317"/>
    <w:rsid w:val="004E55B9"/>
    <w:rsid w:val="004E77B1"/>
    <w:rsid w:val="004E79CB"/>
    <w:rsid w:val="004E7C5E"/>
    <w:rsid w:val="004F053A"/>
    <w:rsid w:val="004F2BA1"/>
    <w:rsid w:val="004F37CF"/>
    <w:rsid w:val="004F5686"/>
    <w:rsid w:val="004F6640"/>
    <w:rsid w:val="004F6DA2"/>
    <w:rsid w:val="004F7BF8"/>
    <w:rsid w:val="00501764"/>
    <w:rsid w:val="005023EE"/>
    <w:rsid w:val="005079F4"/>
    <w:rsid w:val="00507A20"/>
    <w:rsid w:val="0051139F"/>
    <w:rsid w:val="005113D1"/>
    <w:rsid w:val="005115A7"/>
    <w:rsid w:val="00512813"/>
    <w:rsid w:val="00512F35"/>
    <w:rsid w:val="0051427F"/>
    <w:rsid w:val="0051524D"/>
    <w:rsid w:val="00515A2B"/>
    <w:rsid w:val="00516884"/>
    <w:rsid w:val="0051796C"/>
    <w:rsid w:val="00517D85"/>
    <w:rsid w:val="00517FC3"/>
    <w:rsid w:val="0052129A"/>
    <w:rsid w:val="0052149F"/>
    <w:rsid w:val="00521749"/>
    <w:rsid w:val="005234C2"/>
    <w:rsid w:val="00523933"/>
    <w:rsid w:val="0052401F"/>
    <w:rsid w:val="00524715"/>
    <w:rsid w:val="0052522E"/>
    <w:rsid w:val="005257A1"/>
    <w:rsid w:val="00525897"/>
    <w:rsid w:val="005272D3"/>
    <w:rsid w:val="005275DB"/>
    <w:rsid w:val="00530993"/>
    <w:rsid w:val="00530D06"/>
    <w:rsid w:val="00531926"/>
    <w:rsid w:val="00531E0F"/>
    <w:rsid w:val="00531EC1"/>
    <w:rsid w:val="00534655"/>
    <w:rsid w:val="005347BE"/>
    <w:rsid w:val="00536394"/>
    <w:rsid w:val="0053654A"/>
    <w:rsid w:val="005379D8"/>
    <w:rsid w:val="00540117"/>
    <w:rsid w:val="0054439D"/>
    <w:rsid w:val="00544435"/>
    <w:rsid w:val="005455CC"/>
    <w:rsid w:val="005455D7"/>
    <w:rsid w:val="005457E1"/>
    <w:rsid w:val="00545ACC"/>
    <w:rsid w:val="0054613F"/>
    <w:rsid w:val="00546A3F"/>
    <w:rsid w:val="00546F02"/>
    <w:rsid w:val="00547477"/>
    <w:rsid w:val="00550637"/>
    <w:rsid w:val="00551E54"/>
    <w:rsid w:val="00552A5B"/>
    <w:rsid w:val="00555666"/>
    <w:rsid w:val="00556C05"/>
    <w:rsid w:val="0055769A"/>
    <w:rsid w:val="00560071"/>
    <w:rsid w:val="005603D7"/>
    <w:rsid w:val="00560776"/>
    <w:rsid w:val="00561401"/>
    <w:rsid w:val="00561F24"/>
    <w:rsid w:val="00562180"/>
    <w:rsid w:val="005630C2"/>
    <w:rsid w:val="00564B85"/>
    <w:rsid w:val="005651F2"/>
    <w:rsid w:val="00566BF2"/>
    <w:rsid w:val="0056785D"/>
    <w:rsid w:val="00567FBF"/>
    <w:rsid w:val="00573475"/>
    <w:rsid w:val="00573D6D"/>
    <w:rsid w:val="0057474A"/>
    <w:rsid w:val="00574E6B"/>
    <w:rsid w:val="00575EC8"/>
    <w:rsid w:val="00576B2B"/>
    <w:rsid w:val="005770E1"/>
    <w:rsid w:val="005775B6"/>
    <w:rsid w:val="00582769"/>
    <w:rsid w:val="00582877"/>
    <w:rsid w:val="00585C10"/>
    <w:rsid w:val="00585D18"/>
    <w:rsid w:val="0058683C"/>
    <w:rsid w:val="005876D8"/>
    <w:rsid w:val="00590091"/>
    <w:rsid w:val="00591410"/>
    <w:rsid w:val="0059168E"/>
    <w:rsid w:val="00591E54"/>
    <w:rsid w:val="00591E80"/>
    <w:rsid w:val="00592118"/>
    <w:rsid w:val="0059553F"/>
    <w:rsid w:val="00595D7F"/>
    <w:rsid w:val="00595FDF"/>
    <w:rsid w:val="00597CD5"/>
    <w:rsid w:val="005A2036"/>
    <w:rsid w:val="005A5642"/>
    <w:rsid w:val="005A5777"/>
    <w:rsid w:val="005A5A76"/>
    <w:rsid w:val="005A6B6C"/>
    <w:rsid w:val="005A6CC4"/>
    <w:rsid w:val="005A6F63"/>
    <w:rsid w:val="005A7C5A"/>
    <w:rsid w:val="005B0037"/>
    <w:rsid w:val="005B0EA2"/>
    <w:rsid w:val="005B228E"/>
    <w:rsid w:val="005B3606"/>
    <w:rsid w:val="005B3818"/>
    <w:rsid w:val="005B52B1"/>
    <w:rsid w:val="005C08FA"/>
    <w:rsid w:val="005C10F2"/>
    <w:rsid w:val="005C1D26"/>
    <w:rsid w:val="005C2510"/>
    <w:rsid w:val="005C3E17"/>
    <w:rsid w:val="005C6713"/>
    <w:rsid w:val="005C79D1"/>
    <w:rsid w:val="005D09EB"/>
    <w:rsid w:val="005D10C9"/>
    <w:rsid w:val="005D1258"/>
    <w:rsid w:val="005D14FA"/>
    <w:rsid w:val="005D1BC9"/>
    <w:rsid w:val="005D60E3"/>
    <w:rsid w:val="005D72BC"/>
    <w:rsid w:val="005E040E"/>
    <w:rsid w:val="005E0542"/>
    <w:rsid w:val="005E0927"/>
    <w:rsid w:val="005E0EB8"/>
    <w:rsid w:val="005E15BA"/>
    <w:rsid w:val="005E290B"/>
    <w:rsid w:val="005E306B"/>
    <w:rsid w:val="005E4E76"/>
    <w:rsid w:val="005E53E4"/>
    <w:rsid w:val="005E61DB"/>
    <w:rsid w:val="005F0863"/>
    <w:rsid w:val="005F28F4"/>
    <w:rsid w:val="005F39AC"/>
    <w:rsid w:val="005F402B"/>
    <w:rsid w:val="005F6406"/>
    <w:rsid w:val="0060406A"/>
    <w:rsid w:val="00604D27"/>
    <w:rsid w:val="00605136"/>
    <w:rsid w:val="006062B9"/>
    <w:rsid w:val="006063A3"/>
    <w:rsid w:val="006066E3"/>
    <w:rsid w:val="0060753A"/>
    <w:rsid w:val="00610DCC"/>
    <w:rsid w:val="00611B73"/>
    <w:rsid w:val="006120A9"/>
    <w:rsid w:val="00612C9E"/>
    <w:rsid w:val="006132F4"/>
    <w:rsid w:val="00614B06"/>
    <w:rsid w:val="00614DE1"/>
    <w:rsid w:val="00615212"/>
    <w:rsid w:val="006160F6"/>
    <w:rsid w:val="006169D0"/>
    <w:rsid w:val="00616C8F"/>
    <w:rsid w:val="00616EAA"/>
    <w:rsid w:val="00621846"/>
    <w:rsid w:val="00621870"/>
    <w:rsid w:val="00622336"/>
    <w:rsid w:val="00622EAF"/>
    <w:rsid w:val="00623615"/>
    <w:rsid w:val="00623662"/>
    <w:rsid w:val="00624385"/>
    <w:rsid w:val="00626234"/>
    <w:rsid w:val="006271CA"/>
    <w:rsid w:val="006272F9"/>
    <w:rsid w:val="00627813"/>
    <w:rsid w:val="00633817"/>
    <w:rsid w:val="00633FA7"/>
    <w:rsid w:val="0063436C"/>
    <w:rsid w:val="0063675F"/>
    <w:rsid w:val="00636858"/>
    <w:rsid w:val="00641D99"/>
    <w:rsid w:val="00643045"/>
    <w:rsid w:val="006437C9"/>
    <w:rsid w:val="006437D4"/>
    <w:rsid w:val="00643C52"/>
    <w:rsid w:val="00645C78"/>
    <w:rsid w:val="00646470"/>
    <w:rsid w:val="00646570"/>
    <w:rsid w:val="006467A5"/>
    <w:rsid w:val="006467AE"/>
    <w:rsid w:val="0065007F"/>
    <w:rsid w:val="00650101"/>
    <w:rsid w:val="00650CE6"/>
    <w:rsid w:val="00650EC4"/>
    <w:rsid w:val="00651D15"/>
    <w:rsid w:val="006521B4"/>
    <w:rsid w:val="00652426"/>
    <w:rsid w:val="00652D66"/>
    <w:rsid w:val="006530CF"/>
    <w:rsid w:val="00653752"/>
    <w:rsid w:val="00653B4E"/>
    <w:rsid w:val="00653FD7"/>
    <w:rsid w:val="00654741"/>
    <w:rsid w:val="0065519A"/>
    <w:rsid w:val="0065793E"/>
    <w:rsid w:val="006608CF"/>
    <w:rsid w:val="00662776"/>
    <w:rsid w:val="00663E8D"/>
    <w:rsid w:val="006666FB"/>
    <w:rsid w:val="0066748C"/>
    <w:rsid w:val="0066773D"/>
    <w:rsid w:val="00667B8B"/>
    <w:rsid w:val="00667F67"/>
    <w:rsid w:val="006708E4"/>
    <w:rsid w:val="00670BD0"/>
    <w:rsid w:val="00670F43"/>
    <w:rsid w:val="006723E2"/>
    <w:rsid w:val="006727BE"/>
    <w:rsid w:val="00672AAF"/>
    <w:rsid w:val="006733AC"/>
    <w:rsid w:val="00674352"/>
    <w:rsid w:val="006770CA"/>
    <w:rsid w:val="00677EB4"/>
    <w:rsid w:val="0068055C"/>
    <w:rsid w:val="00680691"/>
    <w:rsid w:val="006809D6"/>
    <w:rsid w:val="00680F34"/>
    <w:rsid w:val="006815B2"/>
    <w:rsid w:val="00681C9F"/>
    <w:rsid w:val="00682060"/>
    <w:rsid w:val="006825D3"/>
    <w:rsid w:val="006826B4"/>
    <w:rsid w:val="006826F0"/>
    <w:rsid w:val="00682AC8"/>
    <w:rsid w:val="006831E7"/>
    <w:rsid w:val="0068375A"/>
    <w:rsid w:val="006837AB"/>
    <w:rsid w:val="00684B64"/>
    <w:rsid w:val="0068510B"/>
    <w:rsid w:val="00685E9A"/>
    <w:rsid w:val="0068610B"/>
    <w:rsid w:val="00687673"/>
    <w:rsid w:val="00687E71"/>
    <w:rsid w:val="00690343"/>
    <w:rsid w:val="006906D8"/>
    <w:rsid w:val="00691AC4"/>
    <w:rsid w:val="00692B3A"/>
    <w:rsid w:val="00692DF5"/>
    <w:rsid w:val="0069397B"/>
    <w:rsid w:val="006959B9"/>
    <w:rsid w:val="00695E25"/>
    <w:rsid w:val="006973DA"/>
    <w:rsid w:val="00697D05"/>
    <w:rsid w:val="006A0322"/>
    <w:rsid w:val="006A0C8E"/>
    <w:rsid w:val="006A2572"/>
    <w:rsid w:val="006A45A1"/>
    <w:rsid w:val="006A4E33"/>
    <w:rsid w:val="006A5561"/>
    <w:rsid w:val="006A6791"/>
    <w:rsid w:val="006A7FB3"/>
    <w:rsid w:val="006A7FB6"/>
    <w:rsid w:val="006B22AD"/>
    <w:rsid w:val="006B3179"/>
    <w:rsid w:val="006B3693"/>
    <w:rsid w:val="006B43B6"/>
    <w:rsid w:val="006B55E6"/>
    <w:rsid w:val="006B5781"/>
    <w:rsid w:val="006B5CBA"/>
    <w:rsid w:val="006B5F8C"/>
    <w:rsid w:val="006B6634"/>
    <w:rsid w:val="006B728F"/>
    <w:rsid w:val="006B7390"/>
    <w:rsid w:val="006B73C5"/>
    <w:rsid w:val="006B791C"/>
    <w:rsid w:val="006C0981"/>
    <w:rsid w:val="006C1C4A"/>
    <w:rsid w:val="006C1CB9"/>
    <w:rsid w:val="006C204D"/>
    <w:rsid w:val="006C2795"/>
    <w:rsid w:val="006C34E1"/>
    <w:rsid w:val="006C3CD7"/>
    <w:rsid w:val="006C434D"/>
    <w:rsid w:val="006C5A6A"/>
    <w:rsid w:val="006C5AAD"/>
    <w:rsid w:val="006C5DBB"/>
    <w:rsid w:val="006C5EA7"/>
    <w:rsid w:val="006C752A"/>
    <w:rsid w:val="006C78BB"/>
    <w:rsid w:val="006D00F5"/>
    <w:rsid w:val="006D28D0"/>
    <w:rsid w:val="006D35FB"/>
    <w:rsid w:val="006D3C19"/>
    <w:rsid w:val="006D4E10"/>
    <w:rsid w:val="006D51CE"/>
    <w:rsid w:val="006D539E"/>
    <w:rsid w:val="006D5E9A"/>
    <w:rsid w:val="006D74ED"/>
    <w:rsid w:val="006D791D"/>
    <w:rsid w:val="006D7AEE"/>
    <w:rsid w:val="006E000B"/>
    <w:rsid w:val="006E08D1"/>
    <w:rsid w:val="006E0F4A"/>
    <w:rsid w:val="006E1364"/>
    <w:rsid w:val="006E1B6F"/>
    <w:rsid w:val="006E222F"/>
    <w:rsid w:val="006E280B"/>
    <w:rsid w:val="006E2904"/>
    <w:rsid w:val="006E2D47"/>
    <w:rsid w:val="006E3610"/>
    <w:rsid w:val="006E3819"/>
    <w:rsid w:val="006E3977"/>
    <w:rsid w:val="006E3EA3"/>
    <w:rsid w:val="006E4486"/>
    <w:rsid w:val="006E45EC"/>
    <w:rsid w:val="006E57C3"/>
    <w:rsid w:val="006E5FAB"/>
    <w:rsid w:val="006E6C7E"/>
    <w:rsid w:val="006E7358"/>
    <w:rsid w:val="006E7646"/>
    <w:rsid w:val="006E7ACE"/>
    <w:rsid w:val="006E7EC0"/>
    <w:rsid w:val="006F0A22"/>
    <w:rsid w:val="006F19FC"/>
    <w:rsid w:val="006F6F4D"/>
    <w:rsid w:val="006F7134"/>
    <w:rsid w:val="006F72D9"/>
    <w:rsid w:val="006F7C6E"/>
    <w:rsid w:val="006F7D3A"/>
    <w:rsid w:val="00700EEF"/>
    <w:rsid w:val="007030FF"/>
    <w:rsid w:val="007038FE"/>
    <w:rsid w:val="007055D8"/>
    <w:rsid w:val="00705D42"/>
    <w:rsid w:val="00706597"/>
    <w:rsid w:val="00707AF6"/>
    <w:rsid w:val="00707B59"/>
    <w:rsid w:val="00711087"/>
    <w:rsid w:val="0071161C"/>
    <w:rsid w:val="007119C7"/>
    <w:rsid w:val="00713216"/>
    <w:rsid w:val="007138A6"/>
    <w:rsid w:val="00716115"/>
    <w:rsid w:val="00720DE0"/>
    <w:rsid w:val="00720DF8"/>
    <w:rsid w:val="00721582"/>
    <w:rsid w:val="007234D6"/>
    <w:rsid w:val="007236E6"/>
    <w:rsid w:val="0072427E"/>
    <w:rsid w:val="007248B1"/>
    <w:rsid w:val="007252FD"/>
    <w:rsid w:val="00725B00"/>
    <w:rsid w:val="00727DFB"/>
    <w:rsid w:val="00730609"/>
    <w:rsid w:val="00730C08"/>
    <w:rsid w:val="007313B7"/>
    <w:rsid w:val="00731DA2"/>
    <w:rsid w:val="0073276D"/>
    <w:rsid w:val="00734122"/>
    <w:rsid w:val="0073611F"/>
    <w:rsid w:val="00737005"/>
    <w:rsid w:val="00737F15"/>
    <w:rsid w:val="00737F44"/>
    <w:rsid w:val="00740276"/>
    <w:rsid w:val="0074082A"/>
    <w:rsid w:val="007423F5"/>
    <w:rsid w:val="00742877"/>
    <w:rsid w:val="0074393D"/>
    <w:rsid w:val="00743991"/>
    <w:rsid w:val="00743E48"/>
    <w:rsid w:val="007462BC"/>
    <w:rsid w:val="00746AD4"/>
    <w:rsid w:val="00750CAC"/>
    <w:rsid w:val="007513BB"/>
    <w:rsid w:val="007515C4"/>
    <w:rsid w:val="00752CA8"/>
    <w:rsid w:val="007540CC"/>
    <w:rsid w:val="00755A08"/>
    <w:rsid w:val="00755D10"/>
    <w:rsid w:val="00756231"/>
    <w:rsid w:val="00757287"/>
    <w:rsid w:val="00757D3C"/>
    <w:rsid w:val="00761863"/>
    <w:rsid w:val="00762466"/>
    <w:rsid w:val="0076298B"/>
    <w:rsid w:val="00763E83"/>
    <w:rsid w:val="00764146"/>
    <w:rsid w:val="007646F7"/>
    <w:rsid w:val="00764BEA"/>
    <w:rsid w:val="00765785"/>
    <w:rsid w:val="00765963"/>
    <w:rsid w:val="007663CC"/>
    <w:rsid w:val="00766C89"/>
    <w:rsid w:val="007673B6"/>
    <w:rsid w:val="007707AA"/>
    <w:rsid w:val="00771D67"/>
    <w:rsid w:val="00773B05"/>
    <w:rsid w:val="00774962"/>
    <w:rsid w:val="00775009"/>
    <w:rsid w:val="00775C63"/>
    <w:rsid w:val="007763D7"/>
    <w:rsid w:val="0077724F"/>
    <w:rsid w:val="00780DCA"/>
    <w:rsid w:val="007818C9"/>
    <w:rsid w:val="00781F7E"/>
    <w:rsid w:val="007825A6"/>
    <w:rsid w:val="00782920"/>
    <w:rsid w:val="00784DC2"/>
    <w:rsid w:val="007865E1"/>
    <w:rsid w:val="007866F2"/>
    <w:rsid w:val="00786C7F"/>
    <w:rsid w:val="00790082"/>
    <w:rsid w:val="0079064A"/>
    <w:rsid w:val="00790A6F"/>
    <w:rsid w:val="0079221D"/>
    <w:rsid w:val="00794130"/>
    <w:rsid w:val="00794AC2"/>
    <w:rsid w:val="007956F2"/>
    <w:rsid w:val="007960D4"/>
    <w:rsid w:val="007A009E"/>
    <w:rsid w:val="007A01F7"/>
    <w:rsid w:val="007A04EB"/>
    <w:rsid w:val="007A0F8C"/>
    <w:rsid w:val="007A13C0"/>
    <w:rsid w:val="007A1918"/>
    <w:rsid w:val="007A295A"/>
    <w:rsid w:val="007A3269"/>
    <w:rsid w:val="007A4490"/>
    <w:rsid w:val="007A4F56"/>
    <w:rsid w:val="007A5F1C"/>
    <w:rsid w:val="007A6840"/>
    <w:rsid w:val="007A6E62"/>
    <w:rsid w:val="007A7069"/>
    <w:rsid w:val="007A70D1"/>
    <w:rsid w:val="007A72A6"/>
    <w:rsid w:val="007A7526"/>
    <w:rsid w:val="007B0A0B"/>
    <w:rsid w:val="007B153E"/>
    <w:rsid w:val="007B283B"/>
    <w:rsid w:val="007B2A15"/>
    <w:rsid w:val="007B2F12"/>
    <w:rsid w:val="007B67B6"/>
    <w:rsid w:val="007B6900"/>
    <w:rsid w:val="007B7884"/>
    <w:rsid w:val="007C0294"/>
    <w:rsid w:val="007C12CC"/>
    <w:rsid w:val="007C1322"/>
    <w:rsid w:val="007C1F2D"/>
    <w:rsid w:val="007C2253"/>
    <w:rsid w:val="007C3B0F"/>
    <w:rsid w:val="007C3E6B"/>
    <w:rsid w:val="007C4A0E"/>
    <w:rsid w:val="007C4E1D"/>
    <w:rsid w:val="007C563E"/>
    <w:rsid w:val="007C58F6"/>
    <w:rsid w:val="007C6221"/>
    <w:rsid w:val="007C6BE0"/>
    <w:rsid w:val="007C74F4"/>
    <w:rsid w:val="007C7A1B"/>
    <w:rsid w:val="007D1179"/>
    <w:rsid w:val="007D22A8"/>
    <w:rsid w:val="007D25A6"/>
    <w:rsid w:val="007D38EC"/>
    <w:rsid w:val="007D425A"/>
    <w:rsid w:val="007D45A9"/>
    <w:rsid w:val="007D4804"/>
    <w:rsid w:val="007D5385"/>
    <w:rsid w:val="007D5A19"/>
    <w:rsid w:val="007E0A41"/>
    <w:rsid w:val="007E193D"/>
    <w:rsid w:val="007E31A6"/>
    <w:rsid w:val="007E37B8"/>
    <w:rsid w:val="007E4F90"/>
    <w:rsid w:val="007E7996"/>
    <w:rsid w:val="007E79B1"/>
    <w:rsid w:val="007E7F6A"/>
    <w:rsid w:val="007F00ED"/>
    <w:rsid w:val="007F0542"/>
    <w:rsid w:val="007F25C1"/>
    <w:rsid w:val="007F5008"/>
    <w:rsid w:val="007F502E"/>
    <w:rsid w:val="007F539C"/>
    <w:rsid w:val="007F5FAD"/>
    <w:rsid w:val="007F620C"/>
    <w:rsid w:val="007F64AF"/>
    <w:rsid w:val="007F66EC"/>
    <w:rsid w:val="007F6CB0"/>
    <w:rsid w:val="008004E8"/>
    <w:rsid w:val="00800BB6"/>
    <w:rsid w:val="00800BE0"/>
    <w:rsid w:val="008012E6"/>
    <w:rsid w:val="00801B05"/>
    <w:rsid w:val="008025D3"/>
    <w:rsid w:val="00803005"/>
    <w:rsid w:val="0080351A"/>
    <w:rsid w:val="00803799"/>
    <w:rsid w:val="00807A32"/>
    <w:rsid w:val="00807BB1"/>
    <w:rsid w:val="008102C8"/>
    <w:rsid w:val="008106D1"/>
    <w:rsid w:val="00811A19"/>
    <w:rsid w:val="008127C3"/>
    <w:rsid w:val="00812FF2"/>
    <w:rsid w:val="00813B77"/>
    <w:rsid w:val="00816C5A"/>
    <w:rsid w:val="0081715B"/>
    <w:rsid w:val="00817D26"/>
    <w:rsid w:val="00821531"/>
    <w:rsid w:val="00821A14"/>
    <w:rsid w:val="008236C1"/>
    <w:rsid w:val="00824D17"/>
    <w:rsid w:val="00825708"/>
    <w:rsid w:val="00825C03"/>
    <w:rsid w:val="008266FA"/>
    <w:rsid w:val="008267E2"/>
    <w:rsid w:val="0082752B"/>
    <w:rsid w:val="00827714"/>
    <w:rsid w:val="00827993"/>
    <w:rsid w:val="00830484"/>
    <w:rsid w:val="00830A98"/>
    <w:rsid w:val="0083100F"/>
    <w:rsid w:val="00831330"/>
    <w:rsid w:val="00831AF4"/>
    <w:rsid w:val="008373DB"/>
    <w:rsid w:val="00837EEA"/>
    <w:rsid w:val="00840D1C"/>
    <w:rsid w:val="00841CA6"/>
    <w:rsid w:val="008425B7"/>
    <w:rsid w:val="00842BE8"/>
    <w:rsid w:val="00843B59"/>
    <w:rsid w:val="0084461B"/>
    <w:rsid w:val="00845524"/>
    <w:rsid w:val="00845E61"/>
    <w:rsid w:val="00847236"/>
    <w:rsid w:val="008510BC"/>
    <w:rsid w:val="0085131C"/>
    <w:rsid w:val="00851335"/>
    <w:rsid w:val="00851D92"/>
    <w:rsid w:val="008528E5"/>
    <w:rsid w:val="00852E08"/>
    <w:rsid w:val="00854F3C"/>
    <w:rsid w:val="00855C59"/>
    <w:rsid w:val="00856E71"/>
    <w:rsid w:val="008571DF"/>
    <w:rsid w:val="00857C24"/>
    <w:rsid w:val="00857EA5"/>
    <w:rsid w:val="0086048E"/>
    <w:rsid w:val="0086130E"/>
    <w:rsid w:val="0086190B"/>
    <w:rsid w:val="0086322E"/>
    <w:rsid w:val="00863C98"/>
    <w:rsid w:val="00864CF5"/>
    <w:rsid w:val="00865D0D"/>
    <w:rsid w:val="008663A0"/>
    <w:rsid w:val="0087069A"/>
    <w:rsid w:val="00870D3F"/>
    <w:rsid w:val="00870DB9"/>
    <w:rsid w:val="0087135D"/>
    <w:rsid w:val="0087192C"/>
    <w:rsid w:val="00872B32"/>
    <w:rsid w:val="00873AD3"/>
    <w:rsid w:val="00874451"/>
    <w:rsid w:val="00875486"/>
    <w:rsid w:val="008756E7"/>
    <w:rsid w:val="00875714"/>
    <w:rsid w:val="008771C5"/>
    <w:rsid w:val="008805CC"/>
    <w:rsid w:val="00880AFA"/>
    <w:rsid w:val="00881734"/>
    <w:rsid w:val="008829C7"/>
    <w:rsid w:val="008834FA"/>
    <w:rsid w:val="00883653"/>
    <w:rsid w:val="00883BC0"/>
    <w:rsid w:val="00883BE7"/>
    <w:rsid w:val="00884F4B"/>
    <w:rsid w:val="00885549"/>
    <w:rsid w:val="0088755C"/>
    <w:rsid w:val="00887A37"/>
    <w:rsid w:val="008912FA"/>
    <w:rsid w:val="0089300B"/>
    <w:rsid w:val="008944AF"/>
    <w:rsid w:val="00894C9D"/>
    <w:rsid w:val="0089587E"/>
    <w:rsid w:val="00895D63"/>
    <w:rsid w:val="008970D5"/>
    <w:rsid w:val="008A0734"/>
    <w:rsid w:val="008A0752"/>
    <w:rsid w:val="008A0ABC"/>
    <w:rsid w:val="008A20AE"/>
    <w:rsid w:val="008A27D8"/>
    <w:rsid w:val="008A4078"/>
    <w:rsid w:val="008A4117"/>
    <w:rsid w:val="008A4D8F"/>
    <w:rsid w:val="008A722D"/>
    <w:rsid w:val="008A773B"/>
    <w:rsid w:val="008A773E"/>
    <w:rsid w:val="008B0085"/>
    <w:rsid w:val="008B0F81"/>
    <w:rsid w:val="008B2B51"/>
    <w:rsid w:val="008B346E"/>
    <w:rsid w:val="008B4E2A"/>
    <w:rsid w:val="008B5136"/>
    <w:rsid w:val="008B57E8"/>
    <w:rsid w:val="008B59A4"/>
    <w:rsid w:val="008B5F50"/>
    <w:rsid w:val="008B68FD"/>
    <w:rsid w:val="008C1831"/>
    <w:rsid w:val="008C1D7A"/>
    <w:rsid w:val="008C2AE5"/>
    <w:rsid w:val="008C2E09"/>
    <w:rsid w:val="008C32D0"/>
    <w:rsid w:val="008C3677"/>
    <w:rsid w:val="008C3970"/>
    <w:rsid w:val="008C48F8"/>
    <w:rsid w:val="008C5BEC"/>
    <w:rsid w:val="008C601B"/>
    <w:rsid w:val="008C74E6"/>
    <w:rsid w:val="008C7D43"/>
    <w:rsid w:val="008D0423"/>
    <w:rsid w:val="008D1E78"/>
    <w:rsid w:val="008D38D0"/>
    <w:rsid w:val="008D3C61"/>
    <w:rsid w:val="008D6485"/>
    <w:rsid w:val="008D706D"/>
    <w:rsid w:val="008D7082"/>
    <w:rsid w:val="008D7542"/>
    <w:rsid w:val="008E1ADA"/>
    <w:rsid w:val="008E1C35"/>
    <w:rsid w:val="008E2427"/>
    <w:rsid w:val="008E3E0D"/>
    <w:rsid w:val="008E46ED"/>
    <w:rsid w:val="008E512D"/>
    <w:rsid w:val="008E57AC"/>
    <w:rsid w:val="008E5891"/>
    <w:rsid w:val="008E5F09"/>
    <w:rsid w:val="008E6A18"/>
    <w:rsid w:val="008F1C1A"/>
    <w:rsid w:val="008F1DDA"/>
    <w:rsid w:val="008F2063"/>
    <w:rsid w:val="008F31E3"/>
    <w:rsid w:val="008F353B"/>
    <w:rsid w:val="008F39B8"/>
    <w:rsid w:val="008F4222"/>
    <w:rsid w:val="008F4989"/>
    <w:rsid w:val="008F49FF"/>
    <w:rsid w:val="008F4AA2"/>
    <w:rsid w:val="008F6979"/>
    <w:rsid w:val="0090019F"/>
    <w:rsid w:val="009007E2"/>
    <w:rsid w:val="00900FF3"/>
    <w:rsid w:val="00901748"/>
    <w:rsid w:val="009018E5"/>
    <w:rsid w:val="00901C1E"/>
    <w:rsid w:val="00902CF4"/>
    <w:rsid w:val="009041F2"/>
    <w:rsid w:val="0090478A"/>
    <w:rsid w:val="00904C86"/>
    <w:rsid w:val="00904E21"/>
    <w:rsid w:val="009056D3"/>
    <w:rsid w:val="00905841"/>
    <w:rsid w:val="00907D77"/>
    <w:rsid w:val="00910778"/>
    <w:rsid w:val="00910F99"/>
    <w:rsid w:val="00911F9F"/>
    <w:rsid w:val="00916338"/>
    <w:rsid w:val="00916557"/>
    <w:rsid w:val="00916B28"/>
    <w:rsid w:val="00920A89"/>
    <w:rsid w:val="00920F2B"/>
    <w:rsid w:val="00921F6C"/>
    <w:rsid w:val="0092358B"/>
    <w:rsid w:val="009235E0"/>
    <w:rsid w:val="009247C4"/>
    <w:rsid w:val="00924A8B"/>
    <w:rsid w:val="0092521F"/>
    <w:rsid w:val="00926E97"/>
    <w:rsid w:val="0092700A"/>
    <w:rsid w:val="00927144"/>
    <w:rsid w:val="00927B45"/>
    <w:rsid w:val="009306D2"/>
    <w:rsid w:val="00933B35"/>
    <w:rsid w:val="00933D99"/>
    <w:rsid w:val="009340B1"/>
    <w:rsid w:val="009346ED"/>
    <w:rsid w:val="00935053"/>
    <w:rsid w:val="009372EA"/>
    <w:rsid w:val="0093790A"/>
    <w:rsid w:val="00937A27"/>
    <w:rsid w:val="00937A29"/>
    <w:rsid w:val="009404E4"/>
    <w:rsid w:val="009406D3"/>
    <w:rsid w:val="00942348"/>
    <w:rsid w:val="0094469D"/>
    <w:rsid w:val="00945231"/>
    <w:rsid w:val="00945A9B"/>
    <w:rsid w:val="00947548"/>
    <w:rsid w:val="00950657"/>
    <w:rsid w:val="009506C5"/>
    <w:rsid w:val="009528ED"/>
    <w:rsid w:val="00952B22"/>
    <w:rsid w:val="00954F7F"/>
    <w:rsid w:val="00956519"/>
    <w:rsid w:val="009567D5"/>
    <w:rsid w:val="00957631"/>
    <w:rsid w:val="009618EC"/>
    <w:rsid w:val="00961BBD"/>
    <w:rsid w:val="00962308"/>
    <w:rsid w:val="00962458"/>
    <w:rsid w:val="0096295D"/>
    <w:rsid w:val="00962FB4"/>
    <w:rsid w:val="00964086"/>
    <w:rsid w:val="0096438F"/>
    <w:rsid w:val="00964479"/>
    <w:rsid w:val="00966399"/>
    <w:rsid w:val="00970668"/>
    <w:rsid w:val="00970924"/>
    <w:rsid w:val="009717A5"/>
    <w:rsid w:val="0097195D"/>
    <w:rsid w:val="009721A4"/>
    <w:rsid w:val="009722A0"/>
    <w:rsid w:val="009752EE"/>
    <w:rsid w:val="00975E9F"/>
    <w:rsid w:val="00976204"/>
    <w:rsid w:val="00976D20"/>
    <w:rsid w:val="00977390"/>
    <w:rsid w:val="009774E2"/>
    <w:rsid w:val="009807FE"/>
    <w:rsid w:val="00981623"/>
    <w:rsid w:val="00982994"/>
    <w:rsid w:val="00984E58"/>
    <w:rsid w:val="0098561A"/>
    <w:rsid w:val="0098613C"/>
    <w:rsid w:val="0098675D"/>
    <w:rsid w:val="00986F02"/>
    <w:rsid w:val="009875D7"/>
    <w:rsid w:val="00990848"/>
    <w:rsid w:val="00990E2B"/>
    <w:rsid w:val="009910B5"/>
    <w:rsid w:val="00991600"/>
    <w:rsid w:val="00993E2E"/>
    <w:rsid w:val="009945A0"/>
    <w:rsid w:val="0099514C"/>
    <w:rsid w:val="00995594"/>
    <w:rsid w:val="00995F1B"/>
    <w:rsid w:val="00996CE3"/>
    <w:rsid w:val="009A07C7"/>
    <w:rsid w:val="009A0958"/>
    <w:rsid w:val="009A1BC6"/>
    <w:rsid w:val="009A1FE1"/>
    <w:rsid w:val="009A20D0"/>
    <w:rsid w:val="009A4BD5"/>
    <w:rsid w:val="009A5259"/>
    <w:rsid w:val="009A67EC"/>
    <w:rsid w:val="009A6CC8"/>
    <w:rsid w:val="009A701B"/>
    <w:rsid w:val="009A7077"/>
    <w:rsid w:val="009A7240"/>
    <w:rsid w:val="009B1A8A"/>
    <w:rsid w:val="009B38F6"/>
    <w:rsid w:val="009B5022"/>
    <w:rsid w:val="009B7F64"/>
    <w:rsid w:val="009C17E0"/>
    <w:rsid w:val="009C2134"/>
    <w:rsid w:val="009C21A8"/>
    <w:rsid w:val="009C3988"/>
    <w:rsid w:val="009C3CAF"/>
    <w:rsid w:val="009C6C42"/>
    <w:rsid w:val="009C7234"/>
    <w:rsid w:val="009D004A"/>
    <w:rsid w:val="009D0197"/>
    <w:rsid w:val="009D19AE"/>
    <w:rsid w:val="009D1A19"/>
    <w:rsid w:val="009D1ED9"/>
    <w:rsid w:val="009D2109"/>
    <w:rsid w:val="009D2129"/>
    <w:rsid w:val="009D2805"/>
    <w:rsid w:val="009D290D"/>
    <w:rsid w:val="009D3609"/>
    <w:rsid w:val="009D36BC"/>
    <w:rsid w:val="009D4C2F"/>
    <w:rsid w:val="009D5406"/>
    <w:rsid w:val="009D5637"/>
    <w:rsid w:val="009D6A24"/>
    <w:rsid w:val="009D6E74"/>
    <w:rsid w:val="009D75F6"/>
    <w:rsid w:val="009D7994"/>
    <w:rsid w:val="009E3265"/>
    <w:rsid w:val="009E3963"/>
    <w:rsid w:val="009E46B1"/>
    <w:rsid w:val="009E5683"/>
    <w:rsid w:val="009E6ECE"/>
    <w:rsid w:val="009E6FA3"/>
    <w:rsid w:val="009E7AD9"/>
    <w:rsid w:val="009E7F81"/>
    <w:rsid w:val="009F07AF"/>
    <w:rsid w:val="009F18C6"/>
    <w:rsid w:val="009F1D93"/>
    <w:rsid w:val="009F1FFE"/>
    <w:rsid w:val="009F25D1"/>
    <w:rsid w:val="009F31B2"/>
    <w:rsid w:val="009F37FE"/>
    <w:rsid w:val="009F3D5E"/>
    <w:rsid w:val="009F60DF"/>
    <w:rsid w:val="00A01900"/>
    <w:rsid w:val="00A02474"/>
    <w:rsid w:val="00A04DCF"/>
    <w:rsid w:val="00A052BA"/>
    <w:rsid w:val="00A06151"/>
    <w:rsid w:val="00A066BF"/>
    <w:rsid w:val="00A07295"/>
    <w:rsid w:val="00A075EF"/>
    <w:rsid w:val="00A100BF"/>
    <w:rsid w:val="00A107A2"/>
    <w:rsid w:val="00A1253B"/>
    <w:rsid w:val="00A130E7"/>
    <w:rsid w:val="00A17431"/>
    <w:rsid w:val="00A17860"/>
    <w:rsid w:val="00A20694"/>
    <w:rsid w:val="00A20CFE"/>
    <w:rsid w:val="00A21609"/>
    <w:rsid w:val="00A227B0"/>
    <w:rsid w:val="00A25255"/>
    <w:rsid w:val="00A25B97"/>
    <w:rsid w:val="00A26E76"/>
    <w:rsid w:val="00A3179E"/>
    <w:rsid w:val="00A33051"/>
    <w:rsid w:val="00A331CA"/>
    <w:rsid w:val="00A33805"/>
    <w:rsid w:val="00A33AFF"/>
    <w:rsid w:val="00A347D9"/>
    <w:rsid w:val="00A34AB7"/>
    <w:rsid w:val="00A34DB9"/>
    <w:rsid w:val="00A3546D"/>
    <w:rsid w:val="00A35DEB"/>
    <w:rsid w:val="00A365D7"/>
    <w:rsid w:val="00A36DD7"/>
    <w:rsid w:val="00A36E24"/>
    <w:rsid w:val="00A3731C"/>
    <w:rsid w:val="00A37378"/>
    <w:rsid w:val="00A3757E"/>
    <w:rsid w:val="00A40262"/>
    <w:rsid w:val="00A40A9F"/>
    <w:rsid w:val="00A40BCF"/>
    <w:rsid w:val="00A416A2"/>
    <w:rsid w:val="00A450A0"/>
    <w:rsid w:val="00A46D08"/>
    <w:rsid w:val="00A476A5"/>
    <w:rsid w:val="00A47CB3"/>
    <w:rsid w:val="00A51A79"/>
    <w:rsid w:val="00A52119"/>
    <w:rsid w:val="00A52D87"/>
    <w:rsid w:val="00A53021"/>
    <w:rsid w:val="00A533B5"/>
    <w:rsid w:val="00A53728"/>
    <w:rsid w:val="00A54B57"/>
    <w:rsid w:val="00A5544C"/>
    <w:rsid w:val="00A55909"/>
    <w:rsid w:val="00A56824"/>
    <w:rsid w:val="00A5692A"/>
    <w:rsid w:val="00A6012B"/>
    <w:rsid w:val="00A6271C"/>
    <w:rsid w:val="00A6532E"/>
    <w:rsid w:val="00A65E47"/>
    <w:rsid w:val="00A667F0"/>
    <w:rsid w:val="00A66F43"/>
    <w:rsid w:val="00A67908"/>
    <w:rsid w:val="00A67B19"/>
    <w:rsid w:val="00A70252"/>
    <w:rsid w:val="00A70278"/>
    <w:rsid w:val="00A708C8"/>
    <w:rsid w:val="00A71F21"/>
    <w:rsid w:val="00A71F44"/>
    <w:rsid w:val="00A7204B"/>
    <w:rsid w:val="00A72A33"/>
    <w:rsid w:val="00A7376A"/>
    <w:rsid w:val="00A737B7"/>
    <w:rsid w:val="00A77774"/>
    <w:rsid w:val="00A77867"/>
    <w:rsid w:val="00A80B2E"/>
    <w:rsid w:val="00A81E23"/>
    <w:rsid w:val="00A825FB"/>
    <w:rsid w:val="00A83208"/>
    <w:rsid w:val="00A835DE"/>
    <w:rsid w:val="00A839EB"/>
    <w:rsid w:val="00A8489E"/>
    <w:rsid w:val="00A85309"/>
    <w:rsid w:val="00A858C3"/>
    <w:rsid w:val="00A87C50"/>
    <w:rsid w:val="00A87F68"/>
    <w:rsid w:val="00A90454"/>
    <w:rsid w:val="00A915D0"/>
    <w:rsid w:val="00A925B7"/>
    <w:rsid w:val="00A92951"/>
    <w:rsid w:val="00A94430"/>
    <w:rsid w:val="00A94B75"/>
    <w:rsid w:val="00A95984"/>
    <w:rsid w:val="00A97EBF"/>
    <w:rsid w:val="00AA04F9"/>
    <w:rsid w:val="00AA0F1D"/>
    <w:rsid w:val="00AA13B3"/>
    <w:rsid w:val="00AA1BE7"/>
    <w:rsid w:val="00AA1DCF"/>
    <w:rsid w:val="00AA2E6B"/>
    <w:rsid w:val="00AA2ED1"/>
    <w:rsid w:val="00AA5B0B"/>
    <w:rsid w:val="00AA7439"/>
    <w:rsid w:val="00AB0DC2"/>
    <w:rsid w:val="00AB3926"/>
    <w:rsid w:val="00AB51F0"/>
    <w:rsid w:val="00AB56FB"/>
    <w:rsid w:val="00AB57DC"/>
    <w:rsid w:val="00AB5A01"/>
    <w:rsid w:val="00AB6EB6"/>
    <w:rsid w:val="00AC06D3"/>
    <w:rsid w:val="00AC093E"/>
    <w:rsid w:val="00AC0AF3"/>
    <w:rsid w:val="00AC1DC4"/>
    <w:rsid w:val="00AC2E3E"/>
    <w:rsid w:val="00AC2EB2"/>
    <w:rsid w:val="00AC301A"/>
    <w:rsid w:val="00AC3246"/>
    <w:rsid w:val="00AC3317"/>
    <w:rsid w:val="00AC35D7"/>
    <w:rsid w:val="00AC4F12"/>
    <w:rsid w:val="00AC5315"/>
    <w:rsid w:val="00AC5F3B"/>
    <w:rsid w:val="00AC611F"/>
    <w:rsid w:val="00AC6304"/>
    <w:rsid w:val="00AC6B73"/>
    <w:rsid w:val="00AC6F1A"/>
    <w:rsid w:val="00AD192B"/>
    <w:rsid w:val="00AD1C48"/>
    <w:rsid w:val="00AD28CD"/>
    <w:rsid w:val="00AD3896"/>
    <w:rsid w:val="00AD438F"/>
    <w:rsid w:val="00AD7006"/>
    <w:rsid w:val="00AD7780"/>
    <w:rsid w:val="00AD7EBF"/>
    <w:rsid w:val="00AE02D5"/>
    <w:rsid w:val="00AE0937"/>
    <w:rsid w:val="00AE0A4F"/>
    <w:rsid w:val="00AE0AE0"/>
    <w:rsid w:val="00AE1EF1"/>
    <w:rsid w:val="00AE2212"/>
    <w:rsid w:val="00AE2347"/>
    <w:rsid w:val="00AE26E7"/>
    <w:rsid w:val="00AE29A1"/>
    <w:rsid w:val="00AE32A1"/>
    <w:rsid w:val="00AE32C7"/>
    <w:rsid w:val="00AE3A21"/>
    <w:rsid w:val="00AE4129"/>
    <w:rsid w:val="00AE48EF"/>
    <w:rsid w:val="00AE529B"/>
    <w:rsid w:val="00AE6F79"/>
    <w:rsid w:val="00AF02AD"/>
    <w:rsid w:val="00AF1883"/>
    <w:rsid w:val="00AF1FC8"/>
    <w:rsid w:val="00AF2463"/>
    <w:rsid w:val="00AF316A"/>
    <w:rsid w:val="00AF5669"/>
    <w:rsid w:val="00AF5CB4"/>
    <w:rsid w:val="00AF7313"/>
    <w:rsid w:val="00B00943"/>
    <w:rsid w:val="00B00AA8"/>
    <w:rsid w:val="00B01D46"/>
    <w:rsid w:val="00B01F34"/>
    <w:rsid w:val="00B02F93"/>
    <w:rsid w:val="00B033E7"/>
    <w:rsid w:val="00B03EA2"/>
    <w:rsid w:val="00B03F3C"/>
    <w:rsid w:val="00B04D84"/>
    <w:rsid w:val="00B04E09"/>
    <w:rsid w:val="00B0539A"/>
    <w:rsid w:val="00B05431"/>
    <w:rsid w:val="00B06C60"/>
    <w:rsid w:val="00B06DFE"/>
    <w:rsid w:val="00B06E7A"/>
    <w:rsid w:val="00B0739D"/>
    <w:rsid w:val="00B075E9"/>
    <w:rsid w:val="00B103C3"/>
    <w:rsid w:val="00B11B0F"/>
    <w:rsid w:val="00B128AB"/>
    <w:rsid w:val="00B12950"/>
    <w:rsid w:val="00B13F07"/>
    <w:rsid w:val="00B154C8"/>
    <w:rsid w:val="00B20C1C"/>
    <w:rsid w:val="00B21AC2"/>
    <w:rsid w:val="00B21BC8"/>
    <w:rsid w:val="00B225FD"/>
    <w:rsid w:val="00B236FC"/>
    <w:rsid w:val="00B23AF1"/>
    <w:rsid w:val="00B26143"/>
    <w:rsid w:val="00B26B85"/>
    <w:rsid w:val="00B30115"/>
    <w:rsid w:val="00B30500"/>
    <w:rsid w:val="00B30D94"/>
    <w:rsid w:val="00B329DF"/>
    <w:rsid w:val="00B33425"/>
    <w:rsid w:val="00B33B27"/>
    <w:rsid w:val="00B3445D"/>
    <w:rsid w:val="00B34A5D"/>
    <w:rsid w:val="00B361A5"/>
    <w:rsid w:val="00B36583"/>
    <w:rsid w:val="00B372DE"/>
    <w:rsid w:val="00B4292D"/>
    <w:rsid w:val="00B42D14"/>
    <w:rsid w:val="00B4528C"/>
    <w:rsid w:val="00B47C98"/>
    <w:rsid w:val="00B47E5F"/>
    <w:rsid w:val="00B51F4D"/>
    <w:rsid w:val="00B52AC0"/>
    <w:rsid w:val="00B52B9A"/>
    <w:rsid w:val="00B5583D"/>
    <w:rsid w:val="00B57119"/>
    <w:rsid w:val="00B5790E"/>
    <w:rsid w:val="00B60727"/>
    <w:rsid w:val="00B626DB"/>
    <w:rsid w:val="00B64DE9"/>
    <w:rsid w:val="00B65206"/>
    <w:rsid w:val="00B65214"/>
    <w:rsid w:val="00B65DD6"/>
    <w:rsid w:val="00B660D2"/>
    <w:rsid w:val="00B66D3D"/>
    <w:rsid w:val="00B67317"/>
    <w:rsid w:val="00B70BCC"/>
    <w:rsid w:val="00B71560"/>
    <w:rsid w:val="00B71ADB"/>
    <w:rsid w:val="00B71E95"/>
    <w:rsid w:val="00B7212D"/>
    <w:rsid w:val="00B72C1D"/>
    <w:rsid w:val="00B73B7D"/>
    <w:rsid w:val="00B745E0"/>
    <w:rsid w:val="00B7599E"/>
    <w:rsid w:val="00B805B7"/>
    <w:rsid w:val="00B80DFC"/>
    <w:rsid w:val="00B80EDE"/>
    <w:rsid w:val="00B81556"/>
    <w:rsid w:val="00B82634"/>
    <w:rsid w:val="00B84254"/>
    <w:rsid w:val="00B84E23"/>
    <w:rsid w:val="00B85171"/>
    <w:rsid w:val="00B859B8"/>
    <w:rsid w:val="00B86C03"/>
    <w:rsid w:val="00B87988"/>
    <w:rsid w:val="00B87AC3"/>
    <w:rsid w:val="00B87B37"/>
    <w:rsid w:val="00B903CB"/>
    <w:rsid w:val="00B90574"/>
    <w:rsid w:val="00B90CBD"/>
    <w:rsid w:val="00B92591"/>
    <w:rsid w:val="00B92897"/>
    <w:rsid w:val="00B92CB9"/>
    <w:rsid w:val="00B92E98"/>
    <w:rsid w:val="00B9529C"/>
    <w:rsid w:val="00B9543F"/>
    <w:rsid w:val="00B9553B"/>
    <w:rsid w:val="00BA19D1"/>
    <w:rsid w:val="00BA2055"/>
    <w:rsid w:val="00BA2C8D"/>
    <w:rsid w:val="00BA3397"/>
    <w:rsid w:val="00BA3CA3"/>
    <w:rsid w:val="00BA3D2D"/>
    <w:rsid w:val="00BA45D0"/>
    <w:rsid w:val="00BA5230"/>
    <w:rsid w:val="00BA7DC3"/>
    <w:rsid w:val="00BA7DE8"/>
    <w:rsid w:val="00BB161B"/>
    <w:rsid w:val="00BB2E17"/>
    <w:rsid w:val="00BB3ECA"/>
    <w:rsid w:val="00BB411A"/>
    <w:rsid w:val="00BB471C"/>
    <w:rsid w:val="00BB4988"/>
    <w:rsid w:val="00BB573B"/>
    <w:rsid w:val="00BB5D41"/>
    <w:rsid w:val="00BB61E6"/>
    <w:rsid w:val="00BB6415"/>
    <w:rsid w:val="00BB64A1"/>
    <w:rsid w:val="00BB767C"/>
    <w:rsid w:val="00BC0E0C"/>
    <w:rsid w:val="00BC1890"/>
    <w:rsid w:val="00BC229A"/>
    <w:rsid w:val="00BC356A"/>
    <w:rsid w:val="00BC5C4C"/>
    <w:rsid w:val="00BC644D"/>
    <w:rsid w:val="00BC6B83"/>
    <w:rsid w:val="00BC6DAD"/>
    <w:rsid w:val="00BD00BB"/>
    <w:rsid w:val="00BD19EA"/>
    <w:rsid w:val="00BD1F8A"/>
    <w:rsid w:val="00BD2189"/>
    <w:rsid w:val="00BD25AF"/>
    <w:rsid w:val="00BD2BDE"/>
    <w:rsid w:val="00BD40F4"/>
    <w:rsid w:val="00BD5592"/>
    <w:rsid w:val="00BD6381"/>
    <w:rsid w:val="00BD7565"/>
    <w:rsid w:val="00BE0A59"/>
    <w:rsid w:val="00BE174B"/>
    <w:rsid w:val="00BE26DA"/>
    <w:rsid w:val="00BE53FC"/>
    <w:rsid w:val="00BE54C4"/>
    <w:rsid w:val="00BE5860"/>
    <w:rsid w:val="00BE6748"/>
    <w:rsid w:val="00BF15BA"/>
    <w:rsid w:val="00BF34FC"/>
    <w:rsid w:val="00BF3D62"/>
    <w:rsid w:val="00BF48A8"/>
    <w:rsid w:val="00BF537B"/>
    <w:rsid w:val="00BF5678"/>
    <w:rsid w:val="00BF6121"/>
    <w:rsid w:val="00BF6518"/>
    <w:rsid w:val="00BF7568"/>
    <w:rsid w:val="00BF7FC6"/>
    <w:rsid w:val="00C01DA2"/>
    <w:rsid w:val="00C03A52"/>
    <w:rsid w:val="00C03FE1"/>
    <w:rsid w:val="00C048B1"/>
    <w:rsid w:val="00C0539B"/>
    <w:rsid w:val="00C056EE"/>
    <w:rsid w:val="00C05C8D"/>
    <w:rsid w:val="00C06916"/>
    <w:rsid w:val="00C07938"/>
    <w:rsid w:val="00C07FD1"/>
    <w:rsid w:val="00C117A2"/>
    <w:rsid w:val="00C15341"/>
    <w:rsid w:val="00C16AF9"/>
    <w:rsid w:val="00C20E1F"/>
    <w:rsid w:val="00C2158E"/>
    <w:rsid w:val="00C215E3"/>
    <w:rsid w:val="00C21D4C"/>
    <w:rsid w:val="00C22008"/>
    <w:rsid w:val="00C24BE5"/>
    <w:rsid w:val="00C24DC5"/>
    <w:rsid w:val="00C26270"/>
    <w:rsid w:val="00C27ECF"/>
    <w:rsid w:val="00C30772"/>
    <w:rsid w:val="00C30E92"/>
    <w:rsid w:val="00C31738"/>
    <w:rsid w:val="00C34221"/>
    <w:rsid w:val="00C34A3A"/>
    <w:rsid w:val="00C3658F"/>
    <w:rsid w:val="00C3700B"/>
    <w:rsid w:val="00C37326"/>
    <w:rsid w:val="00C37429"/>
    <w:rsid w:val="00C40353"/>
    <w:rsid w:val="00C406BA"/>
    <w:rsid w:val="00C411E5"/>
    <w:rsid w:val="00C438E9"/>
    <w:rsid w:val="00C43F1C"/>
    <w:rsid w:val="00C44A4D"/>
    <w:rsid w:val="00C452B7"/>
    <w:rsid w:val="00C45A12"/>
    <w:rsid w:val="00C46535"/>
    <w:rsid w:val="00C46DC8"/>
    <w:rsid w:val="00C47297"/>
    <w:rsid w:val="00C5118A"/>
    <w:rsid w:val="00C51F56"/>
    <w:rsid w:val="00C5216B"/>
    <w:rsid w:val="00C521EC"/>
    <w:rsid w:val="00C53438"/>
    <w:rsid w:val="00C53BA5"/>
    <w:rsid w:val="00C53E7F"/>
    <w:rsid w:val="00C53F5E"/>
    <w:rsid w:val="00C547C9"/>
    <w:rsid w:val="00C55A93"/>
    <w:rsid w:val="00C566A8"/>
    <w:rsid w:val="00C56C4B"/>
    <w:rsid w:val="00C57C53"/>
    <w:rsid w:val="00C60BB5"/>
    <w:rsid w:val="00C62FBC"/>
    <w:rsid w:val="00C630C0"/>
    <w:rsid w:val="00C65BAC"/>
    <w:rsid w:val="00C65FAA"/>
    <w:rsid w:val="00C65FC8"/>
    <w:rsid w:val="00C66CC2"/>
    <w:rsid w:val="00C66F0F"/>
    <w:rsid w:val="00C70023"/>
    <w:rsid w:val="00C70E10"/>
    <w:rsid w:val="00C7238A"/>
    <w:rsid w:val="00C7317A"/>
    <w:rsid w:val="00C73BFA"/>
    <w:rsid w:val="00C7443C"/>
    <w:rsid w:val="00C74A60"/>
    <w:rsid w:val="00C7534C"/>
    <w:rsid w:val="00C75DB6"/>
    <w:rsid w:val="00C77B4B"/>
    <w:rsid w:val="00C77FD7"/>
    <w:rsid w:val="00C81307"/>
    <w:rsid w:val="00C81A38"/>
    <w:rsid w:val="00C81ECD"/>
    <w:rsid w:val="00C82741"/>
    <w:rsid w:val="00C84EF2"/>
    <w:rsid w:val="00C8530A"/>
    <w:rsid w:val="00C86EB7"/>
    <w:rsid w:val="00C87CFF"/>
    <w:rsid w:val="00C91EEF"/>
    <w:rsid w:val="00C92B04"/>
    <w:rsid w:val="00C92BDF"/>
    <w:rsid w:val="00C9316D"/>
    <w:rsid w:val="00C93302"/>
    <w:rsid w:val="00C9433E"/>
    <w:rsid w:val="00C94E46"/>
    <w:rsid w:val="00C96476"/>
    <w:rsid w:val="00C966E5"/>
    <w:rsid w:val="00C9757A"/>
    <w:rsid w:val="00C97D01"/>
    <w:rsid w:val="00C97F09"/>
    <w:rsid w:val="00CA1D22"/>
    <w:rsid w:val="00CA2287"/>
    <w:rsid w:val="00CA5FB7"/>
    <w:rsid w:val="00CA69F6"/>
    <w:rsid w:val="00CA71E8"/>
    <w:rsid w:val="00CB0A51"/>
    <w:rsid w:val="00CB121E"/>
    <w:rsid w:val="00CB414C"/>
    <w:rsid w:val="00CB53CC"/>
    <w:rsid w:val="00CB596F"/>
    <w:rsid w:val="00CB7370"/>
    <w:rsid w:val="00CB7E0A"/>
    <w:rsid w:val="00CB7FF0"/>
    <w:rsid w:val="00CC02B6"/>
    <w:rsid w:val="00CC0515"/>
    <w:rsid w:val="00CC06AA"/>
    <w:rsid w:val="00CC0B25"/>
    <w:rsid w:val="00CC0C69"/>
    <w:rsid w:val="00CC0EBE"/>
    <w:rsid w:val="00CC1597"/>
    <w:rsid w:val="00CC1EDA"/>
    <w:rsid w:val="00CC218A"/>
    <w:rsid w:val="00CC220B"/>
    <w:rsid w:val="00CC2EDE"/>
    <w:rsid w:val="00CC38D1"/>
    <w:rsid w:val="00CC4394"/>
    <w:rsid w:val="00CC44AE"/>
    <w:rsid w:val="00CC484F"/>
    <w:rsid w:val="00CC4D0A"/>
    <w:rsid w:val="00CC5671"/>
    <w:rsid w:val="00CC68F4"/>
    <w:rsid w:val="00CC7EDC"/>
    <w:rsid w:val="00CD1D5D"/>
    <w:rsid w:val="00CD1E58"/>
    <w:rsid w:val="00CD1ECE"/>
    <w:rsid w:val="00CD3365"/>
    <w:rsid w:val="00CD36E2"/>
    <w:rsid w:val="00CD3E37"/>
    <w:rsid w:val="00CD41B0"/>
    <w:rsid w:val="00CD4277"/>
    <w:rsid w:val="00CD471E"/>
    <w:rsid w:val="00CD482D"/>
    <w:rsid w:val="00CD4B81"/>
    <w:rsid w:val="00CD695D"/>
    <w:rsid w:val="00CD7A14"/>
    <w:rsid w:val="00CE14A6"/>
    <w:rsid w:val="00CE1BD9"/>
    <w:rsid w:val="00CE2561"/>
    <w:rsid w:val="00CE2B99"/>
    <w:rsid w:val="00CE2FCF"/>
    <w:rsid w:val="00CE318F"/>
    <w:rsid w:val="00CE45CE"/>
    <w:rsid w:val="00CE48ED"/>
    <w:rsid w:val="00CE6C4B"/>
    <w:rsid w:val="00CE70DD"/>
    <w:rsid w:val="00CF0797"/>
    <w:rsid w:val="00CF36D8"/>
    <w:rsid w:val="00CF46D5"/>
    <w:rsid w:val="00CF6803"/>
    <w:rsid w:val="00CF7710"/>
    <w:rsid w:val="00CF7ADB"/>
    <w:rsid w:val="00D0033D"/>
    <w:rsid w:val="00D005B3"/>
    <w:rsid w:val="00D006B0"/>
    <w:rsid w:val="00D00A77"/>
    <w:rsid w:val="00D00BE4"/>
    <w:rsid w:val="00D02560"/>
    <w:rsid w:val="00D02B7C"/>
    <w:rsid w:val="00D03EEB"/>
    <w:rsid w:val="00D04121"/>
    <w:rsid w:val="00D04F94"/>
    <w:rsid w:val="00D0608A"/>
    <w:rsid w:val="00D06788"/>
    <w:rsid w:val="00D07A3A"/>
    <w:rsid w:val="00D11105"/>
    <w:rsid w:val="00D111BB"/>
    <w:rsid w:val="00D13CF4"/>
    <w:rsid w:val="00D155CF"/>
    <w:rsid w:val="00D1594E"/>
    <w:rsid w:val="00D1685D"/>
    <w:rsid w:val="00D16F9A"/>
    <w:rsid w:val="00D170E0"/>
    <w:rsid w:val="00D2012C"/>
    <w:rsid w:val="00D20BE7"/>
    <w:rsid w:val="00D229F0"/>
    <w:rsid w:val="00D23291"/>
    <w:rsid w:val="00D2492E"/>
    <w:rsid w:val="00D24B67"/>
    <w:rsid w:val="00D25C54"/>
    <w:rsid w:val="00D25F40"/>
    <w:rsid w:val="00D27CFB"/>
    <w:rsid w:val="00D30D5B"/>
    <w:rsid w:val="00D3148B"/>
    <w:rsid w:val="00D3160B"/>
    <w:rsid w:val="00D32407"/>
    <w:rsid w:val="00D328FB"/>
    <w:rsid w:val="00D32F80"/>
    <w:rsid w:val="00D338D3"/>
    <w:rsid w:val="00D33F03"/>
    <w:rsid w:val="00D33FE8"/>
    <w:rsid w:val="00D34D88"/>
    <w:rsid w:val="00D360C6"/>
    <w:rsid w:val="00D365C0"/>
    <w:rsid w:val="00D37C3D"/>
    <w:rsid w:val="00D40B36"/>
    <w:rsid w:val="00D40B48"/>
    <w:rsid w:val="00D413E0"/>
    <w:rsid w:val="00D42923"/>
    <w:rsid w:val="00D42D0E"/>
    <w:rsid w:val="00D42E1F"/>
    <w:rsid w:val="00D445DC"/>
    <w:rsid w:val="00D45287"/>
    <w:rsid w:val="00D4573D"/>
    <w:rsid w:val="00D45E0E"/>
    <w:rsid w:val="00D464FD"/>
    <w:rsid w:val="00D46EEB"/>
    <w:rsid w:val="00D475F2"/>
    <w:rsid w:val="00D4768A"/>
    <w:rsid w:val="00D5094C"/>
    <w:rsid w:val="00D51180"/>
    <w:rsid w:val="00D519FF"/>
    <w:rsid w:val="00D5274E"/>
    <w:rsid w:val="00D53693"/>
    <w:rsid w:val="00D537A9"/>
    <w:rsid w:val="00D544BE"/>
    <w:rsid w:val="00D547AC"/>
    <w:rsid w:val="00D5490A"/>
    <w:rsid w:val="00D55216"/>
    <w:rsid w:val="00D55561"/>
    <w:rsid w:val="00D557A0"/>
    <w:rsid w:val="00D55837"/>
    <w:rsid w:val="00D56206"/>
    <w:rsid w:val="00D575C2"/>
    <w:rsid w:val="00D6014F"/>
    <w:rsid w:val="00D60A82"/>
    <w:rsid w:val="00D6115B"/>
    <w:rsid w:val="00D61169"/>
    <w:rsid w:val="00D61F43"/>
    <w:rsid w:val="00D63E29"/>
    <w:rsid w:val="00D63F07"/>
    <w:rsid w:val="00D64252"/>
    <w:rsid w:val="00D64547"/>
    <w:rsid w:val="00D654DD"/>
    <w:rsid w:val="00D65631"/>
    <w:rsid w:val="00D65CE5"/>
    <w:rsid w:val="00D660B6"/>
    <w:rsid w:val="00D664D5"/>
    <w:rsid w:val="00D66B84"/>
    <w:rsid w:val="00D66C0A"/>
    <w:rsid w:val="00D66DD5"/>
    <w:rsid w:val="00D67F8F"/>
    <w:rsid w:val="00D67FB5"/>
    <w:rsid w:val="00D70C20"/>
    <w:rsid w:val="00D7104E"/>
    <w:rsid w:val="00D719C5"/>
    <w:rsid w:val="00D72B6E"/>
    <w:rsid w:val="00D72BF3"/>
    <w:rsid w:val="00D72E5B"/>
    <w:rsid w:val="00D74491"/>
    <w:rsid w:val="00D745C3"/>
    <w:rsid w:val="00D759B5"/>
    <w:rsid w:val="00D76FB8"/>
    <w:rsid w:val="00D8053D"/>
    <w:rsid w:val="00D81AF3"/>
    <w:rsid w:val="00D82213"/>
    <w:rsid w:val="00D828CE"/>
    <w:rsid w:val="00D84683"/>
    <w:rsid w:val="00D8580B"/>
    <w:rsid w:val="00D85C6B"/>
    <w:rsid w:val="00D86B0A"/>
    <w:rsid w:val="00D90CAD"/>
    <w:rsid w:val="00D92A5C"/>
    <w:rsid w:val="00D93747"/>
    <w:rsid w:val="00D93C60"/>
    <w:rsid w:val="00D93FCC"/>
    <w:rsid w:val="00D944F3"/>
    <w:rsid w:val="00D9502C"/>
    <w:rsid w:val="00D95603"/>
    <w:rsid w:val="00D95AAC"/>
    <w:rsid w:val="00D97010"/>
    <w:rsid w:val="00DA07C2"/>
    <w:rsid w:val="00DA2236"/>
    <w:rsid w:val="00DA2485"/>
    <w:rsid w:val="00DA2C9E"/>
    <w:rsid w:val="00DA3338"/>
    <w:rsid w:val="00DA4D00"/>
    <w:rsid w:val="00DA5C0A"/>
    <w:rsid w:val="00DA5CA6"/>
    <w:rsid w:val="00DA603B"/>
    <w:rsid w:val="00DB088C"/>
    <w:rsid w:val="00DB1C75"/>
    <w:rsid w:val="00DB24E8"/>
    <w:rsid w:val="00DB307A"/>
    <w:rsid w:val="00DB472C"/>
    <w:rsid w:val="00DB4DA3"/>
    <w:rsid w:val="00DB6CE1"/>
    <w:rsid w:val="00DC1D5F"/>
    <w:rsid w:val="00DC1FAD"/>
    <w:rsid w:val="00DC20F9"/>
    <w:rsid w:val="00DC5617"/>
    <w:rsid w:val="00DC56ED"/>
    <w:rsid w:val="00DC6B30"/>
    <w:rsid w:val="00DC6B89"/>
    <w:rsid w:val="00DC6EAA"/>
    <w:rsid w:val="00DC70A4"/>
    <w:rsid w:val="00DC7A7D"/>
    <w:rsid w:val="00DC7F24"/>
    <w:rsid w:val="00DD18CA"/>
    <w:rsid w:val="00DD2621"/>
    <w:rsid w:val="00DD36FD"/>
    <w:rsid w:val="00DD6455"/>
    <w:rsid w:val="00DD6C89"/>
    <w:rsid w:val="00DD6E27"/>
    <w:rsid w:val="00DE0047"/>
    <w:rsid w:val="00DE0F15"/>
    <w:rsid w:val="00DE28C4"/>
    <w:rsid w:val="00DE29A8"/>
    <w:rsid w:val="00DE2E91"/>
    <w:rsid w:val="00DE4225"/>
    <w:rsid w:val="00DE4D52"/>
    <w:rsid w:val="00DE759F"/>
    <w:rsid w:val="00DE7A57"/>
    <w:rsid w:val="00DE7C1A"/>
    <w:rsid w:val="00DF0289"/>
    <w:rsid w:val="00DF1747"/>
    <w:rsid w:val="00DF17A9"/>
    <w:rsid w:val="00DF2DBA"/>
    <w:rsid w:val="00DF43EA"/>
    <w:rsid w:val="00DF5FB1"/>
    <w:rsid w:val="00DF6043"/>
    <w:rsid w:val="00DF781B"/>
    <w:rsid w:val="00DF787A"/>
    <w:rsid w:val="00E0008B"/>
    <w:rsid w:val="00E009F3"/>
    <w:rsid w:val="00E00DDC"/>
    <w:rsid w:val="00E01FA7"/>
    <w:rsid w:val="00E025DF"/>
    <w:rsid w:val="00E039F6"/>
    <w:rsid w:val="00E042A8"/>
    <w:rsid w:val="00E0432C"/>
    <w:rsid w:val="00E048E5"/>
    <w:rsid w:val="00E06831"/>
    <w:rsid w:val="00E076FE"/>
    <w:rsid w:val="00E07ADE"/>
    <w:rsid w:val="00E07B26"/>
    <w:rsid w:val="00E07CF5"/>
    <w:rsid w:val="00E07E32"/>
    <w:rsid w:val="00E07F21"/>
    <w:rsid w:val="00E10044"/>
    <w:rsid w:val="00E1039C"/>
    <w:rsid w:val="00E11B1B"/>
    <w:rsid w:val="00E12E23"/>
    <w:rsid w:val="00E12EE6"/>
    <w:rsid w:val="00E13FB6"/>
    <w:rsid w:val="00E1487A"/>
    <w:rsid w:val="00E15B41"/>
    <w:rsid w:val="00E16DAB"/>
    <w:rsid w:val="00E179A4"/>
    <w:rsid w:val="00E17D3B"/>
    <w:rsid w:val="00E2006D"/>
    <w:rsid w:val="00E20801"/>
    <w:rsid w:val="00E20E8C"/>
    <w:rsid w:val="00E2326F"/>
    <w:rsid w:val="00E23AAC"/>
    <w:rsid w:val="00E23F2A"/>
    <w:rsid w:val="00E24432"/>
    <w:rsid w:val="00E25321"/>
    <w:rsid w:val="00E25815"/>
    <w:rsid w:val="00E26F1D"/>
    <w:rsid w:val="00E300F8"/>
    <w:rsid w:val="00E30103"/>
    <w:rsid w:val="00E3140F"/>
    <w:rsid w:val="00E31A51"/>
    <w:rsid w:val="00E31A7B"/>
    <w:rsid w:val="00E322A9"/>
    <w:rsid w:val="00E3275C"/>
    <w:rsid w:val="00E32769"/>
    <w:rsid w:val="00E33021"/>
    <w:rsid w:val="00E33342"/>
    <w:rsid w:val="00E3344C"/>
    <w:rsid w:val="00E34BD7"/>
    <w:rsid w:val="00E35CC1"/>
    <w:rsid w:val="00E35E7C"/>
    <w:rsid w:val="00E41FC7"/>
    <w:rsid w:val="00E42850"/>
    <w:rsid w:val="00E42958"/>
    <w:rsid w:val="00E42B06"/>
    <w:rsid w:val="00E42FF5"/>
    <w:rsid w:val="00E43C88"/>
    <w:rsid w:val="00E45060"/>
    <w:rsid w:val="00E4570C"/>
    <w:rsid w:val="00E45966"/>
    <w:rsid w:val="00E4738C"/>
    <w:rsid w:val="00E47625"/>
    <w:rsid w:val="00E503C0"/>
    <w:rsid w:val="00E52A52"/>
    <w:rsid w:val="00E540A3"/>
    <w:rsid w:val="00E543F8"/>
    <w:rsid w:val="00E54438"/>
    <w:rsid w:val="00E54D02"/>
    <w:rsid w:val="00E55CC3"/>
    <w:rsid w:val="00E55DD8"/>
    <w:rsid w:val="00E55F86"/>
    <w:rsid w:val="00E57570"/>
    <w:rsid w:val="00E57F4D"/>
    <w:rsid w:val="00E57FDC"/>
    <w:rsid w:val="00E600D2"/>
    <w:rsid w:val="00E60ED6"/>
    <w:rsid w:val="00E611C6"/>
    <w:rsid w:val="00E62037"/>
    <w:rsid w:val="00E620C1"/>
    <w:rsid w:val="00E62596"/>
    <w:rsid w:val="00E63FD2"/>
    <w:rsid w:val="00E65027"/>
    <w:rsid w:val="00E65200"/>
    <w:rsid w:val="00E65773"/>
    <w:rsid w:val="00E65A5A"/>
    <w:rsid w:val="00E668DA"/>
    <w:rsid w:val="00E6717F"/>
    <w:rsid w:val="00E6719F"/>
    <w:rsid w:val="00E67F1C"/>
    <w:rsid w:val="00E71A4E"/>
    <w:rsid w:val="00E72387"/>
    <w:rsid w:val="00E72946"/>
    <w:rsid w:val="00E73E33"/>
    <w:rsid w:val="00E74DC2"/>
    <w:rsid w:val="00E757E9"/>
    <w:rsid w:val="00E7593F"/>
    <w:rsid w:val="00E76344"/>
    <w:rsid w:val="00E768F9"/>
    <w:rsid w:val="00E76AC1"/>
    <w:rsid w:val="00E771B0"/>
    <w:rsid w:val="00E77F8A"/>
    <w:rsid w:val="00E80FC1"/>
    <w:rsid w:val="00E8195A"/>
    <w:rsid w:val="00E829CB"/>
    <w:rsid w:val="00E83971"/>
    <w:rsid w:val="00E8554D"/>
    <w:rsid w:val="00E859F8"/>
    <w:rsid w:val="00E86422"/>
    <w:rsid w:val="00E87AD1"/>
    <w:rsid w:val="00E87C9B"/>
    <w:rsid w:val="00E9018A"/>
    <w:rsid w:val="00E90CCC"/>
    <w:rsid w:val="00E9134C"/>
    <w:rsid w:val="00E91731"/>
    <w:rsid w:val="00E93090"/>
    <w:rsid w:val="00E93C34"/>
    <w:rsid w:val="00E93D2D"/>
    <w:rsid w:val="00E957F6"/>
    <w:rsid w:val="00E960AD"/>
    <w:rsid w:val="00E97AD2"/>
    <w:rsid w:val="00EA0181"/>
    <w:rsid w:val="00EA0B99"/>
    <w:rsid w:val="00EA0C5A"/>
    <w:rsid w:val="00EA2291"/>
    <w:rsid w:val="00EA2450"/>
    <w:rsid w:val="00EA2BCA"/>
    <w:rsid w:val="00EA2C71"/>
    <w:rsid w:val="00EA60DD"/>
    <w:rsid w:val="00EA64FE"/>
    <w:rsid w:val="00EA6741"/>
    <w:rsid w:val="00EA7215"/>
    <w:rsid w:val="00EA76A4"/>
    <w:rsid w:val="00EA7E56"/>
    <w:rsid w:val="00EB021E"/>
    <w:rsid w:val="00EB0C4B"/>
    <w:rsid w:val="00EB0E52"/>
    <w:rsid w:val="00EB0FC5"/>
    <w:rsid w:val="00EB1F77"/>
    <w:rsid w:val="00EB3604"/>
    <w:rsid w:val="00EB3DD9"/>
    <w:rsid w:val="00EB7B9F"/>
    <w:rsid w:val="00EC0D2F"/>
    <w:rsid w:val="00EC63A7"/>
    <w:rsid w:val="00ED0D35"/>
    <w:rsid w:val="00ED0E9C"/>
    <w:rsid w:val="00ED1E20"/>
    <w:rsid w:val="00ED1EBA"/>
    <w:rsid w:val="00ED2FB9"/>
    <w:rsid w:val="00ED3B9C"/>
    <w:rsid w:val="00ED4D48"/>
    <w:rsid w:val="00ED69E1"/>
    <w:rsid w:val="00ED70B4"/>
    <w:rsid w:val="00EE06FB"/>
    <w:rsid w:val="00EE2698"/>
    <w:rsid w:val="00EE2DA4"/>
    <w:rsid w:val="00EE4005"/>
    <w:rsid w:val="00EE4C19"/>
    <w:rsid w:val="00EE53F1"/>
    <w:rsid w:val="00EE6433"/>
    <w:rsid w:val="00EE6812"/>
    <w:rsid w:val="00EE7456"/>
    <w:rsid w:val="00EE7DDF"/>
    <w:rsid w:val="00EF171D"/>
    <w:rsid w:val="00EF19BF"/>
    <w:rsid w:val="00EF23AC"/>
    <w:rsid w:val="00EF36DF"/>
    <w:rsid w:val="00EF3B8B"/>
    <w:rsid w:val="00EF5692"/>
    <w:rsid w:val="00EF5BEB"/>
    <w:rsid w:val="00EF5DAB"/>
    <w:rsid w:val="00EF5FA9"/>
    <w:rsid w:val="00EF65C0"/>
    <w:rsid w:val="00EF7534"/>
    <w:rsid w:val="00EF7B68"/>
    <w:rsid w:val="00EF7E50"/>
    <w:rsid w:val="00F00972"/>
    <w:rsid w:val="00F03CD9"/>
    <w:rsid w:val="00F03DBA"/>
    <w:rsid w:val="00F04D37"/>
    <w:rsid w:val="00F04E06"/>
    <w:rsid w:val="00F05511"/>
    <w:rsid w:val="00F065AA"/>
    <w:rsid w:val="00F066E1"/>
    <w:rsid w:val="00F06A1F"/>
    <w:rsid w:val="00F06C75"/>
    <w:rsid w:val="00F0715F"/>
    <w:rsid w:val="00F071CD"/>
    <w:rsid w:val="00F1067B"/>
    <w:rsid w:val="00F10C7F"/>
    <w:rsid w:val="00F11827"/>
    <w:rsid w:val="00F124CD"/>
    <w:rsid w:val="00F127FE"/>
    <w:rsid w:val="00F14DB7"/>
    <w:rsid w:val="00F14F6E"/>
    <w:rsid w:val="00F1536A"/>
    <w:rsid w:val="00F21AB5"/>
    <w:rsid w:val="00F22C3B"/>
    <w:rsid w:val="00F22ED1"/>
    <w:rsid w:val="00F238E0"/>
    <w:rsid w:val="00F24866"/>
    <w:rsid w:val="00F2499C"/>
    <w:rsid w:val="00F24D51"/>
    <w:rsid w:val="00F25968"/>
    <w:rsid w:val="00F2667A"/>
    <w:rsid w:val="00F27E0B"/>
    <w:rsid w:val="00F30258"/>
    <w:rsid w:val="00F327D1"/>
    <w:rsid w:val="00F32B6C"/>
    <w:rsid w:val="00F32F51"/>
    <w:rsid w:val="00F3672E"/>
    <w:rsid w:val="00F407D9"/>
    <w:rsid w:val="00F40A1C"/>
    <w:rsid w:val="00F41844"/>
    <w:rsid w:val="00F41E24"/>
    <w:rsid w:val="00F42091"/>
    <w:rsid w:val="00F42250"/>
    <w:rsid w:val="00F43093"/>
    <w:rsid w:val="00F44867"/>
    <w:rsid w:val="00F44ADA"/>
    <w:rsid w:val="00F45A66"/>
    <w:rsid w:val="00F47A5A"/>
    <w:rsid w:val="00F504AD"/>
    <w:rsid w:val="00F51073"/>
    <w:rsid w:val="00F52B82"/>
    <w:rsid w:val="00F544AE"/>
    <w:rsid w:val="00F54EDC"/>
    <w:rsid w:val="00F56C0A"/>
    <w:rsid w:val="00F57545"/>
    <w:rsid w:val="00F578A5"/>
    <w:rsid w:val="00F60526"/>
    <w:rsid w:val="00F6130E"/>
    <w:rsid w:val="00F61897"/>
    <w:rsid w:val="00F61EE2"/>
    <w:rsid w:val="00F62F67"/>
    <w:rsid w:val="00F65354"/>
    <w:rsid w:val="00F65C61"/>
    <w:rsid w:val="00F66421"/>
    <w:rsid w:val="00F66635"/>
    <w:rsid w:val="00F7040E"/>
    <w:rsid w:val="00F70430"/>
    <w:rsid w:val="00F704B1"/>
    <w:rsid w:val="00F70D85"/>
    <w:rsid w:val="00F712E1"/>
    <w:rsid w:val="00F717C7"/>
    <w:rsid w:val="00F721B5"/>
    <w:rsid w:val="00F72551"/>
    <w:rsid w:val="00F7314F"/>
    <w:rsid w:val="00F73983"/>
    <w:rsid w:val="00F74313"/>
    <w:rsid w:val="00F7476D"/>
    <w:rsid w:val="00F748B8"/>
    <w:rsid w:val="00F74FBC"/>
    <w:rsid w:val="00F75123"/>
    <w:rsid w:val="00F76090"/>
    <w:rsid w:val="00F76143"/>
    <w:rsid w:val="00F80464"/>
    <w:rsid w:val="00F8117C"/>
    <w:rsid w:val="00F8193F"/>
    <w:rsid w:val="00F8342E"/>
    <w:rsid w:val="00F8456D"/>
    <w:rsid w:val="00F847C6"/>
    <w:rsid w:val="00F85C96"/>
    <w:rsid w:val="00F86DA8"/>
    <w:rsid w:val="00F87464"/>
    <w:rsid w:val="00F87AB2"/>
    <w:rsid w:val="00F87CC2"/>
    <w:rsid w:val="00F90639"/>
    <w:rsid w:val="00F9063F"/>
    <w:rsid w:val="00F9089D"/>
    <w:rsid w:val="00F90B81"/>
    <w:rsid w:val="00F912E2"/>
    <w:rsid w:val="00F914B4"/>
    <w:rsid w:val="00F91673"/>
    <w:rsid w:val="00F91943"/>
    <w:rsid w:val="00F91DD6"/>
    <w:rsid w:val="00F92C91"/>
    <w:rsid w:val="00F92DAE"/>
    <w:rsid w:val="00F935ED"/>
    <w:rsid w:val="00F93854"/>
    <w:rsid w:val="00F949E4"/>
    <w:rsid w:val="00F94B87"/>
    <w:rsid w:val="00F94CA0"/>
    <w:rsid w:val="00F94D0D"/>
    <w:rsid w:val="00F9528D"/>
    <w:rsid w:val="00F957AF"/>
    <w:rsid w:val="00F96036"/>
    <w:rsid w:val="00F96886"/>
    <w:rsid w:val="00F96B45"/>
    <w:rsid w:val="00F96F2A"/>
    <w:rsid w:val="00F97818"/>
    <w:rsid w:val="00FA0C0A"/>
    <w:rsid w:val="00FA104A"/>
    <w:rsid w:val="00FA1933"/>
    <w:rsid w:val="00FA2FB0"/>
    <w:rsid w:val="00FA3140"/>
    <w:rsid w:val="00FA37EF"/>
    <w:rsid w:val="00FA527B"/>
    <w:rsid w:val="00FA5301"/>
    <w:rsid w:val="00FA69B6"/>
    <w:rsid w:val="00FA71D5"/>
    <w:rsid w:val="00FB0E0E"/>
    <w:rsid w:val="00FB0EBD"/>
    <w:rsid w:val="00FB1795"/>
    <w:rsid w:val="00FB1A03"/>
    <w:rsid w:val="00FB27E2"/>
    <w:rsid w:val="00FB2D03"/>
    <w:rsid w:val="00FB44B4"/>
    <w:rsid w:val="00FB44BC"/>
    <w:rsid w:val="00FB4F69"/>
    <w:rsid w:val="00FB73F4"/>
    <w:rsid w:val="00FB784C"/>
    <w:rsid w:val="00FC0035"/>
    <w:rsid w:val="00FC271A"/>
    <w:rsid w:val="00FC2B78"/>
    <w:rsid w:val="00FC2C6A"/>
    <w:rsid w:val="00FC3211"/>
    <w:rsid w:val="00FC3252"/>
    <w:rsid w:val="00FC3657"/>
    <w:rsid w:val="00FC4A60"/>
    <w:rsid w:val="00FC532D"/>
    <w:rsid w:val="00FC56AC"/>
    <w:rsid w:val="00FC5ED7"/>
    <w:rsid w:val="00FC6878"/>
    <w:rsid w:val="00FD0FA7"/>
    <w:rsid w:val="00FD2E21"/>
    <w:rsid w:val="00FD3C9B"/>
    <w:rsid w:val="00FD3D7B"/>
    <w:rsid w:val="00FD4076"/>
    <w:rsid w:val="00FD5282"/>
    <w:rsid w:val="00FD7706"/>
    <w:rsid w:val="00FD7BA9"/>
    <w:rsid w:val="00FD7E33"/>
    <w:rsid w:val="00FE0B80"/>
    <w:rsid w:val="00FE1505"/>
    <w:rsid w:val="00FE21DA"/>
    <w:rsid w:val="00FE26B5"/>
    <w:rsid w:val="00FE28C9"/>
    <w:rsid w:val="00FE2D09"/>
    <w:rsid w:val="00FE37C0"/>
    <w:rsid w:val="00FE3E44"/>
    <w:rsid w:val="00FE4E97"/>
    <w:rsid w:val="00FE52B6"/>
    <w:rsid w:val="00FE5364"/>
    <w:rsid w:val="00FE5708"/>
    <w:rsid w:val="00FE5D7D"/>
    <w:rsid w:val="00FE5FD6"/>
    <w:rsid w:val="00FE66C8"/>
    <w:rsid w:val="00FF15F7"/>
    <w:rsid w:val="00FF1DE6"/>
    <w:rsid w:val="00FF2B47"/>
    <w:rsid w:val="00FF2FD0"/>
    <w:rsid w:val="00FF3EB3"/>
    <w:rsid w:val="00FF44B7"/>
    <w:rsid w:val="00FF4622"/>
    <w:rsid w:val="00FF54D2"/>
    <w:rsid w:val="00FF593D"/>
    <w:rsid w:val="00FF5CD6"/>
    <w:rsid w:val="00FF5E86"/>
    <w:rsid w:val="00FF70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qFormat="1"/>
    <w:lsdException w:name="Normal Indent" w:qFormat="1"/>
    <w:lsdException w:name="annotation text" w:qFormat="1"/>
    <w:lsdException w:name="header" w:uiPriority="99" w:qFormat="1"/>
    <w:lsdException w:name="footer" w:uiPriority="99" w:qFormat="1"/>
    <w:lsdException w:name="caption" w:qFormat="1"/>
    <w:lsdException w:name="annotation reference" w:qFormat="1"/>
    <w:lsdException w:name="page number" w:qFormat="1"/>
    <w:lsdException w:name="table of authorities" w:semiHidden="0" w:unhideWhenUsed="0"/>
    <w:lsdException w:name="List" w:semiHidden="0" w:unhideWhenUsed="0" w:qFormat="1"/>
    <w:lsdException w:name="List Bullet" w:semiHidden="0" w:unhideWhenUsed="0"/>
    <w:lsdException w:name="Title" w:semiHidden="0" w:unhideWhenUsed="0" w:qFormat="1"/>
    <w:lsdException w:name="Body Text" w:uiPriority="1"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alutation" w:qFormat="1"/>
    <w:lsdException w:name="Body Text Indent 2" w:qFormat="1"/>
    <w:lsdException w:name="Body Text Indent 3" w:qFormat="1"/>
    <w:lsdException w:name="Block Text" w:qFormat="1"/>
    <w:lsdException w:name="Hyperlink" w:uiPriority="99" w:qFormat="1"/>
    <w:lsdException w:name="Strong" w:semiHidden="0" w:uiPriority="22" w:unhideWhenUsed="0" w:qFormat="1"/>
    <w:lsdException w:name="Emphasis" w:semiHidden="0" w:unhideWhenUsed="0" w:qFormat="1"/>
    <w:lsdException w:name="Plain Text" w:uiPriority="99" w:qFormat="1"/>
    <w:lsdException w:name="Normal (Web)" w:uiPriority="99" w:qFormat="1"/>
    <w:lsdException w:name="annotation subject" w:qFormat="1"/>
    <w:lsdException w:name="No List" w:uiPriority="99"/>
    <w:lsdException w:name="Balloon Text" w:semiHidden="0" w:uiPriority="99" w:unhideWhenUsed="0" w:qFormat="1"/>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nhideWhenUsed="0" w:qFormat="1"/>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2CC"/>
    <w:pPr>
      <w:widowControl w:val="0"/>
      <w:jc w:val="both"/>
    </w:pPr>
    <w:rPr>
      <w:kern w:val="2"/>
      <w:sz w:val="21"/>
      <w:szCs w:val="24"/>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uiPriority w:val="9"/>
    <w:qFormat/>
    <w:rsid w:val="006169D0"/>
    <w:pPr>
      <w:keepNext/>
      <w:keepLines/>
      <w:spacing w:before="340" w:after="330" w:line="578" w:lineRule="auto"/>
      <w:outlineLvl w:val="0"/>
    </w:pPr>
    <w:rPr>
      <w:b/>
      <w:bCs/>
      <w:kern w:val="44"/>
      <w:sz w:val="44"/>
      <w:szCs w:val="4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7C12CC"/>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
    <w:qFormat/>
    <w:rsid w:val="006169D0"/>
    <w:pPr>
      <w:keepNext/>
      <w:keepLines/>
      <w:spacing w:before="260" w:after="260" w:line="416" w:lineRule="auto"/>
      <w:outlineLvl w:val="2"/>
    </w:pPr>
    <w:rPr>
      <w:b/>
      <w:bCs/>
      <w:sz w:val="32"/>
      <w:szCs w:val="32"/>
    </w:rPr>
  </w:style>
  <w:style w:type="paragraph" w:styleId="4">
    <w:name w:val="heading 4"/>
    <w:basedOn w:val="a"/>
    <w:next w:val="a"/>
    <w:link w:val="4Char"/>
    <w:uiPriority w:val="9"/>
    <w:qFormat/>
    <w:rsid w:val="003B4C57"/>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FC0035"/>
    <w:pPr>
      <w:keepNext/>
      <w:keepLines/>
      <w:spacing w:before="280" w:after="290" w:line="376" w:lineRule="atLeast"/>
      <w:ind w:left="2126" w:hanging="992"/>
      <w:outlineLvl w:val="4"/>
    </w:pPr>
    <w:rPr>
      <w:rFonts w:ascii="Calibri" w:hAnsi="Calibri"/>
      <w:b/>
      <w:szCs w:val="21"/>
    </w:rPr>
  </w:style>
  <w:style w:type="paragraph" w:styleId="6">
    <w:name w:val="heading 6"/>
    <w:basedOn w:val="a"/>
    <w:next w:val="a0"/>
    <w:link w:val="6Char"/>
    <w:qFormat/>
    <w:rsid w:val="00FC0035"/>
    <w:pPr>
      <w:keepNext/>
      <w:keepLines/>
      <w:spacing w:before="240" w:after="64" w:line="317" w:lineRule="auto"/>
      <w:outlineLvl w:val="5"/>
    </w:pPr>
    <w:rPr>
      <w:rFonts w:ascii="Arial" w:eastAsia="黑体" w:hAnsi="Arial"/>
      <w:b/>
      <w:kern w:val="0"/>
      <w:sz w:val="24"/>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1,L1 Heading 1 Char1,h1 Char1,1st level Char1,h11 Char1,1st level1 Char1,heading 11 Char1,h12 Char1,1st level2 Char1,heading 12 Char1,h111 Char1,1st level11 Char1,heading 111 Char1,h13 Char1,1st level3 Char1,heading 13 Char1,h112 Char1"/>
    <w:basedOn w:val="a1"/>
    <w:link w:val="1"/>
    <w:uiPriority w:val="9"/>
    <w:qFormat/>
    <w:rsid w:val="003B4C57"/>
    <w:rPr>
      <w:rFonts w:eastAsia="宋体"/>
      <w:b/>
      <w:bCs/>
      <w:kern w:val="44"/>
      <w:sz w:val="44"/>
      <w:szCs w:val="44"/>
      <w:lang w:val="en-US" w:eastAsia="zh-CN" w:bidi="ar-SA"/>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1"/>
    <w:link w:val="2"/>
    <w:qFormat/>
    <w:rsid w:val="003B4C57"/>
    <w:rPr>
      <w:rFonts w:ascii="Arial" w:eastAsia="黑体" w:hAnsi="Arial"/>
      <w:b/>
      <w:bCs/>
      <w:kern w:val="2"/>
      <w:sz w:val="32"/>
      <w:szCs w:val="32"/>
      <w:lang w:val="en-US" w:eastAsia="zh-CN" w:bidi="ar-SA"/>
    </w:rPr>
  </w:style>
  <w:style w:type="character" w:customStyle="1" w:styleId="3Char">
    <w:name w:val="标题 3 Char"/>
    <w:basedOn w:val="a1"/>
    <w:link w:val="3"/>
    <w:uiPriority w:val="9"/>
    <w:rsid w:val="00A6271C"/>
    <w:rPr>
      <w:rFonts w:eastAsia="宋体"/>
      <w:b/>
      <w:bCs/>
      <w:kern w:val="2"/>
      <w:sz w:val="32"/>
      <w:szCs w:val="32"/>
      <w:lang w:val="en-US" w:eastAsia="zh-CN" w:bidi="ar-SA"/>
    </w:rPr>
  </w:style>
  <w:style w:type="character" w:customStyle="1" w:styleId="4Char">
    <w:name w:val="标题 4 Char"/>
    <w:basedOn w:val="a1"/>
    <w:link w:val="4"/>
    <w:uiPriority w:val="9"/>
    <w:rsid w:val="003B4C57"/>
    <w:rPr>
      <w:rFonts w:ascii="Cambria" w:eastAsia="宋体" w:hAnsi="Cambria"/>
      <w:b/>
      <w:bCs/>
      <w:kern w:val="2"/>
      <w:sz w:val="28"/>
      <w:szCs w:val="28"/>
      <w:lang w:val="en-US" w:eastAsia="zh-CN" w:bidi="ar-SA"/>
    </w:rPr>
  </w:style>
  <w:style w:type="character" w:customStyle="1" w:styleId="5Char">
    <w:name w:val="标题 5 Char"/>
    <w:basedOn w:val="a1"/>
    <w:link w:val="5"/>
    <w:rsid w:val="00FC0035"/>
    <w:rPr>
      <w:rFonts w:ascii="Calibri" w:hAnsi="Calibri"/>
      <w:b/>
      <w:kern w:val="2"/>
      <w:sz w:val="21"/>
      <w:szCs w:val="21"/>
    </w:rPr>
  </w:style>
  <w:style w:type="paragraph" w:customStyle="1" w:styleId="a0">
    <w:name w:val="文档正文"/>
    <w:basedOn w:val="a"/>
    <w:unhideWhenUsed/>
    <w:qFormat/>
    <w:rsid w:val="00FC0035"/>
    <w:pPr>
      <w:snapToGrid w:val="0"/>
      <w:spacing w:before="60" w:after="60" w:line="360" w:lineRule="auto"/>
      <w:ind w:firstLineChars="200" w:firstLine="200"/>
    </w:pPr>
    <w:rPr>
      <w:rFonts w:ascii="宋体"/>
      <w:kern w:val="0"/>
      <w:szCs w:val="22"/>
    </w:rPr>
  </w:style>
  <w:style w:type="character" w:customStyle="1" w:styleId="6Char">
    <w:name w:val="标题 6 Char"/>
    <w:basedOn w:val="a1"/>
    <w:link w:val="6"/>
    <w:rsid w:val="00FC0035"/>
    <w:rPr>
      <w:rFonts w:ascii="Arial" w:eastAsia="黑体" w:hAnsi="Arial"/>
      <w:b/>
      <w:sz w:val="24"/>
      <w:szCs w:val="22"/>
    </w:rPr>
  </w:style>
  <w:style w:type="paragraph" w:styleId="a4">
    <w:name w:val="footer"/>
    <w:aliases w:val="fo,footer odd,odd,footer Final,Footer-Even"/>
    <w:basedOn w:val="a"/>
    <w:link w:val="Char1"/>
    <w:uiPriority w:val="99"/>
    <w:qFormat/>
    <w:rsid w:val="007C12CC"/>
    <w:pPr>
      <w:tabs>
        <w:tab w:val="center" w:pos="4153"/>
        <w:tab w:val="right" w:pos="8306"/>
      </w:tabs>
      <w:snapToGrid w:val="0"/>
      <w:jc w:val="left"/>
    </w:pPr>
    <w:rPr>
      <w:sz w:val="18"/>
      <w:szCs w:val="20"/>
    </w:rPr>
  </w:style>
  <w:style w:type="character" w:customStyle="1" w:styleId="Char1">
    <w:name w:val="页脚 Char1"/>
    <w:aliases w:val="fo Char,footer odd Char,odd Char,footer Final Char,Footer-Even Char"/>
    <w:link w:val="a4"/>
    <w:rsid w:val="00F03CD9"/>
    <w:rPr>
      <w:rFonts w:eastAsia="宋体"/>
      <w:kern w:val="2"/>
      <w:sz w:val="18"/>
      <w:lang w:val="en-US" w:eastAsia="zh-CN" w:bidi="ar-SA"/>
    </w:rPr>
  </w:style>
  <w:style w:type="character" w:styleId="a5">
    <w:name w:val="page number"/>
    <w:basedOn w:val="a1"/>
    <w:qFormat/>
    <w:rsid w:val="007C12CC"/>
  </w:style>
  <w:style w:type="paragraph" w:styleId="a6">
    <w:name w:val="header"/>
    <w:aliases w:val="h,Ò³Ã¼,En-tête 1.1,En-tête 1.11"/>
    <w:basedOn w:val="a"/>
    <w:link w:val="Char10"/>
    <w:uiPriority w:val="99"/>
    <w:qFormat/>
    <w:rsid w:val="007C12CC"/>
    <w:pPr>
      <w:pBdr>
        <w:bottom w:val="single" w:sz="6" w:space="1" w:color="auto"/>
      </w:pBdr>
      <w:tabs>
        <w:tab w:val="center" w:pos="4153"/>
        <w:tab w:val="right" w:pos="8306"/>
      </w:tabs>
      <w:snapToGrid w:val="0"/>
      <w:jc w:val="center"/>
    </w:pPr>
    <w:rPr>
      <w:sz w:val="18"/>
      <w:szCs w:val="20"/>
    </w:rPr>
  </w:style>
  <w:style w:type="character" w:customStyle="1" w:styleId="Char10">
    <w:name w:val="页眉 Char1"/>
    <w:aliases w:val="h Char,Ò³Ã¼ Char,En-tête 1.1 Char,En-tête 1.11 Char"/>
    <w:link w:val="a6"/>
    <w:qFormat/>
    <w:rsid w:val="00F03CD9"/>
    <w:rPr>
      <w:rFonts w:eastAsia="宋体"/>
      <w:kern w:val="2"/>
      <w:sz w:val="18"/>
      <w:lang w:val="en-US" w:eastAsia="zh-CN" w:bidi="ar-SA"/>
    </w:rPr>
  </w:style>
  <w:style w:type="paragraph" w:styleId="a7">
    <w:name w:val="Normal Indent"/>
    <w:aliases w:val="表正文,正文非缩进,特点,body text,鋘drad,???änd,Body Text(ch),段1,正文缩进 Char,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11"/>
    <w:qFormat/>
    <w:rsid w:val="0092358B"/>
    <w:pPr>
      <w:ind w:firstLineChars="200" w:firstLine="420"/>
    </w:pPr>
  </w:style>
  <w:style w:type="character" w:customStyle="1" w:styleId="Char11">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link w:val="a7"/>
    <w:rsid w:val="003B035C"/>
    <w:rPr>
      <w:rFonts w:eastAsia="宋体"/>
      <w:kern w:val="2"/>
      <w:sz w:val="21"/>
      <w:szCs w:val="24"/>
      <w:lang w:val="en-US" w:eastAsia="zh-CN" w:bidi="ar-SA"/>
    </w:rPr>
  </w:style>
  <w:style w:type="paragraph" w:styleId="a8">
    <w:name w:val="Body Text Indent"/>
    <w:aliases w:val="正文文字首行缩进,HD正文1,特点标题,正文文字缩进,特点正文,PI,正文缩进（首行缩进两字）,标题四,正文文字缩进4字符,正文文字3,正文小标题,t"/>
    <w:basedOn w:val="a"/>
    <w:link w:val="Char"/>
    <w:qFormat/>
    <w:rsid w:val="0092358B"/>
    <w:pPr>
      <w:ind w:firstLine="630"/>
    </w:pPr>
    <w:rPr>
      <w:sz w:val="32"/>
      <w:szCs w:val="20"/>
    </w:rPr>
  </w:style>
  <w:style w:type="character" w:customStyle="1" w:styleId="Char">
    <w:name w:val="正文文本缩进 Char"/>
    <w:aliases w:val="正文文字首行缩进 Char,HD正文1 Char,特点标题 Char,正文文字缩进 Char,特点正文 Char,PI Char,正文缩进（首行缩进两字） Char,标题四 Char,正文文字缩进4字符 Char,正文文字3 Char,正文小标题 Char,t Char"/>
    <w:link w:val="a8"/>
    <w:qFormat/>
    <w:rsid w:val="00F03CD9"/>
    <w:rPr>
      <w:rFonts w:eastAsia="宋体"/>
      <w:kern w:val="2"/>
      <w:sz w:val="32"/>
      <w:lang w:val="en-US" w:eastAsia="zh-CN" w:bidi="ar-SA"/>
    </w:rPr>
  </w:style>
  <w:style w:type="paragraph" w:styleId="a9">
    <w:name w:val="Normal (Web)"/>
    <w:basedOn w:val="a"/>
    <w:link w:val="Char0"/>
    <w:uiPriority w:val="99"/>
    <w:qFormat/>
    <w:rsid w:val="0092358B"/>
    <w:pPr>
      <w:widowControl/>
      <w:spacing w:before="100" w:beforeAutospacing="1" w:after="100" w:afterAutospacing="1"/>
      <w:jc w:val="left"/>
    </w:pPr>
    <w:rPr>
      <w:rFonts w:ascii="宋体" w:hAnsi="宋体"/>
      <w:kern w:val="0"/>
      <w:sz w:val="18"/>
      <w:szCs w:val="18"/>
    </w:rPr>
  </w:style>
  <w:style w:type="character" w:customStyle="1" w:styleId="Char0">
    <w:name w:val="普通(网站) Char"/>
    <w:link w:val="a9"/>
    <w:qFormat/>
    <w:rsid w:val="00FC0035"/>
    <w:rPr>
      <w:rFonts w:ascii="宋体" w:hAnsi="宋体"/>
      <w:sz w:val="18"/>
      <w:szCs w:val="18"/>
    </w:rPr>
  </w:style>
  <w:style w:type="paragraph" w:customStyle="1" w:styleId="aa">
    <w:name w:val="正文首行缩进两字符"/>
    <w:basedOn w:val="a"/>
    <w:qFormat/>
    <w:rsid w:val="0092358B"/>
    <w:pPr>
      <w:spacing w:line="360" w:lineRule="auto"/>
      <w:ind w:firstLineChars="200" w:firstLine="200"/>
    </w:pPr>
  </w:style>
  <w:style w:type="paragraph" w:customStyle="1" w:styleId="10">
    <w:name w:val="正文1"/>
    <w:rsid w:val="0092358B"/>
    <w:pPr>
      <w:widowControl w:val="0"/>
      <w:adjustRightInd w:val="0"/>
      <w:spacing w:line="312" w:lineRule="atLeast"/>
      <w:jc w:val="both"/>
      <w:textAlignment w:val="baseline"/>
    </w:pPr>
    <w:rPr>
      <w:rFonts w:ascii="宋体"/>
      <w:sz w:val="34"/>
    </w:rPr>
  </w:style>
  <w:style w:type="paragraph" w:styleId="20">
    <w:name w:val="Body Text Indent 2"/>
    <w:basedOn w:val="a"/>
    <w:link w:val="2Char0"/>
    <w:qFormat/>
    <w:rsid w:val="006169D0"/>
    <w:pPr>
      <w:spacing w:after="120" w:line="480" w:lineRule="auto"/>
      <w:ind w:leftChars="200" w:left="420"/>
    </w:pPr>
  </w:style>
  <w:style w:type="character" w:customStyle="1" w:styleId="2Char0">
    <w:name w:val="正文文本缩进 2 Char"/>
    <w:basedOn w:val="a1"/>
    <w:link w:val="20"/>
    <w:rsid w:val="003B4C57"/>
    <w:rPr>
      <w:rFonts w:eastAsia="宋体"/>
      <w:kern w:val="2"/>
      <w:sz w:val="21"/>
      <w:szCs w:val="24"/>
      <w:lang w:val="en-US" w:eastAsia="zh-CN" w:bidi="ar-SA"/>
    </w:rPr>
  </w:style>
  <w:style w:type="paragraph" w:styleId="30">
    <w:name w:val="Body Text Indent 3"/>
    <w:basedOn w:val="a"/>
    <w:link w:val="3Char0"/>
    <w:qFormat/>
    <w:rsid w:val="006169D0"/>
    <w:pPr>
      <w:spacing w:after="120"/>
      <w:ind w:leftChars="200" w:left="420"/>
    </w:pPr>
    <w:rPr>
      <w:sz w:val="16"/>
      <w:szCs w:val="16"/>
    </w:rPr>
  </w:style>
  <w:style w:type="character" w:customStyle="1" w:styleId="3Char0">
    <w:name w:val="正文文本缩进 3 Char"/>
    <w:basedOn w:val="a1"/>
    <w:link w:val="30"/>
    <w:rsid w:val="003B4C57"/>
    <w:rPr>
      <w:rFonts w:eastAsia="宋体"/>
      <w:kern w:val="2"/>
      <w:sz w:val="16"/>
      <w:szCs w:val="16"/>
      <w:lang w:val="en-US" w:eastAsia="zh-CN" w:bidi="ar-SA"/>
    </w:rPr>
  </w:style>
  <w:style w:type="paragraph" w:customStyle="1" w:styleId="ab">
    <w:name w:val="样式"/>
    <w:link w:val="Char2"/>
    <w:qFormat/>
    <w:rsid w:val="00FB44BC"/>
    <w:pPr>
      <w:widowControl w:val="0"/>
      <w:autoSpaceDE w:val="0"/>
      <w:autoSpaceDN w:val="0"/>
      <w:adjustRightInd w:val="0"/>
    </w:pPr>
    <w:rPr>
      <w:rFonts w:ascii="宋体" w:hAnsi="宋体" w:cs="宋体"/>
      <w:sz w:val="24"/>
      <w:szCs w:val="24"/>
    </w:rPr>
  </w:style>
  <w:style w:type="paragraph" w:customStyle="1" w:styleId="ac">
    <w:name w:val="表格"/>
    <w:basedOn w:val="a"/>
    <w:qFormat/>
    <w:rsid w:val="001F035E"/>
    <w:pPr>
      <w:spacing w:line="400" w:lineRule="exact"/>
    </w:pPr>
    <w:rPr>
      <w:sz w:val="24"/>
    </w:rPr>
  </w:style>
  <w:style w:type="paragraph" w:customStyle="1" w:styleId="21">
    <w:name w:val="样式 首行缩进:  2 字符"/>
    <w:basedOn w:val="a"/>
    <w:qFormat/>
    <w:rsid w:val="004D1CAF"/>
    <w:pPr>
      <w:spacing w:line="400" w:lineRule="exact"/>
      <w:ind w:firstLineChars="200" w:firstLine="200"/>
    </w:pPr>
    <w:rPr>
      <w:rFonts w:cs="宋体"/>
      <w:sz w:val="24"/>
    </w:rPr>
  </w:style>
  <w:style w:type="character" w:customStyle="1" w:styleId="ad">
    <w:name w:val="（符号）邀请函中一、"/>
    <w:basedOn w:val="a1"/>
    <w:qFormat/>
    <w:rsid w:val="004056A0"/>
    <w:rPr>
      <w:rFonts w:ascii="黑体" w:eastAsia="黑体" w:hAnsi="黑体"/>
      <w:b/>
      <w:bCs/>
      <w:sz w:val="24"/>
    </w:rPr>
  </w:style>
  <w:style w:type="paragraph" w:styleId="ae">
    <w:name w:val="Balloon Text"/>
    <w:basedOn w:val="a"/>
    <w:link w:val="Char3"/>
    <w:uiPriority w:val="99"/>
    <w:qFormat/>
    <w:rsid w:val="00CC5671"/>
    <w:rPr>
      <w:sz w:val="18"/>
      <w:szCs w:val="18"/>
    </w:rPr>
  </w:style>
  <w:style w:type="character" w:customStyle="1" w:styleId="Char3">
    <w:name w:val="批注框文本 Char"/>
    <w:basedOn w:val="a1"/>
    <w:link w:val="ae"/>
    <w:uiPriority w:val="99"/>
    <w:qFormat/>
    <w:rsid w:val="003B4C57"/>
    <w:rPr>
      <w:rFonts w:eastAsia="宋体"/>
      <w:kern w:val="2"/>
      <w:sz w:val="18"/>
      <w:szCs w:val="18"/>
      <w:lang w:val="en-US" w:eastAsia="zh-CN" w:bidi="ar-SA"/>
    </w:rPr>
  </w:style>
  <w:style w:type="character" w:styleId="af">
    <w:name w:val="Hyperlink"/>
    <w:uiPriority w:val="99"/>
    <w:qFormat/>
    <w:rsid w:val="003B035C"/>
    <w:rPr>
      <w:color w:val="0000FF"/>
      <w:u w:val="single"/>
    </w:rPr>
  </w:style>
  <w:style w:type="character" w:customStyle="1" w:styleId="CharChar9">
    <w:name w:val="Char Char9"/>
    <w:qFormat/>
    <w:rsid w:val="0031795E"/>
    <w:rPr>
      <w:kern w:val="2"/>
      <w:sz w:val="21"/>
    </w:rPr>
  </w:style>
  <w:style w:type="character" w:customStyle="1" w:styleId="Char12">
    <w:name w:val="批注文字 Char1"/>
    <w:link w:val="af0"/>
    <w:qFormat/>
    <w:rsid w:val="00383BFA"/>
    <w:rPr>
      <w:kern w:val="2"/>
      <w:sz w:val="18"/>
      <w:lang w:bidi="ar-SA"/>
    </w:rPr>
  </w:style>
  <w:style w:type="paragraph" w:styleId="af0">
    <w:name w:val="annotation text"/>
    <w:basedOn w:val="a"/>
    <w:link w:val="Char12"/>
    <w:qFormat/>
    <w:rsid w:val="00383BFA"/>
    <w:pPr>
      <w:jc w:val="left"/>
    </w:pPr>
    <w:rPr>
      <w:sz w:val="18"/>
      <w:szCs w:val="20"/>
    </w:rPr>
  </w:style>
  <w:style w:type="character" w:customStyle="1" w:styleId="Char4">
    <w:name w:val="纯文本 Char"/>
    <w:link w:val="af1"/>
    <w:unhideWhenUsed/>
    <w:qFormat/>
    <w:rsid w:val="000958DC"/>
    <w:rPr>
      <w:rFonts w:ascii="宋体" w:eastAsia="宋体" w:hAnsi="Tms Rmn"/>
      <w:sz w:val="21"/>
      <w:lang w:val="en-US" w:eastAsia="zh-CN" w:bidi="ar-SA"/>
    </w:rPr>
  </w:style>
  <w:style w:type="paragraph" w:styleId="af1">
    <w:name w:val="Plain Text"/>
    <w:basedOn w:val="a"/>
    <w:link w:val="Char4"/>
    <w:uiPriority w:val="99"/>
    <w:qFormat/>
    <w:rsid w:val="000958DC"/>
    <w:pPr>
      <w:autoSpaceDE w:val="0"/>
      <w:autoSpaceDN w:val="0"/>
      <w:adjustRightInd w:val="0"/>
    </w:pPr>
    <w:rPr>
      <w:rFonts w:ascii="宋体" w:hAnsi="Tms Rmn"/>
      <w:kern w:val="0"/>
      <w:szCs w:val="20"/>
    </w:rPr>
  </w:style>
  <w:style w:type="paragraph" w:customStyle="1" w:styleId="GW-">
    <w:name w:val="GW-正文"/>
    <w:basedOn w:val="a"/>
    <w:link w:val="GW-Char"/>
    <w:qFormat/>
    <w:rsid w:val="00F03CD9"/>
    <w:pPr>
      <w:spacing w:line="360" w:lineRule="auto"/>
      <w:ind w:firstLineChars="200" w:firstLine="200"/>
    </w:pPr>
    <w:rPr>
      <w:rFonts w:eastAsia="仿宋_GB2312"/>
      <w:sz w:val="24"/>
    </w:rPr>
  </w:style>
  <w:style w:type="character" w:customStyle="1" w:styleId="GW-Char">
    <w:name w:val="GW-正文 Char"/>
    <w:link w:val="GW-"/>
    <w:qFormat/>
    <w:rsid w:val="00F03CD9"/>
    <w:rPr>
      <w:rFonts w:eastAsia="仿宋_GB2312"/>
      <w:kern w:val="2"/>
      <w:sz w:val="24"/>
      <w:szCs w:val="24"/>
      <w:lang w:val="en-US" w:eastAsia="zh-CN" w:bidi="ar-SA"/>
    </w:rPr>
  </w:style>
  <w:style w:type="paragraph" w:styleId="af2">
    <w:name w:val="List Paragraph"/>
    <w:basedOn w:val="a"/>
    <w:link w:val="Char5"/>
    <w:qFormat/>
    <w:rsid w:val="00F00972"/>
    <w:pPr>
      <w:ind w:firstLineChars="200" w:firstLine="420"/>
    </w:pPr>
  </w:style>
  <w:style w:type="character" w:customStyle="1" w:styleId="Char5">
    <w:name w:val="列出段落 Char"/>
    <w:link w:val="af2"/>
    <w:qFormat/>
    <w:rsid w:val="00F00972"/>
    <w:rPr>
      <w:rFonts w:eastAsia="宋体"/>
      <w:kern w:val="2"/>
      <w:sz w:val="21"/>
      <w:szCs w:val="24"/>
      <w:lang w:val="en-US" w:eastAsia="zh-CN" w:bidi="ar-SA"/>
    </w:rPr>
  </w:style>
  <w:style w:type="table" w:styleId="af3">
    <w:name w:val="Table Grid"/>
    <w:basedOn w:val="a2"/>
    <w:uiPriority w:val="59"/>
    <w:qFormat/>
    <w:rsid w:val="0035067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6">
    <w:name w:val="批注文字 Char"/>
    <w:qFormat/>
    <w:rsid w:val="00BA3CA3"/>
    <w:rPr>
      <w:kern w:val="2"/>
      <w:sz w:val="18"/>
    </w:rPr>
  </w:style>
  <w:style w:type="character" w:customStyle="1" w:styleId="Char7">
    <w:name w:val="页眉 Char"/>
    <w:uiPriority w:val="99"/>
    <w:qFormat/>
    <w:rsid w:val="006973DA"/>
    <w:rPr>
      <w:rFonts w:eastAsia="宋体"/>
      <w:sz w:val="18"/>
      <w:szCs w:val="18"/>
      <w:lang w:val="en-US" w:eastAsia="zh-CN" w:bidi="ar-SA"/>
    </w:rPr>
  </w:style>
  <w:style w:type="paragraph" w:customStyle="1" w:styleId="31">
    <w:name w:val="标3"/>
    <w:basedOn w:val="a"/>
    <w:rsid w:val="006973DA"/>
    <w:pPr>
      <w:tabs>
        <w:tab w:val="left" w:pos="1740"/>
      </w:tabs>
      <w:adjustRightInd w:val="0"/>
      <w:snapToGrid w:val="0"/>
      <w:spacing w:before="50"/>
      <w:ind w:left="1740" w:hanging="420"/>
      <w:outlineLvl w:val="2"/>
    </w:pPr>
    <w:rPr>
      <w:rFonts w:ascii="Arial Narrow" w:eastAsia="仿宋_GB2312" w:hAnsi="Arial Narrow"/>
      <w:sz w:val="28"/>
      <w:szCs w:val="20"/>
    </w:rPr>
  </w:style>
  <w:style w:type="paragraph" w:styleId="af4">
    <w:name w:val="Body Text"/>
    <w:basedOn w:val="a"/>
    <w:link w:val="Char8"/>
    <w:uiPriority w:val="1"/>
    <w:qFormat/>
    <w:rsid w:val="006973DA"/>
    <w:pPr>
      <w:spacing w:after="120"/>
    </w:pPr>
  </w:style>
  <w:style w:type="character" w:customStyle="1" w:styleId="Char8">
    <w:name w:val="正文文本 Char"/>
    <w:basedOn w:val="a1"/>
    <w:link w:val="af4"/>
    <w:qFormat/>
    <w:rsid w:val="003B4C57"/>
    <w:rPr>
      <w:rFonts w:eastAsia="宋体"/>
      <w:kern w:val="2"/>
      <w:sz w:val="21"/>
      <w:szCs w:val="24"/>
      <w:lang w:val="en-US" w:eastAsia="zh-CN" w:bidi="ar-SA"/>
    </w:rPr>
  </w:style>
  <w:style w:type="character" w:styleId="af5">
    <w:name w:val="FollowedHyperlink"/>
    <w:basedOn w:val="a1"/>
    <w:unhideWhenUsed/>
    <w:rsid w:val="003B4C57"/>
    <w:rPr>
      <w:color w:val="800080"/>
      <w:u w:val="single"/>
    </w:rPr>
  </w:style>
  <w:style w:type="character" w:customStyle="1" w:styleId="2CharChar">
    <w:name w:val="标题 2 Char Char"/>
    <w:rsid w:val="003B4C57"/>
    <w:rPr>
      <w:rFonts w:ascii="Arial" w:eastAsia="黑体" w:hAnsi="Arial"/>
      <w:b/>
      <w:kern w:val="2"/>
      <w:sz w:val="28"/>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basedOn w:val="a1"/>
    <w:rsid w:val="003B4C57"/>
    <w:rPr>
      <w:b/>
      <w:bCs/>
      <w:kern w:val="44"/>
      <w:sz w:val="44"/>
      <w:szCs w:val="44"/>
    </w:rPr>
  </w:style>
  <w:style w:type="character" w:customStyle="1" w:styleId="11Char">
    <w:name w:val="（符号）三标题1.1 Char"/>
    <w:basedOn w:val="a1"/>
    <w:link w:val="11"/>
    <w:locked/>
    <w:rsid w:val="003B4C57"/>
    <w:rPr>
      <w:rFonts w:ascii="宋体" w:eastAsia="宋体" w:hAnsi="宋体"/>
      <w:sz w:val="24"/>
      <w:szCs w:val="24"/>
      <w:lang w:bidi="ar-SA"/>
    </w:rPr>
  </w:style>
  <w:style w:type="paragraph" w:customStyle="1" w:styleId="11">
    <w:name w:val="（符号）三标题1.1"/>
    <w:basedOn w:val="a"/>
    <w:link w:val="11Char"/>
    <w:qFormat/>
    <w:rsid w:val="003B4C57"/>
    <w:pPr>
      <w:tabs>
        <w:tab w:val="left" w:pos="700"/>
        <w:tab w:val="num" w:pos="840"/>
      </w:tabs>
      <w:spacing w:line="500" w:lineRule="exact"/>
      <w:ind w:left="840" w:hanging="420"/>
    </w:pPr>
    <w:rPr>
      <w:rFonts w:ascii="宋体" w:hAnsi="宋体"/>
      <w:kern w:val="0"/>
      <w:sz w:val="24"/>
    </w:rPr>
  </w:style>
  <w:style w:type="character" w:customStyle="1" w:styleId="Char9">
    <w:name w:val="页脚 Char"/>
    <w:basedOn w:val="a1"/>
    <w:uiPriority w:val="99"/>
    <w:qFormat/>
    <w:rsid w:val="003B4C57"/>
    <w:rPr>
      <w:sz w:val="18"/>
      <w:szCs w:val="18"/>
    </w:rPr>
  </w:style>
  <w:style w:type="paragraph" w:styleId="22">
    <w:name w:val="toc 2"/>
    <w:basedOn w:val="a"/>
    <w:next w:val="a"/>
    <w:uiPriority w:val="39"/>
    <w:unhideWhenUsed/>
    <w:rsid w:val="003B4C57"/>
    <w:pPr>
      <w:spacing w:line="400" w:lineRule="exact"/>
      <w:ind w:leftChars="100" w:left="210" w:firstLineChars="200" w:firstLine="480"/>
      <w:jc w:val="left"/>
    </w:pPr>
    <w:rPr>
      <w:smallCaps/>
      <w:color w:val="000000"/>
      <w:sz w:val="24"/>
    </w:rPr>
  </w:style>
  <w:style w:type="paragraph" w:styleId="af6">
    <w:name w:val="Document Map"/>
    <w:basedOn w:val="a"/>
    <w:semiHidden/>
    <w:rsid w:val="003B4C57"/>
    <w:pPr>
      <w:shd w:val="clear" w:color="auto" w:fill="000080"/>
    </w:pPr>
  </w:style>
  <w:style w:type="paragraph" w:styleId="12">
    <w:name w:val="toc 1"/>
    <w:basedOn w:val="a"/>
    <w:next w:val="a"/>
    <w:uiPriority w:val="39"/>
    <w:unhideWhenUsed/>
    <w:qFormat/>
    <w:rsid w:val="003B4C57"/>
    <w:pPr>
      <w:tabs>
        <w:tab w:val="right" w:leader="dot" w:pos="9345"/>
      </w:tabs>
      <w:spacing w:before="120" w:after="120" w:line="620" w:lineRule="exact"/>
      <w:ind w:rightChars="-50" w:right="-105"/>
      <w:jc w:val="left"/>
    </w:pPr>
    <w:rPr>
      <w:b/>
      <w:bCs/>
      <w:caps/>
      <w:sz w:val="20"/>
      <w:szCs w:val="20"/>
    </w:rPr>
  </w:style>
  <w:style w:type="paragraph" w:styleId="32">
    <w:name w:val="toc 3"/>
    <w:basedOn w:val="a"/>
    <w:next w:val="a"/>
    <w:uiPriority w:val="39"/>
    <w:unhideWhenUsed/>
    <w:rsid w:val="003B4C57"/>
    <w:pPr>
      <w:ind w:leftChars="400" w:left="840"/>
    </w:pPr>
  </w:style>
  <w:style w:type="paragraph" w:customStyle="1" w:styleId="Char2CharChar">
    <w:name w:val="Char2 Char Char"/>
    <w:basedOn w:val="af6"/>
    <w:rsid w:val="003B4C57"/>
    <w:rPr>
      <w:rFonts w:ascii="Tahoma" w:hAnsi="Tahoma"/>
      <w:sz w:val="24"/>
    </w:rPr>
  </w:style>
  <w:style w:type="paragraph" w:customStyle="1" w:styleId="23">
    <w:name w:val="正文2"/>
    <w:qFormat/>
    <w:rsid w:val="003B4C57"/>
    <w:pPr>
      <w:widowControl w:val="0"/>
      <w:adjustRightInd w:val="0"/>
      <w:spacing w:line="312" w:lineRule="atLeast"/>
      <w:jc w:val="both"/>
      <w:textAlignment w:val="baseline"/>
    </w:pPr>
    <w:rPr>
      <w:rFonts w:ascii="宋体" w:hAnsi="Calibri"/>
      <w:sz w:val="34"/>
      <w:szCs w:val="22"/>
    </w:rPr>
  </w:style>
  <w:style w:type="paragraph" w:customStyle="1" w:styleId="Char13">
    <w:name w:val="Char1"/>
    <w:basedOn w:val="a"/>
    <w:rsid w:val="003B4C57"/>
    <w:rPr>
      <w:szCs w:val="21"/>
    </w:rPr>
  </w:style>
  <w:style w:type="paragraph" w:customStyle="1" w:styleId="110">
    <w:name w:val="正文11"/>
    <w:rsid w:val="003B4C57"/>
    <w:pPr>
      <w:widowControl w:val="0"/>
      <w:adjustRightInd w:val="0"/>
      <w:spacing w:line="312" w:lineRule="atLeast"/>
      <w:jc w:val="both"/>
    </w:pPr>
    <w:rPr>
      <w:rFonts w:ascii="宋体"/>
      <w:sz w:val="34"/>
    </w:rPr>
  </w:style>
  <w:style w:type="paragraph" w:customStyle="1" w:styleId="Char20">
    <w:name w:val="Char2"/>
    <w:basedOn w:val="a"/>
    <w:rsid w:val="003B4C57"/>
    <w:pPr>
      <w:adjustRightInd w:val="0"/>
      <w:spacing w:line="400" w:lineRule="exact"/>
      <w:ind w:firstLineChars="200" w:firstLine="514"/>
    </w:pPr>
    <w:rPr>
      <w:rFonts w:ascii="宋体" w:hAnsi="宋体"/>
      <w:b/>
      <w:spacing w:val="8"/>
      <w:kern w:val="0"/>
      <w:sz w:val="24"/>
      <w:szCs w:val="20"/>
    </w:rPr>
  </w:style>
  <w:style w:type="paragraph" w:customStyle="1" w:styleId="13">
    <w:name w:val="正文1"/>
    <w:qFormat/>
    <w:rsid w:val="003B4C57"/>
    <w:pPr>
      <w:widowControl w:val="0"/>
      <w:adjustRightInd w:val="0"/>
      <w:spacing w:line="312" w:lineRule="atLeast"/>
      <w:jc w:val="both"/>
    </w:pPr>
    <w:rPr>
      <w:rFonts w:ascii="宋体"/>
      <w:sz w:val="34"/>
    </w:rPr>
  </w:style>
  <w:style w:type="paragraph" w:customStyle="1" w:styleId="Char2CharChar0">
    <w:name w:val="Char2 Char Char"/>
    <w:basedOn w:val="af6"/>
    <w:rsid w:val="003B4C57"/>
    <w:rPr>
      <w:rFonts w:ascii="Tahoma" w:hAnsi="Tahoma"/>
      <w:sz w:val="24"/>
    </w:rPr>
  </w:style>
  <w:style w:type="character" w:styleId="af7">
    <w:name w:val="annotation reference"/>
    <w:basedOn w:val="a1"/>
    <w:qFormat/>
    <w:rsid w:val="007C1322"/>
    <w:rPr>
      <w:sz w:val="21"/>
      <w:szCs w:val="21"/>
    </w:rPr>
  </w:style>
  <w:style w:type="paragraph" w:styleId="af8">
    <w:name w:val="annotation subject"/>
    <w:basedOn w:val="af0"/>
    <w:next w:val="af0"/>
    <w:link w:val="Chara"/>
    <w:qFormat/>
    <w:rsid w:val="007C1322"/>
    <w:rPr>
      <w:b/>
      <w:bCs/>
      <w:sz w:val="21"/>
      <w:szCs w:val="24"/>
    </w:rPr>
  </w:style>
  <w:style w:type="character" w:customStyle="1" w:styleId="Chara">
    <w:name w:val="批注主题 Char"/>
    <w:basedOn w:val="Char12"/>
    <w:link w:val="af8"/>
    <w:qFormat/>
    <w:rsid w:val="007C1322"/>
    <w:rPr>
      <w:b/>
      <w:bCs/>
      <w:kern w:val="2"/>
      <w:sz w:val="21"/>
      <w:szCs w:val="24"/>
      <w:lang w:bidi="ar-SA"/>
    </w:rPr>
  </w:style>
  <w:style w:type="paragraph" w:customStyle="1" w:styleId="CharCharCharCharCharCharCharCharCharCharCharCharCharChar1CharCharCharChar">
    <w:name w:val="Char Char Char Char Char Char Char Char Char Char Char Char Char Char1 Char Char Char Char"/>
    <w:basedOn w:val="a"/>
    <w:qFormat/>
    <w:rsid w:val="000C1BCB"/>
    <w:rPr>
      <w:szCs w:val="21"/>
    </w:rPr>
  </w:style>
  <w:style w:type="paragraph" w:styleId="af9">
    <w:name w:val="No Spacing"/>
    <w:uiPriority w:val="1"/>
    <w:qFormat/>
    <w:rsid w:val="008A20AE"/>
    <w:pPr>
      <w:widowControl w:val="0"/>
      <w:jc w:val="both"/>
    </w:pPr>
    <w:rPr>
      <w:kern w:val="2"/>
      <w:sz w:val="21"/>
      <w:szCs w:val="24"/>
    </w:rPr>
  </w:style>
  <w:style w:type="paragraph" w:styleId="afa">
    <w:name w:val="Title"/>
    <w:basedOn w:val="a"/>
    <w:next w:val="a"/>
    <w:link w:val="Charb"/>
    <w:qFormat/>
    <w:rsid w:val="00AF5669"/>
    <w:pPr>
      <w:widowControl/>
      <w:wordWrap w:val="0"/>
      <w:spacing w:before="240" w:after="60"/>
      <w:jc w:val="center"/>
      <w:outlineLvl w:val="0"/>
    </w:pPr>
    <w:rPr>
      <w:rFonts w:ascii="Cambria" w:hAnsi="Cambria"/>
      <w:b/>
      <w:bCs/>
      <w:kern w:val="0"/>
      <w:sz w:val="32"/>
      <w:szCs w:val="32"/>
    </w:rPr>
  </w:style>
  <w:style w:type="character" w:customStyle="1" w:styleId="Charb">
    <w:name w:val="标题 Char"/>
    <w:basedOn w:val="a1"/>
    <w:link w:val="afa"/>
    <w:qFormat/>
    <w:rsid w:val="00AF5669"/>
    <w:rPr>
      <w:rFonts w:ascii="Cambria" w:hAnsi="Cambria"/>
      <w:b/>
      <w:bCs/>
      <w:sz w:val="32"/>
      <w:szCs w:val="32"/>
    </w:rPr>
  </w:style>
  <w:style w:type="paragraph" w:customStyle="1" w:styleId="210">
    <w:name w:val="标题 21"/>
    <w:basedOn w:val="a"/>
    <w:uiPriority w:val="1"/>
    <w:qFormat/>
    <w:rsid w:val="00AF5669"/>
    <w:pPr>
      <w:autoSpaceDE w:val="0"/>
      <w:autoSpaceDN w:val="0"/>
      <w:spacing w:line="486" w:lineRule="exact"/>
      <w:ind w:left="132"/>
      <w:jc w:val="left"/>
      <w:outlineLvl w:val="2"/>
    </w:pPr>
    <w:rPr>
      <w:rFonts w:ascii="Noto Sans CJK JP Regular" w:eastAsia="Noto Sans CJK JP Regular" w:hAnsi="Noto Sans CJK JP Regular" w:cs="Noto Sans CJK JP Regular"/>
      <w:kern w:val="0"/>
      <w:sz w:val="30"/>
      <w:szCs w:val="30"/>
      <w:lang w:eastAsia="en-US"/>
    </w:rPr>
  </w:style>
  <w:style w:type="paragraph" w:styleId="TOC">
    <w:name w:val="TOC Heading"/>
    <w:basedOn w:val="1"/>
    <w:next w:val="a"/>
    <w:uiPriority w:val="39"/>
    <w:semiHidden/>
    <w:unhideWhenUsed/>
    <w:qFormat/>
    <w:rsid w:val="00F066E1"/>
    <w:pPr>
      <w:widowControl/>
      <w:spacing w:before="480" w:after="0" w:line="276" w:lineRule="auto"/>
      <w:jc w:val="left"/>
      <w:outlineLvl w:val="9"/>
    </w:pPr>
    <w:rPr>
      <w:rFonts w:ascii="Cambria" w:hAnsi="Cambria"/>
      <w:color w:val="365F91"/>
      <w:kern w:val="0"/>
      <w:sz w:val="28"/>
      <w:szCs w:val="28"/>
    </w:rPr>
  </w:style>
  <w:style w:type="paragraph" w:styleId="40">
    <w:name w:val="toc 4"/>
    <w:basedOn w:val="a"/>
    <w:next w:val="a"/>
    <w:autoRedefine/>
    <w:uiPriority w:val="39"/>
    <w:unhideWhenUsed/>
    <w:qFormat/>
    <w:rsid w:val="00045DA4"/>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045DA4"/>
    <w:pPr>
      <w:ind w:leftChars="800" w:left="1680"/>
    </w:pPr>
    <w:rPr>
      <w:rFonts w:asciiTheme="minorHAnsi" w:eastAsiaTheme="minorEastAsia" w:hAnsiTheme="minorHAnsi" w:cstheme="minorBidi"/>
      <w:szCs w:val="22"/>
    </w:rPr>
  </w:style>
  <w:style w:type="paragraph" w:styleId="60">
    <w:name w:val="toc 6"/>
    <w:basedOn w:val="a"/>
    <w:next w:val="a"/>
    <w:autoRedefine/>
    <w:uiPriority w:val="39"/>
    <w:unhideWhenUsed/>
    <w:rsid w:val="00045DA4"/>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045DA4"/>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045DA4"/>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qFormat/>
    <w:rsid w:val="00045DA4"/>
    <w:pPr>
      <w:ind w:leftChars="1600" w:left="3360"/>
    </w:pPr>
    <w:rPr>
      <w:rFonts w:asciiTheme="minorHAnsi" w:eastAsiaTheme="minorEastAsia" w:hAnsiTheme="minorHAnsi" w:cstheme="minorBidi"/>
      <w:szCs w:val="22"/>
    </w:rPr>
  </w:style>
  <w:style w:type="paragraph" w:styleId="afb">
    <w:name w:val="Subtitle"/>
    <w:next w:val="a"/>
    <w:link w:val="Charc"/>
    <w:qFormat/>
    <w:rsid w:val="004D3814"/>
    <w:pPr>
      <w:wordWrap w:val="0"/>
      <w:spacing w:after="60"/>
      <w:jc w:val="center"/>
    </w:pPr>
    <w:rPr>
      <w:rFonts w:ascii="宋体" w:eastAsiaTheme="minorEastAsia" w:hAnsi="宋体"/>
      <w:sz w:val="24"/>
    </w:rPr>
  </w:style>
  <w:style w:type="character" w:customStyle="1" w:styleId="Charc">
    <w:name w:val="副标题 Char"/>
    <w:basedOn w:val="a1"/>
    <w:link w:val="afb"/>
    <w:qFormat/>
    <w:rsid w:val="004D3814"/>
    <w:rPr>
      <w:rFonts w:ascii="宋体" w:eastAsiaTheme="minorEastAsia" w:hAnsi="宋体"/>
      <w:sz w:val="24"/>
    </w:rPr>
  </w:style>
  <w:style w:type="character" w:customStyle="1" w:styleId="main1">
    <w:name w:val="main1"/>
    <w:rsid w:val="00937A29"/>
    <w:rPr>
      <w:rFonts w:hint="default"/>
      <w:color w:val="333333"/>
      <w:spacing w:val="336"/>
      <w:sz w:val="18"/>
      <w:szCs w:val="18"/>
    </w:rPr>
  </w:style>
  <w:style w:type="paragraph" w:customStyle="1" w:styleId="afc">
    <w:name w:val="封面第一行"/>
    <w:basedOn w:val="a"/>
    <w:qFormat/>
    <w:rsid w:val="00FC0035"/>
    <w:pPr>
      <w:spacing w:line="360" w:lineRule="auto"/>
      <w:jc w:val="center"/>
    </w:pPr>
    <w:rPr>
      <w:rFonts w:ascii="黑体" w:eastAsia="黑体" w:hAnsi="宋体" w:cs="宋体"/>
      <w:sz w:val="56"/>
      <w:szCs w:val="20"/>
    </w:rPr>
  </w:style>
  <w:style w:type="paragraph" w:customStyle="1" w:styleId="afd">
    <w:name w:val="封面编号"/>
    <w:basedOn w:val="a"/>
    <w:qFormat/>
    <w:rsid w:val="00FC0035"/>
    <w:pPr>
      <w:spacing w:line="360" w:lineRule="auto"/>
      <w:jc w:val="center"/>
    </w:pPr>
    <w:rPr>
      <w:rFonts w:ascii="黑体" w:eastAsia="黑体" w:hAnsi="宋体" w:cs="宋体"/>
      <w:b/>
      <w:bCs/>
      <w:sz w:val="38"/>
      <w:szCs w:val="20"/>
    </w:rPr>
  </w:style>
  <w:style w:type="paragraph" w:customStyle="1" w:styleId="TableParagraph">
    <w:name w:val="Table Paragraph"/>
    <w:basedOn w:val="a"/>
    <w:uiPriority w:val="1"/>
    <w:qFormat/>
    <w:rsid w:val="00FC0035"/>
    <w:pPr>
      <w:autoSpaceDE w:val="0"/>
      <w:autoSpaceDN w:val="0"/>
      <w:jc w:val="left"/>
    </w:pPr>
    <w:rPr>
      <w:rFonts w:ascii="Noto Sans CJK JP Regular" w:eastAsia="Noto Sans CJK JP Regular" w:hAnsi="Noto Sans CJK JP Regular" w:cs="Noto Sans CJK JP Regular"/>
      <w:kern w:val="0"/>
      <w:sz w:val="22"/>
      <w:szCs w:val="22"/>
      <w:lang w:eastAsia="en-US"/>
    </w:rPr>
  </w:style>
  <w:style w:type="character" w:customStyle="1" w:styleId="Bodytext2">
    <w:name w:val="Body text|2_"/>
    <w:basedOn w:val="a1"/>
    <w:link w:val="Bodytext20"/>
    <w:qFormat/>
    <w:rsid w:val="00FC0035"/>
    <w:rPr>
      <w:rFonts w:ascii="PMingLiU" w:eastAsia="PMingLiU" w:hAnsi="PMingLiU" w:cs="PMingLiU"/>
      <w:sz w:val="22"/>
      <w:shd w:val="clear" w:color="auto" w:fill="FFFFFF"/>
    </w:rPr>
  </w:style>
  <w:style w:type="paragraph" w:customStyle="1" w:styleId="Bodytext20">
    <w:name w:val="Body text|2"/>
    <w:basedOn w:val="a"/>
    <w:link w:val="Bodytext2"/>
    <w:qFormat/>
    <w:rsid w:val="00FC0035"/>
    <w:pPr>
      <w:shd w:val="clear" w:color="auto" w:fill="FFFFFF"/>
      <w:spacing w:line="468" w:lineRule="exact"/>
      <w:jc w:val="distribute"/>
    </w:pPr>
    <w:rPr>
      <w:rFonts w:ascii="PMingLiU" w:eastAsia="PMingLiU" w:hAnsi="PMingLiU" w:cs="PMingLiU"/>
      <w:kern w:val="0"/>
      <w:sz w:val="22"/>
      <w:szCs w:val="20"/>
    </w:rPr>
  </w:style>
  <w:style w:type="character" w:customStyle="1" w:styleId="Tablecaption1">
    <w:name w:val="Table caption|1_"/>
    <w:basedOn w:val="a1"/>
    <w:link w:val="Tablecaption10"/>
    <w:qFormat/>
    <w:rsid w:val="00FC0035"/>
    <w:rPr>
      <w:rFonts w:ascii="PMingLiU" w:eastAsia="PMingLiU" w:hAnsi="PMingLiU" w:cs="PMingLiU"/>
      <w:spacing w:val="20"/>
      <w:szCs w:val="21"/>
      <w:shd w:val="clear" w:color="auto" w:fill="FFFFFF"/>
    </w:rPr>
  </w:style>
  <w:style w:type="paragraph" w:customStyle="1" w:styleId="Tablecaption10">
    <w:name w:val="Table caption|1"/>
    <w:basedOn w:val="a"/>
    <w:link w:val="Tablecaption1"/>
    <w:qFormat/>
    <w:rsid w:val="00FC0035"/>
    <w:pPr>
      <w:shd w:val="clear" w:color="auto" w:fill="FFFFFF"/>
      <w:spacing w:line="210" w:lineRule="exact"/>
      <w:ind w:hanging="160"/>
      <w:jc w:val="left"/>
    </w:pPr>
    <w:rPr>
      <w:rFonts w:ascii="PMingLiU" w:eastAsia="PMingLiU" w:hAnsi="PMingLiU" w:cs="PMingLiU"/>
      <w:spacing w:val="20"/>
      <w:kern w:val="0"/>
      <w:sz w:val="20"/>
      <w:szCs w:val="21"/>
    </w:rPr>
  </w:style>
  <w:style w:type="character" w:customStyle="1" w:styleId="Tablecaption2">
    <w:name w:val="Table caption|2_"/>
    <w:basedOn w:val="a1"/>
    <w:link w:val="Tablecaption20"/>
    <w:qFormat/>
    <w:rsid w:val="00FC0035"/>
    <w:rPr>
      <w:rFonts w:ascii="MingLiU" w:eastAsia="MingLiU" w:hAnsi="MingLiU" w:cs="MingLiU"/>
      <w:spacing w:val="50"/>
      <w:sz w:val="22"/>
      <w:shd w:val="clear" w:color="auto" w:fill="FFFFFF"/>
    </w:rPr>
  </w:style>
  <w:style w:type="paragraph" w:customStyle="1" w:styleId="Tablecaption20">
    <w:name w:val="Table caption|2"/>
    <w:basedOn w:val="a"/>
    <w:link w:val="Tablecaption2"/>
    <w:qFormat/>
    <w:rsid w:val="00FC0035"/>
    <w:pPr>
      <w:shd w:val="clear" w:color="auto" w:fill="FFFFFF"/>
      <w:spacing w:line="220" w:lineRule="exact"/>
      <w:jc w:val="left"/>
    </w:pPr>
    <w:rPr>
      <w:rFonts w:ascii="MingLiU" w:eastAsia="MingLiU" w:hAnsi="MingLiU" w:cs="MingLiU"/>
      <w:spacing w:val="50"/>
      <w:kern w:val="0"/>
      <w:sz w:val="22"/>
      <w:szCs w:val="20"/>
    </w:rPr>
  </w:style>
  <w:style w:type="paragraph" w:customStyle="1" w:styleId="14">
    <w:name w:val="样式1"/>
    <w:basedOn w:val="a"/>
    <w:qFormat/>
    <w:rsid w:val="00FC0035"/>
    <w:pPr>
      <w:jc w:val="center"/>
      <w:outlineLvl w:val="0"/>
    </w:pPr>
    <w:rPr>
      <w:rFonts w:eastAsia="黑体"/>
      <w:b/>
      <w:color w:val="000000"/>
      <w:kern w:val="0"/>
      <w:sz w:val="36"/>
      <w:szCs w:val="44"/>
      <w:lang w:val="zh-CN" w:bidi="zh-CN"/>
    </w:rPr>
  </w:style>
  <w:style w:type="paragraph" w:customStyle="1" w:styleId="41">
    <w:name w:val="样式4"/>
    <w:basedOn w:val="a"/>
    <w:qFormat/>
    <w:rsid w:val="00FC0035"/>
    <w:pPr>
      <w:ind w:firstLineChars="200" w:firstLine="480"/>
      <w:jc w:val="left"/>
    </w:pPr>
    <w:rPr>
      <w:rFonts w:eastAsia="Times New Roman"/>
      <w:color w:val="000000"/>
      <w:kern w:val="0"/>
      <w:sz w:val="24"/>
      <w:lang w:val="zh-CN" w:bidi="zh-CN"/>
    </w:rPr>
  </w:style>
  <w:style w:type="paragraph" w:customStyle="1" w:styleId="24">
    <w:name w:val="样式2"/>
    <w:basedOn w:val="a"/>
    <w:qFormat/>
    <w:rsid w:val="00FC0035"/>
    <w:pPr>
      <w:spacing w:beforeLines="50" w:afterLines="50"/>
      <w:jc w:val="left"/>
      <w:outlineLvl w:val="0"/>
    </w:pPr>
    <w:rPr>
      <w:rFonts w:eastAsia="黑体"/>
      <w:b/>
      <w:bCs/>
      <w:color w:val="000000"/>
      <w:kern w:val="0"/>
      <w:sz w:val="30"/>
      <w:lang w:val="zh-CN" w:bidi="zh-CN"/>
    </w:rPr>
  </w:style>
  <w:style w:type="paragraph" w:customStyle="1" w:styleId="100">
    <w:name w:val="样式10"/>
    <w:basedOn w:val="33"/>
    <w:qFormat/>
    <w:rsid w:val="00FC0035"/>
    <w:pPr>
      <w:spacing w:before="240" w:after="240"/>
    </w:pPr>
    <w:rPr>
      <w:rFonts w:eastAsia="黑体"/>
      <w:b w:val="0"/>
      <w:bCs w:val="0"/>
    </w:rPr>
  </w:style>
  <w:style w:type="paragraph" w:customStyle="1" w:styleId="33">
    <w:name w:val="样式3"/>
    <w:basedOn w:val="a"/>
    <w:qFormat/>
    <w:rsid w:val="00FC0035"/>
    <w:pPr>
      <w:spacing w:beforeLines="50" w:afterLines="50"/>
      <w:jc w:val="left"/>
      <w:outlineLvl w:val="0"/>
    </w:pPr>
    <w:rPr>
      <w:rFonts w:eastAsia="华文中宋"/>
      <w:b/>
      <w:bCs/>
      <w:color w:val="000000"/>
      <w:kern w:val="0"/>
      <w:sz w:val="28"/>
      <w:lang w:val="zh-CN" w:bidi="zh-CN"/>
    </w:rPr>
  </w:style>
  <w:style w:type="paragraph" w:customStyle="1" w:styleId="51">
    <w:name w:val="样式5"/>
    <w:basedOn w:val="41"/>
    <w:qFormat/>
    <w:rsid w:val="00FC0035"/>
    <w:pPr>
      <w:ind w:firstLineChars="0" w:firstLine="0"/>
      <w:jc w:val="center"/>
    </w:pPr>
    <w:rPr>
      <w:rFonts w:eastAsia="黑体"/>
    </w:rPr>
  </w:style>
  <w:style w:type="paragraph" w:customStyle="1" w:styleId="61">
    <w:name w:val="样式6"/>
    <w:basedOn w:val="41"/>
    <w:qFormat/>
    <w:rsid w:val="00FC0035"/>
    <w:pPr>
      <w:ind w:firstLine="420"/>
    </w:pPr>
    <w:rPr>
      <w:sz w:val="21"/>
    </w:rPr>
  </w:style>
  <w:style w:type="paragraph" w:customStyle="1" w:styleId="70">
    <w:name w:val="样式7"/>
    <w:basedOn w:val="a"/>
    <w:qFormat/>
    <w:rsid w:val="00FC0035"/>
    <w:pPr>
      <w:spacing w:line="300" w:lineRule="exact"/>
      <w:ind w:leftChars="-50" w:left="-120" w:rightChars="-50" w:right="-120"/>
      <w:jc w:val="center"/>
    </w:pPr>
    <w:rPr>
      <w:rFonts w:eastAsia="Times New Roman"/>
      <w:color w:val="000000"/>
      <w:kern w:val="0"/>
      <w:sz w:val="24"/>
      <w:lang w:val="zh-CN" w:bidi="zh-CN"/>
    </w:rPr>
  </w:style>
  <w:style w:type="character" w:customStyle="1" w:styleId="afe">
    <w:name w:val="页眉 字符"/>
    <w:qFormat/>
    <w:rsid w:val="00FC0035"/>
    <w:rPr>
      <w:rFonts w:ascii="宋体"/>
      <w:sz w:val="18"/>
      <w:szCs w:val="18"/>
    </w:rPr>
  </w:style>
  <w:style w:type="paragraph" w:styleId="aff">
    <w:name w:val="List"/>
    <w:basedOn w:val="a"/>
    <w:unhideWhenUsed/>
    <w:qFormat/>
    <w:rsid w:val="00FC0035"/>
    <w:pPr>
      <w:spacing w:line="360" w:lineRule="auto"/>
      <w:ind w:left="200" w:hangingChars="200" w:hanging="200"/>
      <w:contextualSpacing/>
    </w:pPr>
    <w:rPr>
      <w:kern w:val="0"/>
      <w:sz w:val="24"/>
      <w:szCs w:val="22"/>
    </w:rPr>
  </w:style>
  <w:style w:type="paragraph" w:styleId="aff0">
    <w:name w:val="Block Text"/>
    <w:basedOn w:val="a"/>
    <w:qFormat/>
    <w:rsid w:val="00FC0035"/>
    <w:pPr>
      <w:ind w:left="420" w:rightChars="-73" w:right="-175"/>
    </w:pPr>
    <w:rPr>
      <w:rFonts w:ascii="宋体" w:hAnsi="Arial"/>
      <w:kern w:val="0"/>
      <w:sz w:val="24"/>
      <w:szCs w:val="20"/>
    </w:rPr>
  </w:style>
  <w:style w:type="paragraph" w:customStyle="1" w:styleId="15">
    <w:name w:val="标题1"/>
    <w:basedOn w:val="a"/>
    <w:qFormat/>
    <w:rsid w:val="00FC0035"/>
    <w:pPr>
      <w:adjustRightInd w:val="0"/>
      <w:snapToGrid w:val="0"/>
      <w:spacing w:line="360" w:lineRule="auto"/>
      <w:outlineLvl w:val="0"/>
    </w:pPr>
    <w:rPr>
      <w:rFonts w:eastAsia="楷体"/>
      <w:b/>
      <w:kern w:val="0"/>
      <w:sz w:val="44"/>
      <w:szCs w:val="44"/>
    </w:rPr>
  </w:style>
  <w:style w:type="paragraph" w:customStyle="1" w:styleId="120">
    <w:name w:val="正文12"/>
    <w:qFormat/>
    <w:rsid w:val="006E08D1"/>
    <w:pPr>
      <w:widowControl w:val="0"/>
      <w:adjustRightInd w:val="0"/>
      <w:spacing w:line="312" w:lineRule="atLeast"/>
      <w:jc w:val="both"/>
    </w:pPr>
    <w:rPr>
      <w:rFonts w:ascii="宋体"/>
      <w:sz w:val="34"/>
    </w:rPr>
  </w:style>
  <w:style w:type="paragraph" w:customStyle="1" w:styleId="Char2CharChar1">
    <w:name w:val="Char2 Char Char1"/>
    <w:basedOn w:val="af6"/>
    <w:rsid w:val="006E08D1"/>
    <w:rPr>
      <w:rFonts w:ascii="Tahoma" w:hAnsi="Tahoma"/>
      <w:sz w:val="24"/>
    </w:rPr>
  </w:style>
  <w:style w:type="paragraph" w:styleId="aff1">
    <w:name w:val="Salutation"/>
    <w:basedOn w:val="a"/>
    <w:next w:val="a"/>
    <w:link w:val="Chard"/>
    <w:qFormat/>
    <w:rsid w:val="003F3F5E"/>
    <w:rPr>
      <w:rFonts w:ascii="Calibri" w:hAnsi="Calibri"/>
    </w:rPr>
  </w:style>
  <w:style w:type="character" w:customStyle="1" w:styleId="Chard">
    <w:name w:val="称呼 Char"/>
    <w:basedOn w:val="a1"/>
    <w:link w:val="aff1"/>
    <w:rsid w:val="003F3F5E"/>
    <w:rPr>
      <w:rFonts w:ascii="Calibri" w:hAnsi="Calibri"/>
      <w:kern w:val="2"/>
      <w:sz w:val="21"/>
      <w:szCs w:val="24"/>
    </w:rPr>
  </w:style>
  <w:style w:type="character" w:styleId="aff2">
    <w:name w:val="Strong"/>
    <w:uiPriority w:val="22"/>
    <w:qFormat/>
    <w:rsid w:val="00144E1C"/>
    <w:rPr>
      <w:b/>
      <w:bCs/>
    </w:rPr>
  </w:style>
  <w:style w:type="character" w:customStyle="1" w:styleId="font21">
    <w:name w:val="font21"/>
    <w:rsid w:val="00144E1C"/>
    <w:rPr>
      <w:rFonts w:ascii="宋体" w:eastAsia="宋体" w:hAnsi="宋体" w:cs="宋体" w:hint="eastAsia"/>
      <w:color w:val="000000"/>
      <w:sz w:val="22"/>
      <w:szCs w:val="22"/>
      <w:u w:val="none"/>
    </w:rPr>
  </w:style>
  <w:style w:type="character" w:customStyle="1" w:styleId="font01">
    <w:name w:val="font01"/>
    <w:rsid w:val="00144E1C"/>
    <w:rPr>
      <w:rFonts w:ascii="宋体" w:eastAsia="宋体" w:hAnsi="宋体" w:cs="宋体" w:hint="eastAsia"/>
      <w:color w:val="000000"/>
      <w:sz w:val="22"/>
      <w:szCs w:val="22"/>
      <w:u w:val="none"/>
    </w:rPr>
  </w:style>
  <w:style w:type="character" w:customStyle="1" w:styleId="font51">
    <w:name w:val="font51"/>
    <w:rsid w:val="00144E1C"/>
    <w:rPr>
      <w:rFonts w:ascii="宋体" w:eastAsia="宋体" w:hAnsi="Times New Roman" w:cs="宋体"/>
      <w:color w:val="000000"/>
      <w:kern w:val="0"/>
      <w:sz w:val="24"/>
      <w:szCs w:val="24"/>
      <w:u w:val="none"/>
      <w:lang w:eastAsia="en-US" w:bidi="ar-SA"/>
    </w:rPr>
  </w:style>
  <w:style w:type="character" w:customStyle="1" w:styleId="Char2">
    <w:name w:val="样式 Char"/>
    <w:link w:val="ab"/>
    <w:qFormat/>
    <w:rsid w:val="00144E1C"/>
    <w:rPr>
      <w:rFonts w:ascii="宋体" w:hAnsi="宋体" w:cs="宋体"/>
      <w:sz w:val="24"/>
      <w:szCs w:val="24"/>
    </w:rPr>
  </w:style>
  <w:style w:type="character" w:customStyle="1" w:styleId="2Char1">
    <w:name w:val="样式 样式 + 首行缩进:  2 字符 Char"/>
    <w:link w:val="25"/>
    <w:rsid w:val="00144E1C"/>
    <w:rPr>
      <w:rFonts w:cs="宋体"/>
      <w:kern w:val="2"/>
      <w:sz w:val="18"/>
    </w:rPr>
  </w:style>
  <w:style w:type="character" w:customStyle="1" w:styleId="CharChar90">
    <w:name w:val="Char Char9"/>
    <w:rsid w:val="00144E1C"/>
    <w:rPr>
      <w:kern w:val="2"/>
      <w:sz w:val="21"/>
    </w:rPr>
  </w:style>
  <w:style w:type="character" w:customStyle="1" w:styleId="Char14">
    <w:name w:val="纯文本 Char1"/>
    <w:qFormat/>
    <w:rsid w:val="00144E1C"/>
    <w:rPr>
      <w:rFonts w:ascii="宋体" w:hAnsi="Courier New"/>
      <w:szCs w:val="21"/>
    </w:rPr>
  </w:style>
  <w:style w:type="paragraph" w:customStyle="1" w:styleId="Default">
    <w:name w:val="Default"/>
    <w:qFormat/>
    <w:rsid w:val="00144E1C"/>
    <w:pPr>
      <w:widowControl w:val="0"/>
      <w:autoSpaceDE w:val="0"/>
      <w:autoSpaceDN w:val="0"/>
      <w:adjustRightInd w:val="0"/>
    </w:pPr>
    <w:rPr>
      <w:rFonts w:ascii="宋体" w:hAnsi="Calibri" w:cs="宋体"/>
      <w:color w:val="000000"/>
      <w:sz w:val="24"/>
      <w:szCs w:val="24"/>
    </w:rPr>
  </w:style>
  <w:style w:type="paragraph" w:customStyle="1" w:styleId="25">
    <w:name w:val="样式 样式 + 首行缩进:  2 字符"/>
    <w:basedOn w:val="a"/>
    <w:link w:val="2Char1"/>
    <w:rsid w:val="00144E1C"/>
    <w:pPr>
      <w:spacing w:after="120"/>
      <w:jc w:val="left"/>
    </w:pPr>
    <w:rPr>
      <w:rFonts w:cs="宋体"/>
      <w:sz w:val="18"/>
      <w:szCs w:val="20"/>
    </w:rPr>
  </w:style>
  <w:style w:type="paragraph" w:customStyle="1" w:styleId="34">
    <w:name w:val="正文3"/>
    <w:rsid w:val="00144E1C"/>
    <w:pPr>
      <w:widowControl w:val="0"/>
      <w:adjustRightInd w:val="0"/>
      <w:spacing w:line="312" w:lineRule="atLeast"/>
      <w:jc w:val="both"/>
      <w:textAlignment w:val="baseline"/>
    </w:pPr>
    <w:rPr>
      <w:rFonts w:ascii="宋体" w:hAnsi="Calibri"/>
      <w:sz w:val="34"/>
    </w:rPr>
  </w:style>
  <w:style w:type="paragraph" w:customStyle="1" w:styleId="16">
    <w:name w:val="正文首行缩进1"/>
    <w:basedOn w:val="af4"/>
    <w:qFormat/>
    <w:rsid w:val="00A06151"/>
    <w:pPr>
      <w:tabs>
        <w:tab w:val="left" w:pos="780"/>
      </w:tabs>
      <w:spacing w:after="0"/>
      <w:ind w:firstLineChars="100" w:firstLine="420"/>
    </w:pPr>
    <w:rPr>
      <w:sz w:val="24"/>
    </w:rPr>
  </w:style>
  <w:style w:type="paragraph" w:customStyle="1" w:styleId="62">
    <w:name w:val="列出段落6"/>
    <w:basedOn w:val="a"/>
    <w:qFormat/>
    <w:rsid w:val="00A06151"/>
    <w:pPr>
      <w:ind w:firstLineChars="200" w:firstLine="420"/>
    </w:pPr>
  </w:style>
  <w:style w:type="paragraph" w:customStyle="1" w:styleId="aff3">
    <w:name w:val="_正文段落"/>
    <w:basedOn w:val="a"/>
    <w:qFormat/>
    <w:rsid w:val="00436737"/>
    <w:pPr>
      <w:spacing w:line="360" w:lineRule="auto"/>
    </w:pPr>
    <w:rPr>
      <w:rFonts w:ascii="宋体" w:eastAsia="仿宋_GB2312"/>
      <w:kern w:val="0"/>
      <w:sz w:val="28"/>
    </w:rPr>
  </w:style>
  <w:style w:type="paragraph" w:customStyle="1" w:styleId="aff4">
    <w:name w:val="表格内容"/>
    <w:basedOn w:val="a"/>
    <w:uiPriority w:val="2"/>
    <w:qFormat/>
    <w:rsid w:val="0098613C"/>
    <w:pPr>
      <w:jc w:val="center"/>
    </w:pPr>
    <w:rPr>
      <w:rFonts w:ascii="Calibri" w:hAnsi="Calibri"/>
    </w:rPr>
  </w:style>
  <w:style w:type="table" w:styleId="3-2">
    <w:name w:val="Medium Grid 3 Accent 2"/>
    <w:basedOn w:val="a2"/>
    <w:qFormat/>
    <w:rsid w:val="00775009"/>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CCE8CF"/>
          <w:left w:val="single" w:sz="8" w:space="0" w:color="CCE8CF"/>
          <w:bottom w:val="single" w:sz="24" w:space="0" w:color="CCE8CF"/>
          <w:right w:val="single" w:sz="8" w:space="0" w:color="CCE8CF"/>
          <w:insideH w:val="nil"/>
          <w:insideV w:val="single" w:sz="8" w:space="0" w:color="auto"/>
          <w:tl2br w:val="nil"/>
          <w:tr2bl w:val="nil"/>
        </w:tcBorders>
        <w:shd w:val="clear" w:color="auto" w:fill="C0504D"/>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l2br w:val="nil"/>
          <w:tr2bl w:val="nil"/>
        </w:tcBorders>
        <w:shd w:val="clear" w:color="auto" w:fill="C0504D"/>
      </w:tcPr>
    </w:tblStylePr>
    <w:tblStylePr w:type="firstCol">
      <w:rPr>
        <w:b/>
        <w:bCs/>
        <w:i w:val="0"/>
        <w:iCs w:val="0"/>
        <w:color w:val="FFFFFF"/>
      </w:rPr>
      <w:tblPr/>
      <w:tcPr>
        <w:tcBorders>
          <w:top w:val="nil"/>
          <w:left w:val="single" w:sz="8" w:space="0" w:color="CCE8CF"/>
          <w:bottom w:val="nil"/>
          <w:right w:val="single" w:sz="24" w:space="0" w:color="CCE8CF"/>
          <w:insideH w:val="nil"/>
          <w:insideV w:val="nil"/>
          <w:tl2br w:val="nil"/>
          <w:tr2bl w:val="nil"/>
        </w:tcBorders>
        <w:shd w:val="clear" w:color="auto" w:fill="C0504D"/>
      </w:tcPr>
    </w:tblStylePr>
    <w:tblStylePr w:type="lastCol">
      <w:rPr>
        <w:b/>
        <w:bCs/>
        <w:i w:val="0"/>
        <w:iCs w:val="0"/>
        <w:color w:val="FFFFFF"/>
      </w:rPr>
      <w:tblPr/>
      <w:tcPr>
        <w:tcBorders>
          <w:top w:val="nil"/>
          <w:left w:val="single" w:sz="24" w:space="0" w:color="CCE8CF"/>
          <w:bottom w:val="nil"/>
          <w:right w:val="nil"/>
          <w:insideH w:val="nil"/>
          <w:insideV w:val="nil"/>
          <w:tl2br w:val="nil"/>
          <w:tr2bl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l2br w:val="nil"/>
          <w:tr2bl w:val="nil"/>
        </w:tcBorders>
        <w:shd w:val="clear" w:color="auto" w:fill="DFA7A6"/>
      </w:tcPr>
    </w:tblStylePr>
  </w:style>
  <w:style w:type="paragraph" w:customStyle="1" w:styleId="410">
    <w:name w:val="目录 41"/>
    <w:next w:val="a"/>
    <w:qFormat/>
    <w:rsid w:val="002A624D"/>
    <w:pPr>
      <w:wordWrap w:val="0"/>
      <w:ind w:left="1275"/>
      <w:jc w:val="both"/>
    </w:pPr>
    <w:rPr>
      <w:rFonts w:ascii="宋体" w:hAnsi="宋体"/>
      <w:sz w:val="21"/>
    </w:rPr>
  </w:style>
  <w:style w:type="paragraph" w:customStyle="1" w:styleId="17">
    <w:name w:val="列出段落1"/>
    <w:basedOn w:val="a"/>
    <w:uiPriority w:val="34"/>
    <w:qFormat/>
    <w:rsid w:val="00245E88"/>
    <w:pPr>
      <w:ind w:firstLineChars="200" w:firstLine="420"/>
    </w:pPr>
  </w:style>
  <w:style w:type="paragraph" w:customStyle="1" w:styleId="01">
    <w:name w:val="01、普通正文"/>
    <w:basedOn w:val="a"/>
    <w:qFormat/>
    <w:rsid w:val="009E5683"/>
    <w:pPr>
      <w:tabs>
        <w:tab w:val="left" w:pos="0"/>
      </w:tabs>
      <w:wordWrap w:val="0"/>
      <w:topLinePunct/>
    </w:pPr>
    <w:rPr>
      <w:rFonts w:ascii="宋体" w:hAnsi="宋体"/>
      <w:snapToGrid w:val="0"/>
    </w:rPr>
  </w:style>
</w:styles>
</file>

<file path=word/webSettings.xml><?xml version="1.0" encoding="utf-8"?>
<w:webSettings xmlns:r="http://schemas.openxmlformats.org/officeDocument/2006/relationships" xmlns:w="http://schemas.openxmlformats.org/wordprocessingml/2006/main">
  <w:divs>
    <w:div w:id="88236558">
      <w:bodyDiv w:val="1"/>
      <w:marLeft w:val="0"/>
      <w:marRight w:val="0"/>
      <w:marTop w:val="0"/>
      <w:marBottom w:val="0"/>
      <w:divBdr>
        <w:top w:val="none" w:sz="0" w:space="0" w:color="auto"/>
        <w:left w:val="none" w:sz="0" w:space="0" w:color="auto"/>
        <w:bottom w:val="none" w:sz="0" w:space="0" w:color="auto"/>
        <w:right w:val="none" w:sz="0" w:space="0" w:color="auto"/>
      </w:divBdr>
      <w:divsChild>
        <w:div w:id="2137136143">
          <w:marLeft w:val="0"/>
          <w:marRight w:val="0"/>
          <w:marTop w:val="0"/>
          <w:marBottom w:val="0"/>
          <w:divBdr>
            <w:top w:val="none" w:sz="0" w:space="0" w:color="auto"/>
            <w:left w:val="none" w:sz="0" w:space="0" w:color="auto"/>
            <w:bottom w:val="none" w:sz="0" w:space="0" w:color="auto"/>
            <w:right w:val="none" w:sz="0" w:space="0" w:color="auto"/>
          </w:divBdr>
          <w:divsChild>
            <w:div w:id="2116248569">
              <w:marLeft w:val="0"/>
              <w:marRight w:val="0"/>
              <w:marTop w:val="270"/>
              <w:marBottom w:val="0"/>
              <w:divBdr>
                <w:top w:val="none" w:sz="0" w:space="0" w:color="auto"/>
                <w:left w:val="none" w:sz="0" w:space="0" w:color="auto"/>
                <w:bottom w:val="none" w:sz="0" w:space="0" w:color="auto"/>
                <w:right w:val="none" w:sz="0" w:space="0" w:color="auto"/>
              </w:divBdr>
              <w:divsChild>
                <w:div w:id="18621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543513">
      <w:bodyDiv w:val="1"/>
      <w:marLeft w:val="0"/>
      <w:marRight w:val="0"/>
      <w:marTop w:val="0"/>
      <w:marBottom w:val="0"/>
      <w:divBdr>
        <w:top w:val="none" w:sz="0" w:space="0" w:color="auto"/>
        <w:left w:val="none" w:sz="0" w:space="0" w:color="auto"/>
        <w:bottom w:val="none" w:sz="0" w:space="0" w:color="auto"/>
        <w:right w:val="none" w:sz="0" w:space="0" w:color="auto"/>
      </w:divBdr>
      <w:divsChild>
        <w:div w:id="1026174332">
          <w:marLeft w:val="0"/>
          <w:marRight w:val="0"/>
          <w:marTop w:val="0"/>
          <w:marBottom w:val="0"/>
          <w:divBdr>
            <w:top w:val="none" w:sz="0" w:space="0" w:color="auto"/>
            <w:left w:val="none" w:sz="0" w:space="0" w:color="auto"/>
            <w:bottom w:val="none" w:sz="0" w:space="0" w:color="auto"/>
            <w:right w:val="none" w:sz="0" w:space="0" w:color="auto"/>
          </w:divBdr>
          <w:divsChild>
            <w:div w:id="1902980504">
              <w:marLeft w:val="0"/>
              <w:marRight w:val="0"/>
              <w:marTop w:val="270"/>
              <w:marBottom w:val="0"/>
              <w:divBdr>
                <w:top w:val="none" w:sz="0" w:space="0" w:color="auto"/>
                <w:left w:val="none" w:sz="0" w:space="0" w:color="auto"/>
                <w:bottom w:val="none" w:sz="0" w:space="0" w:color="auto"/>
                <w:right w:val="none" w:sz="0" w:space="0" w:color="auto"/>
              </w:divBdr>
              <w:divsChild>
                <w:div w:id="142036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239721">
      <w:bodyDiv w:val="1"/>
      <w:marLeft w:val="0"/>
      <w:marRight w:val="0"/>
      <w:marTop w:val="0"/>
      <w:marBottom w:val="0"/>
      <w:divBdr>
        <w:top w:val="none" w:sz="0" w:space="0" w:color="auto"/>
        <w:left w:val="none" w:sz="0" w:space="0" w:color="auto"/>
        <w:bottom w:val="none" w:sz="0" w:space="0" w:color="auto"/>
        <w:right w:val="none" w:sz="0" w:space="0" w:color="auto"/>
      </w:divBdr>
    </w:div>
    <w:div w:id="1551959552">
      <w:bodyDiv w:val="1"/>
      <w:marLeft w:val="0"/>
      <w:marRight w:val="0"/>
      <w:marTop w:val="0"/>
      <w:marBottom w:val="0"/>
      <w:divBdr>
        <w:top w:val="none" w:sz="0" w:space="0" w:color="auto"/>
        <w:left w:val="none" w:sz="0" w:space="0" w:color="auto"/>
        <w:bottom w:val="none" w:sz="0" w:space="0" w:color="auto"/>
        <w:right w:val="none" w:sz="0" w:space="0" w:color="auto"/>
      </w:divBdr>
    </w:div>
    <w:div w:id="192145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sichuan.gov.cn/" TargetMode="Externa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912769675@qq.com" TargetMode="External"/><Relationship Id="rId14" Type="http://schemas.openxmlformats.org/officeDocument/2006/relationships/header" Target="header4.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730ED-F7B4-4B10-AFB9-D3E8B6AAC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103</Pages>
  <Words>4123</Words>
  <Characters>51920</Characters>
  <Application>Microsoft Office Word</Application>
  <DocSecurity>0</DocSecurity>
  <Lines>4326</Lines>
  <Paragraphs>1366</Paragraphs>
  <ScaleCrop>false</ScaleCrop>
  <Company/>
  <LinksUpToDate>false</LinksUpToDate>
  <CharactersWithSpaces>54677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招标编号：xx政采招[xxxx] xxx号</dc:title>
  <dc:creator>吴正新</dc:creator>
  <cp:lastModifiedBy>123</cp:lastModifiedBy>
  <cp:revision>7</cp:revision>
  <cp:lastPrinted>2019-07-02T05:47:00Z</cp:lastPrinted>
  <dcterms:created xsi:type="dcterms:W3CDTF">2021-10-08T08:43:00Z</dcterms:created>
  <dcterms:modified xsi:type="dcterms:W3CDTF">2021-10-09T02:56:00Z</dcterms:modified>
</cp:coreProperties>
</file>