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DD" w:rsidRPr="006D600C" w:rsidRDefault="00C258DD" w:rsidP="008C7595">
      <w:pPr>
        <w:wordWrap w:val="0"/>
        <w:ind w:right="150"/>
        <w:jc w:val="right"/>
        <w:rPr>
          <w:rFonts w:ascii="仿宋" w:eastAsia="仿宋" w:hAnsi="仿宋"/>
          <w:b/>
          <w:sz w:val="52"/>
          <w:szCs w:val="52"/>
        </w:rPr>
      </w:pPr>
      <w:r w:rsidRPr="006D600C">
        <w:rPr>
          <w:rFonts w:ascii="仿宋" w:eastAsia="仿宋" w:hAnsi="仿宋" w:hint="eastAsia"/>
          <w:b/>
          <w:sz w:val="30"/>
          <w:szCs w:val="30"/>
        </w:rPr>
        <w:t>项目编号：</w:t>
      </w:r>
      <w:r w:rsidR="008C7595" w:rsidRPr="008C7595">
        <w:rPr>
          <w:rFonts w:ascii="仿宋" w:eastAsia="仿宋" w:hAnsi="仿宋"/>
          <w:b/>
          <w:sz w:val="30"/>
          <w:szCs w:val="30"/>
          <w:u w:val="single"/>
        </w:rPr>
        <w:t>510122202100615</w:t>
      </w:r>
    </w:p>
    <w:p w:rsidR="00C258DD" w:rsidRDefault="00C258DD">
      <w:pPr>
        <w:pStyle w:val="Default"/>
        <w:jc w:val="center"/>
        <w:rPr>
          <w:rFonts w:ascii="仿宋" w:eastAsia="仿宋" w:hAnsi="仿宋" w:cs="Times New Roman" w:hint="eastAsia"/>
          <w:b/>
          <w:color w:val="auto"/>
          <w:spacing w:val="-20"/>
          <w:kern w:val="2"/>
          <w:sz w:val="48"/>
          <w:szCs w:val="48"/>
        </w:rPr>
      </w:pPr>
    </w:p>
    <w:p w:rsidR="008C7595" w:rsidRPr="006D600C" w:rsidRDefault="008C7595">
      <w:pPr>
        <w:pStyle w:val="Default"/>
        <w:jc w:val="center"/>
        <w:rPr>
          <w:rFonts w:ascii="仿宋" w:eastAsia="仿宋" w:hAnsi="仿宋" w:cs="Times New Roman"/>
          <w:b/>
          <w:color w:val="auto"/>
          <w:spacing w:val="-20"/>
          <w:kern w:val="2"/>
          <w:sz w:val="48"/>
          <w:szCs w:val="48"/>
        </w:rPr>
      </w:pPr>
    </w:p>
    <w:p w:rsidR="00C258DD" w:rsidRPr="006D600C" w:rsidRDefault="00F616ED">
      <w:pPr>
        <w:pStyle w:val="Default"/>
        <w:jc w:val="center"/>
        <w:rPr>
          <w:rFonts w:ascii="仿宋" w:eastAsia="仿宋" w:hAnsi="仿宋"/>
          <w:b/>
          <w:color w:val="auto"/>
          <w:sz w:val="44"/>
          <w:szCs w:val="44"/>
        </w:rPr>
      </w:pPr>
      <w:r w:rsidRPr="006D600C">
        <w:rPr>
          <w:rFonts w:ascii="仿宋" w:eastAsia="仿宋" w:hAnsi="仿宋" w:cs="Times New Roman" w:hint="eastAsia"/>
          <w:b/>
          <w:color w:val="auto"/>
          <w:spacing w:val="-20"/>
          <w:kern w:val="2"/>
          <w:sz w:val="48"/>
          <w:szCs w:val="48"/>
        </w:rPr>
        <w:t>2021年度国土变更调查与遥感监测项目</w:t>
      </w:r>
    </w:p>
    <w:p w:rsidR="00C258DD" w:rsidRPr="006D600C" w:rsidRDefault="00C258DD">
      <w:pPr>
        <w:pStyle w:val="Default"/>
        <w:jc w:val="center"/>
        <w:rPr>
          <w:rFonts w:ascii="仿宋" w:eastAsia="仿宋" w:hAnsi="仿宋"/>
          <w:b/>
          <w:color w:val="auto"/>
          <w:sz w:val="44"/>
          <w:szCs w:val="44"/>
        </w:rPr>
      </w:pPr>
    </w:p>
    <w:p w:rsidR="00C258DD" w:rsidRPr="006D600C" w:rsidRDefault="00C258DD">
      <w:pPr>
        <w:pStyle w:val="Default"/>
        <w:jc w:val="center"/>
        <w:rPr>
          <w:rFonts w:ascii="仿宋" w:eastAsia="仿宋" w:hAnsi="仿宋"/>
          <w:b/>
          <w:color w:val="auto"/>
          <w:sz w:val="44"/>
          <w:szCs w:val="44"/>
        </w:rPr>
      </w:pPr>
    </w:p>
    <w:p w:rsidR="00C258DD" w:rsidRPr="006D600C" w:rsidRDefault="00C258DD">
      <w:pPr>
        <w:pStyle w:val="Default"/>
        <w:jc w:val="center"/>
        <w:rPr>
          <w:rFonts w:ascii="仿宋" w:eastAsia="仿宋" w:hAnsi="仿宋"/>
          <w:b/>
          <w:color w:val="auto"/>
          <w:sz w:val="44"/>
          <w:szCs w:val="44"/>
        </w:rPr>
      </w:pPr>
    </w:p>
    <w:p w:rsidR="00C258DD" w:rsidRPr="006D600C" w:rsidRDefault="00C258DD">
      <w:pPr>
        <w:pStyle w:val="Default"/>
        <w:jc w:val="center"/>
        <w:rPr>
          <w:rFonts w:ascii="仿宋" w:eastAsia="仿宋" w:hAnsi="仿宋"/>
          <w:b/>
          <w:color w:val="auto"/>
          <w:sz w:val="44"/>
          <w:szCs w:val="44"/>
        </w:rPr>
      </w:pPr>
    </w:p>
    <w:p w:rsidR="00C258DD" w:rsidRPr="006D600C" w:rsidRDefault="00C258DD">
      <w:pPr>
        <w:pStyle w:val="Default"/>
        <w:jc w:val="center"/>
        <w:rPr>
          <w:rFonts w:ascii="仿宋" w:eastAsia="仿宋" w:hAnsi="仿宋"/>
          <w:b/>
          <w:color w:val="auto"/>
          <w:sz w:val="44"/>
          <w:szCs w:val="44"/>
        </w:rPr>
      </w:pPr>
    </w:p>
    <w:p w:rsidR="00C258DD" w:rsidRPr="006D600C" w:rsidRDefault="00C258DD">
      <w:pPr>
        <w:pStyle w:val="Default"/>
        <w:jc w:val="center"/>
        <w:rPr>
          <w:rFonts w:ascii="仿宋" w:eastAsia="仿宋" w:hAnsi="仿宋"/>
          <w:b/>
          <w:color w:val="auto"/>
          <w:sz w:val="44"/>
          <w:szCs w:val="44"/>
        </w:rPr>
      </w:pPr>
    </w:p>
    <w:p w:rsidR="00C258DD" w:rsidRPr="006D600C" w:rsidRDefault="00C258DD">
      <w:pPr>
        <w:pStyle w:val="Default"/>
        <w:rPr>
          <w:rFonts w:ascii="仿宋" w:eastAsia="仿宋" w:hAnsi="仿宋"/>
          <w:color w:val="auto"/>
        </w:rPr>
      </w:pPr>
    </w:p>
    <w:p w:rsidR="00C258DD" w:rsidRPr="006D600C" w:rsidRDefault="00C258DD">
      <w:pPr>
        <w:pStyle w:val="Default"/>
        <w:rPr>
          <w:rFonts w:ascii="仿宋" w:eastAsia="仿宋" w:hAnsi="仿宋"/>
          <w:color w:val="auto"/>
        </w:rPr>
      </w:pPr>
    </w:p>
    <w:p w:rsidR="00C258DD" w:rsidRPr="006D600C" w:rsidRDefault="00C258DD">
      <w:pPr>
        <w:pStyle w:val="Default"/>
        <w:rPr>
          <w:rFonts w:ascii="仿宋" w:eastAsia="仿宋" w:hAnsi="仿宋"/>
          <w:color w:val="auto"/>
        </w:rPr>
      </w:pPr>
    </w:p>
    <w:p w:rsidR="00C258DD" w:rsidRPr="006D600C" w:rsidRDefault="00C258DD">
      <w:pPr>
        <w:pStyle w:val="Default"/>
        <w:rPr>
          <w:rFonts w:ascii="仿宋" w:eastAsia="仿宋" w:hAnsi="仿宋"/>
          <w:color w:val="auto"/>
        </w:rPr>
      </w:pPr>
    </w:p>
    <w:p w:rsidR="00C258DD" w:rsidRPr="006D600C" w:rsidRDefault="00C258DD">
      <w:pPr>
        <w:pStyle w:val="Default"/>
        <w:rPr>
          <w:rFonts w:ascii="仿宋" w:eastAsia="仿宋" w:hAnsi="仿宋"/>
          <w:color w:val="auto"/>
        </w:rPr>
      </w:pPr>
    </w:p>
    <w:p w:rsidR="00C258DD" w:rsidRPr="006D600C" w:rsidRDefault="00C258DD">
      <w:pPr>
        <w:spacing w:line="360" w:lineRule="auto"/>
        <w:jc w:val="center"/>
        <w:rPr>
          <w:rFonts w:ascii="仿宋" w:eastAsia="仿宋" w:hAnsi="仿宋"/>
          <w:b/>
          <w:sz w:val="32"/>
          <w:szCs w:val="32"/>
        </w:rPr>
      </w:pPr>
      <w:r w:rsidRPr="006D600C">
        <w:rPr>
          <w:rFonts w:ascii="仿宋" w:eastAsia="仿宋" w:hAnsi="仿宋" w:hint="eastAsia"/>
          <w:b/>
          <w:sz w:val="32"/>
          <w:szCs w:val="32"/>
        </w:rPr>
        <w:t>中国·四川</w:t>
      </w:r>
    </w:p>
    <w:p w:rsidR="00C258DD" w:rsidRPr="006D600C" w:rsidRDefault="00F616ED">
      <w:pPr>
        <w:spacing w:line="360" w:lineRule="auto"/>
        <w:jc w:val="center"/>
        <w:rPr>
          <w:rFonts w:ascii="仿宋" w:eastAsia="仿宋" w:hAnsi="仿宋"/>
          <w:sz w:val="30"/>
          <w:szCs w:val="30"/>
        </w:rPr>
      </w:pPr>
      <w:r w:rsidRPr="006D600C">
        <w:rPr>
          <w:rFonts w:ascii="仿宋" w:eastAsia="仿宋" w:hAnsi="仿宋" w:hint="eastAsia"/>
          <w:b/>
          <w:sz w:val="30"/>
          <w:szCs w:val="30"/>
        </w:rPr>
        <w:t>成都市双流区规划和自然资源局</w:t>
      </w:r>
    </w:p>
    <w:p w:rsidR="00C258DD" w:rsidRPr="006D600C" w:rsidRDefault="00C258DD">
      <w:pPr>
        <w:spacing w:line="360" w:lineRule="auto"/>
        <w:jc w:val="center"/>
        <w:rPr>
          <w:rFonts w:ascii="仿宋" w:eastAsia="仿宋" w:hAnsi="仿宋"/>
          <w:b/>
          <w:spacing w:val="10"/>
          <w:sz w:val="30"/>
          <w:szCs w:val="30"/>
        </w:rPr>
      </w:pPr>
      <w:r w:rsidRPr="006D600C">
        <w:rPr>
          <w:rFonts w:ascii="仿宋" w:eastAsia="仿宋" w:hAnsi="仿宋" w:hint="eastAsia"/>
          <w:b/>
          <w:spacing w:val="10"/>
          <w:sz w:val="30"/>
          <w:szCs w:val="30"/>
        </w:rPr>
        <w:t>四川大家工程项目管理有限公司</w:t>
      </w:r>
    </w:p>
    <w:p w:rsidR="00C258DD" w:rsidRPr="006D600C" w:rsidRDefault="00C258DD">
      <w:pPr>
        <w:spacing w:line="360" w:lineRule="auto"/>
        <w:jc w:val="center"/>
        <w:rPr>
          <w:rFonts w:ascii="仿宋" w:eastAsia="仿宋" w:hAnsi="仿宋"/>
          <w:sz w:val="30"/>
          <w:szCs w:val="30"/>
        </w:rPr>
      </w:pPr>
      <w:r w:rsidRPr="006D600C">
        <w:rPr>
          <w:rFonts w:ascii="仿宋" w:eastAsia="仿宋" w:hAnsi="仿宋" w:hint="eastAsia"/>
          <w:sz w:val="30"/>
          <w:szCs w:val="30"/>
        </w:rPr>
        <w:t>共同编制</w:t>
      </w:r>
    </w:p>
    <w:p w:rsidR="00C258DD" w:rsidRPr="006D600C" w:rsidRDefault="00C258DD">
      <w:pPr>
        <w:spacing w:line="360" w:lineRule="auto"/>
        <w:jc w:val="center"/>
        <w:rPr>
          <w:rFonts w:ascii="仿宋" w:eastAsia="仿宋" w:hAnsi="仿宋"/>
          <w:b/>
          <w:bCs/>
          <w:sz w:val="32"/>
          <w:szCs w:val="32"/>
          <w:lang w:val="zh-CN"/>
        </w:rPr>
      </w:pPr>
      <w:r w:rsidRPr="006D600C">
        <w:rPr>
          <w:rFonts w:ascii="仿宋" w:eastAsia="仿宋" w:hAnsi="仿宋" w:hint="eastAsia"/>
          <w:b/>
          <w:sz w:val="30"/>
          <w:szCs w:val="30"/>
        </w:rPr>
        <w:t>20</w:t>
      </w:r>
      <w:r w:rsidRPr="006D600C">
        <w:rPr>
          <w:rFonts w:ascii="仿宋" w:eastAsia="仿宋" w:hAnsi="仿宋"/>
          <w:b/>
          <w:sz w:val="30"/>
          <w:szCs w:val="30"/>
        </w:rPr>
        <w:t>2</w:t>
      </w:r>
      <w:r w:rsidRPr="006D600C">
        <w:rPr>
          <w:rFonts w:ascii="仿宋" w:eastAsia="仿宋" w:hAnsi="仿宋" w:hint="eastAsia"/>
          <w:b/>
          <w:sz w:val="30"/>
          <w:szCs w:val="30"/>
        </w:rPr>
        <w:t>1</w:t>
      </w:r>
      <w:r w:rsidRPr="006D600C">
        <w:rPr>
          <w:rFonts w:ascii="仿宋" w:eastAsia="仿宋" w:hAnsi="仿宋"/>
          <w:b/>
          <w:bCs/>
          <w:sz w:val="32"/>
          <w:szCs w:val="32"/>
          <w:lang w:val="zh-CN"/>
        </w:rPr>
        <w:t>年</w:t>
      </w:r>
      <w:r w:rsidRPr="006D600C">
        <w:rPr>
          <w:rFonts w:ascii="仿宋" w:eastAsia="仿宋" w:hAnsi="仿宋"/>
          <w:b/>
          <w:sz w:val="30"/>
          <w:szCs w:val="30"/>
        </w:rPr>
        <w:t>12</w:t>
      </w:r>
      <w:r w:rsidRPr="006D600C">
        <w:rPr>
          <w:rFonts w:ascii="仿宋" w:eastAsia="仿宋" w:hAnsi="仿宋"/>
          <w:b/>
          <w:bCs/>
          <w:sz w:val="32"/>
          <w:szCs w:val="32"/>
          <w:lang w:val="zh-CN"/>
        </w:rPr>
        <w:t>月</w:t>
      </w:r>
    </w:p>
    <w:p w:rsidR="00C258DD" w:rsidRPr="006D600C" w:rsidRDefault="00C258DD">
      <w:pPr>
        <w:pStyle w:val="2"/>
        <w:keepNext w:val="0"/>
        <w:keepLines w:val="0"/>
        <w:spacing w:line="360" w:lineRule="exact"/>
        <w:jc w:val="center"/>
        <w:rPr>
          <w:rFonts w:ascii="仿宋" w:eastAsia="仿宋" w:hAnsi="仿宋"/>
          <w:bCs w:val="0"/>
          <w:sz w:val="36"/>
        </w:rPr>
      </w:pPr>
    </w:p>
    <w:p w:rsidR="00C258DD" w:rsidRPr="006D600C" w:rsidRDefault="00C258DD">
      <w:pPr>
        <w:pStyle w:val="2"/>
        <w:keepNext w:val="0"/>
        <w:keepLines w:val="0"/>
        <w:spacing w:line="360" w:lineRule="exact"/>
        <w:jc w:val="center"/>
        <w:rPr>
          <w:rFonts w:ascii="仿宋" w:eastAsia="仿宋" w:hAnsi="仿宋"/>
          <w:bCs w:val="0"/>
          <w:sz w:val="36"/>
        </w:rPr>
      </w:pPr>
    </w:p>
    <w:p w:rsidR="00C258DD" w:rsidRPr="006D600C" w:rsidRDefault="00C258DD">
      <w:pPr>
        <w:pStyle w:val="2"/>
        <w:keepNext w:val="0"/>
        <w:keepLines w:val="0"/>
        <w:spacing w:line="360" w:lineRule="exact"/>
        <w:jc w:val="center"/>
        <w:rPr>
          <w:rFonts w:ascii="仿宋" w:eastAsia="仿宋" w:hAnsi="仿宋"/>
          <w:bCs w:val="0"/>
          <w:sz w:val="36"/>
        </w:rPr>
      </w:pPr>
      <w:r w:rsidRPr="006D600C">
        <w:rPr>
          <w:rFonts w:ascii="仿宋" w:eastAsia="仿宋" w:hAnsi="仿宋"/>
          <w:bCs w:val="0"/>
          <w:sz w:val="36"/>
        </w:rPr>
        <w:br w:type="page"/>
      </w:r>
      <w:r w:rsidRPr="006D600C">
        <w:rPr>
          <w:rFonts w:ascii="仿宋" w:eastAsia="仿宋" w:hAnsi="仿宋" w:hint="eastAsia"/>
          <w:bCs w:val="0"/>
          <w:sz w:val="36"/>
        </w:rPr>
        <w:lastRenderedPageBreak/>
        <w:t>目    录</w:t>
      </w:r>
    </w:p>
    <w:p w:rsidR="00C258DD" w:rsidRPr="006D600C" w:rsidRDefault="00C258DD">
      <w:pPr>
        <w:rPr>
          <w:rFonts w:ascii="仿宋" w:eastAsia="仿宋" w:hAnsi="仿宋"/>
        </w:rPr>
      </w:pPr>
    </w:p>
    <w:p w:rsidR="00C258DD" w:rsidRPr="006D600C" w:rsidRDefault="00C258DD">
      <w:pPr>
        <w:rPr>
          <w:rFonts w:ascii="仿宋" w:eastAsia="仿宋" w:hAnsi="仿宋"/>
        </w:rPr>
      </w:pPr>
    </w:p>
    <w:p w:rsidR="00C258DD" w:rsidRPr="006D600C" w:rsidRDefault="00C258DD">
      <w:pPr>
        <w:pStyle w:val="10"/>
        <w:tabs>
          <w:tab w:val="right" w:leader="dot" w:pos="9736"/>
        </w:tabs>
        <w:rPr>
          <w:rFonts w:ascii="仿宋" w:eastAsia="仿宋" w:hAnsi="仿宋"/>
          <w:szCs w:val="22"/>
        </w:rPr>
      </w:pPr>
      <w:r w:rsidRPr="006D600C">
        <w:rPr>
          <w:rFonts w:ascii="仿宋" w:eastAsia="仿宋" w:hAnsi="仿宋"/>
          <w:sz w:val="24"/>
        </w:rPr>
        <w:fldChar w:fldCharType="begin"/>
      </w:r>
      <w:r w:rsidRPr="006D600C">
        <w:rPr>
          <w:rFonts w:ascii="仿宋" w:eastAsia="仿宋" w:hAnsi="仿宋"/>
          <w:sz w:val="24"/>
        </w:rPr>
        <w:instrText xml:space="preserve"> </w:instrText>
      </w:r>
      <w:r w:rsidRPr="006D600C">
        <w:rPr>
          <w:rFonts w:ascii="仿宋" w:eastAsia="仿宋" w:hAnsi="仿宋" w:hint="eastAsia"/>
          <w:sz w:val="24"/>
        </w:rPr>
        <w:instrText>TOC \o "1-1" \h \z \u</w:instrText>
      </w:r>
      <w:r w:rsidRPr="006D600C">
        <w:rPr>
          <w:rFonts w:ascii="仿宋" w:eastAsia="仿宋" w:hAnsi="仿宋"/>
          <w:sz w:val="24"/>
        </w:rPr>
        <w:instrText xml:space="preserve"> </w:instrText>
      </w:r>
      <w:r w:rsidRPr="006D600C">
        <w:rPr>
          <w:rFonts w:ascii="仿宋" w:eastAsia="仿宋" w:hAnsi="仿宋"/>
          <w:sz w:val="24"/>
        </w:rPr>
        <w:fldChar w:fldCharType="separate"/>
      </w:r>
      <w:hyperlink w:anchor="_Toc57819234" w:history="1">
        <w:r w:rsidRPr="006D600C">
          <w:rPr>
            <w:rStyle w:val="af6"/>
            <w:rFonts w:ascii="仿宋" w:eastAsia="仿宋" w:hAnsi="仿宋" w:hint="eastAsia"/>
            <w:color w:val="auto"/>
          </w:rPr>
          <w:t>第一章</w:t>
        </w:r>
        <w:r w:rsidRPr="006D600C">
          <w:rPr>
            <w:rStyle w:val="af6"/>
            <w:rFonts w:ascii="仿宋" w:eastAsia="仿宋" w:hAnsi="仿宋"/>
            <w:color w:val="auto"/>
          </w:rPr>
          <w:t xml:space="preserve">  </w:t>
        </w:r>
        <w:r w:rsidRPr="006D600C">
          <w:rPr>
            <w:rStyle w:val="af6"/>
            <w:rFonts w:ascii="仿宋" w:eastAsia="仿宋" w:hAnsi="仿宋" w:hint="eastAsia"/>
            <w:color w:val="auto"/>
          </w:rPr>
          <w:t>磋商邀请</w:t>
        </w:r>
        <w:r w:rsidRPr="006D600C">
          <w:rPr>
            <w:rFonts w:ascii="仿宋" w:eastAsia="仿宋" w:hAnsi="仿宋"/>
          </w:rPr>
          <w:tab/>
        </w:r>
        <w:r w:rsidRPr="006D600C">
          <w:rPr>
            <w:rFonts w:ascii="仿宋" w:eastAsia="仿宋" w:hAnsi="仿宋"/>
          </w:rPr>
          <w:fldChar w:fldCharType="begin"/>
        </w:r>
        <w:r w:rsidRPr="006D600C">
          <w:rPr>
            <w:rFonts w:ascii="仿宋" w:eastAsia="仿宋" w:hAnsi="仿宋"/>
          </w:rPr>
          <w:instrText xml:space="preserve"> PAGEREF _Toc57819234 \h </w:instrText>
        </w:r>
        <w:r w:rsidRPr="006D600C">
          <w:rPr>
            <w:rFonts w:ascii="仿宋" w:eastAsia="仿宋" w:hAnsi="仿宋"/>
          </w:rPr>
        </w:r>
        <w:r w:rsidRPr="006D600C">
          <w:rPr>
            <w:rFonts w:ascii="仿宋" w:eastAsia="仿宋" w:hAnsi="仿宋"/>
          </w:rPr>
          <w:fldChar w:fldCharType="separate"/>
        </w:r>
        <w:r w:rsidR="00E633AF" w:rsidRPr="006D600C">
          <w:rPr>
            <w:rFonts w:ascii="仿宋" w:eastAsia="仿宋" w:hAnsi="仿宋"/>
            <w:noProof/>
          </w:rPr>
          <w:t>3</w:t>
        </w:r>
        <w:r w:rsidRPr="006D600C">
          <w:rPr>
            <w:rFonts w:ascii="仿宋" w:eastAsia="仿宋" w:hAnsi="仿宋"/>
          </w:rPr>
          <w:fldChar w:fldCharType="end"/>
        </w:r>
      </w:hyperlink>
    </w:p>
    <w:p w:rsidR="00C258DD" w:rsidRPr="006D600C" w:rsidRDefault="008C7595">
      <w:pPr>
        <w:pStyle w:val="10"/>
        <w:tabs>
          <w:tab w:val="right" w:leader="dot" w:pos="9736"/>
        </w:tabs>
        <w:rPr>
          <w:rFonts w:ascii="仿宋" w:eastAsia="仿宋" w:hAnsi="仿宋"/>
          <w:szCs w:val="22"/>
        </w:rPr>
      </w:pPr>
      <w:hyperlink w:anchor="_Toc57819235" w:history="1">
        <w:r w:rsidR="00C258DD" w:rsidRPr="006D600C">
          <w:rPr>
            <w:rStyle w:val="af6"/>
            <w:rFonts w:ascii="仿宋" w:eastAsia="仿宋" w:hAnsi="仿宋" w:hint="eastAsia"/>
            <w:color w:val="auto"/>
          </w:rPr>
          <w:t>第二章</w:t>
        </w:r>
        <w:r w:rsidR="00C258DD" w:rsidRPr="006D600C">
          <w:rPr>
            <w:rStyle w:val="af6"/>
            <w:rFonts w:ascii="仿宋" w:eastAsia="仿宋" w:hAnsi="仿宋"/>
            <w:color w:val="auto"/>
          </w:rPr>
          <w:t xml:space="preserve">  </w:t>
        </w:r>
        <w:r w:rsidR="00C258DD" w:rsidRPr="006D600C">
          <w:rPr>
            <w:rStyle w:val="af6"/>
            <w:rFonts w:ascii="仿宋" w:eastAsia="仿宋" w:hAnsi="仿宋" w:hint="eastAsia"/>
            <w:color w:val="auto"/>
          </w:rPr>
          <w:t>磋商须知</w:t>
        </w:r>
        <w:r w:rsidR="00C258DD" w:rsidRPr="006D600C">
          <w:rPr>
            <w:rFonts w:ascii="仿宋" w:eastAsia="仿宋" w:hAnsi="仿宋"/>
          </w:rPr>
          <w:tab/>
        </w:r>
        <w:r w:rsidR="00C258DD" w:rsidRPr="006D600C">
          <w:rPr>
            <w:rFonts w:ascii="仿宋" w:eastAsia="仿宋" w:hAnsi="仿宋"/>
          </w:rPr>
          <w:fldChar w:fldCharType="begin"/>
        </w:r>
        <w:r w:rsidR="00C258DD" w:rsidRPr="006D600C">
          <w:rPr>
            <w:rFonts w:ascii="仿宋" w:eastAsia="仿宋" w:hAnsi="仿宋"/>
          </w:rPr>
          <w:instrText xml:space="preserve"> PAGEREF _Toc57819235 \h </w:instrText>
        </w:r>
        <w:r w:rsidR="00C258DD" w:rsidRPr="006D600C">
          <w:rPr>
            <w:rFonts w:ascii="仿宋" w:eastAsia="仿宋" w:hAnsi="仿宋"/>
          </w:rPr>
        </w:r>
        <w:r w:rsidR="00C258DD" w:rsidRPr="006D600C">
          <w:rPr>
            <w:rFonts w:ascii="仿宋" w:eastAsia="仿宋" w:hAnsi="仿宋"/>
          </w:rPr>
          <w:fldChar w:fldCharType="separate"/>
        </w:r>
        <w:r w:rsidR="00E633AF" w:rsidRPr="006D600C">
          <w:rPr>
            <w:rFonts w:ascii="仿宋" w:eastAsia="仿宋" w:hAnsi="仿宋"/>
            <w:noProof/>
          </w:rPr>
          <w:t>7</w:t>
        </w:r>
        <w:r w:rsidR="00C258DD" w:rsidRPr="006D600C">
          <w:rPr>
            <w:rFonts w:ascii="仿宋" w:eastAsia="仿宋" w:hAnsi="仿宋"/>
          </w:rPr>
          <w:fldChar w:fldCharType="end"/>
        </w:r>
      </w:hyperlink>
    </w:p>
    <w:p w:rsidR="00C258DD" w:rsidRPr="006D600C" w:rsidRDefault="008C7595">
      <w:pPr>
        <w:pStyle w:val="10"/>
        <w:tabs>
          <w:tab w:val="right" w:leader="dot" w:pos="9736"/>
        </w:tabs>
        <w:rPr>
          <w:rFonts w:ascii="仿宋" w:eastAsia="仿宋" w:hAnsi="仿宋"/>
          <w:szCs w:val="22"/>
        </w:rPr>
      </w:pPr>
      <w:hyperlink w:anchor="_Toc57819236" w:history="1">
        <w:r w:rsidR="00C258DD" w:rsidRPr="006D600C">
          <w:rPr>
            <w:rStyle w:val="af6"/>
            <w:rFonts w:ascii="仿宋" w:eastAsia="仿宋" w:hAnsi="仿宋" w:hint="eastAsia"/>
            <w:color w:val="auto"/>
          </w:rPr>
          <w:t>第三章</w:t>
        </w:r>
        <w:r w:rsidR="00C258DD" w:rsidRPr="006D600C">
          <w:rPr>
            <w:rStyle w:val="af6"/>
            <w:rFonts w:ascii="仿宋" w:eastAsia="仿宋" w:hAnsi="仿宋"/>
            <w:color w:val="auto"/>
          </w:rPr>
          <w:t xml:space="preserve">  </w:t>
        </w:r>
        <w:r w:rsidR="00C258DD" w:rsidRPr="006D600C">
          <w:rPr>
            <w:rStyle w:val="af6"/>
            <w:rFonts w:ascii="仿宋" w:eastAsia="仿宋" w:hAnsi="仿宋" w:hint="eastAsia"/>
            <w:color w:val="auto"/>
          </w:rPr>
          <w:t>供应商资格条件要求</w:t>
        </w:r>
        <w:r w:rsidR="00C258DD" w:rsidRPr="006D600C">
          <w:rPr>
            <w:rFonts w:ascii="仿宋" w:eastAsia="仿宋" w:hAnsi="仿宋"/>
          </w:rPr>
          <w:tab/>
        </w:r>
        <w:r w:rsidR="00C258DD" w:rsidRPr="006D600C">
          <w:rPr>
            <w:rFonts w:ascii="仿宋" w:eastAsia="仿宋" w:hAnsi="仿宋"/>
          </w:rPr>
          <w:fldChar w:fldCharType="begin"/>
        </w:r>
        <w:r w:rsidR="00C258DD" w:rsidRPr="006D600C">
          <w:rPr>
            <w:rFonts w:ascii="仿宋" w:eastAsia="仿宋" w:hAnsi="仿宋"/>
          </w:rPr>
          <w:instrText xml:space="preserve"> PAGEREF _Toc57819236 \h </w:instrText>
        </w:r>
        <w:r w:rsidR="00C258DD" w:rsidRPr="006D600C">
          <w:rPr>
            <w:rFonts w:ascii="仿宋" w:eastAsia="仿宋" w:hAnsi="仿宋"/>
          </w:rPr>
        </w:r>
        <w:r w:rsidR="00C258DD" w:rsidRPr="006D600C">
          <w:rPr>
            <w:rFonts w:ascii="仿宋" w:eastAsia="仿宋" w:hAnsi="仿宋"/>
          </w:rPr>
          <w:fldChar w:fldCharType="separate"/>
        </w:r>
        <w:r w:rsidR="00E633AF" w:rsidRPr="006D600C">
          <w:rPr>
            <w:rFonts w:ascii="仿宋" w:eastAsia="仿宋" w:hAnsi="仿宋"/>
            <w:noProof/>
          </w:rPr>
          <w:t>23</w:t>
        </w:r>
        <w:r w:rsidR="00C258DD" w:rsidRPr="006D600C">
          <w:rPr>
            <w:rFonts w:ascii="仿宋" w:eastAsia="仿宋" w:hAnsi="仿宋"/>
          </w:rPr>
          <w:fldChar w:fldCharType="end"/>
        </w:r>
      </w:hyperlink>
    </w:p>
    <w:p w:rsidR="00C258DD" w:rsidRPr="006D600C" w:rsidRDefault="008C7595">
      <w:pPr>
        <w:pStyle w:val="10"/>
        <w:tabs>
          <w:tab w:val="right" w:leader="dot" w:pos="9736"/>
        </w:tabs>
        <w:rPr>
          <w:rFonts w:ascii="仿宋" w:eastAsia="仿宋" w:hAnsi="仿宋"/>
          <w:szCs w:val="22"/>
        </w:rPr>
      </w:pPr>
      <w:hyperlink w:anchor="_Toc57819237" w:history="1">
        <w:r w:rsidR="00C258DD" w:rsidRPr="006D600C">
          <w:rPr>
            <w:rStyle w:val="af6"/>
            <w:rFonts w:ascii="仿宋" w:eastAsia="仿宋" w:hAnsi="仿宋" w:hint="eastAsia"/>
            <w:color w:val="auto"/>
          </w:rPr>
          <w:t>第五章</w:t>
        </w:r>
        <w:r w:rsidR="00C258DD" w:rsidRPr="006D600C">
          <w:rPr>
            <w:rStyle w:val="af6"/>
            <w:rFonts w:ascii="仿宋" w:eastAsia="仿宋" w:hAnsi="仿宋"/>
            <w:color w:val="auto"/>
          </w:rPr>
          <w:t xml:space="preserve">  </w:t>
        </w:r>
        <w:r w:rsidR="00C258DD" w:rsidRPr="006D600C">
          <w:rPr>
            <w:rStyle w:val="af6"/>
            <w:rFonts w:ascii="仿宋" w:eastAsia="仿宋" w:hAnsi="仿宋" w:hint="eastAsia"/>
            <w:color w:val="auto"/>
          </w:rPr>
          <w:t>采购项目技术、服务及其他商务要求</w:t>
        </w:r>
        <w:r w:rsidR="00C258DD" w:rsidRPr="006D600C">
          <w:rPr>
            <w:rFonts w:ascii="仿宋" w:eastAsia="仿宋" w:hAnsi="仿宋"/>
          </w:rPr>
          <w:tab/>
        </w:r>
        <w:r w:rsidR="00C258DD" w:rsidRPr="006D600C">
          <w:rPr>
            <w:rFonts w:ascii="仿宋" w:eastAsia="仿宋" w:hAnsi="仿宋"/>
          </w:rPr>
          <w:fldChar w:fldCharType="begin"/>
        </w:r>
        <w:r w:rsidR="00C258DD" w:rsidRPr="006D600C">
          <w:rPr>
            <w:rFonts w:ascii="仿宋" w:eastAsia="仿宋" w:hAnsi="仿宋"/>
          </w:rPr>
          <w:instrText xml:space="preserve"> PAGEREF _Toc57819237 \h </w:instrText>
        </w:r>
        <w:r w:rsidR="00C258DD" w:rsidRPr="006D600C">
          <w:rPr>
            <w:rFonts w:ascii="仿宋" w:eastAsia="仿宋" w:hAnsi="仿宋"/>
          </w:rPr>
        </w:r>
        <w:r w:rsidR="00C258DD" w:rsidRPr="006D600C">
          <w:rPr>
            <w:rFonts w:ascii="仿宋" w:eastAsia="仿宋" w:hAnsi="仿宋"/>
          </w:rPr>
          <w:fldChar w:fldCharType="separate"/>
        </w:r>
        <w:r w:rsidR="00E633AF" w:rsidRPr="006D600C">
          <w:rPr>
            <w:rFonts w:ascii="仿宋" w:eastAsia="仿宋" w:hAnsi="仿宋"/>
            <w:noProof/>
          </w:rPr>
          <w:t>26</w:t>
        </w:r>
        <w:r w:rsidR="00C258DD" w:rsidRPr="006D600C">
          <w:rPr>
            <w:rFonts w:ascii="仿宋" w:eastAsia="仿宋" w:hAnsi="仿宋"/>
          </w:rPr>
          <w:fldChar w:fldCharType="end"/>
        </w:r>
      </w:hyperlink>
    </w:p>
    <w:p w:rsidR="00C258DD" w:rsidRPr="006D600C" w:rsidRDefault="008C7595">
      <w:pPr>
        <w:pStyle w:val="10"/>
        <w:tabs>
          <w:tab w:val="right" w:leader="dot" w:pos="9736"/>
        </w:tabs>
        <w:rPr>
          <w:rFonts w:ascii="仿宋" w:eastAsia="仿宋" w:hAnsi="仿宋"/>
          <w:szCs w:val="22"/>
        </w:rPr>
      </w:pPr>
      <w:hyperlink w:anchor="_Toc57819238" w:history="1">
        <w:r w:rsidR="00C258DD" w:rsidRPr="006D600C">
          <w:rPr>
            <w:rStyle w:val="af6"/>
            <w:rFonts w:ascii="仿宋" w:eastAsia="仿宋" w:hAnsi="仿宋" w:hint="eastAsia"/>
            <w:color w:val="auto"/>
          </w:rPr>
          <w:t>第六章</w:t>
        </w:r>
        <w:r w:rsidR="00C258DD" w:rsidRPr="006D600C">
          <w:rPr>
            <w:rStyle w:val="af6"/>
            <w:rFonts w:ascii="仿宋" w:eastAsia="仿宋" w:hAnsi="仿宋"/>
            <w:color w:val="auto"/>
          </w:rPr>
          <w:t xml:space="preserve">  </w:t>
        </w:r>
        <w:r w:rsidR="00C258DD" w:rsidRPr="006D600C">
          <w:rPr>
            <w:rStyle w:val="af6"/>
            <w:rFonts w:ascii="仿宋" w:eastAsia="仿宋" w:hAnsi="仿宋" w:hint="eastAsia"/>
            <w:color w:val="auto"/>
          </w:rPr>
          <w:t>采购项目实质性要求</w:t>
        </w:r>
        <w:r w:rsidR="00C258DD" w:rsidRPr="006D600C">
          <w:rPr>
            <w:rFonts w:ascii="仿宋" w:eastAsia="仿宋" w:hAnsi="仿宋"/>
          </w:rPr>
          <w:tab/>
        </w:r>
        <w:r w:rsidR="00C258DD" w:rsidRPr="006D600C">
          <w:rPr>
            <w:rFonts w:ascii="仿宋" w:eastAsia="仿宋" w:hAnsi="仿宋"/>
          </w:rPr>
          <w:fldChar w:fldCharType="begin"/>
        </w:r>
        <w:r w:rsidR="00C258DD" w:rsidRPr="006D600C">
          <w:rPr>
            <w:rFonts w:ascii="仿宋" w:eastAsia="仿宋" w:hAnsi="仿宋"/>
          </w:rPr>
          <w:instrText xml:space="preserve"> PAGEREF _Toc57819238 \h </w:instrText>
        </w:r>
        <w:r w:rsidR="00C258DD" w:rsidRPr="006D600C">
          <w:rPr>
            <w:rFonts w:ascii="仿宋" w:eastAsia="仿宋" w:hAnsi="仿宋"/>
          </w:rPr>
        </w:r>
        <w:r w:rsidR="00C258DD" w:rsidRPr="006D600C">
          <w:rPr>
            <w:rFonts w:ascii="仿宋" w:eastAsia="仿宋" w:hAnsi="仿宋"/>
          </w:rPr>
          <w:fldChar w:fldCharType="separate"/>
        </w:r>
        <w:r w:rsidR="00E633AF" w:rsidRPr="006D600C">
          <w:rPr>
            <w:rFonts w:ascii="仿宋" w:eastAsia="仿宋" w:hAnsi="仿宋"/>
            <w:noProof/>
          </w:rPr>
          <w:t>34</w:t>
        </w:r>
        <w:r w:rsidR="00C258DD" w:rsidRPr="006D600C">
          <w:rPr>
            <w:rFonts w:ascii="仿宋" w:eastAsia="仿宋" w:hAnsi="仿宋"/>
          </w:rPr>
          <w:fldChar w:fldCharType="end"/>
        </w:r>
      </w:hyperlink>
    </w:p>
    <w:p w:rsidR="00C258DD" w:rsidRPr="006D600C" w:rsidRDefault="008C7595">
      <w:pPr>
        <w:pStyle w:val="10"/>
        <w:tabs>
          <w:tab w:val="right" w:leader="dot" w:pos="9736"/>
        </w:tabs>
        <w:rPr>
          <w:rFonts w:ascii="仿宋" w:eastAsia="仿宋" w:hAnsi="仿宋"/>
          <w:szCs w:val="22"/>
        </w:rPr>
      </w:pPr>
      <w:hyperlink w:anchor="_Toc57819239" w:history="1">
        <w:r w:rsidR="00C258DD" w:rsidRPr="006D600C">
          <w:rPr>
            <w:rStyle w:val="af6"/>
            <w:rFonts w:ascii="仿宋" w:eastAsia="仿宋" w:hAnsi="仿宋" w:hint="eastAsia"/>
            <w:color w:val="auto"/>
          </w:rPr>
          <w:t>第七章</w:t>
        </w:r>
        <w:r w:rsidR="00C258DD" w:rsidRPr="006D600C">
          <w:rPr>
            <w:rStyle w:val="af6"/>
            <w:rFonts w:ascii="仿宋" w:eastAsia="仿宋" w:hAnsi="仿宋"/>
            <w:color w:val="auto"/>
          </w:rPr>
          <w:t xml:space="preserve">  </w:t>
        </w:r>
        <w:r w:rsidR="00C258DD" w:rsidRPr="006D600C">
          <w:rPr>
            <w:rStyle w:val="af6"/>
            <w:rFonts w:ascii="仿宋" w:eastAsia="仿宋" w:hAnsi="仿宋" w:hint="eastAsia"/>
            <w:color w:val="auto"/>
          </w:rPr>
          <w:t>磋商内容、磋商过程中可实质性变动的内容</w:t>
        </w:r>
        <w:r w:rsidR="00C258DD" w:rsidRPr="006D600C">
          <w:rPr>
            <w:rFonts w:ascii="仿宋" w:eastAsia="仿宋" w:hAnsi="仿宋"/>
          </w:rPr>
          <w:tab/>
        </w:r>
        <w:r w:rsidR="00C258DD" w:rsidRPr="006D600C">
          <w:rPr>
            <w:rFonts w:ascii="仿宋" w:eastAsia="仿宋" w:hAnsi="仿宋"/>
          </w:rPr>
          <w:fldChar w:fldCharType="begin"/>
        </w:r>
        <w:r w:rsidR="00C258DD" w:rsidRPr="006D600C">
          <w:rPr>
            <w:rFonts w:ascii="仿宋" w:eastAsia="仿宋" w:hAnsi="仿宋"/>
          </w:rPr>
          <w:instrText xml:space="preserve"> PAGEREF _Toc57819239 \h </w:instrText>
        </w:r>
        <w:r w:rsidR="00C258DD" w:rsidRPr="006D600C">
          <w:rPr>
            <w:rFonts w:ascii="仿宋" w:eastAsia="仿宋" w:hAnsi="仿宋"/>
          </w:rPr>
        </w:r>
        <w:r w:rsidR="00C258DD" w:rsidRPr="006D600C">
          <w:rPr>
            <w:rFonts w:ascii="仿宋" w:eastAsia="仿宋" w:hAnsi="仿宋"/>
          </w:rPr>
          <w:fldChar w:fldCharType="separate"/>
        </w:r>
        <w:r w:rsidR="00E633AF" w:rsidRPr="006D600C">
          <w:rPr>
            <w:rFonts w:ascii="仿宋" w:eastAsia="仿宋" w:hAnsi="仿宋"/>
            <w:noProof/>
          </w:rPr>
          <w:t>35</w:t>
        </w:r>
        <w:r w:rsidR="00C258DD" w:rsidRPr="006D600C">
          <w:rPr>
            <w:rFonts w:ascii="仿宋" w:eastAsia="仿宋" w:hAnsi="仿宋"/>
          </w:rPr>
          <w:fldChar w:fldCharType="end"/>
        </w:r>
      </w:hyperlink>
    </w:p>
    <w:p w:rsidR="00C258DD" w:rsidRPr="006D600C" w:rsidRDefault="008C7595">
      <w:pPr>
        <w:pStyle w:val="10"/>
        <w:tabs>
          <w:tab w:val="right" w:leader="dot" w:pos="9736"/>
        </w:tabs>
        <w:rPr>
          <w:rFonts w:ascii="仿宋" w:eastAsia="仿宋" w:hAnsi="仿宋"/>
          <w:szCs w:val="22"/>
        </w:rPr>
      </w:pPr>
      <w:hyperlink w:anchor="_Toc57819240" w:history="1">
        <w:r w:rsidR="00C258DD" w:rsidRPr="006D600C">
          <w:rPr>
            <w:rStyle w:val="af6"/>
            <w:rFonts w:ascii="仿宋" w:eastAsia="仿宋" w:hAnsi="仿宋" w:hint="eastAsia"/>
            <w:color w:val="auto"/>
          </w:rPr>
          <w:t>第八章</w:t>
        </w:r>
        <w:r w:rsidR="00C258DD" w:rsidRPr="006D600C">
          <w:rPr>
            <w:rStyle w:val="af6"/>
            <w:rFonts w:ascii="仿宋" w:eastAsia="仿宋" w:hAnsi="仿宋"/>
            <w:color w:val="auto"/>
          </w:rPr>
          <w:t xml:space="preserve">  </w:t>
        </w:r>
        <w:r w:rsidR="00C258DD" w:rsidRPr="006D600C">
          <w:rPr>
            <w:rStyle w:val="af6"/>
            <w:rFonts w:ascii="仿宋" w:eastAsia="仿宋" w:hAnsi="仿宋" w:hint="eastAsia"/>
            <w:color w:val="auto"/>
          </w:rPr>
          <w:t>响应文件格式</w:t>
        </w:r>
        <w:r w:rsidR="00C258DD" w:rsidRPr="006D600C">
          <w:rPr>
            <w:rFonts w:ascii="仿宋" w:eastAsia="仿宋" w:hAnsi="仿宋"/>
          </w:rPr>
          <w:tab/>
        </w:r>
        <w:r w:rsidR="00C258DD" w:rsidRPr="006D600C">
          <w:rPr>
            <w:rFonts w:ascii="仿宋" w:eastAsia="仿宋" w:hAnsi="仿宋"/>
          </w:rPr>
          <w:fldChar w:fldCharType="begin"/>
        </w:r>
        <w:r w:rsidR="00C258DD" w:rsidRPr="006D600C">
          <w:rPr>
            <w:rFonts w:ascii="仿宋" w:eastAsia="仿宋" w:hAnsi="仿宋"/>
          </w:rPr>
          <w:instrText xml:space="preserve"> PAGEREF _Toc57819240 \h </w:instrText>
        </w:r>
        <w:r w:rsidR="00C258DD" w:rsidRPr="006D600C">
          <w:rPr>
            <w:rFonts w:ascii="仿宋" w:eastAsia="仿宋" w:hAnsi="仿宋"/>
          </w:rPr>
        </w:r>
        <w:r w:rsidR="00C258DD" w:rsidRPr="006D600C">
          <w:rPr>
            <w:rFonts w:ascii="仿宋" w:eastAsia="仿宋" w:hAnsi="仿宋"/>
          </w:rPr>
          <w:fldChar w:fldCharType="separate"/>
        </w:r>
        <w:r w:rsidR="00E633AF" w:rsidRPr="006D600C">
          <w:rPr>
            <w:rFonts w:ascii="仿宋" w:eastAsia="仿宋" w:hAnsi="仿宋"/>
            <w:noProof/>
          </w:rPr>
          <w:t>36</w:t>
        </w:r>
        <w:r w:rsidR="00C258DD" w:rsidRPr="006D600C">
          <w:rPr>
            <w:rFonts w:ascii="仿宋" w:eastAsia="仿宋" w:hAnsi="仿宋"/>
          </w:rPr>
          <w:fldChar w:fldCharType="end"/>
        </w:r>
      </w:hyperlink>
    </w:p>
    <w:p w:rsidR="00C258DD" w:rsidRPr="006D600C" w:rsidRDefault="008C7595">
      <w:pPr>
        <w:pStyle w:val="10"/>
        <w:tabs>
          <w:tab w:val="right" w:leader="dot" w:pos="9736"/>
        </w:tabs>
        <w:rPr>
          <w:rFonts w:ascii="仿宋" w:eastAsia="仿宋" w:hAnsi="仿宋"/>
          <w:szCs w:val="22"/>
        </w:rPr>
      </w:pPr>
      <w:hyperlink w:anchor="_Toc57819241" w:history="1">
        <w:r w:rsidR="00C258DD" w:rsidRPr="006D600C">
          <w:rPr>
            <w:rStyle w:val="af6"/>
            <w:rFonts w:ascii="仿宋" w:eastAsia="仿宋" w:hAnsi="仿宋" w:hint="eastAsia"/>
            <w:color w:val="auto"/>
          </w:rPr>
          <w:t>第九章</w:t>
        </w:r>
        <w:r w:rsidR="00C258DD" w:rsidRPr="006D600C">
          <w:rPr>
            <w:rStyle w:val="af6"/>
            <w:rFonts w:ascii="仿宋" w:eastAsia="仿宋" w:hAnsi="仿宋"/>
            <w:color w:val="auto"/>
          </w:rPr>
          <w:t xml:space="preserve">  </w:t>
        </w:r>
        <w:r w:rsidR="00C258DD" w:rsidRPr="006D600C">
          <w:rPr>
            <w:rStyle w:val="af6"/>
            <w:rFonts w:ascii="仿宋" w:eastAsia="仿宋" w:hAnsi="仿宋" w:hint="eastAsia"/>
            <w:color w:val="auto"/>
          </w:rPr>
          <w:t>评审方法</w:t>
        </w:r>
        <w:r w:rsidR="00C258DD" w:rsidRPr="006D600C">
          <w:rPr>
            <w:rFonts w:ascii="仿宋" w:eastAsia="仿宋" w:hAnsi="仿宋"/>
          </w:rPr>
          <w:tab/>
        </w:r>
        <w:r w:rsidR="00C258DD" w:rsidRPr="006D600C">
          <w:rPr>
            <w:rFonts w:ascii="仿宋" w:eastAsia="仿宋" w:hAnsi="仿宋"/>
          </w:rPr>
          <w:fldChar w:fldCharType="begin"/>
        </w:r>
        <w:r w:rsidR="00C258DD" w:rsidRPr="006D600C">
          <w:rPr>
            <w:rFonts w:ascii="仿宋" w:eastAsia="仿宋" w:hAnsi="仿宋"/>
          </w:rPr>
          <w:instrText xml:space="preserve"> PAGEREF _Toc57819241 \h </w:instrText>
        </w:r>
        <w:r w:rsidR="00C258DD" w:rsidRPr="006D600C">
          <w:rPr>
            <w:rFonts w:ascii="仿宋" w:eastAsia="仿宋" w:hAnsi="仿宋"/>
          </w:rPr>
        </w:r>
        <w:r w:rsidR="00C258DD" w:rsidRPr="006D600C">
          <w:rPr>
            <w:rFonts w:ascii="仿宋" w:eastAsia="仿宋" w:hAnsi="仿宋"/>
          </w:rPr>
          <w:fldChar w:fldCharType="separate"/>
        </w:r>
        <w:r w:rsidR="00E633AF" w:rsidRPr="006D600C">
          <w:rPr>
            <w:rFonts w:ascii="仿宋" w:eastAsia="仿宋" w:hAnsi="仿宋"/>
            <w:noProof/>
          </w:rPr>
          <w:t>57</w:t>
        </w:r>
        <w:r w:rsidR="00C258DD" w:rsidRPr="006D600C">
          <w:rPr>
            <w:rFonts w:ascii="仿宋" w:eastAsia="仿宋" w:hAnsi="仿宋"/>
          </w:rPr>
          <w:fldChar w:fldCharType="end"/>
        </w:r>
      </w:hyperlink>
    </w:p>
    <w:p w:rsidR="00C258DD" w:rsidRPr="006D600C" w:rsidRDefault="008C7595">
      <w:pPr>
        <w:pStyle w:val="10"/>
        <w:tabs>
          <w:tab w:val="right" w:leader="dot" w:pos="9736"/>
        </w:tabs>
        <w:rPr>
          <w:rFonts w:ascii="仿宋" w:eastAsia="仿宋" w:hAnsi="仿宋"/>
          <w:szCs w:val="22"/>
        </w:rPr>
      </w:pPr>
      <w:hyperlink w:anchor="_Toc57819242" w:history="1">
        <w:r w:rsidR="00C258DD" w:rsidRPr="006D600C">
          <w:rPr>
            <w:rStyle w:val="af6"/>
            <w:rFonts w:ascii="仿宋" w:eastAsia="仿宋" w:hAnsi="仿宋" w:hint="eastAsia"/>
            <w:color w:val="auto"/>
          </w:rPr>
          <w:t>第十章</w:t>
        </w:r>
        <w:r w:rsidR="00C258DD" w:rsidRPr="006D600C">
          <w:rPr>
            <w:rStyle w:val="af6"/>
            <w:rFonts w:ascii="仿宋" w:eastAsia="仿宋" w:hAnsi="仿宋"/>
            <w:color w:val="auto"/>
          </w:rPr>
          <w:t xml:space="preserve"> </w:t>
        </w:r>
        <w:r w:rsidR="007C6F81" w:rsidRPr="006D600C">
          <w:rPr>
            <w:rStyle w:val="af6"/>
            <w:rFonts w:ascii="仿宋" w:eastAsia="仿宋" w:hAnsi="仿宋"/>
            <w:color w:val="auto"/>
          </w:rPr>
          <w:t xml:space="preserve"> </w:t>
        </w:r>
        <w:r w:rsidR="00C258DD" w:rsidRPr="006D600C">
          <w:rPr>
            <w:rStyle w:val="af6"/>
            <w:rFonts w:ascii="仿宋" w:eastAsia="仿宋" w:hAnsi="仿宋" w:hint="eastAsia"/>
            <w:color w:val="auto"/>
          </w:rPr>
          <w:t>合同草案条款</w:t>
        </w:r>
        <w:r w:rsidR="00C258DD" w:rsidRPr="006D600C">
          <w:rPr>
            <w:rFonts w:ascii="仿宋" w:eastAsia="仿宋" w:hAnsi="仿宋"/>
          </w:rPr>
          <w:tab/>
        </w:r>
        <w:r w:rsidR="00C258DD" w:rsidRPr="006D600C">
          <w:rPr>
            <w:rFonts w:ascii="仿宋" w:eastAsia="仿宋" w:hAnsi="仿宋"/>
          </w:rPr>
          <w:fldChar w:fldCharType="begin"/>
        </w:r>
        <w:r w:rsidR="00C258DD" w:rsidRPr="006D600C">
          <w:rPr>
            <w:rFonts w:ascii="仿宋" w:eastAsia="仿宋" w:hAnsi="仿宋"/>
          </w:rPr>
          <w:instrText xml:space="preserve"> PAGEREF _Toc57819242 \h </w:instrText>
        </w:r>
        <w:r w:rsidR="00C258DD" w:rsidRPr="006D600C">
          <w:rPr>
            <w:rFonts w:ascii="仿宋" w:eastAsia="仿宋" w:hAnsi="仿宋"/>
          </w:rPr>
        </w:r>
        <w:r w:rsidR="00C258DD" w:rsidRPr="006D600C">
          <w:rPr>
            <w:rFonts w:ascii="仿宋" w:eastAsia="仿宋" w:hAnsi="仿宋"/>
          </w:rPr>
          <w:fldChar w:fldCharType="separate"/>
        </w:r>
        <w:r w:rsidR="00E633AF" w:rsidRPr="006D600C">
          <w:rPr>
            <w:rFonts w:ascii="仿宋" w:eastAsia="仿宋" w:hAnsi="仿宋"/>
            <w:noProof/>
          </w:rPr>
          <w:t>69</w:t>
        </w:r>
        <w:r w:rsidR="00C258DD" w:rsidRPr="006D600C">
          <w:rPr>
            <w:rFonts w:ascii="仿宋" w:eastAsia="仿宋" w:hAnsi="仿宋"/>
          </w:rPr>
          <w:fldChar w:fldCharType="end"/>
        </w:r>
      </w:hyperlink>
    </w:p>
    <w:p w:rsidR="00C258DD" w:rsidRPr="006D600C" w:rsidRDefault="00C258DD">
      <w:pPr>
        <w:ind w:firstLineChars="200" w:firstLine="480"/>
        <w:rPr>
          <w:rFonts w:ascii="仿宋" w:eastAsia="仿宋" w:hAnsi="仿宋"/>
          <w:bCs/>
          <w:sz w:val="24"/>
        </w:rPr>
      </w:pPr>
      <w:r w:rsidRPr="006D600C">
        <w:rPr>
          <w:rFonts w:ascii="仿宋" w:eastAsia="仿宋" w:hAnsi="仿宋"/>
          <w:sz w:val="24"/>
        </w:rPr>
        <w:fldChar w:fldCharType="end"/>
      </w:r>
    </w:p>
    <w:p w:rsidR="00C258DD" w:rsidRPr="006D600C" w:rsidRDefault="00C258DD">
      <w:pPr>
        <w:pStyle w:val="1"/>
        <w:keepNext w:val="0"/>
        <w:keepLines w:val="0"/>
        <w:spacing w:before="0" w:after="0" w:line="240" w:lineRule="auto"/>
        <w:jc w:val="center"/>
        <w:rPr>
          <w:rFonts w:ascii="仿宋" w:eastAsia="仿宋" w:hAnsi="仿宋"/>
          <w:bCs w:val="0"/>
          <w:sz w:val="36"/>
        </w:rPr>
      </w:pPr>
      <w:r w:rsidRPr="006D600C">
        <w:rPr>
          <w:rFonts w:ascii="仿宋" w:eastAsia="仿宋" w:hAnsi="仿宋"/>
          <w:bCs w:val="0"/>
          <w:sz w:val="36"/>
        </w:rPr>
        <w:br w:type="page"/>
      </w:r>
      <w:bookmarkStart w:id="0" w:name="_Toc57819234"/>
      <w:r w:rsidRPr="006D600C">
        <w:rPr>
          <w:rFonts w:ascii="仿宋" w:eastAsia="仿宋" w:hAnsi="仿宋" w:hint="eastAsia"/>
          <w:sz w:val="36"/>
          <w:szCs w:val="36"/>
        </w:rPr>
        <w:lastRenderedPageBreak/>
        <w:t>第一章  磋商邀请</w:t>
      </w:r>
      <w:bookmarkEnd w:id="0"/>
    </w:p>
    <w:p w:rsidR="00C258DD" w:rsidRPr="006D600C" w:rsidRDefault="00C258DD" w:rsidP="00F616ED">
      <w:pPr>
        <w:spacing w:line="360" w:lineRule="auto"/>
        <w:ind w:firstLineChars="300" w:firstLine="720"/>
        <w:jc w:val="left"/>
        <w:rPr>
          <w:rFonts w:ascii="仿宋" w:eastAsia="仿宋" w:hAnsi="仿宋"/>
          <w:sz w:val="24"/>
          <w:szCs w:val="32"/>
          <w:u w:val="single"/>
        </w:rPr>
      </w:pPr>
    </w:p>
    <w:p w:rsidR="00C258DD" w:rsidRPr="006D600C" w:rsidRDefault="00C258DD" w:rsidP="00F616ED">
      <w:pPr>
        <w:spacing w:line="360" w:lineRule="auto"/>
        <w:ind w:firstLineChars="300" w:firstLine="720"/>
        <w:jc w:val="left"/>
        <w:rPr>
          <w:rFonts w:ascii="仿宋" w:eastAsia="仿宋" w:hAnsi="仿宋"/>
          <w:sz w:val="24"/>
          <w:szCs w:val="28"/>
        </w:rPr>
      </w:pPr>
      <w:r w:rsidRPr="006D600C">
        <w:rPr>
          <w:rFonts w:ascii="仿宋" w:eastAsia="仿宋" w:hAnsi="仿宋" w:hint="eastAsia"/>
          <w:sz w:val="24"/>
          <w:szCs w:val="32"/>
          <w:u w:val="single"/>
        </w:rPr>
        <w:t>四川大家工程项目管理有限公司</w:t>
      </w:r>
      <w:r w:rsidRPr="006D600C">
        <w:rPr>
          <w:rFonts w:ascii="仿宋" w:eastAsia="仿宋" w:hAnsi="仿宋" w:hint="eastAsia"/>
          <w:sz w:val="24"/>
        </w:rPr>
        <w:t>（采购代理机构）受</w:t>
      </w:r>
      <w:r w:rsidR="00F616ED" w:rsidRPr="006D600C">
        <w:rPr>
          <w:rFonts w:ascii="仿宋" w:eastAsia="仿宋" w:hAnsi="仿宋" w:hint="eastAsia"/>
          <w:bCs/>
          <w:sz w:val="24"/>
          <w:u w:val="single"/>
        </w:rPr>
        <w:t>成都市双流区规划和自然资源局</w:t>
      </w:r>
      <w:r w:rsidRPr="006D600C">
        <w:rPr>
          <w:rFonts w:ascii="仿宋" w:eastAsia="仿宋" w:hAnsi="仿宋" w:hint="eastAsia"/>
          <w:bCs/>
          <w:sz w:val="24"/>
          <w:u w:val="single"/>
        </w:rPr>
        <w:t>（</w:t>
      </w:r>
      <w:r w:rsidRPr="006D600C">
        <w:rPr>
          <w:rFonts w:ascii="仿宋" w:eastAsia="仿宋" w:hAnsi="仿宋" w:hint="eastAsia"/>
          <w:bCs/>
          <w:sz w:val="24"/>
        </w:rPr>
        <w:t>采购人）</w:t>
      </w:r>
      <w:r w:rsidRPr="006D600C">
        <w:rPr>
          <w:rFonts w:ascii="仿宋" w:eastAsia="仿宋" w:hAnsi="仿宋" w:hint="eastAsia"/>
          <w:sz w:val="24"/>
        </w:rPr>
        <w:t>委托，拟对</w:t>
      </w:r>
      <w:r w:rsidR="00F616ED" w:rsidRPr="006D600C">
        <w:rPr>
          <w:rFonts w:ascii="仿宋" w:eastAsia="仿宋" w:hAnsi="仿宋" w:hint="eastAsia"/>
          <w:bCs/>
          <w:sz w:val="24"/>
          <w:u w:val="single"/>
        </w:rPr>
        <w:t>2021年度国土变更调查与遥感监测项目</w:t>
      </w:r>
      <w:r w:rsidRPr="006D600C">
        <w:rPr>
          <w:rFonts w:ascii="仿宋" w:eastAsia="仿宋" w:hAnsi="仿宋" w:hint="eastAsia"/>
          <w:sz w:val="24"/>
          <w:szCs w:val="32"/>
        </w:rPr>
        <w:t>采用竞争性磋商方式</w:t>
      </w:r>
      <w:r w:rsidRPr="006D600C">
        <w:rPr>
          <w:rFonts w:ascii="仿宋" w:eastAsia="仿宋" w:hAnsi="仿宋" w:hint="eastAsia"/>
          <w:sz w:val="24"/>
        </w:rPr>
        <w:t>进行采购，特</w:t>
      </w:r>
      <w:r w:rsidRPr="006D600C">
        <w:rPr>
          <w:rFonts w:ascii="仿宋" w:eastAsia="仿宋" w:hAnsi="仿宋" w:hint="eastAsia"/>
          <w:sz w:val="24"/>
          <w:szCs w:val="28"/>
        </w:rPr>
        <w:t>邀</w:t>
      </w:r>
      <w:proofErr w:type="gramStart"/>
      <w:r w:rsidRPr="006D600C">
        <w:rPr>
          <w:rFonts w:ascii="仿宋" w:eastAsia="仿宋" w:hAnsi="仿宋" w:hint="eastAsia"/>
          <w:sz w:val="24"/>
          <w:szCs w:val="28"/>
        </w:rPr>
        <w:t>请符合</w:t>
      </w:r>
      <w:proofErr w:type="gramEnd"/>
      <w:r w:rsidRPr="006D600C">
        <w:rPr>
          <w:rFonts w:ascii="仿宋" w:eastAsia="仿宋" w:hAnsi="仿宋" w:hint="eastAsia"/>
          <w:sz w:val="24"/>
          <w:szCs w:val="28"/>
        </w:rPr>
        <w:t>本次采购要求的供应商参加</w:t>
      </w:r>
      <w:r w:rsidRPr="006D600C">
        <w:rPr>
          <w:rFonts w:ascii="仿宋" w:eastAsia="仿宋" w:hAnsi="仿宋" w:hint="eastAsia"/>
          <w:sz w:val="24"/>
        </w:rPr>
        <w:t>本项目的竞争性磋商</w:t>
      </w:r>
      <w:r w:rsidRPr="006D600C">
        <w:rPr>
          <w:rFonts w:ascii="仿宋" w:eastAsia="仿宋" w:hAnsi="仿宋" w:hint="eastAsia"/>
          <w:sz w:val="24"/>
          <w:szCs w:val="28"/>
        </w:rPr>
        <w:t>。</w:t>
      </w:r>
    </w:p>
    <w:p w:rsidR="00C258DD" w:rsidRPr="006D600C" w:rsidRDefault="00C258DD" w:rsidP="00F616ED">
      <w:pPr>
        <w:spacing w:line="360" w:lineRule="auto"/>
        <w:ind w:firstLineChars="200" w:firstLine="482"/>
        <w:rPr>
          <w:rFonts w:ascii="仿宋" w:eastAsia="仿宋" w:hAnsi="仿宋"/>
          <w:b/>
          <w:sz w:val="24"/>
        </w:rPr>
      </w:pPr>
      <w:r w:rsidRPr="006D600C">
        <w:rPr>
          <w:rFonts w:ascii="仿宋" w:eastAsia="仿宋" w:hAnsi="仿宋" w:hint="eastAsia"/>
          <w:b/>
          <w:sz w:val="24"/>
        </w:rPr>
        <w:t>一、采购项目基本情况</w:t>
      </w:r>
    </w:p>
    <w:p w:rsidR="00C258DD" w:rsidRPr="006D600C" w:rsidRDefault="00C258DD" w:rsidP="008C7595">
      <w:pPr>
        <w:spacing w:line="360" w:lineRule="auto"/>
        <w:ind w:firstLineChars="200" w:firstLine="480"/>
        <w:rPr>
          <w:rFonts w:ascii="仿宋" w:eastAsia="仿宋" w:hAnsi="仿宋"/>
          <w:sz w:val="24"/>
        </w:rPr>
      </w:pPr>
      <w:r w:rsidRPr="006D600C">
        <w:rPr>
          <w:rFonts w:ascii="仿宋" w:eastAsia="仿宋" w:hAnsi="仿宋" w:hint="eastAsia"/>
          <w:sz w:val="24"/>
        </w:rPr>
        <w:t>1.项目编号：</w:t>
      </w:r>
      <w:r w:rsidR="00F616ED" w:rsidRPr="006D600C">
        <w:rPr>
          <w:rFonts w:ascii="仿宋" w:eastAsia="仿宋" w:hAnsi="仿宋"/>
          <w:sz w:val="24"/>
        </w:rPr>
        <w:t xml:space="preserve"> </w:t>
      </w:r>
      <w:r w:rsidR="008C7595" w:rsidRPr="008C7595">
        <w:rPr>
          <w:rFonts w:ascii="仿宋" w:eastAsia="仿宋" w:hAnsi="仿宋"/>
          <w:sz w:val="24"/>
        </w:rPr>
        <w:t>510122202100615</w:t>
      </w:r>
      <w:bookmarkStart w:id="1" w:name="_GoBack"/>
      <w:bookmarkEnd w:id="1"/>
    </w:p>
    <w:p w:rsidR="00C258DD" w:rsidRPr="006D600C" w:rsidRDefault="00C258DD" w:rsidP="00F616ED">
      <w:pPr>
        <w:spacing w:line="360" w:lineRule="auto"/>
        <w:ind w:firstLineChars="200" w:firstLine="480"/>
        <w:rPr>
          <w:rFonts w:ascii="仿宋" w:eastAsia="仿宋" w:hAnsi="仿宋"/>
          <w:sz w:val="24"/>
        </w:rPr>
      </w:pPr>
      <w:r w:rsidRPr="006D600C">
        <w:rPr>
          <w:rFonts w:ascii="仿宋" w:eastAsia="仿宋" w:hAnsi="仿宋" w:hint="eastAsia"/>
          <w:sz w:val="24"/>
        </w:rPr>
        <w:t>2.采购项目名称：</w:t>
      </w:r>
      <w:r w:rsidR="00F616ED" w:rsidRPr="006D600C">
        <w:rPr>
          <w:rFonts w:ascii="仿宋" w:eastAsia="仿宋" w:hAnsi="仿宋" w:hint="eastAsia"/>
          <w:bCs/>
          <w:sz w:val="24"/>
        </w:rPr>
        <w:t>2021年度国土变更调查与遥感监测项目</w:t>
      </w:r>
      <w:r w:rsidRPr="006D600C">
        <w:rPr>
          <w:rFonts w:ascii="仿宋" w:eastAsia="仿宋" w:hAnsi="仿宋" w:hint="eastAsia"/>
          <w:bCs/>
          <w:sz w:val="24"/>
        </w:rPr>
        <w:t>。</w:t>
      </w:r>
    </w:p>
    <w:p w:rsidR="00C258DD" w:rsidRPr="006D600C" w:rsidRDefault="00C258DD" w:rsidP="00F616ED">
      <w:pPr>
        <w:spacing w:line="360" w:lineRule="auto"/>
        <w:ind w:firstLineChars="200" w:firstLine="480"/>
        <w:rPr>
          <w:rFonts w:ascii="仿宋" w:eastAsia="仿宋" w:hAnsi="仿宋"/>
          <w:sz w:val="24"/>
        </w:rPr>
      </w:pPr>
      <w:r w:rsidRPr="006D600C">
        <w:rPr>
          <w:rFonts w:ascii="仿宋" w:eastAsia="仿宋" w:hAnsi="仿宋" w:hint="eastAsia"/>
          <w:sz w:val="24"/>
        </w:rPr>
        <w:t>3.采购人：</w:t>
      </w:r>
      <w:r w:rsidR="00F616ED" w:rsidRPr="006D600C">
        <w:rPr>
          <w:rFonts w:ascii="仿宋" w:eastAsia="仿宋" w:hAnsi="仿宋" w:hint="eastAsia"/>
          <w:sz w:val="24"/>
        </w:rPr>
        <w:t>成都市双流区规划和自然资源局</w:t>
      </w:r>
      <w:r w:rsidRPr="006D600C">
        <w:rPr>
          <w:rFonts w:ascii="仿宋" w:eastAsia="仿宋" w:hAnsi="仿宋" w:hint="eastAsia"/>
          <w:sz w:val="24"/>
        </w:rPr>
        <w:t>。</w:t>
      </w:r>
    </w:p>
    <w:p w:rsidR="00C258DD" w:rsidRPr="006D600C" w:rsidRDefault="00C258DD" w:rsidP="00F616ED">
      <w:pPr>
        <w:spacing w:line="360" w:lineRule="auto"/>
        <w:ind w:firstLineChars="200" w:firstLine="480"/>
        <w:rPr>
          <w:rFonts w:ascii="仿宋" w:eastAsia="仿宋" w:hAnsi="仿宋"/>
          <w:sz w:val="24"/>
        </w:rPr>
      </w:pPr>
      <w:r w:rsidRPr="006D600C">
        <w:rPr>
          <w:rFonts w:ascii="仿宋" w:eastAsia="仿宋" w:hAnsi="仿宋" w:hint="eastAsia"/>
          <w:sz w:val="24"/>
        </w:rPr>
        <w:t>4.采购代理机构：四川大家工程项目管理有限公司。</w:t>
      </w:r>
    </w:p>
    <w:p w:rsidR="00C258DD" w:rsidRPr="006D600C" w:rsidRDefault="00C258DD" w:rsidP="00F616ED">
      <w:pPr>
        <w:spacing w:line="360" w:lineRule="auto"/>
        <w:ind w:firstLineChars="200" w:firstLine="482"/>
        <w:rPr>
          <w:rFonts w:ascii="仿宋" w:eastAsia="仿宋" w:hAnsi="仿宋"/>
          <w:b/>
          <w:sz w:val="24"/>
        </w:rPr>
      </w:pPr>
      <w:r w:rsidRPr="006D600C">
        <w:rPr>
          <w:rFonts w:ascii="仿宋" w:eastAsia="仿宋" w:hAnsi="仿宋" w:hint="eastAsia"/>
          <w:b/>
          <w:sz w:val="24"/>
        </w:rPr>
        <w:t>二、资金情况</w:t>
      </w:r>
    </w:p>
    <w:p w:rsidR="00C258DD" w:rsidRPr="006D600C" w:rsidRDefault="00C258DD" w:rsidP="00F616ED">
      <w:pPr>
        <w:spacing w:line="360" w:lineRule="auto"/>
        <w:ind w:rightChars="15" w:right="31" w:firstLineChars="200" w:firstLine="480"/>
        <w:rPr>
          <w:rFonts w:ascii="仿宋" w:eastAsia="仿宋" w:hAnsi="仿宋"/>
          <w:b/>
          <w:bCs/>
          <w:sz w:val="24"/>
        </w:rPr>
      </w:pPr>
      <w:r w:rsidRPr="006D600C">
        <w:rPr>
          <w:rFonts w:ascii="仿宋" w:eastAsia="仿宋" w:hAnsi="仿宋" w:hint="eastAsia"/>
          <w:sz w:val="24"/>
        </w:rPr>
        <w:t>资金来源及金额：财政性资金</w:t>
      </w:r>
      <w:r w:rsidR="00F616ED" w:rsidRPr="006D600C">
        <w:rPr>
          <w:rFonts w:ascii="仿宋" w:eastAsia="仿宋" w:hAnsi="仿宋"/>
          <w:sz w:val="24"/>
          <w:u w:val="single"/>
        </w:rPr>
        <w:t>1940000</w:t>
      </w:r>
      <w:r w:rsidRPr="006D600C">
        <w:rPr>
          <w:rFonts w:ascii="仿宋" w:eastAsia="仿宋" w:hAnsi="仿宋" w:hint="eastAsia"/>
          <w:sz w:val="24"/>
        </w:rPr>
        <w:t>元。</w:t>
      </w:r>
    </w:p>
    <w:p w:rsidR="00C258DD" w:rsidRPr="006D600C" w:rsidRDefault="00C258DD" w:rsidP="00F616ED">
      <w:pPr>
        <w:spacing w:line="360" w:lineRule="auto"/>
        <w:ind w:firstLineChars="200" w:firstLine="482"/>
        <w:rPr>
          <w:rFonts w:ascii="仿宋" w:eastAsia="仿宋" w:hAnsi="仿宋"/>
          <w:b/>
          <w:sz w:val="24"/>
        </w:rPr>
      </w:pPr>
      <w:r w:rsidRPr="006D600C">
        <w:rPr>
          <w:rFonts w:ascii="仿宋" w:eastAsia="仿宋" w:hAnsi="仿宋" w:hint="eastAsia"/>
          <w:b/>
          <w:sz w:val="24"/>
        </w:rPr>
        <w:t>三</w:t>
      </w:r>
      <w:r w:rsidRPr="006D600C">
        <w:rPr>
          <w:rFonts w:ascii="仿宋" w:eastAsia="仿宋" w:hAnsi="仿宋" w:hint="eastAsia"/>
          <w:b/>
          <w:bCs/>
          <w:sz w:val="24"/>
        </w:rPr>
        <w:t>、</w:t>
      </w:r>
      <w:r w:rsidRPr="006D600C">
        <w:rPr>
          <w:rFonts w:ascii="仿宋" w:eastAsia="仿宋" w:hAnsi="仿宋" w:hint="eastAsia"/>
          <w:b/>
          <w:sz w:val="24"/>
        </w:rPr>
        <w:t>采购项目简介：</w:t>
      </w:r>
    </w:p>
    <w:p w:rsidR="00C258DD" w:rsidRPr="006D600C" w:rsidRDefault="00F616ED" w:rsidP="00F616ED">
      <w:pPr>
        <w:pStyle w:val="Default"/>
        <w:spacing w:line="360" w:lineRule="auto"/>
        <w:ind w:firstLineChars="200" w:firstLine="480"/>
        <w:rPr>
          <w:rFonts w:ascii="仿宋" w:eastAsia="仿宋" w:hAnsi="仿宋"/>
          <w:color w:val="auto"/>
        </w:rPr>
      </w:pPr>
      <w:r w:rsidRPr="006D600C">
        <w:rPr>
          <w:rFonts w:ascii="仿宋" w:eastAsia="仿宋" w:hAnsi="仿宋" w:hint="eastAsia"/>
          <w:color w:val="auto"/>
        </w:rPr>
        <w:t>2021年度国土变更调查与遥感监测项目</w:t>
      </w:r>
      <w:r w:rsidR="00C258DD" w:rsidRPr="006D600C">
        <w:rPr>
          <w:rFonts w:ascii="仿宋" w:eastAsia="仿宋" w:hAnsi="仿宋" w:hint="eastAsia"/>
          <w:color w:val="auto"/>
        </w:rPr>
        <w:t>共1个包。</w:t>
      </w:r>
    </w:p>
    <w:p w:rsidR="00C258DD" w:rsidRPr="006D600C" w:rsidRDefault="00C258DD" w:rsidP="00F616ED">
      <w:pPr>
        <w:spacing w:line="360" w:lineRule="auto"/>
        <w:ind w:firstLineChars="200" w:firstLine="480"/>
        <w:rPr>
          <w:rFonts w:ascii="仿宋" w:eastAsia="仿宋" w:hAnsi="仿宋"/>
          <w:sz w:val="24"/>
          <w:szCs w:val="28"/>
        </w:rPr>
      </w:pPr>
      <w:r w:rsidRPr="006D600C">
        <w:rPr>
          <w:rFonts w:ascii="仿宋" w:eastAsia="仿宋" w:hAnsi="仿宋" w:hint="eastAsia"/>
          <w:sz w:val="24"/>
          <w:szCs w:val="28"/>
        </w:rPr>
        <w:t>（详见磋商文件第五章）。</w:t>
      </w:r>
    </w:p>
    <w:p w:rsidR="00C258DD" w:rsidRPr="006D600C" w:rsidRDefault="00C258DD" w:rsidP="00F616ED">
      <w:pPr>
        <w:spacing w:after="120" w:line="360" w:lineRule="auto"/>
        <w:ind w:firstLineChars="200" w:firstLine="482"/>
        <w:rPr>
          <w:rFonts w:ascii="仿宋" w:eastAsia="仿宋" w:hAnsi="仿宋"/>
          <w:b/>
          <w:bCs/>
          <w:sz w:val="24"/>
        </w:rPr>
      </w:pPr>
      <w:r w:rsidRPr="006D600C">
        <w:rPr>
          <w:rFonts w:ascii="仿宋" w:eastAsia="仿宋" w:hAnsi="仿宋" w:hint="eastAsia"/>
          <w:b/>
          <w:bCs/>
          <w:sz w:val="24"/>
        </w:rPr>
        <w:t>四、供应</w:t>
      </w:r>
      <w:proofErr w:type="gramStart"/>
      <w:r w:rsidRPr="006D600C">
        <w:rPr>
          <w:rFonts w:ascii="仿宋" w:eastAsia="仿宋" w:hAnsi="仿宋" w:hint="eastAsia"/>
          <w:b/>
          <w:bCs/>
          <w:sz w:val="24"/>
        </w:rPr>
        <w:t>商邀请</w:t>
      </w:r>
      <w:proofErr w:type="gramEnd"/>
      <w:r w:rsidRPr="006D600C">
        <w:rPr>
          <w:rFonts w:ascii="仿宋" w:eastAsia="仿宋" w:hAnsi="仿宋" w:hint="eastAsia"/>
          <w:b/>
          <w:bCs/>
          <w:sz w:val="24"/>
        </w:rPr>
        <w:t>方式</w:t>
      </w:r>
    </w:p>
    <w:p w:rsidR="00C258DD" w:rsidRPr="006D600C" w:rsidRDefault="00C258DD" w:rsidP="00F616ED">
      <w:pPr>
        <w:spacing w:after="120" w:line="360" w:lineRule="auto"/>
        <w:ind w:firstLineChars="200" w:firstLine="480"/>
        <w:rPr>
          <w:rFonts w:ascii="仿宋" w:eastAsia="仿宋" w:hAnsi="仿宋"/>
          <w:bCs/>
          <w:sz w:val="24"/>
        </w:rPr>
      </w:pPr>
      <w:r w:rsidRPr="006D600C">
        <w:rPr>
          <w:rFonts w:ascii="仿宋" w:eastAsia="仿宋" w:hAnsi="仿宋" w:hint="eastAsia"/>
          <w:bCs/>
          <w:sz w:val="24"/>
        </w:rPr>
        <w:t>公告方式：本次竞争性磋商邀请在四川政府采购网（</w:t>
      </w:r>
      <w:r w:rsidRPr="006D600C">
        <w:rPr>
          <w:rFonts w:ascii="仿宋" w:eastAsia="仿宋" w:hAnsi="仿宋"/>
          <w:bCs/>
          <w:sz w:val="24"/>
        </w:rPr>
        <w:t>http://www.ccgp-sichuan.gov.cn/view/srplatform/portal/index.html</w:t>
      </w:r>
      <w:r w:rsidRPr="006D600C">
        <w:rPr>
          <w:rFonts w:ascii="仿宋" w:eastAsia="仿宋" w:hAnsi="仿宋" w:hint="eastAsia"/>
          <w:bCs/>
          <w:sz w:val="24"/>
        </w:rPr>
        <w:t>）上以公告形式发布。</w:t>
      </w:r>
    </w:p>
    <w:p w:rsidR="00C258DD" w:rsidRPr="006D600C" w:rsidRDefault="00C258DD" w:rsidP="00F616ED">
      <w:pPr>
        <w:spacing w:after="120" w:line="360" w:lineRule="auto"/>
        <w:ind w:firstLineChars="200" w:firstLine="482"/>
        <w:rPr>
          <w:rFonts w:ascii="仿宋" w:eastAsia="仿宋" w:hAnsi="仿宋"/>
          <w:b/>
          <w:bCs/>
          <w:sz w:val="24"/>
        </w:rPr>
      </w:pPr>
      <w:r w:rsidRPr="006D600C">
        <w:rPr>
          <w:rFonts w:ascii="仿宋" w:eastAsia="仿宋" w:hAnsi="仿宋" w:hint="eastAsia"/>
          <w:b/>
          <w:bCs/>
          <w:sz w:val="24"/>
        </w:rPr>
        <w:t>五、供应商参加本次政府采购活动应具备下列条件</w:t>
      </w:r>
    </w:p>
    <w:p w:rsidR="00C258DD" w:rsidRPr="006D600C" w:rsidRDefault="00C258DD" w:rsidP="00F616ED">
      <w:pPr>
        <w:pStyle w:val="aff0"/>
        <w:ind w:firstLineChars="250" w:firstLine="600"/>
        <w:rPr>
          <w:rFonts w:ascii="仿宋" w:eastAsia="仿宋" w:hAnsi="仿宋"/>
          <w:sz w:val="24"/>
        </w:rPr>
      </w:pPr>
      <w:r w:rsidRPr="006D600C">
        <w:rPr>
          <w:rFonts w:ascii="仿宋" w:eastAsia="仿宋" w:hAnsi="仿宋" w:hint="eastAsia"/>
          <w:sz w:val="24"/>
        </w:rPr>
        <w:t>1.具有独立承担民事责任的能力；</w:t>
      </w:r>
    </w:p>
    <w:p w:rsidR="00C258DD" w:rsidRPr="006D600C" w:rsidRDefault="00C258DD" w:rsidP="00F616ED">
      <w:pPr>
        <w:tabs>
          <w:tab w:val="left" w:pos="7665"/>
        </w:tabs>
        <w:spacing w:line="360" w:lineRule="auto"/>
        <w:ind w:firstLineChars="250" w:firstLine="600"/>
        <w:rPr>
          <w:rFonts w:ascii="仿宋" w:eastAsia="仿宋" w:hAnsi="仿宋"/>
          <w:sz w:val="24"/>
        </w:rPr>
      </w:pPr>
      <w:r w:rsidRPr="006D600C">
        <w:rPr>
          <w:rFonts w:ascii="仿宋" w:eastAsia="仿宋" w:hAnsi="仿宋" w:hint="eastAsia"/>
          <w:sz w:val="24"/>
        </w:rPr>
        <w:t>2.具有良好的商业信誉和健全的财务会计制度；</w:t>
      </w:r>
    </w:p>
    <w:p w:rsidR="00C258DD" w:rsidRPr="006D600C" w:rsidRDefault="00C258DD" w:rsidP="00F616ED">
      <w:pPr>
        <w:tabs>
          <w:tab w:val="left" w:pos="7665"/>
        </w:tabs>
        <w:spacing w:line="360" w:lineRule="auto"/>
        <w:ind w:firstLineChars="250" w:firstLine="600"/>
        <w:rPr>
          <w:rFonts w:ascii="仿宋" w:eastAsia="仿宋" w:hAnsi="仿宋"/>
          <w:sz w:val="24"/>
        </w:rPr>
      </w:pPr>
      <w:r w:rsidRPr="006D600C">
        <w:rPr>
          <w:rFonts w:ascii="仿宋" w:eastAsia="仿宋" w:hAnsi="仿宋" w:hint="eastAsia"/>
          <w:sz w:val="24"/>
        </w:rPr>
        <w:t>3.具有履行合同所必须的设备和专业技术能力；</w:t>
      </w:r>
    </w:p>
    <w:p w:rsidR="00C258DD" w:rsidRPr="006D600C" w:rsidRDefault="00C258DD" w:rsidP="00F616ED">
      <w:pPr>
        <w:tabs>
          <w:tab w:val="left" w:pos="7665"/>
        </w:tabs>
        <w:spacing w:line="360" w:lineRule="auto"/>
        <w:ind w:firstLineChars="250" w:firstLine="600"/>
        <w:rPr>
          <w:rFonts w:ascii="仿宋" w:eastAsia="仿宋" w:hAnsi="仿宋"/>
          <w:sz w:val="24"/>
        </w:rPr>
      </w:pPr>
      <w:r w:rsidRPr="006D600C">
        <w:rPr>
          <w:rFonts w:ascii="仿宋" w:eastAsia="仿宋" w:hAnsi="仿宋" w:hint="eastAsia"/>
          <w:sz w:val="24"/>
        </w:rPr>
        <w:t>4.具有依法缴纳税收和社会保障资金的良好记录；</w:t>
      </w:r>
    </w:p>
    <w:p w:rsidR="00C258DD" w:rsidRPr="006D600C" w:rsidRDefault="00C258DD" w:rsidP="00F616ED">
      <w:pPr>
        <w:tabs>
          <w:tab w:val="left" w:pos="7665"/>
        </w:tabs>
        <w:spacing w:line="360" w:lineRule="auto"/>
        <w:ind w:firstLineChars="250" w:firstLine="600"/>
        <w:rPr>
          <w:rFonts w:ascii="仿宋" w:eastAsia="仿宋" w:hAnsi="仿宋"/>
          <w:sz w:val="24"/>
        </w:rPr>
      </w:pPr>
      <w:r w:rsidRPr="006D600C">
        <w:rPr>
          <w:rFonts w:ascii="仿宋" w:eastAsia="仿宋" w:hAnsi="仿宋" w:hint="eastAsia"/>
          <w:sz w:val="24"/>
        </w:rPr>
        <w:t>5.参加本次政府采购活动前三年内，在经营活动中没有重大违法记录；</w:t>
      </w:r>
    </w:p>
    <w:p w:rsidR="00C258DD" w:rsidRPr="006D600C" w:rsidRDefault="00C258DD" w:rsidP="00F616ED">
      <w:pPr>
        <w:pStyle w:val="aff0"/>
        <w:ind w:firstLineChars="250" w:firstLine="600"/>
        <w:rPr>
          <w:rFonts w:ascii="仿宋" w:eastAsia="仿宋" w:hAnsi="仿宋"/>
          <w:sz w:val="24"/>
        </w:rPr>
      </w:pPr>
      <w:r w:rsidRPr="006D600C">
        <w:rPr>
          <w:rFonts w:ascii="仿宋" w:eastAsia="仿宋" w:hAnsi="仿宋" w:hint="eastAsia"/>
          <w:sz w:val="24"/>
        </w:rPr>
        <w:t>6.法律、行政法规规定的其他条件；</w:t>
      </w:r>
    </w:p>
    <w:p w:rsidR="00C258DD" w:rsidRPr="006D600C" w:rsidRDefault="00C258DD" w:rsidP="00F616ED">
      <w:pPr>
        <w:pStyle w:val="aff0"/>
        <w:ind w:firstLineChars="250" w:firstLine="600"/>
        <w:rPr>
          <w:rFonts w:ascii="仿宋" w:eastAsia="仿宋" w:hAnsi="仿宋"/>
          <w:sz w:val="24"/>
        </w:rPr>
      </w:pPr>
      <w:r w:rsidRPr="006D600C">
        <w:rPr>
          <w:rFonts w:ascii="仿宋" w:eastAsia="仿宋" w:hAnsi="仿宋" w:hint="eastAsia"/>
          <w:sz w:val="24"/>
        </w:rPr>
        <w:t>7.根据项目特殊要求设置的特定条件（不得以不合理的条件对供应商实行差别待遇或歧视待遇）：</w:t>
      </w:r>
    </w:p>
    <w:p w:rsidR="00F616ED" w:rsidRPr="006D600C" w:rsidRDefault="00C258DD" w:rsidP="00F616ED">
      <w:pPr>
        <w:pStyle w:val="aff0"/>
        <w:ind w:firstLineChars="250" w:firstLine="600"/>
        <w:rPr>
          <w:rFonts w:ascii="仿宋" w:eastAsia="仿宋" w:hAnsi="仿宋"/>
          <w:sz w:val="24"/>
        </w:rPr>
      </w:pPr>
      <w:r w:rsidRPr="006D600C">
        <w:rPr>
          <w:rFonts w:ascii="仿宋" w:eastAsia="仿宋" w:hAnsi="仿宋" w:hint="eastAsia"/>
          <w:sz w:val="24"/>
        </w:rPr>
        <w:lastRenderedPageBreak/>
        <w:t>7.1</w:t>
      </w:r>
      <w:r w:rsidR="00F616ED" w:rsidRPr="006D600C">
        <w:rPr>
          <w:rFonts w:ascii="仿宋" w:eastAsia="仿宋" w:hAnsi="仿宋" w:hint="eastAsia"/>
          <w:sz w:val="24"/>
        </w:rPr>
        <w:t>具有行政主管部门颁发的有效的测绘乙级及以上资质证书（业务范围</w:t>
      </w:r>
      <w:proofErr w:type="gramStart"/>
      <w:r w:rsidR="00F616ED" w:rsidRPr="006D600C">
        <w:rPr>
          <w:rFonts w:ascii="仿宋" w:eastAsia="仿宋" w:hAnsi="仿宋" w:hint="eastAsia"/>
          <w:sz w:val="24"/>
        </w:rPr>
        <w:t>须包括</w:t>
      </w:r>
      <w:proofErr w:type="gramEnd"/>
      <w:r w:rsidR="00F616ED" w:rsidRPr="006D600C">
        <w:rPr>
          <w:rFonts w:ascii="仿宋" w:eastAsia="仿宋" w:hAnsi="仿宋" w:hint="eastAsia"/>
          <w:sz w:val="24"/>
        </w:rPr>
        <w:t>摄影测量与遥感、地理信息系统工程）。</w:t>
      </w:r>
    </w:p>
    <w:p w:rsidR="00F616ED" w:rsidRPr="006D600C" w:rsidRDefault="00F616ED" w:rsidP="00F616ED">
      <w:pPr>
        <w:pStyle w:val="aff0"/>
        <w:ind w:firstLineChars="250" w:firstLine="600"/>
        <w:rPr>
          <w:rFonts w:ascii="仿宋" w:eastAsia="仿宋" w:hAnsi="仿宋"/>
          <w:sz w:val="24"/>
        </w:rPr>
      </w:pPr>
      <w:r w:rsidRPr="006D600C">
        <w:rPr>
          <w:rFonts w:ascii="仿宋" w:eastAsia="仿宋" w:hAnsi="仿宋"/>
          <w:sz w:val="24"/>
        </w:rPr>
        <w:t>7.</w:t>
      </w:r>
      <w:r w:rsidRPr="006D600C">
        <w:rPr>
          <w:rFonts w:ascii="仿宋" w:eastAsia="仿宋" w:hAnsi="仿宋" w:hint="eastAsia"/>
          <w:sz w:val="24"/>
        </w:rPr>
        <w:t>2本项目不接受联合体</w:t>
      </w:r>
      <w:r w:rsidR="00C11533" w:rsidRPr="006D600C">
        <w:rPr>
          <w:rFonts w:ascii="仿宋" w:eastAsia="仿宋" w:hAnsi="仿宋" w:hint="eastAsia"/>
          <w:sz w:val="24"/>
        </w:rPr>
        <w:t>响应</w:t>
      </w:r>
      <w:r w:rsidRPr="006D600C">
        <w:rPr>
          <w:rFonts w:ascii="仿宋" w:eastAsia="仿宋" w:hAnsi="仿宋" w:hint="eastAsia"/>
          <w:sz w:val="24"/>
        </w:rPr>
        <w:t>。</w:t>
      </w:r>
    </w:p>
    <w:p w:rsidR="00C258DD" w:rsidRPr="006D600C" w:rsidRDefault="00C258DD" w:rsidP="00F616ED">
      <w:pPr>
        <w:pStyle w:val="aff0"/>
        <w:ind w:firstLineChars="250" w:firstLine="600"/>
        <w:rPr>
          <w:rFonts w:ascii="仿宋" w:eastAsia="仿宋" w:hAnsi="仿宋"/>
          <w:sz w:val="24"/>
        </w:rPr>
      </w:pPr>
      <w:r w:rsidRPr="006D600C">
        <w:rPr>
          <w:rFonts w:ascii="仿宋" w:eastAsia="仿宋" w:hAnsi="仿宋" w:hint="eastAsia"/>
          <w:sz w:val="24"/>
        </w:rPr>
        <w:t>8.本项目参加政府采购活动的供应商单位及其现任法定代表人/主要负责人都不得具有行贿犯罪记录（提供承诺函）。</w:t>
      </w:r>
    </w:p>
    <w:p w:rsidR="00C258DD" w:rsidRPr="006D600C" w:rsidRDefault="00C258DD" w:rsidP="00F616ED">
      <w:pPr>
        <w:spacing w:line="360" w:lineRule="auto"/>
        <w:ind w:firstLineChars="200" w:firstLine="482"/>
        <w:rPr>
          <w:rFonts w:ascii="仿宋" w:eastAsia="仿宋" w:hAnsi="仿宋"/>
          <w:b/>
          <w:sz w:val="24"/>
        </w:rPr>
      </w:pPr>
      <w:r w:rsidRPr="006D600C">
        <w:rPr>
          <w:rFonts w:ascii="仿宋" w:eastAsia="仿宋" w:hAnsi="仿宋" w:hint="eastAsia"/>
          <w:b/>
          <w:sz w:val="24"/>
        </w:rPr>
        <w:t>六、禁止参加本次采购活动的供应商</w:t>
      </w:r>
    </w:p>
    <w:p w:rsidR="00C258DD" w:rsidRPr="006D600C" w:rsidRDefault="00C258DD" w:rsidP="00F616ED">
      <w:pPr>
        <w:spacing w:line="360" w:lineRule="auto"/>
        <w:ind w:firstLineChars="200" w:firstLine="480"/>
        <w:rPr>
          <w:rFonts w:ascii="仿宋" w:eastAsia="仿宋" w:hAnsi="仿宋"/>
          <w:sz w:val="24"/>
        </w:rPr>
      </w:pPr>
      <w:r w:rsidRPr="006D600C">
        <w:rPr>
          <w:rFonts w:ascii="仿宋" w:eastAsia="仿宋" w:hAnsi="仿宋" w:hint="eastAsia"/>
          <w:sz w:val="24"/>
        </w:rPr>
        <w:t>1.根据《关于在政府采购活动中查询及使用信用记录有关问题的通知》（财库〔2016〕125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w:t>
      </w:r>
      <w:proofErr w:type="gramStart"/>
      <w:r w:rsidRPr="006D600C">
        <w:rPr>
          <w:rFonts w:ascii="仿宋" w:eastAsia="仿宋" w:hAnsi="仿宋" w:hint="eastAsia"/>
          <w:sz w:val="24"/>
        </w:rPr>
        <w:t>式参加</w:t>
      </w:r>
      <w:proofErr w:type="gramEnd"/>
      <w:r w:rsidRPr="006D600C">
        <w:rPr>
          <w:rFonts w:ascii="仿宋" w:eastAsia="仿宋" w:hAnsi="仿宋" w:hint="eastAsia"/>
          <w:sz w:val="24"/>
        </w:rPr>
        <w:t>本项目采购活动，联合体成员存在不良信用记录的，视同联合体存在不良信用记录）。</w:t>
      </w:r>
    </w:p>
    <w:p w:rsidR="00C258DD" w:rsidRPr="006D600C" w:rsidRDefault="00C258DD" w:rsidP="00F616ED">
      <w:pPr>
        <w:spacing w:line="360" w:lineRule="auto"/>
        <w:ind w:firstLineChars="200" w:firstLine="480"/>
        <w:rPr>
          <w:rFonts w:ascii="仿宋" w:eastAsia="仿宋" w:hAnsi="仿宋"/>
          <w:sz w:val="24"/>
        </w:rPr>
      </w:pPr>
      <w:r w:rsidRPr="006D600C">
        <w:rPr>
          <w:rFonts w:ascii="仿宋" w:eastAsia="仿宋" w:hAnsi="仿宋" w:hint="eastAsia"/>
          <w:sz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sidRPr="006D600C">
        <w:rPr>
          <w:rFonts w:ascii="仿宋" w:eastAsia="仿宋" w:hAnsi="仿宋" w:hint="eastAsia"/>
          <w:sz w:val="24"/>
        </w:rPr>
        <w:t>成为磋商</w:t>
      </w:r>
      <w:proofErr w:type="gramEnd"/>
      <w:r w:rsidRPr="006D600C">
        <w:rPr>
          <w:rFonts w:ascii="仿宋" w:eastAsia="仿宋" w:hAnsi="仿宋" w:hint="eastAsia"/>
          <w:sz w:val="24"/>
        </w:rPr>
        <w:t>文件中规定的供应商资格条件、技术服务商务要求、评审因素和标准、政府采购合同等实质性内容条款的，视同为采购项目提供规范编制。</w:t>
      </w:r>
    </w:p>
    <w:p w:rsidR="00C258DD" w:rsidRPr="006D600C" w:rsidRDefault="00C258DD" w:rsidP="00F616ED">
      <w:pPr>
        <w:spacing w:line="360" w:lineRule="auto"/>
        <w:ind w:firstLineChars="200" w:firstLine="482"/>
        <w:rPr>
          <w:rFonts w:ascii="仿宋" w:eastAsia="仿宋" w:hAnsi="仿宋"/>
          <w:b/>
          <w:sz w:val="24"/>
        </w:rPr>
      </w:pPr>
      <w:r w:rsidRPr="006D600C">
        <w:rPr>
          <w:rFonts w:ascii="仿宋" w:eastAsia="仿宋" w:hAnsi="仿宋" w:hint="eastAsia"/>
          <w:b/>
          <w:sz w:val="24"/>
        </w:rPr>
        <w:t>七、磋商文件获取方式、时间、地点：</w:t>
      </w:r>
    </w:p>
    <w:p w:rsidR="00F616ED" w:rsidRPr="006D600C" w:rsidRDefault="00F616ED" w:rsidP="00F616ED">
      <w:pPr>
        <w:spacing w:line="360" w:lineRule="auto"/>
        <w:ind w:firstLineChars="200" w:firstLine="480"/>
        <w:rPr>
          <w:rFonts w:ascii="仿宋" w:eastAsia="仿宋" w:hAnsi="仿宋"/>
          <w:sz w:val="24"/>
        </w:rPr>
      </w:pPr>
      <w:r w:rsidRPr="006D600C">
        <w:rPr>
          <w:rFonts w:ascii="仿宋" w:eastAsia="仿宋" w:hAnsi="仿宋" w:hint="eastAsia"/>
          <w:sz w:val="24"/>
        </w:rPr>
        <w:t>1、网络报名获取，凡有意</w:t>
      </w:r>
      <w:r w:rsidR="00C11533" w:rsidRPr="006D600C">
        <w:rPr>
          <w:rFonts w:ascii="仿宋" w:eastAsia="仿宋" w:hAnsi="仿宋" w:hint="eastAsia"/>
          <w:sz w:val="24"/>
        </w:rPr>
        <w:t>供应商</w:t>
      </w:r>
      <w:r w:rsidRPr="006D600C">
        <w:rPr>
          <w:rFonts w:ascii="仿宋" w:eastAsia="仿宋" w:hAnsi="仿宋" w:hint="eastAsia"/>
          <w:sz w:val="24"/>
        </w:rPr>
        <w:t>自2021年</w:t>
      </w:r>
      <w:r w:rsidRPr="006D600C">
        <w:rPr>
          <w:rFonts w:ascii="仿宋" w:eastAsia="仿宋" w:hAnsi="仿宋"/>
          <w:sz w:val="24"/>
        </w:rPr>
        <w:t>12</w:t>
      </w:r>
      <w:r w:rsidRPr="006D600C">
        <w:rPr>
          <w:rFonts w:ascii="仿宋" w:eastAsia="仿宋" w:hAnsi="仿宋" w:hint="eastAsia"/>
          <w:sz w:val="24"/>
        </w:rPr>
        <w:t>月</w:t>
      </w:r>
      <w:r w:rsidR="00485B13" w:rsidRPr="006D600C">
        <w:rPr>
          <w:rFonts w:ascii="仿宋" w:eastAsia="仿宋" w:hAnsi="仿宋" w:hint="eastAsia"/>
          <w:sz w:val="24"/>
        </w:rPr>
        <w:t>23</w:t>
      </w:r>
      <w:r w:rsidRPr="006D600C">
        <w:rPr>
          <w:rFonts w:ascii="仿宋" w:eastAsia="仿宋" w:hAnsi="仿宋" w:hint="eastAsia"/>
          <w:sz w:val="24"/>
        </w:rPr>
        <w:t>日至2021年12月</w:t>
      </w:r>
      <w:r w:rsidR="00485B13" w:rsidRPr="006D600C">
        <w:rPr>
          <w:rFonts w:ascii="仿宋" w:eastAsia="仿宋" w:hAnsi="仿宋" w:hint="eastAsia"/>
          <w:sz w:val="24"/>
        </w:rPr>
        <w:t>30</w:t>
      </w:r>
      <w:r w:rsidRPr="006D600C">
        <w:rPr>
          <w:rFonts w:ascii="仿宋" w:eastAsia="仿宋" w:hAnsi="仿宋" w:hint="eastAsia"/>
          <w:sz w:val="24"/>
        </w:rPr>
        <w:t>日09:00-17:00（北京时间，法定节假日除外）。</w:t>
      </w:r>
    </w:p>
    <w:p w:rsidR="00F616ED" w:rsidRPr="006D600C" w:rsidRDefault="00F616ED" w:rsidP="00F616ED">
      <w:pPr>
        <w:spacing w:line="360" w:lineRule="auto"/>
        <w:ind w:firstLineChars="200" w:firstLine="480"/>
        <w:rPr>
          <w:rFonts w:ascii="仿宋" w:eastAsia="仿宋" w:hAnsi="仿宋"/>
          <w:sz w:val="24"/>
        </w:rPr>
      </w:pPr>
      <w:r w:rsidRPr="006D600C">
        <w:rPr>
          <w:rFonts w:ascii="仿宋" w:eastAsia="仿宋" w:hAnsi="仿宋" w:hint="eastAsia"/>
          <w:sz w:val="24"/>
        </w:rPr>
        <w:t>2、磋商文件获取方式：供应商从“政府采购云平台”获取采购文件（网址：https://www.zcygov.cn）。登录政府采购云平台—项目采购—获取采购文件—申请获取采购文件。</w:t>
      </w:r>
    </w:p>
    <w:p w:rsidR="00F616ED" w:rsidRPr="006D600C" w:rsidRDefault="00F616ED" w:rsidP="00F616ED">
      <w:pPr>
        <w:spacing w:line="360" w:lineRule="auto"/>
        <w:ind w:firstLineChars="200" w:firstLine="480"/>
        <w:rPr>
          <w:rFonts w:ascii="仿宋" w:eastAsia="仿宋" w:hAnsi="仿宋"/>
          <w:sz w:val="24"/>
        </w:rPr>
      </w:pPr>
      <w:r w:rsidRPr="006D600C">
        <w:rPr>
          <w:rFonts w:ascii="仿宋" w:eastAsia="仿宋" w:hAnsi="仿宋" w:hint="eastAsia"/>
          <w:sz w:val="24"/>
        </w:rPr>
        <w:t>提示：</w:t>
      </w:r>
    </w:p>
    <w:p w:rsidR="00F616ED" w:rsidRPr="006D600C" w:rsidRDefault="00F616ED" w:rsidP="00F616ED">
      <w:pPr>
        <w:spacing w:line="360" w:lineRule="auto"/>
        <w:ind w:firstLineChars="200" w:firstLine="480"/>
        <w:rPr>
          <w:rFonts w:ascii="仿宋" w:eastAsia="仿宋" w:hAnsi="仿宋"/>
          <w:sz w:val="24"/>
        </w:rPr>
      </w:pPr>
      <w:r w:rsidRPr="006D600C">
        <w:rPr>
          <w:rFonts w:ascii="仿宋" w:eastAsia="仿宋" w:hAnsi="仿宋" w:hint="eastAsia"/>
          <w:sz w:val="24"/>
        </w:rPr>
        <w:t>（1）本项目磋商文件免费获取。</w:t>
      </w:r>
    </w:p>
    <w:p w:rsidR="00F616ED" w:rsidRPr="006D600C" w:rsidRDefault="00F616ED" w:rsidP="00F616ED">
      <w:pPr>
        <w:spacing w:line="360" w:lineRule="auto"/>
        <w:ind w:firstLineChars="200" w:firstLine="480"/>
        <w:rPr>
          <w:rFonts w:ascii="仿宋" w:eastAsia="仿宋" w:hAnsi="仿宋"/>
          <w:sz w:val="24"/>
        </w:rPr>
      </w:pPr>
      <w:r w:rsidRPr="006D600C">
        <w:rPr>
          <w:rFonts w:ascii="仿宋" w:eastAsia="仿宋" w:hAnsi="仿宋" w:hint="eastAsia"/>
          <w:sz w:val="24"/>
        </w:rPr>
        <w:t>（2）供应商只有在“政府采购云平台”完成</w:t>
      </w:r>
      <w:proofErr w:type="gramStart"/>
      <w:r w:rsidRPr="006D600C">
        <w:rPr>
          <w:rFonts w:ascii="仿宋" w:eastAsia="仿宋" w:hAnsi="仿宋" w:hint="eastAsia"/>
          <w:sz w:val="24"/>
        </w:rPr>
        <w:t>获取磋商</w:t>
      </w:r>
      <w:proofErr w:type="gramEnd"/>
      <w:r w:rsidRPr="006D600C">
        <w:rPr>
          <w:rFonts w:ascii="仿宋" w:eastAsia="仿宋" w:hAnsi="仿宋" w:hint="eastAsia"/>
          <w:sz w:val="24"/>
        </w:rPr>
        <w:t>文件申请并下载磋商文件后才视作依法参与本项目。如未在“政府采购云平台”内完成相关流程，引起的</w:t>
      </w:r>
      <w:r w:rsidR="00C11533" w:rsidRPr="006D600C">
        <w:rPr>
          <w:rFonts w:ascii="仿宋" w:eastAsia="仿宋" w:hAnsi="仿宋" w:hint="eastAsia"/>
          <w:sz w:val="24"/>
        </w:rPr>
        <w:t>响应</w:t>
      </w:r>
      <w:r w:rsidRPr="006D600C">
        <w:rPr>
          <w:rFonts w:ascii="仿宋" w:eastAsia="仿宋" w:hAnsi="仿宋" w:hint="eastAsia"/>
          <w:sz w:val="24"/>
        </w:rPr>
        <w:t>无效责任自负。</w:t>
      </w:r>
    </w:p>
    <w:p w:rsidR="00F616ED" w:rsidRPr="006D600C" w:rsidRDefault="00F616ED" w:rsidP="00F616ED">
      <w:pPr>
        <w:spacing w:line="360" w:lineRule="auto"/>
        <w:ind w:firstLineChars="200" w:firstLine="480"/>
        <w:rPr>
          <w:rFonts w:ascii="仿宋" w:eastAsia="仿宋" w:hAnsi="仿宋"/>
          <w:sz w:val="24"/>
        </w:rPr>
      </w:pPr>
      <w:r w:rsidRPr="006D600C">
        <w:rPr>
          <w:rFonts w:ascii="仿宋" w:eastAsia="仿宋" w:hAnsi="仿宋" w:hint="eastAsia"/>
          <w:sz w:val="24"/>
        </w:rPr>
        <w:lastRenderedPageBreak/>
        <w:t>（3）政府采购云平台供应</w:t>
      </w:r>
      <w:proofErr w:type="gramStart"/>
      <w:r w:rsidRPr="006D600C">
        <w:rPr>
          <w:rFonts w:ascii="仿宋" w:eastAsia="仿宋" w:hAnsi="仿宋" w:hint="eastAsia"/>
          <w:sz w:val="24"/>
        </w:rPr>
        <w:t>商注册</w:t>
      </w:r>
      <w:proofErr w:type="gramEnd"/>
      <w:r w:rsidRPr="006D600C">
        <w:rPr>
          <w:rFonts w:ascii="仿宋" w:eastAsia="仿宋" w:hAnsi="仿宋" w:hint="eastAsia"/>
          <w:sz w:val="24"/>
        </w:rPr>
        <w:t>地址：</w:t>
      </w:r>
      <w:hyperlink r:id="rId8" w:history="1">
        <w:r w:rsidRPr="006D600C">
          <w:rPr>
            <w:rStyle w:val="af6"/>
            <w:rFonts w:ascii="仿宋" w:eastAsia="仿宋" w:hAnsi="仿宋" w:hint="eastAsia"/>
            <w:color w:val="auto"/>
            <w:sz w:val="24"/>
          </w:rPr>
          <w:t>https://middle.zcygov.cn/v-settlefront/registry?settleCategory=1&amp;entranceType=119&amp;utm=a0017.b1347.cl50.3.c0de9400b91b11eb870ad7da87d69c97</w:t>
        </w:r>
      </w:hyperlink>
      <w:r w:rsidRPr="006D600C">
        <w:rPr>
          <w:rFonts w:ascii="仿宋" w:eastAsia="仿宋" w:hAnsi="仿宋" w:hint="eastAsia"/>
          <w:sz w:val="24"/>
        </w:rPr>
        <w:t>。</w:t>
      </w:r>
    </w:p>
    <w:p w:rsidR="00C258DD" w:rsidRPr="006D600C" w:rsidRDefault="00C258DD" w:rsidP="00F616ED">
      <w:pPr>
        <w:spacing w:line="360" w:lineRule="auto"/>
        <w:ind w:firstLineChars="200" w:firstLine="482"/>
        <w:rPr>
          <w:rFonts w:ascii="仿宋" w:eastAsia="仿宋" w:hAnsi="仿宋"/>
          <w:sz w:val="24"/>
          <w:szCs w:val="28"/>
        </w:rPr>
      </w:pPr>
      <w:r w:rsidRPr="006D600C">
        <w:rPr>
          <w:rFonts w:ascii="仿宋" w:eastAsia="仿宋" w:hAnsi="仿宋" w:hint="eastAsia"/>
          <w:b/>
          <w:sz w:val="24"/>
          <w:szCs w:val="28"/>
        </w:rPr>
        <w:t>八、递交响应文件</w:t>
      </w:r>
      <w:r w:rsidRPr="006D600C">
        <w:rPr>
          <w:rFonts w:ascii="仿宋" w:eastAsia="仿宋" w:hAnsi="仿宋" w:hint="eastAsia"/>
          <w:b/>
          <w:sz w:val="24"/>
        </w:rPr>
        <w:t>截止时间：</w:t>
      </w:r>
      <w:r w:rsidRPr="006D600C">
        <w:rPr>
          <w:rFonts w:ascii="仿宋" w:eastAsia="仿宋" w:hAnsi="仿宋" w:hint="eastAsia"/>
          <w:bCs/>
          <w:sz w:val="24"/>
        </w:rPr>
        <w:t>20</w:t>
      </w:r>
      <w:r w:rsidRPr="006D600C">
        <w:rPr>
          <w:rFonts w:ascii="仿宋" w:eastAsia="仿宋" w:hAnsi="仿宋"/>
          <w:bCs/>
          <w:sz w:val="24"/>
        </w:rPr>
        <w:t>21</w:t>
      </w:r>
      <w:r w:rsidRPr="006D600C">
        <w:rPr>
          <w:rFonts w:ascii="仿宋" w:eastAsia="仿宋" w:hAnsi="仿宋" w:hint="eastAsia"/>
          <w:bCs/>
          <w:sz w:val="24"/>
        </w:rPr>
        <w:t>年</w:t>
      </w:r>
      <w:r w:rsidR="00485B13" w:rsidRPr="006D600C">
        <w:rPr>
          <w:rFonts w:ascii="仿宋" w:eastAsia="仿宋" w:hAnsi="仿宋" w:hint="eastAsia"/>
          <w:bCs/>
          <w:sz w:val="24"/>
        </w:rPr>
        <w:t>01</w:t>
      </w:r>
      <w:r w:rsidRPr="006D600C">
        <w:rPr>
          <w:rFonts w:ascii="仿宋" w:eastAsia="仿宋" w:hAnsi="仿宋" w:hint="eastAsia"/>
          <w:bCs/>
          <w:sz w:val="24"/>
        </w:rPr>
        <w:t>月</w:t>
      </w:r>
      <w:r w:rsidR="00485B13" w:rsidRPr="006D600C">
        <w:rPr>
          <w:rFonts w:ascii="仿宋" w:eastAsia="仿宋" w:hAnsi="仿宋" w:hint="eastAsia"/>
          <w:bCs/>
          <w:sz w:val="24"/>
        </w:rPr>
        <w:t>05</w:t>
      </w:r>
      <w:r w:rsidRPr="006D600C">
        <w:rPr>
          <w:rFonts w:ascii="仿宋" w:eastAsia="仿宋" w:hAnsi="仿宋" w:hint="eastAsia"/>
          <w:bCs/>
          <w:sz w:val="24"/>
        </w:rPr>
        <w:t>日1</w:t>
      </w:r>
      <w:r w:rsidRPr="006D600C">
        <w:rPr>
          <w:rFonts w:ascii="仿宋" w:eastAsia="仿宋" w:hAnsi="仿宋"/>
          <w:bCs/>
          <w:sz w:val="24"/>
        </w:rPr>
        <w:t>3:</w:t>
      </w:r>
      <w:r w:rsidRPr="006D600C">
        <w:rPr>
          <w:rFonts w:ascii="仿宋" w:eastAsia="仿宋" w:hAnsi="仿宋" w:hint="eastAsia"/>
          <w:bCs/>
          <w:sz w:val="24"/>
        </w:rPr>
        <w:t>00</w:t>
      </w:r>
      <w:r w:rsidRPr="006D600C">
        <w:rPr>
          <w:rFonts w:ascii="仿宋" w:eastAsia="仿宋" w:hAnsi="仿宋"/>
          <w:sz w:val="24"/>
          <w:szCs w:val="28"/>
        </w:rPr>
        <w:t>（北京时间）</w:t>
      </w:r>
      <w:r w:rsidRPr="006D600C">
        <w:rPr>
          <w:rFonts w:ascii="仿宋" w:eastAsia="仿宋" w:hAnsi="仿宋" w:hint="eastAsia"/>
          <w:sz w:val="24"/>
          <w:szCs w:val="28"/>
        </w:rPr>
        <w:t>。</w:t>
      </w:r>
    </w:p>
    <w:p w:rsidR="00C258DD" w:rsidRPr="006D600C" w:rsidRDefault="00C258DD" w:rsidP="00F616ED">
      <w:pPr>
        <w:spacing w:after="120" w:line="360" w:lineRule="auto"/>
        <w:ind w:firstLineChars="200" w:firstLine="482"/>
        <w:rPr>
          <w:rFonts w:ascii="仿宋" w:eastAsia="仿宋" w:hAnsi="仿宋"/>
          <w:sz w:val="24"/>
          <w:szCs w:val="28"/>
        </w:rPr>
      </w:pPr>
      <w:r w:rsidRPr="006D600C">
        <w:rPr>
          <w:rFonts w:ascii="仿宋" w:eastAsia="仿宋" w:hAnsi="仿宋" w:hint="eastAsia"/>
          <w:b/>
          <w:sz w:val="24"/>
          <w:szCs w:val="28"/>
        </w:rPr>
        <w:t>九</w:t>
      </w:r>
      <w:r w:rsidRPr="006D600C">
        <w:rPr>
          <w:rFonts w:ascii="仿宋" w:eastAsia="仿宋" w:hAnsi="仿宋" w:hint="eastAsia"/>
          <w:b/>
          <w:sz w:val="24"/>
        </w:rPr>
        <w:t>、递交响应文件地点：</w:t>
      </w:r>
      <w:r w:rsidRPr="006D600C">
        <w:rPr>
          <w:rFonts w:ascii="仿宋" w:eastAsia="仿宋" w:hAnsi="仿宋" w:hint="eastAsia"/>
          <w:sz w:val="24"/>
        </w:rPr>
        <w:t>响应文件必须在递交响应文件截止时间前</w:t>
      </w:r>
      <w:proofErr w:type="gramStart"/>
      <w:r w:rsidRPr="006D600C">
        <w:rPr>
          <w:rFonts w:ascii="仿宋" w:eastAsia="仿宋" w:hAnsi="仿宋" w:hint="eastAsia"/>
          <w:sz w:val="24"/>
        </w:rPr>
        <w:t>送达磋商</w:t>
      </w:r>
      <w:proofErr w:type="gramEnd"/>
      <w:r w:rsidRPr="006D600C">
        <w:rPr>
          <w:rFonts w:ascii="仿宋" w:eastAsia="仿宋" w:hAnsi="仿宋" w:hint="eastAsia"/>
          <w:sz w:val="24"/>
        </w:rPr>
        <w:t>地点。逾期送达、密封和标注错误的响应文件，采购代理机构恕不接收。本次采购不接收邮寄的响应文件。</w:t>
      </w:r>
    </w:p>
    <w:p w:rsidR="00C258DD" w:rsidRPr="006D600C" w:rsidRDefault="00C258DD" w:rsidP="00F616ED">
      <w:pPr>
        <w:spacing w:after="120" w:line="360" w:lineRule="auto"/>
        <w:ind w:firstLineChars="200" w:firstLine="482"/>
        <w:rPr>
          <w:rFonts w:ascii="仿宋" w:eastAsia="仿宋" w:hAnsi="仿宋"/>
          <w:sz w:val="24"/>
          <w:szCs w:val="28"/>
        </w:rPr>
      </w:pPr>
      <w:r w:rsidRPr="006D600C">
        <w:rPr>
          <w:rFonts w:ascii="仿宋" w:eastAsia="仿宋" w:hAnsi="仿宋" w:hint="eastAsia"/>
          <w:b/>
          <w:sz w:val="24"/>
          <w:szCs w:val="28"/>
        </w:rPr>
        <w:t>十、响应文件开启时间：</w:t>
      </w:r>
      <w:r w:rsidRPr="006D600C">
        <w:rPr>
          <w:rFonts w:ascii="仿宋" w:eastAsia="仿宋" w:hAnsi="仿宋" w:hint="eastAsia"/>
          <w:bCs/>
          <w:sz w:val="24"/>
        </w:rPr>
        <w:t>20</w:t>
      </w:r>
      <w:r w:rsidRPr="006D600C">
        <w:rPr>
          <w:rFonts w:ascii="仿宋" w:eastAsia="仿宋" w:hAnsi="仿宋"/>
          <w:bCs/>
          <w:sz w:val="24"/>
        </w:rPr>
        <w:t>21</w:t>
      </w:r>
      <w:r w:rsidRPr="006D600C">
        <w:rPr>
          <w:rFonts w:ascii="仿宋" w:eastAsia="仿宋" w:hAnsi="仿宋" w:hint="eastAsia"/>
          <w:bCs/>
          <w:sz w:val="24"/>
        </w:rPr>
        <w:t>年</w:t>
      </w:r>
      <w:r w:rsidR="00485B13" w:rsidRPr="006D600C">
        <w:rPr>
          <w:rFonts w:ascii="仿宋" w:eastAsia="仿宋" w:hAnsi="仿宋" w:hint="eastAsia"/>
          <w:bCs/>
          <w:sz w:val="24"/>
        </w:rPr>
        <w:t>01</w:t>
      </w:r>
      <w:r w:rsidRPr="006D600C">
        <w:rPr>
          <w:rFonts w:ascii="仿宋" w:eastAsia="仿宋" w:hAnsi="仿宋" w:hint="eastAsia"/>
          <w:bCs/>
          <w:sz w:val="24"/>
        </w:rPr>
        <w:t>月</w:t>
      </w:r>
      <w:r w:rsidR="00485B13" w:rsidRPr="006D600C">
        <w:rPr>
          <w:rFonts w:ascii="仿宋" w:eastAsia="仿宋" w:hAnsi="仿宋" w:hint="eastAsia"/>
          <w:bCs/>
          <w:sz w:val="24"/>
        </w:rPr>
        <w:t>05</w:t>
      </w:r>
      <w:r w:rsidRPr="006D600C">
        <w:rPr>
          <w:rFonts w:ascii="仿宋" w:eastAsia="仿宋" w:hAnsi="仿宋" w:hint="eastAsia"/>
          <w:bCs/>
          <w:sz w:val="24"/>
        </w:rPr>
        <w:t>日</w:t>
      </w:r>
      <w:r w:rsidR="00F616ED" w:rsidRPr="006D600C">
        <w:rPr>
          <w:rFonts w:ascii="仿宋" w:eastAsia="仿宋" w:hAnsi="仿宋"/>
          <w:bCs/>
          <w:sz w:val="24"/>
        </w:rPr>
        <w:t>10</w:t>
      </w:r>
      <w:r w:rsidRPr="006D600C">
        <w:rPr>
          <w:rFonts w:ascii="仿宋" w:eastAsia="仿宋" w:hAnsi="仿宋"/>
          <w:bCs/>
          <w:sz w:val="24"/>
        </w:rPr>
        <w:t>:</w:t>
      </w:r>
      <w:r w:rsidRPr="006D600C">
        <w:rPr>
          <w:rFonts w:ascii="仿宋" w:eastAsia="仿宋" w:hAnsi="仿宋" w:hint="eastAsia"/>
          <w:bCs/>
          <w:sz w:val="24"/>
        </w:rPr>
        <w:t>00</w:t>
      </w:r>
      <w:r w:rsidRPr="006D600C">
        <w:rPr>
          <w:rFonts w:ascii="仿宋" w:eastAsia="仿宋" w:hAnsi="仿宋"/>
          <w:sz w:val="24"/>
          <w:szCs w:val="28"/>
        </w:rPr>
        <w:t>（北京时间）</w:t>
      </w:r>
      <w:r w:rsidRPr="006D600C">
        <w:rPr>
          <w:rFonts w:ascii="仿宋" w:eastAsia="仿宋" w:hAnsi="仿宋" w:hint="eastAsia"/>
          <w:sz w:val="24"/>
          <w:szCs w:val="28"/>
        </w:rPr>
        <w:t>在磋商地点开启。</w:t>
      </w:r>
    </w:p>
    <w:p w:rsidR="00C258DD" w:rsidRPr="006D600C" w:rsidRDefault="00C258DD" w:rsidP="00F616ED">
      <w:pPr>
        <w:spacing w:line="360" w:lineRule="auto"/>
        <w:ind w:firstLineChars="200" w:firstLine="482"/>
        <w:rPr>
          <w:rFonts w:ascii="仿宋" w:eastAsia="仿宋" w:hAnsi="仿宋"/>
          <w:sz w:val="24"/>
          <w:szCs w:val="28"/>
        </w:rPr>
      </w:pPr>
      <w:r w:rsidRPr="006D600C">
        <w:rPr>
          <w:rFonts w:ascii="仿宋" w:eastAsia="仿宋" w:hAnsi="仿宋" w:hint="eastAsia"/>
          <w:b/>
          <w:sz w:val="24"/>
          <w:szCs w:val="28"/>
        </w:rPr>
        <w:t>十一、磋商</w:t>
      </w:r>
      <w:r w:rsidRPr="006D600C">
        <w:rPr>
          <w:rFonts w:ascii="仿宋" w:eastAsia="仿宋" w:hAnsi="仿宋"/>
          <w:b/>
          <w:sz w:val="24"/>
          <w:szCs w:val="28"/>
        </w:rPr>
        <w:t>地点：</w:t>
      </w:r>
      <w:r w:rsidRPr="006D600C">
        <w:rPr>
          <w:rFonts w:ascii="仿宋" w:eastAsia="仿宋" w:hAnsi="仿宋" w:hint="eastAsia"/>
          <w:sz w:val="24"/>
          <w:szCs w:val="28"/>
          <w:u w:val="single"/>
        </w:rPr>
        <w:t>四川大家工程项目管理有限公司[</w:t>
      </w:r>
      <w:r w:rsidR="00F616ED" w:rsidRPr="006D600C">
        <w:rPr>
          <w:rFonts w:ascii="仿宋" w:eastAsia="仿宋" w:hAnsi="仿宋" w:hint="eastAsia"/>
          <w:sz w:val="24"/>
          <w:szCs w:val="28"/>
          <w:u w:val="single"/>
        </w:rPr>
        <w:t>四川省成都市青羊区顺城大街2</w:t>
      </w:r>
      <w:r w:rsidR="00F616ED" w:rsidRPr="006D600C">
        <w:rPr>
          <w:rFonts w:ascii="仿宋" w:eastAsia="仿宋" w:hAnsi="仿宋"/>
          <w:sz w:val="24"/>
          <w:szCs w:val="28"/>
          <w:u w:val="single"/>
        </w:rPr>
        <w:t>52</w:t>
      </w:r>
      <w:r w:rsidR="00F616ED" w:rsidRPr="006D600C">
        <w:rPr>
          <w:rFonts w:ascii="仿宋" w:eastAsia="仿宋" w:hAnsi="仿宋" w:hint="eastAsia"/>
          <w:sz w:val="24"/>
          <w:szCs w:val="28"/>
          <w:u w:val="single"/>
        </w:rPr>
        <w:t>号顺</w:t>
      </w:r>
      <w:proofErr w:type="gramStart"/>
      <w:r w:rsidR="00F616ED" w:rsidRPr="006D600C">
        <w:rPr>
          <w:rFonts w:ascii="仿宋" w:eastAsia="仿宋" w:hAnsi="仿宋" w:hint="eastAsia"/>
          <w:sz w:val="24"/>
          <w:szCs w:val="28"/>
          <w:u w:val="single"/>
        </w:rPr>
        <w:t>吉大厦</w:t>
      </w:r>
      <w:proofErr w:type="gramEnd"/>
      <w:r w:rsidR="00F616ED" w:rsidRPr="006D600C">
        <w:rPr>
          <w:rFonts w:ascii="仿宋" w:eastAsia="仿宋" w:hAnsi="仿宋" w:hint="eastAsia"/>
          <w:sz w:val="24"/>
          <w:szCs w:val="28"/>
          <w:u w:val="single"/>
        </w:rPr>
        <w:t>7楼A</w:t>
      </w:r>
      <w:r w:rsidR="00F616ED" w:rsidRPr="006D600C">
        <w:rPr>
          <w:rFonts w:ascii="仿宋" w:eastAsia="仿宋" w:hAnsi="仿宋"/>
          <w:sz w:val="24"/>
          <w:szCs w:val="28"/>
          <w:u w:val="single"/>
        </w:rPr>
        <w:t>1</w:t>
      </w:r>
      <w:r w:rsidRPr="006D600C">
        <w:rPr>
          <w:rFonts w:ascii="仿宋" w:eastAsia="仿宋" w:hAnsi="仿宋" w:hint="eastAsia"/>
          <w:sz w:val="24"/>
          <w:szCs w:val="28"/>
          <w:u w:val="single"/>
        </w:rPr>
        <w:t>]</w:t>
      </w:r>
      <w:r w:rsidRPr="006D600C">
        <w:rPr>
          <w:rFonts w:ascii="仿宋" w:eastAsia="仿宋" w:hAnsi="仿宋" w:hint="eastAsia"/>
          <w:sz w:val="24"/>
          <w:szCs w:val="28"/>
        </w:rPr>
        <w:t>。</w:t>
      </w:r>
    </w:p>
    <w:p w:rsidR="00C258DD" w:rsidRPr="006D600C" w:rsidRDefault="00C258DD" w:rsidP="00F616ED">
      <w:pPr>
        <w:pStyle w:val="aff0"/>
        <w:ind w:firstLine="482"/>
        <w:rPr>
          <w:rFonts w:ascii="仿宋" w:eastAsia="仿宋" w:hAnsi="仿宋" w:cs="华文中宋"/>
          <w:b/>
          <w:sz w:val="24"/>
        </w:rPr>
      </w:pPr>
      <w:r w:rsidRPr="006D600C">
        <w:rPr>
          <w:rFonts w:ascii="仿宋" w:eastAsia="仿宋" w:hAnsi="仿宋" w:cs="华文中宋" w:hint="eastAsia"/>
          <w:b/>
          <w:sz w:val="24"/>
        </w:rPr>
        <w:t>十二、本项目专门面向中小企业。</w:t>
      </w:r>
    </w:p>
    <w:p w:rsidR="00F616ED" w:rsidRPr="006D600C" w:rsidRDefault="00F616ED" w:rsidP="00F616ED">
      <w:pPr>
        <w:pStyle w:val="aff0"/>
        <w:ind w:firstLine="482"/>
        <w:rPr>
          <w:rFonts w:ascii="仿宋" w:eastAsia="仿宋" w:hAnsi="仿宋" w:cs="华文中宋"/>
          <w:b/>
          <w:sz w:val="24"/>
        </w:rPr>
      </w:pPr>
      <w:r w:rsidRPr="006D600C">
        <w:rPr>
          <w:rFonts w:ascii="仿宋" w:eastAsia="仿宋" w:hAnsi="仿宋" w:cs="华文中宋" w:hint="eastAsia"/>
          <w:b/>
          <w:sz w:val="24"/>
        </w:rPr>
        <w:t>十三、供应商信用融资：</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1、根据《四川省财政厅关于推进四川省政府采购供应商信用融资工作的通知》（</w:t>
      </w:r>
      <w:proofErr w:type="gramStart"/>
      <w:r w:rsidRPr="006D600C">
        <w:rPr>
          <w:rFonts w:ascii="仿宋" w:eastAsia="仿宋" w:hAnsi="仿宋" w:hint="eastAsia"/>
          <w:sz w:val="24"/>
        </w:rPr>
        <w:t>川财采</w:t>
      </w:r>
      <w:proofErr w:type="gramEnd"/>
      <w:r w:rsidRPr="006D600C">
        <w:rPr>
          <w:rFonts w:ascii="仿宋" w:eastAsia="仿宋" w:hAnsi="仿宋" w:hint="eastAsia"/>
          <w:sz w:val="24"/>
        </w:rPr>
        <w:t>[2018]123号）文件要求，为助力解决政府采购中标、成交供应商资金不足、融资难、融资贵的困难，促进供应</w:t>
      </w:r>
      <w:proofErr w:type="gramStart"/>
      <w:r w:rsidRPr="006D600C">
        <w:rPr>
          <w:rFonts w:ascii="仿宋" w:eastAsia="仿宋" w:hAnsi="仿宋" w:hint="eastAsia"/>
          <w:sz w:val="24"/>
        </w:rPr>
        <w:t>商依法</w:t>
      </w:r>
      <w:proofErr w:type="gramEnd"/>
      <w:r w:rsidRPr="006D600C">
        <w:rPr>
          <w:rFonts w:ascii="仿宋" w:eastAsia="仿宋" w:hAnsi="仿宋" w:hint="eastAsia"/>
          <w:sz w:val="24"/>
        </w:rPr>
        <w:t>诚信参加政府采购活动，有融资需求的供应商可根据四川政府采购网公示的银行及其“政采贷”产品，自行选择符合自身情况的“政采贷”银行及其产品，凭中标（成交）通知书向银行提出贷款意向申请。</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w:t>
      </w:r>
      <w:proofErr w:type="gramStart"/>
      <w:r w:rsidRPr="006D600C">
        <w:rPr>
          <w:rFonts w:ascii="仿宋" w:eastAsia="仿宋" w:hAnsi="仿宋" w:hint="eastAsia"/>
          <w:sz w:val="24"/>
        </w:rPr>
        <w:t>微企业可向开展</w:t>
      </w:r>
      <w:proofErr w:type="gramEnd"/>
      <w:r w:rsidRPr="006D600C">
        <w:rPr>
          <w:rFonts w:ascii="仿宋" w:eastAsia="仿宋" w:hAnsi="仿宋" w:hint="eastAsia"/>
          <w:sz w:val="24"/>
        </w:rPr>
        <w:t>政府采购信用融资业务的银行提出融资申请。</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3、在四川省、成都市确定的首期开展“政采贷”业务银行的基础上，双流区另有10家银行机构自愿开展政府采购信用融资业务，双流区银行机构名单如下：</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1.成都银行双流支行</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2.中国建设银行双流分行</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3.交通银行双流分行</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4.中国农业银行双流支行</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5.成都农商银行双流支行</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6.中国银行双流分行</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lastRenderedPageBreak/>
        <w:t>7.上海银行成都双流支行</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8.</w:t>
      </w:r>
      <w:proofErr w:type="gramStart"/>
      <w:r w:rsidRPr="006D600C">
        <w:rPr>
          <w:rFonts w:ascii="仿宋" w:eastAsia="仿宋" w:hAnsi="仿宋" w:hint="eastAsia"/>
          <w:sz w:val="24"/>
        </w:rPr>
        <w:t>浙商银行</w:t>
      </w:r>
      <w:proofErr w:type="gramEnd"/>
      <w:r w:rsidRPr="006D600C">
        <w:rPr>
          <w:rFonts w:ascii="仿宋" w:eastAsia="仿宋" w:hAnsi="仿宋" w:hint="eastAsia"/>
          <w:sz w:val="24"/>
        </w:rPr>
        <w:t>成都双流支行</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9.中国工商银行成都双流支行</w:t>
      </w:r>
    </w:p>
    <w:p w:rsidR="00F616ED" w:rsidRPr="006D600C" w:rsidRDefault="00F616ED" w:rsidP="00F616ED">
      <w:pPr>
        <w:pStyle w:val="aff0"/>
        <w:tabs>
          <w:tab w:val="left" w:pos="1260"/>
        </w:tabs>
        <w:ind w:firstLineChars="283" w:firstLine="679"/>
        <w:rPr>
          <w:rFonts w:ascii="仿宋" w:eastAsia="仿宋" w:hAnsi="仿宋"/>
          <w:sz w:val="24"/>
        </w:rPr>
      </w:pPr>
      <w:r w:rsidRPr="006D600C">
        <w:rPr>
          <w:rFonts w:ascii="仿宋" w:eastAsia="仿宋" w:hAnsi="仿宋" w:hint="eastAsia"/>
          <w:sz w:val="24"/>
        </w:rPr>
        <w:t>10.中国邮政储蓄银行成都双流支行</w:t>
      </w:r>
    </w:p>
    <w:p w:rsidR="00F616ED" w:rsidRPr="006D600C" w:rsidRDefault="00F616ED" w:rsidP="00F616ED">
      <w:pPr>
        <w:pStyle w:val="aff0"/>
        <w:ind w:firstLine="482"/>
        <w:rPr>
          <w:rFonts w:ascii="仿宋" w:eastAsia="仿宋" w:hAnsi="仿宋" w:cs="华文中宋"/>
          <w:b/>
          <w:sz w:val="24"/>
        </w:rPr>
      </w:pPr>
    </w:p>
    <w:p w:rsidR="00C258DD" w:rsidRPr="006D600C" w:rsidRDefault="00C258DD" w:rsidP="00F616ED">
      <w:pPr>
        <w:pStyle w:val="aff0"/>
        <w:ind w:firstLine="482"/>
        <w:rPr>
          <w:rFonts w:ascii="仿宋" w:eastAsia="仿宋" w:hAnsi="仿宋" w:cs="华文中宋"/>
          <w:b/>
          <w:sz w:val="24"/>
        </w:rPr>
      </w:pPr>
      <w:r w:rsidRPr="006D600C">
        <w:rPr>
          <w:rFonts w:ascii="仿宋" w:eastAsia="仿宋" w:hAnsi="仿宋" w:cs="华文中宋" w:hint="eastAsia"/>
          <w:b/>
          <w:sz w:val="24"/>
        </w:rPr>
        <w:t>十</w:t>
      </w:r>
      <w:r w:rsidR="00F616ED" w:rsidRPr="006D600C">
        <w:rPr>
          <w:rFonts w:ascii="仿宋" w:eastAsia="仿宋" w:hAnsi="仿宋" w:cs="华文中宋" w:hint="eastAsia"/>
          <w:b/>
          <w:sz w:val="24"/>
        </w:rPr>
        <w:t>四</w:t>
      </w:r>
      <w:r w:rsidRPr="006D600C">
        <w:rPr>
          <w:rFonts w:ascii="仿宋" w:eastAsia="仿宋" w:hAnsi="仿宋" w:cs="华文中宋" w:hint="eastAsia"/>
          <w:b/>
          <w:sz w:val="24"/>
        </w:rPr>
        <w:t>、联系方式</w:t>
      </w:r>
    </w:p>
    <w:p w:rsidR="00C258DD" w:rsidRPr="006D600C" w:rsidRDefault="00C258DD" w:rsidP="00F616ED">
      <w:pPr>
        <w:pStyle w:val="aff0"/>
        <w:ind w:firstLineChars="235" w:firstLine="566"/>
        <w:rPr>
          <w:rFonts w:ascii="仿宋" w:eastAsia="仿宋" w:hAnsi="仿宋"/>
          <w:b/>
          <w:bCs/>
          <w:sz w:val="24"/>
        </w:rPr>
      </w:pPr>
      <w:r w:rsidRPr="006D600C">
        <w:rPr>
          <w:rFonts w:ascii="仿宋" w:eastAsia="仿宋" w:hAnsi="仿宋" w:hint="eastAsia"/>
          <w:b/>
          <w:sz w:val="24"/>
        </w:rPr>
        <w:t>采购人：</w:t>
      </w:r>
      <w:r w:rsidR="00F616ED" w:rsidRPr="006D600C">
        <w:rPr>
          <w:rFonts w:ascii="仿宋" w:eastAsia="仿宋" w:hAnsi="仿宋" w:hint="eastAsia"/>
          <w:b/>
          <w:bCs/>
          <w:sz w:val="24"/>
        </w:rPr>
        <w:t>成都市双流区规划和自然资源局</w:t>
      </w:r>
    </w:p>
    <w:p w:rsidR="00C258DD" w:rsidRPr="006D600C" w:rsidRDefault="00C258DD" w:rsidP="00F616ED">
      <w:pPr>
        <w:pStyle w:val="aff0"/>
        <w:ind w:firstLineChars="235" w:firstLine="564"/>
        <w:rPr>
          <w:rFonts w:ascii="仿宋" w:eastAsia="仿宋" w:hAnsi="仿宋"/>
          <w:bCs/>
          <w:sz w:val="24"/>
        </w:rPr>
      </w:pPr>
      <w:r w:rsidRPr="006D600C">
        <w:rPr>
          <w:rFonts w:ascii="仿宋" w:eastAsia="仿宋" w:hAnsi="仿宋" w:hint="eastAsia"/>
          <w:bCs/>
          <w:sz w:val="24"/>
        </w:rPr>
        <w:t>通讯地址：</w:t>
      </w:r>
      <w:r w:rsidR="00F616ED" w:rsidRPr="006D600C">
        <w:rPr>
          <w:rFonts w:ascii="仿宋" w:eastAsia="仿宋" w:hAnsi="仿宋" w:hint="eastAsia"/>
          <w:bCs/>
          <w:sz w:val="24"/>
        </w:rPr>
        <w:t>成都市双流区东升街道</w:t>
      </w:r>
      <w:proofErr w:type="gramStart"/>
      <w:r w:rsidR="00F616ED" w:rsidRPr="006D600C">
        <w:rPr>
          <w:rFonts w:ascii="仿宋" w:eastAsia="仿宋" w:hAnsi="仿宋" w:hint="eastAsia"/>
          <w:bCs/>
          <w:sz w:val="24"/>
        </w:rPr>
        <w:t>棠</w:t>
      </w:r>
      <w:proofErr w:type="gramEnd"/>
      <w:r w:rsidR="00F616ED" w:rsidRPr="006D600C">
        <w:rPr>
          <w:rFonts w:ascii="仿宋" w:eastAsia="仿宋" w:hAnsi="仿宋" w:hint="eastAsia"/>
          <w:bCs/>
          <w:sz w:val="24"/>
        </w:rPr>
        <w:t>湖西路一段163号</w:t>
      </w:r>
    </w:p>
    <w:p w:rsidR="00C258DD" w:rsidRPr="006D600C" w:rsidRDefault="00C258DD" w:rsidP="00F616ED">
      <w:pPr>
        <w:pStyle w:val="aff0"/>
        <w:ind w:firstLineChars="235" w:firstLine="564"/>
        <w:rPr>
          <w:rFonts w:ascii="仿宋" w:eastAsia="仿宋" w:hAnsi="仿宋"/>
          <w:sz w:val="24"/>
        </w:rPr>
      </w:pPr>
      <w:r w:rsidRPr="006D600C">
        <w:rPr>
          <w:rFonts w:ascii="仿宋" w:eastAsia="仿宋" w:hAnsi="仿宋" w:hint="eastAsia"/>
          <w:sz w:val="24"/>
        </w:rPr>
        <w:t>联系人：</w:t>
      </w:r>
      <w:r w:rsidR="00F616ED" w:rsidRPr="006D600C">
        <w:rPr>
          <w:rFonts w:ascii="仿宋" w:eastAsia="仿宋" w:hAnsi="仿宋" w:hint="eastAsia"/>
          <w:sz w:val="24"/>
        </w:rPr>
        <w:t>谢女士</w:t>
      </w:r>
    </w:p>
    <w:p w:rsidR="00C258DD" w:rsidRPr="006D600C" w:rsidRDefault="00C258DD" w:rsidP="00F616ED">
      <w:pPr>
        <w:pStyle w:val="aff0"/>
        <w:ind w:firstLineChars="235" w:firstLine="564"/>
        <w:rPr>
          <w:rFonts w:ascii="仿宋" w:eastAsia="仿宋" w:hAnsi="仿宋"/>
          <w:sz w:val="24"/>
        </w:rPr>
      </w:pPr>
      <w:r w:rsidRPr="006D600C">
        <w:rPr>
          <w:rFonts w:ascii="仿宋" w:eastAsia="仿宋" w:hAnsi="仿宋" w:hint="eastAsia"/>
          <w:sz w:val="24"/>
        </w:rPr>
        <w:t>联系电话：</w:t>
      </w:r>
      <w:r w:rsidR="00F616ED" w:rsidRPr="006D600C">
        <w:rPr>
          <w:rFonts w:ascii="仿宋" w:eastAsia="仿宋" w:hAnsi="仿宋"/>
          <w:sz w:val="24"/>
        </w:rPr>
        <w:t>028-85833038</w:t>
      </w:r>
    </w:p>
    <w:p w:rsidR="00C258DD" w:rsidRPr="006D600C" w:rsidRDefault="00C258DD" w:rsidP="00F616ED">
      <w:pPr>
        <w:pStyle w:val="aff0"/>
        <w:ind w:firstLineChars="235" w:firstLine="566"/>
        <w:rPr>
          <w:rFonts w:ascii="仿宋" w:eastAsia="仿宋" w:hAnsi="仿宋"/>
          <w:b/>
          <w:sz w:val="24"/>
        </w:rPr>
      </w:pPr>
      <w:r w:rsidRPr="006D600C">
        <w:rPr>
          <w:rFonts w:ascii="仿宋" w:eastAsia="仿宋" w:hAnsi="仿宋" w:hint="eastAsia"/>
          <w:b/>
          <w:sz w:val="24"/>
        </w:rPr>
        <w:t>采购代理机构：四川大家工程项目管理有限公司</w:t>
      </w:r>
    </w:p>
    <w:p w:rsidR="00C258DD" w:rsidRPr="006D600C" w:rsidRDefault="00C258DD" w:rsidP="00F616ED">
      <w:pPr>
        <w:pStyle w:val="aff0"/>
        <w:ind w:firstLineChars="235" w:firstLine="564"/>
        <w:rPr>
          <w:rFonts w:ascii="仿宋" w:eastAsia="仿宋" w:hAnsi="仿宋"/>
          <w:sz w:val="24"/>
        </w:rPr>
      </w:pPr>
      <w:r w:rsidRPr="006D600C">
        <w:rPr>
          <w:rFonts w:ascii="仿宋" w:eastAsia="仿宋" w:hAnsi="仿宋" w:hint="eastAsia"/>
          <w:sz w:val="24"/>
        </w:rPr>
        <w:t>通讯地址：</w:t>
      </w:r>
      <w:r w:rsidR="00F616ED" w:rsidRPr="006D600C">
        <w:rPr>
          <w:rFonts w:ascii="仿宋" w:eastAsia="仿宋" w:hAnsi="仿宋" w:hint="eastAsia"/>
          <w:bCs/>
          <w:sz w:val="24"/>
        </w:rPr>
        <w:t>四川省成都市青羊区顺城大街252号顺</w:t>
      </w:r>
      <w:proofErr w:type="gramStart"/>
      <w:r w:rsidR="00F616ED" w:rsidRPr="006D600C">
        <w:rPr>
          <w:rFonts w:ascii="仿宋" w:eastAsia="仿宋" w:hAnsi="仿宋" w:hint="eastAsia"/>
          <w:bCs/>
          <w:sz w:val="24"/>
        </w:rPr>
        <w:t>吉大厦</w:t>
      </w:r>
      <w:proofErr w:type="gramEnd"/>
      <w:r w:rsidR="00F616ED" w:rsidRPr="006D600C">
        <w:rPr>
          <w:rFonts w:ascii="仿宋" w:eastAsia="仿宋" w:hAnsi="仿宋" w:hint="eastAsia"/>
          <w:bCs/>
          <w:sz w:val="24"/>
        </w:rPr>
        <w:t>7楼</w:t>
      </w:r>
    </w:p>
    <w:p w:rsidR="00C258DD" w:rsidRPr="006D600C" w:rsidRDefault="00C258DD" w:rsidP="00F616ED">
      <w:pPr>
        <w:pStyle w:val="aff0"/>
        <w:ind w:firstLineChars="235" w:firstLine="564"/>
        <w:rPr>
          <w:rFonts w:ascii="仿宋" w:eastAsia="仿宋" w:hAnsi="仿宋"/>
          <w:sz w:val="24"/>
        </w:rPr>
      </w:pPr>
      <w:r w:rsidRPr="006D600C">
        <w:rPr>
          <w:rFonts w:ascii="仿宋" w:eastAsia="仿宋" w:hAnsi="仿宋" w:hint="eastAsia"/>
          <w:sz w:val="24"/>
        </w:rPr>
        <w:t>联系人：</w:t>
      </w:r>
      <w:r w:rsidR="00F616ED" w:rsidRPr="006D600C">
        <w:rPr>
          <w:rFonts w:ascii="仿宋" w:eastAsia="仿宋" w:hAnsi="仿宋" w:hint="eastAsia"/>
          <w:sz w:val="24"/>
        </w:rPr>
        <w:t>彭先生</w:t>
      </w:r>
    </w:p>
    <w:p w:rsidR="00C258DD" w:rsidRPr="006D600C" w:rsidRDefault="00C258DD" w:rsidP="00F616ED">
      <w:pPr>
        <w:pStyle w:val="aff0"/>
        <w:ind w:firstLineChars="235" w:firstLine="564"/>
        <w:rPr>
          <w:rFonts w:ascii="仿宋" w:eastAsia="仿宋" w:hAnsi="仿宋"/>
          <w:sz w:val="24"/>
        </w:rPr>
      </w:pPr>
      <w:r w:rsidRPr="006D600C">
        <w:rPr>
          <w:rFonts w:ascii="仿宋" w:eastAsia="仿宋" w:hAnsi="仿宋" w:hint="eastAsia"/>
          <w:sz w:val="24"/>
        </w:rPr>
        <w:t>联系电话：</w:t>
      </w:r>
      <w:r w:rsidR="00F616ED" w:rsidRPr="006D600C">
        <w:rPr>
          <w:rFonts w:ascii="仿宋" w:eastAsia="仿宋" w:hAnsi="仿宋"/>
          <w:sz w:val="24"/>
        </w:rPr>
        <w:t>028-86624088-821</w:t>
      </w:r>
    </w:p>
    <w:p w:rsidR="00C258DD" w:rsidRPr="006D600C" w:rsidRDefault="00C258DD">
      <w:pPr>
        <w:pStyle w:val="aff0"/>
        <w:spacing w:line="440" w:lineRule="exact"/>
        <w:ind w:firstLineChars="235" w:firstLine="564"/>
        <w:rPr>
          <w:rFonts w:ascii="仿宋" w:eastAsia="仿宋" w:hAnsi="仿宋"/>
          <w:sz w:val="24"/>
        </w:rPr>
      </w:pPr>
    </w:p>
    <w:p w:rsidR="00C258DD" w:rsidRPr="006D600C" w:rsidRDefault="00C258DD">
      <w:pPr>
        <w:pStyle w:val="ad"/>
        <w:spacing w:before="0" w:beforeAutospacing="0" w:after="0" w:afterAutospacing="0" w:line="440" w:lineRule="exact"/>
        <w:jc w:val="right"/>
        <w:rPr>
          <w:rFonts w:ascii="仿宋" w:eastAsia="仿宋" w:hAnsi="仿宋"/>
          <w:sz w:val="24"/>
          <w:szCs w:val="24"/>
        </w:rPr>
      </w:pPr>
      <w:r w:rsidRPr="006D600C">
        <w:rPr>
          <w:rFonts w:ascii="仿宋" w:eastAsia="仿宋" w:hAnsi="仿宋" w:hint="eastAsia"/>
          <w:sz w:val="24"/>
          <w:szCs w:val="24"/>
        </w:rPr>
        <w:t>20</w:t>
      </w:r>
      <w:r w:rsidRPr="006D600C">
        <w:rPr>
          <w:rFonts w:ascii="仿宋" w:eastAsia="仿宋" w:hAnsi="仿宋"/>
          <w:sz w:val="24"/>
          <w:szCs w:val="24"/>
        </w:rPr>
        <w:t>2</w:t>
      </w:r>
      <w:r w:rsidRPr="006D600C">
        <w:rPr>
          <w:rFonts w:ascii="仿宋" w:eastAsia="仿宋" w:hAnsi="仿宋" w:hint="eastAsia"/>
          <w:sz w:val="24"/>
          <w:szCs w:val="24"/>
        </w:rPr>
        <w:t>1年</w:t>
      </w:r>
      <w:r w:rsidR="00F616ED" w:rsidRPr="006D600C">
        <w:rPr>
          <w:rFonts w:ascii="仿宋" w:eastAsia="仿宋" w:hAnsi="仿宋"/>
          <w:sz w:val="24"/>
          <w:szCs w:val="24"/>
        </w:rPr>
        <w:t>12</w:t>
      </w:r>
      <w:r w:rsidRPr="006D600C">
        <w:rPr>
          <w:rFonts w:ascii="仿宋" w:eastAsia="仿宋" w:hAnsi="仿宋" w:hint="eastAsia"/>
          <w:sz w:val="24"/>
          <w:szCs w:val="24"/>
        </w:rPr>
        <w:t>月</w:t>
      </w:r>
    </w:p>
    <w:p w:rsidR="00C258DD" w:rsidRPr="006D600C" w:rsidRDefault="00C258DD">
      <w:pPr>
        <w:pStyle w:val="ad"/>
        <w:spacing w:before="0" w:beforeAutospacing="0" w:after="0" w:afterAutospacing="0" w:line="440" w:lineRule="exact"/>
        <w:rPr>
          <w:rFonts w:ascii="仿宋" w:eastAsia="仿宋" w:hAnsi="仿宋"/>
          <w:sz w:val="24"/>
          <w:szCs w:val="24"/>
        </w:rPr>
      </w:pPr>
    </w:p>
    <w:p w:rsidR="00C258DD" w:rsidRPr="006D600C" w:rsidRDefault="00C258DD">
      <w:pPr>
        <w:pStyle w:val="ad"/>
        <w:spacing w:before="0" w:beforeAutospacing="0" w:after="0" w:afterAutospacing="0" w:line="440" w:lineRule="exact"/>
        <w:rPr>
          <w:rFonts w:ascii="仿宋" w:eastAsia="仿宋" w:hAnsi="仿宋"/>
          <w:sz w:val="24"/>
          <w:szCs w:val="24"/>
        </w:rPr>
      </w:pPr>
    </w:p>
    <w:p w:rsidR="00C258DD" w:rsidRPr="006D600C" w:rsidRDefault="00C258DD">
      <w:pPr>
        <w:pStyle w:val="ad"/>
        <w:spacing w:before="0" w:beforeAutospacing="0" w:after="0" w:afterAutospacing="0" w:line="440" w:lineRule="exact"/>
        <w:rPr>
          <w:rFonts w:ascii="仿宋" w:eastAsia="仿宋" w:hAnsi="仿宋"/>
          <w:sz w:val="24"/>
          <w:szCs w:val="24"/>
        </w:rPr>
      </w:pPr>
    </w:p>
    <w:p w:rsidR="00C258DD" w:rsidRPr="006D600C" w:rsidRDefault="00C258DD">
      <w:pPr>
        <w:pStyle w:val="ad"/>
        <w:spacing w:before="0" w:beforeAutospacing="0" w:after="0" w:afterAutospacing="0" w:line="440" w:lineRule="exact"/>
        <w:rPr>
          <w:rFonts w:ascii="仿宋" w:eastAsia="仿宋" w:hAnsi="仿宋"/>
          <w:sz w:val="24"/>
          <w:szCs w:val="24"/>
        </w:rPr>
      </w:pPr>
    </w:p>
    <w:p w:rsidR="00C258DD" w:rsidRPr="006D600C" w:rsidRDefault="00C258DD">
      <w:pPr>
        <w:pStyle w:val="ad"/>
        <w:spacing w:before="0" w:beforeAutospacing="0" w:after="0" w:afterAutospacing="0" w:line="440" w:lineRule="exact"/>
        <w:rPr>
          <w:rFonts w:ascii="仿宋" w:eastAsia="仿宋" w:hAnsi="仿宋"/>
          <w:sz w:val="24"/>
          <w:szCs w:val="24"/>
        </w:rPr>
      </w:pPr>
    </w:p>
    <w:p w:rsidR="00C258DD" w:rsidRPr="006D600C" w:rsidRDefault="00C258DD">
      <w:pPr>
        <w:pStyle w:val="ad"/>
        <w:spacing w:before="0" w:beforeAutospacing="0" w:after="0" w:afterAutospacing="0" w:line="440" w:lineRule="exact"/>
        <w:rPr>
          <w:rFonts w:ascii="仿宋" w:eastAsia="仿宋" w:hAnsi="仿宋"/>
          <w:sz w:val="24"/>
          <w:szCs w:val="24"/>
        </w:rPr>
      </w:pPr>
    </w:p>
    <w:p w:rsidR="00C258DD" w:rsidRPr="006D600C" w:rsidRDefault="00C258DD">
      <w:pPr>
        <w:pStyle w:val="ad"/>
        <w:spacing w:before="0" w:beforeAutospacing="0" w:after="0" w:afterAutospacing="0" w:line="440" w:lineRule="exact"/>
        <w:rPr>
          <w:rFonts w:ascii="仿宋" w:eastAsia="仿宋" w:hAnsi="仿宋"/>
          <w:sz w:val="24"/>
          <w:szCs w:val="24"/>
        </w:rPr>
      </w:pPr>
    </w:p>
    <w:p w:rsidR="00C258DD" w:rsidRPr="006D600C" w:rsidRDefault="00C258DD">
      <w:pPr>
        <w:pStyle w:val="ad"/>
        <w:spacing w:before="0" w:beforeAutospacing="0" w:after="0" w:afterAutospacing="0" w:line="440" w:lineRule="exact"/>
        <w:rPr>
          <w:rFonts w:ascii="仿宋" w:eastAsia="仿宋" w:hAnsi="仿宋"/>
          <w:sz w:val="24"/>
          <w:szCs w:val="24"/>
        </w:rPr>
      </w:pPr>
    </w:p>
    <w:p w:rsidR="00C258DD" w:rsidRPr="006D600C" w:rsidRDefault="00C258DD">
      <w:pPr>
        <w:pStyle w:val="ad"/>
        <w:spacing w:before="0" w:beforeAutospacing="0" w:after="0" w:afterAutospacing="0" w:line="440" w:lineRule="exact"/>
        <w:rPr>
          <w:rFonts w:ascii="仿宋" w:eastAsia="仿宋" w:hAnsi="仿宋"/>
          <w:sz w:val="24"/>
          <w:szCs w:val="24"/>
        </w:rPr>
      </w:pPr>
    </w:p>
    <w:p w:rsidR="00C258DD" w:rsidRPr="006D600C" w:rsidRDefault="00C258DD">
      <w:pPr>
        <w:pStyle w:val="1"/>
        <w:keepNext w:val="0"/>
        <w:keepLines w:val="0"/>
        <w:spacing w:before="0" w:after="0" w:line="240" w:lineRule="auto"/>
        <w:jc w:val="center"/>
        <w:rPr>
          <w:rFonts w:ascii="仿宋" w:eastAsia="仿宋" w:hAnsi="仿宋"/>
          <w:sz w:val="36"/>
          <w:szCs w:val="36"/>
        </w:rPr>
      </w:pPr>
      <w:bookmarkStart w:id="2" w:name="_Toc213396759"/>
      <w:bookmarkStart w:id="3" w:name="_Toc213396945"/>
      <w:bookmarkStart w:id="4" w:name="_Toc213397009"/>
      <w:bookmarkStart w:id="5" w:name="_Toc217446031"/>
      <w:bookmarkStart w:id="6" w:name="_Toc213496267"/>
      <w:r w:rsidRPr="006D600C">
        <w:rPr>
          <w:rFonts w:ascii="仿宋" w:eastAsia="仿宋" w:hAnsi="仿宋"/>
          <w:sz w:val="36"/>
          <w:szCs w:val="36"/>
        </w:rPr>
        <w:br w:type="page"/>
      </w:r>
      <w:bookmarkStart w:id="7" w:name="_Toc57819235"/>
      <w:r w:rsidRPr="006D600C">
        <w:rPr>
          <w:rFonts w:ascii="仿宋" w:eastAsia="仿宋" w:hAnsi="仿宋" w:hint="eastAsia"/>
          <w:sz w:val="36"/>
          <w:szCs w:val="36"/>
        </w:rPr>
        <w:lastRenderedPageBreak/>
        <w:t>第二章  磋商须知</w:t>
      </w:r>
      <w:bookmarkEnd w:id="2"/>
      <w:bookmarkEnd w:id="3"/>
      <w:bookmarkEnd w:id="4"/>
      <w:bookmarkEnd w:id="5"/>
      <w:bookmarkEnd w:id="6"/>
      <w:bookmarkEnd w:id="7"/>
    </w:p>
    <w:p w:rsidR="00C258DD" w:rsidRPr="006D600C" w:rsidRDefault="00C258DD">
      <w:pPr>
        <w:pStyle w:val="2"/>
        <w:keepNext w:val="0"/>
        <w:keepLines w:val="0"/>
        <w:spacing w:before="0" w:after="0" w:line="240" w:lineRule="auto"/>
        <w:jc w:val="center"/>
        <w:rPr>
          <w:rFonts w:ascii="仿宋" w:eastAsia="仿宋" w:hAnsi="仿宋"/>
        </w:rPr>
      </w:pPr>
      <w:r w:rsidRPr="006D600C">
        <w:rPr>
          <w:rFonts w:ascii="仿宋" w:eastAsia="仿宋" w:hAnsi="仿宋" w:hint="eastAsia"/>
        </w:rPr>
        <w:t>一、供应商须知附表</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3"/>
        <w:gridCol w:w="2383"/>
        <w:gridCol w:w="6834"/>
      </w:tblGrid>
      <w:tr w:rsidR="00C258DD" w:rsidRPr="006D600C">
        <w:trPr>
          <w:trHeight w:hRule="exact" w:val="678"/>
          <w:tblHeader/>
          <w:jc w:val="center"/>
        </w:trPr>
        <w:tc>
          <w:tcPr>
            <w:tcW w:w="773" w:type="dxa"/>
            <w:vAlign w:val="center"/>
          </w:tcPr>
          <w:p w:rsidR="00C258DD" w:rsidRPr="006D600C" w:rsidRDefault="00C258DD">
            <w:pPr>
              <w:pStyle w:val="aff"/>
              <w:ind w:left="9"/>
              <w:jc w:val="center"/>
              <w:rPr>
                <w:rFonts w:ascii="仿宋" w:eastAsia="仿宋" w:hAnsi="仿宋"/>
                <w:sz w:val="21"/>
                <w:szCs w:val="21"/>
                <w:lang w:val="zh-CN"/>
              </w:rPr>
            </w:pPr>
            <w:r w:rsidRPr="006D600C">
              <w:rPr>
                <w:rFonts w:ascii="仿宋" w:eastAsia="仿宋" w:hAnsi="仿宋" w:hint="eastAsia"/>
                <w:sz w:val="21"/>
                <w:szCs w:val="21"/>
                <w:lang w:val="zh-CN"/>
              </w:rPr>
              <w:t>序号</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应知事项</w:t>
            </w:r>
          </w:p>
        </w:tc>
        <w:tc>
          <w:tcPr>
            <w:tcW w:w="6834" w:type="dxa"/>
            <w:vAlign w:val="center"/>
          </w:tcPr>
          <w:p w:rsidR="00C258DD" w:rsidRPr="006D600C" w:rsidRDefault="00C258DD">
            <w:pPr>
              <w:pStyle w:val="aff"/>
              <w:jc w:val="center"/>
              <w:rPr>
                <w:rFonts w:ascii="仿宋" w:eastAsia="仿宋" w:hAnsi="仿宋"/>
                <w:sz w:val="21"/>
                <w:szCs w:val="21"/>
                <w:lang w:val="zh-CN"/>
              </w:rPr>
            </w:pPr>
            <w:r w:rsidRPr="006D600C">
              <w:rPr>
                <w:rFonts w:ascii="仿宋" w:eastAsia="仿宋" w:hAnsi="仿宋" w:hint="eastAsia"/>
                <w:sz w:val="21"/>
                <w:szCs w:val="21"/>
                <w:lang w:val="zh-CN"/>
              </w:rPr>
              <w:t>说明和要求</w:t>
            </w:r>
          </w:p>
        </w:tc>
      </w:tr>
      <w:tr w:rsidR="00C258DD" w:rsidRPr="006D600C">
        <w:trPr>
          <w:trHeight w:hRule="exact" w:val="1563"/>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1</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确定邀请磋商的供应商数量和方式</w:t>
            </w:r>
          </w:p>
        </w:tc>
        <w:tc>
          <w:tcPr>
            <w:tcW w:w="6834" w:type="dxa"/>
            <w:vAlign w:val="center"/>
          </w:tcPr>
          <w:p w:rsidR="00C258DD" w:rsidRPr="006D600C" w:rsidRDefault="00C258DD" w:rsidP="001566BD">
            <w:pPr>
              <w:pStyle w:val="aff"/>
              <w:ind w:leftChars="78" w:left="164" w:right="105"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本次磋商邀请的供应商数量：三家及以上</w:t>
            </w:r>
          </w:p>
          <w:p w:rsidR="00C258DD" w:rsidRPr="006D600C" w:rsidRDefault="00C258DD" w:rsidP="001566BD">
            <w:pPr>
              <w:pStyle w:val="aff"/>
              <w:ind w:leftChars="78" w:left="164" w:right="105"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本次采购采取在四川政府采购网（</w:t>
            </w:r>
            <w:r w:rsidRPr="006D600C">
              <w:rPr>
                <w:rFonts w:ascii="仿宋" w:eastAsia="仿宋" w:hAnsi="仿宋"/>
                <w:sz w:val="21"/>
                <w:szCs w:val="21"/>
                <w:lang w:val="zh-CN"/>
              </w:rPr>
              <w:t>http://www.ccgp-sichuan.gov.cn/view/srplatform/portal/index.html</w:t>
            </w:r>
            <w:r w:rsidRPr="006D600C">
              <w:rPr>
                <w:rFonts w:ascii="仿宋" w:eastAsia="仿宋" w:hAnsi="仿宋" w:hint="eastAsia"/>
                <w:sz w:val="21"/>
                <w:szCs w:val="21"/>
                <w:lang w:val="zh-CN"/>
              </w:rPr>
              <w:t>）上以公告形式发布的方式邀请参加磋商的供应商。</w:t>
            </w:r>
          </w:p>
        </w:tc>
      </w:tr>
      <w:tr w:rsidR="00C258DD" w:rsidRPr="006D600C">
        <w:trPr>
          <w:trHeight w:hRule="exact" w:val="990"/>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2</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采购预算</w:t>
            </w:r>
          </w:p>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（实质性要求）</w:t>
            </w:r>
          </w:p>
        </w:tc>
        <w:tc>
          <w:tcPr>
            <w:tcW w:w="6834" w:type="dxa"/>
            <w:vAlign w:val="center"/>
          </w:tcPr>
          <w:p w:rsidR="00C258DD" w:rsidRPr="006D600C" w:rsidRDefault="00C258DD" w:rsidP="001566BD">
            <w:pPr>
              <w:pStyle w:val="aff"/>
              <w:ind w:leftChars="78" w:left="164" w:right="105"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采购预算：</w:t>
            </w:r>
            <w:r w:rsidR="00F616ED" w:rsidRPr="006D600C">
              <w:rPr>
                <w:rFonts w:ascii="仿宋" w:eastAsia="仿宋" w:hAnsi="仿宋"/>
                <w:sz w:val="21"/>
                <w:szCs w:val="21"/>
                <w:u w:val="single"/>
              </w:rPr>
              <w:t>1940000</w:t>
            </w:r>
            <w:r w:rsidRPr="006D600C">
              <w:rPr>
                <w:rFonts w:ascii="仿宋" w:eastAsia="仿宋" w:hAnsi="仿宋" w:hint="eastAsia"/>
                <w:sz w:val="21"/>
                <w:szCs w:val="21"/>
                <w:u w:val="single"/>
              </w:rPr>
              <w:t>元</w:t>
            </w:r>
            <w:r w:rsidRPr="006D600C">
              <w:rPr>
                <w:rFonts w:ascii="仿宋" w:eastAsia="仿宋" w:hAnsi="仿宋" w:hint="eastAsia"/>
                <w:sz w:val="21"/>
                <w:szCs w:val="21"/>
                <w:lang w:val="zh-CN"/>
              </w:rPr>
              <w:t>。</w:t>
            </w:r>
          </w:p>
          <w:p w:rsidR="00C258DD" w:rsidRPr="006D600C" w:rsidRDefault="00C258DD" w:rsidP="001566BD">
            <w:pPr>
              <w:pStyle w:val="aff"/>
              <w:ind w:leftChars="78" w:left="164" w:right="105"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超过采购预算的报价无效。</w:t>
            </w:r>
          </w:p>
        </w:tc>
      </w:tr>
      <w:tr w:rsidR="00C258DD" w:rsidRPr="006D600C">
        <w:trPr>
          <w:trHeight w:hRule="exact" w:val="989"/>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3</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最高限价</w:t>
            </w:r>
          </w:p>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（实质性要求）</w:t>
            </w:r>
          </w:p>
        </w:tc>
        <w:tc>
          <w:tcPr>
            <w:tcW w:w="6834" w:type="dxa"/>
            <w:vAlign w:val="center"/>
          </w:tcPr>
          <w:p w:rsidR="00C258DD" w:rsidRPr="006D600C" w:rsidRDefault="00C258DD" w:rsidP="001566BD">
            <w:pPr>
              <w:pStyle w:val="aff"/>
              <w:ind w:leftChars="78" w:left="164" w:right="105"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最高限价：</w:t>
            </w:r>
            <w:r w:rsidR="00F616ED" w:rsidRPr="006D600C">
              <w:rPr>
                <w:rFonts w:ascii="仿宋" w:eastAsia="仿宋" w:hAnsi="仿宋"/>
                <w:sz w:val="21"/>
                <w:szCs w:val="21"/>
                <w:u w:val="single"/>
              </w:rPr>
              <w:t>1940000</w:t>
            </w:r>
            <w:r w:rsidRPr="006D600C">
              <w:rPr>
                <w:rFonts w:ascii="仿宋" w:eastAsia="仿宋" w:hAnsi="仿宋" w:hint="eastAsia"/>
                <w:sz w:val="21"/>
                <w:szCs w:val="21"/>
                <w:u w:val="single"/>
              </w:rPr>
              <w:t>元。</w:t>
            </w:r>
          </w:p>
          <w:p w:rsidR="00C258DD" w:rsidRPr="006D600C" w:rsidRDefault="00C258DD" w:rsidP="001566BD">
            <w:pPr>
              <w:pStyle w:val="aff"/>
              <w:ind w:leftChars="78" w:left="164" w:right="105"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超过最高限价的报价无效。</w:t>
            </w:r>
          </w:p>
        </w:tc>
      </w:tr>
      <w:tr w:rsidR="00C258DD" w:rsidRPr="006D600C">
        <w:trPr>
          <w:trHeight w:hRule="exact" w:val="564"/>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4</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联合体</w:t>
            </w:r>
          </w:p>
        </w:tc>
        <w:tc>
          <w:tcPr>
            <w:tcW w:w="6834" w:type="dxa"/>
            <w:vAlign w:val="center"/>
          </w:tcPr>
          <w:p w:rsidR="00C258DD" w:rsidRPr="006D600C" w:rsidRDefault="00C258DD" w:rsidP="001566BD">
            <w:pPr>
              <w:pStyle w:val="aff"/>
              <w:ind w:leftChars="78" w:left="164" w:right="105"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不接受联合体</w:t>
            </w:r>
          </w:p>
        </w:tc>
      </w:tr>
      <w:tr w:rsidR="00C258DD" w:rsidRPr="006D600C">
        <w:trPr>
          <w:trHeight w:hRule="exact" w:val="5875"/>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5</w:t>
            </w:r>
          </w:p>
        </w:tc>
        <w:tc>
          <w:tcPr>
            <w:tcW w:w="2383" w:type="dxa"/>
            <w:vAlign w:val="center"/>
          </w:tcPr>
          <w:p w:rsidR="00C258DD" w:rsidRPr="006D600C" w:rsidRDefault="00C258DD">
            <w:pPr>
              <w:pStyle w:val="aff"/>
              <w:ind w:left="38"/>
              <w:jc w:val="center"/>
              <w:rPr>
                <w:rFonts w:ascii="仿宋" w:eastAsia="仿宋" w:hAnsi="仿宋"/>
                <w:sz w:val="21"/>
                <w:szCs w:val="21"/>
              </w:rPr>
            </w:pPr>
            <w:r w:rsidRPr="006D600C">
              <w:rPr>
                <w:rFonts w:ascii="仿宋" w:eastAsia="仿宋" w:hAnsi="仿宋" w:hint="eastAsia"/>
                <w:sz w:val="21"/>
                <w:szCs w:val="21"/>
              </w:rPr>
              <w:t>低于成本价</w:t>
            </w:r>
          </w:p>
          <w:p w:rsidR="00C258DD" w:rsidRPr="006D600C" w:rsidRDefault="00C258DD">
            <w:pPr>
              <w:pStyle w:val="aff"/>
              <w:ind w:left="38"/>
              <w:jc w:val="center"/>
              <w:rPr>
                <w:rFonts w:ascii="仿宋" w:eastAsia="仿宋" w:hAnsi="仿宋"/>
                <w:sz w:val="21"/>
                <w:szCs w:val="21"/>
              </w:rPr>
            </w:pPr>
            <w:r w:rsidRPr="006D600C">
              <w:rPr>
                <w:rFonts w:ascii="仿宋" w:eastAsia="仿宋" w:hAnsi="仿宋" w:hint="eastAsia"/>
                <w:sz w:val="21"/>
                <w:szCs w:val="21"/>
              </w:rPr>
              <w:t>不正当竞争预防措施</w:t>
            </w:r>
          </w:p>
          <w:p w:rsidR="00C258DD" w:rsidRPr="006D600C" w:rsidRDefault="00C258DD">
            <w:pPr>
              <w:pStyle w:val="aff"/>
              <w:ind w:left="38"/>
              <w:jc w:val="center"/>
              <w:rPr>
                <w:rFonts w:ascii="仿宋" w:eastAsia="仿宋" w:hAnsi="仿宋"/>
                <w:sz w:val="21"/>
                <w:szCs w:val="21"/>
              </w:rPr>
            </w:pPr>
            <w:r w:rsidRPr="006D600C">
              <w:rPr>
                <w:rFonts w:ascii="仿宋" w:eastAsia="仿宋" w:hAnsi="仿宋" w:hint="eastAsia"/>
                <w:sz w:val="21"/>
                <w:szCs w:val="21"/>
              </w:rPr>
              <w:t>（实质性要求）</w:t>
            </w:r>
          </w:p>
        </w:tc>
        <w:tc>
          <w:tcPr>
            <w:tcW w:w="6834" w:type="dxa"/>
            <w:vAlign w:val="center"/>
          </w:tcPr>
          <w:p w:rsidR="00C258DD" w:rsidRPr="006D600C" w:rsidRDefault="00C258DD" w:rsidP="001566BD">
            <w:pPr>
              <w:pStyle w:val="aff"/>
              <w:ind w:leftChars="78" w:left="164" w:right="105" w:firstLineChars="68" w:firstLine="143"/>
              <w:rPr>
                <w:rFonts w:ascii="仿宋" w:eastAsia="仿宋" w:hAnsi="仿宋"/>
                <w:sz w:val="21"/>
                <w:szCs w:val="21"/>
              </w:rPr>
            </w:pPr>
            <w:r w:rsidRPr="006D600C">
              <w:rPr>
                <w:rFonts w:ascii="仿宋" w:eastAsia="仿宋" w:hAnsi="仿宋" w:hint="eastAsia"/>
                <w:sz w:val="21"/>
                <w:szCs w:val="21"/>
              </w:rPr>
              <w:t>在评审过程中，评标委员会认为</w:t>
            </w:r>
            <w:r w:rsidR="00C11533" w:rsidRPr="006D600C">
              <w:rPr>
                <w:rFonts w:ascii="仿宋" w:eastAsia="仿宋" w:hAnsi="仿宋" w:hint="eastAsia"/>
                <w:sz w:val="21"/>
                <w:szCs w:val="21"/>
              </w:rPr>
              <w:t>供应商</w:t>
            </w:r>
            <w:r w:rsidRPr="006D600C">
              <w:rPr>
                <w:rFonts w:ascii="仿宋" w:eastAsia="仿宋" w:hAnsi="仿宋" w:hint="eastAsia"/>
                <w:sz w:val="21"/>
                <w:szCs w:val="21"/>
              </w:rPr>
              <w:t>报价明显低于其他有效</w:t>
            </w:r>
            <w:r w:rsidR="00C11533" w:rsidRPr="006D600C">
              <w:rPr>
                <w:rFonts w:ascii="仿宋" w:eastAsia="仿宋" w:hAnsi="仿宋" w:hint="eastAsia"/>
                <w:sz w:val="21"/>
                <w:szCs w:val="21"/>
              </w:rPr>
              <w:t>供应商</w:t>
            </w:r>
            <w:r w:rsidRPr="006D600C">
              <w:rPr>
                <w:rFonts w:ascii="仿宋" w:eastAsia="仿宋" w:hAnsi="仿宋" w:hint="eastAsia"/>
                <w:sz w:val="21"/>
                <w:szCs w:val="21"/>
              </w:rPr>
              <w:t>报价，有可能影响产品质量或者不能诚信履约的，评标委员会应当要求其在评审现场合理的时间内提供书面说明，并提交相关证明材料，</w:t>
            </w:r>
            <w:r w:rsidR="00C11533" w:rsidRPr="006D600C">
              <w:rPr>
                <w:rFonts w:ascii="仿宋" w:eastAsia="仿宋" w:hAnsi="仿宋" w:hint="eastAsia"/>
                <w:sz w:val="21"/>
                <w:szCs w:val="21"/>
              </w:rPr>
              <w:t>供应商</w:t>
            </w:r>
            <w:r w:rsidRPr="006D600C">
              <w:rPr>
                <w:rFonts w:ascii="仿宋" w:eastAsia="仿宋" w:hAnsi="仿宋" w:hint="eastAsia"/>
                <w:sz w:val="21"/>
                <w:szCs w:val="21"/>
              </w:rPr>
              <w:t>不能证明其报价合理性的，评标委员会应当将其作为无效处理。</w:t>
            </w:r>
          </w:p>
          <w:p w:rsidR="00C258DD" w:rsidRPr="006D600C" w:rsidRDefault="00C258DD" w:rsidP="001566BD">
            <w:pPr>
              <w:pStyle w:val="aff"/>
              <w:ind w:leftChars="78" w:left="164" w:right="105" w:firstLineChars="68" w:firstLine="143"/>
              <w:rPr>
                <w:rFonts w:ascii="仿宋" w:eastAsia="仿宋" w:hAnsi="仿宋"/>
                <w:sz w:val="21"/>
                <w:szCs w:val="21"/>
              </w:rPr>
            </w:pPr>
            <w:r w:rsidRPr="006D600C">
              <w:rPr>
                <w:rFonts w:ascii="仿宋" w:eastAsia="仿宋" w:hAnsi="仿宋" w:hint="eastAsia"/>
                <w:sz w:val="21"/>
                <w:szCs w:val="21"/>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258DD" w:rsidRPr="006D600C" w:rsidRDefault="00C258DD" w:rsidP="001566BD">
            <w:pPr>
              <w:pStyle w:val="aff"/>
              <w:ind w:leftChars="78" w:left="164" w:right="105" w:firstLineChars="68" w:firstLine="143"/>
              <w:rPr>
                <w:rFonts w:ascii="仿宋" w:eastAsia="仿宋" w:hAnsi="仿宋"/>
                <w:sz w:val="21"/>
                <w:szCs w:val="21"/>
              </w:rPr>
            </w:pPr>
            <w:r w:rsidRPr="006D600C">
              <w:rPr>
                <w:rFonts w:ascii="仿宋" w:eastAsia="仿宋" w:hAnsi="仿宋" w:hint="eastAsia"/>
                <w:sz w:val="21"/>
                <w:szCs w:val="21"/>
              </w:rPr>
              <w:t>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w:t>
            </w:r>
          </w:p>
          <w:p w:rsidR="00C258DD" w:rsidRPr="006D600C" w:rsidRDefault="00C258DD" w:rsidP="001566BD">
            <w:pPr>
              <w:pStyle w:val="aff"/>
              <w:ind w:leftChars="78" w:left="164" w:right="105" w:firstLineChars="68" w:firstLine="143"/>
              <w:rPr>
                <w:rFonts w:ascii="仿宋" w:eastAsia="仿宋" w:hAnsi="仿宋"/>
                <w:sz w:val="21"/>
                <w:szCs w:val="21"/>
              </w:rPr>
            </w:pPr>
            <w:r w:rsidRPr="006D600C">
              <w:rPr>
                <w:rFonts w:ascii="仿宋" w:eastAsia="仿宋" w:hAnsi="仿宋" w:hint="eastAsia"/>
                <w:sz w:val="21"/>
                <w:szCs w:val="21"/>
              </w:rPr>
              <w:t>供应商提供书面说明后，评标委员会应当结合采购项目采购需求、专业实际情况、供应商财务状况报告、与其</w:t>
            </w:r>
            <w:proofErr w:type="gramStart"/>
            <w:r w:rsidRPr="006D600C">
              <w:rPr>
                <w:rFonts w:ascii="仿宋" w:eastAsia="仿宋" w:hAnsi="仿宋" w:hint="eastAsia"/>
                <w:sz w:val="21"/>
                <w:szCs w:val="21"/>
              </w:rPr>
              <w:t>他供应商比较</w:t>
            </w:r>
            <w:proofErr w:type="gramEnd"/>
            <w:r w:rsidRPr="006D600C">
              <w:rPr>
                <w:rFonts w:ascii="仿宋" w:eastAsia="仿宋" w:hAnsi="仿宋" w:hint="eastAsia"/>
                <w:sz w:val="21"/>
                <w:szCs w:val="21"/>
              </w:rPr>
              <w:t>情况等就供应商书面说明进行审查评价。供应</w:t>
            </w:r>
            <w:proofErr w:type="gramStart"/>
            <w:r w:rsidRPr="006D600C">
              <w:rPr>
                <w:rFonts w:ascii="仿宋" w:eastAsia="仿宋" w:hAnsi="仿宋" w:hint="eastAsia"/>
                <w:sz w:val="21"/>
                <w:szCs w:val="21"/>
              </w:rPr>
              <w:t>商拒绝</w:t>
            </w:r>
            <w:proofErr w:type="gramEnd"/>
            <w:r w:rsidRPr="006D600C">
              <w:rPr>
                <w:rFonts w:ascii="仿宋" w:eastAsia="仿宋" w:hAnsi="仿宋" w:hint="eastAsia"/>
                <w:sz w:val="21"/>
                <w:szCs w:val="21"/>
              </w:rPr>
              <w:t>或者变相拒绝提供有效书面说明或者书面说明不能证明其报价合理性的，评标委员会应当将其</w:t>
            </w:r>
            <w:r w:rsidR="00C11533" w:rsidRPr="006D600C">
              <w:rPr>
                <w:rFonts w:ascii="仿宋" w:eastAsia="仿宋" w:hAnsi="仿宋" w:hint="eastAsia"/>
                <w:sz w:val="21"/>
                <w:szCs w:val="21"/>
              </w:rPr>
              <w:t>响应文件</w:t>
            </w:r>
            <w:r w:rsidRPr="006D600C">
              <w:rPr>
                <w:rFonts w:ascii="仿宋" w:eastAsia="仿宋" w:hAnsi="仿宋" w:hint="eastAsia"/>
                <w:sz w:val="21"/>
                <w:szCs w:val="21"/>
              </w:rPr>
              <w:t>作为无效处理。</w:t>
            </w:r>
          </w:p>
        </w:tc>
      </w:tr>
      <w:tr w:rsidR="00C258DD" w:rsidRPr="006D600C">
        <w:trPr>
          <w:trHeight w:val="6808"/>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lastRenderedPageBreak/>
              <w:t>6</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小微企业（监狱企业、残疾人福利性单位视同小微企业）价格扣除</w:t>
            </w:r>
            <w:proofErr w:type="gramStart"/>
            <w:r w:rsidRPr="006D600C">
              <w:rPr>
                <w:rFonts w:ascii="仿宋" w:eastAsia="仿宋" w:hAnsi="仿宋" w:hint="eastAsia"/>
                <w:sz w:val="21"/>
                <w:szCs w:val="21"/>
                <w:lang w:val="zh-CN"/>
              </w:rPr>
              <w:t>和</w:t>
            </w:r>
            <w:proofErr w:type="gramEnd"/>
          </w:p>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失信企业报价加成</w:t>
            </w:r>
          </w:p>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或者扣分</w:t>
            </w:r>
          </w:p>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（实质性要求）</w:t>
            </w:r>
          </w:p>
        </w:tc>
        <w:tc>
          <w:tcPr>
            <w:tcW w:w="6834" w:type="dxa"/>
          </w:tcPr>
          <w:p w:rsidR="00C258DD" w:rsidRPr="006D600C" w:rsidRDefault="00C258DD" w:rsidP="001566BD">
            <w:pPr>
              <w:ind w:leftChars="40" w:left="84" w:rightChars="50" w:right="105" w:firstLineChars="68" w:firstLine="143"/>
              <w:rPr>
                <w:rFonts w:ascii="仿宋" w:eastAsia="仿宋" w:hAnsi="仿宋"/>
                <w:szCs w:val="21"/>
              </w:rPr>
            </w:pPr>
            <w:r w:rsidRPr="006D600C">
              <w:rPr>
                <w:rFonts w:ascii="仿宋" w:eastAsia="仿宋" w:hAnsi="仿宋" w:hint="eastAsia"/>
                <w:szCs w:val="21"/>
              </w:rPr>
              <w:t>一、小微企业（监狱企业、残疾人福利性单位视同小微企业）价格扣除</w:t>
            </w:r>
          </w:p>
          <w:p w:rsidR="00C258DD" w:rsidRPr="006D600C" w:rsidRDefault="00C258DD" w:rsidP="001566BD">
            <w:pPr>
              <w:ind w:leftChars="40" w:left="84" w:rightChars="50" w:right="105" w:firstLineChars="68" w:firstLine="143"/>
              <w:rPr>
                <w:rFonts w:ascii="仿宋" w:eastAsia="仿宋" w:hAnsi="仿宋"/>
                <w:szCs w:val="21"/>
              </w:rPr>
            </w:pPr>
            <w:r w:rsidRPr="006D600C">
              <w:rPr>
                <w:rFonts w:ascii="仿宋" w:eastAsia="仿宋" w:hAnsi="仿宋" w:hint="eastAsia"/>
                <w:szCs w:val="21"/>
              </w:rPr>
              <w:t>（1）根据《政府采购促进中小企业发展管理办法》（财库〔2020〕46号）的规定，对小型和微型企业产品的价格给予10%的价格扣除，用扣除后的价格参与评审。</w:t>
            </w:r>
          </w:p>
          <w:p w:rsidR="00C258DD" w:rsidRPr="006D600C" w:rsidRDefault="00C258DD" w:rsidP="001566BD">
            <w:pPr>
              <w:ind w:leftChars="40" w:left="84" w:rightChars="50" w:right="105" w:firstLineChars="68" w:firstLine="143"/>
              <w:rPr>
                <w:rFonts w:ascii="仿宋" w:eastAsia="仿宋" w:hAnsi="仿宋"/>
                <w:szCs w:val="21"/>
              </w:rPr>
            </w:pPr>
            <w:r w:rsidRPr="006D600C">
              <w:rPr>
                <w:rFonts w:ascii="仿宋" w:eastAsia="仿宋" w:hAnsi="仿宋" w:hint="eastAsia"/>
                <w:szCs w:val="21"/>
              </w:rPr>
              <w:t>（2）参加政府采购活动的中小企业应当提供《中小企业声明函》原件。监狱企业应当提供《监狱企业证明》原件。残疾人福利性单位应当提供《残疾人福利性单位声明函》原件。</w:t>
            </w:r>
          </w:p>
          <w:p w:rsidR="00C258DD" w:rsidRPr="006D600C" w:rsidRDefault="00C258DD" w:rsidP="001566BD">
            <w:pPr>
              <w:ind w:leftChars="40" w:left="84" w:rightChars="50" w:right="105" w:firstLineChars="68" w:firstLine="143"/>
              <w:rPr>
                <w:rFonts w:ascii="仿宋" w:eastAsia="仿宋" w:hAnsi="仿宋"/>
                <w:szCs w:val="21"/>
              </w:rPr>
            </w:pPr>
            <w:r w:rsidRPr="006D600C">
              <w:rPr>
                <w:rFonts w:ascii="仿宋" w:eastAsia="仿宋" w:hAnsi="仿宋" w:hint="eastAsia"/>
                <w:szCs w:val="21"/>
              </w:rPr>
              <w:t>（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3%的价格扣除。</w:t>
            </w:r>
          </w:p>
          <w:p w:rsidR="00C258DD" w:rsidRPr="006D600C" w:rsidRDefault="00C258DD" w:rsidP="001566BD">
            <w:pPr>
              <w:ind w:leftChars="40" w:left="84" w:rightChars="50" w:right="105" w:firstLineChars="68" w:firstLine="143"/>
              <w:rPr>
                <w:rFonts w:ascii="仿宋" w:eastAsia="仿宋" w:hAnsi="仿宋"/>
                <w:szCs w:val="21"/>
              </w:rPr>
            </w:pPr>
            <w:r w:rsidRPr="006D600C">
              <w:rPr>
                <w:rFonts w:ascii="仿宋" w:eastAsia="仿宋" w:hAnsi="仿宋" w:hint="eastAsia"/>
                <w:szCs w:val="21"/>
              </w:rPr>
              <w:t>联合体各方均为小型、微型企业的，联合体视同为小型、微型企业享受规定的扶持政策。组成联合体的大中型企业和其他自然人、法人或者其他组织，与小型、微型企业之间不得存在投资关系。</w:t>
            </w:r>
          </w:p>
          <w:p w:rsidR="00C258DD" w:rsidRPr="006D600C" w:rsidRDefault="00C258DD" w:rsidP="001566BD">
            <w:pPr>
              <w:ind w:leftChars="40" w:left="84" w:rightChars="50" w:right="105" w:firstLineChars="68" w:firstLine="143"/>
              <w:rPr>
                <w:rFonts w:ascii="仿宋" w:eastAsia="仿宋" w:hAnsi="仿宋"/>
                <w:szCs w:val="21"/>
              </w:rPr>
            </w:pPr>
            <w:r w:rsidRPr="006D600C">
              <w:rPr>
                <w:rFonts w:ascii="仿宋" w:eastAsia="仿宋" w:hAnsi="仿宋" w:hint="eastAsia"/>
                <w:szCs w:val="21"/>
              </w:rPr>
              <w:t>二、失信企业报价加成或者扣分</w:t>
            </w:r>
          </w:p>
          <w:p w:rsidR="00C258DD" w:rsidRPr="006D600C" w:rsidRDefault="00C258DD" w:rsidP="001566BD">
            <w:pPr>
              <w:ind w:leftChars="40" w:left="84" w:rightChars="50" w:right="105" w:firstLineChars="68" w:firstLine="143"/>
              <w:rPr>
                <w:rFonts w:ascii="仿宋" w:eastAsia="仿宋" w:hAnsi="仿宋"/>
                <w:szCs w:val="21"/>
              </w:rPr>
            </w:pPr>
            <w:r w:rsidRPr="006D600C">
              <w:rPr>
                <w:rFonts w:ascii="仿宋" w:eastAsia="仿宋" w:hAnsi="仿宋" w:hint="eastAsia"/>
                <w:szCs w:val="21"/>
              </w:rPr>
              <w:t>（1）对按照《四川省政府采购当事人诚信管理办法》（</w:t>
            </w:r>
            <w:proofErr w:type="gramStart"/>
            <w:r w:rsidRPr="006D600C">
              <w:rPr>
                <w:rFonts w:ascii="仿宋" w:eastAsia="仿宋" w:hAnsi="仿宋" w:hint="eastAsia"/>
                <w:szCs w:val="21"/>
              </w:rPr>
              <w:t>川财采</w:t>
            </w:r>
            <w:proofErr w:type="gramEnd"/>
            <w:r w:rsidRPr="006D600C">
              <w:rPr>
                <w:rFonts w:ascii="仿宋" w:eastAsia="仿宋" w:hAnsi="仿宋" w:hint="eastAsia"/>
                <w:szCs w:val="21"/>
              </w:rPr>
              <w:t>[2015]33号）记入诚信档案的且在有效期内的失信供应商，在参加政府采购活动中实行直接从总分中扣除3分，且供应商失信行为惩戒实行无限制累加制，直至总分扣完为止。</w:t>
            </w:r>
          </w:p>
          <w:p w:rsidR="00C258DD" w:rsidRPr="006D600C" w:rsidRDefault="00C258DD" w:rsidP="001566BD">
            <w:pPr>
              <w:ind w:leftChars="40" w:left="84" w:rightChars="50" w:right="105" w:firstLineChars="68" w:firstLine="143"/>
              <w:rPr>
                <w:rFonts w:ascii="仿宋" w:eastAsia="仿宋" w:hAnsi="仿宋"/>
                <w:szCs w:val="21"/>
              </w:rPr>
            </w:pPr>
            <w:r w:rsidRPr="006D600C">
              <w:rPr>
                <w:rFonts w:ascii="仿宋" w:eastAsia="仿宋" w:hAnsi="仿宋" w:hint="eastAsia"/>
                <w:szCs w:val="21"/>
              </w:rPr>
              <w:t>（2）供应商参加政府采购活动时，应当就自己的诚信情况在响应文件中进行承诺。</w:t>
            </w:r>
          </w:p>
          <w:p w:rsidR="00C258DD" w:rsidRPr="006D600C" w:rsidRDefault="00C258DD" w:rsidP="001566BD">
            <w:pPr>
              <w:ind w:leftChars="40" w:left="84" w:rightChars="50" w:right="105" w:firstLineChars="68" w:firstLine="143"/>
              <w:rPr>
                <w:rFonts w:ascii="仿宋" w:eastAsia="仿宋" w:hAnsi="仿宋"/>
                <w:b/>
                <w:bCs/>
                <w:u w:val="single"/>
              </w:rPr>
            </w:pPr>
            <w:r w:rsidRPr="006D600C">
              <w:rPr>
                <w:rFonts w:ascii="仿宋" w:eastAsia="仿宋" w:hAnsi="仿宋" w:hint="eastAsia"/>
                <w:b/>
                <w:bCs/>
                <w:szCs w:val="21"/>
                <w:u w:val="single"/>
              </w:rPr>
              <w:t>注：本项目专门面向中小企业。小微企业（监狱企业、残疾人福利性单位视同小微企业）将不进行价格扣除。</w:t>
            </w:r>
          </w:p>
        </w:tc>
      </w:tr>
      <w:tr w:rsidR="00C258DD" w:rsidRPr="006D600C">
        <w:trPr>
          <w:trHeight w:hRule="exact" w:val="822"/>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7</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磋商情况公告</w:t>
            </w:r>
          </w:p>
        </w:tc>
        <w:tc>
          <w:tcPr>
            <w:tcW w:w="6834" w:type="dxa"/>
            <w:vAlign w:val="center"/>
          </w:tcPr>
          <w:p w:rsidR="00C258DD" w:rsidRPr="006D600C" w:rsidRDefault="00C258DD" w:rsidP="001566BD">
            <w:pPr>
              <w:pStyle w:val="aff"/>
              <w:ind w:leftChars="40" w:left="84" w:right="229"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供应商资格审查情况、磋商情况、报价情况、磋商结果等在四川政府采购网上采购结果公告栏中予以公告。</w:t>
            </w:r>
          </w:p>
        </w:tc>
      </w:tr>
      <w:tr w:rsidR="00C258DD" w:rsidRPr="006D600C">
        <w:trPr>
          <w:trHeight w:hRule="exact" w:val="419"/>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8</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磋商保证金</w:t>
            </w:r>
          </w:p>
        </w:tc>
        <w:tc>
          <w:tcPr>
            <w:tcW w:w="6834" w:type="dxa"/>
            <w:vAlign w:val="center"/>
          </w:tcPr>
          <w:p w:rsidR="00C258DD" w:rsidRPr="006D600C" w:rsidRDefault="00C258DD" w:rsidP="001566BD">
            <w:pPr>
              <w:pStyle w:val="aff"/>
              <w:ind w:leftChars="40" w:left="84" w:right="229" w:firstLineChars="68" w:firstLine="143"/>
              <w:jc w:val="both"/>
              <w:rPr>
                <w:rFonts w:ascii="仿宋" w:eastAsia="仿宋" w:hAnsi="仿宋"/>
              </w:rPr>
            </w:pPr>
            <w:r w:rsidRPr="006D600C">
              <w:rPr>
                <w:rFonts w:ascii="仿宋" w:eastAsia="仿宋" w:hAnsi="仿宋" w:hint="eastAsia"/>
                <w:sz w:val="21"/>
                <w:szCs w:val="21"/>
                <w:lang w:val="zh-CN"/>
              </w:rPr>
              <w:t>疫情期间本项目不</w:t>
            </w:r>
            <w:proofErr w:type="gramStart"/>
            <w:r w:rsidRPr="006D600C">
              <w:rPr>
                <w:rFonts w:ascii="仿宋" w:eastAsia="仿宋" w:hAnsi="仿宋" w:hint="eastAsia"/>
                <w:sz w:val="21"/>
                <w:szCs w:val="21"/>
                <w:lang w:val="zh-CN"/>
              </w:rPr>
              <w:t>收取</w:t>
            </w:r>
            <w:r w:rsidR="00C66BF8" w:rsidRPr="006D600C">
              <w:rPr>
                <w:rFonts w:ascii="仿宋" w:eastAsia="仿宋" w:hAnsi="仿宋" w:hint="eastAsia"/>
                <w:sz w:val="21"/>
                <w:szCs w:val="21"/>
                <w:lang w:val="zh-CN"/>
              </w:rPr>
              <w:t>磋商</w:t>
            </w:r>
            <w:proofErr w:type="gramEnd"/>
            <w:r w:rsidRPr="006D600C">
              <w:rPr>
                <w:rFonts w:ascii="仿宋" w:eastAsia="仿宋" w:hAnsi="仿宋" w:hint="eastAsia"/>
                <w:sz w:val="21"/>
                <w:szCs w:val="21"/>
                <w:lang w:val="zh-CN"/>
              </w:rPr>
              <w:t>保证金</w:t>
            </w:r>
          </w:p>
        </w:tc>
      </w:tr>
      <w:tr w:rsidR="00C258DD" w:rsidRPr="006D600C">
        <w:trPr>
          <w:trHeight w:hRule="exact" w:val="425"/>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9</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履约保证金</w:t>
            </w:r>
          </w:p>
        </w:tc>
        <w:tc>
          <w:tcPr>
            <w:tcW w:w="6834" w:type="dxa"/>
            <w:vAlign w:val="center"/>
          </w:tcPr>
          <w:p w:rsidR="00C258DD" w:rsidRPr="006D600C" w:rsidRDefault="00C258DD" w:rsidP="001566BD">
            <w:pPr>
              <w:pStyle w:val="aff"/>
              <w:ind w:leftChars="40" w:left="84" w:right="229"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本项目不收取履约保证金</w:t>
            </w:r>
          </w:p>
        </w:tc>
      </w:tr>
      <w:tr w:rsidR="00C258DD" w:rsidRPr="006D600C">
        <w:trPr>
          <w:trHeight w:hRule="exact" w:val="584"/>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10</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bCs/>
                <w:sz w:val="21"/>
                <w:szCs w:val="21"/>
              </w:rPr>
              <w:t>磋商</w:t>
            </w:r>
            <w:r w:rsidRPr="006D600C">
              <w:rPr>
                <w:rFonts w:ascii="仿宋" w:eastAsia="仿宋" w:hAnsi="仿宋" w:hint="eastAsia"/>
                <w:sz w:val="21"/>
                <w:szCs w:val="21"/>
                <w:lang w:val="zh-CN"/>
              </w:rPr>
              <w:t>文件咨询</w:t>
            </w:r>
          </w:p>
        </w:tc>
        <w:tc>
          <w:tcPr>
            <w:tcW w:w="6834" w:type="dxa"/>
            <w:vAlign w:val="center"/>
          </w:tcPr>
          <w:p w:rsidR="00C258DD" w:rsidRPr="006D600C" w:rsidRDefault="00C258DD" w:rsidP="001566BD">
            <w:pPr>
              <w:pStyle w:val="aff"/>
              <w:ind w:leftChars="78" w:left="164" w:right="105"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联系人：</w:t>
            </w:r>
            <w:r w:rsidR="00662656" w:rsidRPr="006D600C">
              <w:rPr>
                <w:rFonts w:ascii="仿宋" w:eastAsia="仿宋" w:hAnsi="仿宋" w:hint="eastAsia"/>
                <w:sz w:val="21"/>
                <w:szCs w:val="21"/>
                <w:lang w:val="zh-CN"/>
              </w:rPr>
              <w:t>彭先生</w:t>
            </w:r>
            <w:r w:rsidRPr="006D600C">
              <w:rPr>
                <w:rFonts w:ascii="仿宋" w:eastAsia="仿宋" w:hAnsi="仿宋" w:hint="eastAsia"/>
                <w:sz w:val="21"/>
                <w:szCs w:val="21"/>
                <w:lang w:val="zh-CN"/>
              </w:rPr>
              <w:t xml:space="preserve">         联系电话：</w:t>
            </w:r>
            <w:r w:rsidR="00662656" w:rsidRPr="006D600C">
              <w:rPr>
                <w:rFonts w:ascii="仿宋" w:eastAsia="仿宋" w:hAnsi="仿宋" w:hint="eastAsia"/>
                <w:sz w:val="21"/>
                <w:szCs w:val="21"/>
                <w:lang w:val="zh-CN"/>
              </w:rPr>
              <w:t>028-86624088-821</w:t>
            </w:r>
            <w:r w:rsidRPr="006D600C">
              <w:rPr>
                <w:rFonts w:ascii="仿宋" w:eastAsia="仿宋" w:hAnsi="仿宋" w:hint="eastAsia"/>
                <w:sz w:val="21"/>
                <w:szCs w:val="21"/>
                <w:lang w:val="zh-CN"/>
              </w:rPr>
              <w:t xml:space="preserve">               </w:t>
            </w:r>
          </w:p>
        </w:tc>
      </w:tr>
      <w:tr w:rsidR="00C258DD" w:rsidRPr="006D600C">
        <w:trPr>
          <w:trHeight w:hRule="exact" w:val="527"/>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11</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磋商过程、结果工作咨询</w:t>
            </w:r>
          </w:p>
        </w:tc>
        <w:tc>
          <w:tcPr>
            <w:tcW w:w="6834" w:type="dxa"/>
            <w:vAlign w:val="center"/>
          </w:tcPr>
          <w:p w:rsidR="00C258DD" w:rsidRPr="006D600C" w:rsidRDefault="00C258DD" w:rsidP="001566BD">
            <w:pPr>
              <w:pStyle w:val="aff"/>
              <w:ind w:leftChars="78" w:left="164" w:right="105"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联系人：</w:t>
            </w:r>
            <w:r w:rsidR="00662656" w:rsidRPr="006D600C">
              <w:rPr>
                <w:rFonts w:ascii="仿宋" w:eastAsia="仿宋" w:hAnsi="仿宋" w:hint="eastAsia"/>
                <w:sz w:val="21"/>
                <w:szCs w:val="21"/>
                <w:lang w:val="zh-CN"/>
              </w:rPr>
              <w:t>彭先生</w:t>
            </w:r>
            <w:r w:rsidRPr="006D600C">
              <w:rPr>
                <w:rFonts w:ascii="仿宋" w:eastAsia="仿宋" w:hAnsi="仿宋" w:hint="eastAsia"/>
                <w:sz w:val="21"/>
                <w:szCs w:val="21"/>
                <w:lang w:val="zh-CN"/>
              </w:rPr>
              <w:t xml:space="preserve">         联系电话：</w:t>
            </w:r>
            <w:r w:rsidR="00662656" w:rsidRPr="006D600C">
              <w:rPr>
                <w:rFonts w:ascii="仿宋" w:eastAsia="仿宋" w:hAnsi="仿宋" w:hint="eastAsia"/>
                <w:sz w:val="21"/>
                <w:szCs w:val="21"/>
                <w:lang w:val="zh-CN"/>
              </w:rPr>
              <w:t>028-86624088-821</w:t>
            </w:r>
            <w:r w:rsidRPr="006D600C">
              <w:rPr>
                <w:rFonts w:ascii="仿宋" w:eastAsia="仿宋" w:hAnsi="仿宋" w:hint="eastAsia"/>
                <w:sz w:val="21"/>
                <w:szCs w:val="21"/>
                <w:lang w:val="zh-CN"/>
              </w:rPr>
              <w:t xml:space="preserve">               </w:t>
            </w:r>
          </w:p>
        </w:tc>
      </w:tr>
      <w:tr w:rsidR="00C258DD" w:rsidRPr="006D600C">
        <w:trPr>
          <w:trHeight w:hRule="exact" w:val="1015"/>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12</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成交通知书领取</w:t>
            </w:r>
          </w:p>
        </w:tc>
        <w:tc>
          <w:tcPr>
            <w:tcW w:w="6834" w:type="dxa"/>
            <w:vAlign w:val="center"/>
          </w:tcPr>
          <w:p w:rsidR="00C258DD" w:rsidRPr="006D600C" w:rsidRDefault="00C258DD" w:rsidP="00662656">
            <w:pPr>
              <w:pStyle w:val="aff"/>
              <w:ind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采购结果公告在四川政府采购网上发布后，</w:t>
            </w:r>
            <w:proofErr w:type="gramStart"/>
            <w:r w:rsidRPr="006D600C">
              <w:rPr>
                <w:rFonts w:ascii="仿宋" w:eastAsia="仿宋" w:hAnsi="仿宋" w:hint="eastAsia"/>
                <w:sz w:val="21"/>
                <w:szCs w:val="21"/>
                <w:lang w:val="zh-CN"/>
              </w:rPr>
              <w:t>请成交供应商凭</w:t>
            </w:r>
            <w:proofErr w:type="gramEnd"/>
            <w:r w:rsidRPr="006D600C">
              <w:rPr>
                <w:rFonts w:ascii="仿宋" w:eastAsia="仿宋" w:hAnsi="仿宋" w:hint="eastAsia"/>
                <w:sz w:val="21"/>
                <w:szCs w:val="21"/>
                <w:lang w:val="zh-CN"/>
              </w:rPr>
              <w:t>有效身份证明证件到采购代理机构领取成交通知书。</w:t>
            </w:r>
          </w:p>
          <w:p w:rsidR="00C258DD" w:rsidRPr="006D600C" w:rsidRDefault="00C258DD" w:rsidP="001566BD">
            <w:pPr>
              <w:pStyle w:val="aff"/>
              <w:ind w:leftChars="78" w:left="164" w:right="105" w:firstLineChars="68" w:firstLine="143"/>
              <w:jc w:val="both"/>
              <w:rPr>
                <w:rFonts w:ascii="仿宋" w:eastAsia="仿宋" w:hAnsi="仿宋"/>
                <w:sz w:val="21"/>
                <w:szCs w:val="21"/>
                <w:lang w:val="zh-CN"/>
              </w:rPr>
            </w:pPr>
            <w:r w:rsidRPr="006D600C">
              <w:rPr>
                <w:rFonts w:ascii="仿宋" w:eastAsia="仿宋" w:hAnsi="仿宋" w:hint="eastAsia"/>
                <w:sz w:val="21"/>
                <w:szCs w:val="21"/>
                <w:lang w:val="zh-CN"/>
              </w:rPr>
              <w:t>联系电话：</w:t>
            </w:r>
            <w:r w:rsidR="00662656" w:rsidRPr="006D600C">
              <w:rPr>
                <w:rFonts w:ascii="仿宋" w:eastAsia="仿宋" w:hAnsi="仿宋" w:hint="eastAsia"/>
                <w:sz w:val="21"/>
                <w:szCs w:val="21"/>
                <w:lang w:val="zh-CN"/>
              </w:rPr>
              <w:t>028-86624088-821</w:t>
            </w:r>
          </w:p>
        </w:tc>
      </w:tr>
      <w:tr w:rsidR="00C258DD" w:rsidRPr="006D600C">
        <w:trPr>
          <w:trHeight w:hRule="exact" w:val="710"/>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13</w:t>
            </w:r>
          </w:p>
        </w:tc>
        <w:tc>
          <w:tcPr>
            <w:tcW w:w="2383" w:type="dxa"/>
            <w:vAlign w:val="center"/>
          </w:tcPr>
          <w:p w:rsidR="00C258DD" w:rsidRPr="006D600C" w:rsidRDefault="00C258DD">
            <w:pPr>
              <w:pStyle w:val="aff"/>
              <w:ind w:left="38"/>
              <w:jc w:val="center"/>
              <w:rPr>
                <w:rFonts w:ascii="仿宋" w:eastAsia="仿宋" w:hAnsi="仿宋"/>
                <w:sz w:val="21"/>
                <w:szCs w:val="21"/>
                <w:lang w:val="zh-CN"/>
              </w:rPr>
            </w:pPr>
            <w:r w:rsidRPr="006D600C">
              <w:rPr>
                <w:rFonts w:ascii="仿宋" w:eastAsia="仿宋" w:hAnsi="仿宋" w:hint="eastAsia"/>
                <w:sz w:val="21"/>
                <w:szCs w:val="21"/>
                <w:lang w:val="zh-CN"/>
              </w:rPr>
              <w:t>供应商询问</w:t>
            </w:r>
          </w:p>
        </w:tc>
        <w:tc>
          <w:tcPr>
            <w:tcW w:w="6834" w:type="dxa"/>
            <w:vAlign w:val="center"/>
          </w:tcPr>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根据委托代理协议约定，供应商询问由采购代理机构负责答复。</w:t>
            </w:r>
          </w:p>
        </w:tc>
      </w:tr>
      <w:tr w:rsidR="00C258DD" w:rsidRPr="006D600C">
        <w:trPr>
          <w:trHeight w:val="3084"/>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lastRenderedPageBreak/>
              <w:t>14</w:t>
            </w:r>
          </w:p>
        </w:tc>
        <w:tc>
          <w:tcPr>
            <w:tcW w:w="2383" w:type="dxa"/>
            <w:vAlign w:val="center"/>
          </w:tcPr>
          <w:p w:rsidR="00C258DD" w:rsidRPr="006D600C" w:rsidRDefault="00C258DD">
            <w:pPr>
              <w:pStyle w:val="aff"/>
              <w:ind w:left="96"/>
              <w:jc w:val="center"/>
              <w:rPr>
                <w:rFonts w:ascii="仿宋" w:eastAsia="仿宋" w:hAnsi="仿宋"/>
                <w:sz w:val="21"/>
                <w:szCs w:val="21"/>
                <w:lang w:val="zh-CN"/>
              </w:rPr>
            </w:pPr>
            <w:r w:rsidRPr="006D600C">
              <w:rPr>
                <w:rFonts w:ascii="仿宋" w:eastAsia="仿宋" w:hAnsi="仿宋" w:hint="eastAsia"/>
                <w:sz w:val="21"/>
                <w:szCs w:val="21"/>
                <w:lang w:val="zh-CN"/>
              </w:rPr>
              <w:t>供应商质疑</w:t>
            </w:r>
          </w:p>
        </w:tc>
        <w:tc>
          <w:tcPr>
            <w:tcW w:w="6834" w:type="dxa"/>
            <w:vAlign w:val="center"/>
          </w:tcPr>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根据委托代理协议约定，对磋商文件的质疑由采购代理机构负责答复；对磋商过程的质疑由采购代理机构负责答复；对磋商结果的质疑由采购代理机构负责答复。</w:t>
            </w:r>
          </w:p>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联系人：</w:t>
            </w:r>
            <w:r w:rsidR="00662656" w:rsidRPr="006D600C">
              <w:rPr>
                <w:rFonts w:ascii="仿宋" w:eastAsia="仿宋" w:hAnsi="仿宋" w:hint="eastAsia"/>
                <w:sz w:val="21"/>
                <w:szCs w:val="21"/>
                <w:lang w:val="zh-CN"/>
              </w:rPr>
              <w:t>彭先生</w:t>
            </w:r>
          </w:p>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联系电话：</w:t>
            </w:r>
            <w:r w:rsidR="00662656" w:rsidRPr="006D600C">
              <w:rPr>
                <w:rFonts w:ascii="仿宋" w:eastAsia="仿宋" w:hAnsi="仿宋" w:hint="eastAsia"/>
                <w:sz w:val="21"/>
                <w:szCs w:val="21"/>
                <w:lang w:val="zh-CN"/>
              </w:rPr>
              <w:t>028-86624088-821</w:t>
            </w:r>
          </w:p>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联系地址：</w:t>
            </w:r>
            <w:r w:rsidR="00662656" w:rsidRPr="006D600C">
              <w:rPr>
                <w:rFonts w:ascii="仿宋" w:eastAsia="仿宋" w:hAnsi="仿宋" w:hint="eastAsia"/>
                <w:sz w:val="21"/>
                <w:szCs w:val="21"/>
                <w:lang w:val="zh-CN"/>
              </w:rPr>
              <w:t>四川省成都市青羊区顺城大街252号顺</w:t>
            </w:r>
            <w:proofErr w:type="gramStart"/>
            <w:r w:rsidR="00662656" w:rsidRPr="006D600C">
              <w:rPr>
                <w:rFonts w:ascii="仿宋" w:eastAsia="仿宋" w:hAnsi="仿宋" w:hint="eastAsia"/>
                <w:sz w:val="21"/>
                <w:szCs w:val="21"/>
                <w:lang w:val="zh-CN"/>
              </w:rPr>
              <w:t>吉大厦</w:t>
            </w:r>
            <w:proofErr w:type="gramEnd"/>
            <w:r w:rsidR="00662656" w:rsidRPr="006D600C">
              <w:rPr>
                <w:rFonts w:ascii="仿宋" w:eastAsia="仿宋" w:hAnsi="仿宋" w:hint="eastAsia"/>
                <w:sz w:val="21"/>
                <w:szCs w:val="21"/>
                <w:lang w:val="zh-CN"/>
              </w:rPr>
              <w:t>7楼A1</w:t>
            </w:r>
          </w:p>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邮政编码：6</w:t>
            </w:r>
            <w:r w:rsidR="00662656" w:rsidRPr="006D600C">
              <w:rPr>
                <w:rFonts w:ascii="仿宋" w:eastAsia="仿宋" w:hAnsi="仿宋"/>
                <w:sz w:val="21"/>
                <w:szCs w:val="21"/>
                <w:lang w:val="zh-CN"/>
              </w:rPr>
              <w:t>10</w:t>
            </w:r>
            <w:r w:rsidRPr="006D600C">
              <w:rPr>
                <w:rFonts w:ascii="仿宋" w:eastAsia="仿宋" w:hAnsi="仿宋" w:hint="eastAsia"/>
                <w:sz w:val="21"/>
                <w:szCs w:val="21"/>
                <w:lang w:val="zh-CN"/>
              </w:rPr>
              <w:t>000</w:t>
            </w:r>
          </w:p>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注：根据《中华人民共和国政府采购法》的规定，供应商质疑不得</w:t>
            </w:r>
            <w:proofErr w:type="gramStart"/>
            <w:r w:rsidRPr="006D600C">
              <w:rPr>
                <w:rFonts w:ascii="仿宋" w:eastAsia="仿宋" w:hAnsi="仿宋" w:hint="eastAsia"/>
                <w:sz w:val="21"/>
                <w:szCs w:val="21"/>
                <w:lang w:val="zh-CN"/>
              </w:rPr>
              <w:t>超出磋商</w:t>
            </w:r>
            <w:proofErr w:type="gramEnd"/>
            <w:r w:rsidRPr="006D600C">
              <w:rPr>
                <w:rFonts w:ascii="仿宋" w:eastAsia="仿宋" w:hAnsi="仿宋" w:hint="eastAsia"/>
                <w:sz w:val="21"/>
                <w:szCs w:val="21"/>
                <w:lang w:val="zh-CN"/>
              </w:rPr>
              <w:t>文件、磋商过程、磋商结果的范围。</w:t>
            </w:r>
          </w:p>
        </w:tc>
      </w:tr>
      <w:tr w:rsidR="00C258DD" w:rsidRPr="006D600C">
        <w:trPr>
          <w:trHeight w:val="1135"/>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15</w:t>
            </w:r>
          </w:p>
        </w:tc>
        <w:tc>
          <w:tcPr>
            <w:tcW w:w="2383" w:type="dxa"/>
            <w:vAlign w:val="center"/>
          </w:tcPr>
          <w:p w:rsidR="00C258DD" w:rsidRPr="006D600C" w:rsidRDefault="00C258DD">
            <w:pPr>
              <w:pStyle w:val="aff"/>
              <w:ind w:left="96"/>
              <w:jc w:val="center"/>
              <w:rPr>
                <w:rFonts w:ascii="仿宋" w:eastAsia="仿宋" w:hAnsi="仿宋"/>
                <w:sz w:val="21"/>
                <w:szCs w:val="21"/>
                <w:lang w:val="zh-CN"/>
              </w:rPr>
            </w:pPr>
            <w:r w:rsidRPr="006D600C">
              <w:rPr>
                <w:rFonts w:ascii="仿宋" w:eastAsia="仿宋" w:hAnsi="仿宋" w:hint="eastAsia"/>
                <w:sz w:val="21"/>
                <w:szCs w:val="21"/>
                <w:lang w:val="zh-CN"/>
              </w:rPr>
              <w:t>供应</w:t>
            </w:r>
            <w:proofErr w:type="gramStart"/>
            <w:r w:rsidRPr="006D600C">
              <w:rPr>
                <w:rFonts w:ascii="仿宋" w:eastAsia="仿宋" w:hAnsi="仿宋" w:hint="eastAsia"/>
                <w:sz w:val="21"/>
                <w:szCs w:val="21"/>
                <w:lang w:val="zh-CN"/>
              </w:rPr>
              <w:t>商投诉</w:t>
            </w:r>
            <w:proofErr w:type="gramEnd"/>
          </w:p>
        </w:tc>
        <w:tc>
          <w:tcPr>
            <w:tcW w:w="6834" w:type="dxa"/>
            <w:vAlign w:val="center"/>
          </w:tcPr>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投诉受理单位：本项目同级财政部门，即</w:t>
            </w:r>
            <w:r w:rsidR="00662656" w:rsidRPr="006D600C">
              <w:rPr>
                <w:rFonts w:ascii="仿宋" w:eastAsia="仿宋" w:hAnsi="仿宋" w:hint="eastAsia"/>
                <w:sz w:val="21"/>
                <w:szCs w:val="21"/>
                <w:lang w:val="zh-CN"/>
              </w:rPr>
              <w:t>双流区财政局</w:t>
            </w:r>
            <w:r w:rsidRPr="006D600C">
              <w:rPr>
                <w:rFonts w:ascii="仿宋" w:eastAsia="仿宋" w:hAnsi="仿宋" w:hint="eastAsia"/>
                <w:sz w:val="21"/>
                <w:szCs w:val="21"/>
                <w:lang w:val="zh-CN"/>
              </w:rPr>
              <w:t>。</w:t>
            </w:r>
          </w:p>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联系电话：</w:t>
            </w:r>
            <w:r w:rsidR="00662656" w:rsidRPr="006D600C">
              <w:rPr>
                <w:rFonts w:ascii="仿宋" w:eastAsia="仿宋" w:hAnsi="仿宋"/>
                <w:sz w:val="21"/>
                <w:szCs w:val="21"/>
                <w:lang w:val="zh-CN"/>
              </w:rPr>
              <w:t>028-85804726</w:t>
            </w:r>
          </w:p>
          <w:p w:rsidR="00662656" w:rsidRPr="006D600C" w:rsidRDefault="00662656"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地址：双流区电视塔路2段36号</w:t>
            </w:r>
          </w:p>
          <w:p w:rsidR="00C258DD" w:rsidRPr="006D600C" w:rsidRDefault="00C258DD" w:rsidP="00662656">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注：根据《中华人民共和国政府采购法实施条例》的规定，供应</w:t>
            </w:r>
            <w:proofErr w:type="gramStart"/>
            <w:r w:rsidRPr="006D600C">
              <w:rPr>
                <w:rFonts w:ascii="仿宋" w:eastAsia="仿宋" w:hAnsi="仿宋" w:hint="eastAsia"/>
                <w:sz w:val="21"/>
                <w:szCs w:val="21"/>
                <w:lang w:val="zh-CN"/>
              </w:rPr>
              <w:t>商投诉</w:t>
            </w:r>
            <w:proofErr w:type="gramEnd"/>
            <w:r w:rsidRPr="006D600C">
              <w:rPr>
                <w:rFonts w:ascii="仿宋" w:eastAsia="仿宋" w:hAnsi="仿宋" w:hint="eastAsia"/>
                <w:sz w:val="21"/>
                <w:szCs w:val="21"/>
                <w:lang w:val="zh-CN"/>
              </w:rPr>
              <w:t>事项不得超出已质疑事项的范围。</w:t>
            </w:r>
          </w:p>
        </w:tc>
      </w:tr>
      <w:tr w:rsidR="00C258DD" w:rsidRPr="006D600C">
        <w:trPr>
          <w:trHeight w:val="1135"/>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16</w:t>
            </w:r>
          </w:p>
        </w:tc>
        <w:tc>
          <w:tcPr>
            <w:tcW w:w="2383" w:type="dxa"/>
            <w:vAlign w:val="center"/>
          </w:tcPr>
          <w:p w:rsidR="00C258DD" w:rsidRPr="006D600C" w:rsidRDefault="00C258DD">
            <w:pPr>
              <w:pStyle w:val="aff"/>
              <w:ind w:left="96"/>
              <w:jc w:val="center"/>
              <w:rPr>
                <w:rFonts w:ascii="仿宋" w:eastAsia="仿宋" w:hAnsi="仿宋"/>
                <w:sz w:val="21"/>
                <w:szCs w:val="21"/>
                <w:lang w:val="zh-CN"/>
              </w:rPr>
            </w:pPr>
            <w:r w:rsidRPr="006D600C">
              <w:rPr>
                <w:rFonts w:ascii="仿宋" w:eastAsia="仿宋" w:hAnsi="仿宋" w:hint="eastAsia"/>
                <w:sz w:val="21"/>
                <w:szCs w:val="21"/>
                <w:lang w:val="zh-CN"/>
              </w:rPr>
              <w:t>政府采购合同</w:t>
            </w:r>
          </w:p>
          <w:p w:rsidR="00C258DD" w:rsidRPr="006D600C" w:rsidRDefault="00C258DD">
            <w:pPr>
              <w:pStyle w:val="aff"/>
              <w:ind w:left="96"/>
              <w:jc w:val="center"/>
              <w:rPr>
                <w:rFonts w:ascii="仿宋" w:eastAsia="仿宋" w:hAnsi="仿宋"/>
                <w:sz w:val="21"/>
                <w:szCs w:val="21"/>
                <w:lang w:val="zh-CN"/>
              </w:rPr>
            </w:pPr>
            <w:r w:rsidRPr="006D600C">
              <w:rPr>
                <w:rFonts w:ascii="仿宋" w:eastAsia="仿宋" w:hAnsi="仿宋" w:hint="eastAsia"/>
                <w:sz w:val="21"/>
                <w:szCs w:val="21"/>
                <w:lang w:val="zh-CN"/>
              </w:rPr>
              <w:t>公告备案</w:t>
            </w:r>
          </w:p>
        </w:tc>
        <w:tc>
          <w:tcPr>
            <w:tcW w:w="6834" w:type="dxa"/>
            <w:vAlign w:val="center"/>
          </w:tcPr>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政府采购合同签订之日起2个工作日内，政府采购合同将在四川政府采购网公告；政府采购合同签订之日起七个工作日内，政府采购合同将向采购项目同级财政部门备案，即四川省财政厅备案。</w:t>
            </w:r>
          </w:p>
        </w:tc>
      </w:tr>
      <w:tr w:rsidR="00C258DD" w:rsidRPr="006D600C">
        <w:trPr>
          <w:trHeight w:val="1135"/>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17</w:t>
            </w:r>
          </w:p>
        </w:tc>
        <w:tc>
          <w:tcPr>
            <w:tcW w:w="2383" w:type="dxa"/>
            <w:vAlign w:val="center"/>
          </w:tcPr>
          <w:p w:rsidR="00C258DD" w:rsidRPr="006D600C" w:rsidRDefault="00C258DD">
            <w:pPr>
              <w:pStyle w:val="aff"/>
              <w:ind w:left="96"/>
              <w:jc w:val="center"/>
              <w:rPr>
                <w:rFonts w:ascii="仿宋" w:eastAsia="仿宋" w:hAnsi="仿宋"/>
                <w:sz w:val="21"/>
                <w:szCs w:val="21"/>
                <w:lang w:val="zh-CN"/>
              </w:rPr>
            </w:pPr>
            <w:r w:rsidRPr="006D600C">
              <w:rPr>
                <w:rFonts w:ascii="仿宋" w:eastAsia="仿宋" w:hAnsi="仿宋" w:hint="eastAsia"/>
                <w:sz w:val="21"/>
                <w:szCs w:val="21"/>
                <w:lang w:val="zh-CN"/>
              </w:rPr>
              <w:t>代理服务费</w:t>
            </w:r>
          </w:p>
        </w:tc>
        <w:tc>
          <w:tcPr>
            <w:tcW w:w="6834" w:type="dxa"/>
            <w:vAlign w:val="center"/>
          </w:tcPr>
          <w:p w:rsidR="00C258DD" w:rsidRPr="006D600C" w:rsidRDefault="00662656"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以成交金额为计费基数，按照原国家计委《关于印发招标代理服务收费管理暂行办法的通知》（计价格[2002]1980号）和国家发展改革委办公厅《关于招标代理服务费收费有关问题的通知》（发改办价格[2003]857号）文件规定的招标收费费率标准计取。</w:t>
            </w:r>
          </w:p>
        </w:tc>
      </w:tr>
      <w:tr w:rsidR="00C258DD" w:rsidRPr="006D600C">
        <w:trPr>
          <w:trHeight w:val="1135"/>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18</w:t>
            </w:r>
          </w:p>
        </w:tc>
        <w:tc>
          <w:tcPr>
            <w:tcW w:w="2383" w:type="dxa"/>
            <w:vAlign w:val="center"/>
          </w:tcPr>
          <w:p w:rsidR="00C258DD" w:rsidRPr="006D600C" w:rsidRDefault="00C258DD">
            <w:pPr>
              <w:pStyle w:val="aff"/>
              <w:ind w:left="96"/>
              <w:jc w:val="center"/>
              <w:rPr>
                <w:rFonts w:ascii="仿宋" w:eastAsia="仿宋" w:hAnsi="仿宋"/>
                <w:sz w:val="21"/>
                <w:szCs w:val="21"/>
                <w:lang w:val="zh-CN"/>
              </w:rPr>
            </w:pPr>
            <w:r w:rsidRPr="006D600C">
              <w:rPr>
                <w:rFonts w:ascii="仿宋" w:eastAsia="仿宋" w:hAnsi="仿宋" w:hint="eastAsia"/>
                <w:sz w:val="21"/>
                <w:szCs w:val="21"/>
                <w:lang w:val="zh-CN"/>
              </w:rPr>
              <w:t>信用记录查询</w:t>
            </w:r>
          </w:p>
        </w:tc>
        <w:tc>
          <w:tcPr>
            <w:tcW w:w="6834" w:type="dxa"/>
            <w:vAlign w:val="center"/>
          </w:tcPr>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1.在递交响应文件截止后至评审前，招标代理公司将通过“信用中国”、“中国政府采购网”等渠道全面查询供应商的信用记录，并将信用信息查询记录和证据通过网页截图的方式进行留存。</w:t>
            </w:r>
          </w:p>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2.针对查询时已列入失信被执行人、重大收税违法案件当事人名单、政府采购严重违法失信行为记录名单及其他不符合《中华人民共和国政府采购法》第二十二条规定条件的供应商的报价将被拒绝（处罚决定规定的时间和地域范围内）。</w:t>
            </w:r>
          </w:p>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3.两个以上自然人、法人或者其他组织组成一个联合体，以一个供应商的身份共同参加政府采购活动的，将对所有联合体成员进行信用记录查询，联合体成员存在不良信用记录的，视同联合体存在不良信用记录。</w:t>
            </w:r>
          </w:p>
        </w:tc>
      </w:tr>
      <w:tr w:rsidR="00C258DD" w:rsidRPr="006D600C">
        <w:trPr>
          <w:trHeight w:val="323"/>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hint="eastAsia"/>
                <w:sz w:val="21"/>
                <w:szCs w:val="21"/>
                <w:lang w:val="zh-CN"/>
              </w:rPr>
              <w:t>1</w:t>
            </w:r>
            <w:r w:rsidRPr="006D600C">
              <w:rPr>
                <w:rFonts w:ascii="仿宋" w:eastAsia="仿宋" w:hAnsi="仿宋" w:cs="Courier New"/>
                <w:sz w:val="21"/>
                <w:szCs w:val="21"/>
                <w:lang w:val="zh-CN"/>
              </w:rPr>
              <w:t>9</w:t>
            </w:r>
          </w:p>
        </w:tc>
        <w:tc>
          <w:tcPr>
            <w:tcW w:w="2383" w:type="dxa"/>
            <w:vAlign w:val="center"/>
          </w:tcPr>
          <w:p w:rsidR="00C258DD" w:rsidRPr="006D600C" w:rsidRDefault="00C258DD">
            <w:pPr>
              <w:pStyle w:val="aff"/>
              <w:ind w:left="96"/>
              <w:jc w:val="center"/>
              <w:rPr>
                <w:rFonts w:ascii="仿宋" w:eastAsia="仿宋" w:hAnsi="仿宋"/>
                <w:sz w:val="21"/>
                <w:szCs w:val="21"/>
                <w:lang w:val="zh-CN"/>
              </w:rPr>
            </w:pPr>
            <w:r w:rsidRPr="006D600C">
              <w:rPr>
                <w:rFonts w:ascii="仿宋" w:eastAsia="仿宋" w:hAnsi="仿宋" w:hint="eastAsia"/>
                <w:sz w:val="21"/>
                <w:szCs w:val="21"/>
                <w:lang w:val="zh-CN"/>
              </w:rPr>
              <w:t>本项目所属行业</w:t>
            </w:r>
          </w:p>
        </w:tc>
        <w:tc>
          <w:tcPr>
            <w:tcW w:w="6834" w:type="dxa"/>
            <w:vAlign w:val="center"/>
          </w:tcPr>
          <w:p w:rsidR="00C258DD" w:rsidRPr="006D600C" w:rsidRDefault="00C258D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b/>
                <w:sz w:val="21"/>
                <w:szCs w:val="21"/>
                <w:lang w:val="zh-CN"/>
              </w:rPr>
              <w:t>本项目所属行业为</w:t>
            </w:r>
            <w:r w:rsidR="00662656" w:rsidRPr="006D600C">
              <w:rPr>
                <w:rFonts w:ascii="仿宋" w:eastAsia="仿宋" w:hAnsi="仿宋"/>
                <w:b/>
                <w:sz w:val="21"/>
                <w:szCs w:val="21"/>
                <w:lang w:val="zh-CN"/>
              </w:rPr>
              <w:t>C0904</w:t>
            </w:r>
            <w:r w:rsidR="00662656" w:rsidRPr="006D600C">
              <w:rPr>
                <w:rFonts w:ascii="仿宋" w:eastAsia="仿宋" w:hAnsi="仿宋" w:hint="eastAsia"/>
                <w:b/>
                <w:sz w:val="21"/>
                <w:szCs w:val="21"/>
                <w:lang w:val="zh-CN"/>
              </w:rPr>
              <w:t>测绘服务</w:t>
            </w:r>
            <w:r w:rsidRPr="006D600C">
              <w:rPr>
                <w:rFonts w:ascii="仿宋" w:eastAsia="仿宋" w:hAnsi="仿宋" w:hint="eastAsia"/>
                <w:b/>
                <w:sz w:val="21"/>
                <w:szCs w:val="21"/>
                <w:lang w:val="zh-CN"/>
              </w:rPr>
              <w:t>。</w:t>
            </w:r>
          </w:p>
        </w:tc>
      </w:tr>
      <w:tr w:rsidR="00C258DD" w:rsidRPr="006D600C">
        <w:trPr>
          <w:trHeight w:val="1135"/>
          <w:jc w:val="center"/>
        </w:trPr>
        <w:tc>
          <w:tcPr>
            <w:tcW w:w="773" w:type="dxa"/>
            <w:vAlign w:val="center"/>
          </w:tcPr>
          <w:p w:rsidR="00C258DD" w:rsidRPr="006D600C" w:rsidRDefault="00C258DD">
            <w:pPr>
              <w:pStyle w:val="aff"/>
              <w:ind w:right="230"/>
              <w:jc w:val="center"/>
              <w:rPr>
                <w:rFonts w:ascii="仿宋" w:eastAsia="仿宋" w:hAnsi="仿宋" w:cs="Courier New"/>
                <w:sz w:val="21"/>
                <w:szCs w:val="21"/>
                <w:lang w:val="zh-CN"/>
              </w:rPr>
            </w:pPr>
            <w:r w:rsidRPr="006D600C">
              <w:rPr>
                <w:rFonts w:ascii="仿宋" w:eastAsia="仿宋" w:hAnsi="仿宋" w:cs="Courier New"/>
                <w:sz w:val="21"/>
                <w:szCs w:val="21"/>
                <w:lang w:val="zh-CN"/>
              </w:rPr>
              <w:t>20</w:t>
            </w:r>
          </w:p>
        </w:tc>
        <w:tc>
          <w:tcPr>
            <w:tcW w:w="2383" w:type="dxa"/>
            <w:vAlign w:val="center"/>
          </w:tcPr>
          <w:p w:rsidR="00C258DD" w:rsidRPr="006D600C" w:rsidRDefault="00C258DD">
            <w:pPr>
              <w:pStyle w:val="aff"/>
              <w:ind w:left="96"/>
              <w:jc w:val="center"/>
              <w:rPr>
                <w:rFonts w:ascii="仿宋" w:eastAsia="仿宋" w:hAnsi="仿宋"/>
                <w:sz w:val="21"/>
                <w:szCs w:val="21"/>
                <w:lang w:val="zh-CN"/>
              </w:rPr>
            </w:pPr>
            <w:r w:rsidRPr="006D600C">
              <w:rPr>
                <w:rFonts w:ascii="仿宋" w:eastAsia="仿宋" w:hAnsi="仿宋" w:hint="eastAsia"/>
                <w:sz w:val="21"/>
                <w:szCs w:val="21"/>
                <w:lang w:val="zh-CN"/>
              </w:rPr>
              <w:t>其他</w:t>
            </w:r>
          </w:p>
        </w:tc>
        <w:tc>
          <w:tcPr>
            <w:tcW w:w="6834" w:type="dxa"/>
            <w:vAlign w:val="center"/>
          </w:tcPr>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lang w:val="zh-CN"/>
              </w:rPr>
              <w:t>1、如本磋商文件</w:t>
            </w:r>
            <w:r w:rsidR="00662656" w:rsidRPr="006D600C">
              <w:rPr>
                <w:rFonts w:ascii="仿宋" w:eastAsia="仿宋" w:hAnsi="仿宋" w:hint="eastAsia"/>
                <w:sz w:val="21"/>
                <w:szCs w:val="21"/>
                <w:lang w:val="zh-CN"/>
              </w:rPr>
              <w:t>供应商</w:t>
            </w:r>
            <w:r w:rsidRPr="006D600C">
              <w:rPr>
                <w:rFonts w:ascii="仿宋" w:eastAsia="仿宋" w:hAnsi="仿宋" w:hint="eastAsia"/>
                <w:sz w:val="21"/>
                <w:szCs w:val="21"/>
                <w:lang w:val="zh-CN"/>
              </w:rPr>
              <w:t>须知前附表所述内容与磋商文件须知正文部分所述内容不一致或磋商</w:t>
            </w:r>
            <w:proofErr w:type="gramStart"/>
            <w:r w:rsidRPr="006D600C">
              <w:rPr>
                <w:rFonts w:ascii="仿宋" w:eastAsia="仿宋" w:hAnsi="仿宋" w:hint="eastAsia"/>
                <w:sz w:val="21"/>
                <w:szCs w:val="21"/>
                <w:lang w:val="zh-CN"/>
              </w:rPr>
              <w:t>文件文件</w:t>
            </w:r>
            <w:proofErr w:type="gramEnd"/>
            <w:r w:rsidR="00662656" w:rsidRPr="006D600C">
              <w:rPr>
                <w:rFonts w:ascii="仿宋" w:eastAsia="仿宋" w:hAnsi="仿宋" w:hint="eastAsia"/>
                <w:sz w:val="21"/>
                <w:szCs w:val="21"/>
                <w:lang w:val="zh-CN"/>
              </w:rPr>
              <w:t>供应商</w:t>
            </w:r>
            <w:r w:rsidRPr="006D600C">
              <w:rPr>
                <w:rFonts w:ascii="仿宋" w:eastAsia="仿宋" w:hAnsi="仿宋" w:hint="eastAsia"/>
                <w:sz w:val="21"/>
                <w:szCs w:val="21"/>
                <w:lang w:val="zh-CN"/>
              </w:rPr>
              <w:t>须知正文部分中表述不明时，以</w:t>
            </w:r>
            <w:r w:rsidR="00662656" w:rsidRPr="006D600C">
              <w:rPr>
                <w:rFonts w:ascii="仿宋" w:eastAsia="仿宋" w:hAnsi="仿宋" w:hint="eastAsia"/>
                <w:sz w:val="21"/>
                <w:szCs w:val="21"/>
                <w:lang w:val="zh-CN"/>
              </w:rPr>
              <w:t>供应商</w:t>
            </w:r>
            <w:r w:rsidRPr="006D600C">
              <w:rPr>
                <w:rFonts w:ascii="仿宋" w:eastAsia="仿宋" w:hAnsi="仿宋" w:hint="eastAsia"/>
                <w:sz w:val="21"/>
                <w:szCs w:val="21"/>
                <w:lang w:val="zh-CN"/>
              </w:rPr>
              <w:t>须知前附表的所述内容为准。</w:t>
            </w:r>
          </w:p>
          <w:p w:rsidR="00C258DD" w:rsidRPr="006D600C" w:rsidRDefault="00C258DD" w:rsidP="001566BD">
            <w:pPr>
              <w:pStyle w:val="aff"/>
              <w:ind w:leftChars="78" w:left="164" w:right="105" w:firstLineChars="68" w:firstLine="143"/>
              <w:rPr>
                <w:rFonts w:ascii="仿宋" w:eastAsia="仿宋" w:hAnsi="仿宋"/>
                <w:sz w:val="21"/>
                <w:szCs w:val="21"/>
                <w:lang w:val="zh-CN"/>
              </w:rPr>
            </w:pPr>
            <w:r w:rsidRPr="006D600C">
              <w:rPr>
                <w:rFonts w:ascii="仿宋" w:eastAsia="仿宋" w:hAnsi="仿宋" w:hint="eastAsia"/>
                <w:sz w:val="21"/>
                <w:szCs w:val="21"/>
              </w:rPr>
              <w:t>2、如本磋商文件投标文件（响应文件）格式与</w:t>
            </w:r>
            <w:r w:rsidRPr="006D600C">
              <w:rPr>
                <w:rFonts w:ascii="仿宋" w:eastAsia="仿宋" w:hAnsi="仿宋" w:hint="eastAsia"/>
                <w:sz w:val="21"/>
                <w:szCs w:val="21"/>
                <w:lang w:val="zh-CN"/>
              </w:rPr>
              <w:t>本磋商文件</w:t>
            </w:r>
            <w:r w:rsidR="00662656" w:rsidRPr="006D600C">
              <w:rPr>
                <w:rFonts w:ascii="仿宋" w:eastAsia="仿宋" w:hAnsi="仿宋" w:hint="eastAsia"/>
                <w:sz w:val="21"/>
                <w:szCs w:val="21"/>
                <w:lang w:val="zh-CN"/>
              </w:rPr>
              <w:t>供应商</w:t>
            </w:r>
            <w:r w:rsidRPr="006D600C">
              <w:rPr>
                <w:rFonts w:ascii="仿宋" w:eastAsia="仿宋" w:hAnsi="仿宋" w:hint="eastAsia"/>
                <w:sz w:val="21"/>
                <w:szCs w:val="21"/>
                <w:lang w:val="zh-CN"/>
              </w:rPr>
              <w:t>须知前附表所述内容或磋商文件须知正文部分所述内容不一致，以</w:t>
            </w:r>
            <w:r w:rsidR="00662656" w:rsidRPr="006D600C">
              <w:rPr>
                <w:rFonts w:ascii="仿宋" w:eastAsia="仿宋" w:hAnsi="仿宋" w:hint="eastAsia"/>
                <w:sz w:val="21"/>
                <w:szCs w:val="21"/>
                <w:lang w:val="zh-CN"/>
              </w:rPr>
              <w:t>供应商</w:t>
            </w:r>
            <w:r w:rsidRPr="006D600C">
              <w:rPr>
                <w:rFonts w:ascii="仿宋" w:eastAsia="仿宋" w:hAnsi="仿宋" w:hint="eastAsia"/>
                <w:sz w:val="21"/>
                <w:szCs w:val="21"/>
                <w:lang w:val="zh-CN"/>
              </w:rPr>
              <w:t>须知前附表的所述内容或磋商文件须知正文部分所述内容为准。</w:t>
            </w:r>
          </w:p>
        </w:tc>
      </w:tr>
      <w:tr w:rsidR="007A4F91" w:rsidRPr="006D600C">
        <w:trPr>
          <w:trHeight w:val="1135"/>
          <w:jc w:val="center"/>
        </w:trPr>
        <w:tc>
          <w:tcPr>
            <w:tcW w:w="773" w:type="dxa"/>
            <w:vAlign w:val="center"/>
          </w:tcPr>
          <w:p w:rsidR="007A4F91" w:rsidRPr="006D600C" w:rsidRDefault="007A4F91" w:rsidP="007A4F91">
            <w:pPr>
              <w:pStyle w:val="aff"/>
              <w:ind w:leftChars="78" w:left="164" w:right="105" w:firstLineChars="68" w:firstLine="143"/>
              <w:rPr>
                <w:rFonts w:ascii="仿宋" w:eastAsia="仿宋" w:hAnsi="仿宋"/>
                <w:sz w:val="21"/>
                <w:szCs w:val="21"/>
              </w:rPr>
            </w:pPr>
            <w:r w:rsidRPr="006D600C">
              <w:rPr>
                <w:rFonts w:ascii="仿宋" w:eastAsia="仿宋" w:hAnsi="仿宋" w:hint="eastAsia"/>
                <w:sz w:val="21"/>
                <w:szCs w:val="21"/>
              </w:rPr>
              <w:lastRenderedPageBreak/>
              <w:t>2</w:t>
            </w:r>
            <w:r w:rsidRPr="006D600C">
              <w:rPr>
                <w:rFonts w:ascii="仿宋" w:eastAsia="仿宋" w:hAnsi="仿宋"/>
                <w:sz w:val="21"/>
                <w:szCs w:val="21"/>
              </w:rPr>
              <w:t>1</w:t>
            </w:r>
          </w:p>
        </w:tc>
        <w:tc>
          <w:tcPr>
            <w:tcW w:w="2383" w:type="dxa"/>
            <w:vAlign w:val="center"/>
          </w:tcPr>
          <w:p w:rsidR="007A4F91" w:rsidRPr="006D600C" w:rsidRDefault="007A4F91" w:rsidP="007A4F91">
            <w:pPr>
              <w:pStyle w:val="aff"/>
              <w:ind w:leftChars="78" w:left="164" w:right="105" w:firstLineChars="68" w:firstLine="143"/>
              <w:rPr>
                <w:rFonts w:ascii="仿宋" w:eastAsia="仿宋" w:hAnsi="仿宋"/>
                <w:sz w:val="21"/>
                <w:szCs w:val="21"/>
              </w:rPr>
            </w:pPr>
            <w:r w:rsidRPr="006D600C">
              <w:rPr>
                <w:rFonts w:ascii="仿宋" w:eastAsia="仿宋" w:hAnsi="仿宋" w:hint="eastAsia"/>
                <w:sz w:val="21"/>
                <w:szCs w:val="21"/>
              </w:rPr>
              <w:t>疫情防控措施</w:t>
            </w:r>
          </w:p>
        </w:tc>
        <w:tc>
          <w:tcPr>
            <w:tcW w:w="6834" w:type="dxa"/>
            <w:vAlign w:val="center"/>
          </w:tcPr>
          <w:p w:rsidR="007A4F91" w:rsidRPr="006D600C" w:rsidRDefault="007A4F91" w:rsidP="007A4F91">
            <w:pPr>
              <w:pStyle w:val="aff"/>
              <w:snapToGrid w:val="0"/>
              <w:spacing w:line="312" w:lineRule="auto"/>
              <w:ind w:leftChars="78" w:left="164" w:right="105" w:firstLineChars="68" w:firstLine="143"/>
              <w:textAlignment w:val="baseline"/>
              <w:rPr>
                <w:rFonts w:ascii="仿宋" w:eastAsia="仿宋" w:hAnsi="仿宋"/>
                <w:sz w:val="21"/>
                <w:szCs w:val="21"/>
              </w:rPr>
            </w:pPr>
            <w:r w:rsidRPr="006D600C">
              <w:rPr>
                <w:rFonts w:ascii="仿宋" w:eastAsia="仿宋" w:hAnsi="仿宋" w:hint="eastAsia"/>
                <w:sz w:val="21"/>
                <w:szCs w:val="21"/>
              </w:rPr>
              <w:t>在疫情防控期间，为防止交叉感染，现作以下特殊要求：</w:t>
            </w:r>
          </w:p>
          <w:p w:rsidR="007A4F91" w:rsidRPr="006D600C" w:rsidRDefault="007A4F91" w:rsidP="007A4F91">
            <w:pPr>
              <w:pStyle w:val="aff"/>
              <w:snapToGrid w:val="0"/>
              <w:spacing w:line="312" w:lineRule="auto"/>
              <w:ind w:leftChars="78" w:left="164" w:right="105" w:firstLineChars="68" w:firstLine="143"/>
              <w:textAlignment w:val="baseline"/>
              <w:rPr>
                <w:rFonts w:ascii="仿宋" w:eastAsia="仿宋" w:hAnsi="仿宋"/>
                <w:sz w:val="21"/>
                <w:szCs w:val="21"/>
              </w:rPr>
            </w:pPr>
            <w:r w:rsidRPr="006D600C">
              <w:rPr>
                <w:rFonts w:ascii="仿宋" w:eastAsia="仿宋" w:hAnsi="仿宋" w:hint="eastAsia"/>
                <w:sz w:val="21"/>
                <w:szCs w:val="21"/>
              </w:rPr>
              <w:t>1、参加政府采购活动的各供应商代理人原则上只派1名人员到场，开标（磋商）完成后须立即离开，保持通讯畅通。</w:t>
            </w:r>
          </w:p>
          <w:p w:rsidR="007A4F91" w:rsidRPr="006D600C" w:rsidRDefault="007A4F91" w:rsidP="0039697F">
            <w:pPr>
              <w:pStyle w:val="aff"/>
              <w:snapToGrid w:val="0"/>
              <w:spacing w:line="312" w:lineRule="auto"/>
              <w:ind w:leftChars="78" w:left="164" w:right="105" w:firstLineChars="68" w:firstLine="143"/>
              <w:textAlignment w:val="baseline"/>
              <w:rPr>
                <w:rFonts w:ascii="仿宋" w:eastAsia="仿宋" w:hAnsi="仿宋"/>
                <w:sz w:val="21"/>
                <w:szCs w:val="21"/>
              </w:rPr>
            </w:pPr>
            <w:r w:rsidRPr="006D600C">
              <w:rPr>
                <w:rFonts w:ascii="仿宋" w:eastAsia="仿宋" w:hAnsi="仿宋" w:hint="eastAsia"/>
                <w:sz w:val="21"/>
                <w:szCs w:val="21"/>
              </w:rPr>
              <w:t>2、供应商参加政府采购活动时须出示天府健康码。</w:t>
            </w:r>
          </w:p>
        </w:tc>
      </w:tr>
    </w:tbl>
    <w:p w:rsidR="00C258DD" w:rsidRPr="006D600C" w:rsidRDefault="00C258DD">
      <w:pPr>
        <w:pStyle w:val="2"/>
        <w:keepNext w:val="0"/>
        <w:keepLines w:val="0"/>
        <w:spacing w:before="0" w:after="0" w:line="400" w:lineRule="exact"/>
        <w:jc w:val="center"/>
        <w:rPr>
          <w:rFonts w:ascii="仿宋" w:eastAsia="仿宋" w:hAnsi="仿宋"/>
          <w:bCs w:val="0"/>
        </w:rPr>
      </w:pPr>
      <w:r w:rsidRPr="006D600C">
        <w:rPr>
          <w:rFonts w:ascii="仿宋" w:eastAsia="仿宋" w:hAnsi="仿宋"/>
          <w:bCs w:val="0"/>
        </w:rPr>
        <w:br w:type="page"/>
      </w:r>
      <w:r w:rsidRPr="006D600C">
        <w:rPr>
          <w:rFonts w:ascii="仿宋" w:eastAsia="仿宋" w:hAnsi="仿宋" w:hint="eastAsia"/>
          <w:bCs w:val="0"/>
        </w:rPr>
        <w:lastRenderedPageBreak/>
        <w:t>二、总  则</w:t>
      </w:r>
    </w:p>
    <w:p w:rsidR="00C258DD" w:rsidRPr="006D600C" w:rsidRDefault="00C258DD">
      <w:pPr>
        <w:pStyle w:val="3"/>
        <w:keepNext w:val="0"/>
        <w:keepLines w:val="0"/>
        <w:tabs>
          <w:tab w:val="left" w:pos="142"/>
        </w:tabs>
        <w:spacing w:before="0" w:after="0" w:line="400" w:lineRule="exact"/>
        <w:ind w:firstLineChars="175" w:firstLine="422"/>
        <w:rPr>
          <w:rFonts w:ascii="仿宋" w:eastAsia="仿宋" w:hAnsi="仿宋"/>
          <w:sz w:val="24"/>
        </w:rPr>
      </w:pPr>
      <w:bookmarkStart w:id="8" w:name="_Toc183582205"/>
      <w:bookmarkStart w:id="9" w:name="_Toc183682342"/>
      <w:bookmarkStart w:id="10" w:name="_Toc217446034"/>
    </w:p>
    <w:p w:rsidR="00C258DD" w:rsidRPr="006D600C" w:rsidRDefault="00C258DD">
      <w:pPr>
        <w:pStyle w:val="3"/>
        <w:keepNext w:val="0"/>
        <w:keepLines w:val="0"/>
        <w:tabs>
          <w:tab w:val="left" w:pos="142"/>
        </w:tabs>
        <w:spacing w:before="0" w:after="0" w:line="400" w:lineRule="exact"/>
        <w:ind w:firstLineChars="175" w:firstLine="422"/>
        <w:rPr>
          <w:rFonts w:ascii="仿宋" w:eastAsia="仿宋" w:hAnsi="仿宋"/>
          <w:sz w:val="24"/>
        </w:rPr>
      </w:pPr>
      <w:r w:rsidRPr="006D600C">
        <w:rPr>
          <w:rFonts w:ascii="仿宋" w:eastAsia="仿宋" w:hAnsi="仿宋" w:hint="eastAsia"/>
          <w:sz w:val="24"/>
        </w:rPr>
        <w:t>1</w:t>
      </w:r>
      <w:r w:rsidRPr="006D600C">
        <w:rPr>
          <w:rFonts w:ascii="仿宋" w:eastAsia="仿宋" w:hAnsi="仿宋"/>
          <w:sz w:val="24"/>
        </w:rPr>
        <w:t>.</w:t>
      </w:r>
      <w:bookmarkEnd w:id="8"/>
      <w:bookmarkEnd w:id="9"/>
      <w:r w:rsidRPr="006D600C">
        <w:rPr>
          <w:rFonts w:ascii="仿宋" w:eastAsia="仿宋" w:hAnsi="仿宋" w:hint="eastAsia"/>
          <w:sz w:val="24"/>
          <w:szCs w:val="24"/>
        </w:rPr>
        <w:t>适用范围</w:t>
      </w:r>
      <w:bookmarkEnd w:id="10"/>
    </w:p>
    <w:p w:rsidR="00C258DD" w:rsidRPr="006D600C" w:rsidRDefault="00C258DD">
      <w:pPr>
        <w:tabs>
          <w:tab w:val="left" w:pos="142"/>
          <w:tab w:val="left" w:pos="7665"/>
        </w:tabs>
        <w:spacing w:line="400" w:lineRule="exact"/>
        <w:ind w:firstLineChars="175" w:firstLine="420"/>
        <w:rPr>
          <w:rFonts w:ascii="仿宋" w:eastAsia="仿宋" w:hAnsi="仿宋"/>
          <w:sz w:val="24"/>
        </w:rPr>
      </w:pPr>
      <w:r w:rsidRPr="006D600C">
        <w:rPr>
          <w:rFonts w:ascii="仿宋" w:eastAsia="仿宋" w:hAnsi="仿宋" w:hint="eastAsia"/>
          <w:sz w:val="24"/>
        </w:rPr>
        <w:t>1</w:t>
      </w:r>
      <w:r w:rsidRPr="006D600C">
        <w:rPr>
          <w:rFonts w:ascii="仿宋" w:eastAsia="仿宋" w:hAnsi="仿宋"/>
          <w:sz w:val="24"/>
        </w:rPr>
        <w:t>.</w:t>
      </w:r>
      <w:r w:rsidRPr="006D600C">
        <w:rPr>
          <w:rFonts w:ascii="仿宋" w:eastAsia="仿宋" w:hAnsi="仿宋" w:hint="eastAsia"/>
          <w:sz w:val="24"/>
        </w:rPr>
        <w:t>1本磋商文件仅适用于本次磋商所叙述的服务采购。</w:t>
      </w:r>
    </w:p>
    <w:p w:rsidR="00C258DD" w:rsidRPr="006D600C" w:rsidRDefault="00C258DD">
      <w:pPr>
        <w:tabs>
          <w:tab w:val="left" w:pos="142"/>
          <w:tab w:val="left" w:pos="7665"/>
        </w:tabs>
        <w:spacing w:line="400" w:lineRule="exact"/>
        <w:ind w:firstLineChars="175" w:firstLine="420"/>
        <w:rPr>
          <w:rFonts w:ascii="仿宋" w:eastAsia="仿宋" w:hAnsi="仿宋"/>
          <w:sz w:val="24"/>
        </w:rPr>
      </w:pPr>
      <w:r w:rsidRPr="006D600C">
        <w:rPr>
          <w:rFonts w:ascii="仿宋" w:eastAsia="仿宋" w:hAnsi="仿宋" w:hint="eastAsia"/>
          <w:sz w:val="24"/>
        </w:rPr>
        <w:t>1.2本磋商文件的解释权归采购人和采购代理机构所有。</w:t>
      </w:r>
    </w:p>
    <w:p w:rsidR="00C258DD" w:rsidRPr="006D600C" w:rsidRDefault="00C258DD">
      <w:pPr>
        <w:tabs>
          <w:tab w:val="left" w:pos="142"/>
          <w:tab w:val="left" w:pos="7665"/>
        </w:tabs>
        <w:spacing w:line="400" w:lineRule="exact"/>
        <w:ind w:firstLineChars="175" w:firstLine="420"/>
        <w:rPr>
          <w:rFonts w:ascii="仿宋" w:eastAsia="仿宋" w:hAnsi="仿宋"/>
          <w:sz w:val="24"/>
        </w:rPr>
      </w:pPr>
    </w:p>
    <w:p w:rsidR="00C258DD" w:rsidRPr="006D600C" w:rsidRDefault="00C258DD">
      <w:pPr>
        <w:pStyle w:val="3"/>
        <w:keepNext w:val="0"/>
        <w:keepLines w:val="0"/>
        <w:tabs>
          <w:tab w:val="left" w:pos="142"/>
        </w:tabs>
        <w:spacing w:before="0" w:after="0" w:line="400" w:lineRule="exact"/>
        <w:ind w:firstLineChars="175" w:firstLine="422"/>
        <w:rPr>
          <w:rFonts w:ascii="仿宋" w:eastAsia="仿宋" w:hAnsi="仿宋"/>
          <w:sz w:val="24"/>
        </w:rPr>
      </w:pPr>
      <w:bookmarkStart w:id="11" w:name="_Toc183582206"/>
      <w:bookmarkStart w:id="12" w:name="_Toc217446035"/>
      <w:bookmarkStart w:id="13" w:name="_Toc183682343"/>
      <w:r w:rsidRPr="006D600C">
        <w:rPr>
          <w:rFonts w:ascii="仿宋" w:eastAsia="仿宋" w:hAnsi="仿宋"/>
          <w:sz w:val="24"/>
        </w:rPr>
        <w:t>2.</w:t>
      </w:r>
      <w:bookmarkEnd w:id="11"/>
      <w:bookmarkEnd w:id="12"/>
      <w:bookmarkEnd w:id="13"/>
      <w:r w:rsidRPr="006D600C">
        <w:rPr>
          <w:rFonts w:ascii="仿宋" w:eastAsia="仿宋" w:hAnsi="仿宋" w:hint="eastAsia"/>
          <w:sz w:val="24"/>
        </w:rPr>
        <w:t>采购主体</w:t>
      </w:r>
    </w:p>
    <w:p w:rsidR="00C258DD" w:rsidRPr="006D600C" w:rsidRDefault="00C258DD">
      <w:pPr>
        <w:tabs>
          <w:tab w:val="left" w:pos="142"/>
          <w:tab w:val="left" w:pos="7665"/>
        </w:tabs>
        <w:spacing w:line="400" w:lineRule="exact"/>
        <w:ind w:firstLineChars="175" w:firstLine="420"/>
        <w:jc w:val="left"/>
        <w:rPr>
          <w:rFonts w:ascii="仿宋" w:eastAsia="仿宋" w:hAnsi="仿宋"/>
          <w:sz w:val="24"/>
        </w:rPr>
      </w:pPr>
      <w:r w:rsidRPr="006D600C">
        <w:rPr>
          <w:rFonts w:ascii="仿宋" w:eastAsia="仿宋" w:hAnsi="仿宋" w:hint="eastAsia"/>
          <w:sz w:val="24"/>
        </w:rPr>
        <w:t>2</w:t>
      </w:r>
      <w:r w:rsidRPr="006D600C">
        <w:rPr>
          <w:rFonts w:ascii="仿宋" w:eastAsia="仿宋" w:hAnsi="仿宋"/>
          <w:sz w:val="24"/>
        </w:rPr>
        <w:t>.</w:t>
      </w:r>
      <w:r w:rsidRPr="006D600C">
        <w:rPr>
          <w:rFonts w:ascii="仿宋" w:eastAsia="仿宋" w:hAnsi="仿宋" w:hint="eastAsia"/>
          <w:sz w:val="24"/>
        </w:rPr>
        <w:t>1本次磋商的采购人是</w:t>
      </w:r>
      <w:r w:rsidR="00F616ED" w:rsidRPr="006D600C">
        <w:rPr>
          <w:rFonts w:ascii="仿宋" w:eastAsia="仿宋" w:hAnsi="仿宋" w:hint="eastAsia"/>
          <w:sz w:val="24"/>
          <w:u w:val="single"/>
        </w:rPr>
        <w:t>成都市双流区规划和自然资源局</w:t>
      </w:r>
      <w:r w:rsidRPr="006D600C">
        <w:rPr>
          <w:rFonts w:ascii="仿宋" w:eastAsia="仿宋" w:hAnsi="仿宋" w:hint="eastAsia"/>
          <w:sz w:val="24"/>
        </w:rPr>
        <w:t>。</w:t>
      </w:r>
    </w:p>
    <w:p w:rsidR="00C258DD" w:rsidRPr="006D600C" w:rsidRDefault="00C258DD">
      <w:pPr>
        <w:tabs>
          <w:tab w:val="left" w:pos="142"/>
          <w:tab w:val="left" w:pos="7665"/>
        </w:tabs>
        <w:spacing w:line="400" w:lineRule="exact"/>
        <w:ind w:firstLineChars="175" w:firstLine="420"/>
        <w:rPr>
          <w:rFonts w:ascii="仿宋" w:eastAsia="仿宋" w:hAnsi="仿宋"/>
          <w:sz w:val="24"/>
        </w:rPr>
      </w:pPr>
      <w:r w:rsidRPr="006D600C">
        <w:rPr>
          <w:rFonts w:ascii="仿宋" w:eastAsia="仿宋" w:hAnsi="仿宋" w:hint="eastAsia"/>
          <w:sz w:val="24"/>
        </w:rPr>
        <w:t>2</w:t>
      </w:r>
      <w:r w:rsidRPr="006D600C">
        <w:rPr>
          <w:rFonts w:ascii="仿宋" w:eastAsia="仿宋" w:hAnsi="仿宋"/>
          <w:sz w:val="24"/>
        </w:rPr>
        <w:t>.</w:t>
      </w:r>
      <w:r w:rsidRPr="006D600C">
        <w:rPr>
          <w:rFonts w:ascii="仿宋" w:eastAsia="仿宋" w:hAnsi="仿宋" w:hint="eastAsia"/>
          <w:sz w:val="24"/>
        </w:rPr>
        <w:t>2本次磋商的采购代理机构是</w:t>
      </w:r>
      <w:r w:rsidRPr="006D600C">
        <w:rPr>
          <w:rFonts w:ascii="仿宋" w:eastAsia="仿宋" w:hAnsi="仿宋" w:hint="eastAsia"/>
          <w:sz w:val="24"/>
          <w:u w:val="single"/>
        </w:rPr>
        <w:t>四川大家工程项目管理有限公司</w:t>
      </w:r>
      <w:r w:rsidRPr="006D600C">
        <w:rPr>
          <w:rFonts w:ascii="仿宋" w:eastAsia="仿宋" w:hAnsi="仿宋" w:hint="eastAsia"/>
          <w:sz w:val="24"/>
        </w:rPr>
        <w:t>。</w:t>
      </w:r>
    </w:p>
    <w:p w:rsidR="00C258DD" w:rsidRPr="006D600C" w:rsidRDefault="00C258DD">
      <w:pPr>
        <w:tabs>
          <w:tab w:val="left" w:pos="142"/>
          <w:tab w:val="left" w:pos="7665"/>
        </w:tabs>
        <w:spacing w:line="400" w:lineRule="exact"/>
        <w:ind w:firstLineChars="175" w:firstLine="420"/>
        <w:rPr>
          <w:rFonts w:ascii="仿宋" w:eastAsia="仿宋" w:hAnsi="仿宋"/>
          <w:sz w:val="24"/>
        </w:rPr>
      </w:pPr>
    </w:p>
    <w:p w:rsidR="00C258DD" w:rsidRPr="006D600C" w:rsidRDefault="00C258DD">
      <w:pPr>
        <w:pStyle w:val="3"/>
        <w:keepNext w:val="0"/>
        <w:keepLines w:val="0"/>
        <w:tabs>
          <w:tab w:val="left" w:pos="142"/>
        </w:tabs>
        <w:spacing w:before="0" w:after="0" w:line="400" w:lineRule="exact"/>
        <w:ind w:firstLineChars="175" w:firstLine="422"/>
        <w:rPr>
          <w:rFonts w:ascii="仿宋" w:eastAsia="仿宋" w:hAnsi="仿宋"/>
          <w:sz w:val="24"/>
        </w:rPr>
      </w:pPr>
      <w:bookmarkStart w:id="14" w:name="_Toc183682344"/>
      <w:bookmarkStart w:id="15" w:name="_Toc217390843"/>
      <w:bookmarkStart w:id="16" w:name="_Toc183582207"/>
      <w:bookmarkStart w:id="17" w:name="_Toc217446036"/>
      <w:r w:rsidRPr="006D600C">
        <w:rPr>
          <w:rFonts w:ascii="仿宋" w:eastAsia="仿宋" w:hAnsi="仿宋"/>
          <w:sz w:val="24"/>
        </w:rPr>
        <w:t>3.</w:t>
      </w:r>
      <w:r w:rsidRPr="006D600C">
        <w:rPr>
          <w:rFonts w:ascii="仿宋" w:eastAsia="仿宋" w:hAnsi="仿宋" w:hint="eastAsia"/>
          <w:sz w:val="24"/>
        </w:rPr>
        <w:t>合格</w:t>
      </w:r>
      <w:bookmarkEnd w:id="14"/>
      <w:bookmarkEnd w:id="15"/>
      <w:bookmarkEnd w:id="16"/>
      <w:bookmarkEnd w:id="17"/>
      <w:r w:rsidRPr="006D600C">
        <w:rPr>
          <w:rFonts w:ascii="仿宋" w:eastAsia="仿宋" w:hAnsi="仿宋" w:hint="eastAsia"/>
          <w:sz w:val="24"/>
        </w:rPr>
        <w:t>供应商（实质性要求）</w:t>
      </w:r>
    </w:p>
    <w:p w:rsidR="00C258DD" w:rsidRPr="006D600C" w:rsidRDefault="00C258DD">
      <w:pPr>
        <w:tabs>
          <w:tab w:val="left" w:pos="142"/>
          <w:tab w:val="left" w:pos="7665"/>
        </w:tabs>
        <w:spacing w:line="400" w:lineRule="exact"/>
        <w:ind w:firstLineChars="175" w:firstLine="420"/>
        <w:rPr>
          <w:rFonts w:ascii="仿宋" w:eastAsia="仿宋" w:hAnsi="仿宋"/>
          <w:sz w:val="24"/>
        </w:rPr>
      </w:pPr>
      <w:r w:rsidRPr="006D600C">
        <w:rPr>
          <w:rFonts w:ascii="仿宋" w:eastAsia="仿宋" w:hAnsi="仿宋" w:hint="eastAsia"/>
          <w:sz w:val="24"/>
        </w:rPr>
        <w:t>合格供应商应具备以下条件：</w:t>
      </w:r>
    </w:p>
    <w:p w:rsidR="00C258DD" w:rsidRPr="006D600C" w:rsidRDefault="00C258DD">
      <w:pPr>
        <w:tabs>
          <w:tab w:val="left" w:pos="142"/>
          <w:tab w:val="left" w:pos="7665"/>
        </w:tabs>
        <w:spacing w:line="400" w:lineRule="exact"/>
        <w:ind w:firstLineChars="175" w:firstLine="420"/>
        <w:rPr>
          <w:rFonts w:ascii="仿宋" w:eastAsia="仿宋" w:hAnsi="仿宋"/>
          <w:spacing w:val="-4"/>
          <w:sz w:val="24"/>
        </w:rPr>
      </w:pPr>
      <w:r w:rsidRPr="006D600C">
        <w:rPr>
          <w:rFonts w:ascii="仿宋" w:eastAsia="仿宋" w:hAnsi="仿宋" w:hint="eastAsia"/>
          <w:sz w:val="24"/>
        </w:rPr>
        <w:t>3.1具备法律法规和本采购文件规定的资格条件</w:t>
      </w:r>
      <w:r w:rsidRPr="006D600C">
        <w:rPr>
          <w:rFonts w:ascii="仿宋" w:eastAsia="仿宋" w:hAnsi="仿宋" w:hint="eastAsia"/>
          <w:spacing w:val="-4"/>
          <w:sz w:val="24"/>
        </w:rPr>
        <w:t>；</w:t>
      </w:r>
    </w:p>
    <w:p w:rsidR="00C258DD" w:rsidRPr="006D600C" w:rsidRDefault="00C258DD">
      <w:pPr>
        <w:tabs>
          <w:tab w:val="left" w:pos="142"/>
          <w:tab w:val="left" w:pos="7665"/>
        </w:tabs>
        <w:spacing w:line="400" w:lineRule="exact"/>
        <w:ind w:firstLineChars="175" w:firstLine="406"/>
        <w:rPr>
          <w:rFonts w:ascii="仿宋" w:eastAsia="仿宋" w:hAnsi="仿宋"/>
          <w:spacing w:val="-4"/>
          <w:sz w:val="24"/>
        </w:rPr>
      </w:pPr>
      <w:r w:rsidRPr="006D600C">
        <w:rPr>
          <w:rFonts w:ascii="仿宋" w:eastAsia="仿宋" w:hAnsi="仿宋" w:hint="eastAsia"/>
          <w:spacing w:val="-4"/>
          <w:sz w:val="24"/>
        </w:rPr>
        <w:t>3.2不属于禁止参加本项目采购活动的供应商；</w:t>
      </w:r>
    </w:p>
    <w:p w:rsidR="00C258DD" w:rsidRPr="006D600C" w:rsidRDefault="00C258DD">
      <w:pPr>
        <w:tabs>
          <w:tab w:val="left" w:pos="142"/>
          <w:tab w:val="left" w:pos="7665"/>
        </w:tabs>
        <w:spacing w:line="400" w:lineRule="exact"/>
        <w:ind w:firstLineChars="175" w:firstLine="406"/>
        <w:rPr>
          <w:rFonts w:ascii="仿宋" w:eastAsia="仿宋" w:hAnsi="仿宋"/>
          <w:spacing w:val="-4"/>
          <w:sz w:val="24"/>
        </w:rPr>
      </w:pPr>
      <w:r w:rsidRPr="006D600C">
        <w:rPr>
          <w:rFonts w:ascii="仿宋" w:eastAsia="仿宋" w:hAnsi="仿宋" w:hint="eastAsia"/>
          <w:spacing w:val="-4"/>
          <w:sz w:val="24"/>
        </w:rPr>
        <w:t>3.3按照规定</w:t>
      </w:r>
      <w:r w:rsidRPr="006D600C">
        <w:rPr>
          <w:rFonts w:ascii="仿宋" w:eastAsia="仿宋" w:hAnsi="仿宋" w:hint="eastAsia"/>
          <w:sz w:val="24"/>
        </w:rPr>
        <w:t>获取了磋商文件，属于实质性参加政府采购活动的供应商。</w:t>
      </w:r>
    </w:p>
    <w:p w:rsidR="00C258DD" w:rsidRPr="006D600C" w:rsidRDefault="00C258DD">
      <w:pPr>
        <w:pStyle w:val="3"/>
        <w:keepNext w:val="0"/>
        <w:keepLines w:val="0"/>
        <w:tabs>
          <w:tab w:val="left" w:pos="142"/>
        </w:tabs>
        <w:spacing w:before="0" w:after="0" w:line="400" w:lineRule="exact"/>
        <w:ind w:firstLineChars="175" w:firstLine="422"/>
        <w:rPr>
          <w:rFonts w:ascii="仿宋" w:eastAsia="仿宋" w:hAnsi="仿宋"/>
          <w:sz w:val="24"/>
        </w:rPr>
      </w:pPr>
      <w:bookmarkStart w:id="18" w:name="_Toc217446037"/>
      <w:bookmarkStart w:id="19" w:name="_Toc183582208"/>
      <w:bookmarkStart w:id="20" w:name="_Toc183682345"/>
    </w:p>
    <w:p w:rsidR="00C258DD" w:rsidRPr="006D600C" w:rsidRDefault="00C258DD">
      <w:pPr>
        <w:pStyle w:val="3"/>
        <w:keepNext w:val="0"/>
        <w:keepLines w:val="0"/>
        <w:tabs>
          <w:tab w:val="left" w:pos="142"/>
        </w:tabs>
        <w:spacing w:before="0" w:after="0" w:line="400" w:lineRule="exact"/>
        <w:ind w:firstLineChars="175" w:firstLine="422"/>
        <w:rPr>
          <w:rFonts w:ascii="仿宋" w:eastAsia="仿宋" w:hAnsi="仿宋"/>
          <w:sz w:val="24"/>
        </w:rPr>
      </w:pPr>
      <w:r w:rsidRPr="006D600C">
        <w:rPr>
          <w:rFonts w:ascii="仿宋" w:eastAsia="仿宋" w:hAnsi="仿宋" w:hint="eastAsia"/>
          <w:sz w:val="24"/>
        </w:rPr>
        <w:t>4.磋商费用</w:t>
      </w:r>
      <w:bookmarkEnd w:id="18"/>
      <w:bookmarkEnd w:id="19"/>
      <w:bookmarkEnd w:id="20"/>
    </w:p>
    <w:p w:rsidR="00C258DD" w:rsidRPr="006D600C" w:rsidRDefault="00C258DD">
      <w:pPr>
        <w:tabs>
          <w:tab w:val="left" w:pos="142"/>
          <w:tab w:val="left" w:pos="7665"/>
        </w:tabs>
        <w:spacing w:line="400" w:lineRule="exact"/>
        <w:ind w:firstLineChars="175" w:firstLine="420"/>
        <w:rPr>
          <w:rFonts w:ascii="仿宋" w:eastAsia="仿宋" w:hAnsi="仿宋"/>
          <w:sz w:val="24"/>
        </w:rPr>
      </w:pPr>
      <w:r w:rsidRPr="006D600C">
        <w:rPr>
          <w:rFonts w:ascii="仿宋" w:eastAsia="仿宋" w:hAnsi="仿宋" w:hint="eastAsia"/>
          <w:sz w:val="24"/>
        </w:rPr>
        <w:t>供应商应自行承担参加磋商活动的全部费用。</w:t>
      </w:r>
    </w:p>
    <w:p w:rsidR="00C258DD" w:rsidRPr="006D600C" w:rsidRDefault="00C258DD" w:rsidP="001566BD">
      <w:pPr>
        <w:tabs>
          <w:tab w:val="left" w:pos="142"/>
        </w:tabs>
        <w:ind w:firstLineChars="175" w:firstLine="368"/>
        <w:rPr>
          <w:rFonts w:ascii="仿宋" w:eastAsia="仿宋" w:hAnsi="仿宋"/>
        </w:rPr>
      </w:pPr>
    </w:p>
    <w:p w:rsidR="00C258DD" w:rsidRPr="006D600C" w:rsidRDefault="00C258DD">
      <w:pPr>
        <w:pStyle w:val="11"/>
        <w:tabs>
          <w:tab w:val="left" w:pos="142"/>
        </w:tabs>
        <w:spacing w:line="400" w:lineRule="exact"/>
        <w:ind w:firstLineChars="175" w:firstLine="422"/>
        <w:rPr>
          <w:rFonts w:ascii="仿宋" w:eastAsia="仿宋" w:hAnsi="仿宋"/>
          <w:b/>
          <w:sz w:val="24"/>
        </w:rPr>
      </w:pPr>
      <w:r w:rsidRPr="006D600C">
        <w:rPr>
          <w:rFonts w:ascii="仿宋" w:eastAsia="仿宋" w:hAnsi="仿宋" w:hint="eastAsia"/>
          <w:b/>
          <w:sz w:val="24"/>
        </w:rPr>
        <w:t>5.充分、公平竞争保障措施（实质性要求）</w:t>
      </w:r>
    </w:p>
    <w:p w:rsidR="00C258DD" w:rsidRPr="006D600C" w:rsidRDefault="00C258DD">
      <w:pPr>
        <w:pStyle w:val="11"/>
        <w:tabs>
          <w:tab w:val="left" w:pos="142"/>
        </w:tabs>
        <w:spacing w:line="400" w:lineRule="exact"/>
        <w:ind w:firstLineChars="175" w:firstLine="420"/>
        <w:rPr>
          <w:rFonts w:ascii="仿宋" w:eastAsia="仿宋" w:hAnsi="仿宋"/>
          <w:sz w:val="28"/>
          <w:szCs w:val="28"/>
        </w:rPr>
      </w:pPr>
      <w:r w:rsidRPr="006D600C">
        <w:rPr>
          <w:rFonts w:ascii="仿宋" w:eastAsia="仿宋" w:hAnsi="仿宋"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5.2利害关系授权代表处理。两家以上的供应商不得在同一合同项下的采购项目中，委托同一个自然人、同一家庭的人员、同一单位的人员作为其授权代表，否则，其响应文件作为无效处理。</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5.4提供相同品牌单一产品的处理。提供相同品牌产品且通过资格审查的不同供应商参加同一合同项下采购项目的，按一家供应商计算，评审后得分最高的同品牌供</w:t>
      </w:r>
      <w:r w:rsidRPr="006D600C">
        <w:rPr>
          <w:rFonts w:ascii="仿宋" w:eastAsia="仿宋" w:hAnsi="仿宋" w:hint="eastAsia"/>
          <w:sz w:val="24"/>
        </w:rPr>
        <w:lastRenderedPageBreak/>
        <w:t>应商获得成交供应商推荐资格；评审得分相同的，由采购人采取公平、择优的方式确定一个供应商获得成交供应商推荐资格，其他同品牌供应商不作为成交供应商候选人。</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5.5供应</w:t>
      </w:r>
      <w:proofErr w:type="gramStart"/>
      <w:r w:rsidRPr="006D600C">
        <w:rPr>
          <w:rFonts w:ascii="仿宋" w:eastAsia="仿宋" w:hAnsi="仿宋" w:hint="eastAsia"/>
          <w:sz w:val="24"/>
        </w:rPr>
        <w:t>商实际</w:t>
      </w:r>
      <w:proofErr w:type="gramEnd"/>
      <w:r w:rsidRPr="006D600C">
        <w:rPr>
          <w:rFonts w:ascii="仿宋" w:eastAsia="仿宋" w:hAnsi="仿宋" w:hint="eastAsia"/>
          <w:sz w:val="24"/>
        </w:rPr>
        <w:t>控制人或者中高级管理人员，同时是采购代理机构工作人员，不得参与本项目政府采购活动。</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5.6同一母公司的两家以上的子公司只能组成联合体参加本项目同一合同项下的采购活动，不得以不同供应商身份同时参加本项目同一合同项下的采购活动。</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5.7供应商与采购代理机构存在关联关系，或者是采购代理机构的母公司或子公司，不得参加本项目政府采购活动。</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5.8回避。政府采购活动中，采购人员及相关人员与供应商有下列利害关系之一的，应当回避：</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（1）参加采购活动前3年内与供应</w:t>
      </w:r>
      <w:proofErr w:type="gramStart"/>
      <w:r w:rsidRPr="006D600C">
        <w:rPr>
          <w:rFonts w:ascii="仿宋" w:eastAsia="仿宋" w:hAnsi="仿宋" w:hint="eastAsia"/>
          <w:sz w:val="24"/>
        </w:rPr>
        <w:t>商存在</w:t>
      </w:r>
      <w:proofErr w:type="gramEnd"/>
      <w:r w:rsidRPr="006D600C">
        <w:rPr>
          <w:rFonts w:ascii="仿宋" w:eastAsia="仿宋" w:hAnsi="仿宋" w:hint="eastAsia"/>
          <w:sz w:val="24"/>
        </w:rPr>
        <w:t>劳动关系；</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（2）参加采购活动前3年内担任供应商的董事、监事；</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（3）参加采购活动前3年内是供应商的控股股东或者实际控制人；</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（4）与供应商的法定代表人或者负责人有夫妻、直系血亲、三代以内旁系血亲或者近姻亲关系；</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（5）与供应商有其他可能影响政府采购活动公平、公正进行的关系。</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供应商认为采购人员及相关人员与其</w:t>
      </w:r>
      <w:proofErr w:type="gramStart"/>
      <w:r w:rsidRPr="006D600C">
        <w:rPr>
          <w:rFonts w:ascii="仿宋" w:eastAsia="仿宋" w:hAnsi="仿宋" w:hint="eastAsia"/>
          <w:sz w:val="24"/>
        </w:rPr>
        <w:t>他供应</w:t>
      </w:r>
      <w:proofErr w:type="gramEnd"/>
      <w:r w:rsidRPr="006D600C">
        <w:rPr>
          <w:rFonts w:ascii="仿宋" w:eastAsia="仿宋" w:hAnsi="仿宋" w:hint="eastAsia"/>
          <w:sz w:val="24"/>
        </w:rPr>
        <w:t>商有利害关系的，可以向采购代理机构书面提出回避申请，并说明理由。采购代理机构将及时询问被申请回避人员，有利害关系的被申请回避人员应当回避。</w:t>
      </w:r>
    </w:p>
    <w:p w:rsidR="00C258DD" w:rsidRPr="006D600C" w:rsidRDefault="00C258DD">
      <w:pPr>
        <w:pStyle w:val="11"/>
        <w:tabs>
          <w:tab w:val="left" w:pos="142"/>
        </w:tabs>
        <w:spacing w:line="400" w:lineRule="exact"/>
        <w:ind w:firstLineChars="175" w:firstLine="422"/>
        <w:rPr>
          <w:rFonts w:ascii="仿宋" w:eastAsia="仿宋" w:hAnsi="仿宋"/>
          <w:b/>
          <w:sz w:val="24"/>
        </w:rPr>
      </w:pPr>
    </w:p>
    <w:p w:rsidR="00C258DD" w:rsidRPr="006D600C" w:rsidRDefault="00C258DD">
      <w:pPr>
        <w:pStyle w:val="11"/>
        <w:tabs>
          <w:tab w:val="left" w:pos="142"/>
        </w:tabs>
        <w:spacing w:line="400" w:lineRule="exact"/>
        <w:ind w:firstLineChars="175" w:firstLine="422"/>
        <w:rPr>
          <w:rFonts w:ascii="仿宋" w:eastAsia="仿宋" w:hAnsi="仿宋"/>
          <w:b/>
          <w:sz w:val="24"/>
        </w:rPr>
      </w:pPr>
      <w:r w:rsidRPr="006D600C">
        <w:rPr>
          <w:rFonts w:ascii="仿宋" w:eastAsia="仿宋" w:hAnsi="仿宋" w:hint="eastAsia"/>
          <w:b/>
          <w:sz w:val="24"/>
        </w:rPr>
        <w:t>6.联合体竞争性磋商（实质性要求）</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本项目不接受联合体参与采购活动：</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6.1</w:t>
      </w:r>
      <w:proofErr w:type="gramStart"/>
      <w:r w:rsidRPr="006D600C">
        <w:rPr>
          <w:rFonts w:ascii="仿宋" w:eastAsia="仿宋" w:hAnsi="仿宋" w:hint="eastAsia"/>
          <w:sz w:val="24"/>
        </w:rPr>
        <w:t>两个</w:t>
      </w:r>
      <w:proofErr w:type="gramEnd"/>
      <w:r w:rsidRPr="006D600C">
        <w:rPr>
          <w:rFonts w:ascii="仿宋" w:eastAsia="仿宋" w:hAnsi="仿宋" w:hint="eastAsia"/>
          <w:sz w:val="24"/>
        </w:rPr>
        <w:t>以上供应商可以组成一个联合体竞争性磋商，以一个供应商的身份竞争性磋商。以联合体形</w:t>
      </w:r>
      <w:proofErr w:type="gramStart"/>
      <w:r w:rsidRPr="006D600C">
        <w:rPr>
          <w:rFonts w:ascii="仿宋" w:eastAsia="仿宋" w:hAnsi="仿宋" w:hint="eastAsia"/>
          <w:sz w:val="24"/>
        </w:rPr>
        <w:t>式参加</w:t>
      </w:r>
      <w:proofErr w:type="gramEnd"/>
      <w:r w:rsidRPr="006D600C">
        <w:rPr>
          <w:rFonts w:ascii="仿宋" w:eastAsia="仿宋" w:hAnsi="仿宋" w:hint="eastAsia"/>
          <w:sz w:val="24"/>
        </w:rPr>
        <w:t>竞争性磋商的，联合体各方均应当符合第一章第五条第一款第1项至第6项规定的条件，联合体各方中至少有一方符合第一章第五条第一款第7项规定的特定条件。</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6.2联合体各方之间应当签订联合体竞争性磋商协议，明确约定联合体各方承担的工作和相应的责任。联合体参与竞争性磋商的，应在响应文件中提供联合体协议原件。</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6.3联合体应当确定其中一个单位为竞争性磋商的全权代表，负责参加竞争性磋</w:t>
      </w:r>
      <w:r w:rsidRPr="006D600C">
        <w:rPr>
          <w:rFonts w:ascii="仿宋" w:eastAsia="仿宋" w:hAnsi="仿宋" w:hint="eastAsia"/>
          <w:sz w:val="24"/>
        </w:rPr>
        <w:lastRenderedPageBreak/>
        <w:t>商的一切事务。</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6.4联合体各方应当共同与采购人签订采购合同，就采购合同约定的事项对采购人承担连带责任。</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6.5联合体中有同类资质的供应</w:t>
      </w:r>
      <w:proofErr w:type="gramStart"/>
      <w:r w:rsidRPr="006D600C">
        <w:rPr>
          <w:rFonts w:ascii="仿宋" w:eastAsia="仿宋" w:hAnsi="仿宋" w:hint="eastAsia"/>
          <w:sz w:val="24"/>
        </w:rPr>
        <w:t>商按照</w:t>
      </w:r>
      <w:proofErr w:type="gramEnd"/>
      <w:r w:rsidRPr="006D600C">
        <w:rPr>
          <w:rFonts w:ascii="仿宋" w:eastAsia="仿宋" w:hAnsi="仿宋" w:hint="eastAsia"/>
          <w:sz w:val="24"/>
        </w:rPr>
        <w:t>联合体分工承担相同工作的，将按照资质等级较低的供应商确定资质等级。</w:t>
      </w:r>
    </w:p>
    <w:p w:rsidR="00C258DD" w:rsidRPr="006D600C" w:rsidRDefault="00C258DD">
      <w:pPr>
        <w:pStyle w:val="11"/>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6.6以联合体形</w:t>
      </w:r>
      <w:proofErr w:type="gramStart"/>
      <w:r w:rsidRPr="006D600C">
        <w:rPr>
          <w:rFonts w:ascii="仿宋" w:eastAsia="仿宋" w:hAnsi="仿宋" w:hint="eastAsia"/>
          <w:sz w:val="24"/>
        </w:rPr>
        <w:t>式参加</w:t>
      </w:r>
      <w:proofErr w:type="gramEnd"/>
      <w:r w:rsidRPr="006D600C">
        <w:rPr>
          <w:rFonts w:ascii="仿宋" w:eastAsia="仿宋" w:hAnsi="仿宋" w:hint="eastAsia"/>
          <w:sz w:val="24"/>
        </w:rPr>
        <w:t>政府采购活动的，联合体各方不得再单独参加或者与其</w:t>
      </w:r>
      <w:proofErr w:type="gramStart"/>
      <w:r w:rsidRPr="006D600C">
        <w:rPr>
          <w:rFonts w:ascii="仿宋" w:eastAsia="仿宋" w:hAnsi="仿宋" w:hint="eastAsia"/>
          <w:sz w:val="24"/>
        </w:rPr>
        <w:t>他供应</w:t>
      </w:r>
      <w:proofErr w:type="gramEnd"/>
      <w:r w:rsidRPr="006D600C">
        <w:rPr>
          <w:rFonts w:ascii="仿宋" w:eastAsia="仿宋" w:hAnsi="仿宋" w:hint="eastAsia"/>
          <w:sz w:val="24"/>
        </w:rPr>
        <w:t>商另外组成联合体参加同一合同项下的政府采购活动。</w:t>
      </w:r>
    </w:p>
    <w:p w:rsidR="00C258DD" w:rsidRPr="006D600C" w:rsidRDefault="00C258DD">
      <w:pPr>
        <w:pStyle w:val="11"/>
        <w:tabs>
          <w:tab w:val="left" w:pos="142"/>
        </w:tabs>
        <w:spacing w:line="400" w:lineRule="exact"/>
        <w:ind w:firstLineChars="175" w:firstLine="420"/>
        <w:rPr>
          <w:rFonts w:ascii="仿宋" w:eastAsia="仿宋" w:hAnsi="仿宋"/>
          <w:sz w:val="24"/>
        </w:rPr>
      </w:pPr>
    </w:p>
    <w:p w:rsidR="00C258DD" w:rsidRPr="006D600C" w:rsidRDefault="00C258DD">
      <w:pPr>
        <w:pStyle w:val="11"/>
        <w:tabs>
          <w:tab w:val="left" w:pos="142"/>
        </w:tabs>
        <w:spacing w:line="400" w:lineRule="exact"/>
        <w:ind w:firstLineChars="175" w:firstLine="422"/>
        <w:rPr>
          <w:rFonts w:ascii="仿宋" w:eastAsia="仿宋" w:hAnsi="仿宋"/>
          <w:b/>
          <w:sz w:val="24"/>
        </w:rPr>
      </w:pPr>
      <w:r w:rsidRPr="006D600C">
        <w:rPr>
          <w:rFonts w:ascii="仿宋" w:eastAsia="仿宋" w:hAnsi="仿宋" w:hint="eastAsia"/>
          <w:b/>
          <w:sz w:val="24"/>
        </w:rPr>
        <w:t>7.磋商保证金（实质性要求）</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7.1供应商必须以人民币为计量单位</w:t>
      </w:r>
      <w:proofErr w:type="gramStart"/>
      <w:r w:rsidRPr="006D600C">
        <w:rPr>
          <w:rFonts w:ascii="仿宋" w:eastAsia="仿宋" w:hAnsi="仿宋" w:hint="eastAsia"/>
          <w:sz w:val="24"/>
        </w:rPr>
        <w:t>提交磋商</w:t>
      </w:r>
      <w:proofErr w:type="gramEnd"/>
      <w:r w:rsidRPr="006D600C">
        <w:rPr>
          <w:rFonts w:ascii="仿宋" w:eastAsia="仿宋" w:hAnsi="仿宋" w:hint="eastAsia"/>
          <w:sz w:val="24"/>
        </w:rPr>
        <w:t>文件规定数额的磋商保证金，并作为其报价的一部分。联合体磋商的，可以由联合体的一方或者共同</w:t>
      </w:r>
      <w:proofErr w:type="gramStart"/>
      <w:r w:rsidRPr="006D600C">
        <w:rPr>
          <w:rFonts w:ascii="仿宋" w:eastAsia="仿宋" w:hAnsi="仿宋" w:hint="eastAsia"/>
          <w:sz w:val="24"/>
        </w:rPr>
        <w:t>提交磋商</w:t>
      </w:r>
      <w:proofErr w:type="gramEnd"/>
      <w:r w:rsidRPr="006D600C">
        <w:rPr>
          <w:rFonts w:ascii="仿宋" w:eastAsia="仿宋" w:hAnsi="仿宋" w:hint="eastAsia"/>
          <w:sz w:val="24"/>
        </w:rPr>
        <w:t>保证金，以一方名义</w:t>
      </w:r>
      <w:proofErr w:type="gramStart"/>
      <w:r w:rsidRPr="006D600C">
        <w:rPr>
          <w:rFonts w:ascii="仿宋" w:eastAsia="仿宋" w:hAnsi="仿宋" w:hint="eastAsia"/>
          <w:sz w:val="24"/>
        </w:rPr>
        <w:t>提交磋商</w:t>
      </w:r>
      <w:proofErr w:type="gramEnd"/>
      <w:r w:rsidRPr="006D600C">
        <w:rPr>
          <w:rFonts w:ascii="仿宋" w:eastAsia="仿宋" w:hAnsi="仿宋" w:hint="eastAsia"/>
          <w:sz w:val="24"/>
        </w:rPr>
        <w:t>保证金的，对联合体各方均具有约束力。</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7.2未按磋商文件要求在规定时间前交纳规定数额磋商保证金的响应文件无效。</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7</w:t>
      </w:r>
      <w:r w:rsidRPr="006D600C">
        <w:rPr>
          <w:rFonts w:ascii="仿宋" w:eastAsia="仿宋" w:hAnsi="仿宋"/>
          <w:sz w:val="24"/>
        </w:rPr>
        <w:t>.</w:t>
      </w:r>
      <w:r w:rsidRPr="006D600C">
        <w:rPr>
          <w:rFonts w:ascii="仿宋" w:eastAsia="仿宋" w:hAnsi="仿宋" w:hint="eastAsia"/>
          <w:sz w:val="24"/>
        </w:rPr>
        <w:t>3供应商所交纳的磋商保证金不计利息。</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7.4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7.5发生下列情形之一的，采购代理机构将不予</w:t>
      </w:r>
      <w:proofErr w:type="gramStart"/>
      <w:r w:rsidRPr="006D600C">
        <w:rPr>
          <w:rFonts w:ascii="仿宋" w:eastAsia="仿宋" w:hAnsi="仿宋" w:hint="eastAsia"/>
          <w:sz w:val="24"/>
        </w:rPr>
        <w:t>退还磋商</w:t>
      </w:r>
      <w:proofErr w:type="gramEnd"/>
      <w:r w:rsidRPr="006D600C">
        <w:rPr>
          <w:rFonts w:ascii="仿宋" w:eastAsia="仿宋" w:hAnsi="仿宋" w:hint="eastAsia"/>
          <w:sz w:val="24"/>
        </w:rPr>
        <w:t>保证金：</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（一）在磋商文件规定的递交响应文件截止时间后撤回响应文件的；</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（二）在采购人确定成交供应商之前放弃成交候选资格的；</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（三）成交后放弃、不领取或者不接收成交通知书的；</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（四）由于成交供应商的原因未能按照磋商文件的规定与采购人签订合同的；</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（五）由于成交供应商的原因未能按照磋商文件的规定交纳履约保证金的；</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（六）供应商在政府采购活动中提供虚假材料的；</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（七）报价有效期内，供应商在政府采购活动中有违法、违规、违纪行为。</w:t>
      </w:r>
    </w:p>
    <w:p w:rsidR="00C258DD" w:rsidRPr="006D600C" w:rsidRDefault="00C258DD">
      <w:pPr>
        <w:tabs>
          <w:tab w:val="left" w:pos="142"/>
        </w:tabs>
        <w:spacing w:line="400" w:lineRule="exact"/>
        <w:ind w:firstLineChars="175" w:firstLine="420"/>
        <w:rPr>
          <w:rFonts w:ascii="仿宋" w:eastAsia="仿宋" w:hAnsi="仿宋"/>
          <w:sz w:val="24"/>
        </w:rPr>
      </w:pPr>
    </w:p>
    <w:p w:rsidR="00C258DD" w:rsidRPr="006D600C" w:rsidRDefault="00C258DD">
      <w:pPr>
        <w:tabs>
          <w:tab w:val="left" w:pos="142"/>
        </w:tabs>
        <w:spacing w:line="400" w:lineRule="exact"/>
        <w:ind w:firstLineChars="175" w:firstLine="422"/>
        <w:rPr>
          <w:rFonts w:ascii="仿宋" w:eastAsia="仿宋" w:hAnsi="仿宋"/>
          <w:b/>
          <w:sz w:val="24"/>
        </w:rPr>
      </w:pPr>
      <w:r w:rsidRPr="006D600C">
        <w:rPr>
          <w:rFonts w:ascii="仿宋" w:eastAsia="仿宋" w:hAnsi="仿宋" w:hint="eastAsia"/>
          <w:b/>
          <w:sz w:val="24"/>
        </w:rPr>
        <w:t>8.响应文件有效期（实质性要求）</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本项目响应文件有效期为</w:t>
      </w:r>
      <w:proofErr w:type="gramStart"/>
      <w:r w:rsidRPr="006D600C">
        <w:rPr>
          <w:rFonts w:ascii="仿宋" w:eastAsia="仿宋" w:hAnsi="仿宋" w:hint="eastAsia"/>
          <w:sz w:val="24"/>
        </w:rPr>
        <w:t>递交磋商</w:t>
      </w:r>
      <w:proofErr w:type="gramEnd"/>
      <w:r w:rsidRPr="006D600C">
        <w:rPr>
          <w:rFonts w:ascii="仿宋" w:eastAsia="仿宋" w:hAnsi="仿宋" w:hint="eastAsia"/>
          <w:sz w:val="24"/>
        </w:rPr>
        <w:t>响应文件截止之日起90天。供应商响应文件中必须载明响应文件有效期，响应文件中载明的响应文件有效期可以长于磋商文件规定的期限，但不得短于磋商文件规定的期限。否则，其响应文件将作为无效处理。</w:t>
      </w:r>
    </w:p>
    <w:p w:rsidR="00C258DD" w:rsidRPr="006D600C" w:rsidRDefault="00C258DD">
      <w:pPr>
        <w:tabs>
          <w:tab w:val="left" w:pos="142"/>
        </w:tabs>
        <w:spacing w:line="400" w:lineRule="exact"/>
        <w:ind w:firstLineChars="175" w:firstLine="420"/>
        <w:rPr>
          <w:rFonts w:ascii="仿宋" w:eastAsia="仿宋" w:hAnsi="仿宋"/>
          <w:sz w:val="24"/>
        </w:rPr>
      </w:pPr>
    </w:p>
    <w:p w:rsidR="00C258DD" w:rsidRPr="006D600C" w:rsidRDefault="00C258DD">
      <w:pPr>
        <w:pStyle w:val="a7"/>
        <w:tabs>
          <w:tab w:val="left" w:pos="142"/>
        </w:tabs>
        <w:spacing w:line="400" w:lineRule="exact"/>
        <w:ind w:firstLineChars="175" w:firstLine="422"/>
        <w:rPr>
          <w:rFonts w:ascii="仿宋" w:eastAsia="仿宋" w:hAnsi="仿宋"/>
          <w:b/>
          <w:bCs/>
          <w:sz w:val="24"/>
          <w:szCs w:val="24"/>
        </w:rPr>
      </w:pPr>
      <w:r w:rsidRPr="006D600C">
        <w:rPr>
          <w:rFonts w:ascii="仿宋" w:eastAsia="仿宋" w:hAnsi="仿宋" w:hint="eastAsia"/>
          <w:b/>
          <w:sz w:val="24"/>
        </w:rPr>
        <w:t>9.</w:t>
      </w:r>
      <w:r w:rsidRPr="006D600C">
        <w:rPr>
          <w:rFonts w:ascii="仿宋" w:eastAsia="仿宋" w:hAnsi="仿宋" w:hint="eastAsia"/>
          <w:b/>
          <w:bCs/>
          <w:sz w:val="24"/>
          <w:szCs w:val="24"/>
        </w:rPr>
        <w:t>知识产权（实质性要求）</w:t>
      </w:r>
    </w:p>
    <w:p w:rsidR="00C258DD" w:rsidRPr="006D600C" w:rsidRDefault="00C258DD">
      <w:pPr>
        <w:pStyle w:val="a7"/>
        <w:tabs>
          <w:tab w:val="left" w:pos="142"/>
        </w:tabs>
        <w:spacing w:line="400" w:lineRule="exact"/>
        <w:ind w:firstLineChars="175" w:firstLine="420"/>
        <w:rPr>
          <w:rFonts w:ascii="仿宋" w:eastAsia="仿宋" w:hAnsi="仿宋"/>
          <w:sz w:val="24"/>
          <w:szCs w:val="24"/>
        </w:rPr>
      </w:pPr>
      <w:r w:rsidRPr="006D600C">
        <w:rPr>
          <w:rFonts w:ascii="仿宋" w:eastAsia="仿宋" w:hAnsi="仿宋" w:hint="eastAsia"/>
          <w:sz w:val="24"/>
          <w:szCs w:val="24"/>
        </w:rPr>
        <w:lastRenderedPageBreak/>
        <w:t>9</w:t>
      </w:r>
      <w:r w:rsidRPr="006D600C">
        <w:rPr>
          <w:rFonts w:ascii="仿宋" w:eastAsia="仿宋" w:hAnsi="仿宋"/>
          <w:sz w:val="24"/>
          <w:szCs w:val="24"/>
        </w:rPr>
        <w:t>.1</w:t>
      </w:r>
      <w:r w:rsidRPr="006D600C">
        <w:rPr>
          <w:rFonts w:ascii="仿宋" w:eastAsia="仿宋" w:hAnsi="仿宋" w:hint="eastAsia"/>
          <w:sz w:val="24"/>
        </w:rPr>
        <w:t>供应商</w:t>
      </w:r>
      <w:r w:rsidRPr="006D600C">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sidRPr="006D600C">
        <w:rPr>
          <w:rFonts w:ascii="仿宋" w:eastAsia="仿宋" w:hAnsi="仿宋" w:hint="eastAsia"/>
          <w:sz w:val="24"/>
        </w:rPr>
        <w:t>供应商</w:t>
      </w:r>
      <w:r w:rsidRPr="006D600C">
        <w:rPr>
          <w:rFonts w:ascii="仿宋" w:eastAsia="仿宋" w:hAnsi="仿宋" w:hint="eastAsia"/>
          <w:sz w:val="24"/>
          <w:szCs w:val="24"/>
        </w:rPr>
        <w:t>承担所有相关责任。</w:t>
      </w:r>
    </w:p>
    <w:p w:rsidR="00C258DD" w:rsidRPr="006D600C" w:rsidRDefault="00C258DD">
      <w:pPr>
        <w:pStyle w:val="a7"/>
        <w:tabs>
          <w:tab w:val="left" w:pos="142"/>
        </w:tabs>
        <w:spacing w:line="400" w:lineRule="exact"/>
        <w:ind w:firstLineChars="175" w:firstLine="420"/>
        <w:rPr>
          <w:rFonts w:ascii="仿宋" w:eastAsia="仿宋" w:hAnsi="仿宋"/>
          <w:sz w:val="24"/>
          <w:szCs w:val="24"/>
        </w:rPr>
      </w:pPr>
      <w:r w:rsidRPr="006D600C">
        <w:rPr>
          <w:rFonts w:ascii="仿宋" w:eastAsia="仿宋" w:hAnsi="仿宋" w:hint="eastAsia"/>
          <w:sz w:val="24"/>
          <w:szCs w:val="24"/>
        </w:rPr>
        <w:t>9</w:t>
      </w:r>
      <w:r w:rsidRPr="006D600C">
        <w:rPr>
          <w:rFonts w:ascii="仿宋" w:eastAsia="仿宋" w:hAnsi="仿宋"/>
          <w:sz w:val="24"/>
          <w:szCs w:val="24"/>
        </w:rPr>
        <w:t>.2</w:t>
      </w:r>
      <w:r w:rsidRPr="006D600C">
        <w:rPr>
          <w:rFonts w:ascii="仿宋" w:eastAsia="仿宋" w:hAnsi="仿宋" w:hint="eastAsia"/>
          <w:sz w:val="24"/>
          <w:szCs w:val="24"/>
        </w:rPr>
        <w:t>除非磋商文件特别规定，采购人享有本项目实施过程中产生的知识成果及知识产权。</w:t>
      </w:r>
    </w:p>
    <w:p w:rsidR="00C258DD" w:rsidRPr="006D600C" w:rsidRDefault="00C258DD">
      <w:pPr>
        <w:tabs>
          <w:tab w:val="left" w:pos="142"/>
        </w:tabs>
        <w:spacing w:line="400" w:lineRule="exact"/>
        <w:ind w:firstLineChars="175" w:firstLine="420"/>
        <w:rPr>
          <w:rFonts w:ascii="仿宋" w:eastAsia="仿宋" w:hAnsi="仿宋"/>
          <w:sz w:val="32"/>
          <w:szCs w:val="32"/>
        </w:rPr>
      </w:pPr>
      <w:r w:rsidRPr="006D600C">
        <w:rPr>
          <w:rFonts w:ascii="仿宋" w:eastAsia="仿宋" w:hAnsi="仿宋" w:hint="eastAsia"/>
          <w:sz w:val="24"/>
        </w:rPr>
        <w:t>9</w:t>
      </w:r>
      <w:r w:rsidRPr="006D600C">
        <w:rPr>
          <w:rFonts w:ascii="仿宋" w:eastAsia="仿宋" w:hAnsi="仿宋"/>
          <w:sz w:val="24"/>
        </w:rPr>
        <w:t>.3</w:t>
      </w:r>
      <w:r w:rsidRPr="006D600C">
        <w:rPr>
          <w:rFonts w:ascii="仿宋" w:eastAsia="仿宋" w:hAnsi="仿宋" w:hint="eastAsia"/>
          <w:sz w:val="24"/>
        </w:rPr>
        <w:t>供应商将在采购项目实施过程中采用自有或者第三</w:t>
      </w:r>
      <w:proofErr w:type="gramStart"/>
      <w:r w:rsidRPr="006D600C">
        <w:rPr>
          <w:rFonts w:ascii="仿宋" w:eastAsia="仿宋" w:hAnsi="仿宋" w:hint="eastAsia"/>
          <w:sz w:val="24"/>
        </w:rPr>
        <w:t>方知识</w:t>
      </w:r>
      <w:proofErr w:type="gramEnd"/>
      <w:r w:rsidRPr="006D600C">
        <w:rPr>
          <w:rFonts w:ascii="仿宋" w:eastAsia="仿宋" w:hAnsi="仿宋" w:hint="eastAsia"/>
          <w:sz w:val="24"/>
        </w:rPr>
        <w:t>成果的，应当在响应文件中载明，并提供相关知识产权证明文件。使用</w:t>
      </w:r>
      <w:proofErr w:type="gramStart"/>
      <w:r w:rsidRPr="006D600C">
        <w:rPr>
          <w:rFonts w:ascii="仿宋" w:eastAsia="仿宋" w:hAnsi="仿宋" w:hint="eastAsia"/>
          <w:sz w:val="24"/>
        </w:rPr>
        <w:t>该知识</w:t>
      </w:r>
      <w:proofErr w:type="gramEnd"/>
      <w:r w:rsidRPr="006D600C">
        <w:rPr>
          <w:rFonts w:ascii="仿宋" w:eastAsia="仿宋" w:hAnsi="仿宋" w:hint="eastAsia"/>
          <w:sz w:val="24"/>
        </w:rPr>
        <w:t>成果后，供应商需提供开发接口和开发手册等技术资料，并承诺提供无限期支持，采购人享有使用权（含采购人委托第三方在该项目后续开发的使用权）。</w:t>
      </w:r>
    </w:p>
    <w:p w:rsidR="00C258DD" w:rsidRPr="006D600C" w:rsidRDefault="00C258DD">
      <w:pPr>
        <w:tabs>
          <w:tab w:val="left" w:pos="142"/>
        </w:tabs>
        <w:spacing w:line="400" w:lineRule="exact"/>
        <w:ind w:firstLineChars="175" w:firstLine="420"/>
        <w:rPr>
          <w:rFonts w:ascii="仿宋" w:eastAsia="仿宋" w:hAnsi="仿宋"/>
          <w:sz w:val="24"/>
        </w:rPr>
      </w:pPr>
      <w:r w:rsidRPr="006D600C">
        <w:rPr>
          <w:rFonts w:ascii="仿宋" w:eastAsia="仿宋" w:hAnsi="仿宋" w:hint="eastAsia"/>
          <w:sz w:val="24"/>
        </w:rPr>
        <w:t>9</w:t>
      </w:r>
      <w:r w:rsidRPr="006D600C">
        <w:rPr>
          <w:rFonts w:ascii="仿宋" w:eastAsia="仿宋" w:hAnsi="仿宋"/>
          <w:sz w:val="24"/>
        </w:rPr>
        <w:t>.4</w:t>
      </w:r>
      <w:r w:rsidRPr="006D600C">
        <w:rPr>
          <w:rFonts w:ascii="仿宋" w:eastAsia="仿宋" w:hAnsi="仿宋" w:hint="eastAsia"/>
          <w:sz w:val="24"/>
        </w:rPr>
        <w:t>如采用供应商所不拥有的知识产权，则在报价中必须包括合法获取该知识产权的相关费用。</w:t>
      </w:r>
    </w:p>
    <w:p w:rsidR="00C258DD" w:rsidRPr="006D600C" w:rsidRDefault="00C258DD">
      <w:pPr>
        <w:pStyle w:val="2"/>
        <w:keepNext w:val="0"/>
        <w:keepLines w:val="0"/>
        <w:tabs>
          <w:tab w:val="left" w:pos="142"/>
        </w:tabs>
        <w:spacing w:before="0" w:after="0" w:line="400" w:lineRule="exact"/>
        <w:ind w:firstLineChars="175" w:firstLine="562"/>
        <w:jc w:val="center"/>
        <w:rPr>
          <w:rFonts w:ascii="仿宋" w:eastAsia="仿宋" w:hAnsi="仿宋"/>
          <w:bCs w:val="0"/>
        </w:rPr>
      </w:pPr>
      <w:bookmarkStart w:id="21" w:name="_Toc89075875"/>
      <w:bookmarkStart w:id="22" w:name="_Toc183582209"/>
      <w:bookmarkStart w:id="23" w:name="_Toc183682346"/>
      <w:bookmarkStart w:id="24" w:name="_Toc217446038"/>
      <w:bookmarkStart w:id="25" w:name="_Toc77400779"/>
    </w:p>
    <w:p w:rsidR="00C258DD" w:rsidRPr="006D600C" w:rsidRDefault="00C258DD">
      <w:pPr>
        <w:pStyle w:val="2"/>
        <w:keepNext w:val="0"/>
        <w:keepLines w:val="0"/>
        <w:tabs>
          <w:tab w:val="left" w:pos="142"/>
        </w:tabs>
        <w:spacing w:before="0" w:after="0" w:line="400" w:lineRule="exact"/>
        <w:ind w:firstLineChars="175" w:firstLine="562"/>
        <w:jc w:val="center"/>
        <w:rPr>
          <w:rFonts w:ascii="仿宋" w:eastAsia="仿宋" w:hAnsi="仿宋"/>
          <w:bCs w:val="0"/>
        </w:rPr>
      </w:pPr>
      <w:r w:rsidRPr="006D600C">
        <w:rPr>
          <w:rFonts w:ascii="仿宋" w:eastAsia="仿宋" w:hAnsi="仿宋" w:hint="eastAsia"/>
          <w:bCs w:val="0"/>
        </w:rPr>
        <w:t>三、磋商文件</w:t>
      </w:r>
      <w:bookmarkEnd w:id="21"/>
      <w:bookmarkEnd w:id="22"/>
      <w:bookmarkEnd w:id="23"/>
      <w:bookmarkEnd w:id="24"/>
      <w:bookmarkEnd w:id="25"/>
    </w:p>
    <w:p w:rsidR="00C258DD" w:rsidRPr="006D600C" w:rsidRDefault="00C258DD">
      <w:pPr>
        <w:pStyle w:val="3"/>
        <w:keepNext w:val="0"/>
        <w:keepLines w:val="0"/>
        <w:tabs>
          <w:tab w:val="left" w:pos="142"/>
        </w:tabs>
        <w:spacing w:before="0" w:after="0" w:line="400" w:lineRule="exact"/>
        <w:ind w:firstLineChars="175" w:firstLine="422"/>
        <w:rPr>
          <w:rFonts w:ascii="仿宋" w:eastAsia="仿宋" w:hAnsi="仿宋"/>
          <w:sz w:val="24"/>
        </w:rPr>
      </w:pPr>
      <w:bookmarkStart w:id="26" w:name="_Toc183582210"/>
      <w:bookmarkStart w:id="27" w:name="_Toc217446039"/>
      <w:bookmarkStart w:id="28" w:name="_Toc183682347"/>
    </w:p>
    <w:p w:rsidR="00C258DD" w:rsidRPr="006D600C" w:rsidRDefault="00C258DD">
      <w:pPr>
        <w:pStyle w:val="3"/>
        <w:keepNext w:val="0"/>
        <w:keepLines w:val="0"/>
        <w:tabs>
          <w:tab w:val="left" w:pos="142"/>
        </w:tabs>
        <w:spacing w:before="0" w:after="0" w:line="400" w:lineRule="exact"/>
        <w:ind w:firstLineChars="175" w:firstLine="422"/>
        <w:rPr>
          <w:rFonts w:ascii="仿宋" w:eastAsia="仿宋" w:hAnsi="仿宋"/>
          <w:sz w:val="24"/>
        </w:rPr>
      </w:pPr>
      <w:r w:rsidRPr="006D600C">
        <w:rPr>
          <w:rFonts w:ascii="仿宋" w:eastAsia="仿宋" w:hAnsi="仿宋" w:hint="eastAsia"/>
          <w:sz w:val="24"/>
        </w:rPr>
        <w:t>10．磋商文件的构成</w:t>
      </w:r>
      <w:bookmarkEnd w:id="26"/>
      <w:bookmarkEnd w:id="27"/>
      <w:bookmarkEnd w:id="28"/>
      <w:r w:rsidRPr="006D600C">
        <w:rPr>
          <w:rFonts w:ascii="仿宋" w:eastAsia="仿宋" w:hAnsi="仿宋" w:hint="eastAsia"/>
          <w:sz w:val="24"/>
        </w:rPr>
        <w:t>（实质性要求）</w:t>
      </w:r>
    </w:p>
    <w:p w:rsidR="00C258DD" w:rsidRPr="006D600C" w:rsidRDefault="00C258DD">
      <w:pPr>
        <w:tabs>
          <w:tab w:val="left" w:pos="142"/>
          <w:tab w:val="left" w:pos="720"/>
        </w:tabs>
        <w:spacing w:line="400" w:lineRule="exact"/>
        <w:ind w:firstLineChars="175" w:firstLine="420"/>
        <w:rPr>
          <w:rFonts w:ascii="仿宋" w:eastAsia="仿宋" w:hAnsi="仿宋"/>
          <w:sz w:val="24"/>
        </w:rPr>
      </w:pPr>
      <w:r w:rsidRPr="006D600C">
        <w:rPr>
          <w:rFonts w:ascii="仿宋" w:eastAsia="仿宋" w:hAnsi="仿宋" w:hint="eastAsia"/>
          <w:sz w:val="24"/>
        </w:rPr>
        <w:t>10</w:t>
      </w:r>
      <w:r w:rsidRPr="006D600C">
        <w:rPr>
          <w:rFonts w:ascii="仿宋" w:eastAsia="仿宋" w:hAnsi="仿宋"/>
          <w:b/>
          <w:bCs/>
          <w:sz w:val="24"/>
        </w:rPr>
        <w:t>.</w:t>
      </w:r>
      <w:r w:rsidRPr="006D600C">
        <w:rPr>
          <w:rFonts w:ascii="仿宋" w:eastAsia="仿宋" w:hAnsi="仿宋" w:hint="eastAsia"/>
          <w:sz w:val="24"/>
        </w:rPr>
        <w:t>1磋商文件是供应商准备响应文件和参加磋商的依据，同时也是磋商的重要依据。磋商文件用以阐明磋商项目所需的资质、技术、服务及报价等要求、磋商程序、有关规定和注意事项以及合同主要条款等。</w:t>
      </w:r>
    </w:p>
    <w:p w:rsidR="00C258DD" w:rsidRPr="006D600C" w:rsidRDefault="00C258DD">
      <w:pPr>
        <w:tabs>
          <w:tab w:val="left" w:pos="142"/>
          <w:tab w:val="left" w:pos="7665"/>
        </w:tabs>
        <w:spacing w:line="400" w:lineRule="exact"/>
        <w:ind w:firstLineChars="175" w:firstLine="420"/>
        <w:rPr>
          <w:rFonts w:ascii="仿宋" w:eastAsia="仿宋" w:hAnsi="仿宋"/>
          <w:sz w:val="24"/>
        </w:rPr>
      </w:pPr>
      <w:r w:rsidRPr="006D600C">
        <w:rPr>
          <w:rFonts w:ascii="仿宋" w:eastAsia="仿宋" w:hAnsi="仿宋" w:hint="eastAsia"/>
          <w:sz w:val="24"/>
        </w:rPr>
        <w:t>10</w:t>
      </w:r>
      <w:r w:rsidRPr="006D600C">
        <w:rPr>
          <w:rFonts w:ascii="仿宋" w:eastAsia="仿宋" w:hAnsi="仿宋" w:hint="eastAsia"/>
          <w:b/>
          <w:bCs/>
          <w:sz w:val="24"/>
        </w:rPr>
        <w:t>.</w:t>
      </w:r>
      <w:r w:rsidRPr="006D600C">
        <w:rPr>
          <w:rFonts w:ascii="仿宋" w:eastAsia="仿宋" w:hAnsi="仿宋" w:hint="eastAsia"/>
          <w:sz w:val="24"/>
        </w:rPr>
        <w:t>2供应商应认真阅读和充分理解磋商文件中所有的事项、格式条款和规范要求。供应商应详细</w:t>
      </w:r>
      <w:proofErr w:type="gramStart"/>
      <w:r w:rsidRPr="006D600C">
        <w:rPr>
          <w:rFonts w:ascii="仿宋" w:eastAsia="仿宋" w:hAnsi="仿宋" w:hint="eastAsia"/>
          <w:sz w:val="24"/>
        </w:rPr>
        <w:t>阅读磋商</w:t>
      </w:r>
      <w:proofErr w:type="gramEnd"/>
      <w:r w:rsidRPr="006D600C">
        <w:rPr>
          <w:rFonts w:ascii="仿宋" w:eastAsia="仿宋" w:hAnsi="仿宋" w:hint="eastAsia"/>
          <w:sz w:val="24"/>
        </w:rPr>
        <w:t>文件的全部内容，按照磋商文件的要求提供响应文件，并保证所提供的全部资料的真实性和有效性，一经发现有虚假行为的，将取消其参加磋商或成交资格，并承担相应的法律责任。</w:t>
      </w:r>
    </w:p>
    <w:p w:rsidR="00C258DD" w:rsidRPr="006D600C" w:rsidRDefault="00C258DD">
      <w:pPr>
        <w:pStyle w:val="3"/>
        <w:keepNext w:val="0"/>
        <w:keepLines w:val="0"/>
        <w:spacing w:before="0" w:after="0" w:line="400" w:lineRule="exact"/>
        <w:ind w:firstLineChars="200" w:firstLine="482"/>
        <w:rPr>
          <w:rFonts w:ascii="仿宋" w:eastAsia="仿宋" w:hAnsi="仿宋"/>
          <w:sz w:val="24"/>
        </w:rPr>
      </w:pPr>
      <w:bookmarkStart w:id="29" w:name="_Toc183682348"/>
      <w:bookmarkStart w:id="30" w:name="_Toc183582211"/>
      <w:bookmarkStart w:id="31" w:name="_Toc217446040"/>
    </w:p>
    <w:p w:rsidR="00C258DD" w:rsidRPr="006D600C" w:rsidRDefault="00C258DD">
      <w:pPr>
        <w:pStyle w:val="3"/>
        <w:keepNext w:val="0"/>
        <w:keepLines w:val="0"/>
        <w:spacing w:before="0" w:after="0" w:line="400" w:lineRule="exact"/>
        <w:ind w:firstLineChars="200" w:firstLine="482"/>
        <w:rPr>
          <w:rFonts w:ascii="仿宋" w:eastAsia="仿宋" w:hAnsi="仿宋"/>
          <w:sz w:val="24"/>
        </w:rPr>
      </w:pPr>
      <w:r w:rsidRPr="006D600C">
        <w:rPr>
          <w:rFonts w:ascii="仿宋" w:eastAsia="仿宋" w:hAnsi="仿宋" w:hint="eastAsia"/>
          <w:sz w:val="24"/>
        </w:rPr>
        <w:t>11.磋商文件的澄清</w:t>
      </w:r>
      <w:bookmarkEnd w:id="29"/>
      <w:bookmarkEnd w:id="30"/>
      <w:r w:rsidRPr="006D600C">
        <w:rPr>
          <w:rFonts w:ascii="仿宋" w:eastAsia="仿宋" w:hAnsi="仿宋" w:hint="eastAsia"/>
          <w:sz w:val="24"/>
        </w:rPr>
        <w:t>和修改</w:t>
      </w:r>
      <w:bookmarkEnd w:id="31"/>
    </w:p>
    <w:p w:rsidR="00C258DD" w:rsidRPr="006D600C" w:rsidRDefault="00C258DD">
      <w:pPr>
        <w:tabs>
          <w:tab w:val="left" w:pos="720"/>
        </w:tabs>
        <w:spacing w:line="400" w:lineRule="exact"/>
        <w:ind w:firstLineChars="200" w:firstLine="480"/>
        <w:rPr>
          <w:rFonts w:ascii="仿宋" w:eastAsia="仿宋" w:hAnsi="仿宋"/>
          <w:sz w:val="24"/>
        </w:rPr>
      </w:pPr>
      <w:r w:rsidRPr="006D600C">
        <w:rPr>
          <w:rFonts w:ascii="仿宋" w:eastAsia="仿宋" w:hAnsi="仿宋" w:hint="eastAsia"/>
          <w:sz w:val="24"/>
        </w:rPr>
        <w:t>11.1在递交响应文件截止时间前，采购人、采购代理机构可以对磋商文件进行澄清或者修改。</w:t>
      </w:r>
    </w:p>
    <w:p w:rsidR="00C258DD" w:rsidRPr="006D600C" w:rsidRDefault="00C258DD">
      <w:pPr>
        <w:tabs>
          <w:tab w:val="left" w:pos="720"/>
        </w:tabs>
        <w:spacing w:line="400" w:lineRule="exact"/>
        <w:ind w:firstLineChars="200" w:firstLine="480"/>
        <w:rPr>
          <w:rFonts w:ascii="仿宋" w:eastAsia="仿宋" w:hAnsi="仿宋"/>
          <w:sz w:val="24"/>
        </w:rPr>
      </w:pPr>
      <w:r w:rsidRPr="006D600C">
        <w:rPr>
          <w:rFonts w:ascii="仿宋" w:eastAsia="仿宋" w:hAnsi="仿宋" w:hint="eastAsia"/>
          <w:sz w:val="24"/>
        </w:rPr>
        <w:t>11.2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sidR="0066562E" w:rsidRPr="006D600C">
        <w:rPr>
          <w:rFonts w:ascii="仿宋" w:eastAsia="仿宋" w:hAnsi="仿宋" w:hint="eastAsia"/>
          <w:sz w:val="24"/>
        </w:rPr>
        <w:t>首次响应文件截止时间至少5日前，以书面形式通知所有获取了磋商文件的供应商；不足5日的，采购人/采购代理机构将顺延提交首次响应文件截止时间。</w:t>
      </w:r>
    </w:p>
    <w:p w:rsidR="00C258DD" w:rsidRPr="006D600C" w:rsidRDefault="00C258DD">
      <w:pPr>
        <w:pStyle w:val="3"/>
        <w:keepNext w:val="0"/>
        <w:keepLines w:val="0"/>
        <w:spacing w:before="0" w:after="0" w:line="400" w:lineRule="exact"/>
        <w:ind w:firstLineChars="200" w:firstLine="482"/>
        <w:rPr>
          <w:rFonts w:ascii="仿宋" w:eastAsia="仿宋" w:hAnsi="仿宋"/>
          <w:sz w:val="24"/>
        </w:rPr>
      </w:pPr>
    </w:p>
    <w:p w:rsidR="00C258DD" w:rsidRPr="006D600C" w:rsidRDefault="00C258DD">
      <w:pPr>
        <w:pStyle w:val="3"/>
        <w:keepNext w:val="0"/>
        <w:keepLines w:val="0"/>
        <w:spacing w:before="0" w:after="0" w:line="400" w:lineRule="exact"/>
        <w:ind w:firstLineChars="200" w:firstLine="482"/>
        <w:rPr>
          <w:rFonts w:ascii="仿宋" w:eastAsia="仿宋" w:hAnsi="仿宋"/>
          <w:sz w:val="24"/>
        </w:rPr>
      </w:pPr>
      <w:bookmarkStart w:id="32" w:name="_Toc217446041"/>
      <w:bookmarkStart w:id="33" w:name="_Toc208848971"/>
      <w:r w:rsidRPr="006D600C">
        <w:rPr>
          <w:rFonts w:ascii="仿宋" w:eastAsia="仿宋" w:hAnsi="仿宋" w:hint="eastAsia"/>
          <w:sz w:val="24"/>
        </w:rPr>
        <w:lastRenderedPageBreak/>
        <w:t>12.答疑会和现场考察</w:t>
      </w:r>
      <w:bookmarkEnd w:id="32"/>
      <w:bookmarkEnd w:id="33"/>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12.1根据采购项目和具体情况，采购人、采购代理机构认为有必要，可以在磋商文件提供期限截止后响应文件提交截止前，组织已</w:t>
      </w:r>
      <w:proofErr w:type="gramStart"/>
      <w:r w:rsidRPr="006D600C">
        <w:rPr>
          <w:rFonts w:ascii="仿宋" w:eastAsia="仿宋" w:hAnsi="仿宋" w:hint="eastAsia"/>
          <w:sz w:val="24"/>
        </w:rPr>
        <w:t>获取磋商</w:t>
      </w:r>
      <w:proofErr w:type="gramEnd"/>
      <w:r w:rsidRPr="006D600C">
        <w:rPr>
          <w:rFonts w:ascii="仿宋" w:eastAsia="仿宋" w:hAnsi="仿宋" w:hint="eastAsia"/>
          <w:sz w:val="24"/>
        </w:rPr>
        <w:t>文件的潜在供应商现场考察或者召开答疑会。</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12.2采购人、采购代理机构组织现场考察或者召开答疑会的，将以书面形式通知所有</w:t>
      </w:r>
      <w:proofErr w:type="gramStart"/>
      <w:r w:rsidRPr="006D600C">
        <w:rPr>
          <w:rFonts w:ascii="仿宋" w:eastAsia="仿宋" w:hAnsi="仿宋" w:hint="eastAsia"/>
          <w:sz w:val="24"/>
        </w:rPr>
        <w:t>获取磋商</w:t>
      </w:r>
      <w:proofErr w:type="gramEnd"/>
      <w:r w:rsidRPr="006D600C">
        <w:rPr>
          <w:rFonts w:ascii="仿宋" w:eastAsia="仿宋" w:hAnsi="仿宋" w:hint="eastAsia"/>
          <w:sz w:val="24"/>
        </w:rPr>
        <w:t>文件的潜在供应商。供应</w:t>
      </w:r>
      <w:proofErr w:type="gramStart"/>
      <w:r w:rsidRPr="006D600C">
        <w:rPr>
          <w:rFonts w:ascii="仿宋" w:eastAsia="仿宋" w:hAnsi="仿宋" w:hint="eastAsia"/>
          <w:sz w:val="24"/>
        </w:rPr>
        <w:t>商接到</w:t>
      </w:r>
      <w:proofErr w:type="gramEnd"/>
      <w:r w:rsidRPr="006D600C">
        <w:rPr>
          <w:rFonts w:ascii="仿宋" w:eastAsia="仿宋" w:hAnsi="仿宋"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C258DD" w:rsidRPr="006D600C" w:rsidRDefault="00C258DD">
      <w:pPr>
        <w:adjustRightInd w:val="0"/>
        <w:snapToGrid w:val="0"/>
        <w:spacing w:line="400" w:lineRule="exact"/>
        <w:ind w:firstLineChars="175" w:firstLine="420"/>
        <w:rPr>
          <w:rFonts w:ascii="仿宋" w:eastAsia="仿宋" w:hAnsi="仿宋"/>
          <w:sz w:val="24"/>
        </w:rPr>
      </w:pPr>
      <w:r w:rsidRPr="006D600C">
        <w:rPr>
          <w:rFonts w:ascii="仿宋" w:eastAsia="仿宋" w:hAnsi="仿宋" w:hint="eastAsia"/>
          <w:sz w:val="24"/>
        </w:rPr>
        <w:t>12</w:t>
      </w:r>
      <w:r w:rsidRPr="006D600C">
        <w:rPr>
          <w:rFonts w:ascii="仿宋" w:eastAsia="仿宋" w:hAnsi="仿宋"/>
          <w:sz w:val="24"/>
        </w:rPr>
        <w:t>.</w:t>
      </w:r>
      <w:r w:rsidRPr="006D600C">
        <w:rPr>
          <w:rFonts w:ascii="仿宋" w:eastAsia="仿宋" w:hAnsi="仿宋" w:hint="eastAsia"/>
          <w:sz w:val="24"/>
        </w:rPr>
        <w:t>3供应</w:t>
      </w:r>
      <w:proofErr w:type="gramStart"/>
      <w:r w:rsidRPr="006D600C">
        <w:rPr>
          <w:rFonts w:ascii="仿宋" w:eastAsia="仿宋" w:hAnsi="仿宋" w:hint="eastAsia"/>
          <w:sz w:val="24"/>
        </w:rPr>
        <w:t>商考察</w:t>
      </w:r>
      <w:proofErr w:type="gramEnd"/>
      <w:r w:rsidRPr="006D600C">
        <w:rPr>
          <w:rFonts w:ascii="仿宋" w:eastAsia="仿宋" w:hAnsi="仿宋" w:hint="eastAsia"/>
          <w:sz w:val="24"/>
        </w:rPr>
        <w:t>现场或者参加答疑会所发生的一切费用由供应商自己承担。</w:t>
      </w:r>
    </w:p>
    <w:p w:rsidR="00C258DD" w:rsidRPr="006D600C" w:rsidRDefault="00C258DD">
      <w:pPr>
        <w:pStyle w:val="2"/>
        <w:keepNext w:val="0"/>
        <w:keepLines w:val="0"/>
        <w:spacing w:before="0" w:after="0" w:line="400" w:lineRule="exact"/>
        <w:jc w:val="center"/>
        <w:rPr>
          <w:rFonts w:ascii="仿宋" w:eastAsia="仿宋" w:hAnsi="仿宋"/>
          <w:bCs w:val="0"/>
        </w:rPr>
      </w:pPr>
      <w:bookmarkStart w:id="34" w:name="_Toc89075876"/>
      <w:bookmarkStart w:id="35" w:name="_Toc77400780"/>
      <w:bookmarkStart w:id="36" w:name="_Toc183582214"/>
      <w:bookmarkStart w:id="37" w:name="_Toc217446042"/>
      <w:bookmarkStart w:id="38" w:name="_Toc183682351"/>
    </w:p>
    <w:p w:rsidR="00C258DD" w:rsidRPr="006D600C" w:rsidRDefault="00C258DD">
      <w:pPr>
        <w:pStyle w:val="2"/>
        <w:keepNext w:val="0"/>
        <w:keepLines w:val="0"/>
        <w:spacing w:before="0" w:after="0" w:line="400" w:lineRule="exact"/>
        <w:jc w:val="center"/>
        <w:rPr>
          <w:rFonts w:ascii="仿宋" w:eastAsia="仿宋" w:hAnsi="仿宋"/>
          <w:bCs w:val="0"/>
        </w:rPr>
      </w:pPr>
      <w:r w:rsidRPr="006D600C">
        <w:rPr>
          <w:rFonts w:ascii="仿宋" w:eastAsia="仿宋" w:hAnsi="仿宋" w:hint="eastAsia"/>
          <w:bCs w:val="0"/>
        </w:rPr>
        <w:t>四、响应文件</w:t>
      </w:r>
      <w:bookmarkEnd w:id="34"/>
      <w:bookmarkEnd w:id="35"/>
      <w:bookmarkEnd w:id="36"/>
      <w:bookmarkEnd w:id="37"/>
      <w:bookmarkEnd w:id="38"/>
    </w:p>
    <w:p w:rsidR="00C258DD" w:rsidRPr="006D600C" w:rsidRDefault="00C258DD">
      <w:pPr>
        <w:rPr>
          <w:rFonts w:ascii="仿宋" w:eastAsia="仿宋" w:hAnsi="仿宋"/>
        </w:rPr>
      </w:pPr>
    </w:p>
    <w:p w:rsidR="00C258DD" w:rsidRPr="006D600C" w:rsidRDefault="00C258DD">
      <w:pPr>
        <w:pStyle w:val="3"/>
        <w:keepNext w:val="0"/>
        <w:keepLines w:val="0"/>
        <w:spacing w:before="0" w:after="0" w:line="400" w:lineRule="exact"/>
        <w:ind w:firstLineChars="200" w:firstLine="482"/>
        <w:rPr>
          <w:rFonts w:ascii="仿宋" w:eastAsia="仿宋" w:hAnsi="仿宋"/>
          <w:sz w:val="24"/>
        </w:rPr>
      </w:pPr>
      <w:bookmarkStart w:id="39" w:name="_Toc183582215"/>
      <w:bookmarkStart w:id="40" w:name="_Toc183682352"/>
      <w:bookmarkStart w:id="41" w:name="_Toc217446043"/>
      <w:r w:rsidRPr="006D600C">
        <w:rPr>
          <w:rFonts w:ascii="仿宋" w:eastAsia="仿宋" w:hAnsi="仿宋" w:hint="eastAsia"/>
          <w:sz w:val="24"/>
        </w:rPr>
        <w:t>13.响应文件的组成（实质性要求）</w:t>
      </w:r>
    </w:p>
    <w:p w:rsidR="00C258DD" w:rsidRPr="006D600C" w:rsidRDefault="00C258DD">
      <w:pPr>
        <w:spacing w:line="400" w:lineRule="exact"/>
        <w:ind w:leftChars="1" w:left="2" w:firstLineChars="200" w:firstLine="480"/>
        <w:rPr>
          <w:rFonts w:ascii="仿宋" w:eastAsia="仿宋" w:hAnsi="仿宋"/>
          <w:sz w:val="24"/>
        </w:rPr>
      </w:pPr>
      <w:r w:rsidRPr="006D600C">
        <w:rPr>
          <w:rFonts w:ascii="仿宋" w:eastAsia="仿宋" w:hAnsi="仿宋" w:hint="eastAsia"/>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rsidR="00C258DD" w:rsidRPr="006D600C" w:rsidRDefault="00C258DD">
      <w:pPr>
        <w:pStyle w:val="3"/>
        <w:keepNext w:val="0"/>
        <w:keepLines w:val="0"/>
        <w:spacing w:before="0" w:after="0" w:line="400" w:lineRule="exact"/>
        <w:ind w:firstLineChars="200" w:firstLine="482"/>
        <w:rPr>
          <w:rFonts w:ascii="仿宋" w:eastAsia="仿宋" w:hAnsi="仿宋"/>
          <w:sz w:val="24"/>
        </w:rPr>
      </w:pPr>
    </w:p>
    <w:p w:rsidR="00C258DD" w:rsidRPr="006D600C" w:rsidRDefault="00C258DD">
      <w:pPr>
        <w:pStyle w:val="3"/>
        <w:keepNext w:val="0"/>
        <w:keepLines w:val="0"/>
        <w:spacing w:before="0" w:after="0" w:line="400" w:lineRule="exact"/>
        <w:ind w:firstLineChars="200" w:firstLine="482"/>
        <w:rPr>
          <w:rFonts w:ascii="仿宋" w:eastAsia="仿宋" w:hAnsi="仿宋"/>
          <w:bCs w:val="0"/>
          <w:sz w:val="24"/>
        </w:rPr>
      </w:pPr>
      <w:r w:rsidRPr="006D600C">
        <w:rPr>
          <w:rFonts w:ascii="仿宋" w:eastAsia="仿宋" w:hAnsi="仿宋" w:hint="eastAsia"/>
          <w:bCs w:val="0"/>
          <w:sz w:val="24"/>
        </w:rPr>
        <w:t>14.响应文件的语言</w:t>
      </w:r>
      <w:bookmarkEnd w:id="39"/>
      <w:bookmarkEnd w:id="40"/>
      <w:bookmarkEnd w:id="41"/>
      <w:r w:rsidRPr="006D600C">
        <w:rPr>
          <w:rFonts w:ascii="仿宋" w:eastAsia="仿宋" w:hAnsi="仿宋" w:hint="eastAsia"/>
          <w:bCs w:val="0"/>
          <w:sz w:val="24"/>
        </w:rPr>
        <w:t>（实质性要求）</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14.2翻译的中文资料与外文资料如果出现差异和矛盾，以中文为准。但不能故意错误翻译，否则，供应商的响应文件将作为无效处理。</w:t>
      </w:r>
    </w:p>
    <w:p w:rsidR="00C258DD" w:rsidRPr="006D600C" w:rsidRDefault="00C258DD">
      <w:pPr>
        <w:pStyle w:val="3"/>
        <w:keepNext w:val="0"/>
        <w:keepLines w:val="0"/>
        <w:spacing w:before="0" w:after="0" w:line="400" w:lineRule="exact"/>
        <w:ind w:firstLineChars="200" w:firstLine="482"/>
        <w:rPr>
          <w:rFonts w:ascii="仿宋" w:eastAsia="仿宋" w:hAnsi="仿宋"/>
          <w:sz w:val="24"/>
        </w:rPr>
      </w:pPr>
      <w:bookmarkStart w:id="42" w:name="_Toc183582216"/>
      <w:bookmarkStart w:id="43" w:name="_Toc183682353"/>
      <w:bookmarkStart w:id="44" w:name="_Toc217446044"/>
    </w:p>
    <w:p w:rsidR="00C258DD" w:rsidRPr="006D600C" w:rsidRDefault="00C258DD">
      <w:pPr>
        <w:pStyle w:val="3"/>
        <w:keepNext w:val="0"/>
        <w:keepLines w:val="0"/>
        <w:spacing w:before="0" w:after="0" w:line="400" w:lineRule="exact"/>
        <w:ind w:firstLineChars="200" w:firstLine="482"/>
        <w:rPr>
          <w:rFonts w:ascii="仿宋" w:eastAsia="仿宋" w:hAnsi="仿宋"/>
          <w:sz w:val="24"/>
        </w:rPr>
      </w:pPr>
      <w:r w:rsidRPr="006D600C">
        <w:rPr>
          <w:rFonts w:ascii="仿宋" w:eastAsia="仿宋" w:hAnsi="仿宋" w:hint="eastAsia"/>
          <w:sz w:val="24"/>
        </w:rPr>
        <w:t>15．计量单位</w:t>
      </w:r>
      <w:bookmarkEnd w:id="42"/>
      <w:bookmarkEnd w:id="43"/>
      <w:bookmarkEnd w:id="44"/>
      <w:r w:rsidRPr="006D600C">
        <w:rPr>
          <w:rFonts w:ascii="仿宋" w:eastAsia="仿宋" w:hAnsi="仿宋" w:hint="eastAsia"/>
          <w:sz w:val="24"/>
        </w:rPr>
        <w:t>（实质性要求）</w:t>
      </w:r>
    </w:p>
    <w:p w:rsidR="00C258DD" w:rsidRPr="006D600C" w:rsidRDefault="00C258DD">
      <w:pPr>
        <w:spacing w:line="400" w:lineRule="exact"/>
        <w:ind w:firstLineChars="196" w:firstLine="470"/>
        <w:rPr>
          <w:rFonts w:ascii="仿宋" w:eastAsia="仿宋" w:hAnsi="仿宋"/>
          <w:sz w:val="24"/>
        </w:rPr>
      </w:pPr>
      <w:r w:rsidRPr="006D600C">
        <w:rPr>
          <w:rFonts w:ascii="仿宋" w:eastAsia="仿宋" w:hAnsi="仿宋" w:hint="eastAsia"/>
          <w:sz w:val="24"/>
        </w:rPr>
        <w:t>除磋商文件中另有规定外，本次采购项目所有合同项下的报价均采用国家法定的计量单位。</w:t>
      </w:r>
    </w:p>
    <w:p w:rsidR="007C6F81" w:rsidRPr="006D600C" w:rsidRDefault="007C6F81">
      <w:pPr>
        <w:spacing w:line="400" w:lineRule="exact"/>
        <w:ind w:firstLineChars="195" w:firstLine="470"/>
        <w:rPr>
          <w:rFonts w:ascii="仿宋" w:eastAsia="仿宋" w:hAnsi="仿宋"/>
          <w:b/>
          <w:bCs/>
          <w:sz w:val="24"/>
        </w:rPr>
      </w:pPr>
      <w:bookmarkStart w:id="45" w:name="_Toc217446045"/>
    </w:p>
    <w:p w:rsidR="00C258DD" w:rsidRPr="006D600C" w:rsidRDefault="00C258DD">
      <w:pPr>
        <w:spacing w:line="400" w:lineRule="exact"/>
        <w:ind w:firstLineChars="195" w:firstLine="470"/>
        <w:rPr>
          <w:rFonts w:ascii="仿宋" w:eastAsia="仿宋" w:hAnsi="仿宋"/>
          <w:b/>
          <w:bCs/>
          <w:sz w:val="24"/>
        </w:rPr>
      </w:pPr>
      <w:r w:rsidRPr="006D600C">
        <w:rPr>
          <w:rFonts w:ascii="仿宋" w:eastAsia="仿宋" w:hAnsi="仿宋" w:hint="eastAsia"/>
          <w:b/>
          <w:bCs/>
          <w:sz w:val="24"/>
        </w:rPr>
        <w:t>16.</w:t>
      </w:r>
      <w:r w:rsidRPr="006D600C">
        <w:rPr>
          <w:rFonts w:ascii="仿宋" w:eastAsia="仿宋" w:hAnsi="仿宋" w:hint="eastAsia"/>
          <w:b/>
          <w:sz w:val="24"/>
        </w:rPr>
        <w:t>报价</w:t>
      </w:r>
      <w:r w:rsidRPr="006D600C">
        <w:rPr>
          <w:rFonts w:ascii="仿宋" w:eastAsia="仿宋" w:hAnsi="仿宋" w:hint="eastAsia"/>
          <w:b/>
          <w:bCs/>
          <w:sz w:val="24"/>
        </w:rPr>
        <w:t>货币（实质性要求）</w:t>
      </w:r>
    </w:p>
    <w:p w:rsidR="00C258DD" w:rsidRPr="006D600C" w:rsidRDefault="00C258DD">
      <w:pPr>
        <w:spacing w:line="400" w:lineRule="exact"/>
        <w:ind w:firstLineChars="195" w:firstLine="468"/>
        <w:rPr>
          <w:rFonts w:ascii="仿宋" w:eastAsia="仿宋" w:hAnsi="仿宋"/>
          <w:bCs/>
          <w:sz w:val="24"/>
        </w:rPr>
      </w:pPr>
      <w:r w:rsidRPr="006D600C">
        <w:rPr>
          <w:rFonts w:ascii="仿宋" w:eastAsia="仿宋" w:hAnsi="仿宋" w:hint="eastAsia"/>
          <w:bCs/>
          <w:sz w:val="24"/>
        </w:rPr>
        <w:t>本次磋商项目的</w:t>
      </w:r>
      <w:r w:rsidRPr="006D600C">
        <w:rPr>
          <w:rFonts w:ascii="仿宋" w:eastAsia="仿宋" w:hAnsi="仿宋" w:hint="eastAsia"/>
          <w:sz w:val="24"/>
        </w:rPr>
        <w:t>报价货币为</w:t>
      </w:r>
      <w:r w:rsidRPr="006D600C">
        <w:rPr>
          <w:rFonts w:ascii="仿宋" w:eastAsia="仿宋" w:hAnsi="仿宋" w:hint="eastAsia"/>
          <w:bCs/>
          <w:sz w:val="24"/>
        </w:rPr>
        <w:t>人民币，报价以磋商文件规定为准。</w:t>
      </w:r>
    </w:p>
    <w:p w:rsidR="00C258DD" w:rsidRPr="006D600C" w:rsidRDefault="00C258DD">
      <w:pPr>
        <w:spacing w:line="400" w:lineRule="exact"/>
        <w:ind w:firstLineChars="195" w:firstLine="468"/>
        <w:rPr>
          <w:rFonts w:ascii="仿宋" w:eastAsia="仿宋" w:hAnsi="仿宋"/>
          <w:bCs/>
          <w:sz w:val="24"/>
        </w:rPr>
      </w:pPr>
    </w:p>
    <w:bookmarkEnd w:id="45"/>
    <w:p w:rsidR="00C258DD" w:rsidRPr="006D600C" w:rsidRDefault="00C258DD">
      <w:pPr>
        <w:spacing w:line="400" w:lineRule="exact"/>
        <w:ind w:leftChars="1" w:left="2" w:firstLineChars="200" w:firstLine="482"/>
        <w:rPr>
          <w:rFonts w:ascii="仿宋" w:eastAsia="仿宋" w:hAnsi="仿宋"/>
          <w:b/>
          <w:bCs/>
          <w:sz w:val="24"/>
        </w:rPr>
      </w:pPr>
      <w:r w:rsidRPr="006D600C">
        <w:rPr>
          <w:rFonts w:ascii="仿宋" w:eastAsia="仿宋" w:hAnsi="仿宋" w:hint="eastAsia"/>
          <w:b/>
          <w:bCs/>
          <w:sz w:val="24"/>
        </w:rPr>
        <w:t>17.响应文件格式</w:t>
      </w:r>
    </w:p>
    <w:p w:rsidR="00C258DD" w:rsidRPr="006D600C" w:rsidRDefault="00C258DD">
      <w:pPr>
        <w:spacing w:line="400" w:lineRule="exact"/>
        <w:ind w:leftChars="1" w:left="2" w:firstLineChars="200" w:firstLine="480"/>
        <w:rPr>
          <w:rFonts w:ascii="仿宋" w:eastAsia="仿宋" w:hAnsi="仿宋"/>
          <w:bCs/>
          <w:sz w:val="24"/>
        </w:rPr>
      </w:pPr>
      <w:r w:rsidRPr="006D600C">
        <w:rPr>
          <w:rFonts w:ascii="仿宋" w:eastAsia="仿宋" w:hAnsi="仿宋" w:hint="eastAsia"/>
          <w:bCs/>
          <w:sz w:val="24"/>
        </w:rPr>
        <w:t>17.1供应商应</w:t>
      </w:r>
      <w:proofErr w:type="gramStart"/>
      <w:r w:rsidRPr="006D600C">
        <w:rPr>
          <w:rFonts w:ascii="仿宋" w:eastAsia="仿宋" w:hAnsi="仿宋" w:hint="eastAsia"/>
          <w:bCs/>
          <w:sz w:val="24"/>
        </w:rPr>
        <w:t>执行磋商</w:t>
      </w:r>
      <w:proofErr w:type="gramEnd"/>
      <w:r w:rsidRPr="006D600C">
        <w:rPr>
          <w:rFonts w:ascii="仿宋" w:eastAsia="仿宋" w:hAnsi="仿宋" w:hint="eastAsia"/>
          <w:bCs/>
          <w:sz w:val="24"/>
        </w:rPr>
        <w:t>文件第八章的规定要求。</w:t>
      </w:r>
    </w:p>
    <w:p w:rsidR="00C258DD" w:rsidRPr="006D600C" w:rsidRDefault="00C258DD">
      <w:pPr>
        <w:spacing w:line="400" w:lineRule="exact"/>
        <w:ind w:leftChars="1" w:left="2" w:firstLineChars="200" w:firstLine="480"/>
        <w:rPr>
          <w:rFonts w:ascii="仿宋" w:eastAsia="仿宋" w:hAnsi="仿宋"/>
          <w:sz w:val="24"/>
        </w:rPr>
      </w:pPr>
      <w:r w:rsidRPr="006D600C">
        <w:rPr>
          <w:rFonts w:ascii="仿宋" w:eastAsia="仿宋" w:hAnsi="仿宋" w:hint="eastAsia"/>
          <w:sz w:val="24"/>
        </w:rPr>
        <w:lastRenderedPageBreak/>
        <w:t>17.2对于没有格式要求的磋商文件由供应商自行编写。</w:t>
      </w:r>
    </w:p>
    <w:p w:rsidR="00C258DD" w:rsidRPr="006D600C" w:rsidRDefault="00C258DD">
      <w:pPr>
        <w:spacing w:line="400" w:lineRule="exact"/>
        <w:ind w:firstLineChars="196" w:firstLine="470"/>
        <w:rPr>
          <w:rFonts w:ascii="仿宋" w:eastAsia="仿宋" w:hAnsi="仿宋"/>
          <w:sz w:val="24"/>
        </w:rPr>
      </w:pPr>
      <w:bookmarkStart w:id="46" w:name="_Toc183582224"/>
      <w:bookmarkStart w:id="47" w:name="_Toc217446051"/>
      <w:bookmarkStart w:id="48" w:name="_Toc183682361"/>
    </w:p>
    <w:p w:rsidR="00C258DD" w:rsidRPr="006D600C" w:rsidRDefault="00C258DD">
      <w:pPr>
        <w:spacing w:line="400" w:lineRule="exact"/>
        <w:ind w:firstLineChars="196" w:firstLine="472"/>
        <w:rPr>
          <w:rFonts w:ascii="仿宋" w:eastAsia="仿宋" w:hAnsi="仿宋"/>
          <w:b/>
          <w:sz w:val="24"/>
        </w:rPr>
      </w:pPr>
      <w:r w:rsidRPr="006D600C">
        <w:rPr>
          <w:rFonts w:ascii="仿宋" w:eastAsia="仿宋" w:hAnsi="仿宋" w:hint="eastAsia"/>
          <w:b/>
          <w:sz w:val="24"/>
        </w:rPr>
        <w:t>18.响应文件的编制和签署</w:t>
      </w:r>
    </w:p>
    <w:p w:rsidR="00C258DD" w:rsidRPr="006D600C" w:rsidRDefault="00C258DD">
      <w:pPr>
        <w:spacing w:line="400" w:lineRule="exact"/>
        <w:ind w:firstLineChars="195" w:firstLine="468"/>
        <w:rPr>
          <w:rFonts w:ascii="仿宋" w:eastAsia="仿宋" w:hAnsi="仿宋"/>
          <w:bCs/>
          <w:sz w:val="24"/>
        </w:rPr>
      </w:pPr>
      <w:r w:rsidRPr="006D600C">
        <w:rPr>
          <w:rFonts w:ascii="仿宋" w:eastAsia="仿宋" w:hAnsi="仿宋" w:hint="eastAsia"/>
          <w:sz w:val="24"/>
        </w:rPr>
        <w:t>18.1资格性响应文件正本1份副本2份</w:t>
      </w:r>
      <w:r w:rsidRPr="006D600C">
        <w:rPr>
          <w:rFonts w:ascii="仿宋" w:eastAsia="仿宋" w:hAnsi="仿宋"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C258DD" w:rsidRPr="006D600C" w:rsidRDefault="00C258DD">
      <w:pPr>
        <w:spacing w:line="400" w:lineRule="exact"/>
        <w:ind w:firstLineChars="195" w:firstLine="468"/>
        <w:rPr>
          <w:rFonts w:ascii="仿宋" w:eastAsia="仿宋" w:hAnsi="仿宋"/>
          <w:bCs/>
          <w:sz w:val="24"/>
        </w:rPr>
      </w:pPr>
      <w:r w:rsidRPr="006D600C">
        <w:rPr>
          <w:rFonts w:ascii="仿宋" w:eastAsia="仿宋" w:hAnsi="仿宋" w:hint="eastAsia"/>
          <w:bCs/>
          <w:sz w:val="24"/>
        </w:rPr>
        <w:t>18.2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6"/>
    <w:bookmarkEnd w:id="47"/>
    <w:bookmarkEnd w:id="48"/>
    <w:p w:rsidR="00C258DD" w:rsidRPr="006D600C" w:rsidRDefault="00C258DD">
      <w:pPr>
        <w:spacing w:line="400" w:lineRule="exact"/>
        <w:ind w:firstLineChars="195" w:firstLine="468"/>
        <w:rPr>
          <w:rFonts w:ascii="仿宋" w:eastAsia="仿宋" w:hAnsi="仿宋"/>
          <w:bCs/>
          <w:sz w:val="24"/>
        </w:rPr>
      </w:pPr>
      <w:r w:rsidRPr="006D600C">
        <w:rPr>
          <w:rFonts w:ascii="仿宋" w:eastAsia="仿宋" w:hAnsi="仿宋" w:hint="eastAsia"/>
          <w:bCs/>
          <w:sz w:val="24"/>
        </w:rPr>
        <w:t>18.3响应文件正本和副本均需在规定签章处签字和盖章。响应文件副本可采用正本的复印件，电子文档采用U盘制作。</w:t>
      </w:r>
    </w:p>
    <w:p w:rsidR="00C258DD" w:rsidRPr="006D600C" w:rsidRDefault="00C258DD">
      <w:pPr>
        <w:spacing w:line="400" w:lineRule="exact"/>
        <w:ind w:firstLineChars="195" w:firstLine="468"/>
        <w:rPr>
          <w:rFonts w:ascii="仿宋" w:eastAsia="仿宋" w:hAnsi="仿宋"/>
          <w:bCs/>
          <w:sz w:val="24"/>
        </w:rPr>
      </w:pPr>
      <w:r w:rsidRPr="006D600C">
        <w:rPr>
          <w:rFonts w:ascii="仿宋" w:eastAsia="仿宋" w:hAnsi="仿宋" w:hint="eastAsia"/>
          <w:bCs/>
          <w:sz w:val="24"/>
        </w:rPr>
        <w:t>18.4响应文件的打印和书写应清楚工整，任何行间插字、涂改或增删，必须由供应商的法定代表人或其授权代表签字并</w:t>
      </w:r>
      <w:proofErr w:type="gramStart"/>
      <w:r w:rsidRPr="006D600C">
        <w:rPr>
          <w:rFonts w:ascii="仿宋" w:eastAsia="仿宋" w:hAnsi="仿宋" w:hint="eastAsia"/>
          <w:bCs/>
          <w:sz w:val="24"/>
        </w:rPr>
        <w:t>盖供应</w:t>
      </w:r>
      <w:proofErr w:type="gramEnd"/>
      <w:r w:rsidRPr="006D600C">
        <w:rPr>
          <w:rFonts w:ascii="仿宋" w:eastAsia="仿宋" w:hAnsi="仿宋" w:hint="eastAsia"/>
          <w:bCs/>
          <w:sz w:val="24"/>
        </w:rPr>
        <w:t>商公章。</w:t>
      </w:r>
    </w:p>
    <w:p w:rsidR="00C258DD" w:rsidRPr="006D600C" w:rsidRDefault="00C258DD">
      <w:pPr>
        <w:spacing w:line="400" w:lineRule="exact"/>
        <w:ind w:firstLineChars="195" w:firstLine="468"/>
        <w:rPr>
          <w:rFonts w:ascii="仿宋" w:eastAsia="仿宋" w:hAnsi="仿宋"/>
          <w:bCs/>
          <w:sz w:val="24"/>
        </w:rPr>
      </w:pPr>
      <w:r w:rsidRPr="006D600C">
        <w:rPr>
          <w:rFonts w:ascii="仿宋" w:eastAsia="仿宋" w:hAnsi="仿宋" w:hint="eastAsia"/>
          <w:bCs/>
          <w:sz w:val="24"/>
        </w:rPr>
        <w:t>18.5（实质性要求）响应文件应由供应</w:t>
      </w:r>
      <w:proofErr w:type="gramStart"/>
      <w:r w:rsidRPr="006D600C">
        <w:rPr>
          <w:rFonts w:ascii="仿宋" w:eastAsia="仿宋" w:hAnsi="仿宋" w:hint="eastAsia"/>
          <w:bCs/>
          <w:sz w:val="24"/>
        </w:rPr>
        <w:t>商法定</w:t>
      </w:r>
      <w:proofErr w:type="gramEnd"/>
      <w:r w:rsidRPr="006D600C">
        <w:rPr>
          <w:rFonts w:ascii="仿宋" w:eastAsia="仿宋" w:hAnsi="仿宋" w:hint="eastAsia"/>
          <w:bCs/>
          <w:sz w:val="24"/>
        </w:rPr>
        <w:t>代表人或其授权代表在响应文件要求的地方签字（或加盖私人印章），要求加盖公章的地方加盖单位公章，不得使用专用章（如经济合同章、投标专用章等）或下属单位印章代替。</w:t>
      </w:r>
    </w:p>
    <w:p w:rsidR="00C258DD" w:rsidRPr="006D600C" w:rsidRDefault="00C258DD">
      <w:pPr>
        <w:spacing w:line="400" w:lineRule="exact"/>
        <w:ind w:firstLineChars="195" w:firstLine="468"/>
        <w:rPr>
          <w:rFonts w:ascii="仿宋" w:eastAsia="仿宋" w:hAnsi="仿宋"/>
          <w:bCs/>
          <w:sz w:val="24"/>
        </w:rPr>
      </w:pPr>
      <w:r w:rsidRPr="006D600C">
        <w:rPr>
          <w:rFonts w:ascii="仿宋" w:eastAsia="仿宋" w:hAnsi="仿宋" w:hint="eastAsia"/>
          <w:bCs/>
          <w:sz w:val="24"/>
        </w:rPr>
        <w:t>18.6响应文件正本和副本需要逐页编目编码。</w:t>
      </w:r>
    </w:p>
    <w:p w:rsidR="00C258DD" w:rsidRPr="006D600C" w:rsidRDefault="00C258DD" w:rsidP="001566BD">
      <w:pPr>
        <w:tabs>
          <w:tab w:val="left" w:pos="1080"/>
        </w:tabs>
        <w:spacing w:line="400" w:lineRule="exact"/>
        <w:ind w:firstLineChars="192" w:firstLine="461"/>
        <w:rPr>
          <w:rFonts w:ascii="仿宋" w:eastAsia="仿宋" w:hAnsi="仿宋"/>
          <w:sz w:val="24"/>
        </w:rPr>
      </w:pPr>
      <w:r w:rsidRPr="006D600C">
        <w:rPr>
          <w:rFonts w:ascii="仿宋" w:eastAsia="仿宋" w:hAnsi="仿宋" w:hint="eastAsia"/>
          <w:sz w:val="24"/>
        </w:rPr>
        <w:t>18.7响应文件正本和副本应当采用胶装方式装订成册，不得散装或者合页装订。</w:t>
      </w:r>
    </w:p>
    <w:p w:rsidR="00C258DD" w:rsidRPr="006D600C" w:rsidRDefault="00C258DD" w:rsidP="001566BD">
      <w:pPr>
        <w:tabs>
          <w:tab w:val="left" w:pos="1080"/>
        </w:tabs>
        <w:spacing w:line="400" w:lineRule="exact"/>
        <w:ind w:firstLineChars="192" w:firstLine="461"/>
        <w:rPr>
          <w:rFonts w:ascii="仿宋" w:eastAsia="仿宋" w:hAnsi="仿宋"/>
          <w:sz w:val="24"/>
        </w:rPr>
      </w:pPr>
      <w:r w:rsidRPr="006D600C">
        <w:rPr>
          <w:rFonts w:ascii="仿宋" w:eastAsia="仿宋" w:hAnsi="仿宋" w:hint="eastAsia"/>
          <w:sz w:val="24"/>
        </w:rPr>
        <w:t>18.8响应文件应根据磋商文件的要求制作，签署、盖章。（按照《四川省政府采购评审工作规程（修订）》规范）</w:t>
      </w:r>
    </w:p>
    <w:p w:rsidR="00C258DD" w:rsidRPr="006D600C" w:rsidRDefault="00C258DD" w:rsidP="001566BD">
      <w:pPr>
        <w:tabs>
          <w:tab w:val="left" w:pos="1080"/>
        </w:tabs>
        <w:spacing w:line="400" w:lineRule="exact"/>
        <w:ind w:firstLineChars="192" w:firstLine="461"/>
        <w:rPr>
          <w:rFonts w:ascii="仿宋" w:eastAsia="仿宋" w:hAnsi="仿宋"/>
          <w:sz w:val="24"/>
        </w:rPr>
      </w:pPr>
      <w:r w:rsidRPr="006D600C">
        <w:rPr>
          <w:rFonts w:ascii="仿宋" w:eastAsia="仿宋" w:hAnsi="仿宋" w:hint="eastAsia"/>
          <w:sz w:val="24"/>
        </w:rPr>
        <w:t>18.9响应文件统一用</w:t>
      </w:r>
      <w:r w:rsidRPr="006D600C">
        <w:rPr>
          <w:rFonts w:ascii="仿宋" w:eastAsia="仿宋" w:hAnsi="仿宋"/>
          <w:sz w:val="24"/>
        </w:rPr>
        <w:t>A4</w:t>
      </w:r>
      <w:r w:rsidRPr="006D600C">
        <w:rPr>
          <w:rFonts w:ascii="仿宋" w:eastAsia="仿宋" w:hAnsi="仿宋" w:hint="eastAsia"/>
          <w:sz w:val="24"/>
        </w:rPr>
        <w:t>幅面纸印制，除另有规定外。</w:t>
      </w:r>
    </w:p>
    <w:p w:rsidR="00C258DD" w:rsidRPr="006D600C" w:rsidRDefault="00C258DD">
      <w:pPr>
        <w:tabs>
          <w:tab w:val="left" w:pos="1080"/>
        </w:tabs>
        <w:spacing w:line="400" w:lineRule="exact"/>
        <w:ind w:firstLineChars="192" w:firstLine="463"/>
        <w:rPr>
          <w:rFonts w:ascii="仿宋" w:eastAsia="仿宋" w:hAnsi="仿宋"/>
          <w:b/>
          <w:sz w:val="24"/>
        </w:rPr>
      </w:pPr>
      <w:bookmarkStart w:id="49" w:name="_Toc77400781"/>
      <w:bookmarkStart w:id="50" w:name="_Toc183582226"/>
      <w:bookmarkStart w:id="51" w:name="_Toc183682363"/>
      <w:bookmarkStart w:id="52" w:name="_Toc89075877"/>
      <w:bookmarkStart w:id="53" w:name="_Toc217446053"/>
    </w:p>
    <w:p w:rsidR="00C258DD" w:rsidRPr="006D600C" w:rsidRDefault="00C258DD">
      <w:pPr>
        <w:tabs>
          <w:tab w:val="left" w:pos="1080"/>
        </w:tabs>
        <w:spacing w:line="400" w:lineRule="exact"/>
        <w:ind w:firstLineChars="192" w:firstLine="463"/>
        <w:rPr>
          <w:rFonts w:ascii="仿宋" w:eastAsia="仿宋" w:hAnsi="仿宋"/>
          <w:b/>
          <w:sz w:val="24"/>
        </w:rPr>
      </w:pPr>
      <w:r w:rsidRPr="006D600C">
        <w:rPr>
          <w:rFonts w:ascii="仿宋" w:eastAsia="仿宋" w:hAnsi="仿宋" w:hint="eastAsia"/>
          <w:b/>
          <w:sz w:val="24"/>
        </w:rPr>
        <w:t>19.响应文件的密封和标注（不属于本项目磋商小组评审范畴，由采购人、采购代理机构在接收响应文件时及时处理）</w:t>
      </w:r>
    </w:p>
    <w:p w:rsidR="00C258DD" w:rsidRPr="006D600C" w:rsidRDefault="00C258DD" w:rsidP="001566BD">
      <w:pPr>
        <w:tabs>
          <w:tab w:val="left" w:pos="1080"/>
        </w:tabs>
        <w:spacing w:line="400" w:lineRule="exact"/>
        <w:ind w:firstLineChars="192" w:firstLine="461"/>
        <w:rPr>
          <w:rFonts w:ascii="仿宋" w:eastAsia="仿宋" w:hAnsi="仿宋"/>
          <w:sz w:val="24"/>
        </w:rPr>
      </w:pPr>
      <w:r w:rsidRPr="006D600C">
        <w:rPr>
          <w:rFonts w:ascii="仿宋" w:eastAsia="仿宋" w:hAnsi="仿宋" w:hint="eastAsia"/>
          <w:sz w:val="24"/>
        </w:rPr>
        <w:t>19.1响应文件可以单独密封包装，也可以所有响应文件密封包装在一个密封袋内。</w:t>
      </w:r>
    </w:p>
    <w:p w:rsidR="00C258DD" w:rsidRPr="006D600C" w:rsidRDefault="00C258DD" w:rsidP="001566BD">
      <w:pPr>
        <w:tabs>
          <w:tab w:val="left" w:pos="1080"/>
        </w:tabs>
        <w:spacing w:line="400" w:lineRule="exact"/>
        <w:ind w:firstLineChars="192" w:firstLine="461"/>
        <w:rPr>
          <w:rFonts w:ascii="仿宋" w:eastAsia="仿宋" w:hAnsi="仿宋"/>
          <w:sz w:val="24"/>
        </w:rPr>
      </w:pPr>
      <w:r w:rsidRPr="006D600C">
        <w:rPr>
          <w:rFonts w:ascii="仿宋" w:eastAsia="仿宋" w:hAnsi="仿宋" w:hint="eastAsia"/>
          <w:sz w:val="24"/>
        </w:rPr>
        <w:t>19.2响应文件密封袋的最外层应清楚地标明采购项目名称、采购项目编号、包件号及名称（若有）、供应商名称。</w:t>
      </w:r>
    </w:p>
    <w:p w:rsidR="00C258DD" w:rsidRPr="006D600C" w:rsidRDefault="00C258DD" w:rsidP="001566BD">
      <w:pPr>
        <w:tabs>
          <w:tab w:val="left" w:pos="1080"/>
        </w:tabs>
        <w:spacing w:line="400" w:lineRule="exact"/>
        <w:ind w:firstLineChars="192" w:firstLine="461"/>
        <w:rPr>
          <w:rFonts w:ascii="仿宋" w:eastAsia="仿宋" w:hAnsi="仿宋"/>
          <w:sz w:val="24"/>
        </w:rPr>
      </w:pPr>
      <w:r w:rsidRPr="006D600C">
        <w:rPr>
          <w:rFonts w:ascii="仿宋" w:eastAsia="仿宋" w:hAnsi="仿宋" w:hint="eastAsia"/>
          <w:sz w:val="24"/>
        </w:rPr>
        <w:t>19.3所有外层密封袋的封口处应粘贴牢固。</w:t>
      </w:r>
    </w:p>
    <w:p w:rsidR="00C258DD" w:rsidRPr="006D600C" w:rsidRDefault="00C258DD" w:rsidP="001566BD">
      <w:pPr>
        <w:tabs>
          <w:tab w:val="left" w:pos="1080"/>
        </w:tabs>
        <w:spacing w:line="400" w:lineRule="exact"/>
        <w:ind w:firstLineChars="192" w:firstLine="461"/>
        <w:rPr>
          <w:rFonts w:ascii="仿宋" w:eastAsia="仿宋" w:hAnsi="仿宋"/>
          <w:sz w:val="24"/>
        </w:rPr>
      </w:pPr>
      <w:r w:rsidRPr="006D600C">
        <w:rPr>
          <w:rFonts w:ascii="仿宋" w:eastAsia="仿宋" w:hAnsi="仿宋" w:hint="eastAsia"/>
          <w:sz w:val="24"/>
        </w:rPr>
        <w:t>19.4未按以上要求进行密封和标注的响应文件，采购人、采购代理机构将拒收或者在时间允许的范围内，要求修改完善后接收。</w:t>
      </w:r>
    </w:p>
    <w:p w:rsidR="00C258DD" w:rsidRPr="006D600C" w:rsidRDefault="00C258DD" w:rsidP="001566BD">
      <w:pPr>
        <w:tabs>
          <w:tab w:val="left" w:pos="1080"/>
        </w:tabs>
        <w:spacing w:line="400" w:lineRule="exact"/>
        <w:ind w:firstLineChars="192" w:firstLine="461"/>
        <w:rPr>
          <w:rFonts w:ascii="仿宋" w:eastAsia="仿宋" w:hAnsi="仿宋"/>
          <w:sz w:val="24"/>
        </w:rPr>
      </w:pPr>
    </w:p>
    <w:p w:rsidR="00C258DD" w:rsidRPr="006D600C" w:rsidRDefault="00C258DD">
      <w:pPr>
        <w:tabs>
          <w:tab w:val="left" w:pos="1080"/>
        </w:tabs>
        <w:spacing w:line="400" w:lineRule="exact"/>
        <w:ind w:firstLineChars="192" w:firstLine="463"/>
        <w:rPr>
          <w:rFonts w:ascii="仿宋" w:eastAsia="仿宋" w:hAnsi="仿宋"/>
          <w:b/>
          <w:sz w:val="24"/>
        </w:rPr>
      </w:pPr>
      <w:r w:rsidRPr="006D600C">
        <w:rPr>
          <w:rFonts w:ascii="仿宋" w:eastAsia="仿宋" w:hAnsi="仿宋" w:hint="eastAsia"/>
          <w:b/>
          <w:sz w:val="24"/>
        </w:rPr>
        <w:t>20.响应文件的递交</w:t>
      </w:r>
    </w:p>
    <w:p w:rsidR="00C258DD" w:rsidRPr="006D600C" w:rsidRDefault="00C258DD" w:rsidP="001566BD">
      <w:pPr>
        <w:tabs>
          <w:tab w:val="left" w:pos="1080"/>
        </w:tabs>
        <w:spacing w:line="400" w:lineRule="exact"/>
        <w:ind w:firstLineChars="192" w:firstLine="461"/>
        <w:rPr>
          <w:rFonts w:ascii="仿宋" w:eastAsia="仿宋" w:hAnsi="仿宋"/>
          <w:sz w:val="24"/>
        </w:rPr>
      </w:pPr>
      <w:r w:rsidRPr="006D600C">
        <w:rPr>
          <w:rFonts w:ascii="仿宋" w:eastAsia="仿宋" w:hAnsi="仿宋" w:hint="eastAsia"/>
          <w:sz w:val="24"/>
        </w:rPr>
        <w:t>20.1资格性响应文件和其他响应文件应于递交响应文件截止时间前送达指定地</w:t>
      </w:r>
      <w:r w:rsidRPr="006D600C">
        <w:rPr>
          <w:rFonts w:ascii="仿宋" w:eastAsia="仿宋" w:hAnsi="仿宋" w:hint="eastAsia"/>
          <w:sz w:val="24"/>
        </w:rPr>
        <w:lastRenderedPageBreak/>
        <w:t>点，采购代理机构拒绝接收截止时间后送达的响应文件。</w:t>
      </w:r>
    </w:p>
    <w:p w:rsidR="00C258DD" w:rsidRPr="006D600C" w:rsidRDefault="00C258DD" w:rsidP="001566BD">
      <w:pPr>
        <w:tabs>
          <w:tab w:val="left" w:pos="1080"/>
        </w:tabs>
        <w:spacing w:line="400" w:lineRule="exact"/>
        <w:ind w:firstLineChars="192" w:firstLine="461"/>
        <w:rPr>
          <w:rFonts w:ascii="仿宋" w:eastAsia="仿宋" w:hAnsi="仿宋"/>
          <w:sz w:val="24"/>
        </w:rPr>
      </w:pPr>
      <w:r w:rsidRPr="006D600C">
        <w:rPr>
          <w:rFonts w:ascii="仿宋" w:eastAsia="仿宋" w:hAnsi="仿宋" w:hint="eastAsia"/>
          <w:sz w:val="24"/>
        </w:rPr>
        <w:t>20.2采购代理机构将向通过资格审查的供应商</w:t>
      </w:r>
      <w:proofErr w:type="gramStart"/>
      <w:r w:rsidRPr="006D600C">
        <w:rPr>
          <w:rFonts w:ascii="仿宋" w:eastAsia="仿宋" w:hAnsi="仿宋" w:hint="eastAsia"/>
          <w:sz w:val="24"/>
        </w:rPr>
        <w:t>发出磋商</w:t>
      </w:r>
      <w:proofErr w:type="gramEnd"/>
      <w:r w:rsidRPr="006D600C">
        <w:rPr>
          <w:rFonts w:ascii="仿宋" w:eastAsia="仿宋" w:hAnsi="仿宋" w:hint="eastAsia"/>
          <w:sz w:val="24"/>
        </w:rPr>
        <w:t>邀请；告知未通过资格审查的供应商未通过的原因。</w:t>
      </w:r>
    </w:p>
    <w:p w:rsidR="00C258DD" w:rsidRPr="006D600C" w:rsidRDefault="00C258DD" w:rsidP="001566BD">
      <w:pPr>
        <w:tabs>
          <w:tab w:val="left" w:pos="1080"/>
        </w:tabs>
        <w:spacing w:line="400" w:lineRule="exact"/>
        <w:ind w:firstLineChars="192" w:firstLine="461"/>
        <w:rPr>
          <w:rFonts w:ascii="仿宋" w:eastAsia="仿宋" w:hAnsi="仿宋"/>
          <w:sz w:val="24"/>
        </w:rPr>
      </w:pPr>
      <w:r w:rsidRPr="006D600C">
        <w:rPr>
          <w:rFonts w:ascii="仿宋" w:eastAsia="仿宋" w:hAnsi="仿宋" w:hint="eastAsia"/>
          <w:sz w:val="24"/>
        </w:rPr>
        <w:t>20.3报价表在磋商后，磋商小组要求供应商进行最后报价时递交。</w:t>
      </w:r>
    </w:p>
    <w:p w:rsidR="00C258DD" w:rsidRPr="006D600C" w:rsidRDefault="00C258DD" w:rsidP="001566BD">
      <w:pPr>
        <w:tabs>
          <w:tab w:val="left" w:pos="1080"/>
        </w:tabs>
        <w:spacing w:line="400" w:lineRule="exact"/>
        <w:ind w:firstLineChars="192" w:firstLine="461"/>
        <w:rPr>
          <w:rFonts w:ascii="仿宋" w:eastAsia="仿宋" w:hAnsi="仿宋"/>
          <w:sz w:val="24"/>
        </w:rPr>
      </w:pPr>
      <w:r w:rsidRPr="006D600C">
        <w:rPr>
          <w:rFonts w:ascii="仿宋" w:eastAsia="仿宋" w:hAnsi="仿宋" w:hint="eastAsia"/>
          <w:sz w:val="24"/>
        </w:rPr>
        <w:t>20.4本次采购不接收邮寄的响应文件（本次采购可以接收邮寄的响应文件，但因邮寄导致报价截止时间以后收到的响应文件，响应文件将被拒收）。</w:t>
      </w:r>
    </w:p>
    <w:p w:rsidR="00C258DD" w:rsidRPr="006D600C" w:rsidRDefault="00C258DD" w:rsidP="001566BD">
      <w:pPr>
        <w:tabs>
          <w:tab w:val="left" w:pos="1080"/>
        </w:tabs>
        <w:spacing w:line="400" w:lineRule="exact"/>
        <w:ind w:firstLineChars="192" w:firstLine="461"/>
        <w:rPr>
          <w:rFonts w:ascii="仿宋" w:eastAsia="仿宋" w:hAnsi="仿宋"/>
          <w:sz w:val="24"/>
        </w:rPr>
      </w:pPr>
    </w:p>
    <w:p w:rsidR="00C258DD" w:rsidRPr="006D600C" w:rsidRDefault="00C258DD">
      <w:pPr>
        <w:tabs>
          <w:tab w:val="left" w:pos="1080"/>
        </w:tabs>
        <w:spacing w:line="400" w:lineRule="exact"/>
        <w:ind w:firstLineChars="192" w:firstLine="463"/>
        <w:rPr>
          <w:rFonts w:ascii="仿宋" w:eastAsia="仿宋" w:hAnsi="仿宋"/>
          <w:b/>
          <w:sz w:val="24"/>
        </w:rPr>
      </w:pPr>
      <w:bookmarkStart w:id="54" w:name="_Toc183682365"/>
      <w:bookmarkStart w:id="55" w:name="_Toc217446055"/>
      <w:bookmarkStart w:id="56" w:name="_Toc183582228"/>
      <w:bookmarkEnd w:id="49"/>
      <w:bookmarkEnd w:id="50"/>
      <w:bookmarkEnd w:id="51"/>
      <w:bookmarkEnd w:id="52"/>
      <w:bookmarkEnd w:id="53"/>
      <w:r w:rsidRPr="006D600C">
        <w:rPr>
          <w:rFonts w:ascii="仿宋" w:eastAsia="仿宋" w:hAnsi="仿宋" w:hint="eastAsia"/>
          <w:b/>
          <w:sz w:val="24"/>
        </w:rPr>
        <w:t>21.响应文件的修改和撤回（补充、修改响应文件的密封和标注按照本章“19.响应文件的密封和标注”规定处理）</w:t>
      </w:r>
    </w:p>
    <w:p w:rsidR="00C258DD" w:rsidRPr="006D600C" w:rsidRDefault="00C258DD">
      <w:pPr>
        <w:pStyle w:val="a3"/>
        <w:spacing w:line="400" w:lineRule="exact"/>
        <w:ind w:firstLine="480"/>
        <w:rPr>
          <w:rFonts w:ascii="仿宋" w:eastAsia="仿宋" w:hAnsi="仿宋"/>
          <w:sz w:val="24"/>
        </w:rPr>
      </w:pPr>
      <w:r w:rsidRPr="006D600C">
        <w:rPr>
          <w:rFonts w:ascii="仿宋" w:eastAsia="仿宋" w:hAnsi="仿宋" w:hint="eastAsia"/>
          <w:sz w:val="24"/>
        </w:rPr>
        <w:t>21</w:t>
      </w:r>
      <w:r w:rsidRPr="006D600C">
        <w:rPr>
          <w:rFonts w:ascii="仿宋" w:eastAsia="仿宋" w:hAnsi="仿宋"/>
          <w:sz w:val="24"/>
        </w:rPr>
        <w:t>.</w:t>
      </w:r>
      <w:r w:rsidRPr="006D600C">
        <w:rPr>
          <w:rFonts w:ascii="仿宋" w:eastAsia="仿宋" w:hAnsi="仿宋"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C258DD" w:rsidRPr="006D600C" w:rsidRDefault="00C258DD">
      <w:pPr>
        <w:adjustRightInd w:val="0"/>
        <w:snapToGrid w:val="0"/>
        <w:spacing w:line="400" w:lineRule="exact"/>
        <w:ind w:firstLineChars="200" w:firstLine="480"/>
        <w:rPr>
          <w:rFonts w:ascii="仿宋" w:eastAsia="仿宋" w:hAnsi="仿宋"/>
          <w:sz w:val="24"/>
        </w:rPr>
      </w:pPr>
      <w:r w:rsidRPr="006D600C">
        <w:rPr>
          <w:rFonts w:ascii="仿宋" w:eastAsia="仿宋" w:hAnsi="仿宋" w:hint="eastAsia"/>
          <w:sz w:val="24"/>
        </w:rPr>
        <w:t>21</w:t>
      </w:r>
      <w:r w:rsidRPr="006D600C">
        <w:rPr>
          <w:rFonts w:ascii="仿宋" w:eastAsia="仿宋" w:hAnsi="仿宋"/>
          <w:sz w:val="24"/>
        </w:rPr>
        <w:t>.</w:t>
      </w:r>
      <w:r w:rsidRPr="006D600C">
        <w:rPr>
          <w:rFonts w:ascii="仿宋" w:eastAsia="仿宋" w:hAnsi="仿宋" w:hint="eastAsia"/>
          <w:sz w:val="24"/>
        </w:rPr>
        <w:t>2供应商对响应文件修改的书面材料或撤回的通知应该按规定进行编写、密封、标注和递送，并注明“修改响应文件”字样。</w:t>
      </w:r>
    </w:p>
    <w:p w:rsidR="00C258DD" w:rsidRPr="006D600C" w:rsidRDefault="00C258DD">
      <w:pPr>
        <w:adjustRightInd w:val="0"/>
        <w:snapToGrid w:val="0"/>
        <w:spacing w:line="400" w:lineRule="exact"/>
        <w:ind w:firstLineChars="200" w:firstLine="480"/>
        <w:rPr>
          <w:rFonts w:ascii="仿宋" w:eastAsia="仿宋" w:hAnsi="仿宋"/>
          <w:sz w:val="24"/>
        </w:rPr>
      </w:pPr>
      <w:r w:rsidRPr="006D600C">
        <w:rPr>
          <w:rFonts w:ascii="仿宋" w:eastAsia="仿宋" w:hAnsi="仿宋" w:hint="eastAsia"/>
          <w:sz w:val="24"/>
        </w:rPr>
        <w:t>21</w:t>
      </w:r>
      <w:r w:rsidRPr="006D600C">
        <w:rPr>
          <w:rFonts w:ascii="仿宋" w:eastAsia="仿宋" w:hAnsi="仿宋"/>
          <w:sz w:val="24"/>
        </w:rPr>
        <w:t>.</w:t>
      </w:r>
      <w:r w:rsidRPr="006D600C">
        <w:rPr>
          <w:rFonts w:ascii="仿宋" w:eastAsia="仿宋" w:hAnsi="仿宋" w:hint="eastAsia"/>
          <w:sz w:val="24"/>
        </w:rPr>
        <w:t>3供应商不得在递交截止时间起至响应文件有效期期满前撤销其响应文件。否则其磋商保证金将按“第二部分</w:t>
      </w:r>
      <w:r w:rsidR="003E64A4" w:rsidRPr="006D600C">
        <w:rPr>
          <w:rFonts w:ascii="仿宋" w:eastAsia="仿宋" w:hAnsi="仿宋" w:hint="eastAsia"/>
          <w:sz w:val="24"/>
        </w:rPr>
        <w:t>供应商须知第</w:t>
      </w:r>
      <w:r w:rsidRPr="006D600C">
        <w:rPr>
          <w:rFonts w:ascii="仿宋" w:eastAsia="仿宋" w:hAnsi="仿宋" w:hint="eastAsia"/>
          <w:sz w:val="24"/>
        </w:rPr>
        <w:t>7</w:t>
      </w:r>
      <w:r w:rsidR="003E64A4" w:rsidRPr="006D600C">
        <w:rPr>
          <w:rFonts w:ascii="仿宋" w:eastAsia="仿宋" w:hAnsi="仿宋" w:hint="eastAsia"/>
          <w:sz w:val="24"/>
        </w:rPr>
        <w:t>项</w:t>
      </w:r>
      <w:r w:rsidRPr="006D600C">
        <w:rPr>
          <w:rFonts w:ascii="仿宋" w:eastAsia="仿宋" w:hAnsi="仿宋" w:hint="eastAsia"/>
          <w:sz w:val="24"/>
        </w:rPr>
        <w:t>”的相关规定被没收。</w:t>
      </w:r>
    </w:p>
    <w:p w:rsidR="00C258DD" w:rsidRPr="006D600C" w:rsidRDefault="00C258DD">
      <w:pPr>
        <w:spacing w:line="400" w:lineRule="exact"/>
        <w:ind w:firstLine="480"/>
        <w:rPr>
          <w:rFonts w:ascii="仿宋" w:eastAsia="仿宋" w:hAnsi="仿宋"/>
          <w:sz w:val="24"/>
        </w:rPr>
      </w:pPr>
      <w:r w:rsidRPr="006D600C">
        <w:rPr>
          <w:rFonts w:ascii="仿宋" w:eastAsia="仿宋" w:hAnsi="仿宋" w:hint="eastAsia"/>
          <w:sz w:val="24"/>
        </w:rPr>
        <w:t>21.4响应文件中报价如果出现下列不一致的，可按以下原则进行修改：</w:t>
      </w:r>
    </w:p>
    <w:p w:rsidR="00C258DD" w:rsidRPr="006D600C" w:rsidRDefault="00C258DD">
      <w:pPr>
        <w:spacing w:line="400" w:lineRule="exact"/>
        <w:ind w:firstLine="480"/>
        <w:rPr>
          <w:rFonts w:ascii="仿宋" w:eastAsia="仿宋" w:hAnsi="仿宋"/>
          <w:sz w:val="24"/>
        </w:rPr>
      </w:pPr>
      <w:r w:rsidRPr="006D600C">
        <w:rPr>
          <w:rFonts w:ascii="仿宋" w:eastAsia="仿宋" w:hAnsi="仿宋" w:hint="eastAsia"/>
          <w:sz w:val="24"/>
        </w:rPr>
        <w:t>（一）</w:t>
      </w:r>
      <w:r w:rsidRPr="006D600C">
        <w:rPr>
          <w:rFonts w:ascii="仿宋" w:eastAsia="仿宋" w:hAnsi="仿宋" w:cs="宋体" w:hint="eastAsia"/>
          <w:kern w:val="0"/>
          <w:sz w:val="24"/>
        </w:rPr>
        <w:t>大写金额和小写金额不一致的，以大写金额为准</w:t>
      </w:r>
      <w:r w:rsidRPr="006D600C">
        <w:rPr>
          <w:rFonts w:ascii="仿宋" w:eastAsia="仿宋" w:hAnsi="仿宋" w:hint="eastAsia"/>
          <w:sz w:val="24"/>
        </w:rPr>
        <w:t>，但大写金额文字存在错误的，应当先对大写金额的文字错误进行澄清、说明或者更正，再行修正。</w:t>
      </w:r>
    </w:p>
    <w:p w:rsidR="00C258DD" w:rsidRPr="006D600C" w:rsidRDefault="00C258DD">
      <w:pPr>
        <w:spacing w:line="400" w:lineRule="exact"/>
        <w:ind w:firstLine="480"/>
        <w:rPr>
          <w:rFonts w:ascii="仿宋" w:eastAsia="仿宋" w:hAnsi="仿宋"/>
          <w:sz w:val="24"/>
        </w:rPr>
      </w:pPr>
      <w:r w:rsidRPr="006D600C">
        <w:rPr>
          <w:rFonts w:ascii="仿宋" w:eastAsia="仿宋" w:hAnsi="仿宋" w:hint="eastAsia"/>
          <w:sz w:val="24"/>
        </w:rPr>
        <w:t>（二）</w:t>
      </w:r>
      <w:r w:rsidRPr="006D600C">
        <w:rPr>
          <w:rFonts w:ascii="仿宋" w:eastAsia="仿宋" w:hAnsi="仿宋" w:cs="宋体" w:hint="eastAsia"/>
          <w:kern w:val="0"/>
          <w:sz w:val="24"/>
        </w:rPr>
        <w:t>总价金额与按单价汇总金额不一致的，以单价金额计算结果为准，</w:t>
      </w:r>
      <w:r w:rsidRPr="006D600C">
        <w:rPr>
          <w:rFonts w:ascii="仿宋" w:eastAsia="仿宋" w:hAnsi="仿宋" w:hint="eastAsia"/>
          <w:sz w:val="24"/>
        </w:rPr>
        <w:t>但</w:t>
      </w:r>
      <w:r w:rsidRPr="006D600C">
        <w:rPr>
          <w:rFonts w:ascii="仿宋" w:eastAsia="仿宋" w:hAnsi="仿宋" w:cs="宋体" w:hint="eastAsia"/>
          <w:kern w:val="0"/>
          <w:sz w:val="24"/>
        </w:rPr>
        <w:t>单价或者单价汇总金额存在数字或者</w:t>
      </w:r>
      <w:r w:rsidRPr="006D600C">
        <w:rPr>
          <w:rFonts w:ascii="仿宋" w:eastAsia="仿宋" w:hAnsi="仿宋" w:hint="eastAsia"/>
          <w:sz w:val="24"/>
        </w:rPr>
        <w:t>文字错误的，应当先对</w:t>
      </w:r>
      <w:r w:rsidRPr="006D600C">
        <w:rPr>
          <w:rFonts w:ascii="仿宋" w:eastAsia="仿宋" w:hAnsi="仿宋" w:cs="宋体" w:hint="eastAsia"/>
          <w:kern w:val="0"/>
          <w:sz w:val="24"/>
        </w:rPr>
        <w:t>数字或者</w:t>
      </w:r>
      <w:r w:rsidRPr="006D600C">
        <w:rPr>
          <w:rFonts w:ascii="仿宋" w:eastAsia="仿宋" w:hAnsi="仿宋" w:hint="eastAsia"/>
          <w:sz w:val="24"/>
        </w:rPr>
        <w:t>文字错误进行澄清、说明或者更正，再行修正。</w:t>
      </w:r>
    </w:p>
    <w:p w:rsidR="00C258DD" w:rsidRPr="006D600C" w:rsidRDefault="00C258DD">
      <w:pPr>
        <w:spacing w:line="400" w:lineRule="exact"/>
        <w:ind w:firstLine="480"/>
        <w:rPr>
          <w:rFonts w:ascii="仿宋" w:eastAsia="仿宋" w:hAnsi="仿宋"/>
          <w:sz w:val="24"/>
        </w:rPr>
      </w:pPr>
      <w:r w:rsidRPr="006D600C">
        <w:rPr>
          <w:rFonts w:ascii="仿宋" w:eastAsia="仿宋" w:hAnsi="仿宋" w:hint="eastAsia"/>
          <w:sz w:val="24"/>
        </w:rPr>
        <w:t>（三）单价金额小数点</w:t>
      </w:r>
      <w:r w:rsidRPr="006D600C">
        <w:rPr>
          <w:rFonts w:ascii="仿宋" w:eastAsia="仿宋" w:hAnsi="仿宋" w:cs="宋体" w:hint="eastAsia"/>
          <w:kern w:val="0"/>
          <w:sz w:val="24"/>
        </w:rPr>
        <w:t>或者百分比有明显错位的</w:t>
      </w:r>
      <w:r w:rsidRPr="006D600C">
        <w:rPr>
          <w:rFonts w:ascii="仿宋" w:eastAsia="仿宋" w:hAnsi="仿宋" w:hint="eastAsia"/>
          <w:sz w:val="24"/>
        </w:rPr>
        <w:t>，以总价为准，修正单价。</w:t>
      </w:r>
    </w:p>
    <w:p w:rsidR="00C258DD" w:rsidRPr="006D600C" w:rsidRDefault="00C258DD">
      <w:pPr>
        <w:ind w:firstLineChars="200" w:firstLine="480"/>
        <w:jc w:val="left"/>
        <w:rPr>
          <w:rFonts w:ascii="仿宋" w:eastAsia="仿宋" w:hAnsi="仿宋" w:cs="宋体"/>
          <w:kern w:val="0"/>
          <w:sz w:val="24"/>
        </w:rPr>
      </w:pPr>
      <w:r w:rsidRPr="006D600C">
        <w:rPr>
          <w:rFonts w:ascii="仿宋" w:eastAsia="仿宋" w:hAnsi="仿宋" w:cs="宋体" w:hint="eastAsia"/>
          <w:kern w:val="0"/>
          <w:sz w:val="24"/>
        </w:rPr>
        <w:t>同时出现两种以上不一致的，按照上述规定的顺序修正。修正后的报价</w:t>
      </w:r>
      <w:proofErr w:type="gramStart"/>
      <w:r w:rsidRPr="006D600C">
        <w:rPr>
          <w:rFonts w:ascii="仿宋" w:eastAsia="仿宋" w:hAnsi="仿宋" w:cs="宋体" w:hint="eastAsia"/>
          <w:kern w:val="0"/>
          <w:sz w:val="24"/>
        </w:rPr>
        <w:t>经供应</w:t>
      </w:r>
      <w:proofErr w:type="gramEnd"/>
      <w:r w:rsidRPr="006D600C">
        <w:rPr>
          <w:rFonts w:ascii="仿宋" w:eastAsia="仿宋" w:hAnsi="仿宋" w:cs="宋体" w:hint="eastAsia"/>
          <w:kern w:val="0"/>
          <w:sz w:val="24"/>
        </w:rPr>
        <w:t>商确认后产生约束力，供应商不确认的，其响应文件作为无效处理。供应商确认采取书面且加盖单位公章或者供应商授权代表签字的方式。</w:t>
      </w:r>
    </w:p>
    <w:p w:rsidR="00C258DD" w:rsidRPr="006D600C" w:rsidRDefault="00C258DD">
      <w:pPr>
        <w:spacing w:line="400" w:lineRule="exact"/>
        <w:ind w:firstLine="480"/>
        <w:rPr>
          <w:rFonts w:ascii="仿宋" w:eastAsia="仿宋" w:hAnsi="仿宋"/>
          <w:sz w:val="24"/>
        </w:rPr>
      </w:pPr>
      <w:r w:rsidRPr="006D600C">
        <w:rPr>
          <w:rFonts w:ascii="仿宋" w:eastAsia="仿宋" w:hAnsi="仿宋" w:hint="eastAsia"/>
          <w:sz w:val="24"/>
        </w:rPr>
        <w:t>21.5供应商对其提交的响应文件的真实性、合法性承担法律责任。</w:t>
      </w:r>
      <w:bookmarkEnd w:id="54"/>
      <w:bookmarkEnd w:id="55"/>
      <w:bookmarkEnd w:id="56"/>
    </w:p>
    <w:p w:rsidR="00C258DD" w:rsidRPr="006D600C" w:rsidRDefault="00C258DD">
      <w:pPr>
        <w:pStyle w:val="2"/>
        <w:keepNext w:val="0"/>
        <w:keepLines w:val="0"/>
        <w:spacing w:line="400" w:lineRule="exact"/>
        <w:jc w:val="center"/>
        <w:rPr>
          <w:rFonts w:ascii="仿宋" w:eastAsia="仿宋" w:hAnsi="仿宋"/>
        </w:rPr>
      </w:pPr>
      <w:bookmarkStart w:id="57" w:name="_Toc89075878"/>
      <w:bookmarkStart w:id="58" w:name="_Toc217446056"/>
      <w:bookmarkStart w:id="59" w:name="_Toc183682368"/>
      <w:bookmarkStart w:id="60" w:name="_Toc183582231"/>
      <w:bookmarkStart w:id="61" w:name="_Toc77400782"/>
      <w:r w:rsidRPr="006D600C">
        <w:rPr>
          <w:rFonts w:ascii="仿宋" w:eastAsia="仿宋" w:hAnsi="仿宋" w:hint="eastAsia"/>
        </w:rPr>
        <w:t>五、评审</w:t>
      </w:r>
    </w:p>
    <w:p w:rsidR="00C258DD" w:rsidRPr="006D600C" w:rsidRDefault="00C258DD">
      <w:pPr>
        <w:pStyle w:val="2"/>
        <w:keepNext w:val="0"/>
        <w:keepLines w:val="0"/>
        <w:spacing w:line="400" w:lineRule="exact"/>
        <w:ind w:firstLineChars="200" w:firstLine="482"/>
        <w:rPr>
          <w:rFonts w:ascii="仿宋" w:eastAsia="仿宋" w:hAnsi="仿宋"/>
          <w:b w:val="0"/>
          <w:sz w:val="24"/>
          <w:szCs w:val="24"/>
        </w:rPr>
      </w:pPr>
      <w:r w:rsidRPr="006D600C">
        <w:rPr>
          <w:rFonts w:ascii="仿宋" w:eastAsia="仿宋" w:hAnsi="仿宋" w:hint="eastAsia"/>
          <w:sz w:val="24"/>
          <w:szCs w:val="24"/>
        </w:rPr>
        <w:t>22.</w:t>
      </w:r>
      <w:r w:rsidRPr="006D600C">
        <w:rPr>
          <w:rFonts w:ascii="仿宋" w:eastAsia="仿宋" w:hAnsi="仿宋" w:hint="eastAsia"/>
          <w:b w:val="0"/>
          <w:sz w:val="24"/>
          <w:szCs w:val="24"/>
        </w:rPr>
        <w:t>磋商小组的组建及其评审工作按照有关法律制度和本文件第九章的规定进行。</w:t>
      </w:r>
    </w:p>
    <w:p w:rsidR="00C258DD" w:rsidRPr="006D600C" w:rsidRDefault="00C258DD">
      <w:pPr>
        <w:pStyle w:val="2"/>
        <w:keepNext w:val="0"/>
        <w:keepLines w:val="0"/>
        <w:spacing w:line="400" w:lineRule="exact"/>
        <w:jc w:val="center"/>
        <w:rPr>
          <w:rFonts w:ascii="仿宋" w:eastAsia="仿宋" w:hAnsi="仿宋"/>
        </w:rPr>
      </w:pPr>
      <w:r w:rsidRPr="006D600C">
        <w:rPr>
          <w:rFonts w:ascii="仿宋" w:eastAsia="仿宋" w:hAnsi="仿宋" w:hint="eastAsia"/>
        </w:rPr>
        <w:t>六、成交事项</w:t>
      </w:r>
    </w:p>
    <w:p w:rsidR="00C258DD" w:rsidRPr="006D600C" w:rsidRDefault="00C258DD">
      <w:pPr>
        <w:pStyle w:val="2"/>
        <w:keepNext w:val="0"/>
        <w:keepLines w:val="0"/>
        <w:spacing w:after="0" w:line="400" w:lineRule="exact"/>
        <w:ind w:firstLineChars="200" w:firstLine="482"/>
        <w:rPr>
          <w:rFonts w:ascii="仿宋" w:eastAsia="仿宋" w:hAnsi="仿宋"/>
          <w:sz w:val="24"/>
          <w:szCs w:val="24"/>
        </w:rPr>
      </w:pPr>
      <w:r w:rsidRPr="006D600C">
        <w:rPr>
          <w:rFonts w:ascii="仿宋" w:eastAsia="仿宋" w:hAnsi="仿宋" w:hint="eastAsia"/>
          <w:sz w:val="24"/>
          <w:szCs w:val="24"/>
        </w:rPr>
        <w:lastRenderedPageBreak/>
        <w:t>23.确定成交供应商</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采购人将按磋商小组推荐的成交候选供应商顺序确定成交供应商。</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23.1采购代理机构自评审结束后2个工作日内将磋商报告及有关资料送交采购人确定成交供应商。</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23.2采购人</w:t>
      </w:r>
      <w:proofErr w:type="gramStart"/>
      <w:r w:rsidRPr="006D600C">
        <w:rPr>
          <w:rFonts w:ascii="仿宋" w:eastAsia="仿宋" w:hAnsi="仿宋" w:hint="eastAsia"/>
          <w:b w:val="0"/>
          <w:sz w:val="24"/>
          <w:szCs w:val="24"/>
        </w:rPr>
        <w:t>收到磋商</w:t>
      </w:r>
      <w:proofErr w:type="gramEnd"/>
      <w:r w:rsidRPr="006D600C">
        <w:rPr>
          <w:rFonts w:ascii="仿宋" w:eastAsia="仿宋" w:hAnsi="仿宋" w:hint="eastAsia"/>
          <w:b w:val="0"/>
          <w:sz w:val="24"/>
          <w:szCs w:val="24"/>
        </w:rPr>
        <w:t>报告及有关资料后，将在5个工作日内按照磋商报告中推荐的成交候选供应商顺序确定成交供应商。成交候选供应商并列的，采购人自主采取公平、择优的方式选择成交供应商。采购人逾期未确定成交</w:t>
      </w:r>
      <w:proofErr w:type="gramStart"/>
      <w:r w:rsidRPr="006D600C">
        <w:rPr>
          <w:rFonts w:ascii="仿宋" w:eastAsia="仿宋" w:hAnsi="仿宋" w:hint="eastAsia"/>
          <w:b w:val="0"/>
          <w:sz w:val="24"/>
          <w:szCs w:val="24"/>
        </w:rPr>
        <w:t>供应商且不</w:t>
      </w:r>
      <w:proofErr w:type="gramEnd"/>
      <w:r w:rsidRPr="006D600C">
        <w:rPr>
          <w:rFonts w:ascii="仿宋" w:eastAsia="仿宋" w:hAnsi="仿宋" w:hint="eastAsia"/>
          <w:b w:val="0"/>
          <w:sz w:val="24"/>
          <w:szCs w:val="24"/>
        </w:rPr>
        <w:t>提出异议的，视为</w:t>
      </w:r>
      <w:proofErr w:type="gramStart"/>
      <w:r w:rsidRPr="006D600C">
        <w:rPr>
          <w:rFonts w:ascii="仿宋" w:eastAsia="仿宋" w:hAnsi="仿宋" w:hint="eastAsia"/>
          <w:b w:val="0"/>
          <w:sz w:val="24"/>
          <w:szCs w:val="24"/>
        </w:rPr>
        <w:t>确定磋商</w:t>
      </w:r>
      <w:proofErr w:type="gramEnd"/>
      <w:r w:rsidRPr="006D600C">
        <w:rPr>
          <w:rFonts w:ascii="仿宋" w:eastAsia="仿宋" w:hAnsi="仿宋" w:hint="eastAsia"/>
          <w:b w:val="0"/>
          <w:sz w:val="24"/>
          <w:szCs w:val="24"/>
        </w:rPr>
        <w:t>报告提出的排序第一的供应商为成交供应商。</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23.3采购人确定成交供应</w:t>
      </w:r>
      <w:proofErr w:type="gramStart"/>
      <w:r w:rsidRPr="006D600C">
        <w:rPr>
          <w:rFonts w:ascii="仿宋" w:eastAsia="仿宋" w:hAnsi="仿宋" w:hint="eastAsia"/>
          <w:b w:val="0"/>
          <w:sz w:val="24"/>
          <w:szCs w:val="24"/>
        </w:rPr>
        <w:t>商过程</w:t>
      </w:r>
      <w:proofErr w:type="gramEnd"/>
      <w:r w:rsidRPr="006D600C">
        <w:rPr>
          <w:rFonts w:ascii="仿宋" w:eastAsia="仿宋" w:hAnsi="仿宋" w:hint="eastAsia"/>
          <w:b w:val="0"/>
          <w:sz w:val="24"/>
          <w:szCs w:val="24"/>
        </w:rPr>
        <w:t>中，发现成交候选供应商有下列情形之一的，应当不予确定其为成交供应商：</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（1）发现成交候选供应</w:t>
      </w:r>
      <w:proofErr w:type="gramStart"/>
      <w:r w:rsidRPr="006D600C">
        <w:rPr>
          <w:rFonts w:ascii="仿宋" w:eastAsia="仿宋" w:hAnsi="仿宋" w:hint="eastAsia"/>
          <w:b w:val="0"/>
          <w:sz w:val="24"/>
          <w:szCs w:val="24"/>
        </w:rPr>
        <w:t>商存在</w:t>
      </w:r>
      <w:proofErr w:type="gramEnd"/>
      <w:r w:rsidRPr="006D600C">
        <w:rPr>
          <w:rFonts w:ascii="仿宋" w:eastAsia="仿宋" w:hAnsi="仿宋" w:hint="eastAsia"/>
          <w:b w:val="0"/>
          <w:sz w:val="24"/>
          <w:szCs w:val="24"/>
        </w:rPr>
        <w:t>禁止参加本项目采购活动的违法行为的；</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（2）成交候选供应商因不可抗力，不能继续参加政府采购活动；</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（3）成交候选供应商无偿赠与或者低于成本价竞争；</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（4）成交候选供应商提供虚假材料；</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（5）成交候选供应商恶意串通。</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成交候选供应商有本条情形之一的，采购人可以确定后一位成交候选供应商为成交供应商，依次类推。无法确定成交供应商的，应当重新组织采购。</w:t>
      </w:r>
    </w:p>
    <w:p w:rsidR="00C258DD" w:rsidRPr="006D600C" w:rsidRDefault="00C258DD">
      <w:pPr>
        <w:rPr>
          <w:rFonts w:ascii="仿宋" w:eastAsia="仿宋" w:hAnsi="仿宋"/>
        </w:rPr>
      </w:pPr>
    </w:p>
    <w:p w:rsidR="00C258DD" w:rsidRPr="006D600C" w:rsidRDefault="00C258DD">
      <w:pPr>
        <w:pStyle w:val="2"/>
        <w:keepNext w:val="0"/>
        <w:keepLines w:val="0"/>
        <w:spacing w:before="0" w:after="0" w:line="400" w:lineRule="exact"/>
        <w:ind w:firstLineChars="200" w:firstLine="482"/>
        <w:rPr>
          <w:rFonts w:ascii="仿宋" w:eastAsia="仿宋" w:hAnsi="仿宋"/>
          <w:sz w:val="24"/>
          <w:szCs w:val="24"/>
        </w:rPr>
      </w:pPr>
      <w:r w:rsidRPr="006D600C">
        <w:rPr>
          <w:rFonts w:ascii="仿宋" w:eastAsia="仿宋" w:hAnsi="仿宋" w:hint="eastAsia"/>
          <w:sz w:val="24"/>
          <w:szCs w:val="24"/>
        </w:rPr>
        <w:t>24.行贿犯罪档案查询</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24.1成交候选供应商应按检察院要求及时向采购人提供查询所需资料。</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24.2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C258DD" w:rsidRPr="006D600C" w:rsidRDefault="00C258DD">
      <w:pPr>
        <w:pStyle w:val="2"/>
        <w:keepNext w:val="0"/>
        <w:keepLines w:val="0"/>
        <w:spacing w:before="0" w:after="0" w:line="400" w:lineRule="exact"/>
        <w:ind w:firstLineChars="200" w:firstLine="482"/>
        <w:rPr>
          <w:rFonts w:ascii="仿宋" w:eastAsia="仿宋" w:hAnsi="仿宋"/>
          <w:sz w:val="24"/>
          <w:szCs w:val="24"/>
        </w:rPr>
      </w:pPr>
      <w:r w:rsidRPr="006D600C">
        <w:rPr>
          <w:rFonts w:ascii="仿宋" w:eastAsia="仿宋" w:hAnsi="仿宋" w:hint="eastAsia"/>
          <w:sz w:val="24"/>
          <w:szCs w:val="24"/>
        </w:rPr>
        <w:t>25.成交结果</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25.1采购人确定成交供应商后，将及时书面通知采购代理机构，发出成交通知书并发布成交结果公告。</w:t>
      </w:r>
    </w:p>
    <w:p w:rsidR="00C258DD" w:rsidRPr="006D600C" w:rsidRDefault="00C258DD">
      <w:pPr>
        <w:ind w:firstLine="643"/>
        <w:rPr>
          <w:rFonts w:ascii="仿宋" w:eastAsia="仿宋" w:hAnsi="仿宋"/>
          <w:bCs/>
          <w:sz w:val="24"/>
        </w:rPr>
      </w:pPr>
      <w:r w:rsidRPr="006D600C">
        <w:rPr>
          <w:rFonts w:ascii="仿宋" w:eastAsia="仿宋" w:hAnsi="仿宋" w:hint="eastAsia"/>
          <w:bCs/>
          <w:sz w:val="24"/>
        </w:rPr>
        <w:t>25.2成交供应商应当及时领取成交通知书。本项目需要交纳履约保证金，成交供应商应当及时向采购人交纳。</w:t>
      </w:r>
    </w:p>
    <w:p w:rsidR="00C258DD" w:rsidRPr="006D600C" w:rsidRDefault="00C258DD">
      <w:pPr>
        <w:ind w:firstLine="465"/>
        <w:rPr>
          <w:rFonts w:ascii="仿宋" w:eastAsia="仿宋" w:hAnsi="仿宋"/>
          <w:bCs/>
          <w:sz w:val="24"/>
        </w:rPr>
      </w:pPr>
      <w:r w:rsidRPr="006D600C">
        <w:rPr>
          <w:rFonts w:ascii="仿宋" w:eastAsia="仿宋" w:hAnsi="仿宋" w:hint="eastAsia"/>
          <w:bCs/>
          <w:sz w:val="24"/>
        </w:rPr>
        <w:t>25.3成家供应商不能及时领取成交通知书，采购人或者采购</w:t>
      </w:r>
      <w:proofErr w:type="gramStart"/>
      <w:r w:rsidRPr="006D600C">
        <w:rPr>
          <w:rFonts w:ascii="仿宋" w:eastAsia="仿宋" w:hAnsi="仿宋" w:hint="eastAsia"/>
          <w:bCs/>
          <w:sz w:val="24"/>
        </w:rPr>
        <w:t>代理机应当</w:t>
      </w:r>
      <w:proofErr w:type="gramEnd"/>
      <w:r w:rsidRPr="006D600C">
        <w:rPr>
          <w:rFonts w:ascii="仿宋" w:eastAsia="仿宋" w:hAnsi="仿宋" w:hint="eastAsia"/>
          <w:bCs/>
          <w:sz w:val="24"/>
        </w:rPr>
        <w:t>通过邮寄、快递等方式将项目成交通知书送达成交供应商。</w:t>
      </w:r>
    </w:p>
    <w:p w:rsidR="00C258DD" w:rsidRPr="006D600C" w:rsidRDefault="00C258DD">
      <w:pPr>
        <w:ind w:firstLine="465"/>
        <w:rPr>
          <w:rFonts w:ascii="仿宋" w:eastAsia="仿宋" w:hAnsi="仿宋"/>
          <w:bCs/>
          <w:sz w:val="24"/>
        </w:rPr>
      </w:pPr>
    </w:p>
    <w:p w:rsidR="00C258DD" w:rsidRPr="006D600C" w:rsidRDefault="00C258DD">
      <w:pPr>
        <w:pStyle w:val="2"/>
        <w:keepNext w:val="0"/>
        <w:keepLines w:val="0"/>
        <w:spacing w:before="0" w:after="0" w:line="400" w:lineRule="exact"/>
        <w:ind w:firstLineChars="200" w:firstLine="482"/>
        <w:rPr>
          <w:rFonts w:ascii="仿宋" w:eastAsia="仿宋" w:hAnsi="仿宋"/>
          <w:sz w:val="24"/>
          <w:szCs w:val="24"/>
        </w:rPr>
      </w:pPr>
      <w:r w:rsidRPr="006D600C">
        <w:rPr>
          <w:rFonts w:ascii="仿宋" w:eastAsia="仿宋" w:hAnsi="仿宋" w:hint="eastAsia"/>
          <w:sz w:val="24"/>
          <w:szCs w:val="24"/>
        </w:rPr>
        <w:t>26.成交通知书</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26.1成交通知书为签订政府采购合同的依据之一，是合同的有效组成部分。</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26.2成交通知书对采购人和成交供应商均具有法律效力。成交通知书发出后，采购人无正当理由改变成交结果，或者成交</w:t>
      </w:r>
      <w:proofErr w:type="gramStart"/>
      <w:r w:rsidRPr="006D600C">
        <w:rPr>
          <w:rFonts w:ascii="仿宋" w:eastAsia="仿宋" w:hAnsi="仿宋" w:hint="eastAsia"/>
          <w:b w:val="0"/>
          <w:sz w:val="24"/>
          <w:szCs w:val="24"/>
        </w:rPr>
        <w:t>供应商无正当</w:t>
      </w:r>
      <w:proofErr w:type="gramEnd"/>
      <w:r w:rsidRPr="006D600C">
        <w:rPr>
          <w:rFonts w:ascii="仿宋" w:eastAsia="仿宋" w:hAnsi="仿宋" w:hint="eastAsia"/>
          <w:b w:val="0"/>
          <w:sz w:val="24"/>
          <w:szCs w:val="24"/>
        </w:rPr>
        <w:t>理由放弃成交的，将承担相</w:t>
      </w:r>
      <w:r w:rsidRPr="006D600C">
        <w:rPr>
          <w:rFonts w:ascii="仿宋" w:eastAsia="仿宋" w:hAnsi="仿宋" w:hint="eastAsia"/>
          <w:b w:val="0"/>
          <w:sz w:val="24"/>
          <w:szCs w:val="24"/>
        </w:rPr>
        <w:lastRenderedPageBreak/>
        <w:t>应的法律责任。</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26.3成交供应商的响应文件作为无效响应文件处理或者有政府采购法律法规规章制度规定的成交无效情形的，采购人或采购代理机构在取得有权主体的认定以后，有权宣布发出的成交通知书无效，并收回发出的成交通知书，依法重新确定成交供应商或者重新开展采购活动。</w:t>
      </w:r>
    </w:p>
    <w:p w:rsidR="00C258DD" w:rsidRPr="006D600C" w:rsidRDefault="00C258DD">
      <w:pPr>
        <w:rPr>
          <w:rFonts w:ascii="仿宋" w:eastAsia="仿宋" w:hAnsi="仿宋"/>
        </w:rPr>
      </w:pPr>
    </w:p>
    <w:p w:rsidR="00C258DD" w:rsidRPr="006D600C" w:rsidRDefault="00C258DD">
      <w:pPr>
        <w:pStyle w:val="2"/>
        <w:keepNext w:val="0"/>
        <w:keepLines w:val="0"/>
        <w:spacing w:line="400" w:lineRule="exact"/>
        <w:jc w:val="center"/>
        <w:rPr>
          <w:rFonts w:ascii="仿宋" w:eastAsia="仿宋" w:hAnsi="仿宋"/>
        </w:rPr>
      </w:pPr>
      <w:r w:rsidRPr="006D600C">
        <w:rPr>
          <w:rFonts w:ascii="仿宋" w:eastAsia="仿宋" w:hAnsi="仿宋" w:hint="eastAsia"/>
        </w:rPr>
        <w:t>七、合同事项</w:t>
      </w:r>
    </w:p>
    <w:p w:rsidR="00C258DD" w:rsidRPr="006D600C" w:rsidRDefault="00C258DD">
      <w:pPr>
        <w:pStyle w:val="2"/>
        <w:keepNext w:val="0"/>
        <w:keepLines w:val="0"/>
        <w:spacing w:before="0" w:after="0" w:line="400" w:lineRule="exact"/>
        <w:ind w:firstLineChars="196" w:firstLine="472"/>
        <w:rPr>
          <w:rFonts w:ascii="仿宋" w:eastAsia="仿宋" w:hAnsi="仿宋"/>
          <w:sz w:val="24"/>
          <w:szCs w:val="24"/>
        </w:rPr>
      </w:pPr>
    </w:p>
    <w:p w:rsidR="00C258DD" w:rsidRPr="006D600C" w:rsidRDefault="00C258DD">
      <w:pPr>
        <w:pStyle w:val="2"/>
        <w:keepNext w:val="0"/>
        <w:keepLines w:val="0"/>
        <w:spacing w:before="0" w:after="0" w:line="400" w:lineRule="exact"/>
        <w:ind w:firstLineChars="196" w:firstLine="472"/>
        <w:rPr>
          <w:rFonts w:ascii="仿宋" w:eastAsia="仿宋" w:hAnsi="仿宋"/>
          <w:sz w:val="24"/>
          <w:szCs w:val="24"/>
        </w:rPr>
      </w:pPr>
      <w:bookmarkStart w:id="62" w:name="_Toc430773927"/>
      <w:bookmarkStart w:id="63" w:name="_Toc101338364"/>
      <w:bookmarkStart w:id="64" w:name="_Toc101174151"/>
      <w:bookmarkStart w:id="65" w:name="_Toc101250646"/>
      <w:bookmarkStart w:id="66" w:name="_Toc209847069"/>
      <w:r w:rsidRPr="006D600C">
        <w:rPr>
          <w:rFonts w:ascii="仿宋" w:eastAsia="仿宋" w:hAnsi="仿宋" w:hint="eastAsia"/>
          <w:sz w:val="24"/>
          <w:szCs w:val="24"/>
        </w:rPr>
        <w:t>27.签订合同</w:t>
      </w:r>
      <w:bookmarkEnd w:id="62"/>
      <w:bookmarkEnd w:id="63"/>
      <w:bookmarkEnd w:id="64"/>
      <w:bookmarkEnd w:id="65"/>
      <w:bookmarkEnd w:id="66"/>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27.1成交供应商应在成交通知书发出之日起三十</w:t>
      </w:r>
      <w:proofErr w:type="gramStart"/>
      <w:r w:rsidRPr="006D600C">
        <w:rPr>
          <w:rFonts w:ascii="仿宋" w:eastAsia="仿宋" w:hAnsi="仿宋" w:hint="eastAsia"/>
          <w:sz w:val="24"/>
        </w:rPr>
        <w:t>日内与</w:t>
      </w:r>
      <w:proofErr w:type="gramEnd"/>
      <w:r w:rsidRPr="006D600C">
        <w:rPr>
          <w:rFonts w:ascii="仿宋" w:eastAsia="仿宋" w:hAnsi="仿宋" w:hint="eastAsia"/>
          <w:sz w:val="24"/>
        </w:rPr>
        <w:t>采购人签订采购合同。由于成交供应商的原因逾期未与采购人签订采购合同的，将视为放弃成交，取消其成交资格并将按相关规定进行处理。</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27.2磋商文件、成交供应商的响应文件及双方确认的澄清文件等，均为有法律约束力的合同组成部分。</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27.3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27.4成交供应商因不可抗力原因不能履行采购合同或放弃成交的，采购人可以与排在成交供应商之后第一位的成交候选人签订采购合同，以此类推。</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27.5竞争性磋商文件、成交供应商提交的响应文件、磋商中的最后报价、成交供应商承诺书、成交通知书等均称为有法律约束力的合同组成内容。</w:t>
      </w:r>
    </w:p>
    <w:p w:rsidR="00C258DD" w:rsidRPr="006D600C" w:rsidRDefault="00C258DD">
      <w:pPr>
        <w:spacing w:line="400" w:lineRule="exact"/>
        <w:ind w:firstLineChars="200" w:firstLine="480"/>
        <w:rPr>
          <w:rFonts w:ascii="仿宋" w:eastAsia="仿宋" w:hAnsi="仿宋"/>
          <w:sz w:val="24"/>
        </w:rPr>
      </w:pPr>
    </w:p>
    <w:p w:rsidR="00C258DD" w:rsidRPr="006D600C" w:rsidRDefault="00C258DD">
      <w:pPr>
        <w:spacing w:line="400" w:lineRule="exact"/>
        <w:ind w:firstLineChars="200" w:firstLine="482"/>
        <w:rPr>
          <w:rFonts w:ascii="仿宋" w:eastAsia="仿宋" w:hAnsi="仿宋"/>
          <w:b/>
          <w:sz w:val="24"/>
        </w:rPr>
      </w:pPr>
      <w:r w:rsidRPr="006D600C">
        <w:rPr>
          <w:rFonts w:ascii="仿宋" w:eastAsia="仿宋" w:hAnsi="仿宋" w:hint="eastAsia"/>
          <w:b/>
          <w:sz w:val="24"/>
        </w:rPr>
        <w:t>28.合同分包（实质性要求）</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28.1经采购人同意，成交供应商可以依法采取分包方式履行合同，但必须在响应文件中事前载明。这种要求应当在合同签订之前征得采购人同意，并且分包供应</w:t>
      </w:r>
      <w:proofErr w:type="gramStart"/>
      <w:r w:rsidRPr="006D600C">
        <w:rPr>
          <w:rFonts w:ascii="仿宋" w:eastAsia="仿宋" w:hAnsi="仿宋" w:hint="eastAsia"/>
          <w:sz w:val="24"/>
        </w:rPr>
        <w:t>商履行</w:t>
      </w:r>
      <w:proofErr w:type="gramEnd"/>
      <w:r w:rsidRPr="006D600C">
        <w:rPr>
          <w:rFonts w:ascii="仿宋" w:eastAsia="仿宋" w:hAnsi="仿宋" w:hint="eastAsia"/>
          <w:sz w:val="24"/>
        </w:rPr>
        <w:t>的分包项目的品牌、规格型号及技术要求等，必须与成交的一致。</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分包履行合同的部分应当为采购项目的非主体、非关键性工作，不属于成交供应商的主要合同义务。</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28.2采购合同实行分包履行的，成交供应商就采购项目和分包项目向采购人负责，分包供应商就分包项目承担责任。</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28.3中小企业依据</w:t>
      </w:r>
      <w:r w:rsidRPr="006D600C">
        <w:rPr>
          <w:rFonts w:ascii="仿宋" w:eastAsia="仿宋" w:hAnsi="仿宋" w:hint="eastAsia"/>
          <w:kern w:val="0"/>
          <w:sz w:val="24"/>
        </w:rPr>
        <w:t>《政府采购促进中小企业发展管理办法》（财库〔2020〕46号）</w:t>
      </w:r>
      <w:r w:rsidRPr="006D600C">
        <w:rPr>
          <w:rFonts w:ascii="仿宋" w:eastAsia="仿宋" w:hAnsi="仿宋" w:hint="eastAsia"/>
          <w:sz w:val="24"/>
        </w:rPr>
        <w:t>规定的政策获取政府采购合同后，小型、微型企业不得分包或转包给大型、中型企业，中型企业不得分包或转包给大型企业。</w:t>
      </w:r>
    </w:p>
    <w:p w:rsidR="00C258DD" w:rsidRPr="006D600C" w:rsidRDefault="00C258DD">
      <w:pPr>
        <w:spacing w:line="400" w:lineRule="exact"/>
        <w:ind w:firstLineChars="200" w:firstLine="480"/>
        <w:rPr>
          <w:rFonts w:ascii="仿宋" w:eastAsia="仿宋" w:hAnsi="仿宋"/>
          <w:sz w:val="24"/>
        </w:rPr>
      </w:pPr>
    </w:p>
    <w:p w:rsidR="00C258DD" w:rsidRPr="006D600C" w:rsidRDefault="00C258DD">
      <w:pPr>
        <w:spacing w:line="400" w:lineRule="exact"/>
        <w:ind w:firstLineChars="200" w:firstLine="482"/>
        <w:rPr>
          <w:rFonts w:ascii="仿宋" w:eastAsia="仿宋" w:hAnsi="仿宋"/>
          <w:b/>
          <w:sz w:val="24"/>
        </w:rPr>
      </w:pPr>
      <w:r w:rsidRPr="006D600C">
        <w:rPr>
          <w:rFonts w:ascii="仿宋" w:eastAsia="仿宋" w:hAnsi="仿宋" w:hint="eastAsia"/>
          <w:b/>
          <w:sz w:val="24"/>
        </w:rPr>
        <w:t>29.合同转包（实质性要求）</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成交供应商转包的，视同拒绝履行政府采购合同义务，将依法追究法律责任。</w:t>
      </w:r>
    </w:p>
    <w:p w:rsidR="00C258DD" w:rsidRPr="006D600C" w:rsidRDefault="00C258DD">
      <w:pPr>
        <w:spacing w:line="400" w:lineRule="exact"/>
        <w:ind w:firstLineChars="200" w:firstLine="480"/>
        <w:rPr>
          <w:rFonts w:ascii="仿宋" w:eastAsia="仿宋" w:hAnsi="仿宋"/>
          <w:sz w:val="24"/>
        </w:rPr>
      </w:pPr>
    </w:p>
    <w:p w:rsidR="00C258DD" w:rsidRPr="006D600C" w:rsidRDefault="00C258DD">
      <w:pPr>
        <w:spacing w:line="400" w:lineRule="exact"/>
        <w:ind w:firstLineChars="200" w:firstLine="482"/>
        <w:rPr>
          <w:rFonts w:ascii="仿宋" w:eastAsia="仿宋" w:hAnsi="仿宋"/>
          <w:b/>
          <w:sz w:val="24"/>
        </w:rPr>
      </w:pPr>
      <w:r w:rsidRPr="006D600C">
        <w:rPr>
          <w:rFonts w:ascii="仿宋" w:eastAsia="仿宋" w:hAnsi="仿宋" w:hint="eastAsia"/>
          <w:b/>
          <w:sz w:val="24"/>
        </w:rPr>
        <w:t>30.补充合同</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C258DD" w:rsidRPr="006D600C" w:rsidRDefault="00C258DD">
      <w:pPr>
        <w:spacing w:line="400" w:lineRule="exact"/>
        <w:rPr>
          <w:rFonts w:ascii="仿宋" w:eastAsia="仿宋" w:hAnsi="仿宋"/>
          <w:sz w:val="24"/>
        </w:rPr>
      </w:pPr>
    </w:p>
    <w:p w:rsidR="00C258DD" w:rsidRPr="006D600C" w:rsidRDefault="00C258DD">
      <w:pPr>
        <w:spacing w:line="400" w:lineRule="exact"/>
        <w:ind w:firstLineChars="200" w:firstLine="482"/>
        <w:rPr>
          <w:rFonts w:ascii="仿宋" w:eastAsia="仿宋" w:hAnsi="仿宋"/>
          <w:b/>
          <w:sz w:val="24"/>
        </w:rPr>
      </w:pPr>
      <w:r w:rsidRPr="006D600C">
        <w:rPr>
          <w:rFonts w:ascii="仿宋" w:eastAsia="仿宋" w:hAnsi="仿宋" w:hint="eastAsia"/>
          <w:b/>
          <w:sz w:val="24"/>
        </w:rPr>
        <w:t>31.履约保证金（实质性要求）</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31.1成交供应商应在合同签订之前交纳采购文件规定数额的履约保证金。</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31.2如果成交供应商在规定的合同签订时间内，没有按照采购文件的规定交纳履约保证金，且又无正当理由的，将视为放弃成交。</w:t>
      </w:r>
    </w:p>
    <w:p w:rsidR="00C258DD" w:rsidRPr="006D600C" w:rsidRDefault="00C258DD">
      <w:pPr>
        <w:spacing w:line="400" w:lineRule="exact"/>
        <w:ind w:firstLineChars="200" w:firstLine="482"/>
        <w:rPr>
          <w:rFonts w:ascii="仿宋" w:eastAsia="仿宋" w:hAnsi="仿宋"/>
          <w:b/>
          <w:sz w:val="24"/>
        </w:rPr>
      </w:pPr>
    </w:p>
    <w:p w:rsidR="00C258DD" w:rsidRPr="006D600C" w:rsidRDefault="00C258DD">
      <w:pPr>
        <w:spacing w:line="400" w:lineRule="exact"/>
        <w:ind w:firstLineChars="200" w:firstLine="482"/>
        <w:rPr>
          <w:rFonts w:ascii="仿宋" w:eastAsia="仿宋" w:hAnsi="仿宋"/>
          <w:b/>
          <w:sz w:val="24"/>
        </w:rPr>
      </w:pPr>
      <w:r w:rsidRPr="006D600C">
        <w:rPr>
          <w:rFonts w:ascii="仿宋" w:eastAsia="仿宋" w:hAnsi="仿宋" w:hint="eastAsia"/>
          <w:b/>
          <w:sz w:val="24"/>
        </w:rPr>
        <w:t>32.合同公告</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采购人应当自政府采购合同签订（双方当事人均已签字盖章）之日起2个工作日内，将政府采购合同在四川政府采购网上公告，但政府采购合同中涉及国家秘密、商业秘密的内容除外。</w:t>
      </w:r>
    </w:p>
    <w:p w:rsidR="00C258DD" w:rsidRPr="006D600C" w:rsidRDefault="00C258DD">
      <w:pPr>
        <w:spacing w:line="400" w:lineRule="exact"/>
        <w:ind w:firstLineChars="200" w:firstLine="482"/>
        <w:rPr>
          <w:rFonts w:ascii="仿宋" w:eastAsia="仿宋" w:hAnsi="仿宋"/>
          <w:b/>
          <w:sz w:val="24"/>
        </w:rPr>
      </w:pPr>
    </w:p>
    <w:p w:rsidR="00C258DD" w:rsidRPr="006D600C" w:rsidRDefault="00C258DD">
      <w:pPr>
        <w:spacing w:line="400" w:lineRule="exact"/>
        <w:ind w:firstLineChars="200" w:firstLine="482"/>
        <w:rPr>
          <w:rFonts w:ascii="仿宋" w:eastAsia="仿宋" w:hAnsi="仿宋"/>
          <w:b/>
          <w:sz w:val="24"/>
        </w:rPr>
      </w:pPr>
      <w:r w:rsidRPr="006D600C">
        <w:rPr>
          <w:rFonts w:ascii="仿宋" w:eastAsia="仿宋" w:hAnsi="仿宋" w:hint="eastAsia"/>
          <w:b/>
          <w:sz w:val="24"/>
        </w:rPr>
        <w:t>33.合同备案</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采购人应当将政府采购合同副本自签订（双方当事人均已签字盖章）之日起七个工作日内通过四川政府</w:t>
      </w:r>
      <w:proofErr w:type="gramStart"/>
      <w:r w:rsidRPr="006D600C">
        <w:rPr>
          <w:rFonts w:ascii="仿宋" w:eastAsia="仿宋" w:hAnsi="仿宋" w:hint="eastAsia"/>
          <w:sz w:val="24"/>
        </w:rPr>
        <w:t>采购网报同级</w:t>
      </w:r>
      <w:proofErr w:type="gramEnd"/>
      <w:r w:rsidRPr="006D600C">
        <w:rPr>
          <w:rFonts w:ascii="仿宋" w:eastAsia="仿宋" w:hAnsi="仿宋" w:hint="eastAsia"/>
          <w:sz w:val="24"/>
        </w:rPr>
        <w:t>财政部门备案。</w:t>
      </w:r>
    </w:p>
    <w:p w:rsidR="00C258DD" w:rsidRPr="006D600C" w:rsidRDefault="00C258DD">
      <w:pPr>
        <w:spacing w:line="400" w:lineRule="exact"/>
        <w:ind w:firstLineChars="200" w:firstLine="482"/>
        <w:rPr>
          <w:rFonts w:ascii="仿宋" w:eastAsia="仿宋" w:hAnsi="仿宋"/>
          <w:b/>
          <w:sz w:val="24"/>
        </w:rPr>
      </w:pPr>
    </w:p>
    <w:p w:rsidR="00C258DD" w:rsidRPr="006D600C" w:rsidRDefault="00C258DD">
      <w:pPr>
        <w:spacing w:line="400" w:lineRule="exact"/>
        <w:ind w:firstLineChars="200" w:firstLine="482"/>
        <w:rPr>
          <w:rFonts w:ascii="仿宋" w:eastAsia="仿宋" w:hAnsi="仿宋"/>
          <w:b/>
          <w:sz w:val="24"/>
        </w:rPr>
      </w:pPr>
      <w:r w:rsidRPr="006D600C">
        <w:rPr>
          <w:rFonts w:ascii="仿宋" w:eastAsia="仿宋" w:hAnsi="仿宋" w:hint="eastAsia"/>
          <w:b/>
          <w:sz w:val="24"/>
        </w:rPr>
        <w:t>34.履行合同</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34.1成交供应商与采购人签订合同后，合同双方应严格执行合同条款，履行合同规定的义务，保证合同的顺利完成。</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34.2在合同履行过程中，如发生合同纠纷，合同双方应按照《合同法》的有关规定进行处理。</w:t>
      </w:r>
    </w:p>
    <w:p w:rsidR="00C258DD" w:rsidRPr="006D600C" w:rsidRDefault="00C258DD">
      <w:pPr>
        <w:spacing w:line="400" w:lineRule="exact"/>
        <w:ind w:firstLineChars="200" w:firstLine="482"/>
        <w:rPr>
          <w:rFonts w:ascii="仿宋" w:eastAsia="仿宋" w:hAnsi="仿宋"/>
          <w:b/>
          <w:sz w:val="24"/>
        </w:rPr>
      </w:pPr>
    </w:p>
    <w:p w:rsidR="00C258DD" w:rsidRPr="006D600C" w:rsidRDefault="00C258DD">
      <w:pPr>
        <w:spacing w:line="400" w:lineRule="exact"/>
        <w:ind w:firstLineChars="200" w:firstLine="482"/>
        <w:rPr>
          <w:rFonts w:ascii="仿宋" w:eastAsia="仿宋" w:hAnsi="仿宋"/>
          <w:b/>
          <w:sz w:val="24"/>
        </w:rPr>
      </w:pPr>
      <w:r w:rsidRPr="006D600C">
        <w:rPr>
          <w:rFonts w:ascii="仿宋" w:eastAsia="仿宋" w:hAnsi="仿宋" w:hint="eastAsia"/>
          <w:b/>
          <w:sz w:val="24"/>
        </w:rPr>
        <w:lastRenderedPageBreak/>
        <w:t>35.验收</w:t>
      </w:r>
    </w:p>
    <w:p w:rsidR="00C258DD" w:rsidRPr="006D600C" w:rsidRDefault="00C258DD">
      <w:pPr>
        <w:spacing w:line="360" w:lineRule="auto"/>
        <w:ind w:firstLineChars="200" w:firstLine="480"/>
        <w:rPr>
          <w:rFonts w:ascii="仿宋" w:eastAsia="仿宋" w:hAnsi="仿宋"/>
          <w:sz w:val="24"/>
        </w:rPr>
      </w:pPr>
      <w:r w:rsidRPr="006D600C">
        <w:rPr>
          <w:rFonts w:ascii="仿宋" w:eastAsia="仿宋" w:hAnsi="仿宋" w:cs="仿宋" w:hint="eastAsia"/>
          <w:sz w:val="24"/>
        </w:rPr>
        <w:t>35.1本项目采购人及其委托的采购代理机构将严格按照政府采购相关法律法规、</w:t>
      </w:r>
      <w:r w:rsidRPr="006D600C">
        <w:rPr>
          <w:rFonts w:ascii="仿宋" w:eastAsia="仿宋" w:hAnsi="仿宋" w:hint="eastAsia"/>
          <w:sz w:val="24"/>
        </w:rPr>
        <w:t>《财政部关于进一步加强政府采购需求和履约验收管理的指导意见》（财库〔2016〕205号）</w:t>
      </w:r>
      <w:r w:rsidRPr="006D600C">
        <w:rPr>
          <w:rFonts w:ascii="仿宋" w:eastAsia="仿宋" w:hAnsi="仿宋" w:cs="仿宋" w:hint="eastAsia"/>
          <w:sz w:val="24"/>
        </w:rPr>
        <w:t>的要求及国家行业主管部门规定的标准、方法和内容进行验收。</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35.2验收结果合格的，成交供应商到采购人处办理履约保证金的退</w:t>
      </w:r>
      <w:proofErr w:type="gramStart"/>
      <w:r w:rsidRPr="006D600C">
        <w:rPr>
          <w:rFonts w:ascii="仿宋" w:eastAsia="仿宋" w:hAnsi="仿宋" w:hint="eastAsia"/>
          <w:sz w:val="24"/>
        </w:rPr>
        <w:t>付手</w:t>
      </w:r>
      <w:proofErr w:type="gramEnd"/>
      <w:r w:rsidRPr="006D600C">
        <w:rPr>
          <w:rFonts w:ascii="仿宋" w:eastAsia="仿宋" w:hAnsi="仿宋" w:hint="eastAsia"/>
          <w:sz w:val="24"/>
        </w:rPr>
        <w:t>续；验收结果不合格的，履约保证金将不予退还，也将不予支付采购资金，还可能会报本项目同级财政部门按照政府采购法律法规及《四川省政府采购当事人诚信管理办法》（</w:t>
      </w:r>
      <w:proofErr w:type="gramStart"/>
      <w:r w:rsidRPr="006D600C">
        <w:rPr>
          <w:rFonts w:ascii="仿宋" w:eastAsia="仿宋" w:hAnsi="仿宋" w:hint="eastAsia"/>
          <w:sz w:val="24"/>
        </w:rPr>
        <w:t>川财采</w:t>
      </w:r>
      <w:proofErr w:type="gramEnd"/>
      <w:r w:rsidRPr="006D600C">
        <w:rPr>
          <w:rFonts w:ascii="仿宋" w:eastAsia="仿宋" w:hAnsi="仿宋" w:hint="eastAsia"/>
          <w:sz w:val="24"/>
        </w:rPr>
        <w:t>〔2015〕33号）等有关规定给予行政处罚或者以失信行为记入诚信档案。</w:t>
      </w:r>
    </w:p>
    <w:p w:rsidR="00C258DD" w:rsidRPr="006D600C" w:rsidRDefault="00C258DD">
      <w:pPr>
        <w:spacing w:line="400" w:lineRule="exact"/>
        <w:rPr>
          <w:rFonts w:ascii="仿宋" w:eastAsia="仿宋" w:hAnsi="仿宋"/>
          <w:sz w:val="24"/>
        </w:rPr>
      </w:pPr>
    </w:p>
    <w:p w:rsidR="00C258DD" w:rsidRPr="006D600C" w:rsidRDefault="00C258DD">
      <w:pPr>
        <w:spacing w:line="400" w:lineRule="exact"/>
        <w:ind w:firstLineChars="200" w:firstLine="482"/>
        <w:rPr>
          <w:rFonts w:ascii="仿宋" w:eastAsia="仿宋" w:hAnsi="仿宋"/>
          <w:b/>
          <w:sz w:val="24"/>
        </w:rPr>
      </w:pPr>
      <w:r w:rsidRPr="006D600C">
        <w:rPr>
          <w:rFonts w:ascii="仿宋" w:eastAsia="仿宋" w:hAnsi="仿宋" w:hint="eastAsia"/>
          <w:b/>
          <w:sz w:val="24"/>
        </w:rPr>
        <w:t>36.资金支付</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采购人将按照政府采购合同规定，及时向成交供应商支付采购资金。本项目采购资金采取直接支付，支付程序为：</w:t>
      </w:r>
    </w:p>
    <w:p w:rsidR="00C258DD" w:rsidRPr="006D600C" w:rsidRDefault="00C258DD">
      <w:pPr>
        <w:spacing w:line="400" w:lineRule="exact"/>
        <w:ind w:firstLineChars="200" w:firstLine="480"/>
        <w:rPr>
          <w:rFonts w:ascii="仿宋" w:eastAsia="仿宋" w:hAnsi="仿宋"/>
          <w:sz w:val="24"/>
          <w:u w:val="single"/>
        </w:rPr>
      </w:pPr>
      <w:r w:rsidRPr="006D600C">
        <w:rPr>
          <w:rFonts w:ascii="仿宋" w:eastAsia="仿宋" w:hAnsi="仿宋" w:hint="eastAsia"/>
          <w:sz w:val="24"/>
          <w:u w:val="single"/>
        </w:rPr>
        <w:t>详见磋商文件第五章</w:t>
      </w:r>
    </w:p>
    <w:p w:rsidR="00C258DD" w:rsidRPr="006D600C" w:rsidRDefault="00C258DD">
      <w:pPr>
        <w:pStyle w:val="2"/>
        <w:keepNext w:val="0"/>
        <w:keepLines w:val="0"/>
        <w:spacing w:before="0" w:after="0" w:line="400" w:lineRule="exact"/>
        <w:jc w:val="center"/>
        <w:rPr>
          <w:rFonts w:ascii="仿宋" w:eastAsia="仿宋" w:hAnsi="仿宋"/>
        </w:rPr>
      </w:pPr>
      <w:r w:rsidRPr="006D600C">
        <w:rPr>
          <w:rFonts w:ascii="仿宋" w:eastAsia="仿宋" w:hAnsi="仿宋" w:hint="eastAsia"/>
        </w:rPr>
        <w:t>八、磋商纪律要求</w:t>
      </w:r>
    </w:p>
    <w:p w:rsidR="00C258DD" w:rsidRPr="006D600C" w:rsidRDefault="00C258DD">
      <w:pPr>
        <w:tabs>
          <w:tab w:val="left" w:pos="851"/>
        </w:tabs>
        <w:spacing w:line="360" w:lineRule="auto"/>
        <w:ind w:firstLineChars="200" w:firstLine="482"/>
        <w:rPr>
          <w:rFonts w:ascii="仿宋" w:eastAsia="仿宋" w:hAnsi="仿宋"/>
          <w:b/>
          <w:sz w:val="24"/>
        </w:rPr>
      </w:pPr>
      <w:r w:rsidRPr="006D600C">
        <w:rPr>
          <w:rFonts w:ascii="仿宋" w:eastAsia="仿宋" w:hAnsi="仿宋" w:hint="eastAsia"/>
          <w:b/>
          <w:sz w:val="24"/>
        </w:rPr>
        <w:t>37.供应商不得具有的情形</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供应商参加本项目磋商不得有下列情形：</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（1）提供虚假材料谋取成交；</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（2）采取不正当手段诋毁、排挤其他供应商；</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（3）与采购人、采购代理机构、或其他供应商恶意串通；</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（4）向采购人、采购代理机构、磋商小组成员行贿或者提供其他不正当利益；</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（5）在磋商过程中与采购人、采购代理机构进行协商；</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（6）成交后无正当理由拒不与采购人签订政府采购合同；</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（7）未按照磋商文件确定的事项签订政府采购合同；</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（8）将政府采购合同转包或者违规分包；</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（9）提供假冒伪劣产品；</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（10）擅自变更、中止或者终止政府采购合同；</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（11）拒绝有关部门的监督检查或者向监督检查部门提供虚假情况；</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（12）法律法规规定的其他情形。</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sz w:val="24"/>
        </w:rPr>
        <w:t>供应商有上述情形的，按照规定追究法律责任，具备（1）-（10）条情形之一的，同时将取消被确认为成交供应商的资格或者认定成交无效。</w:t>
      </w:r>
    </w:p>
    <w:p w:rsidR="00C258DD" w:rsidRPr="006D600C" w:rsidRDefault="00C258DD">
      <w:pPr>
        <w:tabs>
          <w:tab w:val="left" w:pos="851"/>
        </w:tabs>
        <w:spacing w:line="360" w:lineRule="auto"/>
        <w:jc w:val="center"/>
        <w:rPr>
          <w:rFonts w:ascii="仿宋" w:eastAsia="仿宋" w:hAnsi="仿宋"/>
          <w:b/>
          <w:sz w:val="32"/>
          <w:szCs w:val="32"/>
        </w:rPr>
      </w:pPr>
    </w:p>
    <w:p w:rsidR="00C258DD" w:rsidRPr="006D600C" w:rsidRDefault="00C258DD">
      <w:pPr>
        <w:tabs>
          <w:tab w:val="left" w:pos="851"/>
        </w:tabs>
        <w:spacing w:line="360" w:lineRule="auto"/>
        <w:jc w:val="center"/>
        <w:rPr>
          <w:rFonts w:ascii="仿宋" w:eastAsia="仿宋" w:hAnsi="仿宋"/>
          <w:b/>
          <w:sz w:val="32"/>
          <w:szCs w:val="32"/>
        </w:rPr>
      </w:pPr>
      <w:r w:rsidRPr="006D600C">
        <w:rPr>
          <w:rFonts w:ascii="仿宋" w:eastAsia="仿宋" w:hAnsi="仿宋" w:hint="eastAsia"/>
          <w:b/>
          <w:sz w:val="32"/>
          <w:szCs w:val="32"/>
        </w:rPr>
        <w:lastRenderedPageBreak/>
        <w:t>九、询问、质疑和投诉</w:t>
      </w:r>
    </w:p>
    <w:p w:rsidR="00C258DD" w:rsidRPr="006D600C" w:rsidRDefault="00C258DD">
      <w:pPr>
        <w:tabs>
          <w:tab w:val="left" w:pos="851"/>
        </w:tabs>
        <w:spacing w:line="360" w:lineRule="auto"/>
        <w:ind w:firstLine="495"/>
        <w:rPr>
          <w:rFonts w:ascii="仿宋" w:eastAsia="仿宋" w:hAnsi="仿宋"/>
          <w:sz w:val="24"/>
        </w:rPr>
      </w:pPr>
      <w:r w:rsidRPr="006D600C">
        <w:rPr>
          <w:rFonts w:ascii="仿宋" w:eastAsia="仿宋" w:hAnsi="仿宋" w:hint="eastAsia"/>
          <w:sz w:val="24"/>
        </w:rPr>
        <w:t>38.询问、质疑、投诉的接收和处理严格按照《中华人共和国政府采购法》、《中华人民共和国政府采购法实施条例》、《财政部关于加强政府采购供应商投诉受理审查工作的通知》和四川省的有关规定办理（详细规定请在四川政府采购</w:t>
      </w:r>
      <w:proofErr w:type="gramStart"/>
      <w:r w:rsidRPr="006D600C">
        <w:rPr>
          <w:rFonts w:ascii="仿宋" w:eastAsia="仿宋" w:hAnsi="仿宋" w:hint="eastAsia"/>
          <w:sz w:val="24"/>
        </w:rPr>
        <w:t>网政策</w:t>
      </w:r>
      <w:proofErr w:type="gramEnd"/>
      <w:r w:rsidRPr="006D600C">
        <w:rPr>
          <w:rFonts w:ascii="仿宋" w:eastAsia="仿宋" w:hAnsi="仿宋" w:hint="eastAsia"/>
          <w:sz w:val="24"/>
        </w:rPr>
        <w:t>法规模块查询）。</w:t>
      </w:r>
    </w:p>
    <w:p w:rsidR="00C258DD" w:rsidRPr="006D600C" w:rsidRDefault="00C258DD">
      <w:pPr>
        <w:tabs>
          <w:tab w:val="left" w:pos="851"/>
        </w:tabs>
        <w:spacing w:line="360" w:lineRule="auto"/>
        <w:jc w:val="center"/>
        <w:rPr>
          <w:rFonts w:ascii="仿宋" w:eastAsia="仿宋" w:hAnsi="仿宋"/>
          <w:b/>
          <w:sz w:val="32"/>
          <w:szCs w:val="32"/>
        </w:rPr>
      </w:pPr>
    </w:p>
    <w:p w:rsidR="00C258DD" w:rsidRPr="006D600C" w:rsidRDefault="00C258DD">
      <w:pPr>
        <w:tabs>
          <w:tab w:val="left" w:pos="851"/>
        </w:tabs>
        <w:spacing w:line="360" w:lineRule="auto"/>
        <w:jc w:val="center"/>
        <w:rPr>
          <w:rFonts w:ascii="仿宋" w:eastAsia="仿宋" w:hAnsi="仿宋"/>
          <w:b/>
          <w:sz w:val="32"/>
          <w:szCs w:val="32"/>
        </w:rPr>
      </w:pPr>
      <w:r w:rsidRPr="006D600C">
        <w:rPr>
          <w:rFonts w:ascii="仿宋" w:eastAsia="仿宋" w:hAnsi="仿宋" w:hint="eastAsia"/>
          <w:b/>
          <w:sz w:val="32"/>
          <w:szCs w:val="32"/>
        </w:rPr>
        <w:t>十、其他</w:t>
      </w:r>
    </w:p>
    <w:p w:rsidR="00C258DD" w:rsidRPr="006D600C" w:rsidRDefault="00C258DD">
      <w:pPr>
        <w:tabs>
          <w:tab w:val="left" w:pos="851"/>
        </w:tabs>
        <w:spacing w:line="360" w:lineRule="auto"/>
        <w:jc w:val="center"/>
        <w:rPr>
          <w:rFonts w:ascii="仿宋" w:eastAsia="仿宋" w:hAnsi="仿宋"/>
          <w:b/>
          <w:sz w:val="32"/>
          <w:szCs w:val="32"/>
        </w:rPr>
      </w:pPr>
    </w:p>
    <w:p w:rsidR="00C258DD" w:rsidRPr="006D600C" w:rsidRDefault="00C258DD">
      <w:pPr>
        <w:tabs>
          <w:tab w:val="left" w:pos="851"/>
        </w:tabs>
        <w:spacing w:line="360" w:lineRule="auto"/>
        <w:ind w:firstLineChars="200" w:firstLine="480"/>
        <w:jc w:val="left"/>
        <w:rPr>
          <w:rFonts w:ascii="仿宋" w:eastAsia="仿宋" w:hAnsi="仿宋"/>
          <w:sz w:val="24"/>
        </w:rPr>
      </w:pPr>
      <w:r w:rsidRPr="006D600C">
        <w:rPr>
          <w:rFonts w:ascii="仿宋" w:eastAsia="仿宋" w:hAnsi="仿宋" w:hint="eastAsia"/>
          <w:sz w:val="24"/>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rsidR="00C258DD" w:rsidRPr="006D600C" w:rsidRDefault="00C258DD">
      <w:pPr>
        <w:spacing w:line="360" w:lineRule="auto"/>
        <w:ind w:firstLineChars="200" w:firstLine="480"/>
        <w:rPr>
          <w:rFonts w:ascii="仿宋" w:eastAsia="仿宋" w:hAnsi="仿宋"/>
          <w:sz w:val="24"/>
        </w:rPr>
      </w:pPr>
      <w:r w:rsidRPr="006D600C">
        <w:rPr>
          <w:rFonts w:ascii="仿宋" w:eastAsia="仿宋" w:hAnsi="仿宋" w:hint="eastAsia"/>
          <w:sz w:val="24"/>
        </w:rPr>
        <w:t>41.</w:t>
      </w:r>
      <w:r w:rsidRPr="006D600C">
        <w:rPr>
          <w:rFonts w:ascii="仿宋" w:eastAsia="仿宋" w:hAnsi="仿宋" w:hint="eastAsia"/>
          <w:b/>
          <w:sz w:val="24"/>
        </w:rPr>
        <w:t>（实质性要求）</w:t>
      </w:r>
      <w:r w:rsidRPr="006D600C">
        <w:rPr>
          <w:rFonts w:ascii="仿宋" w:eastAsia="仿宋" w:hAnsi="仿宋" w:hint="eastAsia"/>
          <w:sz w:val="24"/>
        </w:rPr>
        <w:t>在本次</w:t>
      </w:r>
      <w:proofErr w:type="gramStart"/>
      <w:r w:rsidRPr="006D600C">
        <w:rPr>
          <w:rFonts w:ascii="仿宋" w:eastAsia="仿宋" w:hAnsi="仿宋" w:hint="eastAsia"/>
          <w:sz w:val="24"/>
        </w:rPr>
        <w:t>递交磋商</w:t>
      </w:r>
      <w:proofErr w:type="gramEnd"/>
      <w:r w:rsidRPr="006D600C">
        <w:rPr>
          <w:rFonts w:ascii="仿宋" w:eastAsia="仿宋" w:hAnsi="仿宋" w:hint="eastAsia"/>
          <w:sz w:val="24"/>
        </w:rPr>
        <w:t>文件之前一周年内，供应商本次磋商中对同一品牌同一型号的产品报价与其在中国境内其他地方的最低报价相比不得高于20%,</w:t>
      </w:r>
      <w:r w:rsidRPr="006D600C">
        <w:rPr>
          <w:rFonts w:ascii="仿宋" w:eastAsia="仿宋" w:hAnsi="仿宋" w:hint="eastAsia"/>
          <w:b/>
          <w:sz w:val="24"/>
        </w:rPr>
        <w:t>如果供应商未在响应文件中进行承诺，可在磋商过程中进行书面承诺</w:t>
      </w:r>
      <w:r w:rsidRPr="006D600C">
        <w:rPr>
          <w:rFonts w:ascii="仿宋" w:eastAsia="仿宋" w:hAnsi="仿宋" w:hint="eastAsia"/>
          <w:sz w:val="24"/>
        </w:rPr>
        <w:t>。</w:t>
      </w:r>
    </w:p>
    <w:p w:rsidR="00C258DD" w:rsidRPr="006D600C" w:rsidRDefault="00C258DD">
      <w:pPr>
        <w:spacing w:line="400" w:lineRule="exact"/>
        <w:ind w:firstLineChars="200" w:firstLine="480"/>
        <w:jc w:val="left"/>
        <w:rPr>
          <w:rFonts w:ascii="仿宋" w:eastAsia="仿宋" w:hAnsi="仿宋"/>
          <w:kern w:val="0"/>
          <w:sz w:val="24"/>
        </w:rPr>
      </w:pPr>
      <w:r w:rsidRPr="006D600C">
        <w:rPr>
          <w:rFonts w:ascii="仿宋" w:eastAsia="仿宋" w:hAnsi="仿宋" w:hint="eastAsia"/>
          <w:sz w:val="24"/>
        </w:rPr>
        <w:t>42.</w:t>
      </w:r>
      <w:r w:rsidRPr="006D600C">
        <w:rPr>
          <w:rFonts w:ascii="仿宋" w:eastAsia="仿宋" w:hAnsi="仿宋" w:hint="eastAsia"/>
          <w:b/>
          <w:sz w:val="24"/>
        </w:rPr>
        <w:t>（实质性要求）</w:t>
      </w:r>
      <w:r w:rsidRPr="006D600C">
        <w:rPr>
          <w:rFonts w:ascii="仿宋" w:eastAsia="仿宋" w:hAnsi="仿宋"/>
          <w:sz w:val="24"/>
        </w:rPr>
        <w:t>国家</w:t>
      </w:r>
      <w:r w:rsidRPr="006D600C">
        <w:rPr>
          <w:rFonts w:ascii="仿宋" w:eastAsia="仿宋" w:hAnsi="仿宋" w:hint="eastAsia"/>
          <w:sz w:val="24"/>
        </w:rPr>
        <w:t>或行业主管部门</w:t>
      </w:r>
      <w:r w:rsidRPr="006D600C">
        <w:rPr>
          <w:rFonts w:ascii="仿宋" w:eastAsia="仿宋" w:hAnsi="仿宋"/>
          <w:sz w:val="24"/>
        </w:rPr>
        <w:t>对</w:t>
      </w:r>
      <w:r w:rsidRPr="006D600C">
        <w:rPr>
          <w:rFonts w:ascii="仿宋" w:eastAsia="仿宋" w:hAnsi="仿宋" w:hint="eastAsia"/>
          <w:sz w:val="24"/>
        </w:rPr>
        <w:t>供应商和采购产品的</w:t>
      </w:r>
      <w:r w:rsidRPr="006D600C">
        <w:rPr>
          <w:rFonts w:ascii="仿宋" w:eastAsia="仿宋" w:hAnsi="仿宋"/>
          <w:sz w:val="24"/>
        </w:rPr>
        <w:t>技术</w:t>
      </w:r>
      <w:r w:rsidRPr="006D600C">
        <w:rPr>
          <w:rFonts w:ascii="仿宋" w:eastAsia="仿宋" w:hAnsi="仿宋" w:hint="eastAsia"/>
          <w:sz w:val="24"/>
        </w:rPr>
        <w:t>标准、</w:t>
      </w:r>
      <w:r w:rsidRPr="006D600C">
        <w:rPr>
          <w:rFonts w:ascii="仿宋" w:eastAsia="仿宋" w:hAnsi="仿宋"/>
          <w:sz w:val="24"/>
        </w:rPr>
        <w:t>质量</w:t>
      </w:r>
      <w:r w:rsidRPr="006D600C">
        <w:rPr>
          <w:rFonts w:ascii="仿宋" w:eastAsia="仿宋" w:hAnsi="仿宋" w:hint="eastAsia"/>
          <w:sz w:val="24"/>
        </w:rPr>
        <w:t>标准和资格资质条件</w:t>
      </w:r>
      <w:r w:rsidRPr="006D600C">
        <w:rPr>
          <w:rFonts w:ascii="仿宋" w:eastAsia="仿宋" w:hAnsi="仿宋"/>
          <w:sz w:val="24"/>
        </w:rPr>
        <w:t>等有</w:t>
      </w:r>
      <w:r w:rsidRPr="006D600C">
        <w:rPr>
          <w:rFonts w:ascii="仿宋" w:eastAsia="仿宋" w:hAnsi="仿宋" w:hint="eastAsia"/>
          <w:sz w:val="24"/>
        </w:rPr>
        <w:t>强制性规定</w:t>
      </w:r>
      <w:r w:rsidRPr="006D600C">
        <w:rPr>
          <w:rFonts w:ascii="仿宋" w:eastAsia="仿宋" w:hAnsi="仿宋"/>
          <w:sz w:val="24"/>
        </w:rPr>
        <w:t>的</w:t>
      </w:r>
      <w:r w:rsidRPr="006D600C">
        <w:rPr>
          <w:rFonts w:ascii="仿宋" w:eastAsia="仿宋" w:hAnsi="仿宋" w:hint="eastAsia"/>
          <w:sz w:val="24"/>
        </w:rPr>
        <w:t>，必须符合其要求。</w:t>
      </w:r>
    </w:p>
    <w:p w:rsidR="00C258DD" w:rsidRPr="006D600C" w:rsidRDefault="00C258DD">
      <w:pPr>
        <w:tabs>
          <w:tab w:val="left" w:pos="851"/>
        </w:tabs>
        <w:spacing w:line="360" w:lineRule="auto"/>
        <w:ind w:firstLineChars="200" w:firstLine="480"/>
        <w:rPr>
          <w:rFonts w:ascii="仿宋" w:eastAsia="仿宋" w:hAnsi="仿宋"/>
          <w:sz w:val="24"/>
        </w:rPr>
      </w:pPr>
      <w:r w:rsidRPr="006D600C">
        <w:rPr>
          <w:rFonts w:ascii="仿宋" w:eastAsia="仿宋" w:hAnsi="仿宋" w:hint="eastAsia"/>
          <w:kern w:val="0"/>
          <w:sz w:val="24"/>
        </w:rPr>
        <w:t>43</w:t>
      </w:r>
      <w:r w:rsidRPr="006D600C">
        <w:rPr>
          <w:rFonts w:ascii="仿宋" w:eastAsia="仿宋" w:hAnsi="仿宋" w:hint="eastAsia"/>
          <w:sz w:val="24"/>
        </w:rPr>
        <w:t>.本项不允许采购进口产品。</w:t>
      </w:r>
    </w:p>
    <w:p w:rsidR="00C258DD" w:rsidRPr="006D600C" w:rsidRDefault="00C258DD">
      <w:pPr>
        <w:pStyle w:val="1"/>
        <w:keepNext w:val="0"/>
        <w:keepLines w:val="0"/>
        <w:spacing w:before="0" w:after="0" w:line="240" w:lineRule="auto"/>
        <w:jc w:val="center"/>
        <w:rPr>
          <w:rFonts w:ascii="仿宋" w:eastAsia="仿宋" w:hAnsi="仿宋"/>
          <w:b w:val="0"/>
          <w:sz w:val="32"/>
          <w:szCs w:val="32"/>
        </w:rPr>
      </w:pPr>
      <w:r w:rsidRPr="006D600C">
        <w:rPr>
          <w:rFonts w:ascii="仿宋" w:eastAsia="仿宋" w:hAnsi="仿宋"/>
          <w:b w:val="0"/>
          <w:sz w:val="32"/>
          <w:szCs w:val="32"/>
        </w:rPr>
        <w:br w:type="page"/>
      </w:r>
      <w:bookmarkStart w:id="67" w:name="_Toc57819236"/>
      <w:r w:rsidRPr="006D600C">
        <w:rPr>
          <w:rFonts w:ascii="仿宋" w:eastAsia="仿宋" w:hAnsi="仿宋" w:hint="eastAsia"/>
          <w:sz w:val="36"/>
          <w:szCs w:val="36"/>
        </w:rPr>
        <w:lastRenderedPageBreak/>
        <w:t>第三章  供应商资格条件要求</w:t>
      </w:r>
      <w:bookmarkEnd w:id="67"/>
    </w:p>
    <w:p w:rsidR="00C258DD" w:rsidRPr="006D600C" w:rsidRDefault="00C258DD">
      <w:pPr>
        <w:spacing w:line="300" w:lineRule="auto"/>
        <w:ind w:firstLineChars="225" w:firstLine="542"/>
        <w:rPr>
          <w:rFonts w:ascii="仿宋" w:eastAsia="仿宋" w:hAnsi="仿宋"/>
          <w:b/>
          <w:sz w:val="24"/>
        </w:rPr>
      </w:pPr>
      <w:r w:rsidRPr="006D600C">
        <w:rPr>
          <w:rFonts w:ascii="仿宋" w:eastAsia="仿宋" w:hAnsi="仿宋" w:hint="eastAsia"/>
          <w:b/>
          <w:sz w:val="24"/>
        </w:rPr>
        <w:t>一、参加磋商的供应商应具备下列资格条件：</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（一）《中华人民共和国政府采购法》第二十二条第一款第1项至第5项规定的条件：</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1.具有独立承担民事责任的能力；</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2.具有良好的商业信誉；（提供承诺函）</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3.健全的财务会计制度；</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4.具有履行合同所必须的设备和专业技术能力；</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5.具有依法缴纳税收和社会保障资金的良好记录；</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6.参加本次政府采购活动前三年内，在经营活动中没有重大违法记录（提供承诺函）。</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（二）法律、行政法规规定的其他条件：</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1.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2.本项目参加政府采购活动的供应商及其现任法定代表人和项目主要负责人在前3年内不得具有行贿犯罪记录（提供承诺函）；</w:t>
      </w:r>
    </w:p>
    <w:p w:rsidR="00C258DD" w:rsidRPr="006D600C" w:rsidRDefault="00C258DD">
      <w:pPr>
        <w:spacing w:line="300" w:lineRule="auto"/>
        <w:ind w:firstLineChars="225" w:firstLine="542"/>
        <w:rPr>
          <w:rFonts w:ascii="仿宋" w:eastAsia="仿宋" w:hAnsi="仿宋"/>
          <w:b/>
          <w:sz w:val="24"/>
        </w:rPr>
      </w:pPr>
      <w:r w:rsidRPr="006D600C">
        <w:rPr>
          <w:rFonts w:ascii="仿宋" w:eastAsia="仿宋" w:hAnsi="仿宋" w:hint="eastAsia"/>
          <w:b/>
          <w:sz w:val="24"/>
        </w:rPr>
        <w:t>二、报价产品的资格、资质性及其他类似效力要求</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（一）缴纳本次磋商要求的磋商保证金；</w:t>
      </w:r>
      <w:r w:rsidRPr="006D600C">
        <w:rPr>
          <w:rFonts w:ascii="仿宋" w:eastAsia="仿宋" w:hAnsi="仿宋"/>
          <w:sz w:val="24"/>
        </w:rPr>
        <w:t>(</w:t>
      </w:r>
      <w:r w:rsidRPr="006D600C">
        <w:rPr>
          <w:rFonts w:ascii="仿宋" w:eastAsia="仿宋" w:hAnsi="仿宋" w:hint="eastAsia"/>
          <w:sz w:val="24"/>
        </w:rPr>
        <w:t>如不缴纳不提供</w:t>
      </w:r>
      <w:r w:rsidRPr="006D600C">
        <w:rPr>
          <w:rFonts w:ascii="仿宋" w:eastAsia="仿宋" w:hAnsi="仿宋"/>
          <w:sz w:val="24"/>
        </w:rPr>
        <w:t>)</w:t>
      </w: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（二）授权参加本次磋商活动的供应商代表证明材料；</w:t>
      </w:r>
    </w:p>
    <w:p w:rsidR="003E64A4" w:rsidRPr="006D600C" w:rsidRDefault="003E64A4">
      <w:pPr>
        <w:spacing w:line="300" w:lineRule="auto"/>
        <w:ind w:firstLineChars="225" w:firstLine="540"/>
        <w:rPr>
          <w:rFonts w:ascii="仿宋" w:eastAsia="仿宋" w:hAnsi="仿宋"/>
          <w:sz w:val="24"/>
        </w:rPr>
      </w:pPr>
      <w:r w:rsidRPr="006D600C">
        <w:rPr>
          <w:rFonts w:ascii="仿宋" w:eastAsia="仿宋" w:hAnsi="仿宋" w:hint="eastAsia"/>
          <w:sz w:val="24"/>
        </w:rPr>
        <w:t>（三）供应商须具有行政主管部门颁发的有效的测绘乙级及以上资质证书（业务范围</w:t>
      </w:r>
      <w:proofErr w:type="gramStart"/>
      <w:r w:rsidRPr="006D600C">
        <w:rPr>
          <w:rFonts w:ascii="仿宋" w:eastAsia="仿宋" w:hAnsi="仿宋" w:hint="eastAsia"/>
          <w:sz w:val="24"/>
        </w:rPr>
        <w:t>须包括</w:t>
      </w:r>
      <w:proofErr w:type="gramEnd"/>
      <w:r w:rsidRPr="006D600C">
        <w:rPr>
          <w:rFonts w:ascii="仿宋" w:eastAsia="仿宋" w:hAnsi="仿宋" w:hint="eastAsia"/>
          <w:sz w:val="24"/>
        </w:rPr>
        <w:t>摄影测量与遥感、地理信息系统工程）。</w:t>
      </w:r>
    </w:p>
    <w:p w:rsidR="003E64A4" w:rsidRPr="006D600C" w:rsidRDefault="003E64A4" w:rsidP="003E64A4">
      <w:pPr>
        <w:spacing w:line="300" w:lineRule="auto"/>
        <w:ind w:firstLineChars="225" w:firstLine="540"/>
        <w:rPr>
          <w:rFonts w:ascii="仿宋" w:eastAsia="仿宋" w:hAnsi="仿宋"/>
          <w:sz w:val="24"/>
        </w:rPr>
      </w:pPr>
      <w:r w:rsidRPr="006D600C">
        <w:rPr>
          <w:rFonts w:ascii="仿宋" w:eastAsia="仿宋" w:hAnsi="仿宋" w:hint="eastAsia"/>
          <w:sz w:val="24"/>
        </w:rPr>
        <w:t>（四）本项目专门面向中小企业，供应商应为中小微企业、监狱企业、残疾人福利性单位，须提供《中小企业声明函》。</w:t>
      </w:r>
    </w:p>
    <w:p w:rsidR="003E64A4" w:rsidRPr="006D600C" w:rsidRDefault="003E64A4" w:rsidP="003E64A4">
      <w:pPr>
        <w:spacing w:line="300" w:lineRule="auto"/>
        <w:ind w:firstLineChars="225" w:firstLine="540"/>
        <w:rPr>
          <w:rFonts w:ascii="仿宋" w:eastAsia="仿宋" w:hAnsi="仿宋"/>
          <w:sz w:val="24"/>
        </w:rPr>
      </w:pPr>
      <w:r w:rsidRPr="006D600C">
        <w:rPr>
          <w:rFonts w:ascii="仿宋" w:eastAsia="仿宋" w:hAnsi="仿宋" w:hint="eastAsia"/>
          <w:sz w:val="24"/>
        </w:rPr>
        <w:t>（五）本项目不接受联合体磋商响应。</w:t>
      </w:r>
    </w:p>
    <w:p w:rsidR="003E64A4" w:rsidRPr="006D600C" w:rsidRDefault="003E64A4" w:rsidP="003E64A4">
      <w:pPr>
        <w:pStyle w:val="14"/>
        <w:shd w:val="clear" w:color="auto" w:fill="FFFFFF"/>
        <w:spacing w:line="360" w:lineRule="auto"/>
        <w:ind w:firstLine="640"/>
        <w:rPr>
          <w:rFonts w:ascii="仿宋" w:eastAsia="仿宋" w:hAnsi="仿宋" w:cs="仿宋"/>
        </w:rPr>
      </w:pPr>
    </w:p>
    <w:p w:rsidR="003E64A4" w:rsidRPr="006D600C" w:rsidRDefault="003E64A4">
      <w:pPr>
        <w:spacing w:line="300" w:lineRule="auto"/>
        <w:ind w:firstLineChars="225" w:firstLine="540"/>
        <w:rPr>
          <w:rFonts w:ascii="仿宋" w:eastAsia="仿宋" w:hAnsi="仿宋"/>
          <w:sz w:val="24"/>
        </w:rPr>
      </w:pPr>
    </w:p>
    <w:p w:rsidR="00C258DD" w:rsidRPr="006D600C" w:rsidRDefault="00C258DD">
      <w:pPr>
        <w:spacing w:line="300" w:lineRule="auto"/>
        <w:ind w:firstLineChars="225" w:firstLine="540"/>
        <w:rPr>
          <w:rFonts w:ascii="仿宋" w:eastAsia="仿宋" w:hAnsi="仿宋"/>
          <w:sz w:val="24"/>
        </w:rPr>
      </w:pPr>
    </w:p>
    <w:p w:rsidR="00C258DD" w:rsidRPr="006D600C" w:rsidRDefault="00C258DD">
      <w:pPr>
        <w:spacing w:line="300" w:lineRule="auto"/>
        <w:ind w:firstLineChars="225" w:firstLine="540"/>
        <w:rPr>
          <w:rFonts w:ascii="仿宋" w:eastAsia="仿宋" w:hAnsi="仿宋"/>
          <w:sz w:val="24"/>
        </w:rPr>
      </w:pPr>
      <w:r w:rsidRPr="006D600C">
        <w:rPr>
          <w:rFonts w:ascii="仿宋" w:eastAsia="仿宋" w:hAnsi="仿宋" w:hint="eastAsia"/>
          <w:sz w:val="24"/>
        </w:rPr>
        <w:t>注：1.本项目确定供应</w:t>
      </w:r>
      <w:proofErr w:type="gramStart"/>
      <w:r w:rsidRPr="006D600C">
        <w:rPr>
          <w:rFonts w:ascii="仿宋" w:eastAsia="仿宋" w:hAnsi="仿宋" w:hint="eastAsia"/>
          <w:sz w:val="24"/>
        </w:rPr>
        <w:t>商重大</w:t>
      </w:r>
      <w:proofErr w:type="gramEnd"/>
      <w:r w:rsidRPr="006D600C">
        <w:rPr>
          <w:rFonts w:ascii="仿宋" w:eastAsia="仿宋" w:hAnsi="仿宋" w:hint="eastAsia"/>
          <w:sz w:val="24"/>
        </w:rPr>
        <w:t>违法记录中较大数额罚款的金额标准为：2万元。</w:t>
      </w:r>
    </w:p>
    <w:p w:rsidR="00C258DD" w:rsidRPr="006D600C" w:rsidRDefault="00C258DD">
      <w:pPr>
        <w:spacing w:line="300" w:lineRule="auto"/>
        <w:ind w:firstLineChars="425" w:firstLine="1020"/>
        <w:rPr>
          <w:rFonts w:ascii="仿宋" w:eastAsia="仿宋" w:hAnsi="仿宋"/>
          <w:sz w:val="24"/>
        </w:rPr>
      </w:pPr>
      <w:r w:rsidRPr="006D600C">
        <w:rPr>
          <w:rFonts w:ascii="仿宋" w:eastAsia="仿宋" w:hAnsi="仿宋" w:hint="eastAsia"/>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6D600C">
        <w:rPr>
          <w:rFonts w:ascii="仿宋" w:eastAsia="仿宋" w:hAnsi="仿宋" w:hint="eastAsia"/>
          <w:sz w:val="24"/>
        </w:rPr>
        <w:t>不</w:t>
      </w:r>
      <w:proofErr w:type="gramEnd"/>
      <w:r w:rsidRPr="006D600C">
        <w:rPr>
          <w:rFonts w:ascii="仿宋" w:eastAsia="仿宋" w:hAnsi="仿宋" w:hint="eastAsia"/>
          <w:sz w:val="24"/>
        </w:rPr>
        <w:t>认定其具有良好的商业信誉。</w:t>
      </w:r>
    </w:p>
    <w:p w:rsidR="00C258DD" w:rsidRPr="006D600C" w:rsidRDefault="00C258DD">
      <w:pPr>
        <w:pStyle w:val="1"/>
        <w:jc w:val="center"/>
        <w:rPr>
          <w:rFonts w:ascii="仿宋" w:eastAsia="仿宋" w:hAnsi="仿宋"/>
          <w:sz w:val="28"/>
          <w:szCs w:val="28"/>
        </w:rPr>
      </w:pPr>
      <w:r w:rsidRPr="006D600C">
        <w:rPr>
          <w:rFonts w:ascii="仿宋" w:eastAsia="仿宋" w:hAnsi="仿宋"/>
        </w:rPr>
        <w:br w:type="page"/>
      </w:r>
      <w:r w:rsidRPr="006D600C">
        <w:rPr>
          <w:rFonts w:ascii="仿宋" w:eastAsia="仿宋" w:hAnsi="仿宋" w:hint="eastAsia"/>
        </w:rPr>
        <w:lastRenderedPageBreak/>
        <w:t>第四章  供应商资格证明材料</w:t>
      </w:r>
    </w:p>
    <w:p w:rsidR="00C258DD" w:rsidRPr="006D600C" w:rsidRDefault="00C258DD">
      <w:pPr>
        <w:ind w:firstLineChars="196" w:firstLine="470"/>
        <w:rPr>
          <w:rFonts w:ascii="仿宋" w:eastAsia="仿宋" w:hAnsi="仿宋"/>
          <w:sz w:val="24"/>
        </w:rPr>
      </w:pPr>
    </w:p>
    <w:p w:rsidR="00C258DD" w:rsidRPr="006D600C" w:rsidRDefault="00C258DD">
      <w:pPr>
        <w:ind w:firstLineChars="196" w:firstLine="470"/>
        <w:rPr>
          <w:rFonts w:ascii="仿宋" w:eastAsia="仿宋" w:hAnsi="仿宋"/>
          <w:sz w:val="24"/>
        </w:rPr>
      </w:pPr>
      <w:r w:rsidRPr="006D600C">
        <w:rPr>
          <w:rFonts w:ascii="仿宋" w:eastAsia="仿宋" w:hAnsi="仿宋"/>
          <w:sz w:val="24"/>
        </w:rPr>
        <w:t>一、供应商应提交的资格证明材料</w:t>
      </w:r>
    </w:p>
    <w:p w:rsidR="00C258DD" w:rsidRPr="006D600C" w:rsidRDefault="00C258DD">
      <w:pPr>
        <w:ind w:firstLineChars="200" w:firstLine="480"/>
        <w:rPr>
          <w:rFonts w:ascii="仿宋" w:eastAsia="仿宋" w:hAnsi="仿宋"/>
          <w:sz w:val="24"/>
        </w:rPr>
      </w:pPr>
      <w:r w:rsidRPr="006D600C">
        <w:rPr>
          <w:rFonts w:ascii="仿宋" w:eastAsia="仿宋" w:hAnsi="仿宋" w:hint="eastAsia"/>
          <w:sz w:val="24"/>
        </w:rPr>
        <w:t>1、提供统一社会信用代码营业执照(事业单位提供“统一社会信用代码法人登记证书”复印件；其他组织提供“对应主管部门颁发的准许执业证明文件或营业执照”复印件；自然人提供身份证复印件)。</w:t>
      </w:r>
    </w:p>
    <w:p w:rsidR="00C258DD" w:rsidRPr="006D600C" w:rsidRDefault="00C258DD">
      <w:pPr>
        <w:ind w:firstLineChars="200" w:firstLine="480"/>
        <w:rPr>
          <w:rFonts w:ascii="仿宋" w:eastAsia="仿宋" w:hAnsi="仿宋"/>
          <w:sz w:val="24"/>
        </w:rPr>
      </w:pPr>
      <w:r w:rsidRPr="006D600C">
        <w:rPr>
          <w:rFonts w:ascii="仿宋" w:eastAsia="仿宋" w:hAnsi="仿宋" w:hint="eastAsia"/>
          <w:sz w:val="24"/>
        </w:rPr>
        <w:t>2、具备健全财务会计制度的证明材料｛注：（1）可提供响应截止时间前三年内任意一年经审计的财务报告复印件（包含审计报告和审计报告中所涉及的财务报表和报表附注）；（2）也可提供报价响应时间前三年内任意一年供应商内部的财务报表复印件（至少包含资产负债表和利润表）；（3）也可提供响应截止时间前一年内银行出具的有效资信证明；（4）供应</w:t>
      </w:r>
      <w:proofErr w:type="gramStart"/>
      <w:r w:rsidRPr="006D600C">
        <w:rPr>
          <w:rFonts w:ascii="仿宋" w:eastAsia="仿宋" w:hAnsi="仿宋" w:hint="eastAsia"/>
          <w:sz w:val="24"/>
        </w:rPr>
        <w:t>商注册</w:t>
      </w:r>
      <w:proofErr w:type="gramEnd"/>
      <w:r w:rsidRPr="006D600C">
        <w:rPr>
          <w:rFonts w:ascii="仿宋" w:eastAsia="仿宋" w:hAnsi="仿宋" w:hint="eastAsia"/>
          <w:sz w:val="24"/>
        </w:rPr>
        <w:t>时间距响应截止时间不足一年的，也可提供在工商备案的公司章程复印件｝</w:t>
      </w:r>
    </w:p>
    <w:p w:rsidR="00C258DD" w:rsidRPr="006D600C" w:rsidRDefault="00C258DD">
      <w:pPr>
        <w:ind w:firstLineChars="200" w:firstLine="480"/>
        <w:rPr>
          <w:rFonts w:ascii="仿宋" w:eastAsia="仿宋" w:hAnsi="仿宋"/>
          <w:sz w:val="24"/>
        </w:rPr>
      </w:pPr>
      <w:r w:rsidRPr="006D600C">
        <w:rPr>
          <w:rFonts w:ascii="仿宋" w:eastAsia="仿宋" w:hAnsi="仿宋" w:hint="eastAsia"/>
          <w:sz w:val="24"/>
        </w:rPr>
        <w:t>3、具备良好商业信誉的证明材料。（可提供承诺函）</w:t>
      </w:r>
    </w:p>
    <w:p w:rsidR="00C258DD" w:rsidRPr="006D600C" w:rsidRDefault="00C258DD">
      <w:pPr>
        <w:ind w:firstLine="480"/>
        <w:rPr>
          <w:rFonts w:ascii="仿宋" w:eastAsia="仿宋" w:hAnsi="仿宋"/>
          <w:sz w:val="24"/>
        </w:rPr>
      </w:pPr>
      <w:r w:rsidRPr="006D600C">
        <w:rPr>
          <w:rFonts w:ascii="仿宋" w:eastAsia="仿宋" w:hAnsi="仿宋" w:hint="eastAsia"/>
          <w:sz w:val="24"/>
        </w:rPr>
        <w:t>4、具有依法缴纳税收和社会保障资金的良好记录的证明材料｛注：（1）可</w:t>
      </w:r>
      <w:proofErr w:type="gramStart"/>
      <w:r w:rsidRPr="006D600C">
        <w:rPr>
          <w:rFonts w:ascii="仿宋" w:eastAsia="仿宋" w:hAnsi="仿宋" w:hint="eastAsia"/>
          <w:sz w:val="24"/>
        </w:rPr>
        <w:t>提供磋商</w:t>
      </w:r>
      <w:proofErr w:type="gramEnd"/>
      <w:r w:rsidRPr="006D600C">
        <w:rPr>
          <w:rFonts w:ascii="仿宋" w:eastAsia="仿宋" w:hAnsi="仿宋" w:hint="eastAsia"/>
          <w:sz w:val="24"/>
        </w:rPr>
        <w:t>截止日期前一年内任意一个月的依法缴纳税收及社会保障资金证明（新成立公司按实际应缴纳情况提供）；（2）也可提供相关主管部门出具的证明材料。｝。事业单位可不提供。（可提供承诺函）</w:t>
      </w:r>
    </w:p>
    <w:p w:rsidR="00C258DD" w:rsidRPr="006D600C" w:rsidRDefault="00C258DD">
      <w:pPr>
        <w:ind w:firstLine="480"/>
        <w:rPr>
          <w:rFonts w:ascii="仿宋" w:eastAsia="仿宋" w:hAnsi="仿宋"/>
          <w:sz w:val="24"/>
        </w:rPr>
      </w:pPr>
      <w:r w:rsidRPr="006D600C">
        <w:rPr>
          <w:rFonts w:ascii="仿宋" w:eastAsia="仿宋" w:hAnsi="仿宋" w:hint="eastAsia"/>
          <w:sz w:val="24"/>
        </w:rPr>
        <w:t>5、具备履行合同所必需的设备和专业技术能力的证明材料（可提供承诺函）。</w:t>
      </w:r>
    </w:p>
    <w:p w:rsidR="00C258DD" w:rsidRPr="006D600C" w:rsidRDefault="00C258DD">
      <w:pPr>
        <w:ind w:firstLine="480"/>
        <w:rPr>
          <w:rFonts w:ascii="仿宋" w:eastAsia="仿宋" w:hAnsi="仿宋"/>
          <w:sz w:val="24"/>
        </w:rPr>
      </w:pPr>
      <w:r w:rsidRPr="006D600C">
        <w:rPr>
          <w:rFonts w:ascii="仿宋" w:eastAsia="仿宋" w:hAnsi="仿宋" w:hint="eastAsia"/>
          <w:sz w:val="24"/>
        </w:rPr>
        <w:t>6、具备法律、行政法规规定的其他条件的证明材料（可提供承诺函）</w:t>
      </w:r>
    </w:p>
    <w:p w:rsidR="00C258DD" w:rsidRPr="006D600C" w:rsidRDefault="00C258DD">
      <w:pPr>
        <w:ind w:firstLine="480"/>
        <w:rPr>
          <w:rFonts w:ascii="仿宋" w:eastAsia="仿宋" w:hAnsi="仿宋"/>
          <w:sz w:val="24"/>
        </w:rPr>
      </w:pPr>
      <w:r w:rsidRPr="006D600C">
        <w:rPr>
          <w:rFonts w:ascii="仿宋" w:eastAsia="仿宋" w:hAnsi="仿宋" w:hint="eastAsia"/>
          <w:sz w:val="24"/>
        </w:rPr>
        <w:t>7、供应商与其</w:t>
      </w:r>
      <w:proofErr w:type="gramStart"/>
      <w:r w:rsidRPr="006D600C">
        <w:rPr>
          <w:rFonts w:ascii="仿宋" w:eastAsia="仿宋" w:hAnsi="仿宋" w:hint="eastAsia"/>
          <w:sz w:val="24"/>
        </w:rPr>
        <w:t>他供应</w:t>
      </w:r>
      <w:proofErr w:type="gramEnd"/>
      <w:r w:rsidRPr="006D600C">
        <w:rPr>
          <w:rFonts w:ascii="仿宋" w:eastAsia="仿宋" w:hAnsi="仿宋" w:hint="eastAsia"/>
          <w:sz w:val="24"/>
        </w:rPr>
        <w:t>商之间，单位负责人不为同一人而且不存在直接控股、管理关系。（提供承诺函）</w:t>
      </w:r>
    </w:p>
    <w:p w:rsidR="00C258DD" w:rsidRPr="006D600C" w:rsidRDefault="00C258DD">
      <w:pPr>
        <w:ind w:firstLine="480"/>
        <w:rPr>
          <w:rFonts w:ascii="仿宋" w:eastAsia="仿宋" w:hAnsi="仿宋"/>
          <w:sz w:val="24"/>
        </w:rPr>
      </w:pPr>
      <w:r w:rsidRPr="006D600C">
        <w:rPr>
          <w:rFonts w:ascii="仿宋" w:eastAsia="仿宋" w:hAnsi="仿宋" w:hint="eastAsia"/>
          <w:sz w:val="24"/>
        </w:rPr>
        <w:t>8、供应商未对本次采购项目提供</w:t>
      </w:r>
      <w:proofErr w:type="gramStart"/>
      <w:r w:rsidRPr="006D600C">
        <w:rPr>
          <w:rFonts w:ascii="仿宋" w:eastAsia="仿宋" w:hAnsi="仿宋" w:hint="eastAsia"/>
          <w:sz w:val="24"/>
        </w:rPr>
        <w:t>过整体</w:t>
      </w:r>
      <w:proofErr w:type="gramEnd"/>
      <w:r w:rsidRPr="006D600C">
        <w:rPr>
          <w:rFonts w:ascii="仿宋" w:eastAsia="仿宋" w:hAnsi="仿宋" w:hint="eastAsia"/>
          <w:sz w:val="24"/>
        </w:rPr>
        <w:t>设计、规范编制或者项目管理、监理、检测等服务。（提供承诺函）</w:t>
      </w:r>
    </w:p>
    <w:p w:rsidR="00C258DD" w:rsidRPr="006D600C" w:rsidRDefault="00C258DD">
      <w:pPr>
        <w:ind w:firstLine="480"/>
        <w:rPr>
          <w:rFonts w:ascii="仿宋" w:eastAsia="仿宋" w:hAnsi="仿宋"/>
          <w:sz w:val="24"/>
        </w:rPr>
      </w:pPr>
      <w:r w:rsidRPr="006D600C">
        <w:rPr>
          <w:rFonts w:ascii="仿宋" w:eastAsia="仿宋" w:hAnsi="仿宋" w:hint="eastAsia"/>
          <w:sz w:val="24"/>
        </w:rPr>
        <w:t>9、供应商对是否存在受到财政部门或有关部门认定的失信行为以及认定次数进行承诺。（提供承诺函）</w:t>
      </w:r>
    </w:p>
    <w:p w:rsidR="00C258DD" w:rsidRPr="006D600C" w:rsidRDefault="00C258DD">
      <w:pPr>
        <w:ind w:firstLine="480"/>
        <w:rPr>
          <w:rFonts w:ascii="仿宋" w:eastAsia="仿宋" w:hAnsi="仿宋"/>
          <w:sz w:val="24"/>
        </w:rPr>
      </w:pPr>
      <w:r w:rsidRPr="006D600C">
        <w:rPr>
          <w:rFonts w:ascii="仿宋" w:eastAsia="仿宋" w:hAnsi="仿宋" w:hint="eastAsia"/>
          <w:sz w:val="24"/>
        </w:rPr>
        <w:t>10、供应商不为“信用中国”网站（www.creditchina.gov.cn）中列入失信被执行人和重大税收违法案件当事人名单的供应商，不为中国政府采购网（www.ccgp.gov.cn）政府采购严重违法失信行为记录名单中被财政部门禁止参加政府采购活动的供应商（处罚决定规定的时间和地域范围内），参加本次政府采购活动前3年内在经营活动中没有重大违法记录；（提供承诺函或证明材料）；</w:t>
      </w:r>
    </w:p>
    <w:p w:rsidR="00C258DD" w:rsidRPr="006D600C" w:rsidRDefault="00C258DD">
      <w:pPr>
        <w:ind w:firstLine="480"/>
        <w:rPr>
          <w:rFonts w:ascii="仿宋" w:eastAsia="仿宋" w:hAnsi="仿宋"/>
          <w:sz w:val="24"/>
        </w:rPr>
      </w:pPr>
      <w:r w:rsidRPr="006D600C">
        <w:rPr>
          <w:rFonts w:ascii="仿宋" w:eastAsia="仿宋" w:hAnsi="仿宋" w:hint="eastAsia"/>
          <w:sz w:val="24"/>
        </w:rPr>
        <w:t>11、法定代表人授权书原件（（1）附法定代表人身份证明文件复印件；（2）法定代表人参与磋商时不需要提供）。</w:t>
      </w:r>
    </w:p>
    <w:p w:rsidR="00C258DD" w:rsidRPr="006D600C" w:rsidRDefault="00C258DD">
      <w:pPr>
        <w:ind w:firstLine="480"/>
        <w:rPr>
          <w:rFonts w:ascii="仿宋" w:eastAsia="仿宋" w:hAnsi="仿宋"/>
          <w:sz w:val="24"/>
        </w:rPr>
      </w:pPr>
      <w:r w:rsidRPr="006D600C">
        <w:rPr>
          <w:rFonts w:ascii="仿宋" w:eastAsia="仿宋" w:hAnsi="仿宋" w:hint="eastAsia"/>
          <w:sz w:val="24"/>
        </w:rPr>
        <w:t>12、被授权代表的身份证明文件复印件。</w:t>
      </w:r>
    </w:p>
    <w:p w:rsidR="00C258DD" w:rsidRPr="006D600C" w:rsidRDefault="00C258DD">
      <w:pPr>
        <w:ind w:firstLine="480"/>
        <w:rPr>
          <w:rFonts w:ascii="仿宋" w:eastAsia="仿宋" w:hAnsi="仿宋"/>
          <w:sz w:val="24"/>
        </w:rPr>
      </w:pPr>
      <w:r w:rsidRPr="006D600C">
        <w:rPr>
          <w:rFonts w:ascii="仿宋" w:eastAsia="仿宋" w:hAnsi="仿宋" w:hint="eastAsia"/>
          <w:sz w:val="24"/>
        </w:rPr>
        <w:t>13、磋商保证金缴纳凭证。（不缴纳不提供）</w:t>
      </w:r>
    </w:p>
    <w:p w:rsidR="00C258DD" w:rsidRPr="006D600C" w:rsidRDefault="00C258DD">
      <w:pPr>
        <w:ind w:firstLine="480"/>
        <w:rPr>
          <w:rFonts w:ascii="仿宋" w:eastAsia="仿宋" w:hAnsi="仿宋"/>
          <w:sz w:val="24"/>
        </w:rPr>
      </w:pPr>
      <w:r w:rsidRPr="006D600C">
        <w:rPr>
          <w:rFonts w:ascii="仿宋" w:eastAsia="仿宋" w:hAnsi="仿宋" w:hint="eastAsia"/>
          <w:sz w:val="24"/>
        </w:rPr>
        <w:t>14、本项目不接受联合体磋商。</w:t>
      </w:r>
    </w:p>
    <w:p w:rsidR="00C258DD" w:rsidRPr="006D600C" w:rsidRDefault="00C258DD">
      <w:pPr>
        <w:ind w:firstLine="480"/>
        <w:rPr>
          <w:rFonts w:ascii="仿宋" w:eastAsia="仿宋" w:hAnsi="仿宋"/>
          <w:b/>
          <w:sz w:val="24"/>
        </w:rPr>
      </w:pPr>
    </w:p>
    <w:p w:rsidR="00C258DD" w:rsidRPr="006D600C" w:rsidRDefault="00C258DD">
      <w:pPr>
        <w:ind w:firstLine="480"/>
        <w:rPr>
          <w:rFonts w:ascii="仿宋" w:eastAsia="仿宋" w:hAnsi="仿宋"/>
          <w:b/>
          <w:sz w:val="24"/>
        </w:rPr>
      </w:pPr>
      <w:r w:rsidRPr="006D600C">
        <w:rPr>
          <w:rFonts w:ascii="仿宋" w:eastAsia="仿宋" w:hAnsi="仿宋" w:hint="eastAsia"/>
          <w:b/>
          <w:sz w:val="24"/>
        </w:rPr>
        <w:t>说明：</w:t>
      </w:r>
    </w:p>
    <w:p w:rsidR="00C258DD" w:rsidRPr="006D600C" w:rsidRDefault="00C258DD">
      <w:pPr>
        <w:ind w:firstLine="480"/>
        <w:rPr>
          <w:rFonts w:ascii="仿宋" w:eastAsia="仿宋" w:hAnsi="仿宋"/>
          <w:b/>
          <w:sz w:val="24"/>
        </w:rPr>
      </w:pPr>
      <w:r w:rsidRPr="006D600C">
        <w:rPr>
          <w:rFonts w:ascii="仿宋" w:eastAsia="仿宋" w:hAnsi="仿宋" w:hint="eastAsia"/>
          <w:b/>
          <w:sz w:val="24"/>
        </w:rPr>
        <w:t>1）供应商提供的以上资格证明材料为复印件的均应加盖供应商公章。</w:t>
      </w:r>
    </w:p>
    <w:p w:rsidR="00C258DD" w:rsidRPr="006D600C" w:rsidRDefault="00C258DD">
      <w:pPr>
        <w:ind w:firstLine="480"/>
        <w:rPr>
          <w:rFonts w:ascii="仿宋" w:eastAsia="仿宋" w:hAnsi="仿宋"/>
          <w:b/>
          <w:sz w:val="24"/>
        </w:rPr>
      </w:pPr>
      <w:r w:rsidRPr="006D600C">
        <w:rPr>
          <w:rFonts w:ascii="仿宋" w:eastAsia="仿宋" w:hAnsi="仿宋" w:hint="eastAsia"/>
          <w:b/>
          <w:sz w:val="24"/>
        </w:rPr>
        <w:t>2）供应商应对其所提供的资格证明材料来源的合法性、真实性负责。</w:t>
      </w:r>
    </w:p>
    <w:p w:rsidR="00C258DD" w:rsidRPr="006D600C" w:rsidRDefault="00C258DD">
      <w:pPr>
        <w:spacing w:after="50" w:line="420" w:lineRule="exact"/>
        <w:ind w:firstLine="480"/>
        <w:rPr>
          <w:rFonts w:ascii="仿宋" w:eastAsia="仿宋" w:hAnsi="仿宋"/>
          <w:sz w:val="24"/>
        </w:rPr>
      </w:pPr>
    </w:p>
    <w:p w:rsidR="00C258DD" w:rsidRPr="006D600C" w:rsidRDefault="00C258DD">
      <w:pPr>
        <w:ind w:firstLineChars="200" w:firstLine="480"/>
        <w:rPr>
          <w:rFonts w:ascii="仿宋" w:eastAsia="仿宋" w:hAnsi="仿宋"/>
          <w:sz w:val="24"/>
        </w:rPr>
      </w:pPr>
      <w:r w:rsidRPr="006D600C">
        <w:rPr>
          <w:rFonts w:ascii="仿宋" w:eastAsia="仿宋" w:hAnsi="仿宋"/>
          <w:sz w:val="24"/>
        </w:rPr>
        <w:br w:type="page"/>
      </w:r>
      <w:r w:rsidRPr="006D600C">
        <w:rPr>
          <w:rFonts w:ascii="仿宋" w:eastAsia="仿宋" w:hAnsi="仿宋" w:hint="eastAsia"/>
          <w:sz w:val="24"/>
        </w:rPr>
        <w:lastRenderedPageBreak/>
        <w:t>二、</w:t>
      </w:r>
      <w:r w:rsidRPr="006D600C">
        <w:rPr>
          <w:rFonts w:ascii="仿宋" w:eastAsia="仿宋" w:hAnsi="仿宋"/>
          <w:sz w:val="24"/>
        </w:rPr>
        <w:t>供应商</w:t>
      </w:r>
      <w:r w:rsidRPr="006D600C">
        <w:rPr>
          <w:rFonts w:ascii="仿宋" w:eastAsia="仿宋" w:hAnsi="仿宋" w:hint="eastAsia"/>
          <w:sz w:val="24"/>
        </w:rPr>
        <w:t>应提供的报价产品的资格、资质性及其他类似效力要求的相关证明材料</w:t>
      </w:r>
    </w:p>
    <w:p w:rsidR="00C258DD" w:rsidRPr="006D600C" w:rsidRDefault="00C258DD">
      <w:pPr>
        <w:ind w:firstLineChars="200" w:firstLine="480"/>
        <w:rPr>
          <w:rFonts w:ascii="仿宋" w:eastAsia="仿宋" w:hAnsi="仿宋"/>
          <w:sz w:val="24"/>
        </w:rPr>
      </w:pPr>
      <w:r w:rsidRPr="006D600C">
        <w:rPr>
          <w:rFonts w:ascii="仿宋" w:eastAsia="仿宋" w:hAnsi="仿宋" w:hint="eastAsia"/>
          <w:sz w:val="24"/>
        </w:rPr>
        <w:t>1、资格性要求相关证明材料：</w:t>
      </w:r>
      <w:r w:rsidR="003E64A4" w:rsidRPr="006D600C">
        <w:rPr>
          <w:rFonts w:ascii="仿宋" w:eastAsia="仿宋" w:hAnsi="仿宋" w:hint="eastAsia"/>
          <w:sz w:val="24"/>
        </w:rPr>
        <w:t>（1）本项目专门面向中小企业，供应商应为中小微企业、监狱企业、残疾人福利性单位，须提供《中小企业声明函》</w:t>
      </w:r>
      <w:r w:rsidRPr="006D600C">
        <w:rPr>
          <w:rFonts w:ascii="仿宋" w:eastAsia="仿宋" w:hAnsi="仿宋" w:hint="eastAsia"/>
          <w:sz w:val="24"/>
        </w:rPr>
        <w:t>。</w:t>
      </w:r>
      <w:r w:rsidR="003E64A4" w:rsidRPr="006D600C">
        <w:rPr>
          <w:rFonts w:ascii="仿宋" w:eastAsia="仿宋" w:hAnsi="仿宋" w:hint="eastAsia"/>
          <w:sz w:val="24"/>
        </w:rPr>
        <w:t>（2）供应商须具有行政主管部门颁发的有效的测绘乙级及以上资质证书（业务范围</w:t>
      </w:r>
      <w:proofErr w:type="gramStart"/>
      <w:r w:rsidR="003E64A4" w:rsidRPr="006D600C">
        <w:rPr>
          <w:rFonts w:ascii="仿宋" w:eastAsia="仿宋" w:hAnsi="仿宋" w:hint="eastAsia"/>
          <w:sz w:val="24"/>
        </w:rPr>
        <w:t>须包括</w:t>
      </w:r>
      <w:proofErr w:type="gramEnd"/>
      <w:r w:rsidR="003E64A4" w:rsidRPr="006D600C">
        <w:rPr>
          <w:rFonts w:ascii="仿宋" w:eastAsia="仿宋" w:hAnsi="仿宋" w:hint="eastAsia"/>
          <w:sz w:val="24"/>
        </w:rPr>
        <w:t>摄影测量与遥感、地理信息系统工程）</w:t>
      </w:r>
    </w:p>
    <w:p w:rsidR="00C258DD" w:rsidRPr="006D600C" w:rsidRDefault="00C258DD">
      <w:pPr>
        <w:ind w:firstLineChars="200" w:firstLine="480"/>
        <w:rPr>
          <w:rFonts w:ascii="仿宋" w:eastAsia="仿宋" w:hAnsi="仿宋"/>
          <w:sz w:val="24"/>
        </w:rPr>
      </w:pPr>
      <w:r w:rsidRPr="006D600C">
        <w:rPr>
          <w:rFonts w:ascii="仿宋" w:eastAsia="仿宋" w:hAnsi="仿宋" w:hint="eastAsia"/>
          <w:sz w:val="24"/>
        </w:rPr>
        <w:t>2、资质性要求相关证明材料：无。</w:t>
      </w:r>
    </w:p>
    <w:p w:rsidR="00C258DD" w:rsidRPr="006D600C" w:rsidRDefault="00C258DD">
      <w:pPr>
        <w:ind w:firstLineChars="200" w:firstLine="480"/>
        <w:rPr>
          <w:rFonts w:ascii="仿宋" w:eastAsia="仿宋" w:hAnsi="仿宋"/>
          <w:sz w:val="24"/>
        </w:rPr>
      </w:pPr>
      <w:r w:rsidRPr="006D600C">
        <w:rPr>
          <w:rFonts w:ascii="仿宋" w:eastAsia="仿宋" w:hAnsi="仿宋" w:hint="eastAsia"/>
          <w:sz w:val="24"/>
        </w:rPr>
        <w:t>3、其他类似效力要求相关证明材料：无。</w:t>
      </w:r>
    </w:p>
    <w:p w:rsidR="00C258DD" w:rsidRPr="006D600C" w:rsidRDefault="00C258DD">
      <w:pPr>
        <w:rPr>
          <w:rFonts w:ascii="仿宋" w:eastAsia="仿宋" w:hAnsi="仿宋"/>
          <w:b/>
          <w:sz w:val="24"/>
        </w:rPr>
      </w:pPr>
      <w:r w:rsidRPr="006D600C">
        <w:rPr>
          <w:rFonts w:ascii="仿宋" w:eastAsia="仿宋" w:hAnsi="仿宋" w:hint="eastAsia"/>
          <w:b/>
          <w:sz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rsidR="00C258DD" w:rsidRPr="006D600C" w:rsidRDefault="00C258DD">
      <w:pPr>
        <w:ind w:firstLineChars="100" w:firstLine="241"/>
        <w:rPr>
          <w:rFonts w:ascii="仿宋" w:eastAsia="仿宋" w:hAnsi="仿宋"/>
          <w:b/>
          <w:sz w:val="24"/>
        </w:rPr>
      </w:pPr>
      <w:r w:rsidRPr="006D600C">
        <w:rPr>
          <w:rFonts w:ascii="仿宋" w:eastAsia="仿宋" w:hAnsi="仿宋" w:hint="eastAsia"/>
          <w:b/>
          <w:sz w:val="24"/>
        </w:rPr>
        <w:t>2.本章要求提供的相关证明材料应当结合采购项目具体情况和供应商的组织机构性质确定，不得一概而论。</w:t>
      </w: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spacing w:line="400" w:lineRule="exact"/>
        <w:jc w:val="center"/>
        <w:rPr>
          <w:rFonts w:ascii="仿宋" w:eastAsia="仿宋" w:hAnsi="仿宋"/>
          <w:b/>
          <w:sz w:val="32"/>
          <w:szCs w:val="32"/>
        </w:rPr>
      </w:pPr>
    </w:p>
    <w:p w:rsidR="00C258DD" w:rsidRPr="006D600C" w:rsidRDefault="00C258DD">
      <w:pPr>
        <w:spacing w:line="400" w:lineRule="exact"/>
        <w:jc w:val="center"/>
        <w:rPr>
          <w:rFonts w:ascii="仿宋" w:eastAsia="仿宋" w:hAnsi="仿宋"/>
          <w:b/>
          <w:sz w:val="32"/>
          <w:szCs w:val="32"/>
        </w:rPr>
      </w:pPr>
    </w:p>
    <w:p w:rsidR="00C258DD" w:rsidRPr="006D600C" w:rsidRDefault="00C258DD">
      <w:pPr>
        <w:pStyle w:val="1"/>
        <w:keepNext w:val="0"/>
        <w:keepLines w:val="0"/>
        <w:spacing w:before="0" w:after="0" w:line="240" w:lineRule="auto"/>
        <w:jc w:val="center"/>
        <w:rPr>
          <w:rFonts w:ascii="仿宋" w:eastAsia="仿宋" w:hAnsi="仿宋"/>
          <w:sz w:val="36"/>
          <w:szCs w:val="36"/>
        </w:rPr>
      </w:pPr>
      <w:r w:rsidRPr="006D600C">
        <w:rPr>
          <w:rFonts w:ascii="仿宋" w:eastAsia="仿宋" w:hAnsi="仿宋"/>
          <w:b w:val="0"/>
          <w:sz w:val="32"/>
          <w:szCs w:val="32"/>
        </w:rPr>
        <w:br w:type="page"/>
      </w:r>
      <w:bookmarkStart w:id="68" w:name="_Toc57819237"/>
      <w:r w:rsidRPr="006D600C">
        <w:rPr>
          <w:rFonts w:ascii="仿宋" w:eastAsia="仿宋" w:hAnsi="仿宋" w:hint="eastAsia"/>
          <w:sz w:val="36"/>
          <w:szCs w:val="36"/>
        </w:rPr>
        <w:lastRenderedPageBreak/>
        <w:t>第五章  采购项目技术、服务及其他商务要求</w:t>
      </w:r>
      <w:bookmarkEnd w:id="68"/>
    </w:p>
    <w:p w:rsidR="00C11533" w:rsidRPr="006D600C" w:rsidRDefault="00C11533" w:rsidP="0066562E">
      <w:pPr>
        <w:rPr>
          <w:rFonts w:ascii="仿宋" w:eastAsia="仿宋" w:hAnsi="仿宋"/>
          <w:b/>
          <w:bCs/>
          <w:sz w:val="28"/>
          <w:szCs w:val="36"/>
        </w:rPr>
      </w:pPr>
      <w:r w:rsidRPr="006D600C">
        <w:rPr>
          <w:rFonts w:ascii="仿宋" w:eastAsia="仿宋" w:hAnsi="仿宋" w:hint="eastAsia"/>
          <w:b/>
          <w:bCs/>
          <w:sz w:val="28"/>
          <w:szCs w:val="36"/>
        </w:rPr>
        <w:t>项目技术、服务要求</w:t>
      </w:r>
    </w:p>
    <w:p w:rsidR="00492FDE" w:rsidRPr="006D600C" w:rsidRDefault="00492FDE" w:rsidP="00492FDE">
      <w:pPr>
        <w:pStyle w:val="14"/>
        <w:shd w:val="clear" w:color="auto" w:fill="FFFFFF"/>
        <w:spacing w:line="360" w:lineRule="auto"/>
        <w:rPr>
          <w:rFonts w:ascii="仿宋" w:eastAsia="仿宋" w:hAnsi="仿宋" w:cs="仿宋"/>
          <w:b/>
          <w:bCs/>
        </w:rPr>
      </w:pPr>
      <w:bookmarkStart w:id="69" w:name="_Toc183682369"/>
      <w:bookmarkStart w:id="70" w:name="_Toc217446057"/>
      <w:bookmarkStart w:id="71" w:name="_Toc183582232"/>
      <w:bookmarkEnd w:id="57"/>
      <w:bookmarkEnd w:id="58"/>
      <w:bookmarkEnd w:id="59"/>
      <w:bookmarkEnd w:id="60"/>
      <w:bookmarkEnd w:id="61"/>
      <w:r w:rsidRPr="006D600C">
        <w:rPr>
          <w:rFonts w:ascii="仿宋" w:eastAsia="仿宋" w:hAnsi="仿宋" w:cs="仿宋" w:hint="eastAsia"/>
          <w:b/>
          <w:bCs/>
        </w:rPr>
        <w:t>一、项目概况</w:t>
      </w:r>
    </w:p>
    <w:p w:rsidR="00492FDE" w:rsidRPr="006D600C" w:rsidRDefault="00492FDE" w:rsidP="00492FDE">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本项目是按照《四川省自然资源厅自然资源调查监测处关于做好2021年度国土变更调查前期有关工作的通知》（厅调查监测函〔2021〕25号）文件要求，2021年度国土变更调查是在2020年度变更调查基础上开展的全要素变更，是“三调”成果现势性不断更新和完善的延续，是自然资源调查监测体系构建、国土空间规划、永久基本农田划定、耕地动态监测、</w:t>
      </w:r>
      <w:proofErr w:type="gramStart"/>
      <w:r w:rsidRPr="006D600C">
        <w:rPr>
          <w:rFonts w:ascii="仿宋" w:eastAsia="仿宋" w:hAnsi="仿宋" w:cs="仿宋" w:hint="eastAsia"/>
        </w:rPr>
        <w:t>卫片执法</w:t>
      </w:r>
      <w:proofErr w:type="gramEnd"/>
      <w:r w:rsidRPr="006D600C">
        <w:rPr>
          <w:rFonts w:ascii="仿宋" w:eastAsia="仿宋" w:hAnsi="仿宋" w:cs="仿宋" w:hint="eastAsia"/>
        </w:rPr>
        <w:t>和建设用地审批等自然资源管理工作的底版和基础，是增减挂钩、土地开发整理等项目成果核定的依据，更是履行“两统一”职责的国土空间管理唯一底板。不断优化完善“三调”数据现势性，以年度为单位开展双流区2021年度国土变更调查项目技术服务，具体工作内容以部、省、市等有关部门下发的具体要求为准，各项成果须符合国家、省、市的相关标准。</w:t>
      </w:r>
    </w:p>
    <w:p w:rsidR="00492FDE" w:rsidRPr="006D600C" w:rsidRDefault="00492FDE" w:rsidP="00492FDE">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国土变更调查与遥感监测作为一项重要的国情国力调查，是全面查清年度土地利用变化情况，获取土地基础数据的重要途径。依法开展国土变更调查与遥感监测工作，掌握真实准确的土地利用基础数据，是科学规划、合理利用、有效保护国土资源和切实维护群众权益的重要前提，是强化建设用地审批管理、耕地保护责任目标考核、土地督察和执法监察等国土资源管理工作的依据，也是衡量国土资源开发利用管理水平的重要标尺。</w:t>
      </w:r>
    </w:p>
    <w:p w:rsidR="00492FDE" w:rsidRPr="006D600C" w:rsidRDefault="00492FDE" w:rsidP="00492FDE">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为准确掌握2021年度全省土地利用现状变化情况，持续更新国土调查数据，确保国土调查数据库的现势性和准确性，按照自然资源</w:t>
      </w:r>
      <w:proofErr w:type="gramStart"/>
      <w:r w:rsidRPr="006D600C">
        <w:rPr>
          <w:rFonts w:ascii="仿宋" w:eastAsia="仿宋" w:hAnsi="仿宋" w:cs="仿宋" w:hint="eastAsia"/>
        </w:rPr>
        <w:t>部总体</w:t>
      </w:r>
      <w:proofErr w:type="gramEnd"/>
      <w:r w:rsidRPr="006D600C">
        <w:rPr>
          <w:rFonts w:ascii="仿宋" w:eastAsia="仿宋" w:hAnsi="仿宋" w:cs="仿宋" w:hint="eastAsia"/>
        </w:rPr>
        <w:t>部署要求，结合实际情况，经研究，开展2021年度国土变更调查工作。</w:t>
      </w:r>
    </w:p>
    <w:p w:rsidR="00492FDE" w:rsidRPr="006D600C" w:rsidRDefault="00492FDE" w:rsidP="00492FDE">
      <w:pPr>
        <w:pStyle w:val="14"/>
        <w:shd w:val="clear" w:color="auto" w:fill="FFFFFF"/>
        <w:spacing w:line="360" w:lineRule="auto"/>
        <w:rPr>
          <w:rFonts w:ascii="仿宋" w:eastAsia="仿宋" w:hAnsi="仿宋" w:cs="仿宋"/>
          <w:b/>
          <w:bCs/>
        </w:rPr>
      </w:pPr>
      <w:r w:rsidRPr="006D600C">
        <w:rPr>
          <w:rFonts w:ascii="仿宋" w:eastAsia="仿宋" w:hAnsi="仿宋" w:cs="仿宋" w:hint="eastAsia"/>
          <w:b/>
          <w:bCs/>
        </w:rPr>
        <w:t>二、项目任务及要求（实质性要求）</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w:t>
      </w:r>
      <w:proofErr w:type="gramStart"/>
      <w:r w:rsidRPr="006D600C">
        <w:rPr>
          <w:rFonts w:ascii="仿宋" w:eastAsia="仿宋" w:hAnsi="仿宋" w:cs="仿宋" w:hint="eastAsia"/>
          <w:bCs/>
        </w:rPr>
        <w:t>一</w:t>
      </w:r>
      <w:proofErr w:type="gramEnd"/>
      <w:r w:rsidRPr="006D600C">
        <w:rPr>
          <w:rFonts w:ascii="仿宋" w:eastAsia="仿宋" w:hAnsi="仿宋" w:cs="仿宋" w:hint="eastAsia"/>
          <w:bCs/>
        </w:rPr>
        <w:t>)项目任务</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2021年度变更调查的主要任务是：以2021年12月31日为统一时点，按照国家统一标准，在全区范围内利用卫星遥感、互联网、</w:t>
      </w:r>
      <w:proofErr w:type="gramStart"/>
      <w:r w:rsidRPr="006D600C">
        <w:rPr>
          <w:rFonts w:ascii="仿宋" w:eastAsia="仿宋" w:hAnsi="仿宋" w:cs="仿宋" w:hint="eastAsia"/>
          <w:bCs/>
        </w:rPr>
        <w:t>云计算</w:t>
      </w:r>
      <w:proofErr w:type="gramEnd"/>
      <w:r w:rsidRPr="006D600C">
        <w:rPr>
          <w:rFonts w:ascii="仿宋" w:eastAsia="仿宋" w:hAnsi="仿宋" w:cs="仿宋" w:hint="eastAsia"/>
          <w:bCs/>
        </w:rPr>
        <w:t>等技术，统筹利用现有资料，利用国家统一制作的2021年底卫星遥感影像和提取的地类变化信息，结合有关专项监测及自然资源管理成果，内业补充提取2021年度各类土地的变化情况，制作2021年度变更调查外业调查工作底图。以实地现状认定地类为原则，调查工作底图上每一块变化图斑的地类、范围、权属和面积等实际情况；对实际地类与卫星影像判</w:t>
      </w:r>
      <w:r w:rsidRPr="006D600C">
        <w:rPr>
          <w:rFonts w:ascii="仿宋" w:eastAsia="仿宋" w:hAnsi="仿宋" w:cs="仿宋" w:hint="eastAsia"/>
          <w:bCs/>
        </w:rPr>
        <w:lastRenderedPageBreak/>
        <w:t>读不一致的以及新增设施农用地图斑，需要逐一实地拍照举证；在2020年度变更数据库基础上，形成2021年度变更调查更新数据增量包。通过调查、统计和分析，掌握2021年度永久基本农田变化，建设占用农用地、耕地非粮化、耕地非农化状况，设施农用地变化，25度和15度以上坡耕地变化，农村建房、临时用地、批而未用土地、退耕还林、高尔夫球场、光伏用地和农业结构调整以及不稳定耕地等的变化状况，各类自然保护区及生态保护红线范围内的土地利用变化状况，土地整治、高标准农田、增加挂钩、增存挂钩等项目的实施状况，空间规划的实施状况等有关情况，形成相关成果。</w:t>
      </w:r>
    </w:p>
    <w:p w:rsidR="00492FDE" w:rsidRPr="006D600C" w:rsidRDefault="00492FDE" w:rsidP="00492FDE">
      <w:pPr>
        <w:pStyle w:val="14"/>
        <w:shd w:val="clear" w:color="auto" w:fill="FFFFFF"/>
        <w:spacing w:line="360" w:lineRule="auto"/>
        <w:ind w:firstLine="640"/>
        <w:rPr>
          <w:rFonts w:ascii="仿宋" w:eastAsia="仿宋" w:hAnsi="仿宋" w:cs="仿宋"/>
          <w:b/>
          <w:bCs/>
        </w:rPr>
      </w:pPr>
      <w:r w:rsidRPr="006D600C">
        <w:rPr>
          <w:rFonts w:ascii="仿宋" w:eastAsia="仿宋" w:hAnsi="仿宋" w:cs="仿宋" w:hint="eastAsia"/>
          <w:b/>
          <w:bCs/>
        </w:rPr>
        <w:t>(二)项目要求</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（1）方案制定。</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编制国土变更调查工作实施方案与技术方案，细化调查技术要求，开展技术培训与指导。</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（2）资料收集整理。</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及时领取国家下发的相关资料；收集整理自然资源日常管理工作的相关数据，分析提取可能引起土地利用现状和权属发生变化的图斑范围，充分考虑森林资源管理“一张图”与国土“三调”数据对接融合、2021年</w:t>
      </w:r>
      <w:proofErr w:type="gramStart"/>
      <w:r w:rsidRPr="006D600C">
        <w:rPr>
          <w:rFonts w:ascii="仿宋" w:eastAsia="仿宋" w:hAnsi="仿宋" w:cs="仿宋" w:hint="eastAsia"/>
          <w:bCs/>
        </w:rPr>
        <w:t>地理国情</w:t>
      </w:r>
      <w:proofErr w:type="gramEnd"/>
      <w:r w:rsidRPr="006D600C">
        <w:rPr>
          <w:rFonts w:ascii="仿宋" w:eastAsia="仿宋" w:hAnsi="仿宋" w:cs="仿宋" w:hint="eastAsia"/>
          <w:bCs/>
        </w:rPr>
        <w:t>监测、耕地保护、农业结构调整和两项改革“后半篇”文章等；包括：山水林田湖项目区范围、土地整治项目区范围、城乡增减挂钩项目成果、耕地动态监测、建设用地审批范围、土地</w:t>
      </w:r>
      <w:proofErr w:type="gramStart"/>
      <w:r w:rsidRPr="006D600C">
        <w:rPr>
          <w:rFonts w:ascii="仿宋" w:eastAsia="仿宋" w:hAnsi="仿宋" w:cs="仿宋" w:hint="eastAsia"/>
          <w:bCs/>
        </w:rPr>
        <w:t>卫片执法</w:t>
      </w:r>
      <w:proofErr w:type="gramEnd"/>
      <w:r w:rsidRPr="006D600C">
        <w:rPr>
          <w:rFonts w:ascii="仿宋" w:eastAsia="仿宋" w:hAnsi="仿宋" w:cs="仿宋" w:hint="eastAsia"/>
          <w:bCs/>
        </w:rPr>
        <w:t>以及专项整治等相关成果；收集整理民政、林草、交通、水利</w:t>
      </w:r>
      <w:proofErr w:type="gramStart"/>
      <w:r w:rsidRPr="006D600C">
        <w:rPr>
          <w:rFonts w:ascii="仿宋" w:eastAsia="仿宋" w:hAnsi="仿宋" w:cs="仿宋" w:hint="eastAsia"/>
          <w:bCs/>
        </w:rPr>
        <w:t>以及发改等</w:t>
      </w:r>
      <w:proofErr w:type="gramEnd"/>
      <w:r w:rsidRPr="006D600C">
        <w:rPr>
          <w:rFonts w:ascii="仿宋" w:eastAsia="仿宋" w:hAnsi="仿宋" w:cs="仿宋" w:hint="eastAsia"/>
          <w:bCs/>
        </w:rPr>
        <w:t>相关部门日常管理工作中可能引起土地利用现状和权属发生变化的成果数据。</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（3）内业信息提取。</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将2020年度变更调查遥感监测成果、部综合监管平台中的用地管理信息、“三调”统一</w:t>
      </w:r>
      <w:proofErr w:type="gramStart"/>
      <w:r w:rsidRPr="006D600C">
        <w:rPr>
          <w:rFonts w:ascii="仿宋" w:eastAsia="仿宋" w:hAnsi="仿宋" w:cs="仿宋" w:hint="eastAsia"/>
          <w:bCs/>
        </w:rPr>
        <w:t>时点未</w:t>
      </w:r>
      <w:proofErr w:type="gramEnd"/>
      <w:r w:rsidRPr="006D600C">
        <w:rPr>
          <w:rFonts w:ascii="仿宋" w:eastAsia="仿宋" w:hAnsi="仿宋" w:cs="仿宋" w:hint="eastAsia"/>
          <w:bCs/>
        </w:rPr>
        <w:t>修改的未更新图斑，并结合已收集整理的相关基础数据，补充提取的变化信息，再将这些数据与县级执法、土地复垦、土地整理、高标准基本农田、土地登记、征地、供地、临时用地、设施农用地、退耕还林还草、河湖治理、移民撤村、行政界线调整、生态修复、环保督查等日常管理信息的</w:t>
      </w:r>
      <w:proofErr w:type="gramStart"/>
      <w:r w:rsidRPr="006D600C">
        <w:rPr>
          <w:rFonts w:ascii="仿宋" w:eastAsia="仿宋" w:hAnsi="仿宋" w:cs="仿宋" w:hint="eastAsia"/>
          <w:bCs/>
        </w:rPr>
        <w:t>矢量数据套合在</w:t>
      </w:r>
      <w:proofErr w:type="gramEnd"/>
      <w:r w:rsidRPr="006D600C">
        <w:rPr>
          <w:rFonts w:ascii="仿宋" w:eastAsia="仿宋" w:hAnsi="仿宋" w:cs="仿宋" w:hint="eastAsia"/>
          <w:bCs/>
        </w:rPr>
        <w:t>正射影像图上，制作县级2021年度变更调查外业调查工作底图，并上传至“天府调查云”举证平台，开展外业实地调查工作。</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（4）外业调查。</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lastRenderedPageBreak/>
        <w:t>按照以实地现状认定地类的原则，对工作底图中所有的外业调查图斑以及自然资源管理涉及的地块，应实地</w:t>
      </w:r>
      <w:proofErr w:type="gramStart"/>
      <w:r w:rsidRPr="006D600C">
        <w:rPr>
          <w:rFonts w:ascii="仿宋" w:eastAsia="仿宋" w:hAnsi="仿宋" w:cs="仿宋" w:hint="eastAsia"/>
          <w:bCs/>
        </w:rPr>
        <w:t>逐图斑</w:t>
      </w:r>
      <w:proofErr w:type="gramEnd"/>
      <w:r w:rsidRPr="006D600C">
        <w:rPr>
          <w:rFonts w:ascii="仿宋" w:eastAsia="仿宋" w:hAnsi="仿宋" w:cs="仿宋" w:hint="eastAsia"/>
          <w:bCs/>
        </w:rPr>
        <w:t>核实确认</w:t>
      </w:r>
      <w:proofErr w:type="gramStart"/>
      <w:r w:rsidRPr="006D600C">
        <w:rPr>
          <w:rFonts w:ascii="仿宋" w:eastAsia="仿宋" w:hAnsi="仿宋" w:cs="仿宋" w:hint="eastAsia"/>
          <w:bCs/>
        </w:rPr>
        <w:t>图斑地类</w:t>
      </w:r>
      <w:proofErr w:type="gramEnd"/>
      <w:r w:rsidRPr="006D600C">
        <w:rPr>
          <w:rFonts w:ascii="仿宋" w:eastAsia="仿宋" w:hAnsi="仿宋" w:cs="仿宋" w:hint="eastAsia"/>
          <w:bCs/>
        </w:rPr>
        <w:t>，调绘图斑边界，记录更新图斑权属、恢复属性、城镇村、采矿用地、特殊用地、废弃、种植属性、耕地细化等各类属性信息标注的变化情况；对影像未能反映的新增地物进行补测；确定“三调”统一时点数据库中的城市、建制镇、村庄、临时用地、推堆土区、光伏板、拆除未尽等单独</w:t>
      </w:r>
      <w:proofErr w:type="gramStart"/>
      <w:r w:rsidRPr="006D600C">
        <w:rPr>
          <w:rFonts w:ascii="仿宋" w:eastAsia="仿宋" w:hAnsi="仿宋" w:cs="仿宋" w:hint="eastAsia"/>
          <w:bCs/>
        </w:rPr>
        <w:t>图层范围</w:t>
      </w:r>
      <w:proofErr w:type="gramEnd"/>
      <w:r w:rsidRPr="006D600C">
        <w:rPr>
          <w:rFonts w:ascii="仿宋" w:eastAsia="仿宋" w:hAnsi="仿宋" w:cs="仿宋" w:hint="eastAsia"/>
          <w:bCs/>
        </w:rPr>
        <w:t>变化情况。</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2021年度变更调查的地类调查认定要求应与“三调”《实施方案》《技术规程》《补充通知》《技术问答》以及国务院第三次全国国土调查领导小组办公室对地方调查问题的答复等保持一致。</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区自然资源主管部门应与农业管理部门、镇政府及乡村干部沟通，了解耕地改种或轮种菜、棉、油等状况，并组织技术人员外业核实、内业上图，进一步更新“三调”统一时点数据库的耕地种植属性标注。</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（5）调查举证。</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在开展外业调查的同时，应使用带卫星定位和方向传感器的设备，利用“互联网+”举证软件，对需举证的图斑地块拍摄包含图斑实地卫星定位坐标、拍摄方位角、拍摄时间、实地照片及举证说明等综合信息的加密举证数据包，上传至统一举证平台。</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对于国家下发的疑似新增建设图斑，为保证建设用地和设施农用地调查的准确性，调查时要</w:t>
      </w:r>
      <w:proofErr w:type="gramStart"/>
      <w:r w:rsidRPr="006D600C">
        <w:rPr>
          <w:rFonts w:ascii="仿宋" w:eastAsia="仿宋" w:hAnsi="仿宋" w:cs="仿宋" w:hint="eastAsia"/>
          <w:bCs/>
        </w:rPr>
        <w:t>逐图斑</w:t>
      </w:r>
      <w:proofErr w:type="gramEnd"/>
      <w:r w:rsidRPr="006D600C">
        <w:rPr>
          <w:rFonts w:ascii="仿宋" w:eastAsia="仿宋" w:hAnsi="仿宋" w:cs="仿宋" w:hint="eastAsia"/>
          <w:bCs/>
        </w:rPr>
        <w:t>拍照举证（依据影像能够明显判读为建设用地，如果按照建设用地调查可不举证）。按建设用地调查的图斑，如果举证照片不足以确认为建设用地的，还</w:t>
      </w:r>
      <w:proofErr w:type="gramStart"/>
      <w:r w:rsidRPr="006D600C">
        <w:rPr>
          <w:rFonts w:ascii="仿宋" w:eastAsia="仿宋" w:hAnsi="仿宋" w:cs="仿宋" w:hint="eastAsia"/>
          <w:bCs/>
        </w:rPr>
        <w:t>须拍摄</w:t>
      </w:r>
      <w:proofErr w:type="gramEnd"/>
      <w:r w:rsidRPr="006D600C">
        <w:rPr>
          <w:rFonts w:ascii="仿宋" w:eastAsia="仿宋" w:hAnsi="仿宋" w:cs="仿宋" w:hint="eastAsia"/>
          <w:bCs/>
        </w:rPr>
        <w:t>内部照片；</w:t>
      </w:r>
      <w:proofErr w:type="gramStart"/>
      <w:r w:rsidRPr="006D600C">
        <w:rPr>
          <w:rFonts w:ascii="仿宋" w:eastAsia="仿宋" w:hAnsi="仿宋" w:cs="仿宋" w:hint="eastAsia"/>
          <w:bCs/>
        </w:rPr>
        <w:t>按设施</w:t>
      </w:r>
      <w:proofErr w:type="gramEnd"/>
      <w:r w:rsidRPr="006D600C">
        <w:rPr>
          <w:rFonts w:ascii="仿宋" w:eastAsia="仿宋" w:hAnsi="仿宋" w:cs="仿宋" w:hint="eastAsia"/>
          <w:bCs/>
        </w:rPr>
        <w:t>农用地调查的图斑，</w:t>
      </w:r>
      <w:proofErr w:type="gramStart"/>
      <w:r w:rsidRPr="006D600C">
        <w:rPr>
          <w:rFonts w:ascii="仿宋" w:eastAsia="仿宋" w:hAnsi="仿宋" w:cs="仿宋" w:hint="eastAsia"/>
          <w:bCs/>
        </w:rPr>
        <w:t>须拍摄</w:t>
      </w:r>
      <w:proofErr w:type="gramEnd"/>
      <w:r w:rsidRPr="006D600C">
        <w:rPr>
          <w:rFonts w:ascii="仿宋" w:eastAsia="仿宋" w:hAnsi="仿宋" w:cs="仿宋" w:hint="eastAsia"/>
          <w:bCs/>
        </w:rPr>
        <w:t>建筑物内、外部照片或能反映用途的建、构筑物照片，其中依据影像特征能够准确认定的打谷场等可不举证；国家下发的疑似建筑物的图斑，实地不是建设用地或设施农用地的，</w:t>
      </w:r>
      <w:proofErr w:type="gramStart"/>
      <w:r w:rsidRPr="006D600C">
        <w:rPr>
          <w:rFonts w:ascii="仿宋" w:eastAsia="仿宋" w:hAnsi="仿宋" w:cs="仿宋" w:hint="eastAsia"/>
          <w:bCs/>
        </w:rPr>
        <w:t>须拍摄</w:t>
      </w:r>
      <w:proofErr w:type="gramEnd"/>
      <w:r w:rsidRPr="006D600C">
        <w:rPr>
          <w:rFonts w:ascii="仿宋" w:eastAsia="仿宋" w:hAnsi="仿宋" w:cs="仿宋" w:hint="eastAsia"/>
          <w:bCs/>
        </w:rPr>
        <w:t>举证照片。</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对于“三调”统一时点数据库的农用地图斑更新为其他草地、盐碱地、沼泽地、沙地、裸土地、裸岩石砾地等未利用地的，水田更新为水浇地或旱地、水浇地更新为旱地等耕地内部二级类变化的，必须实地举证。</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按照《国务院第三次全国国土调查领导小组办公室关于进一步做好近阶段工作的通知》（国土调查办发〔2019〕18号）关于优化举证方式的要求，根据实际情况选择合适的举证方式组织开展调查举证工作。人类难以到达区域的图</w:t>
      </w:r>
      <w:proofErr w:type="gramStart"/>
      <w:r w:rsidRPr="006D600C">
        <w:rPr>
          <w:rFonts w:ascii="仿宋" w:eastAsia="仿宋" w:hAnsi="仿宋" w:cs="仿宋" w:hint="eastAsia"/>
          <w:bCs/>
        </w:rPr>
        <w:t>斑按照</w:t>
      </w:r>
      <w:proofErr w:type="gramEnd"/>
      <w:r w:rsidRPr="006D600C">
        <w:rPr>
          <w:rFonts w:ascii="仿宋" w:eastAsia="仿宋" w:hAnsi="仿宋" w:cs="仿宋" w:hint="eastAsia"/>
          <w:bCs/>
        </w:rPr>
        <w:t>《国务院第三次全国国土调查领导小组办公室关于优化特殊地区举证方式的通知》（国土调查</w:t>
      </w:r>
      <w:r w:rsidRPr="006D600C">
        <w:rPr>
          <w:rFonts w:ascii="仿宋" w:eastAsia="仿宋" w:hAnsi="仿宋" w:cs="仿宋" w:hint="eastAsia"/>
          <w:bCs/>
        </w:rPr>
        <w:lastRenderedPageBreak/>
        <w:t>办发〔2019〕22号）的有关要求开展举证。对于采用类型举证、承诺举证、高清影像举证、或因降雪等天气或其他自然灾害原因实际无法开展补充举证的，必须在举证信息表</w:t>
      </w:r>
      <w:proofErr w:type="gramStart"/>
      <w:r w:rsidRPr="006D600C">
        <w:rPr>
          <w:rFonts w:ascii="仿宋" w:eastAsia="仿宋" w:hAnsi="仿宋" w:cs="仿宋" w:hint="eastAsia"/>
          <w:bCs/>
        </w:rPr>
        <w:t>的类举标注</w:t>
      </w:r>
      <w:proofErr w:type="gramEnd"/>
      <w:r w:rsidRPr="006D600C">
        <w:rPr>
          <w:rFonts w:ascii="仿宋" w:eastAsia="仿宋" w:hAnsi="仿宋" w:cs="仿宋" w:hint="eastAsia"/>
          <w:bCs/>
        </w:rPr>
        <w:t>字段，填写“类型举证”“承诺举证”“高清影像举证”“积雪覆盖”“按规程无需举证”或“无法到达”等情况，未填写相关情况的视为未举证。同时，采用类型举证方式进行举证的，</w:t>
      </w:r>
      <w:proofErr w:type="gramStart"/>
      <w:r w:rsidRPr="006D600C">
        <w:rPr>
          <w:rFonts w:ascii="仿宋" w:eastAsia="仿宋" w:hAnsi="仿宋" w:cs="仿宋" w:hint="eastAsia"/>
          <w:bCs/>
        </w:rPr>
        <w:t>所有类举的</w:t>
      </w:r>
      <w:proofErr w:type="gramEnd"/>
      <w:r w:rsidRPr="006D600C">
        <w:rPr>
          <w:rFonts w:ascii="仿宋" w:eastAsia="仿宋" w:hAnsi="仿宋" w:cs="仿宋" w:hint="eastAsia"/>
          <w:bCs/>
        </w:rPr>
        <w:t>图斑均需</w:t>
      </w:r>
      <w:proofErr w:type="gramStart"/>
      <w:r w:rsidRPr="006D600C">
        <w:rPr>
          <w:rFonts w:ascii="仿宋" w:eastAsia="仿宋" w:hAnsi="仿宋" w:cs="仿宋" w:hint="eastAsia"/>
          <w:bCs/>
        </w:rPr>
        <w:t>挂接类举照片</w:t>
      </w:r>
      <w:proofErr w:type="gramEnd"/>
      <w:r w:rsidRPr="006D600C">
        <w:rPr>
          <w:rFonts w:ascii="仿宋" w:eastAsia="仿宋" w:hAnsi="仿宋" w:cs="仿宋" w:hint="eastAsia"/>
          <w:bCs/>
        </w:rPr>
        <w:t>，不符合类型举证要求的（如影像特征不一致、举证区域非集中连片等），不得采用类型举证方式进行举证。</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（6）城镇村庄内部土地利用现状细化调查。</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充分利用地籍调查和不动产登记成果，开展2021年度变更调查城镇村庄内部土地利用现状调查。对地籍调查和不动产登记中发生变化的图斑，补充开展变化调查。城镇村庄内部调查应首先开展新增城镇村庄范围的调查工作，纳入年度国土变更调查</w:t>
      </w:r>
      <w:proofErr w:type="gramStart"/>
      <w:r w:rsidRPr="006D600C">
        <w:rPr>
          <w:rFonts w:ascii="仿宋" w:eastAsia="仿宋" w:hAnsi="仿宋" w:cs="仿宋" w:hint="eastAsia"/>
          <w:bCs/>
        </w:rPr>
        <w:t>初报成果</w:t>
      </w:r>
      <w:proofErr w:type="gramEnd"/>
      <w:r w:rsidRPr="006D600C">
        <w:rPr>
          <w:rFonts w:ascii="仿宋" w:eastAsia="仿宋" w:hAnsi="仿宋" w:cs="仿宋" w:hint="eastAsia"/>
          <w:bCs/>
        </w:rPr>
        <w:t>；原城镇村庄内部地类变化根据地方实际组织开展，来不及在</w:t>
      </w:r>
      <w:proofErr w:type="gramStart"/>
      <w:r w:rsidRPr="006D600C">
        <w:rPr>
          <w:rFonts w:ascii="仿宋" w:eastAsia="仿宋" w:hAnsi="仿宋" w:cs="仿宋" w:hint="eastAsia"/>
          <w:bCs/>
        </w:rPr>
        <w:t>初报成果</w:t>
      </w:r>
      <w:proofErr w:type="gramEnd"/>
      <w:r w:rsidRPr="006D600C">
        <w:rPr>
          <w:rFonts w:ascii="仿宋" w:eastAsia="仿宋" w:hAnsi="仿宋" w:cs="仿宋" w:hint="eastAsia"/>
          <w:bCs/>
        </w:rPr>
        <w:t>上报时限完成的，可在上报</w:t>
      </w:r>
      <w:proofErr w:type="gramStart"/>
      <w:r w:rsidRPr="006D600C">
        <w:rPr>
          <w:rFonts w:ascii="仿宋" w:eastAsia="仿宋" w:hAnsi="仿宋" w:cs="仿宋" w:hint="eastAsia"/>
          <w:bCs/>
        </w:rPr>
        <w:t>初报成果</w:t>
      </w:r>
      <w:proofErr w:type="gramEnd"/>
      <w:r w:rsidRPr="006D600C">
        <w:rPr>
          <w:rFonts w:ascii="仿宋" w:eastAsia="仿宋" w:hAnsi="仿宋" w:cs="仿宋" w:hint="eastAsia"/>
          <w:bCs/>
        </w:rPr>
        <w:t>时予以说明，并在上报数据后继续开展调查工作并在核查整改时补充上报。</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（7）权属界线上图和补充调查。</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根据日常确权登记工作掌握的权属变化情况开展2021年度变更调查权属更新，对权属界线发生变化的，按照集体土地所有权和不动产调查相关规定，开展权属界线补充调查。</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（8）2021年度变更调查数据库更新。</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按照统一的2021年度国土变更调查数据更新技术要求、数据库变更方法、标准及相关质量要求，采用增量更新的方式，开展2021年度变更调查数据库更新工作。生成2020年度变更调查数据库与2021年12月31日时点之间的增量变化信息及相关变更统计报表,并采用国家统一下发的2021年度变更调查数据库质量检查软件，将增量变化信息导入该软件生成县级统一时点更新数据包，并利用2021年度变更调查数据库质量检查软件开展2021年度变更调查更新数据包与2020年度变更调查数据库的校核与数据质量检查工作。</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（9）2021年度变更调查更新成果检查与核查。</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对2021年度变更调查更新成果进行100%全面自检，确保成果的完整性、规范性、真实性和准确性；利用全国统一的数据库质量检查软件检查统一时点增量数据的</w:t>
      </w:r>
      <w:r w:rsidRPr="006D600C">
        <w:rPr>
          <w:rFonts w:ascii="仿宋" w:eastAsia="仿宋" w:hAnsi="仿宋" w:cs="仿宋" w:hint="eastAsia"/>
          <w:bCs/>
        </w:rPr>
        <w:lastRenderedPageBreak/>
        <w:t>规范性。同时配合市、省、国家各级核查工作，对各级核查发现的问题进行核实整改完善，包括开展配合“互联网+”在线核查和实地外业核查。</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（10）其他相关工作。</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开展成果统计、汇总分析等工作。配合国土空间规划部门完成国土调查成果的转化和应用工作，配合其他耕保、执法等相关部门提供所需的成果数据。</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注：如因上级主管部门对2021年度国土变更调查工作有新的工作内容和技术要求的，以新的内容和要求为准（提供承诺函，格式自拟）。</w:t>
      </w:r>
    </w:p>
    <w:p w:rsidR="00492FDE" w:rsidRPr="006D600C" w:rsidRDefault="00492FDE" w:rsidP="00492FDE">
      <w:pPr>
        <w:pStyle w:val="14"/>
        <w:shd w:val="clear" w:color="auto" w:fill="FFFFFF"/>
        <w:spacing w:line="360" w:lineRule="auto"/>
        <w:rPr>
          <w:rFonts w:ascii="仿宋" w:eastAsia="仿宋" w:hAnsi="仿宋" w:cs="仿宋"/>
          <w:b/>
          <w:bCs/>
        </w:rPr>
      </w:pPr>
      <w:r w:rsidRPr="006D600C">
        <w:rPr>
          <w:rFonts w:ascii="仿宋" w:eastAsia="仿宋" w:hAnsi="仿宋" w:cs="仿宋" w:hint="eastAsia"/>
          <w:b/>
          <w:bCs/>
        </w:rPr>
        <w:t>三、技术标准（实质性要求）</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(1)《中华人民共和国民法典》</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(2)《中华人民共和国测绘法》</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(3)《中华人民共和国土地管理法》</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(4)《土地调查条例》（国务院令第518号）</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(5)《土地调查条例实施办法》（国土资源部令第45号）</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(6)《第三次全国国土调查技术规程》（TD/T 1055-2019）</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(7)《土地基本术语》（GB/T 19231－2003）</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(8)《土地利用现状分类》（GB/T 21010－2017）</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(9)《国土变更调查技术规程（试用）》</w:t>
      </w:r>
    </w:p>
    <w:p w:rsidR="00492FDE" w:rsidRPr="006D600C" w:rsidRDefault="00492FDE" w:rsidP="00492FDE">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bCs/>
        </w:rPr>
        <w:t>(10)</w:t>
      </w:r>
      <w:r w:rsidRPr="006D600C">
        <w:rPr>
          <w:rFonts w:ascii="仿宋" w:eastAsia="仿宋" w:hAnsi="仿宋" w:cs="仿宋" w:hint="eastAsia"/>
        </w:rPr>
        <w:t>《四川省自然资源厅自然资源调查监测处关于做好2021年度国土变更调查前期有关工作的通知》（厅调查监测函〔2021〕25号）</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(11）部、省、市对国土变更调查的相关通知和文件要求</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(12）国土变更调查相关的其他技术要求。</w:t>
      </w:r>
    </w:p>
    <w:p w:rsidR="00492FDE" w:rsidRPr="006D600C" w:rsidRDefault="00492FDE" w:rsidP="00492FDE">
      <w:pPr>
        <w:pStyle w:val="14"/>
        <w:shd w:val="clear" w:color="auto" w:fill="FFFFFF"/>
        <w:spacing w:line="360" w:lineRule="auto"/>
        <w:rPr>
          <w:rFonts w:ascii="仿宋" w:eastAsia="仿宋" w:hAnsi="仿宋" w:cs="仿宋"/>
          <w:b/>
          <w:bCs/>
          <w:sz w:val="28"/>
          <w:szCs w:val="28"/>
        </w:rPr>
      </w:pPr>
      <w:r w:rsidRPr="006D600C">
        <w:rPr>
          <w:rFonts w:ascii="仿宋" w:eastAsia="仿宋" w:hAnsi="仿宋" w:cs="仿宋" w:hint="eastAsia"/>
          <w:b/>
          <w:bCs/>
          <w:sz w:val="28"/>
          <w:szCs w:val="28"/>
        </w:rPr>
        <w:t>四、提交成果及要求（实质性要求）</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1.2021年度变更调查主要成果按照国家和省、市要求形成整套国土调查成果资料，应包括影像、图形、权属、文字报告等。其中国土调查矢量数据包括2021年度变更调查更新数据包（含增量信息与统计报表，由数据库质检软件打包生成）；“互联网+”举证成果为DB格式，2021年度变更调查所有举证的图斑放置在2021年度变更调查举证（BGDC2020）属性表中，举证信息表为MDB格式；《遥感监测图斑信息核实记录表》为MDB格式，根据遥感监测图斑的变更情况</w:t>
      </w:r>
      <w:proofErr w:type="gramStart"/>
      <w:r w:rsidRPr="006D600C">
        <w:rPr>
          <w:rFonts w:ascii="仿宋" w:eastAsia="仿宋" w:hAnsi="仿宋" w:cs="仿宋" w:hint="eastAsia"/>
          <w:bCs/>
        </w:rPr>
        <w:t>逐图斑</w:t>
      </w:r>
      <w:proofErr w:type="gramEnd"/>
      <w:r w:rsidRPr="006D600C">
        <w:rPr>
          <w:rFonts w:ascii="仿宋" w:eastAsia="仿宋" w:hAnsi="仿宋" w:cs="仿宋" w:hint="eastAsia"/>
          <w:bCs/>
        </w:rPr>
        <w:t>填写。</w:t>
      </w:r>
    </w:p>
    <w:p w:rsidR="00492FDE" w:rsidRPr="006D600C" w:rsidRDefault="00492FDE" w:rsidP="00492FDE">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2.具体以国家和省、市相关文件要求为准。</w:t>
      </w:r>
    </w:p>
    <w:p w:rsidR="00C258DD" w:rsidRPr="006D600C" w:rsidRDefault="00C11533" w:rsidP="0066562E">
      <w:pPr>
        <w:rPr>
          <w:rFonts w:ascii="仿宋" w:eastAsia="仿宋" w:hAnsi="仿宋"/>
          <w:b/>
          <w:bCs/>
          <w:sz w:val="24"/>
        </w:rPr>
      </w:pPr>
      <w:r w:rsidRPr="006D600C">
        <w:rPr>
          <w:rFonts w:ascii="仿宋" w:eastAsia="仿宋" w:hAnsi="仿宋" w:hint="eastAsia"/>
          <w:b/>
          <w:bCs/>
          <w:sz w:val="28"/>
          <w:szCs w:val="36"/>
        </w:rPr>
        <w:lastRenderedPageBreak/>
        <w:t>项目其他商务要求</w:t>
      </w:r>
    </w:p>
    <w:p w:rsidR="00C11533" w:rsidRPr="006D600C" w:rsidRDefault="00C11533" w:rsidP="00C11533">
      <w:pPr>
        <w:pStyle w:val="14"/>
        <w:shd w:val="clear" w:color="auto" w:fill="FFFFFF"/>
        <w:spacing w:line="360" w:lineRule="auto"/>
        <w:rPr>
          <w:rFonts w:ascii="仿宋" w:eastAsia="仿宋" w:hAnsi="仿宋" w:cs="仿宋"/>
          <w:b/>
          <w:bCs/>
          <w:sz w:val="28"/>
          <w:szCs w:val="28"/>
        </w:rPr>
      </w:pPr>
      <w:r w:rsidRPr="006D600C">
        <w:rPr>
          <w:rFonts w:ascii="仿宋" w:eastAsia="仿宋" w:hAnsi="仿宋" w:cs="仿宋" w:hint="eastAsia"/>
          <w:b/>
          <w:bCs/>
          <w:sz w:val="28"/>
          <w:szCs w:val="28"/>
        </w:rPr>
        <w:t>一、商务要求（实质性要求）</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w:t>
      </w:r>
      <w:proofErr w:type="gramStart"/>
      <w:r w:rsidRPr="006D600C">
        <w:rPr>
          <w:rFonts w:ascii="仿宋" w:eastAsia="仿宋" w:hAnsi="仿宋" w:cs="仿宋" w:hint="eastAsia"/>
        </w:rPr>
        <w:t>一</w:t>
      </w:r>
      <w:proofErr w:type="gramEnd"/>
      <w:r w:rsidRPr="006D600C">
        <w:rPr>
          <w:rFonts w:ascii="仿宋" w:eastAsia="仿宋" w:hAnsi="仿宋" w:cs="仿宋" w:hint="eastAsia"/>
        </w:rPr>
        <w:t>)履约时间和地点</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1.履约时间：合同签订起至完成通过国家级核查工作为止。</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按照上级主管部门相关要求，在规定时间内完成本项工作。①合同签订后10个</w:t>
      </w:r>
      <w:proofErr w:type="gramStart"/>
      <w:r w:rsidRPr="006D600C">
        <w:rPr>
          <w:rFonts w:ascii="仿宋" w:eastAsia="仿宋" w:hAnsi="仿宋" w:cs="仿宋" w:hint="eastAsia"/>
        </w:rPr>
        <w:t>日历天</w:t>
      </w:r>
      <w:proofErr w:type="gramEnd"/>
      <w:r w:rsidRPr="006D600C">
        <w:rPr>
          <w:rFonts w:ascii="仿宋" w:eastAsia="仿宋" w:hAnsi="仿宋" w:cs="仿宋" w:hint="eastAsia"/>
        </w:rPr>
        <w:t>内收集整理基础数据、制作调查底图、完成调查核实与举证工作；②合同签订后按照省、市要求的时间节点通过成果核查，完成区级国土变更调查成果制作工作，并按时上报；③调查成果通过省级核查，并报自然资源部开展核查；④配合完成国家级核查和核查意见整改工作，最终通过国家级核查。具体时间要求以部、省、市相关最新要求为准。</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2.履约地点：采购人指定地点。</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(二)合同价款</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合同价款是供应商响应全部工作内容的价格体现，包含人工劳务、设备投入、利润、风险、税金、招标代理服务费等完成本项目所需的一切费用。</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(三)付款方式</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1.政府采购合同签订后10日内，向供应商支付合同总价款的30%预付款;完成国土变更调查与遥感检查工作，成果按要求提交并经省级审查提交国家后，向供应商支付合同总价款的40%；成果按要求最终经国家确认方可使用后10日内向供应商一次性支付剩余合同款。</w:t>
      </w:r>
      <w:r w:rsidRPr="006D600C">
        <w:rPr>
          <w:rFonts w:ascii="仿宋" w:eastAsia="仿宋" w:hAnsi="仿宋" w:cs="仿宋" w:hint="eastAsia"/>
          <w:b/>
          <w:bCs/>
          <w:sz w:val="28"/>
          <w:szCs w:val="28"/>
        </w:rPr>
        <w:t>（如遇财政资金下达延迟，付款时间顺延）</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2.支付</w:t>
      </w:r>
      <w:proofErr w:type="gramStart"/>
      <w:r w:rsidRPr="006D600C">
        <w:rPr>
          <w:rFonts w:ascii="仿宋" w:eastAsia="仿宋" w:hAnsi="仿宋" w:cs="仿宋" w:hint="eastAsia"/>
        </w:rPr>
        <w:t>前供应</w:t>
      </w:r>
      <w:proofErr w:type="gramEnd"/>
      <w:r w:rsidRPr="006D600C">
        <w:rPr>
          <w:rFonts w:ascii="仿宋" w:eastAsia="仿宋" w:hAnsi="仿宋" w:cs="仿宋" w:hint="eastAsia"/>
        </w:rPr>
        <w:t>商须向采购人出具合法有效完整的完税发票及凭证资料后进行支付结算，付款方式均采用公对公的银行转账，成交供应商接受转账的开户信息以采购合同载明的为准。</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(四)违约责任</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1.成交供应商必须遵守采购合同并执行合同中的各项规定，保证采购合同的正常履行。</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lastRenderedPageBreak/>
        <w:t>3.成交供应商必须遵守采购合同按时完成合同相关工作，若由于成交供应商原因导致合同迟延履行，成交供应商每迟延一天扣除500元的合同款项。</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4.成交供应商应当遵守采购人的相关项目需求及相关技术要求及实质性条款，实施完成采购合同应当完全满足相关项目需求及相关技术要求及实质性条款，若成交供应商瑕疵履行采购合同，采购人有权向成交供应商要求赔偿合同总价款20%的违约金，若造成相关损失的，采购人有权要求成交供应商承担所有赔偿责任。</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5.有下列情形之一的，当事人可以解除合同：</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因不可抗力致使不能实现合同目的(由于</w:t>
      </w:r>
      <w:proofErr w:type="gramStart"/>
      <w:r w:rsidRPr="006D600C">
        <w:rPr>
          <w:rFonts w:ascii="仿宋" w:eastAsia="仿宋" w:hAnsi="仿宋" w:cs="仿宋" w:hint="eastAsia"/>
        </w:rPr>
        <w:t>非成交</w:t>
      </w:r>
      <w:proofErr w:type="gramEnd"/>
      <w:r w:rsidRPr="006D600C">
        <w:rPr>
          <w:rFonts w:ascii="仿宋" w:eastAsia="仿宋" w:hAnsi="仿宋" w:cs="仿宋" w:hint="eastAsia"/>
        </w:rPr>
        <w:t>供应商或采购人原因，致使合同实质性条款无法实现的)；</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当事人一方迟延履行主要债务，经催告后在合理期限内仍未履行；</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当事人一方迟延履行债务或者有其他违约行为致使不能实现合同目的；</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法律规定的其他情形。</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(五)解决争议的方法</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1.因服务的质量问题发生争议，由采购人或其指定的第三方机构进行质量鉴定。服务质量符合标准的，鉴定费由采购人承担；服务质量不符合质量标准的，鉴定费</w:t>
      </w:r>
      <w:proofErr w:type="gramStart"/>
      <w:r w:rsidRPr="006D600C">
        <w:rPr>
          <w:rFonts w:ascii="仿宋" w:eastAsia="仿宋" w:hAnsi="仿宋" w:cs="仿宋" w:hint="eastAsia"/>
        </w:rPr>
        <w:t>由成交</w:t>
      </w:r>
      <w:proofErr w:type="gramEnd"/>
      <w:r w:rsidRPr="006D600C">
        <w:rPr>
          <w:rFonts w:ascii="仿宋" w:eastAsia="仿宋" w:hAnsi="仿宋" w:cs="仿宋" w:hint="eastAsia"/>
        </w:rPr>
        <w:t>供应商承担。</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2.合同履行期间，若双方发生争议，可协商或由有关部门调解解决，协商或调解不成的，向采购人所在地人民法院起诉。</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(六)验收方法和标准</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1.验收标准：</w:t>
      </w:r>
      <w:r w:rsidRPr="006D600C">
        <w:rPr>
          <w:rFonts w:ascii="仿宋" w:eastAsia="仿宋" w:hAnsi="仿宋" w:hint="eastAsia"/>
        </w:rPr>
        <w:t>参照《财政部关于进一步加强政府采购需求和履约验收管理的指导意见》（财库〔2016〕205号）及《四川省政府采购项目需求论证和履约验收管理办法》（</w:t>
      </w:r>
      <w:proofErr w:type="gramStart"/>
      <w:r w:rsidRPr="006D600C">
        <w:rPr>
          <w:rFonts w:ascii="仿宋" w:eastAsia="仿宋" w:hAnsi="仿宋" w:hint="eastAsia"/>
        </w:rPr>
        <w:t>川财采</w:t>
      </w:r>
      <w:proofErr w:type="gramEnd"/>
      <w:r w:rsidRPr="006D600C">
        <w:rPr>
          <w:rFonts w:ascii="仿宋" w:eastAsia="仿宋" w:hAnsi="仿宋" w:hint="eastAsia"/>
        </w:rPr>
        <w:t>〔2015〕32号）和相关法律法规或行业规定</w:t>
      </w:r>
      <w:r w:rsidRPr="006D600C">
        <w:rPr>
          <w:rFonts w:ascii="仿宋" w:eastAsia="仿宋" w:hAnsi="仿宋" w:cs="仿宋" w:hint="eastAsia"/>
        </w:rPr>
        <w:t>要求进行，由采购人组织验收，且根据国土变更调查相关技术标准和要求，国土变更调查成果以达到通过四川省自然资源厅审查及自然资源部核查入库备案后为成果质量验收标准。</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2.采购人无故不进行验收工作并已使用项目履约成果的，视同验收合格。</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3.其他未尽事宜参照《财政部关于进一步加强政府采购需求和履约验收管理的指导意见》(财库〔2016〕205号)、《四川省政府采购项目需求论证和履约验收管理办法》(</w:t>
      </w:r>
      <w:proofErr w:type="gramStart"/>
      <w:r w:rsidRPr="006D600C">
        <w:rPr>
          <w:rFonts w:ascii="仿宋" w:eastAsia="仿宋" w:hAnsi="仿宋" w:cs="仿宋" w:hint="eastAsia"/>
        </w:rPr>
        <w:t>川财采</w:t>
      </w:r>
      <w:proofErr w:type="gramEnd"/>
      <w:r w:rsidRPr="006D600C">
        <w:rPr>
          <w:rFonts w:ascii="仿宋" w:eastAsia="仿宋" w:hAnsi="仿宋" w:cs="仿宋" w:hint="eastAsia"/>
        </w:rPr>
        <w:t>〔2015〕32号)的要求进行验收。</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(七)其他要求</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lastRenderedPageBreak/>
        <w:t>1.政府采购合同签订时间：供应商中标后，自中标通知书发出之日起30</w:t>
      </w:r>
      <w:proofErr w:type="gramStart"/>
      <w:r w:rsidRPr="006D600C">
        <w:rPr>
          <w:rFonts w:ascii="仿宋" w:eastAsia="仿宋" w:hAnsi="仿宋" w:cs="仿宋" w:hint="eastAsia"/>
        </w:rPr>
        <w:t>日内与</w:t>
      </w:r>
      <w:proofErr w:type="gramEnd"/>
      <w:r w:rsidRPr="006D600C">
        <w:rPr>
          <w:rFonts w:ascii="仿宋" w:eastAsia="仿宋" w:hAnsi="仿宋" w:cs="仿宋" w:hint="eastAsia"/>
        </w:rPr>
        <w:t>采购单位</w:t>
      </w:r>
      <w:proofErr w:type="gramStart"/>
      <w:r w:rsidRPr="006D600C">
        <w:rPr>
          <w:rFonts w:ascii="仿宋" w:eastAsia="仿宋" w:hAnsi="仿宋" w:cs="仿宋" w:hint="eastAsia"/>
        </w:rPr>
        <w:t>签定</w:t>
      </w:r>
      <w:proofErr w:type="gramEnd"/>
      <w:r w:rsidRPr="006D600C">
        <w:rPr>
          <w:rFonts w:ascii="仿宋" w:eastAsia="仿宋" w:hAnsi="仿宋" w:cs="仿宋" w:hint="eastAsia"/>
        </w:rPr>
        <w:t>政府采购合同(提供承诺函，格式自拟)。</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2.供应商在项目实施期间，若上级主管部门对本项目的完成时间、工作内容和技术要求有调整和变化的，投标单位应无条件按照新要求执行，满足采购人和上级主管部门对本项目的部署与要求，所需一切费用包含在本次投标报价中(提供承诺函，格式自拟)。</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3.供应商自行负责项目实施过程中所必需的相关设备，包括外业调查举证软件和交通工具、成果质量检查软件等，以及电脑和打印等办公设备和具备卫星定位和定向功能的安卓系统的平板电脑设备等。相关的设备必须满足国家、省、市对变更调查工作的技术要求(提供承诺函，格式自拟)。</w:t>
      </w:r>
    </w:p>
    <w:p w:rsidR="00C11533" w:rsidRPr="006D600C" w:rsidRDefault="00C11533" w:rsidP="00C11533">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rPr>
        <w:t>4.供应商在本项目中所提供的服务或其任何一部分均不会侵犯任何第三方的专利权、商标权或著作权(提供承诺函，格式自拟)。</w:t>
      </w:r>
    </w:p>
    <w:p w:rsidR="00492FDE" w:rsidRPr="006D600C" w:rsidRDefault="00492FDE">
      <w:pPr>
        <w:ind w:firstLineChars="200" w:firstLine="480"/>
        <w:rPr>
          <w:rFonts w:ascii="仿宋" w:eastAsia="仿宋" w:hAnsi="仿宋"/>
          <w:sz w:val="24"/>
        </w:rPr>
      </w:pPr>
    </w:p>
    <w:p w:rsidR="00492FDE" w:rsidRPr="006D600C" w:rsidRDefault="00492FDE">
      <w:pPr>
        <w:ind w:firstLineChars="200" w:firstLine="480"/>
        <w:rPr>
          <w:rFonts w:ascii="仿宋" w:eastAsia="仿宋" w:hAnsi="仿宋"/>
          <w:sz w:val="24"/>
        </w:rPr>
      </w:pPr>
    </w:p>
    <w:p w:rsidR="00C258DD" w:rsidRPr="006D600C" w:rsidRDefault="00C258DD">
      <w:pPr>
        <w:ind w:firstLineChars="200" w:firstLine="480"/>
        <w:rPr>
          <w:rFonts w:ascii="仿宋" w:eastAsia="仿宋" w:hAnsi="仿宋"/>
          <w:sz w:val="24"/>
        </w:rPr>
      </w:pPr>
      <w:r w:rsidRPr="006D600C">
        <w:rPr>
          <w:rFonts w:ascii="仿宋" w:eastAsia="仿宋" w:hAnsi="仿宋" w:hint="eastAsia"/>
          <w:sz w:val="24"/>
        </w:rPr>
        <w:t>注意：（1）本章的要求不能作为资格性条件要求评审，如存在资格性条件要求，应当</w:t>
      </w:r>
      <w:proofErr w:type="gramStart"/>
      <w:r w:rsidRPr="006D600C">
        <w:rPr>
          <w:rFonts w:ascii="仿宋" w:eastAsia="仿宋" w:hAnsi="仿宋" w:hint="eastAsia"/>
          <w:sz w:val="24"/>
        </w:rPr>
        <w:t>认定磋商</w:t>
      </w:r>
      <w:proofErr w:type="gramEnd"/>
      <w:r w:rsidRPr="006D600C">
        <w:rPr>
          <w:rFonts w:ascii="仿宋" w:eastAsia="仿宋" w:hAnsi="仿宋" w:hint="eastAsia"/>
          <w:sz w:val="24"/>
        </w:rPr>
        <w:t>文件编制存在重大缺陷，磋商小组应当停止评审。</w:t>
      </w:r>
    </w:p>
    <w:p w:rsidR="00C258DD" w:rsidRPr="006D600C" w:rsidRDefault="00C258DD">
      <w:pPr>
        <w:ind w:firstLineChars="200" w:firstLine="480"/>
        <w:rPr>
          <w:rFonts w:ascii="仿宋" w:eastAsia="仿宋" w:hAnsi="仿宋"/>
          <w:sz w:val="24"/>
        </w:rPr>
      </w:pPr>
      <w:r w:rsidRPr="006D600C">
        <w:rPr>
          <w:rFonts w:ascii="仿宋" w:eastAsia="仿宋" w:hAnsi="仿宋" w:hint="eastAsia"/>
          <w:sz w:val="24"/>
        </w:rPr>
        <w:t>（2）根据财政部、发展改革委、生态环境部、市场监管总局联合发布《关于调整优化节能产品、环境标志产品政府采购执行机制的通知》（财库〔2019〕9号），对政府采购节能产品、环境标志产品实施品目清单管理，本项目如涉及强制采购的，供应商在参与招投标时须按照《通知》要求提供国家确定的认证机构出具的，处于有效期之内的节能产品、环境标志产品认证证书和提供该产品所在品目清单页截图，否则其响应文件将被视为无效处理。</w:t>
      </w:r>
    </w:p>
    <w:p w:rsidR="00C258DD" w:rsidRPr="006D600C" w:rsidRDefault="00C258DD">
      <w:pPr>
        <w:pStyle w:val="1"/>
        <w:jc w:val="center"/>
        <w:rPr>
          <w:rFonts w:ascii="仿宋" w:eastAsia="仿宋" w:hAnsi="仿宋"/>
          <w:b w:val="0"/>
          <w:sz w:val="32"/>
          <w:szCs w:val="32"/>
        </w:rPr>
      </w:pPr>
      <w:r w:rsidRPr="006D600C">
        <w:rPr>
          <w:rFonts w:ascii="仿宋" w:eastAsia="仿宋" w:hAnsi="仿宋"/>
          <w:sz w:val="36"/>
          <w:szCs w:val="36"/>
        </w:rPr>
        <w:br w:type="page"/>
      </w:r>
      <w:bookmarkStart w:id="72" w:name="_Toc57819238"/>
      <w:r w:rsidRPr="006D600C">
        <w:rPr>
          <w:rFonts w:ascii="仿宋" w:eastAsia="仿宋" w:hAnsi="仿宋" w:hint="eastAsia"/>
          <w:sz w:val="36"/>
          <w:szCs w:val="36"/>
        </w:rPr>
        <w:lastRenderedPageBreak/>
        <w:t>第六章  采购项目实质性要求</w:t>
      </w:r>
      <w:bookmarkEnd w:id="72"/>
    </w:p>
    <w:p w:rsidR="00C258DD" w:rsidRPr="006D600C" w:rsidRDefault="00C258DD">
      <w:pPr>
        <w:pStyle w:val="2"/>
        <w:spacing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一、磋商内容：</w:t>
      </w:r>
    </w:p>
    <w:p w:rsidR="00C258DD" w:rsidRPr="006D600C" w:rsidRDefault="00C258DD">
      <w:pPr>
        <w:pStyle w:val="2"/>
        <w:spacing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1、供应商提供的采购标的价格。</w:t>
      </w:r>
    </w:p>
    <w:p w:rsidR="00C258DD" w:rsidRPr="006D600C" w:rsidRDefault="00C258DD">
      <w:pPr>
        <w:pStyle w:val="2"/>
        <w:spacing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2、相关技术服务、商务等情况说明。</w:t>
      </w:r>
    </w:p>
    <w:p w:rsidR="00C258DD" w:rsidRPr="006D600C" w:rsidRDefault="00C258DD">
      <w:pPr>
        <w:pStyle w:val="2"/>
        <w:spacing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二、磋商过程中可能实质性变动的内容：</w:t>
      </w:r>
    </w:p>
    <w:p w:rsidR="00C258DD" w:rsidRPr="006D600C" w:rsidRDefault="00C258DD">
      <w:pPr>
        <w:pStyle w:val="2"/>
        <w:spacing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1、供应商报价。</w:t>
      </w:r>
    </w:p>
    <w:p w:rsidR="00C258DD" w:rsidRPr="006D600C" w:rsidRDefault="00C258DD">
      <w:pPr>
        <w:pStyle w:val="2"/>
        <w:spacing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2、采购需求中的技术、商务、服务要求等。</w:t>
      </w:r>
    </w:p>
    <w:p w:rsidR="00C258DD" w:rsidRPr="006D600C" w:rsidRDefault="00C258DD">
      <w:pPr>
        <w:pStyle w:val="2"/>
        <w:spacing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三.政府采购政策要求：</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r w:rsidRPr="006D600C">
        <w:rPr>
          <w:rFonts w:ascii="仿宋" w:eastAsia="仿宋" w:hAnsi="仿宋" w:hint="eastAsia"/>
          <w:b w:val="0"/>
          <w:sz w:val="24"/>
          <w:szCs w:val="24"/>
        </w:rPr>
        <w:t>中小企业、监狱企业、残疾人福利性单位等</w:t>
      </w:r>
    </w:p>
    <w:p w:rsidR="00C258DD" w:rsidRPr="006D600C" w:rsidRDefault="00C258DD">
      <w:pPr>
        <w:pStyle w:val="2"/>
        <w:keepNext w:val="0"/>
        <w:keepLines w:val="0"/>
        <w:spacing w:before="0" w:after="0" w:line="400" w:lineRule="exact"/>
        <w:ind w:firstLineChars="200" w:firstLine="480"/>
        <w:rPr>
          <w:rFonts w:ascii="仿宋" w:eastAsia="仿宋" w:hAnsi="仿宋"/>
          <w:b w:val="0"/>
          <w:sz w:val="24"/>
          <w:szCs w:val="24"/>
        </w:rPr>
      </w:pPr>
    </w:p>
    <w:p w:rsidR="00C258DD" w:rsidRPr="006D600C" w:rsidRDefault="00C258DD">
      <w:pPr>
        <w:rPr>
          <w:rFonts w:ascii="仿宋" w:eastAsia="仿宋" w:hAnsi="仿宋"/>
        </w:rPr>
      </w:pPr>
    </w:p>
    <w:p w:rsidR="00C258DD" w:rsidRPr="006D600C" w:rsidRDefault="00C258DD">
      <w:pPr>
        <w:ind w:firstLineChars="150" w:firstLine="360"/>
        <w:rPr>
          <w:rFonts w:ascii="仿宋" w:eastAsia="仿宋" w:hAnsi="仿宋"/>
          <w:sz w:val="24"/>
        </w:rPr>
      </w:pPr>
      <w:r w:rsidRPr="006D600C">
        <w:rPr>
          <w:rFonts w:ascii="仿宋" w:eastAsia="仿宋" w:hAnsi="仿宋" w:hint="eastAsia"/>
          <w:bCs/>
          <w:sz w:val="24"/>
        </w:rPr>
        <w:t>供应商资格必须符合国家有关规定和磋商采购文件资格性要求；若磋商结果无实质性变动,供应商必须满足采购文件规定的所有实质性要求，并且响应文件中不能附有采购人不能接受的条件。否则将视作无效文件处理。</w:t>
      </w:r>
    </w:p>
    <w:p w:rsidR="00C258DD" w:rsidRPr="006D600C" w:rsidRDefault="00C258DD">
      <w:pPr>
        <w:pStyle w:val="2"/>
        <w:keepNext w:val="0"/>
        <w:keepLines w:val="0"/>
        <w:spacing w:before="0" w:after="0" w:line="400" w:lineRule="exact"/>
        <w:rPr>
          <w:rFonts w:ascii="仿宋" w:eastAsia="仿宋" w:hAnsi="仿宋"/>
          <w:sz w:val="24"/>
          <w:szCs w:val="24"/>
        </w:rPr>
      </w:pPr>
    </w:p>
    <w:p w:rsidR="00C258DD" w:rsidRPr="006D600C" w:rsidRDefault="00C258DD">
      <w:pPr>
        <w:pStyle w:val="1"/>
        <w:keepNext w:val="0"/>
        <w:keepLines w:val="0"/>
        <w:spacing w:line="240" w:lineRule="atLeast"/>
        <w:jc w:val="center"/>
        <w:rPr>
          <w:rFonts w:ascii="仿宋" w:eastAsia="仿宋" w:hAnsi="仿宋"/>
          <w:sz w:val="36"/>
          <w:szCs w:val="36"/>
        </w:rPr>
      </w:pPr>
      <w:r w:rsidRPr="006D600C">
        <w:rPr>
          <w:rFonts w:ascii="仿宋" w:eastAsia="仿宋" w:hAnsi="仿宋"/>
          <w:b w:val="0"/>
          <w:sz w:val="32"/>
          <w:szCs w:val="32"/>
        </w:rPr>
        <w:br w:type="page"/>
      </w:r>
      <w:bookmarkStart w:id="73" w:name="_Toc57819239"/>
      <w:r w:rsidRPr="006D600C">
        <w:rPr>
          <w:rFonts w:ascii="仿宋" w:eastAsia="仿宋" w:hAnsi="仿宋" w:hint="eastAsia"/>
          <w:sz w:val="36"/>
          <w:szCs w:val="36"/>
        </w:rPr>
        <w:lastRenderedPageBreak/>
        <w:t>第七章  磋商内容、磋商过程中可实质性变动的内容</w:t>
      </w:r>
      <w:bookmarkEnd w:id="73"/>
    </w:p>
    <w:p w:rsidR="00C258DD" w:rsidRPr="006D600C" w:rsidRDefault="00C258DD">
      <w:pPr>
        <w:tabs>
          <w:tab w:val="left" w:pos="7665"/>
        </w:tabs>
        <w:spacing w:line="400" w:lineRule="exact"/>
        <w:ind w:firstLine="480"/>
        <w:rPr>
          <w:rFonts w:ascii="仿宋" w:eastAsia="仿宋" w:hAnsi="仿宋"/>
          <w:bCs/>
          <w:sz w:val="24"/>
        </w:rPr>
      </w:pPr>
      <w:r w:rsidRPr="006D600C">
        <w:rPr>
          <w:rFonts w:ascii="仿宋" w:eastAsia="仿宋" w:hAnsi="仿宋" w:hint="eastAsia"/>
          <w:bCs/>
          <w:sz w:val="24"/>
        </w:rPr>
        <w:t>一、磋商内容:</w:t>
      </w:r>
    </w:p>
    <w:p w:rsidR="00C258DD" w:rsidRPr="006D600C" w:rsidRDefault="00C258DD">
      <w:pPr>
        <w:tabs>
          <w:tab w:val="left" w:pos="7665"/>
        </w:tabs>
        <w:spacing w:line="400" w:lineRule="exact"/>
        <w:ind w:firstLine="480"/>
        <w:rPr>
          <w:rFonts w:ascii="仿宋" w:eastAsia="仿宋" w:hAnsi="仿宋"/>
          <w:bCs/>
          <w:sz w:val="24"/>
        </w:rPr>
      </w:pPr>
      <w:r w:rsidRPr="006D600C">
        <w:rPr>
          <w:rFonts w:ascii="仿宋" w:eastAsia="仿宋" w:hAnsi="仿宋" w:hint="eastAsia"/>
          <w:bCs/>
          <w:sz w:val="24"/>
        </w:rPr>
        <w:t>1.本次采购需求范围内的技术和服务；</w:t>
      </w:r>
    </w:p>
    <w:p w:rsidR="00C258DD" w:rsidRPr="006D600C" w:rsidRDefault="00C258DD">
      <w:pPr>
        <w:tabs>
          <w:tab w:val="left" w:pos="7665"/>
        </w:tabs>
        <w:spacing w:line="400" w:lineRule="exact"/>
        <w:ind w:firstLine="480"/>
        <w:rPr>
          <w:rFonts w:ascii="仿宋" w:eastAsia="仿宋" w:hAnsi="仿宋"/>
          <w:bCs/>
          <w:sz w:val="24"/>
        </w:rPr>
      </w:pPr>
      <w:r w:rsidRPr="006D600C">
        <w:rPr>
          <w:rFonts w:ascii="仿宋" w:eastAsia="仿宋" w:hAnsi="仿宋" w:hint="eastAsia"/>
          <w:bCs/>
          <w:sz w:val="24"/>
        </w:rPr>
        <w:t>2.相关专利、专有技术、商务等情况说明；</w:t>
      </w:r>
    </w:p>
    <w:p w:rsidR="00C258DD" w:rsidRPr="006D600C" w:rsidRDefault="00C258DD">
      <w:pPr>
        <w:tabs>
          <w:tab w:val="left" w:pos="7665"/>
        </w:tabs>
        <w:spacing w:line="400" w:lineRule="exact"/>
        <w:ind w:firstLine="480"/>
        <w:rPr>
          <w:rFonts w:ascii="仿宋" w:eastAsia="仿宋" w:hAnsi="仿宋"/>
          <w:bCs/>
          <w:sz w:val="24"/>
        </w:rPr>
      </w:pPr>
      <w:r w:rsidRPr="006D600C">
        <w:rPr>
          <w:rFonts w:ascii="仿宋" w:eastAsia="仿宋" w:hAnsi="仿宋" w:hint="eastAsia"/>
          <w:bCs/>
          <w:sz w:val="24"/>
        </w:rPr>
        <w:t>3.合同主要条款及价格商定情况。</w:t>
      </w:r>
    </w:p>
    <w:p w:rsidR="00C258DD" w:rsidRPr="006D600C" w:rsidRDefault="00C258DD">
      <w:pPr>
        <w:tabs>
          <w:tab w:val="left" w:pos="7665"/>
        </w:tabs>
        <w:spacing w:line="400" w:lineRule="exact"/>
        <w:ind w:firstLine="480"/>
        <w:rPr>
          <w:rFonts w:ascii="仿宋" w:eastAsia="仿宋" w:hAnsi="仿宋"/>
          <w:bCs/>
          <w:sz w:val="24"/>
        </w:rPr>
      </w:pPr>
      <w:r w:rsidRPr="006D600C">
        <w:rPr>
          <w:rFonts w:ascii="仿宋" w:eastAsia="仿宋" w:hAnsi="仿宋" w:hint="eastAsia"/>
          <w:bCs/>
          <w:sz w:val="24"/>
        </w:rPr>
        <w:t>二、磋商过程中可能实质性变动的内容：</w:t>
      </w:r>
    </w:p>
    <w:p w:rsidR="00C258DD" w:rsidRPr="006D600C" w:rsidRDefault="00C258DD">
      <w:pPr>
        <w:tabs>
          <w:tab w:val="left" w:pos="7665"/>
        </w:tabs>
        <w:spacing w:line="400" w:lineRule="exact"/>
        <w:ind w:firstLine="480"/>
        <w:rPr>
          <w:rFonts w:ascii="仿宋" w:eastAsia="仿宋" w:hAnsi="仿宋"/>
          <w:bCs/>
          <w:sz w:val="24"/>
        </w:rPr>
      </w:pPr>
      <w:r w:rsidRPr="006D600C">
        <w:rPr>
          <w:rFonts w:ascii="仿宋" w:eastAsia="仿宋" w:hAnsi="仿宋" w:hint="eastAsia"/>
          <w:bCs/>
          <w:sz w:val="24"/>
        </w:rPr>
        <w:t>1.供应商报价；</w:t>
      </w:r>
    </w:p>
    <w:p w:rsidR="00C258DD" w:rsidRPr="006D600C" w:rsidRDefault="00C258DD">
      <w:pPr>
        <w:tabs>
          <w:tab w:val="left" w:pos="7665"/>
        </w:tabs>
        <w:spacing w:line="400" w:lineRule="exact"/>
        <w:ind w:firstLine="480"/>
        <w:rPr>
          <w:rFonts w:ascii="仿宋" w:eastAsia="仿宋" w:hAnsi="仿宋"/>
          <w:bCs/>
          <w:sz w:val="24"/>
        </w:rPr>
      </w:pPr>
      <w:r w:rsidRPr="006D600C">
        <w:rPr>
          <w:rFonts w:ascii="仿宋" w:eastAsia="仿宋" w:hAnsi="仿宋" w:hint="eastAsia"/>
          <w:bCs/>
          <w:sz w:val="24"/>
        </w:rPr>
        <w:t>2.采购需求中的技术、服务、商务、合同草案条款等，实质性变动的内容，须经磋商小组中的采购人代表确认。</w:t>
      </w:r>
    </w:p>
    <w:p w:rsidR="00C258DD" w:rsidRPr="006D600C" w:rsidRDefault="00C258DD">
      <w:pPr>
        <w:tabs>
          <w:tab w:val="left" w:pos="7665"/>
        </w:tabs>
        <w:spacing w:line="400" w:lineRule="exact"/>
        <w:ind w:firstLine="480"/>
        <w:rPr>
          <w:rFonts w:ascii="仿宋" w:eastAsia="仿宋" w:hAnsi="仿宋"/>
          <w:bCs/>
          <w:sz w:val="24"/>
        </w:rPr>
      </w:pPr>
    </w:p>
    <w:p w:rsidR="00C258DD" w:rsidRPr="006D600C" w:rsidRDefault="00C258DD">
      <w:pPr>
        <w:tabs>
          <w:tab w:val="left" w:pos="7665"/>
        </w:tabs>
        <w:spacing w:line="400" w:lineRule="exact"/>
        <w:ind w:firstLine="480"/>
        <w:rPr>
          <w:rFonts w:ascii="仿宋" w:eastAsia="仿宋" w:hAnsi="仿宋"/>
          <w:bCs/>
          <w:sz w:val="24"/>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jc w:val="center"/>
        <w:rPr>
          <w:rFonts w:ascii="仿宋" w:eastAsia="仿宋" w:hAnsi="仿宋"/>
          <w:b/>
          <w:bCs/>
          <w:sz w:val="32"/>
          <w:szCs w:val="32"/>
        </w:rPr>
      </w:pPr>
    </w:p>
    <w:p w:rsidR="00C258DD" w:rsidRPr="006D600C" w:rsidRDefault="00C258DD">
      <w:pPr>
        <w:tabs>
          <w:tab w:val="left" w:pos="7665"/>
        </w:tabs>
        <w:spacing w:line="400" w:lineRule="exact"/>
        <w:ind w:firstLine="480"/>
        <w:rPr>
          <w:rFonts w:ascii="仿宋" w:eastAsia="仿宋" w:hAnsi="仿宋"/>
          <w:b/>
          <w:bCs/>
          <w:sz w:val="32"/>
          <w:szCs w:val="32"/>
        </w:rPr>
      </w:pPr>
      <w:r w:rsidRPr="006D600C">
        <w:rPr>
          <w:rFonts w:ascii="仿宋" w:eastAsia="仿宋" w:hAnsi="仿宋" w:hint="eastAsia"/>
          <w:bCs/>
          <w:sz w:val="24"/>
        </w:rPr>
        <w:t>注意：采购人不</w:t>
      </w:r>
      <w:proofErr w:type="gramStart"/>
      <w:r w:rsidRPr="006D600C">
        <w:rPr>
          <w:rFonts w:ascii="仿宋" w:eastAsia="仿宋" w:hAnsi="仿宋" w:hint="eastAsia"/>
          <w:bCs/>
          <w:sz w:val="24"/>
        </w:rPr>
        <w:t>同意磋商</w:t>
      </w:r>
      <w:proofErr w:type="gramEnd"/>
      <w:r w:rsidRPr="006D600C">
        <w:rPr>
          <w:rFonts w:ascii="仿宋" w:eastAsia="仿宋" w:hAnsi="仿宋" w:hint="eastAsia"/>
          <w:bCs/>
          <w:sz w:val="24"/>
        </w:rPr>
        <w:t>文件在磋商过程中有任何变动的，可以不规定此章内容。</w:t>
      </w:r>
    </w:p>
    <w:p w:rsidR="00C258DD" w:rsidRPr="006D600C" w:rsidRDefault="00C258DD">
      <w:pPr>
        <w:pStyle w:val="1"/>
        <w:keepNext w:val="0"/>
        <w:keepLines w:val="0"/>
        <w:spacing w:line="240" w:lineRule="atLeast"/>
        <w:jc w:val="center"/>
        <w:rPr>
          <w:rFonts w:ascii="仿宋" w:eastAsia="仿宋" w:hAnsi="仿宋"/>
          <w:b w:val="0"/>
          <w:bCs w:val="0"/>
          <w:sz w:val="32"/>
          <w:szCs w:val="32"/>
        </w:rPr>
      </w:pPr>
      <w:r w:rsidRPr="006D600C">
        <w:rPr>
          <w:rFonts w:ascii="仿宋" w:eastAsia="仿宋" w:hAnsi="仿宋"/>
          <w:b w:val="0"/>
          <w:bCs w:val="0"/>
          <w:sz w:val="32"/>
          <w:szCs w:val="32"/>
        </w:rPr>
        <w:br w:type="page"/>
      </w:r>
      <w:bookmarkStart w:id="74" w:name="_Toc57819240"/>
      <w:r w:rsidRPr="006D600C">
        <w:rPr>
          <w:rFonts w:ascii="仿宋" w:eastAsia="仿宋" w:hAnsi="仿宋" w:hint="eastAsia"/>
          <w:sz w:val="36"/>
          <w:szCs w:val="36"/>
        </w:rPr>
        <w:lastRenderedPageBreak/>
        <w:t>第八章  响应文件格式</w:t>
      </w:r>
      <w:bookmarkEnd w:id="74"/>
    </w:p>
    <w:p w:rsidR="00C258DD" w:rsidRPr="006D600C" w:rsidRDefault="00C258DD" w:rsidP="007C6F81">
      <w:pPr>
        <w:ind w:firstLineChars="177" w:firstLine="425"/>
        <w:jc w:val="left"/>
        <w:rPr>
          <w:rFonts w:ascii="仿宋" w:eastAsia="仿宋" w:hAnsi="仿宋"/>
          <w:sz w:val="24"/>
        </w:rPr>
      </w:pPr>
      <w:r w:rsidRPr="006D600C">
        <w:rPr>
          <w:rFonts w:ascii="仿宋" w:eastAsia="仿宋" w:hAnsi="仿宋" w:hint="eastAsia"/>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C258DD" w:rsidRPr="006D600C" w:rsidRDefault="00C258DD" w:rsidP="007C6F81">
      <w:pPr>
        <w:ind w:firstLineChars="177" w:firstLine="425"/>
        <w:jc w:val="left"/>
        <w:rPr>
          <w:rFonts w:ascii="仿宋" w:eastAsia="仿宋" w:hAnsi="仿宋"/>
          <w:sz w:val="24"/>
        </w:rPr>
      </w:pPr>
      <w:r w:rsidRPr="006D600C">
        <w:rPr>
          <w:rFonts w:ascii="仿宋" w:eastAsia="仿宋" w:hAnsi="仿宋" w:hint="eastAsia"/>
          <w:sz w:val="24"/>
        </w:rPr>
        <w:t>二、本章所制响应文件格式有关表格中的备注栏，由供应商根据自身响应情况作解释性说明，不作为必填项。</w:t>
      </w:r>
    </w:p>
    <w:p w:rsidR="00C258DD" w:rsidRPr="006D600C" w:rsidRDefault="00C258DD" w:rsidP="007C6F81">
      <w:pPr>
        <w:ind w:firstLineChars="177" w:firstLine="425"/>
        <w:rPr>
          <w:rFonts w:ascii="仿宋" w:eastAsia="仿宋" w:hAnsi="仿宋"/>
          <w:sz w:val="24"/>
        </w:rPr>
      </w:pPr>
      <w:r w:rsidRPr="006D600C">
        <w:rPr>
          <w:rFonts w:ascii="仿宋" w:eastAsia="仿宋" w:hAnsi="仿宋" w:hint="eastAsia"/>
          <w:sz w:val="24"/>
        </w:rPr>
        <w:t>三、本章所制响应文件格式中需要填写的相关内容事项，可能会与本采购项目无关，在不改变响应文件原义、不影响本项目采购需求的情况下，供应商可以不予填写，但应当注明。</w:t>
      </w: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pStyle w:val="11"/>
        <w:jc w:val="right"/>
        <w:rPr>
          <w:rFonts w:ascii="仿宋" w:eastAsia="仿宋" w:hAnsi="仿宋"/>
        </w:rPr>
      </w:pPr>
      <w:r w:rsidRPr="006D600C">
        <w:rPr>
          <w:rFonts w:ascii="仿宋" w:eastAsia="仿宋" w:hAnsi="仿宋"/>
          <w:b/>
          <w:sz w:val="32"/>
          <w:szCs w:val="32"/>
        </w:rPr>
        <w:br w:type="page"/>
      </w:r>
      <w:bookmarkStart w:id="75" w:name="_Toc12091903"/>
      <w:r w:rsidRPr="006D600C">
        <w:rPr>
          <w:rFonts w:ascii="仿宋" w:eastAsia="仿宋" w:hAnsi="仿宋" w:hint="eastAsia"/>
        </w:rPr>
        <w:lastRenderedPageBreak/>
        <w:t>（正本/副本）</w:t>
      </w:r>
      <w:bookmarkEnd w:id="75"/>
    </w:p>
    <w:p w:rsidR="00C258DD" w:rsidRPr="006D600C" w:rsidRDefault="00C258DD">
      <w:pPr>
        <w:pStyle w:val="afe"/>
        <w:ind w:firstLine="720"/>
        <w:jc w:val="center"/>
        <w:rPr>
          <w:rFonts w:ascii="仿宋" w:eastAsia="仿宋" w:hAnsi="仿宋"/>
          <w:sz w:val="36"/>
          <w:szCs w:val="28"/>
        </w:rPr>
      </w:pPr>
      <w:bookmarkStart w:id="76" w:name="_Toc12091904"/>
      <w:r w:rsidRPr="006D600C">
        <w:rPr>
          <w:rFonts w:ascii="仿宋" w:eastAsia="仿宋" w:hAnsi="仿宋" w:hint="eastAsia"/>
          <w:sz w:val="36"/>
          <w:szCs w:val="28"/>
        </w:rPr>
        <w:t>政府采购项目响应文件</w:t>
      </w:r>
      <w:bookmarkEnd w:id="76"/>
    </w:p>
    <w:p w:rsidR="00C258DD" w:rsidRPr="006D600C" w:rsidRDefault="00C258DD">
      <w:pPr>
        <w:pStyle w:val="afe"/>
        <w:ind w:firstLine="720"/>
        <w:jc w:val="center"/>
        <w:rPr>
          <w:rFonts w:ascii="仿宋" w:eastAsia="仿宋" w:hAnsi="仿宋"/>
          <w:sz w:val="36"/>
          <w:szCs w:val="28"/>
        </w:rPr>
      </w:pPr>
    </w:p>
    <w:p w:rsidR="00C258DD" w:rsidRPr="006D600C" w:rsidRDefault="00C258DD">
      <w:pPr>
        <w:pStyle w:val="afe"/>
        <w:ind w:firstLine="720"/>
        <w:jc w:val="center"/>
        <w:rPr>
          <w:rFonts w:ascii="仿宋" w:eastAsia="仿宋" w:hAnsi="仿宋"/>
          <w:sz w:val="36"/>
          <w:szCs w:val="28"/>
        </w:rPr>
      </w:pPr>
    </w:p>
    <w:p w:rsidR="00C258DD" w:rsidRPr="006D600C" w:rsidRDefault="00C258DD">
      <w:pPr>
        <w:pStyle w:val="afe"/>
        <w:ind w:firstLine="640"/>
        <w:rPr>
          <w:rFonts w:ascii="仿宋" w:eastAsia="仿宋" w:hAnsi="仿宋"/>
          <w:sz w:val="32"/>
        </w:rPr>
      </w:pPr>
      <w:bookmarkStart w:id="77" w:name="_Toc12091905"/>
      <w:r w:rsidRPr="006D600C">
        <w:rPr>
          <w:rFonts w:ascii="仿宋" w:eastAsia="仿宋" w:hAnsi="仿宋" w:hint="eastAsia"/>
          <w:sz w:val="32"/>
        </w:rPr>
        <w:t>项目名称：</w:t>
      </w:r>
      <w:bookmarkEnd w:id="77"/>
    </w:p>
    <w:p w:rsidR="00C258DD" w:rsidRPr="006D600C" w:rsidRDefault="00C258DD">
      <w:pPr>
        <w:pStyle w:val="afe"/>
        <w:rPr>
          <w:rFonts w:ascii="仿宋" w:eastAsia="仿宋" w:hAnsi="仿宋"/>
        </w:rPr>
      </w:pPr>
    </w:p>
    <w:p w:rsidR="00C258DD" w:rsidRPr="006D600C" w:rsidRDefault="00C258DD">
      <w:pPr>
        <w:pStyle w:val="afe"/>
        <w:ind w:firstLine="640"/>
        <w:rPr>
          <w:rFonts w:ascii="仿宋" w:eastAsia="仿宋" w:hAnsi="仿宋"/>
          <w:sz w:val="32"/>
        </w:rPr>
      </w:pPr>
      <w:bookmarkStart w:id="78" w:name="_Toc12091906"/>
      <w:r w:rsidRPr="006D600C">
        <w:rPr>
          <w:rFonts w:ascii="仿宋" w:eastAsia="仿宋" w:hAnsi="仿宋" w:hint="eastAsia"/>
          <w:sz w:val="32"/>
        </w:rPr>
        <w:t>采购编号：</w:t>
      </w:r>
      <w:bookmarkEnd w:id="78"/>
    </w:p>
    <w:p w:rsidR="00C258DD" w:rsidRPr="006D600C" w:rsidRDefault="00C258DD">
      <w:pPr>
        <w:pStyle w:val="afe"/>
        <w:rPr>
          <w:rFonts w:ascii="仿宋" w:eastAsia="仿宋" w:hAnsi="仿宋"/>
        </w:rPr>
      </w:pPr>
    </w:p>
    <w:p w:rsidR="00C258DD" w:rsidRPr="006D600C" w:rsidRDefault="00C258DD">
      <w:pPr>
        <w:pStyle w:val="afe"/>
        <w:rPr>
          <w:rFonts w:ascii="仿宋" w:eastAsia="仿宋" w:hAnsi="仿宋"/>
        </w:rPr>
      </w:pPr>
    </w:p>
    <w:p w:rsidR="00C258DD" w:rsidRPr="006D600C" w:rsidRDefault="00C258DD">
      <w:pPr>
        <w:pStyle w:val="afe"/>
        <w:rPr>
          <w:rFonts w:ascii="仿宋" w:eastAsia="仿宋" w:hAnsi="仿宋"/>
        </w:rPr>
      </w:pPr>
    </w:p>
    <w:p w:rsidR="00C258DD" w:rsidRPr="006D600C" w:rsidRDefault="00C258DD">
      <w:pPr>
        <w:pStyle w:val="afe"/>
        <w:rPr>
          <w:rFonts w:ascii="仿宋" w:eastAsia="仿宋" w:hAnsi="仿宋"/>
        </w:rPr>
      </w:pPr>
    </w:p>
    <w:p w:rsidR="00C258DD" w:rsidRPr="006D600C" w:rsidRDefault="00C258DD">
      <w:pPr>
        <w:pStyle w:val="afe"/>
        <w:ind w:firstLine="640"/>
        <w:rPr>
          <w:rFonts w:ascii="仿宋" w:eastAsia="仿宋" w:hAnsi="仿宋"/>
          <w:bCs/>
          <w:sz w:val="32"/>
          <w:u w:val="single"/>
        </w:rPr>
      </w:pPr>
      <w:bookmarkStart w:id="79" w:name="_Toc12091907"/>
      <w:r w:rsidRPr="006D600C">
        <w:rPr>
          <w:rFonts w:ascii="仿宋" w:eastAsia="仿宋" w:hAnsi="仿宋" w:hint="eastAsia"/>
          <w:sz w:val="32"/>
        </w:rPr>
        <w:t>响应文件内容：</w:t>
      </w:r>
      <w:r w:rsidRPr="006D600C">
        <w:rPr>
          <w:rFonts w:ascii="仿宋" w:eastAsia="仿宋" w:hAnsi="仿宋" w:hint="eastAsia"/>
          <w:bCs/>
          <w:sz w:val="32"/>
          <w:u w:val="single"/>
        </w:rPr>
        <w:t>（资格性响应文件/其他响应文件）</w:t>
      </w:r>
      <w:bookmarkEnd w:id="79"/>
    </w:p>
    <w:p w:rsidR="00C258DD" w:rsidRPr="006D600C" w:rsidRDefault="00C258DD">
      <w:pPr>
        <w:pStyle w:val="afe"/>
        <w:ind w:firstLine="640"/>
        <w:rPr>
          <w:rFonts w:ascii="仿宋" w:eastAsia="仿宋" w:hAnsi="仿宋"/>
          <w:bCs/>
          <w:sz w:val="32"/>
          <w:u w:val="single"/>
        </w:rPr>
      </w:pPr>
    </w:p>
    <w:p w:rsidR="00C258DD" w:rsidRPr="006D600C" w:rsidRDefault="00C258DD">
      <w:pPr>
        <w:pStyle w:val="afe"/>
        <w:ind w:firstLine="640"/>
        <w:rPr>
          <w:rFonts w:ascii="仿宋" w:eastAsia="仿宋" w:hAnsi="仿宋"/>
          <w:bCs/>
          <w:sz w:val="32"/>
          <w:u w:val="single"/>
        </w:rPr>
      </w:pPr>
    </w:p>
    <w:p w:rsidR="00C258DD" w:rsidRPr="006D600C" w:rsidRDefault="00C258DD">
      <w:pPr>
        <w:pStyle w:val="afe"/>
        <w:ind w:firstLine="640"/>
        <w:rPr>
          <w:rFonts w:ascii="仿宋" w:eastAsia="仿宋" w:hAnsi="仿宋"/>
          <w:bCs/>
          <w:sz w:val="32"/>
          <w:u w:val="single"/>
        </w:rPr>
      </w:pPr>
    </w:p>
    <w:p w:rsidR="00C258DD" w:rsidRPr="006D600C" w:rsidRDefault="00C258DD">
      <w:pPr>
        <w:pStyle w:val="afe"/>
        <w:ind w:firstLine="640"/>
        <w:rPr>
          <w:rFonts w:ascii="仿宋" w:eastAsia="仿宋" w:hAnsi="仿宋"/>
          <w:bCs/>
          <w:sz w:val="32"/>
          <w:u w:val="single"/>
        </w:rPr>
      </w:pPr>
    </w:p>
    <w:p w:rsidR="00C258DD" w:rsidRPr="006D600C" w:rsidRDefault="00C258DD">
      <w:pPr>
        <w:pStyle w:val="afe"/>
        <w:ind w:firstLine="640"/>
        <w:rPr>
          <w:rFonts w:ascii="仿宋" w:eastAsia="仿宋" w:hAnsi="仿宋"/>
          <w:bCs/>
          <w:sz w:val="32"/>
          <w:u w:val="single"/>
        </w:rPr>
      </w:pPr>
    </w:p>
    <w:p w:rsidR="00C258DD" w:rsidRPr="006D600C" w:rsidRDefault="00C258DD">
      <w:pPr>
        <w:pStyle w:val="afe"/>
        <w:ind w:firstLine="640"/>
        <w:rPr>
          <w:rFonts w:ascii="仿宋" w:eastAsia="仿宋" w:hAnsi="仿宋"/>
          <w:sz w:val="32"/>
        </w:rPr>
      </w:pPr>
    </w:p>
    <w:p w:rsidR="00C258DD" w:rsidRPr="006D600C" w:rsidRDefault="00C258DD">
      <w:pPr>
        <w:pStyle w:val="afe"/>
        <w:ind w:firstLine="640"/>
        <w:rPr>
          <w:rFonts w:ascii="仿宋" w:eastAsia="仿宋" w:hAnsi="仿宋"/>
          <w:sz w:val="32"/>
        </w:rPr>
      </w:pPr>
      <w:bookmarkStart w:id="80" w:name="_Toc12091908"/>
      <w:r w:rsidRPr="006D600C">
        <w:rPr>
          <w:rFonts w:ascii="仿宋" w:eastAsia="仿宋" w:hAnsi="仿宋" w:hint="eastAsia"/>
          <w:sz w:val="32"/>
        </w:rPr>
        <w:t>供应商名称：</w:t>
      </w:r>
      <w:r w:rsidRPr="006D600C">
        <w:rPr>
          <w:rFonts w:ascii="仿宋" w:eastAsia="仿宋" w:hAnsi="仿宋"/>
          <w:sz w:val="32"/>
          <w:u w:val="single"/>
        </w:rPr>
        <w:t xml:space="preserve">                  </w:t>
      </w:r>
      <w:r w:rsidRPr="006D600C">
        <w:rPr>
          <w:rFonts w:ascii="仿宋" w:eastAsia="仿宋" w:hAnsi="仿宋" w:hint="eastAsia"/>
          <w:sz w:val="32"/>
        </w:rPr>
        <w:t>（加盖单位公章）</w:t>
      </w:r>
      <w:bookmarkEnd w:id="80"/>
    </w:p>
    <w:p w:rsidR="00C258DD" w:rsidRPr="006D600C" w:rsidRDefault="00C258DD">
      <w:pPr>
        <w:pStyle w:val="afe"/>
        <w:ind w:firstLine="640"/>
        <w:rPr>
          <w:rFonts w:ascii="仿宋" w:eastAsia="仿宋" w:hAnsi="仿宋"/>
          <w:sz w:val="32"/>
        </w:rPr>
      </w:pPr>
      <w:bookmarkStart w:id="81" w:name="_Toc12091909"/>
      <w:r w:rsidRPr="006D600C">
        <w:rPr>
          <w:rFonts w:ascii="仿宋" w:eastAsia="仿宋" w:hAnsi="仿宋" w:hint="eastAsia"/>
          <w:sz w:val="32"/>
        </w:rPr>
        <w:t>日 期：</w:t>
      </w:r>
      <w:r w:rsidRPr="006D600C">
        <w:rPr>
          <w:rFonts w:ascii="仿宋" w:eastAsia="仿宋" w:hAnsi="仿宋"/>
          <w:sz w:val="32"/>
        </w:rPr>
        <w:t>xxxx</w:t>
      </w:r>
      <w:r w:rsidRPr="006D600C">
        <w:rPr>
          <w:rFonts w:ascii="仿宋" w:eastAsia="仿宋" w:hAnsi="仿宋" w:hint="eastAsia"/>
          <w:sz w:val="32"/>
        </w:rPr>
        <w:t>年</w:t>
      </w:r>
      <w:r w:rsidRPr="006D600C">
        <w:rPr>
          <w:rFonts w:ascii="仿宋" w:eastAsia="仿宋" w:hAnsi="仿宋"/>
          <w:sz w:val="32"/>
        </w:rPr>
        <w:t>xx</w:t>
      </w:r>
      <w:r w:rsidRPr="006D600C">
        <w:rPr>
          <w:rFonts w:ascii="仿宋" w:eastAsia="仿宋" w:hAnsi="仿宋" w:hint="eastAsia"/>
          <w:sz w:val="32"/>
        </w:rPr>
        <w:t>月</w:t>
      </w:r>
      <w:r w:rsidRPr="006D600C">
        <w:rPr>
          <w:rFonts w:ascii="仿宋" w:eastAsia="仿宋" w:hAnsi="仿宋"/>
          <w:sz w:val="32"/>
        </w:rPr>
        <w:t>xx</w:t>
      </w:r>
      <w:r w:rsidRPr="006D600C">
        <w:rPr>
          <w:rFonts w:ascii="仿宋" w:eastAsia="仿宋" w:hAnsi="仿宋" w:hint="eastAsia"/>
          <w:sz w:val="32"/>
        </w:rPr>
        <w:t>日</w:t>
      </w:r>
      <w:bookmarkEnd w:id="81"/>
    </w:p>
    <w:p w:rsidR="00C258DD" w:rsidRPr="006D600C" w:rsidRDefault="00C258DD">
      <w:pPr>
        <w:pStyle w:val="1"/>
        <w:spacing w:before="0" w:after="0" w:line="440" w:lineRule="exact"/>
        <w:ind w:firstLineChars="592" w:firstLine="1894"/>
        <w:rPr>
          <w:rFonts w:ascii="仿宋" w:eastAsia="仿宋" w:hAnsi="仿宋"/>
          <w:b w:val="0"/>
          <w:sz w:val="32"/>
        </w:rPr>
      </w:pPr>
    </w:p>
    <w:p w:rsidR="00C258DD" w:rsidRPr="006D600C" w:rsidRDefault="00C258DD">
      <w:pPr>
        <w:pStyle w:val="1"/>
        <w:spacing w:before="0" w:after="0" w:line="440" w:lineRule="exact"/>
        <w:ind w:firstLineChars="592" w:firstLine="1894"/>
        <w:rPr>
          <w:rFonts w:ascii="仿宋" w:eastAsia="仿宋" w:hAnsi="仿宋"/>
          <w:b w:val="0"/>
          <w:sz w:val="32"/>
        </w:rPr>
      </w:pPr>
    </w:p>
    <w:p w:rsidR="00C258DD" w:rsidRPr="006D600C" w:rsidRDefault="00C258DD">
      <w:pPr>
        <w:pStyle w:val="11"/>
        <w:jc w:val="center"/>
        <w:rPr>
          <w:rFonts w:ascii="仿宋" w:eastAsia="仿宋" w:hAnsi="仿宋"/>
        </w:rPr>
      </w:pPr>
      <w:r w:rsidRPr="006D600C">
        <w:rPr>
          <w:rFonts w:ascii="仿宋" w:eastAsia="仿宋" w:hAnsi="仿宋"/>
        </w:rPr>
        <w:br w:type="page"/>
      </w:r>
      <w:bookmarkStart w:id="82" w:name="_Toc12091910"/>
      <w:r w:rsidRPr="006D600C">
        <w:rPr>
          <w:rFonts w:ascii="仿宋" w:eastAsia="仿宋" w:hAnsi="仿宋" w:hint="eastAsia"/>
        </w:rPr>
        <w:lastRenderedPageBreak/>
        <w:t>目录</w:t>
      </w:r>
      <w:bookmarkEnd w:id="82"/>
    </w:p>
    <w:p w:rsidR="00C258DD" w:rsidRPr="006D600C" w:rsidRDefault="00C258DD">
      <w:pPr>
        <w:jc w:val="center"/>
        <w:rPr>
          <w:rFonts w:ascii="仿宋" w:eastAsia="仿宋" w:hAnsi="仿宋"/>
        </w:rPr>
      </w:pPr>
      <w:r w:rsidRPr="006D600C">
        <w:rPr>
          <w:rFonts w:ascii="仿宋" w:eastAsia="仿宋" w:hAnsi="仿宋" w:hint="eastAsia"/>
        </w:rPr>
        <w:t>（供应商根据响应文件进行编制）</w:t>
      </w:r>
    </w:p>
    <w:p w:rsidR="00C258DD" w:rsidRPr="006D600C" w:rsidRDefault="00C258DD">
      <w:pPr>
        <w:jc w:val="center"/>
        <w:rPr>
          <w:rFonts w:ascii="仿宋" w:eastAsia="仿宋" w:hAnsi="仿宋"/>
          <w:sz w:val="30"/>
          <w:szCs w:val="30"/>
        </w:rPr>
      </w:pPr>
      <w:r w:rsidRPr="006D600C">
        <w:rPr>
          <w:rFonts w:ascii="仿宋" w:eastAsia="仿宋" w:hAnsi="仿宋"/>
        </w:rPr>
        <w:br w:type="page"/>
      </w:r>
      <w:r w:rsidRPr="006D600C">
        <w:rPr>
          <w:rFonts w:ascii="仿宋" w:eastAsia="仿宋" w:hAnsi="仿宋" w:hint="eastAsia"/>
          <w:sz w:val="30"/>
          <w:szCs w:val="30"/>
        </w:rPr>
        <w:lastRenderedPageBreak/>
        <w:t>（响应文件分资格性响应文件和其他响应文件两部分，应分册装订密封）</w:t>
      </w:r>
    </w:p>
    <w:p w:rsidR="00C258DD" w:rsidRPr="006D600C" w:rsidRDefault="00C258DD">
      <w:pPr>
        <w:jc w:val="center"/>
        <w:rPr>
          <w:rFonts w:ascii="仿宋" w:eastAsia="仿宋" w:hAnsi="仿宋"/>
          <w:sz w:val="30"/>
          <w:szCs w:val="30"/>
        </w:rPr>
      </w:pPr>
    </w:p>
    <w:p w:rsidR="00C258DD" w:rsidRPr="006D600C" w:rsidRDefault="00C258DD">
      <w:pPr>
        <w:jc w:val="center"/>
        <w:rPr>
          <w:rFonts w:ascii="仿宋" w:eastAsia="仿宋" w:hAnsi="仿宋"/>
          <w:sz w:val="30"/>
          <w:szCs w:val="30"/>
        </w:rPr>
      </w:pPr>
      <w:r w:rsidRPr="006D600C">
        <w:rPr>
          <w:rFonts w:ascii="仿宋" w:eastAsia="仿宋" w:hAnsi="仿宋" w:hint="eastAsia"/>
          <w:sz w:val="30"/>
          <w:szCs w:val="30"/>
        </w:rPr>
        <w:t>第一部分 资格性响应文件（格式）</w:t>
      </w:r>
    </w:p>
    <w:p w:rsidR="00C258DD" w:rsidRPr="006D600C" w:rsidRDefault="00C258DD">
      <w:pPr>
        <w:jc w:val="center"/>
        <w:rPr>
          <w:rFonts w:ascii="仿宋" w:eastAsia="仿宋" w:hAnsi="仿宋"/>
          <w:sz w:val="30"/>
          <w:szCs w:val="30"/>
        </w:rPr>
      </w:pPr>
    </w:p>
    <w:p w:rsidR="00C258DD" w:rsidRPr="006D600C" w:rsidRDefault="00C258DD">
      <w:pPr>
        <w:jc w:val="center"/>
        <w:rPr>
          <w:rFonts w:ascii="仿宋" w:eastAsia="仿宋" w:hAnsi="仿宋"/>
          <w:sz w:val="30"/>
          <w:szCs w:val="30"/>
        </w:rPr>
      </w:pPr>
      <w:r w:rsidRPr="006D600C">
        <w:rPr>
          <w:rFonts w:ascii="仿宋" w:eastAsia="仿宋" w:hAnsi="仿宋" w:hint="eastAsia"/>
          <w:sz w:val="30"/>
          <w:szCs w:val="30"/>
        </w:rPr>
        <w:t>一、供应商的资格证明文件</w:t>
      </w:r>
    </w:p>
    <w:p w:rsidR="00C258DD" w:rsidRPr="006D600C" w:rsidRDefault="00C258DD">
      <w:pPr>
        <w:rPr>
          <w:rFonts w:ascii="仿宋" w:eastAsia="仿宋" w:hAnsi="仿宋"/>
        </w:rPr>
      </w:pPr>
      <w:r w:rsidRPr="006D600C">
        <w:rPr>
          <w:rFonts w:ascii="仿宋" w:eastAsia="仿宋" w:hAnsi="仿宋" w:hint="eastAsia"/>
        </w:rPr>
        <w:t>附件 1－1</w:t>
      </w:r>
    </w:p>
    <w:p w:rsidR="00C258DD" w:rsidRPr="006D600C" w:rsidRDefault="00C258DD">
      <w:pPr>
        <w:rPr>
          <w:rFonts w:ascii="仿宋" w:eastAsia="仿宋" w:hAnsi="仿宋"/>
        </w:rPr>
      </w:pPr>
    </w:p>
    <w:p w:rsidR="00C258DD" w:rsidRPr="006D600C" w:rsidRDefault="00C258DD">
      <w:pPr>
        <w:jc w:val="center"/>
        <w:rPr>
          <w:rFonts w:ascii="仿宋" w:eastAsia="仿宋" w:hAnsi="仿宋"/>
          <w:b/>
          <w:bCs/>
        </w:rPr>
      </w:pPr>
      <w:r w:rsidRPr="006D600C">
        <w:rPr>
          <w:rFonts w:ascii="仿宋" w:eastAsia="仿宋" w:hAnsi="仿宋" w:hint="eastAsia"/>
          <w:b/>
          <w:bCs/>
        </w:rPr>
        <w:t>关于资格的声明函</w:t>
      </w:r>
    </w:p>
    <w:p w:rsidR="00C258DD" w:rsidRPr="006D600C" w:rsidRDefault="00C258DD">
      <w:pPr>
        <w:spacing w:line="360" w:lineRule="auto"/>
        <w:rPr>
          <w:rFonts w:ascii="仿宋" w:eastAsia="仿宋" w:hAnsi="仿宋"/>
          <w:u w:val="single"/>
        </w:rPr>
      </w:pPr>
      <w:r w:rsidRPr="006D600C">
        <w:rPr>
          <w:rFonts w:ascii="仿宋" w:eastAsia="仿宋" w:hAnsi="仿宋" w:hint="eastAsia"/>
        </w:rPr>
        <w:t>致：</w:t>
      </w:r>
      <w:r w:rsidRPr="006D600C">
        <w:rPr>
          <w:rFonts w:ascii="仿宋" w:eastAsia="仿宋" w:hAnsi="仿宋" w:hint="eastAsia"/>
          <w:u w:val="single"/>
        </w:rPr>
        <w:t>（采购代理机构）</w:t>
      </w:r>
    </w:p>
    <w:p w:rsidR="00C258DD" w:rsidRPr="006D600C" w:rsidRDefault="00C258DD">
      <w:pPr>
        <w:spacing w:line="360" w:lineRule="auto"/>
        <w:ind w:firstLineChars="270" w:firstLine="567"/>
        <w:rPr>
          <w:rFonts w:ascii="仿宋" w:eastAsia="仿宋" w:hAnsi="仿宋"/>
        </w:rPr>
      </w:pPr>
      <w:r w:rsidRPr="006D600C">
        <w:rPr>
          <w:rFonts w:ascii="仿宋" w:eastAsia="仿宋" w:hAnsi="仿宋" w:hint="eastAsia"/>
        </w:rPr>
        <w:t>关于贵方</w:t>
      </w:r>
      <w:r w:rsidRPr="006D600C">
        <w:rPr>
          <w:rFonts w:ascii="仿宋" w:eastAsia="仿宋" w:hAnsi="仿宋"/>
          <w:u w:val="single"/>
        </w:rPr>
        <w:t xml:space="preserve">       </w:t>
      </w:r>
      <w:r w:rsidRPr="006D600C">
        <w:rPr>
          <w:rFonts w:ascii="仿宋" w:eastAsia="仿宋" w:hAnsi="仿宋" w:hint="eastAsia"/>
        </w:rPr>
        <w:t>（项目名称、采购编号）磋商邀请，我方自愿参加磋商，</w:t>
      </w:r>
      <w:proofErr w:type="gramStart"/>
      <w:r w:rsidRPr="006D600C">
        <w:rPr>
          <w:rFonts w:ascii="仿宋" w:eastAsia="仿宋" w:hAnsi="仿宋" w:hint="eastAsia"/>
        </w:rPr>
        <w:t>提供磋商</w:t>
      </w:r>
      <w:proofErr w:type="gramEnd"/>
      <w:r w:rsidRPr="006D600C">
        <w:rPr>
          <w:rFonts w:ascii="仿宋" w:eastAsia="仿宋" w:hAnsi="仿宋" w:hint="eastAsia"/>
        </w:rPr>
        <w:t>文件中规定的服务，我方同意本磋商文件依据《四川省政府采购当事人诚信管理办法》（</w:t>
      </w:r>
      <w:proofErr w:type="gramStart"/>
      <w:r w:rsidRPr="006D600C">
        <w:rPr>
          <w:rFonts w:ascii="仿宋" w:eastAsia="仿宋" w:hAnsi="仿宋" w:hint="eastAsia"/>
        </w:rPr>
        <w:t>川财采</w:t>
      </w:r>
      <w:proofErr w:type="gramEnd"/>
      <w:r w:rsidRPr="006D600C">
        <w:rPr>
          <w:rFonts w:ascii="仿宋" w:eastAsia="仿宋" w:hAnsi="仿宋" w:hint="eastAsia"/>
        </w:rPr>
        <w:t>【2015】33 号文件）对我方可能存在的失信行为进行的惩戒。</w:t>
      </w:r>
    </w:p>
    <w:p w:rsidR="00C258DD" w:rsidRPr="006D600C" w:rsidRDefault="00C258DD">
      <w:pPr>
        <w:spacing w:line="360" w:lineRule="auto"/>
        <w:ind w:firstLineChars="270" w:firstLine="567"/>
        <w:rPr>
          <w:rFonts w:ascii="仿宋" w:eastAsia="仿宋" w:hAnsi="仿宋"/>
        </w:rPr>
      </w:pPr>
    </w:p>
    <w:p w:rsidR="00C258DD" w:rsidRPr="006D600C" w:rsidRDefault="00C258DD">
      <w:pPr>
        <w:spacing w:line="360" w:lineRule="auto"/>
        <w:ind w:firstLineChars="270" w:firstLine="567"/>
        <w:rPr>
          <w:rFonts w:ascii="仿宋" w:eastAsia="仿宋" w:hAnsi="仿宋"/>
        </w:rPr>
      </w:pPr>
      <w:r w:rsidRPr="006D600C">
        <w:rPr>
          <w:rFonts w:ascii="仿宋" w:eastAsia="仿宋" w:hAnsi="仿宋" w:hint="eastAsia"/>
        </w:rPr>
        <w:t>我方确认响应文件中所有提交的文件和材料是真实的、准确的。</w:t>
      </w:r>
    </w:p>
    <w:p w:rsidR="00C258DD" w:rsidRPr="006D600C" w:rsidRDefault="00C258DD">
      <w:pPr>
        <w:spacing w:line="360" w:lineRule="auto"/>
        <w:ind w:firstLineChars="270" w:firstLine="567"/>
        <w:rPr>
          <w:rFonts w:ascii="仿宋" w:eastAsia="仿宋" w:hAnsi="仿宋"/>
        </w:rPr>
      </w:pPr>
    </w:p>
    <w:p w:rsidR="00C258DD" w:rsidRPr="006D600C" w:rsidRDefault="00C258DD">
      <w:pPr>
        <w:spacing w:line="360" w:lineRule="auto"/>
        <w:ind w:firstLineChars="270" w:firstLine="567"/>
        <w:rPr>
          <w:rFonts w:ascii="仿宋" w:eastAsia="仿宋" w:hAnsi="仿宋"/>
        </w:rPr>
      </w:pPr>
      <w:r w:rsidRPr="006D600C">
        <w:rPr>
          <w:rFonts w:ascii="仿宋" w:eastAsia="仿宋" w:hAnsi="仿宋" w:hint="eastAsia"/>
        </w:rPr>
        <w:t>供应商：（全称并加盖公章）</w:t>
      </w:r>
    </w:p>
    <w:p w:rsidR="00C258DD" w:rsidRPr="006D600C" w:rsidRDefault="00C258DD">
      <w:pPr>
        <w:spacing w:line="360" w:lineRule="auto"/>
        <w:ind w:firstLineChars="270" w:firstLine="567"/>
        <w:rPr>
          <w:rFonts w:ascii="仿宋" w:eastAsia="仿宋" w:hAnsi="仿宋"/>
        </w:rPr>
      </w:pPr>
    </w:p>
    <w:p w:rsidR="00C258DD" w:rsidRPr="006D600C" w:rsidRDefault="00C258DD">
      <w:pPr>
        <w:spacing w:line="360" w:lineRule="auto"/>
        <w:ind w:firstLineChars="270" w:firstLine="567"/>
        <w:rPr>
          <w:rFonts w:ascii="仿宋" w:eastAsia="仿宋" w:hAnsi="仿宋"/>
        </w:rPr>
      </w:pPr>
      <w:r w:rsidRPr="006D600C">
        <w:rPr>
          <w:rFonts w:ascii="仿宋" w:eastAsia="仿宋" w:hAnsi="仿宋" w:hint="eastAsia"/>
        </w:rPr>
        <w:t>法定代表人/单位主要负责人或授权代表（签字或加盖个人名章）：XXXX。</w:t>
      </w:r>
    </w:p>
    <w:p w:rsidR="00C258DD" w:rsidRPr="006D600C" w:rsidRDefault="00C258DD">
      <w:pPr>
        <w:spacing w:line="360" w:lineRule="auto"/>
        <w:ind w:firstLineChars="270" w:firstLine="567"/>
        <w:rPr>
          <w:rFonts w:ascii="仿宋" w:eastAsia="仿宋" w:hAnsi="仿宋"/>
        </w:rPr>
      </w:pPr>
      <w:r w:rsidRPr="006D600C">
        <w:rPr>
          <w:rFonts w:ascii="仿宋" w:eastAsia="仿宋" w:hAnsi="仿宋" w:hint="eastAsia"/>
        </w:rPr>
        <w:t>日期：</w:t>
      </w:r>
    </w:p>
    <w:p w:rsidR="00C258DD" w:rsidRPr="006D600C" w:rsidRDefault="00C258DD">
      <w:pPr>
        <w:rPr>
          <w:rFonts w:ascii="仿宋" w:eastAsia="仿宋" w:hAnsi="仿宋"/>
        </w:rPr>
      </w:pPr>
      <w:r w:rsidRPr="006D600C">
        <w:rPr>
          <w:rFonts w:ascii="仿宋" w:eastAsia="仿宋" w:hAnsi="仿宋"/>
        </w:rPr>
        <w:br w:type="page"/>
      </w:r>
      <w:r w:rsidRPr="006D600C">
        <w:rPr>
          <w:rFonts w:ascii="仿宋" w:eastAsia="仿宋" w:hAnsi="仿宋" w:hint="eastAsia"/>
        </w:rPr>
        <w:lastRenderedPageBreak/>
        <w:t>附件 1－2</w:t>
      </w:r>
    </w:p>
    <w:p w:rsidR="00C258DD" w:rsidRPr="006D600C" w:rsidRDefault="00C258DD">
      <w:pPr>
        <w:jc w:val="center"/>
        <w:rPr>
          <w:rFonts w:ascii="仿宋" w:eastAsia="仿宋" w:hAnsi="仿宋" w:cs="Arial"/>
          <w:b/>
          <w:bCs/>
          <w:sz w:val="32"/>
          <w:szCs w:val="32"/>
        </w:rPr>
      </w:pPr>
      <w:r w:rsidRPr="006D600C">
        <w:rPr>
          <w:rFonts w:ascii="仿宋" w:eastAsia="仿宋" w:hAnsi="仿宋" w:cs="Arial" w:hint="eastAsia"/>
          <w:b/>
          <w:bCs/>
          <w:sz w:val="32"/>
          <w:szCs w:val="32"/>
        </w:rPr>
        <w:t>二、供应商的资格声明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79"/>
        <w:gridCol w:w="180"/>
        <w:gridCol w:w="1264"/>
        <w:gridCol w:w="1259"/>
        <w:gridCol w:w="894"/>
        <w:gridCol w:w="365"/>
        <w:gridCol w:w="895"/>
        <w:gridCol w:w="365"/>
        <w:gridCol w:w="1259"/>
      </w:tblGrid>
      <w:tr w:rsidR="00C258DD" w:rsidRPr="006D600C">
        <w:trPr>
          <w:trHeight w:val="610"/>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供应商名称</w:t>
            </w:r>
          </w:p>
        </w:tc>
        <w:tc>
          <w:tcPr>
            <w:tcW w:w="7560" w:type="dxa"/>
            <w:gridSpan w:val="9"/>
            <w:vAlign w:val="center"/>
          </w:tcPr>
          <w:p w:rsidR="00C258DD" w:rsidRPr="006D600C" w:rsidRDefault="00C258DD">
            <w:pPr>
              <w:jc w:val="center"/>
              <w:rPr>
                <w:rFonts w:ascii="仿宋" w:eastAsia="仿宋" w:hAnsi="仿宋" w:cs="Arial"/>
                <w:bCs/>
                <w:szCs w:val="21"/>
              </w:rPr>
            </w:pPr>
          </w:p>
        </w:tc>
      </w:tr>
      <w:tr w:rsidR="00C258DD" w:rsidRPr="006D600C">
        <w:trPr>
          <w:trHeight w:val="618"/>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注册地址</w:t>
            </w:r>
          </w:p>
        </w:tc>
        <w:tc>
          <w:tcPr>
            <w:tcW w:w="4676" w:type="dxa"/>
            <w:gridSpan w:val="5"/>
            <w:vAlign w:val="center"/>
          </w:tcPr>
          <w:p w:rsidR="00C258DD" w:rsidRPr="006D600C" w:rsidRDefault="00C258DD">
            <w:pPr>
              <w:jc w:val="center"/>
              <w:rPr>
                <w:rFonts w:ascii="仿宋" w:eastAsia="仿宋" w:hAnsi="仿宋" w:cs="Arial"/>
                <w:bCs/>
                <w:szCs w:val="21"/>
              </w:rPr>
            </w:pPr>
          </w:p>
        </w:tc>
        <w:tc>
          <w:tcPr>
            <w:tcW w:w="1260" w:type="dxa"/>
            <w:gridSpan w:val="2"/>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邮政编码</w:t>
            </w:r>
          </w:p>
        </w:tc>
        <w:tc>
          <w:tcPr>
            <w:tcW w:w="1624" w:type="dxa"/>
            <w:gridSpan w:val="2"/>
            <w:vAlign w:val="center"/>
          </w:tcPr>
          <w:p w:rsidR="00C258DD" w:rsidRPr="006D600C" w:rsidRDefault="00C258DD">
            <w:pPr>
              <w:jc w:val="center"/>
              <w:rPr>
                <w:rFonts w:ascii="仿宋" w:eastAsia="仿宋" w:hAnsi="仿宋" w:cs="Arial"/>
                <w:bCs/>
                <w:szCs w:val="21"/>
              </w:rPr>
            </w:pPr>
          </w:p>
        </w:tc>
      </w:tr>
      <w:tr w:rsidR="00C258DD" w:rsidRPr="006D600C">
        <w:trPr>
          <w:trHeight w:val="612"/>
          <w:jc w:val="center"/>
        </w:trPr>
        <w:tc>
          <w:tcPr>
            <w:tcW w:w="1620" w:type="dxa"/>
            <w:vMerge w:val="restart"/>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联系方式</w:t>
            </w:r>
          </w:p>
        </w:tc>
        <w:tc>
          <w:tcPr>
            <w:tcW w:w="1079"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联系人</w:t>
            </w:r>
          </w:p>
        </w:tc>
        <w:tc>
          <w:tcPr>
            <w:tcW w:w="3597" w:type="dxa"/>
            <w:gridSpan w:val="4"/>
            <w:vAlign w:val="center"/>
          </w:tcPr>
          <w:p w:rsidR="00C258DD" w:rsidRPr="006D600C" w:rsidRDefault="00C258DD">
            <w:pPr>
              <w:jc w:val="center"/>
              <w:rPr>
                <w:rFonts w:ascii="仿宋" w:eastAsia="仿宋" w:hAnsi="仿宋" w:cs="Arial"/>
                <w:bCs/>
                <w:szCs w:val="21"/>
              </w:rPr>
            </w:pPr>
          </w:p>
        </w:tc>
        <w:tc>
          <w:tcPr>
            <w:tcW w:w="1260" w:type="dxa"/>
            <w:gridSpan w:val="2"/>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联系电话</w:t>
            </w:r>
          </w:p>
        </w:tc>
        <w:tc>
          <w:tcPr>
            <w:tcW w:w="1624" w:type="dxa"/>
            <w:gridSpan w:val="2"/>
            <w:vAlign w:val="center"/>
          </w:tcPr>
          <w:p w:rsidR="00C258DD" w:rsidRPr="006D600C" w:rsidRDefault="00C258DD">
            <w:pPr>
              <w:jc w:val="center"/>
              <w:rPr>
                <w:rFonts w:ascii="仿宋" w:eastAsia="仿宋" w:hAnsi="仿宋" w:cs="Arial"/>
                <w:bCs/>
                <w:szCs w:val="21"/>
              </w:rPr>
            </w:pPr>
          </w:p>
        </w:tc>
      </w:tr>
      <w:tr w:rsidR="00C258DD" w:rsidRPr="006D600C">
        <w:trPr>
          <w:trHeight w:val="688"/>
          <w:jc w:val="center"/>
        </w:trPr>
        <w:tc>
          <w:tcPr>
            <w:tcW w:w="1620" w:type="dxa"/>
            <w:vMerge/>
            <w:vAlign w:val="center"/>
          </w:tcPr>
          <w:p w:rsidR="00C258DD" w:rsidRPr="006D600C" w:rsidRDefault="00C258DD">
            <w:pPr>
              <w:jc w:val="center"/>
              <w:rPr>
                <w:rFonts w:ascii="仿宋" w:eastAsia="仿宋" w:hAnsi="仿宋" w:cs="Arial"/>
                <w:bCs/>
                <w:szCs w:val="21"/>
              </w:rPr>
            </w:pPr>
          </w:p>
        </w:tc>
        <w:tc>
          <w:tcPr>
            <w:tcW w:w="1079"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传真</w:t>
            </w:r>
          </w:p>
        </w:tc>
        <w:tc>
          <w:tcPr>
            <w:tcW w:w="3597" w:type="dxa"/>
            <w:gridSpan w:val="4"/>
            <w:vAlign w:val="center"/>
          </w:tcPr>
          <w:p w:rsidR="00C258DD" w:rsidRPr="006D600C" w:rsidRDefault="00C258DD">
            <w:pPr>
              <w:jc w:val="center"/>
              <w:rPr>
                <w:rFonts w:ascii="仿宋" w:eastAsia="仿宋" w:hAnsi="仿宋" w:cs="Arial"/>
                <w:bCs/>
                <w:szCs w:val="21"/>
              </w:rPr>
            </w:pPr>
          </w:p>
        </w:tc>
        <w:tc>
          <w:tcPr>
            <w:tcW w:w="1260" w:type="dxa"/>
            <w:gridSpan w:val="2"/>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网址</w:t>
            </w:r>
          </w:p>
        </w:tc>
        <w:tc>
          <w:tcPr>
            <w:tcW w:w="1624" w:type="dxa"/>
            <w:gridSpan w:val="2"/>
            <w:vAlign w:val="center"/>
          </w:tcPr>
          <w:p w:rsidR="00C258DD" w:rsidRPr="006D600C" w:rsidRDefault="00C258DD">
            <w:pPr>
              <w:jc w:val="center"/>
              <w:rPr>
                <w:rFonts w:ascii="仿宋" w:eastAsia="仿宋" w:hAnsi="仿宋" w:cs="Arial"/>
                <w:bCs/>
                <w:szCs w:val="21"/>
              </w:rPr>
            </w:pPr>
          </w:p>
        </w:tc>
      </w:tr>
      <w:tr w:rsidR="00C258DD" w:rsidRPr="006D600C">
        <w:trPr>
          <w:trHeight w:val="545"/>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组织结构</w:t>
            </w:r>
          </w:p>
        </w:tc>
        <w:tc>
          <w:tcPr>
            <w:tcW w:w="7560" w:type="dxa"/>
            <w:gridSpan w:val="9"/>
            <w:vAlign w:val="center"/>
          </w:tcPr>
          <w:p w:rsidR="00C258DD" w:rsidRPr="006D600C" w:rsidRDefault="00C258DD">
            <w:pPr>
              <w:jc w:val="center"/>
              <w:rPr>
                <w:rFonts w:ascii="仿宋" w:eastAsia="仿宋" w:hAnsi="仿宋" w:cs="Arial"/>
                <w:bCs/>
                <w:szCs w:val="21"/>
              </w:rPr>
            </w:pPr>
          </w:p>
        </w:tc>
      </w:tr>
      <w:tr w:rsidR="00C258DD" w:rsidRPr="006D600C">
        <w:trPr>
          <w:trHeight w:val="453"/>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法定代表人</w:t>
            </w:r>
          </w:p>
        </w:tc>
        <w:tc>
          <w:tcPr>
            <w:tcW w:w="1259" w:type="dxa"/>
            <w:gridSpan w:val="2"/>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姓名</w:t>
            </w:r>
          </w:p>
        </w:tc>
        <w:tc>
          <w:tcPr>
            <w:tcW w:w="1264" w:type="dxa"/>
            <w:vAlign w:val="center"/>
          </w:tcPr>
          <w:p w:rsidR="00C258DD" w:rsidRPr="006D600C" w:rsidRDefault="00C258DD">
            <w:pPr>
              <w:jc w:val="center"/>
              <w:rPr>
                <w:rFonts w:ascii="仿宋" w:eastAsia="仿宋" w:hAnsi="仿宋" w:cs="Arial"/>
                <w:bCs/>
                <w:szCs w:val="21"/>
              </w:rPr>
            </w:pPr>
          </w:p>
        </w:tc>
        <w:tc>
          <w:tcPr>
            <w:tcW w:w="1259"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技术职称</w:t>
            </w:r>
          </w:p>
        </w:tc>
        <w:tc>
          <w:tcPr>
            <w:tcW w:w="1259" w:type="dxa"/>
            <w:gridSpan w:val="2"/>
            <w:vAlign w:val="center"/>
          </w:tcPr>
          <w:p w:rsidR="00C258DD" w:rsidRPr="006D600C" w:rsidRDefault="00C258DD">
            <w:pPr>
              <w:jc w:val="center"/>
              <w:rPr>
                <w:rFonts w:ascii="仿宋" w:eastAsia="仿宋" w:hAnsi="仿宋" w:cs="Arial"/>
                <w:bCs/>
                <w:szCs w:val="21"/>
              </w:rPr>
            </w:pPr>
          </w:p>
        </w:tc>
        <w:tc>
          <w:tcPr>
            <w:tcW w:w="1260" w:type="dxa"/>
            <w:gridSpan w:val="2"/>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联系电话</w:t>
            </w:r>
          </w:p>
        </w:tc>
        <w:tc>
          <w:tcPr>
            <w:tcW w:w="1259" w:type="dxa"/>
            <w:vAlign w:val="center"/>
          </w:tcPr>
          <w:p w:rsidR="00C258DD" w:rsidRPr="006D600C" w:rsidRDefault="00C258DD">
            <w:pPr>
              <w:jc w:val="center"/>
              <w:rPr>
                <w:rFonts w:ascii="仿宋" w:eastAsia="仿宋" w:hAnsi="仿宋" w:cs="Arial"/>
                <w:bCs/>
                <w:szCs w:val="21"/>
              </w:rPr>
            </w:pPr>
          </w:p>
        </w:tc>
      </w:tr>
      <w:tr w:rsidR="00C258DD" w:rsidRPr="006D600C">
        <w:trPr>
          <w:trHeight w:val="458"/>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技术负责人</w:t>
            </w:r>
          </w:p>
        </w:tc>
        <w:tc>
          <w:tcPr>
            <w:tcW w:w="1259" w:type="dxa"/>
            <w:gridSpan w:val="2"/>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姓名</w:t>
            </w:r>
          </w:p>
        </w:tc>
        <w:tc>
          <w:tcPr>
            <w:tcW w:w="1264" w:type="dxa"/>
            <w:vAlign w:val="center"/>
          </w:tcPr>
          <w:p w:rsidR="00C258DD" w:rsidRPr="006D600C" w:rsidRDefault="00C258DD">
            <w:pPr>
              <w:jc w:val="center"/>
              <w:rPr>
                <w:rFonts w:ascii="仿宋" w:eastAsia="仿宋" w:hAnsi="仿宋" w:cs="Arial"/>
                <w:bCs/>
                <w:szCs w:val="21"/>
              </w:rPr>
            </w:pPr>
          </w:p>
        </w:tc>
        <w:tc>
          <w:tcPr>
            <w:tcW w:w="1259"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技术职称</w:t>
            </w:r>
          </w:p>
        </w:tc>
        <w:tc>
          <w:tcPr>
            <w:tcW w:w="1259" w:type="dxa"/>
            <w:gridSpan w:val="2"/>
            <w:vAlign w:val="center"/>
          </w:tcPr>
          <w:p w:rsidR="00C258DD" w:rsidRPr="006D600C" w:rsidRDefault="00C258DD">
            <w:pPr>
              <w:jc w:val="center"/>
              <w:rPr>
                <w:rFonts w:ascii="仿宋" w:eastAsia="仿宋" w:hAnsi="仿宋" w:cs="Arial"/>
                <w:bCs/>
                <w:szCs w:val="21"/>
              </w:rPr>
            </w:pPr>
          </w:p>
        </w:tc>
        <w:tc>
          <w:tcPr>
            <w:tcW w:w="1260" w:type="dxa"/>
            <w:gridSpan w:val="2"/>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联系电话</w:t>
            </w:r>
          </w:p>
        </w:tc>
        <w:tc>
          <w:tcPr>
            <w:tcW w:w="1259" w:type="dxa"/>
            <w:vAlign w:val="center"/>
          </w:tcPr>
          <w:p w:rsidR="00C258DD" w:rsidRPr="006D600C" w:rsidRDefault="00C258DD">
            <w:pPr>
              <w:jc w:val="center"/>
              <w:rPr>
                <w:rFonts w:ascii="仿宋" w:eastAsia="仿宋" w:hAnsi="仿宋" w:cs="Arial"/>
                <w:bCs/>
                <w:szCs w:val="21"/>
              </w:rPr>
            </w:pPr>
          </w:p>
        </w:tc>
      </w:tr>
      <w:tr w:rsidR="00C258DD" w:rsidRPr="006D600C">
        <w:trPr>
          <w:trHeight w:val="450"/>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成立时间</w:t>
            </w:r>
          </w:p>
        </w:tc>
        <w:tc>
          <w:tcPr>
            <w:tcW w:w="2523" w:type="dxa"/>
            <w:gridSpan w:val="3"/>
            <w:vAlign w:val="center"/>
          </w:tcPr>
          <w:p w:rsidR="00C258DD" w:rsidRPr="006D600C" w:rsidRDefault="00C258DD">
            <w:pPr>
              <w:jc w:val="center"/>
              <w:rPr>
                <w:rFonts w:ascii="仿宋" w:eastAsia="仿宋" w:hAnsi="仿宋" w:cs="Arial"/>
                <w:bCs/>
                <w:szCs w:val="21"/>
              </w:rPr>
            </w:pPr>
          </w:p>
        </w:tc>
        <w:tc>
          <w:tcPr>
            <w:tcW w:w="5037" w:type="dxa"/>
            <w:gridSpan w:val="6"/>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员工总人数：</w:t>
            </w:r>
          </w:p>
        </w:tc>
      </w:tr>
      <w:tr w:rsidR="00C258DD" w:rsidRPr="006D600C">
        <w:trPr>
          <w:trHeight w:val="456"/>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企业资质等级</w:t>
            </w:r>
          </w:p>
        </w:tc>
        <w:tc>
          <w:tcPr>
            <w:tcW w:w="7560" w:type="dxa"/>
            <w:gridSpan w:val="9"/>
            <w:vAlign w:val="center"/>
          </w:tcPr>
          <w:p w:rsidR="00C258DD" w:rsidRPr="006D600C" w:rsidRDefault="00C258DD">
            <w:pPr>
              <w:jc w:val="center"/>
              <w:rPr>
                <w:rFonts w:ascii="仿宋" w:eastAsia="仿宋" w:hAnsi="仿宋" w:cs="Arial"/>
                <w:bCs/>
                <w:szCs w:val="21"/>
              </w:rPr>
            </w:pPr>
          </w:p>
        </w:tc>
      </w:tr>
      <w:tr w:rsidR="00C258DD" w:rsidRPr="006D600C">
        <w:trPr>
          <w:trHeight w:val="463"/>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营业执照</w:t>
            </w:r>
            <w:r w:rsidRPr="006D600C">
              <w:rPr>
                <w:rFonts w:ascii="仿宋" w:eastAsia="仿宋" w:hAnsi="仿宋" w:hint="eastAsia"/>
              </w:rPr>
              <w:t>号</w:t>
            </w:r>
          </w:p>
        </w:tc>
        <w:tc>
          <w:tcPr>
            <w:tcW w:w="7560" w:type="dxa"/>
            <w:gridSpan w:val="9"/>
            <w:vAlign w:val="center"/>
          </w:tcPr>
          <w:p w:rsidR="00C258DD" w:rsidRPr="006D600C" w:rsidRDefault="00C258DD">
            <w:pPr>
              <w:jc w:val="center"/>
              <w:rPr>
                <w:rFonts w:ascii="仿宋" w:eastAsia="仿宋" w:hAnsi="仿宋" w:cs="Arial"/>
                <w:bCs/>
                <w:szCs w:val="21"/>
              </w:rPr>
            </w:pPr>
          </w:p>
        </w:tc>
      </w:tr>
      <w:tr w:rsidR="00C258DD" w:rsidRPr="006D600C">
        <w:trPr>
          <w:trHeight w:val="441"/>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注册资金</w:t>
            </w:r>
          </w:p>
        </w:tc>
        <w:tc>
          <w:tcPr>
            <w:tcW w:w="7560" w:type="dxa"/>
            <w:gridSpan w:val="9"/>
            <w:vAlign w:val="center"/>
          </w:tcPr>
          <w:p w:rsidR="00C258DD" w:rsidRPr="006D600C" w:rsidRDefault="00C258DD">
            <w:pPr>
              <w:jc w:val="center"/>
              <w:rPr>
                <w:rFonts w:ascii="仿宋" w:eastAsia="仿宋" w:hAnsi="仿宋" w:cs="Arial"/>
                <w:bCs/>
                <w:szCs w:val="21"/>
              </w:rPr>
            </w:pPr>
          </w:p>
        </w:tc>
      </w:tr>
      <w:tr w:rsidR="00C258DD" w:rsidRPr="006D600C">
        <w:trPr>
          <w:trHeight w:val="461"/>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开户银行</w:t>
            </w:r>
          </w:p>
        </w:tc>
        <w:tc>
          <w:tcPr>
            <w:tcW w:w="7560" w:type="dxa"/>
            <w:gridSpan w:val="9"/>
            <w:vAlign w:val="center"/>
          </w:tcPr>
          <w:p w:rsidR="00C258DD" w:rsidRPr="006D600C" w:rsidRDefault="00C258DD">
            <w:pPr>
              <w:jc w:val="center"/>
              <w:rPr>
                <w:rFonts w:ascii="仿宋" w:eastAsia="仿宋" w:hAnsi="仿宋" w:cs="Arial"/>
                <w:bCs/>
                <w:szCs w:val="21"/>
              </w:rPr>
            </w:pPr>
          </w:p>
        </w:tc>
      </w:tr>
      <w:tr w:rsidR="00C258DD" w:rsidRPr="006D600C">
        <w:trPr>
          <w:trHeight w:val="466"/>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账号</w:t>
            </w:r>
          </w:p>
        </w:tc>
        <w:tc>
          <w:tcPr>
            <w:tcW w:w="7560" w:type="dxa"/>
            <w:gridSpan w:val="9"/>
            <w:vAlign w:val="center"/>
          </w:tcPr>
          <w:p w:rsidR="00C258DD" w:rsidRPr="006D600C" w:rsidRDefault="00C258DD">
            <w:pPr>
              <w:jc w:val="center"/>
              <w:rPr>
                <w:rFonts w:ascii="仿宋" w:eastAsia="仿宋" w:hAnsi="仿宋" w:cs="Arial"/>
                <w:bCs/>
                <w:szCs w:val="21"/>
              </w:rPr>
            </w:pPr>
          </w:p>
        </w:tc>
      </w:tr>
      <w:tr w:rsidR="00C258DD" w:rsidRPr="006D600C">
        <w:trPr>
          <w:trHeight w:val="1704"/>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经营范围</w:t>
            </w:r>
          </w:p>
        </w:tc>
        <w:tc>
          <w:tcPr>
            <w:tcW w:w="7560" w:type="dxa"/>
            <w:gridSpan w:val="9"/>
            <w:vAlign w:val="center"/>
          </w:tcPr>
          <w:p w:rsidR="00C258DD" w:rsidRPr="006D600C" w:rsidRDefault="00C258DD">
            <w:pPr>
              <w:jc w:val="center"/>
              <w:rPr>
                <w:rFonts w:ascii="仿宋" w:eastAsia="仿宋" w:hAnsi="仿宋" w:cs="Arial"/>
                <w:bCs/>
                <w:szCs w:val="21"/>
              </w:rPr>
            </w:pPr>
          </w:p>
        </w:tc>
      </w:tr>
      <w:tr w:rsidR="00C258DD" w:rsidRPr="006D600C">
        <w:trPr>
          <w:trHeight w:val="717"/>
          <w:jc w:val="center"/>
        </w:trPr>
        <w:tc>
          <w:tcPr>
            <w:tcW w:w="1620" w:type="dxa"/>
            <w:vAlign w:val="center"/>
          </w:tcPr>
          <w:p w:rsidR="00C258DD" w:rsidRPr="006D600C" w:rsidRDefault="00C258DD">
            <w:pPr>
              <w:jc w:val="center"/>
              <w:rPr>
                <w:rFonts w:ascii="仿宋" w:eastAsia="仿宋" w:hAnsi="仿宋" w:cs="Arial"/>
                <w:bCs/>
                <w:szCs w:val="21"/>
              </w:rPr>
            </w:pPr>
            <w:r w:rsidRPr="006D600C">
              <w:rPr>
                <w:rFonts w:ascii="仿宋" w:eastAsia="仿宋" w:hAnsi="仿宋" w:cs="Arial" w:hint="eastAsia"/>
                <w:bCs/>
                <w:szCs w:val="21"/>
              </w:rPr>
              <w:t>备注</w:t>
            </w:r>
          </w:p>
        </w:tc>
        <w:tc>
          <w:tcPr>
            <w:tcW w:w="7560" w:type="dxa"/>
            <w:gridSpan w:val="9"/>
            <w:vAlign w:val="center"/>
          </w:tcPr>
          <w:p w:rsidR="00C258DD" w:rsidRPr="006D600C" w:rsidRDefault="00C258DD">
            <w:pPr>
              <w:jc w:val="center"/>
              <w:rPr>
                <w:rFonts w:ascii="仿宋" w:eastAsia="仿宋" w:hAnsi="仿宋" w:cs="Arial"/>
                <w:bCs/>
                <w:szCs w:val="21"/>
              </w:rPr>
            </w:pPr>
          </w:p>
        </w:tc>
      </w:tr>
    </w:tbl>
    <w:p w:rsidR="00C258DD" w:rsidRPr="006D600C" w:rsidRDefault="00C258DD">
      <w:pPr>
        <w:adjustRightInd w:val="0"/>
        <w:spacing w:line="400" w:lineRule="exact"/>
        <w:jc w:val="left"/>
        <w:rPr>
          <w:rFonts w:ascii="仿宋" w:eastAsia="仿宋" w:hAnsi="仿宋"/>
          <w:sz w:val="24"/>
        </w:rPr>
      </w:pPr>
      <w:r w:rsidRPr="006D600C">
        <w:rPr>
          <w:rFonts w:ascii="仿宋" w:eastAsia="仿宋" w:hAnsi="仿宋" w:hint="eastAsia"/>
          <w:sz w:val="24"/>
        </w:rPr>
        <w:t>2．我方在此声明，我方具备并满足下列各项条款的规定。本声明如有虚假或不实之处，我方将失去合格供应商资格且我方的磋商保证金将不予退还。就我方全部所知，兹证明上述声明是真实、正确的，并已提供了全部现有资料和数据，我方同意根据贵方要求出示文件予以证实。</w:t>
      </w:r>
    </w:p>
    <w:p w:rsidR="00C258DD" w:rsidRPr="006D600C" w:rsidRDefault="00C258DD">
      <w:pPr>
        <w:adjustRightInd w:val="0"/>
        <w:spacing w:line="400" w:lineRule="exact"/>
        <w:jc w:val="left"/>
        <w:rPr>
          <w:rFonts w:ascii="仿宋" w:eastAsia="仿宋" w:hAnsi="仿宋"/>
          <w:sz w:val="24"/>
        </w:rPr>
      </w:pPr>
    </w:p>
    <w:p w:rsidR="00C258DD" w:rsidRPr="006D600C" w:rsidRDefault="00C258DD">
      <w:pPr>
        <w:adjustRightInd w:val="0"/>
        <w:spacing w:line="400" w:lineRule="exact"/>
        <w:jc w:val="left"/>
        <w:rPr>
          <w:rFonts w:ascii="仿宋" w:eastAsia="仿宋" w:hAnsi="仿宋"/>
          <w:sz w:val="24"/>
        </w:rPr>
      </w:pPr>
      <w:r w:rsidRPr="006D600C">
        <w:rPr>
          <w:rFonts w:ascii="仿宋" w:eastAsia="仿宋" w:hAnsi="仿宋" w:hint="eastAsia"/>
          <w:sz w:val="24"/>
        </w:rPr>
        <w:t>供应商名称：XXX（盖单位公章）</w:t>
      </w:r>
    </w:p>
    <w:p w:rsidR="00C258DD" w:rsidRPr="006D600C" w:rsidRDefault="00C258DD">
      <w:pPr>
        <w:adjustRightInd w:val="0"/>
        <w:spacing w:line="400" w:lineRule="exact"/>
        <w:jc w:val="left"/>
        <w:rPr>
          <w:rFonts w:ascii="仿宋" w:eastAsia="仿宋" w:hAnsi="仿宋"/>
          <w:bCs/>
          <w:sz w:val="24"/>
        </w:rPr>
      </w:pPr>
      <w:r w:rsidRPr="006D600C">
        <w:rPr>
          <w:rFonts w:ascii="仿宋" w:eastAsia="仿宋" w:hAnsi="仿宋" w:hint="eastAsia"/>
          <w:bCs/>
          <w:sz w:val="24"/>
        </w:rPr>
        <w:t>法定代表人或授权代表（签字或盖章）：XXX</w:t>
      </w:r>
    </w:p>
    <w:p w:rsidR="00C258DD" w:rsidRPr="006D600C" w:rsidRDefault="00C258DD">
      <w:pPr>
        <w:adjustRightInd w:val="0"/>
        <w:spacing w:line="400" w:lineRule="exact"/>
        <w:jc w:val="left"/>
        <w:rPr>
          <w:rFonts w:ascii="仿宋" w:eastAsia="仿宋" w:hAnsi="仿宋"/>
          <w:bCs/>
          <w:sz w:val="24"/>
        </w:rPr>
      </w:pPr>
      <w:r w:rsidRPr="006D600C">
        <w:rPr>
          <w:rFonts w:ascii="仿宋" w:eastAsia="仿宋" w:hAnsi="仿宋" w:hint="eastAsia"/>
          <w:bCs/>
          <w:sz w:val="24"/>
        </w:rPr>
        <w:t>日  期：XXX年XXX月XXX日</w:t>
      </w:r>
    </w:p>
    <w:p w:rsidR="00C258DD" w:rsidRPr="006D600C" w:rsidRDefault="00C258DD">
      <w:pPr>
        <w:rPr>
          <w:rFonts w:ascii="仿宋" w:eastAsia="仿宋" w:hAnsi="仿宋"/>
        </w:rPr>
      </w:pPr>
      <w:r w:rsidRPr="006D600C">
        <w:rPr>
          <w:rFonts w:ascii="仿宋" w:eastAsia="仿宋" w:hAnsi="仿宋"/>
        </w:rPr>
        <w:br w:type="page"/>
      </w:r>
      <w:r w:rsidRPr="006D600C">
        <w:rPr>
          <w:rFonts w:ascii="仿宋" w:eastAsia="仿宋" w:hAnsi="仿宋" w:hint="eastAsia"/>
        </w:rPr>
        <w:lastRenderedPageBreak/>
        <w:t>附件 1－3</w:t>
      </w:r>
    </w:p>
    <w:p w:rsidR="00C258DD" w:rsidRPr="006D600C" w:rsidRDefault="00C258DD">
      <w:pPr>
        <w:jc w:val="center"/>
        <w:rPr>
          <w:rFonts w:ascii="仿宋" w:eastAsia="仿宋" w:hAnsi="仿宋"/>
          <w:b/>
          <w:sz w:val="32"/>
          <w:szCs w:val="32"/>
        </w:rPr>
      </w:pPr>
      <w:r w:rsidRPr="006D600C">
        <w:rPr>
          <w:rFonts w:ascii="仿宋" w:eastAsia="仿宋" w:hAnsi="仿宋" w:hint="eastAsia"/>
          <w:b/>
          <w:sz w:val="32"/>
          <w:szCs w:val="32"/>
        </w:rPr>
        <w:t>法定代表人身份证明书</w:t>
      </w:r>
    </w:p>
    <w:p w:rsidR="00C258DD" w:rsidRPr="006D600C" w:rsidRDefault="00C258DD">
      <w:pPr>
        <w:jc w:val="center"/>
        <w:rPr>
          <w:rFonts w:ascii="仿宋" w:eastAsia="仿宋" w:hAnsi="仿宋"/>
          <w:b/>
          <w:sz w:val="32"/>
          <w:szCs w:val="32"/>
        </w:rPr>
      </w:pPr>
    </w:p>
    <w:p w:rsidR="00C258DD" w:rsidRPr="006D600C" w:rsidRDefault="00C258DD">
      <w:pPr>
        <w:jc w:val="center"/>
        <w:rPr>
          <w:rFonts w:ascii="仿宋" w:eastAsia="仿宋" w:hAnsi="仿宋"/>
          <w:b/>
          <w:sz w:val="32"/>
          <w:szCs w:val="32"/>
        </w:rPr>
      </w:pPr>
    </w:p>
    <w:p w:rsidR="00C258DD" w:rsidRPr="006D600C" w:rsidRDefault="00C258DD">
      <w:pPr>
        <w:spacing w:line="360" w:lineRule="auto"/>
        <w:rPr>
          <w:rFonts w:ascii="仿宋" w:eastAsia="仿宋" w:hAnsi="仿宋"/>
          <w:bCs/>
          <w:sz w:val="24"/>
          <w:u w:val="single"/>
        </w:rPr>
      </w:pPr>
      <w:r w:rsidRPr="006D600C">
        <w:rPr>
          <w:rFonts w:ascii="仿宋" w:eastAsia="仿宋" w:hAnsi="仿宋" w:hint="eastAsia"/>
          <w:bCs/>
          <w:sz w:val="24"/>
        </w:rPr>
        <w:t>单位名称:</w:t>
      </w:r>
      <w:r w:rsidRPr="006D600C">
        <w:rPr>
          <w:rFonts w:ascii="仿宋" w:eastAsia="仿宋" w:hAnsi="仿宋"/>
          <w:bCs/>
          <w:sz w:val="24"/>
          <w:u w:val="single"/>
        </w:rPr>
        <w:t xml:space="preserve">           </w:t>
      </w:r>
    </w:p>
    <w:p w:rsidR="00C258DD" w:rsidRPr="006D600C" w:rsidRDefault="00C258DD">
      <w:pPr>
        <w:spacing w:line="360" w:lineRule="auto"/>
        <w:rPr>
          <w:rFonts w:ascii="仿宋" w:eastAsia="仿宋" w:hAnsi="仿宋"/>
          <w:bCs/>
          <w:sz w:val="24"/>
          <w:u w:val="single"/>
        </w:rPr>
      </w:pPr>
      <w:r w:rsidRPr="006D600C">
        <w:rPr>
          <w:rFonts w:ascii="仿宋" w:eastAsia="仿宋" w:hAnsi="仿宋" w:hint="eastAsia"/>
          <w:bCs/>
          <w:sz w:val="24"/>
        </w:rPr>
        <w:t>单位性质:</w:t>
      </w:r>
      <w:r w:rsidRPr="006D600C">
        <w:rPr>
          <w:rFonts w:ascii="仿宋" w:eastAsia="仿宋" w:hAnsi="仿宋"/>
          <w:bCs/>
          <w:sz w:val="24"/>
          <w:u w:val="single"/>
        </w:rPr>
        <w:t xml:space="preserve">           </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地 址:</w:t>
      </w:r>
      <w:r w:rsidRPr="006D600C">
        <w:rPr>
          <w:rFonts w:ascii="仿宋" w:eastAsia="仿宋" w:hAnsi="仿宋"/>
          <w:bCs/>
          <w:sz w:val="24"/>
          <w:u w:val="single"/>
        </w:rPr>
        <w:t xml:space="preserve">           </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 xml:space="preserve">成立时间: </w:t>
      </w:r>
      <w:r w:rsidRPr="006D600C">
        <w:rPr>
          <w:rFonts w:ascii="仿宋" w:eastAsia="仿宋" w:hAnsi="仿宋"/>
          <w:bCs/>
          <w:sz w:val="24"/>
          <w:u w:val="single"/>
        </w:rPr>
        <w:t xml:space="preserve">           </w:t>
      </w:r>
      <w:r w:rsidRPr="006D600C">
        <w:rPr>
          <w:rFonts w:ascii="仿宋" w:eastAsia="仿宋" w:hAnsi="仿宋" w:hint="eastAsia"/>
          <w:bCs/>
          <w:sz w:val="24"/>
        </w:rPr>
        <w:t>年</w:t>
      </w:r>
      <w:r w:rsidRPr="006D600C">
        <w:rPr>
          <w:rFonts w:ascii="仿宋" w:eastAsia="仿宋" w:hAnsi="仿宋"/>
          <w:bCs/>
          <w:sz w:val="24"/>
          <w:u w:val="single"/>
        </w:rPr>
        <w:t xml:space="preserve">     </w:t>
      </w:r>
      <w:r w:rsidRPr="006D600C">
        <w:rPr>
          <w:rFonts w:ascii="仿宋" w:eastAsia="仿宋" w:hAnsi="仿宋" w:hint="eastAsia"/>
          <w:bCs/>
          <w:sz w:val="24"/>
        </w:rPr>
        <w:t xml:space="preserve"> 月 </w:t>
      </w:r>
      <w:r w:rsidRPr="006D600C">
        <w:rPr>
          <w:rFonts w:ascii="仿宋" w:eastAsia="仿宋" w:hAnsi="仿宋"/>
          <w:bCs/>
          <w:sz w:val="24"/>
          <w:u w:val="single"/>
        </w:rPr>
        <w:t xml:space="preserve">    </w:t>
      </w:r>
      <w:r w:rsidRPr="006D600C">
        <w:rPr>
          <w:rFonts w:ascii="仿宋" w:eastAsia="仿宋" w:hAnsi="仿宋" w:hint="eastAsia"/>
          <w:bCs/>
          <w:sz w:val="24"/>
        </w:rPr>
        <w:t>日</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经营期限:</w:t>
      </w:r>
      <w:r w:rsidRPr="006D600C">
        <w:rPr>
          <w:rFonts w:ascii="仿宋" w:eastAsia="仿宋" w:hAnsi="仿宋"/>
          <w:bCs/>
          <w:sz w:val="24"/>
          <w:u w:val="single"/>
        </w:rPr>
        <w:t xml:space="preserve">                       </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 xml:space="preserve">姓 名: </w:t>
      </w:r>
      <w:r w:rsidRPr="006D600C">
        <w:rPr>
          <w:rFonts w:ascii="仿宋" w:eastAsia="仿宋" w:hAnsi="仿宋"/>
          <w:bCs/>
          <w:sz w:val="24"/>
          <w:u w:val="single"/>
        </w:rPr>
        <w:t xml:space="preserve">      </w:t>
      </w:r>
      <w:r w:rsidRPr="006D600C">
        <w:rPr>
          <w:rFonts w:ascii="仿宋" w:eastAsia="仿宋" w:hAnsi="仿宋" w:hint="eastAsia"/>
          <w:bCs/>
          <w:sz w:val="24"/>
        </w:rPr>
        <w:t xml:space="preserve">性 别: </w:t>
      </w:r>
      <w:r w:rsidRPr="006D600C">
        <w:rPr>
          <w:rFonts w:ascii="仿宋" w:eastAsia="仿宋" w:hAnsi="仿宋"/>
          <w:bCs/>
          <w:sz w:val="24"/>
          <w:u w:val="single"/>
        </w:rPr>
        <w:t xml:space="preserve">      </w:t>
      </w:r>
      <w:r w:rsidRPr="006D600C">
        <w:rPr>
          <w:rFonts w:ascii="仿宋" w:eastAsia="仿宋" w:hAnsi="仿宋" w:hint="eastAsia"/>
          <w:bCs/>
          <w:sz w:val="24"/>
        </w:rPr>
        <w:t xml:space="preserve">年 龄: </w:t>
      </w:r>
      <w:r w:rsidRPr="006D600C">
        <w:rPr>
          <w:rFonts w:ascii="仿宋" w:eastAsia="仿宋" w:hAnsi="仿宋"/>
          <w:bCs/>
          <w:sz w:val="24"/>
          <w:u w:val="single"/>
        </w:rPr>
        <w:t xml:space="preserve">      </w:t>
      </w:r>
      <w:r w:rsidRPr="006D600C">
        <w:rPr>
          <w:rFonts w:ascii="仿宋" w:eastAsia="仿宋" w:hAnsi="仿宋" w:hint="eastAsia"/>
          <w:bCs/>
          <w:sz w:val="24"/>
        </w:rPr>
        <w:t xml:space="preserve">职 </w:t>
      </w:r>
      <w:proofErr w:type="gramStart"/>
      <w:r w:rsidRPr="006D600C">
        <w:rPr>
          <w:rFonts w:ascii="仿宋" w:eastAsia="仿宋" w:hAnsi="仿宋" w:hint="eastAsia"/>
          <w:bCs/>
          <w:sz w:val="24"/>
        </w:rPr>
        <w:t>务</w:t>
      </w:r>
      <w:proofErr w:type="gramEnd"/>
      <w:r w:rsidRPr="006D600C">
        <w:rPr>
          <w:rFonts w:ascii="仿宋" w:eastAsia="仿宋" w:hAnsi="仿宋" w:hint="eastAsia"/>
          <w:bCs/>
          <w:sz w:val="24"/>
        </w:rPr>
        <w:t>:</w:t>
      </w:r>
      <w:r w:rsidRPr="006D600C">
        <w:rPr>
          <w:rFonts w:ascii="仿宋" w:eastAsia="仿宋" w:hAnsi="仿宋"/>
          <w:bCs/>
          <w:sz w:val="24"/>
          <w:u w:val="single"/>
        </w:rPr>
        <w:t xml:space="preserve">       </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 xml:space="preserve">系 </w:t>
      </w:r>
      <w:r w:rsidRPr="006D600C">
        <w:rPr>
          <w:rFonts w:ascii="仿宋" w:eastAsia="仿宋" w:hAnsi="仿宋"/>
          <w:bCs/>
          <w:sz w:val="24"/>
          <w:u w:val="single"/>
        </w:rPr>
        <w:t xml:space="preserve">    </w:t>
      </w:r>
      <w:r w:rsidRPr="006D600C">
        <w:rPr>
          <w:rFonts w:ascii="仿宋" w:eastAsia="仿宋" w:hAnsi="仿宋" w:hint="eastAsia"/>
          <w:bCs/>
          <w:sz w:val="24"/>
          <w:u w:val="single"/>
        </w:rPr>
        <w:t xml:space="preserve">(磋商供应商名称) </w:t>
      </w:r>
      <w:r w:rsidRPr="006D600C">
        <w:rPr>
          <w:rFonts w:ascii="仿宋" w:eastAsia="仿宋" w:hAnsi="仿宋"/>
          <w:bCs/>
          <w:sz w:val="24"/>
          <w:u w:val="single"/>
        </w:rPr>
        <w:t xml:space="preserve">    </w:t>
      </w:r>
      <w:r w:rsidRPr="006D600C">
        <w:rPr>
          <w:rFonts w:ascii="仿宋" w:eastAsia="仿宋" w:hAnsi="仿宋" w:hint="eastAsia"/>
          <w:bCs/>
          <w:sz w:val="24"/>
        </w:rPr>
        <w:t>的法定代表人。</w:t>
      </w: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特此证明。</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附：法定代表人身份证复印件正反面</w:t>
      </w: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供应商名称（盖章）：</w:t>
      </w:r>
      <w:r w:rsidRPr="006D600C">
        <w:rPr>
          <w:rFonts w:ascii="仿宋" w:eastAsia="仿宋" w:hAnsi="仿宋"/>
          <w:bCs/>
          <w:sz w:val="24"/>
          <w:u w:val="single"/>
        </w:rPr>
        <w:t xml:space="preserve">       </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法定代表人（签字或盖章）：</w:t>
      </w:r>
      <w:r w:rsidRPr="006D600C">
        <w:rPr>
          <w:rFonts w:ascii="仿宋" w:eastAsia="仿宋" w:hAnsi="仿宋"/>
          <w:bCs/>
          <w:sz w:val="24"/>
          <w:u w:val="single"/>
        </w:rPr>
        <w:t xml:space="preserve">       </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 xml:space="preserve">日 期： </w:t>
      </w:r>
      <w:r w:rsidRPr="006D600C">
        <w:rPr>
          <w:rFonts w:ascii="仿宋" w:eastAsia="仿宋" w:hAnsi="仿宋"/>
          <w:bCs/>
          <w:sz w:val="24"/>
          <w:u w:val="single"/>
        </w:rPr>
        <w:t xml:space="preserve">       </w:t>
      </w:r>
      <w:r w:rsidRPr="006D600C">
        <w:rPr>
          <w:rFonts w:ascii="仿宋" w:eastAsia="仿宋" w:hAnsi="仿宋" w:hint="eastAsia"/>
          <w:bCs/>
          <w:sz w:val="24"/>
        </w:rPr>
        <w:t xml:space="preserve">年 </w:t>
      </w:r>
      <w:r w:rsidRPr="006D600C">
        <w:rPr>
          <w:rFonts w:ascii="仿宋" w:eastAsia="仿宋" w:hAnsi="仿宋"/>
          <w:bCs/>
          <w:sz w:val="24"/>
          <w:u w:val="single"/>
        </w:rPr>
        <w:t xml:space="preserve">       </w:t>
      </w:r>
      <w:r w:rsidRPr="006D600C">
        <w:rPr>
          <w:rFonts w:ascii="仿宋" w:eastAsia="仿宋" w:hAnsi="仿宋" w:hint="eastAsia"/>
          <w:bCs/>
          <w:sz w:val="24"/>
        </w:rPr>
        <w:t>月</w:t>
      </w:r>
      <w:r w:rsidRPr="006D600C">
        <w:rPr>
          <w:rFonts w:ascii="仿宋" w:eastAsia="仿宋" w:hAnsi="仿宋"/>
          <w:bCs/>
          <w:sz w:val="24"/>
          <w:u w:val="single"/>
        </w:rPr>
        <w:t xml:space="preserve">       </w:t>
      </w:r>
      <w:r w:rsidRPr="006D600C">
        <w:rPr>
          <w:rFonts w:ascii="仿宋" w:eastAsia="仿宋" w:hAnsi="仿宋" w:hint="eastAsia"/>
          <w:bCs/>
          <w:sz w:val="24"/>
        </w:rPr>
        <w:t>日</w:t>
      </w: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注：法定代表人亲自参加磋商时适用。</w:t>
      </w:r>
    </w:p>
    <w:p w:rsidR="00C258DD" w:rsidRPr="006D600C" w:rsidRDefault="00C258DD">
      <w:pPr>
        <w:spacing w:line="360" w:lineRule="auto"/>
        <w:jc w:val="center"/>
        <w:rPr>
          <w:rFonts w:ascii="仿宋" w:eastAsia="仿宋" w:hAnsi="仿宋"/>
          <w:bCs/>
          <w:sz w:val="24"/>
        </w:rPr>
      </w:pPr>
      <w:r w:rsidRPr="006D600C">
        <w:rPr>
          <w:rFonts w:ascii="仿宋" w:eastAsia="仿宋" w:hAnsi="仿宋"/>
          <w:bCs/>
          <w:sz w:val="24"/>
        </w:rPr>
        <w:br w:type="page"/>
      </w:r>
      <w:r w:rsidRPr="006D600C">
        <w:rPr>
          <w:rFonts w:ascii="仿宋" w:eastAsia="仿宋" w:hAnsi="仿宋" w:hint="eastAsia"/>
          <w:b/>
          <w:sz w:val="32"/>
          <w:szCs w:val="32"/>
        </w:rPr>
        <w:lastRenderedPageBreak/>
        <w:t>法定代表人授权书</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致：</w:t>
      </w:r>
      <w:r w:rsidRPr="006D600C">
        <w:rPr>
          <w:rFonts w:ascii="仿宋" w:eastAsia="仿宋" w:hAnsi="仿宋" w:hint="eastAsia"/>
          <w:bCs/>
          <w:sz w:val="24"/>
          <w:u w:val="single"/>
        </w:rPr>
        <w:t>（采购代理机构）</w:t>
      </w:r>
    </w:p>
    <w:p w:rsidR="00C258DD" w:rsidRPr="006D600C" w:rsidRDefault="00C258DD">
      <w:pPr>
        <w:spacing w:line="360" w:lineRule="auto"/>
        <w:ind w:firstLineChars="235" w:firstLine="566"/>
        <w:rPr>
          <w:rFonts w:ascii="仿宋" w:eastAsia="仿宋" w:hAnsi="仿宋"/>
          <w:bCs/>
          <w:sz w:val="24"/>
        </w:rPr>
      </w:pPr>
      <w:r w:rsidRPr="006D600C">
        <w:rPr>
          <w:rFonts w:ascii="仿宋" w:eastAsia="仿宋" w:hAnsi="仿宋" w:hint="eastAsia"/>
          <w:b/>
          <w:sz w:val="24"/>
          <w:u w:val="single"/>
        </w:rPr>
        <w:t>（供应商全称）</w:t>
      </w:r>
      <w:r w:rsidRPr="006D600C">
        <w:rPr>
          <w:rFonts w:ascii="仿宋" w:eastAsia="仿宋" w:hAnsi="仿宋" w:hint="eastAsia"/>
          <w:bCs/>
          <w:sz w:val="24"/>
        </w:rPr>
        <w:t>法定代表人</w:t>
      </w:r>
      <w:r w:rsidRPr="006D600C">
        <w:rPr>
          <w:rFonts w:ascii="仿宋" w:eastAsia="仿宋" w:hAnsi="仿宋"/>
          <w:bCs/>
          <w:sz w:val="24"/>
          <w:u w:val="single"/>
        </w:rPr>
        <w:t xml:space="preserve">     </w:t>
      </w:r>
      <w:r w:rsidRPr="006D600C">
        <w:rPr>
          <w:rFonts w:ascii="仿宋" w:eastAsia="仿宋" w:hAnsi="仿宋" w:hint="eastAsia"/>
          <w:bCs/>
          <w:sz w:val="24"/>
        </w:rPr>
        <w:t>授权</w:t>
      </w:r>
      <w:r w:rsidRPr="006D600C">
        <w:rPr>
          <w:rFonts w:ascii="仿宋" w:eastAsia="仿宋" w:hAnsi="仿宋" w:hint="eastAsia"/>
          <w:bCs/>
          <w:sz w:val="24"/>
          <w:u w:val="single"/>
        </w:rPr>
        <w:t xml:space="preserve"> </w:t>
      </w:r>
      <w:r w:rsidRPr="006D600C">
        <w:rPr>
          <w:rFonts w:ascii="仿宋" w:eastAsia="仿宋" w:hAnsi="仿宋"/>
          <w:bCs/>
          <w:sz w:val="24"/>
          <w:u w:val="single"/>
        </w:rPr>
        <w:t xml:space="preserve"> </w:t>
      </w:r>
      <w:r w:rsidRPr="006D600C">
        <w:rPr>
          <w:rFonts w:ascii="仿宋" w:eastAsia="仿宋" w:hAnsi="仿宋" w:hint="eastAsia"/>
          <w:bCs/>
          <w:sz w:val="24"/>
          <w:u w:val="single"/>
        </w:rPr>
        <w:t>（被授权人姓名）</w:t>
      </w:r>
      <w:r w:rsidRPr="006D600C">
        <w:rPr>
          <w:rFonts w:ascii="仿宋" w:eastAsia="仿宋" w:hAnsi="仿宋" w:hint="eastAsia"/>
          <w:bCs/>
          <w:sz w:val="24"/>
        </w:rPr>
        <w:t>为授权代表，代表本公司参加贵司组织的</w:t>
      </w:r>
      <w:r w:rsidRPr="006D600C">
        <w:rPr>
          <w:rFonts w:ascii="仿宋" w:eastAsia="仿宋" w:hAnsi="仿宋"/>
          <w:bCs/>
          <w:sz w:val="24"/>
          <w:u w:val="single"/>
        </w:rPr>
        <w:t xml:space="preserve">     </w:t>
      </w:r>
      <w:r w:rsidRPr="006D600C">
        <w:rPr>
          <w:rFonts w:ascii="仿宋" w:eastAsia="仿宋" w:hAnsi="仿宋" w:hint="eastAsia"/>
          <w:bCs/>
          <w:sz w:val="24"/>
        </w:rPr>
        <w:t>项目（采购编号</w:t>
      </w:r>
      <w:r w:rsidRPr="006D600C">
        <w:rPr>
          <w:rFonts w:ascii="仿宋" w:eastAsia="仿宋" w:hAnsi="仿宋"/>
          <w:bCs/>
          <w:sz w:val="24"/>
          <w:u w:val="single"/>
        </w:rPr>
        <w:t xml:space="preserve">      </w:t>
      </w:r>
      <w:r w:rsidRPr="006D600C">
        <w:rPr>
          <w:rFonts w:ascii="仿宋" w:eastAsia="仿宋" w:hAnsi="仿宋" w:hint="eastAsia"/>
          <w:bCs/>
          <w:sz w:val="24"/>
        </w:rPr>
        <w:t>）采购活动，全权代表本公司处理响应过程的一切事宜，包括但不限于：响应、参与开标、磋商、签约等。授权代表在响应过程中所签署的一切文件和处理与之有关的一切事务，本公司均予以认可并对承担责任。授权代表无转委托权。</w:t>
      </w:r>
    </w:p>
    <w:p w:rsidR="00C258DD" w:rsidRPr="006D600C" w:rsidRDefault="00C258DD">
      <w:pPr>
        <w:spacing w:line="360" w:lineRule="auto"/>
        <w:ind w:firstLineChars="235" w:firstLine="564"/>
        <w:rPr>
          <w:rFonts w:ascii="仿宋" w:eastAsia="仿宋" w:hAnsi="仿宋"/>
          <w:bCs/>
          <w:sz w:val="24"/>
        </w:rPr>
      </w:pPr>
      <w:r w:rsidRPr="006D600C">
        <w:rPr>
          <w:rFonts w:ascii="仿宋" w:eastAsia="仿宋" w:hAnsi="仿宋" w:hint="eastAsia"/>
          <w:bCs/>
          <w:sz w:val="24"/>
        </w:rPr>
        <w:t>特此授权！本授权书自出具之日起生效。</w:t>
      </w: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u w:val="single"/>
        </w:rPr>
      </w:pPr>
      <w:r w:rsidRPr="006D600C">
        <w:rPr>
          <w:rFonts w:ascii="仿宋" w:eastAsia="仿宋" w:hAnsi="仿宋" w:hint="eastAsia"/>
          <w:bCs/>
          <w:sz w:val="24"/>
        </w:rPr>
        <w:t>法定代表人：</w:t>
      </w:r>
      <w:r w:rsidRPr="006D600C">
        <w:rPr>
          <w:rFonts w:ascii="仿宋" w:eastAsia="仿宋" w:hAnsi="仿宋"/>
          <w:bCs/>
          <w:sz w:val="24"/>
          <w:u w:val="single"/>
        </w:rPr>
        <w:t xml:space="preserve">    </w:t>
      </w:r>
      <w:r w:rsidRPr="006D600C">
        <w:rPr>
          <w:rFonts w:ascii="仿宋" w:eastAsia="仿宋" w:hAnsi="仿宋" w:hint="eastAsia"/>
          <w:bCs/>
          <w:sz w:val="24"/>
        </w:rPr>
        <w:t>性别：</w:t>
      </w:r>
      <w:r w:rsidRPr="006D600C">
        <w:rPr>
          <w:rFonts w:ascii="仿宋" w:eastAsia="仿宋" w:hAnsi="仿宋" w:hint="eastAsia"/>
          <w:bCs/>
          <w:sz w:val="24"/>
          <w:u w:val="single"/>
        </w:rPr>
        <w:t xml:space="preserve"> </w:t>
      </w:r>
      <w:r w:rsidRPr="006D600C">
        <w:rPr>
          <w:rFonts w:ascii="仿宋" w:eastAsia="仿宋" w:hAnsi="仿宋"/>
          <w:bCs/>
          <w:sz w:val="24"/>
          <w:u w:val="single"/>
        </w:rPr>
        <w:t xml:space="preserve">   </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身份证号：</w:t>
      </w:r>
      <w:r w:rsidRPr="006D600C">
        <w:rPr>
          <w:rFonts w:ascii="仿宋" w:eastAsia="仿宋" w:hAnsi="仿宋" w:hint="eastAsia"/>
          <w:bCs/>
          <w:sz w:val="24"/>
          <w:u w:val="single"/>
        </w:rPr>
        <w:t xml:space="preserve"> </w:t>
      </w:r>
      <w:r w:rsidRPr="006D600C">
        <w:rPr>
          <w:rFonts w:ascii="仿宋" w:eastAsia="仿宋" w:hAnsi="仿宋"/>
          <w:bCs/>
          <w:sz w:val="24"/>
          <w:u w:val="single"/>
        </w:rPr>
        <w:t xml:space="preserve">   </w:t>
      </w:r>
    </w:p>
    <w:p w:rsidR="00C258DD" w:rsidRPr="006D600C" w:rsidRDefault="00C258DD">
      <w:pPr>
        <w:spacing w:line="360" w:lineRule="auto"/>
        <w:rPr>
          <w:rFonts w:ascii="仿宋" w:eastAsia="仿宋" w:hAnsi="仿宋"/>
          <w:bCs/>
          <w:sz w:val="24"/>
          <w:u w:val="single"/>
        </w:rPr>
      </w:pPr>
      <w:r w:rsidRPr="006D600C">
        <w:rPr>
          <w:rFonts w:ascii="仿宋" w:eastAsia="仿宋" w:hAnsi="仿宋" w:hint="eastAsia"/>
          <w:bCs/>
          <w:sz w:val="24"/>
        </w:rPr>
        <w:t>授权代表：</w:t>
      </w:r>
      <w:r w:rsidRPr="006D600C">
        <w:rPr>
          <w:rFonts w:ascii="仿宋" w:eastAsia="仿宋" w:hAnsi="仿宋" w:hint="eastAsia"/>
          <w:bCs/>
          <w:sz w:val="24"/>
          <w:u w:val="single"/>
        </w:rPr>
        <w:t xml:space="preserve"> </w:t>
      </w:r>
      <w:r w:rsidRPr="006D600C">
        <w:rPr>
          <w:rFonts w:ascii="仿宋" w:eastAsia="仿宋" w:hAnsi="仿宋"/>
          <w:bCs/>
          <w:sz w:val="24"/>
          <w:u w:val="single"/>
        </w:rPr>
        <w:t xml:space="preserve">   </w:t>
      </w:r>
      <w:r w:rsidRPr="006D600C">
        <w:rPr>
          <w:rFonts w:ascii="仿宋" w:eastAsia="仿宋" w:hAnsi="仿宋" w:hint="eastAsia"/>
          <w:bCs/>
          <w:sz w:val="24"/>
        </w:rPr>
        <w:t>性别：</w:t>
      </w:r>
      <w:r w:rsidRPr="006D600C">
        <w:rPr>
          <w:rFonts w:ascii="仿宋" w:eastAsia="仿宋" w:hAnsi="仿宋" w:hint="eastAsia"/>
          <w:bCs/>
          <w:sz w:val="24"/>
          <w:u w:val="single"/>
        </w:rPr>
        <w:t xml:space="preserve"> </w:t>
      </w:r>
      <w:r w:rsidRPr="006D600C">
        <w:rPr>
          <w:rFonts w:ascii="仿宋" w:eastAsia="仿宋" w:hAnsi="仿宋"/>
          <w:bCs/>
          <w:sz w:val="24"/>
          <w:u w:val="single"/>
        </w:rPr>
        <w:t xml:space="preserve">   </w:t>
      </w: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身份证号：</w:t>
      </w:r>
      <w:r w:rsidRPr="006D600C">
        <w:rPr>
          <w:rFonts w:ascii="仿宋" w:eastAsia="仿宋" w:hAnsi="仿宋" w:hint="eastAsia"/>
          <w:bCs/>
          <w:sz w:val="24"/>
          <w:u w:val="single"/>
        </w:rPr>
        <w:t xml:space="preserve"> </w:t>
      </w:r>
      <w:r w:rsidRPr="006D600C">
        <w:rPr>
          <w:rFonts w:ascii="仿宋" w:eastAsia="仿宋" w:hAnsi="仿宋"/>
          <w:bCs/>
          <w:sz w:val="24"/>
          <w:u w:val="single"/>
        </w:rPr>
        <w:t xml:space="preserve">         </w:t>
      </w:r>
    </w:p>
    <w:p w:rsidR="00C258DD" w:rsidRPr="006D600C" w:rsidRDefault="00C258DD">
      <w:pPr>
        <w:spacing w:line="360" w:lineRule="auto"/>
        <w:rPr>
          <w:rFonts w:ascii="仿宋" w:eastAsia="仿宋" w:hAnsi="仿宋"/>
          <w:b/>
          <w:sz w:val="24"/>
        </w:rPr>
      </w:pPr>
      <w:r w:rsidRPr="006D600C">
        <w:rPr>
          <w:rFonts w:ascii="仿宋" w:eastAsia="仿宋" w:hAnsi="仿宋" w:hint="eastAsia"/>
          <w:b/>
          <w:sz w:val="24"/>
        </w:rPr>
        <w:t>附：法定代表人和被授权人(授权代表)身份证件复印件。</w:t>
      </w: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供应商（全称并加盖公章）：</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法定代表人（签字或法人章）：</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授权代表（签字）：</w:t>
      </w: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日期：</w:t>
      </w: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
          <w:sz w:val="24"/>
        </w:rPr>
      </w:pPr>
    </w:p>
    <w:p w:rsidR="00C258DD" w:rsidRPr="006D600C" w:rsidRDefault="00C258DD">
      <w:pPr>
        <w:spacing w:line="360" w:lineRule="auto"/>
        <w:rPr>
          <w:rFonts w:ascii="仿宋" w:eastAsia="仿宋" w:hAnsi="仿宋"/>
          <w:b/>
          <w:sz w:val="24"/>
        </w:rPr>
      </w:pPr>
      <w:r w:rsidRPr="006D600C">
        <w:rPr>
          <w:rFonts w:ascii="仿宋" w:eastAsia="仿宋" w:hAnsi="仿宋" w:hint="eastAsia"/>
          <w:b/>
          <w:sz w:val="24"/>
        </w:rPr>
        <w:t>注：授权代表参加磋商时适用。</w:t>
      </w:r>
    </w:p>
    <w:p w:rsidR="00C258DD" w:rsidRPr="006D600C" w:rsidRDefault="00C258DD">
      <w:pPr>
        <w:spacing w:line="360" w:lineRule="auto"/>
        <w:rPr>
          <w:rFonts w:ascii="仿宋" w:eastAsia="仿宋" w:hAnsi="仿宋"/>
          <w:bCs/>
          <w:sz w:val="24"/>
        </w:rPr>
      </w:pPr>
      <w:r w:rsidRPr="006D600C">
        <w:rPr>
          <w:rFonts w:ascii="仿宋" w:eastAsia="仿宋" w:hAnsi="仿宋"/>
          <w:bCs/>
          <w:sz w:val="24"/>
        </w:rPr>
        <w:br w:type="page"/>
      </w:r>
      <w:r w:rsidRPr="006D600C">
        <w:rPr>
          <w:rFonts w:ascii="仿宋" w:eastAsia="仿宋" w:hAnsi="仿宋" w:hint="eastAsia"/>
          <w:bCs/>
          <w:sz w:val="24"/>
        </w:rPr>
        <w:lastRenderedPageBreak/>
        <w:t>附件 1－4</w:t>
      </w:r>
    </w:p>
    <w:p w:rsidR="00C258DD" w:rsidRPr="006D600C" w:rsidRDefault="00C258DD">
      <w:pPr>
        <w:spacing w:line="400" w:lineRule="exact"/>
        <w:ind w:firstLineChars="200" w:firstLine="643"/>
        <w:jc w:val="center"/>
        <w:rPr>
          <w:rFonts w:ascii="仿宋" w:eastAsia="仿宋" w:hAnsi="仿宋"/>
          <w:b/>
          <w:sz w:val="32"/>
          <w:szCs w:val="32"/>
        </w:rPr>
      </w:pPr>
      <w:r w:rsidRPr="006D600C">
        <w:rPr>
          <w:rFonts w:ascii="仿宋" w:eastAsia="仿宋" w:hAnsi="仿宋" w:hint="eastAsia"/>
          <w:b/>
          <w:sz w:val="32"/>
          <w:szCs w:val="32"/>
        </w:rPr>
        <w:t>承诺函</w:t>
      </w:r>
    </w:p>
    <w:p w:rsidR="00C258DD" w:rsidRPr="006D600C" w:rsidRDefault="00C258DD">
      <w:pPr>
        <w:spacing w:line="400" w:lineRule="exact"/>
        <w:ind w:firstLineChars="200" w:firstLine="562"/>
        <w:jc w:val="center"/>
        <w:rPr>
          <w:rFonts w:ascii="仿宋" w:eastAsia="仿宋" w:hAnsi="仿宋"/>
          <w:b/>
          <w:sz w:val="28"/>
          <w:szCs w:val="28"/>
        </w:rPr>
      </w:pPr>
    </w:p>
    <w:p w:rsidR="00C258DD" w:rsidRPr="006D600C" w:rsidRDefault="00C258DD">
      <w:pPr>
        <w:rPr>
          <w:rFonts w:ascii="仿宋" w:eastAsia="仿宋" w:hAnsi="仿宋"/>
        </w:rPr>
      </w:pPr>
      <w:r w:rsidRPr="006D600C">
        <w:rPr>
          <w:rFonts w:ascii="仿宋" w:eastAsia="仿宋" w:hAnsi="仿宋" w:hint="eastAsia"/>
        </w:rPr>
        <w:t>致：XXX（采购代理机构名称）：</w:t>
      </w:r>
    </w:p>
    <w:p w:rsidR="00C258DD" w:rsidRPr="006D600C" w:rsidRDefault="00C258DD">
      <w:pPr>
        <w:ind w:firstLineChars="135" w:firstLine="283"/>
        <w:rPr>
          <w:rFonts w:ascii="仿宋" w:eastAsia="仿宋" w:hAnsi="仿宋"/>
        </w:rPr>
      </w:pPr>
      <w:r w:rsidRPr="006D600C">
        <w:rPr>
          <w:rFonts w:ascii="仿宋" w:eastAsia="仿宋" w:hAnsi="仿宋" w:hint="eastAsia"/>
        </w:rPr>
        <w:t>我公司作为本次采购项目的供应商，根据磋商文件要求，现郑重承诺如下：</w:t>
      </w:r>
    </w:p>
    <w:p w:rsidR="00C258DD" w:rsidRPr="006D600C" w:rsidRDefault="00C258DD">
      <w:pPr>
        <w:ind w:firstLineChars="135" w:firstLine="283"/>
        <w:rPr>
          <w:rFonts w:ascii="仿宋" w:eastAsia="仿宋" w:hAnsi="仿宋"/>
        </w:rPr>
      </w:pPr>
      <w:r w:rsidRPr="006D600C">
        <w:rPr>
          <w:rFonts w:ascii="仿宋" w:eastAsia="仿宋" w:hAnsi="仿宋" w:hint="eastAsia"/>
        </w:rPr>
        <w:t>一、具备《中华人民共和国政府采购法》第二十二条第一款和本项目规定的条件：</w:t>
      </w:r>
    </w:p>
    <w:p w:rsidR="00C258DD" w:rsidRPr="006D600C" w:rsidRDefault="00C258DD">
      <w:pPr>
        <w:ind w:firstLineChars="135" w:firstLine="283"/>
        <w:rPr>
          <w:rFonts w:ascii="仿宋" w:eastAsia="仿宋" w:hAnsi="仿宋"/>
        </w:rPr>
      </w:pPr>
      <w:r w:rsidRPr="006D600C">
        <w:rPr>
          <w:rFonts w:ascii="仿宋" w:eastAsia="仿宋" w:hAnsi="仿宋" w:hint="eastAsia"/>
        </w:rPr>
        <w:t>（一）具有独立承担民事责任的能力；</w:t>
      </w:r>
    </w:p>
    <w:p w:rsidR="00C258DD" w:rsidRPr="006D600C" w:rsidRDefault="00C258DD">
      <w:pPr>
        <w:ind w:firstLineChars="135" w:firstLine="283"/>
        <w:rPr>
          <w:rFonts w:ascii="仿宋" w:eastAsia="仿宋" w:hAnsi="仿宋"/>
        </w:rPr>
      </w:pPr>
      <w:r w:rsidRPr="006D600C">
        <w:rPr>
          <w:rFonts w:ascii="仿宋" w:eastAsia="仿宋" w:hAnsi="仿宋" w:hint="eastAsia"/>
        </w:rPr>
        <w:t>（二）具有良好的商业信誉和健全的财务会计制度；</w:t>
      </w:r>
    </w:p>
    <w:p w:rsidR="00C258DD" w:rsidRPr="006D600C" w:rsidRDefault="00C258DD">
      <w:pPr>
        <w:ind w:firstLineChars="135" w:firstLine="283"/>
        <w:rPr>
          <w:rFonts w:ascii="仿宋" w:eastAsia="仿宋" w:hAnsi="仿宋"/>
        </w:rPr>
      </w:pPr>
      <w:r w:rsidRPr="006D600C">
        <w:rPr>
          <w:rFonts w:ascii="仿宋" w:eastAsia="仿宋" w:hAnsi="仿宋" w:hint="eastAsia"/>
        </w:rPr>
        <w:t>（三）具有履行合同所必需的设备和专业技术能力；</w:t>
      </w:r>
    </w:p>
    <w:p w:rsidR="00C258DD" w:rsidRPr="006D600C" w:rsidRDefault="00C258DD">
      <w:pPr>
        <w:ind w:firstLineChars="135" w:firstLine="283"/>
        <w:rPr>
          <w:rFonts w:ascii="仿宋" w:eastAsia="仿宋" w:hAnsi="仿宋"/>
        </w:rPr>
      </w:pPr>
      <w:r w:rsidRPr="006D600C">
        <w:rPr>
          <w:rFonts w:ascii="仿宋" w:eastAsia="仿宋" w:hAnsi="仿宋" w:hint="eastAsia"/>
        </w:rPr>
        <w:t>（四）有依法缴纳税收和社会保障资金的良好记录；</w:t>
      </w:r>
    </w:p>
    <w:p w:rsidR="00C258DD" w:rsidRPr="006D600C" w:rsidRDefault="00C258DD">
      <w:pPr>
        <w:ind w:firstLineChars="135" w:firstLine="283"/>
        <w:rPr>
          <w:rFonts w:ascii="仿宋" w:eastAsia="仿宋" w:hAnsi="仿宋"/>
        </w:rPr>
      </w:pPr>
      <w:r w:rsidRPr="006D600C">
        <w:rPr>
          <w:rFonts w:ascii="仿宋" w:eastAsia="仿宋" w:hAnsi="仿宋" w:hint="eastAsia"/>
        </w:rPr>
        <w:t>（五）参加政府采购活动前三年内，在经营活动中没有重大违法记录；</w:t>
      </w:r>
    </w:p>
    <w:p w:rsidR="00C258DD" w:rsidRPr="006D600C" w:rsidRDefault="00C258DD">
      <w:pPr>
        <w:ind w:firstLineChars="135" w:firstLine="283"/>
        <w:rPr>
          <w:rFonts w:ascii="仿宋" w:eastAsia="仿宋" w:hAnsi="仿宋"/>
        </w:rPr>
      </w:pPr>
      <w:r w:rsidRPr="006D600C">
        <w:rPr>
          <w:rFonts w:ascii="仿宋" w:eastAsia="仿宋" w:hAnsi="仿宋" w:hint="eastAsia"/>
        </w:rPr>
        <w:t>（六）法律、行政法规规定的其他条件；</w:t>
      </w:r>
    </w:p>
    <w:p w:rsidR="00C258DD" w:rsidRPr="006D600C" w:rsidRDefault="00C258DD">
      <w:pPr>
        <w:ind w:firstLineChars="135" w:firstLine="283"/>
        <w:rPr>
          <w:rFonts w:ascii="仿宋" w:eastAsia="仿宋" w:hAnsi="仿宋"/>
        </w:rPr>
      </w:pPr>
      <w:r w:rsidRPr="006D600C">
        <w:rPr>
          <w:rFonts w:ascii="仿宋" w:eastAsia="仿宋" w:hAnsi="仿宋" w:hint="eastAsia"/>
        </w:rPr>
        <w:t>（七）根据采购项目提出的特殊条件。</w:t>
      </w:r>
    </w:p>
    <w:p w:rsidR="00C258DD" w:rsidRPr="006D600C" w:rsidRDefault="00C258DD">
      <w:pPr>
        <w:ind w:firstLineChars="135" w:firstLine="283"/>
        <w:rPr>
          <w:rFonts w:ascii="仿宋" w:eastAsia="仿宋" w:hAnsi="仿宋"/>
        </w:rPr>
      </w:pPr>
      <w:r w:rsidRPr="006D600C">
        <w:rPr>
          <w:rFonts w:ascii="仿宋" w:eastAsia="仿宋" w:hAnsi="仿宋" w:hint="eastAsia"/>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C258DD" w:rsidRPr="006D600C" w:rsidRDefault="00C258DD">
      <w:pPr>
        <w:ind w:firstLineChars="135" w:firstLine="283"/>
        <w:rPr>
          <w:rFonts w:ascii="仿宋" w:eastAsia="仿宋" w:hAnsi="仿宋"/>
        </w:rPr>
      </w:pPr>
      <w:r w:rsidRPr="006D600C">
        <w:rPr>
          <w:rFonts w:ascii="仿宋" w:eastAsia="仿宋" w:hAnsi="仿宋" w:hint="eastAsia"/>
        </w:rPr>
        <w:t>三、在参加本次采购活动中，不存在与单位负责人为同一人或者存在直接控股、管理关系的其他供应商参与同一合同项下的政府采购活动的行为。</w:t>
      </w:r>
    </w:p>
    <w:p w:rsidR="00C258DD" w:rsidRPr="006D600C" w:rsidRDefault="00C258DD">
      <w:pPr>
        <w:ind w:firstLineChars="135" w:firstLine="283"/>
        <w:rPr>
          <w:rFonts w:ascii="仿宋" w:eastAsia="仿宋" w:hAnsi="仿宋"/>
        </w:rPr>
      </w:pPr>
      <w:r w:rsidRPr="006D600C">
        <w:rPr>
          <w:rFonts w:ascii="仿宋" w:eastAsia="仿宋" w:hAnsi="仿宋" w:hint="eastAsia"/>
        </w:rPr>
        <w:t>四、在参加本次采购活动中，不存在和其他供应商在同一合同项下的采购项目中，同时委托同一个自然人、同一家庭的人员、同一单位的人员作为代理人的行为。</w:t>
      </w:r>
    </w:p>
    <w:p w:rsidR="00C258DD" w:rsidRPr="006D600C" w:rsidRDefault="00C258DD">
      <w:pPr>
        <w:ind w:firstLineChars="135" w:firstLine="283"/>
        <w:rPr>
          <w:rFonts w:ascii="仿宋" w:eastAsia="仿宋" w:hAnsi="仿宋"/>
        </w:rPr>
      </w:pPr>
      <w:r w:rsidRPr="006D600C">
        <w:rPr>
          <w:rFonts w:ascii="仿宋" w:eastAsia="仿宋" w:hAnsi="仿宋" w:hint="eastAsia"/>
        </w:rPr>
        <w:t>五、如果有《四川省政府采购当事人诚信管理办法》（</w:t>
      </w:r>
      <w:proofErr w:type="gramStart"/>
      <w:r w:rsidRPr="006D600C">
        <w:rPr>
          <w:rFonts w:ascii="仿宋" w:eastAsia="仿宋" w:hAnsi="仿宋" w:hint="eastAsia"/>
        </w:rPr>
        <w:t>川财采</w:t>
      </w:r>
      <w:proofErr w:type="gramEnd"/>
      <w:r w:rsidRPr="006D600C">
        <w:rPr>
          <w:rFonts w:ascii="仿宋" w:eastAsia="仿宋" w:hAnsi="仿宋" w:hint="eastAsia"/>
        </w:rPr>
        <w:t>[2015]33号）规定的记入诚信档案的失信行为，将在响应文件中全面如实反映。</w:t>
      </w:r>
    </w:p>
    <w:p w:rsidR="00C258DD" w:rsidRPr="006D600C" w:rsidRDefault="00C258DD">
      <w:pPr>
        <w:ind w:firstLineChars="135" w:firstLine="283"/>
        <w:rPr>
          <w:rFonts w:ascii="仿宋" w:eastAsia="仿宋" w:hAnsi="仿宋"/>
        </w:rPr>
      </w:pPr>
      <w:r w:rsidRPr="006D600C">
        <w:rPr>
          <w:rFonts w:ascii="仿宋" w:eastAsia="仿宋" w:hAnsi="仿宋" w:hint="eastAsia"/>
        </w:rPr>
        <w:t>六、响应文件中提供的任何资料和技术、服务、商务等响应承诺情况都是真实的、有效的、合法的。</w:t>
      </w:r>
    </w:p>
    <w:p w:rsidR="00C258DD" w:rsidRPr="006D600C" w:rsidRDefault="00C258DD">
      <w:pPr>
        <w:ind w:firstLineChars="135" w:firstLine="283"/>
        <w:rPr>
          <w:rFonts w:ascii="仿宋" w:eastAsia="仿宋" w:hAnsi="仿宋"/>
        </w:rPr>
      </w:pPr>
      <w:r w:rsidRPr="006D600C">
        <w:rPr>
          <w:rFonts w:ascii="仿宋" w:eastAsia="仿宋" w:hAnsi="仿宋" w:hint="eastAsia"/>
        </w:rPr>
        <w:t>七、如本项目磋商采购过程中需要提供样品，则我公司提供的样品即为成交后将要提供的成交产品，我公司对提供样品的性能和质量负责，因样品存在缺陷或者不</w:t>
      </w:r>
      <w:proofErr w:type="gramStart"/>
      <w:r w:rsidRPr="006D600C">
        <w:rPr>
          <w:rFonts w:ascii="仿宋" w:eastAsia="仿宋" w:hAnsi="仿宋" w:hint="eastAsia"/>
        </w:rPr>
        <w:t>符合磋商</w:t>
      </w:r>
      <w:proofErr w:type="gramEnd"/>
      <w:r w:rsidRPr="006D600C">
        <w:rPr>
          <w:rFonts w:ascii="仿宋" w:eastAsia="仿宋" w:hAnsi="仿宋" w:hint="eastAsia"/>
        </w:rPr>
        <w:t>文件要求导致未能成交的，我公司愿意承担相应不利后果。</w:t>
      </w:r>
    </w:p>
    <w:p w:rsidR="00C258DD" w:rsidRPr="006D600C" w:rsidRDefault="00C258DD">
      <w:pPr>
        <w:ind w:firstLineChars="135" w:firstLine="283"/>
        <w:rPr>
          <w:rFonts w:ascii="仿宋" w:eastAsia="仿宋" w:hAnsi="仿宋"/>
        </w:rPr>
      </w:pPr>
      <w:r w:rsidRPr="006D600C">
        <w:rPr>
          <w:rFonts w:ascii="仿宋" w:eastAsia="仿宋" w:hAnsi="仿宋" w:hint="eastAsia"/>
        </w:rPr>
        <w:t>八、我单位承诺我单位及其现任法定代表人、主要负责人近三年无行贿犯罪记录。</w:t>
      </w:r>
    </w:p>
    <w:p w:rsidR="00C258DD" w:rsidRPr="006D600C" w:rsidRDefault="00C258DD">
      <w:pPr>
        <w:ind w:firstLineChars="135" w:firstLine="283"/>
        <w:rPr>
          <w:rFonts w:ascii="仿宋" w:eastAsia="仿宋" w:hAnsi="仿宋"/>
        </w:rPr>
      </w:pPr>
      <w:r w:rsidRPr="006D600C">
        <w:rPr>
          <w:rFonts w:ascii="仿宋" w:eastAsia="仿宋" w:hAnsi="仿宋" w:hint="eastAsia"/>
        </w:rPr>
        <w:t>九、响应文件中提供的能够给予贵单位带来优惠、好处的任何材料资料和技术、服务、商务等响应承诺情况都是真实的、有效的、合法的。</w:t>
      </w:r>
    </w:p>
    <w:p w:rsidR="00C258DD" w:rsidRPr="006D600C" w:rsidRDefault="00C258DD">
      <w:pPr>
        <w:ind w:firstLineChars="135" w:firstLine="283"/>
        <w:rPr>
          <w:rFonts w:ascii="仿宋" w:eastAsia="仿宋" w:hAnsi="仿宋"/>
        </w:rPr>
      </w:pPr>
      <w:r w:rsidRPr="006D600C">
        <w:rPr>
          <w:rFonts w:ascii="仿宋" w:eastAsia="仿宋" w:hAnsi="仿宋" w:hint="eastAsia"/>
        </w:rPr>
        <w:t>本公司对上述承诺的内容事项真实性负责。如经查实上述承诺的内容事项存在虚假，我公司愿意接受以提供虚假材料谋取成交的法律责任。</w:t>
      </w:r>
    </w:p>
    <w:p w:rsidR="00C258DD" w:rsidRPr="006D600C" w:rsidRDefault="00C258DD">
      <w:pPr>
        <w:rPr>
          <w:rFonts w:ascii="仿宋" w:eastAsia="仿宋" w:hAnsi="仿宋"/>
        </w:rPr>
      </w:pPr>
    </w:p>
    <w:p w:rsidR="00C258DD" w:rsidRPr="006D600C" w:rsidRDefault="00C258DD">
      <w:pPr>
        <w:rPr>
          <w:rFonts w:ascii="仿宋" w:eastAsia="仿宋" w:hAnsi="仿宋"/>
        </w:rPr>
      </w:pPr>
    </w:p>
    <w:p w:rsidR="00C258DD" w:rsidRPr="006D600C" w:rsidRDefault="00C258DD">
      <w:pPr>
        <w:rPr>
          <w:rFonts w:ascii="仿宋" w:eastAsia="仿宋" w:hAnsi="仿宋"/>
        </w:rPr>
      </w:pPr>
      <w:r w:rsidRPr="006D600C">
        <w:rPr>
          <w:rFonts w:ascii="仿宋" w:eastAsia="仿宋" w:hAnsi="仿宋" w:hint="eastAsia"/>
        </w:rPr>
        <w:t>法定代表人签字或者加盖个人私章：XXXX</w:t>
      </w:r>
    </w:p>
    <w:p w:rsidR="00C258DD" w:rsidRPr="006D600C" w:rsidRDefault="00C258DD">
      <w:pPr>
        <w:rPr>
          <w:rFonts w:ascii="仿宋" w:eastAsia="仿宋" w:hAnsi="仿宋"/>
        </w:rPr>
      </w:pPr>
      <w:r w:rsidRPr="006D600C">
        <w:rPr>
          <w:rFonts w:ascii="仿宋" w:eastAsia="仿宋" w:hAnsi="仿宋" w:hint="eastAsia"/>
        </w:rPr>
        <w:t>授权代表签字：XXXX</w:t>
      </w:r>
    </w:p>
    <w:p w:rsidR="00C258DD" w:rsidRPr="006D600C" w:rsidRDefault="00C258DD">
      <w:pPr>
        <w:rPr>
          <w:rFonts w:ascii="仿宋" w:eastAsia="仿宋" w:hAnsi="仿宋"/>
        </w:rPr>
      </w:pPr>
      <w:r w:rsidRPr="006D600C">
        <w:rPr>
          <w:rFonts w:ascii="仿宋" w:eastAsia="仿宋" w:hAnsi="仿宋" w:hint="eastAsia"/>
        </w:rPr>
        <w:t>供应商名称：XXXX（盖章）</w:t>
      </w:r>
    </w:p>
    <w:p w:rsidR="00C258DD" w:rsidRPr="006D600C" w:rsidRDefault="00C258DD">
      <w:pPr>
        <w:rPr>
          <w:rFonts w:ascii="仿宋" w:eastAsia="仿宋" w:hAnsi="仿宋"/>
        </w:rPr>
      </w:pPr>
      <w:r w:rsidRPr="006D600C">
        <w:rPr>
          <w:rFonts w:ascii="仿宋" w:eastAsia="仿宋" w:hAnsi="仿宋" w:hint="eastAsia"/>
        </w:rPr>
        <w:t>日    期：XXX年XXX月XXX日</w:t>
      </w:r>
    </w:p>
    <w:p w:rsidR="00C258DD" w:rsidRPr="006D600C" w:rsidRDefault="00C258DD">
      <w:pPr>
        <w:spacing w:line="360" w:lineRule="auto"/>
        <w:rPr>
          <w:rFonts w:ascii="仿宋" w:eastAsia="仿宋" w:hAnsi="仿宋"/>
          <w:bCs/>
          <w:sz w:val="24"/>
        </w:rPr>
      </w:pPr>
      <w:r w:rsidRPr="006D600C">
        <w:rPr>
          <w:rFonts w:ascii="仿宋" w:eastAsia="仿宋" w:hAnsi="仿宋"/>
          <w:b/>
          <w:sz w:val="32"/>
          <w:szCs w:val="32"/>
        </w:rPr>
        <w:br w:type="page"/>
      </w:r>
      <w:r w:rsidRPr="006D600C">
        <w:rPr>
          <w:rFonts w:ascii="仿宋" w:eastAsia="仿宋" w:hAnsi="仿宋" w:hint="eastAsia"/>
          <w:bCs/>
          <w:sz w:val="24"/>
        </w:rPr>
        <w:lastRenderedPageBreak/>
        <w:t>附件 1－5</w:t>
      </w:r>
    </w:p>
    <w:p w:rsidR="00C258DD" w:rsidRPr="006D600C" w:rsidRDefault="00C258DD">
      <w:pPr>
        <w:spacing w:line="360" w:lineRule="auto"/>
        <w:rPr>
          <w:rFonts w:ascii="仿宋" w:eastAsia="仿宋" w:hAnsi="仿宋"/>
          <w:bCs/>
          <w:sz w:val="24"/>
        </w:rPr>
      </w:pPr>
    </w:p>
    <w:p w:rsidR="00C258DD" w:rsidRPr="006D600C" w:rsidRDefault="00C258DD">
      <w:pPr>
        <w:pStyle w:val="2"/>
        <w:ind w:left="675"/>
        <w:jc w:val="center"/>
        <w:rPr>
          <w:rFonts w:ascii="仿宋" w:eastAsia="仿宋" w:hAnsi="仿宋" w:cs="宋体"/>
        </w:rPr>
      </w:pPr>
      <w:r w:rsidRPr="006D600C">
        <w:rPr>
          <w:rFonts w:ascii="仿宋" w:eastAsia="仿宋" w:hAnsi="仿宋" w:cs="宋体" w:hint="eastAsia"/>
        </w:rPr>
        <w:t>中小企业（监狱企业）声明函(工程、服务如涉及)</w:t>
      </w:r>
    </w:p>
    <w:p w:rsidR="00C258DD" w:rsidRPr="006D600C" w:rsidRDefault="00C258DD">
      <w:pPr>
        <w:pStyle w:val="RGB131313022"/>
        <w:spacing w:line="360" w:lineRule="auto"/>
        <w:ind w:firstLineChars="200" w:firstLine="480"/>
        <w:textAlignment w:val="center"/>
        <w:rPr>
          <w:rFonts w:ascii="仿宋" w:eastAsia="仿宋" w:hAnsi="仿宋"/>
          <w:color w:val="auto"/>
        </w:rPr>
      </w:pPr>
      <w:r w:rsidRPr="006D600C">
        <w:rPr>
          <w:rFonts w:ascii="仿宋" w:eastAsia="仿宋" w:hAnsi="仿宋" w:hint="eastAsia"/>
          <w:color w:val="auto"/>
        </w:rPr>
        <w:t>本公司（联合体）郑重声明，根据《政府采购促进中小企业发展管理办法》（财库﹝</w:t>
      </w:r>
      <w:r w:rsidRPr="006D600C">
        <w:rPr>
          <w:rFonts w:ascii="仿宋" w:eastAsia="仿宋" w:hAnsi="仿宋"/>
          <w:color w:val="auto"/>
        </w:rPr>
        <w:t>2020</w:t>
      </w:r>
      <w:r w:rsidRPr="006D600C">
        <w:rPr>
          <w:rFonts w:ascii="仿宋" w:eastAsia="仿宋" w:hAnsi="仿宋" w:hint="eastAsia"/>
          <w:color w:val="auto"/>
        </w:rPr>
        <w:t>﹞</w:t>
      </w:r>
      <w:r w:rsidRPr="006D600C">
        <w:rPr>
          <w:rFonts w:ascii="仿宋" w:eastAsia="仿宋" w:hAnsi="仿宋"/>
          <w:color w:val="auto"/>
        </w:rPr>
        <w:t>46</w:t>
      </w:r>
      <w:r w:rsidRPr="006D600C">
        <w:rPr>
          <w:rFonts w:ascii="仿宋" w:eastAsia="仿宋" w:hAnsi="仿宋" w:hint="eastAsia"/>
          <w:color w:val="auto"/>
        </w:rPr>
        <w:t>号）的规定</w:t>
      </w:r>
      <w:r w:rsidRPr="006D600C">
        <w:rPr>
          <w:rFonts w:ascii="仿宋" w:eastAsia="仿宋" w:hAnsi="仿宋"/>
          <w:color w:val="auto"/>
        </w:rPr>
        <w:t>，</w:t>
      </w:r>
      <w:r w:rsidRPr="006D600C">
        <w:rPr>
          <w:rFonts w:ascii="仿宋" w:eastAsia="仿宋" w:hAnsi="仿宋" w:hint="eastAsia"/>
          <w:color w:val="auto"/>
        </w:rPr>
        <w:t>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sidRPr="006D600C">
        <w:rPr>
          <w:rFonts w:ascii="仿宋" w:eastAsia="仿宋" w:hAnsi="仿宋"/>
          <w:color w:val="auto"/>
        </w:rPr>
        <w:t>相关企业（含联合体中的中小企业、签订分包意向协议的中小企业）的具体情况如下：</w:t>
      </w:r>
    </w:p>
    <w:p w:rsidR="00C258DD" w:rsidRPr="006D600C" w:rsidRDefault="00C258DD">
      <w:pPr>
        <w:pStyle w:val="RGB131313022"/>
        <w:spacing w:line="360" w:lineRule="auto"/>
        <w:ind w:firstLineChars="200" w:firstLine="480"/>
        <w:textAlignment w:val="center"/>
        <w:rPr>
          <w:rFonts w:ascii="仿宋" w:eastAsia="仿宋" w:hAnsi="仿宋"/>
          <w:color w:val="auto"/>
        </w:rPr>
      </w:pPr>
      <w:r w:rsidRPr="006D600C">
        <w:rPr>
          <w:rFonts w:ascii="仿宋" w:eastAsia="仿宋" w:hAnsi="仿宋"/>
          <w:color w:val="auto"/>
        </w:rPr>
        <w:t xml:space="preserve"> </w:t>
      </w:r>
      <w:r w:rsidRPr="006D600C">
        <w:rPr>
          <w:rFonts w:ascii="仿宋" w:eastAsia="仿宋" w:hAnsi="仿宋" w:hint="eastAsia"/>
          <w:color w:val="auto"/>
        </w:rPr>
        <w:t>1.</w:t>
      </w:r>
      <w:r w:rsidRPr="006D600C">
        <w:rPr>
          <w:rFonts w:ascii="仿宋" w:eastAsia="仿宋" w:hAnsi="仿宋"/>
          <w:color w:val="auto"/>
          <w:u w:val="single"/>
        </w:rPr>
        <w:t>（</w:t>
      </w:r>
      <w:r w:rsidRPr="006D600C">
        <w:rPr>
          <w:rFonts w:ascii="仿宋" w:eastAsia="仿宋" w:hAnsi="仿宋"/>
          <w:iCs/>
          <w:color w:val="auto"/>
          <w:u w:val="single"/>
        </w:rPr>
        <w:t>标的名称</w:t>
      </w:r>
      <w:r w:rsidRPr="006D600C">
        <w:rPr>
          <w:rFonts w:ascii="仿宋" w:eastAsia="仿宋" w:hAnsi="仿宋"/>
          <w:color w:val="auto"/>
          <w:u w:val="single"/>
        </w:rPr>
        <w:t>）</w:t>
      </w:r>
      <w:r w:rsidRPr="006D600C">
        <w:rPr>
          <w:rFonts w:ascii="仿宋" w:eastAsia="仿宋" w:hAnsi="仿宋"/>
          <w:color w:val="auto"/>
        </w:rPr>
        <w:t>，属于</w:t>
      </w:r>
      <w:r w:rsidRPr="006D600C">
        <w:rPr>
          <w:rFonts w:ascii="仿宋" w:eastAsia="仿宋" w:hAnsi="仿宋"/>
          <w:color w:val="auto"/>
          <w:u w:val="single"/>
        </w:rPr>
        <w:t>（</w:t>
      </w:r>
      <w:r w:rsidRPr="006D600C">
        <w:rPr>
          <w:rFonts w:ascii="仿宋" w:eastAsia="仿宋" w:hAnsi="仿宋"/>
          <w:iCs/>
          <w:color w:val="auto"/>
          <w:u w:val="single"/>
        </w:rPr>
        <w:t>采购文件中明确的所属行业</w:t>
      </w:r>
      <w:r w:rsidRPr="006D600C">
        <w:rPr>
          <w:rFonts w:ascii="仿宋" w:eastAsia="仿宋" w:hAnsi="仿宋"/>
          <w:color w:val="auto"/>
          <w:u w:val="single"/>
        </w:rPr>
        <w:t>）行业</w:t>
      </w:r>
      <w:r w:rsidRPr="006D600C">
        <w:rPr>
          <w:rFonts w:ascii="仿宋" w:eastAsia="仿宋" w:hAnsi="仿宋"/>
          <w:color w:val="auto"/>
        </w:rPr>
        <w:t>；</w:t>
      </w:r>
      <w:r w:rsidRPr="006D600C">
        <w:rPr>
          <w:rFonts w:ascii="仿宋" w:eastAsia="仿宋" w:hAnsi="仿宋" w:hint="eastAsia"/>
          <w:color w:val="auto"/>
        </w:rPr>
        <w:t>承建（承接）企业</w:t>
      </w:r>
      <w:r w:rsidRPr="006D600C">
        <w:rPr>
          <w:rFonts w:ascii="仿宋" w:eastAsia="仿宋" w:hAnsi="仿宋"/>
          <w:color w:val="auto"/>
        </w:rPr>
        <w:t>为</w:t>
      </w:r>
      <w:r w:rsidRPr="006D600C">
        <w:rPr>
          <w:rFonts w:ascii="仿宋" w:eastAsia="仿宋" w:hAnsi="仿宋"/>
          <w:color w:val="auto"/>
          <w:u w:val="single"/>
        </w:rPr>
        <w:t>（</w:t>
      </w:r>
      <w:r w:rsidRPr="006D600C">
        <w:rPr>
          <w:rFonts w:ascii="仿宋" w:eastAsia="仿宋" w:hAnsi="仿宋"/>
          <w:iCs/>
          <w:color w:val="auto"/>
          <w:u w:val="single"/>
        </w:rPr>
        <w:t>企业名称</w:t>
      </w:r>
      <w:r w:rsidRPr="006D600C">
        <w:rPr>
          <w:rFonts w:ascii="仿宋" w:eastAsia="仿宋" w:hAnsi="仿宋"/>
          <w:color w:val="auto"/>
          <w:u w:val="single"/>
        </w:rPr>
        <w:t>）</w:t>
      </w:r>
      <w:r w:rsidRPr="006D600C">
        <w:rPr>
          <w:rFonts w:ascii="仿宋" w:eastAsia="仿宋" w:hAnsi="仿宋"/>
          <w:color w:val="auto"/>
        </w:rPr>
        <w:t>，从业人员</w:t>
      </w:r>
      <w:r w:rsidRPr="006D600C">
        <w:rPr>
          <w:rFonts w:ascii="仿宋" w:eastAsia="仿宋" w:hAnsi="仿宋" w:hint="eastAsia"/>
          <w:color w:val="auto"/>
          <w:u w:val="single"/>
        </w:rPr>
        <w:t xml:space="preserve">            </w:t>
      </w:r>
      <w:r w:rsidRPr="006D600C">
        <w:rPr>
          <w:rFonts w:ascii="仿宋" w:eastAsia="仿宋" w:hAnsi="仿宋"/>
          <w:color w:val="auto"/>
        </w:rPr>
        <w:t>人，营业收入为</w:t>
      </w:r>
      <w:r w:rsidRPr="006D600C">
        <w:rPr>
          <w:rFonts w:ascii="仿宋" w:eastAsia="仿宋" w:hAnsi="仿宋" w:hint="eastAsia"/>
          <w:color w:val="auto"/>
          <w:u w:val="single"/>
        </w:rPr>
        <w:t xml:space="preserve">    </w:t>
      </w:r>
      <w:r w:rsidRPr="006D600C">
        <w:rPr>
          <w:rFonts w:ascii="仿宋" w:eastAsia="仿宋" w:hAnsi="仿宋"/>
          <w:color w:val="auto"/>
        </w:rPr>
        <w:t>万元，资产总额为</w:t>
      </w:r>
      <w:r w:rsidRPr="006D600C">
        <w:rPr>
          <w:rFonts w:ascii="仿宋" w:eastAsia="仿宋" w:hAnsi="仿宋"/>
          <w:color w:val="auto"/>
          <w:u w:val="single"/>
        </w:rPr>
        <w:t xml:space="preserve"> </w:t>
      </w:r>
      <w:r w:rsidRPr="006D600C">
        <w:rPr>
          <w:rFonts w:ascii="仿宋" w:eastAsia="仿宋" w:hAnsi="仿宋"/>
          <w:color w:val="auto"/>
          <w:u w:val="single"/>
        </w:rPr>
        <w:tab/>
      </w:r>
      <w:r w:rsidRPr="006D600C">
        <w:rPr>
          <w:rFonts w:ascii="仿宋" w:eastAsia="仿宋" w:hAnsi="仿宋"/>
          <w:color w:val="auto"/>
        </w:rPr>
        <w:t>万元，属于</w:t>
      </w:r>
      <w:r w:rsidRPr="006D600C">
        <w:rPr>
          <w:rFonts w:ascii="仿宋" w:eastAsia="仿宋" w:hAnsi="仿宋"/>
          <w:color w:val="auto"/>
          <w:u w:val="single"/>
        </w:rPr>
        <w:t>（</w:t>
      </w:r>
      <w:r w:rsidRPr="006D600C">
        <w:rPr>
          <w:rFonts w:ascii="仿宋" w:eastAsia="仿宋" w:hAnsi="仿宋"/>
          <w:iCs/>
          <w:color w:val="auto"/>
          <w:u w:val="single"/>
        </w:rPr>
        <w:t>中型企业、小型企业、微型企业</w:t>
      </w:r>
      <w:r w:rsidRPr="006D600C">
        <w:rPr>
          <w:rFonts w:ascii="仿宋" w:eastAsia="仿宋" w:hAnsi="仿宋"/>
          <w:color w:val="auto"/>
          <w:u w:val="single"/>
        </w:rPr>
        <w:t>）</w:t>
      </w:r>
      <w:r w:rsidRPr="006D600C">
        <w:rPr>
          <w:rFonts w:ascii="仿宋" w:eastAsia="仿宋" w:hAnsi="仿宋"/>
          <w:color w:val="auto"/>
        </w:rPr>
        <w:t>；</w:t>
      </w:r>
    </w:p>
    <w:p w:rsidR="00C258DD" w:rsidRPr="006D600C" w:rsidRDefault="00C258DD">
      <w:pPr>
        <w:pStyle w:val="RGB131313022"/>
        <w:spacing w:line="360" w:lineRule="auto"/>
        <w:ind w:firstLineChars="200" w:firstLine="480"/>
        <w:textAlignment w:val="center"/>
        <w:rPr>
          <w:rFonts w:ascii="仿宋" w:eastAsia="仿宋" w:hAnsi="仿宋"/>
          <w:color w:val="auto"/>
        </w:rPr>
      </w:pPr>
      <w:r w:rsidRPr="006D600C">
        <w:rPr>
          <w:rFonts w:ascii="仿宋" w:eastAsia="仿宋" w:hAnsi="仿宋"/>
          <w:color w:val="auto"/>
        </w:rPr>
        <w:t xml:space="preserve"> </w:t>
      </w:r>
      <w:r w:rsidRPr="006D600C">
        <w:rPr>
          <w:rFonts w:ascii="仿宋" w:eastAsia="仿宋" w:hAnsi="仿宋" w:hint="eastAsia"/>
          <w:color w:val="auto"/>
        </w:rPr>
        <w:t>2.</w:t>
      </w:r>
      <w:r w:rsidRPr="006D600C">
        <w:rPr>
          <w:rFonts w:ascii="仿宋" w:eastAsia="仿宋" w:hAnsi="仿宋"/>
          <w:color w:val="auto"/>
          <w:u w:val="single"/>
        </w:rPr>
        <w:t>（</w:t>
      </w:r>
      <w:r w:rsidRPr="006D600C">
        <w:rPr>
          <w:rFonts w:ascii="仿宋" w:eastAsia="仿宋" w:hAnsi="仿宋"/>
          <w:iCs/>
          <w:color w:val="auto"/>
          <w:u w:val="single"/>
        </w:rPr>
        <w:t>标的名称</w:t>
      </w:r>
      <w:r w:rsidRPr="006D600C">
        <w:rPr>
          <w:rFonts w:ascii="仿宋" w:eastAsia="仿宋" w:hAnsi="仿宋"/>
          <w:color w:val="auto"/>
          <w:u w:val="single"/>
        </w:rPr>
        <w:t>）</w:t>
      </w:r>
      <w:r w:rsidRPr="006D600C">
        <w:rPr>
          <w:rFonts w:ascii="仿宋" w:eastAsia="仿宋" w:hAnsi="仿宋"/>
          <w:color w:val="auto"/>
        </w:rPr>
        <w:t xml:space="preserve"> ，属于</w:t>
      </w:r>
      <w:r w:rsidRPr="006D600C">
        <w:rPr>
          <w:rFonts w:ascii="仿宋" w:eastAsia="仿宋" w:hAnsi="仿宋"/>
          <w:color w:val="auto"/>
          <w:u w:val="single"/>
        </w:rPr>
        <w:t>（</w:t>
      </w:r>
      <w:r w:rsidRPr="006D600C">
        <w:rPr>
          <w:rFonts w:ascii="仿宋" w:eastAsia="仿宋" w:hAnsi="仿宋"/>
          <w:iCs/>
          <w:color w:val="auto"/>
          <w:u w:val="single"/>
        </w:rPr>
        <w:t>采购文件中明确的所属行业</w:t>
      </w:r>
      <w:r w:rsidRPr="006D600C">
        <w:rPr>
          <w:rFonts w:ascii="仿宋" w:eastAsia="仿宋" w:hAnsi="仿宋"/>
          <w:color w:val="auto"/>
          <w:u w:val="single"/>
        </w:rPr>
        <w:t>）行业</w:t>
      </w:r>
      <w:r w:rsidRPr="006D600C">
        <w:rPr>
          <w:rFonts w:ascii="仿宋" w:eastAsia="仿宋" w:hAnsi="仿宋"/>
          <w:color w:val="auto"/>
        </w:rPr>
        <w:t>；</w:t>
      </w:r>
      <w:r w:rsidRPr="006D600C">
        <w:rPr>
          <w:rFonts w:ascii="仿宋" w:eastAsia="仿宋" w:hAnsi="仿宋" w:hint="eastAsia"/>
          <w:color w:val="auto"/>
        </w:rPr>
        <w:t>承建（承接）企业</w:t>
      </w:r>
      <w:r w:rsidRPr="006D600C">
        <w:rPr>
          <w:rFonts w:ascii="仿宋" w:eastAsia="仿宋" w:hAnsi="仿宋"/>
          <w:color w:val="auto"/>
        </w:rPr>
        <w:t>为</w:t>
      </w:r>
      <w:r w:rsidRPr="006D600C">
        <w:rPr>
          <w:rFonts w:ascii="仿宋" w:eastAsia="仿宋" w:hAnsi="仿宋"/>
          <w:color w:val="auto"/>
          <w:u w:val="single"/>
        </w:rPr>
        <w:t>（</w:t>
      </w:r>
      <w:r w:rsidRPr="006D600C">
        <w:rPr>
          <w:rFonts w:ascii="仿宋" w:eastAsia="仿宋" w:hAnsi="仿宋"/>
          <w:iCs/>
          <w:color w:val="auto"/>
          <w:u w:val="single"/>
        </w:rPr>
        <w:t>企业名称</w:t>
      </w:r>
      <w:r w:rsidRPr="006D600C">
        <w:rPr>
          <w:rFonts w:ascii="仿宋" w:eastAsia="仿宋" w:hAnsi="仿宋"/>
          <w:color w:val="auto"/>
          <w:u w:val="single"/>
        </w:rPr>
        <w:t>）</w:t>
      </w:r>
      <w:r w:rsidRPr="006D600C">
        <w:rPr>
          <w:rFonts w:ascii="仿宋" w:eastAsia="仿宋" w:hAnsi="仿宋"/>
          <w:color w:val="auto"/>
        </w:rPr>
        <w:t>，从业人员</w:t>
      </w:r>
      <w:r w:rsidRPr="006D600C">
        <w:rPr>
          <w:rFonts w:ascii="仿宋" w:eastAsia="仿宋" w:hAnsi="仿宋" w:hint="eastAsia"/>
          <w:color w:val="auto"/>
          <w:u w:val="single"/>
        </w:rPr>
        <w:t xml:space="preserve">    </w:t>
      </w:r>
      <w:r w:rsidRPr="006D600C">
        <w:rPr>
          <w:rFonts w:ascii="仿宋" w:eastAsia="仿宋" w:hAnsi="仿宋"/>
          <w:color w:val="auto"/>
        </w:rPr>
        <w:t>人，营业收入为</w:t>
      </w:r>
      <w:r w:rsidRPr="006D600C">
        <w:rPr>
          <w:rFonts w:ascii="仿宋" w:eastAsia="仿宋" w:hAnsi="仿宋" w:hint="eastAsia"/>
          <w:color w:val="auto"/>
          <w:u w:val="single"/>
        </w:rPr>
        <w:t xml:space="preserve">    </w:t>
      </w:r>
      <w:r w:rsidRPr="006D600C">
        <w:rPr>
          <w:rFonts w:ascii="仿宋" w:eastAsia="仿宋" w:hAnsi="仿宋"/>
          <w:color w:val="auto"/>
          <w:u w:val="single"/>
        </w:rPr>
        <w:tab/>
      </w:r>
      <w:r w:rsidRPr="006D600C">
        <w:rPr>
          <w:rFonts w:ascii="仿宋" w:eastAsia="仿宋" w:hAnsi="仿宋"/>
          <w:color w:val="auto"/>
        </w:rPr>
        <w:t>万元，资产总额为</w:t>
      </w:r>
      <w:r w:rsidRPr="006D600C">
        <w:rPr>
          <w:rFonts w:ascii="仿宋" w:eastAsia="仿宋" w:hAnsi="仿宋" w:hint="eastAsia"/>
          <w:color w:val="auto"/>
          <w:u w:val="single"/>
        </w:rPr>
        <w:t xml:space="preserve">    </w:t>
      </w:r>
      <w:r w:rsidRPr="006D600C">
        <w:rPr>
          <w:rFonts w:ascii="仿宋" w:eastAsia="仿宋" w:hAnsi="仿宋"/>
          <w:color w:val="auto"/>
          <w:u w:val="single"/>
        </w:rPr>
        <w:tab/>
      </w:r>
      <w:r w:rsidRPr="006D600C">
        <w:rPr>
          <w:rFonts w:ascii="仿宋" w:eastAsia="仿宋" w:hAnsi="仿宋"/>
          <w:color w:val="auto"/>
        </w:rPr>
        <w:t>万元，属于</w:t>
      </w:r>
      <w:r w:rsidRPr="006D600C">
        <w:rPr>
          <w:rFonts w:ascii="仿宋" w:eastAsia="仿宋" w:hAnsi="仿宋"/>
          <w:color w:val="auto"/>
          <w:u w:val="single"/>
        </w:rPr>
        <w:t>（</w:t>
      </w:r>
      <w:r w:rsidRPr="006D600C">
        <w:rPr>
          <w:rFonts w:ascii="仿宋" w:eastAsia="仿宋" w:hAnsi="仿宋"/>
          <w:iCs/>
          <w:color w:val="auto"/>
          <w:u w:val="single"/>
        </w:rPr>
        <w:t>中型企业、小型企业、微型企业</w:t>
      </w:r>
      <w:r w:rsidRPr="006D600C">
        <w:rPr>
          <w:rFonts w:ascii="仿宋" w:eastAsia="仿宋" w:hAnsi="仿宋"/>
          <w:color w:val="auto"/>
          <w:u w:val="single"/>
        </w:rPr>
        <w:t>）</w:t>
      </w:r>
      <w:r w:rsidRPr="006D600C">
        <w:rPr>
          <w:rFonts w:ascii="仿宋" w:eastAsia="仿宋" w:hAnsi="仿宋"/>
          <w:color w:val="auto"/>
        </w:rPr>
        <w:t>；</w:t>
      </w:r>
    </w:p>
    <w:p w:rsidR="00C258DD" w:rsidRPr="006D600C" w:rsidRDefault="00C258DD">
      <w:pPr>
        <w:pStyle w:val="RGB131313022"/>
        <w:spacing w:line="360" w:lineRule="auto"/>
        <w:ind w:firstLineChars="200" w:firstLine="480"/>
        <w:textAlignment w:val="center"/>
        <w:rPr>
          <w:rFonts w:ascii="仿宋" w:eastAsia="仿宋" w:hAnsi="仿宋"/>
          <w:color w:val="auto"/>
        </w:rPr>
      </w:pPr>
      <w:r w:rsidRPr="006D600C">
        <w:rPr>
          <w:rFonts w:ascii="仿宋" w:eastAsia="仿宋" w:hAnsi="仿宋"/>
          <w:color w:val="auto"/>
        </w:rPr>
        <w:t>……</w:t>
      </w:r>
    </w:p>
    <w:p w:rsidR="00C258DD" w:rsidRPr="006D600C" w:rsidRDefault="00C258DD">
      <w:pPr>
        <w:pStyle w:val="RGB131313022"/>
        <w:spacing w:line="360" w:lineRule="auto"/>
        <w:ind w:firstLineChars="200" w:firstLine="480"/>
        <w:textAlignment w:val="center"/>
        <w:rPr>
          <w:rFonts w:ascii="仿宋" w:eastAsia="仿宋" w:hAnsi="仿宋"/>
          <w:color w:val="auto"/>
        </w:rPr>
      </w:pPr>
      <w:r w:rsidRPr="006D600C">
        <w:rPr>
          <w:rFonts w:ascii="仿宋" w:eastAsia="仿宋" w:hAnsi="仿宋"/>
          <w:color w:val="auto"/>
        </w:rPr>
        <w:t>以上企业，不属于大企业的分支机构，不存在控股股东为大企业的情形，也不存在与大企业的负责人为同一人的情形。</w:t>
      </w:r>
    </w:p>
    <w:p w:rsidR="00C258DD" w:rsidRPr="006D600C" w:rsidRDefault="00C258DD">
      <w:pPr>
        <w:pStyle w:val="RGB131313022"/>
        <w:spacing w:line="360" w:lineRule="auto"/>
        <w:ind w:firstLineChars="200" w:firstLine="480"/>
        <w:textAlignment w:val="center"/>
        <w:rPr>
          <w:rFonts w:ascii="仿宋" w:eastAsia="仿宋" w:hAnsi="仿宋"/>
          <w:color w:val="auto"/>
        </w:rPr>
      </w:pPr>
      <w:r w:rsidRPr="006D600C">
        <w:rPr>
          <w:rFonts w:ascii="仿宋" w:eastAsia="仿宋" w:hAnsi="仿宋"/>
          <w:color w:val="auto"/>
        </w:rPr>
        <w:t>本企业对上述声明内容的真实性负责。如有虚假，将依法承担相应责任。</w:t>
      </w:r>
    </w:p>
    <w:p w:rsidR="00C258DD" w:rsidRPr="006D600C" w:rsidRDefault="00C258DD">
      <w:pPr>
        <w:pStyle w:val="RGB131313022"/>
        <w:spacing w:line="360" w:lineRule="auto"/>
        <w:ind w:firstLineChars="200" w:firstLine="480"/>
        <w:textAlignment w:val="center"/>
        <w:rPr>
          <w:rFonts w:ascii="仿宋" w:eastAsia="仿宋" w:hAnsi="仿宋"/>
          <w:color w:val="auto"/>
        </w:rPr>
      </w:pPr>
    </w:p>
    <w:p w:rsidR="00C258DD" w:rsidRPr="006D600C" w:rsidRDefault="00C258DD">
      <w:pPr>
        <w:pStyle w:val="RGB131313022"/>
        <w:spacing w:line="360" w:lineRule="auto"/>
        <w:ind w:firstLineChars="200" w:firstLine="480"/>
        <w:textAlignment w:val="center"/>
        <w:rPr>
          <w:rFonts w:ascii="仿宋" w:eastAsia="仿宋" w:hAnsi="仿宋"/>
          <w:color w:val="auto"/>
        </w:rPr>
      </w:pPr>
    </w:p>
    <w:p w:rsidR="00C258DD" w:rsidRPr="006D600C" w:rsidRDefault="00C258DD">
      <w:pPr>
        <w:pStyle w:val="RGB131313022"/>
        <w:spacing w:line="360" w:lineRule="auto"/>
        <w:ind w:firstLineChars="200" w:firstLine="480"/>
        <w:jc w:val="center"/>
        <w:textAlignment w:val="center"/>
        <w:rPr>
          <w:rFonts w:ascii="仿宋" w:eastAsia="仿宋" w:hAnsi="仿宋"/>
          <w:color w:val="auto"/>
        </w:rPr>
      </w:pPr>
      <w:r w:rsidRPr="006D600C">
        <w:rPr>
          <w:rFonts w:ascii="仿宋" w:eastAsia="仿宋" w:hAnsi="仿宋" w:hint="eastAsia"/>
          <w:color w:val="auto"/>
        </w:rPr>
        <w:t xml:space="preserve">            </w:t>
      </w:r>
      <w:r w:rsidRPr="006D600C">
        <w:rPr>
          <w:rFonts w:ascii="仿宋" w:eastAsia="仿宋" w:hAnsi="仿宋"/>
          <w:color w:val="auto"/>
        </w:rPr>
        <w:t>企业名称（盖章）：</w:t>
      </w:r>
    </w:p>
    <w:p w:rsidR="00C258DD" w:rsidRPr="006D600C" w:rsidRDefault="00C258DD">
      <w:pPr>
        <w:pStyle w:val="RGB131313022"/>
        <w:spacing w:line="360" w:lineRule="auto"/>
        <w:ind w:firstLineChars="200" w:firstLine="480"/>
        <w:jc w:val="right"/>
        <w:textAlignment w:val="center"/>
        <w:rPr>
          <w:rFonts w:ascii="仿宋" w:eastAsia="仿宋" w:hAnsi="仿宋"/>
          <w:color w:val="auto"/>
        </w:rPr>
      </w:pPr>
    </w:p>
    <w:p w:rsidR="00C258DD" w:rsidRPr="006D600C" w:rsidRDefault="00C258DD">
      <w:pPr>
        <w:pStyle w:val="RGB131313022"/>
        <w:spacing w:line="360" w:lineRule="auto"/>
        <w:ind w:firstLineChars="200" w:firstLine="480"/>
        <w:jc w:val="center"/>
        <w:textAlignment w:val="center"/>
        <w:rPr>
          <w:rFonts w:ascii="仿宋" w:eastAsia="仿宋" w:hAnsi="仿宋"/>
          <w:color w:val="auto"/>
        </w:rPr>
      </w:pPr>
      <w:r w:rsidRPr="006D600C">
        <w:rPr>
          <w:rFonts w:ascii="仿宋" w:eastAsia="仿宋" w:hAnsi="仿宋"/>
          <w:color w:val="auto"/>
        </w:rPr>
        <w:t>日期</w:t>
      </w:r>
      <w:r w:rsidRPr="006D600C">
        <w:rPr>
          <w:rFonts w:ascii="仿宋" w:eastAsia="仿宋" w:hAnsi="仿宋"/>
          <w:color w:val="auto"/>
          <w:spacing w:val="24"/>
        </w:rPr>
        <w:t>：</w:t>
      </w:r>
    </w:p>
    <w:p w:rsidR="00C258DD" w:rsidRPr="006D600C" w:rsidRDefault="00C258DD">
      <w:pPr>
        <w:pStyle w:val="032"/>
        <w:ind w:left="440"/>
        <w:rPr>
          <w:rFonts w:ascii="仿宋" w:eastAsia="仿宋" w:hAnsi="仿宋" w:cs="宋体"/>
          <w:b w:val="0"/>
          <w:kern w:val="0"/>
        </w:rPr>
      </w:pPr>
      <w:r w:rsidRPr="006D600C">
        <w:rPr>
          <w:rFonts w:ascii="仿宋" w:eastAsia="仿宋" w:hAnsi="仿宋" w:cs="宋体" w:hint="eastAsia"/>
          <w:b w:val="0"/>
          <w:kern w:val="0"/>
        </w:rPr>
        <w:t>从业人员、营业收入、资产总额填报上一年度数据，无上</w:t>
      </w:r>
      <w:proofErr w:type="gramStart"/>
      <w:r w:rsidRPr="006D600C">
        <w:rPr>
          <w:rFonts w:ascii="仿宋" w:eastAsia="仿宋" w:hAnsi="仿宋" w:cs="宋体" w:hint="eastAsia"/>
          <w:b w:val="0"/>
          <w:kern w:val="0"/>
        </w:rPr>
        <w:t>一</w:t>
      </w:r>
      <w:proofErr w:type="gramEnd"/>
      <w:r w:rsidRPr="006D600C">
        <w:rPr>
          <w:rFonts w:ascii="仿宋" w:eastAsia="仿宋" w:hAnsi="仿宋" w:cs="宋体" w:hint="eastAsia"/>
          <w:b w:val="0"/>
          <w:kern w:val="0"/>
        </w:rPr>
        <w:t>年度数据的新成立企业可不填报。</w:t>
      </w:r>
    </w:p>
    <w:p w:rsidR="00AA29AC" w:rsidRPr="006D600C" w:rsidRDefault="00C258DD" w:rsidP="00AA29AC">
      <w:pPr>
        <w:pStyle w:val="2"/>
        <w:ind w:left="675"/>
        <w:jc w:val="center"/>
        <w:rPr>
          <w:rFonts w:ascii="仿宋" w:eastAsia="仿宋" w:hAnsi="仿宋" w:cs="宋体"/>
        </w:rPr>
      </w:pPr>
      <w:r w:rsidRPr="006D600C">
        <w:rPr>
          <w:rFonts w:ascii="仿宋" w:eastAsia="仿宋" w:hAnsi="仿宋"/>
          <w:bCs w:val="0"/>
          <w:sz w:val="24"/>
        </w:rPr>
        <w:br w:type="page"/>
      </w:r>
      <w:r w:rsidR="00AA29AC" w:rsidRPr="006D600C">
        <w:rPr>
          <w:rFonts w:ascii="仿宋" w:eastAsia="仿宋" w:hAnsi="仿宋" w:cs="宋体" w:hint="eastAsia"/>
        </w:rPr>
        <w:lastRenderedPageBreak/>
        <w:t>中小企业声明函（货物）</w:t>
      </w:r>
    </w:p>
    <w:p w:rsidR="00AA29AC" w:rsidRPr="006D600C" w:rsidRDefault="00AA29AC" w:rsidP="00AA29AC">
      <w:pPr>
        <w:spacing w:line="360" w:lineRule="auto"/>
        <w:ind w:firstLineChars="354" w:firstLine="850"/>
        <w:rPr>
          <w:rFonts w:ascii="仿宋" w:eastAsia="仿宋" w:hAnsi="仿宋" w:cs="宋体"/>
          <w:kern w:val="0"/>
          <w:sz w:val="24"/>
        </w:rPr>
      </w:pPr>
      <w:r w:rsidRPr="006D600C">
        <w:rPr>
          <w:rFonts w:ascii="仿宋" w:eastAsia="仿宋" w:hAnsi="仿宋" w:cs="宋体" w:hint="eastAsia"/>
          <w:kern w:val="0"/>
          <w:sz w:val="24"/>
        </w:rPr>
        <w:t>本公司（联合体）郑重声明，根据《政府采购促进中小企业发展管理办法》（财库﹝</w:t>
      </w:r>
      <w:r w:rsidRPr="006D600C">
        <w:rPr>
          <w:rFonts w:ascii="仿宋" w:eastAsia="仿宋" w:hAnsi="仿宋" w:cs="宋体"/>
          <w:kern w:val="0"/>
          <w:sz w:val="24"/>
        </w:rPr>
        <w:t>2020</w:t>
      </w:r>
      <w:r w:rsidRPr="006D600C">
        <w:rPr>
          <w:rFonts w:ascii="仿宋" w:eastAsia="仿宋" w:hAnsi="仿宋" w:cs="宋体" w:hint="eastAsia"/>
          <w:kern w:val="0"/>
          <w:sz w:val="24"/>
        </w:rPr>
        <w:t>﹞</w:t>
      </w:r>
      <w:r w:rsidRPr="006D600C">
        <w:rPr>
          <w:rFonts w:ascii="仿宋" w:eastAsia="仿宋" w:hAnsi="仿宋" w:cs="宋体"/>
          <w:kern w:val="0"/>
          <w:sz w:val="24"/>
        </w:rPr>
        <w:t>46</w:t>
      </w:r>
      <w:r w:rsidRPr="006D600C">
        <w:rPr>
          <w:rFonts w:ascii="仿宋" w:eastAsia="仿宋" w:hAnsi="仿宋" w:cs="宋体" w:hint="eastAsia"/>
          <w:kern w:val="0"/>
          <w:sz w:val="24"/>
        </w:rPr>
        <w:t>号）的规定，本公司（联合体）参加（单位名称）的（项目名称）采购活动，提供的货物全部由符合政策要求的中小企业制造。相关企业（含联合体中的中小企业、签订分包意向协议的中小企业）的具体情况如下：</w:t>
      </w:r>
    </w:p>
    <w:p w:rsidR="00AA29AC" w:rsidRPr="006D600C" w:rsidRDefault="00AA29AC" w:rsidP="00AA29AC">
      <w:pPr>
        <w:pStyle w:val="RGB131313022"/>
        <w:spacing w:line="360" w:lineRule="auto"/>
        <w:ind w:firstLineChars="200" w:firstLine="480"/>
        <w:textAlignment w:val="center"/>
        <w:rPr>
          <w:rFonts w:ascii="仿宋" w:eastAsia="仿宋" w:hAnsi="仿宋"/>
          <w:color w:val="auto"/>
        </w:rPr>
      </w:pPr>
      <w:r w:rsidRPr="006D600C">
        <w:rPr>
          <w:rFonts w:ascii="仿宋" w:eastAsia="仿宋" w:hAnsi="仿宋"/>
          <w:color w:val="auto"/>
        </w:rPr>
        <w:t xml:space="preserve">1. </w:t>
      </w:r>
      <w:r w:rsidRPr="006D600C">
        <w:rPr>
          <w:rFonts w:ascii="仿宋" w:eastAsia="仿宋" w:hAnsi="仿宋" w:hint="eastAsia"/>
          <w:color w:val="auto"/>
          <w:u w:val="single"/>
        </w:rPr>
        <w:t>（标的名称）</w:t>
      </w:r>
      <w:r w:rsidRPr="006D600C">
        <w:rPr>
          <w:rFonts w:ascii="仿宋" w:eastAsia="仿宋" w:hAnsi="仿宋"/>
          <w:color w:val="auto"/>
          <w:u w:val="single"/>
        </w:rPr>
        <w:t xml:space="preserve"> </w:t>
      </w:r>
      <w:r w:rsidRPr="006D600C">
        <w:rPr>
          <w:rFonts w:ascii="仿宋" w:eastAsia="仿宋" w:hAnsi="仿宋" w:hint="eastAsia"/>
          <w:color w:val="auto"/>
        </w:rPr>
        <w:t>，属于</w:t>
      </w:r>
      <w:r w:rsidRPr="006D600C">
        <w:rPr>
          <w:rFonts w:ascii="仿宋" w:eastAsia="仿宋" w:hAnsi="仿宋" w:hint="eastAsia"/>
          <w:color w:val="auto"/>
          <w:u w:val="single"/>
        </w:rPr>
        <w:t>（采购文件中明确的所属行业）</w:t>
      </w:r>
      <w:r w:rsidRPr="006D600C">
        <w:rPr>
          <w:rFonts w:ascii="仿宋" w:eastAsia="仿宋" w:hAnsi="仿宋" w:hint="eastAsia"/>
          <w:color w:val="auto"/>
        </w:rPr>
        <w:t>行业；制造商为</w:t>
      </w:r>
      <w:r w:rsidRPr="006D600C">
        <w:rPr>
          <w:rFonts w:ascii="仿宋" w:eastAsia="仿宋" w:hAnsi="仿宋" w:hint="eastAsia"/>
          <w:color w:val="auto"/>
          <w:u w:val="single"/>
        </w:rPr>
        <w:t>（企业名称）</w:t>
      </w:r>
      <w:r w:rsidRPr="006D600C">
        <w:rPr>
          <w:rFonts w:ascii="仿宋" w:eastAsia="仿宋" w:hAnsi="仿宋" w:hint="eastAsia"/>
          <w:color w:val="auto"/>
        </w:rPr>
        <w:t>，从业人员</w:t>
      </w:r>
      <w:r w:rsidRPr="006D600C">
        <w:rPr>
          <w:rFonts w:ascii="仿宋" w:eastAsia="仿宋" w:hAnsi="仿宋" w:hint="eastAsia"/>
          <w:color w:val="auto"/>
          <w:u w:val="single"/>
        </w:rPr>
        <w:t xml:space="preserve">   </w:t>
      </w:r>
      <w:r w:rsidRPr="006D600C">
        <w:rPr>
          <w:rFonts w:ascii="仿宋" w:eastAsia="仿宋" w:hAnsi="仿宋" w:hint="eastAsia"/>
          <w:color w:val="auto"/>
        </w:rPr>
        <w:t>人，营业收入为</w:t>
      </w:r>
      <w:r w:rsidRPr="006D600C">
        <w:rPr>
          <w:rFonts w:ascii="仿宋" w:eastAsia="仿宋" w:hAnsi="仿宋" w:hint="eastAsia"/>
          <w:color w:val="auto"/>
          <w:u w:val="single"/>
        </w:rPr>
        <w:t xml:space="preserve">  </w:t>
      </w:r>
      <w:r w:rsidRPr="006D600C">
        <w:rPr>
          <w:rFonts w:ascii="仿宋" w:eastAsia="仿宋" w:hAnsi="仿宋" w:hint="eastAsia"/>
          <w:color w:val="auto"/>
        </w:rPr>
        <w:t>万元，资产总额为</w:t>
      </w:r>
      <w:r w:rsidRPr="006D600C">
        <w:rPr>
          <w:rFonts w:ascii="仿宋" w:eastAsia="仿宋" w:hAnsi="仿宋" w:hint="eastAsia"/>
          <w:color w:val="auto"/>
          <w:u w:val="single"/>
        </w:rPr>
        <w:t xml:space="preserve">    </w:t>
      </w:r>
      <w:r w:rsidRPr="006D600C">
        <w:rPr>
          <w:rFonts w:ascii="仿宋" w:eastAsia="仿宋" w:hAnsi="仿宋" w:hint="eastAsia"/>
          <w:color w:val="auto"/>
        </w:rPr>
        <w:t>万元，属于</w:t>
      </w:r>
      <w:r w:rsidRPr="006D600C">
        <w:rPr>
          <w:rFonts w:ascii="仿宋" w:eastAsia="仿宋" w:hAnsi="仿宋" w:hint="eastAsia"/>
          <w:color w:val="auto"/>
          <w:u w:val="single"/>
        </w:rPr>
        <w:t>（中型企业、小型企业、微型企业）</w:t>
      </w:r>
      <w:r w:rsidRPr="006D600C">
        <w:rPr>
          <w:rFonts w:ascii="仿宋" w:eastAsia="仿宋" w:hAnsi="仿宋" w:hint="eastAsia"/>
          <w:color w:val="auto"/>
        </w:rPr>
        <w:t>；</w:t>
      </w:r>
    </w:p>
    <w:p w:rsidR="00AA29AC" w:rsidRPr="006D600C" w:rsidRDefault="00AA29AC" w:rsidP="00AA29AC">
      <w:pPr>
        <w:pStyle w:val="RGB131313022"/>
        <w:spacing w:line="360" w:lineRule="auto"/>
        <w:ind w:firstLineChars="200" w:firstLine="480"/>
        <w:textAlignment w:val="center"/>
        <w:rPr>
          <w:rFonts w:ascii="仿宋" w:eastAsia="仿宋" w:hAnsi="仿宋"/>
          <w:color w:val="auto"/>
        </w:rPr>
      </w:pPr>
      <w:r w:rsidRPr="006D600C">
        <w:rPr>
          <w:rFonts w:ascii="仿宋" w:eastAsia="仿宋" w:hAnsi="仿宋"/>
          <w:color w:val="auto"/>
        </w:rPr>
        <w:t xml:space="preserve">2. </w:t>
      </w:r>
      <w:r w:rsidRPr="006D600C">
        <w:rPr>
          <w:rFonts w:ascii="仿宋" w:eastAsia="仿宋" w:hAnsi="仿宋" w:hint="eastAsia"/>
          <w:color w:val="auto"/>
          <w:u w:val="single"/>
        </w:rPr>
        <w:t>（标的名称）</w:t>
      </w:r>
      <w:r w:rsidRPr="006D600C">
        <w:rPr>
          <w:rFonts w:ascii="仿宋" w:eastAsia="仿宋" w:hAnsi="仿宋"/>
          <w:color w:val="auto"/>
          <w:u w:val="single"/>
        </w:rPr>
        <w:t xml:space="preserve"> </w:t>
      </w:r>
      <w:r w:rsidRPr="006D600C">
        <w:rPr>
          <w:rFonts w:ascii="仿宋" w:eastAsia="仿宋" w:hAnsi="仿宋" w:hint="eastAsia"/>
          <w:color w:val="auto"/>
        </w:rPr>
        <w:t>，属于</w:t>
      </w:r>
      <w:r w:rsidRPr="006D600C">
        <w:rPr>
          <w:rFonts w:ascii="仿宋" w:eastAsia="仿宋" w:hAnsi="仿宋" w:hint="eastAsia"/>
          <w:color w:val="auto"/>
          <w:u w:val="single"/>
        </w:rPr>
        <w:t>（采购文件中明确的所属行业）</w:t>
      </w:r>
      <w:r w:rsidRPr="006D600C">
        <w:rPr>
          <w:rFonts w:ascii="仿宋" w:eastAsia="仿宋" w:hAnsi="仿宋" w:hint="eastAsia"/>
          <w:color w:val="auto"/>
        </w:rPr>
        <w:t>行业；制造商为</w:t>
      </w:r>
      <w:r w:rsidRPr="006D600C">
        <w:rPr>
          <w:rFonts w:ascii="仿宋" w:eastAsia="仿宋" w:hAnsi="仿宋" w:hint="eastAsia"/>
          <w:color w:val="auto"/>
          <w:u w:val="single"/>
        </w:rPr>
        <w:t>（企业名称）</w:t>
      </w:r>
      <w:r w:rsidRPr="006D600C">
        <w:rPr>
          <w:rFonts w:ascii="仿宋" w:eastAsia="仿宋" w:hAnsi="仿宋" w:hint="eastAsia"/>
          <w:color w:val="auto"/>
        </w:rPr>
        <w:t>，从业人员</w:t>
      </w:r>
      <w:r w:rsidRPr="006D600C">
        <w:rPr>
          <w:rFonts w:ascii="仿宋" w:eastAsia="仿宋" w:hAnsi="仿宋" w:hint="eastAsia"/>
          <w:color w:val="auto"/>
          <w:u w:val="single"/>
        </w:rPr>
        <w:t xml:space="preserve">    </w:t>
      </w:r>
      <w:r w:rsidRPr="006D600C">
        <w:rPr>
          <w:rFonts w:ascii="仿宋" w:eastAsia="仿宋" w:hAnsi="仿宋" w:hint="eastAsia"/>
          <w:color w:val="auto"/>
        </w:rPr>
        <w:t>人，营业收入为</w:t>
      </w:r>
      <w:r w:rsidRPr="006D600C">
        <w:rPr>
          <w:rFonts w:ascii="仿宋" w:eastAsia="仿宋" w:hAnsi="仿宋" w:hint="eastAsia"/>
          <w:color w:val="auto"/>
          <w:u w:val="single"/>
        </w:rPr>
        <w:t xml:space="preserve">   </w:t>
      </w:r>
      <w:r w:rsidRPr="006D600C">
        <w:rPr>
          <w:rFonts w:ascii="仿宋" w:eastAsia="仿宋" w:hAnsi="仿宋" w:hint="eastAsia"/>
          <w:color w:val="auto"/>
        </w:rPr>
        <w:t>万元，资产总额为</w:t>
      </w:r>
      <w:r w:rsidRPr="006D600C">
        <w:rPr>
          <w:rFonts w:ascii="仿宋" w:eastAsia="仿宋" w:hAnsi="仿宋" w:hint="eastAsia"/>
          <w:color w:val="auto"/>
          <w:u w:val="single"/>
        </w:rPr>
        <w:t xml:space="preserve">   </w:t>
      </w:r>
      <w:r w:rsidRPr="006D600C">
        <w:rPr>
          <w:rFonts w:ascii="仿宋" w:eastAsia="仿宋" w:hAnsi="仿宋" w:hint="eastAsia"/>
          <w:color w:val="auto"/>
        </w:rPr>
        <w:t>万元，属于（中型企业、小型企业、微型企业）；</w:t>
      </w:r>
    </w:p>
    <w:p w:rsidR="00AA29AC" w:rsidRPr="006D600C" w:rsidRDefault="00AA29AC" w:rsidP="00AA29AC">
      <w:pPr>
        <w:pStyle w:val="RGB131313022"/>
        <w:spacing w:line="360" w:lineRule="auto"/>
        <w:ind w:firstLineChars="200" w:firstLine="480"/>
        <w:textAlignment w:val="center"/>
        <w:rPr>
          <w:rFonts w:ascii="仿宋" w:eastAsia="仿宋" w:hAnsi="仿宋"/>
          <w:color w:val="auto"/>
        </w:rPr>
      </w:pPr>
      <w:r w:rsidRPr="006D600C">
        <w:rPr>
          <w:rFonts w:ascii="仿宋" w:eastAsia="仿宋" w:hAnsi="仿宋" w:hint="eastAsia"/>
          <w:color w:val="auto"/>
        </w:rPr>
        <w:t>……</w:t>
      </w:r>
    </w:p>
    <w:p w:rsidR="00AA29AC" w:rsidRPr="006D600C" w:rsidRDefault="00AA29AC" w:rsidP="00AA29AC">
      <w:pPr>
        <w:pStyle w:val="RGB131313022"/>
        <w:spacing w:line="360" w:lineRule="auto"/>
        <w:ind w:firstLineChars="200" w:firstLine="480"/>
        <w:textAlignment w:val="center"/>
        <w:rPr>
          <w:rFonts w:ascii="仿宋" w:eastAsia="仿宋" w:hAnsi="仿宋"/>
          <w:color w:val="auto"/>
        </w:rPr>
      </w:pPr>
      <w:r w:rsidRPr="006D600C">
        <w:rPr>
          <w:rFonts w:ascii="仿宋" w:eastAsia="仿宋" w:hAnsi="仿宋" w:hint="eastAsia"/>
          <w:color w:val="auto"/>
        </w:rPr>
        <w:t>以上企业，不属于大企业的分支机构，不存在控股股东为大企业的情形，也不存在与大企业的负责人为同一人的情形。</w:t>
      </w:r>
    </w:p>
    <w:p w:rsidR="00AA29AC" w:rsidRPr="006D600C" w:rsidRDefault="00AA29AC" w:rsidP="00AA29AC">
      <w:pPr>
        <w:pStyle w:val="RGB131313022"/>
        <w:spacing w:line="360" w:lineRule="auto"/>
        <w:ind w:firstLineChars="200" w:firstLine="480"/>
        <w:textAlignment w:val="center"/>
        <w:rPr>
          <w:rFonts w:ascii="仿宋" w:eastAsia="仿宋" w:hAnsi="仿宋"/>
          <w:color w:val="auto"/>
        </w:rPr>
      </w:pPr>
      <w:r w:rsidRPr="006D600C">
        <w:rPr>
          <w:rFonts w:ascii="仿宋" w:eastAsia="仿宋" w:hAnsi="仿宋" w:hint="eastAsia"/>
          <w:color w:val="auto"/>
        </w:rPr>
        <w:t>本企业对上述声明内容的真实性负责。如有虚假，将依法承担相应责任。</w:t>
      </w:r>
    </w:p>
    <w:p w:rsidR="00AA29AC" w:rsidRPr="006D600C" w:rsidRDefault="00AA29AC" w:rsidP="00AA29AC">
      <w:pPr>
        <w:jc w:val="right"/>
        <w:rPr>
          <w:rFonts w:ascii="仿宋" w:eastAsia="仿宋" w:hAnsi="仿宋"/>
          <w:bCs/>
          <w:sz w:val="24"/>
        </w:rPr>
      </w:pPr>
    </w:p>
    <w:p w:rsidR="00AA29AC" w:rsidRPr="006D600C" w:rsidRDefault="00AA29AC" w:rsidP="00AA29AC">
      <w:pPr>
        <w:jc w:val="right"/>
        <w:rPr>
          <w:rFonts w:ascii="仿宋" w:eastAsia="仿宋" w:hAnsi="仿宋"/>
          <w:bCs/>
          <w:sz w:val="24"/>
        </w:rPr>
      </w:pPr>
    </w:p>
    <w:p w:rsidR="00AA29AC" w:rsidRPr="006D600C" w:rsidRDefault="00AA29AC" w:rsidP="00AA29AC">
      <w:pPr>
        <w:jc w:val="right"/>
        <w:rPr>
          <w:rFonts w:ascii="仿宋" w:eastAsia="仿宋" w:hAnsi="仿宋"/>
          <w:bCs/>
          <w:sz w:val="24"/>
        </w:rPr>
      </w:pPr>
    </w:p>
    <w:p w:rsidR="00AA29AC" w:rsidRPr="006D600C" w:rsidRDefault="00AA29AC" w:rsidP="00AA29AC">
      <w:pPr>
        <w:jc w:val="right"/>
        <w:rPr>
          <w:rFonts w:ascii="仿宋" w:eastAsia="仿宋" w:hAnsi="仿宋"/>
          <w:bCs/>
          <w:sz w:val="24"/>
        </w:rPr>
      </w:pPr>
    </w:p>
    <w:p w:rsidR="00AA29AC" w:rsidRPr="006D600C" w:rsidRDefault="00AA29AC" w:rsidP="00AA29AC">
      <w:pPr>
        <w:jc w:val="right"/>
        <w:rPr>
          <w:rFonts w:ascii="仿宋" w:eastAsia="仿宋" w:hAnsi="仿宋"/>
          <w:bCs/>
          <w:sz w:val="24"/>
        </w:rPr>
      </w:pPr>
    </w:p>
    <w:p w:rsidR="00AA29AC" w:rsidRPr="006D600C" w:rsidRDefault="00AA29AC" w:rsidP="00AA29AC">
      <w:pPr>
        <w:wordWrap w:val="0"/>
        <w:jc w:val="right"/>
        <w:rPr>
          <w:rFonts w:ascii="仿宋" w:eastAsia="仿宋" w:hAnsi="仿宋"/>
          <w:bCs/>
          <w:sz w:val="24"/>
        </w:rPr>
      </w:pPr>
      <w:r w:rsidRPr="006D600C">
        <w:rPr>
          <w:rFonts w:ascii="仿宋" w:eastAsia="仿宋" w:hAnsi="仿宋" w:hint="eastAsia"/>
          <w:bCs/>
          <w:sz w:val="24"/>
        </w:rPr>
        <w:t xml:space="preserve">企业名称（盖章）：                  </w:t>
      </w:r>
    </w:p>
    <w:p w:rsidR="00AA29AC" w:rsidRPr="006D600C" w:rsidRDefault="00AA29AC" w:rsidP="00AA29AC">
      <w:pPr>
        <w:jc w:val="right"/>
        <w:rPr>
          <w:rFonts w:ascii="仿宋" w:eastAsia="仿宋" w:hAnsi="仿宋"/>
          <w:bCs/>
          <w:sz w:val="24"/>
        </w:rPr>
      </w:pPr>
      <w:r w:rsidRPr="006D600C">
        <w:rPr>
          <w:rFonts w:ascii="仿宋" w:eastAsia="仿宋" w:hAnsi="仿宋" w:hint="eastAsia"/>
          <w:bCs/>
          <w:sz w:val="24"/>
        </w:rPr>
        <w:t xml:space="preserve">               </w:t>
      </w:r>
    </w:p>
    <w:p w:rsidR="00AA29AC" w:rsidRPr="006D600C" w:rsidRDefault="00AA29AC" w:rsidP="00AA29AC">
      <w:pPr>
        <w:wordWrap w:val="0"/>
        <w:jc w:val="right"/>
        <w:rPr>
          <w:rFonts w:ascii="仿宋" w:eastAsia="仿宋" w:hAnsi="仿宋"/>
          <w:bCs/>
          <w:sz w:val="24"/>
        </w:rPr>
      </w:pPr>
      <w:r w:rsidRPr="006D600C">
        <w:rPr>
          <w:rFonts w:ascii="仿宋" w:eastAsia="仿宋" w:hAnsi="仿宋" w:hint="eastAsia"/>
          <w:bCs/>
          <w:sz w:val="24"/>
        </w:rPr>
        <w:t xml:space="preserve">日期：                  </w:t>
      </w:r>
    </w:p>
    <w:p w:rsidR="00AA29AC" w:rsidRPr="006D600C" w:rsidRDefault="00AA29AC" w:rsidP="00AA29AC">
      <w:pPr>
        <w:jc w:val="right"/>
        <w:rPr>
          <w:rFonts w:ascii="仿宋" w:eastAsia="仿宋" w:hAnsi="仿宋"/>
          <w:bCs/>
          <w:sz w:val="24"/>
        </w:rPr>
      </w:pPr>
    </w:p>
    <w:p w:rsidR="00AA29AC" w:rsidRPr="006D600C" w:rsidRDefault="00AA29AC" w:rsidP="00AA29AC">
      <w:pPr>
        <w:jc w:val="center"/>
        <w:rPr>
          <w:rFonts w:ascii="仿宋" w:eastAsia="仿宋" w:hAnsi="仿宋"/>
          <w:bCs/>
          <w:sz w:val="24"/>
        </w:rPr>
      </w:pPr>
    </w:p>
    <w:p w:rsidR="00AA29AC" w:rsidRPr="006D600C" w:rsidRDefault="00AA29AC" w:rsidP="00AA29AC">
      <w:pPr>
        <w:jc w:val="center"/>
        <w:rPr>
          <w:rFonts w:ascii="仿宋" w:eastAsia="仿宋" w:hAnsi="仿宋"/>
          <w:bCs/>
          <w:sz w:val="24"/>
        </w:rPr>
      </w:pPr>
    </w:p>
    <w:p w:rsidR="00AA29AC" w:rsidRPr="006D600C" w:rsidRDefault="00AA29AC" w:rsidP="00AA29AC">
      <w:pPr>
        <w:jc w:val="center"/>
        <w:rPr>
          <w:rFonts w:ascii="仿宋" w:eastAsia="仿宋" w:hAnsi="仿宋"/>
          <w:bCs/>
          <w:sz w:val="24"/>
        </w:rPr>
      </w:pPr>
    </w:p>
    <w:p w:rsidR="00AA29AC" w:rsidRPr="006D600C" w:rsidRDefault="00AA29AC" w:rsidP="00AA29AC">
      <w:pPr>
        <w:jc w:val="center"/>
        <w:rPr>
          <w:rFonts w:ascii="仿宋" w:eastAsia="仿宋" w:hAnsi="仿宋"/>
          <w:bCs/>
          <w:sz w:val="24"/>
        </w:rPr>
      </w:pPr>
    </w:p>
    <w:p w:rsidR="00AA29AC" w:rsidRPr="006D600C" w:rsidRDefault="00AA29AC" w:rsidP="00AA29AC">
      <w:pPr>
        <w:jc w:val="center"/>
        <w:rPr>
          <w:rFonts w:ascii="仿宋" w:eastAsia="仿宋" w:hAnsi="仿宋"/>
          <w:bCs/>
          <w:sz w:val="24"/>
        </w:rPr>
      </w:pPr>
    </w:p>
    <w:p w:rsidR="00AA29AC" w:rsidRPr="006D600C" w:rsidRDefault="00AA29AC" w:rsidP="00AA29AC">
      <w:pPr>
        <w:jc w:val="center"/>
        <w:rPr>
          <w:rFonts w:ascii="仿宋" w:eastAsia="仿宋" w:hAnsi="仿宋"/>
          <w:bCs/>
          <w:sz w:val="24"/>
        </w:rPr>
      </w:pPr>
    </w:p>
    <w:p w:rsidR="00AA29AC" w:rsidRPr="006D600C" w:rsidRDefault="00AA29AC" w:rsidP="00AA29AC">
      <w:pPr>
        <w:jc w:val="center"/>
        <w:rPr>
          <w:rFonts w:ascii="仿宋" w:eastAsia="仿宋" w:hAnsi="仿宋"/>
          <w:bCs/>
          <w:sz w:val="24"/>
        </w:rPr>
      </w:pPr>
    </w:p>
    <w:p w:rsidR="00C258DD" w:rsidRPr="006D600C" w:rsidRDefault="00AA29AC" w:rsidP="00AA29AC">
      <w:pPr>
        <w:rPr>
          <w:rFonts w:ascii="仿宋" w:eastAsia="仿宋" w:hAnsi="仿宋"/>
          <w:bCs/>
          <w:sz w:val="24"/>
        </w:rPr>
      </w:pPr>
      <w:r w:rsidRPr="006D600C">
        <w:rPr>
          <w:rFonts w:ascii="仿宋" w:eastAsia="仿宋" w:hAnsi="仿宋" w:hint="eastAsia"/>
          <w:bCs/>
          <w:sz w:val="24"/>
        </w:rPr>
        <w:t>从业人员、营业收入、资产总额填报上一年度数据，无上</w:t>
      </w:r>
      <w:proofErr w:type="gramStart"/>
      <w:r w:rsidRPr="006D600C">
        <w:rPr>
          <w:rFonts w:ascii="仿宋" w:eastAsia="仿宋" w:hAnsi="仿宋" w:hint="eastAsia"/>
          <w:bCs/>
          <w:sz w:val="24"/>
        </w:rPr>
        <w:t>一</w:t>
      </w:r>
      <w:proofErr w:type="gramEnd"/>
      <w:r w:rsidRPr="006D600C">
        <w:rPr>
          <w:rFonts w:ascii="仿宋" w:eastAsia="仿宋" w:hAnsi="仿宋" w:hint="eastAsia"/>
          <w:bCs/>
          <w:sz w:val="24"/>
        </w:rPr>
        <w:t>年度数据的新成立企业可不填报。</w:t>
      </w:r>
      <w:r w:rsidR="00A55554" w:rsidRPr="006D600C">
        <w:rPr>
          <w:rFonts w:ascii="仿宋" w:eastAsia="仿宋" w:hAnsi="仿宋"/>
          <w:bCs/>
          <w:sz w:val="24"/>
        </w:rPr>
        <w:br w:type="page"/>
      </w:r>
      <w:r w:rsidR="00C258DD" w:rsidRPr="006D600C">
        <w:rPr>
          <w:rFonts w:ascii="仿宋" w:eastAsia="仿宋" w:hAnsi="仿宋" w:hint="eastAsia"/>
          <w:bCs/>
          <w:sz w:val="24"/>
        </w:rPr>
        <w:lastRenderedPageBreak/>
        <w:t>附件 1－6</w:t>
      </w:r>
    </w:p>
    <w:p w:rsidR="00C258DD" w:rsidRPr="006D600C" w:rsidRDefault="00C258DD">
      <w:pPr>
        <w:spacing w:line="588" w:lineRule="exact"/>
        <w:jc w:val="center"/>
        <w:rPr>
          <w:rFonts w:ascii="仿宋" w:eastAsia="仿宋" w:hAnsi="仿宋"/>
          <w:bCs/>
          <w:sz w:val="24"/>
        </w:rPr>
      </w:pPr>
    </w:p>
    <w:p w:rsidR="00C258DD" w:rsidRPr="006D600C" w:rsidRDefault="00C258DD">
      <w:pPr>
        <w:spacing w:line="588" w:lineRule="exact"/>
        <w:jc w:val="center"/>
        <w:rPr>
          <w:rFonts w:ascii="仿宋" w:eastAsia="仿宋" w:hAnsi="仿宋"/>
          <w:b/>
          <w:spacing w:val="6"/>
          <w:sz w:val="32"/>
          <w:szCs w:val="32"/>
        </w:rPr>
      </w:pPr>
      <w:r w:rsidRPr="006D600C">
        <w:rPr>
          <w:rFonts w:ascii="仿宋" w:eastAsia="仿宋" w:hAnsi="仿宋" w:hint="eastAsia"/>
          <w:b/>
          <w:spacing w:val="6"/>
          <w:sz w:val="32"/>
          <w:szCs w:val="32"/>
        </w:rPr>
        <w:t>残疾人福利性单位声明函</w:t>
      </w:r>
    </w:p>
    <w:p w:rsidR="00C258DD" w:rsidRPr="006D600C" w:rsidRDefault="00C258DD">
      <w:pPr>
        <w:spacing w:line="588" w:lineRule="exact"/>
        <w:rPr>
          <w:rFonts w:ascii="仿宋" w:eastAsia="仿宋" w:hAnsi="仿宋"/>
          <w:b/>
          <w:spacing w:val="6"/>
          <w:sz w:val="30"/>
          <w:szCs w:val="30"/>
        </w:rPr>
      </w:pPr>
    </w:p>
    <w:p w:rsidR="00C258DD" w:rsidRPr="006D600C" w:rsidRDefault="00C258DD">
      <w:pPr>
        <w:spacing w:line="400" w:lineRule="exact"/>
        <w:ind w:firstLineChars="200" w:firstLine="504"/>
        <w:rPr>
          <w:rFonts w:ascii="仿宋" w:eastAsia="仿宋" w:hAnsi="仿宋"/>
          <w:spacing w:val="6"/>
          <w:sz w:val="24"/>
        </w:rPr>
      </w:pPr>
      <w:r w:rsidRPr="006D600C">
        <w:rPr>
          <w:rFonts w:ascii="仿宋" w:eastAsia="仿宋" w:hAnsi="仿宋" w:hint="eastAsia"/>
          <w:spacing w:val="6"/>
          <w:sz w:val="24"/>
        </w:rPr>
        <w:t>本单位郑重声明，根据《财政部民政部中国残疾人联合会关于促进残疾人就业政府采购政策的通知》（财库</w:t>
      </w:r>
      <w:r w:rsidRPr="006D600C">
        <w:rPr>
          <w:rFonts w:ascii="仿宋" w:eastAsia="仿宋" w:hAnsi="仿宋" w:hint="eastAsia"/>
          <w:sz w:val="24"/>
        </w:rPr>
        <w:t>〔</w:t>
      </w:r>
      <w:r w:rsidRPr="006D600C">
        <w:rPr>
          <w:rFonts w:ascii="仿宋" w:eastAsia="仿宋" w:hAnsi="仿宋"/>
          <w:sz w:val="24"/>
        </w:rPr>
        <w:t>2017</w:t>
      </w:r>
      <w:r w:rsidRPr="006D600C">
        <w:rPr>
          <w:rFonts w:ascii="仿宋" w:eastAsia="仿宋" w:hAnsi="仿宋" w:hint="eastAsia"/>
          <w:sz w:val="24"/>
        </w:rPr>
        <w:t>〕</w:t>
      </w:r>
      <w:r w:rsidRPr="006D600C">
        <w:rPr>
          <w:rFonts w:ascii="仿宋" w:eastAsia="仿宋" w:hAnsi="仿宋"/>
          <w:sz w:val="24"/>
        </w:rPr>
        <w:t>141</w:t>
      </w:r>
      <w:r w:rsidRPr="006D600C">
        <w:rPr>
          <w:rFonts w:ascii="仿宋" w:eastAsia="仿宋" w:hAnsi="仿宋" w:hint="eastAsia"/>
          <w:spacing w:val="6"/>
          <w:sz w:val="24"/>
        </w:rPr>
        <w:t>号）的规定，本单位为符合条件的残疾人福利性单位，且本单位参加</w:t>
      </w:r>
      <w:r w:rsidRPr="006D600C">
        <w:rPr>
          <w:rFonts w:ascii="仿宋" w:eastAsia="仿宋" w:hAnsi="仿宋"/>
          <w:spacing w:val="6"/>
          <w:sz w:val="24"/>
        </w:rPr>
        <w:t>______</w:t>
      </w:r>
      <w:r w:rsidRPr="006D600C">
        <w:rPr>
          <w:rFonts w:ascii="仿宋" w:eastAsia="仿宋" w:hAnsi="仿宋" w:hint="eastAsia"/>
          <w:spacing w:val="6"/>
          <w:sz w:val="24"/>
        </w:rPr>
        <w:t>单位的</w:t>
      </w:r>
      <w:r w:rsidRPr="006D600C">
        <w:rPr>
          <w:rFonts w:ascii="仿宋" w:eastAsia="仿宋" w:hAnsi="仿宋"/>
          <w:spacing w:val="6"/>
          <w:sz w:val="24"/>
        </w:rPr>
        <w:t>______</w:t>
      </w:r>
      <w:r w:rsidRPr="006D600C">
        <w:rPr>
          <w:rFonts w:ascii="仿宋" w:eastAsia="仿宋" w:hAnsi="仿宋" w:hint="eastAsia"/>
          <w:spacing w:val="6"/>
          <w:sz w:val="24"/>
        </w:rPr>
        <w:t>项目采购活动提供本单位制造的货物（由本单位承担工程</w:t>
      </w:r>
      <w:r w:rsidRPr="006D600C">
        <w:rPr>
          <w:rFonts w:ascii="仿宋" w:eastAsia="仿宋" w:hAnsi="仿宋"/>
          <w:spacing w:val="6"/>
          <w:sz w:val="24"/>
        </w:rPr>
        <w:t>/</w:t>
      </w:r>
      <w:r w:rsidRPr="006D600C">
        <w:rPr>
          <w:rFonts w:ascii="仿宋" w:eastAsia="仿宋" w:hAnsi="仿宋" w:hint="eastAsia"/>
          <w:spacing w:val="6"/>
          <w:sz w:val="24"/>
        </w:rPr>
        <w:t>提供服务），或者提供其他残疾人福利性单位制造的货物（不包括使用非残疾人福利性单位注册商标的货物）。</w:t>
      </w:r>
    </w:p>
    <w:p w:rsidR="00C258DD" w:rsidRPr="006D600C" w:rsidRDefault="00C258DD">
      <w:pPr>
        <w:spacing w:line="400" w:lineRule="exact"/>
        <w:ind w:firstLineChars="200" w:firstLine="504"/>
        <w:rPr>
          <w:rFonts w:ascii="仿宋" w:eastAsia="仿宋" w:hAnsi="仿宋"/>
          <w:spacing w:val="6"/>
          <w:sz w:val="24"/>
        </w:rPr>
      </w:pPr>
      <w:r w:rsidRPr="006D600C">
        <w:rPr>
          <w:rFonts w:ascii="仿宋" w:eastAsia="仿宋" w:hAnsi="仿宋" w:hint="eastAsia"/>
          <w:spacing w:val="6"/>
          <w:sz w:val="24"/>
        </w:rPr>
        <w:t>本单位对上述声明的真实性负责。如有虚假，将依法承担相应责任。</w:t>
      </w:r>
    </w:p>
    <w:p w:rsidR="00C258DD" w:rsidRPr="006D600C" w:rsidRDefault="00C258DD">
      <w:pPr>
        <w:spacing w:line="360" w:lineRule="auto"/>
        <w:rPr>
          <w:rFonts w:ascii="仿宋" w:eastAsia="仿宋" w:hAnsi="仿宋"/>
          <w:bCs/>
          <w:sz w:val="24"/>
        </w:rPr>
      </w:pPr>
    </w:p>
    <w:p w:rsidR="00C258DD" w:rsidRPr="006D600C" w:rsidRDefault="00C258DD">
      <w:pPr>
        <w:ind w:firstLineChars="200" w:firstLine="480"/>
        <w:jc w:val="left"/>
        <w:rPr>
          <w:rFonts w:ascii="仿宋" w:eastAsia="仿宋" w:hAnsi="仿宋"/>
          <w:sz w:val="24"/>
        </w:rPr>
      </w:pPr>
      <w:r w:rsidRPr="006D600C">
        <w:rPr>
          <w:rFonts w:ascii="仿宋" w:eastAsia="仿宋" w:hAnsi="仿宋" w:hint="eastAsia"/>
          <w:sz w:val="24"/>
        </w:rPr>
        <w:t>单位名称：XXXX（盖单位公章）</w:t>
      </w:r>
    </w:p>
    <w:p w:rsidR="00C258DD" w:rsidRPr="006D600C" w:rsidRDefault="00C258DD">
      <w:pPr>
        <w:ind w:firstLineChars="200" w:firstLine="480"/>
        <w:jc w:val="left"/>
        <w:rPr>
          <w:rFonts w:ascii="仿宋" w:eastAsia="仿宋" w:hAnsi="仿宋"/>
          <w:sz w:val="24"/>
        </w:rPr>
      </w:pPr>
      <w:r w:rsidRPr="006D600C">
        <w:rPr>
          <w:rFonts w:ascii="仿宋" w:eastAsia="仿宋" w:hAnsi="仿宋" w:hint="eastAsia"/>
          <w:sz w:val="24"/>
        </w:rPr>
        <w:t>法定代表人或授权代表（签字）：XXXX</w:t>
      </w:r>
    </w:p>
    <w:p w:rsidR="00C258DD" w:rsidRPr="006D600C" w:rsidRDefault="00C258DD">
      <w:pPr>
        <w:ind w:firstLineChars="200" w:firstLine="480"/>
        <w:jc w:val="left"/>
        <w:rPr>
          <w:rFonts w:ascii="仿宋" w:eastAsia="仿宋" w:hAnsi="仿宋"/>
          <w:sz w:val="24"/>
        </w:rPr>
      </w:pPr>
      <w:r w:rsidRPr="006D600C">
        <w:rPr>
          <w:rFonts w:ascii="仿宋" w:eastAsia="仿宋" w:hAnsi="仿宋" w:hint="eastAsia"/>
          <w:sz w:val="24"/>
        </w:rPr>
        <w:t>日期：XXXX</w:t>
      </w: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p>
    <w:p w:rsidR="00C258DD" w:rsidRPr="006D600C" w:rsidRDefault="00C258DD">
      <w:pPr>
        <w:spacing w:line="360" w:lineRule="auto"/>
        <w:rPr>
          <w:rFonts w:ascii="仿宋" w:eastAsia="仿宋" w:hAnsi="仿宋"/>
          <w:bCs/>
          <w:sz w:val="24"/>
        </w:rPr>
      </w:pPr>
      <w:r w:rsidRPr="006D600C">
        <w:rPr>
          <w:rFonts w:ascii="仿宋" w:eastAsia="仿宋" w:hAnsi="仿宋" w:hint="eastAsia"/>
          <w:bCs/>
          <w:sz w:val="24"/>
        </w:rPr>
        <w:t>说明：非残疾人福利性单位可以不提供本声明函</w:t>
      </w:r>
    </w:p>
    <w:p w:rsidR="00C258DD" w:rsidRPr="006D600C" w:rsidRDefault="00C258DD">
      <w:pPr>
        <w:spacing w:line="360" w:lineRule="auto"/>
        <w:rPr>
          <w:rFonts w:ascii="仿宋" w:eastAsia="仿宋" w:hAnsi="仿宋"/>
          <w:bCs/>
          <w:sz w:val="24"/>
        </w:rPr>
      </w:pPr>
      <w:r w:rsidRPr="006D600C">
        <w:rPr>
          <w:rFonts w:ascii="仿宋" w:eastAsia="仿宋" w:hAnsi="仿宋"/>
          <w:bCs/>
          <w:sz w:val="24"/>
        </w:rPr>
        <w:br w:type="page"/>
      </w:r>
      <w:r w:rsidRPr="006D600C">
        <w:rPr>
          <w:rFonts w:ascii="仿宋" w:eastAsia="仿宋" w:hAnsi="仿宋" w:hint="eastAsia"/>
          <w:bCs/>
          <w:sz w:val="24"/>
        </w:rPr>
        <w:lastRenderedPageBreak/>
        <w:t>附件 1－7</w:t>
      </w:r>
    </w:p>
    <w:p w:rsidR="00C258DD" w:rsidRPr="006D600C" w:rsidRDefault="00C258DD">
      <w:pPr>
        <w:spacing w:line="360" w:lineRule="auto"/>
        <w:jc w:val="center"/>
        <w:rPr>
          <w:rFonts w:ascii="仿宋" w:eastAsia="仿宋" w:hAnsi="仿宋"/>
          <w:b/>
          <w:spacing w:val="6"/>
          <w:sz w:val="32"/>
          <w:szCs w:val="32"/>
        </w:rPr>
      </w:pPr>
      <w:r w:rsidRPr="006D600C">
        <w:rPr>
          <w:rFonts w:ascii="仿宋" w:eastAsia="仿宋" w:hAnsi="仿宋" w:hint="eastAsia"/>
          <w:b/>
          <w:spacing w:val="6"/>
          <w:sz w:val="32"/>
          <w:szCs w:val="32"/>
        </w:rPr>
        <w:t>供应商单位及其现任法定代表人/主要负责人不得具有行贿犯罪记录的承诺函</w:t>
      </w:r>
    </w:p>
    <w:p w:rsidR="00C258DD" w:rsidRPr="006D600C" w:rsidRDefault="00C258DD">
      <w:pPr>
        <w:spacing w:line="360" w:lineRule="auto"/>
        <w:ind w:firstLineChars="150" w:firstLine="500"/>
        <w:rPr>
          <w:rFonts w:ascii="仿宋" w:eastAsia="仿宋" w:hAnsi="仿宋"/>
          <w:spacing w:val="6"/>
          <w:sz w:val="24"/>
        </w:rPr>
      </w:pPr>
      <w:r w:rsidRPr="006D600C">
        <w:rPr>
          <w:rFonts w:ascii="仿宋" w:eastAsia="仿宋" w:hAnsi="仿宋"/>
          <w:b/>
          <w:spacing w:val="6"/>
          <w:sz w:val="32"/>
          <w:szCs w:val="32"/>
          <w:u w:val="single"/>
        </w:rPr>
        <w:t xml:space="preserve">            </w:t>
      </w:r>
      <w:r w:rsidRPr="006D600C">
        <w:rPr>
          <w:rFonts w:ascii="仿宋" w:eastAsia="仿宋" w:hAnsi="仿宋" w:hint="eastAsia"/>
          <w:spacing w:val="6"/>
          <w:sz w:val="24"/>
        </w:rPr>
        <w:t>（采购代理机构名称）</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我单位在参加本项目“</w:t>
      </w:r>
      <w:r w:rsidRPr="006D600C">
        <w:rPr>
          <w:rFonts w:ascii="仿宋" w:eastAsia="仿宋" w:hAnsi="仿宋"/>
          <w:spacing w:val="6"/>
          <w:sz w:val="24"/>
          <w:u w:val="single"/>
        </w:rPr>
        <w:t xml:space="preserve">       </w:t>
      </w:r>
      <w:r w:rsidRPr="006D600C">
        <w:rPr>
          <w:rFonts w:ascii="仿宋" w:eastAsia="仿宋" w:hAnsi="仿宋" w:hint="eastAsia"/>
          <w:spacing w:val="6"/>
          <w:sz w:val="24"/>
        </w:rPr>
        <w:t>”（项目名称）项目（项目编号：</w:t>
      </w:r>
      <w:r w:rsidRPr="006D600C">
        <w:rPr>
          <w:rFonts w:ascii="仿宋" w:eastAsia="仿宋" w:hAnsi="仿宋"/>
          <w:spacing w:val="6"/>
          <w:sz w:val="24"/>
          <w:u w:val="single"/>
        </w:rPr>
        <w:t xml:space="preserve">     </w:t>
      </w:r>
      <w:r w:rsidRPr="006D600C">
        <w:rPr>
          <w:rFonts w:ascii="仿宋" w:eastAsia="仿宋" w:hAnsi="仿宋" w:hint="eastAsia"/>
          <w:spacing w:val="6"/>
          <w:sz w:val="24"/>
        </w:rPr>
        <w:t>）（包号：</w:t>
      </w:r>
      <w:r w:rsidRPr="006D600C">
        <w:rPr>
          <w:rFonts w:ascii="仿宋" w:eastAsia="仿宋" w:hAnsi="仿宋"/>
          <w:spacing w:val="6"/>
          <w:sz w:val="24"/>
          <w:u w:val="single"/>
        </w:rPr>
        <w:t xml:space="preserve">       </w:t>
      </w:r>
      <w:r w:rsidRPr="006D600C">
        <w:rPr>
          <w:rFonts w:ascii="仿宋" w:eastAsia="仿宋" w:hAnsi="仿宋" w:hint="eastAsia"/>
          <w:spacing w:val="6"/>
          <w:sz w:val="24"/>
        </w:rPr>
        <w:t>）竞标活动中，已认真阅读并认知了关于供应商单位及其现任法定代表人/主要负责人不得具有行贿犯罪记录方面的规定要求，在此我单位声明并承诺如下：</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1、在参加本项目竞标前三年内（单位注册不满三年的，按实计算），我单位及其现任法定代表人/主要负责人的行贿犯罪记录情况为：</w:t>
      </w:r>
      <w:r w:rsidRPr="006D600C">
        <w:rPr>
          <w:rFonts w:ascii="仿宋" w:eastAsia="仿宋" w:hAnsi="仿宋"/>
          <w:spacing w:val="6"/>
          <w:sz w:val="24"/>
          <w:u w:val="single"/>
        </w:rPr>
        <w:t xml:space="preserve">           </w:t>
      </w:r>
      <w:r w:rsidRPr="006D600C">
        <w:rPr>
          <w:rFonts w:ascii="仿宋" w:eastAsia="仿宋" w:hAnsi="仿宋" w:hint="eastAsia"/>
          <w:spacing w:val="6"/>
          <w:sz w:val="24"/>
        </w:rPr>
        <w:t>（填写“具有”或“不具有”）行贿犯罪记录；我单位的现任法定代表人/主要负责人姓名为：</w:t>
      </w:r>
      <w:r w:rsidRPr="006D600C">
        <w:rPr>
          <w:rFonts w:ascii="仿宋" w:eastAsia="仿宋" w:hAnsi="仿宋"/>
          <w:spacing w:val="6"/>
          <w:sz w:val="24"/>
          <w:u w:val="single"/>
        </w:rPr>
        <w:t xml:space="preserve">         </w:t>
      </w:r>
      <w:r w:rsidRPr="006D600C">
        <w:rPr>
          <w:rFonts w:ascii="仿宋" w:eastAsia="仿宋" w:hAnsi="仿宋" w:hint="eastAsia"/>
          <w:spacing w:val="6"/>
          <w:sz w:val="24"/>
        </w:rPr>
        <w:t>，身份证号：</w:t>
      </w:r>
      <w:r w:rsidRPr="006D600C">
        <w:rPr>
          <w:rFonts w:ascii="仿宋" w:eastAsia="仿宋" w:hAnsi="仿宋" w:hint="eastAsia"/>
          <w:spacing w:val="6"/>
          <w:sz w:val="24"/>
          <w:u w:val="single"/>
        </w:rPr>
        <w:t xml:space="preserve"> </w:t>
      </w:r>
      <w:r w:rsidRPr="006D600C">
        <w:rPr>
          <w:rFonts w:ascii="仿宋" w:eastAsia="仿宋" w:hAnsi="仿宋"/>
          <w:spacing w:val="6"/>
          <w:sz w:val="24"/>
          <w:u w:val="single"/>
        </w:rPr>
        <w:t xml:space="preserve">            </w:t>
      </w:r>
      <w:r w:rsidRPr="006D600C">
        <w:rPr>
          <w:rFonts w:ascii="仿宋" w:eastAsia="仿宋" w:hAnsi="仿宋" w:hint="eastAsia"/>
          <w:spacing w:val="6"/>
          <w:sz w:val="24"/>
        </w:rPr>
        <w:t xml:space="preserve"> 。</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2、</w:t>
      </w:r>
      <w:proofErr w:type="gramStart"/>
      <w:r w:rsidRPr="006D600C">
        <w:rPr>
          <w:rFonts w:ascii="仿宋" w:eastAsia="仿宋" w:hAnsi="仿宋" w:hint="eastAsia"/>
          <w:spacing w:val="6"/>
          <w:sz w:val="24"/>
        </w:rPr>
        <w:t>如若我</w:t>
      </w:r>
      <w:proofErr w:type="gramEnd"/>
      <w:r w:rsidRPr="006D600C">
        <w:rPr>
          <w:rFonts w:ascii="仿宋" w:eastAsia="仿宋" w:hAnsi="仿宋" w:hint="eastAsia"/>
          <w:spacing w:val="6"/>
          <w:sz w:val="24"/>
        </w:rPr>
        <w:t>单位及现任法定代表人/主要负责人地规定期限内具有行贿犯罪记录，我单位承担如下：</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1）中标（成交）后未签订政府采购合同的，认定中标（成交）无效；</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2）按提供虚假材料谋取成交处理；</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3）磋商文件规定的其他应当承担的处理；</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4）相关法律法规规定的其他应当承担的相关处罚；</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3、</w:t>
      </w:r>
      <w:proofErr w:type="gramStart"/>
      <w:r w:rsidRPr="006D600C">
        <w:rPr>
          <w:rFonts w:ascii="仿宋" w:eastAsia="仿宋" w:hAnsi="仿宋" w:hint="eastAsia"/>
          <w:spacing w:val="6"/>
          <w:sz w:val="24"/>
        </w:rPr>
        <w:t>如若我</w:t>
      </w:r>
      <w:proofErr w:type="gramEnd"/>
      <w:r w:rsidRPr="006D600C">
        <w:rPr>
          <w:rFonts w:ascii="仿宋" w:eastAsia="仿宋" w:hAnsi="仿宋" w:hint="eastAsia"/>
          <w:spacing w:val="6"/>
          <w:sz w:val="24"/>
        </w:rPr>
        <w:t>单位做出虚假承诺，按相关法律、法规、规范性文件的规定处理，构成犯罪的，依法追究刑事责任。</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4、其他未尽事项按行相关法律法规规定执行。</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供应商名称：</w:t>
      </w:r>
      <w:r w:rsidRPr="006D600C">
        <w:rPr>
          <w:rFonts w:ascii="仿宋" w:eastAsia="仿宋" w:hAnsi="仿宋"/>
          <w:spacing w:val="6"/>
          <w:sz w:val="24"/>
          <w:u w:val="single"/>
        </w:rPr>
        <w:t xml:space="preserve">      </w:t>
      </w:r>
      <w:r w:rsidRPr="006D600C">
        <w:rPr>
          <w:rFonts w:ascii="仿宋" w:eastAsia="仿宋" w:hAnsi="仿宋" w:hint="eastAsia"/>
          <w:spacing w:val="6"/>
          <w:sz w:val="24"/>
        </w:rPr>
        <w:t>（单位公章）</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法定代表人/主要负责人/授权代表（签字或加盖个人名章）：</w:t>
      </w:r>
      <w:r w:rsidRPr="006D600C">
        <w:rPr>
          <w:rFonts w:ascii="仿宋" w:eastAsia="仿宋" w:hAnsi="仿宋"/>
          <w:spacing w:val="6"/>
          <w:sz w:val="24"/>
          <w:u w:val="single"/>
        </w:rPr>
        <w:t xml:space="preserve">      </w:t>
      </w:r>
    </w:p>
    <w:p w:rsidR="00C258DD" w:rsidRPr="006D600C" w:rsidRDefault="00C258DD">
      <w:pPr>
        <w:spacing w:line="360" w:lineRule="auto"/>
        <w:ind w:firstLineChars="150" w:firstLine="378"/>
        <w:rPr>
          <w:rFonts w:ascii="仿宋" w:eastAsia="仿宋" w:hAnsi="仿宋"/>
          <w:spacing w:val="6"/>
          <w:sz w:val="24"/>
        </w:rPr>
      </w:pPr>
      <w:r w:rsidRPr="006D600C">
        <w:rPr>
          <w:rFonts w:ascii="仿宋" w:eastAsia="仿宋" w:hAnsi="仿宋" w:hint="eastAsia"/>
          <w:spacing w:val="6"/>
          <w:sz w:val="24"/>
        </w:rPr>
        <w:t>日期:</w:t>
      </w:r>
      <w:r w:rsidRPr="006D600C">
        <w:rPr>
          <w:rFonts w:ascii="仿宋" w:eastAsia="仿宋" w:hAnsi="仿宋"/>
          <w:spacing w:val="6"/>
          <w:sz w:val="24"/>
          <w:u w:val="single"/>
        </w:rPr>
        <w:t xml:space="preserve">     </w:t>
      </w:r>
      <w:r w:rsidRPr="006D600C">
        <w:rPr>
          <w:rFonts w:ascii="仿宋" w:eastAsia="仿宋" w:hAnsi="仿宋" w:hint="eastAsia"/>
          <w:spacing w:val="6"/>
          <w:sz w:val="24"/>
        </w:rPr>
        <w:t>年</w:t>
      </w:r>
      <w:r w:rsidRPr="006D600C">
        <w:rPr>
          <w:rFonts w:ascii="仿宋" w:eastAsia="仿宋" w:hAnsi="仿宋"/>
          <w:spacing w:val="6"/>
          <w:sz w:val="24"/>
          <w:u w:val="single"/>
        </w:rPr>
        <w:t xml:space="preserve">    </w:t>
      </w:r>
      <w:r w:rsidRPr="006D600C">
        <w:rPr>
          <w:rFonts w:ascii="仿宋" w:eastAsia="仿宋" w:hAnsi="仿宋" w:hint="eastAsia"/>
          <w:spacing w:val="6"/>
          <w:sz w:val="24"/>
        </w:rPr>
        <w:t>月</w:t>
      </w:r>
      <w:r w:rsidRPr="006D600C">
        <w:rPr>
          <w:rFonts w:ascii="仿宋" w:eastAsia="仿宋" w:hAnsi="仿宋"/>
          <w:spacing w:val="6"/>
          <w:sz w:val="24"/>
          <w:u w:val="single"/>
        </w:rPr>
        <w:t xml:space="preserve">    </w:t>
      </w:r>
      <w:r w:rsidRPr="006D600C">
        <w:rPr>
          <w:rFonts w:ascii="仿宋" w:eastAsia="仿宋" w:hAnsi="仿宋" w:hint="eastAsia"/>
          <w:spacing w:val="6"/>
          <w:sz w:val="24"/>
        </w:rPr>
        <w:t>日</w:t>
      </w:r>
    </w:p>
    <w:p w:rsidR="00C258DD" w:rsidRPr="006D600C" w:rsidRDefault="00C258DD">
      <w:pPr>
        <w:rPr>
          <w:rFonts w:ascii="仿宋" w:eastAsia="仿宋" w:hAnsi="仿宋"/>
          <w:spacing w:val="6"/>
          <w:sz w:val="24"/>
        </w:rPr>
      </w:pPr>
    </w:p>
    <w:p w:rsidR="00C258DD" w:rsidRPr="006D600C" w:rsidRDefault="00C258DD">
      <w:pPr>
        <w:rPr>
          <w:rFonts w:ascii="仿宋" w:eastAsia="仿宋" w:hAnsi="仿宋"/>
          <w:b/>
          <w:bCs/>
          <w:spacing w:val="6"/>
          <w:sz w:val="24"/>
        </w:rPr>
      </w:pPr>
      <w:r w:rsidRPr="006D600C">
        <w:rPr>
          <w:rFonts w:ascii="仿宋" w:eastAsia="仿宋" w:hAnsi="仿宋" w:hint="eastAsia"/>
          <w:b/>
          <w:bCs/>
          <w:spacing w:val="6"/>
          <w:sz w:val="24"/>
        </w:rPr>
        <w:t>注：本声明及承诺中的法定代表人/主要负责人，供应商在文件中根据自身情况进行区分，供应商为法人单位的，此处为法定代表人；供应商为其他组织的（如分支机构等），此处为主要负责人；</w:t>
      </w:r>
    </w:p>
    <w:p w:rsidR="00C258DD" w:rsidRPr="006D600C" w:rsidRDefault="00C258DD">
      <w:pPr>
        <w:rPr>
          <w:rFonts w:ascii="仿宋" w:eastAsia="仿宋" w:hAnsi="仿宋"/>
          <w:b/>
          <w:bCs/>
          <w:spacing w:val="6"/>
          <w:sz w:val="24"/>
        </w:rPr>
      </w:pPr>
      <w:r w:rsidRPr="006D600C">
        <w:rPr>
          <w:rFonts w:ascii="仿宋" w:eastAsia="仿宋" w:hAnsi="仿宋" w:hint="eastAsia"/>
          <w:b/>
          <w:bCs/>
          <w:spacing w:val="6"/>
          <w:sz w:val="24"/>
        </w:rPr>
        <w:t>自然人竞标的，参照法定代表人编制；</w:t>
      </w:r>
    </w:p>
    <w:p w:rsidR="00C258DD" w:rsidRPr="006D600C" w:rsidRDefault="00C258DD">
      <w:pPr>
        <w:rPr>
          <w:rFonts w:ascii="仿宋" w:eastAsia="仿宋" w:hAnsi="仿宋"/>
          <w:b/>
          <w:bCs/>
          <w:sz w:val="24"/>
        </w:rPr>
      </w:pPr>
      <w:r w:rsidRPr="006D600C">
        <w:rPr>
          <w:rFonts w:ascii="仿宋" w:eastAsia="仿宋" w:hAnsi="仿宋"/>
          <w:b/>
          <w:bCs/>
          <w:sz w:val="24"/>
        </w:rPr>
        <w:br w:type="page"/>
      </w:r>
      <w:r w:rsidRPr="006D600C">
        <w:rPr>
          <w:rFonts w:ascii="仿宋" w:eastAsia="仿宋" w:hAnsi="仿宋" w:hint="eastAsia"/>
          <w:b/>
          <w:bCs/>
          <w:sz w:val="24"/>
        </w:rPr>
        <w:lastRenderedPageBreak/>
        <w:t>附件 1－9</w:t>
      </w:r>
    </w:p>
    <w:p w:rsidR="00C258DD" w:rsidRPr="006D600C" w:rsidRDefault="00C258DD">
      <w:pPr>
        <w:ind w:firstLineChars="176" w:firstLine="424"/>
        <w:rPr>
          <w:rFonts w:ascii="仿宋" w:eastAsia="仿宋" w:hAnsi="仿宋"/>
          <w:b/>
          <w:bCs/>
          <w:sz w:val="32"/>
          <w:szCs w:val="32"/>
        </w:rPr>
      </w:pPr>
      <w:r w:rsidRPr="006D600C">
        <w:rPr>
          <w:rFonts w:ascii="仿宋" w:eastAsia="仿宋" w:hAnsi="仿宋" w:hint="eastAsia"/>
          <w:b/>
          <w:bCs/>
          <w:sz w:val="24"/>
        </w:rPr>
        <w:t>根据磋商文件第三章和第四章要求的资格证明材料逐项提供，未提供格式的，格式自拟</w:t>
      </w:r>
    </w:p>
    <w:p w:rsidR="00C258DD" w:rsidRPr="006D600C" w:rsidRDefault="00C258DD">
      <w:pPr>
        <w:pStyle w:val="2"/>
        <w:rPr>
          <w:rFonts w:ascii="仿宋" w:eastAsia="仿宋" w:hAnsi="仿宋"/>
          <w:b w:val="0"/>
        </w:rPr>
      </w:pPr>
      <w:r w:rsidRPr="006D600C">
        <w:rPr>
          <w:rFonts w:ascii="仿宋" w:eastAsia="仿宋" w:hAnsi="仿宋"/>
          <w:b w:val="0"/>
        </w:rPr>
        <w:br w:type="page"/>
      </w:r>
      <w:r w:rsidRPr="006D600C">
        <w:rPr>
          <w:rFonts w:ascii="仿宋" w:eastAsia="仿宋" w:hAnsi="仿宋" w:hint="eastAsia"/>
          <w:b w:val="0"/>
        </w:rPr>
        <w:lastRenderedPageBreak/>
        <w:t>第二部分 其他响应文件（格式）</w:t>
      </w:r>
    </w:p>
    <w:p w:rsidR="00C258DD" w:rsidRPr="006D600C" w:rsidRDefault="00C258DD">
      <w:pPr>
        <w:rPr>
          <w:rFonts w:ascii="仿宋" w:eastAsia="仿宋" w:hAnsi="仿宋"/>
        </w:rPr>
      </w:pPr>
      <w:r w:rsidRPr="006D600C">
        <w:rPr>
          <w:rFonts w:ascii="仿宋" w:eastAsia="仿宋" w:hAnsi="仿宋" w:hint="eastAsia"/>
          <w:b/>
          <w:bCs/>
          <w:sz w:val="24"/>
        </w:rPr>
        <w:t>附件 2－1</w:t>
      </w:r>
    </w:p>
    <w:p w:rsidR="00C258DD" w:rsidRPr="006D600C" w:rsidRDefault="00C258DD">
      <w:pPr>
        <w:pStyle w:val="2"/>
        <w:spacing w:line="400" w:lineRule="exact"/>
        <w:jc w:val="center"/>
        <w:rPr>
          <w:rFonts w:ascii="仿宋" w:eastAsia="仿宋" w:hAnsi="仿宋"/>
          <w:b w:val="0"/>
        </w:rPr>
      </w:pPr>
      <w:r w:rsidRPr="006D600C">
        <w:rPr>
          <w:rFonts w:ascii="仿宋" w:eastAsia="仿宋" w:hAnsi="仿宋" w:hint="eastAsia"/>
          <w:b w:val="0"/>
        </w:rPr>
        <w:t>一、响 应 函</w:t>
      </w:r>
    </w:p>
    <w:p w:rsidR="00C258DD" w:rsidRPr="006D600C" w:rsidRDefault="00C258DD">
      <w:pPr>
        <w:pStyle w:val="2"/>
        <w:spacing w:before="0" w:after="0" w:line="360" w:lineRule="auto"/>
        <w:jc w:val="left"/>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XXX（采购代理机构名称）：</w:t>
      </w:r>
    </w:p>
    <w:p w:rsidR="00C258DD" w:rsidRPr="006D600C" w:rsidRDefault="00C258DD">
      <w:pPr>
        <w:pStyle w:val="2"/>
        <w:spacing w:before="0" w:after="0" w:line="360" w:lineRule="auto"/>
        <w:jc w:val="left"/>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1.我方全面研究了“XXXXXX”项目磋商文件（项目编号：XXXX），决定参加贵单位组织的本项目磋商采购。</w:t>
      </w:r>
    </w:p>
    <w:p w:rsidR="00C258DD" w:rsidRPr="006D600C" w:rsidRDefault="00C258DD">
      <w:pPr>
        <w:pStyle w:val="2"/>
        <w:spacing w:before="0" w:after="0" w:line="360" w:lineRule="auto"/>
        <w:jc w:val="left"/>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2.我方自愿按照磋商文件规定的各项要求向采购人提供所需服务。</w:t>
      </w:r>
    </w:p>
    <w:p w:rsidR="00C258DD" w:rsidRPr="006D600C" w:rsidRDefault="00C258DD">
      <w:pPr>
        <w:pStyle w:val="2"/>
        <w:spacing w:before="0" w:after="0" w:line="360" w:lineRule="auto"/>
        <w:jc w:val="left"/>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3.一旦我方成交，我方将严格履行政府采购合同规定的责任和义务。</w:t>
      </w:r>
    </w:p>
    <w:p w:rsidR="00C258DD" w:rsidRPr="006D600C" w:rsidRDefault="00C258DD">
      <w:pPr>
        <w:pStyle w:val="2"/>
        <w:spacing w:before="0" w:after="0" w:line="360" w:lineRule="auto"/>
        <w:jc w:val="left"/>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4.我方同意本磋商文件依据《四川省政府采购当事人诚信管理办法》（</w:t>
      </w:r>
      <w:proofErr w:type="gramStart"/>
      <w:r w:rsidRPr="006D600C">
        <w:rPr>
          <w:rFonts w:ascii="仿宋" w:eastAsia="仿宋" w:hAnsi="仿宋" w:hint="eastAsia"/>
          <w:b w:val="0"/>
          <w:bCs w:val="0"/>
          <w:spacing w:val="6"/>
          <w:sz w:val="24"/>
          <w:szCs w:val="24"/>
        </w:rPr>
        <w:t>川财采</w:t>
      </w:r>
      <w:proofErr w:type="gramEnd"/>
      <w:r w:rsidRPr="006D600C">
        <w:rPr>
          <w:rFonts w:ascii="仿宋" w:eastAsia="仿宋" w:hAnsi="仿宋" w:hint="eastAsia"/>
          <w:b w:val="0"/>
          <w:bCs w:val="0"/>
          <w:spacing w:val="6"/>
          <w:sz w:val="24"/>
          <w:szCs w:val="24"/>
        </w:rPr>
        <w:t>〔2015〕33号文件）对我方可能存在的失信行为进行惩戒。</w:t>
      </w:r>
    </w:p>
    <w:p w:rsidR="00C258DD" w:rsidRPr="006D600C" w:rsidRDefault="00C258DD">
      <w:pPr>
        <w:pStyle w:val="2"/>
        <w:spacing w:before="0" w:after="0" w:line="360" w:lineRule="auto"/>
        <w:jc w:val="left"/>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5.我方为本项目提交的响应文件正本XX份，副本XX份，电子文档XX份，</w:t>
      </w:r>
      <w:proofErr w:type="gramStart"/>
      <w:r w:rsidRPr="006D600C">
        <w:rPr>
          <w:rFonts w:ascii="仿宋" w:eastAsia="仿宋" w:hAnsi="仿宋" w:hint="eastAsia"/>
          <w:b w:val="0"/>
          <w:bCs w:val="0"/>
          <w:spacing w:val="6"/>
          <w:sz w:val="24"/>
          <w:szCs w:val="24"/>
        </w:rPr>
        <w:t>用于磋商</w:t>
      </w:r>
      <w:proofErr w:type="gramEnd"/>
      <w:r w:rsidRPr="006D600C">
        <w:rPr>
          <w:rFonts w:ascii="仿宋" w:eastAsia="仿宋" w:hAnsi="仿宋" w:hint="eastAsia"/>
          <w:b w:val="0"/>
          <w:bCs w:val="0"/>
          <w:spacing w:val="6"/>
          <w:sz w:val="24"/>
          <w:szCs w:val="24"/>
        </w:rPr>
        <w:t>报价。</w:t>
      </w:r>
    </w:p>
    <w:p w:rsidR="00C258DD" w:rsidRPr="006D600C" w:rsidRDefault="00C258DD">
      <w:pPr>
        <w:pStyle w:val="2"/>
        <w:spacing w:before="0" w:after="0" w:line="360" w:lineRule="auto"/>
        <w:jc w:val="left"/>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6.我方愿意提供贵单位可能另外要求的，与磋商报价有关的文件资料，并保证我方已提供和将要提供的文件资料是真实、准确的。</w:t>
      </w:r>
    </w:p>
    <w:p w:rsidR="00C258DD" w:rsidRPr="006D600C" w:rsidRDefault="00C258DD">
      <w:pPr>
        <w:pStyle w:val="2"/>
        <w:spacing w:before="0" w:after="0" w:line="360" w:lineRule="auto"/>
        <w:jc w:val="left"/>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7.本次磋商，我方递交的响应文件有效期为磋商文件规定起算之日起</w:t>
      </w:r>
      <w:r w:rsidRPr="006D600C">
        <w:rPr>
          <w:rFonts w:ascii="仿宋" w:eastAsia="仿宋" w:hAnsi="仿宋" w:hint="eastAsia"/>
          <w:b w:val="0"/>
          <w:bCs w:val="0"/>
          <w:spacing w:val="6"/>
          <w:sz w:val="24"/>
          <w:szCs w:val="24"/>
          <w:u w:val="single"/>
        </w:rPr>
        <w:t>90</w:t>
      </w:r>
      <w:r w:rsidRPr="006D600C">
        <w:rPr>
          <w:rFonts w:ascii="仿宋" w:eastAsia="仿宋" w:hAnsi="仿宋" w:hint="eastAsia"/>
          <w:b w:val="0"/>
          <w:bCs w:val="0"/>
          <w:spacing w:val="6"/>
          <w:sz w:val="24"/>
          <w:szCs w:val="24"/>
        </w:rPr>
        <w:t>天。</w:t>
      </w:r>
    </w:p>
    <w:p w:rsidR="00C258DD" w:rsidRPr="006D600C" w:rsidRDefault="00C258DD">
      <w:pPr>
        <w:pStyle w:val="2"/>
        <w:spacing w:before="0" w:after="0" w:line="360" w:lineRule="auto"/>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供应商名称：XXX（盖单位公章）</w:t>
      </w:r>
    </w:p>
    <w:p w:rsidR="00C258DD" w:rsidRPr="006D600C" w:rsidRDefault="00C258DD">
      <w:pPr>
        <w:pStyle w:val="2"/>
        <w:spacing w:before="0" w:after="0" w:line="360" w:lineRule="auto"/>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法定代表人/主要负责人或授权代表（签字或加盖个人名章）：XXXX。</w:t>
      </w:r>
    </w:p>
    <w:p w:rsidR="00C258DD" w:rsidRPr="006D600C" w:rsidRDefault="00C258DD">
      <w:pPr>
        <w:pStyle w:val="2"/>
        <w:spacing w:before="0" w:after="0" w:line="360" w:lineRule="auto"/>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 xml:space="preserve">通讯地址：XXX </w:t>
      </w:r>
    </w:p>
    <w:p w:rsidR="00C258DD" w:rsidRPr="006D600C" w:rsidRDefault="00C258DD">
      <w:pPr>
        <w:pStyle w:val="2"/>
        <w:spacing w:before="0" w:after="0" w:line="360" w:lineRule="auto"/>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 xml:space="preserve">邮政编码：XXX </w:t>
      </w:r>
    </w:p>
    <w:p w:rsidR="00C258DD" w:rsidRPr="006D600C" w:rsidRDefault="00C258DD">
      <w:pPr>
        <w:pStyle w:val="2"/>
        <w:spacing w:before="0" w:after="0" w:line="360" w:lineRule="auto"/>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 xml:space="preserve">联系电话：XXX </w:t>
      </w:r>
    </w:p>
    <w:p w:rsidR="00C258DD" w:rsidRPr="006D600C" w:rsidRDefault="00C258DD">
      <w:pPr>
        <w:pStyle w:val="2"/>
        <w:spacing w:before="0" w:after="0" w:line="360" w:lineRule="auto"/>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 xml:space="preserve">传 真：XXX </w:t>
      </w:r>
    </w:p>
    <w:p w:rsidR="00C258DD" w:rsidRPr="006D600C" w:rsidRDefault="00C258DD">
      <w:pPr>
        <w:pStyle w:val="2"/>
        <w:spacing w:before="0" w:after="0" w:line="360" w:lineRule="auto"/>
        <w:rPr>
          <w:rFonts w:ascii="仿宋" w:eastAsia="仿宋" w:hAnsi="仿宋"/>
          <w:b w:val="0"/>
          <w:bCs w:val="0"/>
          <w:spacing w:val="6"/>
          <w:sz w:val="24"/>
          <w:szCs w:val="24"/>
        </w:rPr>
      </w:pPr>
      <w:r w:rsidRPr="006D600C">
        <w:rPr>
          <w:rFonts w:ascii="仿宋" w:eastAsia="仿宋" w:hAnsi="仿宋" w:hint="eastAsia"/>
          <w:b w:val="0"/>
          <w:bCs w:val="0"/>
          <w:spacing w:val="6"/>
          <w:sz w:val="24"/>
          <w:szCs w:val="24"/>
        </w:rPr>
        <w:t>日 期：XXXX 年 XX 月 XX 日</w:t>
      </w:r>
    </w:p>
    <w:p w:rsidR="00C258DD" w:rsidRPr="006D600C" w:rsidRDefault="00C258DD">
      <w:pPr>
        <w:jc w:val="center"/>
        <w:rPr>
          <w:rFonts w:ascii="仿宋" w:eastAsia="仿宋" w:hAnsi="仿宋"/>
          <w:b/>
          <w:bCs/>
          <w:spacing w:val="6"/>
          <w:sz w:val="24"/>
        </w:rPr>
      </w:pPr>
      <w:r w:rsidRPr="006D600C">
        <w:rPr>
          <w:rFonts w:ascii="仿宋" w:eastAsia="仿宋" w:hAnsi="仿宋"/>
          <w:b/>
          <w:bCs/>
          <w:spacing w:val="6"/>
          <w:sz w:val="24"/>
        </w:rPr>
        <w:br w:type="page"/>
      </w:r>
    </w:p>
    <w:p w:rsidR="00C258DD" w:rsidRPr="006D600C" w:rsidRDefault="00C258DD">
      <w:pPr>
        <w:rPr>
          <w:rFonts w:ascii="仿宋" w:eastAsia="仿宋" w:hAnsi="仿宋"/>
        </w:rPr>
      </w:pPr>
      <w:r w:rsidRPr="006D600C">
        <w:rPr>
          <w:rFonts w:ascii="仿宋" w:eastAsia="仿宋" w:hAnsi="仿宋" w:hint="eastAsia"/>
          <w:b/>
          <w:bCs/>
          <w:sz w:val="24"/>
        </w:rPr>
        <w:lastRenderedPageBreak/>
        <w:t>附件 2－2</w:t>
      </w:r>
    </w:p>
    <w:p w:rsidR="00AE7EF3" w:rsidRPr="006D600C" w:rsidRDefault="00AE7EF3" w:rsidP="00AE7EF3">
      <w:pPr>
        <w:spacing w:line="400" w:lineRule="exact"/>
        <w:ind w:firstLineChars="200" w:firstLine="643"/>
        <w:jc w:val="center"/>
        <w:rPr>
          <w:rFonts w:ascii="仿宋" w:eastAsia="仿宋" w:hAnsi="仿宋"/>
          <w:b/>
          <w:sz w:val="32"/>
          <w:szCs w:val="32"/>
        </w:rPr>
      </w:pPr>
      <w:bookmarkStart w:id="83" w:name="_Toc217446085"/>
      <w:r w:rsidRPr="006D600C">
        <w:rPr>
          <w:rFonts w:ascii="仿宋" w:eastAsia="仿宋" w:hAnsi="仿宋" w:hint="eastAsia"/>
          <w:b/>
          <w:sz w:val="32"/>
          <w:szCs w:val="32"/>
        </w:rPr>
        <w:t>报价一览表</w:t>
      </w:r>
      <w:bookmarkEnd w:id="83"/>
    </w:p>
    <w:p w:rsidR="00AE7EF3" w:rsidRPr="006D600C" w:rsidRDefault="00AE7EF3" w:rsidP="00AE7EF3">
      <w:pPr>
        <w:widowControl/>
        <w:spacing w:line="360" w:lineRule="atLeast"/>
        <w:ind w:firstLineChars="196" w:firstLine="470"/>
        <w:jc w:val="left"/>
        <w:outlineLvl w:val="1"/>
        <w:rPr>
          <w:rFonts w:ascii="仿宋" w:eastAsia="仿宋" w:hAnsi="仿宋"/>
          <w:sz w:val="24"/>
        </w:rPr>
      </w:pPr>
      <w:r w:rsidRPr="006D600C">
        <w:rPr>
          <w:rFonts w:ascii="仿宋" w:eastAsia="仿宋" w:hAnsi="仿宋" w:hint="eastAsia"/>
          <w:sz w:val="24"/>
        </w:rPr>
        <w:t>第XX包</w:t>
      </w:r>
    </w:p>
    <w:tbl>
      <w:tblPr>
        <w:tblW w:w="10829" w:type="dxa"/>
        <w:jc w:val="center"/>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2416"/>
        <w:gridCol w:w="2656"/>
        <w:gridCol w:w="2314"/>
        <w:gridCol w:w="1971"/>
      </w:tblGrid>
      <w:tr w:rsidR="006D600C" w:rsidRPr="006D600C" w:rsidTr="00AE7EF3">
        <w:trPr>
          <w:trHeight w:val="925"/>
          <w:jc w:val="center"/>
        </w:trPr>
        <w:tc>
          <w:tcPr>
            <w:tcW w:w="1472" w:type="dxa"/>
            <w:vAlign w:val="center"/>
          </w:tcPr>
          <w:p w:rsidR="00AE7EF3" w:rsidRPr="006D600C" w:rsidRDefault="00AE7EF3" w:rsidP="00AF12F0">
            <w:pPr>
              <w:widowControl/>
              <w:spacing w:line="276" w:lineRule="auto"/>
              <w:jc w:val="center"/>
              <w:rPr>
                <w:rFonts w:ascii="仿宋" w:eastAsia="仿宋" w:hAnsi="仿宋" w:cs="宋体"/>
                <w:bCs/>
                <w:kern w:val="0"/>
                <w:sz w:val="24"/>
              </w:rPr>
            </w:pPr>
            <w:r w:rsidRPr="006D600C">
              <w:rPr>
                <w:rFonts w:ascii="仿宋" w:eastAsia="仿宋" w:hAnsi="仿宋" w:cs="宋体" w:hint="eastAsia"/>
                <w:bCs/>
                <w:kern w:val="0"/>
                <w:sz w:val="24"/>
              </w:rPr>
              <w:t>序号</w:t>
            </w:r>
          </w:p>
        </w:tc>
        <w:tc>
          <w:tcPr>
            <w:tcW w:w="2416" w:type="dxa"/>
            <w:vAlign w:val="center"/>
          </w:tcPr>
          <w:p w:rsidR="00AE7EF3" w:rsidRPr="006D600C" w:rsidRDefault="00AE7EF3" w:rsidP="00AF12F0">
            <w:pPr>
              <w:widowControl/>
              <w:spacing w:line="276" w:lineRule="auto"/>
              <w:jc w:val="center"/>
              <w:rPr>
                <w:rFonts w:ascii="仿宋" w:eastAsia="仿宋" w:hAnsi="仿宋" w:cs="宋体"/>
                <w:bCs/>
                <w:kern w:val="0"/>
                <w:sz w:val="24"/>
              </w:rPr>
            </w:pPr>
            <w:r w:rsidRPr="006D600C">
              <w:rPr>
                <w:rFonts w:ascii="仿宋" w:eastAsia="仿宋" w:hAnsi="仿宋" w:cs="宋体" w:hint="eastAsia"/>
                <w:bCs/>
                <w:kern w:val="0"/>
                <w:sz w:val="24"/>
              </w:rPr>
              <w:t>采购内容</w:t>
            </w:r>
          </w:p>
        </w:tc>
        <w:tc>
          <w:tcPr>
            <w:tcW w:w="2656" w:type="dxa"/>
            <w:vAlign w:val="center"/>
          </w:tcPr>
          <w:p w:rsidR="00AE7EF3" w:rsidRPr="006D600C" w:rsidRDefault="00AE7EF3" w:rsidP="00AE7EF3">
            <w:pPr>
              <w:widowControl/>
              <w:spacing w:line="276" w:lineRule="auto"/>
              <w:jc w:val="center"/>
              <w:rPr>
                <w:rFonts w:ascii="仿宋" w:eastAsia="仿宋" w:hAnsi="仿宋" w:cs="宋体"/>
                <w:bCs/>
                <w:kern w:val="0"/>
                <w:sz w:val="24"/>
              </w:rPr>
            </w:pPr>
            <w:r w:rsidRPr="006D600C">
              <w:rPr>
                <w:rFonts w:ascii="仿宋" w:eastAsia="仿宋" w:hAnsi="仿宋" w:hint="eastAsia"/>
                <w:sz w:val="24"/>
              </w:rPr>
              <w:t>履约时间</w:t>
            </w:r>
          </w:p>
        </w:tc>
        <w:tc>
          <w:tcPr>
            <w:tcW w:w="2314" w:type="dxa"/>
            <w:vAlign w:val="center"/>
          </w:tcPr>
          <w:p w:rsidR="00AE7EF3" w:rsidRPr="006D600C" w:rsidRDefault="00AE7EF3" w:rsidP="00AE7EF3">
            <w:pPr>
              <w:widowControl/>
              <w:spacing w:line="276" w:lineRule="auto"/>
              <w:jc w:val="center"/>
              <w:rPr>
                <w:rFonts w:ascii="仿宋" w:eastAsia="仿宋" w:hAnsi="仿宋" w:cs="宋体"/>
                <w:bCs/>
                <w:kern w:val="0"/>
                <w:sz w:val="24"/>
              </w:rPr>
            </w:pPr>
            <w:r w:rsidRPr="006D600C">
              <w:rPr>
                <w:rFonts w:ascii="仿宋" w:eastAsia="仿宋" w:hAnsi="仿宋" w:cs="宋体" w:hint="eastAsia"/>
                <w:bCs/>
                <w:kern w:val="0"/>
                <w:sz w:val="24"/>
              </w:rPr>
              <w:t>报价总价（万元）</w:t>
            </w:r>
          </w:p>
        </w:tc>
        <w:tc>
          <w:tcPr>
            <w:tcW w:w="1971" w:type="dxa"/>
            <w:vAlign w:val="center"/>
          </w:tcPr>
          <w:p w:rsidR="00AE7EF3" w:rsidRPr="006D600C" w:rsidRDefault="00AE7EF3" w:rsidP="00AF12F0">
            <w:pPr>
              <w:widowControl/>
              <w:spacing w:line="360" w:lineRule="auto"/>
              <w:jc w:val="center"/>
              <w:rPr>
                <w:rFonts w:ascii="仿宋" w:eastAsia="仿宋" w:hAnsi="仿宋" w:cs="宋体"/>
                <w:bCs/>
                <w:kern w:val="0"/>
                <w:sz w:val="24"/>
              </w:rPr>
            </w:pPr>
            <w:r w:rsidRPr="006D600C">
              <w:rPr>
                <w:rFonts w:ascii="仿宋" w:eastAsia="仿宋" w:hAnsi="仿宋" w:cs="宋体" w:hint="eastAsia"/>
                <w:bCs/>
                <w:kern w:val="0"/>
                <w:sz w:val="24"/>
              </w:rPr>
              <w:t>备注</w:t>
            </w:r>
          </w:p>
        </w:tc>
      </w:tr>
      <w:tr w:rsidR="006D600C" w:rsidRPr="006D600C" w:rsidTr="00AE7EF3">
        <w:trPr>
          <w:trHeight w:val="1414"/>
          <w:jc w:val="center"/>
        </w:trPr>
        <w:tc>
          <w:tcPr>
            <w:tcW w:w="1472" w:type="dxa"/>
            <w:vAlign w:val="center"/>
          </w:tcPr>
          <w:p w:rsidR="00AE7EF3" w:rsidRPr="006D600C" w:rsidRDefault="00AE7EF3" w:rsidP="00AF12F0">
            <w:pPr>
              <w:widowControl/>
              <w:spacing w:line="276" w:lineRule="auto"/>
              <w:jc w:val="center"/>
              <w:rPr>
                <w:rFonts w:ascii="仿宋" w:eastAsia="仿宋" w:hAnsi="仿宋" w:cs="宋体"/>
                <w:bCs/>
                <w:kern w:val="0"/>
                <w:sz w:val="24"/>
              </w:rPr>
            </w:pPr>
            <w:r w:rsidRPr="006D600C">
              <w:rPr>
                <w:rFonts w:ascii="仿宋" w:eastAsia="仿宋" w:hAnsi="仿宋" w:cs="宋体"/>
                <w:bCs/>
                <w:kern w:val="0"/>
                <w:sz w:val="24"/>
              </w:rPr>
              <w:t>1</w:t>
            </w:r>
          </w:p>
        </w:tc>
        <w:tc>
          <w:tcPr>
            <w:tcW w:w="2416" w:type="dxa"/>
            <w:vAlign w:val="center"/>
          </w:tcPr>
          <w:p w:rsidR="00AE7EF3" w:rsidRPr="006D600C" w:rsidRDefault="00AE7EF3" w:rsidP="00AF12F0">
            <w:pPr>
              <w:widowControl/>
              <w:spacing w:line="360" w:lineRule="atLeast"/>
              <w:jc w:val="left"/>
              <w:outlineLvl w:val="1"/>
              <w:rPr>
                <w:rFonts w:ascii="仿宋" w:eastAsia="仿宋" w:hAnsi="仿宋"/>
                <w:sz w:val="24"/>
              </w:rPr>
            </w:pPr>
            <w:r w:rsidRPr="006D600C">
              <w:rPr>
                <w:rFonts w:ascii="仿宋" w:eastAsia="仿宋" w:hAnsi="仿宋" w:hint="eastAsia"/>
                <w:sz w:val="24"/>
              </w:rPr>
              <w:t>2021年度国土变更调查与遥感监测项目</w:t>
            </w:r>
          </w:p>
        </w:tc>
        <w:tc>
          <w:tcPr>
            <w:tcW w:w="2656" w:type="dxa"/>
            <w:vAlign w:val="center"/>
          </w:tcPr>
          <w:p w:rsidR="00AE7EF3" w:rsidRPr="006D600C" w:rsidRDefault="00AE7EF3" w:rsidP="00AE7EF3">
            <w:pPr>
              <w:widowControl/>
              <w:spacing w:line="276" w:lineRule="auto"/>
              <w:jc w:val="center"/>
              <w:rPr>
                <w:rFonts w:ascii="仿宋" w:eastAsia="仿宋" w:hAnsi="仿宋" w:cs="宋体"/>
                <w:bCs/>
                <w:kern w:val="0"/>
                <w:sz w:val="24"/>
              </w:rPr>
            </w:pPr>
            <w:r w:rsidRPr="006D600C">
              <w:rPr>
                <w:rFonts w:ascii="仿宋" w:eastAsia="仿宋" w:hAnsi="仿宋" w:cs="宋体" w:hint="eastAsia"/>
                <w:bCs/>
                <w:kern w:val="0"/>
                <w:sz w:val="24"/>
              </w:rPr>
              <w:t>合同签订起至完成通过国家级核查工作为止</w:t>
            </w:r>
          </w:p>
        </w:tc>
        <w:tc>
          <w:tcPr>
            <w:tcW w:w="2314" w:type="dxa"/>
            <w:vAlign w:val="center"/>
          </w:tcPr>
          <w:p w:rsidR="00AE7EF3" w:rsidRPr="006D600C" w:rsidRDefault="00AE7EF3" w:rsidP="00AF12F0">
            <w:pPr>
              <w:widowControl/>
              <w:spacing w:line="276" w:lineRule="auto"/>
              <w:jc w:val="center"/>
              <w:rPr>
                <w:rFonts w:ascii="仿宋" w:eastAsia="仿宋" w:hAnsi="仿宋" w:cs="宋体"/>
                <w:bCs/>
                <w:kern w:val="0"/>
                <w:sz w:val="24"/>
              </w:rPr>
            </w:pPr>
          </w:p>
        </w:tc>
        <w:tc>
          <w:tcPr>
            <w:tcW w:w="1971" w:type="dxa"/>
            <w:vAlign w:val="center"/>
          </w:tcPr>
          <w:p w:rsidR="00AE7EF3" w:rsidRPr="006D600C" w:rsidRDefault="00AE7EF3" w:rsidP="00AF12F0">
            <w:pPr>
              <w:widowControl/>
              <w:spacing w:line="276" w:lineRule="auto"/>
              <w:jc w:val="center"/>
              <w:rPr>
                <w:rFonts w:ascii="仿宋" w:eastAsia="仿宋" w:hAnsi="仿宋" w:cs="宋体"/>
                <w:bCs/>
                <w:kern w:val="0"/>
                <w:sz w:val="24"/>
              </w:rPr>
            </w:pPr>
          </w:p>
        </w:tc>
      </w:tr>
    </w:tbl>
    <w:p w:rsidR="00AE7EF3" w:rsidRPr="006D600C" w:rsidRDefault="00AE7EF3" w:rsidP="00AE7EF3">
      <w:pPr>
        <w:widowControl/>
        <w:spacing w:line="276" w:lineRule="auto"/>
        <w:jc w:val="left"/>
        <w:outlineLvl w:val="1"/>
        <w:rPr>
          <w:rFonts w:ascii="仿宋" w:eastAsia="仿宋" w:hAnsi="仿宋"/>
          <w:sz w:val="24"/>
        </w:rPr>
      </w:pPr>
    </w:p>
    <w:p w:rsidR="00AE7EF3" w:rsidRPr="006D600C" w:rsidRDefault="00AE7EF3" w:rsidP="00AE7EF3">
      <w:pPr>
        <w:widowControl/>
        <w:spacing w:line="360" w:lineRule="atLeast"/>
        <w:ind w:firstLineChars="196" w:firstLine="470"/>
        <w:jc w:val="left"/>
        <w:outlineLvl w:val="1"/>
        <w:rPr>
          <w:rFonts w:ascii="仿宋" w:eastAsia="仿宋" w:hAnsi="仿宋"/>
          <w:sz w:val="24"/>
        </w:rPr>
      </w:pPr>
      <w:r w:rsidRPr="006D600C">
        <w:rPr>
          <w:rFonts w:ascii="仿宋" w:eastAsia="仿宋" w:hAnsi="仿宋" w:hint="eastAsia"/>
          <w:sz w:val="24"/>
        </w:rPr>
        <w:t xml:space="preserve">注：1. 报价应是最终用户验收合格后的总价，包括人工、保险、代理、培训、税费等实施本次采购项目的所有费用。 </w:t>
      </w:r>
    </w:p>
    <w:p w:rsidR="00AE7EF3" w:rsidRPr="006D600C" w:rsidRDefault="00AE7EF3" w:rsidP="00AE7EF3">
      <w:pPr>
        <w:widowControl/>
        <w:spacing w:line="360" w:lineRule="atLeast"/>
        <w:ind w:firstLineChars="196" w:firstLine="470"/>
        <w:jc w:val="left"/>
        <w:outlineLvl w:val="1"/>
        <w:rPr>
          <w:rFonts w:ascii="仿宋" w:eastAsia="仿宋" w:hAnsi="仿宋"/>
          <w:sz w:val="24"/>
        </w:rPr>
      </w:pPr>
      <w:r w:rsidRPr="006D600C">
        <w:rPr>
          <w:rFonts w:ascii="仿宋" w:eastAsia="仿宋" w:hAnsi="仿宋" w:hint="eastAsia"/>
          <w:sz w:val="24"/>
        </w:rPr>
        <w:t>2.“报价一览表”为多页的，每页均须加盖投标人印章。</w:t>
      </w:r>
    </w:p>
    <w:p w:rsidR="00AE7EF3" w:rsidRPr="006D600C" w:rsidRDefault="00AE7EF3" w:rsidP="00AE7EF3">
      <w:pPr>
        <w:spacing w:line="400" w:lineRule="exact"/>
        <w:ind w:firstLineChars="200" w:firstLine="480"/>
        <w:rPr>
          <w:rFonts w:ascii="仿宋" w:eastAsia="仿宋" w:hAnsi="仿宋"/>
          <w:sz w:val="24"/>
        </w:rPr>
      </w:pPr>
      <w:r w:rsidRPr="006D600C">
        <w:rPr>
          <w:rFonts w:ascii="仿宋" w:eastAsia="仿宋" w:hAnsi="仿宋" w:hint="eastAsia"/>
          <w:sz w:val="24"/>
        </w:rPr>
        <w:t>3、“报价一览表”以包为单位填写。</w:t>
      </w:r>
    </w:p>
    <w:p w:rsidR="00AE7EF3" w:rsidRPr="006D600C" w:rsidRDefault="00AE7EF3" w:rsidP="00AE7EF3">
      <w:pPr>
        <w:spacing w:line="400" w:lineRule="exact"/>
        <w:ind w:firstLineChars="200" w:firstLine="480"/>
        <w:rPr>
          <w:rFonts w:ascii="仿宋" w:eastAsia="仿宋" w:hAnsi="仿宋"/>
          <w:sz w:val="24"/>
        </w:rPr>
      </w:pPr>
      <w:r w:rsidRPr="006D600C">
        <w:rPr>
          <w:rFonts w:ascii="仿宋" w:eastAsia="仿宋" w:hAnsi="仿宋"/>
          <w:sz w:val="24"/>
        </w:rPr>
        <w:t>4、如是进口设备，须在表格中标明“进口”。招标文件未明确“允许进口”的，供应商以进口产品进行投标时，将视为无效投标。</w:t>
      </w:r>
    </w:p>
    <w:p w:rsidR="00AE7EF3" w:rsidRPr="006D600C" w:rsidRDefault="00AE7EF3" w:rsidP="00AE7EF3">
      <w:pPr>
        <w:spacing w:line="400" w:lineRule="exact"/>
        <w:ind w:firstLineChars="200" w:firstLine="480"/>
        <w:rPr>
          <w:rFonts w:ascii="仿宋" w:eastAsia="仿宋" w:hAnsi="仿宋"/>
          <w:sz w:val="24"/>
        </w:rPr>
      </w:pPr>
      <w:r w:rsidRPr="006D600C">
        <w:rPr>
          <w:rFonts w:ascii="仿宋" w:eastAsia="仿宋" w:hAnsi="仿宋" w:hint="eastAsia"/>
          <w:sz w:val="24"/>
        </w:rPr>
        <w:t>5、按投标总价进行价格评审。</w:t>
      </w:r>
    </w:p>
    <w:p w:rsidR="00AE7EF3" w:rsidRPr="006D600C" w:rsidRDefault="00AE7EF3" w:rsidP="00AE7EF3">
      <w:pPr>
        <w:widowControl/>
        <w:spacing w:line="360" w:lineRule="atLeast"/>
        <w:ind w:firstLineChars="196" w:firstLine="470"/>
        <w:jc w:val="left"/>
        <w:outlineLvl w:val="1"/>
        <w:rPr>
          <w:rFonts w:ascii="仿宋" w:eastAsia="仿宋" w:hAnsi="仿宋"/>
          <w:sz w:val="24"/>
        </w:rPr>
      </w:pPr>
    </w:p>
    <w:p w:rsidR="00AE7EF3" w:rsidRPr="006D600C" w:rsidRDefault="00AE7EF3" w:rsidP="00AE7EF3">
      <w:pPr>
        <w:widowControl/>
        <w:spacing w:line="360" w:lineRule="atLeast"/>
        <w:ind w:firstLineChars="196" w:firstLine="470"/>
        <w:jc w:val="left"/>
        <w:outlineLvl w:val="1"/>
        <w:rPr>
          <w:rFonts w:ascii="仿宋" w:eastAsia="仿宋" w:hAnsi="仿宋"/>
          <w:sz w:val="24"/>
        </w:rPr>
      </w:pPr>
      <w:r w:rsidRPr="006D600C">
        <w:rPr>
          <w:rFonts w:ascii="仿宋" w:eastAsia="仿宋" w:hAnsi="仿宋" w:hint="eastAsia"/>
          <w:sz w:val="24"/>
        </w:rPr>
        <w:t>供应商名称：XXXX（单位公章）。</w:t>
      </w:r>
    </w:p>
    <w:p w:rsidR="00AE7EF3" w:rsidRPr="006D600C" w:rsidRDefault="00AE7EF3" w:rsidP="00AE7EF3">
      <w:pPr>
        <w:widowControl/>
        <w:spacing w:line="360" w:lineRule="atLeast"/>
        <w:ind w:firstLineChars="196" w:firstLine="470"/>
        <w:jc w:val="left"/>
        <w:outlineLvl w:val="1"/>
        <w:rPr>
          <w:rFonts w:ascii="仿宋" w:eastAsia="仿宋" w:hAnsi="仿宋"/>
          <w:sz w:val="24"/>
        </w:rPr>
      </w:pPr>
      <w:r w:rsidRPr="006D600C">
        <w:rPr>
          <w:rFonts w:ascii="仿宋" w:eastAsia="仿宋" w:hAnsi="仿宋" w:hint="eastAsia"/>
          <w:sz w:val="24"/>
        </w:rPr>
        <w:t>法定代表人/单位负责人或授权代表（签字或加盖个人名章）：XXXX。</w:t>
      </w:r>
    </w:p>
    <w:p w:rsidR="00AE7EF3" w:rsidRPr="006D600C" w:rsidRDefault="00AE7EF3" w:rsidP="00AE7EF3">
      <w:pPr>
        <w:widowControl/>
        <w:spacing w:line="360" w:lineRule="atLeast"/>
        <w:ind w:firstLineChars="196" w:firstLine="470"/>
        <w:jc w:val="left"/>
        <w:outlineLvl w:val="1"/>
        <w:rPr>
          <w:rFonts w:ascii="仿宋" w:eastAsia="仿宋" w:hAnsi="仿宋"/>
          <w:sz w:val="24"/>
        </w:rPr>
      </w:pPr>
      <w:r w:rsidRPr="006D600C">
        <w:rPr>
          <w:rFonts w:ascii="仿宋" w:eastAsia="仿宋" w:hAnsi="仿宋" w:hint="eastAsia"/>
          <w:sz w:val="24"/>
        </w:rPr>
        <w:t>日期：XXXX。</w:t>
      </w:r>
    </w:p>
    <w:p w:rsidR="00C258DD" w:rsidRPr="006D600C" w:rsidRDefault="00AE7EF3" w:rsidP="009532F4">
      <w:pPr>
        <w:jc w:val="center"/>
        <w:rPr>
          <w:rFonts w:ascii="仿宋" w:eastAsia="仿宋" w:hAnsi="仿宋"/>
          <w:b/>
          <w:bCs/>
          <w:sz w:val="24"/>
        </w:rPr>
      </w:pPr>
      <w:r w:rsidRPr="006D600C">
        <w:rPr>
          <w:rFonts w:ascii="仿宋" w:eastAsia="仿宋" w:hAnsi="仿宋"/>
          <w:b/>
          <w:sz w:val="32"/>
          <w:szCs w:val="32"/>
        </w:rPr>
        <w:br w:type="page"/>
      </w:r>
    </w:p>
    <w:p w:rsidR="00C258DD" w:rsidRPr="006D600C" w:rsidRDefault="00C258DD">
      <w:pPr>
        <w:rPr>
          <w:rFonts w:ascii="仿宋" w:eastAsia="仿宋" w:hAnsi="仿宋"/>
        </w:rPr>
      </w:pPr>
      <w:r w:rsidRPr="006D600C">
        <w:rPr>
          <w:rFonts w:ascii="仿宋" w:eastAsia="仿宋" w:hAnsi="仿宋" w:hint="eastAsia"/>
          <w:b/>
          <w:bCs/>
          <w:sz w:val="24"/>
        </w:rPr>
        <w:lastRenderedPageBreak/>
        <w:t>附件 2－3</w:t>
      </w:r>
    </w:p>
    <w:p w:rsidR="00C258DD" w:rsidRPr="002029C3" w:rsidRDefault="00C258DD" w:rsidP="002029C3">
      <w:pPr>
        <w:pStyle w:val="20"/>
        <w:ind w:leftChars="0" w:left="0"/>
        <w:jc w:val="center"/>
        <w:rPr>
          <w:rFonts w:ascii="仿宋" w:eastAsia="仿宋" w:hAnsi="仿宋"/>
          <w:b/>
          <w:sz w:val="32"/>
          <w:szCs w:val="32"/>
        </w:rPr>
      </w:pPr>
      <w:r w:rsidRPr="002029C3">
        <w:rPr>
          <w:rFonts w:ascii="仿宋" w:eastAsia="仿宋" w:hAnsi="仿宋" w:hint="eastAsia"/>
          <w:b/>
          <w:sz w:val="32"/>
          <w:szCs w:val="32"/>
        </w:rPr>
        <w:t>三、技术、服务要求应答表</w:t>
      </w:r>
    </w:p>
    <w:p w:rsidR="00C258DD" w:rsidRPr="006D600C" w:rsidRDefault="00C258DD">
      <w:pPr>
        <w:pStyle w:val="ab"/>
        <w:pBdr>
          <w:bottom w:val="none" w:sz="0" w:space="0" w:color="auto"/>
        </w:pBdr>
        <w:tabs>
          <w:tab w:val="clear" w:pos="4153"/>
          <w:tab w:val="clear" w:pos="8306"/>
        </w:tabs>
        <w:snapToGrid/>
        <w:jc w:val="both"/>
        <w:rPr>
          <w:rFonts w:ascii="仿宋" w:eastAsia="仿宋" w:hAnsi="仿宋"/>
          <w:sz w:val="24"/>
          <w:szCs w:val="24"/>
        </w:rPr>
      </w:pPr>
    </w:p>
    <w:p w:rsidR="00C258DD" w:rsidRPr="006D600C" w:rsidRDefault="00C258DD">
      <w:pPr>
        <w:pStyle w:val="ab"/>
        <w:pBdr>
          <w:bottom w:val="none" w:sz="0" w:space="0" w:color="auto"/>
        </w:pBdr>
        <w:tabs>
          <w:tab w:val="clear" w:pos="4153"/>
          <w:tab w:val="clear" w:pos="8306"/>
        </w:tabs>
        <w:snapToGrid/>
        <w:jc w:val="both"/>
        <w:rPr>
          <w:rFonts w:ascii="仿宋" w:eastAsia="仿宋" w:hAnsi="仿宋"/>
          <w:sz w:val="24"/>
          <w:szCs w:val="24"/>
        </w:rPr>
      </w:pPr>
      <w:r w:rsidRPr="006D600C">
        <w:rPr>
          <w:rFonts w:ascii="仿宋" w:eastAsia="仿宋" w:hAnsi="仿宋" w:hint="eastAsia"/>
          <w:sz w:val="24"/>
          <w:szCs w:val="24"/>
        </w:rPr>
        <w:t>第XX包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795"/>
        <w:gridCol w:w="2795"/>
        <w:gridCol w:w="2210"/>
      </w:tblGrid>
      <w:tr w:rsidR="00C258DD" w:rsidRPr="006D600C">
        <w:trPr>
          <w:trHeight w:val="606"/>
          <w:jc w:val="center"/>
        </w:trPr>
        <w:tc>
          <w:tcPr>
            <w:tcW w:w="956" w:type="dxa"/>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序号</w:t>
            </w:r>
          </w:p>
        </w:tc>
        <w:tc>
          <w:tcPr>
            <w:tcW w:w="2795" w:type="dxa"/>
            <w:vAlign w:val="center"/>
          </w:tcPr>
          <w:p w:rsidR="00C258DD" w:rsidRPr="006D600C" w:rsidRDefault="00C258DD">
            <w:pPr>
              <w:jc w:val="center"/>
              <w:rPr>
                <w:rFonts w:ascii="仿宋" w:eastAsia="仿宋" w:hAnsi="仿宋"/>
                <w:sz w:val="24"/>
              </w:rPr>
            </w:pPr>
            <w:proofErr w:type="gramStart"/>
            <w:r w:rsidRPr="006D600C">
              <w:rPr>
                <w:rFonts w:ascii="仿宋" w:eastAsia="仿宋" w:hAnsi="仿宋" w:hint="eastAsia"/>
                <w:sz w:val="24"/>
              </w:rPr>
              <w:t>包号</w:t>
            </w:r>
            <w:proofErr w:type="gramEnd"/>
          </w:p>
        </w:tc>
        <w:tc>
          <w:tcPr>
            <w:tcW w:w="2795" w:type="dxa"/>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采购文件要求</w:t>
            </w:r>
          </w:p>
        </w:tc>
        <w:tc>
          <w:tcPr>
            <w:tcW w:w="2210" w:type="dxa"/>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响应文件响应</w:t>
            </w:r>
          </w:p>
        </w:tc>
      </w:tr>
      <w:tr w:rsidR="00C258DD" w:rsidRPr="006D600C">
        <w:trPr>
          <w:trHeight w:val="1080"/>
          <w:jc w:val="center"/>
        </w:trPr>
        <w:tc>
          <w:tcPr>
            <w:tcW w:w="956"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210" w:type="dxa"/>
          </w:tcPr>
          <w:p w:rsidR="00C258DD" w:rsidRPr="006D600C" w:rsidRDefault="00C258DD">
            <w:pPr>
              <w:jc w:val="center"/>
              <w:rPr>
                <w:rFonts w:ascii="仿宋" w:eastAsia="仿宋" w:hAnsi="仿宋"/>
                <w:sz w:val="24"/>
              </w:rPr>
            </w:pPr>
          </w:p>
        </w:tc>
      </w:tr>
      <w:tr w:rsidR="00C258DD" w:rsidRPr="006D600C">
        <w:trPr>
          <w:trHeight w:val="1080"/>
          <w:jc w:val="center"/>
        </w:trPr>
        <w:tc>
          <w:tcPr>
            <w:tcW w:w="956"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210" w:type="dxa"/>
          </w:tcPr>
          <w:p w:rsidR="00C258DD" w:rsidRPr="006D600C" w:rsidRDefault="00C258DD">
            <w:pPr>
              <w:jc w:val="center"/>
              <w:rPr>
                <w:rFonts w:ascii="仿宋" w:eastAsia="仿宋" w:hAnsi="仿宋"/>
                <w:sz w:val="24"/>
              </w:rPr>
            </w:pPr>
          </w:p>
        </w:tc>
      </w:tr>
      <w:tr w:rsidR="00C258DD" w:rsidRPr="006D600C">
        <w:trPr>
          <w:trHeight w:val="1080"/>
          <w:jc w:val="center"/>
        </w:trPr>
        <w:tc>
          <w:tcPr>
            <w:tcW w:w="956"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210" w:type="dxa"/>
          </w:tcPr>
          <w:p w:rsidR="00C258DD" w:rsidRPr="006D600C" w:rsidRDefault="00C258DD">
            <w:pPr>
              <w:jc w:val="center"/>
              <w:rPr>
                <w:rFonts w:ascii="仿宋" w:eastAsia="仿宋" w:hAnsi="仿宋"/>
                <w:sz w:val="24"/>
              </w:rPr>
            </w:pPr>
          </w:p>
        </w:tc>
      </w:tr>
      <w:tr w:rsidR="00C258DD" w:rsidRPr="006D600C">
        <w:trPr>
          <w:trHeight w:val="1080"/>
          <w:jc w:val="center"/>
        </w:trPr>
        <w:tc>
          <w:tcPr>
            <w:tcW w:w="956"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210" w:type="dxa"/>
          </w:tcPr>
          <w:p w:rsidR="00C258DD" w:rsidRPr="006D600C" w:rsidRDefault="00C258DD">
            <w:pPr>
              <w:jc w:val="center"/>
              <w:rPr>
                <w:rFonts w:ascii="仿宋" w:eastAsia="仿宋" w:hAnsi="仿宋"/>
                <w:sz w:val="24"/>
              </w:rPr>
            </w:pPr>
          </w:p>
        </w:tc>
      </w:tr>
    </w:tbl>
    <w:p w:rsidR="00C258DD" w:rsidRPr="006D600C" w:rsidRDefault="00C258DD">
      <w:pPr>
        <w:ind w:firstLineChars="200" w:firstLine="482"/>
        <w:rPr>
          <w:rFonts w:ascii="仿宋" w:eastAsia="仿宋" w:hAnsi="仿宋"/>
          <w:b/>
          <w:sz w:val="24"/>
        </w:rPr>
      </w:pPr>
    </w:p>
    <w:p w:rsidR="00C258DD" w:rsidRPr="006D600C" w:rsidRDefault="00C258DD">
      <w:pPr>
        <w:ind w:firstLineChars="200" w:firstLine="480"/>
        <w:rPr>
          <w:rFonts w:ascii="仿宋" w:eastAsia="仿宋" w:hAnsi="仿宋"/>
          <w:b/>
          <w:sz w:val="24"/>
        </w:rPr>
      </w:pPr>
      <w:r w:rsidRPr="006D600C">
        <w:rPr>
          <w:rFonts w:ascii="仿宋" w:eastAsia="仿宋" w:hAnsi="仿宋" w:hint="eastAsia"/>
          <w:sz w:val="24"/>
        </w:rPr>
        <w:t>注：供应商必须根据磋商文件要求据实逐条填写，不得虚假响应，</w:t>
      </w:r>
      <w:proofErr w:type="gramStart"/>
      <w:r w:rsidRPr="006D600C">
        <w:rPr>
          <w:rFonts w:ascii="仿宋" w:eastAsia="仿宋" w:hAnsi="仿宋" w:hint="eastAsia"/>
          <w:sz w:val="24"/>
        </w:rPr>
        <w:t>虚假响应</w:t>
      </w:r>
      <w:proofErr w:type="gramEnd"/>
      <w:r w:rsidRPr="006D600C">
        <w:rPr>
          <w:rFonts w:ascii="仿宋" w:eastAsia="仿宋" w:hAnsi="仿宋" w:hint="eastAsia"/>
          <w:sz w:val="24"/>
        </w:rPr>
        <w:t>的，其响应文件无效并按规定追究其相关责任。</w:t>
      </w:r>
    </w:p>
    <w:p w:rsidR="00C258DD" w:rsidRPr="006D600C" w:rsidRDefault="00C258DD">
      <w:pPr>
        <w:adjustRightInd w:val="0"/>
        <w:spacing w:line="400" w:lineRule="exact"/>
        <w:ind w:firstLineChars="200" w:firstLine="480"/>
        <w:jc w:val="left"/>
        <w:rPr>
          <w:rFonts w:ascii="仿宋" w:eastAsia="仿宋" w:hAnsi="仿宋"/>
          <w:sz w:val="24"/>
        </w:rPr>
      </w:pPr>
    </w:p>
    <w:p w:rsidR="00C258DD" w:rsidRPr="006D600C" w:rsidRDefault="00C258DD">
      <w:pPr>
        <w:adjustRightInd w:val="0"/>
        <w:spacing w:line="400" w:lineRule="exact"/>
        <w:ind w:firstLineChars="200" w:firstLine="480"/>
        <w:jc w:val="left"/>
        <w:rPr>
          <w:rFonts w:ascii="仿宋" w:eastAsia="仿宋" w:hAnsi="仿宋"/>
          <w:sz w:val="24"/>
        </w:rPr>
      </w:pPr>
      <w:r w:rsidRPr="006D600C">
        <w:rPr>
          <w:rFonts w:ascii="仿宋" w:eastAsia="仿宋" w:hAnsi="仿宋" w:hint="eastAsia"/>
          <w:sz w:val="24"/>
        </w:rPr>
        <w:t>供应商名称：XXX（盖单位公章）</w:t>
      </w:r>
    </w:p>
    <w:p w:rsidR="00C258DD" w:rsidRPr="006D600C" w:rsidRDefault="00C258DD">
      <w:pPr>
        <w:adjustRightInd w:val="0"/>
        <w:spacing w:line="400" w:lineRule="exact"/>
        <w:ind w:firstLineChars="200" w:firstLine="480"/>
        <w:jc w:val="left"/>
        <w:rPr>
          <w:rFonts w:ascii="仿宋" w:eastAsia="仿宋" w:hAnsi="仿宋"/>
          <w:bCs/>
          <w:sz w:val="24"/>
        </w:rPr>
      </w:pPr>
      <w:r w:rsidRPr="006D600C">
        <w:rPr>
          <w:rFonts w:ascii="仿宋" w:eastAsia="仿宋" w:hAnsi="仿宋" w:hint="eastAsia"/>
          <w:bCs/>
          <w:sz w:val="24"/>
        </w:rPr>
        <w:t>法定代表人或授权代表（签字或盖章）：XXX</w:t>
      </w:r>
    </w:p>
    <w:p w:rsidR="00C258DD" w:rsidRPr="006D600C" w:rsidRDefault="00C258DD">
      <w:pPr>
        <w:adjustRightInd w:val="0"/>
        <w:spacing w:line="400" w:lineRule="exact"/>
        <w:ind w:firstLineChars="225" w:firstLine="540"/>
        <w:jc w:val="left"/>
        <w:rPr>
          <w:rFonts w:ascii="仿宋" w:eastAsia="仿宋" w:hAnsi="仿宋"/>
          <w:bCs/>
          <w:sz w:val="24"/>
        </w:rPr>
      </w:pPr>
      <w:r w:rsidRPr="006D600C">
        <w:rPr>
          <w:rFonts w:ascii="仿宋" w:eastAsia="仿宋" w:hAnsi="仿宋" w:hint="eastAsia"/>
          <w:bCs/>
          <w:sz w:val="24"/>
        </w:rPr>
        <w:t>日  期</w:t>
      </w:r>
      <w:r w:rsidRPr="006D600C">
        <w:rPr>
          <w:rFonts w:ascii="仿宋" w:eastAsia="仿宋" w:hAnsi="仿宋" w:hint="eastAsia"/>
          <w:sz w:val="24"/>
        </w:rPr>
        <w:t>：</w:t>
      </w:r>
      <w:r w:rsidRPr="006D600C">
        <w:rPr>
          <w:rFonts w:ascii="仿宋" w:eastAsia="仿宋" w:hAnsi="仿宋" w:hint="eastAsia"/>
          <w:bCs/>
          <w:sz w:val="24"/>
        </w:rPr>
        <w:t>XXX年XXX月XXX日</w:t>
      </w:r>
    </w:p>
    <w:p w:rsidR="00C258DD" w:rsidRPr="006D600C" w:rsidRDefault="00C258DD">
      <w:pPr>
        <w:ind w:firstLine="480"/>
        <w:rPr>
          <w:rFonts w:ascii="仿宋" w:eastAsia="仿宋" w:hAnsi="仿宋"/>
          <w:sz w:val="24"/>
        </w:rPr>
      </w:pPr>
    </w:p>
    <w:p w:rsidR="00C258DD" w:rsidRPr="006D600C" w:rsidRDefault="00C258DD">
      <w:pPr>
        <w:pStyle w:val="20"/>
        <w:tabs>
          <w:tab w:val="left" w:pos="0"/>
        </w:tabs>
        <w:ind w:firstLine="422"/>
        <w:jc w:val="center"/>
        <w:rPr>
          <w:rFonts w:ascii="仿宋" w:eastAsia="仿宋" w:hAnsi="仿宋"/>
          <w:b/>
        </w:rPr>
      </w:pPr>
      <w:r w:rsidRPr="006D600C">
        <w:rPr>
          <w:rFonts w:ascii="仿宋" w:eastAsia="仿宋" w:hAnsi="仿宋"/>
          <w:b/>
        </w:rPr>
        <w:br w:type="page"/>
      </w:r>
    </w:p>
    <w:p w:rsidR="00C258DD" w:rsidRPr="006D600C" w:rsidRDefault="00C258DD">
      <w:pPr>
        <w:rPr>
          <w:rFonts w:ascii="仿宋" w:eastAsia="仿宋" w:hAnsi="仿宋"/>
        </w:rPr>
      </w:pPr>
      <w:r w:rsidRPr="006D600C">
        <w:rPr>
          <w:rFonts w:ascii="仿宋" w:eastAsia="仿宋" w:hAnsi="仿宋" w:hint="eastAsia"/>
          <w:b/>
          <w:bCs/>
          <w:sz w:val="24"/>
        </w:rPr>
        <w:lastRenderedPageBreak/>
        <w:t>附件 2－4</w:t>
      </w:r>
    </w:p>
    <w:p w:rsidR="00C258DD" w:rsidRPr="006D600C" w:rsidRDefault="00C258DD" w:rsidP="00D37751">
      <w:pPr>
        <w:pStyle w:val="20"/>
        <w:ind w:leftChars="0" w:left="0"/>
        <w:jc w:val="center"/>
        <w:rPr>
          <w:rFonts w:ascii="仿宋" w:eastAsia="仿宋" w:hAnsi="仿宋"/>
          <w:b/>
          <w:sz w:val="32"/>
          <w:szCs w:val="32"/>
        </w:rPr>
      </w:pPr>
      <w:r w:rsidRPr="006D600C">
        <w:rPr>
          <w:rFonts w:ascii="仿宋" w:eastAsia="仿宋" w:hAnsi="仿宋" w:cs="Arial" w:hint="eastAsia"/>
          <w:b/>
          <w:bCs/>
          <w:sz w:val="32"/>
          <w:szCs w:val="32"/>
        </w:rPr>
        <w:t>四</w:t>
      </w:r>
      <w:r w:rsidRPr="006D600C">
        <w:rPr>
          <w:rFonts w:ascii="仿宋" w:eastAsia="仿宋" w:hAnsi="仿宋" w:hint="eastAsia"/>
          <w:b/>
          <w:sz w:val="32"/>
          <w:szCs w:val="32"/>
        </w:rPr>
        <w:t>、商务应答表</w:t>
      </w:r>
    </w:p>
    <w:p w:rsidR="00C258DD" w:rsidRPr="006D600C" w:rsidRDefault="00C258DD">
      <w:pPr>
        <w:pStyle w:val="ab"/>
        <w:pBdr>
          <w:bottom w:val="none" w:sz="0" w:space="0" w:color="auto"/>
        </w:pBdr>
        <w:tabs>
          <w:tab w:val="clear" w:pos="4153"/>
          <w:tab w:val="clear" w:pos="8306"/>
        </w:tabs>
        <w:snapToGrid/>
        <w:jc w:val="both"/>
        <w:rPr>
          <w:rFonts w:ascii="仿宋" w:eastAsia="仿宋" w:hAnsi="仿宋"/>
          <w:sz w:val="24"/>
          <w:szCs w:val="24"/>
        </w:rPr>
      </w:pPr>
      <w:r w:rsidRPr="006D600C">
        <w:rPr>
          <w:rFonts w:ascii="仿宋" w:eastAsia="仿宋" w:hAnsi="仿宋" w:hint="eastAsia"/>
          <w:sz w:val="24"/>
          <w:szCs w:val="24"/>
        </w:rPr>
        <w:t>第XX包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795"/>
        <w:gridCol w:w="2795"/>
        <w:gridCol w:w="2795"/>
      </w:tblGrid>
      <w:tr w:rsidR="00C258DD" w:rsidRPr="006D600C">
        <w:trPr>
          <w:trHeight w:val="606"/>
        </w:trPr>
        <w:tc>
          <w:tcPr>
            <w:tcW w:w="956" w:type="dxa"/>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序号</w:t>
            </w:r>
          </w:p>
        </w:tc>
        <w:tc>
          <w:tcPr>
            <w:tcW w:w="2795" w:type="dxa"/>
            <w:vAlign w:val="center"/>
          </w:tcPr>
          <w:p w:rsidR="00C258DD" w:rsidRPr="006D600C" w:rsidRDefault="00C258DD">
            <w:pPr>
              <w:jc w:val="center"/>
              <w:rPr>
                <w:rFonts w:ascii="仿宋" w:eastAsia="仿宋" w:hAnsi="仿宋"/>
                <w:sz w:val="24"/>
              </w:rPr>
            </w:pPr>
            <w:proofErr w:type="gramStart"/>
            <w:r w:rsidRPr="006D600C">
              <w:rPr>
                <w:rFonts w:ascii="仿宋" w:eastAsia="仿宋" w:hAnsi="仿宋" w:hint="eastAsia"/>
                <w:sz w:val="24"/>
              </w:rPr>
              <w:t>包号</w:t>
            </w:r>
            <w:proofErr w:type="gramEnd"/>
          </w:p>
        </w:tc>
        <w:tc>
          <w:tcPr>
            <w:tcW w:w="2795" w:type="dxa"/>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采购文件要求</w:t>
            </w:r>
          </w:p>
        </w:tc>
        <w:tc>
          <w:tcPr>
            <w:tcW w:w="2795" w:type="dxa"/>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响应文件响应</w:t>
            </w:r>
          </w:p>
        </w:tc>
      </w:tr>
      <w:tr w:rsidR="00C258DD" w:rsidRPr="006D600C">
        <w:trPr>
          <w:trHeight w:val="1080"/>
        </w:trPr>
        <w:tc>
          <w:tcPr>
            <w:tcW w:w="956"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r>
      <w:tr w:rsidR="00C258DD" w:rsidRPr="006D600C">
        <w:trPr>
          <w:trHeight w:val="1080"/>
        </w:trPr>
        <w:tc>
          <w:tcPr>
            <w:tcW w:w="956"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r>
      <w:tr w:rsidR="00C258DD" w:rsidRPr="006D600C">
        <w:trPr>
          <w:trHeight w:val="1080"/>
        </w:trPr>
        <w:tc>
          <w:tcPr>
            <w:tcW w:w="956"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r>
      <w:tr w:rsidR="00C258DD" w:rsidRPr="006D600C">
        <w:trPr>
          <w:trHeight w:val="1080"/>
        </w:trPr>
        <w:tc>
          <w:tcPr>
            <w:tcW w:w="956"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c>
          <w:tcPr>
            <w:tcW w:w="2795" w:type="dxa"/>
          </w:tcPr>
          <w:p w:rsidR="00C258DD" w:rsidRPr="006D600C" w:rsidRDefault="00C258DD">
            <w:pPr>
              <w:jc w:val="center"/>
              <w:rPr>
                <w:rFonts w:ascii="仿宋" w:eastAsia="仿宋" w:hAnsi="仿宋"/>
                <w:sz w:val="24"/>
              </w:rPr>
            </w:pPr>
          </w:p>
        </w:tc>
      </w:tr>
    </w:tbl>
    <w:p w:rsidR="00C258DD" w:rsidRPr="006D600C" w:rsidRDefault="00C258DD">
      <w:pPr>
        <w:ind w:firstLineChars="200" w:firstLine="482"/>
        <w:rPr>
          <w:rFonts w:ascii="仿宋" w:eastAsia="仿宋" w:hAnsi="仿宋"/>
          <w:b/>
          <w:sz w:val="24"/>
        </w:rPr>
      </w:pPr>
    </w:p>
    <w:p w:rsidR="00C258DD" w:rsidRPr="006D600C" w:rsidRDefault="00C258DD">
      <w:pPr>
        <w:ind w:firstLineChars="200" w:firstLine="480"/>
        <w:rPr>
          <w:rFonts w:ascii="仿宋" w:eastAsia="仿宋" w:hAnsi="仿宋"/>
          <w:b/>
          <w:sz w:val="24"/>
        </w:rPr>
      </w:pPr>
      <w:r w:rsidRPr="006D600C">
        <w:rPr>
          <w:rFonts w:ascii="仿宋" w:eastAsia="仿宋" w:hAnsi="仿宋" w:hint="eastAsia"/>
          <w:sz w:val="24"/>
        </w:rPr>
        <w:t>注意：供应商必须据实填写，不得虚假响应，</w:t>
      </w:r>
      <w:proofErr w:type="gramStart"/>
      <w:r w:rsidRPr="006D600C">
        <w:rPr>
          <w:rFonts w:ascii="仿宋" w:eastAsia="仿宋" w:hAnsi="仿宋" w:hint="eastAsia"/>
          <w:sz w:val="24"/>
        </w:rPr>
        <w:t>虚假响应</w:t>
      </w:r>
      <w:proofErr w:type="gramEnd"/>
      <w:r w:rsidRPr="006D600C">
        <w:rPr>
          <w:rFonts w:ascii="仿宋" w:eastAsia="仿宋" w:hAnsi="仿宋" w:hint="eastAsia"/>
          <w:sz w:val="24"/>
        </w:rPr>
        <w:t>的，其响应文件无效并按规定追究其相关责任。</w:t>
      </w:r>
    </w:p>
    <w:p w:rsidR="00C258DD" w:rsidRPr="006D600C" w:rsidRDefault="00C258DD">
      <w:pPr>
        <w:adjustRightInd w:val="0"/>
        <w:spacing w:line="400" w:lineRule="exact"/>
        <w:ind w:firstLineChars="200" w:firstLine="480"/>
        <w:jc w:val="left"/>
        <w:rPr>
          <w:rFonts w:ascii="仿宋" w:eastAsia="仿宋" w:hAnsi="仿宋"/>
          <w:sz w:val="24"/>
        </w:rPr>
      </w:pPr>
    </w:p>
    <w:p w:rsidR="00C258DD" w:rsidRPr="006D600C" w:rsidRDefault="00C258DD">
      <w:pPr>
        <w:adjustRightInd w:val="0"/>
        <w:spacing w:line="400" w:lineRule="exact"/>
        <w:ind w:firstLineChars="200" w:firstLine="480"/>
        <w:jc w:val="left"/>
        <w:rPr>
          <w:rFonts w:ascii="仿宋" w:eastAsia="仿宋" w:hAnsi="仿宋"/>
          <w:sz w:val="24"/>
        </w:rPr>
      </w:pPr>
      <w:r w:rsidRPr="006D600C">
        <w:rPr>
          <w:rFonts w:ascii="仿宋" w:eastAsia="仿宋" w:hAnsi="仿宋" w:hint="eastAsia"/>
          <w:sz w:val="24"/>
        </w:rPr>
        <w:t>供应商人名称：XXX（盖单位公章）</w:t>
      </w:r>
    </w:p>
    <w:p w:rsidR="00C258DD" w:rsidRPr="006D600C" w:rsidRDefault="00C258DD">
      <w:pPr>
        <w:adjustRightInd w:val="0"/>
        <w:spacing w:line="400" w:lineRule="exact"/>
        <w:ind w:firstLineChars="225" w:firstLine="540"/>
        <w:jc w:val="left"/>
        <w:rPr>
          <w:rFonts w:ascii="仿宋" w:eastAsia="仿宋" w:hAnsi="仿宋"/>
          <w:bCs/>
          <w:sz w:val="24"/>
        </w:rPr>
      </w:pPr>
      <w:r w:rsidRPr="006D600C">
        <w:rPr>
          <w:rFonts w:ascii="仿宋" w:eastAsia="仿宋" w:hAnsi="仿宋" w:hint="eastAsia"/>
          <w:bCs/>
          <w:sz w:val="24"/>
        </w:rPr>
        <w:t>法定代表人或授权代表（签字或盖章）：XXX</w:t>
      </w:r>
    </w:p>
    <w:p w:rsidR="00C258DD" w:rsidRPr="006D600C" w:rsidRDefault="00C258DD">
      <w:pPr>
        <w:adjustRightInd w:val="0"/>
        <w:spacing w:line="400" w:lineRule="exact"/>
        <w:ind w:firstLineChars="225" w:firstLine="540"/>
        <w:jc w:val="left"/>
        <w:rPr>
          <w:rFonts w:ascii="仿宋" w:eastAsia="仿宋" w:hAnsi="仿宋"/>
          <w:bCs/>
          <w:sz w:val="24"/>
        </w:rPr>
      </w:pPr>
      <w:r w:rsidRPr="006D600C">
        <w:rPr>
          <w:rFonts w:ascii="仿宋" w:eastAsia="仿宋" w:hAnsi="仿宋" w:hint="eastAsia"/>
          <w:bCs/>
          <w:sz w:val="24"/>
        </w:rPr>
        <w:t>日  期：XXX年XXX月XXX日</w:t>
      </w:r>
    </w:p>
    <w:p w:rsidR="00C258DD" w:rsidRPr="006D600C" w:rsidRDefault="00C258DD">
      <w:pPr>
        <w:rPr>
          <w:rFonts w:ascii="仿宋" w:eastAsia="仿宋" w:hAnsi="仿宋"/>
        </w:rPr>
      </w:pPr>
      <w:r w:rsidRPr="006D600C">
        <w:rPr>
          <w:rFonts w:ascii="仿宋" w:eastAsia="仿宋" w:hAnsi="仿宋" w:cs="Arial"/>
          <w:b/>
          <w:bCs/>
          <w:sz w:val="32"/>
          <w:szCs w:val="32"/>
        </w:rPr>
        <w:br w:type="page"/>
      </w:r>
      <w:r w:rsidRPr="006D600C">
        <w:rPr>
          <w:rFonts w:ascii="仿宋" w:eastAsia="仿宋" w:hAnsi="仿宋" w:hint="eastAsia"/>
          <w:b/>
          <w:bCs/>
          <w:sz w:val="24"/>
        </w:rPr>
        <w:lastRenderedPageBreak/>
        <w:t>附件 2－5</w:t>
      </w:r>
    </w:p>
    <w:p w:rsidR="00C258DD" w:rsidRPr="006D600C" w:rsidRDefault="00C258DD">
      <w:pPr>
        <w:jc w:val="center"/>
        <w:rPr>
          <w:rFonts w:ascii="仿宋" w:eastAsia="仿宋" w:hAnsi="仿宋" w:cs="Arial"/>
          <w:b/>
          <w:bCs/>
          <w:sz w:val="32"/>
          <w:szCs w:val="32"/>
        </w:rPr>
      </w:pPr>
      <w:r w:rsidRPr="006D600C">
        <w:rPr>
          <w:rFonts w:ascii="仿宋" w:eastAsia="仿宋" w:hAnsi="仿宋" w:cs="Arial" w:hint="eastAsia"/>
          <w:b/>
          <w:bCs/>
          <w:sz w:val="32"/>
          <w:szCs w:val="32"/>
        </w:rPr>
        <w:t>五、供应</w:t>
      </w:r>
      <w:proofErr w:type="gramStart"/>
      <w:r w:rsidRPr="006D600C">
        <w:rPr>
          <w:rFonts w:ascii="仿宋" w:eastAsia="仿宋" w:hAnsi="仿宋" w:cs="Arial" w:hint="eastAsia"/>
          <w:b/>
          <w:bCs/>
          <w:sz w:val="32"/>
          <w:szCs w:val="32"/>
        </w:rPr>
        <w:t>商类似</w:t>
      </w:r>
      <w:proofErr w:type="gramEnd"/>
      <w:r w:rsidRPr="006D600C">
        <w:rPr>
          <w:rFonts w:ascii="仿宋" w:eastAsia="仿宋" w:hAnsi="仿宋" w:cs="Arial" w:hint="eastAsia"/>
          <w:b/>
          <w:bCs/>
          <w:sz w:val="32"/>
          <w:szCs w:val="32"/>
        </w:rPr>
        <w:t>项目业绩一览表</w:t>
      </w:r>
    </w:p>
    <w:p w:rsidR="00C258DD" w:rsidRPr="006D600C" w:rsidRDefault="00C258DD">
      <w:pPr>
        <w:spacing w:line="400" w:lineRule="exact"/>
        <w:rPr>
          <w:rFonts w:ascii="仿宋" w:eastAsia="仿宋" w:hAnsi="仿宋"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18"/>
        <w:gridCol w:w="1439"/>
        <w:gridCol w:w="1319"/>
        <w:gridCol w:w="1160"/>
        <w:gridCol w:w="1415"/>
        <w:gridCol w:w="6"/>
        <w:gridCol w:w="2066"/>
        <w:gridCol w:w="925"/>
        <w:gridCol w:w="10"/>
      </w:tblGrid>
      <w:tr w:rsidR="00C258DD" w:rsidRPr="006D600C">
        <w:trPr>
          <w:cantSplit/>
          <w:trHeight w:val="572"/>
          <w:jc w:val="center"/>
        </w:trPr>
        <w:tc>
          <w:tcPr>
            <w:tcW w:w="718" w:type="dxa"/>
            <w:tcBorders>
              <w:top w:val="single" w:sz="4" w:space="0" w:color="auto"/>
            </w:tcBorders>
            <w:vAlign w:val="center"/>
          </w:tcPr>
          <w:p w:rsidR="00C258DD" w:rsidRPr="006D600C" w:rsidRDefault="00C258DD">
            <w:pPr>
              <w:spacing w:line="400" w:lineRule="exact"/>
              <w:ind w:firstLineChars="50" w:firstLine="105"/>
              <w:jc w:val="center"/>
              <w:rPr>
                <w:rFonts w:ascii="仿宋" w:eastAsia="仿宋" w:hAnsi="仿宋" w:cs="Arial"/>
                <w:b/>
              </w:rPr>
            </w:pPr>
            <w:r w:rsidRPr="006D600C">
              <w:rPr>
                <w:rFonts w:ascii="仿宋" w:eastAsia="仿宋" w:hAnsi="仿宋" w:cs="Arial" w:hint="eastAsia"/>
                <w:b/>
              </w:rPr>
              <w:t>年份</w:t>
            </w:r>
          </w:p>
        </w:tc>
        <w:tc>
          <w:tcPr>
            <w:tcW w:w="1439" w:type="dxa"/>
            <w:vAlign w:val="center"/>
          </w:tcPr>
          <w:p w:rsidR="00C258DD" w:rsidRPr="006D600C" w:rsidRDefault="00C258DD">
            <w:pPr>
              <w:spacing w:line="400" w:lineRule="exact"/>
              <w:jc w:val="center"/>
              <w:rPr>
                <w:rFonts w:ascii="仿宋" w:eastAsia="仿宋" w:hAnsi="仿宋" w:cs="Arial"/>
                <w:b/>
              </w:rPr>
            </w:pPr>
            <w:r w:rsidRPr="006D600C">
              <w:rPr>
                <w:rFonts w:ascii="仿宋" w:eastAsia="仿宋" w:hAnsi="仿宋" w:cs="Arial" w:hint="eastAsia"/>
                <w:b/>
              </w:rPr>
              <w:t>用户名称</w:t>
            </w:r>
          </w:p>
        </w:tc>
        <w:tc>
          <w:tcPr>
            <w:tcW w:w="1319" w:type="dxa"/>
            <w:vAlign w:val="center"/>
          </w:tcPr>
          <w:p w:rsidR="00C258DD" w:rsidRPr="006D600C" w:rsidRDefault="00C258DD">
            <w:pPr>
              <w:spacing w:line="400" w:lineRule="exact"/>
              <w:jc w:val="center"/>
              <w:rPr>
                <w:rFonts w:ascii="仿宋" w:eastAsia="仿宋" w:hAnsi="仿宋" w:cs="Arial"/>
                <w:b/>
              </w:rPr>
            </w:pPr>
            <w:r w:rsidRPr="006D600C">
              <w:rPr>
                <w:rFonts w:ascii="仿宋" w:eastAsia="仿宋" w:hAnsi="仿宋" w:cs="Arial"/>
                <w:b/>
              </w:rPr>
              <w:t>项目名称</w:t>
            </w:r>
          </w:p>
        </w:tc>
        <w:tc>
          <w:tcPr>
            <w:tcW w:w="1160" w:type="dxa"/>
            <w:vAlign w:val="center"/>
          </w:tcPr>
          <w:p w:rsidR="00C258DD" w:rsidRPr="006D600C" w:rsidRDefault="00C258DD">
            <w:pPr>
              <w:spacing w:line="400" w:lineRule="exact"/>
              <w:jc w:val="center"/>
              <w:rPr>
                <w:rFonts w:ascii="仿宋" w:eastAsia="仿宋" w:hAnsi="仿宋" w:cs="Arial"/>
                <w:b/>
              </w:rPr>
            </w:pPr>
            <w:r w:rsidRPr="006D600C">
              <w:rPr>
                <w:rFonts w:ascii="仿宋" w:eastAsia="仿宋" w:hAnsi="仿宋" w:cs="Arial"/>
                <w:b/>
              </w:rPr>
              <w:t>完成时间</w:t>
            </w:r>
          </w:p>
        </w:tc>
        <w:tc>
          <w:tcPr>
            <w:tcW w:w="1421" w:type="dxa"/>
            <w:gridSpan w:val="2"/>
            <w:vAlign w:val="center"/>
          </w:tcPr>
          <w:p w:rsidR="00C258DD" w:rsidRPr="006D600C" w:rsidRDefault="00C258DD">
            <w:pPr>
              <w:spacing w:line="400" w:lineRule="exact"/>
              <w:ind w:firstLineChars="50" w:firstLine="105"/>
              <w:jc w:val="center"/>
              <w:rPr>
                <w:rFonts w:ascii="仿宋" w:eastAsia="仿宋" w:hAnsi="仿宋" w:cs="Arial"/>
                <w:b/>
              </w:rPr>
            </w:pPr>
            <w:r w:rsidRPr="006D600C">
              <w:rPr>
                <w:rFonts w:ascii="仿宋" w:eastAsia="仿宋" w:hAnsi="仿宋" w:cs="Arial"/>
                <w:b/>
              </w:rPr>
              <w:t>合同金额</w:t>
            </w:r>
          </w:p>
        </w:tc>
        <w:tc>
          <w:tcPr>
            <w:tcW w:w="2066" w:type="dxa"/>
            <w:tcBorders>
              <w:right w:val="single" w:sz="4" w:space="0" w:color="auto"/>
            </w:tcBorders>
            <w:vAlign w:val="center"/>
          </w:tcPr>
          <w:p w:rsidR="00C258DD" w:rsidRPr="006D600C" w:rsidRDefault="00C258DD">
            <w:pPr>
              <w:spacing w:line="400" w:lineRule="exact"/>
              <w:jc w:val="center"/>
              <w:rPr>
                <w:rFonts w:ascii="仿宋" w:eastAsia="仿宋" w:hAnsi="仿宋" w:cs="Arial"/>
                <w:b/>
              </w:rPr>
            </w:pPr>
            <w:r w:rsidRPr="006D600C">
              <w:rPr>
                <w:rFonts w:ascii="仿宋" w:eastAsia="仿宋" w:hAnsi="仿宋" w:cs="Arial" w:hint="eastAsia"/>
                <w:b/>
              </w:rPr>
              <w:t>是否通过验收</w:t>
            </w:r>
          </w:p>
        </w:tc>
        <w:tc>
          <w:tcPr>
            <w:tcW w:w="935" w:type="dxa"/>
            <w:gridSpan w:val="2"/>
            <w:tcBorders>
              <w:left w:val="single" w:sz="4" w:space="0" w:color="auto"/>
            </w:tcBorders>
            <w:vAlign w:val="center"/>
          </w:tcPr>
          <w:p w:rsidR="00C258DD" w:rsidRPr="006D600C" w:rsidRDefault="00C258DD">
            <w:pPr>
              <w:spacing w:line="400" w:lineRule="exact"/>
              <w:jc w:val="center"/>
              <w:rPr>
                <w:rFonts w:ascii="仿宋" w:eastAsia="仿宋" w:hAnsi="仿宋" w:cs="Arial"/>
                <w:b/>
              </w:rPr>
            </w:pPr>
            <w:r w:rsidRPr="006D600C">
              <w:rPr>
                <w:rFonts w:ascii="仿宋" w:eastAsia="仿宋" w:hAnsi="仿宋" w:cs="Arial" w:hint="eastAsia"/>
                <w:b/>
              </w:rPr>
              <w:t>备注</w:t>
            </w:r>
          </w:p>
        </w:tc>
      </w:tr>
      <w:tr w:rsidR="00C258DD" w:rsidRPr="006D600C">
        <w:trPr>
          <w:cantSplit/>
          <w:trHeight w:val="572"/>
          <w:jc w:val="center"/>
        </w:trPr>
        <w:tc>
          <w:tcPr>
            <w:tcW w:w="718" w:type="dxa"/>
            <w:vAlign w:val="center"/>
          </w:tcPr>
          <w:p w:rsidR="00C258DD" w:rsidRPr="006D600C" w:rsidRDefault="00C258DD">
            <w:pPr>
              <w:spacing w:line="400" w:lineRule="exact"/>
              <w:jc w:val="center"/>
              <w:rPr>
                <w:rFonts w:ascii="仿宋" w:eastAsia="仿宋" w:hAnsi="仿宋" w:cs="Arial"/>
              </w:rPr>
            </w:pPr>
          </w:p>
        </w:tc>
        <w:tc>
          <w:tcPr>
            <w:tcW w:w="1439" w:type="dxa"/>
            <w:vAlign w:val="center"/>
          </w:tcPr>
          <w:p w:rsidR="00C258DD" w:rsidRPr="006D600C" w:rsidRDefault="00C258DD">
            <w:pPr>
              <w:spacing w:line="400" w:lineRule="exact"/>
              <w:jc w:val="center"/>
              <w:rPr>
                <w:rFonts w:ascii="仿宋" w:eastAsia="仿宋" w:hAnsi="仿宋" w:cs="Arial"/>
              </w:rPr>
            </w:pPr>
          </w:p>
        </w:tc>
        <w:tc>
          <w:tcPr>
            <w:tcW w:w="1319" w:type="dxa"/>
            <w:vAlign w:val="center"/>
          </w:tcPr>
          <w:p w:rsidR="00C258DD" w:rsidRPr="006D600C" w:rsidRDefault="00C258DD">
            <w:pPr>
              <w:spacing w:line="400" w:lineRule="exact"/>
              <w:jc w:val="center"/>
              <w:rPr>
                <w:rFonts w:ascii="仿宋" w:eastAsia="仿宋" w:hAnsi="仿宋" w:cs="Arial"/>
              </w:rPr>
            </w:pPr>
          </w:p>
        </w:tc>
        <w:tc>
          <w:tcPr>
            <w:tcW w:w="1160" w:type="dxa"/>
            <w:vAlign w:val="center"/>
          </w:tcPr>
          <w:p w:rsidR="00C258DD" w:rsidRPr="006D600C" w:rsidRDefault="00C258DD">
            <w:pPr>
              <w:spacing w:line="400" w:lineRule="exact"/>
              <w:jc w:val="center"/>
              <w:rPr>
                <w:rFonts w:ascii="仿宋" w:eastAsia="仿宋" w:hAnsi="仿宋" w:cs="Arial"/>
              </w:rPr>
            </w:pPr>
          </w:p>
        </w:tc>
        <w:tc>
          <w:tcPr>
            <w:tcW w:w="1421" w:type="dxa"/>
            <w:gridSpan w:val="2"/>
            <w:vAlign w:val="center"/>
          </w:tcPr>
          <w:p w:rsidR="00C258DD" w:rsidRPr="006D600C" w:rsidRDefault="00C258DD">
            <w:pPr>
              <w:spacing w:line="400" w:lineRule="exact"/>
              <w:jc w:val="center"/>
              <w:rPr>
                <w:rFonts w:ascii="仿宋" w:eastAsia="仿宋" w:hAnsi="仿宋" w:cs="Arial"/>
              </w:rPr>
            </w:pPr>
          </w:p>
        </w:tc>
        <w:tc>
          <w:tcPr>
            <w:tcW w:w="2066" w:type="dxa"/>
            <w:tcBorders>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left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cantSplit/>
          <w:trHeight w:val="572"/>
          <w:jc w:val="center"/>
        </w:trPr>
        <w:tc>
          <w:tcPr>
            <w:tcW w:w="718" w:type="dxa"/>
            <w:vAlign w:val="center"/>
          </w:tcPr>
          <w:p w:rsidR="00C258DD" w:rsidRPr="006D600C" w:rsidRDefault="00C258DD">
            <w:pPr>
              <w:spacing w:line="400" w:lineRule="exact"/>
              <w:jc w:val="center"/>
              <w:rPr>
                <w:rFonts w:ascii="仿宋" w:eastAsia="仿宋" w:hAnsi="仿宋" w:cs="Arial"/>
              </w:rPr>
            </w:pPr>
          </w:p>
        </w:tc>
        <w:tc>
          <w:tcPr>
            <w:tcW w:w="1439" w:type="dxa"/>
            <w:vAlign w:val="center"/>
          </w:tcPr>
          <w:p w:rsidR="00C258DD" w:rsidRPr="006D600C" w:rsidRDefault="00C258DD">
            <w:pPr>
              <w:spacing w:line="400" w:lineRule="exact"/>
              <w:jc w:val="center"/>
              <w:rPr>
                <w:rFonts w:ascii="仿宋" w:eastAsia="仿宋" w:hAnsi="仿宋" w:cs="Arial"/>
              </w:rPr>
            </w:pPr>
          </w:p>
        </w:tc>
        <w:tc>
          <w:tcPr>
            <w:tcW w:w="1319" w:type="dxa"/>
            <w:vAlign w:val="center"/>
          </w:tcPr>
          <w:p w:rsidR="00C258DD" w:rsidRPr="006D600C" w:rsidRDefault="00C258DD">
            <w:pPr>
              <w:spacing w:line="400" w:lineRule="exact"/>
              <w:jc w:val="center"/>
              <w:rPr>
                <w:rFonts w:ascii="仿宋" w:eastAsia="仿宋" w:hAnsi="仿宋" w:cs="Arial"/>
              </w:rPr>
            </w:pPr>
          </w:p>
        </w:tc>
        <w:tc>
          <w:tcPr>
            <w:tcW w:w="1160" w:type="dxa"/>
            <w:vAlign w:val="center"/>
          </w:tcPr>
          <w:p w:rsidR="00C258DD" w:rsidRPr="006D600C" w:rsidRDefault="00C258DD">
            <w:pPr>
              <w:spacing w:line="400" w:lineRule="exact"/>
              <w:jc w:val="center"/>
              <w:rPr>
                <w:rFonts w:ascii="仿宋" w:eastAsia="仿宋" w:hAnsi="仿宋" w:cs="Arial"/>
              </w:rPr>
            </w:pPr>
          </w:p>
        </w:tc>
        <w:tc>
          <w:tcPr>
            <w:tcW w:w="1421" w:type="dxa"/>
            <w:gridSpan w:val="2"/>
            <w:vAlign w:val="center"/>
          </w:tcPr>
          <w:p w:rsidR="00C258DD" w:rsidRPr="006D600C" w:rsidRDefault="00C258DD">
            <w:pPr>
              <w:spacing w:line="400" w:lineRule="exact"/>
              <w:jc w:val="center"/>
              <w:rPr>
                <w:rFonts w:ascii="仿宋" w:eastAsia="仿宋" w:hAnsi="仿宋" w:cs="Arial"/>
              </w:rPr>
            </w:pPr>
          </w:p>
        </w:tc>
        <w:tc>
          <w:tcPr>
            <w:tcW w:w="2066" w:type="dxa"/>
            <w:tcBorders>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left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cantSplit/>
          <w:trHeight w:val="572"/>
          <w:jc w:val="center"/>
        </w:trPr>
        <w:tc>
          <w:tcPr>
            <w:tcW w:w="718" w:type="dxa"/>
            <w:vAlign w:val="center"/>
          </w:tcPr>
          <w:p w:rsidR="00C258DD" w:rsidRPr="006D600C" w:rsidRDefault="00C258DD">
            <w:pPr>
              <w:spacing w:line="400" w:lineRule="exact"/>
              <w:jc w:val="center"/>
              <w:rPr>
                <w:rFonts w:ascii="仿宋" w:eastAsia="仿宋" w:hAnsi="仿宋" w:cs="Arial"/>
              </w:rPr>
            </w:pPr>
          </w:p>
        </w:tc>
        <w:tc>
          <w:tcPr>
            <w:tcW w:w="1439" w:type="dxa"/>
            <w:vAlign w:val="center"/>
          </w:tcPr>
          <w:p w:rsidR="00C258DD" w:rsidRPr="006D600C" w:rsidRDefault="00C258DD">
            <w:pPr>
              <w:spacing w:line="400" w:lineRule="exact"/>
              <w:jc w:val="center"/>
              <w:rPr>
                <w:rFonts w:ascii="仿宋" w:eastAsia="仿宋" w:hAnsi="仿宋" w:cs="Arial"/>
              </w:rPr>
            </w:pPr>
          </w:p>
        </w:tc>
        <w:tc>
          <w:tcPr>
            <w:tcW w:w="1319" w:type="dxa"/>
            <w:vAlign w:val="center"/>
          </w:tcPr>
          <w:p w:rsidR="00C258DD" w:rsidRPr="006D600C" w:rsidRDefault="00C258DD">
            <w:pPr>
              <w:spacing w:line="400" w:lineRule="exact"/>
              <w:jc w:val="center"/>
              <w:rPr>
                <w:rFonts w:ascii="仿宋" w:eastAsia="仿宋" w:hAnsi="仿宋" w:cs="Arial"/>
              </w:rPr>
            </w:pPr>
          </w:p>
        </w:tc>
        <w:tc>
          <w:tcPr>
            <w:tcW w:w="1160" w:type="dxa"/>
            <w:vAlign w:val="center"/>
          </w:tcPr>
          <w:p w:rsidR="00C258DD" w:rsidRPr="006D600C" w:rsidRDefault="00C258DD">
            <w:pPr>
              <w:spacing w:line="400" w:lineRule="exact"/>
              <w:jc w:val="center"/>
              <w:rPr>
                <w:rFonts w:ascii="仿宋" w:eastAsia="仿宋" w:hAnsi="仿宋" w:cs="Arial"/>
              </w:rPr>
            </w:pPr>
          </w:p>
        </w:tc>
        <w:tc>
          <w:tcPr>
            <w:tcW w:w="1421" w:type="dxa"/>
            <w:gridSpan w:val="2"/>
            <w:vAlign w:val="center"/>
          </w:tcPr>
          <w:p w:rsidR="00C258DD" w:rsidRPr="006D600C" w:rsidRDefault="00C258DD">
            <w:pPr>
              <w:spacing w:line="400" w:lineRule="exact"/>
              <w:jc w:val="center"/>
              <w:rPr>
                <w:rFonts w:ascii="仿宋" w:eastAsia="仿宋" w:hAnsi="仿宋" w:cs="Arial"/>
              </w:rPr>
            </w:pPr>
          </w:p>
        </w:tc>
        <w:tc>
          <w:tcPr>
            <w:tcW w:w="2066" w:type="dxa"/>
            <w:tcBorders>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left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cantSplit/>
          <w:trHeight w:val="572"/>
          <w:jc w:val="center"/>
        </w:trPr>
        <w:tc>
          <w:tcPr>
            <w:tcW w:w="718" w:type="dxa"/>
            <w:vAlign w:val="center"/>
          </w:tcPr>
          <w:p w:rsidR="00C258DD" w:rsidRPr="006D600C" w:rsidRDefault="00C258DD">
            <w:pPr>
              <w:spacing w:line="400" w:lineRule="exact"/>
              <w:jc w:val="center"/>
              <w:rPr>
                <w:rFonts w:ascii="仿宋" w:eastAsia="仿宋" w:hAnsi="仿宋" w:cs="Arial"/>
              </w:rPr>
            </w:pPr>
          </w:p>
        </w:tc>
        <w:tc>
          <w:tcPr>
            <w:tcW w:w="1439" w:type="dxa"/>
            <w:tcBorders>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319" w:type="dxa"/>
            <w:tcBorders>
              <w:lef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160" w:type="dxa"/>
            <w:vAlign w:val="center"/>
          </w:tcPr>
          <w:p w:rsidR="00C258DD" w:rsidRPr="006D600C" w:rsidRDefault="00C258DD">
            <w:pPr>
              <w:spacing w:line="400" w:lineRule="exact"/>
              <w:jc w:val="center"/>
              <w:rPr>
                <w:rFonts w:ascii="仿宋" w:eastAsia="仿宋" w:hAnsi="仿宋" w:cs="Arial"/>
              </w:rPr>
            </w:pPr>
          </w:p>
        </w:tc>
        <w:tc>
          <w:tcPr>
            <w:tcW w:w="1421" w:type="dxa"/>
            <w:gridSpan w:val="2"/>
            <w:vAlign w:val="center"/>
          </w:tcPr>
          <w:p w:rsidR="00C258DD" w:rsidRPr="006D600C" w:rsidRDefault="00C258DD">
            <w:pPr>
              <w:spacing w:line="400" w:lineRule="exact"/>
              <w:jc w:val="center"/>
              <w:rPr>
                <w:rFonts w:ascii="仿宋" w:eastAsia="仿宋" w:hAnsi="仿宋" w:cs="Arial"/>
              </w:rPr>
            </w:pPr>
          </w:p>
        </w:tc>
        <w:tc>
          <w:tcPr>
            <w:tcW w:w="2066" w:type="dxa"/>
            <w:tcBorders>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left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gridAfter w:val="1"/>
          <w:wAfter w:w="10" w:type="dxa"/>
          <w:cantSplit/>
          <w:trHeight w:val="572"/>
          <w:jc w:val="center"/>
        </w:trPr>
        <w:tc>
          <w:tcPr>
            <w:tcW w:w="718" w:type="dxa"/>
            <w:tcBorders>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39" w:type="dxa"/>
            <w:tcBorders>
              <w:left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319" w:type="dxa"/>
            <w:tcBorders>
              <w:left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160" w:type="dxa"/>
            <w:tcBorders>
              <w:left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15" w:type="dxa"/>
            <w:tcBorders>
              <w:left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2072" w:type="dxa"/>
            <w:gridSpan w:val="2"/>
            <w:tcBorders>
              <w:left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25" w:type="dxa"/>
            <w:tcBorders>
              <w:left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cantSplit/>
          <w:trHeight w:val="572"/>
          <w:jc w:val="center"/>
        </w:trPr>
        <w:tc>
          <w:tcPr>
            <w:tcW w:w="718" w:type="dxa"/>
            <w:vAlign w:val="center"/>
          </w:tcPr>
          <w:p w:rsidR="00C258DD" w:rsidRPr="006D600C" w:rsidRDefault="00C258DD">
            <w:pPr>
              <w:spacing w:line="400" w:lineRule="exact"/>
              <w:jc w:val="center"/>
              <w:rPr>
                <w:rFonts w:ascii="仿宋" w:eastAsia="仿宋" w:hAnsi="仿宋" w:cs="Arial"/>
              </w:rPr>
            </w:pPr>
          </w:p>
        </w:tc>
        <w:tc>
          <w:tcPr>
            <w:tcW w:w="1439" w:type="dxa"/>
            <w:vAlign w:val="center"/>
          </w:tcPr>
          <w:p w:rsidR="00C258DD" w:rsidRPr="006D600C" w:rsidRDefault="00C258DD">
            <w:pPr>
              <w:spacing w:line="400" w:lineRule="exact"/>
              <w:jc w:val="center"/>
              <w:rPr>
                <w:rFonts w:ascii="仿宋" w:eastAsia="仿宋" w:hAnsi="仿宋" w:cs="Arial"/>
              </w:rPr>
            </w:pPr>
          </w:p>
        </w:tc>
        <w:tc>
          <w:tcPr>
            <w:tcW w:w="1319" w:type="dxa"/>
            <w:vAlign w:val="center"/>
          </w:tcPr>
          <w:p w:rsidR="00C258DD" w:rsidRPr="006D600C" w:rsidRDefault="00C258DD">
            <w:pPr>
              <w:spacing w:line="400" w:lineRule="exact"/>
              <w:jc w:val="center"/>
              <w:rPr>
                <w:rFonts w:ascii="仿宋" w:eastAsia="仿宋" w:hAnsi="仿宋" w:cs="Arial"/>
              </w:rPr>
            </w:pPr>
          </w:p>
        </w:tc>
        <w:tc>
          <w:tcPr>
            <w:tcW w:w="1160" w:type="dxa"/>
            <w:vAlign w:val="center"/>
          </w:tcPr>
          <w:p w:rsidR="00C258DD" w:rsidRPr="006D600C" w:rsidRDefault="00C258DD">
            <w:pPr>
              <w:spacing w:line="400" w:lineRule="exact"/>
              <w:jc w:val="center"/>
              <w:rPr>
                <w:rFonts w:ascii="仿宋" w:eastAsia="仿宋" w:hAnsi="仿宋" w:cs="Arial"/>
              </w:rPr>
            </w:pPr>
          </w:p>
        </w:tc>
        <w:tc>
          <w:tcPr>
            <w:tcW w:w="1421" w:type="dxa"/>
            <w:gridSpan w:val="2"/>
            <w:tcBorders>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2066" w:type="dxa"/>
            <w:tcBorders>
              <w:left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left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cantSplit/>
          <w:trHeight w:val="572"/>
          <w:jc w:val="center"/>
        </w:trPr>
        <w:tc>
          <w:tcPr>
            <w:tcW w:w="718" w:type="dxa"/>
            <w:vAlign w:val="center"/>
          </w:tcPr>
          <w:p w:rsidR="00C258DD" w:rsidRPr="006D600C" w:rsidRDefault="00C258DD">
            <w:pPr>
              <w:spacing w:line="400" w:lineRule="exact"/>
              <w:jc w:val="center"/>
              <w:rPr>
                <w:rFonts w:ascii="仿宋" w:eastAsia="仿宋" w:hAnsi="仿宋" w:cs="Arial"/>
              </w:rPr>
            </w:pPr>
          </w:p>
        </w:tc>
        <w:tc>
          <w:tcPr>
            <w:tcW w:w="1439" w:type="dxa"/>
            <w:vAlign w:val="center"/>
          </w:tcPr>
          <w:p w:rsidR="00C258DD" w:rsidRPr="006D600C" w:rsidRDefault="00C258DD">
            <w:pPr>
              <w:spacing w:line="400" w:lineRule="exact"/>
              <w:jc w:val="center"/>
              <w:rPr>
                <w:rFonts w:ascii="仿宋" w:eastAsia="仿宋" w:hAnsi="仿宋" w:cs="Arial"/>
              </w:rPr>
            </w:pPr>
          </w:p>
        </w:tc>
        <w:tc>
          <w:tcPr>
            <w:tcW w:w="1319" w:type="dxa"/>
            <w:vAlign w:val="center"/>
          </w:tcPr>
          <w:p w:rsidR="00C258DD" w:rsidRPr="006D600C" w:rsidRDefault="00C258DD">
            <w:pPr>
              <w:spacing w:line="400" w:lineRule="exact"/>
              <w:jc w:val="center"/>
              <w:rPr>
                <w:rFonts w:ascii="仿宋" w:eastAsia="仿宋" w:hAnsi="仿宋" w:cs="Arial"/>
              </w:rPr>
            </w:pPr>
          </w:p>
        </w:tc>
        <w:tc>
          <w:tcPr>
            <w:tcW w:w="1160" w:type="dxa"/>
            <w:vAlign w:val="center"/>
          </w:tcPr>
          <w:p w:rsidR="00C258DD" w:rsidRPr="006D600C" w:rsidRDefault="00C258DD">
            <w:pPr>
              <w:spacing w:line="400" w:lineRule="exact"/>
              <w:jc w:val="center"/>
              <w:rPr>
                <w:rFonts w:ascii="仿宋" w:eastAsia="仿宋" w:hAnsi="仿宋" w:cs="Arial"/>
              </w:rPr>
            </w:pPr>
          </w:p>
        </w:tc>
        <w:tc>
          <w:tcPr>
            <w:tcW w:w="1421" w:type="dxa"/>
            <w:gridSpan w:val="2"/>
            <w:tcBorders>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2066" w:type="dxa"/>
            <w:tcBorders>
              <w:left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left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cantSplit/>
          <w:trHeight w:val="572"/>
          <w:jc w:val="center"/>
        </w:trPr>
        <w:tc>
          <w:tcPr>
            <w:tcW w:w="718" w:type="dxa"/>
            <w:vAlign w:val="center"/>
          </w:tcPr>
          <w:p w:rsidR="00C258DD" w:rsidRPr="006D600C" w:rsidRDefault="00C258DD">
            <w:pPr>
              <w:spacing w:line="400" w:lineRule="exact"/>
              <w:jc w:val="center"/>
              <w:rPr>
                <w:rFonts w:ascii="仿宋" w:eastAsia="仿宋" w:hAnsi="仿宋" w:cs="Arial"/>
              </w:rPr>
            </w:pPr>
          </w:p>
        </w:tc>
        <w:tc>
          <w:tcPr>
            <w:tcW w:w="1439" w:type="dxa"/>
            <w:vAlign w:val="center"/>
          </w:tcPr>
          <w:p w:rsidR="00C258DD" w:rsidRPr="006D600C" w:rsidRDefault="00C258DD">
            <w:pPr>
              <w:spacing w:line="400" w:lineRule="exact"/>
              <w:jc w:val="center"/>
              <w:rPr>
                <w:rFonts w:ascii="仿宋" w:eastAsia="仿宋" w:hAnsi="仿宋" w:cs="Arial"/>
              </w:rPr>
            </w:pPr>
          </w:p>
        </w:tc>
        <w:tc>
          <w:tcPr>
            <w:tcW w:w="1319" w:type="dxa"/>
            <w:vAlign w:val="center"/>
          </w:tcPr>
          <w:p w:rsidR="00C258DD" w:rsidRPr="006D600C" w:rsidRDefault="00C258DD">
            <w:pPr>
              <w:spacing w:line="400" w:lineRule="exact"/>
              <w:jc w:val="center"/>
              <w:rPr>
                <w:rFonts w:ascii="仿宋" w:eastAsia="仿宋" w:hAnsi="仿宋" w:cs="Arial"/>
              </w:rPr>
            </w:pPr>
          </w:p>
        </w:tc>
        <w:tc>
          <w:tcPr>
            <w:tcW w:w="1160" w:type="dxa"/>
            <w:vAlign w:val="center"/>
          </w:tcPr>
          <w:p w:rsidR="00C258DD" w:rsidRPr="006D600C" w:rsidRDefault="00C258DD">
            <w:pPr>
              <w:spacing w:line="400" w:lineRule="exact"/>
              <w:jc w:val="center"/>
              <w:rPr>
                <w:rFonts w:ascii="仿宋" w:eastAsia="仿宋" w:hAnsi="仿宋" w:cs="Arial"/>
              </w:rPr>
            </w:pPr>
          </w:p>
        </w:tc>
        <w:tc>
          <w:tcPr>
            <w:tcW w:w="1421" w:type="dxa"/>
            <w:gridSpan w:val="2"/>
            <w:tcBorders>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2066" w:type="dxa"/>
            <w:tcBorders>
              <w:left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left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cantSplit/>
          <w:trHeight w:val="572"/>
          <w:jc w:val="center"/>
        </w:trPr>
        <w:tc>
          <w:tcPr>
            <w:tcW w:w="718" w:type="dxa"/>
            <w:tcBorders>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39" w:type="dxa"/>
            <w:tcBorders>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319" w:type="dxa"/>
            <w:tcBorders>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160" w:type="dxa"/>
            <w:tcBorders>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21" w:type="dxa"/>
            <w:gridSpan w:val="2"/>
            <w:tcBorders>
              <w:bottom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2066" w:type="dxa"/>
            <w:tcBorders>
              <w:left w:val="single" w:sz="4" w:space="0" w:color="auto"/>
              <w:bottom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left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cantSplit/>
          <w:trHeight w:val="572"/>
          <w:jc w:val="center"/>
        </w:trPr>
        <w:tc>
          <w:tcPr>
            <w:tcW w:w="718"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2066" w:type="dxa"/>
            <w:tcBorders>
              <w:top w:val="single" w:sz="4" w:space="0" w:color="auto"/>
              <w:left w:val="single" w:sz="4" w:space="0" w:color="auto"/>
              <w:bottom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top w:val="single" w:sz="4" w:space="0" w:color="auto"/>
              <w:left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cantSplit/>
          <w:trHeight w:val="572"/>
          <w:jc w:val="center"/>
        </w:trPr>
        <w:tc>
          <w:tcPr>
            <w:tcW w:w="718"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2066" w:type="dxa"/>
            <w:tcBorders>
              <w:top w:val="single" w:sz="4" w:space="0" w:color="auto"/>
              <w:left w:val="single" w:sz="4" w:space="0" w:color="auto"/>
              <w:bottom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top w:val="single" w:sz="4" w:space="0" w:color="auto"/>
              <w:left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cantSplit/>
          <w:trHeight w:val="572"/>
          <w:jc w:val="center"/>
        </w:trPr>
        <w:tc>
          <w:tcPr>
            <w:tcW w:w="718"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2066" w:type="dxa"/>
            <w:tcBorders>
              <w:top w:val="single" w:sz="4" w:space="0" w:color="auto"/>
              <w:left w:val="single" w:sz="4" w:space="0" w:color="auto"/>
              <w:bottom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top w:val="single" w:sz="4" w:space="0" w:color="auto"/>
              <w:left w:val="single" w:sz="4" w:space="0" w:color="auto"/>
              <w:bottom w:val="single" w:sz="4" w:space="0" w:color="auto"/>
            </w:tcBorders>
            <w:vAlign w:val="center"/>
          </w:tcPr>
          <w:p w:rsidR="00C258DD" w:rsidRPr="006D600C" w:rsidRDefault="00C258DD">
            <w:pPr>
              <w:spacing w:line="400" w:lineRule="exact"/>
              <w:jc w:val="center"/>
              <w:rPr>
                <w:rFonts w:ascii="仿宋" w:eastAsia="仿宋" w:hAnsi="仿宋" w:cs="Arial"/>
              </w:rPr>
            </w:pPr>
          </w:p>
        </w:tc>
      </w:tr>
      <w:tr w:rsidR="00C258DD" w:rsidRPr="006D600C">
        <w:trPr>
          <w:cantSplit/>
          <w:trHeight w:val="572"/>
          <w:jc w:val="center"/>
        </w:trPr>
        <w:tc>
          <w:tcPr>
            <w:tcW w:w="718" w:type="dxa"/>
            <w:tcBorders>
              <w:top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39" w:type="dxa"/>
            <w:tcBorders>
              <w:top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319" w:type="dxa"/>
            <w:tcBorders>
              <w:top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160" w:type="dxa"/>
            <w:tcBorders>
              <w:top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1421" w:type="dxa"/>
            <w:gridSpan w:val="2"/>
            <w:tcBorders>
              <w:top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2066" w:type="dxa"/>
            <w:tcBorders>
              <w:top w:val="single" w:sz="4" w:space="0" w:color="auto"/>
              <w:left w:val="single" w:sz="4" w:space="0" w:color="auto"/>
              <w:right w:val="single" w:sz="4" w:space="0" w:color="auto"/>
            </w:tcBorders>
            <w:vAlign w:val="center"/>
          </w:tcPr>
          <w:p w:rsidR="00C258DD" w:rsidRPr="006D600C" w:rsidRDefault="00C258DD">
            <w:pPr>
              <w:spacing w:line="400" w:lineRule="exact"/>
              <w:jc w:val="center"/>
              <w:rPr>
                <w:rFonts w:ascii="仿宋" w:eastAsia="仿宋" w:hAnsi="仿宋" w:cs="Arial"/>
              </w:rPr>
            </w:pPr>
          </w:p>
        </w:tc>
        <w:tc>
          <w:tcPr>
            <w:tcW w:w="935" w:type="dxa"/>
            <w:gridSpan w:val="2"/>
            <w:tcBorders>
              <w:top w:val="single" w:sz="4" w:space="0" w:color="auto"/>
              <w:left w:val="single" w:sz="4" w:space="0" w:color="auto"/>
            </w:tcBorders>
            <w:vAlign w:val="center"/>
          </w:tcPr>
          <w:p w:rsidR="00C258DD" w:rsidRPr="006D600C" w:rsidRDefault="00C258DD">
            <w:pPr>
              <w:spacing w:line="400" w:lineRule="exact"/>
              <w:jc w:val="center"/>
              <w:rPr>
                <w:rFonts w:ascii="仿宋" w:eastAsia="仿宋" w:hAnsi="仿宋" w:cs="Arial"/>
              </w:rPr>
            </w:pPr>
          </w:p>
        </w:tc>
      </w:tr>
    </w:tbl>
    <w:p w:rsidR="00C258DD" w:rsidRPr="006D600C" w:rsidRDefault="00C258DD">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sz w:val="24"/>
        </w:rPr>
      </w:pPr>
      <w:r w:rsidRPr="006D600C">
        <w:rPr>
          <w:rFonts w:ascii="仿宋" w:eastAsia="仿宋" w:hAnsi="仿宋" w:cs="Arial" w:hint="eastAsia"/>
          <w:sz w:val="24"/>
        </w:rPr>
        <w:t>注：供应商（仅限于供应商自己的）以上业绩需提供有关书面证明材料。“合同金额”需提供合同复印件；“是否通过验收”需提供合同验收合格或用户单位书面证明材料。</w:t>
      </w:r>
    </w:p>
    <w:p w:rsidR="00C258DD" w:rsidRPr="006D600C" w:rsidRDefault="00C258DD">
      <w:pPr>
        <w:spacing w:line="400" w:lineRule="exact"/>
        <w:ind w:left="360"/>
        <w:jc w:val="center"/>
        <w:rPr>
          <w:rFonts w:ascii="仿宋" w:eastAsia="仿宋" w:hAnsi="仿宋" w:cs="Arial"/>
          <w:sz w:val="24"/>
        </w:rPr>
      </w:pPr>
    </w:p>
    <w:p w:rsidR="00C258DD" w:rsidRPr="006D600C" w:rsidRDefault="00C258DD">
      <w:pPr>
        <w:jc w:val="left"/>
        <w:rPr>
          <w:rFonts w:ascii="仿宋" w:eastAsia="仿宋" w:hAnsi="仿宋" w:cs="Arial"/>
        </w:rPr>
      </w:pPr>
    </w:p>
    <w:p w:rsidR="00C258DD" w:rsidRPr="006D600C" w:rsidRDefault="00C258DD">
      <w:pPr>
        <w:ind w:firstLineChars="200" w:firstLine="480"/>
        <w:jc w:val="left"/>
        <w:rPr>
          <w:rFonts w:ascii="仿宋" w:eastAsia="仿宋" w:hAnsi="仿宋"/>
          <w:sz w:val="24"/>
        </w:rPr>
      </w:pPr>
      <w:r w:rsidRPr="006D600C">
        <w:rPr>
          <w:rFonts w:ascii="仿宋" w:eastAsia="仿宋" w:hAnsi="仿宋" w:hint="eastAsia"/>
          <w:sz w:val="24"/>
        </w:rPr>
        <w:t>供应商名称：XXXX（盖单位公章）</w:t>
      </w:r>
    </w:p>
    <w:p w:rsidR="00C258DD" w:rsidRPr="006D600C" w:rsidRDefault="00C258DD">
      <w:pPr>
        <w:ind w:firstLineChars="200" w:firstLine="480"/>
        <w:jc w:val="left"/>
        <w:rPr>
          <w:rFonts w:ascii="仿宋" w:eastAsia="仿宋" w:hAnsi="仿宋"/>
          <w:sz w:val="24"/>
        </w:rPr>
      </w:pPr>
      <w:r w:rsidRPr="006D600C">
        <w:rPr>
          <w:rFonts w:ascii="仿宋" w:eastAsia="仿宋" w:hAnsi="仿宋" w:hint="eastAsia"/>
          <w:sz w:val="24"/>
        </w:rPr>
        <w:t>法定代表人或授权代表（签字）：XXXX</w:t>
      </w:r>
    </w:p>
    <w:p w:rsidR="00C258DD" w:rsidRPr="006D600C" w:rsidRDefault="00C258DD">
      <w:pPr>
        <w:ind w:firstLineChars="200" w:firstLine="480"/>
        <w:jc w:val="left"/>
        <w:rPr>
          <w:rFonts w:ascii="仿宋" w:eastAsia="仿宋" w:hAnsi="仿宋"/>
          <w:sz w:val="24"/>
        </w:rPr>
      </w:pPr>
      <w:r w:rsidRPr="006D600C">
        <w:rPr>
          <w:rFonts w:ascii="仿宋" w:eastAsia="仿宋" w:hAnsi="仿宋" w:hint="eastAsia"/>
          <w:sz w:val="24"/>
        </w:rPr>
        <w:t>日期: XXXX</w:t>
      </w:r>
    </w:p>
    <w:p w:rsidR="00C258DD" w:rsidRPr="006D600C" w:rsidRDefault="00C258DD">
      <w:pPr>
        <w:rPr>
          <w:rFonts w:ascii="仿宋" w:eastAsia="仿宋" w:hAnsi="仿宋"/>
        </w:rPr>
      </w:pPr>
      <w:r w:rsidRPr="006D600C">
        <w:rPr>
          <w:rFonts w:ascii="仿宋" w:eastAsia="仿宋" w:hAnsi="仿宋"/>
          <w:sz w:val="24"/>
        </w:rPr>
        <w:br w:type="page"/>
      </w:r>
      <w:r w:rsidRPr="006D600C">
        <w:rPr>
          <w:rFonts w:ascii="仿宋" w:eastAsia="仿宋" w:hAnsi="仿宋" w:hint="eastAsia"/>
          <w:b/>
          <w:bCs/>
          <w:sz w:val="24"/>
        </w:rPr>
        <w:lastRenderedPageBreak/>
        <w:t>附件 2－6</w:t>
      </w:r>
    </w:p>
    <w:p w:rsidR="00C258DD" w:rsidRPr="006D600C" w:rsidRDefault="00C258DD">
      <w:pPr>
        <w:jc w:val="center"/>
        <w:rPr>
          <w:rFonts w:ascii="仿宋" w:eastAsia="仿宋" w:hAnsi="仿宋"/>
          <w:b/>
          <w:sz w:val="32"/>
          <w:szCs w:val="32"/>
        </w:rPr>
      </w:pPr>
      <w:r w:rsidRPr="006D600C">
        <w:rPr>
          <w:rFonts w:ascii="仿宋" w:eastAsia="仿宋" w:hAnsi="仿宋" w:hint="eastAsia"/>
          <w:b/>
          <w:sz w:val="32"/>
          <w:szCs w:val="32"/>
        </w:rPr>
        <w:t>六、供应商本项目管理、技术、服务人员情况表</w:t>
      </w:r>
    </w:p>
    <w:p w:rsidR="00C258DD" w:rsidRPr="006D600C" w:rsidRDefault="00C258DD">
      <w:pPr>
        <w:rPr>
          <w:rFonts w:ascii="仿宋" w:eastAsia="仿宋" w:hAnsi="仿宋"/>
          <w:sz w:val="32"/>
          <w:szCs w:val="32"/>
        </w:rPr>
      </w:pPr>
    </w:p>
    <w:p w:rsidR="00C258DD" w:rsidRPr="006D600C" w:rsidRDefault="00C258DD">
      <w:pPr>
        <w:rPr>
          <w:rFonts w:ascii="仿宋" w:eastAsia="仿宋" w:hAnsi="仿宋"/>
          <w:sz w:val="24"/>
        </w:rPr>
      </w:pPr>
      <w:r w:rsidRPr="006D600C">
        <w:rPr>
          <w:rFonts w:ascii="仿宋" w:eastAsia="仿宋" w:hAnsi="仿宋" w:hint="eastAsia"/>
          <w:sz w:val="24"/>
        </w:rPr>
        <w:t>采购编号：</w:t>
      </w:r>
    </w:p>
    <w:tbl>
      <w:tblPr>
        <w:tblW w:w="96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1071"/>
        <w:gridCol w:w="1071"/>
        <w:gridCol w:w="1072"/>
        <w:gridCol w:w="1072"/>
        <w:gridCol w:w="1072"/>
        <w:gridCol w:w="1072"/>
        <w:gridCol w:w="1072"/>
        <w:gridCol w:w="1076"/>
      </w:tblGrid>
      <w:tr w:rsidR="00C258DD" w:rsidRPr="006D600C" w:rsidTr="007C6F81">
        <w:trPr>
          <w:trHeight w:val="683"/>
        </w:trPr>
        <w:tc>
          <w:tcPr>
            <w:tcW w:w="1070" w:type="dxa"/>
            <w:vMerge w:val="restart"/>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类别</w:t>
            </w:r>
          </w:p>
        </w:tc>
        <w:tc>
          <w:tcPr>
            <w:tcW w:w="1071" w:type="dxa"/>
            <w:vMerge w:val="restart"/>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职务</w:t>
            </w:r>
          </w:p>
        </w:tc>
        <w:tc>
          <w:tcPr>
            <w:tcW w:w="1071" w:type="dxa"/>
            <w:vMerge w:val="restart"/>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姓名</w:t>
            </w:r>
          </w:p>
        </w:tc>
        <w:tc>
          <w:tcPr>
            <w:tcW w:w="1072" w:type="dxa"/>
            <w:vMerge w:val="restart"/>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职称</w:t>
            </w:r>
          </w:p>
        </w:tc>
        <w:tc>
          <w:tcPr>
            <w:tcW w:w="1072" w:type="dxa"/>
            <w:vMerge w:val="restart"/>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常住地</w:t>
            </w:r>
          </w:p>
        </w:tc>
        <w:tc>
          <w:tcPr>
            <w:tcW w:w="4292" w:type="dxa"/>
            <w:gridSpan w:val="4"/>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资格证明（附复印件）</w:t>
            </w:r>
          </w:p>
        </w:tc>
      </w:tr>
      <w:tr w:rsidR="00C258DD" w:rsidRPr="006D600C" w:rsidTr="007C6F81">
        <w:trPr>
          <w:trHeight w:val="309"/>
        </w:trPr>
        <w:tc>
          <w:tcPr>
            <w:tcW w:w="1070" w:type="dxa"/>
            <w:vMerge/>
            <w:vAlign w:val="center"/>
          </w:tcPr>
          <w:p w:rsidR="00C258DD" w:rsidRPr="006D600C" w:rsidRDefault="00C258DD">
            <w:pPr>
              <w:jc w:val="center"/>
              <w:rPr>
                <w:rFonts w:ascii="仿宋" w:eastAsia="仿宋" w:hAnsi="仿宋"/>
                <w:sz w:val="24"/>
              </w:rPr>
            </w:pPr>
          </w:p>
        </w:tc>
        <w:tc>
          <w:tcPr>
            <w:tcW w:w="1071" w:type="dxa"/>
            <w:vMerge/>
            <w:vAlign w:val="center"/>
          </w:tcPr>
          <w:p w:rsidR="00C258DD" w:rsidRPr="006D600C" w:rsidRDefault="00C258DD">
            <w:pPr>
              <w:jc w:val="center"/>
              <w:rPr>
                <w:rFonts w:ascii="仿宋" w:eastAsia="仿宋" w:hAnsi="仿宋"/>
                <w:sz w:val="24"/>
              </w:rPr>
            </w:pPr>
          </w:p>
        </w:tc>
        <w:tc>
          <w:tcPr>
            <w:tcW w:w="1071" w:type="dxa"/>
            <w:vMerge/>
            <w:vAlign w:val="center"/>
          </w:tcPr>
          <w:p w:rsidR="00C258DD" w:rsidRPr="006D600C" w:rsidRDefault="00C258DD">
            <w:pPr>
              <w:jc w:val="center"/>
              <w:rPr>
                <w:rFonts w:ascii="仿宋" w:eastAsia="仿宋" w:hAnsi="仿宋"/>
                <w:sz w:val="24"/>
              </w:rPr>
            </w:pPr>
          </w:p>
        </w:tc>
        <w:tc>
          <w:tcPr>
            <w:tcW w:w="1072" w:type="dxa"/>
            <w:vMerge/>
            <w:vAlign w:val="center"/>
          </w:tcPr>
          <w:p w:rsidR="00C258DD" w:rsidRPr="006D600C" w:rsidRDefault="00C258DD">
            <w:pPr>
              <w:jc w:val="center"/>
              <w:rPr>
                <w:rFonts w:ascii="仿宋" w:eastAsia="仿宋" w:hAnsi="仿宋"/>
                <w:sz w:val="24"/>
              </w:rPr>
            </w:pPr>
          </w:p>
        </w:tc>
        <w:tc>
          <w:tcPr>
            <w:tcW w:w="1072" w:type="dxa"/>
            <w:vMerge/>
            <w:vAlign w:val="center"/>
          </w:tcPr>
          <w:p w:rsidR="00C258DD" w:rsidRPr="006D600C" w:rsidRDefault="00C258DD">
            <w:pPr>
              <w:jc w:val="center"/>
              <w:rPr>
                <w:rFonts w:ascii="仿宋" w:eastAsia="仿宋" w:hAnsi="仿宋"/>
                <w:sz w:val="24"/>
              </w:rPr>
            </w:pPr>
          </w:p>
        </w:tc>
        <w:tc>
          <w:tcPr>
            <w:tcW w:w="1072" w:type="dxa"/>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证书</w:t>
            </w:r>
          </w:p>
          <w:p w:rsidR="00C258DD" w:rsidRPr="006D600C" w:rsidRDefault="00C258DD">
            <w:pPr>
              <w:jc w:val="center"/>
              <w:rPr>
                <w:rFonts w:ascii="仿宋" w:eastAsia="仿宋" w:hAnsi="仿宋"/>
                <w:sz w:val="24"/>
              </w:rPr>
            </w:pPr>
            <w:r w:rsidRPr="006D600C">
              <w:rPr>
                <w:rFonts w:ascii="仿宋" w:eastAsia="仿宋" w:hAnsi="仿宋" w:hint="eastAsia"/>
                <w:sz w:val="24"/>
              </w:rPr>
              <w:t>名称</w:t>
            </w:r>
          </w:p>
        </w:tc>
        <w:tc>
          <w:tcPr>
            <w:tcW w:w="1072" w:type="dxa"/>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级别</w:t>
            </w:r>
          </w:p>
        </w:tc>
        <w:tc>
          <w:tcPr>
            <w:tcW w:w="1072" w:type="dxa"/>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证号</w:t>
            </w:r>
          </w:p>
        </w:tc>
        <w:tc>
          <w:tcPr>
            <w:tcW w:w="1076" w:type="dxa"/>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专业</w:t>
            </w:r>
          </w:p>
        </w:tc>
      </w:tr>
      <w:tr w:rsidR="00C258DD" w:rsidRPr="006D600C" w:rsidTr="007C6F81">
        <w:trPr>
          <w:trHeight w:val="427"/>
        </w:trPr>
        <w:tc>
          <w:tcPr>
            <w:tcW w:w="1070" w:type="dxa"/>
            <w:vMerge w:val="restart"/>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管理</w:t>
            </w:r>
          </w:p>
          <w:p w:rsidR="00C258DD" w:rsidRPr="006D600C" w:rsidRDefault="00C258DD">
            <w:pPr>
              <w:jc w:val="center"/>
              <w:rPr>
                <w:rFonts w:ascii="仿宋" w:eastAsia="仿宋" w:hAnsi="仿宋"/>
                <w:sz w:val="24"/>
              </w:rPr>
            </w:pPr>
            <w:r w:rsidRPr="006D600C">
              <w:rPr>
                <w:rFonts w:ascii="仿宋" w:eastAsia="仿宋" w:hAnsi="仿宋" w:hint="eastAsia"/>
                <w:sz w:val="24"/>
              </w:rPr>
              <w:t>人员</w:t>
            </w:r>
          </w:p>
        </w:tc>
        <w:tc>
          <w:tcPr>
            <w:tcW w:w="1071" w:type="dxa"/>
          </w:tcPr>
          <w:p w:rsidR="00C258DD" w:rsidRPr="006D600C" w:rsidRDefault="00C258DD">
            <w:pP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6" w:type="dxa"/>
          </w:tcPr>
          <w:p w:rsidR="00C258DD" w:rsidRPr="006D600C" w:rsidRDefault="00C258DD">
            <w:pPr>
              <w:rPr>
                <w:rFonts w:ascii="仿宋" w:eastAsia="仿宋" w:hAnsi="仿宋"/>
                <w:sz w:val="24"/>
              </w:rPr>
            </w:pPr>
          </w:p>
        </w:tc>
      </w:tr>
      <w:tr w:rsidR="00C258DD" w:rsidRPr="006D600C" w:rsidTr="007C6F81">
        <w:trPr>
          <w:trHeight w:val="427"/>
        </w:trPr>
        <w:tc>
          <w:tcPr>
            <w:tcW w:w="1070" w:type="dxa"/>
            <w:vMerge/>
            <w:vAlign w:val="center"/>
          </w:tcPr>
          <w:p w:rsidR="00C258DD" w:rsidRPr="006D600C" w:rsidRDefault="00C258DD">
            <w:pPr>
              <w:jc w:val="cente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6" w:type="dxa"/>
          </w:tcPr>
          <w:p w:rsidR="00C258DD" w:rsidRPr="006D600C" w:rsidRDefault="00C258DD">
            <w:pPr>
              <w:rPr>
                <w:rFonts w:ascii="仿宋" w:eastAsia="仿宋" w:hAnsi="仿宋"/>
                <w:sz w:val="24"/>
              </w:rPr>
            </w:pPr>
          </w:p>
        </w:tc>
      </w:tr>
      <w:tr w:rsidR="00C258DD" w:rsidRPr="006D600C" w:rsidTr="007C6F81">
        <w:trPr>
          <w:trHeight w:val="427"/>
        </w:trPr>
        <w:tc>
          <w:tcPr>
            <w:tcW w:w="1070" w:type="dxa"/>
            <w:vMerge/>
            <w:vAlign w:val="center"/>
          </w:tcPr>
          <w:p w:rsidR="00C258DD" w:rsidRPr="006D600C" w:rsidRDefault="00C258DD">
            <w:pPr>
              <w:jc w:val="cente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6" w:type="dxa"/>
          </w:tcPr>
          <w:p w:rsidR="00C258DD" w:rsidRPr="006D600C" w:rsidRDefault="00C258DD">
            <w:pPr>
              <w:rPr>
                <w:rFonts w:ascii="仿宋" w:eastAsia="仿宋" w:hAnsi="仿宋"/>
                <w:sz w:val="24"/>
              </w:rPr>
            </w:pPr>
          </w:p>
        </w:tc>
      </w:tr>
      <w:tr w:rsidR="00C258DD" w:rsidRPr="006D600C" w:rsidTr="007C6F81">
        <w:trPr>
          <w:trHeight w:val="427"/>
        </w:trPr>
        <w:tc>
          <w:tcPr>
            <w:tcW w:w="1070" w:type="dxa"/>
            <w:vMerge w:val="restart"/>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技术</w:t>
            </w:r>
          </w:p>
          <w:p w:rsidR="00C258DD" w:rsidRPr="006D600C" w:rsidRDefault="00C258DD">
            <w:pPr>
              <w:jc w:val="center"/>
              <w:rPr>
                <w:rFonts w:ascii="仿宋" w:eastAsia="仿宋" w:hAnsi="仿宋"/>
                <w:sz w:val="24"/>
              </w:rPr>
            </w:pPr>
            <w:r w:rsidRPr="006D600C">
              <w:rPr>
                <w:rFonts w:ascii="仿宋" w:eastAsia="仿宋" w:hAnsi="仿宋" w:hint="eastAsia"/>
                <w:sz w:val="24"/>
              </w:rPr>
              <w:t>人员</w:t>
            </w:r>
          </w:p>
        </w:tc>
        <w:tc>
          <w:tcPr>
            <w:tcW w:w="1071" w:type="dxa"/>
          </w:tcPr>
          <w:p w:rsidR="00C258DD" w:rsidRPr="006D600C" w:rsidRDefault="00C258DD">
            <w:pP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6" w:type="dxa"/>
          </w:tcPr>
          <w:p w:rsidR="00C258DD" w:rsidRPr="006D600C" w:rsidRDefault="00C258DD">
            <w:pPr>
              <w:rPr>
                <w:rFonts w:ascii="仿宋" w:eastAsia="仿宋" w:hAnsi="仿宋"/>
                <w:sz w:val="24"/>
              </w:rPr>
            </w:pPr>
          </w:p>
        </w:tc>
      </w:tr>
      <w:tr w:rsidR="00C258DD" w:rsidRPr="006D600C" w:rsidTr="007C6F81">
        <w:trPr>
          <w:trHeight w:val="427"/>
        </w:trPr>
        <w:tc>
          <w:tcPr>
            <w:tcW w:w="1070" w:type="dxa"/>
            <w:vMerge/>
            <w:vAlign w:val="center"/>
          </w:tcPr>
          <w:p w:rsidR="00C258DD" w:rsidRPr="006D600C" w:rsidRDefault="00C258DD">
            <w:pPr>
              <w:jc w:val="cente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6" w:type="dxa"/>
          </w:tcPr>
          <w:p w:rsidR="00C258DD" w:rsidRPr="006D600C" w:rsidRDefault="00C258DD">
            <w:pPr>
              <w:rPr>
                <w:rFonts w:ascii="仿宋" w:eastAsia="仿宋" w:hAnsi="仿宋"/>
                <w:sz w:val="24"/>
              </w:rPr>
            </w:pPr>
          </w:p>
        </w:tc>
      </w:tr>
      <w:tr w:rsidR="00C258DD" w:rsidRPr="006D600C" w:rsidTr="007C6F81">
        <w:trPr>
          <w:trHeight w:val="427"/>
        </w:trPr>
        <w:tc>
          <w:tcPr>
            <w:tcW w:w="1070" w:type="dxa"/>
            <w:vMerge/>
            <w:vAlign w:val="center"/>
          </w:tcPr>
          <w:p w:rsidR="00C258DD" w:rsidRPr="006D600C" w:rsidRDefault="00C258DD">
            <w:pPr>
              <w:jc w:val="cente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6" w:type="dxa"/>
          </w:tcPr>
          <w:p w:rsidR="00C258DD" w:rsidRPr="006D600C" w:rsidRDefault="00C258DD">
            <w:pPr>
              <w:rPr>
                <w:rFonts w:ascii="仿宋" w:eastAsia="仿宋" w:hAnsi="仿宋"/>
                <w:sz w:val="24"/>
              </w:rPr>
            </w:pPr>
          </w:p>
        </w:tc>
      </w:tr>
      <w:tr w:rsidR="00C258DD" w:rsidRPr="006D600C" w:rsidTr="007C6F81">
        <w:trPr>
          <w:trHeight w:val="427"/>
        </w:trPr>
        <w:tc>
          <w:tcPr>
            <w:tcW w:w="1070" w:type="dxa"/>
            <w:vMerge w:val="restart"/>
            <w:vAlign w:val="center"/>
          </w:tcPr>
          <w:p w:rsidR="00C258DD" w:rsidRPr="006D600C" w:rsidRDefault="00C258DD">
            <w:pPr>
              <w:jc w:val="center"/>
              <w:rPr>
                <w:rFonts w:ascii="仿宋" w:eastAsia="仿宋" w:hAnsi="仿宋"/>
                <w:sz w:val="24"/>
              </w:rPr>
            </w:pPr>
            <w:r w:rsidRPr="006D600C">
              <w:rPr>
                <w:rFonts w:ascii="仿宋" w:eastAsia="仿宋" w:hAnsi="仿宋" w:hint="eastAsia"/>
                <w:sz w:val="24"/>
              </w:rPr>
              <w:t>售后服务人员</w:t>
            </w:r>
          </w:p>
        </w:tc>
        <w:tc>
          <w:tcPr>
            <w:tcW w:w="1071" w:type="dxa"/>
          </w:tcPr>
          <w:p w:rsidR="00C258DD" w:rsidRPr="006D600C" w:rsidRDefault="00C258DD">
            <w:pP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6" w:type="dxa"/>
          </w:tcPr>
          <w:p w:rsidR="00C258DD" w:rsidRPr="006D600C" w:rsidRDefault="00C258DD">
            <w:pPr>
              <w:rPr>
                <w:rFonts w:ascii="仿宋" w:eastAsia="仿宋" w:hAnsi="仿宋"/>
                <w:sz w:val="24"/>
              </w:rPr>
            </w:pPr>
          </w:p>
        </w:tc>
      </w:tr>
      <w:tr w:rsidR="00C258DD" w:rsidRPr="006D600C" w:rsidTr="007C6F81">
        <w:trPr>
          <w:trHeight w:val="427"/>
        </w:trPr>
        <w:tc>
          <w:tcPr>
            <w:tcW w:w="1070" w:type="dxa"/>
            <w:vMerge/>
          </w:tcPr>
          <w:p w:rsidR="00C258DD" w:rsidRPr="006D600C" w:rsidRDefault="00C258DD">
            <w:pP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6" w:type="dxa"/>
          </w:tcPr>
          <w:p w:rsidR="00C258DD" w:rsidRPr="006D600C" w:rsidRDefault="00C258DD">
            <w:pPr>
              <w:rPr>
                <w:rFonts w:ascii="仿宋" w:eastAsia="仿宋" w:hAnsi="仿宋"/>
                <w:sz w:val="24"/>
              </w:rPr>
            </w:pPr>
          </w:p>
        </w:tc>
      </w:tr>
      <w:tr w:rsidR="00C258DD" w:rsidRPr="006D600C" w:rsidTr="007C6F81">
        <w:trPr>
          <w:trHeight w:val="427"/>
        </w:trPr>
        <w:tc>
          <w:tcPr>
            <w:tcW w:w="1070" w:type="dxa"/>
            <w:vMerge/>
          </w:tcPr>
          <w:p w:rsidR="00C258DD" w:rsidRPr="006D600C" w:rsidRDefault="00C258DD">
            <w:pP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1"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2" w:type="dxa"/>
          </w:tcPr>
          <w:p w:rsidR="00C258DD" w:rsidRPr="006D600C" w:rsidRDefault="00C258DD">
            <w:pPr>
              <w:rPr>
                <w:rFonts w:ascii="仿宋" w:eastAsia="仿宋" w:hAnsi="仿宋"/>
                <w:sz w:val="24"/>
              </w:rPr>
            </w:pPr>
          </w:p>
        </w:tc>
        <w:tc>
          <w:tcPr>
            <w:tcW w:w="1076" w:type="dxa"/>
          </w:tcPr>
          <w:p w:rsidR="00C258DD" w:rsidRPr="006D600C" w:rsidRDefault="00C258DD">
            <w:pPr>
              <w:rPr>
                <w:rFonts w:ascii="仿宋" w:eastAsia="仿宋" w:hAnsi="仿宋"/>
                <w:sz w:val="24"/>
              </w:rPr>
            </w:pPr>
          </w:p>
        </w:tc>
      </w:tr>
    </w:tbl>
    <w:p w:rsidR="00C258DD" w:rsidRPr="006D600C" w:rsidRDefault="00C258DD">
      <w:pPr>
        <w:rPr>
          <w:rFonts w:ascii="仿宋" w:eastAsia="仿宋" w:hAnsi="仿宋"/>
          <w:sz w:val="24"/>
        </w:rPr>
      </w:pPr>
    </w:p>
    <w:p w:rsidR="00C258DD" w:rsidRPr="006D600C" w:rsidRDefault="00C258DD">
      <w:pPr>
        <w:rPr>
          <w:rFonts w:ascii="仿宋" w:eastAsia="仿宋" w:hAnsi="仿宋"/>
          <w:sz w:val="24"/>
        </w:rPr>
      </w:pPr>
    </w:p>
    <w:p w:rsidR="00C258DD" w:rsidRPr="006D600C" w:rsidRDefault="00C258DD">
      <w:pPr>
        <w:rPr>
          <w:rFonts w:ascii="仿宋" w:eastAsia="仿宋" w:hAnsi="仿宋"/>
          <w:sz w:val="24"/>
        </w:rPr>
      </w:pPr>
    </w:p>
    <w:p w:rsidR="00C258DD" w:rsidRPr="006D600C" w:rsidRDefault="00C258DD">
      <w:pPr>
        <w:rPr>
          <w:rFonts w:ascii="仿宋" w:eastAsia="仿宋" w:hAnsi="仿宋"/>
          <w:sz w:val="24"/>
        </w:rPr>
      </w:pPr>
      <w:r w:rsidRPr="006D600C">
        <w:rPr>
          <w:rFonts w:ascii="仿宋" w:eastAsia="仿宋" w:hAnsi="仿宋" w:hint="eastAsia"/>
          <w:sz w:val="24"/>
        </w:rPr>
        <w:t>供应商名称：XXX（盖单位公章）</w:t>
      </w:r>
    </w:p>
    <w:p w:rsidR="00C258DD" w:rsidRPr="006D600C" w:rsidRDefault="00C258DD">
      <w:pPr>
        <w:rPr>
          <w:rFonts w:ascii="仿宋" w:eastAsia="仿宋" w:hAnsi="仿宋"/>
          <w:sz w:val="24"/>
        </w:rPr>
      </w:pPr>
      <w:r w:rsidRPr="006D600C">
        <w:rPr>
          <w:rFonts w:ascii="仿宋" w:eastAsia="仿宋" w:hAnsi="仿宋" w:hint="eastAsia"/>
          <w:sz w:val="24"/>
        </w:rPr>
        <w:t>法定代表人或授权代表（签字）：XXX</w:t>
      </w:r>
    </w:p>
    <w:p w:rsidR="00C258DD" w:rsidRPr="006D600C" w:rsidRDefault="00C258DD">
      <w:pPr>
        <w:rPr>
          <w:rFonts w:ascii="仿宋" w:eastAsia="仿宋" w:hAnsi="仿宋"/>
          <w:sz w:val="24"/>
        </w:rPr>
      </w:pPr>
      <w:r w:rsidRPr="006D600C">
        <w:rPr>
          <w:rFonts w:ascii="仿宋" w:eastAsia="仿宋" w:hAnsi="仿宋" w:hint="eastAsia"/>
          <w:sz w:val="24"/>
        </w:rPr>
        <w:t>日      期：XXX</w:t>
      </w:r>
    </w:p>
    <w:p w:rsidR="00C258DD" w:rsidRPr="006D600C" w:rsidRDefault="00C258DD">
      <w:pPr>
        <w:rPr>
          <w:rFonts w:ascii="仿宋" w:eastAsia="仿宋" w:hAnsi="仿宋"/>
          <w:sz w:val="24"/>
        </w:rPr>
      </w:pPr>
    </w:p>
    <w:p w:rsidR="00C258DD" w:rsidRPr="006D600C" w:rsidRDefault="00C258DD">
      <w:pPr>
        <w:rPr>
          <w:rFonts w:ascii="仿宋" w:eastAsia="仿宋" w:hAnsi="仿宋"/>
          <w:sz w:val="24"/>
        </w:rPr>
      </w:pPr>
    </w:p>
    <w:p w:rsidR="00C258DD" w:rsidRPr="006D600C" w:rsidRDefault="00C258DD">
      <w:pPr>
        <w:rPr>
          <w:rFonts w:ascii="仿宋" w:eastAsia="仿宋" w:hAnsi="仿宋"/>
          <w:sz w:val="24"/>
        </w:rPr>
      </w:pPr>
      <w:r w:rsidRPr="006D600C">
        <w:rPr>
          <w:rFonts w:ascii="仿宋" w:eastAsia="仿宋" w:hAnsi="仿宋" w:hint="eastAsia"/>
          <w:sz w:val="24"/>
        </w:rPr>
        <w:t>注：以上表格不够填写可自行添加；后</w:t>
      </w:r>
      <w:proofErr w:type="gramStart"/>
      <w:r w:rsidRPr="006D600C">
        <w:rPr>
          <w:rFonts w:ascii="仿宋" w:eastAsia="仿宋" w:hAnsi="仿宋" w:hint="eastAsia"/>
          <w:sz w:val="24"/>
        </w:rPr>
        <w:t>附人员</w:t>
      </w:r>
      <w:proofErr w:type="gramEnd"/>
      <w:r w:rsidRPr="006D600C">
        <w:rPr>
          <w:rFonts w:ascii="仿宋" w:eastAsia="仿宋" w:hAnsi="仿宋" w:hint="eastAsia"/>
          <w:sz w:val="24"/>
        </w:rPr>
        <w:t>证书复印件盖公章。</w:t>
      </w:r>
    </w:p>
    <w:p w:rsidR="00C258DD" w:rsidRPr="006D600C" w:rsidRDefault="00C258DD">
      <w:pPr>
        <w:ind w:firstLineChars="200" w:firstLine="480"/>
        <w:jc w:val="left"/>
        <w:rPr>
          <w:rFonts w:ascii="仿宋" w:eastAsia="仿宋" w:hAnsi="仿宋"/>
          <w:sz w:val="24"/>
        </w:rPr>
      </w:pPr>
    </w:p>
    <w:p w:rsidR="00C258DD" w:rsidRPr="006D600C" w:rsidRDefault="00C258DD">
      <w:pPr>
        <w:jc w:val="center"/>
        <w:rPr>
          <w:rFonts w:ascii="仿宋" w:eastAsia="仿宋" w:hAnsi="仿宋"/>
          <w:sz w:val="32"/>
          <w:szCs w:val="32"/>
        </w:rPr>
      </w:pPr>
    </w:p>
    <w:p w:rsidR="00C258DD" w:rsidRPr="006D600C" w:rsidRDefault="00C258DD">
      <w:pPr>
        <w:rPr>
          <w:rFonts w:ascii="仿宋" w:eastAsia="仿宋" w:hAnsi="仿宋"/>
          <w:sz w:val="32"/>
          <w:szCs w:val="32"/>
        </w:rPr>
      </w:pPr>
    </w:p>
    <w:p w:rsidR="00C258DD" w:rsidRPr="006D600C" w:rsidRDefault="00C258DD">
      <w:pPr>
        <w:rPr>
          <w:rFonts w:ascii="仿宋" w:eastAsia="仿宋" w:hAnsi="仿宋"/>
          <w:sz w:val="32"/>
          <w:szCs w:val="32"/>
        </w:rPr>
      </w:pPr>
    </w:p>
    <w:p w:rsidR="00C258DD" w:rsidRPr="006D600C" w:rsidRDefault="00C258DD">
      <w:pPr>
        <w:rPr>
          <w:rFonts w:ascii="仿宋" w:eastAsia="仿宋" w:hAnsi="仿宋"/>
        </w:rPr>
      </w:pPr>
      <w:r w:rsidRPr="006D600C">
        <w:rPr>
          <w:rFonts w:ascii="仿宋" w:eastAsia="仿宋" w:hAnsi="仿宋"/>
        </w:rPr>
        <w:br w:type="page"/>
      </w:r>
      <w:r w:rsidRPr="006D600C">
        <w:rPr>
          <w:rFonts w:ascii="仿宋" w:eastAsia="仿宋" w:hAnsi="仿宋" w:hint="eastAsia"/>
          <w:b/>
          <w:bCs/>
          <w:sz w:val="24"/>
        </w:rPr>
        <w:lastRenderedPageBreak/>
        <w:t>附件 2－7</w:t>
      </w:r>
    </w:p>
    <w:p w:rsidR="00C258DD" w:rsidRPr="006D600C" w:rsidRDefault="00C258DD">
      <w:pPr>
        <w:jc w:val="center"/>
        <w:rPr>
          <w:rFonts w:ascii="仿宋" w:eastAsia="仿宋" w:hAnsi="仿宋"/>
          <w:sz w:val="30"/>
          <w:szCs w:val="30"/>
        </w:rPr>
      </w:pPr>
      <w:r w:rsidRPr="006D600C">
        <w:rPr>
          <w:rFonts w:ascii="仿宋" w:eastAsia="仿宋" w:hAnsi="仿宋" w:hint="eastAsia"/>
          <w:sz w:val="30"/>
          <w:szCs w:val="30"/>
        </w:rPr>
        <w:t>七、知识产权承诺函</w:t>
      </w:r>
    </w:p>
    <w:p w:rsidR="00C258DD" w:rsidRPr="006D600C" w:rsidRDefault="00C258DD">
      <w:pPr>
        <w:rPr>
          <w:rFonts w:ascii="仿宋" w:eastAsia="仿宋" w:hAnsi="仿宋"/>
          <w:sz w:val="28"/>
          <w:szCs w:val="28"/>
        </w:rPr>
      </w:pPr>
      <w:r w:rsidRPr="006D600C">
        <w:rPr>
          <w:rFonts w:ascii="仿宋" w:eastAsia="仿宋" w:hAnsi="仿宋" w:hint="eastAsia"/>
          <w:sz w:val="28"/>
          <w:szCs w:val="28"/>
        </w:rPr>
        <w:t>项目名称：</w:t>
      </w:r>
      <w:proofErr w:type="gramStart"/>
      <w:r w:rsidRPr="006D600C">
        <w:rPr>
          <w:rFonts w:ascii="仿宋" w:eastAsia="仿宋" w:hAnsi="仿宋" w:hint="eastAsia"/>
          <w:sz w:val="28"/>
          <w:szCs w:val="28"/>
        </w:rPr>
        <w:t>xxxx</w:t>
      </w:r>
      <w:proofErr w:type="gramEnd"/>
    </w:p>
    <w:p w:rsidR="00C258DD" w:rsidRPr="006D600C" w:rsidRDefault="00C258DD">
      <w:pPr>
        <w:rPr>
          <w:rFonts w:ascii="仿宋" w:eastAsia="仿宋" w:hAnsi="仿宋"/>
          <w:sz w:val="28"/>
          <w:szCs w:val="28"/>
        </w:rPr>
      </w:pPr>
      <w:r w:rsidRPr="006D600C">
        <w:rPr>
          <w:rFonts w:ascii="仿宋" w:eastAsia="仿宋" w:hAnsi="仿宋" w:hint="eastAsia"/>
          <w:sz w:val="28"/>
          <w:szCs w:val="28"/>
        </w:rPr>
        <w:t>项目编号</w:t>
      </w:r>
      <w:r w:rsidRPr="006D600C">
        <w:rPr>
          <w:rFonts w:ascii="仿宋" w:eastAsia="仿宋" w:hAnsi="仿宋"/>
          <w:sz w:val="28"/>
          <w:szCs w:val="28"/>
        </w:rPr>
        <w:t>:</w:t>
      </w:r>
      <w:proofErr w:type="gramStart"/>
      <w:r w:rsidRPr="006D600C">
        <w:rPr>
          <w:rFonts w:ascii="仿宋" w:eastAsia="仿宋" w:hAnsi="仿宋"/>
          <w:sz w:val="28"/>
          <w:szCs w:val="28"/>
        </w:rPr>
        <w:t>xxxxx</w:t>
      </w:r>
      <w:proofErr w:type="gramEnd"/>
    </w:p>
    <w:p w:rsidR="00C258DD" w:rsidRPr="006D600C" w:rsidRDefault="00C258DD">
      <w:pPr>
        <w:ind w:firstLineChars="200" w:firstLine="480"/>
        <w:rPr>
          <w:rFonts w:ascii="仿宋" w:eastAsia="仿宋" w:hAnsi="仿宋"/>
          <w:sz w:val="24"/>
        </w:rPr>
      </w:pPr>
    </w:p>
    <w:p w:rsidR="00C258DD" w:rsidRPr="006D600C" w:rsidRDefault="00C258DD" w:rsidP="007C6F81">
      <w:pPr>
        <w:spacing w:line="480" w:lineRule="auto"/>
        <w:ind w:firstLineChars="200" w:firstLine="480"/>
        <w:rPr>
          <w:rFonts w:ascii="仿宋" w:eastAsia="仿宋" w:hAnsi="仿宋"/>
          <w:sz w:val="24"/>
        </w:rPr>
      </w:pPr>
      <w:r w:rsidRPr="006D600C">
        <w:rPr>
          <w:rFonts w:ascii="仿宋" w:eastAsia="仿宋" w:hAnsi="仿宋" w:hint="eastAsia"/>
          <w:sz w:val="24"/>
        </w:rPr>
        <w:t>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rsidR="00C258DD" w:rsidRPr="006D600C" w:rsidRDefault="00C258DD" w:rsidP="007C6F81">
      <w:pPr>
        <w:spacing w:line="480" w:lineRule="auto"/>
        <w:ind w:firstLineChars="200" w:firstLine="480"/>
        <w:rPr>
          <w:rFonts w:ascii="仿宋" w:eastAsia="仿宋" w:hAnsi="仿宋"/>
          <w:sz w:val="24"/>
        </w:rPr>
      </w:pPr>
      <w:r w:rsidRPr="006D600C">
        <w:rPr>
          <w:rFonts w:ascii="仿宋" w:eastAsia="仿宋" w:hAnsi="仿宋" w:hint="eastAsia"/>
          <w:sz w:val="24"/>
        </w:rPr>
        <w:t>2、除非磋商文件特别规定，采购人享有本项目实施过程中产生的知识成果及知识产权。</w:t>
      </w:r>
    </w:p>
    <w:p w:rsidR="00C258DD" w:rsidRPr="006D600C" w:rsidRDefault="00C258DD" w:rsidP="007C6F81">
      <w:pPr>
        <w:spacing w:line="480" w:lineRule="auto"/>
        <w:ind w:firstLineChars="200" w:firstLine="480"/>
        <w:rPr>
          <w:rFonts w:ascii="仿宋" w:eastAsia="仿宋" w:hAnsi="仿宋"/>
          <w:sz w:val="24"/>
        </w:rPr>
      </w:pPr>
      <w:r w:rsidRPr="006D600C">
        <w:rPr>
          <w:rFonts w:ascii="仿宋" w:eastAsia="仿宋" w:hAnsi="仿宋" w:hint="eastAsia"/>
          <w:sz w:val="24"/>
        </w:rPr>
        <w:t>3、供应商将在采购项目实施过程中采用自有或者第三</w:t>
      </w:r>
      <w:proofErr w:type="gramStart"/>
      <w:r w:rsidRPr="006D600C">
        <w:rPr>
          <w:rFonts w:ascii="仿宋" w:eastAsia="仿宋" w:hAnsi="仿宋" w:hint="eastAsia"/>
          <w:sz w:val="24"/>
        </w:rPr>
        <w:t>方知识</w:t>
      </w:r>
      <w:proofErr w:type="gramEnd"/>
      <w:r w:rsidRPr="006D600C">
        <w:rPr>
          <w:rFonts w:ascii="仿宋" w:eastAsia="仿宋" w:hAnsi="仿宋" w:hint="eastAsia"/>
          <w:sz w:val="24"/>
        </w:rPr>
        <w:t>成果的，应当在响应文件中载明，并提供相关知识产权证明文件。使用</w:t>
      </w:r>
      <w:proofErr w:type="gramStart"/>
      <w:r w:rsidRPr="006D600C">
        <w:rPr>
          <w:rFonts w:ascii="仿宋" w:eastAsia="仿宋" w:hAnsi="仿宋" w:hint="eastAsia"/>
          <w:sz w:val="24"/>
        </w:rPr>
        <w:t>该知识</w:t>
      </w:r>
      <w:proofErr w:type="gramEnd"/>
      <w:r w:rsidRPr="006D600C">
        <w:rPr>
          <w:rFonts w:ascii="仿宋" w:eastAsia="仿宋" w:hAnsi="仿宋" w:hint="eastAsia"/>
          <w:sz w:val="24"/>
        </w:rPr>
        <w:t>成果后，供应商需提供开发接口和开发手册等技术资料，并承诺提供无限期支持，采购人享有使用权（含采购人委托第三方在该项目后续开发的使用权）。</w:t>
      </w:r>
    </w:p>
    <w:p w:rsidR="00C258DD" w:rsidRPr="006D600C" w:rsidRDefault="00C258DD" w:rsidP="007C6F81">
      <w:pPr>
        <w:spacing w:line="480" w:lineRule="auto"/>
        <w:ind w:firstLineChars="200" w:firstLine="480"/>
        <w:rPr>
          <w:rFonts w:ascii="仿宋" w:eastAsia="仿宋" w:hAnsi="仿宋"/>
          <w:sz w:val="24"/>
        </w:rPr>
      </w:pPr>
      <w:r w:rsidRPr="006D600C">
        <w:rPr>
          <w:rFonts w:ascii="仿宋" w:eastAsia="仿宋" w:hAnsi="仿宋" w:hint="eastAsia"/>
          <w:sz w:val="24"/>
        </w:rPr>
        <w:t>4、如采用供应商所不拥有的知识产权，则在报价中必须包括合法获取该知识产权的相关费用。</w:t>
      </w:r>
    </w:p>
    <w:p w:rsidR="00C258DD" w:rsidRPr="006D600C" w:rsidRDefault="00C258DD" w:rsidP="007C6F81">
      <w:pPr>
        <w:spacing w:line="480" w:lineRule="auto"/>
        <w:ind w:firstLineChars="200" w:firstLine="480"/>
        <w:rPr>
          <w:rFonts w:ascii="仿宋" w:eastAsia="仿宋" w:hAnsi="仿宋"/>
          <w:sz w:val="24"/>
        </w:rPr>
      </w:pPr>
    </w:p>
    <w:p w:rsidR="00C258DD" w:rsidRPr="006D600C" w:rsidRDefault="00C258DD" w:rsidP="007C6F81">
      <w:pPr>
        <w:adjustRightInd w:val="0"/>
        <w:spacing w:line="480" w:lineRule="auto"/>
        <w:ind w:firstLineChars="250" w:firstLine="600"/>
        <w:jc w:val="left"/>
        <w:rPr>
          <w:rFonts w:ascii="仿宋" w:eastAsia="仿宋" w:hAnsi="仿宋"/>
          <w:sz w:val="24"/>
        </w:rPr>
      </w:pPr>
      <w:r w:rsidRPr="006D600C">
        <w:rPr>
          <w:rFonts w:ascii="仿宋" w:eastAsia="仿宋" w:hAnsi="仿宋" w:hint="eastAsia"/>
          <w:sz w:val="24"/>
        </w:rPr>
        <w:t>供应商名称：XXX（盖单位公章）</w:t>
      </w:r>
    </w:p>
    <w:p w:rsidR="00C258DD" w:rsidRPr="006D600C" w:rsidRDefault="00C258DD" w:rsidP="007C6F81">
      <w:pPr>
        <w:spacing w:line="480" w:lineRule="auto"/>
        <w:ind w:firstLineChars="257" w:firstLine="617"/>
        <w:rPr>
          <w:rFonts w:ascii="仿宋" w:eastAsia="仿宋" w:hAnsi="仿宋"/>
          <w:sz w:val="24"/>
        </w:rPr>
      </w:pPr>
      <w:r w:rsidRPr="006D600C">
        <w:rPr>
          <w:rFonts w:ascii="仿宋" w:eastAsia="仿宋" w:hAnsi="仿宋" w:hint="eastAsia"/>
          <w:sz w:val="24"/>
        </w:rPr>
        <w:t>法定代表人或授权代表（签字或盖章）：XXX</w:t>
      </w:r>
    </w:p>
    <w:p w:rsidR="00C258DD" w:rsidRPr="006D600C" w:rsidRDefault="00C258DD" w:rsidP="007C6F81">
      <w:pPr>
        <w:spacing w:line="480" w:lineRule="auto"/>
        <w:ind w:firstLineChars="257" w:firstLine="617"/>
        <w:rPr>
          <w:rFonts w:ascii="仿宋" w:eastAsia="仿宋" w:hAnsi="仿宋"/>
          <w:sz w:val="24"/>
        </w:rPr>
      </w:pPr>
      <w:r w:rsidRPr="006D600C">
        <w:rPr>
          <w:rFonts w:ascii="仿宋" w:eastAsia="仿宋" w:hAnsi="仿宋" w:hint="eastAsia"/>
          <w:sz w:val="24"/>
        </w:rPr>
        <w:t>日      期：XXX年XXX月XXX日</w:t>
      </w:r>
    </w:p>
    <w:p w:rsidR="00C258DD" w:rsidRPr="006D600C" w:rsidRDefault="00C258DD">
      <w:pPr>
        <w:widowControl/>
        <w:jc w:val="left"/>
        <w:rPr>
          <w:rFonts w:ascii="仿宋" w:eastAsia="仿宋" w:hAnsi="仿宋"/>
          <w:sz w:val="30"/>
          <w:szCs w:val="30"/>
        </w:rPr>
      </w:pPr>
      <w:r w:rsidRPr="006D600C">
        <w:rPr>
          <w:rFonts w:ascii="仿宋" w:eastAsia="仿宋" w:hAnsi="仿宋"/>
          <w:sz w:val="30"/>
          <w:szCs w:val="30"/>
        </w:rPr>
        <w:br w:type="page"/>
      </w:r>
    </w:p>
    <w:p w:rsidR="00C258DD" w:rsidRPr="006D600C" w:rsidRDefault="00C258DD">
      <w:pPr>
        <w:rPr>
          <w:rFonts w:ascii="仿宋" w:eastAsia="仿宋" w:hAnsi="仿宋"/>
        </w:rPr>
      </w:pPr>
      <w:r w:rsidRPr="006D600C">
        <w:rPr>
          <w:rFonts w:ascii="仿宋" w:eastAsia="仿宋" w:hAnsi="仿宋" w:hint="eastAsia"/>
          <w:b/>
          <w:bCs/>
          <w:sz w:val="24"/>
        </w:rPr>
        <w:lastRenderedPageBreak/>
        <w:t>附件 2－</w:t>
      </w:r>
      <w:r w:rsidRPr="006D600C">
        <w:rPr>
          <w:rFonts w:ascii="仿宋" w:eastAsia="仿宋" w:hAnsi="仿宋"/>
          <w:b/>
          <w:bCs/>
          <w:sz w:val="24"/>
        </w:rPr>
        <w:t>8</w:t>
      </w:r>
    </w:p>
    <w:p w:rsidR="00C258DD" w:rsidRPr="006D600C" w:rsidRDefault="00C258DD">
      <w:pPr>
        <w:jc w:val="center"/>
        <w:rPr>
          <w:rFonts w:ascii="仿宋" w:eastAsia="仿宋" w:hAnsi="仿宋"/>
          <w:sz w:val="30"/>
          <w:szCs w:val="30"/>
        </w:rPr>
      </w:pPr>
      <w:r w:rsidRPr="006D600C">
        <w:rPr>
          <w:rFonts w:ascii="仿宋" w:eastAsia="仿宋" w:hAnsi="仿宋" w:hint="eastAsia"/>
          <w:sz w:val="30"/>
          <w:szCs w:val="30"/>
        </w:rPr>
        <w:t>八、供应商认为应附的其他资料</w:t>
      </w:r>
    </w:p>
    <w:p w:rsidR="00C258DD" w:rsidRPr="006D600C" w:rsidRDefault="00C258DD">
      <w:pPr>
        <w:jc w:val="center"/>
        <w:rPr>
          <w:rFonts w:ascii="仿宋" w:eastAsia="仿宋" w:hAnsi="仿宋"/>
          <w:sz w:val="22"/>
          <w:szCs w:val="22"/>
        </w:rPr>
      </w:pPr>
    </w:p>
    <w:p w:rsidR="00C258DD" w:rsidRPr="006D600C" w:rsidRDefault="00C258DD">
      <w:pPr>
        <w:jc w:val="center"/>
        <w:rPr>
          <w:rFonts w:ascii="仿宋" w:eastAsia="仿宋" w:hAnsi="仿宋" w:cs="宋体"/>
          <w:sz w:val="22"/>
          <w:szCs w:val="22"/>
        </w:rPr>
      </w:pPr>
      <w:r w:rsidRPr="006D600C">
        <w:rPr>
          <w:rFonts w:ascii="仿宋" w:eastAsia="仿宋" w:hAnsi="仿宋" w:hint="eastAsia"/>
          <w:sz w:val="22"/>
          <w:szCs w:val="22"/>
        </w:rPr>
        <w:t>未提供格式，格式不做限制，内容自</w:t>
      </w:r>
      <w:r w:rsidRPr="006D600C">
        <w:rPr>
          <w:rFonts w:ascii="仿宋" w:eastAsia="仿宋" w:hAnsi="仿宋" w:cs="宋体" w:hint="eastAsia"/>
          <w:sz w:val="22"/>
          <w:szCs w:val="22"/>
        </w:rPr>
        <w:t>拟</w:t>
      </w:r>
    </w:p>
    <w:p w:rsidR="009532F4" w:rsidRPr="006D600C" w:rsidRDefault="009532F4" w:rsidP="009532F4">
      <w:pPr>
        <w:rPr>
          <w:rFonts w:ascii="仿宋" w:eastAsia="仿宋" w:hAnsi="仿宋"/>
        </w:rPr>
      </w:pPr>
      <w:r w:rsidRPr="006D600C">
        <w:rPr>
          <w:rFonts w:ascii="仿宋" w:eastAsia="仿宋" w:hAnsi="仿宋"/>
          <w:sz w:val="24"/>
        </w:rPr>
        <w:br w:type="page"/>
      </w:r>
      <w:r w:rsidRPr="006D600C">
        <w:rPr>
          <w:rFonts w:ascii="仿宋" w:eastAsia="仿宋" w:hAnsi="仿宋" w:hint="eastAsia"/>
          <w:b/>
          <w:bCs/>
          <w:sz w:val="24"/>
        </w:rPr>
        <w:lastRenderedPageBreak/>
        <w:t>附件 2－9</w:t>
      </w:r>
    </w:p>
    <w:p w:rsidR="009532F4" w:rsidRPr="006D600C" w:rsidRDefault="009532F4" w:rsidP="009532F4">
      <w:pPr>
        <w:jc w:val="center"/>
        <w:rPr>
          <w:rFonts w:ascii="仿宋" w:eastAsia="仿宋" w:hAnsi="仿宋"/>
          <w:sz w:val="30"/>
          <w:szCs w:val="30"/>
        </w:rPr>
      </w:pPr>
      <w:r w:rsidRPr="006D600C">
        <w:rPr>
          <w:rFonts w:ascii="仿宋" w:eastAsia="仿宋" w:hAnsi="仿宋" w:hint="eastAsia"/>
          <w:sz w:val="30"/>
          <w:szCs w:val="30"/>
        </w:rPr>
        <w:t>九、最终报价表</w:t>
      </w:r>
    </w:p>
    <w:p w:rsidR="009532F4" w:rsidRPr="006D600C" w:rsidRDefault="009532F4" w:rsidP="009532F4">
      <w:pPr>
        <w:jc w:val="center"/>
        <w:rPr>
          <w:rFonts w:ascii="仿宋" w:eastAsia="仿宋" w:hAnsi="仿宋" w:cs="宋体"/>
          <w:b/>
          <w:bCs/>
          <w:sz w:val="32"/>
          <w:szCs w:val="32"/>
        </w:rPr>
      </w:pPr>
      <w:r w:rsidRPr="006D600C">
        <w:rPr>
          <w:rFonts w:ascii="仿宋" w:eastAsia="仿宋" w:hAnsi="仿宋" w:cs="宋体" w:hint="eastAsia"/>
          <w:b/>
          <w:bCs/>
          <w:sz w:val="32"/>
          <w:szCs w:val="32"/>
        </w:rPr>
        <w:t>（供应商在响应文件中可不提供此表由磋商小组现场提供）</w:t>
      </w:r>
    </w:p>
    <w:p w:rsidR="009532F4" w:rsidRPr="006D600C" w:rsidRDefault="009532F4" w:rsidP="009532F4">
      <w:pPr>
        <w:widowControl/>
        <w:jc w:val="left"/>
        <w:rPr>
          <w:rFonts w:ascii="仿宋" w:eastAsia="仿宋" w:hAnsi="仿宋" w:cs="宋体"/>
          <w:sz w:val="24"/>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2558"/>
        <w:gridCol w:w="2558"/>
        <w:gridCol w:w="2561"/>
      </w:tblGrid>
      <w:tr w:rsidR="006D600C" w:rsidRPr="006D600C" w:rsidTr="00AF12F0">
        <w:trPr>
          <w:trHeight w:val="1024"/>
        </w:trPr>
        <w:tc>
          <w:tcPr>
            <w:tcW w:w="2558" w:type="dxa"/>
          </w:tcPr>
          <w:p w:rsidR="009532F4" w:rsidRPr="006D600C" w:rsidRDefault="009532F4" w:rsidP="00AF12F0">
            <w:pPr>
              <w:rPr>
                <w:rFonts w:ascii="仿宋" w:eastAsia="仿宋" w:hAnsi="仿宋"/>
                <w:sz w:val="24"/>
              </w:rPr>
            </w:pPr>
            <w:r w:rsidRPr="006D600C">
              <w:rPr>
                <w:rFonts w:ascii="仿宋" w:eastAsia="仿宋" w:hAnsi="仿宋" w:hint="eastAsia"/>
                <w:sz w:val="24"/>
              </w:rPr>
              <w:t>项目名称</w:t>
            </w:r>
          </w:p>
        </w:tc>
        <w:tc>
          <w:tcPr>
            <w:tcW w:w="2558" w:type="dxa"/>
          </w:tcPr>
          <w:p w:rsidR="009532F4" w:rsidRPr="006D600C" w:rsidRDefault="009532F4" w:rsidP="00AF12F0">
            <w:pPr>
              <w:rPr>
                <w:rFonts w:ascii="仿宋" w:eastAsia="仿宋" w:hAnsi="仿宋"/>
                <w:sz w:val="24"/>
              </w:rPr>
            </w:pPr>
            <w:r w:rsidRPr="006D600C">
              <w:rPr>
                <w:rFonts w:ascii="仿宋" w:eastAsia="仿宋" w:hAnsi="仿宋" w:hint="eastAsia"/>
                <w:sz w:val="24"/>
              </w:rPr>
              <w:t>磋商最终报价</w:t>
            </w:r>
          </w:p>
        </w:tc>
        <w:tc>
          <w:tcPr>
            <w:tcW w:w="2558" w:type="dxa"/>
          </w:tcPr>
          <w:p w:rsidR="009532F4" w:rsidRPr="006D600C" w:rsidRDefault="009532F4" w:rsidP="00AF12F0">
            <w:pPr>
              <w:rPr>
                <w:rFonts w:ascii="仿宋" w:eastAsia="仿宋" w:hAnsi="仿宋"/>
                <w:sz w:val="24"/>
              </w:rPr>
            </w:pPr>
            <w:r w:rsidRPr="006D600C">
              <w:rPr>
                <w:rFonts w:ascii="仿宋" w:eastAsia="仿宋" w:hAnsi="仿宋" w:hint="eastAsia"/>
                <w:sz w:val="24"/>
              </w:rPr>
              <w:t>履约时间</w:t>
            </w:r>
          </w:p>
        </w:tc>
        <w:tc>
          <w:tcPr>
            <w:tcW w:w="2561" w:type="dxa"/>
          </w:tcPr>
          <w:p w:rsidR="009532F4" w:rsidRPr="006D600C" w:rsidRDefault="009532F4" w:rsidP="00AF12F0">
            <w:pPr>
              <w:rPr>
                <w:rFonts w:ascii="仿宋" w:eastAsia="仿宋" w:hAnsi="仿宋"/>
                <w:sz w:val="24"/>
              </w:rPr>
            </w:pPr>
            <w:r w:rsidRPr="006D600C">
              <w:rPr>
                <w:rFonts w:ascii="仿宋" w:eastAsia="仿宋" w:hAnsi="仿宋" w:hint="eastAsia"/>
                <w:sz w:val="24"/>
              </w:rPr>
              <w:t>备注</w:t>
            </w:r>
          </w:p>
        </w:tc>
      </w:tr>
      <w:tr w:rsidR="006D600C" w:rsidRPr="006D600C" w:rsidTr="00AF12F0">
        <w:trPr>
          <w:trHeight w:val="985"/>
        </w:trPr>
        <w:tc>
          <w:tcPr>
            <w:tcW w:w="2558" w:type="dxa"/>
          </w:tcPr>
          <w:p w:rsidR="009532F4" w:rsidRPr="006D600C" w:rsidRDefault="009532F4" w:rsidP="00AF12F0">
            <w:pPr>
              <w:rPr>
                <w:rFonts w:ascii="仿宋" w:eastAsia="仿宋" w:hAnsi="仿宋"/>
                <w:sz w:val="24"/>
              </w:rPr>
            </w:pPr>
            <w:r w:rsidRPr="006D600C">
              <w:rPr>
                <w:rFonts w:ascii="仿宋" w:eastAsia="仿宋" w:hAnsi="仿宋" w:hint="eastAsia"/>
                <w:sz w:val="24"/>
              </w:rPr>
              <w:t>2021年度国土变更调查与遥感监测项目</w:t>
            </w:r>
          </w:p>
        </w:tc>
        <w:tc>
          <w:tcPr>
            <w:tcW w:w="2558" w:type="dxa"/>
          </w:tcPr>
          <w:p w:rsidR="009532F4" w:rsidRPr="006D600C" w:rsidRDefault="009532F4" w:rsidP="00AF12F0">
            <w:pPr>
              <w:rPr>
                <w:rFonts w:ascii="仿宋" w:eastAsia="仿宋" w:hAnsi="仿宋"/>
                <w:sz w:val="24"/>
              </w:rPr>
            </w:pPr>
          </w:p>
        </w:tc>
        <w:tc>
          <w:tcPr>
            <w:tcW w:w="2558" w:type="dxa"/>
          </w:tcPr>
          <w:p w:rsidR="009532F4" w:rsidRPr="006D600C" w:rsidRDefault="009532F4" w:rsidP="00AF12F0">
            <w:pPr>
              <w:rPr>
                <w:rFonts w:ascii="仿宋" w:eastAsia="仿宋" w:hAnsi="仿宋"/>
                <w:sz w:val="24"/>
              </w:rPr>
            </w:pPr>
            <w:r w:rsidRPr="006D600C">
              <w:rPr>
                <w:rFonts w:ascii="仿宋" w:eastAsia="仿宋" w:hAnsi="仿宋" w:cs="宋体" w:hint="eastAsia"/>
                <w:bCs/>
                <w:kern w:val="0"/>
                <w:sz w:val="24"/>
              </w:rPr>
              <w:t>合同签订起至完成通过国家级核查工作为止</w:t>
            </w:r>
          </w:p>
        </w:tc>
        <w:tc>
          <w:tcPr>
            <w:tcW w:w="2561" w:type="dxa"/>
          </w:tcPr>
          <w:p w:rsidR="009532F4" w:rsidRPr="006D600C" w:rsidRDefault="009532F4" w:rsidP="00AF12F0">
            <w:pPr>
              <w:rPr>
                <w:rFonts w:ascii="仿宋" w:eastAsia="仿宋" w:hAnsi="仿宋"/>
                <w:sz w:val="24"/>
              </w:rPr>
            </w:pPr>
          </w:p>
        </w:tc>
      </w:tr>
    </w:tbl>
    <w:p w:rsidR="009532F4" w:rsidRPr="006D600C" w:rsidRDefault="009532F4" w:rsidP="009532F4">
      <w:pPr>
        <w:pStyle w:val="CD"/>
        <w:ind w:firstLine="0"/>
        <w:rPr>
          <w:rFonts w:ascii="仿宋" w:eastAsia="仿宋" w:hAnsi="仿宋" w:cs="宋体"/>
          <w:sz w:val="24"/>
          <w:szCs w:val="24"/>
        </w:rPr>
      </w:pPr>
    </w:p>
    <w:p w:rsidR="009532F4" w:rsidRPr="006D600C" w:rsidRDefault="009532F4" w:rsidP="009532F4">
      <w:pPr>
        <w:pStyle w:val="CD"/>
        <w:spacing w:line="480" w:lineRule="auto"/>
        <w:ind w:firstLineChars="200" w:firstLine="480"/>
        <w:rPr>
          <w:rFonts w:ascii="仿宋" w:eastAsia="仿宋" w:hAnsi="仿宋" w:cs="宋体"/>
          <w:sz w:val="24"/>
          <w:szCs w:val="24"/>
        </w:rPr>
      </w:pPr>
      <w:r w:rsidRPr="006D600C">
        <w:rPr>
          <w:rFonts w:ascii="仿宋" w:eastAsia="仿宋" w:hAnsi="仿宋" w:cs="宋体" w:hint="eastAsia"/>
          <w:sz w:val="24"/>
          <w:szCs w:val="24"/>
        </w:rPr>
        <w:t>供应商名称：XXXX</w:t>
      </w:r>
    </w:p>
    <w:p w:rsidR="009532F4" w:rsidRPr="006D600C" w:rsidRDefault="009532F4" w:rsidP="009532F4">
      <w:pPr>
        <w:pStyle w:val="CD"/>
        <w:spacing w:line="480" w:lineRule="auto"/>
        <w:ind w:firstLineChars="200" w:firstLine="480"/>
        <w:rPr>
          <w:rFonts w:ascii="仿宋" w:eastAsia="仿宋" w:hAnsi="仿宋" w:cs="宋体"/>
          <w:sz w:val="24"/>
          <w:szCs w:val="24"/>
        </w:rPr>
      </w:pPr>
      <w:r w:rsidRPr="006D600C">
        <w:rPr>
          <w:rFonts w:ascii="仿宋" w:eastAsia="仿宋" w:hAnsi="仿宋" w:cs="宋体" w:hint="eastAsia"/>
          <w:sz w:val="24"/>
          <w:szCs w:val="24"/>
        </w:rPr>
        <w:t>法定代表人或授权委托人：XXXX（签字加盖公章）</w:t>
      </w:r>
    </w:p>
    <w:p w:rsidR="009532F4" w:rsidRPr="006D600C" w:rsidRDefault="009532F4" w:rsidP="009532F4">
      <w:pPr>
        <w:pStyle w:val="CD"/>
        <w:spacing w:line="480" w:lineRule="auto"/>
        <w:ind w:firstLineChars="200" w:firstLine="480"/>
        <w:rPr>
          <w:rFonts w:ascii="仿宋" w:eastAsia="仿宋" w:hAnsi="仿宋" w:cs="宋体"/>
          <w:sz w:val="24"/>
          <w:szCs w:val="24"/>
        </w:rPr>
      </w:pPr>
      <w:r w:rsidRPr="006D600C">
        <w:rPr>
          <w:rFonts w:ascii="仿宋" w:eastAsia="仿宋" w:hAnsi="仿宋" w:cs="宋体" w:hint="eastAsia"/>
          <w:sz w:val="24"/>
          <w:szCs w:val="24"/>
        </w:rPr>
        <w:t>日期：XXXX年XX月XX日</w:t>
      </w:r>
    </w:p>
    <w:p w:rsidR="009532F4" w:rsidRPr="006D600C" w:rsidRDefault="009532F4" w:rsidP="009532F4">
      <w:pPr>
        <w:pStyle w:val="CD"/>
        <w:ind w:firstLine="551"/>
        <w:rPr>
          <w:rFonts w:ascii="仿宋" w:eastAsia="仿宋" w:hAnsi="仿宋" w:cs="宋体"/>
          <w:sz w:val="24"/>
          <w:szCs w:val="24"/>
        </w:rPr>
      </w:pPr>
      <w:r w:rsidRPr="006D600C">
        <w:rPr>
          <w:rFonts w:ascii="仿宋" w:eastAsia="仿宋" w:hAnsi="仿宋" w:cs="宋体" w:hint="eastAsia"/>
          <w:sz w:val="24"/>
          <w:szCs w:val="24"/>
        </w:rPr>
        <w:t>注：1.供应商不在响应文件中填写并提供此表。此表为磋商结束后，由供应商填写“最终报价”（表格可由磋商小组提供），</w:t>
      </w:r>
      <w:proofErr w:type="gramStart"/>
      <w:r w:rsidRPr="006D600C">
        <w:rPr>
          <w:rFonts w:ascii="仿宋" w:eastAsia="仿宋" w:hAnsi="仿宋" w:cs="宋体" w:hint="eastAsia"/>
          <w:sz w:val="24"/>
          <w:szCs w:val="24"/>
        </w:rPr>
        <w:t>经供应商法定</w:t>
      </w:r>
      <w:proofErr w:type="gramEnd"/>
      <w:r w:rsidRPr="006D600C">
        <w:rPr>
          <w:rFonts w:ascii="仿宋" w:eastAsia="仿宋" w:hAnsi="仿宋" w:cs="宋体" w:hint="eastAsia"/>
          <w:sz w:val="24"/>
          <w:szCs w:val="24"/>
        </w:rPr>
        <w:t>代表人或代理人签字后密封递交给采购代理机构工作人员，由其收集齐后集中</w:t>
      </w:r>
      <w:proofErr w:type="gramStart"/>
      <w:r w:rsidRPr="006D600C">
        <w:rPr>
          <w:rFonts w:ascii="仿宋" w:eastAsia="仿宋" w:hAnsi="仿宋" w:cs="宋体" w:hint="eastAsia"/>
          <w:sz w:val="24"/>
          <w:szCs w:val="24"/>
        </w:rPr>
        <w:t>递交磋商</w:t>
      </w:r>
      <w:proofErr w:type="gramEnd"/>
      <w:r w:rsidRPr="006D600C">
        <w:rPr>
          <w:rFonts w:ascii="仿宋" w:eastAsia="仿宋" w:hAnsi="仿宋" w:cs="宋体" w:hint="eastAsia"/>
          <w:sz w:val="24"/>
          <w:szCs w:val="24"/>
        </w:rPr>
        <w:t>小组。供应商在响应文件中提交此表的，不影响其响应文件的有效性，其最后报价以磋商结束后提交的“最终报价”为准。</w:t>
      </w:r>
    </w:p>
    <w:p w:rsidR="009532F4" w:rsidRPr="006D600C" w:rsidRDefault="009532F4" w:rsidP="009532F4">
      <w:pPr>
        <w:numPr>
          <w:ilvl w:val="0"/>
          <w:numId w:val="13"/>
        </w:numPr>
        <w:tabs>
          <w:tab w:val="left" w:pos="312"/>
        </w:tabs>
        <w:adjustRightInd w:val="0"/>
        <w:snapToGrid w:val="0"/>
        <w:spacing w:line="360" w:lineRule="auto"/>
        <w:ind w:firstLineChars="200" w:firstLine="480"/>
        <w:outlineLvl w:val="2"/>
        <w:rPr>
          <w:rFonts w:ascii="仿宋" w:eastAsia="仿宋" w:hAnsi="仿宋" w:cs="宋体"/>
          <w:sz w:val="24"/>
        </w:rPr>
      </w:pPr>
      <w:r w:rsidRPr="006D600C">
        <w:rPr>
          <w:rFonts w:ascii="仿宋" w:eastAsia="仿宋" w:hAnsi="仿宋" w:cs="宋体" w:hint="eastAsia"/>
          <w:sz w:val="24"/>
        </w:rPr>
        <w:t>供应商的报价是其响应本项目要求的全部工作内容的价格体现（含采购代理服务费），采购人将不再支付其他额外费用</w:t>
      </w:r>
    </w:p>
    <w:p w:rsidR="00C258DD" w:rsidRPr="006D600C" w:rsidRDefault="00C258DD">
      <w:pPr>
        <w:pStyle w:val="ae"/>
        <w:rPr>
          <w:rFonts w:ascii="仿宋" w:eastAsia="仿宋" w:hAnsi="仿宋"/>
        </w:rPr>
      </w:pPr>
      <w:r w:rsidRPr="006D600C">
        <w:rPr>
          <w:rFonts w:ascii="仿宋" w:eastAsia="仿宋" w:hAnsi="仿宋"/>
          <w:sz w:val="24"/>
        </w:rPr>
        <w:br w:type="page"/>
      </w:r>
      <w:bookmarkStart w:id="84" w:name="_Toc57819241"/>
      <w:r w:rsidRPr="006D600C">
        <w:rPr>
          <w:rFonts w:ascii="仿宋" w:eastAsia="仿宋" w:hAnsi="仿宋" w:hint="eastAsia"/>
        </w:rPr>
        <w:lastRenderedPageBreak/>
        <w:t>第九章  评审方法</w:t>
      </w:r>
      <w:bookmarkEnd w:id="84"/>
    </w:p>
    <w:p w:rsidR="00C258DD" w:rsidRPr="006D600C" w:rsidRDefault="00C258DD">
      <w:pPr>
        <w:pStyle w:val="2"/>
        <w:keepNext w:val="0"/>
        <w:keepLines w:val="0"/>
        <w:spacing w:before="0" w:after="0" w:line="400" w:lineRule="exact"/>
        <w:ind w:firstLineChars="196" w:firstLine="472"/>
        <w:rPr>
          <w:rFonts w:ascii="仿宋" w:eastAsia="仿宋" w:hAnsi="仿宋"/>
          <w:sz w:val="24"/>
          <w:szCs w:val="24"/>
        </w:rPr>
      </w:pPr>
      <w:r w:rsidRPr="006D600C">
        <w:rPr>
          <w:rFonts w:ascii="仿宋" w:eastAsia="仿宋" w:hAnsi="仿宋" w:hint="eastAsia"/>
          <w:sz w:val="24"/>
          <w:szCs w:val="24"/>
        </w:rPr>
        <w:t>一、总则</w:t>
      </w:r>
    </w:p>
    <w:p w:rsidR="00C258DD" w:rsidRPr="006D600C" w:rsidRDefault="00C258DD">
      <w:pPr>
        <w:pStyle w:val="2"/>
        <w:keepNext w:val="0"/>
        <w:keepLines w:val="0"/>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1.1根据《中华人民共和国政府采购法》、《中华人民共和国政府采购法实施条例》、《政府采购竞争性磋商采购方式管理暂行办法》等法律制度，结合本采购项目特点制定本磋商方法。</w:t>
      </w:r>
    </w:p>
    <w:p w:rsidR="00C258DD" w:rsidRPr="006D600C" w:rsidRDefault="00C258DD">
      <w:pPr>
        <w:pStyle w:val="2"/>
        <w:keepNext w:val="0"/>
        <w:keepLines w:val="0"/>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1.2磋商工作由采购人/采购代理机构负责组织，具体磋商由采购人/采购代理机构依法组建的磋商小组负责。</w:t>
      </w:r>
    </w:p>
    <w:p w:rsidR="00C258DD" w:rsidRPr="006D600C" w:rsidRDefault="00C258DD">
      <w:pPr>
        <w:pStyle w:val="2"/>
        <w:keepNext w:val="0"/>
        <w:keepLines w:val="0"/>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1.3磋商工作应遵循公平、公正、科学及择优的原则，并以相同的磋商程序和标准对待所有的供应商。</w:t>
      </w:r>
    </w:p>
    <w:p w:rsidR="00C258DD" w:rsidRPr="006D600C" w:rsidRDefault="00C258DD">
      <w:pPr>
        <w:pStyle w:val="2"/>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1.4磋商小组及专家组成</w:t>
      </w:r>
    </w:p>
    <w:p w:rsidR="00C258DD" w:rsidRPr="006D600C" w:rsidRDefault="00C258DD">
      <w:pPr>
        <w:pStyle w:val="2"/>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根据《政府采购竞争性磋商采购方式管理暂行办法》、《四川省政府采购非招标采购方式实施办法》等规定，结合本次采购项目的实际情况依法组建磋商小组，负责本次采购项目的竞争性磋商和评审工作。磋商小组由采购人代表和评审专家共3人以上单数组成，其中评审专家人数不得少于成员总数的2/3。采购人代表不得以评审专家的身份参加本部门或本单位采购项目的评审。采购代理机构人员不得参加本机构代理的采购项目的评审。达到招标规模标准的政府采购工程，评审委员会应当由5人以上单数组成。</w:t>
      </w:r>
    </w:p>
    <w:p w:rsidR="00C258DD" w:rsidRPr="006D600C" w:rsidRDefault="00C258DD">
      <w:pPr>
        <w:pStyle w:val="2"/>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C258DD" w:rsidRPr="006D600C" w:rsidRDefault="00C258DD">
      <w:pPr>
        <w:pStyle w:val="2"/>
        <w:keepNext w:val="0"/>
        <w:keepLines w:val="0"/>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磋商文件内容违反国家有关强制性规定的，磋商小组应当停止评审并向采购人或者采购代理机构说明情况(注明法律法规依据)。</w:t>
      </w:r>
    </w:p>
    <w:p w:rsidR="00C258DD" w:rsidRPr="006D600C" w:rsidRDefault="00C258DD">
      <w:pPr>
        <w:pStyle w:val="2"/>
        <w:keepNext w:val="0"/>
        <w:keepLines w:val="0"/>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1.</w:t>
      </w:r>
      <w:r w:rsidRPr="006D600C">
        <w:rPr>
          <w:rFonts w:ascii="仿宋" w:eastAsia="仿宋" w:hAnsi="仿宋"/>
          <w:b w:val="0"/>
          <w:sz w:val="24"/>
          <w:szCs w:val="24"/>
        </w:rPr>
        <w:t>5</w:t>
      </w:r>
      <w:r w:rsidRPr="006D600C">
        <w:rPr>
          <w:rFonts w:ascii="仿宋" w:eastAsia="仿宋" w:hAnsi="仿宋" w:hint="eastAsia"/>
          <w:b w:val="0"/>
          <w:sz w:val="24"/>
          <w:szCs w:val="24"/>
        </w:rPr>
        <w:t>磋商小组按照磋商文件规定的磋商程序、评分方法和标准进行评审，并独立履行下列职责：</w:t>
      </w:r>
    </w:p>
    <w:p w:rsidR="00C258DD" w:rsidRPr="006D600C" w:rsidRDefault="00C258DD">
      <w:pPr>
        <w:pStyle w:val="2"/>
        <w:keepNext w:val="0"/>
        <w:keepLines w:val="0"/>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（一）熟悉和理解磋商文件，</w:t>
      </w:r>
      <w:proofErr w:type="gramStart"/>
      <w:r w:rsidRPr="006D600C">
        <w:rPr>
          <w:rFonts w:ascii="仿宋" w:eastAsia="仿宋" w:hAnsi="仿宋" w:hint="eastAsia"/>
          <w:b w:val="0"/>
          <w:sz w:val="24"/>
          <w:szCs w:val="24"/>
        </w:rPr>
        <w:t>确定磋商</w:t>
      </w:r>
      <w:proofErr w:type="gramEnd"/>
      <w:r w:rsidRPr="006D600C">
        <w:rPr>
          <w:rFonts w:ascii="仿宋" w:eastAsia="仿宋" w:hAnsi="仿宋" w:hint="eastAsia"/>
          <w:b w:val="0"/>
          <w:sz w:val="24"/>
          <w:szCs w:val="24"/>
        </w:rPr>
        <w:t>文件内容是否违反国家有关强制性规定或者磋商文件存在歧义、重大缺陷，根据需要书面要求采购人、采购代理机构对磋商文件</w:t>
      </w:r>
      <w:proofErr w:type="gramStart"/>
      <w:r w:rsidRPr="006D600C">
        <w:rPr>
          <w:rFonts w:ascii="仿宋" w:eastAsia="仿宋" w:hAnsi="仿宋" w:hint="eastAsia"/>
          <w:b w:val="0"/>
          <w:sz w:val="24"/>
          <w:szCs w:val="24"/>
        </w:rPr>
        <w:t>作出</w:t>
      </w:r>
      <w:proofErr w:type="gramEnd"/>
      <w:r w:rsidRPr="006D600C">
        <w:rPr>
          <w:rFonts w:ascii="仿宋" w:eastAsia="仿宋" w:hAnsi="仿宋" w:hint="eastAsia"/>
          <w:b w:val="0"/>
          <w:sz w:val="24"/>
          <w:szCs w:val="24"/>
        </w:rPr>
        <w:t>解释；</w:t>
      </w:r>
    </w:p>
    <w:p w:rsidR="00C258DD" w:rsidRPr="006D600C" w:rsidRDefault="00C258DD">
      <w:pPr>
        <w:pStyle w:val="2"/>
        <w:keepNext w:val="0"/>
        <w:keepLines w:val="0"/>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（二）审查供应商响应文件是否满足磋商文件要求，并</w:t>
      </w:r>
      <w:proofErr w:type="gramStart"/>
      <w:r w:rsidRPr="006D600C">
        <w:rPr>
          <w:rFonts w:ascii="仿宋" w:eastAsia="仿宋" w:hAnsi="仿宋" w:hint="eastAsia"/>
          <w:b w:val="0"/>
          <w:sz w:val="24"/>
          <w:szCs w:val="24"/>
        </w:rPr>
        <w:t>作出</w:t>
      </w:r>
      <w:proofErr w:type="gramEnd"/>
      <w:r w:rsidRPr="006D600C">
        <w:rPr>
          <w:rFonts w:ascii="仿宋" w:eastAsia="仿宋" w:hAnsi="仿宋" w:hint="eastAsia"/>
          <w:b w:val="0"/>
          <w:sz w:val="24"/>
          <w:szCs w:val="24"/>
        </w:rPr>
        <w:t>公正评价；</w:t>
      </w:r>
    </w:p>
    <w:p w:rsidR="00C258DD" w:rsidRPr="006D600C" w:rsidRDefault="00C258DD">
      <w:pPr>
        <w:pStyle w:val="2"/>
        <w:keepNext w:val="0"/>
        <w:keepLines w:val="0"/>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（三）根据需要要求供应商对响应文件中含义不明确、同类问题表述不一致或者有明显文字和计算错误的内容等</w:t>
      </w:r>
      <w:proofErr w:type="gramStart"/>
      <w:r w:rsidRPr="006D600C">
        <w:rPr>
          <w:rFonts w:ascii="仿宋" w:eastAsia="仿宋" w:hAnsi="仿宋" w:hint="eastAsia"/>
          <w:b w:val="0"/>
          <w:sz w:val="24"/>
          <w:szCs w:val="24"/>
        </w:rPr>
        <w:t>作出</w:t>
      </w:r>
      <w:proofErr w:type="gramEnd"/>
      <w:r w:rsidRPr="006D600C">
        <w:rPr>
          <w:rFonts w:ascii="仿宋" w:eastAsia="仿宋" w:hAnsi="仿宋" w:hint="eastAsia"/>
          <w:b w:val="0"/>
          <w:sz w:val="24"/>
          <w:szCs w:val="24"/>
        </w:rPr>
        <w:t>必要的澄清、说明或者更正；</w:t>
      </w:r>
    </w:p>
    <w:p w:rsidR="00C258DD" w:rsidRPr="006D600C" w:rsidRDefault="00C258DD">
      <w:pPr>
        <w:pStyle w:val="2"/>
        <w:keepNext w:val="0"/>
        <w:keepLines w:val="0"/>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（四）推荐成交供应商，或者受采购人委托确定成交供应商；</w:t>
      </w:r>
    </w:p>
    <w:p w:rsidR="00C258DD" w:rsidRPr="006D600C" w:rsidRDefault="00C258DD">
      <w:pPr>
        <w:pStyle w:val="2"/>
        <w:keepNext w:val="0"/>
        <w:keepLines w:val="0"/>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（五）起草评审报告并进行签署；</w:t>
      </w:r>
    </w:p>
    <w:p w:rsidR="00C258DD" w:rsidRPr="006D600C" w:rsidRDefault="00C258DD">
      <w:pPr>
        <w:pStyle w:val="2"/>
        <w:keepNext w:val="0"/>
        <w:keepLines w:val="0"/>
        <w:spacing w:before="0" w:after="0" w:line="300" w:lineRule="auto"/>
        <w:ind w:firstLineChars="196" w:firstLine="470"/>
        <w:rPr>
          <w:rFonts w:ascii="仿宋" w:eastAsia="仿宋" w:hAnsi="仿宋"/>
          <w:b w:val="0"/>
          <w:sz w:val="24"/>
          <w:szCs w:val="24"/>
        </w:rPr>
      </w:pPr>
      <w:r w:rsidRPr="006D600C">
        <w:rPr>
          <w:rFonts w:ascii="仿宋" w:eastAsia="仿宋" w:hAnsi="仿宋" w:hint="eastAsia"/>
          <w:b w:val="0"/>
          <w:sz w:val="24"/>
          <w:szCs w:val="24"/>
        </w:rPr>
        <w:t>（六）向采购人/采购代理机构、财政部门或者其他监督部门报告非法干预评审工作的行为；</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lastRenderedPageBreak/>
        <w:t>（七）法律、法规和规章规定的其他职责。</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1.</w:t>
      </w:r>
      <w:r w:rsidRPr="006D600C">
        <w:rPr>
          <w:rFonts w:ascii="仿宋" w:eastAsia="仿宋" w:hAnsi="仿宋"/>
          <w:b w:val="0"/>
          <w:sz w:val="24"/>
          <w:szCs w:val="24"/>
        </w:rPr>
        <w:t>6</w:t>
      </w:r>
      <w:r w:rsidRPr="006D600C">
        <w:rPr>
          <w:rFonts w:ascii="仿宋" w:eastAsia="仿宋" w:hAnsi="仿宋" w:hint="eastAsia"/>
          <w:b w:val="0"/>
          <w:sz w:val="24"/>
          <w:szCs w:val="24"/>
        </w:rPr>
        <w:t>（实质性要求）磋商过程独立、保密。供应</w:t>
      </w:r>
      <w:proofErr w:type="gramStart"/>
      <w:r w:rsidRPr="006D600C">
        <w:rPr>
          <w:rFonts w:ascii="仿宋" w:eastAsia="仿宋" w:hAnsi="仿宋" w:hint="eastAsia"/>
          <w:b w:val="0"/>
          <w:sz w:val="24"/>
          <w:szCs w:val="24"/>
        </w:rPr>
        <w:t>商非法</w:t>
      </w:r>
      <w:proofErr w:type="gramEnd"/>
      <w:r w:rsidRPr="006D600C">
        <w:rPr>
          <w:rFonts w:ascii="仿宋" w:eastAsia="仿宋" w:hAnsi="仿宋" w:hint="eastAsia"/>
          <w:b w:val="0"/>
          <w:sz w:val="24"/>
          <w:szCs w:val="24"/>
        </w:rPr>
        <w:t>干预磋商过程的，其响应文件作无效处理。</w:t>
      </w:r>
    </w:p>
    <w:p w:rsidR="00C258DD" w:rsidRPr="006D600C" w:rsidRDefault="00C258DD">
      <w:pPr>
        <w:ind w:firstLine="413"/>
        <w:rPr>
          <w:rFonts w:ascii="仿宋" w:eastAsia="仿宋" w:hAnsi="仿宋"/>
        </w:rPr>
      </w:pPr>
    </w:p>
    <w:p w:rsidR="00C258DD" w:rsidRPr="006D600C" w:rsidRDefault="00C258DD">
      <w:pPr>
        <w:pStyle w:val="2"/>
        <w:keepNext w:val="0"/>
        <w:keepLines w:val="0"/>
        <w:spacing w:before="0" w:after="0" w:line="400" w:lineRule="exact"/>
        <w:ind w:firstLineChars="196" w:firstLine="472"/>
        <w:rPr>
          <w:rFonts w:ascii="仿宋" w:eastAsia="仿宋" w:hAnsi="仿宋"/>
          <w:sz w:val="24"/>
          <w:szCs w:val="24"/>
        </w:rPr>
      </w:pPr>
      <w:r w:rsidRPr="006D600C">
        <w:rPr>
          <w:rFonts w:ascii="仿宋" w:eastAsia="仿宋" w:hAnsi="仿宋" w:hint="eastAsia"/>
          <w:sz w:val="24"/>
          <w:szCs w:val="24"/>
        </w:rPr>
        <w:t>二、磋商程序</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2.1审查磋商文件和停止评审。</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2.1.1磋商小组正式评审前，应当对磋商文件进行熟悉和理解，内容主要</w:t>
      </w:r>
      <w:proofErr w:type="gramStart"/>
      <w:r w:rsidRPr="006D600C">
        <w:rPr>
          <w:rFonts w:ascii="仿宋" w:eastAsia="仿宋" w:hAnsi="仿宋" w:hint="eastAsia"/>
          <w:b w:val="0"/>
          <w:sz w:val="24"/>
          <w:szCs w:val="24"/>
        </w:rPr>
        <w:t>包括磋商</w:t>
      </w:r>
      <w:proofErr w:type="gramEnd"/>
      <w:r w:rsidRPr="006D600C">
        <w:rPr>
          <w:rFonts w:ascii="仿宋" w:eastAsia="仿宋" w:hAnsi="仿宋" w:hint="eastAsia"/>
          <w:b w:val="0"/>
          <w:sz w:val="24"/>
          <w:szCs w:val="24"/>
        </w:rPr>
        <w:t>文件中供应商资格条件要求、采购项目技术、服务和商务要求、磋商办法和标准、政府采购政策要求以及政府采购合同主要条款等。</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2.1.2本磋商文件有下列情形之一的，磋商小组应当停止评审：</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（1）磋商文件的规定存在歧义、重大缺陷的；</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（2）磋商文件明显以不合理条件对供应商实行差别待遇或者歧视待遇的；</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（3）采购项目属于国家规定的优先、强制采购范围，但是磋商文件未依法体现优先、强制采购相关规定的；</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（4）采购项目属于政府采购促进中小企业发展的范围，但是磋商文件未依法体现促进中小企业发展相关规定的；</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（5）磋商文件将供应商的资格条件列为评分因素的；</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（6）磋商文件载明的成交原则不合法的；</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（7）磋商文件有违反国家其他有关强制性规定的情形。</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2.1.3出现本条2.1.2规定应当停止评审情形的，磋商小组应当向采购人书面说明情况。除本条规定的情形外，磋商小组不得以任何方式和理由停止评审。</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2.2资格性审查。</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2.2.1本项目需要磋商小组进行资格性检查。</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磋商小组应依据法律法规和磋商文件的规定，对响应文件是否按照规定要求提供资格性证明材料、是否属于禁止参加磋商的供应商等进行审查，以确定供应商是否</w:t>
      </w:r>
      <w:proofErr w:type="gramStart"/>
      <w:r w:rsidRPr="006D600C">
        <w:rPr>
          <w:rFonts w:ascii="仿宋" w:eastAsia="仿宋" w:hAnsi="仿宋" w:hint="eastAsia"/>
          <w:b w:val="0"/>
          <w:sz w:val="24"/>
          <w:szCs w:val="24"/>
        </w:rPr>
        <w:t>具备磋商</w:t>
      </w:r>
      <w:proofErr w:type="gramEnd"/>
      <w:r w:rsidRPr="006D600C">
        <w:rPr>
          <w:rFonts w:ascii="仿宋" w:eastAsia="仿宋" w:hAnsi="仿宋" w:hint="eastAsia"/>
          <w:b w:val="0"/>
          <w:sz w:val="24"/>
          <w:szCs w:val="24"/>
        </w:rPr>
        <w:t>资格。</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2.2.2资格性审查结束后，磋商小组应当出具资格性审查报告，没有通过资格审查的供应商，磋商小组应当在资格审查报告中说明原因。</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2.2.3磋商小组应依据磋商文件规定的实质性要求，对符合资格的响应文件进行有效性、完整性和响应程度审查，以确定参加磋商的供应商名单。</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审查中发现供应商响应文件属于下列情况之一的，实质性响应不通过，应按照无效响应文件处理：</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2.2.3.1响应文件正副本数量不足的；</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2.2.3.2响应文件的语言、计量单位、知识产权、磋商有效期等不</w:t>
      </w:r>
      <w:proofErr w:type="gramStart"/>
      <w:r w:rsidRPr="006D600C">
        <w:rPr>
          <w:rFonts w:ascii="仿宋" w:eastAsia="仿宋" w:hAnsi="仿宋" w:hint="eastAsia"/>
          <w:b w:val="0"/>
          <w:sz w:val="24"/>
          <w:szCs w:val="24"/>
        </w:rPr>
        <w:t>符合磋商</w:t>
      </w:r>
      <w:proofErr w:type="gramEnd"/>
      <w:r w:rsidRPr="006D600C">
        <w:rPr>
          <w:rFonts w:ascii="仿宋" w:eastAsia="仿宋" w:hAnsi="仿宋" w:hint="eastAsia"/>
          <w:b w:val="0"/>
          <w:sz w:val="24"/>
          <w:szCs w:val="24"/>
        </w:rPr>
        <w:t>文件的规定，影响磋商小组评判的；</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lastRenderedPageBreak/>
        <w:t>2.2.4磋商小组对响应文件签署、盖章等进行审查过程中，有下列情形的，磋商小组应当评定为不影响整个响应文件有效性和采购活动公平竞争，并通过响应文件的实质性响应审查，在规范性内进行扣分：</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2.2.4.1响应文件正副本数量齐全，只是未按照磋商文件要求进行分装</w:t>
      </w:r>
      <w:proofErr w:type="gramStart"/>
      <w:r w:rsidRPr="006D600C">
        <w:rPr>
          <w:rFonts w:ascii="仿宋" w:eastAsia="仿宋" w:hAnsi="仿宋" w:hint="eastAsia"/>
          <w:b w:val="0"/>
          <w:sz w:val="24"/>
          <w:szCs w:val="24"/>
        </w:rPr>
        <w:t>或者统装的</w:t>
      </w:r>
      <w:proofErr w:type="gramEnd"/>
      <w:r w:rsidRPr="006D600C">
        <w:rPr>
          <w:rFonts w:ascii="仿宋" w:eastAsia="仿宋" w:hAnsi="仿宋" w:hint="eastAsia"/>
          <w:b w:val="0"/>
          <w:sz w:val="24"/>
          <w:szCs w:val="24"/>
        </w:rPr>
        <w:t>；</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2.2.4.2响应文件存在个别地方(总数不能超过2个)没有法定代表人/单位负责人签字，但有法定代表人/单位负责人的私人印章或者有效授权代理人签字的；</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2.2.4.3响应文件除磋商文件明确要求加盖单位(法人)公章的以外，其他地方以相关专用章加盖的；</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2.2.4.4以骑缝章的形式代替响应文件内容逐页盖章的(但是骑缝章模糊不清，印章名称无法辨认的除外)。</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2.2.4.5其他不影响整个响应文件有效性和采购活动公平竞争的。</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2.2.4采购人或者采购代理机构宣布未通过资格性审查的供应商名单时，应当告知供应商未通过审查的原因。</w:t>
      </w:r>
    </w:p>
    <w:p w:rsidR="00C258DD" w:rsidRPr="006D600C" w:rsidRDefault="00C258DD">
      <w:pPr>
        <w:pStyle w:val="2"/>
        <w:keepNext w:val="0"/>
        <w:keepLines w:val="0"/>
        <w:spacing w:before="0" w:after="0" w:line="400" w:lineRule="exact"/>
        <w:ind w:firstLineChars="196" w:firstLine="472"/>
        <w:rPr>
          <w:rFonts w:ascii="仿宋" w:eastAsia="仿宋" w:hAnsi="仿宋"/>
          <w:sz w:val="24"/>
          <w:szCs w:val="24"/>
        </w:rPr>
      </w:pPr>
      <w:r w:rsidRPr="006D600C">
        <w:rPr>
          <w:rFonts w:ascii="仿宋" w:eastAsia="仿宋" w:hAnsi="仿宋" w:hint="eastAsia"/>
          <w:sz w:val="24"/>
          <w:szCs w:val="24"/>
        </w:rPr>
        <w:t>2.2.5《政府采购竞争性磋商采购方式管理暂行办法》（财库【2014】214号）第二十一条第一款规定，“磋商结束后，……提交最后报价的供应商不得少于3家。”同时，该条第三款提出，“符合本办法第三条第四项情形的，提交最后报价的供应商可以为2家。”其中，“本办法第三条第四项情形”为“市场竞争不充分的科研项目，以及需要扶持的科技成果转化项目”。</w:t>
      </w:r>
    </w:p>
    <w:p w:rsidR="00C258DD" w:rsidRPr="006D600C" w:rsidRDefault="00C258DD">
      <w:pPr>
        <w:pStyle w:val="2"/>
        <w:keepNext w:val="0"/>
        <w:keepLines w:val="0"/>
        <w:spacing w:before="0" w:after="0" w:line="400" w:lineRule="exact"/>
        <w:ind w:firstLineChars="196" w:firstLine="472"/>
        <w:rPr>
          <w:rFonts w:ascii="仿宋" w:eastAsia="仿宋" w:hAnsi="仿宋"/>
          <w:sz w:val="24"/>
          <w:szCs w:val="24"/>
        </w:rPr>
      </w:pPr>
      <w:r w:rsidRPr="006D600C">
        <w:rPr>
          <w:rFonts w:ascii="仿宋" w:eastAsia="仿宋" w:hAnsi="仿宋" w:hint="eastAsia"/>
          <w:sz w:val="24"/>
          <w:szCs w:val="24"/>
        </w:rPr>
        <w:t>2.2.6、根据《财政部关于政府采购竞争性磋商采购方式管理暂行办法有关问题的补充通知》财库[2015]124号的要求，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C258DD" w:rsidRPr="006D600C" w:rsidRDefault="00C258DD">
      <w:pPr>
        <w:rPr>
          <w:rFonts w:ascii="仿宋" w:eastAsia="仿宋" w:hAnsi="仿宋"/>
        </w:rPr>
      </w:pP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2.3通过资格性审查的供应商不足三家的（本章2.2.5和2.2.6适用的除外），终止本次采购活动，并发布终止采购活动公告。</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2.4磋商。</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2.4.2每轮磋商开始前，磋商小组应根据磋商文件的规定，并结合各供应商的响应文件</w:t>
      </w:r>
      <w:proofErr w:type="gramStart"/>
      <w:r w:rsidRPr="006D600C">
        <w:rPr>
          <w:rFonts w:ascii="仿宋" w:eastAsia="仿宋" w:hAnsi="仿宋" w:hint="eastAsia"/>
          <w:b w:val="0"/>
          <w:sz w:val="24"/>
          <w:szCs w:val="24"/>
        </w:rPr>
        <w:t>拟定磋商</w:t>
      </w:r>
      <w:proofErr w:type="gramEnd"/>
      <w:r w:rsidRPr="006D600C">
        <w:rPr>
          <w:rFonts w:ascii="仿宋" w:eastAsia="仿宋" w:hAnsi="仿宋" w:hint="eastAsia"/>
          <w:b w:val="0"/>
          <w:sz w:val="24"/>
          <w:szCs w:val="24"/>
        </w:rPr>
        <w:t>内容。</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2.4.3在磋商过程中，磋商小组可以根据磋商文件和磋商情况实质性变动磋商文</w:t>
      </w:r>
      <w:r w:rsidRPr="006D600C">
        <w:rPr>
          <w:rFonts w:ascii="仿宋" w:eastAsia="仿宋" w:hAnsi="仿宋" w:hint="eastAsia"/>
          <w:b w:val="0"/>
          <w:sz w:val="24"/>
          <w:szCs w:val="24"/>
        </w:rPr>
        <w:lastRenderedPageBreak/>
        <w:t>件的技术、服务要求以及合同草案条款，但不得变动磋商文件中的其他内容。实质性变动的内容，须经采购人代表书面确认。</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2.4.4对磋商文件</w:t>
      </w:r>
      <w:proofErr w:type="gramStart"/>
      <w:r w:rsidRPr="006D600C">
        <w:rPr>
          <w:rFonts w:ascii="仿宋" w:eastAsia="仿宋" w:hAnsi="仿宋" w:hint="eastAsia"/>
          <w:b w:val="0"/>
          <w:sz w:val="24"/>
          <w:szCs w:val="24"/>
        </w:rPr>
        <w:t>作出</w:t>
      </w:r>
      <w:proofErr w:type="gramEnd"/>
      <w:r w:rsidRPr="006D600C">
        <w:rPr>
          <w:rFonts w:ascii="仿宋" w:eastAsia="仿宋" w:hAnsi="仿宋" w:hint="eastAsia"/>
          <w:b w:val="0"/>
          <w:sz w:val="24"/>
          <w:szCs w:val="24"/>
        </w:rPr>
        <w:t>的实质性变动是磋商文件的有效组成部分，磋商小组应当及时以书面形式同时通知所有参加磋商的供应商。</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2.4.5磋商过程中，磋商文件变动的，供应商应当按照磋商文件的变动情况和磋商小组的要求重新提交响应文件，并由其</w:t>
      </w:r>
      <w:r w:rsidRPr="006D600C">
        <w:rPr>
          <w:rFonts w:ascii="仿宋" w:eastAsia="仿宋" w:hAnsi="仿宋" w:hint="eastAsia"/>
          <w:sz w:val="24"/>
          <w:szCs w:val="24"/>
        </w:rPr>
        <w:t>法定代表人/主要负责人/本人或其授权代表签字或者加盖公章</w:t>
      </w:r>
      <w:r w:rsidRPr="006D600C">
        <w:rPr>
          <w:rFonts w:ascii="仿宋" w:eastAsia="仿宋" w:hAnsi="仿宋" w:hint="eastAsia"/>
          <w:b w:val="0"/>
          <w:sz w:val="24"/>
          <w:szCs w:val="24"/>
        </w:rPr>
        <w:t>。磋商过程中，供应商根据磋商情况自行决定变更其响应文件的，磋商小组不得拒绝，并应当给予供应</w:t>
      </w:r>
      <w:proofErr w:type="gramStart"/>
      <w:r w:rsidRPr="006D600C">
        <w:rPr>
          <w:rFonts w:ascii="仿宋" w:eastAsia="仿宋" w:hAnsi="仿宋" w:hint="eastAsia"/>
          <w:b w:val="0"/>
          <w:sz w:val="24"/>
          <w:szCs w:val="24"/>
        </w:rPr>
        <w:t>商必要</w:t>
      </w:r>
      <w:proofErr w:type="gramEnd"/>
      <w:r w:rsidRPr="006D600C">
        <w:rPr>
          <w:rFonts w:ascii="仿宋" w:eastAsia="仿宋" w:hAnsi="仿宋" w:hint="eastAsia"/>
          <w:b w:val="0"/>
          <w:sz w:val="24"/>
          <w:szCs w:val="24"/>
        </w:rPr>
        <w:t>的时间，但是供应商变更其响应文件，应当以有利于满足磋商文件要求为原则，不得变更为不利于满足磋商文件规定，否则，其响应文件作为无效处理。</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2.4.6磋商过程中，磋商的任何一方不得透露与磋商有关的其他供应商的技术资料、价格和其他信息。</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2.4.7磋商过程中，磋商小组发现或者知晓供应</w:t>
      </w:r>
      <w:proofErr w:type="gramStart"/>
      <w:r w:rsidRPr="006D600C">
        <w:rPr>
          <w:rFonts w:ascii="仿宋" w:eastAsia="仿宋" w:hAnsi="仿宋" w:hint="eastAsia"/>
          <w:b w:val="0"/>
          <w:sz w:val="24"/>
          <w:szCs w:val="24"/>
        </w:rPr>
        <w:t>商存在</w:t>
      </w:r>
      <w:proofErr w:type="gramEnd"/>
      <w:r w:rsidRPr="006D600C">
        <w:rPr>
          <w:rFonts w:ascii="仿宋" w:eastAsia="仿宋" w:hAnsi="仿宋" w:hint="eastAsia"/>
          <w:b w:val="0"/>
          <w:sz w:val="24"/>
          <w:szCs w:val="24"/>
        </w:rPr>
        <w:t>违法、违纪行为的，磋商小组应当将该供应商响应文件作无效处理，不允许其提交最后报价。</w:t>
      </w:r>
    </w:p>
    <w:p w:rsidR="00C258DD" w:rsidRPr="006D600C" w:rsidRDefault="00C258DD">
      <w:pPr>
        <w:pStyle w:val="2"/>
        <w:keepNext w:val="0"/>
        <w:keepLines w:val="0"/>
        <w:spacing w:before="0" w:after="0" w:line="400" w:lineRule="exact"/>
        <w:ind w:firstLineChars="196" w:firstLine="470"/>
        <w:rPr>
          <w:rFonts w:ascii="仿宋" w:eastAsia="仿宋" w:hAnsi="仿宋"/>
          <w:b w:val="0"/>
          <w:sz w:val="24"/>
          <w:szCs w:val="24"/>
        </w:rPr>
      </w:pPr>
      <w:r w:rsidRPr="006D600C">
        <w:rPr>
          <w:rFonts w:ascii="仿宋" w:eastAsia="仿宋" w:hAnsi="仿宋" w:hint="eastAsia"/>
          <w:b w:val="0"/>
          <w:sz w:val="24"/>
          <w:szCs w:val="24"/>
        </w:rPr>
        <w:t>2.4.8磋商完成后，磋商小组应</w:t>
      </w:r>
      <w:proofErr w:type="gramStart"/>
      <w:r w:rsidRPr="006D600C">
        <w:rPr>
          <w:rFonts w:ascii="仿宋" w:eastAsia="仿宋" w:hAnsi="仿宋" w:hint="eastAsia"/>
          <w:b w:val="0"/>
          <w:sz w:val="24"/>
          <w:szCs w:val="24"/>
        </w:rPr>
        <w:t>出具磋商</w:t>
      </w:r>
      <w:proofErr w:type="gramEnd"/>
      <w:r w:rsidRPr="006D600C">
        <w:rPr>
          <w:rFonts w:ascii="仿宋" w:eastAsia="仿宋" w:hAnsi="仿宋" w:hint="eastAsia"/>
          <w:b w:val="0"/>
          <w:sz w:val="24"/>
          <w:szCs w:val="24"/>
        </w:rPr>
        <w:t>情况记录表，磋商情况记录</w:t>
      </w:r>
      <w:proofErr w:type="gramStart"/>
      <w:r w:rsidRPr="006D600C">
        <w:rPr>
          <w:rFonts w:ascii="仿宋" w:eastAsia="仿宋" w:hAnsi="仿宋" w:hint="eastAsia"/>
          <w:b w:val="0"/>
          <w:sz w:val="24"/>
          <w:szCs w:val="24"/>
        </w:rPr>
        <w:t>表需包含磋商</w:t>
      </w:r>
      <w:proofErr w:type="gramEnd"/>
      <w:r w:rsidRPr="006D600C">
        <w:rPr>
          <w:rFonts w:ascii="仿宋" w:eastAsia="仿宋" w:hAnsi="仿宋" w:hint="eastAsia"/>
          <w:b w:val="0"/>
          <w:sz w:val="24"/>
          <w:szCs w:val="24"/>
        </w:rPr>
        <w:t>内容、磋商意见、实质性变动内容等。</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2.5最后报价。</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2.5.1磋商文件能够详细列明采购标的</w:t>
      </w:r>
      <w:proofErr w:type="gramStart"/>
      <w:r w:rsidRPr="006D600C">
        <w:rPr>
          <w:rFonts w:ascii="仿宋" w:eastAsia="仿宋" w:hAnsi="仿宋" w:hint="eastAsia"/>
          <w:sz w:val="24"/>
        </w:rPr>
        <w:t>的</w:t>
      </w:r>
      <w:proofErr w:type="gramEnd"/>
      <w:r w:rsidRPr="006D600C">
        <w:rPr>
          <w:rFonts w:ascii="仿宋" w:eastAsia="仿宋" w:hAnsi="仿宋" w:hint="eastAsia"/>
          <w:sz w:val="24"/>
        </w:rPr>
        <w:t>技术、服务要求的，磋商结束后，磋商小组应当要求所有实质性响应的供应商在规定时间内提交最后报价，提交最后报价的供应商不得少于三家（本章2.2.5和2.2.6适用的除外）。或磋商文件不能详细列明采购标的</w:t>
      </w:r>
      <w:proofErr w:type="gramStart"/>
      <w:r w:rsidRPr="006D600C">
        <w:rPr>
          <w:rFonts w:ascii="仿宋" w:eastAsia="仿宋" w:hAnsi="仿宋" w:hint="eastAsia"/>
          <w:sz w:val="24"/>
        </w:rPr>
        <w:t>的</w:t>
      </w:r>
      <w:proofErr w:type="gramEnd"/>
      <w:r w:rsidRPr="006D600C">
        <w:rPr>
          <w:rFonts w:ascii="仿宋" w:eastAsia="仿宋" w:hAnsi="仿宋" w:hint="eastAsia"/>
          <w:sz w:val="24"/>
        </w:rPr>
        <w:t>技术、服务要求，需经磋商由供应商提供最终设计方案或解决方案的，磋商结束后，磋商小组应当按照少数服从多数的原则投票推荐三家以上供应商的设计方案或者解决方案，并要求其在规定时间内提交最后报价。</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2.5.3供应</w:t>
      </w:r>
      <w:proofErr w:type="gramStart"/>
      <w:r w:rsidRPr="006D600C">
        <w:rPr>
          <w:rFonts w:ascii="仿宋" w:eastAsia="仿宋" w:hAnsi="仿宋" w:hint="eastAsia"/>
          <w:sz w:val="24"/>
        </w:rPr>
        <w:t>商最后</w:t>
      </w:r>
      <w:proofErr w:type="gramEnd"/>
      <w:r w:rsidRPr="006D600C">
        <w:rPr>
          <w:rFonts w:ascii="仿宋" w:eastAsia="仿宋" w:hAnsi="仿宋" w:hint="eastAsia"/>
          <w:sz w:val="24"/>
        </w:rPr>
        <w:t>报价应当由法定代表人/主要负责人/本人或其授权代表签字确认或加盖公章。最后报价是供应商响应文件的有效组成部分。</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w:t>
      </w:r>
      <w:r w:rsidRPr="006D600C">
        <w:rPr>
          <w:rFonts w:ascii="仿宋" w:eastAsia="仿宋" w:hAnsi="仿宋" w:hint="eastAsia"/>
          <w:sz w:val="24"/>
        </w:rPr>
        <w:lastRenderedPageBreak/>
        <w:t>为无效处理。对不同文字文本响应文件的解释发生异议的，以中文文本为准。</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2.6比较与评价。由磋商小组采用综合评分法对提交最后报价的供应商的响应文件和最后报价进行综合评分，具体要求详见本章综合评分部分。</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2.7推荐成交候选供应商。磋商小组应当根据综合评分情况，按照评审得分由高到低顺序推荐三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2.8磋商小组复核。磋商小组评分汇总结束后，磋商小组应当进行评审复核，对拟推荐为成交候选供应商的、报价最低的、供应商资格审查未通过的、供应商响应文件作无效处理的重点复核。</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2.9采购组织单位现场复核评审结果。</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2.9.1评审结果汇总完成后，磋商小组拟</w:t>
      </w:r>
      <w:proofErr w:type="gramStart"/>
      <w:r w:rsidRPr="006D600C">
        <w:rPr>
          <w:rFonts w:ascii="仿宋" w:eastAsia="仿宋" w:hAnsi="仿宋" w:hint="eastAsia"/>
          <w:sz w:val="24"/>
        </w:rPr>
        <w:t>出具磋商</w:t>
      </w:r>
      <w:proofErr w:type="gramEnd"/>
      <w:r w:rsidRPr="006D600C">
        <w:rPr>
          <w:rFonts w:ascii="仿宋" w:eastAsia="仿宋" w:hAnsi="仿宋" w:hint="eastAsia"/>
          <w:sz w:val="24"/>
        </w:rPr>
        <w:t>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（1）资格性审查认定错误的；</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（2）分值汇总计算错误的；</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（3）分项评分超出评分标准范围的；</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（4）客观评分不一致的。</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采购人或采购代理机构复核过程中，磋商小组成员不得离开评审现场。</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2.9.2有下列情形之一的，不得现场修改评审结果：</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（1）磋商小组已经</w:t>
      </w:r>
      <w:proofErr w:type="gramStart"/>
      <w:r w:rsidRPr="006D600C">
        <w:rPr>
          <w:rFonts w:ascii="仿宋" w:eastAsia="仿宋" w:hAnsi="仿宋" w:hint="eastAsia"/>
          <w:sz w:val="24"/>
        </w:rPr>
        <w:t>出具磋商</w:t>
      </w:r>
      <w:proofErr w:type="gramEnd"/>
      <w:r w:rsidRPr="006D600C">
        <w:rPr>
          <w:rFonts w:ascii="仿宋" w:eastAsia="仿宋" w:hAnsi="仿宋" w:hint="eastAsia"/>
          <w:sz w:val="24"/>
        </w:rPr>
        <w:t>报告并且离开评审现场的；</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（2）采购人/采购代理机构现场复核时，复核工作人员数量不足的；</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（3）采购人/采购代理机构现场复核时，没有采购监督人员现场监督的；</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（4）采购人/采购代理机构现场复核内容超出规定范围的；</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（5）采购人/采购代理机构未提供书面建议的。</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2.10编写磋商报告。磋商小组推荐成交候选供应商后，应向采购人或采购代理</w:t>
      </w:r>
      <w:r w:rsidRPr="006D600C">
        <w:rPr>
          <w:rFonts w:ascii="仿宋" w:eastAsia="仿宋" w:hAnsi="仿宋" w:hint="eastAsia"/>
          <w:sz w:val="24"/>
        </w:rPr>
        <w:lastRenderedPageBreak/>
        <w:t>机构</w:t>
      </w:r>
      <w:proofErr w:type="gramStart"/>
      <w:r w:rsidRPr="006D600C">
        <w:rPr>
          <w:rFonts w:ascii="仿宋" w:eastAsia="仿宋" w:hAnsi="仿宋" w:hint="eastAsia"/>
          <w:sz w:val="24"/>
        </w:rPr>
        <w:t>出具磋商</w:t>
      </w:r>
      <w:proofErr w:type="gramEnd"/>
      <w:r w:rsidRPr="006D600C">
        <w:rPr>
          <w:rFonts w:ascii="仿宋" w:eastAsia="仿宋" w:hAnsi="仿宋" w:hint="eastAsia"/>
          <w:sz w:val="24"/>
        </w:rPr>
        <w:t>报告。磋商报告应当包括以下主要内容：</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（1）邀请供应商参加采购活动的具体方式和相关情况；</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（2）响应文件开启日期和地点；</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（3）</w:t>
      </w:r>
      <w:proofErr w:type="gramStart"/>
      <w:r w:rsidRPr="006D600C">
        <w:rPr>
          <w:rFonts w:ascii="仿宋" w:eastAsia="仿宋" w:hAnsi="仿宋" w:hint="eastAsia"/>
          <w:sz w:val="24"/>
        </w:rPr>
        <w:t>获取磋商</w:t>
      </w:r>
      <w:proofErr w:type="gramEnd"/>
      <w:r w:rsidRPr="006D600C">
        <w:rPr>
          <w:rFonts w:ascii="仿宋" w:eastAsia="仿宋" w:hAnsi="仿宋" w:hint="eastAsia"/>
          <w:sz w:val="24"/>
        </w:rPr>
        <w:t>文件的供应商名单和磋商小组成员名单；</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（4）评审情况记录和说明，包括对供应商的资格审查情况、供应商响应文件审查情况、磋商情况、报价情况等；</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（5）提出的成交候选供应商的排序名单及理由。</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6D600C">
        <w:rPr>
          <w:rFonts w:ascii="仿宋" w:eastAsia="仿宋" w:hAnsi="仿宋" w:hint="eastAsia"/>
          <w:sz w:val="24"/>
        </w:rPr>
        <w:t>同意磋商</w:t>
      </w:r>
      <w:proofErr w:type="gramEnd"/>
      <w:r w:rsidRPr="006D600C">
        <w:rPr>
          <w:rFonts w:ascii="仿宋" w:eastAsia="仿宋" w:hAnsi="仿宋" w:hint="eastAsia"/>
          <w:sz w:val="24"/>
        </w:rPr>
        <w:t>报告。</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2.11磋商异议处理规则。在磋商过程中，磋商小组成员对响应文件是否</w:t>
      </w:r>
      <w:proofErr w:type="gramStart"/>
      <w:r w:rsidRPr="006D600C">
        <w:rPr>
          <w:rFonts w:ascii="仿宋" w:eastAsia="仿宋" w:hAnsi="仿宋" w:hint="eastAsia"/>
          <w:sz w:val="24"/>
        </w:rPr>
        <w:t>符合磋商</w:t>
      </w:r>
      <w:proofErr w:type="gramEnd"/>
      <w:r w:rsidRPr="006D600C">
        <w:rPr>
          <w:rFonts w:ascii="仿宋" w:eastAsia="仿宋" w:hAnsi="仿宋" w:hint="eastAsia"/>
          <w:sz w:val="24"/>
        </w:rPr>
        <w:t>文件规定存在争议的，应当以少数服从多数的原则处理，但不</w:t>
      </w:r>
      <w:proofErr w:type="gramStart"/>
      <w:r w:rsidRPr="006D600C">
        <w:rPr>
          <w:rFonts w:ascii="仿宋" w:eastAsia="仿宋" w:hAnsi="仿宋" w:hint="eastAsia"/>
          <w:sz w:val="24"/>
        </w:rPr>
        <w:t>违背磋商</w:t>
      </w:r>
      <w:proofErr w:type="gramEnd"/>
      <w:r w:rsidRPr="006D600C">
        <w:rPr>
          <w:rFonts w:ascii="仿宋" w:eastAsia="仿宋" w:hAnsi="仿宋" w:hint="eastAsia"/>
          <w:sz w:val="24"/>
        </w:rPr>
        <w:t>文件规定。有不同意见的磋商小组成员认为认定过程和结果不符合法律法规或者磋商文件规定的，应当在磋商报告中予以反映。</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2.12供应商澄清、说明</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2.12.1磋商小组在对响应文件的有效性、完整性和响应程度进行审查时，可以要求供应商对响应文件中含义不明确、同类问题表述不一致或者有明显文字和计算错误的内容等</w:t>
      </w:r>
      <w:proofErr w:type="gramStart"/>
      <w:r w:rsidRPr="006D600C">
        <w:rPr>
          <w:rFonts w:ascii="仿宋" w:eastAsia="仿宋" w:hAnsi="仿宋" w:hint="eastAsia"/>
          <w:sz w:val="24"/>
        </w:rPr>
        <w:t>作出</w:t>
      </w:r>
      <w:proofErr w:type="gramEnd"/>
      <w:r w:rsidRPr="006D600C">
        <w:rPr>
          <w:rFonts w:ascii="仿宋" w:eastAsia="仿宋" w:hAnsi="仿宋" w:hint="eastAsia"/>
          <w:sz w:val="24"/>
        </w:rPr>
        <w:t>必要的澄清、说明或者更正。供应商的澄清、说明或者更正不得超出响应文件的范围或者改变响应文件的实质性内容。</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2.12.2磋商小组要求供应商澄清、说明或者更正响应文件应当以书面形式</w:t>
      </w:r>
      <w:proofErr w:type="gramStart"/>
      <w:r w:rsidRPr="006D600C">
        <w:rPr>
          <w:rFonts w:ascii="仿宋" w:eastAsia="仿宋" w:hAnsi="仿宋" w:hint="eastAsia"/>
          <w:sz w:val="24"/>
        </w:rPr>
        <w:t>作出</w:t>
      </w:r>
      <w:proofErr w:type="gramEnd"/>
      <w:r w:rsidRPr="006D600C">
        <w:rPr>
          <w:rFonts w:ascii="仿宋" w:eastAsia="仿宋" w:hAnsi="仿宋" w:hint="eastAsia"/>
          <w:sz w:val="24"/>
        </w:rPr>
        <w:t>。供应商的澄清、说明或者更正应当由法定代表人/主要负责人/本人或其授权代表签字或者加盖公章。</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2.13</w:t>
      </w:r>
      <w:proofErr w:type="gramStart"/>
      <w:r w:rsidRPr="006D600C">
        <w:rPr>
          <w:rFonts w:ascii="仿宋" w:eastAsia="仿宋" w:hAnsi="仿宋" w:hint="eastAsia"/>
          <w:sz w:val="24"/>
        </w:rPr>
        <w:t>终止磋商</w:t>
      </w:r>
      <w:proofErr w:type="gramEnd"/>
      <w:r w:rsidRPr="006D600C">
        <w:rPr>
          <w:rFonts w:ascii="仿宋" w:eastAsia="仿宋" w:hAnsi="仿宋" w:hint="eastAsia"/>
          <w:sz w:val="24"/>
        </w:rPr>
        <w:t>采购活动。</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出现下列情形之一的，采购人或者采购代理机构应当终止竞争性磋商采购活动，发布项目终止公告并说明原因，重新开展采购活动：</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（1）因情况变化，不再符合规定的竞争性磋商采购方式适用情形的；</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（2）出现影响采购公正的违法、违规行为的；</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（3）在采购过程中符合要求的供应商或者报价未超过采购预算的供应商不足三家的。</w:t>
      </w:r>
    </w:p>
    <w:p w:rsidR="00C258DD" w:rsidRPr="006D600C" w:rsidRDefault="00C258DD">
      <w:pPr>
        <w:spacing w:line="400" w:lineRule="exact"/>
        <w:ind w:firstLineChars="200" w:firstLine="480"/>
        <w:rPr>
          <w:rFonts w:ascii="仿宋" w:eastAsia="仿宋" w:hAnsi="仿宋"/>
          <w:b/>
          <w:sz w:val="24"/>
        </w:rPr>
      </w:pPr>
      <w:r w:rsidRPr="006D600C">
        <w:rPr>
          <w:rFonts w:ascii="仿宋" w:eastAsia="仿宋" w:hAnsi="仿宋" w:hint="eastAsia"/>
          <w:sz w:val="24"/>
        </w:rPr>
        <w:t>三、</w:t>
      </w:r>
      <w:r w:rsidRPr="006D600C">
        <w:rPr>
          <w:rFonts w:ascii="仿宋" w:eastAsia="仿宋" w:hAnsi="仿宋" w:hint="eastAsia"/>
          <w:b/>
          <w:sz w:val="24"/>
        </w:rPr>
        <w:t>综合评分</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3.1本次综合评分的因素是报价、技术指标和配置、</w:t>
      </w:r>
      <w:r w:rsidRPr="006D600C">
        <w:rPr>
          <w:rFonts w:ascii="仿宋" w:eastAsia="仿宋" w:hAnsi="仿宋" w:cs="仿宋" w:hint="eastAsia"/>
          <w:sz w:val="24"/>
        </w:rPr>
        <w:t>售后服务方案</w:t>
      </w:r>
      <w:r w:rsidRPr="006D600C">
        <w:rPr>
          <w:rFonts w:ascii="仿宋" w:eastAsia="仿宋" w:hAnsi="仿宋" w:hint="eastAsia"/>
          <w:sz w:val="24"/>
        </w:rPr>
        <w:t>、</w:t>
      </w:r>
      <w:r w:rsidRPr="006D600C">
        <w:rPr>
          <w:rFonts w:ascii="仿宋" w:eastAsia="仿宋" w:hAnsi="仿宋" w:cs="宋体" w:hint="eastAsia"/>
          <w:sz w:val="24"/>
        </w:rPr>
        <w:t>项目实施方案</w:t>
      </w:r>
      <w:r w:rsidRPr="006D600C">
        <w:rPr>
          <w:rFonts w:ascii="仿宋" w:eastAsia="仿宋" w:hAnsi="仿宋" w:hint="eastAsia"/>
          <w:sz w:val="24"/>
        </w:rPr>
        <w:t>、</w:t>
      </w:r>
      <w:r w:rsidRPr="006D600C">
        <w:rPr>
          <w:rFonts w:ascii="仿宋" w:eastAsia="仿宋" w:hAnsi="仿宋" w:cs="仿宋" w:hint="eastAsia"/>
          <w:sz w:val="24"/>
        </w:rPr>
        <w:t>履约能力</w:t>
      </w:r>
      <w:r w:rsidRPr="006D600C">
        <w:rPr>
          <w:rFonts w:ascii="仿宋" w:eastAsia="仿宋" w:hAnsi="仿宋" w:hint="eastAsia"/>
          <w:sz w:val="24"/>
        </w:rPr>
        <w:t>、磋商文件的规范性、节能、环保产品、扶持不发达地区和少数民族地</w:t>
      </w:r>
      <w:r w:rsidRPr="006D600C">
        <w:rPr>
          <w:rFonts w:ascii="仿宋" w:eastAsia="仿宋" w:hAnsi="仿宋" w:hint="eastAsia"/>
          <w:sz w:val="24"/>
        </w:rPr>
        <w:lastRenderedPageBreak/>
        <w:t>区等采购扶持政策等。</w:t>
      </w:r>
    </w:p>
    <w:p w:rsidR="00C258DD" w:rsidRPr="006D600C" w:rsidRDefault="00C258DD">
      <w:pPr>
        <w:spacing w:line="400" w:lineRule="exact"/>
        <w:ind w:firstLineChars="200" w:firstLine="480"/>
        <w:rPr>
          <w:rFonts w:ascii="仿宋" w:eastAsia="仿宋" w:hAnsi="仿宋"/>
          <w:sz w:val="24"/>
        </w:rPr>
      </w:pPr>
      <w:r w:rsidRPr="006D600C">
        <w:rPr>
          <w:rFonts w:ascii="仿宋" w:eastAsia="仿宋" w:hAnsi="仿宋" w:hint="eastAsia"/>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rsidR="00C258DD" w:rsidRPr="006D600C" w:rsidRDefault="00C258DD">
      <w:pPr>
        <w:pStyle w:val="a7"/>
        <w:tabs>
          <w:tab w:val="left" w:pos="600"/>
        </w:tabs>
        <w:spacing w:line="400" w:lineRule="exact"/>
        <w:ind w:firstLineChars="200" w:firstLine="480"/>
        <w:rPr>
          <w:rFonts w:ascii="仿宋" w:eastAsia="仿宋" w:hAnsi="仿宋"/>
          <w:sz w:val="24"/>
          <w:szCs w:val="24"/>
        </w:rPr>
      </w:pPr>
      <w:r w:rsidRPr="006D600C">
        <w:rPr>
          <w:rFonts w:ascii="仿宋" w:eastAsia="仿宋" w:hAnsi="仿宋" w:hint="eastAsia"/>
          <w:sz w:val="24"/>
          <w:szCs w:val="24"/>
        </w:rPr>
        <w:t>3.3综合评分明细表</w:t>
      </w:r>
    </w:p>
    <w:p w:rsidR="00C258DD" w:rsidRPr="006D600C" w:rsidRDefault="00C258DD">
      <w:pPr>
        <w:pStyle w:val="a7"/>
        <w:tabs>
          <w:tab w:val="left" w:pos="600"/>
        </w:tabs>
        <w:spacing w:line="400" w:lineRule="exact"/>
        <w:ind w:firstLineChars="200" w:firstLine="480"/>
        <w:rPr>
          <w:rFonts w:ascii="仿宋" w:eastAsia="仿宋" w:hAnsi="仿宋"/>
          <w:b/>
          <w:sz w:val="24"/>
        </w:rPr>
      </w:pPr>
      <w:r w:rsidRPr="006D600C">
        <w:rPr>
          <w:rFonts w:ascii="仿宋" w:eastAsia="仿宋" w:hAnsi="仿宋" w:hint="eastAsia"/>
          <w:sz w:val="24"/>
          <w:szCs w:val="24"/>
        </w:rPr>
        <w:t>3.3.1综合评分明细表的制定以科学合理、降低评委会自由裁量权为原则。</w:t>
      </w:r>
    </w:p>
    <w:p w:rsidR="00C258DD" w:rsidRPr="006D600C" w:rsidRDefault="00C258DD" w:rsidP="003F61D8">
      <w:pPr>
        <w:pStyle w:val="a7"/>
        <w:tabs>
          <w:tab w:val="left" w:pos="600"/>
        </w:tabs>
        <w:spacing w:line="400" w:lineRule="exact"/>
        <w:ind w:firstLineChars="200" w:firstLine="482"/>
        <w:rPr>
          <w:rFonts w:ascii="仿宋" w:eastAsia="仿宋" w:hAnsi="仿宋"/>
          <w:b/>
          <w:sz w:val="24"/>
          <w:szCs w:val="24"/>
        </w:rPr>
      </w:pPr>
      <w:r w:rsidRPr="006D600C">
        <w:rPr>
          <w:rFonts w:ascii="仿宋" w:eastAsia="仿宋" w:hAnsi="仿宋" w:hint="eastAsia"/>
          <w:b/>
          <w:sz w:val="24"/>
          <w:szCs w:val="24"/>
        </w:rPr>
        <w:t>3.3.2综合评分明细表</w:t>
      </w:r>
    </w:p>
    <w:tbl>
      <w:tblPr>
        <w:tblpPr w:leftFromText="180" w:rightFromText="180" w:vertAnchor="text" w:horzAnchor="margin" w:tblpXSpec="center" w:tblpY="42"/>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49"/>
        <w:gridCol w:w="853"/>
        <w:gridCol w:w="1058"/>
        <w:gridCol w:w="5878"/>
        <w:gridCol w:w="787"/>
      </w:tblGrid>
      <w:tr w:rsidR="002514D3" w:rsidRPr="006D600C" w:rsidTr="005C0161">
        <w:trPr>
          <w:cantSplit/>
          <w:trHeight w:val="995"/>
        </w:trPr>
        <w:tc>
          <w:tcPr>
            <w:tcW w:w="535"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ind w:firstLine="28"/>
              <w:jc w:val="center"/>
              <w:rPr>
                <w:rFonts w:ascii="仿宋" w:eastAsia="仿宋" w:hAnsi="仿宋"/>
                <w:b/>
                <w:szCs w:val="21"/>
              </w:rPr>
            </w:pPr>
            <w:bookmarkStart w:id="85" w:name="_Hlk90412717"/>
            <w:r w:rsidRPr="006D600C">
              <w:rPr>
                <w:rFonts w:ascii="仿宋" w:eastAsia="仿宋" w:hAnsi="仿宋" w:hint="eastAsia"/>
                <w:b/>
                <w:szCs w:val="21"/>
              </w:rPr>
              <w:t>序号</w:t>
            </w:r>
          </w:p>
        </w:tc>
        <w:tc>
          <w:tcPr>
            <w:tcW w:w="849"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ind w:firstLine="28"/>
              <w:jc w:val="center"/>
              <w:rPr>
                <w:rFonts w:ascii="仿宋" w:eastAsia="仿宋" w:hAnsi="仿宋"/>
                <w:b/>
                <w:szCs w:val="21"/>
              </w:rPr>
            </w:pPr>
            <w:r w:rsidRPr="006D600C">
              <w:rPr>
                <w:rFonts w:ascii="仿宋" w:eastAsia="仿宋" w:hAnsi="仿宋" w:hint="eastAsia"/>
                <w:b/>
                <w:szCs w:val="21"/>
              </w:rPr>
              <w:t>评分</w:t>
            </w:r>
            <w:proofErr w:type="gramStart"/>
            <w:r w:rsidRPr="006D600C">
              <w:rPr>
                <w:rFonts w:ascii="仿宋" w:eastAsia="仿宋" w:hAnsi="仿宋" w:hint="eastAsia"/>
                <w:b/>
                <w:szCs w:val="21"/>
              </w:rPr>
              <w:t>因素及权值</w:t>
            </w:r>
            <w:proofErr w:type="gramEnd"/>
          </w:p>
        </w:tc>
        <w:tc>
          <w:tcPr>
            <w:tcW w:w="853"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ind w:firstLine="28"/>
              <w:jc w:val="center"/>
              <w:rPr>
                <w:rFonts w:ascii="仿宋" w:eastAsia="仿宋" w:hAnsi="仿宋"/>
                <w:b/>
                <w:szCs w:val="21"/>
              </w:rPr>
            </w:pPr>
            <w:r w:rsidRPr="006D600C">
              <w:rPr>
                <w:rFonts w:ascii="仿宋" w:eastAsia="仿宋" w:hAnsi="仿宋" w:hint="eastAsia"/>
                <w:b/>
                <w:szCs w:val="21"/>
              </w:rPr>
              <w:t>分值</w:t>
            </w:r>
          </w:p>
        </w:tc>
        <w:tc>
          <w:tcPr>
            <w:tcW w:w="6936" w:type="dxa"/>
            <w:gridSpan w:val="2"/>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ind w:firstLine="28"/>
              <w:jc w:val="center"/>
              <w:rPr>
                <w:rFonts w:ascii="仿宋" w:eastAsia="仿宋" w:hAnsi="仿宋"/>
                <w:b/>
                <w:szCs w:val="21"/>
              </w:rPr>
            </w:pPr>
            <w:r w:rsidRPr="006D600C">
              <w:rPr>
                <w:rFonts w:ascii="仿宋" w:eastAsia="仿宋" w:hAnsi="仿宋" w:hint="eastAsia"/>
                <w:b/>
                <w:szCs w:val="21"/>
              </w:rPr>
              <w:t>评分标准</w:t>
            </w:r>
          </w:p>
        </w:tc>
        <w:tc>
          <w:tcPr>
            <w:tcW w:w="787"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spacing w:before="120" w:after="120"/>
              <w:jc w:val="center"/>
              <w:rPr>
                <w:rFonts w:ascii="仿宋" w:eastAsia="仿宋" w:hAnsi="仿宋"/>
                <w:b/>
                <w:szCs w:val="21"/>
              </w:rPr>
            </w:pPr>
            <w:r w:rsidRPr="006D600C">
              <w:rPr>
                <w:rFonts w:ascii="仿宋" w:eastAsia="仿宋" w:hAnsi="仿宋" w:hint="eastAsia"/>
                <w:b/>
                <w:szCs w:val="21"/>
              </w:rPr>
              <w:t>说明</w:t>
            </w:r>
          </w:p>
        </w:tc>
      </w:tr>
      <w:tr w:rsidR="002514D3" w:rsidRPr="006D600C" w:rsidTr="005C0161">
        <w:trPr>
          <w:cantSplit/>
          <w:trHeight w:val="1482"/>
        </w:trPr>
        <w:tc>
          <w:tcPr>
            <w:tcW w:w="535"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ind w:firstLine="28"/>
              <w:jc w:val="center"/>
              <w:rPr>
                <w:rFonts w:ascii="仿宋" w:eastAsia="仿宋" w:hAnsi="仿宋" w:cs="宋体"/>
                <w:szCs w:val="21"/>
              </w:rPr>
            </w:pPr>
            <w:r w:rsidRPr="006D600C">
              <w:rPr>
                <w:rFonts w:ascii="仿宋" w:eastAsia="仿宋" w:hAnsi="仿宋" w:cs="宋体" w:hint="eastAsia"/>
                <w:szCs w:val="21"/>
              </w:rPr>
              <w:t>1</w:t>
            </w:r>
          </w:p>
        </w:tc>
        <w:tc>
          <w:tcPr>
            <w:tcW w:w="849"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报价10%</w:t>
            </w:r>
          </w:p>
        </w:tc>
        <w:tc>
          <w:tcPr>
            <w:tcW w:w="853"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10分</w:t>
            </w:r>
          </w:p>
        </w:tc>
        <w:tc>
          <w:tcPr>
            <w:tcW w:w="6936" w:type="dxa"/>
            <w:gridSpan w:val="2"/>
            <w:tcBorders>
              <w:top w:val="single" w:sz="4" w:space="0" w:color="auto"/>
              <w:left w:val="single" w:sz="4" w:space="0" w:color="auto"/>
              <w:bottom w:val="single" w:sz="4" w:space="0" w:color="auto"/>
              <w:right w:val="single" w:sz="4" w:space="0" w:color="auto"/>
            </w:tcBorders>
          </w:tcPr>
          <w:p w:rsidR="002514D3" w:rsidRPr="006D600C" w:rsidRDefault="002514D3" w:rsidP="005C0161">
            <w:pPr>
              <w:rPr>
                <w:rFonts w:ascii="仿宋" w:eastAsia="仿宋" w:hAnsi="仿宋"/>
                <w:szCs w:val="21"/>
              </w:rPr>
            </w:pPr>
            <w:r w:rsidRPr="006D600C">
              <w:rPr>
                <w:rFonts w:ascii="仿宋" w:eastAsia="仿宋" w:hAnsi="仿宋" w:hint="eastAsia"/>
                <w:szCs w:val="21"/>
              </w:rPr>
              <w:t>综合评分法中的价格</w:t>
            </w:r>
            <w:proofErr w:type="gramStart"/>
            <w:r w:rsidRPr="006D600C">
              <w:rPr>
                <w:rFonts w:ascii="仿宋" w:eastAsia="仿宋" w:hAnsi="仿宋" w:hint="eastAsia"/>
                <w:szCs w:val="21"/>
              </w:rPr>
              <w:t>分统一</w:t>
            </w:r>
            <w:proofErr w:type="gramEnd"/>
            <w:r w:rsidRPr="006D600C">
              <w:rPr>
                <w:rFonts w:ascii="仿宋" w:eastAsia="仿宋" w:hAnsi="仿宋" w:hint="eastAsia"/>
                <w:szCs w:val="21"/>
              </w:rPr>
              <w:t>采用低价优先法计算，即满足采购文件要求且最低的有效报价为评审基准价，其价格分为满分。其他供应商的价格</w:t>
            </w:r>
            <w:proofErr w:type="gramStart"/>
            <w:r w:rsidRPr="006D600C">
              <w:rPr>
                <w:rFonts w:ascii="仿宋" w:eastAsia="仿宋" w:hAnsi="仿宋" w:hint="eastAsia"/>
                <w:szCs w:val="21"/>
              </w:rPr>
              <w:t>分统一</w:t>
            </w:r>
            <w:proofErr w:type="gramEnd"/>
            <w:r w:rsidRPr="006D600C">
              <w:rPr>
                <w:rFonts w:ascii="仿宋" w:eastAsia="仿宋" w:hAnsi="仿宋" w:hint="eastAsia"/>
                <w:szCs w:val="21"/>
              </w:rPr>
              <w:t>按照下列公式计算：</w:t>
            </w:r>
          </w:p>
          <w:p w:rsidR="002514D3" w:rsidRPr="006D600C" w:rsidRDefault="002514D3" w:rsidP="005C0161">
            <w:pPr>
              <w:rPr>
                <w:rFonts w:ascii="仿宋" w:eastAsia="仿宋" w:hAnsi="仿宋"/>
                <w:szCs w:val="21"/>
              </w:rPr>
            </w:pPr>
            <w:r w:rsidRPr="006D600C">
              <w:rPr>
                <w:rFonts w:ascii="仿宋" w:eastAsia="仿宋" w:hAnsi="仿宋" w:hint="eastAsia"/>
                <w:szCs w:val="21"/>
              </w:rPr>
              <w:t>报价得分=(评审基准价／最终报价)×价格分值×100%</w:t>
            </w:r>
          </w:p>
          <w:p w:rsidR="002514D3" w:rsidRPr="006D600C" w:rsidRDefault="002514D3" w:rsidP="005C0161">
            <w:pPr>
              <w:rPr>
                <w:rFonts w:ascii="仿宋" w:eastAsia="仿宋" w:hAnsi="仿宋"/>
                <w:szCs w:val="21"/>
              </w:rPr>
            </w:pPr>
            <w:r w:rsidRPr="006D600C">
              <w:rPr>
                <w:rFonts w:ascii="仿宋" w:eastAsia="仿宋" w:hAnsi="仿宋" w:hint="eastAsia"/>
                <w:szCs w:val="21"/>
              </w:rPr>
              <w:t>注：1.本项目专门面向中小企业不涉及价格扣除。</w:t>
            </w:r>
          </w:p>
          <w:p w:rsidR="002514D3" w:rsidRPr="006D600C" w:rsidRDefault="002514D3" w:rsidP="005C0161">
            <w:pPr>
              <w:rPr>
                <w:rFonts w:ascii="仿宋" w:eastAsia="仿宋" w:hAnsi="仿宋"/>
                <w:szCs w:val="21"/>
              </w:rPr>
            </w:pPr>
            <w:r w:rsidRPr="006D600C">
              <w:rPr>
                <w:rFonts w:ascii="仿宋" w:eastAsia="仿宋" w:hAnsi="仿宋" w:hint="eastAsia"/>
                <w:szCs w:val="21"/>
              </w:rPr>
              <w:t>2.对记入诚信档案的且在有效期内的供应商，在参加政府采购活动中实行10%的报价加成、以加成后报价作为该供应商报价评审，若加成后的报价超过预算的，视为无效投标。</w:t>
            </w:r>
          </w:p>
          <w:p w:rsidR="002514D3" w:rsidRPr="006D600C" w:rsidRDefault="002514D3" w:rsidP="005C0161">
            <w:pPr>
              <w:rPr>
                <w:rFonts w:ascii="仿宋" w:eastAsia="仿宋" w:hAnsi="仿宋" w:cs="宋体"/>
                <w:kern w:val="0"/>
                <w:szCs w:val="21"/>
              </w:rPr>
            </w:pPr>
            <w:r w:rsidRPr="006D600C">
              <w:rPr>
                <w:rFonts w:ascii="仿宋" w:eastAsia="仿宋" w:hAnsi="仿宋" w:hint="eastAsia"/>
                <w:szCs w:val="21"/>
              </w:rPr>
              <w:t xml:space="preserve">3.《四川省测绘地理信息市场管理办法》第十四条第二款“评标委员会发现投标单位报价明显低于其他投标报价，且不能做出合理说明并提供相关证明材料的，可以依法认定其投标无效。报价低于所有有效供应商平均报价15%为明显低于其他投标价。”高于招标控制价的报价作废标处理。（例：有效平均报价为100 万，其中A 公司有效投标报价为84 </w:t>
            </w:r>
            <w:proofErr w:type="gramStart"/>
            <w:r w:rsidRPr="006D600C">
              <w:rPr>
                <w:rFonts w:ascii="仿宋" w:eastAsia="仿宋" w:hAnsi="仿宋" w:hint="eastAsia"/>
                <w:szCs w:val="21"/>
              </w:rPr>
              <w:t>万即</w:t>
            </w:r>
            <w:proofErr w:type="gramEnd"/>
            <w:r w:rsidRPr="006D600C">
              <w:rPr>
                <w:rFonts w:ascii="仿宋" w:eastAsia="仿宋" w:hAnsi="仿宋" w:hint="eastAsia"/>
                <w:szCs w:val="21"/>
              </w:rPr>
              <w:t>A公司为明显低于其他投标价的投标单位。）</w:t>
            </w:r>
          </w:p>
        </w:tc>
        <w:tc>
          <w:tcPr>
            <w:tcW w:w="787"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bCs/>
                <w:szCs w:val="21"/>
              </w:rPr>
            </w:pPr>
            <w:r w:rsidRPr="006D600C">
              <w:rPr>
                <w:rFonts w:ascii="仿宋" w:eastAsia="仿宋" w:hAnsi="仿宋" w:hint="eastAsia"/>
                <w:szCs w:val="21"/>
              </w:rPr>
              <w:t>共同评审因素</w:t>
            </w:r>
          </w:p>
        </w:tc>
      </w:tr>
      <w:tr w:rsidR="002514D3" w:rsidRPr="006D600C" w:rsidTr="005C0161">
        <w:trPr>
          <w:cantSplit/>
          <w:trHeight w:val="1445"/>
        </w:trPr>
        <w:tc>
          <w:tcPr>
            <w:tcW w:w="535" w:type="dxa"/>
            <w:vMerge w:val="restart"/>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ind w:firstLine="28"/>
              <w:jc w:val="center"/>
              <w:rPr>
                <w:rFonts w:ascii="仿宋" w:eastAsia="仿宋" w:hAnsi="仿宋"/>
                <w:szCs w:val="21"/>
              </w:rPr>
            </w:pPr>
            <w:r w:rsidRPr="006D600C">
              <w:rPr>
                <w:rFonts w:ascii="仿宋" w:eastAsia="仿宋" w:hAnsi="仿宋" w:hint="eastAsia"/>
                <w:szCs w:val="21"/>
              </w:rPr>
              <w:t>2</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服务方案（38%）</w:t>
            </w:r>
          </w:p>
        </w:tc>
        <w:tc>
          <w:tcPr>
            <w:tcW w:w="853"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20分</w:t>
            </w:r>
          </w:p>
        </w:tc>
        <w:tc>
          <w:tcPr>
            <w:tcW w:w="1058"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技术方案</w:t>
            </w:r>
          </w:p>
        </w:tc>
        <w:tc>
          <w:tcPr>
            <w:tcW w:w="5878"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rPr>
                <w:rFonts w:ascii="仿宋" w:eastAsia="仿宋" w:hAnsi="仿宋"/>
                <w:szCs w:val="21"/>
              </w:rPr>
            </w:pPr>
            <w:r w:rsidRPr="006D600C">
              <w:rPr>
                <w:rFonts w:ascii="仿宋" w:eastAsia="仿宋" w:hAnsi="仿宋" w:hint="eastAsia"/>
                <w:szCs w:val="21"/>
              </w:rPr>
              <w:t>（本项目满分20分）</w:t>
            </w:r>
          </w:p>
          <w:p w:rsidR="002514D3" w:rsidRPr="006D600C" w:rsidRDefault="002514D3" w:rsidP="005C0161">
            <w:pPr>
              <w:ind w:firstLineChars="100" w:firstLine="210"/>
              <w:rPr>
                <w:rFonts w:ascii="仿宋" w:eastAsia="仿宋" w:hAnsi="仿宋"/>
                <w:szCs w:val="21"/>
              </w:rPr>
            </w:pPr>
            <w:r w:rsidRPr="006D600C">
              <w:rPr>
                <w:rFonts w:ascii="仿宋" w:eastAsia="仿宋" w:hAnsi="仿宋" w:hint="eastAsia"/>
                <w:szCs w:val="21"/>
              </w:rPr>
              <w:t>根据供应商针对本项目情况制定的汇总技术方案进行综合评审，技术方案至少包含：①技术路线、②技术流程、③</w:t>
            </w:r>
            <w:proofErr w:type="gramStart"/>
            <w:r w:rsidRPr="006D600C">
              <w:rPr>
                <w:rFonts w:ascii="仿宋" w:eastAsia="仿宋" w:hAnsi="仿宋" w:hint="eastAsia"/>
                <w:szCs w:val="21"/>
              </w:rPr>
              <w:t>内外业</w:t>
            </w:r>
            <w:proofErr w:type="gramEnd"/>
            <w:r w:rsidRPr="006D600C">
              <w:rPr>
                <w:rFonts w:ascii="仿宋" w:eastAsia="仿宋" w:hAnsi="仿宋" w:hint="eastAsia"/>
                <w:szCs w:val="21"/>
              </w:rPr>
              <w:t>调查、④重点问题分析、⑤数据库建设。每项4分。提供上述5项的技术方案内容有贴合地域实际特点、能更加符合项目具体实施特点、能体现供应商在自身实施的过程中优势及特点得满分20分。</w:t>
            </w:r>
          </w:p>
          <w:p w:rsidR="002514D3" w:rsidRPr="006D600C" w:rsidRDefault="002514D3" w:rsidP="005C0161">
            <w:pPr>
              <w:ind w:firstLineChars="100" w:firstLine="210"/>
              <w:rPr>
                <w:rFonts w:ascii="仿宋" w:eastAsia="仿宋" w:hAnsi="仿宋"/>
                <w:szCs w:val="21"/>
              </w:rPr>
            </w:pPr>
            <w:r w:rsidRPr="006D600C">
              <w:rPr>
                <w:rFonts w:ascii="仿宋" w:eastAsia="仿宋" w:hAnsi="仿宋" w:hint="eastAsia"/>
                <w:szCs w:val="21"/>
              </w:rPr>
              <w:t>每有一项内容有缺陷或不完整、</w:t>
            </w:r>
            <w:proofErr w:type="gramStart"/>
            <w:r w:rsidRPr="006D600C">
              <w:rPr>
                <w:rFonts w:ascii="仿宋" w:eastAsia="仿宋" w:hAnsi="仿宋" w:hint="eastAsia"/>
                <w:szCs w:val="21"/>
              </w:rPr>
              <w:t>不</w:t>
            </w:r>
            <w:proofErr w:type="gramEnd"/>
            <w:r w:rsidRPr="006D600C">
              <w:rPr>
                <w:rFonts w:ascii="仿宋" w:eastAsia="仿宋" w:hAnsi="仿宋" w:hint="eastAsia"/>
                <w:szCs w:val="21"/>
              </w:rPr>
              <w:t>贴合实际特点、不符合项目具体实施特点的扣2分，扣完为止。</w:t>
            </w:r>
          </w:p>
          <w:p w:rsidR="002514D3" w:rsidRPr="006D600C" w:rsidRDefault="002514D3" w:rsidP="005C0161">
            <w:pPr>
              <w:ind w:firstLineChars="100" w:firstLine="210"/>
              <w:rPr>
                <w:rFonts w:ascii="仿宋" w:eastAsia="仿宋" w:hAnsi="仿宋"/>
                <w:szCs w:val="21"/>
              </w:rPr>
            </w:pPr>
            <w:r w:rsidRPr="006D600C">
              <w:rPr>
                <w:rFonts w:ascii="仿宋" w:eastAsia="仿宋" w:hAnsi="仿宋" w:hint="eastAsia"/>
                <w:szCs w:val="21"/>
              </w:rPr>
              <w:t>未提供或缺失或阐述不清晰或不合理（逻辑混乱、照搬照抄等）或不能满足项目实际采购需求的扣4分，扣完为止。</w:t>
            </w:r>
          </w:p>
        </w:tc>
        <w:tc>
          <w:tcPr>
            <w:tcW w:w="787" w:type="dxa"/>
            <w:vMerge w:val="restart"/>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技术评审因素</w:t>
            </w:r>
          </w:p>
        </w:tc>
      </w:tr>
      <w:tr w:rsidR="002514D3" w:rsidRPr="006D600C" w:rsidTr="005C0161">
        <w:trPr>
          <w:cantSplit/>
          <w:trHeight w:val="1445"/>
        </w:trPr>
        <w:tc>
          <w:tcPr>
            <w:tcW w:w="535" w:type="dxa"/>
            <w:vMerge/>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widowControl/>
              <w:rPr>
                <w:rFonts w:ascii="仿宋" w:eastAsia="仿宋" w:hAnsi="仿宋"/>
                <w:szCs w:val="21"/>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widowControl/>
              <w:rPr>
                <w:rFonts w:ascii="仿宋" w:eastAsia="仿宋" w:hAnsi="仿宋"/>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18分</w:t>
            </w:r>
          </w:p>
        </w:tc>
        <w:tc>
          <w:tcPr>
            <w:tcW w:w="1058"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实施方案</w:t>
            </w:r>
          </w:p>
        </w:tc>
        <w:tc>
          <w:tcPr>
            <w:tcW w:w="5878"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ind w:firstLineChars="100" w:firstLine="210"/>
              <w:rPr>
                <w:rFonts w:ascii="仿宋" w:eastAsia="仿宋" w:hAnsi="仿宋"/>
                <w:szCs w:val="21"/>
              </w:rPr>
            </w:pPr>
            <w:r w:rsidRPr="006D600C">
              <w:rPr>
                <w:rFonts w:ascii="仿宋" w:eastAsia="仿宋" w:hAnsi="仿宋" w:hint="eastAsia"/>
                <w:szCs w:val="21"/>
              </w:rPr>
              <w:t>（本项目满分18分）</w:t>
            </w:r>
          </w:p>
          <w:p w:rsidR="002514D3" w:rsidRPr="006D600C" w:rsidRDefault="002514D3" w:rsidP="005C0161">
            <w:pPr>
              <w:ind w:firstLineChars="150" w:firstLine="315"/>
              <w:rPr>
                <w:rFonts w:ascii="仿宋" w:eastAsia="仿宋" w:hAnsi="仿宋"/>
                <w:szCs w:val="21"/>
              </w:rPr>
            </w:pPr>
            <w:r w:rsidRPr="006D600C">
              <w:rPr>
                <w:rFonts w:ascii="仿宋" w:eastAsia="仿宋" w:hAnsi="仿宋" w:hint="eastAsia"/>
                <w:szCs w:val="21"/>
              </w:rPr>
              <w:t>根据供应商针对本项目情况制定的实施方案进行综合评审，实施方案至少包含：①组织机构和管理职责、②人员配制和岗位职责、③工期安排和进度保障措施、④质量保障措施、⑤安全文明措施、⑥与本项目相关的其他各种措施。每项3分，提供上述6项的实施方案内容有贴合地域实际特点、能更加符合项目具体实施特点、能体现供应商在自身实施能的过程中优势及特点得18分。</w:t>
            </w:r>
          </w:p>
          <w:p w:rsidR="002514D3" w:rsidRPr="006D600C" w:rsidRDefault="002514D3" w:rsidP="005C0161">
            <w:pPr>
              <w:ind w:firstLineChars="100" w:firstLine="210"/>
              <w:rPr>
                <w:rFonts w:ascii="仿宋" w:eastAsia="仿宋" w:hAnsi="仿宋"/>
                <w:szCs w:val="21"/>
              </w:rPr>
            </w:pPr>
            <w:r w:rsidRPr="006D600C">
              <w:rPr>
                <w:rFonts w:ascii="仿宋" w:eastAsia="仿宋" w:hAnsi="仿宋" w:hint="eastAsia"/>
                <w:szCs w:val="21"/>
              </w:rPr>
              <w:t>每有一项内容有缺陷或不完整、</w:t>
            </w:r>
            <w:proofErr w:type="gramStart"/>
            <w:r w:rsidRPr="006D600C">
              <w:rPr>
                <w:rFonts w:ascii="仿宋" w:eastAsia="仿宋" w:hAnsi="仿宋" w:hint="eastAsia"/>
                <w:szCs w:val="21"/>
              </w:rPr>
              <w:t>不</w:t>
            </w:r>
            <w:proofErr w:type="gramEnd"/>
            <w:r w:rsidRPr="006D600C">
              <w:rPr>
                <w:rFonts w:ascii="仿宋" w:eastAsia="仿宋" w:hAnsi="仿宋" w:hint="eastAsia"/>
                <w:szCs w:val="21"/>
              </w:rPr>
              <w:t>贴合实际特点、不符合项目具体实施特点的扣1.5分，扣完为止。</w:t>
            </w:r>
          </w:p>
          <w:p w:rsidR="002514D3" w:rsidRPr="006D600C" w:rsidRDefault="002514D3" w:rsidP="005C0161">
            <w:pPr>
              <w:ind w:firstLineChars="100" w:firstLine="210"/>
              <w:rPr>
                <w:rFonts w:ascii="仿宋" w:eastAsia="仿宋" w:hAnsi="仿宋"/>
                <w:szCs w:val="21"/>
              </w:rPr>
            </w:pPr>
            <w:r w:rsidRPr="006D600C">
              <w:rPr>
                <w:rFonts w:ascii="仿宋" w:eastAsia="仿宋" w:hAnsi="仿宋" w:hint="eastAsia"/>
                <w:szCs w:val="21"/>
              </w:rPr>
              <w:t>未提供或缺失或阐述不清晰或不合理（逻辑混乱、照搬照抄等）或不能满足项目实际采购需求的扣3分，扣完为止。</w:t>
            </w:r>
          </w:p>
        </w:tc>
        <w:tc>
          <w:tcPr>
            <w:tcW w:w="787" w:type="dxa"/>
            <w:vMerge/>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widowControl/>
              <w:rPr>
                <w:rFonts w:ascii="仿宋" w:eastAsia="仿宋" w:hAnsi="仿宋"/>
                <w:szCs w:val="21"/>
              </w:rPr>
            </w:pPr>
          </w:p>
        </w:tc>
      </w:tr>
      <w:tr w:rsidR="002514D3" w:rsidRPr="006D600C" w:rsidTr="005C0161">
        <w:trPr>
          <w:cantSplit/>
          <w:trHeight w:val="2258"/>
        </w:trPr>
        <w:tc>
          <w:tcPr>
            <w:tcW w:w="535"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ind w:firstLine="28"/>
              <w:jc w:val="center"/>
              <w:rPr>
                <w:rFonts w:ascii="仿宋" w:eastAsia="仿宋" w:hAnsi="仿宋"/>
                <w:szCs w:val="21"/>
              </w:rPr>
            </w:pPr>
            <w:r w:rsidRPr="006D600C">
              <w:rPr>
                <w:rFonts w:ascii="仿宋" w:eastAsia="仿宋" w:hAnsi="仿宋" w:hint="eastAsia"/>
                <w:szCs w:val="21"/>
              </w:rPr>
              <w:t>3</w:t>
            </w:r>
          </w:p>
        </w:tc>
        <w:tc>
          <w:tcPr>
            <w:tcW w:w="849"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cs="宋体" w:hint="eastAsia"/>
                <w:szCs w:val="21"/>
              </w:rPr>
              <w:t>人员配置</w:t>
            </w:r>
            <w:r w:rsidRPr="006D600C">
              <w:rPr>
                <w:rFonts w:ascii="仿宋" w:eastAsia="仿宋" w:hAnsi="仿宋" w:hint="eastAsia"/>
                <w:szCs w:val="21"/>
              </w:rPr>
              <w:t>（24%）</w:t>
            </w:r>
          </w:p>
        </w:tc>
        <w:tc>
          <w:tcPr>
            <w:tcW w:w="853"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24分</w:t>
            </w:r>
          </w:p>
        </w:tc>
        <w:tc>
          <w:tcPr>
            <w:tcW w:w="6936" w:type="dxa"/>
            <w:gridSpan w:val="2"/>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rPr>
                <w:rFonts w:ascii="仿宋" w:eastAsia="仿宋" w:hAnsi="仿宋"/>
                <w:szCs w:val="21"/>
              </w:rPr>
            </w:pPr>
            <w:r w:rsidRPr="006D600C">
              <w:rPr>
                <w:rFonts w:ascii="仿宋" w:eastAsia="仿宋" w:hAnsi="仿宋" w:hint="eastAsia"/>
                <w:szCs w:val="21"/>
              </w:rPr>
              <w:t>1.项目总负责人：具有地理信息系统高级及以上技术职称证书的得3分，具有地理信息系统中级技术职称的得1分；另具有国土管理专业中级及以上技术职称证书的加2分；另具有第三次全国国土调查业务培训证书的加1分；此项最高得6分。</w:t>
            </w:r>
          </w:p>
          <w:p w:rsidR="002514D3" w:rsidRPr="006D600C" w:rsidRDefault="002514D3" w:rsidP="005C0161">
            <w:pPr>
              <w:rPr>
                <w:rFonts w:ascii="仿宋" w:eastAsia="仿宋" w:hAnsi="仿宋"/>
                <w:szCs w:val="21"/>
              </w:rPr>
            </w:pPr>
            <w:r w:rsidRPr="006D600C">
              <w:rPr>
                <w:rFonts w:ascii="仿宋" w:eastAsia="仿宋" w:hAnsi="仿宋" w:hint="eastAsia"/>
                <w:szCs w:val="21"/>
              </w:rPr>
              <w:t>2.项目技术负责人：具有国土管理专业正高级技术职称证书的得4分，具有国土管理专业高级技术职称证书的得2分；另具有测绘专业高级及以上技术职称证书的加2分，此项最高得6分。</w:t>
            </w:r>
          </w:p>
          <w:p w:rsidR="002514D3" w:rsidRPr="006D600C" w:rsidRDefault="002514D3" w:rsidP="005C0161">
            <w:pPr>
              <w:rPr>
                <w:rFonts w:ascii="仿宋" w:eastAsia="仿宋" w:hAnsi="仿宋"/>
                <w:szCs w:val="21"/>
              </w:rPr>
            </w:pPr>
            <w:r w:rsidRPr="006D600C">
              <w:rPr>
                <w:rFonts w:ascii="仿宋" w:eastAsia="仿宋" w:hAnsi="仿宋" w:hint="eastAsia"/>
                <w:szCs w:val="21"/>
              </w:rPr>
              <w:t>3.项目质检负责人：具有测绘类专业高级及以上技术职称的得3分，另具有测绘主管部门颁发的质检员培训合格证书的加1分，此项最高得4分。</w:t>
            </w:r>
          </w:p>
          <w:p w:rsidR="002514D3" w:rsidRPr="006D600C" w:rsidRDefault="002514D3" w:rsidP="005C0161">
            <w:pPr>
              <w:rPr>
                <w:rFonts w:ascii="仿宋" w:eastAsia="仿宋" w:hAnsi="仿宋"/>
                <w:szCs w:val="21"/>
              </w:rPr>
            </w:pPr>
            <w:r w:rsidRPr="006D600C">
              <w:rPr>
                <w:rFonts w:ascii="仿宋" w:eastAsia="仿宋" w:hAnsi="仿宋" w:hint="eastAsia"/>
                <w:szCs w:val="21"/>
              </w:rPr>
              <w:t>4.项目外业负责人：具有国土管理专业中级及以上职称证书的得2分，具有第三次全国国土调查业务培训证书的加2分，此项最高得4分。</w:t>
            </w:r>
          </w:p>
          <w:p w:rsidR="002514D3" w:rsidRPr="006D600C" w:rsidRDefault="002514D3" w:rsidP="005C0161">
            <w:pPr>
              <w:rPr>
                <w:rFonts w:ascii="仿宋" w:eastAsia="仿宋" w:hAnsi="仿宋"/>
                <w:szCs w:val="21"/>
              </w:rPr>
            </w:pPr>
            <w:r w:rsidRPr="006D600C">
              <w:rPr>
                <w:rFonts w:ascii="仿宋" w:eastAsia="仿宋" w:hAnsi="仿宋" w:hint="eastAsia"/>
                <w:szCs w:val="21"/>
              </w:rPr>
              <w:t>5.项目内业负责人：具有地理信息系统中级及以上职称证书的得2分，另具有注册测绘师执业资格证书的加2分，此项最高得4分。</w:t>
            </w:r>
          </w:p>
          <w:p w:rsidR="002514D3" w:rsidRPr="006D600C" w:rsidRDefault="002514D3" w:rsidP="005C0161">
            <w:pPr>
              <w:rPr>
                <w:rFonts w:ascii="仿宋" w:eastAsia="仿宋" w:hAnsi="仿宋"/>
                <w:szCs w:val="21"/>
              </w:rPr>
            </w:pPr>
            <w:r w:rsidRPr="006D600C">
              <w:rPr>
                <w:rFonts w:ascii="仿宋" w:eastAsia="仿宋" w:hAnsi="仿宋" w:hint="eastAsia"/>
                <w:szCs w:val="21"/>
              </w:rPr>
              <w:t>注:1.以上人员不能重复计算。</w:t>
            </w:r>
          </w:p>
          <w:p w:rsidR="002514D3" w:rsidRPr="006D600C" w:rsidRDefault="002514D3" w:rsidP="005C0161">
            <w:pPr>
              <w:rPr>
                <w:rFonts w:ascii="仿宋" w:eastAsia="仿宋" w:hAnsi="仿宋"/>
                <w:szCs w:val="21"/>
              </w:rPr>
            </w:pPr>
            <w:r w:rsidRPr="006D600C">
              <w:rPr>
                <w:rFonts w:ascii="仿宋" w:eastAsia="仿宋" w:hAnsi="仿宋" w:hint="eastAsia"/>
                <w:szCs w:val="21"/>
              </w:rPr>
              <w:t>2.人员职称与证书提供相关证明文件复印件并加盖供应商公章，以上人员必须提供所在单位三个月以上在职证明复印件并加盖供应商公章。</w:t>
            </w:r>
          </w:p>
        </w:tc>
        <w:tc>
          <w:tcPr>
            <w:tcW w:w="787"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技术评审因素</w:t>
            </w:r>
          </w:p>
        </w:tc>
      </w:tr>
      <w:tr w:rsidR="002514D3" w:rsidRPr="006D600C" w:rsidTr="005C0161">
        <w:trPr>
          <w:cantSplit/>
          <w:trHeight w:val="2258"/>
        </w:trPr>
        <w:tc>
          <w:tcPr>
            <w:tcW w:w="535"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ind w:firstLine="28"/>
              <w:jc w:val="center"/>
              <w:rPr>
                <w:rFonts w:ascii="仿宋" w:eastAsia="仿宋" w:hAnsi="仿宋"/>
                <w:szCs w:val="21"/>
              </w:rPr>
            </w:pPr>
            <w:r w:rsidRPr="006D600C">
              <w:rPr>
                <w:rFonts w:ascii="仿宋" w:eastAsia="仿宋" w:hAnsi="仿宋" w:hint="eastAsia"/>
                <w:szCs w:val="21"/>
              </w:rPr>
              <w:t>4</w:t>
            </w:r>
          </w:p>
        </w:tc>
        <w:tc>
          <w:tcPr>
            <w:tcW w:w="849"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cs="宋体"/>
                <w:szCs w:val="21"/>
              </w:rPr>
            </w:pPr>
            <w:r w:rsidRPr="006D600C">
              <w:rPr>
                <w:rFonts w:ascii="仿宋" w:eastAsia="仿宋" w:hAnsi="仿宋" w:cs="宋体" w:hint="eastAsia"/>
                <w:szCs w:val="21"/>
              </w:rPr>
              <w:t>企业综合实力及信誉（12%）</w:t>
            </w:r>
          </w:p>
        </w:tc>
        <w:tc>
          <w:tcPr>
            <w:tcW w:w="853"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12分</w:t>
            </w:r>
          </w:p>
        </w:tc>
        <w:tc>
          <w:tcPr>
            <w:tcW w:w="6936" w:type="dxa"/>
            <w:gridSpan w:val="2"/>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rPr>
                <w:rFonts w:ascii="仿宋" w:eastAsia="仿宋" w:hAnsi="仿宋"/>
                <w:szCs w:val="21"/>
              </w:rPr>
            </w:pPr>
            <w:r w:rsidRPr="006D600C">
              <w:rPr>
                <w:rFonts w:ascii="仿宋" w:eastAsia="仿宋" w:hAnsi="仿宋" w:hint="eastAsia"/>
                <w:szCs w:val="21"/>
              </w:rPr>
              <w:t>1.供应商具有省级及以上行政主管部门颁发的诚信企业证书的得4分；</w:t>
            </w:r>
          </w:p>
          <w:p w:rsidR="002514D3" w:rsidRPr="006D600C" w:rsidRDefault="002514D3" w:rsidP="005C0161">
            <w:pPr>
              <w:rPr>
                <w:rFonts w:ascii="仿宋" w:eastAsia="仿宋" w:hAnsi="仿宋"/>
                <w:szCs w:val="21"/>
              </w:rPr>
            </w:pPr>
            <w:r w:rsidRPr="006D600C">
              <w:rPr>
                <w:rFonts w:ascii="仿宋" w:eastAsia="仿宋" w:hAnsi="仿宋" w:hint="eastAsia"/>
                <w:szCs w:val="21"/>
              </w:rPr>
              <w:t>2.供应商具有质量管理体系认证证书且认证范围至少包括“摄影测量与遥感、地理信息系统工程”的得2分；</w:t>
            </w:r>
          </w:p>
          <w:p w:rsidR="002514D3" w:rsidRPr="006D600C" w:rsidRDefault="002514D3" w:rsidP="005C0161">
            <w:pPr>
              <w:rPr>
                <w:rFonts w:ascii="仿宋" w:eastAsia="仿宋" w:hAnsi="仿宋"/>
                <w:szCs w:val="21"/>
              </w:rPr>
            </w:pPr>
            <w:r w:rsidRPr="006D600C">
              <w:rPr>
                <w:rFonts w:ascii="仿宋" w:eastAsia="仿宋" w:hAnsi="仿宋" w:hint="eastAsia"/>
                <w:szCs w:val="21"/>
              </w:rPr>
              <w:t>3.供应商具有环境管理体系认证证书且认证范围至少包括“摄影测量与遥感、地理信息系统工程”的得2分；</w:t>
            </w:r>
          </w:p>
          <w:p w:rsidR="002514D3" w:rsidRPr="006D600C" w:rsidRDefault="002514D3" w:rsidP="005C0161">
            <w:pPr>
              <w:rPr>
                <w:rFonts w:ascii="仿宋" w:eastAsia="仿宋" w:hAnsi="仿宋"/>
                <w:szCs w:val="21"/>
              </w:rPr>
            </w:pPr>
            <w:r w:rsidRPr="006D600C">
              <w:rPr>
                <w:rFonts w:ascii="仿宋" w:eastAsia="仿宋" w:hAnsi="仿宋" w:hint="eastAsia"/>
                <w:szCs w:val="21"/>
              </w:rPr>
              <w:t>4.供应商具有职业健康安全管理体系认证证书且认证范围至少包括“摄影测量与遥感、地理信息系统工程”的得2分；</w:t>
            </w:r>
          </w:p>
          <w:p w:rsidR="002514D3" w:rsidRPr="006D600C" w:rsidRDefault="002514D3" w:rsidP="005C0161">
            <w:pPr>
              <w:rPr>
                <w:rFonts w:ascii="仿宋" w:eastAsia="仿宋" w:hAnsi="仿宋"/>
                <w:szCs w:val="21"/>
              </w:rPr>
            </w:pPr>
            <w:r w:rsidRPr="006D600C">
              <w:rPr>
                <w:rFonts w:ascii="仿宋" w:eastAsia="仿宋" w:hAnsi="仿宋" w:hint="eastAsia"/>
                <w:szCs w:val="21"/>
              </w:rPr>
              <w:t>5.供应商具有信息安全管理体系认证证书且认证范围至少包括“摄影测量与遥感、地理信息系统工程”的得2分；</w:t>
            </w:r>
          </w:p>
          <w:p w:rsidR="002514D3" w:rsidRPr="006D600C" w:rsidRDefault="002514D3" w:rsidP="005C0161">
            <w:pPr>
              <w:rPr>
                <w:rFonts w:ascii="仿宋" w:eastAsia="仿宋" w:hAnsi="仿宋"/>
                <w:szCs w:val="21"/>
              </w:rPr>
            </w:pPr>
            <w:r w:rsidRPr="006D600C">
              <w:rPr>
                <w:rFonts w:ascii="仿宋" w:eastAsia="仿宋" w:hAnsi="仿宋" w:hint="eastAsia"/>
                <w:szCs w:val="21"/>
              </w:rPr>
              <w:t>注：提供证书复印件加盖供应商公章。</w:t>
            </w:r>
          </w:p>
        </w:tc>
        <w:tc>
          <w:tcPr>
            <w:tcW w:w="787"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共同评审因素</w:t>
            </w:r>
          </w:p>
        </w:tc>
      </w:tr>
      <w:tr w:rsidR="002514D3" w:rsidRPr="006D600C" w:rsidTr="005C0161">
        <w:trPr>
          <w:cantSplit/>
          <w:trHeight w:val="1408"/>
        </w:trPr>
        <w:tc>
          <w:tcPr>
            <w:tcW w:w="535"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ind w:firstLine="28"/>
              <w:jc w:val="center"/>
              <w:rPr>
                <w:rFonts w:ascii="仿宋" w:eastAsia="仿宋" w:hAnsi="仿宋"/>
                <w:szCs w:val="21"/>
              </w:rPr>
            </w:pPr>
            <w:r w:rsidRPr="006D600C">
              <w:rPr>
                <w:rFonts w:ascii="仿宋" w:eastAsia="仿宋" w:hAnsi="仿宋" w:hint="eastAsia"/>
                <w:szCs w:val="21"/>
              </w:rPr>
              <w:t>5</w:t>
            </w:r>
          </w:p>
        </w:tc>
        <w:tc>
          <w:tcPr>
            <w:tcW w:w="849"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履约经验（8%）</w:t>
            </w:r>
          </w:p>
        </w:tc>
        <w:tc>
          <w:tcPr>
            <w:tcW w:w="853"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8分</w:t>
            </w:r>
          </w:p>
        </w:tc>
        <w:tc>
          <w:tcPr>
            <w:tcW w:w="6936" w:type="dxa"/>
            <w:gridSpan w:val="2"/>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autoSpaceDE w:val="0"/>
              <w:autoSpaceDN w:val="0"/>
              <w:rPr>
                <w:rFonts w:ascii="仿宋" w:eastAsia="仿宋" w:hAnsi="仿宋"/>
                <w:szCs w:val="21"/>
              </w:rPr>
            </w:pPr>
            <w:r w:rsidRPr="006D600C">
              <w:rPr>
                <w:rFonts w:ascii="仿宋" w:eastAsia="仿宋" w:hAnsi="仿宋" w:cs="宋体" w:hint="eastAsia"/>
                <w:kern w:val="0"/>
                <w:szCs w:val="21"/>
              </w:rPr>
              <w:t>供应商</w:t>
            </w:r>
            <w:proofErr w:type="gramStart"/>
            <w:r w:rsidRPr="006D600C">
              <w:rPr>
                <w:rFonts w:ascii="仿宋" w:eastAsia="仿宋" w:hAnsi="仿宋" w:cs="宋体" w:hint="eastAsia"/>
                <w:kern w:val="0"/>
                <w:szCs w:val="21"/>
              </w:rPr>
              <w:t>每具有</w:t>
            </w:r>
            <w:proofErr w:type="gramEnd"/>
            <w:r w:rsidRPr="006D600C">
              <w:rPr>
                <w:rFonts w:ascii="仿宋" w:eastAsia="仿宋" w:hAnsi="仿宋" w:cs="宋体" w:hint="eastAsia"/>
                <w:kern w:val="0"/>
                <w:szCs w:val="21"/>
              </w:rPr>
              <w:t>一个类似业绩的得2分，满分8分。（类似业绩包括但不限于：国土变更调查、第三次全国国土调查、</w:t>
            </w:r>
            <w:proofErr w:type="gramStart"/>
            <w:r w:rsidRPr="006D600C">
              <w:rPr>
                <w:rFonts w:ascii="仿宋" w:eastAsia="仿宋" w:hAnsi="仿宋" w:cs="宋体" w:hint="eastAsia"/>
                <w:kern w:val="0"/>
                <w:szCs w:val="21"/>
              </w:rPr>
              <w:t>地理国情</w:t>
            </w:r>
            <w:proofErr w:type="gramEnd"/>
            <w:r w:rsidRPr="006D600C">
              <w:rPr>
                <w:rFonts w:ascii="仿宋" w:eastAsia="仿宋" w:hAnsi="仿宋" w:cs="宋体" w:hint="eastAsia"/>
                <w:kern w:val="0"/>
                <w:szCs w:val="21"/>
              </w:rPr>
              <w:t>普查、自然资源调查确权等）</w:t>
            </w:r>
          </w:p>
          <w:p w:rsidR="002514D3" w:rsidRPr="006D600C" w:rsidRDefault="002514D3" w:rsidP="005C0161">
            <w:pPr>
              <w:rPr>
                <w:rFonts w:ascii="仿宋" w:eastAsia="仿宋" w:hAnsi="仿宋"/>
                <w:szCs w:val="21"/>
              </w:rPr>
            </w:pPr>
            <w:r w:rsidRPr="006D600C">
              <w:rPr>
                <w:rFonts w:ascii="仿宋" w:eastAsia="仿宋" w:hAnsi="仿宋" w:hint="eastAsia"/>
                <w:szCs w:val="21"/>
              </w:rPr>
              <w:t>注：</w:t>
            </w:r>
            <w:r w:rsidRPr="006D600C">
              <w:rPr>
                <w:rFonts w:ascii="仿宋" w:eastAsia="仿宋" w:hAnsi="仿宋" w:cs="宋体" w:hint="eastAsia"/>
                <w:kern w:val="0"/>
                <w:szCs w:val="21"/>
              </w:rPr>
              <w:t>提供合同复印件加盖供应商公章。</w:t>
            </w:r>
          </w:p>
        </w:tc>
        <w:tc>
          <w:tcPr>
            <w:tcW w:w="787"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共同评审因素</w:t>
            </w:r>
          </w:p>
        </w:tc>
      </w:tr>
      <w:tr w:rsidR="002514D3" w:rsidRPr="006D600C" w:rsidTr="005C0161">
        <w:trPr>
          <w:cantSplit/>
          <w:trHeight w:val="1408"/>
        </w:trPr>
        <w:tc>
          <w:tcPr>
            <w:tcW w:w="535"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ind w:firstLine="28"/>
              <w:jc w:val="center"/>
              <w:rPr>
                <w:rFonts w:ascii="仿宋" w:eastAsia="仿宋" w:hAnsi="仿宋"/>
                <w:szCs w:val="21"/>
              </w:rPr>
            </w:pPr>
            <w:r w:rsidRPr="006D600C">
              <w:rPr>
                <w:rFonts w:ascii="仿宋" w:eastAsia="仿宋" w:hAnsi="仿宋" w:hint="eastAsia"/>
                <w:szCs w:val="21"/>
              </w:rPr>
              <w:lastRenderedPageBreak/>
              <w:t>6</w:t>
            </w:r>
          </w:p>
        </w:tc>
        <w:tc>
          <w:tcPr>
            <w:tcW w:w="849"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后期服务</w:t>
            </w:r>
          </w:p>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（8%）</w:t>
            </w:r>
          </w:p>
        </w:tc>
        <w:tc>
          <w:tcPr>
            <w:tcW w:w="853"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8分</w:t>
            </w:r>
          </w:p>
        </w:tc>
        <w:tc>
          <w:tcPr>
            <w:tcW w:w="6936" w:type="dxa"/>
            <w:gridSpan w:val="2"/>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autoSpaceDE w:val="0"/>
              <w:autoSpaceDN w:val="0"/>
              <w:rPr>
                <w:rFonts w:ascii="仿宋" w:eastAsia="仿宋" w:hAnsi="仿宋"/>
                <w:szCs w:val="21"/>
              </w:rPr>
            </w:pPr>
            <w:r w:rsidRPr="006D600C">
              <w:rPr>
                <w:rFonts w:ascii="仿宋" w:eastAsia="仿宋" w:hAnsi="仿宋" w:hint="eastAsia"/>
                <w:szCs w:val="21"/>
              </w:rPr>
              <w:t>1.根据供应商针对本项目情况制定的后期服务方案进行综合评审，服务方案（至少包含①后期服务机构的设置、②服务内容、③保障措施、④响应时间），每项1分，提供上述4项的后期服务内容有贴合地域实际特点、能更加符合项目具体实施特点、能体现供应商在自身实施能的过程中优势及特点得4分。</w:t>
            </w:r>
          </w:p>
          <w:p w:rsidR="002514D3" w:rsidRPr="006D600C" w:rsidRDefault="002514D3" w:rsidP="005C0161">
            <w:pPr>
              <w:ind w:firstLineChars="100" w:firstLine="210"/>
              <w:rPr>
                <w:rFonts w:ascii="仿宋" w:eastAsia="仿宋" w:hAnsi="仿宋"/>
                <w:szCs w:val="21"/>
              </w:rPr>
            </w:pPr>
            <w:r w:rsidRPr="006D600C">
              <w:rPr>
                <w:rFonts w:ascii="仿宋" w:eastAsia="仿宋" w:hAnsi="仿宋" w:hint="eastAsia"/>
                <w:szCs w:val="21"/>
              </w:rPr>
              <w:t>每有一项内容有缺陷或不完整、</w:t>
            </w:r>
            <w:proofErr w:type="gramStart"/>
            <w:r w:rsidRPr="006D600C">
              <w:rPr>
                <w:rFonts w:ascii="仿宋" w:eastAsia="仿宋" w:hAnsi="仿宋" w:hint="eastAsia"/>
                <w:szCs w:val="21"/>
              </w:rPr>
              <w:t>不</w:t>
            </w:r>
            <w:proofErr w:type="gramEnd"/>
            <w:r w:rsidRPr="006D600C">
              <w:rPr>
                <w:rFonts w:ascii="仿宋" w:eastAsia="仿宋" w:hAnsi="仿宋" w:hint="eastAsia"/>
                <w:szCs w:val="21"/>
              </w:rPr>
              <w:t>贴合实际特点、不符合项目具体实施特点的扣0.5分，扣完为止。</w:t>
            </w:r>
          </w:p>
          <w:p w:rsidR="002514D3" w:rsidRPr="006D600C" w:rsidRDefault="002514D3" w:rsidP="005C0161">
            <w:pPr>
              <w:autoSpaceDE w:val="0"/>
              <w:autoSpaceDN w:val="0"/>
              <w:ind w:firstLineChars="100" w:firstLine="210"/>
              <w:rPr>
                <w:rFonts w:ascii="仿宋" w:eastAsia="仿宋" w:hAnsi="仿宋"/>
                <w:szCs w:val="21"/>
              </w:rPr>
            </w:pPr>
            <w:r w:rsidRPr="006D600C">
              <w:rPr>
                <w:rFonts w:ascii="仿宋" w:eastAsia="仿宋" w:hAnsi="仿宋" w:hint="eastAsia"/>
                <w:szCs w:val="21"/>
              </w:rPr>
              <w:t>未提供或缺失或阐述不清晰或不合理（逻辑混乱、照搬照抄等）或不能满足项目实际采购需求的扣1分，扣完为止。</w:t>
            </w:r>
          </w:p>
          <w:p w:rsidR="002514D3" w:rsidRPr="006D600C" w:rsidRDefault="002514D3" w:rsidP="005C0161">
            <w:pPr>
              <w:autoSpaceDE w:val="0"/>
              <w:autoSpaceDN w:val="0"/>
              <w:rPr>
                <w:rFonts w:ascii="仿宋" w:eastAsia="仿宋" w:hAnsi="仿宋" w:cs="宋体"/>
                <w:kern w:val="0"/>
                <w:szCs w:val="21"/>
              </w:rPr>
            </w:pPr>
            <w:r w:rsidRPr="006D600C">
              <w:rPr>
                <w:rFonts w:ascii="仿宋" w:eastAsia="仿宋" w:hAnsi="仿宋" w:hint="eastAsia"/>
                <w:szCs w:val="21"/>
              </w:rPr>
              <w:t>2.</w:t>
            </w:r>
            <w:r w:rsidRPr="006D600C">
              <w:rPr>
                <w:rFonts w:ascii="仿宋" w:eastAsia="仿宋" w:hAnsi="仿宋" w:cs="宋体" w:hint="eastAsia"/>
                <w:kern w:val="0"/>
                <w:szCs w:val="21"/>
              </w:rPr>
              <w:t>指定售后服务负责人具有测绘中级及以上技术职称证书和注册测绘师资格证书的得4分。</w:t>
            </w:r>
            <w:r w:rsidRPr="006D600C">
              <w:rPr>
                <w:rFonts w:ascii="仿宋" w:eastAsia="仿宋" w:hAnsi="仿宋" w:cs="宋体" w:hint="eastAsia"/>
                <w:b/>
                <w:kern w:val="0"/>
                <w:szCs w:val="21"/>
              </w:rPr>
              <w:t>（注：售后服务负责人不与人员配置中重复计分）</w:t>
            </w:r>
          </w:p>
          <w:p w:rsidR="002514D3" w:rsidRPr="006D600C" w:rsidRDefault="002514D3" w:rsidP="005C0161">
            <w:pPr>
              <w:autoSpaceDE w:val="0"/>
              <w:autoSpaceDN w:val="0"/>
              <w:rPr>
                <w:rFonts w:ascii="仿宋" w:eastAsia="仿宋" w:hAnsi="仿宋"/>
                <w:szCs w:val="21"/>
              </w:rPr>
            </w:pPr>
            <w:r w:rsidRPr="006D600C">
              <w:rPr>
                <w:rFonts w:ascii="仿宋" w:eastAsia="仿宋" w:hAnsi="仿宋" w:cs="宋体" w:hint="eastAsia"/>
                <w:kern w:val="0"/>
                <w:szCs w:val="21"/>
              </w:rPr>
              <w:t>注：售后服务负责人提供人员证书复印件和所在单位近三个月在职证明加盖供应商公章。</w:t>
            </w:r>
          </w:p>
        </w:tc>
        <w:tc>
          <w:tcPr>
            <w:tcW w:w="787" w:type="dxa"/>
            <w:tcBorders>
              <w:top w:val="single" w:sz="4" w:space="0" w:color="auto"/>
              <w:left w:val="single" w:sz="4" w:space="0" w:color="auto"/>
              <w:bottom w:val="single" w:sz="4" w:space="0" w:color="auto"/>
              <w:right w:val="single" w:sz="4" w:space="0" w:color="auto"/>
            </w:tcBorders>
            <w:vAlign w:val="center"/>
          </w:tcPr>
          <w:p w:rsidR="002514D3" w:rsidRPr="006D600C" w:rsidRDefault="002514D3" w:rsidP="005C0161">
            <w:pPr>
              <w:jc w:val="center"/>
              <w:rPr>
                <w:rFonts w:ascii="仿宋" w:eastAsia="仿宋" w:hAnsi="仿宋"/>
                <w:szCs w:val="21"/>
              </w:rPr>
            </w:pPr>
            <w:r w:rsidRPr="006D600C">
              <w:rPr>
                <w:rFonts w:ascii="仿宋" w:eastAsia="仿宋" w:hAnsi="仿宋" w:hint="eastAsia"/>
                <w:szCs w:val="21"/>
              </w:rPr>
              <w:t>技术评审因数</w:t>
            </w:r>
          </w:p>
        </w:tc>
      </w:tr>
      <w:bookmarkEnd w:id="85"/>
    </w:tbl>
    <w:p w:rsidR="002514D3" w:rsidRPr="006D600C" w:rsidRDefault="002514D3" w:rsidP="003F61D8">
      <w:pPr>
        <w:ind w:firstLineChars="100" w:firstLine="240"/>
        <w:rPr>
          <w:rFonts w:ascii="仿宋" w:eastAsia="仿宋" w:hAnsi="仿宋" w:cs="华文中宋"/>
          <w:sz w:val="24"/>
        </w:rPr>
      </w:pPr>
    </w:p>
    <w:p w:rsidR="002514D3" w:rsidRPr="006D600C" w:rsidRDefault="002514D3" w:rsidP="003F61D8">
      <w:pPr>
        <w:ind w:firstLineChars="100" w:firstLine="240"/>
        <w:rPr>
          <w:rFonts w:ascii="仿宋" w:eastAsia="仿宋" w:hAnsi="仿宋" w:cs="华文中宋"/>
          <w:sz w:val="24"/>
        </w:rPr>
      </w:pPr>
    </w:p>
    <w:p w:rsidR="002514D3" w:rsidRPr="006D600C" w:rsidRDefault="002514D3" w:rsidP="003F61D8">
      <w:pPr>
        <w:ind w:firstLineChars="100" w:firstLine="240"/>
        <w:rPr>
          <w:rFonts w:ascii="仿宋" w:eastAsia="仿宋" w:hAnsi="仿宋" w:cs="华文中宋"/>
          <w:sz w:val="24"/>
        </w:rPr>
      </w:pPr>
    </w:p>
    <w:p w:rsidR="00C258DD" w:rsidRPr="006D600C" w:rsidRDefault="00C258DD" w:rsidP="003F61D8">
      <w:pPr>
        <w:ind w:firstLineChars="100" w:firstLine="240"/>
        <w:rPr>
          <w:rFonts w:ascii="仿宋" w:eastAsia="仿宋" w:hAnsi="仿宋" w:cs="华文中宋"/>
        </w:rPr>
      </w:pPr>
      <w:r w:rsidRPr="006D600C">
        <w:rPr>
          <w:rFonts w:ascii="仿宋" w:eastAsia="仿宋" w:hAnsi="仿宋" w:cs="华文中宋" w:hint="eastAsia"/>
          <w:sz w:val="24"/>
        </w:rPr>
        <w:t>备注：本项目不接受联合体投标。</w:t>
      </w:r>
      <w:r w:rsidR="003F61D8" w:rsidRPr="006D600C">
        <w:rPr>
          <w:rFonts w:ascii="仿宋" w:eastAsia="仿宋" w:hAnsi="仿宋" w:cs="华文中宋" w:hint="eastAsia"/>
          <w:b/>
          <w:bCs/>
          <w:sz w:val="24"/>
        </w:rPr>
        <w:t>不发达地区或少数民族地区优先政策：得分相同时，优先采购不发达地区和少数民族地区供应商。（供应商可参照中小企业声明</w:t>
      </w:r>
      <w:proofErr w:type="gramStart"/>
      <w:r w:rsidR="003F61D8" w:rsidRPr="006D600C">
        <w:rPr>
          <w:rFonts w:ascii="仿宋" w:eastAsia="仿宋" w:hAnsi="仿宋" w:cs="华文中宋" w:hint="eastAsia"/>
          <w:b/>
          <w:bCs/>
          <w:sz w:val="24"/>
        </w:rPr>
        <w:t>函进行</w:t>
      </w:r>
      <w:proofErr w:type="gramEnd"/>
      <w:r w:rsidR="003F61D8" w:rsidRPr="006D600C">
        <w:rPr>
          <w:rFonts w:ascii="仿宋" w:eastAsia="仿宋" w:hAnsi="仿宋" w:cs="华文中宋" w:hint="eastAsia"/>
          <w:b/>
          <w:bCs/>
          <w:sz w:val="24"/>
        </w:rPr>
        <w:t>声明或提供国家有权部门或机构的证明文件）</w:t>
      </w:r>
      <w:r w:rsidRPr="006D600C">
        <w:rPr>
          <w:rFonts w:ascii="仿宋" w:eastAsia="仿宋" w:hAnsi="仿宋" w:cs="华文中宋" w:hint="eastAsia"/>
          <w:sz w:val="24"/>
        </w:rPr>
        <w:t>。</w:t>
      </w:r>
    </w:p>
    <w:p w:rsidR="00C258DD" w:rsidRPr="006D600C" w:rsidRDefault="00C258DD">
      <w:pPr>
        <w:tabs>
          <w:tab w:val="left" w:pos="851"/>
        </w:tabs>
        <w:spacing w:line="400" w:lineRule="exact"/>
        <w:ind w:firstLineChars="200" w:firstLine="482"/>
        <w:rPr>
          <w:rFonts w:ascii="仿宋" w:eastAsia="仿宋" w:hAnsi="仿宋"/>
          <w:b/>
          <w:bCs/>
          <w:sz w:val="24"/>
        </w:rPr>
      </w:pPr>
      <w:r w:rsidRPr="006D600C">
        <w:rPr>
          <w:rFonts w:ascii="仿宋" w:eastAsia="仿宋" w:hAnsi="仿宋" w:hint="eastAsia"/>
          <w:b/>
          <w:bCs/>
          <w:sz w:val="24"/>
        </w:rPr>
        <w:t>四、复核</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1.1资格性审查认定错误的；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1.2分值汇总计算错误的；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1.3分项评分超出评分标准范围的；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1.4客观评分不一致的；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1.5经磋商小组一致认定评分畸高、</w:t>
      </w:r>
      <w:proofErr w:type="gramStart"/>
      <w:r w:rsidRPr="006D600C">
        <w:rPr>
          <w:rFonts w:ascii="仿宋" w:eastAsia="仿宋" w:hAnsi="仿宋" w:hint="eastAsia"/>
          <w:sz w:val="24"/>
        </w:rPr>
        <w:t>畸</w:t>
      </w:r>
      <w:proofErr w:type="gramEnd"/>
      <w:r w:rsidRPr="006D600C">
        <w:rPr>
          <w:rFonts w:ascii="仿宋" w:eastAsia="仿宋" w:hAnsi="仿宋" w:hint="eastAsia"/>
          <w:sz w:val="24"/>
        </w:rPr>
        <w:t>低的。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2.采购代理机构复核过程中，磋商小组不得离开评审现场。</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3.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采购代理机构</w:t>
      </w:r>
      <w:proofErr w:type="gramStart"/>
      <w:r w:rsidRPr="006D600C">
        <w:rPr>
          <w:rFonts w:ascii="仿宋" w:eastAsia="仿宋" w:hAnsi="仿宋" w:hint="eastAsia"/>
          <w:sz w:val="24"/>
        </w:rPr>
        <w:t>发现磋商</w:t>
      </w:r>
      <w:proofErr w:type="gramEnd"/>
      <w:r w:rsidRPr="006D600C">
        <w:rPr>
          <w:rFonts w:ascii="仿宋" w:eastAsia="仿宋" w:hAnsi="仿宋" w:hint="eastAsia"/>
          <w:sz w:val="24"/>
        </w:rPr>
        <w:t>小组未按照磋商文件规定的评审标准进行评审的，应当书面报告采购项目同级财政部门。</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4.有下列情形之一的，不得修改磋商结果或者重新评审：</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4.1磋商小组已经出具评审报告并且离开评审现场的；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lastRenderedPageBreak/>
        <w:t>4.2采购代理机构现场复核时，复核工作人员数量不足的；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4.3采购代理机构现场复核时，没有采购监督人员现场监督的；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4.4采购代理机构现场复核内容超出规定范围的；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4.5采购代理机构未提供书面建议的。</w:t>
      </w:r>
    </w:p>
    <w:p w:rsidR="00C258DD" w:rsidRPr="006D600C" w:rsidRDefault="00C258DD">
      <w:pPr>
        <w:tabs>
          <w:tab w:val="left" w:pos="851"/>
        </w:tabs>
        <w:spacing w:line="400" w:lineRule="exact"/>
        <w:ind w:firstLineChars="200" w:firstLine="482"/>
        <w:rPr>
          <w:rFonts w:ascii="仿宋" w:eastAsia="仿宋" w:hAnsi="仿宋"/>
          <w:b/>
          <w:bCs/>
          <w:sz w:val="24"/>
        </w:rPr>
      </w:pPr>
      <w:r w:rsidRPr="006D600C">
        <w:rPr>
          <w:rFonts w:ascii="仿宋" w:eastAsia="仿宋" w:hAnsi="仿宋" w:hint="eastAsia"/>
          <w:b/>
          <w:bCs/>
          <w:sz w:val="24"/>
        </w:rPr>
        <w:t>五、评审报告</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2.出具评审报告。评审委员会推荐成交候选供应商后，应当向采购组织单位出具评审报告。评审报告应当包括下列内容：</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2.1邀请供应商参加采购活动的具体方式和相关情况、以及参加采购活动的供应商名单；</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2.2响应文件开启日期和地点；</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2.3</w:t>
      </w:r>
      <w:proofErr w:type="gramStart"/>
      <w:r w:rsidRPr="006D600C">
        <w:rPr>
          <w:rFonts w:ascii="仿宋" w:eastAsia="仿宋" w:hAnsi="仿宋" w:hint="eastAsia"/>
          <w:sz w:val="24"/>
        </w:rPr>
        <w:t>获取磋商</w:t>
      </w:r>
      <w:proofErr w:type="gramEnd"/>
      <w:r w:rsidRPr="006D600C">
        <w:rPr>
          <w:rFonts w:ascii="仿宋" w:eastAsia="仿宋" w:hAnsi="仿宋" w:hint="eastAsia"/>
          <w:sz w:val="24"/>
        </w:rPr>
        <w:t>文件的供应商名单和磋商小组成员名单；</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2.4参加报价的供应商名单及报价情况和未参加报价的供应商名单及原因；</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2.5磋商文件规定的采购项目实质性要求及变动磋商文件实质性内容的有关资料及记录；</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2.6供应商响应文件响应磋商文件实质性要求情况及供应商变动响应文件有关资料及记录；</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2.7评审情况记录和说明，包括对供应商的资格审查情况、供应商响应文件评审情况、磋商情况、报价情况等；</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2.8提出的成交候选供应商的排序名单及理由。</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4.磋商异议处理规则。在磋商过程中，磋商小组成员对响应文件是否</w:t>
      </w:r>
      <w:proofErr w:type="gramStart"/>
      <w:r w:rsidRPr="006D600C">
        <w:rPr>
          <w:rFonts w:ascii="仿宋" w:eastAsia="仿宋" w:hAnsi="仿宋" w:hint="eastAsia"/>
          <w:sz w:val="24"/>
        </w:rPr>
        <w:t>符合磋商</w:t>
      </w:r>
      <w:proofErr w:type="gramEnd"/>
      <w:r w:rsidRPr="006D600C">
        <w:rPr>
          <w:rFonts w:ascii="仿宋" w:eastAsia="仿宋" w:hAnsi="仿宋" w:hint="eastAsia"/>
          <w:sz w:val="24"/>
        </w:rPr>
        <w:t>文件规定存在争议的，应当以少数服从多数的原则处理，但不</w:t>
      </w:r>
      <w:proofErr w:type="gramStart"/>
      <w:r w:rsidRPr="006D600C">
        <w:rPr>
          <w:rFonts w:ascii="仿宋" w:eastAsia="仿宋" w:hAnsi="仿宋" w:hint="eastAsia"/>
          <w:sz w:val="24"/>
        </w:rPr>
        <w:t>违背磋商</w:t>
      </w:r>
      <w:proofErr w:type="gramEnd"/>
      <w:r w:rsidRPr="006D600C">
        <w:rPr>
          <w:rFonts w:ascii="仿宋" w:eastAsia="仿宋" w:hAnsi="仿宋" w:hint="eastAsia"/>
          <w:sz w:val="24"/>
        </w:rPr>
        <w:t>文件规定。有不同意见的磋商小组成员认为认定过程和结果不符合法律法规或者磋商文件规定的，应当在磋商报告中予以反映。</w:t>
      </w:r>
    </w:p>
    <w:p w:rsidR="00C258DD" w:rsidRPr="006D600C" w:rsidRDefault="00C258DD">
      <w:pPr>
        <w:tabs>
          <w:tab w:val="left" w:pos="851"/>
        </w:tabs>
        <w:spacing w:line="400" w:lineRule="exact"/>
        <w:ind w:firstLineChars="200" w:firstLine="482"/>
        <w:rPr>
          <w:rFonts w:ascii="仿宋" w:eastAsia="仿宋" w:hAnsi="仿宋"/>
          <w:b/>
          <w:bCs/>
          <w:sz w:val="24"/>
        </w:rPr>
      </w:pPr>
      <w:r w:rsidRPr="006D600C">
        <w:rPr>
          <w:rFonts w:ascii="仿宋" w:eastAsia="仿宋" w:hAnsi="仿宋" w:hint="eastAsia"/>
          <w:b/>
          <w:bCs/>
          <w:sz w:val="24"/>
        </w:rPr>
        <w:t>六、确定成交候选人</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1.采购代理机构应当在评审结束后2个工作日内将评审报告送采购人确认。</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2.本项目根据磋商小组推荐的成交候选人名单，按顺序确定成交人。</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lastRenderedPageBreak/>
        <w:t>3.采购人应当在收到评审报告后5个工作日内，从评审报告提出的成交候选供应商中，按照排序由高到低的原则确定成交供应商。采购人逾期未确定成交</w:t>
      </w:r>
      <w:proofErr w:type="gramStart"/>
      <w:r w:rsidRPr="006D600C">
        <w:rPr>
          <w:rFonts w:ascii="仿宋" w:eastAsia="仿宋" w:hAnsi="仿宋" w:hint="eastAsia"/>
          <w:sz w:val="24"/>
        </w:rPr>
        <w:t>供应商且不</w:t>
      </w:r>
      <w:proofErr w:type="gramEnd"/>
      <w:r w:rsidRPr="006D600C">
        <w:rPr>
          <w:rFonts w:ascii="仿宋" w:eastAsia="仿宋" w:hAnsi="仿宋" w:hint="eastAsia"/>
          <w:sz w:val="24"/>
        </w:rPr>
        <w:t>提出异议的，视为确定评审报告提出的排序第一的供应商为成交供应商。</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4.采购人不确定排序前一位成交候选供应商为成交供应商的，应当将不确定的理由书面告知该成交候选供应商，并在“四川政府采购网”公告。</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5.采购人依法确定不出成交供应商的，应当重新组织采购，书面告知成交候选供应商，说明理由，并在“四川政府采购网”公告。</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6.成交供应</w:t>
      </w:r>
      <w:proofErr w:type="gramStart"/>
      <w:r w:rsidRPr="006D600C">
        <w:rPr>
          <w:rFonts w:ascii="仿宋" w:eastAsia="仿宋" w:hAnsi="仿宋" w:hint="eastAsia"/>
          <w:sz w:val="24"/>
        </w:rPr>
        <w:t>商拒绝</w:t>
      </w:r>
      <w:proofErr w:type="gramEnd"/>
      <w:r w:rsidRPr="006D600C">
        <w:rPr>
          <w:rFonts w:ascii="仿宋" w:eastAsia="仿宋" w:hAnsi="仿宋" w:hint="eastAsia"/>
          <w:sz w:val="24"/>
        </w:rPr>
        <w:t>签订政府采购合同的，采购人可以按顺序确定其他供应商作为成交供应商并签订政府采购合同，也可以重新开展采购活动。拒绝签订政府采购合同的成交供应商不得参加对该项目重新开展的采购活动。</w:t>
      </w:r>
    </w:p>
    <w:p w:rsidR="00C258DD" w:rsidRPr="006D600C" w:rsidRDefault="00C258DD">
      <w:pPr>
        <w:tabs>
          <w:tab w:val="left" w:pos="851"/>
        </w:tabs>
        <w:spacing w:line="400" w:lineRule="exact"/>
        <w:ind w:firstLineChars="200" w:firstLine="482"/>
        <w:rPr>
          <w:rFonts w:ascii="仿宋" w:eastAsia="仿宋" w:hAnsi="仿宋"/>
          <w:b/>
          <w:bCs/>
          <w:sz w:val="24"/>
        </w:rPr>
      </w:pPr>
      <w:r w:rsidRPr="006D600C">
        <w:rPr>
          <w:rFonts w:ascii="仿宋" w:eastAsia="仿宋" w:hAnsi="仿宋" w:hint="eastAsia"/>
          <w:b/>
          <w:bCs/>
          <w:sz w:val="24"/>
        </w:rPr>
        <w:t>七、成交通知书</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1.采购代理机构在成交供应商确定后2个工作日内，在“四川政府采购网”上公告成交结果，同时向成交供应商发出成交通知书。</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2.成交通知书为签订政府采购合同的依据之一，是合同的有效组成部分。</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3.供应</w:t>
      </w:r>
      <w:proofErr w:type="gramStart"/>
      <w:r w:rsidRPr="006D600C">
        <w:rPr>
          <w:rFonts w:ascii="仿宋" w:eastAsia="仿宋" w:hAnsi="仿宋" w:hint="eastAsia"/>
          <w:sz w:val="24"/>
        </w:rPr>
        <w:t>商成交</w:t>
      </w:r>
      <w:proofErr w:type="gramEnd"/>
      <w:r w:rsidRPr="006D600C">
        <w:rPr>
          <w:rFonts w:ascii="仿宋" w:eastAsia="仿宋" w:hAnsi="仿宋" w:hint="eastAsia"/>
          <w:sz w:val="24"/>
        </w:rPr>
        <w:t>后，拒绝领取成交通知书的，采购代理机构将于成交供应商确定之日起两个工作日内采取邮寄、快递方式按照供应商响应文件中的地址发出成交通知书。</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4.成交通知书对采购人和成交人均具有法律效力。成交通知书发出后，采购人改变成交结果，或者成交人无正当理由放弃成交的，应当承担相应的法律责任。</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6.成交公告发出后，成交供应商自行领取成交通知书的，可凭有效身份证明证件到招投标代理有限公司领取成交通知书。</w:t>
      </w:r>
    </w:p>
    <w:p w:rsidR="00C258DD" w:rsidRPr="006D600C" w:rsidRDefault="00C258DD">
      <w:pPr>
        <w:tabs>
          <w:tab w:val="left" w:pos="851"/>
        </w:tabs>
        <w:spacing w:line="400" w:lineRule="exact"/>
        <w:ind w:firstLineChars="200" w:firstLine="482"/>
        <w:rPr>
          <w:rFonts w:ascii="仿宋" w:eastAsia="仿宋" w:hAnsi="仿宋"/>
          <w:b/>
          <w:bCs/>
          <w:sz w:val="24"/>
        </w:rPr>
      </w:pPr>
      <w:r w:rsidRPr="006D600C">
        <w:rPr>
          <w:rFonts w:ascii="仿宋" w:eastAsia="仿宋" w:hAnsi="仿宋" w:hint="eastAsia"/>
          <w:b/>
          <w:bCs/>
          <w:sz w:val="24"/>
        </w:rPr>
        <w:t>八、评审专家在政府采购活动中承担以下义务</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1.遵纪守法，客观、公正、廉洁地履行职责。</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2.按照政府采购法律法规和磋商文件的规定要求对供应商的资格条件和供应商提供的产品价格、技术、服务等方面严格进行评判，提供科学合理、公平公正的评审意见，参与起草评审报告，并予签字确认。</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3.评审专家应当遵守评审工作纪律，不得泄露评审情况和评审中获悉的商业秘密。</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4.发现供应商在政府采购活动中有不正当竞争或恶意串通等违规行为，及时向政府采购评审工作的组织者或财政部门报告并加以制止。</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5.在评审过程中发现供应商有行贿、提供虚假材料或者串通等违法行为的，应当及时向财政部门报告。</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lastRenderedPageBreak/>
        <w:t>6.评审专家在评审过程中受到非法干涉的，应当及时向财政、监察等部门汇报。</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7.解答有关方面对政府采购评审工作中有关问题的询问，配合采购人或者政府采购代理机构答复供应商询问、质疑，配合财政部门的投诉处理工作等事宜。</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8.法律、法规和规章规定的其他义务。</w:t>
      </w:r>
    </w:p>
    <w:p w:rsidR="00C258DD" w:rsidRPr="006D600C" w:rsidRDefault="00C258DD">
      <w:pPr>
        <w:tabs>
          <w:tab w:val="left" w:pos="851"/>
        </w:tabs>
        <w:spacing w:line="400" w:lineRule="exact"/>
        <w:ind w:firstLineChars="200" w:firstLine="482"/>
        <w:rPr>
          <w:rFonts w:ascii="仿宋" w:eastAsia="仿宋" w:hAnsi="仿宋"/>
          <w:b/>
          <w:bCs/>
          <w:sz w:val="24"/>
        </w:rPr>
      </w:pPr>
      <w:r w:rsidRPr="006D600C">
        <w:rPr>
          <w:rFonts w:ascii="仿宋" w:eastAsia="仿宋" w:hAnsi="仿宋" w:hint="eastAsia"/>
          <w:b/>
          <w:bCs/>
          <w:sz w:val="24"/>
        </w:rPr>
        <w:t>九、评审专家在政府采购活动中应当遵守以下工作纪律</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1.遵行《中华人民共和国政府采购法》第十二条和《中华人民共和国政府采购法实施条例》第九条及财政部关于回避的规定。</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2.评审前，应当将通讯工具或者相关电子设备交由采购代理机构统一保管。</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3.评审过程中，不得与外界联系，因发生不可预见情况，确实需要与外界联系的，应当在监督人员监督之下办理。</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4.评审过程中，不得干预或者影响正常评审工作，不得发表倾向性、引导性意见，不得修改或细化磋商文件确定的评审程序、评审方法、评审标准，不得接受供应商主动提出的澄清和解释，不得征询采购人代表的意见，不得协商评分，不得违反规定的评审格式评分和撰写评审意见，不得拒绝对自己的评审意见签字确认。</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5.在评审过程中和评审结束后，不得记录、复制或带走任何评审资料，除因规定的义务外，不得向外界透露评审内容。</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6.服从评审现场采购代理机构的现场秩序管理，接受评审现场监督人员的合法监督。</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7.遵守有关廉洁自律规定，不得私下接触供应商，不得收受供应商及有关业务单位和个人的财物或好处，不得接受采购组织单位的请托。</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8.有关部门(机构)制定的其他评审工作纪律。</w:t>
      </w:r>
    </w:p>
    <w:p w:rsidR="00C258DD" w:rsidRPr="006D600C" w:rsidRDefault="00C258DD">
      <w:pPr>
        <w:tabs>
          <w:tab w:val="left" w:pos="851"/>
        </w:tabs>
        <w:spacing w:line="400" w:lineRule="exact"/>
        <w:ind w:firstLineChars="200" w:firstLine="482"/>
        <w:rPr>
          <w:rFonts w:ascii="仿宋" w:eastAsia="仿宋" w:hAnsi="仿宋"/>
          <w:b/>
          <w:bCs/>
          <w:sz w:val="24"/>
        </w:rPr>
      </w:pPr>
      <w:r w:rsidRPr="006D600C">
        <w:rPr>
          <w:rFonts w:ascii="仿宋" w:eastAsia="仿宋" w:hAnsi="仿宋" w:hint="eastAsia"/>
          <w:b/>
          <w:bCs/>
          <w:sz w:val="24"/>
        </w:rPr>
        <w:t>十、评审委员会及其成员不得有下列违约情形</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1.答应参加评审活动后，无正当理由不参加或者迟到，且不及时告知抽取终端工作人员，导致评审活动无法正常进行的；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2.不遵守评审现场工作纪律的；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3.明显故意拖延评审时间的；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4.抄袭其他评审委员会成员的评审意见的；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5.不按照政府采购法律制度和磋商文件的规定进行评审，导致评审过程、评审结果违法违规，情节轻微不构成行政处罚的；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6.索取高于规定的劳务报酬，或者要求先给付报酬再进行评审，或者因劳务报酬低而拒绝评审、拒绝签署评审报告的；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7.不按照《四川省政府采购评审专家管理实施办法》的规定记录或者反馈采购人或者采购代理机构的职责履行情况的；</w:t>
      </w:r>
    </w:p>
    <w:p w:rsidR="00C258DD" w:rsidRPr="006D600C" w:rsidRDefault="00C258DD">
      <w:pPr>
        <w:tabs>
          <w:tab w:val="left" w:pos="851"/>
        </w:tabs>
        <w:spacing w:line="400" w:lineRule="exact"/>
        <w:ind w:firstLineChars="200" w:firstLine="480"/>
        <w:rPr>
          <w:rFonts w:ascii="仿宋" w:eastAsia="仿宋" w:hAnsi="仿宋"/>
          <w:sz w:val="24"/>
        </w:rPr>
      </w:pPr>
      <w:r w:rsidRPr="006D600C">
        <w:rPr>
          <w:rFonts w:ascii="仿宋" w:eastAsia="仿宋" w:hAnsi="仿宋" w:hint="eastAsia"/>
          <w:sz w:val="24"/>
        </w:rPr>
        <w:t>8.存在其他违反政府采购法规制度，但不构成行政处罚行为的。</w:t>
      </w:r>
    </w:p>
    <w:p w:rsidR="00C258DD" w:rsidRPr="006D600C" w:rsidRDefault="00C258DD">
      <w:pPr>
        <w:spacing w:line="360" w:lineRule="auto"/>
        <w:ind w:firstLineChars="200" w:firstLine="422"/>
        <w:jc w:val="center"/>
        <w:rPr>
          <w:rFonts w:ascii="仿宋" w:eastAsia="仿宋" w:hAnsi="仿宋"/>
          <w:b/>
          <w:bCs/>
          <w:sz w:val="32"/>
          <w:szCs w:val="32"/>
        </w:rPr>
      </w:pPr>
      <w:r w:rsidRPr="006D600C">
        <w:rPr>
          <w:rFonts w:ascii="仿宋" w:eastAsia="仿宋" w:hAnsi="仿宋"/>
          <w:b/>
        </w:rPr>
        <w:br w:type="page"/>
      </w:r>
      <w:bookmarkStart w:id="86" w:name="_Toc57819242"/>
      <w:bookmarkEnd w:id="69"/>
      <w:bookmarkEnd w:id="70"/>
      <w:bookmarkEnd w:id="71"/>
      <w:r w:rsidRPr="006D600C">
        <w:rPr>
          <w:rFonts w:ascii="仿宋" w:eastAsia="仿宋" w:hAnsi="仿宋"/>
          <w:b/>
          <w:bCs/>
          <w:sz w:val="32"/>
          <w:szCs w:val="32"/>
        </w:rPr>
        <w:lastRenderedPageBreak/>
        <w:t>第十章</w:t>
      </w:r>
      <w:bookmarkEnd w:id="86"/>
      <w:r w:rsidRPr="006D600C">
        <w:rPr>
          <w:rFonts w:ascii="仿宋" w:eastAsia="仿宋" w:hAnsi="仿宋" w:hint="eastAsia"/>
          <w:b/>
          <w:bCs/>
          <w:sz w:val="32"/>
          <w:szCs w:val="32"/>
        </w:rPr>
        <w:t xml:space="preserve"> 政府采购合同（草案）</w:t>
      </w:r>
    </w:p>
    <w:p w:rsidR="003F61D8" w:rsidRPr="006D600C" w:rsidRDefault="003F61D8" w:rsidP="003F61D8">
      <w:pPr>
        <w:spacing w:line="360" w:lineRule="auto"/>
        <w:ind w:firstLineChars="200" w:firstLine="480"/>
        <w:rPr>
          <w:rFonts w:ascii="仿宋" w:eastAsia="仿宋" w:hAnsi="仿宋"/>
          <w:sz w:val="24"/>
        </w:rPr>
      </w:pPr>
      <w:bookmarkStart w:id="87" w:name="_Hlt101846155"/>
      <w:bookmarkEnd w:id="87"/>
    </w:p>
    <w:p w:rsidR="003F61D8" w:rsidRPr="006D600C" w:rsidRDefault="003F61D8" w:rsidP="003F61D8">
      <w:pPr>
        <w:spacing w:line="360" w:lineRule="auto"/>
        <w:jc w:val="center"/>
        <w:rPr>
          <w:rFonts w:ascii="仿宋" w:eastAsia="仿宋" w:hAnsi="仿宋" w:cs="仿宋"/>
          <w:b/>
          <w:sz w:val="44"/>
          <w:szCs w:val="44"/>
        </w:rPr>
      </w:pPr>
      <w:r w:rsidRPr="006D600C">
        <w:rPr>
          <w:rFonts w:ascii="仿宋" w:eastAsia="仿宋" w:hAnsi="仿宋" w:cs="仿宋" w:hint="eastAsia"/>
          <w:b/>
          <w:sz w:val="44"/>
          <w:szCs w:val="44"/>
        </w:rPr>
        <w:t>成都市双流区规划和自然资源局</w:t>
      </w:r>
    </w:p>
    <w:p w:rsidR="003F61D8" w:rsidRPr="006D600C" w:rsidRDefault="003F61D8" w:rsidP="003F61D8">
      <w:pPr>
        <w:spacing w:line="360" w:lineRule="auto"/>
        <w:jc w:val="center"/>
        <w:rPr>
          <w:rFonts w:ascii="仿宋" w:eastAsia="仿宋" w:hAnsi="仿宋" w:cs="仿宋"/>
          <w:b/>
          <w:sz w:val="44"/>
          <w:szCs w:val="44"/>
        </w:rPr>
      </w:pPr>
      <w:r w:rsidRPr="006D600C">
        <w:rPr>
          <w:rFonts w:ascii="仿宋" w:eastAsia="仿宋" w:hAnsi="仿宋" w:cs="仿宋" w:hint="eastAsia"/>
          <w:b/>
          <w:sz w:val="44"/>
          <w:szCs w:val="44"/>
        </w:rPr>
        <w:t>2021年度国土变更调查与遥感监测项目</w:t>
      </w:r>
    </w:p>
    <w:p w:rsidR="003F61D8" w:rsidRPr="006D600C" w:rsidRDefault="003F61D8" w:rsidP="003F61D8">
      <w:pPr>
        <w:spacing w:line="360" w:lineRule="auto"/>
        <w:rPr>
          <w:rFonts w:ascii="仿宋" w:eastAsia="仿宋" w:hAnsi="仿宋" w:cs="仿宋"/>
          <w:b/>
          <w:sz w:val="48"/>
          <w:szCs w:val="48"/>
        </w:rPr>
      </w:pPr>
    </w:p>
    <w:p w:rsidR="003F61D8" w:rsidRPr="006D600C" w:rsidRDefault="003F61D8" w:rsidP="003F61D8">
      <w:pPr>
        <w:pStyle w:val="af0"/>
        <w:ind w:firstLine="210"/>
        <w:rPr>
          <w:rFonts w:ascii="仿宋" w:eastAsia="仿宋" w:hAnsi="仿宋"/>
        </w:rPr>
      </w:pPr>
    </w:p>
    <w:p w:rsidR="003F61D8" w:rsidRPr="006D600C" w:rsidRDefault="003F61D8" w:rsidP="003F61D8">
      <w:pPr>
        <w:spacing w:line="360" w:lineRule="auto"/>
        <w:jc w:val="center"/>
        <w:rPr>
          <w:rFonts w:ascii="仿宋" w:eastAsia="仿宋" w:hAnsi="仿宋" w:cs="仿宋"/>
          <w:b/>
          <w:sz w:val="48"/>
          <w:szCs w:val="48"/>
        </w:rPr>
      </w:pPr>
    </w:p>
    <w:p w:rsidR="003F61D8" w:rsidRPr="006D600C" w:rsidRDefault="003F61D8" w:rsidP="003F61D8">
      <w:pPr>
        <w:spacing w:line="360" w:lineRule="auto"/>
        <w:jc w:val="center"/>
        <w:rPr>
          <w:rFonts w:ascii="仿宋" w:eastAsia="仿宋" w:hAnsi="仿宋" w:cs="仿宋"/>
          <w:b/>
          <w:sz w:val="72"/>
          <w:szCs w:val="72"/>
        </w:rPr>
      </w:pPr>
      <w:r w:rsidRPr="006D600C">
        <w:rPr>
          <w:rFonts w:ascii="仿宋" w:eastAsia="仿宋" w:hAnsi="仿宋" w:cs="仿宋" w:hint="eastAsia"/>
          <w:b/>
          <w:sz w:val="72"/>
          <w:szCs w:val="72"/>
        </w:rPr>
        <w:t>合</w:t>
      </w:r>
    </w:p>
    <w:p w:rsidR="003F61D8" w:rsidRPr="006D600C" w:rsidRDefault="003F61D8" w:rsidP="003F61D8">
      <w:pPr>
        <w:spacing w:line="360" w:lineRule="auto"/>
        <w:jc w:val="center"/>
        <w:rPr>
          <w:rFonts w:ascii="仿宋" w:eastAsia="仿宋" w:hAnsi="仿宋" w:cs="仿宋"/>
          <w:b/>
          <w:sz w:val="56"/>
          <w:szCs w:val="56"/>
        </w:rPr>
      </w:pPr>
    </w:p>
    <w:p w:rsidR="003F61D8" w:rsidRPr="006D600C" w:rsidRDefault="003F61D8" w:rsidP="003F61D8">
      <w:pPr>
        <w:spacing w:line="360" w:lineRule="auto"/>
        <w:jc w:val="center"/>
        <w:rPr>
          <w:rFonts w:ascii="仿宋" w:eastAsia="仿宋" w:hAnsi="仿宋" w:cs="仿宋"/>
          <w:b/>
          <w:sz w:val="72"/>
          <w:szCs w:val="72"/>
        </w:rPr>
      </w:pPr>
      <w:r w:rsidRPr="006D600C">
        <w:rPr>
          <w:rFonts w:ascii="仿宋" w:eastAsia="仿宋" w:hAnsi="仿宋" w:cs="仿宋" w:hint="eastAsia"/>
          <w:b/>
          <w:sz w:val="72"/>
          <w:szCs w:val="72"/>
        </w:rPr>
        <w:t>同</w:t>
      </w:r>
    </w:p>
    <w:p w:rsidR="003F61D8" w:rsidRPr="006D600C" w:rsidRDefault="003F61D8" w:rsidP="003F61D8">
      <w:pPr>
        <w:spacing w:line="360" w:lineRule="auto"/>
        <w:jc w:val="center"/>
        <w:rPr>
          <w:rFonts w:ascii="仿宋" w:eastAsia="仿宋" w:hAnsi="仿宋" w:cs="仿宋"/>
          <w:b/>
          <w:sz w:val="56"/>
          <w:szCs w:val="56"/>
        </w:rPr>
      </w:pPr>
    </w:p>
    <w:p w:rsidR="003F61D8" w:rsidRPr="006D600C" w:rsidRDefault="003F61D8" w:rsidP="003F61D8">
      <w:pPr>
        <w:spacing w:line="360" w:lineRule="auto"/>
        <w:jc w:val="center"/>
        <w:rPr>
          <w:rFonts w:ascii="仿宋" w:eastAsia="仿宋" w:hAnsi="仿宋" w:cs="仿宋"/>
          <w:b/>
          <w:sz w:val="44"/>
          <w:szCs w:val="44"/>
        </w:rPr>
      </w:pPr>
      <w:r w:rsidRPr="006D600C">
        <w:rPr>
          <w:rFonts w:ascii="仿宋" w:eastAsia="仿宋" w:hAnsi="仿宋" w:cs="仿宋" w:hint="eastAsia"/>
          <w:b/>
          <w:sz w:val="72"/>
          <w:szCs w:val="72"/>
        </w:rPr>
        <w:t>书</w:t>
      </w:r>
    </w:p>
    <w:p w:rsidR="003F61D8" w:rsidRPr="006D600C" w:rsidRDefault="003F61D8" w:rsidP="003F61D8">
      <w:pPr>
        <w:spacing w:line="360" w:lineRule="auto"/>
        <w:rPr>
          <w:rFonts w:ascii="仿宋" w:eastAsia="仿宋" w:hAnsi="仿宋" w:cs="仿宋"/>
          <w:b/>
          <w:sz w:val="36"/>
          <w:szCs w:val="36"/>
        </w:rPr>
      </w:pPr>
    </w:p>
    <w:p w:rsidR="003F61D8" w:rsidRPr="006D600C" w:rsidRDefault="003F61D8" w:rsidP="003F61D8">
      <w:pPr>
        <w:pStyle w:val="af0"/>
        <w:ind w:firstLine="361"/>
        <w:rPr>
          <w:rFonts w:ascii="仿宋" w:eastAsia="仿宋" w:hAnsi="仿宋" w:cs="仿宋"/>
          <w:b/>
          <w:sz w:val="36"/>
          <w:szCs w:val="36"/>
        </w:rPr>
      </w:pPr>
    </w:p>
    <w:p w:rsidR="003F61D8" w:rsidRPr="006D600C" w:rsidRDefault="003F61D8" w:rsidP="003F61D8">
      <w:pPr>
        <w:snapToGrid w:val="0"/>
        <w:spacing w:line="480" w:lineRule="auto"/>
        <w:jc w:val="center"/>
        <w:rPr>
          <w:rFonts w:ascii="仿宋" w:eastAsia="仿宋" w:hAnsi="仿宋" w:cs="仿宋"/>
          <w:b/>
          <w:sz w:val="32"/>
          <w:szCs w:val="32"/>
        </w:rPr>
      </w:pPr>
      <w:r w:rsidRPr="006D600C">
        <w:rPr>
          <w:rFonts w:ascii="仿宋" w:eastAsia="仿宋" w:hAnsi="仿宋" w:cs="仿宋" w:hint="eastAsia"/>
          <w:b/>
          <w:sz w:val="32"/>
          <w:szCs w:val="32"/>
        </w:rPr>
        <w:t>甲方：成都市双流区规划和自然资源局</w:t>
      </w:r>
    </w:p>
    <w:p w:rsidR="003F61D8" w:rsidRPr="006D600C" w:rsidRDefault="003F61D8" w:rsidP="003F61D8">
      <w:pPr>
        <w:snapToGrid w:val="0"/>
        <w:spacing w:line="480" w:lineRule="auto"/>
        <w:jc w:val="center"/>
        <w:rPr>
          <w:rFonts w:ascii="仿宋" w:eastAsia="仿宋" w:hAnsi="仿宋" w:cs="仿宋"/>
          <w:b/>
          <w:sz w:val="36"/>
          <w:szCs w:val="36"/>
        </w:rPr>
      </w:pPr>
      <w:r w:rsidRPr="006D600C">
        <w:rPr>
          <w:rFonts w:ascii="仿宋" w:eastAsia="仿宋" w:hAnsi="仿宋" w:cs="仿宋" w:hint="eastAsia"/>
          <w:b/>
          <w:sz w:val="32"/>
          <w:szCs w:val="32"/>
        </w:rPr>
        <w:t>乙方：</w:t>
      </w:r>
      <w:r w:rsidRPr="006D600C">
        <w:rPr>
          <w:rFonts w:ascii="仿宋" w:eastAsia="仿宋" w:hAnsi="仿宋" w:cs="仿宋" w:hint="eastAsia"/>
          <w:b/>
          <w:sz w:val="32"/>
          <w:szCs w:val="32"/>
          <w:u w:val="single"/>
        </w:rPr>
        <w:t xml:space="preserve">              </w:t>
      </w:r>
      <w:r w:rsidRPr="006D600C">
        <w:rPr>
          <w:rFonts w:ascii="仿宋" w:eastAsia="仿宋" w:hAnsi="仿宋" w:cs="仿宋" w:hint="eastAsia"/>
          <w:b/>
          <w:sz w:val="32"/>
          <w:szCs w:val="32"/>
        </w:rPr>
        <w:t>（成交供应商）</w:t>
      </w:r>
    </w:p>
    <w:p w:rsidR="003F61D8" w:rsidRPr="006D600C" w:rsidRDefault="003F61D8" w:rsidP="003F61D8">
      <w:pPr>
        <w:pStyle w:val="af0"/>
        <w:ind w:firstLine="210"/>
        <w:rPr>
          <w:rFonts w:ascii="仿宋" w:eastAsia="仿宋" w:hAnsi="仿宋"/>
        </w:rPr>
        <w:sectPr w:rsidR="003F61D8" w:rsidRPr="006D600C">
          <w:pgSz w:w="11906" w:h="16838"/>
          <w:pgMar w:top="1440" w:right="1526" w:bottom="1440" w:left="1580" w:header="851" w:footer="992" w:gutter="0"/>
          <w:pgNumType w:start="1"/>
          <w:cols w:space="720"/>
          <w:docGrid w:type="lines" w:linePitch="312"/>
        </w:sectPr>
      </w:pPr>
    </w:p>
    <w:p w:rsidR="003F61D8" w:rsidRPr="006D600C" w:rsidRDefault="003F61D8" w:rsidP="003F61D8">
      <w:pPr>
        <w:spacing w:afterLines="100" w:after="312"/>
        <w:ind w:firstLine="363"/>
        <w:jc w:val="center"/>
        <w:rPr>
          <w:rFonts w:ascii="仿宋" w:eastAsia="仿宋" w:hAnsi="仿宋" w:cs="仿宋"/>
          <w:bCs/>
          <w:sz w:val="28"/>
          <w:szCs w:val="28"/>
        </w:rPr>
      </w:pPr>
      <w:r w:rsidRPr="006D600C">
        <w:rPr>
          <w:rFonts w:ascii="仿宋" w:eastAsia="仿宋" w:hAnsi="仿宋" w:cs="仿宋" w:hint="eastAsia"/>
          <w:b/>
          <w:sz w:val="36"/>
          <w:szCs w:val="36"/>
        </w:rPr>
        <w:lastRenderedPageBreak/>
        <w:t>合同主要条款</w:t>
      </w:r>
    </w:p>
    <w:p w:rsidR="003F61D8" w:rsidRPr="006D600C" w:rsidRDefault="003F61D8" w:rsidP="003F61D8">
      <w:pPr>
        <w:widowControl/>
        <w:spacing w:line="360" w:lineRule="auto"/>
        <w:rPr>
          <w:rFonts w:ascii="仿宋" w:eastAsia="仿宋" w:hAnsi="仿宋" w:cs="仿宋"/>
          <w:b/>
          <w:sz w:val="28"/>
          <w:szCs w:val="28"/>
        </w:rPr>
      </w:pPr>
      <w:r w:rsidRPr="006D600C">
        <w:rPr>
          <w:rFonts w:ascii="仿宋" w:eastAsia="仿宋" w:hAnsi="仿宋" w:cs="仿宋" w:hint="eastAsia"/>
          <w:b/>
          <w:sz w:val="28"/>
          <w:szCs w:val="28"/>
        </w:rPr>
        <w:t>合同编号：</w:t>
      </w:r>
    </w:p>
    <w:p w:rsidR="003F61D8" w:rsidRPr="006D600C" w:rsidRDefault="003F61D8" w:rsidP="003F61D8">
      <w:pPr>
        <w:widowControl/>
        <w:spacing w:line="360" w:lineRule="auto"/>
        <w:rPr>
          <w:rFonts w:ascii="仿宋" w:eastAsia="仿宋" w:hAnsi="仿宋" w:cs="仿宋"/>
          <w:bCs/>
          <w:sz w:val="28"/>
          <w:szCs w:val="28"/>
        </w:rPr>
      </w:pPr>
      <w:r w:rsidRPr="006D600C">
        <w:rPr>
          <w:rFonts w:ascii="仿宋" w:eastAsia="仿宋" w:hAnsi="仿宋" w:cs="仿宋" w:hint="eastAsia"/>
          <w:b/>
          <w:sz w:val="28"/>
          <w:szCs w:val="28"/>
        </w:rPr>
        <w:t>签订地点：</w:t>
      </w:r>
      <w:r w:rsidRPr="006D600C">
        <w:rPr>
          <w:rFonts w:ascii="仿宋" w:eastAsia="仿宋" w:hAnsi="仿宋" w:cs="仿宋" w:hint="eastAsia"/>
          <w:bCs/>
          <w:sz w:val="28"/>
          <w:szCs w:val="28"/>
          <w:u w:val="single"/>
        </w:rPr>
        <w:t>成都市双流区规划和自然资源局</w:t>
      </w:r>
    </w:p>
    <w:p w:rsidR="003F61D8" w:rsidRPr="006D600C" w:rsidRDefault="003F61D8" w:rsidP="003F61D8">
      <w:pPr>
        <w:widowControl/>
        <w:spacing w:line="360" w:lineRule="auto"/>
        <w:rPr>
          <w:rFonts w:ascii="仿宋" w:eastAsia="仿宋" w:hAnsi="仿宋" w:cs="仿宋"/>
          <w:bCs/>
          <w:sz w:val="28"/>
          <w:szCs w:val="28"/>
        </w:rPr>
      </w:pPr>
      <w:r w:rsidRPr="006D600C">
        <w:rPr>
          <w:rFonts w:ascii="仿宋" w:eastAsia="仿宋" w:hAnsi="仿宋" w:cs="仿宋" w:hint="eastAsia"/>
          <w:b/>
          <w:sz w:val="28"/>
          <w:szCs w:val="28"/>
        </w:rPr>
        <w:t>甲方：</w:t>
      </w:r>
      <w:r w:rsidRPr="006D600C">
        <w:rPr>
          <w:rFonts w:ascii="仿宋" w:eastAsia="仿宋" w:hAnsi="仿宋" w:cs="仿宋" w:hint="eastAsia"/>
          <w:bCs/>
          <w:sz w:val="28"/>
          <w:szCs w:val="28"/>
          <w:u w:val="single"/>
        </w:rPr>
        <w:t>成都市双流区规划和自然资源局</w:t>
      </w:r>
    </w:p>
    <w:p w:rsidR="003F61D8" w:rsidRPr="006D600C" w:rsidRDefault="003F61D8" w:rsidP="003F61D8">
      <w:pPr>
        <w:widowControl/>
        <w:spacing w:line="360" w:lineRule="auto"/>
        <w:rPr>
          <w:rFonts w:ascii="仿宋" w:eastAsia="仿宋" w:hAnsi="仿宋" w:cs="仿宋"/>
          <w:bCs/>
          <w:sz w:val="28"/>
          <w:szCs w:val="28"/>
          <w:u w:val="single"/>
        </w:rPr>
      </w:pPr>
      <w:r w:rsidRPr="006D600C">
        <w:rPr>
          <w:rFonts w:ascii="仿宋" w:eastAsia="仿宋" w:hAnsi="仿宋" w:cs="仿宋" w:hint="eastAsia"/>
          <w:b/>
          <w:sz w:val="28"/>
          <w:szCs w:val="28"/>
        </w:rPr>
        <w:t>乙方：</w:t>
      </w:r>
      <w:r w:rsidRPr="006D600C">
        <w:rPr>
          <w:rFonts w:ascii="仿宋" w:eastAsia="仿宋" w:hAnsi="仿宋" w:cs="仿宋" w:hint="eastAsia"/>
          <w:b/>
          <w:sz w:val="28"/>
          <w:szCs w:val="28"/>
          <w:u w:val="single"/>
        </w:rPr>
        <w:t xml:space="preserve">       （成交供应商）</w:t>
      </w:r>
    </w:p>
    <w:p w:rsidR="003F61D8" w:rsidRPr="006D600C" w:rsidRDefault="003F61D8" w:rsidP="003F61D8">
      <w:pPr>
        <w:widowControl/>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根据《中华人民共和国政府采购法》、《中华人民共和国民法典》规定，按照</w:t>
      </w:r>
      <w:r w:rsidRPr="006D600C">
        <w:rPr>
          <w:rFonts w:ascii="仿宋" w:eastAsia="仿宋" w:hAnsi="仿宋" w:cs="仿宋" w:hint="eastAsia"/>
          <w:bCs/>
          <w:sz w:val="28"/>
          <w:szCs w:val="28"/>
          <w:u w:val="single"/>
        </w:rPr>
        <w:t>成都市双流区规划和自然资源局2021年度国土变更调查与遥感监测项目</w:t>
      </w:r>
      <w:r w:rsidRPr="006D600C">
        <w:rPr>
          <w:rFonts w:ascii="仿宋" w:eastAsia="仿宋" w:hAnsi="仿宋" w:cs="仿宋" w:hint="eastAsia"/>
          <w:bCs/>
          <w:sz w:val="28"/>
          <w:szCs w:val="28"/>
        </w:rPr>
        <w:t>（招标编号：</w:t>
      </w:r>
      <w:r w:rsidRPr="006D600C">
        <w:rPr>
          <w:rFonts w:ascii="仿宋" w:eastAsia="仿宋" w:hAnsi="仿宋" w:cs="仿宋" w:hint="eastAsia"/>
          <w:bCs/>
          <w:sz w:val="28"/>
          <w:szCs w:val="28"/>
          <w:u w:val="single"/>
        </w:rPr>
        <w:t>详见网上编号</w:t>
      </w:r>
      <w:r w:rsidRPr="006D600C">
        <w:rPr>
          <w:rFonts w:ascii="仿宋" w:eastAsia="仿宋" w:hAnsi="仿宋" w:cs="仿宋" w:hint="eastAsia"/>
          <w:bCs/>
          <w:sz w:val="28"/>
          <w:szCs w:val="28"/>
        </w:rPr>
        <w:t>）的《磋商文件》、乙方的《响应文件》及《成交通知书》，甲、乙双方同意签订本合同。详细技术说明及其他有关合同项目的特定信息由合同附件予以说明，合同附件及本项目的《磋商文件》、《响应文件》、《成交通知书》等均为本合同的组成部分。双方同意共同遵守如下条款：</w:t>
      </w:r>
    </w:p>
    <w:p w:rsidR="003F61D8" w:rsidRPr="006D600C" w:rsidRDefault="003F61D8" w:rsidP="003F61D8">
      <w:pPr>
        <w:pStyle w:val="1"/>
        <w:keepNext w:val="0"/>
        <w:keepLines w:val="0"/>
        <w:spacing w:before="0" w:after="0"/>
        <w:rPr>
          <w:rFonts w:ascii="仿宋" w:eastAsia="仿宋" w:hAnsi="仿宋" w:cs="仿宋"/>
        </w:rPr>
      </w:pPr>
      <w:r w:rsidRPr="006D600C">
        <w:rPr>
          <w:rFonts w:ascii="仿宋" w:eastAsia="仿宋" w:hAnsi="仿宋" w:cs="仿宋" w:hint="eastAsia"/>
          <w:sz w:val="32"/>
          <w:szCs w:val="32"/>
        </w:rPr>
        <w:t>第一条 工作目标</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本项目是按照《四川省自然资源厅自然资源调查监测处关于做好2021年度国土变更调查前期有关工作的通知》（厅调查监测函〔2021〕25号）文件要求，2021年度国土变更调查是在2020年度变更调查基础上开展的全要素变更，是“三调”成果现势性不断更新和完善的延续，是自然资源调查监测体系构建、国土空间规划、永久基本农田划定、耕地动态监测、</w:t>
      </w:r>
      <w:proofErr w:type="gramStart"/>
      <w:r w:rsidRPr="006D600C">
        <w:rPr>
          <w:rFonts w:ascii="仿宋" w:eastAsia="仿宋" w:hAnsi="仿宋" w:cs="仿宋" w:hint="eastAsia"/>
          <w:bCs/>
          <w:sz w:val="28"/>
          <w:szCs w:val="28"/>
        </w:rPr>
        <w:t>卫片执法</w:t>
      </w:r>
      <w:proofErr w:type="gramEnd"/>
      <w:r w:rsidRPr="006D600C">
        <w:rPr>
          <w:rFonts w:ascii="仿宋" w:eastAsia="仿宋" w:hAnsi="仿宋" w:cs="仿宋" w:hint="eastAsia"/>
          <w:bCs/>
          <w:sz w:val="28"/>
          <w:szCs w:val="28"/>
        </w:rPr>
        <w:t>和建设用地审批等自然资源管理工作的底版和基础，是增减挂钩、土地开发整理等项目成果核定的依据，更是履行“两统一”职责的国土空间管理唯一底板。不断优化完善“三调”数据现势性，以年度为单位开展双流区2021年度国土变更调查项目技术服务，具体工作内容以部、省、市等有关部门下发的具体要求为准，各项成果须符合国家、</w:t>
      </w:r>
      <w:r w:rsidRPr="006D600C">
        <w:rPr>
          <w:rFonts w:ascii="仿宋" w:eastAsia="仿宋" w:hAnsi="仿宋" w:cs="仿宋" w:hint="eastAsia"/>
          <w:bCs/>
          <w:sz w:val="28"/>
          <w:szCs w:val="28"/>
        </w:rPr>
        <w:lastRenderedPageBreak/>
        <w:t>省、市的相关标准。</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国土变更调查与遥感监测作为一项重要的国情国力调查，是全面查清年度土地利用变化情况，获取土地基础数据的重要途径。依法开展国土变更调查与遥感监测工作，掌握真实准确的土地利用基础数据，是科学规划、合理利用、有效保护国土资源和切实维护群众权益的重要前提，是强化建设用地审批管理、耕地保护责任目标考核、土地督察和执法监察等国土资源管理工作的依据，也是衡量国土资源开发利用管理水平的重要标尺。</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为准确掌握2021年度全省土地利用现状变化情况，持续更新国土调查数据，确保国土调查数据库的现势性和准确性，按照自然资源</w:t>
      </w:r>
      <w:proofErr w:type="gramStart"/>
      <w:r w:rsidRPr="006D600C">
        <w:rPr>
          <w:rFonts w:ascii="仿宋" w:eastAsia="仿宋" w:hAnsi="仿宋" w:cs="仿宋" w:hint="eastAsia"/>
          <w:bCs/>
          <w:sz w:val="28"/>
          <w:szCs w:val="28"/>
        </w:rPr>
        <w:t>部总体</w:t>
      </w:r>
      <w:proofErr w:type="gramEnd"/>
      <w:r w:rsidRPr="006D600C">
        <w:rPr>
          <w:rFonts w:ascii="仿宋" w:eastAsia="仿宋" w:hAnsi="仿宋" w:cs="仿宋" w:hint="eastAsia"/>
          <w:bCs/>
          <w:sz w:val="28"/>
          <w:szCs w:val="28"/>
        </w:rPr>
        <w:t>部署要求，结合实际情况，经研究，开展2021年度国土变更调查工作。</w:t>
      </w:r>
    </w:p>
    <w:p w:rsidR="003F61D8" w:rsidRPr="006D600C" w:rsidRDefault="003F61D8" w:rsidP="003F61D8">
      <w:pPr>
        <w:pStyle w:val="1"/>
        <w:keepNext w:val="0"/>
        <w:keepLines w:val="0"/>
        <w:spacing w:before="0" w:after="0"/>
        <w:rPr>
          <w:rFonts w:ascii="仿宋" w:eastAsia="仿宋" w:hAnsi="仿宋" w:cs="仿宋"/>
        </w:rPr>
      </w:pPr>
      <w:r w:rsidRPr="006D600C">
        <w:rPr>
          <w:rFonts w:ascii="仿宋" w:eastAsia="仿宋" w:hAnsi="仿宋" w:cs="仿宋" w:hint="eastAsia"/>
          <w:sz w:val="32"/>
          <w:szCs w:val="32"/>
        </w:rPr>
        <w:t>第二条 项目主要技术依据</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(1)《中华人民共和国民法典》</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(2)《中华人民共和国测绘法》</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(3)《中华人民共和国土地管理法》</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(4)《土地调查条例》（国务院令第518号）</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(5)《土地调查条例实施办法》（国土资源部令第45号）</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(6)《第三次全国国土调查技术规程》（TD/T 1055-2019）</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(7)《土地基本术语》（GB/T 19231－2003）</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(8)《土地利用现状分类》（GB/T 21010－2017）</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(9)《国土变更调查技术规程（试用）》</w:t>
      </w:r>
    </w:p>
    <w:p w:rsidR="003F61D8" w:rsidRPr="006D600C" w:rsidRDefault="003F61D8" w:rsidP="003F61D8">
      <w:pPr>
        <w:pStyle w:val="14"/>
        <w:shd w:val="clear" w:color="auto" w:fill="FFFFFF"/>
        <w:spacing w:line="360" w:lineRule="auto"/>
        <w:ind w:firstLine="640"/>
        <w:rPr>
          <w:rFonts w:ascii="仿宋" w:eastAsia="仿宋" w:hAnsi="仿宋" w:cs="仿宋"/>
        </w:rPr>
      </w:pPr>
      <w:r w:rsidRPr="006D600C">
        <w:rPr>
          <w:rFonts w:ascii="仿宋" w:eastAsia="仿宋" w:hAnsi="仿宋" w:cs="仿宋" w:hint="eastAsia"/>
          <w:bCs/>
        </w:rPr>
        <w:t>(10)</w:t>
      </w:r>
      <w:r w:rsidRPr="006D600C">
        <w:rPr>
          <w:rFonts w:ascii="仿宋" w:eastAsia="仿宋" w:hAnsi="仿宋" w:cs="仿宋" w:hint="eastAsia"/>
        </w:rPr>
        <w:t>《四川省自然资源厅自然资源调查监测处关于做好2021年度国土变更调查前期有关工作的通知》（厅调查监测函〔2021〕25号）</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(11）部、省、市对国土变更调查的相关通知和文件要求</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(12）国土变更调查相关的其他技术要求。</w:t>
      </w:r>
    </w:p>
    <w:p w:rsidR="003F61D8" w:rsidRPr="006D600C" w:rsidRDefault="003F61D8" w:rsidP="003F61D8">
      <w:pPr>
        <w:pStyle w:val="1"/>
        <w:keepNext w:val="0"/>
        <w:keepLines w:val="0"/>
        <w:pBdr>
          <w:bottom w:val="single" w:sz="12" w:space="0" w:color="365F91"/>
        </w:pBdr>
        <w:spacing w:before="0" w:after="0"/>
        <w:rPr>
          <w:rFonts w:ascii="仿宋" w:eastAsia="仿宋" w:hAnsi="仿宋" w:cs="仿宋"/>
          <w:sz w:val="32"/>
          <w:szCs w:val="32"/>
        </w:rPr>
      </w:pPr>
      <w:r w:rsidRPr="006D600C">
        <w:rPr>
          <w:rFonts w:ascii="仿宋" w:eastAsia="仿宋" w:hAnsi="仿宋" w:cs="仿宋" w:hint="eastAsia"/>
          <w:sz w:val="32"/>
          <w:szCs w:val="32"/>
        </w:rPr>
        <w:lastRenderedPageBreak/>
        <w:t>第三条 项目任务及服务内容</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w:t>
      </w:r>
      <w:proofErr w:type="gramStart"/>
      <w:r w:rsidRPr="006D600C">
        <w:rPr>
          <w:rFonts w:ascii="仿宋" w:eastAsia="仿宋" w:hAnsi="仿宋" w:cs="仿宋" w:hint="eastAsia"/>
          <w:bCs/>
        </w:rPr>
        <w:t>一</w:t>
      </w:r>
      <w:proofErr w:type="gramEnd"/>
      <w:r w:rsidRPr="006D600C">
        <w:rPr>
          <w:rFonts w:ascii="仿宋" w:eastAsia="仿宋" w:hAnsi="仿宋" w:cs="仿宋" w:hint="eastAsia"/>
          <w:bCs/>
        </w:rPr>
        <w:t>)项目任务</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2021年度变更调查的主要任务是：以2021年12月31日为统一时点，按照国家统一标准，在全区范围内利用卫星遥感、互联网、</w:t>
      </w:r>
      <w:proofErr w:type="gramStart"/>
      <w:r w:rsidRPr="006D600C">
        <w:rPr>
          <w:rFonts w:ascii="仿宋" w:eastAsia="仿宋" w:hAnsi="仿宋" w:cs="仿宋" w:hint="eastAsia"/>
          <w:bCs/>
        </w:rPr>
        <w:t>云计算</w:t>
      </w:r>
      <w:proofErr w:type="gramEnd"/>
      <w:r w:rsidRPr="006D600C">
        <w:rPr>
          <w:rFonts w:ascii="仿宋" w:eastAsia="仿宋" w:hAnsi="仿宋" w:cs="仿宋" w:hint="eastAsia"/>
          <w:bCs/>
        </w:rPr>
        <w:t>等技术，统筹利用现有资料，利用国家统一制作的2021年底卫星遥感影像和提取的地类变化信息，结合有关专项监测及自然资源管理成果，内业补充提取2021年度各类土地的变化情况，制作2021年度变更调查外业调查工作底图。以实地现状认定地类为原则，调查工作底图上每一块变化图斑的地类、范围、权属和面积等实际情况；对实际地类与卫星影像判读不一致的以及新增设施农用地图斑，需要逐一实地拍照举证；在2020年度变更数据库基础上，形成2021年度变更调查更新数据增量包。通过调查、统计和分析，掌握2021年度永久基本农田变化，建设占用农用地、耕地非粮化、耕地非农化状况，设施农用地变化，25度和15度以上坡耕地变化，农村建房、临时用地、批而未用土地、退耕还林、高尔夫球场、光伏用地和农业结构调整以及不稳定耕地等的变化状况，各类自然保护区及生态保护红线范围内的土地利用变化状况，土地整治、高标准农田、增加挂钩、增存挂钩等项目的实施状况，空间规划的实施状况等有关情况，形成相关成果。</w:t>
      </w:r>
    </w:p>
    <w:p w:rsidR="003F61D8" w:rsidRPr="006D600C" w:rsidRDefault="003F61D8" w:rsidP="003F61D8">
      <w:pPr>
        <w:pStyle w:val="14"/>
        <w:shd w:val="clear" w:color="auto" w:fill="FFFFFF"/>
        <w:spacing w:line="360" w:lineRule="auto"/>
        <w:ind w:firstLine="640"/>
        <w:rPr>
          <w:rFonts w:ascii="仿宋" w:eastAsia="仿宋" w:hAnsi="仿宋" w:cs="仿宋"/>
          <w:b/>
          <w:bCs/>
        </w:rPr>
      </w:pPr>
      <w:r w:rsidRPr="006D600C">
        <w:rPr>
          <w:rFonts w:ascii="仿宋" w:eastAsia="仿宋" w:hAnsi="仿宋" w:cs="仿宋" w:hint="eastAsia"/>
          <w:b/>
          <w:bCs/>
        </w:rPr>
        <w:t>(二)项目要求</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（1）方案制定。</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编制国土变更调查工作实施方案与技术方案，细化调查技术要求，开展技术培训与指导。</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（2）资料收集整理。</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及时领取国家下发的相关资料；收集整理自然资源日常管理工作的相关数据，分析提取可能引起土地利用现状和权属发生变化的图斑范围，充分考虑森林资源管理“一张图”与国土“三调”数据对接融合、2021年</w:t>
      </w:r>
      <w:proofErr w:type="gramStart"/>
      <w:r w:rsidRPr="006D600C">
        <w:rPr>
          <w:rFonts w:ascii="仿宋" w:eastAsia="仿宋" w:hAnsi="仿宋" w:cs="仿宋" w:hint="eastAsia"/>
          <w:bCs/>
        </w:rPr>
        <w:t>地理国情</w:t>
      </w:r>
      <w:proofErr w:type="gramEnd"/>
      <w:r w:rsidRPr="006D600C">
        <w:rPr>
          <w:rFonts w:ascii="仿宋" w:eastAsia="仿宋" w:hAnsi="仿宋" w:cs="仿宋" w:hint="eastAsia"/>
          <w:bCs/>
        </w:rPr>
        <w:t>监测、耕地保护、农业结构调整和两项改革“后半篇”文章等；包括：山水林田湖项目区范围、土地整治项目区范围、城乡增减挂钩项目成果、耕地动态监测、建设用地审批范围、土地</w:t>
      </w:r>
      <w:proofErr w:type="gramStart"/>
      <w:r w:rsidRPr="006D600C">
        <w:rPr>
          <w:rFonts w:ascii="仿宋" w:eastAsia="仿宋" w:hAnsi="仿宋" w:cs="仿宋" w:hint="eastAsia"/>
          <w:bCs/>
        </w:rPr>
        <w:t>卫片执法</w:t>
      </w:r>
      <w:proofErr w:type="gramEnd"/>
      <w:r w:rsidRPr="006D600C">
        <w:rPr>
          <w:rFonts w:ascii="仿宋" w:eastAsia="仿宋" w:hAnsi="仿宋" w:cs="仿宋" w:hint="eastAsia"/>
          <w:bCs/>
        </w:rPr>
        <w:t>以及专项整治等相关成果；收集整理民政、林草、交通、水利</w:t>
      </w:r>
      <w:proofErr w:type="gramStart"/>
      <w:r w:rsidRPr="006D600C">
        <w:rPr>
          <w:rFonts w:ascii="仿宋" w:eastAsia="仿宋" w:hAnsi="仿宋" w:cs="仿宋" w:hint="eastAsia"/>
          <w:bCs/>
        </w:rPr>
        <w:t>以及发改等</w:t>
      </w:r>
      <w:proofErr w:type="gramEnd"/>
      <w:r w:rsidRPr="006D600C">
        <w:rPr>
          <w:rFonts w:ascii="仿宋" w:eastAsia="仿宋" w:hAnsi="仿宋" w:cs="仿宋" w:hint="eastAsia"/>
          <w:bCs/>
        </w:rPr>
        <w:t>相关部门日常管理工作中可能引起土地利用现状和权属发生变化的成果数据。</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（3）内业信息提取。</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将2020年度变更调查遥感监测成果、部综合监管平台中的用地管理信息、“三调”统一</w:t>
      </w:r>
      <w:proofErr w:type="gramStart"/>
      <w:r w:rsidRPr="006D600C">
        <w:rPr>
          <w:rFonts w:ascii="仿宋" w:eastAsia="仿宋" w:hAnsi="仿宋" w:cs="仿宋" w:hint="eastAsia"/>
          <w:bCs/>
        </w:rPr>
        <w:t>时点未</w:t>
      </w:r>
      <w:proofErr w:type="gramEnd"/>
      <w:r w:rsidRPr="006D600C">
        <w:rPr>
          <w:rFonts w:ascii="仿宋" w:eastAsia="仿宋" w:hAnsi="仿宋" w:cs="仿宋" w:hint="eastAsia"/>
          <w:bCs/>
        </w:rPr>
        <w:t>修改的未更新图斑，并结合已收集整理的相关基础数据，补充提取的变化信息，再将</w:t>
      </w:r>
      <w:r w:rsidRPr="006D600C">
        <w:rPr>
          <w:rFonts w:ascii="仿宋" w:eastAsia="仿宋" w:hAnsi="仿宋" w:cs="仿宋" w:hint="eastAsia"/>
          <w:bCs/>
        </w:rPr>
        <w:lastRenderedPageBreak/>
        <w:t>这些数据与县级执法、土地复垦、土地整理、高标准基本农田、土地登记、征地、供地、临时用地、设施农用地、退耕还林还草、河湖治理、移民撤村、行政界线调整、生态修复、环保督查等日常管理信息的</w:t>
      </w:r>
      <w:proofErr w:type="gramStart"/>
      <w:r w:rsidRPr="006D600C">
        <w:rPr>
          <w:rFonts w:ascii="仿宋" w:eastAsia="仿宋" w:hAnsi="仿宋" w:cs="仿宋" w:hint="eastAsia"/>
          <w:bCs/>
        </w:rPr>
        <w:t>矢量数据套合在</w:t>
      </w:r>
      <w:proofErr w:type="gramEnd"/>
      <w:r w:rsidRPr="006D600C">
        <w:rPr>
          <w:rFonts w:ascii="仿宋" w:eastAsia="仿宋" w:hAnsi="仿宋" w:cs="仿宋" w:hint="eastAsia"/>
          <w:bCs/>
        </w:rPr>
        <w:t>正射影像图上，制作县级2021年度变更调查外业调查工作底图，并上传至“天府调查云”举证平台，开展外业实地调查工作。</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（4）外业调查。</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按照以实地现状认定地类的原则，对工作底图中所有的外业调查图斑以及自然资源管理涉及的地块，应实地</w:t>
      </w:r>
      <w:proofErr w:type="gramStart"/>
      <w:r w:rsidRPr="006D600C">
        <w:rPr>
          <w:rFonts w:ascii="仿宋" w:eastAsia="仿宋" w:hAnsi="仿宋" w:cs="仿宋" w:hint="eastAsia"/>
          <w:bCs/>
        </w:rPr>
        <w:t>逐图斑</w:t>
      </w:r>
      <w:proofErr w:type="gramEnd"/>
      <w:r w:rsidRPr="006D600C">
        <w:rPr>
          <w:rFonts w:ascii="仿宋" w:eastAsia="仿宋" w:hAnsi="仿宋" w:cs="仿宋" w:hint="eastAsia"/>
          <w:bCs/>
        </w:rPr>
        <w:t>核实确认</w:t>
      </w:r>
      <w:proofErr w:type="gramStart"/>
      <w:r w:rsidRPr="006D600C">
        <w:rPr>
          <w:rFonts w:ascii="仿宋" w:eastAsia="仿宋" w:hAnsi="仿宋" w:cs="仿宋" w:hint="eastAsia"/>
          <w:bCs/>
        </w:rPr>
        <w:t>图斑地类</w:t>
      </w:r>
      <w:proofErr w:type="gramEnd"/>
      <w:r w:rsidRPr="006D600C">
        <w:rPr>
          <w:rFonts w:ascii="仿宋" w:eastAsia="仿宋" w:hAnsi="仿宋" w:cs="仿宋" w:hint="eastAsia"/>
          <w:bCs/>
        </w:rPr>
        <w:t>，调绘图斑边界，记录更新图斑权属、恢复属性、城镇村、采矿用地、特殊用地、废弃、种植属性、耕地细化等各类属性信息标注的变化情况；对影像未能反映的新增地物进行补测；确定“三调”统一时点数据库中的城市、建制镇、村庄、临时用地、推堆土区、光伏板、拆除未尽等单独</w:t>
      </w:r>
      <w:proofErr w:type="gramStart"/>
      <w:r w:rsidRPr="006D600C">
        <w:rPr>
          <w:rFonts w:ascii="仿宋" w:eastAsia="仿宋" w:hAnsi="仿宋" w:cs="仿宋" w:hint="eastAsia"/>
          <w:bCs/>
        </w:rPr>
        <w:t>图层范围</w:t>
      </w:r>
      <w:proofErr w:type="gramEnd"/>
      <w:r w:rsidRPr="006D600C">
        <w:rPr>
          <w:rFonts w:ascii="仿宋" w:eastAsia="仿宋" w:hAnsi="仿宋" w:cs="仿宋" w:hint="eastAsia"/>
          <w:bCs/>
        </w:rPr>
        <w:t>变化情况。</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2021年度变更调查的地类调查认定要求应与“三调”《实施方案》《技术规程》《补充通知》《技术问答》以及国务院第三次全国国土调查领导小组办公室对地方调查问题的答复等保持一致。</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区自然资源主管部门应与农业管理部门、镇政府及乡村干部沟通，了解耕地改种或轮种菜、棉、油等状况，并组织技术人员外业核实、内业上图，进一步更新“三调”统一时点数据库的耕地种植属性标注。</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（5）调查举证。</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在开展外业调查的同时，应使用带卫星定位和方向传感器的设备，利用“互联网+”举证软件，对需举证的图斑地块拍摄包含图斑实地卫星定位坐标、拍摄方位角、拍摄时间、实地照片及举证说明等综合信息的加密举证数据包，上传至统一举证平台。</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对于国家下发的疑似新增建设图斑，为保证建设用地和设施农用地调查的准确性，调查时要</w:t>
      </w:r>
      <w:proofErr w:type="gramStart"/>
      <w:r w:rsidRPr="006D600C">
        <w:rPr>
          <w:rFonts w:ascii="仿宋" w:eastAsia="仿宋" w:hAnsi="仿宋" w:cs="仿宋" w:hint="eastAsia"/>
          <w:bCs/>
        </w:rPr>
        <w:t>逐图斑</w:t>
      </w:r>
      <w:proofErr w:type="gramEnd"/>
      <w:r w:rsidRPr="006D600C">
        <w:rPr>
          <w:rFonts w:ascii="仿宋" w:eastAsia="仿宋" w:hAnsi="仿宋" w:cs="仿宋" w:hint="eastAsia"/>
          <w:bCs/>
        </w:rPr>
        <w:t>拍照举证（依据影像能够明显判读为建设用地，如果按照建设用地调查可不举证）。按建设用地调查的图斑，如果举证照片不足以确认为建设用地的，还</w:t>
      </w:r>
      <w:proofErr w:type="gramStart"/>
      <w:r w:rsidRPr="006D600C">
        <w:rPr>
          <w:rFonts w:ascii="仿宋" w:eastAsia="仿宋" w:hAnsi="仿宋" w:cs="仿宋" w:hint="eastAsia"/>
          <w:bCs/>
        </w:rPr>
        <w:t>须拍摄</w:t>
      </w:r>
      <w:proofErr w:type="gramEnd"/>
      <w:r w:rsidRPr="006D600C">
        <w:rPr>
          <w:rFonts w:ascii="仿宋" w:eastAsia="仿宋" w:hAnsi="仿宋" w:cs="仿宋" w:hint="eastAsia"/>
          <w:bCs/>
        </w:rPr>
        <w:t>内部照片；</w:t>
      </w:r>
      <w:proofErr w:type="gramStart"/>
      <w:r w:rsidRPr="006D600C">
        <w:rPr>
          <w:rFonts w:ascii="仿宋" w:eastAsia="仿宋" w:hAnsi="仿宋" w:cs="仿宋" w:hint="eastAsia"/>
          <w:bCs/>
        </w:rPr>
        <w:t>按设施</w:t>
      </w:r>
      <w:proofErr w:type="gramEnd"/>
      <w:r w:rsidRPr="006D600C">
        <w:rPr>
          <w:rFonts w:ascii="仿宋" w:eastAsia="仿宋" w:hAnsi="仿宋" w:cs="仿宋" w:hint="eastAsia"/>
          <w:bCs/>
        </w:rPr>
        <w:t>农用地调查的图斑，</w:t>
      </w:r>
      <w:proofErr w:type="gramStart"/>
      <w:r w:rsidRPr="006D600C">
        <w:rPr>
          <w:rFonts w:ascii="仿宋" w:eastAsia="仿宋" w:hAnsi="仿宋" w:cs="仿宋" w:hint="eastAsia"/>
          <w:bCs/>
        </w:rPr>
        <w:t>须拍摄</w:t>
      </w:r>
      <w:proofErr w:type="gramEnd"/>
      <w:r w:rsidRPr="006D600C">
        <w:rPr>
          <w:rFonts w:ascii="仿宋" w:eastAsia="仿宋" w:hAnsi="仿宋" w:cs="仿宋" w:hint="eastAsia"/>
          <w:bCs/>
        </w:rPr>
        <w:t>建筑物内、外部照片或能反映用途的建、构筑物照片，其中依据影像特征能够准确认定的打谷场等可不举证；国家下发的疑似建筑物的图斑，实地不是建设用地或设施农用地的，</w:t>
      </w:r>
      <w:proofErr w:type="gramStart"/>
      <w:r w:rsidRPr="006D600C">
        <w:rPr>
          <w:rFonts w:ascii="仿宋" w:eastAsia="仿宋" w:hAnsi="仿宋" w:cs="仿宋" w:hint="eastAsia"/>
          <w:bCs/>
        </w:rPr>
        <w:t>须拍摄</w:t>
      </w:r>
      <w:proofErr w:type="gramEnd"/>
      <w:r w:rsidRPr="006D600C">
        <w:rPr>
          <w:rFonts w:ascii="仿宋" w:eastAsia="仿宋" w:hAnsi="仿宋" w:cs="仿宋" w:hint="eastAsia"/>
          <w:bCs/>
        </w:rPr>
        <w:t>举证照片。</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对于“三调”统一时点数据库的农用地图斑更新为其他草地、盐碱地、沼泽地、沙地、裸土地、裸岩石砾地等未利用地的，水田更新为水浇地或旱地、水浇地更新为旱地等耕地内部二级类变化的，必须实地举证。</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lastRenderedPageBreak/>
        <w:t>按照《国务院第三次全国国土调查领导小组办公室关于进一步做好近阶段工作的通知》（国土调查办发〔2019〕18号）关于优化举证方式的要求，根据实际情况选择合适的举证方式组织开展调查举证工作。人类难以到达区域的图</w:t>
      </w:r>
      <w:proofErr w:type="gramStart"/>
      <w:r w:rsidRPr="006D600C">
        <w:rPr>
          <w:rFonts w:ascii="仿宋" w:eastAsia="仿宋" w:hAnsi="仿宋" w:cs="仿宋" w:hint="eastAsia"/>
          <w:bCs/>
        </w:rPr>
        <w:t>斑按照</w:t>
      </w:r>
      <w:proofErr w:type="gramEnd"/>
      <w:r w:rsidRPr="006D600C">
        <w:rPr>
          <w:rFonts w:ascii="仿宋" w:eastAsia="仿宋" w:hAnsi="仿宋" w:cs="仿宋" w:hint="eastAsia"/>
          <w:bCs/>
        </w:rPr>
        <w:t>《国务院第三次全国国土调查领导小组办公室关于优化特殊地区举证方式的通知》（国土调查办发〔2019〕22号）的有关要求开展举证。对于采用类型举证、承诺举证、高清影像举证、或因降雪等天气或其他自然灾害原因实际无法开展补充举证的，必须在举证信息表</w:t>
      </w:r>
      <w:proofErr w:type="gramStart"/>
      <w:r w:rsidRPr="006D600C">
        <w:rPr>
          <w:rFonts w:ascii="仿宋" w:eastAsia="仿宋" w:hAnsi="仿宋" w:cs="仿宋" w:hint="eastAsia"/>
          <w:bCs/>
        </w:rPr>
        <w:t>的类举标注</w:t>
      </w:r>
      <w:proofErr w:type="gramEnd"/>
      <w:r w:rsidRPr="006D600C">
        <w:rPr>
          <w:rFonts w:ascii="仿宋" w:eastAsia="仿宋" w:hAnsi="仿宋" w:cs="仿宋" w:hint="eastAsia"/>
          <w:bCs/>
        </w:rPr>
        <w:t>字段，填写“类型举证”“承诺举证”“高清影像举证”“积雪覆盖”“按规程无需举证”或“无法到达”等情况，未填写相关情况的视为未举证。同时，采用类型举证方式进行举证的，</w:t>
      </w:r>
      <w:proofErr w:type="gramStart"/>
      <w:r w:rsidRPr="006D600C">
        <w:rPr>
          <w:rFonts w:ascii="仿宋" w:eastAsia="仿宋" w:hAnsi="仿宋" w:cs="仿宋" w:hint="eastAsia"/>
          <w:bCs/>
        </w:rPr>
        <w:t>所有类举的</w:t>
      </w:r>
      <w:proofErr w:type="gramEnd"/>
      <w:r w:rsidRPr="006D600C">
        <w:rPr>
          <w:rFonts w:ascii="仿宋" w:eastAsia="仿宋" w:hAnsi="仿宋" w:cs="仿宋" w:hint="eastAsia"/>
          <w:bCs/>
        </w:rPr>
        <w:t>图斑均需</w:t>
      </w:r>
      <w:proofErr w:type="gramStart"/>
      <w:r w:rsidRPr="006D600C">
        <w:rPr>
          <w:rFonts w:ascii="仿宋" w:eastAsia="仿宋" w:hAnsi="仿宋" w:cs="仿宋" w:hint="eastAsia"/>
          <w:bCs/>
        </w:rPr>
        <w:t>挂接类举照片</w:t>
      </w:r>
      <w:proofErr w:type="gramEnd"/>
      <w:r w:rsidRPr="006D600C">
        <w:rPr>
          <w:rFonts w:ascii="仿宋" w:eastAsia="仿宋" w:hAnsi="仿宋" w:cs="仿宋" w:hint="eastAsia"/>
          <w:bCs/>
        </w:rPr>
        <w:t>，不符合类型举证要求的（如影像特征不一致、举证区域非集中连片等），不得采用类型举证方式进行举证。</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（6）城镇村庄内部土地利用现状细化调查。</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充分利用地籍调查和不动产登记成果，开展2021年度变更调查城镇村庄内部土地利用现状调查。对地籍调查和不动产登记中发生变化的图斑，补充开展变化调查。城镇村庄内部调查应首先开展新增城镇村庄范围的调查工作，纳入年度国土变更调查</w:t>
      </w:r>
      <w:proofErr w:type="gramStart"/>
      <w:r w:rsidRPr="006D600C">
        <w:rPr>
          <w:rFonts w:ascii="仿宋" w:eastAsia="仿宋" w:hAnsi="仿宋" w:cs="仿宋" w:hint="eastAsia"/>
          <w:bCs/>
        </w:rPr>
        <w:t>初报成果</w:t>
      </w:r>
      <w:proofErr w:type="gramEnd"/>
      <w:r w:rsidRPr="006D600C">
        <w:rPr>
          <w:rFonts w:ascii="仿宋" w:eastAsia="仿宋" w:hAnsi="仿宋" w:cs="仿宋" w:hint="eastAsia"/>
          <w:bCs/>
        </w:rPr>
        <w:t>；原城镇村庄内部地类变化根据地方实际组织开展，来不及在</w:t>
      </w:r>
      <w:proofErr w:type="gramStart"/>
      <w:r w:rsidRPr="006D600C">
        <w:rPr>
          <w:rFonts w:ascii="仿宋" w:eastAsia="仿宋" w:hAnsi="仿宋" w:cs="仿宋" w:hint="eastAsia"/>
          <w:bCs/>
        </w:rPr>
        <w:t>初报成果</w:t>
      </w:r>
      <w:proofErr w:type="gramEnd"/>
      <w:r w:rsidRPr="006D600C">
        <w:rPr>
          <w:rFonts w:ascii="仿宋" w:eastAsia="仿宋" w:hAnsi="仿宋" w:cs="仿宋" w:hint="eastAsia"/>
          <w:bCs/>
        </w:rPr>
        <w:t>上报时限完成的，可在上报</w:t>
      </w:r>
      <w:proofErr w:type="gramStart"/>
      <w:r w:rsidRPr="006D600C">
        <w:rPr>
          <w:rFonts w:ascii="仿宋" w:eastAsia="仿宋" w:hAnsi="仿宋" w:cs="仿宋" w:hint="eastAsia"/>
          <w:bCs/>
        </w:rPr>
        <w:t>初报成果</w:t>
      </w:r>
      <w:proofErr w:type="gramEnd"/>
      <w:r w:rsidRPr="006D600C">
        <w:rPr>
          <w:rFonts w:ascii="仿宋" w:eastAsia="仿宋" w:hAnsi="仿宋" w:cs="仿宋" w:hint="eastAsia"/>
          <w:bCs/>
        </w:rPr>
        <w:t>时予以说明，并在上报数据后继续开展调查工作并在核查整改时补充上报。</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（7）权属界线上图和补充调查。</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根据日常确权登记工作掌握的权属变化情况开展2021年度变更调查权属更新，对权属界线发生变化的，按照集体土地所有权和不动产调查相关规定，开展权属界线补充调查。</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（8）2021年度变更调查数据库更新。</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按照统一的2021年度国土变更调查数据更新技术要求、数据库变更方法、标准及相关质量要求，采用增量更新的方式，开展2021年度变更调查数据库更新工作。生成2020年度变更调查数据库与2021年12月31日时点之间的增量变化信息及相关变更统计报表,并采用国家统一下发的2021年度变更调查数据库质量检查软件，将增量变化信息导入该软件生成县级统一时点更新数据包，并利用2021年度变更调查数据库质量检查软件开展2021年度变更调查更新数据包与2020年度变更调查数据库的校核与数据质量检查工作。</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（9）2021年度变更调查更新成果检查与核查。</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对2021年度变更调查更新成果进行100%全面自检，确保成果的完整性、规范性、真实性和准确性；利用全国统一的数据库质量检查软件检查统一时点增量数据的规范性。同时配合</w:t>
      </w:r>
      <w:r w:rsidRPr="006D600C">
        <w:rPr>
          <w:rFonts w:ascii="仿宋" w:eastAsia="仿宋" w:hAnsi="仿宋" w:cs="仿宋" w:hint="eastAsia"/>
          <w:bCs/>
        </w:rPr>
        <w:lastRenderedPageBreak/>
        <w:t>市、省、国家各级核查工作，对各级核查发现的问题进行核实整改完善，包括开展配合“互联网+”在线核查和实地外业核查。</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（10）其他相关工作。</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开展成果统计、汇总分析等工作。配合国土空间规划部门完成国土调查成果的转化和应用工作，配合其他耕保、执法等相关部门提供所需的成果数据。</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注：如因上级主管部门对2021年度国土变更调查工作有新的工作内容和技术要求的，以新的内容和要求为准（提供承诺函，格式自拟）。</w:t>
      </w:r>
    </w:p>
    <w:p w:rsidR="003F61D8" w:rsidRPr="006D600C" w:rsidRDefault="003F61D8" w:rsidP="003F61D8">
      <w:pPr>
        <w:pStyle w:val="1"/>
        <w:keepNext w:val="0"/>
        <w:keepLines w:val="0"/>
        <w:spacing w:before="0" w:after="0"/>
        <w:rPr>
          <w:rFonts w:ascii="仿宋" w:eastAsia="仿宋" w:hAnsi="仿宋" w:cs="仿宋"/>
          <w:sz w:val="32"/>
          <w:szCs w:val="32"/>
        </w:rPr>
      </w:pPr>
      <w:r w:rsidRPr="006D600C">
        <w:rPr>
          <w:rFonts w:ascii="仿宋" w:eastAsia="仿宋" w:hAnsi="仿宋" w:cs="仿宋" w:hint="eastAsia"/>
          <w:sz w:val="32"/>
          <w:szCs w:val="32"/>
        </w:rPr>
        <w:t>第四条 项目成果及要求</w:t>
      </w:r>
    </w:p>
    <w:p w:rsidR="003F61D8" w:rsidRPr="006D600C" w:rsidRDefault="003F61D8" w:rsidP="003F61D8">
      <w:pPr>
        <w:pStyle w:val="14"/>
        <w:shd w:val="clear" w:color="auto" w:fill="FFFFFF"/>
        <w:spacing w:line="360" w:lineRule="auto"/>
        <w:ind w:firstLine="640"/>
        <w:rPr>
          <w:rFonts w:ascii="仿宋" w:eastAsia="仿宋" w:hAnsi="仿宋" w:cs="仿宋"/>
          <w:bCs/>
        </w:rPr>
      </w:pPr>
      <w:r w:rsidRPr="006D600C">
        <w:rPr>
          <w:rFonts w:ascii="仿宋" w:eastAsia="仿宋" w:hAnsi="仿宋" w:cs="仿宋" w:hint="eastAsia"/>
          <w:bCs/>
        </w:rPr>
        <w:t>1.2021年度变更调查主要成果按照国家和省、市要求形成整套国土调查成果资料，应包括影像、图形、权属、文字报告等。其中国土调查矢量数据包括2021年度变更调查更新数据包（含增量信息与统计报表，由数据库质检软件打包生成）；“互联网+”举证成果为DB格式，2021年度变更调查所有举证的图斑放置在2021年度变更调查举证（BGDC2020）属性表中，举证信息表为MDB格式；《遥感监测图斑信息核实记录表》为MDB格式，根据遥感监测图斑的变更情况</w:t>
      </w:r>
      <w:proofErr w:type="gramStart"/>
      <w:r w:rsidRPr="006D600C">
        <w:rPr>
          <w:rFonts w:ascii="仿宋" w:eastAsia="仿宋" w:hAnsi="仿宋" w:cs="仿宋" w:hint="eastAsia"/>
          <w:bCs/>
        </w:rPr>
        <w:t>逐图斑</w:t>
      </w:r>
      <w:proofErr w:type="gramEnd"/>
      <w:r w:rsidRPr="006D600C">
        <w:rPr>
          <w:rFonts w:ascii="仿宋" w:eastAsia="仿宋" w:hAnsi="仿宋" w:cs="仿宋" w:hint="eastAsia"/>
          <w:bCs/>
        </w:rPr>
        <w:t>填写。</w:t>
      </w:r>
    </w:p>
    <w:p w:rsidR="003F61D8" w:rsidRPr="006D600C" w:rsidRDefault="003F61D8" w:rsidP="003F61D8">
      <w:pPr>
        <w:spacing w:line="360" w:lineRule="auto"/>
        <w:ind w:firstLineChars="200" w:firstLine="420"/>
        <w:rPr>
          <w:rFonts w:ascii="仿宋" w:eastAsia="仿宋" w:hAnsi="仿宋" w:cs="仿宋"/>
          <w:bCs/>
          <w:sz w:val="28"/>
          <w:szCs w:val="28"/>
        </w:rPr>
      </w:pPr>
      <w:r w:rsidRPr="006D600C">
        <w:rPr>
          <w:rFonts w:ascii="仿宋" w:eastAsia="仿宋" w:hAnsi="仿宋" w:cs="仿宋" w:hint="eastAsia"/>
          <w:bCs/>
        </w:rPr>
        <w:t>2.具体以国家和省、市相关文件要求为准。</w:t>
      </w:r>
    </w:p>
    <w:p w:rsidR="003F61D8" w:rsidRPr="006D600C" w:rsidRDefault="003F61D8" w:rsidP="003F61D8">
      <w:pPr>
        <w:pStyle w:val="1"/>
        <w:keepNext w:val="0"/>
        <w:keepLines w:val="0"/>
        <w:spacing w:before="0" w:after="0"/>
        <w:rPr>
          <w:rFonts w:ascii="仿宋" w:eastAsia="仿宋" w:hAnsi="仿宋" w:cs="仿宋"/>
          <w:sz w:val="32"/>
          <w:szCs w:val="32"/>
        </w:rPr>
      </w:pPr>
      <w:r w:rsidRPr="006D600C">
        <w:rPr>
          <w:rFonts w:ascii="仿宋" w:eastAsia="仿宋" w:hAnsi="仿宋" w:cs="仿宋" w:hint="eastAsia"/>
          <w:sz w:val="32"/>
          <w:szCs w:val="32"/>
        </w:rPr>
        <w:t>第五条 履约时间及地点</w:t>
      </w:r>
    </w:p>
    <w:p w:rsidR="003F61D8" w:rsidRPr="006D600C" w:rsidRDefault="003F61D8" w:rsidP="003F61D8">
      <w:pPr>
        <w:spacing w:line="360" w:lineRule="auto"/>
        <w:ind w:firstLineChars="200" w:firstLine="562"/>
        <w:rPr>
          <w:rFonts w:ascii="仿宋" w:eastAsia="仿宋" w:hAnsi="仿宋" w:cs="仿宋"/>
          <w:bCs/>
          <w:sz w:val="28"/>
          <w:szCs w:val="28"/>
        </w:rPr>
      </w:pPr>
      <w:r w:rsidRPr="006D600C">
        <w:rPr>
          <w:rFonts w:ascii="仿宋" w:eastAsia="仿宋" w:hAnsi="仿宋" w:cs="仿宋" w:hint="eastAsia"/>
          <w:b/>
          <w:sz w:val="28"/>
          <w:szCs w:val="28"/>
        </w:rPr>
        <w:t>履约时间：</w:t>
      </w:r>
      <w:r w:rsidRPr="006D600C">
        <w:rPr>
          <w:rFonts w:ascii="仿宋" w:eastAsia="仿宋" w:hAnsi="仿宋" w:cs="仿宋" w:hint="eastAsia"/>
          <w:bCs/>
          <w:sz w:val="28"/>
          <w:szCs w:val="28"/>
        </w:rPr>
        <w:t>合同签订起至完成通过国家级核查工作为止。</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按照上级主管部门相关要求，在规定时间内完成本项工作。①合同签订后10个</w:t>
      </w:r>
      <w:proofErr w:type="gramStart"/>
      <w:r w:rsidRPr="006D600C">
        <w:rPr>
          <w:rFonts w:ascii="仿宋" w:eastAsia="仿宋" w:hAnsi="仿宋" w:cs="仿宋" w:hint="eastAsia"/>
          <w:bCs/>
          <w:sz w:val="28"/>
          <w:szCs w:val="28"/>
        </w:rPr>
        <w:t>日历天</w:t>
      </w:r>
      <w:proofErr w:type="gramEnd"/>
      <w:r w:rsidRPr="006D600C">
        <w:rPr>
          <w:rFonts w:ascii="仿宋" w:eastAsia="仿宋" w:hAnsi="仿宋" w:cs="仿宋" w:hint="eastAsia"/>
          <w:bCs/>
          <w:sz w:val="28"/>
          <w:szCs w:val="28"/>
        </w:rPr>
        <w:t>内收集整理基础数据、制作调查底图、完成调查核实与举证工作；②合同签订后按照省、市要求的时间节点通过成果核查，完成区级国土变更调查成果制作工作，并按时上报；③调查成果通过省级核查，并报自然资源部开展核查；④配合完成国家级核查和核查意见整改工作，最终通过国家级核查。具体时间要求以部、省、市相关最新要求为准。</w:t>
      </w:r>
    </w:p>
    <w:p w:rsidR="003F61D8" w:rsidRPr="006D600C" w:rsidRDefault="003F61D8" w:rsidP="003F61D8">
      <w:pPr>
        <w:spacing w:line="360" w:lineRule="auto"/>
        <w:ind w:firstLineChars="200" w:firstLine="562"/>
        <w:rPr>
          <w:rFonts w:ascii="仿宋" w:eastAsia="仿宋" w:hAnsi="仿宋" w:cs="仿宋"/>
          <w:bCs/>
          <w:sz w:val="28"/>
          <w:szCs w:val="28"/>
        </w:rPr>
      </w:pPr>
      <w:r w:rsidRPr="006D600C">
        <w:rPr>
          <w:rFonts w:ascii="仿宋" w:eastAsia="仿宋" w:hAnsi="仿宋" w:cs="仿宋" w:hint="eastAsia"/>
          <w:b/>
          <w:sz w:val="28"/>
          <w:szCs w:val="28"/>
        </w:rPr>
        <w:t>履约地点：</w:t>
      </w:r>
      <w:r w:rsidRPr="006D600C">
        <w:rPr>
          <w:rFonts w:ascii="仿宋" w:eastAsia="仿宋" w:hAnsi="仿宋" w:cs="仿宋" w:hint="eastAsia"/>
          <w:bCs/>
          <w:sz w:val="28"/>
          <w:szCs w:val="28"/>
        </w:rPr>
        <w:t>采购人指定地点。</w:t>
      </w:r>
    </w:p>
    <w:p w:rsidR="003F61D8" w:rsidRPr="006D600C" w:rsidRDefault="003F61D8" w:rsidP="003F61D8">
      <w:pPr>
        <w:pStyle w:val="1"/>
        <w:keepNext w:val="0"/>
        <w:keepLines w:val="0"/>
        <w:spacing w:before="0" w:after="0"/>
        <w:rPr>
          <w:rFonts w:ascii="仿宋" w:eastAsia="仿宋" w:hAnsi="仿宋" w:cs="仿宋"/>
          <w:sz w:val="32"/>
          <w:szCs w:val="32"/>
        </w:rPr>
      </w:pPr>
      <w:r w:rsidRPr="006D600C">
        <w:rPr>
          <w:rFonts w:ascii="仿宋" w:eastAsia="仿宋" w:hAnsi="仿宋" w:cs="仿宋" w:hint="eastAsia"/>
          <w:sz w:val="32"/>
          <w:szCs w:val="32"/>
        </w:rPr>
        <w:t>第六条 合同金额及支付方式</w:t>
      </w:r>
    </w:p>
    <w:p w:rsidR="003F61D8" w:rsidRPr="006D600C" w:rsidRDefault="003F61D8" w:rsidP="003F61D8">
      <w:pPr>
        <w:spacing w:line="360" w:lineRule="auto"/>
        <w:ind w:firstLineChars="200" w:firstLine="562"/>
        <w:rPr>
          <w:rFonts w:ascii="仿宋" w:eastAsia="仿宋" w:hAnsi="仿宋" w:cs="仿宋"/>
          <w:bCs/>
          <w:sz w:val="28"/>
          <w:szCs w:val="28"/>
        </w:rPr>
      </w:pPr>
      <w:r w:rsidRPr="006D600C">
        <w:rPr>
          <w:rFonts w:ascii="仿宋" w:eastAsia="仿宋" w:hAnsi="仿宋" w:cs="仿宋" w:hint="eastAsia"/>
          <w:b/>
          <w:sz w:val="28"/>
          <w:szCs w:val="28"/>
        </w:rPr>
        <w:lastRenderedPageBreak/>
        <w:t>1、合同金额：</w:t>
      </w:r>
      <w:r w:rsidRPr="006D600C">
        <w:rPr>
          <w:rFonts w:ascii="仿宋" w:eastAsia="仿宋" w:hAnsi="仿宋" w:cs="仿宋" w:hint="eastAsia"/>
          <w:bCs/>
          <w:sz w:val="28"/>
          <w:szCs w:val="28"/>
        </w:rPr>
        <w:t>本项目合同总价为</w:t>
      </w:r>
      <w:r w:rsidRPr="006D600C">
        <w:rPr>
          <w:rFonts w:ascii="仿宋" w:eastAsia="仿宋" w:hAnsi="仿宋" w:cs="仿宋" w:hint="eastAsia"/>
          <w:bCs/>
          <w:sz w:val="28"/>
          <w:szCs w:val="28"/>
          <w:u w:val="single"/>
        </w:rPr>
        <w:t>XXXX</w:t>
      </w:r>
      <w:r w:rsidRPr="006D600C">
        <w:rPr>
          <w:rFonts w:ascii="仿宋" w:eastAsia="仿宋" w:hAnsi="仿宋" w:cs="仿宋" w:hint="eastAsia"/>
          <w:bCs/>
          <w:sz w:val="28"/>
          <w:szCs w:val="28"/>
        </w:rPr>
        <w:t>元（大写：</w:t>
      </w:r>
      <w:r w:rsidRPr="006D600C">
        <w:rPr>
          <w:rFonts w:ascii="仿宋" w:eastAsia="仿宋" w:hAnsi="仿宋" w:cs="仿宋" w:hint="eastAsia"/>
          <w:bCs/>
          <w:sz w:val="28"/>
          <w:szCs w:val="28"/>
          <w:u w:val="single"/>
        </w:rPr>
        <w:t>XXX</w:t>
      </w:r>
      <w:r w:rsidRPr="006D600C">
        <w:rPr>
          <w:rFonts w:ascii="仿宋" w:eastAsia="仿宋" w:hAnsi="仿宋" w:cs="仿宋" w:hint="eastAsia"/>
          <w:bCs/>
          <w:sz w:val="28"/>
          <w:szCs w:val="28"/>
        </w:rPr>
        <w:t>），该合同总价完成本项目所涉及人员劳务、差旅、设备投入、利润、保险、风险、税金、招标代理服务费等的一切费用。本合同执行期间合同总价不变，甲方无须另向乙方支付本合同规定之外的其他任何费用。</w:t>
      </w:r>
    </w:p>
    <w:p w:rsidR="003F61D8" w:rsidRPr="006D600C" w:rsidRDefault="003F61D8" w:rsidP="003F61D8">
      <w:pPr>
        <w:spacing w:line="360" w:lineRule="auto"/>
        <w:ind w:firstLineChars="200" w:firstLine="562"/>
        <w:rPr>
          <w:rFonts w:ascii="仿宋" w:eastAsia="仿宋" w:hAnsi="仿宋" w:cs="仿宋"/>
          <w:b/>
          <w:sz w:val="28"/>
          <w:szCs w:val="28"/>
        </w:rPr>
      </w:pPr>
      <w:r w:rsidRPr="006D600C">
        <w:rPr>
          <w:rFonts w:ascii="仿宋" w:eastAsia="仿宋" w:hAnsi="仿宋" w:cs="仿宋" w:hint="eastAsia"/>
          <w:b/>
          <w:sz w:val="28"/>
          <w:szCs w:val="28"/>
        </w:rPr>
        <w:t>2、服务费支付方式：</w:t>
      </w:r>
    </w:p>
    <w:p w:rsidR="003F61D8" w:rsidRPr="006D600C" w:rsidRDefault="003F61D8" w:rsidP="003F61D8">
      <w:pPr>
        <w:pStyle w:val="af0"/>
        <w:ind w:firstLine="280"/>
        <w:rPr>
          <w:rFonts w:ascii="仿宋" w:eastAsia="仿宋" w:hAnsi="仿宋" w:cs="仿宋"/>
          <w:bCs/>
          <w:sz w:val="28"/>
          <w:szCs w:val="28"/>
          <w:lang w:bidi="en-US"/>
        </w:rPr>
      </w:pPr>
      <w:r w:rsidRPr="006D600C">
        <w:rPr>
          <w:rFonts w:ascii="仿宋" w:eastAsia="仿宋" w:hAnsi="仿宋" w:cs="仿宋" w:hint="eastAsia"/>
          <w:bCs/>
          <w:sz w:val="28"/>
          <w:szCs w:val="28"/>
          <w:lang w:bidi="en-US"/>
        </w:rPr>
        <w:t>1.政府采购合同签订后10日内，向供应商支付合同总价款的30%预付款;完成国土变更调查与遥感检查工作，成果按要求提交并经省级审查提交国家后，向供应商支付合同总价款的40%；成果按要求最终经国家确认方可使用后10日内向供应商一次性支付剩余合同款。（如遇财政资金下达延迟，付款时间顺延）</w:t>
      </w:r>
    </w:p>
    <w:p w:rsidR="003F61D8" w:rsidRPr="006D600C" w:rsidRDefault="003F61D8" w:rsidP="003F61D8">
      <w:pPr>
        <w:pStyle w:val="af0"/>
        <w:ind w:firstLine="280"/>
        <w:rPr>
          <w:rFonts w:ascii="仿宋" w:eastAsia="仿宋" w:hAnsi="仿宋"/>
        </w:rPr>
      </w:pPr>
      <w:r w:rsidRPr="006D600C">
        <w:rPr>
          <w:rFonts w:ascii="仿宋" w:eastAsia="仿宋" w:hAnsi="仿宋" w:cs="仿宋" w:hint="eastAsia"/>
          <w:bCs/>
          <w:sz w:val="28"/>
          <w:szCs w:val="28"/>
          <w:lang w:bidi="en-US"/>
        </w:rPr>
        <w:t>2.支付</w:t>
      </w:r>
      <w:proofErr w:type="gramStart"/>
      <w:r w:rsidRPr="006D600C">
        <w:rPr>
          <w:rFonts w:ascii="仿宋" w:eastAsia="仿宋" w:hAnsi="仿宋" w:cs="仿宋" w:hint="eastAsia"/>
          <w:bCs/>
          <w:sz w:val="28"/>
          <w:szCs w:val="28"/>
          <w:lang w:bidi="en-US"/>
        </w:rPr>
        <w:t>前供应</w:t>
      </w:r>
      <w:proofErr w:type="gramEnd"/>
      <w:r w:rsidRPr="006D600C">
        <w:rPr>
          <w:rFonts w:ascii="仿宋" w:eastAsia="仿宋" w:hAnsi="仿宋" w:cs="仿宋" w:hint="eastAsia"/>
          <w:bCs/>
          <w:sz w:val="28"/>
          <w:szCs w:val="28"/>
          <w:lang w:bidi="en-US"/>
        </w:rPr>
        <w:t>商须向采购人出具合法有效完整的完税发票及凭证资料后进行支付结算，付款方式均采用公对公的银行转账，成交供应商接受转账的开户信息以采购合同载明的为准。</w:t>
      </w:r>
    </w:p>
    <w:p w:rsidR="003F61D8" w:rsidRPr="006D600C" w:rsidRDefault="003F61D8" w:rsidP="003F61D8">
      <w:pPr>
        <w:pStyle w:val="1"/>
        <w:keepNext w:val="0"/>
        <w:keepLines w:val="0"/>
        <w:spacing w:before="0" w:after="0"/>
        <w:rPr>
          <w:rFonts w:ascii="仿宋" w:eastAsia="仿宋" w:hAnsi="仿宋" w:cs="仿宋"/>
          <w:sz w:val="32"/>
          <w:szCs w:val="32"/>
        </w:rPr>
      </w:pPr>
      <w:r w:rsidRPr="006D600C">
        <w:rPr>
          <w:rFonts w:ascii="仿宋" w:eastAsia="仿宋" w:hAnsi="仿宋" w:cs="仿宋" w:hint="eastAsia"/>
          <w:sz w:val="32"/>
          <w:szCs w:val="32"/>
        </w:rPr>
        <w:t>第七条 知识产权</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乙方应保证所提供的服务或其任何一部分均不会侵犯任何第三方的专利权、商标权或著作权等知识产权。因本项目产生的知识产权（计算机软件著作权）归甲方所有。</w:t>
      </w:r>
    </w:p>
    <w:p w:rsidR="003F61D8" w:rsidRPr="006D600C" w:rsidRDefault="003F61D8" w:rsidP="003F61D8">
      <w:pPr>
        <w:pStyle w:val="1"/>
        <w:keepNext w:val="0"/>
        <w:keepLines w:val="0"/>
        <w:spacing w:before="0" w:after="0"/>
        <w:rPr>
          <w:rFonts w:ascii="仿宋" w:eastAsia="仿宋" w:hAnsi="仿宋" w:cs="仿宋"/>
          <w:sz w:val="32"/>
          <w:szCs w:val="32"/>
        </w:rPr>
      </w:pPr>
      <w:r w:rsidRPr="006D600C">
        <w:rPr>
          <w:rFonts w:ascii="仿宋" w:eastAsia="仿宋" w:hAnsi="仿宋" w:cs="仿宋" w:hint="eastAsia"/>
          <w:sz w:val="32"/>
          <w:szCs w:val="32"/>
        </w:rPr>
        <w:t>第八条 无产权瑕疵条款</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乙方保证所提供的服务的所有权完全属于</w:t>
      </w:r>
      <w:proofErr w:type="gramStart"/>
      <w:r w:rsidRPr="006D600C">
        <w:rPr>
          <w:rFonts w:ascii="仿宋" w:eastAsia="仿宋" w:hAnsi="仿宋" w:cs="仿宋" w:hint="eastAsia"/>
          <w:bCs/>
          <w:sz w:val="28"/>
          <w:szCs w:val="28"/>
        </w:rPr>
        <w:t>乙方且</w:t>
      </w:r>
      <w:proofErr w:type="gramEnd"/>
      <w:r w:rsidRPr="006D600C">
        <w:rPr>
          <w:rFonts w:ascii="仿宋" w:eastAsia="仿宋" w:hAnsi="仿宋" w:cs="仿宋" w:hint="eastAsia"/>
          <w:bCs/>
          <w:sz w:val="28"/>
          <w:szCs w:val="28"/>
        </w:rPr>
        <w:t>无任何抵押、查封等产权瑕疵。如有产权瑕疵的，视为乙方违约。乙方应负担甲方或任何第三方由此而产生的一切损失。</w:t>
      </w:r>
    </w:p>
    <w:p w:rsidR="003F61D8" w:rsidRPr="006D600C" w:rsidRDefault="003F61D8" w:rsidP="003F61D8">
      <w:pPr>
        <w:pStyle w:val="1"/>
        <w:keepNext w:val="0"/>
        <w:keepLines w:val="0"/>
        <w:spacing w:before="0" w:after="0"/>
        <w:rPr>
          <w:rFonts w:ascii="仿宋" w:eastAsia="仿宋" w:hAnsi="仿宋" w:cs="仿宋"/>
          <w:sz w:val="32"/>
          <w:szCs w:val="32"/>
        </w:rPr>
      </w:pPr>
      <w:r w:rsidRPr="006D600C">
        <w:rPr>
          <w:rFonts w:ascii="仿宋" w:eastAsia="仿宋" w:hAnsi="仿宋" w:cs="仿宋" w:hint="eastAsia"/>
          <w:sz w:val="32"/>
          <w:szCs w:val="32"/>
        </w:rPr>
        <w:t>第九条 甲方的权利和义务</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lastRenderedPageBreak/>
        <w:t>1、甲方有权对合同规定范围内乙方的服务行为进行监督和检查，拥有监管权。有权定期核对乙方提供服务所配备的人员数量。对甲方认为不合理的部分有权下达整改通知书，并要求乙方限期整改。</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2、甲方有权依据双方签订的考评办法对乙方提供的服务进行定期考评。当考评结果未达到标准时，有权依据考评办法约定的数额扣除履约保证金。</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3、负责检查监督乙方管理工作的实施及制度的执行情况。</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4、根据本合同规定，按时向乙方支付应付服务费用。</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5、国家法律、法规所规定由甲方承担的其它责任。</w:t>
      </w:r>
    </w:p>
    <w:p w:rsidR="003F61D8" w:rsidRPr="006D600C" w:rsidRDefault="003F61D8" w:rsidP="003F61D8">
      <w:pPr>
        <w:pStyle w:val="1"/>
        <w:keepNext w:val="0"/>
        <w:keepLines w:val="0"/>
        <w:spacing w:before="0" w:after="0"/>
        <w:rPr>
          <w:rFonts w:ascii="仿宋" w:eastAsia="仿宋" w:hAnsi="仿宋" w:cs="仿宋"/>
          <w:sz w:val="32"/>
          <w:szCs w:val="32"/>
        </w:rPr>
      </w:pPr>
      <w:r w:rsidRPr="006D600C">
        <w:rPr>
          <w:rFonts w:ascii="仿宋" w:eastAsia="仿宋" w:hAnsi="仿宋" w:cs="仿宋" w:hint="eastAsia"/>
          <w:sz w:val="32"/>
          <w:szCs w:val="32"/>
        </w:rPr>
        <w:t>第十条 乙方的权利和义务</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1、乙方在项目实施期间，若上级主管部门对本项目的完成时间、工作内容和技术要求有调整和变化的，乙方应无条件按照新要求执行，满足甲方和上级主管部门对本项目的部署与要求，所需一切费用包含在本合同总价中。</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2、乙方自行负责项目实施过程中所必需的相关设备，包括外业调查举证软件和交通工具、成果质量检查软件等，以及电脑和打印等办公设备和具备卫星定位和定向功能的安卓系统的平板电脑设备等。相关的设备必须满足国家、省、市对变更调查工作的技术要求。</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3、乙方应建立相应的安全生产和数据安全保密相关保障措施，并配备相关的专业技能人员，承担安全生产责任和保密责任。</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4、对本合同规定的委托服务范围内的项目享有管理权及服务义务。</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5、根据本合同的规定向甲方收取相关服务费用，并有权在本项目管理范围内管理及合理使用。</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lastRenderedPageBreak/>
        <w:t>6、及时向甲方通告本项目服务范围内有关服务的重大事项，及时配合处理。</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7、接受项目行业管理部门及政府有关部门的指导，接受甲方的监督。</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8、按甲方要求，向甲方提供规范的收款凭证。</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9、国家法律、法规所规定由乙方承担的其它责任。</w:t>
      </w:r>
    </w:p>
    <w:p w:rsidR="003F61D8" w:rsidRPr="006D600C" w:rsidRDefault="003F61D8" w:rsidP="003F61D8">
      <w:pPr>
        <w:pStyle w:val="1"/>
        <w:keepNext w:val="0"/>
        <w:keepLines w:val="0"/>
        <w:spacing w:before="0" w:after="0"/>
        <w:rPr>
          <w:rFonts w:ascii="仿宋" w:eastAsia="仿宋" w:hAnsi="仿宋" w:cs="仿宋"/>
          <w:sz w:val="32"/>
          <w:szCs w:val="32"/>
        </w:rPr>
      </w:pPr>
      <w:r w:rsidRPr="006D600C">
        <w:rPr>
          <w:rFonts w:ascii="仿宋" w:eastAsia="仿宋" w:hAnsi="仿宋" w:cs="仿宋" w:hint="eastAsia"/>
          <w:sz w:val="32"/>
          <w:szCs w:val="32"/>
        </w:rPr>
        <w:t>第十一条 违约责任</w:t>
      </w:r>
    </w:p>
    <w:p w:rsidR="003F61D8" w:rsidRPr="006D600C" w:rsidRDefault="003F61D8" w:rsidP="003F61D8">
      <w:pPr>
        <w:keepLines/>
        <w:widowControl/>
        <w:wordWrap w:val="0"/>
        <w:snapToGrid w:val="0"/>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1、甲乙双方必须遵守本合同并执行合同中的各项规定，保证本合同的正常履行。</w:t>
      </w:r>
    </w:p>
    <w:p w:rsidR="003F61D8" w:rsidRPr="006D600C" w:rsidRDefault="003F61D8" w:rsidP="003F61D8">
      <w:pPr>
        <w:keepLines/>
        <w:widowControl/>
        <w:wordWrap w:val="0"/>
        <w:snapToGrid w:val="0"/>
        <w:spacing w:line="360" w:lineRule="auto"/>
        <w:ind w:firstLineChars="200" w:firstLine="560"/>
        <w:rPr>
          <w:rFonts w:ascii="仿宋" w:eastAsia="仿宋" w:hAnsi="仿宋"/>
        </w:rPr>
      </w:pPr>
      <w:r w:rsidRPr="006D600C">
        <w:rPr>
          <w:rFonts w:ascii="仿宋" w:eastAsia="仿宋" w:hAnsi="仿宋" w:cs="仿宋" w:hint="eastAsia"/>
          <w:bCs/>
          <w:sz w:val="28"/>
          <w:szCs w:val="28"/>
        </w:rPr>
        <w:t>2、如因乙方工作人员在履行职务过程中的</w:t>
      </w:r>
      <w:proofErr w:type="gramStart"/>
      <w:r w:rsidRPr="006D600C">
        <w:rPr>
          <w:rFonts w:ascii="仿宋" w:eastAsia="仿宋" w:hAnsi="仿宋" w:cs="仿宋" w:hint="eastAsia"/>
          <w:bCs/>
          <w:sz w:val="28"/>
          <w:szCs w:val="28"/>
        </w:rPr>
        <w:t>的</w:t>
      </w:r>
      <w:proofErr w:type="gramEnd"/>
      <w:r w:rsidRPr="006D600C">
        <w:rPr>
          <w:rFonts w:ascii="仿宋" w:eastAsia="仿宋" w:hAnsi="仿宋" w:cs="仿宋" w:hint="eastAsia"/>
          <w:bCs/>
          <w:sz w:val="28"/>
          <w:szCs w:val="28"/>
        </w:rPr>
        <w:t>疏忽、失职、过错等故意或者过失原因给甲方造成损失或侵害，包括但不限于甲方本身的财产损失、由此而导致的甲方对任何第三方的法律责任等，乙方对此均应承担全部的赔偿责任。</w:t>
      </w:r>
    </w:p>
    <w:p w:rsidR="003F61D8" w:rsidRPr="006D600C" w:rsidRDefault="003F61D8" w:rsidP="003F61D8">
      <w:pPr>
        <w:keepLines/>
        <w:widowControl/>
        <w:wordWrap w:val="0"/>
        <w:snapToGrid w:val="0"/>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3、乙方必须遵守采购合同按时完成合同相关工作，若由于乙方原因导致合同迟延履行，乙方每迟延一天扣除500元的合同款项。</w:t>
      </w:r>
    </w:p>
    <w:p w:rsidR="003F61D8" w:rsidRPr="006D600C" w:rsidRDefault="003F61D8" w:rsidP="003F61D8">
      <w:pPr>
        <w:keepLines/>
        <w:widowControl/>
        <w:wordWrap w:val="0"/>
        <w:snapToGrid w:val="0"/>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4、乙方应当遵守甲方的相关项目需求及相关技术要求及实质性条款，实施完成采购合同应当完全满足相关项目需求及相关技术要求及实质性条款，若乙方瑕疵履行采购合同，甲方有权向乙方要求赔偿合同总价款20%的违约金，若造成相关损失的，甲方有权要求乙方承担所有赔偿责任。</w:t>
      </w:r>
    </w:p>
    <w:p w:rsidR="003F61D8" w:rsidRPr="006D600C" w:rsidRDefault="003F61D8" w:rsidP="003F61D8">
      <w:pPr>
        <w:pStyle w:val="1"/>
        <w:keepNext w:val="0"/>
        <w:keepLines w:val="0"/>
        <w:spacing w:before="0" w:after="0"/>
        <w:rPr>
          <w:rFonts w:ascii="仿宋" w:eastAsia="仿宋" w:hAnsi="仿宋" w:cs="仿宋"/>
          <w:sz w:val="32"/>
          <w:szCs w:val="32"/>
        </w:rPr>
      </w:pPr>
      <w:r w:rsidRPr="006D600C">
        <w:rPr>
          <w:rFonts w:ascii="仿宋" w:eastAsia="仿宋" w:hAnsi="仿宋" w:cs="仿宋" w:hint="eastAsia"/>
          <w:sz w:val="32"/>
          <w:szCs w:val="32"/>
        </w:rPr>
        <w:t>第十二条 不可抗力事件处理</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1、在本合同有效期内，任何一方因不可抗力事件导致不能履行合同，则合同履行期可延长，其延长期与不可抗力影响期相同。</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2、不可抗力事件发生后，应立即通知对方，并寄送有关权威机构出具的证明。</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3、不可抗力事件延续30天以上，双方应通过友好协商，确定是否继续履行合同。</w:t>
      </w:r>
    </w:p>
    <w:p w:rsidR="003F61D8" w:rsidRPr="006D600C" w:rsidRDefault="003F61D8" w:rsidP="003F61D8">
      <w:pPr>
        <w:pStyle w:val="1"/>
        <w:keepNext w:val="0"/>
        <w:keepLines w:val="0"/>
        <w:spacing w:before="0" w:after="0"/>
        <w:rPr>
          <w:rFonts w:ascii="仿宋" w:eastAsia="仿宋" w:hAnsi="仿宋" w:cs="仿宋"/>
          <w:sz w:val="32"/>
          <w:szCs w:val="32"/>
        </w:rPr>
      </w:pPr>
      <w:r w:rsidRPr="006D600C">
        <w:rPr>
          <w:rFonts w:ascii="仿宋" w:eastAsia="仿宋" w:hAnsi="仿宋" w:cs="仿宋" w:hint="eastAsia"/>
          <w:sz w:val="32"/>
          <w:szCs w:val="32"/>
        </w:rPr>
        <w:lastRenderedPageBreak/>
        <w:t>第十三条 解决合同纠纷的方式</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1、因服务的质量问题发生争议，由甲方或其指定的第三方机构进行质量鉴定。服务质量符合标准的，鉴定费由甲方承担；服务质量不符合质量标准的，鉴定费由乙方承担。</w:t>
      </w:r>
    </w:p>
    <w:p w:rsidR="003F61D8" w:rsidRPr="006D600C" w:rsidRDefault="003F61D8" w:rsidP="003F61D8">
      <w:pPr>
        <w:spacing w:line="360" w:lineRule="auto"/>
        <w:ind w:firstLineChars="200" w:firstLine="560"/>
        <w:rPr>
          <w:rFonts w:ascii="仿宋" w:eastAsia="仿宋" w:hAnsi="仿宋" w:cs="仿宋"/>
          <w:bCs/>
          <w:sz w:val="28"/>
          <w:szCs w:val="28"/>
        </w:rPr>
      </w:pPr>
      <w:r w:rsidRPr="006D600C">
        <w:rPr>
          <w:rFonts w:ascii="仿宋" w:eastAsia="仿宋" w:hAnsi="仿宋" w:cs="仿宋" w:hint="eastAsia"/>
          <w:bCs/>
          <w:sz w:val="28"/>
          <w:szCs w:val="28"/>
        </w:rPr>
        <w:t>2、在执行本合同中发生的或与本合同有关的争端，双方应通过友好协商解决，经协商在30天内不能达成协议时，应向甲方所在地人民法院起诉。</w:t>
      </w:r>
    </w:p>
    <w:p w:rsidR="003F61D8" w:rsidRPr="006D600C" w:rsidRDefault="003F61D8" w:rsidP="003F61D8">
      <w:pPr>
        <w:pStyle w:val="1"/>
        <w:keepNext w:val="0"/>
        <w:keepLines w:val="0"/>
        <w:spacing w:before="0" w:after="0"/>
        <w:rPr>
          <w:rFonts w:ascii="仿宋" w:eastAsia="仿宋" w:hAnsi="仿宋" w:cs="仿宋"/>
          <w:sz w:val="32"/>
          <w:szCs w:val="32"/>
        </w:rPr>
      </w:pPr>
      <w:r w:rsidRPr="006D600C">
        <w:rPr>
          <w:rFonts w:ascii="仿宋" w:eastAsia="仿宋" w:hAnsi="仿宋" w:cs="仿宋" w:hint="eastAsia"/>
          <w:sz w:val="32"/>
          <w:szCs w:val="32"/>
        </w:rPr>
        <w:t>第十四条 合同生效及其他</w:t>
      </w:r>
    </w:p>
    <w:p w:rsidR="003F61D8" w:rsidRPr="006D600C" w:rsidRDefault="003F61D8" w:rsidP="003F61D8">
      <w:pPr>
        <w:pStyle w:val="ad"/>
        <w:spacing w:line="360" w:lineRule="auto"/>
        <w:ind w:firstLine="442"/>
        <w:jc w:val="both"/>
        <w:rPr>
          <w:rFonts w:ascii="仿宋" w:eastAsia="仿宋" w:hAnsi="仿宋" w:cs="仿宋"/>
          <w:bCs/>
          <w:sz w:val="28"/>
          <w:szCs w:val="28"/>
        </w:rPr>
      </w:pPr>
      <w:r w:rsidRPr="006D600C">
        <w:rPr>
          <w:rFonts w:ascii="仿宋" w:eastAsia="仿宋" w:hAnsi="仿宋" w:cs="仿宋" w:hint="eastAsia"/>
          <w:bCs/>
          <w:sz w:val="28"/>
          <w:szCs w:val="28"/>
        </w:rPr>
        <w:t>1、合同经双方法定代表人或委托代理人签字并加盖单位公章后生效。</w:t>
      </w:r>
    </w:p>
    <w:p w:rsidR="003F61D8" w:rsidRPr="006D600C" w:rsidRDefault="003F61D8" w:rsidP="003F61D8">
      <w:pPr>
        <w:pStyle w:val="ad"/>
        <w:spacing w:line="360" w:lineRule="auto"/>
        <w:ind w:firstLine="442"/>
        <w:jc w:val="both"/>
        <w:rPr>
          <w:rFonts w:ascii="仿宋" w:eastAsia="仿宋" w:hAnsi="仿宋" w:cs="仿宋"/>
          <w:bCs/>
          <w:sz w:val="28"/>
          <w:szCs w:val="28"/>
        </w:rPr>
      </w:pPr>
      <w:r w:rsidRPr="006D600C">
        <w:rPr>
          <w:rFonts w:ascii="仿宋" w:eastAsia="仿宋" w:hAnsi="仿宋" w:cs="仿宋" w:hint="eastAsia"/>
          <w:bCs/>
          <w:sz w:val="28"/>
          <w:szCs w:val="28"/>
        </w:rPr>
        <w:t>2、合同执行中涉及采购资金和采购内容修改或补充的，须经采购监管部门审批，并签书面补充协议报采购监督管理部门备案，方可作为主合同不可分割的一部分。</w:t>
      </w:r>
    </w:p>
    <w:p w:rsidR="003F61D8" w:rsidRPr="006D600C" w:rsidRDefault="003F61D8" w:rsidP="003F61D8">
      <w:pPr>
        <w:pStyle w:val="ad"/>
        <w:spacing w:line="360" w:lineRule="auto"/>
        <w:ind w:firstLine="442"/>
        <w:jc w:val="both"/>
        <w:rPr>
          <w:rFonts w:ascii="仿宋" w:eastAsia="仿宋" w:hAnsi="仿宋" w:cs="仿宋"/>
          <w:sz w:val="28"/>
          <w:szCs w:val="28"/>
        </w:rPr>
      </w:pPr>
      <w:r w:rsidRPr="006D600C">
        <w:rPr>
          <w:rFonts w:ascii="仿宋" w:eastAsia="仿宋" w:hAnsi="仿宋" w:cs="仿宋" w:hint="eastAsia"/>
          <w:bCs/>
          <w:sz w:val="28"/>
          <w:szCs w:val="28"/>
        </w:rPr>
        <w:t>3、本合同一式陆份，自双方签章之日起起效。甲方贰份，乙方贰份，采购代理机构壹份，同级财政部门备案壹份，具有同等法律效力</w:t>
      </w:r>
      <w:r w:rsidRPr="006D600C">
        <w:rPr>
          <w:rFonts w:ascii="仿宋" w:eastAsia="仿宋" w:hAnsi="仿宋" w:cs="仿宋" w:hint="eastAsia"/>
          <w:sz w:val="28"/>
          <w:szCs w:val="28"/>
        </w:rPr>
        <w:t>。</w:t>
      </w:r>
    </w:p>
    <w:p w:rsidR="003F61D8" w:rsidRPr="006D600C" w:rsidRDefault="003F61D8" w:rsidP="003F61D8">
      <w:pPr>
        <w:spacing w:line="540" w:lineRule="exact"/>
        <w:rPr>
          <w:rFonts w:ascii="仿宋" w:eastAsia="仿宋" w:hAnsi="仿宋" w:cs="仿宋"/>
          <w:bCs/>
          <w:sz w:val="28"/>
          <w:szCs w:val="28"/>
        </w:rPr>
      </w:pPr>
      <w:r w:rsidRPr="006D600C">
        <w:rPr>
          <w:rFonts w:ascii="仿宋" w:eastAsia="仿宋" w:hAnsi="仿宋" w:cs="仿宋" w:hint="eastAsia"/>
          <w:b/>
          <w:sz w:val="28"/>
          <w:szCs w:val="28"/>
        </w:rPr>
        <w:t>附件</w:t>
      </w:r>
    </w:p>
    <w:p w:rsidR="003F61D8" w:rsidRPr="006D600C" w:rsidRDefault="003F61D8" w:rsidP="003F61D8">
      <w:pPr>
        <w:spacing w:line="540" w:lineRule="exact"/>
        <w:ind w:firstLineChars="200" w:firstLine="560"/>
        <w:rPr>
          <w:rFonts w:ascii="仿宋" w:eastAsia="仿宋" w:hAnsi="仿宋" w:cs="仿宋"/>
          <w:bCs/>
          <w:sz w:val="28"/>
          <w:szCs w:val="28"/>
        </w:rPr>
      </w:pPr>
      <w:r w:rsidRPr="006D600C">
        <w:rPr>
          <w:rFonts w:ascii="仿宋" w:eastAsia="仿宋" w:hAnsi="仿宋" w:cs="仿宋" w:hint="eastAsia"/>
          <w:bCs/>
          <w:sz w:val="28"/>
          <w:szCs w:val="28"/>
        </w:rPr>
        <w:t>1、项目磋商文件</w:t>
      </w:r>
    </w:p>
    <w:p w:rsidR="003F61D8" w:rsidRPr="006D600C" w:rsidRDefault="003F61D8" w:rsidP="003F61D8">
      <w:pPr>
        <w:spacing w:line="540" w:lineRule="exact"/>
        <w:ind w:firstLineChars="200" w:firstLine="560"/>
        <w:rPr>
          <w:rFonts w:ascii="仿宋" w:eastAsia="仿宋" w:hAnsi="仿宋" w:cs="仿宋"/>
          <w:bCs/>
          <w:sz w:val="28"/>
          <w:szCs w:val="28"/>
        </w:rPr>
      </w:pPr>
      <w:r w:rsidRPr="006D600C">
        <w:rPr>
          <w:rFonts w:ascii="仿宋" w:eastAsia="仿宋" w:hAnsi="仿宋" w:cs="仿宋" w:hint="eastAsia"/>
          <w:bCs/>
          <w:sz w:val="28"/>
          <w:szCs w:val="28"/>
        </w:rPr>
        <w:t>2、项目响应文件</w:t>
      </w:r>
    </w:p>
    <w:p w:rsidR="003F61D8" w:rsidRPr="006D600C" w:rsidRDefault="003F61D8" w:rsidP="003F61D8">
      <w:pPr>
        <w:spacing w:line="540" w:lineRule="exact"/>
        <w:ind w:firstLineChars="200" w:firstLine="560"/>
        <w:rPr>
          <w:rFonts w:ascii="仿宋" w:eastAsia="仿宋" w:hAnsi="仿宋" w:cs="仿宋"/>
          <w:bCs/>
          <w:sz w:val="28"/>
          <w:szCs w:val="28"/>
        </w:rPr>
      </w:pPr>
      <w:r w:rsidRPr="006D600C">
        <w:rPr>
          <w:rFonts w:ascii="仿宋" w:eastAsia="仿宋" w:hAnsi="仿宋" w:cs="仿宋" w:hint="eastAsia"/>
          <w:bCs/>
          <w:sz w:val="28"/>
          <w:szCs w:val="28"/>
        </w:rPr>
        <w:t>3、成交通知书</w:t>
      </w:r>
    </w:p>
    <w:p w:rsidR="003F61D8" w:rsidRPr="006D600C" w:rsidRDefault="003F61D8" w:rsidP="003F61D8">
      <w:pPr>
        <w:widowControl/>
        <w:spacing w:afterLines="100" w:after="312" w:line="540" w:lineRule="exact"/>
        <w:ind w:firstLineChars="200" w:firstLine="560"/>
        <w:rPr>
          <w:rFonts w:ascii="仿宋" w:eastAsia="仿宋" w:hAnsi="仿宋" w:cs="仿宋"/>
          <w:bCs/>
          <w:sz w:val="28"/>
          <w:szCs w:val="28"/>
        </w:rPr>
      </w:pPr>
      <w:r w:rsidRPr="006D600C">
        <w:rPr>
          <w:rFonts w:ascii="仿宋" w:eastAsia="仿宋" w:hAnsi="仿宋" w:cs="仿宋" w:hint="eastAsia"/>
          <w:bCs/>
          <w:sz w:val="28"/>
          <w:szCs w:val="28"/>
        </w:rPr>
        <w:t>4、其他</w:t>
      </w:r>
    </w:p>
    <w:tbl>
      <w:tblPr>
        <w:tblW w:w="0" w:type="auto"/>
        <w:jc w:val="center"/>
        <w:tblLayout w:type="fixed"/>
        <w:tblLook w:val="0000" w:firstRow="0" w:lastRow="0" w:firstColumn="0" w:lastColumn="0" w:noHBand="0" w:noVBand="0"/>
      </w:tblPr>
      <w:tblGrid>
        <w:gridCol w:w="4102"/>
        <w:gridCol w:w="429"/>
        <w:gridCol w:w="4405"/>
      </w:tblGrid>
      <w:tr w:rsidR="003F61D8" w:rsidRPr="006D600C" w:rsidTr="007C6F81">
        <w:trPr>
          <w:cantSplit/>
          <w:trHeight w:val="567"/>
          <w:jc w:val="center"/>
        </w:trPr>
        <w:tc>
          <w:tcPr>
            <w:tcW w:w="4102" w:type="dxa"/>
          </w:tcPr>
          <w:p w:rsidR="003F61D8" w:rsidRPr="006D600C" w:rsidRDefault="003F61D8" w:rsidP="007C6F81">
            <w:pPr>
              <w:spacing w:line="360" w:lineRule="auto"/>
              <w:ind w:leftChars="-59" w:left="716" w:hangingChars="300" w:hanging="840"/>
              <w:rPr>
                <w:rFonts w:ascii="仿宋" w:eastAsia="仿宋" w:hAnsi="仿宋" w:cs="仿宋"/>
                <w:sz w:val="28"/>
                <w:szCs w:val="28"/>
              </w:rPr>
            </w:pPr>
            <w:r w:rsidRPr="006D600C">
              <w:rPr>
                <w:rFonts w:ascii="仿宋" w:eastAsia="仿宋" w:hAnsi="仿宋" w:cs="仿宋" w:hint="eastAsia"/>
                <w:sz w:val="28"/>
                <w:szCs w:val="28"/>
              </w:rPr>
              <w:lastRenderedPageBreak/>
              <w:t>甲方：成都市双流区规划和自然资源局（盖章）</w:t>
            </w:r>
          </w:p>
        </w:tc>
        <w:tc>
          <w:tcPr>
            <w:tcW w:w="429" w:type="dxa"/>
          </w:tcPr>
          <w:p w:rsidR="003F61D8" w:rsidRPr="006D600C" w:rsidRDefault="003F61D8" w:rsidP="007C6F81">
            <w:pPr>
              <w:spacing w:line="360" w:lineRule="auto"/>
              <w:rPr>
                <w:rFonts w:ascii="仿宋" w:eastAsia="仿宋" w:hAnsi="仿宋" w:cs="仿宋"/>
                <w:sz w:val="28"/>
                <w:szCs w:val="28"/>
              </w:rPr>
            </w:pPr>
          </w:p>
        </w:tc>
        <w:tc>
          <w:tcPr>
            <w:tcW w:w="4405" w:type="dxa"/>
          </w:tcPr>
          <w:p w:rsidR="003F61D8" w:rsidRPr="006D600C" w:rsidRDefault="003F61D8" w:rsidP="007C6F81">
            <w:pPr>
              <w:spacing w:line="360" w:lineRule="auto"/>
              <w:ind w:left="980" w:hangingChars="350" w:hanging="980"/>
              <w:rPr>
                <w:rFonts w:ascii="仿宋" w:eastAsia="仿宋" w:hAnsi="仿宋" w:cs="仿宋"/>
                <w:sz w:val="28"/>
                <w:szCs w:val="28"/>
              </w:rPr>
            </w:pPr>
            <w:r w:rsidRPr="006D600C">
              <w:rPr>
                <w:rFonts w:ascii="仿宋" w:eastAsia="仿宋" w:hAnsi="仿宋" w:cs="仿宋" w:hint="eastAsia"/>
                <w:sz w:val="28"/>
                <w:szCs w:val="28"/>
              </w:rPr>
              <w:t>乙方：                      （盖章）</w:t>
            </w:r>
          </w:p>
        </w:tc>
      </w:tr>
      <w:tr w:rsidR="003F61D8" w:rsidRPr="006D600C" w:rsidTr="007C6F81">
        <w:trPr>
          <w:cantSplit/>
          <w:trHeight w:val="733"/>
          <w:jc w:val="center"/>
        </w:trPr>
        <w:tc>
          <w:tcPr>
            <w:tcW w:w="4102"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法定代表人或委托代理人：</w:t>
            </w:r>
          </w:p>
        </w:tc>
        <w:tc>
          <w:tcPr>
            <w:tcW w:w="429" w:type="dxa"/>
          </w:tcPr>
          <w:p w:rsidR="003F61D8" w:rsidRPr="006D600C" w:rsidRDefault="003F61D8" w:rsidP="007C6F81">
            <w:pPr>
              <w:spacing w:line="360" w:lineRule="auto"/>
              <w:rPr>
                <w:rFonts w:ascii="仿宋" w:eastAsia="仿宋" w:hAnsi="仿宋" w:cs="仿宋"/>
                <w:sz w:val="28"/>
                <w:szCs w:val="28"/>
              </w:rPr>
            </w:pPr>
          </w:p>
        </w:tc>
        <w:tc>
          <w:tcPr>
            <w:tcW w:w="4405"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法定代表人或委托代理人：</w:t>
            </w:r>
          </w:p>
        </w:tc>
      </w:tr>
      <w:tr w:rsidR="003F61D8" w:rsidRPr="006D600C" w:rsidTr="007C6F81">
        <w:trPr>
          <w:cantSplit/>
          <w:trHeight w:val="567"/>
          <w:jc w:val="center"/>
        </w:trPr>
        <w:tc>
          <w:tcPr>
            <w:tcW w:w="4102"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地址：成都市双流区东升街道</w:t>
            </w:r>
            <w:proofErr w:type="gramStart"/>
            <w:r w:rsidRPr="006D600C">
              <w:rPr>
                <w:rFonts w:ascii="仿宋" w:eastAsia="仿宋" w:hAnsi="仿宋" w:cs="仿宋" w:hint="eastAsia"/>
                <w:sz w:val="28"/>
                <w:szCs w:val="28"/>
              </w:rPr>
              <w:t>棠</w:t>
            </w:r>
            <w:proofErr w:type="gramEnd"/>
            <w:r w:rsidRPr="006D600C">
              <w:rPr>
                <w:rFonts w:ascii="仿宋" w:eastAsia="仿宋" w:hAnsi="仿宋" w:cs="仿宋" w:hint="eastAsia"/>
                <w:sz w:val="28"/>
                <w:szCs w:val="28"/>
              </w:rPr>
              <w:t>湖西路一段163号</w:t>
            </w:r>
          </w:p>
        </w:tc>
        <w:tc>
          <w:tcPr>
            <w:tcW w:w="429" w:type="dxa"/>
          </w:tcPr>
          <w:p w:rsidR="003F61D8" w:rsidRPr="006D600C" w:rsidRDefault="003F61D8" w:rsidP="007C6F81">
            <w:pPr>
              <w:spacing w:line="360" w:lineRule="auto"/>
              <w:rPr>
                <w:rFonts w:ascii="仿宋" w:eastAsia="仿宋" w:hAnsi="仿宋" w:cs="仿宋"/>
                <w:sz w:val="28"/>
                <w:szCs w:val="28"/>
              </w:rPr>
            </w:pPr>
          </w:p>
        </w:tc>
        <w:tc>
          <w:tcPr>
            <w:tcW w:w="4405"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 xml:space="preserve">地址：               </w:t>
            </w:r>
          </w:p>
        </w:tc>
      </w:tr>
      <w:tr w:rsidR="003F61D8" w:rsidRPr="006D600C" w:rsidTr="007C6F81">
        <w:trPr>
          <w:cantSplit/>
          <w:trHeight w:val="567"/>
          <w:jc w:val="center"/>
        </w:trPr>
        <w:tc>
          <w:tcPr>
            <w:tcW w:w="4102"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开户银行：</w:t>
            </w:r>
          </w:p>
        </w:tc>
        <w:tc>
          <w:tcPr>
            <w:tcW w:w="429" w:type="dxa"/>
          </w:tcPr>
          <w:p w:rsidR="003F61D8" w:rsidRPr="006D600C" w:rsidRDefault="003F61D8" w:rsidP="007C6F81">
            <w:pPr>
              <w:spacing w:line="360" w:lineRule="auto"/>
              <w:rPr>
                <w:rFonts w:ascii="仿宋" w:eastAsia="仿宋" w:hAnsi="仿宋" w:cs="仿宋"/>
                <w:sz w:val="28"/>
                <w:szCs w:val="28"/>
              </w:rPr>
            </w:pPr>
          </w:p>
        </w:tc>
        <w:tc>
          <w:tcPr>
            <w:tcW w:w="4405"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 xml:space="preserve">开户银行：          </w:t>
            </w:r>
          </w:p>
        </w:tc>
      </w:tr>
      <w:tr w:rsidR="003F61D8" w:rsidRPr="006D600C" w:rsidTr="007C6F81">
        <w:trPr>
          <w:cantSplit/>
          <w:trHeight w:val="567"/>
          <w:jc w:val="center"/>
        </w:trPr>
        <w:tc>
          <w:tcPr>
            <w:tcW w:w="4102"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账号：</w:t>
            </w:r>
          </w:p>
        </w:tc>
        <w:tc>
          <w:tcPr>
            <w:tcW w:w="429" w:type="dxa"/>
          </w:tcPr>
          <w:p w:rsidR="003F61D8" w:rsidRPr="006D600C" w:rsidRDefault="003F61D8" w:rsidP="007C6F81">
            <w:pPr>
              <w:spacing w:line="360" w:lineRule="auto"/>
              <w:rPr>
                <w:rFonts w:ascii="仿宋" w:eastAsia="仿宋" w:hAnsi="仿宋" w:cs="仿宋"/>
                <w:sz w:val="28"/>
                <w:szCs w:val="28"/>
              </w:rPr>
            </w:pPr>
          </w:p>
        </w:tc>
        <w:tc>
          <w:tcPr>
            <w:tcW w:w="4405"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 xml:space="preserve">账号：           </w:t>
            </w:r>
          </w:p>
        </w:tc>
      </w:tr>
      <w:tr w:rsidR="003F61D8" w:rsidRPr="006D600C" w:rsidTr="007C6F81">
        <w:trPr>
          <w:cantSplit/>
          <w:trHeight w:val="567"/>
          <w:jc w:val="center"/>
        </w:trPr>
        <w:tc>
          <w:tcPr>
            <w:tcW w:w="4102"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电话：028-85833038</w:t>
            </w:r>
          </w:p>
        </w:tc>
        <w:tc>
          <w:tcPr>
            <w:tcW w:w="429" w:type="dxa"/>
          </w:tcPr>
          <w:p w:rsidR="003F61D8" w:rsidRPr="006D600C" w:rsidRDefault="003F61D8" w:rsidP="007C6F81">
            <w:pPr>
              <w:spacing w:line="360" w:lineRule="auto"/>
              <w:rPr>
                <w:rFonts w:ascii="仿宋" w:eastAsia="仿宋" w:hAnsi="仿宋" w:cs="仿宋"/>
                <w:sz w:val="28"/>
                <w:szCs w:val="28"/>
              </w:rPr>
            </w:pPr>
          </w:p>
        </w:tc>
        <w:tc>
          <w:tcPr>
            <w:tcW w:w="4405"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 xml:space="preserve">电话：          </w:t>
            </w:r>
          </w:p>
        </w:tc>
      </w:tr>
      <w:tr w:rsidR="003F61D8" w:rsidRPr="006D600C" w:rsidTr="007C6F81">
        <w:trPr>
          <w:cantSplit/>
          <w:trHeight w:val="524"/>
          <w:jc w:val="center"/>
        </w:trPr>
        <w:tc>
          <w:tcPr>
            <w:tcW w:w="4102"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签约时间：   年   月   日</w:t>
            </w:r>
          </w:p>
        </w:tc>
        <w:tc>
          <w:tcPr>
            <w:tcW w:w="429" w:type="dxa"/>
          </w:tcPr>
          <w:p w:rsidR="003F61D8" w:rsidRPr="006D600C" w:rsidRDefault="003F61D8" w:rsidP="007C6F81">
            <w:pPr>
              <w:spacing w:line="360" w:lineRule="auto"/>
              <w:rPr>
                <w:rFonts w:ascii="仿宋" w:eastAsia="仿宋" w:hAnsi="仿宋" w:cs="仿宋"/>
                <w:sz w:val="28"/>
                <w:szCs w:val="28"/>
              </w:rPr>
            </w:pPr>
          </w:p>
        </w:tc>
        <w:tc>
          <w:tcPr>
            <w:tcW w:w="4405" w:type="dxa"/>
          </w:tcPr>
          <w:p w:rsidR="003F61D8" w:rsidRPr="006D600C" w:rsidRDefault="003F61D8" w:rsidP="007C6F81">
            <w:pPr>
              <w:spacing w:line="360" w:lineRule="auto"/>
              <w:rPr>
                <w:rFonts w:ascii="仿宋" w:eastAsia="仿宋" w:hAnsi="仿宋" w:cs="仿宋"/>
                <w:sz w:val="28"/>
                <w:szCs w:val="28"/>
              </w:rPr>
            </w:pPr>
            <w:r w:rsidRPr="006D600C">
              <w:rPr>
                <w:rFonts w:ascii="仿宋" w:eastAsia="仿宋" w:hAnsi="仿宋" w:cs="仿宋" w:hint="eastAsia"/>
                <w:sz w:val="28"/>
                <w:szCs w:val="28"/>
              </w:rPr>
              <w:t>签约时间：   年   月   日</w:t>
            </w:r>
          </w:p>
        </w:tc>
      </w:tr>
    </w:tbl>
    <w:p w:rsidR="003F61D8" w:rsidRPr="006D600C" w:rsidRDefault="003F61D8" w:rsidP="003F61D8">
      <w:pPr>
        <w:spacing w:line="420" w:lineRule="exact"/>
        <w:rPr>
          <w:rFonts w:ascii="仿宋" w:eastAsia="仿宋" w:hAnsi="仿宋" w:cs="仿宋"/>
          <w:bCs/>
          <w:sz w:val="28"/>
          <w:szCs w:val="28"/>
        </w:rPr>
      </w:pPr>
    </w:p>
    <w:p w:rsidR="00C258DD" w:rsidRPr="006D600C" w:rsidRDefault="00C258DD">
      <w:pPr>
        <w:spacing w:line="400" w:lineRule="exact"/>
        <w:ind w:firstLineChars="200" w:firstLine="420"/>
        <w:rPr>
          <w:rFonts w:ascii="仿宋" w:eastAsia="仿宋" w:hAnsi="仿宋"/>
          <w:szCs w:val="21"/>
        </w:rPr>
      </w:pPr>
    </w:p>
    <w:p w:rsidR="00C258DD" w:rsidRPr="006D600C" w:rsidRDefault="00C258DD">
      <w:pPr>
        <w:pStyle w:val="ae"/>
        <w:rPr>
          <w:rFonts w:ascii="仿宋" w:eastAsia="仿宋" w:hAnsi="仿宋"/>
        </w:rPr>
      </w:pPr>
    </w:p>
    <w:p w:rsidR="00C258DD" w:rsidRPr="006D600C" w:rsidRDefault="003F61D8">
      <w:pPr>
        <w:pStyle w:val="1"/>
        <w:spacing w:line="240" w:lineRule="atLeast"/>
        <w:jc w:val="center"/>
        <w:rPr>
          <w:rFonts w:ascii="仿宋" w:eastAsia="仿宋" w:hAnsi="仿宋"/>
          <w:bCs w:val="0"/>
          <w:sz w:val="36"/>
        </w:rPr>
      </w:pPr>
      <w:bookmarkStart w:id="88" w:name="_Toc20602128"/>
      <w:r w:rsidRPr="006D600C">
        <w:rPr>
          <w:rFonts w:ascii="仿宋" w:eastAsia="仿宋" w:hAnsi="仿宋"/>
          <w:bCs w:val="0"/>
          <w:sz w:val="36"/>
        </w:rPr>
        <w:br w:type="page"/>
      </w:r>
      <w:r w:rsidR="00C258DD" w:rsidRPr="006D600C">
        <w:rPr>
          <w:rFonts w:ascii="仿宋" w:eastAsia="仿宋" w:hAnsi="仿宋" w:hint="eastAsia"/>
          <w:bCs w:val="0"/>
          <w:sz w:val="36"/>
        </w:rPr>
        <w:lastRenderedPageBreak/>
        <w:t>第十一章</w:t>
      </w:r>
      <w:r w:rsidR="00C258DD" w:rsidRPr="006D600C">
        <w:rPr>
          <w:rFonts w:ascii="仿宋" w:eastAsia="仿宋" w:hAnsi="仿宋"/>
          <w:bCs w:val="0"/>
          <w:sz w:val="36"/>
        </w:rPr>
        <w:tab/>
      </w:r>
      <w:r w:rsidR="00C258DD" w:rsidRPr="006D600C">
        <w:rPr>
          <w:rFonts w:ascii="仿宋" w:eastAsia="仿宋" w:hAnsi="仿宋" w:hint="eastAsia"/>
          <w:bCs w:val="0"/>
          <w:sz w:val="36"/>
        </w:rPr>
        <w:t>附件</w:t>
      </w:r>
      <w:bookmarkEnd w:id="88"/>
    </w:p>
    <w:p w:rsidR="00C258DD" w:rsidRPr="006D600C" w:rsidRDefault="00C258DD">
      <w:pPr>
        <w:numPr>
          <w:ilvl w:val="1"/>
          <w:numId w:val="0"/>
        </w:numPr>
        <w:tabs>
          <w:tab w:val="left" w:pos="0"/>
        </w:tabs>
        <w:wordWrap w:val="0"/>
        <w:topLinePunct/>
        <w:adjustRightInd w:val="0"/>
        <w:snapToGrid w:val="0"/>
        <w:spacing w:line="440" w:lineRule="exact"/>
        <w:ind w:leftChars="200" w:left="420"/>
        <w:jc w:val="left"/>
        <w:outlineLvl w:val="1"/>
        <w:rPr>
          <w:rFonts w:ascii="仿宋" w:eastAsia="仿宋" w:hAnsi="仿宋"/>
          <w:b/>
          <w:sz w:val="24"/>
        </w:rPr>
      </w:pPr>
      <w:bookmarkStart w:id="89" w:name="_Toc18539"/>
      <w:bookmarkStart w:id="90" w:name="_Toc219"/>
      <w:r w:rsidRPr="006D600C">
        <w:rPr>
          <w:rFonts w:ascii="仿宋" w:eastAsia="仿宋" w:hAnsi="仿宋" w:hint="eastAsia"/>
          <w:b/>
          <w:sz w:val="24"/>
        </w:rPr>
        <w:t>附件一：问题的澄清、说明、更正通知</w:t>
      </w:r>
      <w:bookmarkEnd w:id="89"/>
      <w:bookmarkEnd w:id="90"/>
    </w:p>
    <w:p w:rsidR="00C258DD" w:rsidRPr="006D600C" w:rsidRDefault="00C258DD">
      <w:pPr>
        <w:tabs>
          <w:tab w:val="left" w:pos="0"/>
        </w:tabs>
        <w:adjustRightInd w:val="0"/>
        <w:snapToGrid w:val="0"/>
        <w:spacing w:line="360" w:lineRule="auto"/>
        <w:ind w:firstLineChars="200" w:firstLine="482"/>
        <w:jc w:val="center"/>
        <w:rPr>
          <w:rFonts w:ascii="仿宋" w:eastAsia="仿宋" w:hAnsi="仿宋" w:cs="宋体"/>
          <w:b/>
          <w:sz w:val="24"/>
        </w:rPr>
      </w:pPr>
      <w:r w:rsidRPr="006D600C">
        <w:rPr>
          <w:rFonts w:ascii="仿宋" w:eastAsia="仿宋" w:hAnsi="仿宋" w:cs="宋体" w:hint="eastAsia"/>
          <w:b/>
          <w:sz w:val="24"/>
        </w:rPr>
        <w:t>问题的澄清、说明、更正通知</w:t>
      </w:r>
    </w:p>
    <w:p w:rsidR="00C258DD" w:rsidRPr="006D600C" w:rsidRDefault="00C258DD">
      <w:pPr>
        <w:tabs>
          <w:tab w:val="left" w:pos="0"/>
        </w:tabs>
        <w:adjustRightInd w:val="0"/>
        <w:snapToGrid w:val="0"/>
        <w:spacing w:line="360" w:lineRule="auto"/>
        <w:ind w:firstLineChars="200" w:firstLine="482"/>
        <w:jc w:val="center"/>
        <w:rPr>
          <w:rFonts w:ascii="仿宋" w:eastAsia="仿宋" w:hAnsi="仿宋" w:cs="宋体"/>
          <w:b/>
          <w:sz w:val="24"/>
        </w:rPr>
      </w:pPr>
      <w:r w:rsidRPr="006D600C">
        <w:rPr>
          <w:rFonts w:ascii="仿宋" w:eastAsia="仿宋" w:hAnsi="仿宋" w:cs="宋体" w:hint="eastAsia"/>
          <w:b/>
          <w:sz w:val="24"/>
        </w:rPr>
        <w:t>(由磋商小组发出)</w:t>
      </w:r>
    </w:p>
    <w:p w:rsidR="00C258DD" w:rsidRPr="006D600C" w:rsidRDefault="00C258DD">
      <w:pPr>
        <w:tabs>
          <w:tab w:val="left" w:pos="0"/>
        </w:tabs>
        <w:adjustRightInd w:val="0"/>
        <w:snapToGrid w:val="0"/>
        <w:spacing w:line="360" w:lineRule="auto"/>
        <w:ind w:firstLineChars="200" w:firstLine="480"/>
        <w:rPr>
          <w:rFonts w:ascii="仿宋" w:eastAsia="仿宋" w:hAnsi="仿宋" w:cs="宋体"/>
          <w:b/>
          <w:sz w:val="24"/>
        </w:rPr>
      </w:pPr>
      <w:r w:rsidRPr="006D600C">
        <w:rPr>
          <w:rFonts w:ascii="仿宋" w:eastAsia="仿宋" w:hAnsi="仿宋" w:cs="宋体" w:hint="eastAsia"/>
          <w:sz w:val="24"/>
        </w:rPr>
        <w:t>编号：</w:t>
      </w:r>
    </w:p>
    <w:p w:rsidR="00C258DD" w:rsidRPr="006D600C" w:rsidRDefault="00C258DD">
      <w:pPr>
        <w:tabs>
          <w:tab w:val="left" w:pos="0"/>
        </w:tabs>
        <w:adjustRightInd w:val="0"/>
        <w:snapToGrid w:val="0"/>
        <w:spacing w:line="360" w:lineRule="auto"/>
        <w:ind w:firstLineChars="200" w:firstLine="480"/>
        <w:jc w:val="left"/>
        <w:rPr>
          <w:rFonts w:ascii="仿宋" w:eastAsia="仿宋" w:hAnsi="仿宋" w:cs="宋体"/>
          <w:sz w:val="24"/>
          <w:u w:val="single"/>
        </w:rPr>
      </w:pPr>
    </w:p>
    <w:p w:rsidR="00C258DD" w:rsidRPr="006D600C" w:rsidRDefault="00C258DD">
      <w:pPr>
        <w:tabs>
          <w:tab w:val="left" w:pos="0"/>
        </w:tabs>
        <w:adjustRightInd w:val="0"/>
        <w:snapToGrid w:val="0"/>
        <w:spacing w:line="440" w:lineRule="exact"/>
        <w:jc w:val="left"/>
        <w:rPr>
          <w:rFonts w:ascii="仿宋" w:eastAsia="仿宋" w:hAnsi="仿宋" w:cs="宋体"/>
          <w:sz w:val="24"/>
        </w:rPr>
      </w:pPr>
      <w:r w:rsidRPr="006D600C">
        <w:rPr>
          <w:rFonts w:ascii="仿宋" w:eastAsia="仿宋" w:hAnsi="仿宋" w:cs="宋体" w:hint="eastAsia"/>
          <w:sz w:val="24"/>
          <w:u w:val="single"/>
        </w:rPr>
        <w:t xml:space="preserve">                          </w:t>
      </w:r>
      <w:r w:rsidRPr="006D600C">
        <w:rPr>
          <w:rFonts w:ascii="仿宋" w:eastAsia="仿宋" w:hAnsi="仿宋" w:cs="宋体" w:hint="eastAsia"/>
          <w:sz w:val="24"/>
        </w:rPr>
        <w:t>(供应商名称)：</w:t>
      </w: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u w:val="single"/>
        </w:rPr>
        <w:t xml:space="preserve">                          </w:t>
      </w:r>
      <w:r w:rsidRPr="006D600C">
        <w:rPr>
          <w:rFonts w:ascii="仿宋" w:eastAsia="仿宋" w:hAnsi="仿宋" w:cs="宋体" w:hint="eastAsia"/>
          <w:sz w:val="24"/>
        </w:rPr>
        <w:t>(项目名称)竞争性磋商小组，对你方的响应文件进行了仔细的审查，现需你方对下列问题以书面形式予以</w:t>
      </w:r>
      <w:r w:rsidRPr="006D600C">
        <w:rPr>
          <w:rFonts w:ascii="仿宋" w:eastAsia="仿宋" w:hAnsi="仿宋" w:cs="宋体" w:hint="eastAsia"/>
          <w:b/>
          <w:sz w:val="24"/>
        </w:rPr>
        <w:t>澄清、说明、更正</w:t>
      </w:r>
      <w:r w:rsidRPr="006D600C">
        <w:rPr>
          <w:rFonts w:ascii="仿宋" w:eastAsia="仿宋" w:hAnsi="仿宋" w:cs="宋体" w:hint="eastAsia"/>
          <w:sz w:val="24"/>
        </w:rPr>
        <w:t>：</w:t>
      </w: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1.</w:t>
      </w: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2.</w:t>
      </w: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w:t>
      </w: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请将上述问题的</w:t>
      </w:r>
      <w:r w:rsidRPr="006D600C">
        <w:rPr>
          <w:rFonts w:ascii="仿宋" w:eastAsia="仿宋" w:hAnsi="仿宋" w:cs="宋体" w:hint="eastAsia"/>
          <w:b/>
          <w:sz w:val="24"/>
        </w:rPr>
        <w:t>澄清、说明、更正</w:t>
      </w:r>
      <w:r w:rsidRPr="006D600C">
        <w:rPr>
          <w:rFonts w:ascii="仿宋" w:eastAsia="仿宋" w:hAnsi="仿宋" w:cs="宋体" w:hint="eastAsia"/>
          <w:sz w:val="24"/>
        </w:rPr>
        <w:t>于</w:t>
      </w:r>
      <w:r w:rsidRPr="006D600C">
        <w:rPr>
          <w:rFonts w:ascii="仿宋" w:eastAsia="仿宋" w:hAnsi="仿宋" w:cs="宋体" w:hint="eastAsia"/>
          <w:sz w:val="24"/>
          <w:u w:val="single"/>
        </w:rPr>
        <w:t xml:space="preserve">       </w:t>
      </w:r>
      <w:r w:rsidRPr="006D600C">
        <w:rPr>
          <w:rFonts w:ascii="仿宋" w:eastAsia="仿宋" w:hAnsi="仿宋" w:cs="宋体" w:hint="eastAsia"/>
          <w:sz w:val="24"/>
        </w:rPr>
        <w:t>年</w:t>
      </w:r>
      <w:r w:rsidRPr="006D600C">
        <w:rPr>
          <w:rFonts w:ascii="仿宋" w:eastAsia="仿宋" w:hAnsi="仿宋" w:cs="宋体" w:hint="eastAsia"/>
          <w:sz w:val="24"/>
          <w:u w:val="single"/>
        </w:rPr>
        <w:t xml:space="preserve">       </w:t>
      </w:r>
      <w:r w:rsidRPr="006D600C">
        <w:rPr>
          <w:rFonts w:ascii="仿宋" w:eastAsia="仿宋" w:hAnsi="仿宋" w:cs="宋体" w:hint="eastAsia"/>
          <w:sz w:val="24"/>
        </w:rPr>
        <w:t>月</w:t>
      </w:r>
      <w:r w:rsidRPr="006D600C">
        <w:rPr>
          <w:rFonts w:ascii="仿宋" w:eastAsia="仿宋" w:hAnsi="仿宋" w:cs="宋体" w:hint="eastAsia"/>
          <w:sz w:val="24"/>
          <w:u w:val="single"/>
        </w:rPr>
        <w:t xml:space="preserve">      </w:t>
      </w:r>
      <w:r w:rsidRPr="006D600C">
        <w:rPr>
          <w:rFonts w:ascii="仿宋" w:eastAsia="仿宋" w:hAnsi="仿宋" w:cs="宋体" w:hint="eastAsia"/>
          <w:sz w:val="24"/>
        </w:rPr>
        <w:t>日</w:t>
      </w:r>
      <w:r w:rsidRPr="006D600C">
        <w:rPr>
          <w:rFonts w:ascii="仿宋" w:eastAsia="仿宋" w:hAnsi="仿宋" w:cs="宋体" w:hint="eastAsia"/>
          <w:sz w:val="24"/>
          <w:u w:val="single"/>
        </w:rPr>
        <w:t xml:space="preserve">    </w:t>
      </w:r>
      <w:r w:rsidRPr="006D600C">
        <w:rPr>
          <w:rFonts w:ascii="仿宋" w:eastAsia="仿宋" w:hAnsi="仿宋" w:cs="宋体" w:hint="eastAsia"/>
          <w:sz w:val="24"/>
        </w:rPr>
        <w:t>时前递交至</w:t>
      </w:r>
      <w:r w:rsidRPr="006D600C">
        <w:rPr>
          <w:rFonts w:ascii="仿宋" w:eastAsia="仿宋" w:hAnsi="仿宋" w:cs="宋体" w:hint="eastAsia"/>
          <w:sz w:val="24"/>
          <w:u w:val="single"/>
        </w:rPr>
        <w:t xml:space="preserve">                        </w:t>
      </w:r>
      <w:r w:rsidRPr="006D600C">
        <w:rPr>
          <w:rFonts w:ascii="仿宋" w:eastAsia="仿宋" w:hAnsi="仿宋" w:cs="宋体" w:hint="eastAsia"/>
          <w:sz w:val="24"/>
        </w:rPr>
        <w:t>(详细地址)或传真至</w:t>
      </w:r>
      <w:r w:rsidRPr="006D600C">
        <w:rPr>
          <w:rFonts w:ascii="仿宋" w:eastAsia="仿宋" w:hAnsi="仿宋" w:cs="宋体" w:hint="eastAsia"/>
          <w:sz w:val="24"/>
          <w:u w:val="single"/>
        </w:rPr>
        <w:t xml:space="preserve">                    </w:t>
      </w:r>
      <w:r w:rsidRPr="006D600C">
        <w:rPr>
          <w:rFonts w:ascii="仿宋" w:eastAsia="仿宋" w:hAnsi="仿宋" w:cs="宋体" w:hint="eastAsia"/>
          <w:sz w:val="24"/>
        </w:rPr>
        <w:t>(传真号码)。采用传真方式的，应在</w:t>
      </w:r>
      <w:r w:rsidRPr="006D600C">
        <w:rPr>
          <w:rFonts w:ascii="仿宋" w:eastAsia="仿宋" w:hAnsi="仿宋" w:cs="宋体" w:hint="eastAsia"/>
          <w:sz w:val="24"/>
          <w:u w:val="single"/>
        </w:rPr>
        <w:t xml:space="preserve">    </w:t>
      </w:r>
      <w:r w:rsidRPr="006D600C">
        <w:rPr>
          <w:rFonts w:ascii="仿宋" w:eastAsia="仿宋" w:hAnsi="仿宋" w:cs="宋体" w:hint="eastAsia"/>
          <w:sz w:val="24"/>
        </w:rPr>
        <w:t>年</w:t>
      </w:r>
      <w:r w:rsidRPr="006D600C">
        <w:rPr>
          <w:rFonts w:ascii="仿宋" w:eastAsia="仿宋" w:hAnsi="仿宋" w:cs="宋体" w:hint="eastAsia"/>
          <w:sz w:val="24"/>
          <w:u w:val="single"/>
        </w:rPr>
        <w:t xml:space="preserve">   </w:t>
      </w:r>
      <w:r w:rsidRPr="006D600C">
        <w:rPr>
          <w:rFonts w:ascii="仿宋" w:eastAsia="仿宋" w:hAnsi="仿宋" w:cs="宋体" w:hint="eastAsia"/>
          <w:sz w:val="24"/>
        </w:rPr>
        <w:t>月</w:t>
      </w:r>
      <w:r w:rsidRPr="006D600C">
        <w:rPr>
          <w:rFonts w:ascii="仿宋" w:eastAsia="仿宋" w:hAnsi="仿宋" w:cs="宋体" w:hint="eastAsia"/>
          <w:sz w:val="24"/>
          <w:u w:val="single"/>
        </w:rPr>
        <w:t xml:space="preserve">   </w:t>
      </w:r>
      <w:r w:rsidRPr="006D600C">
        <w:rPr>
          <w:rFonts w:ascii="仿宋" w:eastAsia="仿宋" w:hAnsi="仿宋" w:cs="宋体" w:hint="eastAsia"/>
          <w:sz w:val="24"/>
        </w:rPr>
        <w:t>日</w:t>
      </w:r>
      <w:r w:rsidRPr="006D600C">
        <w:rPr>
          <w:rFonts w:ascii="仿宋" w:eastAsia="仿宋" w:hAnsi="仿宋" w:cs="宋体" w:hint="eastAsia"/>
          <w:sz w:val="24"/>
          <w:u w:val="single"/>
        </w:rPr>
        <w:t xml:space="preserve">   </w:t>
      </w:r>
      <w:r w:rsidRPr="006D600C">
        <w:rPr>
          <w:rFonts w:ascii="仿宋" w:eastAsia="仿宋" w:hAnsi="仿宋" w:cs="宋体" w:hint="eastAsia"/>
          <w:sz w:val="24"/>
        </w:rPr>
        <w:t>时前将原件递交至</w:t>
      </w:r>
      <w:r w:rsidRPr="006D600C">
        <w:rPr>
          <w:rFonts w:ascii="仿宋" w:eastAsia="仿宋" w:hAnsi="仿宋" w:cs="宋体" w:hint="eastAsia"/>
          <w:sz w:val="24"/>
          <w:u w:val="single"/>
        </w:rPr>
        <w:t xml:space="preserve">                          </w:t>
      </w:r>
      <w:r w:rsidRPr="006D600C">
        <w:rPr>
          <w:rFonts w:ascii="仿宋" w:eastAsia="仿宋" w:hAnsi="仿宋" w:cs="宋体" w:hint="eastAsia"/>
          <w:sz w:val="24"/>
        </w:rPr>
        <w:t>(详细地址)。</w:t>
      </w:r>
    </w:p>
    <w:p w:rsidR="00C258DD" w:rsidRPr="006D600C" w:rsidRDefault="00C258DD">
      <w:pPr>
        <w:tabs>
          <w:tab w:val="left" w:pos="0"/>
        </w:tabs>
        <w:adjustRightInd w:val="0"/>
        <w:snapToGrid w:val="0"/>
        <w:spacing w:line="440" w:lineRule="exact"/>
        <w:ind w:firstLineChars="2450" w:firstLine="5880"/>
        <w:jc w:val="left"/>
        <w:rPr>
          <w:rFonts w:ascii="仿宋" w:eastAsia="仿宋" w:hAnsi="仿宋" w:cs="宋体"/>
          <w:sz w:val="24"/>
        </w:rPr>
      </w:pPr>
    </w:p>
    <w:p w:rsidR="00C258DD" w:rsidRPr="006D600C" w:rsidRDefault="00C258DD">
      <w:pPr>
        <w:tabs>
          <w:tab w:val="left" w:pos="0"/>
        </w:tabs>
        <w:adjustRightInd w:val="0"/>
        <w:snapToGrid w:val="0"/>
        <w:spacing w:line="440" w:lineRule="exact"/>
        <w:ind w:firstLineChars="2450" w:firstLine="5880"/>
        <w:jc w:val="left"/>
        <w:rPr>
          <w:rFonts w:ascii="仿宋" w:eastAsia="仿宋" w:hAnsi="仿宋" w:cs="宋体"/>
          <w:sz w:val="24"/>
        </w:rPr>
      </w:pPr>
    </w:p>
    <w:p w:rsidR="00C258DD" w:rsidRPr="006D600C" w:rsidRDefault="00C258DD">
      <w:pPr>
        <w:tabs>
          <w:tab w:val="left" w:pos="0"/>
        </w:tabs>
        <w:adjustRightInd w:val="0"/>
        <w:snapToGrid w:val="0"/>
        <w:spacing w:line="440" w:lineRule="exact"/>
        <w:ind w:firstLineChars="900" w:firstLine="2160"/>
        <w:jc w:val="right"/>
        <w:rPr>
          <w:rFonts w:ascii="仿宋" w:eastAsia="仿宋" w:hAnsi="仿宋" w:cs="宋体"/>
          <w:sz w:val="24"/>
        </w:rPr>
      </w:pPr>
      <w:r w:rsidRPr="006D600C">
        <w:rPr>
          <w:rFonts w:ascii="仿宋" w:eastAsia="仿宋" w:hAnsi="仿宋" w:cs="宋体" w:hint="eastAsia"/>
          <w:sz w:val="24"/>
        </w:rPr>
        <w:t>磋商小组：</w:t>
      </w:r>
      <w:r w:rsidRPr="006D600C">
        <w:rPr>
          <w:rFonts w:ascii="仿宋" w:eastAsia="仿宋" w:hAnsi="仿宋" w:cs="宋体" w:hint="eastAsia"/>
          <w:sz w:val="24"/>
          <w:u w:val="single"/>
        </w:rPr>
        <w:t xml:space="preserve">          </w:t>
      </w:r>
      <w:r w:rsidRPr="006D600C">
        <w:rPr>
          <w:rFonts w:ascii="仿宋" w:eastAsia="仿宋" w:hAnsi="仿宋" w:cs="宋体" w:hint="eastAsia"/>
          <w:sz w:val="24"/>
        </w:rPr>
        <w:t>(签字)</w:t>
      </w:r>
    </w:p>
    <w:p w:rsidR="00C258DD" w:rsidRPr="006D600C" w:rsidRDefault="00C258DD">
      <w:pPr>
        <w:tabs>
          <w:tab w:val="left" w:pos="0"/>
        </w:tabs>
        <w:adjustRightInd w:val="0"/>
        <w:snapToGrid w:val="0"/>
        <w:spacing w:line="440" w:lineRule="exact"/>
        <w:jc w:val="right"/>
        <w:rPr>
          <w:rFonts w:ascii="仿宋" w:eastAsia="仿宋" w:hAnsi="仿宋" w:cs="宋体"/>
          <w:sz w:val="24"/>
        </w:rPr>
      </w:pPr>
      <w:r w:rsidRPr="006D600C">
        <w:rPr>
          <w:rFonts w:ascii="仿宋" w:eastAsia="仿宋" w:hAnsi="仿宋" w:cs="宋体" w:hint="eastAsia"/>
          <w:sz w:val="24"/>
        </w:rPr>
        <w:t>采购人或采购代理机构：</w:t>
      </w:r>
      <w:r w:rsidRPr="006D600C">
        <w:rPr>
          <w:rFonts w:ascii="仿宋" w:eastAsia="仿宋" w:hAnsi="仿宋" w:cs="宋体" w:hint="eastAsia"/>
          <w:sz w:val="24"/>
          <w:u w:val="single"/>
        </w:rPr>
        <w:t xml:space="preserve">           </w:t>
      </w:r>
      <w:r w:rsidRPr="006D600C">
        <w:rPr>
          <w:rFonts w:ascii="仿宋" w:eastAsia="仿宋" w:hAnsi="仿宋" w:cs="宋体" w:hint="eastAsia"/>
          <w:sz w:val="24"/>
        </w:rPr>
        <w:t>(盖单位章或负责人签字)</w:t>
      </w:r>
    </w:p>
    <w:p w:rsidR="00C258DD" w:rsidRPr="006D600C" w:rsidRDefault="00C258DD">
      <w:pPr>
        <w:tabs>
          <w:tab w:val="left" w:pos="0"/>
        </w:tabs>
        <w:adjustRightInd w:val="0"/>
        <w:snapToGrid w:val="0"/>
        <w:spacing w:line="440" w:lineRule="exact"/>
        <w:jc w:val="right"/>
        <w:rPr>
          <w:rFonts w:ascii="仿宋" w:eastAsia="仿宋" w:hAnsi="仿宋" w:cs="宋体"/>
          <w:sz w:val="24"/>
        </w:rPr>
      </w:pPr>
      <w:r w:rsidRPr="006D600C">
        <w:rPr>
          <w:rFonts w:ascii="仿宋" w:eastAsia="仿宋" w:hAnsi="仿宋" w:cs="宋体" w:hint="eastAsia"/>
          <w:sz w:val="24"/>
          <w:u w:val="single"/>
        </w:rPr>
        <w:t xml:space="preserve">      </w:t>
      </w:r>
      <w:r w:rsidRPr="006D600C">
        <w:rPr>
          <w:rFonts w:ascii="仿宋" w:eastAsia="仿宋" w:hAnsi="仿宋" w:cs="宋体" w:hint="eastAsia"/>
          <w:sz w:val="24"/>
        </w:rPr>
        <w:t xml:space="preserve"> 年</w:t>
      </w:r>
      <w:r w:rsidRPr="006D600C">
        <w:rPr>
          <w:rFonts w:ascii="仿宋" w:eastAsia="仿宋" w:hAnsi="仿宋" w:cs="宋体" w:hint="eastAsia"/>
          <w:sz w:val="24"/>
          <w:u w:val="single"/>
        </w:rPr>
        <w:t xml:space="preserve">     </w:t>
      </w:r>
      <w:r w:rsidRPr="006D600C">
        <w:rPr>
          <w:rFonts w:ascii="仿宋" w:eastAsia="仿宋" w:hAnsi="仿宋" w:cs="宋体" w:hint="eastAsia"/>
          <w:sz w:val="24"/>
        </w:rPr>
        <w:t>月</w:t>
      </w:r>
      <w:r w:rsidRPr="006D600C">
        <w:rPr>
          <w:rFonts w:ascii="仿宋" w:eastAsia="仿宋" w:hAnsi="仿宋" w:cs="宋体" w:hint="eastAsia"/>
          <w:sz w:val="24"/>
          <w:u w:val="single"/>
        </w:rPr>
        <w:t xml:space="preserve">      </w:t>
      </w:r>
      <w:r w:rsidRPr="006D600C">
        <w:rPr>
          <w:rFonts w:ascii="仿宋" w:eastAsia="仿宋" w:hAnsi="仿宋" w:cs="宋体" w:hint="eastAsia"/>
          <w:sz w:val="24"/>
        </w:rPr>
        <w:t>日</w:t>
      </w:r>
    </w:p>
    <w:p w:rsidR="00C258DD" w:rsidRPr="006D600C" w:rsidRDefault="00C258DD" w:rsidP="001566BD">
      <w:pPr>
        <w:tabs>
          <w:tab w:val="left" w:pos="0"/>
        </w:tabs>
        <w:adjustRightInd w:val="0"/>
        <w:snapToGrid w:val="0"/>
        <w:spacing w:line="440" w:lineRule="exact"/>
        <w:ind w:firstLineChars="257" w:firstLine="617"/>
        <w:jc w:val="left"/>
        <w:rPr>
          <w:rFonts w:ascii="仿宋" w:eastAsia="仿宋" w:hAnsi="仿宋" w:cs="宋体"/>
          <w:sz w:val="24"/>
        </w:rPr>
      </w:pPr>
    </w:p>
    <w:p w:rsidR="00C258DD" w:rsidRPr="006D600C" w:rsidRDefault="00C258DD" w:rsidP="001566BD">
      <w:pPr>
        <w:tabs>
          <w:tab w:val="left" w:pos="0"/>
        </w:tabs>
        <w:adjustRightInd w:val="0"/>
        <w:snapToGrid w:val="0"/>
        <w:spacing w:line="440" w:lineRule="exact"/>
        <w:ind w:firstLineChars="257" w:firstLine="617"/>
        <w:jc w:val="left"/>
        <w:rPr>
          <w:rFonts w:ascii="仿宋" w:eastAsia="仿宋" w:hAnsi="仿宋" w:cs="宋体"/>
          <w:sz w:val="24"/>
        </w:rPr>
      </w:pPr>
      <w:r w:rsidRPr="006D600C">
        <w:rPr>
          <w:rFonts w:ascii="仿宋" w:eastAsia="仿宋" w:hAnsi="仿宋" w:cs="宋体" w:hint="eastAsia"/>
          <w:sz w:val="24"/>
        </w:rPr>
        <w:t>注：(1)“问题</w:t>
      </w:r>
      <w:r w:rsidRPr="006D600C">
        <w:rPr>
          <w:rFonts w:ascii="仿宋" w:eastAsia="仿宋" w:hAnsi="仿宋" w:cs="宋体" w:hint="eastAsia"/>
          <w:b/>
          <w:sz w:val="24"/>
        </w:rPr>
        <w:t>澄清、说明、更正</w:t>
      </w:r>
      <w:r w:rsidRPr="006D600C">
        <w:rPr>
          <w:rFonts w:ascii="仿宋" w:eastAsia="仿宋" w:hAnsi="仿宋" w:cs="宋体" w:hint="eastAsia"/>
          <w:sz w:val="24"/>
        </w:rPr>
        <w:t>通知”由磋商小组拟定书面形式</w:t>
      </w:r>
      <w:proofErr w:type="gramStart"/>
      <w:r w:rsidRPr="006D600C">
        <w:rPr>
          <w:rFonts w:ascii="仿宋" w:eastAsia="仿宋" w:hAnsi="仿宋" w:cs="宋体" w:hint="eastAsia"/>
          <w:sz w:val="24"/>
        </w:rPr>
        <w:t>作出</w:t>
      </w:r>
      <w:proofErr w:type="gramEnd"/>
      <w:r w:rsidRPr="006D600C">
        <w:rPr>
          <w:rFonts w:ascii="仿宋" w:eastAsia="仿宋" w:hAnsi="仿宋" w:cs="宋体" w:hint="eastAsia"/>
          <w:sz w:val="24"/>
        </w:rPr>
        <w:t>，由采购人或采购代理机构代为发出。</w:t>
      </w:r>
    </w:p>
    <w:p w:rsidR="00C258DD" w:rsidRPr="006D600C" w:rsidRDefault="00C258DD" w:rsidP="001566BD">
      <w:pPr>
        <w:tabs>
          <w:tab w:val="left" w:pos="0"/>
        </w:tabs>
        <w:adjustRightInd w:val="0"/>
        <w:snapToGrid w:val="0"/>
        <w:spacing w:line="440" w:lineRule="exact"/>
        <w:ind w:firstLineChars="257" w:firstLine="617"/>
        <w:jc w:val="left"/>
        <w:rPr>
          <w:rFonts w:ascii="仿宋" w:eastAsia="仿宋" w:hAnsi="仿宋" w:cs="宋体"/>
          <w:sz w:val="24"/>
          <w:u w:val="single"/>
        </w:rPr>
      </w:pPr>
      <w:r w:rsidRPr="006D600C">
        <w:rPr>
          <w:rFonts w:ascii="仿宋" w:eastAsia="仿宋" w:hAnsi="仿宋" w:cs="宋体" w:hint="eastAsia"/>
          <w:sz w:val="24"/>
        </w:rPr>
        <w:t>(2)发给供应商的“问题</w:t>
      </w:r>
      <w:r w:rsidRPr="006D600C">
        <w:rPr>
          <w:rFonts w:ascii="仿宋" w:eastAsia="仿宋" w:hAnsi="仿宋" w:cs="宋体" w:hint="eastAsia"/>
          <w:b/>
          <w:sz w:val="24"/>
        </w:rPr>
        <w:t>澄清、说明、更正</w:t>
      </w:r>
      <w:r w:rsidRPr="006D600C">
        <w:rPr>
          <w:rFonts w:ascii="仿宋" w:eastAsia="仿宋" w:hAnsi="仿宋" w:cs="宋体" w:hint="eastAsia"/>
          <w:sz w:val="24"/>
        </w:rPr>
        <w:t>通知”，应删除“磋商小组：</w:t>
      </w:r>
      <w:r w:rsidRPr="006D600C">
        <w:rPr>
          <w:rFonts w:ascii="仿宋" w:eastAsia="仿宋" w:hAnsi="仿宋" w:cs="宋体" w:hint="eastAsia"/>
          <w:sz w:val="24"/>
          <w:u w:val="single"/>
        </w:rPr>
        <w:t xml:space="preserve">        </w:t>
      </w:r>
      <w:r w:rsidRPr="006D600C">
        <w:rPr>
          <w:rFonts w:ascii="仿宋" w:eastAsia="仿宋" w:hAnsi="仿宋" w:cs="宋体" w:hint="eastAsia"/>
          <w:sz w:val="24"/>
        </w:rPr>
        <w:t>(签字)”一栏，以“采购人或采购代理机构：</w:t>
      </w:r>
      <w:r w:rsidRPr="006D600C">
        <w:rPr>
          <w:rFonts w:ascii="仿宋" w:eastAsia="仿宋" w:hAnsi="仿宋" w:cs="宋体" w:hint="eastAsia"/>
          <w:sz w:val="24"/>
          <w:u w:val="single"/>
        </w:rPr>
        <w:t xml:space="preserve">      </w:t>
      </w:r>
      <w:r w:rsidRPr="006D600C">
        <w:rPr>
          <w:rFonts w:ascii="仿宋" w:eastAsia="仿宋" w:hAnsi="仿宋" w:cs="宋体" w:hint="eastAsia"/>
          <w:sz w:val="24"/>
        </w:rPr>
        <w:t>(盖单位章或负责人签字)”代替。磋商小组签字的“问题</w:t>
      </w:r>
      <w:r w:rsidRPr="006D600C">
        <w:rPr>
          <w:rFonts w:ascii="仿宋" w:eastAsia="仿宋" w:hAnsi="仿宋" w:cs="宋体" w:hint="eastAsia"/>
          <w:b/>
          <w:sz w:val="24"/>
        </w:rPr>
        <w:t>澄清、说明、更正</w:t>
      </w:r>
      <w:r w:rsidRPr="006D600C">
        <w:rPr>
          <w:rFonts w:ascii="仿宋" w:eastAsia="仿宋" w:hAnsi="仿宋" w:cs="宋体" w:hint="eastAsia"/>
          <w:sz w:val="24"/>
        </w:rPr>
        <w:t>通知”，应编入评审报告并存档备查。</w:t>
      </w:r>
    </w:p>
    <w:p w:rsidR="00C258DD" w:rsidRPr="006D600C" w:rsidRDefault="00C258DD">
      <w:pPr>
        <w:numPr>
          <w:ilvl w:val="1"/>
          <w:numId w:val="0"/>
        </w:numPr>
        <w:tabs>
          <w:tab w:val="left" w:pos="0"/>
        </w:tabs>
        <w:wordWrap w:val="0"/>
        <w:topLinePunct/>
        <w:adjustRightInd w:val="0"/>
        <w:snapToGrid w:val="0"/>
        <w:spacing w:line="440" w:lineRule="exact"/>
        <w:ind w:leftChars="200" w:left="420"/>
        <w:jc w:val="left"/>
        <w:outlineLvl w:val="1"/>
        <w:rPr>
          <w:rFonts w:ascii="仿宋" w:eastAsia="仿宋" w:hAnsi="仿宋" w:cs="宋体"/>
          <w:b/>
          <w:sz w:val="24"/>
        </w:rPr>
      </w:pPr>
      <w:r w:rsidRPr="006D600C">
        <w:rPr>
          <w:rFonts w:ascii="仿宋" w:eastAsia="仿宋" w:hAnsi="仿宋" w:cs="宋体" w:hint="eastAsia"/>
          <w:b/>
          <w:sz w:val="24"/>
          <w:szCs w:val="21"/>
          <w:u w:val="single"/>
        </w:rPr>
        <w:br w:type="page"/>
      </w:r>
      <w:bookmarkStart w:id="91" w:name="_Toc32518"/>
      <w:bookmarkStart w:id="92" w:name="_Toc31095"/>
      <w:r w:rsidRPr="006D600C">
        <w:rPr>
          <w:rFonts w:ascii="仿宋" w:eastAsia="仿宋" w:hAnsi="仿宋" w:cs="宋体" w:hint="eastAsia"/>
          <w:b/>
          <w:sz w:val="24"/>
        </w:rPr>
        <w:lastRenderedPageBreak/>
        <w:t>附件二：问题的澄清、说明、更正</w:t>
      </w:r>
      <w:bookmarkEnd w:id="91"/>
      <w:bookmarkEnd w:id="92"/>
    </w:p>
    <w:p w:rsidR="00C258DD" w:rsidRPr="006D600C" w:rsidRDefault="00C258DD">
      <w:pPr>
        <w:tabs>
          <w:tab w:val="left" w:pos="0"/>
        </w:tabs>
        <w:adjustRightInd w:val="0"/>
        <w:snapToGrid w:val="0"/>
        <w:spacing w:line="440" w:lineRule="exact"/>
        <w:ind w:firstLineChars="200" w:firstLine="482"/>
        <w:jc w:val="center"/>
        <w:rPr>
          <w:rFonts w:ascii="仿宋" w:eastAsia="仿宋" w:hAnsi="仿宋" w:cs="宋体"/>
          <w:b/>
          <w:sz w:val="24"/>
        </w:rPr>
      </w:pPr>
      <w:r w:rsidRPr="006D600C">
        <w:rPr>
          <w:rFonts w:ascii="仿宋" w:eastAsia="仿宋" w:hAnsi="仿宋" w:cs="宋体" w:hint="eastAsia"/>
          <w:b/>
          <w:sz w:val="24"/>
        </w:rPr>
        <w:t>问题的澄清、说明、更正</w:t>
      </w:r>
    </w:p>
    <w:p w:rsidR="00C258DD" w:rsidRPr="006D600C" w:rsidRDefault="00C258DD">
      <w:pPr>
        <w:tabs>
          <w:tab w:val="left" w:pos="0"/>
        </w:tabs>
        <w:adjustRightInd w:val="0"/>
        <w:snapToGrid w:val="0"/>
        <w:spacing w:line="440" w:lineRule="exact"/>
        <w:jc w:val="left"/>
        <w:rPr>
          <w:rFonts w:ascii="仿宋" w:eastAsia="仿宋" w:hAnsi="仿宋" w:cs="宋体"/>
          <w:sz w:val="24"/>
        </w:rPr>
      </w:pPr>
      <w:r w:rsidRPr="006D600C">
        <w:rPr>
          <w:rFonts w:ascii="仿宋" w:eastAsia="仿宋" w:hAnsi="仿宋" w:cs="宋体" w:hint="eastAsia"/>
          <w:sz w:val="24"/>
        </w:rPr>
        <w:t>编号：</w:t>
      </w:r>
    </w:p>
    <w:p w:rsidR="00C258DD" w:rsidRPr="006D600C" w:rsidRDefault="00C258DD">
      <w:pPr>
        <w:tabs>
          <w:tab w:val="left" w:pos="0"/>
        </w:tabs>
        <w:adjustRightInd w:val="0"/>
        <w:snapToGrid w:val="0"/>
        <w:spacing w:line="440" w:lineRule="exact"/>
        <w:jc w:val="left"/>
        <w:rPr>
          <w:rFonts w:ascii="仿宋" w:eastAsia="仿宋" w:hAnsi="仿宋" w:cs="宋体"/>
          <w:sz w:val="24"/>
        </w:rPr>
      </w:pPr>
      <w:r w:rsidRPr="006D600C">
        <w:rPr>
          <w:rFonts w:ascii="仿宋" w:eastAsia="仿宋" w:hAnsi="仿宋" w:cs="宋体" w:hint="eastAsia"/>
          <w:sz w:val="24"/>
          <w:u w:val="single"/>
        </w:rPr>
        <w:t xml:space="preserve">                          </w:t>
      </w:r>
      <w:r w:rsidRPr="006D600C">
        <w:rPr>
          <w:rFonts w:ascii="仿宋" w:eastAsia="仿宋" w:hAnsi="仿宋" w:cs="宋体" w:hint="eastAsia"/>
          <w:sz w:val="24"/>
        </w:rPr>
        <w:t xml:space="preserve"> (项目名称)竞争性磋商小组：</w:t>
      </w: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问题澄清</w:t>
      </w:r>
      <w:r w:rsidRPr="006D600C">
        <w:rPr>
          <w:rFonts w:ascii="仿宋" w:eastAsia="仿宋" w:hAnsi="仿宋" w:cs="宋体" w:hint="eastAsia"/>
          <w:b/>
          <w:sz w:val="24"/>
        </w:rPr>
        <w:t>、说明、更正</w:t>
      </w:r>
      <w:r w:rsidRPr="006D600C">
        <w:rPr>
          <w:rFonts w:ascii="仿宋" w:eastAsia="仿宋" w:hAnsi="仿宋" w:cs="宋体" w:hint="eastAsia"/>
          <w:sz w:val="24"/>
        </w:rPr>
        <w:t>通知(编号：</w:t>
      </w:r>
      <w:r w:rsidRPr="006D600C">
        <w:rPr>
          <w:rFonts w:ascii="仿宋" w:eastAsia="仿宋" w:hAnsi="仿宋" w:cs="宋体" w:hint="eastAsia"/>
          <w:sz w:val="24"/>
          <w:u w:val="single"/>
        </w:rPr>
        <w:t xml:space="preserve">                 </w:t>
      </w:r>
      <w:r w:rsidRPr="006D600C">
        <w:rPr>
          <w:rFonts w:ascii="仿宋" w:eastAsia="仿宋" w:hAnsi="仿宋" w:cs="宋体" w:hint="eastAsia"/>
          <w:sz w:val="24"/>
        </w:rPr>
        <w:t>)已收悉，现</w:t>
      </w:r>
      <w:r w:rsidRPr="006D600C">
        <w:rPr>
          <w:rFonts w:ascii="仿宋" w:eastAsia="仿宋" w:hAnsi="仿宋" w:cs="宋体" w:hint="eastAsia"/>
          <w:b/>
          <w:sz w:val="24"/>
        </w:rPr>
        <w:t>澄清、说明、更正</w:t>
      </w:r>
      <w:r w:rsidRPr="006D600C">
        <w:rPr>
          <w:rFonts w:ascii="仿宋" w:eastAsia="仿宋" w:hAnsi="仿宋" w:cs="宋体" w:hint="eastAsia"/>
          <w:sz w:val="24"/>
        </w:rPr>
        <w:t>如下：</w:t>
      </w: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1.</w:t>
      </w: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2.</w:t>
      </w: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w:t>
      </w: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p>
    <w:p w:rsidR="00C258DD" w:rsidRPr="006D600C" w:rsidRDefault="00C258DD">
      <w:pPr>
        <w:tabs>
          <w:tab w:val="left" w:pos="0"/>
        </w:tabs>
        <w:adjustRightInd w:val="0"/>
        <w:snapToGrid w:val="0"/>
        <w:spacing w:line="440" w:lineRule="exact"/>
        <w:ind w:firstLineChars="200" w:firstLine="480"/>
        <w:jc w:val="left"/>
        <w:rPr>
          <w:rFonts w:ascii="仿宋" w:eastAsia="仿宋" w:hAnsi="仿宋" w:cs="宋体"/>
          <w:sz w:val="24"/>
        </w:rPr>
      </w:pPr>
    </w:p>
    <w:p w:rsidR="00C258DD" w:rsidRPr="006D600C" w:rsidRDefault="00C258DD">
      <w:pPr>
        <w:tabs>
          <w:tab w:val="left" w:pos="0"/>
        </w:tabs>
        <w:adjustRightInd w:val="0"/>
        <w:snapToGrid w:val="0"/>
        <w:spacing w:line="440" w:lineRule="exact"/>
        <w:ind w:firstLineChars="1750" w:firstLine="4200"/>
        <w:jc w:val="left"/>
        <w:rPr>
          <w:rFonts w:ascii="仿宋" w:eastAsia="仿宋" w:hAnsi="仿宋" w:cs="宋体"/>
          <w:sz w:val="24"/>
        </w:rPr>
      </w:pPr>
      <w:r w:rsidRPr="006D600C">
        <w:rPr>
          <w:rFonts w:ascii="仿宋" w:eastAsia="仿宋" w:hAnsi="仿宋" w:cs="宋体" w:hint="eastAsia"/>
          <w:sz w:val="24"/>
        </w:rPr>
        <w:t>法定代表人或其授权代表：</w:t>
      </w:r>
      <w:r w:rsidRPr="006D600C">
        <w:rPr>
          <w:rFonts w:ascii="仿宋" w:eastAsia="仿宋" w:hAnsi="仿宋" w:cs="宋体" w:hint="eastAsia"/>
          <w:sz w:val="24"/>
          <w:u w:val="single"/>
        </w:rPr>
        <w:t xml:space="preserve">               </w:t>
      </w:r>
      <w:r w:rsidRPr="006D600C">
        <w:rPr>
          <w:rFonts w:ascii="仿宋" w:eastAsia="仿宋" w:hAnsi="仿宋" w:cs="宋体" w:hint="eastAsia"/>
          <w:sz w:val="24"/>
        </w:rPr>
        <w:t>(签字)</w:t>
      </w:r>
    </w:p>
    <w:p w:rsidR="00C258DD" w:rsidRPr="006D600C" w:rsidRDefault="00C258DD">
      <w:pPr>
        <w:tabs>
          <w:tab w:val="left" w:pos="0"/>
        </w:tabs>
        <w:adjustRightInd w:val="0"/>
        <w:snapToGrid w:val="0"/>
        <w:spacing w:line="440" w:lineRule="exact"/>
        <w:ind w:firstLineChars="2450" w:firstLine="5880"/>
        <w:jc w:val="left"/>
        <w:rPr>
          <w:rFonts w:ascii="仿宋" w:eastAsia="仿宋" w:hAnsi="仿宋" w:cs="宋体"/>
          <w:sz w:val="24"/>
          <w:u w:val="single"/>
        </w:rPr>
      </w:pPr>
    </w:p>
    <w:p w:rsidR="00C258DD" w:rsidRPr="006D600C" w:rsidRDefault="00C258DD">
      <w:pPr>
        <w:tabs>
          <w:tab w:val="left" w:pos="0"/>
        </w:tabs>
        <w:adjustRightInd w:val="0"/>
        <w:snapToGrid w:val="0"/>
        <w:spacing w:line="440" w:lineRule="exact"/>
        <w:ind w:firstLineChars="2250" w:firstLine="5400"/>
        <w:jc w:val="left"/>
        <w:rPr>
          <w:rFonts w:ascii="仿宋" w:eastAsia="仿宋" w:hAnsi="仿宋" w:cs="宋体"/>
          <w:sz w:val="24"/>
        </w:rPr>
      </w:pPr>
      <w:r w:rsidRPr="006D600C">
        <w:rPr>
          <w:rFonts w:ascii="仿宋" w:eastAsia="仿宋" w:hAnsi="仿宋" w:cs="宋体" w:hint="eastAsia"/>
          <w:sz w:val="24"/>
          <w:u w:val="single"/>
        </w:rPr>
        <w:t xml:space="preserve">      </w:t>
      </w:r>
      <w:r w:rsidRPr="006D600C">
        <w:rPr>
          <w:rFonts w:ascii="仿宋" w:eastAsia="仿宋" w:hAnsi="仿宋" w:cs="宋体" w:hint="eastAsia"/>
          <w:sz w:val="24"/>
        </w:rPr>
        <w:t>年</w:t>
      </w:r>
      <w:r w:rsidRPr="006D600C">
        <w:rPr>
          <w:rFonts w:ascii="仿宋" w:eastAsia="仿宋" w:hAnsi="仿宋" w:cs="宋体" w:hint="eastAsia"/>
          <w:sz w:val="24"/>
          <w:u w:val="single"/>
        </w:rPr>
        <w:t xml:space="preserve">      </w:t>
      </w:r>
      <w:r w:rsidRPr="006D600C">
        <w:rPr>
          <w:rFonts w:ascii="仿宋" w:eastAsia="仿宋" w:hAnsi="仿宋" w:cs="宋体" w:hint="eastAsia"/>
          <w:sz w:val="24"/>
        </w:rPr>
        <w:t>月</w:t>
      </w:r>
      <w:r w:rsidRPr="006D600C">
        <w:rPr>
          <w:rFonts w:ascii="仿宋" w:eastAsia="仿宋" w:hAnsi="仿宋" w:cs="宋体" w:hint="eastAsia"/>
          <w:sz w:val="24"/>
          <w:u w:val="single"/>
        </w:rPr>
        <w:t xml:space="preserve">     </w:t>
      </w:r>
      <w:r w:rsidRPr="006D600C">
        <w:rPr>
          <w:rFonts w:ascii="仿宋" w:eastAsia="仿宋" w:hAnsi="仿宋" w:cs="宋体" w:hint="eastAsia"/>
          <w:sz w:val="24"/>
        </w:rPr>
        <w:t>日</w:t>
      </w:r>
    </w:p>
    <w:p w:rsidR="00C258DD" w:rsidRPr="006D600C" w:rsidRDefault="00C258DD">
      <w:pPr>
        <w:tabs>
          <w:tab w:val="left" w:pos="0"/>
        </w:tabs>
        <w:adjustRightInd w:val="0"/>
        <w:snapToGrid w:val="0"/>
        <w:spacing w:line="440" w:lineRule="exact"/>
        <w:jc w:val="left"/>
        <w:rPr>
          <w:rFonts w:ascii="仿宋" w:eastAsia="仿宋" w:hAnsi="仿宋" w:cs="宋体"/>
          <w:sz w:val="24"/>
        </w:rPr>
      </w:pPr>
    </w:p>
    <w:p w:rsidR="00C258DD" w:rsidRPr="006D600C" w:rsidRDefault="00C258DD">
      <w:pPr>
        <w:tabs>
          <w:tab w:val="left" w:pos="0"/>
        </w:tabs>
        <w:adjustRightInd w:val="0"/>
        <w:snapToGrid w:val="0"/>
        <w:spacing w:line="440" w:lineRule="exact"/>
        <w:jc w:val="left"/>
        <w:rPr>
          <w:rFonts w:ascii="仿宋" w:eastAsia="仿宋" w:hAnsi="仿宋" w:cs="宋体"/>
          <w:sz w:val="24"/>
        </w:rPr>
      </w:pPr>
      <w:r w:rsidRPr="006D600C">
        <w:rPr>
          <w:rFonts w:ascii="仿宋" w:eastAsia="仿宋" w:hAnsi="仿宋" w:cs="宋体" w:hint="eastAsia"/>
          <w:sz w:val="24"/>
        </w:rPr>
        <w:t>注：供应商应按本“</w:t>
      </w:r>
      <w:r w:rsidRPr="006D600C">
        <w:rPr>
          <w:rFonts w:ascii="仿宋" w:eastAsia="仿宋" w:hAnsi="仿宋" w:cs="宋体" w:hint="eastAsia"/>
          <w:b/>
          <w:sz w:val="24"/>
        </w:rPr>
        <w:t>问题的澄清、说明、更正</w:t>
      </w:r>
      <w:r w:rsidRPr="006D600C">
        <w:rPr>
          <w:rFonts w:ascii="仿宋" w:eastAsia="仿宋" w:hAnsi="仿宋" w:cs="宋体" w:hint="eastAsia"/>
          <w:sz w:val="24"/>
        </w:rPr>
        <w:t>”格式回复。</w:t>
      </w:r>
    </w:p>
    <w:p w:rsidR="00C258DD" w:rsidRPr="006D600C" w:rsidRDefault="00C258DD" w:rsidP="009532F4">
      <w:pPr>
        <w:numPr>
          <w:ilvl w:val="1"/>
          <w:numId w:val="0"/>
        </w:numPr>
        <w:tabs>
          <w:tab w:val="left" w:pos="0"/>
        </w:tabs>
        <w:wordWrap w:val="0"/>
        <w:topLinePunct/>
        <w:adjustRightInd w:val="0"/>
        <w:snapToGrid w:val="0"/>
        <w:spacing w:line="440" w:lineRule="exact"/>
        <w:jc w:val="left"/>
        <w:outlineLvl w:val="1"/>
        <w:rPr>
          <w:rFonts w:ascii="仿宋" w:eastAsia="仿宋" w:hAnsi="仿宋"/>
          <w:b/>
          <w:sz w:val="24"/>
        </w:rPr>
      </w:pPr>
      <w:r w:rsidRPr="006D600C">
        <w:rPr>
          <w:rFonts w:ascii="仿宋" w:eastAsia="仿宋" w:hAnsi="仿宋" w:cs="宋体" w:hint="eastAsia"/>
          <w:b/>
          <w:sz w:val="24"/>
        </w:rPr>
        <w:br w:type="page"/>
      </w:r>
      <w:bookmarkStart w:id="93" w:name="_Toc19531"/>
      <w:r w:rsidRPr="006D600C">
        <w:rPr>
          <w:rFonts w:ascii="仿宋" w:eastAsia="仿宋" w:hAnsi="仿宋" w:hint="eastAsia"/>
          <w:b/>
          <w:sz w:val="24"/>
        </w:rPr>
        <w:lastRenderedPageBreak/>
        <w:t>附件</w:t>
      </w:r>
      <w:r w:rsidR="009532F4" w:rsidRPr="006D600C">
        <w:rPr>
          <w:rFonts w:ascii="仿宋" w:eastAsia="仿宋" w:hAnsi="仿宋" w:hint="eastAsia"/>
          <w:b/>
          <w:sz w:val="24"/>
        </w:rPr>
        <w:t>三</w:t>
      </w:r>
      <w:r w:rsidRPr="006D600C">
        <w:rPr>
          <w:rFonts w:ascii="仿宋" w:eastAsia="仿宋" w:hAnsi="仿宋" w:hint="eastAsia"/>
          <w:b/>
          <w:sz w:val="24"/>
        </w:rPr>
        <w:t>：2021年度信用评价服务效果调查表</w:t>
      </w:r>
      <w:bookmarkEnd w:id="93"/>
    </w:p>
    <w:p w:rsidR="00C258DD" w:rsidRPr="006D600C" w:rsidRDefault="00C258DD">
      <w:pPr>
        <w:tabs>
          <w:tab w:val="left" w:pos="0"/>
        </w:tabs>
        <w:wordWrap w:val="0"/>
        <w:topLinePunct/>
        <w:adjustRightInd w:val="0"/>
        <w:snapToGrid w:val="0"/>
        <w:spacing w:beforeLines="100" w:before="312" w:afterLines="100" w:after="312" w:line="440" w:lineRule="exact"/>
        <w:jc w:val="center"/>
        <w:rPr>
          <w:rFonts w:ascii="仿宋" w:eastAsia="仿宋" w:hAnsi="仿宋"/>
          <w:b/>
          <w:bCs/>
          <w:snapToGrid w:val="0"/>
          <w:sz w:val="36"/>
          <w:szCs w:val="36"/>
        </w:rPr>
      </w:pPr>
      <w:r w:rsidRPr="006D600C">
        <w:rPr>
          <w:rFonts w:ascii="仿宋" w:eastAsia="仿宋" w:hAnsi="仿宋" w:hint="eastAsia"/>
          <w:b/>
          <w:bCs/>
          <w:snapToGrid w:val="0"/>
          <w:sz w:val="36"/>
          <w:szCs w:val="36"/>
        </w:rPr>
        <w:t>2021年度信用评价服务效果调查表(供应商)</w:t>
      </w:r>
    </w:p>
    <w:p w:rsidR="00C258DD" w:rsidRPr="006D600C" w:rsidRDefault="00C258DD">
      <w:pPr>
        <w:tabs>
          <w:tab w:val="left" w:pos="0"/>
        </w:tabs>
        <w:wordWrap w:val="0"/>
        <w:topLinePunct/>
        <w:adjustRightInd w:val="0"/>
        <w:snapToGrid w:val="0"/>
        <w:spacing w:line="440" w:lineRule="exact"/>
        <w:jc w:val="left"/>
        <w:rPr>
          <w:rFonts w:ascii="仿宋" w:eastAsia="仿宋" w:hAnsi="仿宋"/>
          <w:snapToGrid w:val="0"/>
          <w:sz w:val="24"/>
          <w:u w:val="single"/>
        </w:rPr>
      </w:pPr>
      <w:r w:rsidRPr="006D600C">
        <w:rPr>
          <w:rFonts w:ascii="仿宋" w:eastAsia="仿宋" w:hAnsi="仿宋" w:hint="eastAsia"/>
          <w:snapToGrid w:val="0"/>
          <w:sz w:val="24"/>
        </w:rPr>
        <w:t>项目名称：</w:t>
      </w:r>
      <w:r w:rsidRPr="006D600C">
        <w:rPr>
          <w:rFonts w:ascii="仿宋" w:eastAsia="仿宋" w:hAnsi="仿宋" w:hint="eastAsia"/>
          <w:snapToGrid w:val="0"/>
          <w:sz w:val="24"/>
          <w:u w:val="single"/>
        </w:rPr>
        <w:t xml:space="preserve">                               </w:t>
      </w:r>
    </w:p>
    <w:p w:rsidR="00C258DD" w:rsidRPr="006D600C" w:rsidRDefault="00C258DD">
      <w:pPr>
        <w:tabs>
          <w:tab w:val="left" w:pos="0"/>
        </w:tabs>
        <w:wordWrap w:val="0"/>
        <w:topLinePunct/>
        <w:adjustRightInd w:val="0"/>
        <w:snapToGrid w:val="0"/>
        <w:spacing w:line="440" w:lineRule="exact"/>
        <w:jc w:val="left"/>
        <w:rPr>
          <w:rFonts w:ascii="仿宋" w:eastAsia="仿宋" w:hAnsi="仿宋"/>
          <w:snapToGrid w:val="0"/>
          <w:sz w:val="24"/>
          <w:u w:val="single"/>
        </w:rPr>
      </w:pPr>
      <w:r w:rsidRPr="006D600C">
        <w:rPr>
          <w:rFonts w:ascii="仿宋" w:eastAsia="仿宋" w:hAnsi="仿宋" w:hint="eastAsia"/>
          <w:snapToGrid w:val="0"/>
          <w:sz w:val="24"/>
        </w:rPr>
        <w:t>项目编号：</w:t>
      </w:r>
      <w:r w:rsidRPr="006D600C">
        <w:rPr>
          <w:rFonts w:ascii="仿宋" w:eastAsia="仿宋" w:hAnsi="仿宋" w:hint="eastAsia"/>
          <w:snapToGrid w:val="0"/>
          <w:sz w:val="24"/>
          <w:u w:val="single"/>
        </w:rPr>
        <w:t xml:space="preserve">                               </w:t>
      </w:r>
    </w:p>
    <w:p w:rsidR="00C258DD" w:rsidRPr="006D600C" w:rsidRDefault="00C258DD">
      <w:pPr>
        <w:tabs>
          <w:tab w:val="left" w:pos="0"/>
        </w:tabs>
        <w:wordWrap w:val="0"/>
        <w:topLinePunct/>
        <w:adjustRightInd w:val="0"/>
        <w:snapToGrid w:val="0"/>
        <w:spacing w:line="440" w:lineRule="exact"/>
        <w:jc w:val="left"/>
        <w:rPr>
          <w:rFonts w:ascii="仿宋" w:eastAsia="仿宋" w:hAnsi="仿宋"/>
          <w:snapToGrid w:val="0"/>
          <w:sz w:val="24"/>
        </w:rPr>
      </w:pPr>
      <w:r w:rsidRPr="006D600C">
        <w:rPr>
          <w:rFonts w:ascii="仿宋" w:eastAsia="仿宋" w:hAnsi="仿宋" w:hint="eastAsia"/>
          <w:snapToGrid w:val="0"/>
          <w:sz w:val="24"/>
        </w:rPr>
        <w:t>被评价代理机构名称：四川大家工程项目管理有限公司</w:t>
      </w:r>
    </w:p>
    <w:tbl>
      <w:tblPr>
        <w:tblW w:w="9770" w:type="dxa"/>
        <w:tblLayout w:type="fixed"/>
        <w:tblCellMar>
          <w:top w:w="15" w:type="dxa"/>
          <w:left w:w="15" w:type="dxa"/>
          <w:bottom w:w="15" w:type="dxa"/>
          <w:right w:w="15" w:type="dxa"/>
        </w:tblCellMar>
        <w:tblLook w:val="0000" w:firstRow="0" w:lastRow="0" w:firstColumn="0" w:lastColumn="0" w:noHBand="0" w:noVBand="0"/>
      </w:tblPr>
      <w:tblGrid>
        <w:gridCol w:w="1219"/>
        <w:gridCol w:w="2430"/>
        <w:gridCol w:w="1530"/>
        <w:gridCol w:w="1530"/>
        <w:gridCol w:w="1530"/>
        <w:gridCol w:w="1531"/>
      </w:tblGrid>
      <w:tr w:rsidR="00C258DD" w:rsidRPr="006D600C">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序号</w:t>
            </w:r>
          </w:p>
        </w:tc>
        <w:tc>
          <w:tcPr>
            <w:tcW w:w="24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测评内容</w:t>
            </w: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满意</w:t>
            </w:r>
          </w:p>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(3分)</w:t>
            </w: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 xml:space="preserve">基本满意 </w:t>
            </w:r>
          </w:p>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(2分)</w:t>
            </w: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 xml:space="preserve">一般 </w:t>
            </w:r>
          </w:p>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(1分)</w:t>
            </w:r>
          </w:p>
        </w:tc>
        <w:tc>
          <w:tcPr>
            <w:tcW w:w="1531"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不满意</w:t>
            </w:r>
          </w:p>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(0分)</w:t>
            </w:r>
          </w:p>
        </w:tc>
      </w:tr>
      <w:tr w:rsidR="00C258DD" w:rsidRPr="006D600C">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1</w:t>
            </w:r>
          </w:p>
        </w:tc>
        <w:tc>
          <w:tcPr>
            <w:tcW w:w="24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政府采购信息公告</w:t>
            </w: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r>
      <w:tr w:rsidR="00C258DD" w:rsidRPr="006D600C">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2</w:t>
            </w:r>
          </w:p>
        </w:tc>
        <w:tc>
          <w:tcPr>
            <w:tcW w:w="24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询问答复</w:t>
            </w: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r>
      <w:tr w:rsidR="00C258DD" w:rsidRPr="006D600C">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3</w:t>
            </w:r>
          </w:p>
        </w:tc>
        <w:tc>
          <w:tcPr>
            <w:tcW w:w="24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质疑答复</w:t>
            </w: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r>
      <w:tr w:rsidR="00C258DD" w:rsidRPr="006D600C">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4</w:t>
            </w:r>
          </w:p>
        </w:tc>
        <w:tc>
          <w:tcPr>
            <w:tcW w:w="24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收取、退还保证金</w:t>
            </w: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r>
      <w:tr w:rsidR="00C258DD" w:rsidRPr="006D600C">
        <w:trPr>
          <w:trHeight w:val="890"/>
        </w:trPr>
        <w:tc>
          <w:tcPr>
            <w:tcW w:w="1219"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5</w:t>
            </w:r>
          </w:p>
        </w:tc>
        <w:tc>
          <w:tcPr>
            <w:tcW w:w="24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r w:rsidRPr="006D600C">
              <w:rPr>
                <w:rFonts w:ascii="仿宋" w:eastAsia="仿宋" w:hAnsi="仿宋" w:hint="eastAsia"/>
                <w:b/>
                <w:bCs/>
              </w:rPr>
              <w:t>服务态度</w:t>
            </w: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jc w:val="center"/>
              <w:rPr>
                <w:rFonts w:ascii="仿宋" w:eastAsia="仿宋" w:hAnsi="仿宋"/>
                <w:b/>
                <w:bCs/>
              </w:rPr>
            </w:pPr>
          </w:p>
        </w:tc>
      </w:tr>
      <w:tr w:rsidR="00C258DD" w:rsidRPr="006D600C">
        <w:trPr>
          <w:trHeight w:val="480"/>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ind w:leftChars="20" w:left="42"/>
              <w:jc w:val="left"/>
              <w:rPr>
                <w:rFonts w:ascii="仿宋" w:eastAsia="仿宋" w:hAnsi="仿宋"/>
                <w:b/>
                <w:bCs/>
                <w:snapToGrid w:val="0"/>
              </w:rPr>
            </w:pPr>
            <w:r w:rsidRPr="006D600C">
              <w:rPr>
                <w:rFonts w:ascii="仿宋" w:eastAsia="仿宋" w:hAnsi="仿宋" w:hint="eastAsia"/>
                <w:b/>
                <w:bCs/>
                <w:snapToGrid w:val="0"/>
              </w:rPr>
              <w:t>对代理机构工作的其他建议：</w:t>
            </w:r>
          </w:p>
        </w:tc>
      </w:tr>
      <w:tr w:rsidR="00C258DD" w:rsidRPr="006D600C">
        <w:trPr>
          <w:trHeight w:val="1392"/>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ind w:leftChars="20" w:left="42"/>
              <w:jc w:val="left"/>
              <w:rPr>
                <w:rFonts w:ascii="仿宋" w:eastAsia="仿宋" w:hAnsi="仿宋"/>
                <w:b/>
                <w:bCs/>
                <w:snapToGrid w:val="0"/>
              </w:rPr>
            </w:pPr>
          </w:p>
        </w:tc>
      </w:tr>
      <w:tr w:rsidR="00C258DD" w:rsidRPr="006D600C">
        <w:trPr>
          <w:trHeight w:val="811"/>
        </w:trPr>
        <w:tc>
          <w:tcPr>
            <w:tcW w:w="9770" w:type="dxa"/>
            <w:gridSpan w:val="6"/>
            <w:tcBorders>
              <w:top w:val="single" w:sz="4" w:space="0" w:color="000000"/>
              <w:left w:val="single" w:sz="4" w:space="0" w:color="000000"/>
              <w:bottom w:val="single" w:sz="4" w:space="0" w:color="000000"/>
              <w:right w:val="single" w:sz="4" w:space="0" w:color="000000"/>
            </w:tcBorders>
            <w:vAlign w:val="center"/>
          </w:tcPr>
          <w:p w:rsidR="00C258DD" w:rsidRPr="006D600C" w:rsidRDefault="00C258DD">
            <w:pPr>
              <w:tabs>
                <w:tab w:val="left" w:pos="0"/>
              </w:tabs>
              <w:wordWrap w:val="0"/>
              <w:topLinePunct/>
              <w:adjustRightInd w:val="0"/>
              <w:snapToGrid w:val="0"/>
              <w:spacing w:line="360" w:lineRule="exact"/>
              <w:ind w:leftChars="20" w:left="42"/>
              <w:jc w:val="left"/>
              <w:rPr>
                <w:rFonts w:ascii="仿宋" w:eastAsia="仿宋" w:hAnsi="仿宋"/>
                <w:b/>
                <w:bCs/>
                <w:snapToGrid w:val="0"/>
              </w:rPr>
            </w:pPr>
            <w:r w:rsidRPr="006D600C">
              <w:rPr>
                <w:rFonts w:ascii="仿宋" w:eastAsia="仿宋" w:hAnsi="仿宋" w:hint="eastAsia"/>
                <w:b/>
                <w:bCs/>
                <w:snapToGrid w:val="0"/>
              </w:rPr>
              <w:t>供应商名称：</w:t>
            </w:r>
            <w:r w:rsidRPr="006D600C">
              <w:rPr>
                <w:rFonts w:ascii="仿宋" w:eastAsia="仿宋" w:hAnsi="仿宋" w:hint="eastAsia"/>
                <w:b/>
                <w:bCs/>
                <w:snapToGrid w:val="0"/>
                <w:u w:val="single"/>
              </w:rPr>
              <w:t xml:space="preserve">                     </w:t>
            </w:r>
            <w:r w:rsidRPr="006D600C">
              <w:rPr>
                <w:rFonts w:ascii="仿宋" w:eastAsia="仿宋" w:hAnsi="仿宋" w:hint="eastAsia"/>
                <w:b/>
                <w:bCs/>
                <w:snapToGrid w:val="0"/>
              </w:rPr>
              <w:t>(</w:t>
            </w:r>
            <w:proofErr w:type="gramStart"/>
            <w:r w:rsidRPr="006D600C">
              <w:rPr>
                <w:rFonts w:ascii="仿宋" w:eastAsia="仿宋" w:hAnsi="仿宋" w:hint="eastAsia"/>
                <w:b/>
                <w:bCs/>
                <w:snapToGrid w:val="0"/>
              </w:rPr>
              <w:t>加盖鲜章</w:t>
            </w:r>
            <w:proofErr w:type="gramEnd"/>
            <w:r w:rsidRPr="006D600C">
              <w:rPr>
                <w:rFonts w:ascii="仿宋" w:eastAsia="仿宋" w:hAnsi="仿宋" w:hint="eastAsia"/>
                <w:b/>
                <w:bCs/>
                <w:snapToGrid w:val="0"/>
              </w:rPr>
              <w:t>)</w:t>
            </w:r>
          </w:p>
        </w:tc>
      </w:tr>
    </w:tbl>
    <w:p w:rsidR="00C258DD" w:rsidRPr="006D600C" w:rsidRDefault="00C258DD">
      <w:pPr>
        <w:tabs>
          <w:tab w:val="left" w:pos="0"/>
        </w:tabs>
        <w:wordWrap w:val="0"/>
        <w:topLinePunct/>
        <w:adjustRightInd w:val="0"/>
        <w:snapToGrid w:val="0"/>
        <w:spacing w:line="440" w:lineRule="exact"/>
        <w:ind w:firstLineChars="200" w:firstLine="482"/>
        <w:jc w:val="left"/>
        <w:rPr>
          <w:rFonts w:ascii="仿宋" w:eastAsia="仿宋" w:hAnsi="仿宋"/>
          <w:b/>
          <w:snapToGrid w:val="0"/>
          <w:sz w:val="24"/>
        </w:rPr>
      </w:pPr>
      <w:r w:rsidRPr="006D600C">
        <w:rPr>
          <w:rFonts w:ascii="仿宋" w:eastAsia="仿宋" w:hAnsi="仿宋" w:hint="eastAsia"/>
          <w:b/>
          <w:snapToGrid w:val="0"/>
          <w:sz w:val="24"/>
        </w:rPr>
        <w:t>说明：请贵公司根据政府采购代理机构2021年度政府采购项目的实际情况，在“满意”、“基本满意”、“一般”、“不满意”四个评价档次栏中选取</w:t>
      </w:r>
      <w:proofErr w:type="gramStart"/>
      <w:r w:rsidRPr="006D600C">
        <w:rPr>
          <w:rFonts w:ascii="仿宋" w:eastAsia="仿宋" w:hAnsi="仿宋" w:hint="eastAsia"/>
          <w:b/>
          <w:snapToGrid w:val="0"/>
          <w:sz w:val="24"/>
        </w:rPr>
        <w:t>一栏打“√”</w:t>
      </w:r>
      <w:proofErr w:type="gramEnd"/>
      <w:r w:rsidRPr="006D600C">
        <w:rPr>
          <w:rFonts w:ascii="仿宋" w:eastAsia="仿宋" w:hAnsi="仿宋" w:hint="eastAsia"/>
          <w:b/>
          <w:snapToGrid w:val="0"/>
          <w:sz w:val="24"/>
        </w:rPr>
        <w:t>，并加盖鲜章。</w:t>
      </w:r>
    </w:p>
    <w:p w:rsidR="00C258DD" w:rsidRPr="006D600C" w:rsidRDefault="00C258DD">
      <w:pPr>
        <w:tabs>
          <w:tab w:val="left" w:pos="0"/>
        </w:tabs>
        <w:wordWrap w:val="0"/>
        <w:topLinePunct/>
        <w:adjustRightInd w:val="0"/>
        <w:snapToGrid w:val="0"/>
        <w:spacing w:line="440" w:lineRule="exact"/>
        <w:ind w:firstLineChars="200" w:firstLine="482"/>
        <w:jc w:val="left"/>
        <w:rPr>
          <w:rFonts w:ascii="仿宋" w:eastAsia="仿宋" w:hAnsi="仿宋"/>
          <w:b/>
          <w:snapToGrid w:val="0"/>
          <w:sz w:val="24"/>
        </w:rPr>
      </w:pPr>
      <w:r w:rsidRPr="006D600C">
        <w:rPr>
          <w:rFonts w:ascii="仿宋" w:eastAsia="仿宋" w:hAnsi="仿宋" w:hint="eastAsia"/>
          <w:b/>
          <w:snapToGrid w:val="0"/>
          <w:sz w:val="24"/>
        </w:rPr>
        <w:br w:type="page"/>
      </w:r>
    </w:p>
    <w:p w:rsidR="00C258DD" w:rsidRPr="006D600C" w:rsidRDefault="00C258DD">
      <w:pPr>
        <w:tabs>
          <w:tab w:val="left" w:pos="0"/>
        </w:tabs>
        <w:wordWrap w:val="0"/>
        <w:topLinePunct/>
        <w:adjustRightInd w:val="0"/>
        <w:snapToGrid w:val="0"/>
        <w:spacing w:line="440" w:lineRule="exact"/>
        <w:jc w:val="center"/>
        <w:rPr>
          <w:rFonts w:ascii="仿宋" w:eastAsia="仿宋" w:hAnsi="仿宋"/>
          <w:b/>
          <w:bCs/>
          <w:snapToGrid w:val="0"/>
          <w:sz w:val="36"/>
          <w:szCs w:val="36"/>
        </w:rPr>
      </w:pPr>
      <w:r w:rsidRPr="006D600C">
        <w:rPr>
          <w:rFonts w:ascii="仿宋" w:eastAsia="仿宋" w:hAnsi="仿宋" w:hint="eastAsia"/>
          <w:b/>
          <w:bCs/>
          <w:snapToGrid w:val="0"/>
          <w:sz w:val="36"/>
          <w:szCs w:val="36"/>
        </w:rPr>
        <w:lastRenderedPageBreak/>
        <w:t>《四川省财政厅关于推进四川省政府采购供应商信用融资工作的通知》(</w:t>
      </w:r>
      <w:proofErr w:type="gramStart"/>
      <w:r w:rsidRPr="006D600C">
        <w:rPr>
          <w:rFonts w:ascii="仿宋" w:eastAsia="仿宋" w:hAnsi="仿宋" w:hint="eastAsia"/>
          <w:b/>
          <w:bCs/>
          <w:snapToGrid w:val="0"/>
          <w:sz w:val="36"/>
          <w:szCs w:val="36"/>
        </w:rPr>
        <w:t>川财采</w:t>
      </w:r>
      <w:proofErr w:type="gramEnd"/>
      <w:r w:rsidRPr="006D600C">
        <w:rPr>
          <w:rFonts w:ascii="仿宋" w:eastAsia="仿宋" w:hAnsi="仿宋" w:hint="eastAsia"/>
          <w:b/>
          <w:bCs/>
          <w:snapToGrid w:val="0"/>
          <w:sz w:val="36"/>
          <w:szCs w:val="36"/>
        </w:rPr>
        <w:t>〔2018〕123号文)</w:t>
      </w:r>
    </w:p>
    <w:p w:rsidR="00C258DD" w:rsidRPr="006D600C" w:rsidRDefault="00C258DD">
      <w:pPr>
        <w:widowControl/>
        <w:tabs>
          <w:tab w:val="left" w:pos="0"/>
        </w:tabs>
        <w:wordWrap w:val="0"/>
        <w:spacing w:line="440" w:lineRule="exact"/>
        <w:jc w:val="left"/>
        <w:rPr>
          <w:rFonts w:ascii="仿宋" w:eastAsia="仿宋" w:hAnsi="仿宋" w:cs="宋体"/>
          <w:b/>
          <w:bCs/>
          <w:kern w:val="0"/>
          <w:sz w:val="24"/>
        </w:rPr>
      </w:pPr>
      <w:r w:rsidRPr="006D600C">
        <w:rPr>
          <w:rFonts w:ascii="仿宋" w:eastAsia="仿宋" w:hAnsi="仿宋" w:hint="eastAsia"/>
          <w:b/>
          <w:bCs/>
          <w:kern w:val="0"/>
          <w:sz w:val="24"/>
        </w:rPr>
        <w:t>查询链接：</w:t>
      </w:r>
      <w:r w:rsidRPr="006D600C">
        <w:rPr>
          <w:rFonts w:ascii="仿宋" w:eastAsia="仿宋" w:hAnsi="仿宋" w:cs="宋体" w:hint="eastAsia"/>
          <w:b/>
          <w:bCs/>
          <w:kern w:val="0"/>
          <w:sz w:val="24"/>
        </w:rPr>
        <w:t>http://www.ccgp-sichuan.gov.cn/view/staticpags/sjzcfg/40288687657ff75501672fd954532414.html</w:t>
      </w:r>
    </w:p>
    <w:p w:rsidR="00C258DD" w:rsidRPr="006D600C" w:rsidRDefault="00495285">
      <w:pPr>
        <w:widowControl/>
        <w:tabs>
          <w:tab w:val="left" w:pos="0"/>
        </w:tabs>
        <w:jc w:val="center"/>
        <w:rPr>
          <w:rFonts w:ascii="仿宋" w:eastAsia="仿宋" w:hAnsi="仿宋" w:cs="宋体"/>
          <w:sz w:val="24"/>
        </w:rPr>
      </w:pPr>
      <w:r>
        <w:rPr>
          <w:rFonts w:ascii="仿宋" w:eastAsia="仿宋" w:hAnsi="仿宋" w:cs="宋体"/>
          <w:noProof/>
          <w:sz w:val="24"/>
        </w:rPr>
        <w:drawing>
          <wp:inline distT="0" distB="0" distL="0" distR="0">
            <wp:extent cx="5305425" cy="1857375"/>
            <wp:effectExtent l="0" t="0" r="9525" b="9525"/>
            <wp:docPr id="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1857375"/>
                    </a:xfrm>
                    <a:prstGeom prst="rect">
                      <a:avLst/>
                    </a:prstGeom>
                    <a:noFill/>
                    <a:ln>
                      <a:noFill/>
                    </a:ln>
                  </pic:spPr>
                </pic:pic>
              </a:graphicData>
            </a:graphic>
          </wp:inline>
        </w:drawing>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各市（州）、扩权县（市）财政局，各省直机关、事业单位、团体组织，各金融机构，各采购代理机构，各政府采购供应商：</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为贯彻落实党的十九大精神、国务院“放管服”改革决策部署、省委十一届三次全会“大力推进创新驱动发展战略”精神，助力解决政府采购中标、成交供应商资金不足、融资难、融资贵的困难，促进供应</w:t>
      </w:r>
      <w:proofErr w:type="gramStart"/>
      <w:r w:rsidRPr="006D600C">
        <w:rPr>
          <w:rFonts w:ascii="仿宋" w:eastAsia="仿宋" w:hAnsi="仿宋" w:cs="宋体" w:hint="eastAsia"/>
          <w:kern w:val="0"/>
          <w:sz w:val="24"/>
        </w:rPr>
        <w:t>商依法</w:t>
      </w:r>
      <w:proofErr w:type="gramEnd"/>
      <w:r w:rsidRPr="006D600C">
        <w:rPr>
          <w:rFonts w:ascii="仿宋" w:eastAsia="仿宋" w:hAnsi="仿宋" w:cs="宋体" w:hint="eastAsia"/>
          <w:kern w:val="0"/>
          <w:sz w:val="24"/>
        </w:rPr>
        <w:t>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一、融资概念</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二、基本原则</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（一）财政引导，市场运行</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财政部</w:t>
      </w:r>
      <w:proofErr w:type="gramStart"/>
      <w:r w:rsidRPr="006D600C">
        <w:rPr>
          <w:rFonts w:ascii="仿宋" w:eastAsia="仿宋" w:hAnsi="仿宋" w:cs="宋体" w:hint="eastAsia"/>
          <w:kern w:val="0"/>
          <w:sz w:val="24"/>
        </w:rPr>
        <w:t>门推进</w:t>
      </w:r>
      <w:proofErr w:type="gramEnd"/>
      <w:r w:rsidRPr="006D600C">
        <w:rPr>
          <w:rFonts w:ascii="仿宋" w:eastAsia="仿宋" w:hAnsi="仿宋" w:cs="宋体" w:hint="eastAsia"/>
          <w:kern w:val="0"/>
          <w:sz w:val="24"/>
        </w:rPr>
        <w:t>“政采贷”，银行和供应</w:t>
      </w:r>
      <w:proofErr w:type="gramStart"/>
      <w:r w:rsidRPr="006D600C">
        <w:rPr>
          <w:rFonts w:ascii="仿宋" w:eastAsia="仿宋" w:hAnsi="仿宋" w:cs="宋体" w:hint="eastAsia"/>
          <w:kern w:val="0"/>
          <w:sz w:val="24"/>
        </w:rPr>
        <w:t>商按照</w:t>
      </w:r>
      <w:proofErr w:type="gramEnd"/>
      <w:r w:rsidRPr="006D600C">
        <w:rPr>
          <w:rFonts w:ascii="仿宋" w:eastAsia="仿宋" w:hAnsi="仿宋" w:cs="宋体" w:hint="eastAsia"/>
          <w:kern w:val="0"/>
          <w:sz w:val="24"/>
        </w:rPr>
        <w:t>自愿原则参与。供应商自愿选择是否申请“政采贷”，银行依据其内部审查制度和决策程序决定是否为供应商提供融资，自担风险。</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（二）建立机制，服务银企</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财政部门与银行建立“政采贷”工作机制，推动政府采购政策功能和金融资源的有机结合，拓宽银行的融资业务，助力解决政府采购中标、成交供应商资金不足、融资难、融资贵的困难，促进企业健康发展。</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lastRenderedPageBreak/>
        <w:t>（三）优质优惠，加强扶持</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三、基本条件</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（一）银行暨“政采贷”金融产品</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1、征集。</w:t>
      </w:r>
      <w:r w:rsidRPr="006D600C">
        <w:rPr>
          <w:rFonts w:ascii="仿宋" w:eastAsia="仿宋" w:hAnsi="仿宋" w:cs="宋体" w:hint="eastAsia"/>
          <w:kern w:val="0"/>
          <w:sz w:val="24"/>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申请材料应当包括银行基本情况、“政采贷”产品名称、申请贷款条件、申请贷款方式、申请贷款程序、贷款审查流程、贷款额度、发放贷款时间、收款方式及其他优质服务和优惠承诺等。</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银行提供的“政采贷”产品应当满足“无抵押担保、程序简便、利率优惠、放款及时”的基本条件以及本通知其他相关规定。</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银行申请材料中应当载明其自愿提供“政采贷”产品，自担风险，不得要求或者变相要求财政部门和采购人为其提供风险担保、承诺。</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2、公示。</w:t>
      </w:r>
      <w:r w:rsidRPr="006D600C">
        <w:rPr>
          <w:rFonts w:ascii="仿宋" w:eastAsia="仿宋" w:hAnsi="仿宋" w:cs="宋体" w:hint="eastAsia"/>
          <w:kern w:val="0"/>
          <w:sz w:val="24"/>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（二）供应商</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政府采购供应商向银行申请“政采贷”，应当满足下列基本条件：</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1、</w:t>
      </w:r>
      <w:r w:rsidRPr="006D600C">
        <w:rPr>
          <w:rFonts w:ascii="仿宋" w:eastAsia="仿宋" w:hAnsi="仿宋" w:cs="宋体" w:hint="eastAsia"/>
          <w:kern w:val="0"/>
          <w:sz w:val="24"/>
        </w:rPr>
        <w:t>具有依法承担民事责任的能力；</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2、</w:t>
      </w:r>
      <w:r w:rsidRPr="006D600C">
        <w:rPr>
          <w:rFonts w:ascii="仿宋" w:eastAsia="仿宋" w:hAnsi="仿宋" w:cs="宋体" w:hint="eastAsia"/>
          <w:kern w:val="0"/>
          <w:sz w:val="24"/>
        </w:rPr>
        <w:t>具有依法履行政府采购合同的能力；</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3、</w:t>
      </w:r>
      <w:r w:rsidRPr="006D600C">
        <w:rPr>
          <w:rFonts w:ascii="仿宋" w:eastAsia="仿宋" w:hAnsi="仿宋" w:cs="宋体" w:hint="eastAsia"/>
          <w:kern w:val="0"/>
          <w:sz w:val="24"/>
        </w:rPr>
        <w:t>参加的政府采购活动未被财政部门依法暂停、责令重新开展或者认定中标、成交无效；</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4、</w:t>
      </w:r>
      <w:r w:rsidRPr="006D600C">
        <w:rPr>
          <w:rFonts w:ascii="仿宋" w:eastAsia="仿宋" w:hAnsi="仿宋" w:cs="宋体" w:hint="eastAsia"/>
          <w:kern w:val="0"/>
          <w:sz w:val="24"/>
        </w:rPr>
        <w:t>无《政府采购法》第二十二条第一款第（五）项所称的重大违法记录；</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5、</w:t>
      </w:r>
      <w:r w:rsidRPr="006D600C">
        <w:rPr>
          <w:rFonts w:ascii="仿宋" w:eastAsia="仿宋" w:hAnsi="仿宋" w:cs="宋体" w:hint="eastAsia"/>
          <w:kern w:val="0"/>
          <w:sz w:val="24"/>
        </w:rPr>
        <w:t>未被法院、市场监管、税务、银行等部门单位纳入失信名单且在有效期内；</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6、</w:t>
      </w:r>
      <w:r w:rsidRPr="006D600C">
        <w:rPr>
          <w:rFonts w:ascii="仿宋" w:eastAsia="仿宋" w:hAnsi="仿宋" w:cs="宋体" w:hint="eastAsia"/>
          <w:kern w:val="0"/>
          <w:sz w:val="24"/>
        </w:rPr>
        <w:t>在一定期限内的（银行可以具体确定）政府采购合同履约过程中或者其他经营活动履约过程中，无不依法履约被有关行政部门行政处罚的或者产生法律纠纷被法院、仲裁机构判决、裁决败诉的；</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7、</w:t>
      </w:r>
      <w:r w:rsidRPr="006D600C">
        <w:rPr>
          <w:rFonts w:ascii="仿宋" w:eastAsia="仿宋" w:hAnsi="仿宋" w:cs="宋体" w:hint="eastAsia"/>
          <w:kern w:val="0"/>
          <w:sz w:val="24"/>
        </w:rPr>
        <w:t>其他银行要求的不属于提供财产抵押或第三方担保的条件。</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四、构建平台</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lastRenderedPageBreak/>
        <w:t>四川省财政厅将在四川政府采购网统一构建四川省“政采贷”信息化服务平台，推进四川省“政采贷”工作信息化建设。</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五、财金互动</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各级财政部门应当按照《四川省政府采购促进中小企业发展的若干规定》（</w:t>
      </w:r>
      <w:proofErr w:type="gramStart"/>
      <w:r w:rsidRPr="006D600C">
        <w:rPr>
          <w:rFonts w:ascii="仿宋" w:eastAsia="仿宋" w:hAnsi="仿宋" w:cs="宋体" w:hint="eastAsia"/>
          <w:kern w:val="0"/>
          <w:sz w:val="24"/>
        </w:rPr>
        <w:t>川财采</w:t>
      </w:r>
      <w:proofErr w:type="gramEnd"/>
      <w:r w:rsidRPr="006D600C">
        <w:rPr>
          <w:rFonts w:ascii="仿宋" w:eastAsia="仿宋" w:hAnsi="仿宋" w:cs="宋体" w:hint="eastAsia"/>
          <w:kern w:val="0"/>
          <w:sz w:val="24"/>
        </w:rPr>
        <w:t>[2016]35号）等有关规定，对金融机构向小</w:t>
      </w:r>
      <w:proofErr w:type="gramStart"/>
      <w:r w:rsidRPr="006D600C">
        <w:rPr>
          <w:rFonts w:ascii="仿宋" w:eastAsia="仿宋" w:hAnsi="仿宋" w:cs="宋体" w:hint="eastAsia"/>
          <w:kern w:val="0"/>
          <w:sz w:val="24"/>
        </w:rPr>
        <w:t>微企业</w:t>
      </w:r>
      <w:proofErr w:type="gramEnd"/>
      <w:r w:rsidRPr="006D600C">
        <w:rPr>
          <w:rFonts w:ascii="仿宋" w:eastAsia="仿宋" w:hAnsi="仿宋" w:cs="宋体" w:hint="eastAsia"/>
          <w:kern w:val="0"/>
          <w:sz w:val="24"/>
        </w:rPr>
        <w:t>提供“政采贷”贷款产生的损失，纳入财政金融互动政策范围给予风险补贴。</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六、基本流程</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（一）意向申请</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rsidR="00C258DD" w:rsidRPr="006D600C" w:rsidRDefault="00C258DD">
      <w:pPr>
        <w:widowControl/>
        <w:tabs>
          <w:tab w:val="left" w:pos="0"/>
        </w:tabs>
        <w:spacing w:line="440" w:lineRule="exact"/>
        <w:ind w:firstLineChars="200" w:firstLine="482"/>
        <w:jc w:val="left"/>
        <w:rPr>
          <w:rFonts w:ascii="仿宋" w:eastAsia="仿宋" w:hAnsi="仿宋" w:cs="宋体"/>
          <w:b/>
          <w:kern w:val="0"/>
          <w:sz w:val="24"/>
        </w:rPr>
      </w:pPr>
      <w:r w:rsidRPr="006D600C">
        <w:rPr>
          <w:rFonts w:ascii="仿宋" w:eastAsia="仿宋" w:hAnsi="仿宋" w:cs="宋体" w:hint="eastAsia"/>
          <w:b/>
          <w:kern w:val="0"/>
          <w:sz w:val="24"/>
        </w:rPr>
        <w:t>（二）正式申请</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（三）贷款审查</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（四）信息报送</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（五）资金支付</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lastRenderedPageBreak/>
        <w:t>政府采购资金支付时，采购人必须将采购资金支付到政府采购合同中注明的贷款银行名称及账号，以保障贷款资金的安全回收。采购人不得将采购资金支付在政府采购合同约定以外的收款账号。</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政府采购资金支付过程中，银行需要查询采购资金支付进程有关信息的，财政部门和采购人应当支持。</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七、职责要求</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（一）</w:t>
      </w:r>
      <w:r w:rsidRPr="006D600C">
        <w:rPr>
          <w:rFonts w:ascii="仿宋" w:eastAsia="仿宋" w:hAnsi="仿宋" w:cs="宋体" w:hint="eastAsia"/>
          <w:kern w:val="0"/>
          <w:sz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（二）</w:t>
      </w:r>
      <w:r w:rsidRPr="006D600C">
        <w:rPr>
          <w:rFonts w:ascii="仿宋" w:eastAsia="仿宋" w:hAnsi="仿宋" w:cs="宋体" w:hint="eastAsia"/>
          <w:kern w:val="0"/>
          <w:sz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（三）</w:t>
      </w:r>
      <w:r w:rsidRPr="006D600C">
        <w:rPr>
          <w:rFonts w:ascii="仿宋" w:eastAsia="仿宋" w:hAnsi="仿宋" w:cs="宋体" w:hint="eastAsia"/>
          <w:kern w:val="0"/>
          <w:sz w:val="24"/>
        </w:rPr>
        <w:t>采购人应当积极支持“政采贷”工作，对于银行、供应商提出的合理需求，应当支持。对于已融资采购项目，供应商履约完成后，要及时开展履约验收工作，及时支付采购资金，不得无故拖延和拒付采购资金。</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（四）</w:t>
      </w:r>
      <w:r w:rsidRPr="006D600C">
        <w:rPr>
          <w:rFonts w:ascii="仿宋" w:eastAsia="仿宋" w:hAnsi="仿宋" w:cs="宋体" w:hint="eastAsia"/>
          <w:kern w:val="0"/>
          <w:sz w:val="24"/>
        </w:rPr>
        <w:t>采购代理机构在组织实施政府采购活动中，应当采取有效方式，向供应</w:t>
      </w:r>
      <w:proofErr w:type="gramStart"/>
      <w:r w:rsidRPr="006D600C">
        <w:rPr>
          <w:rFonts w:ascii="仿宋" w:eastAsia="仿宋" w:hAnsi="仿宋" w:cs="宋体" w:hint="eastAsia"/>
          <w:kern w:val="0"/>
          <w:sz w:val="24"/>
        </w:rPr>
        <w:t>商宣传</w:t>
      </w:r>
      <w:proofErr w:type="gramEnd"/>
      <w:r w:rsidRPr="006D600C">
        <w:rPr>
          <w:rFonts w:ascii="仿宋" w:eastAsia="仿宋" w:hAnsi="仿宋" w:cs="宋体" w:hint="eastAsia"/>
          <w:kern w:val="0"/>
          <w:sz w:val="24"/>
        </w:rPr>
        <w:t>“政采贷”政策。银行需要借用采购代理机构的场所直接向供应商介绍其“政采贷”产品的，采购代理机构应当支持。</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（五）</w:t>
      </w:r>
      <w:r w:rsidRPr="006D600C">
        <w:rPr>
          <w:rFonts w:ascii="仿宋" w:eastAsia="仿宋" w:hAnsi="仿宋" w:cs="宋体" w:hint="eastAsia"/>
          <w:kern w:val="0"/>
          <w:sz w:val="24"/>
        </w:rPr>
        <w:t>供应商应当依法参加政府采购活动，公平竞争，诚实守信，严格按照政府采购合同履约，严格按照借款合同偿还债务。</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（六）</w:t>
      </w:r>
      <w:r w:rsidRPr="006D600C">
        <w:rPr>
          <w:rFonts w:ascii="仿宋" w:eastAsia="仿宋" w:hAnsi="仿宋" w:cs="宋体" w:hint="eastAsia"/>
          <w:kern w:val="0"/>
          <w:sz w:val="24"/>
        </w:rPr>
        <w:t>财政部门、采购人、采购代理机构及其他有关单位和个人不得违规干预供应商选择“政采贷”银行及其产品，也不得违规干预银行向供应商进行贷款。</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（七）</w:t>
      </w:r>
      <w:r w:rsidRPr="006D600C">
        <w:rPr>
          <w:rFonts w:ascii="仿宋" w:eastAsia="仿宋" w:hAnsi="仿宋" w:cs="宋体" w:hint="eastAsia"/>
          <w:kern w:val="0"/>
          <w:sz w:val="24"/>
        </w:rPr>
        <w:t>相关单位和个人在开展“政采贷”工作过程中，发现新问题、新情况或者有意见建议的，请及时向四川省财政厅反馈。</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八、违规处理</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（一）银行违规处理</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lastRenderedPageBreak/>
        <w:t>（二）供应商违规处理</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rsidR="00C258DD" w:rsidRPr="006D600C" w:rsidRDefault="00C258DD">
      <w:pPr>
        <w:widowControl/>
        <w:tabs>
          <w:tab w:val="left" w:pos="0"/>
        </w:tabs>
        <w:spacing w:line="440" w:lineRule="exact"/>
        <w:ind w:firstLineChars="200" w:firstLine="482"/>
        <w:jc w:val="left"/>
        <w:rPr>
          <w:rFonts w:ascii="仿宋" w:eastAsia="仿宋" w:hAnsi="仿宋" w:cs="宋体"/>
          <w:kern w:val="0"/>
          <w:sz w:val="24"/>
        </w:rPr>
      </w:pPr>
      <w:r w:rsidRPr="006D600C">
        <w:rPr>
          <w:rFonts w:ascii="仿宋" w:eastAsia="仿宋" w:hAnsi="仿宋" w:cs="宋体" w:hint="eastAsia"/>
          <w:b/>
          <w:kern w:val="0"/>
          <w:sz w:val="24"/>
        </w:rPr>
        <w:t>（三）其他违规处理</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仿宋" w:eastAsia="仿宋" w:hAnsi="仿宋" w:cs="宋体" w:hint="eastAsia"/>
          <w:kern w:val="0"/>
          <w:sz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rsidR="00C258DD" w:rsidRPr="006D600C" w:rsidRDefault="00C258DD">
      <w:pPr>
        <w:widowControl/>
        <w:tabs>
          <w:tab w:val="left" w:pos="0"/>
        </w:tabs>
        <w:spacing w:line="440" w:lineRule="exact"/>
        <w:ind w:firstLineChars="200" w:firstLine="480"/>
        <w:jc w:val="left"/>
        <w:rPr>
          <w:rFonts w:ascii="仿宋" w:eastAsia="仿宋" w:hAnsi="仿宋" w:cs="宋体"/>
          <w:kern w:val="0"/>
          <w:sz w:val="24"/>
        </w:rPr>
      </w:pPr>
      <w:r w:rsidRPr="006D600C">
        <w:rPr>
          <w:rFonts w:ascii="宋体" w:hAnsi="宋体" w:cs="宋体" w:hint="eastAsia"/>
          <w:kern w:val="0"/>
          <w:sz w:val="24"/>
        </w:rPr>
        <w:t> </w:t>
      </w:r>
      <w:r w:rsidRPr="006D600C">
        <w:rPr>
          <w:rFonts w:ascii="仿宋" w:eastAsia="仿宋" w:hAnsi="仿宋" w:cs="宋体" w:hint="eastAsia"/>
          <w:kern w:val="0"/>
          <w:sz w:val="24"/>
        </w:rPr>
        <w:t>附件：四川省“政采贷”信息统计表</w:t>
      </w:r>
    </w:p>
    <w:p w:rsidR="00C258DD" w:rsidRPr="006D600C" w:rsidRDefault="00495285">
      <w:pPr>
        <w:tabs>
          <w:tab w:val="left" w:pos="0"/>
        </w:tabs>
        <w:adjustRightInd w:val="0"/>
        <w:snapToGrid w:val="0"/>
        <w:spacing w:line="440" w:lineRule="exact"/>
        <w:jc w:val="left"/>
        <w:rPr>
          <w:rFonts w:ascii="仿宋" w:eastAsia="仿宋" w:hAnsi="仿宋" w:cs="宋体"/>
          <w:sz w:val="24"/>
        </w:rPr>
      </w:pPr>
      <w:r>
        <w:rPr>
          <w:rFonts w:ascii="仿宋" w:eastAsia="仿宋" w:hAnsi="仿宋"/>
          <w:noProof/>
        </w:rPr>
        <w:drawing>
          <wp:anchor distT="0" distB="0" distL="114300" distR="114300" simplePos="0" relativeHeight="251657216" behindDoc="0" locked="0" layoutInCell="1" allowOverlap="1">
            <wp:simplePos x="0" y="0"/>
            <wp:positionH relativeFrom="column">
              <wp:posOffset>3808095</wp:posOffset>
            </wp:positionH>
            <wp:positionV relativeFrom="paragraph">
              <wp:posOffset>1694180</wp:posOffset>
            </wp:positionV>
            <wp:extent cx="1771650" cy="1781175"/>
            <wp:effectExtent l="0" t="0" r="0" b="9525"/>
            <wp:wrapSquare wrapText="bothSides"/>
            <wp:docPr id="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8DD" w:rsidRPr="006D600C">
        <w:rPr>
          <w:rFonts w:ascii="仿宋" w:eastAsia="仿宋" w:hAnsi="仿宋" w:cs="宋体" w:hint="eastAsia"/>
          <w:sz w:val="24"/>
        </w:rPr>
        <w:br w:type="page"/>
      </w:r>
    </w:p>
    <w:p w:rsidR="00C258DD" w:rsidRPr="006D600C" w:rsidRDefault="00C258DD">
      <w:pPr>
        <w:tabs>
          <w:tab w:val="left" w:pos="0"/>
        </w:tabs>
        <w:wordWrap w:val="0"/>
        <w:topLinePunct/>
        <w:adjustRightInd w:val="0"/>
        <w:snapToGrid w:val="0"/>
        <w:spacing w:line="440" w:lineRule="exact"/>
        <w:jc w:val="center"/>
        <w:rPr>
          <w:rFonts w:ascii="仿宋" w:eastAsia="仿宋" w:hAnsi="仿宋"/>
          <w:b/>
          <w:bCs/>
          <w:snapToGrid w:val="0"/>
          <w:sz w:val="36"/>
          <w:szCs w:val="36"/>
        </w:rPr>
      </w:pPr>
      <w:r w:rsidRPr="006D600C">
        <w:rPr>
          <w:rFonts w:ascii="仿宋" w:eastAsia="仿宋" w:hAnsi="仿宋" w:hint="eastAsia"/>
          <w:b/>
          <w:bCs/>
          <w:snapToGrid w:val="0"/>
          <w:sz w:val="36"/>
          <w:szCs w:val="36"/>
        </w:rPr>
        <w:lastRenderedPageBreak/>
        <w:t>成都市财政局  中国人民银行成都分行营业管理部关于印发《成都市中小企业政府采购信用融资暂行办法》和《成都市级支持中小企业政府采购信用融资实施方案》的通知（</w:t>
      </w:r>
      <w:proofErr w:type="gramStart"/>
      <w:r w:rsidRPr="006D600C">
        <w:rPr>
          <w:rFonts w:ascii="仿宋" w:eastAsia="仿宋" w:hAnsi="仿宋" w:hint="eastAsia"/>
          <w:b/>
          <w:bCs/>
          <w:snapToGrid w:val="0"/>
          <w:sz w:val="36"/>
          <w:szCs w:val="36"/>
        </w:rPr>
        <w:t>成财采</w:t>
      </w:r>
      <w:proofErr w:type="gramEnd"/>
      <w:r w:rsidRPr="006D600C">
        <w:rPr>
          <w:rFonts w:ascii="仿宋" w:eastAsia="仿宋" w:hAnsi="仿宋" w:hint="eastAsia"/>
          <w:b/>
          <w:bCs/>
          <w:snapToGrid w:val="0"/>
          <w:sz w:val="36"/>
          <w:szCs w:val="36"/>
        </w:rPr>
        <w:t>〔2019〕17号）</w:t>
      </w:r>
    </w:p>
    <w:p w:rsidR="00C258DD" w:rsidRPr="006D600C" w:rsidRDefault="00C258DD">
      <w:pPr>
        <w:widowControl/>
        <w:tabs>
          <w:tab w:val="left" w:pos="0"/>
        </w:tabs>
        <w:wordWrap w:val="0"/>
        <w:spacing w:line="440" w:lineRule="exact"/>
        <w:jc w:val="left"/>
        <w:rPr>
          <w:rFonts w:ascii="仿宋" w:eastAsia="仿宋" w:hAnsi="仿宋" w:cs="宋体"/>
          <w:b/>
          <w:bCs/>
          <w:sz w:val="24"/>
        </w:rPr>
      </w:pPr>
      <w:r w:rsidRPr="006D600C">
        <w:rPr>
          <w:rFonts w:ascii="仿宋" w:eastAsia="仿宋" w:hAnsi="仿宋" w:cs="宋体" w:hint="eastAsia"/>
          <w:b/>
          <w:bCs/>
          <w:sz w:val="24"/>
        </w:rPr>
        <w:t>查询链接：</w:t>
      </w:r>
      <w:hyperlink r:id="rId11" w:history="1">
        <w:r w:rsidRPr="006D600C">
          <w:rPr>
            <w:rFonts w:ascii="仿宋" w:eastAsia="仿宋" w:hAnsi="仿宋" w:cs="宋体" w:hint="eastAsia"/>
            <w:b/>
            <w:bCs/>
            <w:sz w:val="24"/>
            <w:u w:val="single"/>
          </w:rPr>
          <w:t>http://cdcz.chengdu.gov.cn/cdsczj/c116726/2019-03/13/content_7d81ae9c2a1e48968c7839a9c5b88ccd.shtml</w:t>
        </w:r>
      </w:hyperlink>
    </w:p>
    <w:p w:rsidR="00C258DD" w:rsidRPr="006D600C" w:rsidRDefault="00C258DD">
      <w:pPr>
        <w:widowControl/>
        <w:tabs>
          <w:tab w:val="left" w:pos="0"/>
        </w:tabs>
        <w:wordWrap w:val="0"/>
        <w:spacing w:line="440" w:lineRule="exact"/>
        <w:jc w:val="left"/>
        <w:rPr>
          <w:rFonts w:ascii="仿宋" w:eastAsia="仿宋" w:hAnsi="仿宋" w:cs="宋体"/>
          <w:b/>
          <w:bCs/>
          <w:sz w:val="24"/>
        </w:rPr>
      </w:pPr>
    </w:p>
    <w:tbl>
      <w:tblPr>
        <w:tblW w:w="9062" w:type="dxa"/>
        <w:jc w:val="center"/>
        <w:tblLayout w:type="fixed"/>
        <w:tblLook w:val="0000" w:firstRow="0" w:lastRow="0" w:firstColumn="0" w:lastColumn="0" w:noHBand="0" w:noVBand="0"/>
      </w:tblPr>
      <w:tblGrid>
        <w:gridCol w:w="7482"/>
        <w:gridCol w:w="1580"/>
      </w:tblGrid>
      <w:tr w:rsidR="00C258DD" w:rsidRPr="006D600C">
        <w:trPr>
          <w:cantSplit/>
          <w:trHeight w:val="1156"/>
          <w:jc w:val="center"/>
        </w:trPr>
        <w:tc>
          <w:tcPr>
            <w:tcW w:w="7482" w:type="dxa"/>
            <w:vAlign w:val="center"/>
          </w:tcPr>
          <w:p w:rsidR="00C258DD" w:rsidRPr="006D600C" w:rsidRDefault="00C258DD">
            <w:pPr>
              <w:tabs>
                <w:tab w:val="left" w:pos="0"/>
              </w:tabs>
              <w:adjustRightInd w:val="0"/>
              <w:snapToGrid w:val="0"/>
              <w:spacing w:line="360" w:lineRule="auto"/>
              <w:jc w:val="distribute"/>
              <w:rPr>
                <w:rFonts w:ascii="仿宋" w:eastAsia="仿宋" w:hAnsi="仿宋"/>
                <w:sz w:val="66"/>
                <w:szCs w:val="66"/>
              </w:rPr>
            </w:pPr>
            <w:r w:rsidRPr="006D600C">
              <w:rPr>
                <w:rFonts w:ascii="仿宋" w:eastAsia="仿宋" w:hAnsi="仿宋" w:hint="eastAsia"/>
                <w:sz w:val="66"/>
                <w:szCs w:val="66"/>
              </w:rPr>
              <w:t>成都市财政局</w:t>
            </w:r>
          </w:p>
        </w:tc>
        <w:tc>
          <w:tcPr>
            <w:tcW w:w="1580" w:type="dxa"/>
            <w:vMerge w:val="restart"/>
            <w:vAlign w:val="center"/>
          </w:tcPr>
          <w:p w:rsidR="00C258DD" w:rsidRPr="006D600C" w:rsidRDefault="00C258DD">
            <w:pPr>
              <w:tabs>
                <w:tab w:val="left" w:pos="0"/>
              </w:tabs>
              <w:adjustRightInd w:val="0"/>
              <w:snapToGrid w:val="0"/>
              <w:spacing w:line="360" w:lineRule="auto"/>
              <w:jc w:val="center"/>
              <w:rPr>
                <w:rFonts w:ascii="仿宋" w:eastAsia="仿宋" w:hAnsi="仿宋"/>
                <w:sz w:val="66"/>
                <w:szCs w:val="66"/>
              </w:rPr>
            </w:pPr>
            <w:r w:rsidRPr="006D600C">
              <w:rPr>
                <w:rFonts w:ascii="仿宋" w:eastAsia="仿宋" w:hAnsi="仿宋" w:hint="eastAsia"/>
                <w:sz w:val="66"/>
                <w:szCs w:val="66"/>
              </w:rPr>
              <w:t>文件</w:t>
            </w:r>
          </w:p>
        </w:tc>
      </w:tr>
      <w:tr w:rsidR="00C258DD" w:rsidRPr="006D600C">
        <w:trPr>
          <w:cantSplit/>
          <w:trHeight w:val="1335"/>
          <w:jc w:val="center"/>
        </w:trPr>
        <w:tc>
          <w:tcPr>
            <w:tcW w:w="7482" w:type="dxa"/>
            <w:vAlign w:val="center"/>
          </w:tcPr>
          <w:p w:rsidR="00C258DD" w:rsidRPr="006D600C" w:rsidRDefault="00C258DD">
            <w:pPr>
              <w:tabs>
                <w:tab w:val="left" w:pos="0"/>
              </w:tabs>
              <w:adjustRightInd w:val="0"/>
              <w:snapToGrid w:val="0"/>
              <w:spacing w:line="360" w:lineRule="auto"/>
              <w:jc w:val="distribute"/>
              <w:rPr>
                <w:rFonts w:ascii="仿宋" w:eastAsia="仿宋" w:hAnsi="仿宋"/>
                <w:spacing w:val="-20"/>
                <w:w w:val="82"/>
                <w:sz w:val="62"/>
                <w:szCs w:val="62"/>
              </w:rPr>
            </w:pPr>
            <w:r w:rsidRPr="006D600C">
              <w:rPr>
                <w:rFonts w:ascii="仿宋" w:eastAsia="仿宋" w:hAnsi="仿宋" w:hint="eastAsia"/>
                <w:spacing w:val="-20"/>
                <w:w w:val="82"/>
                <w:sz w:val="62"/>
                <w:szCs w:val="62"/>
              </w:rPr>
              <w:t>中国人民银行成都分行营业管理部</w:t>
            </w:r>
          </w:p>
        </w:tc>
        <w:tc>
          <w:tcPr>
            <w:tcW w:w="1580" w:type="dxa"/>
            <w:vMerge/>
            <w:vAlign w:val="center"/>
          </w:tcPr>
          <w:p w:rsidR="00C258DD" w:rsidRPr="006D600C" w:rsidRDefault="00C258DD">
            <w:pPr>
              <w:tabs>
                <w:tab w:val="left" w:pos="0"/>
              </w:tabs>
              <w:adjustRightInd w:val="0"/>
              <w:snapToGrid w:val="0"/>
              <w:spacing w:line="440" w:lineRule="exact"/>
              <w:jc w:val="center"/>
              <w:rPr>
                <w:rFonts w:ascii="仿宋" w:eastAsia="仿宋" w:hAnsi="仿宋"/>
                <w:sz w:val="66"/>
                <w:szCs w:val="66"/>
              </w:rPr>
            </w:pPr>
          </w:p>
        </w:tc>
      </w:tr>
    </w:tbl>
    <w:p w:rsidR="00C258DD" w:rsidRPr="006D600C" w:rsidRDefault="00C258DD">
      <w:pPr>
        <w:tabs>
          <w:tab w:val="left" w:pos="0"/>
        </w:tabs>
        <w:adjustRightInd w:val="0"/>
        <w:snapToGrid w:val="0"/>
        <w:spacing w:line="440" w:lineRule="exact"/>
        <w:jc w:val="center"/>
        <w:rPr>
          <w:rFonts w:ascii="仿宋" w:eastAsia="仿宋" w:hAnsi="仿宋"/>
          <w:sz w:val="24"/>
        </w:rPr>
      </w:pPr>
    </w:p>
    <w:p w:rsidR="00C258DD" w:rsidRPr="006D600C" w:rsidRDefault="00495285">
      <w:pPr>
        <w:tabs>
          <w:tab w:val="left" w:pos="0"/>
        </w:tabs>
        <w:adjustRightInd w:val="0"/>
        <w:snapToGrid w:val="0"/>
        <w:spacing w:line="440" w:lineRule="exact"/>
        <w:jc w:val="center"/>
        <w:rPr>
          <w:rFonts w:ascii="仿宋" w:eastAsia="仿宋" w:hAnsi="仿宋"/>
          <w:sz w:val="24"/>
        </w:rPr>
      </w:pPr>
      <w:r>
        <w:rPr>
          <w:rFonts w:ascii="仿宋" w:eastAsia="仿宋" w:hAnsi="仿宋"/>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320674</wp:posOffset>
                </wp:positionV>
                <wp:extent cx="5618480" cy="0"/>
                <wp:effectExtent l="0" t="0" r="2032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8480" cy="0"/>
                        </a:xfrm>
                        <a:prstGeom prst="line">
                          <a:avLst/>
                        </a:prstGeom>
                        <a:ln w="1905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25pt" to="442.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" strokecolor="red" strokeweight="1.5pt">
                <o:lock v:ext="edit" shapetype="f"/>
              </v:line>
            </w:pict>
          </mc:Fallback>
        </mc:AlternateContent>
      </w:r>
      <w:proofErr w:type="gramStart"/>
      <w:r w:rsidR="00C258DD" w:rsidRPr="006D600C">
        <w:rPr>
          <w:rFonts w:ascii="仿宋" w:eastAsia="仿宋" w:hAnsi="仿宋"/>
          <w:sz w:val="24"/>
        </w:rPr>
        <w:t>成财</w:t>
      </w:r>
      <w:r w:rsidR="00C258DD" w:rsidRPr="006D600C">
        <w:rPr>
          <w:rFonts w:ascii="仿宋" w:eastAsia="仿宋" w:hAnsi="仿宋" w:hint="eastAsia"/>
          <w:sz w:val="24"/>
        </w:rPr>
        <w:t>采</w:t>
      </w:r>
      <w:proofErr w:type="gramEnd"/>
      <w:r w:rsidR="00C258DD" w:rsidRPr="006D600C">
        <w:rPr>
          <w:rFonts w:ascii="仿宋" w:eastAsia="仿宋" w:hAnsi="仿宋"/>
          <w:sz w:val="24"/>
        </w:rPr>
        <w:t>〔201</w:t>
      </w:r>
      <w:r w:rsidR="00C258DD" w:rsidRPr="006D600C">
        <w:rPr>
          <w:rFonts w:ascii="仿宋" w:eastAsia="仿宋" w:hAnsi="仿宋" w:hint="eastAsia"/>
          <w:sz w:val="24"/>
        </w:rPr>
        <w:t>9</w:t>
      </w:r>
      <w:r w:rsidR="00C258DD" w:rsidRPr="006D600C">
        <w:rPr>
          <w:rFonts w:ascii="仿宋" w:eastAsia="仿宋" w:hAnsi="仿宋"/>
          <w:sz w:val="24"/>
        </w:rPr>
        <w:t>〕</w:t>
      </w:r>
      <w:r w:rsidR="00C258DD" w:rsidRPr="006D600C">
        <w:rPr>
          <w:rFonts w:ascii="仿宋" w:eastAsia="仿宋" w:hAnsi="仿宋" w:hint="eastAsia"/>
          <w:sz w:val="24"/>
        </w:rPr>
        <w:t>17</w:t>
      </w:r>
      <w:r w:rsidR="00C258DD" w:rsidRPr="006D600C">
        <w:rPr>
          <w:rFonts w:ascii="仿宋" w:eastAsia="仿宋" w:hAnsi="仿宋"/>
          <w:sz w:val="24"/>
        </w:rPr>
        <w:t>号</w:t>
      </w:r>
    </w:p>
    <w:p w:rsidR="00C258DD" w:rsidRPr="006D600C" w:rsidRDefault="00C258DD">
      <w:pPr>
        <w:tabs>
          <w:tab w:val="left" w:pos="0"/>
        </w:tabs>
        <w:topLinePunct/>
        <w:adjustRightInd w:val="0"/>
        <w:snapToGrid w:val="0"/>
        <w:spacing w:line="440" w:lineRule="exact"/>
        <w:jc w:val="center"/>
        <w:rPr>
          <w:rFonts w:ascii="仿宋" w:eastAsia="仿宋" w:hAnsi="仿宋"/>
          <w:sz w:val="24"/>
        </w:rPr>
      </w:pPr>
    </w:p>
    <w:p w:rsidR="00C258DD" w:rsidRPr="006D600C" w:rsidRDefault="00C258DD">
      <w:pPr>
        <w:tabs>
          <w:tab w:val="left" w:pos="0"/>
        </w:tabs>
        <w:topLinePunct/>
        <w:adjustRightInd w:val="0"/>
        <w:snapToGrid w:val="0"/>
        <w:spacing w:line="440" w:lineRule="exact"/>
        <w:jc w:val="center"/>
        <w:rPr>
          <w:rFonts w:ascii="仿宋" w:eastAsia="仿宋" w:hAnsi="仿宋"/>
          <w:spacing w:val="-18"/>
          <w:sz w:val="44"/>
          <w:szCs w:val="44"/>
        </w:rPr>
      </w:pPr>
      <w:r w:rsidRPr="006D600C">
        <w:rPr>
          <w:rFonts w:ascii="仿宋" w:eastAsia="仿宋" w:hAnsi="仿宋" w:hint="eastAsia"/>
          <w:spacing w:val="-18"/>
          <w:sz w:val="44"/>
          <w:szCs w:val="44"/>
        </w:rPr>
        <w:t>成都市财政局  中国人民银行成都分行营业管理部</w:t>
      </w:r>
    </w:p>
    <w:p w:rsidR="00C258DD" w:rsidRPr="006D600C" w:rsidRDefault="00C258DD">
      <w:pPr>
        <w:tabs>
          <w:tab w:val="left" w:pos="0"/>
        </w:tabs>
        <w:topLinePunct/>
        <w:adjustRightInd w:val="0"/>
        <w:snapToGrid w:val="0"/>
        <w:spacing w:line="440" w:lineRule="exact"/>
        <w:jc w:val="center"/>
        <w:rPr>
          <w:rFonts w:ascii="仿宋" w:eastAsia="仿宋" w:hAnsi="仿宋"/>
          <w:sz w:val="44"/>
          <w:szCs w:val="44"/>
        </w:rPr>
      </w:pPr>
      <w:r w:rsidRPr="006D600C">
        <w:rPr>
          <w:rFonts w:ascii="仿宋" w:eastAsia="仿宋" w:hAnsi="仿宋" w:hint="eastAsia"/>
          <w:sz w:val="44"/>
          <w:szCs w:val="44"/>
        </w:rPr>
        <w:t>关于印发</w:t>
      </w:r>
      <w:proofErr w:type="gramStart"/>
      <w:r w:rsidRPr="006D600C">
        <w:rPr>
          <w:rFonts w:ascii="仿宋" w:eastAsia="仿宋" w:hAnsi="仿宋" w:hint="eastAsia"/>
          <w:sz w:val="44"/>
          <w:szCs w:val="44"/>
        </w:rPr>
        <w:t>《</w:t>
      </w:r>
      <w:proofErr w:type="gramEnd"/>
      <w:r w:rsidRPr="006D600C">
        <w:rPr>
          <w:rFonts w:ascii="仿宋" w:eastAsia="仿宋" w:hAnsi="仿宋" w:hint="eastAsia"/>
          <w:sz w:val="44"/>
          <w:szCs w:val="44"/>
        </w:rPr>
        <w:t>成都市中小企业政府采购信用融资</w:t>
      </w:r>
    </w:p>
    <w:p w:rsidR="00C258DD" w:rsidRPr="006D600C" w:rsidRDefault="00C258DD">
      <w:pPr>
        <w:tabs>
          <w:tab w:val="left" w:pos="0"/>
        </w:tabs>
        <w:topLinePunct/>
        <w:adjustRightInd w:val="0"/>
        <w:snapToGrid w:val="0"/>
        <w:spacing w:line="440" w:lineRule="exact"/>
        <w:jc w:val="center"/>
        <w:rPr>
          <w:rFonts w:ascii="仿宋" w:eastAsia="仿宋" w:hAnsi="仿宋"/>
          <w:sz w:val="44"/>
          <w:szCs w:val="44"/>
        </w:rPr>
      </w:pPr>
      <w:r w:rsidRPr="006D600C">
        <w:rPr>
          <w:rFonts w:ascii="仿宋" w:eastAsia="仿宋" w:hAnsi="仿宋" w:hint="eastAsia"/>
          <w:sz w:val="44"/>
          <w:szCs w:val="44"/>
        </w:rPr>
        <w:t>暂行办法</w:t>
      </w:r>
      <w:proofErr w:type="gramStart"/>
      <w:r w:rsidRPr="006D600C">
        <w:rPr>
          <w:rFonts w:ascii="仿宋" w:eastAsia="仿宋" w:hAnsi="仿宋" w:hint="eastAsia"/>
          <w:sz w:val="44"/>
          <w:szCs w:val="44"/>
        </w:rPr>
        <w:t>》</w:t>
      </w:r>
      <w:proofErr w:type="gramEnd"/>
      <w:r w:rsidRPr="006D600C">
        <w:rPr>
          <w:rFonts w:ascii="仿宋" w:eastAsia="仿宋" w:hAnsi="仿宋" w:hint="eastAsia"/>
          <w:sz w:val="44"/>
          <w:szCs w:val="44"/>
        </w:rPr>
        <w:t>和</w:t>
      </w:r>
      <w:proofErr w:type="gramStart"/>
      <w:r w:rsidRPr="006D600C">
        <w:rPr>
          <w:rFonts w:ascii="仿宋" w:eastAsia="仿宋" w:hAnsi="仿宋" w:hint="eastAsia"/>
          <w:sz w:val="44"/>
          <w:szCs w:val="44"/>
        </w:rPr>
        <w:t>《</w:t>
      </w:r>
      <w:proofErr w:type="gramEnd"/>
      <w:r w:rsidRPr="006D600C">
        <w:rPr>
          <w:rFonts w:ascii="仿宋" w:eastAsia="仿宋" w:hAnsi="仿宋" w:hint="eastAsia"/>
          <w:sz w:val="44"/>
          <w:szCs w:val="44"/>
        </w:rPr>
        <w:t>成都市级支持中小企业</w:t>
      </w:r>
    </w:p>
    <w:p w:rsidR="00C258DD" w:rsidRPr="006D600C" w:rsidRDefault="00C258DD">
      <w:pPr>
        <w:tabs>
          <w:tab w:val="left" w:pos="0"/>
        </w:tabs>
        <w:topLinePunct/>
        <w:adjustRightInd w:val="0"/>
        <w:snapToGrid w:val="0"/>
        <w:spacing w:line="440" w:lineRule="exact"/>
        <w:jc w:val="center"/>
        <w:rPr>
          <w:rFonts w:ascii="仿宋" w:eastAsia="仿宋" w:hAnsi="仿宋"/>
          <w:sz w:val="44"/>
          <w:szCs w:val="44"/>
        </w:rPr>
      </w:pPr>
      <w:r w:rsidRPr="006D600C">
        <w:rPr>
          <w:rFonts w:ascii="仿宋" w:eastAsia="仿宋" w:hAnsi="仿宋" w:hint="eastAsia"/>
          <w:sz w:val="44"/>
          <w:szCs w:val="44"/>
        </w:rPr>
        <w:t>政府采购信用融资实施方案</w:t>
      </w:r>
      <w:proofErr w:type="gramStart"/>
      <w:r w:rsidRPr="006D600C">
        <w:rPr>
          <w:rFonts w:ascii="仿宋" w:eastAsia="仿宋" w:hAnsi="仿宋" w:hint="eastAsia"/>
          <w:sz w:val="44"/>
          <w:szCs w:val="44"/>
        </w:rPr>
        <w:t>》</w:t>
      </w:r>
      <w:proofErr w:type="gramEnd"/>
      <w:r w:rsidRPr="006D600C">
        <w:rPr>
          <w:rFonts w:ascii="仿宋" w:eastAsia="仿宋" w:hAnsi="仿宋" w:hint="eastAsia"/>
          <w:sz w:val="44"/>
          <w:szCs w:val="44"/>
        </w:rPr>
        <w:t>的通知</w:t>
      </w:r>
    </w:p>
    <w:p w:rsidR="00C258DD" w:rsidRPr="006D600C" w:rsidRDefault="00C258DD">
      <w:pPr>
        <w:tabs>
          <w:tab w:val="left" w:pos="0"/>
        </w:tabs>
        <w:adjustRightInd w:val="0"/>
        <w:snapToGrid w:val="0"/>
        <w:spacing w:line="440" w:lineRule="exact"/>
        <w:jc w:val="center"/>
        <w:rPr>
          <w:rFonts w:ascii="仿宋" w:eastAsia="仿宋" w:hAnsi="仿宋"/>
          <w:sz w:val="24"/>
        </w:rPr>
      </w:pPr>
    </w:p>
    <w:p w:rsidR="00C258DD" w:rsidRPr="006D600C" w:rsidRDefault="00C258DD">
      <w:pPr>
        <w:widowControl/>
        <w:tabs>
          <w:tab w:val="left" w:pos="0"/>
        </w:tabs>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成都天府新区、高新区财政金融局，各区（市）县财政局，市级各部门、单位，各银行业金融机构：</w:t>
      </w:r>
    </w:p>
    <w:p w:rsidR="00C258DD" w:rsidRPr="006D600C" w:rsidRDefault="00C258DD">
      <w:pPr>
        <w:widowControl/>
        <w:tabs>
          <w:tab w:val="left" w:pos="0"/>
        </w:tabs>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rsidR="00C258DD" w:rsidRPr="006D600C" w:rsidRDefault="00C258DD">
      <w:pPr>
        <w:widowControl/>
        <w:tabs>
          <w:tab w:val="left" w:pos="0"/>
        </w:tabs>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一、高度重视、迅速行动</w:t>
      </w:r>
    </w:p>
    <w:p w:rsidR="00C258DD" w:rsidRPr="006D600C" w:rsidRDefault="00C258DD">
      <w:pPr>
        <w:widowControl/>
        <w:tabs>
          <w:tab w:val="left" w:pos="0"/>
        </w:tabs>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政府采购信用融资是缓解中小企业资金短缺压力，优化中小企业发展环境，促进经济发展的重要举措，各相关单位要统一思想，充分认识政府采购信用融资工作的重要意义，结合政府</w:t>
      </w:r>
      <w:r w:rsidRPr="006D600C">
        <w:rPr>
          <w:rFonts w:ascii="仿宋" w:eastAsia="仿宋" w:hAnsi="仿宋" w:cs="宋体" w:hint="eastAsia"/>
          <w:sz w:val="24"/>
        </w:rPr>
        <w:lastRenderedPageBreak/>
        <w:t>采购工作实际精心组织、周密部署，</w:t>
      </w:r>
      <w:proofErr w:type="gramStart"/>
      <w:r w:rsidRPr="006D600C">
        <w:rPr>
          <w:rFonts w:ascii="仿宋" w:eastAsia="仿宋" w:hAnsi="仿宋" w:cs="宋体" w:hint="eastAsia"/>
          <w:sz w:val="24"/>
        </w:rPr>
        <w:t>赓</w:t>
      </w:r>
      <w:proofErr w:type="gramEnd"/>
      <w:r w:rsidRPr="006D600C">
        <w:rPr>
          <w:rFonts w:ascii="仿宋" w:eastAsia="仿宋" w:hAnsi="仿宋" w:cs="宋体" w:hint="eastAsia"/>
          <w:sz w:val="24"/>
        </w:rPr>
        <w:t>即推进政府采购信用融资工作，支持有融资需求、符合条件的中小</w:t>
      </w:r>
      <w:proofErr w:type="gramStart"/>
      <w:r w:rsidRPr="006D600C">
        <w:rPr>
          <w:rFonts w:ascii="仿宋" w:eastAsia="仿宋" w:hAnsi="仿宋" w:cs="宋体" w:hint="eastAsia"/>
          <w:sz w:val="24"/>
        </w:rPr>
        <w:t>微企业</w:t>
      </w:r>
      <w:proofErr w:type="gramEnd"/>
      <w:r w:rsidRPr="006D600C">
        <w:rPr>
          <w:rFonts w:ascii="仿宋" w:eastAsia="仿宋" w:hAnsi="仿宋" w:cs="宋体" w:hint="eastAsia"/>
          <w:sz w:val="24"/>
        </w:rPr>
        <w:t>实现高效融资。</w:t>
      </w:r>
    </w:p>
    <w:p w:rsidR="00C258DD" w:rsidRPr="006D600C" w:rsidRDefault="00C258DD">
      <w:pPr>
        <w:widowControl/>
        <w:tabs>
          <w:tab w:val="left" w:pos="0"/>
        </w:tabs>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二、明确责任、压茬推进</w:t>
      </w:r>
    </w:p>
    <w:p w:rsidR="00C258DD" w:rsidRPr="006D600C" w:rsidRDefault="00C258DD">
      <w:pPr>
        <w:widowControl/>
        <w:tabs>
          <w:tab w:val="left" w:pos="0"/>
        </w:tabs>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rsidR="00C258DD" w:rsidRPr="006D600C" w:rsidRDefault="00C258DD">
      <w:pPr>
        <w:widowControl/>
        <w:tabs>
          <w:tab w:val="left" w:pos="0"/>
        </w:tabs>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三、优化服务、营造氛围</w:t>
      </w:r>
    </w:p>
    <w:p w:rsidR="00C258DD" w:rsidRPr="006D600C" w:rsidRDefault="00C258DD">
      <w:pPr>
        <w:widowControl/>
        <w:tabs>
          <w:tab w:val="left" w:pos="0"/>
        </w:tabs>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w:t>
      </w:r>
      <w:proofErr w:type="gramStart"/>
      <w:r w:rsidRPr="006D600C">
        <w:rPr>
          <w:rFonts w:ascii="仿宋" w:eastAsia="仿宋" w:hAnsi="仿宋" w:cs="宋体" w:hint="eastAsia"/>
          <w:sz w:val="24"/>
        </w:rPr>
        <w:t>微企业</w:t>
      </w:r>
      <w:proofErr w:type="gramEnd"/>
      <w:r w:rsidRPr="006D600C">
        <w:rPr>
          <w:rFonts w:ascii="仿宋" w:eastAsia="仿宋" w:hAnsi="仿宋" w:cs="宋体" w:hint="eastAsia"/>
          <w:sz w:val="24"/>
        </w:rPr>
        <w:t>高质量发展营造法治化、国际化、便利化的营商环境。</w:t>
      </w:r>
    </w:p>
    <w:p w:rsidR="00C258DD" w:rsidRPr="006D600C" w:rsidRDefault="00C258DD">
      <w:pPr>
        <w:widowControl/>
        <w:tabs>
          <w:tab w:val="left" w:pos="0"/>
        </w:tabs>
        <w:spacing w:line="440" w:lineRule="exact"/>
        <w:ind w:firstLineChars="200" w:firstLine="480"/>
        <w:jc w:val="left"/>
        <w:rPr>
          <w:rFonts w:ascii="仿宋" w:eastAsia="仿宋" w:hAnsi="仿宋" w:cs="宋体"/>
          <w:sz w:val="24"/>
        </w:rPr>
      </w:pPr>
    </w:p>
    <w:p w:rsidR="00C258DD" w:rsidRPr="006D600C" w:rsidRDefault="00C258DD">
      <w:pPr>
        <w:widowControl/>
        <w:tabs>
          <w:tab w:val="left" w:pos="0"/>
        </w:tabs>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 xml:space="preserve">附件：1．成都市中小企业政府采购信用融资暂行办法 </w:t>
      </w:r>
    </w:p>
    <w:p w:rsidR="00C258DD" w:rsidRPr="006D600C" w:rsidRDefault="00C258DD">
      <w:pPr>
        <w:widowControl/>
        <w:tabs>
          <w:tab w:val="left" w:pos="0"/>
        </w:tabs>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2．成都市</w:t>
      </w:r>
      <w:proofErr w:type="gramStart"/>
      <w:r w:rsidRPr="006D600C">
        <w:rPr>
          <w:rFonts w:ascii="仿宋" w:eastAsia="仿宋" w:hAnsi="仿宋" w:cs="宋体" w:hint="eastAsia"/>
          <w:sz w:val="24"/>
        </w:rPr>
        <w:t>级支持</w:t>
      </w:r>
      <w:proofErr w:type="gramEnd"/>
      <w:r w:rsidRPr="006D600C">
        <w:rPr>
          <w:rFonts w:ascii="仿宋" w:eastAsia="仿宋" w:hAnsi="仿宋" w:cs="宋体" w:hint="eastAsia"/>
          <w:sz w:val="24"/>
        </w:rPr>
        <w:t>中小企业政府采购信用融资实施方案</w:t>
      </w:r>
    </w:p>
    <w:p w:rsidR="00C258DD" w:rsidRPr="006D600C" w:rsidRDefault="00C258DD">
      <w:pPr>
        <w:widowControl/>
        <w:tabs>
          <w:tab w:val="left" w:pos="0"/>
        </w:tabs>
        <w:topLinePunct/>
        <w:spacing w:line="440" w:lineRule="exact"/>
        <w:ind w:firstLineChars="200" w:firstLine="480"/>
        <w:jc w:val="left"/>
        <w:rPr>
          <w:rFonts w:ascii="仿宋" w:eastAsia="仿宋" w:hAnsi="仿宋" w:cs="宋体"/>
          <w:sz w:val="24"/>
        </w:rPr>
      </w:pPr>
    </w:p>
    <w:p w:rsidR="00C258DD" w:rsidRPr="006D600C" w:rsidRDefault="00C258DD">
      <w:pPr>
        <w:widowControl/>
        <w:tabs>
          <w:tab w:val="left" w:pos="0"/>
        </w:tabs>
        <w:topLinePunct/>
        <w:spacing w:line="440" w:lineRule="exact"/>
        <w:ind w:firstLineChars="200" w:firstLine="480"/>
        <w:jc w:val="left"/>
        <w:rPr>
          <w:rFonts w:ascii="仿宋" w:eastAsia="仿宋" w:hAnsi="仿宋" w:cs="宋体"/>
          <w:sz w:val="24"/>
        </w:rPr>
      </w:pPr>
    </w:p>
    <w:p w:rsidR="00C258DD" w:rsidRPr="006D600C" w:rsidRDefault="00C258DD">
      <w:pPr>
        <w:widowControl/>
        <w:tabs>
          <w:tab w:val="left" w:pos="0"/>
        </w:tabs>
        <w:topLinePunct/>
        <w:spacing w:line="440" w:lineRule="exact"/>
        <w:ind w:firstLineChars="200" w:firstLine="480"/>
        <w:jc w:val="left"/>
        <w:rPr>
          <w:rFonts w:ascii="仿宋" w:eastAsia="仿宋" w:hAnsi="仿宋" w:cs="宋体"/>
          <w:sz w:val="24"/>
        </w:rPr>
      </w:pPr>
    </w:p>
    <w:p w:rsidR="00C258DD" w:rsidRPr="006D600C" w:rsidRDefault="00C258DD">
      <w:pPr>
        <w:widowControl/>
        <w:tabs>
          <w:tab w:val="left" w:pos="7584"/>
        </w:tabs>
        <w:topLinePunct/>
        <w:spacing w:line="440" w:lineRule="exact"/>
        <w:ind w:firstLineChars="200" w:firstLine="480"/>
        <w:jc w:val="right"/>
        <w:rPr>
          <w:rFonts w:ascii="仿宋" w:eastAsia="仿宋" w:hAnsi="仿宋" w:cs="宋体"/>
          <w:sz w:val="24"/>
        </w:rPr>
      </w:pPr>
      <w:r w:rsidRPr="006D600C">
        <w:rPr>
          <w:rFonts w:ascii="仿宋" w:eastAsia="仿宋" w:hAnsi="仿宋" w:cs="宋体" w:hint="eastAsia"/>
          <w:sz w:val="24"/>
        </w:rPr>
        <w:t>成都市财政局         中国人民银行成都分行营业管理部</w:t>
      </w:r>
    </w:p>
    <w:p w:rsidR="00C258DD" w:rsidRPr="006D600C" w:rsidRDefault="00C258DD">
      <w:pPr>
        <w:widowControl/>
        <w:tabs>
          <w:tab w:val="left" w:pos="7584"/>
        </w:tabs>
        <w:topLinePunct/>
        <w:spacing w:line="440" w:lineRule="exact"/>
        <w:ind w:firstLineChars="200" w:firstLine="480"/>
        <w:jc w:val="right"/>
        <w:rPr>
          <w:rFonts w:ascii="仿宋" w:eastAsia="仿宋" w:hAnsi="仿宋" w:cs="宋体"/>
          <w:sz w:val="24"/>
        </w:rPr>
      </w:pPr>
      <w:r w:rsidRPr="006D600C">
        <w:rPr>
          <w:rFonts w:ascii="仿宋" w:eastAsia="仿宋" w:hAnsi="仿宋" w:cs="宋体" w:hint="eastAsia"/>
          <w:sz w:val="24"/>
        </w:rPr>
        <w:t>2019年2月26日</w:t>
      </w:r>
    </w:p>
    <w:p w:rsidR="00C258DD" w:rsidRPr="006D600C" w:rsidRDefault="00C258DD">
      <w:pPr>
        <w:tabs>
          <w:tab w:val="left" w:pos="0"/>
        </w:tabs>
        <w:adjustRightInd w:val="0"/>
        <w:snapToGrid w:val="0"/>
        <w:spacing w:line="440" w:lineRule="exact"/>
        <w:jc w:val="left"/>
        <w:rPr>
          <w:rFonts w:ascii="仿宋" w:eastAsia="仿宋" w:hAnsi="仿宋" w:cs="宋体"/>
          <w:sz w:val="24"/>
        </w:rPr>
      </w:pPr>
      <w:r w:rsidRPr="006D600C">
        <w:rPr>
          <w:rFonts w:ascii="仿宋" w:eastAsia="仿宋" w:hAnsi="仿宋" w:cs="宋体" w:hint="eastAsia"/>
          <w:sz w:val="24"/>
        </w:rPr>
        <w:br w:type="page"/>
      </w:r>
    </w:p>
    <w:p w:rsidR="00C258DD" w:rsidRPr="006D600C" w:rsidRDefault="00C258DD">
      <w:pPr>
        <w:tabs>
          <w:tab w:val="left" w:pos="0"/>
        </w:tabs>
        <w:wordWrap w:val="0"/>
        <w:topLinePunct/>
        <w:adjustRightInd w:val="0"/>
        <w:snapToGrid w:val="0"/>
        <w:spacing w:line="440" w:lineRule="exact"/>
        <w:jc w:val="center"/>
        <w:rPr>
          <w:rFonts w:ascii="仿宋" w:eastAsia="仿宋" w:hAnsi="仿宋"/>
          <w:b/>
          <w:bCs/>
          <w:snapToGrid w:val="0"/>
          <w:sz w:val="36"/>
          <w:szCs w:val="36"/>
        </w:rPr>
      </w:pPr>
      <w:r w:rsidRPr="006D600C">
        <w:rPr>
          <w:rFonts w:ascii="仿宋" w:eastAsia="仿宋" w:hAnsi="仿宋" w:hint="eastAsia"/>
          <w:b/>
          <w:bCs/>
          <w:snapToGrid w:val="0"/>
          <w:sz w:val="36"/>
          <w:szCs w:val="36"/>
        </w:rPr>
        <w:lastRenderedPageBreak/>
        <w:t>成都市中小企业政府采购信用融资暂行办法</w:t>
      </w:r>
    </w:p>
    <w:p w:rsidR="00C258DD" w:rsidRPr="006D600C" w:rsidRDefault="00C258DD">
      <w:pPr>
        <w:tabs>
          <w:tab w:val="left" w:pos="0"/>
        </w:tabs>
        <w:topLinePunct/>
        <w:snapToGrid w:val="0"/>
        <w:spacing w:line="440" w:lineRule="exact"/>
        <w:jc w:val="center"/>
        <w:rPr>
          <w:rFonts w:ascii="仿宋" w:eastAsia="仿宋" w:hAnsi="仿宋" w:cs="宋体"/>
          <w:sz w:val="24"/>
        </w:rPr>
      </w:pPr>
      <w:r w:rsidRPr="006D600C">
        <w:rPr>
          <w:rFonts w:ascii="仿宋" w:eastAsia="仿宋" w:hAnsi="仿宋" w:cs="宋体" w:hint="eastAsia"/>
          <w:sz w:val="24"/>
        </w:rPr>
        <w:t>第一章  总  则</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第一条（政策依据）</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proofErr w:type="gramStart"/>
      <w:r w:rsidRPr="006D600C">
        <w:rPr>
          <w:rFonts w:ascii="仿宋" w:eastAsia="仿宋" w:hAnsi="仿宋" w:cs="宋体" w:hint="eastAsia"/>
          <w:sz w:val="24"/>
        </w:rPr>
        <w:t>川财采</w:t>
      </w:r>
      <w:proofErr w:type="gramEnd"/>
      <w:r w:rsidRPr="006D600C">
        <w:rPr>
          <w:rFonts w:ascii="仿宋" w:eastAsia="仿宋" w:hAnsi="仿宋" w:cs="宋体" w:hint="eastAsia"/>
          <w:sz w:val="24"/>
        </w:rPr>
        <w:t>〔2016〕35号）和《四川省财政厅关于推进四川省政府采购供应商信用融资工作的通知》（</w:t>
      </w:r>
      <w:proofErr w:type="gramStart"/>
      <w:r w:rsidRPr="006D600C">
        <w:rPr>
          <w:rFonts w:ascii="仿宋" w:eastAsia="仿宋" w:hAnsi="仿宋" w:cs="宋体" w:hint="eastAsia"/>
          <w:sz w:val="24"/>
        </w:rPr>
        <w:t>川财采</w:t>
      </w:r>
      <w:proofErr w:type="gramEnd"/>
      <w:r w:rsidRPr="006D600C">
        <w:rPr>
          <w:rFonts w:ascii="仿宋" w:eastAsia="仿宋" w:hAnsi="仿宋" w:cs="宋体" w:hint="eastAsia"/>
          <w:sz w:val="24"/>
        </w:rPr>
        <w:t>〔2018〕123号）有关精神，结合我市实际，制定本办法。</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第二条（适用范围）</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成都市行政区域内政府采购信用融资适用本办法。</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第三条（术语定义）</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本办法所称政府采购信用融资，是指融资机构以信用审查为基础，依据政府采购合同，按相应的优惠政策向申请融资的中小企业（以下简称供应商）提供资金支持的融资模式。</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本办法所称融资机构，是指在成都市属地注册或设立分支机构，有意向按照本办法开展政府采购信用融资业务，经同级财政部门确定的银行机构。</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本办法所称中小企业，包括中型、小型及微型企业，其划型标准按照国家相关规定执行。</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第四条（基本原则）</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政府采购信用融资工作坚持政府引导、市场主导，自愿选择、自担风险，诚实信用、互惠共赢的原则，切实发挥市场在资源配置中的决定性作用。</w:t>
      </w:r>
    </w:p>
    <w:p w:rsidR="00C258DD" w:rsidRPr="006D600C" w:rsidRDefault="00C258DD">
      <w:pPr>
        <w:tabs>
          <w:tab w:val="left" w:pos="0"/>
        </w:tabs>
        <w:topLinePunct/>
        <w:snapToGrid w:val="0"/>
        <w:spacing w:line="440" w:lineRule="exact"/>
        <w:ind w:firstLineChars="200" w:firstLine="480"/>
        <w:jc w:val="center"/>
        <w:rPr>
          <w:rFonts w:ascii="仿宋" w:eastAsia="仿宋" w:hAnsi="仿宋" w:cs="宋体"/>
          <w:sz w:val="24"/>
        </w:rPr>
      </w:pPr>
      <w:r w:rsidRPr="006D600C">
        <w:rPr>
          <w:rFonts w:ascii="仿宋" w:eastAsia="仿宋" w:hAnsi="仿宋" w:cs="宋体" w:hint="eastAsia"/>
          <w:sz w:val="24"/>
        </w:rPr>
        <w:t>第二章  融资优惠</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第五条（融资方式）</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供应商无需提供财产抵押或第三方担保，</w:t>
      </w:r>
      <w:proofErr w:type="gramStart"/>
      <w:r w:rsidRPr="006D600C">
        <w:rPr>
          <w:rFonts w:ascii="仿宋" w:eastAsia="仿宋" w:hAnsi="仿宋" w:cs="宋体" w:hint="eastAsia"/>
          <w:sz w:val="24"/>
        </w:rPr>
        <w:t>凭借政府</w:t>
      </w:r>
      <w:proofErr w:type="gramEnd"/>
      <w:r w:rsidRPr="006D600C">
        <w:rPr>
          <w:rFonts w:ascii="仿宋" w:eastAsia="仿宋" w:hAnsi="仿宋" w:cs="宋体" w:hint="eastAsia"/>
          <w:sz w:val="24"/>
        </w:rPr>
        <w:t>采购合同向融资机构申请融资，融资机构根据其授</w:t>
      </w:r>
      <w:proofErr w:type="gramStart"/>
      <w:r w:rsidRPr="006D600C">
        <w:rPr>
          <w:rFonts w:ascii="仿宋" w:eastAsia="仿宋" w:hAnsi="仿宋" w:cs="宋体" w:hint="eastAsia"/>
          <w:sz w:val="24"/>
        </w:rPr>
        <w:t>信政策</w:t>
      </w:r>
      <w:proofErr w:type="gramEnd"/>
      <w:r w:rsidRPr="006D600C">
        <w:rPr>
          <w:rFonts w:ascii="仿宋" w:eastAsia="仿宋" w:hAnsi="仿宋" w:cs="宋体" w:hint="eastAsia"/>
          <w:sz w:val="24"/>
        </w:rPr>
        <w:t>为供应商提供信用贷款。</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第六条（融资额度）</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融资额度原则上不超过政府采购合同金额。</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第七条（融资利率）</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融资机构向供应商提供融资的利率应低于同期一般中小企业的贷款利率。融资利率上浮比例原则上不超过中国人民银行公布的同期贷款基准利率的30%。</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第八条（融资期限）</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融资期限原则上与政府采购合同履行期限一致。</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第九条（融资效率）</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lastRenderedPageBreak/>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第十条（融资业务升级）</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对履约记录良好、诚信资质高的供应商，融资机构应当在授信额度、融资审查、融资利率等方面给予更大支持，促进供应</w:t>
      </w:r>
      <w:proofErr w:type="gramStart"/>
      <w:r w:rsidRPr="006D600C">
        <w:rPr>
          <w:rFonts w:ascii="仿宋" w:eastAsia="仿宋" w:hAnsi="仿宋" w:cs="宋体" w:hint="eastAsia"/>
          <w:sz w:val="24"/>
        </w:rPr>
        <w:t>商依法</w:t>
      </w:r>
      <w:proofErr w:type="gramEnd"/>
      <w:r w:rsidRPr="006D600C">
        <w:rPr>
          <w:rFonts w:ascii="仿宋" w:eastAsia="仿宋" w:hAnsi="仿宋" w:cs="宋体" w:hint="eastAsia"/>
          <w:sz w:val="24"/>
        </w:rPr>
        <w:t>诚信经营。</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第十一条（贷款风险补贴）</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对银行业金融机构向小</w:t>
      </w:r>
      <w:proofErr w:type="gramStart"/>
      <w:r w:rsidRPr="006D600C">
        <w:rPr>
          <w:rFonts w:ascii="仿宋" w:eastAsia="仿宋" w:hAnsi="仿宋" w:cs="宋体" w:hint="eastAsia"/>
          <w:sz w:val="24"/>
        </w:rPr>
        <w:t>微企业</w:t>
      </w:r>
      <w:proofErr w:type="gramEnd"/>
      <w:r w:rsidRPr="006D600C">
        <w:rPr>
          <w:rFonts w:ascii="仿宋" w:eastAsia="仿宋" w:hAnsi="仿宋" w:cs="宋体" w:hint="eastAsia"/>
          <w:sz w:val="24"/>
        </w:rPr>
        <w:t>发放的贷款（无需抵押、质押或担保的贷款）损失，财政部门按最高不超过年度新增损失类贷款额的60%予以风险补贴，具体分担比例由各地根据金融机构小</w:t>
      </w:r>
      <w:proofErr w:type="gramStart"/>
      <w:r w:rsidRPr="006D600C">
        <w:rPr>
          <w:rFonts w:ascii="仿宋" w:eastAsia="仿宋" w:hAnsi="仿宋" w:cs="宋体" w:hint="eastAsia"/>
          <w:sz w:val="24"/>
        </w:rPr>
        <w:t>微企业</w:t>
      </w:r>
      <w:proofErr w:type="gramEnd"/>
      <w:r w:rsidRPr="006D600C">
        <w:rPr>
          <w:rFonts w:ascii="仿宋" w:eastAsia="仿宋" w:hAnsi="仿宋" w:cs="宋体" w:hint="eastAsia"/>
          <w:sz w:val="24"/>
        </w:rPr>
        <w:t>贷款发放总量、损失情况、财力状况等因素综合确定。</w:t>
      </w:r>
    </w:p>
    <w:p w:rsidR="00C258DD" w:rsidRPr="006D600C" w:rsidRDefault="00C258DD">
      <w:pPr>
        <w:tabs>
          <w:tab w:val="left" w:pos="0"/>
        </w:tabs>
        <w:topLinePunct/>
        <w:snapToGrid w:val="0"/>
        <w:spacing w:line="440" w:lineRule="exact"/>
        <w:ind w:firstLineChars="200" w:firstLine="480"/>
        <w:jc w:val="center"/>
        <w:rPr>
          <w:rFonts w:ascii="仿宋" w:eastAsia="仿宋" w:hAnsi="仿宋" w:cs="宋体"/>
          <w:sz w:val="24"/>
        </w:rPr>
      </w:pPr>
      <w:r w:rsidRPr="006D600C">
        <w:rPr>
          <w:rFonts w:ascii="仿宋" w:eastAsia="仿宋" w:hAnsi="仿宋" w:cs="宋体" w:hint="eastAsia"/>
          <w:sz w:val="24"/>
        </w:rPr>
        <w:t>第三章  融资流程</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第十二条（融资流程）</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（一）信息发布。采购人应当在发布的采购公告和磋商文件中载明采购项目可提供信用融资的信息。</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（二）融资申请。有融资需求的供应商自主选择提供政府采购信用融资服务的融资机构及产品，并按要求提供申请资料。</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（三）融资审查。融资机构对供应商的融资申请进行审查，并向供应商反馈审查及融资额度等情况。</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（四）账户确认。供应商须在合作融资机构开立结算账户，并与采购人在政府采购合同中或通过签订补充协议的方式约定唯一收款账户，融资机构对唯一收款账户进行确认和锁定。</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（五）放款。融资机构对政府采购合同及融资相关信息进行确认，并向供应商提供相应的融资产品。</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（六）贷款归还。采购人按相关规定和合同约定将合同资金支付至约定的唯一收款账户。</w:t>
      </w:r>
    </w:p>
    <w:p w:rsidR="00C258DD" w:rsidRPr="006D600C" w:rsidRDefault="00C258DD">
      <w:pPr>
        <w:tabs>
          <w:tab w:val="left" w:pos="0"/>
        </w:tabs>
        <w:topLinePunct/>
        <w:snapToGrid w:val="0"/>
        <w:spacing w:line="440" w:lineRule="exact"/>
        <w:ind w:firstLineChars="200" w:firstLine="480"/>
        <w:jc w:val="center"/>
        <w:rPr>
          <w:rFonts w:ascii="仿宋" w:eastAsia="仿宋" w:hAnsi="仿宋" w:cs="宋体"/>
          <w:sz w:val="24"/>
        </w:rPr>
      </w:pPr>
      <w:r w:rsidRPr="006D600C">
        <w:rPr>
          <w:rFonts w:ascii="仿宋" w:eastAsia="仿宋" w:hAnsi="仿宋" w:cs="宋体" w:hint="eastAsia"/>
          <w:sz w:val="24"/>
        </w:rPr>
        <w:t>第四章  职责分工</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第十三条（财政部门职责）</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第十四条（融资机构主管部门职责）</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引导融资机构依法依规开展政府采购信用融资。推动成都市政府采购监督管理系统与中征</w:t>
      </w:r>
      <w:r w:rsidRPr="006D600C">
        <w:rPr>
          <w:rFonts w:ascii="仿宋" w:eastAsia="仿宋" w:hAnsi="仿宋" w:cs="宋体" w:hint="eastAsia"/>
          <w:sz w:val="24"/>
        </w:rPr>
        <w:lastRenderedPageBreak/>
        <w:t>应收账款融资服务平台直联，实现政府采购信用融资线上办理，加强与财政部门的信息共享。</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第十五条（采购人职责）</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执行并宣传政府采购信用融资政策，在采购公告和磋商文件中载明政府采购信用融资政策。在采购代理机构委托协议中明确政府采购信用融资工作相关要求。</w:t>
      </w:r>
      <w:proofErr w:type="gramStart"/>
      <w:r w:rsidRPr="006D600C">
        <w:rPr>
          <w:rFonts w:ascii="仿宋" w:eastAsia="仿宋" w:hAnsi="仿宋" w:cs="宋体" w:hint="eastAsia"/>
          <w:sz w:val="24"/>
        </w:rPr>
        <w:t>畅通银</w:t>
      </w:r>
      <w:proofErr w:type="gramEnd"/>
      <w:r w:rsidRPr="006D600C">
        <w:rPr>
          <w:rFonts w:ascii="仿宋" w:eastAsia="仿宋" w:hAnsi="仿宋" w:cs="宋体" w:hint="eastAsia"/>
          <w:sz w:val="24"/>
        </w:rPr>
        <w:t>企对接渠道，支持供应商开展政府采购信用融资。依法及时公开政府采购合同信息，协助融资机构确认或更改合同支付信息。及时开展履约验收和资金支付工作，不得无故拖延和拒付采购资金。</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第十六条（融资机构职责）</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宣传和推广政府采购信用融资政策，开发符合政府采购信用融资政策的产品。在做好授</w:t>
      </w:r>
      <w:proofErr w:type="gramStart"/>
      <w:r w:rsidRPr="006D600C">
        <w:rPr>
          <w:rFonts w:ascii="仿宋" w:eastAsia="仿宋" w:hAnsi="仿宋" w:cs="宋体" w:hint="eastAsia"/>
          <w:sz w:val="24"/>
        </w:rPr>
        <w:t>信调查</w:t>
      </w:r>
      <w:proofErr w:type="gramEnd"/>
      <w:r w:rsidRPr="006D600C">
        <w:rPr>
          <w:rFonts w:ascii="仿宋" w:eastAsia="仿宋" w:hAnsi="仿宋" w:cs="宋体" w:hint="eastAsia"/>
          <w:sz w:val="24"/>
        </w:rPr>
        <w:t>的基础上合理确定授信额度。做好融资业务与政府采购业务的系统对接。制定业务管理规范，做好相关风险防控工作。定期向同级财政部门反馈业务开展情况。</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第十七条（供应商职责）</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依法诚信参与政府采购活动，严格遵守国家法律、法规和政府采购合同约定，对投标（响应）文件的真实性和相关承诺承担法律责任。真实、完整、准确地向融资机构提供信用融资审查所</w:t>
      </w:r>
      <w:proofErr w:type="gramStart"/>
      <w:r w:rsidRPr="006D600C">
        <w:rPr>
          <w:rFonts w:ascii="仿宋" w:eastAsia="仿宋" w:hAnsi="仿宋" w:cs="宋体" w:hint="eastAsia"/>
          <w:sz w:val="24"/>
        </w:rPr>
        <w:t>需相关</w:t>
      </w:r>
      <w:proofErr w:type="gramEnd"/>
      <w:r w:rsidRPr="006D600C">
        <w:rPr>
          <w:rFonts w:ascii="仿宋" w:eastAsia="仿宋" w:hAnsi="仿宋" w:cs="宋体" w:hint="eastAsia"/>
          <w:sz w:val="24"/>
        </w:rPr>
        <w:t>资料。遵照融资约定及时还本付息。</w:t>
      </w:r>
    </w:p>
    <w:p w:rsidR="00C258DD" w:rsidRPr="006D600C" w:rsidRDefault="00C258DD">
      <w:pPr>
        <w:tabs>
          <w:tab w:val="left" w:pos="0"/>
        </w:tabs>
        <w:topLinePunct/>
        <w:snapToGrid w:val="0"/>
        <w:spacing w:line="440" w:lineRule="exact"/>
        <w:ind w:firstLineChars="200" w:firstLine="480"/>
        <w:jc w:val="center"/>
        <w:rPr>
          <w:rFonts w:ascii="仿宋" w:eastAsia="仿宋" w:hAnsi="仿宋" w:cs="宋体"/>
          <w:sz w:val="24"/>
        </w:rPr>
      </w:pPr>
      <w:r w:rsidRPr="006D600C">
        <w:rPr>
          <w:rFonts w:ascii="仿宋" w:eastAsia="仿宋" w:hAnsi="仿宋" w:cs="宋体" w:hint="eastAsia"/>
          <w:sz w:val="24"/>
        </w:rPr>
        <w:t>第五章 监督管理</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第十八条（采购人监管）</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采购人不执行政府采购信用融资政策，或不正当干预供应商选择合作融资机构，或无故拖延和拒付采购资金的，</w:t>
      </w:r>
      <w:proofErr w:type="gramStart"/>
      <w:r w:rsidRPr="006D600C">
        <w:rPr>
          <w:rFonts w:ascii="仿宋" w:eastAsia="仿宋" w:hAnsi="仿宋" w:cs="宋体" w:hint="eastAsia"/>
          <w:sz w:val="24"/>
        </w:rPr>
        <w:t>财政部门视情节</w:t>
      </w:r>
      <w:proofErr w:type="gramEnd"/>
      <w:r w:rsidRPr="006D600C">
        <w:rPr>
          <w:rFonts w:ascii="仿宋" w:eastAsia="仿宋" w:hAnsi="仿宋" w:cs="宋体" w:hint="eastAsia"/>
          <w:sz w:val="24"/>
        </w:rPr>
        <w:t>进行约谈、通报直至暂停拨付财政资金。</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第十九条（融资机构监管）</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融资机构违反规定开展政府采购信用融资业务，对政府采购造成负面影响的，</w:t>
      </w:r>
      <w:proofErr w:type="gramStart"/>
      <w:r w:rsidRPr="006D600C">
        <w:rPr>
          <w:rFonts w:ascii="仿宋" w:eastAsia="仿宋" w:hAnsi="仿宋" w:cs="宋体" w:hint="eastAsia"/>
          <w:sz w:val="24"/>
        </w:rPr>
        <w:t>财政部门视情节</w:t>
      </w:r>
      <w:proofErr w:type="gramEnd"/>
      <w:r w:rsidRPr="006D600C">
        <w:rPr>
          <w:rFonts w:ascii="仿宋" w:eastAsia="仿宋" w:hAnsi="仿宋" w:cs="宋体" w:hint="eastAsia"/>
          <w:sz w:val="24"/>
        </w:rPr>
        <w:t>取消其参与政府采购信用融资的业务权限。</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第二十条（供应商监管）</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第二十一条</w:t>
      </w:r>
      <w:bookmarkStart w:id="94" w:name="BM24558847_25425864_3"/>
      <w:bookmarkEnd w:id="94"/>
      <w:r w:rsidRPr="006D600C">
        <w:rPr>
          <w:rFonts w:ascii="仿宋" w:eastAsia="仿宋" w:hAnsi="仿宋" w:cs="宋体" w:hint="eastAsia"/>
          <w:sz w:val="24"/>
        </w:rPr>
        <w:t>（相关单位及工作人员监管）</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各相关单位及其工作人员在履行职责中存在滥用职权、玩忽职守、徇私舞弊等违法违纪行为的，依照有关规定处理，涉嫌犯罪的，移送司法机关处理。</w:t>
      </w:r>
    </w:p>
    <w:p w:rsidR="00C258DD" w:rsidRPr="006D600C" w:rsidRDefault="00C258DD">
      <w:pPr>
        <w:tabs>
          <w:tab w:val="left" w:pos="0"/>
        </w:tabs>
        <w:topLinePunct/>
        <w:snapToGrid w:val="0"/>
        <w:spacing w:line="440" w:lineRule="exact"/>
        <w:ind w:firstLineChars="200" w:firstLine="480"/>
        <w:jc w:val="center"/>
        <w:rPr>
          <w:rFonts w:ascii="仿宋" w:eastAsia="仿宋" w:hAnsi="仿宋" w:cs="宋体"/>
          <w:sz w:val="24"/>
        </w:rPr>
      </w:pPr>
      <w:r w:rsidRPr="006D600C">
        <w:rPr>
          <w:rFonts w:ascii="仿宋" w:eastAsia="仿宋" w:hAnsi="仿宋" w:cs="宋体" w:hint="eastAsia"/>
          <w:sz w:val="24"/>
        </w:rPr>
        <w:t>第六章  附  则</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第二十二条（解释相关）</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本办法由市财政局会同中国人民银行成都分行营业管理部负责解释。</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lastRenderedPageBreak/>
        <w:t>第二十三条（施行相关）</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本办法自印发之日起施行。市财政局、市金融办2013年12月9日印发的《关于开展中小企业政府采购信用担保及融资试点工作的通知》（</w:t>
      </w:r>
      <w:proofErr w:type="gramStart"/>
      <w:r w:rsidRPr="006D600C">
        <w:rPr>
          <w:rFonts w:ascii="仿宋" w:eastAsia="仿宋" w:hAnsi="仿宋" w:cs="宋体" w:hint="eastAsia"/>
          <w:sz w:val="24"/>
        </w:rPr>
        <w:t>成财采</w:t>
      </w:r>
      <w:proofErr w:type="gramEnd"/>
      <w:r w:rsidRPr="006D600C">
        <w:rPr>
          <w:rFonts w:ascii="仿宋" w:eastAsia="仿宋" w:hAnsi="仿宋" w:cs="宋体" w:hint="eastAsia"/>
          <w:sz w:val="24"/>
        </w:rPr>
        <w:t>〔2013〕200号）同时废止。</w:t>
      </w:r>
    </w:p>
    <w:p w:rsidR="00C258DD" w:rsidRPr="006D600C" w:rsidRDefault="00C258DD">
      <w:pPr>
        <w:tabs>
          <w:tab w:val="left" w:pos="0"/>
        </w:tabs>
        <w:adjustRightInd w:val="0"/>
        <w:snapToGrid w:val="0"/>
        <w:spacing w:line="440" w:lineRule="exact"/>
        <w:jc w:val="left"/>
        <w:rPr>
          <w:rFonts w:ascii="仿宋" w:eastAsia="仿宋" w:hAnsi="仿宋" w:cs="宋体"/>
          <w:sz w:val="24"/>
        </w:rPr>
      </w:pPr>
      <w:r w:rsidRPr="006D600C">
        <w:rPr>
          <w:rFonts w:ascii="仿宋" w:eastAsia="仿宋" w:hAnsi="仿宋" w:cs="宋体" w:hint="eastAsia"/>
          <w:sz w:val="24"/>
        </w:rPr>
        <w:br w:type="page"/>
      </w:r>
    </w:p>
    <w:p w:rsidR="00C258DD" w:rsidRPr="006D600C" w:rsidRDefault="00C258DD">
      <w:pPr>
        <w:tabs>
          <w:tab w:val="left" w:pos="0"/>
        </w:tabs>
        <w:wordWrap w:val="0"/>
        <w:topLinePunct/>
        <w:adjustRightInd w:val="0"/>
        <w:snapToGrid w:val="0"/>
        <w:spacing w:line="440" w:lineRule="exact"/>
        <w:jc w:val="center"/>
        <w:rPr>
          <w:rFonts w:ascii="仿宋" w:eastAsia="仿宋" w:hAnsi="仿宋"/>
          <w:b/>
          <w:bCs/>
          <w:snapToGrid w:val="0"/>
          <w:sz w:val="36"/>
          <w:szCs w:val="36"/>
        </w:rPr>
      </w:pPr>
      <w:r w:rsidRPr="006D600C">
        <w:rPr>
          <w:rFonts w:ascii="仿宋" w:eastAsia="仿宋" w:hAnsi="仿宋" w:hint="eastAsia"/>
          <w:b/>
          <w:bCs/>
          <w:snapToGrid w:val="0"/>
          <w:sz w:val="36"/>
          <w:szCs w:val="36"/>
        </w:rPr>
        <w:lastRenderedPageBreak/>
        <w:t>成都市</w:t>
      </w:r>
      <w:proofErr w:type="gramStart"/>
      <w:r w:rsidRPr="006D600C">
        <w:rPr>
          <w:rFonts w:ascii="仿宋" w:eastAsia="仿宋" w:hAnsi="仿宋" w:hint="eastAsia"/>
          <w:b/>
          <w:bCs/>
          <w:snapToGrid w:val="0"/>
          <w:sz w:val="36"/>
          <w:szCs w:val="36"/>
        </w:rPr>
        <w:t>级支持</w:t>
      </w:r>
      <w:proofErr w:type="gramEnd"/>
      <w:r w:rsidRPr="006D600C">
        <w:rPr>
          <w:rFonts w:ascii="仿宋" w:eastAsia="仿宋" w:hAnsi="仿宋" w:hint="eastAsia"/>
          <w:b/>
          <w:bCs/>
          <w:snapToGrid w:val="0"/>
          <w:sz w:val="36"/>
          <w:szCs w:val="36"/>
        </w:rPr>
        <w:t>中小企业政府采购</w:t>
      </w:r>
    </w:p>
    <w:p w:rsidR="00C258DD" w:rsidRPr="006D600C" w:rsidRDefault="00C258DD">
      <w:pPr>
        <w:tabs>
          <w:tab w:val="left" w:pos="0"/>
        </w:tabs>
        <w:wordWrap w:val="0"/>
        <w:topLinePunct/>
        <w:adjustRightInd w:val="0"/>
        <w:snapToGrid w:val="0"/>
        <w:spacing w:line="440" w:lineRule="exact"/>
        <w:jc w:val="center"/>
        <w:rPr>
          <w:rFonts w:ascii="仿宋" w:eastAsia="仿宋" w:hAnsi="仿宋"/>
          <w:b/>
          <w:bCs/>
          <w:snapToGrid w:val="0"/>
          <w:sz w:val="36"/>
          <w:szCs w:val="36"/>
        </w:rPr>
      </w:pPr>
      <w:r w:rsidRPr="006D600C">
        <w:rPr>
          <w:rFonts w:ascii="仿宋" w:eastAsia="仿宋" w:hAnsi="仿宋" w:hint="eastAsia"/>
          <w:b/>
          <w:bCs/>
          <w:snapToGrid w:val="0"/>
          <w:sz w:val="36"/>
          <w:szCs w:val="36"/>
        </w:rPr>
        <w:t>信用融资实施方案</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一、目标任务</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二、适用范围</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本《实施方案》适用于成都市本级政府采购信用融资工作。</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 xml:space="preserve">三、基本原则 </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（一）政府引导、市场主导。</w:t>
      </w:r>
      <w:proofErr w:type="gramStart"/>
      <w:r w:rsidRPr="006D600C">
        <w:rPr>
          <w:rFonts w:ascii="仿宋" w:eastAsia="仿宋" w:hAnsi="仿宋" w:cs="宋体" w:hint="eastAsia"/>
          <w:sz w:val="24"/>
        </w:rPr>
        <w:t>坚持政采搭台</w:t>
      </w:r>
      <w:proofErr w:type="gramEnd"/>
      <w:r w:rsidRPr="006D600C">
        <w:rPr>
          <w:rFonts w:ascii="仿宋" w:eastAsia="仿宋" w:hAnsi="仿宋" w:cs="宋体" w:hint="eastAsia"/>
          <w:sz w:val="24"/>
        </w:rPr>
        <w:t>、市场运作，市财政局、中国人民银行成都分行营业管理部牵头组织并指导市级政府采购信用融资工作，但不参与政府采购信用融资具体业务。融资机构和供应商通过市场化运作的方式开展政府采购信用融资工作。</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四、组织实施</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（一）宣传动员</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相关部门和单位采取多种方式积极宣传《暂行办法》和《实施方案》，落实财政部门、融资机构主管部门、采购人、融资机构等职责任务，明确各项工作目标任务，确保成都市级政府采购信用融资工作有序推进。</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（二）融资机构选择</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1．报名。有意向按照《暂行办法》和《实施方案》开展政府采购信用融资业务的融资机</w:t>
      </w:r>
      <w:r w:rsidRPr="006D600C">
        <w:rPr>
          <w:rFonts w:ascii="仿宋" w:eastAsia="仿宋" w:hAnsi="仿宋" w:cs="宋体" w:hint="eastAsia"/>
          <w:sz w:val="24"/>
        </w:rPr>
        <w:lastRenderedPageBreak/>
        <w:t>构，由其在蓉最高机构或在蓉最高机构指定的分支机构在市财政局政府采购监督管理处报名。报名需提供以下材料：</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（1）融资机构基本情况；</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（2）政府采购信用融资实施方案（包括授信政策、融资产品、贷款利率及其它优惠措施、业务流程及各环节办结时间、联系方式等）；</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（3）关于遵照《暂行办法》和《实施方案》开展政府采购信用融资业务的承诺；</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（4）关于政府采购信用融资业务风险及系统对接研发费用自行承担的承诺。</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2．系统对接。融资机构成功报名后，须按要求完成政府采购信用融资业务与成都市政府采购监督管理系统的技术对接。</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3．确定融资机构。市财政局将完成系统对接的融资机构确定为我市开展政府采购信用融资业务的融资机构，并在成都市政府采购监督管理系统集中展示，为供应商开展融资提供指引。</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（三）其他事项</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w:t>
      </w:r>
      <w:proofErr w:type="gramStart"/>
      <w:r w:rsidRPr="006D600C">
        <w:rPr>
          <w:rFonts w:ascii="仿宋" w:eastAsia="仿宋" w:hAnsi="仿宋" w:cs="宋体" w:hint="eastAsia"/>
          <w:sz w:val="24"/>
        </w:rPr>
        <w:t>传相关</w:t>
      </w:r>
      <w:proofErr w:type="gramEnd"/>
      <w:r w:rsidRPr="006D600C">
        <w:rPr>
          <w:rFonts w:ascii="仿宋" w:eastAsia="仿宋" w:hAnsi="仿宋" w:cs="宋体" w:hint="eastAsia"/>
          <w:sz w:val="24"/>
        </w:rPr>
        <w:t>信息。</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五、相关要求</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（一）加强组织领导。</w:t>
      </w:r>
      <w:r w:rsidRPr="006D600C">
        <w:rPr>
          <w:rFonts w:ascii="仿宋" w:eastAsia="仿宋" w:hAnsi="仿宋" w:cs="宋体" w:hint="eastAsia"/>
          <w:kern w:val="0"/>
          <w:sz w:val="24"/>
        </w:rPr>
        <w:t>政府采购信用融资是缓解中小企业资金短缺压力，优化中小企业发展环境，促进我市经济发展的重要举措。市级各部门、单位要统一思想，充分认识此项工作的重要意义，认真抓好政策落实，</w:t>
      </w:r>
      <w:r w:rsidRPr="006D600C">
        <w:rPr>
          <w:rFonts w:ascii="仿宋" w:eastAsia="仿宋" w:hAnsi="仿宋" w:cs="宋体" w:hint="eastAsia"/>
          <w:sz w:val="24"/>
        </w:rPr>
        <w:t>全面、有序、科学推进政府采购信用融资工作。</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（二）注重协调配合。</w:t>
      </w:r>
      <w:r w:rsidRPr="006D600C">
        <w:rPr>
          <w:rFonts w:ascii="仿宋" w:eastAsia="仿宋" w:hAnsi="仿宋" w:cs="宋体" w:hint="eastAsia"/>
          <w:kern w:val="0"/>
          <w:sz w:val="24"/>
        </w:rPr>
        <w:t>市财政局、中国人民银行成都分行营业管理部及采购人</w:t>
      </w:r>
      <w:r w:rsidRPr="006D600C">
        <w:rPr>
          <w:rFonts w:ascii="仿宋" w:eastAsia="仿宋" w:hAnsi="仿宋" w:cs="宋体" w:hint="eastAsia"/>
          <w:sz w:val="24"/>
        </w:rPr>
        <w:t>等有关单位要根据职责任务，及时协调解决工作中遇到的困难和问题，积极</w:t>
      </w:r>
      <w:r w:rsidRPr="006D600C">
        <w:rPr>
          <w:rFonts w:ascii="仿宋" w:eastAsia="仿宋" w:hAnsi="仿宋" w:cs="宋体" w:hint="eastAsia"/>
          <w:kern w:val="0"/>
          <w:sz w:val="24"/>
        </w:rPr>
        <w:t>创造条件主动服务，帮助有融资需求、符合条件的供应商实现政府采购信用融资，促进中小企业又好又快发展</w:t>
      </w:r>
      <w:r w:rsidRPr="006D600C">
        <w:rPr>
          <w:rFonts w:ascii="仿宋" w:eastAsia="仿宋" w:hAnsi="仿宋" w:cs="宋体" w:hint="eastAsia"/>
          <w:sz w:val="24"/>
        </w:rPr>
        <w:t>。</w:t>
      </w:r>
    </w:p>
    <w:p w:rsidR="00C258DD" w:rsidRPr="006D600C" w:rsidRDefault="00C258DD">
      <w:pPr>
        <w:tabs>
          <w:tab w:val="left" w:pos="0"/>
        </w:tabs>
        <w:topLinePunct/>
        <w:snapToGrid w:val="0"/>
        <w:spacing w:line="440" w:lineRule="exact"/>
        <w:ind w:firstLineChars="200" w:firstLine="480"/>
        <w:jc w:val="left"/>
        <w:rPr>
          <w:rFonts w:ascii="仿宋" w:eastAsia="仿宋" w:hAnsi="仿宋" w:cs="宋体"/>
          <w:sz w:val="24"/>
        </w:rPr>
      </w:pPr>
      <w:r w:rsidRPr="006D600C">
        <w:rPr>
          <w:rFonts w:ascii="仿宋" w:eastAsia="仿宋" w:hAnsi="仿宋" w:cs="宋体" w:hint="eastAsia"/>
          <w:sz w:val="24"/>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rsidR="00C258DD" w:rsidRPr="006D600C" w:rsidRDefault="00C258DD">
      <w:pPr>
        <w:tabs>
          <w:tab w:val="left" w:pos="0"/>
        </w:tabs>
        <w:adjustRightInd w:val="0"/>
        <w:snapToGrid w:val="0"/>
        <w:spacing w:line="440" w:lineRule="exact"/>
        <w:jc w:val="left"/>
        <w:rPr>
          <w:rFonts w:ascii="仿宋" w:eastAsia="仿宋" w:hAnsi="仿宋"/>
          <w:sz w:val="24"/>
        </w:rPr>
      </w:pPr>
    </w:p>
    <w:p w:rsidR="00C258DD" w:rsidRPr="006D600C" w:rsidRDefault="00C258DD">
      <w:pPr>
        <w:keepNext/>
        <w:keepLines/>
        <w:tabs>
          <w:tab w:val="left" w:pos="709"/>
        </w:tabs>
        <w:adjustRightInd w:val="0"/>
        <w:spacing w:line="360" w:lineRule="auto"/>
        <w:outlineLvl w:val="0"/>
        <w:rPr>
          <w:rFonts w:ascii="仿宋" w:eastAsia="仿宋" w:hAnsi="仿宋"/>
          <w:b/>
          <w:kern w:val="44"/>
          <w:sz w:val="28"/>
          <w:szCs w:val="28"/>
        </w:rPr>
      </w:pPr>
      <w:r w:rsidRPr="006D600C">
        <w:rPr>
          <w:rFonts w:ascii="仿宋" w:eastAsia="仿宋" w:hAnsi="仿宋"/>
        </w:rPr>
        <w:br w:type="page"/>
      </w:r>
      <w:r w:rsidRPr="006D600C">
        <w:rPr>
          <w:rFonts w:ascii="仿宋" w:eastAsia="仿宋" w:hAnsi="仿宋" w:hint="eastAsia"/>
          <w:b/>
          <w:kern w:val="44"/>
          <w:sz w:val="28"/>
          <w:szCs w:val="28"/>
        </w:rPr>
        <w:lastRenderedPageBreak/>
        <w:t>各行政监管领域“较大数额罚款</w:t>
      </w:r>
      <w:r w:rsidRPr="006D600C">
        <w:rPr>
          <w:rFonts w:ascii="仿宋" w:eastAsia="仿宋" w:hAnsi="仿宋"/>
          <w:b/>
          <w:kern w:val="44"/>
          <w:sz w:val="28"/>
          <w:szCs w:val="28"/>
        </w:rPr>
        <w:t>"标准一览表</w:t>
      </w:r>
    </w:p>
    <w:p w:rsidR="00C258DD" w:rsidRPr="006D600C" w:rsidRDefault="00C258DD">
      <w:pPr>
        <w:spacing w:line="360" w:lineRule="auto"/>
        <w:jc w:val="center"/>
        <w:rPr>
          <w:rFonts w:ascii="仿宋" w:eastAsia="仿宋" w:hAnsi="仿宋" w:cs="宋体"/>
          <w:b/>
          <w:bCs/>
          <w:kern w:val="0"/>
          <w:sz w:val="24"/>
        </w:rPr>
      </w:pPr>
      <w:r w:rsidRPr="006D600C">
        <w:rPr>
          <w:rFonts w:ascii="仿宋" w:eastAsia="仿宋" w:hAnsi="仿宋" w:cs="宋体" w:hint="eastAsia"/>
          <w:b/>
          <w:bCs/>
          <w:kern w:val="0"/>
          <w:sz w:val="24"/>
        </w:rPr>
        <w:t>各行政监管领域“较大数额罚款"标准一览表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1106"/>
        <w:gridCol w:w="1729"/>
        <w:gridCol w:w="1474"/>
        <w:gridCol w:w="4965"/>
      </w:tblGrid>
      <w:tr w:rsidR="00C258DD" w:rsidRPr="006D600C">
        <w:trPr>
          <w:trHeight w:val="600"/>
          <w:tblHeader/>
          <w:jc w:val="center"/>
        </w:trPr>
        <w:tc>
          <w:tcPr>
            <w:tcW w:w="345" w:type="pct"/>
            <w:vAlign w:val="center"/>
          </w:tcPr>
          <w:p w:rsidR="00C258DD" w:rsidRPr="006D600C" w:rsidRDefault="00C258DD">
            <w:pPr>
              <w:widowControl/>
              <w:adjustRightInd w:val="0"/>
              <w:jc w:val="center"/>
              <w:rPr>
                <w:rFonts w:ascii="仿宋" w:eastAsia="仿宋" w:hAnsi="仿宋"/>
                <w:b/>
                <w:sz w:val="22"/>
                <w:szCs w:val="22"/>
              </w:rPr>
            </w:pPr>
            <w:r w:rsidRPr="006D600C">
              <w:rPr>
                <w:rFonts w:ascii="仿宋" w:eastAsia="仿宋" w:hAnsi="仿宋" w:hint="eastAsia"/>
                <w:b/>
                <w:sz w:val="22"/>
                <w:szCs w:val="22"/>
              </w:rPr>
              <w:t>序号</w:t>
            </w:r>
          </w:p>
        </w:tc>
        <w:tc>
          <w:tcPr>
            <w:tcW w:w="555" w:type="pct"/>
            <w:vAlign w:val="center"/>
          </w:tcPr>
          <w:p w:rsidR="00C258DD" w:rsidRPr="006D600C" w:rsidRDefault="00C258DD">
            <w:pPr>
              <w:widowControl/>
              <w:adjustRightInd w:val="0"/>
              <w:jc w:val="center"/>
              <w:rPr>
                <w:rFonts w:ascii="仿宋" w:eastAsia="仿宋" w:hAnsi="仿宋"/>
                <w:b/>
                <w:sz w:val="22"/>
                <w:szCs w:val="22"/>
              </w:rPr>
            </w:pPr>
            <w:r w:rsidRPr="006D600C">
              <w:rPr>
                <w:rFonts w:ascii="仿宋" w:eastAsia="仿宋" w:hAnsi="仿宋" w:hint="eastAsia"/>
                <w:b/>
                <w:sz w:val="22"/>
                <w:szCs w:val="22"/>
              </w:rPr>
              <w:t>部委</w:t>
            </w:r>
          </w:p>
          <w:p w:rsidR="00C258DD" w:rsidRPr="006D600C" w:rsidRDefault="00C258DD">
            <w:pPr>
              <w:widowControl/>
              <w:adjustRightInd w:val="0"/>
              <w:jc w:val="center"/>
              <w:rPr>
                <w:rFonts w:ascii="仿宋" w:eastAsia="仿宋" w:hAnsi="仿宋"/>
                <w:b/>
                <w:sz w:val="22"/>
                <w:szCs w:val="22"/>
              </w:rPr>
            </w:pPr>
            <w:r w:rsidRPr="006D600C">
              <w:rPr>
                <w:rFonts w:ascii="仿宋" w:eastAsia="仿宋" w:hAnsi="仿宋" w:hint="eastAsia"/>
                <w:b/>
                <w:sz w:val="22"/>
                <w:szCs w:val="22"/>
              </w:rPr>
              <w:t>名称</w:t>
            </w:r>
          </w:p>
        </w:tc>
        <w:tc>
          <w:tcPr>
            <w:tcW w:w="868" w:type="pct"/>
            <w:vAlign w:val="center"/>
          </w:tcPr>
          <w:p w:rsidR="00C258DD" w:rsidRPr="006D600C" w:rsidRDefault="00C258DD">
            <w:pPr>
              <w:widowControl/>
              <w:adjustRightInd w:val="0"/>
              <w:jc w:val="center"/>
              <w:rPr>
                <w:rFonts w:ascii="仿宋" w:eastAsia="仿宋" w:hAnsi="仿宋"/>
                <w:b/>
                <w:sz w:val="22"/>
                <w:szCs w:val="22"/>
              </w:rPr>
            </w:pPr>
            <w:r w:rsidRPr="006D600C">
              <w:rPr>
                <w:rFonts w:ascii="仿宋" w:eastAsia="仿宋" w:hAnsi="仿宋" w:hint="eastAsia"/>
                <w:b/>
                <w:sz w:val="22"/>
                <w:szCs w:val="22"/>
              </w:rPr>
              <w:t>规章名称</w:t>
            </w:r>
          </w:p>
        </w:tc>
        <w:tc>
          <w:tcPr>
            <w:tcW w:w="740" w:type="pct"/>
            <w:vAlign w:val="center"/>
          </w:tcPr>
          <w:p w:rsidR="00C258DD" w:rsidRPr="006D600C" w:rsidRDefault="00C258DD">
            <w:pPr>
              <w:widowControl/>
              <w:adjustRightInd w:val="0"/>
              <w:jc w:val="center"/>
              <w:rPr>
                <w:rFonts w:ascii="仿宋" w:eastAsia="仿宋" w:hAnsi="仿宋"/>
                <w:b/>
                <w:sz w:val="22"/>
                <w:szCs w:val="22"/>
              </w:rPr>
            </w:pPr>
            <w:r w:rsidRPr="006D600C">
              <w:rPr>
                <w:rFonts w:ascii="仿宋" w:eastAsia="仿宋" w:hAnsi="仿宋" w:hint="eastAsia"/>
                <w:b/>
                <w:sz w:val="22"/>
                <w:szCs w:val="22"/>
              </w:rPr>
              <w:t>规章条文</w:t>
            </w:r>
          </w:p>
        </w:tc>
        <w:tc>
          <w:tcPr>
            <w:tcW w:w="2490" w:type="pct"/>
            <w:vAlign w:val="center"/>
          </w:tcPr>
          <w:p w:rsidR="00C258DD" w:rsidRPr="006D600C" w:rsidRDefault="00C258DD">
            <w:pPr>
              <w:widowControl/>
              <w:adjustRightInd w:val="0"/>
              <w:jc w:val="center"/>
              <w:rPr>
                <w:rFonts w:ascii="仿宋" w:eastAsia="仿宋" w:hAnsi="仿宋"/>
                <w:b/>
                <w:sz w:val="22"/>
                <w:szCs w:val="22"/>
              </w:rPr>
            </w:pPr>
            <w:r w:rsidRPr="006D600C">
              <w:rPr>
                <w:rFonts w:ascii="仿宋" w:eastAsia="仿宋" w:hAnsi="仿宋" w:hint="eastAsia"/>
                <w:b/>
                <w:sz w:val="22"/>
                <w:szCs w:val="22"/>
              </w:rPr>
              <w:t>「较大数额罚款」简易标准</w:t>
            </w:r>
          </w:p>
        </w:tc>
      </w:tr>
      <w:tr w:rsidR="00C258DD" w:rsidRPr="006D600C">
        <w:trPr>
          <w:trHeight w:val="600"/>
          <w:jc w:val="center"/>
        </w:trPr>
        <w:tc>
          <w:tcPr>
            <w:tcW w:w="5000" w:type="pct"/>
            <w:gridSpan w:val="5"/>
            <w:vAlign w:val="center"/>
          </w:tcPr>
          <w:p w:rsidR="00C258DD" w:rsidRPr="006D600C" w:rsidRDefault="00C258DD">
            <w:pPr>
              <w:widowControl/>
              <w:adjustRightInd w:val="0"/>
              <w:jc w:val="left"/>
              <w:rPr>
                <w:rFonts w:ascii="仿宋" w:eastAsia="仿宋" w:hAnsi="仿宋"/>
                <w:b/>
                <w:sz w:val="22"/>
                <w:szCs w:val="22"/>
              </w:rPr>
            </w:pPr>
            <w:r w:rsidRPr="006D600C">
              <w:rPr>
                <w:rFonts w:ascii="仿宋" w:eastAsia="仿宋" w:hAnsi="仿宋" w:hint="eastAsia"/>
                <w:b/>
                <w:sz w:val="22"/>
                <w:szCs w:val="22"/>
              </w:rPr>
              <w:t>国务院组成部门</w:t>
            </w:r>
          </w:p>
        </w:tc>
      </w:tr>
      <w:tr w:rsidR="00C258DD" w:rsidRPr="006D600C">
        <w:trPr>
          <w:trHeight w:val="2805"/>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1</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公安部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《公安机关办理行政案件程序规定》</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第一百二十三条</w:t>
            </w:r>
          </w:p>
        </w:tc>
        <w:tc>
          <w:tcPr>
            <w:tcW w:w="2490" w:type="pct"/>
            <w:vAlign w:val="center"/>
          </w:tcPr>
          <w:p w:rsidR="00C258DD" w:rsidRPr="006D600C" w:rsidRDefault="00C258DD">
            <w:pPr>
              <w:widowControl/>
              <w:adjustRightInd w:val="0"/>
              <w:jc w:val="left"/>
              <w:rPr>
                <w:rFonts w:ascii="仿宋" w:eastAsia="仿宋" w:hAnsi="仿宋" w:cs="Arial"/>
                <w:sz w:val="22"/>
                <w:szCs w:val="22"/>
              </w:rPr>
            </w:pPr>
            <w:r w:rsidRPr="006D600C">
              <w:rPr>
                <w:rFonts w:ascii="仿宋" w:eastAsia="仿宋" w:hAnsi="仿宋" w:cs="Arial" w:hint="eastAsia"/>
                <w:sz w:val="22"/>
                <w:szCs w:val="22"/>
              </w:rPr>
              <w:t>在</w:t>
            </w:r>
            <w:proofErr w:type="gramStart"/>
            <w:r w:rsidRPr="006D600C">
              <w:rPr>
                <w:rFonts w:ascii="仿宋" w:eastAsia="仿宋" w:hAnsi="仿宋" w:cs="Arial" w:hint="eastAsia"/>
                <w:sz w:val="22"/>
                <w:szCs w:val="22"/>
              </w:rPr>
              <w:t>作出</w:t>
            </w:r>
            <w:proofErr w:type="gramEnd"/>
            <w:r w:rsidRPr="006D600C">
              <w:rPr>
                <w:rFonts w:ascii="仿宋" w:eastAsia="仿宋" w:hAnsi="仿宋" w:cs="Arial" w:hint="eastAsia"/>
                <w:sz w:val="22"/>
                <w:szCs w:val="22"/>
              </w:rPr>
              <w:t>下列行政处罚决定之前，应当告知违法嫌疑人有要求举行听证的权利：（一）责令停产停业；（二）吊销许可证或者执照；（三）较大数额罚款；（四）法律、法规和规章规定违法嫌疑人可以要求举行听证的其他情形。</w:t>
            </w:r>
            <w:r w:rsidRPr="006D600C">
              <w:rPr>
                <w:rFonts w:ascii="仿宋" w:eastAsia="仿宋" w:hAnsi="仿宋" w:cs="Arial"/>
                <w:sz w:val="22"/>
                <w:szCs w:val="22"/>
              </w:rPr>
              <w:t xml:space="preserve"> </w:t>
            </w:r>
            <w:r w:rsidRPr="006D600C">
              <w:rPr>
                <w:rFonts w:ascii="仿宋" w:eastAsia="仿宋" w:hAnsi="仿宋" w:cs="Arial" w:hint="eastAsia"/>
                <w:sz w:val="22"/>
                <w:szCs w:val="22"/>
              </w:rPr>
              <w:t>前款第三项所称</w:t>
            </w:r>
            <w:r w:rsidRPr="006D600C">
              <w:rPr>
                <w:rFonts w:ascii="仿宋" w:eastAsia="仿宋" w:hAnsi="仿宋" w:cs="Arial"/>
                <w:sz w:val="22"/>
                <w:szCs w:val="22"/>
              </w:rPr>
              <w:t>“</w:t>
            </w:r>
            <w:r w:rsidRPr="006D600C">
              <w:rPr>
                <w:rFonts w:ascii="仿宋" w:eastAsia="仿宋" w:hAnsi="仿宋" w:cs="Arial" w:hint="eastAsia"/>
                <w:sz w:val="22"/>
                <w:szCs w:val="22"/>
              </w:rPr>
              <w:t>较大数额罚款</w:t>
            </w:r>
            <w:r w:rsidRPr="006D600C">
              <w:rPr>
                <w:rFonts w:ascii="仿宋" w:eastAsia="仿宋" w:hAnsi="仿宋" w:cs="Arial"/>
                <w:sz w:val="22"/>
                <w:szCs w:val="22"/>
              </w:rPr>
              <w:t>”</w:t>
            </w:r>
            <w:r w:rsidRPr="006D600C">
              <w:rPr>
                <w:rFonts w:ascii="仿宋" w:eastAsia="仿宋" w:hAnsi="仿宋" w:cs="Arial" w:hint="eastAsia"/>
                <w:sz w:val="22"/>
                <w:szCs w:val="22"/>
              </w:rPr>
              <w:t>，是指对个人处以二千元以上罚款，对单位处以一万元以上罚款，对违反边防出境入境管理法律、法规和规章的个人处以六千元以上罚款。对依据地方性法规或者地方政府规章</w:t>
            </w:r>
            <w:proofErr w:type="gramStart"/>
            <w:r w:rsidRPr="006D600C">
              <w:rPr>
                <w:rFonts w:ascii="仿宋" w:eastAsia="仿宋" w:hAnsi="仿宋" w:cs="Arial" w:hint="eastAsia"/>
                <w:sz w:val="22"/>
                <w:szCs w:val="22"/>
              </w:rPr>
              <w:t>作出</w:t>
            </w:r>
            <w:proofErr w:type="gramEnd"/>
            <w:r w:rsidRPr="006D600C">
              <w:rPr>
                <w:rFonts w:ascii="仿宋" w:eastAsia="仿宋" w:hAnsi="仿宋" w:cs="Arial" w:hint="eastAsia"/>
                <w:sz w:val="22"/>
                <w:szCs w:val="22"/>
              </w:rPr>
              <w:t>的罚款处罚，适用听证的罚款数额按照地方规定执行。</w:t>
            </w:r>
          </w:p>
        </w:tc>
      </w:tr>
      <w:tr w:rsidR="00C258DD" w:rsidRPr="006D600C">
        <w:trPr>
          <w:trHeight w:val="34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2</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财政部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《财政机关行政处罚听证实施办法》</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第六条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财政机关在行政处罚案件调查终结后，对公民、法人或者其他组织依法</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罚款行政处罚的，其“较大数额罚款”的标准为对公民</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5000元以上罚款，对法人或者其他组织</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5万元以上罚款。地方财政机关</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罚款行政处罚的，其“较大数额罚款”的标准按照各省、自治区、直辖市人大常委会或者人民政府的规定执行。</w:t>
            </w:r>
          </w:p>
        </w:tc>
      </w:tr>
      <w:tr w:rsidR="00C258DD" w:rsidRPr="006D600C">
        <w:trPr>
          <w:trHeight w:val="31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3</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教育部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proofErr w:type="gramStart"/>
            <w:r w:rsidRPr="006D600C">
              <w:rPr>
                <w:rFonts w:ascii="仿宋" w:eastAsia="仿宋" w:hAnsi="仿宋" w:cs="宋体" w:hint="eastAsia"/>
                <w:sz w:val="22"/>
                <w:szCs w:val="22"/>
              </w:rPr>
              <w:t>《</w:t>
            </w:r>
            <w:proofErr w:type="gramEnd"/>
            <w:r w:rsidRPr="006D600C">
              <w:rPr>
                <w:rFonts w:ascii="仿宋" w:eastAsia="仿宋" w:hAnsi="仿宋" w:cs="宋体" w:hint="eastAsia"/>
                <w:sz w:val="22"/>
                <w:szCs w:val="22"/>
              </w:rPr>
              <w:t>教育行政处罚暂行实施</w:t>
            </w:r>
          </w:p>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办法</w:t>
            </w:r>
            <w:proofErr w:type="gramStart"/>
            <w:r w:rsidRPr="006D600C">
              <w:rPr>
                <w:rFonts w:ascii="仿宋" w:eastAsia="仿宋" w:hAnsi="仿宋" w:cs="宋体" w:hint="eastAsia"/>
                <w:sz w:val="22"/>
                <w:szCs w:val="22"/>
              </w:rPr>
              <w:t>》</w:t>
            </w:r>
            <w:proofErr w:type="gramEnd"/>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第二十七条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教育行政部门在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本办法第九条第（三）、（四）、（五）、（六）、（七）、（八）、（九）项之一以及较大数额罚款的处罚决定前，除应当告知</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处罚决定的事实、理由和依据外，还应当书面告知当事人有要求举行听证的权利。前款所指的较大数额的罚款，标准为：由国务院教育行政部门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罚款决定的，为五千元以上；由地方人民政府教育行政部门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罚款决定的，具体标准由省一级人民政府决定。当事人在教育行政部门告知后三日内提出举行听证要求的，教育行政部门应当按照《中华人民共和国行政处罚法》第四十二条的规定，组织听证。</w:t>
            </w:r>
          </w:p>
        </w:tc>
      </w:tr>
      <w:tr w:rsidR="00C258DD" w:rsidRPr="006D600C">
        <w:trPr>
          <w:trHeight w:val="162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lastRenderedPageBreak/>
              <w:t>4</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司法部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《司法行政机关行政处罚听证程序规定》</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第二十条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司法行政机关在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C258DD" w:rsidRPr="006D600C">
        <w:trPr>
          <w:trHeight w:val="243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5</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应急管理部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《安全生产违法行为行政处罚办法》</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第三十二条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安全监管监察部门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C258DD" w:rsidRPr="006D600C">
        <w:trPr>
          <w:trHeight w:val="297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6</w:t>
            </w:r>
          </w:p>
        </w:tc>
        <w:tc>
          <w:tcPr>
            <w:tcW w:w="555"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生态环境部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proofErr w:type="gramStart"/>
            <w:r w:rsidRPr="006D600C">
              <w:rPr>
                <w:rFonts w:ascii="仿宋" w:eastAsia="仿宋" w:hAnsi="仿宋" w:cs="宋体" w:hint="eastAsia"/>
                <w:sz w:val="22"/>
                <w:szCs w:val="22"/>
              </w:rPr>
              <w:t>《</w:t>
            </w:r>
            <w:proofErr w:type="gramEnd"/>
            <w:r w:rsidRPr="006D600C">
              <w:rPr>
                <w:rFonts w:ascii="仿宋" w:eastAsia="仿宋" w:hAnsi="仿宋" w:cs="宋体" w:hint="eastAsia"/>
                <w:sz w:val="22"/>
                <w:szCs w:val="22"/>
              </w:rPr>
              <w:t>环境行政处罚听证程序</w:t>
            </w:r>
          </w:p>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规定</w:t>
            </w:r>
            <w:proofErr w:type="gramStart"/>
            <w:r w:rsidRPr="006D600C">
              <w:rPr>
                <w:rFonts w:ascii="仿宋" w:eastAsia="仿宋" w:hAnsi="仿宋" w:cs="宋体" w:hint="eastAsia"/>
                <w:sz w:val="22"/>
                <w:szCs w:val="22"/>
              </w:rPr>
              <w:t>》</w:t>
            </w:r>
            <w:proofErr w:type="gramEnd"/>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第五条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环境保护主管部门在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以下行政处罚决定之前，应当告知当事人有申请听证的权利；当事人申请听证的，环境保护主管部门应当组织听证：</w:t>
            </w:r>
            <w:r w:rsidRPr="006D600C">
              <w:rPr>
                <w:rFonts w:ascii="仿宋" w:eastAsia="仿宋" w:hAnsi="仿宋" w:cs="宋体" w:hint="eastAsia"/>
                <w:sz w:val="22"/>
                <w:szCs w:val="22"/>
              </w:rPr>
              <w:br/>
              <w:t>（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C258DD" w:rsidRPr="006D600C">
        <w:trPr>
          <w:trHeight w:val="180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7</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人力资源与社会保</w:t>
            </w:r>
          </w:p>
          <w:p w:rsidR="00C258DD" w:rsidRPr="006D600C" w:rsidRDefault="00C258DD">
            <w:pPr>
              <w:widowControl/>
              <w:adjustRightInd w:val="0"/>
              <w:jc w:val="center"/>
              <w:rPr>
                <w:rFonts w:ascii="仿宋" w:eastAsia="仿宋" w:hAnsi="仿宋"/>
                <w:sz w:val="22"/>
                <w:szCs w:val="22"/>
              </w:rPr>
            </w:pPr>
            <w:proofErr w:type="gramStart"/>
            <w:r w:rsidRPr="006D600C">
              <w:rPr>
                <w:rFonts w:ascii="仿宋" w:eastAsia="仿宋" w:hAnsi="仿宋" w:hint="eastAsia"/>
                <w:sz w:val="22"/>
                <w:szCs w:val="22"/>
              </w:rPr>
              <w:t>障部</w:t>
            </w:r>
            <w:proofErr w:type="gramEnd"/>
          </w:p>
        </w:tc>
        <w:tc>
          <w:tcPr>
            <w:tcW w:w="868" w:type="pct"/>
            <w:vAlign w:val="center"/>
          </w:tcPr>
          <w:p w:rsidR="00C258DD" w:rsidRPr="006D600C" w:rsidRDefault="00C258DD">
            <w:pPr>
              <w:widowControl/>
              <w:adjustRightInd w:val="0"/>
              <w:jc w:val="center"/>
              <w:rPr>
                <w:rFonts w:ascii="仿宋" w:eastAsia="仿宋" w:hAnsi="仿宋" w:cs="宋体"/>
                <w:sz w:val="22"/>
                <w:szCs w:val="22"/>
              </w:rPr>
            </w:pPr>
            <w:proofErr w:type="gramStart"/>
            <w:r w:rsidRPr="006D600C">
              <w:rPr>
                <w:rFonts w:ascii="仿宋" w:eastAsia="仿宋" w:hAnsi="仿宋" w:cs="宋体" w:hint="eastAsia"/>
                <w:sz w:val="22"/>
                <w:szCs w:val="22"/>
              </w:rPr>
              <w:t>《</w:t>
            </w:r>
            <w:proofErr w:type="gramEnd"/>
            <w:r w:rsidRPr="006D600C">
              <w:rPr>
                <w:rFonts w:ascii="仿宋" w:eastAsia="仿宋" w:hAnsi="仿宋" w:cs="宋体" w:hint="eastAsia"/>
                <w:sz w:val="22"/>
                <w:szCs w:val="22"/>
              </w:rPr>
              <w:t>劳动行政处罚听证程序</w:t>
            </w:r>
          </w:p>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规定</w:t>
            </w:r>
            <w:proofErr w:type="gramStart"/>
            <w:r w:rsidRPr="006D600C">
              <w:rPr>
                <w:rFonts w:ascii="仿宋" w:eastAsia="仿宋" w:hAnsi="仿宋" w:cs="宋体" w:hint="eastAsia"/>
                <w:sz w:val="22"/>
                <w:szCs w:val="22"/>
              </w:rPr>
              <w:t>》</w:t>
            </w:r>
            <w:proofErr w:type="gramEnd"/>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第三条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劳动行政部门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C258DD" w:rsidRPr="006D600C">
        <w:trPr>
          <w:trHeight w:val="1757"/>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8</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工业和信息</w:t>
            </w:r>
          </w:p>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化部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《通信行政处罚程序规定》</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第三十条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C258DD" w:rsidRPr="006D600C">
        <w:trPr>
          <w:trHeight w:val="2888"/>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lastRenderedPageBreak/>
              <w:t>9</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自然资源部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《海洋行政处罚实施办法》</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第四十一条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C258DD" w:rsidRPr="006D600C">
        <w:trPr>
          <w:trHeight w:val="1615"/>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10</w:t>
            </w:r>
          </w:p>
        </w:tc>
        <w:tc>
          <w:tcPr>
            <w:tcW w:w="555"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国家卫生健康   委员会</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《卫生行政处罚程序》</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第三十条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卫生行政机关在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C258DD" w:rsidRPr="006D600C">
        <w:trPr>
          <w:trHeight w:val="765"/>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11</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交通运输部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proofErr w:type="gramStart"/>
            <w:r w:rsidRPr="006D600C">
              <w:rPr>
                <w:rFonts w:ascii="仿宋" w:eastAsia="仿宋" w:hAnsi="仿宋" w:cs="宋体" w:hint="eastAsia"/>
                <w:sz w:val="22"/>
                <w:szCs w:val="22"/>
              </w:rPr>
              <w:t>《</w:t>
            </w:r>
            <w:proofErr w:type="gramEnd"/>
            <w:r w:rsidRPr="006D600C">
              <w:rPr>
                <w:rFonts w:ascii="仿宋" w:eastAsia="仿宋" w:hAnsi="仿宋" w:cs="宋体" w:hint="eastAsia"/>
                <w:sz w:val="22"/>
                <w:szCs w:val="22"/>
              </w:rPr>
              <w:t>交通运输行政执法程序</w:t>
            </w:r>
          </w:p>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规定</w:t>
            </w:r>
            <w:proofErr w:type="gramStart"/>
            <w:r w:rsidRPr="006D600C">
              <w:rPr>
                <w:rFonts w:ascii="仿宋" w:eastAsia="仿宋" w:hAnsi="仿宋" w:cs="宋体" w:hint="eastAsia"/>
                <w:sz w:val="22"/>
                <w:szCs w:val="22"/>
              </w:rPr>
              <w:t>》</w:t>
            </w:r>
            <w:proofErr w:type="gramEnd"/>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第七十六条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执法部门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下列行政处罚决定之前，应当在送达《违法行为通知书》时告知当事人有要求举行听证的权利：（一）责令停产停业；（二）吊销许可证或者执照；（三）较大数额罚款；（四）法律、法规和规章规定的当事人可以要求举行听证的其他情形。前款第（三）项规定的较大数额，地方执法部门按照省级人大常委会或者人民政府规定或者其授权部门规定的标准执行。海事执法部门按照对自然人处1万元以上、对法人或者其他组织10万元以上执行。</w:t>
            </w:r>
          </w:p>
        </w:tc>
      </w:tr>
      <w:tr w:rsidR="00C258DD" w:rsidRPr="006D600C">
        <w:trPr>
          <w:trHeight w:val="305"/>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12</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水利部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《水行政处罚实施办法》</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第三十四条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水行政处罚机关</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对公民处以超过五千元、对法人或者其他组织处以超过五万元罚款以及吊销许可证等水行政处罚之前，应当告知当事人有要求举行听证的权利；当事人要求听证的，水行政处罚机关应当组织听证。</w:t>
            </w:r>
          </w:p>
        </w:tc>
      </w:tr>
      <w:tr w:rsidR="00C258DD" w:rsidRPr="006D600C">
        <w:trPr>
          <w:trHeight w:val="120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13</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农业农村部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《农业行政处罚程序规定》</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第五十九条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C258DD" w:rsidRPr="006D600C">
        <w:trPr>
          <w:trHeight w:val="270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lastRenderedPageBreak/>
              <w:t>14</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商务部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proofErr w:type="gramStart"/>
            <w:r w:rsidRPr="006D600C">
              <w:rPr>
                <w:rFonts w:ascii="仿宋" w:eastAsia="仿宋" w:hAnsi="仿宋" w:cs="宋体" w:hint="eastAsia"/>
                <w:sz w:val="22"/>
                <w:szCs w:val="22"/>
              </w:rPr>
              <w:t>《</w:t>
            </w:r>
            <w:proofErr w:type="gramEnd"/>
            <w:r w:rsidRPr="006D600C">
              <w:rPr>
                <w:rFonts w:ascii="仿宋" w:eastAsia="仿宋" w:hAnsi="仿宋" w:cs="宋体" w:hint="eastAsia"/>
                <w:sz w:val="22"/>
                <w:szCs w:val="22"/>
              </w:rPr>
              <w:t>商务部行政处罚实施</w:t>
            </w:r>
          </w:p>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办法</w:t>
            </w:r>
            <w:proofErr w:type="gramStart"/>
            <w:r w:rsidRPr="006D600C">
              <w:rPr>
                <w:rFonts w:ascii="仿宋" w:eastAsia="仿宋" w:hAnsi="仿宋" w:cs="宋体" w:hint="eastAsia"/>
                <w:sz w:val="22"/>
                <w:szCs w:val="22"/>
              </w:rPr>
              <w:t>》</w:t>
            </w:r>
            <w:proofErr w:type="gramEnd"/>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第十九条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C258DD" w:rsidRPr="006D600C">
        <w:trPr>
          <w:trHeight w:val="297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15</w:t>
            </w:r>
          </w:p>
        </w:tc>
        <w:tc>
          <w:tcPr>
            <w:tcW w:w="555"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国家文化与    旅游部</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《旅游行政处罚办法》</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第三十八条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旅游主管部门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C258DD" w:rsidRPr="006D600C">
        <w:trPr>
          <w:trHeight w:val="135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16</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中国人民银行</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《关于确定中国人民银行举行听证的较大数额罚款幅度的通知》</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为保障中国人民银行听证工作的顺利进行，</w:t>
            </w:r>
            <w:proofErr w:type="gramStart"/>
            <w:r w:rsidRPr="006D600C">
              <w:rPr>
                <w:rFonts w:ascii="仿宋" w:eastAsia="仿宋" w:hAnsi="仿宋" w:cs="宋体" w:hint="eastAsia"/>
                <w:sz w:val="22"/>
                <w:szCs w:val="22"/>
              </w:rPr>
              <w:t>现规定</w:t>
            </w:r>
            <w:proofErr w:type="gramEnd"/>
            <w:r w:rsidRPr="006D600C">
              <w:rPr>
                <w:rFonts w:ascii="仿宋" w:eastAsia="仿宋" w:hAnsi="仿宋" w:cs="宋体" w:hint="eastAsia"/>
                <w:sz w:val="22"/>
                <w:szCs w:val="22"/>
              </w:rPr>
              <w:t>中国人民银行举行听证的“较大数额的罚款”为：县级支行五万元以上，地（市）级分行二十万元以上，省级分行五十万元以上，总行三百万元以上（均不含本数）。</w:t>
            </w:r>
          </w:p>
        </w:tc>
      </w:tr>
      <w:tr w:rsidR="00C258DD" w:rsidRPr="006D600C">
        <w:trPr>
          <w:trHeight w:val="600"/>
          <w:jc w:val="center"/>
        </w:trPr>
        <w:tc>
          <w:tcPr>
            <w:tcW w:w="5000" w:type="pct"/>
            <w:gridSpan w:val="5"/>
            <w:vAlign w:val="center"/>
          </w:tcPr>
          <w:p w:rsidR="00C258DD" w:rsidRPr="006D600C" w:rsidRDefault="00C258DD">
            <w:pPr>
              <w:widowControl/>
              <w:adjustRightInd w:val="0"/>
              <w:rPr>
                <w:rFonts w:ascii="仿宋" w:eastAsia="仿宋" w:hAnsi="仿宋" w:cs="宋体"/>
                <w:b/>
                <w:sz w:val="22"/>
                <w:szCs w:val="22"/>
              </w:rPr>
            </w:pPr>
            <w:r w:rsidRPr="006D600C">
              <w:rPr>
                <w:rFonts w:ascii="仿宋" w:eastAsia="仿宋" w:hAnsi="仿宋" w:hint="eastAsia"/>
                <w:b/>
                <w:sz w:val="22"/>
                <w:szCs w:val="22"/>
              </w:rPr>
              <w:t>国务院直属机构</w:t>
            </w:r>
            <w:r w:rsidRPr="006D600C">
              <w:rPr>
                <w:rFonts w:ascii="仿宋" w:eastAsia="仿宋" w:hAnsi="仿宋" w:cs="宋体" w:hint="eastAsia"/>
                <w:b/>
                <w:sz w:val="22"/>
                <w:szCs w:val="22"/>
              </w:rPr>
              <w:t xml:space="preserve">　</w:t>
            </w:r>
          </w:p>
        </w:tc>
      </w:tr>
      <w:tr w:rsidR="00C258DD" w:rsidRPr="006D600C">
        <w:trPr>
          <w:trHeight w:val="135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17</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海关</w:t>
            </w:r>
          </w:p>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总署</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proofErr w:type="gramStart"/>
            <w:r w:rsidRPr="006D600C">
              <w:rPr>
                <w:rFonts w:ascii="仿宋" w:eastAsia="仿宋" w:hAnsi="仿宋" w:cs="宋体" w:hint="eastAsia"/>
                <w:sz w:val="22"/>
                <w:szCs w:val="22"/>
              </w:rPr>
              <w:t>《</w:t>
            </w:r>
            <w:proofErr w:type="gramEnd"/>
            <w:r w:rsidRPr="006D600C">
              <w:rPr>
                <w:rFonts w:ascii="仿宋" w:eastAsia="仿宋" w:hAnsi="仿宋" w:cs="宋体" w:hint="eastAsia"/>
                <w:sz w:val="22"/>
                <w:szCs w:val="22"/>
              </w:rPr>
              <w:t>中华人民共和国海关行政处罚听证</w:t>
            </w:r>
          </w:p>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办法</w:t>
            </w:r>
            <w:proofErr w:type="gramStart"/>
            <w:r w:rsidRPr="006D600C">
              <w:rPr>
                <w:rFonts w:ascii="仿宋" w:eastAsia="仿宋" w:hAnsi="仿宋" w:cs="宋体" w:hint="eastAsia"/>
                <w:sz w:val="22"/>
                <w:szCs w:val="22"/>
              </w:rPr>
              <w:t>》</w:t>
            </w:r>
            <w:proofErr w:type="gramEnd"/>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第三条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海关</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C258DD" w:rsidRPr="006D600C">
        <w:trPr>
          <w:trHeight w:val="243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lastRenderedPageBreak/>
              <w:t>18</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国家市场监督管理</w:t>
            </w:r>
          </w:p>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总局</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《市场监督管理行政处罚听证暂行办法》</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第五条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市场监督管理部门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下列行政处罚决定之前，应当告知当事人有要求举行听证的权利：（一）责令停产停业；（二）吊销许可证或者执照；（三）对自然人处以一万元以上、对法人或者其他组织处以十万元以上罚款；（四）对自然人、法人或者其他组织</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没收违法所得和非法财物价值达到第三项所列数额的行政处罚。各省、自治区、直辖市人大常委会或者人民政府对前款第三项、第四项所列罚没数额有具体规定的，可以从其规定。</w:t>
            </w:r>
          </w:p>
        </w:tc>
      </w:tr>
      <w:tr w:rsidR="00C258DD" w:rsidRPr="006D600C">
        <w:trPr>
          <w:trHeight w:val="189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19</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国家税务总局</w:t>
            </w:r>
          </w:p>
        </w:tc>
        <w:tc>
          <w:tcPr>
            <w:tcW w:w="868" w:type="pct"/>
            <w:vAlign w:val="center"/>
          </w:tcPr>
          <w:p w:rsidR="00C258DD" w:rsidRPr="006D600C" w:rsidRDefault="00C258DD">
            <w:pPr>
              <w:widowControl/>
              <w:adjustRightInd w:val="0"/>
              <w:jc w:val="center"/>
              <w:rPr>
                <w:rFonts w:ascii="仿宋" w:eastAsia="仿宋" w:hAnsi="仿宋"/>
                <w:sz w:val="22"/>
                <w:szCs w:val="22"/>
              </w:rPr>
            </w:pPr>
            <w:proofErr w:type="gramStart"/>
            <w:r w:rsidRPr="006D600C">
              <w:rPr>
                <w:rFonts w:ascii="仿宋" w:eastAsia="仿宋" w:hAnsi="仿宋" w:hint="eastAsia"/>
                <w:sz w:val="22"/>
                <w:szCs w:val="22"/>
              </w:rPr>
              <w:t>《</w:t>
            </w:r>
            <w:proofErr w:type="gramEnd"/>
            <w:r w:rsidRPr="006D600C">
              <w:rPr>
                <w:rFonts w:ascii="仿宋" w:eastAsia="仿宋" w:hAnsi="仿宋" w:hint="eastAsia"/>
                <w:sz w:val="22"/>
                <w:szCs w:val="22"/>
              </w:rPr>
              <w:t>税务行政处罚听证程序实施办法</w:t>
            </w:r>
          </w:p>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w:t>
            </w:r>
            <w:r w:rsidRPr="006D600C">
              <w:rPr>
                <w:rFonts w:ascii="仿宋" w:eastAsia="仿宋" w:hAnsi="仿宋" w:hint="eastAsia"/>
                <w:sz w:val="22"/>
                <w:szCs w:val="22"/>
              </w:rPr>
              <w:t>试行</w:t>
            </w:r>
            <w:r w:rsidRPr="006D600C">
              <w:rPr>
                <w:rFonts w:ascii="仿宋" w:eastAsia="仿宋" w:hAnsi="仿宋"/>
                <w:sz w:val="22"/>
                <w:szCs w:val="22"/>
              </w:rPr>
              <w:t>)</w:t>
            </w:r>
            <w:proofErr w:type="gramStart"/>
            <w:r w:rsidRPr="006D600C">
              <w:rPr>
                <w:rFonts w:ascii="仿宋" w:eastAsia="仿宋" w:hAnsi="仿宋" w:hint="eastAsia"/>
                <w:sz w:val="22"/>
                <w:szCs w:val="22"/>
              </w:rPr>
              <w:t>》</w:t>
            </w:r>
            <w:proofErr w:type="gramEnd"/>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第三条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税务机关对公民</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2000元以上（含本数）罚款或者对法人或者其他组织</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１万元以上（含本数）罚款或者对法人或者其他组织</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１万元以上（含本数）罚款的行政处罚之前，告知当事人送达《税务行政处罚事项告知书》，告知当事人已经查明的违法事实、证据、行政处罚的法律依据和</w:t>
            </w:r>
            <w:proofErr w:type="gramStart"/>
            <w:r w:rsidRPr="006D600C">
              <w:rPr>
                <w:rFonts w:ascii="仿宋" w:eastAsia="仿宋" w:hAnsi="仿宋" w:cs="宋体" w:hint="eastAsia"/>
                <w:sz w:val="22"/>
                <w:szCs w:val="22"/>
              </w:rPr>
              <w:t>拟将</w:t>
            </w:r>
            <w:proofErr w:type="gramEnd"/>
            <w:r w:rsidRPr="006D600C">
              <w:rPr>
                <w:rFonts w:ascii="仿宋" w:eastAsia="仿宋" w:hAnsi="仿宋" w:cs="宋体" w:hint="eastAsia"/>
                <w:sz w:val="22"/>
                <w:szCs w:val="22"/>
              </w:rPr>
              <w:t>给予的行政处罚，并告知有要求举行听证的权利。</w:t>
            </w:r>
          </w:p>
        </w:tc>
      </w:tr>
      <w:tr w:rsidR="00C258DD" w:rsidRPr="006D600C">
        <w:trPr>
          <w:trHeight w:val="162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20</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国家版权局</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proofErr w:type="gramStart"/>
            <w:r w:rsidRPr="006D600C">
              <w:rPr>
                <w:rFonts w:ascii="仿宋" w:eastAsia="仿宋" w:hAnsi="仿宋" w:cs="宋体" w:hint="eastAsia"/>
                <w:sz w:val="22"/>
                <w:szCs w:val="22"/>
              </w:rPr>
              <w:t>《</w:t>
            </w:r>
            <w:proofErr w:type="gramEnd"/>
            <w:r w:rsidRPr="006D600C">
              <w:rPr>
                <w:rFonts w:ascii="仿宋" w:eastAsia="仿宋" w:hAnsi="仿宋" w:cs="宋体" w:hint="eastAsia"/>
                <w:sz w:val="22"/>
                <w:szCs w:val="22"/>
              </w:rPr>
              <w:t>著作权行政处罚实施</w:t>
            </w:r>
          </w:p>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办法</w:t>
            </w:r>
            <w:proofErr w:type="gramStart"/>
            <w:r w:rsidRPr="006D600C">
              <w:rPr>
                <w:rFonts w:ascii="仿宋" w:eastAsia="仿宋" w:hAnsi="仿宋" w:cs="宋体" w:hint="eastAsia"/>
                <w:sz w:val="22"/>
                <w:szCs w:val="22"/>
              </w:rPr>
              <w:t>》</w:t>
            </w:r>
            <w:proofErr w:type="gramEnd"/>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第三十三条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著作权行政管理部门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C258DD" w:rsidRPr="006D600C">
        <w:trPr>
          <w:trHeight w:val="108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21</w:t>
            </w:r>
          </w:p>
        </w:tc>
        <w:tc>
          <w:tcPr>
            <w:tcW w:w="555"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国家广播电视  总局</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《广播电影电视行政处罚程序暂行规定》</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第三十八条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对较大数额罚款的听证标准，按省、自治区、直辖市人大常委会或人民政府制定的标准执行。 广播电影电视部决定罚款十万元以上（含十万元）的，当事人可以要求听证。</w:t>
            </w:r>
          </w:p>
        </w:tc>
      </w:tr>
      <w:tr w:rsidR="00C258DD" w:rsidRPr="006D600C">
        <w:trPr>
          <w:trHeight w:val="600"/>
          <w:jc w:val="center"/>
        </w:trPr>
        <w:tc>
          <w:tcPr>
            <w:tcW w:w="5000" w:type="pct"/>
            <w:gridSpan w:val="5"/>
            <w:vAlign w:val="center"/>
          </w:tcPr>
          <w:p w:rsidR="00C258DD" w:rsidRPr="006D600C" w:rsidRDefault="00C258DD">
            <w:pPr>
              <w:widowControl/>
              <w:adjustRightInd w:val="0"/>
              <w:jc w:val="left"/>
              <w:rPr>
                <w:rFonts w:ascii="仿宋" w:eastAsia="仿宋" w:hAnsi="仿宋" w:cs="宋体"/>
                <w:b/>
                <w:sz w:val="22"/>
                <w:szCs w:val="22"/>
              </w:rPr>
            </w:pPr>
            <w:r w:rsidRPr="006D600C">
              <w:rPr>
                <w:rFonts w:ascii="仿宋" w:eastAsia="仿宋" w:hAnsi="仿宋" w:hint="eastAsia"/>
                <w:b/>
                <w:sz w:val="22"/>
                <w:szCs w:val="22"/>
              </w:rPr>
              <w:t>国务院直事业单位</w:t>
            </w:r>
            <w:r w:rsidRPr="006D600C">
              <w:rPr>
                <w:rFonts w:ascii="仿宋" w:eastAsia="仿宋" w:hAnsi="仿宋" w:cs="宋体" w:hint="eastAsia"/>
                <w:b/>
                <w:sz w:val="22"/>
                <w:szCs w:val="22"/>
              </w:rPr>
              <w:t xml:space="preserve">　</w:t>
            </w:r>
          </w:p>
        </w:tc>
      </w:tr>
      <w:tr w:rsidR="00C258DD" w:rsidRPr="006D600C">
        <w:trPr>
          <w:trHeight w:val="162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22</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中国气象局</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《气象行政处罚办法》</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第四十六条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C258DD" w:rsidRPr="006D600C">
        <w:trPr>
          <w:trHeight w:val="324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lastRenderedPageBreak/>
              <w:t>23</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中国证券监督管理委员会</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《中国证券监督管理委员会行政处罚听证规则》</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第五条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中国证监会或其派出机构拟对当事人</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C258DD" w:rsidRPr="006D600C">
        <w:trPr>
          <w:trHeight w:val="1265"/>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24</w:t>
            </w:r>
          </w:p>
        </w:tc>
        <w:tc>
          <w:tcPr>
            <w:tcW w:w="555"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中国银行保险监督管理委</w:t>
            </w:r>
          </w:p>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员会</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proofErr w:type="gramStart"/>
            <w:r w:rsidRPr="006D600C">
              <w:rPr>
                <w:rFonts w:ascii="仿宋" w:eastAsia="仿宋" w:hAnsi="仿宋" w:cs="宋体" w:hint="eastAsia"/>
                <w:sz w:val="22"/>
                <w:szCs w:val="22"/>
              </w:rPr>
              <w:t>《</w:t>
            </w:r>
            <w:proofErr w:type="gramEnd"/>
            <w:r w:rsidRPr="006D600C">
              <w:rPr>
                <w:rFonts w:ascii="仿宋" w:eastAsia="仿宋" w:hAnsi="仿宋" w:cs="宋体" w:hint="eastAsia"/>
                <w:sz w:val="22"/>
                <w:szCs w:val="22"/>
              </w:rPr>
              <w:t>中国银保监会行政处罚</w:t>
            </w:r>
          </w:p>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办法</w:t>
            </w:r>
            <w:proofErr w:type="gramStart"/>
            <w:r w:rsidRPr="006D600C">
              <w:rPr>
                <w:rFonts w:ascii="仿宋" w:eastAsia="仿宋" w:hAnsi="仿宋" w:cs="宋体" w:hint="eastAsia"/>
                <w:sz w:val="22"/>
                <w:szCs w:val="22"/>
              </w:rPr>
              <w:t>》</w:t>
            </w:r>
            <w:proofErr w:type="gramEnd"/>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第六十条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银保监会及其派出机构拟作出以下行政处罚决定前，应当在行政处罚事先告知书中告知当事人有要求举行听证的权利：（一）</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较大数额的罚款；（二）没收较大数额的违法所得；（三）限制保险业机构业务范围、责令停止接受新业务；（四）责令停业整顿；（五）吊销金融、业务许可证；（六）取消、撤销任职资格；（七）撤销外国银行代表处、撤销外国保险机构驻华代表机构或要求撤换外国银行首席代表、责令撤换外国保险机构驻华代表机构的首席代表；（八）禁止从事银行业工作或者禁止进入保险业。前款所称较大数额的罚款是指：（一）银保监会对实施银行业违法行为的单位</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的五百万元以上（不含本数，下同）罚款、对实施银行业违法行为的个人</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的五十万元以上罚款，对实施保险业违法行为的单位</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的一百五十万元以上罚款、对实施保险业违法行为的个人</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的十万元以上罚款；（二）银保监局对实施银行业违法行为的单位</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的三百万元以上罚款、对实施银行业违法行为的个人</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的三十万元以上罚款，对实施保险业违法行为的单位</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的五十万元以上罚款、对实施保险业违法行为的个人</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的七万元以上罚款；（三）银保</w:t>
            </w:r>
            <w:proofErr w:type="gramStart"/>
            <w:r w:rsidRPr="006D600C">
              <w:rPr>
                <w:rFonts w:ascii="仿宋" w:eastAsia="仿宋" w:hAnsi="仿宋" w:cs="宋体" w:hint="eastAsia"/>
                <w:sz w:val="22"/>
                <w:szCs w:val="22"/>
              </w:rPr>
              <w:t>监分局</w:t>
            </w:r>
            <w:proofErr w:type="gramEnd"/>
            <w:r w:rsidRPr="006D600C">
              <w:rPr>
                <w:rFonts w:ascii="仿宋" w:eastAsia="仿宋" w:hAnsi="仿宋" w:cs="宋体" w:hint="eastAsia"/>
                <w:sz w:val="22"/>
                <w:szCs w:val="22"/>
              </w:rPr>
              <w:t>对实施银行业违法行为的单位</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的一百万元以上罚款、对实施银行业违法行为的个人</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的十万元以上罚款，对实施保险业违法行为的单位</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的三十万元以上罚款、对实施保险业违法行为的个人</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的五万元以上罚款。本条第一款所称没收较大数额的违法所得</w:t>
            </w:r>
            <w:proofErr w:type="gramStart"/>
            <w:r w:rsidRPr="006D600C">
              <w:rPr>
                <w:rFonts w:ascii="仿宋" w:eastAsia="仿宋" w:hAnsi="仿宋" w:cs="宋体" w:hint="eastAsia"/>
                <w:sz w:val="22"/>
                <w:szCs w:val="22"/>
              </w:rPr>
              <w:t>是指银保</w:t>
            </w:r>
            <w:proofErr w:type="gramEnd"/>
            <w:r w:rsidRPr="006D600C">
              <w:rPr>
                <w:rFonts w:ascii="仿宋" w:eastAsia="仿宋" w:hAnsi="仿宋" w:cs="宋体" w:hint="eastAsia"/>
                <w:sz w:val="22"/>
                <w:szCs w:val="22"/>
              </w:rPr>
              <w:t>监会</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的没收五百万元以上违法所得，银保监局</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的没收一百万元以上违法所得，银保监分</w:t>
            </w:r>
            <w:r w:rsidRPr="006D600C">
              <w:rPr>
                <w:rFonts w:ascii="仿宋" w:eastAsia="仿宋" w:hAnsi="仿宋" w:cs="宋体" w:hint="eastAsia"/>
                <w:sz w:val="22"/>
                <w:szCs w:val="22"/>
              </w:rPr>
              <w:lastRenderedPageBreak/>
              <w:t>局</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的没收五十万元以上违法所得。</w:t>
            </w:r>
          </w:p>
        </w:tc>
      </w:tr>
      <w:tr w:rsidR="00C258DD" w:rsidRPr="006D600C">
        <w:trPr>
          <w:trHeight w:val="600"/>
          <w:jc w:val="center"/>
        </w:trPr>
        <w:tc>
          <w:tcPr>
            <w:tcW w:w="5000" w:type="pct"/>
            <w:gridSpan w:val="5"/>
            <w:vAlign w:val="center"/>
          </w:tcPr>
          <w:p w:rsidR="00C258DD" w:rsidRPr="006D600C" w:rsidRDefault="00C258DD">
            <w:pPr>
              <w:widowControl/>
              <w:adjustRightInd w:val="0"/>
              <w:jc w:val="left"/>
              <w:rPr>
                <w:rFonts w:ascii="仿宋" w:eastAsia="仿宋" w:hAnsi="仿宋"/>
                <w:b/>
                <w:sz w:val="22"/>
                <w:szCs w:val="22"/>
              </w:rPr>
            </w:pPr>
            <w:r w:rsidRPr="006D600C">
              <w:rPr>
                <w:rFonts w:ascii="仿宋" w:eastAsia="仿宋" w:hAnsi="仿宋" w:hint="eastAsia"/>
                <w:b/>
                <w:sz w:val="22"/>
                <w:szCs w:val="22"/>
              </w:rPr>
              <w:lastRenderedPageBreak/>
              <w:t>国务院部委管理的国家局</w:t>
            </w:r>
          </w:p>
        </w:tc>
      </w:tr>
      <w:tr w:rsidR="00C258DD" w:rsidRPr="006D600C">
        <w:trPr>
          <w:trHeight w:val="243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25</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国家外汇管</w:t>
            </w:r>
          </w:p>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理局</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《国家外汇管理局行政处罚听证程序》</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第三条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外汇局</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w:t>
            </w:r>
            <w:proofErr w:type="gramStart"/>
            <w:r w:rsidRPr="006D600C">
              <w:rPr>
                <w:rFonts w:ascii="仿宋" w:eastAsia="仿宋" w:hAnsi="仿宋" w:cs="宋体" w:hint="eastAsia"/>
                <w:sz w:val="22"/>
                <w:szCs w:val="22"/>
              </w:rPr>
              <w:t>称较大</w:t>
            </w:r>
            <w:proofErr w:type="gramEnd"/>
            <w:r w:rsidRPr="006D600C">
              <w:rPr>
                <w:rFonts w:ascii="仿宋" w:eastAsia="仿宋" w:hAnsi="仿宋" w:cs="宋体" w:hint="eastAsia"/>
                <w:sz w:val="22"/>
                <w:szCs w:val="22"/>
              </w:rPr>
              <w:t>数额罚没款，是指对自然人的违法行为处以5万元人民币以上，对法人或者其他经济组织经营活动中的违法行为处以100万元人民币以上的罚没款。</w:t>
            </w:r>
          </w:p>
        </w:tc>
      </w:tr>
      <w:tr w:rsidR="00C258DD" w:rsidRPr="006D600C">
        <w:trPr>
          <w:trHeight w:val="243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26</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国家烟草专</w:t>
            </w:r>
          </w:p>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卖局</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proofErr w:type="gramStart"/>
            <w:r w:rsidRPr="006D600C">
              <w:rPr>
                <w:rFonts w:ascii="仿宋" w:eastAsia="仿宋" w:hAnsi="仿宋" w:cs="宋体" w:hint="eastAsia"/>
                <w:sz w:val="22"/>
                <w:szCs w:val="22"/>
              </w:rPr>
              <w:t>《</w:t>
            </w:r>
            <w:proofErr w:type="gramEnd"/>
            <w:r w:rsidRPr="006D600C">
              <w:rPr>
                <w:rFonts w:ascii="仿宋" w:eastAsia="仿宋" w:hAnsi="仿宋" w:cs="宋体" w:hint="eastAsia"/>
                <w:sz w:val="22"/>
                <w:szCs w:val="22"/>
              </w:rPr>
              <w:t>烟草专卖行政处罚程序</w:t>
            </w:r>
          </w:p>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规定</w:t>
            </w:r>
            <w:proofErr w:type="gramStart"/>
            <w:r w:rsidRPr="006D600C">
              <w:rPr>
                <w:rFonts w:ascii="仿宋" w:eastAsia="仿宋" w:hAnsi="仿宋" w:cs="宋体" w:hint="eastAsia"/>
                <w:sz w:val="22"/>
                <w:szCs w:val="22"/>
              </w:rPr>
              <w:t>》</w:t>
            </w:r>
            <w:proofErr w:type="gramEnd"/>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第四十四条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烟草专卖行政主管部门在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C258DD" w:rsidRPr="006D600C">
        <w:trPr>
          <w:trHeight w:val="216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27</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国家林业和草原局</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《林业行政处罚听证规则》</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第五条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林业行政主管部门依法</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十万元以上(含十万元)罚款决定的，应当告知当事人有要求举行听证的权利。</w:t>
            </w:r>
          </w:p>
        </w:tc>
      </w:tr>
      <w:tr w:rsidR="00C258DD" w:rsidRPr="006D600C">
        <w:trPr>
          <w:trHeight w:val="1148"/>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28</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国家铁路局</w:t>
            </w:r>
          </w:p>
        </w:tc>
        <w:tc>
          <w:tcPr>
            <w:tcW w:w="868"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《违反</w:t>
            </w:r>
            <w:r w:rsidRPr="006D600C">
              <w:rPr>
                <w:rFonts w:ascii="仿宋" w:eastAsia="仿宋" w:hAnsi="仿宋"/>
                <w:sz w:val="22"/>
                <w:szCs w:val="22"/>
              </w:rPr>
              <w:t>&lt;</w:t>
            </w:r>
            <w:r w:rsidRPr="006D600C">
              <w:rPr>
                <w:rFonts w:ascii="仿宋" w:eastAsia="仿宋" w:hAnsi="仿宋" w:hint="eastAsia"/>
                <w:sz w:val="22"/>
                <w:szCs w:val="22"/>
              </w:rPr>
              <w:t>铁路安全管理条例</w:t>
            </w:r>
            <w:r w:rsidRPr="006D600C">
              <w:rPr>
                <w:rFonts w:ascii="仿宋" w:eastAsia="仿宋" w:hAnsi="仿宋"/>
                <w:sz w:val="22"/>
                <w:szCs w:val="22"/>
              </w:rPr>
              <w:t>&gt;</w:t>
            </w:r>
            <w:r w:rsidRPr="006D600C">
              <w:rPr>
                <w:rFonts w:ascii="仿宋" w:eastAsia="仿宋" w:hAnsi="仿宋" w:hint="eastAsia"/>
                <w:sz w:val="22"/>
                <w:szCs w:val="22"/>
              </w:rPr>
              <w:t>行政处罚实施办法》</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第七十六条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 xml:space="preserve">本办法所称“较大数额罚款”，是指对个人处以1万元以上的罚款，对单位处以10万元以上的罚款。 </w:t>
            </w:r>
          </w:p>
        </w:tc>
      </w:tr>
      <w:tr w:rsidR="00C258DD" w:rsidRPr="006D600C">
        <w:trPr>
          <w:trHeight w:val="86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29</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中国民用航</w:t>
            </w:r>
          </w:p>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空局</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《中国民用航空行政处罚实施办法》</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第四十一条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民航行政机关法制职能部门收到案件承办部门提出的民用航空行政案件调查报告后，应当进行初步审查。对拟同意进行下列行政处罚的，应当在报民航行政机关</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行政处罚决定之前，按本办法附件七的规定制作《民用航空行政处罚听证告知书》，</w:t>
            </w:r>
            <w:r w:rsidRPr="006D600C">
              <w:rPr>
                <w:rFonts w:ascii="仿宋" w:eastAsia="仿宋" w:hAnsi="仿宋" w:cs="宋体" w:hint="eastAsia"/>
                <w:sz w:val="22"/>
                <w:szCs w:val="22"/>
              </w:rPr>
              <w:lastRenderedPageBreak/>
              <w:t>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行政处罚决定。</w:t>
            </w:r>
          </w:p>
        </w:tc>
      </w:tr>
      <w:tr w:rsidR="00C258DD" w:rsidRPr="006D600C">
        <w:trPr>
          <w:trHeight w:val="162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lastRenderedPageBreak/>
              <w:t>30</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国家邮政局</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《邮政行政处罚程序规定》</w:t>
            </w:r>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第四十二条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邮政管理部门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C258DD" w:rsidRPr="006D600C">
        <w:trPr>
          <w:trHeight w:val="1350"/>
          <w:jc w:val="center"/>
        </w:trPr>
        <w:tc>
          <w:tcPr>
            <w:tcW w:w="34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sz w:val="22"/>
                <w:szCs w:val="22"/>
              </w:rPr>
              <w:t>31</w:t>
            </w:r>
          </w:p>
        </w:tc>
        <w:tc>
          <w:tcPr>
            <w:tcW w:w="555"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国家档案局</w:t>
            </w:r>
          </w:p>
        </w:tc>
        <w:tc>
          <w:tcPr>
            <w:tcW w:w="868" w:type="pct"/>
            <w:vAlign w:val="center"/>
          </w:tcPr>
          <w:p w:rsidR="00C258DD" w:rsidRPr="006D600C" w:rsidRDefault="00C258DD">
            <w:pPr>
              <w:widowControl/>
              <w:adjustRightInd w:val="0"/>
              <w:jc w:val="center"/>
              <w:rPr>
                <w:rFonts w:ascii="仿宋" w:eastAsia="仿宋" w:hAnsi="仿宋" w:cs="宋体"/>
                <w:sz w:val="22"/>
                <w:szCs w:val="22"/>
              </w:rPr>
            </w:pPr>
            <w:proofErr w:type="gramStart"/>
            <w:r w:rsidRPr="006D600C">
              <w:rPr>
                <w:rFonts w:ascii="仿宋" w:eastAsia="仿宋" w:hAnsi="仿宋" w:cs="宋体" w:hint="eastAsia"/>
                <w:sz w:val="22"/>
                <w:szCs w:val="22"/>
              </w:rPr>
              <w:t>《</w:t>
            </w:r>
            <w:proofErr w:type="gramEnd"/>
            <w:r w:rsidRPr="006D600C">
              <w:rPr>
                <w:rFonts w:ascii="仿宋" w:eastAsia="仿宋" w:hAnsi="仿宋" w:cs="宋体" w:hint="eastAsia"/>
                <w:sz w:val="22"/>
                <w:szCs w:val="22"/>
              </w:rPr>
              <w:t>档案行政处罚程序暂行</w:t>
            </w:r>
          </w:p>
          <w:p w:rsidR="00C258DD" w:rsidRPr="006D600C" w:rsidRDefault="00C258DD">
            <w:pPr>
              <w:widowControl/>
              <w:adjustRightInd w:val="0"/>
              <w:jc w:val="center"/>
              <w:rPr>
                <w:rFonts w:ascii="仿宋" w:eastAsia="仿宋" w:hAnsi="仿宋" w:cs="宋体"/>
                <w:sz w:val="22"/>
                <w:szCs w:val="22"/>
              </w:rPr>
            </w:pPr>
            <w:r w:rsidRPr="006D600C">
              <w:rPr>
                <w:rFonts w:ascii="仿宋" w:eastAsia="仿宋" w:hAnsi="仿宋" w:cs="宋体" w:hint="eastAsia"/>
                <w:sz w:val="22"/>
                <w:szCs w:val="22"/>
              </w:rPr>
              <w:t>规定</w:t>
            </w:r>
            <w:proofErr w:type="gramStart"/>
            <w:r w:rsidRPr="006D600C">
              <w:rPr>
                <w:rFonts w:ascii="仿宋" w:eastAsia="仿宋" w:hAnsi="仿宋" w:cs="宋体" w:hint="eastAsia"/>
                <w:sz w:val="22"/>
                <w:szCs w:val="22"/>
              </w:rPr>
              <w:t>》</w:t>
            </w:r>
            <w:proofErr w:type="gramEnd"/>
          </w:p>
        </w:tc>
        <w:tc>
          <w:tcPr>
            <w:tcW w:w="740" w:type="pct"/>
            <w:vAlign w:val="center"/>
          </w:tcPr>
          <w:p w:rsidR="00C258DD" w:rsidRPr="006D600C" w:rsidRDefault="00C258DD">
            <w:pPr>
              <w:widowControl/>
              <w:adjustRightInd w:val="0"/>
              <w:jc w:val="center"/>
              <w:rPr>
                <w:rFonts w:ascii="仿宋" w:eastAsia="仿宋" w:hAnsi="仿宋"/>
                <w:sz w:val="22"/>
                <w:szCs w:val="22"/>
              </w:rPr>
            </w:pPr>
            <w:r w:rsidRPr="006D600C">
              <w:rPr>
                <w:rFonts w:ascii="仿宋" w:eastAsia="仿宋" w:hAnsi="仿宋" w:hint="eastAsia"/>
                <w:sz w:val="22"/>
                <w:szCs w:val="22"/>
              </w:rPr>
              <w:t>第二十三条</w:t>
            </w:r>
          </w:p>
        </w:tc>
        <w:tc>
          <w:tcPr>
            <w:tcW w:w="2490" w:type="pct"/>
            <w:vAlign w:val="center"/>
          </w:tcPr>
          <w:p w:rsidR="00C258DD" w:rsidRPr="006D600C" w:rsidRDefault="00C258DD">
            <w:pPr>
              <w:widowControl/>
              <w:adjustRightInd w:val="0"/>
              <w:jc w:val="left"/>
              <w:rPr>
                <w:rFonts w:ascii="仿宋" w:eastAsia="仿宋" w:hAnsi="仿宋" w:cs="宋体"/>
                <w:sz w:val="22"/>
                <w:szCs w:val="22"/>
              </w:rPr>
            </w:pPr>
            <w:r w:rsidRPr="006D600C">
              <w:rPr>
                <w:rFonts w:ascii="仿宋" w:eastAsia="仿宋" w:hAnsi="仿宋" w:cs="宋体" w:hint="eastAsia"/>
                <w:sz w:val="22"/>
                <w:szCs w:val="22"/>
              </w:rPr>
              <w:t>档案行政管理部门</w:t>
            </w:r>
            <w:proofErr w:type="gramStart"/>
            <w:r w:rsidRPr="006D600C">
              <w:rPr>
                <w:rFonts w:ascii="仿宋" w:eastAsia="仿宋" w:hAnsi="仿宋" w:cs="宋体" w:hint="eastAsia"/>
                <w:sz w:val="22"/>
                <w:szCs w:val="22"/>
              </w:rPr>
              <w:t>作出</w:t>
            </w:r>
            <w:proofErr w:type="gramEnd"/>
            <w:r w:rsidRPr="006D600C">
              <w:rPr>
                <w:rFonts w:ascii="仿宋" w:eastAsia="仿宋" w:hAnsi="仿宋" w:cs="宋体" w:hint="eastAsia"/>
                <w:sz w:val="22"/>
                <w:szCs w:val="22"/>
              </w:rPr>
              <w:t>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C258DD" w:rsidRPr="006D600C">
        <w:trPr>
          <w:trHeight w:val="1065"/>
          <w:jc w:val="center"/>
        </w:trPr>
        <w:tc>
          <w:tcPr>
            <w:tcW w:w="5000" w:type="pct"/>
            <w:gridSpan w:val="5"/>
            <w:vAlign w:val="center"/>
          </w:tcPr>
          <w:p w:rsidR="00C258DD" w:rsidRPr="006D600C" w:rsidRDefault="00C258DD">
            <w:pPr>
              <w:widowControl/>
              <w:adjustRightInd w:val="0"/>
              <w:jc w:val="left"/>
              <w:rPr>
                <w:rFonts w:ascii="仿宋" w:eastAsia="仿宋" w:hAnsi="仿宋" w:cs="宋体"/>
                <w:b/>
                <w:sz w:val="22"/>
                <w:szCs w:val="22"/>
              </w:rPr>
            </w:pPr>
            <w:r w:rsidRPr="006D600C">
              <w:rPr>
                <w:rFonts w:ascii="仿宋" w:eastAsia="仿宋" w:hAnsi="仿宋" w:cs="宋体" w:hint="eastAsia"/>
                <w:b/>
                <w:sz w:val="22"/>
                <w:szCs w:val="22"/>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C258DD" w:rsidRPr="006D600C" w:rsidRDefault="00C258DD">
      <w:pPr>
        <w:spacing w:line="360" w:lineRule="auto"/>
        <w:rPr>
          <w:rFonts w:ascii="仿宋" w:eastAsia="仿宋" w:hAnsi="仿宋"/>
          <w:sz w:val="24"/>
        </w:rPr>
      </w:pPr>
    </w:p>
    <w:p w:rsidR="00C258DD" w:rsidRPr="006D600C" w:rsidRDefault="00C258DD">
      <w:pPr>
        <w:pStyle w:val="Default"/>
        <w:rPr>
          <w:rFonts w:ascii="仿宋" w:eastAsia="仿宋" w:hAnsi="仿宋"/>
          <w:color w:val="auto"/>
        </w:rPr>
      </w:pPr>
    </w:p>
    <w:sectPr w:rsidR="00C258DD" w:rsidRPr="006D600C">
      <w:footerReference w:type="default" r:id="rId12"/>
      <w:pgSz w:w="11906" w:h="16838"/>
      <w:pgMar w:top="1440" w:right="1080" w:bottom="1440" w:left="108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2F0" w:rsidRDefault="00AF12F0">
      <w:r>
        <w:separator/>
      </w:r>
    </w:p>
  </w:endnote>
  <w:endnote w:type="continuationSeparator" w:id="0">
    <w:p w:rsidR="00AF12F0" w:rsidRDefault="00AF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81" w:rsidRDefault="007C6F81">
    <w:pPr>
      <w:pStyle w:val="aa"/>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C7595" w:rsidRPr="008C7595">
      <w:rPr>
        <w:rFonts w:ascii="宋体" w:hAnsi="宋体"/>
        <w:noProof/>
        <w:sz w:val="28"/>
        <w:szCs w:val="28"/>
        <w:lang w:val="zh-CN"/>
      </w:rPr>
      <w:t>105</w:t>
    </w:r>
    <w:r>
      <w:rPr>
        <w:rFonts w:ascii="宋体" w:hAnsi="宋体"/>
        <w:sz w:val="28"/>
        <w:szCs w:val="28"/>
      </w:rPr>
      <w:fldChar w:fldCharType="end"/>
    </w:r>
  </w:p>
  <w:p w:rsidR="007C6F81" w:rsidRDefault="007C6F81">
    <w:pPr>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2F0" w:rsidRDefault="00AF12F0">
      <w:r>
        <w:separator/>
      </w:r>
    </w:p>
  </w:footnote>
  <w:footnote w:type="continuationSeparator" w:id="0">
    <w:p w:rsidR="00AF12F0" w:rsidRDefault="00AF1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CCB491"/>
    <w:multiLevelType w:val="singleLevel"/>
    <w:tmpl w:val="9CCCB491"/>
    <w:lvl w:ilvl="0">
      <w:start w:val="2"/>
      <w:numFmt w:val="decimal"/>
      <w:lvlText w:val="%1."/>
      <w:lvlJc w:val="left"/>
      <w:pPr>
        <w:tabs>
          <w:tab w:val="num" w:pos="312"/>
        </w:tabs>
      </w:pPr>
    </w:lvl>
  </w:abstractNum>
  <w:abstractNum w:abstractNumId="1">
    <w:nsid w:val="00000001"/>
    <w:multiLevelType w:val="multilevel"/>
    <w:tmpl w:val="00000001"/>
    <w:lvl w:ilvl="0">
      <w:start w:val="1"/>
      <w:numFmt w:val="decimal"/>
      <w:suff w:val="nothing"/>
      <w:lvlText w:val="%1."/>
      <w:lvlJc w:val="left"/>
      <w:pPr>
        <w:ind w:left="840" w:hanging="84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00000002"/>
    <w:multiLevelType w:val="multilevel"/>
    <w:tmpl w:val="00000002"/>
    <w:lvl w:ilvl="0">
      <w:start w:val="1"/>
      <w:numFmt w:val="decimal"/>
      <w:suff w:val="nothing"/>
      <w:lvlText w:val="%1."/>
      <w:lvlJc w:val="left"/>
      <w:pPr>
        <w:ind w:left="846"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06"/>
    <w:multiLevelType w:val="multilevel"/>
    <w:tmpl w:val="00000006"/>
    <w:lvl w:ilvl="0">
      <w:start w:val="1"/>
      <w:numFmt w:val="decimal"/>
      <w:suff w:val="nothing"/>
      <w:lvlText w:val="%1."/>
      <w:lvlJc w:val="left"/>
      <w:pPr>
        <w:ind w:left="986" w:hanging="420"/>
      </w:pPr>
      <w:rPr>
        <w:rFonts w:hint="eastAsia"/>
      </w:rPr>
    </w:lvl>
    <w:lvl w:ilvl="1">
      <w:start w:val="1"/>
      <w:numFmt w:val="lowerLetter"/>
      <w:lvlText w:val="%2)"/>
      <w:lvlJc w:val="left"/>
      <w:pPr>
        <w:ind w:left="1596" w:hanging="420"/>
      </w:pPr>
    </w:lvl>
    <w:lvl w:ilvl="2">
      <w:start w:val="1"/>
      <w:numFmt w:val="lowerRoman"/>
      <w:lvlText w:val="%3."/>
      <w:lvlJc w:val="right"/>
      <w:pPr>
        <w:ind w:left="2016" w:hanging="420"/>
      </w:pPr>
    </w:lvl>
    <w:lvl w:ilvl="3">
      <w:start w:val="1"/>
      <w:numFmt w:val="decimal"/>
      <w:lvlText w:val="%4."/>
      <w:lvlJc w:val="left"/>
      <w:pPr>
        <w:ind w:left="2436" w:hanging="420"/>
      </w:pPr>
    </w:lvl>
    <w:lvl w:ilvl="4">
      <w:start w:val="1"/>
      <w:numFmt w:val="lowerLetter"/>
      <w:lvlText w:val="%5)"/>
      <w:lvlJc w:val="left"/>
      <w:pPr>
        <w:ind w:left="2856" w:hanging="420"/>
      </w:pPr>
    </w:lvl>
    <w:lvl w:ilvl="5">
      <w:start w:val="1"/>
      <w:numFmt w:val="lowerRoman"/>
      <w:lvlText w:val="%6."/>
      <w:lvlJc w:val="right"/>
      <w:pPr>
        <w:ind w:left="3276" w:hanging="420"/>
      </w:pPr>
    </w:lvl>
    <w:lvl w:ilvl="6">
      <w:start w:val="1"/>
      <w:numFmt w:val="decimal"/>
      <w:lvlText w:val="%7."/>
      <w:lvlJc w:val="left"/>
      <w:pPr>
        <w:ind w:left="3696" w:hanging="420"/>
      </w:pPr>
    </w:lvl>
    <w:lvl w:ilvl="7">
      <w:start w:val="1"/>
      <w:numFmt w:val="lowerLetter"/>
      <w:lvlText w:val="%8)"/>
      <w:lvlJc w:val="left"/>
      <w:pPr>
        <w:ind w:left="4116" w:hanging="420"/>
      </w:pPr>
    </w:lvl>
    <w:lvl w:ilvl="8">
      <w:start w:val="1"/>
      <w:numFmt w:val="lowerRoman"/>
      <w:lvlText w:val="%9."/>
      <w:lvlJc w:val="right"/>
      <w:pPr>
        <w:ind w:left="4536" w:hanging="420"/>
      </w:pPr>
    </w:lvl>
  </w:abstractNum>
  <w:abstractNum w:abstractNumId="4">
    <w:nsid w:val="00000007"/>
    <w:multiLevelType w:val="multilevel"/>
    <w:tmpl w:val="00000007"/>
    <w:lvl w:ilvl="0">
      <w:start w:val="1"/>
      <w:numFmt w:val="decimal"/>
      <w:suff w:val="nothing"/>
      <w:lvlText w:val="%1."/>
      <w:lvlJc w:val="left"/>
      <w:pPr>
        <w:ind w:left="1406" w:hanging="84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00000008"/>
    <w:multiLevelType w:val="multilevel"/>
    <w:tmpl w:val="00000008"/>
    <w:lvl w:ilvl="0">
      <w:start w:val="1"/>
      <w:numFmt w:val="decimal"/>
      <w:suff w:val="nothing"/>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D"/>
    <w:multiLevelType w:val="multilevel"/>
    <w:tmpl w:val="0000000D"/>
    <w:lvl w:ilvl="0">
      <w:start w:val="1"/>
      <w:numFmt w:val="decimal"/>
      <w:suff w:val="nothing"/>
      <w:lvlText w:val="%1."/>
      <w:lvlJc w:val="left"/>
      <w:pPr>
        <w:ind w:left="840" w:hanging="840"/>
      </w:pPr>
      <w:rPr>
        <w:rFonts w:hint="default"/>
      </w:rPr>
    </w:lvl>
    <w:lvl w:ilvl="1">
      <w:start w:val="1"/>
      <w:numFmt w:val="decimal"/>
      <w:lvlText w:val="%2、"/>
      <w:lvlJc w:val="left"/>
      <w:pPr>
        <w:tabs>
          <w:tab w:val="num" w:pos="1200"/>
        </w:tabs>
        <w:ind w:left="1200" w:hanging="36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1"/>
    <w:multiLevelType w:val="multilevel"/>
    <w:tmpl w:val="00000011"/>
    <w:lvl w:ilvl="0">
      <w:start w:val="1"/>
      <w:numFmt w:val="decimal"/>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singleLevel"/>
    <w:tmpl w:val="00000012"/>
    <w:lvl w:ilvl="0">
      <w:start w:val="1"/>
      <w:numFmt w:val="japaneseCounting"/>
      <w:lvlText w:val="第%1条"/>
      <w:lvlJc w:val="left"/>
      <w:pPr>
        <w:tabs>
          <w:tab w:val="num" w:pos="1521"/>
        </w:tabs>
        <w:ind w:left="1521" w:hanging="1095"/>
      </w:pPr>
      <w:rPr>
        <w:rFonts w:hint="eastAsia"/>
      </w:rPr>
    </w:lvl>
  </w:abstractNum>
  <w:abstractNum w:abstractNumId="9">
    <w:nsid w:val="00000013"/>
    <w:multiLevelType w:val="multilevel"/>
    <w:tmpl w:val="00000013"/>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0">
    <w:nsid w:val="00000014"/>
    <w:multiLevelType w:val="multilevel"/>
    <w:tmpl w:val="00000014"/>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6"/>
    <w:multiLevelType w:val="multilevel"/>
    <w:tmpl w:val="00000016"/>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2">
    <w:nsid w:val="5A332CFB"/>
    <w:multiLevelType w:val="multilevel"/>
    <w:tmpl w:val="5A332CFB"/>
    <w:lvl w:ilvl="0">
      <w:start w:val="1"/>
      <w:numFmt w:val="decimal"/>
      <w:suff w:val="nothing"/>
      <w:lvlText w:val="%1."/>
      <w:lvlJc w:val="left"/>
      <w:pPr>
        <w:ind w:left="1560" w:hanging="720"/>
      </w:pPr>
      <w:rPr>
        <w:rFonts w:hint="eastAsia"/>
        <w:sz w:val="28"/>
        <w:szCs w:val="28"/>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8"/>
  </w:num>
  <w:num w:numId="2">
    <w:abstractNumId w:val="7"/>
  </w:num>
  <w:num w:numId="3">
    <w:abstractNumId w:val="10"/>
  </w:num>
  <w:num w:numId="4">
    <w:abstractNumId w:val="9"/>
  </w:num>
  <w:num w:numId="5">
    <w:abstractNumId w:val="3"/>
  </w:num>
  <w:num w:numId="6">
    <w:abstractNumId w:val="1"/>
  </w:num>
  <w:num w:numId="7">
    <w:abstractNumId w:val="6"/>
  </w:num>
  <w:num w:numId="8">
    <w:abstractNumId w:val="4"/>
  </w:num>
  <w:num w:numId="9">
    <w:abstractNumId w:val="5"/>
  </w:num>
  <w:num w:numId="10">
    <w:abstractNumId w:val="2"/>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71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B89"/>
    <w:rsid w:val="00006D53"/>
    <w:rsid w:val="00006EA9"/>
    <w:rsid w:val="00012587"/>
    <w:rsid w:val="00013385"/>
    <w:rsid w:val="00013B16"/>
    <w:rsid w:val="0001438F"/>
    <w:rsid w:val="00014483"/>
    <w:rsid w:val="00015AD4"/>
    <w:rsid w:val="000176E8"/>
    <w:rsid w:val="0002067A"/>
    <w:rsid w:val="00021F2A"/>
    <w:rsid w:val="00022084"/>
    <w:rsid w:val="00022202"/>
    <w:rsid w:val="000222FA"/>
    <w:rsid w:val="0002293A"/>
    <w:rsid w:val="00023E17"/>
    <w:rsid w:val="000243F7"/>
    <w:rsid w:val="000246A1"/>
    <w:rsid w:val="00024A16"/>
    <w:rsid w:val="00026E80"/>
    <w:rsid w:val="0003061A"/>
    <w:rsid w:val="00030DE6"/>
    <w:rsid w:val="00031286"/>
    <w:rsid w:val="00031558"/>
    <w:rsid w:val="00032335"/>
    <w:rsid w:val="00032783"/>
    <w:rsid w:val="000328EB"/>
    <w:rsid w:val="00035948"/>
    <w:rsid w:val="000408C4"/>
    <w:rsid w:val="00041BA2"/>
    <w:rsid w:val="00041FE4"/>
    <w:rsid w:val="000437C3"/>
    <w:rsid w:val="0004467C"/>
    <w:rsid w:val="000447AD"/>
    <w:rsid w:val="000451F8"/>
    <w:rsid w:val="000462B4"/>
    <w:rsid w:val="00046697"/>
    <w:rsid w:val="0004677D"/>
    <w:rsid w:val="00047873"/>
    <w:rsid w:val="00050590"/>
    <w:rsid w:val="00051366"/>
    <w:rsid w:val="000523DF"/>
    <w:rsid w:val="000526C6"/>
    <w:rsid w:val="00052B12"/>
    <w:rsid w:val="00053337"/>
    <w:rsid w:val="00053D61"/>
    <w:rsid w:val="00054BA4"/>
    <w:rsid w:val="00055034"/>
    <w:rsid w:val="00055C21"/>
    <w:rsid w:val="000567A9"/>
    <w:rsid w:val="00056979"/>
    <w:rsid w:val="00056E14"/>
    <w:rsid w:val="00057397"/>
    <w:rsid w:val="00061464"/>
    <w:rsid w:val="0006243C"/>
    <w:rsid w:val="0006264C"/>
    <w:rsid w:val="00062657"/>
    <w:rsid w:val="000657E0"/>
    <w:rsid w:val="00065CA7"/>
    <w:rsid w:val="0006634F"/>
    <w:rsid w:val="0006738D"/>
    <w:rsid w:val="00070691"/>
    <w:rsid w:val="000727F2"/>
    <w:rsid w:val="000731F0"/>
    <w:rsid w:val="000739F4"/>
    <w:rsid w:val="00073B7E"/>
    <w:rsid w:val="00074138"/>
    <w:rsid w:val="000743DD"/>
    <w:rsid w:val="0007588A"/>
    <w:rsid w:val="00076FF0"/>
    <w:rsid w:val="00081A37"/>
    <w:rsid w:val="00082B75"/>
    <w:rsid w:val="000834B0"/>
    <w:rsid w:val="000839BF"/>
    <w:rsid w:val="00084183"/>
    <w:rsid w:val="0008602F"/>
    <w:rsid w:val="000867B4"/>
    <w:rsid w:val="00086A4E"/>
    <w:rsid w:val="000871E0"/>
    <w:rsid w:val="00090600"/>
    <w:rsid w:val="00090A00"/>
    <w:rsid w:val="000915A6"/>
    <w:rsid w:val="00092B4C"/>
    <w:rsid w:val="000932AA"/>
    <w:rsid w:val="00093ABA"/>
    <w:rsid w:val="000958DC"/>
    <w:rsid w:val="000962DA"/>
    <w:rsid w:val="000A1518"/>
    <w:rsid w:val="000A1D01"/>
    <w:rsid w:val="000A1EA9"/>
    <w:rsid w:val="000A2A84"/>
    <w:rsid w:val="000A32C6"/>
    <w:rsid w:val="000A3D02"/>
    <w:rsid w:val="000A3D83"/>
    <w:rsid w:val="000A4196"/>
    <w:rsid w:val="000A42C7"/>
    <w:rsid w:val="000A4B2E"/>
    <w:rsid w:val="000A4EA5"/>
    <w:rsid w:val="000A7435"/>
    <w:rsid w:val="000A74DD"/>
    <w:rsid w:val="000A7857"/>
    <w:rsid w:val="000A7DEC"/>
    <w:rsid w:val="000B07DD"/>
    <w:rsid w:val="000B0E0C"/>
    <w:rsid w:val="000B0F4B"/>
    <w:rsid w:val="000B1C2C"/>
    <w:rsid w:val="000B58C4"/>
    <w:rsid w:val="000B7540"/>
    <w:rsid w:val="000B7FD8"/>
    <w:rsid w:val="000C00DD"/>
    <w:rsid w:val="000C0146"/>
    <w:rsid w:val="000C2130"/>
    <w:rsid w:val="000C22DB"/>
    <w:rsid w:val="000C2EFC"/>
    <w:rsid w:val="000C3B13"/>
    <w:rsid w:val="000C405E"/>
    <w:rsid w:val="000C4129"/>
    <w:rsid w:val="000C4762"/>
    <w:rsid w:val="000C562A"/>
    <w:rsid w:val="000C562F"/>
    <w:rsid w:val="000C5D2D"/>
    <w:rsid w:val="000C5FC0"/>
    <w:rsid w:val="000C68C3"/>
    <w:rsid w:val="000C7516"/>
    <w:rsid w:val="000D03B4"/>
    <w:rsid w:val="000D0F0A"/>
    <w:rsid w:val="000D1724"/>
    <w:rsid w:val="000D17E2"/>
    <w:rsid w:val="000D299E"/>
    <w:rsid w:val="000D319D"/>
    <w:rsid w:val="000D3AC6"/>
    <w:rsid w:val="000D4073"/>
    <w:rsid w:val="000D4604"/>
    <w:rsid w:val="000D4ADE"/>
    <w:rsid w:val="000D4EFB"/>
    <w:rsid w:val="000D5296"/>
    <w:rsid w:val="000D705A"/>
    <w:rsid w:val="000D710C"/>
    <w:rsid w:val="000D7A30"/>
    <w:rsid w:val="000E05E3"/>
    <w:rsid w:val="000E0A69"/>
    <w:rsid w:val="000E1E72"/>
    <w:rsid w:val="000E3DC2"/>
    <w:rsid w:val="000E583C"/>
    <w:rsid w:val="000E5D21"/>
    <w:rsid w:val="000E6476"/>
    <w:rsid w:val="000E6CD7"/>
    <w:rsid w:val="000F422B"/>
    <w:rsid w:val="000F45A9"/>
    <w:rsid w:val="000F55F7"/>
    <w:rsid w:val="000F590C"/>
    <w:rsid w:val="000F6854"/>
    <w:rsid w:val="000F69D2"/>
    <w:rsid w:val="00100B7D"/>
    <w:rsid w:val="00100C85"/>
    <w:rsid w:val="00100FCD"/>
    <w:rsid w:val="0010167E"/>
    <w:rsid w:val="00101CB5"/>
    <w:rsid w:val="001033D2"/>
    <w:rsid w:val="001036DD"/>
    <w:rsid w:val="00105014"/>
    <w:rsid w:val="0010666F"/>
    <w:rsid w:val="001114EB"/>
    <w:rsid w:val="001116C7"/>
    <w:rsid w:val="00111F41"/>
    <w:rsid w:val="001145C6"/>
    <w:rsid w:val="00114DE5"/>
    <w:rsid w:val="00114EBA"/>
    <w:rsid w:val="001150A5"/>
    <w:rsid w:val="00117047"/>
    <w:rsid w:val="00117E57"/>
    <w:rsid w:val="001212C2"/>
    <w:rsid w:val="0012276E"/>
    <w:rsid w:val="001239E7"/>
    <w:rsid w:val="00123E53"/>
    <w:rsid w:val="00123FC0"/>
    <w:rsid w:val="00124C50"/>
    <w:rsid w:val="00126265"/>
    <w:rsid w:val="00126D87"/>
    <w:rsid w:val="00127E2A"/>
    <w:rsid w:val="00130F4B"/>
    <w:rsid w:val="00131D81"/>
    <w:rsid w:val="00131F14"/>
    <w:rsid w:val="00132406"/>
    <w:rsid w:val="001329EB"/>
    <w:rsid w:val="00133E1B"/>
    <w:rsid w:val="001345C8"/>
    <w:rsid w:val="00135180"/>
    <w:rsid w:val="0013590F"/>
    <w:rsid w:val="00135A0B"/>
    <w:rsid w:val="00136485"/>
    <w:rsid w:val="00136D53"/>
    <w:rsid w:val="00137767"/>
    <w:rsid w:val="00137DDD"/>
    <w:rsid w:val="001411BB"/>
    <w:rsid w:val="00141541"/>
    <w:rsid w:val="00141A54"/>
    <w:rsid w:val="00142470"/>
    <w:rsid w:val="001424D9"/>
    <w:rsid w:val="0014425B"/>
    <w:rsid w:val="001451F2"/>
    <w:rsid w:val="001464DD"/>
    <w:rsid w:val="001500D3"/>
    <w:rsid w:val="00150BFF"/>
    <w:rsid w:val="0015115E"/>
    <w:rsid w:val="00151441"/>
    <w:rsid w:val="00152074"/>
    <w:rsid w:val="00152540"/>
    <w:rsid w:val="00152C39"/>
    <w:rsid w:val="00153D4C"/>
    <w:rsid w:val="001542BD"/>
    <w:rsid w:val="0015550E"/>
    <w:rsid w:val="00156466"/>
    <w:rsid w:val="001566BD"/>
    <w:rsid w:val="00156D44"/>
    <w:rsid w:val="001575FD"/>
    <w:rsid w:val="00160722"/>
    <w:rsid w:val="00161AEF"/>
    <w:rsid w:val="00162078"/>
    <w:rsid w:val="00162756"/>
    <w:rsid w:val="0016341A"/>
    <w:rsid w:val="001648CD"/>
    <w:rsid w:val="001652F8"/>
    <w:rsid w:val="00165833"/>
    <w:rsid w:val="00165FF0"/>
    <w:rsid w:val="00166827"/>
    <w:rsid w:val="00167ED2"/>
    <w:rsid w:val="00170C8C"/>
    <w:rsid w:val="001746B3"/>
    <w:rsid w:val="0017532E"/>
    <w:rsid w:val="00175AEB"/>
    <w:rsid w:val="00175CB3"/>
    <w:rsid w:val="001763A5"/>
    <w:rsid w:val="00177654"/>
    <w:rsid w:val="001836F5"/>
    <w:rsid w:val="0018382C"/>
    <w:rsid w:val="0018390E"/>
    <w:rsid w:val="00183F9B"/>
    <w:rsid w:val="001849C3"/>
    <w:rsid w:val="00185A39"/>
    <w:rsid w:val="00185E0D"/>
    <w:rsid w:val="00185F2C"/>
    <w:rsid w:val="00186A43"/>
    <w:rsid w:val="00186AEA"/>
    <w:rsid w:val="00186DDA"/>
    <w:rsid w:val="001876EA"/>
    <w:rsid w:val="00187C36"/>
    <w:rsid w:val="00187D88"/>
    <w:rsid w:val="001902E6"/>
    <w:rsid w:val="0019037D"/>
    <w:rsid w:val="00193802"/>
    <w:rsid w:val="00193E56"/>
    <w:rsid w:val="001961BF"/>
    <w:rsid w:val="001967B5"/>
    <w:rsid w:val="00196A94"/>
    <w:rsid w:val="00196B7A"/>
    <w:rsid w:val="001974BF"/>
    <w:rsid w:val="0019756E"/>
    <w:rsid w:val="001A0BE4"/>
    <w:rsid w:val="001A4D34"/>
    <w:rsid w:val="001A5ECB"/>
    <w:rsid w:val="001A67F1"/>
    <w:rsid w:val="001A761A"/>
    <w:rsid w:val="001B053F"/>
    <w:rsid w:val="001B1F0F"/>
    <w:rsid w:val="001B22E9"/>
    <w:rsid w:val="001B2D25"/>
    <w:rsid w:val="001B334A"/>
    <w:rsid w:val="001B38EB"/>
    <w:rsid w:val="001B3E78"/>
    <w:rsid w:val="001B4B2D"/>
    <w:rsid w:val="001C1DC7"/>
    <w:rsid w:val="001C2BBA"/>
    <w:rsid w:val="001C2CAE"/>
    <w:rsid w:val="001C4A5B"/>
    <w:rsid w:val="001C5102"/>
    <w:rsid w:val="001C5AF6"/>
    <w:rsid w:val="001D0F62"/>
    <w:rsid w:val="001D2331"/>
    <w:rsid w:val="001D3913"/>
    <w:rsid w:val="001D44B1"/>
    <w:rsid w:val="001D530B"/>
    <w:rsid w:val="001D76A1"/>
    <w:rsid w:val="001D7AA0"/>
    <w:rsid w:val="001E0521"/>
    <w:rsid w:val="001E0CB9"/>
    <w:rsid w:val="001E148C"/>
    <w:rsid w:val="001E1C44"/>
    <w:rsid w:val="001E24B7"/>
    <w:rsid w:val="001E2707"/>
    <w:rsid w:val="001E3B05"/>
    <w:rsid w:val="001E5BB0"/>
    <w:rsid w:val="001E6EBF"/>
    <w:rsid w:val="001E6EC9"/>
    <w:rsid w:val="001E6EF9"/>
    <w:rsid w:val="001F035E"/>
    <w:rsid w:val="001F13FD"/>
    <w:rsid w:val="001F1E7D"/>
    <w:rsid w:val="001F29D8"/>
    <w:rsid w:val="001F2E29"/>
    <w:rsid w:val="001F492D"/>
    <w:rsid w:val="001F64F5"/>
    <w:rsid w:val="001F79FC"/>
    <w:rsid w:val="001F7DBD"/>
    <w:rsid w:val="0020022E"/>
    <w:rsid w:val="00202011"/>
    <w:rsid w:val="002029C3"/>
    <w:rsid w:val="00202E00"/>
    <w:rsid w:val="00203068"/>
    <w:rsid w:val="00205336"/>
    <w:rsid w:val="0020570A"/>
    <w:rsid w:val="00206D18"/>
    <w:rsid w:val="0021013C"/>
    <w:rsid w:val="0021088B"/>
    <w:rsid w:val="002120D0"/>
    <w:rsid w:val="002125E6"/>
    <w:rsid w:val="00215638"/>
    <w:rsid w:val="0021668E"/>
    <w:rsid w:val="00220283"/>
    <w:rsid w:val="00224333"/>
    <w:rsid w:val="00224CDC"/>
    <w:rsid w:val="00225119"/>
    <w:rsid w:val="002255B9"/>
    <w:rsid w:val="002270B2"/>
    <w:rsid w:val="0022740E"/>
    <w:rsid w:val="00230304"/>
    <w:rsid w:val="00230D10"/>
    <w:rsid w:val="002320BC"/>
    <w:rsid w:val="002332EA"/>
    <w:rsid w:val="002342C9"/>
    <w:rsid w:val="002400C6"/>
    <w:rsid w:val="0024044F"/>
    <w:rsid w:val="002406C8"/>
    <w:rsid w:val="00241AF6"/>
    <w:rsid w:val="00242277"/>
    <w:rsid w:val="00244015"/>
    <w:rsid w:val="00244E13"/>
    <w:rsid w:val="0024529B"/>
    <w:rsid w:val="00245C53"/>
    <w:rsid w:val="00245E6C"/>
    <w:rsid w:val="00246C13"/>
    <w:rsid w:val="002470DA"/>
    <w:rsid w:val="0025006F"/>
    <w:rsid w:val="00250692"/>
    <w:rsid w:val="002509D0"/>
    <w:rsid w:val="002510B3"/>
    <w:rsid w:val="002514D3"/>
    <w:rsid w:val="00252DDB"/>
    <w:rsid w:val="00252F1B"/>
    <w:rsid w:val="0025359C"/>
    <w:rsid w:val="00254B9B"/>
    <w:rsid w:val="00254BBB"/>
    <w:rsid w:val="002554B2"/>
    <w:rsid w:val="00255D4B"/>
    <w:rsid w:val="00262A61"/>
    <w:rsid w:val="00263B9A"/>
    <w:rsid w:val="00265F18"/>
    <w:rsid w:val="002665C5"/>
    <w:rsid w:val="002665EC"/>
    <w:rsid w:val="002703E3"/>
    <w:rsid w:val="00272326"/>
    <w:rsid w:val="0027252A"/>
    <w:rsid w:val="00273287"/>
    <w:rsid w:val="002732DC"/>
    <w:rsid w:val="00277B58"/>
    <w:rsid w:val="00280D8F"/>
    <w:rsid w:val="00281347"/>
    <w:rsid w:val="002857AA"/>
    <w:rsid w:val="0028745D"/>
    <w:rsid w:val="002878D6"/>
    <w:rsid w:val="0029048E"/>
    <w:rsid w:val="00290AEB"/>
    <w:rsid w:val="00291539"/>
    <w:rsid w:val="00292632"/>
    <w:rsid w:val="00293551"/>
    <w:rsid w:val="00293D98"/>
    <w:rsid w:val="00294EBC"/>
    <w:rsid w:val="00295B85"/>
    <w:rsid w:val="0029626C"/>
    <w:rsid w:val="00297B8B"/>
    <w:rsid w:val="00297D0C"/>
    <w:rsid w:val="002A0B7A"/>
    <w:rsid w:val="002A0C3D"/>
    <w:rsid w:val="002A0C82"/>
    <w:rsid w:val="002A1E56"/>
    <w:rsid w:val="002A2C98"/>
    <w:rsid w:val="002A3263"/>
    <w:rsid w:val="002A4317"/>
    <w:rsid w:val="002A5512"/>
    <w:rsid w:val="002A5E4B"/>
    <w:rsid w:val="002A7D03"/>
    <w:rsid w:val="002B067F"/>
    <w:rsid w:val="002B06DF"/>
    <w:rsid w:val="002B0819"/>
    <w:rsid w:val="002B3263"/>
    <w:rsid w:val="002B3FE9"/>
    <w:rsid w:val="002B429B"/>
    <w:rsid w:val="002B4920"/>
    <w:rsid w:val="002B5EB0"/>
    <w:rsid w:val="002B6264"/>
    <w:rsid w:val="002B6D25"/>
    <w:rsid w:val="002B7D1D"/>
    <w:rsid w:val="002C0169"/>
    <w:rsid w:val="002C0185"/>
    <w:rsid w:val="002C0964"/>
    <w:rsid w:val="002C2154"/>
    <w:rsid w:val="002C261E"/>
    <w:rsid w:val="002C3905"/>
    <w:rsid w:val="002C403D"/>
    <w:rsid w:val="002C464B"/>
    <w:rsid w:val="002C6326"/>
    <w:rsid w:val="002C67ED"/>
    <w:rsid w:val="002C70E2"/>
    <w:rsid w:val="002C7DDE"/>
    <w:rsid w:val="002D1D42"/>
    <w:rsid w:val="002D1D5B"/>
    <w:rsid w:val="002D2A3C"/>
    <w:rsid w:val="002D44CE"/>
    <w:rsid w:val="002D5D7E"/>
    <w:rsid w:val="002D6435"/>
    <w:rsid w:val="002D6840"/>
    <w:rsid w:val="002D73AE"/>
    <w:rsid w:val="002E10FA"/>
    <w:rsid w:val="002E1456"/>
    <w:rsid w:val="002E2016"/>
    <w:rsid w:val="002E372F"/>
    <w:rsid w:val="002E38A1"/>
    <w:rsid w:val="002E4A9F"/>
    <w:rsid w:val="002E53EC"/>
    <w:rsid w:val="002E7B45"/>
    <w:rsid w:val="002F046F"/>
    <w:rsid w:val="002F0D48"/>
    <w:rsid w:val="002F3919"/>
    <w:rsid w:val="002F51F8"/>
    <w:rsid w:val="002F5A38"/>
    <w:rsid w:val="002F5AE7"/>
    <w:rsid w:val="002F797B"/>
    <w:rsid w:val="00302602"/>
    <w:rsid w:val="0030262F"/>
    <w:rsid w:val="00303C8B"/>
    <w:rsid w:val="00306772"/>
    <w:rsid w:val="00306A59"/>
    <w:rsid w:val="00306EED"/>
    <w:rsid w:val="00306F89"/>
    <w:rsid w:val="003110F5"/>
    <w:rsid w:val="00311669"/>
    <w:rsid w:val="0031253B"/>
    <w:rsid w:val="00314009"/>
    <w:rsid w:val="00314E3C"/>
    <w:rsid w:val="003153FF"/>
    <w:rsid w:val="00315A72"/>
    <w:rsid w:val="0031795E"/>
    <w:rsid w:val="00320C3B"/>
    <w:rsid w:val="003219D8"/>
    <w:rsid w:val="00321BCE"/>
    <w:rsid w:val="003230A0"/>
    <w:rsid w:val="003233EC"/>
    <w:rsid w:val="00323546"/>
    <w:rsid w:val="0032451F"/>
    <w:rsid w:val="003245A1"/>
    <w:rsid w:val="00324B06"/>
    <w:rsid w:val="00325556"/>
    <w:rsid w:val="00326B33"/>
    <w:rsid w:val="0032787E"/>
    <w:rsid w:val="00327B03"/>
    <w:rsid w:val="00331DF7"/>
    <w:rsid w:val="00331FC6"/>
    <w:rsid w:val="0033261E"/>
    <w:rsid w:val="003331D2"/>
    <w:rsid w:val="00333697"/>
    <w:rsid w:val="00334A11"/>
    <w:rsid w:val="00334E3D"/>
    <w:rsid w:val="00335BD1"/>
    <w:rsid w:val="00335DB6"/>
    <w:rsid w:val="00340989"/>
    <w:rsid w:val="003419CA"/>
    <w:rsid w:val="00342078"/>
    <w:rsid w:val="0034309F"/>
    <w:rsid w:val="00343E79"/>
    <w:rsid w:val="00345860"/>
    <w:rsid w:val="00346A47"/>
    <w:rsid w:val="0035067D"/>
    <w:rsid w:val="00350769"/>
    <w:rsid w:val="00351E9C"/>
    <w:rsid w:val="00352BE5"/>
    <w:rsid w:val="003534C0"/>
    <w:rsid w:val="00354156"/>
    <w:rsid w:val="00354318"/>
    <w:rsid w:val="0035434E"/>
    <w:rsid w:val="00354A64"/>
    <w:rsid w:val="00354A79"/>
    <w:rsid w:val="00355FC0"/>
    <w:rsid w:val="00356142"/>
    <w:rsid w:val="00356482"/>
    <w:rsid w:val="00356AD1"/>
    <w:rsid w:val="00361262"/>
    <w:rsid w:val="00361C58"/>
    <w:rsid w:val="00361C9E"/>
    <w:rsid w:val="00364647"/>
    <w:rsid w:val="0036589B"/>
    <w:rsid w:val="00366602"/>
    <w:rsid w:val="00366F6F"/>
    <w:rsid w:val="0037029D"/>
    <w:rsid w:val="00370C8A"/>
    <w:rsid w:val="0037288F"/>
    <w:rsid w:val="00372E53"/>
    <w:rsid w:val="00373631"/>
    <w:rsid w:val="00373951"/>
    <w:rsid w:val="0037405F"/>
    <w:rsid w:val="00375F76"/>
    <w:rsid w:val="0037714C"/>
    <w:rsid w:val="00377E1A"/>
    <w:rsid w:val="00381E2B"/>
    <w:rsid w:val="00382A01"/>
    <w:rsid w:val="00383BFA"/>
    <w:rsid w:val="00384FE6"/>
    <w:rsid w:val="003851CE"/>
    <w:rsid w:val="00385E12"/>
    <w:rsid w:val="00386039"/>
    <w:rsid w:val="00386948"/>
    <w:rsid w:val="003924E0"/>
    <w:rsid w:val="00394101"/>
    <w:rsid w:val="00395323"/>
    <w:rsid w:val="00395A66"/>
    <w:rsid w:val="0039654A"/>
    <w:rsid w:val="0039658A"/>
    <w:rsid w:val="00396685"/>
    <w:rsid w:val="0039697F"/>
    <w:rsid w:val="003A0770"/>
    <w:rsid w:val="003A1248"/>
    <w:rsid w:val="003A44B1"/>
    <w:rsid w:val="003A4BAE"/>
    <w:rsid w:val="003A68B7"/>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3BD7"/>
    <w:rsid w:val="003C668B"/>
    <w:rsid w:val="003C7285"/>
    <w:rsid w:val="003D1437"/>
    <w:rsid w:val="003D3B7C"/>
    <w:rsid w:val="003D629B"/>
    <w:rsid w:val="003D6581"/>
    <w:rsid w:val="003D6FFA"/>
    <w:rsid w:val="003D72B6"/>
    <w:rsid w:val="003E35F5"/>
    <w:rsid w:val="003E44CB"/>
    <w:rsid w:val="003E5C6E"/>
    <w:rsid w:val="003E64A4"/>
    <w:rsid w:val="003F2938"/>
    <w:rsid w:val="003F31E2"/>
    <w:rsid w:val="003F400F"/>
    <w:rsid w:val="003F4247"/>
    <w:rsid w:val="003F4F88"/>
    <w:rsid w:val="003F61D8"/>
    <w:rsid w:val="003F7462"/>
    <w:rsid w:val="00400273"/>
    <w:rsid w:val="00400415"/>
    <w:rsid w:val="00400F8F"/>
    <w:rsid w:val="00401075"/>
    <w:rsid w:val="00403397"/>
    <w:rsid w:val="00404202"/>
    <w:rsid w:val="00405597"/>
    <w:rsid w:val="004056A0"/>
    <w:rsid w:val="00406C2F"/>
    <w:rsid w:val="004071DA"/>
    <w:rsid w:val="00411BA1"/>
    <w:rsid w:val="0041210C"/>
    <w:rsid w:val="004174C3"/>
    <w:rsid w:val="004206B8"/>
    <w:rsid w:val="00420862"/>
    <w:rsid w:val="00420880"/>
    <w:rsid w:val="00421009"/>
    <w:rsid w:val="00422055"/>
    <w:rsid w:val="00422FE0"/>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2F34"/>
    <w:rsid w:val="004440D6"/>
    <w:rsid w:val="0044451B"/>
    <w:rsid w:val="0044577E"/>
    <w:rsid w:val="00446C23"/>
    <w:rsid w:val="00447598"/>
    <w:rsid w:val="00447F5D"/>
    <w:rsid w:val="00451934"/>
    <w:rsid w:val="004522CD"/>
    <w:rsid w:val="004530BA"/>
    <w:rsid w:val="00453DA2"/>
    <w:rsid w:val="00454103"/>
    <w:rsid w:val="00456235"/>
    <w:rsid w:val="004569C9"/>
    <w:rsid w:val="00457119"/>
    <w:rsid w:val="00457964"/>
    <w:rsid w:val="00461404"/>
    <w:rsid w:val="004629DA"/>
    <w:rsid w:val="004643AF"/>
    <w:rsid w:val="00464690"/>
    <w:rsid w:val="00464C62"/>
    <w:rsid w:val="00465648"/>
    <w:rsid w:val="00465A54"/>
    <w:rsid w:val="00466136"/>
    <w:rsid w:val="004677D8"/>
    <w:rsid w:val="00472927"/>
    <w:rsid w:val="00473741"/>
    <w:rsid w:val="00474121"/>
    <w:rsid w:val="004746B7"/>
    <w:rsid w:val="00474A2F"/>
    <w:rsid w:val="004753B1"/>
    <w:rsid w:val="00476556"/>
    <w:rsid w:val="004837E8"/>
    <w:rsid w:val="0048383E"/>
    <w:rsid w:val="004838FE"/>
    <w:rsid w:val="004848EA"/>
    <w:rsid w:val="00484A3D"/>
    <w:rsid w:val="0048581D"/>
    <w:rsid w:val="004859C3"/>
    <w:rsid w:val="00485B13"/>
    <w:rsid w:val="00485EDF"/>
    <w:rsid w:val="0048740D"/>
    <w:rsid w:val="00490A1F"/>
    <w:rsid w:val="004924E2"/>
    <w:rsid w:val="0049282E"/>
    <w:rsid w:val="00492FDE"/>
    <w:rsid w:val="0049425B"/>
    <w:rsid w:val="00494369"/>
    <w:rsid w:val="00495285"/>
    <w:rsid w:val="004967DA"/>
    <w:rsid w:val="0049766B"/>
    <w:rsid w:val="004A0510"/>
    <w:rsid w:val="004A11B8"/>
    <w:rsid w:val="004A2B4F"/>
    <w:rsid w:val="004A6596"/>
    <w:rsid w:val="004A7ED0"/>
    <w:rsid w:val="004B1CB6"/>
    <w:rsid w:val="004B2E17"/>
    <w:rsid w:val="004B31F5"/>
    <w:rsid w:val="004B42C6"/>
    <w:rsid w:val="004B46E7"/>
    <w:rsid w:val="004B4E67"/>
    <w:rsid w:val="004B56B6"/>
    <w:rsid w:val="004B58B4"/>
    <w:rsid w:val="004B67AA"/>
    <w:rsid w:val="004B7913"/>
    <w:rsid w:val="004B7CD4"/>
    <w:rsid w:val="004C1A76"/>
    <w:rsid w:val="004C1C4A"/>
    <w:rsid w:val="004C2D18"/>
    <w:rsid w:val="004C3CC5"/>
    <w:rsid w:val="004C5A8D"/>
    <w:rsid w:val="004C7FC1"/>
    <w:rsid w:val="004D17B5"/>
    <w:rsid w:val="004D1CAF"/>
    <w:rsid w:val="004D1D4C"/>
    <w:rsid w:val="004D2D2B"/>
    <w:rsid w:val="004D39BA"/>
    <w:rsid w:val="004D438D"/>
    <w:rsid w:val="004D6120"/>
    <w:rsid w:val="004D6AA0"/>
    <w:rsid w:val="004D6E50"/>
    <w:rsid w:val="004D6EA3"/>
    <w:rsid w:val="004D7C5A"/>
    <w:rsid w:val="004E095F"/>
    <w:rsid w:val="004E0DC1"/>
    <w:rsid w:val="004E0ED4"/>
    <w:rsid w:val="004E2BA2"/>
    <w:rsid w:val="004E3AD2"/>
    <w:rsid w:val="004E3E90"/>
    <w:rsid w:val="004E4ECE"/>
    <w:rsid w:val="004E68B3"/>
    <w:rsid w:val="004E77BC"/>
    <w:rsid w:val="004E7C5E"/>
    <w:rsid w:val="004F053A"/>
    <w:rsid w:val="004F2BA1"/>
    <w:rsid w:val="004F4A10"/>
    <w:rsid w:val="004F6640"/>
    <w:rsid w:val="004F6D0A"/>
    <w:rsid w:val="004F7AA2"/>
    <w:rsid w:val="004F7C29"/>
    <w:rsid w:val="00500450"/>
    <w:rsid w:val="005007E9"/>
    <w:rsid w:val="005023EE"/>
    <w:rsid w:val="00503CA8"/>
    <w:rsid w:val="00511123"/>
    <w:rsid w:val="0051137A"/>
    <w:rsid w:val="00511759"/>
    <w:rsid w:val="0051253D"/>
    <w:rsid w:val="00512F35"/>
    <w:rsid w:val="00515F84"/>
    <w:rsid w:val="00516884"/>
    <w:rsid w:val="00516E92"/>
    <w:rsid w:val="0051796C"/>
    <w:rsid w:val="0052149F"/>
    <w:rsid w:val="005234C2"/>
    <w:rsid w:val="005235AE"/>
    <w:rsid w:val="00523933"/>
    <w:rsid w:val="00524715"/>
    <w:rsid w:val="005275DB"/>
    <w:rsid w:val="00533C5B"/>
    <w:rsid w:val="00534655"/>
    <w:rsid w:val="0053654A"/>
    <w:rsid w:val="005377A4"/>
    <w:rsid w:val="005379D8"/>
    <w:rsid w:val="00537DFF"/>
    <w:rsid w:val="00542EB4"/>
    <w:rsid w:val="005437F7"/>
    <w:rsid w:val="0054439D"/>
    <w:rsid w:val="005455D7"/>
    <w:rsid w:val="0054613F"/>
    <w:rsid w:val="00546F02"/>
    <w:rsid w:val="0054726C"/>
    <w:rsid w:val="00547477"/>
    <w:rsid w:val="00547E7A"/>
    <w:rsid w:val="00547E86"/>
    <w:rsid w:val="00550637"/>
    <w:rsid w:val="00550C15"/>
    <w:rsid w:val="00551E54"/>
    <w:rsid w:val="00552A5B"/>
    <w:rsid w:val="00552DB4"/>
    <w:rsid w:val="00553A9F"/>
    <w:rsid w:val="00555666"/>
    <w:rsid w:val="005557AE"/>
    <w:rsid w:val="005563F8"/>
    <w:rsid w:val="0055769A"/>
    <w:rsid w:val="005603D7"/>
    <w:rsid w:val="00560776"/>
    <w:rsid w:val="00562102"/>
    <w:rsid w:val="005629E9"/>
    <w:rsid w:val="005651F2"/>
    <w:rsid w:val="00565672"/>
    <w:rsid w:val="00566BF2"/>
    <w:rsid w:val="00566C37"/>
    <w:rsid w:val="00567568"/>
    <w:rsid w:val="00567FBF"/>
    <w:rsid w:val="0057020D"/>
    <w:rsid w:val="005710B2"/>
    <w:rsid w:val="005715A3"/>
    <w:rsid w:val="00575274"/>
    <w:rsid w:val="005758DC"/>
    <w:rsid w:val="00575EC8"/>
    <w:rsid w:val="00576E69"/>
    <w:rsid w:val="005770E1"/>
    <w:rsid w:val="00577D3B"/>
    <w:rsid w:val="0058289F"/>
    <w:rsid w:val="00583ED8"/>
    <w:rsid w:val="00585C10"/>
    <w:rsid w:val="00585D18"/>
    <w:rsid w:val="00586DE8"/>
    <w:rsid w:val="005873E6"/>
    <w:rsid w:val="0058766B"/>
    <w:rsid w:val="005876D8"/>
    <w:rsid w:val="00590091"/>
    <w:rsid w:val="00590539"/>
    <w:rsid w:val="00591013"/>
    <w:rsid w:val="0059168E"/>
    <w:rsid w:val="00591E80"/>
    <w:rsid w:val="00592111"/>
    <w:rsid w:val="00592E26"/>
    <w:rsid w:val="0059553F"/>
    <w:rsid w:val="00595B7E"/>
    <w:rsid w:val="005A18E9"/>
    <w:rsid w:val="005A2DB0"/>
    <w:rsid w:val="005A58F7"/>
    <w:rsid w:val="005A6B6C"/>
    <w:rsid w:val="005B0EA2"/>
    <w:rsid w:val="005B3818"/>
    <w:rsid w:val="005B4B72"/>
    <w:rsid w:val="005B52B1"/>
    <w:rsid w:val="005B5AEB"/>
    <w:rsid w:val="005B5CF9"/>
    <w:rsid w:val="005B6861"/>
    <w:rsid w:val="005C0161"/>
    <w:rsid w:val="005C08FA"/>
    <w:rsid w:val="005C10F2"/>
    <w:rsid w:val="005C2DF6"/>
    <w:rsid w:val="005C3E17"/>
    <w:rsid w:val="005C6C52"/>
    <w:rsid w:val="005C7E5C"/>
    <w:rsid w:val="005D1258"/>
    <w:rsid w:val="005D28BD"/>
    <w:rsid w:val="005D3DE5"/>
    <w:rsid w:val="005D691C"/>
    <w:rsid w:val="005D72BC"/>
    <w:rsid w:val="005D7BAC"/>
    <w:rsid w:val="005D7F68"/>
    <w:rsid w:val="005E0927"/>
    <w:rsid w:val="005E0EB8"/>
    <w:rsid w:val="005E1042"/>
    <w:rsid w:val="005E1BC0"/>
    <w:rsid w:val="005E27F0"/>
    <w:rsid w:val="005E290B"/>
    <w:rsid w:val="005E4CA1"/>
    <w:rsid w:val="005E591C"/>
    <w:rsid w:val="005E61DB"/>
    <w:rsid w:val="005F038E"/>
    <w:rsid w:val="005F109D"/>
    <w:rsid w:val="005F28F4"/>
    <w:rsid w:val="005F2AFE"/>
    <w:rsid w:val="005F39AC"/>
    <w:rsid w:val="005F509D"/>
    <w:rsid w:val="005F6B77"/>
    <w:rsid w:val="006003EE"/>
    <w:rsid w:val="006019A4"/>
    <w:rsid w:val="00604CC4"/>
    <w:rsid w:val="00605136"/>
    <w:rsid w:val="0060560B"/>
    <w:rsid w:val="00606299"/>
    <w:rsid w:val="006063A3"/>
    <w:rsid w:val="00606464"/>
    <w:rsid w:val="00606BD1"/>
    <w:rsid w:val="00606E5C"/>
    <w:rsid w:val="0060753A"/>
    <w:rsid w:val="00610DCC"/>
    <w:rsid w:val="006120A9"/>
    <w:rsid w:val="00612C9E"/>
    <w:rsid w:val="00614670"/>
    <w:rsid w:val="00614B06"/>
    <w:rsid w:val="00614DE1"/>
    <w:rsid w:val="006169D0"/>
    <w:rsid w:val="00616C8F"/>
    <w:rsid w:val="00616EAA"/>
    <w:rsid w:val="006201AD"/>
    <w:rsid w:val="0062060B"/>
    <w:rsid w:val="00621870"/>
    <w:rsid w:val="00624206"/>
    <w:rsid w:val="00626234"/>
    <w:rsid w:val="00627813"/>
    <w:rsid w:val="00630CE7"/>
    <w:rsid w:val="00631432"/>
    <w:rsid w:val="00632A5A"/>
    <w:rsid w:val="00633FA7"/>
    <w:rsid w:val="006345DE"/>
    <w:rsid w:val="00635F76"/>
    <w:rsid w:val="006367F2"/>
    <w:rsid w:val="00636B38"/>
    <w:rsid w:val="00636F2A"/>
    <w:rsid w:val="00637CDF"/>
    <w:rsid w:val="00641C15"/>
    <w:rsid w:val="006420DC"/>
    <w:rsid w:val="00643045"/>
    <w:rsid w:val="0064574D"/>
    <w:rsid w:val="00645C78"/>
    <w:rsid w:val="00646470"/>
    <w:rsid w:val="00646570"/>
    <w:rsid w:val="006470DC"/>
    <w:rsid w:val="00647B3F"/>
    <w:rsid w:val="00650EC4"/>
    <w:rsid w:val="00652426"/>
    <w:rsid w:val="0065519A"/>
    <w:rsid w:val="0065793E"/>
    <w:rsid w:val="00661586"/>
    <w:rsid w:val="006622F0"/>
    <w:rsid w:val="00662656"/>
    <w:rsid w:val="00662776"/>
    <w:rsid w:val="00665609"/>
    <w:rsid w:val="0066562E"/>
    <w:rsid w:val="006666FB"/>
    <w:rsid w:val="00666D76"/>
    <w:rsid w:val="0066748C"/>
    <w:rsid w:val="0066780A"/>
    <w:rsid w:val="00667F67"/>
    <w:rsid w:val="006708E4"/>
    <w:rsid w:val="00670BD0"/>
    <w:rsid w:val="00671434"/>
    <w:rsid w:val="00672AE0"/>
    <w:rsid w:val="006733AC"/>
    <w:rsid w:val="006738C0"/>
    <w:rsid w:val="006745C5"/>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3BD"/>
    <w:rsid w:val="006A45A1"/>
    <w:rsid w:val="006A4E33"/>
    <w:rsid w:val="006A546C"/>
    <w:rsid w:val="006A6791"/>
    <w:rsid w:val="006A789F"/>
    <w:rsid w:val="006A7FB3"/>
    <w:rsid w:val="006A7FB6"/>
    <w:rsid w:val="006B3179"/>
    <w:rsid w:val="006B3693"/>
    <w:rsid w:val="006B43B6"/>
    <w:rsid w:val="006B4963"/>
    <w:rsid w:val="006B6634"/>
    <w:rsid w:val="006B66D9"/>
    <w:rsid w:val="006B728F"/>
    <w:rsid w:val="006B7390"/>
    <w:rsid w:val="006B73C5"/>
    <w:rsid w:val="006B791C"/>
    <w:rsid w:val="006C2713"/>
    <w:rsid w:val="006C28C6"/>
    <w:rsid w:val="006C34E1"/>
    <w:rsid w:val="006C3614"/>
    <w:rsid w:val="006C434D"/>
    <w:rsid w:val="006C5CD3"/>
    <w:rsid w:val="006C5DBB"/>
    <w:rsid w:val="006D0EB5"/>
    <w:rsid w:val="006D1852"/>
    <w:rsid w:val="006D2D0E"/>
    <w:rsid w:val="006D2D3A"/>
    <w:rsid w:val="006D4E10"/>
    <w:rsid w:val="006D539E"/>
    <w:rsid w:val="006D600C"/>
    <w:rsid w:val="006D634E"/>
    <w:rsid w:val="006D73C5"/>
    <w:rsid w:val="006D7AEE"/>
    <w:rsid w:val="006E0F4A"/>
    <w:rsid w:val="006E19B1"/>
    <w:rsid w:val="006E1B6F"/>
    <w:rsid w:val="006E259D"/>
    <w:rsid w:val="006E280B"/>
    <w:rsid w:val="006E3113"/>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1907"/>
    <w:rsid w:val="00716115"/>
    <w:rsid w:val="00716B69"/>
    <w:rsid w:val="00721582"/>
    <w:rsid w:val="00721914"/>
    <w:rsid w:val="00723281"/>
    <w:rsid w:val="007236E6"/>
    <w:rsid w:val="00723C69"/>
    <w:rsid w:val="0072427E"/>
    <w:rsid w:val="0073039E"/>
    <w:rsid w:val="0073057D"/>
    <w:rsid w:val="00730609"/>
    <w:rsid w:val="00731DA2"/>
    <w:rsid w:val="0073276D"/>
    <w:rsid w:val="00734122"/>
    <w:rsid w:val="007352A4"/>
    <w:rsid w:val="007369C1"/>
    <w:rsid w:val="00736FE3"/>
    <w:rsid w:val="00737F15"/>
    <w:rsid w:val="0074082A"/>
    <w:rsid w:val="00741C35"/>
    <w:rsid w:val="007423F5"/>
    <w:rsid w:val="00742877"/>
    <w:rsid w:val="0074393D"/>
    <w:rsid w:val="00743991"/>
    <w:rsid w:val="007443E0"/>
    <w:rsid w:val="0074522A"/>
    <w:rsid w:val="00746AD4"/>
    <w:rsid w:val="00750B7E"/>
    <w:rsid w:val="007515C4"/>
    <w:rsid w:val="00752084"/>
    <w:rsid w:val="007522B7"/>
    <w:rsid w:val="0075277D"/>
    <w:rsid w:val="007540CC"/>
    <w:rsid w:val="00755A08"/>
    <w:rsid w:val="00756231"/>
    <w:rsid w:val="00757287"/>
    <w:rsid w:val="00757D3C"/>
    <w:rsid w:val="007604C1"/>
    <w:rsid w:val="007604E9"/>
    <w:rsid w:val="007612D8"/>
    <w:rsid w:val="00762466"/>
    <w:rsid w:val="00763F24"/>
    <w:rsid w:val="00764146"/>
    <w:rsid w:val="007646F7"/>
    <w:rsid w:val="00764BF3"/>
    <w:rsid w:val="007655AF"/>
    <w:rsid w:val="0076635D"/>
    <w:rsid w:val="007663CC"/>
    <w:rsid w:val="007664AE"/>
    <w:rsid w:val="00766C89"/>
    <w:rsid w:val="00766D98"/>
    <w:rsid w:val="007673B6"/>
    <w:rsid w:val="007707AA"/>
    <w:rsid w:val="007714F2"/>
    <w:rsid w:val="00774962"/>
    <w:rsid w:val="00775F64"/>
    <w:rsid w:val="0077628D"/>
    <w:rsid w:val="00776970"/>
    <w:rsid w:val="00776A8F"/>
    <w:rsid w:val="00777583"/>
    <w:rsid w:val="00777FC5"/>
    <w:rsid w:val="00780DCA"/>
    <w:rsid w:val="00781660"/>
    <w:rsid w:val="007817CD"/>
    <w:rsid w:val="007818C9"/>
    <w:rsid w:val="00782920"/>
    <w:rsid w:val="00784D96"/>
    <w:rsid w:val="007865E1"/>
    <w:rsid w:val="007866F2"/>
    <w:rsid w:val="00790706"/>
    <w:rsid w:val="00793625"/>
    <w:rsid w:val="007A009E"/>
    <w:rsid w:val="007A01F7"/>
    <w:rsid w:val="007A0F8C"/>
    <w:rsid w:val="007A13C0"/>
    <w:rsid w:val="007A1C09"/>
    <w:rsid w:val="007A4490"/>
    <w:rsid w:val="007A4EE5"/>
    <w:rsid w:val="007A4F56"/>
    <w:rsid w:val="007A4F91"/>
    <w:rsid w:val="007A51EB"/>
    <w:rsid w:val="007A7069"/>
    <w:rsid w:val="007A70D1"/>
    <w:rsid w:val="007A7526"/>
    <w:rsid w:val="007A7C36"/>
    <w:rsid w:val="007B100D"/>
    <w:rsid w:val="007B1854"/>
    <w:rsid w:val="007B283B"/>
    <w:rsid w:val="007B2F12"/>
    <w:rsid w:val="007B5FA8"/>
    <w:rsid w:val="007B6900"/>
    <w:rsid w:val="007B7884"/>
    <w:rsid w:val="007C0294"/>
    <w:rsid w:val="007C12CC"/>
    <w:rsid w:val="007C189A"/>
    <w:rsid w:val="007C29B9"/>
    <w:rsid w:val="007C3B0F"/>
    <w:rsid w:val="007C563E"/>
    <w:rsid w:val="007C6221"/>
    <w:rsid w:val="007C6B50"/>
    <w:rsid w:val="007C6F81"/>
    <w:rsid w:val="007C7CE7"/>
    <w:rsid w:val="007D0EF1"/>
    <w:rsid w:val="007D26DA"/>
    <w:rsid w:val="007D2B50"/>
    <w:rsid w:val="007D3283"/>
    <w:rsid w:val="007D39E5"/>
    <w:rsid w:val="007D425A"/>
    <w:rsid w:val="007D54E9"/>
    <w:rsid w:val="007D59F6"/>
    <w:rsid w:val="007D5A19"/>
    <w:rsid w:val="007E0A96"/>
    <w:rsid w:val="007E193D"/>
    <w:rsid w:val="007E31A6"/>
    <w:rsid w:val="007E37B8"/>
    <w:rsid w:val="007E412B"/>
    <w:rsid w:val="007E4F90"/>
    <w:rsid w:val="007E54D5"/>
    <w:rsid w:val="007E69DE"/>
    <w:rsid w:val="007F00ED"/>
    <w:rsid w:val="007F1F77"/>
    <w:rsid w:val="007F2474"/>
    <w:rsid w:val="007F2BCD"/>
    <w:rsid w:val="007F3147"/>
    <w:rsid w:val="007F3622"/>
    <w:rsid w:val="007F4DB7"/>
    <w:rsid w:val="007F5FAD"/>
    <w:rsid w:val="007F620C"/>
    <w:rsid w:val="008004E8"/>
    <w:rsid w:val="00801B05"/>
    <w:rsid w:val="008025D3"/>
    <w:rsid w:val="008069AA"/>
    <w:rsid w:val="00807A32"/>
    <w:rsid w:val="00807BB1"/>
    <w:rsid w:val="008102C8"/>
    <w:rsid w:val="00810C97"/>
    <w:rsid w:val="008126F4"/>
    <w:rsid w:val="008127C3"/>
    <w:rsid w:val="008134EF"/>
    <w:rsid w:val="00813823"/>
    <w:rsid w:val="008139F7"/>
    <w:rsid w:val="00813B77"/>
    <w:rsid w:val="008159D7"/>
    <w:rsid w:val="00816AC0"/>
    <w:rsid w:val="0081715B"/>
    <w:rsid w:val="00817C5D"/>
    <w:rsid w:val="00817D26"/>
    <w:rsid w:val="00817F70"/>
    <w:rsid w:val="00820DE6"/>
    <w:rsid w:val="00821A14"/>
    <w:rsid w:val="00821FBB"/>
    <w:rsid w:val="008265AD"/>
    <w:rsid w:val="008266FA"/>
    <w:rsid w:val="00830484"/>
    <w:rsid w:val="00830A98"/>
    <w:rsid w:val="00830EB4"/>
    <w:rsid w:val="00831330"/>
    <w:rsid w:val="0083193B"/>
    <w:rsid w:val="00831AF4"/>
    <w:rsid w:val="00835E74"/>
    <w:rsid w:val="008373DB"/>
    <w:rsid w:val="00840B26"/>
    <w:rsid w:val="00840D1C"/>
    <w:rsid w:val="00841CA6"/>
    <w:rsid w:val="00843A50"/>
    <w:rsid w:val="00843C8D"/>
    <w:rsid w:val="0084411B"/>
    <w:rsid w:val="00844361"/>
    <w:rsid w:val="00845524"/>
    <w:rsid w:val="00847236"/>
    <w:rsid w:val="008510BC"/>
    <w:rsid w:val="008512DE"/>
    <w:rsid w:val="00851335"/>
    <w:rsid w:val="0085165C"/>
    <w:rsid w:val="00851D92"/>
    <w:rsid w:val="00852BC0"/>
    <w:rsid w:val="00852E08"/>
    <w:rsid w:val="008532F6"/>
    <w:rsid w:val="00855B24"/>
    <w:rsid w:val="00857EA5"/>
    <w:rsid w:val="0086131B"/>
    <w:rsid w:val="0086359B"/>
    <w:rsid w:val="00863B9D"/>
    <w:rsid w:val="00863BA9"/>
    <w:rsid w:val="00865464"/>
    <w:rsid w:val="0087069A"/>
    <w:rsid w:val="008708ED"/>
    <w:rsid w:val="0087135D"/>
    <w:rsid w:val="008724B7"/>
    <w:rsid w:val="00873AE2"/>
    <w:rsid w:val="00874451"/>
    <w:rsid w:val="00875714"/>
    <w:rsid w:val="00877038"/>
    <w:rsid w:val="00880FCD"/>
    <w:rsid w:val="00882E0C"/>
    <w:rsid w:val="008834FA"/>
    <w:rsid w:val="00884DF2"/>
    <w:rsid w:val="00885488"/>
    <w:rsid w:val="008854CD"/>
    <w:rsid w:val="00886893"/>
    <w:rsid w:val="00887A37"/>
    <w:rsid w:val="00892580"/>
    <w:rsid w:val="008944AF"/>
    <w:rsid w:val="0089534B"/>
    <w:rsid w:val="0089587E"/>
    <w:rsid w:val="008970D5"/>
    <w:rsid w:val="00897494"/>
    <w:rsid w:val="00897B8F"/>
    <w:rsid w:val="008A0B92"/>
    <w:rsid w:val="008A1079"/>
    <w:rsid w:val="008A1875"/>
    <w:rsid w:val="008A35E9"/>
    <w:rsid w:val="008A3B23"/>
    <w:rsid w:val="008A3E63"/>
    <w:rsid w:val="008A4078"/>
    <w:rsid w:val="008A40E1"/>
    <w:rsid w:val="008A51A9"/>
    <w:rsid w:val="008B0085"/>
    <w:rsid w:val="008B2B51"/>
    <w:rsid w:val="008B346E"/>
    <w:rsid w:val="008B4E2A"/>
    <w:rsid w:val="008B5136"/>
    <w:rsid w:val="008B68FD"/>
    <w:rsid w:val="008B7AD5"/>
    <w:rsid w:val="008C2E09"/>
    <w:rsid w:val="008C32D0"/>
    <w:rsid w:val="008C33D3"/>
    <w:rsid w:val="008C3677"/>
    <w:rsid w:val="008C3970"/>
    <w:rsid w:val="008C48F8"/>
    <w:rsid w:val="008C5BF2"/>
    <w:rsid w:val="008C600A"/>
    <w:rsid w:val="008C7595"/>
    <w:rsid w:val="008D3C61"/>
    <w:rsid w:val="008D4DE9"/>
    <w:rsid w:val="008D4E52"/>
    <w:rsid w:val="008D6485"/>
    <w:rsid w:val="008D706D"/>
    <w:rsid w:val="008E1ADA"/>
    <w:rsid w:val="008E1C35"/>
    <w:rsid w:val="008E1EC2"/>
    <w:rsid w:val="008E2427"/>
    <w:rsid w:val="008E46ED"/>
    <w:rsid w:val="008E5112"/>
    <w:rsid w:val="008E512D"/>
    <w:rsid w:val="008E5891"/>
    <w:rsid w:val="008E5F09"/>
    <w:rsid w:val="008F13AE"/>
    <w:rsid w:val="008F15F4"/>
    <w:rsid w:val="008F1A08"/>
    <w:rsid w:val="008F1DDA"/>
    <w:rsid w:val="008F2012"/>
    <w:rsid w:val="008F2108"/>
    <w:rsid w:val="008F39B8"/>
    <w:rsid w:val="008F55AC"/>
    <w:rsid w:val="008F5850"/>
    <w:rsid w:val="008F61D2"/>
    <w:rsid w:val="008F6B8B"/>
    <w:rsid w:val="00900030"/>
    <w:rsid w:val="00901748"/>
    <w:rsid w:val="009018E5"/>
    <w:rsid w:val="009019CF"/>
    <w:rsid w:val="00901C1E"/>
    <w:rsid w:val="00902CF4"/>
    <w:rsid w:val="009030CF"/>
    <w:rsid w:val="009036A2"/>
    <w:rsid w:val="0090478A"/>
    <w:rsid w:val="009056D3"/>
    <w:rsid w:val="00905841"/>
    <w:rsid w:val="00905B73"/>
    <w:rsid w:val="00907933"/>
    <w:rsid w:val="00907D77"/>
    <w:rsid w:val="00910449"/>
    <w:rsid w:val="00910F99"/>
    <w:rsid w:val="0091328A"/>
    <w:rsid w:val="00914BDD"/>
    <w:rsid w:val="0091564E"/>
    <w:rsid w:val="00915BCA"/>
    <w:rsid w:val="00916421"/>
    <w:rsid w:val="00916557"/>
    <w:rsid w:val="0091761E"/>
    <w:rsid w:val="00920FF1"/>
    <w:rsid w:val="00921695"/>
    <w:rsid w:val="009221E3"/>
    <w:rsid w:val="0092358B"/>
    <w:rsid w:val="009235E0"/>
    <w:rsid w:val="00924A8B"/>
    <w:rsid w:val="0092521F"/>
    <w:rsid w:val="00925551"/>
    <w:rsid w:val="0092555F"/>
    <w:rsid w:val="00925562"/>
    <w:rsid w:val="00925916"/>
    <w:rsid w:val="00925AF0"/>
    <w:rsid w:val="0092627F"/>
    <w:rsid w:val="00926E97"/>
    <w:rsid w:val="0092700A"/>
    <w:rsid w:val="00927144"/>
    <w:rsid w:val="009306D2"/>
    <w:rsid w:val="00931F6A"/>
    <w:rsid w:val="00932A46"/>
    <w:rsid w:val="00933D99"/>
    <w:rsid w:val="00933EED"/>
    <w:rsid w:val="0093434D"/>
    <w:rsid w:val="009346ED"/>
    <w:rsid w:val="00934837"/>
    <w:rsid w:val="00935053"/>
    <w:rsid w:val="0093520D"/>
    <w:rsid w:val="00935774"/>
    <w:rsid w:val="0093790A"/>
    <w:rsid w:val="00940498"/>
    <w:rsid w:val="009417EE"/>
    <w:rsid w:val="0094273C"/>
    <w:rsid w:val="009450D5"/>
    <w:rsid w:val="00945A9B"/>
    <w:rsid w:val="00947FD2"/>
    <w:rsid w:val="00951C0F"/>
    <w:rsid w:val="00952F4E"/>
    <w:rsid w:val="009532F4"/>
    <w:rsid w:val="00954A78"/>
    <w:rsid w:val="00957B7E"/>
    <w:rsid w:val="00961663"/>
    <w:rsid w:val="009618EC"/>
    <w:rsid w:val="00961BBD"/>
    <w:rsid w:val="0096295D"/>
    <w:rsid w:val="00964479"/>
    <w:rsid w:val="00966E0E"/>
    <w:rsid w:val="0097195D"/>
    <w:rsid w:val="009721A4"/>
    <w:rsid w:val="009727F4"/>
    <w:rsid w:val="00972975"/>
    <w:rsid w:val="00973FEF"/>
    <w:rsid w:val="009752EE"/>
    <w:rsid w:val="0097749C"/>
    <w:rsid w:val="00977847"/>
    <w:rsid w:val="00977F1D"/>
    <w:rsid w:val="00980F49"/>
    <w:rsid w:val="0098255F"/>
    <w:rsid w:val="0098261E"/>
    <w:rsid w:val="00982994"/>
    <w:rsid w:val="009844F8"/>
    <w:rsid w:val="00985E34"/>
    <w:rsid w:val="0098675D"/>
    <w:rsid w:val="00987223"/>
    <w:rsid w:val="009878C2"/>
    <w:rsid w:val="00987F3D"/>
    <w:rsid w:val="00990E2B"/>
    <w:rsid w:val="009923A2"/>
    <w:rsid w:val="00994995"/>
    <w:rsid w:val="009950C5"/>
    <w:rsid w:val="0099514C"/>
    <w:rsid w:val="00995CD7"/>
    <w:rsid w:val="00996CE3"/>
    <w:rsid w:val="00996F0B"/>
    <w:rsid w:val="009A07C7"/>
    <w:rsid w:val="009A0958"/>
    <w:rsid w:val="009A1FE1"/>
    <w:rsid w:val="009A2795"/>
    <w:rsid w:val="009A45B8"/>
    <w:rsid w:val="009A4BD5"/>
    <w:rsid w:val="009A4DCC"/>
    <w:rsid w:val="009A4F79"/>
    <w:rsid w:val="009A5259"/>
    <w:rsid w:val="009A636B"/>
    <w:rsid w:val="009A65E2"/>
    <w:rsid w:val="009A6CC8"/>
    <w:rsid w:val="009A7416"/>
    <w:rsid w:val="009A7D00"/>
    <w:rsid w:val="009B520F"/>
    <w:rsid w:val="009B6948"/>
    <w:rsid w:val="009B6998"/>
    <w:rsid w:val="009B72E1"/>
    <w:rsid w:val="009B7442"/>
    <w:rsid w:val="009C17E0"/>
    <w:rsid w:val="009C21A8"/>
    <w:rsid w:val="009C3299"/>
    <w:rsid w:val="009C58FC"/>
    <w:rsid w:val="009D004A"/>
    <w:rsid w:val="009D0197"/>
    <w:rsid w:val="009D19AE"/>
    <w:rsid w:val="009D1FA3"/>
    <w:rsid w:val="009D2805"/>
    <w:rsid w:val="009D3609"/>
    <w:rsid w:val="009D393D"/>
    <w:rsid w:val="009D7243"/>
    <w:rsid w:val="009D7994"/>
    <w:rsid w:val="009E1712"/>
    <w:rsid w:val="009E3963"/>
    <w:rsid w:val="009E3EDC"/>
    <w:rsid w:val="009E46B1"/>
    <w:rsid w:val="009E7A16"/>
    <w:rsid w:val="009E7AD9"/>
    <w:rsid w:val="009F1FFE"/>
    <w:rsid w:val="009F2AED"/>
    <w:rsid w:val="009F2E92"/>
    <w:rsid w:val="009F31B2"/>
    <w:rsid w:val="009F60DF"/>
    <w:rsid w:val="00A00B54"/>
    <w:rsid w:val="00A030EA"/>
    <w:rsid w:val="00A04C2D"/>
    <w:rsid w:val="00A04DCF"/>
    <w:rsid w:val="00A05A7F"/>
    <w:rsid w:val="00A066BF"/>
    <w:rsid w:val="00A075EF"/>
    <w:rsid w:val="00A0776C"/>
    <w:rsid w:val="00A100BF"/>
    <w:rsid w:val="00A104F2"/>
    <w:rsid w:val="00A1253B"/>
    <w:rsid w:val="00A130E7"/>
    <w:rsid w:val="00A143EB"/>
    <w:rsid w:val="00A17796"/>
    <w:rsid w:val="00A17860"/>
    <w:rsid w:val="00A21609"/>
    <w:rsid w:val="00A22389"/>
    <w:rsid w:val="00A24090"/>
    <w:rsid w:val="00A24105"/>
    <w:rsid w:val="00A24C7F"/>
    <w:rsid w:val="00A25B97"/>
    <w:rsid w:val="00A25BBF"/>
    <w:rsid w:val="00A270B3"/>
    <w:rsid w:val="00A3179E"/>
    <w:rsid w:val="00A33051"/>
    <w:rsid w:val="00A331CA"/>
    <w:rsid w:val="00A33805"/>
    <w:rsid w:val="00A34DB9"/>
    <w:rsid w:val="00A3546D"/>
    <w:rsid w:val="00A3549A"/>
    <w:rsid w:val="00A35DEB"/>
    <w:rsid w:val="00A35F57"/>
    <w:rsid w:val="00A365D7"/>
    <w:rsid w:val="00A36B16"/>
    <w:rsid w:val="00A36E24"/>
    <w:rsid w:val="00A3709F"/>
    <w:rsid w:val="00A3731C"/>
    <w:rsid w:val="00A3757E"/>
    <w:rsid w:val="00A40262"/>
    <w:rsid w:val="00A40333"/>
    <w:rsid w:val="00A40BCF"/>
    <w:rsid w:val="00A40FA5"/>
    <w:rsid w:val="00A42760"/>
    <w:rsid w:val="00A427A0"/>
    <w:rsid w:val="00A42BBA"/>
    <w:rsid w:val="00A450A0"/>
    <w:rsid w:val="00A4520A"/>
    <w:rsid w:val="00A46D08"/>
    <w:rsid w:val="00A470F9"/>
    <w:rsid w:val="00A47CB3"/>
    <w:rsid w:val="00A51A79"/>
    <w:rsid w:val="00A51EB9"/>
    <w:rsid w:val="00A53021"/>
    <w:rsid w:val="00A53A2C"/>
    <w:rsid w:val="00A550E0"/>
    <w:rsid w:val="00A55554"/>
    <w:rsid w:val="00A55909"/>
    <w:rsid w:val="00A559F1"/>
    <w:rsid w:val="00A56417"/>
    <w:rsid w:val="00A57448"/>
    <w:rsid w:val="00A65E47"/>
    <w:rsid w:val="00A66011"/>
    <w:rsid w:val="00A67908"/>
    <w:rsid w:val="00A708C8"/>
    <w:rsid w:val="00A70FA9"/>
    <w:rsid w:val="00A718EE"/>
    <w:rsid w:val="00A71F21"/>
    <w:rsid w:val="00A71F44"/>
    <w:rsid w:val="00A728BB"/>
    <w:rsid w:val="00A737B7"/>
    <w:rsid w:val="00A77774"/>
    <w:rsid w:val="00A80B2E"/>
    <w:rsid w:val="00A8489E"/>
    <w:rsid w:val="00A85309"/>
    <w:rsid w:val="00A858C3"/>
    <w:rsid w:val="00A85B90"/>
    <w:rsid w:val="00A875BF"/>
    <w:rsid w:val="00A87C0A"/>
    <w:rsid w:val="00A87F68"/>
    <w:rsid w:val="00A92E9A"/>
    <w:rsid w:val="00A93D75"/>
    <w:rsid w:val="00A93F81"/>
    <w:rsid w:val="00A94B75"/>
    <w:rsid w:val="00A94EC9"/>
    <w:rsid w:val="00A966CF"/>
    <w:rsid w:val="00A97321"/>
    <w:rsid w:val="00A978E5"/>
    <w:rsid w:val="00A97EBF"/>
    <w:rsid w:val="00AA04F9"/>
    <w:rsid w:val="00AA0889"/>
    <w:rsid w:val="00AA13B3"/>
    <w:rsid w:val="00AA23BA"/>
    <w:rsid w:val="00AA29AC"/>
    <w:rsid w:val="00AA2E6B"/>
    <w:rsid w:val="00AA4870"/>
    <w:rsid w:val="00AA4A6D"/>
    <w:rsid w:val="00AA514D"/>
    <w:rsid w:val="00AA7784"/>
    <w:rsid w:val="00AB11E7"/>
    <w:rsid w:val="00AB55D0"/>
    <w:rsid w:val="00AB56FB"/>
    <w:rsid w:val="00AB60F8"/>
    <w:rsid w:val="00AB6865"/>
    <w:rsid w:val="00AB6EB6"/>
    <w:rsid w:val="00AC1A51"/>
    <w:rsid w:val="00AC2D2E"/>
    <w:rsid w:val="00AC301A"/>
    <w:rsid w:val="00AC3246"/>
    <w:rsid w:val="00AC3317"/>
    <w:rsid w:val="00AC35D7"/>
    <w:rsid w:val="00AC3954"/>
    <w:rsid w:val="00AC611F"/>
    <w:rsid w:val="00AC6B73"/>
    <w:rsid w:val="00AC6F1A"/>
    <w:rsid w:val="00AC74AE"/>
    <w:rsid w:val="00AD192B"/>
    <w:rsid w:val="00AD3462"/>
    <w:rsid w:val="00AD3619"/>
    <w:rsid w:val="00AD438F"/>
    <w:rsid w:val="00AD4766"/>
    <w:rsid w:val="00AD7006"/>
    <w:rsid w:val="00AD7780"/>
    <w:rsid w:val="00AE02D5"/>
    <w:rsid w:val="00AE0937"/>
    <w:rsid w:val="00AE0A4F"/>
    <w:rsid w:val="00AE1E53"/>
    <w:rsid w:val="00AE21B3"/>
    <w:rsid w:val="00AE2347"/>
    <w:rsid w:val="00AE3109"/>
    <w:rsid w:val="00AE32A1"/>
    <w:rsid w:val="00AE4129"/>
    <w:rsid w:val="00AE510C"/>
    <w:rsid w:val="00AE529B"/>
    <w:rsid w:val="00AE5457"/>
    <w:rsid w:val="00AE5DAA"/>
    <w:rsid w:val="00AE649F"/>
    <w:rsid w:val="00AE6E76"/>
    <w:rsid w:val="00AE7EF3"/>
    <w:rsid w:val="00AF02AD"/>
    <w:rsid w:val="00AF12F0"/>
    <w:rsid w:val="00AF1403"/>
    <w:rsid w:val="00AF1F3B"/>
    <w:rsid w:val="00AF291D"/>
    <w:rsid w:val="00AF30DD"/>
    <w:rsid w:val="00AF581C"/>
    <w:rsid w:val="00AF5C27"/>
    <w:rsid w:val="00AF613D"/>
    <w:rsid w:val="00AF6A7E"/>
    <w:rsid w:val="00AF6E58"/>
    <w:rsid w:val="00AF708B"/>
    <w:rsid w:val="00AF7313"/>
    <w:rsid w:val="00B01D46"/>
    <w:rsid w:val="00B01D50"/>
    <w:rsid w:val="00B03F3C"/>
    <w:rsid w:val="00B04E09"/>
    <w:rsid w:val="00B04F9C"/>
    <w:rsid w:val="00B05431"/>
    <w:rsid w:val="00B05A53"/>
    <w:rsid w:val="00B06E7A"/>
    <w:rsid w:val="00B11E8E"/>
    <w:rsid w:val="00B1216D"/>
    <w:rsid w:val="00B12581"/>
    <w:rsid w:val="00B154C8"/>
    <w:rsid w:val="00B1738C"/>
    <w:rsid w:val="00B17BFD"/>
    <w:rsid w:val="00B21AC2"/>
    <w:rsid w:val="00B21BC8"/>
    <w:rsid w:val="00B21BE0"/>
    <w:rsid w:val="00B21D57"/>
    <w:rsid w:val="00B23CC2"/>
    <w:rsid w:val="00B23E33"/>
    <w:rsid w:val="00B26138"/>
    <w:rsid w:val="00B26143"/>
    <w:rsid w:val="00B26B85"/>
    <w:rsid w:val="00B26C5E"/>
    <w:rsid w:val="00B27345"/>
    <w:rsid w:val="00B273EF"/>
    <w:rsid w:val="00B275ED"/>
    <w:rsid w:val="00B3084C"/>
    <w:rsid w:val="00B3129E"/>
    <w:rsid w:val="00B329DF"/>
    <w:rsid w:val="00B34A5D"/>
    <w:rsid w:val="00B361A5"/>
    <w:rsid w:val="00B36583"/>
    <w:rsid w:val="00B372DE"/>
    <w:rsid w:val="00B37394"/>
    <w:rsid w:val="00B4292D"/>
    <w:rsid w:val="00B42D14"/>
    <w:rsid w:val="00B46272"/>
    <w:rsid w:val="00B46951"/>
    <w:rsid w:val="00B52C3F"/>
    <w:rsid w:val="00B52E35"/>
    <w:rsid w:val="00B5320A"/>
    <w:rsid w:val="00B53E3D"/>
    <w:rsid w:val="00B5583D"/>
    <w:rsid w:val="00B57119"/>
    <w:rsid w:val="00B578AC"/>
    <w:rsid w:val="00B60727"/>
    <w:rsid w:val="00B60859"/>
    <w:rsid w:val="00B61556"/>
    <w:rsid w:val="00B63F94"/>
    <w:rsid w:val="00B64425"/>
    <w:rsid w:val="00B64DE9"/>
    <w:rsid w:val="00B64F96"/>
    <w:rsid w:val="00B65206"/>
    <w:rsid w:val="00B66419"/>
    <w:rsid w:val="00B66D3D"/>
    <w:rsid w:val="00B67759"/>
    <w:rsid w:val="00B7090A"/>
    <w:rsid w:val="00B70F40"/>
    <w:rsid w:val="00B71560"/>
    <w:rsid w:val="00B71E95"/>
    <w:rsid w:val="00B73120"/>
    <w:rsid w:val="00B75518"/>
    <w:rsid w:val="00B755F6"/>
    <w:rsid w:val="00B7599E"/>
    <w:rsid w:val="00B761BB"/>
    <w:rsid w:val="00B80DFC"/>
    <w:rsid w:val="00B80EDE"/>
    <w:rsid w:val="00B84254"/>
    <w:rsid w:val="00B859B8"/>
    <w:rsid w:val="00B862D8"/>
    <w:rsid w:val="00B87988"/>
    <w:rsid w:val="00B87B37"/>
    <w:rsid w:val="00B87FED"/>
    <w:rsid w:val="00B90574"/>
    <w:rsid w:val="00B90ABB"/>
    <w:rsid w:val="00B90CBD"/>
    <w:rsid w:val="00B92C66"/>
    <w:rsid w:val="00B92E98"/>
    <w:rsid w:val="00B9528F"/>
    <w:rsid w:val="00B9529C"/>
    <w:rsid w:val="00B9543F"/>
    <w:rsid w:val="00B9553B"/>
    <w:rsid w:val="00B9785E"/>
    <w:rsid w:val="00BA284B"/>
    <w:rsid w:val="00BA3397"/>
    <w:rsid w:val="00BA606B"/>
    <w:rsid w:val="00BA78B0"/>
    <w:rsid w:val="00BA7DC3"/>
    <w:rsid w:val="00BB08D9"/>
    <w:rsid w:val="00BB237A"/>
    <w:rsid w:val="00BB3ECA"/>
    <w:rsid w:val="00BB40B8"/>
    <w:rsid w:val="00BB471C"/>
    <w:rsid w:val="00BB5CA9"/>
    <w:rsid w:val="00BB5F5E"/>
    <w:rsid w:val="00BB61E6"/>
    <w:rsid w:val="00BB62E8"/>
    <w:rsid w:val="00BB6415"/>
    <w:rsid w:val="00BB767C"/>
    <w:rsid w:val="00BB7CFD"/>
    <w:rsid w:val="00BC045F"/>
    <w:rsid w:val="00BC101A"/>
    <w:rsid w:val="00BC12CD"/>
    <w:rsid w:val="00BC144C"/>
    <w:rsid w:val="00BC1890"/>
    <w:rsid w:val="00BC229A"/>
    <w:rsid w:val="00BC346E"/>
    <w:rsid w:val="00BC358C"/>
    <w:rsid w:val="00BC453E"/>
    <w:rsid w:val="00BC53E1"/>
    <w:rsid w:val="00BC5587"/>
    <w:rsid w:val="00BC5C4C"/>
    <w:rsid w:val="00BC6172"/>
    <w:rsid w:val="00BC6B83"/>
    <w:rsid w:val="00BC6DAD"/>
    <w:rsid w:val="00BC7F0E"/>
    <w:rsid w:val="00BD1145"/>
    <w:rsid w:val="00BD2189"/>
    <w:rsid w:val="00BD2936"/>
    <w:rsid w:val="00BD35AC"/>
    <w:rsid w:val="00BD40F4"/>
    <w:rsid w:val="00BD5772"/>
    <w:rsid w:val="00BD5E81"/>
    <w:rsid w:val="00BD7565"/>
    <w:rsid w:val="00BE0C3B"/>
    <w:rsid w:val="00BE174B"/>
    <w:rsid w:val="00BE2A3D"/>
    <w:rsid w:val="00BE3611"/>
    <w:rsid w:val="00BE5099"/>
    <w:rsid w:val="00BE53FC"/>
    <w:rsid w:val="00BE5589"/>
    <w:rsid w:val="00BE573A"/>
    <w:rsid w:val="00BE63C9"/>
    <w:rsid w:val="00BE79E6"/>
    <w:rsid w:val="00BF1FED"/>
    <w:rsid w:val="00BF2A99"/>
    <w:rsid w:val="00BF2B76"/>
    <w:rsid w:val="00BF303D"/>
    <w:rsid w:val="00BF3D62"/>
    <w:rsid w:val="00BF3FF4"/>
    <w:rsid w:val="00BF5678"/>
    <w:rsid w:val="00BF6518"/>
    <w:rsid w:val="00BF7B0C"/>
    <w:rsid w:val="00BF7FC6"/>
    <w:rsid w:val="00C01DA2"/>
    <w:rsid w:val="00C020F9"/>
    <w:rsid w:val="00C021CB"/>
    <w:rsid w:val="00C0383A"/>
    <w:rsid w:val="00C03FE1"/>
    <w:rsid w:val="00C048B1"/>
    <w:rsid w:val="00C0539B"/>
    <w:rsid w:val="00C056EE"/>
    <w:rsid w:val="00C05C8D"/>
    <w:rsid w:val="00C05CB7"/>
    <w:rsid w:val="00C078FC"/>
    <w:rsid w:val="00C07B14"/>
    <w:rsid w:val="00C1063E"/>
    <w:rsid w:val="00C10713"/>
    <w:rsid w:val="00C11533"/>
    <w:rsid w:val="00C117A2"/>
    <w:rsid w:val="00C131FB"/>
    <w:rsid w:val="00C132DE"/>
    <w:rsid w:val="00C138CA"/>
    <w:rsid w:val="00C15341"/>
    <w:rsid w:val="00C15741"/>
    <w:rsid w:val="00C1703A"/>
    <w:rsid w:val="00C17D98"/>
    <w:rsid w:val="00C20E1F"/>
    <w:rsid w:val="00C20F6A"/>
    <w:rsid w:val="00C21258"/>
    <w:rsid w:val="00C215E3"/>
    <w:rsid w:val="00C22050"/>
    <w:rsid w:val="00C234E3"/>
    <w:rsid w:val="00C258DD"/>
    <w:rsid w:val="00C303BD"/>
    <w:rsid w:val="00C34F25"/>
    <w:rsid w:val="00C37429"/>
    <w:rsid w:val="00C40123"/>
    <w:rsid w:val="00C40BF5"/>
    <w:rsid w:val="00C40E3B"/>
    <w:rsid w:val="00C411E5"/>
    <w:rsid w:val="00C417AD"/>
    <w:rsid w:val="00C44FD3"/>
    <w:rsid w:val="00C452B7"/>
    <w:rsid w:val="00C45A12"/>
    <w:rsid w:val="00C46DC8"/>
    <w:rsid w:val="00C500B1"/>
    <w:rsid w:val="00C500DE"/>
    <w:rsid w:val="00C51B02"/>
    <w:rsid w:val="00C51F56"/>
    <w:rsid w:val="00C53BA5"/>
    <w:rsid w:val="00C53E7F"/>
    <w:rsid w:val="00C53F5E"/>
    <w:rsid w:val="00C543EA"/>
    <w:rsid w:val="00C56C4B"/>
    <w:rsid w:val="00C56D3E"/>
    <w:rsid w:val="00C577CE"/>
    <w:rsid w:val="00C60BB5"/>
    <w:rsid w:val="00C62FBC"/>
    <w:rsid w:val="00C630C0"/>
    <w:rsid w:val="00C65FAA"/>
    <w:rsid w:val="00C6697C"/>
    <w:rsid w:val="00C66B60"/>
    <w:rsid w:val="00C66BF8"/>
    <w:rsid w:val="00C6749A"/>
    <w:rsid w:val="00C708F5"/>
    <w:rsid w:val="00C7317A"/>
    <w:rsid w:val="00C749FD"/>
    <w:rsid w:val="00C74A60"/>
    <w:rsid w:val="00C76857"/>
    <w:rsid w:val="00C77B4B"/>
    <w:rsid w:val="00C77FD7"/>
    <w:rsid w:val="00C81ECD"/>
    <w:rsid w:val="00C84EF2"/>
    <w:rsid w:val="00C8530A"/>
    <w:rsid w:val="00C855AE"/>
    <w:rsid w:val="00C8595C"/>
    <w:rsid w:val="00C87CFF"/>
    <w:rsid w:val="00C91EEF"/>
    <w:rsid w:val="00C92B04"/>
    <w:rsid w:val="00C93302"/>
    <w:rsid w:val="00C96476"/>
    <w:rsid w:val="00C966E5"/>
    <w:rsid w:val="00C968D6"/>
    <w:rsid w:val="00C971DC"/>
    <w:rsid w:val="00C9746E"/>
    <w:rsid w:val="00C97D01"/>
    <w:rsid w:val="00CA07E5"/>
    <w:rsid w:val="00CA124D"/>
    <w:rsid w:val="00CA1B8E"/>
    <w:rsid w:val="00CA2F94"/>
    <w:rsid w:val="00CA4373"/>
    <w:rsid w:val="00CA44DA"/>
    <w:rsid w:val="00CA5643"/>
    <w:rsid w:val="00CA5CD4"/>
    <w:rsid w:val="00CA6E02"/>
    <w:rsid w:val="00CA6E2A"/>
    <w:rsid w:val="00CB0602"/>
    <w:rsid w:val="00CB2706"/>
    <w:rsid w:val="00CB32BB"/>
    <w:rsid w:val="00CB53CC"/>
    <w:rsid w:val="00CB77AC"/>
    <w:rsid w:val="00CB7DCB"/>
    <w:rsid w:val="00CC02B6"/>
    <w:rsid w:val="00CC0515"/>
    <w:rsid w:val="00CC0B55"/>
    <w:rsid w:val="00CC0BA0"/>
    <w:rsid w:val="00CC1EDA"/>
    <w:rsid w:val="00CC218A"/>
    <w:rsid w:val="00CC3230"/>
    <w:rsid w:val="00CC4394"/>
    <w:rsid w:val="00CC44AE"/>
    <w:rsid w:val="00CC5671"/>
    <w:rsid w:val="00CC68F4"/>
    <w:rsid w:val="00CC770D"/>
    <w:rsid w:val="00CD0EC9"/>
    <w:rsid w:val="00CD1B97"/>
    <w:rsid w:val="00CD1E58"/>
    <w:rsid w:val="00CD3365"/>
    <w:rsid w:val="00CD471E"/>
    <w:rsid w:val="00CD482D"/>
    <w:rsid w:val="00CD48A2"/>
    <w:rsid w:val="00CD4FD0"/>
    <w:rsid w:val="00CD7A14"/>
    <w:rsid w:val="00CE0E5F"/>
    <w:rsid w:val="00CE1951"/>
    <w:rsid w:val="00CE2FCF"/>
    <w:rsid w:val="00CE318F"/>
    <w:rsid w:val="00CE5461"/>
    <w:rsid w:val="00CE6B10"/>
    <w:rsid w:val="00CE6C4B"/>
    <w:rsid w:val="00CE7C01"/>
    <w:rsid w:val="00CF36D8"/>
    <w:rsid w:val="00CF43C8"/>
    <w:rsid w:val="00CF46D5"/>
    <w:rsid w:val="00CF4736"/>
    <w:rsid w:val="00CF7ADB"/>
    <w:rsid w:val="00D0033D"/>
    <w:rsid w:val="00D006B0"/>
    <w:rsid w:val="00D00BE4"/>
    <w:rsid w:val="00D02560"/>
    <w:rsid w:val="00D02A0B"/>
    <w:rsid w:val="00D03551"/>
    <w:rsid w:val="00D04121"/>
    <w:rsid w:val="00D051E7"/>
    <w:rsid w:val="00D0793C"/>
    <w:rsid w:val="00D07B26"/>
    <w:rsid w:val="00D10A28"/>
    <w:rsid w:val="00D111BB"/>
    <w:rsid w:val="00D1246C"/>
    <w:rsid w:val="00D12661"/>
    <w:rsid w:val="00D138E6"/>
    <w:rsid w:val="00D13E2C"/>
    <w:rsid w:val="00D14FF6"/>
    <w:rsid w:val="00D155CF"/>
    <w:rsid w:val="00D1702F"/>
    <w:rsid w:val="00D170E0"/>
    <w:rsid w:val="00D17407"/>
    <w:rsid w:val="00D20EEA"/>
    <w:rsid w:val="00D22571"/>
    <w:rsid w:val="00D229F0"/>
    <w:rsid w:val="00D23291"/>
    <w:rsid w:val="00D23533"/>
    <w:rsid w:val="00D24B67"/>
    <w:rsid w:val="00D25C54"/>
    <w:rsid w:val="00D31533"/>
    <w:rsid w:val="00D33368"/>
    <w:rsid w:val="00D338D3"/>
    <w:rsid w:val="00D33F03"/>
    <w:rsid w:val="00D35AE8"/>
    <w:rsid w:val="00D360C6"/>
    <w:rsid w:val="00D365C0"/>
    <w:rsid w:val="00D36AE3"/>
    <w:rsid w:val="00D37751"/>
    <w:rsid w:val="00D4049D"/>
    <w:rsid w:val="00D40B48"/>
    <w:rsid w:val="00D42AA6"/>
    <w:rsid w:val="00D42D0E"/>
    <w:rsid w:val="00D42DEE"/>
    <w:rsid w:val="00D445DC"/>
    <w:rsid w:val="00D448E3"/>
    <w:rsid w:val="00D45287"/>
    <w:rsid w:val="00D4573D"/>
    <w:rsid w:val="00D46EEB"/>
    <w:rsid w:val="00D475D1"/>
    <w:rsid w:val="00D475F2"/>
    <w:rsid w:val="00D4768A"/>
    <w:rsid w:val="00D50683"/>
    <w:rsid w:val="00D5094C"/>
    <w:rsid w:val="00D519FF"/>
    <w:rsid w:val="00D5274E"/>
    <w:rsid w:val="00D53693"/>
    <w:rsid w:val="00D537A9"/>
    <w:rsid w:val="00D5385D"/>
    <w:rsid w:val="00D5416C"/>
    <w:rsid w:val="00D547AC"/>
    <w:rsid w:val="00D5490A"/>
    <w:rsid w:val="00D55357"/>
    <w:rsid w:val="00D557A0"/>
    <w:rsid w:val="00D562FA"/>
    <w:rsid w:val="00D567DE"/>
    <w:rsid w:val="00D60A82"/>
    <w:rsid w:val="00D61169"/>
    <w:rsid w:val="00D6122C"/>
    <w:rsid w:val="00D61F43"/>
    <w:rsid w:val="00D6213B"/>
    <w:rsid w:val="00D634B2"/>
    <w:rsid w:val="00D63F07"/>
    <w:rsid w:val="00D6460A"/>
    <w:rsid w:val="00D647B6"/>
    <w:rsid w:val="00D654F0"/>
    <w:rsid w:val="00D656F3"/>
    <w:rsid w:val="00D65C2F"/>
    <w:rsid w:val="00D660D8"/>
    <w:rsid w:val="00D664D5"/>
    <w:rsid w:val="00D66C0A"/>
    <w:rsid w:val="00D67608"/>
    <w:rsid w:val="00D678AD"/>
    <w:rsid w:val="00D711B0"/>
    <w:rsid w:val="00D72E5B"/>
    <w:rsid w:val="00D745C3"/>
    <w:rsid w:val="00D75D8E"/>
    <w:rsid w:val="00D76FB8"/>
    <w:rsid w:val="00D77F4F"/>
    <w:rsid w:val="00D8053D"/>
    <w:rsid w:val="00D80B1A"/>
    <w:rsid w:val="00D82295"/>
    <w:rsid w:val="00D826EE"/>
    <w:rsid w:val="00D828CE"/>
    <w:rsid w:val="00D83F62"/>
    <w:rsid w:val="00D8488F"/>
    <w:rsid w:val="00D85C6B"/>
    <w:rsid w:val="00D86DAC"/>
    <w:rsid w:val="00D90AE9"/>
    <w:rsid w:val="00D90CAD"/>
    <w:rsid w:val="00D92A5C"/>
    <w:rsid w:val="00D93747"/>
    <w:rsid w:val="00D93C60"/>
    <w:rsid w:val="00D93FCC"/>
    <w:rsid w:val="00D94365"/>
    <w:rsid w:val="00D94388"/>
    <w:rsid w:val="00D944F3"/>
    <w:rsid w:val="00D9474D"/>
    <w:rsid w:val="00D9534E"/>
    <w:rsid w:val="00D955F1"/>
    <w:rsid w:val="00DA2236"/>
    <w:rsid w:val="00DA2485"/>
    <w:rsid w:val="00DA3338"/>
    <w:rsid w:val="00DA4B47"/>
    <w:rsid w:val="00DA4D00"/>
    <w:rsid w:val="00DA5FB5"/>
    <w:rsid w:val="00DA6121"/>
    <w:rsid w:val="00DB2871"/>
    <w:rsid w:val="00DB2D69"/>
    <w:rsid w:val="00DB307A"/>
    <w:rsid w:val="00DB3272"/>
    <w:rsid w:val="00DB441E"/>
    <w:rsid w:val="00DB4DA3"/>
    <w:rsid w:val="00DB563F"/>
    <w:rsid w:val="00DB656A"/>
    <w:rsid w:val="00DC1D5F"/>
    <w:rsid w:val="00DC1FAD"/>
    <w:rsid w:val="00DC20F9"/>
    <w:rsid w:val="00DC46F4"/>
    <w:rsid w:val="00DC4D26"/>
    <w:rsid w:val="00DC56ED"/>
    <w:rsid w:val="00DC671E"/>
    <w:rsid w:val="00DC75B6"/>
    <w:rsid w:val="00DC7F24"/>
    <w:rsid w:val="00DD08E7"/>
    <w:rsid w:val="00DD2314"/>
    <w:rsid w:val="00DD52DE"/>
    <w:rsid w:val="00DD548F"/>
    <w:rsid w:val="00DD6A18"/>
    <w:rsid w:val="00DD7107"/>
    <w:rsid w:val="00DE1397"/>
    <w:rsid w:val="00DE1E88"/>
    <w:rsid w:val="00DE28C4"/>
    <w:rsid w:val="00DE29A8"/>
    <w:rsid w:val="00DE4225"/>
    <w:rsid w:val="00DE6006"/>
    <w:rsid w:val="00DE67F7"/>
    <w:rsid w:val="00DE7A57"/>
    <w:rsid w:val="00DE7C1A"/>
    <w:rsid w:val="00DF10D2"/>
    <w:rsid w:val="00DF1747"/>
    <w:rsid w:val="00DF2B8F"/>
    <w:rsid w:val="00DF2D61"/>
    <w:rsid w:val="00DF43EA"/>
    <w:rsid w:val="00DF52BC"/>
    <w:rsid w:val="00DF5FB1"/>
    <w:rsid w:val="00DF7393"/>
    <w:rsid w:val="00DF781B"/>
    <w:rsid w:val="00E00606"/>
    <w:rsid w:val="00E009F3"/>
    <w:rsid w:val="00E00DDC"/>
    <w:rsid w:val="00E01FA7"/>
    <w:rsid w:val="00E0274F"/>
    <w:rsid w:val="00E03072"/>
    <w:rsid w:val="00E0432C"/>
    <w:rsid w:val="00E048E5"/>
    <w:rsid w:val="00E057DA"/>
    <w:rsid w:val="00E061F3"/>
    <w:rsid w:val="00E07B26"/>
    <w:rsid w:val="00E07F21"/>
    <w:rsid w:val="00E119F4"/>
    <w:rsid w:val="00E130CF"/>
    <w:rsid w:val="00E13904"/>
    <w:rsid w:val="00E13FB6"/>
    <w:rsid w:val="00E1456B"/>
    <w:rsid w:val="00E1487A"/>
    <w:rsid w:val="00E16DAB"/>
    <w:rsid w:val="00E2006D"/>
    <w:rsid w:val="00E22756"/>
    <w:rsid w:val="00E25815"/>
    <w:rsid w:val="00E26E3A"/>
    <w:rsid w:val="00E26F1D"/>
    <w:rsid w:val="00E3140F"/>
    <w:rsid w:val="00E31A51"/>
    <w:rsid w:val="00E31F6C"/>
    <w:rsid w:val="00E3275C"/>
    <w:rsid w:val="00E33021"/>
    <w:rsid w:val="00E33179"/>
    <w:rsid w:val="00E33342"/>
    <w:rsid w:val="00E3344C"/>
    <w:rsid w:val="00E339BB"/>
    <w:rsid w:val="00E35CC1"/>
    <w:rsid w:val="00E40474"/>
    <w:rsid w:val="00E406F0"/>
    <w:rsid w:val="00E40738"/>
    <w:rsid w:val="00E4246D"/>
    <w:rsid w:val="00E42B06"/>
    <w:rsid w:val="00E43C88"/>
    <w:rsid w:val="00E44975"/>
    <w:rsid w:val="00E45060"/>
    <w:rsid w:val="00E47625"/>
    <w:rsid w:val="00E535E4"/>
    <w:rsid w:val="00E543F8"/>
    <w:rsid w:val="00E548D5"/>
    <w:rsid w:val="00E549B1"/>
    <w:rsid w:val="00E55DD8"/>
    <w:rsid w:val="00E56F4D"/>
    <w:rsid w:val="00E57F4D"/>
    <w:rsid w:val="00E57FDC"/>
    <w:rsid w:val="00E600D2"/>
    <w:rsid w:val="00E60295"/>
    <w:rsid w:val="00E60ED6"/>
    <w:rsid w:val="00E611C6"/>
    <w:rsid w:val="00E62037"/>
    <w:rsid w:val="00E633AF"/>
    <w:rsid w:val="00E64DD1"/>
    <w:rsid w:val="00E65773"/>
    <w:rsid w:val="00E65A5A"/>
    <w:rsid w:val="00E65DE3"/>
    <w:rsid w:val="00E6719F"/>
    <w:rsid w:val="00E67784"/>
    <w:rsid w:val="00E71C85"/>
    <w:rsid w:val="00E726D8"/>
    <w:rsid w:val="00E72946"/>
    <w:rsid w:val="00E73D26"/>
    <w:rsid w:val="00E7468D"/>
    <w:rsid w:val="00E74DEC"/>
    <w:rsid w:val="00E757E9"/>
    <w:rsid w:val="00E7593F"/>
    <w:rsid w:val="00E768F9"/>
    <w:rsid w:val="00E771B0"/>
    <w:rsid w:val="00E77F8A"/>
    <w:rsid w:val="00E8219A"/>
    <w:rsid w:val="00E829CB"/>
    <w:rsid w:val="00E8554D"/>
    <w:rsid w:val="00E859F8"/>
    <w:rsid w:val="00E875DE"/>
    <w:rsid w:val="00E87C9B"/>
    <w:rsid w:val="00E9018A"/>
    <w:rsid w:val="00E91337"/>
    <w:rsid w:val="00E926E9"/>
    <w:rsid w:val="00E92A44"/>
    <w:rsid w:val="00E93090"/>
    <w:rsid w:val="00E93C34"/>
    <w:rsid w:val="00EA2BCA"/>
    <w:rsid w:val="00EA2C71"/>
    <w:rsid w:val="00EA2C8D"/>
    <w:rsid w:val="00EA7E56"/>
    <w:rsid w:val="00EB021E"/>
    <w:rsid w:val="00EB05ED"/>
    <w:rsid w:val="00EB0C4B"/>
    <w:rsid w:val="00EB0DC4"/>
    <w:rsid w:val="00EB0E52"/>
    <w:rsid w:val="00EB1F77"/>
    <w:rsid w:val="00EB28F0"/>
    <w:rsid w:val="00EB4BE6"/>
    <w:rsid w:val="00EB506E"/>
    <w:rsid w:val="00EB5F43"/>
    <w:rsid w:val="00EB640F"/>
    <w:rsid w:val="00EB66D3"/>
    <w:rsid w:val="00EC465C"/>
    <w:rsid w:val="00EC4F1D"/>
    <w:rsid w:val="00EC63A7"/>
    <w:rsid w:val="00ED0BE9"/>
    <w:rsid w:val="00ED0D35"/>
    <w:rsid w:val="00ED0D63"/>
    <w:rsid w:val="00ED1E20"/>
    <w:rsid w:val="00ED2FB9"/>
    <w:rsid w:val="00ED4A0B"/>
    <w:rsid w:val="00ED4C47"/>
    <w:rsid w:val="00ED4D48"/>
    <w:rsid w:val="00ED600B"/>
    <w:rsid w:val="00ED7047"/>
    <w:rsid w:val="00ED70B4"/>
    <w:rsid w:val="00EE2A0A"/>
    <w:rsid w:val="00EE2DA4"/>
    <w:rsid w:val="00EE4005"/>
    <w:rsid w:val="00EE4252"/>
    <w:rsid w:val="00EE4C19"/>
    <w:rsid w:val="00EE4C67"/>
    <w:rsid w:val="00EE774B"/>
    <w:rsid w:val="00EF170D"/>
    <w:rsid w:val="00EF19BF"/>
    <w:rsid w:val="00EF23AC"/>
    <w:rsid w:val="00EF33E9"/>
    <w:rsid w:val="00EF36DF"/>
    <w:rsid w:val="00EF65C0"/>
    <w:rsid w:val="00EF7534"/>
    <w:rsid w:val="00EF7B68"/>
    <w:rsid w:val="00EF7BA0"/>
    <w:rsid w:val="00F00972"/>
    <w:rsid w:val="00F012DE"/>
    <w:rsid w:val="00F01307"/>
    <w:rsid w:val="00F01B20"/>
    <w:rsid w:val="00F02047"/>
    <w:rsid w:val="00F032DB"/>
    <w:rsid w:val="00F0346D"/>
    <w:rsid w:val="00F03CD9"/>
    <w:rsid w:val="00F03F58"/>
    <w:rsid w:val="00F049E2"/>
    <w:rsid w:val="00F05511"/>
    <w:rsid w:val="00F064B6"/>
    <w:rsid w:val="00F06C75"/>
    <w:rsid w:val="00F070B3"/>
    <w:rsid w:val="00F0711F"/>
    <w:rsid w:val="00F0715F"/>
    <w:rsid w:val="00F071CD"/>
    <w:rsid w:val="00F10C7F"/>
    <w:rsid w:val="00F11612"/>
    <w:rsid w:val="00F124CD"/>
    <w:rsid w:val="00F127FE"/>
    <w:rsid w:val="00F1285B"/>
    <w:rsid w:val="00F131A2"/>
    <w:rsid w:val="00F14DB7"/>
    <w:rsid w:val="00F14F6E"/>
    <w:rsid w:val="00F16785"/>
    <w:rsid w:val="00F20994"/>
    <w:rsid w:val="00F22C96"/>
    <w:rsid w:val="00F22ED1"/>
    <w:rsid w:val="00F24866"/>
    <w:rsid w:val="00F26155"/>
    <w:rsid w:val="00F263AB"/>
    <w:rsid w:val="00F27225"/>
    <w:rsid w:val="00F30258"/>
    <w:rsid w:val="00F30D04"/>
    <w:rsid w:val="00F313E2"/>
    <w:rsid w:val="00F32B6C"/>
    <w:rsid w:val="00F34EDC"/>
    <w:rsid w:val="00F361E3"/>
    <w:rsid w:val="00F401C9"/>
    <w:rsid w:val="00F407D9"/>
    <w:rsid w:val="00F41844"/>
    <w:rsid w:val="00F41E24"/>
    <w:rsid w:val="00F43553"/>
    <w:rsid w:val="00F44F3F"/>
    <w:rsid w:val="00F45A66"/>
    <w:rsid w:val="00F47A5A"/>
    <w:rsid w:val="00F504AD"/>
    <w:rsid w:val="00F507D7"/>
    <w:rsid w:val="00F51460"/>
    <w:rsid w:val="00F54EDC"/>
    <w:rsid w:val="00F566C9"/>
    <w:rsid w:val="00F60526"/>
    <w:rsid w:val="00F6130E"/>
    <w:rsid w:val="00F616ED"/>
    <w:rsid w:val="00F61EE2"/>
    <w:rsid w:val="00F625E4"/>
    <w:rsid w:val="00F65983"/>
    <w:rsid w:val="00F65C61"/>
    <w:rsid w:val="00F66421"/>
    <w:rsid w:val="00F67759"/>
    <w:rsid w:val="00F72551"/>
    <w:rsid w:val="00F73484"/>
    <w:rsid w:val="00F748B8"/>
    <w:rsid w:val="00F74A3B"/>
    <w:rsid w:val="00F75069"/>
    <w:rsid w:val="00F75123"/>
    <w:rsid w:val="00F76090"/>
    <w:rsid w:val="00F769CC"/>
    <w:rsid w:val="00F76D7B"/>
    <w:rsid w:val="00F77C8E"/>
    <w:rsid w:val="00F80464"/>
    <w:rsid w:val="00F80EAA"/>
    <w:rsid w:val="00F8197F"/>
    <w:rsid w:val="00F8342E"/>
    <w:rsid w:val="00F839E7"/>
    <w:rsid w:val="00F83D75"/>
    <w:rsid w:val="00F8456D"/>
    <w:rsid w:val="00F847C6"/>
    <w:rsid w:val="00F87CC2"/>
    <w:rsid w:val="00F9063F"/>
    <w:rsid w:val="00F90B81"/>
    <w:rsid w:val="00F912E2"/>
    <w:rsid w:val="00F91DD6"/>
    <w:rsid w:val="00F9528D"/>
    <w:rsid w:val="00F96A7D"/>
    <w:rsid w:val="00F96F2A"/>
    <w:rsid w:val="00F97818"/>
    <w:rsid w:val="00FA025A"/>
    <w:rsid w:val="00FA1933"/>
    <w:rsid w:val="00FA213A"/>
    <w:rsid w:val="00FA271F"/>
    <w:rsid w:val="00FA7E7A"/>
    <w:rsid w:val="00FB0E0E"/>
    <w:rsid w:val="00FB0EBD"/>
    <w:rsid w:val="00FB151D"/>
    <w:rsid w:val="00FB27E2"/>
    <w:rsid w:val="00FB2D03"/>
    <w:rsid w:val="00FB44B4"/>
    <w:rsid w:val="00FB44BC"/>
    <w:rsid w:val="00FB4F69"/>
    <w:rsid w:val="00FB4F96"/>
    <w:rsid w:val="00FB5BC6"/>
    <w:rsid w:val="00FB6D02"/>
    <w:rsid w:val="00FB73F4"/>
    <w:rsid w:val="00FB784C"/>
    <w:rsid w:val="00FC271A"/>
    <w:rsid w:val="00FC3252"/>
    <w:rsid w:val="00FC4899"/>
    <w:rsid w:val="00FC4A60"/>
    <w:rsid w:val="00FC532D"/>
    <w:rsid w:val="00FC59AB"/>
    <w:rsid w:val="00FC7074"/>
    <w:rsid w:val="00FD0FA7"/>
    <w:rsid w:val="00FD1224"/>
    <w:rsid w:val="00FD31FA"/>
    <w:rsid w:val="00FD3C9B"/>
    <w:rsid w:val="00FD3D7B"/>
    <w:rsid w:val="00FD4076"/>
    <w:rsid w:val="00FD5744"/>
    <w:rsid w:val="00FD62D8"/>
    <w:rsid w:val="00FE0B80"/>
    <w:rsid w:val="00FE21DA"/>
    <w:rsid w:val="00FE2D09"/>
    <w:rsid w:val="00FE2E38"/>
    <w:rsid w:val="00FE37C0"/>
    <w:rsid w:val="00FE3E44"/>
    <w:rsid w:val="00FE4E97"/>
    <w:rsid w:val="00FE51E3"/>
    <w:rsid w:val="00FE5708"/>
    <w:rsid w:val="00FE5D7D"/>
    <w:rsid w:val="00FE629F"/>
    <w:rsid w:val="00FF1AE9"/>
    <w:rsid w:val="00FF1DE6"/>
    <w:rsid w:val="00FF44B7"/>
    <w:rsid w:val="00FF4EFD"/>
    <w:rsid w:val="00FF5CD6"/>
    <w:rsid w:val="00FF5E86"/>
    <w:rsid w:val="0148422D"/>
    <w:rsid w:val="03450E15"/>
    <w:rsid w:val="08372497"/>
    <w:rsid w:val="084B5D98"/>
    <w:rsid w:val="095D5C5C"/>
    <w:rsid w:val="0AEE631E"/>
    <w:rsid w:val="0C755127"/>
    <w:rsid w:val="123A4BAD"/>
    <w:rsid w:val="131255D3"/>
    <w:rsid w:val="13186C82"/>
    <w:rsid w:val="19317229"/>
    <w:rsid w:val="1A9F5BE0"/>
    <w:rsid w:val="1BE9749F"/>
    <w:rsid w:val="219B3715"/>
    <w:rsid w:val="24E61A07"/>
    <w:rsid w:val="260D2291"/>
    <w:rsid w:val="283C0E1E"/>
    <w:rsid w:val="28DD76B0"/>
    <w:rsid w:val="2AD64ACC"/>
    <w:rsid w:val="2DD81AA3"/>
    <w:rsid w:val="2E510810"/>
    <w:rsid w:val="318515C9"/>
    <w:rsid w:val="31D339AC"/>
    <w:rsid w:val="33195302"/>
    <w:rsid w:val="36BE65CC"/>
    <w:rsid w:val="36DB6A87"/>
    <w:rsid w:val="386A63B1"/>
    <w:rsid w:val="3CC96EDA"/>
    <w:rsid w:val="45E45DDA"/>
    <w:rsid w:val="46264AE0"/>
    <w:rsid w:val="463E50E3"/>
    <w:rsid w:val="47A64B70"/>
    <w:rsid w:val="4A1A068E"/>
    <w:rsid w:val="4B560145"/>
    <w:rsid w:val="4C570208"/>
    <w:rsid w:val="4E8075BA"/>
    <w:rsid w:val="50D542D2"/>
    <w:rsid w:val="55E44A3E"/>
    <w:rsid w:val="56700E96"/>
    <w:rsid w:val="56B90E82"/>
    <w:rsid w:val="58744FCD"/>
    <w:rsid w:val="58951CF8"/>
    <w:rsid w:val="59020DA1"/>
    <w:rsid w:val="5AC27326"/>
    <w:rsid w:val="5C4E5614"/>
    <w:rsid w:val="5EF31DA9"/>
    <w:rsid w:val="5F6D0FA8"/>
    <w:rsid w:val="61276A44"/>
    <w:rsid w:val="61821AB9"/>
    <w:rsid w:val="62962BEE"/>
    <w:rsid w:val="65817895"/>
    <w:rsid w:val="67AC241C"/>
    <w:rsid w:val="6B1B3F64"/>
    <w:rsid w:val="6C22584F"/>
    <w:rsid w:val="6C5A2FF4"/>
    <w:rsid w:val="6CD020A0"/>
    <w:rsid w:val="6CDD6700"/>
    <w:rsid w:val="6DDF0B36"/>
    <w:rsid w:val="6DE16D3A"/>
    <w:rsid w:val="6F4C5F9C"/>
    <w:rsid w:val="6F6D3FFA"/>
    <w:rsid w:val="720C65E4"/>
    <w:rsid w:val="74151FF3"/>
    <w:rsid w:val="74172FAF"/>
    <w:rsid w:val="776C197E"/>
    <w:rsid w:val="77887AF9"/>
    <w:rsid w:val="78E70871"/>
    <w:rsid w:val="7BDF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lsdException w:name="Strong" w:qFormat="1"/>
    <w:lsdException w:name="Emphasis"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iPriority w:val="99"/>
    <w:qFormat/>
    <w:pPr>
      <w:keepNext/>
      <w:keepLines/>
      <w:spacing w:before="280" w:after="290" w:line="374" w:lineRule="auto"/>
      <w:outlineLvl w:val="3"/>
    </w:pPr>
    <w:rPr>
      <w:rFonts w:ascii="Cambria" w:eastAsia="仿宋" w:hAnsi="Cambria" w:cs="黑体"/>
      <w:bCs/>
      <w:sz w:val="24"/>
    </w:rPr>
  </w:style>
  <w:style w:type="paragraph" w:styleId="8">
    <w:name w:val="heading 8"/>
    <w:basedOn w:val="a"/>
    <w:next w:val="a"/>
    <w:link w:val="8Char"/>
    <w:qFormat/>
    <w:pPr>
      <w:keepNext/>
      <w:keepLines/>
      <w:spacing w:before="240" w:after="64" w:line="320" w:lineRule="auto"/>
      <w:outlineLvl w:val="7"/>
    </w:pPr>
    <w:rPr>
      <w:rFonts w:ascii="Cambria" w:hAnsi="Cambr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qFormat/>
    <w:rPr>
      <w:rFonts w:ascii="Arial" w:eastAsia="黑体" w:hAnsi="Arial"/>
      <w:b/>
      <w:bCs/>
      <w:kern w:val="2"/>
      <w:sz w:val="32"/>
      <w:szCs w:val="32"/>
    </w:rPr>
  </w:style>
  <w:style w:type="character" w:customStyle="1" w:styleId="8Char">
    <w:name w:val="标题 8 Char"/>
    <w:link w:val="8"/>
    <w:semiHidden/>
    <w:rPr>
      <w:rFonts w:ascii="Cambria" w:eastAsia="宋体" w:hAnsi="Cambria" w:cs="Times New Roman"/>
      <w:kern w:val="2"/>
      <w:sz w:val="24"/>
      <w:szCs w:val="24"/>
    </w:rPr>
  </w:style>
  <w:style w:type="paragraph" w:styleId="a3">
    <w:name w:val="Normal Indent"/>
    <w:basedOn w:val="a"/>
    <w:link w:val="Char"/>
    <w:qFormat/>
    <w:pPr>
      <w:ind w:firstLineChars="200" w:firstLine="420"/>
    </w:pPr>
  </w:style>
  <w:style w:type="character" w:customStyle="1" w:styleId="Char">
    <w:name w:val="正文缩进 Char"/>
    <w:link w:val="a3"/>
    <w:qFormat/>
    <w:rPr>
      <w:rFonts w:eastAsia="宋体"/>
      <w:kern w:val="2"/>
      <w:sz w:val="21"/>
      <w:szCs w:val="24"/>
      <w:lang w:val="en-US" w:eastAsia="zh-CN" w:bidi="ar-SA"/>
    </w:rPr>
  </w:style>
  <w:style w:type="paragraph" w:styleId="a4">
    <w:name w:val="Document Map"/>
    <w:basedOn w:val="a"/>
    <w:link w:val="Char0"/>
    <w:unhideWhenUsed/>
    <w:qFormat/>
    <w:rPr>
      <w:rFonts w:ascii="宋体"/>
      <w:sz w:val="18"/>
      <w:szCs w:val="18"/>
    </w:rPr>
  </w:style>
  <w:style w:type="character" w:customStyle="1" w:styleId="Char0">
    <w:name w:val="文档结构图 Char"/>
    <w:link w:val="a4"/>
    <w:semiHidden/>
    <w:qFormat/>
    <w:rPr>
      <w:rFonts w:ascii="宋体"/>
      <w:kern w:val="2"/>
      <w:sz w:val="18"/>
      <w:szCs w:val="18"/>
    </w:rPr>
  </w:style>
  <w:style w:type="paragraph" w:styleId="a5">
    <w:name w:val="annotation text"/>
    <w:basedOn w:val="a"/>
    <w:link w:val="Char1"/>
    <w:qFormat/>
    <w:pPr>
      <w:jc w:val="left"/>
    </w:pPr>
    <w:rPr>
      <w:sz w:val="18"/>
      <w:szCs w:val="20"/>
    </w:rPr>
  </w:style>
  <w:style w:type="character" w:customStyle="1" w:styleId="Char1">
    <w:name w:val="批注文字 Char"/>
    <w:link w:val="a5"/>
    <w:qFormat/>
    <w:rPr>
      <w:kern w:val="2"/>
      <w:sz w:val="18"/>
      <w:lang w:bidi="ar-SA"/>
    </w:rPr>
  </w:style>
  <w:style w:type="paragraph" w:styleId="a6">
    <w:name w:val="Body Text"/>
    <w:basedOn w:val="a"/>
    <w:link w:val="Char2"/>
    <w:unhideWhenUsed/>
    <w:qFormat/>
    <w:pPr>
      <w:spacing w:after="120"/>
    </w:pPr>
  </w:style>
  <w:style w:type="character" w:customStyle="1" w:styleId="Char2">
    <w:name w:val="正文文本 Char"/>
    <w:link w:val="a6"/>
    <w:qFormat/>
    <w:rPr>
      <w:kern w:val="2"/>
      <w:sz w:val="21"/>
      <w:szCs w:val="24"/>
    </w:rPr>
  </w:style>
  <w:style w:type="paragraph" w:styleId="a7">
    <w:name w:val="Body Text Indent"/>
    <w:basedOn w:val="a"/>
    <w:link w:val="Char3"/>
    <w:qFormat/>
    <w:pPr>
      <w:ind w:firstLine="630"/>
    </w:pPr>
    <w:rPr>
      <w:sz w:val="32"/>
      <w:szCs w:val="20"/>
    </w:rPr>
  </w:style>
  <w:style w:type="character" w:customStyle="1" w:styleId="Char3">
    <w:name w:val="正文文本缩进 Char"/>
    <w:link w:val="a7"/>
    <w:qFormat/>
    <w:rPr>
      <w:rFonts w:eastAsia="宋体"/>
      <w:kern w:val="2"/>
      <w:sz w:val="32"/>
      <w:lang w:val="en-US" w:eastAsia="zh-CN" w:bidi="ar-SA"/>
    </w:rPr>
  </w:style>
  <w:style w:type="paragraph" w:styleId="a8">
    <w:name w:val="Plain Text"/>
    <w:basedOn w:val="a"/>
    <w:link w:val="Char4"/>
    <w:qFormat/>
    <w:pPr>
      <w:autoSpaceDE w:val="0"/>
      <w:autoSpaceDN w:val="0"/>
      <w:adjustRightInd w:val="0"/>
    </w:pPr>
    <w:rPr>
      <w:rFonts w:ascii="宋体" w:hAnsi="Tms Rmn"/>
      <w:kern w:val="0"/>
      <w:szCs w:val="20"/>
    </w:rPr>
  </w:style>
  <w:style w:type="character" w:customStyle="1" w:styleId="Char4">
    <w:name w:val="纯文本 Char"/>
    <w:link w:val="a8"/>
    <w:unhideWhenUsed/>
    <w:qFormat/>
    <w:rPr>
      <w:rFonts w:ascii="宋体" w:eastAsia="宋体" w:hAnsi="Tms Rmn"/>
      <w:sz w:val="21"/>
      <w:lang w:val="en-US" w:eastAsia="zh-CN" w:bidi="ar-SA"/>
    </w:rPr>
  </w:style>
  <w:style w:type="paragraph" w:styleId="20">
    <w:name w:val="Body Text Indent 2"/>
    <w:basedOn w:val="a"/>
    <w:qFormat/>
    <w:pPr>
      <w:spacing w:after="120" w:line="480" w:lineRule="auto"/>
      <w:ind w:leftChars="200" w:left="420"/>
    </w:pPr>
  </w:style>
  <w:style w:type="paragraph" w:styleId="a9">
    <w:name w:val="Balloon Text"/>
    <w:basedOn w:val="a"/>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20"/>
    </w:rPr>
  </w:style>
  <w:style w:type="character" w:customStyle="1" w:styleId="Char5">
    <w:name w:val="页脚 Char"/>
    <w:link w:val="aa"/>
    <w:uiPriority w:val="99"/>
    <w:qFormat/>
    <w:rPr>
      <w:rFonts w:eastAsia="宋体"/>
      <w:kern w:val="2"/>
      <w:sz w:val="18"/>
      <w:lang w:val="en-US" w:eastAsia="zh-CN" w:bidi="ar-SA"/>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20"/>
    </w:rPr>
  </w:style>
  <w:style w:type="character" w:customStyle="1" w:styleId="Char6">
    <w:name w:val="页眉 Char"/>
    <w:link w:val="ab"/>
    <w:qFormat/>
    <w:rPr>
      <w:rFonts w:eastAsia="宋体"/>
      <w:kern w:val="2"/>
      <w:sz w:val="18"/>
      <w:lang w:val="en-US" w:eastAsia="zh-CN" w:bidi="ar-SA"/>
    </w:rPr>
  </w:style>
  <w:style w:type="paragraph" w:styleId="10">
    <w:name w:val="toc 1"/>
    <w:basedOn w:val="a"/>
    <w:next w:val="a"/>
    <w:uiPriority w:val="39"/>
    <w:qFormat/>
  </w:style>
  <w:style w:type="paragraph" w:styleId="ac">
    <w:name w:val="Subtitle"/>
    <w:basedOn w:val="a"/>
    <w:next w:val="a"/>
    <w:link w:val="Char7"/>
    <w:qFormat/>
    <w:pPr>
      <w:adjustRightInd w:val="0"/>
      <w:spacing w:before="240" w:after="60" w:line="312" w:lineRule="auto"/>
      <w:jc w:val="center"/>
      <w:textAlignment w:val="baseline"/>
      <w:outlineLvl w:val="1"/>
    </w:pPr>
    <w:rPr>
      <w:rFonts w:ascii="Arial" w:eastAsia="仿宋" w:hAnsi="Arial" w:cs="Arial"/>
      <w:b/>
      <w:bCs/>
      <w:kern w:val="28"/>
      <w:sz w:val="32"/>
      <w:szCs w:val="32"/>
    </w:rPr>
  </w:style>
  <w:style w:type="character" w:customStyle="1" w:styleId="Char7">
    <w:name w:val="副标题 Char"/>
    <w:link w:val="ac"/>
    <w:rPr>
      <w:rFonts w:ascii="Arial" w:eastAsia="仿宋" w:hAnsi="Arial" w:cs="Arial"/>
      <w:b/>
      <w:bCs/>
      <w:kern w:val="28"/>
      <w:sz w:val="32"/>
      <w:szCs w:val="32"/>
    </w:rPr>
  </w:style>
  <w:style w:type="paragraph" w:styleId="30">
    <w:name w:val="Body Text Indent 3"/>
    <w:basedOn w:val="a"/>
    <w:link w:val="3Char"/>
    <w:qFormat/>
    <w:pPr>
      <w:spacing w:after="120"/>
      <w:ind w:leftChars="200" w:left="420"/>
    </w:pPr>
    <w:rPr>
      <w:sz w:val="16"/>
      <w:szCs w:val="16"/>
    </w:rPr>
  </w:style>
  <w:style w:type="character" w:customStyle="1" w:styleId="3Char">
    <w:name w:val="正文文本缩进 3 Char"/>
    <w:link w:val="30"/>
    <w:qFormat/>
    <w:rPr>
      <w:kern w:val="2"/>
      <w:sz w:val="16"/>
      <w:szCs w:val="16"/>
    </w:rPr>
  </w:style>
  <w:style w:type="paragraph" w:styleId="ad">
    <w:name w:val="Normal (Web)"/>
    <w:basedOn w:val="a"/>
    <w:qFormat/>
    <w:pPr>
      <w:widowControl/>
      <w:spacing w:before="100" w:beforeAutospacing="1" w:after="100" w:afterAutospacing="1"/>
      <w:jc w:val="left"/>
    </w:pPr>
    <w:rPr>
      <w:rFonts w:ascii="宋体" w:hAnsi="宋体"/>
      <w:kern w:val="0"/>
      <w:sz w:val="18"/>
      <w:szCs w:val="18"/>
    </w:rPr>
  </w:style>
  <w:style w:type="paragraph" w:styleId="ae">
    <w:name w:val="Title"/>
    <w:basedOn w:val="a"/>
    <w:next w:val="a"/>
    <w:link w:val="Char8"/>
    <w:qFormat/>
    <w:pPr>
      <w:spacing w:before="240" w:after="60"/>
      <w:jc w:val="center"/>
      <w:outlineLvl w:val="0"/>
    </w:pPr>
    <w:rPr>
      <w:rFonts w:ascii="Cambria" w:hAnsi="Cambria"/>
      <w:b/>
      <w:bCs/>
      <w:sz w:val="32"/>
      <w:szCs w:val="32"/>
    </w:rPr>
  </w:style>
  <w:style w:type="character" w:customStyle="1" w:styleId="Char8">
    <w:name w:val="标题 Char"/>
    <w:link w:val="ae"/>
    <w:qFormat/>
    <w:rPr>
      <w:rFonts w:ascii="Cambria" w:hAnsi="Cambria" w:cs="Times New Roman"/>
      <w:b/>
      <w:bCs/>
      <w:kern w:val="2"/>
      <w:sz w:val="32"/>
      <w:szCs w:val="32"/>
    </w:rPr>
  </w:style>
  <w:style w:type="paragraph" w:styleId="af">
    <w:name w:val="annotation subject"/>
    <w:basedOn w:val="a5"/>
    <w:next w:val="a5"/>
    <w:link w:val="Char9"/>
    <w:qFormat/>
    <w:rPr>
      <w:b/>
      <w:bCs/>
      <w:sz w:val="21"/>
      <w:szCs w:val="24"/>
    </w:rPr>
  </w:style>
  <w:style w:type="character" w:customStyle="1" w:styleId="Char9">
    <w:name w:val="批注主题 Char"/>
    <w:link w:val="af"/>
    <w:qFormat/>
    <w:rPr>
      <w:b/>
      <w:bCs/>
      <w:kern w:val="2"/>
      <w:sz w:val="21"/>
      <w:szCs w:val="24"/>
      <w:lang w:bidi="ar-SA"/>
    </w:rPr>
  </w:style>
  <w:style w:type="paragraph" w:styleId="af0">
    <w:name w:val="Body Text First Indent"/>
    <w:basedOn w:val="a6"/>
    <w:link w:val="Chara"/>
    <w:unhideWhenUsed/>
    <w:qFormat/>
    <w:pPr>
      <w:ind w:firstLineChars="100" w:firstLine="420"/>
    </w:pPr>
  </w:style>
  <w:style w:type="character" w:customStyle="1" w:styleId="Chara">
    <w:name w:val="正文首行缩进 Char"/>
    <w:link w:val="af0"/>
    <w:rPr>
      <w:rFonts w:ascii="Times New Roman" w:hAnsi="Times New Roman"/>
      <w:kern w:val="2"/>
      <w:sz w:val="21"/>
      <w:szCs w:val="24"/>
    </w:rPr>
  </w:style>
  <w:style w:type="table" w:styleId="af1">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i w:val="0"/>
      <w:iCs w:val="0"/>
    </w:rPr>
  </w:style>
  <w:style w:type="character" w:styleId="af3">
    <w:name w:val="page number"/>
    <w:qFormat/>
  </w:style>
  <w:style w:type="character" w:styleId="af4">
    <w:name w:val="FollowedHyperlink"/>
    <w:unhideWhenUsed/>
    <w:rPr>
      <w:color w:val="800080"/>
      <w:u w:val="none"/>
    </w:rPr>
  </w:style>
  <w:style w:type="character" w:styleId="af5">
    <w:name w:val="Emphasis"/>
    <w:qFormat/>
    <w:rPr>
      <w:b/>
      <w:bCs/>
      <w:i w:val="0"/>
      <w:iCs w:val="0"/>
    </w:rPr>
  </w:style>
  <w:style w:type="character" w:styleId="HTML">
    <w:name w:val="HTML Definition"/>
    <w:unhideWhenUsed/>
    <w:rPr>
      <w:i w:val="0"/>
      <w:iCs w:val="0"/>
    </w:rPr>
  </w:style>
  <w:style w:type="character" w:styleId="HTML0">
    <w:name w:val="HTML Typewriter"/>
    <w:unhideWhenUsed/>
    <w:rPr>
      <w:rFonts w:ascii="monospace" w:eastAsia="monospace" w:hAnsi="monospace" w:cs="monospace" w:hint="default"/>
      <w:sz w:val="20"/>
    </w:rPr>
  </w:style>
  <w:style w:type="character" w:styleId="HTML1">
    <w:name w:val="HTML Acronym"/>
    <w:unhideWhenUsed/>
  </w:style>
  <w:style w:type="character" w:styleId="HTML2">
    <w:name w:val="HTML Variable"/>
    <w:unhideWhenUsed/>
    <w:rPr>
      <w:i w:val="0"/>
      <w:iCs w:val="0"/>
    </w:rPr>
  </w:style>
  <w:style w:type="character" w:styleId="af6">
    <w:name w:val="Hyperlink"/>
    <w:uiPriority w:val="99"/>
    <w:qFormat/>
    <w:rPr>
      <w:color w:val="0000FF"/>
      <w:u w:val="none"/>
    </w:rPr>
  </w:style>
  <w:style w:type="character" w:styleId="HTML3">
    <w:name w:val="HTML Code"/>
    <w:unhideWhenUsed/>
    <w:rPr>
      <w:rFonts w:ascii="monospace" w:eastAsia="monospace" w:hAnsi="monospace" w:cs="monospace" w:hint="default"/>
      <w:i w:val="0"/>
      <w:iCs w:val="0"/>
      <w:sz w:val="20"/>
    </w:rPr>
  </w:style>
  <w:style w:type="character" w:styleId="af7">
    <w:name w:val="annotation reference"/>
    <w:qFormat/>
    <w:rPr>
      <w:sz w:val="21"/>
      <w:szCs w:val="21"/>
    </w:rPr>
  </w:style>
  <w:style w:type="character" w:styleId="HTML4">
    <w:name w:val="HTML Cite"/>
    <w:unhideWhenUsed/>
    <w:rPr>
      <w:i w:val="0"/>
      <w:iCs w:val="0"/>
    </w:rPr>
  </w:style>
  <w:style w:type="character" w:styleId="HTML5">
    <w:name w:val="HTML Keyboard"/>
    <w:unhideWhenUsed/>
    <w:rPr>
      <w:rFonts w:ascii="monospace" w:eastAsia="monospace" w:hAnsi="monospace" w:cs="monospace"/>
      <w:sz w:val="20"/>
    </w:rPr>
  </w:style>
  <w:style w:type="character" w:styleId="HTML6">
    <w:name w:val="HTML Sample"/>
    <w:unhideWhenUsed/>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8">
    <w:name w:val="纯文本 字符"/>
    <w:qFormat/>
    <w:rPr>
      <w:rFonts w:ascii="宋体" w:eastAsia="宋体" w:hAnsi="Courier New"/>
      <w:kern w:val="2"/>
      <w:sz w:val="21"/>
      <w:lang w:val="en-US" w:eastAsia="zh-CN" w:bidi="ar-SA"/>
    </w:rPr>
  </w:style>
  <w:style w:type="character" w:customStyle="1" w:styleId="Char10">
    <w:name w:val="批注文字 Char1"/>
    <w:qFormat/>
    <w:rPr>
      <w:kern w:val="2"/>
      <w:sz w:val="18"/>
      <w:lang w:bidi="ar-SA"/>
    </w:rPr>
  </w:style>
  <w:style w:type="character" w:customStyle="1" w:styleId="CharChar9">
    <w:name w:val="Char Char9"/>
    <w:qFormat/>
    <w:rPr>
      <w:kern w:val="2"/>
      <w:sz w:val="21"/>
    </w:rPr>
  </w:style>
  <w:style w:type="character" w:customStyle="1" w:styleId="Char11">
    <w:name w:val="页眉 Char1"/>
    <w:qFormat/>
    <w:locked/>
    <w:rPr>
      <w:rFonts w:eastAsia="宋体"/>
      <w:kern w:val="2"/>
      <w:sz w:val="18"/>
      <w:lang w:val="en-US" w:eastAsia="zh-CN" w:bidi="ar-SA"/>
    </w:rPr>
  </w:style>
  <w:style w:type="character" w:customStyle="1" w:styleId="Char12">
    <w:name w:val="纯文本 Char1"/>
    <w:uiPriority w:val="99"/>
    <w:qFormat/>
    <w:rPr>
      <w:rFonts w:ascii="宋体" w:eastAsia="宋体" w:hAnsi="Courier New" w:cs="Courier New"/>
      <w:szCs w:val="21"/>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b">
    <w:name w:val="列出段落 Char"/>
    <w:link w:val="af9"/>
    <w:qFormat/>
    <w:rPr>
      <w:rFonts w:eastAsia="宋体"/>
      <w:kern w:val="2"/>
      <w:sz w:val="21"/>
      <w:szCs w:val="24"/>
      <w:lang w:val="en-US" w:eastAsia="zh-CN" w:bidi="ar-SA"/>
    </w:rPr>
  </w:style>
  <w:style w:type="paragraph" w:styleId="af9">
    <w:name w:val="List Paragraph"/>
    <w:basedOn w:val="a"/>
    <w:link w:val="Charb"/>
    <w:qFormat/>
    <w:pPr>
      <w:ind w:firstLineChars="200" w:firstLine="420"/>
    </w:pPr>
  </w:style>
  <w:style w:type="character" w:customStyle="1" w:styleId="Char13">
    <w:name w:val="正文缩进 Char1"/>
    <w:qFormat/>
    <w:rPr>
      <w:rFonts w:eastAsia="宋体"/>
      <w:kern w:val="2"/>
      <w:sz w:val="21"/>
      <w:szCs w:val="24"/>
      <w:lang w:val="en-US" w:eastAsia="zh-CN" w:bidi="ar-SA"/>
    </w:rPr>
  </w:style>
  <w:style w:type="character" w:customStyle="1" w:styleId="afa">
    <w:name w:val="页眉 字符"/>
    <w:qFormat/>
    <w:rPr>
      <w:kern w:val="2"/>
      <w:sz w:val="18"/>
    </w:rPr>
  </w:style>
  <w:style w:type="character" w:customStyle="1" w:styleId="afb">
    <w:name w:val="（符号）邀请函中一、"/>
    <w:qFormat/>
    <w:rPr>
      <w:rFonts w:ascii="黑体" w:eastAsia="黑体" w:hAnsi="黑体"/>
      <w:b/>
      <w:bCs/>
      <w:sz w:val="24"/>
    </w:rPr>
  </w:style>
  <w:style w:type="character" w:customStyle="1" w:styleId="afc">
    <w:name w:val="正文缩进 字符"/>
    <w:qFormat/>
    <w:rPr>
      <w:rFonts w:eastAsia="宋体"/>
      <w:kern w:val="2"/>
      <w:sz w:val="21"/>
      <w:szCs w:val="24"/>
      <w:lang w:val="en-US" w:eastAsia="zh-CN" w:bidi="ar-SA"/>
    </w:rPr>
  </w:style>
  <w:style w:type="paragraph" w:customStyle="1" w:styleId="21">
    <w:name w:val="样式 首行缩进:  2 字符"/>
    <w:basedOn w:val="a"/>
    <w:qFormat/>
    <w:pPr>
      <w:spacing w:line="400" w:lineRule="exact"/>
      <w:ind w:firstLineChars="200" w:firstLine="200"/>
    </w:pPr>
    <w:rPr>
      <w:rFonts w:cs="宋体"/>
      <w:sz w:val="24"/>
    </w:rPr>
  </w:style>
  <w:style w:type="paragraph" w:customStyle="1" w:styleId="22">
    <w:name w:val="正文文本2"/>
    <w:basedOn w:val="a"/>
    <w:qFormat/>
    <w:pPr>
      <w:shd w:val="clear" w:color="auto" w:fill="FFFFFF"/>
      <w:spacing w:before="120" w:after="840" w:line="437" w:lineRule="exact"/>
      <w:jc w:val="left"/>
    </w:pPr>
    <w:rPr>
      <w:rFonts w:ascii="MingLiU" w:eastAsia="MingLiU" w:hAnsi="MingLiU" w:cs="MingLiU"/>
      <w:color w:val="000000"/>
      <w:spacing w:val="8"/>
      <w:kern w:val="0"/>
      <w:sz w:val="19"/>
      <w:szCs w:val="19"/>
      <w:lang w:val="zh-TW"/>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afd">
    <w:name w:val="表格"/>
    <w:basedOn w:val="a"/>
    <w:qFormat/>
    <w:pPr>
      <w:spacing w:line="400" w:lineRule="exact"/>
    </w:pPr>
    <w:rPr>
      <w:sz w:val="24"/>
    </w:rPr>
  </w:style>
  <w:style w:type="paragraph" w:customStyle="1" w:styleId="afe">
    <w:name w:val="标准正文"/>
    <w:basedOn w:val="a"/>
    <w:qFormat/>
    <w:pPr>
      <w:spacing w:line="360" w:lineRule="auto"/>
      <w:ind w:firstLineChars="200" w:firstLine="480"/>
    </w:pPr>
    <w:rPr>
      <w:kern w:val="0"/>
      <w:sz w:val="24"/>
    </w:rPr>
  </w:style>
  <w:style w:type="paragraph" w:customStyle="1" w:styleId="aff">
    <w:name w:val="样式"/>
    <w:qFormat/>
    <w:pPr>
      <w:widowControl w:val="0"/>
      <w:autoSpaceDE w:val="0"/>
      <w:autoSpaceDN w:val="0"/>
      <w:adjustRightInd w:val="0"/>
    </w:pPr>
    <w:rPr>
      <w:rFonts w:ascii="宋体" w:hAnsi="宋体" w:cs="宋体"/>
      <w:sz w:val="24"/>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Style3">
    <w:name w:val="_Style 3"/>
    <w:qFormat/>
    <w:pPr>
      <w:widowControl w:val="0"/>
      <w:jc w:val="both"/>
    </w:pPr>
    <w:rPr>
      <w:rFonts w:cs="黑体"/>
      <w:kern w:val="2"/>
      <w:sz w:val="21"/>
      <w:szCs w:val="22"/>
    </w:rPr>
  </w:style>
  <w:style w:type="paragraph" w:customStyle="1" w:styleId="aff0">
    <w:name w:val="正文首行缩进两字符"/>
    <w:basedOn w:val="a"/>
    <w:uiPriority w:val="99"/>
    <w:qFormat/>
    <w:pPr>
      <w:spacing w:line="360" w:lineRule="auto"/>
      <w:ind w:firstLineChars="200" w:firstLine="200"/>
    </w:pPr>
  </w:style>
  <w:style w:type="character" w:customStyle="1" w:styleId="12">
    <w:name w:val="正文文本 字符1"/>
    <w:semiHidden/>
    <w:qFormat/>
    <w:locked/>
    <w:rPr>
      <w:kern w:val="2"/>
      <w:sz w:val="21"/>
      <w:szCs w:val="24"/>
    </w:rPr>
  </w:style>
  <w:style w:type="paragraph" w:customStyle="1" w:styleId="Style2">
    <w:name w:val="_Style 2"/>
    <w:basedOn w:val="a"/>
    <w:qFormat/>
    <w:pPr>
      <w:spacing w:after="160" w:line="259" w:lineRule="auto"/>
      <w:ind w:firstLineChars="200" w:firstLine="420"/>
    </w:pPr>
    <w:rPr>
      <w:rFonts w:ascii="Calibri" w:hAnsi="Calibri"/>
      <w:sz w:val="18"/>
      <w:szCs w:val="18"/>
    </w:rPr>
  </w:style>
  <w:style w:type="character" w:customStyle="1" w:styleId="23">
    <w:name w:val="标题 2 字符"/>
    <w:qFormat/>
    <w:rPr>
      <w:rFonts w:ascii="Arial" w:eastAsia="黑体" w:hAnsi="Arial"/>
      <w:b/>
      <w:bCs/>
      <w:kern w:val="2"/>
      <w:sz w:val="32"/>
      <w:szCs w:val="32"/>
    </w:rPr>
  </w:style>
  <w:style w:type="paragraph" w:customStyle="1" w:styleId="032">
    <w:name w:val="03、“注：”正文(加粗，首行缩进2字符)"/>
    <w:basedOn w:val="a"/>
    <w:link w:val="032Char"/>
    <w:qFormat/>
    <w:pPr>
      <w:tabs>
        <w:tab w:val="left" w:pos="0"/>
      </w:tabs>
      <w:wordWrap w:val="0"/>
      <w:topLinePunct/>
      <w:adjustRightInd w:val="0"/>
      <w:snapToGrid w:val="0"/>
      <w:spacing w:line="440" w:lineRule="exact"/>
      <w:ind w:firstLineChars="200" w:firstLine="480"/>
      <w:jc w:val="left"/>
    </w:pPr>
    <w:rPr>
      <w:rFonts w:ascii="宋体" w:hAnsi="宋体"/>
      <w:b/>
      <w:snapToGrid w:val="0"/>
      <w:sz w:val="24"/>
    </w:rPr>
  </w:style>
  <w:style w:type="character" w:customStyle="1" w:styleId="032Char">
    <w:name w:val="03、“注：”正文(加粗，首行缩进2字符) Char"/>
    <w:link w:val="032"/>
    <w:qFormat/>
    <w:rPr>
      <w:rFonts w:ascii="宋体" w:hAnsi="宋体"/>
      <w:b/>
      <w:snapToGrid/>
      <w:kern w:val="2"/>
      <w:sz w:val="24"/>
      <w:szCs w:val="24"/>
    </w:rPr>
  </w:style>
  <w:style w:type="paragraph" w:customStyle="1" w:styleId="RGB131313022">
    <w:name w:val="样式 (西文) 宋体 自定义颜(RGB(131313)) 左侧:  0 厘米 行距: 固定值 22 磅 图案: 清除..."/>
    <w:basedOn w:val="a"/>
    <w:uiPriority w:val="99"/>
    <w:qFormat/>
    <w:pPr>
      <w:shd w:val="clear" w:color="auto" w:fill="FFFFFF"/>
      <w:tabs>
        <w:tab w:val="left" w:pos="0"/>
      </w:tabs>
      <w:adjustRightInd w:val="0"/>
      <w:snapToGrid w:val="0"/>
      <w:spacing w:line="440" w:lineRule="exact"/>
      <w:jc w:val="left"/>
    </w:pPr>
    <w:rPr>
      <w:rFonts w:ascii="宋体" w:hAnsi="宋体" w:cs="宋体"/>
      <w:color w:val="0D0D0D"/>
      <w:kern w:val="0"/>
      <w:sz w:val="24"/>
    </w:rPr>
  </w:style>
  <w:style w:type="character" w:customStyle="1" w:styleId="13">
    <w:name w:val="页脚 字符1"/>
    <w:uiPriority w:val="99"/>
    <w:qFormat/>
    <w:rPr>
      <w:rFonts w:ascii="Tahoma" w:hAnsi="Tahoma"/>
      <w:sz w:val="18"/>
      <w:szCs w:val="18"/>
    </w:rPr>
  </w:style>
  <w:style w:type="character" w:customStyle="1" w:styleId="hover1">
    <w:name w:val="hover1"/>
    <w:rPr>
      <w:color w:val="2590EB"/>
    </w:rPr>
  </w:style>
  <w:style w:type="character" w:customStyle="1" w:styleId="hover2">
    <w:name w:val="hover2"/>
  </w:style>
  <w:style w:type="character" w:customStyle="1" w:styleId="hover3">
    <w:name w:val="hover3"/>
    <w:rPr>
      <w:color w:val="2590EB"/>
    </w:rPr>
  </w:style>
  <w:style w:type="character" w:customStyle="1" w:styleId="mini-outputtext1">
    <w:name w:val="mini-outputtext1"/>
  </w:style>
  <w:style w:type="character" w:customStyle="1" w:styleId="aff1">
    <w:name w:val="未处理的提及"/>
    <w:uiPriority w:val="99"/>
    <w:semiHidden/>
    <w:unhideWhenUsed/>
    <w:rsid w:val="00F616ED"/>
    <w:rPr>
      <w:color w:val="605E5C"/>
      <w:shd w:val="clear" w:color="auto" w:fill="E1DFDD"/>
    </w:rPr>
  </w:style>
  <w:style w:type="paragraph" w:customStyle="1" w:styleId="14">
    <w:name w:val="普通(网站)1"/>
    <w:basedOn w:val="a"/>
    <w:qFormat/>
    <w:rsid w:val="003E64A4"/>
    <w:pPr>
      <w:widowControl/>
      <w:jc w:val="left"/>
    </w:pPr>
    <w:rPr>
      <w:rFonts w:ascii="宋体" w:hAnsi="宋体" w:cs="宋体"/>
      <w:kern w:val="0"/>
      <w:sz w:val="24"/>
    </w:rPr>
  </w:style>
  <w:style w:type="paragraph" w:customStyle="1" w:styleId="01">
    <w:name w:val="01、普通正文"/>
    <w:basedOn w:val="a"/>
    <w:qFormat/>
    <w:rsid w:val="003E64A4"/>
    <w:pPr>
      <w:tabs>
        <w:tab w:val="left" w:pos="0"/>
      </w:tabs>
      <w:wordWrap w:val="0"/>
      <w:topLinePunct/>
      <w:adjustRightInd w:val="0"/>
      <w:snapToGrid w:val="0"/>
      <w:spacing w:line="440" w:lineRule="exact"/>
      <w:jc w:val="left"/>
    </w:pPr>
    <w:rPr>
      <w:rFonts w:ascii="宋体" w:hAnsi="宋体"/>
      <w:snapToGrid w:val="0"/>
      <w:sz w:val="24"/>
    </w:rPr>
  </w:style>
  <w:style w:type="paragraph" w:customStyle="1" w:styleId="CD">
    <w:name w:val="CD正文"/>
    <w:basedOn w:val="a"/>
    <w:uiPriority w:val="99"/>
    <w:qFormat/>
    <w:rsid w:val="009532F4"/>
    <w:pPr>
      <w:spacing w:line="360" w:lineRule="auto"/>
      <w:ind w:firstLine="493"/>
    </w:pPr>
    <w:rPr>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nhideWhenUsed="1"/>
    <w:lsdException w:name="Strong" w:qFormat="1"/>
    <w:lsdException w:name="Emphasis"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uiPriority w:val="99"/>
    <w:qFormat/>
    <w:pPr>
      <w:keepNext/>
      <w:keepLines/>
      <w:spacing w:before="280" w:after="290" w:line="374" w:lineRule="auto"/>
      <w:outlineLvl w:val="3"/>
    </w:pPr>
    <w:rPr>
      <w:rFonts w:ascii="Cambria" w:eastAsia="仿宋" w:hAnsi="Cambria" w:cs="黑体"/>
      <w:bCs/>
      <w:sz w:val="24"/>
    </w:rPr>
  </w:style>
  <w:style w:type="paragraph" w:styleId="8">
    <w:name w:val="heading 8"/>
    <w:basedOn w:val="a"/>
    <w:next w:val="a"/>
    <w:link w:val="8Char"/>
    <w:qFormat/>
    <w:pPr>
      <w:keepNext/>
      <w:keepLines/>
      <w:spacing w:before="240" w:after="64" w:line="320" w:lineRule="auto"/>
      <w:outlineLvl w:val="7"/>
    </w:pPr>
    <w:rPr>
      <w:rFonts w:ascii="Cambria" w:hAnsi="Cambr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qFormat/>
    <w:rPr>
      <w:rFonts w:ascii="Arial" w:eastAsia="黑体" w:hAnsi="Arial"/>
      <w:b/>
      <w:bCs/>
      <w:kern w:val="2"/>
      <w:sz w:val="32"/>
      <w:szCs w:val="32"/>
    </w:rPr>
  </w:style>
  <w:style w:type="character" w:customStyle="1" w:styleId="8Char">
    <w:name w:val="标题 8 Char"/>
    <w:link w:val="8"/>
    <w:semiHidden/>
    <w:rPr>
      <w:rFonts w:ascii="Cambria" w:eastAsia="宋体" w:hAnsi="Cambria" w:cs="Times New Roman"/>
      <w:kern w:val="2"/>
      <w:sz w:val="24"/>
      <w:szCs w:val="24"/>
    </w:rPr>
  </w:style>
  <w:style w:type="paragraph" w:styleId="a3">
    <w:name w:val="Normal Indent"/>
    <w:basedOn w:val="a"/>
    <w:link w:val="Char"/>
    <w:qFormat/>
    <w:pPr>
      <w:ind w:firstLineChars="200" w:firstLine="420"/>
    </w:pPr>
  </w:style>
  <w:style w:type="character" w:customStyle="1" w:styleId="Char">
    <w:name w:val="正文缩进 Char"/>
    <w:link w:val="a3"/>
    <w:qFormat/>
    <w:rPr>
      <w:rFonts w:eastAsia="宋体"/>
      <w:kern w:val="2"/>
      <w:sz w:val="21"/>
      <w:szCs w:val="24"/>
      <w:lang w:val="en-US" w:eastAsia="zh-CN" w:bidi="ar-SA"/>
    </w:rPr>
  </w:style>
  <w:style w:type="paragraph" w:styleId="a4">
    <w:name w:val="Document Map"/>
    <w:basedOn w:val="a"/>
    <w:link w:val="Char0"/>
    <w:unhideWhenUsed/>
    <w:qFormat/>
    <w:rPr>
      <w:rFonts w:ascii="宋体"/>
      <w:sz w:val="18"/>
      <w:szCs w:val="18"/>
    </w:rPr>
  </w:style>
  <w:style w:type="character" w:customStyle="1" w:styleId="Char0">
    <w:name w:val="文档结构图 Char"/>
    <w:link w:val="a4"/>
    <w:semiHidden/>
    <w:qFormat/>
    <w:rPr>
      <w:rFonts w:ascii="宋体"/>
      <w:kern w:val="2"/>
      <w:sz w:val="18"/>
      <w:szCs w:val="18"/>
    </w:rPr>
  </w:style>
  <w:style w:type="paragraph" w:styleId="a5">
    <w:name w:val="annotation text"/>
    <w:basedOn w:val="a"/>
    <w:link w:val="Char1"/>
    <w:qFormat/>
    <w:pPr>
      <w:jc w:val="left"/>
    </w:pPr>
    <w:rPr>
      <w:sz w:val="18"/>
      <w:szCs w:val="20"/>
    </w:rPr>
  </w:style>
  <w:style w:type="character" w:customStyle="1" w:styleId="Char1">
    <w:name w:val="批注文字 Char"/>
    <w:link w:val="a5"/>
    <w:qFormat/>
    <w:rPr>
      <w:kern w:val="2"/>
      <w:sz w:val="18"/>
      <w:lang w:bidi="ar-SA"/>
    </w:rPr>
  </w:style>
  <w:style w:type="paragraph" w:styleId="a6">
    <w:name w:val="Body Text"/>
    <w:basedOn w:val="a"/>
    <w:link w:val="Char2"/>
    <w:unhideWhenUsed/>
    <w:qFormat/>
    <w:pPr>
      <w:spacing w:after="120"/>
    </w:pPr>
  </w:style>
  <w:style w:type="character" w:customStyle="1" w:styleId="Char2">
    <w:name w:val="正文文本 Char"/>
    <w:link w:val="a6"/>
    <w:qFormat/>
    <w:rPr>
      <w:kern w:val="2"/>
      <w:sz w:val="21"/>
      <w:szCs w:val="24"/>
    </w:rPr>
  </w:style>
  <w:style w:type="paragraph" w:styleId="a7">
    <w:name w:val="Body Text Indent"/>
    <w:basedOn w:val="a"/>
    <w:link w:val="Char3"/>
    <w:qFormat/>
    <w:pPr>
      <w:ind w:firstLine="630"/>
    </w:pPr>
    <w:rPr>
      <w:sz w:val="32"/>
      <w:szCs w:val="20"/>
    </w:rPr>
  </w:style>
  <w:style w:type="character" w:customStyle="1" w:styleId="Char3">
    <w:name w:val="正文文本缩进 Char"/>
    <w:link w:val="a7"/>
    <w:qFormat/>
    <w:rPr>
      <w:rFonts w:eastAsia="宋体"/>
      <w:kern w:val="2"/>
      <w:sz w:val="32"/>
      <w:lang w:val="en-US" w:eastAsia="zh-CN" w:bidi="ar-SA"/>
    </w:rPr>
  </w:style>
  <w:style w:type="paragraph" w:styleId="a8">
    <w:name w:val="Plain Text"/>
    <w:basedOn w:val="a"/>
    <w:link w:val="Char4"/>
    <w:qFormat/>
    <w:pPr>
      <w:autoSpaceDE w:val="0"/>
      <w:autoSpaceDN w:val="0"/>
      <w:adjustRightInd w:val="0"/>
    </w:pPr>
    <w:rPr>
      <w:rFonts w:ascii="宋体" w:hAnsi="Tms Rmn"/>
      <w:kern w:val="0"/>
      <w:szCs w:val="20"/>
    </w:rPr>
  </w:style>
  <w:style w:type="character" w:customStyle="1" w:styleId="Char4">
    <w:name w:val="纯文本 Char"/>
    <w:link w:val="a8"/>
    <w:unhideWhenUsed/>
    <w:qFormat/>
    <w:rPr>
      <w:rFonts w:ascii="宋体" w:eastAsia="宋体" w:hAnsi="Tms Rmn"/>
      <w:sz w:val="21"/>
      <w:lang w:val="en-US" w:eastAsia="zh-CN" w:bidi="ar-SA"/>
    </w:rPr>
  </w:style>
  <w:style w:type="paragraph" w:styleId="20">
    <w:name w:val="Body Text Indent 2"/>
    <w:basedOn w:val="a"/>
    <w:qFormat/>
    <w:pPr>
      <w:spacing w:after="120" w:line="480" w:lineRule="auto"/>
      <w:ind w:leftChars="200" w:left="420"/>
    </w:pPr>
  </w:style>
  <w:style w:type="paragraph" w:styleId="a9">
    <w:name w:val="Balloon Text"/>
    <w:basedOn w:val="a"/>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20"/>
    </w:rPr>
  </w:style>
  <w:style w:type="character" w:customStyle="1" w:styleId="Char5">
    <w:name w:val="页脚 Char"/>
    <w:link w:val="aa"/>
    <w:uiPriority w:val="99"/>
    <w:qFormat/>
    <w:rPr>
      <w:rFonts w:eastAsia="宋体"/>
      <w:kern w:val="2"/>
      <w:sz w:val="18"/>
      <w:lang w:val="en-US" w:eastAsia="zh-CN" w:bidi="ar-SA"/>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20"/>
    </w:rPr>
  </w:style>
  <w:style w:type="character" w:customStyle="1" w:styleId="Char6">
    <w:name w:val="页眉 Char"/>
    <w:link w:val="ab"/>
    <w:qFormat/>
    <w:rPr>
      <w:rFonts w:eastAsia="宋体"/>
      <w:kern w:val="2"/>
      <w:sz w:val="18"/>
      <w:lang w:val="en-US" w:eastAsia="zh-CN" w:bidi="ar-SA"/>
    </w:rPr>
  </w:style>
  <w:style w:type="paragraph" w:styleId="10">
    <w:name w:val="toc 1"/>
    <w:basedOn w:val="a"/>
    <w:next w:val="a"/>
    <w:uiPriority w:val="39"/>
    <w:qFormat/>
  </w:style>
  <w:style w:type="paragraph" w:styleId="ac">
    <w:name w:val="Subtitle"/>
    <w:basedOn w:val="a"/>
    <w:next w:val="a"/>
    <w:link w:val="Char7"/>
    <w:qFormat/>
    <w:pPr>
      <w:adjustRightInd w:val="0"/>
      <w:spacing w:before="240" w:after="60" w:line="312" w:lineRule="auto"/>
      <w:jc w:val="center"/>
      <w:textAlignment w:val="baseline"/>
      <w:outlineLvl w:val="1"/>
    </w:pPr>
    <w:rPr>
      <w:rFonts w:ascii="Arial" w:eastAsia="仿宋" w:hAnsi="Arial" w:cs="Arial"/>
      <w:b/>
      <w:bCs/>
      <w:kern w:val="28"/>
      <w:sz w:val="32"/>
      <w:szCs w:val="32"/>
    </w:rPr>
  </w:style>
  <w:style w:type="character" w:customStyle="1" w:styleId="Char7">
    <w:name w:val="副标题 Char"/>
    <w:link w:val="ac"/>
    <w:rPr>
      <w:rFonts w:ascii="Arial" w:eastAsia="仿宋" w:hAnsi="Arial" w:cs="Arial"/>
      <w:b/>
      <w:bCs/>
      <w:kern w:val="28"/>
      <w:sz w:val="32"/>
      <w:szCs w:val="32"/>
    </w:rPr>
  </w:style>
  <w:style w:type="paragraph" w:styleId="30">
    <w:name w:val="Body Text Indent 3"/>
    <w:basedOn w:val="a"/>
    <w:link w:val="3Char"/>
    <w:qFormat/>
    <w:pPr>
      <w:spacing w:after="120"/>
      <w:ind w:leftChars="200" w:left="420"/>
    </w:pPr>
    <w:rPr>
      <w:sz w:val="16"/>
      <w:szCs w:val="16"/>
    </w:rPr>
  </w:style>
  <w:style w:type="character" w:customStyle="1" w:styleId="3Char">
    <w:name w:val="正文文本缩进 3 Char"/>
    <w:link w:val="30"/>
    <w:qFormat/>
    <w:rPr>
      <w:kern w:val="2"/>
      <w:sz w:val="16"/>
      <w:szCs w:val="16"/>
    </w:rPr>
  </w:style>
  <w:style w:type="paragraph" w:styleId="ad">
    <w:name w:val="Normal (Web)"/>
    <w:basedOn w:val="a"/>
    <w:qFormat/>
    <w:pPr>
      <w:widowControl/>
      <w:spacing w:before="100" w:beforeAutospacing="1" w:after="100" w:afterAutospacing="1"/>
      <w:jc w:val="left"/>
    </w:pPr>
    <w:rPr>
      <w:rFonts w:ascii="宋体" w:hAnsi="宋体"/>
      <w:kern w:val="0"/>
      <w:sz w:val="18"/>
      <w:szCs w:val="18"/>
    </w:rPr>
  </w:style>
  <w:style w:type="paragraph" w:styleId="ae">
    <w:name w:val="Title"/>
    <w:basedOn w:val="a"/>
    <w:next w:val="a"/>
    <w:link w:val="Char8"/>
    <w:qFormat/>
    <w:pPr>
      <w:spacing w:before="240" w:after="60"/>
      <w:jc w:val="center"/>
      <w:outlineLvl w:val="0"/>
    </w:pPr>
    <w:rPr>
      <w:rFonts w:ascii="Cambria" w:hAnsi="Cambria"/>
      <w:b/>
      <w:bCs/>
      <w:sz w:val="32"/>
      <w:szCs w:val="32"/>
    </w:rPr>
  </w:style>
  <w:style w:type="character" w:customStyle="1" w:styleId="Char8">
    <w:name w:val="标题 Char"/>
    <w:link w:val="ae"/>
    <w:qFormat/>
    <w:rPr>
      <w:rFonts w:ascii="Cambria" w:hAnsi="Cambria" w:cs="Times New Roman"/>
      <w:b/>
      <w:bCs/>
      <w:kern w:val="2"/>
      <w:sz w:val="32"/>
      <w:szCs w:val="32"/>
    </w:rPr>
  </w:style>
  <w:style w:type="paragraph" w:styleId="af">
    <w:name w:val="annotation subject"/>
    <w:basedOn w:val="a5"/>
    <w:next w:val="a5"/>
    <w:link w:val="Char9"/>
    <w:qFormat/>
    <w:rPr>
      <w:b/>
      <w:bCs/>
      <w:sz w:val="21"/>
      <w:szCs w:val="24"/>
    </w:rPr>
  </w:style>
  <w:style w:type="character" w:customStyle="1" w:styleId="Char9">
    <w:name w:val="批注主题 Char"/>
    <w:link w:val="af"/>
    <w:qFormat/>
    <w:rPr>
      <w:b/>
      <w:bCs/>
      <w:kern w:val="2"/>
      <w:sz w:val="21"/>
      <w:szCs w:val="24"/>
      <w:lang w:bidi="ar-SA"/>
    </w:rPr>
  </w:style>
  <w:style w:type="paragraph" w:styleId="af0">
    <w:name w:val="Body Text First Indent"/>
    <w:basedOn w:val="a6"/>
    <w:link w:val="Chara"/>
    <w:unhideWhenUsed/>
    <w:qFormat/>
    <w:pPr>
      <w:ind w:firstLineChars="100" w:firstLine="420"/>
    </w:pPr>
  </w:style>
  <w:style w:type="character" w:customStyle="1" w:styleId="Chara">
    <w:name w:val="正文首行缩进 Char"/>
    <w:link w:val="af0"/>
    <w:rPr>
      <w:rFonts w:ascii="Times New Roman" w:hAnsi="Times New Roman"/>
      <w:kern w:val="2"/>
      <w:sz w:val="21"/>
      <w:szCs w:val="24"/>
    </w:rPr>
  </w:style>
  <w:style w:type="table" w:styleId="af1">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i w:val="0"/>
      <w:iCs w:val="0"/>
    </w:rPr>
  </w:style>
  <w:style w:type="character" w:styleId="af3">
    <w:name w:val="page number"/>
    <w:qFormat/>
  </w:style>
  <w:style w:type="character" w:styleId="af4">
    <w:name w:val="FollowedHyperlink"/>
    <w:unhideWhenUsed/>
    <w:rPr>
      <w:color w:val="800080"/>
      <w:u w:val="none"/>
    </w:rPr>
  </w:style>
  <w:style w:type="character" w:styleId="af5">
    <w:name w:val="Emphasis"/>
    <w:qFormat/>
    <w:rPr>
      <w:b/>
      <w:bCs/>
      <w:i w:val="0"/>
      <w:iCs w:val="0"/>
    </w:rPr>
  </w:style>
  <w:style w:type="character" w:styleId="HTML">
    <w:name w:val="HTML Definition"/>
    <w:unhideWhenUsed/>
    <w:rPr>
      <w:i w:val="0"/>
      <w:iCs w:val="0"/>
    </w:rPr>
  </w:style>
  <w:style w:type="character" w:styleId="HTML0">
    <w:name w:val="HTML Typewriter"/>
    <w:unhideWhenUsed/>
    <w:rPr>
      <w:rFonts w:ascii="monospace" w:eastAsia="monospace" w:hAnsi="monospace" w:cs="monospace" w:hint="default"/>
      <w:sz w:val="20"/>
    </w:rPr>
  </w:style>
  <w:style w:type="character" w:styleId="HTML1">
    <w:name w:val="HTML Acronym"/>
    <w:unhideWhenUsed/>
  </w:style>
  <w:style w:type="character" w:styleId="HTML2">
    <w:name w:val="HTML Variable"/>
    <w:unhideWhenUsed/>
    <w:rPr>
      <w:i w:val="0"/>
      <w:iCs w:val="0"/>
    </w:rPr>
  </w:style>
  <w:style w:type="character" w:styleId="af6">
    <w:name w:val="Hyperlink"/>
    <w:uiPriority w:val="99"/>
    <w:qFormat/>
    <w:rPr>
      <w:color w:val="0000FF"/>
      <w:u w:val="none"/>
    </w:rPr>
  </w:style>
  <w:style w:type="character" w:styleId="HTML3">
    <w:name w:val="HTML Code"/>
    <w:unhideWhenUsed/>
    <w:rPr>
      <w:rFonts w:ascii="monospace" w:eastAsia="monospace" w:hAnsi="monospace" w:cs="monospace" w:hint="default"/>
      <w:i w:val="0"/>
      <w:iCs w:val="0"/>
      <w:sz w:val="20"/>
    </w:rPr>
  </w:style>
  <w:style w:type="character" w:styleId="af7">
    <w:name w:val="annotation reference"/>
    <w:qFormat/>
    <w:rPr>
      <w:sz w:val="21"/>
      <w:szCs w:val="21"/>
    </w:rPr>
  </w:style>
  <w:style w:type="character" w:styleId="HTML4">
    <w:name w:val="HTML Cite"/>
    <w:unhideWhenUsed/>
    <w:rPr>
      <w:i w:val="0"/>
      <w:iCs w:val="0"/>
    </w:rPr>
  </w:style>
  <w:style w:type="character" w:styleId="HTML5">
    <w:name w:val="HTML Keyboard"/>
    <w:unhideWhenUsed/>
    <w:rPr>
      <w:rFonts w:ascii="monospace" w:eastAsia="monospace" w:hAnsi="monospace" w:cs="monospace"/>
      <w:sz w:val="20"/>
    </w:rPr>
  </w:style>
  <w:style w:type="character" w:styleId="HTML6">
    <w:name w:val="HTML Sample"/>
    <w:unhideWhenUsed/>
    <w:rPr>
      <w:rFonts w:ascii="monospace" w:eastAsia="monospace" w:hAnsi="monospace" w:cs="monospace" w:hint="default"/>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8">
    <w:name w:val="纯文本 字符"/>
    <w:qFormat/>
    <w:rPr>
      <w:rFonts w:ascii="宋体" w:eastAsia="宋体" w:hAnsi="Courier New"/>
      <w:kern w:val="2"/>
      <w:sz w:val="21"/>
      <w:lang w:val="en-US" w:eastAsia="zh-CN" w:bidi="ar-SA"/>
    </w:rPr>
  </w:style>
  <w:style w:type="character" w:customStyle="1" w:styleId="Char10">
    <w:name w:val="批注文字 Char1"/>
    <w:qFormat/>
    <w:rPr>
      <w:kern w:val="2"/>
      <w:sz w:val="18"/>
      <w:lang w:bidi="ar-SA"/>
    </w:rPr>
  </w:style>
  <w:style w:type="character" w:customStyle="1" w:styleId="CharChar9">
    <w:name w:val="Char Char9"/>
    <w:qFormat/>
    <w:rPr>
      <w:kern w:val="2"/>
      <w:sz w:val="21"/>
    </w:rPr>
  </w:style>
  <w:style w:type="character" w:customStyle="1" w:styleId="Char11">
    <w:name w:val="页眉 Char1"/>
    <w:qFormat/>
    <w:locked/>
    <w:rPr>
      <w:rFonts w:eastAsia="宋体"/>
      <w:kern w:val="2"/>
      <w:sz w:val="18"/>
      <w:lang w:val="en-US" w:eastAsia="zh-CN" w:bidi="ar-SA"/>
    </w:rPr>
  </w:style>
  <w:style w:type="character" w:customStyle="1" w:styleId="Char12">
    <w:name w:val="纯文本 Char1"/>
    <w:uiPriority w:val="99"/>
    <w:qFormat/>
    <w:rPr>
      <w:rFonts w:ascii="宋体" w:eastAsia="宋体" w:hAnsi="Courier New" w:cs="Courier New"/>
      <w:szCs w:val="21"/>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Charb">
    <w:name w:val="列出段落 Char"/>
    <w:link w:val="af9"/>
    <w:qFormat/>
    <w:rPr>
      <w:rFonts w:eastAsia="宋体"/>
      <w:kern w:val="2"/>
      <w:sz w:val="21"/>
      <w:szCs w:val="24"/>
      <w:lang w:val="en-US" w:eastAsia="zh-CN" w:bidi="ar-SA"/>
    </w:rPr>
  </w:style>
  <w:style w:type="paragraph" w:styleId="af9">
    <w:name w:val="List Paragraph"/>
    <w:basedOn w:val="a"/>
    <w:link w:val="Charb"/>
    <w:qFormat/>
    <w:pPr>
      <w:ind w:firstLineChars="200" w:firstLine="420"/>
    </w:pPr>
  </w:style>
  <w:style w:type="character" w:customStyle="1" w:styleId="Char13">
    <w:name w:val="正文缩进 Char1"/>
    <w:qFormat/>
    <w:rPr>
      <w:rFonts w:eastAsia="宋体"/>
      <w:kern w:val="2"/>
      <w:sz w:val="21"/>
      <w:szCs w:val="24"/>
      <w:lang w:val="en-US" w:eastAsia="zh-CN" w:bidi="ar-SA"/>
    </w:rPr>
  </w:style>
  <w:style w:type="character" w:customStyle="1" w:styleId="afa">
    <w:name w:val="页眉 字符"/>
    <w:qFormat/>
    <w:rPr>
      <w:kern w:val="2"/>
      <w:sz w:val="18"/>
    </w:rPr>
  </w:style>
  <w:style w:type="character" w:customStyle="1" w:styleId="afb">
    <w:name w:val="（符号）邀请函中一、"/>
    <w:qFormat/>
    <w:rPr>
      <w:rFonts w:ascii="黑体" w:eastAsia="黑体" w:hAnsi="黑体"/>
      <w:b/>
      <w:bCs/>
      <w:sz w:val="24"/>
    </w:rPr>
  </w:style>
  <w:style w:type="character" w:customStyle="1" w:styleId="afc">
    <w:name w:val="正文缩进 字符"/>
    <w:qFormat/>
    <w:rPr>
      <w:rFonts w:eastAsia="宋体"/>
      <w:kern w:val="2"/>
      <w:sz w:val="21"/>
      <w:szCs w:val="24"/>
      <w:lang w:val="en-US" w:eastAsia="zh-CN" w:bidi="ar-SA"/>
    </w:rPr>
  </w:style>
  <w:style w:type="paragraph" w:customStyle="1" w:styleId="21">
    <w:name w:val="样式 首行缩进:  2 字符"/>
    <w:basedOn w:val="a"/>
    <w:qFormat/>
    <w:pPr>
      <w:spacing w:line="400" w:lineRule="exact"/>
      <w:ind w:firstLineChars="200" w:firstLine="200"/>
    </w:pPr>
    <w:rPr>
      <w:rFonts w:cs="宋体"/>
      <w:sz w:val="24"/>
    </w:rPr>
  </w:style>
  <w:style w:type="paragraph" w:customStyle="1" w:styleId="22">
    <w:name w:val="正文文本2"/>
    <w:basedOn w:val="a"/>
    <w:qFormat/>
    <w:pPr>
      <w:shd w:val="clear" w:color="auto" w:fill="FFFFFF"/>
      <w:spacing w:before="120" w:after="840" w:line="437" w:lineRule="exact"/>
      <w:jc w:val="left"/>
    </w:pPr>
    <w:rPr>
      <w:rFonts w:ascii="MingLiU" w:eastAsia="MingLiU" w:hAnsi="MingLiU" w:cs="MingLiU"/>
      <w:color w:val="000000"/>
      <w:spacing w:val="8"/>
      <w:kern w:val="0"/>
      <w:sz w:val="19"/>
      <w:szCs w:val="19"/>
      <w:lang w:val="zh-TW"/>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paragraph" w:customStyle="1" w:styleId="afd">
    <w:name w:val="表格"/>
    <w:basedOn w:val="a"/>
    <w:qFormat/>
    <w:pPr>
      <w:spacing w:line="400" w:lineRule="exact"/>
    </w:pPr>
    <w:rPr>
      <w:sz w:val="24"/>
    </w:rPr>
  </w:style>
  <w:style w:type="paragraph" w:customStyle="1" w:styleId="afe">
    <w:name w:val="标准正文"/>
    <w:basedOn w:val="a"/>
    <w:qFormat/>
    <w:pPr>
      <w:spacing w:line="360" w:lineRule="auto"/>
      <w:ind w:firstLineChars="200" w:firstLine="480"/>
    </w:pPr>
    <w:rPr>
      <w:kern w:val="0"/>
      <w:sz w:val="24"/>
    </w:rPr>
  </w:style>
  <w:style w:type="paragraph" w:customStyle="1" w:styleId="aff">
    <w:name w:val="样式"/>
    <w:qFormat/>
    <w:pPr>
      <w:widowControl w:val="0"/>
      <w:autoSpaceDE w:val="0"/>
      <w:autoSpaceDN w:val="0"/>
      <w:adjustRightInd w:val="0"/>
    </w:pPr>
    <w:rPr>
      <w:rFonts w:ascii="宋体" w:hAnsi="宋体" w:cs="宋体"/>
      <w:sz w:val="24"/>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Style3">
    <w:name w:val="_Style 3"/>
    <w:qFormat/>
    <w:pPr>
      <w:widowControl w:val="0"/>
      <w:jc w:val="both"/>
    </w:pPr>
    <w:rPr>
      <w:rFonts w:cs="黑体"/>
      <w:kern w:val="2"/>
      <w:sz w:val="21"/>
      <w:szCs w:val="22"/>
    </w:rPr>
  </w:style>
  <w:style w:type="paragraph" w:customStyle="1" w:styleId="aff0">
    <w:name w:val="正文首行缩进两字符"/>
    <w:basedOn w:val="a"/>
    <w:uiPriority w:val="99"/>
    <w:qFormat/>
    <w:pPr>
      <w:spacing w:line="360" w:lineRule="auto"/>
      <w:ind w:firstLineChars="200" w:firstLine="200"/>
    </w:pPr>
  </w:style>
  <w:style w:type="character" w:customStyle="1" w:styleId="12">
    <w:name w:val="正文文本 字符1"/>
    <w:semiHidden/>
    <w:qFormat/>
    <w:locked/>
    <w:rPr>
      <w:kern w:val="2"/>
      <w:sz w:val="21"/>
      <w:szCs w:val="24"/>
    </w:rPr>
  </w:style>
  <w:style w:type="paragraph" w:customStyle="1" w:styleId="Style2">
    <w:name w:val="_Style 2"/>
    <w:basedOn w:val="a"/>
    <w:qFormat/>
    <w:pPr>
      <w:spacing w:after="160" w:line="259" w:lineRule="auto"/>
      <w:ind w:firstLineChars="200" w:firstLine="420"/>
    </w:pPr>
    <w:rPr>
      <w:rFonts w:ascii="Calibri" w:hAnsi="Calibri"/>
      <w:sz w:val="18"/>
      <w:szCs w:val="18"/>
    </w:rPr>
  </w:style>
  <w:style w:type="character" w:customStyle="1" w:styleId="23">
    <w:name w:val="标题 2 字符"/>
    <w:qFormat/>
    <w:rPr>
      <w:rFonts w:ascii="Arial" w:eastAsia="黑体" w:hAnsi="Arial"/>
      <w:b/>
      <w:bCs/>
      <w:kern w:val="2"/>
      <w:sz w:val="32"/>
      <w:szCs w:val="32"/>
    </w:rPr>
  </w:style>
  <w:style w:type="paragraph" w:customStyle="1" w:styleId="032">
    <w:name w:val="03、“注：”正文(加粗，首行缩进2字符)"/>
    <w:basedOn w:val="a"/>
    <w:link w:val="032Char"/>
    <w:qFormat/>
    <w:pPr>
      <w:tabs>
        <w:tab w:val="left" w:pos="0"/>
      </w:tabs>
      <w:wordWrap w:val="0"/>
      <w:topLinePunct/>
      <w:adjustRightInd w:val="0"/>
      <w:snapToGrid w:val="0"/>
      <w:spacing w:line="440" w:lineRule="exact"/>
      <w:ind w:firstLineChars="200" w:firstLine="480"/>
      <w:jc w:val="left"/>
    </w:pPr>
    <w:rPr>
      <w:rFonts w:ascii="宋体" w:hAnsi="宋体"/>
      <w:b/>
      <w:snapToGrid w:val="0"/>
      <w:sz w:val="24"/>
    </w:rPr>
  </w:style>
  <w:style w:type="character" w:customStyle="1" w:styleId="032Char">
    <w:name w:val="03、“注：”正文(加粗，首行缩进2字符) Char"/>
    <w:link w:val="032"/>
    <w:qFormat/>
    <w:rPr>
      <w:rFonts w:ascii="宋体" w:hAnsi="宋体"/>
      <w:b/>
      <w:snapToGrid/>
      <w:kern w:val="2"/>
      <w:sz w:val="24"/>
      <w:szCs w:val="24"/>
    </w:rPr>
  </w:style>
  <w:style w:type="paragraph" w:customStyle="1" w:styleId="RGB131313022">
    <w:name w:val="样式 (西文) 宋体 自定义颜(RGB(131313)) 左侧:  0 厘米 行距: 固定值 22 磅 图案: 清除..."/>
    <w:basedOn w:val="a"/>
    <w:uiPriority w:val="99"/>
    <w:qFormat/>
    <w:pPr>
      <w:shd w:val="clear" w:color="auto" w:fill="FFFFFF"/>
      <w:tabs>
        <w:tab w:val="left" w:pos="0"/>
      </w:tabs>
      <w:adjustRightInd w:val="0"/>
      <w:snapToGrid w:val="0"/>
      <w:spacing w:line="440" w:lineRule="exact"/>
      <w:jc w:val="left"/>
    </w:pPr>
    <w:rPr>
      <w:rFonts w:ascii="宋体" w:hAnsi="宋体" w:cs="宋体"/>
      <w:color w:val="0D0D0D"/>
      <w:kern w:val="0"/>
      <w:sz w:val="24"/>
    </w:rPr>
  </w:style>
  <w:style w:type="character" w:customStyle="1" w:styleId="13">
    <w:name w:val="页脚 字符1"/>
    <w:uiPriority w:val="99"/>
    <w:qFormat/>
    <w:rPr>
      <w:rFonts w:ascii="Tahoma" w:hAnsi="Tahoma"/>
      <w:sz w:val="18"/>
      <w:szCs w:val="18"/>
    </w:rPr>
  </w:style>
  <w:style w:type="character" w:customStyle="1" w:styleId="hover1">
    <w:name w:val="hover1"/>
    <w:rPr>
      <w:color w:val="2590EB"/>
    </w:rPr>
  </w:style>
  <w:style w:type="character" w:customStyle="1" w:styleId="hover2">
    <w:name w:val="hover2"/>
  </w:style>
  <w:style w:type="character" w:customStyle="1" w:styleId="hover3">
    <w:name w:val="hover3"/>
    <w:rPr>
      <w:color w:val="2590EB"/>
    </w:rPr>
  </w:style>
  <w:style w:type="character" w:customStyle="1" w:styleId="mini-outputtext1">
    <w:name w:val="mini-outputtext1"/>
  </w:style>
  <w:style w:type="character" w:customStyle="1" w:styleId="aff1">
    <w:name w:val="未处理的提及"/>
    <w:uiPriority w:val="99"/>
    <w:semiHidden/>
    <w:unhideWhenUsed/>
    <w:rsid w:val="00F616ED"/>
    <w:rPr>
      <w:color w:val="605E5C"/>
      <w:shd w:val="clear" w:color="auto" w:fill="E1DFDD"/>
    </w:rPr>
  </w:style>
  <w:style w:type="paragraph" w:customStyle="1" w:styleId="14">
    <w:name w:val="普通(网站)1"/>
    <w:basedOn w:val="a"/>
    <w:qFormat/>
    <w:rsid w:val="003E64A4"/>
    <w:pPr>
      <w:widowControl/>
      <w:jc w:val="left"/>
    </w:pPr>
    <w:rPr>
      <w:rFonts w:ascii="宋体" w:hAnsi="宋体" w:cs="宋体"/>
      <w:kern w:val="0"/>
      <w:sz w:val="24"/>
    </w:rPr>
  </w:style>
  <w:style w:type="paragraph" w:customStyle="1" w:styleId="01">
    <w:name w:val="01、普通正文"/>
    <w:basedOn w:val="a"/>
    <w:qFormat/>
    <w:rsid w:val="003E64A4"/>
    <w:pPr>
      <w:tabs>
        <w:tab w:val="left" w:pos="0"/>
      </w:tabs>
      <w:wordWrap w:val="0"/>
      <w:topLinePunct/>
      <w:adjustRightInd w:val="0"/>
      <w:snapToGrid w:val="0"/>
      <w:spacing w:line="440" w:lineRule="exact"/>
      <w:jc w:val="left"/>
    </w:pPr>
    <w:rPr>
      <w:rFonts w:ascii="宋体" w:hAnsi="宋体"/>
      <w:snapToGrid w:val="0"/>
      <w:sz w:val="24"/>
    </w:rPr>
  </w:style>
  <w:style w:type="paragraph" w:customStyle="1" w:styleId="CD">
    <w:name w:val="CD正文"/>
    <w:basedOn w:val="a"/>
    <w:uiPriority w:val="99"/>
    <w:qFormat/>
    <w:rsid w:val="009532F4"/>
    <w:pPr>
      <w:spacing w:line="360" w:lineRule="auto"/>
      <w:ind w:firstLine="493"/>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ddle.zcygov.cn/v-settlefront/registry?settleCategory=1&amp;entranceType=119&amp;utm=a0017.b1347.cl50.3.c0de9400b91b11eb870ad7da87d69c9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dcz.chengdu.gov.cn/cdsczj/c116726/2019-03/13/content_7d81ae9c2a1e48968c7839a9c5b88ccd.s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105</Pages>
  <Words>63119</Words>
  <Characters>6786</Characters>
  <Application>Microsoft Office Word</Application>
  <DocSecurity>0</DocSecurity>
  <Lines>56</Lines>
  <Paragraphs>139</Paragraphs>
  <ScaleCrop>false</ScaleCrop>
  <Company>Microsoft</Company>
  <LinksUpToDate>false</LinksUpToDate>
  <CharactersWithSpaces>69766</CharactersWithSpaces>
  <SharedDoc>false</SharedDoc>
  <HLinks>
    <vt:vector size="66" baseType="variant">
      <vt:variant>
        <vt:i4>7667782</vt:i4>
      </vt:variant>
      <vt:variant>
        <vt:i4>60</vt:i4>
      </vt:variant>
      <vt:variant>
        <vt:i4>0</vt:i4>
      </vt:variant>
      <vt:variant>
        <vt:i4>5</vt:i4>
      </vt:variant>
      <vt:variant>
        <vt:lpwstr>http://cdcz.chengdu.gov.cn/cdsczj/c116726/2019-03/13/content_7d81ae9c2a1e48968c7839a9c5b88ccd.shtml</vt:lpwstr>
      </vt:variant>
      <vt:variant>
        <vt:lpwstr/>
      </vt:variant>
      <vt:variant>
        <vt:i4>720986</vt:i4>
      </vt:variant>
      <vt:variant>
        <vt:i4>57</vt:i4>
      </vt:variant>
      <vt:variant>
        <vt:i4>0</vt:i4>
      </vt:variant>
      <vt:variant>
        <vt:i4>5</vt:i4>
      </vt:variant>
      <vt:variant>
        <vt:lpwstr>https://middle.zcygov.cn/v-settlefront/registry?settleCategory=1&amp;entranceType=119&amp;utm=a0017.b1347.cl50.3.c0de9400b91b11eb870ad7da87d69c97</vt:lpwstr>
      </vt:variant>
      <vt:variant>
        <vt:lpwstr/>
      </vt:variant>
      <vt:variant>
        <vt:i4>1114160</vt:i4>
      </vt:variant>
      <vt:variant>
        <vt:i4>50</vt:i4>
      </vt:variant>
      <vt:variant>
        <vt:i4>0</vt:i4>
      </vt:variant>
      <vt:variant>
        <vt:i4>5</vt:i4>
      </vt:variant>
      <vt:variant>
        <vt:lpwstr/>
      </vt:variant>
      <vt:variant>
        <vt:lpwstr>_Toc57819242</vt:lpwstr>
      </vt:variant>
      <vt:variant>
        <vt:i4>1179696</vt:i4>
      </vt:variant>
      <vt:variant>
        <vt:i4>44</vt:i4>
      </vt:variant>
      <vt:variant>
        <vt:i4>0</vt:i4>
      </vt:variant>
      <vt:variant>
        <vt:i4>5</vt:i4>
      </vt:variant>
      <vt:variant>
        <vt:lpwstr/>
      </vt:variant>
      <vt:variant>
        <vt:lpwstr>_Toc57819241</vt:lpwstr>
      </vt:variant>
      <vt:variant>
        <vt:i4>1245232</vt:i4>
      </vt:variant>
      <vt:variant>
        <vt:i4>38</vt:i4>
      </vt:variant>
      <vt:variant>
        <vt:i4>0</vt:i4>
      </vt:variant>
      <vt:variant>
        <vt:i4>5</vt:i4>
      </vt:variant>
      <vt:variant>
        <vt:lpwstr/>
      </vt:variant>
      <vt:variant>
        <vt:lpwstr>_Toc57819240</vt:lpwstr>
      </vt:variant>
      <vt:variant>
        <vt:i4>1703991</vt:i4>
      </vt:variant>
      <vt:variant>
        <vt:i4>32</vt:i4>
      </vt:variant>
      <vt:variant>
        <vt:i4>0</vt:i4>
      </vt:variant>
      <vt:variant>
        <vt:i4>5</vt:i4>
      </vt:variant>
      <vt:variant>
        <vt:lpwstr/>
      </vt:variant>
      <vt:variant>
        <vt:lpwstr>_Toc57819239</vt:lpwstr>
      </vt:variant>
      <vt:variant>
        <vt:i4>1769527</vt:i4>
      </vt:variant>
      <vt:variant>
        <vt:i4>26</vt:i4>
      </vt:variant>
      <vt:variant>
        <vt:i4>0</vt:i4>
      </vt:variant>
      <vt:variant>
        <vt:i4>5</vt:i4>
      </vt:variant>
      <vt:variant>
        <vt:lpwstr/>
      </vt:variant>
      <vt:variant>
        <vt:lpwstr>_Toc57819238</vt:lpwstr>
      </vt:variant>
      <vt:variant>
        <vt:i4>1310775</vt:i4>
      </vt:variant>
      <vt:variant>
        <vt:i4>20</vt:i4>
      </vt:variant>
      <vt:variant>
        <vt:i4>0</vt:i4>
      </vt:variant>
      <vt:variant>
        <vt:i4>5</vt:i4>
      </vt:variant>
      <vt:variant>
        <vt:lpwstr/>
      </vt:variant>
      <vt:variant>
        <vt:lpwstr>_Toc57819237</vt:lpwstr>
      </vt:variant>
      <vt:variant>
        <vt:i4>1376311</vt:i4>
      </vt:variant>
      <vt:variant>
        <vt:i4>14</vt:i4>
      </vt:variant>
      <vt:variant>
        <vt:i4>0</vt:i4>
      </vt:variant>
      <vt:variant>
        <vt:i4>5</vt:i4>
      </vt:variant>
      <vt:variant>
        <vt:lpwstr/>
      </vt:variant>
      <vt:variant>
        <vt:lpwstr>_Toc57819236</vt:lpwstr>
      </vt:variant>
      <vt:variant>
        <vt:i4>1441847</vt:i4>
      </vt:variant>
      <vt:variant>
        <vt:i4>8</vt:i4>
      </vt:variant>
      <vt:variant>
        <vt:i4>0</vt:i4>
      </vt:variant>
      <vt:variant>
        <vt:i4>5</vt:i4>
      </vt:variant>
      <vt:variant>
        <vt:lpwstr/>
      </vt:variant>
      <vt:variant>
        <vt:lpwstr>_Toc57819235</vt:lpwstr>
      </vt:variant>
      <vt:variant>
        <vt:i4>1507383</vt:i4>
      </vt:variant>
      <vt:variant>
        <vt:i4>2</vt:i4>
      </vt:variant>
      <vt:variant>
        <vt:i4>0</vt:i4>
      </vt:variant>
      <vt:variant>
        <vt:i4>5</vt:i4>
      </vt:variant>
      <vt:variant>
        <vt:lpwstr/>
      </vt:variant>
      <vt:variant>
        <vt:lpwstr>_Toc57819234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Administrator</cp:lastModifiedBy>
  <cp:revision>6</cp:revision>
  <cp:lastPrinted>2021-12-15T01:21:00Z</cp:lastPrinted>
  <dcterms:created xsi:type="dcterms:W3CDTF">2021-12-21T09:13:00Z</dcterms:created>
  <dcterms:modified xsi:type="dcterms:W3CDTF">2021-12-21T09:27:00Z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3E4FF3BFF1204A37B96DEAF07115C062</vt:lpwstr>
  </property>
</Properties>
</file>