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CCA" w:rsidRPr="00AE3577" w:rsidRDefault="00020CCA" w:rsidP="00452DD1">
      <w:pPr>
        <w:spacing w:beforeLines="50"/>
        <w:jc w:val="center"/>
        <w:rPr>
          <w:rFonts w:ascii="仿宋_GB2312" w:eastAsia="仿宋_GB2312" w:hAnsi="宋体"/>
          <w:sz w:val="72"/>
          <w:szCs w:val="72"/>
        </w:rPr>
      </w:pPr>
    </w:p>
    <w:p w:rsidR="00020CCA" w:rsidRPr="00AE3577" w:rsidRDefault="00204380" w:rsidP="00452DD1">
      <w:pPr>
        <w:spacing w:beforeLines="50"/>
        <w:jc w:val="center"/>
        <w:rPr>
          <w:rFonts w:ascii="仿宋_GB2312" w:eastAsia="仿宋_GB2312" w:hAnsi="宋体"/>
          <w:sz w:val="72"/>
          <w:szCs w:val="72"/>
        </w:rPr>
      </w:pPr>
      <w:r w:rsidRPr="00AE3577">
        <w:rPr>
          <w:rFonts w:ascii="仿宋_GB2312" w:eastAsia="仿宋_GB2312" w:hAnsi="宋体" w:hint="eastAsia"/>
          <w:sz w:val="72"/>
          <w:szCs w:val="72"/>
        </w:rPr>
        <w:t>公开招标采购文件</w:t>
      </w:r>
    </w:p>
    <w:p w:rsidR="003861B6" w:rsidRPr="00AE3577" w:rsidRDefault="003861B6" w:rsidP="00BE7EFC">
      <w:pPr>
        <w:pStyle w:val="ae"/>
        <w:snapToGrid w:val="0"/>
        <w:spacing w:before="120" w:after="120" w:line="360" w:lineRule="auto"/>
        <w:ind w:firstLineChars="346" w:firstLine="1042"/>
        <w:rPr>
          <w:rFonts w:ascii="仿宋_GB2312" w:eastAsia="仿宋_GB2312" w:hAnsi="宋体"/>
          <w:b/>
          <w:bCs/>
          <w:sz w:val="30"/>
          <w:szCs w:val="30"/>
        </w:rPr>
      </w:pPr>
    </w:p>
    <w:p w:rsidR="003861B6" w:rsidRPr="00AE3577" w:rsidRDefault="003861B6" w:rsidP="00BE7EFC">
      <w:pPr>
        <w:pStyle w:val="ae"/>
        <w:snapToGrid w:val="0"/>
        <w:spacing w:before="120" w:after="120" w:line="360" w:lineRule="auto"/>
        <w:ind w:firstLineChars="346" w:firstLine="1042"/>
        <w:rPr>
          <w:rFonts w:ascii="仿宋_GB2312" w:eastAsia="仿宋_GB2312" w:hAnsi="宋体"/>
          <w:b/>
          <w:bCs/>
          <w:sz w:val="30"/>
          <w:szCs w:val="30"/>
        </w:rPr>
      </w:pPr>
    </w:p>
    <w:p w:rsidR="003861B6" w:rsidRPr="00AE3577" w:rsidRDefault="003861B6" w:rsidP="00BE7EFC">
      <w:pPr>
        <w:pStyle w:val="ae"/>
        <w:snapToGrid w:val="0"/>
        <w:spacing w:before="120" w:after="120" w:line="360" w:lineRule="auto"/>
        <w:ind w:firstLineChars="346" w:firstLine="1042"/>
        <w:rPr>
          <w:rFonts w:ascii="仿宋_GB2312" w:eastAsia="仿宋_GB2312" w:hAnsi="宋体"/>
          <w:b/>
          <w:bCs/>
          <w:sz w:val="30"/>
          <w:szCs w:val="30"/>
        </w:rPr>
      </w:pPr>
    </w:p>
    <w:p w:rsidR="00020CCA" w:rsidRPr="00AE3577" w:rsidRDefault="00204380" w:rsidP="00BE7EFC">
      <w:pPr>
        <w:ind w:firstLineChars="550" w:firstLine="1656"/>
        <w:rPr>
          <w:rFonts w:ascii="仿宋_GB2312" w:eastAsia="仿宋_GB2312" w:hAnsi="宋体"/>
          <w:b/>
          <w:bCs/>
          <w:sz w:val="30"/>
          <w:szCs w:val="30"/>
        </w:rPr>
      </w:pPr>
      <w:r w:rsidRPr="00AE3577">
        <w:rPr>
          <w:rFonts w:ascii="仿宋_GB2312" w:eastAsia="仿宋_GB2312" w:hAnsi="宋体" w:hint="eastAsia"/>
          <w:b/>
          <w:bCs/>
          <w:sz w:val="30"/>
          <w:szCs w:val="30"/>
        </w:rPr>
        <w:t>项目编号：</w:t>
      </w:r>
      <w:r w:rsidRPr="00AE3577">
        <w:rPr>
          <w:rFonts w:ascii="仿宋_GB2312" w:eastAsia="仿宋_GB2312" w:hAnsi="宋体"/>
          <w:b/>
          <w:bCs/>
          <w:sz w:val="30"/>
          <w:szCs w:val="30"/>
        </w:rPr>
        <w:t>GXZC20</w:t>
      </w:r>
      <w:r w:rsidRPr="00AE3577">
        <w:rPr>
          <w:rFonts w:ascii="仿宋_GB2312" w:eastAsia="仿宋_GB2312" w:hAnsi="宋体" w:hint="eastAsia"/>
          <w:b/>
          <w:bCs/>
          <w:sz w:val="30"/>
          <w:szCs w:val="30"/>
        </w:rPr>
        <w:t>20</w:t>
      </w:r>
      <w:r w:rsidRPr="00AE3577">
        <w:rPr>
          <w:rFonts w:ascii="仿宋_GB2312" w:eastAsia="仿宋_GB2312" w:hAnsi="宋体"/>
          <w:b/>
          <w:bCs/>
          <w:sz w:val="30"/>
          <w:szCs w:val="30"/>
        </w:rPr>
        <w:t>-G1-</w:t>
      </w:r>
      <w:r w:rsidRPr="00AE3577">
        <w:rPr>
          <w:rFonts w:ascii="仿宋_GB2312" w:eastAsia="仿宋_GB2312" w:hAnsi="宋体" w:hint="eastAsia"/>
          <w:b/>
          <w:bCs/>
          <w:sz w:val="30"/>
          <w:szCs w:val="30"/>
        </w:rPr>
        <w:t>000103</w:t>
      </w:r>
      <w:r w:rsidRPr="00AE3577">
        <w:rPr>
          <w:rFonts w:ascii="仿宋_GB2312" w:eastAsia="仿宋_GB2312" w:hAnsi="宋体"/>
          <w:b/>
          <w:bCs/>
          <w:sz w:val="30"/>
          <w:szCs w:val="30"/>
        </w:rPr>
        <w:t xml:space="preserve">-CGZX    </w:t>
      </w:r>
    </w:p>
    <w:p w:rsidR="00020CCA" w:rsidRPr="00AE3577" w:rsidRDefault="00204380" w:rsidP="00452DD1">
      <w:pPr>
        <w:tabs>
          <w:tab w:val="left" w:pos="3119"/>
        </w:tabs>
        <w:snapToGrid w:val="0"/>
        <w:spacing w:beforeLines="50" w:line="360" w:lineRule="auto"/>
        <w:ind w:leftChars="750" w:left="2930" w:hangingChars="450" w:hanging="1355"/>
        <w:jc w:val="left"/>
        <w:rPr>
          <w:rFonts w:ascii="仿宋_GB2312" w:eastAsia="仿宋_GB2312" w:hAnsi="宋体"/>
          <w:sz w:val="30"/>
          <w:szCs w:val="72"/>
        </w:rPr>
      </w:pPr>
      <w:r w:rsidRPr="00AE3577">
        <w:rPr>
          <w:rFonts w:ascii="仿宋_GB2312" w:eastAsia="仿宋_GB2312" w:hAnsi="宋体" w:hint="eastAsia"/>
          <w:b/>
          <w:sz w:val="30"/>
          <w:szCs w:val="72"/>
        </w:rPr>
        <w:t>项目名称：广西工业职业技术学院南宁教育园区新校区一期   工程项目电梯采购</w:t>
      </w:r>
    </w:p>
    <w:p w:rsidR="00020CCA" w:rsidRPr="00AE3577" w:rsidRDefault="00204380" w:rsidP="00452DD1">
      <w:pPr>
        <w:snapToGrid w:val="0"/>
        <w:spacing w:beforeLines="50" w:line="360" w:lineRule="auto"/>
        <w:ind w:firstLineChars="550" w:firstLine="1656"/>
        <w:rPr>
          <w:rFonts w:ascii="仿宋_GB2312" w:eastAsia="仿宋_GB2312" w:hAnsi="宋体"/>
          <w:b/>
          <w:sz w:val="30"/>
          <w:szCs w:val="72"/>
        </w:rPr>
      </w:pPr>
      <w:r w:rsidRPr="00AE3577">
        <w:rPr>
          <w:rFonts w:ascii="仿宋_GB2312" w:eastAsia="仿宋_GB2312" w:hAnsi="宋体" w:hint="eastAsia"/>
          <w:b/>
          <w:sz w:val="30"/>
          <w:szCs w:val="72"/>
        </w:rPr>
        <w:t>采购单位： 广西工业职业技术学院</w:t>
      </w:r>
    </w:p>
    <w:p w:rsidR="00020CCA" w:rsidRPr="00AE3577" w:rsidRDefault="00020CCA" w:rsidP="00452DD1">
      <w:pPr>
        <w:snapToGrid w:val="0"/>
        <w:spacing w:beforeLines="50" w:line="360" w:lineRule="auto"/>
        <w:ind w:firstLineChars="350" w:firstLine="1054"/>
        <w:rPr>
          <w:rFonts w:ascii="仿宋_GB2312" w:eastAsia="仿宋_GB2312" w:hAnsi="宋体"/>
          <w:b/>
          <w:sz w:val="30"/>
          <w:szCs w:val="72"/>
        </w:rPr>
      </w:pPr>
    </w:p>
    <w:p w:rsidR="00020CCA" w:rsidRPr="00AE3577" w:rsidRDefault="00020CCA" w:rsidP="00452DD1">
      <w:pPr>
        <w:snapToGrid w:val="0"/>
        <w:spacing w:beforeLines="50" w:line="360" w:lineRule="auto"/>
        <w:ind w:firstLineChars="350" w:firstLine="1054"/>
        <w:rPr>
          <w:rFonts w:ascii="仿宋_GB2312" w:eastAsia="仿宋_GB2312" w:hAnsi="宋体"/>
          <w:b/>
          <w:sz w:val="30"/>
          <w:szCs w:val="72"/>
        </w:rPr>
      </w:pPr>
    </w:p>
    <w:p w:rsidR="003861B6" w:rsidRPr="00AE3577" w:rsidRDefault="003861B6" w:rsidP="00452DD1">
      <w:pPr>
        <w:snapToGrid w:val="0"/>
        <w:spacing w:beforeLines="50" w:line="360" w:lineRule="auto"/>
        <w:ind w:firstLineChars="350" w:firstLine="1054"/>
        <w:rPr>
          <w:rFonts w:ascii="仿宋_GB2312" w:eastAsia="仿宋_GB2312" w:hAnsi="宋体"/>
          <w:b/>
          <w:sz w:val="30"/>
          <w:szCs w:val="72"/>
        </w:rPr>
      </w:pPr>
    </w:p>
    <w:p w:rsidR="003861B6" w:rsidRPr="00AE3577" w:rsidRDefault="003861B6" w:rsidP="00452DD1">
      <w:pPr>
        <w:snapToGrid w:val="0"/>
        <w:spacing w:beforeLines="50" w:line="360" w:lineRule="auto"/>
        <w:ind w:firstLineChars="350" w:firstLine="1054"/>
        <w:rPr>
          <w:rFonts w:ascii="仿宋_GB2312" w:eastAsia="仿宋_GB2312" w:hAnsi="宋体"/>
          <w:b/>
          <w:sz w:val="30"/>
          <w:szCs w:val="72"/>
        </w:rPr>
      </w:pPr>
    </w:p>
    <w:p w:rsidR="00385695" w:rsidRPr="00AE3577" w:rsidRDefault="00385695" w:rsidP="00385695">
      <w:pPr>
        <w:pStyle w:val="a4"/>
      </w:pPr>
    </w:p>
    <w:p w:rsidR="00385695" w:rsidRPr="00AE3577" w:rsidRDefault="00385695" w:rsidP="00385695">
      <w:pPr>
        <w:pStyle w:val="a4"/>
      </w:pPr>
    </w:p>
    <w:p w:rsidR="00385695" w:rsidRPr="00AE3577" w:rsidRDefault="00385695" w:rsidP="00385695">
      <w:pPr>
        <w:pStyle w:val="a4"/>
      </w:pPr>
    </w:p>
    <w:p w:rsidR="00020CCA" w:rsidRPr="00AE3577" w:rsidRDefault="00204380" w:rsidP="00452DD1">
      <w:pPr>
        <w:snapToGrid w:val="0"/>
        <w:spacing w:beforeLines="50" w:line="360" w:lineRule="auto"/>
        <w:jc w:val="center"/>
        <w:rPr>
          <w:rFonts w:ascii="仿宋_GB2312" w:eastAsia="仿宋_GB2312" w:hAnsi="宋体"/>
          <w:b/>
          <w:sz w:val="30"/>
          <w:szCs w:val="72"/>
        </w:rPr>
      </w:pPr>
      <w:r w:rsidRPr="00AE3577">
        <w:rPr>
          <w:rFonts w:ascii="仿宋_GB2312" w:eastAsia="仿宋_GB2312" w:hAnsi="宋体" w:hint="eastAsia"/>
          <w:b/>
          <w:sz w:val="30"/>
          <w:szCs w:val="72"/>
        </w:rPr>
        <w:t>采购代理机构：广西壮族自治区政府采购中心</w:t>
      </w:r>
    </w:p>
    <w:p w:rsidR="00020CCA" w:rsidRPr="00AE3577" w:rsidRDefault="00204380" w:rsidP="00452DD1">
      <w:pPr>
        <w:snapToGrid w:val="0"/>
        <w:spacing w:beforeLines="50" w:line="360" w:lineRule="auto"/>
        <w:rPr>
          <w:rFonts w:ascii="仿宋_GB2312" w:eastAsia="仿宋_GB2312" w:hAnsi="宋体"/>
          <w:sz w:val="30"/>
          <w:szCs w:val="72"/>
        </w:rPr>
      </w:pPr>
      <w:r w:rsidRPr="00AE3577">
        <w:rPr>
          <w:rFonts w:ascii="仿宋_GB2312" w:eastAsia="仿宋_GB2312" w:hAnsi="宋体" w:hint="eastAsia"/>
          <w:sz w:val="30"/>
          <w:szCs w:val="72"/>
        </w:rPr>
        <w:t xml:space="preserve">                        2020年</w:t>
      </w:r>
      <w:r w:rsidR="00B9705B" w:rsidRPr="00AE3577">
        <w:rPr>
          <w:rFonts w:ascii="仿宋_GB2312" w:eastAsia="仿宋_GB2312" w:hAnsi="宋体" w:hint="eastAsia"/>
          <w:sz w:val="30"/>
          <w:szCs w:val="72"/>
        </w:rPr>
        <w:t>5</w:t>
      </w:r>
      <w:r w:rsidRPr="00AE3577">
        <w:rPr>
          <w:rFonts w:ascii="仿宋_GB2312" w:eastAsia="仿宋_GB2312" w:hAnsi="宋体" w:hint="eastAsia"/>
          <w:sz w:val="30"/>
          <w:szCs w:val="72"/>
        </w:rPr>
        <w:t>月</w:t>
      </w:r>
    </w:p>
    <w:p w:rsidR="00020CCA" w:rsidRPr="00AE3577" w:rsidRDefault="00204380">
      <w:pPr>
        <w:pStyle w:val="ae"/>
        <w:jc w:val="center"/>
        <w:rPr>
          <w:rFonts w:ascii="隶书" w:eastAsia="隶书"/>
          <w:sz w:val="44"/>
        </w:rPr>
      </w:pPr>
      <w:r w:rsidRPr="00AE3577">
        <w:rPr>
          <w:rFonts w:ascii="隶书" w:eastAsia="隶书"/>
          <w:sz w:val="44"/>
        </w:rPr>
        <w:br w:type="page"/>
      </w:r>
      <w:r w:rsidRPr="00AE3577">
        <w:rPr>
          <w:rFonts w:ascii="隶书" w:eastAsia="隶书" w:hint="eastAsia"/>
          <w:sz w:val="44"/>
        </w:rPr>
        <w:lastRenderedPageBreak/>
        <w:t xml:space="preserve">  目   录</w:t>
      </w:r>
    </w:p>
    <w:p w:rsidR="00020CCA" w:rsidRPr="00AE3577" w:rsidRDefault="00020CCA">
      <w:pPr>
        <w:pStyle w:val="ae"/>
        <w:spacing w:before="120" w:after="120" w:line="360" w:lineRule="auto"/>
        <w:jc w:val="center"/>
        <w:rPr>
          <w:rFonts w:ascii="仿宋_GB2312" w:eastAsia="仿宋_GB2312" w:hAnsi="宋体"/>
          <w:sz w:val="44"/>
          <w:szCs w:val="44"/>
        </w:rPr>
      </w:pPr>
    </w:p>
    <w:p w:rsidR="00020CCA" w:rsidRPr="00AE3577" w:rsidRDefault="00204380" w:rsidP="00452DD1">
      <w:pPr>
        <w:spacing w:beforeLines="50" w:line="600" w:lineRule="auto"/>
        <w:ind w:left="360"/>
        <w:rPr>
          <w:rFonts w:ascii="仿宋_GB2312" w:eastAsia="仿宋_GB2312" w:hAnsi="宋体"/>
          <w:sz w:val="28"/>
          <w:szCs w:val="28"/>
        </w:rPr>
      </w:pPr>
      <w:r w:rsidRPr="00AE3577">
        <w:rPr>
          <w:rFonts w:ascii="仿宋_GB2312" w:eastAsia="仿宋_GB2312" w:hAnsi="宋体" w:hint="eastAsia"/>
          <w:sz w:val="28"/>
          <w:szCs w:val="28"/>
        </w:rPr>
        <w:t>第一章 公开招标公告……</w:t>
      </w:r>
      <w:proofErr w:type="gramStart"/>
      <w:r w:rsidRPr="00AE3577">
        <w:rPr>
          <w:rFonts w:ascii="仿宋_GB2312" w:eastAsia="仿宋_GB2312" w:hAnsi="宋体" w:hint="eastAsia"/>
          <w:sz w:val="28"/>
          <w:szCs w:val="28"/>
        </w:rPr>
        <w:t>…………………………………………</w:t>
      </w:r>
      <w:proofErr w:type="gramEnd"/>
      <w:r w:rsidRPr="00AE3577">
        <w:rPr>
          <w:rFonts w:ascii="仿宋_GB2312" w:eastAsia="仿宋_GB2312" w:hAnsi="宋体" w:hint="eastAsia"/>
          <w:sz w:val="28"/>
          <w:szCs w:val="28"/>
        </w:rPr>
        <w:t xml:space="preserve">2  </w:t>
      </w:r>
    </w:p>
    <w:p w:rsidR="00020CCA" w:rsidRPr="00AE3577" w:rsidRDefault="00204380" w:rsidP="00452DD1">
      <w:pPr>
        <w:spacing w:beforeLines="50" w:line="600" w:lineRule="auto"/>
        <w:ind w:firstLineChars="128" w:firstLine="358"/>
        <w:rPr>
          <w:rFonts w:ascii="仿宋_GB2312" w:eastAsia="仿宋_GB2312" w:hAnsi="宋体"/>
          <w:sz w:val="28"/>
          <w:szCs w:val="28"/>
        </w:rPr>
      </w:pPr>
      <w:r w:rsidRPr="00AE3577">
        <w:rPr>
          <w:rFonts w:ascii="仿宋_GB2312" w:eastAsia="仿宋_GB2312" w:hAnsi="宋体" w:hint="eastAsia"/>
          <w:sz w:val="28"/>
          <w:szCs w:val="28"/>
        </w:rPr>
        <w:t>第二章 招标项目采购需求 ……</w:t>
      </w:r>
      <w:proofErr w:type="gramStart"/>
      <w:r w:rsidRPr="00AE3577">
        <w:rPr>
          <w:rFonts w:ascii="仿宋_GB2312" w:eastAsia="仿宋_GB2312" w:hAnsi="宋体" w:hint="eastAsia"/>
          <w:sz w:val="28"/>
          <w:szCs w:val="28"/>
        </w:rPr>
        <w:t>…………………………………</w:t>
      </w:r>
      <w:proofErr w:type="gramEnd"/>
      <w:r w:rsidRPr="00AE3577">
        <w:rPr>
          <w:rFonts w:ascii="仿宋_GB2312" w:eastAsia="仿宋_GB2312" w:hAnsi="宋体" w:hint="eastAsia"/>
          <w:sz w:val="28"/>
          <w:szCs w:val="28"/>
        </w:rPr>
        <w:t xml:space="preserve"> 5  </w:t>
      </w:r>
    </w:p>
    <w:p w:rsidR="00020CCA" w:rsidRPr="00AE3577" w:rsidRDefault="00204380" w:rsidP="00452DD1">
      <w:pPr>
        <w:spacing w:beforeLines="50" w:line="600" w:lineRule="auto"/>
        <w:ind w:left="360"/>
        <w:rPr>
          <w:rFonts w:ascii="仿宋_GB2312" w:eastAsia="仿宋_GB2312" w:hAnsi="宋体"/>
          <w:sz w:val="28"/>
          <w:szCs w:val="28"/>
        </w:rPr>
      </w:pPr>
      <w:r w:rsidRPr="00AE3577">
        <w:rPr>
          <w:rFonts w:ascii="仿宋_GB2312" w:eastAsia="仿宋_GB2312" w:hAnsi="宋体" w:hint="eastAsia"/>
          <w:sz w:val="28"/>
          <w:szCs w:val="28"/>
        </w:rPr>
        <w:t>第三章 投标人须知 ……</w:t>
      </w:r>
      <w:proofErr w:type="gramStart"/>
      <w:r w:rsidRPr="00AE3577">
        <w:rPr>
          <w:rFonts w:ascii="仿宋_GB2312" w:eastAsia="仿宋_GB2312" w:hAnsi="宋体" w:hint="eastAsia"/>
          <w:sz w:val="28"/>
          <w:szCs w:val="28"/>
        </w:rPr>
        <w:t>…………………………………………</w:t>
      </w:r>
      <w:proofErr w:type="gramEnd"/>
      <w:r w:rsidR="005978D6" w:rsidRPr="00AE3577">
        <w:rPr>
          <w:rFonts w:ascii="仿宋_GB2312" w:eastAsia="仿宋_GB2312" w:hAnsi="宋体" w:hint="eastAsia"/>
          <w:sz w:val="28"/>
          <w:szCs w:val="28"/>
        </w:rPr>
        <w:t>2</w:t>
      </w:r>
      <w:r w:rsidR="003861B6" w:rsidRPr="00AE3577">
        <w:rPr>
          <w:rFonts w:ascii="仿宋_GB2312" w:eastAsia="仿宋_GB2312" w:hAnsi="宋体" w:hint="eastAsia"/>
          <w:sz w:val="28"/>
          <w:szCs w:val="28"/>
        </w:rPr>
        <w:t>0</w:t>
      </w:r>
      <w:r w:rsidRPr="00AE3577">
        <w:rPr>
          <w:rFonts w:ascii="仿宋_GB2312" w:eastAsia="仿宋_GB2312" w:hAnsi="宋体" w:hint="eastAsia"/>
          <w:sz w:val="28"/>
          <w:szCs w:val="28"/>
        </w:rPr>
        <w:t xml:space="preserve"> </w:t>
      </w:r>
    </w:p>
    <w:p w:rsidR="00020CCA" w:rsidRPr="00AE3577" w:rsidRDefault="00204380" w:rsidP="00452DD1">
      <w:pPr>
        <w:spacing w:beforeLines="50" w:line="600" w:lineRule="auto"/>
        <w:ind w:left="360"/>
        <w:rPr>
          <w:rFonts w:ascii="仿宋_GB2312" w:eastAsia="仿宋_GB2312" w:hAnsi="宋体"/>
          <w:sz w:val="28"/>
          <w:szCs w:val="28"/>
        </w:rPr>
      </w:pPr>
      <w:r w:rsidRPr="00AE3577">
        <w:rPr>
          <w:rFonts w:ascii="仿宋_GB2312" w:eastAsia="仿宋_GB2312" w:hAnsi="宋体" w:hint="eastAsia"/>
          <w:sz w:val="28"/>
          <w:szCs w:val="28"/>
        </w:rPr>
        <w:t>第四章 评标方法及评定标准……</w:t>
      </w:r>
      <w:proofErr w:type="gramStart"/>
      <w:r w:rsidRPr="00AE3577">
        <w:rPr>
          <w:rFonts w:ascii="仿宋_GB2312" w:eastAsia="仿宋_GB2312" w:hAnsi="宋体" w:hint="eastAsia"/>
          <w:sz w:val="28"/>
          <w:szCs w:val="28"/>
        </w:rPr>
        <w:t>………………………………</w:t>
      </w:r>
      <w:proofErr w:type="gramEnd"/>
      <w:r w:rsidRPr="00AE3577">
        <w:rPr>
          <w:rFonts w:ascii="仿宋_GB2312" w:eastAsia="仿宋_GB2312" w:hAnsi="宋体" w:hint="eastAsia"/>
          <w:sz w:val="28"/>
          <w:szCs w:val="28"/>
        </w:rPr>
        <w:t xml:space="preserve"> </w:t>
      </w:r>
      <w:r w:rsidR="005978D6" w:rsidRPr="00AE3577">
        <w:rPr>
          <w:rFonts w:ascii="仿宋_GB2312" w:eastAsia="仿宋_GB2312" w:hAnsi="宋体" w:hint="eastAsia"/>
          <w:sz w:val="28"/>
          <w:szCs w:val="28"/>
        </w:rPr>
        <w:t>3</w:t>
      </w:r>
      <w:r w:rsidR="00B318FB" w:rsidRPr="00AE3577">
        <w:rPr>
          <w:rFonts w:ascii="仿宋_GB2312" w:eastAsia="仿宋_GB2312" w:hAnsi="宋体" w:hint="eastAsia"/>
          <w:sz w:val="28"/>
          <w:szCs w:val="28"/>
        </w:rPr>
        <w:t>2</w:t>
      </w:r>
      <w:r w:rsidRPr="00AE3577">
        <w:rPr>
          <w:rFonts w:ascii="仿宋_GB2312" w:eastAsia="仿宋_GB2312" w:hAnsi="宋体" w:hint="eastAsia"/>
          <w:sz w:val="28"/>
          <w:szCs w:val="28"/>
        </w:rPr>
        <w:t xml:space="preserve">   </w:t>
      </w:r>
    </w:p>
    <w:p w:rsidR="00020CCA" w:rsidRPr="00AE3577" w:rsidRDefault="00204380" w:rsidP="00452DD1">
      <w:pPr>
        <w:spacing w:beforeLines="50" w:line="600" w:lineRule="auto"/>
        <w:ind w:left="360"/>
        <w:rPr>
          <w:rFonts w:ascii="仿宋_GB2312" w:eastAsia="仿宋_GB2312" w:hAnsi="宋体"/>
          <w:sz w:val="28"/>
          <w:szCs w:val="28"/>
        </w:rPr>
      </w:pPr>
      <w:r w:rsidRPr="00AE3577">
        <w:rPr>
          <w:rFonts w:ascii="仿宋_GB2312" w:eastAsia="仿宋_GB2312" w:hAnsi="宋体" w:hint="eastAsia"/>
          <w:sz w:val="28"/>
          <w:szCs w:val="28"/>
        </w:rPr>
        <w:t>第五章 政府采购合同主要条款 ……</w:t>
      </w:r>
      <w:proofErr w:type="gramStart"/>
      <w:r w:rsidRPr="00AE3577">
        <w:rPr>
          <w:rFonts w:ascii="仿宋_GB2312" w:eastAsia="仿宋_GB2312" w:hAnsi="宋体" w:hint="eastAsia"/>
          <w:sz w:val="28"/>
          <w:szCs w:val="28"/>
        </w:rPr>
        <w:t>……………………………</w:t>
      </w:r>
      <w:proofErr w:type="gramEnd"/>
      <w:r w:rsidR="005978D6" w:rsidRPr="00AE3577">
        <w:rPr>
          <w:rFonts w:ascii="仿宋_GB2312" w:eastAsia="仿宋_GB2312" w:hAnsi="宋体" w:hint="eastAsia"/>
          <w:sz w:val="28"/>
          <w:szCs w:val="28"/>
        </w:rPr>
        <w:t>37</w:t>
      </w:r>
      <w:r w:rsidRPr="00AE3577">
        <w:rPr>
          <w:rFonts w:ascii="仿宋_GB2312" w:eastAsia="仿宋_GB2312" w:hAnsi="宋体" w:hint="eastAsia"/>
          <w:sz w:val="28"/>
          <w:szCs w:val="28"/>
        </w:rPr>
        <w:t xml:space="preserve">  </w:t>
      </w:r>
    </w:p>
    <w:p w:rsidR="00020CCA" w:rsidRPr="00AE3577" w:rsidRDefault="00204380" w:rsidP="00452DD1">
      <w:pPr>
        <w:spacing w:beforeLines="50" w:line="600" w:lineRule="auto"/>
        <w:ind w:left="360"/>
        <w:rPr>
          <w:rFonts w:ascii="仿宋_GB2312" w:eastAsia="仿宋_GB2312" w:hAnsi="宋体"/>
          <w:sz w:val="28"/>
          <w:szCs w:val="28"/>
        </w:rPr>
      </w:pPr>
      <w:r w:rsidRPr="00AE3577">
        <w:rPr>
          <w:rFonts w:ascii="仿宋_GB2312" w:eastAsia="仿宋_GB2312" w:hAnsi="宋体" w:hint="eastAsia"/>
          <w:sz w:val="28"/>
          <w:szCs w:val="28"/>
        </w:rPr>
        <w:t>第六章 投标文件格式 ……</w:t>
      </w:r>
      <w:proofErr w:type="gramStart"/>
      <w:r w:rsidRPr="00AE3577">
        <w:rPr>
          <w:rFonts w:ascii="仿宋_GB2312" w:eastAsia="仿宋_GB2312" w:hAnsi="宋体" w:hint="eastAsia"/>
          <w:sz w:val="28"/>
          <w:szCs w:val="28"/>
        </w:rPr>
        <w:t>………………………………………</w:t>
      </w:r>
      <w:proofErr w:type="gramEnd"/>
      <w:r w:rsidRPr="00AE3577">
        <w:rPr>
          <w:rFonts w:ascii="仿宋_GB2312" w:eastAsia="仿宋_GB2312" w:hAnsi="宋体" w:hint="eastAsia"/>
          <w:sz w:val="28"/>
          <w:szCs w:val="28"/>
        </w:rPr>
        <w:t>4</w:t>
      </w:r>
      <w:r w:rsidR="005978D6" w:rsidRPr="00AE3577">
        <w:rPr>
          <w:rFonts w:ascii="仿宋_GB2312" w:eastAsia="仿宋_GB2312" w:hAnsi="宋体" w:hint="eastAsia"/>
          <w:sz w:val="28"/>
          <w:szCs w:val="28"/>
        </w:rPr>
        <w:t>5</w:t>
      </w:r>
    </w:p>
    <w:p w:rsidR="00020CCA" w:rsidRPr="00AE3577" w:rsidRDefault="00204380" w:rsidP="00BE7EFC">
      <w:pPr>
        <w:pStyle w:val="affc"/>
        <w:widowControl w:val="0"/>
        <w:spacing w:after="156"/>
        <w:ind w:firstLine="883"/>
        <w:jc w:val="center"/>
        <w:rPr>
          <w:rFonts w:ascii="仿宋_GB2312" w:eastAsia="仿宋_GB2312" w:hAnsi="宋体"/>
          <w:b/>
          <w:sz w:val="44"/>
          <w:szCs w:val="44"/>
        </w:rPr>
      </w:pPr>
      <w:r w:rsidRPr="00AE3577">
        <w:rPr>
          <w:rFonts w:ascii="仿宋_GB2312" w:eastAsia="仿宋_GB2312" w:hAnsi="宋体"/>
          <w:b/>
          <w:sz w:val="44"/>
          <w:szCs w:val="44"/>
        </w:rPr>
        <w:br w:type="page"/>
      </w:r>
    </w:p>
    <w:p w:rsidR="00020CCA" w:rsidRPr="00AE3577" w:rsidRDefault="00020CCA" w:rsidP="00BE7EFC">
      <w:pPr>
        <w:pStyle w:val="affc"/>
        <w:widowControl w:val="0"/>
        <w:spacing w:after="156"/>
        <w:ind w:firstLine="883"/>
        <w:jc w:val="center"/>
        <w:rPr>
          <w:rFonts w:ascii="仿宋_GB2312" w:eastAsia="仿宋_GB2312" w:hAnsi="宋体"/>
          <w:b/>
          <w:sz w:val="44"/>
          <w:szCs w:val="44"/>
        </w:rPr>
      </w:pPr>
    </w:p>
    <w:p w:rsidR="00020CCA" w:rsidRPr="00AE3577" w:rsidRDefault="00020CCA" w:rsidP="00BE7EFC">
      <w:pPr>
        <w:pStyle w:val="affc"/>
        <w:widowControl w:val="0"/>
        <w:spacing w:after="156"/>
        <w:ind w:firstLine="883"/>
        <w:jc w:val="center"/>
        <w:rPr>
          <w:rFonts w:ascii="仿宋_GB2312" w:eastAsia="仿宋_GB2312" w:hAnsi="宋体"/>
          <w:b/>
          <w:sz w:val="44"/>
          <w:szCs w:val="44"/>
        </w:rPr>
      </w:pPr>
    </w:p>
    <w:p w:rsidR="00020CCA" w:rsidRPr="00AE3577" w:rsidRDefault="00020CCA" w:rsidP="00BE7EFC">
      <w:pPr>
        <w:pStyle w:val="affc"/>
        <w:widowControl w:val="0"/>
        <w:spacing w:after="156"/>
        <w:ind w:firstLine="883"/>
        <w:jc w:val="center"/>
        <w:rPr>
          <w:rFonts w:ascii="仿宋_GB2312" w:eastAsia="仿宋_GB2312" w:hAnsi="宋体"/>
          <w:b/>
          <w:sz w:val="44"/>
          <w:szCs w:val="44"/>
        </w:rPr>
      </w:pPr>
    </w:p>
    <w:p w:rsidR="00020CCA" w:rsidRPr="00AE3577" w:rsidRDefault="00020CCA" w:rsidP="00BE7EFC">
      <w:pPr>
        <w:pStyle w:val="affc"/>
        <w:widowControl w:val="0"/>
        <w:spacing w:after="156"/>
        <w:ind w:firstLine="883"/>
        <w:jc w:val="center"/>
        <w:rPr>
          <w:rFonts w:ascii="仿宋_GB2312" w:eastAsia="仿宋_GB2312" w:hAnsi="宋体"/>
          <w:b/>
          <w:sz w:val="44"/>
          <w:szCs w:val="44"/>
        </w:rPr>
      </w:pPr>
    </w:p>
    <w:p w:rsidR="00020CCA" w:rsidRPr="00AE3577" w:rsidRDefault="00020CCA" w:rsidP="00BE7EFC">
      <w:pPr>
        <w:pStyle w:val="affc"/>
        <w:widowControl w:val="0"/>
        <w:spacing w:after="156"/>
        <w:ind w:firstLine="883"/>
        <w:jc w:val="center"/>
        <w:rPr>
          <w:rFonts w:ascii="仿宋_GB2312" w:eastAsia="仿宋_GB2312" w:hAnsi="宋体"/>
          <w:b/>
          <w:sz w:val="44"/>
          <w:szCs w:val="44"/>
        </w:rPr>
      </w:pPr>
    </w:p>
    <w:p w:rsidR="00020CCA" w:rsidRPr="00AE3577" w:rsidRDefault="00020CCA" w:rsidP="00BE7EFC">
      <w:pPr>
        <w:pStyle w:val="affc"/>
        <w:widowControl w:val="0"/>
        <w:spacing w:after="156"/>
        <w:ind w:firstLine="883"/>
        <w:jc w:val="center"/>
        <w:rPr>
          <w:rFonts w:ascii="仿宋_GB2312" w:eastAsia="仿宋_GB2312" w:hAnsi="宋体"/>
          <w:b/>
          <w:sz w:val="44"/>
          <w:szCs w:val="44"/>
        </w:rPr>
      </w:pPr>
    </w:p>
    <w:p w:rsidR="00020CCA" w:rsidRPr="00AE3577" w:rsidRDefault="00020CCA" w:rsidP="00BE7EFC">
      <w:pPr>
        <w:pStyle w:val="affc"/>
        <w:widowControl w:val="0"/>
        <w:spacing w:after="156"/>
        <w:ind w:firstLine="883"/>
        <w:jc w:val="center"/>
        <w:rPr>
          <w:rFonts w:ascii="仿宋_GB2312" w:eastAsia="仿宋_GB2312" w:hAnsi="宋体"/>
          <w:b/>
          <w:sz w:val="44"/>
          <w:szCs w:val="44"/>
        </w:rPr>
      </w:pPr>
    </w:p>
    <w:p w:rsidR="00020CCA" w:rsidRPr="00AE3577" w:rsidRDefault="00204380">
      <w:pPr>
        <w:pStyle w:val="affc"/>
        <w:widowControl w:val="0"/>
        <w:spacing w:after="156"/>
        <w:ind w:firstLineChars="0" w:firstLine="0"/>
        <w:jc w:val="center"/>
        <w:rPr>
          <w:rFonts w:ascii="黑体" w:eastAsia="黑体" w:hAnsi="宋体"/>
          <w:sz w:val="32"/>
          <w:szCs w:val="32"/>
        </w:rPr>
      </w:pPr>
      <w:r w:rsidRPr="00AE3577">
        <w:rPr>
          <w:rFonts w:ascii="仿宋_GB2312" w:eastAsia="仿宋_GB2312" w:hAnsi="宋体" w:hint="eastAsia"/>
          <w:b/>
          <w:sz w:val="44"/>
          <w:szCs w:val="44"/>
        </w:rPr>
        <w:t>第一章  公开招标公告</w:t>
      </w:r>
    </w:p>
    <w:p w:rsidR="00020CCA" w:rsidRPr="00AE3577" w:rsidRDefault="00204380" w:rsidP="00452DD1">
      <w:pPr>
        <w:snapToGrid w:val="0"/>
        <w:spacing w:beforeLines="50" w:afterLines="50"/>
        <w:ind w:firstLineChars="1100" w:firstLine="3520"/>
        <w:rPr>
          <w:rFonts w:ascii="仿宋_GB2312" w:eastAsia="仿宋_GB2312" w:hAnsi="宋体"/>
          <w:sz w:val="28"/>
          <w:szCs w:val="28"/>
        </w:rPr>
      </w:pPr>
      <w:r w:rsidRPr="00AE3577">
        <w:rPr>
          <w:rFonts w:ascii="黑体" w:eastAsia="黑体" w:hAnsi="宋体"/>
          <w:sz w:val="32"/>
          <w:szCs w:val="32"/>
        </w:rPr>
        <w:br w:type="page"/>
      </w:r>
      <w:r w:rsidRPr="00AE3577">
        <w:rPr>
          <w:rFonts w:ascii="黑体" w:eastAsia="黑体" w:hAnsi="宋体" w:hint="eastAsia"/>
          <w:sz w:val="32"/>
          <w:szCs w:val="32"/>
        </w:rPr>
        <w:lastRenderedPageBreak/>
        <w:t>公开招标公告</w:t>
      </w:r>
    </w:p>
    <w:p w:rsidR="00020CCA" w:rsidRPr="00AE3577" w:rsidRDefault="00204380">
      <w:pPr>
        <w:pStyle w:val="affc"/>
        <w:spacing w:after="156" w:line="400" w:lineRule="exact"/>
        <w:ind w:firstLine="420"/>
        <w:rPr>
          <w:rFonts w:ascii="宋体" w:hAnsi="宋体"/>
          <w:sz w:val="21"/>
          <w:szCs w:val="21"/>
        </w:rPr>
      </w:pPr>
      <w:r w:rsidRPr="00AE3577">
        <w:rPr>
          <w:rFonts w:ascii="宋体" w:hAnsi="宋体" w:hint="eastAsia"/>
          <w:sz w:val="21"/>
          <w:szCs w:val="21"/>
        </w:rPr>
        <w:t>根据《中华人民共和国政府采购法》、《政府采购货物和服务招标投标管理办法》等有关规定，以及广西壮族自治区财政厅政府采购监督管理处的采购计划文号（</w:t>
      </w:r>
      <w:r w:rsidRPr="00AE3577">
        <w:rPr>
          <w:rFonts w:ascii="宋体" w:hAnsi="宋体" w:hint="eastAsia"/>
          <w:sz w:val="21"/>
          <w:szCs w:val="21"/>
          <w:u w:val="single"/>
        </w:rPr>
        <w:t xml:space="preserve"> </w:t>
      </w:r>
      <w:proofErr w:type="gramStart"/>
      <w:r w:rsidRPr="00AE3577">
        <w:rPr>
          <w:rFonts w:ascii="宋体" w:hAnsi="宋体"/>
          <w:sz w:val="21"/>
          <w:szCs w:val="21"/>
          <w:u w:val="single"/>
        </w:rPr>
        <w:t>广西政采</w:t>
      </w:r>
      <w:proofErr w:type="gramEnd"/>
      <w:r w:rsidRPr="00AE3577">
        <w:rPr>
          <w:rFonts w:ascii="宋体" w:hAnsi="宋体"/>
          <w:sz w:val="21"/>
          <w:szCs w:val="21"/>
          <w:u w:val="single"/>
        </w:rPr>
        <w:t>[2020]205号-001</w:t>
      </w:r>
      <w:r w:rsidRPr="00AE3577">
        <w:rPr>
          <w:rFonts w:ascii="宋体" w:hAnsi="宋体" w:hint="eastAsia"/>
          <w:sz w:val="21"/>
          <w:szCs w:val="21"/>
        </w:rPr>
        <w:t xml:space="preserve"> ），现对</w:t>
      </w:r>
      <w:r w:rsidR="00D9756D" w:rsidRPr="002A3E3E">
        <w:rPr>
          <w:rFonts w:ascii="宋体" w:hAnsi="宋体" w:hint="eastAsia"/>
          <w:sz w:val="21"/>
          <w:szCs w:val="21"/>
        </w:rPr>
        <w:t>广西工业职业技术学院</w:t>
      </w:r>
      <w:r w:rsidR="002A3E3E">
        <w:rPr>
          <w:rFonts w:ascii="宋体" w:hAnsi="宋体" w:hint="eastAsia"/>
          <w:sz w:val="21"/>
          <w:szCs w:val="21"/>
        </w:rPr>
        <w:t>的</w:t>
      </w:r>
      <w:r w:rsidRPr="00AE3577">
        <w:rPr>
          <w:rFonts w:ascii="宋体" w:hAnsi="宋体" w:hint="eastAsia"/>
          <w:sz w:val="21"/>
          <w:szCs w:val="21"/>
        </w:rPr>
        <w:t xml:space="preserve">南宁教育园区新校区一期工程项目电梯采购项目进行公开招标采购，欢迎符合条件的供应商前来投标。 </w:t>
      </w:r>
    </w:p>
    <w:p w:rsidR="00020CCA" w:rsidRPr="00AE3577" w:rsidRDefault="00204380">
      <w:pPr>
        <w:snapToGrid w:val="0"/>
        <w:spacing w:line="400" w:lineRule="exact"/>
        <w:ind w:firstLineChars="200" w:firstLine="420"/>
        <w:rPr>
          <w:rFonts w:ascii="宋体" w:hAnsi="宋体"/>
          <w:kern w:val="0"/>
          <w:szCs w:val="21"/>
        </w:rPr>
      </w:pPr>
      <w:r w:rsidRPr="00AE3577">
        <w:rPr>
          <w:rFonts w:ascii="宋体" w:hAnsi="宋体" w:hint="eastAsia"/>
          <w:kern w:val="0"/>
          <w:szCs w:val="21"/>
        </w:rPr>
        <w:t>一、</w:t>
      </w:r>
      <w:r w:rsidRPr="00AE3577">
        <w:rPr>
          <w:rFonts w:ascii="宋体" w:hAnsi="宋体" w:hint="eastAsia"/>
          <w:b/>
          <w:kern w:val="0"/>
          <w:szCs w:val="21"/>
        </w:rPr>
        <w:t>采购项目名称</w:t>
      </w:r>
      <w:r w:rsidRPr="00AE3577">
        <w:rPr>
          <w:rFonts w:ascii="宋体" w:hAnsi="宋体" w:hint="eastAsia"/>
          <w:kern w:val="0"/>
          <w:szCs w:val="21"/>
        </w:rPr>
        <w:t>：</w:t>
      </w:r>
      <w:r w:rsidRPr="00AE3577">
        <w:rPr>
          <w:rFonts w:ascii="宋体" w:hAnsi="宋体" w:hint="eastAsia"/>
          <w:szCs w:val="21"/>
        </w:rPr>
        <w:t>广西工业职业技术学院南宁教育园区新校区一期工程项目电梯</w:t>
      </w:r>
      <w:r w:rsidRPr="00AE3577">
        <w:rPr>
          <w:rFonts w:ascii="宋体" w:hAnsi="宋体" w:hint="eastAsia"/>
          <w:kern w:val="0"/>
          <w:szCs w:val="21"/>
        </w:rPr>
        <w:t xml:space="preserve">采购 </w:t>
      </w:r>
    </w:p>
    <w:p w:rsidR="00020CCA" w:rsidRPr="00AE3577" w:rsidRDefault="00204380">
      <w:pPr>
        <w:snapToGrid w:val="0"/>
        <w:spacing w:line="400" w:lineRule="exact"/>
        <w:ind w:firstLineChars="200" w:firstLine="422"/>
        <w:rPr>
          <w:rFonts w:ascii="宋体" w:hAnsi="宋体" w:cs="Arial"/>
          <w:szCs w:val="21"/>
        </w:rPr>
      </w:pPr>
      <w:r w:rsidRPr="00AE3577">
        <w:rPr>
          <w:rFonts w:ascii="宋体" w:hAnsi="宋体" w:cs="Arial" w:hint="eastAsia"/>
          <w:b/>
          <w:bCs/>
          <w:szCs w:val="21"/>
        </w:rPr>
        <w:t>二、</w:t>
      </w:r>
      <w:r w:rsidRPr="00AE3577">
        <w:rPr>
          <w:rFonts w:ascii="宋体" w:cs="Arial" w:hint="eastAsia"/>
          <w:b/>
          <w:bCs/>
          <w:szCs w:val="21"/>
        </w:rPr>
        <w:t>采购项目编</w:t>
      </w:r>
      <w:r w:rsidRPr="00AE3577">
        <w:rPr>
          <w:rFonts w:ascii="宋体" w:hAnsi="宋体" w:cs="Arial" w:hint="eastAsia"/>
          <w:b/>
          <w:bCs/>
          <w:szCs w:val="21"/>
        </w:rPr>
        <w:t>号：</w:t>
      </w:r>
      <w:r w:rsidRPr="00AE3577">
        <w:rPr>
          <w:rFonts w:ascii="宋体" w:hAnsi="宋体" w:cs="Arial"/>
          <w:b/>
          <w:bCs/>
          <w:szCs w:val="21"/>
        </w:rPr>
        <w:t>GXZC20</w:t>
      </w:r>
      <w:r w:rsidRPr="00AE3577">
        <w:rPr>
          <w:rFonts w:ascii="宋体" w:hAnsi="宋体" w:cs="Arial" w:hint="eastAsia"/>
          <w:b/>
          <w:bCs/>
          <w:szCs w:val="21"/>
        </w:rPr>
        <w:t>20</w:t>
      </w:r>
      <w:r w:rsidRPr="00AE3577">
        <w:rPr>
          <w:rFonts w:ascii="宋体" w:hAnsi="宋体" w:cs="Arial"/>
          <w:b/>
          <w:bCs/>
          <w:szCs w:val="21"/>
        </w:rPr>
        <w:t>-G1-</w:t>
      </w:r>
      <w:r w:rsidRPr="00AE3577">
        <w:rPr>
          <w:rFonts w:ascii="宋体" w:hAnsi="宋体" w:cs="Arial" w:hint="eastAsia"/>
          <w:b/>
          <w:bCs/>
          <w:szCs w:val="21"/>
        </w:rPr>
        <w:t>000103</w:t>
      </w:r>
      <w:r w:rsidRPr="00AE3577">
        <w:rPr>
          <w:rFonts w:ascii="宋体" w:hAnsi="宋体" w:cs="Arial"/>
          <w:b/>
          <w:bCs/>
          <w:szCs w:val="21"/>
        </w:rPr>
        <w:t xml:space="preserve">-CGZX </w:t>
      </w:r>
    </w:p>
    <w:p w:rsidR="00020CCA" w:rsidRPr="00AE3577" w:rsidRDefault="00204380">
      <w:pPr>
        <w:snapToGrid w:val="0"/>
        <w:spacing w:line="400" w:lineRule="exact"/>
        <w:ind w:firstLineChars="200" w:firstLine="422"/>
        <w:rPr>
          <w:rFonts w:ascii="宋体" w:hAnsi="宋体" w:cs="宋体"/>
          <w:szCs w:val="21"/>
        </w:rPr>
      </w:pPr>
      <w:r w:rsidRPr="00AE3577">
        <w:rPr>
          <w:rFonts w:ascii="宋体" w:hAnsi="宋体" w:cs="Arial" w:hint="eastAsia"/>
          <w:b/>
          <w:szCs w:val="21"/>
        </w:rPr>
        <w:t>三、</w:t>
      </w:r>
      <w:r w:rsidRPr="00AE3577">
        <w:rPr>
          <w:rFonts w:ascii="宋体" w:cs="Arial" w:hint="eastAsia"/>
          <w:b/>
          <w:bCs/>
          <w:szCs w:val="21"/>
        </w:rPr>
        <w:t>采购内容及数量:</w:t>
      </w:r>
      <w:r w:rsidRPr="00AE3577">
        <w:rPr>
          <w:rFonts w:ascii="宋体" w:hAnsi="宋体" w:cs="宋体" w:hint="eastAsia"/>
          <w:szCs w:val="21"/>
        </w:rPr>
        <w:t xml:space="preserve"> </w:t>
      </w:r>
      <w:r w:rsidR="00385695" w:rsidRPr="00AE3577">
        <w:rPr>
          <w:rFonts w:ascii="宋体" w:hAnsi="宋体" w:cs="宋体" w:hint="eastAsia"/>
          <w:szCs w:val="21"/>
        </w:rPr>
        <w:t>小机房乘客电梯2</w:t>
      </w:r>
      <w:r w:rsidR="00385695" w:rsidRPr="00AE3577">
        <w:rPr>
          <w:rFonts w:ascii="宋体" w:hAnsi="宋体" w:cs="宋体" w:hint="eastAsia"/>
          <w:szCs w:val="21"/>
        </w:rPr>
        <w:tab/>
        <w:t>台；无机房客梯6</w:t>
      </w:r>
      <w:r w:rsidR="00385695" w:rsidRPr="00AE3577">
        <w:rPr>
          <w:rFonts w:ascii="宋体" w:hAnsi="宋体" w:cs="宋体" w:hint="eastAsia"/>
          <w:szCs w:val="21"/>
        </w:rPr>
        <w:tab/>
        <w:t>台；无机房客梯1</w:t>
      </w:r>
      <w:r w:rsidR="00385695" w:rsidRPr="00AE3577">
        <w:rPr>
          <w:rFonts w:ascii="宋体" w:hAnsi="宋体" w:cs="宋体" w:hint="eastAsia"/>
          <w:szCs w:val="21"/>
        </w:rPr>
        <w:tab/>
        <w:t>台；有机房货梯2</w:t>
      </w:r>
      <w:r w:rsidR="00385695" w:rsidRPr="00AE3577">
        <w:rPr>
          <w:rFonts w:ascii="宋体" w:hAnsi="宋体" w:cs="宋体" w:hint="eastAsia"/>
          <w:szCs w:val="21"/>
        </w:rPr>
        <w:tab/>
        <w:t>台</w:t>
      </w:r>
      <w:r w:rsidRPr="00AE3577">
        <w:rPr>
          <w:rFonts w:hint="eastAsia"/>
          <w:szCs w:val="21"/>
        </w:rPr>
        <w:t>。如需进一步了解详细内容，详见招标文件。</w:t>
      </w:r>
    </w:p>
    <w:p w:rsidR="00020CCA" w:rsidRPr="00AE3577" w:rsidRDefault="00204380" w:rsidP="006F72E1">
      <w:pPr>
        <w:snapToGrid w:val="0"/>
        <w:spacing w:line="400" w:lineRule="exact"/>
        <w:ind w:firstLineChars="200" w:firstLine="422"/>
        <w:rPr>
          <w:rFonts w:hAnsi="宋体" w:cs="Arial"/>
          <w:b/>
          <w:bCs/>
          <w:szCs w:val="21"/>
        </w:rPr>
      </w:pPr>
      <w:r w:rsidRPr="00AE3577">
        <w:rPr>
          <w:rFonts w:hint="eastAsia"/>
          <w:b/>
          <w:szCs w:val="21"/>
        </w:rPr>
        <w:t>四、采购项目预算金额（人民</w:t>
      </w:r>
      <w:r w:rsidRPr="00AE3577">
        <w:rPr>
          <w:rFonts w:ascii="宋体" w:cs="宋体" w:hint="eastAsia"/>
          <w:b/>
          <w:kern w:val="0"/>
          <w:szCs w:val="21"/>
          <w:lang w:val="zh-CN"/>
        </w:rPr>
        <w:t>币）：</w:t>
      </w:r>
      <w:r w:rsidRPr="00AE3577">
        <w:rPr>
          <w:rFonts w:hint="eastAsia"/>
          <w:b/>
          <w:u w:val="single"/>
        </w:rPr>
        <w:t xml:space="preserve">  331.199 </w:t>
      </w:r>
      <w:r w:rsidRPr="00AE3577">
        <w:rPr>
          <w:rFonts w:hint="eastAsia"/>
          <w:b/>
        </w:rPr>
        <w:t>万元</w:t>
      </w:r>
      <w:r w:rsidR="00385695" w:rsidRPr="00AE3577">
        <w:rPr>
          <w:rFonts w:hint="eastAsia"/>
          <w:b/>
        </w:rPr>
        <w:t>，</w:t>
      </w:r>
      <w:r w:rsidRPr="00AE3577">
        <w:rPr>
          <w:rFonts w:hint="eastAsia"/>
          <w:b/>
        </w:rPr>
        <w:t>最高限价金额：</w:t>
      </w:r>
      <w:r w:rsidRPr="00AE3577">
        <w:rPr>
          <w:rFonts w:hint="eastAsia"/>
          <w:b/>
          <w:u w:val="single"/>
        </w:rPr>
        <w:t xml:space="preserve"> 331.199</w:t>
      </w:r>
      <w:r w:rsidRPr="00AE3577">
        <w:rPr>
          <w:rFonts w:hint="eastAsia"/>
          <w:b/>
        </w:rPr>
        <w:t>万元。</w:t>
      </w:r>
    </w:p>
    <w:p w:rsidR="00020CCA" w:rsidRPr="00AE3577" w:rsidRDefault="00204380" w:rsidP="006F72E1">
      <w:pPr>
        <w:pStyle w:val="ae"/>
        <w:spacing w:line="400" w:lineRule="exact"/>
        <w:ind w:firstLineChars="200" w:firstLine="422"/>
        <w:rPr>
          <w:b/>
        </w:rPr>
      </w:pPr>
      <w:r w:rsidRPr="00AE3577">
        <w:rPr>
          <w:rFonts w:hint="eastAsia"/>
          <w:b/>
        </w:rPr>
        <w:t>五、本项目需要落实的政府采购政策：</w:t>
      </w:r>
    </w:p>
    <w:p w:rsidR="00020CCA" w:rsidRPr="00AE3577" w:rsidRDefault="00204380">
      <w:pPr>
        <w:pStyle w:val="ae"/>
        <w:spacing w:line="400" w:lineRule="exact"/>
        <w:ind w:firstLineChars="200" w:firstLine="420"/>
        <w:rPr>
          <w:rFonts w:hAnsi="Times New Roman" w:cs="宋体"/>
          <w:lang w:val="zh-CN"/>
        </w:rPr>
      </w:pPr>
      <w:r w:rsidRPr="00AE3577">
        <w:rPr>
          <w:rFonts w:hAnsi="Times New Roman" w:cs="宋体" w:hint="eastAsia"/>
          <w:lang w:val="zh-CN"/>
        </w:rPr>
        <w:t>1、落实强制采购节能产品、鼓励节能政策：对国家公布的节能产品政府采购清单中属于强制采购的产品，予以强制采购。属于非强制采购的产品，在技术、服务等指标同等条件下，予以优先采购。</w:t>
      </w:r>
      <w:r w:rsidRPr="00AE3577">
        <w:rPr>
          <w:rFonts w:ascii="Times New Roman" w:cs="宋体" w:hint="eastAsia"/>
          <w:lang w:val="zh-CN"/>
        </w:rPr>
        <w:t>如需进一步了解详细内容，详见招标文件《招标项目采购需求》及</w:t>
      </w:r>
      <w:r w:rsidRPr="00AE3577">
        <w:rPr>
          <w:rFonts w:cs="宋体" w:hint="eastAsia"/>
          <w:lang w:val="zh-CN"/>
        </w:rPr>
        <w:t>《评标办法及评分标准》</w:t>
      </w:r>
      <w:r w:rsidRPr="00AE3577">
        <w:rPr>
          <w:rFonts w:ascii="Times New Roman" w:cs="宋体" w:hint="eastAsia"/>
          <w:lang w:val="zh-CN"/>
        </w:rPr>
        <w:t>。</w:t>
      </w:r>
    </w:p>
    <w:p w:rsidR="00020CCA" w:rsidRPr="00AE3577" w:rsidRDefault="00204380">
      <w:pPr>
        <w:pStyle w:val="ae"/>
        <w:spacing w:line="400" w:lineRule="exact"/>
        <w:ind w:firstLineChars="200" w:firstLine="420"/>
        <w:rPr>
          <w:rFonts w:hAnsi="Times New Roman" w:cs="宋体"/>
          <w:lang w:val="zh-CN"/>
        </w:rPr>
      </w:pPr>
      <w:r w:rsidRPr="00AE3577">
        <w:rPr>
          <w:rFonts w:hAnsi="Times New Roman" w:cs="宋体" w:hint="eastAsia"/>
          <w:lang w:val="zh-CN"/>
        </w:rPr>
        <w:t>2、鼓励环保政策：在性能、技术、服务等指标同等条件下，优先采购国家公布的属于环境标志产品政府采购清单中产品。</w:t>
      </w:r>
      <w:r w:rsidRPr="00AE3577">
        <w:rPr>
          <w:rFonts w:ascii="Times New Roman" w:cs="宋体" w:hint="eastAsia"/>
          <w:lang w:val="zh-CN"/>
        </w:rPr>
        <w:t>如需进一步了解详细内容，详见招标文件《招标项目采购需求》及</w:t>
      </w:r>
      <w:r w:rsidRPr="00AE3577">
        <w:rPr>
          <w:rFonts w:cs="宋体" w:hint="eastAsia"/>
          <w:lang w:val="zh-CN"/>
        </w:rPr>
        <w:t>《评标办法及评分标准》</w:t>
      </w:r>
      <w:r w:rsidRPr="00AE3577">
        <w:rPr>
          <w:rFonts w:ascii="Times New Roman" w:cs="宋体" w:hint="eastAsia"/>
          <w:lang w:val="zh-CN"/>
        </w:rPr>
        <w:t>。</w:t>
      </w:r>
    </w:p>
    <w:p w:rsidR="00020CCA" w:rsidRPr="00AE3577" w:rsidRDefault="00204380">
      <w:pPr>
        <w:pStyle w:val="ae"/>
        <w:spacing w:line="400" w:lineRule="exact"/>
        <w:ind w:firstLineChars="200" w:firstLine="420"/>
        <w:rPr>
          <w:b/>
        </w:rPr>
      </w:pPr>
      <w:r w:rsidRPr="00AE3577">
        <w:rPr>
          <w:rFonts w:hAnsi="Times New Roman" w:cs="宋体" w:hint="eastAsia"/>
          <w:lang w:val="zh-CN"/>
        </w:rPr>
        <w:t>3、扶持中小企业政策：评审时小型和微型企业产品的价格给予6%的扣除。监狱企业、残疾人福利性单位视同小型和微型企业，其产品在评审时给予相同的价格扣除。</w:t>
      </w:r>
      <w:r w:rsidRPr="00AE3577">
        <w:rPr>
          <w:rFonts w:ascii="Times New Roman" w:cs="宋体" w:hint="eastAsia"/>
          <w:lang w:val="zh-CN"/>
        </w:rPr>
        <w:t>如需进一步了解详细内容，详见招标文件《招标项目采购需求》及</w:t>
      </w:r>
      <w:r w:rsidRPr="00AE3577">
        <w:rPr>
          <w:rFonts w:cs="宋体" w:hint="eastAsia"/>
          <w:lang w:val="zh-CN"/>
        </w:rPr>
        <w:t>《评标办法及评分标准》</w:t>
      </w:r>
      <w:r w:rsidRPr="00AE3577">
        <w:rPr>
          <w:rFonts w:ascii="Times New Roman" w:cs="宋体" w:hint="eastAsia"/>
          <w:lang w:val="zh-CN"/>
        </w:rPr>
        <w:t>。</w:t>
      </w:r>
    </w:p>
    <w:p w:rsidR="00020CCA" w:rsidRPr="00AE3577" w:rsidRDefault="00204380">
      <w:pPr>
        <w:snapToGrid w:val="0"/>
        <w:spacing w:line="400" w:lineRule="exact"/>
        <w:ind w:firstLineChars="196" w:firstLine="413"/>
        <w:rPr>
          <w:rFonts w:ascii="宋体" w:hAnsi="宋体" w:cs="Arial"/>
          <w:b/>
          <w:szCs w:val="21"/>
        </w:rPr>
      </w:pPr>
      <w:r w:rsidRPr="00AE3577">
        <w:rPr>
          <w:rFonts w:ascii="宋体" w:hAnsi="宋体" w:cs="Arial"/>
          <w:b/>
          <w:szCs w:val="21"/>
        </w:rPr>
        <w:t>六、投标人资格要求：</w:t>
      </w:r>
    </w:p>
    <w:p w:rsidR="00020CCA" w:rsidRPr="00AE3577" w:rsidRDefault="00204380">
      <w:pPr>
        <w:spacing w:line="400" w:lineRule="exact"/>
        <w:ind w:firstLineChars="200" w:firstLine="420"/>
        <w:rPr>
          <w:rFonts w:ascii="宋体" w:cs="宋体"/>
          <w:szCs w:val="21"/>
          <w:lang w:val="zh-CN"/>
        </w:rPr>
      </w:pPr>
      <w:r w:rsidRPr="00AE3577">
        <w:rPr>
          <w:rFonts w:ascii="宋体" w:cs="宋体" w:hint="eastAsia"/>
          <w:szCs w:val="21"/>
          <w:lang w:val="zh-CN"/>
        </w:rPr>
        <w:t>1、符合《中华人民共和国政府采购法》第二十二条规定的投标人。</w:t>
      </w:r>
    </w:p>
    <w:p w:rsidR="00020CCA" w:rsidRPr="00AE3577" w:rsidRDefault="00204380">
      <w:pPr>
        <w:spacing w:line="400" w:lineRule="exact"/>
        <w:ind w:firstLineChars="200" w:firstLine="420"/>
        <w:rPr>
          <w:rFonts w:ascii="宋体" w:cs="宋体"/>
          <w:szCs w:val="21"/>
          <w:lang w:val="zh-CN"/>
        </w:rPr>
      </w:pPr>
      <w:r w:rsidRPr="00AE3577">
        <w:rPr>
          <w:rFonts w:hint="eastAsia"/>
        </w:rPr>
        <w:t>2</w:t>
      </w:r>
      <w:r w:rsidRPr="00AE3577">
        <w:rPr>
          <w:rFonts w:hint="eastAsia"/>
        </w:rPr>
        <w:t>、投标人必须具有《中华人民共和国特种设备安装改造维修许可证（电梯）》安装、维修</w:t>
      </w:r>
      <w:r w:rsidRPr="00AE3577">
        <w:rPr>
          <w:rFonts w:hint="eastAsia"/>
        </w:rPr>
        <w:t>B</w:t>
      </w:r>
      <w:r w:rsidRPr="00AE3577">
        <w:rPr>
          <w:rFonts w:hint="eastAsia"/>
        </w:rPr>
        <w:t>级及以上的资质（</w:t>
      </w:r>
      <w:r w:rsidR="006F72E1" w:rsidRPr="00AE3577">
        <w:rPr>
          <w:rFonts w:hint="eastAsia"/>
        </w:rPr>
        <w:t>投标时须</w:t>
      </w:r>
      <w:r w:rsidRPr="00AE3577">
        <w:rPr>
          <w:rFonts w:hint="eastAsia"/>
        </w:rPr>
        <w:t>提供相关证书复印件，原件备查）。</w:t>
      </w:r>
    </w:p>
    <w:p w:rsidR="00020CCA" w:rsidRPr="00AE3577" w:rsidRDefault="00204380">
      <w:pPr>
        <w:spacing w:line="400" w:lineRule="exact"/>
        <w:ind w:firstLineChars="200" w:firstLine="420"/>
        <w:rPr>
          <w:rFonts w:ascii="宋体" w:cs="宋体"/>
          <w:szCs w:val="21"/>
          <w:lang w:val="zh-CN"/>
        </w:rPr>
      </w:pPr>
      <w:r w:rsidRPr="00AE3577">
        <w:rPr>
          <w:rFonts w:ascii="宋体" w:cs="宋体" w:hint="eastAsia"/>
          <w:szCs w:val="21"/>
          <w:lang w:val="zh-CN"/>
        </w:rPr>
        <w:t>3、本项目不接受联合体投标。</w:t>
      </w:r>
    </w:p>
    <w:p w:rsidR="00020CCA" w:rsidRPr="00AE3577" w:rsidRDefault="00204380">
      <w:pPr>
        <w:spacing w:line="400" w:lineRule="exact"/>
        <w:ind w:firstLineChars="200" w:firstLine="420"/>
        <w:rPr>
          <w:rFonts w:ascii="宋体" w:cs="宋体"/>
          <w:szCs w:val="21"/>
          <w:lang w:val="zh-CN"/>
        </w:rPr>
      </w:pPr>
      <w:r w:rsidRPr="00AE3577">
        <w:rPr>
          <w:rFonts w:ascii="宋体" w:cs="宋体" w:hint="eastAsia"/>
          <w:szCs w:val="21"/>
          <w:lang w:val="zh-CN"/>
        </w:rPr>
        <w:t>4、</w:t>
      </w:r>
      <w:r w:rsidRPr="00AE3577">
        <w:rPr>
          <w:rFonts w:hint="eastAsia"/>
        </w:rPr>
        <w:t>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t>
      </w:r>
      <w:r w:rsidRPr="00AE3577">
        <w:t>www.creditchina.gov.cn</w:t>
      </w:r>
      <w:r w:rsidRPr="00AE3577">
        <w:rPr>
          <w:rFonts w:hint="eastAsia"/>
        </w:rPr>
        <w:t>）、中国政府采购网（</w:t>
      </w:r>
      <w:r w:rsidRPr="00AE3577">
        <w:t>www.ccgp.gov.cn</w:t>
      </w:r>
      <w:r w:rsidRPr="00AE3577">
        <w:rPr>
          <w:rFonts w:hint="eastAsia"/>
        </w:rPr>
        <w:t>）查询相关供应</w:t>
      </w:r>
      <w:proofErr w:type="gramStart"/>
      <w:r w:rsidRPr="00AE3577">
        <w:rPr>
          <w:rFonts w:hint="eastAsia"/>
        </w:rPr>
        <w:t>商主体</w:t>
      </w:r>
      <w:proofErr w:type="gramEnd"/>
      <w:r w:rsidRPr="00AE3577">
        <w:rPr>
          <w:rFonts w:hint="eastAsia"/>
        </w:rPr>
        <w:t>信用记录</w:t>
      </w:r>
      <w:r w:rsidRPr="00AE3577">
        <w:rPr>
          <w:rFonts w:ascii="宋体" w:cs="宋体" w:hint="eastAsia"/>
          <w:szCs w:val="21"/>
          <w:lang w:val="zh-CN"/>
        </w:rPr>
        <w:t>。</w:t>
      </w:r>
    </w:p>
    <w:p w:rsidR="00020CCA" w:rsidRPr="00AE3577" w:rsidRDefault="00204380">
      <w:pPr>
        <w:snapToGrid w:val="0"/>
        <w:spacing w:line="400" w:lineRule="exact"/>
        <w:ind w:firstLineChars="196" w:firstLine="413"/>
        <w:rPr>
          <w:rFonts w:ascii="宋体" w:hAnsi="宋体" w:cs="Arial"/>
          <w:szCs w:val="21"/>
        </w:rPr>
      </w:pPr>
      <w:r w:rsidRPr="00AE3577">
        <w:rPr>
          <w:rFonts w:ascii="宋体" w:hAnsi="宋体" w:cs="Arial" w:hint="eastAsia"/>
          <w:b/>
          <w:bCs/>
          <w:szCs w:val="21"/>
        </w:rPr>
        <w:t>七、招标文件的获取</w:t>
      </w:r>
      <w:r w:rsidRPr="00AE3577">
        <w:rPr>
          <w:rFonts w:ascii="宋体" w:hAnsi="宋体" w:cs="Arial" w:hint="eastAsia"/>
          <w:szCs w:val="21"/>
        </w:rPr>
        <w:t>：</w:t>
      </w:r>
    </w:p>
    <w:p w:rsidR="00020CCA" w:rsidRPr="00AE3577" w:rsidRDefault="00204380">
      <w:pPr>
        <w:snapToGrid w:val="0"/>
        <w:spacing w:line="400" w:lineRule="exact"/>
        <w:ind w:firstLineChars="200" w:firstLine="422"/>
        <w:rPr>
          <w:rFonts w:ascii="宋体" w:hAnsi="宋体"/>
          <w:szCs w:val="21"/>
        </w:rPr>
      </w:pPr>
      <w:r w:rsidRPr="00AE3577">
        <w:rPr>
          <w:rFonts w:ascii="宋体" w:hAnsi="宋体" w:hint="eastAsia"/>
          <w:b/>
          <w:szCs w:val="21"/>
        </w:rPr>
        <w:t>自公告发布之日起至2020年</w:t>
      </w:r>
      <w:r w:rsidR="00B9705B" w:rsidRPr="00AE3577">
        <w:rPr>
          <w:rFonts w:ascii="宋体" w:hAnsi="宋体" w:hint="eastAsia"/>
          <w:b/>
          <w:szCs w:val="21"/>
        </w:rPr>
        <w:t>5</w:t>
      </w:r>
      <w:r w:rsidRPr="00AE3577">
        <w:rPr>
          <w:rFonts w:ascii="宋体" w:hAnsi="宋体" w:hint="eastAsia"/>
          <w:b/>
          <w:szCs w:val="21"/>
        </w:rPr>
        <w:t>月</w:t>
      </w:r>
      <w:r w:rsidR="00B9705B" w:rsidRPr="00AE3577">
        <w:rPr>
          <w:rFonts w:ascii="宋体" w:hAnsi="宋体" w:hint="eastAsia"/>
          <w:b/>
          <w:szCs w:val="21"/>
        </w:rPr>
        <w:t>12</w:t>
      </w:r>
      <w:r w:rsidRPr="00AE3577">
        <w:rPr>
          <w:rFonts w:ascii="宋体" w:hAnsi="宋体" w:hint="eastAsia"/>
          <w:b/>
          <w:szCs w:val="21"/>
        </w:rPr>
        <w:t>日17时止，请登录政</w:t>
      </w:r>
      <w:proofErr w:type="gramStart"/>
      <w:r w:rsidRPr="00AE3577">
        <w:rPr>
          <w:rFonts w:ascii="宋体" w:hAnsi="宋体" w:hint="eastAsia"/>
          <w:b/>
          <w:szCs w:val="21"/>
        </w:rPr>
        <w:t>采云</w:t>
      </w:r>
      <w:proofErr w:type="gramEnd"/>
      <w:r w:rsidRPr="00AE3577">
        <w:rPr>
          <w:rFonts w:ascii="宋体" w:hAnsi="宋体" w:hint="eastAsia"/>
          <w:b/>
          <w:szCs w:val="21"/>
        </w:rPr>
        <w:t>平台（网址： http://www.zcygov.cn）进行报名并获取采购文件；未注册的供应商可在政</w:t>
      </w:r>
      <w:proofErr w:type="gramStart"/>
      <w:r w:rsidRPr="00AE3577">
        <w:rPr>
          <w:rFonts w:ascii="宋体" w:hAnsi="宋体" w:hint="eastAsia"/>
          <w:b/>
          <w:szCs w:val="21"/>
        </w:rPr>
        <w:t>采云</w:t>
      </w:r>
      <w:proofErr w:type="gramEnd"/>
      <w:r w:rsidRPr="00AE3577">
        <w:rPr>
          <w:rFonts w:ascii="宋体" w:hAnsi="宋体" w:hint="eastAsia"/>
          <w:b/>
          <w:szCs w:val="21"/>
        </w:rPr>
        <w:t>平台完成注册后再行报名。如在操作过程中遇到问题或需技术支持，请致电政</w:t>
      </w:r>
      <w:proofErr w:type="gramStart"/>
      <w:r w:rsidRPr="00AE3577">
        <w:rPr>
          <w:rFonts w:ascii="宋体" w:hAnsi="宋体" w:hint="eastAsia"/>
          <w:b/>
          <w:szCs w:val="21"/>
        </w:rPr>
        <w:t>采云</w:t>
      </w:r>
      <w:proofErr w:type="gramEnd"/>
      <w:r w:rsidRPr="00AE3577">
        <w:rPr>
          <w:rFonts w:ascii="宋体" w:hAnsi="宋体" w:hint="eastAsia"/>
          <w:b/>
          <w:szCs w:val="21"/>
        </w:rPr>
        <w:t>客服热线：400-881-7190</w:t>
      </w:r>
      <w:r w:rsidRPr="00AE3577">
        <w:rPr>
          <w:rFonts w:ascii="宋体" w:cs="Arial" w:hint="eastAsia"/>
          <w:b/>
          <w:szCs w:val="21"/>
          <w:u w:val="single"/>
        </w:rPr>
        <w:t>。</w:t>
      </w:r>
    </w:p>
    <w:p w:rsidR="00020CCA" w:rsidRPr="00AE3577" w:rsidRDefault="00204380">
      <w:pPr>
        <w:snapToGrid w:val="0"/>
        <w:spacing w:line="400" w:lineRule="exact"/>
        <w:ind w:firstLineChars="200" w:firstLine="422"/>
        <w:rPr>
          <w:rFonts w:ascii="宋体" w:hAnsi="宋体" w:cs="Arial"/>
          <w:szCs w:val="21"/>
        </w:rPr>
      </w:pPr>
      <w:r w:rsidRPr="00AE3577">
        <w:rPr>
          <w:rFonts w:ascii="宋体" w:hAnsi="宋体" w:cs="Arial" w:hint="eastAsia"/>
          <w:b/>
          <w:bCs/>
          <w:szCs w:val="21"/>
        </w:rPr>
        <w:t>八、投标保证金</w:t>
      </w:r>
      <w:r w:rsidRPr="00AE3577">
        <w:rPr>
          <w:rFonts w:ascii="宋体" w:hAnsi="宋体" w:hint="eastAsia"/>
          <w:b/>
          <w:szCs w:val="21"/>
        </w:rPr>
        <w:t>（人民币）</w:t>
      </w:r>
      <w:r w:rsidRPr="00AE3577">
        <w:rPr>
          <w:rFonts w:ascii="宋体" w:hAnsi="宋体" w:cs="Arial" w:hint="eastAsia"/>
          <w:b/>
          <w:szCs w:val="21"/>
        </w:rPr>
        <w:t>：</w:t>
      </w:r>
      <w:r w:rsidRPr="00AE3577">
        <w:rPr>
          <w:rFonts w:hint="eastAsia"/>
          <w:b/>
          <w:bCs/>
          <w:u w:val="single"/>
        </w:rPr>
        <w:t xml:space="preserve">    </w:t>
      </w:r>
      <w:r w:rsidR="003861B6" w:rsidRPr="00AE3577">
        <w:rPr>
          <w:rFonts w:hint="eastAsia"/>
          <w:b/>
          <w:bCs/>
          <w:u w:val="single"/>
        </w:rPr>
        <w:t>6</w:t>
      </w:r>
      <w:r w:rsidRPr="00AE3577">
        <w:rPr>
          <w:rFonts w:hint="eastAsia"/>
          <w:b/>
          <w:bCs/>
          <w:u w:val="single"/>
        </w:rPr>
        <w:t xml:space="preserve">      </w:t>
      </w:r>
      <w:r w:rsidRPr="00AE3577">
        <w:rPr>
          <w:rFonts w:ascii="宋体" w:hAnsi="宋体" w:cs="Arial" w:hint="eastAsia"/>
          <w:b/>
          <w:szCs w:val="21"/>
        </w:rPr>
        <w:t>万元</w:t>
      </w:r>
      <w:r w:rsidRPr="00AE3577">
        <w:rPr>
          <w:rFonts w:ascii="宋体" w:hAnsi="宋体" w:hint="eastAsia"/>
          <w:b/>
        </w:rPr>
        <w:t>。(必须足额交纳)</w:t>
      </w:r>
    </w:p>
    <w:p w:rsidR="00020CCA" w:rsidRPr="00AE3577" w:rsidRDefault="00204380">
      <w:pPr>
        <w:pStyle w:val="ae"/>
        <w:spacing w:line="400" w:lineRule="exact"/>
        <w:ind w:leftChars="200" w:left="420"/>
        <w:rPr>
          <w:rFonts w:hAnsi="宋体" w:cs="Arial"/>
        </w:rPr>
      </w:pPr>
      <w:r w:rsidRPr="00AE3577">
        <w:rPr>
          <w:rFonts w:hAnsi="宋体" w:cs="Arial" w:hint="eastAsia"/>
        </w:rPr>
        <w:lastRenderedPageBreak/>
        <w:t>投标人应于</w:t>
      </w:r>
      <w:r w:rsidRPr="00AE3577">
        <w:rPr>
          <w:b/>
          <w:u w:val="single"/>
        </w:rPr>
        <w:t>2020</w:t>
      </w:r>
      <w:r w:rsidRPr="00AE3577">
        <w:rPr>
          <w:rFonts w:hAnsi="宋体" w:hint="eastAsia"/>
          <w:b/>
          <w:u w:val="single"/>
        </w:rPr>
        <w:t>年</w:t>
      </w:r>
      <w:r w:rsidR="00B9705B" w:rsidRPr="00AE3577">
        <w:rPr>
          <w:rFonts w:hAnsi="宋体" w:hint="eastAsia"/>
          <w:b/>
          <w:u w:val="single"/>
        </w:rPr>
        <w:t>5</w:t>
      </w:r>
      <w:r w:rsidRPr="00AE3577">
        <w:rPr>
          <w:rFonts w:hAnsi="宋体" w:hint="eastAsia"/>
          <w:b/>
          <w:u w:val="single"/>
        </w:rPr>
        <w:t>月</w:t>
      </w:r>
      <w:r w:rsidR="00B9705B" w:rsidRPr="00AE3577">
        <w:rPr>
          <w:rFonts w:hAnsi="宋体" w:hint="eastAsia"/>
          <w:b/>
          <w:u w:val="single"/>
        </w:rPr>
        <w:t>27</w:t>
      </w:r>
      <w:r w:rsidRPr="00AE3577">
        <w:rPr>
          <w:rFonts w:hAnsi="宋体" w:hint="eastAsia"/>
          <w:b/>
          <w:u w:val="single"/>
        </w:rPr>
        <w:t>日</w:t>
      </w:r>
      <w:r w:rsidRPr="00AE3577">
        <w:rPr>
          <w:rFonts w:ascii="Times New Roman" w:hAnsi="Times New Roman" w:cs="Times New Roman"/>
          <w:b/>
          <w:u w:val="single"/>
        </w:rPr>
        <w:t>10</w:t>
      </w:r>
      <w:r w:rsidRPr="00AE3577">
        <w:rPr>
          <w:rFonts w:ascii="Times New Roman" w:hAnsi="宋体" w:cs="Times New Roman" w:hint="eastAsia"/>
          <w:b/>
          <w:u w:val="single"/>
        </w:rPr>
        <w:t>时</w:t>
      </w:r>
      <w:r w:rsidRPr="00AE3577">
        <w:rPr>
          <w:rFonts w:hAnsi="宋体" w:cs="Arial" w:hint="eastAsia"/>
        </w:rPr>
        <w:t>前将投标保证金以</w:t>
      </w:r>
      <w:r w:rsidRPr="00AE3577">
        <w:rPr>
          <w:rFonts w:hAnsi="宋体" w:cs="Arial" w:hint="eastAsia"/>
          <w:bCs/>
          <w:u w:val="single"/>
        </w:rPr>
        <w:t>支票、汇票、本票、网上银行等非现金</w:t>
      </w:r>
      <w:r w:rsidRPr="00AE3577">
        <w:rPr>
          <w:rFonts w:hAnsi="宋体" w:cs="Arial" w:hint="eastAsia"/>
        </w:rPr>
        <w:t>形式转至本中心</w:t>
      </w:r>
      <w:r w:rsidRPr="00AE3577">
        <w:rPr>
          <w:rFonts w:hint="eastAsia"/>
          <w:b/>
          <w:bCs/>
        </w:rPr>
        <w:t>账户</w:t>
      </w:r>
      <w:r w:rsidRPr="00AE3577">
        <w:rPr>
          <w:rFonts w:hAnsi="宋体" w:cs="Arial" w:hint="eastAsia"/>
        </w:rPr>
        <w:t>。</w:t>
      </w:r>
    </w:p>
    <w:p w:rsidR="00020CCA" w:rsidRPr="00AE3577" w:rsidRDefault="00204380">
      <w:pPr>
        <w:pStyle w:val="ae"/>
        <w:spacing w:line="400" w:lineRule="exact"/>
        <w:ind w:firstLineChars="396" w:firstLine="835"/>
        <w:rPr>
          <w:b/>
          <w:bCs/>
        </w:rPr>
      </w:pPr>
      <w:r w:rsidRPr="00AE3577">
        <w:rPr>
          <w:rFonts w:hint="eastAsia"/>
          <w:b/>
          <w:bCs/>
        </w:rPr>
        <w:t>投标保证金提交账户：</w:t>
      </w:r>
    </w:p>
    <w:p w:rsidR="00020CCA" w:rsidRPr="00AE3577" w:rsidRDefault="00204380" w:rsidP="00204380">
      <w:pPr>
        <w:pStyle w:val="ae"/>
        <w:spacing w:line="400" w:lineRule="exact"/>
        <w:ind w:firstLineChars="396" w:firstLine="832"/>
        <w:rPr>
          <w:bCs/>
        </w:rPr>
      </w:pPr>
      <w:r w:rsidRPr="00AE3577">
        <w:rPr>
          <w:rFonts w:hint="eastAsia"/>
          <w:bCs/>
        </w:rPr>
        <w:t>开户名称：广西壮族自治区政府采购中心</w:t>
      </w:r>
    </w:p>
    <w:p w:rsidR="00020CCA" w:rsidRPr="00AE3577" w:rsidRDefault="00204380" w:rsidP="00204380">
      <w:pPr>
        <w:pStyle w:val="ae"/>
        <w:spacing w:line="400" w:lineRule="exact"/>
        <w:ind w:firstLineChars="396" w:firstLine="832"/>
        <w:rPr>
          <w:bCs/>
        </w:rPr>
      </w:pPr>
      <w:r w:rsidRPr="00AE3577">
        <w:rPr>
          <w:rFonts w:hint="eastAsia"/>
          <w:bCs/>
        </w:rPr>
        <w:t>开户银行：中国建设银行南宁市华东路支行</w:t>
      </w:r>
    </w:p>
    <w:p w:rsidR="00020CCA" w:rsidRPr="00AE3577" w:rsidRDefault="00204380" w:rsidP="00204380">
      <w:pPr>
        <w:pStyle w:val="ae"/>
        <w:spacing w:line="400" w:lineRule="exact"/>
        <w:ind w:firstLineChars="396" w:firstLine="832"/>
        <w:rPr>
          <w:b/>
          <w:bCs/>
        </w:rPr>
      </w:pPr>
      <w:proofErr w:type="gramStart"/>
      <w:r w:rsidRPr="00AE3577">
        <w:rPr>
          <w:rFonts w:hint="eastAsia"/>
          <w:bCs/>
        </w:rPr>
        <w:t>账</w:t>
      </w:r>
      <w:proofErr w:type="gramEnd"/>
      <w:r w:rsidRPr="00AE3577">
        <w:rPr>
          <w:rFonts w:hint="eastAsia"/>
          <w:bCs/>
        </w:rPr>
        <w:t xml:space="preserve">    号：45001604568059198888</w:t>
      </w:r>
    </w:p>
    <w:p w:rsidR="00020CCA" w:rsidRPr="00AE3577" w:rsidRDefault="00204380">
      <w:pPr>
        <w:pStyle w:val="ae"/>
        <w:spacing w:line="440" w:lineRule="exact"/>
        <w:ind w:firstLineChars="307" w:firstLine="647"/>
        <w:rPr>
          <w:rFonts w:hAnsi="宋体"/>
          <w:b/>
          <w:lang w:val="en-GB"/>
        </w:rPr>
      </w:pPr>
      <w:r w:rsidRPr="00AE3577">
        <w:rPr>
          <w:rFonts w:hAnsi="宋体" w:hint="eastAsia"/>
          <w:b/>
          <w:lang w:val="en-GB"/>
        </w:rPr>
        <w:t xml:space="preserve"> 本中心财务（电话：0771-2501693，地址：南宁市园湖南路2-60号）</w:t>
      </w:r>
    </w:p>
    <w:p w:rsidR="00020CCA" w:rsidRPr="00AE3577" w:rsidRDefault="00204380">
      <w:pPr>
        <w:snapToGrid w:val="0"/>
        <w:spacing w:line="400" w:lineRule="exact"/>
        <w:ind w:firstLineChars="200" w:firstLine="422"/>
        <w:jc w:val="left"/>
        <w:rPr>
          <w:rFonts w:ascii="宋体" w:hAnsi="宋体" w:cs="Arial"/>
          <w:szCs w:val="21"/>
        </w:rPr>
      </w:pPr>
      <w:r w:rsidRPr="00AE3577">
        <w:rPr>
          <w:rFonts w:ascii="宋体" w:hAnsi="宋体" w:cs="Arial" w:hint="eastAsia"/>
          <w:b/>
          <w:bCs/>
          <w:szCs w:val="21"/>
        </w:rPr>
        <w:t>九、投标截止时间和地点</w:t>
      </w:r>
      <w:r w:rsidRPr="00AE3577">
        <w:rPr>
          <w:rFonts w:ascii="宋体" w:hAnsi="宋体" w:cs="Arial" w:hint="eastAsia"/>
          <w:szCs w:val="21"/>
        </w:rPr>
        <w:t>：</w:t>
      </w:r>
    </w:p>
    <w:p w:rsidR="00020CCA" w:rsidRPr="00AE3577" w:rsidRDefault="00204380">
      <w:pPr>
        <w:snapToGrid w:val="0"/>
        <w:spacing w:line="400" w:lineRule="exact"/>
        <w:ind w:firstLineChars="200" w:firstLine="420"/>
        <w:jc w:val="left"/>
        <w:rPr>
          <w:rFonts w:ascii="宋体" w:hAnsi="宋体"/>
          <w:szCs w:val="21"/>
        </w:rPr>
      </w:pPr>
      <w:r w:rsidRPr="00AE3577">
        <w:rPr>
          <w:rFonts w:ascii="宋体" w:hAnsi="宋体" w:hint="eastAsia"/>
          <w:szCs w:val="21"/>
        </w:rPr>
        <w:t>投标人应于</w:t>
      </w:r>
      <w:r w:rsidR="00B9705B" w:rsidRPr="00AE3577">
        <w:rPr>
          <w:b/>
          <w:u w:val="single"/>
        </w:rPr>
        <w:t>2020</w:t>
      </w:r>
      <w:r w:rsidR="00B9705B" w:rsidRPr="00AE3577">
        <w:rPr>
          <w:rFonts w:hAnsi="宋体" w:hint="eastAsia"/>
          <w:b/>
          <w:u w:val="single"/>
        </w:rPr>
        <w:t>年</w:t>
      </w:r>
      <w:r w:rsidR="00B9705B" w:rsidRPr="00AE3577">
        <w:rPr>
          <w:rFonts w:hAnsi="宋体" w:hint="eastAsia"/>
          <w:b/>
          <w:u w:val="single"/>
        </w:rPr>
        <w:t>5</w:t>
      </w:r>
      <w:r w:rsidR="00B9705B" w:rsidRPr="00AE3577">
        <w:rPr>
          <w:rFonts w:hAnsi="宋体" w:hint="eastAsia"/>
          <w:b/>
          <w:u w:val="single"/>
        </w:rPr>
        <w:t>月</w:t>
      </w:r>
      <w:r w:rsidR="00B9705B" w:rsidRPr="00AE3577">
        <w:rPr>
          <w:rFonts w:hAnsi="宋体" w:hint="eastAsia"/>
          <w:b/>
          <w:u w:val="single"/>
        </w:rPr>
        <w:t>27</w:t>
      </w:r>
      <w:r w:rsidR="00B9705B" w:rsidRPr="00AE3577">
        <w:rPr>
          <w:rFonts w:hAnsi="宋体" w:hint="eastAsia"/>
          <w:b/>
          <w:u w:val="single"/>
        </w:rPr>
        <w:t>日</w:t>
      </w:r>
      <w:r w:rsidRPr="00AE3577">
        <w:rPr>
          <w:rFonts w:hAnsi="宋体" w:cs="Arial"/>
          <w:b/>
          <w:u w:val="single"/>
        </w:rPr>
        <w:t>10</w:t>
      </w:r>
      <w:r w:rsidRPr="00AE3577">
        <w:rPr>
          <w:rFonts w:hAnsi="宋体" w:cs="Arial" w:hint="eastAsia"/>
          <w:b/>
          <w:u w:val="single"/>
        </w:rPr>
        <w:t>时</w:t>
      </w:r>
      <w:r w:rsidRPr="00AE3577">
        <w:rPr>
          <w:rFonts w:ascii="宋体" w:hAnsi="宋体" w:hint="eastAsia"/>
          <w:szCs w:val="21"/>
        </w:rPr>
        <w:t>前将投标文件密封送交到</w:t>
      </w:r>
      <w:r w:rsidRPr="00AE3577">
        <w:rPr>
          <w:rFonts w:hAnsi="宋体" w:hint="eastAsia"/>
          <w:b/>
          <w:bCs/>
        </w:rPr>
        <w:t>广西南宁市朝阳路</w:t>
      </w:r>
      <w:r w:rsidRPr="00AE3577">
        <w:rPr>
          <w:rFonts w:hAnsi="宋体"/>
          <w:b/>
          <w:bCs/>
        </w:rPr>
        <w:t>63</w:t>
      </w:r>
      <w:r w:rsidRPr="00AE3577">
        <w:rPr>
          <w:rFonts w:hAnsi="宋体" w:hint="eastAsia"/>
          <w:b/>
          <w:bCs/>
        </w:rPr>
        <w:t>号凤凰大厦，广西壮族自治区政府采购中心开标室</w:t>
      </w:r>
      <w:r w:rsidRPr="00AE3577">
        <w:rPr>
          <w:rFonts w:ascii="宋体" w:hAnsi="宋体" w:hint="eastAsia"/>
          <w:szCs w:val="21"/>
        </w:rPr>
        <w:t>，逾期送达的将予以拒收，未密封作无效投标文件处理。</w:t>
      </w:r>
    </w:p>
    <w:p w:rsidR="00020CCA" w:rsidRPr="00AE3577" w:rsidRDefault="00204380">
      <w:pPr>
        <w:snapToGrid w:val="0"/>
        <w:spacing w:line="400" w:lineRule="exact"/>
        <w:ind w:firstLineChars="200" w:firstLine="422"/>
        <w:rPr>
          <w:rFonts w:ascii="宋体" w:hAnsi="宋体" w:cs="Arial"/>
          <w:szCs w:val="21"/>
        </w:rPr>
      </w:pPr>
      <w:r w:rsidRPr="00AE3577">
        <w:rPr>
          <w:rFonts w:ascii="宋体" w:hAnsi="宋体" w:cs="Arial" w:hint="eastAsia"/>
          <w:b/>
          <w:bCs/>
          <w:szCs w:val="21"/>
        </w:rPr>
        <w:t>十、开标时间及地点</w:t>
      </w:r>
      <w:r w:rsidRPr="00AE3577">
        <w:rPr>
          <w:rFonts w:ascii="宋体" w:hAnsi="宋体" w:cs="Arial" w:hint="eastAsia"/>
          <w:szCs w:val="21"/>
        </w:rPr>
        <w:t>：</w:t>
      </w:r>
    </w:p>
    <w:p w:rsidR="00020CCA" w:rsidRPr="00AE3577" w:rsidRDefault="00204380">
      <w:pPr>
        <w:snapToGrid w:val="0"/>
        <w:spacing w:line="400" w:lineRule="exact"/>
        <w:ind w:firstLineChars="200" w:firstLine="420"/>
        <w:rPr>
          <w:rFonts w:ascii="宋体" w:hAnsi="宋体" w:cs="Arial"/>
          <w:szCs w:val="21"/>
        </w:rPr>
      </w:pPr>
      <w:r w:rsidRPr="00AE3577">
        <w:rPr>
          <w:rFonts w:ascii="宋体" w:hAnsi="宋体" w:cs="Arial" w:hint="eastAsia"/>
          <w:szCs w:val="21"/>
        </w:rPr>
        <w:t>本次招标将于</w:t>
      </w:r>
      <w:r w:rsidR="00B9705B" w:rsidRPr="00AE3577">
        <w:rPr>
          <w:b/>
          <w:u w:val="single"/>
        </w:rPr>
        <w:t>2020</w:t>
      </w:r>
      <w:r w:rsidR="00B9705B" w:rsidRPr="00AE3577">
        <w:rPr>
          <w:rFonts w:hAnsi="宋体" w:hint="eastAsia"/>
          <w:b/>
          <w:u w:val="single"/>
        </w:rPr>
        <w:t>年</w:t>
      </w:r>
      <w:r w:rsidR="00B9705B" w:rsidRPr="00AE3577">
        <w:rPr>
          <w:rFonts w:hAnsi="宋体" w:hint="eastAsia"/>
          <w:b/>
          <w:u w:val="single"/>
        </w:rPr>
        <w:t>5</w:t>
      </w:r>
      <w:r w:rsidR="00B9705B" w:rsidRPr="00AE3577">
        <w:rPr>
          <w:rFonts w:hAnsi="宋体" w:hint="eastAsia"/>
          <w:b/>
          <w:u w:val="single"/>
        </w:rPr>
        <w:t>月</w:t>
      </w:r>
      <w:r w:rsidR="00B9705B" w:rsidRPr="00AE3577">
        <w:rPr>
          <w:rFonts w:hAnsi="宋体" w:hint="eastAsia"/>
          <w:b/>
          <w:u w:val="single"/>
        </w:rPr>
        <w:t>27</w:t>
      </w:r>
      <w:r w:rsidR="00B9705B" w:rsidRPr="00AE3577">
        <w:rPr>
          <w:rFonts w:hAnsi="宋体" w:hint="eastAsia"/>
          <w:b/>
          <w:u w:val="single"/>
        </w:rPr>
        <w:t>日</w:t>
      </w:r>
      <w:r w:rsidRPr="00AE3577">
        <w:rPr>
          <w:rFonts w:hAnsi="宋体" w:cs="Arial"/>
          <w:b/>
          <w:u w:val="single"/>
        </w:rPr>
        <w:t>10</w:t>
      </w:r>
      <w:r w:rsidRPr="00AE3577">
        <w:rPr>
          <w:rFonts w:hAnsi="宋体" w:cs="Arial" w:hint="eastAsia"/>
          <w:b/>
          <w:u w:val="single"/>
        </w:rPr>
        <w:t>时</w:t>
      </w:r>
      <w:r w:rsidRPr="00AE3577">
        <w:rPr>
          <w:rFonts w:ascii="宋体" w:hAnsi="宋体" w:cs="Arial" w:hint="eastAsia"/>
          <w:szCs w:val="21"/>
        </w:rPr>
        <w:t>在</w:t>
      </w:r>
      <w:r w:rsidRPr="00AE3577">
        <w:rPr>
          <w:rFonts w:hAnsi="宋体" w:hint="eastAsia"/>
          <w:b/>
          <w:bCs/>
        </w:rPr>
        <w:t>广西南宁市朝阳路</w:t>
      </w:r>
      <w:r w:rsidRPr="00AE3577">
        <w:rPr>
          <w:rFonts w:hAnsi="宋体"/>
          <w:b/>
          <w:bCs/>
        </w:rPr>
        <w:t>63</w:t>
      </w:r>
      <w:r w:rsidRPr="00AE3577">
        <w:rPr>
          <w:rFonts w:hAnsi="宋体" w:hint="eastAsia"/>
          <w:b/>
          <w:bCs/>
        </w:rPr>
        <w:t>号凤凰大厦，广西壮族自治区政府采购中心</w:t>
      </w:r>
      <w:r w:rsidRPr="00AE3577">
        <w:rPr>
          <w:rFonts w:ascii="宋体" w:hAnsi="宋体" w:hint="eastAsia"/>
          <w:b/>
          <w:u w:val="single"/>
        </w:rPr>
        <w:t>开标室</w:t>
      </w:r>
      <w:r w:rsidRPr="00AE3577">
        <w:rPr>
          <w:rFonts w:ascii="宋体" w:hAnsi="宋体" w:hint="eastAsia"/>
          <w:szCs w:val="21"/>
        </w:rPr>
        <w:t>开</w:t>
      </w:r>
      <w:r w:rsidRPr="00AE3577">
        <w:rPr>
          <w:rFonts w:ascii="宋体" w:hAnsi="宋体" w:cs="Arial" w:hint="eastAsia"/>
          <w:szCs w:val="21"/>
        </w:rPr>
        <w:t>标，投标人可以</w:t>
      </w:r>
      <w:proofErr w:type="gramStart"/>
      <w:r w:rsidRPr="00AE3577">
        <w:rPr>
          <w:rFonts w:ascii="宋体" w:hAnsi="宋体" w:cs="Arial" w:hint="eastAsia"/>
          <w:szCs w:val="21"/>
        </w:rPr>
        <w:t>派委托</w:t>
      </w:r>
      <w:proofErr w:type="gramEnd"/>
      <w:r w:rsidRPr="00AE3577">
        <w:rPr>
          <w:rFonts w:ascii="宋体" w:hAnsi="宋体" w:cs="Arial" w:hint="eastAsia"/>
          <w:szCs w:val="21"/>
        </w:rPr>
        <w:t>代理人出席开标会议（携带本人身份证原件，委托代理人出席应携带单位授权委托书原件）。</w:t>
      </w:r>
    </w:p>
    <w:p w:rsidR="00020CCA" w:rsidRPr="00AE3577" w:rsidRDefault="00204380">
      <w:pPr>
        <w:snapToGrid w:val="0"/>
        <w:spacing w:line="400" w:lineRule="exact"/>
        <w:ind w:firstLine="420"/>
        <w:rPr>
          <w:rFonts w:ascii="宋体" w:hAnsi="宋体" w:cs="Arial"/>
          <w:b/>
          <w:szCs w:val="21"/>
        </w:rPr>
      </w:pPr>
      <w:r w:rsidRPr="00AE3577">
        <w:rPr>
          <w:rFonts w:ascii="宋体" w:hAnsi="宋体" w:cs="Arial" w:hint="eastAsia"/>
          <w:b/>
          <w:szCs w:val="21"/>
        </w:rPr>
        <w:t>十一、联系事项：</w:t>
      </w:r>
    </w:p>
    <w:p w:rsidR="00020CCA" w:rsidRPr="00AE3577" w:rsidRDefault="00204380">
      <w:pPr>
        <w:snapToGrid w:val="0"/>
        <w:spacing w:line="400" w:lineRule="exact"/>
        <w:ind w:leftChars="150" w:left="315" w:firstLineChars="100" w:firstLine="210"/>
        <w:rPr>
          <w:rFonts w:ascii="宋体" w:hAnsi="宋体"/>
          <w:szCs w:val="21"/>
        </w:rPr>
      </w:pPr>
      <w:r w:rsidRPr="00AE3577">
        <w:rPr>
          <w:rFonts w:ascii="宋体" w:hAnsi="宋体" w:hint="eastAsia"/>
          <w:szCs w:val="21"/>
        </w:rPr>
        <w:t>1、采购单位： 广西工业职业技术学院</w:t>
      </w:r>
    </w:p>
    <w:p w:rsidR="00020CCA" w:rsidRPr="00AE3577" w:rsidRDefault="00204380">
      <w:pPr>
        <w:snapToGrid w:val="0"/>
        <w:spacing w:line="400" w:lineRule="exact"/>
        <w:ind w:leftChars="150" w:left="315" w:firstLineChars="250" w:firstLine="525"/>
        <w:rPr>
          <w:rFonts w:ascii="宋体" w:hAnsi="宋体"/>
          <w:szCs w:val="21"/>
        </w:rPr>
      </w:pPr>
      <w:r w:rsidRPr="00AE3577">
        <w:rPr>
          <w:rFonts w:ascii="宋体" w:hAnsi="宋体" w:hint="eastAsia"/>
          <w:szCs w:val="21"/>
        </w:rPr>
        <w:t>地    址： 南宁市西乡塘区</w:t>
      </w:r>
      <w:proofErr w:type="gramStart"/>
      <w:r w:rsidRPr="00AE3577">
        <w:rPr>
          <w:rFonts w:ascii="宋体" w:hAnsi="宋体" w:hint="eastAsia"/>
          <w:szCs w:val="21"/>
        </w:rPr>
        <w:t>秀灵路37号</w:t>
      </w:r>
      <w:proofErr w:type="gramEnd"/>
    </w:p>
    <w:p w:rsidR="00020CCA" w:rsidRPr="00AE3577" w:rsidRDefault="00204380">
      <w:pPr>
        <w:snapToGrid w:val="0"/>
        <w:spacing w:line="400" w:lineRule="exact"/>
        <w:ind w:leftChars="150" w:left="315" w:firstLineChars="250" w:firstLine="525"/>
        <w:rPr>
          <w:rFonts w:ascii="宋体" w:hAnsi="宋体"/>
          <w:szCs w:val="21"/>
        </w:rPr>
      </w:pPr>
      <w:r w:rsidRPr="00AE3577">
        <w:rPr>
          <w:rFonts w:ascii="宋体" w:hAnsi="宋体" w:hint="eastAsia"/>
          <w:szCs w:val="21"/>
        </w:rPr>
        <w:t>联系人及电话：刘老师，0771-3828335</w:t>
      </w:r>
    </w:p>
    <w:p w:rsidR="00020CCA" w:rsidRPr="00AE3577" w:rsidRDefault="00204380">
      <w:pPr>
        <w:spacing w:line="400" w:lineRule="exact"/>
        <w:ind w:firstLineChars="250" w:firstLine="525"/>
        <w:rPr>
          <w:rFonts w:ascii="宋体" w:hAnsi="宋体"/>
          <w:szCs w:val="21"/>
        </w:rPr>
      </w:pPr>
      <w:r w:rsidRPr="00AE3577">
        <w:rPr>
          <w:rFonts w:ascii="宋体" w:hAnsi="宋体" w:hint="eastAsia"/>
          <w:szCs w:val="21"/>
        </w:rPr>
        <w:t xml:space="preserve">2、采购代理机构：广西壮族自治区政府采购中心 </w:t>
      </w:r>
    </w:p>
    <w:p w:rsidR="00020CCA" w:rsidRPr="00AE3577" w:rsidRDefault="00204380">
      <w:pPr>
        <w:snapToGrid w:val="0"/>
        <w:spacing w:line="400" w:lineRule="exact"/>
        <w:ind w:leftChars="150" w:left="315" w:firstLineChars="50" w:firstLine="105"/>
        <w:rPr>
          <w:rFonts w:ascii="宋体" w:hAnsi="宋体"/>
          <w:szCs w:val="21"/>
        </w:rPr>
      </w:pPr>
      <w:r w:rsidRPr="00AE3577">
        <w:rPr>
          <w:rFonts w:ascii="宋体" w:hAnsi="宋体" w:hint="eastAsia"/>
          <w:szCs w:val="21"/>
        </w:rPr>
        <w:t xml:space="preserve">    地 址：广西南宁市朝阳路63号凤凰大厦</w:t>
      </w:r>
    </w:p>
    <w:p w:rsidR="00020CCA" w:rsidRPr="00AE3577" w:rsidRDefault="00204380">
      <w:pPr>
        <w:snapToGrid w:val="0"/>
        <w:spacing w:line="400" w:lineRule="exact"/>
        <w:ind w:firstLineChars="400" w:firstLine="840"/>
        <w:rPr>
          <w:rFonts w:ascii="宋体" w:hAnsi="宋体"/>
          <w:szCs w:val="21"/>
        </w:rPr>
      </w:pPr>
      <w:r w:rsidRPr="00AE3577">
        <w:rPr>
          <w:rFonts w:ascii="宋体" w:hAnsi="宋体" w:hint="eastAsia"/>
          <w:szCs w:val="21"/>
        </w:rPr>
        <w:t>项目联系人：张国铨；联系电话：0771- 5309312</w:t>
      </w:r>
    </w:p>
    <w:p w:rsidR="00020CCA" w:rsidRPr="00AE3577" w:rsidRDefault="00204380" w:rsidP="00124A56">
      <w:pPr>
        <w:ind w:firstLineChars="200" w:firstLine="420"/>
        <w:rPr>
          <w:rFonts w:cs="Arial"/>
        </w:rPr>
      </w:pPr>
      <w:r w:rsidRPr="00AE3577">
        <w:rPr>
          <w:rFonts w:hint="eastAsia"/>
        </w:rPr>
        <w:t>3</w:t>
      </w:r>
      <w:r w:rsidRPr="00AE3577">
        <w:rPr>
          <w:rFonts w:hint="eastAsia"/>
        </w:rPr>
        <w:t>、监督部门：广西壮族自治区财政厅政府采购监督管理处；</w:t>
      </w:r>
      <w:r w:rsidRPr="00AE3577">
        <w:rPr>
          <w:rFonts w:cs="Arial" w:hint="eastAsia"/>
        </w:rPr>
        <w:t>电话：</w:t>
      </w:r>
      <w:r w:rsidRPr="00AE3577">
        <w:rPr>
          <w:rFonts w:cs="Arial" w:hint="eastAsia"/>
          <w:u w:val="single"/>
        </w:rPr>
        <w:t>0771-5339851</w:t>
      </w:r>
      <w:r w:rsidRPr="00AE3577">
        <w:rPr>
          <w:rFonts w:cs="Arial" w:hint="eastAsia"/>
        </w:rPr>
        <w:t>。</w:t>
      </w:r>
    </w:p>
    <w:p w:rsidR="00020CCA" w:rsidRPr="00AE3577" w:rsidRDefault="00204380">
      <w:pPr>
        <w:snapToGrid w:val="0"/>
        <w:spacing w:line="400" w:lineRule="exact"/>
        <w:ind w:firstLine="420"/>
        <w:rPr>
          <w:rFonts w:ascii="宋体" w:hAnsi="宋体" w:cs="Arial"/>
          <w:b/>
          <w:szCs w:val="21"/>
        </w:rPr>
      </w:pPr>
      <w:r w:rsidRPr="00AE3577">
        <w:rPr>
          <w:rFonts w:ascii="宋体" w:hAnsi="宋体" w:cs="Arial" w:hint="eastAsia"/>
          <w:b/>
          <w:szCs w:val="21"/>
        </w:rPr>
        <w:t>十二、公告期限：</w:t>
      </w:r>
    </w:p>
    <w:p w:rsidR="00020CCA" w:rsidRPr="00AE3577" w:rsidRDefault="00204380">
      <w:pPr>
        <w:snapToGrid w:val="0"/>
        <w:spacing w:line="400" w:lineRule="exact"/>
        <w:ind w:firstLineChars="250" w:firstLine="525"/>
        <w:jc w:val="left"/>
        <w:rPr>
          <w:rFonts w:ascii="宋体" w:hAnsi="宋体" w:cs="Arial"/>
          <w:b/>
          <w:szCs w:val="21"/>
        </w:rPr>
      </w:pPr>
      <w:r w:rsidRPr="00AE3577">
        <w:rPr>
          <w:rFonts w:hint="eastAsia"/>
        </w:rPr>
        <w:t>本招标公告自发布之日起公告期限为</w:t>
      </w:r>
      <w:r w:rsidRPr="00AE3577">
        <w:rPr>
          <w:rFonts w:hint="eastAsia"/>
        </w:rPr>
        <w:t>5</w:t>
      </w:r>
      <w:r w:rsidRPr="00AE3577">
        <w:rPr>
          <w:rFonts w:hint="eastAsia"/>
        </w:rPr>
        <w:t>个工作日。</w:t>
      </w:r>
    </w:p>
    <w:p w:rsidR="00020CCA" w:rsidRPr="00AE3577" w:rsidRDefault="00204380">
      <w:pPr>
        <w:snapToGrid w:val="0"/>
        <w:spacing w:line="320" w:lineRule="exact"/>
        <w:ind w:left="238"/>
        <w:jc w:val="center"/>
        <w:rPr>
          <w:rFonts w:ascii="仿宋_GB2312" w:eastAsia="仿宋_GB2312" w:hAnsi="宋体"/>
          <w:sz w:val="28"/>
          <w:szCs w:val="28"/>
        </w:rPr>
      </w:pPr>
      <w:r w:rsidRPr="00AE3577">
        <w:rPr>
          <w:rFonts w:ascii="仿宋_GB2312" w:eastAsia="仿宋_GB2312" w:hAnsi="宋体" w:hint="eastAsia"/>
          <w:sz w:val="28"/>
          <w:szCs w:val="28"/>
        </w:rPr>
        <w:t xml:space="preserve">                                   </w:t>
      </w:r>
    </w:p>
    <w:p w:rsidR="00020CCA" w:rsidRPr="00AE3577" w:rsidRDefault="00204380">
      <w:pPr>
        <w:snapToGrid w:val="0"/>
        <w:spacing w:line="320" w:lineRule="exact"/>
        <w:ind w:left="238"/>
        <w:jc w:val="center"/>
        <w:rPr>
          <w:rFonts w:ascii="仿宋_GB2312" w:eastAsia="仿宋_GB2312" w:hAnsi="宋体"/>
          <w:sz w:val="28"/>
          <w:szCs w:val="28"/>
        </w:rPr>
      </w:pPr>
      <w:r w:rsidRPr="00AE3577">
        <w:rPr>
          <w:rFonts w:ascii="仿宋_GB2312" w:eastAsia="仿宋_GB2312" w:hAnsi="宋体" w:hint="eastAsia"/>
          <w:sz w:val="28"/>
          <w:szCs w:val="28"/>
        </w:rPr>
        <w:t xml:space="preserve">                                   </w:t>
      </w:r>
    </w:p>
    <w:p w:rsidR="00020CCA" w:rsidRPr="00AE3577" w:rsidRDefault="00204380">
      <w:pPr>
        <w:snapToGrid w:val="0"/>
        <w:spacing w:line="320" w:lineRule="exact"/>
        <w:ind w:left="238"/>
        <w:jc w:val="center"/>
        <w:rPr>
          <w:rFonts w:ascii="仿宋_GB2312" w:eastAsia="仿宋_GB2312" w:hAnsi="宋体"/>
          <w:sz w:val="28"/>
          <w:szCs w:val="28"/>
        </w:rPr>
      </w:pPr>
      <w:r w:rsidRPr="00AE3577">
        <w:rPr>
          <w:rFonts w:ascii="仿宋_GB2312" w:eastAsia="仿宋_GB2312" w:hAnsi="宋体" w:hint="eastAsia"/>
          <w:sz w:val="28"/>
          <w:szCs w:val="28"/>
        </w:rPr>
        <w:t xml:space="preserve">                                      </w:t>
      </w:r>
      <w:r w:rsidRPr="00AE3577">
        <w:rPr>
          <w:rFonts w:hint="eastAsia"/>
        </w:rPr>
        <w:t>广西壮族自治区政府采购中心</w:t>
      </w:r>
    </w:p>
    <w:p w:rsidR="00020CCA" w:rsidRPr="00AE3577" w:rsidRDefault="00204380" w:rsidP="00452DD1">
      <w:pPr>
        <w:snapToGrid w:val="0"/>
        <w:spacing w:beforeLines="50" w:afterLines="50"/>
        <w:ind w:left="238"/>
        <w:jc w:val="center"/>
        <w:rPr>
          <w:rFonts w:ascii="仿宋_GB2312" w:eastAsia="仿宋_GB2312" w:hAnsi="宋体"/>
          <w:b/>
          <w:sz w:val="44"/>
          <w:szCs w:val="44"/>
        </w:rPr>
      </w:pPr>
      <w:r w:rsidRPr="00AE3577">
        <w:rPr>
          <w:rFonts w:ascii="仿宋_GB2312" w:eastAsia="仿宋_GB2312" w:hAnsi="宋体" w:hint="eastAsia"/>
          <w:sz w:val="28"/>
          <w:szCs w:val="28"/>
        </w:rPr>
        <w:t xml:space="preserve">                                     </w:t>
      </w:r>
      <w:r w:rsidRPr="00AE3577">
        <w:rPr>
          <w:rFonts w:hint="eastAsia"/>
        </w:rPr>
        <w:t xml:space="preserve">　</w:t>
      </w:r>
      <w:r w:rsidRPr="00AE3577">
        <w:t xml:space="preserve"> 2020</w:t>
      </w:r>
      <w:r w:rsidRPr="00AE3577">
        <w:rPr>
          <w:rFonts w:hint="eastAsia"/>
        </w:rPr>
        <w:t>年</w:t>
      </w:r>
      <w:r w:rsidR="00B9705B" w:rsidRPr="00AE3577">
        <w:rPr>
          <w:rFonts w:hint="eastAsia"/>
        </w:rPr>
        <w:t>5</w:t>
      </w:r>
      <w:r w:rsidRPr="00AE3577">
        <w:rPr>
          <w:rFonts w:hint="eastAsia"/>
        </w:rPr>
        <w:t>月</w:t>
      </w:r>
      <w:r w:rsidR="00B9705B" w:rsidRPr="00AE3577">
        <w:rPr>
          <w:rFonts w:hint="eastAsia"/>
        </w:rPr>
        <w:t>6</w:t>
      </w:r>
      <w:r w:rsidRPr="00AE3577">
        <w:rPr>
          <w:rFonts w:hint="eastAsia"/>
        </w:rPr>
        <w:t>日</w:t>
      </w:r>
    </w:p>
    <w:p w:rsidR="00020CCA" w:rsidRPr="00AE3577" w:rsidRDefault="00204380" w:rsidP="00452DD1">
      <w:pPr>
        <w:snapToGrid w:val="0"/>
        <w:spacing w:beforeLines="50" w:afterLines="50"/>
        <w:ind w:left="238"/>
        <w:jc w:val="center"/>
        <w:rPr>
          <w:rFonts w:ascii="仿宋_GB2312" w:eastAsia="仿宋_GB2312" w:hAnsi="宋体"/>
          <w:b/>
          <w:sz w:val="44"/>
          <w:szCs w:val="44"/>
        </w:rPr>
      </w:pPr>
      <w:r w:rsidRPr="00AE3577">
        <w:rPr>
          <w:rFonts w:ascii="仿宋_GB2312" w:eastAsia="仿宋_GB2312" w:hAnsi="宋体"/>
          <w:b/>
          <w:sz w:val="44"/>
          <w:szCs w:val="44"/>
        </w:rPr>
        <w:br w:type="page"/>
      </w:r>
    </w:p>
    <w:p w:rsidR="00020CCA" w:rsidRPr="00AE3577" w:rsidRDefault="00020CCA" w:rsidP="00452DD1">
      <w:pPr>
        <w:snapToGrid w:val="0"/>
        <w:spacing w:beforeLines="50" w:afterLines="50"/>
        <w:ind w:left="238"/>
        <w:jc w:val="center"/>
        <w:rPr>
          <w:rFonts w:ascii="仿宋_GB2312" w:eastAsia="仿宋_GB2312" w:hAnsi="宋体"/>
          <w:b/>
          <w:sz w:val="44"/>
          <w:szCs w:val="44"/>
        </w:rPr>
      </w:pPr>
    </w:p>
    <w:p w:rsidR="00020CCA" w:rsidRPr="00AE3577" w:rsidRDefault="00020CCA" w:rsidP="00452DD1">
      <w:pPr>
        <w:snapToGrid w:val="0"/>
        <w:spacing w:beforeLines="50" w:afterLines="50"/>
        <w:ind w:left="238"/>
        <w:jc w:val="center"/>
        <w:rPr>
          <w:rFonts w:ascii="仿宋_GB2312" w:eastAsia="仿宋_GB2312" w:hAnsi="宋体"/>
          <w:b/>
          <w:sz w:val="44"/>
          <w:szCs w:val="44"/>
        </w:rPr>
      </w:pPr>
    </w:p>
    <w:p w:rsidR="00020CCA" w:rsidRPr="00AE3577" w:rsidRDefault="00020CCA" w:rsidP="00452DD1">
      <w:pPr>
        <w:snapToGrid w:val="0"/>
        <w:spacing w:beforeLines="50" w:afterLines="50"/>
        <w:ind w:left="238"/>
        <w:jc w:val="center"/>
        <w:rPr>
          <w:rFonts w:ascii="仿宋_GB2312" w:eastAsia="仿宋_GB2312" w:hAnsi="宋体"/>
          <w:b/>
          <w:sz w:val="44"/>
          <w:szCs w:val="44"/>
        </w:rPr>
      </w:pPr>
    </w:p>
    <w:p w:rsidR="00020CCA" w:rsidRPr="00AE3577" w:rsidRDefault="00020CCA" w:rsidP="00452DD1">
      <w:pPr>
        <w:snapToGrid w:val="0"/>
        <w:spacing w:beforeLines="50" w:afterLines="50"/>
        <w:ind w:left="238"/>
        <w:jc w:val="center"/>
        <w:rPr>
          <w:rFonts w:ascii="仿宋_GB2312" w:eastAsia="仿宋_GB2312" w:hAnsi="宋体"/>
          <w:b/>
          <w:sz w:val="44"/>
          <w:szCs w:val="44"/>
        </w:rPr>
      </w:pPr>
    </w:p>
    <w:p w:rsidR="00020CCA" w:rsidRPr="00AE3577" w:rsidRDefault="00020CCA" w:rsidP="00452DD1">
      <w:pPr>
        <w:snapToGrid w:val="0"/>
        <w:spacing w:beforeLines="50" w:afterLines="50"/>
        <w:ind w:left="238"/>
        <w:jc w:val="center"/>
        <w:rPr>
          <w:rFonts w:ascii="仿宋_GB2312" w:eastAsia="仿宋_GB2312" w:hAnsi="宋体"/>
          <w:b/>
          <w:sz w:val="44"/>
          <w:szCs w:val="44"/>
        </w:rPr>
      </w:pPr>
    </w:p>
    <w:p w:rsidR="00020CCA" w:rsidRPr="00AE3577" w:rsidRDefault="00204380" w:rsidP="00452DD1">
      <w:pPr>
        <w:snapToGrid w:val="0"/>
        <w:spacing w:beforeLines="50" w:afterLines="50"/>
        <w:ind w:left="238"/>
        <w:jc w:val="center"/>
        <w:rPr>
          <w:rFonts w:ascii="仿宋_GB2312" w:eastAsia="仿宋_GB2312" w:hAnsi="宋体"/>
          <w:b/>
          <w:sz w:val="44"/>
          <w:szCs w:val="44"/>
        </w:rPr>
      </w:pPr>
      <w:r w:rsidRPr="00AE3577">
        <w:rPr>
          <w:rFonts w:ascii="仿宋_GB2312" w:eastAsia="仿宋_GB2312" w:hAnsi="宋体" w:hint="eastAsia"/>
          <w:b/>
          <w:sz w:val="44"/>
          <w:szCs w:val="44"/>
        </w:rPr>
        <w:t>第二章  招标项目采购需求</w:t>
      </w:r>
    </w:p>
    <w:p w:rsidR="00020CCA" w:rsidRPr="00AE3577" w:rsidRDefault="00204380">
      <w:pPr>
        <w:spacing w:line="360" w:lineRule="exact"/>
        <w:ind w:leftChars="1" w:left="6" w:hangingChars="2" w:hanging="4"/>
        <w:jc w:val="center"/>
        <w:rPr>
          <w:rFonts w:ascii="宋体" w:hAnsi="宋体"/>
          <w:b/>
          <w:dstrike/>
          <w:sz w:val="36"/>
          <w:szCs w:val="36"/>
        </w:rPr>
      </w:pPr>
      <w:r w:rsidRPr="00AE3577">
        <w:rPr>
          <w:rFonts w:ascii="宋体" w:hAnsi="宋体"/>
          <w:b/>
          <w:dstrike/>
          <w:szCs w:val="21"/>
        </w:rPr>
        <w:br w:type="page"/>
      </w:r>
      <w:r w:rsidRPr="00AE3577">
        <w:rPr>
          <w:rFonts w:ascii="仿宋_GB2312" w:eastAsia="仿宋_GB2312" w:hAnsi="宋体" w:hint="eastAsia"/>
          <w:b/>
          <w:bCs/>
          <w:sz w:val="36"/>
          <w:szCs w:val="36"/>
        </w:rPr>
        <w:lastRenderedPageBreak/>
        <w:t>招</w:t>
      </w:r>
      <w:r w:rsidRPr="00AE3577">
        <w:rPr>
          <w:rFonts w:ascii="仿宋_GB2312" w:eastAsia="仿宋_GB2312" w:hAnsi="宋体" w:hint="eastAsia"/>
          <w:b/>
          <w:sz w:val="36"/>
          <w:szCs w:val="36"/>
        </w:rPr>
        <w:t>标项目采购需求</w:t>
      </w:r>
    </w:p>
    <w:p w:rsidR="00020CCA" w:rsidRPr="00AE3577" w:rsidRDefault="00020CCA">
      <w:pPr>
        <w:spacing w:line="360" w:lineRule="exact"/>
        <w:ind w:left="6" w:firstLine="431"/>
        <w:rPr>
          <w:rFonts w:ascii="宋体" w:hAnsi="宋体"/>
          <w:b/>
          <w:bCs/>
          <w:szCs w:val="21"/>
        </w:rPr>
      </w:pPr>
    </w:p>
    <w:p w:rsidR="00020CCA" w:rsidRPr="00AE3577" w:rsidRDefault="00204380">
      <w:pPr>
        <w:spacing w:line="360" w:lineRule="exact"/>
        <w:ind w:left="6" w:firstLine="431"/>
        <w:rPr>
          <w:rFonts w:ascii="宋体" w:hAnsi="宋体"/>
          <w:b/>
          <w:bCs/>
          <w:szCs w:val="21"/>
        </w:rPr>
      </w:pPr>
      <w:r w:rsidRPr="00AE3577">
        <w:rPr>
          <w:rFonts w:ascii="宋体" w:hAnsi="宋体" w:hint="eastAsia"/>
          <w:b/>
          <w:bCs/>
          <w:szCs w:val="21"/>
        </w:rPr>
        <w:t>1、</w:t>
      </w:r>
      <w:proofErr w:type="gramStart"/>
      <w:r w:rsidRPr="00AE3577">
        <w:rPr>
          <w:rFonts w:ascii="宋体" w:hAnsi="宋体" w:hint="eastAsia"/>
          <w:b/>
          <w:bCs/>
          <w:szCs w:val="21"/>
        </w:rPr>
        <w:t>本需求</w:t>
      </w:r>
      <w:proofErr w:type="gramEnd"/>
      <w:r w:rsidRPr="00AE3577">
        <w:rPr>
          <w:rFonts w:ascii="宋体" w:hAnsi="宋体" w:hint="eastAsia"/>
          <w:b/>
          <w:bCs/>
          <w:szCs w:val="21"/>
        </w:rPr>
        <w:t>的货物品牌型号、技术参数及其性能（配置）仅起参考作用，投标人可选用其他品牌型号替代，但这些替代的产品要实质上相当于或优于参考品牌型号及其技术参数性能（配置）要求。</w:t>
      </w:r>
    </w:p>
    <w:p w:rsidR="00020CCA" w:rsidRPr="00AE3577" w:rsidRDefault="00204380">
      <w:pPr>
        <w:spacing w:line="360" w:lineRule="exact"/>
        <w:ind w:left="6" w:firstLine="431"/>
        <w:rPr>
          <w:rFonts w:ascii="宋体" w:hAnsi="宋体"/>
          <w:b/>
          <w:bCs/>
          <w:szCs w:val="21"/>
        </w:rPr>
      </w:pPr>
      <w:r w:rsidRPr="00AE3577">
        <w:rPr>
          <w:rFonts w:ascii="宋体" w:hAnsi="宋体" w:hint="eastAsia"/>
          <w:b/>
          <w:bCs/>
          <w:szCs w:val="21"/>
        </w:rPr>
        <w:t>2、</w:t>
      </w:r>
      <w:proofErr w:type="gramStart"/>
      <w:r w:rsidRPr="00AE3577">
        <w:rPr>
          <w:rFonts w:ascii="宋体" w:hAnsi="宋体" w:hint="eastAsia"/>
          <w:b/>
          <w:bCs/>
          <w:szCs w:val="21"/>
        </w:rPr>
        <w:t>本需求</w:t>
      </w:r>
      <w:proofErr w:type="gramEnd"/>
      <w:r w:rsidRPr="00AE3577">
        <w:rPr>
          <w:rFonts w:ascii="宋体" w:hAnsi="宋体" w:hint="eastAsia"/>
          <w:b/>
          <w:bCs/>
          <w:szCs w:val="21"/>
        </w:rPr>
        <w:t>中参考品牌型号规格及技术参数不明确或有误的，或投标人选用其他品牌型号替代的，请以详细、正确的品牌型号、技术参数（配置）同时填写投标报价明细表和商务、技术响应偏离表。技术响应偏离表须按技术参数及配置要求一一对应响应。</w:t>
      </w:r>
    </w:p>
    <w:p w:rsidR="00020CCA" w:rsidRPr="00AE3577" w:rsidRDefault="00204380">
      <w:pPr>
        <w:spacing w:line="360" w:lineRule="exact"/>
        <w:ind w:left="6" w:firstLine="431"/>
        <w:rPr>
          <w:rFonts w:ascii="宋体" w:hAnsi="宋体"/>
          <w:b/>
          <w:bCs/>
          <w:szCs w:val="21"/>
        </w:rPr>
      </w:pPr>
      <w:r w:rsidRPr="00AE3577">
        <w:rPr>
          <w:rFonts w:ascii="宋体" w:hAnsi="宋体" w:hint="eastAsia"/>
          <w:b/>
          <w:bCs/>
          <w:szCs w:val="21"/>
        </w:rPr>
        <w:t>3、凡在“技术参数及性能（配置）要求”中表述为“标配”或“标准配置”的设备，投标人应在投标报价明细表中将其标配参数详细列明。</w:t>
      </w:r>
    </w:p>
    <w:p w:rsidR="00020CCA" w:rsidRPr="00AE3577" w:rsidRDefault="00204380">
      <w:pPr>
        <w:spacing w:line="360" w:lineRule="exact"/>
        <w:ind w:left="6" w:firstLine="431"/>
        <w:rPr>
          <w:rFonts w:ascii="宋体" w:hAnsi="宋体"/>
          <w:b/>
          <w:bCs/>
          <w:szCs w:val="21"/>
        </w:rPr>
      </w:pPr>
      <w:r w:rsidRPr="00AE3577">
        <w:rPr>
          <w:rFonts w:ascii="宋体" w:hAnsi="宋体" w:hint="eastAsia"/>
          <w:b/>
          <w:bCs/>
          <w:szCs w:val="21"/>
        </w:rPr>
        <w:t>4、本一览表“技术参数及性能（配置）要求”中标明</w:t>
      </w:r>
      <w:r w:rsidR="006F72E1" w:rsidRPr="00AE3577">
        <w:rPr>
          <w:rFonts w:ascii="宋体" w:hAnsi="宋体" w:hint="eastAsia"/>
          <w:b/>
          <w:bCs/>
          <w:szCs w:val="21"/>
        </w:rPr>
        <w:t xml:space="preserve"> </w:t>
      </w:r>
      <w:r w:rsidRPr="00AE3577">
        <w:rPr>
          <w:rFonts w:ascii="宋体" w:hAnsi="宋体" w:hint="eastAsia"/>
          <w:b/>
          <w:bCs/>
          <w:szCs w:val="21"/>
        </w:rPr>
        <w:t>“▲”的参数为必须响应的实质性要求，未</w:t>
      </w:r>
      <w:r w:rsidR="006F72E1" w:rsidRPr="00AE3577">
        <w:rPr>
          <w:rFonts w:ascii="宋体" w:hAnsi="宋体" w:hint="eastAsia"/>
          <w:b/>
          <w:bCs/>
          <w:szCs w:val="21"/>
        </w:rPr>
        <w:t>标明 “▲”的</w:t>
      </w:r>
      <w:proofErr w:type="gramStart"/>
      <w:r w:rsidRPr="00AE3577">
        <w:rPr>
          <w:rFonts w:ascii="宋体" w:hAnsi="宋体" w:hint="eastAsia"/>
          <w:b/>
          <w:bCs/>
          <w:szCs w:val="21"/>
        </w:rPr>
        <w:t>的</w:t>
      </w:r>
      <w:proofErr w:type="gramEnd"/>
      <w:r w:rsidRPr="00AE3577">
        <w:rPr>
          <w:rFonts w:ascii="宋体" w:hAnsi="宋体" w:hint="eastAsia"/>
          <w:b/>
          <w:bCs/>
          <w:szCs w:val="21"/>
        </w:rPr>
        <w:t>参数仅为参考要求。</w:t>
      </w:r>
      <w:r w:rsidR="006F72E1" w:rsidRPr="00AE3577">
        <w:rPr>
          <w:rFonts w:ascii="宋体" w:hAnsi="宋体" w:hint="eastAsia"/>
          <w:b/>
          <w:bCs/>
          <w:szCs w:val="21"/>
        </w:rPr>
        <w:t>标明 “▲”</w:t>
      </w:r>
      <w:r w:rsidRPr="00AE3577">
        <w:rPr>
          <w:rFonts w:ascii="宋体" w:hAnsi="宋体" w:hint="eastAsia"/>
          <w:b/>
          <w:bCs/>
          <w:szCs w:val="21"/>
        </w:rPr>
        <w:t>仅限于“技术参数及性能（配置）要求”，本一览表中的其他内容要求必须响应。</w:t>
      </w:r>
    </w:p>
    <w:p w:rsidR="00020CCA" w:rsidRPr="00AE3577" w:rsidRDefault="00204380">
      <w:pPr>
        <w:snapToGrid w:val="0"/>
        <w:spacing w:line="400" w:lineRule="exact"/>
        <w:ind w:firstLineChars="200" w:firstLine="422"/>
        <w:rPr>
          <w:rFonts w:hAnsi="宋体" w:cs="Arial"/>
          <w:b/>
          <w:bCs/>
          <w:szCs w:val="21"/>
        </w:rPr>
      </w:pPr>
      <w:r w:rsidRPr="00AE3577">
        <w:rPr>
          <w:rFonts w:ascii="宋体" w:hAnsi="宋体" w:hint="eastAsia"/>
          <w:b/>
          <w:bCs/>
          <w:kern w:val="0"/>
          <w:szCs w:val="21"/>
        </w:rPr>
        <w:t>5、本项目采购预算：</w:t>
      </w:r>
      <w:r w:rsidRPr="00AE3577">
        <w:rPr>
          <w:rFonts w:ascii="宋体" w:hAnsi="宋体" w:hint="eastAsia"/>
          <w:b/>
          <w:bCs/>
          <w:kern w:val="0"/>
          <w:szCs w:val="21"/>
          <w:u w:val="single"/>
        </w:rPr>
        <w:t xml:space="preserve">  331.199 </w:t>
      </w:r>
      <w:r w:rsidRPr="00AE3577">
        <w:rPr>
          <w:rFonts w:ascii="宋体" w:hAnsi="宋体" w:hint="eastAsia"/>
          <w:b/>
          <w:bCs/>
          <w:kern w:val="0"/>
          <w:szCs w:val="21"/>
        </w:rPr>
        <w:t>万元</w:t>
      </w:r>
      <w:r w:rsidR="006F72E1" w:rsidRPr="00AE3577">
        <w:rPr>
          <w:rFonts w:ascii="宋体" w:hAnsi="宋体" w:hint="eastAsia"/>
          <w:b/>
          <w:bCs/>
          <w:kern w:val="0"/>
          <w:szCs w:val="21"/>
        </w:rPr>
        <w:t>，</w:t>
      </w:r>
      <w:r w:rsidRPr="00AE3577">
        <w:rPr>
          <w:rFonts w:hint="eastAsia"/>
          <w:b/>
        </w:rPr>
        <w:t>最高限价金额：</w:t>
      </w:r>
      <w:r w:rsidRPr="00AE3577">
        <w:rPr>
          <w:rFonts w:hint="eastAsia"/>
          <w:b/>
          <w:u w:val="single"/>
        </w:rPr>
        <w:t xml:space="preserve"> 331.199  </w:t>
      </w:r>
      <w:r w:rsidRPr="00AE3577">
        <w:rPr>
          <w:rFonts w:hint="eastAsia"/>
          <w:b/>
        </w:rPr>
        <w:t>万元。</w:t>
      </w:r>
    </w:p>
    <w:p w:rsidR="00020CCA" w:rsidRPr="00AE3577" w:rsidRDefault="00020CCA">
      <w:pPr>
        <w:spacing w:line="360" w:lineRule="exact"/>
        <w:ind w:left="6" w:firstLine="431"/>
        <w:rPr>
          <w:rFonts w:ascii="宋体" w:hAnsi="宋体"/>
          <w:b/>
          <w:bCs/>
          <w:szCs w:val="21"/>
        </w:rPr>
      </w:pPr>
    </w:p>
    <w:tbl>
      <w:tblPr>
        <w:tblW w:w="9944"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710"/>
        <w:gridCol w:w="1207"/>
        <w:gridCol w:w="167"/>
        <w:gridCol w:w="1035"/>
        <w:gridCol w:w="945"/>
        <w:gridCol w:w="945"/>
        <w:gridCol w:w="4935"/>
      </w:tblGrid>
      <w:tr w:rsidR="00020CCA" w:rsidRPr="00AE3577">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jc w:val="center"/>
              <w:rPr>
                <w:rFonts w:ascii="宋体" w:hAnsi="宋体"/>
                <w:szCs w:val="21"/>
              </w:rPr>
            </w:pPr>
            <w:proofErr w:type="gramStart"/>
            <w:r w:rsidRPr="00AE3577">
              <w:rPr>
                <w:rFonts w:ascii="宋体" w:hAnsi="宋体" w:hint="eastAsia"/>
                <w:szCs w:val="21"/>
              </w:rPr>
              <w:t>项号</w:t>
            </w:r>
            <w:proofErr w:type="gramEnd"/>
          </w:p>
        </w:tc>
        <w:tc>
          <w:tcPr>
            <w:tcW w:w="1374" w:type="dxa"/>
            <w:gridSpan w:val="2"/>
            <w:tcBorders>
              <w:top w:val="single" w:sz="4" w:space="0" w:color="auto"/>
              <w:left w:val="single" w:sz="4" w:space="0" w:color="auto"/>
              <w:bottom w:val="single" w:sz="4" w:space="0" w:color="auto"/>
              <w:right w:val="single" w:sz="4" w:space="0" w:color="auto"/>
            </w:tcBorders>
            <w:vAlign w:val="center"/>
          </w:tcPr>
          <w:p w:rsidR="00020CCA" w:rsidRPr="00AE3577" w:rsidRDefault="00204380">
            <w:pPr>
              <w:jc w:val="center"/>
              <w:rPr>
                <w:rFonts w:ascii="宋体" w:hAnsi="宋体"/>
                <w:szCs w:val="21"/>
              </w:rPr>
            </w:pPr>
            <w:r w:rsidRPr="00AE3577">
              <w:rPr>
                <w:rFonts w:ascii="宋体" w:hAnsi="宋体" w:hint="eastAsia"/>
                <w:szCs w:val="21"/>
              </w:rPr>
              <w:t>货物名称</w:t>
            </w:r>
          </w:p>
        </w:tc>
        <w:tc>
          <w:tcPr>
            <w:tcW w:w="1035"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jc w:val="center"/>
              <w:rPr>
                <w:rFonts w:ascii="宋体" w:hAnsi="宋体"/>
                <w:szCs w:val="21"/>
              </w:rPr>
            </w:pPr>
            <w:r w:rsidRPr="00AE3577">
              <w:rPr>
                <w:rFonts w:ascii="宋体" w:hAnsi="宋体" w:hint="eastAsia"/>
                <w:szCs w:val="21"/>
              </w:rPr>
              <w:t>参考</w:t>
            </w:r>
          </w:p>
          <w:p w:rsidR="00020CCA" w:rsidRPr="00AE3577" w:rsidRDefault="00204380">
            <w:pPr>
              <w:jc w:val="center"/>
              <w:rPr>
                <w:rFonts w:ascii="宋体" w:hAnsi="宋体"/>
                <w:szCs w:val="21"/>
              </w:rPr>
            </w:pPr>
            <w:r w:rsidRPr="00AE3577">
              <w:rPr>
                <w:rFonts w:ascii="宋体" w:hAnsi="宋体" w:hint="eastAsia"/>
                <w:szCs w:val="21"/>
              </w:rPr>
              <w:t>品牌、型号</w:t>
            </w:r>
          </w:p>
        </w:tc>
        <w:tc>
          <w:tcPr>
            <w:tcW w:w="945"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jc w:val="center"/>
              <w:rPr>
                <w:rFonts w:ascii="宋体" w:hAnsi="宋体"/>
                <w:bCs/>
                <w:szCs w:val="21"/>
              </w:rPr>
            </w:pPr>
            <w:r w:rsidRPr="00AE3577">
              <w:rPr>
                <w:rFonts w:ascii="宋体" w:hAnsi="宋体" w:hint="eastAsia"/>
                <w:szCs w:val="21"/>
              </w:rPr>
              <w:t>数 量</w:t>
            </w:r>
          </w:p>
        </w:tc>
        <w:tc>
          <w:tcPr>
            <w:tcW w:w="945"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jc w:val="center"/>
              <w:rPr>
                <w:rFonts w:ascii="宋体" w:hAnsi="宋体"/>
                <w:bCs/>
                <w:szCs w:val="21"/>
              </w:rPr>
            </w:pPr>
            <w:r w:rsidRPr="00AE3577">
              <w:rPr>
                <w:rFonts w:ascii="宋体" w:hAnsi="宋体" w:hint="eastAsia"/>
                <w:bCs/>
                <w:szCs w:val="21"/>
              </w:rPr>
              <w:t>单位</w:t>
            </w:r>
          </w:p>
        </w:tc>
        <w:tc>
          <w:tcPr>
            <w:tcW w:w="4935"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jc w:val="center"/>
              <w:rPr>
                <w:rFonts w:ascii="宋体" w:hAnsi="宋体"/>
                <w:szCs w:val="21"/>
              </w:rPr>
            </w:pPr>
            <w:r w:rsidRPr="00AE3577">
              <w:rPr>
                <w:rFonts w:ascii="宋体" w:hAnsi="宋体" w:hint="eastAsia"/>
                <w:szCs w:val="21"/>
              </w:rPr>
              <w:t>技术参数及性能（配置）要求</w:t>
            </w:r>
          </w:p>
          <w:p w:rsidR="00020CCA" w:rsidRPr="00AE3577" w:rsidRDefault="00020CCA">
            <w:pPr>
              <w:jc w:val="center"/>
              <w:rPr>
                <w:rFonts w:ascii="宋体" w:hAnsi="宋体"/>
                <w:bCs/>
                <w:szCs w:val="21"/>
              </w:rPr>
            </w:pPr>
          </w:p>
        </w:tc>
      </w:tr>
      <w:tr w:rsidR="00020CCA" w:rsidRPr="00AE3577">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jc w:val="center"/>
              <w:rPr>
                <w:rFonts w:ascii="宋体" w:hAnsi="宋体" w:cs="宋体"/>
                <w:szCs w:val="21"/>
              </w:rPr>
            </w:pPr>
            <w:r w:rsidRPr="00AE3577">
              <w:rPr>
                <w:rFonts w:ascii="宋体" w:hAnsi="宋体" w:cs="宋体" w:hint="eastAsia"/>
                <w:szCs w:val="21"/>
              </w:rPr>
              <w:t>1</w:t>
            </w:r>
          </w:p>
        </w:tc>
        <w:tc>
          <w:tcPr>
            <w:tcW w:w="1374" w:type="dxa"/>
            <w:gridSpan w:val="2"/>
            <w:tcBorders>
              <w:top w:val="single" w:sz="4" w:space="0" w:color="auto"/>
              <w:left w:val="single" w:sz="4" w:space="0" w:color="auto"/>
              <w:bottom w:val="single" w:sz="4" w:space="0" w:color="auto"/>
              <w:right w:val="single" w:sz="4" w:space="0" w:color="auto"/>
            </w:tcBorders>
            <w:vAlign w:val="center"/>
          </w:tcPr>
          <w:p w:rsidR="00020CCA" w:rsidRPr="00AE3577" w:rsidRDefault="00204380">
            <w:pPr>
              <w:widowControl/>
              <w:jc w:val="center"/>
              <w:textAlignment w:val="center"/>
            </w:pPr>
            <w:r w:rsidRPr="00AE3577">
              <w:rPr>
                <w:rFonts w:ascii="宋体" w:hAnsi="宋体" w:hint="eastAsia"/>
                <w:szCs w:val="21"/>
              </w:rPr>
              <w:t>小机房乘客电梯</w:t>
            </w:r>
          </w:p>
        </w:tc>
        <w:tc>
          <w:tcPr>
            <w:tcW w:w="1035"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widowControl/>
              <w:jc w:val="center"/>
              <w:textAlignment w:val="center"/>
              <w:rPr>
                <w:rFonts w:ascii="宋体" w:hAnsi="宋体" w:cs="宋体"/>
                <w:szCs w:val="21"/>
              </w:rPr>
            </w:pPr>
            <w:r w:rsidRPr="00AE3577">
              <w:rPr>
                <w:rFonts w:hint="eastAsia"/>
                <w:szCs w:val="21"/>
              </w:rPr>
              <w:t>三菱、日立、迅达或同档次及以上的其他品牌</w:t>
            </w:r>
          </w:p>
        </w:tc>
        <w:tc>
          <w:tcPr>
            <w:tcW w:w="945"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widowControl/>
              <w:jc w:val="left"/>
              <w:textAlignment w:val="center"/>
            </w:pPr>
            <w:r w:rsidRPr="00AE3577">
              <w:rPr>
                <w:rFonts w:hint="eastAsia"/>
              </w:rPr>
              <w:t>2</w:t>
            </w:r>
          </w:p>
        </w:tc>
        <w:tc>
          <w:tcPr>
            <w:tcW w:w="945"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widowControl/>
              <w:jc w:val="center"/>
              <w:textAlignment w:val="center"/>
            </w:pPr>
            <w:r w:rsidRPr="00AE3577">
              <w:rPr>
                <w:rFonts w:hint="eastAsia"/>
              </w:rPr>
              <w:t>台</w:t>
            </w:r>
          </w:p>
        </w:tc>
        <w:tc>
          <w:tcPr>
            <w:tcW w:w="4935"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pacing w:line="440" w:lineRule="exact"/>
              <w:rPr>
                <w:rFonts w:ascii="宋体" w:hAnsi="宋体"/>
                <w:b/>
                <w:szCs w:val="21"/>
              </w:rPr>
            </w:pPr>
            <w:r w:rsidRPr="00AE3577">
              <w:rPr>
                <w:rFonts w:ascii="宋体" w:hAnsi="宋体" w:hint="eastAsia"/>
                <w:b/>
                <w:szCs w:val="21"/>
              </w:rPr>
              <w:t>教工单身宿舍楼：</w:t>
            </w:r>
          </w:p>
          <w:p w:rsidR="00020CCA" w:rsidRPr="00AE3577" w:rsidRDefault="00204380">
            <w:pPr>
              <w:numPr>
                <w:ilvl w:val="0"/>
                <w:numId w:val="1"/>
              </w:numPr>
              <w:spacing w:line="360" w:lineRule="exact"/>
              <w:rPr>
                <w:rFonts w:ascii="宋体" w:hAnsi="宋体" w:cs="宋体"/>
                <w:b/>
                <w:bCs/>
                <w:szCs w:val="21"/>
              </w:rPr>
            </w:pPr>
            <w:r w:rsidRPr="00AE3577">
              <w:rPr>
                <w:rFonts w:ascii="宋体" w:hAnsi="宋体" w:cs="宋体" w:hint="eastAsia"/>
                <w:b/>
                <w:bCs/>
                <w:szCs w:val="21"/>
              </w:rPr>
              <w:t>基本规格</w:t>
            </w:r>
          </w:p>
          <w:p w:rsidR="00020CCA" w:rsidRPr="00AE3577" w:rsidRDefault="00204380">
            <w:pPr>
              <w:spacing w:line="360" w:lineRule="exact"/>
              <w:rPr>
                <w:rFonts w:ascii="宋体" w:hAnsi="宋体" w:cs="宋体"/>
                <w:szCs w:val="21"/>
              </w:rPr>
            </w:pPr>
            <w:r w:rsidRPr="00AE3577">
              <w:rPr>
                <w:rFonts w:ascii="宋体" w:hAnsi="宋体" w:hint="eastAsia"/>
              </w:rPr>
              <w:t>▲</w:t>
            </w:r>
            <w:r w:rsidRPr="00AE3577">
              <w:rPr>
                <w:rFonts w:ascii="宋体" w:hAnsi="宋体" w:hint="eastAsia"/>
                <w:b/>
                <w:bCs/>
              </w:rPr>
              <w:t>1、</w:t>
            </w:r>
            <w:r w:rsidRPr="00AE3577">
              <w:rPr>
                <w:rFonts w:ascii="宋体" w:hAnsi="宋体" w:cs="宋体" w:hint="eastAsia"/>
                <w:szCs w:val="21"/>
              </w:rPr>
              <w:t>额定载重量：1350KG</w:t>
            </w:r>
          </w:p>
          <w:p w:rsidR="00020CCA" w:rsidRPr="00AE3577" w:rsidRDefault="00204380">
            <w:pPr>
              <w:spacing w:line="360" w:lineRule="exact"/>
              <w:rPr>
                <w:rFonts w:ascii="宋体" w:hAnsi="宋体" w:cs="宋体"/>
                <w:szCs w:val="21"/>
              </w:rPr>
            </w:pPr>
            <w:r w:rsidRPr="00AE3577">
              <w:rPr>
                <w:rFonts w:ascii="宋体" w:hAnsi="宋体" w:hint="eastAsia"/>
              </w:rPr>
              <w:t>▲</w:t>
            </w:r>
            <w:r w:rsidRPr="00AE3577">
              <w:rPr>
                <w:rFonts w:ascii="宋体" w:hAnsi="宋体" w:hint="eastAsia"/>
                <w:b/>
                <w:bCs/>
              </w:rPr>
              <w:t>2、</w:t>
            </w:r>
            <w:r w:rsidRPr="00AE3577">
              <w:rPr>
                <w:rFonts w:ascii="宋体" w:hAnsi="宋体" w:cs="宋体" w:hint="eastAsia"/>
                <w:szCs w:val="21"/>
              </w:rPr>
              <w:t>额定速度： 1.75m/s</w:t>
            </w:r>
          </w:p>
          <w:p w:rsidR="00020CCA" w:rsidRPr="00AE3577" w:rsidRDefault="00204380">
            <w:pPr>
              <w:spacing w:line="360" w:lineRule="exact"/>
              <w:rPr>
                <w:rFonts w:ascii="宋体" w:hAnsi="宋体" w:cs="宋体"/>
                <w:szCs w:val="21"/>
              </w:rPr>
            </w:pPr>
            <w:r w:rsidRPr="00AE3577">
              <w:rPr>
                <w:rFonts w:ascii="宋体" w:hAnsi="宋体" w:hint="eastAsia"/>
              </w:rPr>
              <w:t>▲3、</w:t>
            </w:r>
            <w:r w:rsidRPr="00AE3577">
              <w:rPr>
                <w:rFonts w:ascii="宋体" w:hAnsi="宋体" w:cs="宋体" w:hint="eastAsia"/>
                <w:szCs w:val="21"/>
              </w:rPr>
              <w:t>层站门：10/10/10</w:t>
            </w:r>
          </w:p>
          <w:p w:rsidR="00020CCA" w:rsidRPr="00AE3577" w:rsidRDefault="00204380">
            <w:pPr>
              <w:spacing w:line="360" w:lineRule="exact"/>
              <w:rPr>
                <w:rFonts w:ascii="宋体" w:hAnsi="宋体" w:cs="宋体"/>
                <w:szCs w:val="21"/>
              </w:rPr>
            </w:pPr>
            <w:r w:rsidRPr="00AE3577">
              <w:rPr>
                <w:rFonts w:ascii="宋体" w:hAnsi="宋体" w:hint="eastAsia"/>
              </w:rPr>
              <w:t>▲</w:t>
            </w:r>
            <w:r w:rsidRPr="00AE3577">
              <w:rPr>
                <w:rFonts w:ascii="宋体" w:hAnsi="宋体" w:cs="宋体" w:hint="eastAsia"/>
                <w:szCs w:val="21"/>
              </w:rPr>
              <w:t>4、层站：1F～10F</w:t>
            </w:r>
          </w:p>
          <w:p w:rsidR="00020CCA" w:rsidRPr="00AE3577" w:rsidRDefault="00204380">
            <w:pPr>
              <w:spacing w:line="360" w:lineRule="exact"/>
              <w:rPr>
                <w:rFonts w:ascii="宋体" w:hAnsi="宋体" w:cs="宋体"/>
                <w:szCs w:val="21"/>
              </w:rPr>
            </w:pPr>
            <w:r w:rsidRPr="00AE3577">
              <w:rPr>
                <w:rFonts w:ascii="宋体" w:hAnsi="宋体" w:cs="宋体" w:hint="eastAsia"/>
                <w:szCs w:val="21"/>
              </w:rPr>
              <w:t>5、井道尺寸：2500mm×2600mm</w:t>
            </w:r>
          </w:p>
          <w:p w:rsidR="00020CCA" w:rsidRPr="00AE3577" w:rsidRDefault="00204380">
            <w:pPr>
              <w:spacing w:line="360" w:lineRule="exact"/>
              <w:rPr>
                <w:rFonts w:ascii="宋体" w:hAnsi="宋体" w:cs="宋体"/>
                <w:szCs w:val="21"/>
              </w:rPr>
            </w:pPr>
            <w:r w:rsidRPr="00AE3577">
              <w:rPr>
                <w:rFonts w:ascii="宋体" w:hAnsi="宋体" w:cs="宋体" w:hint="eastAsia"/>
                <w:szCs w:val="21"/>
              </w:rPr>
              <w:t>6、顶层高度：4700mm</w:t>
            </w:r>
          </w:p>
          <w:p w:rsidR="00020CCA" w:rsidRPr="00AE3577" w:rsidRDefault="00204380">
            <w:pPr>
              <w:spacing w:line="360" w:lineRule="exact"/>
              <w:rPr>
                <w:rFonts w:ascii="宋体" w:hAnsi="宋体" w:cs="宋体"/>
                <w:szCs w:val="21"/>
              </w:rPr>
            </w:pPr>
            <w:r w:rsidRPr="00AE3577">
              <w:rPr>
                <w:rFonts w:ascii="宋体" w:hAnsi="宋体" w:cs="宋体" w:hint="eastAsia"/>
                <w:szCs w:val="21"/>
              </w:rPr>
              <w:t>7、底坑深度：1600mm</w:t>
            </w:r>
          </w:p>
          <w:p w:rsidR="00020CCA" w:rsidRPr="00AE3577" w:rsidRDefault="00204380">
            <w:pPr>
              <w:spacing w:line="360" w:lineRule="exact"/>
              <w:rPr>
                <w:rFonts w:ascii="宋体" w:hAnsi="宋体" w:cs="宋体"/>
                <w:szCs w:val="21"/>
              </w:rPr>
            </w:pPr>
            <w:r w:rsidRPr="00AE3577">
              <w:rPr>
                <w:rFonts w:ascii="宋体" w:hAnsi="宋体" w:cs="宋体" w:hint="eastAsia"/>
                <w:szCs w:val="21"/>
              </w:rPr>
              <w:t>8、提升高度：27m</w:t>
            </w:r>
          </w:p>
          <w:p w:rsidR="00020CCA" w:rsidRPr="00AE3577" w:rsidRDefault="00204380">
            <w:pPr>
              <w:spacing w:line="360" w:lineRule="exact"/>
              <w:rPr>
                <w:rFonts w:ascii="宋体" w:hAnsi="宋体" w:cs="宋体"/>
                <w:szCs w:val="21"/>
              </w:rPr>
            </w:pPr>
            <w:r w:rsidRPr="00AE3577">
              <w:rPr>
                <w:rFonts w:ascii="宋体" w:hAnsi="宋体" w:cs="宋体" w:hint="eastAsia"/>
                <w:szCs w:val="21"/>
              </w:rPr>
              <w:t>9、中分双扇门净开门尺寸 ：1100*2100mm；</w:t>
            </w:r>
          </w:p>
          <w:p w:rsidR="00020CCA" w:rsidRPr="00AE3577" w:rsidRDefault="00204380">
            <w:pPr>
              <w:jc w:val="left"/>
            </w:pPr>
            <w:r w:rsidRPr="00AE3577">
              <w:rPr>
                <w:rFonts w:hint="eastAsia"/>
              </w:rPr>
              <w:t>10</w:t>
            </w:r>
            <w:r w:rsidRPr="00AE3577">
              <w:rPr>
                <w:rFonts w:hint="eastAsia"/>
              </w:rPr>
              <w:t>、轿厢尺寸（宽</w:t>
            </w:r>
            <w:r w:rsidRPr="00AE3577">
              <w:rPr>
                <w:rFonts w:hint="eastAsia"/>
              </w:rPr>
              <w:t>*</w:t>
            </w:r>
            <w:r w:rsidRPr="00AE3577">
              <w:rPr>
                <w:rFonts w:hint="eastAsia"/>
              </w:rPr>
              <w:t>深</w:t>
            </w:r>
            <w:r w:rsidRPr="00AE3577">
              <w:rPr>
                <w:rFonts w:hint="eastAsia"/>
              </w:rPr>
              <w:t>*</w:t>
            </w:r>
            <w:r w:rsidRPr="00AE3577">
              <w:rPr>
                <w:rFonts w:hint="eastAsia"/>
              </w:rPr>
              <w:t>高）：</w:t>
            </w:r>
            <w:r w:rsidRPr="00AE3577">
              <w:t>2000mm*1500mm</w:t>
            </w:r>
            <w:r w:rsidRPr="00AE3577">
              <w:rPr>
                <w:rFonts w:hint="eastAsia"/>
              </w:rPr>
              <w:t>*</w:t>
            </w:r>
            <w:r w:rsidRPr="00AE3577">
              <w:t>2</w:t>
            </w:r>
            <w:r w:rsidRPr="00AE3577">
              <w:rPr>
                <w:rFonts w:hint="eastAsia"/>
              </w:rPr>
              <w:t>3</w:t>
            </w:r>
            <w:r w:rsidRPr="00AE3577">
              <w:t>00mm</w:t>
            </w:r>
            <w:r w:rsidRPr="00AE3577">
              <w:rPr>
                <w:rFonts w:hint="eastAsia"/>
              </w:rPr>
              <w:t>或</w:t>
            </w:r>
            <w:r w:rsidRPr="00AE3577">
              <w:rPr>
                <w:rFonts w:hint="eastAsia"/>
              </w:rPr>
              <w:t>1900</w:t>
            </w:r>
            <w:r w:rsidRPr="00AE3577">
              <w:t>mm</w:t>
            </w:r>
            <w:r w:rsidRPr="00AE3577">
              <w:rPr>
                <w:rFonts w:hint="eastAsia"/>
              </w:rPr>
              <w:t>*1600</w:t>
            </w:r>
            <w:r w:rsidRPr="00AE3577">
              <w:t>mm</w:t>
            </w:r>
            <w:r w:rsidRPr="00AE3577">
              <w:rPr>
                <w:rFonts w:hint="eastAsia"/>
              </w:rPr>
              <w:t>*2300</w:t>
            </w:r>
            <w:r w:rsidRPr="00AE3577">
              <w:t>mm</w:t>
            </w:r>
            <w:r w:rsidRPr="00AE3577">
              <w:rPr>
                <w:rFonts w:hint="eastAsia"/>
              </w:rPr>
              <w:t>；</w:t>
            </w:r>
          </w:p>
          <w:p w:rsidR="00020CCA" w:rsidRPr="00AE3577" w:rsidRDefault="00204380">
            <w:pPr>
              <w:spacing w:line="360" w:lineRule="exact"/>
              <w:rPr>
                <w:rFonts w:ascii="宋体" w:hAnsi="宋体" w:cs="宋体"/>
                <w:szCs w:val="21"/>
              </w:rPr>
            </w:pPr>
            <w:r w:rsidRPr="00AE3577">
              <w:rPr>
                <w:rFonts w:ascii="宋体" w:hAnsi="宋体" w:cs="宋体" w:hint="eastAsia"/>
                <w:szCs w:val="21"/>
              </w:rPr>
              <w:t>11、电源要求：供电方式：三相五线制；动力电源：AC380V±10%，50Hz±1Hz；照明电源：AC220V±10%，50Hz±1Hz。</w:t>
            </w:r>
          </w:p>
          <w:p w:rsidR="00020CCA" w:rsidRPr="00AE3577" w:rsidRDefault="00204380">
            <w:pPr>
              <w:spacing w:line="360" w:lineRule="exact"/>
              <w:rPr>
                <w:rFonts w:ascii="宋体" w:hAnsi="宋体" w:cs="宋体"/>
                <w:szCs w:val="21"/>
              </w:rPr>
            </w:pPr>
            <w:r w:rsidRPr="00AE3577">
              <w:rPr>
                <w:rFonts w:ascii="宋体" w:hAnsi="宋体" w:cs="宋体" w:hint="eastAsia"/>
                <w:szCs w:val="21"/>
              </w:rPr>
              <w:t>12、机房位置：楼层顶部</w:t>
            </w:r>
          </w:p>
          <w:p w:rsidR="00020CCA" w:rsidRPr="00AE3577" w:rsidRDefault="00204380">
            <w:pPr>
              <w:spacing w:line="360" w:lineRule="exact"/>
              <w:rPr>
                <w:rFonts w:ascii="宋体" w:hAnsi="宋体" w:cs="宋体"/>
                <w:szCs w:val="21"/>
              </w:rPr>
            </w:pPr>
            <w:r w:rsidRPr="00AE3577">
              <w:rPr>
                <w:rFonts w:ascii="宋体" w:hAnsi="宋体" w:cs="宋体" w:hint="eastAsia"/>
                <w:szCs w:val="21"/>
              </w:rPr>
              <w:t>备注：土建尺寸不可更改（以实际测量为准），不接受电梯井道结构性的更改，如抬高楼板、</w:t>
            </w:r>
            <w:proofErr w:type="gramStart"/>
            <w:r w:rsidRPr="00AE3577">
              <w:rPr>
                <w:rFonts w:ascii="宋体" w:hAnsi="宋体" w:cs="宋体" w:hint="eastAsia"/>
                <w:szCs w:val="21"/>
              </w:rPr>
              <w:t>打凿梁等</w:t>
            </w:r>
            <w:proofErr w:type="gramEnd"/>
            <w:r w:rsidRPr="00AE3577">
              <w:rPr>
                <w:rFonts w:ascii="宋体" w:hAnsi="宋体" w:cs="宋体" w:hint="eastAsia"/>
                <w:szCs w:val="21"/>
              </w:rPr>
              <w:t>。</w:t>
            </w:r>
          </w:p>
          <w:p w:rsidR="00020CCA" w:rsidRPr="00AE3577" w:rsidRDefault="00204380">
            <w:pPr>
              <w:spacing w:line="360" w:lineRule="exact"/>
              <w:rPr>
                <w:rFonts w:ascii="宋体" w:hAnsi="宋体" w:cs="宋体"/>
                <w:b/>
                <w:bCs/>
                <w:szCs w:val="21"/>
              </w:rPr>
            </w:pPr>
            <w:r w:rsidRPr="00AE3577">
              <w:rPr>
                <w:rFonts w:ascii="宋体" w:hAnsi="宋体" w:hint="eastAsia"/>
                <w:b/>
                <w:bCs/>
              </w:rPr>
              <w:t>二、主要部件</w:t>
            </w:r>
            <w:r w:rsidRPr="00AE3577">
              <w:rPr>
                <w:rFonts w:ascii="宋体" w:hAnsi="宋体" w:cs="宋体" w:hint="eastAsia"/>
                <w:b/>
                <w:bCs/>
                <w:szCs w:val="21"/>
              </w:rPr>
              <w:t>技术参数及要求</w:t>
            </w:r>
          </w:p>
          <w:p w:rsidR="00020CCA" w:rsidRPr="00AE3577" w:rsidRDefault="005502F8">
            <w:pPr>
              <w:spacing w:line="360" w:lineRule="exact"/>
              <w:rPr>
                <w:rFonts w:ascii="宋体" w:hAnsi="宋体" w:cs="宋体"/>
                <w:szCs w:val="21"/>
              </w:rPr>
            </w:pPr>
            <w:r w:rsidRPr="00AE3577">
              <w:rPr>
                <w:rFonts w:ascii="宋体" w:hAnsi="宋体" w:cs="宋体" w:hint="eastAsia"/>
                <w:kern w:val="0"/>
                <w:szCs w:val="21"/>
              </w:rPr>
              <w:lastRenderedPageBreak/>
              <w:t>▲</w:t>
            </w:r>
            <w:r w:rsidR="00204380" w:rsidRPr="00AE3577">
              <w:rPr>
                <w:rFonts w:ascii="宋体" w:hAnsi="宋体" w:cs="宋体" w:hint="eastAsia"/>
                <w:b/>
                <w:bCs/>
                <w:szCs w:val="21"/>
              </w:rPr>
              <w:t>1、曳引机系统：</w:t>
            </w:r>
            <w:r w:rsidR="00204380" w:rsidRPr="00AE3577">
              <w:rPr>
                <w:rFonts w:ascii="宋体" w:hAnsi="宋体" w:cs="宋体" w:hint="eastAsia"/>
                <w:szCs w:val="21"/>
              </w:rPr>
              <w:t>薄型永磁同步无齿轮主机，防漏磁设计，制动器嵌入式设计，采用先进、节能、低噪音产品。</w:t>
            </w:r>
          </w:p>
          <w:p w:rsidR="00020CCA" w:rsidRPr="00AE3577" w:rsidRDefault="005502F8">
            <w:pPr>
              <w:spacing w:line="360" w:lineRule="exact"/>
              <w:rPr>
                <w:rFonts w:ascii="宋体" w:hAnsi="宋体" w:cs="宋体"/>
                <w:szCs w:val="21"/>
              </w:rPr>
            </w:pPr>
            <w:r w:rsidRPr="00AE3577">
              <w:rPr>
                <w:rFonts w:ascii="宋体" w:hAnsi="宋体" w:cs="宋体" w:hint="eastAsia"/>
                <w:kern w:val="0"/>
                <w:szCs w:val="21"/>
              </w:rPr>
              <w:t>▲</w:t>
            </w:r>
            <w:r w:rsidR="00204380" w:rsidRPr="00AE3577">
              <w:rPr>
                <w:rFonts w:ascii="宋体" w:hAnsi="宋体" w:cs="宋体" w:hint="eastAsia"/>
                <w:b/>
                <w:bCs/>
                <w:szCs w:val="21"/>
              </w:rPr>
              <w:t>2、控制系统：</w:t>
            </w:r>
            <w:r w:rsidR="00204380" w:rsidRPr="00AE3577">
              <w:rPr>
                <w:rFonts w:ascii="宋体" w:hAnsi="宋体" w:cs="宋体" w:hint="eastAsia"/>
                <w:kern w:val="0"/>
                <w:szCs w:val="21"/>
              </w:rPr>
              <w:t>控制系统：双</w:t>
            </w:r>
            <w:r w:rsidR="00204380" w:rsidRPr="00AE3577">
              <w:rPr>
                <w:rFonts w:ascii="宋体" w:hAnsi="宋体" w:cs="宋体" w:hint="eastAsia"/>
                <w:bCs/>
                <w:szCs w:val="21"/>
              </w:rPr>
              <w:t>32位CPU全数字化全智能化网络控制</w:t>
            </w:r>
            <w:r w:rsidR="00204380" w:rsidRPr="00AE3577">
              <w:rPr>
                <w:rFonts w:ascii="宋体" w:hAnsi="宋体" w:cs="宋体" w:hint="eastAsia"/>
                <w:szCs w:val="21"/>
              </w:rPr>
              <w:t>，全串行通讯；具有故障代码显示和存储功能。采用同品牌同商标的</w:t>
            </w:r>
            <w:r w:rsidR="00204380" w:rsidRPr="00AE3577">
              <w:rPr>
                <w:rFonts w:ascii="宋体" w:hAnsi="宋体" w:cs="宋体" w:hint="eastAsia"/>
                <w:kern w:val="0"/>
                <w:szCs w:val="21"/>
              </w:rPr>
              <w:t>双</w:t>
            </w:r>
            <w:r w:rsidR="00204380" w:rsidRPr="00AE3577">
              <w:rPr>
                <w:rFonts w:ascii="宋体" w:hAnsi="宋体" w:cs="宋体" w:hint="eastAsia"/>
                <w:bCs/>
                <w:szCs w:val="21"/>
              </w:rPr>
              <w:t>32位CPU</w:t>
            </w:r>
            <w:r w:rsidR="00204380" w:rsidRPr="00AE3577">
              <w:rPr>
                <w:rFonts w:ascii="宋体" w:hAnsi="宋体" w:cs="宋体" w:hint="eastAsia"/>
                <w:szCs w:val="21"/>
              </w:rPr>
              <w:t>控制系统；</w:t>
            </w:r>
          </w:p>
          <w:p w:rsidR="00020CCA" w:rsidRPr="00AE3577" w:rsidRDefault="005502F8">
            <w:pPr>
              <w:spacing w:line="360" w:lineRule="exact"/>
              <w:rPr>
                <w:rFonts w:ascii="宋体" w:hAnsi="宋体" w:cs="宋体"/>
                <w:szCs w:val="21"/>
              </w:rPr>
            </w:pPr>
            <w:r w:rsidRPr="00AE3577">
              <w:rPr>
                <w:rFonts w:ascii="宋体" w:hAnsi="宋体" w:cs="宋体" w:hint="eastAsia"/>
                <w:kern w:val="0"/>
                <w:szCs w:val="21"/>
              </w:rPr>
              <w:t>▲</w:t>
            </w:r>
            <w:r w:rsidR="00204380" w:rsidRPr="00AE3577">
              <w:rPr>
                <w:rFonts w:ascii="宋体" w:hAnsi="宋体" w:cs="宋体" w:hint="eastAsia"/>
                <w:b/>
                <w:bCs/>
                <w:szCs w:val="21"/>
              </w:rPr>
              <w:t>3、门机系统:具有</w:t>
            </w:r>
            <w:r w:rsidR="00204380" w:rsidRPr="00AE3577">
              <w:rPr>
                <w:rFonts w:ascii="宋体" w:hAnsi="宋体" w:hint="eastAsia"/>
              </w:rPr>
              <w:t>独立32位微电脑控制，具有自学习功能的无连杆交流变压变频、薄型永磁同步电机直接驱动的智能化门系统</w:t>
            </w:r>
            <w:r w:rsidR="00204380" w:rsidRPr="00AE3577">
              <w:rPr>
                <w:rFonts w:ascii="宋体" w:hAnsi="宋体" w:cs="宋体" w:hint="eastAsia"/>
                <w:szCs w:val="21"/>
              </w:rPr>
              <w:t>。</w:t>
            </w:r>
          </w:p>
          <w:p w:rsidR="00020CCA" w:rsidRPr="00AE3577" w:rsidRDefault="005502F8">
            <w:pPr>
              <w:spacing w:line="360" w:lineRule="exact"/>
              <w:rPr>
                <w:rFonts w:ascii="宋体" w:hAnsi="宋体" w:cs="宋体"/>
                <w:szCs w:val="21"/>
              </w:rPr>
            </w:pPr>
            <w:r w:rsidRPr="00AE3577">
              <w:rPr>
                <w:rFonts w:ascii="宋体" w:hAnsi="宋体" w:cs="宋体" w:hint="eastAsia"/>
                <w:kern w:val="0"/>
                <w:szCs w:val="21"/>
              </w:rPr>
              <w:t>▲</w:t>
            </w:r>
            <w:r w:rsidR="00204380" w:rsidRPr="00AE3577">
              <w:rPr>
                <w:rFonts w:ascii="宋体" w:hAnsi="宋体" w:cs="宋体" w:hint="eastAsia"/>
                <w:b/>
                <w:bCs/>
                <w:kern w:val="0"/>
                <w:szCs w:val="21"/>
              </w:rPr>
              <w:t>4、驱动系统：</w:t>
            </w:r>
            <w:r w:rsidR="00204380" w:rsidRPr="00AE3577">
              <w:rPr>
                <w:rFonts w:ascii="宋体" w:hAnsi="宋体" w:cs="宋体" w:hint="eastAsia"/>
                <w:kern w:val="0"/>
                <w:szCs w:val="21"/>
              </w:rPr>
              <w:t>交流变频调压调速系统，</w:t>
            </w:r>
            <w:r w:rsidR="00204380" w:rsidRPr="00AE3577">
              <w:rPr>
                <w:rFonts w:ascii="宋体" w:hAnsi="宋体" w:cs="宋体" w:hint="eastAsia"/>
                <w:szCs w:val="21"/>
              </w:rPr>
              <w:t>高度集成的变频模块。</w:t>
            </w:r>
            <w:r w:rsidR="00204380" w:rsidRPr="00AE3577">
              <w:rPr>
                <w:rFonts w:ascii="宋体" w:hAnsi="宋体" w:cs="宋体" w:hint="eastAsia"/>
                <w:kern w:val="0"/>
                <w:szCs w:val="21"/>
              </w:rPr>
              <w:t>采用智能大功率模块。</w:t>
            </w:r>
          </w:p>
          <w:p w:rsidR="00020CCA" w:rsidRPr="00AE3577" w:rsidRDefault="005502F8">
            <w:pPr>
              <w:spacing w:line="360" w:lineRule="exact"/>
              <w:rPr>
                <w:rFonts w:ascii="宋体" w:hAnsi="宋体" w:cs="宋体"/>
                <w:szCs w:val="21"/>
              </w:rPr>
            </w:pPr>
            <w:r w:rsidRPr="00AE3577">
              <w:rPr>
                <w:rFonts w:ascii="宋体" w:hAnsi="宋体" w:cs="宋体" w:hint="eastAsia"/>
                <w:kern w:val="0"/>
                <w:szCs w:val="21"/>
              </w:rPr>
              <w:t>▲</w:t>
            </w:r>
            <w:r w:rsidR="00204380" w:rsidRPr="00AE3577">
              <w:rPr>
                <w:rFonts w:ascii="宋体" w:hAnsi="宋体" w:cs="宋体" w:hint="eastAsia"/>
                <w:b/>
                <w:bCs/>
                <w:kern w:val="0"/>
                <w:szCs w:val="21"/>
              </w:rPr>
              <w:t>5、通讯方式：</w:t>
            </w:r>
            <w:r w:rsidR="00204380" w:rsidRPr="00AE3577">
              <w:rPr>
                <w:rFonts w:ascii="宋体" w:hAnsi="宋体" w:cs="宋体" w:hint="eastAsia"/>
                <w:kern w:val="0"/>
                <w:szCs w:val="21"/>
              </w:rPr>
              <w:t>串行通讯技术</w:t>
            </w:r>
          </w:p>
          <w:p w:rsidR="00020CCA" w:rsidRPr="00AE3577" w:rsidRDefault="005502F8">
            <w:pPr>
              <w:spacing w:line="360" w:lineRule="exact"/>
              <w:rPr>
                <w:rFonts w:ascii="宋体" w:hAnsi="宋体" w:cs="宋体"/>
                <w:kern w:val="0"/>
                <w:szCs w:val="21"/>
              </w:rPr>
            </w:pPr>
            <w:r w:rsidRPr="00AE3577">
              <w:rPr>
                <w:rFonts w:ascii="宋体" w:hAnsi="宋体" w:cs="宋体" w:hint="eastAsia"/>
                <w:kern w:val="0"/>
                <w:szCs w:val="21"/>
              </w:rPr>
              <w:t>▲</w:t>
            </w:r>
            <w:r w:rsidR="00204380" w:rsidRPr="00AE3577">
              <w:rPr>
                <w:rFonts w:ascii="宋体" w:hAnsi="宋体" w:cs="宋体" w:hint="eastAsia"/>
                <w:b/>
                <w:bCs/>
                <w:kern w:val="0"/>
                <w:szCs w:val="21"/>
              </w:rPr>
              <w:t>6、电源系统：</w:t>
            </w:r>
            <w:r w:rsidR="00204380" w:rsidRPr="00AE3577">
              <w:rPr>
                <w:rFonts w:ascii="宋体" w:hAnsi="宋体" w:cs="宋体" w:hint="eastAsia"/>
                <w:kern w:val="0"/>
                <w:szCs w:val="21"/>
              </w:rPr>
              <w:t>采用全数字控制智能化DC-DC电源技术。</w:t>
            </w:r>
          </w:p>
          <w:p w:rsidR="00020CCA" w:rsidRPr="00AE3577" w:rsidRDefault="005502F8">
            <w:pPr>
              <w:widowControl/>
              <w:adjustRightInd w:val="0"/>
              <w:snapToGrid w:val="0"/>
              <w:spacing w:line="360" w:lineRule="auto"/>
              <w:jc w:val="left"/>
              <w:rPr>
                <w:rFonts w:hAnsi="宋体" w:cs="宋体"/>
                <w:kern w:val="0"/>
                <w:szCs w:val="21"/>
              </w:rPr>
            </w:pPr>
            <w:r w:rsidRPr="00AE3577">
              <w:rPr>
                <w:rFonts w:ascii="宋体" w:hAnsi="宋体" w:cs="宋体" w:hint="eastAsia"/>
                <w:kern w:val="0"/>
                <w:szCs w:val="21"/>
              </w:rPr>
              <w:t>▲</w:t>
            </w:r>
            <w:r w:rsidR="00204380" w:rsidRPr="00AE3577">
              <w:rPr>
                <w:rFonts w:hAnsi="宋体" w:cs="宋体" w:hint="eastAsia"/>
                <w:b/>
                <w:kern w:val="0"/>
                <w:szCs w:val="21"/>
              </w:rPr>
              <w:t>7</w:t>
            </w:r>
            <w:r w:rsidR="00204380" w:rsidRPr="00AE3577">
              <w:rPr>
                <w:rFonts w:hAnsi="宋体" w:cs="宋体" w:hint="eastAsia"/>
                <w:b/>
                <w:kern w:val="0"/>
                <w:szCs w:val="21"/>
              </w:rPr>
              <w:t>、轿厢称重系统：</w:t>
            </w:r>
            <w:r w:rsidR="00204380" w:rsidRPr="00AE3577">
              <w:rPr>
                <w:rFonts w:hAnsi="宋体" w:cs="宋体" w:hint="eastAsia"/>
                <w:kern w:val="0"/>
                <w:szCs w:val="21"/>
              </w:rPr>
              <w:t>高精度称量启动，线性连续式称量。</w:t>
            </w:r>
          </w:p>
          <w:p w:rsidR="00020CCA" w:rsidRPr="00AE3577" w:rsidRDefault="00204380">
            <w:pPr>
              <w:spacing w:line="310" w:lineRule="exact"/>
              <w:rPr>
                <w:rFonts w:ascii="宋体"/>
                <w:b/>
                <w:bCs/>
              </w:rPr>
            </w:pPr>
            <w:r w:rsidRPr="00AE3577">
              <w:rPr>
                <w:rFonts w:ascii="宋体" w:hAnsi="宋体" w:hint="eastAsia"/>
              </w:rPr>
              <w:t>▲三、</w:t>
            </w:r>
            <w:r w:rsidRPr="00AE3577">
              <w:rPr>
                <w:rFonts w:ascii="宋体" w:hAnsi="宋体" w:hint="eastAsia"/>
                <w:b/>
                <w:bCs/>
              </w:rPr>
              <w:t>主要部件要求：驱动主机（曳引机）、控制柜（含控制系统主控制电路板、变频系统）、门机、上行超速保护装置、安全钳、限速器、缓冲器、门锁装置部件必须</w:t>
            </w:r>
            <w:bookmarkStart w:id="0" w:name="OLE_LINK30"/>
            <w:r w:rsidRPr="00AE3577">
              <w:rPr>
                <w:rFonts w:ascii="宋体" w:hAnsi="宋体" w:hint="eastAsia"/>
                <w:b/>
                <w:bCs/>
              </w:rPr>
              <w:t>为投</w:t>
            </w:r>
            <w:bookmarkEnd w:id="0"/>
            <w:r w:rsidRPr="00AE3577">
              <w:rPr>
                <w:rFonts w:ascii="宋体" w:hAnsi="宋体" w:hint="eastAsia"/>
                <w:b/>
                <w:bCs/>
              </w:rPr>
              <w:t>标产品同品牌、同制造商设计和制造，不接受外购和代工生产（贴牌生产）的产品。（不可偏离，投标人需在投标文件中注明主要部件品牌、生产厂家、产地，并在投标时提供整机特种设备型式试验报告和证书复印件，且加盖投标人公章，原件中标后备查）。</w:t>
            </w:r>
          </w:p>
          <w:p w:rsidR="00020CCA" w:rsidRPr="00AE3577" w:rsidRDefault="00020CCA">
            <w:pPr>
              <w:widowControl/>
              <w:adjustRightInd w:val="0"/>
              <w:snapToGrid w:val="0"/>
              <w:spacing w:line="360" w:lineRule="auto"/>
              <w:jc w:val="left"/>
              <w:rPr>
                <w:b/>
                <w:szCs w:val="21"/>
              </w:rPr>
            </w:pPr>
          </w:p>
          <w:p w:rsidR="00020CCA" w:rsidRPr="00AE3577" w:rsidRDefault="00204380">
            <w:pPr>
              <w:widowControl/>
              <w:adjustRightInd w:val="0"/>
              <w:snapToGrid w:val="0"/>
              <w:spacing w:line="360" w:lineRule="auto"/>
              <w:jc w:val="left"/>
              <w:rPr>
                <w:rFonts w:hAnsi="宋体" w:cs="宋体"/>
                <w:kern w:val="0"/>
                <w:szCs w:val="21"/>
              </w:rPr>
            </w:pPr>
            <w:r w:rsidRPr="00AE3577">
              <w:rPr>
                <w:rFonts w:hint="eastAsia"/>
                <w:b/>
                <w:szCs w:val="21"/>
              </w:rPr>
              <w:t>四、</w:t>
            </w:r>
            <w:r w:rsidRPr="00AE3577">
              <w:rPr>
                <w:b/>
                <w:szCs w:val="21"/>
              </w:rPr>
              <w:t>以</w:t>
            </w:r>
            <w:r w:rsidRPr="00AE3577">
              <w:rPr>
                <w:rFonts w:hint="eastAsia"/>
                <w:b/>
                <w:szCs w:val="21"/>
              </w:rPr>
              <w:t>下</w:t>
            </w:r>
            <w:proofErr w:type="gramStart"/>
            <w:r w:rsidRPr="00AE3577">
              <w:rPr>
                <w:b/>
                <w:szCs w:val="21"/>
              </w:rPr>
              <w:t>进口件限由</w:t>
            </w:r>
            <w:proofErr w:type="gramEnd"/>
            <w:r w:rsidRPr="00AE3577">
              <w:rPr>
                <w:b/>
                <w:szCs w:val="21"/>
              </w:rPr>
              <w:t>美国、日本、欧洲发达</w:t>
            </w:r>
            <w:r w:rsidRPr="00AE3577">
              <w:rPr>
                <w:b/>
                <w:spacing w:val="-10"/>
                <w:szCs w:val="21"/>
              </w:rPr>
              <w:t>国家生产，验收时提供相关证明文件。</w:t>
            </w:r>
            <w:r w:rsidRPr="00AE3577">
              <w:rPr>
                <w:szCs w:val="21"/>
              </w:rPr>
              <w:t>采购单</w:t>
            </w:r>
            <w:r w:rsidRPr="00AE3577">
              <w:rPr>
                <w:spacing w:val="-5"/>
                <w:szCs w:val="21"/>
              </w:rPr>
              <w:t>位有权对以上主要部件聘请专家进行核查，若</w:t>
            </w:r>
            <w:r w:rsidRPr="00AE3577">
              <w:rPr>
                <w:spacing w:val="-12"/>
                <w:szCs w:val="21"/>
              </w:rPr>
              <w:t>出现弄虚作假情况，一经查实，采购单位将予</w:t>
            </w:r>
            <w:r w:rsidRPr="00AE3577">
              <w:rPr>
                <w:spacing w:val="-13"/>
                <w:szCs w:val="21"/>
              </w:rPr>
              <w:t>以退货或换货，并将追究供应商的法律责任并要求供应商赔偿相关损失。</w:t>
            </w:r>
          </w:p>
          <w:p w:rsidR="00020CCA" w:rsidRPr="00AE3577" w:rsidRDefault="00204380">
            <w:pPr>
              <w:pStyle w:val="TableParagraph"/>
              <w:spacing w:before="4" w:line="242" w:lineRule="auto"/>
              <w:ind w:left="105" w:right="-29"/>
              <w:rPr>
                <w:rFonts w:ascii="Calibri" w:eastAsia="Calibri" w:hAnsi="Calibri" w:cs="Times New Roman"/>
                <w:spacing w:val="-1"/>
                <w:szCs w:val="21"/>
                <w:lang w:val="en-US" w:bidi="ar-SA"/>
              </w:rPr>
            </w:pPr>
            <w:r w:rsidRPr="00AE3577">
              <w:rPr>
                <w:rFonts w:ascii="Calibri" w:eastAsia="Calibri" w:hAnsi="Calibri" w:cs="Times New Roman"/>
                <w:spacing w:val="-1"/>
                <w:szCs w:val="21"/>
                <w:lang w:val="en-US" w:bidi="ar-SA"/>
              </w:rPr>
              <w:t>①曳引机部分：关节型定子铁芯、转子、磁体、轴承；</w:t>
            </w:r>
          </w:p>
          <w:p w:rsidR="00020CCA" w:rsidRPr="00AE3577" w:rsidRDefault="00204380">
            <w:pPr>
              <w:pStyle w:val="TableParagraph"/>
              <w:spacing w:before="4" w:line="242" w:lineRule="auto"/>
              <w:ind w:left="105" w:right="-29"/>
              <w:rPr>
                <w:rFonts w:ascii="Calibri" w:eastAsia="Calibri" w:hAnsi="Calibri" w:cs="Times New Roman"/>
                <w:spacing w:val="-1"/>
                <w:szCs w:val="21"/>
                <w:lang w:val="en-US" w:bidi="ar-SA"/>
              </w:rPr>
            </w:pPr>
            <w:r w:rsidRPr="00AE3577">
              <w:rPr>
                <w:rFonts w:ascii="Calibri" w:eastAsia="Calibri" w:hAnsi="Calibri" w:cs="Times New Roman"/>
                <w:spacing w:val="-1"/>
                <w:szCs w:val="21"/>
                <w:lang w:val="en-US" w:bidi="ar-SA"/>
              </w:rPr>
              <w:t>②控制柜部分：控制系统主电路板、副板、IPM 功率模块、变频模块、三相整流模块、主接触器、继电器；</w:t>
            </w:r>
          </w:p>
          <w:p w:rsidR="00020CCA" w:rsidRPr="00AE3577" w:rsidRDefault="00204380">
            <w:pPr>
              <w:widowControl/>
              <w:adjustRightInd w:val="0"/>
              <w:snapToGrid w:val="0"/>
              <w:spacing w:line="360" w:lineRule="auto"/>
              <w:jc w:val="left"/>
              <w:rPr>
                <w:szCs w:val="21"/>
              </w:rPr>
            </w:pPr>
            <w:r w:rsidRPr="00AE3577">
              <w:rPr>
                <w:spacing w:val="-1"/>
                <w:szCs w:val="21"/>
              </w:rPr>
              <w:t>③</w:t>
            </w:r>
            <w:r w:rsidRPr="00AE3577">
              <w:rPr>
                <w:spacing w:val="-1"/>
                <w:szCs w:val="21"/>
              </w:rPr>
              <w:t>门机系统部件：控制电路板、旋转编码器、</w:t>
            </w:r>
            <w:r w:rsidRPr="00AE3577">
              <w:rPr>
                <w:szCs w:val="21"/>
              </w:rPr>
              <w:t xml:space="preserve">IPM </w:t>
            </w:r>
            <w:r w:rsidRPr="00AE3577">
              <w:rPr>
                <w:szCs w:val="21"/>
              </w:rPr>
              <w:t>功率模块、变频模块、门机传送皮带</w:t>
            </w:r>
            <w:r w:rsidRPr="00AE3577">
              <w:rPr>
                <w:rFonts w:hint="eastAsia"/>
                <w:szCs w:val="21"/>
              </w:rPr>
              <w:t>。</w:t>
            </w:r>
          </w:p>
          <w:p w:rsidR="00020CCA" w:rsidRPr="00AE3577" w:rsidRDefault="00204380">
            <w:pPr>
              <w:spacing w:line="360" w:lineRule="exact"/>
              <w:rPr>
                <w:rFonts w:ascii="宋体" w:hAnsi="宋体" w:cs="宋体"/>
                <w:b/>
                <w:bCs/>
                <w:szCs w:val="21"/>
              </w:rPr>
            </w:pPr>
            <w:r w:rsidRPr="00AE3577">
              <w:rPr>
                <w:rFonts w:ascii="宋体" w:hAnsi="宋体" w:cs="宋体" w:hint="eastAsia"/>
                <w:b/>
                <w:bCs/>
                <w:szCs w:val="21"/>
              </w:rPr>
              <w:t>五、轿厢设计</w:t>
            </w:r>
          </w:p>
          <w:p w:rsidR="00020CCA" w:rsidRPr="00AE3577" w:rsidRDefault="00204380">
            <w:pPr>
              <w:spacing w:line="360" w:lineRule="exact"/>
              <w:rPr>
                <w:rFonts w:ascii="宋体" w:hAnsi="宋体" w:cs="宋体"/>
                <w:b/>
                <w:szCs w:val="21"/>
              </w:rPr>
            </w:pPr>
            <w:r w:rsidRPr="00AE3577">
              <w:rPr>
                <w:rFonts w:ascii="宋体" w:hAnsi="宋体" w:cs="宋体" w:hint="eastAsia"/>
                <w:szCs w:val="21"/>
              </w:rPr>
              <w:lastRenderedPageBreak/>
              <w:t xml:space="preserve">1、轿厢装潢：发纹不锈钢  </w:t>
            </w:r>
            <w:r w:rsidRPr="00AE3577">
              <w:rPr>
                <w:rFonts w:ascii="宋体" w:hAnsi="宋体" w:cs="宋体" w:hint="eastAsia"/>
                <w:kern w:val="0"/>
                <w:szCs w:val="21"/>
              </w:rPr>
              <w:t>不锈钢厚度≥1.2mm</w:t>
            </w:r>
          </w:p>
          <w:p w:rsidR="00020CCA" w:rsidRPr="00AE3577" w:rsidRDefault="00204380">
            <w:pPr>
              <w:spacing w:line="360" w:lineRule="exact"/>
              <w:rPr>
                <w:rFonts w:ascii="宋体" w:hAnsi="宋体" w:cs="宋体"/>
                <w:szCs w:val="21"/>
                <w:shd w:val="clear" w:color="auto" w:fill="D9D9D9"/>
              </w:rPr>
            </w:pPr>
            <w:r w:rsidRPr="00AE3577">
              <w:rPr>
                <w:rFonts w:ascii="宋体" w:hAnsi="宋体" w:cs="宋体" w:hint="eastAsia"/>
                <w:szCs w:val="21"/>
              </w:rPr>
              <w:t>2、轿厢天花：豪华型吊顶，</w:t>
            </w:r>
            <w:r w:rsidRPr="00AE3577">
              <w:rPr>
                <w:rFonts w:eastAsia="Calibri"/>
                <w:spacing w:val="-12"/>
                <w:szCs w:val="21"/>
              </w:rPr>
              <w:t>中央带印刷花纹</w:t>
            </w:r>
            <w:r w:rsidRPr="00AE3577">
              <w:rPr>
                <w:rFonts w:eastAsia="Calibri" w:hint="eastAsia"/>
                <w:spacing w:val="-12"/>
                <w:szCs w:val="21"/>
              </w:rPr>
              <w:t>，</w:t>
            </w:r>
            <w:r w:rsidRPr="00AE3577">
              <w:rPr>
                <w:rFonts w:eastAsia="Calibri"/>
                <w:spacing w:val="-12"/>
                <w:szCs w:val="21"/>
              </w:rPr>
              <w:t>双层乳白色照明板</w:t>
            </w:r>
            <w:r w:rsidRPr="00AE3577">
              <w:rPr>
                <w:rFonts w:eastAsia="Calibri"/>
                <w:spacing w:val="-12"/>
                <w:szCs w:val="21"/>
              </w:rPr>
              <w:t>+</w:t>
            </w:r>
            <w:r w:rsidRPr="00AE3577">
              <w:rPr>
                <w:rFonts w:eastAsia="Calibri"/>
                <w:spacing w:val="-12"/>
                <w:szCs w:val="21"/>
              </w:rPr>
              <w:t>两侧镜面丙烯树脂板，轿顶嵌条采用黑色防锈铝，白色</w:t>
            </w:r>
            <w:r w:rsidRPr="00AE3577">
              <w:rPr>
                <w:rFonts w:eastAsia="Calibri"/>
                <w:spacing w:val="-12"/>
                <w:szCs w:val="21"/>
              </w:rPr>
              <w:t xml:space="preserve"> LED </w:t>
            </w:r>
            <w:r w:rsidRPr="00AE3577">
              <w:rPr>
                <w:rFonts w:eastAsia="Calibri"/>
                <w:spacing w:val="-12"/>
                <w:szCs w:val="21"/>
              </w:rPr>
              <w:t>灯照明，并经过防尘、无静电处理</w:t>
            </w:r>
            <w:r w:rsidRPr="00AE3577">
              <w:rPr>
                <w:rFonts w:ascii="宋体" w:hAnsi="宋体" w:cs="宋体" w:hint="eastAsia"/>
                <w:szCs w:val="21"/>
              </w:rPr>
              <w:t>；</w:t>
            </w:r>
          </w:p>
          <w:p w:rsidR="00020CCA" w:rsidRPr="00AE3577" w:rsidRDefault="00204380">
            <w:pPr>
              <w:spacing w:line="360" w:lineRule="exact"/>
              <w:rPr>
                <w:rFonts w:ascii="宋体" w:hAnsi="宋体" w:cs="宋体"/>
                <w:szCs w:val="21"/>
              </w:rPr>
            </w:pPr>
            <w:r w:rsidRPr="00AE3577">
              <w:rPr>
                <w:rFonts w:ascii="宋体" w:hAnsi="宋体" w:cs="宋体" w:hint="eastAsia"/>
                <w:szCs w:val="21"/>
              </w:rPr>
              <w:t xml:space="preserve">3、轿厢门：发纹不锈钢  </w:t>
            </w:r>
            <w:r w:rsidRPr="00AE3577">
              <w:rPr>
                <w:rFonts w:ascii="宋体" w:hAnsi="宋体" w:cs="宋体" w:hint="eastAsia"/>
                <w:kern w:val="0"/>
                <w:szCs w:val="21"/>
              </w:rPr>
              <w:t>不锈钢厚度≥1.2mm。</w:t>
            </w:r>
          </w:p>
          <w:p w:rsidR="00020CCA" w:rsidRPr="00AE3577" w:rsidRDefault="00204380">
            <w:pPr>
              <w:spacing w:line="360" w:lineRule="exact"/>
              <w:rPr>
                <w:rFonts w:ascii="宋体" w:hAnsi="宋体" w:cs="宋体"/>
                <w:szCs w:val="21"/>
              </w:rPr>
            </w:pPr>
            <w:r w:rsidRPr="00AE3577">
              <w:rPr>
                <w:rFonts w:ascii="宋体" w:hAnsi="宋体" w:cs="宋体" w:hint="eastAsia"/>
                <w:szCs w:val="21"/>
              </w:rPr>
              <w:t>4、轿厢地坎：硬质铝合金地坎</w:t>
            </w:r>
          </w:p>
          <w:p w:rsidR="00020CCA" w:rsidRPr="00AE3577" w:rsidRDefault="00204380">
            <w:pPr>
              <w:spacing w:line="360" w:lineRule="exact"/>
              <w:rPr>
                <w:rFonts w:ascii="宋体" w:hAnsi="宋体" w:cs="宋体"/>
                <w:szCs w:val="21"/>
              </w:rPr>
            </w:pPr>
            <w:r w:rsidRPr="00AE3577">
              <w:rPr>
                <w:rFonts w:ascii="宋体" w:hAnsi="宋体" w:cs="宋体" w:hint="eastAsia"/>
                <w:szCs w:val="21"/>
              </w:rPr>
              <w:t>5、轿厢地板：PVC耐磨地胶</w:t>
            </w:r>
          </w:p>
          <w:p w:rsidR="00020CCA" w:rsidRPr="00AE3577" w:rsidRDefault="00204380">
            <w:pPr>
              <w:spacing w:line="360" w:lineRule="exact"/>
              <w:rPr>
                <w:rFonts w:ascii="宋体" w:hAnsi="宋体" w:cs="宋体"/>
                <w:szCs w:val="21"/>
              </w:rPr>
            </w:pPr>
            <w:r w:rsidRPr="00AE3577">
              <w:rPr>
                <w:rFonts w:ascii="宋体" w:hAnsi="宋体" w:cs="宋体" w:hint="eastAsia"/>
                <w:szCs w:val="21"/>
              </w:rPr>
              <w:t>6、通风系统：风机</w:t>
            </w:r>
          </w:p>
          <w:p w:rsidR="00020CCA" w:rsidRPr="00AE3577" w:rsidRDefault="00204380">
            <w:pPr>
              <w:spacing w:line="360" w:lineRule="exact"/>
              <w:rPr>
                <w:rFonts w:ascii="宋体" w:hAnsi="宋体" w:cs="宋体"/>
                <w:szCs w:val="21"/>
              </w:rPr>
            </w:pPr>
            <w:r w:rsidRPr="00AE3577">
              <w:rPr>
                <w:rFonts w:ascii="宋体" w:hAnsi="宋体" w:cs="宋体" w:hint="eastAsia"/>
                <w:szCs w:val="21"/>
              </w:rPr>
              <w:t>7、厅门、门套：发纹不锈钢厅门及小门套。</w:t>
            </w:r>
          </w:p>
          <w:p w:rsidR="00020CCA" w:rsidRPr="00AE3577" w:rsidRDefault="00204380">
            <w:pPr>
              <w:spacing w:line="360" w:lineRule="exact"/>
              <w:rPr>
                <w:rFonts w:ascii="宋体" w:hAnsi="宋体" w:cs="宋体"/>
                <w:szCs w:val="21"/>
              </w:rPr>
            </w:pPr>
            <w:r w:rsidRPr="00AE3577">
              <w:rPr>
                <w:rFonts w:ascii="宋体" w:hAnsi="宋体" w:hint="eastAsia"/>
              </w:rPr>
              <w:t>▲</w:t>
            </w:r>
            <w:r w:rsidRPr="00AE3577">
              <w:rPr>
                <w:rFonts w:ascii="宋体" w:hAnsi="宋体" w:hint="eastAsia"/>
                <w:b/>
                <w:bCs/>
              </w:rPr>
              <w:t>注：以上发纹不锈钢为实体不锈钢（不接受不锈钢混合包铁产品）</w:t>
            </w:r>
            <w:r w:rsidRPr="00AE3577">
              <w:rPr>
                <w:rFonts w:ascii="宋体" w:hAnsi="宋体" w:cs="宋体" w:hint="eastAsia"/>
                <w:b/>
                <w:szCs w:val="21"/>
              </w:rPr>
              <w:t>不锈钢厚度≥1.2mm</w:t>
            </w:r>
            <w:r w:rsidRPr="00AE3577">
              <w:rPr>
                <w:rFonts w:ascii="宋体" w:hAnsi="宋体" w:hint="eastAsia"/>
                <w:b/>
                <w:bCs/>
              </w:rPr>
              <w:t>。</w:t>
            </w:r>
          </w:p>
          <w:p w:rsidR="00020CCA" w:rsidRPr="00AE3577" w:rsidRDefault="00204380">
            <w:pPr>
              <w:spacing w:line="360" w:lineRule="exact"/>
              <w:rPr>
                <w:rFonts w:ascii="宋体" w:hAnsi="宋体" w:cs="宋体"/>
                <w:b/>
                <w:bCs/>
                <w:szCs w:val="21"/>
              </w:rPr>
            </w:pPr>
            <w:r w:rsidRPr="00AE3577">
              <w:rPr>
                <w:rFonts w:ascii="宋体" w:hAnsi="宋体" w:cs="宋体" w:hint="eastAsia"/>
                <w:b/>
                <w:bCs/>
                <w:szCs w:val="21"/>
              </w:rPr>
              <w:t>六、讯号装置</w:t>
            </w:r>
          </w:p>
          <w:p w:rsidR="00020CCA" w:rsidRPr="00AE3577" w:rsidRDefault="00204380">
            <w:pPr>
              <w:autoSpaceDE w:val="0"/>
              <w:autoSpaceDN w:val="0"/>
              <w:adjustRightInd w:val="0"/>
              <w:spacing w:line="360" w:lineRule="exact"/>
              <w:jc w:val="left"/>
              <w:rPr>
                <w:rFonts w:ascii="宋体" w:hAnsi="宋体" w:cs="宋体"/>
                <w:kern w:val="0"/>
                <w:szCs w:val="21"/>
              </w:rPr>
            </w:pPr>
            <w:r w:rsidRPr="00AE3577">
              <w:rPr>
                <w:rFonts w:ascii="宋体" w:hAnsi="宋体" w:cs="宋体" w:hint="eastAsia"/>
                <w:kern w:val="0"/>
                <w:szCs w:val="21"/>
              </w:rPr>
              <w:t>1、轿内操纵箱：发纹不锈钢面板，</w:t>
            </w:r>
            <w:r w:rsidRPr="00AE3577">
              <w:rPr>
                <w:rFonts w:ascii="宋体" w:hAnsi="宋体" w:cs="宋体" w:hint="eastAsia"/>
                <w:szCs w:val="21"/>
              </w:rPr>
              <w:t>橙黄色灯光不锈钢按钮，配金色腰线；数字显示式、方向显示</w:t>
            </w:r>
            <w:r w:rsidRPr="00AE3577">
              <w:rPr>
                <w:rFonts w:ascii="宋体" w:hAnsi="宋体" w:cs="宋体" w:hint="eastAsia"/>
                <w:kern w:val="0"/>
                <w:szCs w:val="21"/>
              </w:rPr>
              <w:t>；</w:t>
            </w:r>
          </w:p>
          <w:p w:rsidR="00020CCA" w:rsidRPr="00AE3577" w:rsidRDefault="00204380">
            <w:pPr>
              <w:autoSpaceDE w:val="0"/>
              <w:autoSpaceDN w:val="0"/>
              <w:adjustRightInd w:val="0"/>
              <w:spacing w:line="360" w:lineRule="exact"/>
              <w:jc w:val="left"/>
              <w:rPr>
                <w:rFonts w:ascii="宋体" w:hAnsi="宋体" w:cs="宋体"/>
                <w:kern w:val="0"/>
                <w:szCs w:val="21"/>
              </w:rPr>
            </w:pPr>
            <w:r w:rsidRPr="00AE3577">
              <w:rPr>
                <w:rFonts w:ascii="宋体" w:hAnsi="宋体" w:cs="宋体" w:hint="eastAsia"/>
                <w:kern w:val="0"/>
                <w:szCs w:val="21"/>
              </w:rPr>
              <w:t>2、外呼召唤箱：</w:t>
            </w:r>
            <w:r w:rsidRPr="00AE3577">
              <w:rPr>
                <w:rFonts w:ascii="宋体" w:hAnsi="宋体" w:hint="eastAsia"/>
                <w:szCs w:val="21"/>
              </w:rPr>
              <w:t>发纹不锈钢</w:t>
            </w:r>
            <w:r w:rsidRPr="00AE3577">
              <w:rPr>
                <w:rFonts w:ascii="宋体" w:hAnsi="宋体" w:cs="宋体" w:hint="eastAsia"/>
                <w:kern w:val="0"/>
                <w:szCs w:val="21"/>
              </w:rPr>
              <w:t>面板； LED橙黄色点阵显示，橙黄色灯光不锈钢按钮，配金色腰线；数字显示式、方向显示；</w:t>
            </w:r>
          </w:p>
          <w:p w:rsidR="00020CCA" w:rsidRPr="00AE3577" w:rsidRDefault="00204380">
            <w:pPr>
              <w:spacing w:line="310" w:lineRule="exact"/>
              <w:rPr>
                <w:rFonts w:ascii="宋体"/>
                <w:b/>
                <w:bCs/>
              </w:rPr>
            </w:pPr>
            <w:r w:rsidRPr="00AE3577">
              <w:rPr>
                <w:rFonts w:ascii="宋体" w:hAnsi="宋体" w:hint="eastAsia"/>
              </w:rPr>
              <w:t>▲</w:t>
            </w:r>
            <w:r w:rsidRPr="00AE3577">
              <w:rPr>
                <w:rFonts w:ascii="宋体" w:hAnsi="宋体" w:cs="宋体" w:hint="eastAsia"/>
                <w:b/>
                <w:bCs/>
                <w:szCs w:val="21"/>
              </w:rPr>
              <w:t>七、</w:t>
            </w:r>
            <w:r w:rsidRPr="00AE3577">
              <w:rPr>
                <w:rFonts w:ascii="宋体" w:hAnsi="宋体" w:hint="eastAsia"/>
                <w:b/>
                <w:bCs/>
              </w:rPr>
              <w:t>功能（投标人投标时必须根据制造商产品样本功能列表予以逐项承诺，如样本中无功能列表或列表中无相应功能的，必须提供加盖</w:t>
            </w:r>
            <w:r w:rsidRPr="00AE3577">
              <w:rPr>
                <w:rFonts w:ascii="宋体" w:hAnsi="宋体" w:hint="eastAsia"/>
                <w:b/>
                <w:bCs/>
                <w:kern w:val="0"/>
              </w:rPr>
              <w:t>投标人</w:t>
            </w:r>
            <w:r w:rsidRPr="00AE3577">
              <w:rPr>
                <w:rFonts w:ascii="宋体" w:hAnsi="宋体" w:hint="eastAsia"/>
                <w:b/>
                <w:bCs/>
              </w:rPr>
              <w:t>公章的功能说明文件。）</w:t>
            </w:r>
          </w:p>
          <w:p w:rsidR="00020CCA" w:rsidRPr="00AE3577" w:rsidRDefault="00204380">
            <w:pPr>
              <w:spacing w:line="440" w:lineRule="exact"/>
              <w:rPr>
                <w:rFonts w:ascii="宋体" w:hAnsi="宋体"/>
                <w:szCs w:val="21"/>
              </w:rPr>
            </w:pPr>
            <w:r w:rsidRPr="00AE3577">
              <w:rPr>
                <w:rFonts w:ascii="宋体" w:hAnsi="宋体"/>
                <w:szCs w:val="21"/>
              </w:rPr>
              <w:t>1</w:t>
            </w:r>
            <w:r w:rsidRPr="00AE3577">
              <w:rPr>
                <w:rFonts w:ascii="宋体" w:hAnsi="宋体" w:hint="eastAsia"/>
                <w:szCs w:val="21"/>
              </w:rPr>
              <w:t>、超载报警。</w:t>
            </w:r>
            <w:r w:rsidRPr="00AE3577">
              <w:rPr>
                <w:rFonts w:ascii="宋体" w:hAnsi="宋体"/>
                <w:szCs w:val="21"/>
              </w:rPr>
              <w:t xml:space="preserve">              2</w:t>
            </w:r>
            <w:r w:rsidRPr="00AE3577">
              <w:rPr>
                <w:rFonts w:ascii="宋体" w:hAnsi="宋体" w:hint="eastAsia"/>
                <w:szCs w:val="21"/>
              </w:rPr>
              <w:t>、自动再平层。</w:t>
            </w:r>
          </w:p>
          <w:p w:rsidR="00020CCA" w:rsidRPr="00AE3577" w:rsidRDefault="00204380">
            <w:pPr>
              <w:spacing w:line="440" w:lineRule="exact"/>
              <w:rPr>
                <w:rFonts w:ascii="宋体" w:hAnsi="宋体"/>
                <w:szCs w:val="21"/>
              </w:rPr>
            </w:pPr>
            <w:r w:rsidRPr="00AE3577">
              <w:rPr>
                <w:rFonts w:ascii="宋体" w:hAnsi="宋体"/>
                <w:szCs w:val="21"/>
              </w:rPr>
              <w:t>3</w:t>
            </w:r>
            <w:r w:rsidRPr="00AE3577">
              <w:rPr>
                <w:rFonts w:ascii="宋体" w:hAnsi="宋体" w:hint="eastAsia"/>
                <w:szCs w:val="21"/>
              </w:rPr>
              <w:t>、电梯受阻失速保护。</w:t>
            </w:r>
            <w:r w:rsidRPr="00AE3577">
              <w:rPr>
                <w:rFonts w:ascii="宋体" w:hAnsi="宋体"/>
                <w:szCs w:val="21"/>
              </w:rPr>
              <w:t xml:space="preserve">      4</w:t>
            </w:r>
            <w:r w:rsidRPr="00AE3577">
              <w:rPr>
                <w:rFonts w:ascii="宋体" w:hAnsi="宋体" w:hint="eastAsia"/>
                <w:szCs w:val="21"/>
              </w:rPr>
              <w:t>、制动器冗余保护。</w:t>
            </w:r>
          </w:p>
          <w:p w:rsidR="00020CCA" w:rsidRPr="00AE3577" w:rsidRDefault="00204380">
            <w:pPr>
              <w:spacing w:line="440" w:lineRule="exact"/>
              <w:rPr>
                <w:rFonts w:ascii="宋体" w:hAnsi="宋体"/>
                <w:szCs w:val="21"/>
              </w:rPr>
            </w:pPr>
            <w:r w:rsidRPr="00AE3577">
              <w:rPr>
                <w:rFonts w:ascii="宋体" w:hAnsi="宋体"/>
                <w:szCs w:val="21"/>
              </w:rPr>
              <w:t>5</w:t>
            </w:r>
            <w:r w:rsidRPr="00AE3577">
              <w:rPr>
                <w:rFonts w:ascii="宋体" w:hAnsi="宋体" w:hint="eastAsia"/>
                <w:szCs w:val="21"/>
              </w:rPr>
              <w:t>、称重启动。</w:t>
            </w:r>
            <w:r w:rsidRPr="00AE3577">
              <w:rPr>
                <w:rFonts w:ascii="宋体" w:hAnsi="宋体"/>
                <w:szCs w:val="21"/>
              </w:rPr>
              <w:t xml:space="preserve">              6</w:t>
            </w:r>
            <w:r w:rsidRPr="00AE3577">
              <w:rPr>
                <w:rFonts w:ascii="宋体" w:hAnsi="宋体" w:hint="eastAsia"/>
                <w:szCs w:val="21"/>
              </w:rPr>
              <w:t>、检修操作</w:t>
            </w:r>
          </w:p>
          <w:p w:rsidR="00020CCA" w:rsidRPr="00AE3577" w:rsidRDefault="00204380">
            <w:pPr>
              <w:spacing w:line="440" w:lineRule="exact"/>
              <w:rPr>
                <w:rFonts w:ascii="宋体" w:hAnsi="宋体"/>
                <w:szCs w:val="21"/>
              </w:rPr>
            </w:pPr>
            <w:r w:rsidRPr="00AE3577">
              <w:rPr>
                <w:rFonts w:ascii="宋体" w:hAnsi="宋体"/>
                <w:szCs w:val="21"/>
              </w:rPr>
              <w:t>7</w:t>
            </w:r>
            <w:r w:rsidRPr="00AE3577">
              <w:rPr>
                <w:rFonts w:ascii="宋体" w:hAnsi="宋体" w:hint="eastAsia"/>
                <w:szCs w:val="21"/>
              </w:rPr>
              <w:t>、本层再开门。</w:t>
            </w:r>
            <w:r w:rsidRPr="00AE3577">
              <w:rPr>
                <w:rFonts w:ascii="宋体" w:hAnsi="宋体"/>
                <w:szCs w:val="21"/>
              </w:rPr>
              <w:t xml:space="preserve">            8</w:t>
            </w:r>
            <w:r w:rsidRPr="00AE3577">
              <w:rPr>
                <w:rFonts w:ascii="宋体" w:hAnsi="宋体" w:hint="eastAsia"/>
                <w:szCs w:val="21"/>
              </w:rPr>
              <w:t>、逆变装置高温检测</w:t>
            </w:r>
          </w:p>
          <w:p w:rsidR="00020CCA" w:rsidRPr="00AE3577" w:rsidRDefault="00204380">
            <w:pPr>
              <w:spacing w:line="440" w:lineRule="exact"/>
              <w:rPr>
                <w:rFonts w:ascii="宋体" w:hAnsi="宋体"/>
                <w:szCs w:val="21"/>
              </w:rPr>
            </w:pPr>
            <w:r w:rsidRPr="00AE3577">
              <w:rPr>
                <w:rFonts w:ascii="宋体" w:hAnsi="宋体"/>
                <w:szCs w:val="21"/>
              </w:rPr>
              <w:t>9</w:t>
            </w:r>
            <w:r w:rsidRPr="00AE3577">
              <w:rPr>
                <w:rFonts w:ascii="宋体" w:hAnsi="宋体" w:hint="eastAsia"/>
                <w:szCs w:val="21"/>
              </w:rPr>
              <w:t>、上电再平层。</w:t>
            </w:r>
            <w:r w:rsidRPr="00AE3577">
              <w:rPr>
                <w:rFonts w:ascii="宋体" w:hAnsi="宋体"/>
                <w:szCs w:val="21"/>
              </w:rPr>
              <w:t xml:space="preserve">            10</w:t>
            </w:r>
            <w:r w:rsidRPr="00AE3577">
              <w:rPr>
                <w:rFonts w:ascii="宋体" w:hAnsi="宋体" w:hint="eastAsia"/>
                <w:szCs w:val="21"/>
              </w:rPr>
              <w:t>、</w:t>
            </w:r>
            <w:proofErr w:type="gramStart"/>
            <w:r w:rsidRPr="00AE3577">
              <w:rPr>
                <w:rFonts w:ascii="宋体" w:hAnsi="宋体" w:hint="eastAsia"/>
                <w:szCs w:val="21"/>
              </w:rPr>
              <w:t>选层器</w:t>
            </w:r>
            <w:proofErr w:type="gramEnd"/>
            <w:r w:rsidRPr="00AE3577">
              <w:rPr>
                <w:rFonts w:ascii="宋体" w:hAnsi="宋体" w:hint="eastAsia"/>
                <w:szCs w:val="21"/>
              </w:rPr>
              <w:t>修正。</w:t>
            </w:r>
          </w:p>
          <w:p w:rsidR="00020CCA" w:rsidRPr="00AE3577" w:rsidRDefault="00204380">
            <w:pPr>
              <w:spacing w:line="440" w:lineRule="exact"/>
              <w:rPr>
                <w:rFonts w:ascii="宋体" w:hAnsi="宋体"/>
                <w:szCs w:val="21"/>
              </w:rPr>
            </w:pPr>
            <w:r w:rsidRPr="00AE3577">
              <w:rPr>
                <w:rFonts w:ascii="宋体" w:hAnsi="宋体"/>
                <w:szCs w:val="21"/>
              </w:rPr>
              <w:t>11</w:t>
            </w:r>
            <w:r w:rsidRPr="00AE3577">
              <w:rPr>
                <w:rFonts w:ascii="宋体" w:hAnsi="宋体" w:hint="eastAsia"/>
                <w:szCs w:val="21"/>
              </w:rPr>
              <w:t>、安全停靠。</w:t>
            </w:r>
            <w:r w:rsidRPr="00AE3577">
              <w:rPr>
                <w:rFonts w:ascii="宋体" w:hAnsi="宋体"/>
                <w:szCs w:val="21"/>
              </w:rPr>
              <w:t xml:space="preserve">             12</w:t>
            </w:r>
            <w:r w:rsidRPr="00AE3577">
              <w:rPr>
                <w:rFonts w:ascii="宋体" w:hAnsi="宋体" w:hint="eastAsia"/>
                <w:szCs w:val="21"/>
              </w:rPr>
              <w:t>、停层开门。</w:t>
            </w:r>
          </w:p>
          <w:p w:rsidR="00020CCA" w:rsidRPr="00AE3577" w:rsidRDefault="00204380">
            <w:pPr>
              <w:spacing w:line="440" w:lineRule="exact"/>
              <w:rPr>
                <w:rFonts w:ascii="宋体" w:hAnsi="宋体"/>
                <w:szCs w:val="21"/>
              </w:rPr>
            </w:pPr>
            <w:r w:rsidRPr="00AE3577">
              <w:rPr>
                <w:rFonts w:ascii="宋体" w:hAnsi="宋体"/>
                <w:szCs w:val="21"/>
              </w:rPr>
              <w:t>13</w:t>
            </w:r>
            <w:r w:rsidRPr="00AE3577">
              <w:rPr>
                <w:rFonts w:ascii="宋体" w:hAnsi="宋体" w:hint="eastAsia"/>
                <w:szCs w:val="21"/>
              </w:rPr>
              <w:t>、关门保护</w:t>
            </w:r>
            <w:r w:rsidRPr="00AE3577">
              <w:rPr>
                <w:rFonts w:ascii="宋体" w:hAnsi="宋体"/>
                <w:szCs w:val="21"/>
              </w:rPr>
              <w:t xml:space="preserve">               14</w:t>
            </w:r>
            <w:r w:rsidRPr="00AE3577">
              <w:rPr>
                <w:rFonts w:ascii="宋体" w:hAnsi="宋体" w:hint="eastAsia"/>
                <w:szCs w:val="21"/>
              </w:rPr>
              <w:t>、关门力矩控制</w:t>
            </w:r>
          </w:p>
          <w:p w:rsidR="00020CCA" w:rsidRPr="00AE3577" w:rsidRDefault="00204380">
            <w:pPr>
              <w:spacing w:line="440" w:lineRule="exact"/>
              <w:rPr>
                <w:rFonts w:ascii="宋体" w:hAnsi="宋体"/>
                <w:szCs w:val="21"/>
              </w:rPr>
            </w:pPr>
            <w:r w:rsidRPr="00AE3577">
              <w:rPr>
                <w:rFonts w:ascii="宋体" w:hAnsi="宋体"/>
                <w:szCs w:val="21"/>
              </w:rPr>
              <w:t>15</w:t>
            </w:r>
            <w:r w:rsidRPr="00AE3577">
              <w:rPr>
                <w:rFonts w:ascii="宋体" w:hAnsi="宋体" w:hint="eastAsia"/>
                <w:szCs w:val="21"/>
              </w:rPr>
              <w:t>、换向重开门。</w:t>
            </w:r>
            <w:r w:rsidRPr="00AE3577">
              <w:rPr>
                <w:rFonts w:ascii="宋体" w:hAnsi="宋体"/>
                <w:szCs w:val="21"/>
              </w:rPr>
              <w:t xml:space="preserve">           16</w:t>
            </w:r>
            <w:r w:rsidRPr="00AE3577">
              <w:rPr>
                <w:rFonts w:ascii="宋体" w:hAnsi="宋体" w:hint="eastAsia"/>
                <w:szCs w:val="21"/>
              </w:rPr>
              <w:t>、强制开门。</w:t>
            </w:r>
          </w:p>
          <w:p w:rsidR="00020CCA" w:rsidRPr="00AE3577" w:rsidRDefault="00204380">
            <w:pPr>
              <w:spacing w:line="440" w:lineRule="exact"/>
              <w:rPr>
                <w:rFonts w:ascii="宋体" w:hAnsi="宋体"/>
                <w:szCs w:val="21"/>
              </w:rPr>
            </w:pPr>
            <w:r w:rsidRPr="00AE3577">
              <w:rPr>
                <w:rFonts w:ascii="宋体" w:hAnsi="宋体"/>
                <w:szCs w:val="21"/>
              </w:rPr>
              <w:t>17</w:t>
            </w:r>
            <w:r w:rsidRPr="00AE3577">
              <w:rPr>
                <w:rFonts w:ascii="宋体" w:hAnsi="宋体" w:hint="eastAsia"/>
                <w:szCs w:val="21"/>
              </w:rPr>
              <w:t>、门负载检测。</w:t>
            </w:r>
            <w:r w:rsidRPr="00AE3577">
              <w:rPr>
                <w:rFonts w:ascii="宋体" w:hAnsi="宋体"/>
                <w:szCs w:val="21"/>
              </w:rPr>
              <w:t xml:space="preserve">           18</w:t>
            </w:r>
            <w:r w:rsidRPr="00AE3577">
              <w:rPr>
                <w:rFonts w:ascii="宋体" w:hAnsi="宋体" w:hint="eastAsia"/>
                <w:szCs w:val="21"/>
              </w:rPr>
              <w:t>、门传感器自诊断。</w:t>
            </w:r>
          </w:p>
          <w:p w:rsidR="00020CCA" w:rsidRPr="00AE3577" w:rsidRDefault="00204380">
            <w:pPr>
              <w:spacing w:line="440" w:lineRule="exact"/>
              <w:rPr>
                <w:rFonts w:ascii="宋体" w:hAnsi="宋体"/>
                <w:szCs w:val="21"/>
              </w:rPr>
            </w:pPr>
            <w:r w:rsidRPr="00AE3577">
              <w:rPr>
                <w:rFonts w:ascii="宋体" w:hAnsi="宋体"/>
                <w:szCs w:val="21"/>
              </w:rPr>
              <w:t>19</w:t>
            </w:r>
            <w:r w:rsidRPr="00AE3577">
              <w:rPr>
                <w:rFonts w:ascii="宋体" w:hAnsi="宋体" w:hint="eastAsia"/>
                <w:szCs w:val="21"/>
              </w:rPr>
              <w:t>、开门受阻控制。</w:t>
            </w:r>
            <w:r w:rsidRPr="00AE3577">
              <w:rPr>
                <w:rFonts w:ascii="宋体" w:hAnsi="宋体"/>
                <w:szCs w:val="21"/>
              </w:rPr>
              <w:t xml:space="preserve">         20</w:t>
            </w:r>
            <w:r w:rsidRPr="00AE3577">
              <w:rPr>
                <w:rFonts w:ascii="宋体" w:hAnsi="宋体" w:hint="eastAsia"/>
                <w:szCs w:val="21"/>
              </w:rPr>
              <w:t>、门速自适应控制。</w:t>
            </w:r>
          </w:p>
          <w:p w:rsidR="00020CCA" w:rsidRPr="00AE3577" w:rsidRDefault="00204380">
            <w:pPr>
              <w:spacing w:line="440" w:lineRule="exact"/>
              <w:rPr>
                <w:rFonts w:ascii="宋体" w:hAnsi="宋体"/>
                <w:szCs w:val="21"/>
              </w:rPr>
            </w:pPr>
            <w:r w:rsidRPr="00AE3577">
              <w:rPr>
                <w:rFonts w:ascii="宋体" w:hAnsi="宋体"/>
                <w:szCs w:val="21"/>
              </w:rPr>
              <w:t>21</w:t>
            </w:r>
            <w:r w:rsidRPr="00AE3577">
              <w:rPr>
                <w:rFonts w:ascii="宋体" w:hAnsi="宋体" w:hint="eastAsia"/>
                <w:szCs w:val="21"/>
              </w:rPr>
              <w:t>、即时关门</w:t>
            </w:r>
            <w:r w:rsidRPr="00AE3577">
              <w:rPr>
                <w:rFonts w:ascii="宋体" w:hAnsi="宋体"/>
                <w:szCs w:val="21"/>
              </w:rPr>
              <w:t xml:space="preserve">               22</w:t>
            </w:r>
            <w:r w:rsidRPr="00AE3577">
              <w:rPr>
                <w:rFonts w:ascii="宋体" w:hAnsi="宋体" w:hint="eastAsia"/>
                <w:szCs w:val="21"/>
              </w:rPr>
              <w:t>、安装用开门保持</w:t>
            </w:r>
            <w:r w:rsidRPr="00AE3577">
              <w:rPr>
                <w:rFonts w:ascii="宋体" w:hAnsi="宋体"/>
                <w:szCs w:val="21"/>
              </w:rPr>
              <w:t xml:space="preserve">          </w:t>
            </w:r>
          </w:p>
          <w:p w:rsidR="00020CCA" w:rsidRPr="00AE3577" w:rsidRDefault="00204380">
            <w:pPr>
              <w:spacing w:line="440" w:lineRule="exact"/>
              <w:rPr>
                <w:rFonts w:ascii="宋体" w:hAnsi="宋体"/>
                <w:szCs w:val="21"/>
              </w:rPr>
            </w:pPr>
            <w:r w:rsidRPr="00AE3577">
              <w:rPr>
                <w:rFonts w:ascii="宋体" w:hAnsi="宋体"/>
                <w:szCs w:val="21"/>
              </w:rPr>
              <w:t>23</w:t>
            </w:r>
            <w:r w:rsidRPr="00AE3577">
              <w:rPr>
                <w:rFonts w:ascii="宋体" w:hAnsi="宋体" w:hint="eastAsia"/>
                <w:szCs w:val="21"/>
              </w:rPr>
              <w:t>、响铃强制关门</w:t>
            </w:r>
            <w:r w:rsidRPr="00AE3577">
              <w:rPr>
                <w:rFonts w:ascii="宋体" w:hAnsi="宋体"/>
                <w:szCs w:val="21"/>
              </w:rPr>
              <w:t xml:space="preserve">           24</w:t>
            </w:r>
            <w:r w:rsidRPr="00AE3577">
              <w:rPr>
                <w:rFonts w:ascii="宋体" w:hAnsi="宋体" w:hint="eastAsia"/>
                <w:szCs w:val="21"/>
              </w:rPr>
              <w:t>、重复关门</w:t>
            </w:r>
            <w:r w:rsidRPr="00AE3577">
              <w:rPr>
                <w:rFonts w:ascii="宋体" w:hAnsi="宋体"/>
                <w:szCs w:val="21"/>
              </w:rPr>
              <w:t xml:space="preserve">                </w:t>
            </w:r>
          </w:p>
          <w:p w:rsidR="00020CCA" w:rsidRPr="00AE3577" w:rsidRDefault="00204380">
            <w:pPr>
              <w:spacing w:line="440" w:lineRule="exact"/>
              <w:rPr>
                <w:rFonts w:ascii="宋体" w:hAnsi="宋体"/>
                <w:szCs w:val="21"/>
              </w:rPr>
            </w:pPr>
            <w:r w:rsidRPr="00AE3577">
              <w:rPr>
                <w:rFonts w:ascii="宋体" w:hAnsi="宋体"/>
                <w:szCs w:val="21"/>
              </w:rPr>
              <w:t>25</w:t>
            </w:r>
            <w:r w:rsidRPr="00AE3577">
              <w:rPr>
                <w:rFonts w:ascii="宋体" w:hAnsi="宋体" w:hint="eastAsia"/>
                <w:szCs w:val="21"/>
              </w:rPr>
              <w:t>、本层再开门</w:t>
            </w:r>
            <w:r w:rsidRPr="00AE3577">
              <w:rPr>
                <w:rFonts w:ascii="宋体" w:hAnsi="宋体"/>
                <w:szCs w:val="21"/>
              </w:rPr>
              <w:t xml:space="preserve">            26</w:t>
            </w:r>
            <w:r w:rsidRPr="00AE3577">
              <w:rPr>
                <w:rFonts w:ascii="宋体" w:hAnsi="宋体" w:hint="eastAsia"/>
                <w:szCs w:val="21"/>
              </w:rPr>
              <w:t>、轿厢应急照明。</w:t>
            </w:r>
            <w:r w:rsidRPr="00AE3577">
              <w:rPr>
                <w:rFonts w:ascii="宋体" w:hAnsi="宋体"/>
                <w:szCs w:val="21"/>
              </w:rPr>
              <w:t xml:space="preserve">          </w:t>
            </w:r>
          </w:p>
          <w:p w:rsidR="00020CCA" w:rsidRPr="00AE3577" w:rsidRDefault="00204380">
            <w:pPr>
              <w:spacing w:line="440" w:lineRule="exact"/>
              <w:rPr>
                <w:rFonts w:ascii="宋体" w:hAnsi="宋体"/>
                <w:szCs w:val="21"/>
              </w:rPr>
            </w:pPr>
            <w:r w:rsidRPr="00AE3577">
              <w:rPr>
                <w:rFonts w:ascii="宋体" w:hAnsi="宋体"/>
                <w:szCs w:val="21"/>
              </w:rPr>
              <w:t>27</w:t>
            </w:r>
            <w:r w:rsidRPr="00AE3577">
              <w:rPr>
                <w:rFonts w:ascii="宋体" w:hAnsi="宋体" w:hint="eastAsia"/>
                <w:szCs w:val="21"/>
              </w:rPr>
              <w:t>、警铃。</w:t>
            </w:r>
            <w:r w:rsidRPr="00AE3577">
              <w:rPr>
                <w:rFonts w:ascii="宋体" w:hAnsi="宋体"/>
                <w:szCs w:val="21"/>
              </w:rPr>
              <w:t xml:space="preserve">                28</w:t>
            </w:r>
            <w:r w:rsidRPr="00AE3577">
              <w:rPr>
                <w:rFonts w:ascii="宋体" w:hAnsi="宋体" w:hint="eastAsia"/>
                <w:szCs w:val="21"/>
              </w:rPr>
              <w:t>、操纵箱微机异常</w:t>
            </w:r>
            <w:r w:rsidRPr="00AE3577">
              <w:rPr>
                <w:rFonts w:ascii="宋体" w:hAnsi="宋体" w:hint="eastAsia"/>
                <w:szCs w:val="21"/>
              </w:rPr>
              <w:lastRenderedPageBreak/>
              <w:t>处理。</w:t>
            </w:r>
            <w:r w:rsidRPr="00AE3577">
              <w:rPr>
                <w:rFonts w:ascii="宋体" w:hAnsi="宋体"/>
                <w:szCs w:val="21"/>
              </w:rPr>
              <w:t xml:space="preserve">    </w:t>
            </w:r>
          </w:p>
          <w:p w:rsidR="00020CCA" w:rsidRPr="00AE3577" w:rsidRDefault="00204380">
            <w:pPr>
              <w:spacing w:line="440" w:lineRule="exact"/>
              <w:rPr>
                <w:rFonts w:ascii="宋体" w:hAnsi="宋体"/>
                <w:szCs w:val="21"/>
              </w:rPr>
            </w:pPr>
            <w:r w:rsidRPr="00AE3577">
              <w:rPr>
                <w:rFonts w:ascii="宋体" w:hAnsi="宋体"/>
                <w:szCs w:val="21"/>
              </w:rPr>
              <w:t>29</w:t>
            </w:r>
            <w:r w:rsidRPr="00AE3577">
              <w:rPr>
                <w:rFonts w:ascii="宋体" w:hAnsi="宋体" w:hint="eastAsia"/>
                <w:szCs w:val="21"/>
              </w:rPr>
              <w:t xml:space="preserve">、轿内反向指令消除。  </w:t>
            </w:r>
          </w:p>
          <w:p w:rsidR="00020CCA" w:rsidRPr="00AE3577" w:rsidRDefault="00204380">
            <w:pPr>
              <w:spacing w:line="440" w:lineRule="exact"/>
              <w:rPr>
                <w:rFonts w:ascii="宋体" w:hAnsi="宋体"/>
                <w:szCs w:val="21"/>
              </w:rPr>
            </w:pPr>
            <w:r w:rsidRPr="00AE3577">
              <w:rPr>
                <w:rFonts w:ascii="宋体" w:hAnsi="宋体"/>
                <w:szCs w:val="21"/>
              </w:rPr>
              <w:t>30</w:t>
            </w:r>
            <w:r w:rsidRPr="00AE3577">
              <w:rPr>
                <w:rFonts w:ascii="宋体" w:hAnsi="宋体" w:hint="eastAsia"/>
                <w:szCs w:val="21"/>
              </w:rPr>
              <w:t>、轿内通风装置手动关闭</w:t>
            </w:r>
            <w:r w:rsidRPr="00AE3577">
              <w:rPr>
                <w:rFonts w:ascii="宋体" w:hAnsi="宋体"/>
                <w:szCs w:val="21"/>
              </w:rPr>
              <w:t xml:space="preserve"> 31</w:t>
            </w:r>
            <w:r w:rsidRPr="00AE3577">
              <w:rPr>
                <w:rFonts w:ascii="宋体" w:hAnsi="宋体" w:hint="eastAsia"/>
                <w:szCs w:val="21"/>
              </w:rPr>
              <w:t>、轿内照明手动关闭</w:t>
            </w:r>
          </w:p>
          <w:p w:rsidR="00020CCA" w:rsidRPr="00AE3577" w:rsidRDefault="00204380">
            <w:pPr>
              <w:spacing w:line="440" w:lineRule="exact"/>
              <w:rPr>
                <w:rFonts w:ascii="宋体" w:hAnsi="宋体"/>
                <w:szCs w:val="21"/>
              </w:rPr>
            </w:pPr>
            <w:r w:rsidRPr="00AE3577">
              <w:rPr>
                <w:rFonts w:ascii="宋体" w:hAnsi="宋体"/>
                <w:szCs w:val="21"/>
              </w:rPr>
              <w:t>32</w:t>
            </w:r>
            <w:r w:rsidRPr="00AE3577">
              <w:rPr>
                <w:rFonts w:ascii="宋体" w:hAnsi="宋体" w:hint="eastAsia"/>
                <w:szCs w:val="21"/>
              </w:rPr>
              <w:t>、层站召唤自动登记。</w:t>
            </w:r>
            <w:r w:rsidRPr="00AE3577">
              <w:rPr>
                <w:rFonts w:ascii="宋体" w:hAnsi="宋体"/>
                <w:szCs w:val="21"/>
              </w:rPr>
              <w:t>33</w:t>
            </w:r>
            <w:r w:rsidRPr="00AE3577">
              <w:rPr>
                <w:rFonts w:ascii="宋体" w:hAnsi="宋体" w:hint="eastAsia"/>
                <w:szCs w:val="21"/>
              </w:rPr>
              <w:t>、层站微机异常处理。</w:t>
            </w:r>
          </w:p>
          <w:p w:rsidR="00020CCA" w:rsidRPr="00AE3577" w:rsidRDefault="00204380">
            <w:pPr>
              <w:spacing w:line="440" w:lineRule="exact"/>
              <w:rPr>
                <w:rFonts w:ascii="宋体" w:hAnsi="宋体"/>
                <w:szCs w:val="21"/>
              </w:rPr>
            </w:pPr>
            <w:r w:rsidRPr="00AE3577">
              <w:rPr>
                <w:rFonts w:ascii="宋体" w:hAnsi="宋体"/>
                <w:szCs w:val="21"/>
              </w:rPr>
              <w:t>34</w:t>
            </w:r>
            <w:r w:rsidRPr="00AE3577">
              <w:rPr>
                <w:rFonts w:ascii="宋体" w:hAnsi="宋体" w:hint="eastAsia"/>
                <w:szCs w:val="21"/>
              </w:rPr>
              <w:t>、层站运行控制开关。</w:t>
            </w:r>
            <w:r w:rsidRPr="00AE3577">
              <w:rPr>
                <w:rFonts w:ascii="宋体" w:hAnsi="宋体"/>
                <w:szCs w:val="21"/>
              </w:rPr>
              <w:t xml:space="preserve"> 35</w:t>
            </w:r>
            <w:r w:rsidRPr="00AE3577">
              <w:rPr>
                <w:rFonts w:ascii="宋体" w:hAnsi="宋体" w:hint="eastAsia"/>
                <w:szCs w:val="21"/>
              </w:rPr>
              <w:t>、电梯不启动报警。</w:t>
            </w:r>
          </w:p>
          <w:p w:rsidR="00020CCA" w:rsidRPr="00AE3577" w:rsidRDefault="00204380">
            <w:pPr>
              <w:spacing w:line="440" w:lineRule="exact"/>
              <w:rPr>
                <w:rFonts w:ascii="宋体" w:hAnsi="宋体"/>
                <w:szCs w:val="21"/>
              </w:rPr>
            </w:pPr>
            <w:r w:rsidRPr="00AE3577">
              <w:rPr>
                <w:rFonts w:ascii="宋体" w:hAnsi="宋体"/>
                <w:szCs w:val="21"/>
              </w:rPr>
              <w:t>36</w:t>
            </w:r>
            <w:r w:rsidRPr="00AE3577">
              <w:rPr>
                <w:rFonts w:ascii="宋体" w:hAnsi="宋体" w:hint="eastAsia"/>
                <w:szCs w:val="21"/>
              </w:rPr>
              <w:t>、次层停靠。</w:t>
            </w:r>
            <w:r w:rsidRPr="00AE3577">
              <w:rPr>
                <w:rFonts w:ascii="宋体" w:hAnsi="宋体"/>
                <w:szCs w:val="21"/>
              </w:rPr>
              <w:t xml:space="preserve">        </w:t>
            </w:r>
            <w:r w:rsidR="003861B6" w:rsidRPr="00AE3577">
              <w:rPr>
                <w:rFonts w:ascii="宋体" w:hAnsi="宋体" w:hint="eastAsia"/>
                <w:szCs w:val="21"/>
              </w:rPr>
              <w:t xml:space="preserve"> </w:t>
            </w:r>
            <w:r w:rsidRPr="00AE3577">
              <w:rPr>
                <w:rFonts w:ascii="宋体" w:hAnsi="宋体"/>
                <w:szCs w:val="21"/>
              </w:rPr>
              <w:t>37</w:t>
            </w:r>
            <w:r w:rsidRPr="00AE3577">
              <w:rPr>
                <w:rFonts w:ascii="宋体" w:hAnsi="宋体" w:hint="eastAsia"/>
                <w:szCs w:val="21"/>
              </w:rPr>
              <w:t>、独立运行。</w:t>
            </w:r>
          </w:p>
          <w:p w:rsidR="00020CCA" w:rsidRPr="00AE3577" w:rsidRDefault="00204380">
            <w:pPr>
              <w:spacing w:line="440" w:lineRule="exact"/>
              <w:rPr>
                <w:rFonts w:ascii="宋体" w:hAnsi="宋体"/>
                <w:szCs w:val="21"/>
              </w:rPr>
            </w:pPr>
            <w:r w:rsidRPr="00AE3577">
              <w:rPr>
                <w:rFonts w:ascii="宋体" w:hAnsi="宋体"/>
                <w:szCs w:val="21"/>
              </w:rPr>
              <w:t>38</w:t>
            </w:r>
            <w:r w:rsidRPr="00AE3577">
              <w:rPr>
                <w:rFonts w:ascii="宋体" w:hAnsi="宋体" w:hint="eastAsia"/>
                <w:szCs w:val="21"/>
              </w:rPr>
              <w:t>、轿内运行方向指示</w:t>
            </w:r>
            <w:r w:rsidRPr="00AE3577">
              <w:rPr>
                <w:rFonts w:ascii="宋体" w:hAnsi="宋体"/>
                <w:szCs w:val="21"/>
              </w:rPr>
              <w:t xml:space="preserve">   39</w:t>
            </w:r>
            <w:r w:rsidRPr="00AE3577">
              <w:rPr>
                <w:rFonts w:ascii="宋体" w:hAnsi="宋体" w:hint="eastAsia"/>
                <w:szCs w:val="21"/>
              </w:rPr>
              <w:t>、层站运行方向指示</w:t>
            </w:r>
          </w:p>
          <w:p w:rsidR="00020CCA" w:rsidRPr="00AE3577" w:rsidRDefault="00204380">
            <w:pPr>
              <w:spacing w:line="440" w:lineRule="exact"/>
              <w:rPr>
                <w:rFonts w:ascii="宋体" w:hAnsi="宋体"/>
                <w:szCs w:val="21"/>
              </w:rPr>
            </w:pPr>
            <w:r w:rsidRPr="00AE3577">
              <w:rPr>
                <w:rFonts w:ascii="宋体" w:hAnsi="宋体"/>
                <w:szCs w:val="21"/>
              </w:rPr>
              <w:t>40</w:t>
            </w:r>
            <w:r w:rsidRPr="00AE3577">
              <w:rPr>
                <w:rFonts w:ascii="宋体" w:hAnsi="宋体" w:hint="eastAsia"/>
                <w:szCs w:val="21"/>
              </w:rPr>
              <w:t>、关门按钮响应指示</w:t>
            </w:r>
            <w:r w:rsidRPr="00AE3577">
              <w:rPr>
                <w:rFonts w:ascii="宋体" w:hAnsi="宋体"/>
                <w:szCs w:val="21"/>
              </w:rPr>
              <w:t xml:space="preserve">  41</w:t>
            </w:r>
            <w:r w:rsidRPr="00AE3577">
              <w:rPr>
                <w:rFonts w:ascii="宋体" w:hAnsi="宋体" w:hint="eastAsia"/>
                <w:szCs w:val="21"/>
              </w:rPr>
              <w:t>、开门按钮响应指示</w:t>
            </w:r>
          </w:p>
          <w:p w:rsidR="00020CCA" w:rsidRPr="00AE3577" w:rsidRDefault="00204380">
            <w:pPr>
              <w:spacing w:line="440" w:lineRule="exact"/>
              <w:rPr>
                <w:rFonts w:ascii="宋体" w:hAnsi="宋体"/>
                <w:szCs w:val="21"/>
              </w:rPr>
            </w:pPr>
            <w:r w:rsidRPr="00AE3577">
              <w:rPr>
                <w:rFonts w:ascii="宋体" w:hAnsi="宋体"/>
                <w:szCs w:val="21"/>
              </w:rPr>
              <w:t>42</w:t>
            </w:r>
            <w:r w:rsidRPr="00AE3577">
              <w:rPr>
                <w:rFonts w:ascii="宋体" w:hAnsi="宋体" w:hint="eastAsia"/>
                <w:szCs w:val="21"/>
              </w:rPr>
              <w:t>、多方通话装置</w:t>
            </w:r>
            <w:r w:rsidRPr="00AE3577">
              <w:rPr>
                <w:rFonts w:ascii="宋体" w:hAnsi="宋体"/>
                <w:szCs w:val="21"/>
              </w:rPr>
              <w:t xml:space="preserve">     </w:t>
            </w:r>
            <w:r w:rsidRPr="00AE3577">
              <w:rPr>
                <w:rFonts w:ascii="宋体" w:hAnsi="宋体" w:hint="eastAsia"/>
                <w:szCs w:val="21"/>
              </w:rPr>
              <w:t>43、运行次数与时间统计</w:t>
            </w:r>
            <w:r w:rsidRPr="00AE3577">
              <w:rPr>
                <w:rFonts w:ascii="宋体" w:hAnsi="宋体"/>
                <w:szCs w:val="21"/>
              </w:rPr>
              <w:t xml:space="preserve">  </w:t>
            </w:r>
          </w:p>
          <w:p w:rsidR="00020CCA" w:rsidRPr="00AE3577" w:rsidRDefault="00204380">
            <w:pPr>
              <w:spacing w:line="440" w:lineRule="exact"/>
              <w:rPr>
                <w:rFonts w:ascii="宋体" w:hAnsi="宋体"/>
                <w:szCs w:val="21"/>
              </w:rPr>
            </w:pPr>
            <w:r w:rsidRPr="00AE3577">
              <w:rPr>
                <w:rFonts w:ascii="宋体" w:hAnsi="宋体" w:hint="eastAsia"/>
                <w:szCs w:val="21"/>
              </w:rPr>
              <w:t>44、安装用开门保持    45、轿厢意外移动保护</w:t>
            </w:r>
            <w:r w:rsidRPr="00AE3577">
              <w:rPr>
                <w:rFonts w:ascii="宋体" w:hAnsi="宋体"/>
                <w:szCs w:val="21"/>
              </w:rPr>
              <w:t xml:space="preserve">    </w:t>
            </w:r>
          </w:p>
          <w:p w:rsidR="00020CCA" w:rsidRPr="00AE3577" w:rsidRDefault="00204380" w:rsidP="003861B6">
            <w:pPr>
              <w:spacing w:line="310" w:lineRule="exact"/>
            </w:pPr>
            <w:r w:rsidRPr="00AE3577">
              <w:rPr>
                <w:rFonts w:ascii="宋体" w:hAnsi="宋体"/>
                <w:szCs w:val="21"/>
              </w:rPr>
              <w:t>4</w:t>
            </w:r>
            <w:r w:rsidRPr="00AE3577">
              <w:rPr>
                <w:rFonts w:ascii="宋体" w:hAnsi="宋体" w:hint="eastAsia"/>
                <w:szCs w:val="21"/>
              </w:rPr>
              <w:t>6、光幕</w:t>
            </w:r>
            <w:r w:rsidRPr="00AE3577">
              <w:rPr>
                <w:rFonts w:ascii="宋体" w:hAnsi="宋体"/>
                <w:szCs w:val="21"/>
              </w:rPr>
              <w:t>+</w:t>
            </w:r>
            <w:r w:rsidRPr="00AE3577">
              <w:rPr>
                <w:rFonts w:ascii="宋体" w:hAnsi="宋体" w:hint="eastAsia"/>
                <w:szCs w:val="21"/>
              </w:rPr>
              <w:t>安全触板门保护。</w:t>
            </w:r>
            <w:r w:rsidRPr="00AE3577">
              <w:t xml:space="preserve">                </w:t>
            </w:r>
            <w:r w:rsidRPr="00AE3577">
              <w:rPr>
                <w:rFonts w:ascii="宋体" w:hAnsi="宋体" w:hint="eastAsia"/>
                <w:b/>
                <w:bCs/>
              </w:rPr>
              <w:t xml:space="preserve"> </w:t>
            </w:r>
            <w:r w:rsidRPr="00AE3577">
              <w:rPr>
                <w:rFonts w:ascii="宋体" w:hAnsi="宋体" w:hint="eastAsia"/>
              </w:rPr>
              <w:t xml:space="preserve">    </w:t>
            </w:r>
            <w:r w:rsidRPr="00AE3577">
              <w:rPr>
                <w:rFonts w:ascii="宋体" w:hAnsi="宋体" w:hint="eastAsia"/>
                <w:b/>
                <w:bCs/>
              </w:rPr>
              <w:t xml:space="preserve">                                  </w:t>
            </w:r>
          </w:p>
        </w:tc>
      </w:tr>
      <w:tr w:rsidR="00020CCA" w:rsidRPr="00AE3577">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jc w:val="center"/>
              <w:rPr>
                <w:rFonts w:ascii="宋体" w:hAnsi="宋体"/>
                <w:szCs w:val="21"/>
              </w:rPr>
            </w:pPr>
            <w:r w:rsidRPr="00AE3577">
              <w:rPr>
                <w:rFonts w:ascii="宋体" w:hAnsi="宋体" w:hint="eastAsia"/>
                <w:szCs w:val="21"/>
              </w:rPr>
              <w:lastRenderedPageBreak/>
              <w:t>2</w:t>
            </w:r>
          </w:p>
        </w:tc>
        <w:tc>
          <w:tcPr>
            <w:tcW w:w="1374" w:type="dxa"/>
            <w:gridSpan w:val="2"/>
            <w:tcBorders>
              <w:top w:val="single" w:sz="4" w:space="0" w:color="auto"/>
              <w:left w:val="single" w:sz="4" w:space="0" w:color="auto"/>
              <w:bottom w:val="single" w:sz="4" w:space="0" w:color="auto"/>
              <w:right w:val="single" w:sz="4" w:space="0" w:color="auto"/>
            </w:tcBorders>
            <w:vAlign w:val="center"/>
          </w:tcPr>
          <w:p w:rsidR="00020CCA" w:rsidRPr="00AE3577" w:rsidRDefault="00204380">
            <w:pPr>
              <w:widowControl/>
              <w:jc w:val="center"/>
              <w:textAlignment w:val="center"/>
            </w:pPr>
            <w:r w:rsidRPr="00AE3577">
              <w:rPr>
                <w:rFonts w:ascii="宋体" w:hAnsi="宋体" w:hint="eastAsia"/>
                <w:szCs w:val="21"/>
              </w:rPr>
              <w:t>无机房客梯</w:t>
            </w:r>
          </w:p>
        </w:tc>
        <w:tc>
          <w:tcPr>
            <w:tcW w:w="1035"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widowControl/>
              <w:jc w:val="center"/>
              <w:textAlignment w:val="center"/>
              <w:rPr>
                <w:rFonts w:ascii="宋体" w:hAnsi="宋体" w:cs="宋体"/>
                <w:szCs w:val="21"/>
              </w:rPr>
            </w:pPr>
            <w:r w:rsidRPr="00AE3577">
              <w:rPr>
                <w:rFonts w:hint="eastAsia"/>
                <w:szCs w:val="21"/>
              </w:rPr>
              <w:t>三菱、日立、迅达或同档次及以上的其他品牌</w:t>
            </w:r>
          </w:p>
        </w:tc>
        <w:tc>
          <w:tcPr>
            <w:tcW w:w="945"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widowControl/>
              <w:ind w:firstLineChars="200" w:firstLine="420"/>
              <w:jc w:val="left"/>
              <w:textAlignment w:val="center"/>
            </w:pPr>
            <w:r w:rsidRPr="00AE3577">
              <w:rPr>
                <w:rFonts w:hint="eastAsia"/>
              </w:rPr>
              <w:t>6</w:t>
            </w:r>
          </w:p>
        </w:tc>
        <w:tc>
          <w:tcPr>
            <w:tcW w:w="945"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widowControl/>
              <w:jc w:val="center"/>
              <w:textAlignment w:val="center"/>
            </w:pPr>
            <w:r w:rsidRPr="00AE3577">
              <w:rPr>
                <w:rFonts w:hint="eastAsia"/>
              </w:rPr>
              <w:t>台</w:t>
            </w:r>
          </w:p>
        </w:tc>
        <w:tc>
          <w:tcPr>
            <w:tcW w:w="4935"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pacing w:line="360" w:lineRule="auto"/>
              <w:rPr>
                <w:rFonts w:ascii="宋体" w:hAnsi="宋体"/>
                <w:b/>
                <w:szCs w:val="21"/>
              </w:rPr>
            </w:pPr>
            <w:r w:rsidRPr="00AE3577">
              <w:rPr>
                <w:rFonts w:ascii="宋体" w:hAnsi="宋体" w:hint="eastAsia"/>
                <w:b/>
                <w:szCs w:val="21"/>
              </w:rPr>
              <w:t>一期、二期院系教学实训组团、二期公共教学楼及基础教学楼组团：</w:t>
            </w:r>
          </w:p>
          <w:p w:rsidR="00020CCA" w:rsidRPr="00AE3577" w:rsidRDefault="00204380">
            <w:pPr>
              <w:spacing w:line="360" w:lineRule="auto"/>
              <w:rPr>
                <w:rFonts w:ascii="宋体" w:hAnsi="宋体"/>
                <w:b/>
                <w:szCs w:val="21"/>
              </w:rPr>
            </w:pPr>
            <w:r w:rsidRPr="00AE3577">
              <w:rPr>
                <w:rFonts w:ascii="宋体" w:hAnsi="宋体" w:hint="eastAsia"/>
                <w:b/>
                <w:szCs w:val="21"/>
              </w:rPr>
              <w:t>一、基本要求</w:t>
            </w:r>
          </w:p>
          <w:p w:rsidR="00020CCA" w:rsidRPr="00AE3577" w:rsidRDefault="00204380">
            <w:pPr>
              <w:widowControl/>
              <w:shd w:val="clear" w:color="auto" w:fill="FFFFFF"/>
              <w:spacing w:line="360" w:lineRule="auto"/>
              <w:ind w:firstLineChars="100" w:firstLine="210"/>
              <w:jc w:val="left"/>
              <w:rPr>
                <w:rFonts w:ascii="宋体" w:hAnsi="宋体"/>
                <w:szCs w:val="21"/>
              </w:rPr>
            </w:pPr>
            <w:r w:rsidRPr="00AE3577">
              <w:rPr>
                <w:rFonts w:ascii="宋体" w:hAnsi="宋体" w:hint="eastAsia"/>
              </w:rPr>
              <w:t>▲</w:t>
            </w:r>
            <w:r w:rsidRPr="00AE3577">
              <w:rPr>
                <w:rFonts w:ascii="宋体" w:hAnsi="宋体" w:hint="eastAsia"/>
                <w:szCs w:val="21"/>
              </w:rPr>
              <w:t>1.载重：2000kg；</w:t>
            </w:r>
          </w:p>
          <w:p w:rsidR="00020CCA" w:rsidRPr="00AE3577" w:rsidRDefault="00204380">
            <w:pPr>
              <w:widowControl/>
              <w:shd w:val="clear" w:color="auto" w:fill="FFFFFF"/>
              <w:spacing w:line="360" w:lineRule="auto"/>
              <w:ind w:firstLineChars="100" w:firstLine="210"/>
              <w:jc w:val="left"/>
              <w:rPr>
                <w:rFonts w:ascii="宋体" w:hAnsi="宋体"/>
                <w:szCs w:val="21"/>
              </w:rPr>
            </w:pPr>
            <w:r w:rsidRPr="00AE3577">
              <w:rPr>
                <w:rFonts w:ascii="宋体" w:hAnsi="宋体" w:hint="eastAsia"/>
              </w:rPr>
              <w:t>▲</w:t>
            </w:r>
            <w:r w:rsidRPr="00AE3577">
              <w:rPr>
                <w:rFonts w:ascii="宋体" w:hAnsi="宋体" w:hint="eastAsia"/>
                <w:szCs w:val="21"/>
              </w:rPr>
              <w:t>2.层站：5</w:t>
            </w:r>
            <w:r w:rsidRPr="00AE3577">
              <w:rPr>
                <w:rFonts w:ascii="宋体" w:hAnsi="宋体" w:cs="宋体" w:hint="eastAsia"/>
                <w:szCs w:val="21"/>
              </w:rPr>
              <w:t>/</w:t>
            </w:r>
            <w:r w:rsidRPr="00AE3577">
              <w:rPr>
                <w:rFonts w:ascii="宋体" w:hAnsi="宋体" w:hint="eastAsia"/>
                <w:szCs w:val="21"/>
              </w:rPr>
              <w:t>5</w:t>
            </w:r>
            <w:r w:rsidRPr="00AE3577">
              <w:rPr>
                <w:rFonts w:ascii="宋体" w:hAnsi="宋体" w:cs="宋体" w:hint="eastAsia"/>
                <w:szCs w:val="21"/>
              </w:rPr>
              <w:t>/</w:t>
            </w:r>
            <w:r w:rsidRPr="00AE3577">
              <w:rPr>
                <w:rFonts w:ascii="宋体" w:hAnsi="宋体" w:hint="eastAsia"/>
                <w:szCs w:val="21"/>
              </w:rPr>
              <w:t>5 ；</w:t>
            </w:r>
          </w:p>
          <w:p w:rsidR="00020CCA" w:rsidRPr="00AE3577" w:rsidRDefault="00204380">
            <w:pPr>
              <w:widowControl/>
              <w:shd w:val="clear" w:color="auto" w:fill="FFFFFF"/>
              <w:spacing w:line="360" w:lineRule="auto"/>
              <w:ind w:firstLineChars="100" w:firstLine="210"/>
              <w:jc w:val="left"/>
              <w:rPr>
                <w:rFonts w:ascii="宋体" w:hAnsi="宋体"/>
                <w:szCs w:val="21"/>
              </w:rPr>
            </w:pPr>
            <w:r w:rsidRPr="00AE3577">
              <w:rPr>
                <w:rFonts w:ascii="宋体" w:hAnsi="宋体" w:hint="eastAsia"/>
              </w:rPr>
              <w:t>▲</w:t>
            </w:r>
            <w:r w:rsidRPr="00AE3577">
              <w:rPr>
                <w:rFonts w:ascii="宋体" w:hAnsi="宋体" w:cs="宋体" w:hint="eastAsia"/>
                <w:szCs w:val="21"/>
              </w:rPr>
              <w:t>3.速度：1.</w:t>
            </w:r>
            <w:r w:rsidRPr="00AE3577">
              <w:rPr>
                <w:rFonts w:ascii="宋体" w:hAnsi="宋体" w:hint="eastAsia"/>
                <w:szCs w:val="21"/>
              </w:rPr>
              <w:t>0m/s；</w:t>
            </w:r>
          </w:p>
          <w:p w:rsidR="00020CCA" w:rsidRPr="00AE3577" w:rsidRDefault="00204380">
            <w:pPr>
              <w:widowControl/>
              <w:shd w:val="clear" w:color="auto" w:fill="FFFFFF"/>
              <w:spacing w:line="360" w:lineRule="auto"/>
              <w:ind w:firstLineChars="100" w:firstLine="210"/>
              <w:jc w:val="left"/>
              <w:rPr>
                <w:rFonts w:ascii="宋体" w:hAnsi="宋体"/>
                <w:szCs w:val="21"/>
              </w:rPr>
            </w:pPr>
            <w:r w:rsidRPr="00AE3577">
              <w:rPr>
                <w:rFonts w:ascii="宋体" w:hAnsi="宋体" w:hint="eastAsia"/>
                <w:szCs w:val="21"/>
              </w:rPr>
              <w:t>4.电梯井道尺寸（宽×深）：4100X2900；</w:t>
            </w:r>
          </w:p>
          <w:p w:rsidR="00020CCA" w:rsidRPr="00AE3577" w:rsidRDefault="00204380">
            <w:pPr>
              <w:widowControl/>
              <w:shd w:val="clear" w:color="auto" w:fill="FFFFFF"/>
              <w:spacing w:line="360" w:lineRule="auto"/>
              <w:ind w:firstLineChars="100" w:firstLine="210"/>
              <w:jc w:val="left"/>
              <w:rPr>
                <w:rFonts w:ascii="宋体" w:hAnsi="宋体"/>
                <w:szCs w:val="21"/>
              </w:rPr>
            </w:pPr>
            <w:r w:rsidRPr="00AE3577">
              <w:rPr>
                <w:rFonts w:ascii="宋体" w:hAnsi="宋体" w:hint="eastAsia"/>
                <w:szCs w:val="21"/>
              </w:rPr>
              <w:t>5.顶层高度：4500mm；</w:t>
            </w:r>
          </w:p>
          <w:p w:rsidR="00020CCA" w:rsidRPr="00AE3577" w:rsidRDefault="00204380">
            <w:pPr>
              <w:widowControl/>
              <w:shd w:val="clear" w:color="auto" w:fill="FFFFFF"/>
              <w:spacing w:line="360" w:lineRule="auto"/>
              <w:ind w:firstLineChars="100" w:firstLine="210"/>
              <w:jc w:val="left"/>
              <w:rPr>
                <w:rFonts w:ascii="宋体" w:hAnsi="宋体"/>
                <w:szCs w:val="21"/>
              </w:rPr>
            </w:pPr>
            <w:r w:rsidRPr="00AE3577">
              <w:rPr>
                <w:rFonts w:ascii="宋体" w:hAnsi="宋体" w:hint="eastAsia"/>
                <w:szCs w:val="21"/>
              </w:rPr>
              <w:t>6.底坑深度：1700mm；</w:t>
            </w:r>
          </w:p>
          <w:p w:rsidR="00020CCA" w:rsidRPr="00AE3577" w:rsidRDefault="00204380">
            <w:pPr>
              <w:widowControl/>
              <w:shd w:val="clear" w:color="auto" w:fill="FFFFFF"/>
              <w:spacing w:line="360" w:lineRule="auto"/>
              <w:ind w:firstLineChars="100" w:firstLine="210"/>
              <w:jc w:val="left"/>
              <w:rPr>
                <w:rFonts w:ascii="宋体" w:hAnsi="宋体"/>
                <w:szCs w:val="21"/>
              </w:rPr>
            </w:pPr>
            <w:r w:rsidRPr="00AE3577">
              <w:rPr>
                <w:rFonts w:ascii="宋体" w:hAnsi="宋体" w:hint="eastAsia"/>
                <w:szCs w:val="21"/>
              </w:rPr>
              <w:t>7.停层：1~5</w:t>
            </w:r>
          </w:p>
          <w:p w:rsidR="00020CCA" w:rsidRPr="00AE3577" w:rsidRDefault="00204380">
            <w:pPr>
              <w:widowControl/>
              <w:shd w:val="clear" w:color="auto" w:fill="FFFFFF"/>
              <w:spacing w:line="360" w:lineRule="auto"/>
              <w:ind w:firstLineChars="100" w:firstLine="210"/>
              <w:jc w:val="left"/>
              <w:rPr>
                <w:rFonts w:ascii="宋体" w:hAnsi="宋体"/>
                <w:szCs w:val="21"/>
              </w:rPr>
            </w:pPr>
            <w:r w:rsidRPr="00AE3577">
              <w:rPr>
                <w:rFonts w:ascii="宋体" w:hAnsi="宋体" w:hint="eastAsia"/>
                <w:szCs w:val="21"/>
              </w:rPr>
              <w:t>8.提升高度：17.7m；</w:t>
            </w:r>
          </w:p>
          <w:p w:rsidR="00020CCA" w:rsidRPr="00AE3577" w:rsidRDefault="00204380">
            <w:pPr>
              <w:widowControl/>
              <w:shd w:val="clear" w:color="auto" w:fill="FFFFFF"/>
              <w:spacing w:line="360" w:lineRule="auto"/>
              <w:ind w:firstLineChars="100" w:firstLine="210"/>
              <w:jc w:val="left"/>
              <w:rPr>
                <w:rFonts w:ascii="宋体" w:hAnsi="宋体"/>
                <w:szCs w:val="21"/>
              </w:rPr>
            </w:pPr>
            <w:r w:rsidRPr="00AE3577">
              <w:rPr>
                <w:rFonts w:ascii="宋体" w:hAnsi="宋体" w:hint="eastAsia"/>
                <w:szCs w:val="21"/>
              </w:rPr>
              <w:t>9.开门方式：双扇中分门；</w:t>
            </w:r>
          </w:p>
          <w:p w:rsidR="00020CCA" w:rsidRPr="00AE3577" w:rsidRDefault="00204380">
            <w:pPr>
              <w:spacing w:line="360" w:lineRule="auto"/>
              <w:ind w:firstLineChars="100" w:firstLine="210"/>
              <w:jc w:val="left"/>
              <w:rPr>
                <w:rFonts w:ascii="宋体" w:hAnsi="宋体"/>
                <w:szCs w:val="21"/>
              </w:rPr>
            </w:pPr>
            <w:r w:rsidRPr="00AE3577">
              <w:rPr>
                <w:rFonts w:ascii="宋体" w:hAnsi="宋体" w:hint="eastAsia"/>
                <w:szCs w:val="21"/>
              </w:rPr>
              <w:t xml:space="preserve">10.轿厢净尺寸：2000mm（宽）×2100mm（深）×2300mm（高）； </w:t>
            </w:r>
          </w:p>
          <w:p w:rsidR="00020CCA" w:rsidRPr="00AE3577" w:rsidRDefault="00204380">
            <w:pPr>
              <w:spacing w:line="360" w:lineRule="auto"/>
              <w:ind w:firstLineChars="100" w:firstLine="210"/>
              <w:jc w:val="left"/>
              <w:rPr>
                <w:rFonts w:ascii="宋体" w:hAnsi="宋体"/>
                <w:szCs w:val="21"/>
              </w:rPr>
            </w:pPr>
            <w:r w:rsidRPr="00AE3577">
              <w:rPr>
                <w:rFonts w:ascii="宋体" w:hAnsi="宋体" w:hint="eastAsia"/>
                <w:szCs w:val="21"/>
              </w:rPr>
              <w:t>11.开门净尺寸：1200mm（宽）×2100mm（高）；</w:t>
            </w:r>
          </w:p>
          <w:p w:rsidR="00020CCA" w:rsidRPr="00AE3577" w:rsidRDefault="00204380">
            <w:pPr>
              <w:spacing w:line="440" w:lineRule="exact"/>
              <w:ind w:firstLineChars="100" w:firstLine="210"/>
              <w:jc w:val="left"/>
              <w:rPr>
                <w:rFonts w:ascii="宋体" w:hAnsi="宋体"/>
                <w:szCs w:val="21"/>
              </w:rPr>
            </w:pPr>
            <w:r w:rsidRPr="00AE3577">
              <w:rPr>
                <w:rFonts w:ascii="宋体" w:hAnsi="宋体" w:hint="eastAsia"/>
                <w:szCs w:val="21"/>
              </w:rPr>
              <w:t>12.预留门洞宽</w:t>
            </w:r>
            <w:r w:rsidRPr="00AE3577">
              <w:rPr>
                <w:rFonts w:ascii="宋体" w:hAnsi="宋体"/>
                <w:szCs w:val="21"/>
              </w:rPr>
              <w:t>×</w:t>
            </w:r>
            <w:r w:rsidRPr="00AE3577">
              <w:rPr>
                <w:rFonts w:ascii="宋体" w:hAnsi="宋体" w:hint="eastAsia"/>
                <w:szCs w:val="21"/>
              </w:rPr>
              <w:t>高：</w:t>
            </w:r>
            <w:r w:rsidRPr="00AE3577">
              <w:rPr>
                <w:rFonts w:ascii="宋体" w:hAnsi="宋体"/>
                <w:szCs w:val="21"/>
              </w:rPr>
              <w:t>1</w:t>
            </w:r>
            <w:r w:rsidRPr="00AE3577">
              <w:rPr>
                <w:rFonts w:ascii="宋体" w:hAnsi="宋体" w:hint="eastAsia"/>
                <w:szCs w:val="21"/>
              </w:rPr>
              <w:t>4</w:t>
            </w:r>
            <w:r w:rsidRPr="00AE3577">
              <w:rPr>
                <w:rFonts w:ascii="宋体" w:hAnsi="宋体"/>
                <w:szCs w:val="21"/>
              </w:rPr>
              <w:t>00mm×2</w:t>
            </w:r>
            <w:r w:rsidRPr="00AE3577">
              <w:rPr>
                <w:rFonts w:ascii="宋体" w:hAnsi="宋体" w:hint="eastAsia"/>
                <w:szCs w:val="21"/>
              </w:rPr>
              <w:t>3</w:t>
            </w:r>
            <w:r w:rsidRPr="00AE3577">
              <w:rPr>
                <w:rFonts w:ascii="宋体" w:hAnsi="宋体"/>
                <w:szCs w:val="21"/>
              </w:rPr>
              <w:t>00mm</w:t>
            </w:r>
            <w:r w:rsidRPr="00AE3577">
              <w:rPr>
                <w:rFonts w:ascii="宋体" w:hAnsi="宋体" w:hint="eastAsia"/>
                <w:szCs w:val="21"/>
              </w:rPr>
              <w:t>；</w:t>
            </w:r>
          </w:p>
          <w:p w:rsidR="00020CCA" w:rsidRPr="00AE3577" w:rsidRDefault="00204380">
            <w:pPr>
              <w:spacing w:line="360" w:lineRule="auto"/>
              <w:ind w:firstLineChars="100" w:firstLine="210"/>
              <w:jc w:val="left"/>
              <w:rPr>
                <w:rFonts w:ascii="宋体" w:hAnsi="宋体"/>
                <w:szCs w:val="21"/>
              </w:rPr>
            </w:pPr>
            <w:r w:rsidRPr="00AE3577">
              <w:rPr>
                <w:rFonts w:ascii="宋体" w:hAnsi="宋体" w:hint="eastAsia"/>
                <w:szCs w:val="21"/>
              </w:rPr>
              <w:t>13.电源电压：50Hz三相五线制，照明220V；</w:t>
            </w:r>
          </w:p>
          <w:p w:rsidR="00020CCA" w:rsidRPr="00AE3577" w:rsidRDefault="00204380">
            <w:pPr>
              <w:spacing w:line="360" w:lineRule="exact"/>
              <w:rPr>
                <w:rFonts w:ascii="宋体" w:hAnsi="宋体" w:cs="宋体"/>
                <w:szCs w:val="21"/>
              </w:rPr>
            </w:pPr>
            <w:r w:rsidRPr="00AE3577">
              <w:rPr>
                <w:rFonts w:ascii="宋体" w:hAnsi="宋体" w:cs="宋体" w:hint="eastAsia"/>
                <w:szCs w:val="21"/>
              </w:rPr>
              <w:t>备注：土建尺寸不可更改（以实际测量为准），不接受电梯井道结构性的更改，如抬高楼板、</w:t>
            </w:r>
            <w:proofErr w:type="gramStart"/>
            <w:r w:rsidRPr="00AE3577">
              <w:rPr>
                <w:rFonts w:ascii="宋体" w:hAnsi="宋体" w:cs="宋体" w:hint="eastAsia"/>
                <w:szCs w:val="21"/>
              </w:rPr>
              <w:t>打凿梁等</w:t>
            </w:r>
            <w:proofErr w:type="gramEnd"/>
            <w:r w:rsidRPr="00AE3577">
              <w:rPr>
                <w:rFonts w:ascii="宋体" w:hAnsi="宋体" w:cs="宋体" w:hint="eastAsia"/>
                <w:szCs w:val="21"/>
              </w:rPr>
              <w:t>。</w:t>
            </w:r>
          </w:p>
          <w:p w:rsidR="00020CCA" w:rsidRPr="00AE3577" w:rsidRDefault="00204380">
            <w:pPr>
              <w:spacing w:line="360" w:lineRule="auto"/>
              <w:rPr>
                <w:rFonts w:ascii="宋体" w:hAnsi="宋体"/>
                <w:b/>
                <w:szCs w:val="21"/>
              </w:rPr>
            </w:pPr>
            <w:r w:rsidRPr="00AE3577">
              <w:rPr>
                <w:rFonts w:ascii="宋体" w:hAnsi="宋体" w:hint="eastAsia"/>
                <w:b/>
                <w:szCs w:val="21"/>
              </w:rPr>
              <w:t>二、主要部件技术参数及要求</w:t>
            </w:r>
          </w:p>
          <w:p w:rsidR="00020CCA" w:rsidRPr="00AE3577" w:rsidRDefault="005502F8" w:rsidP="008C66C2">
            <w:pPr>
              <w:spacing w:line="360" w:lineRule="auto"/>
              <w:rPr>
                <w:rFonts w:ascii="宋体" w:hAnsi="宋体"/>
                <w:szCs w:val="21"/>
              </w:rPr>
            </w:pPr>
            <w:r w:rsidRPr="00AE3577">
              <w:rPr>
                <w:rFonts w:ascii="宋体" w:hAnsi="宋体" w:cs="宋体" w:hint="eastAsia"/>
                <w:kern w:val="0"/>
                <w:szCs w:val="21"/>
              </w:rPr>
              <w:lastRenderedPageBreak/>
              <w:t>▲</w:t>
            </w:r>
            <w:r w:rsidR="00204380" w:rsidRPr="00AE3577">
              <w:rPr>
                <w:rFonts w:ascii="宋体" w:hAnsi="宋体" w:hint="eastAsia"/>
                <w:szCs w:val="21"/>
              </w:rPr>
              <w:t>1.控制柜：应用32位CPU、32位高速数字信号处理器和大规模高性能芯片；</w:t>
            </w:r>
          </w:p>
          <w:p w:rsidR="00020CCA" w:rsidRPr="00AE3577" w:rsidRDefault="005502F8" w:rsidP="008C66C2">
            <w:pPr>
              <w:spacing w:line="360" w:lineRule="auto"/>
              <w:rPr>
                <w:rFonts w:ascii="宋体" w:hAnsi="宋体"/>
                <w:szCs w:val="21"/>
              </w:rPr>
            </w:pPr>
            <w:r w:rsidRPr="00AE3577">
              <w:rPr>
                <w:rFonts w:ascii="宋体" w:hAnsi="宋体" w:cs="宋体" w:hint="eastAsia"/>
                <w:kern w:val="0"/>
                <w:szCs w:val="21"/>
              </w:rPr>
              <w:t>▲</w:t>
            </w:r>
            <w:r w:rsidR="00204380" w:rsidRPr="00AE3577">
              <w:rPr>
                <w:rFonts w:ascii="宋体" w:hAnsi="宋体" w:hint="eastAsia"/>
                <w:szCs w:val="21"/>
              </w:rPr>
              <w:t>2.控制方式：应用空间矢量控制技术实现电梯调速，32位高速数字信号控制器和大规模集成电路等先进电器元件；</w:t>
            </w:r>
          </w:p>
          <w:p w:rsidR="00020CCA" w:rsidRPr="00AE3577" w:rsidRDefault="005502F8">
            <w:pPr>
              <w:spacing w:line="310" w:lineRule="exact"/>
            </w:pPr>
            <w:r w:rsidRPr="00AE3577">
              <w:rPr>
                <w:rFonts w:ascii="宋体" w:hAnsi="宋体" w:cs="宋体" w:hint="eastAsia"/>
                <w:kern w:val="0"/>
                <w:szCs w:val="21"/>
              </w:rPr>
              <w:t>▲</w:t>
            </w:r>
            <w:r w:rsidR="00204380" w:rsidRPr="00AE3577">
              <w:rPr>
                <w:rFonts w:ascii="宋体" w:hAnsi="宋体" w:hint="eastAsia"/>
                <w:szCs w:val="21"/>
              </w:rPr>
              <w:t>3.曳引系统：采用盘式薄型永磁同步无齿轮曳引机，先进、节能、低噪音产品；主机抱</w:t>
            </w:r>
            <w:proofErr w:type="gramStart"/>
            <w:r w:rsidR="00204380" w:rsidRPr="00AE3577">
              <w:rPr>
                <w:rFonts w:ascii="宋体" w:hAnsi="宋体" w:hint="eastAsia"/>
                <w:szCs w:val="21"/>
              </w:rPr>
              <w:t>闸采用</w:t>
            </w:r>
            <w:proofErr w:type="gramEnd"/>
            <w:r w:rsidR="00204380" w:rsidRPr="00AE3577">
              <w:rPr>
                <w:rFonts w:ascii="宋体" w:hAnsi="宋体" w:hint="eastAsia"/>
                <w:szCs w:val="21"/>
              </w:rPr>
              <w:t>先进的电流控制技术，抱闸时噪声更小；主机侧挂在井道导轨上方；</w:t>
            </w:r>
          </w:p>
          <w:p w:rsidR="00020CCA" w:rsidRPr="00AE3577" w:rsidRDefault="005502F8" w:rsidP="008C66C2">
            <w:pPr>
              <w:spacing w:line="360" w:lineRule="auto"/>
              <w:rPr>
                <w:rFonts w:ascii="宋体" w:hAnsi="宋体"/>
                <w:szCs w:val="21"/>
              </w:rPr>
            </w:pPr>
            <w:r w:rsidRPr="00AE3577">
              <w:rPr>
                <w:rFonts w:ascii="宋体" w:hAnsi="宋体" w:cs="宋体" w:hint="eastAsia"/>
                <w:kern w:val="0"/>
                <w:szCs w:val="21"/>
              </w:rPr>
              <w:t>▲</w:t>
            </w:r>
            <w:r w:rsidR="00204380" w:rsidRPr="00AE3577">
              <w:rPr>
                <w:rFonts w:ascii="宋体" w:hAnsi="宋体" w:hint="eastAsia"/>
                <w:szCs w:val="21"/>
              </w:rPr>
              <w:t>4.门机系统：采用永磁同步门机，32位高速数字信号处理器、速度</w:t>
            </w:r>
            <w:proofErr w:type="gramStart"/>
            <w:r w:rsidR="00204380" w:rsidRPr="00AE3577">
              <w:rPr>
                <w:rFonts w:ascii="宋体" w:hAnsi="宋体" w:hint="eastAsia"/>
                <w:szCs w:val="21"/>
              </w:rPr>
              <w:t>电流双</w:t>
            </w:r>
            <w:proofErr w:type="gramEnd"/>
            <w:r w:rsidR="00204380" w:rsidRPr="00AE3577">
              <w:rPr>
                <w:rFonts w:ascii="宋体" w:hAnsi="宋体" w:hint="eastAsia"/>
                <w:szCs w:val="21"/>
              </w:rPr>
              <w:t>闭环反馈控制，变压变频(VVVF)调速系统三位一体。</w:t>
            </w:r>
          </w:p>
          <w:p w:rsidR="00020CCA" w:rsidRPr="00AE3577" w:rsidRDefault="005502F8" w:rsidP="008C66C2">
            <w:pPr>
              <w:spacing w:line="360" w:lineRule="auto"/>
              <w:rPr>
                <w:rFonts w:ascii="宋体" w:hAnsi="宋体"/>
                <w:szCs w:val="21"/>
              </w:rPr>
            </w:pPr>
            <w:r w:rsidRPr="00AE3577">
              <w:rPr>
                <w:rFonts w:ascii="宋体" w:hAnsi="宋体" w:cs="宋体" w:hint="eastAsia"/>
                <w:kern w:val="0"/>
                <w:szCs w:val="21"/>
              </w:rPr>
              <w:t>▲</w:t>
            </w:r>
            <w:r w:rsidR="00204380" w:rsidRPr="00AE3577">
              <w:rPr>
                <w:rFonts w:ascii="宋体" w:hAnsi="宋体" w:hint="eastAsia"/>
                <w:szCs w:val="21"/>
              </w:rPr>
              <w:t>5.安全门保护：光幕+安全触板双重保护；</w:t>
            </w:r>
          </w:p>
          <w:p w:rsidR="00020CCA" w:rsidRPr="00AE3577" w:rsidRDefault="005502F8" w:rsidP="008C66C2">
            <w:pPr>
              <w:spacing w:line="440" w:lineRule="exact"/>
              <w:rPr>
                <w:rFonts w:ascii="宋体" w:hAnsi="宋体"/>
                <w:szCs w:val="21"/>
              </w:rPr>
            </w:pPr>
            <w:r w:rsidRPr="00AE3577">
              <w:rPr>
                <w:rFonts w:ascii="宋体" w:hAnsi="宋体" w:cs="宋体" w:hint="eastAsia"/>
                <w:kern w:val="0"/>
                <w:szCs w:val="21"/>
              </w:rPr>
              <w:t>▲</w:t>
            </w:r>
            <w:r w:rsidR="00204380" w:rsidRPr="00AE3577">
              <w:rPr>
                <w:rFonts w:ascii="宋体" w:hAnsi="宋体" w:hint="eastAsia"/>
                <w:szCs w:val="21"/>
              </w:rPr>
              <w:t>6.</w:t>
            </w:r>
            <w:r w:rsidR="00204380" w:rsidRPr="00AE3577">
              <w:rPr>
                <w:rFonts w:ascii="宋体" w:hAnsi="宋体"/>
                <w:szCs w:val="21"/>
              </w:rPr>
              <w:t xml:space="preserve"> </w:t>
            </w:r>
            <w:r w:rsidR="00204380" w:rsidRPr="00AE3577">
              <w:rPr>
                <w:rFonts w:ascii="宋体" w:hAnsi="宋体" w:hint="eastAsia"/>
                <w:szCs w:val="21"/>
              </w:rPr>
              <w:t>轿厢称重系统：高精度称量启动，线性连续式称量；</w:t>
            </w:r>
            <w:r w:rsidR="00204380" w:rsidRPr="00AE3577">
              <w:rPr>
                <w:rFonts w:ascii="宋体" w:hAnsi="宋体"/>
                <w:szCs w:val="21"/>
              </w:rPr>
              <w:t xml:space="preserve"> </w:t>
            </w:r>
          </w:p>
          <w:p w:rsidR="00020CCA" w:rsidRPr="00AE3577" w:rsidRDefault="005502F8" w:rsidP="008C66C2">
            <w:pPr>
              <w:spacing w:line="440" w:lineRule="exact"/>
              <w:rPr>
                <w:rFonts w:ascii="宋体" w:hAnsi="宋体"/>
                <w:szCs w:val="21"/>
              </w:rPr>
            </w:pPr>
            <w:r w:rsidRPr="00AE3577">
              <w:rPr>
                <w:rFonts w:ascii="宋体" w:hAnsi="宋体" w:cs="宋体" w:hint="eastAsia"/>
                <w:kern w:val="0"/>
                <w:szCs w:val="21"/>
              </w:rPr>
              <w:t>▲</w:t>
            </w:r>
            <w:r w:rsidR="00204380" w:rsidRPr="00AE3577">
              <w:rPr>
                <w:rFonts w:ascii="宋体" w:hAnsi="宋体" w:hint="eastAsia"/>
                <w:szCs w:val="21"/>
              </w:rPr>
              <w:t>7.电源系统：采用全数字控制智能化电源技术</w:t>
            </w:r>
            <w:r w:rsidR="008C66C2" w:rsidRPr="00AE3577">
              <w:rPr>
                <w:rFonts w:ascii="宋体" w:hAnsi="宋体" w:hint="eastAsia"/>
                <w:szCs w:val="21"/>
              </w:rPr>
              <w:t>。</w:t>
            </w:r>
          </w:p>
          <w:p w:rsidR="00020CCA" w:rsidRPr="00AE3577" w:rsidRDefault="00204380">
            <w:pPr>
              <w:spacing w:line="310" w:lineRule="exact"/>
              <w:rPr>
                <w:rFonts w:ascii="宋体" w:hAnsi="宋体"/>
                <w:b/>
                <w:bCs/>
              </w:rPr>
            </w:pPr>
            <w:r w:rsidRPr="00AE3577">
              <w:rPr>
                <w:rFonts w:ascii="宋体" w:hAnsi="宋体" w:hint="eastAsia"/>
              </w:rPr>
              <w:t>▲三、</w:t>
            </w:r>
            <w:r w:rsidRPr="00AE3577">
              <w:rPr>
                <w:rFonts w:ascii="宋体" w:hAnsi="宋体" w:hint="eastAsia"/>
                <w:b/>
                <w:bCs/>
              </w:rPr>
              <w:t>主要部件要求：驱动主机（曳引机）、控制柜（含控制系统主控制电路板、变频系统）、门机、上行超速保护装置、安全钳、限速器、缓冲器、门锁装置部件必须为投标产品同品牌、同制造商设计和制造，不接受外购和代工生产（贴牌生产）的产品。（不可偏离，投标人需在投标文件中注明主要部件品牌、生产厂家、产地，并在投标时提供整机特种设备型式试验报告和证书复印件，且加盖投标人公章，原件中标后备查）。</w:t>
            </w:r>
          </w:p>
          <w:p w:rsidR="00020CCA" w:rsidRPr="00AE3577" w:rsidRDefault="00204380">
            <w:pPr>
              <w:spacing w:line="360" w:lineRule="auto"/>
              <w:rPr>
                <w:rFonts w:ascii="宋体" w:hAnsi="宋体"/>
                <w:b/>
                <w:szCs w:val="21"/>
              </w:rPr>
            </w:pPr>
            <w:r w:rsidRPr="00AE3577">
              <w:rPr>
                <w:rFonts w:ascii="宋体" w:hAnsi="宋体" w:hint="eastAsia"/>
                <w:b/>
                <w:szCs w:val="21"/>
              </w:rPr>
              <w:t xml:space="preserve">四、轿厢装潢 </w:t>
            </w:r>
          </w:p>
          <w:p w:rsidR="00020CCA" w:rsidRPr="00AE3577" w:rsidRDefault="00204380">
            <w:pPr>
              <w:spacing w:line="360" w:lineRule="auto"/>
              <w:ind w:firstLineChars="200" w:firstLine="420"/>
              <w:rPr>
                <w:rFonts w:ascii="宋体" w:hAnsi="宋体"/>
                <w:szCs w:val="21"/>
              </w:rPr>
            </w:pPr>
            <w:r w:rsidRPr="00AE3577">
              <w:rPr>
                <w:rFonts w:ascii="宋体" w:hAnsi="宋体" w:hint="eastAsia"/>
                <w:szCs w:val="21"/>
              </w:rPr>
              <w:t>1.轿厢</w:t>
            </w:r>
          </w:p>
          <w:p w:rsidR="00020CCA" w:rsidRPr="00AE3577" w:rsidRDefault="00204380">
            <w:pPr>
              <w:spacing w:line="360" w:lineRule="auto"/>
              <w:ind w:firstLineChars="200" w:firstLine="420"/>
              <w:rPr>
                <w:rFonts w:ascii="宋体" w:hAnsi="宋体"/>
                <w:szCs w:val="21"/>
              </w:rPr>
            </w:pPr>
            <w:r w:rsidRPr="00AE3577">
              <w:rPr>
                <w:rFonts w:ascii="宋体" w:hAnsi="宋体" w:hint="eastAsia"/>
                <w:szCs w:val="21"/>
              </w:rPr>
              <w:t>(1)轿厢、轿厢门、轿厢壁：前壁是发纹不锈钢，其余三面是喷涂钢板；</w:t>
            </w:r>
          </w:p>
          <w:p w:rsidR="00020CCA" w:rsidRPr="00AE3577" w:rsidRDefault="00204380">
            <w:pPr>
              <w:tabs>
                <w:tab w:val="left" w:pos="480"/>
              </w:tabs>
              <w:spacing w:line="440" w:lineRule="exact"/>
              <w:ind w:firstLineChars="200" w:firstLine="420"/>
              <w:rPr>
                <w:rFonts w:ascii="宋体" w:hAnsi="宋体"/>
                <w:bCs/>
                <w:szCs w:val="21"/>
              </w:rPr>
            </w:pPr>
            <w:r w:rsidRPr="00AE3577">
              <w:rPr>
                <w:rFonts w:ascii="宋体" w:hAnsi="宋体" w:hint="eastAsia"/>
                <w:szCs w:val="21"/>
              </w:rPr>
              <w:t>(2)轿顶：按厂家标准配置</w:t>
            </w:r>
            <w:r w:rsidRPr="00AE3577">
              <w:rPr>
                <w:rFonts w:ascii="宋体" w:hAnsi="宋体" w:hint="eastAsia"/>
                <w:bCs/>
                <w:szCs w:val="21"/>
              </w:rPr>
              <w:t>；</w:t>
            </w:r>
          </w:p>
          <w:p w:rsidR="00020CCA" w:rsidRPr="00AE3577" w:rsidRDefault="00204380">
            <w:pPr>
              <w:spacing w:line="360" w:lineRule="auto"/>
              <w:ind w:firstLineChars="200" w:firstLine="420"/>
              <w:rPr>
                <w:rFonts w:ascii="宋体" w:hAnsi="宋体"/>
                <w:szCs w:val="21"/>
              </w:rPr>
            </w:pPr>
            <w:r w:rsidRPr="00AE3577">
              <w:rPr>
                <w:rFonts w:ascii="宋体" w:hAnsi="宋体" w:hint="eastAsia"/>
                <w:szCs w:val="21"/>
              </w:rPr>
              <w:t>(3)轿厢地面：按厂家标准配置；</w:t>
            </w:r>
          </w:p>
          <w:p w:rsidR="00020CCA" w:rsidRPr="00AE3577" w:rsidRDefault="00204380">
            <w:pPr>
              <w:spacing w:line="360" w:lineRule="auto"/>
              <w:ind w:firstLineChars="200" w:firstLine="420"/>
              <w:rPr>
                <w:rFonts w:ascii="宋体" w:hAnsi="宋体"/>
                <w:szCs w:val="21"/>
              </w:rPr>
            </w:pPr>
            <w:r w:rsidRPr="00AE3577">
              <w:rPr>
                <w:rFonts w:ascii="宋体" w:hAnsi="宋体" w:hint="eastAsia"/>
                <w:szCs w:val="21"/>
              </w:rPr>
              <w:t>(4)轿门地坎：硬质铝合金型材；</w:t>
            </w:r>
          </w:p>
          <w:p w:rsidR="00020CCA" w:rsidRPr="00AE3577" w:rsidRDefault="00204380">
            <w:pPr>
              <w:spacing w:line="360" w:lineRule="auto"/>
              <w:ind w:firstLineChars="200" w:firstLine="420"/>
              <w:rPr>
                <w:rFonts w:ascii="宋体" w:hAnsi="宋体"/>
                <w:szCs w:val="21"/>
              </w:rPr>
            </w:pPr>
            <w:r w:rsidRPr="00AE3577">
              <w:rPr>
                <w:rFonts w:ascii="宋体" w:hAnsi="宋体" w:hint="eastAsia"/>
                <w:szCs w:val="21"/>
              </w:rPr>
              <w:t>(5)通气装置：吊顶通风采用横流风扇以及两侧通风道。</w:t>
            </w:r>
          </w:p>
          <w:p w:rsidR="00020CCA" w:rsidRPr="00AE3577" w:rsidRDefault="00204380">
            <w:pPr>
              <w:spacing w:line="360" w:lineRule="auto"/>
              <w:ind w:firstLineChars="200" w:firstLine="420"/>
              <w:rPr>
                <w:rFonts w:ascii="宋体" w:hAnsi="宋体"/>
                <w:szCs w:val="21"/>
              </w:rPr>
            </w:pPr>
            <w:r w:rsidRPr="00AE3577">
              <w:rPr>
                <w:rFonts w:ascii="宋体" w:hAnsi="宋体" w:hint="eastAsia"/>
                <w:szCs w:val="21"/>
              </w:rPr>
              <w:lastRenderedPageBreak/>
              <w:t>2.</w:t>
            </w:r>
            <w:proofErr w:type="gramStart"/>
            <w:r w:rsidRPr="00AE3577">
              <w:rPr>
                <w:rFonts w:ascii="宋体" w:hAnsi="宋体" w:hint="eastAsia"/>
                <w:szCs w:val="21"/>
              </w:rPr>
              <w:t>梯厅层门</w:t>
            </w:r>
            <w:proofErr w:type="gramEnd"/>
            <w:r w:rsidRPr="00AE3577">
              <w:rPr>
                <w:rFonts w:ascii="宋体" w:hAnsi="宋体" w:hint="eastAsia"/>
                <w:szCs w:val="21"/>
              </w:rPr>
              <w:t>装潢</w:t>
            </w:r>
          </w:p>
          <w:p w:rsidR="00020CCA" w:rsidRPr="008A0F5F" w:rsidRDefault="00204380">
            <w:pPr>
              <w:pStyle w:val="a9"/>
              <w:rPr>
                <w:rFonts w:ascii="Times New Roman" w:hAnsi="Times New Roman"/>
                <w:lang w:val="en-US" w:eastAsia="zh-CN"/>
              </w:rPr>
            </w:pPr>
            <w:r w:rsidRPr="00E4442C">
              <w:rPr>
                <w:rFonts w:ascii="宋体" w:hAnsi="宋体" w:hint="eastAsia"/>
                <w:szCs w:val="21"/>
                <w:lang w:val="en-US" w:eastAsia="zh-CN"/>
              </w:rPr>
              <w:t>(1)层门：每层为喷涂钢板；</w:t>
            </w:r>
          </w:p>
          <w:p w:rsidR="00020CCA" w:rsidRPr="008A0F5F" w:rsidRDefault="00204380">
            <w:pPr>
              <w:pStyle w:val="a9"/>
              <w:rPr>
                <w:rFonts w:ascii="Times New Roman" w:hAnsi="Times New Roman"/>
                <w:lang w:val="en-US" w:eastAsia="zh-CN"/>
              </w:rPr>
            </w:pPr>
            <w:r w:rsidRPr="00E4442C">
              <w:rPr>
                <w:rFonts w:ascii="宋体" w:hAnsi="宋体" w:hint="eastAsia"/>
                <w:kern w:val="2"/>
                <w:sz w:val="21"/>
                <w:szCs w:val="21"/>
                <w:lang w:val="en-US" w:eastAsia="zh-CN"/>
              </w:rPr>
              <w:t>(2)门套：</w:t>
            </w:r>
            <w:r w:rsidRPr="00E4442C">
              <w:rPr>
                <w:rFonts w:ascii="宋体" w:hAnsi="宋体" w:hint="eastAsia"/>
                <w:szCs w:val="21"/>
                <w:lang w:val="en-US" w:eastAsia="zh-CN"/>
              </w:rPr>
              <w:t>每层为喷涂钢板</w:t>
            </w:r>
            <w:r w:rsidRPr="00E4442C">
              <w:rPr>
                <w:rFonts w:ascii="宋体" w:hAnsi="宋体" w:hint="eastAsia"/>
                <w:kern w:val="2"/>
                <w:sz w:val="21"/>
                <w:szCs w:val="21"/>
                <w:lang w:val="en-US" w:eastAsia="zh-CN"/>
              </w:rPr>
              <w:t>；</w:t>
            </w:r>
          </w:p>
          <w:p w:rsidR="00020CCA" w:rsidRPr="00AE3577" w:rsidRDefault="00204380">
            <w:pPr>
              <w:spacing w:line="360" w:lineRule="auto"/>
              <w:ind w:firstLineChars="200" w:firstLine="420"/>
              <w:rPr>
                <w:rFonts w:ascii="宋体" w:hAnsi="宋体"/>
                <w:szCs w:val="21"/>
              </w:rPr>
            </w:pPr>
            <w:r w:rsidRPr="00AE3577">
              <w:rPr>
                <w:rFonts w:ascii="宋体" w:hAnsi="宋体" w:hint="eastAsia"/>
                <w:szCs w:val="21"/>
              </w:rPr>
              <w:t>(3)内、外呼控制面板：</w:t>
            </w:r>
            <w:r w:rsidRPr="00AE3577">
              <w:rPr>
                <w:rFonts w:ascii="宋体" w:hAnsi="宋体" w:hint="eastAsia"/>
                <w:bCs/>
                <w:szCs w:val="21"/>
              </w:rPr>
              <w:t>发纹不锈钢面板</w:t>
            </w:r>
            <w:r w:rsidRPr="00AE3577">
              <w:rPr>
                <w:rFonts w:ascii="宋体" w:hAnsi="宋体" w:hint="eastAsia"/>
                <w:szCs w:val="21"/>
              </w:rPr>
              <w:t>；</w:t>
            </w:r>
          </w:p>
          <w:p w:rsidR="00020CCA" w:rsidRPr="00AE3577" w:rsidRDefault="00204380">
            <w:pPr>
              <w:spacing w:line="360" w:lineRule="auto"/>
              <w:ind w:firstLineChars="200" w:firstLine="420"/>
              <w:rPr>
                <w:rFonts w:ascii="宋体" w:hAnsi="宋体"/>
                <w:szCs w:val="21"/>
              </w:rPr>
            </w:pPr>
            <w:r w:rsidRPr="00AE3577">
              <w:rPr>
                <w:rFonts w:ascii="宋体" w:hAnsi="宋体" w:hint="eastAsia"/>
              </w:rPr>
              <w:t>▲</w:t>
            </w:r>
            <w:r w:rsidRPr="00AE3577">
              <w:rPr>
                <w:rFonts w:ascii="宋体" w:hAnsi="宋体" w:hint="eastAsia"/>
                <w:b/>
                <w:bCs/>
              </w:rPr>
              <w:t>注：以上发纹不锈钢为实体不锈钢（不接受不锈钢混合包铁产品），</w:t>
            </w:r>
            <w:r w:rsidRPr="00AE3577">
              <w:rPr>
                <w:rFonts w:ascii="宋体" w:hAnsi="宋体" w:cs="宋体" w:hint="eastAsia"/>
                <w:b/>
                <w:szCs w:val="21"/>
              </w:rPr>
              <w:t>不锈钢厚度≥1.2mm</w:t>
            </w:r>
            <w:r w:rsidRPr="00AE3577">
              <w:rPr>
                <w:rFonts w:ascii="宋体" w:hAnsi="宋体" w:hint="eastAsia"/>
                <w:b/>
                <w:bCs/>
              </w:rPr>
              <w:t>。</w:t>
            </w:r>
          </w:p>
          <w:p w:rsidR="00020CCA" w:rsidRPr="00AE3577" w:rsidRDefault="00204380">
            <w:pPr>
              <w:spacing w:line="360" w:lineRule="auto"/>
              <w:rPr>
                <w:rFonts w:ascii="宋体" w:hAnsi="宋体"/>
                <w:b/>
                <w:szCs w:val="21"/>
              </w:rPr>
            </w:pPr>
            <w:r w:rsidRPr="00AE3577">
              <w:rPr>
                <w:rFonts w:ascii="宋体" w:hAnsi="宋体" w:hint="eastAsia"/>
              </w:rPr>
              <w:t>▲</w:t>
            </w:r>
            <w:r w:rsidRPr="00AE3577">
              <w:rPr>
                <w:rFonts w:ascii="宋体" w:hAnsi="宋体" w:hint="eastAsia"/>
                <w:b/>
                <w:szCs w:val="21"/>
              </w:rPr>
              <w:t>五、</w:t>
            </w:r>
            <w:r w:rsidRPr="00AE3577">
              <w:rPr>
                <w:rFonts w:ascii="宋体" w:hAnsi="宋体" w:hint="eastAsia"/>
                <w:b/>
                <w:bCs/>
              </w:rPr>
              <w:t>功能（投标人投标时必须根据制造商产品样本功能列表予以逐项承诺，如样本中无功能列表或列表中无相应功能的，必须提供加盖</w:t>
            </w:r>
            <w:r w:rsidRPr="00AE3577">
              <w:rPr>
                <w:rFonts w:ascii="宋体" w:hAnsi="宋体" w:hint="eastAsia"/>
                <w:b/>
                <w:bCs/>
                <w:kern w:val="0"/>
              </w:rPr>
              <w:t>投标人</w:t>
            </w:r>
            <w:r w:rsidRPr="00AE3577">
              <w:rPr>
                <w:rFonts w:ascii="宋体" w:hAnsi="宋体" w:hint="eastAsia"/>
                <w:b/>
                <w:bCs/>
              </w:rPr>
              <w:t>公章的功能说明文件。）</w:t>
            </w:r>
          </w:p>
          <w:p w:rsidR="00020CCA" w:rsidRPr="00AE3577" w:rsidRDefault="00204380">
            <w:pPr>
              <w:spacing w:line="440" w:lineRule="exact"/>
              <w:rPr>
                <w:rFonts w:ascii="宋体" w:hAnsi="宋体"/>
                <w:szCs w:val="21"/>
              </w:rPr>
            </w:pPr>
            <w:r w:rsidRPr="00AE3577">
              <w:rPr>
                <w:rFonts w:ascii="宋体" w:hAnsi="宋体"/>
                <w:szCs w:val="21"/>
              </w:rPr>
              <w:t>1</w:t>
            </w:r>
            <w:r w:rsidRPr="00AE3577">
              <w:rPr>
                <w:rFonts w:ascii="宋体" w:hAnsi="宋体" w:hint="eastAsia"/>
                <w:szCs w:val="21"/>
              </w:rPr>
              <w:t>、超载报警。</w:t>
            </w:r>
            <w:r w:rsidRPr="00AE3577">
              <w:rPr>
                <w:rFonts w:ascii="宋体" w:hAnsi="宋体"/>
                <w:szCs w:val="21"/>
              </w:rPr>
              <w:t xml:space="preserve">              2</w:t>
            </w:r>
            <w:r w:rsidRPr="00AE3577">
              <w:rPr>
                <w:rFonts w:ascii="宋体" w:hAnsi="宋体" w:hint="eastAsia"/>
                <w:szCs w:val="21"/>
              </w:rPr>
              <w:t>、自动再平层。</w:t>
            </w:r>
          </w:p>
          <w:p w:rsidR="00020CCA" w:rsidRPr="00AE3577" w:rsidRDefault="00204380">
            <w:pPr>
              <w:spacing w:line="440" w:lineRule="exact"/>
              <w:rPr>
                <w:rFonts w:ascii="宋体" w:hAnsi="宋体"/>
                <w:szCs w:val="21"/>
              </w:rPr>
            </w:pPr>
            <w:r w:rsidRPr="00AE3577">
              <w:rPr>
                <w:rFonts w:ascii="宋体" w:hAnsi="宋体"/>
                <w:szCs w:val="21"/>
              </w:rPr>
              <w:t>3</w:t>
            </w:r>
            <w:r w:rsidRPr="00AE3577">
              <w:rPr>
                <w:rFonts w:ascii="宋体" w:hAnsi="宋体" w:hint="eastAsia"/>
                <w:szCs w:val="21"/>
              </w:rPr>
              <w:t>、电梯受阻失速保护。</w:t>
            </w:r>
            <w:r w:rsidRPr="00AE3577">
              <w:rPr>
                <w:rFonts w:ascii="宋体" w:hAnsi="宋体"/>
                <w:szCs w:val="21"/>
              </w:rPr>
              <w:t xml:space="preserve">      4</w:t>
            </w:r>
            <w:r w:rsidRPr="00AE3577">
              <w:rPr>
                <w:rFonts w:ascii="宋体" w:hAnsi="宋体" w:hint="eastAsia"/>
                <w:szCs w:val="21"/>
              </w:rPr>
              <w:t>、制动器冗余保护。</w:t>
            </w:r>
          </w:p>
          <w:p w:rsidR="00020CCA" w:rsidRPr="00AE3577" w:rsidRDefault="00204380">
            <w:pPr>
              <w:spacing w:line="440" w:lineRule="exact"/>
              <w:rPr>
                <w:rFonts w:ascii="宋体" w:hAnsi="宋体"/>
                <w:szCs w:val="21"/>
              </w:rPr>
            </w:pPr>
            <w:r w:rsidRPr="00AE3577">
              <w:rPr>
                <w:rFonts w:ascii="宋体" w:hAnsi="宋体"/>
                <w:szCs w:val="21"/>
              </w:rPr>
              <w:t>5</w:t>
            </w:r>
            <w:r w:rsidRPr="00AE3577">
              <w:rPr>
                <w:rFonts w:ascii="宋体" w:hAnsi="宋体" w:hint="eastAsia"/>
                <w:szCs w:val="21"/>
              </w:rPr>
              <w:t>、称重启动。</w:t>
            </w:r>
            <w:r w:rsidRPr="00AE3577">
              <w:rPr>
                <w:rFonts w:ascii="宋体" w:hAnsi="宋体"/>
                <w:szCs w:val="21"/>
              </w:rPr>
              <w:t xml:space="preserve">              6</w:t>
            </w:r>
            <w:r w:rsidRPr="00AE3577">
              <w:rPr>
                <w:rFonts w:ascii="宋体" w:hAnsi="宋体" w:hint="eastAsia"/>
                <w:szCs w:val="21"/>
              </w:rPr>
              <w:t>、检修操作</w:t>
            </w:r>
          </w:p>
          <w:p w:rsidR="00020CCA" w:rsidRPr="00AE3577" w:rsidRDefault="00204380">
            <w:pPr>
              <w:spacing w:line="440" w:lineRule="exact"/>
              <w:rPr>
                <w:rFonts w:ascii="宋体" w:hAnsi="宋体"/>
                <w:szCs w:val="21"/>
              </w:rPr>
            </w:pPr>
            <w:r w:rsidRPr="00AE3577">
              <w:rPr>
                <w:rFonts w:ascii="宋体" w:hAnsi="宋体"/>
                <w:szCs w:val="21"/>
              </w:rPr>
              <w:t>7</w:t>
            </w:r>
            <w:r w:rsidRPr="00AE3577">
              <w:rPr>
                <w:rFonts w:ascii="宋体" w:hAnsi="宋体" w:hint="eastAsia"/>
                <w:szCs w:val="21"/>
              </w:rPr>
              <w:t>、本层再开门。</w:t>
            </w:r>
            <w:r w:rsidRPr="00AE3577">
              <w:rPr>
                <w:rFonts w:ascii="宋体" w:hAnsi="宋体"/>
                <w:szCs w:val="21"/>
              </w:rPr>
              <w:t xml:space="preserve">            8</w:t>
            </w:r>
            <w:r w:rsidRPr="00AE3577">
              <w:rPr>
                <w:rFonts w:ascii="宋体" w:hAnsi="宋体" w:hint="eastAsia"/>
                <w:szCs w:val="21"/>
              </w:rPr>
              <w:t>、逆变装置高温检测</w:t>
            </w:r>
          </w:p>
          <w:p w:rsidR="00020CCA" w:rsidRPr="00AE3577" w:rsidRDefault="00204380">
            <w:pPr>
              <w:spacing w:line="440" w:lineRule="exact"/>
              <w:rPr>
                <w:rFonts w:ascii="宋体" w:hAnsi="宋体"/>
                <w:szCs w:val="21"/>
              </w:rPr>
            </w:pPr>
            <w:r w:rsidRPr="00AE3577">
              <w:rPr>
                <w:rFonts w:ascii="宋体" w:hAnsi="宋体"/>
                <w:szCs w:val="21"/>
              </w:rPr>
              <w:t>9</w:t>
            </w:r>
            <w:r w:rsidRPr="00AE3577">
              <w:rPr>
                <w:rFonts w:ascii="宋体" w:hAnsi="宋体" w:hint="eastAsia"/>
                <w:szCs w:val="21"/>
              </w:rPr>
              <w:t>、上电再平层。</w:t>
            </w:r>
            <w:r w:rsidRPr="00AE3577">
              <w:rPr>
                <w:rFonts w:ascii="宋体" w:hAnsi="宋体"/>
                <w:szCs w:val="21"/>
              </w:rPr>
              <w:t xml:space="preserve">            10</w:t>
            </w:r>
            <w:r w:rsidRPr="00AE3577">
              <w:rPr>
                <w:rFonts w:ascii="宋体" w:hAnsi="宋体" w:hint="eastAsia"/>
                <w:szCs w:val="21"/>
              </w:rPr>
              <w:t>、</w:t>
            </w:r>
            <w:proofErr w:type="gramStart"/>
            <w:r w:rsidRPr="00AE3577">
              <w:rPr>
                <w:rFonts w:ascii="宋体" w:hAnsi="宋体" w:hint="eastAsia"/>
                <w:szCs w:val="21"/>
              </w:rPr>
              <w:t>选层器</w:t>
            </w:r>
            <w:proofErr w:type="gramEnd"/>
            <w:r w:rsidRPr="00AE3577">
              <w:rPr>
                <w:rFonts w:ascii="宋体" w:hAnsi="宋体" w:hint="eastAsia"/>
                <w:szCs w:val="21"/>
              </w:rPr>
              <w:t>修正。</w:t>
            </w:r>
          </w:p>
          <w:p w:rsidR="00020CCA" w:rsidRPr="00AE3577" w:rsidRDefault="00204380">
            <w:pPr>
              <w:spacing w:line="440" w:lineRule="exact"/>
              <w:rPr>
                <w:rFonts w:ascii="宋体" w:hAnsi="宋体"/>
                <w:szCs w:val="21"/>
              </w:rPr>
            </w:pPr>
            <w:r w:rsidRPr="00AE3577">
              <w:rPr>
                <w:rFonts w:ascii="宋体" w:hAnsi="宋体"/>
                <w:szCs w:val="21"/>
              </w:rPr>
              <w:t>11</w:t>
            </w:r>
            <w:r w:rsidRPr="00AE3577">
              <w:rPr>
                <w:rFonts w:ascii="宋体" w:hAnsi="宋体" w:hint="eastAsia"/>
                <w:szCs w:val="21"/>
              </w:rPr>
              <w:t>、安全停靠。</w:t>
            </w:r>
            <w:r w:rsidRPr="00AE3577">
              <w:rPr>
                <w:rFonts w:ascii="宋体" w:hAnsi="宋体"/>
                <w:szCs w:val="21"/>
              </w:rPr>
              <w:t xml:space="preserve">             12</w:t>
            </w:r>
            <w:r w:rsidRPr="00AE3577">
              <w:rPr>
                <w:rFonts w:ascii="宋体" w:hAnsi="宋体" w:hint="eastAsia"/>
                <w:szCs w:val="21"/>
              </w:rPr>
              <w:t>、停层开门。</w:t>
            </w:r>
          </w:p>
          <w:p w:rsidR="00020CCA" w:rsidRPr="00AE3577" w:rsidRDefault="00204380">
            <w:pPr>
              <w:spacing w:line="440" w:lineRule="exact"/>
              <w:rPr>
                <w:rFonts w:ascii="宋体" w:hAnsi="宋体"/>
                <w:szCs w:val="21"/>
              </w:rPr>
            </w:pPr>
            <w:r w:rsidRPr="00AE3577">
              <w:rPr>
                <w:rFonts w:ascii="宋体" w:hAnsi="宋体"/>
                <w:szCs w:val="21"/>
              </w:rPr>
              <w:t>13</w:t>
            </w:r>
            <w:r w:rsidRPr="00AE3577">
              <w:rPr>
                <w:rFonts w:ascii="宋体" w:hAnsi="宋体" w:hint="eastAsia"/>
                <w:szCs w:val="21"/>
              </w:rPr>
              <w:t>、关门保护</w:t>
            </w:r>
            <w:r w:rsidRPr="00AE3577">
              <w:rPr>
                <w:rFonts w:ascii="宋体" w:hAnsi="宋体"/>
                <w:szCs w:val="21"/>
              </w:rPr>
              <w:t xml:space="preserve">               14</w:t>
            </w:r>
            <w:r w:rsidRPr="00AE3577">
              <w:rPr>
                <w:rFonts w:ascii="宋体" w:hAnsi="宋体" w:hint="eastAsia"/>
                <w:szCs w:val="21"/>
              </w:rPr>
              <w:t>、关门力矩控制</w:t>
            </w:r>
          </w:p>
          <w:p w:rsidR="00020CCA" w:rsidRPr="00AE3577" w:rsidRDefault="00204380">
            <w:pPr>
              <w:spacing w:line="440" w:lineRule="exact"/>
              <w:rPr>
                <w:rFonts w:ascii="宋体" w:hAnsi="宋体"/>
                <w:szCs w:val="21"/>
              </w:rPr>
            </w:pPr>
            <w:r w:rsidRPr="00AE3577">
              <w:rPr>
                <w:rFonts w:ascii="宋体" w:hAnsi="宋体"/>
                <w:szCs w:val="21"/>
              </w:rPr>
              <w:t>15</w:t>
            </w:r>
            <w:r w:rsidRPr="00AE3577">
              <w:rPr>
                <w:rFonts w:ascii="宋体" w:hAnsi="宋体" w:hint="eastAsia"/>
                <w:szCs w:val="21"/>
              </w:rPr>
              <w:t>、换向重开门。</w:t>
            </w:r>
            <w:r w:rsidRPr="00AE3577">
              <w:rPr>
                <w:rFonts w:ascii="宋体" w:hAnsi="宋体"/>
                <w:szCs w:val="21"/>
              </w:rPr>
              <w:t xml:space="preserve">           16</w:t>
            </w:r>
            <w:r w:rsidRPr="00AE3577">
              <w:rPr>
                <w:rFonts w:ascii="宋体" w:hAnsi="宋体" w:hint="eastAsia"/>
                <w:szCs w:val="21"/>
              </w:rPr>
              <w:t>、强制开门。</w:t>
            </w:r>
          </w:p>
          <w:p w:rsidR="00020CCA" w:rsidRPr="00AE3577" w:rsidRDefault="00204380">
            <w:pPr>
              <w:spacing w:line="440" w:lineRule="exact"/>
              <w:rPr>
                <w:rFonts w:ascii="宋体" w:hAnsi="宋体"/>
                <w:szCs w:val="21"/>
              </w:rPr>
            </w:pPr>
            <w:r w:rsidRPr="00AE3577">
              <w:rPr>
                <w:rFonts w:ascii="宋体" w:hAnsi="宋体"/>
                <w:szCs w:val="21"/>
              </w:rPr>
              <w:t>17</w:t>
            </w:r>
            <w:r w:rsidRPr="00AE3577">
              <w:rPr>
                <w:rFonts w:ascii="宋体" w:hAnsi="宋体" w:hint="eastAsia"/>
                <w:szCs w:val="21"/>
              </w:rPr>
              <w:t>、门负载检测。</w:t>
            </w:r>
            <w:r w:rsidRPr="00AE3577">
              <w:rPr>
                <w:rFonts w:ascii="宋体" w:hAnsi="宋体"/>
                <w:szCs w:val="21"/>
              </w:rPr>
              <w:t xml:space="preserve">           18</w:t>
            </w:r>
            <w:r w:rsidRPr="00AE3577">
              <w:rPr>
                <w:rFonts w:ascii="宋体" w:hAnsi="宋体" w:hint="eastAsia"/>
                <w:szCs w:val="21"/>
              </w:rPr>
              <w:t>、门传感器自诊断。</w:t>
            </w:r>
          </w:p>
          <w:p w:rsidR="00020CCA" w:rsidRPr="00AE3577" w:rsidRDefault="00204380">
            <w:pPr>
              <w:spacing w:line="440" w:lineRule="exact"/>
              <w:rPr>
                <w:rFonts w:ascii="宋体" w:hAnsi="宋体"/>
                <w:szCs w:val="21"/>
              </w:rPr>
            </w:pPr>
            <w:r w:rsidRPr="00AE3577">
              <w:rPr>
                <w:rFonts w:ascii="宋体" w:hAnsi="宋体"/>
                <w:szCs w:val="21"/>
              </w:rPr>
              <w:t>19</w:t>
            </w:r>
            <w:r w:rsidRPr="00AE3577">
              <w:rPr>
                <w:rFonts w:ascii="宋体" w:hAnsi="宋体" w:hint="eastAsia"/>
                <w:szCs w:val="21"/>
              </w:rPr>
              <w:t>、开门受阻控制。</w:t>
            </w:r>
            <w:r w:rsidRPr="00AE3577">
              <w:rPr>
                <w:rFonts w:ascii="宋体" w:hAnsi="宋体"/>
                <w:szCs w:val="21"/>
              </w:rPr>
              <w:t xml:space="preserve">         20</w:t>
            </w:r>
            <w:r w:rsidRPr="00AE3577">
              <w:rPr>
                <w:rFonts w:ascii="宋体" w:hAnsi="宋体" w:hint="eastAsia"/>
                <w:szCs w:val="21"/>
              </w:rPr>
              <w:t>、门速自适应控制。</w:t>
            </w:r>
          </w:p>
          <w:p w:rsidR="00020CCA" w:rsidRPr="00AE3577" w:rsidRDefault="00204380">
            <w:pPr>
              <w:spacing w:line="440" w:lineRule="exact"/>
              <w:rPr>
                <w:rFonts w:ascii="宋体" w:hAnsi="宋体"/>
                <w:szCs w:val="21"/>
              </w:rPr>
            </w:pPr>
            <w:r w:rsidRPr="00AE3577">
              <w:rPr>
                <w:rFonts w:ascii="宋体" w:hAnsi="宋体"/>
                <w:szCs w:val="21"/>
              </w:rPr>
              <w:t>21</w:t>
            </w:r>
            <w:r w:rsidRPr="00AE3577">
              <w:rPr>
                <w:rFonts w:ascii="宋体" w:hAnsi="宋体" w:hint="eastAsia"/>
                <w:szCs w:val="21"/>
              </w:rPr>
              <w:t>、即时关门</w:t>
            </w:r>
            <w:r w:rsidRPr="00AE3577">
              <w:rPr>
                <w:rFonts w:ascii="宋体" w:hAnsi="宋体"/>
                <w:szCs w:val="21"/>
              </w:rPr>
              <w:t xml:space="preserve">               22</w:t>
            </w:r>
            <w:r w:rsidRPr="00AE3577">
              <w:rPr>
                <w:rFonts w:ascii="宋体" w:hAnsi="宋体" w:hint="eastAsia"/>
                <w:szCs w:val="21"/>
              </w:rPr>
              <w:t>、安装用开门保持</w:t>
            </w:r>
            <w:r w:rsidRPr="00AE3577">
              <w:rPr>
                <w:rFonts w:ascii="宋体" w:hAnsi="宋体"/>
                <w:szCs w:val="21"/>
              </w:rPr>
              <w:t xml:space="preserve">          </w:t>
            </w:r>
          </w:p>
          <w:p w:rsidR="00020CCA" w:rsidRPr="00AE3577" w:rsidRDefault="00204380">
            <w:pPr>
              <w:spacing w:line="440" w:lineRule="exact"/>
              <w:rPr>
                <w:rFonts w:ascii="宋体" w:hAnsi="宋体"/>
                <w:szCs w:val="21"/>
              </w:rPr>
            </w:pPr>
            <w:r w:rsidRPr="00AE3577">
              <w:rPr>
                <w:rFonts w:ascii="宋体" w:hAnsi="宋体"/>
                <w:szCs w:val="21"/>
              </w:rPr>
              <w:t>23</w:t>
            </w:r>
            <w:r w:rsidRPr="00AE3577">
              <w:rPr>
                <w:rFonts w:ascii="宋体" w:hAnsi="宋体" w:hint="eastAsia"/>
                <w:szCs w:val="21"/>
              </w:rPr>
              <w:t>、响铃强制关门</w:t>
            </w:r>
            <w:r w:rsidRPr="00AE3577">
              <w:rPr>
                <w:rFonts w:ascii="宋体" w:hAnsi="宋体"/>
                <w:szCs w:val="21"/>
              </w:rPr>
              <w:t xml:space="preserve">           24</w:t>
            </w:r>
            <w:r w:rsidRPr="00AE3577">
              <w:rPr>
                <w:rFonts w:ascii="宋体" w:hAnsi="宋体" w:hint="eastAsia"/>
                <w:szCs w:val="21"/>
              </w:rPr>
              <w:t>、重复关门</w:t>
            </w:r>
            <w:r w:rsidRPr="00AE3577">
              <w:rPr>
                <w:rFonts w:ascii="宋体" w:hAnsi="宋体"/>
                <w:szCs w:val="21"/>
              </w:rPr>
              <w:t xml:space="preserve">                </w:t>
            </w:r>
          </w:p>
          <w:p w:rsidR="00020CCA" w:rsidRPr="00AE3577" w:rsidRDefault="00204380">
            <w:pPr>
              <w:spacing w:line="440" w:lineRule="exact"/>
              <w:rPr>
                <w:rFonts w:ascii="宋体" w:hAnsi="宋体"/>
                <w:szCs w:val="21"/>
              </w:rPr>
            </w:pPr>
            <w:r w:rsidRPr="00AE3577">
              <w:rPr>
                <w:rFonts w:ascii="宋体" w:hAnsi="宋体"/>
                <w:szCs w:val="21"/>
              </w:rPr>
              <w:t>25</w:t>
            </w:r>
            <w:r w:rsidRPr="00AE3577">
              <w:rPr>
                <w:rFonts w:ascii="宋体" w:hAnsi="宋体" w:hint="eastAsia"/>
                <w:szCs w:val="21"/>
              </w:rPr>
              <w:t>、本层再开门</w:t>
            </w:r>
            <w:r w:rsidRPr="00AE3577">
              <w:rPr>
                <w:rFonts w:ascii="宋体" w:hAnsi="宋体"/>
                <w:szCs w:val="21"/>
              </w:rPr>
              <w:t xml:space="preserve">            26</w:t>
            </w:r>
            <w:r w:rsidRPr="00AE3577">
              <w:rPr>
                <w:rFonts w:ascii="宋体" w:hAnsi="宋体" w:hint="eastAsia"/>
                <w:szCs w:val="21"/>
              </w:rPr>
              <w:t>、轿厢应急照明。</w:t>
            </w:r>
            <w:r w:rsidRPr="00AE3577">
              <w:rPr>
                <w:rFonts w:ascii="宋体" w:hAnsi="宋体"/>
                <w:szCs w:val="21"/>
              </w:rPr>
              <w:t xml:space="preserve">          </w:t>
            </w:r>
          </w:p>
          <w:p w:rsidR="00020CCA" w:rsidRPr="00AE3577" w:rsidRDefault="00204380">
            <w:pPr>
              <w:spacing w:line="440" w:lineRule="exact"/>
              <w:rPr>
                <w:rFonts w:ascii="宋体" w:hAnsi="宋体"/>
                <w:szCs w:val="21"/>
              </w:rPr>
            </w:pPr>
            <w:r w:rsidRPr="00AE3577">
              <w:rPr>
                <w:rFonts w:ascii="宋体" w:hAnsi="宋体"/>
                <w:szCs w:val="21"/>
              </w:rPr>
              <w:t>27</w:t>
            </w:r>
            <w:r w:rsidRPr="00AE3577">
              <w:rPr>
                <w:rFonts w:ascii="宋体" w:hAnsi="宋体" w:hint="eastAsia"/>
                <w:szCs w:val="21"/>
              </w:rPr>
              <w:t>、警铃。</w:t>
            </w:r>
            <w:r w:rsidRPr="00AE3577">
              <w:rPr>
                <w:rFonts w:ascii="宋体" w:hAnsi="宋体"/>
                <w:szCs w:val="21"/>
              </w:rPr>
              <w:t xml:space="preserve">        28</w:t>
            </w:r>
            <w:r w:rsidRPr="00AE3577">
              <w:rPr>
                <w:rFonts w:ascii="宋体" w:hAnsi="宋体" w:hint="eastAsia"/>
                <w:szCs w:val="21"/>
              </w:rPr>
              <w:t>、操纵箱微机异常处理。</w:t>
            </w:r>
            <w:r w:rsidRPr="00AE3577">
              <w:rPr>
                <w:rFonts w:ascii="宋体" w:hAnsi="宋体"/>
                <w:szCs w:val="21"/>
              </w:rPr>
              <w:t xml:space="preserve">    </w:t>
            </w:r>
          </w:p>
          <w:p w:rsidR="00020CCA" w:rsidRPr="00AE3577" w:rsidRDefault="00204380">
            <w:pPr>
              <w:spacing w:line="440" w:lineRule="exact"/>
              <w:rPr>
                <w:rFonts w:ascii="宋体" w:hAnsi="宋体"/>
                <w:szCs w:val="21"/>
              </w:rPr>
            </w:pPr>
            <w:r w:rsidRPr="00AE3577">
              <w:rPr>
                <w:rFonts w:ascii="宋体" w:hAnsi="宋体"/>
                <w:szCs w:val="21"/>
              </w:rPr>
              <w:t>29</w:t>
            </w:r>
            <w:r w:rsidRPr="00AE3577">
              <w:rPr>
                <w:rFonts w:ascii="宋体" w:hAnsi="宋体" w:hint="eastAsia"/>
                <w:szCs w:val="21"/>
              </w:rPr>
              <w:t xml:space="preserve">、轿内反向指令消除。  </w:t>
            </w:r>
          </w:p>
          <w:p w:rsidR="00020CCA" w:rsidRPr="00AE3577" w:rsidRDefault="00204380">
            <w:pPr>
              <w:spacing w:line="440" w:lineRule="exact"/>
              <w:rPr>
                <w:rFonts w:ascii="宋体" w:hAnsi="宋体"/>
                <w:szCs w:val="21"/>
              </w:rPr>
            </w:pPr>
            <w:r w:rsidRPr="00AE3577">
              <w:rPr>
                <w:rFonts w:ascii="宋体" w:hAnsi="宋体"/>
                <w:szCs w:val="21"/>
              </w:rPr>
              <w:t>30</w:t>
            </w:r>
            <w:r w:rsidRPr="00AE3577">
              <w:rPr>
                <w:rFonts w:ascii="宋体" w:hAnsi="宋体" w:hint="eastAsia"/>
                <w:szCs w:val="21"/>
              </w:rPr>
              <w:t>、轿内通风装置手动关闭</w:t>
            </w:r>
            <w:r w:rsidRPr="00AE3577">
              <w:rPr>
                <w:rFonts w:ascii="宋体" w:hAnsi="宋体"/>
                <w:szCs w:val="21"/>
              </w:rPr>
              <w:t xml:space="preserve">    31</w:t>
            </w:r>
            <w:r w:rsidRPr="00AE3577">
              <w:rPr>
                <w:rFonts w:ascii="宋体" w:hAnsi="宋体" w:hint="eastAsia"/>
                <w:szCs w:val="21"/>
              </w:rPr>
              <w:t>、轿内照明手动关闭</w:t>
            </w:r>
          </w:p>
          <w:p w:rsidR="00020CCA" w:rsidRPr="00AE3577" w:rsidRDefault="00204380">
            <w:pPr>
              <w:spacing w:line="440" w:lineRule="exact"/>
              <w:rPr>
                <w:rFonts w:ascii="宋体" w:hAnsi="宋体"/>
                <w:szCs w:val="21"/>
              </w:rPr>
            </w:pPr>
            <w:r w:rsidRPr="00AE3577">
              <w:rPr>
                <w:rFonts w:ascii="宋体" w:hAnsi="宋体"/>
                <w:szCs w:val="21"/>
              </w:rPr>
              <w:t>32</w:t>
            </w:r>
            <w:r w:rsidRPr="00AE3577">
              <w:rPr>
                <w:rFonts w:ascii="宋体" w:hAnsi="宋体" w:hint="eastAsia"/>
                <w:szCs w:val="21"/>
              </w:rPr>
              <w:t>、层站召唤自动登记。</w:t>
            </w:r>
            <w:r w:rsidRPr="00AE3577">
              <w:rPr>
                <w:rFonts w:ascii="宋体" w:hAnsi="宋体"/>
                <w:szCs w:val="21"/>
              </w:rPr>
              <w:t xml:space="preserve">  33</w:t>
            </w:r>
            <w:r w:rsidRPr="00AE3577">
              <w:rPr>
                <w:rFonts w:ascii="宋体" w:hAnsi="宋体" w:hint="eastAsia"/>
                <w:szCs w:val="21"/>
              </w:rPr>
              <w:t>、层站微机异常处理。</w:t>
            </w:r>
          </w:p>
          <w:p w:rsidR="00020CCA" w:rsidRPr="00AE3577" w:rsidRDefault="00204380">
            <w:pPr>
              <w:spacing w:line="440" w:lineRule="exact"/>
              <w:rPr>
                <w:rFonts w:ascii="宋体" w:hAnsi="宋体"/>
                <w:szCs w:val="21"/>
              </w:rPr>
            </w:pPr>
            <w:r w:rsidRPr="00AE3577">
              <w:rPr>
                <w:rFonts w:ascii="宋体" w:hAnsi="宋体"/>
                <w:szCs w:val="21"/>
              </w:rPr>
              <w:t>34</w:t>
            </w:r>
            <w:r w:rsidRPr="00AE3577">
              <w:rPr>
                <w:rFonts w:ascii="宋体" w:hAnsi="宋体" w:hint="eastAsia"/>
                <w:szCs w:val="21"/>
              </w:rPr>
              <w:t>、层站运行控制开关。</w:t>
            </w:r>
            <w:r w:rsidRPr="00AE3577">
              <w:rPr>
                <w:rFonts w:ascii="宋体" w:hAnsi="宋体"/>
                <w:szCs w:val="21"/>
              </w:rPr>
              <w:t xml:space="preserve">  35</w:t>
            </w:r>
            <w:r w:rsidRPr="00AE3577">
              <w:rPr>
                <w:rFonts w:ascii="宋体" w:hAnsi="宋体" w:hint="eastAsia"/>
                <w:szCs w:val="21"/>
              </w:rPr>
              <w:t>、电梯不启动报警。</w:t>
            </w:r>
          </w:p>
          <w:p w:rsidR="00020CCA" w:rsidRPr="00AE3577" w:rsidRDefault="00204380">
            <w:pPr>
              <w:spacing w:line="440" w:lineRule="exact"/>
              <w:rPr>
                <w:rFonts w:ascii="宋体" w:hAnsi="宋体"/>
                <w:szCs w:val="21"/>
              </w:rPr>
            </w:pPr>
            <w:r w:rsidRPr="00AE3577">
              <w:rPr>
                <w:rFonts w:ascii="宋体" w:hAnsi="宋体"/>
                <w:szCs w:val="21"/>
              </w:rPr>
              <w:t>36</w:t>
            </w:r>
            <w:r w:rsidRPr="00AE3577">
              <w:rPr>
                <w:rFonts w:ascii="宋体" w:hAnsi="宋体" w:hint="eastAsia"/>
                <w:szCs w:val="21"/>
              </w:rPr>
              <w:t>、次层停靠。</w:t>
            </w:r>
            <w:r w:rsidRPr="00AE3577">
              <w:rPr>
                <w:rFonts w:ascii="宋体" w:hAnsi="宋体"/>
                <w:szCs w:val="21"/>
              </w:rPr>
              <w:t xml:space="preserve">          37</w:t>
            </w:r>
            <w:r w:rsidRPr="00AE3577">
              <w:rPr>
                <w:rFonts w:ascii="宋体" w:hAnsi="宋体" w:hint="eastAsia"/>
                <w:szCs w:val="21"/>
              </w:rPr>
              <w:t>、独立运行。</w:t>
            </w:r>
          </w:p>
          <w:p w:rsidR="00020CCA" w:rsidRPr="00AE3577" w:rsidRDefault="00204380">
            <w:pPr>
              <w:spacing w:line="440" w:lineRule="exact"/>
              <w:rPr>
                <w:rFonts w:ascii="宋体" w:hAnsi="宋体"/>
                <w:szCs w:val="21"/>
              </w:rPr>
            </w:pPr>
            <w:r w:rsidRPr="00AE3577">
              <w:rPr>
                <w:rFonts w:ascii="宋体" w:hAnsi="宋体"/>
                <w:szCs w:val="21"/>
              </w:rPr>
              <w:t>38</w:t>
            </w:r>
            <w:r w:rsidRPr="00AE3577">
              <w:rPr>
                <w:rFonts w:ascii="宋体" w:hAnsi="宋体" w:hint="eastAsia"/>
                <w:szCs w:val="21"/>
              </w:rPr>
              <w:t>、轿内运行方向指示</w:t>
            </w:r>
            <w:r w:rsidRPr="00AE3577">
              <w:rPr>
                <w:rFonts w:ascii="宋体" w:hAnsi="宋体"/>
                <w:szCs w:val="21"/>
              </w:rPr>
              <w:t xml:space="preserve">    39</w:t>
            </w:r>
            <w:r w:rsidRPr="00AE3577">
              <w:rPr>
                <w:rFonts w:ascii="宋体" w:hAnsi="宋体" w:hint="eastAsia"/>
                <w:szCs w:val="21"/>
              </w:rPr>
              <w:t>、层站运行方向指示</w:t>
            </w:r>
          </w:p>
          <w:p w:rsidR="00020CCA" w:rsidRPr="00AE3577" w:rsidRDefault="00204380">
            <w:pPr>
              <w:spacing w:line="440" w:lineRule="exact"/>
              <w:rPr>
                <w:rFonts w:ascii="宋体" w:hAnsi="宋体"/>
                <w:szCs w:val="21"/>
              </w:rPr>
            </w:pPr>
            <w:r w:rsidRPr="00AE3577">
              <w:rPr>
                <w:rFonts w:ascii="宋体" w:hAnsi="宋体"/>
                <w:szCs w:val="21"/>
              </w:rPr>
              <w:lastRenderedPageBreak/>
              <w:t>40</w:t>
            </w:r>
            <w:r w:rsidRPr="00AE3577">
              <w:rPr>
                <w:rFonts w:ascii="宋体" w:hAnsi="宋体" w:hint="eastAsia"/>
                <w:szCs w:val="21"/>
              </w:rPr>
              <w:t>、关门按钮响应指示</w:t>
            </w:r>
            <w:r w:rsidRPr="00AE3577">
              <w:rPr>
                <w:rFonts w:ascii="宋体" w:hAnsi="宋体"/>
                <w:szCs w:val="21"/>
              </w:rPr>
              <w:t xml:space="preserve">  41</w:t>
            </w:r>
            <w:r w:rsidRPr="00AE3577">
              <w:rPr>
                <w:rFonts w:ascii="宋体" w:hAnsi="宋体" w:hint="eastAsia"/>
                <w:szCs w:val="21"/>
              </w:rPr>
              <w:t>、开门按钮响应指示</w:t>
            </w:r>
          </w:p>
          <w:p w:rsidR="00020CCA" w:rsidRPr="00AE3577" w:rsidRDefault="00204380">
            <w:pPr>
              <w:spacing w:line="440" w:lineRule="exact"/>
              <w:rPr>
                <w:rFonts w:ascii="宋体" w:hAnsi="宋体"/>
                <w:szCs w:val="21"/>
              </w:rPr>
            </w:pPr>
            <w:r w:rsidRPr="00AE3577">
              <w:rPr>
                <w:rFonts w:ascii="宋体" w:hAnsi="宋体"/>
                <w:szCs w:val="21"/>
              </w:rPr>
              <w:t>42</w:t>
            </w:r>
            <w:r w:rsidRPr="00AE3577">
              <w:rPr>
                <w:rFonts w:ascii="宋体" w:hAnsi="宋体" w:hint="eastAsia"/>
                <w:szCs w:val="21"/>
              </w:rPr>
              <w:t>、多方通话装置</w:t>
            </w:r>
            <w:r w:rsidRPr="00AE3577">
              <w:rPr>
                <w:rFonts w:ascii="宋体" w:hAnsi="宋体"/>
                <w:szCs w:val="21"/>
              </w:rPr>
              <w:t xml:space="preserve">      </w:t>
            </w:r>
            <w:r w:rsidRPr="00AE3577">
              <w:rPr>
                <w:rFonts w:ascii="宋体" w:hAnsi="宋体" w:hint="eastAsia"/>
                <w:szCs w:val="21"/>
              </w:rPr>
              <w:t>43、运行次数与时间统计</w:t>
            </w:r>
            <w:r w:rsidRPr="00AE3577">
              <w:rPr>
                <w:rFonts w:ascii="宋体" w:hAnsi="宋体"/>
                <w:szCs w:val="21"/>
              </w:rPr>
              <w:t xml:space="preserve">  </w:t>
            </w:r>
          </w:p>
          <w:p w:rsidR="00020CCA" w:rsidRPr="00AE3577" w:rsidRDefault="00204380">
            <w:pPr>
              <w:spacing w:line="440" w:lineRule="exact"/>
              <w:rPr>
                <w:rFonts w:ascii="宋体" w:hAnsi="宋体"/>
                <w:szCs w:val="21"/>
              </w:rPr>
            </w:pPr>
            <w:r w:rsidRPr="00AE3577">
              <w:rPr>
                <w:rFonts w:ascii="宋体" w:hAnsi="宋体" w:hint="eastAsia"/>
                <w:szCs w:val="21"/>
              </w:rPr>
              <w:t>44、安装用开门保持   45、轿厢意外移动保护</w:t>
            </w:r>
            <w:r w:rsidRPr="00AE3577">
              <w:rPr>
                <w:rFonts w:ascii="宋体" w:hAnsi="宋体"/>
                <w:szCs w:val="21"/>
              </w:rPr>
              <w:t xml:space="preserve">    </w:t>
            </w:r>
          </w:p>
          <w:p w:rsidR="00020CCA" w:rsidRPr="00AE3577" w:rsidRDefault="00204380" w:rsidP="003861B6">
            <w:pPr>
              <w:widowControl/>
              <w:ind w:left="420" w:hangingChars="200" w:hanging="420"/>
              <w:jc w:val="left"/>
              <w:textAlignment w:val="center"/>
              <w:rPr>
                <w:rFonts w:ascii="宋体" w:hAnsi="宋体"/>
                <w:szCs w:val="21"/>
              </w:rPr>
            </w:pPr>
            <w:r w:rsidRPr="00AE3577">
              <w:rPr>
                <w:rFonts w:ascii="宋体" w:hAnsi="宋体"/>
                <w:szCs w:val="21"/>
              </w:rPr>
              <w:t>4</w:t>
            </w:r>
            <w:r w:rsidRPr="00AE3577">
              <w:rPr>
                <w:rFonts w:ascii="宋体" w:hAnsi="宋体" w:hint="eastAsia"/>
                <w:szCs w:val="21"/>
              </w:rPr>
              <w:t>6、光幕</w:t>
            </w:r>
            <w:r w:rsidRPr="00AE3577">
              <w:rPr>
                <w:rFonts w:ascii="宋体" w:hAnsi="宋体"/>
                <w:szCs w:val="21"/>
              </w:rPr>
              <w:t>+</w:t>
            </w:r>
            <w:r w:rsidRPr="00AE3577">
              <w:rPr>
                <w:rFonts w:ascii="宋体" w:hAnsi="宋体" w:hint="eastAsia"/>
                <w:szCs w:val="21"/>
              </w:rPr>
              <w:t>安全触板门保护。</w:t>
            </w:r>
          </w:p>
        </w:tc>
      </w:tr>
      <w:tr w:rsidR="00020CCA" w:rsidRPr="00AE3577">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jc w:val="center"/>
              <w:rPr>
                <w:rFonts w:ascii="宋体" w:hAnsi="宋体"/>
                <w:szCs w:val="21"/>
              </w:rPr>
            </w:pPr>
            <w:r w:rsidRPr="00AE3577">
              <w:rPr>
                <w:rFonts w:ascii="宋体" w:hAnsi="宋体" w:hint="eastAsia"/>
                <w:szCs w:val="21"/>
              </w:rPr>
              <w:lastRenderedPageBreak/>
              <w:t>3</w:t>
            </w:r>
          </w:p>
        </w:tc>
        <w:tc>
          <w:tcPr>
            <w:tcW w:w="1374" w:type="dxa"/>
            <w:gridSpan w:val="2"/>
            <w:tcBorders>
              <w:top w:val="single" w:sz="4" w:space="0" w:color="auto"/>
              <w:left w:val="single" w:sz="4" w:space="0" w:color="auto"/>
              <w:bottom w:val="single" w:sz="4" w:space="0" w:color="auto"/>
              <w:right w:val="single" w:sz="4" w:space="0" w:color="auto"/>
            </w:tcBorders>
            <w:vAlign w:val="center"/>
          </w:tcPr>
          <w:p w:rsidR="00020CCA" w:rsidRPr="00AE3577" w:rsidRDefault="00204380">
            <w:pPr>
              <w:widowControl/>
              <w:jc w:val="center"/>
              <w:textAlignment w:val="center"/>
            </w:pPr>
            <w:r w:rsidRPr="00AE3577">
              <w:rPr>
                <w:rFonts w:ascii="宋体" w:hAnsi="宋体" w:hint="eastAsia"/>
                <w:szCs w:val="21"/>
              </w:rPr>
              <w:t>无机房客梯</w:t>
            </w:r>
          </w:p>
        </w:tc>
        <w:tc>
          <w:tcPr>
            <w:tcW w:w="1035"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widowControl/>
              <w:jc w:val="center"/>
              <w:textAlignment w:val="center"/>
              <w:rPr>
                <w:rFonts w:ascii="宋体" w:hAnsi="宋体" w:cs="宋体"/>
                <w:szCs w:val="21"/>
              </w:rPr>
            </w:pPr>
            <w:r w:rsidRPr="00AE3577">
              <w:rPr>
                <w:rFonts w:hint="eastAsia"/>
                <w:szCs w:val="21"/>
              </w:rPr>
              <w:t>三菱、日立、迅达或同档次及以上的其他品牌</w:t>
            </w:r>
          </w:p>
        </w:tc>
        <w:tc>
          <w:tcPr>
            <w:tcW w:w="945"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widowControl/>
              <w:jc w:val="center"/>
              <w:textAlignment w:val="center"/>
            </w:pPr>
            <w:r w:rsidRPr="00AE3577">
              <w:rPr>
                <w:rFonts w:hint="eastAsia"/>
              </w:rPr>
              <w:t>1</w:t>
            </w:r>
          </w:p>
        </w:tc>
        <w:tc>
          <w:tcPr>
            <w:tcW w:w="945"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widowControl/>
              <w:jc w:val="center"/>
              <w:textAlignment w:val="center"/>
            </w:pPr>
            <w:r w:rsidRPr="00AE3577">
              <w:rPr>
                <w:rFonts w:hint="eastAsia"/>
              </w:rPr>
              <w:t>台</w:t>
            </w:r>
          </w:p>
        </w:tc>
        <w:tc>
          <w:tcPr>
            <w:tcW w:w="4935"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pacing w:line="440" w:lineRule="exact"/>
              <w:rPr>
                <w:rFonts w:ascii="宋体" w:hAnsi="宋体"/>
                <w:b/>
                <w:szCs w:val="21"/>
              </w:rPr>
            </w:pPr>
            <w:r w:rsidRPr="00AE3577">
              <w:rPr>
                <w:rFonts w:ascii="宋体" w:hAnsi="宋体" w:hint="eastAsia"/>
                <w:b/>
                <w:szCs w:val="21"/>
              </w:rPr>
              <w:t>一期食堂及附属用房：</w:t>
            </w:r>
          </w:p>
          <w:p w:rsidR="00020CCA" w:rsidRPr="00AE3577" w:rsidRDefault="00204380">
            <w:pPr>
              <w:spacing w:line="360" w:lineRule="auto"/>
              <w:rPr>
                <w:rFonts w:ascii="宋体" w:hAnsi="宋体"/>
                <w:b/>
                <w:szCs w:val="21"/>
              </w:rPr>
            </w:pPr>
            <w:r w:rsidRPr="00AE3577">
              <w:rPr>
                <w:rFonts w:ascii="宋体" w:hAnsi="宋体" w:hint="eastAsia"/>
                <w:b/>
                <w:szCs w:val="21"/>
              </w:rPr>
              <w:t>一、基本要求</w:t>
            </w:r>
          </w:p>
          <w:p w:rsidR="00020CCA" w:rsidRPr="00AE3577" w:rsidRDefault="00204380">
            <w:pPr>
              <w:widowControl/>
              <w:shd w:val="clear" w:color="auto" w:fill="FFFFFF"/>
              <w:spacing w:line="360" w:lineRule="auto"/>
              <w:ind w:firstLineChars="200" w:firstLine="420"/>
              <w:rPr>
                <w:rFonts w:ascii="宋体" w:hAnsi="宋体"/>
                <w:szCs w:val="21"/>
              </w:rPr>
            </w:pPr>
            <w:r w:rsidRPr="00AE3577">
              <w:rPr>
                <w:rFonts w:ascii="宋体" w:hAnsi="宋体" w:hint="eastAsia"/>
              </w:rPr>
              <w:t>▲</w:t>
            </w:r>
            <w:r w:rsidRPr="00AE3577">
              <w:rPr>
                <w:rFonts w:ascii="宋体" w:hAnsi="宋体" w:hint="eastAsia"/>
                <w:szCs w:val="21"/>
              </w:rPr>
              <w:t>1.载重：2000kg；</w:t>
            </w:r>
          </w:p>
          <w:p w:rsidR="00020CCA" w:rsidRPr="00AE3577" w:rsidRDefault="00204380">
            <w:pPr>
              <w:widowControl/>
              <w:shd w:val="clear" w:color="auto" w:fill="FFFFFF"/>
              <w:spacing w:line="360" w:lineRule="auto"/>
              <w:ind w:firstLineChars="200" w:firstLine="420"/>
              <w:rPr>
                <w:rFonts w:ascii="宋体" w:hAnsi="宋体"/>
                <w:szCs w:val="21"/>
              </w:rPr>
            </w:pPr>
            <w:r w:rsidRPr="00AE3577">
              <w:rPr>
                <w:rFonts w:ascii="宋体" w:hAnsi="宋体" w:hint="eastAsia"/>
              </w:rPr>
              <w:t>▲</w:t>
            </w:r>
            <w:r w:rsidRPr="00AE3577">
              <w:rPr>
                <w:rFonts w:ascii="宋体" w:hAnsi="宋体" w:hint="eastAsia"/>
                <w:szCs w:val="21"/>
              </w:rPr>
              <w:t>2.层站：3</w:t>
            </w:r>
            <w:r w:rsidRPr="00AE3577">
              <w:rPr>
                <w:rFonts w:ascii="宋体" w:hAnsi="宋体" w:cs="宋体" w:hint="eastAsia"/>
                <w:szCs w:val="21"/>
              </w:rPr>
              <w:t>/</w:t>
            </w:r>
            <w:r w:rsidRPr="00AE3577">
              <w:rPr>
                <w:rFonts w:ascii="宋体" w:hAnsi="宋体" w:hint="eastAsia"/>
                <w:szCs w:val="21"/>
              </w:rPr>
              <w:t>3</w:t>
            </w:r>
            <w:r w:rsidRPr="00AE3577">
              <w:rPr>
                <w:rFonts w:ascii="宋体" w:hAnsi="宋体" w:cs="宋体" w:hint="eastAsia"/>
                <w:szCs w:val="21"/>
              </w:rPr>
              <w:t>/</w:t>
            </w:r>
            <w:r w:rsidRPr="00AE3577">
              <w:rPr>
                <w:rFonts w:ascii="宋体" w:hAnsi="宋体" w:hint="eastAsia"/>
                <w:szCs w:val="21"/>
              </w:rPr>
              <w:t>3 ；</w:t>
            </w:r>
          </w:p>
          <w:p w:rsidR="00020CCA" w:rsidRPr="00AE3577" w:rsidRDefault="00204380">
            <w:pPr>
              <w:widowControl/>
              <w:shd w:val="clear" w:color="auto" w:fill="FFFFFF"/>
              <w:spacing w:line="360" w:lineRule="auto"/>
              <w:ind w:firstLineChars="200" w:firstLine="420"/>
              <w:rPr>
                <w:rFonts w:ascii="宋体" w:hAnsi="宋体"/>
                <w:szCs w:val="21"/>
              </w:rPr>
            </w:pPr>
            <w:r w:rsidRPr="00AE3577">
              <w:rPr>
                <w:rFonts w:ascii="宋体" w:hAnsi="宋体" w:hint="eastAsia"/>
              </w:rPr>
              <w:t>▲</w:t>
            </w:r>
            <w:r w:rsidRPr="00AE3577">
              <w:rPr>
                <w:rFonts w:ascii="宋体" w:hAnsi="宋体" w:cs="宋体" w:hint="eastAsia"/>
                <w:szCs w:val="21"/>
              </w:rPr>
              <w:t>3.速度：1.</w:t>
            </w:r>
            <w:r w:rsidRPr="00AE3577">
              <w:rPr>
                <w:rFonts w:ascii="宋体" w:hAnsi="宋体" w:hint="eastAsia"/>
                <w:szCs w:val="21"/>
              </w:rPr>
              <w:t>0m/s；</w:t>
            </w:r>
          </w:p>
          <w:p w:rsidR="00020CCA" w:rsidRPr="00AE3577" w:rsidRDefault="00204380">
            <w:pPr>
              <w:widowControl/>
              <w:shd w:val="clear" w:color="auto" w:fill="FFFFFF"/>
              <w:spacing w:line="360" w:lineRule="auto"/>
              <w:ind w:firstLineChars="200" w:firstLine="420"/>
              <w:rPr>
                <w:rFonts w:ascii="宋体" w:hAnsi="宋体"/>
                <w:szCs w:val="21"/>
              </w:rPr>
            </w:pPr>
            <w:r w:rsidRPr="00AE3577">
              <w:rPr>
                <w:rFonts w:ascii="宋体" w:hAnsi="宋体" w:hint="eastAsia"/>
                <w:szCs w:val="21"/>
              </w:rPr>
              <w:t>4.电梯井道尺寸（宽×深）：4100X2900；</w:t>
            </w:r>
          </w:p>
          <w:p w:rsidR="00020CCA" w:rsidRPr="00AE3577" w:rsidRDefault="00204380">
            <w:pPr>
              <w:widowControl/>
              <w:shd w:val="clear" w:color="auto" w:fill="FFFFFF"/>
              <w:spacing w:line="360" w:lineRule="auto"/>
              <w:ind w:firstLineChars="200" w:firstLine="420"/>
              <w:rPr>
                <w:rFonts w:ascii="宋体" w:hAnsi="宋体"/>
                <w:szCs w:val="21"/>
              </w:rPr>
            </w:pPr>
            <w:r w:rsidRPr="00AE3577">
              <w:rPr>
                <w:rFonts w:ascii="宋体" w:hAnsi="宋体" w:hint="eastAsia"/>
                <w:szCs w:val="21"/>
              </w:rPr>
              <w:t>5.顶层高度：4500mm；</w:t>
            </w:r>
          </w:p>
          <w:p w:rsidR="00020CCA" w:rsidRPr="00AE3577" w:rsidRDefault="00204380">
            <w:pPr>
              <w:widowControl/>
              <w:shd w:val="clear" w:color="auto" w:fill="FFFFFF"/>
              <w:spacing w:line="360" w:lineRule="auto"/>
              <w:ind w:firstLineChars="200" w:firstLine="420"/>
              <w:rPr>
                <w:rFonts w:ascii="宋体" w:hAnsi="宋体"/>
                <w:szCs w:val="21"/>
              </w:rPr>
            </w:pPr>
            <w:r w:rsidRPr="00AE3577">
              <w:rPr>
                <w:rFonts w:ascii="宋体" w:hAnsi="宋体" w:hint="eastAsia"/>
                <w:szCs w:val="21"/>
              </w:rPr>
              <w:t>6.底坑深度：1700mm；</w:t>
            </w:r>
          </w:p>
          <w:p w:rsidR="00020CCA" w:rsidRPr="00AE3577" w:rsidRDefault="00204380">
            <w:pPr>
              <w:widowControl/>
              <w:shd w:val="clear" w:color="auto" w:fill="FFFFFF"/>
              <w:spacing w:line="360" w:lineRule="auto"/>
              <w:ind w:firstLineChars="200" w:firstLine="420"/>
              <w:rPr>
                <w:rFonts w:ascii="宋体" w:hAnsi="宋体"/>
                <w:szCs w:val="21"/>
              </w:rPr>
            </w:pPr>
            <w:r w:rsidRPr="00AE3577">
              <w:rPr>
                <w:rFonts w:ascii="宋体" w:hAnsi="宋体" w:hint="eastAsia"/>
                <w:szCs w:val="21"/>
              </w:rPr>
              <w:t>7.停层：1~3</w:t>
            </w:r>
          </w:p>
          <w:p w:rsidR="00020CCA" w:rsidRPr="00AE3577" w:rsidRDefault="00204380">
            <w:pPr>
              <w:widowControl/>
              <w:shd w:val="clear" w:color="auto" w:fill="FFFFFF"/>
              <w:spacing w:line="360" w:lineRule="auto"/>
              <w:ind w:firstLineChars="200" w:firstLine="420"/>
              <w:rPr>
                <w:rFonts w:ascii="宋体" w:hAnsi="宋体"/>
                <w:szCs w:val="21"/>
              </w:rPr>
            </w:pPr>
            <w:r w:rsidRPr="00AE3577">
              <w:rPr>
                <w:rFonts w:ascii="宋体" w:hAnsi="宋体" w:hint="eastAsia"/>
                <w:szCs w:val="21"/>
              </w:rPr>
              <w:t>7.提升高度：9.6m；</w:t>
            </w:r>
          </w:p>
          <w:p w:rsidR="00020CCA" w:rsidRPr="00AE3577" w:rsidRDefault="00204380">
            <w:pPr>
              <w:widowControl/>
              <w:shd w:val="clear" w:color="auto" w:fill="FFFFFF"/>
              <w:spacing w:line="360" w:lineRule="auto"/>
              <w:ind w:firstLineChars="200" w:firstLine="420"/>
              <w:rPr>
                <w:rFonts w:ascii="宋体" w:hAnsi="宋体"/>
                <w:szCs w:val="21"/>
              </w:rPr>
            </w:pPr>
            <w:r w:rsidRPr="00AE3577">
              <w:rPr>
                <w:rFonts w:ascii="宋体" w:hAnsi="宋体" w:hint="eastAsia"/>
                <w:szCs w:val="21"/>
              </w:rPr>
              <w:t>8.开门方式：双扇中分门；</w:t>
            </w:r>
          </w:p>
          <w:p w:rsidR="00020CCA" w:rsidRPr="00AE3577" w:rsidRDefault="00204380">
            <w:pPr>
              <w:spacing w:line="360" w:lineRule="auto"/>
              <w:ind w:firstLineChars="200" w:firstLine="420"/>
              <w:rPr>
                <w:rFonts w:ascii="宋体" w:hAnsi="宋体"/>
                <w:szCs w:val="21"/>
              </w:rPr>
            </w:pPr>
            <w:r w:rsidRPr="00AE3577">
              <w:rPr>
                <w:rFonts w:ascii="宋体" w:hAnsi="宋体" w:hint="eastAsia"/>
                <w:szCs w:val="21"/>
              </w:rPr>
              <w:t>9.轿厢净尺寸：2000mm（宽）×2100mm（深）×2300mm（高）；（以厂家实际配置为准）</w:t>
            </w:r>
          </w:p>
          <w:p w:rsidR="00020CCA" w:rsidRPr="00AE3577" w:rsidRDefault="00204380">
            <w:pPr>
              <w:spacing w:line="360" w:lineRule="auto"/>
              <w:ind w:firstLineChars="200" w:firstLine="420"/>
              <w:rPr>
                <w:rFonts w:ascii="宋体" w:hAnsi="宋体"/>
                <w:szCs w:val="21"/>
              </w:rPr>
            </w:pPr>
            <w:r w:rsidRPr="00AE3577">
              <w:rPr>
                <w:rFonts w:ascii="宋体" w:hAnsi="宋体" w:hint="eastAsia"/>
                <w:szCs w:val="21"/>
              </w:rPr>
              <w:t>10.开门净尺寸：1200mm（宽）×2100mm（高）；</w:t>
            </w:r>
          </w:p>
          <w:p w:rsidR="00020CCA" w:rsidRPr="00AE3577" w:rsidRDefault="00204380">
            <w:pPr>
              <w:spacing w:line="440" w:lineRule="exact"/>
              <w:ind w:firstLineChars="200" w:firstLine="420"/>
              <w:rPr>
                <w:rFonts w:ascii="宋体" w:hAnsi="宋体"/>
                <w:szCs w:val="21"/>
              </w:rPr>
            </w:pPr>
            <w:r w:rsidRPr="00AE3577">
              <w:rPr>
                <w:rFonts w:ascii="宋体" w:hAnsi="宋体" w:hint="eastAsia"/>
                <w:szCs w:val="21"/>
              </w:rPr>
              <w:t>11.预留门洞宽</w:t>
            </w:r>
            <w:r w:rsidRPr="00AE3577">
              <w:rPr>
                <w:rFonts w:ascii="宋体" w:hAnsi="宋体"/>
                <w:szCs w:val="21"/>
              </w:rPr>
              <w:t>×</w:t>
            </w:r>
            <w:r w:rsidRPr="00AE3577">
              <w:rPr>
                <w:rFonts w:ascii="宋体" w:hAnsi="宋体" w:hint="eastAsia"/>
                <w:szCs w:val="21"/>
              </w:rPr>
              <w:t>高：</w:t>
            </w:r>
            <w:r w:rsidRPr="00AE3577">
              <w:rPr>
                <w:rFonts w:ascii="宋体" w:hAnsi="宋体"/>
                <w:szCs w:val="21"/>
              </w:rPr>
              <w:t>1</w:t>
            </w:r>
            <w:r w:rsidRPr="00AE3577">
              <w:rPr>
                <w:rFonts w:ascii="宋体" w:hAnsi="宋体" w:hint="eastAsia"/>
                <w:szCs w:val="21"/>
              </w:rPr>
              <w:t>4</w:t>
            </w:r>
            <w:r w:rsidRPr="00AE3577">
              <w:rPr>
                <w:rFonts w:ascii="宋体" w:hAnsi="宋体"/>
                <w:szCs w:val="21"/>
              </w:rPr>
              <w:t>00mm×2</w:t>
            </w:r>
            <w:r w:rsidRPr="00AE3577">
              <w:rPr>
                <w:rFonts w:ascii="宋体" w:hAnsi="宋体" w:hint="eastAsia"/>
                <w:szCs w:val="21"/>
              </w:rPr>
              <w:t>3</w:t>
            </w:r>
            <w:r w:rsidRPr="00AE3577">
              <w:rPr>
                <w:rFonts w:ascii="宋体" w:hAnsi="宋体"/>
                <w:szCs w:val="21"/>
              </w:rPr>
              <w:t>00mm</w:t>
            </w:r>
            <w:r w:rsidRPr="00AE3577">
              <w:rPr>
                <w:rFonts w:ascii="宋体" w:hAnsi="宋体" w:hint="eastAsia"/>
                <w:szCs w:val="21"/>
              </w:rPr>
              <w:t>；</w:t>
            </w:r>
          </w:p>
          <w:p w:rsidR="00020CCA" w:rsidRPr="00AE3577" w:rsidRDefault="00204380">
            <w:pPr>
              <w:spacing w:line="360" w:lineRule="auto"/>
              <w:ind w:firstLineChars="200" w:firstLine="420"/>
              <w:rPr>
                <w:rFonts w:ascii="宋体" w:hAnsi="宋体"/>
                <w:szCs w:val="21"/>
              </w:rPr>
            </w:pPr>
            <w:r w:rsidRPr="00AE3577">
              <w:rPr>
                <w:rFonts w:ascii="宋体" w:hAnsi="宋体" w:hint="eastAsia"/>
                <w:szCs w:val="21"/>
              </w:rPr>
              <w:t>12.电源电压：50Hz三相五线制，照明220V；</w:t>
            </w:r>
          </w:p>
          <w:p w:rsidR="00020CCA" w:rsidRPr="00AE3577" w:rsidRDefault="00204380">
            <w:pPr>
              <w:spacing w:line="360" w:lineRule="exact"/>
              <w:rPr>
                <w:rFonts w:ascii="宋体" w:hAnsi="宋体"/>
                <w:szCs w:val="21"/>
              </w:rPr>
            </w:pPr>
            <w:r w:rsidRPr="00AE3577">
              <w:rPr>
                <w:rFonts w:ascii="宋体" w:hAnsi="宋体" w:cs="宋体" w:hint="eastAsia"/>
                <w:szCs w:val="21"/>
              </w:rPr>
              <w:t>备注：土建尺寸不可更改（以实际测量为准），不接受电梯井道结构性的更改，如抬高楼板、</w:t>
            </w:r>
            <w:proofErr w:type="gramStart"/>
            <w:r w:rsidRPr="00AE3577">
              <w:rPr>
                <w:rFonts w:ascii="宋体" w:hAnsi="宋体" w:cs="宋体" w:hint="eastAsia"/>
                <w:szCs w:val="21"/>
              </w:rPr>
              <w:t>打凿梁等</w:t>
            </w:r>
            <w:proofErr w:type="gramEnd"/>
            <w:r w:rsidRPr="00AE3577">
              <w:rPr>
                <w:rFonts w:ascii="宋体" w:hAnsi="宋体" w:cs="宋体" w:hint="eastAsia"/>
                <w:szCs w:val="21"/>
              </w:rPr>
              <w:t>。</w:t>
            </w:r>
          </w:p>
          <w:p w:rsidR="00020CCA" w:rsidRPr="00AE3577" w:rsidRDefault="00204380">
            <w:pPr>
              <w:spacing w:line="380" w:lineRule="exact"/>
              <w:rPr>
                <w:rFonts w:ascii="宋体" w:hAnsi="宋体"/>
                <w:b/>
                <w:szCs w:val="21"/>
              </w:rPr>
            </w:pPr>
            <w:r w:rsidRPr="00AE3577">
              <w:rPr>
                <w:rFonts w:ascii="宋体" w:hAnsi="宋体" w:hint="eastAsia"/>
                <w:b/>
                <w:szCs w:val="21"/>
              </w:rPr>
              <w:t>二、主要部件技术参数及要求</w:t>
            </w:r>
          </w:p>
          <w:p w:rsidR="00020CCA" w:rsidRPr="00AE3577" w:rsidRDefault="005502F8" w:rsidP="008C66C2">
            <w:pPr>
              <w:spacing w:line="360" w:lineRule="auto"/>
              <w:rPr>
                <w:rFonts w:ascii="宋体" w:hAnsi="宋体"/>
                <w:szCs w:val="21"/>
              </w:rPr>
            </w:pPr>
            <w:r w:rsidRPr="00AE3577">
              <w:rPr>
                <w:rFonts w:ascii="宋体" w:hAnsi="宋体" w:cs="宋体" w:hint="eastAsia"/>
                <w:kern w:val="0"/>
                <w:szCs w:val="21"/>
              </w:rPr>
              <w:t>▲</w:t>
            </w:r>
            <w:r w:rsidR="00204380" w:rsidRPr="00AE3577">
              <w:rPr>
                <w:rFonts w:ascii="宋体" w:hAnsi="宋体" w:hint="eastAsia"/>
                <w:szCs w:val="21"/>
              </w:rPr>
              <w:t>1.控制柜：应用32位CPU、32位高速数字信号处理器和大规模高性能芯片；</w:t>
            </w:r>
          </w:p>
          <w:p w:rsidR="00020CCA" w:rsidRPr="00AE3577" w:rsidRDefault="005502F8" w:rsidP="008C66C2">
            <w:pPr>
              <w:spacing w:line="360" w:lineRule="auto"/>
              <w:rPr>
                <w:rFonts w:ascii="宋体" w:hAnsi="宋体"/>
                <w:szCs w:val="21"/>
              </w:rPr>
            </w:pPr>
            <w:r w:rsidRPr="00AE3577">
              <w:rPr>
                <w:rFonts w:ascii="宋体" w:hAnsi="宋体" w:cs="宋体" w:hint="eastAsia"/>
                <w:kern w:val="0"/>
                <w:szCs w:val="21"/>
              </w:rPr>
              <w:t>▲</w:t>
            </w:r>
            <w:r w:rsidR="00204380" w:rsidRPr="00AE3577">
              <w:rPr>
                <w:rFonts w:ascii="宋体" w:hAnsi="宋体" w:hint="eastAsia"/>
                <w:szCs w:val="21"/>
              </w:rPr>
              <w:t>2.控制方式：应用空间矢量控制技术实现电梯调速，32位高速数字信号控制器和大规模集成电路等先进电器元件；</w:t>
            </w:r>
          </w:p>
          <w:p w:rsidR="00020CCA" w:rsidRPr="00AE3577" w:rsidRDefault="005502F8">
            <w:pPr>
              <w:spacing w:line="310" w:lineRule="exact"/>
            </w:pPr>
            <w:r w:rsidRPr="00AE3577">
              <w:rPr>
                <w:rFonts w:ascii="宋体" w:hAnsi="宋体" w:cs="宋体" w:hint="eastAsia"/>
                <w:kern w:val="0"/>
                <w:szCs w:val="21"/>
              </w:rPr>
              <w:t>▲</w:t>
            </w:r>
            <w:r w:rsidR="00204380" w:rsidRPr="00AE3577">
              <w:rPr>
                <w:rFonts w:ascii="宋体" w:hAnsi="宋体" w:hint="eastAsia"/>
                <w:szCs w:val="21"/>
              </w:rPr>
              <w:t xml:space="preserve"> 3.曳引系统：曳引系统：采用盘式薄型永磁同步无齿轮曳引机，先进、节能、低噪音产品；主机抱</w:t>
            </w:r>
            <w:proofErr w:type="gramStart"/>
            <w:r w:rsidR="00204380" w:rsidRPr="00AE3577">
              <w:rPr>
                <w:rFonts w:ascii="宋体" w:hAnsi="宋体" w:hint="eastAsia"/>
                <w:szCs w:val="21"/>
              </w:rPr>
              <w:t>闸采用</w:t>
            </w:r>
            <w:proofErr w:type="gramEnd"/>
            <w:r w:rsidR="00204380" w:rsidRPr="00AE3577">
              <w:rPr>
                <w:rFonts w:ascii="宋体" w:hAnsi="宋体" w:hint="eastAsia"/>
                <w:szCs w:val="21"/>
              </w:rPr>
              <w:t>先进的电流控制技术，抱闸时噪声更小；主机侧挂在井道导轨上方；</w:t>
            </w:r>
          </w:p>
          <w:p w:rsidR="00020CCA" w:rsidRPr="00AE3577" w:rsidRDefault="005502F8" w:rsidP="008C66C2">
            <w:pPr>
              <w:spacing w:line="360" w:lineRule="auto"/>
              <w:rPr>
                <w:rFonts w:ascii="宋体" w:hAnsi="宋体"/>
                <w:szCs w:val="21"/>
              </w:rPr>
            </w:pPr>
            <w:r w:rsidRPr="00AE3577">
              <w:rPr>
                <w:rFonts w:ascii="宋体" w:hAnsi="宋体" w:cs="宋体" w:hint="eastAsia"/>
                <w:kern w:val="0"/>
                <w:szCs w:val="21"/>
              </w:rPr>
              <w:lastRenderedPageBreak/>
              <w:t>▲</w:t>
            </w:r>
            <w:r w:rsidR="00204380" w:rsidRPr="00AE3577">
              <w:rPr>
                <w:rFonts w:ascii="宋体" w:hAnsi="宋体" w:hint="eastAsia"/>
                <w:szCs w:val="21"/>
              </w:rPr>
              <w:t>4.门机系统：采用永磁同步门机，32位高速数字信号处理器、速度</w:t>
            </w:r>
            <w:proofErr w:type="gramStart"/>
            <w:r w:rsidR="00204380" w:rsidRPr="00AE3577">
              <w:rPr>
                <w:rFonts w:ascii="宋体" w:hAnsi="宋体" w:hint="eastAsia"/>
                <w:szCs w:val="21"/>
              </w:rPr>
              <w:t>电流双</w:t>
            </w:r>
            <w:proofErr w:type="gramEnd"/>
            <w:r w:rsidR="00204380" w:rsidRPr="00AE3577">
              <w:rPr>
                <w:rFonts w:ascii="宋体" w:hAnsi="宋体" w:hint="eastAsia"/>
                <w:szCs w:val="21"/>
              </w:rPr>
              <w:t>闭环反馈控制，变压变频(VVVF)调速系统三位一体。</w:t>
            </w:r>
          </w:p>
          <w:p w:rsidR="00020CCA" w:rsidRPr="00AE3577" w:rsidRDefault="005502F8" w:rsidP="008C66C2">
            <w:pPr>
              <w:spacing w:line="360" w:lineRule="auto"/>
              <w:rPr>
                <w:rFonts w:ascii="宋体" w:hAnsi="宋体"/>
                <w:szCs w:val="21"/>
              </w:rPr>
            </w:pPr>
            <w:r w:rsidRPr="00AE3577">
              <w:rPr>
                <w:rFonts w:ascii="宋体" w:hAnsi="宋体" w:cs="宋体" w:hint="eastAsia"/>
                <w:kern w:val="0"/>
                <w:szCs w:val="21"/>
              </w:rPr>
              <w:t>▲</w:t>
            </w:r>
            <w:r w:rsidR="00204380" w:rsidRPr="00AE3577">
              <w:rPr>
                <w:rFonts w:ascii="宋体" w:hAnsi="宋体" w:hint="eastAsia"/>
                <w:szCs w:val="21"/>
              </w:rPr>
              <w:t>5.安全门保护：光幕+安全触板双重保护；</w:t>
            </w:r>
          </w:p>
          <w:p w:rsidR="00020CCA" w:rsidRPr="00AE3577" w:rsidRDefault="005502F8" w:rsidP="008C66C2">
            <w:pPr>
              <w:spacing w:line="440" w:lineRule="exact"/>
              <w:rPr>
                <w:rFonts w:ascii="宋体" w:hAnsi="宋体"/>
                <w:szCs w:val="21"/>
              </w:rPr>
            </w:pPr>
            <w:r w:rsidRPr="00AE3577">
              <w:rPr>
                <w:rFonts w:ascii="宋体" w:hAnsi="宋体" w:cs="宋体" w:hint="eastAsia"/>
                <w:kern w:val="0"/>
                <w:szCs w:val="21"/>
              </w:rPr>
              <w:t>▲</w:t>
            </w:r>
            <w:r w:rsidR="00204380" w:rsidRPr="00AE3577">
              <w:rPr>
                <w:rFonts w:ascii="宋体" w:hAnsi="宋体" w:hint="eastAsia"/>
                <w:szCs w:val="21"/>
              </w:rPr>
              <w:t>6.</w:t>
            </w:r>
            <w:r w:rsidR="00204380" w:rsidRPr="00AE3577">
              <w:rPr>
                <w:rFonts w:ascii="宋体" w:hAnsi="宋体"/>
                <w:szCs w:val="21"/>
              </w:rPr>
              <w:t xml:space="preserve"> </w:t>
            </w:r>
            <w:r w:rsidR="00204380" w:rsidRPr="00AE3577">
              <w:rPr>
                <w:rFonts w:ascii="宋体" w:hAnsi="宋体" w:hint="eastAsia"/>
                <w:szCs w:val="21"/>
              </w:rPr>
              <w:t>轿厢称重系统：高精度称量启动，线性连续式称量；</w:t>
            </w:r>
            <w:r w:rsidR="00204380" w:rsidRPr="00AE3577">
              <w:rPr>
                <w:rFonts w:ascii="宋体" w:hAnsi="宋体"/>
                <w:szCs w:val="21"/>
              </w:rPr>
              <w:t xml:space="preserve"> </w:t>
            </w:r>
          </w:p>
          <w:p w:rsidR="00020CCA" w:rsidRPr="00AE3577" w:rsidRDefault="00204380" w:rsidP="008C66C2">
            <w:pPr>
              <w:spacing w:line="440" w:lineRule="exact"/>
              <w:rPr>
                <w:rFonts w:ascii="宋体" w:hAnsi="宋体"/>
                <w:szCs w:val="21"/>
              </w:rPr>
            </w:pPr>
            <w:r w:rsidRPr="00AE3577">
              <w:rPr>
                <w:rFonts w:ascii="宋体" w:hAnsi="宋体" w:hint="eastAsia"/>
                <w:szCs w:val="21"/>
              </w:rPr>
              <w:t>7.电源系统：采用全数字控制智能化电源技术</w:t>
            </w:r>
            <w:r w:rsidR="008C66C2" w:rsidRPr="00AE3577">
              <w:rPr>
                <w:rFonts w:ascii="宋体" w:hAnsi="宋体" w:hint="eastAsia"/>
                <w:szCs w:val="21"/>
              </w:rPr>
              <w:t>。</w:t>
            </w:r>
          </w:p>
          <w:p w:rsidR="00020CCA" w:rsidRPr="00AE3577" w:rsidRDefault="00204380">
            <w:pPr>
              <w:spacing w:line="310" w:lineRule="exact"/>
              <w:rPr>
                <w:rFonts w:ascii="宋体"/>
                <w:b/>
                <w:bCs/>
              </w:rPr>
            </w:pPr>
            <w:r w:rsidRPr="00AE3577">
              <w:rPr>
                <w:rFonts w:ascii="宋体" w:hAnsi="宋体" w:hint="eastAsia"/>
              </w:rPr>
              <w:t>▲三、</w:t>
            </w:r>
            <w:r w:rsidRPr="00AE3577">
              <w:rPr>
                <w:rFonts w:ascii="宋体" w:hAnsi="宋体" w:hint="eastAsia"/>
                <w:b/>
                <w:bCs/>
              </w:rPr>
              <w:t>主要部件要求：曳引机、控制柜（含控制系统主控制电路板、变频系统）、门机、上行超速保护装置、安全钳、限速器、缓冲器、门锁装置部件必须为投标产品同品牌、同制造商设计和制造，不接受外购和代工生产（贴牌生产）的产品。（不可偏离，投标人需在投标文件中注明主要部件品牌、生产厂家、产地，并在投标时提供整机特种设备型式试验报告和证书复印件，且加盖投标人公章，原件中标后备查）。</w:t>
            </w:r>
          </w:p>
          <w:p w:rsidR="00020CCA" w:rsidRPr="00AE3577" w:rsidRDefault="00204380">
            <w:pPr>
              <w:spacing w:line="360" w:lineRule="auto"/>
              <w:rPr>
                <w:rFonts w:ascii="宋体" w:hAnsi="宋体"/>
                <w:b/>
                <w:szCs w:val="21"/>
              </w:rPr>
            </w:pPr>
            <w:r w:rsidRPr="00AE3577">
              <w:rPr>
                <w:rFonts w:ascii="宋体" w:hAnsi="宋体" w:hint="eastAsia"/>
                <w:b/>
                <w:szCs w:val="21"/>
              </w:rPr>
              <w:t xml:space="preserve">四、轿厢装潢 </w:t>
            </w:r>
          </w:p>
          <w:p w:rsidR="00020CCA" w:rsidRPr="00AE3577" w:rsidRDefault="00204380">
            <w:pPr>
              <w:spacing w:line="310" w:lineRule="exact"/>
              <w:rPr>
                <w:rFonts w:ascii="宋体" w:hAnsi="宋体"/>
                <w:szCs w:val="21"/>
              </w:rPr>
            </w:pPr>
            <w:r w:rsidRPr="00AE3577">
              <w:rPr>
                <w:rFonts w:ascii="宋体" w:hAnsi="宋体" w:hint="eastAsia"/>
                <w:szCs w:val="21"/>
              </w:rPr>
              <w:t>1.轿厢</w:t>
            </w:r>
          </w:p>
          <w:p w:rsidR="00020CCA" w:rsidRPr="00AE3577" w:rsidRDefault="00204380">
            <w:pPr>
              <w:spacing w:line="310" w:lineRule="exact"/>
              <w:rPr>
                <w:rFonts w:ascii="宋体" w:hAnsi="宋体"/>
                <w:szCs w:val="21"/>
              </w:rPr>
            </w:pPr>
            <w:r w:rsidRPr="00AE3577">
              <w:rPr>
                <w:rFonts w:ascii="宋体" w:hAnsi="宋体" w:hint="eastAsia"/>
                <w:szCs w:val="21"/>
              </w:rPr>
              <w:t>(1)轿厢、轿厢门、轿厢壁：轿厢前壁是发纹不锈钢，其余三面是喷涂钢板；</w:t>
            </w:r>
          </w:p>
          <w:p w:rsidR="00020CCA" w:rsidRPr="00AE3577" w:rsidRDefault="00204380">
            <w:pPr>
              <w:spacing w:line="310" w:lineRule="exact"/>
              <w:rPr>
                <w:rFonts w:ascii="宋体" w:hAnsi="宋体"/>
                <w:bCs/>
                <w:szCs w:val="21"/>
              </w:rPr>
            </w:pPr>
            <w:r w:rsidRPr="00AE3577">
              <w:rPr>
                <w:rFonts w:ascii="宋体" w:hAnsi="宋体" w:hint="eastAsia"/>
                <w:szCs w:val="21"/>
              </w:rPr>
              <w:t>(2)轿顶：标准轿顶</w:t>
            </w:r>
            <w:r w:rsidRPr="00AE3577">
              <w:rPr>
                <w:rFonts w:ascii="宋体" w:hAnsi="宋体" w:hint="eastAsia"/>
                <w:bCs/>
                <w:szCs w:val="21"/>
              </w:rPr>
              <w:t>；</w:t>
            </w:r>
          </w:p>
          <w:p w:rsidR="00020CCA" w:rsidRPr="00AE3577" w:rsidRDefault="00204380">
            <w:pPr>
              <w:spacing w:line="310" w:lineRule="exact"/>
              <w:rPr>
                <w:rFonts w:ascii="宋体" w:hAnsi="宋体"/>
                <w:szCs w:val="21"/>
              </w:rPr>
            </w:pPr>
            <w:r w:rsidRPr="00AE3577">
              <w:rPr>
                <w:rFonts w:ascii="宋体" w:hAnsi="宋体" w:hint="eastAsia"/>
                <w:szCs w:val="21"/>
              </w:rPr>
              <w:t>(3)轿厢地面：标准PVC地板；</w:t>
            </w:r>
          </w:p>
          <w:p w:rsidR="00020CCA" w:rsidRPr="00AE3577" w:rsidRDefault="00204380">
            <w:pPr>
              <w:spacing w:line="310" w:lineRule="exact"/>
              <w:rPr>
                <w:rFonts w:ascii="宋体" w:hAnsi="宋体"/>
                <w:szCs w:val="21"/>
              </w:rPr>
            </w:pPr>
            <w:r w:rsidRPr="00AE3577">
              <w:rPr>
                <w:rFonts w:ascii="宋体" w:hAnsi="宋体" w:hint="eastAsia"/>
                <w:szCs w:val="21"/>
              </w:rPr>
              <w:t>(4)轿门地坎：硬质铝合金型材；</w:t>
            </w:r>
          </w:p>
          <w:p w:rsidR="00020CCA" w:rsidRPr="00AE3577" w:rsidRDefault="00204380">
            <w:pPr>
              <w:spacing w:line="310" w:lineRule="exact"/>
              <w:rPr>
                <w:rFonts w:ascii="宋体" w:hAnsi="宋体"/>
                <w:szCs w:val="21"/>
              </w:rPr>
            </w:pPr>
            <w:r w:rsidRPr="00AE3577">
              <w:rPr>
                <w:rFonts w:ascii="宋体" w:hAnsi="宋体" w:hint="eastAsia"/>
                <w:szCs w:val="21"/>
              </w:rPr>
              <w:t>(5)通气装置：吊顶通风采用横流风扇以及两侧通风道。</w:t>
            </w:r>
          </w:p>
          <w:p w:rsidR="00020CCA" w:rsidRPr="00AE3577" w:rsidRDefault="00204380">
            <w:pPr>
              <w:spacing w:line="310" w:lineRule="exact"/>
              <w:rPr>
                <w:rFonts w:ascii="宋体" w:hAnsi="宋体"/>
                <w:szCs w:val="21"/>
              </w:rPr>
            </w:pPr>
            <w:r w:rsidRPr="00AE3577">
              <w:rPr>
                <w:rFonts w:ascii="宋体" w:hAnsi="宋体" w:hint="eastAsia"/>
                <w:szCs w:val="21"/>
              </w:rPr>
              <w:t>2.</w:t>
            </w:r>
            <w:proofErr w:type="gramStart"/>
            <w:r w:rsidRPr="00AE3577">
              <w:rPr>
                <w:rFonts w:ascii="宋体" w:hAnsi="宋体" w:hint="eastAsia"/>
                <w:szCs w:val="21"/>
              </w:rPr>
              <w:t>梯厅层门</w:t>
            </w:r>
            <w:proofErr w:type="gramEnd"/>
            <w:r w:rsidRPr="00AE3577">
              <w:rPr>
                <w:rFonts w:ascii="宋体" w:hAnsi="宋体" w:hint="eastAsia"/>
                <w:szCs w:val="21"/>
              </w:rPr>
              <w:t>装潢</w:t>
            </w:r>
          </w:p>
          <w:p w:rsidR="00020CCA" w:rsidRPr="00AE3577" w:rsidRDefault="00204380">
            <w:pPr>
              <w:spacing w:line="310" w:lineRule="exact"/>
              <w:rPr>
                <w:rFonts w:ascii="宋体" w:hAnsi="宋体"/>
                <w:szCs w:val="21"/>
              </w:rPr>
            </w:pPr>
            <w:r w:rsidRPr="00AE3577">
              <w:rPr>
                <w:rFonts w:ascii="宋体" w:hAnsi="宋体" w:hint="eastAsia"/>
                <w:szCs w:val="21"/>
              </w:rPr>
              <w:t>(1)层门：每层为喷涂钢板；</w:t>
            </w:r>
          </w:p>
          <w:p w:rsidR="00020CCA" w:rsidRPr="00AE3577" w:rsidRDefault="00204380">
            <w:pPr>
              <w:spacing w:line="310" w:lineRule="exact"/>
              <w:rPr>
                <w:rFonts w:ascii="宋体" w:hAnsi="宋体"/>
                <w:szCs w:val="21"/>
              </w:rPr>
            </w:pPr>
            <w:r w:rsidRPr="00AE3577">
              <w:rPr>
                <w:rFonts w:ascii="宋体" w:hAnsi="宋体" w:hint="eastAsia"/>
                <w:szCs w:val="21"/>
              </w:rPr>
              <w:t>(2)门套：每层为喷涂钢板；</w:t>
            </w:r>
          </w:p>
          <w:p w:rsidR="00020CCA" w:rsidRPr="00AE3577" w:rsidRDefault="00204380">
            <w:pPr>
              <w:spacing w:line="310" w:lineRule="exact"/>
              <w:rPr>
                <w:rFonts w:ascii="宋体" w:hAnsi="宋体"/>
                <w:szCs w:val="21"/>
              </w:rPr>
            </w:pPr>
            <w:r w:rsidRPr="00AE3577">
              <w:rPr>
                <w:rFonts w:ascii="宋体" w:hAnsi="宋体" w:hint="eastAsia"/>
                <w:szCs w:val="21"/>
              </w:rPr>
              <w:t>(3)内、外呼控制面板：</w:t>
            </w:r>
            <w:r w:rsidRPr="00AE3577">
              <w:rPr>
                <w:rFonts w:ascii="宋体" w:hAnsi="宋体" w:hint="eastAsia"/>
                <w:bCs/>
                <w:szCs w:val="21"/>
              </w:rPr>
              <w:t>发纹不锈钢面板</w:t>
            </w:r>
            <w:r w:rsidRPr="00AE3577">
              <w:rPr>
                <w:rFonts w:ascii="宋体" w:hAnsi="宋体" w:hint="eastAsia"/>
                <w:szCs w:val="21"/>
              </w:rPr>
              <w:t>；</w:t>
            </w:r>
          </w:p>
          <w:p w:rsidR="00020CCA" w:rsidRPr="00AE3577" w:rsidRDefault="00204380">
            <w:pPr>
              <w:spacing w:line="310" w:lineRule="exact"/>
              <w:rPr>
                <w:rFonts w:ascii="宋体" w:hAnsi="宋体"/>
                <w:szCs w:val="21"/>
              </w:rPr>
            </w:pPr>
            <w:r w:rsidRPr="00AE3577">
              <w:rPr>
                <w:rFonts w:ascii="宋体" w:hAnsi="宋体" w:hint="eastAsia"/>
              </w:rPr>
              <w:t>▲</w:t>
            </w:r>
            <w:r w:rsidRPr="00AE3577">
              <w:rPr>
                <w:rFonts w:ascii="宋体" w:hAnsi="宋体" w:hint="eastAsia"/>
                <w:b/>
                <w:bCs/>
              </w:rPr>
              <w:t>注：以上发纹不锈钢为实体不锈钢（不接受不锈钢混合包铁产品）,</w:t>
            </w:r>
            <w:r w:rsidRPr="00AE3577">
              <w:rPr>
                <w:rFonts w:ascii="宋体" w:hAnsi="宋体" w:cs="宋体" w:hint="eastAsia"/>
                <w:b/>
                <w:kern w:val="0"/>
                <w:szCs w:val="21"/>
              </w:rPr>
              <w:t>不锈钢厚度≥1.2mm</w:t>
            </w:r>
            <w:r w:rsidRPr="00AE3577">
              <w:rPr>
                <w:rFonts w:ascii="宋体" w:hAnsi="宋体" w:hint="eastAsia"/>
                <w:b/>
                <w:bCs/>
              </w:rPr>
              <w:t>。</w:t>
            </w:r>
          </w:p>
          <w:p w:rsidR="00020CCA" w:rsidRPr="00AE3577" w:rsidRDefault="00204380">
            <w:pPr>
              <w:spacing w:line="310" w:lineRule="exact"/>
              <w:rPr>
                <w:rFonts w:ascii="宋体"/>
                <w:b/>
                <w:bCs/>
              </w:rPr>
            </w:pPr>
            <w:r w:rsidRPr="00AE3577">
              <w:rPr>
                <w:rFonts w:ascii="宋体" w:hAnsi="宋体" w:hint="eastAsia"/>
              </w:rPr>
              <w:t>▲</w:t>
            </w:r>
            <w:r w:rsidRPr="00AE3577">
              <w:rPr>
                <w:rFonts w:ascii="宋体" w:hAnsi="宋体" w:hint="eastAsia"/>
                <w:b/>
                <w:szCs w:val="21"/>
              </w:rPr>
              <w:t>五、</w:t>
            </w:r>
            <w:r w:rsidRPr="00AE3577">
              <w:rPr>
                <w:rFonts w:ascii="宋体" w:hAnsi="宋体" w:hint="eastAsia"/>
                <w:b/>
                <w:bCs/>
              </w:rPr>
              <w:t>功能（投标人投标时必须根据制造商产品样本功能列表予以逐项承诺，如样本中无功能列表或列表中无相应功能的，必须提供加盖</w:t>
            </w:r>
            <w:r w:rsidRPr="00AE3577">
              <w:rPr>
                <w:rFonts w:ascii="宋体" w:hAnsi="宋体" w:hint="eastAsia"/>
                <w:b/>
                <w:bCs/>
                <w:kern w:val="0"/>
              </w:rPr>
              <w:t>投标人</w:t>
            </w:r>
            <w:r w:rsidRPr="00AE3577">
              <w:rPr>
                <w:rFonts w:ascii="宋体" w:hAnsi="宋体" w:hint="eastAsia"/>
                <w:b/>
                <w:bCs/>
              </w:rPr>
              <w:t>公章的功能说明文件。）</w:t>
            </w:r>
          </w:p>
          <w:p w:rsidR="00020CCA" w:rsidRPr="00AE3577" w:rsidRDefault="00204380">
            <w:pPr>
              <w:spacing w:line="440" w:lineRule="exact"/>
              <w:rPr>
                <w:rFonts w:ascii="宋体" w:hAnsi="宋体"/>
                <w:szCs w:val="21"/>
              </w:rPr>
            </w:pPr>
            <w:r w:rsidRPr="00AE3577">
              <w:rPr>
                <w:rFonts w:ascii="宋体" w:hAnsi="宋体"/>
                <w:szCs w:val="21"/>
              </w:rPr>
              <w:t>1</w:t>
            </w:r>
            <w:r w:rsidRPr="00AE3577">
              <w:rPr>
                <w:rFonts w:ascii="宋体" w:hAnsi="宋体" w:hint="eastAsia"/>
                <w:szCs w:val="21"/>
              </w:rPr>
              <w:t>、超载报警。</w:t>
            </w:r>
            <w:r w:rsidRPr="00AE3577">
              <w:rPr>
                <w:rFonts w:ascii="宋体" w:hAnsi="宋体"/>
                <w:szCs w:val="21"/>
              </w:rPr>
              <w:t xml:space="preserve">              2</w:t>
            </w:r>
            <w:r w:rsidRPr="00AE3577">
              <w:rPr>
                <w:rFonts w:ascii="宋体" w:hAnsi="宋体" w:hint="eastAsia"/>
                <w:szCs w:val="21"/>
              </w:rPr>
              <w:t>、自动再平层。</w:t>
            </w:r>
          </w:p>
          <w:p w:rsidR="00020CCA" w:rsidRPr="00AE3577" w:rsidRDefault="00204380">
            <w:pPr>
              <w:spacing w:line="440" w:lineRule="exact"/>
              <w:rPr>
                <w:rFonts w:ascii="宋体" w:hAnsi="宋体"/>
                <w:szCs w:val="21"/>
              </w:rPr>
            </w:pPr>
            <w:r w:rsidRPr="00AE3577">
              <w:rPr>
                <w:rFonts w:ascii="宋体" w:hAnsi="宋体"/>
                <w:szCs w:val="21"/>
              </w:rPr>
              <w:t>3</w:t>
            </w:r>
            <w:r w:rsidRPr="00AE3577">
              <w:rPr>
                <w:rFonts w:ascii="宋体" w:hAnsi="宋体" w:hint="eastAsia"/>
                <w:szCs w:val="21"/>
              </w:rPr>
              <w:t>、电梯受阻失速保护。</w:t>
            </w:r>
            <w:r w:rsidRPr="00AE3577">
              <w:rPr>
                <w:rFonts w:ascii="宋体" w:hAnsi="宋体"/>
                <w:szCs w:val="21"/>
              </w:rPr>
              <w:t xml:space="preserve">      4</w:t>
            </w:r>
            <w:r w:rsidRPr="00AE3577">
              <w:rPr>
                <w:rFonts w:ascii="宋体" w:hAnsi="宋体" w:hint="eastAsia"/>
                <w:szCs w:val="21"/>
              </w:rPr>
              <w:t>、制动器冗余保护。</w:t>
            </w:r>
          </w:p>
          <w:p w:rsidR="00020CCA" w:rsidRPr="00AE3577" w:rsidRDefault="00204380">
            <w:pPr>
              <w:spacing w:line="440" w:lineRule="exact"/>
              <w:rPr>
                <w:rFonts w:ascii="宋体" w:hAnsi="宋体"/>
                <w:szCs w:val="21"/>
              </w:rPr>
            </w:pPr>
            <w:r w:rsidRPr="00AE3577">
              <w:rPr>
                <w:rFonts w:ascii="宋体" w:hAnsi="宋体"/>
                <w:szCs w:val="21"/>
              </w:rPr>
              <w:t>5</w:t>
            </w:r>
            <w:r w:rsidRPr="00AE3577">
              <w:rPr>
                <w:rFonts w:ascii="宋体" w:hAnsi="宋体" w:hint="eastAsia"/>
                <w:szCs w:val="21"/>
              </w:rPr>
              <w:t>、称重启动。</w:t>
            </w:r>
            <w:r w:rsidRPr="00AE3577">
              <w:rPr>
                <w:rFonts w:ascii="宋体" w:hAnsi="宋体"/>
                <w:szCs w:val="21"/>
              </w:rPr>
              <w:t xml:space="preserve">              6</w:t>
            </w:r>
            <w:r w:rsidRPr="00AE3577">
              <w:rPr>
                <w:rFonts w:ascii="宋体" w:hAnsi="宋体" w:hint="eastAsia"/>
                <w:szCs w:val="21"/>
              </w:rPr>
              <w:t>、检修操作</w:t>
            </w:r>
          </w:p>
          <w:p w:rsidR="00020CCA" w:rsidRPr="00AE3577" w:rsidRDefault="00204380">
            <w:pPr>
              <w:spacing w:line="440" w:lineRule="exact"/>
              <w:rPr>
                <w:rFonts w:ascii="宋体" w:hAnsi="宋体"/>
                <w:szCs w:val="21"/>
              </w:rPr>
            </w:pPr>
            <w:r w:rsidRPr="00AE3577">
              <w:rPr>
                <w:rFonts w:ascii="宋体" w:hAnsi="宋体"/>
                <w:szCs w:val="21"/>
              </w:rPr>
              <w:t>7</w:t>
            </w:r>
            <w:r w:rsidRPr="00AE3577">
              <w:rPr>
                <w:rFonts w:ascii="宋体" w:hAnsi="宋体" w:hint="eastAsia"/>
                <w:szCs w:val="21"/>
              </w:rPr>
              <w:t>、本层再开门。</w:t>
            </w:r>
            <w:r w:rsidRPr="00AE3577">
              <w:rPr>
                <w:rFonts w:ascii="宋体" w:hAnsi="宋体"/>
                <w:szCs w:val="21"/>
              </w:rPr>
              <w:t xml:space="preserve">       8</w:t>
            </w:r>
            <w:r w:rsidRPr="00AE3577">
              <w:rPr>
                <w:rFonts w:ascii="宋体" w:hAnsi="宋体" w:hint="eastAsia"/>
                <w:szCs w:val="21"/>
              </w:rPr>
              <w:t>、逆变装置高温检测</w:t>
            </w:r>
          </w:p>
          <w:p w:rsidR="00020CCA" w:rsidRPr="00AE3577" w:rsidRDefault="00204380">
            <w:pPr>
              <w:spacing w:line="440" w:lineRule="exact"/>
              <w:rPr>
                <w:rFonts w:ascii="宋体" w:hAnsi="宋体"/>
                <w:szCs w:val="21"/>
              </w:rPr>
            </w:pPr>
            <w:r w:rsidRPr="00AE3577">
              <w:rPr>
                <w:rFonts w:ascii="宋体" w:hAnsi="宋体"/>
                <w:szCs w:val="21"/>
              </w:rPr>
              <w:lastRenderedPageBreak/>
              <w:t>9</w:t>
            </w:r>
            <w:r w:rsidRPr="00AE3577">
              <w:rPr>
                <w:rFonts w:ascii="宋体" w:hAnsi="宋体" w:hint="eastAsia"/>
                <w:szCs w:val="21"/>
              </w:rPr>
              <w:t>、上电再平层。</w:t>
            </w:r>
            <w:r w:rsidRPr="00AE3577">
              <w:rPr>
                <w:rFonts w:ascii="宋体" w:hAnsi="宋体"/>
                <w:szCs w:val="21"/>
              </w:rPr>
              <w:t xml:space="preserve">            10</w:t>
            </w:r>
            <w:r w:rsidRPr="00AE3577">
              <w:rPr>
                <w:rFonts w:ascii="宋体" w:hAnsi="宋体" w:hint="eastAsia"/>
                <w:szCs w:val="21"/>
              </w:rPr>
              <w:t>、</w:t>
            </w:r>
            <w:proofErr w:type="gramStart"/>
            <w:r w:rsidRPr="00AE3577">
              <w:rPr>
                <w:rFonts w:ascii="宋体" w:hAnsi="宋体" w:hint="eastAsia"/>
                <w:szCs w:val="21"/>
              </w:rPr>
              <w:t>选层器</w:t>
            </w:r>
            <w:proofErr w:type="gramEnd"/>
            <w:r w:rsidRPr="00AE3577">
              <w:rPr>
                <w:rFonts w:ascii="宋体" w:hAnsi="宋体" w:hint="eastAsia"/>
                <w:szCs w:val="21"/>
              </w:rPr>
              <w:t>修正。</w:t>
            </w:r>
          </w:p>
          <w:p w:rsidR="00020CCA" w:rsidRPr="00AE3577" w:rsidRDefault="00204380">
            <w:pPr>
              <w:spacing w:line="440" w:lineRule="exact"/>
              <w:rPr>
                <w:rFonts w:ascii="宋体" w:hAnsi="宋体"/>
                <w:szCs w:val="21"/>
              </w:rPr>
            </w:pPr>
            <w:r w:rsidRPr="00AE3577">
              <w:rPr>
                <w:rFonts w:ascii="宋体" w:hAnsi="宋体"/>
                <w:szCs w:val="21"/>
              </w:rPr>
              <w:t>11</w:t>
            </w:r>
            <w:r w:rsidRPr="00AE3577">
              <w:rPr>
                <w:rFonts w:ascii="宋体" w:hAnsi="宋体" w:hint="eastAsia"/>
                <w:szCs w:val="21"/>
              </w:rPr>
              <w:t>、安全停靠。</w:t>
            </w:r>
            <w:r w:rsidRPr="00AE3577">
              <w:rPr>
                <w:rFonts w:ascii="宋体" w:hAnsi="宋体"/>
                <w:szCs w:val="21"/>
              </w:rPr>
              <w:t xml:space="preserve">             12</w:t>
            </w:r>
            <w:r w:rsidRPr="00AE3577">
              <w:rPr>
                <w:rFonts w:ascii="宋体" w:hAnsi="宋体" w:hint="eastAsia"/>
                <w:szCs w:val="21"/>
              </w:rPr>
              <w:t>、停层开门。</w:t>
            </w:r>
          </w:p>
          <w:p w:rsidR="00020CCA" w:rsidRPr="00AE3577" w:rsidRDefault="00204380">
            <w:pPr>
              <w:spacing w:line="440" w:lineRule="exact"/>
              <w:rPr>
                <w:rFonts w:ascii="宋体" w:hAnsi="宋体"/>
                <w:szCs w:val="21"/>
              </w:rPr>
            </w:pPr>
            <w:r w:rsidRPr="00AE3577">
              <w:rPr>
                <w:rFonts w:ascii="宋体" w:hAnsi="宋体"/>
                <w:szCs w:val="21"/>
              </w:rPr>
              <w:t>13</w:t>
            </w:r>
            <w:r w:rsidRPr="00AE3577">
              <w:rPr>
                <w:rFonts w:ascii="宋体" w:hAnsi="宋体" w:hint="eastAsia"/>
                <w:szCs w:val="21"/>
              </w:rPr>
              <w:t>、关门保护</w:t>
            </w:r>
            <w:r w:rsidRPr="00AE3577">
              <w:rPr>
                <w:rFonts w:ascii="宋体" w:hAnsi="宋体"/>
                <w:szCs w:val="21"/>
              </w:rPr>
              <w:t xml:space="preserve">               14</w:t>
            </w:r>
            <w:r w:rsidRPr="00AE3577">
              <w:rPr>
                <w:rFonts w:ascii="宋体" w:hAnsi="宋体" w:hint="eastAsia"/>
                <w:szCs w:val="21"/>
              </w:rPr>
              <w:t>、关门力矩控制</w:t>
            </w:r>
          </w:p>
          <w:p w:rsidR="00020CCA" w:rsidRPr="00AE3577" w:rsidRDefault="00204380">
            <w:pPr>
              <w:spacing w:line="440" w:lineRule="exact"/>
              <w:rPr>
                <w:rFonts w:ascii="宋体" w:hAnsi="宋体"/>
                <w:szCs w:val="21"/>
              </w:rPr>
            </w:pPr>
            <w:r w:rsidRPr="00AE3577">
              <w:rPr>
                <w:rFonts w:ascii="宋体" w:hAnsi="宋体"/>
                <w:szCs w:val="21"/>
              </w:rPr>
              <w:t>15</w:t>
            </w:r>
            <w:r w:rsidRPr="00AE3577">
              <w:rPr>
                <w:rFonts w:ascii="宋体" w:hAnsi="宋体" w:hint="eastAsia"/>
                <w:szCs w:val="21"/>
              </w:rPr>
              <w:t>、换向重开门。</w:t>
            </w:r>
            <w:r w:rsidRPr="00AE3577">
              <w:rPr>
                <w:rFonts w:ascii="宋体" w:hAnsi="宋体"/>
                <w:szCs w:val="21"/>
              </w:rPr>
              <w:t xml:space="preserve">           16</w:t>
            </w:r>
            <w:r w:rsidRPr="00AE3577">
              <w:rPr>
                <w:rFonts w:ascii="宋体" w:hAnsi="宋体" w:hint="eastAsia"/>
                <w:szCs w:val="21"/>
              </w:rPr>
              <w:t>、强制开门。</w:t>
            </w:r>
          </w:p>
          <w:p w:rsidR="00020CCA" w:rsidRPr="00AE3577" w:rsidRDefault="00204380">
            <w:pPr>
              <w:spacing w:line="440" w:lineRule="exact"/>
              <w:rPr>
                <w:rFonts w:ascii="宋体" w:hAnsi="宋体"/>
                <w:szCs w:val="21"/>
              </w:rPr>
            </w:pPr>
            <w:r w:rsidRPr="00AE3577">
              <w:rPr>
                <w:rFonts w:ascii="宋体" w:hAnsi="宋体"/>
                <w:szCs w:val="21"/>
              </w:rPr>
              <w:t>17</w:t>
            </w:r>
            <w:r w:rsidRPr="00AE3577">
              <w:rPr>
                <w:rFonts w:ascii="宋体" w:hAnsi="宋体" w:hint="eastAsia"/>
                <w:szCs w:val="21"/>
              </w:rPr>
              <w:t>、门负载检测。</w:t>
            </w:r>
            <w:r w:rsidRPr="00AE3577">
              <w:rPr>
                <w:rFonts w:ascii="宋体" w:hAnsi="宋体"/>
                <w:szCs w:val="21"/>
              </w:rPr>
              <w:t xml:space="preserve">           18</w:t>
            </w:r>
            <w:r w:rsidRPr="00AE3577">
              <w:rPr>
                <w:rFonts w:ascii="宋体" w:hAnsi="宋体" w:hint="eastAsia"/>
                <w:szCs w:val="21"/>
              </w:rPr>
              <w:t>、门传感器自诊断。</w:t>
            </w:r>
          </w:p>
          <w:p w:rsidR="00020CCA" w:rsidRPr="00AE3577" w:rsidRDefault="00204380">
            <w:pPr>
              <w:spacing w:line="440" w:lineRule="exact"/>
              <w:rPr>
                <w:rFonts w:ascii="宋体" w:hAnsi="宋体"/>
                <w:szCs w:val="21"/>
              </w:rPr>
            </w:pPr>
            <w:r w:rsidRPr="00AE3577">
              <w:rPr>
                <w:rFonts w:ascii="宋体" w:hAnsi="宋体"/>
                <w:szCs w:val="21"/>
              </w:rPr>
              <w:t>19</w:t>
            </w:r>
            <w:r w:rsidRPr="00AE3577">
              <w:rPr>
                <w:rFonts w:ascii="宋体" w:hAnsi="宋体" w:hint="eastAsia"/>
                <w:szCs w:val="21"/>
              </w:rPr>
              <w:t>、开门受阻控制。</w:t>
            </w:r>
            <w:r w:rsidRPr="00AE3577">
              <w:rPr>
                <w:rFonts w:ascii="宋体" w:hAnsi="宋体"/>
                <w:szCs w:val="21"/>
              </w:rPr>
              <w:t xml:space="preserve">         20</w:t>
            </w:r>
            <w:r w:rsidRPr="00AE3577">
              <w:rPr>
                <w:rFonts w:ascii="宋体" w:hAnsi="宋体" w:hint="eastAsia"/>
                <w:szCs w:val="21"/>
              </w:rPr>
              <w:t>、门速自适应控制。</w:t>
            </w:r>
          </w:p>
          <w:p w:rsidR="00020CCA" w:rsidRPr="00AE3577" w:rsidRDefault="00204380">
            <w:pPr>
              <w:spacing w:line="440" w:lineRule="exact"/>
              <w:rPr>
                <w:rFonts w:ascii="宋体" w:hAnsi="宋体"/>
                <w:szCs w:val="21"/>
              </w:rPr>
            </w:pPr>
            <w:r w:rsidRPr="00AE3577">
              <w:rPr>
                <w:rFonts w:ascii="宋体" w:hAnsi="宋体"/>
                <w:szCs w:val="21"/>
              </w:rPr>
              <w:t>21</w:t>
            </w:r>
            <w:r w:rsidRPr="00AE3577">
              <w:rPr>
                <w:rFonts w:ascii="宋体" w:hAnsi="宋体" w:hint="eastAsia"/>
                <w:szCs w:val="21"/>
              </w:rPr>
              <w:t>、即时关门</w:t>
            </w:r>
            <w:r w:rsidRPr="00AE3577">
              <w:rPr>
                <w:rFonts w:ascii="宋体" w:hAnsi="宋体"/>
                <w:szCs w:val="21"/>
              </w:rPr>
              <w:t xml:space="preserve">               22</w:t>
            </w:r>
            <w:r w:rsidRPr="00AE3577">
              <w:rPr>
                <w:rFonts w:ascii="宋体" w:hAnsi="宋体" w:hint="eastAsia"/>
                <w:szCs w:val="21"/>
              </w:rPr>
              <w:t>、安装用开门保持</w:t>
            </w:r>
            <w:r w:rsidRPr="00AE3577">
              <w:rPr>
                <w:rFonts w:ascii="宋体" w:hAnsi="宋体"/>
                <w:szCs w:val="21"/>
              </w:rPr>
              <w:t xml:space="preserve">          </w:t>
            </w:r>
          </w:p>
          <w:p w:rsidR="00020CCA" w:rsidRPr="00AE3577" w:rsidRDefault="00204380">
            <w:pPr>
              <w:spacing w:line="440" w:lineRule="exact"/>
              <w:rPr>
                <w:rFonts w:ascii="宋体" w:hAnsi="宋体"/>
                <w:szCs w:val="21"/>
              </w:rPr>
            </w:pPr>
            <w:r w:rsidRPr="00AE3577">
              <w:rPr>
                <w:rFonts w:ascii="宋体" w:hAnsi="宋体"/>
                <w:szCs w:val="21"/>
              </w:rPr>
              <w:t>23</w:t>
            </w:r>
            <w:r w:rsidRPr="00AE3577">
              <w:rPr>
                <w:rFonts w:ascii="宋体" w:hAnsi="宋体" w:hint="eastAsia"/>
                <w:szCs w:val="21"/>
              </w:rPr>
              <w:t>、响铃强制关门</w:t>
            </w:r>
            <w:r w:rsidRPr="00AE3577">
              <w:rPr>
                <w:rFonts w:ascii="宋体" w:hAnsi="宋体"/>
                <w:szCs w:val="21"/>
              </w:rPr>
              <w:t xml:space="preserve">           24</w:t>
            </w:r>
            <w:r w:rsidRPr="00AE3577">
              <w:rPr>
                <w:rFonts w:ascii="宋体" w:hAnsi="宋体" w:hint="eastAsia"/>
                <w:szCs w:val="21"/>
              </w:rPr>
              <w:t>、重复关门</w:t>
            </w:r>
            <w:r w:rsidRPr="00AE3577">
              <w:rPr>
                <w:rFonts w:ascii="宋体" w:hAnsi="宋体"/>
                <w:szCs w:val="21"/>
              </w:rPr>
              <w:t xml:space="preserve">                </w:t>
            </w:r>
          </w:p>
          <w:p w:rsidR="00020CCA" w:rsidRPr="00AE3577" w:rsidRDefault="00204380">
            <w:pPr>
              <w:spacing w:line="440" w:lineRule="exact"/>
              <w:rPr>
                <w:rFonts w:ascii="宋体" w:hAnsi="宋体"/>
                <w:szCs w:val="21"/>
              </w:rPr>
            </w:pPr>
            <w:r w:rsidRPr="00AE3577">
              <w:rPr>
                <w:rFonts w:ascii="宋体" w:hAnsi="宋体"/>
                <w:szCs w:val="21"/>
              </w:rPr>
              <w:t>25</w:t>
            </w:r>
            <w:r w:rsidRPr="00AE3577">
              <w:rPr>
                <w:rFonts w:ascii="宋体" w:hAnsi="宋体" w:hint="eastAsia"/>
                <w:szCs w:val="21"/>
              </w:rPr>
              <w:t>、本层再开门</w:t>
            </w:r>
            <w:r w:rsidRPr="00AE3577">
              <w:rPr>
                <w:rFonts w:ascii="宋体" w:hAnsi="宋体"/>
                <w:szCs w:val="21"/>
              </w:rPr>
              <w:t xml:space="preserve">            26</w:t>
            </w:r>
            <w:r w:rsidRPr="00AE3577">
              <w:rPr>
                <w:rFonts w:ascii="宋体" w:hAnsi="宋体" w:hint="eastAsia"/>
                <w:szCs w:val="21"/>
              </w:rPr>
              <w:t>、轿厢应急照明。</w:t>
            </w:r>
            <w:r w:rsidRPr="00AE3577">
              <w:rPr>
                <w:rFonts w:ascii="宋体" w:hAnsi="宋体"/>
                <w:szCs w:val="21"/>
              </w:rPr>
              <w:t xml:space="preserve">          </w:t>
            </w:r>
          </w:p>
          <w:p w:rsidR="00020CCA" w:rsidRPr="00AE3577" w:rsidRDefault="00204380">
            <w:pPr>
              <w:spacing w:line="440" w:lineRule="exact"/>
              <w:rPr>
                <w:rFonts w:ascii="宋体" w:hAnsi="宋体"/>
                <w:szCs w:val="21"/>
              </w:rPr>
            </w:pPr>
            <w:r w:rsidRPr="00AE3577">
              <w:rPr>
                <w:rFonts w:ascii="宋体" w:hAnsi="宋体"/>
                <w:szCs w:val="21"/>
              </w:rPr>
              <w:t>27</w:t>
            </w:r>
            <w:r w:rsidRPr="00AE3577">
              <w:rPr>
                <w:rFonts w:ascii="宋体" w:hAnsi="宋体" w:hint="eastAsia"/>
                <w:szCs w:val="21"/>
              </w:rPr>
              <w:t>、警铃。</w:t>
            </w:r>
            <w:r w:rsidRPr="00AE3577">
              <w:rPr>
                <w:rFonts w:ascii="宋体" w:hAnsi="宋体"/>
                <w:szCs w:val="21"/>
              </w:rPr>
              <w:t xml:space="preserve">             28</w:t>
            </w:r>
            <w:r w:rsidRPr="00AE3577">
              <w:rPr>
                <w:rFonts w:ascii="宋体" w:hAnsi="宋体" w:hint="eastAsia"/>
                <w:szCs w:val="21"/>
              </w:rPr>
              <w:t>、操纵箱微机异常处理。</w:t>
            </w:r>
            <w:r w:rsidRPr="00AE3577">
              <w:rPr>
                <w:rFonts w:ascii="宋体" w:hAnsi="宋体"/>
                <w:szCs w:val="21"/>
              </w:rPr>
              <w:t xml:space="preserve">    </w:t>
            </w:r>
          </w:p>
          <w:p w:rsidR="00020CCA" w:rsidRPr="00AE3577" w:rsidRDefault="00204380">
            <w:pPr>
              <w:spacing w:line="440" w:lineRule="exact"/>
              <w:rPr>
                <w:rFonts w:ascii="宋体" w:hAnsi="宋体"/>
                <w:szCs w:val="21"/>
              </w:rPr>
            </w:pPr>
            <w:r w:rsidRPr="00AE3577">
              <w:rPr>
                <w:rFonts w:ascii="宋体" w:hAnsi="宋体"/>
                <w:szCs w:val="21"/>
              </w:rPr>
              <w:t>29</w:t>
            </w:r>
            <w:r w:rsidRPr="00AE3577">
              <w:rPr>
                <w:rFonts w:ascii="宋体" w:hAnsi="宋体" w:hint="eastAsia"/>
                <w:szCs w:val="21"/>
              </w:rPr>
              <w:t xml:space="preserve">、轿内反向指令消除。  </w:t>
            </w:r>
          </w:p>
          <w:p w:rsidR="00020CCA" w:rsidRPr="00AE3577" w:rsidRDefault="00204380">
            <w:pPr>
              <w:spacing w:line="440" w:lineRule="exact"/>
              <w:rPr>
                <w:rFonts w:ascii="宋体" w:hAnsi="宋体"/>
                <w:szCs w:val="21"/>
              </w:rPr>
            </w:pPr>
            <w:r w:rsidRPr="00AE3577">
              <w:rPr>
                <w:rFonts w:ascii="宋体" w:hAnsi="宋体"/>
                <w:szCs w:val="21"/>
              </w:rPr>
              <w:t>30</w:t>
            </w:r>
            <w:r w:rsidRPr="00AE3577">
              <w:rPr>
                <w:rFonts w:ascii="宋体" w:hAnsi="宋体" w:hint="eastAsia"/>
                <w:szCs w:val="21"/>
              </w:rPr>
              <w:t>、轿内通风装置手动关闭</w:t>
            </w:r>
            <w:r w:rsidRPr="00AE3577">
              <w:rPr>
                <w:rFonts w:ascii="宋体" w:hAnsi="宋体"/>
                <w:szCs w:val="21"/>
              </w:rPr>
              <w:t xml:space="preserve"> 31</w:t>
            </w:r>
            <w:r w:rsidRPr="00AE3577">
              <w:rPr>
                <w:rFonts w:ascii="宋体" w:hAnsi="宋体" w:hint="eastAsia"/>
                <w:szCs w:val="21"/>
              </w:rPr>
              <w:t>、轿内照明手动关闭</w:t>
            </w:r>
          </w:p>
          <w:p w:rsidR="00020CCA" w:rsidRPr="00AE3577" w:rsidRDefault="00204380">
            <w:pPr>
              <w:spacing w:line="440" w:lineRule="exact"/>
              <w:rPr>
                <w:rFonts w:ascii="宋体" w:hAnsi="宋体"/>
                <w:szCs w:val="21"/>
              </w:rPr>
            </w:pPr>
            <w:r w:rsidRPr="00AE3577">
              <w:rPr>
                <w:rFonts w:ascii="宋体" w:hAnsi="宋体"/>
                <w:szCs w:val="21"/>
              </w:rPr>
              <w:t>32</w:t>
            </w:r>
            <w:r w:rsidRPr="00AE3577">
              <w:rPr>
                <w:rFonts w:ascii="宋体" w:hAnsi="宋体" w:hint="eastAsia"/>
                <w:szCs w:val="21"/>
              </w:rPr>
              <w:t>、层站召唤自动登记。</w:t>
            </w:r>
            <w:r w:rsidRPr="00AE3577">
              <w:rPr>
                <w:rFonts w:ascii="宋体" w:hAnsi="宋体"/>
                <w:szCs w:val="21"/>
              </w:rPr>
              <w:t xml:space="preserve">  33</w:t>
            </w:r>
            <w:r w:rsidRPr="00AE3577">
              <w:rPr>
                <w:rFonts w:ascii="宋体" w:hAnsi="宋体" w:hint="eastAsia"/>
                <w:szCs w:val="21"/>
              </w:rPr>
              <w:t>、层站微机异常处理。</w:t>
            </w:r>
          </w:p>
          <w:p w:rsidR="00020CCA" w:rsidRPr="00AE3577" w:rsidRDefault="00204380">
            <w:pPr>
              <w:spacing w:line="440" w:lineRule="exact"/>
              <w:rPr>
                <w:rFonts w:ascii="宋体" w:hAnsi="宋体"/>
                <w:szCs w:val="21"/>
              </w:rPr>
            </w:pPr>
            <w:r w:rsidRPr="00AE3577">
              <w:rPr>
                <w:rFonts w:ascii="宋体" w:hAnsi="宋体"/>
                <w:szCs w:val="21"/>
              </w:rPr>
              <w:t>34</w:t>
            </w:r>
            <w:r w:rsidRPr="00AE3577">
              <w:rPr>
                <w:rFonts w:ascii="宋体" w:hAnsi="宋体" w:hint="eastAsia"/>
                <w:szCs w:val="21"/>
              </w:rPr>
              <w:t>、层站运行控制开关。</w:t>
            </w:r>
            <w:r w:rsidRPr="00AE3577">
              <w:rPr>
                <w:rFonts w:ascii="宋体" w:hAnsi="宋体"/>
                <w:szCs w:val="21"/>
              </w:rPr>
              <w:t xml:space="preserve">  35</w:t>
            </w:r>
            <w:r w:rsidRPr="00AE3577">
              <w:rPr>
                <w:rFonts w:ascii="宋体" w:hAnsi="宋体" w:hint="eastAsia"/>
                <w:szCs w:val="21"/>
              </w:rPr>
              <w:t>、电梯不启动报警。</w:t>
            </w:r>
          </w:p>
          <w:p w:rsidR="00020CCA" w:rsidRPr="00AE3577" w:rsidRDefault="00204380">
            <w:pPr>
              <w:spacing w:line="440" w:lineRule="exact"/>
              <w:rPr>
                <w:rFonts w:ascii="宋体" w:hAnsi="宋体"/>
                <w:szCs w:val="21"/>
              </w:rPr>
            </w:pPr>
            <w:r w:rsidRPr="00AE3577">
              <w:rPr>
                <w:rFonts w:ascii="宋体" w:hAnsi="宋体"/>
                <w:szCs w:val="21"/>
              </w:rPr>
              <w:t>36</w:t>
            </w:r>
            <w:r w:rsidRPr="00AE3577">
              <w:rPr>
                <w:rFonts w:ascii="宋体" w:hAnsi="宋体" w:hint="eastAsia"/>
                <w:szCs w:val="21"/>
              </w:rPr>
              <w:t>、次层停靠。</w:t>
            </w:r>
            <w:r w:rsidRPr="00AE3577">
              <w:rPr>
                <w:rFonts w:ascii="宋体" w:hAnsi="宋体"/>
                <w:szCs w:val="21"/>
              </w:rPr>
              <w:t xml:space="preserve">          37</w:t>
            </w:r>
            <w:r w:rsidRPr="00AE3577">
              <w:rPr>
                <w:rFonts w:ascii="宋体" w:hAnsi="宋体" w:hint="eastAsia"/>
                <w:szCs w:val="21"/>
              </w:rPr>
              <w:t>、独立运行。</w:t>
            </w:r>
          </w:p>
          <w:p w:rsidR="00020CCA" w:rsidRPr="00AE3577" w:rsidRDefault="00204380">
            <w:pPr>
              <w:spacing w:line="440" w:lineRule="exact"/>
              <w:rPr>
                <w:rFonts w:ascii="宋体" w:hAnsi="宋体"/>
                <w:szCs w:val="21"/>
              </w:rPr>
            </w:pPr>
            <w:r w:rsidRPr="00AE3577">
              <w:rPr>
                <w:rFonts w:ascii="宋体" w:hAnsi="宋体"/>
                <w:szCs w:val="21"/>
              </w:rPr>
              <w:t>38</w:t>
            </w:r>
            <w:r w:rsidRPr="00AE3577">
              <w:rPr>
                <w:rFonts w:ascii="宋体" w:hAnsi="宋体" w:hint="eastAsia"/>
                <w:szCs w:val="21"/>
              </w:rPr>
              <w:t>、轿内运行方向指示</w:t>
            </w:r>
            <w:r w:rsidRPr="00AE3577">
              <w:rPr>
                <w:rFonts w:ascii="宋体" w:hAnsi="宋体"/>
                <w:szCs w:val="21"/>
              </w:rPr>
              <w:t xml:space="preserve">    39</w:t>
            </w:r>
            <w:r w:rsidRPr="00AE3577">
              <w:rPr>
                <w:rFonts w:ascii="宋体" w:hAnsi="宋体" w:hint="eastAsia"/>
                <w:szCs w:val="21"/>
              </w:rPr>
              <w:t>、层站运行方向指示</w:t>
            </w:r>
          </w:p>
          <w:p w:rsidR="00020CCA" w:rsidRPr="00AE3577" w:rsidRDefault="00204380">
            <w:pPr>
              <w:spacing w:line="440" w:lineRule="exact"/>
              <w:rPr>
                <w:rFonts w:ascii="宋体" w:hAnsi="宋体"/>
                <w:szCs w:val="21"/>
              </w:rPr>
            </w:pPr>
            <w:r w:rsidRPr="00AE3577">
              <w:rPr>
                <w:rFonts w:ascii="宋体" w:hAnsi="宋体"/>
                <w:szCs w:val="21"/>
              </w:rPr>
              <w:t>40</w:t>
            </w:r>
            <w:r w:rsidRPr="00AE3577">
              <w:rPr>
                <w:rFonts w:ascii="宋体" w:hAnsi="宋体" w:hint="eastAsia"/>
                <w:szCs w:val="21"/>
              </w:rPr>
              <w:t>、关门按钮响应指示</w:t>
            </w:r>
            <w:r w:rsidRPr="00AE3577">
              <w:rPr>
                <w:rFonts w:ascii="宋体" w:hAnsi="宋体"/>
                <w:szCs w:val="21"/>
              </w:rPr>
              <w:t xml:space="preserve">    41</w:t>
            </w:r>
            <w:r w:rsidRPr="00AE3577">
              <w:rPr>
                <w:rFonts w:ascii="宋体" w:hAnsi="宋体" w:hint="eastAsia"/>
                <w:szCs w:val="21"/>
              </w:rPr>
              <w:t>、开门按钮响应指示</w:t>
            </w:r>
          </w:p>
          <w:p w:rsidR="00020CCA" w:rsidRPr="00AE3577" w:rsidRDefault="00204380">
            <w:pPr>
              <w:spacing w:line="440" w:lineRule="exact"/>
              <w:rPr>
                <w:rFonts w:ascii="宋体" w:hAnsi="宋体"/>
                <w:szCs w:val="21"/>
              </w:rPr>
            </w:pPr>
            <w:r w:rsidRPr="00AE3577">
              <w:rPr>
                <w:rFonts w:ascii="宋体" w:hAnsi="宋体"/>
                <w:szCs w:val="21"/>
              </w:rPr>
              <w:t>42</w:t>
            </w:r>
            <w:r w:rsidRPr="00AE3577">
              <w:rPr>
                <w:rFonts w:ascii="宋体" w:hAnsi="宋体" w:hint="eastAsia"/>
                <w:szCs w:val="21"/>
              </w:rPr>
              <w:t>、多方通话装置</w:t>
            </w:r>
            <w:r w:rsidRPr="00AE3577">
              <w:rPr>
                <w:rFonts w:ascii="宋体" w:hAnsi="宋体"/>
                <w:szCs w:val="21"/>
              </w:rPr>
              <w:t xml:space="preserve">      </w:t>
            </w:r>
            <w:r w:rsidRPr="00AE3577">
              <w:rPr>
                <w:rFonts w:ascii="宋体" w:hAnsi="宋体" w:hint="eastAsia"/>
                <w:szCs w:val="21"/>
              </w:rPr>
              <w:t xml:space="preserve"> 43、运行次数与时间统计</w:t>
            </w:r>
            <w:r w:rsidRPr="00AE3577">
              <w:rPr>
                <w:rFonts w:ascii="宋体" w:hAnsi="宋体"/>
                <w:szCs w:val="21"/>
              </w:rPr>
              <w:t xml:space="preserve">  </w:t>
            </w:r>
          </w:p>
          <w:p w:rsidR="00020CCA" w:rsidRPr="00AE3577" w:rsidRDefault="00204380">
            <w:pPr>
              <w:spacing w:line="440" w:lineRule="exact"/>
              <w:rPr>
                <w:rFonts w:ascii="宋体" w:hAnsi="宋体"/>
                <w:szCs w:val="21"/>
              </w:rPr>
            </w:pPr>
            <w:r w:rsidRPr="00AE3577">
              <w:rPr>
                <w:rFonts w:ascii="宋体" w:hAnsi="宋体" w:hint="eastAsia"/>
                <w:szCs w:val="21"/>
              </w:rPr>
              <w:t>44、安装用开门保持     45、轿厢意外移动保护</w:t>
            </w:r>
            <w:r w:rsidRPr="00AE3577">
              <w:rPr>
                <w:rFonts w:ascii="宋体" w:hAnsi="宋体"/>
                <w:szCs w:val="21"/>
              </w:rPr>
              <w:t xml:space="preserve">    </w:t>
            </w:r>
          </w:p>
          <w:p w:rsidR="00020CCA" w:rsidRPr="00AE3577" w:rsidRDefault="00204380" w:rsidP="003861B6">
            <w:pPr>
              <w:widowControl/>
              <w:ind w:left="420" w:hangingChars="200" w:hanging="420"/>
              <w:jc w:val="left"/>
              <w:textAlignment w:val="center"/>
              <w:rPr>
                <w:rFonts w:ascii="宋体" w:hAnsi="宋体"/>
                <w:szCs w:val="21"/>
              </w:rPr>
            </w:pPr>
            <w:r w:rsidRPr="00AE3577">
              <w:rPr>
                <w:rFonts w:ascii="宋体" w:hAnsi="宋体"/>
                <w:szCs w:val="21"/>
              </w:rPr>
              <w:t>4</w:t>
            </w:r>
            <w:r w:rsidRPr="00AE3577">
              <w:rPr>
                <w:rFonts w:ascii="宋体" w:hAnsi="宋体" w:hint="eastAsia"/>
                <w:szCs w:val="21"/>
              </w:rPr>
              <w:t>6、光幕</w:t>
            </w:r>
            <w:r w:rsidRPr="00AE3577">
              <w:rPr>
                <w:rFonts w:ascii="宋体" w:hAnsi="宋体"/>
                <w:szCs w:val="21"/>
              </w:rPr>
              <w:t>+</w:t>
            </w:r>
            <w:r w:rsidRPr="00AE3577">
              <w:rPr>
                <w:rFonts w:ascii="宋体" w:hAnsi="宋体" w:hint="eastAsia"/>
                <w:szCs w:val="21"/>
              </w:rPr>
              <w:t>安全触板门保护。</w:t>
            </w:r>
          </w:p>
        </w:tc>
      </w:tr>
      <w:tr w:rsidR="00020CCA" w:rsidRPr="00AE3577">
        <w:trPr>
          <w:trHeight w:val="737"/>
        </w:trPr>
        <w:tc>
          <w:tcPr>
            <w:tcW w:w="71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jc w:val="center"/>
              <w:rPr>
                <w:rFonts w:ascii="宋体" w:hAnsi="宋体"/>
                <w:szCs w:val="21"/>
              </w:rPr>
            </w:pPr>
            <w:r w:rsidRPr="00AE3577">
              <w:rPr>
                <w:rFonts w:ascii="宋体" w:hAnsi="宋体" w:hint="eastAsia"/>
                <w:szCs w:val="21"/>
              </w:rPr>
              <w:lastRenderedPageBreak/>
              <w:t>4</w:t>
            </w:r>
          </w:p>
        </w:tc>
        <w:tc>
          <w:tcPr>
            <w:tcW w:w="1374" w:type="dxa"/>
            <w:gridSpan w:val="2"/>
            <w:tcBorders>
              <w:top w:val="single" w:sz="4" w:space="0" w:color="auto"/>
              <w:left w:val="single" w:sz="4" w:space="0" w:color="auto"/>
              <w:bottom w:val="single" w:sz="4" w:space="0" w:color="auto"/>
              <w:right w:val="single" w:sz="4" w:space="0" w:color="auto"/>
            </w:tcBorders>
            <w:vAlign w:val="center"/>
          </w:tcPr>
          <w:p w:rsidR="00020CCA" w:rsidRPr="00AE3577" w:rsidRDefault="00204380">
            <w:pPr>
              <w:widowControl/>
              <w:jc w:val="center"/>
              <w:textAlignment w:val="center"/>
            </w:pPr>
            <w:r w:rsidRPr="00AE3577">
              <w:rPr>
                <w:rFonts w:hint="eastAsia"/>
              </w:rPr>
              <w:t>有机房货梯</w:t>
            </w:r>
          </w:p>
        </w:tc>
        <w:tc>
          <w:tcPr>
            <w:tcW w:w="1035"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widowControl/>
              <w:jc w:val="center"/>
              <w:textAlignment w:val="center"/>
              <w:rPr>
                <w:rFonts w:ascii="宋体" w:hAnsi="宋体" w:cs="宋体"/>
                <w:szCs w:val="21"/>
              </w:rPr>
            </w:pPr>
            <w:r w:rsidRPr="00AE3577">
              <w:rPr>
                <w:rFonts w:hint="eastAsia"/>
                <w:szCs w:val="21"/>
              </w:rPr>
              <w:t>三菱、日立、迅达或同档次及以上的其他品牌</w:t>
            </w:r>
          </w:p>
        </w:tc>
        <w:tc>
          <w:tcPr>
            <w:tcW w:w="945"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widowControl/>
              <w:jc w:val="center"/>
              <w:textAlignment w:val="center"/>
            </w:pPr>
            <w:r w:rsidRPr="00AE3577">
              <w:rPr>
                <w:rFonts w:hint="eastAsia"/>
              </w:rPr>
              <w:t>2</w:t>
            </w:r>
          </w:p>
        </w:tc>
        <w:tc>
          <w:tcPr>
            <w:tcW w:w="945"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widowControl/>
              <w:jc w:val="center"/>
              <w:textAlignment w:val="center"/>
            </w:pPr>
            <w:r w:rsidRPr="00AE3577">
              <w:rPr>
                <w:rFonts w:hint="eastAsia"/>
              </w:rPr>
              <w:t>台</w:t>
            </w:r>
          </w:p>
        </w:tc>
        <w:tc>
          <w:tcPr>
            <w:tcW w:w="4935"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pacing w:line="440" w:lineRule="exact"/>
              <w:rPr>
                <w:rFonts w:ascii="宋体" w:hAnsi="宋体"/>
                <w:b/>
                <w:szCs w:val="21"/>
              </w:rPr>
            </w:pPr>
            <w:r w:rsidRPr="00AE3577">
              <w:rPr>
                <w:rFonts w:ascii="宋体" w:hAnsi="宋体" w:hint="eastAsia"/>
                <w:b/>
                <w:szCs w:val="21"/>
              </w:rPr>
              <w:t>一期、二期食堂及附属用房：</w:t>
            </w:r>
          </w:p>
          <w:p w:rsidR="00020CCA" w:rsidRPr="00AE3577" w:rsidRDefault="00204380">
            <w:pPr>
              <w:spacing w:line="440" w:lineRule="exact"/>
              <w:rPr>
                <w:rFonts w:ascii="宋体" w:hAnsi="宋体"/>
                <w:b/>
                <w:szCs w:val="21"/>
              </w:rPr>
            </w:pPr>
            <w:r w:rsidRPr="00AE3577">
              <w:rPr>
                <w:rFonts w:ascii="宋体" w:hAnsi="宋体" w:hint="eastAsia"/>
                <w:b/>
                <w:szCs w:val="21"/>
              </w:rPr>
              <w:t>一、技术规格参数要求</w:t>
            </w:r>
          </w:p>
          <w:p w:rsidR="00020CCA" w:rsidRPr="00AE3577" w:rsidRDefault="00204380">
            <w:pPr>
              <w:spacing w:line="440" w:lineRule="exact"/>
              <w:ind w:firstLineChars="100" w:firstLine="210"/>
              <w:rPr>
                <w:rFonts w:ascii="宋体" w:hAnsi="宋体"/>
                <w:szCs w:val="21"/>
              </w:rPr>
            </w:pPr>
            <w:r w:rsidRPr="00AE3577">
              <w:rPr>
                <w:rFonts w:ascii="宋体" w:hAnsi="宋体" w:hint="eastAsia"/>
              </w:rPr>
              <w:t>▲</w:t>
            </w:r>
            <w:r w:rsidRPr="00AE3577">
              <w:rPr>
                <w:rFonts w:ascii="宋体" w:hAnsi="宋体"/>
                <w:szCs w:val="21"/>
              </w:rPr>
              <w:t>1</w:t>
            </w:r>
            <w:r w:rsidRPr="00AE3577">
              <w:rPr>
                <w:rFonts w:ascii="宋体" w:hAnsi="宋体" w:hint="eastAsia"/>
                <w:szCs w:val="21"/>
              </w:rPr>
              <w:t>、额定载重量：2000公斤；</w:t>
            </w:r>
          </w:p>
          <w:p w:rsidR="00020CCA" w:rsidRPr="00AE3577" w:rsidRDefault="00204380">
            <w:pPr>
              <w:spacing w:line="440" w:lineRule="exact"/>
              <w:ind w:firstLineChars="100" w:firstLine="210"/>
              <w:rPr>
                <w:rFonts w:ascii="宋体" w:hAnsi="宋体"/>
                <w:szCs w:val="21"/>
              </w:rPr>
            </w:pPr>
            <w:r w:rsidRPr="00AE3577">
              <w:rPr>
                <w:rFonts w:ascii="宋体" w:hAnsi="宋体" w:hint="eastAsia"/>
              </w:rPr>
              <w:t>▲</w:t>
            </w:r>
            <w:r w:rsidRPr="00AE3577">
              <w:rPr>
                <w:rFonts w:ascii="宋体" w:hAnsi="宋体"/>
                <w:szCs w:val="21"/>
              </w:rPr>
              <w:t>2</w:t>
            </w:r>
            <w:r w:rsidRPr="00AE3577">
              <w:rPr>
                <w:rFonts w:ascii="宋体" w:hAnsi="宋体" w:hint="eastAsia"/>
                <w:szCs w:val="21"/>
              </w:rPr>
              <w:t>、额定速度：0.63米／秒；</w:t>
            </w:r>
          </w:p>
          <w:p w:rsidR="00020CCA" w:rsidRPr="00AE3577" w:rsidRDefault="00204380">
            <w:pPr>
              <w:spacing w:line="440" w:lineRule="exact"/>
              <w:ind w:firstLineChars="100" w:firstLine="210"/>
              <w:rPr>
                <w:rFonts w:ascii="宋体" w:hAnsi="宋体"/>
                <w:szCs w:val="21"/>
              </w:rPr>
            </w:pPr>
            <w:r w:rsidRPr="00AE3577">
              <w:rPr>
                <w:rFonts w:ascii="宋体" w:hAnsi="宋体" w:hint="eastAsia"/>
              </w:rPr>
              <w:t>▲</w:t>
            </w:r>
            <w:r w:rsidRPr="00AE3577">
              <w:rPr>
                <w:rFonts w:ascii="宋体" w:hAnsi="宋体"/>
                <w:szCs w:val="21"/>
              </w:rPr>
              <w:t>3</w:t>
            </w:r>
            <w:r w:rsidRPr="00AE3577">
              <w:rPr>
                <w:rFonts w:ascii="宋体" w:hAnsi="宋体" w:hint="eastAsia"/>
                <w:szCs w:val="21"/>
              </w:rPr>
              <w:t>、层站：3/3；</w:t>
            </w:r>
          </w:p>
          <w:p w:rsidR="00020CCA" w:rsidRPr="00AE3577" w:rsidRDefault="00204380">
            <w:pPr>
              <w:spacing w:line="440" w:lineRule="exact"/>
              <w:ind w:firstLineChars="100" w:firstLine="210"/>
              <w:jc w:val="left"/>
              <w:rPr>
                <w:rFonts w:ascii="宋体" w:hAnsi="宋体"/>
                <w:szCs w:val="21"/>
              </w:rPr>
            </w:pPr>
            <w:r w:rsidRPr="00AE3577">
              <w:rPr>
                <w:rFonts w:ascii="宋体" w:hAnsi="宋体"/>
                <w:szCs w:val="21"/>
              </w:rPr>
              <w:t>4</w:t>
            </w:r>
            <w:r w:rsidRPr="00AE3577">
              <w:rPr>
                <w:rFonts w:ascii="宋体" w:hAnsi="宋体" w:hint="eastAsia"/>
                <w:szCs w:val="21"/>
              </w:rPr>
              <w:t>、</w:t>
            </w:r>
            <w:r w:rsidRPr="00AE3577">
              <w:rPr>
                <w:rFonts w:ascii="宋体" w:hAnsi="宋体" w:hint="eastAsia"/>
                <w:bCs/>
                <w:szCs w:val="21"/>
              </w:rPr>
              <w:t>轿厢尺寸宽</w:t>
            </w:r>
            <w:r w:rsidRPr="00AE3577">
              <w:rPr>
                <w:rFonts w:ascii="宋体" w:hAnsi="宋体"/>
                <w:bCs/>
                <w:szCs w:val="21"/>
              </w:rPr>
              <w:t>×</w:t>
            </w:r>
            <w:r w:rsidRPr="00AE3577">
              <w:rPr>
                <w:rFonts w:ascii="宋体" w:hAnsi="宋体" w:hint="eastAsia"/>
                <w:bCs/>
                <w:szCs w:val="21"/>
              </w:rPr>
              <w:t>深</w:t>
            </w:r>
            <w:r w:rsidRPr="00AE3577">
              <w:rPr>
                <w:rFonts w:ascii="宋体" w:hAnsi="宋体"/>
                <w:bCs/>
                <w:szCs w:val="21"/>
              </w:rPr>
              <w:t>×</w:t>
            </w:r>
            <w:r w:rsidRPr="00AE3577">
              <w:rPr>
                <w:rFonts w:ascii="宋体" w:hAnsi="宋体" w:hint="eastAsia"/>
                <w:bCs/>
                <w:szCs w:val="21"/>
              </w:rPr>
              <w:t>高：1500</w:t>
            </w:r>
            <w:r w:rsidRPr="00AE3577">
              <w:rPr>
                <w:rFonts w:ascii="宋体" w:hAnsi="宋体"/>
                <w:bCs/>
                <w:szCs w:val="21"/>
              </w:rPr>
              <w:t>mm×</w:t>
            </w:r>
            <w:r w:rsidRPr="00AE3577">
              <w:rPr>
                <w:rFonts w:ascii="宋体" w:hAnsi="宋体" w:hint="eastAsia"/>
                <w:bCs/>
                <w:szCs w:val="21"/>
              </w:rPr>
              <w:t>262</w:t>
            </w:r>
            <w:r w:rsidRPr="00AE3577">
              <w:rPr>
                <w:rFonts w:ascii="宋体" w:hAnsi="宋体"/>
                <w:bCs/>
                <w:szCs w:val="21"/>
              </w:rPr>
              <w:t>0mm×2</w:t>
            </w:r>
            <w:r w:rsidRPr="00AE3577">
              <w:rPr>
                <w:rFonts w:ascii="宋体" w:hAnsi="宋体" w:hint="eastAsia"/>
                <w:bCs/>
                <w:szCs w:val="21"/>
              </w:rPr>
              <w:t>2</w:t>
            </w:r>
            <w:r w:rsidRPr="00AE3577">
              <w:rPr>
                <w:rFonts w:ascii="宋体" w:hAnsi="宋体"/>
                <w:bCs/>
                <w:szCs w:val="21"/>
              </w:rPr>
              <w:t>00mm</w:t>
            </w:r>
            <w:r w:rsidRPr="00AE3577">
              <w:rPr>
                <w:rFonts w:ascii="宋体" w:hAnsi="宋体" w:hint="eastAsia"/>
                <w:szCs w:val="21"/>
              </w:rPr>
              <w:t>；）</w:t>
            </w:r>
          </w:p>
          <w:p w:rsidR="00020CCA" w:rsidRPr="00AE3577" w:rsidRDefault="00204380">
            <w:pPr>
              <w:spacing w:line="440" w:lineRule="exact"/>
              <w:ind w:firstLineChars="100" w:firstLine="210"/>
              <w:rPr>
                <w:rFonts w:ascii="宋体" w:hAnsi="宋体"/>
                <w:szCs w:val="21"/>
              </w:rPr>
            </w:pPr>
            <w:r w:rsidRPr="00AE3577">
              <w:rPr>
                <w:rFonts w:ascii="宋体" w:hAnsi="宋体"/>
                <w:szCs w:val="21"/>
              </w:rPr>
              <w:t>5</w:t>
            </w:r>
            <w:r w:rsidRPr="00AE3577">
              <w:rPr>
                <w:rFonts w:ascii="宋体" w:hAnsi="宋体" w:hint="eastAsia"/>
                <w:szCs w:val="21"/>
              </w:rPr>
              <w:t>、井道尺寸宽</w:t>
            </w:r>
            <w:r w:rsidRPr="00AE3577">
              <w:rPr>
                <w:rFonts w:ascii="宋体" w:hAnsi="宋体"/>
                <w:szCs w:val="21"/>
              </w:rPr>
              <w:t>×</w:t>
            </w:r>
            <w:r w:rsidRPr="00AE3577">
              <w:rPr>
                <w:rFonts w:ascii="宋体" w:hAnsi="宋体" w:hint="eastAsia"/>
                <w:szCs w:val="21"/>
              </w:rPr>
              <w:t>深：3800</w:t>
            </w:r>
            <w:r w:rsidRPr="00AE3577">
              <w:rPr>
                <w:rFonts w:ascii="宋体" w:hAnsi="宋体"/>
                <w:bCs/>
                <w:szCs w:val="21"/>
              </w:rPr>
              <w:t>mm</w:t>
            </w:r>
            <w:r w:rsidRPr="00AE3577">
              <w:rPr>
                <w:rFonts w:ascii="宋体" w:hAnsi="宋体" w:hint="eastAsia"/>
                <w:szCs w:val="21"/>
              </w:rPr>
              <w:t>X2600</w:t>
            </w:r>
            <w:r w:rsidRPr="00AE3577">
              <w:rPr>
                <w:rFonts w:ascii="宋体" w:hAnsi="宋体"/>
                <w:bCs/>
                <w:szCs w:val="21"/>
              </w:rPr>
              <w:t>mm</w:t>
            </w:r>
            <w:r w:rsidRPr="00AE3577">
              <w:rPr>
                <w:rFonts w:ascii="宋体" w:hAnsi="宋体" w:hint="eastAsia"/>
                <w:szCs w:val="21"/>
              </w:rPr>
              <w:t>（以现场实际测量为准）；</w:t>
            </w:r>
          </w:p>
          <w:p w:rsidR="00020CCA" w:rsidRPr="00AE3577" w:rsidRDefault="00204380">
            <w:pPr>
              <w:spacing w:line="440" w:lineRule="exact"/>
              <w:ind w:firstLineChars="100" w:firstLine="210"/>
              <w:rPr>
                <w:rFonts w:ascii="宋体" w:hAnsi="宋体"/>
                <w:szCs w:val="21"/>
              </w:rPr>
            </w:pPr>
            <w:r w:rsidRPr="00AE3577">
              <w:rPr>
                <w:rFonts w:ascii="宋体" w:hAnsi="宋体" w:hint="eastAsia"/>
                <w:szCs w:val="21"/>
              </w:rPr>
              <w:t>6、提升高度：9.6米；</w:t>
            </w:r>
          </w:p>
          <w:p w:rsidR="00020CCA" w:rsidRPr="00AE3577" w:rsidRDefault="00204380">
            <w:pPr>
              <w:spacing w:line="440" w:lineRule="exact"/>
              <w:ind w:firstLineChars="100" w:firstLine="210"/>
              <w:rPr>
                <w:rFonts w:ascii="宋体" w:hAnsi="宋体"/>
                <w:szCs w:val="21"/>
              </w:rPr>
            </w:pPr>
            <w:r w:rsidRPr="00AE3577">
              <w:rPr>
                <w:rFonts w:ascii="宋体" w:hAnsi="宋体" w:hint="eastAsia"/>
                <w:bCs/>
                <w:szCs w:val="21"/>
              </w:rPr>
              <w:t>7、顶层净高：5000</w:t>
            </w:r>
            <w:r w:rsidRPr="00AE3577">
              <w:rPr>
                <w:rFonts w:ascii="宋体" w:hAnsi="宋体"/>
                <w:bCs/>
                <w:szCs w:val="21"/>
              </w:rPr>
              <w:t>mm</w:t>
            </w:r>
            <w:r w:rsidRPr="00AE3577">
              <w:rPr>
                <w:rFonts w:ascii="宋体" w:hAnsi="宋体" w:hint="eastAsia"/>
                <w:szCs w:val="21"/>
              </w:rPr>
              <w:t>；</w:t>
            </w:r>
          </w:p>
          <w:p w:rsidR="00020CCA" w:rsidRPr="00AE3577" w:rsidRDefault="00204380">
            <w:pPr>
              <w:spacing w:line="440" w:lineRule="exact"/>
              <w:ind w:firstLineChars="100" w:firstLine="210"/>
              <w:rPr>
                <w:rFonts w:ascii="宋体" w:hAnsi="宋体"/>
                <w:szCs w:val="21"/>
              </w:rPr>
            </w:pPr>
            <w:r w:rsidRPr="00AE3577">
              <w:rPr>
                <w:rFonts w:ascii="宋体" w:hAnsi="宋体" w:hint="eastAsia"/>
                <w:bCs/>
                <w:szCs w:val="21"/>
              </w:rPr>
              <w:t>8、底坑净深：</w:t>
            </w:r>
            <w:r w:rsidRPr="00AE3577">
              <w:rPr>
                <w:rFonts w:ascii="宋体" w:hAnsi="宋体"/>
                <w:bCs/>
                <w:szCs w:val="21"/>
              </w:rPr>
              <w:t>1</w:t>
            </w:r>
            <w:r w:rsidRPr="00AE3577">
              <w:rPr>
                <w:rFonts w:ascii="宋体" w:hAnsi="宋体" w:hint="eastAsia"/>
                <w:bCs/>
                <w:szCs w:val="21"/>
              </w:rPr>
              <w:t>5</w:t>
            </w:r>
            <w:r w:rsidRPr="00AE3577">
              <w:rPr>
                <w:rFonts w:ascii="宋体" w:hAnsi="宋体"/>
                <w:bCs/>
                <w:szCs w:val="21"/>
              </w:rPr>
              <w:t>00mm</w:t>
            </w:r>
            <w:r w:rsidRPr="00AE3577">
              <w:rPr>
                <w:rFonts w:ascii="宋体" w:hAnsi="宋体" w:hint="eastAsia"/>
                <w:bCs/>
                <w:szCs w:val="21"/>
              </w:rPr>
              <w:t>；</w:t>
            </w:r>
          </w:p>
          <w:p w:rsidR="00020CCA" w:rsidRPr="00AE3577" w:rsidRDefault="00204380">
            <w:pPr>
              <w:spacing w:line="440" w:lineRule="exact"/>
              <w:ind w:firstLineChars="100" w:firstLine="210"/>
              <w:rPr>
                <w:rFonts w:ascii="宋体" w:hAnsi="宋体"/>
                <w:szCs w:val="21"/>
              </w:rPr>
            </w:pPr>
            <w:r w:rsidRPr="00AE3577">
              <w:rPr>
                <w:rFonts w:ascii="宋体" w:hAnsi="宋体" w:hint="eastAsia"/>
                <w:szCs w:val="21"/>
              </w:rPr>
              <w:lastRenderedPageBreak/>
              <w:t>9、开门尺寸：150</w:t>
            </w:r>
            <w:r w:rsidRPr="00AE3577">
              <w:rPr>
                <w:rFonts w:ascii="宋体" w:hAnsi="宋体"/>
                <w:szCs w:val="21"/>
              </w:rPr>
              <w:t>0mm×2</w:t>
            </w:r>
            <w:r w:rsidRPr="00AE3577">
              <w:rPr>
                <w:rFonts w:ascii="宋体" w:hAnsi="宋体" w:hint="eastAsia"/>
                <w:szCs w:val="21"/>
              </w:rPr>
              <w:t>1</w:t>
            </w:r>
            <w:r w:rsidRPr="00AE3577">
              <w:rPr>
                <w:rFonts w:ascii="宋体" w:hAnsi="宋体"/>
                <w:szCs w:val="21"/>
              </w:rPr>
              <w:t>00mm</w:t>
            </w:r>
            <w:r w:rsidRPr="00AE3577">
              <w:rPr>
                <w:rFonts w:ascii="宋体" w:hAnsi="宋体" w:hint="eastAsia"/>
                <w:szCs w:val="21"/>
              </w:rPr>
              <w:t>；</w:t>
            </w:r>
          </w:p>
          <w:p w:rsidR="00020CCA" w:rsidRPr="00AE3577" w:rsidRDefault="00204380">
            <w:pPr>
              <w:spacing w:line="440" w:lineRule="exact"/>
              <w:ind w:firstLineChars="100" w:firstLine="210"/>
              <w:rPr>
                <w:rFonts w:ascii="宋体" w:hAnsi="宋体"/>
                <w:szCs w:val="21"/>
              </w:rPr>
            </w:pPr>
            <w:r w:rsidRPr="00AE3577">
              <w:rPr>
                <w:rFonts w:ascii="宋体" w:hAnsi="宋体"/>
                <w:szCs w:val="21"/>
              </w:rPr>
              <w:t>1</w:t>
            </w:r>
            <w:r w:rsidRPr="00AE3577">
              <w:rPr>
                <w:rFonts w:ascii="宋体" w:hAnsi="宋体" w:hint="eastAsia"/>
                <w:szCs w:val="21"/>
              </w:rPr>
              <w:t>0、预留门洞宽</w:t>
            </w:r>
            <w:r w:rsidRPr="00AE3577">
              <w:rPr>
                <w:rFonts w:ascii="宋体" w:hAnsi="宋体"/>
                <w:szCs w:val="21"/>
              </w:rPr>
              <w:t>×</w:t>
            </w:r>
            <w:r w:rsidRPr="00AE3577">
              <w:rPr>
                <w:rFonts w:ascii="宋体" w:hAnsi="宋体" w:hint="eastAsia"/>
                <w:szCs w:val="21"/>
              </w:rPr>
              <w:t>高：</w:t>
            </w:r>
            <w:r w:rsidRPr="00AE3577">
              <w:rPr>
                <w:rFonts w:ascii="宋体" w:hAnsi="宋体"/>
                <w:szCs w:val="21"/>
              </w:rPr>
              <w:t>1</w:t>
            </w:r>
            <w:r w:rsidRPr="00AE3577">
              <w:rPr>
                <w:rFonts w:ascii="宋体" w:hAnsi="宋体" w:hint="eastAsia"/>
                <w:szCs w:val="21"/>
              </w:rPr>
              <w:t>7</w:t>
            </w:r>
            <w:r w:rsidRPr="00AE3577">
              <w:rPr>
                <w:rFonts w:ascii="宋体" w:hAnsi="宋体"/>
                <w:szCs w:val="21"/>
              </w:rPr>
              <w:t>00mm×2</w:t>
            </w:r>
            <w:r w:rsidRPr="00AE3577">
              <w:rPr>
                <w:rFonts w:ascii="宋体" w:hAnsi="宋体" w:hint="eastAsia"/>
                <w:szCs w:val="21"/>
              </w:rPr>
              <w:t>3</w:t>
            </w:r>
            <w:r w:rsidRPr="00AE3577">
              <w:rPr>
                <w:rFonts w:ascii="宋体" w:hAnsi="宋体"/>
                <w:szCs w:val="21"/>
              </w:rPr>
              <w:t>00mm</w:t>
            </w:r>
            <w:r w:rsidRPr="00AE3577">
              <w:rPr>
                <w:rFonts w:ascii="宋体" w:hAnsi="宋体" w:hint="eastAsia"/>
                <w:szCs w:val="21"/>
              </w:rPr>
              <w:t>；</w:t>
            </w:r>
          </w:p>
          <w:p w:rsidR="00020CCA" w:rsidRPr="00AE3577" w:rsidRDefault="00204380">
            <w:pPr>
              <w:spacing w:line="440" w:lineRule="exact"/>
              <w:ind w:firstLineChars="50" w:firstLine="105"/>
              <w:rPr>
                <w:rFonts w:ascii="宋体" w:hAnsi="宋体"/>
                <w:szCs w:val="21"/>
              </w:rPr>
            </w:pPr>
            <w:r w:rsidRPr="00AE3577">
              <w:rPr>
                <w:rFonts w:ascii="宋体" w:hAnsi="宋体"/>
                <w:szCs w:val="21"/>
              </w:rPr>
              <w:t>1</w:t>
            </w:r>
            <w:r w:rsidRPr="00AE3577">
              <w:rPr>
                <w:rFonts w:ascii="宋体" w:hAnsi="宋体" w:hint="eastAsia"/>
                <w:szCs w:val="21"/>
              </w:rPr>
              <w:t>1、开门方式：中分门；</w:t>
            </w:r>
          </w:p>
          <w:p w:rsidR="00020CCA" w:rsidRPr="00AE3577" w:rsidRDefault="00204380">
            <w:pPr>
              <w:spacing w:line="440" w:lineRule="exact"/>
              <w:ind w:firstLineChars="50" w:firstLine="105"/>
              <w:rPr>
                <w:rFonts w:ascii="宋体" w:hAnsi="宋体"/>
                <w:szCs w:val="21"/>
              </w:rPr>
            </w:pPr>
            <w:r w:rsidRPr="00AE3577">
              <w:rPr>
                <w:rFonts w:ascii="宋体" w:hAnsi="宋体"/>
                <w:szCs w:val="21"/>
              </w:rPr>
              <w:t>1</w:t>
            </w:r>
            <w:r w:rsidRPr="00AE3577">
              <w:rPr>
                <w:rFonts w:ascii="宋体" w:hAnsi="宋体" w:hint="eastAsia"/>
                <w:szCs w:val="21"/>
              </w:rPr>
              <w:t>2、操控方式：单控；</w:t>
            </w:r>
          </w:p>
          <w:p w:rsidR="00020CCA" w:rsidRPr="00AE3577" w:rsidRDefault="00204380">
            <w:pPr>
              <w:spacing w:line="440" w:lineRule="exact"/>
              <w:ind w:firstLineChars="50" w:firstLine="105"/>
              <w:rPr>
                <w:rFonts w:ascii="宋体" w:hAnsi="宋体"/>
                <w:szCs w:val="21"/>
              </w:rPr>
            </w:pPr>
            <w:r w:rsidRPr="00AE3577">
              <w:rPr>
                <w:rFonts w:ascii="宋体" w:hAnsi="宋体"/>
                <w:szCs w:val="21"/>
              </w:rPr>
              <w:t>1</w:t>
            </w:r>
            <w:r w:rsidRPr="00AE3577">
              <w:rPr>
                <w:rFonts w:ascii="宋体" w:hAnsi="宋体" w:hint="eastAsia"/>
                <w:szCs w:val="21"/>
              </w:rPr>
              <w:t>3、供电方式：三相五线制；动力电源：</w:t>
            </w:r>
            <w:r w:rsidRPr="00AE3577">
              <w:rPr>
                <w:rFonts w:ascii="宋体" w:hAnsi="宋体"/>
                <w:szCs w:val="21"/>
              </w:rPr>
              <w:t>AC380V</w:t>
            </w:r>
            <w:r w:rsidRPr="00AE3577">
              <w:rPr>
                <w:rFonts w:ascii="宋体" w:hAnsi="宋体" w:hint="eastAsia"/>
                <w:szCs w:val="21"/>
              </w:rPr>
              <w:t>±</w:t>
            </w:r>
            <w:r w:rsidRPr="00AE3577">
              <w:rPr>
                <w:rFonts w:ascii="宋体" w:hAnsi="宋体"/>
                <w:szCs w:val="21"/>
              </w:rPr>
              <w:t>10%</w:t>
            </w:r>
            <w:r w:rsidRPr="00AE3577">
              <w:rPr>
                <w:rFonts w:ascii="宋体" w:hAnsi="宋体" w:hint="eastAsia"/>
                <w:szCs w:val="21"/>
              </w:rPr>
              <w:t>，</w:t>
            </w:r>
            <w:r w:rsidRPr="00AE3577">
              <w:rPr>
                <w:rFonts w:ascii="宋体" w:hAnsi="宋体"/>
                <w:szCs w:val="21"/>
              </w:rPr>
              <w:t>50Hz</w:t>
            </w:r>
            <w:r w:rsidRPr="00AE3577">
              <w:rPr>
                <w:rFonts w:ascii="宋体" w:hAnsi="宋体" w:hint="eastAsia"/>
                <w:szCs w:val="21"/>
              </w:rPr>
              <w:t>±</w:t>
            </w:r>
            <w:r w:rsidRPr="00AE3577">
              <w:rPr>
                <w:rFonts w:ascii="宋体" w:hAnsi="宋体"/>
                <w:szCs w:val="21"/>
              </w:rPr>
              <w:t>1Hz</w:t>
            </w:r>
            <w:r w:rsidRPr="00AE3577">
              <w:rPr>
                <w:rFonts w:ascii="宋体" w:hAnsi="宋体" w:hint="eastAsia"/>
                <w:szCs w:val="21"/>
              </w:rPr>
              <w:t>；照明电源：</w:t>
            </w:r>
            <w:r w:rsidRPr="00AE3577">
              <w:rPr>
                <w:rFonts w:ascii="宋体" w:hAnsi="宋体"/>
                <w:szCs w:val="21"/>
              </w:rPr>
              <w:t>AC220V</w:t>
            </w:r>
            <w:r w:rsidRPr="00AE3577">
              <w:rPr>
                <w:rFonts w:ascii="宋体" w:hAnsi="宋体" w:hint="eastAsia"/>
                <w:szCs w:val="21"/>
              </w:rPr>
              <w:t>±</w:t>
            </w:r>
            <w:r w:rsidRPr="00AE3577">
              <w:rPr>
                <w:rFonts w:ascii="宋体" w:hAnsi="宋体"/>
                <w:szCs w:val="21"/>
              </w:rPr>
              <w:t>10%</w:t>
            </w:r>
            <w:r w:rsidRPr="00AE3577">
              <w:rPr>
                <w:rFonts w:ascii="宋体" w:hAnsi="宋体" w:hint="eastAsia"/>
                <w:szCs w:val="21"/>
              </w:rPr>
              <w:t>，</w:t>
            </w:r>
            <w:r w:rsidRPr="00AE3577">
              <w:rPr>
                <w:rFonts w:ascii="宋体" w:hAnsi="宋体"/>
                <w:szCs w:val="21"/>
              </w:rPr>
              <w:t>50Hz</w:t>
            </w:r>
            <w:r w:rsidRPr="00AE3577">
              <w:rPr>
                <w:rFonts w:ascii="宋体" w:hAnsi="宋体" w:hint="eastAsia"/>
                <w:szCs w:val="21"/>
              </w:rPr>
              <w:t>±</w:t>
            </w:r>
            <w:r w:rsidRPr="00AE3577">
              <w:rPr>
                <w:rFonts w:ascii="宋体" w:hAnsi="宋体"/>
                <w:szCs w:val="21"/>
              </w:rPr>
              <w:t>1Hz</w:t>
            </w:r>
            <w:r w:rsidRPr="00AE3577">
              <w:rPr>
                <w:rFonts w:ascii="宋体" w:hAnsi="宋体" w:hint="eastAsia"/>
                <w:szCs w:val="21"/>
              </w:rPr>
              <w:t>。</w:t>
            </w:r>
          </w:p>
          <w:p w:rsidR="00020CCA" w:rsidRPr="00AE3577" w:rsidRDefault="00204380">
            <w:pPr>
              <w:spacing w:line="360" w:lineRule="exact"/>
              <w:rPr>
                <w:rFonts w:ascii="宋体" w:hAnsi="宋体"/>
                <w:szCs w:val="21"/>
              </w:rPr>
            </w:pPr>
            <w:r w:rsidRPr="00AE3577">
              <w:rPr>
                <w:rFonts w:ascii="宋体" w:hAnsi="宋体" w:cs="宋体" w:hint="eastAsia"/>
                <w:szCs w:val="21"/>
              </w:rPr>
              <w:t>备注：土建尺寸不可更改（以实际测量为准），不接受电梯井道结构性的更改，如抬高楼板、</w:t>
            </w:r>
            <w:proofErr w:type="gramStart"/>
            <w:r w:rsidRPr="00AE3577">
              <w:rPr>
                <w:rFonts w:ascii="宋体" w:hAnsi="宋体" w:cs="宋体" w:hint="eastAsia"/>
                <w:szCs w:val="21"/>
              </w:rPr>
              <w:t>打凿梁等</w:t>
            </w:r>
            <w:proofErr w:type="gramEnd"/>
            <w:r w:rsidRPr="00AE3577">
              <w:rPr>
                <w:rFonts w:ascii="宋体" w:hAnsi="宋体" w:cs="宋体" w:hint="eastAsia"/>
                <w:szCs w:val="21"/>
              </w:rPr>
              <w:t>。</w:t>
            </w:r>
          </w:p>
          <w:p w:rsidR="00020CCA" w:rsidRPr="00AE3577" w:rsidRDefault="00204380">
            <w:pPr>
              <w:spacing w:line="380" w:lineRule="exact"/>
              <w:rPr>
                <w:rFonts w:ascii="宋体" w:hAnsi="宋体"/>
                <w:szCs w:val="21"/>
              </w:rPr>
            </w:pPr>
            <w:r w:rsidRPr="00AE3577">
              <w:rPr>
                <w:rFonts w:ascii="宋体" w:hAnsi="宋体" w:cs="宋体" w:hint="eastAsia"/>
                <w:b/>
                <w:bCs/>
              </w:rPr>
              <w:t>二、</w:t>
            </w:r>
            <w:r w:rsidRPr="00AE3577">
              <w:rPr>
                <w:rFonts w:ascii="宋体" w:hAnsi="宋体" w:hint="eastAsia"/>
                <w:b/>
                <w:szCs w:val="21"/>
              </w:rPr>
              <w:t>主要部件技术参数及要求</w:t>
            </w:r>
          </w:p>
          <w:p w:rsidR="00020CCA" w:rsidRPr="00AE3577" w:rsidRDefault="00204380">
            <w:pPr>
              <w:jc w:val="left"/>
            </w:pPr>
            <w:r w:rsidRPr="00AE3577">
              <w:rPr>
                <w:rFonts w:ascii="宋体" w:hAnsi="宋体" w:cs="宋体" w:hint="eastAsia"/>
                <w:bCs/>
              </w:rPr>
              <w:t>1、主机：采用高效、先进的涡轮</w:t>
            </w:r>
            <w:proofErr w:type="gramStart"/>
            <w:r w:rsidRPr="00AE3577">
              <w:rPr>
                <w:rFonts w:ascii="宋体" w:hAnsi="宋体" w:cs="宋体" w:hint="eastAsia"/>
                <w:bCs/>
              </w:rPr>
              <w:t>涡</w:t>
            </w:r>
            <w:proofErr w:type="gramEnd"/>
            <w:r w:rsidRPr="00AE3577">
              <w:rPr>
                <w:rFonts w:ascii="宋体" w:hAnsi="宋体" w:cs="宋体" w:hint="eastAsia"/>
                <w:bCs/>
              </w:rPr>
              <w:t>杆主机。</w:t>
            </w:r>
          </w:p>
          <w:p w:rsidR="00020CCA" w:rsidRPr="00AE3577" w:rsidRDefault="005502F8">
            <w:pPr>
              <w:spacing w:line="380" w:lineRule="exact"/>
              <w:rPr>
                <w:rFonts w:ascii="宋体" w:hAnsi="宋体" w:cs="宋体"/>
                <w:bCs/>
              </w:rPr>
            </w:pPr>
            <w:r w:rsidRPr="00AE3577">
              <w:rPr>
                <w:rFonts w:ascii="宋体" w:hAnsi="宋体" w:cs="宋体" w:hint="eastAsia"/>
                <w:kern w:val="0"/>
                <w:szCs w:val="21"/>
              </w:rPr>
              <w:t>▲</w:t>
            </w:r>
            <w:r w:rsidR="00204380" w:rsidRPr="00AE3577">
              <w:rPr>
                <w:rFonts w:ascii="宋体" w:hAnsi="宋体" w:cs="宋体" w:hint="eastAsia"/>
                <w:bCs/>
              </w:rPr>
              <w:t>2、门机系统：采用无连杆微机控制专用交流变压变频（VVVF）调速驱动系统控制门机。</w:t>
            </w:r>
          </w:p>
          <w:p w:rsidR="00020CCA" w:rsidRPr="00AE3577" w:rsidRDefault="005502F8">
            <w:pPr>
              <w:spacing w:line="380" w:lineRule="exact"/>
              <w:rPr>
                <w:rFonts w:ascii="宋体" w:hAnsi="宋体" w:cs="宋体"/>
                <w:bCs/>
              </w:rPr>
            </w:pPr>
            <w:r w:rsidRPr="00AE3577">
              <w:rPr>
                <w:rFonts w:ascii="宋体" w:hAnsi="宋体" w:cs="宋体" w:hint="eastAsia"/>
                <w:kern w:val="0"/>
                <w:szCs w:val="21"/>
              </w:rPr>
              <w:t>▲</w:t>
            </w:r>
            <w:r w:rsidR="00204380" w:rsidRPr="00AE3577">
              <w:rPr>
                <w:rFonts w:ascii="宋体" w:hAnsi="宋体" w:cs="宋体" w:hint="eastAsia"/>
                <w:bCs/>
              </w:rPr>
              <w:t>3、微机控制系统：采用全电脑模块化双32位控制系统，故障代码显示功能，运行信息存储功能，有方便、快捷的软件升级功能。</w:t>
            </w:r>
          </w:p>
          <w:p w:rsidR="00020CCA" w:rsidRPr="00AE3577" w:rsidRDefault="005502F8">
            <w:pPr>
              <w:spacing w:line="380" w:lineRule="exact"/>
              <w:rPr>
                <w:rFonts w:ascii="宋体" w:hAnsi="宋体" w:cs="宋体"/>
                <w:bCs/>
              </w:rPr>
            </w:pPr>
            <w:r w:rsidRPr="00AE3577">
              <w:rPr>
                <w:rFonts w:ascii="宋体" w:hAnsi="宋体" w:cs="宋体" w:hint="eastAsia"/>
                <w:kern w:val="0"/>
                <w:szCs w:val="21"/>
              </w:rPr>
              <w:t>▲</w:t>
            </w:r>
            <w:r w:rsidR="00204380" w:rsidRPr="00AE3577">
              <w:rPr>
                <w:rFonts w:ascii="宋体" w:hAnsi="宋体" w:cs="宋体" w:hint="eastAsia"/>
                <w:bCs/>
              </w:rPr>
              <w:t>4、驱动系统：</w:t>
            </w:r>
            <w:r w:rsidR="00204380" w:rsidRPr="00AE3577">
              <w:rPr>
                <w:rFonts w:ascii="宋体" w:hAnsi="宋体" w:cs="宋体"/>
                <w:bCs/>
              </w:rPr>
              <w:t>32</w:t>
            </w:r>
            <w:r w:rsidR="00204380" w:rsidRPr="00AE3577">
              <w:rPr>
                <w:rFonts w:ascii="宋体" w:hAnsi="宋体" w:cs="宋体" w:hint="eastAsia"/>
                <w:bCs/>
              </w:rPr>
              <w:t>位交流变频调压调速</w:t>
            </w:r>
            <w:r w:rsidR="00204380" w:rsidRPr="00AE3577">
              <w:rPr>
                <w:rFonts w:ascii="宋体" w:hAnsi="宋体" w:cs="宋体"/>
                <w:bCs/>
              </w:rPr>
              <w:t>(VVVF))</w:t>
            </w:r>
            <w:r w:rsidR="00204380" w:rsidRPr="00AE3577">
              <w:rPr>
                <w:rFonts w:ascii="宋体" w:hAnsi="宋体" w:cs="宋体" w:hint="eastAsia"/>
                <w:bCs/>
              </w:rPr>
              <w:t>系统，采用大功率模块（</w:t>
            </w:r>
            <w:r w:rsidR="00204380" w:rsidRPr="00AE3577">
              <w:rPr>
                <w:rFonts w:ascii="宋体" w:hAnsi="宋体" w:cs="宋体"/>
                <w:bCs/>
              </w:rPr>
              <w:t>IPM</w:t>
            </w:r>
            <w:r w:rsidR="00204380" w:rsidRPr="00AE3577">
              <w:rPr>
                <w:rFonts w:ascii="宋体" w:hAnsi="宋体" w:cs="宋体" w:hint="eastAsia"/>
                <w:bCs/>
              </w:rPr>
              <w:t>），采用模块式专用变频装置。</w:t>
            </w:r>
          </w:p>
          <w:p w:rsidR="00020CCA" w:rsidRPr="00AE3577" w:rsidRDefault="00204380">
            <w:pPr>
              <w:spacing w:line="380" w:lineRule="exact"/>
              <w:rPr>
                <w:rFonts w:ascii="宋体" w:hAnsi="宋体" w:cs="宋体"/>
                <w:bCs/>
              </w:rPr>
            </w:pPr>
            <w:r w:rsidRPr="00AE3577">
              <w:rPr>
                <w:rFonts w:ascii="宋体" w:hAnsi="宋体" w:hint="eastAsia"/>
              </w:rPr>
              <w:t>▲三、</w:t>
            </w:r>
            <w:r w:rsidRPr="00AE3577">
              <w:rPr>
                <w:rFonts w:ascii="宋体" w:hAnsi="宋体" w:hint="eastAsia"/>
                <w:b/>
                <w:bCs/>
              </w:rPr>
              <w:t>主要部件要求：驱动主机（曳引机）、控制柜（含控制系统主控制电路板、变频系统）、门机、上行超速保护装置、安全钳、限速器、缓冲器、门锁装置部件必须为投标产品同品牌、同制造商设计和制造，</w:t>
            </w:r>
            <w:r w:rsidRPr="00AE3577">
              <w:rPr>
                <w:rFonts w:ascii="宋体" w:hAnsi="宋体" w:hint="eastAsia"/>
                <w:b/>
                <w:bCs/>
                <w:szCs w:val="21"/>
              </w:rPr>
              <w:t>且投标品牌的制造商必须拥有上述部件的生产线，</w:t>
            </w:r>
            <w:r w:rsidRPr="00AE3577">
              <w:rPr>
                <w:rFonts w:ascii="宋体" w:hAnsi="宋体" w:hint="eastAsia"/>
                <w:b/>
                <w:bCs/>
              </w:rPr>
              <w:t>不接受外购和代工生产（贴牌生产）的产品。（不可偏离，投标人需在投标文件中注明主要部件品牌、生产厂家、产地，并在投标时提供整机特种设备型式试验报告和证书复印件，且加盖投标人公章，原件中标后备查）。</w:t>
            </w:r>
          </w:p>
          <w:p w:rsidR="00020CCA" w:rsidRPr="00AE3577" w:rsidRDefault="00204380">
            <w:pPr>
              <w:spacing w:line="440" w:lineRule="exact"/>
              <w:rPr>
                <w:rFonts w:ascii="宋体" w:hAnsi="宋体" w:cs="宋体"/>
                <w:bCs/>
              </w:rPr>
            </w:pPr>
            <w:r w:rsidRPr="00AE3577">
              <w:rPr>
                <w:rFonts w:ascii="宋体" w:hAnsi="宋体" w:cs="宋体" w:hint="eastAsia"/>
                <w:b/>
                <w:bCs/>
              </w:rPr>
              <w:t xml:space="preserve">四、轿厢装潢  </w:t>
            </w:r>
          </w:p>
          <w:p w:rsidR="00020CCA" w:rsidRPr="00AE3577" w:rsidRDefault="00204380">
            <w:pPr>
              <w:spacing w:line="380" w:lineRule="exact"/>
              <w:rPr>
                <w:rFonts w:ascii="宋体" w:hAnsi="宋体" w:cs="宋体"/>
                <w:bCs/>
              </w:rPr>
            </w:pPr>
            <w:r w:rsidRPr="00AE3577">
              <w:rPr>
                <w:rFonts w:ascii="宋体" w:hAnsi="宋体" w:cs="宋体"/>
                <w:bCs/>
              </w:rPr>
              <w:t>1</w:t>
            </w:r>
            <w:r w:rsidRPr="00AE3577">
              <w:rPr>
                <w:rFonts w:ascii="宋体" w:hAnsi="宋体" w:cs="宋体" w:hint="eastAsia"/>
                <w:bCs/>
              </w:rPr>
              <w:t>、轿厢材质：喷涂钢板</w:t>
            </w:r>
          </w:p>
          <w:p w:rsidR="00020CCA" w:rsidRPr="00AE3577" w:rsidRDefault="00204380">
            <w:pPr>
              <w:spacing w:line="380" w:lineRule="exact"/>
              <w:rPr>
                <w:rFonts w:ascii="宋体" w:hAnsi="宋体" w:cs="宋体"/>
                <w:bCs/>
              </w:rPr>
            </w:pPr>
            <w:r w:rsidRPr="00AE3577">
              <w:rPr>
                <w:rFonts w:ascii="宋体" w:hAnsi="宋体" w:cs="宋体" w:hint="eastAsia"/>
                <w:bCs/>
              </w:rPr>
              <w:t>2、轿顶材质：喷涂钢板</w:t>
            </w:r>
          </w:p>
          <w:p w:rsidR="00020CCA" w:rsidRPr="00AE3577" w:rsidRDefault="00204380">
            <w:pPr>
              <w:spacing w:line="380" w:lineRule="exact"/>
              <w:rPr>
                <w:rFonts w:ascii="宋体" w:hAnsi="宋体" w:cs="宋体"/>
                <w:bCs/>
              </w:rPr>
            </w:pPr>
            <w:r w:rsidRPr="00AE3577">
              <w:rPr>
                <w:rFonts w:ascii="宋体" w:hAnsi="宋体" w:cs="宋体" w:hint="eastAsia"/>
                <w:bCs/>
              </w:rPr>
              <w:t>3、轿厢门：</w:t>
            </w:r>
            <w:r w:rsidRPr="00AE3577">
              <w:rPr>
                <w:rFonts w:ascii="宋体" w:hAnsi="宋体" w:hint="eastAsia"/>
                <w:szCs w:val="21"/>
              </w:rPr>
              <w:t>喷涂</w:t>
            </w:r>
          </w:p>
          <w:p w:rsidR="00020CCA" w:rsidRPr="00AE3577" w:rsidRDefault="00204380">
            <w:pPr>
              <w:spacing w:line="380" w:lineRule="exact"/>
              <w:rPr>
                <w:rFonts w:ascii="宋体" w:hAnsi="宋体" w:cs="宋体"/>
                <w:bCs/>
              </w:rPr>
            </w:pPr>
            <w:r w:rsidRPr="00AE3577">
              <w:rPr>
                <w:rFonts w:ascii="宋体" w:hAnsi="宋体" w:cs="宋体" w:hint="eastAsia"/>
                <w:bCs/>
              </w:rPr>
              <w:t>4、轿厢通风系统：轴流风扇。</w:t>
            </w:r>
          </w:p>
          <w:p w:rsidR="00020CCA" w:rsidRPr="00AE3577" w:rsidRDefault="00204380">
            <w:pPr>
              <w:spacing w:line="380" w:lineRule="exact"/>
              <w:rPr>
                <w:rFonts w:ascii="宋体" w:hAnsi="宋体" w:cs="宋体"/>
                <w:bCs/>
              </w:rPr>
            </w:pPr>
            <w:r w:rsidRPr="00AE3577">
              <w:rPr>
                <w:rFonts w:ascii="宋体" w:hAnsi="宋体" w:cs="宋体" w:hint="eastAsia"/>
                <w:bCs/>
              </w:rPr>
              <w:t>5、轿厢地面：扁豆形花纹钢板。</w:t>
            </w:r>
          </w:p>
          <w:p w:rsidR="00020CCA" w:rsidRPr="00AE3577" w:rsidRDefault="00204380">
            <w:pPr>
              <w:spacing w:line="380" w:lineRule="exact"/>
              <w:rPr>
                <w:rFonts w:ascii="宋体" w:hAnsi="宋体" w:cs="宋体"/>
                <w:bCs/>
              </w:rPr>
            </w:pPr>
            <w:r w:rsidRPr="00AE3577">
              <w:rPr>
                <w:rFonts w:ascii="宋体" w:hAnsi="宋体" w:cs="宋体" w:hint="eastAsia"/>
                <w:bCs/>
              </w:rPr>
              <w:lastRenderedPageBreak/>
              <w:t>6、门坎：铸铁。</w:t>
            </w:r>
          </w:p>
          <w:p w:rsidR="00020CCA" w:rsidRPr="00AE3577" w:rsidRDefault="00204380">
            <w:pPr>
              <w:spacing w:line="380" w:lineRule="exact"/>
              <w:rPr>
                <w:rFonts w:ascii="宋体" w:hAnsi="宋体" w:cs="宋体"/>
                <w:bCs/>
              </w:rPr>
            </w:pPr>
            <w:r w:rsidRPr="00AE3577">
              <w:rPr>
                <w:rFonts w:ascii="宋体" w:hAnsi="宋体" w:cs="宋体" w:hint="eastAsia"/>
                <w:bCs/>
              </w:rPr>
              <w:t>7、门套：</w:t>
            </w:r>
            <w:r w:rsidRPr="00AE3577">
              <w:rPr>
                <w:rFonts w:ascii="宋体" w:hAnsi="宋体" w:hint="eastAsia"/>
                <w:szCs w:val="21"/>
              </w:rPr>
              <w:t>喷涂钢板</w:t>
            </w:r>
          </w:p>
          <w:p w:rsidR="00020CCA" w:rsidRPr="00AE3577" w:rsidRDefault="00204380">
            <w:pPr>
              <w:spacing w:line="380" w:lineRule="exact"/>
              <w:rPr>
                <w:rFonts w:ascii="宋体" w:hAnsi="宋体" w:cs="宋体"/>
                <w:bCs/>
              </w:rPr>
            </w:pPr>
            <w:r w:rsidRPr="00AE3577">
              <w:rPr>
                <w:rFonts w:ascii="宋体" w:hAnsi="宋体" w:cs="宋体" w:hint="eastAsia"/>
                <w:bCs/>
              </w:rPr>
              <w:t>8、梯厅门：</w:t>
            </w:r>
            <w:r w:rsidRPr="00AE3577">
              <w:rPr>
                <w:rFonts w:ascii="宋体" w:hAnsi="宋体" w:hint="eastAsia"/>
                <w:szCs w:val="21"/>
              </w:rPr>
              <w:t>喷涂钢板</w:t>
            </w:r>
          </w:p>
          <w:p w:rsidR="00020CCA" w:rsidRPr="00AE3577" w:rsidRDefault="00204380">
            <w:pPr>
              <w:spacing w:line="380" w:lineRule="exact"/>
              <w:rPr>
                <w:rFonts w:ascii="宋体" w:hAnsi="宋体" w:cs="宋体"/>
                <w:bCs/>
              </w:rPr>
            </w:pPr>
            <w:r w:rsidRPr="00AE3577">
              <w:rPr>
                <w:rFonts w:ascii="宋体" w:hAnsi="宋体" w:cs="宋体" w:hint="eastAsia"/>
                <w:bCs/>
              </w:rPr>
              <w:t>9、轿厢操作盘：发纹不锈钢面板。</w:t>
            </w:r>
          </w:p>
          <w:p w:rsidR="00020CCA" w:rsidRPr="00AE3577" w:rsidRDefault="00204380">
            <w:pPr>
              <w:spacing w:line="380" w:lineRule="exact"/>
              <w:rPr>
                <w:rFonts w:ascii="宋体" w:hAnsi="宋体" w:cs="宋体"/>
                <w:b/>
                <w:bCs/>
              </w:rPr>
            </w:pPr>
            <w:r w:rsidRPr="00AE3577">
              <w:rPr>
                <w:rFonts w:ascii="宋体" w:hAnsi="宋体" w:cs="宋体" w:hint="eastAsia"/>
                <w:bCs/>
              </w:rPr>
              <w:t>10、厅</w:t>
            </w:r>
            <w:proofErr w:type="gramStart"/>
            <w:r w:rsidRPr="00AE3577">
              <w:rPr>
                <w:rFonts w:ascii="宋体" w:hAnsi="宋体" w:cs="宋体" w:hint="eastAsia"/>
                <w:bCs/>
              </w:rPr>
              <w:t>外呼梯装置</w:t>
            </w:r>
            <w:proofErr w:type="gramEnd"/>
            <w:r w:rsidRPr="00AE3577">
              <w:rPr>
                <w:rFonts w:ascii="宋体" w:hAnsi="宋体" w:cs="宋体" w:hint="eastAsia"/>
                <w:bCs/>
              </w:rPr>
              <w:t>：发纹不锈钢面板</w:t>
            </w:r>
          </w:p>
          <w:p w:rsidR="00020CCA" w:rsidRPr="00AE3577" w:rsidRDefault="00204380">
            <w:pPr>
              <w:spacing w:line="380" w:lineRule="exact"/>
              <w:rPr>
                <w:rFonts w:ascii="宋体" w:hAnsi="宋体" w:cs="宋体"/>
                <w:b/>
                <w:bCs/>
              </w:rPr>
            </w:pPr>
            <w:r w:rsidRPr="00AE3577">
              <w:rPr>
                <w:rFonts w:ascii="宋体" w:hAnsi="宋体" w:hint="eastAsia"/>
              </w:rPr>
              <w:t>▲</w:t>
            </w:r>
            <w:r w:rsidRPr="00AE3577">
              <w:rPr>
                <w:rFonts w:ascii="宋体" w:hAnsi="宋体" w:cs="宋体" w:hint="eastAsia"/>
                <w:b/>
                <w:bCs/>
              </w:rPr>
              <w:t>五、</w:t>
            </w:r>
            <w:r w:rsidRPr="00AE3577">
              <w:rPr>
                <w:rFonts w:ascii="宋体" w:hAnsi="宋体" w:hint="eastAsia"/>
                <w:b/>
                <w:bCs/>
              </w:rPr>
              <w:t>功能（投标人投标时必须根据制造商产品样本功能列表予以逐项承诺，如样本中无功能列表或列表中无相应功能的，必须提供加盖</w:t>
            </w:r>
            <w:r w:rsidRPr="00AE3577">
              <w:rPr>
                <w:rFonts w:ascii="宋体" w:hAnsi="宋体" w:hint="eastAsia"/>
                <w:b/>
                <w:bCs/>
                <w:kern w:val="0"/>
              </w:rPr>
              <w:t>投标人</w:t>
            </w:r>
            <w:r w:rsidRPr="00AE3577">
              <w:rPr>
                <w:rFonts w:ascii="宋体" w:hAnsi="宋体" w:hint="eastAsia"/>
                <w:b/>
                <w:bCs/>
              </w:rPr>
              <w:t>公章的功能说明文件。）</w:t>
            </w:r>
            <w:r w:rsidRPr="00AE3577">
              <w:rPr>
                <w:rFonts w:ascii="宋体" w:hAnsi="宋体" w:cs="宋体" w:hint="eastAsia"/>
                <w:bCs/>
              </w:rPr>
              <w:t xml:space="preserve">  </w:t>
            </w:r>
          </w:p>
          <w:p w:rsidR="00020CCA" w:rsidRPr="00AE3577" w:rsidRDefault="00204380">
            <w:pPr>
              <w:spacing w:line="440" w:lineRule="exact"/>
              <w:rPr>
                <w:rFonts w:ascii="宋体" w:hAnsi="宋体" w:cs="宋体"/>
                <w:bCs/>
              </w:rPr>
            </w:pPr>
            <w:r w:rsidRPr="00AE3577">
              <w:rPr>
                <w:rFonts w:ascii="宋体" w:hAnsi="宋体" w:cs="宋体" w:hint="eastAsia"/>
                <w:bCs/>
              </w:rPr>
              <w:t>1、多方通话装置；     2、开门按钮响应指示；</w:t>
            </w:r>
          </w:p>
          <w:p w:rsidR="00020CCA" w:rsidRPr="00AE3577" w:rsidRDefault="00204380">
            <w:pPr>
              <w:spacing w:line="440" w:lineRule="exact"/>
              <w:rPr>
                <w:rFonts w:ascii="宋体" w:hAnsi="宋体" w:cs="宋体"/>
                <w:bCs/>
              </w:rPr>
            </w:pPr>
            <w:r w:rsidRPr="00AE3577">
              <w:rPr>
                <w:rFonts w:ascii="宋体" w:hAnsi="宋体" w:cs="宋体" w:hint="eastAsia"/>
                <w:bCs/>
              </w:rPr>
              <w:t>3、开门延长按钮响应指示； 4、轿内运行方向指示；</w:t>
            </w:r>
          </w:p>
          <w:p w:rsidR="00020CCA" w:rsidRPr="00AE3577" w:rsidRDefault="00204380">
            <w:pPr>
              <w:spacing w:line="440" w:lineRule="exact"/>
              <w:rPr>
                <w:rFonts w:ascii="宋体" w:hAnsi="宋体" w:cs="宋体"/>
                <w:bCs/>
              </w:rPr>
            </w:pPr>
            <w:r w:rsidRPr="00AE3577">
              <w:rPr>
                <w:rFonts w:ascii="宋体" w:hAnsi="宋体" w:cs="宋体" w:hint="eastAsia"/>
                <w:bCs/>
              </w:rPr>
              <w:t>5、关门保护；           6、轿厢应急照明 ；</w:t>
            </w:r>
          </w:p>
          <w:p w:rsidR="00020CCA" w:rsidRPr="00AE3577" w:rsidRDefault="00204380">
            <w:pPr>
              <w:spacing w:line="440" w:lineRule="exact"/>
              <w:rPr>
                <w:rFonts w:ascii="宋体" w:hAnsi="宋体" w:cs="宋体"/>
                <w:bCs/>
              </w:rPr>
            </w:pPr>
            <w:r w:rsidRPr="00AE3577">
              <w:rPr>
                <w:rFonts w:ascii="宋体" w:hAnsi="宋体" w:cs="宋体" w:hint="eastAsia"/>
                <w:bCs/>
              </w:rPr>
              <w:t>7、 自动再平层；      8、 电梯不启动报警；</w:t>
            </w:r>
          </w:p>
          <w:p w:rsidR="00020CCA" w:rsidRPr="00AE3577" w:rsidRDefault="00204380">
            <w:pPr>
              <w:spacing w:line="440" w:lineRule="exact"/>
              <w:jc w:val="left"/>
              <w:rPr>
                <w:rFonts w:ascii="宋体" w:hAnsi="宋体" w:cs="宋体"/>
                <w:bCs/>
              </w:rPr>
            </w:pPr>
            <w:r w:rsidRPr="00AE3577">
              <w:rPr>
                <w:rFonts w:ascii="宋体" w:hAnsi="宋体" w:cs="宋体" w:hint="eastAsia"/>
                <w:bCs/>
              </w:rPr>
              <w:t>9、警铃；            10、本层再开门 ；</w:t>
            </w:r>
          </w:p>
          <w:p w:rsidR="00020CCA" w:rsidRPr="00AE3577" w:rsidRDefault="00204380">
            <w:pPr>
              <w:spacing w:line="440" w:lineRule="exact"/>
              <w:rPr>
                <w:rFonts w:ascii="宋体" w:hAnsi="宋体" w:cs="宋体"/>
                <w:bCs/>
              </w:rPr>
            </w:pPr>
            <w:r w:rsidRPr="00AE3577">
              <w:rPr>
                <w:rFonts w:ascii="宋体" w:hAnsi="宋体" w:cs="宋体" w:hint="eastAsia"/>
                <w:bCs/>
              </w:rPr>
              <w:t>11、重复关门 ；      12、光</w:t>
            </w:r>
            <w:proofErr w:type="gramStart"/>
            <w:r w:rsidRPr="00AE3577">
              <w:rPr>
                <w:rFonts w:ascii="宋体" w:hAnsi="宋体" w:cs="宋体" w:hint="eastAsia"/>
                <w:bCs/>
              </w:rPr>
              <w:t>幕安全</w:t>
            </w:r>
            <w:proofErr w:type="gramEnd"/>
            <w:r w:rsidRPr="00AE3577">
              <w:rPr>
                <w:rFonts w:ascii="宋体" w:hAnsi="宋体" w:cs="宋体" w:hint="eastAsia"/>
                <w:bCs/>
              </w:rPr>
              <w:t>触板；</w:t>
            </w:r>
          </w:p>
          <w:p w:rsidR="00020CCA" w:rsidRPr="00AE3577" w:rsidRDefault="00204380">
            <w:pPr>
              <w:spacing w:line="440" w:lineRule="exact"/>
              <w:rPr>
                <w:rFonts w:ascii="宋体" w:hAnsi="宋体" w:cs="宋体"/>
                <w:bCs/>
              </w:rPr>
            </w:pPr>
            <w:r w:rsidRPr="00AE3577">
              <w:rPr>
                <w:rFonts w:ascii="宋体" w:hAnsi="宋体" w:cs="宋体" w:hint="eastAsia"/>
                <w:bCs/>
              </w:rPr>
              <w:t>13、即时关门；      14、轿内紧急照明；</w:t>
            </w:r>
          </w:p>
          <w:p w:rsidR="00020CCA" w:rsidRPr="00AE3577" w:rsidRDefault="00204380">
            <w:pPr>
              <w:spacing w:line="440" w:lineRule="exact"/>
              <w:rPr>
                <w:rFonts w:ascii="宋体" w:hAnsi="宋体" w:cs="宋体"/>
                <w:bCs/>
              </w:rPr>
            </w:pPr>
            <w:r w:rsidRPr="00AE3577">
              <w:rPr>
                <w:rFonts w:ascii="宋体" w:hAnsi="宋体" w:cs="宋体" w:hint="eastAsia"/>
                <w:bCs/>
              </w:rPr>
              <w:t xml:space="preserve">15、关门力矩控制；  16、开门保持时间自动调整； </w:t>
            </w:r>
          </w:p>
          <w:p w:rsidR="00020CCA" w:rsidRPr="00AE3577" w:rsidRDefault="00204380">
            <w:pPr>
              <w:spacing w:line="440" w:lineRule="exact"/>
              <w:rPr>
                <w:rFonts w:ascii="宋体" w:hAnsi="宋体" w:cs="宋体"/>
                <w:bCs/>
              </w:rPr>
            </w:pPr>
            <w:r w:rsidRPr="00AE3577">
              <w:rPr>
                <w:rFonts w:ascii="宋体" w:hAnsi="宋体" w:cs="宋体" w:hint="eastAsia"/>
                <w:bCs/>
              </w:rPr>
              <w:t>17、开门受阻控制；  18、门负载检测；</w:t>
            </w:r>
          </w:p>
          <w:p w:rsidR="00020CCA" w:rsidRPr="00AE3577" w:rsidRDefault="00204380">
            <w:pPr>
              <w:spacing w:line="440" w:lineRule="exact"/>
              <w:rPr>
                <w:rFonts w:ascii="宋体" w:hAnsi="宋体" w:cs="宋体"/>
                <w:bCs/>
              </w:rPr>
            </w:pPr>
            <w:r w:rsidRPr="00AE3577">
              <w:rPr>
                <w:rFonts w:ascii="宋体" w:hAnsi="宋体" w:cs="宋体" w:hint="eastAsia"/>
                <w:bCs/>
              </w:rPr>
              <w:t>19、开门延长按钮；   20、关门按钮响应指示；</w:t>
            </w:r>
          </w:p>
          <w:p w:rsidR="00020CCA" w:rsidRPr="00AE3577" w:rsidRDefault="00204380">
            <w:pPr>
              <w:spacing w:line="440" w:lineRule="exact"/>
              <w:rPr>
                <w:rFonts w:ascii="宋体" w:hAnsi="宋体" w:cs="宋体"/>
                <w:bCs/>
              </w:rPr>
            </w:pPr>
            <w:r w:rsidRPr="00AE3577">
              <w:rPr>
                <w:rFonts w:ascii="宋体" w:hAnsi="宋体" w:cs="宋体" w:hint="eastAsia"/>
                <w:bCs/>
              </w:rPr>
              <w:t>21、层站运行方向指示 22、强制关门；</w:t>
            </w:r>
          </w:p>
          <w:p w:rsidR="00020CCA" w:rsidRPr="00AE3577" w:rsidRDefault="00204380">
            <w:pPr>
              <w:spacing w:line="440" w:lineRule="exact"/>
              <w:rPr>
                <w:rFonts w:ascii="宋体" w:hAnsi="宋体" w:cs="宋体"/>
                <w:bCs/>
              </w:rPr>
            </w:pPr>
            <w:r w:rsidRPr="00AE3577">
              <w:rPr>
                <w:rFonts w:ascii="宋体" w:hAnsi="宋体" w:cs="宋体" w:hint="eastAsia"/>
                <w:bCs/>
              </w:rPr>
              <w:t>23、超载报警；   24、层站微机异常处理次层停靠；</w:t>
            </w:r>
          </w:p>
          <w:p w:rsidR="00020CCA" w:rsidRPr="00AE3577" w:rsidRDefault="00204380">
            <w:pPr>
              <w:spacing w:line="440" w:lineRule="exact"/>
              <w:rPr>
                <w:rFonts w:ascii="宋体" w:hAnsi="宋体" w:cs="宋体"/>
                <w:bCs/>
              </w:rPr>
            </w:pPr>
            <w:r w:rsidRPr="00AE3577">
              <w:rPr>
                <w:rFonts w:ascii="宋体" w:hAnsi="宋体" w:cs="宋体" w:hint="eastAsia"/>
                <w:bCs/>
              </w:rPr>
              <w:t>25、电梯不启动报警； 26、层站运行控制开关；</w:t>
            </w:r>
          </w:p>
          <w:p w:rsidR="00020CCA" w:rsidRPr="00AE3577" w:rsidRDefault="00204380">
            <w:pPr>
              <w:spacing w:line="440" w:lineRule="exact"/>
              <w:rPr>
                <w:rFonts w:ascii="宋体" w:hAnsi="宋体" w:cs="宋体"/>
                <w:bCs/>
              </w:rPr>
            </w:pPr>
            <w:r w:rsidRPr="00AE3577">
              <w:rPr>
                <w:rFonts w:ascii="宋体" w:hAnsi="宋体" w:cs="宋体" w:hint="eastAsia"/>
                <w:bCs/>
              </w:rPr>
              <w:t>27、层高自测定；     28、故障自诊断；</w:t>
            </w:r>
          </w:p>
          <w:p w:rsidR="00020CCA" w:rsidRPr="00AE3577" w:rsidRDefault="00204380">
            <w:pPr>
              <w:spacing w:line="440" w:lineRule="exact"/>
              <w:rPr>
                <w:rFonts w:ascii="宋体" w:hAnsi="宋体" w:cs="宋体"/>
                <w:bCs/>
              </w:rPr>
            </w:pPr>
            <w:r w:rsidRPr="00AE3577">
              <w:rPr>
                <w:rFonts w:ascii="宋体" w:hAnsi="宋体" w:cs="宋体" w:hint="eastAsia"/>
                <w:bCs/>
              </w:rPr>
              <w:t>29、轿内反向指令消除； 31、操纵箱微机异常处理；</w:t>
            </w:r>
          </w:p>
          <w:p w:rsidR="00020CCA" w:rsidRPr="00AE3577" w:rsidRDefault="00204380">
            <w:pPr>
              <w:spacing w:line="440" w:lineRule="exact"/>
              <w:rPr>
                <w:rFonts w:ascii="宋体" w:hAnsi="宋体" w:cs="宋体"/>
                <w:bCs/>
              </w:rPr>
            </w:pPr>
            <w:r w:rsidRPr="00AE3577">
              <w:rPr>
                <w:rFonts w:ascii="宋体" w:hAnsi="宋体" w:cs="宋体" w:hint="eastAsia"/>
                <w:bCs/>
              </w:rPr>
              <w:t xml:space="preserve"> 32、过低速保护；     33、 电梯受阻失速保护；</w:t>
            </w:r>
          </w:p>
          <w:p w:rsidR="00020CCA" w:rsidRPr="00AE3577" w:rsidRDefault="00204380">
            <w:pPr>
              <w:spacing w:line="440" w:lineRule="exact"/>
              <w:rPr>
                <w:rFonts w:ascii="宋体" w:hAnsi="宋体" w:cs="宋体"/>
                <w:bCs/>
              </w:rPr>
            </w:pPr>
            <w:r w:rsidRPr="00AE3577">
              <w:rPr>
                <w:rFonts w:ascii="宋体" w:hAnsi="宋体" w:cs="宋体" w:hint="eastAsia"/>
                <w:bCs/>
              </w:rPr>
              <w:t>3</w:t>
            </w:r>
            <w:r w:rsidRPr="00AE3577">
              <w:rPr>
                <w:rFonts w:ascii="宋体" w:hAnsi="宋体" w:cs="宋体"/>
                <w:bCs/>
              </w:rPr>
              <w:t>4</w:t>
            </w:r>
            <w:r w:rsidRPr="00AE3577">
              <w:rPr>
                <w:rFonts w:ascii="宋体" w:hAnsi="宋体" w:cs="宋体" w:hint="eastAsia"/>
                <w:bCs/>
              </w:rPr>
              <w:t>、 制动器冗余保护；  3</w:t>
            </w:r>
            <w:r w:rsidRPr="00AE3577">
              <w:rPr>
                <w:rFonts w:ascii="宋体" w:hAnsi="宋体" w:cs="宋体"/>
                <w:bCs/>
              </w:rPr>
              <w:t>5</w:t>
            </w:r>
            <w:r w:rsidRPr="00AE3577">
              <w:rPr>
                <w:rFonts w:ascii="宋体" w:hAnsi="宋体" w:cs="宋体" w:hint="eastAsia"/>
                <w:bCs/>
              </w:rPr>
              <w:t>、 能量回馈；</w:t>
            </w:r>
          </w:p>
          <w:p w:rsidR="00020CCA" w:rsidRPr="00AE3577" w:rsidRDefault="00204380">
            <w:pPr>
              <w:spacing w:line="440" w:lineRule="exact"/>
              <w:rPr>
                <w:rFonts w:ascii="宋体" w:hAnsi="宋体" w:cs="宋体"/>
                <w:bCs/>
              </w:rPr>
            </w:pPr>
            <w:r w:rsidRPr="00AE3577">
              <w:rPr>
                <w:rFonts w:ascii="宋体" w:hAnsi="宋体" w:cs="宋体" w:hint="eastAsia"/>
                <w:bCs/>
              </w:rPr>
              <w:t>3</w:t>
            </w:r>
            <w:r w:rsidRPr="00AE3577">
              <w:rPr>
                <w:rFonts w:ascii="宋体" w:hAnsi="宋体" w:cs="宋体"/>
                <w:bCs/>
              </w:rPr>
              <w:t>6</w:t>
            </w:r>
            <w:r w:rsidRPr="00AE3577">
              <w:rPr>
                <w:rFonts w:ascii="宋体" w:hAnsi="宋体" w:cs="宋体" w:hint="eastAsia"/>
                <w:bCs/>
              </w:rPr>
              <w:t>、 电气安全回路保护；   3</w:t>
            </w:r>
            <w:r w:rsidRPr="00AE3577">
              <w:rPr>
                <w:rFonts w:ascii="宋体" w:hAnsi="宋体" w:cs="宋体"/>
                <w:bCs/>
              </w:rPr>
              <w:t>7</w:t>
            </w:r>
            <w:r w:rsidRPr="00AE3577">
              <w:rPr>
                <w:rFonts w:ascii="宋体" w:hAnsi="宋体" w:cs="宋体" w:hint="eastAsia"/>
                <w:bCs/>
              </w:rPr>
              <w:t>、 过电流保护；</w:t>
            </w:r>
          </w:p>
          <w:p w:rsidR="00020CCA" w:rsidRPr="00AE3577" w:rsidRDefault="00204380">
            <w:pPr>
              <w:spacing w:line="440" w:lineRule="exact"/>
              <w:rPr>
                <w:rFonts w:ascii="宋体" w:hAnsi="宋体" w:cs="宋体"/>
                <w:bCs/>
              </w:rPr>
            </w:pPr>
            <w:r w:rsidRPr="00AE3577">
              <w:rPr>
                <w:rFonts w:ascii="宋体" w:hAnsi="宋体" w:cs="宋体" w:hint="eastAsia"/>
                <w:bCs/>
              </w:rPr>
              <w:t>3</w:t>
            </w:r>
            <w:r w:rsidRPr="00AE3577">
              <w:rPr>
                <w:rFonts w:ascii="宋体" w:hAnsi="宋体" w:cs="宋体"/>
                <w:bCs/>
              </w:rPr>
              <w:t>8</w:t>
            </w:r>
            <w:r w:rsidRPr="00AE3577">
              <w:rPr>
                <w:rFonts w:ascii="宋体" w:hAnsi="宋体" w:cs="宋体" w:hint="eastAsia"/>
                <w:bCs/>
              </w:rPr>
              <w:t>、 电源故障保护；     3</w:t>
            </w:r>
            <w:r w:rsidRPr="00AE3577">
              <w:rPr>
                <w:rFonts w:ascii="宋体" w:hAnsi="宋体" w:cs="宋体"/>
                <w:bCs/>
              </w:rPr>
              <w:t>9</w:t>
            </w:r>
            <w:r w:rsidRPr="00AE3577">
              <w:rPr>
                <w:rFonts w:ascii="宋体" w:hAnsi="宋体" w:cs="宋体" w:hint="eastAsia"/>
                <w:bCs/>
              </w:rPr>
              <w:t>、 逆行保护；</w:t>
            </w:r>
          </w:p>
          <w:p w:rsidR="00020CCA" w:rsidRPr="00AE3577" w:rsidRDefault="00204380">
            <w:pPr>
              <w:spacing w:line="440" w:lineRule="exact"/>
              <w:rPr>
                <w:rFonts w:ascii="宋体" w:hAnsi="宋体" w:cs="宋体"/>
                <w:bCs/>
              </w:rPr>
            </w:pPr>
            <w:r w:rsidRPr="00AE3577">
              <w:rPr>
                <w:rFonts w:ascii="宋体" w:hAnsi="宋体" w:cs="宋体" w:hint="eastAsia"/>
                <w:bCs/>
              </w:rPr>
              <w:t xml:space="preserve">40、检修操作             41、称重启动  </w:t>
            </w:r>
          </w:p>
          <w:p w:rsidR="00020CCA" w:rsidRPr="00AE3577" w:rsidRDefault="00204380">
            <w:pPr>
              <w:spacing w:line="440" w:lineRule="exact"/>
              <w:rPr>
                <w:rFonts w:ascii="宋体" w:hAnsi="宋体" w:cs="宋体"/>
                <w:bCs/>
              </w:rPr>
            </w:pPr>
            <w:r w:rsidRPr="00AE3577">
              <w:rPr>
                <w:rFonts w:ascii="宋体" w:hAnsi="宋体" w:cs="宋体" w:hint="eastAsia"/>
                <w:bCs/>
              </w:rPr>
              <w:t>42、</w:t>
            </w:r>
            <w:proofErr w:type="gramStart"/>
            <w:r w:rsidRPr="00AE3577">
              <w:rPr>
                <w:rFonts w:ascii="宋体" w:hAnsi="宋体" w:cs="宋体" w:hint="eastAsia"/>
                <w:bCs/>
              </w:rPr>
              <w:t>选层器</w:t>
            </w:r>
            <w:proofErr w:type="gramEnd"/>
            <w:r w:rsidRPr="00AE3577">
              <w:rPr>
                <w:rFonts w:ascii="宋体" w:hAnsi="宋体" w:cs="宋体" w:hint="eastAsia"/>
                <w:bCs/>
              </w:rPr>
              <w:t xml:space="preserve">修正          43、安全停靠 </w:t>
            </w:r>
          </w:p>
          <w:p w:rsidR="00020CCA" w:rsidRPr="00AE3577" w:rsidRDefault="00204380">
            <w:pPr>
              <w:spacing w:line="440" w:lineRule="exact"/>
              <w:rPr>
                <w:rFonts w:ascii="宋体" w:hAnsi="宋体" w:cs="宋体"/>
                <w:bCs/>
              </w:rPr>
            </w:pPr>
            <w:r w:rsidRPr="00AE3577">
              <w:rPr>
                <w:rFonts w:ascii="宋体" w:hAnsi="宋体" w:cs="宋体" w:hint="eastAsia"/>
                <w:bCs/>
              </w:rPr>
              <w:t xml:space="preserve">44、停层开门           45 、过电压保护  </w:t>
            </w:r>
          </w:p>
          <w:p w:rsidR="00020CCA" w:rsidRPr="00AE3577" w:rsidRDefault="00204380" w:rsidP="003861B6">
            <w:pPr>
              <w:spacing w:line="440" w:lineRule="exact"/>
            </w:pPr>
            <w:r w:rsidRPr="00AE3577">
              <w:rPr>
                <w:rFonts w:ascii="宋体" w:hAnsi="宋体" w:cs="宋体" w:hint="eastAsia"/>
                <w:bCs/>
              </w:rPr>
              <w:t>46、逆变装置高温检测    47、终端强制减速</w:t>
            </w:r>
            <w:r w:rsidR="008C66C2" w:rsidRPr="00AE3577">
              <w:rPr>
                <w:rFonts w:ascii="宋体" w:hAnsi="宋体" w:cs="宋体" w:hint="eastAsia"/>
                <w:bCs/>
              </w:rPr>
              <w:t>。</w:t>
            </w:r>
          </w:p>
        </w:tc>
      </w:tr>
      <w:tr w:rsidR="00020CCA" w:rsidRPr="00AE3577">
        <w:trPr>
          <w:trHeight w:val="570"/>
        </w:trPr>
        <w:tc>
          <w:tcPr>
            <w:tcW w:w="9944" w:type="dxa"/>
            <w:gridSpan w:val="7"/>
            <w:tcBorders>
              <w:top w:val="single" w:sz="4" w:space="0" w:color="auto"/>
              <w:left w:val="single" w:sz="4" w:space="0" w:color="auto"/>
              <w:bottom w:val="single" w:sz="4" w:space="0" w:color="auto"/>
              <w:right w:val="single" w:sz="4" w:space="0" w:color="auto"/>
            </w:tcBorders>
            <w:vAlign w:val="center"/>
          </w:tcPr>
          <w:p w:rsidR="00020CCA" w:rsidRPr="00AE3577" w:rsidRDefault="00204380">
            <w:pPr>
              <w:spacing w:line="280" w:lineRule="exact"/>
              <w:rPr>
                <w:rFonts w:ascii="宋体" w:hAnsi="宋体"/>
                <w:szCs w:val="21"/>
              </w:rPr>
            </w:pPr>
            <w:r w:rsidRPr="00AE3577">
              <w:rPr>
                <w:rFonts w:ascii="宋体" w:hAnsi="宋体" w:hint="eastAsia"/>
                <w:b/>
                <w:szCs w:val="21"/>
              </w:rPr>
              <w:lastRenderedPageBreak/>
              <w:t>商务及其他要求表</w:t>
            </w:r>
          </w:p>
        </w:tc>
      </w:tr>
      <w:tr w:rsidR="00020CCA" w:rsidRPr="00AE3577">
        <w:trPr>
          <w:trHeight w:val="737"/>
        </w:trPr>
        <w:tc>
          <w:tcPr>
            <w:tcW w:w="1917" w:type="dxa"/>
            <w:gridSpan w:val="2"/>
            <w:tcBorders>
              <w:top w:val="single" w:sz="4" w:space="0" w:color="auto"/>
              <w:left w:val="single" w:sz="4" w:space="0" w:color="auto"/>
              <w:bottom w:val="single" w:sz="4" w:space="0" w:color="auto"/>
              <w:right w:val="single" w:sz="4" w:space="0" w:color="auto"/>
            </w:tcBorders>
            <w:vAlign w:val="center"/>
          </w:tcPr>
          <w:p w:rsidR="00020CCA" w:rsidRPr="00AE3577" w:rsidRDefault="00204380">
            <w:pPr>
              <w:rPr>
                <w:rFonts w:ascii="宋体" w:hAnsi="宋体"/>
                <w:b/>
                <w:szCs w:val="21"/>
              </w:rPr>
            </w:pPr>
            <w:r w:rsidRPr="00AE3577">
              <w:rPr>
                <w:rFonts w:ascii="宋体" w:hAnsi="宋体" w:hint="eastAsia"/>
                <w:b/>
                <w:szCs w:val="21"/>
              </w:rPr>
              <w:lastRenderedPageBreak/>
              <w:t>投标人资格要求</w:t>
            </w:r>
          </w:p>
        </w:tc>
        <w:tc>
          <w:tcPr>
            <w:tcW w:w="8027" w:type="dxa"/>
            <w:gridSpan w:val="5"/>
            <w:tcBorders>
              <w:top w:val="single" w:sz="4" w:space="0" w:color="auto"/>
              <w:left w:val="single" w:sz="4" w:space="0" w:color="auto"/>
              <w:bottom w:val="single" w:sz="4" w:space="0" w:color="auto"/>
              <w:right w:val="single" w:sz="4" w:space="0" w:color="auto"/>
            </w:tcBorders>
            <w:vAlign w:val="center"/>
          </w:tcPr>
          <w:p w:rsidR="008C66C2" w:rsidRPr="00AE3577" w:rsidRDefault="008C66C2" w:rsidP="008C66C2">
            <w:pPr>
              <w:spacing w:line="400" w:lineRule="exact"/>
              <w:rPr>
                <w:rFonts w:ascii="宋体" w:cs="宋体"/>
                <w:szCs w:val="21"/>
                <w:lang w:val="zh-CN"/>
              </w:rPr>
            </w:pPr>
            <w:r w:rsidRPr="00AE3577">
              <w:rPr>
                <w:rFonts w:ascii="宋体" w:cs="宋体" w:hint="eastAsia"/>
                <w:szCs w:val="21"/>
                <w:lang w:val="zh-CN"/>
              </w:rPr>
              <w:t>1、符合《中华人民共和国政府采购法》第二十二条规定的投标人。</w:t>
            </w:r>
          </w:p>
          <w:p w:rsidR="008C66C2" w:rsidRPr="00AE3577" w:rsidRDefault="008C66C2" w:rsidP="008C66C2">
            <w:pPr>
              <w:spacing w:line="400" w:lineRule="exact"/>
              <w:rPr>
                <w:rFonts w:ascii="宋体" w:cs="宋体"/>
                <w:szCs w:val="21"/>
                <w:lang w:val="zh-CN"/>
              </w:rPr>
            </w:pPr>
            <w:r w:rsidRPr="00AE3577">
              <w:rPr>
                <w:rFonts w:hint="eastAsia"/>
              </w:rPr>
              <w:t>2</w:t>
            </w:r>
            <w:r w:rsidRPr="00AE3577">
              <w:rPr>
                <w:rFonts w:hint="eastAsia"/>
              </w:rPr>
              <w:t>、投标人必须具有《中华人民共和国特种设备安装改造维修许可证（电梯）》安装、维修</w:t>
            </w:r>
            <w:r w:rsidRPr="00AE3577">
              <w:rPr>
                <w:rFonts w:hint="eastAsia"/>
              </w:rPr>
              <w:t>B</w:t>
            </w:r>
            <w:r w:rsidRPr="00AE3577">
              <w:rPr>
                <w:rFonts w:hint="eastAsia"/>
              </w:rPr>
              <w:t>级及以上的资质（投标时须提供相关证书复印件，原件备查）。</w:t>
            </w:r>
          </w:p>
          <w:p w:rsidR="008C66C2" w:rsidRPr="00AE3577" w:rsidRDefault="008C66C2" w:rsidP="008C66C2">
            <w:pPr>
              <w:spacing w:line="400" w:lineRule="exact"/>
              <w:rPr>
                <w:rFonts w:ascii="宋体" w:cs="宋体"/>
                <w:szCs w:val="21"/>
                <w:lang w:val="zh-CN"/>
              </w:rPr>
            </w:pPr>
            <w:r w:rsidRPr="00AE3577">
              <w:rPr>
                <w:rFonts w:ascii="宋体" w:cs="宋体" w:hint="eastAsia"/>
                <w:szCs w:val="21"/>
                <w:lang w:val="zh-CN"/>
              </w:rPr>
              <w:t>3、本项目不接受联合体投标。</w:t>
            </w:r>
          </w:p>
          <w:p w:rsidR="00020CCA" w:rsidRPr="00AE3577" w:rsidRDefault="008C66C2" w:rsidP="008C66C2">
            <w:pPr>
              <w:spacing w:line="400" w:lineRule="exact"/>
              <w:rPr>
                <w:rFonts w:ascii="宋体" w:hAnsi="宋体"/>
                <w:szCs w:val="21"/>
              </w:rPr>
            </w:pPr>
            <w:r w:rsidRPr="00AE3577">
              <w:rPr>
                <w:rFonts w:ascii="宋体" w:cs="宋体" w:hint="eastAsia"/>
                <w:szCs w:val="21"/>
                <w:lang w:val="zh-CN"/>
              </w:rPr>
              <w:t>4、</w:t>
            </w:r>
            <w:r w:rsidRPr="00AE3577">
              <w:rPr>
                <w:rFonts w:hint="eastAsia"/>
              </w:rPr>
              <w:t>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t>
            </w:r>
            <w:r w:rsidRPr="00AE3577">
              <w:t>www.creditchina.gov.cn</w:t>
            </w:r>
            <w:r w:rsidRPr="00AE3577">
              <w:rPr>
                <w:rFonts w:hint="eastAsia"/>
              </w:rPr>
              <w:t>）、中国政府采购网（</w:t>
            </w:r>
            <w:r w:rsidRPr="00AE3577">
              <w:t>www.ccgp.gov.cn</w:t>
            </w:r>
            <w:r w:rsidRPr="00AE3577">
              <w:rPr>
                <w:rFonts w:hint="eastAsia"/>
              </w:rPr>
              <w:t>）查询相关供应</w:t>
            </w:r>
            <w:proofErr w:type="gramStart"/>
            <w:r w:rsidRPr="00AE3577">
              <w:rPr>
                <w:rFonts w:hint="eastAsia"/>
              </w:rPr>
              <w:t>商主体</w:t>
            </w:r>
            <w:proofErr w:type="gramEnd"/>
            <w:r w:rsidRPr="00AE3577">
              <w:rPr>
                <w:rFonts w:hint="eastAsia"/>
              </w:rPr>
              <w:t>信用记录</w:t>
            </w:r>
            <w:r w:rsidRPr="00AE3577">
              <w:rPr>
                <w:rFonts w:ascii="宋体" w:cs="宋体" w:hint="eastAsia"/>
                <w:szCs w:val="21"/>
                <w:lang w:val="zh-CN"/>
              </w:rPr>
              <w:t>。</w:t>
            </w:r>
          </w:p>
        </w:tc>
      </w:tr>
      <w:tr w:rsidR="00020CCA" w:rsidRPr="00AE3577">
        <w:trPr>
          <w:trHeight w:val="737"/>
        </w:trPr>
        <w:tc>
          <w:tcPr>
            <w:tcW w:w="1917" w:type="dxa"/>
            <w:gridSpan w:val="2"/>
            <w:tcBorders>
              <w:top w:val="single" w:sz="4" w:space="0" w:color="auto"/>
              <w:left w:val="single" w:sz="4" w:space="0" w:color="auto"/>
              <w:bottom w:val="single" w:sz="4" w:space="0" w:color="auto"/>
              <w:right w:val="single" w:sz="4" w:space="0" w:color="auto"/>
            </w:tcBorders>
            <w:vAlign w:val="center"/>
          </w:tcPr>
          <w:p w:rsidR="00020CCA" w:rsidRPr="00AE3577" w:rsidRDefault="00204380">
            <w:pPr>
              <w:jc w:val="center"/>
              <w:rPr>
                <w:rFonts w:ascii="宋体" w:hAnsi="宋体"/>
                <w:b/>
                <w:szCs w:val="21"/>
              </w:rPr>
            </w:pPr>
            <w:r w:rsidRPr="00AE3577">
              <w:rPr>
                <w:rFonts w:ascii="宋体" w:hAnsi="宋体" w:hint="eastAsia"/>
                <w:b/>
                <w:szCs w:val="21"/>
              </w:rPr>
              <w:t>售后服务及其他</w:t>
            </w:r>
          </w:p>
          <w:p w:rsidR="00020CCA" w:rsidRPr="00AE3577" w:rsidRDefault="00204380">
            <w:pPr>
              <w:jc w:val="center"/>
              <w:rPr>
                <w:rFonts w:ascii="宋体" w:hAnsi="宋体"/>
                <w:b/>
                <w:szCs w:val="21"/>
              </w:rPr>
            </w:pPr>
            <w:r w:rsidRPr="00AE3577">
              <w:rPr>
                <w:rFonts w:ascii="宋体" w:hAnsi="宋体" w:hint="eastAsia"/>
                <w:b/>
                <w:szCs w:val="21"/>
              </w:rPr>
              <w:t>要求</w:t>
            </w:r>
          </w:p>
        </w:tc>
        <w:tc>
          <w:tcPr>
            <w:tcW w:w="8027" w:type="dxa"/>
            <w:gridSpan w:val="5"/>
            <w:tcBorders>
              <w:top w:val="single" w:sz="4" w:space="0" w:color="auto"/>
              <w:left w:val="single" w:sz="4" w:space="0" w:color="auto"/>
              <w:bottom w:val="single" w:sz="4" w:space="0" w:color="auto"/>
              <w:right w:val="single" w:sz="4" w:space="0" w:color="auto"/>
            </w:tcBorders>
            <w:vAlign w:val="center"/>
          </w:tcPr>
          <w:p w:rsidR="00020CCA" w:rsidRPr="00AE3577" w:rsidRDefault="00204380">
            <w:pPr>
              <w:adjustRightInd w:val="0"/>
              <w:snapToGrid w:val="0"/>
            </w:pPr>
            <w:r w:rsidRPr="00AE3577">
              <w:rPr>
                <w:rFonts w:hint="eastAsia"/>
              </w:rPr>
              <w:t>1</w:t>
            </w:r>
            <w:r w:rsidRPr="00AE3577">
              <w:rPr>
                <w:rFonts w:hint="eastAsia"/>
              </w:rPr>
              <w:t>、</w:t>
            </w:r>
            <w:r w:rsidRPr="00AE3577">
              <w:rPr>
                <w:rFonts w:ascii="宋体" w:hAnsi="宋体" w:hint="eastAsia"/>
                <w:szCs w:val="21"/>
              </w:rPr>
              <w:t>合同签订期：自中标通知书发出之日起</w:t>
            </w:r>
            <w:r w:rsidRPr="00AE3577">
              <w:rPr>
                <w:rFonts w:ascii="宋体" w:hAnsi="宋体" w:hint="eastAsia"/>
                <w:szCs w:val="21"/>
                <w:u w:val="single"/>
              </w:rPr>
              <w:t xml:space="preserve">    5  </w:t>
            </w:r>
            <w:r w:rsidRPr="00AE3577">
              <w:rPr>
                <w:rFonts w:ascii="宋体" w:hAnsi="宋体" w:hint="eastAsia"/>
                <w:szCs w:val="21"/>
              </w:rPr>
              <w:t>日历日内；</w:t>
            </w:r>
          </w:p>
          <w:p w:rsidR="00020CCA" w:rsidRPr="00AE3577" w:rsidRDefault="00204380">
            <w:r w:rsidRPr="00AE3577">
              <w:rPr>
                <w:rFonts w:hint="eastAsia"/>
              </w:rPr>
              <w:t>2</w:t>
            </w:r>
            <w:r w:rsidRPr="00AE3577">
              <w:rPr>
                <w:rFonts w:hint="eastAsia"/>
              </w:rPr>
              <w:t>、交付使用时间：</w:t>
            </w:r>
            <w:r w:rsidRPr="00AE3577">
              <w:rPr>
                <w:rFonts w:ascii="宋体" w:hAnsi="宋体" w:hint="eastAsia"/>
                <w:szCs w:val="21"/>
              </w:rPr>
              <w:t>自合同签订之日起</w:t>
            </w:r>
            <w:r w:rsidRPr="00AE3577">
              <w:rPr>
                <w:rFonts w:ascii="宋体" w:hAnsi="宋体" w:hint="eastAsia"/>
                <w:szCs w:val="21"/>
                <w:u w:val="single"/>
              </w:rPr>
              <w:t xml:space="preserve">    </w:t>
            </w:r>
            <w:r w:rsidRPr="00AE3577">
              <w:rPr>
                <w:rFonts w:ascii="宋体" w:hAnsi="宋体" w:cs="宋体" w:hint="eastAsia"/>
                <w:szCs w:val="21"/>
                <w:u w:val="single"/>
              </w:rPr>
              <w:t>90</w:t>
            </w:r>
            <w:r w:rsidRPr="00AE3577">
              <w:rPr>
                <w:rFonts w:ascii="宋体" w:hAnsi="宋体" w:hint="eastAsia"/>
                <w:szCs w:val="21"/>
                <w:u w:val="single"/>
              </w:rPr>
              <w:t xml:space="preserve">  </w:t>
            </w:r>
            <w:r w:rsidRPr="00AE3577">
              <w:rPr>
                <w:rFonts w:ascii="宋体" w:hAnsi="宋体" w:hint="eastAsia"/>
                <w:szCs w:val="21"/>
              </w:rPr>
              <w:t>日内交付并安装验收完毕</w:t>
            </w:r>
            <w:r w:rsidRPr="00AE3577">
              <w:rPr>
                <w:rFonts w:hint="eastAsia"/>
              </w:rPr>
              <w:t>；</w:t>
            </w:r>
            <w:r w:rsidRPr="00AE3577">
              <w:t xml:space="preserve"> </w:t>
            </w:r>
          </w:p>
          <w:p w:rsidR="00020CCA" w:rsidRPr="00AE3577" w:rsidRDefault="00204380">
            <w:pPr>
              <w:numPr>
                <w:ilvl w:val="0"/>
                <w:numId w:val="2"/>
              </w:numPr>
              <w:jc w:val="left"/>
            </w:pPr>
            <w:r w:rsidRPr="00AE3577">
              <w:rPr>
                <w:rFonts w:hint="eastAsia"/>
              </w:rPr>
              <w:t>交货地点：广西（</w:t>
            </w:r>
            <w:r w:rsidRPr="00AE3577">
              <w:rPr>
                <w:rFonts w:hint="eastAsia"/>
                <w:u w:val="single"/>
              </w:rPr>
              <w:t>采购单位交货指点</w:t>
            </w:r>
            <w:r w:rsidRPr="00AE3577">
              <w:rPr>
                <w:rFonts w:hint="eastAsia"/>
              </w:rPr>
              <w:t>）</w:t>
            </w:r>
            <w:r w:rsidRPr="00AE3577">
              <w:rPr>
                <w:rFonts w:hint="eastAsia"/>
                <w:u w:val="single"/>
              </w:rPr>
              <w:t>（</w:t>
            </w:r>
            <w:r w:rsidRPr="00AE3577">
              <w:rPr>
                <w:rFonts w:hint="eastAsia"/>
              </w:rPr>
              <w:t>采购人指定地点）。</w:t>
            </w:r>
          </w:p>
          <w:p w:rsidR="00020CCA" w:rsidRPr="00AE3577" w:rsidRDefault="00204380">
            <w:pPr>
              <w:spacing w:line="440" w:lineRule="exact"/>
              <w:rPr>
                <w:rFonts w:ascii="宋体" w:hAnsi="宋体" w:cs="宋体"/>
                <w:szCs w:val="21"/>
              </w:rPr>
            </w:pPr>
            <w:r w:rsidRPr="00AE3577">
              <w:rPr>
                <w:rFonts w:ascii="宋体" w:hAnsi="宋体" w:hint="eastAsia"/>
                <w:bCs/>
                <w:szCs w:val="21"/>
              </w:rPr>
              <w:t>4、交货方式：现场交货。</w:t>
            </w:r>
          </w:p>
          <w:p w:rsidR="00020CCA" w:rsidRPr="00AE3577" w:rsidRDefault="00204380">
            <w:pPr>
              <w:spacing w:line="440" w:lineRule="exact"/>
              <w:ind w:left="310" w:hangingChars="147" w:hanging="310"/>
              <w:rPr>
                <w:rFonts w:ascii="宋体" w:hAnsi="宋体" w:cs="宋体"/>
                <w:bCs/>
                <w:szCs w:val="21"/>
              </w:rPr>
            </w:pPr>
            <w:r w:rsidRPr="00AE3577">
              <w:rPr>
                <w:rFonts w:ascii="宋体" w:hAnsi="宋体" w:cs="宋体" w:hint="eastAsia"/>
                <w:b/>
                <w:bCs/>
                <w:szCs w:val="21"/>
              </w:rPr>
              <w:t>5、</w:t>
            </w:r>
            <w:r w:rsidRPr="00AE3577">
              <w:rPr>
                <w:rFonts w:ascii="宋体" w:hAnsi="宋体" w:cs="宋体" w:hint="eastAsia"/>
                <w:bCs/>
                <w:szCs w:val="21"/>
              </w:rPr>
              <w:t>为了保证是正规合法渠道的产品，签订合同后中标人必须提供生产厂家/代理商出具该项目中标产品的供货证明原件。</w:t>
            </w:r>
          </w:p>
          <w:p w:rsidR="00020CCA" w:rsidRPr="00AE3577" w:rsidRDefault="00204380">
            <w:pPr>
              <w:widowControl/>
              <w:snapToGrid w:val="0"/>
              <w:spacing w:line="360" w:lineRule="exact"/>
              <w:jc w:val="left"/>
              <w:rPr>
                <w:rFonts w:hAnsi="宋体"/>
                <w:kern w:val="0"/>
              </w:rPr>
            </w:pPr>
            <w:r w:rsidRPr="00AE3577">
              <w:rPr>
                <w:rFonts w:hAnsi="宋体" w:hint="eastAsia"/>
                <w:kern w:val="0"/>
              </w:rPr>
              <w:t>6</w:t>
            </w:r>
            <w:r w:rsidRPr="00AE3577">
              <w:rPr>
                <w:rFonts w:hAnsi="宋体" w:hint="eastAsia"/>
                <w:kern w:val="0"/>
              </w:rPr>
              <w:t>、售后技术服务要求：</w:t>
            </w:r>
          </w:p>
          <w:p w:rsidR="00020CCA" w:rsidRPr="00AE3577" w:rsidRDefault="00204380">
            <w:pPr>
              <w:widowControl/>
              <w:spacing w:line="360" w:lineRule="exact"/>
              <w:ind w:firstLineChars="200" w:firstLine="420"/>
              <w:rPr>
                <w:rFonts w:hAnsi="宋体"/>
                <w:kern w:val="0"/>
              </w:rPr>
            </w:pPr>
            <w:r w:rsidRPr="00AE3577">
              <w:rPr>
                <w:rFonts w:hAnsi="宋体" w:hint="eastAsia"/>
                <w:kern w:val="0"/>
              </w:rPr>
              <w:t>（</w:t>
            </w:r>
            <w:r w:rsidRPr="00AE3577">
              <w:rPr>
                <w:rFonts w:hAnsi="宋体" w:hint="eastAsia"/>
                <w:kern w:val="0"/>
              </w:rPr>
              <w:t>1</w:t>
            </w:r>
            <w:r w:rsidRPr="00AE3577">
              <w:rPr>
                <w:rFonts w:hAnsi="宋体" w:hint="eastAsia"/>
                <w:kern w:val="0"/>
              </w:rPr>
              <w:t>）质保期：自安装、调试验收合格并交付使用之日起不少于</w:t>
            </w:r>
            <w:r w:rsidRPr="00AE3577">
              <w:rPr>
                <w:rFonts w:hAnsi="宋体"/>
                <w:kern w:val="0"/>
              </w:rPr>
              <w:t>1</w:t>
            </w:r>
            <w:r w:rsidRPr="00AE3577">
              <w:rPr>
                <w:rFonts w:hAnsi="宋体" w:hint="eastAsia"/>
                <w:kern w:val="0"/>
              </w:rPr>
              <w:t>年免费保修。</w:t>
            </w:r>
          </w:p>
          <w:p w:rsidR="00020CCA" w:rsidRPr="00AE3577" w:rsidRDefault="00204380">
            <w:pPr>
              <w:widowControl/>
              <w:snapToGrid w:val="0"/>
              <w:spacing w:line="360" w:lineRule="exact"/>
              <w:ind w:firstLineChars="200" w:firstLine="420"/>
              <w:jc w:val="left"/>
              <w:outlineLvl w:val="0"/>
              <w:rPr>
                <w:rFonts w:ascii="宋体" w:hAnsi="宋体" w:cs="Courier New"/>
                <w:kern w:val="0"/>
              </w:rPr>
            </w:pPr>
            <w:r w:rsidRPr="00AE3577">
              <w:rPr>
                <w:rFonts w:ascii="宋体" w:hAnsi="宋体" w:cs="Courier New" w:hint="eastAsia"/>
                <w:kern w:val="0"/>
              </w:rPr>
              <w:t>（2）电梯</w:t>
            </w:r>
            <w:r w:rsidRPr="00AE3577">
              <w:rPr>
                <w:rFonts w:ascii="宋体" w:hAnsi="宋体" w:cs="Courier New" w:hint="eastAsia"/>
              </w:rPr>
              <w:t>制造商须在广西地区设有分公司并具有安装维修资质，</w:t>
            </w:r>
            <w:r w:rsidRPr="00AE3577">
              <w:rPr>
                <w:rFonts w:ascii="宋体" w:hAnsi="宋体" w:cs="Courier New" w:hint="eastAsia"/>
                <w:kern w:val="0"/>
              </w:rPr>
              <w:t>质保期最少1年，质保期内每季度进行一次全面的检修，每月两次免费保养服务（检测、清洁、加油、调整、校正），提供24小时的急修服务，一旦电梯出现故障，接到报修电话后30分钟内有维修人员到达现场排除故障；一般故障修复时间不超过2小时，重大故障修复时间不超过24小时；质保期内发生故障需更换零配件的，必须保证零配件为原厂配件；质保期满后，需提供终身有偿维护保养服务，并承诺以优于市场价格收取维保费。</w:t>
            </w:r>
          </w:p>
          <w:p w:rsidR="00020CCA" w:rsidRPr="00AE3577" w:rsidRDefault="00204380">
            <w:pPr>
              <w:pStyle w:val="ae"/>
              <w:widowControl/>
              <w:snapToGrid w:val="0"/>
              <w:spacing w:line="360" w:lineRule="exact"/>
              <w:ind w:firstLineChars="200" w:firstLine="420"/>
              <w:jc w:val="left"/>
              <w:outlineLvl w:val="0"/>
              <w:rPr>
                <w:rFonts w:hAnsi="宋体"/>
                <w:kern w:val="0"/>
              </w:rPr>
            </w:pPr>
            <w:bookmarkStart w:id="1" w:name="_Toc474596506"/>
            <w:bookmarkStart w:id="2" w:name="_Toc7259"/>
            <w:bookmarkEnd w:id="1"/>
            <w:r w:rsidRPr="00AE3577">
              <w:rPr>
                <w:rFonts w:hAnsi="宋体" w:hint="eastAsia"/>
                <w:kern w:val="0"/>
              </w:rPr>
              <w:t>（3）负责为招标人免费培训电梯技术人员（2-3名）；</w:t>
            </w:r>
            <w:bookmarkEnd w:id="2"/>
          </w:p>
          <w:p w:rsidR="00020CCA" w:rsidRPr="00AE3577" w:rsidRDefault="00204380">
            <w:pPr>
              <w:pStyle w:val="ae"/>
              <w:widowControl/>
              <w:snapToGrid w:val="0"/>
              <w:spacing w:line="360" w:lineRule="exact"/>
              <w:ind w:firstLineChars="200" w:firstLine="420"/>
              <w:jc w:val="left"/>
              <w:outlineLvl w:val="0"/>
              <w:rPr>
                <w:rFonts w:hAnsi="宋体"/>
                <w:kern w:val="0"/>
              </w:rPr>
            </w:pPr>
            <w:bookmarkStart w:id="3" w:name="_Toc10627"/>
            <w:r w:rsidRPr="00AE3577">
              <w:rPr>
                <w:rFonts w:hAnsi="宋体" w:hint="eastAsia"/>
                <w:kern w:val="0"/>
              </w:rPr>
              <w:t>（4）免费为用户建立电梯设备管理档案。</w:t>
            </w:r>
            <w:bookmarkEnd w:id="3"/>
          </w:p>
          <w:p w:rsidR="00020CCA" w:rsidRPr="00AE3577" w:rsidRDefault="00204380">
            <w:pPr>
              <w:pStyle w:val="ae"/>
              <w:widowControl/>
              <w:snapToGrid w:val="0"/>
              <w:spacing w:line="360" w:lineRule="exact"/>
              <w:ind w:leftChars="49" w:left="103" w:firstLineChars="151" w:firstLine="317"/>
              <w:jc w:val="left"/>
              <w:outlineLvl w:val="0"/>
              <w:rPr>
                <w:rFonts w:hAnsi="宋体"/>
                <w:kern w:val="0"/>
              </w:rPr>
            </w:pPr>
            <w:bookmarkStart w:id="4" w:name="_Toc26276"/>
            <w:r w:rsidRPr="00AE3577">
              <w:rPr>
                <w:rFonts w:hAnsi="宋体" w:hint="eastAsia"/>
                <w:kern w:val="0"/>
              </w:rPr>
              <w:t>（5）零部件、配件及安装材料必须是未经使用的全新的并符合国家有关质量安全标准的合格产品。</w:t>
            </w:r>
            <w:bookmarkEnd w:id="4"/>
          </w:p>
          <w:p w:rsidR="00020CCA" w:rsidRPr="00AE3577" w:rsidRDefault="00204380">
            <w:pPr>
              <w:rPr>
                <w:rFonts w:hAnsi="宋体"/>
                <w:kern w:val="0"/>
              </w:rPr>
            </w:pPr>
            <w:r w:rsidRPr="00AE3577">
              <w:rPr>
                <w:rFonts w:hAnsi="宋体" w:hint="eastAsia"/>
                <w:kern w:val="0"/>
              </w:rPr>
              <w:t>7</w:t>
            </w:r>
            <w:r w:rsidRPr="00AE3577">
              <w:rPr>
                <w:rFonts w:hAnsi="宋体" w:hint="eastAsia"/>
                <w:kern w:val="0"/>
              </w:rPr>
              <w:t>、</w:t>
            </w:r>
            <w:r w:rsidRPr="00AE3577">
              <w:rPr>
                <w:rFonts w:hAnsi="宋体" w:hint="eastAsia"/>
                <w:b/>
                <w:szCs w:val="21"/>
              </w:rPr>
              <w:t>安装、验收及其它要求：</w:t>
            </w:r>
          </w:p>
          <w:p w:rsidR="00020CCA" w:rsidRPr="00AE3577" w:rsidRDefault="00204380">
            <w:pPr>
              <w:ind w:leftChars="150" w:left="525" w:hangingChars="100" w:hanging="210"/>
            </w:pPr>
            <w:r w:rsidRPr="00AE3577">
              <w:rPr>
                <w:rFonts w:hint="eastAsia"/>
              </w:rPr>
              <w:t>（</w:t>
            </w:r>
            <w:r w:rsidRPr="00AE3577">
              <w:rPr>
                <w:rFonts w:hint="eastAsia"/>
              </w:rPr>
              <w:t>1</w:t>
            </w:r>
            <w:r w:rsidRPr="00AE3577">
              <w:rPr>
                <w:rFonts w:hint="eastAsia"/>
              </w:rPr>
              <w:t>）竞标产品及零部件、配件及安装材料必须是整套全新未使用过的符合《电梯制造与安装安全规范》（</w:t>
            </w:r>
            <w:r w:rsidRPr="00AE3577">
              <w:t>GB7588-2003</w:t>
            </w:r>
            <w:r w:rsidRPr="00AE3577">
              <w:rPr>
                <w:rFonts w:hint="eastAsia"/>
              </w:rPr>
              <w:t>）</w:t>
            </w:r>
            <w:r w:rsidRPr="00AE3577">
              <w:rPr>
                <w:rFonts w:hint="eastAsia"/>
              </w:rPr>
              <w:t>(</w:t>
            </w:r>
            <w:r w:rsidRPr="00AE3577">
              <w:rPr>
                <w:rFonts w:hint="eastAsia"/>
              </w:rPr>
              <w:t>含</w:t>
            </w:r>
            <w:r w:rsidRPr="00AE3577">
              <w:rPr>
                <w:rFonts w:hint="eastAsia"/>
              </w:rPr>
              <w:t>1</w:t>
            </w:r>
            <w:r w:rsidRPr="00AE3577">
              <w:rPr>
                <w:rFonts w:hint="eastAsia"/>
              </w:rPr>
              <w:t>号修改单</w:t>
            </w:r>
            <w:r w:rsidRPr="00AE3577">
              <w:rPr>
                <w:rFonts w:hint="eastAsia"/>
              </w:rPr>
              <w:t>)</w:t>
            </w:r>
            <w:r w:rsidRPr="00AE3577">
              <w:rPr>
                <w:rFonts w:hint="eastAsia"/>
              </w:rPr>
              <w:t>、《电梯技术条件》（</w:t>
            </w:r>
            <w:r w:rsidRPr="00AE3577">
              <w:t>GB10058</w:t>
            </w:r>
            <w:r w:rsidRPr="00AE3577">
              <w:rPr>
                <w:rFonts w:hint="eastAsia"/>
              </w:rPr>
              <w:t>）、《电梯试验方法》（</w:t>
            </w:r>
            <w:r w:rsidRPr="00AE3577">
              <w:t>GB10059</w:t>
            </w:r>
            <w:r w:rsidRPr="00AE3577">
              <w:rPr>
                <w:rFonts w:hint="eastAsia"/>
              </w:rPr>
              <w:t>）、《电梯安装验收规范》（</w:t>
            </w:r>
            <w:r w:rsidRPr="00AE3577">
              <w:t>GB10060</w:t>
            </w:r>
            <w:r w:rsidRPr="00AE3577">
              <w:rPr>
                <w:rFonts w:hint="eastAsia"/>
              </w:rPr>
              <w:t>）及国家有关质量标准制造要求，必须满足本项目需求技术指标的电梯设备。</w:t>
            </w:r>
          </w:p>
          <w:p w:rsidR="00020CCA" w:rsidRPr="00AE3577" w:rsidRDefault="00204380">
            <w:pPr>
              <w:spacing w:line="440" w:lineRule="exact"/>
              <w:ind w:firstLineChars="150" w:firstLine="315"/>
              <w:jc w:val="left"/>
            </w:pPr>
            <w:r w:rsidRPr="00AE3577">
              <w:rPr>
                <w:rFonts w:hint="eastAsia"/>
              </w:rPr>
              <w:t>（</w:t>
            </w:r>
            <w:r w:rsidRPr="00AE3577">
              <w:rPr>
                <w:rFonts w:hint="eastAsia"/>
              </w:rPr>
              <w:t>2</w:t>
            </w:r>
            <w:r w:rsidRPr="00AE3577">
              <w:rPr>
                <w:rFonts w:hint="eastAsia"/>
              </w:rPr>
              <w:t>）工程安装施工要求：</w:t>
            </w:r>
          </w:p>
          <w:p w:rsidR="00020CCA" w:rsidRPr="00AE3577" w:rsidRDefault="00204380">
            <w:pPr>
              <w:spacing w:line="440" w:lineRule="exact"/>
              <w:ind w:firstLineChars="200" w:firstLine="420"/>
              <w:jc w:val="left"/>
            </w:pPr>
            <w:r w:rsidRPr="00AE3577">
              <w:rPr>
                <w:rFonts w:hint="eastAsia"/>
              </w:rPr>
              <w:t>①中标人负责全套机组的安装调试。</w:t>
            </w:r>
          </w:p>
          <w:p w:rsidR="00020CCA" w:rsidRPr="00AE3577" w:rsidRDefault="00204380">
            <w:pPr>
              <w:spacing w:line="440" w:lineRule="exact"/>
              <w:ind w:firstLineChars="200" w:firstLine="420"/>
              <w:jc w:val="left"/>
            </w:pPr>
            <w:r w:rsidRPr="00AE3577">
              <w:rPr>
                <w:rFonts w:hint="eastAsia"/>
              </w:rPr>
              <w:t>②中标人必须提供技术方案包含安装施工，安装施工进度，有安全、质量、技术的保证措施，人员配备及须提供服务方案及图纸给采购人。</w:t>
            </w:r>
          </w:p>
          <w:p w:rsidR="00020CCA" w:rsidRPr="00AE3577" w:rsidRDefault="00204380">
            <w:pPr>
              <w:spacing w:line="440" w:lineRule="exact"/>
              <w:ind w:firstLineChars="200" w:firstLine="420"/>
              <w:jc w:val="left"/>
            </w:pPr>
            <w:r w:rsidRPr="00AE3577">
              <w:rPr>
                <w:rFonts w:hint="eastAsia"/>
              </w:rPr>
              <w:t>③设备安装调试必须严格执行国家有关技术标准，中标人自负责施工人员人身、</w:t>
            </w:r>
            <w:r w:rsidRPr="00AE3577">
              <w:rPr>
                <w:rFonts w:hint="eastAsia"/>
              </w:rPr>
              <w:lastRenderedPageBreak/>
              <w:t>设备安全责任。</w:t>
            </w:r>
          </w:p>
          <w:p w:rsidR="00020CCA" w:rsidRPr="00AE3577" w:rsidRDefault="00204380">
            <w:pPr>
              <w:spacing w:line="440" w:lineRule="exact"/>
              <w:ind w:firstLineChars="200" w:firstLine="420"/>
              <w:jc w:val="left"/>
            </w:pPr>
            <w:r w:rsidRPr="00AE3577">
              <w:rPr>
                <w:rFonts w:hint="eastAsia"/>
              </w:rPr>
              <w:t>④中标人负责办理有关电梯设备安装的开工报装和竣工验收手续且承担负责相关费用。</w:t>
            </w:r>
          </w:p>
          <w:p w:rsidR="00020CCA" w:rsidRPr="00AE3577" w:rsidRDefault="00204380">
            <w:pPr>
              <w:spacing w:line="440" w:lineRule="exact"/>
              <w:ind w:leftChars="200" w:left="945" w:hangingChars="250" w:hanging="525"/>
              <w:jc w:val="left"/>
            </w:pPr>
            <w:r w:rsidRPr="00AE3577">
              <w:rPr>
                <w:rFonts w:hint="eastAsia"/>
              </w:rPr>
              <w:t>⑤中标人向当地质检部门提出验收申请，并协助当地质检部门检验验收，中标人并负责办理特种设备使用登记证，费用由中标人负责。</w:t>
            </w:r>
          </w:p>
          <w:p w:rsidR="00020CCA" w:rsidRPr="00AE3577" w:rsidRDefault="00204380">
            <w:pPr>
              <w:spacing w:line="440" w:lineRule="exact"/>
              <w:ind w:firstLineChars="200" w:firstLine="420"/>
              <w:jc w:val="left"/>
            </w:pPr>
            <w:r w:rsidRPr="00AE3577">
              <w:rPr>
                <w:rFonts w:hint="eastAsia"/>
              </w:rPr>
              <w:t>⑥安装验收标准必须符合如下标准要求：</w:t>
            </w:r>
          </w:p>
          <w:p w:rsidR="00020CCA" w:rsidRPr="00AE3577" w:rsidRDefault="00204380">
            <w:pPr>
              <w:spacing w:line="440" w:lineRule="exact"/>
              <w:ind w:firstLineChars="150" w:firstLine="315"/>
              <w:jc w:val="left"/>
            </w:pPr>
            <w:r w:rsidRPr="00AE3577">
              <w:rPr>
                <w:rFonts w:hint="eastAsia"/>
              </w:rPr>
              <w:t>《电梯安装验收规范》（</w:t>
            </w:r>
            <w:r w:rsidRPr="00AE3577">
              <w:t>GB/T 10060-2011</w:t>
            </w:r>
            <w:r w:rsidRPr="00AE3577">
              <w:rPr>
                <w:rFonts w:hint="eastAsia"/>
              </w:rPr>
              <w:t>）</w:t>
            </w:r>
          </w:p>
          <w:p w:rsidR="00020CCA" w:rsidRPr="00AE3577" w:rsidRDefault="00204380">
            <w:pPr>
              <w:spacing w:line="440" w:lineRule="exact"/>
              <w:ind w:firstLineChars="150" w:firstLine="315"/>
              <w:jc w:val="left"/>
            </w:pPr>
            <w:r w:rsidRPr="00AE3577">
              <w:rPr>
                <w:rFonts w:hint="eastAsia"/>
              </w:rPr>
              <w:t>《电梯工程施工质量验收规范》（</w:t>
            </w:r>
            <w:r w:rsidRPr="00AE3577">
              <w:t>GB 50310-2002</w:t>
            </w:r>
            <w:r w:rsidRPr="00AE3577">
              <w:rPr>
                <w:rFonts w:hint="eastAsia"/>
              </w:rPr>
              <w:t>）</w:t>
            </w:r>
          </w:p>
          <w:p w:rsidR="00020CCA" w:rsidRPr="00AE3577" w:rsidRDefault="00204380">
            <w:pPr>
              <w:spacing w:line="440" w:lineRule="exact"/>
              <w:ind w:firstLineChars="250" w:firstLine="525"/>
              <w:jc w:val="left"/>
            </w:pPr>
            <w:r w:rsidRPr="00AE3577">
              <w:rPr>
                <w:rFonts w:hint="eastAsia"/>
              </w:rPr>
              <w:t>电力、消防、安监部门的有关规定等。</w:t>
            </w:r>
          </w:p>
          <w:p w:rsidR="00020CCA" w:rsidRPr="00AE3577" w:rsidRDefault="00204380">
            <w:pPr>
              <w:spacing w:line="440" w:lineRule="exact"/>
              <w:ind w:firstLineChars="150" w:firstLine="315"/>
              <w:jc w:val="left"/>
            </w:pPr>
            <w:r w:rsidRPr="00AE3577">
              <w:rPr>
                <w:rFonts w:hint="eastAsia"/>
              </w:rPr>
              <w:t>（</w:t>
            </w:r>
            <w:r w:rsidRPr="00AE3577">
              <w:rPr>
                <w:rFonts w:hint="eastAsia"/>
              </w:rPr>
              <w:t>3</w:t>
            </w:r>
            <w:r w:rsidRPr="00AE3577">
              <w:rPr>
                <w:rFonts w:hint="eastAsia"/>
              </w:rPr>
              <w:t>）设备应包含必备的易损易耗备件和专用工具。</w:t>
            </w:r>
          </w:p>
          <w:p w:rsidR="00020CCA" w:rsidRPr="00AE3577" w:rsidRDefault="00204380">
            <w:pPr>
              <w:spacing w:line="440" w:lineRule="exact"/>
              <w:ind w:firstLineChars="150" w:firstLine="315"/>
              <w:jc w:val="left"/>
            </w:pPr>
            <w:r w:rsidRPr="00AE3577">
              <w:rPr>
                <w:rFonts w:hint="eastAsia"/>
              </w:rPr>
              <w:t>（</w:t>
            </w:r>
            <w:r w:rsidRPr="00AE3577">
              <w:rPr>
                <w:rFonts w:hint="eastAsia"/>
              </w:rPr>
              <w:t>4</w:t>
            </w:r>
            <w:r w:rsidRPr="00AE3577">
              <w:rPr>
                <w:rFonts w:hint="eastAsia"/>
              </w:rPr>
              <w:t>）本项目的电梯安装负责人必须具有电梯</w:t>
            </w:r>
            <w:proofErr w:type="gramStart"/>
            <w:r w:rsidRPr="00AE3577">
              <w:rPr>
                <w:rFonts w:hint="eastAsia"/>
              </w:rPr>
              <w:t>安装上岗</w:t>
            </w:r>
            <w:proofErr w:type="gramEnd"/>
            <w:r w:rsidRPr="00AE3577">
              <w:rPr>
                <w:rFonts w:hint="eastAsia"/>
              </w:rPr>
              <w:t>证或职称证并提供相关证书复印件。</w:t>
            </w:r>
          </w:p>
          <w:p w:rsidR="00020CCA" w:rsidRPr="00AE3577" w:rsidRDefault="00204380">
            <w:pPr>
              <w:spacing w:line="440" w:lineRule="exact"/>
              <w:ind w:firstLineChars="150" w:firstLine="315"/>
              <w:jc w:val="left"/>
              <w:rPr>
                <w:rFonts w:ascii="宋体" w:hAnsi="宋体"/>
                <w:szCs w:val="21"/>
              </w:rPr>
            </w:pPr>
            <w:r w:rsidRPr="00AE3577">
              <w:rPr>
                <w:rFonts w:hint="eastAsia"/>
              </w:rPr>
              <w:t>（</w:t>
            </w:r>
            <w:r w:rsidRPr="00AE3577">
              <w:rPr>
                <w:rFonts w:hint="eastAsia"/>
              </w:rPr>
              <w:t>5</w:t>
            </w:r>
            <w:r w:rsidRPr="00AE3577">
              <w:rPr>
                <w:rFonts w:hint="eastAsia"/>
              </w:rPr>
              <w:t>）验收方式：①出厂检验：交货时，中标人应随同货物提供出厂检验报告，产品合格证。②安装调试检验：货物到达后，由采购人会同有关部门进行基本质量和数量的验收（但不作为最终合格的保证）</w:t>
            </w:r>
            <w:r w:rsidRPr="00AE3577">
              <w:t>,</w:t>
            </w:r>
            <w:r w:rsidRPr="00AE3577">
              <w:rPr>
                <w:rFonts w:hint="eastAsia"/>
              </w:rPr>
              <w:t>电梯安装调试（包括整机性能测试）过程，中标人应作详细检验记录。安装调试检验结果应符合制造厂产品标准和采购文件规定的技术要求。检验记录应提交给采购人。③项目验收：电梯安装调试结束后，由中标人负责联系质量技术监督局等部门，进行联合验收并办理准用许可证，验收费用由中标人承担。</w:t>
            </w:r>
          </w:p>
        </w:tc>
      </w:tr>
      <w:tr w:rsidR="00020CCA" w:rsidRPr="00AE3577">
        <w:trPr>
          <w:trHeight w:val="737"/>
        </w:trPr>
        <w:tc>
          <w:tcPr>
            <w:tcW w:w="1917" w:type="dxa"/>
            <w:gridSpan w:val="2"/>
            <w:tcBorders>
              <w:top w:val="single" w:sz="4" w:space="0" w:color="auto"/>
              <w:left w:val="single" w:sz="4" w:space="0" w:color="auto"/>
              <w:bottom w:val="single" w:sz="4" w:space="0" w:color="auto"/>
              <w:right w:val="single" w:sz="4" w:space="0" w:color="auto"/>
            </w:tcBorders>
            <w:vAlign w:val="center"/>
          </w:tcPr>
          <w:p w:rsidR="00020CCA" w:rsidRPr="00AE3577" w:rsidRDefault="00204380">
            <w:pPr>
              <w:ind w:firstLineChars="200" w:firstLine="422"/>
              <w:rPr>
                <w:rFonts w:ascii="宋体" w:hAnsi="宋体"/>
                <w:b/>
                <w:szCs w:val="21"/>
              </w:rPr>
            </w:pPr>
            <w:r w:rsidRPr="00AE3577">
              <w:rPr>
                <w:rFonts w:ascii="宋体" w:hAnsi="宋体" w:hint="eastAsia"/>
                <w:b/>
                <w:szCs w:val="21"/>
              </w:rPr>
              <w:lastRenderedPageBreak/>
              <w:t>投标报价</w:t>
            </w:r>
          </w:p>
        </w:tc>
        <w:tc>
          <w:tcPr>
            <w:tcW w:w="8027" w:type="dxa"/>
            <w:gridSpan w:val="5"/>
            <w:tcBorders>
              <w:top w:val="single" w:sz="4" w:space="0" w:color="auto"/>
              <w:left w:val="single" w:sz="4" w:space="0" w:color="auto"/>
              <w:bottom w:val="single" w:sz="4" w:space="0" w:color="auto"/>
              <w:right w:val="single" w:sz="4" w:space="0" w:color="auto"/>
            </w:tcBorders>
            <w:vAlign w:val="center"/>
          </w:tcPr>
          <w:p w:rsidR="00020CCA" w:rsidRPr="00AE3577" w:rsidRDefault="00204380">
            <w:pPr>
              <w:adjustRightInd w:val="0"/>
              <w:snapToGrid w:val="0"/>
            </w:pPr>
            <w:r w:rsidRPr="00AE3577">
              <w:rPr>
                <w:rFonts w:ascii="宋体" w:hAnsi="宋体" w:hint="eastAsia"/>
                <w:szCs w:val="21"/>
              </w:rPr>
              <w:t>投标报价为采购人指定地点的现场交货价，包括：（1）货物的价格：包括安装费</w:t>
            </w:r>
            <w:r w:rsidRPr="00AE3577">
              <w:rPr>
                <w:rFonts w:ascii="宋体" w:hAnsi="宋体" w:hint="eastAsia"/>
                <w:b/>
                <w:szCs w:val="21"/>
              </w:rPr>
              <w:t>、</w:t>
            </w:r>
            <w:r w:rsidRPr="00AE3577">
              <w:rPr>
                <w:rFonts w:ascii="宋体" w:hAnsi="宋体" w:hint="eastAsia"/>
                <w:szCs w:val="21"/>
              </w:rPr>
              <w:t>验收费、检定费；（2）货物的标准附件、备品备件、专用工具的价格；（3）运输、装卸、调试、培训、技术支持、售后服务费；（4）必要的保险费和各项税金。（5）</w:t>
            </w:r>
            <w:r w:rsidRPr="00AE3577">
              <w:rPr>
                <w:rFonts w:hint="eastAsia"/>
              </w:rPr>
              <w:t>包括土建配合费、土建整改费、土建门洞封堵等涉及土建的费用</w:t>
            </w:r>
            <w:r w:rsidRPr="00AE3577">
              <w:rPr>
                <w:rFonts w:ascii="宋体" w:hAnsi="宋体" w:hint="eastAsia"/>
                <w:szCs w:val="21"/>
              </w:rPr>
              <w:t>。</w:t>
            </w:r>
          </w:p>
        </w:tc>
      </w:tr>
      <w:tr w:rsidR="00020CCA" w:rsidRPr="00AE3577">
        <w:trPr>
          <w:trHeight w:val="737"/>
        </w:trPr>
        <w:tc>
          <w:tcPr>
            <w:tcW w:w="1917" w:type="dxa"/>
            <w:gridSpan w:val="2"/>
            <w:tcBorders>
              <w:top w:val="single" w:sz="4" w:space="0" w:color="auto"/>
              <w:left w:val="single" w:sz="4" w:space="0" w:color="auto"/>
              <w:bottom w:val="single" w:sz="4" w:space="0" w:color="auto"/>
              <w:right w:val="single" w:sz="4" w:space="0" w:color="auto"/>
            </w:tcBorders>
            <w:vAlign w:val="center"/>
          </w:tcPr>
          <w:p w:rsidR="00020CCA" w:rsidRPr="00AE3577" w:rsidRDefault="00204380">
            <w:pPr>
              <w:jc w:val="center"/>
              <w:rPr>
                <w:rFonts w:ascii="宋体" w:hAnsi="宋体"/>
                <w:b/>
                <w:szCs w:val="21"/>
              </w:rPr>
            </w:pPr>
            <w:r w:rsidRPr="00AE3577">
              <w:rPr>
                <w:rFonts w:ascii="宋体" w:hAnsi="宋体" w:hint="eastAsia"/>
                <w:b/>
                <w:szCs w:val="21"/>
              </w:rPr>
              <w:t>付款方式</w:t>
            </w:r>
          </w:p>
          <w:p w:rsidR="00020CCA" w:rsidRPr="00AE3577" w:rsidRDefault="00020CCA">
            <w:pPr>
              <w:jc w:val="center"/>
              <w:rPr>
                <w:rFonts w:ascii="宋体" w:hAnsi="宋体"/>
                <w:b/>
                <w:szCs w:val="21"/>
              </w:rPr>
            </w:pPr>
          </w:p>
        </w:tc>
        <w:tc>
          <w:tcPr>
            <w:tcW w:w="8027" w:type="dxa"/>
            <w:gridSpan w:val="5"/>
            <w:tcBorders>
              <w:top w:val="single" w:sz="4" w:space="0" w:color="auto"/>
              <w:left w:val="single" w:sz="4" w:space="0" w:color="auto"/>
              <w:bottom w:val="single" w:sz="4" w:space="0" w:color="auto"/>
              <w:right w:val="single" w:sz="4" w:space="0" w:color="auto"/>
            </w:tcBorders>
            <w:vAlign w:val="center"/>
          </w:tcPr>
          <w:p w:rsidR="00020CCA" w:rsidRPr="00AE3577" w:rsidRDefault="00204380" w:rsidP="00080FD9">
            <w:pPr>
              <w:pStyle w:val="00"/>
              <w:widowControl/>
              <w:tabs>
                <w:tab w:val="left" w:pos="0"/>
              </w:tabs>
              <w:spacing w:line="360" w:lineRule="auto"/>
              <w:jc w:val="left"/>
            </w:pPr>
            <w:r w:rsidRPr="00AE3577">
              <w:rPr>
                <w:rFonts w:hint="eastAsia"/>
                <w:szCs w:val="24"/>
              </w:rPr>
              <w:t>合同签订后</w:t>
            </w:r>
            <w:r w:rsidRPr="00AE3577">
              <w:rPr>
                <w:rFonts w:hint="eastAsia"/>
                <w:szCs w:val="24"/>
              </w:rPr>
              <w:t>15</w:t>
            </w:r>
            <w:r w:rsidRPr="00AE3577">
              <w:rPr>
                <w:rFonts w:hint="eastAsia"/>
                <w:szCs w:val="24"/>
              </w:rPr>
              <w:t>个工作日内采购人支付合同总价的</w:t>
            </w:r>
            <w:r w:rsidRPr="00AE3577">
              <w:rPr>
                <w:rFonts w:hint="eastAsia"/>
                <w:szCs w:val="24"/>
              </w:rPr>
              <w:t>30%</w:t>
            </w:r>
            <w:r w:rsidRPr="00AE3577">
              <w:rPr>
                <w:rFonts w:hint="eastAsia"/>
                <w:szCs w:val="24"/>
              </w:rPr>
              <w:t>；设备到现场清点完毕后</w:t>
            </w:r>
            <w:r w:rsidRPr="00AE3577">
              <w:rPr>
                <w:rFonts w:hint="eastAsia"/>
                <w:szCs w:val="24"/>
              </w:rPr>
              <w:t>15</w:t>
            </w:r>
            <w:r w:rsidRPr="00AE3577">
              <w:rPr>
                <w:rFonts w:hint="eastAsia"/>
                <w:szCs w:val="24"/>
              </w:rPr>
              <w:t>个工作日内支付合同总价的</w:t>
            </w:r>
            <w:r w:rsidRPr="00AE3577">
              <w:rPr>
                <w:rFonts w:hint="eastAsia"/>
                <w:szCs w:val="24"/>
              </w:rPr>
              <w:t>50%</w:t>
            </w:r>
            <w:r w:rsidRPr="00AE3577">
              <w:rPr>
                <w:rFonts w:hint="eastAsia"/>
                <w:szCs w:val="24"/>
              </w:rPr>
              <w:t>；</w:t>
            </w:r>
            <w:r w:rsidR="00BE7EFC" w:rsidRPr="00AE3577">
              <w:rPr>
                <w:rFonts w:hint="eastAsia"/>
                <w:szCs w:val="24"/>
              </w:rPr>
              <w:t>安装</w:t>
            </w:r>
            <w:r w:rsidR="00080FD9" w:rsidRPr="00AE3577">
              <w:rPr>
                <w:rFonts w:hint="eastAsia"/>
                <w:szCs w:val="24"/>
              </w:rPr>
              <w:t>、</w:t>
            </w:r>
            <w:r w:rsidR="00BE7EFC" w:rsidRPr="00AE3577">
              <w:rPr>
                <w:rFonts w:hint="eastAsia"/>
                <w:szCs w:val="24"/>
              </w:rPr>
              <w:t>验收合格后支付合同</w:t>
            </w:r>
            <w:r w:rsidR="00080FD9" w:rsidRPr="00AE3577">
              <w:rPr>
                <w:rFonts w:hint="eastAsia"/>
                <w:szCs w:val="24"/>
              </w:rPr>
              <w:t>总价的</w:t>
            </w:r>
            <w:r w:rsidR="00080FD9" w:rsidRPr="00AE3577">
              <w:rPr>
                <w:rFonts w:hint="eastAsia"/>
                <w:szCs w:val="24"/>
              </w:rPr>
              <w:t>20%</w:t>
            </w:r>
            <w:r w:rsidR="00BE7EFC" w:rsidRPr="00AE3577">
              <w:rPr>
                <w:rFonts w:hint="eastAsia"/>
                <w:szCs w:val="24"/>
              </w:rPr>
              <w:t>。</w:t>
            </w:r>
          </w:p>
        </w:tc>
      </w:tr>
      <w:tr w:rsidR="00020CCA" w:rsidRPr="00AE3577">
        <w:trPr>
          <w:trHeight w:val="737"/>
        </w:trPr>
        <w:tc>
          <w:tcPr>
            <w:tcW w:w="1917" w:type="dxa"/>
            <w:gridSpan w:val="2"/>
            <w:tcBorders>
              <w:top w:val="single" w:sz="4" w:space="0" w:color="auto"/>
              <w:left w:val="single" w:sz="4" w:space="0" w:color="auto"/>
              <w:bottom w:val="single" w:sz="4" w:space="0" w:color="auto"/>
              <w:right w:val="single" w:sz="4" w:space="0" w:color="auto"/>
            </w:tcBorders>
            <w:vAlign w:val="center"/>
          </w:tcPr>
          <w:p w:rsidR="00020CCA" w:rsidRPr="00AE3577" w:rsidRDefault="00204380">
            <w:pPr>
              <w:ind w:firstLineChars="100" w:firstLine="211"/>
              <w:jc w:val="center"/>
              <w:rPr>
                <w:b/>
              </w:rPr>
            </w:pPr>
            <w:r w:rsidRPr="00AE3577">
              <w:rPr>
                <w:rFonts w:hint="eastAsia"/>
                <w:b/>
              </w:rPr>
              <w:t>履约保证金</w:t>
            </w:r>
          </w:p>
        </w:tc>
        <w:tc>
          <w:tcPr>
            <w:tcW w:w="8027" w:type="dxa"/>
            <w:gridSpan w:val="5"/>
            <w:tcBorders>
              <w:top w:val="single" w:sz="4" w:space="0" w:color="auto"/>
              <w:left w:val="single" w:sz="4" w:space="0" w:color="auto"/>
              <w:bottom w:val="single" w:sz="4" w:space="0" w:color="auto"/>
              <w:right w:val="single" w:sz="4" w:space="0" w:color="auto"/>
            </w:tcBorders>
            <w:vAlign w:val="center"/>
          </w:tcPr>
          <w:p w:rsidR="00020CCA" w:rsidRPr="008A0F5F" w:rsidRDefault="008C66C2" w:rsidP="00080FD9">
            <w:pPr>
              <w:pStyle w:val="a9"/>
              <w:rPr>
                <w:rFonts w:ascii="Times New Roman" w:hAnsi="Times New Roman"/>
                <w:kern w:val="2"/>
                <w:sz w:val="21"/>
                <w:szCs w:val="24"/>
                <w:lang w:val="en-US" w:eastAsia="zh-CN"/>
              </w:rPr>
            </w:pPr>
            <w:r w:rsidRPr="00E4442C">
              <w:rPr>
                <w:rFonts w:ascii="Times New Roman" w:hAnsi="Times New Roman" w:hint="eastAsia"/>
                <w:kern w:val="2"/>
                <w:sz w:val="21"/>
                <w:szCs w:val="24"/>
                <w:lang w:val="en-US" w:eastAsia="zh-CN"/>
              </w:rPr>
              <w:t>签订合同前，</w:t>
            </w:r>
            <w:r w:rsidR="00204380" w:rsidRPr="00E4442C">
              <w:rPr>
                <w:rFonts w:ascii="Times New Roman" w:hAnsi="Times New Roman" w:hint="eastAsia"/>
                <w:kern w:val="2"/>
                <w:sz w:val="21"/>
                <w:szCs w:val="24"/>
                <w:lang w:val="en-US" w:eastAsia="zh-CN"/>
              </w:rPr>
              <w:t>乙方按合同金额的</w:t>
            </w:r>
            <w:r w:rsidR="00204380" w:rsidRPr="00E4442C">
              <w:rPr>
                <w:rFonts w:ascii="Times New Roman" w:hAnsi="Times New Roman"/>
                <w:kern w:val="2"/>
                <w:sz w:val="21"/>
                <w:szCs w:val="24"/>
                <w:lang w:val="en-US" w:eastAsia="zh-CN"/>
              </w:rPr>
              <w:t xml:space="preserve"> 5 %</w:t>
            </w:r>
            <w:r w:rsidR="00204380" w:rsidRPr="00E4442C">
              <w:rPr>
                <w:rFonts w:ascii="Times New Roman" w:hAnsi="Times New Roman" w:hint="eastAsia"/>
                <w:kern w:val="2"/>
                <w:sz w:val="21"/>
                <w:szCs w:val="24"/>
                <w:lang w:val="en-US" w:eastAsia="zh-CN"/>
              </w:rPr>
              <w:t>向甲方支付履约保证金。</w:t>
            </w:r>
            <w:proofErr w:type="gramStart"/>
            <w:r w:rsidR="00204380" w:rsidRPr="00E4442C">
              <w:rPr>
                <w:rFonts w:ascii="Times New Roman" w:hAnsi="Times New Roman" w:hint="eastAsia"/>
                <w:kern w:val="2"/>
                <w:sz w:val="21"/>
                <w:szCs w:val="24"/>
                <w:lang w:val="en-US" w:eastAsia="zh-CN"/>
              </w:rPr>
              <w:t>待</w:t>
            </w:r>
            <w:r w:rsidR="00080FD9" w:rsidRPr="00E4442C">
              <w:rPr>
                <w:rFonts w:ascii="Times New Roman" w:hAnsi="Times New Roman" w:hint="eastAsia"/>
                <w:kern w:val="2"/>
                <w:sz w:val="21"/>
                <w:szCs w:val="24"/>
                <w:lang w:val="en-US" w:eastAsia="zh-CN"/>
              </w:rPr>
              <w:t>质保</w:t>
            </w:r>
            <w:proofErr w:type="gramEnd"/>
            <w:r w:rsidR="00080FD9" w:rsidRPr="00E4442C">
              <w:rPr>
                <w:rFonts w:ascii="Times New Roman" w:hAnsi="Times New Roman" w:hint="eastAsia"/>
                <w:kern w:val="2"/>
                <w:sz w:val="21"/>
                <w:szCs w:val="24"/>
                <w:lang w:val="en-US" w:eastAsia="zh-CN"/>
              </w:rPr>
              <w:t>期满</w:t>
            </w:r>
            <w:r w:rsidR="00204380" w:rsidRPr="00E4442C">
              <w:rPr>
                <w:rFonts w:ascii="Times New Roman" w:hAnsi="Times New Roman" w:hint="eastAsia"/>
                <w:kern w:val="2"/>
                <w:sz w:val="21"/>
                <w:szCs w:val="24"/>
                <w:lang w:val="en-US" w:eastAsia="zh-CN"/>
              </w:rPr>
              <w:t>后</w:t>
            </w:r>
            <w:r w:rsidR="00204380" w:rsidRPr="00E4442C">
              <w:rPr>
                <w:rFonts w:ascii="Times New Roman" w:hAnsi="Times New Roman"/>
                <w:kern w:val="2"/>
                <w:sz w:val="21"/>
                <w:szCs w:val="24"/>
                <w:lang w:val="en-US" w:eastAsia="zh-CN"/>
              </w:rPr>
              <w:t>10</w:t>
            </w:r>
            <w:r w:rsidR="00204380" w:rsidRPr="00E4442C">
              <w:rPr>
                <w:rFonts w:ascii="Times New Roman" w:hAnsi="Times New Roman" w:hint="eastAsia"/>
                <w:kern w:val="2"/>
                <w:sz w:val="21"/>
                <w:szCs w:val="24"/>
                <w:lang w:val="en-US" w:eastAsia="zh-CN"/>
              </w:rPr>
              <w:t>个工作日内甲方一次性无息退还履约保证金给乙方。履约保证金的形式：可以银行保函、现金、或保证保险等形式。</w:t>
            </w:r>
            <w:r w:rsidR="00204380" w:rsidRPr="00E4442C">
              <w:rPr>
                <w:rFonts w:ascii="Times New Roman" w:hAnsi="Times New Roman" w:hint="eastAsia"/>
                <w:kern w:val="2"/>
                <w:sz w:val="21"/>
                <w:szCs w:val="24"/>
                <w:lang w:val="en-US" w:eastAsia="zh-CN"/>
              </w:rPr>
              <w:t xml:space="preserve"> </w:t>
            </w:r>
          </w:p>
        </w:tc>
      </w:tr>
      <w:tr w:rsidR="00020CCA" w:rsidRPr="00AE3577">
        <w:trPr>
          <w:trHeight w:val="737"/>
        </w:trPr>
        <w:tc>
          <w:tcPr>
            <w:tcW w:w="1917" w:type="dxa"/>
            <w:gridSpan w:val="2"/>
            <w:tcBorders>
              <w:top w:val="single" w:sz="4" w:space="0" w:color="auto"/>
              <w:left w:val="single" w:sz="4" w:space="0" w:color="auto"/>
              <w:bottom w:val="single" w:sz="4" w:space="0" w:color="auto"/>
              <w:right w:val="single" w:sz="4" w:space="0" w:color="auto"/>
            </w:tcBorders>
            <w:vAlign w:val="center"/>
          </w:tcPr>
          <w:p w:rsidR="00020CCA" w:rsidRPr="00AE3577" w:rsidRDefault="00204380">
            <w:pPr>
              <w:ind w:firstLineChars="100" w:firstLine="211"/>
              <w:jc w:val="center"/>
              <w:rPr>
                <w:rFonts w:ascii="宋体" w:hAnsi="宋体"/>
                <w:b/>
                <w:szCs w:val="21"/>
              </w:rPr>
            </w:pPr>
            <w:r w:rsidRPr="00AE3577">
              <w:rPr>
                <w:rFonts w:ascii="宋体" w:hAnsi="宋体" w:hint="eastAsia"/>
                <w:b/>
                <w:szCs w:val="21"/>
              </w:rPr>
              <w:t>本项目核心产品</w:t>
            </w:r>
          </w:p>
        </w:tc>
        <w:tc>
          <w:tcPr>
            <w:tcW w:w="8027" w:type="dxa"/>
            <w:gridSpan w:val="5"/>
            <w:tcBorders>
              <w:top w:val="single" w:sz="4" w:space="0" w:color="auto"/>
              <w:left w:val="single" w:sz="4" w:space="0" w:color="auto"/>
              <w:bottom w:val="single" w:sz="4" w:space="0" w:color="auto"/>
              <w:right w:val="single" w:sz="4" w:space="0" w:color="auto"/>
            </w:tcBorders>
            <w:vAlign w:val="center"/>
          </w:tcPr>
          <w:p w:rsidR="00020CCA" w:rsidRPr="00AE3577" w:rsidRDefault="00204380">
            <w:pPr>
              <w:widowControl/>
              <w:textAlignment w:val="center"/>
              <w:rPr>
                <w:rFonts w:ascii="宋体" w:hAnsi="宋体"/>
                <w:b/>
                <w:szCs w:val="21"/>
              </w:rPr>
            </w:pPr>
            <w:r w:rsidRPr="00AE3577">
              <w:rPr>
                <w:rFonts w:ascii="宋体" w:hAnsi="宋体" w:hint="eastAsia"/>
                <w:b/>
                <w:szCs w:val="21"/>
                <w:u w:val="single"/>
              </w:rPr>
              <w:t>项号（1）  “小机房乘客电梯”</w:t>
            </w:r>
            <w:r w:rsidRPr="00AE3577">
              <w:rPr>
                <w:rFonts w:ascii="宋体" w:hAnsi="宋体" w:hint="eastAsia"/>
                <w:b/>
                <w:szCs w:val="21"/>
              </w:rPr>
              <w:t>。</w:t>
            </w:r>
          </w:p>
          <w:p w:rsidR="00020CCA" w:rsidRPr="00AE3577" w:rsidRDefault="00204380">
            <w:pPr>
              <w:widowControl/>
              <w:textAlignment w:val="center"/>
              <w:rPr>
                <w:rFonts w:ascii="宋体" w:hAnsi="宋体"/>
                <w:szCs w:val="21"/>
              </w:rPr>
            </w:pPr>
            <w:r w:rsidRPr="00AE3577">
              <w:rPr>
                <w:rFonts w:ascii="宋体" w:hAnsi="宋体" w:hint="eastAsia"/>
                <w:szCs w:val="21"/>
              </w:rPr>
              <w:t>（核心产品品牌相同的，视为提供同品牌产品）</w:t>
            </w:r>
          </w:p>
          <w:p w:rsidR="00020CCA" w:rsidRPr="00AE3577" w:rsidRDefault="00204380" w:rsidP="00204380">
            <w:pPr>
              <w:adjustRightInd w:val="0"/>
              <w:snapToGrid w:val="0"/>
              <w:ind w:firstLineChars="49" w:firstLine="103"/>
              <w:rPr>
                <w:rFonts w:ascii="宋体" w:hAnsi="宋体"/>
                <w:b/>
                <w:szCs w:val="21"/>
              </w:rPr>
            </w:pPr>
            <w:r w:rsidRPr="00AE3577">
              <w:rPr>
                <w:rFonts w:ascii="宋体" w:hAnsi="宋体" w:hint="eastAsia"/>
                <w:szCs w:val="21"/>
              </w:rPr>
              <w:t>注：使用综合评分法的采购项目，</w:t>
            </w:r>
            <w:r w:rsidRPr="00AE3577">
              <w:rPr>
                <w:rFonts w:hint="eastAsi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tc>
      </w:tr>
      <w:tr w:rsidR="00020CCA" w:rsidRPr="00AE3577">
        <w:trPr>
          <w:trHeight w:val="737"/>
        </w:trPr>
        <w:tc>
          <w:tcPr>
            <w:tcW w:w="1917" w:type="dxa"/>
            <w:gridSpan w:val="2"/>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jc w:val="center"/>
              <w:rPr>
                <w:rFonts w:ascii="仿宋" w:eastAsia="仿宋" w:hAnsi="仿宋"/>
                <w:b/>
                <w:szCs w:val="21"/>
              </w:rPr>
            </w:pPr>
            <w:r w:rsidRPr="00AE3577">
              <w:rPr>
                <w:rFonts w:ascii="宋体" w:hAnsi="宋体" w:hint="eastAsia"/>
                <w:b/>
                <w:szCs w:val="21"/>
              </w:rPr>
              <w:lastRenderedPageBreak/>
              <w:t>其它要求及说明</w:t>
            </w:r>
          </w:p>
        </w:tc>
        <w:tc>
          <w:tcPr>
            <w:tcW w:w="8027" w:type="dxa"/>
            <w:gridSpan w:val="5"/>
            <w:tcBorders>
              <w:top w:val="single" w:sz="4" w:space="0" w:color="auto"/>
              <w:left w:val="single" w:sz="4" w:space="0" w:color="auto"/>
              <w:bottom w:val="single" w:sz="4" w:space="0" w:color="auto"/>
              <w:right w:val="single" w:sz="4" w:space="0" w:color="auto"/>
            </w:tcBorders>
          </w:tcPr>
          <w:p w:rsidR="00020CCA" w:rsidRPr="00AE3577" w:rsidRDefault="00204380" w:rsidP="00452DD1">
            <w:pPr>
              <w:snapToGrid w:val="0"/>
              <w:spacing w:beforeLines="50" w:afterLines="50" w:line="360" w:lineRule="exact"/>
              <w:ind w:left="315" w:hangingChars="150" w:hanging="315"/>
              <w:rPr>
                <w:rFonts w:ascii="宋体" w:hAnsi="宋体" w:cs="仿宋_GB2312"/>
                <w:szCs w:val="21"/>
              </w:rPr>
            </w:pPr>
            <w:r w:rsidRPr="00AE3577">
              <w:rPr>
                <w:rFonts w:ascii="宋体" w:hAnsi="宋体" w:cs="仿宋_GB2312" w:hint="eastAsia"/>
                <w:szCs w:val="21"/>
              </w:rPr>
              <w:t>1、所投产品必须是原厂生产的全新的、未使用过的、检验合格的优质产品，产品质量符合国家相关规定。须保证采用先进的技术、优质的材料和零部件、性能先进、质量上乘、外表美观，工艺一流、质量管理严格。</w:t>
            </w:r>
          </w:p>
          <w:p w:rsidR="00020CCA" w:rsidRPr="00AE3577" w:rsidRDefault="00204380" w:rsidP="00452DD1">
            <w:pPr>
              <w:snapToGrid w:val="0"/>
              <w:spacing w:beforeLines="50" w:afterLines="50" w:line="360" w:lineRule="exact"/>
              <w:ind w:left="315" w:hangingChars="150" w:hanging="315"/>
              <w:rPr>
                <w:rFonts w:ascii="宋体" w:hAnsi="宋体" w:cs="仿宋_GB2312"/>
                <w:b/>
                <w:szCs w:val="21"/>
              </w:rPr>
            </w:pPr>
            <w:r w:rsidRPr="00AE3577">
              <w:rPr>
                <w:rFonts w:ascii="宋体" w:hAnsi="宋体" w:hint="eastAsia"/>
                <w:szCs w:val="21"/>
              </w:rPr>
              <w:t>2、投标产品制造厂家必须</w:t>
            </w:r>
            <w:r w:rsidR="00D84F22" w:rsidRPr="00AE3577">
              <w:rPr>
                <w:rFonts w:ascii="宋体" w:hAnsi="宋体" w:hint="eastAsia"/>
                <w:szCs w:val="21"/>
              </w:rPr>
              <w:t>具有曳引式客梯、货梯的制造资质。</w:t>
            </w:r>
            <w:r w:rsidRPr="00AE3577">
              <w:rPr>
                <w:rFonts w:ascii="宋体" w:hAnsi="宋体" w:hint="eastAsia"/>
                <w:szCs w:val="21"/>
              </w:rPr>
              <w:t>（须提供复印件）；</w:t>
            </w:r>
          </w:p>
          <w:p w:rsidR="00020CCA" w:rsidRPr="00AE3577" w:rsidRDefault="00204380" w:rsidP="00452DD1">
            <w:pPr>
              <w:snapToGrid w:val="0"/>
              <w:spacing w:beforeLines="50" w:afterLines="50" w:line="360" w:lineRule="exact"/>
              <w:ind w:left="315" w:hangingChars="150" w:hanging="315"/>
              <w:rPr>
                <w:rFonts w:ascii="宋体" w:hAnsi="宋体" w:cs="仿宋_GB2312"/>
                <w:b/>
                <w:szCs w:val="21"/>
              </w:rPr>
            </w:pPr>
            <w:r w:rsidRPr="00AE3577">
              <w:rPr>
                <w:rFonts w:hint="eastAsia"/>
                <w:szCs w:val="21"/>
              </w:rPr>
              <w:t>3</w:t>
            </w:r>
            <w:r w:rsidRPr="00AE3577">
              <w:rPr>
                <w:rFonts w:hint="eastAsia"/>
                <w:szCs w:val="21"/>
              </w:rPr>
              <w:t>、投标文件须提供施工方案（内容包含：施工组织机构、人员配备，施工机械、检测设备，施工进度计划及保证工期</w:t>
            </w:r>
            <w:r w:rsidRPr="00AE3577">
              <w:rPr>
                <w:rFonts w:hAnsi="宋体" w:hint="eastAsia"/>
                <w:szCs w:val="21"/>
              </w:rPr>
              <w:t>、质量的技术措施，</w:t>
            </w:r>
            <w:r w:rsidRPr="00AE3577">
              <w:rPr>
                <w:rFonts w:hint="eastAsia"/>
                <w:szCs w:val="21"/>
              </w:rPr>
              <w:t>安全、文明施工措施、</w:t>
            </w:r>
            <w:r w:rsidRPr="00AE3577">
              <w:rPr>
                <w:rFonts w:hAnsi="宋体" w:hint="eastAsia"/>
                <w:szCs w:val="21"/>
              </w:rPr>
              <w:t>设备的安装调试等方面。</w:t>
            </w:r>
            <w:r w:rsidRPr="00AE3577">
              <w:rPr>
                <w:rFonts w:hint="eastAsia"/>
                <w:szCs w:val="21"/>
              </w:rPr>
              <w:t>）</w:t>
            </w:r>
          </w:p>
          <w:p w:rsidR="00020CCA" w:rsidRPr="00AE3577" w:rsidRDefault="00204380">
            <w:pPr>
              <w:widowControl/>
              <w:shd w:val="clear" w:color="auto" w:fill="FFFFFF"/>
              <w:ind w:left="315" w:hangingChars="150" w:hanging="315"/>
              <w:jc w:val="left"/>
              <w:rPr>
                <w:rFonts w:ascii="仿宋" w:eastAsia="仿宋" w:hAnsi="仿宋"/>
                <w:b/>
                <w:szCs w:val="21"/>
              </w:rPr>
            </w:pPr>
            <w:r w:rsidRPr="00AE3577">
              <w:rPr>
                <w:rFonts w:ascii="宋体" w:hAnsi="宋体" w:cs="仿宋_GB2312" w:hint="eastAsia"/>
                <w:szCs w:val="21"/>
              </w:rPr>
              <w:t>4、</w:t>
            </w:r>
            <w:r w:rsidR="00DF19E5" w:rsidRPr="00AE3577">
              <w:rPr>
                <w:rFonts w:ascii="宋体" w:hAnsi="宋体" w:cs="仿宋_GB2312" w:hint="eastAsia"/>
                <w:szCs w:val="21"/>
              </w:rPr>
              <w:t>（1）</w:t>
            </w:r>
            <w:r w:rsidRPr="00AE3577">
              <w:rPr>
                <w:rFonts w:ascii="宋体" w:cs="宋体" w:hint="eastAsia"/>
                <w:szCs w:val="21"/>
                <w:lang w:val="zh-CN"/>
              </w:rPr>
              <w:t>严格执行（财库〔2019〕9号）及（财库〔2019〕19号），本次投标产品类别属于政府强制采购产品类别的，须按照《市场监管总局关于发布参与实施政府采购节能产品、环境标志产品认证机构名录的公告》（2019年第16号）要求提供依据国家确定的认证机构出具的、处于有效期之内的节能产品认证证书复印件并加盖投标人公章，否则投标无效</w:t>
            </w:r>
            <w:r w:rsidRPr="00AE3577">
              <w:rPr>
                <w:rFonts w:ascii="仿宋" w:eastAsia="仿宋" w:hAnsi="仿宋" w:hint="eastAsia"/>
                <w:b/>
                <w:szCs w:val="21"/>
              </w:rPr>
              <w:t>。</w:t>
            </w:r>
          </w:p>
          <w:p w:rsidR="00DF19E5" w:rsidRPr="00AE3577" w:rsidRDefault="00DF19E5" w:rsidP="00DF19E5">
            <w:pPr>
              <w:widowControl/>
              <w:shd w:val="clear" w:color="auto" w:fill="FFFFFF"/>
              <w:ind w:left="316" w:hangingChars="150" w:hanging="316"/>
              <w:jc w:val="left"/>
              <w:rPr>
                <w:rFonts w:ascii="仿宋" w:eastAsia="仿宋" w:hAnsi="仿宋"/>
                <w:b/>
                <w:szCs w:val="21"/>
              </w:rPr>
            </w:pPr>
            <w:r w:rsidRPr="00AE3577">
              <w:rPr>
                <w:rFonts w:ascii="仿宋" w:eastAsia="仿宋" w:hAnsi="仿宋" w:hint="eastAsia"/>
                <w:b/>
                <w:szCs w:val="21"/>
              </w:rPr>
              <w:t xml:space="preserve">   （2）</w:t>
            </w:r>
            <w:r w:rsidRPr="00AE3577">
              <w:rPr>
                <w:rFonts w:ascii="宋体" w:cs="宋体" w:hint="eastAsia"/>
                <w:szCs w:val="21"/>
                <w:lang w:val="zh-CN"/>
              </w:rPr>
              <w:t>执行《财政部 发展改革委 生态环境部 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磋商供应</w:t>
            </w:r>
            <w:proofErr w:type="gramStart"/>
            <w:r w:rsidRPr="00AE3577">
              <w:rPr>
                <w:rFonts w:ascii="宋体" w:cs="宋体" w:hint="eastAsia"/>
                <w:szCs w:val="21"/>
                <w:lang w:val="zh-CN"/>
              </w:rPr>
              <w:t>商按照</w:t>
            </w:r>
            <w:proofErr w:type="gramEnd"/>
            <w:r w:rsidRPr="00AE3577">
              <w:rPr>
                <w:rFonts w:ascii="宋体" w:cs="宋体" w:hint="eastAsia"/>
                <w:szCs w:val="21"/>
                <w:lang w:val="zh-CN"/>
              </w:rPr>
              <w:t>《市场监管总局关于发布参与实施政府采购节能产品、环境标志产品认证机构名录的公告》（2019年第16号）要求提供依据国家确定的认证机构出具的、处于有效期之内的节能产品或环境标志产品认证证书复印件并加盖磋商供应商公章，否则不予认定</w:t>
            </w:r>
          </w:p>
          <w:p w:rsidR="00020CCA" w:rsidRPr="00AE3577" w:rsidRDefault="00204380">
            <w:pPr>
              <w:widowControl/>
              <w:shd w:val="clear" w:color="auto" w:fill="FFFFFF"/>
              <w:jc w:val="left"/>
              <w:rPr>
                <w:rFonts w:ascii="宋体" w:hAnsi="宋体" w:cs="仿宋_GB2312"/>
                <w:b/>
                <w:szCs w:val="21"/>
              </w:rPr>
            </w:pPr>
            <w:r w:rsidRPr="00AE3577">
              <w:rPr>
                <w:rFonts w:ascii="仿宋" w:eastAsia="仿宋" w:hAnsi="仿宋" w:hint="eastAsia"/>
                <w:b/>
                <w:szCs w:val="21"/>
              </w:rPr>
              <w:t>5、</w:t>
            </w:r>
            <w:r w:rsidRPr="00AE3577">
              <w:rPr>
                <w:rFonts w:ascii="宋体" w:hAnsi="宋体" w:cs="仿宋_GB2312" w:hint="eastAsia"/>
                <w:b/>
                <w:szCs w:val="21"/>
              </w:rPr>
              <w:t>本项目不接受整套进口产品投标。</w:t>
            </w:r>
          </w:p>
        </w:tc>
      </w:tr>
    </w:tbl>
    <w:p w:rsidR="00020CCA" w:rsidRPr="00AE3577" w:rsidRDefault="00020CCA">
      <w:pPr>
        <w:spacing w:line="360" w:lineRule="exact"/>
        <w:ind w:left="6" w:firstLine="431"/>
        <w:rPr>
          <w:rFonts w:ascii="宋体" w:hAnsi="宋体"/>
          <w:b/>
          <w:bCs/>
          <w:szCs w:val="21"/>
        </w:rPr>
      </w:pPr>
    </w:p>
    <w:p w:rsidR="00020CCA" w:rsidRPr="00AE3577" w:rsidRDefault="00020CCA">
      <w:pPr>
        <w:spacing w:line="360" w:lineRule="exact"/>
        <w:ind w:left="6" w:firstLine="431"/>
        <w:rPr>
          <w:rFonts w:ascii="宋体" w:hAnsi="宋体"/>
          <w:b/>
          <w:bCs/>
          <w:szCs w:val="21"/>
        </w:rPr>
      </w:pPr>
    </w:p>
    <w:p w:rsidR="00020CCA" w:rsidRPr="00AE3577" w:rsidRDefault="00204380">
      <w:pPr>
        <w:spacing w:line="360" w:lineRule="exact"/>
        <w:ind w:leftChars="1" w:left="6" w:hangingChars="2" w:hanging="4"/>
        <w:jc w:val="center"/>
        <w:rPr>
          <w:rFonts w:ascii="宋体" w:hAnsi="宋体"/>
          <w:b/>
          <w:bCs/>
          <w:szCs w:val="21"/>
        </w:rPr>
      </w:pPr>
      <w:r w:rsidRPr="00AE3577">
        <w:rPr>
          <w:rFonts w:ascii="宋体" w:hAnsi="宋体" w:hint="eastAsia"/>
          <w:b/>
          <w:bCs/>
          <w:szCs w:val="21"/>
        </w:rPr>
        <w:t xml:space="preserve"> </w:t>
      </w:r>
    </w:p>
    <w:p w:rsidR="00020CCA" w:rsidRPr="00AE3577" w:rsidRDefault="00020CCA">
      <w:pPr>
        <w:spacing w:line="360" w:lineRule="exact"/>
        <w:ind w:left="6" w:firstLine="431"/>
        <w:rPr>
          <w:rFonts w:ascii="宋体" w:hAnsi="宋体"/>
          <w:b/>
          <w:bCs/>
          <w:szCs w:val="21"/>
        </w:rPr>
      </w:pPr>
    </w:p>
    <w:p w:rsidR="00020CCA" w:rsidRPr="00AE3577" w:rsidRDefault="00020CCA">
      <w:pPr>
        <w:spacing w:line="440" w:lineRule="exact"/>
        <w:jc w:val="left"/>
        <w:rPr>
          <w:rFonts w:ascii="宋体"/>
          <w:b/>
          <w:szCs w:val="21"/>
        </w:rPr>
      </w:pPr>
    </w:p>
    <w:p w:rsidR="00020CCA" w:rsidRPr="00AE3577" w:rsidRDefault="00020CCA"/>
    <w:p w:rsidR="00020CCA" w:rsidRPr="00AE3577" w:rsidRDefault="00204380">
      <w:r w:rsidRPr="00AE3577">
        <w:br w:type="page"/>
      </w:r>
    </w:p>
    <w:p w:rsidR="00020CCA" w:rsidRPr="00AE3577" w:rsidRDefault="00020CCA"/>
    <w:p w:rsidR="00020CCA" w:rsidRPr="00AE3577" w:rsidRDefault="00020CCA"/>
    <w:p w:rsidR="00020CCA" w:rsidRPr="00AE3577" w:rsidRDefault="00020CCA"/>
    <w:p w:rsidR="00020CCA" w:rsidRPr="00AE3577" w:rsidRDefault="00020CCA"/>
    <w:p w:rsidR="00020CCA" w:rsidRPr="00AE3577" w:rsidRDefault="00020CCA"/>
    <w:p w:rsidR="00020CCA" w:rsidRPr="00AE3577" w:rsidRDefault="00020CCA"/>
    <w:p w:rsidR="00020CCA" w:rsidRPr="00AE3577" w:rsidRDefault="00020CCA"/>
    <w:p w:rsidR="00020CCA" w:rsidRPr="00AE3577" w:rsidRDefault="00020CCA"/>
    <w:p w:rsidR="00020CCA" w:rsidRPr="00AE3577" w:rsidRDefault="00020CCA"/>
    <w:p w:rsidR="00020CCA" w:rsidRPr="00AE3577" w:rsidRDefault="00020CCA"/>
    <w:p w:rsidR="00020CCA" w:rsidRPr="00AE3577" w:rsidRDefault="00020CCA"/>
    <w:p w:rsidR="00020CCA" w:rsidRPr="00AE3577" w:rsidRDefault="00020CCA"/>
    <w:p w:rsidR="00020CCA" w:rsidRPr="00AE3577" w:rsidRDefault="00020CCA"/>
    <w:p w:rsidR="00020CCA" w:rsidRPr="00AE3577" w:rsidRDefault="00020CCA"/>
    <w:p w:rsidR="00020CCA" w:rsidRPr="00AE3577" w:rsidRDefault="00020CCA"/>
    <w:p w:rsidR="00020CCA" w:rsidRPr="00AE3577" w:rsidRDefault="00020CCA"/>
    <w:p w:rsidR="00020CCA" w:rsidRPr="00AE3577" w:rsidRDefault="00020CCA"/>
    <w:p w:rsidR="00020CCA" w:rsidRPr="00AE3577" w:rsidRDefault="00020CCA"/>
    <w:p w:rsidR="00020CCA" w:rsidRPr="00AE3577" w:rsidRDefault="00204380">
      <w:pPr>
        <w:snapToGrid w:val="0"/>
        <w:jc w:val="center"/>
        <w:rPr>
          <w:rFonts w:ascii="黑体" w:eastAsia="黑体" w:hAnsi="宋体"/>
          <w:sz w:val="32"/>
          <w:szCs w:val="32"/>
        </w:rPr>
      </w:pPr>
      <w:r w:rsidRPr="00AE3577">
        <w:rPr>
          <w:rFonts w:ascii="仿宋_GB2312" w:eastAsia="仿宋_GB2312" w:hAnsi="宋体" w:hint="eastAsia"/>
          <w:b/>
          <w:sz w:val="44"/>
          <w:szCs w:val="44"/>
        </w:rPr>
        <w:t>第三章  投标人须知</w:t>
      </w:r>
    </w:p>
    <w:p w:rsidR="00020CCA" w:rsidRPr="00AE3577" w:rsidRDefault="00020CCA">
      <w:pPr>
        <w:snapToGrid w:val="0"/>
        <w:jc w:val="center"/>
        <w:rPr>
          <w:rFonts w:ascii="黑体" w:eastAsia="黑体" w:hAnsi="宋体"/>
          <w:sz w:val="32"/>
          <w:szCs w:val="32"/>
        </w:rPr>
      </w:pPr>
    </w:p>
    <w:p w:rsidR="00020CCA" w:rsidRPr="00AE3577" w:rsidRDefault="00020CCA">
      <w:pPr>
        <w:snapToGrid w:val="0"/>
        <w:jc w:val="center"/>
        <w:rPr>
          <w:rFonts w:ascii="黑体" w:eastAsia="黑体" w:hAnsi="宋体"/>
          <w:sz w:val="32"/>
          <w:szCs w:val="32"/>
        </w:rPr>
      </w:pPr>
    </w:p>
    <w:p w:rsidR="00020CCA" w:rsidRPr="00AE3577" w:rsidRDefault="00020CCA">
      <w:pPr>
        <w:snapToGrid w:val="0"/>
        <w:jc w:val="center"/>
        <w:rPr>
          <w:rFonts w:ascii="黑体" w:eastAsia="黑体" w:hAnsi="宋体"/>
          <w:sz w:val="32"/>
          <w:szCs w:val="32"/>
        </w:rPr>
      </w:pPr>
    </w:p>
    <w:p w:rsidR="00020CCA" w:rsidRPr="00AE3577" w:rsidRDefault="00020CCA">
      <w:pPr>
        <w:snapToGrid w:val="0"/>
        <w:jc w:val="center"/>
        <w:rPr>
          <w:rFonts w:ascii="黑体" w:eastAsia="黑体" w:hAnsi="宋体"/>
          <w:sz w:val="32"/>
          <w:szCs w:val="32"/>
        </w:rPr>
      </w:pPr>
    </w:p>
    <w:p w:rsidR="00020CCA" w:rsidRPr="00AE3577" w:rsidRDefault="00020CCA">
      <w:pPr>
        <w:snapToGrid w:val="0"/>
        <w:jc w:val="center"/>
        <w:rPr>
          <w:rFonts w:ascii="黑体" w:eastAsia="黑体" w:hAnsi="宋体"/>
          <w:sz w:val="32"/>
          <w:szCs w:val="32"/>
        </w:rPr>
      </w:pPr>
    </w:p>
    <w:p w:rsidR="00020CCA" w:rsidRPr="00AE3577" w:rsidRDefault="00020CCA">
      <w:pPr>
        <w:snapToGrid w:val="0"/>
        <w:jc w:val="center"/>
        <w:rPr>
          <w:rFonts w:ascii="黑体" w:eastAsia="黑体" w:hAnsi="宋体"/>
          <w:sz w:val="32"/>
          <w:szCs w:val="32"/>
        </w:rPr>
      </w:pPr>
    </w:p>
    <w:p w:rsidR="00020CCA" w:rsidRPr="00AE3577" w:rsidRDefault="00020CCA">
      <w:pPr>
        <w:snapToGrid w:val="0"/>
        <w:jc w:val="center"/>
        <w:rPr>
          <w:rFonts w:ascii="黑体" w:eastAsia="黑体" w:hAnsi="宋体"/>
          <w:sz w:val="32"/>
          <w:szCs w:val="32"/>
        </w:rPr>
      </w:pPr>
    </w:p>
    <w:p w:rsidR="00020CCA" w:rsidRPr="00AE3577" w:rsidRDefault="00020CCA">
      <w:pPr>
        <w:snapToGrid w:val="0"/>
        <w:jc w:val="center"/>
        <w:rPr>
          <w:rFonts w:ascii="黑体" w:eastAsia="黑体" w:hAnsi="宋体"/>
          <w:sz w:val="32"/>
          <w:szCs w:val="32"/>
        </w:rPr>
      </w:pPr>
    </w:p>
    <w:p w:rsidR="00020CCA" w:rsidRPr="00AE3577" w:rsidRDefault="00020CCA">
      <w:pPr>
        <w:snapToGrid w:val="0"/>
        <w:jc w:val="center"/>
        <w:rPr>
          <w:rFonts w:ascii="黑体" w:eastAsia="黑体" w:hAnsi="宋体"/>
          <w:sz w:val="32"/>
          <w:szCs w:val="32"/>
        </w:rPr>
      </w:pPr>
    </w:p>
    <w:p w:rsidR="00020CCA" w:rsidRPr="00AE3577" w:rsidRDefault="00020CCA">
      <w:pPr>
        <w:snapToGrid w:val="0"/>
        <w:jc w:val="center"/>
        <w:rPr>
          <w:rFonts w:ascii="黑体" w:eastAsia="黑体" w:hAnsi="宋体"/>
          <w:sz w:val="32"/>
          <w:szCs w:val="32"/>
        </w:rPr>
      </w:pPr>
    </w:p>
    <w:p w:rsidR="00020CCA" w:rsidRPr="00AE3577" w:rsidRDefault="00020CCA">
      <w:pPr>
        <w:snapToGrid w:val="0"/>
        <w:jc w:val="center"/>
        <w:rPr>
          <w:rFonts w:ascii="黑体" w:eastAsia="黑体" w:hAnsi="宋体"/>
          <w:sz w:val="32"/>
          <w:szCs w:val="32"/>
        </w:rPr>
      </w:pPr>
    </w:p>
    <w:p w:rsidR="00020CCA" w:rsidRPr="00AE3577" w:rsidRDefault="00020CCA">
      <w:pPr>
        <w:snapToGrid w:val="0"/>
        <w:jc w:val="center"/>
        <w:rPr>
          <w:rFonts w:ascii="黑体" w:eastAsia="黑体" w:hAnsi="宋体"/>
          <w:sz w:val="32"/>
          <w:szCs w:val="32"/>
        </w:rPr>
      </w:pPr>
    </w:p>
    <w:p w:rsidR="00020CCA" w:rsidRPr="00AE3577" w:rsidRDefault="00020CCA">
      <w:pPr>
        <w:snapToGrid w:val="0"/>
        <w:jc w:val="center"/>
        <w:rPr>
          <w:rFonts w:ascii="黑体" w:eastAsia="黑体" w:hAnsi="宋体"/>
          <w:sz w:val="32"/>
          <w:szCs w:val="32"/>
        </w:rPr>
      </w:pPr>
    </w:p>
    <w:p w:rsidR="00020CCA" w:rsidRPr="00AE3577" w:rsidRDefault="00020CCA">
      <w:pPr>
        <w:snapToGrid w:val="0"/>
        <w:jc w:val="center"/>
        <w:rPr>
          <w:rFonts w:ascii="黑体" w:eastAsia="黑体" w:hAnsi="宋体"/>
          <w:sz w:val="32"/>
          <w:szCs w:val="32"/>
        </w:rPr>
      </w:pPr>
    </w:p>
    <w:p w:rsidR="00020CCA" w:rsidRPr="00AE3577" w:rsidRDefault="00020CCA">
      <w:pPr>
        <w:snapToGrid w:val="0"/>
        <w:jc w:val="center"/>
        <w:rPr>
          <w:rFonts w:ascii="黑体" w:eastAsia="黑体" w:hAnsi="宋体"/>
          <w:sz w:val="32"/>
          <w:szCs w:val="32"/>
        </w:rPr>
      </w:pPr>
    </w:p>
    <w:p w:rsidR="00020CCA" w:rsidRPr="00AE3577" w:rsidRDefault="00204380">
      <w:pPr>
        <w:snapToGrid w:val="0"/>
        <w:jc w:val="center"/>
        <w:rPr>
          <w:rFonts w:ascii="仿宋_GB2312" w:eastAsia="仿宋_GB2312" w:hAnsi="宋体"/>
          <w:b/>
          <w:szCs w:val="21"/>
        </w:rPr>
      </w:pPr>
      <w:r w:rsidRPr="00AE3577">
        <w:rPr>
          <w:rFonts w:ascii="黑体" w:eastAsia="黑体" w:hAnsi="宋体"/>
          <w:sz w:val="32"/>
          <w:szCs w:val="32"/>
        </w:rPr>
        <w:br w:type="page"/>
      </w:r>
      <w:r w:rsidRPr="00AE3577">
        <w:rPr>
          <w:rFonts w:ascii="仿宋_GB2312" w:eastAsia="仿宋_GB2312" w:hAnsi="宋体" w:hint="eastAsia"/>
          <w:b/>
          <w:sz w:val="32"/>
          <w:szCs w:val="32"/>
        </w:rPr>
        <w:lastRenderedPageBreak/>
        <w:t>投标</w:t>
      </w:r>
      <w:bookmarkStart w:id="5" w:name="_Toc254970526"/>
      <w:bookmarkStart w:id="6" w:name="_Toc254970667"/>
      <w:r w:rsidRPr="00AE3577">
        <w:rPr>
          <w:rFonts w:ascii="仿宋_GB2312" w:eastAsia="仿宋_GB2312" w:hAnsi="宋体" w:hint="eastAsia"/>
          <w:b/>
          <w:sz w:val="32"/>
          <w:szCs w:val="32"/>
        </w:rPr>
        <w:t>人须知及前附表</w:t>
      </w:r>
      <w:bookmarkEnd w:id="5"/>
      <w:bookmarkEnd w:id="6"/>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648"/>
        <w:gridCol w:w="8820"/>
      </w:tblGrid>
      <w:tr w:rsidR="00020CCA" w:rsidRPr="00AE3577">
        <w:trPr>
          <w:trHeight w:val="409"/>
        </w:trPr>
        <w:tc>
          <w:tcPr>
            <w:tcW w:w="648"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序号</w:t>
            </w:r>
          </w:p>
        </w:tc>
        <w:tc>
          <w:tcPr>
            <w:tcW w:w="882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内容、要求</w:t>
            </w:r>
          </w:p>
        </w:tc>
      </w:tr>
      <w:tr w:rsidR="00020CCA" w:rsidRPr="00AE3577">
        <w:trPr>
          <w:trHeight w:val="490"/>
        </w:trPr>
        <w:tc>
          <w:tcPr>
            <w:tcW w:w="648"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jc w:val="center"/>
              <w:rPr>
                <w:rFonts w:ascii="宋体" w:hAnsi="宋体"/>
                <w:b/>
                <w:szCs w:val="21"/>
              </w:rPr>
            </w:pPr>
            <w:r w:rsidRPr="00AE3577">
              <w:rPr>
                <w:rFonts w:ascii="宋体" w:hAnsi="宋体" w:hint="eastAsia"/>
                <w:b/>
                <w:szCs w:val="21"/>
              </w:rPr>
              <w:t>1</w:t>
            </w:r>
          </w:p>
        </w:tc>
        <w:tc>
          <w:tcPr>
            <w:tcW w:w="882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rPr>
                <w:rFonts w:ascii="宋体" w:hAnsi="宋体"/>
                <w:szCs w:val="21"/>
              </w:rPr>
            </w:pPr>
            <w:r w:rsidRPr="00AE3577">
              <w:rPr>
                <w:rFonts w:ascii="宋体" w:hAnsi="宋体" w:hint="eastAsia"/>
                <w:szCs w:val="21"/>
              </w:rPr>
              <w:t>项目名称：</w:t>
            </w:r>
            <w:r w:rsidRPr="00AE3577">
              <w:rPr>
                <w:rFonts w:hint="eastAsia"/>
              </w:rPr>
              <w:t>广西工业职业技术学院南宁教育园区新校区一期工程项目电梯采购</w:t>
            </w:r>
          </w:p>
        </w:tc>
      </w:tr>
      <w:tr w:rsidR="00020CCA" w:rsidRPr="00AE3577">
        <w:trPr>
          <w:trHeight w:val="352"/>
        </w:trPr>
        <w:tc>
          <w:tcPr>
            <w:tcW w:w="648"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2</w:t>
            </w:r>
          </w:p>
        </w:tc>
        <w:tc>
          <w:tcPr>
            <w:tcW w:w="882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80" w:lineRule="exact"/>
              <w:rPr>
                <w:rFonts w:ascii="宋体" w:hAnsi="宋体"/>
                <w:szCs w:val="21"/>
              </w:rPr>
            </w:pPr>
            <w:r w:rsidRPr="00AE3577">
              <w:rPr>
                <w:rFonts w:ascii="宋体" w:hAnsi="宋体" w:hint="eastAsia"/>
                <w:szCs w:val="21"/>
              </w:rPr>
              <w:t>投标报价及费用：1、本项目投标应以人民币报价；2、不论投标结果如何，投标人均应自行承担所有与投标有关的全部费用；</w:t>
            </w:r>
          </w:p>
        </w:tc>
      </w:tr>
      <w:tr w:rsidR="00020CCA" w:rsidRPr="00AE3577">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jc w:val="center"/>
              <w:rPr>
                <w:bCs/>
              </w:rPr>
            </w:pPr>
            <w:r w:rsidRPr="00AE3577">
              <w:rPr>
                <w:rFonts w:hint="eastAsia"/>
                <w:bCs/>
              </w:rPr>
              <w:t>3</w:t>
            </w:r>
          </w:p>
        </w:tc>
        <w:tc>
          <w:tcPr>
            <w:tcW w:w="882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80" w:lineRule="exact"/>
              <w:rPr>
                <w:bCs/>
                <w:u w:val="single"/>
              </w:rPr>
            </w:pPr>
            <w:r w:rsidRPr="00AE3577">
              <w:rPr>
                <w:rFonts w:hint="eastAsia"/>
                <w:bCs/>
              </w:rPr>
              <w:t>投标保证金（人民币）</w:t>
            </w:r>
            <w:r w:rsidRPr="00AE3577">
              <w:rPr>
                <w:rFonts w:hint="eastAsia"/>
                <w:bCs/>
                <w:u w:val="single"/>
              </w:rPr>
              <w:t xml:space="preserve">      </w:t>
            </w:r>
            <w:r w:rsidRPr="00AE3577">
              <w:rPr>
                <w:rFonts w:hint="eastAsia"/>
                <w:bCs/>
                <w:u w:val="single"/>
              </w:rPr>
              <w:t>详见“第一章公开招标公告”</w:t>
            </w:r>
            <w:r w:rsidRPr="00AE3577">
              <w:rPr>
                <w:rFonts w:hint="eastAsia"/>
                <w:bCs/>
                <w:u w:val="single"/>
              </w:rPr>
              <w:t xml:space="preserve"> </w:t>
            </w:r>
            <w:r w:rsidRPr="00AE3577">
              <w:rPr>
                <w:rFonts w:hint="eastAsia"/>
                <w:bCs/>
                <w:u w:val="single"/>
              </w:rPr>
              <w:t>。</w:t>
            </w:r>
            <w:r w:rsidRPr="00AE3577">
              <w:rPr>
                <w:rFonts w:hint="eastAsia"/>
                <w:bCs/>
                <w:u w:val="single"/>
              </w:rPr>
              <w:t xml:space="preserve"> </w:t>
            </w:r>
          </w:p>
          <w:p w:rsidR="00020CCA" w:rsidRPr="00AE3577" w:rsidRDefault="00204380">
            <w:pPr>
              <w:snapToGrid w:val="0"/>
              <w:spacing w:line="380" w:lineRule="exact"/>
              <w:rPr>
                <w:bCs/>
              </w:rPr>
            </w:pPr>
            <w:r w:rsidRPr="00AE3577">
              <w:rPr>
                <w:rFonts w:hint="eastAsia"/>
                <w:bCs/>
              </w:rPr>
              <w:t>实际交纳的保证金按上述要求，否则视为未交纳保证金。</w:t>
            </w:r>
          </w:p>
        </w:tc>
      </w:tr>
      <w:tr w:rsidR="00020CCA" w:rsidRPr="00AE3577">
        <w:trPr>
          <w:trHeight w:val="537"/>
        </w:trPr>
        <w:tc>
          <w:tcPr>
            <w:tcW w:w="648"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jc w:val="center"/>
              <w:rPr>
                <w:bCs/>
              </w:rPr>
            </w:pPr>
            <w:r w:rsidRPr="00AE3577">
              <w:rPr>
                <w:rFonts w:hint="eastAsia"/>
                <w:bCs/>
              </w:rPr>
              <w:t>4</w:t>
            </w:r>
          </w:p>
        </w:tc>
        <w:tc>
          <w:tcPr>
            <w:tcW w:w="882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rPr>
                <w:b/>
                <w:bCs/>
              </w:rPr>
            </w:pPr>
            <w:r w:rsidRPr="00AE3577">
              <w:rPr>
                <w:rFonts w:ascii="宋体" w:hAnsi="宋体" w:hint="eastAsia"/>
                <w:b/>
                <w:szCs w:val="21"/>
              </w:rPr>
              <w:t>现场勘查：</w:t>
            </w:r>
            <w:r w:rsidRPr="00AE3577">
              <w:rPr>
                <w:rFonts w:ascii="宋体" w:hAnsi="宋体" w:hint="eastAsia"/>
                <w:b/>
                <w:szCs w:val="21"/>
                <w:u w:val="single"/>
              </w:rPr>
              <w:t xml:space="preserve">               无      </w:t>
            </w:r>
            <w:r w:rsidRPr="00AE3577">
              <w:rPr>
                <w:rFonts w:ascii="宋体" w:hAnsi="宋体" w:hint="eastAsia"/>
                <w:b/>
                <w:szCs w:val="21"/>
              </w:rPr>
              <w:t>。</w:t>
            </w:r>
          </w:p>
        </w:tc>
      </w:tr>
      <w:tr w:rsidR="00020CCA" w:rsidRPr="00AE3577">
        <w:trPr>
          <w:trHeight w:val="382"/>
        </w:trPr>
        <w:tc>
          <w:tcPr>
            <w:tcW w:w="648"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5</w:t>
            </w:r>
          </w:p>
        </w:tc>
        <w:tc>
          <w:tcPr>
            <w:tcW w:w="882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rPr>
                <w:rFonts w:ascii="宋体" w:hAnsi="宋体"/>
                <w:szCs w:val="21"/>
              </w:rPr>
            </w:pPr>
            <w:r w:rsidRPr="00AE3577">
              <w:rPr>
                <w:rFonts w:ascii="宋体" w:hAnsi="宋体" w:hint="eastAsia"/>
                <w:szCs w:val="21"/>
              </w:rPr>
              <w:t>演示时间及地点：</w:t>
            </w:r>
            <w:r w:rsidRPr="00AE3577">
              <w:rPr>
                <w:rFonts w:ascii="宋体" w:hAnsi="宋体" w:hint="eastAsia"/>
                <w:b/>
                <w:szCs w:val="21"/>
                <w:u w:val="single"/>
              </w:rPr>
              <w:t xml:space="preserve">       无        。</w:t>
            </w:r>
          </w:p>
        </w:tc>
      </w:tr>
      <w:tr w:rsidR="00020CCA" w:rsidRPr="00AE3577">
        <w:trPr>
          <w:trHeight w:val="435"/>
        </w:trPr>
        <w:tc>
          <w:tcPr>
            <w:tcW w:w="648"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6</w:t>
            </w:r>
          </w:p>
        </w:tc>
        <w:tc>
          <w:tcPr>
            <w:tcW w:w="882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rsidP="00204380">
            <w:pPr>
              <w:snapToGrid w:val="0"/>
              <w:spacing w:line="320" w:lineRule="exact"/>
              <w:ind w:left="271" w:hangingChars="129" w:hanging="271"/>
              <w:jc w:val="left"/>
              <w:rPr>
                <w:rFonts w:ascii="宋体" w:hAnsi="宋体"/>
                <w:szCs w:val="21"/>
              </w:rPr>
            </w:pPr>
            <w:r w:rsidRPr="00AE3577">
              <w:rPr>
                <w:rFonts w:ascii="宋体" w:hAnsi="宋体" w:hint="eastAsia"/>
                <w:szCs w:val="21"/>
              </w:rPr>
              <w:t>答疑、澄清：投标人如认为招标文件表述不清晰、</w:t>
            </w:r>
            <w:r w:rsidRPr="00AE3577">
              <w:rPr>
                <w:rFonts w:hAnsi="宋体" w:hint="eastAsia"/>
                <w:bCs/>
              </w:rPr>
              <w:t>有误或有不合理要求的</w:t>
            </w:r>
            <w:r w:rsidRPr="00AE3577">
              <w:rPr>
                <w:rFonts w:ascii="宋体" w:hAnsi="宋体" w:hint="eastAsia"/>
                <w:szCs w:val="21"/>
              </w:rPr>
              <w:t>，应当于</w:t>
            </w:r>
            <w:r w:rsidRPr="00AE3577">
              <w:rPr>
                <w:b/>
                <w:u w:val="single"/>
              </w:rPr>
              <w:t>2020</w:t>
            </w:r>
            <w:r w:rsidRPr="00AE3577">
              <w:rPr>
                <w:rFonts w:hAnsi="宋体" w:hint="eastAsia"/>
                <w:b/>
                <w:u w:val="single"/>
              </w:rPr>
              <w:t>年</w:t>
            </w:r>
            <w:r w:rsidR="00B9705B" w:rsidRPr="00AE3577">
              <w:rPr>
                <w:rFonts w:hAnsi="宋体" w:hint="eastAsia"/>
                <w:b/>
                <w:u w:val="single"/>
              </w:rPr>
              <w:t>5</w:t>
            </w:r>
            <w:r w:rsidRPr="00AE3577">
              <w:rPr>
                <w:rFonts w:hAnsi="宋体" w:hint="eastAsia"/>
                <w:b/>
                <w:u w:val="single"/>
              </w:rPr>
              <w:t>月</w:t>
            </w:r>
            <w:r w:rsidRPr="00AE3577">
              <w:rPr>
                <w:rFonts w:hAnsi="宋体"/>
                <w:b/>
                <w:u w:val="single"/>
              </w:rPr>
              <w:t xml:space="preserve"> </w:t>
            </w:r>
            <w:r w:rsidR="00B9705B" w:rsidRPr="00AE3577">
              <w:rPr>
                <w:rFonts w:hAnsi="宋体" w:hint="eastAsia"/>
                <w:b/>
                <w:u w:val="single"/>
              </w:rPr>
              <w:t>13</w:t>
            </w:r>
            <w:r w:rsidRPr="00AE3577">
              <w:rPr>
                <w:rFonts w:hAnsi="宋体" w:hint="eastAsia"/>
                <w:b/>
                <w:u w:val="single"/>
              </w:rPr>
              <w:t>日</w:t>
            </w:r>
            <w:r w:rsidRPr="00AE3577">
              <w:rPr>
                <w:rFonts w:ascii="宋体" w:hAnsi="宋体" w:hint="eastAsia"/>
                <w:szCs w:val="21"/>
              </w:rPr>
              <w:t>前，以书面形式要求</w:t>
            </w:r>
            <w:r w:rsidRPr="00AE3577">
              <w:rPr>
                <w:rFonts w:ascii="宋体" w:hAnsi="宋体"/>
                <w:szCs w:val="21"/>
              </w:rPr>
              <w:t>采购人或者采购代理机构</w:t>
            </w:r>
            <w:proofErr w:type="gramStart"/>
            <w:r w:rsidRPr="00AE3577">
              <w:rPr>
                <w:rFonts w:ascii="宋体" w:hAnsi="宋体" w:hint="eastAsia"/>
                <w:szCs w:val="21"/>
              </w:rPr>
              <w:t>作出</w:t>
            </w:r>
            <w:proofErr w:type="gramEnd"/>
            <w:r w:rsidRPr="00AE3577">
              <w:rPr>
                <w:rFonts w:ascii="宋体" w:hAnsi="宋体" w:hint="eastAsia"/>
                <w:szCs w:val="21"/>
              </w:rPr>
              <w:t>书面答疑、澄清；</w:t>
            </w:r>
          </w:p>
          <w:p w:rsidR="00020CCA" w:rsidRPr="00AE3577" w:rsidRDefault="00204380">
            <w:pPr>
              <w:snapToGrid w:val="0"/>
              <w:spacing w:line="320" w:lineRule="exact"/>
              <w:rPr>
                <w:rFonts w:ascii="宋体" w:hAnsi="宋体"/>
                <w:szCs w:val="21"/>
              </w:rPr>
            </w:pPr>
            <w:r w:rsidRPr="00AE3577">
              <w:rPr>
                <w:rFonts w:ascii="宋体" w:hAnsi="宋体" w:hint="eastAsia"/>
                <w:szCs w:val="21"/>
              </w:rPr>
              <w:t>询问、质疑：投标人如认为招标文件存在歧视性、排他性或者其他违法内容的，按投标人须知“一、总则（九）询问、质疑和投诉”中的要求向</w:t>
            </w:r>
            <w:r w:rsidRPr="00AE3577">
              <w:rPr>
                <w:rFonts w:ascii="宋体" w:hAnsi="宋体"/>
                <w:szCs w:val="21"/>
              </w:rPr>
              <w:t>采购人或者采购代理机构</w:t>
            </w:r>
            <w:r w:rsidRPr="00AE3577">
              <w:rPr>
                <w:rFonts w:ascii="宋体" w:hAnsi="宋体" w:hint="eastAsia"/>
                <w:szCs w:val="21"/>
              </w:rPr>
              <w:t>提出书面询问、质疑。</w:t>
            </w:r>
          </w:p>
          <w:p w:rsidR="00020CCA" w:rsidRPr="00AE3577" w:rsidRDefault="00204380">
            <w:pPr>
              <w:snapToGrid w:val="0"/>
              <w:spacing w:line="320" w:lineRule="exact"/>
              <w:rPr>
                <w:rFonts w:ascii="宋体" w:hAnsi="宋体"/>
                <w:szCs w:val="21"/>
              </w:rPr>
            </w:pPr>
            <w:r w:rsidRPr="00AE3577">
              <w:rPr>
                <w:rFonts w:ascii="宋体" w:hAnsi="宋体" w:hint="eastAsia"/>
                <w:szCs w:val="21"/>
              </w:rPr>
              <w:t>答疑、澄清内容是招标文件的组成部份，本中心将以书面形式送达所有已报名的投标人；</w:t>
            </w:r>
            <w:r w:rsidRPr="00AE3577">
              <w:rPr>
                <w:rFonts w:hAnsi="宋体" w:hint="eastAsia"/>
              </w:rPr>
              <w:t>本中心可以视采购具体情况，延长招标文件或者资格预审文件提供期限，并在财政部门指定的政府采购信息发布媒体及本中心网站上发布公告。</w:t>
            </w:r>
          </w:p>
        </w:tc>
      </w:tr>
      <w:tr w:rsidR="00020CCA" w:rsidRPr="00AE3577">
        <w:trPr>
          <w:trHeight w:val="593"/>
        </w:trPr>
        <w:tc>
          <w:tcPr>
            <w:tcW w:w="648"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7</w:t>
            </w:r>
          </w:p>
        </w:tc>
        <w:tc>
          <w:tcPr>
            <w:tcW w:w="882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autoSpaceDE w:val="0"/>
              <w:autoSpaceDN w:val="0"/>
              <w:snapToGrid w:val="0"/>
              <w:spacing w:line="360" w:lineRule="exact"/>
              <w:textAlignment w:val="bottom"/>
              <w:rPr>
                <w:rFonts w:ascii="宋体" w:hAnsi="宋体"/>
                <w:szCs w:val="21"/>
              </w:rPr>
            </w:pPr>
            <w:r w:rsidRPr="00AE3577">
              <w:rPr>
                <w:rFonts w:ascii="宋体" w:hAnsi="宋体" w:hint="eastAsia"/>
                <w:szCs w:val="21"/>
              </w:rPr>
              <w:t>投标文件组成：开标一览表</w:t>
            </w:r>
            <w:r w:rsidRPr="00AE3577">
              <w:rPr>
                <w:rFonts w:ascii="宋体" w:hAnsi="宋体" w:hint="eastAsia"/>
                <w:szCs w:val="21"/>
                <w:u w:val="single"/>
              </w:rPr>
              <w:t xml:space="preserve"> </w:t>
            </w:r>
            <w:r w:rsidRPr="00AE3577">
              <w:rPr>
                <w:rFonts w:ascii="宋体" w:hAnsi="宋体" w:cs="Arial" w:hint="eastAsia"/>
                <w:szCs w:val="21"/>
                <w:u w:val="single"/>
              </w:rPr>
              <w:t xml:space="preserve">壹 </w:t>
            </w:r>
            <w:r w:rsidRPr="00AE3577">
              <w:rPr>
                <w:rFonts w:ascii="宋体" w:hAnsi="宋体" w:cs="Arial" w:hint="eastAsia"/>
                <w:szCs w:val="21"/>
              </w:rPr>
              <w:t>份；资格文件</w:t>
            </w:r>
            <w:r w:rsidRPr="00AE3577">
              <w:rPr>
                <w:rFonts w:ascii="宋体" w:hAnsi="宋体" w:hint="eastAsia"/>
                <w:szCs w:val="21"/>
              </w:rPr>
              <w:t xml:space="preserve">正本 </w:t>
            </w:r>
            <w:r w:rsidRPr="00AE3577">
              <w:rPr>
                <w:rFonts w:ascii="宋体" w:hAnsi="宋体" w:cs="Arial" w:hint="eastAsia"/>
                <w:szCs w:val="21"/>
                <w:u w:val="single"/>
              </w:rPr>
              <w:t>壹</w:t>
            </w:r>
            <w:r w:rsidRPr="00AE3577">
              <w:rPr>
                <w:rFonts w:ascii="宋体" w:hAnsi="宋体" w:hint="eastAsia"/>
                <w:szCs w:val="21"/>
                <w:u w:val="single"/>
              </w:rPr>
              <w:t xml:space="preserve"> </w:t>
            </w:r>
            <w:r w:rsidRPr="00AE3577">
              <w:rPr>
                <w:rFonts w:ascii="宋体" w:hAnsi="宋体" w:hint="eastAsia"/>
                <w:szCs w:val="21"/>
              </w:rPr>
              <w:t>份；副本</w:t>
            </w:r>
            <w:r w:rsidRPr="00AE3577">
              <w:rPr>
                <w:rFonts w:ascii="宋体" w:hAnsi="宋体" w:hint="eastAsia"/>
                <w:szCs w:val="21"/>
                <w:u w:val="single"/>
              </w:rPr>
              <w:t xml:space="preserve"> 贰 </w:t>
            </w:r>
            <w:r w:rsidRPr="00AE3577">
              <w:rPr>
                <w:rFonts w:ascii="宋体" w:hAnsi="宋体" w:hint="eastAsia"/>
                <w:szCs w:val="21"/>
              </w:rPr>
              <w:t>份,</w:t>
            </w:r>
            <w:r w:rsidRPr="00AE3577">
              <w:rPr>
                <w:rFonts w:ascii="宋体" w:hAnsi="宋体" w:cs="Arial" w:hint="eastAsia"/>
                <w:szCs w:val="21"/>
              </w:rPr>
              <w:t>投标文件</w:t>
            </w:r>
            <w:r w:rsidRPr="00AE3577">
              <w:rPr>
                <w:rFonts w:ascii="宋体" w:hAnsi="宋体" w:hint="eastAsia"/>
                <w:szCs w:val="21"/>
              </w:rPr>
              <w:t xml:space="preserve">正本 </w:t>
            </w:r>
            <w:r w:rsidRPr="00AE3577">
              <w:rPr>
                <w:rFonts w:ascii="宋体" w:hAnsi="宋体" w:cs="Arial" w:hint="eastAsia"/>
                <w:szCs w:val="21"/>
                <w:u w:val="single"/>
              </w:rPr>
              <w:t>壹</w:t>
            </w:r>
            <w:r w:rsidRPr="00AE3577">
              <w:rPr>
                <w:rFonts w:ascii="宋体" w:hAnsi="宋体" w:hint="eastAsia"/>
                <w:szCs w:val="21"/>
                <w:u w:val="single"/>
              </w:rPr>
              <w:t xml:space="preserve"> </w:t>
            </w:r>
            <w:r w:rsidRPr="00AE3577">
              <w:rPr>
                <w:rFonts w:ascii="宋体" w:hAnsi="宋体" w:hint="eastAsia"/>
                <w:szCs w:val="21"/>
              </w:rPr>
              <w:t>份；副本</w:t>
            </w:r>
            <w:r w:rsidRPr="00AE3577">
              <w:rPr>
                <w:rFonts w:ascii="宋体" w:hAnsi="宋体" w:hint="eastAsia"/>
                <w:szCs w:val="21"/>
                <w:u w:val="single"/>
              </w:rPr>
              <w:t xml:space="preserve"> 肆 </w:t>
            </w:r>
            <w:r w:rsidRPr="00AE3577">
              <w:rPr>
                <w:rFonts w:ascii="宋体" w:hAnsi="宋体" w:hint="eastAsia"/>
                <w:szCs w:val="21"/>
              </w:rPr>
              <w:t>份,提供投标文件电子版光盘1份(光盘封面请注明项目名称、项目编号及投标人名称)。</w:t>
            </w:r>
          </w:p>
        </w:tc>
      </w:tr>
      <w:tr w:rsidR="00020CCA" w:rsidRPr="00AE3577">
        <w:trPr>
          <w:trHeight w:val="701"/>
        </w:trPr>
        <w:tc>
          <w:tcPr>
            <w:tcW w:w="648"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8</w:t>
            </w:r>
          </w:p>
        </w:tc>
        <w:tc>
          <w:tcPr>
            <w:tcW w:w="882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rsidP="00B9705B">
            <w:pPr>
              <w:snapToGrid w:val="0"/>
              <w:spacing w:line="300" w:lineRule="exact"/>
              <w:rPr>
                <w:rFonts w:ascii="宋体" w:hAnsi="宋体"/>
                <w:szCs w:val="21"/>
              </w:rPr>
            </w:pPr>
            <w:r w:rsidRPr="00AE3577">
              <w:rPr>
                <w:rFonts w:ascii="宋体" w:hAnsi="宋体" w:hint="eastAsia"/>
                <w:szCs w:val="21"/>
              </w:rPr>
              <w:t>投标截止时间及地点：</w:t>
            </w:r>
            <w:r w:rsidRPr="00AE3577">
              <w:rPr>
                <w:rFonts w:hint="eastAsia"/>
                <w:b/>
              </w:rPr>
              <w:t xml:space="preserve"> </w:t>
            </w:r>
            <w:r w:rsidRPr="00AE3577">
              <w:rPr>
                <w:b/>
                <w:u w:val="single"/>
              </w:rPr>
              <w:t>2020</w:t>
            </w:r>
            <w:r w:rsidRPr="00AE3577">
              <w:rPr>
                <w:rFonts w:hAnsi="宋体" w:hint="eastAsia"/>
                <w:b/>
                <w:u w:val="single"/>
              </w:rPr>
              <w:t>年</w:t>
            </w:r>
            <w:r w:rsidR="00B9705B" w:rsidRPr="00AE3577">
              <w:rPr>
                <w:rFonts w:hAnsi="宋体" w:hint="eastAsia"/>
                <w:b/>
                <w:u w:val="single"/>
              </w:rPr>
              <w:t>5</w:t>
            </w:r>
            <w:r w:rsidRPr="00AE3577">
              <w:rPr>
                <w:rFonts w:hAnsi="宋体" w:hint="eastAsia"/>
                <w:b/>
                <w:u w:val="single"/>
              </w:rPr>
              <w:t>月</w:t>
            </w:r>
            <w:r w:rsidR="00B9705B" w:rsidRPr="00AE3577">
              <w:rPr>
                <w:rFonts w:hAnsi="宋体" w:hint="eastAsia"/>
                <w:b/>
                <w:u w:val="single"/>
              </w:rPr>
              <w:t>27</w:t>
            </w:r>
            <w:r w:rsidRPr="00AE3577">
              <w:rPr>
                <w:rFonts w:hAnsi="宋体" w:hint="eastAsia"/>
                <w:b/>
                <w:u w:val="single"/>
              </w:rPr>
              <w:t>日</w:t>
            </w:r>
            <w:r w:rsidRPr="00AE3577">
              <w:rPr>
                <w:rFonts w:hint="eastAsia"/>
                <w:b/>
              </w:rPr>
              <w:t>上午</w:t>
            </w:r>
            <w:r w:rsidRPr="00AE3577">
              <w:rPr>
                <w:rFonts w:hint="eastAsia"/>
                <w:b/>
              </w:rPr>
              <w:t>10</w:t>
            </w:r>
            <w:r w:rsidRPr="00AE3577">
              <w:rPr>
                <w:rFonts w:hint="eastAsia"/>
                <w:b/>
              </w:rPr>
              <w:t>时正，</w:t>
            </w:r>
            <w:r w:rsidRPr="00AE3577">
              <w:rPr>
                <w:rFonts w:ascii="宋体" w:hAnsi="宋体" w:cs="Arial" w:hint="eastAsia"/>
                <w:b/>
                <w:spacing w:val="-6"/>
                <w:szCs w:val="21"/>
                <w:u w:val="single"/>
              </w:rPr>
              <w:t>南宁市朝阳路63号广西壮族自治区政府采购中心开标室</w:t>
            </w:r>
            <w:r w:rsidRPr="00AE3577">
              <w:rPr>
                <w:rFonts w:hint="eastAsia"/>
                <w:b/>
                <w:spacing w:val="-12"/>
                <w:u w:val="single"/>
              </w:rPr>
              <w:t>。</w:t>
            </w:r>
          </w:p>
        </w:tc>
      </w:tr>
      <w:tr w:rsidR="00020CCA" w:rsidRPr="00AE3577">
        <w:trPr>
          <w:trHeight w:val="593"/>
        </w:trPr>
        <w:tc>
          <w:tcPr>
            <w:tcW w:w="648"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9</w:t>
            </w:r>
          </w:p>
        </w:tc>
        <w:tc>
          <w:tcPr>
            <w:tcW w:w="882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00" w:lineRule="exact"/>
              <w:rPr>
                <w:rFonts w:ascii="宋体" w:hAnsi="宋体"/>
                <w:szCs w:val="21"/>
              </w:rPr>
            </w:pPr>
            <w:r w:rsidRPr="00AE3577">
              <w:rPr>
                <w:rFonts w:ascii="宋体" w:hAnsi="宋体" w:hint="eastAsia"/>
                <w:szCs w:val="21"/>
              </w:rPr>
              <w:t>开标时间及地点：</w:t>
            </w:r>
            <w:r w:rsidR="00B9705B" w:rsidRPr="00AE3577">
              <w:rPr>
                <w:b/>
                <w:u w:val="single"/>
              </w:rPr>
              <w:t>2020</w:t>
            </w:r>
            <w:r w:rsidR="00B9705B" w:rsidRPr="00AE3577">
              <w:rPr>
                <w:rFonts w:hAnsi="宋体" w:hint="eastAsia"/>
                <w:b/>
                <w:u w:val="single"/>
              </w:rPr>
              <w:t>年</w:t>
            </w:r>
            <w:r w:rsidR="00B9705B" w:rsidRPr="00AE3577">
              <w:rPr>
                <w:rFonts w:hAnsi="宋体" w:hint="eastAsia"/>
                <w:b/>
                <w:u w:val="single"/>
              </w:rPr>
              <w:t>5</w:t>
            </w:r>
            <w:r w:rsidR="00B9705B" w:rsidRPr="00AE3577">
              <w:rPr>
                <w:rFonts w:hAnsi="宋体" w:hint="eastAsia"/>
                <w:b/>
                <w:u w:val="single"/>
              </w:rPr>
              <w:t>月</w:t>
            </w:r>
            <w:r w:rsidR="00B9705B" w:rsidRPr="00AE3577">
              <w:rPr>
                <w:rFonts w:hAnsi="宋体" w:hint="eastAsia"/>
                <w:b/>
                <w:u w:val="single"/>
              </w:rPr>
              <w:t>27</w:t>
            </w:r>
            <w:r w:rsidR="00B9705B" w:rsidRPr="00AE3577">
              <w:rPr>
                <w:rFonts w:hAnsi="宋体" w:hint="eastAsia"/>
                <w:b/>
                <w:u w:val="single"/>
              </w:rPr>
              <w:t>日</w:t>
            </w:r>
            <w:r w:rsidRPr="00AE3577">
              <w:rPr>
                <w:rFonts w:hint="eastAsia"/>
                <w:b/>
              </w:rPr>
              <w:t>上午</w:t>
            </w:r>
            <w:r w:rsidRPr="00AE3577">
              <w:rPr>
                <w:rFonts w:hint="eastAsia"/>
                <w:b/>
              </w:rPr>
              <w:t>10</w:t>
            </w:r>
            <w:r w:rsidRPr="00AE3577">
              <w:rPr>
                <w:rFonts w:hint="eastAsia"/>
                <w:b/>
              </w:rPr>
              <w:t>时正，</w:t>
            </w:r>
            <w:r w:rsidRPr="00AE3577">
              <w:rPr>
                <w:rFonts w:ascii="宋体" w:hAnsi="宋体" w:cs="Arial" w:hint="eastAsia"/>
                <w:b/>
                <w:spacing w:val="-6"/>
                <w:szCs w:val="21"/>
                <w:u w:val="single"/>
              </w:rPr>
              <w:t>南宁市朝阳路63号广西壮族自治区政府采购中心开标室</w:t>
            </w:r>
            <w:r w:rsidRPr="00AE3577">
              <w:rPr>
                <w:rFonts w:hint="eastAsia"/>
                <w:b/>
                <w:spacing w:val="-12"/>
                <w:u w:val="single"/>
              </w:rPr>
              <w:t>。</w:t>
            </w:r>
          </w:p>
        </w:tc>
      </w:tr>
      <w:tr w:rsidR="00020CCA" w:rsidRPr="00AE3577">
        <w:trPr>
          <w:trHeight w:val="497"/>
        </w:trPr>
        <w:tc>
          <w:tcPr>
            <w:tcW w:w="648"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10</w:t>
            </w:r>
          </w:p>
        </w:tc>
        <w:tc>
          <w:tcPr>
            <w:tcW w:w="882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autoSpaceDE w:val="0"/>
              <w:autoSpaceDN w:val="0"/>
              <w:snapToGrid w:val="0"/>
              <w:spacing w:line="360" w:lineRule="exact"/>
              <w:textAlignment w:val="bottom"/>
              <w:rPr>
                <w:rFonts w:ascii="宋体" w:hAnsi="宋体"/>
                <w:szCs w:val="21"/>
              </w:rPr>
            </w:pPr>
            <w:r w:rsidRPr="00AE3577">
              <w:rPr>
                <w:rFonts w:ascii="宋体" w:hAnsi="宋体" w:hint="eastAsia"/>
                <w:szCs w:val="21"/>
              </w:rPr>
              <w:t>评标方法及评定标准：综合评分法</w:t>
            </w:r>
          </w:p>
        </w:tc>
      </w:tr>
      <w:tr w:rsidR="00020CCA" w:rsidRPr="00AE3577">
        <w:trPr>
          <w:trHeight w:val="405"/>
        </w:trPr>
        <w:tc>
          <w:tcPr>
            <w:tcW w:w="648"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11</w:t>
            </w:r>
          </w:p>
        </w:tc>
        <w:tc>
          <w:tcPr>
            <w:tcW w:w="882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autoSpaceDE w:val="0"/>
              <w:autoSpaceDN w:val="0"/>
              <w:snapToGrid w:val="0"/>
              <w:spacing w:line="300" w:lineRule="exact"/>
              <w:textAlignment w:val="bottom"/>
              <w:rPr>
                <w:rFonts w:ascii="宋体" w:hAnsi="宋体"/>
                <w:szCs w:val="21"/>
              </w:rPr>
            </w:pPr>
            <w:r w:rsidRPr="00AE3577">
              <w:rPr>
                <w:rFonts w:ascii="宋体" w:hAnsi="宋体" w:hint="eastAsia"/>
                <w:szCs w:val="21"/>
              </w:rPr>
              <w:t>中标结果公告及中标通知书：本中心在采购人依法确认中标人后二个工作日内发布中标结果公告和中标通知书，中标结果公告发布于上述媒体</w:t>
            </w:r>
            <w:r w:rsidRPr="00AE3577">
              <w:rPr>
                <w:rFonts w:ascii="宋体" w:hAnsi="宋体" w:cs="Courier New" w:hint="eastAsia"/>
                <w:szCs w:val="21"/>
              </w:rPr>
              <w:t>（详细见公告中公布的网站）</w:t>
            </w:r>
            <w:r w:rsidRPr="00AE3577">
              <w:rPr>
                <w:rFonts w:ascii="宋体" w:hAnsi="宋体" w:hint="eastAsia"/>
                <w:szCs w:val="21"/>
              </w:rPr>
              <w:t>。</w:t>
            </w:r>
          </w:p>
        </w:tc>
      </w:tr>
      <w:tr w:rsidR="00020CCA" w:rsidRPr="00AE3577">
        <w:trPr>
          <w:trHeight w:val="375"/>
        </w:trPr>
        <w:tc>
          <w:tcPr>
            <w:tcW w:w="648"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12</w:t>
            </w:r>
          </w:p>
        </w:tc>
        <w:tc>
          <w:tcPr>
            <w:tcW w:w="882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autoSpaceDE w:val="0"/>
              <w:autoSpaceDN w:val="0"/>
              <w:snapToGrid w:val="0"/>
              <w:spacing w:line="300" w:lineRule="exact"/>
              <w:textAlignment w:val="bottom"/>
              <w:rPr>
                <w:rFonts w:ascii="宋体" w:hAnsi="宋体"/>
                <w:szCs w:val="21"/>
              </w:rPr>
            </w:pPr>
            <w:r w:rsidRPr="00AE3577">
              <w:rPr>
                <w:rFonts w:ascii="宋体" w:hAnsi="宋体" w:hint="eastAsia"/>
                <w:szCs w:val="21"/>
              </w:rPr>
              <w:t>投标保证金</w:t>
            </w:r>
            <w:r w:rsidRPr="00AE3577">
              <w:rPr>
                <w:rFonts w:hAnsi="宋体" w:hint="eastAsia"/>
              </w:rPr>
              <w:t>交纳及</w:t>
            </w:r>
            <w:r w:rsidRPr="00AE3577">
              <w:rPr>
                <w:rFonts w:ascii="宋体" w:hAnsi="宋体" w:hint="eastAsia"/>
                <w:szCs w:val="21"/>
              </w:rPr>
              <w:t>退还（不计息）：</w:t>
            </w:r>
            <w:r w:rsidRPr="00AE3577">
              <w:rPr>
                <w:rFonts w:hAnsi="宋体" w:cs="Arial" w:hint="eastAsia"/>
              </w:rPr>
              <w:t>投标人应于</w:t>
            </w:r>
            <w:r w:rsidR="00B9705B" w:rsidRPr="00AE3577">
              <w:rPr>
                <w:b/>
                <w:u w:val="single"/>
              </w:rPr>
              <w:t>2020</w:t>
            </w:r>
            <w:r w:rsidR="00B9705B" w:rsidRPr="00AE3577">
              <w:rPr>
                <w:rFonts w:hAnsi="宋体" w:hint="eastAsia"/>
                <w:b/>
                <w:u w:val="single"/>
              </w:rPr>
              <w:t>年</w:t>
            </w:r>
            <w:r w:rsidR="00B9705B" w:rsidRPr="00AE3577">
              <w:rPr>
                <w:rFonts w:hAnsi="宋体" w:hint="eastAsia"/>
                <w:b/>
                <w:u w:val="single"/>
              </w:rPr>
              <w:t>5</w:t>
            </w:r>
            <w:r w:rsidR="00B9705B" w:rsidRPr="00AE3577">
              <w:rPr>
                <w:rFonts w:hAnsi="宋体" w:hint="eastAsia"/>
                <w:b/>
                <w:u w:val="single"/>
              </w:rPr>
              <w:t>月</w:t>
            </w:r>
            <w:r w:rsidR="00B9705B" w:rsidRPr="00AE3577">
              <w:rPr>
                <w:rFonts w:hAnsi="宋体" w:hint="eastAsia"/>
                <w:b/>
                <w:u w:val="single"/>
              </w:rPr>
              <w:t>27</w:t>
            </w:r>
            <w:r w:rsidR="00B9705B" w:rsidRPr="00AE3577">
              <w:rPr>
                <w:rFonts w:hAnsi="宋体" w:hint="eastAsia"/>
                <w:b/>
                <w:u w:val="single"/>
              </w:rPr>
              <w:t>日</w:t>
            </w:r>
            <w:r w:rsidRPr="00AE3577">
              <w:rPr>
                <w:rFonts w:hint="eastAsia"/>
                <w:b/>
                <w:u w:val="single"/>
              </w:rPr>
              <w:t>10</w:t>
            </w:r>
            <w:r w:rsidRPr="00AE3577">
              <w:rPr>
                <w:rFonts w:hAnsi="宋体" w:hint="eastAsia"/>
                <w:b/>
                <w:u w:val="single"/>
              </w:rPr>
              <w:t>时</w:t>
            </w:r>
            <w:r w:rsidRPr="00AE3577">
              <w:rPr>
                <w:rFonts w:hAnsi="宋体" w:cs="Arial" w:hint="eastAsia"/>
              </w:rPr>
              <w:t>前将投标保证金以</w:t>
            </w:r>
            <w:r w:rsidRPr="00AE3577">
              <w:rPr>
                <w:rFonts w:hAnsi="宋体" w:cs="Arial" w:hint="eastAsia"/>
                <w:bCs/>
                <w:u w:val="single"/>
              </w:rPr>
              <w:t>支票、汇票、本票、网上银行等非现金</w:t>
            </w:r>
            <w:r w:rsidRPr="00AE3577">
              <w:rPr>
                <w:rFonts w:hAnsi="宋体" w:cs="Arial" w:hint="eastAsia"/>
              </w:rPr>
              <w:t>形式转至本中心</w:t>
            </w:r>
            <w:r w:rsidRPr="00AE3577">
              <w:rPr>
                <w:rFonts w:hint="eastAsia"/>
                <w:bCs/>
              </w:rPr>
              <w:t>账户</w:t>
            </w:r>
            <w:r w:rsidRPr="00AE3577">
              <w:rPr>
                <w:rFonts w:hAnsi="宋体" w:cs="Arial" w:hint="eastAsia"/>
              </w:rPr>
              <w:t>。除招标文件规定不予退还保证金的情形外，中</w:t>
            </w:r>
            <w:r w:rsidRPr="00AE3577">
              <w:rPr>
                <w:rFonts w:ascii="宋体" w:hAnsi="宋体" w:hint="eastAsia"/>
                <w:szCs w:val="21"/>
              </w:rPr>
              <w:t>标通知书发布后五个工作日内退还未中标投标人的投标保证金，</w:t>
            </w:r>
            <w:r w:rsidRPr="00AE3577">
              <w:rPr>
                <w:rFonts w:ascii="宋体" w:hAnsi="宋体" w:hint="eastAsia"/>
                <w:b/>
                <w:szCs w:val="21"/>
              </w:rPr>
              <w:t>自政府采购合同签订之日起五个工作日内（合同签订后送达本中心)退还中标供应商的投标保证金</w:t>
            </w:r>
            <w:r w:rsidRPr="00AE3577">
              <w:rPr>
                <w:rFonts w:ascii="宋体" w:hAnsi="宋体" w:hint="eastAsia"/>
                <w:szCs w:val="21"/>
              </w:rPr>
              <w:t>。</w:t>
            </w:r>
          </w:p>
        </w:tc>
      </w:tr>
      <w:tr w:rsidR="00020CCA" w:rsidRPr="00AE3577">
        <w:trPr>
          <w:trHeight w:val="630"/>
        </w:trPr>
        <w:tc>
          <w:tcPr>
            <w:tcW w:w="648"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13</w:t>
            </w:r>
          </w:p>
        </w:tc>
        <w:tc>
          <w:tcPr>
            <w:tcW w:w="882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autoSpaceDE w:val="0"/>
              <w:autoSpaceDN w:val="0"/>
              <w:snapToGrid w:val="0"/>
              <w:spacing w:line="360" w:lineRule="exact"/>
              <w:textAlignment w:val="bottom"/>
              <w:rPr>
                <w:rFonts w:ascii="宋体" w:hAnsi="宋体"/>
                <w:szCs w:val="21"/>
              </w:rPr>
            </w:pPr>
            <w:r w:rsidRPr="00AE3577">
              <w:rPr>
                <w:rFonts w:ascii="宋体" w:hAnsi="宋体" w:hint="eastAsia"/>
                <w:szCs w:val="21"/>
              </w:rPr>
              <w:t>签订合同时间：自中标通知书发出之日起三十日历日内。</w:t>
            </w:r>
          </w:p>
        </w:tc>
      </w:tr>
      <w:tr w:rsidR="00020CCA" w:rsidRPr="00AE3577">
        <w:trPr>
          <w:trHeight w:val="285"/>
        </w:trPr>
        <w:tc>
          <w:tcPr>
            <w:tcW w:w="648"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14</w:t>
            </w:r>
          </w:p>
        </w:tc>
        <w:tc>
          <w:tcPr>
            <w:tcW w:w="882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autoSpaceDE w:val="0"/>
              <w:autoSpaceDN w:val="0"/>
              <w:snapToGrid w:val="0"/>
              <w:spacing w:line="360" w:lineRule="exact"/>
              <w:textAlignment w:val="bottom"/>
              <w:rPr>
                <w:rFonts w:ascii="宋体" w:hAnsi="宋体"/>
                <w:szCs w:val="21"/>
              </w:rPr>
            </w:pPr>
            <w:r w:rsidRPr="00AE3577">
              <w:rPr>
                <w:rFonts w:ascii="宋体" w:hAnsi="宋体" w:hint="eastAsia"/>
                <w:szCs w:val="21"/>
              </w:rPr>
              <w:t>采购资金来源：财政性资金</w:t>
            </w:r>
          </w:p>
        </w:tc>
      </w:tr>
      <w:tr w:rsidR="00020CCA" w:rsidRPr="00AE3577">
        <w:trPr>
          <w:trHeight w:val="389"/>
        </w:trPr>
        <w:tc>
          <w:tcPr>
            <w:tcW w:w="648"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15</w:t>
            </w:r>
          </w:p>
        </w:tc>
        <w:tc>
          <w:tcPr>
            <w:tcW w:w="882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rPr>
                <w:rFonts w:ascii="宋体" w:hAnsi="宋体"/>
                <w:szCs w:val="21"/>
              </w:rPr>
            </w:pPr>
            <w:r w:rsidRPr="00AE3577">
              <w:rPr>
                <w:rFonts w:ascii="宋体" w:hAnsi="宋体" w:hint="eastAsia"/>
                <w:szCs w:val="21"/>
              </w:rPr>
              <w:t>付款方式：采购人自行支付</w:t>
            </w:r>
          </w:p>
        </w:tc>
      </w:tr>
      <w:tr w:rsidR="00020CCA" w:rsidRPr="00AE3577">
        <w:trPr>
          <w:trHeight w:val="509"/>
        </w:trPr>
        <w:tc>
          <w:tcPr>
            <w:tcW w:w="648"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16</w:t>
            </w:r>
          </w:p>
        </w:tc>
        <w:tc>
          <w:tcPr>
            <w:tcW w:w="882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rPr>
                <w:rFonts w:ascii="宋体" w:hAnsi="宋体"/>
                <w:szCs w:val="21"/>
              </w:rPr>
            </w:pPr>
            <w:r w:rsidRPr="00AE3577">
              <w:rPr>
                <w:rFonts w:ascii="宋体" w:hAnsi="宋体" w:hint="eastAsia"/>
                <w:szCs w:val="21"/>
              </w:rPr>
              <w:t>投标文件有效期：</w:t>
            </w:r>
            <w:r w:rsidRPr="00AE3577">
              <w:rPr>
                <w:rFonts w:ascii="宋体" w:hAnsi="宋体" w:cs="Arial" w:hint="eastAsia"/>
                <w:szCs w:val="21"/>
                <w:u w:val="single"/>
              </w:rPr>
              <w:t xml:space="preserve"> 60 </w:t>
            </w:r>
            <w:r w:rsidRPr="00AE3577">
              <w:rPr>
                <w:rFonts w:ascii="宋体" w:hAnsi="宋体" w:cs="Arial" w:hint="eastAsia"/>
                <w:szCs w:val="21"/>
              </w:rPr>
              <w:t>天</w:t>
            </w:r>
          </w:p>
        </w:tc>
      </w:tr>
      <w:tr w:rsidR="00020CCA" w:rsidRPr="00AE3577">
        <w:trPr>
          <w:trHeight w:val="436"/>
        </w:trPr>
        <w:tc>
          <w:tcPr>
            <w:tcW w:w="648"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17</w:t>
            </w:r>
          </w:p>
        </w:tc>
        <w:tc>
          <w:tcPr>
            <w:tcW w:w="882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rPr>
                <w:rFonts w:ascii="宋体" w:hAnsi="宋体"/>
                <w:szCs w:val="21"/>
              </w:rPr>
            </w:pPr>
            <w:r w:rsidRPr="00AE3577">
              <w:rPr>
                <w:rFonts w:hAnsi="宋体" w:hint="eastAsia"/>
              </w:rPr>
              <w:t>本招标文件解释权属广西壮族自治区政府采购中心。</w:t>
            </w:r>
          </w:p>
        </w:tc>
      </w:tr>
    </w:tbl>
    <w:p w:rsidR="00020CCA" w:rsidRPr="00AE3577" w:rsidRDefault="00020CCA">
      <w:pPr>
        <w:pStyle w:val="ae"/>
        <w:snapToGrid w:val="0"/>
        <w:spacing w:before="120" w:after="120" w:line="360" w:lineRule="exact"/>
        <w:jc w:val="center"/>
        <w:rPr>
          <w:rFonts w:ascii="仿宋_GB2312" w:eastAsia="仿宋_GB2312" w:hAnsi="宋体"/>
          <w:b/>
          <w:sz w:val="32"/>
          <w:szCs w:val="32"/>
        </w:rPr>
      </w:pPr>
    </w:p>
    <w:p w:rsidR="00020CCA" w:rsidRPr="00AE3577" w:rsidRDefault="00204380">
      <w:pPr>
        <w:pStyle w:val="ae"/>
        <w:snapToGrid w:val="0"/>
        <w:spacing w:before="120" w:after="120" w:line="360" w:lineRule="exact"/>
        <w:jc w:val="center"/>
        <w:rPr>
          <w:rFonts w:hAnsi="宋体"/>
          <w:b/>
        </w:rPr>
      </w:pPr>
      <w:r w:rsidRPr="00AE3577">
        <w:rPr>
          <w:rFonts w:ascii="仿宋_GB2312" w:eastAsia="仿宋_GB2312" w:hAnsi="宋体" w:hint="eastAsia"/>
          <w:b/>
          <w:sz w:val="32"/>
          <w:szCs w:val="32"/>
        </w:rPr>
        <w:lastRenderedPageBreak/>
        <w:t>投标人须知</w:t>
      </w:r>
    </w:p>
    <w:p w:rsidR="00020CCA" w:rsidRPr="00AE3577" w:rsidRDefault="00204380">
      <w:pPr>
        <w:pStyle w:val="ae"/>
        <w:snapToGrid w:val="0"/>
        <w:spacing w:before="120" w:after="120" w:line="360" w:lineRule="exact"/>
        <w:rPr>
          <w:rFonts w:hAnsi="宋体"/>
          <w:b/>
        </w:rPr>
      </w:pPr>
      <w:r w:rsidRPr="00AE3577">
        <w:rPr>
          <w:rFonts w:hAnsi="宋体" w:hint="eastAsia"/>
          <w:b/>
        </w:rPr>
        <w:t>一、总  则</w:t>
      </w:r>
    </w:p>
    <w:p w:rsidR="00020CCA" w:rsidRPr="00AE3577" w:rsidRDefault="00204380">
      <w:pPr>
        <w:snapToGrid w:val="0"/>
        <w:spacing w:line="360" w:lineRule="exact"/>
        <w:ind w:firstLineChars="196" w:firstLine="413"/>
        <w:jc w:val="left"/>
        <w:outlineLvl w:val="0"/>
        <w:rPr>
          <w:rFonts w:ascii="宋体" w:hAnsi="宋体"/>
          <w:b/>
          <w:szCs w:val="21"/>
        </w:rPr>
      </w:pPr>
      <w:bookmarkStart w:id="7" w:name="_Toc254970527"/>
      <w:bookmarkStart w:id="8" w:name="_Toc254970668"/>
      <w:r w:rsidRPr="00AE3577">
        <w:rPr>
          <w:rFonts w:ascii="宋体" w:hAnsi="宋体" w:hint="eastAsia"/>
          <w:b/>
          <w:szCs w:val="21"/>
        </w:rPr>
        <w:t>（一） 适用范围</w:t>
      </w:r>
      <w:bookmarkEnd w:id="7"/>
      <w:bookmarkEnd w:id="8"/>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本招标文件适用于</w:t>
      </w:r>
      <w:r w:rsidRPr="00AE3577">
        <w:rPr>
          <w:rFonts w:ascii="宋体" w:hAnsi="宋体" w:cs="Arial" w:hint="eastAsia"/>
          <w:szCs w:val="21"/>
        </w:rPr>
        <w:t>本</w:t>
      </w:r>
      <w:r w:rsidRPr="00AE3577">
        <w:rPr>
          <w:rFonts w:ascii="宋体" w:hAnsi="宋体" w:hint="eastAsia"/>
          <w:szCs w:val="21"/>
        </w:rPr>
        <w:t>项目的招标、投标、评标、定标、验收、合同履约、付款等行为（法律、法规另有规定的，从其规定）。</w:t>
      </w:r>
    </w:p>
    <w:p w:rsidR="00020CCA" w:rsidRPr="00AE3577" w:rsidRDefault="00204380" w:rsidP="00452DD1">
      <w:pPr>
        <w:snapToGrid w:val="0"/>
        <w:spacing w:beforeLines="50" w:line="360" w:lineRule="exact"/>
        <w:ind w:firstLineChars="147" w:firstLine="310"/>
        <w:jc w:val="left"/>
        <w:outlineLvl w:val="0"/>
        <w:rPr>
          <w:b/>
        </w:rPr>
      </w:pPr>
      <w:bookmarkStart w:id="9" w:name="_Toc254970528"/>
      <w:bookmarkStart w:id="10" w:name="_Toc254970669"/>
      <w:bookmarkStart w:id="11" w:name="_Toc254970548"/>
      <w:bookmarkStart w:id="12" w:name="_Toc254970689"/>
      <w:r w:rsidRPr="00AE3577">
        <w:rPr>
          <w:rFonts w:hint="eastAsia"/>
          <w:b/>
        </w:rPr>
        <w:t>（二）定义</w:t>
      </w:r>
      <w:bookmarkEnd w:id="9"/>
      <w:bookmarkEnd w:id="10"/>
    </w:p>
    <w:p w:rsidR="00020CCA" w:rsidRPr="00AE3577" w:rsidRDefault="00204380">
      <w:pPr>
        <w:snapToGrid w:val="0"/>
        <w:spacing w:line="360" w:lineRule="exact"/>
        <w:ind w:firstLineChars="200" w:firstLine="420"/>
        <w:jc w:val="left"/>
        <w:rPr>
          <w:rFonts w:hAnsi="宋体"/>
        </w:rPr>
      </w:pPr>
      <w:r w:rsidRPr="00AE3577">
        <w:rPr>
          <w:rFonts w:ascii="宋体" w:hAnsi="宋体" w:hint="eastAsia"/>
          <w:szCs w:val="21"/>
        </w:rPr>
        <w:t>1.</w:t>
      </w:r>
      <w:r w:rsidRPr="00AE3577">
        <w:rPr>
          <w:rFonts w:hAnsi="宋体" w:hint="eastAsia"/>
        </w:rPr>
        <w:t xml:space="preserve"> </w:t>
      </w:r>
      <w:r w:rsidRPr="00AE3577">
        <w:rPr>
          <w:rFonts w:hAnsi="宋体" w:hint="eastAsia"/>
        </w:rPr>
        <w:t>“采购人”系指组织本次招标的采购单位。</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2.</w:t>
      </w:r>
      <w:r w:rsidRPr="00AE3577">
        <w:rPr>
          <w:rFonts w:hAnsi="宋体" w:hint="eastAsia"/>
        </w:rPr>
        <w:t xml:space="preserve"> </w:t>
      </w:r>
      <w:r w:rsidRPr="00AE3577">
        <w:rPr>
          <w:rFonts w:hAnsi="宋体" w:hint="eastAsia"/>
        </w:rPr>
        <w:t>“采购代理机构”系指广西壮族自治区政府采购中心（以下简称“本中心</w:t>
      </w:r>
      <w:r w:rsidRPr="00AE3577">
        <w:rPr>
          <w:rFonts w:hAnsi="宋体"/>
        </w:rPr>
        <w:t>”</w:t>
      </w:r>
      <w:r w:rsidRPr="00AE3577">
        <w:rPr>
          <w:rFonts w:hAnsi="宋体" w:hint="eastAsia"/>
        </w:rPr>
        <w:t>）。</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3.</w:t>
      </w:r>
      <w:r w:rsidRPr="00AE3577">
        <w:rPr>
          <w:rFonts w:hAnsi="宋体" w:hint="eastAsia"/>
        </w:rPr>
        <w:t xml:space="preserve"> </w:t>
      </w:r>
      <w:r w:rsidRPr="00AE3577">
        <w:rPr>
          <w:rFonts w:hAnsi="宋体" w:hint="eastAsia"/>
        </w:rPr>
        <w:t>“投标人”系指响应招标、参加投标竞争的法人、其他组织或者自然人。</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4.“产品”系指供方按招标文件规定，须向采购人提供的一切设备、保险、税金、备品备件、工具、手册及其它有关技术资料和材料。</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5.“服务”系指招标文件规定投标人须承担的安装、调试、技术协助、校准、培训、技术指导以及其他类似的义务。</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6.“项目”系指投标人按招标文件规定向采购人提供的产品和服务。</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7.“书面形式”包括信函、传真、电报等。</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8.“▲”系指实质性要求条款。</w:t>
      </w:r>
    </w:p>
    <w:p w:rsidR="00020CCA" w:rsidRPr="00AE3577" w:rsidRDefault="00204380" w:rsidP="00452DD1">
      <w:pPr>
        <w:snapToGrid w:val="0"/>
        <w:spacing w:beforeLines="50" w:line="360" w:lineRule="exact"/>
        <w:ind w:firstLineChars="196" w:firstLine="413"/>
        <w:jc w:val="left"/>
        <w:outlineLvl w:val="1"/>
        <w:rPr>
          <w:rFonts w:ascii="宋体" w:hAnsi="宋体"/>
          <w:b/>
          <w:szCs w:val="21"/>
        </w:rPr>
      </w:pPr>
      <w:bookmarkStart w:id="13" w:name="_Toc254970670"/>
      <w:bookmarkStart w:id="14" w:name="_Toc254970529"/>
      <w:r w:rsidRPr="00AE3577">
        <w:rPr>
          <w:rFonts w:ascii="宋体" w:hAnsi="宋体" w:hint="eastAsia"/>
          <w:b/>
          <w:szCs w:val="21"/>
        </w:rPr>
        <w:t>（三）招标方式</w:t>
      </w:r>
      <w:bookmarkEnd w:id="13"/>
      <w:bookmarkEnd w:id="14"/>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公开招标方式。</w:t>
      </w:r>
    </w:p>
    <w:p w:rsidR="00020CCA" w:rsidRPr="00AE3577" w:rsidRDefault="00204380" w:rsidP="00452DD1">
      <w:pPr>
        <w:snapToGrid w:val="0"/>
        <w:spacing w:beforeLines="50" w:line="360" w:lineRule="exact"/>
        <w:ind w:firstLineChars="196" w:firstLine="413"/>
        <w:jc w:val="left"/>
        <w:outlineLvl w:val="0"/>
        <w:rPr>
          <w:rFonts w:ascii="宋体" w:hAnsi="宋体"/>
          <w:b/>
          <w:szCs w:val="21"/>
        </w:rPr>
      </w:pPr>
      <w:bookmarkStart w:id="15" w:name="_Toc254970671"/>
      <w:bookmarkStart w:id="16" w:name="_Toc254970530"/>
      <w:r w:rsidRPr="00AE3577">
        <w:rPr>
          <w:rFonts w:ascii="宋体" w:hAnsi="宋体" w:hint="eastAsia"/>
          <w:b/>
          <w:szCs w:val="21"/>
        </w:rPr>
        <w:t>（四）投标委托</w:t>
      </w:r>
      <w:bookmarkEnd w:id="15"/>
      <w:bookmarkEnd w:id="16"/>
    </w:p>
    <w:p w:rsidR="00020CCA" w:rsidRPr="00AE3577" w:rsidRDefault="00204380">
      <w:pPr>
        <w:pStyle w:val="ac"/>
        <w:snapToGrid w:val="0"/>
        <w:spacing w:line="360" w:lineRule="exact"/>
        <w:ind w:firstLineChars="200" w:firstLine="420"/>
        <w:jc w:val="left"/>
        <w:rPr>
          <w:rFonts w:ascii="宋体" w:eastAsia="宋体" w:hAnsi="宋体"/>
          <w:sz w:val="21"/>
          <w:szCs w:val="21"/>
        </w:rPr>
      </w:pPr>
      <w:r w:rsidRPr="00AE3577">
        <w:rPr>
          <w:rFonts w:ascii="宋体" w:eastAsia="宋体" w:hAnsi="宋体" w:hint="eastAsia"/>
          <w:sz w:val="21"/>
          <w:szCs w:val="21"/>
        </w:rPr>
        <w:t>投标人代表须携带有效身份证件。如投标人代表不是法定代表人，须有法定代表人出具的授权委托书（正本用原件，副本用复印件，格式见第六章《投标文件格式》）。</w:t>
      </w:r>
    </w:p>
    <w:p w:rsidR="00020CCA" w:rsidRPr="00AE3577" w:rsidRDefault="00204380" w:rsidP="00452DD1">
      <w:pPr>
        <w:snapToGrid w:val="0"/>
        <w:spacing w:beforeLines="50" w:line="360" w:lineRule="exact"/>
        <w:ind w:firstLineChars="196" w:firstLine="413"/>
        <w:jc w:val="left"/>
        <w:outlineLvl w:val="0"/>
        <w:rPr>
          <w:rFonts w:ascii="宋体" w:hAnsi="宋体"/>
          <w:b/>
          <w:szCs w:val="21"/>
        </w:rPr>
      </w:pPr>
      <w:bookmarkStart w:id="17" w:name="_Toc254970672"/>
      <w:bookmarkStart w:id="18" w:name="_Toc254970531"/>
      <w:r w:rsidRPr="00AE3577">
        <w:rPr>
          <w:rFonts w:ascii="宋体" w:hAnsi="宋体" w:hint="eastAsia"/>
          <w:b/>
          <w:szCs w:val="21"/>
        </w:rPr>
        <w:t>（五）投标费用</w:t>
      </w:r>
      <w:bookmarkEnd w:id="17"/>
      <w:bookmarkEnd w:id="18"/>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投标人均应自行承担所有与投标有关的全部费用（招标文件有相关的规定除外）。</w:t>
      </w:r>
    </w:p>
    <w:p w:rsidR="00020CCA" w:rsidRPr="00AE3577" w:rsidRDefault="00204380" w:rsidP="00452DD1">
      <w:pPr>
        <w:numPr>
          <w:ilvl w:val="0"/>
          <w:numId w:val="3"/>
        </w:numPr>
        <w:snapToGrid w:val="0"/>
        <w:spacing w:beforeLines="50" w:line="360" w:lineRule="exact"/>
        <w:ind w:firstLineChars="196" w:firstLine="413"/>
        <w:jc w:val="left"/>
        <w:outlineLvl w:val="0"/>
        <w:rPr>
          <w:rFonts w:ascii="宋体" w:hAnsi="宋体"/>
          <w:b/>
          <w:szCs w:val="21"/>
        </w:rPr>
      </w:pPr>
      <w:r w:rsidRPr="00AE3577">
        <w:rPr>
          <w:rFonts w:ascii="宋体" w:hAnsi="宋体" w:hint="eastAsia"/>
          <w:b/>
          <w:szCs w:val="21"/>
        </w:rPr>
        <w:t>本项目不接受联合体投标</w:t>
      </w:r>
    </w:p>
    <w:p w:rsidR="00020CCA" w:rsidRPr="00AE3577" w:rsidRDefault="00204380" w:rsidP="00452DD1">
      <w:pPr>
        <w:snapToGrid w:val="0"/>
        <w:spacing w:beforeLines="50" w:line="360" w:lineRule="exact"/>
        <w:ind w:firstLineChars="196" w:firstLine="413"/>
        <w:outlineLvl w:val="0"/>
        <w:rPr>
          <w:rFonts w:ascii="宋体" w:hAnsi="宋体" w:cs="宋体"/>
          <w:b/>
          <w:kern w:val="0"/>
          <w:szCs w:val="21"/>
        </w:rPr>
      </w:pPr>
      <w:r w:rsidRPr="00AE3577">
        <w:rPr>
          <w:rFonts w:ascii="宋体" w:hAnsi="宋体" w:hint="eastAsia"/>
          <w:b/>
          <w:szCs w:val="21"/>
        </w:rPr>
        <w:t>（七）</w:t>
      </w:r>
      <w:r w:rsidRPr="00AE3577">
        <w:rPr>
          <w:rFonts w:ascii="宋体" w:hAnsi="宋体" w:cs="宋体" w:hint="eastAsia"/>
          <w:b/>
          <w:kern w:val="0"/>
          <w:szCs w:val="21"/>
        </w:rPr>
        <w:t xml:space="preserve">转包与分包             </w:t>
      </w:r>
    </w:p>
    <w:p w:rsidR="00020CCA" w:rsidRPr="00AE3577" w:rsidRDefault="00204380">
      <w:pPr>
        <w:snapToGrid w:val="0"/>
        <w:spacing w:line="360" w:lineRule="exact"/>
        <w:ind w:firstLineChars="200" w:firstLine="420"/>
        <w:rPr>
          <w:rFonts w:ascii="宋体" w:hAnsi="宋体" w:cs="宋体"/>
          <w:kern w:val="0"/>
          <w:szCs w:val="21"/>
        </w:rPr>
      </w:pPr>
      <w:r w:rsidRPr="00AE3577">
        <w:rPr>
          <w:rFonts w:ascii="宋体" w:hAnsi="宋体" w:cs="宋体" w:hint="eastAsia"/>
          <w:kern w:val="0"/>
          <w:szCs w:val="21"/>
        </w:rPr>
        <w:t>1.本项目不允许转包。</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cs="宋体" w:hint="eastAsia"/>
          <w:kern w:val="0"/>
          <w:szCs w:val="21"/>
        </w:rPr>
        <w:t>2.本项目不可以分包。</w:t>
      </w:r>
    </w:p>
    <w:p w:rsidR="00020CCA" w:rsidRPr="00AE3577" w:rsidRDefault="00204380" w:rsidP="00452DD1">
      <w:pPr>
        <w:snapToGrid w:val="0"/>
        <w:spacing w:beforeLines="50" w:line="360" w:lineRule="exact"/>
        <w:ind w:firstLineChars="196" w:firstLine="413"/>
        <w:jc w:val="left"/>
        <w:outlineLvl w:val="0"/>
        <w:rPr>
          <w:rFonts w:ascii="宋体" w:hAnsi="宋体"/>
          <w:b/>
          <w:szCs w:val="21"/>
        </w:rPr>
      </w:pPr>
      <w:bookmarkStart w:id="19" w:name="_Toc254970673"/>
      <w:bookmarkStart w:id="20" w:name="_Toc254970532"/>
      <w:r w:rsidRPr="00AE3577">
        <w:rPr>
          <w:rFonts w:ascii="宋体" w:hAnsi="宋体" w:hint="eastAsia"/>
          <w:b/>
          <w:szCs w:val="21"/>
        </w:rPr>
        <w:t>（八）特别说明：</w:t>
      </w:r>
      <w:bookmarkEnd w:id="19"/>
      <w:bookmarkEnd w:id="20"/>
    </w:p>
    <w:p w:rsidR="00020CCA" w:rsidRPr="00AE3577" w:rsidRDefault="00204380">
      <w:pPr>
        <w:snapToGrid w:val="0"/>
        <w:spacing w:line="360" w:lineRule="exact"/>
        <w:ind w:firstLineChars="200" w:firstLine="420"/>
        <w:rPr>
          <w:rFonts w:ascii="宋体" w:hAnsi="宋体" w:cs="宋体"/>
          <w:kern w:val="0"/>
          <w:szCs w:val="21"/>
        </w:rPr>
      </w:pPr>
      <w:r w:rsidRPr="00AE3577">
        <w:rPr>
          <w:rFonts w:ascii="宋体" w:hAnsi="宋体" w:cs="宋体" w:hint="eastAsia"/>
          <w:kern w:val="0"/>
          <w:szCs w:val="21"/>
        </w:rPr>
        <w:t>▲1.单位负责人为同一人或者存在直接控股、管理关系的不同供应商，不得参加同一合同项下的政府采购活动。</w:t>
      </w:r>
    </w:p>
    <w:p w:rsidR="00020CCA" w:rsidRPr="00AE3577" w:rsidRDefault="00204380">
      <w:pPr>
        <w:snapToGrid w:val="0"/>
        <w:spacing w:line="360" w:lineRule="exact"/>
        <w:ind w:firstLineChars="200" w:firstLine="420"/>
        <w:rPr>
          <w:rFonts w:ascii="宋体" w:hAnsi="宋体" w:cs="宋体"/>
          <w:kern w:val="0"/>
          <w:szCs w:val="21"/>
        </w:rPr>
      </w:pPr>
      <w:r w:rsidRPr="00AE3577">
        <w:rPr>
          <w:rFonts w:ascii="宋体" w:hAnsi="宋体" w:cs="宋体" w:hint="eastAsia"/>
          <w:kern w:val="0"/>
          <w:szCs w:val="21"/>
        </w:rPr>
        <w:t>▲2.</w:t>
      </w:r>
      <w:r w:rsidRPr="00AE3577">
        <w:rPr>
          <w:rFonts w:ascii="宋体" w:hAnsi="宋体" w:hint="eastAsia"/>
          <w:szCs w:val="21"/>
        </w:rPr>
        <w:t xml:space="preserve"> 使用综合评分法的采购项目，</w:t>
      </w:r>
      <w:r w:rsidRPr="00AE3577">
        <w:rPr>
          <w:rFonts w:hint="eastAsi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p w:rsidR="00020CCA" w:rsidRPr="00AE3577" w:rsidRDefault="00204380">
      <w:pPr>
        <w:rPr>
          <w:rFonts w:ascii="宋体" w:hAnsi="宋体" w:cs="宋体"/>
          <w:kern w:val="0"/>
          <w:szCs w:val="21"/>
        </w:rPr>
      </w:pPr>
      <w:r w:rsidRPr="00AE3577">
        <w:rPr>
          <w:rFonts w:ascii="宋体" w:hAnsi="宋体" w:cs="宋体" w:hint="eastAsia"/>
          <w:kern w:val="0"/>
          <w:szCs w:val="21"/>
        </w:rPr>
        <w:t xml:space="preserve">    非单一产品采购项目中，多家投标人提供的招标文件中载明的核心产品品牌相同的，视为提供相同品牌产品。</w:t>
      </w:r>
    </w:p>
    <w:p w:rsidR="00020CCA" w:rsidRPr="00AE3577" w:rsidRDefault="00204380">
      <w:pPr>
        <w:snapToGrid w:val="0"/>
        <w:spacing w:line="360" w:lineRule="exact"/>
        <w:ind w:firstLineChars="200" w:firstLine="420"/>
        <w:rPr>
          <w:rFonts w:ascii="宋体" w:hAnsi="宋体" w:cs="宋体"/>
          <w:kern w:val="0"/>
          <w:szCs w:val="21"/>
        </w:rPr>
      </w:pPr>
      <w:r w:rsidRPr="00AE3577">
        <w:rPr>
          <w:rFonts w:ascii="宋体" w:hAnsi="宋体" w:cs="宋体" w:hint="eastAsia"/>
          <w:kern w:val="0"/>
          <w:szCs w:val="21"/>
        </w:rPr>
        <w:lastRenderedPageBreak/>
        <w:t>▲3.生产厂商授权给供应商后自己不得参加同一合同项下的政府采购活动；生产厂商对同一品牌同一型号的货物，仅能委托一个代理商参加投标。</w:t>
      </w:r>
    </w:p>
    <w:p w:rsidR="00020CCA" w:rsidRPr="00AE3577" w:rsidRDefault="00204380">
      <w:pPr>
        <w:snapToGrid w:val="0"/>
        <w:spacing w:line="360" w:lineRule="exact"/>
        <w:ind w:firstLineChars="200" w:firstLine="420"/>
        <w:rPr>
          <w:rFonts w:ascii="宋体" w:hAnsi="宋体" w:cs="宋体"/>
          <w:kern w:val="0"/>
          <w:szCs w:val="21"/>
        </w:rPr>
      </w:pPr>
      <w:r w:rsidRPr="00AE3577">
        <w:rPr>
          <w:rFonts w:ascii="宋体" w:hAnsi="宋体" w:cs="宋体" w:hint="eastAsia"/>
          <w:kern w:val="0"/>
          <w:szCs w:val="21"/>
        </w:rPr>
        <w:t>▲4.投标人投标所使用的资格、信誉、荣誉、业绩与企业认证必须为本法人所拥有。投标人投标所使用的采购项目实施（指项目合同的履行）人员必须为本法人员工（或必须为本法人或控股公司正式员工）。</w:t>
      </w:r>
    </w:p>
    <w:p w:rsidR="00020CCA" w:rsidRPr="00AE3577" w:rsidRDefault="00204380">
      <w:pPr>
        <w:snapToGrid w:val="0"/>
        <w:spacing w:line="360" w:lineRule="exact"/>
        <w:ind w:firstLineChars="200" w:firstLine="420"/>
        <w:rPr>
          <w:rFonts w:ascii="宋体" w:hAnsi="宋体" w:cs="宋体"/>
          <w:kern w:val="0"/>
          <w:szCs w:val="21"/>
        </w:rPr>
      </w:pPr>
      <w:r w:rsidRPr="00AE3577">
        <w:rPr>
          <w:rFonts w:ascii="宋体" w:hAnsi="宋体" w:cs="宋体" w:hint="eastAsia"/>
          <w:kern w:val="0"/>
          <w:szCs w:val="21"/>
        </w:rPr>
        <w:t>▲5.投标人应仔细阅读招标文件的所有内容，按照招标文件的要求提交投标文件，并对所提供的全部资料的真实性承担法律责任。</w:t>
      </w:r>
    </w:p>
    <w:p w:rsidR="00020CCA" w:rsidRPr="00AE3577" w:rsidRDefault="00204380">
      <w:pPr>
        <w:snapToGrid w:val="0"/>
        <w:spacing w:line="360" w:lineRule="exact"/>
        <w:ind w:firstLineChars="200" w:firstLine="420"/>
        <w:rPr>
          <w:rFonts w:ascii="宋体" w:hAnsi="宋体" w:cs="宋体"/>
          <w:kern w:val="0"/>
          <w:szCs w:val="21"/>
        </w:rPr>
      </w:pPr>
      <w:r w:rsidRPr="00AE3577">
        <w:rPr>
          <w:rFonts w:ascii="宋体" w:hAnsi="宋体" w:cs="宋体" w:hint="eastAsia"/>
          <w:kern w:val="0"/>
          <w:szCs w:val="21"/>
        </w:rPr>
        <w:t>▲6.投标人在投标活动中提供任何虚假材料、互相串通投标，其投标无效，并报监管部门查处。</w:t>
      </w:r>
    </w:p>
    <w:p w:rsidR="00020CCA" w:rsidRPr="00AE3577" w:rsidRDefault="00204380">
      <w:pPr>
        <w:snapToGrid w:val="0"/>
        <w:spacing w:line="360" w:lineRule="exact"/>
        <w:ind w:firstLineChars="200" w:firstLine="420"/>
        <w:rPr>
          <w:rFonts w:hAnsi="宋体" w:cs="宋体"/>
          <w:kern w:val="0"/>
        </w:rPr>
      </w:pPr>
      <w:bookmarkStart w:id="21" w:name="_Toc254970533"/>
      <w:bookmarkStart w:id="22" w:name="_Toc254970674"/>
      <w:r w:rsidRPr="00AE3577">
        <w:rPr>
          <w:rFonts w:ascii="宋体" w:hAnsi="宋体" w:cs="宋体" w:hint="eastAsia"/>
          <w:kern w:val="0"/>
          <w:szCs w:val="21"/>
        </w:rPr>
        <w:t>▲7.投标截止时间前三天，报名登记的供应商不足三家的，本中心将延迟截标和开标时间不少于十</w:t>
      </w:r>
      <w:r w:rsidRPr="00AE3577">
        <w:rPr>
          <w:rFonts w:hAnsi="宋体" w:cs="宋体" w:hint="eastAsia"/>
          <w:kern w:val="0"/>
        </w:rPr>
        <w:t>日，并书面通知已报名登记的供应商，并在财政部门指定的政府采购信息发布媒体及本中心网站上发布变更公告。</w:t>
      </w:r>
    </w:p>
    <w:p w:rsidR="00020CCA" w:rsidRPr="00AE3577" w:rsidRDefault="00204380">
      <w:pPr>
        <w:pStyle w:val="ae"/>
        <w:snapToGrid w:val="0"/>
        <w:spacing w:line="360" w:lineRule="exact"/>
        <w:ind w:firstLineChars="196" w:firstLine="413"/>
        <w:outlineLvl w:val="0"/>
        <w:rPr>
          <w:rFonts w:hAnsi="宋体"/>
          <w:b/>
          <w:bCs/>
        </w:rPr>
      </w:pPr>
      <w:r w:rsidRPr="00AE3577">
        <w:rPr>
          <w:rFonts w:hAnsi="宋体" w:hint="eastAsia"/>
          <w:b/>
          <w:bCs/>
        </w:rPr>
        <w:t>（九）</w:t>
      </w:r>
      <w:bookmarkEnd w:id="21"/>
      <w:bookmarkEnd w:id="22"/>
      <w:r w:rsidRPr="00AE3577">
        <w:rPr>
          <w:rFonts w:hAnsi="宋体" w:hint="eastAsia"/>
          <w:b/>
        </w:rPr>
        <w:t>询问、质疑和投诉</w:t>
      </w:r>
    </w:p>
    <w:p w:rsidR="00020CCA" w:rsidRPr="00AE3577" w:rsidRDefault="00204380">
      <w:pPr>
        <w:pStyle w:val="ae"/>
        <w:snapToGrid w:val="0"/>
        <w:spacing w:line="360" w:lineRule="exact"/>
        <w:ind w:firstLineChars="200" w:firstLine="420"/>
      </w:pPr>
      <w:r w:rsidRPr="00AE3577">
        <w:rPr>
          <w:rFonts w:hint="eastAsia"/>
        </w:rPr>
        <w:t>1．投标人对政府采购活动事项有疑问的，可以向采购人、采购代理机构提出询问。</w:t>
      </w:r>
    </w:p>
    <w:p w:rsidR="00020CCA" w:rsidRPr="00AE3577" w:rsidRDefault="00204380">
      <w:pPr>
        <w:pStyle w:val="ae"/>
        <w:snapToGrid w:val="0"/>
        <w:spacing w:line="360" w:lineRule="exact"/>
        <w:ind w:firstLineChars="200" w:firstLine="420"/>
      </w:pPr>
      <w:r w:rsidRPr="00AE3577">
        <w:rPr>
          <w:rFonts w:hint="eastAsia"/>
        </w:rPr>
        <w:t>2.投标人认为招标文件、招标过程或中标结果使自己的合法权益受到损害的，应当在知道或者应知其权益受到损害之日起七个工作日内，以书面形式向采购人、采购代理机构提出质疑。具体计算时间如下：</w:t>
      </w:r>
    </w:p>
    <w:p w:rsidR="00020CCA" w:rsidRPr="00AE3577" w:rsidRDefault="00204380">
      <w:pPr>
        <w:pStyle w:val="ae"/>
        <w:snapToGrid w:val="0"/>
        <w:spacing w:line="360" w:lineRule="exact"/>
        <w:ind w:firstLineChars="147" w:firstLine="310"/>
        <w:rPr>
          <w:rFonts w:hAnsi="宋体"/>
          <w:bCs/>
        </w:rPr>
      </w:pPr>
      <w:r w:rsidRPr="00AE3577">
        <w:rPr>
          <w:b/>
        </w:rPr>
        <w:t>（一）对可以质疑的</w:t>
      </w:r>
      <w:r w:rsidRPr="00AE3577">
        <w:rPr>
          <w:rFonts w:hint="eastAsia"/>
          <w:b/>
        </w:rPr>
        <w:t>招标采购</w:t>
      </w:r>
      <w:r w:rsidRPr="00AE3577">
        <w:rPr>
          <w:b/>
        </w:rPr>
        <w:t>文件提出质疑的，为收到采购文件之日；</w:t>
      </w:r>
    </w:p>
    <w:p w:rsidR="00020CCA" w:rsidRPr="00AE3577" w:rsidRDefault="00204380">
      <w:pPr>
        <w:widowControl/>
        <w:spacing w:before="100" w:beforeAutospacing="1" w:after="100" w:afterAutospacing="1" w:line="432" w:lineRule="auto"/>
        <w:jc w:val="left"/>
        <w:rPr>
          <w:rFonts w:ascii="宋体" w:hAnsi="Courier New" w:cs="Courier New"/>
          <w:b/>
          <w:szCs w:val="21"/>
        </w:rPr>
      </w:pPr>
      <w:r w:rsidRPr="00AE3577">
        <w:rPr>
          <w:rFonts w:ascii="宋体" w:cs="Courier New"/>
          <w:szCs w:val="21"/>
        </w:rPr>
        <w:t xml:space="preserve">　</w:t>
      </w:r>
      <w:r w:rsidRPr="00AE3577">
        <w:rPr>
          <w:rFonts w:ascii="宋体" w:hAnsi="Courier New" w:cs="Courier New"/>
          <w:b/>
          <w:szCs w:val="21"/>
        </w:rPr>
        <w:t>（二）对</w:t>
      </w:r>
      <w:r w:rsidRPr="00AE3577">
        <w:rPr>
          <w:rFonts w:ascii="宋体" w:hAnsi="Courier New" w:cs="Courier New" w:hint="eastAsia"/>
          <w:b/>
          <w:szCs w:val="21"/>
        </w:rPr>
        <w:t>招标采购</w:t>
      </w:r>
      <w:r w:rsidRPr="00AE3577">
        <w:rPr>
          <w:rFonts w:ascii="宋体" w:hAnsi="Courier New" w:cs="Courier New"/>
          <w:b/>
          <w:szCs w:val="21"/>
        </w:rPr>
        <w:t>过程提出质疑的，为各采购程序环节结束之日；</w:t>
      </w:r>
    </w:p>
    <w:p w:rsidR="00020CCA" w:rsidRPr="00AE3577" w:rsidRDefault="00204380">
      <w:pPr>
        <w:widowControl/>
        <w:spacing w:before="100" w:beforeAutospacing="1" w:after="100" w:afterAutospacing="1" w:line="432" w:lineRule="auto"/>
        <w:ind w:firstLineChars="98" w:firstLine="207"/>
        <w:jc w:val="left"/>
        <w:rPr>
          <w:rFonts w:ascii="宋体" w:hAnsi="Courier New" w:cs="Courier New"/>
          <w:b/>
          <w:szCs w:val="21"/>
        </w:rPr>
      </w:pPr>
      <w:r w:rsidRPr="00AE3577">
        <w:rPr>
          <w:rFonts w:ascii="宋体" w:hAnsi="Courier New" w:cs="Courier New"/>
          <w:b/>
          <w:szCs w:val="21"/>
        </w:rPr>
        <w:t>（三）对中标结果提出质疑的，为中标结果公告期限届满之日。</w:t>
      </w:r>
      <w:r w:rsidRPr="00AE3577">
        <w:rPr>
          <w:rFonts w:ascii="宋体" w:hAnsi="Courier New" w:cs="Courier New" w:hint="eastAsia"/>
          <w:b/>
          <w:szCs w:val="21"/>
        </w:rPr>
        <w:t>投标人对</w:t>
      </w:r>
      <w:r w:rsidRPr="00AE3577">
        <w:rPr>
          <w:rFonts w:ascii="宋体" w:hAnsi="宋体"/>
          <w:szCs w:val="21"/>
        </w:rPr>
        <w:t>采购人</w:t>
      </w:r>
      <w:r w:rsidRPr="00AE3577">
        <w:rPr>
          <w:rFonts w:ascii="宋体" w:hAnsi="宋体" w:hint="eastAsia"/>
          <w:szCs w:val="21"/>
        </w:rPr>
        <w:t>、</w:t>
      </w:r>
      <w:r w:rsidRPr="00AE3577">
        <w:rPr>
          <w:rFonts w:ascii="宋体" w:hAnsi="宋体"/>
          <w:szCs w:val="21"/>
        </w:rPr>
        <w:t>采购代理机构</w:t>
      </w:r>
      <w:r w:rsidRPr="00AE3577">
        <w:rPr>
          <w:rFonts w:ascii="宋体" w:hAnsi="Courier New" w:cs="Courier New" w:hint="eastAsia"/>
          <w:b/>
          <w:szCs w:val="21"/>
        </w:rPr>
        <w:t>的质疑答复不满意或者</w:t>
      </w:r>
      <w:r w:rsidRPr="00AE3577">
        <w:rPr>
          <w:rFonts w:ascii="宋体" w:hAnsi="宋体"/>
          <w:szCs w:val="21"/>
        </w:rPr>
        <w:t>采购人</w:t>
      </w:r>
      <w:r w:rsidRPr="00AE3577">
        <w:rPr>
          <w:rFonts w:ascii="宋体" w:hAnsi="宋体" w:hint="eastAsia"/>
          <w:szCs w:val="21"/>
        </w:rPr>
        <w:t>、</w:t>
      </w:r>
      <w:r w:rsidRPr="00AE3577">
        <w:rPr>
          <w:rFonts w:ascii="宋体" w:hAnsi="宋体"/>
          <w:szCs w:val="21"/>
        </w:rPr>
        <w:t>采购代理机构</w:t>
      </w:r>
      <w:r w:rsidRPr="00AE3577">
        <w:rPr>
          <w:rFonts w:ascii="宋体" w:hAnsi="Courier New" w:cs="Courier New" w:hint="eastAsia"/>
          <w:b/>
          <w:szCs w:val="21"/>
        </w:rPr>
        <w:t>未在规定时间内</w:t>
      </w:r>
      <w:proofErr w:type="gramStart"/>
      <w:r w:rsidRPr="00AE3577">
        <w:rPr>
          <w:rFonts w:ascii="宋体" w:hAnsi="Courier New" w:cs="Courier New" w:hint="eastAsia"/>
          <w:b/>
          <w:szCs w:val="21"/>
        </w:rPr>
        <w:t>作出</w:t>
      </w:r>
      <w:proofErr w:type="gramEnd"/>
      <w:r w:rsidRPr="00AE3577">
        <w:rPr>
          <w:rFonts w:ascii="宋体" w:hAnsi="Courier New" w:cs="Courier New" w:hint="eastAsia"/>
          <w:b/>
          <w:szCs w:val="21"/>
        </w:rPr>
        <w:t>答复的，可以在答复期满后十五个工作日内向同级采购监管部门投诉。</w:t>
      </w:r>
    </w:p>
    <w:p w:rsidR="00020CCA" w:rsidRPr="00AE3577" w:rsidRDefault="00204380">
      <w:pPr>
        <w:pStyle w:val="ae"/>
        <w:snapToGrid w:val="0"/>
        <w:spacing w:line="360" w:lineRule="exact"/>
        <w:ind w:firstLineChars="200" w:firstLine="420"/>
        <w:rPr>
          <w:rFonts w:hAnsi="宋体"/>
          <w:bCs/>
        </w:rPr>
      </w:pPr>
      <w:r w:rsidRPr="00AE3577">
        <w:rPr>
          <w:rFonts w:hAnsi="宋体" w:hint="eastAsia"/>
          <w:bCs/>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rsidR="00020CCA" w:rsidRPr="00AE3577" w:rsidRDefault="00204380">
      <w:pPr>
        <w:pStyle w:val="ae"/>
        <w:spacing w:line="440" w:lineRule="exact"/>
        <w:ind w:firstLineChars="350" w:firstLine="735"/>
        <w:rPr>
          <w:rFonts w:hAnsi="宋体"/>
          <w:bCs/>
        </w:rPr>
      </w:pPr>
      <w:r w:rsidRPr="00AE3577">
        <w:rPr>
          <w:rFonts w:hAnsi="宋体" w:hint="eastAsia"/>
          <w:bCs/>
        </w:rPr>
        <w:t>①质疑联系部门及电话为：广西壮族自治区政府采购中心监督部         0771-5309287</w:t>
      </w:r>
    </w:p>
    <w:p w:rsidR="00020CCA" w:rsidRPr="00AE3577" w:rsidRDefault="00204380">
      <w:pPr>
        <w:pStyle w:val="ae"/>
        <w:spacing w:line="440" w:lineRule="exact"/>
        <w:ind w:left="200" w:firstLine="420"/>
        <w:rPr>
          <w:rFonts w:hAnsi="宋体"/>
          <w:bCs/>
        </w:rPr>
      </w:pPr>
      <w:r w:rsidRPr="00AE3577">
        <w:rPr>
          <w:rFonts w:hAnsi="宋体"/>
          <w:bCs/>
        </w:rPr>
        <w:t xml:space="preserve"> </w:t>
      </w:r>
      <w:r w:rsidRPr="00AE3577">
        <w:rPr>
          <w:rFonts w:hAnsi="宋体" w:hint="eastAsia"/>
          <w:bCs/>
        </w:rPr>
        <w:t>②投诉联系部门及电话为：广西壮族自治区财政厅政府采购监督管理处</w:t>
      </w:r>
      <w:r w:rsidRPr="00AE3577">
        <w:rPr>
          <w:rFonts w:hAnsi="宋体"/>
          <w:bCs/>
        </w:rPr>
        <w:t xml:space="preserve">   0771-5331810</w:t>
      </w:r>
    </w:p>
    <w:p w:rsidR="00020CCA" w:rsidRPr="00AE3577" w:rsidRDefault="00020CCA">
      <w:pPr>
        <w:pStyle w:val="ae"/>
        <w:snapToGrid w:val="0"/>
        <w:spacing w:line="360" w:lineRule="exact"/>
        <w:ind w:firstLineChars="200" w:firstLine="420"/>
        <w:rPr>
          <w:rFonts w:hAnsi="宋体"/>
          <w:bCs/>
        </w:rPr>
      </w:pPr>
    </w:p>
    <w:p w:rsidR="00020CCA" w:rsidRPr="00AE3577" w:rsidRDefault="00204380">
      <w:pPr>
        <w:pStyle w:val="ae"/>
        <w:snapToGrid w:val="0"/>
        <w:spacing w:line="360" w:lineRule="exact"/>
        <w:ind w:firstLineChars="196" w:firstLine="413"/>
        <w:outlineLvl w:val="0"/>
        <w:rPr>
          <w:rFonts w:hAnsi="宋体"/>
          <w:b/>
        </w:rPr>
      </w:pPr>
      <w:bookmarkStart w:id="23" w:name="_Toc254970534"/>
      <w:bookmarkStart w:id="24" w:name="_Toc254970675"/>
      <w:r w:rsidRPr="00AE3577">
        <w:rPr>
          <w:rFonts w:hAnsi="宋体" w:hint="eastAsia"/>
          <w:b/>
        </w:rPr>
        <w:t>二、招标文件</w:t>
      </w:r>
      <w:bookmarkEnd w:id="23"/>
      <w:bookmarkEnd w:id="24"/>
    </w:p>
    <w:p w:rsidR="00020CCA" w:rsidRPr="00AE3577" w:rsidRDefault="00204380">
      <w:pPr>
        <w:snapToGrid w:val="0"/>
        <w:spacing w:line="360" w:lineRule="exact"/>
        <w:ind w:firstLineChars="196" w:firstLine="413"/>
        <w:jc w:val="left"/>
        <w:outlineLvl w:val="0"/>
        <w:rPr>
          <w:rFonts w:ascii="宋体" w:hAnsi="宋体"/>
          <w:b/>
          <w:szCs w:val="21"/>
        </w:rPr>
      </w:pPr>
      <w:r w:rsidRPr="00AE3577">
        <w:rPr>
          <w:rFonts w:ascii="宋体" w:hAnsi="宋体" w:hint="eastAsia"/>
          <w:b/>
          <w:szCs w:val="21"/>
        </w:rPr>
        <w:t>（一）招标文件的构成。</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1.公开招标公告；</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2.招标项目采购需求</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3.投标人须知；</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4.评标方法及评定标准；</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5.政府采购合同主要条款；</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lastRenderedPageBreak/>
        <w:t>6.投标文件格式。</w:t>
      </w:r>
    </w:p>
    <w:p w:rsidR="00020CCA" w:rsidRPr="00AE3577" w:rsidRDefault="00204380" w:rsidP="00452DD1">
      <w:pPr>
        <w:snapToGrid w:val="0"/>
        <w:spacing w:beforeLines="50" w:line="360" w:lineRule="exact"/>
        <w:ind w:firstLineChars="196" w:firstLine="413"/>
        <w:jc w:val="left"/>
        <w:outlineLvl w:val="0"/>
        <w:rPr>
          <w:rFonts w:ascii="宋体" w:hAnsi="宋体"/>
          <w:b/>
          <w:szCs w:val="21"/>
        </w:rPr>
      </w:pPr>
      <w:r w:rsidRPr="00AE3577">
        <w:rPr>
          <w:rFonts w:ascii="宋体" w:hAnsi="宋体" w:hint="eastAsia"/>
          <w:b/>
          <w:szCs w:val="21"/>
        </w:rPr>
        <w:t>（二）投标人的风险</w:t>
      </w:r>
    </w:p>
    <w:p w:rsidR="00020CCA" w:rsidRPr="00AE3577" w:rsidRDefault="00204380">
      <w:pPr>
        <w:tabs>
          <w:tab w:val="left" w:pos="180"/>
          <w:tab w:val="left" w:pos="1620"/>
        </w:tabs>
        <w:spacing w:line="400" w:lineRule="exact"/>
        <w:ind w:firstLineChars="200" w:firstLine="420"/>
        <w:rPr>
          <w:rFonts w:ascii="宋体" w:hAnsi="宋体" w:cs="Courier New"/>
          <w:szCs w:val="21"/>
        </w:rPr>
      </w:pPr>
      <w:r w:rsidRPr="00AE3577">
        <w:rPr>
          <w:rFonts w:ascii="宋体" w:hAnsi="宋体" w:cs="Courier New" w:hint="eastAsia"/>
          <w:szCs w:val="21"/>
        </w:rPr>
        <w:t>1、投标人应认真阅读招标文件，按照招标文件的要求编制投标文件。投标文件应对招标文件提出的要求和条件</w:t>
      </w:r>
      <w:proofErr w:type="gramStart"/>
      <w:r w:rsidRPr="00AE3577">
        <w:rPr>
          <w:rFonts w:ascii="宋体" w:hAnsi="宋体" w:cs="Courier New" w:hint="eastAsia"/>
          <w:szCs w:val="21"/>
        </w:rPr>
        <w:t>作出</w:t>
      </w:r>
      <w:proofErr w:type="gramEnd"/>
      <w:r w:rsidRPr="00AE3577">
        <w:rPr>
          <w:rFonts w:ascii="宋体" w:hAnsi="宋体" w:cs="Courier New" w:hint="eastAsia"/>
          <w:szCs w:val="21"/>
        </w:rPr>
        <w:t>明确响应。投标人没有按照招标文件要求提供全部资料，或者投标人没有对招标文件在各方面</w:t>
      </w:r>
      <w:proofErr w:type="gramStart"/>
      <w:r w:rsidRPr="00AE3577">
        <w:rPr>
          <w:rFonts w:ascii="宋体" w:hAnsi="宋体" w:cs="Courier New" w:hint="eastAsia"/>
          <w:szCs w:val="21"/>
        </w:rPr>
        <w:t>作出</w:t>
      </w:r>
      <w:proofErr w:type="gramEnd"/>
      <w:r w:rsidRPr="00AE3577">
        <w:rPr>
          <w:rFonts w:ascii="宋体" w:hAnsi="宋体" w:cs="Courier New" w:hint="eastAsia"/>
          <w:szCs w:val="21"/>
        </w:rPr>
        <w:t>明确响应是投标人的风险，并可能导致其投标被拒绝。</w:t>
      </w:r>
      <w:r w:rsidRPr="00AE3577">
        <w:rPr>
          <w:rFonts w:ascii="宋体" w:hAnsi="宋体" w:cs="Courier New" w:hint="eastAsia"/>
          <w:szCs w:val="21"/>
        </w:rPr>
        <w:cr/>
        <w:t xml:space="preserve">   2、对招标文件提出的实质性要求和条件</w:t>
      </w:r>
      <w:proofErr w:type="gramStart"/>
      <w:r w:rsidRPr="00AE3577">
        <w:rPr>
          <w:rFonts w:ascii="宋体" w:hAnsi="宋体" w:cs="Courier New" w:hint="eastAsia"/>
          <w:szCs w:val="21"/>
        </w:rPr>
        <w:t>作出</w:t>
      </w:r>
      <w:proofErr w:type="gramEnd"/>
      <w:r w:rsidRPr="00AE3577">
        <w:rPr>
          <w:rFonts w:ascii="宋体" w:hAnsi="宋体" w:cs="Courier New" w:hint="eastAsia"/>
          <w:szCs w:val="21"/>
        </w:rPr>
        <w:t>明确响应是指投标人必须对招标文件中涉及招标项目的价格、采购货物的主要技术参数和性能配置、数量、交货（或竣工）时间、售后服务及其它要求、合同主要条款等内容</w:t>
      </w:r>
      <w:proofErr w:type="gramStart"/>
      <w:r w:rsidRPr="00AE3577">
        <w:rPr>
          <w:rFonts w:ascii="宋体" w:hAnsi="宋体" w:cs="Courier New" w:hint="eastAsia"/>
          <w:szCs w:val="21"/>
        </w:rPr>
        <w:t>作出</w:t>
      </w:r>
      <w:proofErr w:type="gramEnd"/>
      <w:r w:rsidRPr="00AE3577">
        <w:rPr>
          <w:rFonts w:ascii="宋体" w:hAnsi="宋体" w:cs="Courier New" w:hint="eastAsia"/>
          <w:szCs w:val="21"/>
        </w:rPr>
        <w:t>明确响应。</w:t>
      </w:r>
    </w:p>
    <w:p w:rsidR="00020CCA" w:rsidRPr="00AE3577" w:rsidRDefault="00204380" w:rsidP="00452DD1">
      <w:pPr>
        <w:pStyle w:val="a5"/>
        <w:widowControl w:val="0"/>
        <w:tabs>
          <w:tab w:val="clear" w:pos="454"/>
        </w:tabs>
        <w:snapToGrid w:val="0"/>
        <w:spacing w:beforeLines="50" w:afterLines="0" w:line="360" w:lineRule="exact"/>
        <w:ind w:left="0" w:firstLineChars="196" w:firstLine="413"/>
        <w:outlineLvl w:val="0"/>
        <w:rPr>
          <w:rFonts w:ascii="宋体" w:hAnsi="宋体"/>
          <w:b/>
          <w:sz w:val="21"/>
          <w:szCs w:val="21"/>
        </w:rPr>
      </w:pPr>
      <w:r w:rsidRPr="00AE3577">
        <w:rPr>
          <w:rFonts w:ascii="宋体" w:hAnsi="宋体" w:hint="eastAsia"/>
          <w:b/>
          <w:sz w:val="21"/>
          <w:szCs w:val="21"/>
        </w:rPr>
        <w:t xml:space="preserve">（三）招标文件的澄清与修改 </w:t>
      </w:r>
    </w:p>
    <w:p w:rsidR="00020CCA" w:rsidRPr="00AE3577" w:rsidRDefault="00204380">
      <w:pPr>
        <w:pStyle w:val="ae"/>
        <w:snapToGrid w:val="0"/>
        <w:spacing w:line="360" w:lineRule="exact"/>
        <w:ind w:firstLineChars="200" w:firstLine="420"/>
        <w:rPr>
          <w:rFonts w:hAnsi="宋体"/>
        </w:rPr>
      </w:pPr>
      <w:r w:rsidRPr="00AE3577">
        <w:rPr>
          <w:rFonts w:hAnsi="宋体" w:hint="eastAsia"/>
        </w:rPr>
        <w:t>1.</w:t>
      </w:r>
      <w:r w:rsidRPr="00AE3577">
        <w:rPr>
          <w:rFonts w:hAnsi="宋体" w:hint="eastAsia"/>
          <w:bCs/>
        </w:rPr>
        <w:t xml:space="preserve"> 投标人应认真阅读本招标文件，发现其中有误或有不合理要求的，投标人</w:t>
      </w:r>
      <w:r w:rsidRPr="00AE3577">
        <w:rPr>
          <w:rFonts w:hAnsi="宋体" w:hint="eastAsia"/>
          <w:b/>
          <w:bCs/>
        </w:rPr>
        <w:t>应当</w:t>
      </w:r>
      <w:r w:rsidRPr="00AE3577">
        <w:rPr>
          <w:rFonts w:hAnsi="宋体" w:hint="eastAsia"/>
          <w:bCs/>
        </w:rPr>
        <w:t>在</w:t>
      </w:r>
      <w:r w:rsidRPr="00AE3577">
        <w:rPr>
          <w:rFonts w:hAnsi="宋体" w:hint="eastAsia"/>
          <w:bCs/>
          <w:u w:val="single"/>
        </w:rPr>
        <w:t>“采购文件：第三章 《投标人须知及前附表》序号6”规定的时间</w:t>
      </w:r>
      <w:r w:rsidRPr="00AE3577">
        <w:rPr>
          <w:rFonts w:hAnsi="宋体" w:hint="eastAsia"/>
          <w:bCs/>
        </w:rPr>
        <w:t>前以书面形式要求</w:t>
      </w:r>
      <w:r w:rsidRPr="00AE3577">
        <w:rPr>
          <w:rFonts w:hAnsi="宋体" w:cs="Times New Roman"/>
        </w:rPr>
        <w:t>采购人或者采购代理机构</w:t>
      </w:r>
      <w:r w:rsidRPr="00AE3577">
        <w:rPr>
          <w:rFonts w:hAnsi="宋体" w:hint="eastAsia"/>
        </w:rPr>
        <w:t>答疑、澄清</w:t>
      </w:r>
      <w:r w:rsidRPr="00AE3577">
        <w:rPr>
          <w:rFonts w:hAnsi="宋体" w:hint="eastAsia"/>
          <w:bCs/>
        </w:rPr>
        <w:t>。本中心对已发出的招标文件进行必要澄清或者修改</w:t>
      </w:r>
      <w:r w:rsidRPr="00AE3577">
        <w:rPr>
          <w:rFonts w:hAnsi="宋体" w:hint="eastAsia"/>
          <w:b/>
          <w:bCs/>
        </w:rPr>
        <w:t>可能影响投标文件编制的</w:t>
      </w:r>
      <w:r w:rsidRPr="00AE3577">
        <w:rPr>
          <w:rFonts w:hAnsi="宋体" w:hint="eastAsia"/>
          <w:bCs/>
        </w:rPr>
        <w:t>，应当在招标文件要求提交投标文件截止时间15日前，在财政部门指定的政府采购信息发布媒体及本中心网站上发布更正公告，并以书面形式通知所有招标文件收受人。该澄清或者修改的内容为招标文件的组成部分</w:t>
      </w:r>
      <w:r w:rsidRPr="00AE3577">
        <w:rPr>
          <w:rFonts w:hAnsi="宋体" w:hint="eastAsia"/>
        </w:rPr>
        <w:t>。</w:t>
      </w:r>
    </w:p>
    <w:p w:rsidR="00020CCA" w:rsidRPr="00AE3577" w:rsidRDefault="00204380">
      <w:pPr>
        <w:pStyle w:val="ae"/>
        <w:snapToGrid w:val="0"/>
        <w:spacing w:line="360" w:lineRule="exact"/>
        <w:ind w:firstLineChars="200" w:firstLine="420"/>
        <w:rPr>
          <w:rFonts w:hAnsi="宋体"/>
        </w:rPr>
      </w:pPr>
      <w:r w:rsidRPr="00AE3577">
        <w:rPr>
          <w:rFonts w:hAnsi="宋体" w:hint="eastAsia"/>
        </w:rPr>
        <w:t>2.本中心必须以书面形式答复投标人要求澄清的问题，并将不包含问题来源的答复书面通知所有报名登记的投标人；除书面答复以外的其他澄清方式及澄清内容均无效。</w:t>
      </w:r>
    </w:p>
    <w:p w:rsidR="00020CCA" w:rsidRPr="00AE3577" w:rsidRDefault="00204380">
      <w:pPr>
        <w:pStyle w:val="ae"/>
        <w:snapToGrid w:val="0"/>
        <w:spacing w:line="360" w:lineRule="exact"/>
        <w:ind w:firstLineChars="200" w:firstLine="420"/>
        <w:rPr>
          <w:rFonts w:hAnsi="宋体"/>
        </w:rPr>
      </w:pPr>
      <w:r w:rsidRPr="00AE3577">
        <w:rPr>
          <w:rFonts w:hAnsi="宋体" w:hint="eastAsia"/>
        </w:rPr>
        <w:t>3.招标文件的答疑、澄清、修改、补充的内容为招标文件的组成部分。当招标文件与招标文件的答疑、澄清、修改、补充通知就同一内容的表述不一致时，以最后发出的书面文件为准。</w:t>
      </w:r>
    </w:p>
    <w:p w:rsidR="00020CCA" w:rsidRPr="00AE3577" w:rsidRDefault="00204380">
      <w:pPr>
        <w:pStyle w:val="ae"/>
        <w:snapToGrid w:val="0"/>
        <w:spacing w:line="360" w:lineRule="exact"/>
        <w:ind w:firstLineChars="200" w:firstLine="420"/>
        <w:rPr>
          <w:rFonts w:hAnsi="宋体"/>
        </w:rPr>
      </w:pPr>
      <w:r w:rsidRPr="00AE3577">
        <w:rPr>
          <w:rFonts w:hAnsi="宋体" w:hint="eastAsia"/>
        </w:rPr>
        <w:t>4.招标文件的答疑、澄清、修改、补充都应该通过本中心以法定形式发布，采购人非通过本机构，不得擅自答疑、澄清、修改、补充招标文件。</w:t>
      </w:r>
    </w:p>
    <w:p w:rsidR="00020CCA" w:rsidRPr="00AE3577" w:rsidRDefault="00204380">
      <w:pPr>
        <w:pStyle w:val="ae"/>
        <w:snapToGrid w:val="0"/>
        <w:spacing w:line="360" w:lineRule="exact"/>
        <w:ind w:firstLineChars="200" w:firstLine="420"/>
        <w:rPr>
          <w:rFonts w:hAnsi="宋体"/>
        </w:rPr>
      </w:pPr>
      <w:r w:rsidRPr="00AE3577">
        <w:rPr>
          <w:rFonts w:hAnsi="宋体" w:hint="eastAsia"/>
        </w:rPr>
        <w:t>5、本中心可以视采购具体情况，延长招标文件或者资格预审文件提供期限，并在财政部门指定的政府采购信息发布媒体及本中心网站上发布公告。</w:t>
      </w:r>
    </w:p>
    <w:p w:rsidR="00020CCA" w:rsidRPr="00AE3577" w:rsidRDefault="00204380">
      <w:pPr>
        <w:pStyle w:val="ae"/>
        <w:snapToGrid w:val="0"/>
        <w:spacing w:line="360" w:lineRule="exact"/>
        <w:ind w:firstLineChars="196" w:firstLine="413"/>
        <w:outlineLvl w:val="1"/>
        <w:rPr>
          <w:rFonts w:hAnsi="宋体"/>
          <w:b/>
        </w:rPr>
      </w:pPr>
      <w:bookmarkStart w:id="25" w:name="_Toc254970676"/>
      <w:bookmarkStart w:id="26" w:name="_Toc254970535"/>
      <w:r w:rsidRPr="00AE3577">
        <w:rPr>
          <w:rFonts w:hAnsi="宋体" w:hint="eastAsia"/>
          <w:b/>
        </w:rPr>
        <w:t>三、投标文件的编制</w:t>
      </w:r>
      <w:bookmarkEnd w:id="25"/>
      <w:bookmarkEnd w:id="26"/>
    </w:p>
    <w:p w:rsidR="00020CCA" w:rsidRPr="00AE3577" w:rsidRDefault="00204380">
      <w:pPr>
        <w:snapToGrid w:val="0"/>
        <w:spacing w:line="360" w:lineRule="exact"/>
        <w:ind w:firstLineChars="196" w:firstLine="413"/>
        <w:jc w:val="left"/>
        <w:outlineLvl w:val="0"/>
        <w:rPr>
          <w:rFonts w:ascii="宋体" w:hAnsi="宋体"/>
          <w:b/>
          <w:szCs w:val="21"/>
        </w:rPr>
      </w:pPr>
      <w:bookmarkStart w:id="27" w:name="_Toc254970536"/>
      <w:bookmarkStart w:id="28" w:name="_Toc254970677"/>
      <w:r w:rsidRPr="00AE3577">
        <w:rPr>
          <w:rFonts w:ascii="宋体" w:hAnsi="宋体" w:hint="eastAsia"/>
          <w:b/>
          <w:szCs w:val="21"/>
        </w:rPr>
        <w:t>（一）投标文件的组成</w:t>
      </w:r>
      <w:bookmarkEnd w:id="27"/>
      <w:bookmarkEnd w:id="28"/>
    </w:p>
    <w:p w:rsidR="00020CCA" w:rsidRPr="00AE3577" w:rsidRDefault="00204380">
      <w:pPr>
        <w:snapToGrid w:val="0"/>
        <w:spacing w:line="360" w:lineRule="exact"/>
        <w:ind w:firstLineChars="200" w:firstLine="420"/>
        <w:jc w:val="left"/>
        <w:rPr>
          <w:rFonts w:ascii="宋体" w:hAnsi="宋体"/>
          <w:szCs w:val="21"/>
        </w:rPr>
      </w:pPr>
      <w:r w:rsidRPr="00AE3577">
        <w:rPr>
          <w:rFonts w:ascii="宋体" w:hint="eastAsia"/>
          <w:szCs w:val="21"/>
        </w:rPr>
        <w:t>投标文件由资格文件、资信及商务文件、技术文件、投标报价文件</w:t>
      </w:r>
      <w:r w:rsidRPr="00AE3577">
        <w:rPr>
          <w:rFonts w:ascii="宋体" w:hint="eastAsia"/>
          <w:b/>
          <w:szCs w:val="21"/>
        </w:rPr>
        <w:t>四部份</w:t>
      </w:r>
      <w:r w:rsidRPr="00AE3577">
        <w:rPr>
          <w:rFonts w:ascii="宋体" w:hint="eastAsia"/>
          <w:szCs w:val="21"/>
        </w:rPr>
        <w:t>组成（</w:t>
      </w:r>
      <w:r w:rsidRPr="00AE3577">
        <w:rPr>
          <w:rFonts w:ascii="宋体" w:hint="eastAsia"/>
          <w:b/>
          <w:szCs w:val="21"/>
        </w:rPr>
        <w:t>要求资格文件装订成一本；资信及商务文件、技术文件、投标报价文件</w:t>
      </w:r>
      <w:r w:rsidRPr="00AE3577">
        <w:rPr>
          <w:rFonts w:ascii="宋体" w:cs="Arial" w:hint="eastAsia"/>
          <w:b/>
          <w:szCs w:val="21"/>
        </w:rPr>
        <w:t>装订成一本</w:t>
      </w:r>
      <w:r w:rsidRPr="00AE3577">
        <w:rPr>
          <w:rFonts w:ascii="宋体" w:cs="Arial" w:hint="eastAsia"/>
          <w:szCs w:val="21"/>
        </w:rPr>
        <w:t>；</w:t>
      </w:r>
      <w:r w:rsidRPr="00AE3577">
        <w:rPr>
          <w:rFonts w:ascii="宋体" w:hint="eastAsia"/>
          <w:szCs w:val="21"/>
        </w:rPr>
        <w:t>投标报价文件中的《开标一览表》</w:t>
      </w:r>
      <w:r w:rsidRPr="00AE3577">
        <w:rPr>
          <w:rFonts w:ascii="宋体" w:cs="Arial" w:hint="eastAsia"/>
          <w:szCs w:val="21"/>
        </w:rPr>
        <w:t>独立装订成册，单独包装、密封递交）</w:t>
      </w:r>
      <w:r w:rsidRPr="00AE3577">
        <w:rPr>
          <w:rFonts w:ascii="宋体" w:hint="eastAsia"/>
          <w:szCs w:val="21"/>
        </w:rPr>
        <w:t>。</w:t>
      </w:r>
    </w:p>
    <w:p w:rsidR="00020CCA" w:rsidRPr="00AE3577" w:rsidRDefault="00204380" w:rsidP="00452DD1">
      <w:pPr>
        <w:snapToGrid w:val="0"/>
        <w:spacing w:beforeLines="50" w:line="360" w:lineRule="exact"/>
        <w:ind w:firstLineChars="196" w:firstLine="413"/>
        <w:jc w:val="left"/>
        <w:rPr>
          <w:rFonts w:ascii="宋体" w:hAnsi="宋体"/>
          <w:b/>
          <w:szCs w:val="21"/>
        </w:rPr>
      </w:pPr>
      <w:r w:rsidRPr="00AE3577">
        <w:rPr>
          <w:rFonts w:ascii="宋体" w:hAnsi="宋体" w:hint="eastAsia"/>
          <w:b/>
          <w:szCs w:val="21"/>
        </w:rPr>
        <w:t>1.资格文件：</w:t>
      </w:r>
    </w:p>
    <w:p w:rsidR="00020CCA" w:rsidRPr="00AE3577" w:rsidRDefault="00204380">
      <w:pPr>
        <w:snapToGrid w:val="0"/>
        <w:spacing w:line="360" w:lineRule="exact"/>
        <w:ind w:firstLineChars="196" w:firstLine="413"/>
        <w:jc w:val="left"/>
        <w:rPr>
          <w:rFonts w:ascii="宋体" w:hAnsi="宋体"/>
          <w:szCs w:val="21"/>
        </w:rPr>
      </w:pPr>
      <w:r w:rsidRPr="00AE3577">
        <w:rPr>
          <w:rFonts w:ascii="宋体" w:hAnsi="宋体" w:hint="eastAsia"/>
          <w:b/>
          <w:szCs w:val="21"/>
        </w:rPr>
        <w:t>（1）</w:t>
      </w:r>
      <w:r w:rsidRPr="00AE3577">
        <w:rPr>
          <w:rFonts w:ascii="宋体" w:hAnsi="宋体" w:hint="eastAsia"/>
          <w:szCs w:val="21"/>
        </w:rPr>
        <w:t>有效的营业执照等证明文件复印件；</w:t>
      </w:r>
    </w:p>
    <w:p w:rsidR="00020CCA" w:rsidRPr="00AE3577" w:rsidRDefault="00204380" w:rsidP="00204380">
      <w:pPr>
        <w:snapToGrid w:val="0"/>
        <w:spacing w:line="360" w:lineRule="exact"/>
        <w:ind w:firstLineChars="196" w:firstLine="412"/>
        <w:jc w:val="left"/>
        <w:rPr>
          <w:rFonts w:hAnsi="宋体"/>
          <w:b/>
        </w:rPr>
      </w:pPr>
      <w:r w:rsidRPr="00AE3577">
        <w:rPr>
          <w:rFonts w:hAnsi="宋体" w:hint="eastAsia"/>
        </w:rPr>
        <w:t>①</w:t>
      </w:r>
      <w:r w:rsidRPr="00AE3577">
        <w:rPr>
          <w:rFonts w:hAnsi="宋体" w:hint="eastAsia"/>
          <w:b/>
        </w:rPr>
        <w:t>投标人有效的营业执照等证明文件复印件，同时要加盖单位公章（</w:t>
      </w:r>
      <w:r w:rsidRPr="00AE3577">
        <w:rPr>
          <w:rFonts w:hAnsi="宋体" w:hint="eastAsia"/>
          <w:b/>
          <w:u w:val="single"/>
        </w:rPr>
        <w:t>必须提供，原件备查</w:t>
      </w:r>
      <w:r w:rsidRPr="00AE3577">
        <w:rPr>
          <w:rFonts w:hAnsi="宋体" w:hint="eastAsia"/>
          <w:b/>
        </w:rPr>
        <w:t>）</w:t>
      </w:r>
      <w:r w:rsidRPr="00AE3577">
        <w:rPr>
          <w:rFonts w:hAnsi="宋体" w:hint="eastAsia"/>
        </w:rPr>
        <w:t>；</w:t>
      </w:r>
    </w:p>
    <w:p w:rsidR="00020CCA" w:rsidRPr="00AE3577" w:rsidRDefault="00204380" w:rsidP="00204380">
      <w:pPr>
        <w:snapToGrid w:val="0"/>
        <w:spacing w:line="360" w:lineRule="exact"/>
        <w:ind w:firstLineChars="196" w:firstLine="412"/>
        <w:jc w:val="left"/>
        <w:rPr>
          <w:rFonts w:hAnsi="宋体"/>
          <w:b/>
        </w:rPr>
      </w:pPr>
      <w:r w:rsidRPr="00AE3577">
        <w:rPr>
          <w:rFonts w:hAnsi="宋体" w:hint="eastAsia"/>
        </w:rPr>
        <w:t>②</w:t>
      </w:r>
      <w:r w:rsidRPr="00AE3577">
        <w:rPr>
          <w:rFonts w:hAnsi="宋体" w:hint="eastAsia"/>
          <w:b/>
        </w:rPr>
        <w:t>对于有经营资质要求的，投标人必须提供有效的经营资质证书副本内页复印件，同时要加盖单位公章（</w:t>
      </w:r>
      <w:r w:rsidRPr="00AE3577">
        <w:rPr>
          <w:rFonts w:hAnsi="宋体" w:hint="eastAsia"/>
          <w:b/>
          <w:u w:val="single"/>
        </w:rPr>
        <w:t>必须提供，原件备查</w:t>
      </w:r>
      <w:r w:rsidRPr="00AE3577">
        <w:rPr>
          <w:rFonts w:hAnsi="宋体" w:hint="eastAsia"/>
          <w:b/>
        </w:rPr>
        <w:t>）；</w:t>
      </w:r>
    </w:p>
    <w:p w:rsidR="00020CCA" w:rsidRPr="00AE3577" w:rsidRDefault="00204380">
      <w:pPr>
        <w:snapToGrid w:val="0"/>
        <w:spacing w:line="360" w:lineRule="exact"/>
        <w:ind w:firstLineChars="196" w:firstLine="413"/>
        <w:jc w:val="left"/>
        <w:rPr>
          <w:rFonts w:ascii="宋体" w:hAnsi="宋体"/>
          <w:b/>
          <w:szCs w:val="21"/>
        </w:rPr>
      </w:pPr>
      <w:r w:rsidRPr="00AE3577">
        <w:rPr>
          <w:rFonts w:ascii="宋体" w:hAnsi="宋体" w:hint="eastAsia"/>
          <w:b/>
          <w:szCs w:val="21"/>
        </w:rPr>
        <w:t>（2）</w:t>
      </w:r>
      <w:r w:rsidRPr="00AE3577">
        <w:rPr>
          <w:rFonts w:ascii="宋体" w:hAnsi="宋体" w:cs="宋体" w:hint="eastAsia"/>
          <w:kern w:val="0"/>
          <w:szCs w:val="21"/>
        </w:rPr>
        <w:t>参加政府采购活动前三年内在经营活动中没有</w:t>
      </w:r>
      <w:r w:rsidRPr="00AE3577">
        <w:rPr>
          <w:rFonts w:ascii="宋体" w:hAnsi="宋体" w:cs="宋体" w:hint="eastAsia"/>
          <w:b/>
          <w:kern w:val="0"/>
          <w:szCs w:val="21"/>
        </w:rPr>
        <w:t>重大违法记录的书面声明</w:t>
      </w:r>
      <w:r w:rsidRPr="00AE3577">
        <w:rPr>
          <w:rFonts w:ascii="宋体" w:hAnsi="宋体" w:hint="eastAsia"/>
          <w:b/>
          <w:szCs w:val="21"/>
        </w:rPr>
        <w:t>和信用记录查询方法；</w:t>
      </w:r>
    </w:p>
    <w:p w:rsidR="00020CCA" w:rsidRPr="00AE3577" w:rsidRDefault="00204380" w:rsidP="00204380">
      <w:pPr>
        <w:snapToGrid w:val="0"/>
        <w:spacing w:line="360" w:lineRule="exact"/>
        <w:ind w:firstLineChars="196" w:firstLine="412"/>
        <w:jc w:val="left"/>
        <w:rPr>
          <w:rFonts w:ascii="宋体" w:hAnsi="宋体"/>
          <w:szCs w:val="21"/>
        </w:rPr>
      </w:pPr>
      <w:r w:rsidRPr="00AE3577">
        <w:rPr>
          <w:rFonts w:ascii="宋体" w:hAnsi="宋体" w:hint="eastAsia"/>
          <w:szCs w:val="21"/>
        </w:rPr>
        <w:t>①</w:t>
      </w:r>
      <w:r w:rsidRPr="00AE3577">
        <w:rPr>
          <w:rFonts w:ascii="宋体" w:hAnsi="宋体" w:cs="宋体" w:hint="eastAsia"/>
          <w:kern w:val="0"/>
          <w:szCs w:val="21"/>
        </w:rPr>
        <w:t>参加政府采购活动前三年内在经营活动中没有</w:t>
      </w:r>
      <w:r w:rsidRPr="00AE3577">
        <w:rPr>
          <w:rFonts w:ascii="宋体" w:hAnsi="宋体" w:cs="宋体" w:hint="eastAsia"/>
          <w:b/>
          <w:kern w:val="0"/>
          <w:szCs w:val="21"/>
        </w:rPr>
        <w:t>重大违法记录的书面声明</w:t>
      </w:r>
      <w:r w:rsidRPr="00AE3577">
        <w:rPr>
          <w:rFonts w:ascii="宋体" w:hAnsi="宋体" w:hint="eastAsia"/>
          <w:szCs w:val="21"/>
        </w:rPr>
        <w:t>（格式自拟，必须提供）；</w:t>
      </w:r>
    </w:p>
    <w:p w:rsidR="00020CCA" w:rsidRPr="00AE3577" w:rsidRDefault="00204380" w:rsidP="00204380">
      <w:pPr>
        <w:snapToGrid w:val="0"/>
        <w:spacing w:line="360" w:lineRule="exact"/>
        <w:ind w:firstLineChars="196" w:firstLine="412"/>
        <w:jc w:val="left"/>
        <w:rPr>
          <w:rFonts w:ascii="宋体" w:hAnsi="宋体"/>
          <w:szCs w:val="21"/>
        </w:rPr>
      </w:pPr>
      <w:r w:rsidRPr="00AE3577">
        <w:rPr>
          <w:rFonts w:ascii="宋体" w:hAnsi="宋体" w:hint="eastAsia"/>
          <w:szCs w:val="21"/>
        </w:rPr>
        <w:t>②供应商可在“信用中国”网站（www.creditchina.gov.cn）、中国政府采购网（www.ccgp.gov.cn）查询相关供应</w:t>
      </w:r>
      <w:proofErr w:type="gramStart"/>
      <w:r w:rsidRPr="00AE3577">
        <w:rPr>
          <w:rFonts w:ascii="宋体" w:hAnsi="宋体" w:hint="eastAsia"/>
          <w:szCs w:val="21"/>
        </w:rPr>
        <w:t>商主体</w:t>
      </w:r>
      <w:proofErr w:type="gramEnd"/>
      <w:r w:rsidRPr="00AE3577">
        <w:rPr>
          <w:rFonts w:ascii="宋体" w:hAnsi="宋体" w:hint="eastAsia"/>
          <w:szCs w:val="21"/>
        </w:rPr>
        <w:t>信用记录。</w:t>
      </w:r>
    </w:p>
    <w:p w:rsidR="00020CCA" w:rsidRPr="00AE3577" w:rsidRDefault="00204380" w:rsidP="00204380">
      <w:pPr>
        <w:snapToGrid w:val="0"/>
        <w:spacing w:line="360" w:lineRule="exact"/>
        <w:ind w:firstLineChars="196" w:firstLine="412"/>
        <w:jc w:val="left"/>
        <w:rPr>
          <w:rFonts w:ascii="宋体" w:hAnsi="宋体"/>
          <w:szCs w:val="21"/>
        </w:rPr>
      </w:pPr>
      <w:r w:rsidRPr="00AE3577">
        <w:rPr>
          <w:rFonts w:ascii="宋体" w:hAnsi="宋体" w:hint="eastAsia"/>
          <w:szCs w:val="21"/>
        </w:rPr>
        <w:t>“信用中国”网站查询方法：投标人在本项目投标截止时间前10日内,进入投标人基本信息页面，</w:t>
      </w:r>
      <w:r w:rsidRPr="00AE3577">
        <w:rPr>
          <w:rFonts w:ascii="宋体" w:hAnsi="宋体" w:hint="eastAsia"/>
          <w:szCs w:val="21"/>
        </w:rPr>
        <w:lastRenderedPageBreak/>
        <w:t>点击“下载信用报告”后点击“下载”。</w:t>
      </w:r>
    </w:p>
    <w:p w:rsidR="00020CCA" w:rsidRPr="00AE3577" w:rsidRDefault="00204380" w:rsidP="00204380">
      <w:pPr>
        <w:snapToGrid w:val="0"/>
        <w:spacing w:line="360" w:lineRule="exact"/>
        <w:ind w:firstLineChars="196" w:firstLine="412"/>
        <w:jc w:val="left"/>
        <w:rPr>
          <w:rFonts w:ascii="宋体" w:hAnsi="宋体"/>
          <w:szCs w:val="21"/>
        </w:rPr>
      </w:pPr>
      <w:r w:rsidRPr="00AE3577">
        <w:rPr>
          <w:rFonts w:ascii="宋体" w:hAnsi="宋体" w:hint="eastAsia"/>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rsidR="00020CCA" w:rsidRPr="00AE3577" w:rsidRDefault="00204380" w:rsidP="00452DD1">
      <w:pPr>
        <w:snapToGrid w:val="0"/>
        <w:spacing w:beforeLines="50" w:line="360" w:lineRule="exact"/>
        <w:ind w:firstLineChars="196" w:firstLine="412"/>
        <w:jc w:val="left"/>
        <w:rPr>
          <w:rFonts w:ascii="宋体" w:hAnsi="宋体"/>
          <w:b/>
          <w:szCs w:val="21"/>
        </w:rPr>
      </w:pPr>
      <w:r w:rsidRPr="00AE3577">
        <w:rPr>
          <w:rFonts w:ascii="宋体" w:hAnsi="宋体" w:hint="eastAsia"/>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r w:rsidRPr="00AE3577">
        <w:rPr>
          <w:rFonts w:ascii="宋体" w:hAnsi="宋体" w:hint="eastAsia"/>
          <w:b/>
          <w:szCs w:val="21"/>
        </w:rPr>
        <w:t>2.资信及商务文件：</w:t>
      </w:r>
    </w:p>
    <w:p w:rsidR="00020CCA" w:rsidRPr="00AE3577" w:rsidRDefault="00204380">
      <w:pPr>
        <w:snapToGrid w:val="0"/>
        <w:spacing w:line="360" w:lineRule="exact"/>
        <w:ind w:firstLineChars="196" w:firstLine="413"/>
        <w:jc w:val="left"/>
        <w:rPr>
          <w:rFonts w:ascii="宋体" w:hAnsi="宋体"/>
          <w:szCs w:val="21"/>
        </w:rPr>
      </w:pPr>
      <w:r w:rsidRPr="00AE3577">
        <w:rPr>
          <w:rFonts w:ascii="宋体" w:hAnsi="宋体" w:hint="eastAsia"/>
          <w:b/>
          <w:szCs w:val="21"/>
        </w:rPr>
        <w:t>（1）投标保证金的相关证明复印件（可单独提交）（</w:t>
      </w:r>
      <w:r w:rsidRPr="00AE3577">
        <w:rPr>
          <w:rFonts w:ascii="宋体" w:hAnsi="宋体" w:hint="eastAsia"/>
          <w:b/>
          <w:szCs w:val="21"/>
          <w:u w:val="single"/>
        </w:rPr>
        <w:t>必须提供</w:t>
      </w:r>
      <w:r w:rsidRPr="00AE3577">
        <w:rPr>
          <w:rFonts w:ascii="宋体" w:hAnsi="宋体" w:hint="eastAsia"/>
          <w:b/>
          <w:szCs w:val="21"/>
        </w:rPr>
        <w:t>）</w:t>
      </w:r>
      <w:r w:rsidRPr="00AE3577">
        <w:rPr>
          <w:rFonts w:ascii="宋体" w:hAnsi="宋体" w:hint="eastAsia"/>
          <w:szCs w:val="21"/>
        </w:rPr>
        <w:t>；</w:t>
      </w:r>
    </w:p>
    <w:p w:rsidR="00020CCA" w:rsidRPr="00AE3577" w:rsidRDefault="00204380">
      <w:pPr>
        <w:snapToGrid w:val="0"/>
        <w:spacing w:line="360" w:lineRule="exact"/>
        <w:ind w:firstLineChars="196" w:firstLine="413"/>
        <w:jc w:val="left"/>
        <w:rPr>
          <w:rFonts w:ascii="宋体" w:hAnsi="宋体"/>
          <w:szCs w:val="21"/>
        </w:rPr>
      </w:pPr>
      <w:r w:rsidRPr="00AE3577">
        <w:rPr>
          <w:rFonts w:ascii="宋体" w:hAnsi="宋体" w:hint="eastAsia"/>
          <w:b/>
          <w:szCs w:val="21"/>
        </w:rPr>
        <w:t>（2）投标声明书 (格式见第六章)（</w:t>
      </w:r>
      <w:r w:rsidRPr="00AE3577">
        <w:rPr>
          <w:rFonts w:ascii="宋体" w:hAnsi="宋体" w:hint="eastAsia"/>
          <w:b/>
          <w:szCs w:val="21"/>
          <w:u w:val="single"/>
        </w:rPr>
        <w:t>必须提供）</w:t>
      </w:r>
      <w:r w:rsidRPr="00AE3577">
        <w:rPr>
          <w:rFonts w:ascii="宋体" w:hAnsi="宋体" w:hint="eastAsia"/>
          <w:szCs w:val="21"/>
        </w:rPr>
        <w:t>；</w:t>
      </w:r>
    </w:p>
    <w:p w:rsidR="00020CCA" w:rsidRPr="00AE3577" w:rsidRDefault="00204380">
      <w:pPr>
        <w:snapToGrid w:val="0"/>
        <w:spacing w:line="360" w:lineRule="exact"/>
        <w:ind w:firstLineChars="196" w:firstLine="413"/>
        <w:jc w:val="left"/>
        <w:rPr>
          <w:rFonts w:ascii="宋体" w:hAnsi="宋体"/>
          <w:szCs w:val="21"/>
        </w:rPr>
      </w:pPr>
      <w:r w:rsidRPr="00AE3577">
        <w:rPr>
          <w:rFonts w:ascii="宋体" w:hAnsi="宋体" w:hint="eastAsia"/>
          <w:b/>
          <w:szCs w:val="21"/>
        </w:rPr>
        <w:t>（3）法定代表人授权委托书和委托代理人身份证复印件（格式见第六章)（必须提供）</w:t>
      </w:r>
      <w:r w:rsidRPr="00AE3577">
        <w:rPr>
          <w:rFonts w:ascii="宋体" w:hAnsi="宋体" w:hint="eastAsia"/>
          <w:szCs w:val="21"/>
        </w:rPr>
        <w:t>；</w:t>
      </w:r>
      <w:r w:rsidRPr="00AE3577">
        <w:rPr>
          <w:rFonts w:ascii="宋体" w:hAnsi="宋体" w:hint="eastAsia"/>
          <w:b/>
          <w:szCs w:val="21"/>
        </w:rPr>
        <w:t>当法定代表人参加投标时，必须提供法定代表人身份证复印件</w:t>
      </w:r>
      <w:r w:rsidRPr="00AE3577">
        <w:rPr>
          <w:rFonts w:ascii="宋体" w:hAnsi="宋体" w:hint="eastAsia"/>
          <w:szCs w:val="21"/>
        </w:rPr>
        <w:t>；</w:t>
      </w:r>
    </w:p>
    <w:p w:rsidR="00020CCA" w:rsidRPr="00AE3577" w:rsidRDefault="00204380">
      <w:pPr>
        <w:snapToGrid w:val="0"/>
        <w:spacing w:line="360" w:lineRule="exact"/>
        <w:ind w:firstLineChars="196" w:firstLine="413"/>
        <w:jc w:val="left"/>
        <w:rPr>
          <w:rFonts w:ascii="宋体" w:hAnsi="宋体"/>
          <w:b/>
          <w:szCs w:val="21"/>
        </w:rPr>
      </w:pPr>
      <w:r w:rsidRPr="00AE3577">
        <w:rPr>
          <w:rFonts w:ascii="宋体" w:hAnsi="宋体" w:hint="eastAsia"/>
          <w:b/>
          <w:szCs w:val="21"/>
        </w:rPr>
        <w:t>（4）投标截止之</w:t>
      </w:r>
      <w:proofErr w:type="gramStart"/>
      <w:r w:rsidRPr="00AE3577">
        <w:rPr>
          <w:rFonts w:ascii="宋体" w:hAnsi="宋体" w:hint="eastAsia"/>
          <w:b/>
          <w:szCs w:val="21"/>
        </w:rPr>
        <w:t>日前半</w:t>
      </w:r>
      <w:proofErr w:type="gramEnd"/>
      <w:r w:rsidRPr="00AE3577">
        <w:rPr>
          <w:rFonts w:ascii="宋体" w:hAnsi="宋体" w:hint="eastAsia"/>
          <w:b/>
          <w:szCs w:val="21"/>
        </w:rPr>
        <w:t>年内投标人连续三个月的依法缴纳税费或依法免缴税费的证明（复印件，原件备查，格式自拟）（</w:t>
      </w:r>
      <w:r w:rsidRPr="00AE3577">
        <w:rPr>
          <w:rFonts w:ascii="宋体" w:hAnsi="宋体" w:hint="eastAsia"/>
          <w:b/>
          <w:szCs w:val="21"/>
          <w:u w:val="single"/>
        </w:rPr>
        <w:t>必须提供</w:t>
      </w:r>
      <w:r w:rsidRPr="00AE3577">
        <w:rPr>
          <w:rFonts w:ascii="宋体" w:hAnsi="宋体" w:hint="eastAsia"/>
          <w:b/>
          <w:szCs w:val="21"/>
        </w:rPr>
        <w:t>）；</w:t>
      </w:r>
      <w:r w:rsidRPr="00AE3577">
        <w:rPr>
          <w:rFonts w:ascii="宋体" w:hAnsi="宋体" w:hint="eastAsia"/>
          <w:szCs w:val="21"/>
        </w:rPr>
        <w:t>无纳税记录的，应提供由投标人所在地主管国税或地税部门出具的《依法纳税或依法免税证明》（格式自拟，复印件，原件备查）。</w:t>
      </w:r>
    </w:p>
    <w:p w:rsidR="00020CCA" w:rsidRPr="00AE3577" w:rsidRDefault="00204380">
      <w:pPr>
        <w:snapToGrid w:val="0"/>
        <w:spacing w:line="360" w:lineRule="exact"/>
        <w:ind w:firstLineChars="196" w:firstLine="413"/>
        <w:jc w:val="left"/>
        <w:rPr>
          <w:rFonts w:ascii="宋体" w:hAnsi="宋体"/>
          <w:szCs w:val="21"/>
        </w:rPr>
      </w:pPr>
      <w:r w:rsidRPr="00AE3577">
        <w:rPr>
          <w:rFonts w:ascii="宋体" w:hAnsi="宋体" w:hint="eastAsia"/>
          <w:b/>
          <w:szCs w:val="21"/>
        </w:rPr>
        <w:t>（5）投标截止之</w:t>
      </w:r>
      <w:proofErr w:type="gramStart"/>
      <w:r w:rsidRPr="00AE3577">
        <w:rPr>
          <w:rFonts w:ascii="宋体" w:hAnsi="宋体" w:hint="eastAsia"/>
          <w:b/>
          <w:szCs w:val="21"/>
        </w:rPr>
        <w:t>日前半</w:t>
      </w:r>
      <w:proofErr w:type="gramEnd"/>
      <w:r w:rsidRPr="00AE3577">
        <w:rPr>
          <w:rFonts w:ascii="宋体" w:hAnsi="宋体" w:hint="eastAsia"/>
          <w:b/>
          <w:szCs w:val="21"/>
        </w:rPr>
        <w:t>年内投标人连续三个月的依法缴纳社保费的缴费凭证</w:t>
      </w:r>
      <w:r w:rsidRPr="00AE3577">
        <w:rPr>
          <w:rFonts w:ascii="宋体" w:hAnsi="宋体" w:hint="eastAsia"/>
          <w:szCs w:val="21"/>
        </w:rPr>
        <w:t>（</w:t>
      </w:r>
      <w:r w:rsidRPr="00AE3577">
        <w:rPr>
          <w:rFonts w:ascii="宋体" w:hAnsi="宋体" w:hint="eastAsia"/>
          <w:b/>
          <w:szCs w:val="21"/>
        </w:rPr>
        <w:t>复印件，原件备查，格式自拟）（</w:t>
      </w:r>
      <w:r w:rsidRPr="00AE3577">
        <w:rPr>
          <w:rFonts w:ascii="宋体" w:hAnsi="宋体" w:hint="eastAsia"/>
          <w:b/>
          <w:szCs w:val="21"/>
          <w:u w:val="single"/>
        </w:rPr>
        <w:t>必须提供</w:t>
      </w:r>
      <w:r w:rsidRPr="00AE3577">
        <w:rPr>
          <w:rFonts w:ascii="宋体" w:hAnsi="宋体" w:hint="eastAsia"/>
          <w:b/>
          <w:szCs w:val="21"/>
        </w:rPr>
        <w:t>）；</w:t>
      </w:r>
      <w:r w:rsidRPr="00AE3577">
        <w:rPr>
          <w:rFonts w:ascii="宋体" w:hAnsi="宋体" w:hint="eastAsia"/>
          <w:szCs w:val="21"/>
        </w:rPr>
        <w:t>无缴费记录的，应提供由投标人所在地社保部门出具的《依法缴纳或依法免缴社保费证明》（格式自拟，复印件，原件备查）。</w:t>
      </w:r>
    </w:p>
    <w:p w:rsidR="00020CCA" w:rsidRPr="00AE3577" w:rsidRDefault="00204380">
      <w:pPr>
        <w:snapToGrid w:val="0"/>
        <w:spacing w:line="360" w:lineRule="exact"/>
        <w:jc w:val="left"/>
        <w:rPr>
          <w:rFonts w:ascii="宋体" w:hAnsi="宋体"/>
          <w:b/>
          <w:szCs w:val="21"/>
        </w:rPr>
      </w:pPr>
      <w:r w:rsidRPr="00AE3577">
        <w:rPr>
          <w:rFonts w:ascii="宋体" w:hAnsi="宋体" w:hint="eastAsia"/>
          <w:b/>
          <w:szCs w:val="21"/>
        </w:rPr>
        <w:t xml:space="preserve">    （6）</w:t>
      </w:r>
      <w:r w:rsidRPr="00AE3577">
        <w:rPr>
          <w:rFonts w:ascii="宋体" w:hAnsi="宋体"/>
          <w:b/>
          <w:szCs w:val="21"/>
        </w:rPr>
        <w:t>财务状况报告</w:t>
      </w:r>
      <w:r w:rsidRPr="00AE3577">
        <w:rPr>
          <w:rFonts w:ascii="宋体" w:hAnsi="宋体" w:hint="eastAsia"/>
          <w:b/>
          <w:szCs w:val="21"/>
        </w:rPr>
        <w:t>（</w:t>
      </w:r>
      <w:r w:rsidRPr="00AE3577">
        <w:rPr>
          <w:rFonts w:ascii="宋体" w:hAnsi="宋体" w:hint="eastAsia"/>
          <w:b/>
          <w:szCs w:val="21"/>
          <w:u w:val="single"/>
        </w:rPr>
        <w:t>格式自拟，必须提供</w:t>
      </w:r>
      <w:r w:rsidRPr="00AE3577">
        <w:rPr>
          <w:rFonts w:ascii="宋体" w:hAnsi="宋体" w:hint="eastAsia"/>
          <w:b/>
          <w:szCs w:val="21"/>
        </w:rPr>
        <w:t>）；</w:t>
      </w:r>
    </w:p>
    <w:p w:rsidR="00020CCA" w:rsidRPr="00AE3577" w:rsidRDefault="00204380">
      <w:pPr>
        <w:snapToGrid w:val="0"/>
        <w:spacing w:line="360" w:lineRule="exact"/>
        <w:ind w:firstLineChars="196" w:firstLine="413"/>
        <w:jc w:val="left"/>
        <w:rPr>
          <w:rFonts w:ascii="宋体" w:hAnsi="宋体"/>
          <w:szCs w:val="21"/>
        </w:rPr>
      </w:pPr>
      <w:r w:rsidRPr="00AE3577">
        <w:rPr>
          <w:rFonts w:ascii="宋体" w:hAnsi="宋体" w:cs="宋体" w:hint="eastAsia"/>
          <w:b/>
          <w:kern w:val="0"/>
          <w:szCs w:val="21"/>
        </w:rPr>
        <w:t>（7）</w:t>
      </w:r>
      <w:r w:rsidRPr="00AE3577">
        <w:rPr>
          <w:rFonts w:ascii="宋体" w:hAnsi="宋体"/>
          <w:b/>
          <w:szCs w:val="21"/>
        </w:rPr>
        <w:t>具备履行合同所必需的设备和专业技术能力的证明材料</w:t>
      </w:r>
      <w:r w:rsidRPr="00AE3577">
        <w:rPr>
          <w:rFonts w:ascii="宋体" w:hAnsi="宋体" w:hint="eastAsia"/>
          <w:b/>
          <w:szCs w:val="21"/>
        </w:rPr>
        <w:t>（</w:t>
      </w:r>
      <w:r w:rsidRPr="00AE3577">
        <w:rPr>
          <w:rFonts w:ascii="宋体" w:hAnsi="宋体" w:hint="eastAsia"/>
          <w:b/>
          <w:szCs w:val="21"/>
          <w:u w:val="single"/>
        </w:rPr>
        <w:t>内容、格式自拟，必须提供</w:t>
      </w:r>
      <w:r w:rsidRPr="00AE3577">
        <w:rPr>
          <w:rFonts w:ascii="宋体" w:hAnsi="宋体" w:hint="eastAsia"/>
          <w:b/>
          <w:szCs w:val="21"/>
        </w:rPr>
        <w:t>）</w:t>
      </w:r>
      <w:r w:rsidRPr="00AE3577">
        <w:rPr>
          <w:rFonts w:ascii="宋体" w:hAnsi="宋体" w:cs="宋体" w:hint="eastAsia"/>
          <w:b/>
          <w:kern w:val="0"/>
          <w:szCs w:val="21"/>
        </w:rPr>
        <w:t>；</w:t>
      </w:r>
    </w:p>
    <w:p w:rsidR="00020CCA" w:rsidRPr="00AE3577" w:rsidRDefault="00204380" w:rsidP="00204380">
      <w:pPr>
        <w:snapToGrid w:val="0"/>
        <w:spacing w:line="360" w:lineRule="exact"/>
        <w:ind w:firstLineChars="196" w:firstLine="412"/>
        <w:jc w:val="left"/>
        <w:rPr>
          <w:rFonts w:ascii="宋体" w:hAnsi="宋体"/>
          <w:szCs w:val="21"/>
        </w:rPr>
      </w:pPr>
      <w:r w:rsidRPr="00AE3577">
        <w:rPr>
          <w:rFonts w:ascii="宋体" w:hAnsi="宋体" w:cs="宋体"/>
          <w:kern w:val="0"/>
          <w:szCs w:val="21"/>
        </w:rPr>
        <w:t>（</w:t>
      </w:r>
      <w:r w:rsidRPr="00AE3577">
        <w:rPr>
          <w:rFonts w:ascii="宋体" w:hAnsi="宋体" w:cs="宋体" w:hint="eastAsia"/>
          <w:kern w:val="0"/>
          <w:szCs w:val="21"/>
        </w:rPr>
        <w:t>8</w:t>
      </w:r>
      <w:r w:rsidRPr="00AE3577">
        <w:rPr>
          <w:rFonts w:ascii="宋体" w:hAnsi="宋体" w:cs="宋体"/>
          <w:kern w:val="0"/>
          <w:szCs w:val="21"/>
        </w:rPr>
        <w:t>）税务登记证复印件</w:t>
      </w:r>
      <w:r w:rsidRPr="00AE3577">
        <w:rPr>
          <w:rFonts w:ascii="宋体" w:hAnsi="宋体" w:cs="宋体" w:hint="eastAsia"/>
          <w:kern w:val="0"/>
          <w:szCs w:val="21"/>
        </w:rPr>
        <w:t>；</w:t>
      </w:r>
    </w:p>
    <w:p w:rsidR="00020CCA" w:rsidRPr="00AE3577" w:rsidRDefault="00204380" w:rsidP="00204380">
      <w:pPr>
        <w:snapToGrid w:val="0"/>
        <w:spacing w:line="360" w:lineRule="exact"/>
        <w:ind w:firstLineChars="196" w:firstLine="412"/>
        <w:jc w:val="left"/>
        <w:rPr>
          <w:rFonts w:ascii="宋体" w:hAnsi="宋体"/>
          <w:szCs w:val="21"/>
        </w:rPr>
      </w:pPr>
      <w:r w:rsidRPr="00AE3577">
        <w:rPr>
          <w:rFonts w:ascii="宋体" w:hAnsi="宋体" w:hint="eastAsia"/>
          <w:szCs w:val="21"/>
        </w:rPr>
        <w:t>（9）产品销售许可证；</w:t>
      </w:r>
    </w:p>
    <w:p w:rsidR="00020CCA" w:rsidRPr="00AE3577" w:rsidRDefault="00204380" w:rsidP="00204380">
      <w:pPr>
        <w:snapToGrid w:val="0"/>
        <w:spacing w:line="360" w:lineRule="exact"/>
        <w:ind w:firstLineChars="196" w:firstLine="412"/>
        <w:jc w:val="left"/>
        <w:rPr>
          <w:rFonts w:ascii="宋体" w:hAnsi="宋体"/>
          <w:szCs w:val="21"/>
        </w:rPr>
      </w:pPr>
      <w:r w:rsidRPr="00AE3577">
        <w:rPr>
          <w:rFonts w:ascii="宋体" w:hAnsi="宋体" w:hint="eastAsia"/>
          <w:szCs w:val="21"/>
        </w:rPr>
        <w:t>（10）安全生产许可证复印件、产品代理资格证明文件复印件；</w:t>
      </w:r>
    </w:p>
    <w:p w:rsidR="00020CCA" w:rsidRPr="00AE3577" w:rsidRDefault="00204380" w:rsidP="00204380">
      <w:pPr>
        <w:snapToGrid w:val="0"/>
        <w:spacing w:line="360" w:lineRule="exact"/>
        <w:ind w:firstLineChars="196" w:firstLine="412"/>
        <w:jc w:val="left"/>
        <w:rPr>
          <w:rFonts w:ascii="宋体" w:hAnsi="宋体"/>
          <w:b/>
          <w:szCs w:val="21"/>
        </w:rPr>
      </w:pPr>
      <w:r w:rsidRPr="00AE3577">
        <w:rPr>
          <w:rFonts w:ascii="宋体" w:hAnsi="宋体" w:hint="eastAsia"/>
          <w:szCs w:val="21"/>
        </w:rPr>
        <w:t>（11）</w:t>
      </w:r>
      <w:r w:rsidRPr="00AE3577">
        <w:rPr>
          <w:rFonts w:ascii="宋体" w:hAnsi="宋体" w:hint="eastAsia"/>
          <w:b/>
          <w:szCs w:val="21"/>
        </w:rPr>
        <w:t>商务及其他要求响应表</w:t>
      </w:r>
      <w:r w:rsidRPr="00AE3577">
        <w:rPr>
          <w:rFonts w:ascii="宋体" w:hAnsi="宋体" w:hint="eastAsia"/>
          <w:szCs w:val="21"/>
        </w:rPr>
        <w:t>（格式见第六章）</w:t>
      </w:r>
      <w:r w:rsidRPr="00AE3577">
        <w:rPr>
          <w:rFonts w:ascii="宋体" w:hAnsi="宋体" w:hint="eastAsia"/>
          <w:b/>
          <w:szCs w:val="21"/>
        </w:rPr>
        <w:t>（</w:t>
      </w:r>
      <w:r w:rsidRPr="00AE3577">
        <w:rPr>
          <w:rFonts w:ascii="宋体" w:hAnsi="宋体" w:hint="eastAsia"/>
          <w:b/>
          <w:szCs w:val="21"/>
          <w:u w:val="single"/>
        </w:rPr>
        <w:t>必须提供</w:t>
      </w:r>
      <w:r w:rsidRPr="00AE3577">
        <w:rPr>
          <w:rFonts w:ascii="宋体" w:hAnsi="宋体" w:hint="eastAsia"/>
          <w:b/>
          <w:szCs w:val="21"/>
        </w:rPr>
        <w:t>）；</w:t>
      </w:r>
    </w:p>
    <w:p w:rsidR="00020CCA" w:rsidRPr="00AE3577" w:rsidRDefault="00204380" w:rsidP="00204380">
      <w:pPr>
        <w:snapToGrid w:val="0"/>
        <w:spacing w:line="360" w:lineRule="exact"/>
        <w:ind w:firstLineChars="196" w:firstLine="412"/>
        <w:jc w:val="left"/>
        <w:rPr>
          <w:rFonts w:ascii="宋体" w:hAnsi="宋体"/>
          <w:b/>
          <w:szCs w:val="21"/>
        </w:rPr>
      </w:pPr>
      <w:r w:rsidRPr="00AE3577">
        <w:rPr>
          <w:rFonts w:hAnsi="宋体" w:hint="eastAsia"/>
        </w:rPr>
        <w:t>▲</w:t>
      </w:r>
      <w:r w:rsidRPr="00AE3577">
        <w:rPr>
          <w:rFonts w:ascii="宋体" w:hAnsi="宋体" w:hint="eastAsia"/>
          <w:b/>
          <w:szCs w:val="21"/>
        </w:rPr>
        <w:t>（12）招标项目采购需求中要求必须提供的材料等；</w:t>
      </w:r>
    </w:p>
    <w:p w:rsidR="00020CCA" w:rsidRPr="00AE3577" w:rsidRDefault="00204380" w:rsidP="00204380">
      <w:pPr>
        <w:snapToGrid w:val="0"/>
        <w:spacing w:line="360" w:lineRule="exact"/>
        <w:ind w:firstLineChars="196" w:firstLine="412"/>
        <w:jc w:val="left"/>
        <w:rPr>
          <w:rFonts w:ascii="宋体" w:hAnsi="宋体"/>
          <w:b/>
          <w:szCs w:val="21"/>
        </w:rPr>
      </w:pPr>
      <w:r w:rsidRPr="00AE3577">
        <w:rPr>
          <w:rFonts w:ascii="宋体" w:hAnsi="宋体" w:hint="eastAsia"/>
          <w:szCs w:val="21"/>
        </w:rPr>
        <w:t>（13）具备法律、行政法规规定的其他条件的证明材料</w:t>
      </w:r>
      <w:r w:rsidRPr="00AE3577">
        <w:rPr>
          <w:rFonts w:ascii="宋体" w:hAnsi="宋体" w:hint="eastAsia"/>
          <w:b/>
          <w:szCs w:val="21"/>
        </w:rPr>
        <w:t>(如有规定,则必须提供)。</w:t>
      </w:r>
    </w:p>
    <w:p w:rsidR="00020CCA" w:rsidRPr="00AE3577" w:rsidRDefault="00204380">
      <w:pPr>
        <w:snapToGrid w:val="0"/>
        <w:spacing w:line="360" w:lineRule="exact"/>
        <w:ind w:firstLineChars="196" w:firstLine="413"/>
        <w:jc w:val="left"/>
        <w:rPr>
          <w:rFonts w:ascii="宋体" w:hAnsi="宋体"/>
          <w:b/>
          <w:szCs w:val="21"/>
        </w:rPr>
      </w:pPr>
      <w:r w:rsidRPr="00AE3577">
        <w:rPr>
          <w:rFonts w:ascii="宋体" w:hAnsi="宋体" w:hint="eastAsia"/>
          <w:b/>
          <w:bCs/>
          <w:szCs w:val="21"/>
        </w:rPr>
        <w:t xml:space="preserve">可作为投标人资信评分的资质证明材料（可选）  </w:t>
      </w:r>
    </w:p>
    <w:p w:rsidR="00020CCA" w:rsidRPr="00AE3577" w:rsidRDefault="00204380">
      <w:pPr>
        <w:snapToGrid w:val="0"/>
        <w:spacing w:line="360" w:lineRule="exact"/>
        <w:ind w:leftChars="196" w:left="937" w:hangingChars="250" w:hanging="525"/>
        <w:jc w:val="left"/>
        <w:rPr>
          <w:rFonts w:ascii="宋体" w:hAnsi="宋体"/>
          <w:szCs w:val="21"/>
        </w:rPr>
      </w:pPr>
      <w:r w:rsidRPr="00AE3577">
        <w:rPr>
          <w:rFonts w:ascii="宋体" w:hAnsi="宋体" w:hint="eastAsia"/>
          <w:szCs w:val="21"/>
        </w:rPr>
        <w:t>（14）类似案例成功的业绩（投标人同类项目实施情况一览表、合同复印件、用户验收报告、用户评价）；</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（15）其他特殊资质证书（如本地化服务能力等）；</w:t>
      </w:r>
    </w:p>
    <w:p w:rsidR="00020CCA" w:rsidRPr="00AE3577" w:rsidRDefault="00204380">
      <w:pPr>
        <w:snapToGrid w:val="0"/>
        <w:spacing w:line="360" w:lineRule="exact"/>
        <w:ind w:firstLineChars="196" w:firstLine="413"/>
        <w:jc w:val="left"/>
        <w:rPr>
          <w:rFonts w:ascii="宋体" w:hAnsi="宋体"/>
          <w:b/>
          <w:szCs w:val="21"/>
        </w:rPr>
      </w:pPr>
      <w:r w:rsidRPr="00AE3577">
        <w:rPr>
          <w:rFonts w:ascii="宋体" w:hAnsi="宋体" w:hint="eastAsia"/>
          <w:b/>
          <w:szCs w:val="21"/>
        </w:rPr>
        <w:t>（</w:t>
      </w:r>
      <w:r w:rsidRPr="00AE3577">
        <w:rPr>
          <w:rFonts w:ascii="宋体" w:hAnsi="宋体" w:hint="eastAsia"/>
          <w:szCs w:val="21"/>
        </w:rPr>
        <w:t>16</w:t>
      </w:r>
      <w:r w:rsidRPr="00AE3577">
        <w:rPr>
          <w:rFonts w:ascii="宋体" w:hAnsi="宋体" w:hint="eastAsia"/>
          <w:b/>
          <w:szCs w:val="21"/>
        </w:rPr>
        <w:t>）</w:t>
      </w:r>
      <w:r w:rsidRPr="00AE3577">
        <w:rPr>
          <w:rFonts w:ascii="宋体" w:hAnsi="宋体" w:hint="eastAsia"/>
          <w:szCs w:val="21"/>
        </w:rPr>
        <w:t>节能环保产品或政府强制采购节能产品清单证书</w:t>
      </w:r>
      <w:r w:rsidRPr="00AE3577">
        <w:rPr>
          <w:rFonts w:ascii="宋体" w:hAnsi="宋体" w:hint="eastAsia"/>
          <w:b/>
          <w:szCs w:val="21"/>
        </w:rPr>
        <w:t>；</w:t>
      </w:r>
    </w:p>
    <w:p w:rsidR="00020CCA" w:rsidRPr="00AE3577" w:rsidRDefault="00204380" w:rsidP="00204380">
      <w:pPr>
        <w:snapToGrid w:val="0"/>
        <w:spacing w:line="360" w:lineRule="exact"/>
        <w:ind w:firstLineChars="196" w:firstLine="412"/>
        <w:jc w:val="left"/>
        <w:rPr>
          <w:rFonts w:ascii="宋体" w:hAnsi="宋体"/>
          <w:szCs w:val="21"/>
        </w:rPr>
      </w:pPr>
      <w:r w:rsidRPr="00AE3577">
        <w:rPr>
          <w:rFonts w:ascii="宋体" w:hAnsi="宋体" w:hint="eastAsia"/>
          <w:szCs w:val="21"/>
        </w:rPr>
        <w:t>（17）投标人质量管理和质量保证体系等方面的认证证书；</w:t>
      </w:r>
    </w:p>
    <w:p w:rsidR="00020CCA" w:rsidRPr="00AE3577" w:rsidRDefault="00204380" w:rsidP="00204380">
      <w:pPr>
        <w:snapToGrid w:val="0"/>
        <w:spacing w:line="360" w:lineRule="exact"/>
        <w:ind w:firstLineChars="196" w:firstLine="412"/>
        <w:jc w:val="left"/>
        <w:rPr>
          <w:rFonts w:ascii="宋体" w:hAnsi="宋体"/>
          <w:szCs w:val="21"/>
        </w:rPr>
      </w:pPr>
      <w:r w:rsidRPr="00AE3577">
        <w:rPr>
          <w:rFonts w:ascii="宋体" w:hAnsi="宋体" w:hint="eastAsia"/>
          <w:szCs w:val="21"/>
        </w:rPr>
        <w:t>（18）投标人认为可以证明其能力或业绩的其他材料；</w:t>
      </w:r>
    </w:p>
    <w:p w:rsidR="00020CCA" w:rsidRPr="00AE3577" w:rsidRDefault="00204380" w:rsidP="00204380">
      <w:pPr>
        <w:snapToGrid w:val="0"/>
        <w:spacing w:line="360" w:lineRule="exact"/>
        <w:ind w:firstLineChars="196" w:firstLine="412"/>
        <w:jc w:val="left"/>
        <w:rPr>
          <w:rFonts w:ascii="宋体" w:hAnsi="宋体"/>
          <w:szCs w:val="21"/>
        </w:rPr>
      </w:pPr>
      <w:r w:rsidRPr="00AE3577">
        <w:rPr>
          <w:rFonts w:ascii="宋体" w:hAnsi="宋体" w:hint="eastAsia"/>
          <w:szCs w:val="21"/>
        </w:rPr>
        <w:t>（19）投标人关于产品生产时间、升级或者更新淘汰计划、配件供应以及本单位债务纠纷、违法违规记录等方面的情况（内容见投标声明书）；</w:t>
      </w:r>
    </w:p>
    <w:p w:rsidR="00020CCA" w:rsidRPr="00AE3577" w:rsidRDefault="00204380" w:rsidP="00204380">
      <w:pPr>
        <w:snapToGrid w:val="0"/>
        <w:spacing w:line="360" w:lineRule="exact"/>
        <w:ind w:firstLineChars="196" w:firstLine="412"/>
        <w:jc w:val="left"/>
        <w:rPr>
          <w:rFonts w:ascii="宋体" w:hAnsi="宋体"/>
          <w:szCs w:val="21"/>
        </w:rPr>
      </w:pPr>
      <w:r w:rsidRPr="00AE3577">
        <w:rPr>
          <w:rFonts w:ascii="宋体" w:hAnsi="宋体" w:hint="eastAsia"/>
          <w:szCs w:val="21"/>
        </w:rPr>
        <w:t>（20）投标人情况介绍。</w:t>
      </w:r>
    </w:p>
    <w:p w:rsidR="00020CCA" w:rsidRPr="00AE3577" w:rsidRDefault="00204380" w:rsidP="00452DD1">
      <w:pPr>
        <w:snapToGrid w:val="0"/>
        <w:spacing w:beforeLines="50" w:line="360" w:lineRule="exact"/>
        <w:ind w:firstLineChars="196" w:firstLine="413"/>
        <w:jc w:val="left"/>
        <w:rPr>
          <w:rFonts w:ascii="宋体" w:hAnsi="宋体"/>
          <w:b/>
          <w:szCs w:val="21"/>
        </w:rPr>
      </w:pPr>
      <w:r w:rsidRPr="00AE3577">
        <w:rPr>
          <w:rFonts w:ascii="宋体" w:hAnsi="宋体" w:hint="eastAsia"/>
          <w:b/>
          <w:szCs w:val="21"/>
        </w:rPr>
        <w:t>3.技术文件</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（1）对本项目系统总体要求的理解；</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（2）</w:t>
      </w:r>
      <w:r w:rsidRPr="00AE3577">
        <w:rPr>
          <w:rFonts w:ascii="宋体" w:hAnsi="宋体" w:hint="eastAsia"/>
          <w:b/>
          <w:szCs w:val="21"/>
        </w:rPr>
        <w:t>技术响应表（</w:t>
      </w:r>
      <w:r w:rsidRPr="00AE3577">
        <w:rPr>
          <w:rFonts w:ascii="宋体" w:hAnsi="宋体" w:hint="eastAsia"/>
          <w:b/>
          <w:szCs w:val="21"/>
          <w:u w:val="single"/>
        </w:rPr>
        <w:t>必须提供</w:t>
      </w:r>
      <w:r w:rsidRPr="00AE3577">
        <w:rPr>
          <w:rFonts w:ascii="宋体" w:hAnsi="宋体" w:hint="eastAsia"/>
          <w:b/>
          <w:szCs w:val="21"/>
        </w:rPr>
        <w:t>）；</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lastRenderedPageBreak/>
        <w:t>（3）设备配置清单（均不含报价）；</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（4）</w:t>
      </w:r>
      <w:r w:rsidRPr="00AE3577">
        <w:rPr>
          <w:rFonts w:hint="eastAsia"/>
          <w:b/>
        </w:rPr>
        <w:t>售后服务承诺书</w:t>
      </w:r>
      <w:r w:rsidRPr="00AE3577">
        <w:rPr>
          <w:rFonts w:hint="eastAsia"/>
        </w:rPr>
        <w:t>（应据项目实际要求描述如：</w:t>
      </w:r>
      <w:r w:rsidRPr="00AE3577">
        <w:rPr>
          <w:rFonts w:ascii="宋体" w:hAnsi="宋体" w:hint="eastAsia"/>
          <w:szCs w:val="21"/>
        </w:rPr>
        <w:t>投标人建议的安装、调试、验收方法或方案；技术服务、技术培训、售后服务的内容和措施等），</w:t>
      </w:r>
      <w:r w:rsidRPr="00AE3577">
        <w:rPr>
          <w:rFonts w:ascii="宋体" w:hAnsi="宋体" w:hint="eastAsia"/>
          <w:b/>
          <w:szCs w:val="21"/>
        </w:rPr>
        <w:t>(</w:t>
      </w:r>
      <w:r w:rsidRPr="00AE3577">
        <w:rPr>
          <w:rFonts w:ascii="宋体" w:hAnsi="宋体" w:hint="eastAsia"/>
          <w:b/>
          <w:szCs w:val="21"/>
          <w:u w:val="single"/>
        </w:rPr>
        <w:t>格式自拟,必须提供</w:t>
      </w:r>
      <w:r w:rsidRPr="00AE3577">
        <w:rPr>
          <w:rFonts w:ascii="宋体" w:hAnsi="宋体" w:hint="eastAsia"/>
          <w:b/>
          <w:szCs w:val="21"/>
        </w:rPr>
        <w:t>)</w:t>
      </w:r>
      <w:r w:rsidRPr="00AE3577">
        <w:rPr>
          <w:rFonts w:ascii="宋体" w:hAnsi="宋体" w:hint="eastAsia"/>
          <w:szCs w:val="21"/>
        </w:rPr>
        <w:t>；</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 xml:space="preserve">（5）投标人拥有主要装备和检测设施的情况和现状（格式自拟）及项目实施人员一览表； </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（6）优惠条件：投标人承诺给予招标人的各种优惠条件，包括备品备件、专用耗材、售后服务等方面的优惠；</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（7）投标人对本项目的合理化建议和改进措施；</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（8）投标人需要说明的其他文件和说明（格式略）；</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▲（9）招标项目采购需求中要求必须提供的材料。</w:t>
      </w:r>
    </w:p>
    <w:p w:rsidR="00020CCA" w:rsidRPr="00AE3577" w:rsidRDefault="00204380" w:rsidP="00452DD1">
      <w:pPr>
        <w:snapToGrid w:val="0"/>
        <w:spacing w:beforeLines="50" w:line="360" w:lineRule="exact"/>
        <w:ind w:firstLineChars="196" w:firstLine="413"/>
        <w:jc w:val="left"/>
        <w:rPr>
          <w:rFonts w:ascii="宋体" w:hAnsi="宋体"/>
          <w:b/>
          <w:szCs w:val="21"/>
        </w:rPr>
      </w:pPr>
      <w:r w:rsidRPr="00AE3577">
        <w:rPr>
          <w:rFonts w:ascii="宋体" w:hAnsi="宋体" w:hint="eastAsia"/>
          <w:b/>
          <w:szCs w:val="21"/>
        </w:rPr>
        <w:t>4.报价文件：</w:t>
      </w:r>
    </w:p>
    <w:p w:rsidR="00020CCA" w:rsidRPr="00AE3577" w:rsidRDefault="00204380">
      <w:pPr>
        <w:tabs>
          <w:tab w:val="left" w:pos="3870"/>
          <w:tab w:val="left" w:pos="4085"/>
        </w:tabs>
        <w:snapToGrid w:val="0"/>
        <w:spacing w:line="360" w:lineRule="exact"/>
        <w:ind w:firstLineChars="200" w:firstLine="420"/>
        <w:jc w:val="left"/>
        <w:rPr>
          <w:rFonts w:ascii="宋体" w:hAnsi="宋体"/>
          <w:szCs w:val="21"/>
        </w:rPr>
      </w:pPr>
      <w:r w:rsidRPr="00AE3577">
        <w:rPr>
          <w:rFonts w:ascii="宋体" w:hAnsi="宋体" w:hint="eastAsia"/>
          <w:szCs w:val="21"/>
        </w:rPr>
        <w:t xml:space="preserve">（1）投标函（格式见第六章）； </w:t>
      </w:r>
    </w:p>
    <w:p w:rsidR="00020CCA" w:rsidRPr="00AE3577" w:rsidRDefault="00204380">
      <w:pPr>
        <w:tabs>
          <w:tab w:val="left" w:pos="3870"/>
          <w:tab w:val="left" w:pos="4085"/>
        </w:tabs>
        <w:snapToGrid w:val="0"/>
        <w:spacing w:line="360" w:lineRule="exact"/>
        <w:ind w:firstLineChars="200" w:firstLine="420"/>
        <w:jc w:val="left"/>
        <w:rPr>
          <w:rFonts w:ascii="宋体" w:hAnsi="宋体"/>
          <w:szCs w:val="21"/>
        </w:rPr>
      </w:pPr>
      <w:r w:rsidRPr="00AE3577">
        <w:rPr>
          <w:rFonts w:ascii="宋体" w:hAnsi="宋体" w:hint="eastAsia"/>
          <w:szCs w:val="21"/>
        </w:rPr>
        <w:t>（2）投标报价明细表（格式见第六章）；</w:t>
      </w:r>
    </w:p>
    <w:p w:rsidR="00020CCA" w:rsidRPr="00AE3577" w:rsidRDefault="00204380">
      <w:pPr>
        <w:tabs>
          <w:tab w:val="left" w:pos="3870"/>
          <w:tab w:val="left" w:pos="4085"/>
        </w:tabs>
        <w:snapToGrid w:val="0"/>
        <w:spacing w:line="360" w:lineRule="exact"/>
        <w:ind w:firstLineChars="200" w:firstLine="420"/>
        <w:jc w:val="left"/>
        <w:rPr>
          <w:rFonts w:ascii="宋体" w:hAnsi="宋体"/>
          <w:szCs w:val="21"/>
        </w:rPr>
      </w:pPr>
      <w:r w:rsidRPr="00AE3577">
        <w:rPr>
          <w:rFonts w:ascii="宋体" w:hAnsi="宋体" w:hint="eastAsia"/>
          <w:szCs w:val="21"/>
        </w:rPr>
        <w:t>（3）投标人针对报价需要说明的其他文件和说明（格式自拟）；</w:t>
      </w:r>
    </w:p>
    <w:p w:rsidR="00020CCA" w:rsidRPr="00AE3577" w:rsidRDefault="00204380">
      <w:pPr>
        <w:tabs>
          <w:tab w:val="left" w:pos="3870"/>
          <w:tab w:val="left" w:pos="4085"/>
        </w:tabs>
        <w:snapToGrid w:val="0"/>
        <w:spacing w:line="360" w:lineRule="exact"/>
        <w:ind w:firstLineChars="200" w:firstLine="420"/>
        <w:jc w:val="left"/>
        <w:rPr>
          <w:rFonts w:ascii="宋体" w:hAnsi="宋体"/>
          <w:szCs w:val="21"/>
        </w:rPr>
      </w:pPr>
      <w:r w:rsidRPr="00AE3577">
        <w:rPr>
          <w:rFonts w:ascii="宋体" w:hAnsi="宋体" w:hint="eastAsia"/>
          <w:szCs w:val="21"/>
        </w:rPr>
        <w:t>（4）开标一览表（单独封装递交，格式见第六章）。</w:t>
      </w:r>
    </w:p>
    <w:p w:rsidR="00020CCA" w:rsidRPr="00AE3577" w:rsidRDefault="00204380">
      <w:pPr>
        <w:pStyle w:val="23"/>
        <w:spacing w:line="360" w:lineRule="exact"/>
        <w:ind w:firstLineChars="200" w:firstLine="420"/>
        <w:rPr>
          <w:rFonts w:ascii="宋体" w:hAnsi="宋体"/>
          <w:szCs w:val="21"/>
        </w:rPr>
      </w:pPr>
      <w:bookmarkStart w:id="29" w:name="_Toc254970678"/>
      <w:bookmarkStart w:id="30" w:name="_Toc254970537"/>
      <w:r w:rsidRPr="00AE3577">
        <w:rPr>
          <w:rFonts w:ascii="宋体" w:hAnsi="宋体" w:hint="eastAsia"/>
          <w:szCs w:val="21"/>
        </w:rPr>
        <w:t>▲</w:t>
      </w:r>
      <w:r w:rsidRPr="00AE3577">
        <w:rPr>
          <w:rFonts w:ascii="宋体" w:hAnsi="宋体" w:hint="eastAsia"/>
          <w:b/>
          <w:bCs/>
          <w:szCs w:val="21"/>
        </w:rPr>
        <w:t>注：法定代表人授权委托书、投标声明书、投标函、开标一览表必须招标文件格式要求签署和加盖单位公章。</w:t>
      </w:r>
    </w:p>
    <w:p w:rsidR="00020CCA" w:rsidRPr="00AE3577" w:rsidRDefault="00204380">
      <w:pPr>
        <w:snapToGrid w:val="0"/>
        <w:spacing w:line="360" w:lineRule="exact"/>
        <w:ind w:firstLineChars="196" w:firstLine="413"/>
        <w:jc w:val="left"/>
        <w:outlineLvl w:val="0"/>
        <w:rPr>
          <w:rFonts w:ascii="宋体" w:hAnsi="宋体"/>
          <w:b/>
          <w:szCs w:val="21"/>
        </w:rPr>
      </w:pPr>
      <w:r w:rsidRPr="00AE3577">
        <w:rPr>
          <w:rFonts w:ascii="宋体" w:hAnsi="宋体" w:hint="eastAsia"/>
          <w:b/>
          <w:szCs w:val="21"/>
        </w:rPr>
        <w:t>（二）投标文件的语言及计量</w:t>
      </w:r>
      <w:bookmarkEnd w:id="29"/>
      <w:bookmarkEnd w:id="30"/>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▲1投标文件以及投标方与招标方就有关投标事宜的所有来往函电，均应以中文汉语书写。除签名、盖章、专用名称等特殊情形外，以中文汉语以外的文字表述的投标文件视同未提供。</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▲2投标计量单位，招标文件已有明确规定的，使用招标文件规定的计量单位；招标文件没有规定的，应采用中华人民共和国法定计量单位（货币单位：人民币元），否则视同未响应。</w:t>
      </w:r>
    </w:p>
    <w:p w:rsidR="00020CCA" w:rsidRPr="00AE3577" w:rsidRDefault="00204380" w:rsidP="00452DD1">
      <w:pPr>
        <w:snapToGrid w:val="0"/>
        <w:spacing w:beforeLines="50" w:line="360" w:lineRule="exact"/>
        <w:ind w:firstLineChars="196" w:firstLine="413"/>
        <w:jc w:val="left"/>
        <w:outlineLvl w:val="0"/>
        <w:rPr>
          <w:rFonts w:ascii="宋体" w:hAnsi="宋体"/>
          <w:b/>
          <w:szCs w:val="21"/>
        </w:rPr>
      </w:pPr>
      <w:bookmarkStart w:id="31" w:name="_Toc254970538"/>
      <w:bookmarkStart w:id="32" w:name="_Toc254970679"/>
      <w:r w:rsidRPr="00AE3577">
        <w:rPr>
          <w:rFonts w:ascii="宋体" w:hAnsi="宋体" w:hint="eastAsia"/>
          <w:b/>
          <w:szCs w:val="21"/>
        </w:rPr>
        <w:t>（三）投标报价</w:t>
      </w:r>
      <w:bookmarkEnd w:id="31"/>
      <w:bookmarkEnd w:id="32"/>
    </w:p>
    <w:p w:rsidR="00020CCA" w:rsidRPr="00AE3577" w:rsidRDefault="00204380">
      <w:pPr>
        <w:pStyle w:val="ae"/>
        <w:snapToGrid w:val="0"/>
        <w:spacing w:line="360" w:lineRule="exact"/>
        <w:ind w:firstLineChars="200" w:firstLine="420"/>
        <w:jc w:val="left"/>
        <w:rPr>
          <w:rFonts w:hAnsi="宋体"/>
        </w:rPr>
      </w:pPr>
      <w:r w:rsidRPr="00AE3577">
        <w:rPr>
          <w:rFonts w:hAnsi="宋体" w:hint="eastAsia"/>
        </w:rPr>
        <w:t>1.投标报价应按招标文件中相关附表格式填写。投标人可就《项目采购需求》中所有分标的货物和服务内容按分</w:t>
      </w:r>
      <w:proofErr w:type="gramStart"/>
      <w:r w:rsidRPr="00AE3577">
        <w:rPr>
          <w:rFonts w:hAnsi="宋体" w:hint="eastAsia"/>
        </w:rPr>
        <w:t>标分别</w:t>
      </w:r>
      <w:proofErr w:type="gramEnd"/>
      <w:r w:rsidRPr="00AE3577">
        <w:rPr>
          <w:rFonts w:hAnsi="宋体" w:hint="eastAsia"/>
        </w:rPr>
        <w:t>作完整唯一报价，也可对某个分标或几个分标的货物和服务内容按分</w:t>
      </w:r>
      <w:proofErr w:type="gramStart"/>
      <w:r w:rsidRPr="00AE3577">
        <w:rPr>
          <w:rFonts w:hAnsi="宋体" w:hint="eastAsia"/>
        </w:rPr>
        <w:t>标分别</w:t>
      </w:r>
      <w:proofErr w:type="gramEnd"/>
      <w:r w:rsidRPr="00AE3577">
        <w:rPr>
          <w:rFonts w:hAnsi="宋体" w:hint="eastAsia"/>
        </w:rPr>
        <w:t>作完整唯一报价。</w:t>
      </w:r>
    </w:p>
    <w:p w:rsidR="00020CCA" w:rsidRPr="00AE3577" w:rsidRDefault="00204380">
      <w:pPr>
        <w:pStyle w:val="ae"/>
        <w:snapToGrid w:val="0"/>
        <w:spacing w:line="360" w:lineRule="exact"/>
        <w:ind w:firstLineChars="200" w:firstLine="420"/>
        <w:jc w:val="left"/>
        <w:rPr>
          <w:rFonts w:hAnsi="宋体"/>
        </w:rPr>
      </w:pPr>
      <w:r w:rsidRPr="00AE3577">
        <w:rPr>
          <w:rFonts w:hAnsi="宋体" w:hint="eastAsia"/>
        </w:rPr>
        <w:t>2.投标报价是履行合同的最终价格，应包括货款、标准附件、备品备件、专用工具、包装、运输、装卸、保险、税金、货到就位以及安装、调试、培训、保修等一切税金和费用。</w:t>
      </w:r>
    </w:p>
    <w:p w:rsidR="00020CCA" w:rsidRPr="00AE3577" w:rsidRDefault="00204380">
      <w:pPr>
        <w:tabs>
          <w:tab w:val="left" w:pos="525"/>
        </w:tabs>
        <w:snapToGrid w:val="0"/>
        <w:spacing w:line="360" w:lineRule="exact"/>
        <w:ind w:firstLineChars="200" w:firstLine="420"/>
        <w:jc w:val="left"/>
        <w:rPr>
          <w:rFonts w:ascii="宋体" w:hAnsi="宋体"/>
          <w:szCs w:val="21"/>
        </w:rPr>
      </w:pPr>
      <w:r w:rsidRPr="00AE3577">
        <w:rPr>
          <w:rFonts w:ascii="宋体" w:hAnsi="宋体" w:hint="eastAsia"/>
          <w:szCs w:val="21"/>
        </w:rPr>
        <w:t>3.投标文件只允许有一个报价，有选择的或有条件的报价将不予接受。</w:t>
      </w:r>
    </w:p>
    <w:p w:rsidR="00020CCA" w:rsidRPr="00AE3577" w:rsidRDefault="00204380" w:rsidP="00452DD1">
      <w:pPr>
        <w:pStyle w:val="a5"/>
        <w:widowControl w:val="0"/>
        <w:tabs>
          <w:tab w:val="clear" w:pos="454"/>
        </w:tabs>
        <w:snapToGrid w:val="0"/>
        <w:spacing w:beforeLines="50" w:afterLines="0" w:line="360" w:lineRule="exact"/>
        <w:ind w:left="0" w:firstLineChars="196" w:firstLine="413"/>
        <w:outlineLvl w:val="0"/>
        <w:rPr>
          <w:rFonts w:ascii="宋体" w:hAnsi="宋体"/>
          <w:b/>
          <w:sz w:val="21"/>
          <w:szCs w:val="21"/>
        </w:rPr>
      </w:pPr>
      <w:r w:rsidRPr="00AE3577">
        <w:rPr>
          <w:rFonts w:ascii="宋体" w:hAnsi="宋体" w:hint="eastAsia"/>
          <w:b/>
          <w:sz w:val="21"/>
          <w:szCs w:val="21"/>
        </w:rPr>
        <w:t>（四）投标文件的有效期</w:t>
      </w:r>
    </w:p>
    <w:p w:rsidR="00020CCA" w:rsidRPr="00AE3577" w:rsidRDefault="00204380">
      <w:pPr>
        <w:pStyle w:val="a5"/>
        <w:widowControl w:val="0"/>
        <w:tabs>
          <w:tab w:val="clear" w:pos="454"/>
        </w:tabs>
        <w:snapToGrid w:val="0"/>
        <w:spacing w:afterLines="0" w:line="360" w:lineRule="exact"/>
        <w:ind w:left="0" w:firstLineChars="200" w:firstLine="420"/>
        <w:rPr>
          <w:rFonts w:ascii="宋体" w:hAnsi="宋体"/>
          <w:sz w:val="21"/>
          <w:szCs w:val="21"/>
        </w:rPr>
      </w:pPr>
      <w:r w:rsidRPr="00AE3577">
        <w:rPr>
          <w:rFonts w:ascii="宋体" w:hAnsi="宋体" w:hint="eastAsia"/>
          <w:sz w:val="21"/>
          <w:szCs w:val="21"/>
        </w:rPr>
        <w:t>1.自投标截止日起</w:t>
      </w:r>
      <w:r w:rsidRPr="00AE3577">
        <w:rPr>
          <w:rFonts w:ascii="宋体" w:hAnsi="宋体" w:hint="eastAsia"/>
          <w:sz w:val="21"/>
          <w:szCs w:val="21"/>
          <w:u w:val="single"/>
        </w:rPr>
        <w:t>60</w:t>
      </w:r>
      <w:r w:rsidRPr="00AE3577">
        <w:rPr>
          <w:rFonts w:ascii="宋体" w:hAnsi="宋体" w:hint="eastAsia"/>
          <w:sz w:val="21"/>
          <w:szCs w:val="21"/>
        </w:rPr>
        <w:t>天投标文件应保持有效。有效期不足的投标文件将被拒绝。</w:t>
      </w:r>
    </w:p>
    <w:p w:rsidR="00020CCA" w:rsidRPr="00AE3577" w:rsidRDefault="00204380">
      <w:pPr>
        <w:pStyle w:val="a5"/>
        <w:widowControl w:val="0"/>
        <w:tabs>
          <w:tab w:val="clear" w:pos="454"/>
        </w:tabs>
        <w:snapToGrid w:val="0"/>
        <w:spacing w:afterLines="0" w:line="360" w:lineRule="exact"/>
        <w:ind w:left="0" w:firstLineChars="200" w:firstLine="420"/>
        <w:rPr>
          <w:rFonts w:ascii="宋体" w:hAnsi="宋体"/>
          <w:sz w:val="21"/>
          <w:szCs w:val="21"/>
        </w:rPr>
      </w:pPr>
      <w:r w:rsidRPr="00AE3577">
        <w:rPr>
          <w:rFonts w:ascii="宋体" w:hAnsi="宋体" w:hint="eastAsia"/>
          <w:sz w:val="21"/>
          <w:szCs w:val="21"/>
        </w:rPr>
        <w:t>2.在特殊情况下，招标人可与投标人协商延长投标书的有效期，这种要求和答复均以书面形式进行。</w:t>
      </w:r>
    </w:p>
    <w:p w:rsidR="00020CCA" w:rsidRPr="00AE3577" w:rsidRDefault="00204380">
      <w:pPr>
        <w:snapToGrid w:val="0"/>
        <w:spacing w:line="360" w:lineRule="exact"/>
        <w:ind w:firstLineChars="200" w:firstLine="420"/>
        <w:jc w:val="left"/>
        <w:outlineLvl w:val="0"/>
        <w:rPr>
          <w:rFonts w:ascii="宋体" w:hAnsi="宋体"/>
          <w:b/>
          <w:szCs w:val="21"/>
        </w:rPr>
      </w:pPr>
      <w:bookmarkStart w:id="33" w:name="_Toc254970539"/>
      <w:bookmarkStart w:id="34" w:name="_Toc254970680"/>
      <w:r w:rsidRPr="00AE3577">
        <w:rPr>
          <w:rFonts w:ascii="宋体" w:hAnsi="宋体" w:hint="eastAsia"/>
          <w:szCs w:val="21"/>
        </w:rPr>
        <w:t>3.投标人可拒绝接受延期要求而不会导致投标保证金被没收。同意延长有效期的投标人需要相应延长投标保证金的有效期，但不能修改投标文件。</w:t>
      </w:r>
      <w:bookmarkEnd w:id="33"/>
      <w:bookmarkEnd w:id="34"/>
      <w:r w:rsidRPr="00AE3577">
        <w:rPr>
          <w:rFonts w:ascii="宋体" w:hAnsi="宋体" w:hint="eastAsia"/>
          <w:b/>
          <w:szCs w:val="21"/>
        </w:rPr>
        <w:t xml:space="preserve"> </w:t>
      </w:r>
    </w:p>
    <w:p w:rsidR="00020CCA" w:rsidRPr="00AE3577" w:rsidRDefault="00204380">
      <w:pPr>
        <w:snapToGrid w:val="0"/>
        <w:spacing w:line="360" w:lineRule="exact"/>
        <w:ind w:firstLineChars="200" w:firstLine="420"/>
        <w:jc w:val="left"/>
        <w:outlineLvl w:val="0"/>
        <w:rPr>
          <w:rFonts w:ascii="宋体" w:hAnsi="宋体"/>
          <w:b/>
          <w:szCs w:val="21"/>
        </w:rPr>
      </w:pPr>
      <w:bookmarkStart w:id="35" w:name="_Toc254970540"/>
      <w:bookmarkStart w:id="36" w:name="_Toc254970681"/>
      <w:r w:rsidRPr="00AE3577">
        <w:rPr>
          <w:rFonts w:ascii="宋体" w:hAnsi="宋体" w:hint="eastAsia"/>
          <w:szCs w:val="21"/>
        </w:rPr>
        <w:t>4.中标人的投标文件自开标之日起至合同履行完毕</w:t>
      </w:r>
      <w:proofErr w:type="gramStart"/>
      <w:r w:rsidRPr="00AE3577">
        <w:rPr>
          <w:rFonts w:ascii="宋体" w:hAnsi="宋体" w:hint="eastAsia"/>
          <w:szCs w:val="21"/>
        </w:rPr>
        <w:t>止</w:t>
      </w:r>
      <w:proofErr w:type="gramEnd"/>
      <w:r w:rsidRPr="00AE3577">
        <w:rPr>
          <w:rFonts w:ascii="宋体" w:hAnsi="宋体" w:hint="eastAsia"/>
          <w:szCs w:val="21"/>
        </w:rPr>
        <w:t>均应保持有效。</w:t>
      </w:r>
      <w:bookmarkEnd w:id="35"/>
      <w:bookmarkEnd w:id="36"/>
    </w:p>
    <w:p w:rsidR="00020CCA" w:rsidRPr="00AE3577" w:rsidRDefault="00204380" w:rsidP="00452DD1">
      <w:pPr>
        <w:snapToGrid w:val="0"/>
        <w:spacing w:beforeLines="50" w:line="360" w:lineRule="exact"/>
        <w:ind w:firstLineChars="196" w:firstLine="413"/>
        <w:jc w:val="left"/>
        <w:outlineLvl w:val="0"/>
        <w:rPr>
          <w:rFonts w:ascii="宋体" w:hAnsi="宋体"/>
          <w:b/>
          <w:szCs w:val="21"/>
        </w:rPr>
      </w:pPr>
      <w:bookmarkStart w:id="37" w:name="_Toc254970541"/>
      <w:bookmarkStart w:id="38" w:name="_Toc254970682"/>
      <w:r w:rsidRPr="00AE3577">
        <w:rPr>
          <w:rFonts w:ascii="宋体" w:hAnsi="宋体" w:hint="eastAsia"/>
          <w:b/>
          <w:szCs w:val="21"/>
        </w:rPr>
        <w:t>（五）投标保证金</w:t>
      </w:r>
      <w:bookmarkEnd w:id="37"/>
      <w:bookmarkEnd w:id="38"/>
    </w:p>
    <w:p w:rsidR="00124A56" w:rsidRPr="00AE3577" w:rsidRDefault="00124A56" w:rsidP="00124A56">
      <w:pPr>
        <w:pStyle w:val="ae"/>
        <w:spacing w:line="420" w:lineRule="exact"/>
        <w:ind w:leftChars="200" w:left="840" w:hangingChars="200" w:hanging="420"/>
        <w:rPr>
          <w:rFonts w:hAnsi="宋体"/>
        </w:rPr>
      </w:pPr>
      <w:r w:rsidRPr="00AE3577">
        <w:rPr>
          <w:rFonts w:hAnsi="宋体" w:hint="eastAsia"/>
        </w:rPr>
        <w:t>1. 投标保证金应用人民币，投标人须按规定提交投标保证金。否则，其投标将被拒绝。</w:t>
      </w:r>
    </w:p>
    <w:p w:rsidR="00124A56" w:rsidRPr="00AE3577" w:rsidRDefault="00124A56" w:rsidP="00124A56">
      <w:pPr>
        <w:snapToGrid w:val="0"/>
        <w:spacing w:line="360" w:lineRule="exact"/>
        <w:ind w:firstLineChars="200" w:firstLine="420"/>
        <w:jc w:val="left"/>
        <w:rPr>
          <w:rFonts w:ascii="宋体" w:hAnsi="宋体"/>
          <w:szCs w:val="21"/>
        </w:rPr>
      </w:pPr>
      <w:r w:rsidRPr="00AE3577">
        <w:rPr>
          <w:rFonts w:ascii="宋体" w:hAnsi="宋体" w:hint="eastAsia"/>
          <w:szCs w:val="21"/>
        </w:rPr>
        <w:t>2.保证金交纳形式：</w:t>
      </w:r>
      <w:r w:rsidRPr="00AE3577">
        <w:rPr>
          <w:rFonts w:ascii="宋体" w:hAnsi="宋体"/>
          <w:szCs w:val="21"/>
        </w:rPr>
        <w:t>支票、汇票、本票</w:t>
      </w:r>
      <w:r w:rsidRPr="00AE3577">
        <w:rPr>
          <w:rFonts w:ascii="宋体" w:hAnsi="宋体" w:hint="eastAsia"/>
          <w:szCs w:val="21"/>
        </w:rPr>
        <w:t>、</w:t>
      </w:r>
      <w:r w:rsidRPr="00AE3577">
        <w:rPr>
          <w:rFonts w:hAnsi="宋体" w:cs="Arial" w:hint="eastAsia"/>
          <w:bCs/>
        </w:rPr>
        <w:t>网上银行</w:t>
      </w:r>
      <w:r w:rsidRPr="00AE3577">
        <w:rPr>
          <w:rFonts w:ascii="宋体" w:hAnsi="宋体"/>
          <w:szCs w:val="21"/>
        </w:rPr>
        <w:t>等非现金形式</w:t>
      </w:r>
      <w:r w:rsidRPr="00AE3577">
        <w:rPr>
          <w:rFonts w:ascii="宋体" w:hAnsi="宋体" w:hint="eastAsia"/>
          <w:szCs w:val="21"/>
        </w:rPr>
        <w:t>提交。</w:t>
      </w:r>
    </w:p>
    <w:p w:rsidR="00124A56" w:rsidRPr="00AE3577" w:rsidRDefault="00124A56" w:rsidP="00124A56">
      <w:pPr>
        <w:snapToGrid w:val="0"/>
        <w:spacing w:line="360" w:lineRule="exact"/>
        <w:ind w:firstLineChars="200" w:firstLine="420"/>
        <w:jc w:val="left"/>
        <w:rPr>
          <w:rFonts w:ascii="宋体" w:hAnsi="宋体"/>
          <w:szCs w:val="21"/>
        </w:rPr>
      </w:pPr>
      <w:r w:rsidRPr="00AE3577">
        <w:rPr>
          <w:rFonts w:ascii="宋体" w:hAnsi="宋体" w:hint="eastAsia"/>
          <w:szCs w:val="21"/>
        </w:rPr>
        <w:lastRenderedPageBreak/>
        <w:t>3.</w:t>
      </w:r>
      <w:r w:rsidRPr="00AE3577">
        <w:rPr>
          <w:rFonts w:ascii="宋体" w:hAnsi="宋体"/>
          <w:szCs w:val="21"/>
        </w:rPr>
        <w:t xml:space="preserve"> 投标人应按本须知</w:t>
      </w:r>
      <w:r w:rsidRPr="00AE3577">
        <w:rPr>
          <w:rFonts w:ascii="宋体" w:hAnsi="宋体" w:hint="eastAsia"/>
          <w:szCs w:val="21"/>
        </w:rPr>
        <w:t>及</w:t>
      </w:r>
      <w:r w:rsidRPr="00AE3577">
        <w:rPr>
          <w:rFonts w:ascii="宋体" w:hAnsi="宋体"/>
          <w:szCs w:val="21"/>
        </w:rPr>
        <w:t>招标公告中所明确的开户名称、开户银行、账号，于投标截止前交到本中心账户上（投标人交纳投标保证金时应充分考虑保证金到达本中心账户上的</w:t>
      </w:r>
      <w:r w:rsidRPr="00AE3577">
        <w:rPr>
          <w:rFonts w:ascii="宋体" w:hAnsi="宋体" w:hint="eastAsia"/>
          <w:szCs w:val="21"/>
        </w:rPr>
        <w:t>清算</w:t>
      </w:r>
      <w:r w:rsidRPr="00AE3577">
        <w:rPr>
          <w:rFonts w:ascii="宋体" w:hAnsi="宋体"/>
          <w:szCs w:val="21"/>
        </w:rPr>
        <w:t>时间）。</w:t>
      </w:r>
    </w:p>
    <w:p w:rsidR="00124A56" w:rsidRPr="00AE3577" w:rsidRDefault="00124A56" w:rsidP="00124A56">
      <w:pPr>
        <w:pStyle w:val="ae"/>
        <w:spacing w:line="420" w:lineRule="exact"/>
        <w:ind w:leftChars="301" w:left="990" w:hangingChars="198" w:hanging="358"/>
        <w:rPr>
          <w:b/>
          <w:sz w:val="18"/>
          <w:szCs w:val="18"/>
        </w:rPr>
      </w:pPr>
      <w:r w:rsidRPr="00AE3577">
        <w:rPr>
          <w:rFonts w:hAnsi="宋体" w:hint="eastAsia"/>
          <w:b/>
          <w:sz w:val="18"/>
          <w:szCs w:val="18"/>
        </w:rPr>
        <w:t>注：①</w:t>
      </w:r>
      <w:r w:rsidRPr="00AE3577">
        <w:rPr>
          <w:rFonts w:hint="eastAsia"/>
          <w:b/>
          <w:sz w:val="18"/>
          <w:szCs w:val="18"/>
        </w:rPr>
        <w:t>办理投标保证金手续时，请务必在保证金凭据上注明或写明项目名称及项目编号，以免耽误投标。</w:t>
      </w:r>
    </w:p>
    <w:p w:rsidR="00124A56" w:rsidRPr="00AE3577" w:rsidRDefault="00124A56" w:rsidP="00124A56">
      <w:pPr>
        <w:snapToGrid w:val="0"/>
        <w:spacing w:line="360" w:lineRule="exact"/>
        <w:ind w:firstLineChars="545" w:firstLine="985"/>
        <w:jc w:val="left"/>
        <w:rPr>
          <w:rFonts w:hAnsi="宋体"/>
          <w:b/>
          <w:sz w:val="18"/>
          <w:szCs w:val="18"/>
        </w:rPr>
      </w:pPr>
      <w:r w:rsidRPr="00AE3577">
        <w:rPr>
          <w:rFonts w:hAnsi="宋体" w:hint="eastAsia"/>
          <w:b/>
          <w:sz w:val="18"/>
          <w:szCs w:val="18"/>
        </w:rPr>
        <w:t>②</w:t>
      </w:r>
      <w:r w:rsidRPr="00AE3577">
        <w:rPr>
          <w:rFonts w:ascii="宋体" w:hAnsi="宋体" w:hint="eastAsia"/>
          <w:b/>
          <w:sz w:val="18"/>
          <w:szCs w:val="18"/>
        </w:rPr>
        <w:t>未中标人的投标保证金在中标通知书发出后五个工作日内退还，</w:t>
      </w:r>
      <w:r w:rsidRPr="00AE3577">
        <w:rPr>
          <w:rFonts w:hAnsi="宋体" w:hint="eastAsia"/>
          <w:b/>
          <w:sz w:val="18"/>
          <w:szCs w:val="18"/>
        </w:rPr>
        <w:t>不计利息。</w:t>
      </w:r>
    </w:p>
    <w:p w:rsidR="00124A56" w:rsidRPr="00AE3577" w:rsidRDefault="00124A56" w:rsidP="00124A56">
      <w:pPr>
        <w:snapToGrid w:val="0"/>
        <w:spacing w:line="360" w:lineRule="exact"/>
        <w:ind w:leftChars="444" w:left="1109" w:hangingChars="98" w:hanging="177"/>
        <w:jc w:val="left"/>
        <w:rPr>
          <w:rFonts w:ascii="宋体" w:hAnsi="宋体"/>
          <w:b/>
          <w:sz w:val="18"/>
          <w:szCs w:val="18"/>
        </w:rPr>
      </w:pPr>
      <w:r w:rsidRPr="00AE3577">
        <w:rPr>
          <w:rFonts w:hAnsi="宋体" w:hint="eastAsia"/>
          <w:b/>
          <w:sz w:val="18"/>
          <w:szCs w:val="18"/>
        </w:rPr>
        <w:t>③</w:t>
      </w:r>
      <w:r w:rsidRPr="00AE3577">
        <w:rPr>
          <w:rFonts w:ascii="宋体" w:hAnsi="宋体" w:hint="eastAsia"/>
          <w:b/>
          <w:sz w:val="18"/>
          <w:szCs w:val="18"/>
        </w:rPr>
        <w:t>中标人的</w:t>
      </w:r>
      <w:r w:rsidRPr="00AE3577">
        <w:rPr>
          <w:rFonts w:ascii="宋体" w:hAnsi="宋体"/>
          <w:b/>
          <w:sz w:val="18"/>
          <w:szCs w:val="18"/>
        </w:rPr>
        <w:t>投标保证金自政府采购合同签订之日起5个工作日内</w:t>
      </w:r>
      <w:r w:rsidRPr="00AE3577">
        <w:rPr>
          <w:rFonts w:ascii="宋体" w:hAnsi="宋体" w:hint="eastAsia"/>
          <w:b/>
          <w:sz w:val="18"/>
          <w:szCs w:val="18"/>
        </w:rPr>
        <w:t>（合同签订后送达本中心)后</w:t>
      </w:r>
      <w:r w:rsidRPr="00AE3577">
        <w:rPr>
          <w:rFonts w:ascii="宋体" w:hAnsi="宋体"/>
          <w:b/>
          <w:sz w:val="18"/>
          <w:szCs w:val="18"/>
        </w:rPr>
        <w:t>退还</w:t>
      </w:r>
      <w:r w:rsidRPr="00AE3577">
        <w:rPr>
          <w:rFonts w:ascii="宋体" w:hAnsi="宋体" w:hint="eastAsia"/>
          <w:b/>
          <w:sz w:val="18"/>
          <w:szCs w:val="18"/>
        </w:rPr>
        <w:t>，不计利息。</w:t>
      </w:r>
    </w:p>
    <w:p w:rsidR="00124A56" w:rsidRPr="00AE3577" w:rsidRDefault="00124A56" w:rsidP="00124A56">
      <w:pPr>
        <w:spacing w:line="400" w:lineRule="exact"/>
        <w:ind w:firstLineChars="200" w:firstLine="420"/>
        <w:rPr>
          <w:rFonts w:ascii="宋体" w:hAnsi="宋体"/>
          <w:b/>
          <w:sz w:val="18"/>
          <w:szCs w:val="18"/>
        </w:rPr>
      </w:pPr>
      <w:r w:rsidRPr="00AE3577">
        <w:rPr>
          <w:rFonts w:ascii="宋体" w:hAnsi="宋体" w:hint="eastAsia"/>
          <w:szCs w:val="21"/>
        </w:rPr>
        <w:t>4.本项目保证金事宜请联系</w:t>
      </w:r>
      <w:proofErr w:type="gramStart"/>
      <w:r w:rsidRPr="00AE3577">
        <w:rPr>
          <w:rFonts w:ascii="宋体" w:hAnsi="宋体" w:hint="eastAsia"/>
          <w:szCs w:val="21"/>
        </w:rPr>
        <w:t>中中心</w:t>
      </w:r>
      <w:proofErr w:type="gramEnd"/>
      <w:r w:rsidRPr="00AE3577">
        <w:rPr>
          <w:rFonts w:ascii="宋体" w:hAnsi="宋体" w:hint="eastAsia"/>
          <w:szCs w:val="21"/>
        </w:rPr>
        <w:t>财务处（电话：0771-2501693，地址：南宁市园湖南路2-60号）。</w:t>
      </w:r>
    </w:p>
    <w:p w:rsidR="00124A56" w:rsidRPr="00AE3577" w:rsidRDefault="00124A56" w:rsidP="00124A56">
      <w:pPr>
        <w:snapToGrid w:val="0"/>
        <w:spacing w:line="360" w:lineRule="exact"/>
        <w:ind w:firstLineChars="200" w:firstLine="420"/>
        <w:jc w:val="left"/>
        <w:rPr>
          <w:rFonts w:ascii="宋体" w:hAnsi="宋体"/>
          <w:szCs w:val="21"/>
        </w:rPr>
      </w:pPr>
      <w:r w:rsidRPr="00AE3577">
        <w:rPr>
          <w:rFonts w:ascii="宋体" w:hAnsi="宋体" w:hint="eastAsia"/>
          <w:szCs w:val="21"/>
        </w:rPr>
        <w:t xml:space="preserve">5. </w:t>
      </w:r>
      <w:r w:rsidRPr="00AE3577">
        <w:rPr>
          <w:rFonts w:ascii="宋体" w:hAnsi="宋体" w:cs="宋体"/>
          <w:kern w:val="0"/>
          <w:szCs w:val="21"/>
        </w:rPr>
        <w:t>中标人应在中标通知书发出</w:t>
      </w:r>
      <w:r w:rsidRPr="00AE3577">
        <w:rPr>
          <w:rFonts w:ascii="宋体" w:hAnsi="宋体" w:cs="宋体" w:hint="eastAsia"/>
          <w:kern w:val="0"/>
          <w:szCs w:val="21"/>
        </w:rPr>
        <w:t>之日起</w:t>
      </w:r>
      <w:r w:rsidRPr="00AE3577">
        <w:rPr>
          <w:rFonts w:ascii="宋体" w:hAnsi="宋体" w:hint="eastAsia"/>
          <w:szCs w:val="21"/>
          <w:u w:val="single"/>
        </w:rPr>
        <w:t>30</w:t>
      </w:r>
      <w:proofErr w:type="gramStart"/>
      <w:r w:rsidRPr="00AE3577">
        <w:rPr>
          <w:rFonts w:ascii="宋体" w:hAnsi="宋体" w:hint="eastAsia"/>
          <w:szCs w:val="21"/>
        </w:rPr>
        <w:t>日内与</w:t>
      </w:r>
      <w:proofErr w:type="gramEnd"/>
      <w:r w:rsidRPr="00AE3577">
        <w:rPr>
          <w:rFonts w:ascii="宋体" w:hAnsi="宋体" w:hint="eastAsia"/>
          <w:szCs w:val="21"/>
        </w:rPr>
        <w:t>采购人签订合同。</w:t>
      </w:r>
    </w:p>
    <w:p w:rsidR="00124A56" w:rsidRPr="00AE3577" w:rsidRDefault="00124A56" w:rsidP="00124A56">
      <w:pPr>
        <w:pStyle w:val="ae"/>
        <w:spacing w:line="400" w:lineRule="exact"/>
        <w:ind w:firstLineChars="200" w:firstLine="420"/>
        <w:rPr>
          <w:rFonts w:hAnsi="宋体"/>
        </w:rPr>
      </w:pPr>
      <w:r w:rsidRPr="00AE3577">
        <w:rPr>
          <w:rFonts w:hint="eastAsia"/>
        </w:rPr>
        <w:t>6.投标保证金不计息。</w:t>
      </w:r>
    </w:p>
    <w:p w:rsidR="00020CCA" w:rsidRPr="00AE3577" w:rsidRDefault="00124A56">
      <w:pPr>
        <w:snapToGrid w:val="0"/>
        <w:spacing w:line="360" w:lineRule="exact"/>
        <w:ind w:firstLineChars="196" w:firstLine="413"/>
        <w:jc w:val="left"/>
        <w:rPr>
          <w:rFonts w:ascii="宋体" w:hAnsi="宋体"/>
          <w:b/>
          <w:bCs/>
          <w:szCs w:val="21"/>
        </w:rPr>
      </w:pPr>
      <w:r w:rsidRPr="00AE3577">
        <w:rPr>
          <w:rFonts w:ascii="宋体" w:hAnsi="宋体" w:hint="eastAsia"/>
          <w:b/>
          <w:bCs/>
          <w:szCs w:val="21"/>
        </w:rPr>
        <w:t>7</w:t>
      </w:r>
      <w:r w:rsidR="00204380" w:rsidRPr="00AE3577">
        <w:rPr>
          <w:rFonts w:ascii="宋体" w:hAnsi="宋体" w:hint="eastAsia"/>
          <w:b/>
          <w:bCs/>
          <w:szCs w:val="21"/>
        </w:rPr>
        <w:t>.投标人有下列情形之一的，投标保证金将不予退还：</w:t>
      </w:r>
    </w:p>
    <w:p w:rsidR="00020CCA" w:rsidRPr="00AE3577" w:rsidRDefault="00204380">
      <w:pPr>
        <w:snapToGrid w:val="0"/>
        <w:spacing w:line="360" w:lineRule="exact"/>
        <w:ind w:firstLineChars="196" w:firstLine="413"/>
        <w:jc w:val="left"/>
        <w:rPr>
          <w:rFonts w:ascii="宋体" w:hAnsi="宋体"/>
          <w:szCs w:val="21"/>
        </w:rPr>
      </w:pPr>
      <w:r w:rsidRPr="00AE3577">
        <w:rPr>
          <w:rFonts w:ascii="宋体" w:hAnsi="宋体" w:hint="eastAsia"/>
          <w:b/>
          <w:szCs w:val="21"/>
        </w:rPr>
        <w:t>（1）</w:t>
      </w:r>
      <w:r w:rsidRPr="00AE3577">
        <w:rPr>
          <w:rFonts w:ascii="宋体" w:hAnsi="宋体" w:hint="eastAsia"/>
          <w:szCs w:val="21"/>
        </w:rPr>
        <w:t>投标人在投标有效期内撤回投标文件的；</w:t>
      </w:r>
    </w:p>
    <w:p w:rsidR="00020CCA" w:rsidRPr="00AE3577" w:rsidRDefault="00204380">
      <w:pPr>
        <w:snapToGrid w:val="0"/>
        <w:spacing w:line="360" w:lineRule="exact"/>
        <w:ind w:firstLineChars="196" w:firstLine="413"/>
        <w:jc w:val="left"/>
        <w:rPr>
          <w:rFonts w:ascii="宋体" w:hAnsi="宋体"/>
          <w:szCs w:val="21"/>
        </w:rPr>
      </w:pPr>
      <w:r w:rsidRPr="00AE3577">
        <w:rPr>
          <w:rFonts w:ascii="宋体" w:hAnsi="宋体" w:hint="eastAsia"/>
          <w:b/>
          <w:szCs w:val="21"/>
        </w:rPr>
        <w:t>（2）</w:t>
      </w:r>
      <w:r w:rsidRPr="00AE3577">
        <w:rPr>
          <w:rFonts w:ascii="宋体" w:hAnsi="宋体" w:hint="eastAsia"/>
          <w:szCs w:val="21"/>
        </w:rPr>
        <w:t>投标人在投标过程中弄虚作假，提供虚假材料的；</w:t>
      </w:r>
    </w:p>
    <w:p w:rsidR="00020CCA" w:rsidRPr="00AE3577" w:rsidRDefault="00204380">
      <w:pPr>
        <w:snapToGrid w:val="0"/>
        <w:spacing w:line="360" w:lineRule="exact"/>
        <w:ind w:firstLineChars="196" w:firstLine="413"/>
        <w:jc w:val="left"/>
        <w:rPr>
          <w:rFonts w:ascii="宋体" w:hAnsi="宋体"/>
          <w:szCs w:val="21"/>
        </w:rPr>
      </w:pPr>
      <w:r w:rsidRPr="00AE3577">
        <w:rPr>
          <w:rFonts w:ascii="宋体" w:hAnsi="宋体" w:hint="eastAsia"/>
          <w:b/>
          <w:szCs w:val="21"/>
        </w:rPr>
        <w:t>（3）</w:t>
      </w:r>
      <w:r w:rsidRPr="00AE3577">
        <w:rPr>
          <w:rFonts w:ascii="宋体" w:hAnsi="宋体" w:hint="eastAsia"/>
          <w:szCs w:val="21"/>
        </w:rPr>
        <w:t>中标人无正当理由不与采购人签订合同的；</w:t>
      </w:r>
    </w:p>
    <w:p w:rsidR="00020CCA" w:rsidRPr="00AE3577" w:rsidRDefault="00204380">
      <w:pPr>
        <w:snapToGrid w:val="0"/>
        <w:spacing w:line="360" w:lineRule="exact"/>
        <w:ind w:firstLineChars="196" w:firstLine="413"/>
        <w:rPr>
          <w:rFonts w:ascii="宋体" w:hAnsi="宋体"/>
          <w:szCs w:val="21"/>
        </w:rPr>
      </w:pPr>
      <w:r w:rsidRPr="00AE3577">
        <w:rPr>
          <w:rFonts w:ascii="宋体" w:hAnsi="宋体" w:hint="eastAsia"/>
          <w:b/>
          <w:szCs w:val="21"/>
        </w:rPr>
        <w:t>（4）</w:t>
      </w:r>
      <w:r w:rsidRPr="00AE3577">
        <w:rPr>
          <w:rFonts w:ascii="宋体" w:hAnsi="宋体" w:hint="eastAsia"/>
          <w:bCs/>
          <w:spacing w:val="-4"/>
          <w:szCs w:val="21"/>
        </w:rPr>
        <w:t>将中标项目转让给他人或者在投标文件中未说明且未经招标采购人同意，将中标项目分包给他人的；</w:t>
      </w:r>
    </w:p>
    <w:p w:rsidR="00020CCA" w:rsidRPr="00AE3577" w:rsidRDefault="00204380">
      <w:pPr>
        <w:snapToGrid w:val="0"/>
        <w:spacing w:line="360" w:lineRule="exact"/>
        <w:ind w:firstLineChars="196" w:firstLine="413"/>
        <w:rPr>
          <w:rFonts w:ascii="宋体" w:hAnsi="宋体"/>
          <w:b/>
          <w:szCs w:val="21"/>
        </w:rPr>
      </w:pPr>
      <w:r w:rsidRPr="00AE3577">
        <w:rPr>
          <w:rFonts w:ascii="宋体" w:hAnsi="宋体" w:hint="eastAsia"/>
          <w:b/>
          <w:szCs w:val="21"/>
        </w:rPr>
        <w:t>（5）</w:t>
      </w:r>
      <w:r w:rsidRPr="00AE3577">
        <w:rPr>
          <w:rFonts w:ascii="宋体" w:hAnsi="宋体" w:hint="eastAsia"/>
          <w:szCs w:val="21"/>
        </w:rPr>
        <w:t>拒绝履行合同义务的；</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（6）其他严重扰乱招投标程序的。</w:t>
      </w:r>
    </w:p>
    <w:p w:rsidR="00020CCA" w:rsidRPr="00AE3577" w:rsidRDefault="00204380" w:rsidP="00452DD1">
      <w:pPr>
        <w:snapToGrid w:val="0"/>
        <w:spacing w:beforeLines="50" w:line="360" w:lineRule="exact"/>
        <w:ind w:firstLineChars="196" w:firstLine="413"/>
        <w:jc w:val="left"/>
        <w:outlineLvl w:val="0"/>
        <w:rPr>
          <w:rFonts w:ascii="宋体" w:hAnsi="宋体"/>
          <w:b/>
          <w:szCs w:val="21"/>
        </w:rPr>
      </w:pPr>
      <w:bookmarkStart w:id="39" w:name="_Toc254970683"/>
      <w:bookmarkStart w:id="40" w:name="_Toc254970542"/>
      <w:r w:rsidRPr="00AE3577">
        <w:rPr>
          <w:rFonts w:ascii="宋体" w:hAnsi="宋体" w:hint="eastAsia"/>
          <w:b/>
          <w:szCs w:val="21"/>
        </w:rPr>
        <w:t>（六）投标文件的签署和份数</w:t>
      </w:r>
      <w:bookmarkEnd w:id="39"/>
      <w:bookmarkEnd w:id="40"/>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1.投标人应按本招标文件规定的格式和顺序编制、装订投标文件并标注页码，投标文件内容不完整、编排混乱导致投标文件被误读、漏读或者查找不到相关内容的，是投标人的责任。</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2. 投标人应按将投标文件装订成册，</w:t>
      </w:r>
      <w:r w:rsidRPr="00AE3577">
        <w:rPr>
          <w:rFonts w:ascii="宋体" w:hint="eastAsia"/>
          <w:szCs w:val="21"/>
        </w:rPr>
        <w:t>其中</w:t>
      </w:r>
      <w:r w:rsidRPr="00AE3577">
        <w:rPr>
          <w:rFonts w:ascii="宋体" w:hint="eastAsia"/>
          <w:b/>
          <w:szCs w:val="21"/>
        </w:rPr>
        <w:t>资格文件</w:t>
      </w:r>
      <w:r w:rsidRPr="00AE3577">
        <w:rPr>
          <w:rFonts w:ascii="宋体" w:hint="eastAsia"/>
          <w:szCs w:val="21"/>
        </w:rPr>
        <w:t>正本</w:t>
      </w:r>
      <w:r w:rsidRPr="00AE3577">
        <w:rPr>
          <w:rFonts w:ascii="宋体" w:hint="eastAsia"/>
          <w:b/>
          <w:szCs w:val="21"/>
        </w:rPr>
        <w:t>一份，</w:t>
      </w:r>
      <w:r w:rsidRPr="00AE3577">
        <w:rPr>
          <w:rFonts w:ascii="宋体" w:hint="eastAsia"/>
          <w:szCs w:val="21"/>
        </w:rPr>
        <w:t>副本</w:t>
      </w:r>
      <w:r w:rsidRPr="00AE3577">
        <w:rPr>
          <w:rFonts w:ascii="宋体" w:hint="eastAsia"/>
          <w:b/>
          <w:szCs w:val="21"/>
        </w:rPr>
        <w:t>二</w:t>
      </w:r>
      <w:r w:rsidRPr="00AE3577">
        <w:rPr>
          <w:rFonts w:ascii="宋体" w:hint="eastAsia"/>
          <w:szCs w:val="21"/>
        </w:rPr>
        <w:t>份；</w:t>
      </w:r>
      <w:r w:rsidRPr="00AE3577">
        <w:rPr>
          <w:rFonts w:ascii="宋体" w:hint="eastAsia"/>
          <w:b/>
          <w:szCs w:val="21"/>
        </w:rPr>
        <w:t>资信及商务文件、技术文件、投标报价文件</w:t>
      </w:r>
      <w:r w:rsidRPr="00AE3577">
        <w:rPr>
          <w:rFonts w:ascii="宋体" w:hint="eastAsia"/>
          <w:szCs w:val="21"/>
        </w:rPr>
        <w:t>正本</w:t>
      </w:r>
      <w:r w:rsidRPr="00AE3577">
        <w:rPr>
          <w:rFonts w:ascii="宋体" w:hint="eastAsia"/>
          <w:b/>
          <w:szCs w:val="21"/>
        </w:rPr>
        <w:t>一份，</w:t>
      </w:r>
      <w:r w:rsidRPr="00AE3577">
        <w:rPr>
          <w:rFonts w:ascii="宋体" w:hint="eastAsia"/>
          <w:szCs w:val="21"/>
        </w:rPr>
        <w:t>副本</w:t>
      </w:r>
      <w:r w:rsidRPr="00AE3577">
        <w:rPr>
          <w:rFonts w:ascii="宋体" w:hint="eastAsia"/>
          <w:b/>
          <w:szCs w:val="21"/>
        </w:rPr>
        <w:t>四</w:t>
      </w:r>
      <w:r w:rsidRPr="00AE3577">
        <w:rPr>
          <w:rFonts w:ascii="宋体" w:hint="eastAsia"/>
          <w:szCs w:val="21"/>
        </w:rPr>
        <w:t>份；</w:t>
      </w:r>
      <w:r w:rsidRPr="00AE3577">
        <w:rPr>
          <w:rFonts w:ascii="宋体" w:hAnsi="宋体" w:hint="eastAsia"/>
          <w:szCs w:val="21"/>
        </w:rPr>
        <w:t>提供投标文件电子版光盘1份(光盘封面请注明项目名称、项目编号及投标人名称)。投标文件的封面应注明“正本”、“副本”字样。活页装订的投标文件将被拒绝。</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3.投标文件的正本需打印或用不褪色的墨水填写，投标文件正本除本《投标人须知》中规定的可提供复印件外均须提供原件。副本为正本的复印件。</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4.投标文件须由投标人在规定位置盖章并由法定代表人或法定代表人的授权委托人签署，投标人应写全称。</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5.投标文件不得涂改，若有修改错漏处，须加盖单位公章或者法定代表人或授权委托人签字或盖章。投标文件因字迹潦草或表达不清所引起的后果由投标人负责。</w:t>
      </w:r>
    </w:p>
    <w:p w:rsidR="00020CCA" w:rsidRPr="00AE3577" w:rsidRDefault="00204380" w:rsidP="00452DD1">
      <w:pPr>
        <w:snapToGrid w:val="0"/>
        <w:spacing w:beforeLines="50" w:line="360" w:lineRule="exact"/>
        <w:ind w:firstLineChars="147" w:firstLine="310"/>
        <w:jc w:val="left"/>
        <w:outlineLvl w:val="0"/>
        <w:rPr>
          <w:rFonts w:ascii="宋体" w:hAnsi="宋体"/>
          <w:b/>
          <w:szCs w:val="21"/>
        </w:rPr>
      </w:pPr>
      <w:r w:rsidRPr="00AE3577">
        <w:rPr>
          <w:rFonts w:ascii="宋体" w:hAnsi="宋体" w:hint="eastAsia"/>
          <w:b/>
          <w:szCs w:val="21"/>
        </w:rPr>
        <w:t>（七）投标文件的包装、递交、修改和撤回</w:t>
      </w:r>
    </w:p>
    <w:p w:rsidR="00020CCA" w:rsidRPr="00AE3577" w:rsidRDefault="00204380">
      <w:pPr>
        <w:snapToGrid w:val="0"/>
        <w:spacing w:line="360" w:lineRule="exact"/>
        <w:ind w:firstLine="420"/>
        <w:jc w:val="left"/>
        <w:rPr>
          <w:rFonts w:hAnsi="宋体"/>
          <w:szCs w:val="21"/>
        </w:rPr>
      </w:pPr>
      <w:r w:rsidRPr="00AE3577">
        <w:rPr>
          <w:rFonts w:hAnsi="宋体" w:hint="eastAsia"/>
        </w:rPr>
        <w:t>▲</w:t>
      </w:r>
      <w:r w:rsidRPr="00AE3577">
        <w:rPr>
          <w:rFonts w:hAnsi="宋体" w:hint="eastAsia"/>
          <w:szCs w:val="21"/>
        </w:rPr>
        <w:t xml:space="preserve">1. </w:t>
      </w:r>
      <w:r w:rsidRPr="00AE3577">
        <w:rPr>
          <w:rFonts w:hint="eastAsia"/>
          <w:szCs w:val="21"/>
        </w:rPr>
        <w:t>投标人应将投标文件装订成册（</w:t>
      </w:r>
      <w:r w:rsidRPr="00AE3577">
        <w:rPr>
          <w:rFonts w:hint="eastAsia"/>
          <w:b/>
          <w:szCs w:val="21"/>
        </w:rPr>
        <w:t>要求资格文件装订成一本；资信及商务文件、技术文件、投标报价文件</w:t>
      </w:r>
      <w:r w:rsidRPr="00AE3577">
        <w:rPr>
          <w:rFonts w:cs="Arial" w:hint="eastAsia"/>
          <w:b/>
          <w:szCs w:val="21"/>
        </w:rPr>
        <w:t>装订成一本</w:t>
      </w:r>
      <w:r w:rsidRPr="00AE3577">
        <w:rPr>
          <w:rFonts w:cs="Arial" w:hint="eastAsia"/>
          <w:szCs w:val="21"/>
        </w:rPr>
        <w:t>）</w:t>
      </w:r>
      <w:r w:rsidRPr="00AE3577">
        <w:rPr>
          <w:rFonts w:hint="eastAsia"/>
          <w:szCs w:val="21"/>
        </w:rPr>
        <w:t>，其中</w:t>
      </w:r>
      <w:r w:rsidRPr="00AE3577">
        <w:rPr>
          <w:rFonts w:hint="eastAsia"/>
          <w:b/>
          <w:szCs w:val="21"/>
        </w:rPr>
        <w:t>资格文件</w:t>
      </w:r>
      <w:r w:rsidRPr="00AE3577">
        <w:rPr>
          <w:rFonts w:hint="eastAsia"/>
          <w:szCs w:val="21"/>
        </w:rPr>
        <w:t>正本</w:t>
      </w:r>
      <w:r w:rsidRPr="00AE3577">
        <w:rPr>
          <w:rFonts w:hint="eastAsia"/>
          <w:b/>
          <w:szCs w:val="21"/>
        </w:rPr>
        <w:t>一份，</w:t>
      </w:r>
      <w:r w:rsidRPr="00AE3577">
        <w:rPr>
          <w:rFonts w:hint="eastAsia"/>
          <w:szCs w:val="21"/>
        </w:rPr>
        <w:t>副本</w:t>
      </w:r>
      <w:r w:rsidRPr="00AE3577">
        <w:rPr>
          <w:rFonts w:hint="eastAsia"/>
          <w:b/>
          <w:szCs w:val="21"/>
        </w:rPr>
        <w:t>二</w:t>
      </w:r>
      <w:r w:rsidRPr="00AE3577">
        <w:rPr>
          <w:rFonts w:hint="eastAsia"/>
          <w:szCs w:val="21"/>
        </w:rPr>
        <w:t>份；</w:t>
      </w:r>
      <w:r w:rsidRPr="00AE3577">
        <w:rPr>
          <w:rFonts w:hint="eastAsia"/>
          <w:b/>
          <w:szCs w:val="21"/>
        </w:rPr>
        <w:t>资信及商务文件、技术文件、投标报价文件</w:t>
      </w:r>
      <w:r w:rsidRPr="00AE3577">
        <w:rPr>
          <w:rFonts w:hint="eastAsia"/>
          <w:szCs w:val="21"/>
        </w:rPr>
        <w:t>正本</w:t>
      </w:r>
      <w:r w:rsidRPr="00AE3577">
        <w:rPr>
          <w:rFonts w:hint="eastAsia"/>
          <w:b/>
          <w:szCs w:val="21"/>
        </w:rPr>
        <w:t>一份，</w:t>
      </w:r>
      <w:r w:rsidRPr="00AE3577">
        <w:rPr>
          <w:rFonts w:hint="eastAsia"/>
          <w:szCs w:val="21"/>
        </w:rPr>
        <w:t>副本</w:t>
      </w:r>
      <w:r w:rsidRPr="00AE3577">
        <w:rPr>
          <w:rFonts w:hint="eastAsia"/>
          <w:b/>
          <w:szCs w:val="21"/>
        </w:rPr>
        <w:t>四</w:t>
      </w:r>
      <w:r w:rsidRPr="00AE3577">
        <w:rPr>
          <w:rFonts w:hint="eastAsia"/>
          <w:szCs w:val="21"/>
        </w:rPr>
        <w:t>份；提供投标文件电子版光盘（或</w:t>
      </w:r>
      <w:r w:rsidRPr="00AE3577">
        <w:rPr>
          <w:rFonts w:hint="eastAsia"/>
          <w:szCs w:val="21"/>
        </w:rPr>
        <w:t>U</w:t>
      </w:r>
      <w:r w:rsidRPr="00AE3577">
        <w:rPr>
          <w:rFonts w:hint="eastAsia"/>
          <w:szCs w:val="21"/>
        </w:rPr>
        <w:t>盘）</w:t>
      </w:r>
      <w:r w:rsidRPr="00AE3577">
        <w:rPr>
          <w:rFonts w:hint="eastAsia"/>
          <w:szCs w:val="21"/>
        </w:rPr>
        <w:t>1</w:t>
      </w:r>
      <w:r w:rsidRPr="00AE3577">
        <w:rPr>
          <w:rFonts w:hint="eastAsia"/>
          <w:szCs w:val="21"/>
        </w:rPr>
        <w:t>份</w:t>
      </w:r>
      <w:r w:rsidRPr="00AE3577">
        <w:rPr>
          <w:rFonts w:hint="eastAsia"/>
          <w:szCs w:val="21"/>
        </w:rPr>
        <w:t>(</w:t>
      </w:r>
      <w:r w:rsidRPr="00AE3577">
        <w:rPr>
          <w:rFonts w:hint="eastAsia"/>
          <w:szCs w:val="21"/>
        </w:rPr>
        <w:t>光盘或</w:t>
      </w:r>
      <w:r w:rsidRPr="00AE3577">
        <w:rPr>
          <w:rFonts w:hint="eastAsia"/>
          <w:szCs w:val="21"/>
        </w:rPr>
        <w:t>U</w:t>
      </w:r>
      <w:r w:rsidRPr="00AE3577">
        <w:rPr>
          <w:rFonts w:hint="eastAsia"/>
          <w:szCs w:val="21"/>
        </w:rPr>
        <w:t>盘封面请注明项目名称、项目编号及投标人名称</w:t>
      </w:r>
      <w:r w:rsidRPr="00AE3577">
        <w:rPr>
          <w:rFonts w:hint="eastAsia"/>
          <w:szCs w:val="21"/>
        </w:rPr>
        <w:t>)</w:t>
      </w:r>
      <w:r w:rsidRPr="00AE3577">
        <w:rPr>
          <w:rFonts w:hint="eastAsia"/>
          <w:szCs w:val="21"/>
        </w:rPr>
        <w:t>；</w:t>
      </w:r>
      <w:r w:rsidRPr="00AE3577">
        <w:rPr>
          <w:rFonts w:hint="eastAsia"/>
          <w:b/>
          <w:szCs w:val="21"/>
        </w:rPr>
        <w:t>资格文件</w:t>
      </w:r>
      <w:r w:rsidRPr="00AE3577">
        <w:rPr>
          <w:rFonts w:hint="eastAsia"/>
        </w:rPr>
        <w:t>装入到一个投标文件袋内加以密封</w:t>
      </w:r>
      <w:r w:rsidRPr="00AE3577">
        <w:rPr>
          <w:rFonts w:hint="eastAsia"/>
          <w:spacing w:val="-2"/>
          <w:szCs w:val="21"/>
        </w:rPr>
        <w:t>（要求文件袋无明显缝隙露出袋内文件），</w:t>
      </w:r>
      <w:r w:rsidRPr="00AE3577">
        <w:rPr>
          <w:rFonts w:hAnsi="宋体" w:hint="eastAsia"/>
          <w:b/>
          <w:spacing w:val="-2"/>
          <w:szCs w:val="21"/>
          <w:u w:val="single"/>
        </w:rPr>
        <w:t>要求单独递交</w:t>
      </w:r>
      <w:r w:rsidRPr="00AE3577">
        <w:rPr>
          <w:rFonts w:hint="eastAsia"/>
        </w:rPr>
        <w:t>；</w:t>
      </w:r>
      <w:r w:rsidRPr="00AE3577">
        <w:rPr>
          <w:rFonts w:hint="eastAsia"/>
          <w:b/>
          <w:szCs w:val="21"/>
        </w:rPr>
        <w:t>资信及商务文件、技术文件、投标报价文件及投标文件电子版光盘（或</w:t>
      </w:r>
      <w:r w:rsidRPr="00AE3577">
        <w:rPr>
          <w:rFonts w:hint="eastAsia"/>
          <w:b/>
          <w:szCs w:val="21"/>
        </w:rPr>
        <w:t>U</w:t>
      </w:r>
      <w:r w:rsidRPr="00AE3577">
        <w:rPr>
          <w:rFonts w:hint="eastAsia"/>
          <w:b/>
          <w:szCs w:val="21"/>
        </w:rPr>
        <w:t>盘）</w:t>
      </w:r>
      <w:r w:rsidRPr="00AE3577">
        <w:rPr>
          <w:rFonts w:hint="eastAsia"/>
        </w:rPr>
        <w:t>一并装入到一个投标文件袋内加以密封</w:t>
      </w:r>
      <w:r w:rsidRPr="00AE3577">
        <w:rPr>
          <w:rFonts w:hint="eastAsia"/>
          <w:spacing w:val="-2"/>
          <w:szCs w:val="21"/>
        </w:rPr>
        <w:t>（要求文件袋无明显缝隙露出袋内文件）</w:t>
      </w:r>
      <w:r w:rsidRPr="00AE3577">
        <w:rPr>
          <w:rFonts w:hAnsi="宋体" w:hint="eastAsia"/>
          <w:spacing w:val="-2"/>
          <w:szCs w:val="21"/>
        </w:rPr>
        <w:t>，</w:t>
      </w:r>
      <w:r w:rsidRPr="00AE3577">
        <w:rPr>
          <w:rFonts w:hAnsi="宋体" w:hint="eastAsia"/>
          <w:b/>
          <w:spacing w:val="-2"/>
          <w:szCs w:val="21"/>
          <w:u w:val="single"/>
        </w:rPr>
        <w:t>要求单独递交</w:t>
      </w:r>
      <w:r w:rsidRPr="00AE3577">
        <w:rPr>
          <w:rFonts w:hint="eastAsia"/>
          <w:spacing w:val="-2"/>
          <w:szCs w:val="21"/>
        </w:rPr>
        <w:t>。</w:t>
      </w:r>
    </w:p>
    <w:p w:rsidR="00020CCA" w:rsidRPr="00AE3577" w:rsidRDefault="00204380">
      <w:pPr>
        <w:snapToGrid w:val="0"/>
        <w:spacing w:line="360" w:lineRule="exact"/>
        <w:ind w:firstLine="420"/>
        <w:jc w:val="left"/>
        <w:rPr>
          <w:rFonts w:hAnsi="宋体"/>
          <w:spacing w:val="-2"/>
          <w:szCs w:val="21"/>
        </w:rPr>
      </w:pPr>
      <w:r w:rsidRPr="00AE3577">
        <w:rPr>
          <w:rFonts w:hAnsi="宋体" w:hint="eastAsia"/>
          <w:spacing w:val="-2"/>
          <w:szCs w:val="21"/>
        </w:rPr>
        <w:t>开标一览表（</w:t>
      </w:r>
      <w:r w:rsidRPr="00AE3577">
        <w:rPr>
          <w:rFonts w:ascii="宋体" w:hAnsi="宋体" w:hint="eastAsia"/>
          <w:szCs w:val="21"/>
        </w:rPr>
        <w:t>格式见第六章，</w:t>
      </w:r>
      <w:r w:rsidRPr="00AE3577">
        <w:rPr>
          <w:rFonts w:hAnsi="宋体" w:hint="eastAsia"/>
          <w:spacing w:val="-2"/>
          <w:szCs w:val="21"/>
        </w:rPr>
        <w:t>所投分标的开标一览表应合并装订成一份，且只需要一份）装入到一个</w:t>
      </w:r>
      <w:r w:rsidRPr="00AE3577">
        <w:rPr>
          <w:rFonts w:hAnsi="宋体" w:hint="eastAsia"/>
          <w:spacing w:val="-2"/>
          <w:szCs w:val="21"/>
        </w:rPr>
        <w:lastRenderedPageBreak/>
        <w:t>开标一览表文件袋内封装并加以密封（要求文件袋无明显缝隙露出袋内文件），</w:t>
      </w:r>
      <w:r w:rsidRPr="00AE3577">
        <w:rPr>
          <w:rFonts w:hAnsi="宋体" w:hint="eastAsia"/>
          <w:b/>
          <w:spacing w:val="-2"/>
          <w:szCs w:val="21"/>
          <w:u w:val="single"/>
        </w:rPr>
        <w:t>要求单独递交</w:t>
      </w:r>
      <w:r w:rsidRPr="00AE3577">
        <w:rPr>
          <w:rFonts w:hAnsi="宋体" w:hint="eastAsia"/>
          <w:spacing w:val="-2"/>
          <w:szCs w:val="21"/>
        </w:rPr>
        <w:t>。</w:t>
      </w:r>
    </w:p>
    <w:p w:rsidR="00020CCA" w:rsidRPr="00AE3577" w:rsidRDefault="00204380">
      <w:pPr>
        <w:snapToGrid w:val="0"/>
        <w:spacing w:line="360" w:lineRule="exact"/>
        <w:ind w:firstLine="420"/>
        <w:jc w:val="left"/>
        <w:rPr>
          <w:rFonts w:hAnsi="宋体"/>
        </w:rPr>
      </w:pPr>
      <w:r w:rsidRPr="00AE3577">
        <w:rPr>
          <w:rFonts w:ascii="宋体" w:hAnsi="宋体" w:hint="eastAsia"/>
          <w:szCs w:val="21"/>
        </w:rPr>
        <w:t>投标文件的包装封面上应注明投标人名称、投标人地址、投标文件名称（资格文件；资信及商务文件、技术文件、报价文件；开标一览表）、投标项目名称、项目编号、并加盖投标人公章，并</w:t>
      </w:r>
      <w:r w:rsidRPr="00AE3577">
        <w:rPr>
          <w:rFonts w:hAnsi="宋体" w:hint="eastAsia"/>
        </w:rPr>
        <w:t>注明“开标时才能启封”。</w:t>
      </w:r>
    </w:p>
    <w:p w:rsidR="00020CCA" w:rsidRPr="00AE3577" w:rsidRDefault="00204380">
      <w:pPr>
        <w:snapToGrid w:val="0"/>
        <w:spacing w:line="360" w:lineRule="exact"/>
        <w:ind w:firstLine="420"/>
        <w:jc w:val="left"/>
        <w:rPr>
          <w:rFonts w:ascii="宋体" w:hAnsi="宋体"/>
          <w:szCs w:val="21"/>
        </w:rPr>
      </w:pPr>
      <w:r w:rsidRPr="00AE3577">
        <w:rPr>
          <w:rFonts w:ascii="宋体" w:hAnsi="宋体" w:hint="eastAsia"/>
          <w:szCs w:val="21"/>
        </w:rPr>
        <w:t>2.</w:t>
      </w:r>
      <w:r w:rsidRPr="00AE3577">
        <w:rPr>
          <w:rFonts w:hint="eastAsia"/>
        </w:rPr>
        <w:t>逾期送达或者未按照招标文件要求密封的投标文件将被拒绝，由此造成投标文件被误投或提前拆封的风险由投标人承担。</w:t>
      </w:r>
    </w:p>
    <w:p w:rsidR="00020CCA" w:rsidRPr="00AE3577" w:rsidRDefault="00204380">
      <w:pPr>
        <w:snapToGrid w:val="0"/>
        <w:spacing w:line="360" w:lineRule="exact"/>
        <w:ind w:firstLine="420"/>
        <w:jc w:val="left"/>
        <w:rPr>
          <w:rFonts w:ascii="宋体" w:hAnsi="宋体"/>
          <w:szCs w:val="21"/>
        </w:rPr>
      </w:pPr>
      <w:r w:rsidRPr="00AE3577">
        <w:rPr>
          <w:rFonts w:ascii="宋体" w:hAnsi="宋体" w:hint="eastAsia"/>
          <w:szCs w:val="21"/>
        </w:rPr>
        <w:t>3.投标人在投标截止时间之前，可以对已提交的投标文件进行修改或撤回，并书面通知采购人；投标截止时间后，投标人不得撤回、修改投标文件。修改后重新递交的投标文件应当按本招标文件的要求签署、盖章和密封。</w:t>
      </w:r>
    </w:p>
    <w:p w:rsidR="00020CCA" w:rsidRPr="00AE3577" w:rsidRDefault="00204380">
      <w:pPr>
        <w:snapToGrid w:val="0"/>
        <w:spacing w:line="360" w:lineRule="exact"/>
        <w:ind w:firstLine="420"/>
        <w:jc w:val="left"/>
        <w:rPr>
          <w:rFonts w:ascii="宋体" w:hAnsi="宋体"/>
          <w:spacing w:val="-4"/>
          <w:szCs w:val="21"/>
        </w:rPr>
      </w:pPr>
      <w:bookmarkStart w:id="41" w:name="_Toc254970684"/>
      <w:bookmarkStart w:id="42" w:name="_Toc254970543"/>
      <w:r w:rsidRPr="00AE3577">
        <w:rPr>
          <w:rFonts w:ascii="宋体" w:hAnsi="宋体" w:hint="eastAsia"/>
          <w:spacing w:val="-4"/>
          <w:szCs w:val="21"/>
        </w:rPr>
        <w:t>4.投标人已经被推荐为第一中标候选供应商后撤回投标或放弃中标的，</w:t>
      </w:r>
      <w:r w:rsidRPr="00AE3577">
        <w:rPr>
          <w:rFonts w:ascii="宋体" w:hAnsi="宋体"/>
          <w:spacing w:val="-4"/>
          <w:szCs w:val="21"/>
        </w:rPr>
        <w:t>其投标保证金</w:t>
      </w:r>
      <w:r w:rsidRPr="00AE3577">
        <w:rPr>
          <w:rFonts w:ascii="宋体" w:hAnsi="宋体" w:hint="eastAsia"/>
          <w:spacing w:val="-4"/>
          <w:szCs w:val="21"/>
        </w:rPr>
        <w:t>将不予退还，</w:t>
      </w:r>
      <w:r w:rsidRPr="00AE3577">
        <w:rPr>
          <w:rFonts w:ascii="宋体" w:hAnsi="宋体"/>
          <w:spacing w:val="-4"/>
          <w:szCs w:val="21"/>
        </w:rPr>
        <w:t>并上缴国库，</w:t>
      </w:r>
      <w:r w:rsidRPr="00AE3577">
        <w:rPr>
          <w:rFonts w:ascii="宋体" w:hAnsi="宋体" w:hint="eastAsia"/>
          <w:spacing w:val="-4"/>
          <w:szCs w:val="21"/>
        </w:rPr>
        <w:t>给</w:t>
      </w:r>
      <w:r w:rsidRPr="00AE3577">
        <w:rPr>
          <w:rFonts w:ascii="宋体" w:hAnsi="宋体"/>
          <w:spacing w:val="-4"/>
          <w:szCs w:val="21"/>
        </w:rPr>
        <w:t>采购人造成损失的，还应当赔偿损失，并作为不良行为记录在案。</w:t>
      </w:r>
    </w:p>
    <w:bookmarkEnd w:id="41"/>
    <w:bookmarkEnd w:id="42"/>
    <w:p w:rsidR="00020CCA" w:rsidRPr="00AE3577" w:rsidRDefault="00204380">
      <w:pPr>
        <w:snapToGrid w:val="0"/>
        <w:spacing w:line="360" w:lineRule="exact"/>
        <w:ind w:firstLine="420"/>
        <w:jc w:val="left"/>
        <w:outlineLvl w:val="0"/>
        <w:rPr>
          <w:rFonts w:ascii="宋体" w:hAnsi="宋体"/>
          <w:b/>
          <w:szCs w:val="21"/>
        </w:rPr>
      </w:pPr>
      <w:r w:rsidRPr="00AE3577">
        <w:rPr>
          <w:rFonts w:ascii="宋体" w:hAnsi="宋体" w:hint="eastAsia"/>
          <w:b/>
          <w:szCs w:val="21"/>
        </w:rPr>
        <w:t>（八）投标无效的情形</w:t>
      </w:r>
    </w:p>
    <w:p w:rsidR="00020CCA" w:rsidRPr="00AE3577" w:rsidRDefault="00204380" w:rsidP="00204380">
      <w:pPr>
        <w:pStyle w:val="ac"/>
        <w:snapToGrid w:val="0"/>
        <w:spacing w:line="360" w:lineRule="exact"/>
        <w:ind w:firstLineChars="196" w:firstLine="396"/>
        <w:outlineLvl w:val="0"/>
        <w:rPr>
          <w:rFonts w:ascii="宋体" w:eastAsia="宋体" w:hAnsi="宋体"/>
          <w:spacing w:val="-4"/>
          <w:sz w:val="21"/>
          <w:szCs w:val="21"/>
        </w:rPr>
      </w:pPr>
      <w:r w:rsidRPr="00AE3577">
        <w:rPr>
          <w:rFonts w:ascii="宋体" w:eastAsia="宋体" w:hAnsi="宋体" w:hint="eastAsia"/>
          <w:spacing w:val="-4"/>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sidRPr="00AE3577">
        <w:rPr>
          <w:rFonts w:ascii="宋体" w:eastAsia="宋体" w:hAnsi="宋体" w:hint="eastAsia"/>
          <w:spacing w:val="-4"/>
          <w:sz w:val="21"/>
          <w:szCs w:val="21"/>
        </w:rPr>
        <w:t>不</w:t>
      </w:r>
      <w:proofErr w:type="gramEnd"/>
      <w:r w:rsidRPr="00AE3577">
        <w:rPr>
          <w:rFonts w:ascii="宋体" w:eastAsia="宋体" w:hAnsi="宋体" w:hint="eastAsia"/>
          <w:spacing w:val="-4"/>
          <w:sz w:val="21"/>
          <w:szCs w:val="21"/>
        </w:rPr>
        <w:t>补正或经补正后仍不符合招标文件要求的，应认定其投标无效。投标人修改、补正投标文件后，不影响评标委员会对其投标文件所作的评价和评分结果。</w:t>
      </w:r>
    </w:p>
    <w:p w:rsidR="00020CCA" w:rsidRPr="00AE3577" w:rsidRDefault="00204380" w:rsidP="00204380">
      <w:pPr>
        <w:pStyle w:val="ac"/>
        <w:snapToGrid w:val="0"/>
        <w:spacing w:line="360" w:lineRule="exact"/>
        <w:ind w:firstLineChars="196" w:firstLine="396"/>
        <w:outlineLvl w:val="0"/>
        <w:rPr>
          <w:rFonts w:ascii="宋体" w:eastAsia="宋体" w:hAnsi="宋体"/>
          <w:spacing w:val="-4"/>
          <w:sz w:val="21"/>
          <w:szCs w:val="21"/>
        </w:rPr>
      </w:pPr>
      <w:r w:rsidRPr="00AE3577">
        <w:rPr>
          <w:rFonts w:ascii="宋体" w:eastAsia="宋体" w:hAnsi="宋体" w:hint="eastAsia"/>
          <w:spacing w:val="-4"/>
          <w:sz w:val="21"/>
          <w:szCs w:val="21"/>
        </w:rPr>
        <w:t>1.在符合性审查和资格性审查时，如发现下列情形之一的，投标文件将被视为无效：</w:t>
      </w:r>
    </w:p>
    <w:p w:rsidR="00020CCA" w:rsidRPr="00AE3577" w:rsidRDefault="00204380" w:rsidP="00204380">
      <w:pPr>
        <w:pStyle w:val="ac"/>
        <w:snapToGrid w:val="0"/>
        <w:spacing w:line="360" w:lineRule="exact"/>
        <w:ind w:firstLineChars="196" w:firstLine="396"/>
        <w:outlineLvl w:val="0"/>
        <w:rPr>
          <w:rFonts w:ascii="宋体" w:eastAsia="宋体" w:hAnsi="宋体"/>
          <w:spacing w:val="-4"/>
          <w:sz w:val="21"/>
          <w:szCs w:val="21"/>
        </w:rPr>
      </w:pPr>
      <w:r w:rsidRPr="00AE3577">
        <w:rPr>
          <w:rFonts w:ascii="宋体" w:eastAsia="宋体" w:hAnsi="宋体" w:hint="eastAsia"/>
          <w:spacing w:val="-4"/>
          <w:sz w:val="21"/>
          <w:szCs w:val="21"/>
        </w:rPr>
        <w:t>（1）超越了按照法律法规规定必须获得行政许可或者行政审批的经营范围的；</w:t>
      </w:r>
    </w:p>
    <w:p w:rsidR="00020CCA" w:rsidRPr="00AE3577" w:rsidRDefault="00204380" w:rsidP="00204380">
      <w:pPr>
        <w:pStyle w:val="ac"/>
        <w:snapToGrid w:val="0"/>
        <w:spacing w:line="360" w:lineRule="exact"/>
        <w:ind w:firstLineChars="196" w:firstLine="396"/>
        <w:outlineLvl w:val="0"/>
        <w:rPr>
          <w:rFonts w:ascii="宋体" w:eastAsia="宋体" w:hAnsi="宋体"/>
          <w:spacing w:val="-4"/>
          <w:sz w:val="21"/>
          <w:szCs w:val="21"/>
        </w:rPr>
      </w:pPr>
      <w:r w:rsidRPr="00AE3577">
        <w:rPr>
          <w:rFonts w:ascii="宋体" w:eastAsia="宋体" w:hAnsi="宋体" w:hint="eastAsia"/>
          <w:spacing w:val="-4"/>
          <w:sz w:val="21"/>
          <w:szCs w:val="21"/>
        </w:rPr>
        <w:t>（2）资格证明文件不全的，或者不符合招标文件标明的资格要求的；</w:t>
      </w:r>
    </w:p>
    <w:p w:rsidR="00020CCA" w:rsidRPr="00AE3577" w:rsidRDefault="00204380" w:rsidP="00204380">
      <w:pPr>
        <w:pStyle w:val="ac"/>
        <w:snapToGrid w:val="0"/>
        <w:spacing w:line="360" w:lineRule="exact"/>
        <w:ind w:firstLineChars="196" w:firstLine="396"/>
        <w:outlineLvl w:val="0"/>
        <w:rPr>
          <w:rFonts w:ascii="宋体" w:eastAsia="宋体" w:hAnsi="宋体"/>
          <w:spacing w:val="-4"/>
          <w:sz w:val="21"/>
          <w:szCs w:val="21"/>
        </w:rPr>
      </w:pPr>
      <w:r w:rsidRPr="00AE3577">
        <w:rPr>
          <w:rFonts w:ascii="宋体" w:eastAsia="宋体" w:hAnsi="宋体" w:hint="eastAsia"/>
          <w:spacing w:val="-4"/>
          <w:sz w:val="21"/>
          <w:szCs w:val="21"/>
        </w:rPr>
        <w:t>（3）投标文件无法定代表人（负责人）或其授权委托代理人签字，或未提供法定代表人（负责人）授权委托书、投标声明书或者填写项目不齐全的；</w:t>
      </w:r>
    </w:p>
    <w:p w:rsidR="00020CCA" w:rsidRPr="00AE3577" w:rsidRDefault="00204380" w:rsidP="00204380">
      <w:pPr>
        <w:pStyle w:val="ac"/>
        <w:snapToGrid w:val="0"/>
        <w:spacing w:line="360" w:lineRule="exact"/>
        <w:ind w:firstLineChars="196" w:firstLine="396"/>
        <w:outlineLvl w:val="0"/>
        <w:rPr>
          <w:rFonts w:ascii="宋体" w:eastAsia="宋体" w:hAnsi="宋体"/>
          <w:spacing w:val="-4"/>
          <w:sz w:val="21"/>
          <w:szCs w:val="21"/>
        </w:rPr>
      </w:pPr>
      <w:r w:rsidRPr="00AE3577">
        <w:rPr>
          <w:rFonts w:ascii="宋体" w:eastAsia="宋体" w:hAnsi="宋体" w:hint="eastAsia"/>
          <w:spacing w:val="-4"/>
          <w:sz w:val="21"/>
          <w:szCs w:val="21"/>
        </w:rPr>
        <w:t>（4）投标代表人未能出具身份证明或与法定代表人（负责人）授权委托人身份不符的；</w:t>
      </w:r>
    </w:p>
    <w:p w:rsidR="00020CCA" w:rsidRPr="00AE3577" w:rsidRDefault="00204380" w:rsidP="00204380">
      <w:pPr>
        <w:pStyle w:val="ac"/>
        <w:snapToGrid w:val="0"/>
        <w:spacing w:line="360" w:lineRule="exact"/>
        <w:ind w:firstLineChars="196" w:firstLine="396"/>
        <w:outlineLvl w:val="0"/>
        <w:rPr>
          <w:rFonts w:ascii="宋体" w:eastAsia="宋体" w:hAnsi="宋体"/>
          <w:spacing w:val="-4"/>
          <w:sz w:val="21"/>
          <w:szCs w:val="21"/>
        </w:rPr>
      </w:pPr>
      <w:r w:rsidRPr="00AE3577">
        <w:rPr>
          <w:rFonts w:ascii="宋体" w:eastAsia="宋体" w:hAnsi="宋体" w:hint="eastAsia"/>
          <w:spacing w:val="-4"/>
          <w:sz w:val="21"/>
          <w:szCs w:val="21"/>
        </w:rPr>
        <w:t>（5）项目不齐全或者内容虚假的；</w:t>
      </w:r>
    </w:p>
    <w:p w:rsidR="00020CCA" w:rsidRPr="00AE3577" w:rsidRDefault="00204380" w:rsidP="00204380">
      <w:pPr>
        <w:pStyle w:val="ac"/>
        <w:snapToGrid w:val="0"/>
        <w:spacing w:line="360" w:lineRule="exact"/>
        <w:ind w:firstLineChars="196" w:firstLine="396"/>
        <w:outlineLvl w:val="0"/>
        <w:rPr>
          <w:rFonts w:ascii="宋体" w:eastAsia="宋体" w:hAnsi="宋体"/>
          <w:spacing w:val="-4"/>
          <w:sz w:val="21"/>
          <w:szCs w:val="21"/>
        </w:rPr>
      </w:pPr>
      <w:r w:rsidRPr="00AE3577">
        <w:rPr>
          <w:rFonts w:ascii="宋体" w:eastAsia="宋体" w:hAnsi="宋体" w:hint="eastAsia"/>
          <w:spacing w:val="-4"/>
          <w:sz w:val="21"/>
          <w:szCs w:val="21"/>
        </w:rPr>
        <w:t>（6）投标文件的实质性内容未使用中文表述、意思表述不明确、前后矛盾或者使用计量单位不符合投标文件要求的（经评标委员会认定并允许其当场更正的笔误除外）；</w:t>
      </w:r>
    </w:p>
    <w:p w:rsidR="00020CCA" w:rsidRPr="00AE3577" w:rsidRDefault="00204380" w:rsidP="00204380">
      <w:pPr>
        <w:pStyle w:val="ac"/>
        <w:snapToGrid w:val="0"/>
        <w:spacing w:line="360" w:lineRule="exact"/>
        <w:ind w:firstLineChars="196" w:firstLine="396"/>
        <w:outlineLvl w:val="0"/>
        <w:rPr>
          <w:rFonts w:ascii="宋体" w:eastAsia="宋体" w:hAnsi="宋体"/>
          <w:spacing w:val="-4"/>
          <w:sz w:val="21"/>
          <w:szCs w:val="21"/>
        </w:rPr>
      </w:pPr>
      <w:r w:rsidRPr="00AE3577">
        <w:rPr>
          <w:rFonts w:ascii="宋体" w:eastAsia="宋体" w:hAnsi="宋体" w:hint="eastAsia"/>
          <w:spacing w:val="-4"/>
          <w:sz w:val="21"/>
          <w:szCs w:val="21"/>
        </w:rPr>
        <w:t>（7）投标有效期、交付使用时间、质保期等商务条款不能满足招标文件要求的；</w:t>
      </w:r>
    </w:p>
    <w:p w:rsidR="00020CCA" w:rsidRPr="00AE3577" w:rsidRDefault="00204380" w:rsidP="00204380">
      <w:pPr>
        <w:pStyle w:val="ac"/>
        <w:snapToGrid w:val="0"/>
        <w:spacing w:line="360" w:lineRule="exact"/>
        <w:ind w:firstLineChars="196" w:firstLine="396"/>
        <w:outlineLvl w:val="0"/>
        <w:rPr>
          <w:rFonts w:ascii="宋体" w:eastAsia="宋体" w:hAnsi="宋体"/>
          <w:spacing w:val="-4"/>
          <w:sz w:val="21"/>
          <w:szCs w:val="21"/>
        </w:rPr>
      </w:pPr>
      <w:r w:rsidRPr="00AE3577">
        <w:rPr>
          <w:rFonts w:ascii="宋体" w:eastAsia="宋体" w:hAnsi="宋体" w:hint="eastAsia"/>
          <w:spacing w:val="-4"/>
          <w:sz w:val="21"/>
          <w:szCs w:val="21"/>
        </w:rPr>
        <w:t>（8）未实质性响应招标文件要求或者投标文件有招标方不能接受的附加条件的；</w:t>
      </w:r>
    </w:p>
    <w:p w:rsidR="00020CCA" w:rsidRPr="00AE3577" w:rsidRDefault="00204380" w:rsidP="00204380">
      <w:pPr>
        <w:pStyle w:val="ac"/>
        <w:snapToGrid w:val="0"/>
        <w:spacing w:line="360" w:lineRule="exact"/>
        <w:ind w:firstLineChars="196" w:firstLine="396"/>
        <w:outlineLvl w:val="0"/>
        <w:rPr>
          <w:rFonts w:ascii="宋体" w:eastAsia="宋体" w:hAnsi="宋体"/>
          <w:spacing w:val="-4"/>
          <w:sz w:val="21"/>
          <w:szCs w:val="21"/>
        </w:rPr>
      </w:pPr>
      <w:r w:rsidRPr="00AE3577">
        <w:rPr>
          <w:rFonts w:ascii="宋体" w:eastAsia="宋体" w:hAnsi="宋体" w:hint="eastAsia"/>
          <w:spacing w:val="-4"/>
          <w:sz w:val="21"/>
          <w:szCs w:val="21"/>
        </w:rPr>
        <w:t>（9）</w:t>
      </w:r>
      <w:r w:rsidRPr="00AE3577">
        <w:rPr>
          <w:rFonts w:ascii="宋体" w:eastAsia="宋体" w:hAnsi="宋体"/>
          <w:spacing w:val="-4"/>
          <w:sz w:val="21"/>
          <w:szCs w:val="21"/>
        </w:rPr>
        <w:t>未按照招标文件的规定提交投标保证金的</w:t>
      </w:r>
      <w:r w:rsidRPr="00AE3577">
        <w:rPr>
          <w:rFonts w:ascii="宋体" w:eastAsia="宋体" w:hAnsi="宋体" w:hint="eastAsia"/>
          <w:spacing w:val="-4"/>
          <w:sz w:val="21"/>
          <w:szCs w:val="21"/>
        </w:rPr>
        <w:t>（说明：评标时，评标委员会将以本中心财务室编制的《采购文件购买名单及保证金收缴情况表》作为评审依据）。</w:t>
      </w:r>
    </w:p>
    <w:p w:rsidR="00020CCA" w:rsidRPr="00AE3577" w:rsidRDefault="00204380" w:rsidP="00204380">
      <w:pPr>
        <w:pStyle w:val="ac"/>
        <w:snapToGrid w:val="0"/>
        <w:spacing w:line="360" w:lineRule="exact"/>
        <w:ind w:firstLineChars="196" w:firstLine="396"/>
        <w:outlineLvl w:val="0"/>
        <w:rPr>
          <w:rFonts w:ascii="宋体" w:eastAsia="宋体" w:hAnsi="宋体"/>
          <w:spacing w:val="-4"/>
          <w:sz w:val="21"/>
          <w:szCs w:val="21"/>
        </w:rPr>
      </w:pPr>
      <w:r w:rsidRPr="00AE3577">
        <w:rPr>
          <w:rFonts w:ascii="宋体" w:eastAsia="宋体" w:hAnsi="宋体" w:hint="eastAsia"/>
          <w:spacing w:val="-4"/>
          <w:sz w:val="21"/>
          <w:szCs w:val="21"/>
        </w:rPr>
        <w:t>2.在技术评审时，如发现下列情形之一的，投标文件将被视为无效：</w:t>
      </w:r>
    </w:p>
    <w:p w:rsidR="00020CCA" w:rsidRPr="00AE3577" w:rsidRDefault="00204380" w:rsidP="00204380">
      <w:pPr>
        <w:pStyle w:val="ac"/>
        <w:snapToGrid w:val="0"/>
        <w:spacing w:line="360" w:lineRule="exact"/>
        <w:ind w:firstLineChars="196" w:firstLine="396"/>
        <w:outlineLvl w:val="0"/>
        <w:rPr>
          <w:rFonts w:ascii="宋体" w:eastAsia="宋体" w:hAnsi="宋体"/>
          <w:spacing w:val="-4"/>
          <w:sz w:val="21"/>
          <w:szCs w:val="21"/>
        </w:rPr>
      </w:pPr>
      <w:r w:rsidRPr="00AE3577">
        <w:rPr>
          <w:rFonts w:ascii="宋体" w:eastAsia="宋体" w:hAnsi="宋体" w:hint="eastAsia"/>
          <w:spacing w:val="-4"/>
          <w:sz w:val="21"/>
          <w:szCs w:val="21"/>
        </w:rPr>
        <w:t>（1）未提供或未如实提供投标货物的技术参数，或者投标文件标明的响应或偏离与事实不符或虚假投标的；</w:t>
      </w:r>
    </w:p>
    <w:p w:rsidR="00020CCA" w:rsidRPr="00AE3577" w:rsidRDefault="00204380" w:rsidP="00204380">
      <w:pPr>
        <w:pStyle w:val="ac"/>
        <w:snapToGrid w:val="0"/>
        <w:spacing w:line="360" w:lineRule="exact"/>
        <w:ind w:firstLineChars="196" w:firstLine="396"/>
        <w:outlineLvl w:val="0"/>
        <w:rPr>
          <w:rFonts w:ascii="宋体" w:eastAsia="宋体" w:hAnsi="宋体"/>
          <w:spacing w:val="-4"/>
          <w:sz w:val="21"/>
          <w:szCs w:val="21"/>
        </w:rPr>
      </w:pPr>
      <w:r w:rsidRPr="00AE3577">
        <w:rPr>
          <w:rFonts w:ascii="宋体" w:eastAsia="宋体" w:hAnsi="宋体" w:hint="eastAsia"/>
          <w:spacing w:val="-4"/>
          <w:sz w:val="21"/>
          <w:szCs w:val="21"/>
        </w:rPr>
        <w:t>（2）明显不符合招标文件要求的规格型号、质量标准，或者与招标文件中的技术指标、主要功能项目发生实质性偏离的；</w:t>
      </w:r>
    </w:p>
    <w:p w:rsidR="00020CCA" w:rsidRPr="00AE3577" w:rsidRDefault="00204380" w:rsidP="00204380">
      <w:pPr>
        <w:pStyle w:val="ac"/>
        <w:snapToGrid w:val="0"/>
        <w:spacing w:line="360" w:lineRule="exact"/>
        <w:ind w:firstLineChars="196" w:firstLine="396"/>
        <w:outlineLvl w:val="0"/>
        <w:rPr>
          <w:rFonts w:ascii="宋体" w:eastAsia="宋体" w:hAnsi="宋体"/>
          <w:spacing w:val="-4"/>
          <w:sz w:val="21"/>
          <w:szCs w:val="21"/>
        </w:rPr>
      </w:pPr>
      <w:r w:rsidRPr="00AE3577">
        <w:rPr>
          <w:rFonts w:ascii="宋体" w:eastAsia="宋体" w:hAnsi="宋体" w:hint="eastAsia"/>
          <w:spacing w:val="-4"/>
          <w:sz w:val="21"/>
          <w:szCs w:val="21"/>
        </w:rPr>
        <w:t>（3）标明</w:t>
      </w:r>
      <w:r w:rsidR="006F72E1" w:rsidRPr="00AE3577">
        <w:rPr>
          <w:rFonts w:ascii="宋体" w:eastAsia="宋体" w:hAnsi="宋体" w:hint="eastAsia"/>
          <w:spacing w:val="-4"/>
          <w:sz w:val="21"/>
          <w:szCs w:val="21"/>
        </w:rPr>
        <w:t xml:space="preserve"> </w:t>
      </w:r>
      <w:r w:rsidRPr="00AE3577">
        <w:rPr>
          <w:rFonts w:ascii="宋体" w:eastAsia="宋体" w:hAnsi="宋体" w:hint="eastAsia"/>
          <w:spacing w:val="-4"/>
          <w:sz w:val="21"/>
          <w:szCs w:val="21"/>
        </w:rPr>
        <w:t>“▲”的技术、性能指标发生负偏离达1项（含）以上的；</w:t>
      </w:r>
    </w:p>
    <w:p w:rsidR="00020CCA" w:rsidRPr="00AE3577" w:rsidRDefault="00204380" w:rsidP="00204380">
      <w:pPr>
        <w:pStyle w:val="ac"/>
        <w:snapToGrid w:val="0"/>
        <w:spacing w:line="360" w:lineRule="exact"/>
        <w:ind w:firstLineChars="196" w:firstLine="396"/>
        <w:outlineLvl w:val="0"/>
        <w:rPr>
          <w:rFonts w:ascii="宋体" w:eastAsia="宋体" w:hAnsi="宋体"/>
          <w:spacing w:val="-4"/>
          <w:sz w:val="21"/>
          <w:szCs w:val="21"/>
        </w:rPr>
      </w:pPr>
      <w:r w:rsidRPr="00AE3577">
        <w:rPr>
          <w:rFonts w:ascii="宋体" w:eastAsia="宋体" w:hAnsi="宋体" w:hint="eastAsia"/>
          <w:spacing w:val="-4"/>
          <w:sz w:val="21"/>
          <w:szCs w:val="21"/>
        </w:rPr>
        <w:t>（4）投标技术方案不明确，存在一个或一个以上备选（替换）投标方案的；</w:t>
      </w:r>
    </w:p>
    <w:p w:rsidR="00020CCA" w:rsidRPr="00AE3577" w:rsidRDefault="00204380" w:rsidP="00204380">
      <w:pPr>
        <w:pStyle w:val="ac"/>
        <w:snapToGrid w:val="0"/>
        <w:spacing w:line="360" w:lineRule="exact"/>
        <w:ind w:firstLineChars="196" w:firstLine="396"/>
        <w:outlineLvl w:val="0"/>
        <w:rPr>
          <w:rFonts w:ascii="宋体" w:eastAsia="宋体" w:hAnsi="宋体"/>
          <w:spacing w:val="-4"/>
          <w:sz w:val="21"/>
          <w:szCs w:val="21"/>
        </w:rPr>
      </w:pPr>
      <w:r w:rsidRPr="00AE3577">
        <w:rPr>
          <w:rFonts w:ascii="宋体" w:eastAsia="宋体" w:hAnsi="宋体" w:hint="eastAsia"/>
          <w:spacing w:val="-4"/>
          <w:sz w:val="21"/>
          <w:szCs w:val="21"/>
        </w:rPr>
        <w:t>（5）与其他参加本次投标供应商的投标文件（技术文件）的文字表述内容差错相同二处以上的。</w:t>
      </w:r>
    </w:p>
    <w:p w:rsidR="00020CCA" w:rsidRPr="00AE3577" w:rsidRDefault="00204380" w:rsidP="00204380">
      <w:pPr>
        <w:pStyle w:val="ac"/>
        <w:snapToGrid w:val="0"/>
        <w:spacing w:line="360" w:lineRule="exact"/>
        <w:ind w:firstLineChars="196" w:firstLine="396"/>
        <w:outlineLvl w:val="0"/>
        <w:rPr>
          <w:rFonts w:ascii="宋体" w:eastAsia="宋体" w:hAnsi="宋体"/>
          <w:spacing w:val="-4"/>
          <w:sz w:val="21"/>
          <w:szCs w:val="21"/>
        </w:rPr>
      </w:pPr>
      <w:r w:rsidRPr="00AE3577">
        <w:rPr>
          <w:rFonts w:ascii="宋体" w:eastAsia="宋体" w:hAnsi="宋体" w:hint="eastAsia"/>
          <w:spacing w:val="-4"/>
          <w:sz w:val="21"/>
          <w:szCs w:val="21"/>
        </w:rPr>
        <w:lastRenderedPageBreak/>
        <w:t>3.在报价评审时，如发现下列情形之一的，投标文件将被视为无效：</w:t>
      </w:r>
    </w:p>
    <w:p w:rsidR="00020CCA" w:rsidRPr="00AE3577" w:rsidRDefault="00204380" w:rsidP="00204380">
      <w:pPr>
        <w:pStyle w:val="ac"/>
        <w:snapToGrid w:val="0"/>
        <w:spacing w:line="360" w:lineRule="exact"/>
        <w:ind w:firstLineChars="196" w:firstLine="396"/>
        <w:outlineLvl w:val="0"/>
        <w:rPr>
          <w:rFonts w:ascii="宋体" w:eastAsia="宋体" w:hAnsi="宋体"/>
          <w:spacing w:val="-4"/>
          <w:sz w:val="21"/>
          <w:szCs w:val="21"/>
        </w:rPr>
      </w:pPr>
      <w:r w:rsidRPr="00AE3577">
        <w:rPr>
          <w:rFonts w:ascii="宋体" w:eastAsia="宋体" w:hAnsi="宋体" w:hint="eastAsia"/>
          <w:spacing w:val="-4"/>
          <w:sz w:val="21"/>
          <w:szCs w:val="21"/>
        </w:rPr>
        <w:t>（1）未采用人民币报价或者未按照招标文件标明的币种报价的；</w:t>
      </w:r>
    </w:p>
    <w:p w:rsidR="00020CCA" w:rsidRPr="00AE3577" w:rsidRDefault="00204380" w:rsidP="00204380">
      <w:pPr>
        <w:pStyle w:val="ac"/>
        <w:snapToGrid w:val="0"/>
        <w:spacing w:line="360" w:lineRule="exact"/>
        <w:ind w:firstLineChars="196" w:firstLine="396"/>
        <w:outlineLvl w:val="0"/>
        <w:rPr>
          <w:rFonts w:ascii="宋体" w:eastAsia="宋体" w:hAnsi="宋体"/>
          <w:spacing w:val="-4"/>
          <w:sz w:val="21"/>
          <w:szCs w:val="21"/>
        </w:rPr>
      </w:pPr>
      <w:r w:rsidRPr="00AE3577">
        <w:rPr>
          <w:rFonts w:ascii="宋体" w:eastAsia="宋体" w:hAnsi="宋体" w:hint="eastAsia"/>
          <w:spacing w:val="-4"/>
          <w:sz w:val="21"/>
          <w:szCs w:val="21"/>
        </w:rPr>
        <w:t>（2）报价超出最高限价，或者超出采购预算金额，采购人不能支付的；</w:t>
      </w:r>
    </w:p>
    <w:p w:rsidR="00020CCA" w:rsidRPr="00AE3577" w:rsidRDefault="00204380" w:rsidP="00204380">
      <w:pPr>
        <w:pStyle w:val="ac"/>
        <w:snapToGrid w:val="0"/>
        <w:spacing w:line="360" w:lineRule="exact"/>
        <w:ind w:firstLineChars="196" w:firstLine="396"/>
        <w:outlineLvl w:val="0"/>
        <w:rPr>
          <w:rFonts w:ascii="宋体" w:eastAsia="宋体" w:hAnsi="宋体"/>
          <w:spacing w:val="-4"/>
          <w:sz w:val="21"/>
          <w:szCs w:val="21"/>
        </w:rPr>
      </w:pPr>
      <w:r w:rsidRPr="00AE3577">
        <w:rPr>
          <w:rFonts w:ascii="宋体" w:eastAsia="宋体" w:hAnsi="宋体" w:hint="eastAsia"/>
          <w:spacing w:val="-4"/>
          <w:sz w:val="21"/>
          <w:szCs w:val="21"/>
        </w:rPr>
        <w:t>（3）投标报价具有选择性，或者开标价格与投标文件承诺的优惠（折扣）价格不一致的。</w:t>
      </w:r>
    </w:p>
    <w:p w:rsidR="00020CCA" w:rsidRPr="00AE3577" w:rsidRDefault="00204380" w:rsidP="00204380">
      <w:pPr>
        <w:pStyle w:val="ac"/>
        <w:snapToGrid w:val="0"/>
        <w:spacing w:line="360" w:lineRule="exact"/>
        <w:ind w:firstLineChars="196" w:firstLine="396"/>
        <w:outlineLvl w:val="0"/>
        <w:rPr>
          <w:rFonts w:ascii="宋体" w:eastAsia="宋体" w:hAnsi="宋体"/>
          <w:spacing w:val="-4"/>
          <w:sz w:val="21"/>
          <w:szCs w:val="21"/>
        </w:rPr>
      </w:pPr>
      <w:r w:rsidRPr="00AE3577">
        <w:rPr>
          <w:rFonts w:ascii="宋体" w:eastAsia="宋体" w:hAnsi="宋体" w:hint="eastAsia"/>
          <w:spacing w:val="-4"/>
          <w:sz w:val="21"/>
          <w:szCs w:val="21"/>
        </w:rPr>
        <w:t>（4）评标委员会认为投标人的报价明显低于其他通过符合性审查投标人的报价，有可能影响产品质量或者不能诚信履约，投标人不能证明其报价合理性的。</w:t>
      </w:r>
    </w:p>
    <w:p w:rsidR="00020CCA" w:rsidRPr="00AE3577" w:rsidRDefault="00204380" w:rsidP="00204380">
      <w:pPr>
        <w:pStyle w:val="ac"/>
        <w:snapToGrid w:val="0"/>
        <w:spacing w:line="360" w:lineRule="exact"/>
        <w:ind w:firstLineChars="196" w:firstLine="396"/>
        <w:outlineLvl w:val="0"/>
        <w:rPr>
          <w:rFonts w:ascii="宋体" w:eastAsia="宋体" w:hAnsi="宋体"/>
          <w:spacing w:val="-4"/>
          <w:sz w:val="21"/>
          <w:szCs w:val="21"/>
        </w:rPr>
      </w:pPr>
      <w:r w:rsidRPr="00AE3577">
        <w:rPr>
          <w:rFonts w:ascii="宋体" w:eastAsia="宋体" w:hAnsi="宋体" w:hint="eastAsia"/>
          <w:spacing w:val="-4"/>
          <w:sz w:val="21"/>
          <w:szCs w:val="21"/>
        </w:rPr>
        <w:t>4.有下列情形之一的视为投标人相互串通投标，投标文件将被视为无效:</w:t>
      </w:r>
    </w:p>
    <w:p w:rsidR="00020CCA" w:rsidRPr="00AE3577" w:rsidRDefault="00204380" w:rsidP="00204380">
      <w:pPr>
        <w:pStyle w:val="ac"/>
        <w:snapToGrid w:val="0"/>
        <w:spacing w:line="360" w:lineRule="exact"/>
        <w:ind w:firstLineChars="196" w:firstLine="396"/>
        <w:outlineLvl w:val="0"/>
        <w:rPr>
          <w:rFonts w:ascii="宋体" w:eastAsia="宋体" w:hAnsi="宋体"/>
          <w:spacing w:val="-4"/>
          <w:sz w:val="21"/>
          <w:szCs w:val="21"/>
        </w:rPr>
      </w:pPr>
      <w:r w:rsidRPr="00AE3577">
        <w:rPr>
          <w:rFonts w:ascii="宋体" w:eastAsia="宋体" w:hAnsi="宋体" w:hint="eastAsia"/>
          <w:spacing w:val="-4"/>
          <w:sz w:val="21"/>
          <w:szCs w:val="21"/>
        </w:rPr>
        <w:t>（1）不同投标人的投标文件由同一单位或者个人编制；或不同投标人报名的IP地址一致的；</w:t>
      </w:r>
    </w:p>
    <w:p w:rsidR="00020CCA" w:rsidRPr="00AE3577" w:rsidRDefault="00204380" w:rsidP="00204380">
      <w:pPr>
        <w:pStyle w:val="ac"/>
        <w:snapToGrid w:val="0"/>
        <w:spacing w:line="360" w:lineRule="exact"/>
        <w:ind w:firstLineChars="196" w:firstLine="396"/>
        <w:outlineLvl w:val="0"/>
        <w:rPr>
          <w:rFonts w:ascii="宋体" w:eastAsia="宋体" w:hAnsi="宋体"/>
          <w:spacing w:val="-4"/>
          <w:sz w:val="21"/>
          <w:szCs w:val="21"/>
        </w:rPr>
      </w:pPr>
      <w:r w:rsidRPr="00AE3577">
        <w:rPr>
          <w:rFonts w:ascii="宋体" w:eastAsia="宋体" w:hAnsi="宋体" w:hint="eastAsia"/>
          <w:spacing w:val="-4"/>
          <w:sz w:val="21"/>
          <w:szCs w:val="21"/>
        </w:rPr>
        <w:t>（2）不同投标人委托同一单位或者个人办理投标事宜；</w:t>
      </w:r>
    </w:p>
    <w:p w:rsidR="00020CCA" w:rsidRPr="00AE3577" w:rsidRDefault="00204380" w:rsidP="00204380">
      <w:pPr>
        <w:pStyle w:val="ac"/>
        <w:snapToGrid w:val="0"/>
        <w:spacing w:line="360" w:lineRule="exact"/>
        <w:ind w:firstLineChars="196" w:firstLine="396"/>
        <w:outlineLvl w:val="0"/>
        <w:rPr>
          <w:rFonts w:ascii="宋体" w:eastAsia="宋体" w:hAnsi="宋体"/>
          <w:spacing w:val="-4"/>
          <w:sz w:val="21"/>
          <w:szCs w:val="21"/>
        </w:rPr>
      </w:pPr>
      <w:r w:rsidRPr="00AE3577">
        <w:rPr>
          <w:rFonts w:ascii="宋体" w:eastAsia="宋体" w:hAnsi="宋体" w:hint="eastAsia"/>
          <w:spacing w:val="-4"/>
          <w:sz w:val="21"/>
          <w:szCs w:val="21"/>
        </w:rPr>
        <w:t>（3）不同投标人的投标文件载明的项目管理成员或者联系人员为同一人；</w:t>
      </w:r>
    </w:p>
    <w:p w:rsidR="00020CCA" w:rsidRPr="00AE3577" w:rsidRDefault="00204380" w:rsidP="00204380">
      <w:pPr>
        <w:pStyle w:val="ac"/>
        <w:snapToGrid w:val="0"/>
        <w:spacing w:line="360" w:lineRule="exact"/>
        <w:ind w:firstLineChars="196" w:firstLine="396"/>
        <w:outlineLvl w:val="0"/>
        <w:rPr>
          <w:rFonts w:ascii="宋体" w:eastAsia="宋体" w:hAnsi="宋体"/>
          <w:spacing w:val="-4"/>
          <w:sz w:val="21"/>
          <w:szCs w:val="21"/>
        </w:rPr>
      </w:pPr>
      <w:r w:rsidRPr="00AE3577">
        <w:rPr>
          <w:rFonts w:ascii="宋体" w:eastAsia="宋体" w:hAnsi="宋体" w:hint="eastAsia"/>
          <w:spacing w:val="-4"/>
          <w:sz w:val="21"/>
          <w:szCs w:val="21"/>
        </w:rPr>
        <w:t>（4）不同投标人的投标文件异常一致或投标报价呈规律性差异；</w:t>
      </w:r>
    </w:p>
    <w:p w:rsidR="00020CCA" w:rsidRPr="00AE3577" w:rsidRDefault="00204380" w:rsidP="00204380">
      <w:pPr>
        <w:pStyle w:val="ac"/>
        <w:snapToGrid w:val="0"/>
        <w:spacing w:line="360" w:lineRule="exact"/>
        <w:ind w:firstLineChars="196" w:firstLine="396"/>
        <w:outlineLvl w:val="0"/>
        <w:rPr>
          <w:rFonts w:ascii="宋体" w:eastAsia="宋体" w:hAnsi="宋体"/>
          <w:spacing w:val="-4"/>
          <w:sz w:val="21"/>
          <w:szCs w:val="21"/>
        </w:rPr>
      </w:pPr>
      <w:r w:rsidRPr="00AE3577">
        <w:rPr>
          <w:rFonts w:ascii="宋体" w:eastAsia="宋体" w:hAnsi="宋体" w:hint="eastAsia"/>
          <w:spacing w:val="-4"/>
          <w:sz w:val="21"/>
          <w:szCs w:val="21"/>
        </w:rPr>
        <w:t>（5）不同投标人的投标文件相互混装；</w:t>
      </w:r>
    </w:p>
    <w:p w:rsidR="00020CCA" w:rsidRPr="00AE3577" w:rsidRDefault="00204380" w:rsidP="00204380">
      <w:pPr>
        <w:pStyle w:val="ac"/>
        <w:snapToGrid w:val="0"/>
        <w:spacing w:line="360" w:lineRule="exact"/>
        <w:ind w:firstLineChars="196" w:firstLine="396"/>
        <w:outlineLvl w:val="0"/>
        <w:rPr>
          <w:rFonts w:ascii="宋体" w:eastAsia="宋体" w:hAnsi="宋体"/>
          <w:spacing w:val="-4"/>
          <w:sz w:val="21"/>
          <w:szCs w:val="21"/>
        </w:rPr>
      </w:pPr>
      <w:r w:rsidRPr="00AE3577">
        <w:rPr>
          <w:rFonts w:ascii="宋体" w:eastAsia="宋体" w:hAnsi="宋体" w:hint="eastAsia"/>
          <w:spacing w:val="-4"/>
          <w:sz w:val="21"/>
          <w:szCs w:val="21"/>
        </w:rPr>
        <w:t>（6）不同投标人的投标保证金从同一个单位或者个人账户转出。</w:t>
      </w:r>
    </w:p>
    <w:p w:rsidR="00020CCA" w:rsidRPr="00AE3577" w:rsidRDefault="00204380" w:rsidP="00204380">
      <w:pPr>
        <w:pStyle w:val="ac"/>
        <w:snapToGrid w:val="0"/>
        <w:spacing w:line="360" w:lineRule="exact"/>
        <w:ind w:firstLineChars="196" w:firstLine="396"/>
        <w:outlineLvl w:val="0"/>
        <w:rPr>
          <w:rFonts w:ascii="宋体" w:eastAsia="宋体" w:hAnsi="宋体"/>
          <w:spacing w:val="-4"/>
          <w:sz w:val="21"/>
          <w:szCs w:val="21"/>
        </w:rPr>
      </w:pPr>
      <w:r w:rsidRPr="00AE3577">
        <w:rPr>
          <w:rFonts w:ascii="宋体" w:eastAsia="宋体" w:hAnsi="宋体" w:hint="eastAsia"/>
          <w:spacing w:val="-4"/>
          <w:sz w:val="21"/>
          <w:szCs w:val="21"/>
        </w:rPr>
        <w:t>5.有下列情形之一的视为关联供应商参加同一合同项下政府采购活动，投标文件将被视为无效:</w:t>
      </w:r>
    </w:p>
    <w:p w:rsidR="00020CCA" w:rsidRPr="00AE3577" w:rsidRDefault="00204380" w:rsidP="00204380">
      <w:pPr>
        <w:pStyle w:val="ac"/>
        <w:snapToGrid w:val="0"/>
        <w:spacing w:line="360" w:lineRule="exact"/>
        <w:ind w:firstLineChars="196" w:firstLine="396"/>
        <w:outlineLvl w:val="0"/>
        <w:rPr>
          <w:rFonts w:ascii="宋体" w:eastAsia="宋体" w:hAnsi="宋体"/>
          <w:spacing w:val="-4"/>
          <w:sz w:val="21"/>
          <w:szCs w:val="21"/>
        </w:rPr>
      </w:pPr>
      <w:r w:rsidRPr="00AE3577">
        <w:rPr>
          <w:rFonts w:ascii="宋体" w:eastAsia="宋体" w:hAnsi="宋体" w:hint="eastAsia"/>
          <w:spacing w:val="-4"/>
          <w:sz w:val="21"/>
          <w:szCs w:val="21"/>
        </w:rPr>
        <w:t>（1）单位负责人为同一人或者存在直接控股、管理关系的不同供应商，参加同一合同项下的政府采购活动；</w:t>
      </w:r>
    </w:p>
    <w:p w:rsidR="00020CCA" w:rsidRPr="00AE3577" w:rsidRDefault="00204380" w:rsidP="00204380">
      <w:pPr>
        <w:pStyle w:val="ac"/>
        <w:snapToGrid w:val="0"/>
        <w:spacing w:line="360" w:lineRule="exact"/>
        <w:ind w:firstLineChars="196" w:firstLine="396"/>
        <w:outlineLvl w:val="0"/>
        <w:rPr>
          <w:rFonts w:ascii="宋体" w:eastAsia="宋体" w:hAnsi="宋体"/>
          <w:spacing w:val="-4"/>
          <w:sz w:val="21"/>
          <w:szCs w:val="21"/>
        </w:rPr>
      </w:pPr>
      <w:r w:rsidRPr="00AE3577">
        <w:rPr>
          <w:rFonts w:ascii="宋体" w:eastAsia="宋体" w:hAnsi="宋体" w:hint="eastAsia"/>
          <w:spacing w:val="-4"/>
          <w:sz w:val="21"/>
          <w:szCs w:val="21"/>
        </w:rPr>
        <w:t>（2）生产厂商授权给供应商后又参加同一合同项下的政府采购活动；生产厂商对同一品牌同一型号的货物委托多个代理商参加投标。</w:t>
      </w:r>
    </w:p>
    <w:p w:rsidR="00020CCA" w:rsidRPr="00AE3577" w:rsidRDefault="00204380" w:rsidP="00204380">
      <w:pPr>
        <w:pStyle w:val="ac"/>
        <w:snapToGrid w:val="0"/>
        <w:spacing w:line="360" w:lineRule="exact"/>
        <w:ind w:firstLineChars="196" w:firstLine="396"/>
        <w:outlineLvl w:val="0"/>
        <w:rPr>
          <w:rFonts w:ascii="宋体" w:eastAsia="宋体" w:hAnsi="宋体"/>
          <w:spacing w:val="-4"/>
          <w:sz w:val="21"/>
          <w:szCs w:val="21"/>
        </w:rPr>
      </w:pPr>
      <w:r w:rsidRPr="00AE3577">
        <w:rPr>
          <w:rFonts w:ascii="宋体" w:eastAsia="宋体" w:hAnsi="宋体" w:hint="eastAsia"/>
          <w:spacing w:val="-4"/>
          <w:sz w:val="21"/>
          <w:szCs w:val="21"/>
        </w:rPr>
        <w:t>6.被拒绝的投标文件为无效。</w:t>
      </w:r>
    </w:p>
    <w:p w:rsidR="00020CCA" w:rsidRPr="00AE3577" w:rsidRDefault="00204380">
      <w:pPr>
        <w:pStyle w:val="ac"/>
        <w:snapToGrid w:val="0"/>
        <w:spacing w:line="360" w:lineRule="exact"/>
        <w:ind w:firstLineChars="196" w:firstLine="413"/>
        <w:outlineLvl w:val="0"/>
        <w:rPr>
          <w:rFonts w:ascii="宋体" w:eastAsia="宋体" w:hAnsi="宋体"/>
          <w:b/>
          <w:snapToGrid w:val="0"/>
          <w:sz w:val="21"/>
          <w:szCs w:val="21"/>
        </w:rPr>
      </w:pPr>
      <w:bookmarkStart w:id="43" w:name="_Toc254970544"/>
      <w:bookmarkStart w:id="44" w:name="_Toc254970685"/>
      <w:r w:rsidRPr="00AE3577">
        <w:rPr>
          <w:rFonts w:ascii="宋体" w:eastAsia="宋体" w:hAnsi="宋体" w:hint="eastAsia"/>
          <w:b/>
          <w:sz w:val="21"/>
          <w:szCs w:val="21"/>
        </w:rPr>
        <w:t>四、开标</w:t>
      </w:r>
      <w:bookmarkEnd w:id="43"/>
      <w:bookmarkEnd w:id="44"/>
    </w:p>
    <w:p w:rsidR="00020CCA" w:rsidRPr="00AE3577" w:rsidRDefault="00204380">
      <w:pPr>
        <w:pStyle w:val="ae"/>
        <w:snapToGrid w:val="0"/>
        <w:spacing w:line="360" w:lineRule="exact"/>
        <w:ind w:firstLineChars="196" w:firstLine="413"/>
        <w:outlineLvl w:val="0"/>
        <w:rPr>
          <w:rFonts w:hAnsi="宋体"/>
          <w:b/>
        </w:rPr>
      </w:pPr>
      <w:r w:rsidRPr="00AE3577">
        <w:rPr>
          <w:rFonts w:hAnsi="宋体" w:hint="eastAsia"/>
          <w:b/>
        </w:rPr>
        <w:t>（一）开标准备</w:t>
      </w:r>
    </w:p>
    <w:p w:rsidR="00020CCA" w:rsidRPr="00AE3577" w:rsidRDefault="00204380">
      <w:pPr>
        <w:pStyle w:val="ae"/>
        <w:snapToGrid w:val="0"/>
        <w:spacing w:line="360" w:lineRule="exact"/>
        <w:ind w:firstLineChars="200" w:firstLine="420"/>
        <w:rPr>
          <w:rFonts w:hAnsi="宋体"/>
          <w:bCs/>
        </w:rPr>
      </w:pPr>
      <w:r w:rsidRPr="00AE3577">
        <w:rPr>
          <w:rFonts w:hAnsi="宋体" w:hint="eastAsia"/>
          <w:bCs/>
        </w:rPr>
        <w:t>本中心将在规定的时间和地点进行开标，投标人的法定代表人或其授权代表应参加开标会并签到。投标人的法定代表人或其授权代表未按时签到的，视同放弃开标监督权利、认可开标结果。</w:t>
      </w:r>
    </w:p>
    <w:p w:rsidR="00020CCA" w:rsidRPr="00AE3577" w:rsidRDefault="00204380">
      <w:pPr>
        <w:pStyle w:val="ae"/>
        <w:snapToGrid w:val="0"/>
        <w:spacing w:line="360" w:lineRule="exact"/>
        <w:ind w:firstLineChars="196" w:firstLine="413"/>
        <w:outlineLvl w:val="0"/>
        <w:rPr>
          <w:rFonts w:hAnsi="宋体"/>
          <w:b/>
        </w:rPr>
      </w:pPr>
      <w:r w:rsidRPr="00AE3577">
        <w:rPr>
          <w:rFonts w:hAnsi="宋体" w:hint="eastAsia"/>
          <w:b/>
        </w:rPr>
        <w:t>（二） 开标程序：</w:t>
      </w:r>
    </w:p>
    <w:p w:rsidR="00020CCA" w:rsidRPr="00AE3577" w:rsidRDefault="00204380">
      <w:pPr>
        <w:pStyle w:val="ae"/>
        <w:snapToGrid w:val="0"/>
        <w:spacing w:line="360" w:lineRule="exact"/>
        <w:ind w:firstLineChars="200" w:firstLine="420"/>
        <w:rPr>
          <w:rFonts w:hAnsi="宋体"/>
        </w:rPr>
      </w:pPr>
      <w:r w:rsidRPr="00AE3577">
        <w:rPr>
          <w:rFonts w:hAnsi="宋体" w:hint="eastAsia"/>
        </w:rPr>
        <w:t>1.开标会由本中心主持，主持人宣布开标会议开始；</w:t>
      </w:r>
    </w:p>
    <w:p w:rsidR="00020CCA" w:rsidRPr="00AE3577" w:rsidRDefault="00204380">
      <w:pPr>
        <w:pStyle w:val="ae"/>
        <w:snapToGrid w:val="0"/>
        <w:spacing w:line="360" w:lineRule="exact"/>
        <w:ind w:firstLineChars="200" w:firstLine="420"/>
        <w:rPr>
          <w:rFonts w:hAnsi="宋体"/>
        </w:rPr>
      </w:pPr>
      <w:r w:rsidRPr="00AE3577">
        <w:rPr>
          <w:rFonts w:hAnsi="宋体" w:hint="eastAsia"/>
        </w:rPr>
        <w:t xml:space="preserve">2.主持人介绍参加开标会的人员名单； </w:t>
      </w:r>
    </w:p>
    <w:p w:rsidR="00020CCA" w:rsidRPr="00AE3577" w:rsidRDefault="00204380">
      <w:pPr>
        <w:pStyle w:val="ae"/>
        <w:snapToGrid w:val="0"/>
        <w:spacing w:line="360" w:lineRule="exact"/>
        <w:ind w:firstLineChars="200" w:firstLine="420"/>
        <w:rPr>
          <w:rFonts w:hAnsi="宋体"/>
        </w:rPr>
      </w:pPr>
      <w:r w:rsidRPr="00AE3577">
        <w:rPr>
          <w:rFonts w:hAnsi="宋体" w:hint="eastAsia"/>
        </w:rPr>
        <w:t>3.主持人宣布评标期间的有关事项；告知应当回避的情形，提请有关人员回避。</w:t>
      </w:r>
    </w:p>
    <w:p w:rsidR="00020CCA" w:rsidRPr="00AE3577" w:rsidRDefault="00204380">
      <w:pPr>
        <w:pStyle w:val="ae"/>
        <w:snapToGrid w:val="0"/>
        <w:spacing w:line="360" w:lineRule="exact"/>
        <w:ind w:firstLineChars="200" w:firstLine="420"/>
        <w:rPr>
          <w:rFonts w:hAnsi="宋体"/>
        </w:rPr>
      </w:pPr>
      <w:r w:rsidRPr="00AE3577">
        <w:rPr>
          <w:rFonts w:hAnsi="宋体" w:hint="eastAsia"/>
        </w:rPr>
        <w:t>4.投标人或其当场推荐的代表，或者</w:t>
      </w:r>
      <w:r w:rsidRPr="00AE3577">
        <w:rPr>
          <w:rFonts w:hAnsi="宋体" w:cs="Times New Roman"/>
        </w:rPr>
        <w:t>采购人</w:t>
      </w:r>
      <w:r w:rsidRPr="00AE3577">
        <w:rPr>
          <w:rFonts w:hAnsi="宋体" w:cs="Times New Roman" w:hint="eastAsia"/>
        </w:rPr>
        <w:t>或</w:t>
      </w:r>
      <w:r w:rsidRPr="00AE3577">
        <w:rPr>
          <w:rFonts w:hAnsi="宋体" w:cs="Times New Roman"/>
        </w:rPr>
        <w:t>采购代理机构</w:t>
      </w:r>
      <w:r w:rsidRPr="00AE3577">
        <w:rPr>
          <w:rFonts w:hAnsi="宋体" w:hint="eastAsia"/>
        </w:rPr>
        <w:t>委托的公证机构检查投标文件密封的完整性并签字确认；</w:t>
      </w:r>
    </w:p>
    <w:p w:rsidR="00020CCA" w:rsidRPr="00AE3577" w:rsidRDefault="00204380">
      <w:pPr>
        <w:pStyle w:val="ae"/>
        <w:snapToGrid w:val="0"/>
        <w:spacing w:line="360" w:lineRule="exact"/>
        <w:ind w:firstLineChars="200" w:firstLine="420"/>
        <w:rPr>
          <w:rFonts w:hAnsi="宋体"/>
        </w:rPr>
      </w:pPr>
      <w:r w:rsidRPr="00AE3577">
        <w:rPr>
          <w:rFonts w:hAnsi="宋体" w:hint="eastAsia"/>
        </w:rPr>
        <w:t>5.唱标：本中心工作人员只唱开标一览表；</w:t>
      </w:r>
    </w:p>
    <w:p w:rsidR="00020CCA" w:rsidRPr="00AE3577" w:rsidRDefault="00204380">
      <w:pPr>
        <w:pStyle w:val="ae"/>
        <w:snapToGrid w:val="0"/>
        <w:spacing w:line="360" w:lineRule="exact"/>
        <w:ind w:firstLineChars="200" w:firstLine="420"/>
        <w:rPr>
          <w:rFonts w:hAnsi="宋体"/>
        </w:rPr>
      </w:pPr>
      <w:r w:rsidRPr="00AE3577">
        <w:rPr>
          <w:rFonts w:hAnsi="宋体" w:hint="eastAsia"/>
        </w:rPr>
        <w:t>6.本中心做开标记录,投标人代表对开标记录进行当场校核及勘误，并签字确认；同时由记录人、监督人当场签字确认。投标人代表未到场签字确认或者拒绝签字确认的，不影响评标过程。</w:t>
      </w:r>
    </w:p>
    <w:p w:rsidR="00020CCA" w:rsidRPr="00AE3577" w:rsidRDefault="00204380">
      <w:pPr>
        <w:pStyle w:val="ae"/>
        <w:spacing w:line="420" w:lineRule="exact"/>
        <w:ind w:firstLine="420"/>
        <w:rPr>
          <w:rFonts w:hAnsi="宋体"/>
        </w:rPr>
      </w:pPr>
      <w:r w:rsidRPr="00AE3577">
        <w:rPr>
          <w:rFonts w:hAnsi="宋体" w:hint="eastAsia"/>
        </w:rPr>
        <w:t>注：①当整个招标项目的投标人不足3家的不开标，本中心将按政府采购管理的有关规定处理。</w:t>
      </w:r>
    </w:p>
    <w:p w:rsidR="00020CCA" w:rsidRPr="00AE3577" w:rsidRDefault="00204380">
      <w:pPr>
        <w:pStyle w:val="ae"/>
        <w:snapToGrid w:val="0"/>
        <w:spacing w:line="360" w:lineRule="exact"/>
        <w:ind w:firstLineChars="400" w:firstLine="840"/>
        <w:rPr>
          <w:rFonts w:hAnsi="宋体"/>
        </w:rPr>
      </w:pPr>
      <w:r w:rsidRPr="00AE3577">
        <w:rPr>
          <w:rFonts w:hAnsi="宋体" w:hint="eastAsia"/>
        </w:rPr>
        <w:t>②开标后,某分标投标人不足3家的，本中心将按政府采购管理的有关规定处理。</w:t>
      </w:r>
    </w:p>
    <w:p w:rsidR="00020CCA" w:rsidRPr="00AE3577" w:rsidRDefault="00204380">
      <w:pPr>
        <w:pStyle w:val="ae"/>
        <w:snapToGrid w:val="0"/>
        <w:spacing w:line="360" w:lineRule="exact"/>
        <w:ind w:leftChars="228" w:left="689" w:hangingChars="100" w:hanging="210"/>
        <w:rPr>
          <w:rFonts w:hAnsi="宋体"/>
        </w:rPr>
      </w:pPr>
      <w:r w:rsidRPr="00AE3577">
        <w:rPr>
          <w:rFonts w:hAnsi="宋体" w:hint="eastAsia"/>
        </w:rPr>
        <w:t>7.开标会议结束。</w:t>
      </w:r>
    </w:p>
    <w:p w:rsidR="00020CCA" w:rsidRPr="00AE3577" w:rsidRDefault="00204380">
      <w:pPr>
        <w:pStyle w:val="ae"/>
        <w:snapToGrid w:val="0"/>
        <w:spacing w:line="360" w:lineRule="exact"/>
        <w:ind w:leftChars="267" w:left="772" w:hangingChars="100" w:hanging="211"/>
        <w:outlineLvl w:val="1"/>
        <w:rPr>
          <w:rFonts w:hAnsi="宋体"/>
          <w:b/>
        </w:rPr>
      </w:pPr>
      <w:bookmarkStart w:id="45" w:name="_Toc254970686"/>
      <w:bookmarkStart w:id="46" w:name="_Toc254970545"/>
      <w:r w:rsidRPr="00AE3577">
        <w:rPr>
          <w:rFonts w:hAnsi="宋体" w:hint="eastAsia"/>
          <w:b/>
        </w:rPr>
        <w:t>五、</w:t>
      </w:r>
      <w:r w:rsidRPr="00AE3577">
        <w:rPr>
          <w:rFonts w:hAnsi="宋体" w:hint="eastAsia"/>
          <w:b/>
          <w:bCs/>
        </w:rPr>
        <w:t>资格审查</w:t>
      </w:r>
    </w:p>
    <w:p w:rsidR="00020CCA" w:rsidRPr="00AE3577" w:rsidRDefault="00204380">
      <w:pPr>
        <w:pStyle w:val="ae"/>
        <w:snapToGrid w:val="0"/>
        <w:spacing w:line="360" w:lineRule="exact"/>
        <w:ind w:leftChars="267" w:left="771" w:hangingChars="100" w:hanging="210"/>
        <w:outlineLvl w:val="1"/>
        <w:rPr>
          <w:rFonts w:hAnsi="宋体"/>
          <w:b/>
        </w:rPr>
      </w:pPr>
      <w:r w:rsidRPr="00AE3577">
        <w:rPr>
          <w:rFonts w:hint="eastAsia"/>
        </w:rPr>
        <w:t>采购人</w:t>
      </w:r>
      <w:r w:rsidRPr="00AE3577">
        <w:rPr>
          <w:rFonts w:hint="eastAsia"/>
          <w:spacing w:val="-4"/>
        </w:rPr>
        <w:t>或本中心工作人员</w:t>
      </w:r>
      <w:r w:rsidRPr="00AE3577">
        <w:rPr>
          <w:rFonts w:hint="eastAsia"/>
        </w:rPr>
        <w:t>依法对投标人的资格进行审查。合格投标人不足3家的，不得评标。</w:t>
      </w:r>
    </w:p>
    <w:p w:rsidR="00020CCA" w:rsidRPr="00AE3577" w:rsidRDefault="00204380">
      <w:pPr>
        <w:pStyle w:val="ae"/>
        <w:snapToGrid w:val="0"/>
        <w:spacing w:line="360" w:lineRule="exact"/>
        <w:ind w:leftChars="267" w:left="772" w:hangingChars="100" w:hanging="211"/>
        <w:outlineLvl w:val="1"/>
        <w:rPr>
          <w:rFonts w:hAnsi="宋体"/>
          <w:b/>
        </w:rPr>
      </w:pPr>
      <w:r w:rsidRPr="00AE3577">
        <w:rPr>
          <w:rFonts w:hAnsi="宋体" w:hint="eastAsia"/>
          <w:b/>
        </w:rPr>
        <w:t>六、评标</w:t>
      </w:r>
      <w:bookmarkEnd w:id="45"/>
      <w:bookmarkEnd w:id="46"/>
    </w:p>
    <w:p w:rsidR="00020CCA" w:rsidRPr="00AE3577" w:rsidRDefault="00204380">
      <w:pPr>
        <w:pStyle w:val="ae"/>
        <w:snapToGrid w:val="0"/>
        <w:spacing w:line="360" w:lineRule="exact"/>
        <w:ind w:leftChars="228" w:left="690" w:hangingChars="100" w:hanging="211"/>
        <w:rPr>
          <w:rFonts w:hAnsi="宋体"/>
          <w:b/>
        </w:rPr>
      </w:pPr>
      <w:r w:rsidRPr="00AE3577">
        <w:rPr>
          <w:rFonts w:hAnsi="宋体" w:hint="eastAsia"/>
          <w:b/>
        </w:rPr>
        <w:t>（一）组建评标委员会</w:t>
      </w:r>
    </w:p>
    <w:p w:rsidR="00020CCA" w:rsidRPr="00AE3577" w:rsidRDefault="00204380">
      <w:pPr>
        <w:pStyle w:val="ae"/>
        <w:snapToGrid w:val="0"/>
        <w:spacing w:line="360" w:lineRule="exact"/>
        <w:ind w:firstLineChars="200" w:firstLine="420"/>
        <w:rPr>
          <w:spacing w:val="-4"/>
        </w:rPr>
      </w:pPr>
      <w:r w:rsidRPr="00AE3577">
        <w:rPr>
          <w:rFonts w:hAnsi="宋体" w:hint="eastAsia"/>
          <w:bCs/>
        </w:rPr>
        <w:lastRenderedPageBreak/>
        <w:t>本招标采购项目的</w:t>
      </w:r>
      <w:r w:rsidRPr="00AE3577">
        <w:rPr>
          <w:spacing w:val="-4"/>
        </w:rPr>
        <w:t>评标委员会由采购人代表和评审专家组成，成员人数应当为5人以上单数，其中评审专家不得少于成员总数的三分之二。</w:t>
      </w:r>
    </w:p>
    <w:p w:rsidR="00020CCA" w:rsidRPr="00AE3577" w:rsidRDefault="00204380">
      <w:pPr>
        <w:pStyle w:val="ae"/>
        <w:snapToGrid w:val="0"/>
        <w:spacing w:line="360" w:lineRule="exact"/>
        <w:ind w:leftChars="228" w:left="690" w:hangingChars="100" w:hanging="211"/>
        <w:rPr>
          <w:rFonts w:hAnsi="宋体"/>
          <w:b/>
        </w:rPr>
      </w:pPr>
      <w:r w:rsidRPr="00AE3577">
        <w:rPr>
          <w:rFonts w:hAnsi="宋体" w:hint="eastAsia"/>
          <w:b/>
        </w:rPr>
        <w:t>（二）评标的方式</w:t>
      </w:r>
    </w:p>
    <w:p w:rsidR="00020CCA" w:rsidRPr="00AE3577" w:rsidRDefault="00204380">
      <w:pPr>
        <w:pStyle w:val="ae"/>
        <w:snapToGrid w:val="0"/>
        <w:spacing w:line="360" w:lineRule="exact"/>
        <w:ind w:leftChars="228" w:left="689" w:hangingChars="100" w:hanging="210"/>
        <w:rPr>
          <w:rFonts w:hAnsi="宋体"/>
        </w:rPr>
      </w:pPr>
      <w:r w:rsidRPr="00AE3577">
        <w:rPr>
          <w:rFonts w:hAnsi="宋体" w:hint="eastAsia"/>
        </w:rPr>
        <w:t>本项目采用不公开方式评标，评标的依据为招标文件和投标文件。</w:t>
      </w:r>
    </w:p>
    <w:p w:rsidR="00020CCA" w:rsidRPr="00AE3577" w:rsidRDefault="00204380">
      <w:pPr>
        <w:pStyle w:val="ae"/>
        <w:snapToGrid w:val="0"/>
        <w:spacing w:line="360" w:lineRule="exact"/>
        <w:ind w:leftChars="228" w:left="690" w:hangingChars="100" w:hanging="211"/>
        <w:rPr>
          <w:rFonts w:hAnsi="宋体"/>
          <w:b/>
        </w:rPr>
      </w:pPr>
      <w:r w:rsidRPr="00AE3577">
        <w:rPr>
          <w:rFonts w:hAnsi="宋体" w:hint="eastAsia"/>
          <w:b/>
        </w:rPr>
        <w:t>（三）</w:t>
      </w:r>
      <w:r w:rsidRPr="00AE3577">
        <w:rPr>
          <w:rFonts w:hAnsi="宋体" w:hint="eastAsia"/>
          <w:b/>
          <w:bCs/>
        </w:rPr>
        <w:t>评标程序</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（1）</w:t>
      </w:r>
      <w:r w:rsidRPr="00AE3577">
        <w:rPr>
          <w:rFonts w:ascii="宋体" w:hint="eastAsia"/>
          <w:szCs w:val="21"/>
        </w:rPr>
        <w:t>评标委员会审查、评价投标文件是否符合招标文件的商务、技术等实质性要求。</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（2）</w:t>
      </w:r>
      <w:r w:rsidRPr="00AE3577">
        <w:rPr>
          <w:rFonts w:ascii="宋体" w:hint="eastAsia"/>
          <w:szCs w:val="21"/>
        </w:rPr>
        <w:t>评标委员会对投标文件进行比较和评价,如有疑问,将要求投标人对投标文件有关事项</w:t>
      </w:r>
      <w:proofErr w:type="gramStart"/>
      <w:r w:rsidRPr="00AE3577">
        <w:rPr>
          <w:rFonts w:ascii="宋体" w:hint="eastAsia"/>
          <w:szCs w:val="21"/>
        </w:rPr>
        <w:t>作出</w:t>
      </w:r>
      <w:proofErr w:type="gramEnd"/>
      <w:r w:rsidRPr="00AE3577">
        <w:rPr>
          <w:rFonts w:ascii="宋体" w:hint="eastAsia"/>
          <w:szCs w:val="21"/>
        </w:rPr>
        <w:t>澄清或者说明。投标人向评标委员会澄清或者说明有关问题,并最终以书面形式进行答复。</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投标人代表未到场或者拒绝澄清或者澄清的内容改变了投标文件的实质性内容的，评标委员会有权视该投标文件无效。</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（3）各投标人的技术得分为所有评委的有效评分的算术平均数，由指定专人进行计算复核。</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（4）本中心工作人员协助评标委员会根据本项目的评分标准计算各投标人的商务报价得分。</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（5）</w:t>
      </w:r>
      <w:r w:rsidRPr="00AE3577">
        <w:rPr>
          <w:rFonts w:ascii="宋体" w:hint="eastAsia"/>
          <w:szCs w:val="21"/>
        </w:rPr>
        <w:t>评标委员会完成评标后,评委对各部分得分汇总,计算出本项目最终得分、评标价等。</w:t>
      </w:r>
      <w:r w:rsidRPr="00AE3577">
        <w:rPr>
          <w:rFonts w:ascii="宋体" w:hAnsi="宋体" w:hint="eastAsia"/>
          <w:szCs w:val="21"/>
        </w:rPr>
        <w:t>评标委员会按推荐原则推荐中标候选人同时起草评标报告。</w:t>
      </w:r>
    </w:p>
    <w:p w:rsidR="00020CCA" w:rsidRPr="00AE3577" w:rsidRDefault="00204380">
      <w:pPr>
        <w:snapToGrid w:val="0"/>
        <w:spacing w:line="360" w:lineRule="exact"/>
        <w:ind w:firstLineChars="200" w:firstLine="420"/>
        <w:outlineLvl w:val="0"/>
        <w:rPr>
          <w:rFonts w:ascii="宋体" w:hAnsi="宋体"/>
          <w:b/>
          <w:szCs w:val="21"/>
        </w:rPr>
      </w:pPr>
      <w:r w:rsidRPr="00AE3577">
        <w:rPr>
          <w:rFonts w:ascii="宋体" w:hAnsi="宋体" w:hint="eastAsia"/>
          <w:szCs w:val="21"/>
        </w:rPr>
        <w:t>（四）</w:t>
      </w:r>
      <w:r w:rsidRPr="00AE3577">
        <w:rPr>
          <w:rFonts w:ascii="宋体" w:hAnsi="宋体" w:hint="eastAsia"/>
          <w:b/>
          <w:szCs w:val="21"/>
        </w:rPr>
        <w:t>澄清问题的形式</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对投标文件中含义不明确、同类问题表述不一致或者有明显文字和计算错误的内容，评标委员会可要求投标人</w:t>
      </w:r>
      <w:proofErr w:type="gramStart"/>
      <w:r w:rsidRPr="00AE3577">
        <w:rPr>
          <w:rFonts w:ascii="宋体" w:hAnsi="宋体" w:hint="eastAsia"/>
          <w:szCs w:val="21"/>
        </w:rPr>
        <w:t>作出</w:t>
      </w:r>
      <w:proofErr w:type="gramEnd"/>
      <w:r w:rsidRPr="00AE3577">
        <w:rPr>
          <w:rFonts w:ascii="宋体" w:hAnsi="宋体" w:hint="eastAsia"/>
          <w:szCs w:val="21"/>
        </w:rPr>
        <w:t>必要的澄清、说明或者纠正。投标人的澄清、说明或者补正应当采用书面形式，由其授权代表签字或盖章确认，并不得超出投标文件的范围或者改变投标文件的实质性内容。</w:t>
      </w:r>
    </w:p>
    <w:p w:rsidR="00020CCA" w:rsidRPr="00AE3577" w:rsidRDefault="00204380">
      <w:pPr>
        <w:pStyle w:val="ae"/>
        <w:snapToGrid w:val="0"/>
        <w:spacing w:line="360" w:lineRule="exact"/>
        <w:ind w:leftChars="228" w:left="689" w:hangingChars="100" w:hanging="210"/>
        <w:outlineLvl w:val="0"/>
        <w:rPr>
          <w:rFonts w:hAnsi="宋体"/>
          <w:b/>
        </w:rPr>
      </w:pPr>
      <w:r w:rsidRPr="00AE3577">
        <w:rPr>
          <w:rFonts w:hAnsi="宋体" w:hint="eastAsia"/>
        </w:rPr>
        <w:t>（五）</w:t>
      </w:r>
      <w:r w:rsidRPr="00AE3577">
        <w:rPr>
          <w:rFonts w:hAnsi="宋体" w:hint="eastAsia"/>
          <w:b/>
        </w:rPr>
        <w:t>错误修正</w:t>
      </w:r>
    </w:p>
    <w:p w:rsidR="00020CCA" w:rsidRPr="00AE3577" w:rsidRDefault="00204380">
      <w:pPr>
        <w:pStyle w:val="ae"/>
        <w:snapToGrid w:val="0"/>
        <w:spacing w:line="360" w:lineRule="exact"/>
        <w:ind w:leftChars="228" w:left="689" w:hangingChars="100" w:hanging="210"/>
        <w:rPr>
          <w:rFonts w:hAnsi="宋体"/>
        </w:rPr>
      </w:pPr>
      <w:r w:rsidRPr="00AE3577">
        <w:rPr>
          <w:rFonts w:hAnsi="宋体" w:hint="eastAsia"/>
        </w:rPr>
        <w:t>投标文件如果出现计算或表达上的错误，修正错误的原则如下：</w:t>
      </w:r>
    </w:p>
    <w:p w:rsidR="00020CCA" w:rsidRPr="00AE3577" w:rsidRDefault="00204380">
      <w:pPr>
        <w:pStyle w:val="ae"/>
        <w:snapToGrid w:val="0"/>
        <w:spacing w:line="360" w:lineRule="exact"/>
        <w:ind w:firstLineChars="200" w:firstLine="420"/>
      </w:pPr>
      <w:r w:rsidRPr="00AE3577">
        <w:rPr>
          <w:rFonts w:hint="eastAsia"/>
        </w:rPr>
        <w:t>1.投标文件中开标一览表（报价表）内容与投标文件中相应内容不一致的，以开标一览表（报价表）为准；</w:t>
      </w:r>
    </w:p>
    <w:p w:rsidR="00020CCA" w:rsidRPr="00AE3577" w:rsidRDefault="00204380">
      <w:pPr>
        <w:pStyle w:val="ae"/>
        <w:snapToGrid w:val="0"/>
        <w:spacing w:line="360" w:lineRule="exact"/>
        <w:ind w:firstLineChars="200" w:firstLine="420"/>
      </w:pPr>
      <w:r w:rsidRPr="00AE3577">
        <w:rPr>
          <w:rFonts w:hint="eastAsia"/>
        </w:rPr>
        <w:t>2.大写金额和小写金额不一致的，以大写金额为准；</w:t>
      </w:r>
    </w:p>
    <w:p w:rsidR="00020CCA" w:rsidRPr="00AE3577" w:rsidRDefault="00204380">
      <w:pPr>
        <w:pStyle w:val="ae"/>
        <w:snapToGrid w:val="0"/>
        <w:spacing w:line="360" w:lineRule="exact"/>
        <w:ind w:firstLineChars="200" w:firstLine="420"/>
      </w:pPr>
      <w:r w:rsidRPr="00AE3577">
        <w:rPr>
          <w:rFonts w:hint="eastAsia"/>
        </w:rPr>
        <w:t>3.单价金额小数点或者百分比有明显错位的，以开标一览表的总价为准，并修改单价；</w:t>
      </w:r>
    </w:p>
    <w:p w:rsidR="00020CCA" w:rsidRPr="00AE3577" w:rsidRDefault="00204380">
      <w:pPr>
        <w:pStyle w:val="ae"/>
        <w:snapToGrid w:val="0"/>
        <w:spacing w:line="360" w:lineRule="exact"/>
        <w:ind w:firstLineChars="200" w:firstLine="420"/>
      </w:pPr>
      <w:r w:rsidRPr="00AE3577">
        <w:rPr>
          <w:rFonts w:hint="eastAsia"/>
        </w:rPr>
        <w:t>4.总价金额与按单价汇总金额不一致的，以单价金额计算结果为准。</w:t>
      </w:r>
    </w:p>
    <w:p w:rsidR="00020CCA" w:rsidRPr="00AE3577" w:rsidRDefault="00204380">
      <w:pPr>
        <w:pStyle w:val="ae"/>
        <w:snapToGrid w:val="0"/>
        <w:spacing w:line="360" w:lineRule="exact"/>
        <w:ind w:firstLineChars="200" w:firstLine="420"/>
      </w:pPr>
      <w:r w:rsidRPr="00AE3577">
        <w:rPr>
          <w:rFonts w:hint="eastAsia"/>
        </w:rPr>
        <w:t>5.对不同文字文本投标文件的解释发生异议的，以中文文本为准。</w:t>
      </w:r>
    </w:p>
    <w:p w:rsidR="00020CCA" w:rsidRPr="00AE3577" w:rsidRDefault="00204380">
      <w:pPr>
        <w:pStyle w:val="ae"/>
        <w:snapToGrid w:val="0"/>
        <w:spacing w:line="360" w:lineRule="exact"/>
        <w:ind w:firstLineChars="200" w:firstLine="420"/>
        <w:rPr>
          <w:rFonts w:hAnsi="宋体"/>
        </w:rPr>
      </w:pPr>
      <w:r w:rsidRPr="00AE3577">
        <w:rPr>
          <w:rFonts w:hint="eastAsia"/>
        </w:rPr>
        <w:t>同时出现两种以上不一致的，按照前款规定的顺序修正。</w:t>
      </w:r>
    </w:p>
    <w:p w:rsidR="00020CCA" w:rsidRPr="00AE3577" w:rsidRDefault="00204380">
      <w:pPr>
        <w:pStyle w:val="ae"/>
        <w:snapToGrid w:val="0"/>
        <w:spacing w:line="360" w:lineRule="exact"/>
        <w:ind w:firstLineChars="200" w:firstLine="422"/>
        <w:rPr>
          <w:rFonts w:hAnsi="宋体"/>
          <w:b/>
          <w:bCs/>
        </w:rPr>
      </w:pPr>
      <w:r w:rsidRPr="00AE3577">
        <w:rPr>
          <w:rFonts w:hAnsi="宋体" w:hint="eastAsia"/>
          <w:b/>
          <w:bCs/>
        </w:rPr>
        <w:t>按上述修正错误的原则及方法调整或修正投标文件的投标报价，投标人同意并签字确认后，调整后的投标报价对投标人具有约束作用。如果投标人不接受修正后的报价，则其投标将作为无效投标处理。</w:t>
      </w:r>
    </w:p>
    <w:p w:rsidR="00020CCA" w:rsidRPr="00AE3577" w:rsidRDefault="00204380">
      <w:pPr>
        <w:pStyle w:val="ae"/>
        <w:tabs>
          <w:tab w:val="left" w:pos="630"/>
        </w:tabs>
        <w:snapToGrid w:val="0"/>
        <w:spacing w:line="360" w:lineRule="exact"/>
        <w:ind w:firstLineChars="196" w:firstLine="413"/>
        <w:outlineLvl w:val="0"/>
        <w:rPr>
          <w:rFonts w:hAnsi="宋体"/>
          <w:b/>
        </w:rPr>
      </w:pPr>
      <w:r w:rsidRPr="00AE3577">
        <w:rPr>
          <w:rFonts w:hAnsi="宋体" w:hint="eastAsia"/>
          <w:b/>
        </w:rPr>
        <w:t>（六）评标原则和评标办法</w:t>
      </w:r>
    </w:p>
    <w:p w:rsidR="00020CCA" w:rsidRPr="00AE3577" w:rsidRDefault="00204380">
      <w:pPr>
        <w:pStyle w:val="ae"/>
        <w:snapToGrid w:val="0"/>
        <w:spacing w:line="440" w:lineRule="exact"/>
        <w:ind w:firstLineChars="200" w:firstLine="420"/>
        <w:rPr>
          <w:rFonts w:hAnsi="宋体"/>
        </w:rPr>
      </w:pPr>
      <w:r w:rsidRPr="00AE3577">
        <w:rPr>
          <w:rFonts w:hAnsi="宋体" w:hint="eastAsia"/>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020CCA" w:rsidRPr="00AE3577" w:rsidRDefault="00204380">
      <w:pPr>
        <w:pStyle w:val="ae"/>
        <w:snapToGrid w:val="0"/>
        <w:spacing w:line="440" w:lineRule="exact"/>
        <w:ind w:firstLineChars="200" w:firstLine="420"/>
        <w:rPr>
          <w:rFonts w:hAnsi="宋体"/>
        </w:rPr>
      </w:pPr>
      <w:r w:rsidRPr="00AE3577">
        <w:rPr>
          <w:rFonts w:hAnsi="宋体" w:hint="eastAsia"/>
        </w:rPr>
        <w:t>2.评标办法。本项目评标办法是</w:t>
      </w:r>
      <w:r w:rsidRPr="00AE3577">
        <w:rPr>
          <w:rFonts w:hAnsi="宋体" w:hint="eastAsia"/>
          <w:b/>
          <w:u w:val="single"/>
        </w:rPr>
        <w:t>综合评分法</w:t>
      </w:r>
      <w:r w:rsidRPr="00AE3577">
        <w:rPr>
          <w:rFonts w:hAnsi="宋体" w:hint="eastAsia"/>
        </w:rPr>
        <w:t>，具体评标内容及评分标准等详见第四章：评标方法及评定标准。</w:t>
      </w:r>
    </w:p>
    <w:p w:rsidR="00020CCA" w:rsidRPr="00AE3577" w:rsidRDefault="00204380">
      <w:pPr>
        <w:pStyle w:val="ae"/>
        <w:snapToGrid w:val="0"/>
        <w:spacing w:line="440" w:lineRule="exact"/>
        <w:ind w:firstLineChars="196" w:firstLine="413"/>
        <w:outlineLvl w:val="0"/>
        <w:rPr>
          <w:rFonts w:hAnsi="宋体"/>
          <w:b/>
        </w:rPr>
      </w:pPr>
      <w:r w:rsidRPr="00AE3577">
        <w:rPr>
          <w:rFonts w:hAnsi="宋体" w:hint="eastAsia"/>
          <w:b/>
        </w:rPr>
        <w:t>（七）评标过程的监控</w:t>
      </w:r>
    </w:p>
    <w:p w:rsidR="00020CCA" w:rsidRPr="00AE3577" w:rsidRDefault="00204380">
      <w:pPr>
        <w:pStyle w:val="ae"/>
        <w:snapToGrid w:val="0"/>
        <w:spacing w:line="440" w:lineRule="exact"/>
        <w:ind w:firstLineChars="200" w:firstLine="420"/>
        <w:rPr>
          <w:rFonts w:hAnsi="宋体"/>
        </w:rPr>
      </w:pPr>
      <w:r w:rsidRPr="00AE3577">
        <w:rPr>
          <w:rFonts w:hAnsi="宋体" w:hint="eastAsia"/>
        </w:rPr>
        <w:t>本项目评标过程实行全程录音、录像监控，投标人在评标过程中所进行的试图影响评标结果的不公</w:t>
      </w:r>
      <w:r w:rsidRPr="00AE3577">
        <w:rPr>
          <w:rFonts w:hAnsi="宋体" w:hint="eastAsia"/>
        </w:rPr>
        <w:lastRenderedPageBreak/>
        <w:t>正活动，可能导致其投标被拒绝。</w:t>
      </w:r>
    </w:p>
    <w:p w:rsidR="00020CCA" w:rsidRPr="00AE3577" w:rsidRDefault="00204380">
      <w:pPr>
        <w:pStyle w:val="ae"/>
        <w:snapToGrid w:val="0"/>
        <w:spacing w:line="440" w:lineRule="exact"/>
        <w:ind w:firstLineChars="196" w:firstLine="413"/>
        <w:outlineLvl w:val="1"/>
        <w:rPr>
          <w:rFonts w:hAnsi="宋体"/>
          <w:b/>
        </w:rPr>
      </w:pPr>
      <w:bookmarkStart w:id="47" w:name="_Toc254970546"/>
      <w:bookmarkStart w:id="48" w:name="_Toc254970687"/>
      <w:r w:rsidRPr="00AE3577">
        <w:rPr>
          <w:rFonts w:hAnsi="宋体" w:hint="eastAsia"/>
          <w:b/>
        </w:rPr>
        <w:t>七、评标结果</w:t>
      </w:r>
      <w:bookmarkEnd w:id="47"/>
      <w:bookmarkEnd w:id="48"/>
    </w:p>
    <w:p w:rsidR="00020CCA" w:rsidRPr="00AE3577" w:rsidRDefault="00204380">
      <w:pPr>
        <w:pStyle w:val="ae"/>
        <w:spacing w:line="440" w:lineRule="exact"/>
        <w:ind w:firstLine="420"/>
        <w:rPr>
          <w:rFonts w:hAnsi="宋体"/>
        </w:rPr>
      </w:pPr>
      <w:r w:rsidRPr="00AE3577">
        <w:rPr>
          <w:rFonts w:hAnsi="宋体" w:hint="eastAsia"/>
          <w:b/>
          <w:bCs/>
        </w:rPr>
        <w:t>（一）</w:t>
      </w:r>
      <w:r w:rsidRPr="00AE3577">
        <w:rPr>
          <w:rFonts w:hAnsi="宋体" w:hint="eastAsia"/>
        </w:rPr>
        <w:t>本中心将在评标结束后2个工作日内将评标报告送采购人，采购人在5个工作日内按照评标报告中推荐的中标候选供应商顺序确定中标供应商。</w:t>
      </w:r>
    </w:p>
    <w:p w:rsidR="00020CCA" w:rsidRPr="00AE3577" w:rsidRDefault="00204380">
      <w:pPr>
        <w:pStyle w:val="ae"/>
        <w:spacing w:line="440" w:lineRule="exact"/>
        <w:ind w:firstLine="420"/>
        <w:rPr>
          <w:rFonts w:hAnsi="宋体"/>
        </w:rPr>
      </w:pPr>
      <w:r w:rsidRPr="00AE3577">
        <w:rPr>
          <w:rFonts w:hAnsi="宋体" w:hint="eastAsia"/>
        </w:rPr>
        <w:t>（二）中标供应商确定后，本中心在中国政府采购网、广西财政网、</w:t>
      </w:r>
      <w:r w:rsidRPr="00AE3577">
        <w:rPr>
          <w:rFonts w:hint="eastAsia"/>
        </w:rPr>
        <w:t>广西壮族自治区政府采购中心网站</w:t>
      </w:r>
      <w:r w:rsidRPr="00AE3577">
        <w:rPr>
          <w:rFonts w:hAnsi="宋体" w:hint="eastAsia"/>
        </w:rPr>
        <w:t>发布中标结果公告。</w:t>
      </w:r>
    </w:p>
    <w:p w:rsidR="00020CCA" w:rsidRPr="00AE3577" w:rsidRDefault="00204380">
      <w:pPr>
        <w:pStyle w:val="ae"/>
        <w:spacing w:line="440" w:lineRule="exact"/>
        <w:ind w:firstLine="420"/>
        <w:rPr>
          <w:rFonts w:hAnsi="宋体"/>
        </w:rPr>
      </w:pPr>
      <w:r w:rsidRPr="00AE3577">
        <w:rPr>
          <w:rFonts w:hAnsi="宋体" w:hint="eastAsia"/>
        </w:rPr>
        <w:t>（三）</w:t>
      </w:r>
      <w:r w:rsidRPr="00AE3577">
        <w:rPr>
          <w:rFonts w:hint="eastAsia"/>
        </w:rPr>
        <w:t>在发布中标结果公告的同时，本中心向中标供应商发出中标通知书。</w:t>
      </w:r>
    </w:p>
    <w:p w:rsidR="00020CCA" w:rsidRPr="00AE3577" w:rsidRDefault="00204380">
      <w:pPr>
        <w:pStyle w:val="ae"/>
        <w:spacing w:line="440" w:lineRule="exact"/>
        <w:ind w:firstLineChars="200" w:firstLine="420"/>
        <w:rPr>
          <w:rFonts w:hAnsi="宋体"/>
          <w:bCs/>
        </w:rPr>
      </w:pPr>
      <w:r w:rsidRPr="00AE3577">
        <w:rPr>
          <w:rFonts w:hAnsi="宋体" w:hint="eastAsia"/>
        </w:rPr>
        <w:t>（四）</w:t>
      </w:r>
      <w:r w:rsidRPr="00AE3577">
        <w:rPr>
          <w:rFonts w:hAnsi="宋体" w:hint="eastAsia"/>
          <w:bCs/>
        </w:rPr>
        <w:t>投标人认为招标文件、招标过程和中标结果使自己的权益受到损害的，可以在知道或者应知其权益受到损害之日起七个工作日内，以书面形式向本中心提出质疑，并及时索要书面回执。</w:t>
      </w:r>
    </w:p>
    <w:p w:rsidR="00020CCA" w:rsidRPr="00AE3577" w:rsidRDefault="00204380">
      <w:pPr>
        <w:pStyle w:val="ae"/>
        <w:spacing w:line="440" w:lineRule="exact"/>
        <w:ind w:firstLine="420"/>
        <w:rPr>
          <w:rFonts w:hAnsi="宋体"/>
        </w:rPr>
      </w:pPr>
      <w:r w:rsidRPr="00AE3577">
        <w:rPr>
          <w:rFonts w:hAnsi="宋体" w:hint="eastAsia"/>
        </w:rPr>
        <w:t>（五）</w:t>
      </w:r>
      <w:r w:rsidRPr="00AE3577">
        <w:rPr>
          <w:rFonts w:hAnsi="宋体" w:hint="eastAsia"/>
          <w:bCs/>
        </w:rPr>
        <w:t>本中心应当按照有关规定就采购人委托授权范围内的事项在收到投标人的书面质疑后七个工作日内做出答复，但答复的内容不得涉及商业秘密。</w:t>
      </w:r>
    </w:p>
    <w:p w:rsidR="00020CCA" w:rsidRPr="00AE3577" w:rsidRDefault="00204380">
      <w:pPr>
        <w:pStyle w:val="ae"/>
        <w:snapToGrid w:val="0"/>
        <w:spacing w:line="440" w:lineRule="exact"/>
        <w:ind w:firstLineChars="196" w:firstLine="413"/>
        <w:outlineLvl w:val="1"/>
        <w:rPr>
          <w:rFonts w:hAnsi="宋体"/>
          <w:b/>
        </w:rPr>
      </w:pPr>
      <w:r w:rsidRPr="00AE3577">
        <w:rPr>
          <w:rFonts w:hAnsi="宋体" w:hint="eastAsia"/>
          <w:b/>
        </w:rPr>
        <w:t>八、签订合同</w:t>
      </w:r>
    </w:p>
    <w:p w:rsidR="00020CCA" w:rsidRPr="00AE3577" w:rsidRDefault="00204380">
      <w:pPr>
        <w:pStyle w:val="ae"/>
        <w:snapToGrid w:val="0"/>
        <w:spacing w:line="440" w:lineRule="exact"/>
        <w:ind w:firstLineChars="196" w:firstLine="413"/>
        <w:outlineLvl w:val="1"/>
        <w:rPr>
          <w:rFonts w:hAnsi="宋体"/>
          <w:b/>
        </w:rPr>
      </w:pPr>
      <w:r w:rsidRPr="00AE3577">
        <w:rPr>
          <w:rFonts w:hAnsi="宋体" w:hint="eastAsia"/>
          <w:b/>
        </w:rPr>
        <w:t>（一）合同授予标准</w:t>
      </w:r>
    </w:p>
    <w:p w:rsidR="00020CCA" w:rsidRPr="00AE3577" w:rsidRDefault="00204380">
      <w:pPr>
        <w:pStyle w:val="ae"/>
        <w:spacing w:line="440" w:lineRule="exact"/>
        <w:ind w:firstLine="420"/>
        <w:rPr>
          <w:rFonts w:hAnsi="宋体"/>
        </w:rPr>
      </w:pPr>
      <w:r w:rsidRPr="00AE3577">
        <w:rPr>
          <w:rFonts w:hAnsi="宋体" w:hint="eastAsia"/>
        </w:rPr>
        <w:t>合同将授予被确定投标文件满足招标文件全部实质性要求，具备履行合同能力，评审得分最高，综合评分排名第一的供应商。</w:t>
      </w:r>
    </w:p>
    <w:p w:rsidR="00020CCA" w:rsidRPr="00AE3577" w:rsidRDefault="00204380">
      <w:pPr>
        <w:pStyle w:val="ae"/>
        <w:snapToGrid w:val="0"/>
        <w:spacing w:line="440" w:lineRule="exact"/>
        <w:ind w:firstLineChars="196" w:firstLine="413"/>
        <w:outlineLvl w:val="1"/>
        <w:rPr>
          <w:rFonts w:hAnsi="宋体"/>
        </w:rPr>
      </w:pPr>
      <w:r w:rsidRPr="00AE3577">
        <w:rPr>
          <w:rFonts w:hAnsi="宋体" w:hint="eastAsia"/>
          <w:b/>
        </w:rPr>
        <w:t>（二）签订合同</w:t>
      </w:r>
    </w:p>
    <w:p w:rsidR="00020CCA" w:rsidRPr="00AE3577" w:rsidRDefault="00204380">
      <w:pPr>
        <w:pStyle w:val="ae"/>
        <w:spacing w:line="440" w:lineRule="exact"/>
        <w:ind w:firstLine="420"/>
        <w:rPr>
          <w:rFonts w:hAnsi="宋体"/>
        </w:rPr>
      </w:pPr>
      <w:r w:rsidRPr="00AE3577">
        <w:rPr>
          <w:rFonts w:hAnsi="宋体" w:hint="eastAsia"/>
        </w:rPr>
        <w:t>（1）</w:t>
      </w:r>
      <w:r w:rsidRPr="00AE3577">
        <w:rPr>
          <w:rFonts w:hint="eastAsia"/>
        </w:rPr>
        <w:t>投标人接到中标通知书后，应按中标通知书规定的时间、地点与采购人签订合同。中标人无正当理由不得放弃中标。</w:t>
      </w:r>
    </w:p>
    <w:p w:rsidR="00020CCA" w:rsidRPr="00AE3577" w:rsidRDefault="00204380">
      <w:pPr>
        <w:pStyle w:val="ae"/>
        <w:spacing w:line="440" w:lineRule="exact"/>
        <w:ind w:firstLine="420"/>
        <w:rPr>
          <w:rFonts w:hAnsi="宋体"/>
        </w:rPr>
      </w:pPr>
      <w:r w:rsidRPr="00AE3577">
        <w:rPr>
          <w:rFonts w:hAnsi="宋体" w:hint="eastAsia"/>
        </w:rPr>
        <w:t>（2）如中标供应商不按中标通知书的规定签订合同，则按中标供应商违约处理，本中心将没收中标供应商投标的全部投标保证金。</w:t>
      </w:r>
    </w:p>
    <w:p w:rsidR="00020CCA" w:rsidRPr="00AE3577" w:rsidRDefault="00204380">
      <w:pPr>
        <w:pStyle w:val="ae"/>
        <w:spacing w:line="440" w:lineRule="exact"/>
        <w:ind w:firstLineChars="200" w:firstLine="420"/>
        <w:rPr>
          <w:rFonts w:hAnsi="宋体"/>
          <w:b/>
        </w:rPr>
      </w:pPr>
      <w:r w:rsidRPr="00AE3577">
        <w:rPr>
          <w:rFonts w:hAnsi="宋体" w:hint="eastAsia"/>
        </w:rPr>
        <w:t>（3）中标供应</w:t>
      </w:r>
      <w:proofErr w:type="gramStart"/>
      <w:r w:rsidRPr="00AE3577">
        <w:rPr>
          <w:rFonts w:hAnsi="宋体" w:hint="eastAsia"/>
        </w:rPr>
        <w:t>商</w:t>
      </w:r>
      <w:r w:rsidRPr="00AE3577">
        <w:rPr>
          <w:rFonts w:hAnsi="宋体" w:hint="eastAsia"/>
          <w:b/>
        </w:rPr>
        <w:t>拒绝</w:t>
      </w:r>
      <w:proofErr w:type="gramEnd"/>
      <w:r w:rsidRPr="00AE3577">
        <w:rPr>
          <w:rFonts w:hAnsi="宋体" w:hint="eastAsia"/>
          <w:b/>
        </w:rPr>
        <w:t>与采购人签订合同或</w:t>
      </w:r>
      <w:r w:rsidRPr="00AE3577">
        <w:rPr>
          <w:rFonts w:hAnsi="宋体" w:hint="eastAsia"/>
        </w:rPr>
        <w:t>因不可抗力或者自身原因不能履行采购合同的，采购人可以与中标供应商之后排名第一的中标候选供应商签订采购合同，以此类推,也可以重新招标。</w:t>
      </w:r>
      <w:r w:rsidRPr="00AE3577">
        <w:t>中标供应商放弃中标项目，拒绝与采购人签订合同的，其投标保证金</w:t>
      </w:r>
      <w:r w:rsidRPr="00AE3577">
        <w:rPr>
          <w:rFonts w:hint="eastAsia"/>
        </w:rPr>
        <w:t>将不予退还，</w:t>
      </w:r>
      <w:r w:rsidRPr="00AE3577">
        <w:t>并上缴国库，</w:t>
      </w:r>
      <w:r w:rsidRPr="00AE3577">
        <w:rPr>
          <w:rFonts w:hint="eastAsia"/>
        </w:rPr>
        <w:t>给</w:t>
      </w:r>
      <w:r w:rsidRPr="00AE3577">
        <w:t>采购人造成损失的，还应当赔偿损失，并作为不良行为记录在案</w:t>
      </w:r>
      <w:r w:rsidRPr="00AE3577">
        <w:rPr>
          <w:rFonts w:hAnsi="宋体" w:hint="eastAsia"/>
        </w:rPr>
        <w:t>。</w:t>
      </w:r>
    </w:p>
    <w:p w:rsidR="00020CCA" w:rsidRPr="00AE3577" w:rsidRDefault="00204380">
      <w:pPr>
        <w:pStyle w:val="ae"/>
        <w:snapToGrid w:val="0"/>
        <w:spacing w:line="440" w:lineRule="exact"/>
        <w:ind w:firstLineChars="196" w:firstLine="413"/>
        <w:outlineLvl w:val="1"/>
        <w:rPr>
          <w:rFonts w:hAnsi="宋体"/>
          <w:b/>
        </w:rPr>
      </w:pPr>
      <w:r w:rsidRPr="00AE3577">
        <w:rPr>
          <w:rFonts w:hAnsi="宋体" w:hint="eastAsia"/>
          <w:b/>
        </w:rPr>
        <w:t>九、其他事项</w:t>
      </w:r>
    </w:p>
    <w:p w:rsidR="00020CCA" w:rsidRPr="00AE3577" w:rsidRDefault="00204380">
      <w:pPr>
        <w:pStyle w:val="ae"/>
        <w:snapToGrid w:val="0"/>
        <w:spacing w:line="440" w:lineRule="exact"/>
        <w:ind w:firstLineChars="196" w:firstLine="413"/>
        <w:outlineLvl w:val="1"/>
        <w:rPr>
          <w:rFonts w:hAnsi="宋体"/>
          <w:b/>
        </w:rPr>
      </w:pPr>
      <w:r w:rsidRPr="00AE3577">
        <w:rPr>
          <w:rFonts w:hAnsi="宋体" w:hint="eastAsia"/>
          <w:b/>
        </w:rPr>
        <w:t>（1）解释权：</w:t>
      </w:r>
      <w:r w:rsidRPr="00AE3577">
        <w:rPr>
          <w:rFonts w:hAnsi="宋体" w:hint="eastAsia"/>
          <w:spacing w:val="-4"/>
        </w:rPr>
        <w:t>本招标文件解释权属本中心。</w:t>
      </w:r>
    </w:p>
    <w:p w:rsidR="00020CCA" w:rsidRPr="00AE3577" w:rsidRDefault="00204380">
      <w:pPr>
        <w:pStyle w:val="ae"/>
        <w:snapToGrid w:val="0"/>
        <w:spacing w:line="440" w:lineRule="exact"/>
        <w:ind w:firstLineChars="196" w:firstLine="413"/>
        <w:outlineLvl w:val="1"/>
        <w:rPr>
          <w:rFonts w:hAnsi="宋体"/>
        </w:rPr>
      </w:pPr>
      <w:r w:rsidRPr="00AE3577">
        <w:rPr>
          <w:rFonts w:hAnsi="宋体" w:hint="eastAsia"/>
          <w:b/>
        </w:rPr>
        <w:t>（2）有关事宜</w:t>
      </w:r>
    </w:p>
    <w:p w:rsidR="00020CCA" w:rsidRPr="00AE3577" w:rsidRDefault="00204380" w:rsidP="00204380">
      <w:pPr>
        <w:pStyle w:val="ae"/>
        <w:spacing w:line="360" w:lineRule="exact"/>
        <w:ind w:firstLineChars="347" w:firstLine="729"/>
        <w:rPr>
          <w:rFonts w:hAnsi="宋体"/>
        </w:rPr>
      </w:pPr>
      <w:r w:rsidRPr="00AE3577">
        <w:rPr>
          <w:rFonts w:hAnsi="宋体" w:hint="eastAsia"/>
        </w:rPr>
        <w:t>所有与本招标文件有关的函件请按下列通讯地址联系：</w:t>
      </w:r>
    </w:p>
    <w:p w:rsidR="00020CCA" w:rsidRPr="00AE3577" w:rsidRDefault="00204380">
      <w:pPr>
        <w:pStyle w:val="ae"/>
        <w:spacing w:line="360" w:lineRule="exact"/>
        <w:ind w:firstLine="840"/>
        <w:rPr>
          <w:rFonts w:hAnsi="宋体"/>
        </w:rPr>
      </w:pPr>
      <w:r w:rsidRPr="00AE3577">
        <w:rPr>
          <w:rFonts w:hAnsi="宋体" w:hint="eastAsia"/>
        </w:rPr>
        <w:t>广西壮族自治区政府采购中心</w:t>
      </w:r>
    </w:p>
    <w:p w:rsidR="00020CCA" w:rsidRPr="00AE3577" w:rsidRDefault="00204380">
      <w:pPr>
        <w:pStyle w:val="ae"/>
        <w:tabs>
          <w:tab w:val="left" w:pos="1990"/>
        </w:tabs>
        <w:spacing w:line="360" w:lineRule="exact"/>
        <w:ind w:firstLine="824"/>
        <w:rPr>
          <w:rFonts w:hAnsi="宋体"/>
          <w:u w:val="single"/>
        </w:rPr>
      </w:pPr>
      <w:r w:rsidRPr="00AE3577">
        <w:rPr>
          <w:rFonts w:hAnsi="宋体" w:hint="eastAsia"/>
        </w:rPr>
        <w:t>邮政编码：530011</w:t>
      </w:r>
    </w:p>
    <w:p w:rsidR="00020CCA" w:rsidRPr="00AE3577" w:rsidRDefault="00204380">
      <w:pPr>
        <w:pStyle w:val="ae"/>
        <w:tabs>
          <w:tab w:val="left" w:pos="1990"/>
        </w:tabs>
        <w:spacing w:line="360" w:lineRule="exact"/>
        <w:ind w:firstLine="824"/>
        <w:rPr>
          <w:rFonts w:hAnsi="宋体"/>
          <w:spacing w:val="-4"/>
        </w:rPr>
      </w:pPr>
      <w:r w:rsidRPr="00AE3577">
        <w:rPr>
          <w:rFonts w:hAnsi="宋体" w:hint="eastAsia"/>
        </w:rPr>
        <w:t>通讯地址：</w:t>
      </w:r>
      <w:r w:rsidRPr="00AE3577">
        <w:rPr>
          <w:rFonts w:hAnsi="宋体" w:hint="eastAsia"/>
          <w:spacing w:val="-4"/>
        </w:rPr>
        <w:t>广西</w:t>
      </w:r>
      <w:r w:rsidRPr="00AE3577">
        <w:rPr>
          <w:rFonts w:hAnsi="宋体"/>
          <w:spacing w:val="-4"/>
        </w:rPr>
        <w:t>南宁市</w:t>
      </w:r>
      <w:r w:rsidRPr="00AE3577">
        <w:rPr>
          <w:rFonts w:hAnsi="宋体" w:hint="eastAsia"/>
          <w:spacing w:val="-4"/>
        </w:rPr>
        <w:t>朝阳路63号</w:t>
      </w:r>
    </w:p>
    <w:p w:rsidR="00020CCA" w:rsidRPr="00AE3577" w:rsidRDefault="00204380">
      <w:pPr>
        <w:pStyle w:val="ae"/>
        <w:spacing w:line="360" w:lineRule="exact"/>
        <w:ind w:firstLine="824"/>
        <w:rPr>
          <w:rFonts w:hAnsi="宋体"/>
        </w:rPr>
      </w:pPr>
      <w:r w:rsidRPr="00AE3577">
        <w:rPr>
          <w:rFonts w:hAnsi="宋体" w:hint="eastAsia"/>
        </w:rPr>
        <w:t>电    话：0771—5309312            传    真：0771—5309311</w:t>
      </w:r>
    </w:p>
    <w:bookmarkEnd w:id="11"/>
    <w:bookmarkEnd w:id="12"/>
    <w:p w:rsidR="00020CCA" w:rsidRPr="00AE3577" w:rsidRDefault="00020CCA">
      <w:pPr>
        <w:pStyle w:val="ae"/>
        <w:snapToGrid w:val="0"/>
        <w:spacing w:before="120" w:after="120"/>
        <w:jc w:val="center"/>
        <w:outlineLvl w:val="0"/>
        <w:rPr>
          <w:rFonts w:ascii="仿宋_GB2312" w:eastAsia="仿宋_GB2312" w:hAnsi="宋体"/>
          <w:b/>
          <w:sz w:val="44"/>
          <w:szCs w:val="44"/>
        </w:rPr>
      </w:pPr>
    </w:p>
    <w:p w:rsidR="00020CCA" w:rsidRPr="00AE3577" w:rsidRDefault="00020CCA">
      <w:pPr>
        <w:pStyle w:val="ae"/>
        <w:snapToGrid w:val="0"/>
        <w:spacing w:before="120" w:after="120"/>
        <w:jc w:val="center"/>
        <w:outlineLvl w:val="0"/>
        <w:rPr>
          <w:rFonts w:ascii="仿宋_GB2312" w:eastAsia="仿宋_GB2312" w:hAnsi="宋体"/>
          <w:b/>
          <w:sz w:val="44"/>
          <w:szCs w:val="44"/>
        </w:rPr>
      </w:pPr>
    </w:p>
    <w:p w:rsidR="00020CCA" w:rsidRPr="00AE3577" w:rsidRDefault="00020CCA">
      <w:pPr>
        <w:pStyle w:val="ae"/>
        <w:snapToGrid w:val="0"/>
        <w:spacing w:before="120" w:after="120"/>
        <w:jc w:val="center"/>
        <w:outlineLvl w:val="0"/>
        <w:rPr>
          <w:rFonts w:ascii="仿宋_GB2312" w:eastAsia="仿宋_GB2312" w:hAnsi="宋体"/>
          <w:b/>
          <w:sz w:val="44"/>
          <w:szCs w:val="44"/>
        </w:rPr>
      </w:pPr>
    </w:p>
    <w:p w:rsidR="00020CCA" w:rsidRPr="00AE3577" w:rsidRDefault="00020CCA">
      <w:pPr>
        <w:pStyle w:val="ae"/>
        <w:snapToGrid w:val="0"/>
        <w:spacing w:before="120" w:after="120"/>
        <w:jc w:val="center"/>
        <w:outlineLvl w:val="0"/>
        <w:rPr>
          <w:rFonts w:ascii="仿宋_GB2312" w:eastAsia="仿宋_GB2312" w:hAnsi="宋体"/>
          <w:b/>
          <w:sz w:val="44"/>
          <w:szCs w:val="44"/>
        </w:rPr>
      </w:pPr>
    </w:p>
    <w:p w:rsidR="00020CCA" w:rsidRPr="00AE3577" w:rsidRDefault="00020CCA">
      <w:pPr>
        <w:pStyle w:val="ae"/>
        <w:snapToGrid w:val="0"/>
        <w:spacing w:before="120" w:after="120"/>
        <w:jc w:val="center"/>
        <w:outlineLvl w:val="0"/>
        <w:rPr>
          <w:rFonts w:ascii="仿宋_GB2312" w:eastAsia="仿宋_GB2312" w:hAnsi="宋体"/>
          <w:b/>
          <w:sz w:val="44"/>
          <w:szCs w:val="44"/>
        </w:rPr>
      </w:pPr>
    </w:p>
    <w:p w:rsidR="00020CCA" w:rsidRPr="00AE3577" w:rsidRDefault="00020CCA">
      <w:pPr>
        <w:pStyle w:val="ae"/>
        <w:snapToGrid w:val="0"/>
        <w:spacing w:before="120" w:after="120"/>
        <w:jc w:val="center"/>
        <w:outlineLvl w:val="0"/>
        <w:rPr>
          <w:rFonts w:ascii="仿宋_GB2312" w:eastAsia="仿宋_GB2312" w:hAnsi="宋体"/>
          <w:b/>
          <w:sz w:val="44"/>
          <w:szCs w:val="44"/>
        </w:rPr>
      </w:pPr>
    </w:p>
    <w:p w:rsidR="00020CCA" w:rsidRPr="00AE3577" w:rsidRDefault="00020CCA">
      <w:pPr>
        <w:pStyle w:val="ae"/>
        <w:snapToGrid w:val="0"/>
        <w:spacing w:before="120" w:after="120"/>
        <w:jc w:val="center"/>
        <w:outlineLvl w:val="0"/>
        <w:rPr>
          <w:rFonts w:ascii="仿宋_GB2312" w:eastAsia="仿宋_GB2312" w:hAnsi="宋体"/>
          <w:b/>
          <w:sz w:val="44"/>
          <w:szCs w:val="44"/>
        </w:rPr>
      </w:pPr>
    </w:p>
    <w:p w:rsidR="004B155C" w:rsidRPr="00AE3577" w:rsidRDefault="004B155C">
      <w:pPr>
        <w:pStyle w:val="ae"/>
        <w:snapToGrid w:val="0"/>
        <w:spacing w:before="120" w:after="120"/>
        <w:jc w:val="center"/>
        <w:outlineLvl w:val="0"/>
        <w:rPr>
          <w:rFonts w:ascii="仿宋_GB2312" w:eastAsia="仿宋_GB2312" w:hAnsi="宋体"/>
          <w:b/>
          <w:sz w:val="44"/>
          <w:szCs w:val="44"/>
        </w:rPr>
      </w:pPr>
    </w:p>
    <w:p w:rsidR="004B155C" w:rsidRPr="00AE3577" w:rsidRDefault="004B155C">
      <w:pPr>
        <w:pStyle w:val="ae"/>
        <w:snapToGrid w:val="0"/>
        <w:spacing w:before="120" w:after="120"/>
        <w:jc w:val="center"/>
        <w:outlineLvl w:val="0"/>
        <w:rPr>
          <w:rFonts w:ascii="仿宋_GB2312" w:eastAsia="仿宋_GB2312" w:hAnsi="宋体"/>
          <w:b/>
          <w:sz w:val="44"/>
          <w:szCs w:val="44"/>
        </w:rPr>
      </w:pPr>
    </w:p>
    <w:p w:rsidR="00020CCA" w:rsidRPr="00AE3577" w:rsidRDefault="00204380">
      <w:pPr>
        <w:pStyle w:val="ae"/>
        <w:snapToGrid w:val="0"/>
        <w:spacing w:before="120" w:after="120"/>
        <w:jc w:val="center"/>
        <w:outlineLvl w:val="0"/>
        <w:rPr>
          <w:rFonts w:ascii="黑体" w:eastAsia="黑体" w:hAnsi="宋体"/>
          <w:b/>
          <w:sz w:val="44"/>
          <w:szCs w:val="44"/>
        </w:rPr>
      </w:pPr>
      <w:r w:rsidRPr="00AE3577">
        <w:rPr>
          <w:rFonts w:ascii="仿宋_GB2312" w:eastAsia="仿宋_GB2312" w:hAnsi="宋体" w:hint="eastAsia"/>
          <w:b/>
          <w:sz w:val="44"/>
          <w:szCs w:val="44"/>
        </w:rPr>
        <w:t>第四章  评标方法及评分标准</w:t>
      </w:r>
    </w:p>
    <w:p w:rsidR="00020CCA" w:rsidRPr="00AE3577" w:rsidRDefault="00020CCA">
      <w:pPr>
        <w:pStyle w:val="ae"/>
        <w:spacing w:line="360" w:lineRule="exact"/>
        <w:rPr>
          <w:rFonts w:hAnsi="宋体"/>
          <w:b/>
          <w:bCs/>
        </w:rPr>
      </w:pPr>
    </w:p>
    <w:p w:rsidR="00020CCA" w:rsidRPr="00AE3577" w:rsidRDefault="00020CCA">
      <w:pPr>
        <w:pStyle w:val="ae"/>
        <w:snapToGrid w:val="0"/>
        <w:spacing w:before="120" w:after="120"/>
        <w:jc w:val="center"/>
        <w:outlineLvl w:val="0"/>
        <w:rPr>
          <w:rFonts w:ascii="黑体" w:eastAsia="黑体" w:hAnsi="宋体"/>
          <w:b/>
          <w:sz w:val="44"/>
          <w:szCs w:val="44"/>
        </w:rPr>
      </w:pPr>
    </w:p>
    <w:p w:rsidR="00020CCA" w:rsidRPr="00AE3577" w:rsidRDefault="00020CCA">
      <w:pPr>
        <w:pStyle w:val="ae"/>
        <w:spacing w:line="360" w:lineRule="exact"/>
        <w:rPr>
          <w:rFonts w:hAnsi="宋体"/>
          <w:b/>
          <w:bCs/>
        </w:rPr>
      </w:pPr>
      <w:bookmarkStart w:id="49" w:name="_Toc254970549"/>
      <w:bookmarkStart w:id="50" w:name="_Toc254970690"/>
    </w:p>
    <w:p w:rsidR="00020CCA" w:rsidRPr="00AE3577" w:rsidRDefault="00020CCA">
      <w:pPr>
        <w:pStyle w:val="ae"/>
        <w:spacing w:line="360" w:lineRule="exact"/>
        <w:rPr>
          <w:rFonts w:hAnsi="宋体"/>
          <w:b/>
          <w:bCs/>
        </w:rPr>
      </w:pPr>
    </w:p>
    <w:p w:rsidR="00020CCA" w:rsidRPr="00AE3577" w:rsidRDefault="00020CCA">
      <w:pPr>
        <w:pStyle w:val="ae"/>
        <w:spacing w:line="360" w:lineRule="exact"/>
        <w:rPr>
          <w:rFonts w:hAnsi="宋体"/>
          <w:b/>
          <w:bCs/>
        </w:rPr>
      </w:pPr>
    </w:p>
    <w:p w:rsidR="00020CCA" w:rsidRPr="00AE3577" w:rsidRDefault="00020CCA">
      <w:pPr>
        <w:pStyle w:val="ae"/>
        <w:spacing w:line="360" w:lineRule="exact"/>
        <w:rPr>
          <w:rFonts w:hAnsi="宋体"/>
          <w:b/>
          <w:bCs/>
        </w:rPr>
      </w:pPr>
    </w:p>
    <w:p w:rsidR="00020CCA" w:rsidRPr="00AE3577" w:rsidRDefault="00020CCA">
      <w:pPr>
        <w:pStyle w:val="ae"/>
        <w:spacing w:line="360" w:lineRule="exact"/>
        <w:rPr>
          <w:rFonts w:hAnsi="宋体"/>
          <w:b/>
          <w:bCs/>
        </w:rPr>
        <w:sectPr w:rsidR="00020CCA" w:rsidRPr="00AE3577">
          <w:headerReference w:type="default" r:id="rId9"/>
          <w:footerReference w:type="even" r:id="rId10"/>
          <w:footerReference w:type="default" r:id="rId11"/>
          <w:footerReference w:type="first" r:id="rId12"/>
          <w:pgSz w:w="11906" w:h="16838"/>
          <w:pgMar w:top="1247" w:right="1247" w:bottom="1247" w:left="1247" w:header="851" w:footer="992" w:gutter="0"/>
          <w:pgNumType w:start="0"/>
          <w:cols w:space="720"/>
          <w:titlePg/>
          <w:docGrid w:type="lines" w:linePitch="312"/>
        </w:sectPr>
      </w:pPr>
    </w:p>
    <w:bookmarkEnd w:id="49"/>
    <w:bookmarkEnd w:id="50"/>
    <w:p w:rsidR="00020CCA" w:rsidRPr="00AE3577" w:rsidRDefault="00204380">
      <w:pPr>
        <w:pStyle w:val="ae"/>
        <w:spacing w:line="440" w:lineRule="exact"/>
        <w:jc w:val="center"/>
        <w:rPr>
          <w:rFonts w:ascii="Times New Roman" w:eastAsia="仿宋_GB2312" w:hAnsi="Times New Roman"/>
          <w:b/>
          <w:sz w:val="32"/>
          <w:szCs w:val="32"/>
        </w:rPr>
      </w:pPr>
      <w:r w:rsidRPr="00AE3577">
        <w:rPr>
          <w:rFonts w:ascii="Times New Roman" w:eastAsia="仿宋_GB2312" w:hAnsi="Times New Roman"/>
          <w:b/>
          <w:sz w:val="32"/>
          <w:szCs w:val="32"/>
        </w:rPr>
        <w:lastRenderedPageBreak/>
        <w:t>评标办法及评分标准</w:t>
      </w:r>
    </w:p>
    <w:p w:rsidR="00020CCA" w:rsidRPr="00AE3577" w:rsidRDefault="00204380">
      <w:pPr>
        <w:pStyle w:val="ae"/>
        <w:spacing w:line="400" w:lineRule="exact"/>
        <w:ind w:firstLineChars="216" w:firstLine="455"/>
        <w:rPr>
          <w:rFonts w:hAnsi="宋体"/>
          <w:b/>
        </w:rPr>
      </w:pPr>
      <w:r w:rsidRPr="00AE3577">
        <w:rPr>
          <w:rFonts w:hAnsi="宋体" w:hint="eastAsia"/>
          <w:b/>
        </w:rPr>
        <w:t>一、评标原则</w:t>
      </w:r>
    </w:p>
    <w:p w:rsidR="00020CCA" w:rsidRPr="00AE3577" w:rsidRDefault="00204380" w:rsidP="00204380">
      <w:pPr>
        <w:pStyle w:val="ae"/>
        <w:spacing w:line="400" w:lineRule="exact"/>
        <w:ind w:rightChars="80" w:right="168" w:firstLineChars="230" w:firstLine="483"/>
        <w:rPr>
          <w:rFonts w:hAnsi="宋体"/>
          <w:bCs/>
        </w:rPr>
      </w:pPr>
      <w:r w:rsidRPr="00AE3577">
        <w:rPr>
          <w:rFonts w:hAnsi="宋体" w:hint="eastAsia"/>
          <w:bCs/>
        </w:rPr>
        <w:t>(</w:t>
      </w:r>
      <w:proofErr w:type="gramStart"/>
      <w:r w:rsidRPr="00AE3577">
        <w:rPr>
          <w:rFonts w:hAnsi="宋体" w:hint="eastAsia"/>
          <w:bCs/>
        </w:rPr>
        <w:t>一</w:t>
      </w:r>
      <w:proofErr w:type="gramEnd"/>
      <w:r w:rsidRPr="00AE3577">
        <w:rPr>
          <w:rFonts w:hAnsi="宋体" w:hint="eastAsia"/>
          <w:bCs/>
        </w:rPr>
        <w:t>)评委组成：本招标采购项目的</w:t>
      </w:r>
      <w:r w:rsidRPr="00AE3577">
        <w:rPr>
          <w:rFonts w:hint="eastAsia"/>
          <w:spacing w:val="-4"/>
        </w:rPr>
        <w:t>评标委员会由采购人代表和评审专家组成，成员人数应当为5人以上单数，其中评审专家不得少于成员总数的三分之二。</w:t>
      </w:r>
    </w:p>
    <w:p w:rsidR="00020CCA" w:rsidRPr="00AE3577" w:rsidRDefault="00204380" w:rsidP="00204380">
      <w:pPr>
        <w:pStyle w:val="ae"/>
        <w:spacing w:line="400" w:lineRule="exact"/>
        <w:ind w:firstLineChars="238" w:firstLine="500"/>
        <w:rPr>
          <w:rFonts w:hAnsi="宋体"/>
          <w:bCs/>
        </w:rPr>
      </w:pPr>
      <w:r w:rsidRPr="00AE3577">
        <w:rPr>
          <w:rFonts w:hAnsi="宋体" w:hint="eastAsia"/>
          <w:bCs/>
        </w:rPr>
        <w:t>(二)评标依据：评委将以招投标文件为评标依据，对投标人的</w:t>
      </w:r>
      <w:r w:rsidRPr="00AE3577">
        <w:rPr>
          <w:rFonts w:hint="eastAsia"/>
          <w:b/>
        </w:rPr>
        <w:t>投标报价</w:t>
      </w:r>
      <w:r w:rsidRPr="00AE3577">
        <w:rPr>
          <w:rFonts w:hint="eastAsia"/>
          <w:b/>
          <w:bCs/>
        </w:rPr>
        <w:t>、</w:t>
      </w:r>
      <w:r w:rsidRPr="00AE3577">
        <w:rPr>
          <w:rFonts w:hint="eastAsia"/>
          <w:b/>
        </w:rPr>
        <w:t>技术、商务</w:t>
      </w:r>
      <w:r w:rsidRPr="00AE3577">
        <w:rPr>
          <w:rFonts w:hAnsi="宋体" w:hint="eastAsia"/>
          <w:bCs/>
        </w:rPr>
        <w:t>方面内容按百分制打分。</w:t>
      </w:r>
    </w:p>
    <w:p w:rsidR="00020CCA" w:rsidRPr="00AE3577" w:rsidRDefault="00204380">
      <w:pPr>
        <w:pStyle w:val="ae"/>
        <w:spacing w:line="400" w:lineRule="exact"/>
        <w:ind w:firstLineChars="243" w:firstLine="510"/>
        <w:rPr>
          <w:rFonts w:hAnsi="宋体"/>
          <w:bCs/>
        </w:rPr>
      </w:pPr>
      <w:r w:rsidRPr="00AE3577">
        <w:rPr>
          <w:rFonts w:hAnsi="宋体" w:hint="eastAsia"/>
          <w:bCs/>
        </w:rPr>
        <w:t>(三)评标方式：以封闭方式进行。</w:t>
      </w:r>
    </w:p>
    <w:p w:rsidR="00020CCA" w:rsidRPr="00AE3577" w:rsidRDefault="00204380">
      <w:pPr>
        <w:pStyle w:val="ae"/>
        <w:spacing w:line="400" w:lineRule="exact"/>
        <w:ind w:firstLineChars="196" w:firstLine="472"/>
        <w:outlineLvl w:val="0"/>
        <w:rPr>
          <w:rFonts w:hAnsi="宋体"/>
          <w:b/>
          <w:sz w:val="24"/>
        </w:rPr>
      </w:pPr>
      <w:r w:rsidRPr="00AE3577">
        <w:rPr>
          <w:rFonts w:hAnsi="宋体" w:hint="eastAsia"/>
          <w:b/>
          <w:sz w:val="24"/>
        </w:rPr>
        <w:t>二、评标方法</w:t>
      </w:r>
    </w:p>
    <w:p w:rsidR="00020CCA" w:rsidRPr="00AE3577" w:rsidRDefault="00204380">
      <w:pPr>
        <w:pStyle w:val="ae"/>
        <w:spacing w:line="400" w:lineRule="exact"/>
        <w:ind w:firstLineChars="200" w:firstLine="420"/>
        <w:outlineLvl w:val="0"/>
        <w:rPr>
          <w:rFonts w:hAnsi="宋体"/>
        </w:rPr>
      </w:pPr>
      <w:r w:rsidRPr="00AE3577">
        <w:rPr>
          <w:rFonts w:hAnsi="宋体" w:hint="eastAsia"/>
        </w:rPr>
        <w:t>（一）对</w:t>
      </w:r>
      <w:proofErr w:type="gramStart"/>
      <w:r w:rsidRPr="00AE3577">
        <w:rPr>
          <w:rFonts w:hAnsi="宋体" w:hint="eastAsia"/>
        </w:rPr>
        <w:t>进入详评的</w:t>
      </w:r>
      <w:proofErr w:type="gramEnd"/>
      <w:r w:rsidRPr="00AE3577">
        <w:rPr>
          <w:rFonts w:hAnsi="宋体" w:hint="eastAsia"/>
        </w:rPr>
        <w:t>，采用百分制综合评分法。</w:t>
      </w:r>
    </w:p>
    <w:p w:rsidR="00020CCA" w:rsidRPr="00AE3577" w:rsidRDefault="00204380">
      <w:pPr>
        <w:pStyle w:val="ae"/>
        <w:spacing w:line="400" w:lineRule="exact"/>
        <w:ind w:firstLineChars="200" w:firstLine="420"/>
        <w:outlineLvl w:val="0"/>
        <w:rPr>
          <w:rFonts w:hAnsi="宋体"/>
        </w:rPr>
      </w:pPr>
      <w:r w:rsidRPr="00AE3577">
        <w:rPr>
          <w:rFonts w:hAnsi="宋体" w:hint="eastAsia"/>
        </w:rPr>
        <w:t>（二）计分办法（按四舍五入取至百分位）：</w:t>
      </w:r>
    </w:p>
    <w:p w:rsidR="00020CCA" w:rsidRPr="00AE3577" w:rsidRDefault="00204380">
      <w:pPr>
        <w:pStyle w:val="90"/>
        <w:spacing w:line="360" w:lineRule="auto"/>
        <w:ind w:left="0" w:firstLineChars="196" w:firstLine="413"/>
        <w:outlineLvl w:val="0"/>
        <w:rPr>
          <w:rFonts w:ascii="宋体" w:hAnsi="宋体"/>
          <w:b/>
          <w:szCs w:val="21"/>
        </w:rPr>
      </w:pPr>
      <w:r w:rsidRPr="00AE3577">
        <w:rPr>
          <w:rFonts w:ascii="宋体" w:hAnsi="宋体" w:hint="eastAsia"/>
          <w:b/>
          <w:szCs w:val="21"/>
        </w:rPr>
        <w:t xml:space="preserve"> 1、价格分……</w:t>
      </w:r>
      <w:proofErr w:type="gramStart"/>
      <w:r w:rsidRPr="00AE3577">
        <w:rPr>
          <w:rFonts w:ascii="宋体" w:hAnsi="宋体" w:hint="eastAsia"/>
          <w:b/>
          <w:szCs w:val="21"/>
        </w:rPr>
        <w:t>………………………………………………………………</w:t>
      </w:r>
      <w:proofErr w:type="gramEnd"/>
      <w:r w:rsidRPr="00AE3577">
        <w:rPr>
          <w:rFonts w:ascii="宋体" w:hAnsi="宋体" w:hint="eastAsia"/>
          <w:b/>
          <w:szCs w:val="21"/>
        </w:rPr>
        <w:t>45分</w:t>
      </w:r>
    </w:p>
    <w:p w:rsidR="00020CCA" w:rsidRPr="00AE3577" w:rsidRDefault="00204380">
      <w:pPr>
        <w:pStyle w:val="ae"/>
        <w:spacing w:line="360" w:lineRule="auto"/>
        <w:ind w:leftChars="50" w:left="105" w:firstLineChars="150" w:firstLine="315"/>
        <w:rPr>
          <w:rFonts w:hAnsi="宋体"/>
        </w:rPr>
      </w:pPr>
      <w:r w:rsidRPr="00AE3577">
        <w:rPr>
          <w:rFonts w:hAnsi="宋体" w:hint="eastAsia"/>
        </w:rPr>
        <w:t>（1）符合《政府采购促进中小企业发展暂行办法》（财库[2011]181号）规定条件且按该办法中规定的格式提供了《中小企业声明函》的小型和微型企业，对其投标</w:t>
      </w:r>
      <w:proofErr w:type="gramStart"/>
      <w:r w:rsidRPr="00AE3577">
        <w:rPr>
          <w:rFonts w:hAnsi="宋体" w:hint="eastAsia"/>
        </w:rPr>
        <w:t>价给予</w:t>
      </w:r>
      <w:proofErr w:type="gramEnd"/>
      <w:r w:rsidRPr="00AE3577">
        <w:rPr>
          <w:rFonts w:hAnsi="宋体" w:hint="eastAsia"/>
        </w:rPr>
        <w:t>6%的扣除，扣除后的价格为评标价，即评标价=投标价×（1-6%）</w:t>
      </w:r>
      <w:r w:rsidRPr="00AE3577">
        <w:rPr>
          <w:rFonts w:ascii="Times New Roman" w:hAnsi="Times New Roman" w:hint="eastAsia"/>
          <w:szCs w:val="24"/>
        </w:rPr>
        <w:t>。</w:t>
      </w:r>
    </w:p>
    <w:p w:rsidR="00020CCA" w:rsidRPr="00AE3577" w:rsidRDefault="00204380">
      <w:pPr>
        <w:pStyle w:val="ae"/>
        <w:spacing w:line="400" w:lineRule="exact"/>
        <w:ind w:firstLineChars="200" w:firstLine="420"/>
        <w:outlineLvl w:val="0"/>
      </w:pPr>
      <w:r w:rsidRPr="00AE3577">
        <w:rPr>
          <w:rFonts w:hAnsi="宋体" w:hint="eastAsia"/>
        </w:rPr>
        <w:t>投标</w:t>
      </w:r>
      <w:r w:rsidRPr="00AE3577">
        <w:rPr>
          <w:rFonts w:hint="eastAsia"/>
          <w:b/>
        </w:rPr>
        <w:t>产品</w:t>
      </w:r>
      <w:r w:rsidRPr="00AE3577">
        <w:rPr>
          <w:rFonts w:hint="eastAsia"/>
        </w:rPr>
        <w:t>提供企业按《关于政府采购支持监狱企业发展有关问题的通知》</w:t>
      </w:r>
      <w:r w:rsidRPr="00AE3577">
        <w:t>(</w:t>
      </w:r>
      <w:r w:rsidRPr="00AE3577">
        <w:rPr>
          <w:rFonts w:hint="eastAsia"/>
        </w:rPr>
        <w:t>财库</w:t>
      </w:r>
      <w:r w:rsidRPr="00AE3577">
        <w:t>[2014]68</w:t>
      </w:r>
      <w:r w:rsidRPr="00AE3577">
        <w:rPr>
          <w:rFonts w:hint="eastAsia"/>
        </w:rPr>
        <w:t>号</w:t>
      </w:r>
      <w:r w:rsidRPr="00AE3577">
        <w:t>)</w:t>
      </w:r>
      <w:r w:rsidRPr="00AE3577">
        <w:rPr>
          <w:rFonts w:hint="eastAsia"/>
        </w:rPr>
        <w:t>认定为监狱企业的，在政府采购活动中，监狱企业视同小型、微型企业。监狱企业参加政府采购活动时，应当提供由省级以上监狱管理局、戒毒管理局</w:t>
      </w:r>
      <w:r w:rsidRPr="00AE3577">
        <w:t>(</w:t>
      </w:r>
      <w:r w:rsidRPr="00AE3577">
        <w:rPr>
          <w:rFonts w:hint="eastAsia"/>
        </w:rPr>
        <w:t>含新疆生产建设兵团</w:t>
      </w:r>
      <w:r w:rsidRPr="00AE3577">
        <w:t>)</w:t>
      </w:r>
      <w:r w:rsidRPr="00AE3577">
        <w:rPr>
          <w:rFonts w:hint="eastAsia"/>
        </w:rPr>
        <w:t>出具的属于监狱企业的证明文件。</w:t>
      </w:r>
    </w:p>
    <w:p w:rsidR="00020CCA" w:rsidRPr="00AE3577" w:rsidRDefault="00204380">
      <w:pPr>
        <w:pStyle w:val="ae"/>
        <w:spacing w:line="400" w:lineRule="exact"/>
        <w:ind w:firstLineChars="200" w:firstLine="420"/>
        <w:outlineLvl w:val="0"/>
        <w:rPr>
          <w:rFonts w:hAnsi="宋体"/>
        </w:rPr>
      </w:pPr>
      <w:r w:rsidRPr="00AE3577">
        <w:rPr>
          <w:rFonts w:hint="eastAsia"/>
        </w:rPr>
        <w:t>投标</w:t>
      </w:r>
      <w:r w:rsidRPr="00AE3577">
        <w:rPr>
          <w:rFonts w:hint="eastAsia"/>
          <w:b/>
        </w:rPr>
        <w:t>产品</w:t>
      </w:r>
      <w:r w:rsidRPr="00AE3577">
        <w:rPr>
          <w:rFonts w:hint="eastAsia"/>
        </w:rPr>
        <w:t>提供企业按《</w:t>
      </w:r>
      <w:r w:rsidRPr="00AE3577">
        <w:t>关于促进残疾人就业政府采购政策的通知</w:t>
      </w:r>
      <w:r w:rsidRPr="00AE3577">
        <w:rPr>
          <w:rFonts w:hint="eastAsia"/>
        </w:rPr>
        <w:t>》</w:t>
      </w:r>
      <w:r w:rsidRPr="00AE3577">
        <w:t>(</w:t>
      </w:r>
      <w:bookmarkStart w:id="51" w:name="sendNo"/>
      <w:r w:rsidRPr="00AE3577">
        <w:rPr>
          <w:rFonts w:hint="eastAsia"/>
        </w:rPr>
        <w:t>财库〔</w:t>
      </w:r>
      <w:bookmarkEnd w:id="51"/>
      <w:r w:rsidRPr="00AE3577">
        <w:rPr>
          <w:rFonts w:hint="eastAsia"/>
        </w:rPr>
        <w:t>2017〕141号</w:t>
      </w:r>
      <w:r w:rsidRPr="00AE3577">
        <w:t>)</w:t>
      </w:r>
      <w:r w:rsidRPr="00AE3577">
        <w:rPr>
          <w:rFonts w:hint="eastAsia"/>
        </w:rPr>
        <w:t>认定为残疾人福利性单位的，在政府采购活动中，残疾人福利性单位视同小型、微型企业。残疾人福利性单位参加政府采购活动时，应当提供该通知规定的《残疾人福利性单位声明函》，并对声明的真实性负责。</w:t>
      </w:r>
    </w:p>
    <w:p w:rsidR="00020CCA" w:rsidRPr="00AE3577" w:rsidRDefault="00204380">
      <w:pPr>
        <w:pStyle w:val="90"/>
        <w:spacing w:line="420" w:lineRule="exact"/>
        <w:ind w:left="0" w:firstLineChars="150" w:firstLine="315"/>
      </w:pPr>
      <w:r w:rsidRPr="00AE3577">
        <w:rPr>
          <w:rFonts w:hint="eastAsia"/>
        </w:rPr>
        <w:t>（</w:t>
      </w:r>
      <w:r w:rsidRPr="00AE3577">
        <w:t>2</w:t>
      </w:r>
      <w:r w:rsidRPr="00AE3577">
        <w:rPr>
          <w:rFonts w:hint="eastAsia"/>
        </w:rPr>
        <w:t>）以满足招标文件的最低评标价为</w:t>
      </w:r>
      <w:r w:rsidRPr="00AE3577">
        <w:rPr>
          <w:rFonts w:hint="eastAsia"/>
          <w:u w:val="single"/>
        </w:rPr>
        <w:t>45</w:t>
      </w:r>
      <w:r w:rsidRPr="00AE3577">
        <w:rPr>
          <w:rFonts w:hint="eastAsia"/>
        </w:rPr>
        <w:t>分。</w:t>
      </w:r>
    </w:p>
    <w:p w:rsidR="00020CCA" w:rsidRPr="00AE3577" w:rsidRDefault="00204380">
      <w:pPr>
        <w:pStyle w:val="90"/>
        <w:spacing w:line="420" w:lineRule="exact"/>
        <w:ind w:left="0" w:firstLineChars="150" w:firstLine="315"/>
      </w:pPr>
      <w:r w:rsidRPr="00AE3577">
        <w:rPr>
          <w:rFonts w:hint="eastAsia"/>
        </w:rPr>
        <w:t>（</w:t>
      </w:r>
      <w:r w:rsidRPr="00AE3577">
        <w:t>3</w:t>
      </w:r>
      <w:r w:rsidRPr="00AE3577">
        <w:rPr>
          <w:rFonts w:hint="eastAsia"/>
        </w:rPr>
        <w:t>）某投标人价格分</w:t>
      </w:r>
      <w:r w:rsidRPr="00AE3577">
        <w:t xml:space="preserve"> = </w:t>
      </w:r>
      <w:r w:rsidRPr="00AE3577">
        <w:rPr>
          <w:rFonts w:hint="eastAsia"/>
          <w:bCs/>
        </w:rPr>
        <w:t>投标人最低</w:t>
      </w:r>
      <w:r w:rsidRPr="00AE3577">
        <w:rPr>
          <w:rFonts w:hint="eastAsia"/>
        </w:rPr>
        <w:t>评标价</w:t>
      </w:r>
      <w:r w:rsidRPr="00AE3577">
        <w:rPr>
          <w:rFonts w:hint="eastAsia"/>
          <w:bCs/>
        </w:rPr>
        <w:t>（金额）</w:t>
      </w:r>
      <w:r w:rsidRPr="00AE3577">
        <w:rPr>
          <w:bCs/>
        </w:rPr>
        <w:t>/</w:t>
      </w:r>
      <w:r w:rsidRPr="00AE3577">
        <w:rPr>
          <w:rFonts w:hint="eastAsia"/>
          <w:bCs/>
        </w:rPr>
        <w:t>某投标人</w:t>
      </w:r>
      <w:r w:rsidRPr="00AE3577">
        <w:rPr>
          <w:rFonts w:hint="eastAsia"/>
        </w:rPr>
        <w:t>评标价</w:t>
      </w:r>
      <w:r w:rsidRPr="00AE3577">
        <w:rPr>
          <w:rFonts w:hint="eastAsia"/>
          <w:bCs/>
        </w:rPr>
        <w:t>（金额）</w:t>
      </w:r>
      <w:r w:rsidRPr="00AE3577">
        <w:rPr>
          <w:rFonts w:hint="eastAsia"/>
        </w:rPr>
        <w:t>×</w:t>
      </w:r>
      <w:r w:rsidRPr="00AE3577">
        <w:rPr>
          <w:rFonts w:hint="eastAsia"/>
        </w:rPr>
        <w:t>45</w:t>
      </w:r>
      <w:r w:rsidRPr="00AE3577">
        <w:rPr>
          <w:rFonts w:hint="eastAsia"/>
        </w:rPr>
        <w:t>分</w:t>
      </w:r>
    </w:p>
    <w:p w:rsidR="00020CCA" w:rsidRPr="00AE3577" w:rsidRDefault="00204380">
      <w:r w:rsidRPr="00AE3577">
        <w:rPr>
          <w:rFonts w:hint="eastAsia"/>
        </w:rPr>
        <w:t xml:space="preserve">     </w:t>
      </w:r>
    </w:p>
    <w:p w:rsidR="00020CCA" w:rsidRPr="00AE3577" w:rsidRDefault="00204380" w:rsidP="00204380">
      <w:pPr>
        <w:spacing w:line="400" w:lineRule="exact"/>
        <w:ind w:firstLineChars="147" w:firstLine="309"/>
        <w:jc w:val="left"/>
        <w:rPr>
          <w:rFonts w:ascii="宋体" w:hAnsi="宋体" w:cs="宋体"/>
          <w:b/>
          <w:bCs/>
          <w:szCs w:val="21"/>
        </w:rPr>
      </w:pPr>
      <w:r w:rsidRPr="00AE3577">
        <w:rPr>
          <w:rFonts w:hint="eastAsia"/>
        </w:rPr>
        <w:t xml:space="preserve">  </w:t>
      </w:r>
      <w:r w:rsidRPr="00AE3577">
        <w:rPr>
          <w:rFonts w:ascii="宋体" w:hAnsi="宋体" w:cs="宋体" w:hint="eastAsia"/>
          <w:b/>
          <w:bCs/>
          <w:szCs w:val="21"/>
        </w:rPr>
        <w:t>2、技术分……</w:t>
      </w:r>
      <w:proofErr w:type="gramStart"/>
      <w:r w:rsidRPr="00AE3577">
        <w:rPr>
          <w:rFonts w:ascii="宋体" w:hAnsi="宋体" w:cs="宋体" w:hint="eastAsia"/>
          <w:b/>
          <w:bCs/>
          <w:szCs w:val="21"/>
        </w:rPr>
        <w:t>…………………………………………………</w:t>
      </w:r>
      <w:proofErr w:type="gramEnd"/>
      <w:r w:rsidRPr="00AE3577">
        <w:rPr>
          <w:rFonts w:ascii="宋体" w:hAnsi="宋体" w:cs="宋体" w:hint="eastAsia"/>
          <w:b/>
          <w:bCs/>
          <w:szCs w:val="21"/>
        </w:rPr>
        <w:t>满分41分</w:t>
      </w:r>
    </w:p>
    <w:p w:rsidR="00020CCA" w:rsidRPr="00AE3577" w:rsidRDefault="00204380">
      <w:pPr>
        <w:spacing w:line="400" w:lineRule="exact"/>
        <w:ind w:firstLineChars="200" w:firstLine="422"/>
        <w:jc w:val="left"/>
        <w:rPr>
          <w:rFonts w:ascii="宋体" w:hAnsi="宋体" w:cs="宋体"/>
          <w:bCs/>
          <w:szCs w:val="21"/>
        </w:rPr>
      </w:pPr>
      <w:r w:rsidRPr="00AE3577">
        <w:rPr>
          <w:rFonts w:ascii="宋体" w:hAnsi="宋体" w:cs="宋体" w:hint="eastAsia"/>
          <w:b/>
          <w:bCs/>
          <w:szCs w:val="21"/>
        </w:rPr>
        <w:t>（1）设备性能及配置分（满分14分）</w:t>
      </w:r>
    </w:p>
    <w:p w:rsidR="00020CCA" w:rsidRPr="00AE3577" w:rsidRDefault="00204380">
      <w:pPr>
        <w:spacing w:line="400" w:lineRule="exact"/>
        <w:ind w:firstLineChars="200" w:firstLine="420"/>
        <w:jc w:val="left"/>
        <w:rPr>
          <w:rFonts w:ascii="宋体" w:hAnsi="宋体"/>
          <w:bCs/>
          <w:spacing w:val="-4"/>
        </w:rPr>
      </w:pPr>
      <w:r w:rsidRPr="00AE3577">
        <w:rPr>
          <w:rFonts w:ascii="宋体" w:hAnsi="宋体" w:cs="宋体" w:hint="eastAsia"/>
          <w:kern w:val="0"/>
          <w:szCs w:val="21"/>
        </w:rPr>
        <w:t xml:space="preserve"> ①</w:t>
      </w:r>
      <w:r w:rsidRPr="00AE3577">
        <w:rPr>
          <w:rFonts w:ascii="宋体" w:hAnsi="宋体" w:hint="eastAsia"/>
          <w:bCs/>
          <w:spacing w:val="-4"/>
        </w:rPr>
        <w:t>小机房乘客电梯曳引机的定子采用绕线圈机械全自动化，线圈密度高，能有效实现曳引机低转速、低功率、高扭矩、高效率和质量稳定，得3分</w:t>
      </w:r>
      <w:r w:rsidRPr="00AE3577">
        <w:rPr>
          <w:rFonts w:hint="eastAsia"/>
          <w:bCs/>
        </w:rPr>
        <w:t>。</w:t>
      </w:r>
      <w:r w:rsidRPr="00AE3577">
        <w:rPr>
          <w:rFonts w:ascii="宋体" w:hAnsi="宋体" w:cs="宋体" w:hint="eastAsia"/>
          <w:bCs/>
          <w:szCs w:val="21"/>
        </w:rPr>
        <w:t>（须提供有效证明材料）。</w:t>
      </w:r>
      <w:bookmarkStart w:id="52" w:name="_GoBack"/>
      <w:bookmarkEnd w:id="52"/>
    </w:p>
    <w:p w:rsidR="00020CCA" w:rsidRPr="00AE3577" w:rsidRDefault="00204380" w:rsidP="00F37D3F">
      <w:pPr>
        <w:spacing w:line="320" w:lineRule="exact"/>
        <w:ind w:firstLineChars="250" w:firstLine="525"/>
        <w:rPr>
          <w:rFonts w:ascii="宋体" w:hAnsi="宋体" w:cs="宋体"/>
          <w:bCs/>
          <w:szCs w:val="21"/>
        </w:rPr>
      </w:pPr>
      <w:r w:rsidRPr="00AE3577">
        <w:rPr>
          <w:rFonts w:ascii="宋体" w:hAnsi="宋体" w:cs="宋体" w:hint="eastAsia"/>
          <w:szCs w:val="21"/>
        </w:rPr>
        <w:t>②</w:t>
      </w:r>
      <w:r w:rsidRPr="00AE3577">
        <w:rPr>
          <w:rFonts w:ascii="宋体" w:hAnsi="宋体" w:hint="eastAsia"/>
          <w:bCs/>
          <w:spacing w:val="-4"/>
        </w:rPr>
        <w:t>小机房乘客电梯</w:t>
      </w:r>
      <w:r w:rsidRPr="00AE3577">
        <w:rPr>
          <w:rFonts w:ascii="宋体" w:hAnsi="宋体" w:cs="宋体" w:hint="eastAsia"/>
          <w:bCs/>
        </w:rPr>
        <w:t>曳引机钢丝绳</w:t>
      </w:r>
      <w:r w:rsidR="00E675E3" w:rsidRPr="00AE3577">
        <w:rPr>
          <w:rFonts w:ascii="宋体" w:hAnsi="宋体" w:cs="宋体" w:hint="eastAsia"/>
          <w:bCs/>
        </w:rPr>
        <w:t>采用进口钢丝绳的，得3分。（必须提供制造商提供的证明材料）</w:t>
      </w:r>
    </w:p>
    <w:p w:rsidR="00020CCA" w:rsidRPr="00AE3577" w:rsidRDefault="00204380" w:rsidP="00F37D3F">
      <w:pPr>
        <w:spacing w:line="320" w:lineRule="exact"/>
        <w:ind w:firstLineChars="250" w:firstLine="505"/>
        <w:rPr>
          <w:rFonts w:ascii="宋体" w:hAnsi="宋体"/>
          <w:bCs/>
          <w:spacing w:val="-4"/>
        </w:rPr>
      </w:pPr>
      <w:r w:rsidRPr="00AE3577">
        <w:rPr>
          <w:rFonts w:ascii="宋体" w:hAnsi="宋体" w:hint="eastAsia"/>
          <w:bCs/>
          <w:spacing w:val="-4"/>
        </w:rPr>
        <w:t>③</w:t>
      </w:r>
      <w:r w:rsidRPr="00AE3577">
        <w:rPr>
          <w:rFonts w:ascii="宋体" w:hAnsi="宋体" w:cs="宋体" w:hint="eastAsia"/>
        </w:rPr>
        <w:t>小机房乘客电梯的</w:t>
      </w:r>
      <w:r w:rsidRPr="00AE3577">
        <w:rPr>
          <w:rFonts w:hAnsi="宋体" w:hint="eastAsia"/>
          <w:bCs/>
          <w:szCs w:val="21"/>
        </w:rPr>
        <w:t>系统控制</w:t>
      </w:r>
      <w:r w:rsidRPr="00AE3577">
        <w:rPr>
          <w:rFonts w:hAnsi="宋体"/>
          <w:bCs/>
          <w:szCs w:val="21"/>
        </w:rPr>
        <w:t>CPU</w:t>
      </w:r>
      <w:r w:rsidRPr="00AE3577">
        <w:rPr>
          <w:rFonts w:hAnsi="宋体" w:hint="eastAsia"/>
          <w:bCs/>
          <w:szCs w:val="21"/>
        </w:rPr>
        <w:t>、</w:t>
      </w:r>
      <w:r w:rsidRPr="00AE3577">
        <w:rPr>
          <w:rFonts w:hAnsi="宋体" w:hint="eastAsia"/>
          <w:bCs/>
          <w:szCs w:val="21"/>
        </w:rPr>
        <w:t>IPM</w:t>
      </w:r>
      <w:r w:rsidRPr="00AE3577">
        <w:rPr>
          <w:rFonts w:ascii="宋体" w:hAnsi="宋体" w:cs="宋体" w:hint="eastAsia"/>
        </w:rPr>
        <w:t>功率模块、变频模块、三相整流模块、主接触器和继电器采用与投标品牌同品牌的，得</w:t>
      </w:r>
      <w:r w:rsidRPr="00AE3577">
        <w:rPr>
          <w:rFonts w:ascii="宋体" w:hAnsi="宋体" w:hint="eastAsia"/>
          <w:bCs/>
          <w:spacing w:val="-4"/>
        </w:rPr>
        <w:t>5分</w:t>
      </w:r>
      <w:r w:rsidRPr="00AE3577">
        <w:rPr>
          <w:rFonts w:ascii="宋体" w:hAnsi="宋体" w:cs="宋体" w:hint="eastAsia"/>
          <w:bCs/>
          <w:szCs w:val="21"/>
        </w:rPr>
        <w:t>（须提供有效证明材料）</w:t>
      </w:r>
      <w:r w:rsidRPr="00AE3577">
        <w:rPr>
          <w:rFonts w:ascii="宋体" w:hAnsi="宋体" w:hint="eastAsia"/>
          <w:bCs/>
          <w:spacing w:val="-4"/>
        </w:rPr>
        <w:t>。</w:t>
      </w:r>
    </w:p>
    <w:p w:rsidR="00020CCA" w:rsidRPr="00AE3577" w:rsidRDefault="00204380" w:rsidP="004B155C">
      <w:pPr>
        <w:spacing w:line="380" w:lineRule="exact"/>
        <w:ind w:firstLineChars="250" w:firstLine="505"/>
        <w:rPr>
          <w:rFonts w:ascii="宋体" w:hAnsi="宋体"/>
          <w:szCs w:val="21"/>
        </w:rPr>
      </w:pPr>
      <w:r w:rsidRPr="00AE3577">
        <w:rPr>
          <w:rFonts w:ascii="宋体" w:hAnsi="宋体" w:hint="eastAsia"/>
          <w:bCs/>
          <w:spacing w:val="-4"/>
        </w:rPr>
        <w:t>④</w:t>
      </w:r>
      <w:r w:rsidR="00F37D3F" w:rsidRPr="00AE3577">
        <w:rPr>
          <w:rFonts w:ascii="宋体" w:hAnsi="宋体" w:hint="eastAsia"/>
          <w:bCs/>
          <w:spacing w:val="-4"/>
        </w:rPr>
        <w:t>货物1</w:t>
      </w:r>
      <w:r w:rsidR="004B155C" w:rsidRPr="00AE3577">
        <w:rPr>
          <w:rFonts w:ascii="宋体" w:hAnsi="宋体" w:hint="eastAsia"/>
          <w:bCs/>
          <w:spacing w:val="-4"/>
        </w:rPr>
        <w:t>～</w:t>
      </w:r>
      <w:r w:rsidR="00F37D3F" w:rsidRPr="00AE3577">
        <w:rPr>
          <w:rFonts w:ascii="宋体" w:hAnsi="宋体" w:hint="eastAsia"/>
          <w:bCs/>
          <w:spacing w:val="-4"/>
        </w:rPr>
        <w:t>4的“</w:t>
      </w:r>
      <w:r w:rsidR="00F37D3F" w:rsidRPr="00AE3577">
        <w:rPr>
          <w:rFonts w:ascii="宋体" w:hAnsi="宋体" w:hint="eastAsia"/>
          <w:szCs w:val="21"/>
        </w:rPr>
        <w:t>主要部件技术参数及要求</w:t>
      </w:r>
      <w:r w:rsidR="00F37D3F" w:rsidRPr="00AE3577">
        <w:rPr>
          <w:rFonts w:ascii="宋体" w:hAnsi="宋体" w:hint="eastAsia"/>
          <w:bCs/>
          <w:spacing w:val="-4"/>
        </w:rPr>
        <w:t>”内“</w:t>
      </w:r>
      <w:r w:rsidR="00F37D3F" w:rsidRPr="00AE3577">
        <w:rPr>
          <w:rFonts w:ascii="宋体" w:hAnsi="宋体" w:cs="宋体" w:hint="eastAsia"/>
          <w:kern w:val="0"/>
          <w:szCs w:val="21"/>
        </w:rPr>
        <w:t>▲”内容</w:t>
      </w:r>
      <w:r w:rsidRPr="00AE3577">
        <w:rPr>
          <w:rFonts w:ascii="宋体" w:hAnsi="宋体" w:hint="eastAsia"/>
          <w:bCs/>
          <w:spacing w:val="-4"/>
        </w:rPr>
        <w:t>优于招标文件且评标时被评标委员会接受的，每提升一项加0.5分，满分3分。</w:t>
      </w:r>
    </w:p>
    <w:p w:rsidR="00020CCA" w:rsidRPr="00AE3577" w:rsidRDefault="00204380">
      <w:pPr>
        <w:spacing w:line="400" w:lineRule="exact"/>
        <w:ind w:firstLineChars="200" w:firstLine="422"/>
        <w:jc w:val="left"/>
        <w:rPr>
          <w:rFonts w:ascii="宋体" w:hAnsi="宋体" w:cs="宋体"/>
          <w:bCs/>
          <w:szCs w:val="21"/>
        </w:rPr>
      </w:pPr>
      <w:r w:rsidRPr="00AE3577">
        <w:rPr>
          <w:rFonts w:ascii="宋体" w:hAnsi="宋体" w:cs="宋体" w:hint="eastAsia"/>
          <w:b/>
          <w:bCs/>
          <w:szCs w:val="21"/>
        </w:rPr>
        <w:t>（2）部件、材料分</w:t>
      </w:r>
      <w:r w:rsidR="004B155C" w:rsidRPr="00AE3577">
        <w:rPr>
          <w:rFonts w:ascii="宋体" w:hAnsi="宋体" w:cs="宋体" w:hint="eastAsia"/>
          <w:b/>
          <w:bCs/>
          <w:szCs w:val="21"/>
        </w:rPr>
        <w:t>（满分9分）</w:t>
      </w:r>
    </w:p>
    <w:p w:rsidR="00020CCA" w:rsidRPr="00AE3577" w:rsidRDefault="00204380">
      <w:pPr>
        <w:widowControl/>
        <w:autoSpaceDE w:val="0"/>
        <w:autoSpaceDN w:val="0"/>
        <w:adjustRightInd w:val="0"/>
        <w:rPr>
          <w:rFonts w:ascii="宋体" w:hAnsi="宋体" w:cs="宋体"/>
          <w:bCs/>
          <w:szCs w:val="21"/>
        </w:rPr>
      </w:pPr>
      <w:r w:rsidRPr="00AE3577">
        <w:rPr>
          <w:rFonts w:ascii="宋体" w:hAnsi="宋体" w:cs="宋体" w:hint="eastAsia"/>
          <w:b/>
          <w:bCs/>
          <w:szCs w:val="21"/>
        </w:rPr>
        <w:t xml:space="preserve">    </w:t>
      </w:r>
      <w:r w:rsidRPr="00AE3577">
        <w:rPr>
          <w:rFonts w:hAnsi="宋体" w:cs="宋体" w:hint="eastAsia"/>
          <w:b/>
          <w:bCs/>
        </w:rPr>
        <w:t>一档</w:t>
      </w:r>
      <w:r w:rsidRPr="00AE3577">
        <w:rPr>
          <w:rFonts w:hAnsi="宋体" w:cs="宋体" w:hint="eastAsia"/>
          <w:b/>
        </w:rPr>
        <w:t>（</w:t>
      </w:r>
      <w:r w:rsidRPr="00AE3577">
        <w:rPr>
          <w:rFonts w:hAnsi="宋体" w:cs="宋体" w:hint="eastAsia"/>
          <w:b/>
        </w:rPr>
        <w:t>3</w:t>
      </w:r>
      <w:r w:rsidRPr="00AE3577">
        <w:rPr>
          <w:rFonts w:hAnsi="宋体" w:cs="宋体" w:hint="eastAsia"/>
          <w:b/>
        </w:rPr>
        <w:t>分）：</w:t>
      </w:r>
      <w:r w:rsidR="003B5B80" w:rsidRPr="00AE3577">
        <w:rPr>
          <w:rFonts w:hAnsi="宋体" w:cs="宋体" w:hint="eastAsia"/>
        </w:rPr>
        <w:t>投标产品的</w:t>
      </w:r>
      <w:r w:rsidRPr="00AE3577">
        <w:rPr>
          <w:rFonts w:ascii="宋体" w:hAnsi="宋体" w:cs="宋体" w:hint="eastAsia"/>
          <w:bCs/>
          <w:szCs w:val="21"/>
        </w:rPr>
        <w:t>控制系统，曳引</w:t>
      </w:r>
      <w:r w:rsidR="00F37D3F" w:rsidRPr="00AE3577">
        <w:rPr>
          <w:rFonts w:ascii="宋体" w:hAnsi="宋体" w:cs="宋体" w:hint="eastAsia"/>
          <w:bCs/>
          <w:szCs w:val="21"/>
        </w:rPr>
        <w:t>驱动系统、门机系统、门保护系统、电源系统、功能</w:t>
      </w:r>
      <w:r w:rsidR="003B5B80" w:rsidRPr="00AE3577">
        <w:rPr>
          <w:rFonts w:ascii="宋体" w:hAnsi="宋体" w:cs="宋体" w:hint="eastAsia"/>
          <w:bCs/>
          <w:szCs w:val="21"/>
        </w:rPr>
        <w:t>等参数、指标完全</w:t>
      </w:r>
      <w:r w:rsidR="00F37D3F" w:rsidRPr="00AE3577">
        <w:rPr>
          <w:rFonts w:ascii="宋体" w:hAnsi="宋体" w:cs="宋体" w:hint="eastAsia"/>
          <w:bCs/>
          <w:szCs w:val="21"/>
        </w:rPr>
        <w:t>满足招标要求</w:t>
      </w:r>
      <w:r w:rsidR="003B5B80" w:rsidRPr="00AE3577">
        <w:rPr>
          <w:rFonts w:ascii="宋体" w:hAnsi="宋体" w:cs="宋体" w:hint="eastAsia"/>
          <w:bCs/>
          <w:szCs w:val="21"/>
        </w:rPr>
        <w:t>无负偏离</w:t>
      </w:r>
      <w:r w:rsidRPr="00AE3577">
        <w:rPr>
          <w:rFonts w:ascii="宋体" w:hAnsi="宋体" w:cs="宋体" w:hint="eastAsia"/>
          <w:bCs/>
          <w:szCs w:val="21"/>
        </w:rPr>
        <w:t>。</w:t>
      </w:r>
    </w:p>
    <w:p w:rsidR="00020CCA" w:rsidRPr="00AE3577" w:rsidRDefault="00204380">
      <w:pPr>
        <w:widowControl/>
        <w:autoSpaceDE w:val="0"/>
        <w:autoSpaceDN w:val="0"/>
        <w:adjustRightInd w:val="0"/>
        <w:rPr>
          <w:rFonts w:ascii="宋体" w:hAnsi="宋体" w:cs="宋体"/>
          <w:bCs/>
          <w:szCs w:val="21"/>
        </w:rPr>
      </w:pPr>
      <w:r w:rsidRPr="00AE3577">
        <w:rPr>
          <w:rFonts w:ascii="宋体" w:hAnsi="宋体" w:cs="宋体" w:hint="eastAsia"/>
          <w:bCs/>
          <w:szCs w:val="21"/>
        </w:rPr>
        <w:lastRenderedPageBreak/>
        <w:t xml:space="preserve">    </w:t>
      </w:r>
      <w:r w:rsidRPr="00AE3577">
        <w:rPr>
          <w:rFonts w:hAnsi="宋体" w:cs="宋体" w:hint="eastAsia"/>
          <w:b/>
          <w:bCs/>
        </w:rPr>
        <w:t>二档</w:t>
      </w:r>
      <w:r w:rsidRPr="00AE3577">
        <w:rPr>
          <w:rFonts w:hAnsi="宋体" w:cs="宋体" w:hint="eastAsia"/>
          <w:b/>
        </w:rPr>
        <w:t>（</w:t>
      </w:r>
      <w:r w:rsidRPr="00AE3577">
        <w:rPr>
          <w:rFonts w:hAnsi="宋体" w:cs="宋体" w:hint="eastAsia"/>
          <w:b/>
        </w:rPr>
        <w:t>6</w:t>
      </w:r>
      <w:r w:rsidRPr="00AE3577">
        <w:rPr>
          <w:rFonts w:hAnsi="宋体" w:cs="宋体" w:hint="eastAsia"/>
          <w:b/>
        </w:rPr>
        <w:t>分）：</w:t>
      </w:r>
      <w:r w:rsidR="003B5B80" w:rsidRPr="00AE3577">
        <w:rPr>
          <w:rFonts w:hAnsi="宋体" w:cs="宋体" w:hint="eastAsia"/>
        </w:rPr>
        <w:t>投标产品的</w:t>
      </w:r>
      <w:r w:rsidR="00F37D3F" w:rsidRPr="00AE3577">
        <w:rPr>
          <w:rFonts w:ascii="宋体" w:hAnsi="宋体" w:cs="宋体" w:hint="eastAsia"/>
          <w:bCs/>
          <w:szCs w:val="21"/>
        </w:rPr>
        <w:t>控制系统，曳引驱动系统、门机系统、门保护系统、电源系统、功能</w:t>
      </w:r>
      <w:r w:rsidR="003B5B80" w:rsidRPr="00AE3577">
        <w:rPr>
          <w:rFonts w:ascii="宋体" w:hAnsi="宋体" w:cs="宋体" w:hint="eastAsia"/>
          <w:bCs/>
          <w:szCs w:val="21"/>
        </w:rPr>
        <w:t>等参数、指标完全满足招标要求，且控制系统、曳引驱动系统、门机系统优于招标要求</w:t>
      </w:r>
      <w:r w:rsidRPr="00AE3577">
        <w:rPr>
          <w:rFonts w:ascii="宋体" w:hAnsi="宋体" w:cs="宋体" w:hint="eastAsia"/>
          <w:bCs/>
          <w:szCs w:val="21"/>
        </w:rPr>
        <w:t>。</w:t>
      </w:r>
    </w:p>
    <w:p w:rsidR="00020CCA" w:rsidRPr="00AE3577" w:rsidRDefault="00204380">
      <w:pPr>
        <w:spacing w:line="400" w:lineRule="exact"/>
        <w:ind w:firstLineChars="200" w:firstLine="422"/>
        <w:jc w:val="left"/>
        <w:rPr>
          <w:rFonts w:ascii="宋体" w:hAnsi="宋体" w:cs="宋体"/>
          <w:bCs/>
          <w:szCs w:val="21"/>
        </w:rPr>
      </w:pPr>
      <w:r w:rsidRPr="00AE3577">
        <w:rPr>
          <w:rFonts w:hAnsi="宋体" w:cs="宋体" w:hint="eastAsia"/>
          <w:b/>
          <w:bCs/>
        </w:rPr>
        <w:t>三档</w:t>
      </w:r>
      <w:r w:rsidRPr="00AE3577">
        <w:rPr>
          <w:rFonts w:hAnsi="宋体" w:cs="宋体" w:hint="eastAsia"/>
          <w:b/>
        </w:rPr>
        <w:t>（</w:t>
      </w:r>
      <w:r w:rsidRPr="00AE3577">
        <w:rPr>
          <w:rFonts w:hAnsi="宋体" w:cs="宋体" w:hint="eastAsia"/>
          <w:b/>
        </w:rPr>
        <w:t>9</w:t>
      </w:r>
      <w:r w:rsidRPr="00AE3577">
        <w:rPr>
          <w:rFonts w:hAnsi="宋体" w:cs="宋体" w:hint="eastAsia"/>
          <w:b/>
        </w:rPr>
        <w:t>分）：</w:t>
      </w:r>
      <w:r w:rsidR="003B5B80" w:rsidRPr="00AE3577">
        <w:rPr>
          <w:rFonts w:hAnsi="宋体" w:cs="宋体" w:hint="eastAsia"/>
        </w:rPr>
        <w:t>投标产品的</w:t>
      </w:r>
      <w:r w:rsidR="00F37D3F" w:rsidRPr="00AE3577">
        <w:rPr>
          <w:rFonts w:ascii="宋体" w:hAnsi="宋体" w:cs="宋体" w:hint="eastAsia"/>
          <w:bCs/>
          <w:szCs w:val="21"/>
        </w:rPr>
        <w:t>控制系统、曳引机驱动系统、门机系统、门保护系统</w:t>
      </w:r>
      <w:r w:rsidR="003B5B80" w:rsidRPr="00AE3577">
        <w:rPr>
          <w:rFonts w:ascii="宋体" w:hAnsi="宋体" w:cs="宋体" w:hint="eastAsia"/>
          <w:bCs/>
          <w:szCs w:val="21"/>
        </w:rPr>
        <w:t>、电源系统、</w:t>
      </w:r>
      <w:r w:rsidR="00F37D3F" w:rsidRPr="00AE3577">
        <w:rPr>
          <w:rFonts w:ascii="宋体" w:hAnsi="宋体" w:cs="宋体" w:hint="eastAsia"/>
          <w:bCs/>
          <w:szCs w:val="21"/>
        </w:rPr>
        <w:t>功能</w:t>
      </w:r>
      <w:r w:rsidR="003B5B80" w:rsidRPr="00AE3577">
        <w:rPr>
          <w:rFonts w:ascii="宋体" w:hAnsi="宋体" w:cs="宋体" w:hint="eastAsia"/>
          <w:bCs/>
          <w:szCs w:val="21"/>
        </w:rPr>
        <w:t>等参数、</w:t>
      </w:r>
      <w:r w:rsidR="00BF61D1" w:rsidRPr="00AE3577">
        <w:rPr>
          <w:rFonts w:ascii="宋体" w:hAnsi="宋体" w:cs="宋体" w:hint="eastAsia"/>
          <w:bCs/>
          <w:szCs w:val="21"/>
        </w:rPr>
        <w:t>指标均为正偏离的</w:t>
      </w:r>
      <w:r w:rsidRPr="00AE3577">
        <w:rPr>
          <w:rFonts w:ascii="宋体" w:hAnsi="宋体" w:cs="宋体" w:hint="eastAsia"/>
          <w:bCs/>
          <w:szCs w:val="21"/>
        </w:rPr>
        <w:t>。</w:t>
      </w:r>
    </w:p>
    <w:p w:rsidR="004B155C" w:rsidRPr="00AE3577" w:rsidRDefault="004B155C" w:rsidP="004B155C">
      <w:pPr>
        <w:pStyle w:val="a4"/>
      </w:pPr>
      <w:r w:rsidRPr="00AE3577">
        <w:rPr>
          <w:rFonts w:hint="eastAsia"/>
        </w:rPr>
        <w:t xml:space="preserve">     </w:t>
      </w:r>
      <w:r w:rsidRPr="00AE3577">
        <w:rPr>
          <w:rFonts w:ascii="宋体" w:hAnsi="宋体" w:cs="宋体" w:hint="eastAsia"/>
          <w:b/>
          <w:bCs/>
          <w:szCs w:val="21"/>
        </w:rPr>
        <w:t>（由评委在打分前根据各投标人投标货物部件、材料的优劣，集体讨论确定各投标人部件、材料所属档次打分）</w:t>
      </w:r>
    </w:p>
    <w:p w:rsidR="00020CCA" w:rsidRPr="00AE3577" w:rsidRDefault="00204380">
      <w:pPr>
        <w:pStyle w:val="ae"/>
        <w:spacing w:line="360" w:lineRule="exact"/>
        <w:jc w:val="left"/>
        <w:outlineLvl w:val="0"/>
        <w:rPr>
          <w:rFonts w:ascii="Times New Roman" w:hAnsi="Times New Roman"/>
          <w:b/>
        </w:rPr>
      </w:pPr>
      <w:r w:rsidRPr="00AE3577">
        <w:rPr>
          <w:rFonts w:hAnsi="宋体" w:hint="eastAsia"/>
          <w:b/>
        </w:rPr>
        <w:t xml:space="preserve">   （3）安装施工方案分（</w:t>
      </w:r>
      <w:r w:rsidRPr="00AE3577">
        <w:rPr>
          <w:rFonts w:ascii="Times New Roman" w:hAnsi="Times New Roman" w:hint="eastAsia"/>
          <w:b/>
        </w:rPr>
        <w:t>满分</w:t>
      </w:r>
      <w:r w:rsidRPr="00AE3577">
        <w:rPr>
          <w:rFonts w:ascii="Times New Roman" w:hAnsi="Times New Roman" w:hint="eastAsia"/>
          <w:b/>
        </w:rPr>
        <w:t>6</w:t>
      </w:r>
      <w:r w:rsidRPr="00AE3577">
        <w:rPr>
          <w:rFonts w:ascii="Times New Roman" w:hAnsi="Times New Roman" w:hint="eastAsia"/>
          <w:b/>
        </w:rPr>
        <w:t>分</w:t>
      </w:r>
      <w:r w:rsidRPr="00AE3577">
        <w:rPr>
          <w:rFonts w:hAnsi="宋体" w:hint="eastAsia"/>
          <w:b/>
        </w:rPr>
        <w:t>）</w:t>
      </w:r>
    </w:p>
    <w:p w:rsidR="00020CCA" w:rsidRPr="00AE3577" w:rsidRDefault="00204380" w:rsidP="004B155C">
      <w:pPr>
        <w:pStyle w:val="ae"/>
        <w:spacing w:line="360" w:lineRule="exact"/>
        <w:ind w:firstLineChars="197" w:firstLine="414"/>
        <w:jc w:val="left"/>
        <w:outlineLvl w:val="0"/>
        <w:rPr>
          <w:b/>
        </w:rPr>
      </w:pPr>
      <w:r w:rsidRPr="00AE3577">
        <w:rPr>
          <w:rFonts w:ascii="Times New Roman" w:hAnsi="Times New Roman" w:hint="eastAsia"/>
        </w:rPr>
        <w:t>由评标委员会在打分前集体讨论形成书面材料确定“一档、二档”各档次的评定标准，并按此标准确定各投标人所属档次后在相应档次内打分</w:t>
      </w:r>
      <w:r w:rsidRPr="00AE3577">
        <w:rPr>
          <w:rFonts w:hint="eastAsia"/>
          <w:b/>
        </w:rPr>
        <w:t>。</w:t>
      </w:r>
    </w:p>
    <w:p w:rsidR="00020CCA" w:rsidRPr="00AE3577" w:rsidRDefault="00204380">
      <w:pPr>
        <w:pStyle w:val="ae"/>
        <w:spacing w:line="360" w:lineRule="exact"/>
        <w:ind w:left="315" w:firstLineChars="100" w:firstLine="211"/>
        <w:jc w:val="left"/>
        <w:outlineLvl w:val="0"/>
        <w:rPr>
          <w:rFonts w:hAnsi="宋体" w:cs="宋体"/>
        </w:rPr>
      </w:pPr>
      <w:r w:rsidRPr="00AE3577">
        <w:rPr>
          <w:rFonts w:hAnsi="宋体" w:cs="宋体" w:hint="eastAsia"/>
          <w:b/>
          <w:bCs/>
        </w:rPr>
        <w:t>一档</w:t>
      </w:r>
      <w:r w:rsidRPr="00AE3577">
        <w:rPr>
          <w:rFonts w:hAnsi="宋体" w:cs="宋体" w:hint="eastAsia"/>
          <w:b/>
        </w:rPr>
        <w:t>（3分）</w:t>
      </w:r>
      <w:r w:rsidRPr="00AE3577">
        <w:rPr>
          <w:rFonts w:hAnsi="宋体" w:cs="宋体" w:hint="eastAsia"/>
          <w:b/>
          <w:bCs/>
        </w:rPr>
        <w:t>：</w:t>
      </w:r>
      <w:r w:rsidRPr="00AE3577">
        <w:rPr>
          <w:rFonts w:hAnsi="宋体" w:cs="宋体" w:hint="eastAsia"/>
        </w:rPr>
        <w:t>有针对本工程的施工方案，方案一般、描述简单，有实施日程表和人员安排，安装人员经验一般，具体实施步骤和要求</w:t>
      </w:r>
      <w:proofErr w:type="gramStart"/>
      <w:r w:rsidRPr="00AE3577">
        <w:rPr>
          <w:rFonts w:hAnsi="宋体" w:cs="宋体" w:hint="eastAsia"/>
        </w:rPr>
        <w:t>描述较</w:t>
      </w:r>
      <w:proofErr w:type="gramEnd"/>
      <w:r w:rsidRPr="00AE3577">
        <w:rPr>
          <w:rFonts w:hAnsi="宋体" w:cs="宋体" w:hint="eastAsia"/>
        </w:rPr>
        <w:t>简单</w:t>
      </w:r>
      <w:r w:rsidRPr="00AE3577">
        <w:rPr>
          <w:rFonts w:hAnsi="宋体" w:cs="宋体" w:hint="eastAsia"/>
          <w:b/>
        </w:rPr>
        <w:t>。</w:t>
      </w:r>
    </w:p>
    <w:p w:rsidR="00020CCA" w:rsidRPr="00AE3577" w:rsidRDefault="00204380">
      <w:pPr>
        <w:pStyle w:val="ae"/>
        <w:spacing w:line="360" w:lineRule="exact"/>
        <w:ind w:left="315" w:firstLineChars="100" w:firstLine="211"/>
        <w:jc w:val="left"/>
        <w:outlineLvl w:val="0"/>
        <w:rPr>
          <w:rFonts w:hAnsi="宋体" w:cs="宋体"/>
        </w:rPr>
      </w:pPr>
      <w:r w:rsidRPr="00AE3577">
        <w:rPr>
          <w:rFonts w:hAnsi="宋体" w:cs="宋体" w:hint="eastAsia"/>
          <w:b/>
          <w:bCs/>
        </w:rPr>
        <w:t>二档</w:t>
      </w:r>
      <w:r w:rsidRPr="00AE3577">
        <w:rPr>
          <w:rFonts w:hAnsi="宋体" w:cs="宋体" w:hint="eastAsia"/>
          <w:b/>
        </w:rPr>
        <w:t>（6分）</w:t>
      </w:r>
      <w:r w:rsidRPr="00AE3577">
        <w:rPr>
          <w:rFonts w:hAnsi="宋体" w:cs="宋体" w:hint="eastAsia"/>
          <w:b/>
          <w:bCs/>
        </w:rPr>
        <w:t>：</w:t>
      </w:r>
      <w:r w:rsidRPr="00AE3577">
        <w:rPr>
          <w:rFonts w:hAnsi="宋体" w:cs="宋体" w:hint="eastAsia"/>
        </w:rPr>
        <w:t>有针对本工程的施工方案，方案较先进、</w:t>
      </w:r>
      <w:proofErr w:type="gramStart"/>
      <w:r w:rsidRPr="00AE3577">
        <w:rPr>
          <w:rFonts w:hAnsi="宋体" w:cs="宋体" w:hint="eastAsia"/>
        </w:rPr>
        <w:t>描述较</w:t>
      </w:r>
      <w:proofErr w:type="gramEnd"/>
      <w:r w:rsidRPr="00AE3577">
        <w:rPr>
          <w:rFonts w:hAnsi="宋体" w:cs="宋体" w:hint="eastAsia"/>
        </w:rPr>
        <w:t>详细、技术较成熟。有实施日程表和人员安排，安装人员经验强，具体实施步骤和要求描述全面，职责分工明确，进度安排合理，可行性强</w:t>
      </w:r>
      <w:r w:rsidRPr="00AE3577">
        <w:rPr>
          <w:rFonts w:hAnsi="宋体" w:cs="宋体" w:hint="eastAsia"/>
          <w:b/>
        </w:rPr>
        <w:t>。</w:t>
      </w:r>
    </w:p>
    <w:p w:rsidR="00020CCA" w:rsidRPr="00AE3577" w:rsidRDefault="00204380">
      <w:pPr>
        <w:pStyle w:val="ae"/>
        <w:spacing w:line="320" w:lineRule="exact"/>
        <w:rPr>
          <w:rFonts w:hAnsi="宋体" w:cs="宋体"/>
          <w:b/>
          <w:bCs/>
          <w:spacing w:val="-8"/>
          <w:kern w:val="0"/>
        </w:rPr>
      </w:pPr>
      <w:r w:rsidRPr="00AE3577">
        <w:rPr>
          <w:rFonts w:hint="eastAsia"/>
          <w:b/>
          <w:bCs/>
          <w:spacing w:val="-8"/>
        </w:rPr>
        <w:t xml:space="preserve">    （4）售后服务</w:t>
      </w:r>
      <w:r w:rsidRPr="00AE3577">
        <w:rPr>
          <w:rFonts w:hAnsi="宋体" w:cs="宋体" w:hint="eastAsia"/>
          <w:b/>
          <w:bCs/>
          <w:spacing w:val="-8"/>
          <w:kern w:val="0"/>
        </w:rPr>
        <w:t>及保障分（满分12分）</w:t>
      </w:r>
    </w:p>
    <w:p w:rsidR="00020CCA" w:rsidRPr="00AE3577" w:rsidRDefault="00204380">
      <w:pPr>
        <w:ind w:firstLineChars="200" w:firstLine="420"/>
        <w:rPr>
          <w:rFonts w:ascii="宋体" w:hAnsi="宋体" w:cs="宋体"/>
          <w:bCs/>
        </w:rPr>
      </w:pPr>
      <w:r w:rsidRPr="00AE3577">
        <w:rPr>
          <w:rFonts w:ascii="宋体" w:hAnsi="宋体" w:cs="宋体" w:hint="eastAsia"/>
          <w:bCs/>
        </w:rPr>
        <w:t>按投标人的售后服务方案和承诺中的维保计划书、安装维保资质、项目实施人员资质及经验、质保期、故障响应时间、备品备件供应、服务体系、人员培训、售后服务点、技术人员情况、回访维护及其他售后服务承诺等内容分为三档：</w:t>
      </w:r>
    </w:p>
    <w:p w:rsidR="00020CCA" w:rsidRPr="00AE3577" w:rsidRDefault="00204380">
      <w:pPr>
        <w:ind w:firstLineChars="250" w:firstLine="527"/>
        <w:rPr>
          <w:rFonts w:ascii="宋体" w:hAnsi="宋体" w:cs="宋体"/>
          <w:bCs/>
        </w:rPr>
      </w:pPr>
      <w:r w:rsidRPr="00AE3577">
        <w:rPr>
          <w:rFonts w:ascii="宋体" w:hAnsi="宋体" w:cs="宋体" w:hint="eastAsia"/>
          <w:b/>
        </w:rPr>
        <w:t>一档</w:t>
      </w:r>
      <w:r w:rsidRPr="00AE3577">
        <w:rPr>
          <w:rFonts w:ascii="宋体" w:hAnsi="宋体" w:cs="宋体" w:hint="eastAsia"/>
          <w:b/>
          <w:spacing w:val="-4"/>
          <w:szCs w:val="21"/>
        </w:rPr>
        <w:t>（6分）</w:t>
      </w:r>
      <w:r w:rsidRPr="00AE3577">
        <w:rPr>
          <w:rFonts w:ascii="宋体" w:hAnsi="宋体" w:cs="宋体" w:hint="eastAsia"/>
          <w:bCs/>
          <w:spacing w:val="-4"/>
          <w:szCs w:val="21"/>
        </w:rPr>
        <w:t>：提供简单售后</w:t>
      </w:r>
      <w:proofErr w:type="gramStart"/>
      <w:r w:rsidRPr="00AE3577">
        <w:rPr>
          <w:rFonts w:ascii="宋体" w:hAnsi="宋体" w:cs="宋体" w:hint="eastAsia"/>
          <w:bCs/>
          <w:spacing w:val="-4"/>
          <w:szCs w:val="21"/>
        </w:rPr>
        <w:t>服承诺</w:t>
      </w:r>
      <w:proofErr w:type="gramEnd"/>
      <w:r w:rsidRPr="00AE3577">
        <w:rPr>
          <w:rFonts w:ascii="宋体" w:hAnsi="宋体" w:cs="宋体" w:hint="eastAsia"/>
          <w:bCs/>
          <w:spacing w:val="-4"/>
          <w:szCs w:val="21"/>
        </w:rPr>
        <w:t>书，满足招标文件售后服务要求；</w:t>
      </w:r>
      <w:r w:rsidRPr="00AE3577">
        <w:rPr>
          <w:rFonts w:ascii="宋体" w:hAnsi="宋体" w:cs="宋体" w:hint="eastAsia"/>
        </w:rPr>
        <w:t>有售后服务体系，有定期检查、保养安排，有培训计划，故障响应及维修满足基本要求，有设备质保承诺</w:t>
      </w:r>
      <w:r w:rsidRPr="00AE3577">
        <w:rPr>
          <w:rFonts w:ascii="宋体" w:hAnsi="宋体" w:cs="宋体" w:hint="eastAsia"/>
          <w:bCs/>
        </w:rPr>
        <w:t>。</w:t>
      </w:r>
    </w:p>
    <w:p w:rsidR="00020CCA" w:rsidRPr="00AE3577" w:rsidRDefault="00204380">
      <w:pPr>
        <w:pStyle w:val="ae"/>
        <w:spacing w:line="320" w:lineRule="exact"/>
        <w:ind w:firstLineChars="250" w:firstLine="527"/>
        <w:rPr>
          <w:rFonts w:hAnsi="宋体" w:cs="宋体"/>
          <w:bCs/>
        </w:rPr>
      </w:pPr>
      <w:r w:rsidRPr="00AE3577">
        <w:rPr>
          <w:rFonts w:hAnsi="宋体" w:cs="宋体" w:hint="eastAsia"/>
          <w:b/>
        </w:rPr>
        <w:t>二档</w:t>
      </w:r>
      <w:r w:rsidRPr="00AE3577">
        <w:rPr>
          <w:rFonts w:hAnsi="宋体" w:cs="宋体" w:hint="eastAsia"/>
          <w:b/>
          <w:spacing w:val="-4"/>
        </w:rPr>
        <w:t>（9分）：</w:t>
      </w:r>
      <w:r w:rsidRPr="00AE3577">
        <w:rPr>
          <w:rFonts w:hAnsi="宋体" w:cs="宋体" w:hint="eastAsia"/>
          <w:bCs/>
          <w:spacing w:val="-4"/>
        </w:rPr>
        <w:t>全部满足招标文件售后服务要求，</w:t>
      </w:r>
      <w:r w:rsidRPr="00AE3577">
        <w:rPr>
          <w:rFonts w:hAnsi="宋体" w:cs="宋体" w:hint="eastAsia"/>
        </w:rPr>
        <w:t>售后服务体系较完善，定期检查、保养安排较详细，培训计划合理可行，故障响应及维修时间较短，有设备质保承诺，拟投入维保人</w:t>
      </w:r>
      <w:proofErr w:type="gramStart"/>
      <w:r w:rsidRPr="00AE3577">
        <w:rPr>
          <w:rFonts w:hAnsi="宋体" w:cs="宋体" w:hint="eastAsia"/>
        </w:rPr>
        <w:t>员经验</w:t>
      </w:r>
      <w:proofErr w:type="gramEnd"/>
      <w:r w:rsidRPr="00AE3577">
        <w:rPr>
          <w:rFonts w:hAnsi="宋体" w:cs="宋体" w:hint="eastAsia"/>
        </w:rPr>
        <w:t>较丰富、信誉良好，提供完善的检前整修服务</w:t>
      </w:r>
      <w:r w:rsidRPr="00AE3577">
        <w:rPr>
          <w:rFonts w:hAnsi="宋体" w:cs="宋体" w:hint="eastAsia"/>
          <w:bCs/>
        </w:rPr>
        <w:t>。</w:t>
      </w:r>
    </w:p>
    <w:p w:rsidR="00020CCA" w:rsidRPr="00AE3577" w:rsidRDefault="00204380">
      <w:pPr>
        <w:pStyle w:val="ae"/>
        <w:spacing w:line="320" w:lineRule="exact"/>
        <w:ind w:firstLineChars="250" w:firstLine="527"/>
        <w:rPr>
          <w:rFonts w:hAnsi="宋体" w:cs="宋体"/>
        </w:rPr>
      </w:pPr>
      <w:r w:rsidRPr="00AE3577">
        <w:rPr>
          <w:rFonts w:hAnsi="宋体" w:cs="宋体" w:hint="eastAsia"/>
          <w:b/>
        </w:rPr>
        <w:t>三档</w:t>
      </w:r>
      <w:r w:rsidRPr="00AE3577">
        <w:rPr>
          <w:rFonts w:hAnsi="宋体" w:cs="宋体" w:hint="eastAsia"/>
          <w:b/>
          <w:spacing w:val="-4"/>
        </w:rPr>
        <w:t>（12分）</w:t>
      </w:r>
      <w:r w:rsidRPr="00AE3577">
        <w:rPr>
          <w:rFonts w:hAnsi="宋体" w:cs="宋体" w:hint="eastAsia"/>
          <w:bCs/>
          <w:spacing w:val="-4"/>
        </w:rPr>
        <w:t>：全部满足甚至优于招标文件售后服务要求，</w:t>
      </w:r>
      <w:r w:rsidRPr="00AE3577">
        <w:rPr>
          <w:rFonts w:hAnsi="宋体" w:cs="宋体" w:hint="eastAsia"/>
        </w:rPr>
        <w:t>售后服务体系完善，定期检查、保养安排详细，培训计划详尽，故障响应及维修时间短，有零配件储备供应（需提供零配件清单及库存照片），拟投入维保人</w:t>
      </w:r>
      <w:proofErr w:type="gramStart"/>
      <w:r w:rsidRPr="00AE3577">
        <w:rPr>
          <w:rFonts w:hAnsi="宋体" w:cs="宋体" w:hint="eastAsia"/>
        </w:rPr>
        <w:t>员经验</w:t>
      </w:r>
      <w:proofErr w:type="gramEnd"/>
      <w:r w:rsidRPr="00AE3577">
        <w:rPr>
          <w:rFonts w:hAnsi="宋体" w:cs="宋体" w:hint="eastAsia"/>
        </w:rPr>
        <w:t>丰富、信誉好，提供完善的检前整修服务，有优惠条件，投标品牌在南宁本地有备品备件库，</w:t>
      </w:r>
      <w:proofErr w:type="gramStart"/>
      <w:r w:rsidRPr="00AE3577">
        <w:rPr>
          <w:rFonts w:hAnsi="宋体" w:cs="宋体" w:hint="eastAsia"/>
        </w:rPr>
        <w:t>有维保实时</w:t>
      </w:r>
      <w:proofErr w:type="gramEnd"/>
      <w:r w:rsidRPr="00AE3577">
        <w:rPr>
          <w:rFonts w:hAnsi="宋体" w:cs="宋体" w:hint="eastAsia"/>
        </w:rPr>
        <w:t>监控系统</w:t>
      </w:r>
      <w:r w:rsidRPr="00AE3577">
        <w:rPr>
          <w:rFonts w:hAnsi="宋体" w:cs="宋体" w:hint="eastAsia"/>
          <w:kern w:val="0"/>
        </w:rPr>
        <w:t>的</w:t>
      </w:r>
      <w:r w:rsidRPr="00AE3577">
        <w:rPr>
          <w:rFonts w:hAnsi="宋体" w:cs="宋体" w:hint="eastAsia"/>
        </w:rPr>
        <w:t>。</w:t>
      </w:r>
    </w:p>
    <w:p w:rsidR="00020CCA" w:rsidRPr="00AE3577" w:rsidRDefault="00204380">
      <w:pPr>
        <w:pStyle w:val="ae"/>
        <w:spacing w:line="320" w:lineRule="exact"/>
        <w:ind w:firstLineChars="150" w:firstLine="315"/>
        <w:rPr>
          <w:bCs/>
        </w:rPr>
      </w:pPr>
      <w:r w:rsidRPr="00AE3577">
        <w:rPr>
          <w:rFonts w:hint="eastAsia"/>
          <w:bCs/>
        </w:rPr>
        <w:t>（由评委讨论确定各投标人所属档次内打分）。</w:t>
      </w:r>
    </w:p>
    <w:p w:rsidR="00020CCA" w:rsidRPr="00AE3577" w:rsidRDefault="00204380">
      <w:pPr>
        <w:widowControl/>
        <w:spacing w:line="320" w:lineRule="exact"/>
        <w:rPr>
          <w:kern w:val="0"/>
          <w:szCs w:val="21"/>
        </w:rPr>
      </w:pPr>
      <w:r w:rsidRPr="00AE3577">
        <w:rPr>
          <w:b/>
          <w:bCs/>
          <w:spacing w:val="-8"/>
          <w:szCs w:val="21"/>
        </w:rPr>
        <w:t xml:space="preserve">   </w:t>
      </w:r>
      <w:r w:rsidRPr="00AE3577">
        <w:rPr>
          <w:rFonts w:hint="eastAsia"/>
          <w:b/>
          <w:bCs/>
          <w:spacing w:val="-8"/>
          <w:szCs w:val="21"/>
        </w:rPr>
        <w:t>3</w:t>
      </w:r>
      <w:r w:rsidRPr="00AE3577">
        <w:rPr>
          <w:rFonts w:hint="eastAsia"/>
          <w:b/>
          <w:bCs/>
          <w:spacing w:val="-8"/>
          <w:szCs w:val="21"/>
        </w:rPr>
        <w:t>、商务分……</w:t>
      </w:r>
      <w:proofErr w:type="gramStart"/>
      <w:r w:rsidRPr="00AE3577">
        <w:rPr>
          <w:rFonts w:hint="eastAsia"/>
          <w:b/>
          <w:bCs/>
          <w:spacing w:val="-8"/>
          <w:szCs w:val="21"/>
        </w:rPr>
        <w:t>…………………………………………………………………………</w:t>
      </w:r>
      <w:r w:rsidRPr="00AE3577">
        <w:rPr>
          <w:rFonts w:hAnsi="宋体" w:cs="宋体" w:hint="eastAsia"/>
          <w:b/>
          <w:bCs/>
          <w:spacing w:val="-8"/>
          <w:kern w:val="0"/>
          <w:szCs w:val="21"/>
        </w:rPr>
        <w:t>…</w:t>
      </w:r>
      <w:proofErr w:type="gramEnd"/>
      <w:r w:rsidRPr="00AE3577">
        <w:rPr>
          <w:rFonts w:hAnsi="宋体" w:cs="宋体" w:hint="eastAsia"/>
          <w:b/>
          <w:kern w:val="0"/>
          <w:szCs w:val="21"/>
        </w:rPr>
        <w:t>14</w:t>
      </w:r>
      <w:r w:rsidRPr="00AE3577">
        <w:rPr>
          <w:rFonts w:hAnsi="宋体" w:cs="宋体" w:hint="eastAsia"/>
          <w:b/>
          <w:bCs/>
          <w:spacing w:val="-8"/>
          <w:kern w:val="0"/>
          <w:szCs w:val="21"/>
        </w:rPr>
        <w:t>分</w:t>
      </w:r>
      <w:r w:rsidRPr="00AE3577">
        <w:rPr>
          <w:kern w:val="0"/>
          <w:szCs w:val="21"/>
        </w:rPr>
        <w:t xml:space="preserve">  </w:t>
      </w:r>
    </w:p>
    <w:p w:rsidR="00020CCA" w:rsidRPr="00AE3577" w:rsidRDefault="00204380" w:rsidP="004B155C">
      <w:pPr>
        <w:widowControl/>
        <w:spacing w:line="300" w:lineRule="exact"/>
        <w:ind w:firstLineChars="150" w:firstLine="316"/>
        <w:rPr>
          <w:b/>
          <w:bCs/>
          <w:kern w:val="0"/>
          <w:szCs w:val="21"/>
        </w:rPr>
      </w:pPr>
      <w:r w:rsidRPr="00AE3577">
        <w:rPr>
          <w:rFonts w:ascii="宋体" w:hAnsi="宋体" w:cs="宋体" w:hint="eastAsia"/>
          <w:b/>
          <w:bCs/>
          <w:kern w:val="0"/>
          <w:szCs w:val="21"/>
        </w:rPr>
        <w:t>（1）</w:t>
      </w:r>
      <w:r w:rsidRPr="00AE3577">
        <w:rPr>
          <w:rFonts w:hint="eastAsia"/>
          <w:b/>
          <w:bCs/>
          <w:kern w:val="0"/>
          <w:szCs w:val="21"/>
        </w:rPr>
        <w:t>信誉分（满分</w:t>
      </w:r>
      <w:r w:rsidRPr="00AE3577">
        <w:rPr>
          <w:rFonts w:hint="eastAsia"/>
          <w:b/>
          <w:bCs/>
          <w:kern w:val="0"/>
          <w:szCs w:val="21"/>
        </w:rPr>
        <w:t>8</w:t>
      </w:r>
      <w:r w:rsidRPr="00AE3577">
        <w:rPr>
          <w:rFonts w:hint="eastAsia"/>
          <w:b/>
          <w:bCs/>
          <w:kern w:val="0"/>
          <w:szCs w:val="21"/>
        </w:rPr>
        <w:t>分）</w:t>
      </w:r>
    </w:p>
    <w:p w:rsidR="00020CCA" w:rsidRPr="00AE3577" w:rsidRDefault="00204380">
      <w:pPr>
        <w:widowControl/>
        <w:spacing w:line="300" w:lineRule="exact"/>
        <w:rPr>
          <w:kern w:val="0"/>
          <w:szCs w:val="21"/>
        </w:rPr>
      </w:pPr>
      <w:r w:rsidRPr="00AE3577">
        <w:rPr>
          <w:rFonts w:hint="eastAsia"/>
          <w:kern w:val="0"/>
          <w:szCs w:val="21"/>
        </w:rPr>
        <w:t xml:space="preserve">    </w:t>
      </w:r>
      <w:r w:rsidRPr="00AE3577">
        <w:rPr>
          <w:rFonts w:hint="eastAsia"/>
          <w:kern w:val="0"/>
          <w:szCs w:val="21"/>
        </w:rPr>
        <w:t>①投标产品制造商或销售商通过</w:t>
      </w:r>
      <w:r w:rsidRPr="00AE3577">
        <w:rPr>
          <w:kern w:val="0"/>
          <w:szCs w:val="21"/>
        </w:rPr>
        <w:t>OHSAS18001</w:t>
      </w:r>
      <w:r w:rsidRPr="00AE3577">
        <w:rPr>
          <w:rFonts w:hint="eastAsia"/>
          <w:kern w:val="0"/>
          <w:szCs w:val="21"/>
        </w:rPr>
        <w:t>、</w:t>
      </w:r>
      <w:r w:rsidRPr="00AE3577">
        <w:rPr>
          <w:kern w:val="0"/>
          <w:szCs w:val="21"/>
        </w:rPr>
        <w:t>ISO45001</w:t>
      </w:r>
      <w:r w:rsidRPr="00AE3577">
        <w:rPr>
          <w:rFonts w:hint="eastAsia"/>
          <w:kern w:val="0"/>
          <w:szCs w:val="21"/>
        </w:rPr>
        <w:t>职业安全健康管理体系认证、</w:t>
      </w:r>
      <w:r w:rsidRPr="00AE3577">
        <w:rPr>
          <w:kern w:val="0"/>
          <w:szCs w:val="21"/>
        </w:rPr>
        <w:t>ISO14001</w:t>
      </w:r>
      <w:r w:rsidRPr="00AE3577">
        <w:rPr>
          <w:rFonts w:hint="eastAsia"/>
          <w:kern w:val="0"/>
          <w:szCs w:val="21"/>
        </w:rPr>
        <w:t>国际环境管理体系认证、</w:t>
      </w:r>
      <w:r w:rsidRPr="00AE3577">
        <w:rPr>
          <w:kern w:val="0"/>
          <w:szCs w:val="21"/>
        </w:rPr>
        <w:t>ISO9001</w:t>
      </w:r>
      <w:r w:rsidRPr="00AE3577">
        <w:rPr>
          <w:rFonts w:hint="eastAsia"/>
          <w:kern w:val="0"/>
          <w:szCs w:val="21"/>
        </w:rPr>
        <w:t>系列国际质量体系认证的，每项得</w:t>
      </w:r>
      <w:r w:rsidRPr="00AE3577">
        <w:rPr>
          <w:rFonts w:hint="eastAsia"/>
          <w:kern w:val="0"/>
          <w:szCs w:val="21"/>
        </w:rPr>
        <w:t>1</w:t>
      </w:r>
      <w:r w:rsidRPr="00AE3577">
        <w:rPr>
          <w:rFonts w:hint="eastAsia"/>
          <w:kern w:val="0"/>
          <w:szCs w:val="21"/>
        </w:rPr>
        <w:t>分，满分得</w:t>
      </w:r>
      <w:r w:rsidRPr="00AE3577">
        <w:rPr>
          <w:rFonts w:hint="eastAsia"/>
          <w:kern w:val="0"/>
          <w:szCs w:val="21"/>
        </w:rPr>
        <w:t>4</w:t>
      </w:r>
      <w:r w:rsidRPr="00AE3577">
        <w:rPr>
          <w:rFonts w:hint="eastAsia"/>
          <w:kern w:val="0"/>
          <w:szCs w:val="21"/>
        </w:rPr>
        <w:t>分。（投标时须提供有效证件复印件，原件备查）</w:t>
      </w:r>
    </w:p>
    <w:p w:rsidR="00020CCA" w:rsidRPr="00AE3577" w:rsidRDefault="00204380">
      <w:pPr>
        <w:widowControl/>
        <w:spacing w:line="300" w:lineRule="exact"/>
        <w:rPr>
          <w:kern w:val="0"/>
          <w:szCs w:val="21"/>
        </w:rPr>
      </w:pPr>
      <w:r w:rsidRPr="00AE3577">
        <w:rPr>
          <w:rFonts w:ascii="宋体" w:hAnsi="宋体" w:cs="宋体" w:hint="eastAsia"/>
          <w:kern w:val="0"/>
          <w:szCs w:val="21"/>
        </w:rPr>
        <w:t xml:space="preserve">    ②</w:t>
      </w:r>
      <w:r w:rsidRPr="00AE3577">
        <w:rPr>
          <w:rFonts w:hint="eastAsia"/>
          <w:kern w:val="0"/>
          <w:szCs w:val="21"/>
        </w:rPr>
        <w:t>投标产品制造商或销售商获得全国质量管理奖的，</w:t>
      </w:r>
      <w:r w:rsidRPr="00AE3577">
        <w:rPr>
          <w:rFonts w:hAnsi="宋体" w:cs="Courier New" w:hint="eastAsia"/>
          <w:bCs/>
          <w:spacing w:val="-6"/>
          <w:szCs w:val="21"/>
        </w:rPr>
        <w:t>得</w:t>
      </w:r>
      <w:r w:rsidRPr="00AE3577">
        <w:rPr>
          <w:rFonts w:hAnsi="宋体" w:cs="Courier New" w:hint="eastAsia"/>
          <w:bCs/>
          <w:spacing w:val="-6"/>
          <w:szCs w:val="21"/>
        </w:rPr>
        <w:t>2</w:t>
      </w:r>
      <w:r w:rsidRPr="00AE3577">
        <w:rPr>
          <w:rFonts w:hAnsi="宋体" w:cs="Courier New" w:hint="eastAsia"/>
          <w:bCs/>
          <w:spacing w:val="-6"/>
          <w:szCs w:val="21"/>
        </w:rPr>
        <w:t>分</w:t>
      </w:r>
      <w:r w:rsidR="004B155C" w:rsidRPr="00AE3577">
        <w:rPr>
          <w:rFonts w:ascii="宋体" w:hAnsi="宋体" w:cs="宋体" w:hint="eastAsia"/>
          <w:szCs w:val="20"/>
        </w:rPr>
        <w:t>（须提供证书复印件，原件备查）</w:t>
      </w:r>
      <w:r w:rsidR="004B155C" w:rsidRPr="00AE3577">
        <w:rPr>
          <w:rFonts w:hint="eastAsia"/>
          <w:kern w:val="0"/>
          <w:szCs w:val="21"/>
        </w:rPr>
        <w:t>。</w:t>
      </w:r>
    </w:p>
    <w:p w:rsidR="00020CCA" w:rsidRPr="00AE3577" w:rsidRDefault="00204380">
      <w:pPr>
        <w:widowControl/>
        <w:spacing w:line="300" w:lineRule="exact"/>
        <w:rPr>
          <w:kern w:val="0"/>
          <w:szCs w:val="21"/>
        </w:rPr>
      </w:pPr>
      <w:r w:rsidRPr="00AE3577">
        <w:rPr>
          <w:rFonts w:ascii="宋体" w:hAnsi="宋体" w:cs="宋体" w:hint="eastAsia"/>
          <w:kern w:val="0"/>
          <w:szCs w:val="21"/>
        </w:rPr>
        <w:t xml:space="preserve">    ③</w:t>
      </w:r>
      <w:r w:rsidRPr="00AE3577">
        <w:rPr>
          <w:rFonts w:ascii="宋体" w:hAnsi="宋体" w:cs="宋体" w:hint="eastAsia"/>
          <w:szCs w:val="21"/>
        </w:rPr>
        <w:t>投标产品获得省级及以上颁发的“节能产品称号”、投标制造商或销售商获得国家级“国家认定企业技术中心”单位的，每项得1分（满分2分）</w:t>
      </w:r>
      <w:r w:rsidRPr="00AE3577">
        <w:rPr>
          <w:rFonts w:ascii="宋体" w:hAnsi="宋体" w:cs="宋体" w:hint="eastAsia"/>
          <w:szCs w:val="20"/>
        </w:rPr>
        <w:t>（须提供证书复印件，原件备查）</w:t>
      </w:r>
      <w:r w:rsidR="004B155C" w:rsidRPr="00AE3577">
        <w:rPr>
          <w:rFonts w:ascii="宋体" w:hAnsi="宋体" w:cs="宋体" w:hint="eastAsia"/>
          <w:szCs w:val="21"/>
        </w:rPr>
        <w:t>。</w:t>
      </w:r>
      <w:r w:rsidRPr="00AE3577">
        <w:rPr>
          <w:rFonts w:hAnsi="宋体" w:hint="eastAsia"/>
          <w:szCs w:val="21"/>
        </w:rPr>
        <w:t xml:space="preserve"> </w:t>
      </w:r>
    </w:p>
    <w:p w:rsidR="00BE7EFC" w:rsidRPr="00AE3577" w:rsidRDefault="00204380">
      <w:pPr>
        <w:widowControl/>
        <w:spacing w:line="400" w:lineRule="exact"/>
        <w:ind w:firstLineChars="200" w:firstLine="422"/>
        <w:jc w:val="left"/>
        <w:rPr>
          <w:rFonts w:ascii="宋体" w:hAnsi="宋体" w:cs="宋体"/>
          <w:b/>
          <w:bCs/>
          <w:szCs w:val="21"/>
        </w:rPr>
      </w:pPr>
      <w:r w:rsidRPr="00AE3577">
        <w:rPr>
          <w:rFonts w:ascii="宋体" w:hAnsi="宋体" w:cs="宋体" w:hint="eastAsia"/>
          <w:b/>
          <w:bCs/>
          <w:szCs w:val="21"/>
        </w:rPr>
        <w:t>（2）业绩分（满分4分）</w:t>
      </w:r>
    </w:p>
    <w:p w:rsidR="00020CCA" w:rsidRPr="00AE3577" w:rsidRDefault="00204380" w:rsidP="004B155C">
      <w:pPr>
        <w:widowControl/>
        <w:spacing w:line="400" w:lineRule="exact"/>
        <w:ind w:firstLineChars="200" w:firstLine="420"/>
        <w:jc w:val="left"/>
        <w:rPr>
          <w:rFonts w:ascii="宋体" w:hAnsi="宋体" w:cs="宋体"/>
          <w:szCs w:val="21"/>
        </w:rPr>
      </w:pPr>
      <w:r w:rsidRPr="00AE3577">
        <w:rPr>
          <w:rFonts w:ascii="宋体" w:hAnsi="宋体" w:cs="宋体" w:hint="eastAsia"/>
          <w:bCs/>
          <w:szCs w:val="21"/>
        </w:rPr>
        <w:t>投标人自2017年以来电梯同类</w:t>
      </w:r>
      <w:r w:rsidRPr="00AE3577">
        <w:rPr>
          <w:rFonts w:ascii="宋体" w:hAnsi="宋体" w:cs="宋体" w:hint="eastAsia"/>
          <w:szCs w:val="21"/>
        </w:rPr>
        <w:t>销售业绩</w:t>
      </w:r>
      <w:r w:rsidRPr="00AE3577">
        <w:rPr>
          <w:rFonts w:ascii="宋体" w:hAnsi="宋体" w:cs="宋体" w:hint="eastAsia"/>
          <w:bCs/>
          <w:szCs w:val="21"/>
        </w:rPr>
        <w:t>的（须提供中标/成交通知书或合同复印件，须加盖公章，原件备查），每项得0.5分</w:t>
      </w:r>
      <w:r w:rsidR="004B155C" w:rsidRPr="00AE3577">
        <w:rPr>
          <w:rFonts w:ascii="宋体" w:hAnsi="宋体" w:cs="宋体" w:hint="eastAsia"/>
          <w:bCs/>
          <w:szCs w:val="21"/>
        </w:rPr>
        <w:t>，</w:t>
      </w:r>
      <w:r w:rsidRPr="00AE3577">
        <w:rPr>
          <w:rFonts w:ascii="宋体" w:hAnsi="宋体" w:cs="宋体" w:hint="eastAsia"/>
          <w:bCs/>
          <w:szCs w:val="21"/>
        </w:rPr>
        <w:t>满分4分</w:t>
      </w:r>
      <w:r w:rsidR="004B155C" w:rsidRPr="00AE3577">
        <w:rPr>
          <w:rFonts w:ascii="宋体" w:hAnsi="宋体" w:cs="宋体" w:hint="eastAsia"/>
          <w:bCs/>
          <w:szCs w:val="21"/>
        </w:rPr>
        <w:t>。</w:t>
      </w:r>
    </w:p>
    <w:p w:rsidR="00020CCA" w:rsidRPr="00AE3577" w:rsidRDefault="00204380">
      <w:pPr>
        <w:spacing w:line="460" w:lineRule="exact"/>
        <w:rPr>
          <w:rFonts w:hAnsi="宋体"/>
          <w:b/>
        </w:rPr>
      </w:pPr>
      <w:r w:rsidRPr="00AE3577">
        <w:rPr>
          <w:rFonts w:hAnsi="宋体" w:hint="eastAsia"/>
          <w:szCs w:val="21"/>
        </w:rPr>
        <w:t xml:space="preserve"> </w:t>
      </w:r>
      <w:r w:rsidR="004B155C" w:rsidRPr="00AE3577">
        <w:rPr>
          <w:rFonts w:hAnsi="宋体" w:hint="eastAsia"/>
          <w:szCs w:val="21"/>
        </w:rPr>
        <w:t xml:space="preserve">   </w:t>
      </w:r>
      <w:r w:rsidRPr="00AE3577">
        <w:rPr>
          <w:rFonts w:hAnsi="宋体" w:hint="eastAsia"/>
          <w:b/>
          <w:szCs w:val="21"/>
        </w:rPr>
        <w:t>（</w:t>
      </w:r>
      <w:r w:rsidRPr="00AE3577">
        <w:rPr>
          <w:rFonts w:hAnsi="宋体" w:hint="eastAsia"/>
          <w:b/>
          <w:szCs w:val="21"/>
        </w:rPr>
        <w:t>3</w:t>
      </w:r>
      <w:r w:rsidRPr="00AE3577">
        <w:rPr>
          <w:rFonts w:hAnsi="宋体" w:hint="eastAsia"/>
          <w:b/>
          <w:szCs w:val="21"/>
        </w:rPr>
        <w:t>）</w:t>
      </w:r>
      <w:r w:rsidRPr="00AE3577">
        <w:rPr>
          <w:rFonts w:hAnsi="宋体" w:hint="eastAsia"/>
          <w:b/>
        </w:rPr>
        <w:t>产品特性分……</w:t>
      </w:r>
      <w:proofErr w:type="gramStart"/>
      <w:r w:rsidRPr="00AE3577">
        <w:rPr>
          <w:rFonts w:hAnsi="宋体" w:hint="eastAsia"/>
          <w:b/>
        </w:rPr>
        <w:t>…………………………………………………………</w:t>
      </w:r>
      <w:proofErr w:type="gramEnd"/>
      <w:r w:rsidRPr="00AE3577">
        <w:rPr>
          <w:rFonts w:hAnsi="宋体"/>
          <w:b/>
        </w:rPr>
        <w:t>2</w:t>
      </w:r>
      <w:r w:rsidRPr="00AE3577">
        <w:rPr>
          <w:rFonts w:hAnsi="宋体" w:hint="eastAsia"/>
          <w:b/>
        </w:rPr>
        <w:t>分</w:t>
      </w:r>
      <w:r w:rsidRPr="00AE3577">
        <w:rPr>
          <w:rFonts w:hAnsi="宋体"/>
          <w:b/>
        </w:rPr>
        <w:t xml:space="preserve">  </w:t>
      </w:r>
    </w:p>
    <w:p w:rsidR="00020CCA" w:rsidRPr="00AE3577" w:rsidRDefault="00204380">
      <w:pPr>
        <w:widowControl/>
        <w:ind w:firstLine="420"/>
        <w:jc w:val="left"/>
        <w:rPr>
          <w:rFonts w:hAnsi="宋体"/>
          <w:bCs/>
        </w:rPr>
      </w:pPr>
      <w:r w:rsidRPr="00AE3577">
        <w:rPr>
          <w:rFonts w:hint="eastAsia"/>
          <w:kern w:val="0"/>
          <w:szCs w:val="21"/>
        </w:rPr>
        <w:t xml:space="preserve"> </w:t>
      </w:r>
      <w:r w:rsidRPr="00AE3577">
        <w:rPr>
          <w:rFonts w:hint="eastAsia"/>
          <w:kern w:val="0"/>
          <w:szCs w:val="21"/>
        </w:rPr>
        <w:t>①</w:t>
      </w:r>
      <w:r w:rsidRPr="00AE3577">
        <w:rPr>
          <w:rFonts w:hAnsi="宋体" w:hint="eastAsia"/>
          <w:bCs/>
        </w:rPr>
        <w:t>投标产品纳入财政部 国家发展改革委《关于印发节能产品政府采购品目清单的通知》（财库</w:t>
      </w:r>
      <w:r w:rsidRPr="00AE3577">
        <w:rPr>
          <w:rFonts w:hAnsi="宋体"/>
          <w:bCs/>
        </w:rPr>
        <w:t>[2019]19</w:t>
      </w:r>
      <w:r w:rsidRPr="00AE3577">
        <w:rPr>
          <w:rFonts w:hAnsi="宋体" w:hint="eastAsia"/>
          <w:bCs/>
        </w:rPr>
        <w:t>号）中节能产品政府采购清单的（</w:t>
      </w:r>
      <w:r w:rsidRPr="00AE3577">
        <w:rPr>
          <w:rFonts w:hAnsi="宋体" w:hint="eastAsia"/>
          <w:b/>
          <w:bCs/>
        </w:rPr>
        <w:t>适用于非强制采购节能产品</w:t>
      </w:r>
      <w:r w:rsidRPr="00AE3577">
        <w:rPr>
          <w:rFonts w:hAnsi="宋体" w:hint="eastAsia"/>
          <w:bCs/>
        </w:rPr>
        <w:t>，单一分标报价或项号数占三分之一及以上，并须依据《市场监管总局关于发布参与实施政府采购节能产品、环境标志产品认证机构名</w:t>
      </w:r>
      <w:r w:rsidRPr="00AE3577">
        <w:rPr>
          <w:rFonts w:hAnsi="宋体" w:hint="eastAsia"/>
          <w:bCs/>
        </w:rPr>
        <w:lastRenderedPageBreak/>
        <w:t>录的公告》，提供所投相应型号产品有效的认证证书复印件）得</w:t>
      </w:r>
      <w:r w:rsidR="00E15599" w:rsidRPr="00AE3577">
        <w:rPr>
          <w:rFonts w:hAnsi="宋体" w:hint="eastAsia"/>
          <w:bCs/>
        </w:rPr>
        <w:t>0.5</w:t>
      </w:r>
      <w:r w:rsidRPr="00AE3577">
        <w:rPr>
          <w:rFonts w:hAnsi="宋体" w:hint="eastAsia"/>
          <w:bCs/>
        </w:rPr>
        <w:t>分。</w:t>
      </w:r>
      <w:r w:rsidRPr="00AE3577">
        <w:rPr>
          <w:rFonts w:hAnsi="宋体"/>
          <w:bCs/>
        </w:rPr>
        <w:br/>
        <w:t xml:space="preserve">   </w:t>
      </w:r>
      <w:r w:rsidRPr="00AE3577">
        <w:rPr>
          <w:kern w:val="0"/>
          <w:szCs w:val="21"/>
        </w:rPr>
        <w:t xml:space="preserve"> </w:t>
      </w:r>
      <w:r w:rsidRPr="00AE3577">
        <w:rPr>
          <w:rFonts w:hint="eastAsia"/>
          <w:kern w:val="0"/>
          <w:szCs w:val="21"/>
        </w:rPr>
        <w:t xml:space="preserve"> </w:t>
      </w:r>
      <w:r w:rsidRPr="00AE3577">
        <w:rPr>
          <w:rFonts w:hint="eastAsia"/>
          <w:kern w:val="0"/>
          <w:szCs w:val="21"/>
        </w:rPr>
        <w:t>②</w:t>
      </w:r>
      <w:r w:rsidRPr="00AE3577">
        <w:rPr>
          <w:rFonts w:hAnsi="宋体" w:hint="eastAsia"/>
          <w:bCs/>
        </w:rPr>
        <w:t>投标产品纳入财政部 国家发展改革委《关于印发环境标志产品政府采购品目清单的通知》（财库</w:t>
      </w:r>
      <w:r w:rsidRPr="00AE3577">
        <w:rPr>
          <w:rFonts w:hAnsi="宋体"/>
          <w:bCs/>
        </w:rPr>
        <w:t>[2019]18</w:t>
      </w:r>
      <w:r w:rsidRPr="00AE3577">
        <w:rPr>
          <w:rFonts w:hAnsi="宋体" w:hint="eastAsia"/>
          <w:bCs/>
        </w:rPr>
        <w:t>号）中环境标志产品政府采购清单的，并须依据《市场监管总局关于发布参与实施政府采购节能产品、环境标志产品认证机构名录的公告》，提供所投相应型号产品有效的认证证书复印件）得</w:t>
      </w:r>
      <w:r w:rsidR="00E15599" w:rsidRPr="00AE3577">
        <w:rPr>
          <w:rFonts w:hAnsi="宋体" w:hint="eastAsia"/>
          <w:bCs/>
        </w:rPr>
        <w:t>0.5</w:t>
      </w:r>
      <w:r w:rsidRPr="00AE3577">
        <w:rPr>
          <w:rFonts w:hAnsi="宋体" w:hint="eastAsia"/>
          <w:bCs/>
        </w:rPr>
        <w:t>分。</w:t>
      </w:r>
      <w:r w:rsidRPr="00AE3577">
        <w:rPr>
          <w:rFonts w:hAnsi="宋体"/>
          <w:bCs/>
        </w:rPr>
        <w:t xml:space="preserve"> </w:t>
      </w:r>
    </w:p>
    <w:p w:rsidR="00020CCA" w:rsidRPr="00AE3577" w:rsidRDefault="00204380">
      <w:pPr>
        <w:pStyle w:val="ae"/>
        <w:spacing w:line="360" w:lineRule="exact"/>
        <w:ind w:firstLineChars="100" w:firstLine="210"/>
        <w:rPr>
          <w:rFonts w:hAnsi="宋体"/>
          <w:bCs/>
        </w:rPr>
      </w:pPr>
      <w:r w:rsidRPr="00AE3577">
        <w:rPr>
          <w:rFonts w:hint="eastAsia"/>
          <w:kern w:val="0"/>
        </w:rPr>
        <w:t xml:space="preserve">  ③</w:t>
      </w:r>
      <w:r w:rsidRPr="00AE3577">
        <w:rPr>
          <w:rFonts w:hint="eastAsia"/>
          <w:bCs/>
          <w:spacing w:val="-8"/>
        </w:rPr>
        <w:t>认定为使用广西工业产品80%以上的得</w:t>
      </w:r>
      <w:r w:rsidRPr="00AE3577">
        <w:rPr>
          <w:bCs/>
          <w:spacing w:val="-8"/>
        </w:rPr>
        <w:t>1</w:t>
      </w:r>
      <w:r w:rsidRPr="00AE3577">
        <w:rPr>
          <w:rFonts w:hint="eastAsia"/>
          <w:bCs/>
          <w:spacing w:val="-8"/>
        </w:rPr>
        <w:t>分</w:t>
      </w:r>
      <w:r w:rsidRPr="00AE3577">
        <w:rPr>
          <w:rFonts w:hAnsi="宋体" w:hint="eastAsia"/>
          <w:bCs/>
        </w:rPr>
        <w:t xml:space="preserve">。 </w:t>
      </w:r>
    </w:p>
    <w:p w:rsidR="00020CCA" w:rsidRPr="00AE3577" w:rsidRDefault="00204380">
      <w:pPr>
        <w:widowControl/>
        <w:ind w:firstLine="420"/>
        <w:jc w:val="left"/>
        <w:rPr>
          <w:rFonts w:hAnsi="宋体"/>
          <w:bCs/>
        </w:rPr>
      </w:pPr>
      <w:r w:rsidRPr="00AE3577">
        <w:rPr>
          <w:rFonts w:hAnsi="宋体" w:hint="eastAsia"/>
          <w:bCs/>
        </w:rPr>
        <w:t>（注：根据《广西壮族自治区人民政府办公厅关于印发招标采购促进广西工业产品产销对接实施细则的通知》（桂政办发【</w:t>
      </w:r>
      <w:r w:rsidRPr="00AE3577">
        <w:rPr>
          <w:rFonts w:hAnsi="宋体" w:hint="eastAsia"/>
          <w:bCs/>
        </w:rPr>
        <w:t>2015</w:t>
      </w:r>
      <w:r w:rsidRPr="00AE3577">
        <w:rPr>
          <w:rFonts w:hAnsi="宋体" w:hint="eastAsia"/>
          <w:bCs/>
        </w:rPr>
        <w:t>】</w:t>
      </w:r>
      <w:r w:rsidRPr="00AE3577">
        <w:rPr>
          <w:rFonts w:hAnsi="宋体" w:hint="eastAsia"/>
          <w:bCs/>
        </w:rPr>
        <w:t>78</w:t>
      </w:r>
      <w:r w:rsidRPr="00AE3577">
        <w:rPr>
          <w:rFonts w:hAnsi="宋体" w:hint="eastAsia"/>
          <w:bCs/>
        </w:rPr>
        <w:t>号）的规定，“广西工业产品”是指广西境内生产的工业产品，具体以生产企业的工商营业执照注册所在地为准。“使用广西工业产品</w:t>
      </w:r>
      <w:r w:rsidRPr="00AE3577">
        <w:rPr>
          <w:rFonts w:hAnsi="宋体" w:hint="eastAsia"/>
          <w:bCs/>
        </w:rPr>
        <w:t>80%</w:t>
      </w:r>
      <w:r w:rsidRPr="00AE3577">
        <w:rPr>
          <w:rFonts w:hAnsi="宋体" w:hint="eastAsia"/>
          <w:bCs/>
        </w:rPr>
        <w:t>以上”是指参加政府采购项目或招标项目时供货范围中采用广西工业产品的金额占本次招标总金额的</w:t>
      </w:r>
      <w:r w:rsidRPr="00AE3577">
        <w:rPr>
          <w:rFonts w:hAnsi="宋体" w:hint="eastAsia"/>
          <w:bCs/>
        </w:rPr>
        <w:t>80%</w:t>
      </w:r>
      <w:r w:rsidRPr="00AE3577">
        <w:rPr>
          <w:rFonts w:hAnsi="宋体" w:hint="eastAsia"/>
          <w:bCs/>
        </w:rPr>
        <w:t>以上（含）。投标文件中须提供生产企业的工商营业执照复印件和广西工业产品声明函原件。）</w:t>
      </w:r>
    </w:p>
    <w:p w:rsidR="00020CCA" w:rsidRPr="00AE3577" w:rsidRDefault="00020CCA">
      <w:pPr>
        <w:widowControl/>
        <w:ind w:firstLine="420"/>
        <w:jc w:val="left"/>
        <w:rPr>
          <w:rFonts w:hAnsi="宋体"/>
          <w:bCs/>
        </w:rPr>
      </w:pPr>
    </w:p>
    <w:p w:rsidR="00020CCA" w:rsidRPr="00AE3577" w:rsidRDefault="00204380">
      <w:pPr>
        <w:pStyle w:val="ae"/>
        <w:spacing w:line="320" w:lineRule="exact"/>
        <w:ind w:firstLineChars="170" w:firstLine="352"/>
        <w:rPr>
          <w:b/>
          <w:bCs/>
          <w:spacing w:val="-2"/>
        </w:rPr>
      </w:pPr>
      <w:r w:rsidRPr="00AE3577">
        <w:rPr>
          <w:rFonts w:hint="eastAsia"/>
          <w:b/>
          <w:bCs/>
          <w:spacing w:val="-2"/>
        </w:rPr>
        <w:t>（三）总得分=1 + 2 + 3。</w:t>
      </w:r>
    </w:p>
    <w:p w:rsidR="00020CCA" w:rsidRPr="00AE3577" w:rsidRDefault="00204380">
      <w:pPr>
        <w:pStyle w:val="90"/>
        <w:spacing w:line="320" w:lineRule="exact"/>
        <w:ind w:left="0"/>
        <w:rPr>
          <w:b/>
          <w:bCs/>
          <w:szCs w:val="21"/>
        </w:rPr>
      </w:pPr>
      <w:r w:rsidRPr="00AE3577">
        <w:rPr>
          <w:b/>
          <w:bCs/>
          <w:szCs w:val="21"/>
        </w:rPr>
        <w:t xml:space="preserve">    </w:t>
      </w:r>
      <w:r w:rsidRPr="00AE3577">
        <w:rPr>
          <w:rFonts w:hint="eastAsia"/>
          <w:b/>
          <w:bCs/>
          <w:szCs w:val="21"/>
        </w:rPr>
        <w:t>三、中标候选人推荐原则</w:t>
      </w:r>
    </w:p>
    <w:p w:rsidR="00020CCA" w:rsidRPr="00AE3577" w:rsidRDefault="00204380">
      <w:pPr>
        <w:pStyle w:val="ae"/>
        <w:spacing w:line="320" w:lineRule="exact"/>
        <w:rPr>
          <w:bCs/>
        </w:rPr>
      </w:pPr>
      <w:r w:rsidRPr="00AE3577">
        <w:rPr>
          <w:rFonts w:hint="eastAsia"/>
          <w:bCs/>
        </w:rPr>
        <w:t xml:space="preserve">  （一）评标委员会将根据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因不可抗力提出不能履行合同，或者招标文件规定应当提交质量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w:t>
      </w:r>
    </w:p>
    <w:p w:rsidR="00020CCA" w:rsidRPr="00AE3577" w:rsidRDefault="00204380">
      <w:pPr>
        <w:pStyle w:val="ae"/>
        <w:spacing w:line="320" w:lineRule="exact"/>
        <w:rPr>
          <w:rFonts w:ascii="仿宋_GB2312" w:eastAsia="仿宋_GB2312" w:hAnsi="宋体"/>
          <w:b/>
        </w:rPr>
      </w:pPr>
      <w:r w:rsidRPr="00AE3577">
        <w:rPr>
          <w:rFonts w:hint="eastAsia"/>
          <w:bCs/>
        </w:rPr>
        <w:t xml:space="preserve">   （二）评标委员会认为，某投标人的有效投标报价或者某些分项报价明显不合理或者低于成本，有可能影响服务质量和不能诚信履约的，应要求其在规定的期限内提供书面文件予以解释说明，并提交相关证明材料，</w:t>
      </w:r>
      <w:r w:rsidRPr="00AE3577">
        <w:rPr>
          <w:rFonts w:hint="eastAsia"/>
          <w:b/>
          <w:bCs/>
        </w:rPr>
        <w:t>否则，评标委员会不推荐该投标人为中标候选人。</w:t>
      </w:r>
    </w:p>
    <w:p w:rsidR="00020CCA" w:rsidRPr="00AE3577" w:rsidRDefault="00020CCA">
      <w:pPr>
        <w:pStyle w:val="ae"/>
        <w:snapToGrid w:val="0"/>
        <w:spacing w:before="120" w:after="120"/>
        <w:jc w:val="center"/>
        <w:outlineLvl w:val="0"/>
        <w:rPr>
          <w:rFonts w:ascii="仿宋_GB2312" w:eastAsia="仿宋_GB2312" w:hAnsi="宋体"/>
          <w:b/>
          <w:sz w:val="44"/>
          <w:szCs w:val="44"/>
        </w:rPr>
      </w:pPr>
    </w:p>
    <w:p w:rsidR="00020CCA" w:rsidRPr="00AE3577" w:rsidRDefault="00020CCA">
      <w:pPr>
        <w:pStyle w:val="ae"/>
        <w:snapToGrid w:val="0"/>
        <w:spacing w:before="120" w:after="120"/>
        <w:jc w:val="center"/>
        <w:outlineLvl w:val="0"/>
        <w:rPr>
          <w:rFonts w:ascii="仿宋_GB2312" w:eastAsia="仿宋_GB2312" w:hAnsi="宋体"/>
          <w:b/>
          <w:sz w:val="44"/>
          <w:szCs w:val="44"/>
        </w:rPr>
      </w:pPr>
    </w:p>
    <w:p w:rsidR="00020CCA" w:rsidRPr="00AE3577" w:rsidRDefault="00020CCA">
      <w:pPr>
        <w:pStyle w:val="ae"/>
        <w:snapToGrid w:val="0"/>
        <w:spacing w:before="120" w:after="120"/>
        <w:jc w:val="center"/>
        <w:outlineLvl w:val="0"/>
        <w:rPr>
          <w:rFonts w:ascii="仿宋_GB2312" w:eastAsia="仿宋_GB2312" w:hAnsi="宋体"/>
          <w:b/>
          <w:sz w:val="44"/>
          <w:szCs w:val="44"/>
        </w:rPr>
      </w:pPr>
    </w:p>
    <w:p w:rsidR="00020CCA" w:rsidRPr="00AE3577" w:rsidRDefault="00020CCA">
      <w:pPr>
        <w:pStyle w:val="ae"/>
        <w:snapToGrid w:val="0"/>
        <w:spacing w:before="120" w:after="120"/>
        <w:jc w:val="center"/>
        <w:outlineLvl w:val="0"/>
        <w:rPr>
          <w:rFonts w:ascii="仿宋_GB2312" w:eastAsia="仿宋_GB2312" w:hAnsi="宋体"/>
          <w:b/>
          <w:sz w:val="44"/>
          <w:szCs w:val="44"/>
        </w:rPr>
      </w:pPr>
    </w:p>
    <w:p w:rsidR="00020CCA" w:rsidRPr="00AE3577" w:rsidRDefault="00020CCA">
      <w:pPr>
        <w:pStyle w:val="ae"/>
        <w:snapToGrid w:val="0"/>
        <w:spacing w:before="120" w:after="120"/>
        <w:jc w:val="center"/>
        <w:outlineLvl w:val="0"/>
        <w:rPr>
          <w:rFonts w:ascii="仿宋_GB2312" w:eastAsia="仿宋_GB2312" w:hAnsi="宋体"/>
          <w:b/>
          <w:sz w:val="44"/>
          <w:szCs w:val="44"/>
        </w:rPr>
      </w:pPr>
    </w:p>
    <w:p w:rsidR="00020CCA" w:rsidRPr="00AE3577" w:rsidRDefault="00020CCA">
      <w:pPr>
        <w:pStyle w:val="ae"/>
        <w:snapToGrid w:val="0"/>
        <w:spacing w:before="120" w:after="120"/>
        <w:jc w:val="center"/>
        <w:outlineLvl w:val="0"/>
        <w:rPr>
          <w:rFonts w:ascii="仿宋_GB2312" w:eastAsia="仿宋_GB2312" w:hAnsi="宋体"/>
          <w:b/>
          <w:sz w:val="44"/>
          <w:szCs w:val="44"/>
        </w:rPr>
      </w:pPr>
    </w:p>
    <w:p w:rsidR="00020CCA" w:rsidRPr="00AE3577" w:rsidRDefault="00020CCA">
      <w:pPr>
        <w:pStyle w:val="ae"/>
        <w:snapToGrid w:val="0"/>
        <w:spacing w:before="120" w:after="120"/>
        <w:jc w:val="center"/>
        <w:outlineLvl w:val="0"/>
        <w:rPr>
          <w:rFonts w:ascii="仿宋_GB2312" w:eastAsia="仿宋_GB2312" w:hAnsi="宋体"/>
          <w:b/>
          <w:sz w:val="44"/>
          <w:szCs w:val="44"/>
        </w:rPr>
      </w:pPr>
    </w:p>
    <w:p w:rsidR="00020CCA" w:rsidRPr="00AE3577" w:rsidRDefault="00020CCA">
      <w:pPr>
        <w:pStyle w:val="ae"/>
        <w:snapToGrid w:val="0"/>
        <w:spacing w:before="120" w:after="120"/>
        <w:jc w:val="center"/>
        <w:outlineLvl w:val="0"/>
        <w:rPr>
          <w:rFonts w:ascii="仿宋_GB2312" w:eastAsia="仿宋_GB2312" w:hAnsi="宋体"/>
          <w:b/>
          <w:sz w:val="44"/>
          <w:szCs w:val="44"/>
        </w:rPr>
      </w:pPr>
    </w:p>
    <w:p w:rsidR="00020CCA" w:rsidRPr="00AE3577" w:rsidRDefault="00020CCA">
      <w:pPr>
        <w:pStyle w:val="ae"/>
        <w:snapToGrid w:val="0"/>
        <w:spacing w:before="120" w:after="120"/>
        <w:jc w:val="center"/>
        <w:outlineLvl w:val="0"/>
        <w:rPr>
          <w:rFonts w:ascii="仿宋_GB2312" w:eastAsia="仿宋_GB2312" w:hAnsi="宋体"/>
          <w:b/>
          <w:sz w:val="44"/>
          <w:szCs w:val="44"/>
        </w:rPr>
      </w:pPr>
    </w:p>
    <w:p w:rsidR="00020CCA" w:rsidRPr="00AE3577" w:rsidRDefault="00020CCA">
      <w:pPr>
        <w:pStyle w:val="ae"/>
        <w:snapToGrid w:val="0"/>
        <w:spacing w:before="120" w:after="120"/>
        <w:jc w:val="center"/>
        <w:outlineLvl w:val="0"/>
        <w:rPr>
          <w:rFonts w:ascii="仿宋_GB2312" w:eastAsia="仿宋_GB2312" w:hAnsi="宋体"/>
          <w:b/>
          <w:sz w:val="44"/>
          <w:szCs w:val="44"/>
        </w:rPr>
      </w:pPr>
    </w:p>
    <w:p w:rsidR="00020CCA" w:rsidRPr="00AE3577" w:rsidRDefault="00020CCA">
      <w:pPr>
        <w:pStyle w:val="ae"/>
        <w:snapToGrid w:val="0"/>
        <w:spacing w:before="120" w:after="120"/>
        <w:jc w:val="center"/>
        <w:outlineLvl w:val="0"/>
        <w:rPr>
          <w:rFonts w:ascii="仿宋_GB2312" w:eastAsia="仿宋_GB2312" w:hAnsi="宋体"/>
          <w:b/>
          <w:sz w:val="44"/>
          <w:szCs w:val="44"/>
        </w:rPr>
      </w:pPr>
    </w:p>
    <w:p w:rsidR="00020CCA" w:rsidRPr="00AE3577" w:rsidRDefault="00020CCA">
      <w:pPr>
        <w:pStyle w:val="ae"/>
        <w:snapToGrid w:val="0"/>
        <w:spacing w:before="120" w:after="120"/>
        <w:jc w:val="center"/>
        <w:outlineLvl w:val="0"/>
        <w:rPr>
          <w:rFonts w:ascii="仿宋_GB2312" w:eastAsia="仿宋_GB2312" w:hAnsi="宋体"/>
          <w:b/>
          <w:sz w:val="44"/>
          <w:szCs w:val="44"/>
        </w:rPr>
      </w:pPr>
    </w:p>
    <w:p w:rsidR="00020CCA" w:rsidRPr="00AE3577" w:rsidRDefault="00020CCA">
      <w:pPr>
        <w:pStyle w:val="ae"/>
        <w:snapToGrid w:val="0"/>
        <w:spacing w:before="120" w:after="120"/>
        <w:jc w:val="center"/>
        <w:outlineLvl w:val="0"/>
        <w:rPr>
          <w:rFonts w:ascii="仿宋_GB2312" w:eastAsia="仿宋_GB2312" w:hAnsi="宋体"/>
          <w:b/>
          <w:sz w:val="44"/>
          <w:szCs w:val="44"/>
        </w:rPr>
      </w:pPr>
    </w:p>
    <w:p w:rsidR="003861B6" w:rsidRPr="00AE3577" w:rsidRDefault="003861B6">
      <w:pPr>
        <w:pStyle w:val="ae"/>
        <w:snapToGrid w:val="0"/>
        <w:spacing w:before="120" w:after="120"/>
        <w:jc w:val="center"/>
        <w:outlineLvl w:val="0"/>
        <w:rPr>
          <w:rFonts w:ascii="仿宋_GB2312" w:eastAsia="仿宋_GB2312" w:hAnsi="宋体"/>
          <w:b/>
          <w:sz w:val="44"/>
          <w:szCs w:val="44"/>
        </w:rPr>
      </w:pPr>
    </w:p>
    <w:p w:rsidR="003861B6" w:rsidRPr="00AE3577" w:rsidRDefault="003861B6">
      <w:pPr>
        <w:pStyle w:val="ae"/>
        <w:snapToGrid w:val="0"/>
        <w:spacing w:before="120" w:after="120"/>
        <w:jc w:val="center"/>
        <w:outlineLvl w:val="0"/>
        <w:rPr>
          <w:rFonts w:ascii="仿宋_GB2312" w:eastAsia="仿宋_GB2312" w:hAnsi="宋体"/>
          <w:b/>
          <w:sz w:val="44"/>
          <w:szCs w:val="44"/>
        </w:rPr>
      </w:pPr>
    </w:p>
    <w:p w:rsidR="003861B6" w:rsidRPr="00AE3577" w:rsidRDefault="003861B6">
      <w:pPr>
        <w:pStyle w:val="ae"/>
        <w:snapToGrid w:val="0"/>
        <w:spacing w:before="120" w:after="120"/>
        <w:jc w:val="center"/>
        <w:outlineLvl w:val="0"/>
        <w:rPr>
          <w:rFonts w:ascii="仿宋_GB2312" w:eastAsia="仿宋_GB2312" w:hAnsi="宋体"/>
          <w:b/>
          <w:sz w:val="44"/>
          <w:szCs w:val="44"/>
        </w:rPr>
      </w:pPr>
    </w:p>
    <w:p w:rsidR="003861B6" w:rsidRPr="00AE3577" w:rsidRDefault="003861B6">
      <w:pPr>
        <w:pStyle w:val="ae"/>
        <w:snapToGrid w:val="0"/>
        <w:spacing w:before="120" w:after="120"/>
        <w:jc w:val="center"/>
        <w:outlineLvl w:val="0"/>
        <w:rPr>
          <w:rFonts w:ascii="仿宋_GB2312" w:eastAsia="仿宋_GB2312" w:hAnsi="宋体"/>
          <w:b/>
          <w:sz w:val="44"/>
          <w:szCs w:val="44"/>
        </w:rPr>
      </w:pPr>
    </w:p>
    <w:p w:rsidR="003861B6" w:rsidRPr="00AE3577" w:rsidRDefault="003861B6">
      <w:pPr>
        <w:pStyle w:val="ae"/>
        <w:snapToGrid w:val="0"/>
        <w:spacing w:before="120" w:after="120"/>
        <w:jc w:val="center"/>
        <w:outlineLvl w:val="0"/>
        <w:rPr>
          <w:rFonts w:ascii="仿宋_GB2312" w:eastAsia="仿宋_GB2312" w:hAnsi="宋体"/>
          <w:b/>
          <w:sz w:val="44"/>
          <w:szCs w:val="44"/>
        </w:rPr>
      </w:pPr>
    </w:p>
    <w:p w:rsidR="003861B6" w:rsidRPr="00AE3577" w:rsidRDefault="003861B6">
      <w:pPr>
        <w:pStyle w:val="ae"/>
        <w:snapToGrid w:val="0"/>
        <w:spacing w:before="120" w:after="120"/>
        <w:jc w:val="center"/>
        <w:outlineLvl w:val="0"/>
        <w:rPr>
          <w:rFonts w:ascii="仿宋_GB2312" w:eastAsia="仿宋_GB2312" w:hAnsi="宋体"/>
          <w:b/>
          <w:sz w:val="44"/>
          <w:szCs w:val="44"/>
        </w:rPr>
      </w:pPr>
    </w:p>
    <w:p w:rsidR="00020CCA" w:rsidRPr="00AE3577" w:rsidRDefault="00204380">
      <w:pPr>
        <w:pStyle w:val="ae"/>
        <w:snapToGrid w:val="0"/>
        <w:spacing w:before="120" w:after="120"/>
        <w:jc w:val="center"/>
        <w:outlineLvl w:val="0"/>
        <w:rPr>
          <w:rFonts w:ascii="黑体" w:eastAsia="黑体" w:hAnsi="宋体"/>
          <w:b/>
          <w:sz w:val="44"/>
          <w:szCs w:val="44"/>
        </w:rPr>
      </w:pPr>
      <w:r w:rsidRPr="00AE3577">
        <w:rPr>
          <w:rFonts w:ascii="仿宋_GB2312" w:eastAsia="仿宋_GB2312" w:hAnsi="宋体" w:hint="eastAsia"/>
          <w:b/>
          <w:sz w:val="44"/>
          <w:szCs w:val="44"/>
        </w:rPr>
        <w:t>第五章    政府采购合同主要条款</w:t>
      </w:r>
    </w:p>
    <w:p w:rsidR="00020CCA" w:rsidRPr="00AE3577" w:rsidRDefault="00020CCA">
      <w:pPr>
        <w:pStyle w:val="ae"/>
        <w:jc w:val="center"/>
        <w:rPr>
          <w:rFonts w:hAnsi="宋体"/>
          <w:b/>
          <w:sz w:val="52"/>
          <w:szCs w:val="52"/>
        </w:rPr>
      </w:pPr>
    </w:p>
    <w:p w:rsidR="00020CCA" w:rsidRPr="00AE3577" w:rsidRDefault="00204380">
      <w:pPr>
        <w:pStyle w:val="ae"/>
        <w:jc w:val="center"/>
        <w:rPr>
          <w:rFonts w:hAnsi="宋体"/>
          <w:b/>
          <w:sz w:val="52"/>
          <w:szCs w:val="52"/>
        </w:rPr>
      </w:pPr>
      <w:r w:rsidRPr="00AE3577">
        <w:rPr>
          <w:rFonts w:hAnsi="宋体"/>
          <w:b/>
          <w:sz w:val="52"/>
          <w:szCs w:val="52"/>
        </w:rPr>
        <w:br w:type="page"/>
      </w:r>
    </w:p>
    <w:p w:rsidR="00020CCA" w:rsidRPr="00AE3577" w:rsidRDefault="00204380">
      <w:pPr>
        <w:pStyle w:val="ae"/>
        <w:jc w:val="center"/>
        <w:rPr>
          <w:rFonts w:hAnsi="宋体"/>
          <w:b/>
          <w:sz w:val="52"/>
          <w:szCs w:val="52"/>
        </w:rPr>
      </w:pPr>
      <w:r w:rsidRPr="00AE3577">
        <w:rPr>
          <w:rFonts w:hAnsi="宋体" w:hint="eastAsia"/>
          <w:b/>
          <w:sz w:val="52"/>
          <w:szCs w:val="52"/>
        </w:rPr>
        <w:t>广西壮族自治区政府采购合同</w:t>
      </w:r>
    </w:p>
    <w:p w:rsidR="00020CCA" w:rsidRPr="00AE3577" w:rsidRDefault="00020CCA">
      <w:pPr>
        <w:pStyle w:val="ae"/>
        <w:rPr>
          <w:rFonts w:hAnsi="宋体"/>
        </w:rPr>
      </w:pPr>
    </w:p>
    <w:p w:rsidR="00020CCA" w:rsidRPr="00AE3577" w:rsidRDefault="00020CCA">
      <w:pPr>
        <w:pStyle w:val="ae"/>
        <w:rPr>
          <w:rFonts w:hAnsi="宋体"/>
        </w:rPr>
      </w:pPr>
    </w:p>
    <w:p w:rsidR="00020CCA" w:rsidRPr="00AE3577" w:rsidRDefault="00020CCA">
      <w:pPr>
        <w:pStyle w:val="ae"/>
        <w:rPr>
          <w:rFonts w:hAnsi="宋体"/>
        </w:rPr>
      </w:pPr>
    </w:p>
    <w:p w:rsidR="00020CCA" w:rsidRPr="00AE3577" w:rsidRDefault="00020CCA">
      <w:pPr>
        <w:pStyle w:val="ae"/>
        <w:rPr>
          <w:rFonts w:hAnsi="宋体"/>
        </w:rPr>
      </w:pPr>
    </w:p>
    <w:p w:rsidR="00020CCA" w:rsidRPr="00AE3577" w:rsidRDefault="00204380">
      <w:pPr>
        <w:pStyle w:val="ae"/>
        <w:ind w:firstLineChars="495" w:firstLine="1590"/>
        <w:rPr>
          <w:rFonts w:hAnsi="宋体"/>
          <w:b/>
          <w:sz w:val="32"/>
          <w:szCs w:val="32"/>
          <w:u w:val="single"/>
        </w:rPr>
      </w:pPr>
      <w:r w:rsidRPr="00AE3577">
        <w:rPr>
          <w:rFonts w:hAnsi="宋体" w:hint="eastAsia"/>
          <w:b/>
          <w:sz w:val="32"/>
          <w:szCs w:val="32"/>
        </w:rPr>
        <w:t>合同名称：</w:t>
      </w:r>
      <w:r w:rsidRPr="00AE3577">
        <w:rPr>
          <w:rFonts w:hAnsi="宋体" w:hint="eastAsia"/>
          <w:b/>
          <w:sz w:val="32"/>
          <w:szCs w:val="32"/>
          <w:u w:val="single"/>
        </w:rPr>
        <w:t xml:space="preserve">                            </w:t>
      </w:r>
    </w:p>
    <w:p w:rsidR="00020CCA" w:rsidRPr="00AE3577" w:rsidRDefault="00020CCA">
      <w:pPr>
        <w:pStyle w:val="ae"/>
        <w:ind w:firstLineChars="495" w:firstLine="1590"/>
        <w:rPr>
          <w:rFonts w:hAnsi="宋体"/>
          <w:b/>
          <w:sz w:val="32"/>
          <w:szCs w:val="32"/>
        </w:rPr>
      </w:pPr>
    </w:p>
    <w:p w:rsidR="00020CCA" w:rsidRPr="00AE3577" w:rsidRDefault="00204380">
      <w:pPr>
        <w:pStyle w:val="ae"/>
        <w:ind w:firstLineChars="495" w:firstLine="1590"/>
        <w:rPr>
          <w:rFonts w:hAnsi="宋体"/>
          <w:b/>
          <w:sz w:val="32"/>
          <w:szCs w:val="32"/>
          <w:u w:val="single"/>
        </w:rPr>
      </w:pPr>
      <w:r w:rsidRPr="00AE3577">
        <w:rPr>
          <w:rFonts w:hAnsi="宋体" w:hint="eastAsia"/>
          <w:b/>
          <w:sz w:val="32"/>
          <w:szCs w:val="32"/>
        </w:rPr>
        <w:t>合同编号：</w:t>
      </w:r>
      <w:r w:rsidRPr="00AE3577">
        <w:rPr>
          <w:rFonts w:hAnsi="宋体" w:hint="eastAsia"/>
          <w:b/>
          <w:sz w:val="32"/>
          <w:szCs w:val="32"/>
          <w:u w:val="single"/>
        </w:rPr>
        <w:t xml:space="preserve">                            </w:t>
      </w:r>
    </w:p>
    <w:p w:rsidR="00020CCA" w:rsidRPr="00AE3577" w:rsidRDefault="00020CCA">
      <w:pPr>
        <w:pStyle w:val="ae"/>
        <w:jc w:val="center"/>
        <w:rPr>
          <w:rFonts w:hAnsi="宋体"/>
        </w:rPr>
      </w:pPr>
    </w:p>
    <w:p w:rsidR="00020CCA" w:rsidRPr="00AE3577" w:rsidRDefault="00020CCA">
      <w:pPr>
        <w:pStyle w:val="ae"/>
        <w:jc w:val="center"/>
        <w:rPr>
          <w:rFonts w:hAnsi="宋体"/>
        </w:rPr>
      </w:pPr>
    </w:p>
    <w:p w:rsidR="00020CCA" w:rsidRPr="00AE3577" w:rsidRDefault="00020CCA">
      <w:pPr>
        <w:pStyle w:val="ae"/>
        <w:jc w:val="center"/>
        <w:rPr>
          <w:rFonts w:hAnsi="宋体"/>
        </w:rPr>
      </w:pPr>
    </w:p>
    <w:p w:rsidR="00020CCA" w:rsidRPr="00AE3577" w:rsidRDefault="00204380" w:rsidP="00452DD1">
      <w:pPr>
        <w:pStyle w:val="ae"/>
        <w:spacing w:afterLines="50" w:line="340" w:lineRule="exact"/>
        <w:ind w:firstLineChars="495" w:firstLine="1590"/>
        <w:rPr>
          <w:rFonts w:hAnsi="宋体"/>
          <w:b/>
          <w:sz w:val="32"/>
          <w:szCs w:val="32"/>
          <w:u w:val="single"/>
        </w:rPr>
      </w:pPr>
      <w:r w:rsidRPr="00AE3577">
        <w:rPr>
          <w:rFonts w:hAnsi="宋体" w:hint="eastAsia"/>
          <w:b/>
          <w:sz w:val="32"/>
          <w:szCs w:val="32"/>
        </w:rPr>
        <w:t>采购单位（甲方）</w:t>
      </w:r>
      <w:r w:rsidRPr="00AE3577">
        <w:rPr>
          <w:rFonts w:hAnsi="宋体" w:hint="eastAsia"/>
          <w:b/>
          <w:sz w:val="32"/>
          <w:szCs w:val="32"/>
          <w:u w:val="single"/>
        </w:rPr>
        <w:t xml:space="preserve">                      </w:t>
      </w:r>
    </w:p>
    <w:p w:rsidR="00020CCA" w:rsidRPr="00AE3577" w:rsidRDefault="00204380">
      <w:pPr>
        <w:pStyle w:val="ae"/>
        <w:spacing w:line="340" w:lineRule="exact"/>
        <w:ind w:firstLineChars="495" w:firstLine="1590"/>
        <w:rPr>
          <w:rFonts w:hAnsi="宋体"/>
          <w:b/>
          <w:sz w:val="32"/>
          <w:szCs w:val="32"/>
          <w:u w:val="single"/>
        </w:rPr>
      </w:pPr>
      <w:r w:rsidRPr="00AE3577">
        <w:rPr>
          <w:rFonts w:hAnsi="宋体" w:hint="eastAsia"/>
          <w:b/>
          <w:sz w:val="32"/>
          <w:szCs w:val="32"/>
        </w:rPr>
        <w:t>住   所：</w:t>
      </w:r>
      <w:r w:rsidRPr="00AE3577">
        <w:rPr>
          <w:rFonts w:hAnsi="宋体" w:hint="eastAsia"/>
          <w:b/>
          <w:sz w:val="32"/>
          <w:szCs w:val="32"/>
          <w:u w:val="single"/>
        </w:rPr>
        <w:t xml:space="preserve">                            </w:t>
      </w:r>
    </w:p>
    <w:p w:rsidR="00020CCA" w:rsidRPr="00AE3577" w:rsidRDefault="00020CCA">
      <w:pPr>
        <w:pStyle w:val="ae"/>
        <w:spacing w:line="340" w:lineRule="exact"/>
        <w:ind w:firstLineChars="495" w:firstLine="1590"/>
        <w:rPr>
          <w:rFonts w:hAnsi="宋体"/>
          <w:b/>
          <w:sz w:val="32"/>
          <w:szCs w:val="32"/>
        </w:rPr>
      </w:pPr>
    </w:p>
    <w:p w:rsidR="00020CCA" w:rsidRPr="00AE3577" w:rsidRDefault="00020CCA">
      <w:pPr>
        <w:pStyle w:val="ae"/>
        <w:spacing w:line="340" w:lineRule="exact"/>
        <w:ind w:firstLineChars="495" w:firstLine="1590"/>
        <w:rPr>
          <w:rFonts w:hAnsi="宋体"/>
          <w:b/>
          <w:sz w:val="32"/>
          <w:szCs w:val="32"/>
        </w:rPr>
      </w:pPr>
    </w:p>
    <w:p w:rsidR="00020CCA" w:rsidRPr="00AE3577" w:rsidRDefault="00204380" w:rsidP="00452DD1">
      <w:pPr>
        <w:pStyle w:val="ae"/>
        <w:spacing w:afterLines="50" w:line="340" w:lineRule="exact"/>
        <w:ind w:firstLineChars="495" w:firstLine="1590"/>
        <w:rPr>
          <w:rFonts w:hAnsi="宋体"/>
          <w:b/>
          <w:sz w:val="32"/>
          <w:szCs w:val="32"/>
          <w:u w:val="single"/>
        </w:rPr>
      </w:pPr>
      <w:r w:rsidRPr="00AE3577">
        <w:rPr>
          <w:rFonts w:hAnsi="宋体" w:hint="eastAsia"/>
          <w:b/>
          <w:sz w:val="32"/>
          <w:szCs w:val="32"/>
        </w:rPr>
        <w:t>供 应 商（乙方）</w:t>
      </w:r>
      <w:r w:rsidRPr="00AE3577">
        <w:rPr>
          <w:rFonts w:hAnsi="宋体" w:hint="eastAsia"/>
          <w:b/>
          <w:sz w:val="32"/>
          <w:szCs w:val="32"/>
          <w:u w:val="single"/>
        </w:rPr>
        <w:t xml:space="preserve">                      </w:t>
      </w:r>
    </w:p>
    <w:p w:rsidR="00020CCA" w:rsidRPr="00AE3577" w:rsidRDefault="00204380">
      <w:pPr>
        <w:pStyle w:val="ae"/>
        <w:spacing w:line="340" w:lineRule="exact"/>
        <w:ind w:firstLineChars="495" w:firstLine="1590"/>
        <w:rPr>
          <w:rFonts w:hAnsi="宋体"/>
          <w:b/>
          <w:sz w:val="32"/>
          <w:szCs w:val="32"/>
          <w:u w:val="single"/>
        </w:rPr>
      </w:pPr>
      <w:r w:rsidRPr="00AE3577">
        <w:rPr>
          <w:rFonts w:hAnsi="宋体" w:hint="eastAsia"/>
          <w:b/>
          <w:sz w:val="32"/>
          <w:szCs w:val="32"/>
        </w:rPr>
        <w:t>住   所：</w:t>
      </w:r>
      <w:r w:rsidRPr="00AE3577">
        <w:rPr>
          <w:rFonts w:hAnsi="宋体" w:hint="eastAsia"/>
          <w:b/>
          <w:sz w:val="32"/>
          <w:szCs w:val="32"/>
          <w:u w:val="single"/>
        </w:rPr>
        <w:t xml:space="preserve">                            </w:t>
      </w:r>
    </w:p>
    <w:p w:rsidR="00020CCA" w:rsidRPr="00AE3577" w:rsidRDefault="00020CCA">
      <w:pPr>
        <w:pStyle w:val="ae"/>
        <w:spacing w:line="340" w:lineRule="exact"/>
        <w:ind w:firstLineChars="495" w:firstLine="1590"/>
        <w:rPr>
          <w:rFonts w:hAnsi="宋体"/>
          <w:b/>
          <w:sz w:val="32"/>
          <w:szCs w:val="32"/>
        </w:rPr>
      </w:pPr>
    </w:p>
    <w:p w:rsidR="00020CCA" w:rsidRPr="00AE3577" w:rsidRDefault="00204380">
      <w:pPr>
        <w:pStyle w:val="ae"/>
        <w:jc w:val="center"/>
        <w:rPr>
          <w:rFonts w:hAnsi="宋体"/>
        </w:rPr>
      </w:pPr>
      <w:r w:rsidRPr="00AE3577">
        <w:rPr>
          <w:rFonts w:hAnsi="宋体" w:hint="eastAsia"/>
        </w:rPr>
        <w:t xml:space="preserve"> </w:t>
      </w:r>
    </w:p>
    <w:p w:rsidR="00020CCA" w:rsidRPr="00AE3577" w:rsidRDefault="00020CCA">
      <w:pPr>
        <w:pStyle w:val="ae"/>
        <w:jc w:val="center"/>
        <w:rPr>
          <w:rFonts w:hAnsi="宋体"/>
        </w:rPr>
      </w:pPr>
    </w:p>
    <w:p w:rsidR="00020CCA" w:rsidRPr="00AE3577" w:rsidRDefault="00020CCA">
      <w:pPr>
        <w:pStyle w:val="ae"/>
        <w:jc w:val="center"/>
        <w:rPr>
          <w:rFonts w:hAnsi="宋体"/>
        </w:rPr>
      </w:pPr>
    </w:p>
    <w:p w:rsidR="00020CCA" w:rsidRPr="00AE3577" w:rsidRDefault="00204380">
      <w:pPr>
        <w:pStyle w:val="ae"/>
        <w:ind w:firstLineChars="495" w:firstLine="1590"/>
        <w:rPr>
          <w:rFonts w:hAnsi="宋体"/>
          <w:b/>
          <w:sz w:val="32"/>
          <w:szCs w:val="32"/>
          <w:u w:val="single"/>
        </w:rPr>
      </w:pPr>
      <w:r w:rsidRPr="00AE3577">
        <w:rPr>
          <w:rFonts w:hAnsi="宋体" w:hint="eastAsia"/>
          <w:b/>
          <w:sz w:val="32"/>
          <w:szCs w:val="32"/>
        </w:rPr>
        <w:t>签订合同地点：</w:t>
      </w:r>
      <w:r w:rsidRPr="00AE3577">
        <w:rPr>
          <w:rFonts w:hAnsi="宋体" w:hint="eastAsia"/>
          <w:b/>
          <w:sz w:val="32"/>
          <w:szCs w:val="32"/>
          <w:u w:val="single"/>
        </w:rPr>
        <w:t xml:space="preserve">                       </w:t>
      </w:r>
    </w:p>
    <w:p w:rsidR="00020CCA" w:rsidRPr="00AE3577" w:rsidRDefault="00020CCA">
      <w:pPr>
        <w:pStyle w:val="ae"/>
        <w:ind w:firstLineChars="495" w:firstLine="1590"/>
        <w:rPr>
          <w:rFonts w:hAnsi="宋体"/>
          <w:b/>
          <w:sz w:val="32"/>
          <w:szCs w:val="32"/>
        </w:rPr>
      </w:pPr>
    </w:p>
    <w:p w:rsidR="00020CCA" w:rsidRPr="00AE3577" w:rsidRDefault="00204380">
      <w:pPr>
        <w:pStyle w:val="ae"/>
        <w:ind w:firstLineChars="495" w:firstLine="1590"/>
        <w:rPr>
          <w:rFonts w:hAnsi="宋体"/>
          <w:b/>
          <w:sz w:val="32"/>
          <w:szCs w:val="32"/>
        </w:rPr>
      </w:pPr>
      <w:r w:rsidRPr="00AE3577">
        <w:rPr>
          <w:rFonts w:hAnsi="宋体" w:hint="eastAsia"/>
          <w:b/>
          <w:sz w:val="32"/>
          <w:szCs w:val="32"/>
        </w:rPr>
        <w:t>签订合同时间：</w:t>
      </w:r>
      <w:r w:rsidRPr="00AE3577">
        <w:rPr>
          <w:rFonts w:hAnsi="宋体" w:hint="eastAsia"/>
          <w:b/>
          <w:sz w:val="32"/>
          <w:szCs w:val="32"/>
          <w:u w:val="single"/>
        </w:rPr>
        <w:t xml:space="preserve">                       </w:t>
      </w:r>
    </w:p>
    <w:p w:rsidR="00020CCA" w:rsidRPr="00AE3577" w:rsidRDefault="00020CCA">
      <w:pPr>
        <w:pStyle w:val="ae"/>
        <w:jc w:val="center"/>
        <w:rPr>
          <w:rFonts w:hAnsi="宋体"/>
        </w:rPr>
      </w:pPr>
    </w:p>
    <w:p w:rsidR="00020CCA" w:rsidRPr="00AE3577" w:rsidRDefault="00020CCA">
      <w:pPr>
        <w:pStyle w:val="ae"/>
        <w:jc w:val="center"/>
        <w:rPr>
          <w:rFonts w:hAnsi="宋体"/>
        </w:rPr>
      </w:pPr>
    </w:p>
    <w:p w:rsidR="00020CCA" w:rsidRPr="00AE3577" w:rsidRDefault="00020CCA">
      <w:pPr>
        <w:pStyle w:val="ae"/>
        <w:jc w:val="center"/>
        <w:rPr>
          <w:rFonts w:hAnsi="宋体"/>
        </w:rPr>
      </w:pPr>
    </w:p>
    <w:p w:rsidR="00020CCA" w:rsidRPr="00AE3577" w:rsidRDefault="00020CCA">
      <w:pPr>
        <w:pStyle w:val="ae"/>
        <w:jc w:val="center"/>
        <w:rPr>
          <w:rFonts w:hAnsi="宋体"/>
        </w:rPr>
      </w:pPr>
    </w:p>
    <w:p w:rsidR="00020CCA" w:rsidRPr="00AE3577" w:rsidRDefault="00204380">
      <w:pPr>
        <w:pStyle w:val="ae"/>
        <w:spacing w:line="420" w:lineRule="exact"/>
        <w:jc w:val="center"/>
        <w:rPr>
          <w:rFonts w:hAnsi="宋体"/>
        </w:rPr>
      </w:pPr>
      <w:r w:rsidRPr="00AE3577">
        <w:rPr>
          <w:rFonts w:hAnsi="宋体" w:hint="eastAsia"/>
        </w:rPr>
        <w:t>合同使用说明：根据《中华人民共和国政府采购法》、《中华人民共和国合同法》等法律、法规规定，</w:t>
      </w:r>
    </w:p>
    <w:p w:rsidR="00020CCA" w:rsidRPr="00AE3577" w:rsidRDefault="00204380">
      <w:pPr>
        <w:pStyle w:val="ae"/>
        <w:spacing w:line="420" w:lineRule="exact"/>
        <w:ind w:firstLineChars="700" w:firstLine="1470"/>
        <w:rPr>
          <w:rFonts w:hAnsi="宋体"/>
        </w:rPr>
      </w:pPr>
      <w:r w:rsidRPr="00AE3577">
        <w:rPr>
          <w:rFonts w:hAnsi="宋体" w:hint="eastAsia"/>
        </w:rPr>
        <w:t>按照招标文件规定条款和中标供应商投标文件及其承诺，甲乙双方签订本合同。</w:t>
      </w:r>
    </w:p>
    <w:p w:rsidR="00020CCA" w:rsidRPr="00AE3577" w:rsidRDefault="00020CCA">
      <w:pPr>
        <w:pStyle w:val="ae"/>
        <w:snapToGrid w:val="0"/>
        <w:spacing w:before="120" w:after="120"/>
        <w:jc w:val="center"/>
        <w:outlineLvl w:val="0"/>
        <w:rPr>
          <w:rFonts w:hAnsi="宋体"/>
        </w:rPr>
      </w:pPr>
    </w:p>
    <w:p w:rsidR="00020CCA" w:rsidRPr="00AE3577" w:rsidRDefault="00204380">
      <w:pPr>
        <w:spacing w:line="300" w:lineRule="auto"/>
        <w:ind w:left="420" w:hanging="420"/>
        <w:jc w:val="center"/>
        <w:rPr>
          <w:rFonts w:ascii="黑体" w:eastAsia="黑体" w:hAnsi="宋体"/>
          <w:b/>
          <w:bCs/>
          <w:sz w:val="44"/>
          <w:szCs w:val="44"/>
        </w:rPr>
      </w:pPr>
      <w:r w:rsidRPr="00AE3577">
        <w:rPr>
          <w:rFonts w:ascii="黑体" w:eastAsia="黑体" w:hAnsi="宋体"/>
          <w:b/>
          <w:sz w:val="44"/>
          <w:szCs w:val="44"/>
        </w:rPr>
        <w:br w:type="page"/>
      </w:r>
      <w:r w:rsidRPr="00AE3577">
        <w:rPr>
          <w:rFonts w:ascii="黑体" w:eastAsia="黑体" w:hAnsi="宋体" w:hint="eastAsia"/>
          <w:b/>
          <w:sz w:val="44"/>
          <w:szCs w:val="44"/>
        </w:rPr>
        <w:lastRenderedPageBreak/>
        <w:t>采购</w:t>
      </w:r>
      <w:r w:rsidRPr="00AE3577">
        <w:rPr>
          <w:rFonts w:ascii="黑体" w:eastAsia="黑体" w:hAnsi="宋体" w:hint="eastAsia"/>
          <w:b/>
          <w:bCs/>
          <w:sz w:val="44"/>
          <w:szCs w:val="44"/>
        </w:rPr>
        <w:t>合同文本</w:t>
      </w:r>
    </w:p>
    <w:p w:rsidR="00020CCA" w:rsidRPr="00AE3577" w:rsidRDefault="00204380">
      <w:pPr>
        <w:snapToGrid w:val="0"/>
        <w:spacing w:line="360" w:lineRule="exact"/>
        <w:jc w:val="center"/>
        <w:rPr>
          <w:rFonts w:ascii="宋体" w:hAnsi="宋体"/>
          <w:b/>
          <w:bCs/>
          <w:szCs w:val="21"/>
        </w:rPr>
      </w:pPr>
      <w:r w:rsidRPr="00AE3577">
        <w:rPr>
          <w:rFonts w:ascii="宋体" w:hAnsi="宋体" w:hint="eastAsia"/>
          <w:b/>
          <w:bCs/>
          <w:szCs w:val="21"/>
        </w:rPr>
        <w:t>广西壮族自治区政府采购合同</w:t>
      </w:r>
    </w:p>
    <w:p w:rsidR="00020CCA" w:rsidRPr="00AE3577" w:rsidRDefault="00204380">
      <w:pPr>
        <w:snapToGrid w:val="0"/>
        <w:spacing w:line="360" w:lineRule="exact"/>
        <w:ind w:right="480" w:firstLineChars="2850" w:firstLine="5985"/>
        <w:rPr>
          <w:rFonts w:ascii="宋体" w:hAnsi="宋体"/>
          <w:bCs/>
          <w:szCs w:val="21"/>
          <w:u w:val="single"/>
        </w:rPr>
      </w:pPr>
      <w:r w:rsidRPr="00AE3577">
        <w:rPr>
          <w:rFonts w:ascii="宋体" w:hAnsi="宋体" w:hint="eastAsia"/>
          <w:bCs/>
          <w:szCs w:val="21"/>
        </w:rPr>
        <w:t>合同编号：</w:t>
      </w:r>
    </w:p>
    <w:p w:rsidR="00020CCA" w:rsidRPr="00AE3577" w:rsidRDefault="00020CCA">
      <w:pPr>
        <w:snapToGrid w:val="0"/>
        <w:spacing w:line="360" w:lineRule="exact"/>
        <w:rPr>
          <w:rFonts w:ascii="宋体" w:hAnsi="宋体"/>
          <w:szCs w:val="21"/>
        </w:rPr>
      </w:pPr>
    </w:p>
    <w:p w:rsidR="00020CCA" w:rsidRPr="00AE3577" w:rsidRDefault="00204380">
      <w:pPr>
        <w:snapToGrid w:val="0"/>
        <w:spacing w:line="360" w:lineRule="exact"/>
        <w:rPr>
          <w:rFonts w:ascii="宋体" w:hAnsi="宋体"/>
          <w:szCs w:val="21"/>
          <w:u w:val="single"/>
        </w:rPr>
      </w:pPr>
      <w:r w:rsidRPr="00AE3577">
        <w:rPr>
          <w:rFonts w:ascii="宋体" w:hAnsi="宋体" w:hint="eastAsia"/>
          <w:szCs w:val="21"/>
        </w:rPr>
        <w:t>采购单位（甲方）</w:t>
      </w:r>
      <w:r w:rsidRPr="00AE3577">
        <w:rPr>
          <w:rFonts w:ascii="宋体" w:hAnsi="宋体" w:hint="eastAsia"/>
          <w:szCs w:val="21"/>
          <w:u w:val="single"/>
        </w:rPr>
        <w:t xml:space="preserve">                          </w:t>
      </w:r>
      <w:r w:rsidRPr="00AE3577">
        <w:rPr>
          <w:rFonts w:ascii="宋体" w:hAnsi="宋体" w:hint="eastAsia"/>
          <w:szCs w:val="21"/>
        </w:rPr>
        <w:t xml:space="preserve">  </w:t>
      </w:r>
      <w:r w:rsidRPr="00AE3577">
        <w:rPr>
          <w:rFonts w:ascii="宋体" w:hAnsi="宋体" w:hint="eastAsia"/>
          <w:spacing w:val="-20"/>
          <w:szCs w:val="21"/>
        </w:rPr>
        <w:t>采 购 计 划 号</w:t>
      </w:r>
      <w:r w:rsidRPr="00AE3577">
        <w:rPr>
          <w:rFonts w:ascii="宋体" w:hAnsi="宋体" w:hint="eastAsia"/>
          <w:szCs w:val="21"/>
          <w:u w:val="single"/>
        </w:rPr>
        <w:t xml:space="preserve">                        </w:t>
      </w:r>
    </w:p>
    <w:p w:rsidR="00020CCA" w:rsidRPr="00AE3577" w:rsidRDefault="00204380">
      <w:pPr>
        <w:snapToGrid w:val="0"/>
        <w:spacing w:line="360" w:lineRule="exact"/>
        <w:rPr>
          <w:rFonts w:ascii="宋体" w:hAnsi="宋体"/>
          <w:szCs w:val="21"/>
          <w:u w:val="single"/>
        </w:rPr>
      </w:pPr>
      <w:r w:rsidRPr="00AE3577">
        <w:rPr>
          <w:rFonts w:ascii="宋体" w:hAnsi="宋体" w:hint="eastAsia"/>
          <w:szCs w:val="21"/>
        </w:rPr>
        <w:t>供 应 商（乙方）</w:t>
      </w:r>
      <w:r w:rsidRPr="00AE3577">
        <w:rPr>
          <w:rFonts w:ascii="宋体" w:hAnsi="宋体" w:hint="eastAsia"/>
          <w:szCs w:val="21"/>
          <w:u w:val="single"/>
        </w:rPr>
        <w:t xml:space="preserve">                          </w:t>
      </w:r>
      <w:r w:rsidRPr="00AE3577">
        <w:rPr>
          <w:rFonts w:ascii="宋体" w:hAnsi="宋体" w:hint="eastAsia"/>
          <w:szCs w:val="21"/>
        </w:rPr>
        <w:t xml:space="preserve">  项目名称</w:t>
      </w:r>
      <w:r w:rsidRPr="00AE3577">
        <w:rPr>
          <w:rFonts w:ascii="宋体" w:hAnsi="宋体" w:hint="eastAsia"/>
          <w:spacing w:val="-20"/>
          <w:szCs w:val="21"/>
        </w:rPr>
        <w:t>编号</w:t>
      </w:r>
      <w:r w:rsidRPr="00AE3577">
        <w:rPr>
          <w:rFonts w:ascii="宋体" w:hAnsi="宋体" w:hint="eastAsia"/>
          <w:szCs w:val="21"/>
          <w:u w:val="single"/>
        </w:rPr>
        <w:t xml:space="preserve">                       </w:t>
      </w:r>
    </w:p>
    <w:p w:rsidR="00020CCA" w:rsidRPr="00AE3577" w:rsidRDefault="00204380">
      <w:pPr>
        <w:snapToGrid w:val="0"/>
        <w:spacing w:line="360" w:lineRule="exact"/>
        <w:rPr>
          <w:rFonts w:ascii="宋体" w:hAnsi="宋体"/>
          <w:szCs w:val="21"/>
          <w:u w:val="single"/>
        </w:rPr>
      </w:pPr>
      <w:r w:rsidRPr="00AE3577">
        <w:rPr>
          <w:rFonts w:ascii="宋体" w:hAnsi="宋体" w:hint="eastAsia"/>
          <w:szCs w:val="21"/>
        </w:rPr>
        <w:t xml:space="preserve">签  订  地  点  </w:t>
      </w:r>
      <w:r w:rsidRPr="00AE3577">
        <w:rPr>
          <w:rFonts w:ascii="宋体" w:hAnsi="宋体" w:hint="eastAsia"/>
          <w:szCs w:val="21"/>
          <w:u w:val="single"/>
        </w:rPr>
        <w:t xml:space="preserve">                          </w:t>
      </w:r>
      <w:r w:rsidRPr="00AE3577">
        <w:rPr>
          <w:rFonts w:ascii="宋体" w:hAnsi="宋体" w:hint="eastAsia"/>
          <w:szCs w:val="21"/>
        </w:rPr>
        <w:t xml:space="preserve">  签 订 时 间</w:t>
      </w:r>
      <w:r w:rsidRPr="00AE3577">
        <w:rPr>
          <w:rFonts w:ascii="宋体" w:hAnsi="宋体" w:hint="eastAsia"/>
          <w:szCs w:val="21"/>
          <w:u w:val="single"/>
        </w:rPr>
        <w:t xml:space="preserve">                       </w:t>
      </w:r>
    </w:p>
    <w:p w:rsidR="00020CCA" w:rsidRPr="00AE3577" w:rsidRDefault="00020CCA">
      <w:pPr>
        <w:snapToGrid w:val="0"/>
        <w:spacing w:line="360" w:lineRule="exact"/>
        <w:ind w:firstLineChars="200" w:firstLine="420"/>
        <w:rPr>
          <w:rFonts w:ascii="宋体" w:hAnsi="宋体"/>
          <w:szCs w:val="21"/>
        </w:rPr>
      </w:pPr>
    </w:p>
    <w:p w:rsidR="00020CCA" w:rsidRPr="00AE3577" w:rsidRDefault="00204380">
      <w:pPr>
        <w:pStyle w:val="ae"/>
        <w:spacing w:line="420" w:lineRule="exact"/>
        <w:ind w:firstLineChars="200" w:firstLine="420"/>
        <w:rPr>
          <w:rFonts w:hAnsi="宋体"/>
        </w:rPr>
      </w:pPr>
      <w:r w:rsidRPr="00AE3577">
        <w:rPr>
          <w:rFonts w:hint="eastAsia"/>
        </w:rPr>
        <w:t>根据《中华人民共和国政府采购法》、《中华人民共和国合同法》等法律、法规规定，按照招标文件规定条款和中标供应商投标文件及其承诺，甲乙双方签订本合同。</w:t>
      </w:r>
    </w:p>
    <w:p w:rsidR="00020CCA" w:rsidRPr="00AE3577" w:rsidRDefault="00204380">
      <w:pPr>
        <w:snapToGrid w:val="0"/>
        <w:spacing w:line="360" w:lineRule="exact"/>
        <w:ind w:firstLineChars="200" w:firstLine="422"/>
        <w:rPr>
          <w:rFonts w:ascii="宋体" w:hAnsi="宋体"/>
          <w:b/>
          <w:szCs w:val="21"/>
        </w:rPr>
      </w:pPr>
      <w:r w:rsidRPr="00AE3577">
        <w:rPr>
          <w:rFonts w:ascii="宋体" w:hAnsi="宋体" w:hint="eastAsia"/>
          <w:b/>
          <w:szCs w:val="21"/>
        </w:rPr>
        <w:t>第一条　合同标的</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1.供货一览表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
        <w:gridCol w:w="1304"/>
        <w:gridCol w:w="1081"/>
        <w:gridCol w:w="1194"/>
        <w:gridCol w:w="1193"/>
        <w:gridCol w:w="672"/>
        <w:gridCol w:w="1080"/>
        <w:gridCol w:w="1080"/>
        <w:gridCol w:w="1440"/>
      </w:tblGrid>
      <w:tr w:rsidR="00020CCA" w:rsidRPr="00AE3577">
        <w:trPr>
          <w:cantSplit/>
          <w:trHeight w:val="820"/>
        </w:trPr>
        <w:tc>
          <w:tcPr>
            <w:tcW w:w="496" w:type="dxa"/>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序号</w:t>
            </w:r>
          </w:p>
        </w:tc>
        <w:tc>
          <w:tcPr>
            <w:tcW w:w="1304" w:type="dxa"/>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产品</w:t>
            </w:r>
          </w:p>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名称</w:t>
            </w:r>
          </w:p>
        </w:tc>
        <w:tc>
          <w:tcPr>
            <w:tcW w:w="1081" w:type="dxa"/>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商标</w:t>
            </w:r>
          </w:p>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品牌</w:t>
            </w:r>
          </w:p>
        </w:tc>
        <w:tc>
          <w:tcPr>
            <w:tcW w:w="1194" w:type="dxa"/>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型号</w:t>
            </w:r>
          </w:p>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参数</w:t>
            </w:r>
          </w:p>
        </w:tc>
        <w:tc>
          <w:tcPr>
            <w:tcW w:w="1193" w:type="dxa"/>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生产</w:t>
            </w:r>
          </w:p>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厂家</w:t>
            </w:r>
          </w:p>
        </w:tc>
        <w:tc>
          <w:tcPr>
            <w:tcW w:w="672" w:type="dxa"/>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数  量</w:t>
            </w:r>
          </w:p>
        </w:tc>
        <w:tc>
          <w:tcPr>
            <w:tcW w:w="1080" w:type="dxa"/>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单位</w:t>
            </w:r>
          </w:p>
        </w:tc>
        <w:tc>
          <w:tcPr>
            <w:tcW w:w="1080" w:type="dxa"/>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单  价</w:t>
            </w:r>
          </w:p>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（元）</w:t>
            </w:r>
          </w:p>
        </w:tc>
        <w:tc>
          <w:tcPr>
            <w:tcW w:w="1440" w:type="dxa"/>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金  额</w:t>
            </w:r>
          </w:p>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（元）</w:t>
            </w:r>
          </w:p>
        </w:tc>
      </w:tr>
      <w:tr w:rsidR="00020CCA" w:rsidRPr="00AE3577">
        <w:trPr>
          <w:cantSplit/>
          <w:trHeight w:val="465"/>
        </w:trPr>
        <w:tc>
          <w:tcPr>
            <w:tcW w:w="496" w:type="dxa"/>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1</w:t>
            </w:r>
          </w:p>
        </w:tc>
        <w:tc>
          <w:tcPr>
            <w:tcW w:w="1304" w:type="dxa"/>
            <w:vAlign w:val="center"/>
          </w:tcPr>
          <w:p w:rsidR="00020CCA" w:rsidRPr="00AE3577" w:rsidRDefault="00020CCA">
            <w:pPr>
              <w:snapToGrid w:val="0"/>
              <w:spacing w:line="360" w:lineRule="exact"/>
              <w:jc w:val="center"/>
              <w:rPr>
                <w:rFonts w:ascii="宋体" w:hAnsi="宋体"/>
                <w:szCs w:val="21"/>
              </w:rPr>
            </w:pPr>
          </w:p>
        </w:tc>
        <w:tc>
          <w:tcPr>
            <w:tcW w:w="1081" w:type="dxa"/>
            <w:vAlign w:val="center"/>
          </w:tcPr>
          <w:p w:rsidR="00020CCA" w:rsidRPr="00AE3577" w:rsidRDefault="00020CCA">
            <w:pPr>
              <w:snapToGrid w:val="0"/>
              <w:spacing w:line="360" w:lineRule="exact"/>
              <w:jc w:val="center"/>
              <w:rPr>
                <w:rFonts w:ascii="宋体" w:hAnsi="宋体"/>
                <w:szCs w:val="21"/>
              </w:rPr>
            </w:pPr>
          </w:p>
        </w:tc>
        <w:tc>
          <w:tcPr>
            <w:tcW w:w="1194" w:type="dxa"/>
            <w:vAlign w:val="center"/>
          </w:tcPr>
          <w:p w:rsidR="00020CCA" w:rsidRPr="00AE3577" w:rsidRDefault="00020CCA">
            <w:pPr>
              <w:snapToGrid w:val="0"/>
              <w:spacing w:line="360" w:lineRule="exact"/>
              <w:jc w:val="center"/>
              <w:rPr>
                <w:rFonts w:ascii="宋体" w:hAnsi="宋体"/>
                <w:szCs w:val="21"/>
              </w:rPr>
            </w:pPr>
          </w:p>
        </w:tc>
        <w:tc>
          <w:tcPr>
            <w:tcW w:w="1193" w:type="dxa"/>
          </w:tcPr>
          <w:p w:rsidR="00020CCA" w:rsidRPr="00AE3577" w:rsidRDefault="00020CCA">
            <w:pPr>
              <w:snapToGrid w:val="0"/>
              <w:spacing w:line="360" w:lineRule="exact"/>
              <w:jc w:val="center"/>
              <w:rPr>
                <w:rFonts w:ascii="宋体" w:hAnsi="宋体"/>
                <w:szCs w:val="21"/>
              </w:rPr>
            </w:pPr>
          </w:p>
        </w:tc>
        <w:tc>
          <w:tcPr>
            <w:tcW w:w="672" w:type="dxa"/>
          </w:tcPr>
          <w:p w:rsidR="00020CCA" w:rsidRPr="00AE3577" w:rsidRDefault="00020CCA">
            <w:pPr>
              <w:snapToGrid w:val="0"/>
              <w:spacing w:line="360" w:lineRule="exact"/>
              <w:jc w:val="center"/>
              <w:rPr>
                <w:rFonts w:ascii="宋体" w:hAnsi="宋体"/>
                <w:szCs w:val="21"/>
              </w:rPr>
            </w:pPr>
          </w:p>
        </w:tc>
        <w:tc>
          <w:tcPr>
            <w:tcW w:w="1080" w:type="dxa"/>
          </w:tcPr>
          <w:p w:rsidR="00020CCA" w:rsidRPr="00AE3577" w:rsidRDefault="00020CCA">
            <w:pPr>
              <w:snapToGrid w:val="0"/>
              <w:spacing w:line="360" w:lineRule="exact"/>
              <w:jc w:val="center"/>
              <w:rPr>
                <w:rFonts w:ascii="宋体" w:hAnsi="宋体"/>
                <w:szCs w:val="21"/>
              </w:rPr>
            </w:pPr>
          </w:p>
        </w:tc>
        <w:tc>
          <w:tcPr>
            <w:tcW w:w="1080" w:type="dxa"/>
            <w:vAlign w:val="center"/>
          </w:tcPr>
          <w:p w:rsidR="00020CCA" w:rsidRPr="00AE3577" w:rsidRDefault="00020CCA">
            <w:pPr>
              <w:snapToGrid w:val="0"/>
              <w:spacing w:line="360" w:lineRule="exact"/>
              <w:jc w:val="center"/>
              <w:rPr>
                <w:rFonts w:ascii="宋体" w:hAnsi="宋体"/>
                <w:szCs w:val="21"/>
              </w:rPr>
            </w:pPr>
          </w:p>
        </w:tc>
        <w:tc>
          <w:tcPr>
            <w:tcW w:w="1440" w:type="dxa"/>
            <w:vAlign w:val="center"/>
          </w:tcPr>
          <w:p w:rsidR="00020CCA" w:rsidRPr="00AE3577" w:rsidRDefault="00020CCA">
            <w:pPr>
              <w:snapToGrid w:val="0"/>
              <w:spacing w:line="360" w:lineRule="exact"/>
              <w:jc w:val="center"/>
              <w:rPr>
                <w:rFonts w:ascii="宋体" w:hAnsi="宋体"/>
                <w:szCs w:val="21"/>
              </w:rPr>
            </w:pPr>
          </w:p>
        </w:tc>
      </w:tr>
      <w:tr w:rsidR="00020CCA" w:rsidRPr="00AE3577">
        <w:trPr>
          <w:cantSplit/>
          <w:trHeight w:val="465"/>
        </w:trPr>
        <w:tc>
          <w:tcPr>
            <w:tcW w:w="496" w:type="dxa"/>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2</w:t>
            </w:r>
          </w:p>
        </w:tc>
        <w:tc>
          <w:tcPr>
            <w:tcW w:w="1304" w:type="dxa"/>
            <w:vAlign w:val="center"/>
          </w:tcPr>
          <w:p w:rsidR="00020CCA" w:rsidRPr="00AE3577" w:rsidRDefault="00020CCA">
            <w:pPr>
              <w:snapToGrid w:val="0"/>
              <w:spacing w:line="360" w:lineRule="exact"/>
              <w:jc w:val="center"/>
              <w:rPr>
                <w:rFonts w:ascii="宋体" w:hAnsi="宋体"/>
                <w:szCs w:val="21"/>
              </w:rPr>
            </w:pPr>
          </w:p>
        </w:tc>
        <w:tc>
          <w:tcPr>
            <w:tcW w:w="1081" w:type="dxa"/>
            <w:vAlign w:val="center"/>
          </w:tcPr>
          <w:p w:rsidR="00020CCA" w:rsidRPr="00AE3577" w:rsidRDefault="00020CCA">
            <w:pPr>
              <w:snapToGrid w:val="0"/>
              <w:spacing w:line="360" w:lineRule="exact"/>
              <w:jc w:val="center"/>
              <w:rPr>
                <w:rFonts w:ascii="宋体" w:hAnsi="宋体"/>
                <w:szCs w:val="21"/>
              </w:rPr>
            </w:pPr>
          </w:p>
        </w:tc>
        <w:tc>
          <w:tcPr>
            <w:tcW w:w="1194" w:type="dxa"/>
            <w:vAlign w:val="center"/>
          </w:tcPr>
          <w:p w:rsidR="00020CCA" w:rsidRPr="00AE3577" w:rsidRDefault="00020CCA">
            <w:pPr>
              <w:snapToGrid w:val="0"/>
              <w:spacing w:line="360" w:lineRule="exact"/>
              <w:jc w:val="center"/>
              <w:rPr>
                <w:rFonts w:ascii="宋体" w:hAnsi="宋体"/>
                <w:szCs w:val="21"/>
              </w:rPr>
            </w:pPr>
          </w:p>
        </w:tc>
        <w:tc>
          <w:tcPr>
            <w:tcW w:w="1193" w:type="dxa"/>
          </w:tcPr>
          <w:p w:rsidR="00020CCA" w:rsidRPr="00AE3577" w:rsidRDefault="00020CCA">
            <w:pPr>
              <w:snapToGrid w:val="0"/>
              <w:spacing w:line="360" w:lineRule="exact"/>
              <w:jc w:val="center"/>
              <w:rPr>
                <w:rFonts w:ascii="宋体" w:hAnsi="宋体"/>
                <w:szCs w:val="21"/>
              </w:rPr>
            </w:pPr>
          </w:p>
        </w:tc>
        <w:tc>
          <w:tcPr>
            <w:tcW w:w="672" w:type="dxa"/>
          </w:tcPr>
          <w:p w:rsidR="00020CCA" w:rsidRPr="00AE3577" w:rsidRDefault="00020CCA">
            <w:pPr>
              <w:snapToGrid w:val="0"/>
              <w:spacing w:line="360" w:lineRule="exact"/>
              <w:jc w:val="center"/>
              <w:rPr>
                <w:rFonts w:ascii="宋体" w:hAnsi="宋体"/>
                <w:szCs w:val="21"/>
              </w:rPr>
            </w:pPr>
          </w:p>
        </w:tc>
        <w:tc>
          <w:tcPr>
            <w:tcW w:w="1080" w:type="dxa"/>
          </w:tcPr>
          <w:p w:rsidR="00020CCA" w:rsidRPr="00AE3577" w:rsidRDefault="00020CCA">
            <w:pPr>
              <w:snapToGrid w:val="0"/>
              <w:spacing w:line="360" w:lineRule="exact"/>
              <w:jc w:val="center"/>
              <w:rPr>
                <w:rFonts w:ascii="宋体" w:hAnsi="宋体"/>
                <w:szCs w:val="21"/>
              </w:rPr>
            </w:pPr>
          </w:p>
        </w:tc>
        <w:tc>
          <w:tcPr>
            <w:tcW w:w="1080" w:type="dxa"/>
            <w:vAlign w:val="center"/>
          </w:tcPr>
          <w:p w:rsidR="00020CCA" w:rsidRPr="00AE3577" w:rsidRDefault="00020CCA">
            <w:pPr>
              <w:snapToGrid w:val="0"/>
              <w:spacing w:line="360" w:lineRule="exact"/>
              <w:jc w:val="center"/>
              <w:rPr>
                <w:rFonts w:ascii="宋体" w:hAnsi="宋体"/>
                <w:szCs w:val="21"/>
              </w:rPr>
            </w:pPr>
          </w:p>
        </w:tc>
        <w:tc>
          <w:tcPr>
            <w:tcW w:w="1440" w:type="dxa"/>
            <w:vAlign w:val="center"/>
          </w:tcPr>
          <w:p w:rsidR="00020CCA" w:rsidRPr="00AE3577" w:rsidRDefault="00020CCA">
            <w:pPr>
              <w:snapToGrid w:val="0"/>
              <w:spacing w:line="360" w:lineRule="exact"/>
              <w:jc w:val="center"/>
              <w:rPr>
                <w:rFonts w:ascii="宋体" w:hAnsi="宋体"/>
                <w:szCs w:val="21"/>
              </w:rPr>
            </w:pPr>
          </w:p>
        </w:tc>
      </w:tr>
      <w:tr w:rsidR="00020CCA" w:rsidRPr="00AE3577">
        <w:trPr>
          <w:cantSplit/>
          <w:trHeight w:val="465"/>
        </w:trPr>
        <w:tc>
          <w:tcPr>
            <w:tcW w:w="496" w:type="dxa"/>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3</w:t>
            </w:r>
          </w:p>
        </w:tc>
        <w:tc>
          <w:tcPr>
            <w:tcW w:w="1304" w:type="dxa"/>
            <w:vAlign w:val="center"/>
          </w:tcPr>
          <w:p w:rsidR="00020CCA" w:rsidRPr="00AE3577" w:rsidRDefault="00020CCA">
            <w:pPr>
              <w:snapToGrid w:val="0"/>
              <w:spacing w:line="360" w:lineRule="exact"/>
              <w:jc w:val="center"/>
              <w:rPr>
                <w:rFonts w:ascii="宋体" w:hAnsi="宋体"/>
                <w:szCs w:val="21"/>
              </w:rPr>
            </w:pPr>
          </w:p>
        </w:tc>
        <w:tc>
          <w:tcPr>
            <w:tcW w:w="1081" w:type="dxa"/>
            <w:vAlign w:val="center"/>
          </w:tcPr>
          <w:p w:rsidR="00020CCA" w:rsidRPr="00AE3577" w:rsidRDefault="00020CCA">
            <w:pPr>
              <w:snapToGrid w:val="0"/>
              <w:spacing w:line="360" w:lineRule="exact"/>
              <w:jc w:val="center"/>
              <w:rPr>
                <w:rFonts w:ascii="宋体" w:hAnsi="宋体"/>
                <w:szCs w:val="21"/>
              </w:rPr>
            </w:pPr>
          </w:p>
        </w:tc>
        <w:tc>
          <w:tcPr>
            <w:tcW w:w="1194" w:type="dxa"/>
            <w:vAlign w:val="center"/>
          </w:tcPr>
          <w:p w:rsidR="00020CCA" w:rsidRPr="00AE3577" w:rsidRDefault="00020CCA">
            <w:pPr>
              <w:snapToGrid w:val="0"/>
              <w:spacing w:line="360" w:lineRule="exact"/>
              <w:jc w:val="center"/>
              <w:rPr>
                <w:rFonts w:ascii="宋体" w:hAnsi="宋体"/>
                <w:szCs w:val="21"/>
              </w:rPr>
            </w:pPr>
          </w:p>
        </w:tc>
        <w:tc>
          <w:tcPr>
            <w:tcW w:w="1193" w:type="dxa"/>
          </w:tcPr>
          <w:p w:rsidR="00020CCA" w:rsidRPr="00AE3577" w:rsidRDefault="00020CCA">
            <w:pPr>
              <w:snapToGrid w:val="0"/>
              <w:spacing w:line="360" w:lineRule="exact"/>
              <w:jc w:val="center"/>
              <w:rPr>
                <w:rFonts w:ascii="宋体" w:hAnsi="宋体"/>
                <w:szCs w:val="21"/>
              </w:rPr>
            </w:pPr>
          </w:p>
        </w:tc>
        <w:tc>
          <w:tcPr>
            <w:tcW w:w="672" w:type="dxa"/>
          </w:tcPr>
          <w:p w:rsidR="00020CCA" w:rsidRPr="00AE3577" w:rsidRDefault="00020CCA">
            <w:pPr>
              <w:snapToGrid w:val="0"/>
              <w:spacing w:line="360" w:lineRule="exact"/>
              <w:jc w:val="center"/>
              <w:rPr>
                <w:rFonts w:ascii="宋体" w:hAnsi="宋体"/>
                <w:szCs w:val="21"/>
              </w:rPr>
            </w:pPr>
          </w:p>
        </w:tc>
        <w:tc>
          <w:tcPr>
            <w:tcW w:w="1080" w:type="dxa"/>
          </w:tcPr>
          <w:p w:rsidR="00020CCA" w:rsidRPr="00AE3577" w:rsidRDefault="00020CCA">
            <w:pPr>
              <w:snapToGrid w:val="0"/>
              <w:spacing w:line="360" w:lineRule="exact"/>
              <w:jc w:val="center"/>
              <w:rPr>
                <w:rFonts w:ascii="宋体" w:hAnsi="宋体"/>
                <w:szCs w:val="21"/>
              </w:rPr>
            </w:pPr>
          </w:p>
        </w:tc>
        <w:tc>
          <w:tcPr>
            <w:tcW w:w="1080" w:type="dxa"/>
            <w:vAlign w:val="center"/>
          </w:tcPr>
          <w:p w:rsidR="00020CCA" w:rsidRPr="00AE3577" w:rsidRDefault="00020CCA">
            <w:pPr>
              <w:snapToGrid w:val="0"/>
              <w:spacing w:line="360" w:lineRule="exact"/>
              <w:jc w:val="center"/>
              <w:rPr>
                <w:rFonts w:ascii="宋体" w:hAnsi="宋体"/>
                <w:szCs w:val="21"/>
              </w:rPr>
            </w:pPr>
          </w:p>
        </w:tc>
        <w:tc>
          <w:tcPr>
            <w:tcW w:w="1440" w:type="dxa"/>
            <w:vAlign w:val="center"/>
          </w:tcPr>
          <w:p w:rsidR="00020CCA" w:rsidRPr="00AE3577" w:rsidRDefault="00020CCA">
            <w:pPr>
              <w:snapToGrid w:val="0"/>
              <w:spacing w:line="360" w:lineRule="exact"/>
              <w:jc w:val="center"/>
              <w:rPr>
                <w:rFonts w:ascii="宋体" w:hAnsi="宋体"/>
                <w:szCs w:val="21"/>
              </w:rPr>
            </w:pPr>
          </w:p>
        </w:tc>
      </w:tr>
      <w:tr w:rsidR="00020CCA" w:rsidRPr="00AE3577">
        <w:trPr>
          <w:cantSplit/>
          <w:trHeight w:val="465"/>
        </w:trPr>
        <w:tc>
          <w:tcPr>
            <w:tcW w:w="9540" w:type="dxa"/>
            <w:gridSpan w:val="9"/>
            <w:vAlign w:val="center"/>
          </w:tcPr>
          <w:p w:rsidR="00020CCA" w:rsidRPr="00AE3577" w:rsidRDefault="00204380">
            <w:pPr>
              <w:snapToGrid w:val="0"/>
              <w:spacing w:line="360" w:lineRule="exact"/>
              <w:rPr>
                <w:rFonts w:ascii="宋体" w:hAnsi="宋体"/>
                <w:szCs w:val="21"/>
              </w:rPr>
            </w:pPr>
            <w:r w:rsidRPr="00AE3577">
              <w:rPr>
                <w:rFonts w:ascii="宋体" w:hAnsi="宋体" w:hint="eastAsia"/>
                <w:szCs w:val="21"/>
              </w:rPr>
              <w:t xml:space="preserve">人民币合计金额（大写）                          （小写）                 </w:t>
            </w:r>
          </w:p>
        </w:tc>
      </w:tr>
    </w:tbl>
    <w:p w:rsidR="00020CCA" w:rsidRPr="00AE3577" w:rsidRDefault="00204380">
      <w:pPr>
        <w:pStyle w:val="ae"/>
        <w:spacing w:line="420" w:lineRule="exact"/>
        <w:ind w:firstLineChars="200" w:firstLine="420"/>
        <w:rPr>
          <w:rFonts w:hAnsi="宋体"/>
        </w:rPr>
      </w:pPr>
      <w:r w:rsidRPr="00AE3577">
        <w:rPr>
          <w:rFonts w:hAnsi="宋体" w:hint="eastAsia"/>
        </w:rPr>
        <w:t>2.合同合计金额包括货物价款，备件、专用工具、安装、调试、检验、技术培训及技术资料和包装、运输等全部费用。如招投标文件对其另有规定的，从其规定。</w:t>
      </w:r>
    </w:p>
    <w:p w:rsidR="00020CCA" w:rsidRPr="00AE3577" w:rsidRDefault="00204380">
      <w:pPr>
        <w:snapToGrid w:val="0"/>
        <w:spacing w:line="360" w:lineRule="exact"/>
        <w:ind w:firstLineChars="200" w:firstLine="422"/>
        <w:rPr>
          <w:rFonts w:ascii="宋体" w:hAnsi="宋体"/>
          <w:szCs w:val="21"/>
        </w:rPr>
      </w:pPr>
      <w:r w:rsidRPr="00AE3577">
        <w:rPr>
          <w:rFonts w:ascii="宋体" w:hAnsi="宋体" w:hint="eastAsia"/>
          <w:b/>
          <w:szCs w:val="21"/>
        </w:rPr>
        <w:t>第二条　质量保证</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1.乙方所提供的货物型号、技术规格、技术参数等质量必须与招投标文件和承诺相一致。乙方提供的节能和环保产品必须是列入政府采购清单的产品。</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2.乙方所提供的货物必须是全新、未使用的原装产品，且在正常安装、使用和保养条件下，其使用寿命期内各项指标均达到质量要求。</w:t>
      </w:r>
    </w:p>
    <w:p w:rsidR="00020CCA" w:rsidRPr="00AE3577" w:rsidRDefault="00204380">
      <w:pPr>
        <w:snapToGrid w:val="0"/>
        <w:spacing w:line="360" w:lineRule="exact"/>
        <w:ind w:firstLineChars="200" w:firstLine="422"/>
        <w:rPr>
          <w:rFonts w:ascii="宋体" w:hAnsi="宋体"/>
          <w:szCs w:val="21"/>
        </w:rPr>
      </w:pPr>
      <w:r w:rsidRPr="00AE3577">
        <w:rPr>
          <w:rFonts w:ascii="宋体" w:hAnsi="宋体" w:hint="eastAsia"/>
          <w:b/>
          <w:szCs w:val="21"/>
        </w:rPr>
        <w:t>第三条　权利保证</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乙方应保证所提供货物在使用时不会侵犯任何第三方的专利权、商标权、工业设计权或其他权利。</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乙方应按招标文件规定的时间向甲方提供使用货物的有关技术资料。</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没有甲方事先书面同意，乙方不得将由甲方提供的有关合同或任何合同条文、规格、计划、图纸、样品或资料提供给与履行本合同无关的任何其他人。即使</w:t>
      </w:r>
      <w:proofErr w:type="gramStart"/>
      <w:r w:rsidRPr="00AE3577">
        <w:rPr>
          <w:rFonts w:ascii="宋体" w:hAnsi="宋体" w:hint="eastAsia"/>
          <w:szCs w:val="21"/>
        </w:rPr>
        <w:t>向履行</w:t>
      </w:r>
      <w:proofErr w:type="gramEnd"/>
      <w:r w:rsidRPr="00AE3577">
        <w:rPr>
          <w:rFonts w:ascii="宋体" w:hAnsi="宋体" w:hint="eastAsia"/>
          <w:szCs w:val="21"/>
        </w:rPr>
        <w:t>本合同有关的人员提供，也应注意保密并限于履行合同的必需范围。</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乙方保证所交付的货物的所有权完全属于</w:t>
      </w:r>
      <w:proofErr w:type="gramStart"/>
      <w:r w:rsidRPr="00AE3577">
        <w:rPr>
          <w:rFonts w:ascii="宋体" w:hAnsi="宋体" w:hint="eastAsia"/>
          <w:szCs w:val="21"/>
        </w:rPr>
        <w:t>乙方且</w:t>
      </w:r>
      <w:proofErr w:type="gramEnd"/>
      <w:r w:rsidRPr="00AE3577">
        <w:rPr>
          <w:rFonts w:ascii="宋体" w:hAnsi="宋体" w:hint="eastAsia"/>
          <w:szCs w:val="21"/>
        </w:rPr>
        <w:t>无任何抵押、质押、查封等产权瑕疵。</w:t>
      </w:r>
    </w:p>
    <w:p w:rsidR="00020CCA" w:rsidRPr="00AE3577" w:rsidRDefault="00204380">
      <w:pPr>
        <w:snapToGrid w:val="0"/>
        <w:spacing w:line="360" w:lineRule="exact"/>
        <w:ind w:firstLineChars="200" w:firstLine="422"/>
        <w:rPr>
          <w:rFonts w:ascii="宋体" w:hAnsi="宋体"/>
          <w:b/>
          <w:szCs w:val="21"/>
        </w:rPr>
      </w:pPr>
      <w:r w:rsidRPr="00AE3577">
        <w:rPr>
          <w:rFonts w:ascii="宋体" w:hAnsi="宋体" w:hint="eastAsia"/>
          <w:b/>
          <w:szCs w:val="21"/>
        </w:rPr>
        <w:t>第四条　包装和运输</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1.乙方提供的货物</w:t>
      </w:r>
      <w:proofErr w:type="gramStart"/>
      <w:r w:rsidRPr="00AE3577">
        <w:rPr>
          <w:rFonts w:ascii="宋体" w:hAnsi="宋体" w:hint="eastAsia"/>
          <w:szCs w:val="21"/>
        </w:rPr>
        <w:t>均应按招投标</w:t>
      </w:r>
      <w:proofErr w:type="gramEnd"/>
      <w:r w:rsidRPr="00AE3577">
        <w:rPr>
          <w:rFonts w:ascii="宋体" w:hAnsi="宋体" w:hint="eastAsia"/>
          <w:szCs w:val="21"/>
        </w:rPr>
        <w:t>文件要求的包装材料、包装标准、包装方式进行包装，每一包装单元内应附详细的装箱单和质量合格证。</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2.货物的运输方式：</w:t>
      </w:r>
      <w:r w:rsidRPr="00AE3577">
        <w:rPr>
          <w:rFonts w:ascii="宋体" w:hAnsi="宋体" w:hint="eastAsia"/>
          <w:szCs w:val="21"/>
          <w:u w:val="single"/>
        </w:rPr>
        <w:t>乙方自定。</w:t>
      </w:r>
    </w:p>
    <w:p w:rsidR="00020CCA" w:rsidRPr="00AE3577" w:rsidRDefault="00204380">
      <w:pPr>
        <w:snapToGrid w:val="0"/>
        <w:spacing w:line="360" w:lineRule="exact"/>
        <w:ind w:firstLineChars="200" w:firstLine="420"/>
        <w:rPr>
          <w:rFonts w:ascii="宋体" w:hAnsi="宋体"/>
          <w:szCs w:val="21"/>
          <w:u w:val="single"/>
        </w:rPr>
      </w:pPr>
      <w:r w:rsidRPr="00AE3577">
        <w:rPr>
          <w:rFonts w:ascii="宋体" w:hAnsi="宋体" w:hint="eastAsia"/>
          <w:szCs w:val="21"/>
        </w:rPr>
        <w:lastRenderedPageBreak/>
        <w:t>3.乙方负责货物运输，货物运输合理损耗及计算方法：</w:t>
      </w:r>
      <w:r w:rsidRPr="00AE3577">
        <w:rPr>
          <w:rFonts w:ascii="宋体" w:hAnsi="宋体" w:hint="eastAsia"/>
          <w:szCs w:val="21"/>
          <w:u w:val="single"/>
        </w:rPr>
        <w:t xml:space="preserve">  由乙方负责 。</w:t>
      </w:r>
    </w:p>
    <w:p w:rsidR="00020CCA" w:rsidRPr="00AE3577" w:rsidRDefault="00204380">
      <w:pPr>
        <w:snapToGrid w:val="0"/>
        <w:spacing w:line="360" w:lineRule="exact"/>
        <w:ind w:firstLineChars="200" w:firstLine="422"/>
        <w:rPr>
          <w:rFonts w:ascii="宋体" w:hAnsi="宋体"/>
          <w:szCs w:val="21"/>
        </w:rPr>
      </w:pPr>
      <w:r w:rsidRPr="00AE3577">
        <w:rPr>
          <w:rFonts w:ascii="宋体" w:hAnsi="宋体" w:hint="eastAsia"/>
          <w:b/>
          <w:szCs w:val="21"/>
        </w:rPr>
        <w:t>第五条　交付和验收</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1.交付使用时间：</w:t>
      </w:r>
      <w:r w:rsidRPr="00AE3577">
        <w:rPr>
          <w:rFonts w:ascii="宋体" w:hAnsi="宋体" w:hint="eastAsia"/>
          <w:szCs w:val="21"/>
          <w:u w:val="single"/>
        </w:rPr>
        <w:t>按乙方投标文件中所承诺的时间</w:t>
      </w:r>
      <w:r w:rsidRPr="00AE3577">
        <w:rPr>
          <w:rFonts w:ascii="宋体" w:hAnsi="宋体" w:hint="eastAsia"/>
          <w:szCs w:val="21"/>
        </w:rPr>
        <w:t>、地点：</w:t>
      </w:r>
      <w:r w:rsidRPr="00AE3577">
        <w:rPr>
          <w:rFonts w:ascii="宋体" w:hAnsi="宋体" w:hint="eastAsia"/>
          <w:szCs w:val="21"/>
          <w:u w:val="single"/>
        </w:rPr>
        <w:t xml:space="preserve"> 甲方指定地点。</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2.乙方提供不符合招投标文件和本合同规定的货物，甲方有权拒绝接受。</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3.乙方应将所提供货物的装箱清单、用户手册、原厂保修卡、随机资料、工具和备品、备件等交付给甲方，如有缺失应及时补齐，否则视为逾期交货。</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4.甲方应当在到货并安装、调试完后七个工作日内进行验收，逾期不验收的，乙方可视同验收合格。验收合格后由甲乙双方签署货物验收单并加盖采购单位公章，甲乙双方各执一份。</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5.采购人委托本中心组织的验收项目，其验收时间以该项目验收方案确定的验收时间为准，验收结果以该项目验收报告结论为准。在验收过程中发现乙方有违约问题，可暂缓资金结算，待违约问题解决后，方可办理资金结算事宜。</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6.甲方对验收有异议的，在验收后五个工作日内以书面形式向乙方提出，乙方应自收到甲方书面异议后</w:t>
      </w:r>
      <w:r w:rsidRPr="00AE3577">
        <w:rPr>
          <w:rFonts w:ascii="宋体" w:hAnsi="宋体" w:hint="eastAsia"/>
          <w:szCs w:val="21"/>
          <w:u w:val="single"/>
        </w:rPr>
        <w:t xml:space="preserve"> 7 </w:t>
      </w:r>
      <w:r w:rsidRPr="00AE3577">
        <w:rPr>
          <w:rFonts w:ascii="宋体" w:hAnsi="宋体" w:hint="eastAsia"/>
          <w:szCs w:val="21"/>
        </w:rPr>
        <w:t>日内及时予以解决。</w:t>
      </w:r>
    </w:p>
    <w:p w:rsidR="00020CCA" w:rsidRPr="00AE3577" w:rsidRDefault="00204380">
      <w:pPr>
        <w:snapToGrid w:val="0"/>
        <w:spacing w:line="360" w:lineRule="exact"/>
        <w:ind w:firstLineChars="200" w:firstLine="422"/>
        <w:rPr>
          <w:rFonts w:ascii="宋体" w:hAnsi="宋体"/>
          <w:b/>
          <w:szCs w:val="21"/>
        </w:rPr>
      </w:pPr>
      <w:r w:rsidRPr="00AE3577">
        <w:rPr>
          <w:rFonts w:ascii="宋体" w:hAnsi="宋体" w:hint="eastAsia"/>
          <w:b/>
          <w:szCs w:val="21"/>
        </w:rPr>
        <w:t>第六条　安装和培训</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1.甲方应提供必要安装条件（如场地、电源、水源等）。</w:t>
      </w:r>
    </w:p>
    <w:p w:rsidR="00020CCA" w:rsidRPr="00AE3577" w:rsidRDefault="00204380">
      <w:pPr>
        <w:snapToGrid w:val="0"/>
        <w:spacing w:line="360" w:lineRule="exact"/>
        <w:ind w:firstLineChars="200" w:firstLine="420"/>
        <w:rPr>
          <w:rFonts w:ascii="宋体" w:hAnsi="宋体"/>
          <w:szCs w:val="21"/>
          <w:u w:val="single"/>
        </w:rPr>
      </w:pPr>
      <w:r w:rsidRPr="00AE3577">
        <w:rPr>
          <w:rFonts w:ascii="宋体" w:hAnsi="宋体" w:hint="eastAsia"/>
          <w:szCs w:val="21"/>
        </w:rPr>
        <w:t>2.乙方负责甲方有关人员的培训。培训时间、地点：</w:t>
      </w:r>
      <w:r w:rsidRPr="00AE3577">
        <w:rPr>
          <w:rFonts w:ascii="宋体" w:hAnsi="宋体" w:hint="eastAsia"/>
          <w:szCs w:val="21"/>
          <w:u w:val="single"/>
        </w:rPr>
        <w:t xml:space="preserve"> 由甲方决定。</w:t>
      </w:r>
    </w:p>
    <w:p w:rsidR="00020CCA" w:rsidRPr="00AE3577" w:rsidRDefault="00204380">
      <w:pPr>
        <w:snapToGrid w:val="0"/>
        <w:spacing w:line="360" w:lineRule="exact"/>
        <w:ind w:firstLineChars="200" w:firstLine="422"/>
        <w:rPr>
          <w:rFonts w:ascii="宋体" w:hAnsi="宋体"/>
          <w:b/>
          <w:szCs w:val="21"/>
        </w:rPr>
      </w:pPr>
      <w:r w:rsidRPr="00AE3577">
        <w:rPr>
          <w:rFonts w:ascii="宋体" w:hAnsi="宋体" w:hint="eastAsia"/>
          <w:b/>
          <w:szCs w:val="21"/>
        </w:rPr>
        <w:t>第七条  售后服务、保修期</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1.乙方应按照国家有关法律法规和“三包”规定以及招投标文件和本合同所附的《服务承诺》，为甲方提供售后服务。</w:t>
      </w:r>
    </w:p>
    <w:p w:rsidR="00020CCA" w:rsidRPr="00AE3577" w:rsidRDefault="00204380">
      <w:pPr>
        <w:snapToGrid w:val="0"/>
        <w:spacing w:line="360" w:lineRule="exact"/>
        <w:ind w:firstLineChars="200" w:firstLine="420"/>
        <w:rPr>
          <w:rFonts w:ascii="宋体" w:hAnsi="宋体"/>
          <w:szCs w:val="21"/>
          <w:u w:val="single"/>
        </w:rPr>
      </w:pPr>
      <w:r w:rsidRPr="00AE3577">
        <w:rPr>
          <w:rFonts w:ascii="宋体" w:hAnsi="宋体" w:hint="eastAsia"/>
          <w:szCs w:val="21"/>
        </w:rPr>
        <w:t>2.货物保修期：</w:t>
      </w:r>
      <w:r w:rsidRPr="00AE3577">
        <w:rPr>
          <w:rFonts w:ascii="宋体" w:hAnsi="宋体" w:hint="eastAsia"/>
          <w:b/>
          <w:szCs w:val="21"/>
          <w:u w:val="single"/>
        </w:rPr>
        <w:t>按乙方承诺，但是不得低于国家相关标准</w:t>
      </w:r>
      <w:r w:rsidRPr="00AE3577">
        <w:rPr>
          <w:rFonts w:ascii="宋体" w:hAnsi="宋体" w:hint="eastAsia"/>
          <w:szCs w:val="21"/>
        </w:rPr>
        <w:t>。</w:t>
      </w:r>
    </w:p>
    <w:p w:rsidR="00020CCA" w:rsidRPr="00AE3577" w:rsidRDefault="00204380">
      <w:pPr>
        <w:snapToGrid w:val="0"/>
        <w:spacing w:line="360" w:lineRule="exact"/>
        <w:ind w:firstLineChars="200" w:firstLine="420"/>
        <w:rPr>
          <w:rFonts w:ascii="宋体" w:hAnsi="宋体"/>
          <w:szCs w:val="21"/>
          <w:u w:val="single"/>
        </w:rPr>
      </w:pPr>
      <w:r w:rsidRPr="00AE3577">
        <w:rPr>
          <w:rFonts w:ascii="宋体" w:hAnsi="宋体" w:hint="eastAsia"/>
          <w:szCs w:val="21"/>
        </w:rPr>
        <w:t>3.乙方提供的服务承诺和售后服务及保修期责任等其它具体约定事项。（</w:t>
      </w:r>
      <w:proofErr w:type="gramStart"/>
      <w:r w:rsidRPr="00AE3577">
        <w:rPr>
          <w:rFonts w:ascii="宋体" w:hAnsi="宋体" w:hint="eastAsia"/>
          <w:szCs w:val="21"/>
        </w:rPr>
        <w:t>见合同</w:t>
      </w:r>
      <w:proofErr w:type="gramEnd"/>
      <w:r w:rsidRPr="00AE3577">
        <w:rPr>
          <w:rFonts w:ascii="宋体" w:hAnsi="宋体" w:hint="eastAsia"/>
          <w:szCs w:val="21"/>
        </w:rPr>
        <w:t>附件）</w:t>
      </w:r>
    </w:p>
    <w:p w:rsidR="00020CCA" w:rsidRPr="00AE3577" w:rsidRDefault="00204380">
      <w:pPr>
        <w:snapToGrid w:val="0"/>
        <w:spacing w:line="360" w:lineRule="exact"/>
        <w:ind w:firstLineChars="200" w:firstLine="422"/>
        <w:rPr>
          <w:rFonts w:ascii="宋体" w:hAnsi="宋体"/>
          <w:szCs w:val="21"/>
        </w:rPr>
      </w:pPr>
      <w:r w:rsidRPr="00AE3577">
        <w:rPr>
          <w:rFonts w:ascii="宋体" w:hAnsi="宋体" w:hint="eastAsia"/>
          <w:b/>
          <w:szCs w:val="21"/>
        </w:rPr>
        <w:t>第八条　付款方式和保证金</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1.当采购数量与实际使用数量不一致时，乙方应根据实际使用量供货，合同的最终结算金额按实际使用量乘以成交单价进行计算。</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2.资金性质：</w:t>
      </w:r>
      <w:r w:rsidRPr="00AE3577">
        <w:rPr>
          <w:rFonts w:ascii="宋体" w:hAnsi="宋体" w:hint="eastAsia"/>
          <w:szCs w:val="21"/>
          <w:u w:val="single"/>
        </w:rPr>
        <w:t>财政性资金</w:t>
      </w:r>
      <w:r w:rsidRPr="00AE3577">
        <w:rPr>
          <w:rFonts w:ascii="宋体" w:hAnsi="宋体" w:hint="eastAsia"/>
          <w:szCs w:val="21"/>
        </w:rPr>
        <w:t>。</w:t>
      </w:r>
    </w:p>
    <w:p w:rsidR="00020CCA" w:rsidRPr="00AE3577" w:rsidRDefault="00204380">
      <w:pPr>
        <w:snapToGrid w:val="0"/>
        <w:spacing w:line="360" w:lineRule="exact"/>
        <w:ind w:firstLineChars="200" w:firstLine="420"/>
        <w:rPr>
          <w:rFonts w:ascii="宋体" w:hAnsi="宋体"/>
          <w:szCs w:val="21"/>
          <w:u w:val="single"/>
        </w:rPr>
      </w:pPr>
      <w:r w:rsidRPr="00AE3577">
        <w:rPr>
          <w:rFonts w:ascii="宋体" w:hAnsi="宋体" w:hint="eastAsia"/>
          <w:szCs w:val="21"/>
          <w:u w:val="single"/>
        </w:rPr>
        <w:t>3.</w:t>
      </w:r>
      <w:r w:rsidRPr="00AE3577">
        <w:rPr>
          <w:rFonts w:ascii="宋体" w:hAnsi="宋体" w:hint="eastAsia"/>
          <w:szCs w:val="21"/>
        </w:rPr>
        <w:t>付款方式：</w:t>
      </w:r>
      <w:r w:rsidR="004B155C" w:rsidRPr="00AE3577">
        <w:rPr>
          <w:rFonts w:hint="eastAsia"/>
        </w:rPr>
        <w:t>合同签订后</w:t>
      </w:r>
      <w:r w:rsidR="004B155C" w:rsidRPr="00AE3577">
        <w:t>15</w:t>
      </w:r>
      <w:r w:rsidR="004B155C" w:rsidRPr="00AE3577">
        <w:rPr>
          <w:rFonts w:hint="eastAsia"/>
        </w:rPr>
        <w:t>个工作日内采购人支付合同总价的</w:t>
      </w:r>
      <w:r w:rsidR="004B155C" w:rsidRPr="00AE3577">
        <w:t>30%</w:t>
      </w:r>
      <w:r w:rsidR="004B155C" w:rsidRPr="00AE3577">
        <w:rPr>
          <w:rFonts w:hint="eastAsia"/>
        </w:rPr>
        <w:t>；设备到现场清点完毕后</w:t>
      </w:r>
      <w:r w:rsidR="004B155C" w:rsidRPr="00AE3577">
        <w:t>15</w:t>
      </w:r>
      <w:r w:rsidR="004B155C" w:rsidRPr="00AE3577">
        <w:rPr>
          <w:rFonts w:hint="eastAsia"/>
        </w:rPr>
        <w:t>个工作日内支付合同总价的</w:t>
      </w:r>
      <w:r w:rsidR="004B155C" w:rsidRPr="00AE3577">
        <w:t>50%</w:t>
      </w:r>
      <w:r w:rsidR="004B155C" w:rsidRPr="00AE3577">
        <w:rPr>
          <w:rFonts w:hint="eastAsia"/>
        </w:rPr>
        <w:t>；</w:t>
      </w:r>
      <w:r w:rsidR="00BE7EFC" w:rsidRPr="00AE3577">
        <w:rPr>
          <w:rFonts w:hint="eastAsia"/>
        </w:rPr>
        <w:t>安装、验收合格后支付合同总价的</w:t>
      </w:r>
      <w:r w:rsidR="00BE7EFC" w:rsidRPr="00AE3577">
        <w:rPr>
          <w:rFonts w:hint="eastAsia"/>
        </w:rPr>
        <w:t>15%</w:t>
      </w:r>
      <w:r w:rsidR="00BE7EFC" w:rsidRPr="00AE3577">
        <w:rPr>
          <w:rFonts w:hint="eastAsia"/>
        </w:rPr>
        <w:t>；质保期满后</w:t>
      </w:r>
      <w:r w:rsidR="004B155C" w:rsidRPr="00AE3577">
        <w:t>15</w:t>
      </w:r>
      <w:r w:rsidR="004B155C" w:rsidRPr="00AE3577">
        <w:rPr>
          <w:rFonts w:hint="eastAsia"/>
        </w:rPr>
        <w:t>个工作日内支付合同总价的</w:t>
      </w:r>
      <w:r w:rsidR="00BE7EFC" w:rsidRPr="00AE3577">
        <w:rPr>
          <w:rFonts w:hint="eastAsia"/>
        </w:rPr>
        <w:t>5</w:t>
      </w:r>
      <w:r w:rsidR="004B155C" w:rsidRPr="00AE3577">
        <w:t>%</w:t>
      </w:r>
      <w:r w:rsidR="004B155C" w:rsidRPr="00AE3577">
        <w:rPr>
          <w:rFonts w:hint="eastAsia"/>
        </w:rPr>
        <w:t>。</w:t>
      </w:r>
    </w:p>
    <w:p w:rsidR="00020CCA" w:rsidRPr="00AE3577" w:rsidRDefault="00204380">
      <w:pPr>
        <w:snapToGrid w:val="0"/>
        <w:spacing w:line="320" w:lineRule="exact"/>
        <w:ind w:leftChars="-29" w:left="-61" w:firstLineChars="245" w:firstLine="517"/>
        <w:rPr>
          <w:rFonts w:ascii="宋体" w:hAnsi="Courier New" w:cs="Courier New"/>
          <w:szCs w:val="21"/>
        </w:rPr>
      </w:pPr>
      <w:r w:rsidRPr="00AE3577">
        <w:rPr>
          <w:rFonts w:ascii="宋体" w:hAnsi="宋体" w:hint="eastAsia"/>
          <w:b/>
          <w:szCs w:val="21"/>
        </w:rPr>
        <w:t>第九条 履约保证金 ：</w:t>
      </w:r>
      <w:r w:rsidR="00F54E56" w:rsidRPr="00AE3577">
        <w:rPr>
          <w:rFonts w:hint="eastAsia"/>
        </w:rPr>
        <w:t>签订合同前，</w:t>
      </w:r>
      <w:r w:rsidR="004B155C" w:rsidRPr="00AE3577">
        <w:rPr>
          <w:rFonts w:ascii="宋体" w:hAnsi="宋体" w:hint="eastAsia"/>
          <w:szCs w:val="21"/>
        </w:rPr>
        <w:t>乙方按合同金额的 5 %向甲方支付履约保证金。待交货、安装验收合格后10个工作日内甲方一次性无息退还履约保证金给乙方。履约保证金的形式：可以银行保函、现金、或保证保险等形式。</w:t>
      </w:r>
    </w:p>
    <w:p w:rsidR="00020CCA" w:rsidRPr="00AE3577" w:rsidRDefault="00204380">
      <w:pPr>
        <w:snapToGrid w:val="0"/>
        <w:spacing w:line="360" w:lineRule="exact"/>
        <w:ind w:firstLineChars="200" w:firstLine="422"/>
        <w:rPr>
          <w:rFonts w:ascii="宋体" w:hAnsi="宋体"/>
          <w:b/>
          <w:szCs w:val="21"/>
        </w:rPr>
      </w:pPr>
      <w:r w:rsidRPr="00AE3577">
        <w:rPr>
          <w:rFonts w:ascii="宋体" w:hAnsi="宋体" w:hint="eastAsia"/>
          <w:b/>
          <w:szCs w:val="21"/>
        </w:rPr>
        <w:t>第十条 税费</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本合同执行中相关的一切税费均由乙方负担。</w:t>
      </w:r>
    </w:p>
    <w:p w:rsidR="00020CCA" w:rsidRPr="00AE3577" w:rsidRDefault="00204380">
      <w:pPr>
        <w:snapToGrid w:val="0"/>
        <w:spacing w:line="360" w:lineRule="exact"/>
        <w:ind w:firstLineChars="200" w:firstLine="422"/>
        <w:rPr>
          <w:rFonts w:ascii="宋体" w:hAnsi="宋体"/>
          <w:b/>
          <w:szCs w:val="21"/>
        </w:rPr>
      </w:pPr>
      <w:r w:rsidRPr="00AE3577">
        <w:rPr>
          <w:rFonts w:ascii="宋体" w:hAnsi="宋体" w:hint="eastAsia"/>
          <w:b/>
          <w:szCs w:val="21"/>
        </w:rPr>
        <w:t>第十一条 质量保证及售后服务</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1. 乙方应按招标文件规定的货物性能、技术要求、质量标准向甲方提供未经使用的全新产品。乙方提供货物的质量保证期按交货验收合格之日起计（期限见《招标项目采购需求》中各分标的要求）。在保证期内因货物本身的质量问题发生故障，乙方应负责免费修理和更换零部件。对达不到技术要求者，根据实际情况，经双方协商，可按以下办法处理：</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⑴更换：由乙方承担所发生的全部费用。</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lastRenderedPageBreak/>
        <w:t>⑵贬值处理：由甲乙双方合议定价。</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⑶退货处理：乙方应退还甲方支付的合同款，同时</w:t>
      </w:r>
      <w:proofErr w:type="gramStart"/>
      <w:r w:rsidRPr="00AE3577">
        <w:rPr>
          <w:rFonts w:ascii="宋体" w:hAnsi="宋体" w:hint="eastAsia"/>
          <w:szCs w:val="21"/>
        </w:rPr>
        <w:t>应承担该货物</w:t>
      </w:r>
      <w:proofErr w:type="gramEnd"/>
      <w:r w:rsidRPr="00AE3577">
        <w:rPr>
          <w:rFonts w:ascii="宋体" w:hAnsi="宋体" w:hint="eastAsia"/>
          <w:szCs w:val="21"/>
        </w:rPr>
        <w:t>的直接费用（运输、保险、检验、货款利息及银行手续费等）。</w:t>
      </w:r>
    </w:p>
    <w:p w:rsidR="00020CCA" w:rsidRPr="00AE3577" w:rsidRDefault="00204380">
      <w:pPr>
        <w:pStyle w:val="ae"/>
        <w:snapToGrid w:val="0"/>
        <w:spacing w:before="120" w:after="120" w:line="360" w:lineRule="exact"/>
        <w:ind w:firstLineChars="200" w:firstLine="420"/>
        <w:rPr>
          <w:rFonts w:hAnsi="宋体"/>
        </w:rPr>
      </w:pPr>
      <w:r w:rsidRPr="00AE3577">
        <w:rPr>
          <w:rFonts w:hAnsi="宋体" w:hint="eastAsia"/>
        </w:rPr>
        <w:t>2. 如在使用过程中发生质量问题，乙方在接到甲方通知后在</w:t>
      </w:r>
      <w:r w:rsidRPr="00AE3577">
        <w:rPr>
          <w:rFonts w:hAnsi="宋体" w:hint="eastAsia"/>
          <w:u w:val="single"/>
        </w:rPr>
        <w:t xml:space="preserve">    </w:t>
      </w:r>
      <w:r w:rsidRPr="00AE3577">
        <w:rPr>
          <w:rFonts w:hAnsi="宋体" w:hint="eastAsia"/>
        </w:rPr>
        <w:t>小时内到达甲方现场。</w:t>
      </w:r>
    </w:p>
    <w:p w:rsidR="00020CCA" w:rsidRPr="00AE3577" w:rsidRDefault="00204380">
      <w:pPr>
        <w:pStyle w:val="ae"/>
        <w:snapToGrid w:val="0"/>
        <w:spacing w:before="120" w:after="120" w:line="360" w:lineRule="exact"/>
        <w:ind w:firstLineChars="200" w:firstLine="420"/>
        <w:rPr>
          <w:rFonts w:hAnsi="宋体"/>
        </w:rPr>
      </w:pPr>
      <w:r w:rsidRPr="00AE3577">
        <w:rPr>
          <w:rFonts w:hAnsi="宋体" w:hint="eastAsia"/>
        </w:rPr>
        <w:t>3. 在质保期内，乙方应对货物出现的质量及安全问题负责处理解决并承担一切费用。</w:t>
      </w:r>
    </w:p>
    <w:p w:rsidR="00020CCA" w:rsidRPr="00AE3577" w:rsidRDefault="00204380">
      <w:pPr>
        <w:pStyle w:val="ae"/>
        <w:snapToGrid w:val="0"/>
        <w:spacing w:before="120" w:after="120" w:line="360" w:lineRule="exact"/>
        <w:ind w:firstLineChars="200" w:firstLine="420"/>
        <w:rPr>
          <w:rFonts w:hAnsi="宋体"/>
        </w:rPr>
      </w:pPr>
      <w:r w:rsidRPr="00AE3577">
        <w:rPr>
          <w:rFonts w:hAnsi="宋体" w:hint="eastAsia"/>
        </w:rPr>
        <w:t>4.上述的货物因人为因素出现的故障不在免费保修范围内。超过保修期的机器设备，终生维修，维修时只收部件成本费。</w:t>
      </w:r>
    </w:p>
    <w:p w:rsidR="00020CCA" w:rsidRPr="00AE3577" w:rsidRDefault="00204380">
      <w:pPr>
        <w:pStyle w:val="ae"/>
        <w:snapToGrid w:val="0"/>
        <w:spacing w:before="120" w:after="120" w:line="360" w:lineRule="exact"/>
        <w:ind w:firstLineChars="196" w:firstLine="413"/>
        <w:rPr>
          <w:rFonts w:hAnsi="宋体"/>
          <w:b/>
        </w:rPr>
      </w:pPr>
      <w:r w:rsidRPr="00AE3577">
        <w:rPr>
          <w:rFonts w:hAnsi="宋体" w:hint="eastAsia"/>
          <w:b/>
        </w:rPr>
        <w:t>第十二条 调试和验收</w:t>
      </w:r>
    </w:p>
    <w:p w:rsidR="00020CCA" w:rsidRPr="00AE3577" w:rsidRDefault="00204380">
      <w:pPr>
        <w:pStyle w:val="ae"/>
        <w:snapToGrid w:val="0"/>
        <w:spacing w:before="120" w:after="120" w:line="360" w:lineRule="exact"/>
        <w:ind w:firstLineChars="200" w:firstLine="420"/>
        <w:jc w:val="left"/>
        <w:rPr>
          <w:rFonts w:hAnsi="宋体"/>
        </w:rPr>
      </w:pPr>
      <w:r w:rsidRPr="00AE3577">
        <w:rPr>
          <w:rFonts w:hAnsi="宋体" w:hint="eastAsia"/>
        </w:rPr>
        <w:t>1. 甲方对乙方提交的货物依据招标文件上的技术规格要求和国家有关质量标准进行现场初步验收，外观、说明书符合招标文件技术要求的，给予签收，初步验收不合格的不予签收。货到后，</w:t>
      </w:r>
      <w:r w:rsidRPr="00AE3577">
        <w:rPr>
          <w:rFonts w:hAnsi="宋体" w:hint="eastAsia"/>
          <w:bCs/>
        </w:rPr>
        <w:t>甲方应当在到货并安装、调试完后七个工作日内进行验收</w:t>
      </w:r>
      <w:r w:rsidRPr="00AE3577">
        <w:rPr>
          <w:rFonts w:hAnsi="宋体" w:hint="eastAsia"/>
        </w:rPr>
        <w:t>。</w:t>
      </w:r>
    </w:p>
    <w:p w:rsidR="00020CCA" w:rsidRPr="00AE3577" w:rsidRDefault="00204380">
      <w:pPr>
        <w:pStyle w:val="ae"/>
        <w:snapToGrid w:val="0"/>
        <w:spacing w:before="120" w:after="120" w:line="360" w:lineRule="exact"/>
        <w:ind w:firstLineChars="200" w:firstLine="420"/>
        <w:rPr>
          <w:rFonts w:hAnsi="宋体"/>
        </w:rPr>
      </w:pPr>
      <w:r w:rsidRPr="00AE3577">
        <w:rPr>
          <w:rFonts w:hAnsi="宋体" w:hint="eastAsia"/>
        </w:rPr>
        <w:t>2. 乙方交货前应对产品</w:t>
      </w:r>
      <w:proofErr w:type="gramStart"/>
      <w:r w:rsidRPr="00AE3577">
        <w:rPr>
          <w:rFonts w:hAnsi="宋体" w:hint="eastAsia"/>
        </w:rPr>
        <w:t>作出</w:t>
      </w:r>
      <w:proofErr w:type="gramEnd"/>
      <w:r w:rsidRPr="00AE3577">
        <w:rPr>
          <w:rFonts w:hAnsi="宋体" w:hint="eastAsia"/>
        </w:rPr>
        <w:t>全面检查和对验收文件进行整理，并列出清单，作为甲方收货验收和使用的技术条件依据，检验的结果应随货物交甲方。</w:t>
      </w:r>
    </w:p>
    <w:p w:rsidR="00020CCA" w:rsidRPr="00AE3577" w:rsidRDefault="00204380">
      <w:pPr>
        <w:pStyle w:val="ae"/>
        <w:snapToGrid w:val="0"/>
        <w:spacing w:before="120" w:after="120" w:line="360" w:lineRule="exact"/>
        <w:ind w:firstLineChars="200" w:firstLine="420"/>
        <w:rPr>
          <w:rFonts w:hAnsi="宋体"/>
          <w:u w:val="single"/>
        </w:rPr>
      </w:pPr>
      <w:r w:rsidRPr="00AE3577">
        <w:rPr>
          <w:rFonts w:hAnsi="宋体" w:hint="eastAsia"/>
        </w:rPr>
        <w:t>3. 甲方对乙方提供的货物在使用前进行调试时，乙方需负责安装并培训甲方的使用操作人员，并协助甲方一起调试，直到符合技术要求，甲方才做最终验收。</w:t>
      </w:r>
    </w:p>
    <w:p w:rsidR="00020CCA" w:rsidRPr="00AE3577" w:rsidRDefault="00204380">
      <w:pPr>
        <w:pStyle w:val="ae"/>
        <w:snapToGrid w:val="0"/>
        <w:spacing w:before="120" w:after="120" w:line="360" w:lineRule="exact"/>
        <w:ind w:firstLineChars="200" w:firstLine="420"/>
        <w:rPr>
          <w:rFonts w:hAnsi="宋体"/>
        </w:rPr>
      </w:pPr>
      <w:r w:rsidRPr="00AE3577">
        <w:rPr>
          <w:rFonts w:hAnsi="宋体" w:hint="eastAsia"/>
        </w:rPr>
        <w:t>4. 本次采购货物应邀广西特种设备院参与初步验收及最终验收，并由其出具质量检测报告，检测相关费用由</w:t>
      </w:r>
      <w:r w:rsidRPr="00AE3577">
        <w:rPr>
          <w:rFonts w:hAnsi="宋体" w:hint="eastAsia"/>
          <w:u w:val="single"/>
        </w:rPr>
        <w:t xml:space="preserve"> 乙</w:t>
      </w:r>
      <w:r w:rsidRPr="00AE3577">
        <w:rPr>
          <w:rFonts w:hAnsi="宋体" w:hint="eastAsia"/>
        </w:rPr>
        <w:t>方承担。</w:t>
      </w:r>
    </w:p>
    <w:p w:rsidR="00020CCA" w:rsidRPr="00AE3577" w:rsidRDefault="00204380">
      <w:pPr>
        <w:pStyle w:val="ae"/>
        <w:snapToGrid w:val="0"/>
        <w:spacing w:before="120" w:after="120" w:line="360" w:lineRule="exact"/>
        <w:ind w:firstLineChars="200" w:firstLine="420"/>
        <w:rPr>
          <w:rFonts w:hAnsi="宋体"/>
        </w:rPr>
      </w:pPr>
      <w:r w:rsidRPr="00AE3577">
        <w:rPr>
          <w:rFonts w:hAnsi="宋体" w:hint="eastAsia"/>
        </w:rPr>
        <w:t>5. 验收时乙方必须在现场，验收完毕后作出验收结果报告；验收费用由乙方负责。</w:t>
      </w:r>
    </w:p>
    <w:p w:rsidR="00020CCA" w:rsidRPr="00AE3577" w:rsidRDefault="00204380">
      <w:pPr>
        <w:pStyle w:val="ae"/>
        <w:snapToGrid w:val="0"/>
        <w:spacing w:before="120" w:after="120" w:line="360" w:lineRule="exact"/>
        <w:ind w:firstLineChars="196" w:firstLine="413"/>
        <w:rPr>
          <w:rFonts w:hAnsi="宋体"/>
          <w:b/>
        </w:rPr>
      </w:pPr>
      <w:r w:rsidRPr="00AE3577">
        <w:rPr>
          <w:rFonts w:hAnsi="宋体" w:hint="eastAsia"/>
          <w:b/>
        </w:rPr>
        <w:t>第十三条 货物包装、发运及运输</w:t>
      </w:r>
    </w:p>
    <w:p w:rsidR="00020CCA" w:rsidRPr="00AE3577" w:rsidRDefault="00204380">
      <w:pPr>
        <w:pStyle w:val="ae"/>
        <w:snapToGrid w:val="0"/>
        <w:spacing w:before="120" w:after="120" w:line="360" w:lineRule="exact"/>
        <w:ind w:firstLineChars="200" w:firstLine="420"/>
        <w:jc w:val="left"/>
        <w:rPr>
          <w:rFonts w:hAnsi="宋体"/>
        </w:rPr>
      </w:pPr>
      <w:r w:rsidRPr="00AE3577">
        <w:rPr>
          <w:rFonts w:hAnsi="宋体" w:hint="eastAsia"/>
        </w:rPr>
        <w:t>1. 乙方应在货物发运前对其进行满足运输距离、防潮、防震、防锈和防破损装卸等要求包装，以保证货物安全运达甲方指定地点。</w:t>
      </w:r>
    </w:p>
    <w:p w:rsidR="00020CCA" w:rsidRPr="00AE3577" w:rsidRDefault="00204380">
      <w:pPr>
        <w:pStyle w:val="ae"/>
        <w:snapToGrid w:val="0"/>
        <w:spacing w:before="120" w:after="120" w:line="360" w:lineRule="exact"/>
        <w:ind w:firstLineChars="200" w:firstLine="420"/>
        <w:jc w:val="left"/>
        <w:rPr>
          <w:rFonts w:hAnsi="宋体"/>
        </w:rPr>
      </w:pPr>
      <w:r w:rsidRPr="00AE3577">
        <w:rPr>
          <w:rFonts w:hAnsi="宋体" w:hint="eastAsia"/>
        </w:rPr>
        <w:t>2. 使用说明书、质量检验证明书、随配附件和工具以及清单一并附于货物内。</w:t>
      </w:r>
    </w:p>
    <w:p w:rsidR="00020CCA" w:rsidRPr="00AE3577" w:rsidRDefault="00204380">
      <w:pPr>
        <w:pStyle w:val="ae"/>
        <w:snapToGrid w:val="0"/>
        <w:spacing w:before="120" w:after="120" w:line="360" w:lineRule="exact"/>
        <w:ind w:firstLineChars="200" w:firstLine="420"/>
        <w:jc w:val="left"/>
        <w:rPr>
          <w:rFonts w:hAnsi="宋体"/>
        </w:rPr>
      </w:pPr>
      <w:r w:rsidRPr="00AE3577">
        <w:rPr>
          <w:rFonts w:hAnsi="宋体" w:hint="eastAsia"/>
        </w:rPr>
        <w:t>3. 乙方在货物发运手续办理完毕后二十四小时内或货到甲方四十八小时前通知甲方，以准备接货。</w:t>
      </w:r>
    </w:p>
    <w:p w:rsidR="00020CCA" w:rsidRPr="00AE3577" w:rsidRDefault="00204380">
      <w:pPr>
        <w:pStyle w:val="ae"/>
        <w:snapToGrid w:val="0"/>
        <w:spacing w:before="120" w:after="120" w:line="360" w:lineRule="exact"/>
        <w:ind w:firstLineChars="200" w:firstLine="420"/>
        <w:jc w:val="left"/>
        <w:rPr>
          <w:rFonts w:hAnsi="宋体"/>
        </w:rPr>
      </w:pPr>
      <w:r w:rsidRPr="00AE3577">
        <w:rPr>
          <w:rFonts w:hAnsi="宋体" w:hint="eastAsia"/>
        </w:rPr>
        <w:t>4. 货物在交付甲方前发生的风险均由乙方负责。</w:t>
      </w:r>
    </w:p>
    <w:p w:rsidR="00020CCA" w:rsidRPr="00AE3577" w:rsidRDefault="00204380">
      <w:pPr>
        <w:pStyle w:val="ae"/>
        <w:snapToGrid w:val="0"/>
        <w:spacing w:before="120" w:after="120" w:line="360" w:lineRule="exact"/>
        <w:ind w:firstLineChars="200" w:firstLine="420"/>
        <w:jc w:val="left"/>
        <w:rPr>
          <w:rFonts w:hAnsi="宋体"/>
        </w:rPr>
      </w:pPr>
      <w:r w:rsidRPr="00AE3577">
        <w:rPr>
          <w:rFonts w:hAnsi="宋体" w:hint="eastAsia"/>
        </w:rPr>
        <w:t>5. 货物在规定的交付期限内由乙方送达甲方指定的地点并初步验收合格后视为交付，乙方同时需通知甲方货物已送达。</w:t>
      </w:r>
    </w:p>
    <w:p w:rsidR="00020CCA" w:rsidRPr="00AE3577" w:rsidRDefault="00204380">
      <w:pPr>
        <w:snapToGrid w:val="0"/>
        <w:spacing w:line="360" w:lineRule="exact"/>
        <w:ind w:firstLineChars="200" w:firstLine="422"/>
        <w:rPr>
          <w:rFonts w:ascii="宋体" w:hAnsi="宋体"/>
          <w:b/>
          <w:szCs w:val="21"/>
        </w:rPr>
      </w:pPr>
      <w:r w:rsidRPr="00AE3577">
        <w:rPr>
          <w:rFonts w:ascii="宋体" w:hAnsi="宋体" w:hint="eastAsia"/>
          <w:b/>
          <w:szCs w:val="21"/>
        </w:rPr>
        <w:t>第十四条　违约责任</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2.乙方提供的货物如侵犯了第三方合法权益而引发的任何纠纷或诉讼，均由乙方负责交涉并承担全部责任。</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3.因包装、运输引起的货物损坏，按质量不合格处罚。</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4.甲方无故延期接收货物、乙方逾期交货的，每天向对方偿付违约货款额3‰违约金，但违约金累</w:t>
      </w:r>
      <w:r w:rsidRPr="00AE3577">
        <w:rPr>
          <w:rFonts w:ascii="宋体" w:hAnsi="宋体" w:hint="eastAsia"/>
          <w:szCs w:val="21"/>
        </w:rPr>
        <w:lastRenderedPageBreak/>
        <w:t>计不得超过违约货款额</w:t>
      </w:r>
      <w:r w:rsidRPr="00AE3577">
        <w:rPr>
          <w:rFonts w:ascii="宋体" w:hAnsi="宋体" w:hint="eastAsia"/>
          <w:szCs w:val="21"/>
          <w:u w:val="single"/>
        </w:rPr>
        <w:t>5%</w:t>
      </w:r>
      <w:r w:rsidRPr="00AE3577">
        <w:rPr>
          <w:rFonts w:ascii="宋体" w:hAnsi="宋体" w:hint="eastAsia"/>
          <w:szCs w:val="21"/>
        </w:rPr>
        <w:t>，超过</w:t>
      </w:r>
      <w:r w:rsidRPr="00AE3577">
        <w:rPr>
          <w:rFonts w:ascii="宋体" w:hAnsi="宋体" w:hint="eastAsia"/>
          <w:szCs w:val="21"/>
          <w:u w:val="single"/>
        </w:rPr>
        <w:t xml:space="preserve"> 30 </w:t>
      </w:r>
      <w:proofErr w:type="gramStart"/>
      <w:r w:rsidRPr="00AE3577">
        <w:rPr>
          <w:rFonts w:ascii="宋体" w:hAnsi="宋体" w:hint="eastAsia"/>
          <w:szCs w:val="21"/>
        </w:rPr>
        <w:t>天对方</w:t>
      </w:r>
      <w:proofErr w:type="gramEnd"/>
      <w:r w:rsidRPr="00AE3577">
        <w:rPr>
          <w:rFonts w:ascii="宋体" w:hAnsi="宋体" w:hint="eastAsia"/>
          <w:szCs w:val="21"/>
        </w:rPr>
        <w:t>有权解除合同，违约方承担因此给对方造成经济损失；甲方延期付货款的，每天向乙方偿付延期货款额</w:t>
      </w:r>
      <w:r w:rsidRPr="00AE3577">
        <w:rPr>
          <w:rFonts w:ascii="宋体" w:hAnsi="宋体" w:hint="eastAsia"/>
          <w:szCs w:val="21"/>
          <w:u w:val="single"/>
        </w:rPr>
        <w:t xml:space="preserve">3‰ </w:t>
      </w:r>
      <w:r w:rsidRPr="00AE3577">
        <w:rPr>
          <w:rFonts w:ascii="宋体" w:hAnsi="宋体" w:hint="eastAsia"/>
          <w:szCs w:val="21"/>
        </w:rPr>
        <w:t>滞纳金，但滞纳金累计不得超过延期货款额</w:t>
      </w:r>
      <w:r w:rsidRPr="00AE3577">
        <w:rPr>
          <w:rFonts w:ascii="宋体" w:hAnsi="宋体" w:hint="eastAsia"/>
          <w:szCs w:val="21"/>
          <w:u w:val="single"/>
        </w:rPr>
        <w:t>5%</w:t>
      </w:r>
      <w:r w:rsidRPr="00AE3577">
        <w:rPr>
          <w:rFonts w:ascii="宋体" w:hAnsi="宋体" w:hint="eastAsia"/>
          <w:szCs w:val="21"/>
        </w:rPr>
        <w:t>。</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5.乙方未按本合同和投标文件中规定的服务承诺提供售后服务的，乙方应按本合同合计金额</w:t>
      </w:r>
      <w:r w:rsidRPr="00AE3577">
        <w:rPr>
          <w:rFonts w:ascii="宋体" w:hAnsi="宋体" w:hint="eastAsia"/>
          <w:szCs w:val="21"/>
          <w:u w:val="single"/>
        </w:rPr>
        <w:t xml:space="preserve"> 5%</w:t>
      </w:r>
      <w:r w:rsidRPr="00AE3577">
        <w:rPr>
          <w:rFonts w:ascii="宋体" w:hAnsi="宋体" w:hint="eastAsia"/>
          <w:szCs w:val="21"/>
        </w:rPr>
        <w:t>向甲方支付违约金。</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6.乙方提供的货物在质量保证期内，因设计、工艺或材料的缺陷和其它质量原因造成的问题，由乙方负责，费用从质量保证金中扣除，质量保证金不足以支付的，由乙方另行支付。</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7.其它违约行为按违约货款额5%收取违约金并赔偿经济损失。</w:t>
      </w:r>
    </w:p>
    <w:p w:rsidR="00020CCA" w:rsidRPr="00AE3577" w:rsidRDefault="00204380">
      <w:pPr>
        <w:pStyle w:val="ae"/>
        <w:snapToGrid w:val="0"/>
        <w:spacing w:before="120" w:after="120" w:line="360" w:lineRule="exact"/>
        <w:ind w:firstLineChars="196" w:firstLine="413"/>
        <w:rPr>
          <w:rFonts w:hAnsi="宋体"/>
          <w:b/>
        </w:rPr>
      </w:pPr>
      <w:r w:rsidRPr="00AE3577">
        <w:rPr>
          <w:rFonts w:hAnsi="宋体" w:hint="eastAsia"/>
          <w:b/>
        </w:rPr>
        <w:t>第十五条 不可抗力事件处理</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1. 在合同有效期内，任何一方因不可抗力事件导致不能履行合同，则合同履行期可延长，其延长期与不可抗力影响期相同。</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2. 不可抗力事件发生后，应立即通知对方，并寄送有关权威机构出具的证明。</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3. 不可抗力事件延续一百二十天以上，双方应通过友好协商，确定是否继续履行合同。</w:t>
      </w:r>
    </w:p>
    <w:p w:rsidR="00020CCA" w:rsidRPr="00AE3577" w:rsidRDefault="00204380">
      <w:pPr>
        <w:snapToGrid w:val="0"/>
        <w:spacing w:line="360" w:lineRule="exact"/>
        <w:ind w:firstLineChars="200" w:firstLine="422"/>
        <w:rPr>
          <w:rFonts w:ascii="宋体" w:hAnsi="宋体"/>
          <w:szCs w:val="21"/>
        </w:rPr>
      </w:pPr>
      <w:r w:rsidRPr="00AE3577">
        <w:rPr>
          <w:rFonts w:ascii="宋体" w:hAnsi="宋体" w:hint="eastAsia"/>
          <w:b/>
          <w:szCs w:val="21"/>
        </w:rPr>
        <w:t>第十六条  合同争议解决</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1 因货物质量问题发生争议的，应邀请国家认可的质量检测机构按照国家标准对货物质量进行验收。货物符合国家标准的，鉴定费由甲方承担；货物不符合国家标准的，鉴定费由乙方承担。</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2 因履行本合同引起的或与本合同有关的争议，甲乙双方应首先通过友好协商解决，如果协商不能解决，可向甲方所在地人民法院提起诉讼。</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3 诉讼期间，本合同继续履行。</w:t>
      </w:r>
    </w:p>
    <w:p w:rsidR="00020CCA" w:rsidRPr="00AE3577" w:rsidRDefault="00204380">
      <w:pPr>
        <w:pStyle w:val="ae"/>
        <w:snapToGrid w:val="0"/>
        <w:spacing w:before="120" w:after="120" w:line="360" w:lineRule="exact"/>
        <w:ind w:firstLineChars="200" w:firstLine="422"/>
        <w:rPr>
          <w:rFonts w:hAnsi="宋体"/>
          <w:b/>
        </w:rPr>
      </w:pPr>
      <w:r w:rsidRPr="00AE3577">
        <w:rPr>
          <w:rFonts w:hAnsi="宋体" w:hint="eastAsia"/>
          <w:b/>
        </w:rPr>
        <w:t>第十七条 合同生效及其它</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1．合同经双方法定代表人或授权代表签字并加盖单位公章后生效。</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2．合同执行中涉及采购资金和采购内容修改或补充的，须经财政部门审批，并签书面补充协议报财政部门备案，方可作为主合同不可分割的一部分。</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3．本合同未尽事宜，遵照《合同法》有关条文执行。</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4.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rsidR="00020CCA" w:rsidRPr="00AE3577" w:rsidRDefault="00204380">
      <w:pPr>
        <w:snapToGrid w:val="0"/>
        <w:spacing w:line="360" w:lineRule="exact"/>
        <w:ind w:firstLineChars="200" w:firstLine="422"/>
        <w:rPr>
          <w:rFonts w:ascii="宋体" w:hAnsi="宋体"/>
          <w:b/>
          <w:szCs w:val="21"/>
        </w:rPr>
      </w:pPr>
      <w:r w:rsidRPr="00AE3577">
        <w:rPr>
          <w:rFonts w:ascii="宋体" w:hAnsi="宋体" w:hint="eastAsia"/>
          <w:b/>
          <w:szCs w:val="21"/>
        </w:rPr>
        <w:t>第十八条　合同的变更、终止与转让</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1.除《中华人民共和国政府采购法》第五十条规定的情形外，本合同一经签订，甲乙双方不得擅自变更、中止或终止。</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2.未经甲方书面同意，乙方不得擅自转让（无进口资格的供应商委托进口货物除外）其应履行的合同义务。</w:t>
      </w:r>
    </w:p>
    <w:p w:rsidR="00020CCA" w:rsidRPr="00AE3577" w:rsidRDefault="00204380">
      <w:pPr>
        <w:snapToGrid w:val="0"/>
        <w:spacing w:line="360" w:lineRule="exact"/>
        <w:ind w:firstLineChars="200" w:firstLine="422"/>
        <w:rPr>
          <w:rFonts w:ascii="宋体" w:hAnsi="宋体"/>
          <w:b/>
          <w:szCs w:val="21"/>
        </w:rPr>
      </w:pPr>
      <w:r w:rsidRPr="00AE3577">
        <w:rPr>
          <w:rFonts w:ascii="宋体" w:hAnsi="宋体" w:hint="eastAsia"/>
          <w:b/>
          <w:szCs w:val="21"/>
        </w:rPr>
        <w:t>第十九条　签订本合同依据</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1.政府采购招标文件；</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2.乙方提供的投标文件；</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3.投标函；</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4.中标通知书；</w:t>
      </w:r>
    </w:p>
    <w:p w:rsidR="00020CCA" w:rsidRPr="00AE3577" w:rsidRDefault="00204380">
      <w:pPr>
        <w:snapToGrid w:val="0"/>
        <w:spacing w:line="360" w:lineRule="exact"/>
        <w:ind w:firstLineChars="200" w:firstLine="420"/>
        <w:rPr>
          <w:rFonts w:ascii="宋体" w:hAnsi="宋体"/>
          <w:szCs w:val="21"/>
          <w:u w:val="single"/>
        </w:rPr>
      </w:pPr>
      <w:r w:rsidRPr="00AE3577">
        <w:rPr>
          <w:rFonts w:ascii="宋体" w:hAnsi="宋体" w:hint="eastAsia"/>
          <w:szCs w:val="21"/>
        </w:rPr>
        <w:lastRenderedPageBreak/>
        <w:t>5、其他约定附件</w:t>
      </w:r>
    </w:p>
    <w:p w:rsidR="00020CCA" w:rsidRPr="00AE3577" w:rsidRDefault="00204380">
      <w:pPr>
        <w:snapToGrid w:val="0"/>
        <w:spacing w:line="360" w:lineRule="exact"/>
        <w:ind w:firstLineChars="200" w:firstLine="422"/>
        <w:rPr>
          <w:rFonts w:ascii="宋体" w:hAnsi="宋体"/>
          <w:szCs w:val="21"/>
        </w:rPr>
      </w:pPr>
      <w:r w:rsidRPr="00AE3577">
        <w:rPr>
          <w:rFonts w:ascii="宋体" w:hAnsi="宋体" w:hint="eastAsia"/>
          <w:b/>
          <w:szCs w:val="21"/>
        </w:rPr>
        <w:t xml:space="preserve">第二十条　</w:t>
      </w:r>
      <w:r w:rsidRPr="00AE3577">
        <w:rPr>
          <w:rFonts w:ascii="宋体" w:hAnsi="宋体" w:hint="eastAsia"/>
          <w:szCs w:val="21"/>
        </w:rPr>
        <w:t>本合同一式五份，具有同等法律效力。</w:t>
      </w:r>
      <w:r w:rsidRPr="00AE3577">
        <w:rPr>
          <w:rFonts w:ascii="宋体" w:hAnsi="宋体" w:hint="eastAsia"/>
          <w:spacing w:val="4"/>
          <w:szCs w:val="21"/>
        </w:rPr>
        <w:t>广西壮族自治区财政厅政府采购监督管理处、广西壮族自治区政府采购中心</w:t>
      </w:r>
      <w:r w:rsidRPr="00AE3577">
        <w:rPr>
          <w:rFonts w:ascii="宋体" w:hAnsi="宋体" w:hint="eastAsia"/>
          <w:szCs w:val="21"/>
        </w:rPr>
        <w:t>各一份，甲方两份，乙方一份。</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本合同自签订之日起七个工作日内，采购人或采购代理机构应当将合同</w:t>
      </w:r>
      <w:proofErr w:type="gramStart"/>
      <w:r w:rsidRPr="00AE3577">
        <w:rPr>
          <w:rFonts w:ascii="宋体" w:hAnsi="宋体" w:hint="eastAsia"/>
          <w:szCs w:val="21"/>
        </w:rPr>
        <w:t>副本报</w:t>
      </w:r>
      <w:proofErr w:type="gramEnd"/>
      <w:r w:rsidRPr="00AE3577">
        <w:rPr>
          <w:rFonts w:ascii="宋体" w:hAnsi="宋体" w:hint="eastAsia"/>
          <w:spacing w:val="4"/>
          <w:szCs w:val="21"/>
        </w:rPr>
        <w:t>广西壮族自治区财政厅政府采购监督管理处</w:t>
      </w:r>
      <w:r w:rsidRPr="00AE3577">
        <w:rPr>
          <w:rFonts w:ascii="宋体" w:hAnsi="宋体" w:hint="eastAsia"/>
          <w:szCs w:val="21"/>
        </w:rPr>
        <w:t>备案。</w:t>
      </w:r>
    </w:p>
    <w:p w:rsidR="00020CCA" w:rsidRPr="00AE3577" w:rsidRDefault="00020CCA">
      <w:pPr>
        <w:snapToGrid w:val="0"/>
        <w:spacing w:line="360" w:lineRule="exact"/>
        <w:ind w:firstLineChars="200" w:firstLine="420"/>
        <w:rPr>
          <w:rFonts w:ascii="宋体"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772"/>
      </w:tblGrid>
      <w:tr w:rsidR="00020CCA" w:rsidRPr="00AE3577">
        <w:trPr>
          <w:cantSplit/>
          <w:trHeight w:val="1078"/>
        </w:trPr>
        <w:tc>
          <w:tcPr>
            <w:tcW w:w="4516" w:type="dxa"/>
            <w:vAlign w:val="center"/>
          </w:tcPr>
          <w:p w:rsidR="00020CCA" w:rsidRPr="00AE3577" w:rsidRDefault="00204380">
            <w:pPr>
              <w:snapToGrid w:val="0"/>
              <w:spacing w:line="360" w:lineRule="exact"/>
              <w:rPr>
                <w:rFonts w:ascii="宋体" w:hAnsi="宋体"/>
                <w:szCs w:val="21"/>
              </w:rPr>
            </w:pPr>
            <w:r w:rsidRPr="00AE3577">
              <w:rPr>
                <w:rFonts w:ascii="宋体" w:hAnsi="宋体" w:hint="eastAsia"/>
                <w:szCs w:val="21"/>
              </w:rPr>
              <w:t xml:space="preserve">甲方（章）           </w:t>
            </w:r>
          </w:p>
          <w:p w:rsidR="00020CCA" w:rsidRPr="00AE3577" w:rsidRDefault="00020CCA">
            <w:pPr>
              <w:snapToGrid w:val="0"/>
              <w:spacing w:line="360" w:lineRule="exact"/>
              <w:rPr>
                <w:rFonts w:ascii="宋体" w:hAnsi="宋体"/>
                <w:szCs w:val="21"/>
              </w:rPr>
            </w:pPr>
          </w:p>
          <w:p w:rsidR="00020CCA" w:rsidRPr="00AE3577" w:rsidRDefault="00020CCA">
            <w:pPr>
              <w:snapToGrid w:val="0"/>
              <w:spacing w:line="360" w:lineRule="exact"/>
              <w:rPr>
                <w:rFonts w:ascii="宋体" w:hAnsi="宋体"/>
                <w:szCs w:val="21"/>
              </w:rPr>
            </w:pPr>
          </w:p>
          <w:p w:rsidR="00020CCA" w:rsidRPr="00AE3577" w:rsidRDefault="00204380">
            <w:pPr>
              <w:snapToGrid w:val="0"/>
              <w:spacing w:line="360" w:lineRule="exact"/>
              <w:ind w:firstLineChars="450" w:firstLine="945"/>
              <w:jc w:val="right"/>
              <w:rPr>
                <w:rFonts w:ascii="宋体" w:hAnsi="宋体"/>
                <w:szCs w:val="21"/>
              </w:rPr>
            </w:pPr>
            <w:r w:rsidRPr="00AE3577">
              <w:rPr>
                <w:rFonts w:ascii="宋体" w:hAnsi="宋体" w:hint="eastAsia"/>
                <w:szCs w:val="21"/>
              </w:rPr>
              <w:t>年   月   日</w:t>
            </w:r>
          </w:p>
        </w:tc>
        <w:tc>
          <w:tcPr>
            <w:tcW w:w="4772" w:type="dxa"/>
            <w:vAlign w:val="center"/>
          </w:tcPr>
          <w:p w:rsidR="00020CCA" w:rsidRPr="00AE3577" w:rsidRDefault="00204380">
            <w:pPr>
              <w:snapToGrid w:val="0"/>
              <w:spacing w:line="360" w:lineRule="exact"/>
              <w:rPr>
                <w:rFonts w:ascii="宋体" w:hAnsi="宋体"/>
                <w:szCs w:val="21"/>
              </w:rPr>
            </w:pPr>
            <w:r w:rsidRPr="00AE3577">
              <w:rPr>
                <w:rFonts w:ascii="宋体" w:hAnsi="宋体" w:hint="eastAsia"/>
                <w:szCs w:val="21"/>
              </w:rPr>
              <w:t xml:space="preserve">乙方（章）              </w:t>
            </w:r>
          </w:p>
          <w:p w:rsidR="00020CCA" w:rsidRPr="00AE3577" w:rsidRDefault="00020CCA">
            <w:pPr>
              <w:snapToGrid w:val="0"/>
              <w:spacing w:line="360" w:lineRule="exact"/>
              <w:rPr>
                <w:rFonts w:ascii="宋体" w:hAnsi="宋体"/>
                <w:szCs w:val="21"/>
              </w:rPr>
            </w:pPr>
          </w:p>
          <w:p w:rsidR="00020CCA" w:rsidRPr="00AE3577" w:rsidRDefault="00020CCA">
            <w:pPr>
              <w:snapToGrid w:val="0"/>
              <w:spacing w:line="360" w:lineRule="exact"/>
              <w:rPr>
                <w:rFonts w:ascii="宋体" w:hAnsi="宋体"/>
                <w:szCs w:val="21"/>
              </w:rPr>
            </w:pPr>
          </w:p>
          <w:p w:rsidR="00020CCA" w:rsidRPr="00AE3577" w:rsidRDefault="00204380">
            <w:pPr>
              <w:snapToGrid w:val="0"/>
              <w:spacing w:line="360" w:lineRule="exact"/>
              <w:jc w:val="right"/>
              <w:rPr>
                <w:rFonts w:ascii="宋体" w:hAnsi="宋体"/>
                <w:szCs w:val="21"/>
              </w:rPr>
            </w:pPr>
            <w:r w:rsidRPr="00AE3577">
              <w:rPr>
                <w:rFonts w:ascii="宋体" w:hAnsi="宋体" w:hint="eastAsia"/>
                <w:szCs w:val="21"/>
              </w:rPr>
              <w:t xml:space="preserve"> 年   月   日</w:t>
            </w:r>
          </w:p>
        </w:tc>
      </w:tr>
      <w:tr w:rsidR="00020CCA" w:rsidRPr="00AE3577">
        <w:trPr>
          <w:cantSplit/>
          <w:trHeight w:val="780"/>
        </w:trPr>
        <w:tc>
          <w:tcPr>
            <w:tcW w:w="4516" w:type="dxa"/>
            <w:vAlign w:val="center"/>
          </w:tcPr>
          <w:p w:rsidR="00020CCA" w:rsidRPr="00AE3577" w:rsidRDefault="00204380">
            <w:pPr>
              <w:snapToGrid w:val="0"/>
              <w:spacing w:line="360" w:lineRule="exact"/>
              <w:rPr>
                <w:rFonts w:ascii="宋体" w:hAnsi="宋体"/>
                <w:szCs w:val="21"/>
              </w:rPr>
            </w:pPr>
            <w:r w:rsidRPr="00AE3577">
              <w:rPr>
                <w:rFonts w:ascii="宋体" w:hAnsi="宋体" w:hint="eastAsia"/>
                <w:szCs w:val="21"/>
              </w:rPr>
              <w:t>通讯地址：</w:t>
            </w:r>
          </w:p>
        </w:tc>
        <w:tc>
          <w:tcPr>
            <w:tcW w:w="4772" w:type="dxa"/>
            <w:vAlign w:val="center"/>
          </w:tcPr>
          <w:p w:rsidR="00020CCA" w:rsidRPr="00AE3577" w:rsidRDefault="00204380">
            <w:pPr>
              <w:snapToGrid w:val="0"/>
              <w:spacing w:line="360" w:lineRule="exact"/>
              <w:rPr>
                <w:rFonts w:ascii="宋体" w:hAnsi="宋体"/>
                <w:szCs w:val="21"/>
              </w:rPr>
            </w:pPr>
            <w:r w:rsidRPr="00AE3577">
              <w:rPr>
                <w:rFonts w:ascii="宋体" w:hAnsi="宋体" w:hint="eastAsia"/>
                <w:szCs w:val="21"/>
              </w:rPr>
              <w:t>通讯地址：</w:t>
            </w:r>
          </w:p>
        </w:tc>
      </w:tr>
      <w:tr w:rsidR="00020CCA" w:rsidRPr="00AE3577">
        <w:trPr>
          <w:cantSplit/>
          <w:trHeight w:val="813"/>
        </w:trPr>
        <w:tc>
          <w:tcPr>
            <w:tcW w:w="4516" w:type="dxa"/>
            <w:vAlign w:val="center"/>
          </w:tcPr>
          <w:p w:rsidR="00020CCA" w:rsidRPr="00AE3577" w:rsidRDefault="00204380">
            <w:pPr>
              <w:snapToGrid w:val="0"/>
              <w:spacing w:line="360" w:lineRule="exact"/>
              <w:rPr>
                <w:rFonts w:ascii="宋体" w:hAnsi="宋体"/>
                <w:szCs w:val="21"/>
              </w:rPr>
            </w:pPr>
            <w:r w:rsidRPr="00AE3577">
              <w:rPr>
                <w:rFonts w:ascii="宋体" w:hAnsi="宋体" w:hint="eastAsia"/>
                <w:szCs w:val="21"/>
              </w:rPr>
              <w:t>法定代表人：</w:t>
            </w:r>
          </w:p>
        </w:tc>
        <w:tc>
          <w:tcPr>
            <w:tcW w:w="4772" w:type="dxa"/>
            <w:vAlign w:val="center"/>
          </w:tcPr>
          <w:p w:rsidR="00020CCA" w:rsidRPr="00AE3577" w:rsidRDefault="00204380">
            <w:pPr>
              <w:snapToGrid w:val="0"/>
              <w:spacing w:line="360" w:lineRule="exact"/>
              <w:rPr>
                <w:rFonts w:ascii="宋体" w:hAnsi="宋体"/>
                <w:szCs w:val="21"/>
              </w:rPr>
            </w:pPr>
            <w:r w:rsidRPr="00AE3577">
              <w:rPr>
                <w:rFonts w:ascii="宋体" w:hAnsi="宋体" w:hint="eastAsia"/>
                <w:szCs w:val="21"/>
              </w:rPr>
              <w:t>法定代表人：</w:t>
            </w:r>
          </w:p>
        </w:tc>
      </w:tr>
      <w:tr w:rsidR="00020CCA" w:rsidRPr="00AE3577">
        <w:trPr>
          <w:cantSplit/>
          <w:trHeight w:val="813"/>
        </w:trPr>
        <w:tc>
          <w:tcPr>
            <w:tcW w:w="4516" w:type="dxa"/>
            <w:vAlign w:val="center"/>
          </w:tcPr>
          <w:p w:rsidR="00020CCA" w:rsidRPr="00AE3577" w:rsidRDefault="00204380">
            <w:pPr>
              <w:snapToGrid w:val="0"/>
              <w:spacing w:line="360" w:lineRule="exact"/>
              <w:rPr>
                <w:rFonts w:ascii="宋体" w:hAnsi="宋体"/>
                <w:szCs w:val="21"/>
              </w:rPr>
            </w:pPr>
            <w:r w:rsidRPr="00AE3577">
              <w:rPr>
                <w:rFonts w:ascii="宋体" w:hAnsi="宋体" w:hint="eastAsia"/>
                <w:szCs w:val="21"/>
              </w:rPr>
              <w:t>委托代理人：</w:t>
            </w:r>
          </w:p>
        </w:tc>
        <w:tc>
          <w:tcPr>
            <w:tcW w:w="4772" w:type="dxa"/>
            <w:vAlign w:val="center"/>
          </w:tcPr>
          <w:p w:rsidR="00020CCA" w:rsidRPr="00AE3577" w:rsidRDefault="00204380">
            <w:pPr>
              <w:snapToGrid w:val="0"/>
              <w:spacing w:line="360" w:lineRule="exact"/>
              <w:rPr>
                <w:rFonts w:ascii="宋体" w:hAnsi="宋体"/>
                <w:szCs w:val="21"/>
              </w:rPr>
            </w:pPr>
            <w:r w:rsidRPr="00AE3577">
              <w:rPr>
                <w:rFonts w:ascii="宋体" w:hAnsi="宋体" w:hint="eastAsia"/>
                <w:szCs w:val="21"/>
              </w:rPr>
              <w:t>委托代理人</w:t>
            </w:r>
          </w:p>
        </w:tc>
      </w:tr>
      <w:tr w:rsidR="00020CCA" w:rsidRPr="00AE3577">
        <w:trPr>
          <w:cantSplit/>
          <w:trHeight w:val="670"/>
        </w:trPr>
        <w:tc>
          <w:tcPr>
            <w:tcW w:w="4516" w:type="dxa"/>
            <w:vAlign w:val="center"/>
          </w:tcPr>
          <w:p w:rsidR="00020CCA" w:rsidRPr="00AE3577" w:rsidRDefault="00204380">
            <w:pPr>
              <w:snapToGrid w:val="0"/>
              <w:spacing w:line="360" w:lineRule="exact"/>
              <w:rPr>
                <w:rFonts w:ascii="宋体" w:hAnsi="宋体"/>
                <w:szCs w:val="21"/>
              </w:rPr>
            </w:pPr>
            <w:r w:rsidRPr="00AE3577">
              <w:rPr>
                <w:rFonts w:ascii="宋体" w:hAnsi="宋体" w:hint="eastAsia"/>
                <w:szCs w:val="21"/>
              </w:rPr>
              <w:t>电话：</w:t>
            </w:r>
          </w:p>
        </w:tc>
        <w:tc>
          <w:tcPr>
            <w:tcW w:w="4772" w:type="dxa"/>
            <w:vAlign w:val="center"/>
          </w:tcPr>
          <w:p w:rsidR="00020CCA" w:rsidRPr="00AE3577" w:rsidRDefault="00204380">
            <w:pPr>
              <w:snapToGrid w:val="0"/>
              <w:spacing w:line="360" w:lineRule="exact"/>
              <w:rPr>
                <w:rFonts w:ascii="宋体" w:hAnsi="宋体"/>
                <w:szCs w:val="21"/>
              </w:rPr>
            </w:pPr>
            <w:r w:rsidRPr="00AE3577">
              <w:rPr>
                <w:rFonts w:ascii="宋体" w:hAnsi="宋体" w:hint="eastAsia"/>
                <w:szCs w:val="21"/>
              </w:rPr>
              <w:t>电话：</w:t>
            </w:r>
          </w:p>
        </w:tc>
      </w:tr>
      <w:tr w:rsidR="00020CCA" w:rsidRPr="00AE3577">
        <w:trPr>
          <w:cantSplit/>
          <w:trHeight w:val="638"/>
        </w:trPr>
        <w:tc>
          <w:tcPr>
            <w:tcW w:w="4516" w:type="dxa"/>
            <w:vAlign w:val="center"/>
          </w:tcPr>
          <w:p w:rsidR="00020CCA" w:rsidRPr="00AE3577" w:rsidRDefault="00204380">
            <w:pPr>
              <w:snapToGrid w:val="0"/>
              <w:spacing w:line="360" w:lineRule="exact"/>
              <w:rPr>
                <w:rFonts w:ascii="宋体" w:hAnsi="宋体"/>
                <w:szCs w:val="21"/>
              </w:rPr>
            </w:pPr>
            <w:r w:rsidRPr="00AE3577">
              <w:rPr>
                <w:rFonts w:ascii="宋体" w:hAnsi="宋体" w:hint="eastAsia"/>
                <w:szCs w:val="21"/>
              </w:rPr>
              <w:t>电子邮箱：</w:t>
            </w:r>
          </w:p>
        </w:tc>
        <w:tc>
          <w:tcPr>
            <w:tcW w:w="4772" w:type="dxa"/>
            <w:vAlign w:val="center"/>
          </w:tcPr>
          <w:p w:rsidR="00020CCA" w:rsidRPr="00AE3577" w:rsidRDefault="00204380">
            <w:pPr>
              <w:snapToGrid w:val="0"/>
              <w:spacing w:line="360" w:lineRule="exact"/>
              <w:rPr>
                <w:rFonts w:ascii="宋体" w:hAnsi="宋体"/>
                <w:szCs w:val="21"/>
              </w:rPr>
            </w:pPr>
            <w:r w:rsidRPr="00AE3577">
              <w:rPr>
                <w:rFonts w:ascii="宋体" w:hAnsi="宋体" w:hint="eastAsia"/>
                <w:szCs w:val="21"/>
              </w:rPr>
              <w:t>电子邮箱：</w:t>
            </w:r>
          </w:p>
        </w:tc>
      </w:tr>
      <w:tr w:rsidR="00020CCA" w:rsidRPr="00AE3577">
        <w:trPr>
          <w:cantSplit/>
          <w:trHeight w:val="813"/>
        </w:trPr>
        <w:tc>
          <w:tcPr>
            <w:tcW w:w="4516" w:type="dxa"/>
            <w:vAlign w:val="center"/>
          </w:tcPr>
          <w:p w:rsidR="00020CCA" w:rsidRPr="00AE3577" w:rsidRDefault="00204380">
            <w:pPr>
              <w:snapToGrid w:val="0"/>
              <w:spacing w:line="360" w:lineRule="exact"/>
              <w:rPr>
                <w:rFonts w:ascii="宋体" w:hAnsi="宋体"/>
                <w:szCs w:val="21"/>
              </w:rPr>
            </w:pPr>
            <w:r w:rsidRPr="00AE3577">
              <w:rPr>
                <w:rFonts w:ascii="宋体" w:hAnsi="宋体" w:hint="eastAsia"/>
                <w:szCs w:val="21"/>
              </w:rPr>
              <w:t>开户银行：</w:t>
            </w:r>
          </w:p>
        </w:tc>
        <w:tc>
          <w:tcPr>
            <w:tcW w:w="4772" w:type="dxa"/>
            <w:vAlign w:val="center"/>
          </w:tcPr>
          <w:p w:rsidR="00020CCA" w:rsidRPr="00AE3577" w:rsidRDefault="00204380">
            <w:pPr>
              <w:snapToGrid w:val="0"/>
              <w:spacing w:line="360" w:lineRule="exact"/>
              <w:rPr>
                <w:rFonts w:ascii="宋体" w:hAnsi="宋体"/>
                <w:szCs w:val="21"/>
              </w:rPr>
            </w:pPr>
            <w:r w:rsidRPr="00AE3577">
              <w:rPr>
                <w:rFonts w:ascii="宋体" w:hAnsi="宋体" w:hint="eastAsia"/>
                <w:szCs w:val="21"/>
              </w:rPr>
              <w:t>开户银行：</w:t>
            </w:r>
          </w:p>
        </w:tc>
      </w:tr>
      <w:tr w:rsidR="00020CCA" w:rsidRPr="00AE3577">
        <w:trPr>
          <w:cantSplit/>
          <w:trHeight w:val="689"/>
        </w:trPr>
        <w:tc>
          <w:tcPr>
            <w:tcW w:w="4516" w:type="dxa"/>
            <w:vAlign w:val="center"/>
          </w:tcPr>
          <w:p w:rsidR="00020CCA" w:rsidRPr="00AE3577" w:rsidRDefault="00204380">
            <w:pPr>
              <w:snapToGrid w:val="0"/>
              <w:spacing w:line="360" w:lineRule="exact"/>
              <w:rPr>
                <w:rFonts w:ascii="宋体" w:hAnsi="宋体"/>
                <w:szCs w:val="21"/>
              </w:rPr>
            </w:pPr>
            <w:r w:rsidRPr="00AE3577">
              <w:rPr>
                <w:rFonts w:ascii="宋体" w:hAnsi="宋体" w:hint="eastAsia"/>
                <w:szCs w:val="21"/>
              </w:rPr>
              <w:t>账号：</w:t>
            </w:r>
          </w:p>
        </w:tc>
        <w:tc>
          <w:tcPr>
            <w:tcW w:w="4772" w:type="dxa"/>
            <w:vAlign w:val="center"/>
          </w:tcPr>
          <w:p w:rsidR="00020CCA" w:rsidRPr="00AE3577" w:rsidRDefault="00204380">
            <w:pPr>
              <w:snapToGrid w:val="0"/>
              <w:spacing w:line="360" w:lineRule="exact"/>
              <w:rPr>
                <w:rFonts w:ascii="宋体" w:hAnsi="宋体"/>
                <w:szCs w:val="21"/>
              </w:rPr>
            </w:pPr>
            <w:r w:rsidRPr="00AE3577">
              <w:rPr>
                <w:rFonts w:ascii="宋体" w:hAnsi="宋体" w:hint="eastAsia"/>
                <w:szCs w:val="21"/>
              </w:rPr>
              <w:t>账号：</w:t>
            </w:r>
          </w:p>
        </w:tc>
      </w:tr>
      <w:tr w:rsidR="00020CCA" w:rsidRPr="00AE3577">
        <w:trPr>
          <w:cantSplit/>
          <w:trHeight w:val="814"/>
        </w:trPr>
        <w:tc>
          <w:tcPr>
            <w:tcW w:w="4516" w:type="dxa"/>
            <w:vAlign w:val="center"/>
          </w:tcPr>
          <w:p w:rsidR="00020CCA" w:rsidRPr="00AE3577" w:rsidRDefault="00204380">
            <w:pPr>
              <w:snapToGrid w:val="0"/>
              <w:spacing w:line="360" w:lineRule="exact"/>
              <w:rPr>
                <w:rFonts w:ascii="宋体" w:hAnsi="宋体"/>
                <w:szCs w:val="21"/>
              </w:rPr>
            </w:pPr>
            <w:r w:rsidRPr="00AE3577">
              <w:rPr>
                <w:rFonts w:ascii="宋体" w:hAnsi="宋体" w:hint="eastAsia"/>
                <w:szCs w:val="21"/>
              </w:rPr>
              <w:t>邮政编码：</w:t>
            </w:r>
          </w:p>
        </w:tc>
        <w:tc>
          <w:tcPr>
            <w:tcW w:w="4772" w:type="dxa"/>
            <w:vAlign w:val="center"/>
          </w:tcPr>
          <w:p w:rsidR="00020CCA" w:rsidRPr="00AE3577" w:rsidRDefault="00204380">
            <w:pPr>
              <w:snapToGrid w:val="0"/>
              <w:spacing w:line="360" w:lineRule="exact"/>
              <w:rPr>
                <w:rFonts w:ascii="宋体" w:hAnsi="宋体"/>
                <w:szCs w:val="21"/>
              </w:rPr>
            </w:pPr>
            <w:r w:rsidRPr="00AE3577">
              <w:rPr>
                <w:rFonts w:ascii="宋体" w:hAnsi="宋体" w:hint="eastAsia"/>
                <w:szCs w:val="21"/>
              </w:rPr>
              <w:t>邮政编码：</w:t>
            </w:r>
          </w:p>
        </w:tc>
      </w:tr>
      <w:tr w:rsidR="00020CCA" w:rsidRPr="00AE3577">
        <w:trPr>
          <w:cantSplit/>
          <w:trHeight w:val="919"/>
        </w:trPr>
        <w:tc>
          <w:tcPr>
            <w:tcW w:w="9288" w:type="dxa"/>
            <w:gridSpan w:val="2"/>
          </w:tcPr>
          <w:p w:rsidR="00020CCA" w:rsidRPr="00AE3577" w:rsidRDefault="00204380">
            <w:pPr>
              <w:snapToGrid w:val="0"/>
              <w:spacing w:line="360" w:lineRule="exact"/>
              <w:rPr>
                <w:rFonts w:ascii="宋体" w:hAnsi="宋体"/>
                <w:szCs w:val="21"/>
              </w:rPr>
            </w:pPr>
            <w:r w:rsidRPr="00AE3577">
              <w:rPr>
                <w:rFonts w:ascii="宋体" w:hAnsi="宋体" w:hint="eastAsia"/>
                <w:szCs w:val="21"/>
              </w:rPr>
              <w:t>经办人：</w:t>
            </w:r>
          </w:p>
          <w:p w:rsidR="00020CCA" w:rsidRPr="00AE3577" w:rsidRDefault="00020CCA">
            <w:pPr>
              <w:snapToGrid w:val="0"/>
              <w:spacing w:line="360" w:lineRule="exact"/>
              <w:ind w:firstLineChars="300" w:firstLine="630"/>
              <w:jc w:val="right"/>
              <w:rPr>
                <w:rFonts w:ascii="宋体" w:hAnsi="宋体"/>
                <w:szCs w:val="21"/>
              </w:rPr>
            </w:pPr>
          </w:p>
          <w:p w:rsidR="00020CCA" w:rsidRPr="00AE3577" w:rsidRDefault="00020CCA">
            <w:pPr>
              <w:snapToGrid w:val="0"/>
              <w:spacing w:line="360" w:lineRule="exact"/>
              <w:ind w:firstLineChars="300" w:firstLine="630"/>
              <w:jc w:val="right"/>
              <w:rPr>
                <w:rFonts w:ascii="宋体" w:hAnsi="宋体"/>
                <w:szCs w:val="21"/>
              </w:rPr>
            </w:pPr>
          </w:p>
          <w:p w:rsidR="00020CCA" w:rsidRPr="00AE3577" w:rsidRDefault="00020CCA">
            <w:pPr>
              <w:snapToGrid w:val="0"/>
              <w:spacing w:line="360" w:lineRule="exact"/>
              <w:ind w:firstLineChars="300" w:firstLine="630"/>
              <w:jc w:val="right"/>
              <w:rPr>
                <w:rFonts w:ascii="宋体" w:hAnsi="宋体"/>
                <w:szCs w:val="21"/>
              </w:rPr>
            </w:pPr>
          </w:p>
          <w:p w:rsidR="00020CCA" w:rsidRPr="00AE3577" w:rsidRDefault="00020CCA">
            <w:pPr>
              <w:snapToGrid w:val="0"/>
              <w:spacing w:line="360" w:lineRule="exact"/>
              <w:ind w:firstLineChars="300" w:firstLine="630"/>
              <w:jc w:val="right"/>
              <w:rPr>
                <w:rFonts w:ascii="宋体" w:hAnsi="宋体"/>
                <w:szCs w:val="21"/>
              </w:rPr>
            </w:pPr>
          </w:p>
          <w:p w:rsidR="00020CCA" w:rsidRPr="00AE3577" w:rsidRDefault="00204380">
            <w:pPr>
              <w:snapToGrid w:val="0"/>
              <w:spacing w:line="360" w:lineRule="exact"/>
              <w:ind w:firstLineChars="300" w:firstLine="630"/>
              <w:jc w:val="right"/>
              <w:rPr>
                <w:rFonts w:ascii="宋体" w:hAnsi="宋体"/>
                <w:szCs w:val="21"/>
              </w:rPr>
            </w:pPr>
            <w:r w:rsidRPr="00AE3577">
              <w:rPr>
                <w:rFonts w:ascii="宋体" w:hAnsi="宋体" w:hint="eastAsia"/>
                <w:szCs w:val="21"/>
              </w:rPr>
              <w:t>年    月    日</w:t>
            </w:r>
          </w:p>
        </w:tc>
      </w:tr>
    </w:tbl>
    <w:p w:rsidR="00020CCA" w:rsidRPr="00AE3577" w:rsidRDefault="00020CCA">
      <w:pPr>
        <w:snapToGrid w:val="0"/>
        <w:spacing w:line="360" w:lineRule="exact"/>
        <w:ind w:left="420" w:hangingChars="200" w:hanging="420"/>
        <w:rPr>
          <w:rFonts w:ascii="宋体" w:hAnsi="宋体"/>
          <w:szCs w:val="21"/>
        </w:rPr>
      </w:pPr>
    </w:p>
    <w:p w:rsidR="00020CCA" w:rsidRPr="00AE3577" w:rsidRDefault="00020CCA">
      <w:pPr>
        <w:snapToGrid w:val="0"/>
        <w:spacing w:line="360" w:lineRule="exact"/>
        <w:jc w:val="center"/>
        <w:rPr>
          <w:rFonts w:ascii="宋体" w:hAnsi="宋体"/>
          <w:b/>
          <w:sz w:val="28"/>
          <w:szCs w:val="28"/>
        </w:rPr>
      </w:pPr>
    </w:p>
    <w:p w:rsidR="00020CCA" w:rsidRPr="00AE3577" w:rsidRDefault="00020CCA">
      <w:pPr>
        <w:snapToGrid w:val="0"/>
        <w:spacing w:line="360" w:lineRule="exact"/>
        <w:jc w:val="center"/>
        <w:rPr>
          <w:rFonts w:ascii="宋体" w:hAnsi="宋体"/>
          <w:b/>
          <w:sz w:val="28"/>
          <w:szCs w:val="28"/>
        </w:rPr>
      </w:pPr>
    </w:p>
    <w:p w:rsidR="00020CCA" w:rsidRPr="00AE3577" w:rsidRDefault="00020CCA">
      <w:pPr>
        <w:snapToGrid w:val="0"/>
        <w:spacing w:line="360" w:lineRule="exact"/>
        <w:jc w:val="center"/>
        <w:rPr>
          <w:rFonts w:ascii="宋体" w:hAnsi="宋体"/>
          <w:b/>
          <w:sz w:val="28"/>
          <w:szCs w:val="28"/>
        </w:rPr>
      </w:pPr>
    </w:p>
    <w:p w:rsidR="00020CCA" w:rsidRPr="00AE3577" w:rsidRDefault="00020CCA">
      <w:pPr>
        <w:snapToGrid w:val="0"/>
        <w:spacing w:line="360" w:lineRule="exact"/>
        <w:jc w:val="center"/>
        <w:rPr>
          <w:rFonts w:ascii="宋体" w:hAnsi="宋体"/>
          <w:b/>
          <w:sz w:val="28"/>
          <w:szCs w:val="28"/>
        </w:rPr>
      </w:pPr>
    </w:p>
    <w:p w:rsidR="00020CCA" w:rsidRPr="00AE3577" w:rsidRDefault="00020CCA">
      <w:pPr>
        <w:snapToGrid w:val="0"/>
        <w:spacing w:line="360" w:lineRule="exact"/>
        <w:jc w:val="center"/>
        <w:rPr>
          <w:rFonts w:ascii="宋体" w:hAnsi="宋体"/>
          <w:b/>
          <w:sz w:val="28"/>
          <w:szCs w:val="28"/>
        </w:rPr>
      </w:pPr>
    </w:p>
    <w:p w:rsidR="00020CCA" w:rsidRPr="00AE3577" w:rsidRDefault="00020CCA">
      <w:pPr>
        <w:snapToGrid w:val="0"/>
        <w:spacing w:line="360" w:lineRule="exact"/>
        <w:jc w:val="center"/>
        <w:rPr>
          <w:rFonts w:ascii="宋体" w:hAnsi="宋体"/>
          <w:b/>
          <w:sz w:val="28"/>
          <w:szCs w:val="28"/>
        </w:rPr>
      </w:pPr>
    </w:p>
    <w:p w:rsidR="00020CCA" w:rsidRPr="00AE3577" w:rsidRDefault="00204380">
      <w:pPr>
        <w:snapToGrid w:val="0"/>
        <w:spacing w:line="360" w:lineRule="exact"/>
        <w:jc w:val="center"/>
        <w:rPr>
          <w:rFonts w:ascii="宋体" w:hAnsi="宋体"/>
          <w:b/>
          <w:sz w:val="28"/>
          <w:szCs w:val="28"/>
        </w:rPr>
      </w:pPr>
      <w:r w:rsidRPr="00AE3577">
        <w:rPr>
          <w:rFonts w:ascii="宋体" w:hAnsi="宋体" w:hint="eastAsia"/>
          <w:b/>
          <w:sz w:val="28"/>
          <w:szCs w:val="28"/>
        </w:rPr>
        <w:t>合 同 附 件</w:t>
      </w:r>
    </w:p>
    <w:p w:rsidR="00020CCA" w:rsidRPr="00AE3577" w:rsidRDefault="00020CCA">
      <w:pPr>
        <w:snapToGrid w:val="0"/>
        <w:spacing w:line="360" w:lineRule="exact"/>
        <w:jc w:val="center"/>
        <w:rPr>
          <w:rFonts w:ascii="宋体" w:hAnsi="宋体"/>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8"/>
        <w:gridCol w:w="4680"/>
      </w:tblGrid>
      <w:tr w:rsidR="00020CCA" w:rsidRPr="00AE3577">
        <w:trPr>
          <w:trHeight w:val="1782"/>
          <w:jc w:val="center"/>
        </w:trPr>
        <w:tc>
          <w:tcPr>
            <w:tcW w:w="9468" w:type="dxa"/>
            <w:gridSpan w:val="2"/>
            <w:tcBorders>
              <w:top w:val="single" w:sz="4" w:space="0" w:color="auto"/>
              <w:left w:val="single" w:sz="4" w:space="0" w:color="auto"/>
              <w:right w:val="single" w:sz="4" w:space="0" w:color="auto"/>
            </w:tcBorders>
          </w:tcPr>
          <w:p w:rsidR="00020CCA" w:rsidRPr="00AE3577" w:rsidRDefault="00204380">
            <w:pPr>
              <w:snapToGrid w:val="0"/>
              <w:spacing w:line="360" w:lineRule="exact"/>
              <w:rPr>
                <w:rFonts w:hAnsi="宋体"/>
                <w:szCs w:val="21"/>
              </w:rPr>
            </w:pPr>
            <w:r w:rsidRPr="00AE3577">
              <w:rPr>
                <w:rFonts w:hAnsi="宋体" w:hint="eastAsia"/>
                <w:szCs w:val="21"/>
              </w:rPr>
              <w:t>1</w:t>
            </w:r>
            <w:r w:rsidRPr="00AE3577">
              <w:rPr>
                <w:rFonts w:hAnsi="宋体" w:hint="eastAsia"/>
                <w:szCs w:val="21"/>
              </w:rPr>
              <w:t>、供应商承诺具体事项：</w:t>
            </w:r>
          </w:p>
        </w:tc>
      </w:tr>
      <w:tr w:rsidR="00020CCA" w:rsidRPr="00AE3577">
        <w:trPr>
          <w:trHeight w:val="1698"/>
          <w:jc w:val="center"/>
        </w:trPr>
        <w:tc>
          <w:tcPr>
            <w:tcW w:w="9468" w:type="dxa"/>
            <w:gridSpan w:val="2"/>
            <w:tcBorders>
              <w:top w:val="single" w:sz="4" w:space="0" w:color="auto"/>
              <w:left w:val="single" w:sz="4" w:space="0" w:color="auto"/>
              <w:right w:val="single" w:sz="4" w:space="0" w:color="auto"/>
            </w:tcBorders>
          </w:tcPr>
          <w:p w:rsidR="00020CCA" w:rsidRPr="00AE3577" w:rsidRDefault="00204380">
            <w:pPr>
              <w:snapToGrid w:val="0"/>
              <w:spacing w:line="360" w:lineRule="exact"/>
              <w:rPr>
                <w:rFonts w:hAnsi="宋体"/>
                <w:szCs w:val="21"/>
              </w:rPr>
            </w:pPr>
            <w:r w:rsidRPr="00AE3577">
              <w:rPr>
                <w:rFonts w:hAnsi="宋体" w:hint="eastAsia"/>
                <w:szCs w:val="21"/>
              </w:rPr>
              <w:t>2</w:t>
            </w:r>
            <w:r w:rsidRPr="00AE3577">
              <w:rPr>
                <w:rFonts w:hAnsi="宋体" w:hint="eastAsia"/>
                <w:szCs w:val="21"/>
              </w:rPr>
              <w:t>、售后服务具体事项：</w:t>
            </w:r>
          </w:p>
        </w:tc>
      </w:tr>
      <w:tr w:rsidR="00020CCA" w:rsidRPr="00AE3577">
        <w:trPr>
          <w:trHeight w:val="2267"/>
          <w:jc w:val="center"/>
        </w:trPr>
        <w:tc>
          <w:tcPr>
            <w:tcW w:w="9468" w:type="dxa"/>
            <w:gridSpan w:val="2"/>
            <w:tcBorders>
              <w:top w:val="single" w:sz="4" w:space="0" w:color="auto"/>
              <w:left w:val="single" w:sz="4" w:space="0" w:color="auto"/>
              <w:right w:val="single" w:sz="4" w:space="0" w:color="auto"/>
            </w:tcBorders>
          </w:tcPr>
          <w:p w:rsidR="00020CCA" w:rsidRPr="00AE3577" w:rsidRDefault="00204380">
            <w:pPr>
              <w:snapToGrid w:val="0"/>
              <w:spacing w:line="360" w:lineRule="exact"/>
              <w:rPr>
                <w:rFonts w:hAnsi="宋体"/>
                <w:szCs w:val="21"/>
              </w:rPr>
            </w:pPr>
            <w:r w:rsidRPr="00AE3577">
              <w:rPr>
                <w:rFonts w:hAnsi="宋体" w:hint="eastAsia"/>
                <w:szCs w:val="21"/>
              </w:rPr>
              <w:t>3</w:t>
            </w:r>
            <w:r w:rsidRPr="00AE3577">
              <w:rPr>
                <w:rFonts w:hAnsi="宋体" w:hint="eastAsia"/>
                <w:szCs w:val="21"/>
              </w:rPr>
              <w:t>、保修期责任：</w:t>
            </w:r>
          </w:p>
        </w:tc>
      </w:tr>
      <w:tr w:rsidR="00020CCA" w:rsidRPr="00AE3577">
        <w:trPr>
          <w:trHeight w:val="2062"/>
          <w:jc w:val="center"/>
        </w:trPr>
        <w:tc>
          <w:tcPr>
            <w:tcW w:w="9468" w:type="dxa"/>
            <w:gridSpan w:val="2"/>
            <w:tcBorders>
              <w:top w:val="single" w:sz="4" w:space="0" w:color="auto"/>
              <w:left w:val="single" w:sz="4" w:space="0" w:color="auto"/>
              <w:right w:val="single" w:sz="4" w:space="0" w:color="auto"/>
            </w:tcBorders>
          </w:tcPr>
          <w:p w:rsidR="00020CCA" w:rsidRPr="00AE3577" w:rsidRDefault="00204380">
            <w:pPr>
              <w:snapToGrid w:val="0"/>
              <w:spacing w:line="360" w:lineRule="exact"/>
              <w:rPr>
                <w:rFonts w:hAnsi="宋体"/>
                <w:szCs w:val="21"/>
              </w:rPr>
            </w:pPr>
            <w:r w:rsidRPr="00AE3577">
              <w:rPr>
                <w:rFonts w:hAnsi="宋体" w:hint="eastAsia"/>
                <w:szCs w:val="21"/>
              </w:rPr>
              <w:t>4</w:t>
            </w:r>
            <w:r w:rsidRPr="00AE3577">
              <w:rPr>
                <w:rFonts w:hAnsi="宋体" w:hint="eastAsia"/>
                <w:szCs w:val="21"/>
              </w:rPr>
              <w:t>、其他具体事项：</w:t>
            </w:r>
          </w:p>
        </w:tc>
      </w:tr>
      <w:tr w:rsidR="00020CCA" w:rsidRPr="00AE3577">
        <w:trPr>
          <w:trHeight w:val="2577"/>
          <w:jc w:val="center"/>
        </w:trPr>
        <w:tc>
          <w:tcPr>
            <w:tcW w:w="4788"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ind w:firstLine="422"/>
              <w:rPr>
                <w:rFonts w:hAnsi="宋体"/>
                <w:szCs w:val="21"/>
              </w:rPr>
            </w:pPr>
            <w:r w:rsidRPr="00AE3577">
              <w:rPr>
                <w:rFonts w:hAnsi="宋体" w:hint="eastAsia"/>
                <w:szCs w:val="21"/>
              </w:rPr>
              <w:t>甲方（章）</w:t>
            </w:r>
          </w:p>
          <w:p w:rsidR="00020CCA" w:rsidRPr="00AE3577" w:rsidRDefault="00020CCA">
            <w:pPr>
              <w:snapToGrid w:val="0"/>
              <w:spacing w:line="360" w:lineRule="exact"/>
              <w:ind w:firstLine="422"/>
              <w:rPr>
                <w:rFonts w:hAnsi="宋体"/>
                <w:szCs w:val="21"/>
              </w:rPr>
            </w:pPr>
          </w:p>
          <w:p w:rsidR="00020CCA" w:rsidRPr="00AE3577" w:rsidRDefault="00020CCA">
            <w:pPr>
              <w:snapToGrid w:val="0"/>
              <w:spacing w:line="360" w:lineRule="exact"/>
              <w:ind w:firstLine="422"/>
              <w:rPr>
                <w:rFonts w:hAnsi="宋体"/>
                <w:szCs w:val="21"/>
              </w:rPr>
            </w:pPr>
          </w:p>
          <w:p w:rsidR="00020CCA" w:rsidRPr="00AE3577" w:rsidRDefault="00020CCA">
            <w:pPr>
              <w:snapToGrid w:val="0"/>
              <w:spacing w:line="360" w:lineRule="exact"/>
              <w:ind w:firstLine="422"/>
              <w:rPr>
                <w:rFonts w:hAnsi="宋体"/>
                <w:szCs w:val="21"/>
              </w:rPr>
            </w:pPr>
          </w:p>
          <w:p w:rsidR="00020CCA" w:rsidRPr="00AE3577" w:rsidRDefault="00020CCA">
            <w:pPr>
              <w:snapToGrid w:val="0"/>
              <w:spacing w:line="360" w:lineRule="exact"/>
              <w:ind w:firstLine="422"/>
              <w:rPr>
                <w:rFonts w:hAnsi="宋体"/>
                <w:szCs w:val="21"/>
              </w:rPr>
            </w:pPr>
          </w:p>
          <w:p w:rsidR="00020CCA" w:rsidRPr="00AE3577" w:rsidRDefault="00020CCA">
            <w:pPr>
              <w:snapToGrid w:val="0"/>
              <w:spacing w:line="360" w:lineRule="exact"/>
              <w:ind w:firstLine="422"/>
              <w:rPr>
                <w:rFonts w:hAnsi="宋体"/>
                <w:szCs w:val="21"/>
              </w:rPr>
            </w:pPr>
          </w:p>
          <w:p w:rsidR="00020CCA" w:rsidRPr="00AE3577" w:rsidRDefault="00204380">
            <w:pPr>
              <w:snapToGrid w:val="0"/>
              <w:spacing w:line="360" w:lineRule="exact"/>
              <w:ind w:firstLine="422"/>
              <w:rPr>
                <w:rFonts w:hAnsi="宋体"/>
                <w:szCs w:val="21"/>
              </w:rPr>
            </w:pPr>
            <w:r w:rsidRPr="00AE3577">
              <w:rPr>
                <w:rFonts w:hAnsi="宋体" w:hint="eastAsia"/>
                <w:szCs w:val="21"/>
              </w:rPr>
              <w:t xml:space="preserve">                      </w:t>
            </w:r>
            <w:r w:rsidRPr="00AE3577">
              <w:rPr>
                <w:rFonts w:hAnsi="宋体" w:hint="eastAsia"/>
                <w:szCs w:val="21"/>
              </w:rPr>
              <w:t>年</w:t>
            </w:r>
            <w:r w:rsidRPr="00AE3577">
              <w:rPr>
                <w:rFonts w:hAnsi="宋体" w:hint="eastAsia"/>
                <w:szCs w:val="21"/>
              </w:rPr>
              <w:t xml:space="preserve">   </w:t>
            </w:r>
            <w:r w:rsidRPr="00AE3577">
              <w:rPr>
                <w:rFonts w:hAnsi="宋体" w:hint="eastAsia"/>
                <w:szCs w:val="21"/>
              </w:rPr>
              <w:t>月</w:t>
            </w:r>
            <w:r w:rsidRPr="00AE3577">
              <w:rPr>
                <w:rFonts w:hAnsi="宋体" w:hint="eastAsia"/>
                <w:szCs w:val="21"/>
              </w:rPr>
              <w:t xml:space="preserve">   </w:t>
            </w:r>
            <w:r w:rsidRPr="00AE3577">
              <w:rPr>
                <w:rFonts w:hAnsi="宋体" w:hint="eastAsia"/>
                <w:szCs w:val="21"/>
              </w:rPr>
              <w:t>日</w:t>
            </w:r>
            <w:r w:rsidRPr="00AE3577">
              <w:rPr>
                <w:rFonts w:hAnsi="宋体" w:hint="eastAsia"/>
                <w:szCs w:val="21"/>
              </w:rPr>
              <w:t xml:space="preserve"> </w:t>
            </w:r>
          </w:p>
        </w:tc>
        <w:tc>
          <w:tcPr>
            <w:tcW w:w="468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ind w:firstLine="422"/>
              <w:rPr>
                <w:rFonts w:hAnsi="宋体"/>
                <w:szCs w:val="21"/>
              </w:rPr>
            </w:pPr>
            <w:r w:rsidRPr="00AE3577">
              <w:rPr>
                <w:rFonts w:hAnsi="宋体" w:hint="eastAsia"/>
                <w:szCs w:val="21"/>
              </w:rPr>
              <w:t>乙方（章）</w:t>
            </w:r>
          </w:p>
          <w:p w:rsidR="00020CCA" w:rsidRPr="00AE3577" w:rsidRDefault="00020CCA">
            <w:pPr>
              <w:snapToGrid w:val="0"/>
              <w:spacing w:line="360" w:lineRule="exact"/>
              <w:ind w:firstLine="422"/>
              <w:rPr>
                <w:rFonts w:hAnsi="宋体"/>
                <w:szCs w:val="21"/>
              </w:rPr>
            </w:pPr>
          </w:p>
          <w:p w:rsidR="00020CCA" w:rsidRPr="00AE3577" w:rsidRDefault="00020CCA">
            <w:pPr>
              <w:snapToGrid w:val="0"/>
              <w:spacing w:line="360" w:lineRule="exact"/>
              <w:ind w:firstLine="422"/>
              <w:rPr>
                <w:rFonts w:hAnsi="宋体"/>
                <w:szCs w:val="21"/>
              </w:rPr>
            </w:pPr>
          </w:p>
          <w:p w:rsidR="00020CCA" w:rsidRPr="00AE3577" w:rsidRDefault="00020CCA">
            <w:pPr>
              <w:snapToGrid w:val="0"/>
              <w:spacing w:line="360" w:lineRule="exact"/>
              <w:ind w:firstLine="422"/>
              <w:rPr>
                <w:rFonts w:hAnsi="宋体"/>
                <w:szCs w:val="21"/>
              </w:rPr>
            </w:pPr>
          </w:p>
          <w:p w:rsidR="00020CCA" w:rsidRPr="00AE3577" w:rsidRDefault="00020CCA">
            <w:pPr>
              <w:snapToGrid w:val="0"/>
              <w:spacing w:line="360" w:lineRule="exact"/>
              <w:ind w:firstLine="422"/>
              <w:rPr>
                <w:rFonts w:hAnsi="宋体"/>
                <w:szCs w:val="21"/>
              </w:rPr>
            </w:pPr>
          </w:p>
          <w:p w:rsidR="00020CCA" w:rsidRPr="00AE3577" w:rsidRDefault="00020CCA">
            <w:pPr>
              <w:snapToGrid w:val="0"/>
              <w:spacing w:line="360" w:lineRule="exact"/>
              <w:ind w:firstLine="422"/>
              <w:rPr>
                <w:rFonts w:hAnsi="宋体"/>
                <w:szCs w:val="21"/>
              </w:rPr>
            </w:pPr>
          </w:p>
          <w:p w:rsidR="00020CCA" w:rsidRPr="00AE3577" w:rsidRDefault="00204380">
            <w:pPr>
              <w:snapToGrid w:val="0"/>
              <w:spacing w:line="360" w:lineRule="exact"/>
              <w:ind w:firstLine="422"/>
              <w:rPr>
                <w:rFonts w:hAnsi="宋体"/>
                <w:szCs w:val="21"/>
              </w:rPr>
            </w:pPr>
            <w:r w:rsidRPr="00AE3577">
              <w:rPr>
                <w:rFonts w:hAnsi="宋体" w:hint="eastAsia"/>
                <w:szCs w:val="21"/>
              </w:rPr>
              <w:t xml:space="preserve">                       </w:t>
            </w:r>
            <w:r w:rsidRPr="00AE3577">
              <w:rPr>
                <w:rFonts w:hAnsi="宋体" w:hint="eastAsia"/>
                <w:szCs w:val="21"/>
              </w:rPr>
              <w:t>年</w:t>
            </w:r>
            <w:r w:rsidRPr="00AE3577">
              <w:rPr>
                <w:rFonts w:hAnsi="宋体" w:hint="eastAsia"/>
                <w:szCs w:val="21"/>
              </w:rPr>
              <w:t xml:space="preserve">   </w:t>
            </w:r>
            <w:r w:rsidRPr="00AE3577">
              <w:rPr>
                <w:rFonts w:hAnsi="宋体" w:hint="eastAsia"/>
                <w:szCs w:val="21"/>
              </w:rPr>
              <w:t>月</w:t>
            </w:r>
            <w:r w:rsidRPr="00AE3577">
              <w:rPr>
                <w:rFonts w:hAnsi="宋体" w:hint="eastAsia"/>
                <w:szCs w:val="21"/>
              </w:rPr>
              <w:t xml:space="preserve">   </w:t>
            </w:r>
            <w:r w:rsidRPr="00AE3577">
              <w:rPr>
                <w:rFonts w:hAnsi="宋体" w:hint="eastAsia"/>
                <w:szCs w:val="21"/>
              </w:rPr>
              <w:t>日</w:t>
            </w:r>
          </w:p>
        </w:tc>
      </w:tr>
    </w:tbl>
    <w:p w:rsidR="00020CCA" w:rsidRPr="00AE3577" w:rsidRDefault="00204380">
      <w:pPr>
        <w:spacing w:line="300" w:lineRule="auto"/>
        <w:ind w:left="420" w:hanging="420"/>
        <w:jc w:val="center"/>
        <w:rPr>
          <w:rFonts w:ascii="宋体" w:hAnsi="宋体"/>
          <w:b/>
          <w:szCs w:val="21"/>
        </w:rPr>
      </w:pPr>
      <w:r w:rsidRPr="00AE3577">
        <w:rPr>
          <w:rFonts w:ascii="宋体" w:hAnsi="宋体" w:hint="eastAsia"/>
          <w:szCs w:val="21"/>
        </w:rPr>
        <w:t xml:space="preserve">  注：售后服务事项填不下时可另加附页</w:t>
      </w:r>
    </w:p>
    <w:p w:rsidR="00020CCA" w:rsidRPr="00AE3577" w:rsidRDefault="00020CCA">
      <w:pPr>
        <w:snapToGrid w:val="0"/>
        <w:spacing w:line="360" w:lineRule="exact"/>
        <w:rPr>
          <w:rFonts w:ascii="宋体" w:hAnsi="宋体"/>
          <w:szCs w:val="21"/>
        </w:rPr>
      </w:pPr>
    </w:p>
    <w:p w:rsidR="00020CCA" w:rsidRPr="00AE3577" w:rsidRDefault="00020CCA">
      <w:pPr>
        <w:pStyle w:val="ae"/>
        <w:snapToGrid w:val="0"/>
        <w:spacing w:before="120" w:after="120"/>
        <w:jc w:val="center"/>
        <w:outlineLvl w:val="0"/>
        <w:rPr>
          <w:rFonts w:ascii="黑体" w:eastAsia="黑体" w:hAnsi="宋体"/>
          <w:b/>
          <w:sz w:val="44"/>
          <w:szCs w:val="44"/>
        </w:rPr>
      </w:pPr>
    </w:p>
    <w:p w:rsidR="00020CCA" w:rsidRPr="00AE3577" w:rsidRDefault="00020CCA">
      <w:pPr>
        <w:pStyle w:val="ae"/>
        <w:snapToGrid w:val="0"/>
        <w:spacing w:before="120" w:after="120"/>
        <w:jc w:val="center"/>
        <w:outlineLvl w:val="0"/>
        <w:rPr>
          <w:rFonts w:ascii="黑体" w:eastAsia="黑体" w:hAnsi="宋体"/>
          <w:b/>
          <w:sz w:val="44"/>
          <w:szCs w:val="44"/>
        </w:rPr>
      </w:pPr>
    </w:p>
    <w:p w:rsidR="00020CCA" w:rsidRPr="00AE3577" w:rsidRDefault="00020CCA">
      <w:pPr>
        <w:pStyle w:val="ae"/>
        <w:snapToGrid w:val="0"/>
        <w:spacing w:before="120" w:after="120"/>
        <w:jc w:val="center"/>
        <w:outlineLvl w:val="0"/>
        <w:rPr>
          <w:rFonts w:ascii="黑体" w:eastAsia="黑体" w:hAnsi="宋体"/>
          <w:b/>
          <w:sz w:val="44"/>
          <w:szCs w:val="44"/>
        </w:rPr>
      </w:pPr>
    </w:p>
    <w:p w:rsidR="00020CCA" w:rsidRPr="00AE3577" w:rsidRDefault="00020CCA">
      <w:pPr>
        <w:pStyle w:val="ae"/>
        <w:snapToGrid w:val="0"/>
        <w:spacing w:before="120" w:after="120"/>
        <w:jc w:val="center"/>
        <w:outlineLvl w:val="0"/>
        <w:rPr>
          <w:rFonts w:ascii="黑体" w:eastAsia="黑体" w:hAnsi="宋体"/>
          <w:b/>
          <w:sz w:val="44"/>
          <w:szCs w:val="44"/>
        </w:rPr>
      </w:pPr>
    </w:p>
    <w:p w:rsidR="00020CCA" w:rsidRPr="00AE3577" w:rsidRDefault="00020CCA">
      <w:pPr>
        <w:pStyle w:val="ae"/>
        <w:snapToGrid w:val="0"/>
        <w:spacing w:before="120" w:after="120"/>
        <w:jc w:val="center"/>
        <w:outlineLvl w:val="0"/>
        <w:rPr>
          <w:rFonts w:ascii="黑体" w:eastAsia="黑体" w:hAnsi="宋体"/>
          <w:b/>
          <w:sz w:val="44"/>
          <w:szCs w:val="44"/>
        </w:rPr>
      </w:pPr>
    </w:p>
    <w:p w:rsidR="00020CCA" w:rsidRPr="00AE3577" w:rsidRDefault="00020CCA">
      <w:pPr>
        <w:pStyle w:val="ae"/>
        <w:snapToGrid w:val="0"/>
        <w:spacing w:before="120" w:after="120"/>
        <w:jc w:val="center"/>
        <w:outlineLvl w:val="0"/>
        <w:rPr>
          <w:rFonts w:ascii="黑体" w:eastAsia="黑体" w:hAnsi="宋体"/>
          <w:b/>
          <w:sz w:val="44"/>
          <w:szCs w:val="44"/>
        </w:rPr>
      </w:pPr>
    </w:p>
    <w:p w:rsidR="00020CCA" w:rsidRPr="00AE3577" w:rsidRDefault="00020CCA">
      <w:pPr>
        <w:pStyle w:val="ae"/>
        <w:snapToGrid w:val="0"/>
        <w:spacing w:before="120" w:after="120"/>
        <w:jc w:val="center"/>
        <w:outlineLvl w:val="0"/>
        <w:rPr>
          <w:rFonts w:ascii="黑体" w:eastAsia="黑体" w:hAnsi="宋体"/>
          <w:b/>
          <w:sz w:val="44"/>
          <w:szCs w:val="44"/>
        </w:rPr>
      </w:pPr>
    </w:p>
    <w:p w:rsidR="00020CCA" w:rsidRPr="00AE3577" w:rsidRDefault="00020CCA">
      <w:pPr>
        <w:pStyle w:val="ae"/>
        <w:snapToGrid w:val="0"/>
        <w:spacing w:before="120" w:after="120"/>
        <w:jc w:val="center"/>
        <w:outlineLvl w:val="0"/>
        <w:rPr>
          <w:rFonts w:ascii="黑体" w:eastAsia="黑体" w:hAnsi="宋体"/>
          <w:b/>
          <w:sz w:val="44"/>
          <w:szCs w:val="44"/>
        </w:rPr>
      </w:pPr>
    </w:p>
    <w:p w:rsidR="00020CCA" w:rsidRPr="00AE3577" w:rsidRDefault="00020CCA">
      <w:pPr>
        <w:pStyle w:val="ae"/>
        <w:snapToGrid w:val="0"/>
        <w:spacing w:before="120" w:after="120"/>
        <w:jc w:val="center"/>
        <w:outlineLvl w:val="0"/>
        <w:rPr>
          <w:rFonts w:ascii="黑体" w:eastAsia="黑体" w:hAnsi="宋体"/>
          <w:b/>
          <w:sz w:val="44"/>
          <w:szCs w:val="44"/>
        </w:rPr>
      </w:pPr>
    </w:p>
    <w:p w:rsidR="00020CCA" w:rsidRPr="00AE3577" w:rsidRDefault="00020CCA">
      <w:pPr>
        <w:pStyle w:val="ae"/>
        <w:snapToGrid w:val="0"/>
        <w:spacing w:before="120" w:after="120"/>
        <w:jc w:val="center"/>
        <w:outlineLvl w:val="0"/>
        <w:rPr>
          <w:rFonts w:ascii="黑体" w:eastAsia="黑体" w:hAnsi="宋体"/>
          <w:b/>
          <w:sz w:val="44"/>
          <w:szCs w:val="44"/>
        </w:rPr>
      </w:pPr>
    </w:p>
    <w:p w:rsidR="00020CCA" w:rsidRPr="00AE3577" w:rsidRDefault="00020CCA">
      <w:pPr>
        <w:pStyle w:val="ae"/>
        <w:snapToGrid w:val="0"/>
        <w:spacing w:before="120" w:after="120"/>
        <w:jc w:val="center"/>
        <w:outlineLvl w:val="0"/>
        <w:rPr>
          <w:rFonts w:ascii="黑体" w:eastAsia="黑体" w:hAnsi="宋体"/>
          <w:b/>
          <w:sz w:val="44"/>
          <w:szCs w:val="44"/>
        </w:rPr>
      </w:pPr>
    </w:p>
    <w:p w:rsidR="00020CCA" w:rsidRPr="00AE3577" w:rsidRDefault="00020CCA">
      <w:pPr>
        <w:pStyle w:val="ae"/>
        <w:snapToGrid w:val="0"/>
        <w:spacing w:before="120" w:after="120"/>
        <w:jc w:val="center"/>
        <w:outlineLvl w:val="0"/>
        <w:rPr>
          <w:rFonts w:ascii="黑体" w:eastAsia="黑体" w:hAnsi="宋体"/>
          <w:b/>
          <w:sz w:val="44"/>
          <w:szCs w:val="44"/>
        </w:rPr>
      </w:pPr>
    </w:p>
    <w:p w:rsidR="00020CCA" w:rsidRPr="00AE3577" w:rsidRDefault="00204380">
      <w:pPr>
        <w:pStyle w:val="ae"/>
        <w:snapToGrid w:val="0"/>
        <w:spacing w:before="120" w:after="120"/>
        <w:jc w:val="center"/>
        <w:outlineLvl w:val="0"/>
        <w:rPr>
          <w:rFonts w:ascii="黑体" w:eastAsia="黑体" w:hAnsi="宋体"/>
          <w:b/>
          <w:sz w:val="44"/>
          <w:szCs w:val="44"/>
        </w:rPr>
      </w:pPr>
      <w:r w:rsidRPr="00AE3577">
        <w:rPr>
          <w:rFonts w:ascii="仿宋_GB2312" w:eastAsia="仿宋_GB2312" w:hAnsi="宋体" w:hint="eastAsia"/>
          <w:b/>
          <w:sz w:val="44"/>
          <w:szCs w:val="44"/>
        </w:rPr>
        <w:t>第六章　投标文件格式</w:t>
      </w:r>
    </w:p>
    <w:p w:rsidR="00020CCA" w:rsidRPr="00AE3577" w:rsidRDefault="00020CCA">
      <w:pPr>
        <w:snapToGrid w:val="0"/>
        <w:spacing w:before="50" w:after="50"/>
        <w:outlineLvl w:val="1"/>
        <w:rPr>
          <w:rFonts w:ascii="仿宋_GB2312" w:eastAsia="仿宋_GB2312" w:hAnsi="宋体"/>
          <w:sz w:val="32"/>
          <w:szCs w:val="20"/>
        </w:rPr>
      </w:pPr>
    </w:p>
    <w:p w:rsidR="00020CCA" w:rsidRPr="00AE3577" w:rsidRDefault="00020CCA" w:rsidP="00452DD1">
      <w:pPr>
        <w:snapToGrid w:val="0"/>
        <w:spacing w:beforeLines="50" w:after="50" w:line="360" w:lineRule="exact"/>
        <w:jc w:val="center"/>
        <w:outlineLvl w:val="1"/>
        <w:rPr>
          <w:rFonts w:ascii="宋体" w:hAnsi="宋体"/>
          <w:b/>
          <w:bCs/>
          <w:szCs w:val="21"/>
        </w:rPr>
      </w:pPr>
      <w:bookmarkStart w:id="53" w:name="_Toc254970556"/>
      <w:bookmarkStart w:id="54" w:name="_Toc254970697"/>
    </w:p>
    <w:p w:rsidR="00020CCA" w:rsidRPr="00AE3577" w:rsidRDefault="00020CCA" w:rsidP="00452DD1">
      <w:pPr>
        <w:snapToGrid w:val="0"/>
        <w:spacing w:beforeLines="50" w:after="50" w:line="360" w:lineRule="exact"/>
        <w:jc w:val="center"/>
        <w:outlineLvl w:val="1"/>
        <w:rPr>
          <w:rFonts w:ascii="宋体" w:hAnsi="宋体"/>
          <w:b/>
          <w:bCs/>
          <w:szCs w:val="21"/>
        </w:rPr>
      </w:pPr>
    </w:p>
    <w:p w:rsidR="00020CCA" w:rsidRPr="00AE3577" w:rsidRDefault="00020CCA" w:rsidP="00452DD1">
      <w:pPr>
        <w:snapToGrid w:val="0"/>
        <w:spacing w:beforeLines="50" w:after="50" w:line="360" w:lineRule="exact"/>
        <w:jc w:val="center"/>
        <w:outlineLvl w:val="1"/>
        <w:rPr>
          <w:rFonts w:ascii="宋体" w:hAnsi="宋体"/>
          <w:b/>
          <w:bCs/>
          <w:szCs w:val="21"/>
        </w:rPr>
      </w:pPr>
    </w:p>
    <w:p w:rsidR="00020CCA" w:rsidRPr="00AE3577" w:rsidRDefault="00020CCA" w:rsidP="00452DD1">
      <w:pPr>
        <w:snapToGrid w:val="0"/>
        <w:spacing w:beforeLines="50" w:after="50" w:line="360" w:lineRule="exact"/>
        <w:jc w:val="center"/>
        <w:outlineLvl w:val="1"/>
        <w:rPr>
          <w:rFonts w:ascii="宋体" w:hAnsi="宋体"/>
          <w:b/>
          <w:bCs/>
          <w:szCs w:val="21"/>
        </w:rPr>
      </w:pPr>
    </w:p>
    <w:p w:rsidR="00020CCA" w:rsidRPr="00AE3577" w:rsidRDefault="00020CCA" w:rsidP="00452DD1">
      <w:pPr>
        <w:snapToGrid w:val="0"/>
        <w:spacing w:beforeLines="50" w:after="50" w:line="360" w:lineRule="exact"/>
        <w:jc w:val="center"/>
        <w:outlineLvl w:val="1"/>
        <w:rPr>
          <w:rFonts w:ascii="宋体" w:hAnsi="宋体"/>
          <w:b/>
          <w:bCs/>
          <w:szCs w:val="21"/>
        </w:rPr>
      </w:pPr>
    </w:p>
    <w:p w:rsidR="008E13BA" w:rsidRPr="00AE3577" w:rsidRDefault="008E13BA" w:rsidP="00452DD1">
      <w:pPr>
        <w:snapToGrid w:val="0"/>
        <w:spacing w:beforeLines="50" w:after="50" w:line="360" w:lineRule="exact"/>
        <w:jc w:val="center"/>
        <w:outlineLvl w:val="1"/>
        <w:rPr>
          <w:rFonts w:ascii="宋体" w:hAnsi="宋体"/>
          <w:b/>
          <w:bCs/>
          <w:szCs w:val="21"/>
        </w:rPr>
      </w:pPr>
    </w:p>
    <w:p w:rsidR="008E13BA" w:rsidRPr="00AE3577" w:rsidRDefault="008E13BA" w:rsidP="00452DD1">
      <w:pPr>
        <w:snapToGrid w:val="0"/>
        <w:spacing w:beforeLines="50" w:after="50" w:line="360" w:lineRule="exact"/>
        <w:jc w:val="center"/>
        <w:outlineLvl w:val="1"/>
        <w:rPr>
          <w:rFonts w:ascii="宋体" w:hAnsi="宋体"/>
          <w:b/>
          <w:bCs/>
          <w:szCs w:val="21"/>
        </w:rPr>
      </w:pPr>
    </w:p>
    <w:p w:rsidR="008E13BA" w:rsidRPr="00AE3577" w:rsidRDefault="008E13BA" w:rsidP="00452DD1">
      <w:pPr>
        <w:snapToGrid w:val="0"/>
        <w:spacing w:beforeLines="50" w:after="50" w:line="360" w:lineRule="exact"/>
        <w:jc w:val="center"/>
        <w:outlineLvl w:val="1"/>
        <w:rPr>
          <w:rFonts w:ascii="宋体" w:hAnsi="宋体"/>
          <w:b/>
          <w:bCs/>
          <w:szCs w:val="21"/>
        </w:rPr>
      </w:pPr>
    </w:p>
    <w:p w:rsidR="008E13BA" w:rsidRPr="00AE3577" w:rsidRDefault="008E13BA" w:rsidP="00452DD1">
      <w:pPr>
        <w:snapToGrid w:val="0"/>
        <w:spacing w:beforeLines="50" w:after="50" w:line="360" w:lineRule="exact"/>
        <w:jc w:val="center"/>
        <w:outlineLvl w:val="1"/>
        <w:rPr>
          <w:rFonts w:ascii="宋体" w:hAnsi="宋体"/>
          <w:b/>
          <w:bCs/>
          <w:szCs w:val="21"/>
        </w:rPr>
      </w:pPr>
    </w:p>
    <w:p w:rsidR="008E13BA" w:rsidRPr="00AE3577" w:rsidRDefault="008E13BA" w:rsidP="00452DD1">
      <w:pPr>
        <w:snapToGrid w:val="0"/>
        <w:spacing w:beforeLines="50" w:after="50" w:line="360" w:lineRule="exact"/>
        <w:jc w:val="center"/>
        <w:outlineLvl w:val="1"/>
        <w:rPr>
          <w:rFonts w:ascii="宋体" w:hAnsi="宋体"/>
          <w:b/>
          <w:bCs/>
          <w:szCs w:val="21"/>
        </w:rPr>
      </w:pPr>
    </w:p>
    <w:p w:rsidR="008E13BA" w:rsidRPr="00AE3577" w:rsidRDefault="008E13BA" w:rsidP="00452DD1">
      <w:pPr>
        <w:snapToGrid w:val="0"/>
        <w:spacing w:beforeLines="50" w:after="50" w:line="360" w:lineRule="exact"/>
        <w:jc w:val="center"/>
        <w:outlineLvl w:val="1"/>
        <w:rPr>
          <w:rFonts w:ascii="宋体" w:hAnsi="宋体"/>
          <w:b/>
          <w:bCs/>
          <w:szCs w:val="21"/>
        </w:rPr>
      </w:pPr>
    </w:p>
    <w:bookmarkEnd w:id="53"/>
    <w:bookmarkEnd w:id="54"/>
    <w:p w:rsidR="008E13BA" w:rsidRPr="00AE3577" w:rsidRDefault="00204380" w:rsidP="00452DD1">
      <w:pPr>
        <w:snapToGrid w:val="0"/>
        <w:spacing w:beforeLines="50" w:after="50" w:line="360" w:lineRule="exact"/>
        <w:jc w:val="center"/>
        <w:outlineLvl w:val="1"/>
        <w:rPr>
          <w:rFonts w:ascii="仿宋_GB2312" w:eastAsia="仿宋_GB2312" w:hAnsi="宋体"/>
          <w:b/>
          <w:bCs/>
          <w:sz w:val="32"/>
          <w:szCs w:val="32"/>
        </w:rPr>
      </w:pPr>
      <w:r w:rsidRPr="00AE3577">
        <w:br w:type="page"/>
      </w:r>
      <w:r w:rsidRPr="00AE3577">
        <w:rPr>
          <w:rFonts w:ascii="仿宋_GB2312" w:eastAsia="仿宋_GB2312" w:hAnsi="宋体" w:hint="eastAsia"/>
          <w:b/>
          <w:sz w:val="32"/>
          <w:szCs w:val="32"/>
        </w:rPr>
        <w:lastRenderedPageBreak/>
        <w:t>投标文件格式</w:t>
      </w:r>
    </w:p>
    <w:p w:rsidR="008E13BA" w:rsidRPr="00AE3577" w:rsidRDefault="00204380" w:rsidP="00452DD1">
      <w:pPr>
        <w:snapToGrid w:val="0"/>
        <w:spacing w:beforeLines="50" w:after="50" w:line="360" w:lineRule="exact"/>
        <w:jc w:val="center"/>
        <w:outlineLvl w:val="0"/>
        <w:rPr>
          <w:rFonts w:ascii="宋体" w:hAnsi="宋体"/>
          <w:b/>
          <w:bCs/>
          <w:szCs w:val="21"/>
        </w:rPr>
      </w:pPr>
      <w:r w:rsidRPr="00AE3577">
        <w:rPr>
          <w:rFonts w:ascii="宋体" w:hAnsi="宋体" w:hint="eastAsia"/>
          <w:b/>
          <w:bCs/>
          <w:szCs w:val="21"/>
        </w:rPr>
        <w:t>一、投标文件外包装封面及</w:t>
      </w:r>
      <w:r w:rsidRPr="00AE3577">
        <w:rPr>
          <w:rFonts w:ascii="宋体" w:hAnsi="宋体" w:hint="eastAsia"/>
          <w:b/>
          <w:szCs w:val="21"/>
        </w:rPr>
        <w:t>投标文件封面</w:t>
      </w:r>
      <w:r w:rsidRPr="00AE3577">
        <w:rPr>
          <w:rFonts w:ascii="宋体" w:hAnsi="宋体" w:hint="eastAsia"/>
          <w:b/>
          <w:bCs/>
          <w:szCs w:val="21"/>
        </w:rPr>
        <w:t>格式</w:t>
      </w:r>
    </w:p>
    <w:p w:rsidR="008E13BA" w:rsidRPr="00AE3577" w:rsidRDefault="008E13BA" w:rsidP="00452DD1">
      <w:pPr>
        <w:snapToGrid w:val="0"/>
        <w:spacing w:beforeLines="50" w:after="50" w:line="360" w:lineRule="exact"/>
        <w:rPr>
          <w:rFonts w:ascii="宋体" w:hAnsi="宋体"/>
          <w:b/>
          <w:szCs w:val="21"/>
        </w:rPr>
      </w:pPr>
    </w:p>
    <w:p w:rsidR="008E13BA" w:rsidRPr="00AE3577" w:rsidRDefault="00204380" w:rsidP="00452DD1">
      <w:pPr>
        <w:snapToGrid w:val="0"/>
        <w:spacing w:beforeLines="50" w:after="50" w:line="360" w:lineRule="exact"/>
        <w:outlineLvl w:val="0"/>
        <w:rPr>
          <w:rFonts w:ascii="宋体" w:hAnsi="宋体"/>
          <w:szCs w:val="21"/>
        </w:rPr>
      </w:pPr>
      <w:r w:rsidRPr="00AE3577">
        <w:rPr>
          <w:rFonts w:ascii="宋体" w:hAnsi="宋体" w:hint="eastAsia"/>
          <w:b/>
          <w:szCs w:val="21"/>
        </w:rPr>
        <w:t>一）投标文件的外包装封面格式：</w:t>
      </w:r>
      <w:r w:rsidRPr="00AE3577">
        <w:rPr>
          <w:rFonts w:ascii="宋体" w:hAnsi="宋体" w:hint="eastAsia"/>
          <w:szCs w:val="21"/>
        </w:rPr>
        <w:t xml:space="preserve"> </w:t>
      </w:r>
    </w:p>
    <w:p w:rsidR="008E13BA" w:rsidRPr="00AE3577" w:rsidRDefault="008E13BA" w:rsidP="00452DD1">
      <w:pPr>
        <w:snapToGrid w:val="0"/>
        <w:spacing w:beforeLines="50" w:after="50" w:line="360" w:lineRule="exact"/>
        <w:ind w:firstLineChars="1095" w:firstLine="3518"/>
        <w:rPr>
          <w:rFonts w:ascii="宋体" w:hAnsi="宋体"/>
          <w:b/>
          <w:bCs/>
          <w:sz w:val="32"/>
          <w:szCs w:val="32"/>
        </w:rPr>
      </w:pPr>
    </w:p>
    <w:p w:rsidR="008E13BA" w:rsidRPr="00AE3577" w:rsidRDefault="00204380" w:rsidP="00452DD1">
      <w:pPr>
        <w:snapToGrid w:val="0"/>
        <w:spacing w:beforeLines="50" w:after="50" w:line="360" w:lineRule="exact"/>
        <w:ind w:firstLineChars="1095" w:firstLine="3518"/>
        <w:rPr>
          <w:rFonts w:ascii="宋体" w:hAnsi="宋体"/>
          <w:szCs w:val="21"/>
        </w:rPr>
      </w:pPr>
      <w:r w:rsidRPr="00AE3577">
        <w:rPr>
          <w:rFonts w:ascii="宋体" w:hAnsi="宋体" w:hint="eastAsia"/>
          <w:b/>
          <w:bCs/>
          <w:sz w:val="32"/>
          <w:szCs w:val="32"/>
        </w:rPr>
        <w:t xml:space="preserve">投 标 文 件   </w:t>
      </w:r>
      <w:r w:rsidRPr="00AE3577">
        <w:rPr>
          <w:rFonts w:ascii="宋体" w:hAnsi="宋体" w:hint="eastAsia"/>
          <w:b/>
          <w:bCs/>
          <w:szCs w:val="21"/>
        </w:rPr>
        <w:t xml:space="preserve">           </w:t>
      </w:r>
    </w:p>
    <w:p w:rsidR="008E13BA" w:rsidRPr="00AE3577" w:rsidRDefault="00204380" w:rsidP="00452DD1">
      <w:pPr>
        <w:snapToGrid w:val="0"/>
        <w:spacing w:beforeLines="50" w:after="50" w:line="360" w:lineRule="exact"/>
        <w:ind w:firstLineChars="300" w:firstLine="630"/>
        <w:rPr>
          <w:rFonts w:ascii="宋体" w:hAnsi="宋体"/>
          <w:bCs/>
          <w:szCs w:val="21"/>
        </w:rPr>
      </w:pPr>
      <w:r w:rsidRPr="00AE3577">
        <w:rPr>
          <w:rFonts w:ascii="宋体" w:hAnsi="宋体" w:hint="eastAsia"/>
          <w:bCs/>
          <w:szCs w:val="21"/>
        </w:rPr>
        <w:t xml:space="preserve">采购项目名称： </w:t>
      </w:r>
    </w:p>
    <w:p w:rsidR="008E13BA" w:rsidRPr="00AE3577" w:rsidRDefault="00204380" w:rsidP="00452DD1">
      <w:pPr>
        <w:snapToGrid w:val="0"/>
        <w:spacing w:beforeLines="50" w:after="50" w:line="360" w:lineRule="exact"/>
        <w:ind w:firstLineChars="300" w:firstLine="630"/>
        <w:rPr>
          <w:rFonts w:ascii="宋体" w:hAnsi="宋体"/>
          <w:bCs/>
          <w:szCs w:val="21"/>
        </w:rPr>
      </w:pPr>
      <w:r w:rsidRPr="00AE3577">
        <w:rPr>
          <w:rFonts w:ascii="宋体" w:hAnsi="宋体" w:hint="eastAsia"/>
          <w:bCs/>
          <w:szCs w:val="21"/>
        </w:rPr>
        <w:t>采购项目编号：</w:t>
      </w:r>
    </w:p>
    <w:p w:rsidR="008E13BA" w:rsidRPr="00AE3577" w:rsidRDefault="00204380" w:rsidP="00452DD1">
      <w:pPr>
        <w:snapToGrid w:val="0"/>
        <w:spacing w:beforeLines="50" w:after="50" w:line="360" w:lineRule="exact"/>
        <w:ind w:firstLineChars="300" w:firstLine="630"/>
        <w:rPr>
          <w:rFonts w:ascii="宋体" w:hAnsi="宋体"/>
          <w:bCs/>
          <w:szCs w:val="21"/>
        </w:rPr>
      </w:pPr>
      <w:r w:rsidRPr="00AE3577">
        <w:rPr>
          <w:rFonts w:ascii="宋体" w:hAnsi="宋体" w:hint="eastAsia"/>
          <w:bCs/>
          <w:szCs w:val="21"/>
        </w:rPr>
        <w:t>所投分标： 本项目</w:t>
      </w:r>
    </w:p>
    <w:p w:rsidR="00020CCA" w:rsidRPr="00AE3577" w:rsidRDefault="00204380">
      <w:pPr>
        <w:pStyle w:val="a0"/>
        <w:snapToGrid w:val="0"/>
        <w:spacing w:before="50" w:after="50" w:line="440" w:lineRule="exact"/>
        <w:ind w:firstLineChars="300" w:firstLine="632"/>
        <w:rPr>
          <w:rFonts w:ascii="宋体" w:hAnsi="宋体"/>
          <w:b/>
          <w:bCs/>
          <w:szCs w:val="21"/>
        </w:rPr>
      </w:pPr>
      <w:r w:rsidRPr="00AE3577">
        <w:rPr>
          <w:rFonts w:ascii="宋体" w:hAnsi="宋体" w:hint="eastAsia"/>
          <w:b/>
          <w:bCs/>
          <w:szCs w:val="21"/>
        </w:rPr>
        <w:t>投标文件名称：资格文件</w:t>
      </w:r>
    </w:p>
    <w:p w:rsidR="00020CCA" w:rsidRPr="00AE3577" w:rsidRDefault="00204380">
      <w:pPr>
        <w:pStyle w:val="a0"/>
        <w:snapToGrid w:val="0"/>
        <w:spacing w:before="50" w:after="50" w:line="440" w:lineRule="exact"/>
        <w:ind w:firstLineChars="300" w:firstLine="630"/>
        <w:rPr>
          <w:rFonts w:ascii="宋体" w:hAnsi="宋体"/>
          <w:bCs/>
          <w:szCs w:val="21"/>
        </w:rPr>
      </w:pPr>
      <w:r w:rsidRPr="00AE3577">
        <w:rPr>
          <w:rFonts w:ascii="宋体" w:hAnsi="宋体" w:hint="eastAsia"/>
          <w:bCs/>
          <w:szCs w:val="21"/>
        </w:rPr>
        <w:t>投标人名称：（盖章）</w:t>
      </w:r>
    </w:p>
    <w:p w:rsidR="00020CCA" w:rsidRPr="00AE3577" w:rsidRDefault="00204380">
      <w:pPr>
        <w:pStyle w:val="a0"/>
        <w:snapToGrid w:val="0"/>
        <w:spacing w:before="50" w:after="50" w:line="440" w:lineRule="exact"/>
        <w:ind w:firstLineChars="300" w:firstLine="630"/>
        <w:rPr>
          <w:rFonts w:ascii="宋体" w:hAnsi="宋体"/>
          <w:bCs/>
          <w:szCs w:val="21"/>
        </w:rPr>
      </w:pPr>
      <w:r w:rsidRPr="00AE3577">
        <w:rPr>
          <w:rFonts w:ascii="宋体" w:hAnsi="宋体" w:hint="eastAsia"/>
          <w:bCs/>
          <w:szCs w:val="21"/>
        </w:rPr>
        <w:t>投标人地址：</w:t>
      </w:r>
    </w:p>
    <w:p w:rsidR="00020CCA" w:rsidRPr="00AE3577" w:rsidRDefault="00204380">
      <w:pPr>
        <w:pStyle w:val="a0"/>
        <w:snapToGrid w:val="0"/>
        <w:spacing w:before="50" w:after="50" w:line="360" w:lineRule="exact"/>
        <w:ind w:firstLineChars="300" w:firstLine="630"/>
        <w:rPr>
          <w:rFonts w:ascii="宋体" w:hAnsi="宋体"/>
          <w:bCs/>
          <w:szCs w:val="21"/>
        </w:rPr>
      </w:pPr>
      <w:r w:rsidRPr="00AE3577">
        <w:rPr>
          <w:rFonts w:ascii="宋体" w:hAnsi="宋体" w:hint="eastAsia"/>
          <w:bCs/>
          <w:szCs w:val="21"/>
        </w:rPr>
        <w:t xml:space="preserve">在  </w:t>
      </w:r>
      <w:r w:rsidRPr="00AE3577">
        <w:rPr>
          <w:rFonts w:ascii="宋体" w:hAnsi="宋体" w:hint="eastAsia"/>
          <w:szCs w:val="21"/>
        </w:rPr>
        <w:t>×年×月×日×时×分前</w:t>
      </w:r>
      <w:r w:rsidRPr="00AE3577">
        <w:rPr>
          <w:rFonts w:ascii="宋体" w:hAnsi="宋体" w:hint="eastAsia"/>
          <w:bCs/>
          <w:szCs w:val="21"/>
        </w:rPr>
        <w:t>不得启封（开标时才能启封）</w:t>
      </w:r>
    </w:p>
    <w:p w:rsidR="00020CCA" w:rsidRPr="00AE3577" w:rsidRDefault="00020CCA" w:rsidP="00452DD1">
      <w:pPr>
        <w:snapToGrid w:val="0"/>
        <w:spacing w:beforeLines="50" w:after="50" w:line="360" w:lineRule="exact"/>
        <w:rPr>
          <w:rFonts w:ascii="宋体" w:hAnsi="宋体"/>
          <w:szCs w:val="21"/>
        </w:rPr>
      </w:pPr>
    </w:p>
    <w:p w:rsidR="00020CCA" w:rsidRPr="00AE3577" w:rsidRDefault="00204380" w:rsidP="00452DD1">
      <w:pPr>
        <w:snapToGrid w:val="0"/>
        <w:spacing w:beforeLines="50" w:after="50" w:line="360" w:lineRule="exact"/>
        <w:ind w:firstLineChars="1095" w:firstLine="3518"/>
        <w:rPr>
          <w:rFonts w:ascii="宋体" w:hAnsi="宋体"/>
          <w:szCs w:val="21"/>
        </w:rPr>
      </w:pPr>
      <w:r w:rsidRPr="00AE3577">
        <w:rPr>
          <w:rFonts w:ascii="宋体" w:hAnsi="宋体" w:hint="eastAsia"/>
          <w:b/>
          <w:bCs/>
          <w:sz w:val="32"/>
          <w:szCs w:val="32"/>
        </w:rPr>
        <w:t xml:space="preserve"> 投 标 文 件   </w:t>
      </w:r>
      <w:r w:rsidRPr="00AE3577">
        <w:rPr>
          <w:rFonts w:ascii="宋体" w:hAnsi="宋体" w:hint="eastAsia"/>
          <w:b/>
          <w:bCs/>
          <w:szCs w:val="21"/>
        </w:rPr>
        <w:t xml:space="preserve">           </w:t>
      </w:r>
    </w:p>
    <w:p w:rsidR="00020CCA" w:rsidRPr="00AE3577" w:rsidRDefault="00204380" w:rsidP="00452DD1">
      <w:pPr>
        <w:snapToGrid w:val="0"/>
        <w:spacing w:beforeLines="50" w:after="50" w:line="360" w:lineRule="exact"/>
        <w:ind w:firstLineChars="300" w:firstLine="630"/>
        <w:rPr>
          <w:rFonts w:ascii="宋体" w:hAnsi="宋体"/>
          <w:bCs/>
          <w:szCs w:val="21"/>
        </w:rPr>
      </w:pPr>
      <w:r w:rsidRPr="00AE3577">
        <w:rPr>
          <w:rFonts w:ascii="宋体" w:hAnsi="宋体" w:hint="eastAsia"/>
          <w:bCs/>
          <w:szCs w:val="21"/>
        </w:rPr>
        <w:t xml:space="preserve">采购项目名称： </w:t>
      </w:r>
    </w:p>
    <w:p w:rsidR="00020CCA" w:rsidRPr="00AE3577" w:rsidRDefault="00204380" w:rsidP="00452DD1">
      <w:pPr>
        <w:snapToGrid w:val="0"/>
        <w:spacing w:beforeLines="50" w:after="50" w:line="360" w:lineRule="exact"/>
        <w:ind w:firstLineChars="300" w:firstLine="630"/>
        <w:rPr>
          <w:rFonts w:ascii="宋体" w:hAnsi="宋体"/>
          <w:bCs/>
          <w:szCs w:val="21"/>
        </w:rPr>
      </w:pPr>
      <w:r w:rsidRPr="00AE3577">
        <w:rPr>
          <w:rFonts w:ascii="宋体" w:hAnsi="宋体" w:hint="eastAsia"/>
          <w:bCs/>
          <w:szCs w:val="21"/>
        </w:rPr>
        <w:t>采购项目编号：</w:t>
      </w:r>
    </w:p>
    <w:p w:rsidR="00020CCA" w:rsidRPr="00AE3577" w:rsidRDefault="00204380" w:rsidP="00452DD1">
      <w:pPr>
        <w:snapToGrid w:val="0"/>
        <w:spacing w:beforeLines="50" w:after="50" w:line="360" w:lineRule="exact"/>
        <w:ind w:firstLineChars="300" w:firstLine="630"/>
        <w:rPr>
          <w:rFonts w:ascii="宋体" w:hAnsi="宋体"/>
          <w:bCs/>
          <w:szCs w:val="21"/>
        </w:rPr>
      </w:pPr>
      <w:r w:rsidRPr="00AE3577">
        <w:rPr>
          <w:rFonts w:ascii="宋体" w:hAnsi="宋体" w:hint="eastAsia"/>
          <w:bCs/>
          <w:szCs w:val="21"/>
        </w:rPr>
        <w:t>所投分标：   本项目</w:t>
      </w:r>
    </w:p>
    <w:p w:rsidR="00020CCA" w:rsidRPr="00AE3577" w:rsidRDefault="00204380">
      <w:pPr>
        <w:pStyle w:val="a0"/>
        <w:snapToGrid w:val="0"/>
        <w:spacing w:before="50" w:after="50" w:line="440" w:lineRule="exact"/>
        <w:ind w:firstLineChars="300" w:firstLine="632"/>
        <w:rPr>
          <w:rFonts w:ascii="宋体" w:hAnsi="宋体"/>
          <w:b/>
          <w:bCs/>
          <w:szCs w:val="21"/>
        </w:rPr>
      </w:pPr>
      <w:r w:rsidRPr="00AE3577">
        <w:rPr>
          <w:rFonts w:ascii="宋体" w:hAnsi="宋体" w:hint="eastAsia"/>
          <w:b/>
          <w:bCs/>
          <w:szCs w:val="21"/>
        </w:rPr>
        <w:t>投标文件名称：资信及商务文件、技术文件、报价文件</w:t>
      </w:r>
      <w:r w:rsidRPr="00AE3577">
        <w:rPr>
          <w:rFonts w:hint="eastAsia"/>
          <w:b/>
          <w:szCs w:val="21"/>
        </w:rPr>
        <w:t>及投标文件电子版光盘</w:t>
      </w:r>
    </w:p>
    <w:p w:rsidR="00020CCA" w:rsidRPr="00AE3577" w:rsidRDefault="00204380">
      <w:pPr>
        <w:pStyle w:val="a0"/>
        <w:snapToGrid w:val="0"/>
        <w:spacing w:before="50" w:after="50" w:line="440" w:lineRule="exact"/>
        <w:ind w:firstLineChars="300" w:firstLine="630"/>
        <w:rPr>
          <w:rFonts w:ascii="宋体" w:hAnsi="宋体"/>
          <w:bCs/>
          <w:szCs w:val="21"/>
        </w:rPr>
      </w:pPr>
      <w:r w:rsidRPr="00AE3577">
        <w:rPr>
          <w:rFonts w:ascii="宋体" w:hAnsi="宋体" w:hint="eastAsia"/>
          <w:bCs/>
          <w:szCs w:val="21"/>
        </w:rPr>
        <w:t>投标人名称：（盖章）</w:t>
      </w:r>
    </w:p>
    <w:p w:rsidR="00020CCA" w:rsidRPr="00AE3577" w:rsidRDefault="00204380">
      <w:pPr>
        <w:pStyle w:val="a0"/>
        <w:snapToGrid w:val="0"/>
        <w:spacing w:before="50" w:after="50" w:line="440" w:lineRule="exact"/>
        <w:ind w:firstLineChars="300" w:firstLine="630"/>
        <w:rPr>
          <w:rFonts w:ascii="宋体" w:hAnsi="宋体"/>
          <w:bCs/>
          <w:szCs w:val="21"/>
        </w:rPr>
      </w:pPr>
      <w:r w:rsidRPr="00AE3577">
        <w:rPr>
          <w:rFonts w:ascii="宋体" w:hAnsi="宋体" w:hint="eastAsia"/>
          <w:bCs/>
          <w:szCs w:val="21"/>
        </w:rPr>
        <w:t>投标人地址：</w:t>
      </w:r>
    </w:p>
    <w:p w:rsidR="00020CCA" w:rsidRPr="00AE3577" w:rsidRDefault="00204380">
      <w:pPr>
        <w:pStyle w:val="a0"/>
        <w:snapToGrid w:val="0"/>
        <w:spacing w:before="50" w:after="50" w:line="360" w:lineRule="exact"/>
        <w:ind w:firstLineChars="300" w:firstLine="630"/>
        <w:rPr>
          <w:rFonts w:ascii="宋体" w:hAnsi="宋体"/>
          <w:bCs/>
          <w:szCs w:val="21"/>
        </w:rPr>
      </w:pPr>
      <w:r w:rsidRPr="00AE3577">
        <w:rPr>
          <w:rFonts w:ascii="宋体" w:hAnsi="宋体" w:hint="eastAsia"/>
          <w:bCs/>
          <w:szCs w:val="21"/>
        </w:rPr>
        <w:t xml:space="preserve">在  </w:t>
      </w:r>
      <w:r w:rsidRPr="00AE3577">
        <w:rPr>
          <w:rFonts w:ascii="宋体" w:hAnsi="宋体" w:hint="eastAsia"/>
          <w:szCs w:val="21"/>
        </w:rPr>
        <w:t>×年×月×日×时×分前</w:t>
      </w:r>
      <w:r w:rsidRPr="00AE3577">
        <w:rPr>
          <w:rFonts w:ascii="宋体" w:hAnsi="宋体" w:hint="eastAsia"/>
          <w:bCs/>
          <w:szCs w:val="21"/>
        </w:rPr>
        <w:t>不得启封（开标时才能启封）</w:t>
      </w:r>
    </w:p>
    <w:p w:rsidR="00020CCA" w:rsidRPr="00AE3577" w:rsidRDefault="00020CCA" w:rsidP="00452DD1">
      <w:pPr>
        <w:snapToGrid w:val="0"/>
        <w:spacing w:beforeLines="50" w:after="50" w:line="360" w:lineRule="exact"/>
        <w:jc w:val="center"/>
        <w:outlineLvl w:val="1"/>
        <w:rPr>
          <w:rFonts w:ascii="宋体" w:hAnsi="宋体"/>
          <w:szCs w:val="21"/>
        </w:rPr>
      </w:pPr>
    </w:p>
    <w:p w:rsidR="00020CCA" w:rsidRPr="00AE3577" w:rsidRDefault="00020CCA" w:rsidP="00452DD1">
      <w:pPr>
        <w:snapToGrid w:val="0"/>
        <w:spacing w:beforeLines="50" w:after="50" w:line="360" w:lineRule="exact"/>
        <w:outlineLvl w:val="0"/>
        <w:rPr>
          <w:rFonts w:ascii="宋体" w:hAnsi="宋体"/>
          <w:b/>
          <w:szCs w:val="21"/>
        </w:rPr>
      </w:pPr>
    </w:p>
    <w:p w:rsidR="00020CCA" w:rsidRPr="00AE3577" w:rsidRDefault="00020CCA" w:rsidP="00452DD1">
      <w:pPr>
        <w:snapToGrid w:val="0"/>
        <w:spacing w:beforeLines="50" w:after="50" w:line="360" w:lineRule="exact"/>
        <w:outlineLvl w:val="0"/>
        <w:rPr>
          <w:rFonts w:ascii="宋体" w:hAnsi="宋体"/>
          <w:b/>
          <w:szCs w:val="21"/>
        </w:rPr>
      </w:pPr>
    </w:p>
    <w:p w:rsidR="00020CCA" w:rsidRPr="00AE3577" w:rsidRDefault="00020CCA" w:rsidP="00452DD1">
      <w:pPr>
        <w:snapToGrid w:val="0"/>
        <w:spacing w:beforeLines="50" w:after="50" w:line="360" w:lineRule="exact"/>
        <w:outlineLvl w:val="0"/>
        <w:rPr>
          <w:rFonts w:ascii="宋体" w:hAnsi="宋体"/>
          <w:b/>
          <w:szCs w:val="21"/>
        </w:rPr>
      </w:pPr>
    </w:p>
    <w:p w:rsidR="00020CCA" w:rsidRPr="00AE3577" w:rsidRDefault="00020CCA" w:rsidP="00452DD1">
      <w:pPr>
        <w:snapToGrid w:val="0"/>
        <w:spacing w:beforeLines="50" w:after="50" w:line="360" w:lineRule="exact"/>
        <w:outlineLvl w:val="0"/>
        <w:rPr>
          <w:rFonts w:ascii="宋体" w:hAnsi="宋体"/>
          <w:b/>
          <w:szCs w:val="21"/>
        </w:rPr>
      </w:pPr>
    </w:p>
    <w:p w:rsidR="008E13BA" w:rsidRPr="00AE3577" w:rsidRDefault="008E13BA" w:rsidP="00452DD1">
      <w:pPr>
        <w:snapToGrid w:val="0"/>
        <w:spacing w:beforeLines="50" w:after="50" w:line="360" w:lineRule="exact"/>
        <w:outlineLvl w:val="0"/>
        <w:rPr>
          <w:rFonts w:ascii="宋体" w:hAnsi="宋体"/>
          <w:b/>
          <w:szCs w:val="21"/>
        </w:rPr>
      </w:pPr>
    </w:p>
    <w:p w:rsidR="008E13BA" w:rsidRPr="00AE3577" w:rsidRDefault="00204380" w:rsidP="00452DD1">
      <w:pPr>
        <w:snapToGrid w:val="0"/>
        <w:spacing w:beforeLines="50" w:after="50" w:line="360" w:lineRule="exact"/>
        <w:outlineLvl w:val="0"/>
        <w:rPr>
          <w:rFonts w:ascii="仿宋_GB2312" w:eastAsia="仿宋_GB2312" w:hAnsi="宋体"/>
          <w:b/>
          <w:sz w:val="24"/>
        </w:rPr>
      </w:pPr>
      <w:r w:rsidRPr="00AE3577">
        <w:rPr>
          <w:rFonts w:ascii="宋体" w:hAnsi="宋体" w:hint="eastAsia"/>
          <w:b/>
          <w:szCs w:val="21"/>
        </w:rPr>
        <w:lastRenderedPageBreak/>
        <w:t>二）投标文件封面格式：</w:t>
      </w:r>
      <w:r w:rsidRPr="00AE3577">
        <w:rPr>
          <w:rFonts w:ascii="仿宋_GB2312" w:eastAsia="仿宋_GB2312" w:hAnsi="宋体" w:hint="eastAsia"/>
          <w:b/>
          <w:sz w:val="24"/>
        </w:rPr>
        <w:t xml:space="preserve"> </w:t>
      </w:r>
    </w:p>
    <w:p w:rsidR="008E13BA" w:rsidRPr="00AE3577" w:rsidRDefault="008E13BA" w:rsidP="00452DD1">
      <w:pPr>
        <w:snapToGrid w:val="0"/>
        <w:spacing w:beforeLines="50" w:after="50" w:line="360" w:lineRule="exact"/>
        <w:rPr>
          <w:rFonts w:ascii="仿宋_GB2312" w:eastAsia="仿宋_GB2312" w:hAnsi="宋体"/>
          <w:sz w:val="24"/>
        </w:rPr>
      </w:pPr>
    </w:p>
    <w:p w:rsidR="008E13BA" w:rsidRPr="00AE3577" w:rsidRDefault="00204380" w:rsidP="00452DD1">
      <w:pPr>
        <w:snapToGrid w:val="0"/>
        <w:spacing w:beforeLines="50" w:after="50" w:line="360" w:lineRule="exact"/>
        <w:rPr>
          <w:rFonts w:ascii="仿宋_GB2312" w:eastAsia="仿宋_GB2312" w:hAnsi="宋体"/>
          <w:bCs/>
          <w:sz w:val="24"/>
        </w:rPr>
      </w:pPr>
      <w:r w:rsidRPr="00AE3577">
        <w:rPr>
          <w:rFonts w:ascii="仿宋_GB2312" w:eastAsia="仿宋_GB2312" w:hAnsi="宋体" w:hint="eastAsia"/>
          <w:sz w:val="24"/>
        </w:rPr>
        <w:t xml:space="preserve">                                                    </w:t>
      </w:r>
      <w:r w:rsidRPr="00AE3577">
        <w:rPr>
          <w:rFonts w:ascii="宋体" w:hAnsi="宋体" w:hint="eastAsia"/>
          <w:b/>
          <w:bCs/>
          <w:szCs w:val="21"/>
        </w:rPr>
        <w:t>（正、副本）</w:t>
      </w:r>
    </w:p>
    <w:p w:rsidR="008E13BA" w:rsidRPr="00AE3577" w:rsidRDefault="00204380" w:rsidP="00452DD1">
      <w:pPr>
        <w:snapToGrid w:val="0"/>
        <w:spacing w:beforeLines="50" w:after="50" w:line="360" w:lineRule="exact"/>
        <w:jc w:val="center"/>
        <w:rPr>
          <w:rFonts w:ascii="宋体" w:hAnsi="宋体"/>
          <w:b/>
          <w:bCs/>
          <w:sz w:val="32"/>
          <w:szCs w:val="32"/>
        </w:rPr>
      </w:pPr>
      <w:r w:rsidRPr="00AE3577">
        <w:rPr>
          <w:rFonts w:ascii="宋体" w:hAnsi="宋体" w:hint="eastAsia"/>
          <w:b/>
          <w:bCs/>
          <w:sz w:val="32"/>
          <w:szCs w:val="32"/>
        </w:rPr>
        <w:t>投标文件</w:t>
      </w:r>
    </w:p>
    <w:p w:rsidR="008E13BA" w:rsidRPr="00AE3577" w:rsidRDefault="008E13BA" w:rsidP="00452DD1">
      <w:pPr>
        <w:snapToGrid w:val="0"/>
        <w:spacing w:beforeLines="50" w:after="50" w:line="360" w:lineRule="exact"/>
        <w:rPr>
          <w:rFonts w:ascii="仿宋_GB2312" w:eastAsia="仿宋_GB2312" w:hAnsi="宋体"/>
          <w:bCs/>
          <w:sz w:val="24"/>
        </w:rPr>
      </w:pPr>
    </w:p>
    <w:p w:rsidR="008E13BA" w:rsidRPr="00AE3577" w:rsidRDefault="00204380" w:rsidP="00452DD1">
      <w:pPr>
        <w:snapToGrid w:val="0"/>
        <w:spacing w:beforeLines="50" w:after="50" w:line="360" w:lineRule="exact"/>
        <w:ind w:firstLineChars="300" w:firstLine="630"/>
        <w:rPr>
          <w:rFonts w:ascii="宋体" w:hAnsi="宋体"/>
          <w:bCs/>
          <w:szCs w:val="21"/>
        </w:rPr>
      </w:pPr>
      <w:r w:rsidRPr="00AE3577">
        <w:rPr>
          <w:rFonts w:ascii="宋体" w:hAnsi="宋体" w:hint="eastAsia"/>
          <w:bCs/>
          <w:szCs w:val="21"/>
        </w:rPr>
        <w:t xml:space="preserve">项目名称： </w:t>
      </w:r>
    </w:p>
    <w:p w:rsidR="008E13BA" w:rsidRPr="00AE3577" w:rsidRDefault="00204380" w:rsidP="00452DD1">
      <w:pPr>
        <w:snapToGrid w:val="0"/>
        <w:spacing w:beforeLines="50" w:after="50" w:line="360" w:lineRule="exact"/>
        <w:ind w:firstLineChars="300" w:firstLine="630"/>
        <w:rPr>
          <w:rFonts w:ascii="宋体" w:hAnsi="宋体"/>
          <w:bCs/>
          <w:szCs w:val="21"/>
        </w:rPr>
      </w:pPr>
      <w:r w:rsidRPr="00AE3577">
        <w:rPr>
          <w:rFonts w:ascii="宋体" w:hAnsi="宋体" w:hint="eastAsia"/>
          <w:bCs/>
          <w:szCs w:val="21"/>
        </w:rPr>
        <w:t xml:space="preserve">项目编号： </w:t>
      </w:r>
    </w:p>
    <w:p w:rsidR="008E13BA" w:rsidRPr="00AE3577" w:rsidRDefault="00204380" w:rsidP="00452DD1">
      <w:pPr>
        <w:snapToGrid w:val="0"/>
        <w:spacing w:beforeLines="50" w:after="50" w:line="360" w:lineRule="exact"/>
        <w:ind w:firstLineChars="300" w:firstLine="630"/>
        <w:rPr>
          <w:rFonts w:ascii="宋体" w:hAnsi="宋体"/>
          <w:bCs/>
          <w:szCs w:val="21"/>
        </w:rPr>
      </w:pPr>
      <w:r w:rsidRPr="00AE3577">
        <w:rPr>
          <w:rFonts w:ascii="宋体" w:hAnsi="宋体" w:hint="eastAsia"/>
          <w:bCs/>
          <w:szCs w:val="21"/>
        </w:rPr>
        <w:t>所投分标：本项目</w:t>
      </w:r>
    </w:p>
    <w:p w:rsidR="008E13BA" w:rsidRPr="00AE3577" w:rsidRDefault="00204380" w:rsidP="00452DD1">
      <w:pPr>
        <w:snapToGrid w:val="0"/>
        <w:spacing w:beforeLines="50" w:after="50" w:line="360" w:lineRule="exact"/>
        <w:ind w:firstLineChars="300" w:firstLine="630"/>
        <w:rPr>
          <w:rFonts w:ascii="宋体" w:hAnsi="宋体"/>
          <w:bCs/>
          <w:szCs w:val="21"/>
        </w:rPr>
      </w:pPr>
      <w:r w:rsidRPr="00AE3577">
        <w:rPr>
          <w:rFonts w:ascii="宋体" w:hAnsi="宋体" w:hint="eastAsia"/>
          <w:bCs/>
          <w:szCs w:val="21"/>
        </w:rPr>
        <w:t>投标人名称：（盖章）</w:t>
      </w:r>
    </w:p>
    <w:p w:rsidR="008E13BA" w:rsidRPr="00AE3577" w:rsidRDefault="00204380" w:rsidP="00452DD1">
      <w:pPr>
        <w:snapToGrid w:val="0"/>
        <w:spacing w:beforeLines="50" w:after="50" w:line="360" w:lineRule="exact"/>
        <w:ind w:firstLineChars="300" w:firstLine="630"/>
        <w:rPr>
          <w:rFonts w:ascii="宋体" w:hAnsi="宋体"/>
          <w:bCs/>
          <w:szCs w:val="21"/>
        </w:rPr>
      </w:pPr>
      <w:r w:rsidRPr="00AE3577">
        <w:rPr>
          <w:rFonts w:ascii="宋体" w:hAnsi="宋体" w:hint="eastAsia"/>
          <w:bCs/>
          <w:szCs w:val="21"/>
        </w:rPr>
        <w:t>投标人地址：</w:t>
      </w:r>
    </w:p>
    <w:p w:rsidR="008E13BA" w:rsidRPr="00AE3577" w:rsidRDefault="00204380" w:rsidP="00452DD1">
      <w:pPr>
        <w:snapToGrid w:val="0"/>
        <w:spacing w:beforeLines="50" w:after="50" w:line="360" w:lineRule="exact"/>
        <w:jc w:val="center"/>
        <w:outlineLvl w:val="1"/>
        <w:rPr>
          <w:rFonts w:ascii="宋体" w:hAnsi="宋体"/>
          <w:szCs w:val="21"/>
        </w:rPr>
      </w:pPr>
      <w:r w:rsidRPr="00AE3577">
        <w:rPr>
          <w:rFonts w:ascii="仿宋_GB2312" w:eastAsia="仿宋_GB2312" w:hAnsi="宋体" w:hint="eastAsia"/>
          <w:sz w:val="24"/>
        </w:rPr>
        <w:t xml:space="preserve">                        年  月  日</w:t>
      </w:r>
    </w:p>
    <w:p w:rsidR="008E13BA" w:rsidRPr="00AE3577" w:rsidRDefault="008E13BA" w:rsidP="00452DD1">
      <w:pPr>
        <w:snapToGrid w:val="0"/>
        <w:spacing w:beforeLines="50" w:after="50" w:line="360" w:lineRule="exact"/>
        <w:jc w:val="center"/>
        <w:outlineLvl w:val="1"/>
        <w:rPr>
          <w:rFonts w:ascii="宋体" w:hAnsi="宋体"/>
          <w:bCs/>
          <w:szCs w:val="21"/>
        </w:rPr>
      </w:pPr>
      <w:bookmarkStart w:id="55" w:name="_Toc254970698"/>
      <w:bookmarkStart w:id="56" w:name="_Toc254970557"/>
    </w:p>
    <w:p w:rsidR="008E13BA" w:rsidRPr="00AE3577" w:rsidRDefault="00204380" w:rsidP="00452DD1">
      <w:pPr>
        <w:snapToGrid w:val="0"/>
        <w:spacing w:beforeLines="50" w:after="50" w:line="360" w:lineRule="exact"/>
        <w:jc w:val="left"/>
        <w:outlineLvl w:val="1"/>
        <w:rPr>
          <w:rFonts w:ascii="宋体" w:hAnsi="宋体"/>
          <w:bCs/>
          <w:szCs w:val="21"/>
        </w:rPr>
      </w:pPr>
      <w:r w:rsidRPr="00AE3577">
        <w:rPr>
          <w:rFonts w:ascii="宋体" w:hAnsi="宋体" w:hint="eastAsia"/>
          <w:bCs/>
          <w:szCs w:val="21"/>
        </w:rPr>
        <w:t>[注：</w:t>
      </w:r>
      <w:r w:rsidRPr="00AE3577">
        <w:rPr>
          <w:rFonts w:ascii="宋体" w:hint="eastAsia"/>
          <w:szCs w:val="21"/>
        </w:rPr>
        <w:t>投标文件由资格文件、资信及商务文件、技术文件、投标报价文件</w:t>
      </w:r>
      <w:r w:rsidRPr="00AE3577">
        <w:rPr>
          <w:rFonts w:ascii="宋体" w:hint="eastAsia"/>
          <w:b/>
          <w:szCs w:val="21"/>
        </w:rPr>
        <w:t>四部份</w:t>
      </w:r>
      <w:r w:rsidRPr="00AE3577">
        <w:rPr>
          <w:rFonts w:ascii="宋体" w:hint="eastAsia"/>
          <w:szCs w:val="21"/>
        </w:rPr>
        <w:t>组成（</w:t>
      </w:r>
      <w:r w:rsidRPr="00AE3577">
        <w:rPr>
          <w:rFonts w:ascii="宋体" w:hint="eastAsia"/>
          <w:b/>
          <w:szCs w:val="21"/>
        </w:rPr>
        <w:t>要求资格文件装订成一本；资信及商务文件、技术文件、投标报价文件</w:t>
      </w:r>
      <w:r w:rsidRPr="00AE3577">
        <w:rPr>
          <w:rFonts w:ascii="宋体" w:cs="Arial" w:hint="eastAsia"/>
          <w:b/>
          <w:szCs w:val="21"/>
        </w:rPr>
        <w:t>装订成一本，</w:t>
      </w:r>
      <w:r w:rsidRPr="00AE3577">
        <w:rPr>
          <w:rFonts w:ascii="宋体" w:hAnsi="宋体" w:hint="eastAsia"/>
          <w:bCs/>
          <w:szCs w:val="21"/>
        </w:rPr>
        <w:t>其中资信及商务文件、技术文件、报价文件部分分别用封面标记分隔]</w:t>
      </w:r>
    </w:p>
    <w:p w:rsidR="008E13BA" w:rsidRPr="00AE3577" w:rsidRDefault="008E13BA" w:rsidP="00452DD1">
      <w:pPr>
        <w:snapToGrid w:val="0"/>
        <w:spacing w:beforeLines="50" w:after="50" w:line="360" w:lineRule="exact"/>
        <w:jc w:val="center"/>
        <w:outlineLvl w:val="1"/>
        <w:rPr>
          <w:rFonts w:ascii="黑体" w:eastAsia="黑体" w:hAnsi="宋体"/>
          <w:bCs/>
          <w:sz w:val="24"/>
        </w:rPr>
      </w:pPr>
    </w:p>
    <w:p w:rsidR="008E13BA" w:rsidRPr="00AE3577" w:rsidRDefault="008E13BA" w:rsidP="00452DD1">
      <w:pPr>
        <w:snapToGrid w:val="0"/>
        <w:spacing w:beforeLines="50" w:after="50" w:line="360" w:lineRule="exact"/>
        <w:jc w:val="center"/>
        <w:outlineLvl w:val="0"/>
        <w:rPr>
          <w:rFonts w:ascii="黑体" w:eastAsia="黑体" w:hAnsi="宋体"/>
          <w:bCs/>
          <w:sz w:val="32"/>
          <w:szCs w:val="32"/>
        </w:rPr>
      </w:pPr>
    </w:p>
    <w:p w:rsidR="008E13BA" w:rsidRPr="00AE3577" w:rsidRDefault="008E13BA" w:rsidP="00452DD1">
      <w:pPr>
        <w:snapToGrid w:val="0"/>
        <w:spacing w:beforeLines="50" w:after="50" w:line="360" w:lineRule="exact"/>
        <w:jc w:val="center"/>
        <w:outlineLvl w:val="0"/>
        <w:rPr>
          <w:rFonts w:ascii="黑体" w:eastAsia="黑体" w:hAnsi="宋体"/>
          <w:bCs/>
          <w:sz w:val="32"/>
          <w:szCs w:val="32"/>
        </w:rPr>
      </w:pPr>
    </w:p>
    <w:p w:rsidR="008E13BA" w:rsidRPr="00AE3577" w:rsidRDefault="008E13BA" w:rsidP="00452DD1">
      <w:pPr>
        <w:snapToGrid w:val="0"/>
        <w:spacing w:beforeLines="50" w:after="50" w:line="360" w:lineRule="exact"/>
        <w:jc w:val="center"/>
        <w:outlineLvl w:val="0"/>
        <w:rPr>
          <w:rFonts w:ascii="黑体" w:eastAsia="黑体" w:hAnsi="宋体"/>
          <w:bCs/>
          <w:sz w:val="32"/>
          <w:szCs w:val="32"/>
        </w:rPr>
      </w:pPr>
    </w:p>
    <w:p w:rsidR="008E13BA" w:rsidRPr="00AE3577" w:rsidRDefault="008E13BA" w:rsidP="00452DD1">
      <w:pPr>
        <w:snapToGrid w:val="0"/>
        <w:spacing w:beforeLines="50" w:after="50" w:line="360" w:lineRule="exact"/>
        <w:jc w:val="center"/>
        <w:outlineLvl w:val="0"/>
        <w:rPr>
          <w:rFonts w:ascii="黑体" w:eastAsia="黑体" w:hAnsi="宋体"/>
          <w:bCs/>
          <w:sz w:val="32"/>
          <w:szCs w:val="32"/>
        </w:rPr>
      </w:pPr>
    </w:p>
    <w:p w:rsidR="008E13BA" w:rsidRPr="00AE3577" w:rsidRDefault="008E13BA" w:rsidP="00452DD1">
      <w:pPr>
        <w:snapToGrid w:val="0"/>
        <w:spacing w:beforeLines="50" w:after="50" w:line="360" w:lineRule="exact"/>
        <w:jc w:val="center"/>
        <w:outlineLvl w:val="0"/>
        <w:rPr>
          <w:rFonts w:ascii="黑体" w:eastAsia="黑体" w:hAnsi="宋体"/>
          <w:bCs/>
          <w:sz w:val="32"/>
          <w:szCs w:val="32"/>
        </w:rPr>
      </w:pPr>
    </w:p>
    <w:p w:rsidR="008E13BA" w:rsidRPr="00AE3577" w:rsidRDefault="008E13BA" w:rsidP="00452DD1">
      <w:pPr>
        <w:snapToGrid w:val="0"/>
        <w:spacing w:beforeLines="50" w:after="50" w:line="360" w:lineRule="exact"/>
        <w:jc w:val="center"/>
        <w:outlineLvl w:val="0"/>
        <w:rPr>
          <w:rFonts w:ascii="黑体" w:eastAsia="黑体" w:hAnsi="宋体"/>
          <w:bCs/>
          <w:sz w:val="32"/>
          <w:szCs w:val="32"/>
        </w:rPr>
      </w:pPr>
    </w:p>
    <w:p w:rsidR="008E13BA" w:rsidRPr="00AE3577" w:rsidRDefault="008E13BA" w:rsidP="00452DD1">
      <w:pPr>
        <w:snapToGrid w:val="0"/>
        <w:spacing w:beforeLines="50" w:after="50" w:line="360" w:lineRule="exact"/>
        <w:jc w:val="center"/>
        <w:outlineLvl w:val="0"/>
        <w:rPr>
          <w:rFonts w:ascii="黑体" w:eastAsia="黑体" w:hAnsi="宋体"/>
          <w:bCs/>
          <w:sz w:val="32"/>
          <w:szCs w:val="32"/>
        </w:rPr>
      </w:pPr>
    </w:p>
    <w:p w:rsidR="008E13BA" w:rsidRPr="00AE3577" w:rsidRDefault="008E13BA" w:rsidP="00452DD1">
      <w:pPr>
        <w:snapToGrid w:val="0"/>
        <w:spacing w:beforeLines="50" w:after="50" w:line="360" w:lineRule="exact"/>
        <w:jc w:val="center"/>
        <w:outlineLvl w:val="0"/>
        <w:rPr>
          <w:rFonts w:ascii="黑体" w:eastAsia="黑体" w:hAnsi="宋体"/>
          <w:bCs/>
          <w:sz w:val="32"/>
          <w:szCs w:val="32"/>
        </w:rPr>
      </w:pPr>
    </w:p>
    <w:p w:rsidR="008E13BA" w:rsidRPr="00AE3577" w:rsidRDefault="008E13BA" w:rsidP="00452DD1">
      <w:pPr>
        <w:snapToGrid w:val="0"/>
        <w:spacing w:beforeLines="50" w:after="50" w:line="360" w:lineRule="exact"/>
        <w:jc w:val="center"/>
        <w:outlineLvl w:val="0"/>
        <w:rPr>
          <w:rFonts w:ascii="黑体" w:eastAsia="黑体" w:hAnsi="宋体"/>
          <w:bCs/>
          <w:sz w:val="32"/>
          <w:szCs w:val="32"/>
        </w:rPr>
      </w:pPr>
    </w:p>
    <w:p w:rsidR="008E13BA" w:rsidRPr="00AE3577" w:rsidRDefault="008E13BA" w:rsidP="00452DD1">
      <w:pPr>
        <w:snapToGrid w:val="0"/>
        <w:spacing w:beforeLines="50" w:after="50" w:line="360" w:lineRule="exact"/>
        <w:jc w:val="center"/>
        <w:outlineLvl w:val="0"/>
        <w:rPr>
          <w:rFonts w:ascii="黑体" w:eastAsia="黑体" w:hAnsi="宋体"/>
          <w:bCs/>
          <w:sz w:val="32"/>
          <w:szCs w:val="32"/>
        </w:rPr>
      </w:pPr>
    </w:p>
    <w:p w:rsidR="008E13BA" w:rsidRPr="00AE3577" w:rsidRDefault="008E13BA" w:rsidP="00452DD1">
      <w:pPr>
        <w:snapToGrid w:val="0"/>
        <w:spacing w:beforeLines="50" w:after="50" w:line="360" w:lineRule="exact"/>
        <w:jc w:val="center"/>
        <w:outlineLvl w:val="0"/>
        <w:rPr>
          <w:rFonts w:ascii="黑体" w:eastAsia="黑体" w:hAnsi="宋体"/>
          <w:bCs/>
          <w:sz w:val="32"/>
          <w:szCs w:val="32"/>
        </w:rPr>
      </w:pPr>
    </w:p>
    <w:p w:rsidR="008E13BA" w:rsidRPr="00AE3577" w:rsidRDefault="008E13BA" w:rsidP="00452DD1">
      <w:pPr>
        <w:snapToGrid w:val="0"/>
        <w:spacing w:beforeLines="50" w:after="50" w:line="360" w:lineRule="exact"/>
        <w:jc w:val="center"/>
        <w:outlineLvl w:val="0"/>
        <w:rPr>
          <w:rFonts w:ascii="黑体" w:eastAsia="黑体" w:hAnsi="宋体"/>
          <w:bCs/>
          <w:sz w:val="32"/>
          <w:szCs w:val="32"/>
        </w:rPr>
      </w:pPr>
    </w:p>
    <w:p w:rsidR="008E13BA" w:rsidRPr="00AE3577" w:rsidRDefault="00204380" w:rsidP="00452DD1">
      <w:pPr>
        <w:snapToGrid w:val="0"/>
        <w:spacing w:beforeLines="50" w:after="50" w:line="360" w:lineRule="exact"/>
        <w:jc w:val="center"/>
        <w:outlineLvl w:val="0"/>
        <w:rPr>
          <w:rFonts w:ascii="黑体" w:eastAsia="黑体" w:hAnsi="宋体"/>
          <w:bCs/>
          <w:sz w:val="32"/>
          <w:szCs w:val="32"/>
        </w:rPr>
      </w:pPr>
      <w:r w:rsidRPr="00AE3577">
        <w:rPr>
          <w:rFonts w:ascii="黑体" w:eastAsia="黑体" w:hAnsi="宋体" w:hint="eastAsia"/>
          <w:bCs/>
          <w:sz w:val="32"/>
          <w:szCs w:val="32"/>
        </w:rPr>
        <w:lastRenderedPageBreak/>
        <w:t>二、投标文件目录</w:t>
      </w:r>
    </w:p>
    <w:p w:rsidR="008E13BA" w:rsidRPr="00AE3577" w:rsidRDefault="008E13BA" w:rsidP="00452DD1">
      <w:pPr>
        <w:snapToGrid w:val="0"/>
        <w:spacing w:beforeLines="50" w:after="50" w:line="360" w:lineRule="exact"/>
        <w:jc w:val="center"/>
        <w:outlineLvl w:val="1"/>
        <w:rPr>
          <w:rFonts w:ascii="宋体" w:hAnsi="宋体"/>
          <w:bCs/>
          <w:szCs w:val="21"/>
        </w:rPr>
      </w:pPr>
    </w:p>
    <w:bookmarkEnd w:id="55"/>
    <w:bookmarkEnd w:id="56"/>
    <w:p w:rsidR="008E13BA" w:rsidRPr="00AE3577" w:rsidRDefault="00204380" w:rsidP="00452DD1">
      <w:pPr>
        <w:snapToGrid w:val="0"/>
        <w:spacing w:beforeLines="50" w:line="360" w:lineRule="exact"/>
        <w:ind w:firstLineChars="196" w:firstLine="413"/>
        <w:jc w:val="left"/>
        <w:rPr>
          <w:rFonts w:ascii="宋体" w:hAnsi="宋体"/>
          <w:b/>
          <w:szCs w:val="21"/>
        </w:rPr>
      </w:pPr>
      <w:r w:rsidRPr="00AE3577">
        <w:rPr>
          <w:rFonts w:ascii="宋体" w:hAnsi="宋体" w:hint="eastAsia"/>
          <w:b/>
          <w:szCs w:val="21"/>
        </w:rPr>
        <w:t>1.资格文件：</w:t>
      </w:r>
    </w:p>
    <w:p w:rsidR="00020CCA" w:rsidRPr="00AE3577" w:rsidRDefault="00204380">
      <w:pPr>
        <w:snapToGrid w:val="0"/>
        <w:spacing w:line="360" w:lineRule="exact"/>
        <w:ind w:firstLineChars="196" w:firstLine="413"/>
        <w:jc w:val="left"/>
        <w:rPr>
          <w:rFonts w:ascii="宋体" w:hAnsi="宋体"/>
          <w:szCs w:val="21"/>
        </w:rPr>
      </w:pPr>
      <w:r w:rsidRPr="00AE3577">
        <w:rPr>
          <w:rFonts w:ascii="宋体" w:hAnsi="宋体" w:hint="eastAsia"/>
          <w:b/>
          <w:szCs w:val="21"/>
        </w:rPr>
        <w:t>（1）</w:t>
      </w:r>
      <w:r w:rsidRPr="00AE3577">
        <w:rPr>
          <w:rFonts w:ascii="宋体" w:hAnsi="宋体" w:hint="eastAsia"/>
          <w:szCs w:val="21"/>
        </w:rPr>
        <w:t>有效的营业执照等证明文件复印件；</w:t>
      </w:r>
    </w:p>
    <w:p w:rsidR="00020CCA" w:rsidRPr="00AE3577" w:rsidRDefault="00204380" w:rsidP="00204380">
      <w:pPr>
        <w:snapToGrid w:val="0"/>
        <w:spacing w:line="360" w:lineRule="exact"/>
        <w:ind w:firstLineChars="196" w:firstLine="412"/>
        <w:jc w:val="left"/>
        <w:rPr>
          <w:rFonts w:hAnsi="宋体"/>
          <w:b/>
        </w:rPr>
      </w:pPr>
      <w:r w:rsidRPr="00AE3577">
        <w:rPr>
          <w:rFonts w:hAnsi="宋体" w:hint="eastAsia"/>
        </w:rPr>
        <w:t>①</w:t>
      </w:r>
      <w:r w:rsidRPr="00AE3577">
        <w:rPr>
          <w:rFonts w:hAnsi="宋体" w:hint="eastAsia"/>
          <w:b/>
        </w:rPr>
        <w:t>投标人有效的营业执照等证明文件复印件，同时要加盖单位公章（</w:t>
      </w:r>
      <w:r w:rsidRPr="00AE3577">
        <w:rPr>
          <w:rFonts w:hAnsi="宋体" w:hint="eastAsia"/>
          <w:b/>
          <w:u w:val="single"/>
        </w:rPr>
        <w:t>必须提供，原件备查</w:t>
      </w:r>
      <w:r w:rsidRPr="00AE3577">
        <w:rPr>
          <w:rFonts w:hAnsi="宋体" w:hint="eastAsia"/>
          <w:b/>
        </w:rPr>
        <w:t>）</w:t>
      </w:r>
      <w:r w:rsidRPr="00AE3577">
        <w:rPr>
          <w:rFonts w:hAnsi="宋体" w:hint="eastAsia"/>
        </w:rPr>
        <w:t>；</w:t>
      </w:r>
    </w:p>
    <w:p w:rsidR="00020CCA" w:rsidRPr="00AE3577" w:rsidRDefault="00204380" w:rsidP="00204380">
      <w:pPr>
        <w:snapToGrid w:val="0"/>
        <w:spacing w:line="360" w:lineRule="exact"/>
        <w:ind w:firstLineChars="196" w:firstLine="412"/>
        <w:jc w:val="left"/>
        <w:rPr>
          <w:rFonts w:hAnsi="宋体"/>
          <w:b/>
        </w:rPr>
      </w:pPr>
      <w:r w:rsidRPr="00AE3577">
        <w:rPr>
          <w:rFonts w:hAnsi="宋体" w:hint="eastAsia"/>
        </w:rPr>
        <w:t>②</w:t>
      </w:r>
      <w:r w:rsidRPr="00AE3577">
        <w:rPr>
          <w:rFonts w:hAnsi="宋体" w:hint="eastAsia"/>
          <w:b/>
        </w:rPr>
        <w:t>对于有经营资质要求的，投标人必须提供有效的经营资质证书副本内页复印件，同时要加盖单位公章（</w:t>
      </w:r>
      <w:r w:rsidRPr="00AE3577">
        <w:rPr>
          <w:rFonts w:hAnsi="宋体" w:hint="eastAsia"/>
          <w:b/>
          <w:u w:val="single"/>
        </w:rPr>
        <w:t>必须提供，原件备查</w:t>
      </w:r>
      <w:r w:rsidRPr="00AE3577">
        <w:rPr>
          <w:rFonts w:hAnsi="宋体" w:hint="eastAsia"/>
          <w:b/>
        </w:rPr>
        <w:t>）；</w:t>
      </w:r>
    </w:p>
    <w:p w:rsidR="00020CCA" w:rsidRPr="00AE3577" w:rsidRDefault="00204380">
      <w:pPr>
        <w:snapToGrid w:val="0"/>
        <w:spacing w:line="360" w:lineRule="exact"/>
        <w:ind w:firstLineChars="196" w:firstLine="413"/>
        <w:jc w:val="left"/>
        <w:rPr>
          <w:rFonts w:ascii="宋体" w:hAnsi="宋体"/>
          <w:b/>
          <w:szCs w:val="21"/>
        </w:rPr>
      </w:pPr>
      <w:r w:rsidRPr="00AE3577">
        <w:rPr>
          <w:rFonts w:ascii="宋体" w:hAnsi="宋体" w:hint="eastAsia"/>
          <w:b/>
          <w:szCs w:val="21"/>
        </w:rPr>
        <w:t>（2）</w:t>
      </w:r>
      <w:r w:rsidRPr="00AE3577">
        <w:rPr>
          <w:rFonts w:ascii="宋体" w:hAnsi="宋体" w:cs="宋体" w:hint="eastAsia"/>
          <w:kern w:val="0"/>
          <w:szCs w:val="21"/>
        </w:rPr>
        <w:t>参加政府采购活动前三年内在经营活动中没有</w:t>
      </w:r>
      <w:r w:rsidRPr="00AE3577">
        <w:rPr>
          <w:rFonts w:ascii="宋体" w:hAnsi="宋体" w:cs="宋体" w:hint="eastAsia"/>
          <w:b/>
          <w:kern w:val="0"/>
          <w:szCs w:val="21"/>
        </w:rPr>
        <w:t>重大违法记录的书面声明</w:t>
      </w:r>
      <w:r w:rsidRPr="00AE3577">
        <w:rPr>
          <w:rFonts w:ascii="宋体" w:hAnsi="宋体" w:hint="eastAsia"/>
          <w:b/>
          <w:szCs w:val="21"/>
        </w:rPr>
        <w:t>和信用记录查询方法；</w:t>
      </w:r>
    </w:p>
    <w:p w:rsidR="00020CCA" w:rsidRPr="00AE3577" w:rsidRDefault="00204380" w:rsidP="00204380">
      <w:pPr>
        <w:snapToGrid w:val="0"/>
        <w:spacing w:line="360" w:lineRule="exact"/>
        <w:ind w:firstLineChars="196" w:firstLine="412"/>
        <w:jc w:val="left"/>
        <w:rPr>
          <w:rFonts w:ascii="宋体" w:hAnsi="宋体"/>
          <w:szCs w:val="21"/>
        </w:rPr>
      </w:pPr>
      <w:r w:rsidRPr="00AE3577">
        <w:rPr>
          <w:rFonts w:ascii="宋体" w:hAnsi="宋体" w:hint="eastAsia"/>
          <w:szCs w:val="21"/>
        </w:rPr>
        <w:t>①</w:t>
      </w:r>
      <w:r w:rsidRPr="00AE3577">
        <w:rPr>
          <w:rFonts w:ascii="宋体" w:hAnsi="宋体" w:cs="宋体" w:hint="eastAsia"/>
          <w:kern w:val="0"/>
          <w:szCs w:val="21"/>
        </w:rPr>
        <w:t>参加政府采购活动前三年内在经营活动中没有</w:t>
      </w:r>
      <w:r w:rsidRPr="00AE3577">
        <w:rPr>
          <w:rFonts w:ascii="宋体" w:hAnsi="宋体" w:cs="宋体" w:hint="eastAsia"/>
          <w:b/>
          <w:kern w:val="0"/>
          <w:szCs w:val="21"/>
        </w:rPr>
        <w:t>重大违法记录的书面声明</w:t>
      </w:r>
      <w:r w:rsidRPr="00AE3577">
        <w:rPr>
          <w:rFonts w:ascii="宋体" w:hAnsi="宋体" w:hint="eastAsia"/>
          <w:szCs w:val="21"/>
        </w:rPr>
        <w:t>（格式自拟，必须提供）；</w:t>
      </w:r>
    </w:p>
    <w:p w:rsidR="00020CCA" w:rsidRPr="00AE3577" w:rsidRDefault="00204380" w:rsidP="00204380">
      <w:pPr>
        <w:snapToGrid w:val="0"/>
        <w:spacing w:line="360" w:lineRule="exact"/>
        <w:ind w:firstLineChars="196" w:firstLine="412"/>
        <w:jc w:val="left"/>
        <w:rPr>
          <w:rFonts w:ascii="宋体" w:hAnsi="宋体"/>
          <w:szCs w:val="21"/>
        </w:rPr>
      </w:pPr>
      <w:r w:rsidRPr="00AE3577">
        <w:rPr>
          <w:rFonts w:ascii="宋体" w:hAnsi="宋体" w:hint="eastAsia"/>
          <w:szCs w:val="21"/>
        </w:rPr>
        <w:t>②供应商可在“信用中国”网站（www.creditchina.gov.cn）、中国政府采购网（www.ccgp.gov.cn）查询相关供应</w:t>
      </w:r>
      <w:proofErr w:type="gramStart"/>
      <w:r w:rsidRPr="00AE3577">
        <w:rPr>
          <w:rFonts w:ascii="宋体" w:hAnsi="宋体" w:hint="eastAsia"/>
          <w:szCs w:val="21"/>
        </w:rPr>
        <w:t>商主体</w:t>
      </w:r>
      <w:proofErr w:type="gramEnd"/>
      <w:r w:rsidRPr="00AE3577">
        <w:rPr>
          <w:rFonts w:ascii="宋体" w:hAnsi="宋体" w:hint="eastAsia"/>
          <w:szCs w:val="21"/>
        </w:rPr>
        <w:t>信用记录。</w:t>
      </w:r>
    </w:p>
    <w:p w:rsidR="00020CCA" w:rsidRPr="00AE3577" w:rsidRDefault="00204380" w:rsidP="00204380">
      <w:pPr>
        <w:snapToGrid w:val="0"/>
        <w:spacing w:line="360" w:lineRule="exact"/>
        <w:ind w:firstLineChars="196" w:firstLine="412"/>
        <w:jc w:val="left"/>
        <w:rPr>
          <w:rFonts w:ascii="宋体" w:hAnsi="宋体"/>
          <w:szCs w:val="21"/>
        </w:rPr>
      </w:pPr>
      <w:r w:rsidRPr="00AE3577">
        <w:rPr>
          <w:rFonts w:ascii="宋体" w:hAnsi="宋体" w:hint="eastAsia"/>
          <w:szCs w:val="21"/>
        </w:rPr>
        <w:t>“信用中国”网站查询方法：投标人在本项目投标截止时间前10日内,进入投标人基本信息页面，点击“下载信用报告”后点击“下载”。</w:t>
      </w:r>
    </w:p>
    <w:p w:rsidR="00020CCA" w:rsidRPr="00AE3577" w:rsidRDefault="00204380" w:rsidP="00204380">
      <w:pPr>
        <w:snapToGrid w:val="0"/>
        <w:spacing w:line="360" w:lineRule="exact"/>
        <w:ind w:firstLineChars="196" w:firstLine="412"/>
        <w:jc w:val="left"/>
        <w:rPr>
          <w:rFonts w:ascii="宋体" w:hAnsi="宋体"/>
          <w:szCs w:val="21"/>
        </w:rPr>
      </w:pPr>
      <w:r w:rsidRPr="00AE3577">
        <w:rPr>
          <w:rFonts w:ascii="宋体" w:hAnsi="宋体" w:hint="eastAsia"/>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rsidR="00020CCA" w:rsidRPr="00AE3577" w:rsidRDefault="00204380" w:rsidP="00204380">
      <w:pPr>
        <w:snapToGrid w:val="0"/>
        <w:spacing w:line="360" w:lineRule="exact"/>
        <w:ind w:firstLineChars="196" w:firstLine="412"/>
        <w:jc w:val="left"/>
        <w:rPr>
          <w:rFonts w:hAnsi="宋体"/>
        </w:rPr>
      </w:pPr>
      <w:r w:rsidRPr="00AE3577">
        <w:rPr>
          <w:rFonts w:ascii="宋体" w:hAnsi="宋体" w:hint="eastAsia"/>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rsidR="00020CCA" w:rsidRPr="00AE3577" w:rsidRDefault="00204380" w:rsidP="00452DD1">
      <w:pPr>
        <w:snapToGrid w:val="0"/>
        <w:spacing w:beforeLines="50" w:line="360" w:lineRule="exact"/>
        <w:ind w:firstLineChars="196" w:firstLine="413"/>
        <w:jc w:val="left"/>
        <w:rPr>
          <w:rFonts w:ascii="宋体" w:hAnsi="宋体"/>
          <w:b/>
          <w:szCs w:val="21"/>
        </w:rPr>
      </w:pPr>
      <w:r w:rsidRPr="00AE3577">
        <w:rPr>
          <w:rFonts w:ascii="宋体" w:hAnsi="宋体" w:hint="eastAsia"/>
          <w:b/>
          <w:szCs w:val="21"/>
        </w:rPr>
        <w:t>2.资信及商务文件：</w:t>
      </w:r>
    </w:p>
    <w:p w:rsidR="00020CCA" w:rsidRPr="00AE3577" w:rsidRDefault="00204380">
      <w:pPr>
        <w:snapToGrid w:val="0"/>
        <w:spacing w:line="360" w:lineRule="exact"/>
        <w:ind w:firstLineChars="196" w:firstLine="413"/>
        <w:jc w:val="left"/>
        <w:rPr>
          <w:rFonts w:ascii="宋体" w:hAnsi="宋体"/>
          <w:szCs w:val="21"/>
        </w:rPr>
      </w:pPr>
      <w:r w:rsidRPr="00AE3577">
        <w:rPr>
          <w:rFonts w:ascii="宋体" w:hAnsi="宋体" w:hint="eastAsia"/>
          <w:b/>
          <w:szCs w:val="21"/>
        </w:rPr>
        <w:t>（1）投标保证金的相关证明复印件（可单独提交）（</w:t>
      </w:r>
      <w:r w:rsidRPr="00AE3577">
        <w:rPr>
          <w:rFonts w:ascii="宋体" w:hAnsi="宋体" w:hint="eastAsia"/>
          <w:b/>
          <w:szCs w:val="21"/>
          <w:u w:val="single"/>
        </w:rPr>
        <w:t>必须提供</w:t>
      </w:r>
      <w:r w:rsidRPr="00AE3577">
        <w:rPr>
          <w:rFonts w:ascii="宋体" w:hAnsi="宋体" w:hint="eastAsia"/>
          <w:b/>
          <w:szCs w:val="21"/>
        </w:rPr>
        <w:t>）</w:t>
      </w:r>
      <w:r w:rsidRPr="00AE3577">
        <w:rPr>
          <w:rFonts w:ascii="宋体" w:hAnsi="宋体" w:hint="eastAsia"/>
          <w:szCs w:val="21"/>
        </w:rPr>
        <w:t>；</w:t>
      </w:r>
    </w:p>
    <w:p w:rsidR="00020CCA" w:rsidRPr="00AE3577" w:rsidRDefault="00204380">
      <w:pPr>
        <w:snapToGrid w:val="0"/>
        <w:spacing w:line="360" w:lineRule="exact"/>
        <w:ind w:firstLineChars="196" w:firstLine="413"/>
        <w:jc w:val="left"/>
        <w:rPr>
          <w:rFonts w:ascii="宋体" w:hAnsi="宋体"/>
          <w:szCs w:val="21"/>
        </w:rPr>
      </w:pPr>
      <w:r w:rsidRPr="00AE3577">
        <w:rPr>
          <w:rFonts w:ascii="宋体" w:hAnsi="宋体" w:hint="eastAsia"/>
          <w:b/>
          <w:szCs w:val="21"/>
        </w:rPr>
        <w:t>（2）投标声明书 (格式见第六章)（</w:t>
      </w:r>
      <w:r w:rsidRPr="00AE3577">
        <w:rPr>
          <w:rFonts w:ascii="宋体" w:hAnsi="宋体" w:hint="eastAsia"/>
          <w:b/>
          <w:szCs w:val="21"/>
          <w:u w:val="single"/>
        </w:rPr>
        <w:t>必须提供）</w:t>
      </w:r>
      <w:r w:rsidRPr="00AE3577">
        <w:rPr>
          <w:rFonts w:ascii="宋体" w:hAnsi="宋体" w:hint="eastAsia"/>
          <w:szCs w:val="21"/>
        </w:rPr>
        <w:t>；</w:t>
      </w:r>
    </w:p>
    <w:p w:rsidR="00020CCA" w:rsidRPr="00AE3577" w:rsidRDefault="00204380">
      <w:pPr>
        <w:snapToGrid w:val="0"/>
        <w:spacing w:line="360" w:lineRule="exact"/>
        <w:ind w:firstLineChars="196" w:firstLine="413"/>
        <w:jc w:val="left"/>
        <w:rPr>
          <w:rFonts w:ascii="宋体" w:hAnsi="宋体"/>
          <w:szCs w:val="21"/>
        </w:rPr>
      </w:pPr>
      <w:r w:rsidRPr="00AE3577">
        <w:rPr>
          <w:rFonts w:ascii="宋体" w:hAnsi="宋体" w:hint="eastAsia"/>
          <w:b/>
          <w:szCs w:val="21"/>
        </w:rPr>
        <w:t>（3）法定代表人授权委托书和委托代理人身份证复印件（格式见第六章)（必须提供）</w:t>
      </w:r>
      <w:r w:rsidRPr="00AE3577">
        <w:rPr>
          <w:rFonts w:ascii="宋体" w:hAnsi="宋体" w:hint="eastAsia"/>
          <w:szCs w:val="21"/>
        </w:rPr>
        <w:t>；</w:t>
      </w:r>
      <w:r w:rsidRPr="00AE3577">
        <w:rPr>
          <w:rFonts w:ascii="宋体" w:hAnsi="宋体" w:hint="eastAsia"/>
          <w:b/>
          <w:szCs w:val="21"/>
        </w:rPr>
        <w:t>当法定代表人参加投标时，必须提供法定代表人身份证复印件</w:t>
      </w:r>
      <w:r w:rsidRPr="00AE3577">
        <w:rPr>
          <w:rFonts w:ascii="宋体" w:hAnsi="宋体" w:hint="eastAsia"/>
          <w:szCs w:val="21"/>
        </w:rPr>
        <w:t>；</w:t>
      </w:r>
    </w:p>
    <w:p w:rsidR="00020CCA" w:rsidRPr="00AE3577" w:rsidRDefault="00204380">
      <w:pPr>
        <w:snapToGrid w:val="0"/>
        <w:spacing w:line="360" w:lineRule="exact"/>
        <w:ind w:firstLineChars="196" w:firstLine="413"/>
        <w:jc w:val="left"/>
        <w:rPr>
          <w:rFonts w:ascii="宋体" w:hAnsi="宋体"/>
          <w:b/>
          <w:szCs w:val="21"/>
        </w:rPr>
      </w:pPr>
      <w:r w:rsidRPr="00AE3577">
        <w:rPr>
          <w:rFonts w:ascii="宋体" w:hAnsi="宋体" w:hint="eastAsia"/>
          <w:b/>
          <w:szCs w:val="21"/>
        </w:rPr>
        <w:t>（4）投标截止之</w:t>
      </w:r>
      <w:proofErr w:type="gramStart"/>
      <w:r w:rsidRPr="00AE3577">
        <w:rPr>
          <w:rFonts w:ascii="宋体" w:hAnsi="宋体" w:hint="eastAsia"/>
          <w:b/>
          <w:szCs w:val="21"/>
        </w:rPr>
        <w:t>日前半</w:t>
      </w:r>
      <w:proofErr w:type="gramEnd"/>
      <w:r w:rsidRPr="00AE3577">
        <w:rPr>
          <w:rFonts w:ascii="宋体" w:hAnsi="宋体" w:hint="eastAsia"/>
          <w:b/>
          <w:szCs w:val="21"/>
        </w:rPr>
        <w:t>年内投标人连续三个月的依法缴纳税费或依法免缴税费的证明（复印件，原件备查，格式自拟）（</w:t>
      </w:r>
      <w:r w:rsidRPr="00AE3577">
        <w:rPr>
          <w:rFonts w:ascii="宋体" w:hAnsi="宋体" w:hint="eastAsia"/>
          <w:b/>
          <w:szCs w:val="21"/>
          <w:u w:val="single"/>
        </w:rPr>
        <w:t>必须提供</w:t>
      </w:r>
      <w:r w:rsidRPr="00AE3577">
        <w:rPr>
          <w:rFonts w:ascii="宋体" w:hAnsi="宋体" w:hint="eastAsia"/>
          <w:b/>
          <w:szCs w:val="21"/>
        </w:rPr>
        <w:t>）；</w:t>
      </w:r>
      <w:r w:rsidRPr="00AE3577">
        <w:rPr>
          <w:rFonts w:ascii="宋体" w:hAnsi="宋体" w:hint="eastAsia"/>
          <w:szCs w:val="21"/>
        </w:rPr>
        <w:t>无纳税记录的，应提供由投标人所在地主管国税或地税部门出具的《依法纳税或依法免税证明》（格式自拟，复印件，原件备查）。</w:t>
      </w:r>
    </w:p>
    <w:p w:rsidR="00020CCA" w:rsidRPr="00AE3577" w:rsidRDefault="00204380">
      <w:pPr>
        <w:snapToGrid w:val="0"/>
        <w:spacing w:line="360" w:lineRule="exact"/>
        <w:ind w:firstLineChars="196" w:firstLine="413"/>
        <w:jc w:val="left"/>
        <w:rPr>
          <w:rFonts w:ascii="宋体" w:hAnsi="宋体"/>
          <w:szCs w:val="21"/>
        </w:rPr>
      </w:pPr>
      <w:r w:rsidRPr="00AE3577">
        <w:rPr>
          <w:rFonts w:ascii="宋体" w:hAnsi="宋体" w:hint="eastAsia"/>
          <w:b/>
          <w:szCs w:val="21"/>
        </w:rPr>
        <w:t>（5）投标截止之</w:t>
      </w:r>
      <w:proofErr w:type="gramStart"/>
      <w:r w:rsidRPr="00AE3577">
        <w:rPr>
          <w:rFonts w:ascii="宋体" w:hAnsi="宋体" w:hint="eastAsia"/>
          <w:b/>
          <w:szCs w:val="21"/>
        </w:rPr>
        <w:t>日前半</w:t>
      </w:r>
      <w:proofErr w:type="gramEnd"/>
      <w:r w:rsidRPr="00AE3577">
        <w:rPr>
          <w:rFonts w:ascii="宋体" w:hAnsi="宋体" w:hint="eastAsia"/>
          <w:b/>
          <w:szCs w:val="21"/>
        </w:rPr>
        <w:t>年内投标人连续三个月的依法缴纳社保费的缴费凭证</w:t>
      </w:r>
      <w:r w:rsidRPr="00AE3577">
        <w:rPr>
          <w:rFonts w:ascii="宋体" w:hAnsi="宋体" w:hint="eastAsia"/>
          <w:szCs w:val="21"/>
        </w:rPr>
        <w:t>（</w:t>
      </w:r>
      <w:r w:rsidRPr="00AE3577">
        <w:rPr>
          <w:rFonts w:ascii="宋体" w:hAnsi="宋体" w:hint="eastAsia"/>
          <w:b/>
          <w:szCs w:val="21"/>
        </w:rPr>
        <w:t>复印件，原件备查，格式自拟）（</w:t>
      </w:r>
      <w:r w:rsidRPr="00AE3577">
        <w:rPr>
          <w:rFonts w:ascii="宋体" w:hAnsi="宋体" w:hint="eastAsia"/>
          <w:b/>
          <w:szCs w:val="21"/>
          <w:u w:val="single"/>
        </w:rPr>
        <w:t>必须提供</w:t>
      </w:r>
      <w:r w:rsidRPr="00AE3577">
        <w:rPr>
          <w:rFonts w:ascii="宋体" w:hAnsi="宋体" w:hint="eastAsia"/>
          <w:b/>
          <w:szCs w:val="21"/>
        </w:rPr>
        <w:t>）；</w:t>
      </w:r>
      <w:r w:rsidRPr="00AE3577">
        <w:rPr>
          <w:rFonts w:ascii="宋体" w:hAnsi="宋体" w:hint="eastAsia"/>
          <w:szCs w:val="21"/>
        </w:rPr>
        <w:t>无缴费记录的，应提供由投标人所在地社保部门出具的《依法缴纳或依法免缴社保费证明》（格式自拟，复印件，原件备查）。</w:t>
      </w:r>
    </w:p>
    <w:p w:rsidR="00020CCA" w:rsidRPr="00AE3577" w:rsidRDefault="00204380">
      <w:pPr>
        <w:snapToGrid w:val="0"/>
        <w:spacing w:line="360" w:lineRule="exact"/>
        <w:jc w:val="left"/>
        <w:rPr>
          <w:rFonts w:ascii="宋体" w:hAnsi="宋体"/>
          <w:b/>
          <w:szCs w:val="21"/>
        </w:rPr>
      </w:pPr>
      <w:r w:rsidRPr="00AE3577">
        <w:rPr>
          <w:rFonts w:ascii="宋体" w:hAnsi="宋体" w:hint="eastAsia"/>
          <w:b/>
          <w:szCs w:val="21"/>
        </w:rPr>
        <w:t xml:space="preserve">    （6）</w:t>
      </w:r>
      <w:r w:rsidRPr="00AE3577">
        <w:rPr>
          <w:rFonts w:ascii="宋体" w:hAnsi="宋体"/>
          <w:b/>
          <w:szCs w:val="21"/>
        </w:rPr>
        <w:t>财务状况报告</w:t>
      </w:r>
      <w:r w:rsidRPr="00AE3577">
        <w:rPr>
          <w:rFonts w:ascii="宋体" w:hAnsi="宋体" w:hint="eastAsia"/>
          <w:b/>
          <w:szCs w:val="21"/>
        </w:rPr>
        <w:t>（</w:t>
      </w:r>
      <w:r w:rsidRPr="00AE3577">
        <w:rPr>
          <w:rFonts w:ascii="宋体" w:hAnsi="宋体" w:hint="eastAsia"/>
          <w:b/>
          <w:szCs w:val="21"/>
          <w:u w:val="single"/>
        </w:rPr>
        <w:t>格式自拟，必须提供</w:t>
      </w:r>
      <w:r w:rsidRPr="00AE3577">
        <w:rPr>
          <w:rFonts w:ascii="宋体" w:hAnsi="宋体" w:hint="eastAsia"/>
          <w:b/>
          <w:szCs w:val="21"/>
        </w:rPr>
        <w:t>）；</w:t>
      </w:r>
    </w:p>
    <w:p w:rsidR="00020CCA" w:rsidRPr="00AE3577" w:rsidRDefault="00204380">
      <w:pPr>
        <w:snapToGrid w:val="0"/>
        <w:spacing w:line="360" w:lineRule="exact"/>
        <w:ind w:firstLineChars="196" w:firstLine="413"/>
        <w:jc w:val="left"/>
        <w:rPr>
          <w:rFonts w:ascii="宋体" w:hAnsi="宋体"/>
          <w:szCs w:val="21"/>
        </w:rPr>
      </w:pPr>
      <w:r w:rsidRPr="00AE3577">
        <w:rPr>
          <w:rFonts w:ascii="宋体" w:hAnsi="宋体" w:cs="宋体" w:hint="eastAsia"/>
          <w:b/>
          <w:kern w:val="0"/>
          <w:szCs w:val="21"/>
        </w:rPr>
        <w:t>（7）</w:t>
      </w:r>
      <w:r w:rsidRPr="00AE3577">
        <w:rPr>
          <w:rFonts w:ascii="宋体" w:hAnsi="宋体"/>
          <w:b/>
          <w:szCs w:val="21"/>
        </w:rPr>
        <w:t>具备履行合同所必需的设备和专业技术能力的证明材料</w:t>
      </w:r>
      <w:r w:rsidRPr="00AE3577">
        <w:rPr>
          <w:rFonts w:ascii="宋体" w:hAnsi="宋体" w:hint="eastAsia"/>
          <w:b/>
          <w:szCs w:val="21"/>
        </w:rPr>
        <w:t>（</w:t>
      </w:r>
      <w:r w:rsidRPr="00AE3577">
        <w:rPr>
          <w:rFonts w:ascii="宋体" w:hAnsi="宋体" w:hint="eastAsia"/>
          <w:b/>
          <w:szCs w:val="21"/>
          <w:u w:val="single"/>
        </w:rPr>
        <w:t>内容、格式自拟，必须提供</w:t>
      </w:r>
      <w:r w:rsidRPr="00AE3577">
        <w:rPr>
          <w:rFonts w:ascii="宋体" w:hAnsi="宋体" w:hint="eastAsia"/>
          <w:b/>
          <w:szCs w:val="21"/>
        </w:rPr>
        <w:t>）</w:t>
      </w:r>
      <w:r w:rsidRPr="00AE3577">
        <w:rPr>
          <w:rFonts w:ascii="宋体" w:hAnsi="宋体" w:cs="宋体" w:hint="eastAsia"/>
          <w:b/>
          <w:kern w:val="0"/>
          <w:szCs w:val="21"/>
        </w:rPr>
        <w:t>；</w:t>
      </w:r>
    </w:p>
    <w:p w:rsidR="00020CCA" w:rsidRPr="00AE3577" w:rsidRDefault="00204380" w:rsidP="00204380">
      <w:pPr>
        <w:snapToGrid w:val="0"/>
        <w:spacing w:line="360" w:lineRule="exact"/>
        <w:ind w:firstLineChars="196" w:firstLine="412"/>
        <w:jc w:val="left"/>
        <w:rPr>
          <w:rFonts w:ascii="宋体" w:hAnsi="宋体"/>
          <w:szCs w:val="21"/>
        </w:rPr>
      </w:pPr>
      <w:r w:rsidRPr="00AE3577">
        <w:rPr>
          <w:rFonts w:ascii="宋体" w:hAnsi="宋体" w:cs="宋体"/>
          <w:kern w:val="0"/>
          <w:szCs w:val="21"/>
        </w:rPr>
        <w:t>（</w:t>
      </w:r>
      <w:r w:rsidRPr="00AE3577">
        <w:rPr>
          <w:rFonts w:ascii="宋体" w:hAnsi="宋体" w:cs="宋体" w:hint="eastAsia"/>
          <w:kern w:val="0"/>
          <w:szCs w:val="21"/>
        </w:rPr>
        <w:t>8</w:t>
      </w:r>
      <w:r w:rsidRPr="00AE3577">
        <w:rPr>
          <w:rFonts w:ascii="宋体" w:hAnsi="宋体" w:cs="宋体"/>
          <w:kern w:val="0"/>
          <w:szCs w:val="21"/>
        </w:rPr>
        <w:t>）税务登记证复印件</w:t>
      </w:r>
      <w:r w:rsidRPr="00AE3577">
        <w:rPr>
          <w:rFonts w:ascii="宋体" w:hAnsi="宋体" w:cs="宋体" w:hint="eastAsia"/>
          <w:kern w:val="0"/>
          <w:szCs w:val="21"/>
        </w:rPr>
        <w:t>；</w:t>
      </w:r>
    </w:p>
    <w:p w:rsidR="00020CCA" w:rsidRPr="00AE3577" w:rsidRDefault="00204380" w:rsidP="00204380">
      <w:pPr>
        <w:snapToGrid w:val="0"/>
        <w:spacing w:line="360" w:lineRule="exact"/>
        <w:ind w:firstLineChars="196" w:firstLine="412"/>
        <w:jc w:val="left"/>
        <w:rPr>
          <w:rFonts w:ascii="宋体" w:hAnsi="宋体"/>
          <w:szCs w:val="21"/>
        </w:rPr>
      </w:pPr>
      <w:r w:rsidRPr="00AE3577">
        <w:rPr>
          <w:rFonts w:ascii="宋体" w:hAnsi="宋体" w:hint="eastAsia"/>
          <w:szCs w:val="21"/>
        </w:rPr>
        <w:t>（9）产品销售许可证；</w:t>
      </w:r>
    </w:p>
    <w:p w:rsidR="00020CCA" w:rsidRPr="00AE3577" w:rsidRDefault="00204380" w:rsidP="00204380">
      <w:pPr>
        <w:snapToGrid w:val="0"/>
        <w:spacing w:line="360" w:lineRule="exact"/>
        <w:ind w:firstLineChars="196" w:firstLine="412"/>
        <w:jc w:val="left"/>
        <w:rPr>
          <w:rFonts w:ascii="宋体" w:hAnsi="宋体"/>
          <w:szCs w:val="21"/>
        </w:rPr>
      </w:pPr>
      <w:r w:rsidRPr="00AE3577">
        <w:rPr>
          <w:rFonts w:ascii="宋体" w:hAnsi="宋体" w:hint="eastAsia"/>
          <w:szCs w:val="21"/>
        </w:rPr>
        <w:t>（10）安全生产许可证复印件、产品代理资格证明文件复印件；</w:t>
      </w:r>
    </w:p>
    <w:p w:rsidR="00020CCA" w:rsidRPr="00AE3577" w:rsidRDefault="00204380" w:rsidP="00204380">
      <w:pPr>
        <w:snapToGrid w:val="0"/>
        <w:spacing w:line="360" w:lineRule="exact"/>
        <w:ind w:firstLineChars="196" w:firstLine="412"/>
        <w:jc w:val="left"/>
        <w:rPr>
          <w:rFonts w:ascii="宋体" w:hAnsi="宋体"/>
          <w:b/>
          <w:szCs w:val="21"/>
        </w:rPr>
      </w:pPr>
      <w:r w:rsidRPr="00AE3577">
        <w:rPr>
          <w:rFonts w:ascii="宋体" w:hAnsi="宋体" w:hint="eastAsia"/>
          <w:szCs w:val="21"/>
        </w:rPr>
        <w:t>（11）</w:t>
      </w:r>
      <w:r w:rsidRPr="00AE3577">
        <w:rPr>
          <w:rFonts w:ascii="宋体" w:hAnsi="宋体" w:hint="eastAsia"/>
          <w:b/>
          <w:szCs w:val="21"/>
        </w:rPr>
        <w:t>商务及其他要求响应表</w:t>
      </w:r>
      <w:r w:rsidRPr="00AE3577">
        <w:rPr>
          <w:rFonts w:ascii="宋体" w:hAnsi="宋体" w:hint="eastAsia"/>
          <w:szCs w:val="21"/>
        </w:rPr>
        <w:t>（格式见第六章）</w:t>
      </w:r>
      <w:r w:rsidRPr="00AE3577">
        <w:rPr>
          <w:rFonts w:ascii="宋体" w:hAnsi="宋体" w:hint="eastAsia"/>
          <w:b/>
          <w:szCs w:val="21"/>
        </w:rPr>
        <w:t>（</w:t>
      </w:r>
      <w:r w:rsidRPr="00AE3577">
        <w:rPr>
          <w:rFonts w:ascii="宋体" w:hAnsi="宋体" w:hint="eastAsia"/>
          <w:b/>
          <w:szCs w:val="21"/>
          <w:u w:val="single"/>
        </w:rPr>
        <w:t>必须提供</w:t>
      </w:r>
      <w:r w:rsidRPr="00AE3577">
        <w:rPr>
          <w:rFonts w:ascii="宋体" w:hAnsi="宋体" w:hint="eastAsia"/>
          <w:b/>
          <w:szCs w:val="21"/>
        </w:rPr>
        <w:t>）；</w:t>
      </w:r>
    </w:p>
    <w:p w:rsidR="00020CCA" w:rsidRPr="00AE3577" w:rsidRDefault="00204380" w:rsidP="00204380">
      <w:pPr>
        <w:snapToGrid w:val="0"/>
        <w:spacing w:line="360" w:lineRule="exact"/>
        <w:ind w:firstLineChars="196" w:firstLine="412"/>
        <w:jc w:val="left"/>
        <w:rPr>
          <w:rFonts w:ascii="宋体" w:hAnsi="宋体"/>
          <w:b/>
          <w:szCs w:val="21"/>
        </w:rPr>
      </w:pPr>
      <w:r w:rsidRPr="00AE3577">
        <w:rPr>
          <w:rFonts w:hAnsi="宋体" w:hint="eastAsia"/>
        </w:rPr>
        <w:t>▲</w:t>
      </w:r>
      <w:r w:rsidRPr="00AE3577">
        <w:rPr>
          <w:rFonts w:ascii="宋体" w:hAnsi="宋体" w:hint="eastAsia"/>
          <w:b/>
          <w:szCs w:val="21"/>
        </w:rPr>
        <w:t>（12）招标项目采购需求中要求必须提供的材料等；</w:t>
      </w:r>
    </w:p>
    <w:p w:rsidR="00020CCA" w:rsidRPr="00AE3577" w:rsidRDefault="00204380" w:rsidP="00204380">
      <w:pPr>
        <w:snapToGrid w:val="0"/>
        <w:spacing w:line="360" w:lineRule="exact"/>
        <w:ind w:firstLineChars="196" w:firstLine="412"/>
        <w:jc w:val="left"/>
        <w:rPr>
          <w:rFonts w:ascii="宋体" w:hAnsi="宋体"/>
          <w:b/>
          <w:szCs w:val="21"/>
        </w:rPr>
      </w:pPr>
      <w:r w:rsidRPr="00AE3577">
        <w:rPr>
          <w:rFonts w:ascii="宋体" w:hAnsi="宋体" w:hint="eastAsia"/>
          <w:szCs w:val="21"/>
        </w:rPr>
        <w:t>（13）具备法律、行政法规规定的其他条件的证明材料</w:t>
      </w:r>
      <w:r w:rsidRPr="00AE3577">
        <w:rPr>
          <w:rFonts w:ascii="宋体" w:hAnsi="宋体" w:hint="eastAsia"/>
          <w:b/>
          <w:szCs w:val="21"/>
        </w:rPr>
        <w:t>(如有规定,则必须提供)。</w:t>
      </w:r>
    </w:p>
    <w:p w:rsidR="00020CCA" w:rsidRPr="00AE3577" w:rsidRDefault="00204380">
      <w:pPr>
        <w:snapToGrid w:val="0"/>
        <w:spacing w:line="360" w:lineRule="exact"/>
        <w:ind w:firstLineChars="196" w:firstLine="413"/>
        <w:jc w:val="left"/>
        <w:rPr>
          <w:rFonts w:ascii="宋体" w:hAnsi="宋体"/>
          <w:b/>
          <w:szCs w:val="21"/>
        </w:rPr>
      </w:pPr>
      <w:r w:rsidRPr="00AE3577">
        <w:rPr>
          <w:rFonts w:ascii="宋体" w:hAnsi="宋体" w:hint="eastAsia"/>
          <w:b/>
          <w:bCs/>
          <w:szCs w:val="21"/>
        </w:rPr>
        <w:lastRenderedPageBreak/>
        <w:t xml:space="preserve">可作为投标人资信评分的资质证明材料（可选）  </w:t>
      </w:r>
    </w:p>
    <w:p w:rsidR="00020CCA" w:rsidRPr="00AE3577" w:rsidRDefault="00204380">
      <w:pPr>
        <w:snapToGrid w:val="0"/>
        <w:spacing w:line="360" w:lineRule="exact"/>
        <w:ind w:leftChars="196" w:left="937" w:hangingChars="250" w:hanging="525"/>
        <w:jc w:val="left"/>
        <w:rPr>
          <w:rFonts w:ascii="宋体" w:hAnsi="宋体"/>
          <w:szCs w:val="21"/>
        </w:rPr>
      </w:pPr>
      <w:r w:rsidRPr="00AE3577">
        <w:rPr>
          <w:rFonts w:ascii="宋体" w:hAnsi="宋体" w:hint="eastAsia"/>
          <w:szCs w:val="21"/>
        </w:rPr>
        <w:t>（14）类似案例成功的业绩（投标人同类项目实施情况一览表、合同复印件、用户验收报告、用户评价）；</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（15）其他特殊资质证书（如本地化服务能力等）；</w:t>
      </w:r>
    </w:p>
    <w:p w:rsidR="00020CCA" w:rsidRPr="00AE3577" w:rsidRDefault="00204380">
      <w:pPr>
        <w:snapToGrid w:val="0"/>
        <w:spacing w:line="360" w:lineRule="exact"/>
        <w:ind w:firstLineChars="196" w:firstLine="413"/>
        <w:jc w:val="left"/>
        <w:rPr>
          <w:rFonts w:ascii="宋体" w:hAnsi="宋体"/>
          <w:b/>
          <w:szCs w:val="21"/>
        </w:rPr>
      </w:pPr>
      <w:r w:rsidRPr="00AE3577">
        <w:rPr>
          <w:rFonts w:ascii="宋体" w:hAnsi="宋体" w:hint="eastAsia"/>
          <w:b/>
          <w:szCs w:val="21"/>
        </w:rPr>
        <w:t>（</w:t>
      </w:r>
      <w:r w:rsidRPr="00AE3577">
        <w:rPr>
          <w:rFonts w:ascii="宋体" w:hAnsi="宋体" w:hint="eastAsia"/>
          <w:szCs w:val="21"/>
        </w:rPr>
        <w:t>16</w:t>
      </w:r>
      <w:r w:rsidRPr="00AE3577">
        <w:rPr>
          <w:rFonts w:ascii="宋体" w:hAnsi="宋体" w:hint="eastAsia"/>
          <w:b/>
          <w:szCs w:val="21"/>
        </w:rPr>
        <w:t>）</w:t>
      </w:r>
      <w:r w:rsidRPr="00AE3577">
        <w:rPr>
          <w:rFonts w:ascii="宋体" w:hAnsi="宋体" w:hint="eastAsia"/>
          <w:szCs w:val="21"/>
        </w:rPr>
        <w:t>节能环保产品或政府强制采购节能产品清单证书</w:t>
      </w:r>
      <w:r w:rsidRPr="00AE3577">
        <w:rPr>
          <w:rFonts w:ascii="宋体" w:hAnsi="宋体" w:hint="eastAsia"/>
          <w:b/>
          <w:szCs w:val="21"/>
        </w:rPr>
        <w:t>；</w:t>
      </w:r>
    </w:p>
    <w:p w:rsidR="00020CCA" w:rsidRPr="00AE3577" w:rsidRDefault="00204380" w:rsidP="00204380">
      <w:pPr>
        <w:snapToGrid w:val="0"/>
        <w:spacing w:line="360" w:lineRule="exact"/>
        <w:ind w:firstLineChars="196" w:firstLine="412"/>
        <w:jc w:val="left"/>
        <w:rPr>
          <w:rFonts w:ascii="宋体" w:hAnsi="宋体"/>
          <w:szCs w:val="21"/>
        </w:rPr>
      </w:pPr>
      <w:r w:rsidRPr="00AE3577">
        <w:rPr>
          <w:rFonts w:ascii="宋体" w:hAnsi="宋体" w:hint="eastAsia"/>
          <w:szCs w:val="21"/>
        </w:rPr>
        <w:t>（17）投标人质量管理和质量保证体系等方面的认证证书；</w:t>
      </w:r>
    </w:p>
    <w:p w:rsidR="00020CCA" w:rsidRPr="00AE3577" w:rsidRDefault="00204380" w:rsidP="00204380">
      <w:pPr>
        <w:snapToGrid w:val="0"/>
        <w:spacing w:line="360" w:lineRule="exact"/>
        <w:ind w:firstLineChars="196" w:firstLine="412"/>
        <w:jc w:val="left"/>
        <w:rPr>
          <w:rFonts w:ascii="宋体" w:hAnsi="宋体"/>
          <w:szCs w:val="21"/>
        </w:rPr>
      </w:pPr>
      <w:r w:rsidRPr="00AE3577">
        <w:rPr>
          <w:rFonts w:ascii="宋体" w:hAnsi="宋体" w:hint="eastAsia"/>
          <w:szCs w:val="21"/>
        </w:rPr>
        <w:t>（18）投标人认为可以证明其能力或业绩的其他材料；</w:t>
      </w:r>
    </w:p>
    <w:p w:rsidR="00020CCA" w:rsidRPr="00AE3577" w:rsidRDefault="00204380" w:rsidP="00204380">
      <w:pPr>
        <w:snapToGrid w:val="0"/>
        <w:spacing w:line="360" w:lineRule="exact"/>
        <w:ind w:firstLineChars="196" w:firstLine="412"/>
        <w:jc w:val="left"/>
        <w:rPr>
          <w:rFonts w:ascii="宋体" w:hAnsi="宋体"/>
          <w:szCs w:val="21"/>
        </w:rPr>
      </w:pPr>
      <w:r w:rsidRPr="00AE3577">
        <w:rPr>
          <w:rFonts w:ascii="宋体" w:hAnsi="宋体" w:hint="eastAsia"/>
          <w:szCs w:val="21"/>
        </w:rPr>
        <w:t>（19）投标人关于产品生产时间、升级或者更新淘汰计划、配件供应以及本单位债务纠纷、违法违规记录等方面的情况（内容见投标声明书）；</w:t>
      </w:r>
    </w:p>
    <w:p w:rsidR="00020CCA" w:rsidRPr="00AE3577" w:rsidRDefault="00204380" w:rsidP="00204380">
      <w:pPr>
        <w:snapToGrid w:val="0"/>
        <w:spacing w:line="360" w:lineRule="exact"/>
        <w:ind w:firstLineChars="196" w:firstLine="412"/>
        <w:jc w:val="left"/>
        <w:rPr>
          <w:rFonts w:ascii="宋体" w:hAnsi="宋体"/>
          <w:szCs w:val="21"/>
        </w:rPr>
      </w:pPr>
      <w:r w:rsidRPr="00AE3577">
        <w:rPr>
          <w:rFonts w:ascii="宋体" w:hAnsi="宋体" w:hint="eastAsia"/>
          <w:szCs w:val="21"/>
        </w:rPr>
        <w:t>（20）投标人情况介绍。</w:t>
      </w:r>
    </w:p>
    <w:p w:rsidR="00020CCA" w:rsidRPr="00AE3577" w:rsidRDefault="00204380" w:rsidP="00452DD1">
      <w:pPr>
        <w:snapToGrid w:val="0"/>
        <w:spacing w:beforeLines="50" w:line="360" w:lineRule="exact"/>
        <w:ind w:firstLineChars="196" w:firstLine="413"/>
        <w:jc w:val="left"/>
        <w:rPr>
          <w:rFonts w:ascii="宋体" w:hAnsi="宋体"/>
          <w:b/>
          <w:szCs w:val="21"/>
        </w:rPr>
      </w:pPr>
      <w:r w:rsidRPr="00AE3577">
        <w:rPr>
          <w:rFonts w:ascii="宋体" w:hAnsi="宋体" w:hint="eastAsia"/>
          <w:b/>
          <w:szCs w:val="21"/>
        </w:rPr>
        <w:t>3.技术文件</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（1）对本项目系统总体要求的理解；</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（2）</w:t>
      </w:r>
      <w:r w:rsidRPr="00AE3577">
        <w:rPr>
          <w:rFonts w:ascii="宋体" w:hAnsi="宋体" w:hint="eastAsia"/>
          <w:b/>
          <w:szCs w:val="21"/>
        </w:rPr>
        <w:t>技术响应表（</w:t>
      </w:r>
      <w:r w:rsidRPr="00AE3577">
        <w:rPr>
          <w:rFonts w:ascii="宋体" w:hAnsi="宋体" w:hint="eastAsia"/>
          <w:b/>
          <w:szCs w:val="21"/>
          <w:u w:val="single"/>
        </w:rPr>
        <w:t>必须提供</w:t>
      </w:r>
      <w:r w:rsidRPr="00AE3577">
        <w:rPr>
          <w:rFonts w:ascii="宋体" w:hAnsi="宋体" w:hint="eastAsia"/>
          <w:b/>
          <w:szCs w:val="21"/>
        </w:rPr>
        <w:t>）；</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（3）设备配置清单（均不含报价）；</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（4）</w:t>
      </w:r>
      <w:r w:rsidRPr="00AE3577">
        <w:rPr>
          <w:rFonts w:hint="eastAsia"/>
          <w:b/>
        </w:rPr>
        <w:t>售后服务承诺书</w:t>
      </w:r>
      <w:r w:rsidRPr="00AE3577">
        <w:rPr>
          <w:rFonts w:hint="eastAsia"/>
        </w:rPr>
        <w:t>（应据项目实际要求描述如：</w:t>
      </w:r>
      <w:r w:rsidRPr="00AE3577">
        <w:rPr>
          <w:rFonts w:ascii="宋体" w:hAnsi="宋体" w:hint="eastAsia"/>
          <w:szCs w:val="21"/>
        </w:rPr>
        <w:t>投标人建议的安装、调试、验收方法或方案；技术服务、技术培训、售后服务的内容和措施等），</w:t>
      </w:r>
      <w:r w:rsidRPr="00AE3577">
        <w:rPr>
          <w:rFonts w:ascii="宋体" w:hAnsi="宋体" w:hint="eastAsia"/>
          <w:b/>
          <w:szCs w:val="21"/>
        </w:rPr>
        <w:t>(</w:t>
      </w:r>
      <w:r w:rsidRPr="00AE3577">
        <w:rPr>
          <w:rFonts w:ascii="宋体" w:hAnsi="宋体" w:hint="eastAsia"/>
          <w:b/>
          <w:szCs w:val="21"/>
          <w:u w:val="single"/>
        </w:rPr>
        <w:t>格式自拟,必须提供</w:t>
      </w:r>
      <w:r w:rsidRPr="00AE3577">
        <w:rPr>
          <w:rFonts w:ascii="宋体" w:hAnsi="宋体" w:hint="eastAsia"/>
          <w:b/>
          <w:szCs w:val="21"/>
        </w:rPr>
        <w:t>)</w:t>
      </w:r>
      <w:r w:rsidRPr="00AE3577">
        <w:rPr>
          <w:rFonts w:ascii="宋体" w:hAnsi="宋体" w:hint="eastAsia"/>
          <w:szCs w:val="21"/>
        </w:rPr>
        <w:t>；</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 xml:space="preserve">（5）投标人拥有主要装备和检测设施的情况和现状（格式自拟）及项目实施人员一览表； </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（6）优惠条件：投标人承诺给予招标人的各种优惠条件，包括备品备件、专用耗材、售后服务等方面的优惠；</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（7）投标人对本项目的合理化建议和改进措施；</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（8）投标人需要说明的其他文件和说明（格式略）；</w:t>
      </w:r>
    </w:p>
    <w:p w:rsidR="00020CCA" w:rsidRPr="00AE3577" w:rsidRDefault="00204380">
      <w:pPr>
        <w:snapToGrid w:val="0"/>
        <w:spacing w:line="360" w:lineRule="exact"/>
        <w:ind w:firstLineChars="200" w:firstLine="420"/>
        <w:jc w:val="left"/>
        <w:rPr>
          <w:rFonts w:ascii="宋体" w:hAnsi="宋体"/>
          <w:szCs w:val="21"/>
        </w:rPr>
      </w:pPr>
      <w:r w:rsidRPr="00AE3577">
        <w:rPr>
          <w:rFonts w:ascii="宋体" w:hAnsi="宋体" w:hint="eastAsia"/>
          <w:szCs w:val="21"/>
        </w:rPr>
        <w:t>▲（9）招标项目采购需求中要求必须提供的材料。</w:t>
      </w:r>
    </w:p>
    <w:p w:rsidR="00020CCA" w:rsidRPr="00AE3577" w:rsidRDefault="00204380" w:rsidP="00452DD1">
      <w:pPr>
        <w:snapToGrid w:val="0"/>
        <w:spacing w:beforeLines="50" w:line="360" w:lineRule="exact"/>
        <w:ind w:firstLineChars="196" w:firstLine="413"/>
        <w:jc w:val="left"/>
        <w:rPr>
          <w:rFonts w:ascii="宋体" w:hAnsi="宋体"/>
          <w:b/>
          <w:szCs w:val="21"/>
        </w:rPr>
      </w:pPr>
      <w:r w:rsidRPr="00AE3577">
        <w:rPr>
          <w:rFonts w:ascii="宋体" w:hAnsi="宋体" w:hint="eastAsia"/>
          <w:b/>
          <w:szCs w:val="21"/>
        </w:rPr>
        <w:t>4.报价文件：</w:t>
      </w:r>
    </w:p>
    <w:p w:rsidR="00020CCA" w:rsidRPr="00AE3577" w:rsidRDefault="00204380">
      <w:pPr>
        <w:tabs>
          <w:tab w:val="left" w:pos="3870"/>
          <w:tab w:val="left" w:pos="4085"/>
        </w:tabs>
        <w:snapToGrid w:val="0"/>
        <w:spacing w:line="360" w:lineRule="exact"/>
        <w:ind w:firstLineChars="200" w:firstLine="420"/>
        <w:jc w:val="left"/>
        <w:rPr>
          <w:rFonts w:ascii="宋体" w:hAnsi="宋体"/>
          <w:szCs w:val="21"/>
        </w:rPr>
      </w:pPr>
      <w:r w:rsidRPr="00AE3577">
        <w:rPr>
          <w:rFonts w:ascii="宋体" w:hAnsi="宋体" w:hint="eastAsia"/>
          <w:szCs w:val="21"/>
        </w:rPr>
        <w:t xml:space="preserve">（1）投标函（格式见第六章）； </w:t>
      </w:r>
    </w:p>
    <w:p w:rsidR="00020CCA" w:rsidRPr="00AE3577" w:rsidRDefault="00204380">
      <w:pPr>
        <w:tabs>
          <w:tab w:val="left" w:pos="3870"/>
          <w:tab w:val="left" w:pos="4085"/>
        </w:tabs>
        <w:snapToGrid w:val="0"/>
        <w:spacing w:line="360" w:lineRule="exact"/>
        <w:ind w:firstLineChars="200" w:firstLine="420"/>
        <w:jc w:val="left"/>
        <w:rPr>
          <w:rFonts w:ascii="宋体" w:hAnsi="宋体"/>
          <w:szCs w:val="21"/>
        </w:rPr>
      </w:pPr>
      <w:r w:rsidRPr="00AE3577">
        <w:rPr>
          <w:rFonts w:ascii="宋体" w:hAnsi="宋体" w:hint="eastAsia"/>
          <w:szCs w:val="21"/>
        </w:rPr>
        <w:t>（2）投标报价明细表（格式见第六章）；</w:t>
      </w:r>
    </w:p>
    <w:p w:rsidR="00020CCA" w:rsidRPr="00AE3577" w:rsidRDefault="00204380">
      <w:pPr>
        <w:tabs>
          <w:tab w:val="left" w:pos="3870"/>
          <w:tab w:val="left" w:pos="4085"/>
        </w:tabs>
        <w:snapToGrid w:val="0"/>
        <w:spacing w:line="360" w:lineRule="exact"/>
        <w:ind w:firstLineChars="200" w:firstLine="420"/>
        <w:jc w:val="left"/>
        <w:rPr>
          <w:rFonts w:ascii="宋体" w:hAnsi="宋体"/>
          <w:szCs w:val="21"/>
        </w:rPr>
      </w:pPr>
      <w:r w:rsidRPr="00AE3577">
        <w:rPr>
          <w:rFonts w:ascii="宋体" w:hAnsi="宋体" w:hint="eastAsia"/>
          <w:szCs w:val="21"/>
        </w:rPr>
        <w:t>（3）投标人针对报价需要说明的其他文件和说明（格式自拟）；</w:t>
      </w:r>
    </w:p>
    <w:p w:rsidR="00020CCA" w:rsidRPr="00AE3577" w:rsidRDefault="00204380">
      <w:pPr>
        <w:tabs>
          <w:tab w:val="left" w:pos="3870"/>
          <w:tab w:val="left" w:pos="4085"/>
        </w:tabs>
        <w:snapToGrid w:val="0"/>
        <w:spacing w:line="360" w:lineRule="exact"/>
        <w:ind w:firstLineChars="200" w:firstLine="420"/>
        <w:jc w:val="left"/>
        <w:rPr>
          <w:rFonts w:ascii="宋体" w:hAnsi="宋体"/>
          <w:szCs w:val="21"/>
        </w:rPr>
      </w:pPr>
      <w:r w:rsidRPr="00AE3577">
        <w:rPr>
          <w:rFonts w:ascii="宋体" w:hAnsi="宋体" w:hint="eastAsia"/>
          <w:szCs w:val="21"/>
        </w:rPr>
        <w:t>（4）开标一览表（单独封装递交，格式见第六章）。</w:t>
      </w:r>
    </w:p>
    <w:p w:rsidR="00020CCA" w:rsidRPr="00AE3577" w:rsidRDefault="00204380">
      <w:pPr>
        <w:pStyle w:val="23"/>
        <w:spacing w:line="360" w:lineRule="exact"/>
        <w:ind w:firstLineChars="200" w:firstLine="420"/>
        <w:rPr>
          <w:rFonts w:ascii="宋体" w:hAnsi="宋体"/>
          <w:szCs w:val="21"/>
        </w:rPr>
      </w:pPr>
      <w:r w:rsidRPr="00AE3577">
        <w:rPr>
          <w:rFonts w:ascii="宋体" w:hAnsi="宋体" w:hint="eastAsia"/>
          <w:szCs w:val="21"/>
        </w:rPr>
        <w:t>▲</w:t>
      </w:r>
      <w:r w:rsidRPr="00AE3577">
        <w:rPr>
          <w:rFonts w:ascii="宋体" w:hAnsi="宋体" w:hint="eastAsia"/>
          <w:b/>
          <w:bCs/>
          <w:szCs w:val="21"/>
        </w:rPr>
        <w:t>注：法定代表人授权委托书、投标声明书、投标函、开标一览表必须招标文件格式要求签署和加盖单位公章。</w:t>
      </w:r>
    </w:p>
    <w:p w:rsidR="00020CCA" w:rsidRPr="00AE3577" w:rsidRDefault="00020CCA">
      <w:pPr>
        <w:pStyle w:val="23"/>
        <w:spacing w:line="360" w:lineRule="exact"/>
        <w:ind w:firstLineChars="200" w:firstLine="420"/>
        <w:rPr>
          <w:rFonts w:ascii="宋体" w:hAnsi="宋体"/>
          <w:szCs w:val="21"/>
        </w:rPr>
      </w:pPr>
    </w:p>
    <w:p w:rsidR="00020CCA" w:rsidRPr="00AE3577" w:rsidRDefault="00020CCA" w:rsidP="00452DD1">
      <w:pPr>
        <w:snapToGrid w:val="0"/>
        <w:spacing w:before="50" w:afterLines="50" w:line="360" w:lineRule="exact"/>
        <w:ind w:firstLineChars="1617" w:firstLine="3896"/>
        <w:jc w:val="left"/>
        <w:rPr>
          <w:rFonts w:ascii="宋体" w:hAnsi="宋体"/>
          <w:b/>
          <w:sz w:val="24"/>
        </w:rPr>
      </w:pPr>
    </w:p>
    <w:p w:rsidR="00020CCA" w:rsidRPr="00AE3577" w:rsidRDefault="00020CCA" w:rsidP="00452DD1">
      <w:pPr>
        <w:snapToGrid w:val="0"/>
        <w:spacing w:before="50" w:afterLines="50" w:line="360" w:lineRule="exact"/>
        <w:ind w:firstLineChars="1617" w:firstLine="3896"/>
        <w:jc w:val="left"/>
        <w:rPr>
          <w:rFonts w:ascii="宋体" w:hAnsi="宋体"/>
          <w:b/>
          <w:sz w:val="24"/>
        </w:rPr>
      </w:pPr>
    </w:p>
    <w:p w:rsidR="00020CCA" w:rsidRPr="00AE3577" w:rsidRDefault="00020CCA" w:rsidP="00452DD1">
      <w:pPr>
        <w:snapToGrid w:val="0"/>
        <w:spacing w:before="50" w:afterLines="50" w:line="360" w:lineRule="exact"/>
        <w:ind w:firstLineChars="1617" w:firstLine="3896"/>
        <w:jc w:val="left"/>
        <w:rPr>
          <w:rFonts w:ascii="宋体" w:hAnsi="宋体"/>
          <w:b/>
          <w:sz w:val="24"/>
        </w:rPr>
      </w:pPr>
    </w:p>
    <w:p w:rsidR="00020CCA" w:rsidRPr="00AE3577" w:rsidRDefault="00020CCA" w:rsidP="00452DD1">
      <w:pPr>
        <w:snapToGrid w:val="0"/>
        <w:spacing w:before="50" w:afterLines="50" w:line="360" w:lineRule="exact"/>
        <w:ind w:firstLineChars="1617" w:firstLine="3896"/>
        <w:jc w:val="left"/>
        <w:rPr>
          <w:rFonts w:ascii="宋体" w:hAnsi="宋体"/>
          <w:b/>
          <w:sz w:val="24"/>
        </w:rPr>
      </w:pPr>
    </w:p>
    <w:p w:rsidR="00020CCA" w:rsidRPr="00AE3577" w:rsidRDefault="00020CCA" w:rsidP="00452DD1">
      <w:pPr>
        <w:snapToGrid w:val="0"/>
        <w:spacing w:before="50" w:afterLines="50" w:line="360" w:lineRule="exact"/>
        <w:ind w:firstLineChars="1617" w:firstLine="3896"/>
        <w:jc w:val="left"/>
        <w:rPr>
          <w:rFonts w:ascii="宋体" w:hAnsi="宋体"/>
          <w:b/>
          <w:sz w:val="24"/>
        </w:rPr>
      </w:pPr>
    </w:p>
    <w:p w:rsidR="00020CCA" w:rsidRPr="00AE3577" w:rsidRDefault="00204380" w:rsidP="00452DD1">
      <w:pPr>
        <w:snapToGrid w:val="0"/>
        <w:spacing w:before="50" w:afterLines="50" w:line="360" w:lineRule="exact"/>
        <w:ind w:firstLineChars="1617" w:firstLine="3896"/>
        <w:jc w:val="left"/>
        <w:outlineLvl w:val="0"/>
        <w:rPr>
          <w:rFonts w:ascii="宋体" w:hAnsi="宋体"/>
          <w:b/>
          <w:sz w:val="24"/>
        </w:rPr>
      </w:pPr>
      <w:r w:rsidRPr="00AE3577">
        <w:rPr>
          <w:rFonts w:ascii="宋体" w:hAnsi="宋体" w:hint="eastAsia"/>
          <w:b/>
          <w:sz w:val="24"/>
        </w:rPr>
        <w:lastRenderedPageBreak/>
        <w:t>三、投标文件格式</w:t>
      </w:r>
    </w:p>
    <w:p w:rsidR="008E13BA" w:rsidRPr="00AE3577" w:rsidRDefault="008E13BA" w:rsidP="00452DD1">
      <w:pPr>
        <w:snapToGrid w:val="0"/>
        <w:spacing w:before="50" w:afterLines="50" w:line="360" w:lineRule="exact"/>
        <w:jc w:val="left"/>
        <w:outlineLvl w:val="0"/>
        <w:rPr>
          <w:rFonts w:ascii="宋体" w:hAnsi="宋体"/>
          <w:b/>
          <w:szCs w:val="21"/>
        </w:rPr>
      </w:pPr>
    </w:p>
    <w:p w:rsidR="008E13BA" w:rsidRPr="00AE3577" w:rsidRDefault="00204380" w:rsidP="00452DD1">
      <w:pPr>
        <w:snapToGrid w:val="0"/>
        <w:spacing w:before="50" w:afterLines="50" w:line="360" w:lineRule="exact"/>
        <w:jc w:val="left"/>
        <w:outlineLvl w:val="0"/>
        <w:rPr>
          <w:rFonts w:ascii="宋体" w:hAnsi="宋体"/>
          <w:b/>
          <w:bCs/>
          <w:szCs w:val="21"/>
        </w:rPr>
      </w:pPr>
      <w:r w:rsidRPr="00AE3577">
        <w:rPr>
          <w:rFonts w:ascii="宋体" w:hAnsi="宋体" w:hint="eastAsia"/>
          <w:b/>
          <w:szCs w:val="21"/>
        </w:rPr>
        <w:t>一）</w:t>
      </w:r>
      <w:r w:rsidRPr="00AE3577">
        <w:rPr>
          <w:rFonts w:ascii="宋体" w:hAnsi="宋体" w:hint="eastAsia"/>
          <w:b/>
          <w:bCs/>
          <w:szCs w:val="21"/>
        </w:rPr>
        <w:t>资格文件部分（格式）</w:t>
      </w:r>
    </w:p>
    <w:p w:rsidR="00020CCA" w:rsidRPr="00AE3577" w:rsidRDefault="00204380">
      <w:pPr>
        <w:snapToGrid w:val="0"/>
        <w:spacing w:line="360" w:lineRule="exact"/>
        <w:ind w:firstLineChars="196" w:firstLine="413"/>
        <w:jc w:val="left"/>
        <w:rPr>
          <w:rFonts w:ascii="宋体" w:hAnsi="宋体"/>
          <w:szCs w:val="21"/>
        </w:rPr>
      </w:pPr>
      <w:r w:rsidRPr="00AE3577">
        <w:rPr>
          <w:rFonts w:ascii="宋体" w:hAnsi="宋体" w:hint="eastAsia"/>
          <w:b/>
          <w:szCs w:val="21"/>
        </w:rPr>
        <w:t>（1）</w:t>
      </w:r>
      <w:r w:rsidRPr="00AE3577">
        <w:rPr>
          <w:rFonts w:ascii="宋体" w:hAnsi="宋体" w:hint="eastAsia"/>
          <w:szCs w:val="21"/>
        </w:rPr>
        <w:t>有效的营业执照等证明文件复印件；</w:t>
      </w:r>
    </w:p>
    <w:p w:rsidR="00020CCA" w:rsidRPr="00AE3577" w:rsidRDefault="00204380" w:rsidP="00204380">
      <w:pPr>
        <w:snapToGrid w:val="0"/>
        <w:spacing w:line="360" w:lineRule="exact"/>
        <w:ind w:firstLineChars="196" w:firstLine="412"/>
        <w:jc w:val="left"/>
        <w:rPr>
          <w:rFonts w:hAnsi="宋体"/>
          <w:b/>
        </w:rPr>
      </w:pPr>
      <w:r w:rsidRPr="00AE3577">
        <w:rPr>
          <w:rFonts w:hAnsi="宋体" w:hint="eastAsia"/>
        </w:rPr>
        <w:t>①</w:t>
      </w:r>
      <w:r w:rsidRPr="00AE3577">
        <w:rPr>
          <w:rFonts w:hAnsi="宋体" w:hint="eastAsia"/>
          <w:b/>
        </w:rPr>
        <w:t>投标人有效的营业执照等证明文件复印件，同时要加盖单位公章（</w:t>
      </w:r>
      <w:r w:rsidRPr="00AE3577">
        <w:rPr>
          <w:rFonts w:hAnsi="宋体" w:hint="eastAsia"/>
          <w:b/>
          <w:u w:val="single"/>
        </w:rPr>
        <w:t>必须提供，原件备查</w:t>
      </w:r>
      <w:r w:rsidRPr="00AE3577">
        <w:rPr>
          <w:rFonts w:hAnsi="宋体" w:hint="eastAsia"/>
          <w:b/>
        </w:rPr>
        <w:t>）</w:t>
      </w:r>
      <w:r w:rsidRPr="00AE3577">
        <w:rPr>
          <w:rFonts w:hAnsi="宋体" w:hint="eastAsia"/>
        </w:rPr>
        <w:t>；</w:t>
      </w:r>
    </w:p>
    <w:p w:rsidR="00020CCA" w:rsidRPr="00AE3577" w:rsidRDefault="00204380" w:rsidP="00204380">
      <w:pPr>
        <w:snapToGrid w:val="0"/>
        <w:spacing w:line="360" w:lineRule="exact"/>
        <w:ind w:firstLineChars="196" w:firstLine="412"/>
        <w:jc w:val="left"/>
        <w:rPr>
          <w:rFonts w:hAnsi="宋体"/>
          <w:b/>
        </w:rPr>
      </w:pPr>
      <w:r w:rsidRPr="00AE3577">
        <w:rPr>
          <w:rFonts w:hAnsi="宋体" w:hint="eastAsia"/>
        </w:rPr>
        <w:t>②</w:t>
      </w:r>
      <w:r w:rsidRPr="00AE3577">
        <w:rPr>
          <w:rFonts w:hAnsi="宋体" w:hint="eastAsia"/>
          <w:b/>
        </w:rPr>
        <w:t>对于有经营资质要求的，投标人必须提供有效的经营资质证书副本内页复印件，同时要加盖单位公章（</w:t>
      </w:r>
      <w:r w:rsidRPr="00AE3577">
        <w:rPr>
          <w:rFonts w:hAnsi="宋体" w:hint="eastAsia"/>
          <w:b/>
          <w:u w:val="single"/>
        </w:rPr>
        <w:t>必须提供，原件备查</w:t>
      </w:r>
      <w:r w:rsidRPr="00AE3577">
        <w:rPr>
          <w:rFonts w:hAnsi="宋体" w:hint="eastAsia"/>
          <w:b/>
        </w:rPr>
        <w:t>）；</w:t>
      </w:r>
    </w:p>
    <w:p w:rsidR="00020CCA" w:rsidRPr="00AE3577" w:rsidRDefault="00204380">
      <w:pPr>
        <w:snapToGrid w:val="0"/>
        <w:spacing w:line="360" w:lineRule="exact"/>
        <w:ind w:firstLineChars="196" w:firstLine="413"/>
        <w:jc w:val="left"/>
        <w:rPr>
          <w:rFonts w:ascii="宋体" w:hAnsi="宋体"/>
          <w:b/>
          <w:szCs w:val="21"/>
        </w:rPr>
      </w:pPr>
      <w:r w:rsidRPr="00AE3577">
        <w:rPr>
          <w:rFonts w:ascii="宋体" w:hAnsi="宋体" w:hint="eastAsia"/>
          <w:b/>
          <w:szCs w:val="21"/>
        </w:rPr>
        <w:t>（2）</w:t>
      </w:r>
      <w:r w:rsidRPr="00AE3577">
        <w:rPr>
          <w:rFonts w:ascii="宋体" w:hAnsi="宋体" w:cs="宋体" w:hint="eastAsia"/>
          <w:kern w:val="0"/>
          <w:szCs w:val="21"/>
        </w:rPr>
        <w:t>参加政府采购活动前三年内在经营活动中没有</w:t>
      </w:r>
      <w:r w:rsidRPr="00AE3577">
        <w:rPr>
          <w:rFonts w:ascii="宋体" w:hAnsi="宋体" w:cs="宋体" w:hint="eastAsia"/>
          <w:b/>
          <w:kern w:val="0"/>
          <w:szCs w:val="21"/>
        </w:rPr>
        <w:t>重大违法记录的书面声明</w:t>
      </w:r>
      <w:r w:rsidRPr="00AE3577">
        <w:rPr>
          <w:rFonts w:ascii="宋体" w:hAnsi="宋体" w:hint="eastAsia"/>
          <w:b/>
          <w:szCs w:val="21"/>
        </w:rPr>
        <w:t>和信用记录查询方法；</w:t>
      </w:r>
    </w:p>
    <w:p w:rsidR="00020CCA" w:rsidRPr="00AE3577" w:rsidRDefault="00204380" w:rsidP="00204380">
      <w:pPr>
        <w:snapToGrid w:val="0"/>
        <w:spacing w:line="360" w:lineRule="exact"/>
        <w:ind w:firstLineChars="196" w:firstLine="412"/>
        <w:jc w:val="left"/>
        <w:rPr>
          <w:rFonts w:ascii="宋体" w:hAnsi="宋体"/>
          <w:szCs w:val="21"/>
        </w:rPr>
      </w:pPr>
      <w:r w:rsidRPr="00AE3577">
        <w:rPr>
          <w:rFonts w:ascii="宋体" w:hAnsi="宋体" w:hint="eastAsia"/>
          <w:szCs w:val="21"/>
        </w:rPr>
        <w:t>①</w:t>
      </w:r>
      <w:r w:rsidRPr="00AE3577">
        <w:rPr>
          <w:rFonts w:ascii="宋体" w:hAnsi="宋体" w:cs="宋体" w:hint="eastAsia"/>
          <w:kern w:val="0"/>
          <w:szCs w:val="21"/>
        </w:rPr>
        <w:t>参加政府采购活动前三年内在经营活动中没有</w:t>
      </w:r>
      <w:r w:rsidRPr="00AE3577">
        <w:rPr>
          <w:rFonts w:ascii="宋体" w:hAnsi="宋体" w:cs="宋体" w:hint="eastAsia"/>
          <w:b/>
          <w:kern w:val="0"/>
          <w:szCs w:val="21"/>
        </w:rPr>
        <w:t>重大违法记录的书面声明</w:t>
      </w:r>
      <w:r w:rsidRPr="00AE3577">
        <w:rPr>
          <w:rFonts w:ascii="宋体" w:hAnsi="宋体" w:hint="eastAsia"/>
          <w:szCs w:val="21"/>
        </w:rPr>
        <w:t>（格式自拟，必须提供）；</w:t>
      </w:r>
    </w:p>
    <w:p w:rsidR="00020CCA" w:rsidRPr="00AE3577" w:rsidRDefault="00204380" w:rsidP="00204380">
      <w:pPr>
        <w:snapToGrid w:val="0"/>
        <w:spacing w:line="360" w:lineRule="exact"/>
        <w:ind w:firstLineChars="196" w:firstLine="412"/>
        <w:jc w:val="left"/>
        <w:rPr>
          <w:rFonts w:ascii="宋体" w:hAnsi="宋体"/>
          <w:szCs w:val="21"/>
        </w:rPr>
      </w:pPr>
      <w:r w:rsidRPr="00AE3577">
        <w:rPr>
          <w:rFonts w:ascii="宋体" w:hAnsi="宋体" w:hint="eastAsia"/>
          <w:szCs w:val="21"/>
        </w:rPr>
        <w:t>②供应商可在“信用中国”网站（www.creditchina.gov.cn）、中国政府采购网（www.ccgp.gov.cn）查询相关供应</w:t>
      </w:r>
      <w:proofErr w:type="gramStart"/>
      <w:r w:rsidRPr="00AE3577">
        <w:rPr>
          <w:rFonts w:ascii="宋体" w:hAnsi="宋体" w:hint="eastAsia"/>
          <w:szCs w:val="21"/>
        </w:rPr>
        <w:t>商主体</w:t>
      </w:r>
      <w:proofErr w:type="gramEnd"/>
      <w:r w:rsidRPr="00AE3577">
        <w:rPr>
          <w:rFonts w:ascii="宋体" w:hAnsi="宋体" w:hint="eastAsia"/>
          <w:szCs w:val="21"/>
        </w:rPr>
        <w:t>信用记录。</w:t>
      </w:r>
    </w:p>
    <w:p w:rsidR="00020CCA" w:rsidRPr="00AE3577" w:rsidRDefault="00204380" w:rsidP="00204380">
      <w:pPr>
        <w:snapToGrid w:val="0"/>
        <w:spacing w:line="360" w:lineRule="exact"/>
        <w:ind w:firstLineChars="196" w:firstLine="412"/>
        <w:jc w:val="left"/>
        <w:rPr>
          <w:rFonts w:ascii="宋体" w:hAnsi="宋体"/>
          <w:szCs w:val="21"/>
        </w:rPr>
      </w:pPr>
      <w:r w:rsidRPr="00AE3577">
        <w:rPr>
          <w:rFonts w:ascii="宋体" w:hAnsi="宋体" w:hint="eastAsia"/>
          <w:szCs w:val="21"/>
        </w:rPr>
        <w:t>“信用中国”网站查询方法：投标人在本项目投标截止时间前10日内,进入投标人基本信息页面，点击“下载信用报告”后点击“下载”。</w:t>
      </w:r>
    </w:p>
    <w:p w:rsidR="00020CCA" w:rsidRPr="00AE3577" w:rsidRDefault="00204380" w:rsidP="00204380">
      <w:pPr>
        <w:snapToGrid w:val="0"/>
        <w:spacing w:line="360" w:lineRule="exact"/>
        <w:ind w:firstLineChars="196" w:firstLine="412"/>
        <w:jc w:val="left"/>
        <w:rPr>
          <w:rFonts w:ascii="宋体" w:hAnsi="宋体"/>
          <w:szCs w:val="21"/>
        </w:rPr>
      </w:pPr>
      <w:r w:rsidRPr="00AE3577">
        <w:rPr>
          <w:rFonts w:ascii="宋体" w:hAnsi="宋体" w:hint="eastAsia"/>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rsidR="00020CCA" w:rsidRPr="00AE3577" w:rsidRDefault="00204380" w:rsidP="00204380">
      <w:pPr>
        <w:snapToGrid w:val="0"/>
        <w:spacing w:line="360" w:lineRule="exact"/>
        <w:ind w:firstLineChars="196" w:firstLine="412"/>
        <w:jc w:val="left"/>
        <w:rPr>
          <w:rFonts w:hAnsi="宋体"/>
        </w:rPr>
      </w:pPr>
      <w:r w:rsidRPr="00AE3577">
        <w:rPr>
          <w:rFonts w:ascii="宋体" w:hAnsi="宋体" w:hint="eastAsia"/>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rsidR="00020CCA" w:rsidRPr="00AE3577" w:rsidRDefault="00020CCA">
      <w:pPr>
        <w:snapToGrid w:val="0"/>
        <w:spacing w:line="360" w:lineRule="exact"/>
        <w:ind w:firstLineChars="196" w:firstLine="413"/>
        <w:jc w:val="left"/>
        <w:rPr>
          <w:rFonts w:ascii="宋体" w:hAnsi="宋体" w:cs="宋体"/>
          <w:b/>
          <w:kern w:val="0"/>
          <w:szCs w:val="21"/>
        </w:rPr>
      </w:pPr>
    </w:p>
    <w:p w:rsidR="00020CCA" w:rsidRPr="00AE3577" w:rsidRDefault="00020CCA" w:rsidP="00452DD1">
      <w:pPr>
        <w:snapToGrid w:val="0"/>
        <w:spacing w:before="50" w:afterLines="50" w:line="360" w:lineRule="exact"/>
        <w:jc w:val="left"/>
        <w:outlineLvl w:val="0"/>
        <w:rPr>
          <w:rFonts w:ascii="宋体" w:hAnsi="宋体"/>
          <w:b/>
          <w:szCs w:val="21"/>
        </w:rPr>
      </w:pPr>
    </w:p>
    <w:p w:rsidR="00020CCA" w:rsidRPr="00AE3577" w:rsidRDefault="00020CCA" w:rsidP="00452DD1">
      <w:pPr>
        <w:snapToGrid w:val="0"/>
        <w:spacing w:before="50" w:afterLines="50" w:line="360" w:lineRule="exact"/>
        <w:jc w:val="left"/>
        <w:outlineLvl w:val="0"/>
        <w:rPr>
          <w:rFonts w:ascii="宋体" w:hAnsi="宋体"/>
          <w:b/>
          <w:szCs w:val="21"/>
        </w:rPr>
      </w:pPr>
    </w:p>
    <w:p w:rsidR="00020CCA" w:rsidRPr="00AE3577" w:rsidRDefault="00020CCA" w:rsidP="00452DD1">
      <w:pPr>
        <w:snapToGrid w:val="0"/>
        <w:spacing w:before="50" w:afterLines="50" w:line="360" w:lineRule="exact"/>
        <w:jc w:val="left"/>
        <w:outlineLvl w:val="0"/>
        <w:rPr>
          <w:rFonts w:ascii="宋体" w:hAnsi="宋体"/>
          <w:b/>
          <w:szCs w:val="21"/>
        </w:rPr>
      </w:pPr>
    </w:p>
    <w:p w:rsidR="00020CCA" w:rsidRPr="00AE3577" w:rsidRDefault="00020CCA" w:rsidP="00452DD1">
      <w:pPr>
        <w:snapToGrid w:val="0"/>
        <w:spacing w:before="50" w:afterLines="50" w:line="360" w:lineRule="exact"/>
        <w:jc w:val="left"/>
        <w:outlineLvl w:val="0"/>
        <w:rPr>
          <w:rFonts w:ascii="宋体" w:hAnsi="宋体"/>
          <w:b/>
          <w:szCs w:val="21"/>
        </w:rPr>
      </w:pPr>
    </w:p>
    <w:p w:rsidR="00020CCA" w:rsidRPr="00AE3577" w:rsidRDefault="00020CCA" w:rsidP="00452DD1">
      <w:pPr>
        <w:snapToGrid w:val="0"/>
        <w:spacing w:before="50" w:afterLines="50" w:line="360" w:lineRule="exact"/>
        <w:jc w:val="left"/>
        <w:outlineLvl w:val="0"/>
        <w:rPr>
          <w:rFonts w:ascii="宋体" w:hAnsi="宋体"/>
          <w:b/>
          <w:szCs w:val="21"/>
        </w:rPr>
      </w:pPr>
    </w:p>
    <w:p w:rsidR="008E13BA" w:rsidRPr="00AE3577" w:rsidRDefault="008E13BA" w:rsidP="00452DD1">
      <w:pPr>
        <w:snapToGrid w:val="0"/>
        <w:spacing w:before="50" w:afterLines="50" w:line="360" w:lineRule="exact"/>
        <w:jc w:val="left"/>
        <w:outlineLvl w:val="0"/>
        <w:rPr>
          <w:rFonts w:ascii="宋体" w:hAnsi="宋体"/>
          <w:b/>
          <w:szCs w:val="21"/>
        </w:rPr>
      </w:pPr>
    </w:p>
    <w:p w:rsidR="008E13BA" w:rsidRPr="00AE3577" w:rsidRDefault="008E13BA" w:rsidP="00452DD1">
      <w:pPr>
        <w:snapToGrid w:val="0"/>
        <w:spacing w:before="50" w:afterLines="50" w:line="360" w:lineRule="exact"/>
        <w:jc w:val="left"/>
        <w:outlineLvl w:val="0"/>
        <w:rPr>
          <w:rFonts w:ascii="宋体" w:hAnsi="宋体"/>
          <w:b/>
          <w:szCs w:val="21"/>
        </w:rPr>
      </w:pPr>
    </w:p>
    <w:p w:rsidR="008E13BA" w:rsidRPr="00AE3577" w:rsidRDefault="008E13BA" w:rsidP="00452DD1">
      <w:pPr>
        <w:snapToGrid w:val="0"/>
        <w:spacing w:before="50" w:afterLines="50" w:line="360" w:lineRule="exact"/>
        <w:jc w:val="left"/>
        <w:outlineLvl w:val="0"/>
        <w:rPr>
          <w:rFonts w:ascii="宋体" w:hAnsi="宋体"/>
          <w:b/>
          <w:szCs w:val="21"/>
        </w:rPr>
      </w:pPr>
    </w:p>
    <w:p w:rsidR="008E13BA" w:rsidRPr="00AE3577" w:rsidRDefault="008E13BA" w:rsidP="00452DD1">
      <w:pPr>
        <w:snapToGrid w:val="0"/>
        <w:spacing w:before="50" w:afterLines="50" w:line="360" w:lineRule="exact"/>
        <w:jc w:val="left"/>
        <w:outlineLvl w:val="0"/>
        <w:rPr>
          <w:rFonts w:ascii="宋体" w:hAnsi="宋体"/>
          <w:b/>
          <w:szCs w:val="21"/>
        </w:rPr>
      </w:pPr>
    </w:p>
    <w:p w:rsidR="008E13BA" w:rsidRPr="00AE3577" w:rsidRDefault="008E13BA" w:rsidP="00452DD1">
      <w:pPr>
        <w:snapToGrid w:val="0"/>
        <w:spacing w:before="50" w:afterLines="50" w:line="360" w:lineRule="exact"/>
        <w:jc w:val="left"/>
        <w:outlineLvl w:val="0"/>
        <w:rPr>
          <w:rFonts w:ascii="宋体" w:hAnsi="宋体"/>
          <w:b/>
          <w:szCs w:val="21"/>
        </w:rPr>
      </w:pPr>
    </w:p>
    <w:p w:rsidR="008E13BA" w:rsidRPr="00AE3577" w:rsidRDefault="008E13BA" w:rsidP="00452DD1">
      <w:pPr>
        <w:snapToGrid w:val="0"/>
        <w:spacing w:before="50" w:afterLines="50" w:line="360" w:lineRule="exact"/>
        <w:jc w:val="left"/>
        <w:outlineLvl w:val="0"/>
        <w:rPr>
          <w:rFonts w:ascii="宋体" w:hAnsi="宋体"/>
          <w:b/>
          <w:szCs w:val="21"/>
        </w:rPr>
      </w:pPr>
    </w:p>
    <w:p w:rsidR="008E13BA" w:rsidRPr="00AE3577" w:rsidRDefault="008E13BA" w:rsidP="00452DD1">
      <w:pPr>
        <w:snapToGrid w:val="0"/>
        <w:spacing w:before="50" w:afterLines="50" w:line="360" w:lineRule="exact"/>
        <w:jc w:val="left"/>
        <w:outlineLvl w:val="0"/>
        <w:rPr>
          <w:rFonts w:ascii="宋体" w:hAnsi="宋体"/>
          <w:b/>
          <w:szCs w:val="21"/>
        </w:rPr>
      </w:pPr>
    </w:p>
    <w:p w:rsidR="008E13BA" w:rsidRPr="00AE3577" w:rsidRDefault="008E13BA" w:rsidP="00452DD1">
      <w:pPr>
        <w:snapToGrid w:val="0"/>
        <w:spacing w:before="50" w:afterLines="50" w:line="360" w:lineRule="exact"/>
        <w:jc w:val="left"/>
        <w:outlineLvl w:val="0"/>
        <w:rPr>
          <w:rFonts w:ascii="宋体" w:hAnsi="宋体"/>
          <w:b/>
          <w:szCs w:val="21"/>
        </w:rPr>
      </w:pPr>
    </w:p>
    <w:p w:rsidR="00020CCA" w:rsidRPr="00AE3577" w:rsidRDefault="00204380">
      <w:pPr>
        <w:snapToGrid w:val="0"/>
        <w:spacing w:line="360" w:lineRule="exact"/>
        <w:jc w:val="center"/>
        <w:rPr>
          <w:rFonts w:ascii="宋体" w:hAnsi="宋体" w:cs="宋体"/>
          <w:b/>
          <w:kern w:val="0"/>
          <w:sz w:val="28"/>
          <w:szCs w:val="28"/>
        </w:rPr>
      </w:pPr>
      <w:r w:rsidRPr="00AE3577">
        <w:rPr>
          <w:rFonts w:ascii="宋体" w:hAnsi="宋体" w:cs="宋体" w:hint="eastAsia"/>
          <w:kern w:val="0"/>
          <w:sz w:val="28"/>
          <w:szCs w:val="28"/>
        </w:rPr>
        <w:t>参加政府采购活动前三年内在经营活动中没有</w:t>
      </w:r>
      <w:r w:rsidRPr="00AE3577">
        <w:rPr>
          <w:rFonts w:ascii="宋体" w:hAnsi="宋体" w:cs="宋体" w:hint="eastAsia"/>
          <w:b/>
          <w:kern w:val="0"/>
          <w:sz w:val="28"/>
          <w:szCs w:val="28"/>
        </w:rPr>
        <w:t>重大违法记录的书面声明</w:t>
      </w:r>
    </w:p>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（格式自拟，必须提供）</w:t>
      </w:r>
    </w:p>
    <w:p w:rsidR="00020CCA" w:rsidRPr="00AE3577" w:rsidRDefault="00020CCA" w:rsidP="00204380">
      <w:pPr>
        <w:snapToGrid w:val="0"/>
        <w:spacing w:line="360" w:lineRule="exact"/>
        <w:ind w:firstLineChars="196" w:firstLine="412"/>
        <w:jc w:val="center"/>
        <w:rPr>
          <w:rFonts w:ascii="宋体" w:hAnsi="宋体"/>
          <w:szCs w:val="21"/>
        </w:rPr>
      </w:pPr>
    </w:p>
    <w:p w:rsidR="00020CCA" w:rsidRPr="00AE3577" w:rsidRDefault="00020CCA">
      <w:pPr>
        <w:pStyle w:val="ae"/>
        <w:tabs>
          <w:tab w:val="left" w:pos="5580"/>
        </w:tabs>
        <w:spacing w:line="360" w:lineRule="auto"/>
        <w:ind w:leftChars="257" w:left="1080" w:hanging="540"/>
        <w:rPr>
          <w:rFonts w:ascii="仿宋_GB2312" w:eastAsia="仿宋_GB2312" w:hAnsi="宋体"/>
          <w:sz w:val="24"/>
        </w:rPr>
      </w:pPr>
    </w:p>
    <w:p w:rsidR="00020CCA" w:rsidRPr="00AE3577" w:rsidRDefault="00204380">
      <w:pPr>
        <w:snapToGrid w:val="0"/>
        <w:spacing w:line="360" w:lineRule="exact"/>
        <w:ind w:firstLineChars="270" w:firstLine="567"/>
        <w:jc w:val="left"/>
        <w:rPr>
          <w:rFonts w:ascii="宋体" w:hAnsi="宋体" w:cs="宋体"/>
          <w:kern w:val="0"/>
          <w:szCs w:val="21"/>
        </w:rPr>
      </w:pPr>
      <w:r w:rsidRPr="00AE3577">
        <w:rPr>
          <w:rFonts w:ascii="宋体" w:hAnsi="宋体" w:cs="宋体" w:hint="eastAsia"/>
          <w:kern w:val="0"/>
          <w:szCs w:val="21"/>
        </w:rPr>
        <w:t>说明：1.投标人应按照相关法规规定如实做出声明。</w:t>
      </w:r>
    </w:p>
    <w:p w:rsidR="00020CCA" w:rsidRPr="00AE3577" w:rsidRDefault="00204380">
      <w:pPr>
        <w:snapToGrid w:val="0"/>
        <w:spacing w:line="360" w:lineRule="exact"/>
        <w:ind w:firstLineChars="540" w:firstLine="1134"/>
        <w:jc w:val="left"/>
        <w:rPr>
          <w:rFonts w:ascii="宋体" w:hAnsi="宋体" w:cs="宋体"/>
          <w:kern w:val="0"/>
          <w:szCs w:val="21"/>
        </w:rPr>
      </w:pPr>
      <w:r w:rsidRPr="00AE3577">
        <w:rPr>
          <w:rFonts w:ascii="宋体" w:hAnsi="宋体" w:cs="宋体" w:hint="eastAsia"/>
          <w:kern w:val="0"/>
          <w:szCs w:val="21"/>
        </w:rPr>
        <w:t>2．按照采购文件的规定盖章（自然人投标的无需盖章，需要签字）。</w:t>
      </w:r>
    </w:p>
    <w:p w:rsidR="00020CCA" w:rsidRPr="00AE3577" w:rsidRDefault="00020CCA" w:rsidP="00452DD1">
      <w:pPr>
        <w:snapToGrid w:val="0"/>
        <w:spacing w:before="50" w:afterLines="50" w:line="360" w:lineRule="exact"/>
        <w:jc w:val="left"/>
        <w:outlineLvl w:val="0"/>
        <w:rPr>
          <w:rFonts w:ascii="宋体" w:hAnsi="宋体"/>
          <w:b/>
          <w:szCs w:val="21"/>
        </w:rPr>
      </w:pPr>
    </w:p>
    <w:p w:rsidR="00020CCA" w:rsidRPr="00AE3577" w:rsidRDefault="00020CCA" w:rsidP="00452DD1">
      <w:pPr>
        <w:snapToGrid w:val="0"/>
        <w:spacing w:before="50" w:afterLines="50" w:line="360" w:lineRule="exact"/>
        <w:jc w:val="left"/>
        <w:outlineLvl w:val="0"/>
        <w:rPr>
          <w:rFonts w:ascii="宋体" w:hAnsi="宋体"/>
          <w:b/>
          <w:szCs w:val="21"/>
        </w:rPr>
      </w:pPr>
    </w:p>
    <w:p w:rsidR="00020CCA" w:rsidRPr="00AE3577" w:rsidRDefault="00020CCA" w:rsidP="00452DD1">
      <w:pPr>
        <w:snapToGrid w:val="0"/>
        <w:spacing w:before="50" w:afterLines="50" w:line="360" w:lineRule="exact"/>
        <w:jc w:val="left"/>
        <w:outlineLvl w:val="0"/>
        <w:rPr>
          <w:rFonts w:ascii="宋体" w:hAnsi="宋体"/>
          <w:b/>
          <w:szCs w:val="21"/>
        </w:rPr>
      </w:pPr>
    </w:p>
    <w:p w:rsidR="00020CCA" w:rsidRPr="00AE3577" w:rsidRDefault="00020CCA" w:rsidP="00452DD1">
      <w:pPr>
        <w:snapToGrid w:val="0"/>
        <w:spacing w:before="50" w:afterLines="50" w:line="360" w:lineRule="exact"/>
        <w:jc w:val="left"/>
        <w:outlineLvl w:val="0"/>
        <w:rPr>
          <w:rFonts w:ascii="宋体" w:hAnsi="宋体"/>
          <w:b/>
          <w:szCs w:val="21"/>
        </w:rPr>
      </w:pPr>
    </w:p>
    <w:p w:rsidR="00020CCA" w:rsidRPr="00AE3577" w:rsidRDefault="00020CCA" w:rsidP="00452DD1">
      <w:pPr>
        <w:snapToGrid w:val="0"/>
        <w:spacing w:before="50" w:afterLines="50" w:line="360" w:lineRule="exact"/>
        <w:jc w:val="left"/>
        <w:outlineLvl w:val="0"/>
        <w:rPr>
          <w:rFonts w:ascii="宋体" w:hAnsi="宋体"/>
          <w:b/>
          <w:szCs w:val="21"/>
        </w:rPr>
      </w:pPr>
    </w:p>
    <w:p w:rsidR="008E13BA" w:rsidRPr="00AE3577" w:rsidRDefault="008E13BA" w:rsidP="00452DD1">
      <w:pPr>
        <w:snapToGrid w:val="0"/>
        <w:spacing w:before="50" w:afterLines="50" w:line="360" w:lineRule="exact"/>
        <w:jc w:val="left"/>
        <w:outlineLvl w:val="0"/>
        <w:rPr>
          <w:rFonts w:ascii="宋体" w:hAnsi="宋体"/>
          <w:b/>
          <w:szCs w:val="21"/>
        </w:rPr>
      </w:pPr>
    </w:p>
    <w:p w:rsidR="008E13BA" w:rsidRPr="00AE3577" w:rsidRDefault="008E13BA" w:rsidP="00452DD1">
      <w:pPr>
        <w:snapToGrid w:val="0"/>
        <w:spacing w:before="50" w:afterLines="50" w:line="360" w:lineRule="exact"/>
        <w:jc w:val="left"/>
        <w:outlineLvl w:val="0"/>
        <w:rPr>
          <w:rFonts w:ascii="宋体" w:hAnsi="宋体"/>
          <w:b/>
          <w:szCs w:val="21"/>
        </w:rPr>
      </w:pPr>
    </w:p>
    <w:p w:rsidR="008E13BA" w:rsidRPr="00AE3577" w:rsidRDefault="008E13BA" w:rsidP="00452DD1">
      <w:pPr>
        <w:snapToGrid w:val="0"/>
        <w:spacing w:before="50" w:afterLines="50" w:line="360" w:lineRule="exact"/>
        <w:jc w:val="left"/>
        <w:outlineLvl w:val="0"/>
        <w:rPr>
          <w:rFonts w:ascii="宋体" w:hAnsi="宋体"/>
          <w:b/>
          <w:szCs w:val="21"/>
        </w:rPr>
      </w:pPr>
    </w:p>
    <w:p w:rsidR="008E13BA" w:rsidRPr="00AE3577" w:rsidRDefault="008E13BA" w:rsidP="00452DD1">
      <w:pPr>
        <w:snapToGrid w:val="0"/>
        <w:spacing w:before="50" w:afterLines="50" w:line="360" w:lineRule="exact"/>
        <w:jc w:val="left"/>
        <w:outlineLvl w:val="0"/>
        <w:rPr>
          <w:rFonts w:ascii="宋体" w:hAnsi="宋体"/>
          <w:b/>
          <w:szCs w:val="21"/>
        </w:rPr>
      </w:pPr>
    </w:p>
    <w:p w:rsidR="008E13BA" w:rsidRPr="00AE3577" w:rsidRDefault="008E13BA" w:rsidP="00452DD1">
      <w:pPr>
        <w:snapToGrid w:val="0"/>
        <w:spacing w:before="50" w:afterLines="50" w:line="360" w:lineRule="exact"/>
        <w:jc w:val="left"/>
        <w:outlineLvl w:val="0"/>
        <w:rPr>
          <w:rFonts w:ascii="宋体" w:hAnsi="宋体"/>
          <w:b/>
          <w:szCs w:val="21"/>
        </w:rPr>
      </w:pPr>
    </w:p>
    <w:p w:rsidR="008E13BA" w:rsidRPr="00AE3577" w:rsidRDefault="008E13BA" w:rsidP="00452DD1">
      <w:pPr>
        <w:snapToGrid w:val="0"/>
        <w:spacing w:before="50" w:afterLines="50" w:line="360" w:lineRule="exact"/>
        <w:jc w:val="left"/>
        <w:outlineLvl w:val="0"/>
        <w:rPr>
          <w:rFonts w:ascii="宋体" w:hAnsi="宋体"/>
          <w:b/>
          <w:szCs w:val="21"/>
        </w:rPr>
      </w:pPr>
    </w:p>
    <w:p w:rsidR="008E13BA" w:rsidRPr="00AE3577" w:rsidRDefault="008E13BA" w:rsidP="00452DD1">
      <w:pPr>
        <w:snapToGrid w:val="0"/>
        <w:spacing w:before="50" w:afterLines="50" w:line="360" w:lineRule="exact"/>
        <w:jc w:val="left"/>
        <w:outlineLvl w:val="0"/>
        <w:rPr>
          <w:rFonts w:ascii="宋体" w:hAnsi="宋体"/>
          <w:b/>
          <w:szCs w:val="21"/>
        </w:rPr>
      </w:pPr>
    </w:p>
    <w:p w:rsidR="008E13BA" w:rsidRPr="00AE3577" w:rsidRDefault="008E13BA" w:rsidP="00452DD1">
      <w:pPr>
        <w:snapToGrid w:val="0"/>
        <w:spacing w:before="50" w:afterLines="50" w:line="360" w:lineRule="exact"/>
        <w:jc w:val="left"/>
        <w:outlineLvl w:val="0"/>
        <w:rPr>
          <w:rFonts w:ascii="宋体" w:hAnsi="宋体"/>
          <w:b/>
          <w:szCs w:val="21"/>
        </w:rPr>
      </w:pPr>
    </w:p>
    <w:p w:rsidR="008E13BA" w:rsidRPr="00AE3577" w:rsidRDefault="008E13BA" w:rsidP="00452DD1">
      <w:pPr>
        <w:snapToGrid w:val="0"/>
        <w:spacing w:before="50" w:afterLines="50" w:line="360" w:lineRule="exact"/>
        <w:jc w:val="left"/>
        <w:outlineLvl w:val="0"/>
        <w:rPr>
          <w:rFonts w:ascii="宋体" w:hAnsi="宋体"/>
          <w:b/>
          <w:szCs w:val="21"/>
        </w:rPr>
      </w:pPr>
    </w:p>
    <w:p w:rsidR="008E13BA" w:rsidRPr="00AE3577" w:rsidRDefault="008E13BA" w:rsidP="00452DD1">
      <w:pPr>
        <w:snapToGrid w:val="0"/>
        <w:spacing w:before="50" w:afterLines="50" w:line="360" w:lineRule="exact"/>
        <w:jc w:val="left"/>
        <w:outlineLvl w:val="0"/>
        <w:rPr>
          <w:rFonts w:ascii="宋体" w:hAnsi="宋体"/>
          <w:b/>
          <w:szCs w:val="21"/>
        </w:rPr>
      </w:pPr>
    </w:p>
    <w:p w:rsidR="008E13BA" w:rsidRPr="00AE3577" w:rsidRDefault="008E13BA" w:rsidP="00452DD1">
      <w:pPr>
        <w:snapToGrid w:val="0"/>
        <w:spacing w:before="50" w:afterLines="50" w:line="360" w:lineRule="exact"/>
        <w:jc w:val="left"/>
        <w:outlineLvl w:val="0"/>
        <w:rPr>
          <w:rFonts w:ascii="宋体" w:hAnsi="宋体"/>
          <w:b/>
          <w:szCs w:val="21"/>
        </w:rPr>
      </w:pPr>
    </w:p>
    <w:p w:rsidR="008E13BA" w:rsidRPr="00AE3577" w:rsidRDefault="008E13BA" w:rsidP="00452DD1">
      <w:pPr>
        <w:snapToGrid w:val="0"/>
        <w:spacing w:before="50" w:afterLines="50" w:line="360" w:lineRule="exact"/>
        <w:jc w:val="left"/>
        <w:outlineLvl w:val="0"/>
        <w:rPr>
          <w:rFonts w:ascii="宋体" w:hAnsi="宋体"/>
          <w:b/>
          <w:szCs w:val="21"/>
        </w:rPr>
      </w:pPr>
    </w:p>
    <w:p w:rsidR="008E13BA" w:rsidRPr="00AE3577" w:rsidRDefault="008E13BA" w:rsidP="00452DD1">
      <w:pPr>
        <w:snapToGrid w:val="0"/>
        <w:spacing w:before="50" w:afterLines="50" w:line="360" w:lineRule="exact"/>
        <w:jc w:val="left"/>
        <w:outlineLvl w:val="0"/>
        <w:rPr>
          <w:rFonts w:ascii="宋体" w:hAnsi="宋体"/>
          <w:b/>
          <w:szCs w:val="21"/>
        </w:rPr>
      </w:pPr>
    </w:p>
    <w:p w:rsidR="008E13BA" w:rsidRPr="00AE3577" w:rsidRDefault="008E13BA" w:rsidP="00452DD1">
      <w:pPr>
        <w:snapToGrid w:val="0"/>
        <w:spacing w:before="50" w:afterLines="50" w:line="360" w:lineRule="exact"/>
        <w:jc w:val="left"/>
        <w:outlineLvl w:val="0"/>
        <w:rPr>
          <w:rFonts w:ascii="宋体" w:hAnsi="宋体"/>
          <w:b/>
          <w:szCs w:val="21"/>
        </w:rPr>
      </w:pPr>
    </w:p>
    <w:p w:rsidR="008E13BA" w:rsidRPr="00AE3577" w:rsidRDefault="008E13BA" w:rsidP="00452DD1">
      <w:pPr>
        <w:snapToGrid w:val="0"/>
        <w:spacing w:before="50" w:afterLines="50" w:line="360" w:lineRule="exact"/>
        <w:jc w:val="left"/>
        <w:outlineLvl w:val="0"/>
        <w:rPr>
          <w:rFonts w:ascii="宋体" w:hAnsi="宋体"/>
          <w:b/>
          <w:szCs w:val="21"/>
        </w:rPr>
      </w:pPr>
    </w:p>
    <w:p w:rsidR="008E13BA" w:rsidRPr="00AE3577" w:rsidRDefault="008E13BA" w:rsidP="00452DD1">
      <w:pPr>
        <w:snapToGrid w:val="0"/>
        <w:spacing w:before="50" w:afterLines="50" w:line="360" w:lineRule="exact"/>
        <w:jc w:val="left"/>
        <w:outlineLvl w:val="0"/>
        <w:rPr>
          <w:rFonts w:ascii="宋体" w:hAnsi="宋体"/>
          <w:b/>
          <w:szCs w:val="21"/>
        </w:rPr>
      </w:pPr>
    </w:p>
    <w:p w:rsidR="004B155C" w:rsidRPr="00AE3577" w:rsidRDefault="004B155C" w:rsidP="004B155C">
      <w:pPr>
        <w:pStyle w:val="a4"/>
      </w:pPr>
    </w:p>
    <w:p w:rsidR="00020CCA" w:rsidRPr="00AE3577" w:rsidRDefault="00020CCA" w:rsidP="00452DD1">
      <w:pPr>
        <w:snapToGrid w:val="0"/>
        <w:spacing w:before="50" w:afterLines="50" w:line="360" w:lineRule="exact"/>
        <w:jc w:val="left"/>
        <w:outlineLvl w:val="0"/>
        <w:rPr>
          <w:rFonts w:ascii="宋体" w:hAnsi="宋体"/>
          <w:b/>
          <w:szCs w:val="21"/>
        </w:rPr>
      </w:pPr>
    </w:p>
    <w:p w:rsidR="00020CCA" w:rsidRPr="00AE3577" w:rsidRDefault="00204380" w:rsidP="00452DD1">
      <w:pPr>
        <w:snapToGrid w:val="0"/>
        <w:spacing w:before="50" w:afterLines="50" w:line="360" w:lineRule="exact"/>
        <w:jc w:val="left"/>
        <w:outlineLvl w:val="0"/>
        <w:rPr>
          <w:rFonts w:ascii="宋体" w:hAnsi="宋体"/>
          <w:b/>
          <w:szCs w:val="21"/>
        </w:rPr>
      </w:pPr>
      <w:r w:rsidRPr="00AE3577">
        <w:rPr>
          <w:rFonts w:ascii="宋体" w:hAnsi="宋体" w:hint="eastAsia"/>
          <w:b/>
          <w:szCs w:val="21"/>
        </w:rPr>
        <w:t>二）</w:t>
      </w:r>
      <w:r w:rsidRPr="00AE3577">
        <w:rPr>
          <w:rFonts w:ascii="宋体" w:hAnsi="宋体" w:hint="eastAsia"/>
          <w:b/>
          <w:bCs/>
          <w:szCs w:val="21"/>
        </w:rPr>
        <w:t>资信及商务文件部分（格式）</w:t>
      </w:r>
    </w:p>
    <w:p w:rsidR="00020CCA" w:rsidRPr="00AE3577" w:rsidRDefault="00204380" w:rsidP="00452DD1">
      <w:pPr>
        <w:snapToGrid w:val="0"/>
        <w:spacing w:before="50" w:afterLines="50" w:line="360" w:lineRule="exact"/>
        <w:ind w:firstLineChars="97" w:firstLine="204"/>
        <w:jc w:val="left"/>
        <w:rPr>
          <w:rFonts w:ascii="宋体" w:hAnsi="宋体"/>
          <w:b/>
          <w:szCs w:val="21"/>
        </w:rPr>
      </w:pPr>
      <w:r w:rsidRPr="00AE3577">
        <w:rPr>
          <w:rFonts w:ascii="宋体" w:hAnsi="宋体" w:hint="eastAsia"/>
          <w:b/>
          <w:bCs/>
          <w:szCs w:val="21"/>
        </w:rPr>
        <w:t>（1）</w:t>
      </w:r>
      <w:r w:rsidRPr="00AE3577">
        <w:rPr>
          <w:rFonts w:ascii="宋体" w:hAnsi="宋体" w:hint="eastAsia"/>
          <w:szCs w:val="21"/>
        </w:rPr>
        <w:t>投标保证金的相关证明复印件（可单独提交）</w:t>
      </w:r>
    </w:p>
    <w:p w:rsidR="00020CCA" w:rsidRPr="00AE3577" w:rsidRDefault="00204380" w:rsidP="00452DD1">
      <w:pPr>
        <w:snapToGrid w:val="0"/>
        <w:spacing w:before="50" w:afterLines="50" w:line="360" w:lineRule="exact"/>
        <w:ind w:firstLineChars="97" w:firstLine="204"/>
        <w:jc w:val="left"/>
        <w:rPr>
          <w:rFonts w:ascii="宋体" w:hAnsi="宋体"/>
          <w:b/>
          <w:szCs w:val="21"/>
        </w:rPr>
      </w:pPr>
      <w:r w:rsidRPr="00AE3577">
        <w:rPr>
          <w:rFonts w:ascii="宋体" w:hAnsi="宋体" w:hint="eastAsia"/>
          <w:b/>
          <w:szCs w:val="21"/>
        </w:rPr>
        <w:t>（2）投标声明书格式：</w:t>
      </w:r>
    </w:p>
    <w:p w:rsidR="00020CCA" w:rsidRPr="00AE3577" w:rsidRDefault="00204380" w:rsidP="00452DD1">
      <w:pPr>
        <w:snapToGrid w:val="0"/>
        <w:spacing w:beforeLines="50" w:after="50" w:line="360" w:lineRule="exact"/>
        <w:jc w:val="center"/>
        <w:rPr>
          <w:rFonts w:ascii="仿宋_GB2312" w:eastAsia="仿宋_GB2312" w:hAnsi="宋体"/>
          <w:b/>
          <w:sz w:val="30"/>
          <w:szCs w:val="30"/>
        </w:rPr>
      </w:pPr>
      <w:r w:rsidRPr="00AE3577">
        <w:rPr>
          <w:rFonts w:ascii="仿宋_GB2312" w:eastAsia="仿宋_GB2312" w:hAnsi="宋体" w:hint="eastAsia"/>
          <w:b/>
          <w:sz w:val="30"/>
          <w:szCs w:val="30"/>
        </w:rPr>
        <w:t>投标声明书</w:t>
      </w:r>
    </w:p>
    <w:p w:rsidR="008E13BA" w:rsidRPr="00AE3577" w:rsidRDefault="00204380" w:rsidP="00452DD1">
      <w:pPr>
        <w:snapToGrid w:val="0"/>
        <w:spacing w:beforeLines="50" w:after="50" w:line="340" w:lineRule="exact"/>
        <w:rPr>
          <w:rFonts w:ascii="宋体" w:hAnsi="宋体"/>
          <w:szCs w:val="21"/>
        </w:rPr>
      </w:pPr>
      <w:r w:rsidRPr="00AE3577">
        <w:rPr>
          <w:rFonts w:ascii="宋体" w:hAnsi="宋体" w:hint="eastAsia"/>
          <w:szCs w:val="21"/>
        </w:rPr>
        <w:t>致：_</w:t>
      </w:r>
      <w:r w:rsidRPr="00AE3577">
        <w:rPr>
          <w:rFonts w:hint="eastAsia"/>
          <w:u w:val="single"/>
        </w:rPr>
        <w:t>广西壮族自治区政府采购中心</w:t>
      </w:r>
      <w:r w:rsidRPr="00AE3577">
        <w:rPr>
          <w:rFonts w:ascii="宋体" w:hAnsi="宋体" w:hint="eastAsia"/>
          <w:szCs w:val="21"/>
        </w:rPr>
        <w:t>：</w:t>
      </w:r>
    </w:p>
    <w:p w:rsidR="008E13BA" w:rsidRPr="00AE3577" w:rsidRDefault="00204380" w:rsidP="00452DD1">
      <w:pPr>
        <w:snapToGrid w:val="0"/>
        <w:spacing w:beforeLines="50" w:after="50" w:line="340" w:lineRule="exact"/>
        <w:ind w:firstLineChars="300" w:firstLine="630"/>
        <w:rPr>
          <w:rFonts w:ascii="宋体" w:hAnsi="宋体"/>
          <w:szCs w:val="21"/>
        </w:rPr>
      </w:pPr>
      <w:r w:rsidRPr="00AE3577">
        <w:rPr>
          <w:rFonts w:ascii="宋体" w:hAnsi="宋体" w:hint="eastAsia"/>
          <w:szCs w:val="21"/>
        </w:rPr>
        <w:t>______</w:t>
      </w:r>
      <w:r w:rsidRPr="00AE3577">
        <w:rPr>
          <w:rFonts w:ascii="宋体" w:hAnsi="宋体" w:hint="eastAsia"/>
          <w:szCs w:val="21"/>
          <w:u w:val="single"/>
        </w:rPr>
        <w:t>_     _</w:t>
      </w:r>
      <w:r w:rsidRPr="00AE3577">
        <w:rPr>
          <w:rFonts w:ascii="宋体" w:hAnsi="宋体" w:hint="eastAsia"/>
          <w:szCs w:val="21"/>
        </w:rPr>
        <w:t>_（投标人名称）系中华人民共和国合法企业，经营地址</w:t>
      </w:r>
      <w:r w:rsidRPr="00AE3577">
        <w:rPr>
          <w:rFonts w:ascii="宋体" w:hAnsi="宋体" w:hint="eastAsia"/>
          <w:szCs w:val="21"/>
          <w:u w:val="single"/>
        </w:rPr>
        <w:t xml:space="preserve">                               </w:t>
      </w:r>
      <w:r w:rsidRPr="00AE3577">
        <w:rPr>
          <w:rFonts w:ascii="宋体" w:hAnsi="宋体" w:hint="eastAsia"/>
          <w:szCs w:val="21"/>
        </w:rPr>
        <w:t>。</w:t>
      </w:r>
    </w:p>
    <w:p w:rsidR="008E13BA" w:rsidRPr="00AE3577" w:rsidRDefault="00204380" w:rsidP="00452DD1">
      <w:pPr>
        <w:snapToGrid w:val="0"/>
        <w:spacing w:beforeLines="50" w:after="50" w:line="340" w:lineRule="exact"/>
        <w:ind w:firstLine="645"/>
        <w:rPr>
          <w:rFonts w:ascii="宋体" w:hAnsi="宋体"/>
          <w:szCs w:val="21"/>
        </w:rPr>
      </w:pPr>
      <w:r w:rsidRPr="00AE3577">
        <w:rPr>
          <w:rFonts w:ascii="宋体" w:hAnsi="宋体" w:hint="eastAsia"/>
          <w:szCs w:val="21"/>
        </w:rPr>
        <w:t>我___</w:t>
      </w:r>
      <w:r w:rsidRPr="00AE3577">
        <w:rPr>
          <w:rFonts w:ascii="宋体" w:hAnsi="宋体" w:hint="eastAsia"/>
          <w:szCs w:val="21"/>
          <w:u w:val="single"/>
        </w:rPr>
        <w:t xml:space="preserve">    _</w:t>
      </w:r>
      <w:r w:rsidRPr="00AE3577">
        <w:rPr>
          <w:rFonts w:ascii="宋体" w:hAnsi="宋体" w:hint="eastAsia"/>
          <w:szCs w:val="21"/>
        </w:rPr>
        <w:t>_（姓名）系______</w:t>
      </w:r>
      <w:r w:rsidRPr="00AE3577">
        <w:rPr>
          <w:rFonts w:ascii="宋体" w:hAnsi="宋体" w:hint="eastAsia"/>
          <w:szCs w:val="21"/>
          <w:u w:val="single"/>
        </w:rPr>
        <w:t>_     _</w:t>
      </w:r>
      <w:r w:rsidRPr="00AE3577">
        <w:rPr>
          <w:rFonts w:ascii="宋体" w:hAnsi="宋体" w:hint="eastAsia"/>
          <w:szCs w:val="21"/>
        </w:rPr>
        <w:t>_（投标人名称）的法定代表人，我方愿意参加贵方组织的_____</w:t>
      </w:r>
      <w:r w:rsidRPr="00AE3577">
        <w:rPr>
          <w:rFonts w:ascii="宋体" w:hAnsi="宋体" w:hint="eastAsia"/>
          <w:szCs w:val="21"/>
          <w:u w:val="single"/>
        </w:rPr>
        <w:t>_              _     _</w:t>
      </w:r>
      <w:r w:rsidRPr="00AE3577">
        <w:rPr>
          <w:rFonts w:ascii="宋体" w:hAnsi="宋体" w:hint="eastAsia"/>
          <w:szCs w:val="21"/>
        </w:rPr>
        <w:t>_项目的投标，为便于贵方公正、</w:t>
      </w:r>
      <w:proofErr w:type="gramStart"/>
      <w:r w:rsidRPr="00AE3577">
        <w:rPr>
          <w:rFonts w:ascii="宋体" w:hAnsi="宋体" w:hint="eastAsia"/>
          <w:szCs w:val="21"/>
        </w:rPr>
        <w:t>择优地</w:t>
      </w:r>
      <w:proofErr w:type="gramEnd"/>
      <w:r w:rsidRPr="00AE3577">
        <w:rPr>
          <w:rFonts w:ascii="宋体" w:hAnsi="宋体" w:hint="eastAsia"/>
          <w:szCs w:val="21"/>
        </w:rPr>
        <w:t>确定中标人及其投标产品和服务，我方就本次投标有关事项郑重声明如下：</w:t>
      </w:r>
    </w:p>
    <w:p w:rsidR="00020CCA" w:rsidRPr="00AE3577" w:rsidRDefault="00204380">
      <w:pPr>
        <w:snapToGrid w:val="0"/>
        <w:spacing w:line="340" w:lineRule="exact"/>
        <w:ind w:firstLineChars="200" w:firstLine="420"/>
        <w:rPr>
          <w:rFonts w:ascii="宋体" w:hAnsi="宋体"/>
          <w:szCs w:val="21"/>
        </w:rPr>
      </w:pPr>
      <w:r w:rsidRPr="00AE3577">
        <w:rPr>
          <w:rFonts w:ascii="宋体" w:hAnsi="宋体" w:hint="eastAsia"/>
          <w:szCs w:val="21"/>
        </w:rPr>
        <w:t>1.我方向贵方提交的所有投标文件、资料都是准确的和真实的。</w:t>
      </w:r>
    </w:p>
    <w:p w:rsidR="00020CCA" w:rsidRPr="00AE3577" w:rsidRDefault="00204380" w:rsidP="00452DD1">
      <w:pPr>
        <w:snapToGrid w:val="0"/>
        <w:spacing w:beforeLines="50" w:line="340" w:lineRule="exact"/>
        <w:ind w:firstLineChars="200" w:firstLine="420"/>
        <w:rPr>
          <w:rFonts w:ascii="宋体" w:hAnsi="宋体"/>
          <w:szCs w:val="21"/>
        </w:rPr>
      </w:pPr>
      <w:r w:rsidRPr="00AE3577">
        <w:rPr>
          <w:rFonts w:ascii="宋体" w:hAnsi="宋体" w:hint="eastAsia"/>
          <w:szCs w:val="21"/>
        </w:rPr>
        <w:t>2.我方不是采购人的附属机构；在获知本项目采购信息后，与采购人聘请的为此项目提供咨询服务的公司及其附属机构没有任何联系。</w:t>
      </w:r>
    </w:p>
    <w:p w:rsidR="00020CCA" w:rsidRPr="00AE3577" w:rsidRDefault="00204380" w:rsidP="00452DD1">
      <w:pPr>
        <w:snapToGrid w:val="0"/>
        <w:spacing w:beforeLines="50" w:line="340" w:lineRule="exact"/>
        <w:ind w:firstLineChars="200" w:firstLine="420"/>
        <w:rPr>
          <w:rFonts w:ascii="宋体" w:hAnsi="宋体"/>
          <w:szCs w:val="21"/>
        </w:rPr>
      </w:pPr>
      <w:r w:rsidRPr="00AE3577">
        <w:rPr>
          <w:rFonts w:ascii="宋体" w:hAnsi="宋体" w:hint="eastAsia"/>
          <w:szCs w:val="21"/>
        </w:rPr>
        <w:t>3.我方此次向贵方提供的产品名称为：</w:t>
      </w:r>
      <w:r w:rsidRPr="00AE3577">
        <w:rPr>
          <w:rFonts w:ascii="宋体" w:hAnsi="宋体" w:hint="eastAsia"/>
          <w:szCs w:val="21"/>
          <w:u w:val="single"/>
        </w:rPr>
        <w:t xml:space="preserve">                 </w:t>
      </w:r>
      <w:r w:rsidRPr="00AE3577">
        <w:rPr>
          <w:rFonts w:ascii="宋体" w:hAnsi="宋体" w:hint="eastAsia"/>
          <w:szCs w:val="21"/>
        </w:rPr>
        <w:t>；规格型号：</w:t>
      </w:r>
      <w:r w:rsidRPr="00AE3577">
        <w:rPr>
          <w:rFonts w:ascii="宋体" w:hAnsi="宋体" w:hint="eastAsia"/>
          <w:szCs w:val="21"/>
          <w:u w:val="single"/>
        </w:rPr>
        <w:t xml:space="preserve">                     </w:t>
      </w:r>
      <w:r w:rsidRPr="00AE3577">
        <w:rPr>
          <w:rFonts w:ascii="宋体" w:hAnsi="宋体" w:hint="eastAsia"/>
          <w:szCs w:val="21"/>
        </w:rPr>
        <w:t>；该型号产品我方有现货可供，并已于</w:t>
      </w:r>
      <w:r w:rsidRPr="00AE3577">
        <w:rPr>
          <w:rFonts w:ascii="宋体" w:hAnsi="宋体" w:hint="eastAsia"/>
          <w:szCs w:val="21"/>
          <w:u w:val="single"/>
        </w:rPr>
        <w:t xml:space="preserve">     </w:t>
      </w:r>
      <w:r w:rsidRPr="00AE3577">
        <w:rPr>
          <w:rFonts w:ascii="宋体" w:hAnsi="宋体" w:hint="eastAsia"/>
          <w:szCs w:val="21"/>
        </w:rPr>
        <w:t>年</w:t>
      </w:r>
      <w:r w:rsidRPr="00AE3577">
        <w:rPr>
          <w:rFonts w:ascii="宋体" w:hAnsi="宋体" w:hint="eastAsia"/>
          <w:szCs w:val="21"/>
          <w:u w:val="single"/>
        </w:rPr>
        <w:t xml:space="preserve">   </w:t>
      </w:r>
      <w:r w:rsidRPr="00AE3577">
        <w:rPr>
          <w:rFonts w:ascii="宋体" w:hAnsi="宋体" w:hint="eastAsia"/>
          <w:szCs w:val="21"/>
        </w:rPr>
        <w:t xml:space="preserve">月生产完工或向　</w:t>
      </w:r>
      <w:r w:rsidRPr="00AE3577">
        <w:rPr>
          <w:rFonts w:ascii="宋体" w:hAnsi="宋体" w:hint="eastAsia"/>
          <w:szCs w:val="21"/>
          <w:u w:val="single"/>
        </w:rPr>
        <w:t xml:space="preserve">　              </w:t>
      </w:r>
      <w:r w:rsidRPr="00AE3577">
        <w:rPr>
          <w:rFonts w:ascii="宋体" w:hAnsi="宋体" w:hint="eastAsia"/>
          <w:szCs w:val="21"/>
        </w:rPr>
        <w:t>（原厂商名称）购进［</w:t>
      </w:r>
      <w:r w:rsidRPr="00AE3577">
        <w:rPr>
          <w:rFonts w:ascii="宋体" w:hAnsi="宋体" w:hint="eastAsia"/>
          <w:b/>
          <w:bCs/>
          <w:szCs w:val="21"/>
        </w:rPr>
        <w:t>或</w:t>
      </w:r>
      <w:r w:rsidRPr="00AE3577">
        <w:rPr>
          <w:rFonts w:ascii="宋体" w:hAnsi="宋体" w:hint="eastAsia"/>
          <w:szCs w:val="21"/>
        </w:rPr>
        <w:t>需在中标后向</w:t>
      </w:r>
      <w:r w:rsidRPr="00AE3577">
        <w:rPr>
          <w:rFonts w:ascii="宋体" w:hAnsi="宋体" w:hint="eastAsia"/>
          <w:szCs w:val="21"/>
          <w:u w:val="single"/>
        </w:rPr>
        <w:t xml:space="preserve">               </w:t>
      </w:r>
      <w:r w:rsidRPr="00AE3577">
        <w:rPr>
          <w:rFonts w:ascii="宋体" w:hAnsi="宋体" w:hint="eastAsia"/>
          <w:szCs w:val="21"/>
        </w:rPr>
        <w:t>订购］。</w:t>
      </w:r>
    </w:p>
    <w:p w:rsidR="00020CCA" w:rsidRPr="00AE3577" w:rsidRDefault="00204380" w:rsidP="00452DD1">
      <w:pPr>
        <w:snapToGrid w:val="0"/>
        <w:spacing w:beforeLines="50" w:line="340" w:lineRule="exact"/>
        <w:ind w:firstLineChars="200" w:firstLine="420"/>
        <w:rPr>
          <w:rFonts w:ascii="宋体" w:hAnsi="宋体"/>
          <w:szCs w:val="21"/>
        </w:rPr>
      </w:pPr>
      <w:r w:rsidRPr="00AE3577">
        <w:rPr>
          <w:rFonts w:ascii="宋体" w:hAnsi="宋体" w:hint="eastAsia"/>
          <w:szCs w:val="21"/>
        </w:rPr>
        <w:t>4.我方诚意提请贵方关注：近期有关该型号产品的生产、供货、售后服务以及性能等方面的重大决策和事项有：</w:t>
      </w:r>
    </w:p>
    <w:p w:rsidR="00020CCA" w:rsidRPr="00AE3577" w:rsidRDefault="00204380" w:rsidP="00452DD1">
      <w:pPr>
        <w:snapToGrid w:val="0"/>
        <w:spacing w:beforeLines="50" w:line="340" w:lineRule="exact"/>
        <w:ind w:firstLineChars="200" w:firstLine="420"/>
        <w:rPr>
          <w:rFonts w:ascii="宋体" w:hAnsi="宋体"/>
          <w:szCs w:val="21"/>
          <w:u w:val="single"/>
        </w:rPr>
      </w:pPr>
      <w:r w:rsidRPr="00AE3577">
        <w:rPr>
          <w:rFonts w:ascii="宋体" w:hAnsi="宋体" w:hint="eastAsia"/>
          <w:szCs w:val="21"/>
          <w:u w:val="single"/>
        </w:rPr>
        <w:t xml:space="preserve">　　　　　　　　　　　　　　　　　　　　　　　　　　　</w:t>
      </w:r>
    </w:p>
    <w:p w:rsidR="00020CCA" w:rsidRPr="00AE3577" w:rsidRDefault="00204380" w:rsidP="00452DD1">
      <w:pPr>
        <w:snapToGrid w:val="0"/>
        <w:spacing w:beforeLines="50" w:line="340" w:lineRule="exact"/>
        <w:ind w:firstLineChars="200" w:firstLine="420"/>
        <w:rPr>
          <w:rFonts w:ascii="宋体" w:hAnsi="宋体"/>
          <w:szCs w:val="21"/>
        </w:rPr>
      </w:pPr>
      <w:r w:rsidRPr="00AE3577">
        <w:rPr>
          <w:rFonts w:ascii="宋体" w:hAnsi="宋体" w:hint="eastAsia"/>
          <w:szCs w:val="21"/>
          <w:u w:val="single"/>
        </w:rPr>
        <w:t xml:space="preserve">　　　　　　　　　　　　　　　　　　　　　　　　　　　</w:t>
      </w:r>
    </w:p>
    <w:p w:rsidR="00020CCA" w:rsidRPr="00AE3577" w:rsidRDefault="00204380">
      <w:pPr>
        <w:rPr>
          <w:rFonts w:ascii="宋体" w:hAnsi="宋体"/>
          <w:szCs w:val="21"/>
        </w:rPr>
      </w:pPr>
      <w:r w:rsidRPr="00AE3577">
        <w:rPr>
          <w:rFonts w:ascii="宋体" w:hAnsi="宋体" w:hint="eastAsia"/>
          <w:szCs w:val="21"/>
        </w:rPr>
        <w:t>5. 我方参加政府采购活动前三年内在经营活动中重大违法记录和不良信用记录情况：</w:t>
      </w:r>
    </w:p>
    <w:p w:rsidR="00020CCA" w:rsidRPr="00AE3577" w:rsidRDefault="00204380" w:rsidP="00452DD1">
      <w:pPr>
        <w:snapToGrid w:val="0"/>
        <w:spacing w:beforeLines="50" w:line="340" w:lineRule="exact"/>
        <w:ind w:firstLineChars="200" w:firstLine="422"/>
        <w:rPr>
          <w:rFonts w:ascii="宋体" w:hAnsi="宋体"/>
          <w:szCs w:val="21"/>
          <w:u w:val="single"/>
        </w:rPr>
      </w:pPr>
      <w:r w:rsidRPr="00AE3577">
        <w:rPr>
          <w:rFonts w:ascii="宋体" w:hAnsi="宋体" w:hint="eastAsia"/>
          <w:b/>
          <w:szCs w:val="21"/>
          <w:u w:val="single"/>
        </w:rPr>
        <w:t xml:space="preserve">　　　　　　</w:t>
      </w:r>
      <w:r w:rsidRPr="00AE3577">
        <w:rPr>
          <w:rFonts w:ascii="宋体" w:hAnsi="宋体" w:hint="eastAsia"/>
          <w:szCs w:val="21"/>
          <w:u w:val="single"/>
        </w:rPr>
        <w:t xml:space="preserve">　　　　　　　　　　　　　　　　　　　　　</w:t>
      </w:r>
    </w:p>
    <w:p w:rsidR="00020CCA" w:rsidRPr="00AE3577" w:rsidRDefault="00204380" w:rsidP="00452DD1">
      <w:pPr>
        <w:snapToGrid w:val="0"/>
        <w:spacing w:beforeLines="50" w:line="340" w:lineRule="exact"/>
        <w:ind w:firstLineChars="200" w:firstLine="420"/>
        <w:rPr>
          <w:rFonts w:ascii="宋体" w:hAnsi="宋体"/>
          <w:szCs w:val="21"/>
        </w:rPr>
      </w:pPr>
      <w:r w:rsidRPr="00AE3577">
        <w:rPr>
          <w:rFonts w:ascii="宋体" w:hAnsi="宋体" w:hint="eastAsia"/>
          <w:szCs w:val="21"/>
        </w:rPr>
        <w:t>6.以上事项如有虚假或隐瞒，我方愿意承担一切后果。</w:t>
      </w:r>
    </w:p>
    <w:p w:rsidR="00020CCA" w:rsidRPr="00AE3577" w:rsidRDefault="00204380" w:rsidP="00452DD1">
      <w:pPr>
        <w:snapToGrid w:val="0"/>
        <w:spacing w:beforeLines="50" w:line="340" w:lineRule="exact"/>
        <w:ind w:firstLineChars="1671" w:firstLine="3509"/>
        <w:rPr>
          <w:rFonts w:ascii="宋体" w:hAnsi="宋体"/>
          <w:szCs w:val="21"/>
          <w:u w:val="single"/>
        </w:rPr>
      </w:pPr>
      <w:r w:rsidRPr="00AE3577">
        <w:rPr>
          <w:rFonts w:ascii="宋体" w:hAnsi="宋体" w:hint="eastAsia"/>
          <w:szCs w:val="21"/>
        </w:rPr>
        <w:t>法定代表人签字：</w:t>
      </w:r>
      <w:r w:rsidRPr="00AE3577">
        <w:rPr>
          <w:rFonts w:ascii="宋体" w:hAnsi="宋体" w:hint="eastAsia"/>
          <w:szCs w:val="21"/>
          <w:u w:val="single"/>
        </w:rPr>
        <w:t xml:space="preserve">             </w:t>
      </w:r>
    </w:p>
    <w:p w:rsidR="00020CCA" w:rsidRPr="00AE3577" w:rsidRDefault="00204380" w:rsidP="00452DD1">
      <w:pPr>
        <w:snapToGrid w:val="0"/>
        <w:spacing w:beforeLines="50" w:after="50" w:line="340" w:lineRule="exact"/>
        <w:ind w:firstLineChars="1700" w:firstLine="3570"/>
        <w:rPr>
          <w:rFonts w:ascii="宋体" w:hAnsi="宋体"/>
          <w:szCs w:val="21"/>
        </w:rPr>
      </w:pPr>
      <w:r w:rsidRPr="00AE3577">
        <w:rPr>
          <w:rFonts w:ascii="宋体" w:hAnsi="宋体" w:hint="eastAsia"/>
          <w:szCs w:val="21"/>
        </w:rPr>
        <w:t>投标人公章：</w:t>
      </w:r>
      <w:r w:rsidRPr="00AE3577">
        <w:rPr>
          <w:rFonts w:ascii="宋体" w:hAnsi="宋体" w:hint="eastAsia"/>
          <w:szCs w:val="21"/>
          <w:u w:val="single"/>
        </w:rPr>
        <w:t xml:space="preserve">               </w:t>
      </w:r>
      <w:r w:rsidRPr="00AE3577">
        <w:rPr>
          <w:rFonts w:ascii="宋体" w:hAnsi="宋体" w:hint="eastAsia"/>
          <w:szCs w:val="21"/>
        </w:rPr>
        <w:t xml:space="preserve">                     </w:t>
      </w:r>
    </w:p>
    <w:p w:rsidR="00020CCA" w:rsidRPr="00AE3577" w:rsidRDefault="00204380" w:rsidP="00452DD1">
      <w:pPr>
        <w:snapToGrid w:val="0"/>
        <w:spacing w:beforeLines="50" w:after="50" w:line="340" w:lineRule="exact"/>
        <w:ind w:firstLineChars="100" w:firstLine="210"/>
        <w:rPr>
          <w:rFonts w:ascii="宋体" w:hAnsi="宋体"/>
          <w:szCs w:val="21"/>
        </w:rPr>
      </w:pPr>
      <w:r w:rsidRPr="00AE3577">
        <w:rPr>
          <w:rFonts w:ascii="宋体" w:hAnsi="宋体" w:hint="eastAsia"/>
          <w:szCs w:val="21"/>
        </w:rPr>
        <w:t xml:space="preserve">                                          年    月    日</w:t>
      </w:r>
    </w:p>
    <w:p w:rsidR="00020CCA" w:rsidRPr="00AE3577" w:rsidRDefault="00204380">
      <w:pPr>
        <w:widowControl/>
        <w:spacing w:before="100" w:beforeAutospacing="1" w:after="100" w:afterAutospacing="1" w:line="432" w:lineRule="auto"/>
        <w:jc w:val="left"/>
        <w:rPr>
          <w:rFonts w:ascii="宋体" w:hAnsi="宋体"/>
          <w:b/>
          <w:szCs w:val="21"/>
          <w:u w:val="single"/>
        </w:rPr>
      </w:pPr>
      <w:r w:rsidRPr="00AE3577">
        <w:rPr>
          <w:rFonts w:ascii="宋体" w:hAnsi="宋体" w:hint="eastAsia"/>
          <w:b/>
          <w:szCs w:val="21"/>
          <w:u w:val="single"/>
        </w:rPr>
        <w:t>重大违法记录，是指供应商因违法经营受到刑事处罚或者责令停产停业、吊销许可证或者执照、较大数额罚款等行政处罚。</w:t>
      </w:r>
    </w:p>
    <w:p w:rsidR="00020CCA" w:rsidRPr="00AE3577" w:rsidRDefault="00020CCA" w:rsidP="00452DD1">
      <w:pPr>
        <w:snapToGrid w:val="0"/>
        <w:spacing w:before="50" w:afterLines="50" w:line="340" w:lineRule="exact"/>
        <w:jc w:val="left"/>
        <w:rPr>
          <w:rFonts w:ascii="宋体" w:hAnsi="宋体"/>
          <w:b/>
          <w:szCs w:val="21"/>
        </w:rPr>
      </w:pPr>
    </w:p>
    <w:p w:rsidR="00020CCA" w:rsidRPr="00AE3577" w:rsidRDefault="00020CCA" w:rsidP="00452DD1">
      <w:pPr>
        <w:snapToGrid w:val="0"/>
        <w:spacing w:before="50" w:afterLines="50" w:line="340" w:lineRule="exact"/>
        <w:jc w:val="left"/>
        <w:rPr>
          <w:rFonts w:ascii="宋体" w:hAnsi="宋体"/>
          <w:b/>
          <w:szCs w:val="21"/>
        </w:rPr>
      </w:pPr>
    </w:p>
    <w:p w:rsidR="00020CCA" w:rsidRPr="00AE3577" w:rsidRDefault="00204380" w:rsidP="00452DD1">
      <w:pPr>
        <w:snapToGrid w:val="0"/>
        <w:spacing w:before="50" w:afterLines="50" w:line="340" w:lineRule="exact"/>
        <w:jc w:val="left"/>
        <w:rPr>
          <w:rFonts w:ascii="宋体" w:hAnsi="宋体"/>
          <w:b/>
          <w:szCs w:val="21"/>
        </w:rPr>
      </w:pPr>
      <w:r w:rsidRPr="00AE3577">
        <w:rPr>
          <w:rFonts w:ascii="宋体" w:hAnsi="宋体" w:hint="eastAsia"/>
          <w:b/>
          <w:szCs w:val="21"/>
        </w:rPr>
        <w:t>（3）法定代表人授权委托书格式：</w:t>
      </w:r>
    </w:p>
    <w:p w:rsidR="00020CCA" w:rsidRPr="00AE3577" w:rsidRDefault="00020CCA" w:rsidP="00452DD1">
      <w:pPr>
        <w:snapToGrid w:val="0"/>
        <w:spacing w:beforeLines="50" w:after="50" w:line="340" w:lineRule="exact"/>
        <w:jc w:val="center"/>
        <w:rPr>
          <w:rFonts w:ascii="仿宋_GB2312" w:eastAsia="仿宋_GB2312" w:hAnsi="宋体"/>
          <w:b/>
          <w:sz w:val="30"/>
          <w:szCs w:val="30"/>
        </w:rPr>
      </w:pPr>
    </w:p>
    <w:p w:rsidR="00020CCA" w:rsidRPr="00AE3577" w:rsidRDefault="00204380" w:rsidP="00452DD1">
      <w:pPr>
        <w:snapToGrid w:val="0"/>
        <w:spacing w:beforeLines="50" w:after="50" w:line="340" w:lineRule="exact"/>
        <w:jc w:val="center"/>
        <w:rPr>
          <w:rFonts w:ascii="仿宋_GB2312" w:eastAsia="仿宋_GB2312" w:hAnsi="宋体"/>
          <w:b/>
          <w:sz w:val="30"/>
          <w:szCs w:val="30"/>
        </w:rPr>
      </w:pPr>
      <w:r w:rsidRPr="00AE3577">
        <w:rPr>
          <w:rFonts w:ascii="仿宋_GB2312" w:eastAsia="仿宋_GB2312" w:hAnsi="宋体" w:hint="eastAsia"/>
          <w:b/>
          <w:sz w:val="30"/>
          <w:szCs w:val="30"/>
        </w:rPr>
        <w:t>法定代表人授权委托书</w:t>
      </w:r>
    </w:p>
    <w:p w:rsidR="00020CCA" w:rsidRPr="00AE3577" w:rsidRDefault="00204380" w:rsidP="00452DD1">
      <w:pPr>
        <w:snapToGrid w:val="0"/>
        <w:spacing w:beforeLines="50" w:after="50" w:line="340" w:lineRule="exact"/>
        <w:rPr>
          <w:rFonts w:ascii="宋体" w:hAnsi="宋体"/>
          <w:b/>
          <w:bCs/>
          <w:szCs w:val="21"/>
        </w:rPr>
      </w:pPr>
      <w:r w:rsidRPr="00AE3577">
        <w:rPr>
          <w:rFonts w:ascii="宋体" w:hAnsi="宋体" w:hint="eastAsia"/>
          <w:bCs/>
          <w:szCs w:val="21"/>
        </w:rPr>
        <w:t>致：</w:t>
      </w:r>
      <w:r w:rsidRPr="00AE3577">
        <w:rPr>
          <w:rFonts w:ascii="宋体" w:hAnsi="宋体" w:hint="eastAsia"/>
          <w:szCs w:val="21"/>
        </w:rPr>
        <w:t>_</w:t>
      </w:r>
      <w:r w:rsidRPr="00AE3577">
        <w:rPr>
          <w:rFonts w:hint="eastAsia"/>
          <w:u w:val="single"/>
        </w:rPr>
        <w:t>广西壮族自治区政府采购中心</w:t>
      </w:r>
      <w:r w:rsidRPr="00AE3577">
        <w:rPr>
          <w:rFonts w:ascii="宋体" w:hAnsi="宋体" w:hint="eastAsia"/>
          <w:szCs w:val="21"/>
        </w:rPr>
        <w:t>：</w:t>
      </w:r>
    </w:p>
    <w:p w:rsidR="008E13BA" w:rsidRPr="00AE3577" w:rsidRDefault="00204380" w:rsidP="00452DD1">
      <w:pPr>
        <w:snapToGrid w:val="0"/>
        <w:spacing w:beforeLines="50" w:after="50" w:line="340" w:lineRule="exact"/>
        <w:ind w:firstLineChars="300" w:firstLine="630"/>
        <w:rPr>
          <w:rFonts w:ascii="宋体" w:hAnsi="宋体"/>
          <w:szCs w:val="21"/>
        </w:rPr>
      </w:pPr>
      <w:r w:rsidRPr="00AE3577">
        <w:rPr>
          <w:rFonts w:ascii="宋体" w:hAnsi="宋体" w:hint="eastAsia"/>
          <w:szCs w:val="21"/>
        </w:rPr>
        <w:t>我______</w:t>
      </w:r>
      <w:r w:rsidRPr="00AE3577">
        <w:rPr>
          <w:rFonts w:ascii="宋体" w:hAnsi="宋体" w:hint="eastAsia"/>
          <w:szCs w:val="21"/>
          <w:u w:val="single"/>
        </w:rPr>
        <w:t>_     _</w:t>
      </w:r>
      <w:r w:rsidRPr="00AE3577">
        <w:rPr>
          <w:rFonts w:ascii="宋体" w:hAnsi="宋体" w:hint="eastAsia"/>
          <w:szCs w:val="21"/>
        </w:rPr>
        <w:t>_（姓名）系______</w:t>
      </w:r>
      <w:r w:rsidRPr="00AE3577">
        <w:rPr>
          <w:rFonts w:ascii="宋体" w:hAnsi="宋体" w:hint="eastAsia"/>
          <w:szCs w:val="21"/>
          <w:u w:val="single"/>
        </w:rPr>
        <w:t>_     _</w:t>
      </w:r>
      <w:r w:rsidRPr="00AE3577">
        <w:rPr>
          <w:rFonts w:ascii="宋体" w:hAnsi="宋体" w:hint="eastAsia"/>
          <w:szCs w:val="21"/>
        </w:rPr>
        <w:t xml:space="preserve">_（投标人名称）的法定代表人，现授权委托本单位在职职工 </w:t>
      </w:r>
      <w:r w:rsidRPr="00AE3577">
        <w:rPr>
          <w:rFonts w:ascii="宋体" w:hAnsi="宋体" w:hint="eastAsia"/>
          <w:szCs w:val="21"/>
          <w:u w:val="single"/>
        </w:rPr>
        <w:t xml:space="preserve">              </w:t>
      </w:r>
      <w:r w:rsidRPr="00AE3577">
        <w:rPr>
          <w:rFonts w:ascii="宋体" w:hAnsi="宋体" w:hint="eastAsia"/>
          <w:szCs w:val="21"/>
        </w:rPr>
        <w:t>（姓名）以我方的名义参加</w:t>
      </w:r>
      <w:r w:rsidRPr="00AE3577">
        <w:rPr>
          <w:rFonts w:ascii="宋体" w:hAnsi="宋体" w:hint="eastAsia"/>
          <w:szCs w:val="21"/>
          <w:u w:val="single"/>
        </w:rPr>
        <w:t xml:space="preserve">             </w:t>
      </w:r>
      <w:r w:rsidRPr="00AE3577">
        <w:rPr>
          <w:rFonts w:ascii="宋体" w:hAnsi="宋体" w:hint="eastAsia"/>
          <w:szCs w:val="21"/>
        </w:rPr>
        <w:t>项目的投标活动，并代表我方全权办理针对上述项目的投标、开标、评标、签约等具体事务和签署相关文件。</w:t>
      </w:r>
    </w:p>
    <w:p w:rsidR="008E13BA" w:rsidRPr="00AE3577" w:rsidRDefault="00204380" w:rsidP="00452DD1">
      <w:pPr>
        <w:snapToGrid w:val="0"/>
        <w:spacing w:beforeLines="50" w:after="50" w:line="340" w:lineRule="exact"/>
        <w:rPr>
          <w:rFonts w:ascii="宋体" w:hAnsi="宋体"/>
          <w:szCs w:val="21"/>
        </w:rPr>
      </w:pPr>
      <w:r w:rsidRPr="00AE3577">
        <w:rPr>
          <w:rFonts w:ascii="宋体" w:hAnsi="宋体" w:hint="eastAsia"/>
          <w:szCs w:val="21"/>
        </w:rPr>
        <w:t xml:space="preserve">    我方对被授权人的签字事项负全部责任。</w:t>
      </w:r>
    </w:p>
    <w:p w:rsidR="008E13BA" w:rsidRPr="00AE3577" w:rsidRDefault="00204380" w:rsidP="00452DD1">
      <w:pPr>
        <w:snapToGrid w:val="0"/>
        <w:spacing w:beforeLines="50" w:after="50" w:line="340" w:lineRule="exact"/>
        <w:ind w:firstLine="480"/>
        <w:rPr>
          <w:rFonts w:ascii="宋体" w:hAnsi="宋体"/>
          <w:szCs w:val="21"/>
        </w:rPr>
      </w:pPr>
      <w:r w:rsidRPr="00AE3577">
        <w:rPr>
          <w:rFonts w:ascii="宋体" w:hAnsi="宋体" w:hint="eastAsia"/>
          <w:szCs w:val="21"/>
          <w:u w:val="single"/>
        </w:rPr>
        <w:t>在撤销授权的书面通知以前，本授权书一直有效。</w:t>
      </w:r>
      <w:r w:rsidRPr="00AE3577">
        <w:rPr>
          <w:rFonts w:ascii="宋体" w:hAnsi="宋体" w:hint="eastAsia"/>
          <w:szCs w:val="21"/>
        </w:rPr>
        <w:t>被授权人在授权书有效期内签署的所有文件不因授权的撤销而失效。</w:t>
      </w:r>
    </w:p>
    <w:p w:rsidR="008E13BA" w:rsidRPr="00AE3577" w:rsidRDefault="00204380" w:rsidP="00452DD1">
      <w:pPr>
        <w:snapToGrid w:val="0"/>
        <w:spacing w:beforeLines="50" w:after="50" w:line="340" w:lineRule="exact"/>
        <w:ind w:firstLine="480"/>
        <w:rPr>
          <w:rFonts w:ascii="宋体" w:hAnsi="宋体"/>
          <w:szCs w:val="21"/>
        </w:rPr>
      </w:pPr>
      <w:r w:rsidRPr="00AE3577">
        <w:rPr>
          <w:rFonts w:ascii="宋体" w:hAnsi="宋体" w:hint="eastAsia"/>
          <w:szCs w:val="21"/>
        </w:rPr>
        <w:t>被授权人无转委托权，特此委托。</w:t>
      </w:r>
    </w:p>
    <w:p w:rsidR="008E13BA" w:rsidRPr="00AE3577" w:rsidRDefault="00204380" w:rsidP="00452DD1">
      <w:pPr>
        <w:snapToGrid w:val="0"/>
        <w:spacing w:beforeLines="50" w:after="50" w:line="340" w:lineRule="exact"/>
        <w:rPr>
          <w:rFonts w:ascii="宋体" w:hAnsi="宋体"/>
          <w:szCs w:val="21"/>
          <w:u w:val="single"/>
        </w:rPr>
      </w:pPr>
      <w:r w:rsidRPr="00AE3577">
        <w:rPr>
          <w:rFonts w:ascii="宋体" w:hAnsi="宋体" w:hint="eastAsia"/>
          <w:szCs w:val="21"/>
        </w:rPr>
        <w:t>被授权人签字：</w:t>
      </w:r>
      <w:r w:rsidRPr="00AE3577">
        <w:rPr>
          <w:rFonts w:ascii="宋体" w:hAnsi="宋体" w:hint="eastAsia"/>
          <w:szCs w:val="21"/>
          <w:u w:val="single"/>
        </w:rPr>
        <w:t xml:space="preserve">          </w:t>
      </w:r>
      <w:r w:rsidRPr="00AE3577">
        <w:rPr>
          <w:rFonts w:ascii="宋体" w:hAnsi="宋体" w:hint="eastAsia"/>
          <w:szCs w:val="21"/>
        </w:rPr>
        <w:t xml:space="preserve">                           法定代表人签字：</w:t>
      </w:r>
      <w:r w:rsidRPr="00AE3577">
        <w:rPr>
          <w:rFonts w:ascii="宋体" w:hAnsi="宋体" w:hint="eastAsia"/>
          <w:szCs w:val="21"/>
          <w:u w:val="single"/>
        </w:rPr>
        <w:t xml:space="preserve">            </w:t>
      </w:r>
    </w:p>
    <w:p w:rsidR="008E13BA" w:rsidRPr="00AE3577" w:rsidRDefault="00204380" w:rsidP="00452DD1">
      <w:pPr>
        <w:snapToGrid w:val="0"/>
        <w:spacing w:beforeLines="50" w:after="50" w:line="340" w:lineRule="exact"/>
        <w:rPr>
          <w:rFonts w:ascii="宋体" w:hAnsi="宋体"/>
          <w:szCs w:val="21"/>
        </w:rPr>
      </w:pPr>
      <w:r w:rsidRPr="00AE3577">
        <w:rPr>
          <w:rFonts w:ascii="宋体" w:hAnsi="宋体" w:hint="eastAsia"/>
          <w:szCs w:val="21"/>
        </w:rPr>
        <w:t>所在部门职务：</w:t>
      </w:r>
      <w:r w:rsidRPr="00AE3577">
        <w:rPr>
          <w:rFonts w:ascii="宋体" w:hAnsi="宋体" w:hint="eastAsia"/>
          <w:szCs w:val="21"/>
          <w:u w:val="single"/>
        </w:rPr>
        <w:t xml:space="preserve">           </w:t>
      </w:r>
      <w:r w:rsidRPr="00AE3577">
        <w:rPr>
          <w:rFonts w:ascii="宋体" w:hAnsi="宋体" w:hint="eastAsia"/>
          <w:szCs w:val="21"/>
        </w:rPr>
        <w:t xml:space="preserve">                          职务：</w:t>
      </w:r>
      <w:r w:rsidRPr="00AE3577">
        <w:rPr>
          <w:rFonts w:ascii="宋体" w:hAnsi="宋体" w:hint="eastAsia"/>
          <w:szCs w:val="21"/>
          <w:u w:val="single"/>
        </w:rPr>
        <w:t xml:space="preserve">           </w:t>
      </w:r>
    </w:p>
    <w:p w:rsidR="008E13BA" w:rsidRPr="00AE3577" w:rsidRDefault="00204380" w:rsidP="00452DD1">
      <w:pPr>
        <w:snapToGrid w:val="0"/>
        <w:spacing w:beforeLines="50" w:after="50" w:line="340" w:lineRule="exact"/>
        <w:rPr>
          <w:rFonts w:ascii="宋体" w:hAnsi="宋体"/>
          <w:szCs w:val="21"/>
        </w:rPr>
      </w:pPr>
      <w:r w:rsidRPr="00AE3577">
        <w:rPr>
          <w:rFonts w:ascii="宋体" w:hAnsi="宋体" w:hint="eastAsia"/>
          <w:szCs w:val="21"/>
        </w:rPr>
        <w:t>被授权人身份证号码：</w:t>
      </w:r>
      <w:r w:rsidRPr="00AE3577">
        <w:rPr>
          <w:rFonts w:ascii="宋体" w:hAnsi="宋体" w:hint="eastAsia"/>
          <w:szCs w:val="21"/>
          <w:u w:val="single"/>
        </w:rPr>
        <w:t xml:space="preserve">                             </w:t>
      </w:r>
      <w:r w:rsidRPr="00AE3577">
        <w:rPr>
          <w:rFonts w:ascii="宋体" w:hAnsi="宋体" w:hint="eastAsia"/>
          <w:szCs w:val="21"/>
        </w:rPr>
        <w:t xml:space="preserve"> </w:t>
      </w:r>
    </w:p>
    <w:p w:rsidR="008E13BA" w:rsidRPr="00AE3577" w:rsidRDefault="00204380" w:rsidP="00452DD1">
      <w:pPr>
        <w:snapToGrid w:val="0"/>
        <w:spacing w:beforeLines="50" w:after="50" w:line="340" w:lineRule="exact"/>
        <w:rPr>
          <w:rFonts w:ascii="宋体" w:hAnsi="宋体"/>
          <w:szCs w:val="21"/>
        </w:rPr>
      </w:pPr>
      <w:r w:rsidRPr="00AE3577">
        <w:rPr>
          <w:rFonts w:ascii="宋体" w:hAnsi="宋体" w:hint="eastAsia"/>
          <w:szCs w:val="21"/>
        </w:rPr>
        <w:t>贴附“委托代理人身份证复印件”（正反两面）</w:t>
      </w:r>
    </w:p>
    <w:p w:rsidR="008E13BA" w:rsidRPr="00AE3577" w:rsidRDefault="00204380" w:rsidP="00452DD1">
      <w:pPr>
        <w:snapToGrid w:val="0"/>
        <w:spacing w:beforeLines="50" w:after="50" w:line="340" w:lineRule="exact"/>
        <w:ind w:firstLineChars="2200" w:firstLine="4620"/>
        <w:rPr>
          <w:rFonts w:ascii="宋体" w:hAnsi="宋体"/>
          <w:szCs w:val="21"/>
        </w:rPr>
      </w:pPr>
      <w:r w:rsidRPr="00AE3577">
        <w:rPr>
          <w:rFonts w:ascii="宋体" w:hAnsi="宋体" w:hint="eastAsia"/>
          <w:szCs w:val="21"/>
        </w:rPr>
        <w:t xml:space="preserve">  投标人公章：</w:t>
      </w:r>
    </w:p>
    <w:p w:rsidR="008E13BA" w:rsidRPr="00AE3577" w:rsidRDefault="00204380" w:rsidP="00452DD1">
      <w:pPr>
        <w:snapToGrid w:val="0"/>
        <w:spacing w:beforeLines="50" w:after="50" w:line="340" w:lineRule="exact"/>
        <w:jc w:val="center"/>
        <w:rPr>
          <w:rFonts w:ascii="宋体" w:hAnsi="宋体"/>
          <w:szCs w:val="21"/>
        </w:rPr>
      </w:pPr>
      <w:r w:rsidRPr="00AE3577">
        <w:rPr>
          <w:rFonts w:ascii="宋体" w:hAnsi="宋体" w:hint="eastAsia"/>
          <w:szCs w:val="21"/>
        </w:rPr>
        <w:t xml:space="preserve">                                        年    月    日</w:t>
      </w:r>
    </w:p>
    <w:p w:rsidR="00020CCA" w:rsidRPr="00AE3577" w:rsidRDefault="00020CCA">
      <w:pPr>
        <w:snapToGrid w:val="0"/>
        <w:spacing w:line="360" w:lineRule="exact"/>
        <w:jc w:val="left"/>
        <w:rPr>
          <w:rFonts w:ascii="宋体" w:hAnsi="宋体"/>
          <w:b/>
          <w:szCs w:val="21"/>
        </w:rPr>
      </w:pPr>
    </w:p>
    <w:p w:rsidR="00020CCA" w:rsidRPr="00AE3577" w:rsidRDefault="00204380" w:rsidP="00452DD1">
      <w:pPr>
        <w:snapToGrid w:val="0"/>
        <w:spacing w:before="50" w:afterLines="50" w:line="360" w:lineRule="exact"/>
        <w:jc w:val="left"/>
        <w:rPr>
          <w:rFonts w:ascii="宋体" w:hAnsi="宋体"/>
          <w:b/>
          <w:szCs w:val="21"/>
        </w:rPr>
      </w:pPr>
      <w:r w:rsidRPr="00AE3577">
        <w:rPr>
          <w:rFonts w:ascii="宋体" w:hAnsi="宋体" w:hint="eastAsia"/>
          <w:b/>
          <w:szCs w:val="21"/>
        </w:rPr>
        <w:t>（4）投标截止之</w:t>
      </w:r>
      <w:proofErr w:type="gramStart"/>
      <w:r w:rsidRPr="00AE3577">
        <w:rPr>
          <w:rFonts w:ascii="宋体" w:hAnsi="宋体" w:hint="eastAsia"/>
          <w:b/>
          <w:szCs w:val="21"/>
        </w:rPr>
        <w:t>日前半</w:t>
      </w:r>
      <w:proofErr w:type="gramEnd"/>
      <w:r w:rsidRPr="00AE3577">
        <w:rPr>
          <w:rFonts w:ascii="宋体" w:hAnsi="宋体" w:hint="eastAsia"/>
          <w:b/>
          <w:szCs w:val="21"/>
        </w:rPr>
        <w:t>年内投标人连续三个月的依法缴纳税费或依法免缴税费的证明（复印件，原件备查，格式自拟）（</w:t>
      </w:r>
      <w:r w:rsidRPr="00AE3577">
        <w:rPr>
          <w:rFonts w:ascii="宋体" w:hAnsi="宋体" w:hint="eastAsia"/>
          <w:b/>
          <w:szCs w:val="21"/>
          <w:u w:val="single"/>
        </w:rPr>
        <w:t>必须提供</w:t>
      </w:r>
      <w:r w:rsidRPr="00AE3577">
        <w:rPr>
          <w:rFonts w:ascii="宋体" w:hAnsi="宋体" w:hint="eastAsia"/>
          <w:b/>
          <w:szCs w:val="21"/>
        </w:rPr>
        <w:t>）；</w:t>
      </w:r>
      <w:r w:rsidRPr="00AE3577">
        <w:rPr>
          <w:rFonts w:ascii="宋体" w:hAnsi="宋体" w:hint="eastAsia"/>
          <w:szCs w:val="21"/>
        </w:rPr>
        <w:t>无纳税记录的，应提供由投标人所在地主管国税或地税部门出具的《依法纳税或依法免税证明》（格式自拟，复印件，原件备查）。</w:t>
      </w:r>
    </w:p>
    <w:p w:rsidR="00020CCA" w:rsidRPr="00AE3577" w:rsidRDefault="00204380" w:rsidP="00452DD1">
      <w:pPr>
        <w:snapToGrid w:val="0"/>
        <w:spacing w:before="50" w:afterLines="50" w:line="360" w:lineRule="exact"/>
        <w:jc w:val="left"/>
        <w:rPr>
          <w:rFonts w:ascii="宋体" w:hAnsi="宋体"/>
          <w:szCs w:val="21"/>
        </w:rPr>
      </w:pPr>
      <w:r w:rsidRPr="00AE3577">
        <w:rPr>
          <w:rFonts w:ascii="宋体" w:hAnsi="宋体" w:hint="eastAsia"/>
          <w:b/>
          <w:szCs w:val="21"/>
        </w:rPr>
        <w:t>（5）投标截止之</w:t>
      </w:r>
      <w:proofErr w:type="gramStart"/>
      <w:r w:rsidRPr="00AE3577">
        <w:rPr>
          <w:rFonts w:ascii="宋体" w:hAnsi="宋体" w:hint="eastAsia"/>
          <w:b/>
          <w:szCs w:val="21"/>
        </w:rPr>
        <w:t>日前半</w:t>
      </w:r>
      <w:proofErr w:type="gramEnd"/>
      <w:r w:rsidRPr="00AE3577">
        <w:rPr>
          <w:rFonts w:ascii="宋体" w:hAnsi="宋体" w:hint="eastAsia"/>
          <w:b/>
          <w:szCs w:val="21"/>
        </w:rPr>
        <w:t>年内投标人连续三个月的依法缴纳社保费的缴费凭证</w:t>
      </w:r>
      <w:r w:rsidRPr="00AE3577">
        <w:rPr>
          <w:rFonts w:ascii="宋体" w:hAnsi="宋体" w:hint="eastAsia"/>
          <w:szCs w:val="21"/>
        </w:rPr>
        <w:t>（</w:t>
      </w:r>
      <w:r w:rsidRPr="00AE3577">
        <w:rPr>
          <w:rFonts w:ascii="宋体" w:hAnsi="宋体" w:hint="eastAsia"/>
          <w:b/>
          <w:szCs w:val="21"/>
        </w:rPr>
        <w:t>复印件，原件备查，格式自拟）（</w:t>
      </w:r>
      <w:r w:rsidRPr="00AE3577">
        <w:rPr>
          <w:rFonts w:ascii="宋体" w:hAnsi="宋体" w:hint="eastAsia"/>
          <w:b/>
          <w:szCs w:val="21"/>
          <w:u w:val="single"/>
        </w:rPr>
        <w:t>必须提供</w:t>
      </w:r>
      <w:r w:rsidRPr="00AE3577">
        <w:rPr>
          <w:rFonts w:ascii="宋体" w:hAnsi="宋体" w:hint="eastAsia"/>
          <w:b/>
          <w:szCs w:val="21"/>
        </w:rPr>
        <w:t>）；</w:t>
      </w:r>
      <w:r w:rsidRPr="00AE3577">
        <w:rPr>
          <w:rFonts w:ascii="宋体" w:hAnsi="宋体" w:hint="eastAsia"/>
          <w:szCs w:val="21"/>
        </w:rPr>
        <w:t>无缴费记录的，应提供由投标人所在地社保部门出具的《依法缴纳或依法免缴社保费证明》（格式自拟，复印件，原件备查）。</w:t>
      </w:r>
    </w:p>
    <w:p w:rsidR="00020CCA" w:rsidRPr="00AE3577" w:rsidRDefault="00204380" w:rsidP="00452DD1">
      <w:pPr>
        <w:snapToGrid w:val="0"/>
        <w:spacing w:before="50" w:afterLines="50" w:line="360" w:lineRule="exact"/>
        <w:jc w:val="left"/>
        <w:rPr>
          <w:rFonts w:ascii="宋体" w:hAnsi="宋体"/>
          <w:b/>
          <w:szCs w:val="21"/>
        </w:rPr>
      </w:pPr>
      <w:r w:rsidRPr="00AE3577">
        <w:rPr>
          <w:rFonts w:ascii="宋体" w:hAnsi="宋体" w:hint="eastAsia"/>
          <w:b/>
          <w:szCs w:val="21"/>
        </w:rPr>
        <w:t>（6）</w:t>
      </w:r>
      <w:r w:rsidRPr="00AE3577">
        <w:rPr>
          <w:rFonts w:ascii="宋体" w:hAnsi="宋体"/>
          <w:b/>
          <w:szCs w:val="21"/>
        </w:rPr>
        <w:t>财务状况报告</w:t>
      </w:r>
      <w:r w:rsidRPr="00AE3577">
        <w:rPr>
          <w:rFonts w:ascii="宋体" w:hAnsi="宋体" w:hint="eastAsia"/>
          <w:b/>
          <w:szCs w:val="21"/>
        </w:rPr>
        <w:t>；（</w:t>
      </w:r>
      <w:r w:rsidRPr="00AE3577">
        <w:rPr>
          <w:rFonts w:ascii="宋体" w:hAnsi="宋体" w:hint="eastAsia"/>
          <w:b/>
          <w:szCs w:val="21"/>
          <w:u w:val="single"/>
        </w:rPr>
        <w:t>格式自拟，必须提供</w:t>
      </w:r>
      <w:r w:rsidRPr="00AE3577">
        <w:rPr>
          <w:rFonts w:ascii="宋体" w:hAnsi="宋体" w:hint="eastAsia"/>
          <w:b/>
          <w:szCs w:val="21"/>
        </w:rPr>
        <w:t>）</w:t>
      </w:r>
    </w:p>
    <w:p w:rsidR="00020CCA" w:rsidRPr="00AE3577" w:rsidRDefault="00204380" w:rsidP="00452DD1">
      <w:pPr>
        <w:snapToGrid w:val="0"/>
        <w:spacing w:before="50" w:afterLines="50" w:line="360" w:lineRule="exact"/>
        <w:jc w:val="left"/>
        <w:rPr>
          <w:rFonts w:ascii="宋体" w:hAnsi="宋体" w:cs="宋体"/>
          <w:b/>
          <w:kern w:val="0"/>
          <w:szCs w:val="21"/>
        </w:rPr>
      </w:pPr>
      <w:r w:rsidRPr="00AE3577">
        <w:rPr>
          <w:rFonts w:ascii="宋体" w:hAnsi="宋体" w:cs="宋体" w:hint="eastAsia"/>
          <w:b/>
          <w:kern w:val="0"/>
          <w:szCs w:val="21"/>
        </w:rPr>
        <w:t>（7）</w:t>
      </w:r>
      <w:r w:rsidRPr="00AE3577">
        <w:rPr>
          <w:rFonts w:ascii="宋体" w:hAnsi="宋体"/>
          <w:b/>
          <w:szCs w:val="21"/>
        </w:rPr>
        <w:t>具备履行合同所必需的设备和专业技术能力的证明材料</w:t>
      </w:r>
      <w:r w:rsidRPr="00AE3577">
        <w:rPr>
          <w:rFonts w:ascii="宋体" w:hAnsi="宋体" w:cs="宋体" w:hint="eastAsia"/>
          <w:b/>
          <w:kern w:val="0"/>
          <w:szCs w:val="21"/>
        </w:rPr>
        <w:t>；</w:t>
      </w:r>
      <w:r w:rsidRPr="00AE3577">
        <w:rPr>
          <w:rFonts w:ascii="宋体" w:hAnsi="宋体" w:hint="eastAsia"/>
          <w:b/>
          <w:szCs w:val="21"/>
        </w:rPr>
        <w:t>（</w:t>
      </w:r>
      <w:r w:rsidRPr="00AE3577">
        <w:rPr>
          <w:rFonts w:ascii="宋体" w:hAnsi="宋体" w:hint="eastAsia"/>
          <w:b/>
          <w:szCs w:val="21"/>
          <w:u w:val="single"/>
        </w:rPr>
        <w:t>内容、格式自拟，必须提供</w:t>
      </w:r>
      <w:r w:rsidRPr="00AE3577">
        <w:rPr>
          <w:rFonts w:ascii="宋体" w:hAnsi="宋体" w:hint="eastAsia"/>
          <w:b/>
          <w:szCs w:val="21"/>
        </w:rPr>
        <w:t>）</w:t>
      </w:r>
    </w:p>
    <w:p w:rsidR="00020CCA" w:rsidRPr="00AE3577" w:rsidRDefault="00204380" w:rsidP="00452DD1">
      <w:pPr>
        <w:snapToGrid w:val="0"/>
        <w:spacing w:before="50" w:afterLines="50" w:line="360" w:lineRule="exact"/>
        <w:jc w:val="left"/>
        <w:rPr>
          <w:rFonts w:ascii="宋体" w:hAnsi="宋体"/>
          <w:szCs w:val="21"/>
        </w:rPr>
      </w:pPr>
      <w:r w:rsidRPr="00AE3577">
        <w:rPr>
          <w:rFonts w:ascii="宋体" w:hAnsi="宋体" w:hint="eastAsia"/>
          <w:b/>
          <w:szCs w:val="21"/>
        </w:rPr>
        <w:t>（8）</w:t>
      </w:r>
      <w:r w:rsidRPr="00AE3577">
        <w:rPr>
          <w:rFonts w:ascii="宋体" w:hAnsi="宋体" w:hint="eastAsia"/>
          <w:szCs w:val="21"/>
        </w:rPr>
        <w:t>税务登记证复印件（副本）（按要求提供）</w:t>
      </w:r>
    </w:p>
    <w:p w:rsidR="008E13BA" w:rsidRPr="00AE3577" w:rsidRDefault="00204380" w:rsidP="00452DD1">
      <w:pPr>
        <w:snapToGrid w:val="0"/>
        <w:spacing w:before="50" w:afterLines="50" w:line="360" w:lineRule="exact"/>
        <w:jc w:val="left"/>
        <w:rPr>
          <w:rFonts w:ascii="宋体" w:hAnsi="宋体"/>
          <w:szCs w:val="21"/>
        </w:rPr>
      </w:pPr>
      <w:r w:rsidRPr="00AE3577">
        <w:rPr>
          <w:rFonts w:ascii="宋体" w:hAnsi="宋体" w:hint="eastAsia"/>
          <w:b/>
          <w:szCs w:val="21"/>
        </w:rPr>
        <w:t>（9）</w:t>
      </w:r>
      <w:r w:rsidRPr="00AE3577">
        <w:rPr>
          <w:rFonts w:ascii="宋体" w:hAnsi="宋体" w:hint="eastAsia"/>
          <w:szCs w:val="21"/>
        </w:rPr>
        <w:t>产品销售许可证复印件（按要求提供）</w:t>
      </w:r>
    </w:p>
    <w:p w:rsidR="008E13BA" w:rsidRPr="00AE3577" w:rsidRDefault="00204380" w:rsidP="00452DD1">
      <w:pPr>
        <w:snapToGrid w:val="0"/>
        <w:spacing w:before="50" w:afterLines="50" w:line="360" w:lineRule="exact"/>
        <w:jc w:val="left"/>
        <w:rPr>
          <w:rFonts w:ascii="宋体" w:hAnsi="宋体"/>
          <w:szCs w:val="21"/>
        </w:rPr>
      </w:pPr>
      <w:r w:rsidRPr="00AE3577">
        <w:rPr>
          <w:rFonts w:ascii="宋体" w:hAnsi="宋体" w:hint="eastAsia"/>
          <w:b/>
          <w:szCs w:val="21"/>
        </w:rPr>
        <w:t>（10）</w:t>
      </w:r>
      <w:r w:rsidRPr="00AE3577">
        <w:rPr>
          <w:rFonts w:ascii="宋体" w:hAnsi="宋体" w:hint="eastAsia"/>
          <w:szCs w:val="21"/>
        </w:rPr>
        <w:t>安全生产许可证复印件、产品代理资格证明文件复印件；（按要求提供）</w:t>
      </w:r>
    </w:p>
    <w:p w:rsidR="008E13BA" w:rsidRPr="00AE3577" w:rsidRDefault="008E13BA" w:rsidP="00452DD1">
      <w:pPr>
        <w:snapToGrid w:val="0"/>
        <w:spacing w:beforeLines="50" w:after="50" w:line="360" w:lineRule="exact"/>
        <w:jc w:val="center"/>
        <w:outlineLvl w:val="1"/>
        <w:rPr>
          <w:rFonts w:ascii="黑体" w:eastAsia="黑体" w:hAnsi="宋体"/>
          <w:bCs/>
          <w:sz w:val="24"/>
        </w:rPr>
      </w:pPr>
    </w:p>
    <w:p w:rsidR="00020CCA" w:rsidRPr="00AE3577" w:rsidRDefault="00020CCA">
      <w:pPr>
        <w:snapToGrid w:val="0"/>
        <w:spacing w:before="50" w:line="360" w:lineRule="exact"/>
        <w:jc w:val="left"/>
        <w:rPr>
          <w:rFonts w:ascii="宋体" w:hAnsi="宋体"/>
          <w:b/>
          <w:szCs w:val="21"/>
        </w:rPr>
      </w:pPr>
    </w:p>
    <w:p w:rsidR="00020CCA" w:rsidRPr="00AE3577" w:rsidRDefault="00204380">
      <w:pPr>
        <w:snapToGrid w:val="0"/>
        <w:spacing w:before="50" w:line="360" w:lineRule="exact"/>
        <w:jc w:val="left"/>
        <w:rPr>
          <w:rFonts w:ascii="宋体" w:hAnsi="宋体"/>
          <w:b/>
          <w:szCs w:val="21"/>
        </w:rPr>
      </w:pPr>
      <w:r w:rsidRPr="00AE3577">
        <w:rPr>
          <w:rFonts w:ascii="宋体" w:hAnsi="宋体" w:hint="eastAsia"/>
          <w:b/>
          <w:szCs w:val="21"/>
        </w:rPr>
        <w:t>（11）商务及其他要求响应表格式：</w:t>
      </w:r>
    </w:p>
    <w:p w:rsidR="00020CCA" w:rsidRPr="00AE3577" w:rsidRDefault="00204380">
      <w:pPr>
        <w:snapToGrid w:val="0"/>
        <w:spacing w:before="50" w:line="360" w:lineRule="exact"/>
        <w:ind w:firstLineChars="1796" w:firstLine="3786"/>
        <w:jc w:val="left"/>
        <w:rPr>
          <w:rFonts w:ascii="宋体" w:hAnsi="宋体"/>
          <w:szCs w:val="21"/>
          <w:u w:val="single"/>
        </w:rPr>
      </w:pPr>
      <w:r w:rsidRPr="00AE3577">
        <w:rPr>
          <w:rFonts w:ascii="宋体" w:hAnsi="宋体" w:hint="eastAsia"/>
          <w:b/>
          <w:szCs w:val="21"/>
        </w:rPr>
        <w:t xml:space="preserve">商务及其他要求响应表 </w:t>
      </w:r>
    </w:p>
    <w:tbl>
      <w:tblPr>
        <w:tblW w:w="946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955"/>
        <w:gridCol w:w="2625"/>
        <w:gridCol w:w="2340"/>
      </w:tblGrid>
      <w:tr w:rsidR="00020CCA" w:rsidRPr="00AE3577">
        <w:trPr>
          <w:trHeight w:val="642"/>
        </w:trPr>
        <w:tc>
          <w:tcPr>
            <w:tcW w:w="1548" w:type="dxa"/>
            <w:tcBorders>
              <w:top w:val="single" w:sz="4" w:space="0" w:color="auto"/>
              <w:left w:val="single" w:sz="4" w:space="0" w:color="auto"/>
              <w:bottom w:val="single" w:sz="4" w:space="0" w:color="auto"/>
              <w:right w:val="single" w:sz="4" w:space="0" w:color="auto"/>
            </w:tcBorders>
          </w:tcPr>
          <w:p w:rsidR="00020CCA" w:rsidRPr="00AE3577" w:rsidRDefault="00204380" w:rsidP="00452DD1">
            <w:pPr>
              <w:snapToGrid w:val="0"/>
              <w:spacing w:beforeLines="50" w:line="360" w:lineRule="exact"/>
              <w:jc w:val="center"/>
              <w:rPr>
                <w:rFonts w:ascii="宋体" w:hAnsi="宋体"/>
                <w:szCs w:val="21"/>
              </w:rPr>
            </w:pPr>
            <w:proofErr w:type="gramStart"/>
            <w:r w:rsidRPr="00AE3577">
              <w:rPr>
                <w:rFonts w:ascii="宋体" w:hAnsi="宋体" w:hint="eastAsia"/>
                <w:szCs w:val="21"/>
              </w:rPr>
              <w:t>项号</w:t>
            </w:r>
            <w:proofErr w:type="gramEnd"/>
          </w:p>
        </w:tc>
        <w:tc>
          <w:tcPr>
            <w:tcW w:w="2955" w:type="dxa"/>
            <w:tcBorders>
              <w:top w:val="single" w:sz="4" w:space="0" w:color="auto"/>
              <w:left w:val="single" w:sz="4" w:space="0" w:color="auto"/>
              <w:bottom w:val="single" w:sz="4" w:space="0" w:color="auto"/>
              <w:right w:val="single" w:sz="4" w:space="0" w:color="auto"/>
            </w:tcBorders>
          </w:tcPr>
          <w:p w:rsidR="00020CCA" w:rsidRPr="00AE3577" w:rsidRDefault="00204380" w:rsidP="00452DD1">
            <w:pPr>
              <w:snapToGrid w:val="0"/>
              <w:spacing w:beforeLines="50" w:line="360" w:lineRule="exact"/>
              <w:jc w:val="center"/>
              <w:rPr>
                <w:rFonts w:ascii="宋体" w:hAnsi="宋体"/>
                <w:szCs w:val="21"/>
              </w:rPr>
            </w:pPr>
            <w:r w:rsidRPr="00AE3577">
              <w:rPr>
                <w:rFonts w:ascii="宋体" w:hAnsi="宋体" w:hint="eastAsia"/>
                <w:szCs w:val="21"/>
              </w:rPr>
              <w:t>招标文件要求</w:t>
            </w:r>
          </w:p>
        </w:tc>
        <w:tc>
          <w:tcPr>
            <w:tcW w:w="2625" w:type="dxa"/>
            <w:tcBorders>
              <w:top w:val="single" w:sz="4" w:space="0" w:color="auto"/>
              <w:left w:val="single" w:sz="4" w:space="0" w:color="auto"/>
              <w:bottom w:val="single" w:sz="4" w:space="0" w:color="auto"/>
              <w:right w:val="single" w:sz="4" w:space="0" w:color="auto"/>
            </w:tcBorders>
          </w:tcPr>
          <w:p w:rsidR="00020CCA" w:rsidRPr="00AE3577" w:rsidRDefault="00204380" w:rsidP="00452DD1">
            <w:pPr>
              <w:snapToGrid w:val="0"/>
              <w:spacing w:beforeLines="50" w:line="360" w:lineRule="exact"/>
              <w:jc w:val="center"/>
              <w:rPr>
                <w:rFonts w:ascii="宋体" w:hAnsi="宋体"/>
                <w:szCs w:val="21"/>
              </w:rPr>
            </w:pPr>
            <w:r w:rsidRPr="00AE3577">
              <w:rPr>
                <w:rFonts w:ascii="宋体" w:hAnsi="宋体" w:hint="eastAsia"/>
                <w:szCs w:val="21"/>
              </w:rPr>
              <w:t>是否提供并响应</w:t>
            </w:r>
          </w:p>
        </w:tc>
        <w:tc>
          <w:tcPr>
            <w:tcW w:w="2340" w:type="dxa"/>
            <w:tcBorders>
              <w:top w:val="single" w:sz="4" w:space="0" w:color="auto"/>
              <w:left w:val="single" w:sz="4" w:space="0" w:color="auto"/>
              <w:bottom w:val="single" w:sz="4" w:space="0" w:color="auto"/>
              <w:right w:val="single" w:sz="4" w:space="0" w:color="auto"/>
            </w:tcBorders>
          </w:tcPr>
          <w:p w:rsidR="00020CCA" w:rsidRPr="00AE3577" w:rsidRDefault="00204380" w:rsidP="00452DD1">
            <w:pPr>
              <w:snapToGrid w:val="0"/>
              <w:spacing w:beforeLines="50" w:line="360" w:lineRule="exact"/>
              <w:jc w:val="center"/>
              <w:rPr>
                <w:rFonts w:ascii="宋体" w:hAnsi="宋体"/>
                <w:szCs w:val="21"/>
              </w:rPr>
            </w:pPr>
            <w:r w:rsidRPr="00AE3577">
              <w:rPr>
                <w:rFonts w:ascii="宋体" w:hAnsi="宋体" w:hint="eastAsia"/>
                <w:szCs w:val="21"/>
              </w:rPr>
              <w:t>投标人的承诺或说明</w:t>
            </w:r>
          </w:p>
        </w:tc>
      </w:tr>
      <w:tr w:rsidR="00020CCA" w:rsidRPr="00AE3577">
        <w:trPr>
          <w:trHeight w:val="813"/>
        </w:trPr>
        <w:tc>
          <w:tcPr>
            <w:tcW w:w="1548"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jc w:val="center"/>
              <w:rPr>
                <w:rFonts w:ascii="宋体" w:hAnsi="宋体"/>
                <w:szCs w:val="21"/>
              </w:rPr>
            </w:pPr>
          </w:p>
        </w:tc>
        <w:tc>
          <w:tcPr>
            <w:tcW w:w="2955"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jc w:val="center"/>
              <w:rPr>
                <w:rFonts w:ascii="宋体" w:hAnsi="宋体"/>
                <w:szCs w:val="21"/>
              </w:rPr>
            </w:pPr>
          </w:p>
        </w:tc>
        <w:tc>
          <w:tcPr>
            <w:tcW w:w="2625"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ind w:firstLineChars="150" w:firstLine="315"/>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rPr>
                <w:rFonts w:ascii="宋体" w:hAnsi="宋体"/>
                <w:szCs w:val="21"/>
              </w:rPr>
            </w:pPr>
          </w:p>
        </w:tc>
      </w:tr>
      <w:tr w:rsidR="00020CCA" w:rsidRPr="00AE3577">
        <w:trPr>
          <w:trHeight w:val="813"/>
        </w:trPr>
        <w:tc>
          <w:tcPr>
            <w:tcW w:w="1548"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jc w:val="center"/>
              <w:rPr>
                <w:rFonts w:ascii="宋体" w:hAnsi="宋体" w:cs="宋体"/>
                <w:kern w:val="0"/>
                <w:szCs w:val="21"/>
              </w:rPr>
            </w:pPr>
          </w:p>
        </w:tc>
        <w:tc>
          <w:tcPr>
            <w:tcW w:w="2955"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jc w:val="center"/>
              <w:rPr>
                <w:rFonts w:ascii="宋体" w:hAnsi="宋体"/>
                <w:szCs w:val="21"/>
              </w:rPr>
            </w:pPr>
          </w:p>
        </w:tc>
        <w:tc>
          <w:tcPr>
            <w:tcW w:w="2625"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rPr>
                <w:rFonts w:ascii="宋体" w:hAnsi="宋体"/>
                <w:szCs w:val="21"/>
              </w:rPr>
            </w:pPr>
          </w:p>
        </w:tc>
      </w:tr>
      <w:tr w:rsidR="00020CCA" w:rsidRPr="00AE3577">
        <w:trPr>
          <w:trHeight w:val="813"/>
        </w:trPr>
        <w:tc>
          <w:tcPr>
            <w:tcW w:w="1548"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jc w:val="center"/>
              <w:rPr>
                <w:rFonts w:ascii="宋体" w:hAnsi="宋体" w:cs="宋体"/>
                <w:kern w:val="0"/>
                <w:szCs w:val="21"/>
              </w:rPr>
            </w:pPr>
          </w:p>
        </w:tc>
        <w:tc>
          <w:tcPr>
            <w:tcW w:w="2955"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jc w:val="center"/>
              <w:rPr>
                <w:rFonts w:ascii="宋体" w:hAnsi="宋体"/>
                <w:szCs w:val="21"/>
              </w:rPr>
            </w:pPr>
          </w:p>
        </w:tc>
        <w:tc>
          <w:tcPr>
            <w:tcW w:w="2625"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ind w:left="43"/>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ind w:left="43"/>
              <w:rPr>
                <w:rFonts w:ascii="宋体" w:hAnsi="宋体"/>
                <w:szCs w:val="21"/>
              </w:rPr>
            </w:pPr>
          </w:p>
        </w:tc>
      </w:tr>
      <w:tr w:rsidR="00020CCA" w:rsidRPr="00AE3577">
        <w:trPr>
          <w:trHeight w:val="813"/>
        </w:trPr>
        <w:tc>
          <w:tcPr>
            <w:tcW w:w="1548"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jc w:val="center"/>
              <w:rPr>
                <w:rFonts w:ascii="宋体" w:hAnsi="宋体" w:cs="宋体"/>
                <w:kern w:val="0"/>
                <w:szCs w:val="21"/>
              </w:rPr>
            </w:pPr>
          </w:p>
        </w:tc>
        <w:tc>
          <w:tcPr>
            <w:tcW w:w="2955"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ind w:left="105" w:hangingChars="50" w:hanging="105"/>
              <w:jc w:val="center"/>
              <w:rPr>
                <w:rFonts w:ascii="宋体" w:hAnsi="宋体"/>
                <w:szCs w:val="21"/>
              </w:rPr>
            </w:pPr>
          </w:p>
        </w:tc>
        <w:tc>
          <w:tcPr>
            <w:tcW w:w="2625"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rPr>
                <w:rFonts w:ascii="宋体" w:hAnsi="宋体"/>
                <w:szCs w:val="21"/>
              </w:rPr>
            </w:pPr>
          </w:p>
        </w:tc>
      </w:tr>
      <w:tr w:rsidR="00020CCA" w:rsidRPr="00AE3577">
        <w:trPr>
          <w:trHeight w:val="813"/>
        </w:trPr>
        <w:tc>
          <w:tcPr>
            <w:tcW w:w="1548"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jc w:val="center"/>
              <w:rPr>
                <w:rFonts w:ascii="宋体" w:hAnsi="宋体" w:cs="宋体"/>
                <w:kern w:val="0"/>
                <w:szCs w:val="21"/>
              </w:rPr>
            </w:pPr>
          </w:p>
        </w:tc>
        <w:tc>
          <w:tcPr>
            <w:tcW w:w="2955"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ind w:left="105" w:hangingChars="50" w:hanging="105"/>
              <w:jc w:val="center"/>
              <w:rPr>
                <w:rFonts w:ascii="宋体" w:hAnsi="宋体"/>
                <w:szCs w:val="21"/>
              </w:rPr>
            </w:pPr>
          </w:p>
        </w:tc>
        <w:tc>
          <w:tcPr>
            <w:tcW w:w="2625"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rPr>
                <w:rFonts w:ascii="宋体" w:hAnsi="宋体"/>
                <w:szCs w:val="21"/>
              </w:rPr>
            </w:pPr>
          </w:p>
        </w:tc>
      </w:tr>
      <w:tr w:rsidR="00020CCA" w:rsidRPr="00AE3577">
        <w:trPr>
          <w:trHeight w:val="814"/>
        </w:trPr>
        <w:tc>
          <w:tcPr>
            <w:tcW w:w="1548"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jc w:val="center"/>
              <w:rPr>
                <w:rFonts w:ascii="宋体" w:hAnsi="宋体"/>
                <w:szCs w:val="21"/>
              </w:rPr>
            </w:pPr>
            <w:r w:rsidRPr="00AE3577">
              <w:rPr>
                <w:rFonts w:ascii="宋体" w:hAnsi="宋体" w:hint="eastAsia"/>
                <w:szCs w:val="21"/>
              </w:rPr>
              <w:t>…</w:t>
            </w:r>
          </w:p>
        </w:tc>
        <w:tc>
          <w:tcPr>
            <w:tcW w:w="2955"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jc w:val="center"/>
              <w:rPr>
                <w:rFonts w:ascii="宋体" w:hAnsi="宋体"/>
                <w:szCs w:val="21"/>
              </w:rPr>
            </w:pPr>
            <w:r w:rsidRPr="00AE3577">
              <w:rPr>
                <w:rFonts w:ascii="宋体" w:hAnsi="宋体" w:hint="eastAsia"/>
                <w:szCs w:val="21"/>
              </w:rPr>
              <w:t>…</w:t>
            </w:r>
          </w:p>
        </w:tc>
        <w:tc>
          <w:tcPr>
            <w:tcW w:w="2625"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rPr>
                <w:rFonts w:ascii="宋体" w:hAnsi="宋体"/>
                <w:szCs w:val="21"/>
              </w:rPr>
            </w:pPr>
          </w:p>
        </w:tc>
      </w:tr>
    </w:tbl>
    <w:p w:rsidR="00020CCA" w:rsidRPr="00AE3577" w:rsidRDefault="00020CCA">
      <w:pPr>
        <w:snapToGrid w:val="0"/>
        <w:spacing w:before="50" w:after="50" w:line="360" w:lineRule="exact"/>
        <w:rPr>
          <w:rFonts w:ascii="宋体" w:hAnsi="宋体"/>
          <w:spacing w:val="20"/>
          <w:szCs w:val="21"/>
        </w:rPr>
      </w:pPr>
    </w:p>
    <w:p w:rsidR="00020CCA" w:rsidRPr="00AE3577" w:rsidRDefault="00204380">
      <w:pPr>
        <w:snapToGrid w:val="0"/>
        <w:spacing w:before="50" w:after="50" w:line="360" w:lineRule="exact"/>
        <w:ind w:firstLineChars="100" w:firstLine="210"/>
        <w:rPr>
          <w:rFonts w:ascii="宋体" w:hAnsi="宋体"/>
          <w:spacing w:val="20"/>
          <w:szCs w:val="21"/>
          <w:u w:val="single"/>
        </w:rPr>
      </w:pPr>
      <w:r w:rsidRPr="00AE3577">
        <w:rPr>
          <w:rFonts w:ascii="宋体" w:hAnsi="宋体" w:hint="eastAsia"/>
          <w:szCs w:val="21"/>
        </w:rPr>
        <w:t>法定代表人或委托代理人签字（或签章）</w:t>
      </w:r>
      <w:r w:rsidRPr="00AE3577">
        <w:rPr>
          <w:rFonts w:ascii="宋体" w:hAnsi="宋体" w:hint="eastAsia"/>
          <w:spacing w:val="20"/>
          <w:szCs w:val="21"/>
        </w:rPr>
        <w:t>：</w:t>
      </w:r>
      <w:r w:rsidRPr="00AE3577">
        <w:rPr>
          <w:rFonts w:ascii="宋体" w:hAnsi="宋体" w:hint="eastAsia"/>
          <w:spacing w:val="20"/>
          <w:szCs w:val="21"/>
          <w:u w:val="single"/>
        </w:rPr>
        <w:t xml:space="preserve">        </w:t>
      </w:r>
    </w:p>
    <w:p w:rsidR="00020CCA" w:rsidRPr="00AE3577" w:rsidRDefault="00204380">
      <w:pPr>
        <w:snapToGrid w:val="0"/>
        <w:spacing w:line="360" w:lineRule="exact"/>
        <w:ind w:firstLineChars="98" w:firstLine="245"/>
        <w:jc w:val="left"/>
        <w:rPr>
          <w:rFonts w:ascii="宋体" w:hAnsi="宋体"/>
          <w:b/>
          <w:szCs w:val="21"/>
        </w:rPr>
      </w:pPr>
      <w:r w:rsidRPr="00AE3577">
        <w:rPr>
          <w:rFonts w:ascii="宋体" w:hAnsi="宋体" w:hint="eastAsia"/>
          <w:spacing w:val="20"/>
          <w:szCs w:val="21"/>
        </w:rPr>
        <w:t>投标人盖章：</w:t>
      </w:r>
      <w:r w:rsidRPr="00AE3577">
        <w:rPr>
          <w:rFonts w:ascii="宋体" w:hAnsi="宋体" w:hint="eastAsia"/>
          <w:spacing w:val="20"/>
          <w:szCs w:val="21"/>
          <w:u w:val="single"/>
        </w:rPr>
        <w:t xml:space="preserve">            </w:t>
      </w:r>
      <w:r w:rsidRPr="00AE3577">
        <w:rPr>
          <w:rFonts w:ascii="宋体" w:hAnsi="宋体" w:hint="eastAsia"/>
          <w:spacing w:val="20"/>
          <w:szCs w:val="21"/>
        </w:rPr>
        <w:t xml:space="preserve">              日 期：</w:t>
      </w:r>
      <w:r w:rsidRPr="00AE3577">
        <w:rPr>
          <w:rFonts w:ascii="宋体" w:hAnsi="宋体" w:hint="eastAsia"/>
          <w:spacing w:val="20"/>
          <w:szCs w:val="21"/>
          <w:u w:val="single"/>
        </w:rPr>
        <w:t xml:space="preserve">          </w:t>
      </w:r>
    </w:p>
    <w:p w:rsidR="00020CCA" w:rsidRPr="00AE3577" w:rsidRDefault="00020CCA">
      <w:pPr>
        <w:snapToGrid w:val="0"/>
        <w:spacing w:line="360" w:lineRule="exact"/>
        <w:ind w:firstLineChars="98" w:firstLine="207"/>
        <w:jc w:val="left"/>
        <w:rPr>
          <w:rFonts w:ascii="宋体" w:hAnsi="宋体"/>
          <w:b/>
          <w:szCs w:val="21"/>
        </w:rPr>
      </w:pPr>
    </w:p>
    <w:p w:rsidR="00020CCA" w:rsidRPr="00AE3577" w:rsidRDefault="00020CCA">
      <w:pPr>
        <w:snapToGrid w:val="0"/>
        <w:spacing w:line="360" w:lineRule="exact"/>
        <w:ind w:left="840" w:hangingChars="400" w:hanging="840"/>
        <w:jc w:val="left"/>
        <w:rPr>
          <w:rFonts w:hAnsi="宋体"/>
        </w:rPr>
      </w:pPr>
    </w:p>
    <w:p w:rsidR="00020CCA" w:rsidRPr="00AE3577" w:rsidRDefault="00204380">
      <w:pPr>
        <w:snapToGrid w:val="0"/>
        <w:spacing w:line="360" w:lineRule="exact"/>
        <w:ind w:left="840" w:hangingChars="400" w:hanging="840"/>
        <w:jc w:val="left"/>
        <w:rPr>
          <w:rFonts w:ascii="宋体" w:hAnsi="宋体"/>
          <w:b/>
          <w:szCs w:val="21"/>
        </w:rPr>
      </w:pPr>
      <w:r w:rsidRPr="00AE3577">
        <w:rPr>
          <w:rFonts w:hAnsi="宋体" w:hint="eastAsia"/>
        </w:rPr>
        <w:t>▲</w:t>
      </w:r>
      <w:r w:rsidRPr="00AE3577">
        <w:rPr>
          <w:rFonts w:ascii="宋体" w:hAnsi="宋体" w:hint="eastAsia"/>
          <w:b/>
          <w:szCs w:val="21"/>
        </w:rPr>
        <w:t>（12）招标项目采购需求中要求必须提供的材料等；</w:t>
      </w:r>
      <w:r w:rsidRPr="00AE3577">
        <w:rPr>
          <w:rFonts w:ascii="宋体" w:hAnsi="宋体" w:hint="eastAsia"/>
          <w:szCs w:val="21"/>
        </w:rPr>
        <w:t>（招标项目采购需求中要求必须提供的材料，据实提供）</w:t>
      </w:r>
    </w:p>
    <w:p w:rsidR="00020CCA" w:rsidRPr="00AE3577" w:rsidRDefault="00204380">
      <w:pPr>
        <w:snapToGrid w:val="0"/>
        <w:spacing w:line="360" w:lineRule="exact"/>
        <w:ind w:firstLineChars="98" w:firstLine="207"/>
        <w:jc w:val="left"/>
        <w:rPr>
          <w:rFonts w:ascii="宋体" w:hAnsi="宋体"/>
          <w:b/>
          <w:szCs w:val="21"/>
        </w:rPr>
      </w:pPr>
      <w:r w:rsidRPr="00AE3577">
        <w:rPr>
          <w:rFonts w:ascii="宋体" w:hAnsi="宋体" w:hint="eastAsia"/>
          <w:b/>
          <w:szCs w:val="21"/>
        </w:rPr>
        <w:t>（13）</w:t>
      </w:r>
      <w:r w:rsidRPr="00AE3577">
        <w:rPr>
          <w:rFonts w:ascii="宋体" w:hAnsi="宋体" w:hint="eastAsia"/>
          <w:szCs w:val="21"/>
        </w:rPr>
        <w:t>具备法律、行政法规规定的其他条件的证明材料</w:t>
      </w:r>
      <w:r w:rsidRPr="00AE3577">
        <w:rPr>
          <w:rFonts w:ascii="宋体" w:hAnsi="宋体" w:hint="eastAsia"/>
          <w:b/>
          <w:szCs w:val="21"/>
        </w:rPr>
        <w:t>；</w:t>
      </w:r>
      <w:r w:rsidRPr="00AE3577">
        <w:rPr>
          <w:rFonts w:ascii="宋体" w:hAnsi="宋体" w:hint="eastAsia"/>
          <w:szCs w:val="21"/>
        </w:rPr>
        <w:t>（格式自拟）</w:t>
      </w:r>
    </w:p>
    <w:p w:rsidR="00020CCA" w:rsidRPr="00AE3577" w:rsidRDefault="00204380" w:rsidP="00452DD1">
      <w:pPr>
        <w:snapToGrid w:val="0"/>
        <w:spacing w:before="50" w:afterLines="50" w:line="360" w:lineRule="exact"/>
        <w:ind w:firstLineChars="98" w:firstLine="207"/>
        <w:jc w:val="left"/>
        <w:rPr>
          <w:rFonts w:ascii="宋体" w:hAnsi="宋体"/>
          <w:b/>
          <w:szCs w:val="21"/>
        </w:rPr>
      </w:pPr>
      <w:r w:rsidRPr="00AE3577">
        <w:rPr>
          <w:rFonts w:ascii="宋体" w:hAnsi="宋体" w:hint="eastAsia"/>
          <w:b/>
          <w:szCs w:val="21"/>
        </w:rPr>
        <w:t>（14）</w:t>
      </w:r>
      <w:r w:rsidRPr="00AE3577">
        <w:rPr>
          <w:rFonts w:ascii="宋体" w:hAnsi="宋体" w:hint="eastAsia"/>
          <w:szCs w:val="21"/>
        </w:rPr>
        <w:t>投标人的类似成功案例的业绩证明文件：</w:t>
      </w:r>
    </w:p>
    <w:p w:rsidR="00020CCA" w:rsidRPr="00AE3577" w:rsidRDefault="00204380">
      <w:pPr>
        <w:pStyle w:val="af3"/>
        <w:snapToGrid w:val="0"/>
        <w:spacing w:line="360" w:lineRule="exact"/>
        <w:ind w:leftChars="46" w:left="97" w:firstLineChars="200" w:firstLine="420"/>
        <w:rPr>
          <w:rFonts w:ascii="宋体" w:hAnsi="宋体"/>
          <w:sz w:val="21"/>
          <w:szCs w:val="21"/>
        </w:rPr>
      </w:pPr>
      <w:r w:rsidRPr="00AE3577">
        <w:rPr>
          <w:rFonts w:ascii="宋体" w:hAnsi="宋体" w:hint="eastAsia"/>
          <w:sz w:val="21"/>
          <w:szCs w:val="21"/>
        </w:rPr>
        <w:t>投标人同类项目实施情况一览表格式：（投标人同类项目合同复印件、用户验收报告、用户评价意见格式自拟）</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080"/>
        <w:gridCol w:w="900"/>
        <w:gridCol w:w="1620"/>
        <w:gridCol w:w="720"/>
        <w:gridCol w:w="900"/>
        <w:gridCol w:w="540"/>
        <w:gridCol w:w="720"/>
        <w:gridCol w:w="1080"/>
        <w:gridCol w:w="1440"/>
      </w:tblGrid>
      <w:tr w:rsidR="00020CCA" w:rsidRPr="00AE3577">
        <w:trPr>
          <w:cantSplit/>
          <w:trHeight w:val="487"/>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采购单位名称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设备或项目名称</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采购</w:t>
            </w:r>
          </w:p>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数量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单价</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合同</w:t>
            </w:r>
          </w:p>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金额</w:t>
            </w:r>
          </w:p>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（万元）</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附件页码</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采购单位联系人及</w:t>
            </w:r>
          </w:p>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联系电话</w:t>
            </w:r>
          </w:p>
        </w:tc>
      </w:tr>
      <w:tr w:rsidR="00020CCA" w:rsidRPr="00AE3577">
        <w:trPr>
          <w:cantSplit/>
          <w:trHeight w:val="836"/>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020CCA" w:rsidRPr="00AE3577" w:rsidRDefault="00020CCA">
            <w:pPr>
              <w:widowControl/>
              <w:jc w:val="left"/>
              <w:rPr>
                <w:rFonts w:ascii="宋体" w:hAnsi="宋体"/>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020CCA" w:rsidRPr="00AE3577" w:rsidRDefault="00020CCA">
            <w:pPr>
              <w:widowControl/>
              <w:jc w:val="left"/>
              <w:rPr>
                <w:rFonts w:ascii="宋体" w:hAnsi="宋体"/>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020CCA" w:rsidRPr="00AE3577" w:rsidRDefault="00020CCA">
            <w:pPr>
              <w:widowControl/>
              <w:jc w:val="left"/>
              <w:rPr>
                <w:rFonts w:ascii="宋体" w:hAnsi="宋体"/>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20CCA" w:rsidRPr="00AE3577" w:rsidRDefault="00020CCA">
            <w:pPr>
              <w:widowControl/>
              <w:jc w:val="left"/>
              <w:rPr>
                <w:rFonts w:ascii="宋体" w:hAnsi="宋体"/>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020CCA" w:rsidRPr="00AE3577" w:rsidRDefault="00020CCA">
            <w:pPr>
              <w:widowControl/>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合同</w:t>
            </w:r>
          </w:p>
        </w:tc>
        <w:tc>
          <w:tcPr>
            <w:tcW w:w="72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验收报告</w:t>
            </w:r>
          </w:p>
        </w:tc>
        <w:tc>
          <w:tcPr>
            <w:tcW w:w="108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line="360" w:lineRule="exact"/>
              <w:jc w:val="center"/>
              <w:rPr>
                <w:rFonts w:ascii="宋体" w:hAnsi="宋体"/>
                <w:szCs w:val="21"/>
              </w:rPr>
            </w:pPr>
            <w:r w:rsidRPr="00AE3577">
              <w:rPr>
                <w:rFonts w:ascii="宋体" w:hAnsi="宋体" w:hint="eastAsia"/>
                <w:szCs w:val="21"/>
              </w:rPr>
              <w:t>用户评价</w:t>
            </w:r>
          </w:p>
        </w:tc>
        <w:tc>
          <w:tcPr>
            <w:tcW w:w="1440" w:type="dxa"/>
            <w:vMerge/>
            <w:tcBorders>
              <w:top w:val="single" w:sz="4" w:space="0" w:color="auto"/>
              <w:left w:val="single" w:sz="4" w:space="0" w:color="auto"/>
              <w:bottom w:val="single" w:sz="4" w:space="0" w:color="auto"/>
              <w:right w:val="single" w:sz="4" w:space="0" w:color="auto"/>
            </w:tcBorders>
            <w:vAlign w:val="center"/>
          </w:tcPr>
          <w:p w:rsidR="00020CCA" w:rsidRPr="00AE3577" w:rsidRDefault="00020CCA">
            <w:pPr>
              <w:widowControl/>
              <w:jc w:val="left"/>
              <w:rPr>
                <w:rFonts w:ascii="宋体" w:hAnsi="宋体"/>
                <w:szCs w:val="21"/>
              </w:rPr>
            </w:pPr>
          </w:p>
        </w:tc>
      </w:tr>
      <w:tr w:rsidR="00020CCA" w:rsidRPr="00AE3577">
        <w:trPr>
          <w:trHeight w:val="649"/>
          <w:jc w:val="center"/>
        </w:trPr>
        <w:tc>
          <w:tcPr>
            <w:tcW w:w="1080" w:type="dxa"/>
            <w:tcBorders>
              <w:top w:val="single" w:sz="4" w:space="0" w:color="auto"/>
              <w:left w:val="single" w:sz="4" w:space="0" w:color="auto"/>
              <w:bottom w:val="single" w:sz="4" w:space="0" w:color="auto"/>
              <w:right w:val="single" w:sz="4" w:space="0" w:color="auto"/>
            </w:tcBorders>
          </w:tcPr>
          <w:p w:rsidR="00020CCA" w:rsidRPr="00AE3577" w:rsidRDefault="00020CCA">
            <w:pPr>
              <w:snapToGrid w:val="0"/>
              <w:spacing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020CCA" w:rsidRPr="00AE3577" w:rsidRDefault="00020CCA">
            <w:pPr>
              <w:snapToGrid w:val="0"/>
              <w:spacing w:line="360" w:lineRule="exact"/>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020CCA" w:rsidRPr="00AE3577" w:rsidRDefault="00020CCA">
            <w:pPr>
              <w:snapToGrid w:val="0"/>
              <w:spacing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020CCA" w:rsidRPr="00AE3577" w:rsidRDefault="00020CCA">
            <w:pPr>
              <w:snapToGrid w:val="0"/>
              <w:spacing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020CCA" w:rsidRPr="00AE3577" w:rsidRDefault="00020CCA">
            <w:pPr>
              <w:snapToGrid w:val="0"/>
              <w:spacing w:line="360" w:lineRule="exact"/>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rsidR="00020CCA" w:rsidRPr="00AE3577" w:rsidRDefault="00020CCA">
            <w:pPr>
              <w:snapToGrid w:val="0"/>
              <w:spacing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020CCA" w:rsidRPr="00AE3577" w:rsidRDefault="00020CCA">
            <w:pPr>
              <w:snapToGrid w:val="0"/>
              <w:spacing w:line="36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020CCA" w:rsidRPr="00AE3577" w:rsidRDefault="00020CCA">
            <w:pPr>
              <w:snapToGrid w:val="0"/>
              <w:spacing w:line="360" w:lineRule="exact"/>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020CCA" w:rsidRPr="00AE3577" w:rsidRDefault="00020CCA">
            <w:pPr>
              <w:snapToGrid w:val="0"/>
              <w:spacing w:line="360" w:lineRule="exact"/>
              <w:jc w:val="left"/>
              <w:rPr>
                <w:rFonts w:ascii="宋体" w:hAnsi="宋体"/>
                <w:szCs w:val="21"/>
              </w:rPr>
            </w:pPr>
          </w:p>
        </w:tc>
      </w:tr>
      <w:tr w:rsidR="00020CCA" w:rsidRPr="00AE3577">
        <w:trPr>
          <w:jc w:val="center"/>
        </w:trPr>
        <w:tc>
          <w:tcPr>
            <w:tcW w:w="1080"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50" w:afterLines="50"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50" w:afterLines="50" w:line="360" w:lineRule="exact"/>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50" w:afterLines="50"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50" w:afterLines="50"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50" w:afterLines="50" w:line="360" w:lineRule="exact"/>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rsidR="008E13BA" w:rsidRPr="00AE3577" w:rsidRDefault="008E13BA" w:rsidP="00452DD1">
            <w:pPr>
              <w:snapToGrid w:val="0"/>
              <w:spacing w:before="50" w:afterLines="50"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8E13BA" w:rsidRPr="00AE3577" w:rsidRDefault="008E13BA" w:rsidP="00452DD1">
            <w:pPr>
              <w:snapToGrid w:val="0"/>
              <w:spacing w:before="50" w:afterLines="50" w:line="36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8E13BA" w:rsidRPr="00AE3577" w:rsidRDefault="008E13BA" w:rsidP="00452DD1">
            <w:pPr>
              <w:snapToGrid w:val="0"/>
              <w:spacing w:before="50" w:afterLines="50" w:line="360" w:lineRule="exact"/>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8E13BA" w:rsidRPr="00AE3577" w:rsidRDefault="008E13BA" w:rsidP="00452DD1">
            <w:pPr>
              <w:snapToGrid w:val="0"/>
              <w:spacing w:before="50" w:afterLines="50" w:line="360" w:lineRule="exact"/>
              <w:jc w:val="left"/>
              <w:rPr>
                <w:rFonts w:ascii="宋体" w:hAnsi="宋体"/>
                <w:szCs w:val="21"/>
              </w:rPr>
            </w:pPr>
          </w:p>
        </w:tc>
      </w:tr>
      <w:tr w:rsidR="00020CCA" w:rsidRPr="00AE3577">
        <w:trPr>
          <w:trHeight w:val="710"/>
          <w:jc w:val="center"/>
        </w:trPr>
        <w:tc>
          <w:tcPr>
            <w:tcW w:w="1080"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50" w:afterLines="50"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50" w:afterLines="50" w:line="360" w:lineRule="exact"/>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50" w:afterLines="50"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50" w:afterLines="50"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50" w:afterLines="50" w:line="360" w:lineRule="exact"/>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rsidR="008E13BA" w:rsidRPr="00AE3577" w:rsidRDefault="008E13BA" w:rsidP="00452DD1">
            <w:pPr>
              <w:snapToGrid w:val="0"/>
              <w:spacing w:before="50" w:afterLines="50"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8E13BA" w:rsidRPr="00AE3577" w:rsidRDefault="008E13BA" w:rsidP="00452DD1">
            <w:pPr>
              <w:snapToGrid w:val="0"/>
              <w:spacing w:before="50" w:afterLines="50" w:line="36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8E13BA" w:rsidRPr="00AE3577" w:rsidRDefault="008E13BA" w:rsidP="00452DD1">
            <w:pPr>
              <w:snapToGrid w:val="0"/>
              <w:spacing w:before="50" w:afterLines="50" w:line="360" w:lineRule="exact"/>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8E13BA" w:rsidRPr="00AE3577" w:rsidRDefault="008E13BA" w:rsidP="00452DD1">
            <w:pPr>
              <w:snapToGrid w:val="0"/>
              <w:spacing w:before="50" w:afterLines="50" w:line="360" w:lineRule="exact"/>
              <w:jc w:val="left"/>
              <w:rPr>
                <w:rFonts w:ascii="宋体" w:hAnsi="宋体"/>
                <w:szCs w:val="21"/>
              </w:rPr>
            </w:pPr>
          </w:p>
        </w:tc>
      </w:tr>
      <w:tr w:rsidR="00020CCA" w:rsidRPr="00AE3577">
        <w:trPr>
          <w:jc w:val="center"/>
        </w:trPr>
        <w:tc>
          <w:tcPr>
            <w:tcW w:w="1080"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50" w:afterLines="50"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50" w:afterLines="50" w:line="360" w:lineRule="exact"/>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50" w:afterLines="50"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50" w:afterLines="50"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50" w:afterLines="50" w:line="360" w:lineRule="exact"/>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rsidR="008E13BA" w:rsidRPr="00AE3577" w:rsidRDefault="008E13BA" w:rsidP="00452DD1">
            <w:pPr>
              <w:snapToGrid w:val="0"/>
              <w:spacing w:before="50" w:afterLines="50"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8E13BA" w:rsidRPr="00AE3577" w:rsidRDefault="008E13BA" w:rsidP="00452DD1">
            <w:pPr>
              <w:snapToGrid w:val="0"/>
              <w:spacing w:before="50" w:afterLines="50" w:line="36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8E13BA" w:rsidRPr="00AE3577" w:rsidRDefault="008E13BA" w:rsidP="00452DD1">
            <w:pPr>
              <w:snapToGrid w:val="0"/>
              <w:spacing w:before="50" w:afterLines="50" w:line="360" w:lineRule="exact"/>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8E13BA" w:rsidRPr="00AE3577" w:rsidRDefault="008E13BA" w:rsidP="00452DD1">
            <w:pPr>
              <w:snapToGrid w:val="0"/>
              <w:spacing w:before="50" w:afterLines="50" w:line="360" w:lineRule="exact"/>
              <w:jc w:val="left"/>
              <w:rPr>
                <w:rFonts w:ascii="宋体" w:hAnsi="宋体"/>
                <w:szCs w:val="21"/>
              </w:rPr>
            </w:pPr>
          </w:p>
        </w:tc>
      </w:tr>
      <w:tr w:rsidR="00020CCA" w:rsidRPr="00AE3577">
        <w:trPr>
          <w:jc w:val="center"/>
        </w:trPr>
        <w:tc>
          <w:tcPr>
            <w:tcW w:w="1080"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50" w:afterLines="50"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50" w:afterLines="50" w:line="360" w:lineRule="exact"/>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50" w:afterLines="50"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50" w:afterLines="50" w:line="36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50" w:afterLines="50" w:line="360" w:lineRule="exact"/>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rsidR="008E13BA" w:rsidRPr="00AE3577" w:rsidRDefault="008E13BA" w:rsidP="00452DD1">
            <w:pPr>
              <w:snapToGrid w:val="0"/>
              <w:spacing w:before="50" w:afterLines="50" w:line="36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8E13BA" w:rsidRPr="00AE3577" w:rsidRDefault="008E13BA" w:rsidP="00452DD1">
            <w:pPr>
              <w:snapToGrid w:val="0"/>
              <w:spacing w:before="50" w:afterLines="50" w:line="36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8E13BA" w:rsidRPr="00AE3577" w:rsidRDefault="008E13BA" w:rsidP="00452DD1">
            <w:pPr>
              <w:snapToGrid w:val="0"/>
              <w:spacing w:before="50" w:afterLines="50" w:line="360" w:lineRule="exact"/>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8E13BA" w:rsidRPr="00AE3577" w:rsidRDefault="008E13BA" w:rsidP="00452DD1">
            <w:pPr>
              <w:snapToGrid w:val="0"/>
              <w:spacing w:before="50" w:afterLines="50" w:line="360" w:lineRule="exact"/>
              <w:jc w:val="left"/>
              <w:rPr>
                <w:rFonts w:ascii="宋体" w:hAnsi="宋体"/>
                <w:szCs w:val="21"/>
              </w:rPr>
            </w:pPr>
          </w:p>
        </w:tc>
      </w:tr>
    </w:tbl>
    <w:p w:rsidR="00020CCA" w:rsidRPr="00AE3577" w:rsidRDefault="00020CCA">
      <w:pPr>
        <w:pStyle w:val="a6"/>
        <w:snapToGrid w:val="0"/>
        <w:spacing w:line="360" w:lineRule="exact"/>
        <w:rPr>
          <w:rFonts w:ascii="宋体" w:eastAsia="宋体" w:hAnsi="宋体"/>
          <w:sz w:val="21"/>
          <w:szCs w:val="21"/>
        </w:rPr>
      </w:pPr>
    </w:p>
    <w:p w:rsidR="00020CCA" w:rsidRPr="00AE3577" w:rsidRDefault="00204380">
      <w:pPr>
        <w:pStyle w:val="a6"/>
        <w:snapToGrid w:val="0"/>
        <w:spacing w:line="360" w:lineRule="exact"/>
        <w:rPr>
          <w:rFonts w:ascii="宋体" w:eastAsia="宋体" w:hAnsi="宋体"/>
          <w:sz w:val="21"/>
          <w:szCs w:val="21"/>
          <w:u w:val="single"/>
        </w:rPr>
      </w:pPr>
      <w:r w:rsidRPr="00AE3577">
        <w:rPr>
          <w:rFonts w:ascii="宋体" w:hAnsi="宋体" w:hint="eastAsia"/>
          <w:szCs w:val="21"/>
        </w:rPr>
        <w:t>法定代表人或委托代理人签字（或签章）</w:t>
      </w:r>
      <w:r w:rsidRPr="00AE3577">
        <w:rPr>
          <w:rFonts w:ascii="宋体" w:eastAsia="宋体" w:hAnsi="宋体" w:hint="eastAsia"/>
          <w:sz w:val="21"/>
          <w:szCs w:val="21"/>
        </w:rPr>
        <w:t>：</w:t>
      </w:r>
      <w:r w:rsidRPr="00AE3577">
        <w:rPr>
          <w:rFonts w:ascii="宋体" w:eastAsia="宋体" w:hAnsi="宋体" w:hint="eastAsia"/>
          <w:sz w:val="21"/>
          <w:szCs w:val="21"/>
          <w:u w:val="single"/>
        </w:rPr>
        <w:t xml:space="preserve">　　　　　</w:t>
      </w:r>
    </w:p>
    <w:p w:rsidR="00020CCA" w:rsidRPr="00AE3577" w:rsidRDefault="00204380">
      <w:pPr>
        <w:snapToGrid w:val="0"/>
        <w:spacing w:before="50" w:line="360" w:lineRule="exact"/>
        <w:jc w:val="left"/>
        <w:rPr>
          <w:rFonts w:ascii="宋体" w:hAnsi="宋体"/>
          <w:szCs w:val="21"/>
        </w:rPr>
      </w:pPr>
      <w:r w:rsidRPr="00AE3577">
        <w:rPr>
          <w:rFonts w:ascii="宋体" w:hAnsi="宋体" w:hint="eastAsia"/>
          <w:szCs w:val="21"/>
        </w:rPr>
        <w:t>投标人公章：</w:t>
      </w:r>
      <w:r w:rsidRPr="00AE3577">
        <w:rPr>
          <w:rFonts w:ascii="宋体" w:hAnsi="宋体" w:hint="eastAsia"/>
          <w:szCs w:val="21"/>
          <w:u w:val="single"/>
        </w:rPr>
        <w:t xml:space="preserve">                 </w:t>
      </w:r>
      <w:r w:rsidRPr="00AE3577">
        <w:rPr>
          <w:rFonts w:ascii="宋体" w:hAnsi="宋体" w:hint="eastAsia"/>
          <w:szCs w:val="21"/>
        </w:rPr>
        <w:t xml:space="preserve">                                           年    月  日</w:t>
      </w:r>
    </w:p>
    <w:p w:rsidR="00020CCA" w:rsidRPr="00AE3577" w:rsidRDefault="00204380">
      <w:pPr>
        <w:snapToGrid w:val="0"/>
        <w:spacing w:before="50" w:line="360" w:lineRule="exact"/>
        <w:ind w:firstLineChars="245" w:firstLine="517"/>
        <w:jc w:val="left"/>
        <w:rPr>
          <w:rFonts w:ascii="宋体" w:hAnsi="宋体"/>
          <w:szCs w:val="21"/>
        </w:rPr>
      </w:pPr>
      <w:r w:rsidRPr="00AE3577">
        <w:rPr>
          <w:rFonts w:ascii="宋体" w:hAnsi="宋体" w:hint="eastAsia"/>
          <w:b/>
          <w:szCs w:val="21"/>
        </w:rPr>
        <w:t>（15）</w:t>
      </w:r>
      <w:r w:rsidRPr="00AE3577">
        <w:rPr>
          <w:rFonts w:ascii="宋体" w:hAnsi="宋体" w:hint="eastAsia"/>
          <w:szCs w:val="21"/>
        </w:rPr>
        <w:t>其他特殊资质证书（如本地化服务能力等）；（按要求提供）</w:t>
      </w:r>
    </w:p>
    <w:p w:rsidR="00020CCA" w:rsidRPr="00AE3577" w:rsidRDefault="00204380">
      <w:pPr>
        <w:snapToGrid w:val="0"/>
        <w:spacing w:line="360" w:lineRule="exact"/>
        <w:ind w:firstLineChars="245" w:firstLine="517"/>
        <w:jc w:val="left"/>
        <w:rPr>
          <w:rFonts w:ascii="宋体" w:hAnsi="宋体"/>
          <w:b/>
          <w:szCs w:val="21"/>
        </w:rPr>
      </w:pPr>
      <w:r w:rsidRPr="00AE3577">
        <w:rPr>
          <w:rFonts w:ascii="宋体" w:hAnsi="宋体" w:hint="eastAsia"/>
          <w:b/>
          <w:szCs w:val="21"/>
        </w:rPr>
        <w:t>（16）</w:t>
      </w:r>
      <w:r w:rsidRPr="00AE3577">
        <w:rPr>
          <w:rFonts w:ascii="宋体" w:hAnsi="宋体" w:hint="eastAsia"/>
          <w:szCs w:val="21"/>
        </w:rPr>
        <w:t>节能环保产品或政府强制采购节能产品清单证书；（按要求提供）</w:t>
      </w:r>
    </w:p>
    <w:p w:rsidR="00020CCA" w:rsidRPr="00AE3577" w:rsidRDefault="00204380" w:rsidP="00204380">
      <w:pPr>
        <w:snapToGrid w:val="0"/>
        <w:spacing w:line="360" w:lineRule="exact"/>
        <w:ind w:firstLineChars="246" w:firstLine="517"/>
        <w:jc w:val="left"/>
        <w:rPr>
          <w:rFonts w:ascii="宋体" w:hAnsi="宋体"/>
          <w:szCs w:val="21"/>
        </w:rPr>
      </w:pPr>
      <w:r w:rsidRPr="00AE3577">
        <w:rPr>
          <w:rFonts w:ascii="宋体" w:hAnsi="宋体" w:hint="eastAsia"/>
          <w:szCs w:val="21"/>
        </w:rPr>
        <w:t>（17）投标人质量管理和质量保证体系等方面的认证证书；（按要求提供）</w:t>
      </w:r>
    </w:p>
    <w:p w:rsidR="00020CCA" w:rsidRPr="00AE3577" w:rsidRDefault="00204380" w:rsidP="00204380">
      <w:pPr>
        <w:snapToGrid w:val="0"/>
        <w:spacing w:line="360" w:lineRule="exact"/>
        <w:ind w:firstLineChars="246" w:firstLine="517"/>
        <w:jc w:val="left"/>
        <w:rPr>
          <w:rFonts w:ascii="宋体" w:hAnsi="宋体"/>
          <w:szCs w:val="21"/>
        </w:rPr>
      </w:pPr>
      <w:r w:rsidRPr="00AE3577">
        <w:rPr>
          <w:rFonts w:ascii="宋体" w:hAnsi="宋体" w:hint="eastAsia"/>
          <w:szCs w:val="21"/>
        </w:rPr>
        <w:t>（18）投标人认为可以证明其能力或业绩的其他材料；格式自拟</w:t>
      </w:r>
    </w:p>
    <w:p w:rsidR="00020CCA" w:rsidRPr="00AE3577" w:rsidRDefault="00204380">
      <w:pPr>
        <w:snapToGrid w:val="0"/>
        <w:spacing w:line="360" w:lineRule="exact"/>
        <w:ind w:leftChars="246" w:left="1042" w:hangingChars="250" w:hanging="525"/>
        <w:jc w:val="left"/>
        <w:rPr>
          <w:rFonts w:ascii="宋体" w:hAnsi="宋体"/>
          <w:szCs w:val="21"/>
        </w:rPr>
      </w:pPr>
      <w:r w:rsidRPr="00AE3577">
        <w:rPr>
          <w:rFonts w:ascii="宋体" w:hAnsi="宋体" w:hint="eastAsia"/>
          <w:szCs w:val="21"/>
        </w:rPr>
        <w:t>（19）投标人关于产品生产时间、升级或者更新淘汰计划、配件供应以及本单位债务纠纷、违法违规记录等方面的情况（内容见投标声明书）；</w:t>
      </w:r>
    </w:p>
    <w:p w:rsidR="00020CCA" w:rsidRPr="00AE3577" w:rsidRDefault="00204380" w:rsidP="00204380">
      <w:pPr>
        <w:snapToGrid w:val="0"/>
        <w:spacing w:line="360" w:lineRule="exact"/>
        <w:ind w:firstLineChars="246" w:firstLine="517"/>
        <w:jc w:val="left"/>
        <w:rPr>
          <w:rFonts w:ascii="宋体" w:hAnsi="宋体"/>
          <w:szCs w:val="21"/>
        </w:rPr>
      </w:pPr>
      <w:r w:rsidRPr="00AE3577">
        <w:rPr>
          <w:rFonts w:ascii="宋体" w:hAnsi="宋体" w:hint="eastAsia"/>
          <w:szCs w:val="21"/>
        </w:rPr>
        <w:t>（20）投标人情况介绍。（主要产品、技术力量、生产规模、经营业绩等，格式自拟）</w:t>
      </w:r>
    </w:p>
    <w:p w:rsidR="00020CCA" w:rsidRPr="00AE3577" w:rsidRDefault="00204380" w:rsidP="00204380">
      <w:pPr>
        <w:snapToGrid w:val="0"/>
        <w:spacing w:line="360" w:lineRule="exact"/>
        <w:ind w:firstLineChars="246" w:firstLine="517"/>
        <w:jc w:val="left"/>
        <w:rPr>
          <w:rFonts w:ascii="宋体" w:hAnsi="宋体"/>
          <w:b/>
          <w:szCs w:val="21"/>
        </w:rPr>
      </w:pPr>
      <w:r w:rsidRPr="00AE3577">
        <w:rPr>
          <w:rFonts w:ascii="宋体" w:hAnsi="宋体" w:hint="eastAsia"/>
          <w:szCs w:val="21"/>
        </w:rPr>
        <w:br w:type="page"/>
      </w:r>
      <w:r w:rsidRPr="00AE3577">
        <w:rPr>
          <w:rFonts w:ascii="宋体" w:hAnsi="宋体" w:hint="eastAsia"/>
          <w:b/>
          <w:szCs w:val="21"/>
        </w:rPr>
        <w:lastRenderedPageBreak/>
        <w:t>三）、技术文件部分（格式）</w:t>
      </w:r>
    </w:p>
    <w:p w:rsidR="00020CCA" w:rsidRPr="00AE3577" w:rsidRDefault="00204380" w:rsidP="00452DD1">
      <w:pPr>
        <w:snapToGrid w:val="0"/>
        <w:spacing w:before="50" w:afterLines="50" w:line="360" w:lineRule="exact"/>
        <w:jc w:val="left"/>
        <w:rPr>
          <w:rFonts w:ascii="宋体" w:hAnsi="宋体"/>
          <w:szCs w:val="21"/>
        </w:rPr>
      </w:pPr>
      <w:r w:rsidRPr="00AE3577">
        <w:rPr>
          <w:rFonts w:ascii="宋体" w:hAnsi="宋体" w:hint="eastAsia"/>
          <w:b/>
          <w:szCs w:val="21"/>
        </w:rPr>
        <w:t>（1）</w:t>
      </w:r>
      <w:r w:rsidRPr="00AE3577">
        <w:rPr>
          <w:rFonts w:ascii="宋体" w:hAnsi="宋体" w:hint="eastAsia"/>
          <w:szCs w:val="21"/>
        </w:rPr>
        <w:t>对本项目系统总体要求的理解（包括：功能说明、性能指标、设备选型说明以及质量、性能、价格、外观、体积等方面进行比较和选择的理由和过程，格式自拟）</w:t>
      </w:r>
    </w:p>
    <w:p w:rsidR="00020CCA" w:rsidRPr="00AE3577" w:rsidRDefault="00204380" w:rsidP="00452DD1">
      <w:pPr>
        <w:snapToGrid w:val="0"/>
        <w:spacing w:before="50" w:afterLines="50" w:line="360" w:lineRule="exact"/>
        <w:jc w:val="left"/>
        <w:rPr>
          <w:rFonts w:ascii="宋体" w:hAnsi="宋体"/>
          <w:b/>
          <w:szCs w:val="21"/>
        </w:rPr>
      </w:pPr>
      <w:r w:rsidRPr="00AE3577">
        <w:rPr>
          <w:rFonts w:ascii="宋体" w:hAnsi="宋体" w:hint="eastAsia"/>
          <w:b/>
          <w:szCs w:val="21"/>
        </w:rPr>
        <w:t>（2）</w:t>
      </w:r>
      <w:r w:rsidRPr="00AE3577">
        <w:rPr>
          <w:rFonts w:ascii="宋体" w:hAnsi="宋体" w:hint="eastAsia"/>
          <w:szCs w:val="21"/>
        </w:rPr>
        <w:t>技术响应表格式：</w:t>
      </w:r>
      <w:r w:rsidRPr="00AE3577">
        <w:rPr>
          <w:rFonts w:ascii="宋体" w:hAnsi="宋体" w:hint="eastAsia"/>
          <w:b/>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3600"/>
        <w:gridCol w:w="3600"/>
        <w:gridCol w:w="1573"/>
      </w:tblGrid>
      <w:tr w:rsidR="00020CCA" w:rsidRPr="00AE3577">
        <w:trPr>
          <w:trHeight w:val="643"/>
          <w:jc w:val="center"/>
        </w:trPr>
        <w:tc>
          <w:tcPr>
            <w:tcW w:w="801"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pStyle w:val="ae"/>
              <w:spacing w:line="400" w:lineRule="exact"/>
              <w:jc w:val="center"/>
              <w:rPr>
                <w:rFonts w:hAnsi="宋体"/>
              </w:rPr>
            </w:pPr>
            <w:proofErr w:type="gramStart"/>
            <w:r w:rsidRPr="00AE3577">
              <w:rPr>
                <w:rFonts w:hAnsi="宋体" w:hint="eastAsia"/>
              </w:rPr>
              <w:t>项号</w:t>
            </w:r>
            <w:proofErr w:type="gramEnd"/>
          </w:p>
        </w:tc>
        <w:tc>
          <w:tcPr>
            <w:tcW w:w="360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pStyle w:val="ae"/>
              <w:spacing w:line="400" w:lineRule="exact"/>
              <w:jc w:val="center"/>
              <w:rPr>
                <w:rFonts w:ascii="Times New Roman" w:hAnsi="Times New Roman"/>
              </w:rPr>
            </w:pPr>
            <w:r w:rsidRPr="00AE3577">
              <w:rPr>
                <w:rFonts w:ascii="Times New Roman" w:hAnsi="Times New Roman" w:hint="eastAsia"/>
              </w:rPr>
              <w:t>招标要求</w:t>
            </w:r>
          </w:p>
        </w:tc>
        <w:tc>
          <w:tcPr>
            <w:tcW w:w="360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pStyle w:val="ae"/>
              <w:spacing w:line="400" w:lineRule="exact"/>
              <w:jc w:val="center"/>
              <w:rPr>
                <w:rFonts w:ascii="Times New Roman" w:hAnsi="Times New Roman"/>
              </w:rPr>
            </w:pPr>
            <w:r w:rsidRPr="00AE3577">
              <w:rPr>
                <w:rFonts w:ascii="Times New Roman" w:hAnsi="Times New Roman" w:hint="eastAsia"/>
              </w:rPr>
              <w:t>应标情况</w:t>
            </w:r>
          </w:p>
        </w:tc>
        <w:tc>
          <w:tcPr>
            <w:tcW w:w="1573"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pStyle w:val="ae"/>
              <w:spacing w:line="400" w:lineRule="exact"/>
              <w:jc w:val="center"/>
              <w:rPr>
                <w:rFonts w:ascii="Times New Roman" w:hAnsi="Times New Roman"/>
              </w:rPr>
            </w:pPr>
            <w:r w:rsidRPr="00AE3577">
              <w:rPr>
                <w:rFonts w:ascii="Times New Roman" w:hAnsi="Times New Roman" w:hint="eastAsia"/>
              </w:rPr>
              <w:t>偏离说明</w:t>
            </w:r>
          </w:p>
        </w:tc>
      </w:tr>
      <w:tr w:rsidR="00020CCA" w:rsidRPr="00AE3577">
        <w:trPr>
          <w:jc w:val="center"/>
        </w:trPr>
        <w:tc>
          <w:tcPr>
            <w:tcW w:w="801" w:type="dxa"/>
            <w:tcBorders>
              <w:top w:val="single" w:sz="4" w:space="0" w:color="auto"/>
              <w:left w:val="single" w:sz="4" w:space="0" w:color="auto"/>
              <w:bottom w:val="single" w:sz="4" w:space="0" w:color="auto"/>
              <w:right w:val="single" w:sz="4" w:space="0" w:color="auto"/>
            </w:tcBorders>
          </w:tcPr>
          <w:p w:rsidR="00020CCA" w:rsidRPr="00AE3577" w:rsidRDefault="00020CCA">
            <w:pPr>
              <w:pStyle w:val="ae"/>
              <w:spacing w:line="600" w:lineRule="exact"/>
              <w:ind w:left="525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pStyle w:val="ae"/>
              <w:spacing w:line="600" w:lineRule="exact"/>
              <w:ind w:left="525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pStyle w:val="ae"/>
              <w:spacing w:line="600" w:lineRule="exact"/>
              <w:ind w:left="5250"/>
              <w:jc w:val="center"/>
              <w:rPr>
                <w:rFonts w:ascii="Times New Roman" w:hAnsi="Times New Roman"/>
              </w:rPr>
            </w:pPr>
          </w:p>
        </w:tc>
        <w:tc>
          <w:tcPr>
            <w:tcW w:w="1573"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pStyle w:val="ae"/>
              <w:spacing w:line="600" w:lineRule="exact"/>
              <w:ind w:left="5250"/>
              <w:jc w:val="center"/>
              <w:rPr>
                <w:rFonts w:ascii="Times New Roman" w:hAnsi="Times New Roman"/>
              </w:rPr>
            </w:pPr>
          </w:p>
        </w:tc>
      </w:tr>
      <w:tr w:rsidR="00020CCA" w:rsidRPr="00AE3577">
        <w:trPr>
          <w:jc w:val="center"/>
        </w:trPr>
        <w:tc>
          <w:tcPr>
            <w:tcW w:w="801" w:type="dxa"/>
            <w:tcBorders>
              <w:top w:val="single" w:sz="4" w:space="0" w:color="auto"/>
              <w:left w:val="single" w:sz="4" w:space="0" w:color="auto"/>
              <w:bottom w:val="single" w:sz="4" w:space="0" w:color="auto"/>
              <w:right w:val="single" w:sz="4" w:space="0" w:color="auto"/>
            </w:tcBorders>
          </w:tcPr>
          <w:p w:rsidR="00020CCA" w:rsidRPr="00AE3577" w:rsidRDefault="00020CCA">
            <w:pPr>
              <w:pStyle w:val="ae"/>
              <w:spacing w:line="600" w:lineRule="exact"/>
              <w:ind w:left="525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020CCA" w:rsidRPr="00AE3577" w:rsidRDefault="00020CCA">
            <w:pPr>
              <w:pStyle w:val="ae"/>
              <w:spacing w:line="600" w:lineRule="exact"/>
              <w:ind w:left="525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020CCA" w:rsidRPr="00AE3577" w:rsidRDefault="00020CCA">
            <w:pPr>
              <w:pStyle w:val="ae"/>
              <w:spacing w:line="600" w:lineRule="exact"/>
              <w:ind w:left="5250"/>
              <w:rPr>
                <w:rFonts w:ascii="Times New Roman" w:hAnsi="Times New Roman"/>
              </w:rPr>
            </w:pPr>
          </w:p>
        </w:tc>
        <w:tc>
          <w:tcPr>
            <w:tcW w:w="1573" w:type="dxa"/>
            <w:tcBorders>
              <w:top w:val="single" w:sz="4" w:space="0" w:color="auto"/>
              <w:left w:val="single" w:sz="4" w:space="0" w:color="auto"/>
              <w:bottom w:val="single" w:sz="4" w:space="0" w:color="auto"/>
              <w:right w:val="single" w:sz="4" w:space="0" w:color="auto"/>
            </w:tcBorders>
          </w:tcPr>
          <w:p w:rsidR="00020CCA" w:rsidRPr="00AE3577" w:rsidRDefault="00020CCA">
            <w:pPr>
              <w:pStyle w:val="ae"/>
              <w:spacing w:line="600" w:lineRule="exact"/>
              <w:ind w:left="5250"/>
              <w:rPr>
                <w:rFonts w:ascii="Times New Roman" w:hAnsi="Times New Roman"/>
              </w:rPr>
            </w:pPr>
          </w:p>
        </w:tc>
      </w:tr>
      <w:tr w:rsidR="00020CCA" w:rsidRPr="00AE3577">
        <w:trPr>
          <w:jc w:val="center"/>
        </w:trPr>
        <w:tc>
          <w:tcPr>
            <w:tcW w:w="801" w:type="dxa"/>
            <w:tcBorders>
              <w:top w:val="single" w:sz="4" w:space="0" w:color="auto"/>
              <w:left w:val="single" w:sz="4" w:space="0" w:color="auto"/>
              <w:bottom w:val="single" w:sz="4" w:space="0" w:color="auto"/>
              <w:right w:val="single" w:sz="4" w:space="0" w:color="auto"/>
            </w:tcBorders>
          </w:tcPr>
          <w:p w:rsidR="00020CCA" w:rsidRPr="00AE3577" w:rsidRDefault="00020CCA">
            <w:pPr>
              <w:pStyle w:val="ae"/>
              <w:spacing w:line="600" w:lineRule="exact"/>
              <w:ind w:left="525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020CCA" w:rsidRPr="00AE3577" w:rsidRDefault="00020CCA">
            <w:pPr>
              <w:pStyle w:val="ae"/>
              <w:spacing w:line="600" w:lineRule="exact"/>
              <w:ind w:left="525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020CCA" w:rsidRPr="00AE3577" w:rsidRDefault="00020CCA">
            <w:pPr>
              <w:pStyle w:val="ae"/>
              <w:spacing w:line="600" w:lineRule="exact"/>
              <w:ind w:left="5250"/>
              <w:rPr>
                <w:rFonts w:ascii="Times New Roman" w:hAnsi="Times New Roman"/>
              </w:rPr>
            </w:pPr>
          </w:p>
        </w:tc>
        <w:tc>
          <w:tcPr>
            <w:tcW w:w="1573" w:type="dxa"/>
            <w:tcBorders>
              <w:top w:val="single" w:sz="4" w:space="0" w:color="auto"/>
              <w:left w:val="single" w:sz="4" w:space="0" w:color="auto"/>
              <w:bottom w:val="single" w:sz="4" w:space="0" w:color="auto"/>
              <w:right w:val="single" w:sz="4" w:space="0" w:color="auto"/>
            </w:tcBorders>
          </w:tcPr>
          <w:p w:rsidR="00020CCA" w:rsidRPr="00AE3577" w:rsidRDefault="00020CCA">
            <w:pPr>
              <w:pStyle w:val="ae"/>
              <w:spacing w:line="600" w:lineRule="exact"/>
              <w:ind w:left="5250"/>
              <w:rPr>
                <w:rFonts w:ascii="Times New Roman" w:hAnsi="Times New Roman"/>
              </w:rPr>
            </w:pPr>
          </w:p>
        </w:tc>
      </w:tr>
      <w:tr w:rsidR="00020CCA" w:rsidRPr="00AE3577">
        <w:trPr>
          <w:jc w:val="center"/>
        </w:trPr>
        <w:tc>
          <w:tcPr>
            <w:tcW w:w="801" w:type="dxa"/>
            <w:tcBorders>
              <w:top w:val="single" w:sz="4" w:space="0" w:color="auto"/>
              <w:left w:val="single" w:sz="4" w:space="0" w:color="auto"/>
              <w:bottom w:val="single" w:sz="4" w:space="0" w:color="auto"/>
              <w:right w:val="single" w:sz="4" w:space="0" w:color="auto"/>
            </w:tcBorders>
          </w:tcPr>
          <w:p w:rsidR="00020CCA" w:rsidRPr="00AE3577" w:rsidRDefault="00020CCA">
            <w:pPr>
              <w:pStyle w:val="ae"/>
              <w:spacing w:line="600" w:lineRule="exact"/>
              <w:ind w:left="525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020CCA" w:rsidRPr="00AE3577" w:rsidRDefault="00020CCA">
            <w:pPr>
              <w:pStyle w:val="ae"/>
              <w:spacing w:line="600" w:lineRule="exact"/>
              <w:ind w:left="525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020CCA" w:rsidRPr="00AE3577" w:rsidRDefault="00020CCA">
            <w:pPr>
              <w:pStyle w:val="ae"/>
              <w:spacing w:line="600" w:lineRule="exact"/>
              <w:ind w:left="5250"/>
              <w:rPr>
                <w:rFonts w:ascii="Times New Roman" w:hAnsi="Times New Roman"/>
              </w:rPr>
            </w:pPr>
          </w:p>
        </w:tc>
        <w:tc>
          <w:tcPr>
            <w:tcW w:w="1573" w:type="dxa"/>
            <w:tcBorders>
              <w:top w:val="single" w:sz="4" w:space="0" w:color="auto"/>
              <w:left w:val="single" w:sz="4" w:space="0" w:color="auto"/>
              <w:bottom w:val="single" w:sz="4" w:space="0" w:color="auto"/>
              <w:right w:val="single" w:sz="4" w:space="0" w:color="auto"/>
            </w:tcBorders>
          </w:tcPr>
          <w:p w:rsidR="00020CCA" w:rsidRPr="00AE3577" w:rsidRDefault="00020CCA">
            <w:pPr>
              <w:pStyle w:val="ae"/>
              <w:spacing w:line="600" w:lineRule="exact"/>
              <w:ind w:left="5250"/>
              <w:rPr>
                <w:rFonts w:ascii="Times New Roman" w:hAnsi="Times New Roman"/>
              </w:rPr>
            </w:pPr>
          </w:p>
        </w:tc>
      </w:tr>
      <w:tr w:rsidR="00020CCA" w:rsidRPr="00AE3577">
        <w:trPr>
          <w:jc w:val="center"/>
        </w:trPr>
        <w:tc>
          <w:tcPr>
            <w:tcW w:w="801" w:type="dxa"/>
            <w:tcBorders>
              <w:top w:val="single" w:sz="4" w:space="0" w:color="auto"/>
              <w:left w:val="single" w:sz="4" w:space="0" w:color="auto"/>
              <w:bottom w:val="single" w:sz="4" w:space="0" w:color="auto"/>
              <w:right w:val="single" w:sz="4" w:space="0" w:color="auto"/>
            </w:tcBorders>
          </w:tcPr>
          <w:p w:rsidR="00020CCA" w:rsidRPr="00AE3577" w:rsidRDefault="00020CCA">
            <w:pPr>
              <w:pStyle w:val="ae"/>
              <w:spacing w:line="600" w:lineRule="exact"/>
              <w:ind w:left="525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020CCA" w:rsidRPr="00AE3577" w:rsidRDefault="00020CCA">
            <w:pPr>
              <w:pStyle w:val="ae"/>
              <w:spacing w:line="600" w:lineRule="exact"/>
              <w:ind w:left="525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020CCA" w:rsidRPr="00AE3577" w:rsidRDefault="00020CCA">
            <w:pPr>
              <w:pStyle w:val="ae"/>
              <w:spacing w:line="600" w:lineRule="exact"/>
              <w:ind w:left="5250"/>
              <w:rPr>
                <w:rFonts w:ascii="Times New Roman" w:hAnsi="Times New Roman"/>
              </w:rPr>
            </w:pPr>
          </w:p>
        </w:tc>
        <w:tc>
          <w:tcPr>
            <w:tcW w:w="1573" w:type="dxa"/>
            <w:tcBorders>
              <w:top w:val="single" w:sz="4" w:space="0" w:color="auto"/>
              <w:left w:val="single" w:sz="4" w:space="0" w:color="auto"/>
              <w:bottom w:val="single" w:sz="4" w:space="0" w:color="auto"/>
              <w:right w:val="single" w:sz="4" w:space="0" w:color="auto"/>
            </w:tcBorders>
          </w:tcPr>
          <w:p w:rsidR="00020CCA" w:rsidRPr="00AE3577" w:rsidRDefault="00020CCA">
            <w:pPr>
              <w:pStyle w:val="ae"/>
              <w:spacing w:line="600" w:lineRule="exact"/>
              <w:ind w:left="5250"/>
              <w:rPr>
                <w:rFonts w:ascii="Times New Roman" w:hAnsi="Times New Roman"/>
              </w:rPr>
            </w:pPr>
          </w:p>
        </w:tc>
      </w:tr>
    </w:tbl>
    <w:p w:rsidR="00020CCA" w:rsidRPr="00AE3577" w:rsidRDefault="00020CCA" w:rsidP="00452DD1">
      <w:pPr>
        <w:snapToGrid w:val="0"/>
        <w:spacing w:before="50" w:afterLines="50" w:line="360" w:lineRule="exact"/>
        <w:jc w:val="left"/>
        <w:rPr>
          <w:rFonts w:ascii="宋体" w:hAnsi="宋体"/>
          <w:szCs w:val="21"/>
          <w:u w:val="single"/>
        </w:rPr>
      </w:pPr>
    </w:p>
    <w:p w:rsidR="00020CCA" w:rsidRPr="00AE3577" w:rsidRDefault="00204380">
      <w:pPr>
        <w:pStyle w:val="30"/>
        <w:spacing w:line="360" w:lineRule="exact"/>
        <w:rPr>
          <w:rFonts w:ascii="宋体" w:hAnsi="宋体"/>
          <w:sz w:val="21"/>
          <w:szCs w:val="21"/>
        </w:rPr>
      </w:pPr>
      <w:r w:rsidRPr="00AE3577">
        <w:rPr>
          <w:rFonts w:ascii="宋体" w:hAnsi="宋体" w:hint="eastAsia"/>
          <w:sz w:val="21"/>
          <w:szCs w:val="21"/>
        </w:rPr>
        <w:t>注：投标人应根据投标设备的性能指标、对照招标文件要求在技术响应表中详细列明招标要求及投标设备技术规格的响应情况，并填写“</w:t>
      </w:r>
      <w:r w:rsidRPr="00AE3577">
        <w:rPr>
          <w:rFonts w:hint="eastAsia"/>
        </w:rPr>
        <w:t>偏离说明”。</w:t>
      </w:r>
      <w:r w:rsidRPr="00AE3577">
        <w:rPr>
          <w:rFonts w:ascii="宋体" w:hAnsi="宋体" w:hint="eastAsia"/>
          <w:sz w:val="21"/>
          <w:szCs w:val="21"/>
        </w:rPr>
        <w:t>“偏离</w:t>
      </w:r>
      <w:r w:rsidRPr="00AE3577">
        <w:rPr>
          <w:rFonts w:hint="eastAsia"/>
        </w:rPr>
        <w:t>说明</w:t>
      </w:r>
      <w:r w:rsidRPr="00AE3577">
        <w:rPr>
          <w:rFonts w:ascii="宋体" w:hAnsi="宋体" w:hint="eastAsia"/>
          <w:sz w:val="21"/>
          <w:szCs w:val="21"/>
        </w:rPr>
        <w:t>”栏注明“正偏离”、“负偏离”或“无偏离”。投标技术规格与招标要求相同的为无偏离，投标技术规格高于招标要求的为正偏离，低于招标要求的为负偏离。</w:t>
      </w:r>
    </w:p>
    <w:p w:rsidR="00020CCA" w:rsidRPr="00AE3577" w:rsidRDefault="00020CCA">
      <w:pPr>
        <w:snapToGrid w:val="0"/>
        <w:spacing w:before="50" w:after="50" w:line="360" w:lineRule="exact"/>
        <w:rPr>
          <w:rFonts w:ascii="宋体" w:hAnsi="宋体"/>
          <w:spacing w:val="20"/>
          <w:szCs w:val="21"/>
        </w:rPr>
      </w:pPr>
    </w:p>
    <w:p w:rsidR="00020CCA" w:rsidRPr="00AE3577" w:rsidRDefault="00204380">
      <w:pPr>
        <w:snapToGrid w:val="0"/>
        <w:spacing w:before="50" w:after="50" w:line="360" w:lineRule="exact"/>
        <w:rPr>
          <w:rFonts w:ascii="宋体" w:hAnsi="宋体"/>
          <w:spacing w:val="20"/>
          <w:szCs w:val="21"/>
          <w:u w:val="single"/>
        </w:rPr>
      </w:pPr>
      <w:r w:rsidRPr="00AE3577">
        <w:rPr>
          <w:rFonts w:ascii="宋体" w:hAnsi="宋体" w:hint="eastAsia"/>
          <w:szCs w:val="21"/>
        </w:rPr>
        <w:t>法定代表人或委托代理人签字（或签章）</w:t>
      </w:r>
      <w:r w:rsidRPr="00AE3577">
        <w:rPr>
          <w:rFonts w:ascii="宋体" w:hAnsi="宋体" w:hint="eastAsia"/>
          <w:spacing w:val="20"/>
          <w:szCs w:val="21"/>
        </w:rPr>
        <w:t>：</w:t>
      </w:r>
      <w:r w:rsidRPr="00AE3577">
        <w:rPr>
          <w:rFonts w:ascii="宋体" w:hAnsi="宋体" w:hint="eastAsia"/>
          <w:spacing w:val="20"/>
          <w:szCs w:val="21"/>
          <w:u w:val="single"/>
        </w:rPr>
        <w:t xml:space="preserve">        </w:t>
      </w:r>
    </w:p>
    <w:p w:rsidR="00020CCA" w:rsidRPr="00AE3577" w:rsidRDefault="00204380">
      <w:pPr>
        <w:snapToGrid w:val="0"/>
        <w:spacing w:before="50" w:after="50" w:line="360" w:lineRule="exact"/>
        <w:rPr>
          <w:rFonts w:ascii="宋体" w:hAnsi="宋体"/>
          <w:spacing w:val="20"/>
          <w:szCs w:val="21"/>
          <w:u w:val="single"/>
        </w:rPr>
      </w:pPr>
      <w:r w:rsidRPr="00AE3577">
        <w:rPr>
          <w:rFonts w:ascii="宋体" w:hAnsi="宋体" w:hint="eastAsia"/>
          <w:spacing w:val="20"/>
          <w:szCs w:val="21"/>
        </w:rPr>
        <w:t>投标人盖章：</w:t>
      </w:r>
      <w:r w:rsidRPr="00AE3577">
        <w:rPr>
          <w:rFonts w:ascii="宋体" w:hAnsi="宋体" w:hint="eastAsia"/>
          <w:spacing w:val="20"/>
          <w:szCs w:val="21"/>
          <w:u w:val="single"/>
        </w:rPr>
        <w:t xml:space="preserve">            </w:t>
      </w:r>
      <w:r w:rsidRPr="00AE3577">
        <w:rPr>
          <w:rFonts w:ascii="宋体" w:hAnsi="宋体" w:hint="eastAsia"/>
          <w:spacing w:val="20"/>
          <w:szCs w:val="21"/>
        </w:rPr>
        <w:t xml:space="preserve">              日 期：</w:t>
      </w:r>
      <w:r w:rsidRPr="00AE3577">
        <w:rPr>
          <w:rFonts w:ascii="宋体" w:hAnsi="宋体" w:hint="eastAsia"/>
          <w:spacing w:val="20"/>
          <w:szCs w:val="21"/>
          <w:u w:val="single"/>
        </w:rPr>
        <w:t xml:space="preserve">            </w:t>
      </w:r>
    </w:p>
    <w:p w:rsidR="00020CCA" w:rsidRPr="00AE3577" w:rsidRDefault="00020CCA">
      <w:pPr>
        <w:pStyle w:val="ae"/>
        <w:jc w:val="center"/>
      </w:pPr>
    </w:p>
    <w:p w:rsidR="00020CCA" w:rsidRPr="00AE3577" w:rsidRDefault="00204380" w:rsidP="00452DD1">
      <w:pPr>
        <w:snapToGrid w:val="0"/>
        <w:spacing w:before="50" w:afterLines="50" w:line="360" w:lineRule="exact"/>
        <w:jc w:val="left"/>
        <w:rPr>
          <w:rFonts w:ascii="宋体" w:hAnsi="宋体"/>
          <w:szCs w:val="21"/>
        </w:rPr>
      </w:pPr>
      <w:r w:rsidRPr="00AE3577">
        <w:rPr>
          <w:rFonts w:ascii="宋体" w:hAnsi="宋体" w:hint="eastAsia"/>
          <w:b/>
          <w:szCs w:val="21"/>
        </w:rPr>
        <w:t>（3）</w:t>
      </w:r>
      <w:r w:rsidRPr="00AE3577">
        <w:rPr>
          <w:rFonts w:ascii="宋体" w:hAnsi="宋体" w:hint="eastAsia"/>
          <w:szCs w:val="21"/>
        </w:rPr>
        <w:t>设备配置清单格式：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792"/>
        <w:gridCol w:w="1443"/>
        <w:gridCol w:w="839"/>
        <w:gridCol w:w="1498"/>
        <w:gridCol w:w="1620"/>
        <w:gridCol w:w="1809"/>
        <w:gridCol w:w="912"/>
      </w:tblGrid>
      <w:tr w:rsidR="00020CCA" w:rsidRPr="00AE3577">
        <w:trPr>
          <w:trHeight w:val="930"/>
          <w:jc w:val="center"/>
        </w:trPr>
        <w:tc>
          <w:tcPr>
            <w:tcW w:w="792"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before="50" w:after="50" w:line="360" w:lineRule="exact"/>
              <w:jc w:val="center"/>
              <w:rPr>
                <w:rFonts w:ascii="宋体" w:hAnsi="宋体"/>
                <w:szCs w:val="21"/>
              </w:rPr>
            </w:pPr>
            <w:r w:rsidRPr="00AE3577">
              <w:rPr>
                <w:rFonts w:ascii="宋体" w:hAnsi="宋体" w:hint="eastAsia"/>
                <w:szCs w:val="21"/>
              </w:rPr>
              <w:t>序号</w:t>
            </w:r>
          </w:p>
        </w:tc>
        <w:tc>
          <w:tcPr>
            <w:tcW w:w="1443"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before="50" w:after="50" w:line="360" w:lineRule="exact"/>
              <w:jc w:val="center"/>
              <w:rPr>
                <w:rFonts w:ascii="宋体" w:hAnsi="宋体"/>
                <w:szCs w:val="21"/>
              </w:rPr>
            </w:pPr>
            <w:r w:rsidRPr="00AE3577">
              <w:rPr>
                <w:rFonts w:ascii="宋体" w:hAnsi="宋体" w:hint="eastAsia"/>
                <w:szCs w:val="21"/>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before="50" w:after="50" w:line="360" w:lineRule="exact"/>
              <w:jc w:val="center"/>
              <w:rPr>
                <w:rFonts w:ascii="宋体" w:hAnsi="宋体"/>
                <w:szCs w:val="21"/>
              </w:rPr>
            </w:pPr>
            <w:r w:rsidRPr="00AE3577">
              <w:rPr>
                <w:rFonts w:ascii="宋体" w:hAnsi="宋体" w:hint="eastAsia"/>
                <w:szCs w:val="21"/>
              </w:rPr>
              <w:t>品牌</w:t>
            </w:r>
          </w:p>
        </w:tc>
        <w:tc>
          <w:tcPr>
            <w:tcW w:w="1498"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before="50" w:after="50" w:line="360" w:lineRule="exact"/>
              <w:jc w:val="center"/>
              <w:rPr>
                <w:rFonts w:ascii="宋体" w:hAnsi="宋体"/>
                <w:szCs w:val="21"/>
              </w:rPr>
            </w:pPr>
            <w:r w:rsidRPr="00AE3577">
              <w:rPr>
                <w:rFonts w:ascii="宋体" w:hAnsi="宋体" w:hint="eastAsia"/>
                <w:szCs w:val="21"/>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before="50" w:after="50" w:line="360" w:lineRule="exact"/>
              <w:jc w:val="center"/>
              <w:rPr>
                <w:rFonts w:ascii="宋体" w:hAnsi="宋体"/>
                <w:szCs w:val="21"/>
              </w:rPr>
            </w:pPr>
            <w:r w:rsidRPr="00AE3577">
              <w:rPr>
                <w:rFonts w:ascii="宋体" w:hAnsi="宋体" w:hint="eastAsia"/>
                <w:szCs w:val="21"/>
              </w:rPr>
              <w:t>单位及数量</w:t>
            </w:r>
          </w:p>
        </w:tc>
        <w:tc>
          <w:tcPr>
            <w:tcW w:w="1809"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before="50" w:after="50" w:line="360" w:lineRule="exact"/>
              <w:jc w:val="center"/>
              <w:rPr>
                <w:rFonts w:ascii="宋体" w:hAnsi="宋体"/>
                <w:szCs w:val="21"/>
              </w:rPr>
            </w:pPr>
            <w:r w:rsidRPr="00AE3577">
              <w:rPr>
                <w:rFonts w:ascii="宋体" w:hAnsi="宋体" w:hint="eastAsia"/>
                <w:szCs w:val="21"/>
              </w:rPr>
              <w:t>性能及指标</w:t>
            </w:r>
          </w:p>
        </w:tc>
        <w:tc>
          <w:tcPr>
            <w:tcW w:w="912"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before="50" w:after="50" w:line="360" w:lineRule="exact"/>
              <w:jc w:val="center"/>
              <w:rPr>
                <w:rFonts w:ascii="宋体" w:hAnsi="宋体"/>
                <w:szCs w:val="21"/>
              </w:rPr>
            </w:pPr>
            <w:r w:rsidRPr="00AE3577">
              <w:rPr>
                <w:rFonts w:ascii="宋体" w:hAnsi="宋体" w:hint="eastAsia"/>
                <w:szCs w:val="21"/>
              </w:rPr>
              <w:t>产地</w:t>
            </w:r>
          </w:p>
        </w:tc>
      </w:tr>
      <w:tr w:rsidR="00020CCA" w:rsidRPr="00AE3577">
        <w:trPr>
          <w:trHeight w:val="402"/>
          <w:jc w:val="center"/>
        </w:trPr>
        <w:tc>
          <w:tcPr>
            <w:tcW w:w="792"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jc w:val="center"/>
              <w:rPr>
                <w:rFonts w:ascii="宋体" w:hAnsi="宋体"/>
                <w:szCs w:val="21"/>
              </w:rPr>
            </w:pPr>
          </w:p>
        </w:tc>
        <w:tc>
          <w:tcPr>
            <w:tcW w:w="1443"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jc w:val="center"/>
              <w:rPr>
                <w:rFonts w:ascii="宋体" w:hAnsi="宋体"/>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jc w:val="center"/>
              <w:rPr>
                <w:rFonts w:ascii="宋体" w:hAnsi="宋体"/>
                <w:szCs w:val="21"/>
              </w:rPr>
            </w:pPr>
          </w:p>
        </w:tc>
        <w:tc>
          <w:tcPr>
            <w:tcW w:w="1498"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jc w:val="center"/>
              <w:rPr>
                <w:rFonts w:ascii="宋体" w:hAnsi="宋体"/>
                <w:szCs w:val="21"/>
              </w:rPr>
            </w:pPr>
          </w:p>
        </w:tc>
        <w:tc>
          <w:tcPr>
            <w:tcW w:w="1809"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jc w:val="center"/>
              <w:rPr>
                <w:rFonts w:ascii="宋体" w:hAnsi="宋体"/>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jc w:val="center"/>
              <w:rPr>
                <w:rFonts w:ascii="宋体" w:hAnsi="宋体"/>
                <w:szCs w:val="21"/>
              </w:rPr>
            </w:pPr>
          </w:p>
        </w:tc>
      </w:tr>
      <w:tr w:rsidR="00020CCA" w:rsidRPr="00AE3577">
        <w:trPr>
          <w:trHeight w:val="554"/>
          <w:jc w:val="center"/>
        </w:trPr>
        <w:tc>
          <w:tcPr>
            <w:tcW w:w="792"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jc w:val="center"/>
              <w:rPr>
                <w:rFonts w:ascii="宋体" w:hAnsi="宋体"/>
                <w:szCs w:val="21"/>
              </w:rPr>
            </w:pPr>
          </w:p>
        </w:tc>
        <w:tc>
          <w:tcPr>
            <w:tcW w:w="1443"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jc w:val="center"/>
              <w:rPr>
                <w:rFonts w:ascii="宋体" w:hAnsi="宋体"/>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jc w:val="center"/>
              <w:rPr>
                <w:rFonts w:ascii="宋体" w:hAnsi="宋体"/>
                <w:szCs w:val="21"/>
              </w:rPr>
            </w:pPr>
          </w:p>
        </w:tc>
        <w:tc>
          <w:tcPr>
            <w:tcW w:w="1498"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jc w:val="center"/>
              <w:rPr>
                <w:rFonts w:ascii="宋体" w:hAnsi="宋体"/>
                <w:szCs w:val="21"/>
              </w:rPr>
            </w:pPr>
          </w:p>
        </w:tc>
        <w:tc>
          <w:tcPr>
            <w:tcW w:w="1809"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jc w:val="center"/>
              <w:rPr>
                <w:rFonts w:ascii="宋体" w:hAnsi="宋体"/>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jc w:val="center"/>
              <w:rPr>
                <w:rFonts w:ascii="宋体" w:hAnsi="宋体"/>
                <w:szCs w:val="21"/>
              </w:rPr>
            </w:pPr>
          </w:p>
        </w:tc>
      </w:tr>
    </w:tbl>
    <w:p w:rsidR="00020CCA" w:rsidRPr="00AE3577" w:rsidRDefault="00204380">
      <w:pPr>
        <w:snapToGrid w:val="0"/>
        <w:spacing w:before="50" w:after="50" w:line="360" w:lineRule="exact"/>
        <w:rPr>
          <w:rFonts w:ascii="宋体" w:hAnsi="宋体"/>
          <w:spacing w:val="20"/>
          <w:szCs w:val="21"/>
          <w:u w:val="single"/>
        </w:rPr>
      </w:pPr>
      <w:r w:rsidRPr="00AE3577">
        <w:rPr>
          <w:rFonts w:ascii="宋体" w:hAnsi="宋体" w:hint="eastAsia"/>
          <w:szCs w:val="21"/>
        </w:rPr>
        <w:t>法定代表人或委托代理人签字（或签章）</w:t>
      </w:r>
      <w:r w:rsidRPr="00AE3577">
        <w:rPr>
          <w:rFonts w:ascii="宋体" w:hAnsi="宋体" w:hint="eastAsia"/>
          <w:spacing w:val="20"/>
          <w:szCs w:val="21"/>
        </w:rPr>
        <w:t>：</w:t>
      </w:r>
      <w:r w:rsidRPr="00AE3577">
        <w:rPr>
          <w:rFonts w:ascii="宋体" w:hAnsi="宋体" w:hint="eastAsia"/>
          <w:spacing w:val="20"/>
          <w:szCs w:val="21"/>
          <w:u w:val="single"/>
        </w:rPr>
        <w:t xml:space="preserve">         </w:t>
      </w:r>
    </w:p>
    <w:p w:rsidR="00020CCA" w:rsidRPr="00AE3577" w:rsidRDefault="00204380" w:rsidP="00452DD1">
      <w:pPr>
        <w:snapToGrid w:val="0"/>
        <w:spacing w:before="50" w:afterLines="50" w:line="360" w:lineRule="exact"/>
        <w:jc w:val="left"/>
        <w:rPr>
          <w:rFonts w:ascii="宋体" w:hAnsi="宋体"/>
          <w:spacing w:val="20"/>
          <w:szCs w:val="21"/>
          <w:u w:val="single"/>
        </w:rPr>
      </w:pPr>
      <w:r w:rsidRPr="00AE3577">
        <w:rPr>
          <w:rFonts w:ascii="宋体" w:hAnsi="宋体" w:hint="eastAsia"/>
          <w:spacing w:val="20"/>
          <w:szCs w:val="21"/>
        </w:rPr>
        <w:t>投标人盖章：</w:t>
      </w:r>
      <w:r w:rsidRPr="00AE3577">
        <w:rPr>
          <w:rFonts w:ascii="宋体" w:hAnsi="宋体" w:hint="eastAsia"/>
          <w:spacing w:val="20"/>
          <w:szCs w:val="21"/>
          <w:u w:val="single"/>
        </w:rPr>
        <w:t xml:space="preserve">            </w:t>
      </w:r>
      <w:r w:rsidRPr="00AE3577">
        <w:rPr>
          <w:rFonts w:ascii="宋体" w:hAnsi="宋体" w:hint="eastAsia"/>
          <w:spacing w:val="20"/>
          <w:szCs w:val="21"/>
        </w:rPr>
        <w:t xml:space="preserve">              日  期：</w:t>
      </w:r>
      <w:r w:rsidRPr="00AE3577">
        <w:rPr>
          <w:rFonts w:ascii="宋体" w:hAnsi="宋体" w:hint="eastAsia"/>
          <w:spacing w:val="20"/>
          <w:szCs w:val="21"/>
          <w:u w:val="single"/>
        </w:rPr>
        <w:t xml:space="preserve">          </w:t>
      </w:r>
    </w:p>
    <w:p w:rsidR="00020CCA" w:rsidRPr="00AE3577" w:rsidRDefault="00204380" w:rsidP="00452DD1">
      <w:pPr>
        <w:snapToGrid w:val="0"/>
        <w:spacing w:before="50" w:afterLines="50" w:line="360" w:lineRule="exact"/>
        <w:jc w:val="left"/>
        <w:rPr>
          <w:rFonts w:ascii="宋体" w:hAnsi="宋体"/>
          <w:szCs w:val="21"/>
        </w:rPr>
      </w:pPr>
      <w:r w:rsidRPr="00AE3577">
        <w:rPr>
          <w:rFonts w:ascii="宋体" w:hAnsi="宋体" w:hint="eastAsia"/>
          <w:szCs w:val="21"/>
        </w:rPr>
        <w:t>非招标文件必须要求时可附：①原厂出厂配置表及原厂中文使用说明书（格式自拟）</w:t>
      </w:r>
    </w:p>
    <w:p w:rsidR="00020CCA" w:rsidRPr="00AE3577" w:rsidRDefault="00204380" w:rsidP="00452DD1">
      <w:pPr>
        <w:snapToGrid w:val="0"/>
        <w:spacing w:before="50" w:afterLines="50" w:line="360" w:lineRule="exact"/>
        <w:ind w:firstLineChars="1300" w:firstLine="2730"/>
        <w:jc w:val="left"/>
        <w:rPr>
          <w:rFonts w:ascii="宋体" w:hAnsi="宋体"/>
          <w:szCs w:val="21"/>
        </w:rPr>
      </w:pPr>
      <w:r w:rsidRPr="00AE3577">
        <w:rPr>
          <w:rFonts w:ascii="宋体" w:hAnsi="宋体" w:hint="eastAsia"/>
          <w:szCs w:val="21"/>
        </w:rPr>
        <w:t>②产品出厂标准、质量检测报告及精度检测报告或数据（格式自拟）</w:t>
      </w:r>
    </w:p>
    <w:p w:rsidR="00020CCA" w:rsidRPr="00AE3577" w:rsidRDefault="00020CCA" w:rsidP="00452DD1">
      <w:pPr>
        <w:snapToGrid w:val="0"/>
        <w:spacing w:before="50" w:afterLines="50" w:line="360" w:lineRule="exact"/>
        <w:jc w:val="left"/>
        <w:rPr>
          <w:rFonts w:ascii="宋体" w:hAnsi="宋体"/>
          <w:b/>
          <w:szCs w:val="21"/>
        </w:rPr>
      </w:pPr>
    </w:p>
    <w:p w:rsidR="00020CCA" w:rsidRPr="00AE3577" w:rsidRDefault="00204380" w:rsidP="00452DD1">
      <w:pPr>
        <w:snapToGrid w:val="0"/>
        <w:spacing w:before="50" w:afterLines="50" w:line="360" w:lineRule="exact"/>
        <w:ind w:left="517" w:hangingChars="245" w:hanging="517"/>
        <w:jc w:val="left"/>
        <w:rPr>
          <w:rFonts w:ascii="宋体" w:hAnsi="宋体"/>
          <w:szCs w:val="21"/>
        </w:rPr>
      </w:pPr>
      <w:r w:rsidRPr="00AE3577">
        <w:rPr>
          <w:rFonts w:ascii="宋体" w:hAnsi="宋体" w:hint="eastAsia"/>
          <w:b/>
          <w:szCs w:val="21"/>
        </w:rPr>
        <w:lastRenderedPageBreak/>
        <w:t>（4）</w:t>
      </w:r>
      <w:r w:rsidRPr="00AE3577">
        <w:rPr>
          <w:rFonts w:ascii="宋体" w:hAnsi="宋体" w:hint="eastAsia"/>
          <w:szCs w:val="21"/>
        </w:rPr>
        <w:t>售后服务承诺书</w:t>
      </w:r>
      <w:r w:rsidRPr="00AE3577">
        <w:rPr>
          <w:rFonts w:hint="eastAsia"/>
        </w:rPr>
        <w:t>（应据项目实际要求描述如：</w:t>
      </w:r>
      <w:r w:rsidRPr="00AE3577">
        <w:rPr>
          <w:rFonts w:ascii="宋体" w:hAnsi="宋体" w:hint="eastAsia"/>
          <w:szCs w:val="21"/>
        </w:rPr>
        <w:t>投标人建议的安装、调试、验收方法或方案；技术服务、技术培训、售后服务的内容和措施等）</w:t>
      </w:r>
      <w:r w:rsidRPr="00AE3577">
        <w:rPr>
          <w:rFonts w:ascii="宋体" w:hAnsi="宋体" w:hint="eastAsia"/>
          <w:b/>
          <w:szCs w:val="21"/>
          <w:u w:val="single"/>
        </w:rPr>
        <w:t>(格式自拟,必须提供）</w:t>
      </w:r>
      <w:r w:rsidRPr="00AE3577">
        <w:rPr>
          <w:rFonts w:ascii="宋体" w:hAnsi="宋体" w:hint="eastAsia"/>
          <w:szCs w:val="21"/>
        </w:rPr>
        <w:t>；</w:t>
      </w:r>
    </w:p>
    <w:p w:rsidR="00020CCA" w:rsidRPr="00AE3577" w:rsidRDefault="00204380" w:rsidP="00452DD1">
      <w:pPr>
        <w:snapToGrid w:val="0"/>
        <w:spacing w:before="50" w:afterLines="50" w:line="360" w:lineRule="exact"/>
        <w:ind w:left="517" w:hangingChars="245" w:hanging="517"/>
        <w:jc w:val="left"/>
        <w:rPr>
          <w:rFonts w:ascii="宋体" w:hAnsi="宋体"/>
          <w:szCs w:val="21"/>
        </w:rPr>
      </w:pPr>
      <w:r w:rsidRPr="00AE3577">
        <w:rPr>
          <w:rFonts w:ascii="宋体" w:hAnsi="宋体" w:hint="eastAsia"/>
          <w:b/>
          <w:szCs w:val="21"/>
        </w:rPr>
        <w:t>（5）</w:t>
      </w:r>
      <w:r w:rsidRPr="00AE3577">
        <w:rPr>
          <w:rFonts w:ascii="宋体" w:hAnsi="宋体" w:hint="eastAsia"/>
          <w:szCs w:val="21"/>
        </w:rPr>
        <w:t>投标人拥有主要装备和检测设施的情况和现状（格式自拟）及项目实施人员一览表</w:t>
      </w:r>
    </w:p>
    <w:p w:rsidR="008E13BA" w:rsidRPr="00AE3577" w:rsidRDefault="00204380" w:rsidP="00452DD1">
      <w:pPr>
        <w:snapToGrid w:val="0"/>
        <w:spacing w:beforeLines="50" w:after="50" w:line="360" w:lineRule="exact"/>
        <w:jc w:val="center"/>
        <w:rPr>
          <w:rFonts w:ascii="宋体" w:hAnsi="宋体"/>
          <w:b/>
          <w:szCs w:val="21"/>
        </w:rPr>
      </w:pPr>
      <w:r w:rsidRPr="00AE3577">
        <w:rPr>
          <w:rFonts w:ascii="宋体" w:hAnsi="宋体" w:hint="eastAsia"/>
          <w:b/>
          <w:szCs w:val="21"/>
        </w:rPr>
        <w:t>项目实施人员（主要从业人员及其技术资格）一览表</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971"/>
        <w:gridCol w:w="900"/>
        <w:gridCol w:w="2160"/>
        <w:gridCol w:w="1516"/>
        <w:gridCol w:w="2084"/>
        <w:gridCol w:w="1980"/>
      </w:tblGrid>
      <w:tr w:rsidR="00020CCA" w:rsidRPr="00AE3577">
        <w:tc>
          <w:tcPr>
            <w:tcW w:w="971" w:type="dxa"/>
            <w:tcBorders>
              <w:top w:val="single" w:sz="4" w:space="0" w:color="auto"/>
              <w:left w:val="single" w:sz="4" w:space="0" w:color="auto"/>
              <w:bottom w:val="single" w:sz="4" w:space="0" w:color="auto"/>
              <w:right w:val="single" w:sz="4" w:space="0" w:color="auto"/>
            </w:tcBorders>
            <w:vAlign w:val="center"/>
          </w:tcPr>
          <w:p w:rsidR="008E13BA" w:rsidRPr="00AE3577" w:rsidRDefault="00204380" w:rsidP="00452DD1">
            <w:pPr>
              <w:snapToGrid w:val="0"/>
              <w:spacing w:beforeLines="50" w:after="50" w:line="360" w:lineRule="exact"/>
              <w:jc w:val="center"/>
              <w:rPr>
                <w:rFonts w:ascii="宋体" w:hAnsi="宋体"/>
                <w:szCs w:val="21"/>
              </w:rPr>
            </w:pPr>
            <w:r w:rsidRPr="00AE3577">
              <w:rPr>
                <w:rFonts w:ascii="宋体" w:hAnsi="宋体" w:hint="eastAsia"/>
                <w:szCs w:val="21"/>
              </w:rPr>
              <w:t>姓名</w:t>
            </w:r>
          </w:p>
        </w:tc>
        <w:tc>
          <w:tcPr>
            <w:tcW w:w="900" w:type="dxa"/>
            <w:tcBorders>
              <w:top w:val="single" w:sz="4" w:space="0" w:color="auto"/>
              <w:left w:val="single" w:sz="4" w:space="0" w:color="auto"/>
              <w:bottom w:val="single" w:sz="4" w:space="0" w:color="auto"/>
              <w:right w:val="single" w:sz="4" w:space="0" w:color="auto"/>
            </w:tcBorders>
            <w:vAlign w:val="center"/>
          </w:tcPr>
          <w:p w:rsidR="008E13BA" w:rsidRPr="00AE3577" w:rsidRDefault="00204380" w:rsidP="00452DD1">
            <w:pPr>
              <w:snapToGrid w:val="0"/>
              <w:spacing w:beforeLines="50" w:after="50" w:line="360" w:lineRule="exact"/>
              <w:jc w:val="center"/>
              <w:rPr>
                <w:rFonts w:ascii="宋体" w:hAnsi="宋体"/>
                <w:szCs w:val="21"/>
              </w:rPr>
            </w:pPr>
            <w:r w:rsidRPr="00AE3577">
              <w:rPr>
                <w:rFonts w:ascii="宋体" w:hAnsi="宋体" w:hint="eastAsia"/>
                <w:szCs w:val="21"/>
              </w:rPr>
              <w:t>职务</w:t>
            </w:r>
          </w:p>
        </w:tc>
        <w:tc>
          <w:tcPr>
            <w:tcW w:w="2160" w:type="dxa"/>
            <w:tcBorders>
              <w:top w:val="single" w:sz="4" w:space="0" w:color="auto"/>
              <w:left w:val="single" w:sz="4" w:space="0" w:color="auto"/>
              <w:bottom w:val="single" w:sz="4" w:space="0" w:color="auto"/>
              <w:right w:val="single" w:sz="4" w:space="0" w:color="auto"/>
            </w:tcBorders>
            <w:vAlign w:val="center"/>
          </w:tcPr>
          <w:p w:rsidR="008E13BA" w:rsidRPr="00AE3577" w:rsidRDefault="00204380" w:rsidP="00452DD1">
            <w:pPr>
              <w:snapToGrid w:val="0"/>
              <w:spacing w:beforeLines="50" w:after="50" w:line="360" w:lineRule="exact"/>
              <w:jc w:val="center"/>
              <w:rPr>
                <w:rFonts w:ascii="宋体" w:hAnsi="宋体"/>
                <w:szCs w:val="21"/>
              </w:rPr>
            </w:pPr>
            <w:r w:rsidRPr="00AE3577">
              <w:rPr>
                <w:rFonts w:ascii="宋体" w:hAnsi="宋体" w:hint="eastAsia"/>
                <w:szCs w:val="21"/>
              </w:rPr>
              <w:t>专业技术资格</w:t>
            </w:r>
          </w:p>
        </w:tc>
        <w:tc>
          <w:tcPr>
            <w:tcW w:w="1516" w:type="dxa"/>
            <w:tcBorders>
              <w:top w:val="single" w:sz="4" w:space="0" w:color="auto"/>
              <w:left w:val="single" w:sz="4" w:space="0" w:color="auto"/>
              <w:bottom w:val="single" w:sz="4" w:space="0" w:color="auto"/>
              <w:right w:val="single" w:sz="4" w:space="0" w:color="auto"/>
            </w:tcBorders>
            <w:vAlign w:val="center"/>
          </w:tcPr>
          <w:p w:rsidR="008E13BA" w:rsidRPr="00AE3577" w:rsidRDefault="00204380" w:rsidP="00452DD1">
            <w:pPr>
              <w:snapToGrid w:val="0"/>
              <w:spacing w:beforeLines="50" w:after="50" w:line="360" w:lineRule="exact"/>
              <w:jc w:val="center"/>
              <w:rPr>
                <w:rFonts w:ascii="宋体" w:hAnsi="宋体"/>
                <w:szCs w:val="21"/>
              </w:rPr>
            </w:pPr>
            <w:r w:rsidRPr="00AE3577">
              <w:rPr>
                <w:rFonts w:ascii="宋体" w:hAnsi="宋体" w:hint="eastAsia"/>
                <w:szCs w:val="21"/>
              </w:rPr>
              <w:t>证书编号</w:t>
            </w:r>
          </w:p>
        </w:tc>
        <w:tc>
          <w:tcPr>
            <w:tcW w:w="2084" w:type="dxa"/>
            <w:tcBorders>
              <w:top w:val="single" w:sz="4" w:space="0" w:color="auto"/>
              <w:left w:val="single" w:sz="4" w:space="0" w:color="auto"/>
              <w:bottom w:val="single" w:sz="4" w:space="0" w:color="auto"/>
              <w:right w:val="single" w:sz="4" w:space="0" w:color="auto"/>
            </w:tcBorders>
            <w:vAlign w:val="center"/>
          </w:tcPr>
          <w:p w:rsidR="008E13BA" w:rsidRPr="00AE3577" w:rsidRDefault="00204380" w:rsidP="00452DD1">
            <w:pPr>
              <w:snapToGrid w:val="0"/>
              <w:spacing w:beforeLines="50" w:after="50" w:line="360" w:lineRule="exact"/>
              <w:jc w:val="center"/>
              <w:rPr>
                <w:rFonts w:ascii="宋体" w:hAnsi="宋体"/>
                <w:bCs/>
                <w:szCs w:val="21"/>
              </w:rPr>
            </w:pPr>
            <w:r w:rsidRPr="00AE3577">
              <w:rPr>
                <w:rFonts w:ascii="宋体" w:hAnsi="宋体" w:hint="eastAsia"/>
                <w:bCs/>
                <w:szCs w:val="21"/>
              </w:rPr>
              <w:t>参加本单位</w:t>
            </w:r>
          </w:p>
          <w:p w:rsidR="008E13BA" w:rsidRPr="00AE3577" w:rsidRDefault="00204380" w:rsidP="00452DD1">
            <w:pPr>
              <w:snapToGrid w:val="0"/>
              <w:spacing w:beforeLines="50" w:after="50" w:line="360" w:lineRule="exact"/>
              <w:jc w:val="center"/>
              <w:rPr>
                <w:rFonts w:ascii="宋体" w:hAnsi="宋体"/>
                <w:bCs/>
                <w:szCs w:val="21"/>
              </w:rPr>
            </w:pPr>
            <w:r w:rsidRPr="00AE3577">
              <w:rPr>
                <w:rFonts w:ascii="宋体" w:hAnsi="宋体" w:hint="eastAsia"/>
                <w:bCs/>
                <w:szCs w:val="21"/>
              </w:rPr>
              <w:t>工作时间</w:t>
            </w:r>
          </w:p>
        </w:tc>
        <w:tc>
          <w:tcPr>
            <w:tcW w:w="1980" w:type="dxa"/>
            <w:tcBorders>
              <w:top w:val="single" w:sz="4" w:space="0" w:color="auto"/>
              <w:left w:val="single" w:sz="4" w:space="0" w:color="auto"/>
              <w:bottom w:val="single" w:sz="4" w:space="0" w:color="auto"/>
              <w:right w:val="single" w:sz="4" w:space="0" w:color="auto"/>
            </w:tcBorders>
            <w:vAlign w:val="center"/>
          </w:tcPr>
          <w:p w:rsidR="008E13BA" w:rsidRPr="00AE3577" w:rsidRDefault="00204380" w:rsidP="00452DD1">
            <w:pPr>
              <w:snapToGrid w:val="0"/>
              <w:spacing w:beforeLines="50" w:after="50" w:line="360" w:lineRule="exact"/>
              <w:jc w:val="center"/>
              <w:rPr>
                <w:rFonts w:ascii="宋体" w:hAnsi="宋体"/>
                <w:bCs/>
                <w:szCs w:val="21"/>
              </w:rPr>
            </w:pPr>
            <w:r w:rsidRPr="00AE3577">
              <w:rPr>
                <w:rFonts w:ascii="宋体" w:hAnsi="宋体" w:hint="eastAsia"/>
                <w:bCs/>
                <w:szCs w:val="21"/>
              </w:rPr>
              <w:t>劳动合同编号</w:t>
            </w:r>
          </w:p>
        </w:tc>
      </w:tr>
      <w:tr w:rsidR="00020CCA" w:rsidRPr="00AE3577">
        <w:tc>
          <w:tcPr>
            <w:tcW w:w="971"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Lines="50" w:after="50" w:line="360" w:lineRule="exac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Lines="50" w:after="50" w:line="360" w:lineRule="exact"/>
              <w:rPr>
                <w:rFonts w:ascii="宋体" w:hAnsi="宋体"/>
                <w:szCs w:val="21"/>
              </w:rPr>
            </w:pPr>
          </w:p>
        </w:tc>
        <w:tc>
          <w:tcPr>
            <w:tcW w:w="2160"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Lines="50" w:after="50" w:line="360" w:lineRule="exact"/>
              <w:rPr>
                <w:rFonts w:ascii="宋体" w:hAnsi="宋体"/>
                <w:szCs w:val="21"/>
              </w:rPr>
            </w:pPr>
          </w:p>
        </w:tc>
        <w:tc>
          <w:tcPr>
            <w:tcW w:w="1516"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Lines="50" w:after="50" w:line="360" w:lineRule="exact"/>
              <w:rPr>
                <w:rFonts w:ascii="宋体" w:hAnsi="宋体"/>
                <w:szCs w:val="21"/>
              </w:rPr>
            </w:pPr>
          </w:p>
        </w:tc>
        <w:tc>
          <w:tcPr>
            <w:tcW w:w="2084"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Lines="50" w:after="50" w:line="360" w:lineRule="exact"/>
              <w:rPr>
                <w:rFonts w:ascii="宋体" w:hAnsi="宋体"/>
                <w:szCs w:val="21"/>
              </w:rPr>
            </w:pPr>
          </w:p>
        </w:tc>
        <w:tc>
          <w:tcPr>
            <w:tcW w:w="1980" w:type="dxa"/>
            <w:tcBorders>
              <w:top w:val="single" w:sz="4" w:space="0" w:color="auto"/>
              <w:left w:val="single" w:sz="4" w:space="0" w:color="auto"/>
              <w:bottom w:val="single" w:sz="4" w:space="0" w:color="auto"/>
              <w:right w:val="single" w:sz="4" w:space="0" w:color="auto"/>
            </w:tcBorders>
          </w:tcPr>
          <w:p w:rsidR="008E13BA" w:rsidRPr="00AE3577" w:rsidRDefault="008E13BA" w:rsidP="00452DD1">
            <w:pPr>
              <w:snapToGrid w:val="0"/>
              <w:spacing w:beforeLines="50" w:after="50" w:line="360" w:lineRule="exact"/>
              <w:rPr>
                <w:rFonts w:ascii="宋体" w:hAnsi="宋体"/>
                <w:szCs w:val="21"/>
              </w:rPr>
            </w:pPr>
          </w:p>
        </w:tc>
      </w:tr>
      <w:tr w:rsidR="00020CCA" w:rsidRPr="00AE3577">
        <w:tc>
          <w:tcPr>
            <w:tcW w:w="971"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Lines="50" w:after="50" w:line="360" w:lineRule="exac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Lines="50" w:after="50" w:line="360" w:lineRule="exact"/>
              <w:rPr>
                <w:rFonts w:ascii="宋体" w:hAnsi="宋体"/>
                <w:szCs w:val="21"/>
              </w:rPr>
            </w:pPr>
          </w:p>
        </w:tc>
        <w:tc>
          <w:tcPr>
            <w:tcW w:w="2160"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Lines="50" w:after="50" w:line="360" w:lineRule="exact"/>
              <w:rPr>
                <w:rFonts w:ascii="宋体" w:hAnsi="宋体"/>
                <w:szCs w:val="21"/>
              </w:rPr>
            </w:pPr>
          </w:p>
        </w:tc>
        <w:tc>
          <w:tcPr>
            <w:tcW w:w="1516"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Lines="50" w:after="50" w:line="360" w:lineRule="exact"/>
              <w:rPr>
                <w:rFonts w:ascii="宋体" w:hAnsi="宋体"/>
                <w:szCs w:val="21"/>
              </w:rPr>
            </w:pPr>
          </w:p>
        </w:tc>
        <w:tc>
          <w:tcPr>
            <w:tcW w:w="2084"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Lines="50" w:after="50" w:line="360" w:lineRule="exact"/>
              <w:rPr>
                <w:rFonts w:ascii="宋体" w:hAnsi="宋体"/>
                <w:szCs w:val="21"/>
              </w:rPr>
            </w:pPr>
          </w:p>
        </w:tc>
        <w:tc>
          <w:tcPr>
            <w:tcW w:w="1980" w:type="dxa"/>
            <w:tcBorders>
              <w:top w:val="single" w:sz="4" w:space="0" w:color="auto"/>
              <w:left w:val="single" w:sz="4" w:space="0" w:color="auto"/>
              <w:bottom w:val="single" w:sz="4" w:space="0" w:color="auto"/>
              <w:right w:val="single" w:sz="4" w:space="0" w:color="auto"/>
            </w:tcBorders>
          </w:tcPr>
          <w:p w:rsidR="008E13BA" w:rsidRPr="00AE3577" w:rsidRDefault="008E13BA" w:rsidP="00452DD1">
            <w:pPr>
              <w:snapToGrid w:val="0"/>
              <w:spacing w:beforeLines="50" w:after="50" w:line="360" w:lineRule="exact"/>
              <w:rPr>
                <w:rFonts w:ascii="宋体" w:hAnsi="宋体"/>
                <w:szCs w:val="21"/>
              </w:rPr>
            </w:pPr>
          </w:p>
        </w:tc>
      </w:tr>
      <w:tr w:rsidR="00020CCA" w:rsidRPr="00AE3577">
        <w:tc>
          <w:tcPr>
            <w:tcW w:w="971"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Lines="50" w:after="50" w:line="360" w:lineRule="exac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Lines="50" w:after="50" w:line="360" w:lineRule="exact"/>
              <w:rPr>
                <w:rFonts w:ascii="宋体" w:hAnsi="宋体"/>
                <w:szCs w:val="21"/>
              </w:rPr>
            </w:pPr>
          </w:p>
        </w:tc>
        <w:tc>
          <w:tcPr>
            <w:tcW w:w="2160"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pStyle w:val="af"/>
              <w:snapToGrid w:val="0"/>
              <w:spacing w:beforeLines="50" w:after="50" w:line="360" w:lineRule="exact"/>
              <w:ind w:left="5250"/>
              <w:rPr>
                <w:rFonts w:hAnsi="宋体"/>
              </w:rPr>
            </w:pPr>
          </w:p>
        </w:tc>
        <w:tc>
          <w:tcPr>
            <w:tcW w:w="1516"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Lines="50" w:after="50" w:line="360" w:lineRule="exact"/>
              <w:rPr>
                <w:rFonts w:ascii="宋体" w:hAnsi="宋体"/>
                <w:szCs w:val="21"/>
              </w:rPr>
            </w:pPr>
          </w:p>
        </w:tc>
        <w:tc>
          <w:tcPr>
            <w:tcW w:w="2084" w:type="dxa"/>
            <w:tcBorders>
              <w:top w:val="single" w:sz="4" w:space="0" w:color="auto"/>
              <w:left w:val="single" w:sz="4" w:space="0" w:color="auto"/>
              <w:bottom w:val="single" w:sz="4" w:space="0" w:color="auto"/>
              <w:right w:val="single" w:sz="4" w:space="0" w:color="auto"/>
            </w:tcBorders>
          </w:tcPr>
          <w:p w:rsidR="00020CCA" w:rsidRPr="00AE3577" w:rsidRDefault="00020CCA" w:rsidP="00452DD1">
            <w:pPr>
              <w:snapToGrid w:val="0"/>
              <w:spacing w:beforeLines="50" w:after="50" w:line="360" w:lineRule="exact"/>
              <w:rPr>
                <w:rFonts w:ascii="宋体" w:hAnsi="宋体"/>
                <w:szCs w:val="21"/>
              </w:rPr>
            </w:pPr>
          </w:p>
        </w:tc>
        <w:tc>
          <w:tcPr>
            <w:tcW w:w="1980" w:type="dxa"/>
            <w:tcBorders>
              <w:top w:val="single" w:sz="4" w:space="0" w:color="auto"/>
              <w:left w:val="single" w:sz="4" w:space="0" w:color="auto"/>
              <w:bottom w:val="single" w:sz="4" w:space="0" w:color="auto"/>
              <w:right w:val="single" w:sz="4" w:space="0" w:color="auto"/>
            </w:tcBorders>
          </w:tcPr>
          <w:p w:rsidR="008E13BA" w:rsidRPr="00AE3577" w:rsidRDefault="008E13BA" w:rsidP="00452DD1">
            <w:pPr>
              <w:snapToGrid w:val="0"/>
              <w:spacing w:beforeLines="50" w:after="50" w:line="360" w:lineRule="exact"/>
              <w:rPr>
                <w:rFonts w:ascii="宋体" w:hAnsi="宋体"/>
                <w:szCs w:val="21"/>
              </w:rPr>
            </w:pPr>
          </w:p>
        </w:tc>
      </w:tr>
    </w:tbl>
    <w:p w:rsidR="00020CCA" w:rsidRPr="00AE3577" w:rsidRDefault="00204380">
      <w:pPr>
        <w:snapToGrid w:val="0"/>
        <w:spacing w:before="50" w:after="50" w:line="360" w:lineRule="exact"/>
        <w:rPr>
          <w:rFonts w:ascii="宋体" w:hAnsi="宋体"/>
          <w:spacing w:val="20"/>
          <w:szCs w:val="21"/>
          <w:u w:val="single"/>
        </w:rPr>
      </w:pPr>
      <w:r w:rsidRPr="00AE3577">
        <w:rPr>
          <w:rFonts w:ascii="宋体" w:hAnsi="宋体" w:hint="eastAsia"/>
          <w:szCs w:val="21"/>
        </w:rPr>
        <w:t>法定代表人或委托代理人签字（或签章）</w:t>
      </w:r>
      <w:r w:rsidRPr="00AE3577">
        <w:rPr>
          <w:rFonts w:ascii="宋体" w:hAnsi="宋体" w:hint="eastAsia"/>
          <w:spacing w:val="20"/>
          <w:szCs w:val="21"/>
        </w:rPr>
        <w:t>：</w:t>
      </w:r>
      <w:r w:rsidRPr="00AE3577">
        <w:rPr>
          <w:rFonts w:ascii="宋体" w:hAnsi="宋体" w:hint="eastAsia"/>
          <w:spacing w:val="20"/>
          <w:szCs w:val="21"/>
          <w:u w:val="single"/>
        </w:rPr>
        <w:t xml:space="preserve">        </w:t>
      </w:r>
    </w:p>
    <w:p w:rsidR="00020CCA" w:rsidRPr="00AE3577" w:rsidRDefault="00204380">
      <w:pPr>
        <w:snapToGrid w:val="0"/>
        <w:spacing w:before="50" w:after="50" w:line="360" w:lineRule="exact"/>
        <w:rPr>
          <w:rFonts w:ascii="宋体" w:hAnsi="宋体"/>
          <w:szCs w:val="21"/>
        </w:rPr>
      </w:pPr>
      <w:r w:rsidRPr="00AE3577">
        <w:rPr>
          <w:rFonts w:ascii="宋体" w:hAnsi="宋体" w:hint="eastAsia"/>
          <w:spacing w:val="20"/>
          <w:szCs w:val="21"/>
        </w:rPr>
        <w:t>投标人盖章：</w:t>
      </w:r>
      <w:r w:rsidRPr="00AE3577">
        <w:rPr>
          <w:rFonts w:ascii="宋体" w:hAnsi="宋体" w:hint="eastAsia"/>
          <w:spacing w:val="20"/>
          <w:szCs w:val="21"/>
          <w:u w:val="single"/>
        </w:rPr>
        <w:t xml:space="preserve">            </w:t>
      </w:r>
      <w:r w:rsidRPr="00AE3577">
        <w:rPr>
          <w:rFonts w:ascii="宋体" w:hAnsi="宋体" w:hint="eastAsia"/>
          <w:spacing w:val="20"/>
          <w:szCs w:val="21"/>
        </w:rPr>
        <w:t xml:space="preserve">            日 期：</w:t>
      </w:r>
      <w:r w:rsidRPr="00AE3577">
        <w:rPr>
          <w:rFonts w:ascii="宋体" w:hAnsi="宋体" w:hint="eastAsia"/>
          <w:spacing w:val="20"/>
          <w:szCs w:val="21"/>
          <w:u w:val="single"/>
        </w:rPr>
        <w:t xml:space="preserve">            </w:t>
      </w:r>
    </w:p>
    <w:p w:rsidR="00020CCA" w:rsidRPr="00AE3577" w:rsidRDefault="00020CCA" w:rsidP="00452DD1">
      <w:pPr>
        <w:snapToGrid w:val="0"/>
        <w:spacing w:before="50" w:afterLines="50" w:line="360" w:lineRule="exact"/>
        <w:jc w:val="left"/>
        <w:rPr>
          <w:rFonts w:ascii="宋体" w:hAnsi="宋体"/>
          <w:b/>
          <w:szCs w:val="21"/>
        </w:rPr>
      </w:pPr>
    </w:p>
    <w:p w:rsidR="00020CCA" w:rsidRPr="00AE3577" w:rsidRDefault="00204380" w:rsidP="00452DD1">
      <w:pPr>
        <w:snapToGrid w:val="0"/>
        <w:spacing w:before="50" w:afterLines="50" w:line="360" w:lineRule="exact"/>
        <w:jc w:val="left"/>
        <w:rPr>
          <w:rFonts w:ascii="宋体" w:hAnsi="宋体"/>
          <w:szCs w:val="21"/>
        </w:rPr>
      </w:pPr>
      <w:r w:rsidRPr="00AE3577">
        <w:rPr>
          <w:rFonts w:ascii="宋体" w:hAnsi="宋体" w:hint="eastAsia"/>
          <w:b/>
          <w:szCs w:val="21"/>
        </w:rPr>
        <w:t>（6）</w:t>
      </w:r>
      <w:r w:rsidRPr="00AE3577">
        <w:rPr>
          <w:rFonts w:ascii="宋体" w:hAnsi="宋体" w:hint="eastAsia"/>
          <w:szCs w:val="21"/>
        </w:rPr>
        <w:t>优惠条件：投标人承诺给予招标人的各种优惠条件，包括备品备件、专用耗材、售后服务等方面的优惠；</w:t>
      </w:r>
    </w:p>
    <w:p w:rsidR="00020CCA" w:rsidRPr="00AE3577" w:rsidRDefault="00204380" w:rsidP="00452DD1">
      <w:pPr>
        <w:snapToGrid w:val="0"/>
        <w:spacing w:before="50" w:afterLines="50" w:line="360" w:lineRule="exact"/>
        <w:jc w:val="left"/>
        <w:rPr>
          <w:rFonts w:ascii="宋体" w:hAnsi="宋体"/>
          <w:szCs w:val="21"/>
        </w:rPr>
      </w:pPr>
      <w:r w:rsidRPr="00AE3577">
        <w:rPr>
          <w:rFonts w:ascii="宋体" w:hAnsi="宋体" w:hint="eastAsia"/>
          <w:szCs w:val="21"/>
        </w:rPr>
        <w:t>备品备件、专用耗材、售后服务优惠表格式：</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735"/>
        <w:gridCol w:w="2700"/>
        <w:gridCol w:w="1440"/>
        <w:gridCol w:w="1440"/>
        <w:gridCol w:w="1530"/>
        <w:gridCol w:w="1530"/>
      </w:tblGrid>
      <w:tr w:rsidR="00020CCA" w:rsidRPr="00AE3577">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20CCA" w:rsidRPr="00AE3577" w:rsidRDefault="00204380">
            <w:pPr>
              <w:pStyle w:val="ae"/>
              <w:snapToGrid w:val="0"/>
              <w:spacing w:before="295" w:after="295" w:line="360" w:lineRule="exact"/>
              <w:jc w:val="center"/>
              <w:rPr>
                <w:rFonts w:hAnsi="宋体"/>
              </w:rPr>
            </w:pPr>
            <w:r w:rsidRPr="00AE3577">
              <w:rPr>
                <w:rFonts w:hAnsi="宋体" w:hint="eastAsia"/>
              </w:rPr>
              <w:t>序号</w:t>
            </w:r>
          </w:p>
        </w:tc>
        <w:tc>
          <w:tcPr>
            <w:tcW w:w="2700" w:type="dxa"/>
            <w:tcBorders>
              <w:top w:val="single" w:sz="4" w:space="0" w:color="auto"/>
              <w:left w:val="single" w:sz="4" w:space="0" w:color="auto"/>
              <w:bottom w:val="single" w:sz="2" w:space="0" w:color="auto"/>
              <w:right w:val="single" w:sz="4" w:space="0" w:color="auto"/>
            </w:tcBorders>
            <w:vAlign w:val="center"/>
          </w:tcPr>
          <w:p w:rsidR="00020CCA" w:rsidRPr="00AE3577" w:rsidRDefault="00204380">
            <w:pPr>
              <w:pStyle w:val="ae"/>
              <w:snapToGrid w:val="0"/>
              <w:spacing w:before="295" w:after="295" w:line="360" w:lineRule="exact"/>
              <w:jc w:val="center"/>
              <w:rPr>
                <w:rFonts w:hAnsi="宋体"/>
              </w:rPr>
            </w:pPr>
            <w:r w:rsidRPr="00AE3577">
              <w:rPr>
                <w:rFonts w:hAnsi="宋体" w:hint="eastAsia"/>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020CCA" w:rsidRPr="00AE3577" w:rsidRDefault="00204380">
            <w:pPr>
              <w:pStyle w:val="ae"/>
              <w:snapToGrid w:val="0"/>
              <w:spacing w:before="295" w:after="295" w:line="360" w:lineRule="exact"/>
              <w:jc w:val="center"/>
              <w:rPr>
                <w:rFonts w:hAnsi="宋体"/>
              </w:rPr>
            </w:pPr>
            <w:r w:rsidRPr="00AE3577">
              <w:rPr>
                <w:rFonts w:hAnsi="宋体" w:hint="eastAsia"/>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020CCA" w:rsidRPr="00AE3577" w:rsidRDefault="00204380">
            <w:pPr>
              <w:pStyle w:val="ae"/>
              <w:snapToGrid w:val="0"/>
              <w:spacing w:before="295" w:after="295" w:line="360" w:lineRule="exact"/>
              <w:jc w:val="center"/>
              <w:rPr>
                <w:rFonts w:hAnsi="宋体"/>
              </w:rPr>
            </w:pPr>
            <w:r w:rsidRPr="00AE3577">
              <w:rPr>
                <w:rFonts w:hAnsi="宋体" w:hint="eastAsia"/>
              </w:rPr>
              <w:t>单价</w:t>
            </w:r>
          </w:p>
        </w:tc>
        <w:tc>
          <w:tcPr>
            <w:tcW w:w="1530" w:type="dxa"/>
            <w:tcBorders>
              <w:top w:val="single" w:sz="4" w:space="0" w:color="auto"/>
              <w:left w:val="single" w:sz="4" w:space="0" w:color="auto"/>
              <w:bottom w:val="single" w:sz="2" w:space="0" w:color="auto"/>
              <w:right w:val="single" w:sz="4" w:space="0" w:color="auto"/>
            </w:tcBorders>
            <w:vAlign w:val="center"/>
          </w:tcPr>
          <w:p w:rsidR="00020CCA" w:rsidRPr="00AE3577" w:rsidRDefault="00204380">
            <w:pPr>
              <w:pStyle w:val="ae"/>
              <w:snapToGrid w:val="0"/>
              <w:spacing w:before="295" w:after="295" w:line="360" w:lineRule="exact"/>
              <w:jc w:val="center"/>
              <w:rPr>
                <w:rFonts w:hAnsi="宋体"/>
              </w:rPr>
            </w:pPr>
            <w:r w:rsidRPr="00AE3577">
              <w:rPr>
                <w:rFonts w:hAnsi="宋体" w:hint="eastAsia"/>
              </w:rPr>
              <w:t>比投标报价优惠率</w:t>
            </w:r>
          </w:p>
        </w:tc>
        <w:tc>
          <w:tcPr>
            <w:tcW w:w="1530" w:type="dxa"/>
            <w:tcBorders>
              <w:top w:val="single" w:sz="4" w:space="0" w:color="auto"/>
              <w:left w:val="single" w:sz="4" w:space="0" w:color="auto"/>
              <w:bottom w:val="single" w:sz="2" w:space="0" w:color="auto"/>
              <w:right w:val="single" w:sz="4" w:space="0" w:color="auto"/>
            </w:tcBorders>
            <w:vAlign w:val="center"/>
          </w:tcPr>
          <w:p w:rsidR="00020CCA" w:rsidRPr="00AE3577" w:rsidRDefault="00204380">
            <w:pPr>
              <w:pStyle w:val="ae"/>
              <w:snapToGrid w:val="0"/>
              <w:spacing w:before="295" w:after="295" w:line="360" w:lineRule="exact"/>
              <w:jc w:val="center"/>
              <w:rPr>
                <w:rFonts w:hAnsi="宋体"/>
              </w:rPr>
            </w:pPr>
            <w:r w:rsidRPr="00AE3577">
              <w:rPr>
                <w:rFonts w:hAnsi="宋体" w:hint="eastAsia"/>
              </w:rPr>
              <w:t>比招标要求提供更优售后服务</w:t>
            </w:r>
          </w:p>
        </w:tc>
      </w:tr>
      <w:tr w:rsidR="00020CCA" w:rsidRPr="00AE3577">
        <w:trPr>
          <w:trHeight w:val="76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020CCA" w:rsidRPr="00AE3577" w:rsidRDefault="00020CCA">
            <w:pPr>
              <w:pStyle w:val="ae"/>
              <w:snapToGrid w:val="0"/>
              <w:spacing w:before="295" w:after="295" w:line="360" w:lineRule="exact"/>
              <w:jc w:val="center"/>
              <w:rPr>
                <w:rFonts w:hAnsi="宋体"/>
              </w:rPr>
            </w:pPr>
          </w:p>
        </w:tc>
        <w:tc>
          <w:tcPr>
            <w:tcW w:w="2700" w:type="dxa"/>
            <w:tcBorders>
              <w:top w:val="single" w:sz="2" w:space="0" w:color="auto"/>
              <w:left w:val="single" w:sz="2" w:space="0" w:color="auto"/>
              <w:bottom w:val="single" w:sz="6" w:space="0" w:color="auto"/>
              <w:right w:val="single" w:sz="4" w:space="0" w:color="auto"/>
            </w:tcBorders>
            <w:vAlign w:val="center"/>
          </w:tcPr>
          <w:p w:rsidR="00020CCA" w:rsidRPr="00AE3577" w:rsidRDefault="00020CCA">
            <w:pPr>
              <w:pStyle w:val="ae"/>
              <w:snapToGrid w:val="0"/>
              <w:spacing w:before="295" w:after="295" w:line="360" w:lineRule="exact"/>
              <w:jc w:val="center"/>
              <w:rPr>
                <w:rFonts w:hAnsi="宋体"/>
              </w:rPr>
            </w:pPr>
          </w:p>
        </w:tc>
        <w:tc>
          <w:tcPr>
            <w:tcW w:w="1440" w:type="dxa"/>
            <w:tcBorders>
              <w:top w:val="single" w:sz="2" w:space="0" w:color="auto"/>
              <w:left w:val="single" w:sz="4" w:space="0" w:color="auto"/>
              <w:bottom w:val="single" w:sz="6" w:space="0" w:color="auto"/>
              <w:right w:val="single" w:sz="6" w:space="0" w:color="auto"/>
            </w:tcBorders>
            <w:vAlign w:val="center"/>
          </w:tcPr>
          <w:p w:rsidR="00020CCA" w:rsidRPr="00AE3577" w:rsidRDefault="00020CCA">
            <w:pPr>
              <w:pStyle w:val="ae"/>
              <w:snapToGrid w:val="0"/>
              <w:spacing w:before="295" w:after="295" w:line="360" w:lineRule="exact"/>
              <w:jc w:val="center"/>
              <w:rPr>
                <w:rFonts w:hAnsi="宋体"/>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20CCA" w:rsidRPr="00AE3577" w:rsidRDefault="00020CCA">
            <w:pPr>
              <w:pStyle w:val="ae"/>
              <w:snapToGrid w:val="0"/>
              <w:spacing w:before="295" w:after="295" w:line="360" w:lineRule="exact"/>
              <w:jc w:val="center"/>
              <w:rPr>
                <w:rFonts w:hAnsi="宋体"/>
              </w:rPr>
            </w:pPr>
          </w:p>
        </w:tc>
        <w:tc>
          <w:tcPr>
            <w:tcW w:w="1530" w:type="dxa"/>
            <w:tcBorders>
              <w:top w:val="single" w:sz="2" w:space="0" w:color="auto"/>
              <w:left w:val="single" w:sz="6" w:space="0" w:color="auto"/>
              <w:bottom w:val="single" w:sz="6" w:space="0" w:color="auto"/>
              <w:right w:val="single" w:sz="2" w:space="0" w:color="auto"/>
            </w:tcBorders>
            <w:vAlign w:val="center"/>
          </w:tcPr>
          <w:p w:rsidR="00020CCA" w:rsidRPr="00AE3577" w:rsidRDefault="00204380">
            <w:pPr>
              <w:pStyle w:val="ae"/>
              <w:snapToGrid w:val="0"/>
              <w:spacing w:before="295" w:after="295" w:line="360" w:lineRule="exact"/>
              <w:jc w:val="center"/>
              <w:rPr>
                <w:rFonts w:hAnsi="宋体"/>
              </w:rPr>
            </w:pPr>
            <w:r w:rsidRPr="00AE3577">
              <w:rPr>
                <w:rFonts w:hAnsi="宋体" w:hint="eastAsia"/>
                <w:u w:val="single"/>
              </w:rPr>
              <w:t xml:space="preserve">            </w:t>
            </w:r>
            <w:r w:rsidRPr="00AE3577">
              <w:rPr>
                <w:rFonts w:hAnsi="宋体" w:hint="eastAsia"/>
              </w:rPr>
              <w:t>%</w:t>
            </w:r>
          </w:p>
        </w:tc>
        <w:tc>
          <w:tcPr>
            <w:tcW w:w="1530" w:type="dxa"/>
            <w:tcBorders>
              <w:top w:val="single" w:sz="2" w:space="0" w:color="auto"/>
              <w:left w:val="single" w:sz="6" w:space="0" w:color="auto"/>
              <w:bottom w:val="single" w:sz="6" w:space="0" w:color="auto"/>
              <w:right w:val="single" w:sz="2" w:space="0" w:color="auto"/>
            </w:tcBorders>
            <w:vAlign w:val="center"/>
          </w:tcPr>
          <w:p w:rsidR="00020CCA" w:rsidRPr="00AE3577" w:rsidRDefault="00020CCA">
            <w:pPr>
              <w:pStyle w:val="ae"/>
              <w:snapToGrid w:val="0"/>
              <w:spacing w:before="295" w:after="295" w:line="360" w:lineRule="exact"/>
              <w:jc w:val="center"/>
              <w:rPr>
                <w:rFonts w:hAnsi="宋体"/>
              </w:rPr>
            </w:pPr>
          </w:p>
        </w:tc>
      </w:tr>
      <w:tr w:rsidR="00020CCA" w:rsidRPr="00AE3577">
        <w:trPr>
          <w:trHeight w:val="713"/>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020CCA" w:rsidRPr="00AE3577" w:rsidRDefault="00020CCA">
            <w:pPr>
              <w:pStyle w:val="ae"/>
              <w:snapToGrid w:val="0"/>
              <w:spacing w:before="295" w:after="295" w:line="360" w:lineRule="exact"/>
              <w:jc w:val="center"/>
              <w:rPr>
                <w:rFonts w:hAnsi="宋体"/>
              </w:rPr>
            </w:pPr>
          </w:p>
        </w:tc>
        <w:tc>
          <w:tcPr>
            <w:tcW w:w="2700" w:type="dxa"/>
            <w:tcBorders>
              <w:top w:val="single" w:sz="6" w:space="0" w:color="auto"/>
              <w:left w:val="single" w:sz="2" w:space="0" w:color="auto"/>
              <w:bottom w:val="single" w:sz="6" w:space="0" w:color="auto"/>
              <w:right w:val="single" w:sz="4" w:space="0" w:color="auto"/>
            </w:tcBorders>
            <w:vAlign w:val="center"/>
          </w:tcPr>
          <w:p w:rsidR="00020CCA" w:rsidRPr="00AE3577" w:rsidRDefault="00020CCA">
            <w:pPr>
              <w:pStyle w:val="ae"/>
              <w:snapToGrid w:val="0"/>
              <w:spacing w:before="295" w:after="295" w:line="360" w:lineRule="exact"/>
              <w:jc w:val="center"/>
              <w:rPr>
                <w:rFonts w:hAnsi="宋体"/>
              </w:rPr>
            </w:pPr>
          </w:p>
        </w:tc>
        <w:tc>
          <w:tcPr>
            <w:tcW w:w="1440" w:type="dxa"/>
            <w:tcBorders>
              <w:top w:val="single" w:sz="6" w:space="0" w:color="auto"/>
              <w:left w:val="single" w:sz="4" w:space="0" w:color="auto"/>
              <w:bottom w:val="single" w:sz="6" w:space="0" w:color="auto"/>
              <w:right w:val="single" w:sz="6" w:space="0" w:color="auto"/>
            </w:tcBorders>
            <w:vAlign w:val="center"/>
          </w:tcPr>
          <w:p w:rsidR="00020CCA" w:rsidRPr="00AE3577" w:rsidRDefault="00020CCA">
            <w:pPr>
              <w:pStyle w:val="ae"/>
              <w:snapToGrid w:val="0"/>
              <w:spacing w:before="295" w:after="295" w:line="360" w:lineRule="exact"/>
              <w:jc w:val="center"/>
              <w:rPr>
                <w:rFonts w:hAnsi="宋体"/>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20CCA" w:rsidRPr="00AE3577" w:rsidRDefault="00020CCA">
            <w:pPr>
              <w:pStyle w:val="ae"/>
              <w:snapToGrid w:val="0"/>
              <w:spacing w:before="295" w:after="295" w:line="360" w:lineRule="exact"/>
              <w:jc w:val="center"/>
              <w:rPr>
                <w:rFonts w:hAnsi="宋体"/>
              </w:rPr>
            </w:pPr>
          </w:p>
        </w:tc>
        <w:tc>
          <w:tcPr>
            <w:tcW w:w="1530" w:type="dxa"/>
            <w:tcBorders>
              <w:top w:val="single" w:sz="6" w:space="0" w:color="auto"/>
              <w:left w:val="single" w:sz="6" w:space="0" w:color="auto"/>
              <w:bottom w:val="single" w:sz="6" w:space="0" w:color="auto"/>
              <w:right w:val="single" w:sz="2" w:space="0" w:color="auto"/>
            </w:tcBorders>
            <w:vAlign w:val="center"/>
          </w:tcPr>
          <w:p w:rsidR="00020CCA" w:rsidRPr="00AE3577" w:rsidRDefault="00204380">
            <w:pPr>
              <w:pStyle w:val="ae"/>
              <w:snapToGrid w:val="0"/>
              <w:spacing w:before="295" w:after="295" w:line="360" w:lineRule="exact"/>
              <w:jc w:val="center"/>
              <w:rPr>
                <w:rFonts w:hAnsi="宋体"/>
              </w:rPr>
            </w:pPr>
            <w:r w:rsidRPr="00AE3577">
              <w:rPr>
                <w:rFonts w:hAnsi="宋体" w:hint="eastAsia"/>
                <w:u w:val="single"/>
              </w:rPr>
              <w:t xml:space="preserve">            </w:t>
            </w:r>
            <w:r w:rsidRPr="00AE3577">
              <w:rPr>
                <w:rFonts w:hAnsi="宋体" w:hint="eastAsia"/>
              </w:rPr>
              <w:t>%</w:t>
            </w:r>
          </w:p>
        </w:tc>
        <w:tc>
          <w:tcPr>
            <w:tcW w:w="1530" w:type="dxa"/>
            <w:tcBorders>
              <w:top w:val="single" w:sz="6" w:space="0" w:color="auto"/>
              <w:left w:val="single" w:sz="6" w:space="0" w:color="auto"/>
              <w:bottom w:val="single" w:sz="6" w:space="0" w:color="auto"/>
              <w:right w:val="single" w:sz="2" w:space="0" w:color="auto"/>
            </w:tcBorders>
            <w:vAlign w:val="center"/>
          </w:tcPr>
          <w:p w:rsidR="00020CCA" w:rsidRPr="00AE3577" w:rsidRDefault="00020CCA">
            <w:pPr>
              <w:pStyle w:val="ae"/>
              <w:snapToGrid w:val="0"/>
              <w:spacing w:before="295" w:after="295" w:line="360" w:lineRule="exact"/>
              <w:jc w:val="center"/>
              <w:rPr>
                <w:rFonts w:hAnsi="宋体"/>
              </w:rPr>
            </w:pPr>
          </w:p>
        </w:tc>
      </w:tr>
      <w:tr w:rsidR="00020CCA" w:rsidRPr="00AE3577">
        <w:trPr>
          <w:trHeight w:val="45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020CCA" w:rsidRPr="00AE3577" w:rsidRDefault="00020CCA">
            <w:pPr>
              <w:pStyle w:val="ae"/>
              <w:snapToGrid w:val="0"/>
              <w:spacing w:before="295" w:after="295" w:line="360" w:lineRule="exact"/>
              <w:jc w:val="center"/>
              <w:rPr>
                <w:rFonts w:hAnsi="宋体"/>
              </w:rPr>
            </w:pPr>
          </w:p>
        </w:tc>
        <w:tc>
          <w:tcPr>
            <w:tcW w:w="2700" w:type="dxa"/>
            <w:tcBorders>
              <w:top w:val="single" w:sz="6" w:space="0" w:color="auto"/>
              <w:left w:val="single" w:sz="2" w:space="0" w:color="auto"/>
              <w:bottom w:val="single" w:sz="6" w:space="0" w:color="auto"/>
              <w:right w:val="single" w:sz="4" w:space="0" w:color="auto"/>
            </w:tcBorders>
            <w:vAlign w:val="center"/>
          </w:tcPr>
          <w:p w:rsidR="00020CCA" w:rsidRPr="00AE3577" w:rsidRDefault="00020CCA">
            <w:pPr>
              <w:pStyle w:val="ae"/>
              <w:snapToGrid w:val="0"/>
              <w:spacing w:before="295" w:after="295" w:line="360" w:lineRule="exact"/>
              <w:jc w:val="center"/>
              <w:rPr>
                <w:rFonts w:hAnsi="宋体"/>
              </w:rPr>
            </w:pPr>
          </w:p>
        </w:tc>
        <w:tc>
          <w:tcPr>
            <w:tcW w:w="1440" w:type="dxa"/>
            <w:tcBorders>
              <w:top w:val="single" w:sz="6" w:space="0" w:color="auto"/>
              <w:left w:val="single" w:sz="4" w:space="0" w:color="auto"/>
              <w:bottom w:val="single" w:sz="6" w:space="0" w:color="auto"/>
              <w:right w:val="single" w:sz="6" w:space="0" w:color="auto"/>
            </w:tcBorders>
            <w:vAlign w:val="center"/>
          </w:tcPr>
          <w:p w:rsidR="00020CCA" w:rsidRPr="00AE3577" w:rsidRDefault="00020CCA">
            <w:pPr>
              <w:pStyle w:val="ae"/>
              <w:snapToGrid w:val="0"/>
              <w:spacing w:before="295" w:after="295" w:line="360" w:lineRule="exact"/>
              <w:jc w:val="center"/>
              <w:rPr>
                <w:rFonts w:hAnsi="宋体"/>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20CCA" w:rsidRPr="00AE3577" w:rsidRDefault="00020CCA">
            <w:pPr>
              <w:pStyle w:val="ae"/>
              <w:snapToGrid w:val="0"/>
              <w:spacing w:before="295" w:after="295" w:line="360" w:lineRule="exact"/>
              <w:jc w:val="center"/>
              <w:rPr>
                <w:rFonts w:hAnsi="宋体"/>
              </w:rPr>
            </w:pPr>
          </w:p>
        </w:tc>
        <w:tc>
          <w:tcPr>
            <w:tcW w:w="1530" w:type="dxa"/>
            <w:tcBorders>
              <w:top w:val="single" w:sz="6" w:space="0" w:color="auto"/>
              <w:left w:val="single" w:sz="6" w:space="0" w:color="auto"/>
              <w:bottom w:val="single" w:sz="6" w:space="0" w:color="auto"/>
              <w:right w:val="single" w:sz="2" w:space="0" w:color="auto"/>
            </w:tcBorders>
            <w:vAlign w:val="center"/>
          </w:tcPr>
          <w:p w:rsidR="00020CCA" w:rsidRPr="00AE3577" w:rsidRDefault="00204380">
            <w:pPr>
              <w:pStyle w:val="ae"/>
              <w:snapToGrid w:val="0"/>
              <w:spacing w:before="295" w:after="295" w:line="360" w:lineRule="exact"/>
              <w:jc w:val="center"/>
              <w:rPr>
                <w:rFonts w:hAnsi="宋体"/>
              </w:rPr>
            </w:pPr>
            <w:r w:rsidRPr="00AE3577">
              <w:rPr>
                <w:rFonts w:hAnsi="宋体" w:hint="eastAsia"/>
                <w:u w:val="single"/>
              </w:rPr>
              <w:t xml:space="preserve">            </w:t>
            </w:r>
            <w:r w:rsidRPr="00AE3577">
              <w:rPr>
                <w:rFonts w:hAnsi="宋体" w:hint="eastAsia"/>
              </w:rPr>
              <w:t>%</w:t>
            </w:r>
          </w:p>
        </w:tc>
        <w:tc>
          <w:tcPr>
            <w:tcW w:w="1530" w:type="dxa"/>
            <w:tcBorders>
              <w:top w:val="single" w:sz="6" w:space="0" w:color="auto"/>
              <w:left w:val="single" w:sz="6" w:space="0" w:color="auto"/>
              <w:bottom w:val="single" w:sz="6" w:space="0" w:color="auto"/>
              <w:right w:val="single" w:sz="2" w:space="0" w:color="auto"/>
            </w:tcBorders>
            <w:vAlign w:val="center"/>
          </w:tcPr>
          <w:p w:rsidR="00020CCA" w:rsidRPr="00AE3577" w:rsidRDefault="00020CCA">
            <w:pPr>
              <w:pStyle w:val="ae"/>
              <w:snapToGrid w:val="0"/>
              <w:spacing w:before="295" w:after="295" w:line="360" w:lineRule="exact"/>
              <w:jc w:val="center"/>
              <w:rPr>
                <w:rFonts w:hAnsi="宋体"/>
              </w:rPr>
            </w:pPr>
          </w:p>
        </w:tc>
      </w:tr>
    </w:tbl>
    <w:p w:rsidR="00020CCA" w:rsidRPr="00AE3577" w:rsidRDefault="00020CCA">
      <w:pPr>
        <w:snapToGrid w:val="0"/>
        <w:spacing w:before="50" w:after="50" w:line="360" w:lineRule="exact"/>
        <w:rPr>
          <w:rFonts w:ascii="宋体" w:hAnsi="宋体"/>
          <w:spacing w:val="20"/>
          <w:szCs w:val="21"/>
        </w:rPr>
      </w:pPr>
    </w:p>
    <w:p w:rsidR="00020CCA" w:rsidRPr="00AE3577" w:rsidRDefault="00204380">
      <w:pPr>
        <w:snapToGrid w:val="0"/>
        <w:spacing w:before="50" w:after="50" w:line="360" w:lineRule="exact"/>
        <w:rPr>
          <w:rFonts w:ascii="宋体" w:hAnsi="宋体"/>
          <w:spacing w:val="20"/>
          <w:szCs w:val="21"/>
          <w:u w:val="single"/>
        </w:rPr>
      </w:pPr>
      <w:r w:rsidRPr="00AE3577">
        <w:rPr>
          <w:rFonts w:ascii="宋体" w:hAnsi="宋体" w:hint="eastAsia"/>
          <w:szCs w:val="21"/>
        </w:rPr>
        <w:t>法定代表人或委托代理人签字（或签章）</w:t>
      </w:r>
      <w:r w:rsidRPr="00AE3577">
        <w:rPr>
          <w:rFonts w:ascii="宋体" w:hAnsi="宋体" w:hint="eastAsia"/>
          <w:spacing w:val="20"/>
          <w:szCs w:val="21"/>
        </w:rPr>
        <w:t>：</w:t>
      </w:r>
      <w:r w:rsidRPr="00AE3577">
        <w:rPr>
          <w:rFonts w:ascii="宋体" w:hAnsi="宋体" w:hint="eastAsia"/>
          <w:spacing w:val="20"/>
          <w:szCs w:val="21"/>
          <w:u w:val="single"/>
        </w:rPr>
        <w:t xml:space="preserve">        </w:t>
      </w:r>
    </w:p>
    <w:p w:rsidR="00020CCA" w:rsidRPr="00AE3577" w:rsidRDefault="00204380">
      <w:pPr>
        <w:snapToGrid w:val="0"/>
        <w:spacing w:before="50" w:after="50" w:line="360" w:lineRule="exact"/>
        <w:rPr>
          <w:rFonts w:ascii="宋体" w:hAnsi="宋体"/>
          <w:szCs w:val="21"/>
        </w:rPr>
      </w:pPr>
      <w:r w:rsidRPr="00AE3577">
        <w:rPr>
          <w:rFonts w:ascii="宋体" w:hAnsi="宋体" w:hint="eastAsia"/>
          <w:spacing w:val="20"/>
          <w:szCs w:val="21"/>
        </w:rPr>
        <w:t>投标人盖章：</w:t>
      </w:r>
      <w:r w:rsidRPr="00AE3577">
        <w:rPr>
          <w:rFonts w:ascii="宋体" w:hAnsi="宋体" w:hint="eastAsia"/>
          <w:spacing w:val="20"/>
          <w:szCs w:val="21"/>
          <w:u w:val="single"/>
        </w:rPr>
        <w:t xml:space="preserve">            </w:t>
      </w:r>
      <w:r w:rsidRPr="00AE3577">
        <w:rPr>
          <w:rFonts w:ascii="宋体" w:hAnsi="宋体" w:hint="eastAsia"/>
          <w:spacing w:val="20"/>
          <w:szCs w:val="21"/>
        </w:rPr>
        <w:t xml:space="preserve">            日 期：</w:t>
      </w:r>
      <w:r w:rsidRPr="00AE3577">
        <w:rPr>
          <w:rFonts w:ascii="宋体" w:hAnsi="宋体" w:hint="eastAsia"/>
          <w:spacing w:val="20"/>
          <w:szCs w:val="21"/>
          <w:u w:val="single"/>
        </w:rPr>
        <w:t xml:space="preserve">            </w:t>
      </w:r>
    </w:p>
    <w:p w:rsidR="00020CCA" w:rsidRPr="00AE3577" w:rsidRDefault="00020CCA" w:rsidP="00452DD1">
      <w:pPr>
        <w:snapToGrid w:val="0"/>
        <w:spacing w:before="50" w:afterLines="50" w:line="360" w:lineRule="exact"/>
        <w:jc w:val="left"/>
        <w:rPr>
          <w:rFonts w:ascii="宋体" w:hAnsi="宋体"/>
          <w:szCs w:val="21"/>
        </w:rPr>
      </w:pPr>
    </w:p>
    <w:p w:rsidR="00020CCA" w:rsidRPr="00AE3577" w:rsidRDefault="00204380" w:rsidP="00452DD1">
      <w:pPr>
        <w:snapToGrid w:val="0"/>
        <w:spacing w:before="50" w:afterLines="50" w:line="360" w:lineRule="exact"/>
        <w:jc w:val="left"/>
        <w:rPr>
          <w:rFonts w:ascii="宋体" w:hAnsi="宋体"/>
          <w:szCs w:val="21"/>
        </w:rPr>
      </w:pPr>
      <w:r w:rsidRPr="00AE3577">
        <w:rPr>
          <w:rFonts w:ascii="宋体" w:hAnsi="宋体" w:hint="eastAsia"/>
          <w:szCs w:val="21"/>
        </w:rPr>
        <w:t>（7）投标人对本项目的合理化建议和改进措施（格式自拟）</w:t>
      </w:r>
    </w:p>
    <w:p w:rsidR="00020CCA" w:rsidRPr="00AE3577" w:rsidRDefault="00204380" w:rsidP="00452DD1">
      <w:pPr>
        <w:snapToGrid w:val="0"/>
        <w:spacing w:before="50" w:afterLines="50" w:line="360" w:lineRule="exact"/>
        <w:jc w:val="left"/>
        <w:rPr>
          <w:rFonts w:ascii="宋体" w:hAnsi="宋体"/>
          <w:szCs w:val="21"/>
        </w:rPr>
      </w:pPr>
      <w:r w:rsidRPr="00AE3577">
        <w:rPr>
          <w:rFonts w:ascii="宋体" w:hAnsi="宋体" w:hint="eastAsia"/>
          <w:b/>
          <w:szCs w:val="21"/>
        </w:rPr>
        <w:lastRenderedPageBreak/>
        <w:t>（8）</w:t>
      </w:r>
      <w:r w:rsidRPr="00AE3577">
        <w:rPr>
          <w:rFonts w:ascii="宋体" w:hAnsi="宋体" w:hint="eastAsia"/>
          <w:szCs w:val="21"/>
        </w:rPr>
        <w:t>投标人需要说明的其他文件和说明（格式自拟）</w:t>
      </w:r>
    </w:p>
    <w:p w:rsidR="00020CCA" w:rsidRPr="00AE3577" w:rsidRDefault="00204380">
      <w:pPr>
        <w:snapToGrid w:val="0"/>
        <w:spacing w:line="360" w:lineRule="exact"/>
        <w:jc w:val="left"/>
        <w:rPr>
          <w:rFonts w:ascii="宋体" w:hAnsi="宋体"/>
          <w:szCs w:val="21"/>
        </w:rPr>
      </w:pPr>
      <w:r w:rsidRPr="00AE3577">
        <w:rPr>
          <w:rFonts w:ascii="宋体" w:hAnsi="宋体" w:hint="eastAsia"/>
          <w:szCs w:val="21"/>
        </w:rPr>
        <w:t>▲（9）招标项目采购需求中要求必须提供的材料。（招标项目采购需求中要求必须提供的材料，据实提供）</w:t>
      </w:r>
    </w:p>
    <w:p w:rsidR="00020CCA" w:rsidRPr="00AE3577" w:rsidRDefault="00020CCA">
      <w:pPr>
        <w:snapToGrid w:val="0"/>
        <w:spacing w:before="50" w:line="360" w:lineRule="exact"/>
        <w:jc w:val="left"/>
        <w:rPr>
          <w:rFonts w:ascii="宋体" w:hAnsi="宋体"/>
          <w:b/>
          <w:szCs w:val="21"/>
        </w:rPr>
      </w:pPr>
    </w:p>
    <w:p w:rsidR="00020CCA" w:rsidRPr="00AE3577" w:rsidRDefault="00204380" w:rsidP="00452DD1">
      <w:pPr>
        <w:snapToGrid w:val="0"/>
        <w:spacing w:beforeLines="50" w:after="50" w:line="360" w:lineRule="exact"/>
        <w:outlineLvl w:val="0"/>
        <w:rPr>
          <w:rFonts w:ascii="宋体" w:hAnsi="宋体"/>
          <w:b/>
          <w:szCs w:val="21"/>
        </w:rPr>
      </w:pPr>
      <w:r w:rsidRPr="00AE3577">
        <w:rPr>
          <w:rFonts w:ascii="宋体" w:hAnsi="宋体" w:hint="eastAsia"/>
          <w:b/>
          <w:szCs w:val="21"/>
        </w:rPr>
        <w:t>四）报价文件部分 （格式）</w:t>
      </w:r>
    </w:p>
    <w:p w:rsidR="00020CCA" w:rsidRPr="00AE3577" w:rsidRDefault="00204380" w:rsidP="00452DD1">
      <w:pPr>
        <w:snapToGrid w:val="0"/>
        <w:spacing w:beforeLines="50" w:after="50" w:line="360" w:lineRule="exact"/>
        <w:rPr>
          <w:rFonts w:ascii="宋体" w:hAnsi="宋体"/>
          <w:b/>
          <w:szCs w:val="21"/>
        </w:rPr>
      </w:pPr>
      <w:r w:rsidRPr="00AE3577">
        <w:rPr>
          <w:rFonts w:ascii="宋体" w:hAnsi="宋体" w:hint="eastAsia"/>
          <w:b/>
          <w:szCs w:val="21"/>
        </w:rPr>
        <w:t>（1）投标函格式：</w:t>
      </w:r>
    </w:p>
    <w:p w:rsidR="00020CCA" w:rsidRPr="00AE3577" w:rsidRDefault="00204380" w:rsidP="00452DD1">
      <w:pPr>
        <w:snapToGrid w:val="0"/>
        <w:spacing w:beforeLines="50" w:after="50" w:line="360" w:lineRule="exact"/>
        <w:jc w:val="center"/>
        <w:rPr>
          <w:rFonts w:ascii="宋体" w:hAnsi="宋体"/>
          <w:b/>
          <w:szCs w:val="21"/>
        </w:rPr>
      </w:pPr>
      <w:r w:rsidRPr="00AE3577">
        <w:rPr>
          <w:rFonts w:ascii="宋体" w:hAnsi="宋体" w:hint="eastAsia"/>
          <w:b/>
          <w:szCs w:val="21"/>
        </w:rPr>
        <w:t>投 标 函</w:t>
      </w:r>
    </w:p>
    <w:p w:rsidR="00020CCA" w:rsidRPr="00AE3577" w:rsidRDefault="00204380">
      <w:pPr>
        <w:snapToGrid w:val="0"/>
        <w:spacing w:line="360" w:lineRule="exact"/>
        <w:rPr>
          <w:rFonts w:ascii="宋体" w:hAnsi="宋体"/>
          <w:szCs w:val="21"/>
        </w:rPr>
      </w:pPr>
      <w:r w:rsidRPr="00AE3577">
        <w:rPr>
          <w:rFonts w:ascii="宋体" w:hAnsi="宋体" w:hint="eastAsia"/>
          <w:szCs w:val="21"/>
        </w:rPr>
        <w:t>致：</w:t>
      </w:r>
      <w:r w:rsidRPr="00AE3577">
        <w:rPr>
          <w:rFonts w:hint="eastAsia"/>
          <w:u w:val="single"/>
        </w:rPr>
        <w:t>广西壮族自治区政府采购中心</w:t>
      </w:r>
      <w:r w:rsidRPr="00AE3577">
        <w:rPr>
          <w:rFonts w:ascii="宋体" w:hAnsi="宋体" w:hint="eastAsia"/>
          <w:szCs w:val="21"/>
        </w:rPr>
        <w:t>：</w:t>
      </w:r>
    </w:p>
    <w:p w:rsidR="00020CCA" w:rsidRPr="00AE3577" w:rsidRDefault="00204380">
      <w:pPr>
        <w:snapToGrid w:val="0"/>
        <w:spacing w:line="360" w:lineRule="exact"/>
        <w:ind w:firstLine="480"/>
        <w:rPr>
          <w:rFonts w:ascii="宋体" w:hAnsi="宋体"/>
          <w:szCs w:val="21"/>
        </w:rPr>
      </w:pPr>
      <w:r w:rsidRPr="00AE3577">
        <w:rPr>
          <w:rFonts w:ascii="宋体" w:hAnsi="宋体" w:hint="eastAsia"/>
          <w:szCs w:val="21"/>
        </w:rPr>
        <w:t>根据贵方为</w:t>
      </w:r>
      <w:r w:rsidRPr="00AE3577">
        <w:rPr>
          <w:rFonts w:ascii="宋体" w:hAnsi="宋体" w:hint="eastAsia"/>
          <w:szCs w:val="21"/>
          <w:u w:val="single"/>
        </w:rPr>
        <w:t xml:space="preserve">                             </w:t>
      </w:r>
      <w:r w:rsidRPr="00AE3577">
        <w:rPr>
          <w:rFonts w:ascii="宋体" w:hAnsi="宋体" w:hint="eastAsia"/>
          <w:szCs w:val="21"/>
        </w:rPr>
        <w:t>项目的招标公告（项目编号：____</w:t>
      </w:r>
      <w:r w:rsidRPr="00AE3577">
        <w:rPr>
          <w:rFonts w:ascii="宋体" w:hAnsi="宋体" w:hint="eastAsia"/>
          <w:szCs w:val="21"/>
          <w:u w:val="single"/>
        </w:rPr>
        <w:t>_     _</w:t>
      </w:r>
      <w:r w:rsidRPr="00AE3577">
        <w:rPr>
          <w:rFonts w:ascii="宋体" w:hAnsi="宋体" w:hint="eastAsia"/>
          <w:szCs w:val="21"/>
        </w:rPr>
        <w:t>_），签字代表______</w:t>
      </w:r>
      <w:r w:rsidRPr="00AE3577">
        <w:rPr>
          <w:rFonts w:ascii="宋体" w:hAnsi="宋体" w:hint="eastAsia"/>
          <w:szCs w:val="21"/>
          <w:u w:val="single"/>
        </w:rPr>
        <w:t xml:space="preserve">_     </w:t>
      </w:r>
      <w:r w:rsidRPr="00AE3577">
        <w:rPr>
          <w:rFonts w:ascii="宋体" w:hAnsi="宋体" w:hint="eastAsia"/>
          <w:szCs w:val="21"/>
        </w:rPr>
        <w:t>（全名）经正式授权并代表投标人_____</w:t>
      </w:r>
      <w:r w:rsidRPr="00AE3577">
        <w:rPr>
          <w:rFonts w:ascii="宋体" w:hAnsi="宋体" w:hint="eastAsia"/>
          <w:szCs w:val="21"/>
          <w:u w:val="single"/>
        </w:rPr>
        <w:t>__                    __</w:t>
      </w:r>
      <w:r w:rsidRPr="00AE3577">
        <w:rPr>
          <w:rFonts w:ascii="宋体" w:hAnsi="宋体" w:hint="eastAsia"/>
          <w:szCs w:val="21"/>
        </w:rPr>
        <w:t>（投标人名称）提交投标文件(</w:t>
      </w:r>
      <w:r w:rsidRPr="00AE3577">
        <w:rPr>
          <w:rFonts w:ascii="宋体" w:hint="eastAsia"/>
          <w:szCs w:val="21"/>
        </w:rPr>
        <w:t>其中</w:t>
      </w:r>
      <w:r w:rsidRPr="00AE3577">
        <w:rPr>
          <w:rFonts w:ascii="宋体" w:hint="eastAsia"/>
          <w:b/>
          <w:szCs w:val="21"/>
        </w:rPr>
        <w:t>资格文件</w:t>
      </w:r>
      <w:r w:rsidRPr="00AE3577">
        <w:rPr>
          <w:rFonts w:ascii="宋体" w:hint="eastAsia"/>
          <w:szCs w:val="21"/>
        </w:rPr>
        <w:t>正本</w:t>
      </w:r>
      <w:r w:rsidRPr="00AE3577">
        <w:rPr>
          <w:rFonts w:ascii="宋体" w:hint="eastAsia"/>
          <w:b/>
          <w:szCs w:val="21"/>
        </w:rPr>
        <w:t>一份，</w:t>
      </w:r>
      <w:r w:rsidRPr="00AE3577">
        <w:rPr>
          <w:rFonts w:ascii="宋体" w:hint="eastAsia"/>
          <w:szCs w:val="21"/>
        </w:rPr>
        <w:t>副本</w:t>
      </w:r>
      <w:r w:rsidRPr="00AE3577">
        <w:rPr>
          <w:rFonts w:ascii="宋体" w:hint="eastAsia"/>
          <w:b/>
          <w:szCs w:val="21"/>
        </w:rPr>
        <w:t>二</w:t>
      </w:r>
      <w:r w:rsidRPr="00AE3577">
        <w:rPr>
          <w:rFonts w:ascii="宋体" w:hint="eastAsia"/>
          <w:szCs w:val="21"/>
        </w:rPr>
        <w:t>份；</w:t>
      </w:r>
      <w:r w:rsidRPr="00AE3577">
        <w:rPr>
          <w:rFonts w:ascii="宋体" w:hint="eastAsia"/>
          <w:b/>
          <w:szCs w:val="21"/>
        </w:rPr>
        <w:t>资信及商务文件、技术文件、投标报价文件</w:t>
      </w:r>
      <w:r w:rsidRPr="00AE3577">
        <w:rPr>
          <w:rFonts w:ascii="宋体" w:hint="eastAsia"/>
          <w:szCs w:val="21"/>
        </w:rPr>
        <w:t>正本</w:t>
      </w:r>
      <w:r w:rsidRPr="00AE3577">
        <w:rPr>
          <w:rFonts w:ascii="宋体" w:hint="eastAsia"/>
          <w:b/>
          <w:szCs w:val="21"/>
        </w:rPr>
        <w:t>一份，</w:t>
      </w:r>
      <w:r w:rsidRPr="00AE3577">
        <w:rPr>
          <w:rFonts w:ascii="宋体" w:hint="eastAsia"/>
          <w:szCs w:val="21"/>
        </w:rPr>
        <w:t>副本</w:t>
      </w:r>
      <w:r w:rsidRPr="00AE3577">
        <w:rPr>
          <w:rFonts w:ascii="宋体" w:hint="eastAsia"/>
          <w:b/>
          <w:szCs w:val="21"/>
        </w:rPr>
        <w:t>四</w:t>
      </w:r>
      <w:r w:rsidRPr="00AE3577">
        <w:rPr>
          <w:rFonts w:ascii="宋体" w:hint="eastAsia"/>
          <w:szCs w:val="21"/>
        </w:rPr>
        <w:t>份；开标一览表一份)；</w:t>
      </w:r>
      <w:r w:rsidRPr="00AE3577">
        <w:rPr>
          <w:rFonts w:ascii="宋体" w:hAnsi="宋体" w:hint="eastAsia"/>
          <w:szCs w:val="21"/>
        </w:rPr>
        <w:t>并附投标文件电子版光盘1份</w:t>
      </w:r>
      <w:r w:rsidRPr="00AE3577">
        <w:rPr>
          <w:rFonts w:ascii="宋体" w:hAnsi="宋体" w:hint="eastAsia"/>
          <w:b/>
          <w:szCs w:val="21"/>
          <w:u w:val="single"/>
        </w:rPr>
        <w:t>(光盘封面请注明项目名称、项目编号及投标人名称)。</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据此函，签字代表宣布同意如下：</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1.投标人已详细审查全部“招标文件”，包括修改文件（如有的话）以及全部参考资料和有关附件，已经了解我方对于招标文件、采购过程、采购结果有依法进行询问、质疑、投诉的权利及相关渠道和要求。</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2.投标人在投标之前已经与贵方进行了充分的沟通，完全理解并接受招标文件的各项规定和要求，对招标文件的合理性、合法性不再有异议。</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3.本投标有效期自开标日起 ______</w:t>
      </w:r>
      <w:proofErr w:type="gramStart"/>
      <w:r w:rsidRPr="00AE3577">
        <w:rPr>
          <w:rFonts w:ascii="宋体" w:hAnsi="宋体" w:hint="eastAsia"/>
          <w:szCs w:val="21"/>
        </w:rPr>
        <w:t>个</w:t>
      </w:r>
      <w:proofErr w:type="gramEnd"/>
      <w:r w:rsidR="00075E7F" w:rsidRPr="00AE3577">
        <w:rPr>
          <w:rFonts w:ascii="宋体" w:hAnsi="宋体" w:hint="eastAsia"/>
          <w:szCs w:val="21"/>
          <w:u w:val="single"/>
        </w:rPr>
        <w:t>日历</w:t>
      </w:r>
      <w:r w:rsidRPr="00AE3577">
        <w:rPr>
          <w:rFonts w:ascii="宋体" w:hAnsi="宋体" w:hint="eastAsia"/>
          <w:szCs w:val="21"/>
        </w:rPr>
        <w:t>日（自然日）。</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4.如中标，本投标文件至本项目合同履行</w:t>
      </w:r>
      <w:proofErr w:type="gramStart"/>
      <w:r w:rsidRPr="00AE3577">
        <w:rPr>
          <w:rFonts w:ascii="宋体" w:hAnsi="宋体" w:hint="eastAsia"/>
          <w:szCs w:val="21"/>
        </w:rPr>
        <w:t>完毕止均保持</w:t>
      </w:r>
      <w:proofErr w:type="gramEnd"/>
      <w:r w:rsidRPr="00AE3577">
        <w:rPr>
          <w:rFonts w:ascii="宋体" w:hAnsi="宋体" w:hint="eastAsia"/>
          <w:szCs w:val="21"/>
        </w:rPr>
        <w:t>有效，本投标人将按“招标文件”及政府采购法律、法规的规定履行合同责任和义务。</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5.投标人同意按照贵方要求提供与投标有关的一切数据或资料。</w:t>
      </w:r>
    </w:p>
    <w:p w:rsidR="00020CCA" w:rsidRPr="00AE3577" w:rsidRDefault="00204380">
      <w:pPr>
        <w:snapToGrid w:val="0"/>
        <w:spacing w:line="360" w:lineRule="exact"/>
        <w:ind w:firstLineChars="200" w:firstLine="420"/>
        <w:rPr>
          <w:rFonts w:ascii="宋体" w:hAnsi="宋体"/>
          <w:szCs w:val="21"/>
        </w:rPr>
      </w:pPr>
      <w:r w:rsidRPr="00AE3577">
        <w:rPr>
          <w:rFonts w:ascii="宋体" w:hAnsi="宋体" w:hint="eastAsia"/>
          <w:szCs w:val="21"/>
        </w:rPr>
        <w:t>6.与本投标有关的一切正式往来信函请寄：</w:t>
      </w:r>
    </w:p>
    <w:p w:rsidR="00020CCA" w:rsidRPr="00AE3577" w:rsidRDefault="00204380">
      <w:pPr>
        <w:snapToGrid w:val="0"/>
        <w:spacing w:line="360" w:lineRule="exact"/>
        <w:rPr>
          <w:rFonts w:ascii="宋体" w:hAnsi="宋体"/>
          <w:szCs w:val="21"/>
        </w:rPr>
      </w:pPr>
      <w:r w:rsidRPr="00AE3577">
        <w:rPr>
          <w:rFonts w:ascii="宋体" w:hAnsi="宋体" w:hint="eastAsia"/>
          <w:szCs w:val="21"/>
        </w:rPr>
        <w:t>地址：__________</w:t>
      </w:r>
      <w:r w:rsidRPr="00AE3577">
        <w:rPr>
          <w:rFonts w:ascii="宋体" w:hAnsi="宋体" w:hint="eastAsia"/>
          <w:szCs w:val="21"/>
          <w:u w:val="single"/>
        </w:rPr>
        <w:t xml:space="preserve">        _</w:t>
      </w:r>
      <w:r w:rsidRPr="00AE3577">
        <w:rPr>
          <w:rFonts w:ascii="宋体" w:hAnsi="宋体" w:hint="eastAsia"/>
          <w:szCs w:val="21"/>
        </w:rPr>
        <w:t>____邮编：__________   电话：______________</w:t>
      </w:r>
    </w:p>
    <w:p w:rsidR="00020CCA" w:rsidRPr="00AE3577" w:rsidRDefault="00204380">
      <w:pPr>
        <w:snapToGrid w:val="0"/>
        <w:spacing w:line="360" w:lineRule="exact"/>
        <w:rPr>
          <w:rFonts w:ascii="宋体" w:hAnsi="宋体"/>
          <w:szCs w:val="21"/>
        </w:rPr>
      </w:pPr>
      <w:r w:rsidRPr="00AE3577">
        <w:rPr>
          <w:rFonts w:ascii="宋体" w:hAnsi="宋体" w:hint="eastAsia"/>
          <w:szCs w:val="21"/>
        </w:rPr>
        <w:t>传真：______________投标人代表姓名 ___________  职务：______</w:t>
      </w:r>
      <w:r w:rsidRPr="00AE3577">
        <w:rPr>
          <w:rFonts w:ascii="宋体" w:hAnsi="宋体" w:hint="eastAsia"/>
          <w:szCs w:val="21"/>
          <w:u w:val="single"/>
        </w:rPr>
        <w:t xml:space="preserve"> </w:t>
      </w:r>
      <w:r w:rsidRPr="00AE3577">
        <w:rPr>
          <w:rFonts w:ascii="宋体" w:hAnsi="宋体" w:hint="eastAsia"/>
          <w:szCs w:val="21"/>
        </w:rPr>
        <w:t>_______</w:t>
      </w:r>
    </w:p>
    <w:p w:rsidR="00020CCA" w:rsidRPr="00AE3577" w:rsidRDefault="00204380">
      <w:pPr>
        <w:snapToGrid w:val="0"/>
        <w:spacing w:line="360" w:lineRule="exact"/>
        <w:rPr>
          <w:rFonts w:ascii="宋体" w:hAnsi="宋体"/>
          <w:szCs w:val="21"/>
        </w:rPr>
      </w:pPr>
      <w:r w:rsidRPr="00AE3577">
        <w:rPr>
          <w:rFonts w:ascii="宋体" w:hAnsi="宋体" w:hint="eastAsia"/>
          <w:szCs w:val="21"/>
        </w:rPr>
        <w:t>投标人名称(公章):___________________</w:t>
      </w:r>
    </w:p>
    <w:p w:rsidR="00020CCA" w:rsidRPr="00AE3577" w:rsidRDefault="00204380">
      <w:pPr>
        <w:snapToGrid w:val="0"/>
        <w:spacing w:line="360" w:lineRule="exact"/>
        <w:rPr>
          <w:rFonts w:ascii="宋体" w:hAnsi="宋体"/>
          <w:szCs w:val="21"/>
        </w:rPr>
      </w:pPr>
      <w:r w:rsidRPr="00AE3577">
        <w:rPr>
          <w:rFonts w:ascii="宋体" w:hAnsi="宋体" w:hint="eastAsia"/>
          <w:szCs w:val="21"/>
        </w:rPr>
        <w:t>开户银行：</w:t>
      </w:r>
      <w:r w:rsidRPr="00AE3577">
        <w:rPr>
          <w:rFonts w:ascii="宋体" w:hAnsi="宋体" w:hint="eastAsia"/>
          <w:szCs w:val="21"/>
          <w:u w:val="single"/>
        </w:rPr>
        <w:t xml:space="preserve">                      </w:t>
      </w:r>
      <w:r w:rsidRPr="00AE3577">
        <w:rPr>
          <w:rFonts w:ascii="宋体" w:hAnsi="宋体" w:hint="eastAsia"/>
          <w:szCs w:val="21"/>
        </w:rPr>
        <w:t xml:space="preserve">   银行帐号：</w:t>
      </w:r>
      <w:r w:rsidRPr="00AE3577">
        <w:rPr>
          <w:rFonts w:ascii="宋体" w:hAnsi="宋体" w:hint="eastAsia"/>
          <w:szCs w:val="21"/>
          <w:u w:val="single"/>
        </w:rPr>
        <w:t xml:space="preserve">                    </w:t>
      </w:r>
      <w:r w:rsidRPr="00AE3577">
        <w:rPr>
          <w:rFonts w:ascii="宋体" w:hAnsi="宋体" w:hint="eastAsia"/>
          <w:szCs w:val="21"/>
        </w:rPr>
        <w:t xml:space="preserve"> </w:t>
      </w:r>
    </w:p>
    <w:p w:rsidR="00020CCA" w:rsidRPr="00AE3577" w:rsidRDefault="00204380">
      <w:pPr>
        <w:snapToGrid w:val="0"/>
        <w:spacing w:line="360" w:lineRule="exact"/>
        <w:rPr>
          <w:rFonts w:ascii="宋体" w:hAnsi="宋体"/>
          <w:szCs w:val="21"/>
        </w:rPr>
      </w:pPr>
      <w:r w:rsidRPr="00AE3577">
        <w:rPr>
          <w:rFonts w:ascii="宋体" w:hAnsi="宋体" w:hint="eastAsia"/>
          <w:szCs w:val="21"/>
        </w:rPr>
        <w:t>法定代表人或委托代理人签字:___________                 日期:_____年___月___日</w:t>
      </w:r>
    </w:p>
    <w:p w:rsidR="00020CCA" w:rsidRPr="00AE3577" w:rsidRDefault="00204380">
      <w:pPr>
        <w:pStyle w:val="ae"/>
        <w:snapToGrid w:val="0"/>
        <w:spacing w:before="295" w:after="295" w:line="360" w:lineRule="exact"/>
        <w:ind w:firstLineChars="2700" w:firstLine="5670"/>
        <w:rPr>
          <w:rFonts w:hAnsi="宋体"/>
        </w:rPr>
      </w:pPr>
      <w:r w:rsidRPr="00AE3577">
        <w:rPr>
          <w:rFonts w:hAnsi="宋体" w:hint="eastAsia"/>
        </w:rPr>
        <w:t>(公章)</w:t>
      </w:r>
    </w:p>
    <w:p w:rsidR="00020CCA" w:rsidRPr="00AE3577" w:rsidRDefault="00204380">
      <w:pPr>
        <w:pStyle w:val="ae"/>
        <w:snapToGrid w:val="0"/>
        <w:spacing w:before="295" w:after="295" w:line="360" w:lineRule="exact"/>
        <w:ind w:firstLineChars="2650" w:firstLine="5565"/>
        <w:rPr>
          <w:rFonts w:hAnsi="宋体"/>
        </w:rPr>
      </w:pPr>
      <w:r w:rsidRPr="00AE3577">
        <w:rPr>
          <w:rFonts w:hAnsi="宋体" w:hint="eastAsia"/>
        </w:rPr>
        <w:t>年___月___日</w:t>
      </w:r>
    </w:p>
    <w:p w:rsidR="00020CCA" w:rsidRPr="00AE3577" w:rsidRDefault="00020CCA" w:rsidP="00452DD1">
      <w:pPr>
        <w:snapToGrid w:val="0"/>
        <w:spacing w:beforeLines="50" w:after="50" w:line="360" w:lineRule="exact"/>
        <w:rPr>
          <w:rFonts w:ascii="宋体" w:hAnsi="宋体"/>
          <w:b/>
          <w:szCs w:val="21"/>
        </w:rPr>
      </w:pPr>
    </w:p>
    <w:p w:rsidR="00020CCA" w:rsidRPr="00AE3577" w:rsidRDefault="00020CCA" w:rsidP="00452DD1">
      <w:pPr>
        <w:snapToGrid w:val="0"/>
        <w:spacing w:beforeLines="50" w:after="50" w:line="360" w:lineRule="exact"/>
        <w:rPr>
          <w:rFonts w:ascii="宋体" w:hAnsi="宋体"/>
          <w:b/>
          <w:szCs w:val="21"/>
        </w:rPr>
      </w:pPr>
    </w:p>
    <w:p w:rsidR="00020CCA" w:rsidRPr="00AE3577" w:rsidRDefault="00020CCA" w:rsidP="00452DD1">
      <w:pPr>
        <w:snapToGrid w:val="0"/>
        <w:spacing w:beforeLines="50" w:after="50" w:line="360" w:lineRule="exact"/>
        <w:rPr>
          <w:rFonts w:ascii="宋体" w:hAnsi="宋体"/>
          <w:b/>
          <w:szCs w:val="21"/>
        </w:rPr>
      </w:pPr>
    </w:p>
    <w:p w:rsidR="00020CCA" w:rsidRPr="00AE3577" w:rsidRDefault="00020CCA" w:rsidP="00452DD1">
      <w:pPr>
        <w:snapToGrid w:val="0"/>
        <w:spacing w:beforeLines="50" w:after="50" w:line="360" w:lineRule="exact"/>
        <w:rPr>
          <w:rFonts w:ascii="宋体" w:hAnsi="宋体"/>
          <w:b/>
          <w:szCs w:val="21"/>
        </w:rPr>
      </w:pPr>
    </w:p>
    <w:p w:rsidR="00020CCA" w:rsidRPr="00AE3577" w:rsidRDefault="00204380" w:rsidP="00452DD1">
      <w:pPr>
        <w:snapToGrid w:val="0"/>
        <w:spacing w:beforeLines="50" w:after="50" w:line="360" w:lineRule="exact"/>
        <w:rPr>
          <w:rFonts w:ascii="宋体" w:hAnsi="宋体"/>
          <w:b/>
          <w:szCs w:val="21"/>
        </w:rPr>
      </w:pPr>
      <w:r w:rsidRPr="00AE3577">
        <w:rPr>
          <w:rFonts w:ascii="宋体" w:hAnsi="宋体" w:hint="eastAsia"/>
          <w:b/>
          <w:szCs w:val="21"/>
        </w:rPr>
        <w:t>（2）投标报价明细表格式</w:t>
      </w:r>
    </w:p>
    <w:p w:rsidR="00020CCA" w:rsidRPr="00AE3577" w:rsidRDefault="00204380">
      <w:pPr>
        <w:pStyle w:val="ae"/>
        <w:snapToGrid w:val="0"/>
        <w:spacing w:before="295" w:after="295" w:line="360" w:lineRule="exact"/>
        <w:ind w:firstLineChars="50" w:firstLine="105"/>
        <w:rPr>
          <w:rFonts w:hAnsi="宋体"/>
        </w:rPr>
      </w:pPr>
      <w:r w:rsidRPr="00AE3577">
        <w:rPr>
          <w:rFonts w:hAnsi="宋体" w:hint="eastAsia"/>
        </w:rPr>
        <w:t xml:space="preserve">                                                金额单位：人民币（元）</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4A0"/>
      </w:tblPr>
      <w:tblGrid>
        <w:gridCol w:w="900"/>
        <w:gridCol w:w="1260"/>
        <w:gridCol w:w="1260"/>
        <w:gridCol w:w="1080"/>
        <w:gridCol w:w="1080"/>
        <w:gridCol w:w="1620"/>
        <w:gridCol w:w="900"/>
        <w:gridCol w:w="1620"/>
      </w:tblGrid>
      <w:tr w:rsidR="00020CCA" w:rsidRPr="00AE3577">
        <w:tc>
          <w:tcPr>
            <w:tcW w:w="90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tabs>
                <w:tab w:val="left" w:pos="1418"/>
              </w:tabs>
              <w:snapToGrid w:val="0"/>
              <w:spacing w:before="50" w:after="50" w:line="360" w:lineRule="exact"/>
              <w:jc w:val="center"/>
              <w:rPr>
                <w:rFonts w:ascii="宋体" w:hAnsi="宋体"/>
                <w:spacing w:val="20"/>
                <w:szCs w:val="21"/>
              </w:rPr>
            </w:pPr>
            <w:r w:rsidRPr="00AE3577">
              <w:rPr>
                <w:rFonts w:ascii="宋体" w:hAnsi="宋体" w:hint="eastAsia"/>
                <w:szCs w:val="21"/>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tabs>
                <w:tab w:val="left" w:pos="1418"/>
              </w:tabs>
              <w:snapToGrid w:val="0"/>
              <w:spacing w:before="50" w:after="50" w:line="360" w:lineRule="exact"/>
              <w:jc w:val="center"/>
              <w:rPr>
                <w:rFonts w:ascii="宋体" w:hAnsi="宋体"/>
                <w:szCs w:val="21"/>
              </w:rPr>
            </w:pPr>
            <w:r w:rsidRPr="00AE3577">
              <w:rPr>
                <w:rFonts w:ascii="宋体" w:hAnsi="宋体" w:hint="eastAsia"/>
                <w:szCs w:val="21"/>
              </w:rPr>
              <w:t>设备名称</w:t>
            </w:r>
          </w:p>
        </w:tc>
        <w:tc>
          <w:tcPr>
            <w:tcW w:w="126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pStyle w:val="afff"/>
              <w:jc w:val="center"/>
              <w:rPr>
                <w:color w:val="auto"/>
              </w:rPr>
            </w:pPr>
            <w:r w:rsidRPr="00AE3577">
              <w:rPr>
                <w:rFonts w:hint="eastAsia"/>
                <w:color w:val="auto"/>
              </w:rPr>
              <w:t>品牌</w:t>
            </w:r>
          </w:p>
        </w:tc>
        <w:tc>
          <w:tcPr>
            <w:tcW w:w="108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tabs>
                <w:tab w:val="left" w:pos="1418"/>
              </w:tabs>
              <w:snapToGrid w:val="0"/>
              <w:spacing w:before="50" w:after="50" w:line="260" w:lineRule="exact"/>
              <w:jc w:val="center"/>
              <w:rPr>
                <w:rFonts w:ascii="宋体" w:hAnsi="宋体"/>
                <w:szCs w:val="21"/>
              </w:rPr>
            </w:pPr>
            <w:r w:rsidRPr="00AE3577">
              <w:rPr>
                <w:rFonts w:ascii="宋体" w:hAnsi="宋体" w:hint="eastAsia"/>
                <w:szCs w:val="21"/>
              </w:rPr>
              <w:t>规格型号</w:t>
            </w:r>
          </w:p>
        </w:tc>
        <w:tc>
          <w:tcPr>
            <w:tcW w:w="108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tabs>
                <w:tab w:val="left" w:pos="1418"/>
              </w:tabs>
              <w:snapToGrid w:val="0"/>
              <w:spacing w:before="50" w:after="50" w:line="260" w:lineRule="exact"/>
              <w:jc w:val="center"/>
              <w:rPr>
                <w:rFonts w:ascii="宋体" w:hAnsi="宋体"/>
                <w:szCs w:val="21"/>
              </w:rPr>
            </w:pPr>
            <w:r w:rsidRPr="00AE3577">
              <w:rPr>
                <w:rFonts w:ascii="宋体" w:hAnsi="宋体" w:hint="eastAsia"/>
                <w:szCs w:val="21"/>
              </w:rPr>
              <w:t>生产厂家</w:t>
            </w:r>
          </w:p>
        </w:tc>
        <w:tc>
          <w:tcPr>
            <w:tcW w:w="162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tabs>
                <w:tab w:val="left" w:pos="1418"/>
              </w:tabs>
              <w:snapToGrid w:val="0"/>
              <w:spacing w:before="50" w:after="50" w:line="360" w:lineRule="exact"/>
              <w:jc w:val="center"/>
              <w:rPr>
                <w:rFonts w:ascii="宋体" w:hAnsi="宋体"/>
                <w:szCs w:val="21"/>
              </w:rPr>
            </w:pPr>
            <w:r w:rsidRPr="00AE3577">
              <w:rPr>
                <w:rFonts w:ascii="宋体" w:hAnsi="宋体" w:hint="eastAsia"/>
                <w:szCs w:val="21"/>
              </w:rPr>
              <w:t>单位及数量</w:t>
            </w:r>
          </w:p>
        </w:tc>
        <w:tc>
          <w:tcPr>
            <w:tcW w:w="90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tabs>
                <w:tab w:val="left" w:pos="1418"/>
              </w:tabs>
              <w:snapToGrid w:val="0"/>
              <w:spacing w:before="50" w:after="50" w:line="360" w:lineRule="exact"/>
              <w:jc w:val="center"/>
              <w:rPr>
                <w:rFonts w:ascii="宋体" w:hAnsi="宋体"/>
                <w:szCs w:val="21"/>
              </w:rPr>
            </w:pPr>
            <w:r w:rsidRPr="00AE3577">
              <w:rPr>
                <w:rFonts w:ascii="宋体" w:hAnsi="宋体" w:hint="eastAsia"/>
                <w:szCs w:val="21"/>
              </w:rPr>
              <w:t>单价</w:t>
            </w:r>
          </w:p>
        </w:tc>
        <w:tc>
          <w:tcPr>
            <w:tcW w:w="162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tabs>
                <w:tab w:val="left" w:pos="1418"/>
              </w:tabs>
              <w:snapToGrid w:val="0"/>
              <w:spacing w:before="50" w:after="50" w:line="360" w:lineRule="exact"/>
              <w:jc w:val="center"/>
              <w:rPr>
                <w:rFonts w:ascii="宋体" w:hAnsi="宋体"/>
                <w:szCs w:val="21"/>
              </w:rPr>
            </w:pPr>
            <w:r w:rsidRPr="00AE3577">
              <w:rPr>
                <w:rFonts w:ascii="宋体" w:hAnsi="宋体" w:hint="eastAsia"/>
                <w:szCs w:val="21"/>
              </w:rPr>
              <w:t>金额</w:t>
            </w:r>
          </w:p>
        </w:tc>
      </w:tr>
      <w:tr w:rsidR="00020CCA" w:rsidRPr="00AE3577">
        <w:trPr>
          <w:trHeight w:val="405"/>
        </w:trPr>
        <w:tc>
          <w:tcPr>
            <w:tcW w:w="900" w:type="dxa"/>
            <w:tcBorders>
              <w:top w:val="single" w:sz="4" w:space="0" w:color="auto"/>
              <w:left w:val="single" w:sz="4" w:space="0" w:color="auto"/>
              <w:bottom w:val="single" w:sz="4" w:space="0" w:color="auto"/>
              <w:right w:val="single" w:sz="4" w:space="0" w:color="auto"/>
            </w:tcBorders>
          </w:tcPr>
          <w:p w:rsidR="00020CCA" w:rsidRPr="00AE3577" w:rsidRDefault="00020CCA">
            <w:pPr>
              <w:tabs>
                <w:tab w:val="left" w:pos="1418"/>
              </w:tabs>
              <w:snapToGrid w:val="0"/>
              <w:spacing w:before="50" w:after="50" w:line="360" w:lineRule="exact"/>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020CCA" w:rsidRPr="00AE3577" w:rsidRDefault="00020CCA">
            <w:pPr>
              <w:tabs>
                <w:tab w:val="left" w:pos="1418"/>
              </w:tabs>
              <w:snapToGrid w:val="0"/>
              <w:spacing w:before="50" w:after="50" w:line="360" w:lineRule="exact"/>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020CCA" w:rsidRPr="00AE3577" w:rsidRDefault="00020CCA">
            <w:pPr>
              <w:tabs>
                <w:tab w:val="left" w:pos="1418"/>
              </w:tabs>
              <w:snapToGrid w:val="0"/>
              <w:spacing w:before="50" w:after="50" w:line="360" w:lineRule="exact"/>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020CCA" w:rsidRPr="00AE3577" w:rsidRDefault="00020CCA">
            <w:pPr>
              <w:tabs>
                <w:tab w:val="left" w:pos="1418"/>
              </w:tabs>
              <w:snapToGrid w:val="0"/>
              <w:spacing w:before="50" w:after="50" w:line="360" w:lineRule="exact"/>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020CCA" w:rsidRPr="00AE3577" w:rsidRDefault="00020CCA">
            <w:pPr>
              <w:tabs>
                <w:tab w:val="left" w:pos="1418"/>
              </w:tabs>
              <w:snapToGrid w:val="0"/>
              <w:spacing w:before="50" w:after="50" w:line="360" w:lineRule="exact"/>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020CCA" w:rsidRPr="00AE3577" w:rsidRDefault="00020CCA">
            <w:pPr>
              <w:tabs>
                <w:tab w:val="left" w:pos="1418"/>
              </w:tabs>
              <w:snapToGrid w:val="0"/>
              <w:spacing w:before="50" w:after="50" w:line="360" w:lineRule="exact"/>
              <w:jc w:val="center"/>
              <w:rPr>
                <w:rFonts w:ascii="宋体" w:hAnsi="宋体"/>
                <w:spacing w:val="20"/>
                <w:szCs w:val="21"/>
              </w:rPr>
            </w:pPr>
          </w:p>
        </w:tc>
        <w:tc>
          <w:tcPr>
            <w:tcW w:w="900" w:type="dxa"/>
            <w:tcBorders>
              <w:top w:val="single" w:sz="4" w:space="0" w:color="auto"/>
              <w:left w:val="single" w:sz="4" w:space="0" w:color="auto"/>
              <w:bottom w:val="single" w:sz="4" w:space="0" w:color="auto"/>
              <w:right w:val="single" w:sz="4" w:space="0" w:color="auto"/>
            </w:tcBorders>
          </w:tcPr>
          <w:p w:rsidR="00020CCA" w:rsidRPr="00AE3577" w:rsidRDefault="00020CCA">
            <w:pPr>
              <w:tabs>
                <w:tab w:val="left" w:pos="1418"/>
              </w:tabs>
              <w:snapToGrid w:val="0"/>
              <w:spacing w:before="50" w:after="50" w:line="360" w:lineRule="exact"/>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020CCA" w:rsidRPr="00AE3577" w:rsidRDefault="00020CCA">
            <w:pPr>
              <w:tabs>
                <w:tab w:val="left" w:pos="1418"/>
              </w:tabs>
              <w:snapToGrid w:val="0"/>
              <w:spacing w:before="50" w:after="50" w:line="360" w:lineRule="exact"/>
              <w:jc w:val="center"/>
              <w:rPr>
                <w:rFonts w:ascii="宋体" w:hAnsi="宋体"/>
                <w:spacing w:val="20"/>
                <w:szCs w:val="21"/>
              </w:rPr>
            </w:pPr>
          </w:p>
        </w:tc>
      </w:tr>
      <w:tr w:rsidR="00020CCA" w:rsidRPr="00AE3577">
        <w:trPr>
          <w:trHeight w:val="369"/>
        </w:trPr>
        <w:tc>
          <w:tcPr>
            <w:tcW w:w="900" w:type="dxa"/>
            <w:tcBorders>
              <w:top w:val="single" w:sz="4" w:space="0" w:color="auto"/>
              <w:left w:val="single" w:sz="4" w:space="0" w:color="auto"/>
              <w:bottom w:val="single" w:sz="4" w:space="0" w:color="auto"/>
              <w:right w:val="single" w:sz="4" w:space="0" w:color="auto"/>
            </w:tcBorders>
          </w:tcPr>
          <w:p w:rsidR="00020CCA" w:rsidRPr="00AE3577" w:rsidRDefault="00020CCA">
            <w:pPr>
              <w:tabs>
                <w:tab w:val="left" w:pos="1418"/>
              </w:tabs>
              <w:snapToGrid w:val="0"/>
              <w:spacing w:before="50" w:after="50" w:line="360" w:lineRule="exact"/>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020CCA" w:rsidRPr="00AE3577" w:rsidRDefault="00020CCA">
            <w:pPr>
              <w:tabs>
                <w:tab w:val="left" w:pos="1418"/>
              </w:tabs>
              <w:snapToGrid w:val="0"/>
              <w:spacing w:before="50" w:after="50" w:line="360" w:lineRule="exact"/>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020CCA" w:rsidRPr="00AE3577" w:rsidRDefault="00020CCA">
            <w:pPr>
              <w:tabs>
                <w:tab w:val="left" w:pos="1418"/>
              </w:tabs>
              <w:snapToGrid w:val="0"/>
              <w:spacing w:before="50" w:after="50" w:line="360" w:lineRule="exact"/>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020CCA" w:rsidRPr="00AE3577" w:rsidRDefault="00020CCA">
            <w:pPr>
              <w:tabs>
                <w:tab w:val="left" w:pos="1418"/>
              </w:tabs>
              <w:snapToGrid w:val="0"/>
              <w:spacing w:before="50" w:after="50" w:line="360" w:lineRule="exact"/>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020CCA" w:rsidRPr="00AE3577" w:rsidRDefault="00020CCA">
            <w:pPr>
              <w:tabs>
                <w:tab w:val="left" w:pos="1418"/>
              </w:tabs>
              <w:snapToGrid w:val="0"/>
              <w:spacing w:before="50" w:after="50" w:line="360" w:lineRule="exact"/>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020CCA" w:rsidRPr="00AE3577" w:rsidRDefault="00020CCA">
            <w:pPr>
              <w:tabs>
                <w:tab w:val="left" w:pos="1418"/>
              </w:tabs>
              <w:snapToGrid w:val="0"/>
              <w:spacing w:before="50" w:after="50" w:line="360" w:lineRule="exact"/>
              <w:jc w:val="center"/>
              <w:rPr>
                <w:rFonts w:ascii="宋体" w:hAnsi="宋体"/>
                <w:spacing w:val="20"/>
                <w:szCs w:val="21"/>
              </w:rPr>
            </w:pPr>
          </w:p>
        </w:tc>
        <w:tc>
          <w:tcPr>
            <w:tcW w:w="900" w:type="dxa"/>
            <w:tcBorders>
              <w:top w:val="single" w:sz="4" w:space="0" w:color="auto"/>
              <w:left w:val="single" w:sz="4" w:space="0" w:color="auto"/>
              <w:bottom w:val="single" w:sz="4" w:space="0" w:color="auto"/>
              <w:right w:val="single" w:sz="4" w:space="0" w:color="auto"/>
            </w:tcBorders>
          </w:tcPr>
          <w:p w:rsidR="00020CCA" w:rsidRPr="00AE3577" w:rsidRDefault="00020CCA">
            <w:pPr>
              <w:tabs>
                <w:tab w:val="left" w:pos="1418"/>
              </w:tabs>
              <w:snapToGrid w:val="0"/>
              <w:spacing w:before="50" w:after="50" w:line="360" w:lineRule="exact"/>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020CCA" w:rsidRPr="00AE3577" w:rsidRDefault="00020CCA">
            <w:pPr>
              <w:tabs>
                <w:tab w:val="left" w:pos="1418"/>
              </w:tabs>
              <w:snapToGrid w:val="0"/>
              <w:spacing w:before="50" w:after="50" w:line="360" w:lineRule="exact"/>
              <w:jc w:val="center"/>
              <w:rPr>
                <w:rFonts w:ascii="宋体" w:hAnsi="宋体"/>
                <w:spacing w:val="20"/>
                <w:szCs w:val="21"/>
              </w:rPr>
            </w:pPr>
          </w:p>
        </w:tc>
      </w:tr>
      <w:tr w:rsidR="00020CCA" w:rsidRPr="00AE3577">
        <w:trPr>
          <w:trHeight w:val="351"/>
        </w:trPr>
        <w:tc>
          <w:tcPr>
            <w:tcW w:w="900" w:type="dxa"/>
            <w:tcBorders>
              <w:top w:val="single" w:sz="4" w:space="0" w:color="auto"/>
              <w:left w:val="single" w:sz="4" w:space="0" w:color="auto"/>
              <w:bottom w:val="single" w:sz="4" w:space="0" w:color="auto"/>
              <w:right w:val="single" w:sz="4" w:space="0" w:color="auto"/>
            </w:tcBorders>
          </w:tcPr>
          <w:p w:rsidR="00020CCA" w:rsidRPr="00AE3577" w:rsidRDefault="00020CCA">
            <w:pPr>
              <w:tabs>
                <w:tab w:val="left" w:pos="1418"/>
              </w:tabs>
              <w:snapToGrid w:val="0"/>
              <w:spacing w:before="50" w:after="50" w:line="360" w:lineRule="exact"/>
              <w:jc w:val="center"/>
              <w:rPr>
                <w:rFonts w:ascii="宋体" w:hAnsi="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020CCA" w:rsidRPr="00AE3577" w:rsidRDefault="00204380">
            <w:pPr>
              <w:tabs>
                <w:tab w:val="left" w:pos="1418"/>
              </w:tabs>
              <w:snapToGrid w:val="0"/>
              <w:spacing w:before="50" w:after="50" w:line="360" w:lineRule="exact"/>
              <w:jc w:val="center"/>
              <w:rPr>
                <w:rFonts w:ascii="宋体" w:hAnsi="宋体"/>
                <w:spacing w:val="20"/>
                <w:szCs w:val="21"/>
              </w:rPr>
            </w:pPr>
            <w:r w:rsidRPr="00AE3577">
              <w:rPr>
                <w:rFonts w:ascii="宋体" w:hAnsi="宋体" w:hint="eastAsia"/>
                <w:spacing w:val="20"/>
                <w:szCs w:val="21"/>
              </w:rPr>
              <w:t>……</w:t>
            </w:r>
          </w:p>
        </w:tc>
        <w:tc>
          <w:tcPr>
            <w:tcW w:w="1260" w:type="dxa"/>
            <w:tcBorders>
              <w:top w:val="single" w:sz="4" w:space="0" w:color="auto"/>
              <w:left w:val="single" w:sz="4" w:space="0" w:color="auto"/>
              <w:bottom w:val="single" w:sz="4" w:space="0" w:color="auto"/>
              <w:right w:val="single" w:sz="4" w:space="0" w:color="auto"/>
            </w:tcBorders>
          </w:tcPr>
          <w:p w:rsidR="00020CCA" w:rsidRPr="00AE3577" w:rsidRDefault="00020CCA">
            <w:pPr>
              <w:tabs>
                <w:tab w:val="left" w:pos="1418"/>
              </w:tabs>
              <w:snapToGrid w:val="0"/>
              <w:spacing w:before="50" w:after="50" w:line="360" w:lineRule="exact"/>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020CCA" w:rsidRPr="00AE3577" w:rsidRDefault="00020CCA">
            <w:pPr>
              <w:tabs>
                <w:tab w:val="left" w:pos="1418"/>
              </w:tabs>
              <w:snapToGrid w:val="0"/>
              <w:spacing w:before="50" w:after="50" w:line="360" w:lineRule="exact"/>
              <w:jc w:val="center"/>
              <w:rPr>
                <w:rFonts w:ascii="宋体" w:hAnsi="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020CCA" w:rsidRPr="00AE3577" w:rsidRDefault="00020CCA">
            <w:pPr>
              <w:tabs>
                <w:tab w:val="left" w:pos="1418"/>
              </w:tabs>
              <w:snapToGrid w:val="0"/>
              <w:spacing w:before="50" w:after="50" w:line="360" w:lineRule="exact"/>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020CCA" w:rsidRPr="00AE3577" w:rsidRDefault="00020CCA">
            <w:pPr>
              <w:tabs>
                <w:tab w:val="left" w:pos="1418"/>
              </w:tabs>
              <w:snapToGrid w:val="0"/>
              <w:spacing w:before="50" w:after="50" w:line="360" w:lineRule="exact"/>
              <w:jc w:val="center"/>
              <w:rPr>
                <w:rFonts w:ascii="宋体" w:hAnsi="宋体"/>
                <w:spacing w:val="20"/>
                <w:szCs w:val="21"/>
              </w:rPr>
            </w:pPr>
          </w:p>
        </w:tc>
        <w:tc>
          <w:tcPr>
            <w:tcW w:w="900" w:type="dxa"/>
            <w:tcBorders>
              <w:top w:val="single" w:sz="4" w:space="0" w:color="auto"/>
              <w:left w:val="single" w:sz="4" w:space="0" w:color="auto"/>
              <w:bottom w:val="single" w:sz="4" w:space="0" w:color="auto"/>
              <w:right w:val="single" w:sz="4" w:space="0" w:color="auto"/>
            </w:tcBorders>
          </w:tcPr>
          <w:p w:rsidR="00020CCA" w:rsidRPr="00AE3577" w:rsidRDefault="00020CCA">
            <w:pPr>
              <w:tabs>
                <w:tab w:val="left" w:pos="1418"/>
              </w:tabs>
              <w:snapToGrid w:val="0"/>
              <w:spacing w:before="50" w:after="50" w:line="360" w:lineRule="exact"/>
              <w:jc w:val="center"/>
              <w:rPr>
                <w:rFonts w:ascii="宋体" w:hAnsi="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020CCA" w:rsidRPr="00AE3577" w:rsidRDefault="00020CCA">
            <w:pPr>
              <w:tabs>
                <w:tab w:val="left" w:pos="1418"/>
              </w:tabs>
              <w:snapToGrid w:val="0"/>
              <w:spacing w:before="50" w:after="50" w:line="360" w:lineRule="exact"/>
              <w:jc w:val="center"/>
              <w:rPr>
                <w:rFonts w:ascii="宋体" w:hAnsi="宋体"/>
                <w:spacing w:val="20"/>
                <w:szCs w:val="21"/>
              </w:rPr>
            </w:pPr>
          </w:p>
        </w:tc>
      </w:tr>
      <w:tr w:rsidR="00020CCA" w:rsidRPr="00AE3577">
        <w:tc>
          <w:tcPr>
            <w:tcW w:w="8100" w:type="dxa"/>
            <w:gridSpan w:val="7"/>
            <w:tcBorders>
              <w:top w:val="single" w:sz="4" w:space="0" w:color="auto"/>
              <w:left w:val="single" w:sz="4" w:space="0" w:color="auto"/>
              <w:bottom w:val="single" w:sz="4" w:space="0" w:color="auto"/>
              <w:right w:val="single" w:sz="4" w:space="0" w:color="auto"/>
            </w:tcBorders>
          </w:tcPr>
          <w:p w:rsidR="00020CCA" w:rsidRPr="00AE3577" w:rsidRDefault="00204380">
            <w:pPr>
              <w:tabs>
                <w:tab w:val="left" w:pos="1418"/>
              </w:tabs>
              <w:snapToGrid w:val="0"/>
              <w:spacing w:before="50" w:after="50" w:line="360" w:lineRule="exact"/>
              <w:rPr>
                <w:rFonts w:ascii="宋体" w:hAnsi="宋体"/>
                <w:spacing w:val="20"/>
                <w:szCs w:val="21"/>
              </w:rPr>
            </w:pPr>
            <w:r w:rsidRPr="00AE3577">
              <w:rPr>
                <w:rFonts w:hAnsi="宋体" w:hint="eastAsia"/>
              </w:rPr>
              <w:t>本项目</w:t>
            </w:r>
            <w:r w:rsidRPr="00AE3577">
              <w:rPr>
                <w:rFonts w:ascii="宋体" w:hAnsi="宋体" w:hint="eastAsia"/>
                <w:szCs w:val="21"/>
              </w:rPr>
              <w:t xml:space="preserve">合计金额大写：                                             </w:t>
            </w:r>
          </w:p>
        </w:tc>
        <w:tc>
          <w:tcPr>
            <w:tcW w:w="1620" w:type="dxa"/>
            <w:tcBorders>
              <w:top w:val="single" w:sz="4" w:space="0" w:color="auto"/>
              <w:left w:val="single" w:sz="4" w:space="0" w:color="auto"/>
              <w:bottom w:val="single" w:sz="4" w:space="0" w:color="auto"/>
              <w:right w:val="single" w:sz="4" w:space="0" w:color="auto"/>
            </w:tcBorders>
          </w:tcPr>
          <w:p w:rsidR="00020CCA" w:rsidRPr="00AE3577" w:rsidRDefault="00204380">
            <w:pPr>
              <w:tabs>
                <w:tab w:val="left" w:pos="1418"/>
              </w:tabs>
              <w:snapToGrid w:val="0"/>
              <w:spacing w:before="50" w:after="50" w:line="360" w:lineRule="exact"/>
              <w:rPr>
                <w:rFonts w:ascii="宋体" w:hAnsi="宋体"/>
                <w:spacing w:val="20"/>
                <w:szCs w:val="21"/>
              </w:rPr>
            </w:pPr>
            <w:r w:rsidRPr="00AE3577">
              <w:rPr>
                <w:rFonts w:ascii="宋体" w:hAnsi="宋体" w:hint="eastAsia"/>
                <w:szCs w:val="21"/>
              </w:rPr>
              <w:t>￥</w:t>
            </w:r>
            <w:r w:rsidRPr="00AE3577">
              <w:rPr>
                <w:rFonts w:ascii="宋体" w:hAnsi="宋体" w:hint="eastAsia"/>
                <w:szCs w:val="21"/>
                <w:u w:val="single"/>
              </w:rPr>
              <w:t xml:space="preserve">            </w:t>
            </w:r>
          </w:p>
        </w:tc>
      </w:tr>
    </w:tbl>
    <w:p w:rsidR="00020CCA" w:rsidRPr="00AE3577" w:rsidRDefault="00020CCA">
      <w:pPr>
        <w:tabs>
          <w:tab w:val="left" w:pos="1418"/>
        </w:tabs>
        <w:snapToGrid w:val="0"/>
        <w:spacing w:before="50" w:after="50" w:line="360" w:lineRule="exact"/>
        <w:ind w:left="1418" w:hanging="567"/>
        <w:jc w:val="center"/>
        <w:rPr>
          <w:rFonts w:ascii="宋体" w:hAnsi="宋体"/>
          <w:spacing w:val="20"/>
          <w:szCs w:val="21"/>
          <w:u w:val="single"/>
        </w:rPr>
      </w:pPr>
    </w:p>
    <w:p w:rsidR="00020CCA" w:rsidRPr="00AE3577" w:rsidRDefault="00204380">
      <w:pPr>
        <w:snapToGrid w:val="0"/>
        <w:spacing w:before="50" w:after="50" w:line="360" w:lineRule="exact"/>
        <w:rPr>
          <w:rFonts w:ascii="宋体" w:hAnsi="宋体"/>
          <w:spacing w:val="20"/>
          <w:szCs w:val="21"/>
          <w:u w:val="single"/>
        </w:rPr>
      </w:pPr>
      <w:r w:rsidRPr="00AE3577">
        <w:rPr>
          <w:rFonts w:ascii="宋体" w:hAnsi="宋体" w:hint="eastAsia"/>
          <w:szCs w:val="21"/>
        </w:rPr>
        <w:t>法定代表人或委托代理人签字（或签章）</w:t>
      </w:r>
      <w:r w:rsidRPr="00AE3577">
        <w:rPr>
          <w:rFonts w:ascii="宋体" w:hAnsi="宋体" w:hint="eastAsia"/>
          <w:spacing w:val="20"/>
          <w:szCs w:val="21"/>
        </w:rPr>
        <w:t>：</w:t>
      </w:r>
      <w:r w:rsidRPr="00AE3577">
        <w:rPr>
          <w:rFonts w:ascii="宋体" w:hAnsi="宋体" w:hint="eastAsia"/>
          <w:spacing w:val="20"/>
          <w:szCs w:val="21"/>
          <w:u w:val="single"/>
        </w:rPr>
        <w:t xml:space="preserve">          </w:t>
      </w:r>
    </w:p>
    <w:p w:rsidR="00020CCA" w:rsidRPr="00AE3577" w:rsidRDefault="00204380">
      <w:pPr>
        <w:snapToGrid w:val="0"/>
        <w:spacing w:before="50" w:after="50" w:line="360" w:lineRule="exact"/>
        <w:rPr>
          <w:rFonts w:ascii="宋体" w:hAnsi="宋体"/>
          <w:szCs w:val="21"/>
        </w:rPr>
      </w:pPr>
      <w:r w:rsidRPr="00AE3577">
        <w:rPr>
          <w:rFonts w:ascii="宋体" w:hAnsi="宋体" w:hint="eastAsia"/>
          <w:szCs w:val="21"/>
        </w:rPr>
        <w:t xml:space="preserve">投标人盖章：                               日  期：         </w:t>
      </w:r>
    </w:p>
    <w:p w:rsidR="00020CCA" w:rsidRPr="00AE3577" w:rsidRDefault="00204380" w:rsidP="00452DD1">
      <w:pPr>
        <w:snapToGrid w:val="0"/>
        <w:spacing w:beforeLines="50" w:after="50" w:line="360" w:lineRule="exact"/>
        <w:rPr>
          <w:rFonts w:ascii="宋体" w:hAnsi="宋体"/>
          <w:szCs w:val="21"/>
        </w:rPr>
      </w:pPr>
      <w:r w:rsidRPr="00AE3577">
        <w:rPr>
          <w:rFonts w:ascii="宋体" w:hAnsi="宋体" w:hint="eastAsia"/>
          <w:b/>
          <w:szCs w:val="21"/>
        </w:rPr>
        <w:t>（3）</w:t>
      </w:r>
      <w:r w:rsidRPr="00AE3577">
        <w:rPr>
          <w:rFonts w:ascii="宋体" w:hAnsi="宋体" w:hint="eastAsia"/>
          <w:szCs w:val="21"/>
        </w:rPr>
        <w:t>投标人针对报价需要说明的其他文件和说明（格式自拟）</w:t>
      </w:r>
    </w:p>
    <w:p w:rsidR="00020CCA" w:rsidRPr="00AE3577" w:rsidRDefault="00204380" w:rsidP="00452DD1">
      <w:pPr>
        <w:snapToGrid w:val="0"/>
        <w:spacing w:beforeLines="50" w:after="50" w:line="360" w:lineRule="exact"/>
        <w:rPr>
          <w:rFonts w:ascii="宋体" w:hAnsi="宋体"/>
          <w:b/>
          <w:szCs w:val="21"/>
        </w:rPr>
      </w:pPr>
      <w:r w:rsidRPr="00AE3577">
        <w:rPr>
          <w:rFonts w:ascii="宋体" w:hAnsi="宋体" w:hint="eastAsia"/>
          <w:b/>
          <w:szCs w:val="21"/>
        </w:rPr>
        <w:br w:type="page"/>
      </w:r>
      <w:r w:rsidRPr="00AE3577">
        <w:rPr>
          <w:rFonts w:ascii="宋体" w:hAnsi="宋体" w:hint="eastAsia"/>
          <w:b/>
          <w:szCs w:val="21"/>
        </w:rPr>
        <w:lastRenderedPageBreak/>
        <w:t>（4）开标一览表信封封面格式（可以手写，密封）</w:t>
      </w:r>
    </w:p>
    <w:p w:rsidR="00020CCA" w:rsidRPr="00AE3577" w:rsidRDefault="00204380">
      <w:pPr>
        <w:snapToGrid w:val="0"/>
        <w:spacing w:before="50" w:after="50" w:line="360" w:lineRule="exact"/>
        <w:rPr>
          <w:rFonts w:ascii="宋体" w:hAnsi="宋体"/>
          <w:b/>
          <w:szCs w:val="21"/>
        </w:rPr>
      </w:pPr>
      <w:r w:rsidRPr="00AE3577">
        <w:t xml:space="preserve">                         </w:t>
      </w:r>
      <w:r w:rsidRPr="00AE3577">
        <w:rPr>
          <w:b/>
        </w:rPr>
        <w:t xml:space="preserve"> </w:t>
      </w:r>
      <w:r w:rsidRPr="00AE3577">
        <w:rPr>
          <w:rFonts w:hint="eastAsia"/>
          <w:b/>
        </w:rPr>
        <w:t>开标一览表文件</w:t>
      </w:r>
    </w:p>
    <w:p w:rsidR="00020CCA" w:rsidRPr="00AE3577" w:rsidRDefault="00204380">
      <w:pPr>
        <w:pStyle w:val="ae"/>
        <w:spacing w:line="420" w:lineRule="exact"/>
        <w:ind w:firstLineChars="200" w:firstLine="420"/>
        <w:rPr>
          <w:rFonts w:hAnsi="宋体"/>
          <w:u w:val="single"/>
        </w:rPr>
      </w:pPr>
      <w:r w:rsidRPr="00AE3577">
        <w:rPr>
          <w:rFonts w:hAnsi="宋体" w:hint="eastAsia"/>
        </w:rPr>
        <w:t>（1） 采购项目名称：</w:t>
      </w:r>
      <w:r w:rsidRPr="00AE3577">
        <w:rPr>
          <w:rFonts w:hAnsi="宋体" w:hint="eastAsia"/>
          <w:u w:val="single"/>
        </w:rPr>
        <w:t xml:space="preserve">                  </w:t>
      </w:r>
    </w:p>
    <w:p w:rsidR="00020CCA" w:rsidRPr="00AE3577" w:rsidRDefault="00204380">
      <w:pPr>
        <w:pStyle w:val="ae"/>
        <w:spacing w:line="420" w:lineRule="exact"/>
        <w:ind w:firstLineChars="200" w:firstLine="420"/>
        <w:rPr>
          <w:rFonts w:hAnsi="宋体"/>
          <w:u w:val="single"/>
        </w:rPr>
      </w:pPr>
      <w:r w:rsidRPr="00AE3577">
        <w:rPr>
          <w:rFonts w:hAnsi="宋体" w:hint="eastAsia"/>
        </w:rPr>
        <w:t>（2） 采购项目编号：</w:t>
      </w:r>
      <w:r w:rsidRPr="00AE3577">
        <w:rPr>
          <w:rFonts w:hAnsi="宋体" w:hint="eastAsia"/>
          <w:u w:val="single"/>
        </w:rPr>
        <w:t xml:space="preserve">                  </w:t>
      </w:r>
    </w:p>
    <w:p w:rsidR="00020CCA" w:rsidRPr="00AE3577" w:rsidRDefault="00204380" w:rsidP="00452DD1">
      <w:pPr>
        <w:snapToGrid w:val="0"/>
        <w:spacing w:beforeLines="50" w:after="50" w:line="360" w:lineRule="exact"/>
        <w:ind w:firstLineChars="200" w:firstLine="420"/>
        <w:rPr>
          <w:rFonts w:ascii="宋体" w:hAnsi="宋体"/>
          <w:bCs/>
          <w:szCs w:val="21"/>
        </w:rPr>
      </w:pPr>
      <w:r w:rsidRPr="00AE3577">
        <w:rPr>
          <w:rFonts w:ascii="宋体" w:hAnsi="宋体" w:hint="eastAsia"/>
          <w:bCs/>
          <w:szCs w:val="21"/>
        </w:rPr>
        <w:t>（3） 所投分标：    本项目</w:t>
      </w:r>
    </w:p>
    <w:p w:rsidR="00020CCA" w:rsidRPr="00AE3577" w:rsidRDefault="00204380">
      <w:pPr>
        <w:pStyle w:val="ae"/>
        <w:spacing w:line="420" w:lineRule="exact"/>
        <w:ind w:firstLineChars="200" w:firstLine="420"/>
        <w:rPr>
          <w:rFonts w:hAnsi="宋体"/>
          <w:u w:val="single"/>
        </w:rPr>
      </w:pPr>
      <w:r w:rsidRPr="00AE3577">
        <w:rPr>
          <w:rFonts w:hAnsi="宋体" w:hint="eastAsia"/>
        </w:rPr>
        <w:t>（4） 投标人名称：</w:t>
      </w:r>
      <w:r w:rsidRPr="00AE3577">
        <w:rPr>
          <w:rFonts w:hAnsi="宋体" w:hint="eastAsia"/>
          <w:u w:val="single"/>
        </w:rPr>
        <w:t xml:space="preserve">                  </w:t>
      </w:r>
    </w:p>
    <w:p w:rsidR="00020CCA" w:rsidRPr="00AE3577" w:rsidRDefault="00204380">
      <w:pPr>
        <w:snapToGrid w:val="0"/>
        <w:spacing w:before="50" w:after="50" w:line="360" w:lineRule="exact"/>
        <w:ind w:firstLineChars="200" w:firstLine="420"/>
        <w:rPr>
          <w:rFonts w:ascii="宋体" w:hAnsi="宋体"/>
          <w:szCs w:val="21"/>
        </w:rPr>
      </w:pPr>
      <w:r w:rsidRPr="00AE3577">
        <w:rPr>
          <w:rFonts w:hAnsi="宋体" w:hint="eastAsia"/>
        </w:rPr>
        <w:t>（</w:t>
      </w:r>
      <w:r w:rsidRPr="00AE3577">
        <w:rPr>
          <w:rFonts w:hAnsi="宋体"/>
        </w:rPr>
        <w:t>5</w:t>
      </w:r>
      <w:r w:rsidRPr="00AE3577">
        <w:rPr>
          <w:rFonts w:hAnsi="宋体" w:hint="eastAsia"/>
        </w:rPr>
        <w:t>）</w:t>
      </w:r>
      <w:r w:rsidRPr="00AE3577">
        <w:rPr>
          <w:rFonts w:hAnsi="宋体"/>
        </w:rPr>
        <w:t xml:space="preserve"> </w:t>
      </w:r>
      <w:r w:rsidRPr="00AE3577">
        <w:rPr>
          <w:rFonts w:hAnsi="宋体" w:hint="eastAsia"/>
        </w:rPr>
        <w:t>注明“开标时才能启封”</w:t>
      </w:r>
    </w:p>
    <w:p w:rsidR="00020CCA" w:rsidRPr="00AE3577" w:rsidRDefault="00204380">
      <w:pPr>
        <w:snapToGrid w:val="0"/>
        <w:spacing w:before="50" w:after="50" w:line="360" w:lineRule="exact"/>
        <w:rPr>
          <w:rFonts w:ascii="宋体" w:hAnsi="宋体"/>
          <w:b/>
          <w:szCs w:val="21"/>
        </w:rPr>
      </w:pPr>
      <w:r w:rsidRPr="00AE3577">
        <w:rPr>
          <w:rFonts w:ascii="宋体" w:hAnsi="宋体" w:hint="eastAsia"/>
          <w:b/>
          <w:szCs w:val="21"/>
        </w:rPr>
        <w:t>（5）开标一览表</w:t>
      </w:r>
    </w:p>
    <w:p w:rsidR="00020CCA" w:rsidRPr="00AE3577" w:rsidRDefault="00204380">
      <w:pPr>
        <w:snapToGrid w:val="0"/>
        <w:spacing w:before="50" w:after="50" w:line="360" w:lineRule="exact"/>
        <w:jc w:val="center"/>
        <w:rPr>
          <w:rFonts w:ascii="宋体" w:hAnsi="宋体"/>
          <w:b/>
          <w:szCs w:val="21"/>
        </w:rPr>
      </w:pPr>
      <w:r w:rsidRPr="00AE3577">
        <w:rPr>
          <w:rFonts w:ascii="宋体" w:hAnsi="宋体" w:hint="eastAsia"/>
          <w:b/>
          <w:szCs w:val="21"/>
        </w:rPr>
        <w:t>开标一览表</w:t>
      </w:r>
    </w:p>
    <w:p w:rsidR="00020CCA" w:rsidRPr="00AE3577" w:rsidRDefault="00204380" w:rsidP="00452DD1">
      <w:pPr>
        <w:snapToGrid w:val="0"/>
        <w:spacing w:before="50" w:afterLines="50" w:line="360" w:lineRule="exact"/>
        <w:jc w:val="left"/>
      </w:pPr>
      <w:r w:rsidRPr="00AE3577">
        <w:rPr>
          <w:rFonts w:hAnsi="宋体" w:hint="eastAsia"/>
        </w:rPr>
        <w:t>项目名称：</w:t>
      </w:r>
    </w:p>
    <w:p w:rsidR="00020CCA" w:rsidRPr="00AE3577" w:rsidRDefault="00204380" w:rsidP="00452DD1">
      <w:pPr>
        <w:snapToGrid w:val="0"/>
        <w:spacing w:before="50" w:afterLines="50" w:line="360" w:lineRule="exact"/>
        <w:jc w:val="left"/>
        <w:rPr>
          <w:rFonts w:ascii="宋体" w:hAnsi="宋体"/>
          <w:b/>
          <w:szCs w:val="21"/>
        </w:rPr>
      </w:pPr>
      <w:r w:rsidRPr="00AE3577">
        <w:rPr>
          <w:rFonts w:hint="eastAsia"/>
        </w:rPr>
        <w:t>项目编号：</w:t>
      </w:r>
      <w:r w:rsidRPr="00AE3577">
        <w:t xml:space="preserve">                                        </w:t>
      </w:r>
    </w:p>
    <w:p w:rsidR="00020CCA" w:rsidRPr="00AE3577" w:rsidRDefault="00204380" w:rsidP="00452DD1">
      <w:pPr>
        <w:snapToGrid w:val="0"/>
        <w:spacing w:before="50" w:afterLines="50" w:line="360" w:lineRule="exact"/>
        <w:ind w:firstLineChars="49" w:firstLine="103"/>
        <w:jc w:val="left"/>
        <w:rPr>
          <w:rFonts w:ascii="宋体" w:hAnsi="宋体"/>
          <w:b/>
          <w:szCs w:val="21"/>
        </w:rPr>
      </w:pPr>
      <w:r w:rsidRPr="00AE3577">
        <w:rPr>
          <w:rFonts w:hint="eastAsia"/>
        </w:rPr>
        <w:t xml:space="preserve">                                                </w:t>
      </w:r>
      <w:r w:rsidRPr="00AE3577">
        <w:rPr>
          <w:rFonts w:hint="eastAsia"/>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847"/>
        <w:gridCol w:w="1542"/>
        <w:gridCol w:w="850"/>
        <w:gridCol w:w="749"/>
        <w:gridCol w:w="1855"/>
        <w:gridCol w:w="1381"/>
        <w:gridCol w:w="751"/>
        <w:gridCol w:w="1241"/>
      </w:tblGrid>
      <w:tr w:rsidR="00020CCA" w:rsidRPr="00AE3577">
        <w:trPr>
          <w:trHeight w:val="566"/>
          <w:jc w:val="center"/>
        </w:trPr>
        <w:tc>
          <w:tcPr>
            <w:tcW w:w="847"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before="50" w:after="50" w:line="360" w:lineRule="exact"/>
              <w:rPr>
                <w:rFonts w:ascii="宋体" w:hAnsi="宋体"/>
                <w:szCs w:val="21"/>
              </w:rPr>
            </w:pPr>
            <w:r w:rsidRPr="00AE3577">
              <w:rPr>
                <w:rFonts w:ascii="宋体" w:hAnsi="宋体" w:hint="eastAsia"/>
                <w:szCs w:val="21"/>
              </w:rPr>
              <w:t>序号</w:t>
            </w:r>
          </w:p>
        </w:tc>
        <w:tc>
          <w:tcPr>
            <w:tcW w:w="1542"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before="50" w:after="50" w:line="360" w:lineRule="exact"/>
              <w:jc w:val="center"/>
              <w:rPr>
                <w:rFonts w:ascii="宋体" w:hAnsi="宋体"/>
                <w:szCs w:val="21"/>
              </w:rPr>
            </w:pPr>
            <w:r w:rsidRPr="00AE3577">
              <w:rPr>
                <w:rFonts w:ascii="宋体" w:hAnsi="宋体" w:hint="eastAsia"/>
                <w:szCs w:val="21"/>
              </w:rPr>
              <w:t>设备名称</w:t>
            </w:r>
          </w:p>
        </w:tc>
        <w:tc>
          <w:tcPr>
            <w:tcW w:w="850"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before="50" w:after="50" w:line="360" w:lineRule="exact"/>
              <w:jc w:val="center"/>
              <w:rPr>
                <w:rFonts w:ascii="宋体" w:hAnsi="宋体"/>
                <w:szCs w:val="21"/>
              </w:rPr>
            </w:pPr>
            <w:r w:rsidRPr="00AE3577">
              <w:rPr>
                <w:rFonts w:ascii="宋体" w:hAnsi="宋体" w:hint="eastAsia"/>
                <w:szCs w:val="21"/>
              </w:rPr>
              <w:t>数量</w:t>
            </w:r>
          </w:p>
        </w:tc>
        <w:tc>
          <w:tcPr>
            <w:tcW w:w="749"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before="50" w:after="50" w:line="360" w:lineRule="exact"/>
              <w:jc w:val="center"/>
              <w:rPr>
                <w:rFonts w:ascii="宋体" w:hAnsi="宋体"/>
                <w:szCs w:val="21"/>
              </w:rPr>
            </w:pPr>
            <w:r w:rsidRPr="00AE3577">
              <w:rPr>
                <w:rFonts w:ascii="宋体" w:hAnsi="宋体" w:hint="eastAsia"/>
                <w:szCs w:val="21"/>
              </w:rPr>
              <w:t>产地</w:t>
            </w:r>
          </w:p>
        </w:tc>
        <w:tc>
          <w:tcPr>
            <w:tcW w:w="1855"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before="50" w:after="50" w:line="360" w:lineRule="exact"/>
              <w:jc w:val="center"/>
              <w:rPr>
                <w:rFonts w:ascii="宋体" w:hAnsi="宋体"/>
                <w:szCs w:val="21"/>
              </w:rPr>
            </w:pPr>
            <w:r w:rsidRPr="00AE3577">
              <w:rPr>
                <w:rFonts w:ascii="宋体" w:hAnsi="宋体" w:hint="eastAsia"/>
                <w:szCs w:val="21"/>
              </w:rPr>
              <w:t>品牌及厂家</w:t>
            </w:r>
          </w:p>
        </w:tc>
        <w:tc>
          <w:tcPr>
            <w:tcW w:w="1381"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before="50" w:after="50" w:line="360" w:lineRule="exact"/>
              <w:jc w:val="center"/>
              <w:rPr>
                <w:rFonts w:ascii="宋体" w:hAnsi="宋体"/>
                <w:szCs w:val="21"/>
              </w:rPr>
            </w:pPr>
            <w:r w:rsidRPr="00AE3577">
              <w:rPr>
                <w:rFonts w:ascii="宋体" w:hAnsi="宋体" w:hint="eastAsia"/>
                <w:szCs w:val="21"/>
              </w:rPr>
              <w:t>规格型号</w:t>
            </w:r>
          </w:p>
        </w:tc>
        <w:tc>
          <w:tcPr>
            <w:tcW w:w="751"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before="50" w:after="50" w:line="360" w:lineRule="exact"/>
              <w:jc w:val="center"/>
              <w:rPr>
                <w:rFonts w:ascii="宋体" w:hAnsi="宋体"/>
                <w:szCs w:val="21"/>
              </w:rPr>
            </w:pPr>
            <w:r w:rsidRPr="00AE3577">
              <w:rPr>
                <w:rFonts w:ascii="宋体" w:hAnsi="宋体" w:hint="eastAsia"/>
                <w:szCs w:val="21"/>
              </w:rPr>
              <w:t>单价</w:t>
            </w:r>
          </w:p>
        </w:tc>
        <w:tc>
          <w:tcPr>
            <w:tcW w:w="1241" w:type="dxa"/>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before="50" w:after="50" w:line="360" w:lineRule="exact"/>
              <w:jc w:val="center"/>
              <w:rPr>
                <w:rFonts w:ascii="宋体" w:hAnsi="宋体"/>
                <w:szCs w:val="21"/>
              </w:rPr>
            </w:pPr>
            <w:r w:rsidRPr="00AE3577">
              <w:rPr>
                <w:rFonts w:ascii="宋体" w:hAnsi="宋体" w:hint="eastAsia"/>
                <w:szCs w:val="21"/>
              </w:rPr>
              <w:t>投标报价</w:t>
            </w:r>
          </w:p>
        </w:tc>
      </w:tr>
      <w:tr w:rsidR="00020CCA" w:rsidRPr="00AE3577">
        <w:trPr>
          <w:cantSplit/>
          <w:trHeight w:val="239"/>
          <w:jc w:val="center"/>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jc w:val="center"/>
              <w:rPr>
                <w:rFonts w:ascii="宋体" w:hAnsi="宋体"/>
                <w:szCs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jc w:val="left"/>
              <w:rPr>
                <w:rFonts w:ascii="宋体" w:hAnsi="宋体"/>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jc w:val="left"/>
              <w:rPr>
                <w:rFonts w:ascii="宋体" w:hAnsi="宋体"/>
                <w:bCs/>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jc w:val="center"/>
              <w:rPr>
                <w:rFonts w:ascii="宋体" w:hAnsi="宋体"/>
                <w:szCs w:val="21"/>
              </w:rPr>
            </w:pPr>
          </w:p>
        </w:tc>
        <w:tc>
          <w:tcPr>
            <w:tcW w:w="1855"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rPr>
                <w:rFonts w:ascii="宋体" w:hAnsi="宋体"/>
                <w:szCs w:val="21"/>
              </w:rPr>
            </w:pPr>
          </w:p>
        </w:tc>
        <w:tc>
          <w:tcPr>
            <w:tcW w:w="751"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rPr>
                <w:rFonts w:ascii="宋体" w:hAnsi="宋体"/>
                <w:szCs w:val="21"/>
              </w:rPr>
            </w:pPr>
          </w:p>
        </w:tc>
        <w:tc>
          <w:tcPr>
            <w:tcW w:w="1241"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rPr>
                <w:rFonts w:ascii="宋体" w:hAnsi="宋体"/>
                <w:szCs w:val="21"/>
              </w:rPr>
            </w:pPr>
          </w:p>
        </w:tc>
      </w:tr>
      <w:tr w:rsidR="00020CCA" w:rsidRPr="00AE3577">
        <w:trPr>
          <w:cantSplit/>
          <w:trHeight w:val="402"/>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020CCA" w:rsidRPr="00AE3577" w:rsidRDefault="00020CCA">
            <w:pPr>
              <w:widowControl/>
              <w:jc w:val="left"/>
              <w:rPr>
                <w:rFonts w:ascii="宋体" w:hAnsi="宋体"/>
                <w:szCs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jc w:val="left"/>
              <w:rPr>
                <w:rFonts w:ascii="宋体" w:hAnsi="宋体"/>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jc w:val="left"/>
              <w:rPr>
                <w:rFonts w:ascii="宋体" w:hAnsi="宋体"/>
                <w:bCs/>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jc w:val="center"/>
              <w:rPr>
                <w:rFonts w:ascii="宋体" w:hAnsi="宋体"/>
                <w:szCs w:val="21"/>
              </w:rPr>
            </w:pPr>
          </w:p>
        </w:tc>
        <w:tc>
          <w:tcPr>
            <w:tcW w:w="1855"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rPr>
                <w:rFonts w:ascii="宋体" w:hAnsi="宋体"/>
                <w:szCs w:val="21"/>
              </w:rPr>
            </w:pPr>
          </w:p>
        </w:tc>
        <w:tc>
          <w:tcPr>
            <w:tcW w:w="751"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rPr>
                <w:rFonts w:ascii="宋体" w:hAnsi="宋体"/>
                <w:szCs w:val="21"/>
              </w:rPr>
            </w:pPr>
          </w:p>
        </w:tc>
        <w:tc>
          <w:tcPr>
            <w:tcW w:w="1241"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rPr>
                <w:rFonts w:ascii="宋体" w:hAnsi="宋体"/>
                <w:szCs w:val="21"/>
              </w:rPr>
            </w:pPr>
          </w:p>
        </w:tc>
      </w:tr>
      <w:tr w:rsidR="00020CCA" w:rsidRPr="00AE3577">
        <w:trPr>
          <w:cantSplit/>
          <w:trHeight w:val="223"/>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020CCA" w:rsidRPr="00AE3577" w:rsidRDefault="00020CCA">
            <w:pPr>
              <w:widowControl/>
              <w:jc w:val="left"/>
              <w:rPr>
                <w:rFonts w:ascii="宋体" w:hAnsi="宋体"/>
                <w:szCs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jc w:val="left"/>
              <w:rPr>
                <w:rFonts w:ascii="宋体" w:hAnsi="宋体"/>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jc w:val="left"/>
              <w:rPr>
                <w:rFonts w:ascii="宋体" w:hAnsi="宋体"/>
                <w:bCs/>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jc w:val="center"/>
              <w:rPr>
                <w:rFonts w:ascii="宋体" w:hAnsi="宋体"/>
                <w:szCs w:val="21"/>
              </w:rPr>
            </w:pPr>
          </w:p>
        </w:tc>
        <w:tc>
          <w:tcPr>
            <w:tcW w:w="1855"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rPr>
                <w:rFonts w:ascii="宋体" w:hAnsi="宋体"/>
                <w:szCs w:val="21"/>
              </w:rPr>
            </w:pPr>
          </w:p>
        </w:tc>
        <w:tc>
          <w:tcPr>
            <w:tcW w:w="751"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rPr>
                <w:rFonts w:ascii="宋体" w:hAnsi="宋体"/>
                <w:szCs w:val="21"/>
              </w:rPr>
            </w:pPr>
          </w:p>
        </w:tc>
        <w:tc>
          <w:tcPr>
            <w:tcW w:w="1241" w:type="dxa"/>
            <w:tcBorders>
              <w:top w:val="single" w:sz="4" w:space="0" w:color="auto"/>
              <w:left w:val="single" w:sz="4" w:space="0" w:color="auto"/>
              <w:bottom w:val="single" w:sz="4" w:space="0" w:color="auto"/>
              <w:right w:val="single" w:sz="4" w:space="0" w:color="auto"/>
            </w:tcBorders>
            <w:vAlign w:val="center"/>
          </w:tcPr>
          <w:p w:rsidR="00020CCA" w:rsidRPr="00AE3577" w:rsidRDefault="00020CCA">
            <w:pPr>
              <w:snapToGrid w:val="0"/>
              <w:spacing w:before="50" w:after="50" w:line="360" w:lineRule="exact"/>
              <w:rPr>
                <w:rFonts w:ascii="宋体" w:hAnsi="宋体"/>
                <w:szCs w:val="21"/>
              </w:rPr>
            </w:pPr>
          </w:p>
        </w:tc>
      </w:tr>
      <w:tr w:rsidR="00020CCA" w:rsidRPr="00AE3577">
        <w:trPr>
          <w:trHeight w:val="373"/>
          <w:jc w:val="center"/>
        </w:trPr>
        <w:tc>
          <w:tcPr>
            <w:tcW w:w="9216" w:type="dxa"/>
            <w:gridSpan w:val="8"/>
            <w:tcBorders>
              <w:top w:val="single" w:sz="4" w:space="0" w:color="auto"/>
              <w:left w:val="single" w:sz="4" w:space="0" w:color="auto"/>
              <w:bottom w:val="single" w:sz="4" w:space="0" w:color="auto"/>
              <w:right w:val="single" w:sz="4" w:space="0" w:color="auto"/>
            </w:tcBorders>
            <w:vAlign w:val="center"/>
          </w:tcPr>
          <w:p w:rsidR="00020CCA" w:rsidRPr="00AE3577" w:rsidRDefault="00204380">
            <w:pPr>
              <w:snapToGrid w:val="0"/>
              <w:spacing w:before="50" w:after="50" w:line="360" w:lineRule="exact"/>
              <w:rPr>
                <w:rFonts w:ascii="宋体" w:hAnsi="宋体"/>
                <w:szCs w:val="21"/>
                <w:u w:val="single"/>
              </w:rPr>
            </w:pPr>
            <w:r w:rsidRPr="00AE3577">
              <w:rPr>
                <w:rFonts w:hAnsi="宋体" w:hint="eastAsia"/>
              </w:rPr>
              <w:t>本项目</w:t>
            </w:r>
            <w:r w:rsidRPr="00AE3577">
              <w:rPr>
                <w:rFonts w:ascii="宋体" w:hAnsi="宋体" w:hint="eastAsia"/>
                <w:szCs w:val="21"/>
              </w:rPr>
              <w:t>合计金额大写：                                              ￥</w:t>
            </w:r>
            <w:r w:rsidRPr="00AE3577">
              <w:rPr>
                <w:rFonts w:ascii="宋体" w:hAnsi="宋体" w:hint="eastAsia"/>
                <w:szCs w:val="21"/>
                <w:u w:val="single"/>
              </w:rPr>
              <w:t xml:space="preserve">            </w:t>
            </w:r>
          </w:p>
        </w:tc>
      </w:tr>
    </w:tbl>
    <w:p w:rsidR="00020CCA" w:rsidRPr="00AE3577" w:rsidRDefault="00204380">
      <w:pPr>
        <w:snapToGrid w:val="0"/>
        <w:spacing w:before="50" w:after="50" w:line="360" w:lineRule="exact"/>
        <w:jc w:val="left"/>
        <w:rPr>
          <w:rFonts w:ascii="宋体" w:hAnsi="宋体"/>
          <w:szCs w:val="21"/>
        </w:rPr>
      </w:pPr>
      <w:r w:rsidRPr="00AE3577">
        <w:rPr>
          <w:rFonts w:ascii="宋体" w:hAnsi="宋体" w:hint="eastAsia"/>
          <w:szCs w:val="21"/>
        </w:rPr>
        <w:t>注: 1、报价一经涂改，应在涂改处加盖单位公章或者由法定代表人或授权委托人签字或盖章，否则其投标作无效标处理。</w:t>
      </w:r>
    </w:p>
    <w:p w:rsidR="00020CCA" w:rsidRPr="00AE3577" w:rsidRDefault="00204380">
      <w:pPr>
        <w:snapToGrid w:val="0"/>
        <w:spacing w:before="50" w:after="50" w:line="360" w:lineRule="exact"/>
        <w:ind w:firstLineChars="200" w:firstLine="420"/>
        <w:jc w:val="left"/>
        <w:rPr>
          <w:rFonts w:ascii="宋体" w:hAnsi="宋体"/>
          <w:szCs w:val="21"/>
        </w:rPr>
      </w:pPr>
      <w:r w:rsidRPr="00AE3577">
        <w:rPr>
          <w:rFonts w:ascii="宋体" w:hAnsi="宋体" w:hint="eastAsia"/>
          <w:szCs w:val="21"/>
        </w:rPr>
        <w:t>2、凡需用专用耗材的专用设备类采购项目，应按招标文件规定的耗材量或按耗材的常规试用量提供报价。</w:t>
      </w:r>
    </w:p>
    <w:p w:rsidR="00020CCA" w:rsidRPr="00AE3577" w:rsidRDefault="00204380">
      <w:pPr>
        <w:snapToGrid w:val="0"/>
        <w:spacing w:before="50" w:after="50" w:line="360" w:lineRule="exact"/>
        <w:jc w:val="left"/>
        <w:rPr>
          <w:rFonts w:ascii="宋体" w:hAnsi="宋体"/>
          <w:szCs w:val="21"/>
        </w:rPr>
      </w:pPr>
      <w:r w:rsidRPr="00AE3577">
        <w:rPr>
          <w:rFonts w:ascii="宋体" w:hAnsi="宋体" w:hint="eastAsia"/>
          <w:szCs w:val="21"/>
        </w:rPr>
        <w:t>3、投标费用包括项目实施所需的人工费、运输费、安装调试费、制作投标文件费、税费及其他一切费用。</w:t>
      </w:r>
    </w:p>
    <w:p w:rsidR="00020CCA" w:rsidRPr="00AE3577" w:rsidRDefault="00204380">
      <w:pPr>
        <w:snapToGrid w:val="0"/>
        <w:spacing w:before="50" w:after="50" w:line="360" w:lineRule="exact"/>
        <w:ind w:firstLineChars="200" w:firstLine="420"/>
        <w:jc w:val="left"/>
        <w:rPr>
          <w:rFonts w:ascii="宋体" w:hAnsi="宋体"/>
          <w:szCs w:val="21"/>
        </w:rPr>
      </w:pPr>
      <w:r w:rsidRPr="00AE3577">
        <w:rPr>
          <w:rFonts w:ascii="宋体" w:hAnsi="宋体" w:hint="eastAsia"/>
          <w:szCs w:val="21"/>
        </w:rPr>
        <w:t>4、以上报价应与“投标设备报价明细表”中的“投标总价”相一致。</w:t>
      </w:r>
    </w:p>
    <w:p w:rsidR="00020CCA" w:rsidRPr="00AE3577" w:rsidRDefault="00204380">
      <w:pPr>
        <w:snapToGrid w:val="0"/>
        <w:spacing w:before="50" w:after="50" w:line="360" w:lineRule="exact"/>
        <w:ind w:firstLineChars="200" w:firstLine="420"/>
        <w:rPr>
          <w:rFonts w:ascii="宋体" w:hAnsi="宋体"/>
          <w:szCs w:val="21"/>
        </w:rPr>
      </w:pPr>
      <w:r w:rsidRPr="00AE3577">
        <w:rPr>
          <w:rFonts w:ascii="宋体" w:hAnsi="宋体" w:hint="eastAsia"/>
          <w:szCs w:val="21"/>
        </w:rPr>
        <w:t>5、此表要求单独包装、密封、递交，信封封面请注明采购项目名称、采购项目编号、所投所有分标号、投标人名称及“开标一览表”字样。注明“开标时才能启封”。</w:t>
      </w:r>
    </w:p>
    <w:p w:rsidR="00020CCA" w:rsidRPr="00AE3577" w:rsidRDefault="00204380">
      <w:pPr>
        <w:snapToGrid w:val="0"/>
        <w:spacing w:before="50" w:after="50" w:line="360" w:lineRule="exact"/>
        <w:ind w:leftChars="-1" w:left="-2" w:rightChars="-389" w:right="-817" w:firstLineChars="200" w:firstLine="420"/>
        <w:rPr>
          <w:rFonts w:ascii="宋体" w:hAnsi="宋体"/>
          <w:szCs w:val="21"/>
        </w:rPr>
      </w:pPr>
      <w:r w:rsidRPr="00AE3577">
        <w:rPr>
          <w:rFonts w:ascii="宋体" w:hAnsi="宋体" w:hint="eastAsia"/>
          <w:szCs w:val="21"/>
        </w:rPr>
        <w:t xml:space="preserve">法定代表人或委托代理人签字：                    </w:t>
      </w:r>
    </w:p>
    <w:p w:rsidR="00020CCA" w:rsidRPr="00AE3577" w:rsidRDefault="00204380">
      <w:pPr>
        <w:snapToGrid w:val="0"/>
        <w:spacing w:before="50" w:after="50" w:line="360" w:lineRule="exact"/>
        <w:ind w:rightChars="-389" w:right="-817" w:firstLineChars="200" w:firstLine="420"/>
        <w:rPr>
          <w:rFonts w:ascii="宋体" w:hAnsi="宋体"/>
          <w:szCs w:val="21"/>
        </w:rPr>
      </w:pPr>
      <w:r w:rsidRPr="00AE3577">
        <w:rPr>
          <w:rFonts w:ascii="宋体" w:hAnsi="宋体" w:hint="eastAsia"/>
          <w:szCs w:val="21"/>
        </w:rPr>
        <w:t xml:space="preserve">投标人名称（盖章）：                               </w:t>
      </w:r>
    </w:p>
    <w:p w:rsidR="00020CCA" w:rsidRPr="00AE3577" w:rsidRDefault="00204380">
      <w:pPr>
        <w:snapToGrid w:val="0"/>
        <w:spacing w:before="50" w:after="50" w:line="360" w:lineRule="exact"/>
        <w:ind w:rightChars="-389" w:right="-817" w:firstLineChars="200" w:firstLine="420"/>
        <w:rPr>
          <w:rFonts w:ascii="宋体" w:hAnsi="宋体"/>
          <w:szCs w:val="21"/>
        </w:rPr>
      </w:pPr>
      <w:r w:rsidRPr="00AE3577">
        <w:rPr>
          <w:rFonts w:ascii="宋体" w:hAnsi="宋体" w:hint="eastAsia"/>
          <w:szCs w:val="21"/>
        </w:rPr>
        <w:t>日期：    年   月   日</w:t>
      </w:r>
    </w:p>
    <w:p w:rsidR="00020CCA" w:rsidRPr="00AE3577" w:rsidRDefault="00204380">
      <w:pPr>
        <w:pStyle w:val="afff"/>
        <w:outlineLvl w:val="0"/>
        <w:rPr>
          <w:color w:val="auto"/>
        </w:rPr>
      </w:pPr>
      <w:r w:rsidRPr="00AE3577">
        <w:rPr>
          <w:color w:val="auto"/>
        </w:rPr>
        <w:t xml:space="preserve"> </w:t>
      </w:r>
    </w:p>
    <w:sectPr w:rsidR="00020CCA" w:rsidRPr="00AE3577" w:rsidSect="00020CCA">
      <w:type w:val="evenPage"/>
      <w:pgSz w:w="11906" w:h="16838"/>
      <w:pgMar w:top="1247" w:right="1247" w:bottom="1247" w:left="1247"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E551DA" w15:done="0"/>
  <w15:commentEx w15:paraId="33604669" w15:done="0"/>
  <w15:commentEx w15:paraId="5D5553A3" w15:done="0"/>
  <w15:commentEx w15:paraId="13296101" w15:done="0"/>
  <w15:commentEx w15:paraId="083826DA" w15:done="0"/>
  <w15:commentEx w15:paraId="6E9A68C4" w15:done="0"/>
  <w15:commentEx w15:paraId="4C90121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F5F" w:rsidRDefault="008A0F5F" w:rsidP="00020CCA">
      <w:r>
        <w:separator/>
      </w:r>
    </w:p>
  </w:endnote>
  <w:endnote w:type="continuationSeparator" w:id="0">
    <w:p w:rsidR="008A0F5F" w:rsidRDefault="008A0F5F" w:rsidP="00020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楷体_GB2312">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汉仪大黑简 regular">
    <w:altName w:val="黑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创艺简黑体">
    <w:altName w:val="Times New Roman"/>
    <w:charset w:val="00"/>
    <w:family w:val="auto"/>
    <w:pitch w:val="default"/>
    <w:sig w:usb0="00000000" w:usb1="00000000" w:usb2="00000000" w:usb3="00000000" w:csb0="00040001" w:csb1="00000000"/>
  </w:font>
  <w:font w:name="方正中等线简体 Regular">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3BA" w:rsidRDefault="00C31BFD">
    <w:pPr>
      <w:pStyle w:val="a4"/>
      <w:framePr w:wrap="around" w:vAnchor="text" w:hAnchor="margin" w:xAlign="center" w:y="1"/>
      <w:rPr>
        <w:rStyle w:val="af8"/>
      </w:rPr>
    </w:pPr>
    <w:r>
      <w:fldChar w:fldCharType="begin"/>
    </w:r>
    <w:r w:rsidR="008E13BA">
      <w:rPr>
        <w:rStyle w:val="af8"/>
      </w:rPr>
      <w:instrText xml:space="preserve">PAGE  </w:instrText>
    </w:r>
    <w:r>
      <w:fldChar w:fldCharType="end"/>
    </w:r>
  </w:p>
  <w:p w:rsidR="008E13BA" w:rsidRDefault="008E13B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3BA" w:rsidRDefault="00C31BFD">
    <w:pPr>
      <w:pStyle w:val="a4"/>
      <w:framePr w:wrap="around" w:vAnchor="text" w:hAnchor="margin" w:xAlign="center" w:y="1"/>
      <w:rPr>
        <w:rStyle w:val="af8"/>
      </w:rPr>
    </w:pPr>
    <w:r>
      <w:fldChar w:fldCharType="begin"/>
    </w:r>
    <w:r w:rsidR="008E13BA">
      <w:rPr>
        <w:rStyle w:val="af8"/>
      </w:rPr>
      <w:instrText xml:space="preserve">PAGE  </w:instrText>
    </w:r>
    <w:r>
      <w:fldChar w:fldCharType="separate"/>
    </w:r>
    <w:r w:rsidR="002A3E3E">
      <w:rPr>
        <w:rStyle w:val="af8"/>
        <w:noProof/>
      </w:rPr>
      <w:t>3</w:t>
    </w:r>
    <w:r>
      <w:fldChar w:fldCharType="end"/>
    </w:r>
  </w:p>
  <w:p w:rsidR="008E13BA" w:rsidRDefault="008E13B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3BA" w:rsidRDefault="008E13BA">
    <w:pPr>
      <w:pStyle w:val="a4"/>
      <w:ind w:right="360"/>
      <w:jc w:val="both"/>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F5F" w:rsidRDefault="008A0F5F" w:rsidP="00020CCA">
      <w:r>
        <w:separator/>
      </w:r>
    </w:p>
  </w:footnote>
  <w:footnote w:type="continuationSeparator" w:id="0">
    <w:p w:rsidR="008A0F5F" w:rsidRDefault="008A0F5F" w:rsidP="00020C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3BA" w:rsidRDefault="008E13BA">
    <w:pPr>
      <w:pStyle w:val="af2"/>
      <w:wordWrap w:val="0"/>
      <w:jc w:val="right"/>
    </w:pPr>
    <w:r>
      <w:rPr>
        <w:rFonts w:hint="eastAsia"/>
      </w:rPr>
      <w:t>广西工业职业技术学院南宁教育园区新校区一期工程项目电梯采购（</w:t>
    </w:r>
    <w:r>
      <w:rPr>
        <w:bCs/>
      </w:rPr>
      <w:t>GXZC20</w:t>
    </w:r>
    <w:r>
      <w:rPr>
        <w:rFonts w:hint="eastAsia"/>
        <w:bCs/>
      </w:rPr>
      <w:t>20</w:t>
    </w:r>
    <w:r>
      <w:rPr>
        <w:bCs/>
      </w:rPr>
      <w:t>-G1-</w:t>
    </w:r>
    <w:r>
      <w:rPr>
        <w:rFonts w:hint="eastAsia"/>
        <w:bCs/>
      </w:rPr>
      <w:t>000103</w:t>
    </w:r>
    <w:r>
      <w:rPr>
        <w:bCs/>
      </w:rPr>
      <w:t>-CGZX</w:t>
    </w:r>
    <w:r>
      <w:rPr>
        <w:b/>
        <w:bCs/>
      </w:rPr>
      <w:t xml:space="preserve"> </w:t>
    </w:r>
    <w:r>
      <w:rPr>
        <w:rFonts w:hint="eastAsia"/>
      </w:rPr>
      <w:t>）</w:t>
    </w:r>
  </w:p>
  <w:p w:rsidR="008E13BA" w:rsidRDefault="008E13BA">
    <w:pPr>
      <w:jc w:val="right"/>
      <w:rPr>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B046C3"/>
    <w:multiLevelType w:val="singleLevel"/>
    <w:tmpl w:val="A5B046C3"/>
    <w:lvl w:ilvl="0">
      <w:start w:val="1"/>
      <w:numFmt w:val="chineseCounting"/>
      <w:suff w:val="nothing"/>
      <w:lvlText w:val="%1、"/>
      <w:lvlJc w:val="left"/>
      <w:rPr>
        <w:rFonts w:hint="eastAsia"/>
      </w:rPr>
    </w:lvl>
  </w:abstractNum>
  <w:abstractNum w:abstractNumId="1">
    <w:nsid w:val="E45738FE"/>
    <w:multiLevelType w:val="singleLevel"/>
    <w:tmpl w:val="E45738FE"/>
    <w:lvl w:ilvl="0">
      <w:start w:val="6"/>
      <w:numFmt w:val="chineseCounting"/>
      <w:suff w:val="nothing"/>
      <w:lvlText w:val="（%1）"/>
      <w:lvlJc w:val="left"/>
      <w:rPr>
        <w:rFonts w:hint="eastAsia"/>
      </w:rPr>
    </w:lvl>
  </w:abstractNum>
  <w:abstractNum w:abstractNumId="2">
    <w:nsid w:val="54CB48CB"/>
    <w:multiLevelType w:val="multilevel"/>
    <w:tmpl w:val="54CB48CB"/>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国铨">
    <w15:presenceInfo w15:providerId="None" w15:userId="张国铨"/>
  </w15:person>
  <w15:person w15:author="lx">
    <w15:presenceInfo w15:providerId="None" w15:userId="lx"/>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82"/>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1583"/>
    <w:rsid w:val="000019AB"/>
    <w:rsid w:val="000053FE"/>
    <w:rsid w:val="00007365"/>
    <w:rsid w:val="000115C5"/>
    <w:rsid w:val="00011AD2"/>
    <w:rsid w:val="0001687C"/>
    <w:rsid w:val="0002034C"/>
    <w:rsid w:val="00020CCA"/>
    <w:rsid w:val="00020FBF"/>
    <w:rsid w:val="00023147"/>
    <w:rsid w:val="00027888"/>
    <w:rsid w:val="000300FD"/>
    <w:rsid w:val="000342CF"/>
    <w:rsid w:val="00034A87"/>
    <w:rsid w:val="00036A22"/>
    <w:rsid w:val="00040090"/>
    <w:rsid w:val="00041C55"/>
    <w:rsid w:val="00042250"/>
    <w:rsid w:val="0004284C"/>
    <w:rsid w:val="00044DA1"/>
    <w:rsid w:val="00045C4F"/>
    <w:rsid w:val="00047184"/>
    <w:rsid w:val="000523F9"/>
    <w:rsid w:val="00054A03"/>
    <w:rsid w:val="00064A98"/>
    <w:rsid w:val="00067741"/>
    <w:rsid w:val="000742BF"/>
    <w:rsid w:val="00075E7F"/>
    <w:rsid w:val="00077099"/>
    <w:rsid w:val="00080307"/>
    <w:rsid w:val="00080FD9"/>
    <w:rsid w:val="00081973"/>
    <w:rsid w:val="00082F9E"/>
    <w:rsid w:val="000832D6"/>
    <w:rsid w:val="000854EF"/>
    <w:rsid w:val="0008613F"/>
    <w:rsid w:val="00087650"/>
    <w:rsid w:val="00087A4A"/>
    <w:rsid w:val="000923DF"/>
    <w:rsid w:val="000943A9"/>
    <w:rsid w:val="000A1317"/>
    <w:rsid w:val="000A38D7"/>
    <w:rsid w:val="000A5EDB"/>
    <w:rsid w:val="000B19F3"/>
    <w:rsid w:val="000C2614"/>
    <w:rsid w:val="000D09E9"/>
    <w:rsid w:val="000D1329"/>
    <w:rsid w:val="000D2B81"/>
    <w:rsid w:val="000D4886"/>
    <w:rsid w:val="000E0261"/>
    <w:rsid w:val="000E6D41"/>
    <w:rsid w:val="000F1C05"/>
    <w:rsid w:val="000F22D5"/>
    <w:rsid w:val="000F2305"/>
    <w:rsid w:val="000F2717"/>
    <w:rsid w:val="00101B39"/>
    <w:rsid w:val="00107FAF"/>
    <w:rsid w:val="00116BC0"/>
    <w:rsid w:val="0011700C"/>
    <w:rsid w:val="00120F06"/>
    <w:rsid w:val="00123D07"/>
    <w:rsid w:val="00124A56"/>
    <w:rsid w:val="00125159"/>
    <w:rsid w:val="00126C61"/>
    <w:rsid w:val="001309EB"/>
    <w:rsid w:val="0013168C"/>
    <w:rsid w:val="001358EC"/>
    <w:rsid w:val="001402BC"/>
    <w:rsid w:val="00142DD5"/>
    <w:rsid w:val="00144528"/>
    <w:rsid w:val="00144A59"/>
    <w:rsid w:val="00150F02"/>
    <w:rsid w:val="00152FBF"/>
    <w:rsid w:val="00153351"/>
    <w:rsid w:val="00153894"/>
    <w:rsid w:val="001542F4"/>
    <w:rsid w:val="00157B2B"/>
    <w:rsid w:val="00160D7A"/>
    <w:rsid w:val="00161F35"/>
    <w:rsid w:val="00162C9F"/>
    <w:rsid w:val="00162F8D"/>
    <w:rsid w:val="001633EA"/>
    <w:rsid w:val="0016484E"/>
    <w:rsid w:val="00172A27"/>
    <w:rsid w:val="001736D1"/>
    <w:rsid w:val="00173A3B"/>
    <w:rsid w:val="00174CD5"/>
    <w:rsid w:val="00174CE7"/>
    <w:rsid w:val="00176270"/>
    <w:rsid w:val="00184B5D"/>
    <w:rsid w:val="001933F1"/>
    <w:rsid w:val="001939B2"/>
    <w:rsid w:val="001952FD"/>
    <w:rsid w:val="00195E86"/>
    <w:rsid w:val="0019684B"/>
    <w:rsid w:val="00196D29"/>
    <w:rsid w:val="001A154D"/>
    <w:rsid w:val="001A5ED0"/>
    <w:rsid w:val="001A7742"/>
    <w:rsid w:val="001B33F5"/>
    <w:rsid w:val="001B3E57"/>
    <w:rsid w:val="001B4098"/>
    <w:rsid w:val="001B4360"/>
    <w:rsid w:val="001B5297"/>
    <w:rsid w:val="001C05B5"/>
    <w:rsid w:val="001C086A"/>
    <w:rsid w:val="001C2BD6"/>
    <w:rsid w:val="001C322F"/>
    <w:rsid w:val="001D2633"/>
    <w:rsid w:val="001E303D"/>
    <w:rsid w:val="001E3A87"/>
    <w:rsid w:val="001E3E13"/>
    <w:rsid w:val="001E41A6"/>
    <w:rsid w:val="001E4D60"/>
    <w:rsid w:val="001F1DEF"/>
    <w:rsid w:val="001F2D59"/>
    <w:rsid w:val="001F4325"/>
    <w:rsid w:val="001F7D02"/>
    <w:rsid w:val="00204380"/>
    <w:rsid w:val="00207CB8"/>
    <w:rsid w:val="00215E6E"/>
    <w:rsid w:val="00220C23"/>
    <w:rsid w:val="00221419"/>
    <w:rsid w:val="0022764F"/>
    <w:rsid w:val="0023127E"/>
    <w:rsid w:val="002358FF"/>
    <w:rsid w:val="002412FA"/>
    <w:rsid w:val="00241E1A"/>
    <w:rsid w:val="00263EEC"/>
    <w:rsid w:val="00263F04"/>
    <w:rsid w:val="00270A57"/>
    <w:rsid w:val="002713ED"/>
    <w:rsid w:val="00273711"/>
    <w:rsid w:val="00276EBA"/>
    <w:rsid w:val="00277F69"/>
    <w:rsid w:val="00280AFA"/>
    <w:rsid w:val="00280E24"/>
    <w:rsid w:val="00285F06"/>
    <w:rsid w:val="0028712E"/>
    <w:rsid w:val="002915EE"/>
    <w:rsid w:val="00294744"/>
    <w:rsid w:val="002A2E42"/>
    <w:rsid w:val="002A3E3E"/>
    <w:rsid w:val="002A4757"/>
    <w:rsid w:val="002B3EB3"/>
    <w:rsid w:val="002B452D"/>
    <w:rsid w:val="002B54F9"/>
    <w:rsid w:val="002B6227"/>
    <w:rsid w:val="002B6B69"/>
    <w:rsid w:val="002C4C77"/>
    <w:rsid w:val="002C52D6"/>
    <w:rsid w:val="002D372A"/>
    <w:rsid w:val="002D3FF1"/>
    <w:rsid w:val="002D5611"/>
    <w:rsid w:val="002E0650"/>
    <w:rsid w:val="002E255B"/>
    <w:rsid w:val="002E50CA"/>
    <w:rsid w:val="002E5349"/>
    <w:rsid w:val="002E6F58"/>
    <w:rsid w:val="002E7A30"/>
    <w:rsid w:val="002F1020"/>
    <w:rsid w:val="002F2F57"/>
    <w:rsid w:val="002F3B2B"/>
    <w:rsid w:val="002F3CCF"/>
    <w:rsid w:val="002F45F0"/>
    <w:rsid w:val="002F46EB"/>
    <w:rsid w:val="0030545C"/>
    <w:rsid w:val="003077B0"/>
    <w:rsid w:val="003078CC"/>
    <w:rsid w:val="00310906"/>
    <w:rsid w:val="003131EE"/>
    <w:rsid w:val="003136C0"/>
    <w:rsid w:val="00313CEA"/>
    <w:rsid w:val="00317D85"/>
    <w:rsid w:val="00320534"/>
    <w:rsid w:val="00320CFE"/>
    <w:rsid w:val="00323596"/>
    <w:rsid w:val="00323CC8"/>
    <w:rsid w:val="00331602"/>
    <w:rsid w:val="003320EA"/>
    <w:rsid w:val="00336242"/>
    <w:rsid w:val="00337026"/>
    <w:rsid w:val="003370E2"/>
    <w:rsid w:val="00337163"/>
    <w:rsid w:val="003373EC"/>
    <w:rsid w:val="003534A9"/>
    <w:rsid w:val="003631A4"/>
    <w:rsid w:val="00366F17"/>
    <w:rsid w:val="00371327"/>
    <w:rsid w:val="00373C3E"/>
    <w:rsid w:val="003755B1"/>
    <w:rsid w:val="00376E73"/>
    <w:rsid w:val="0038061E"/>
    <w:rsid w:val="00381F9F"/>
    <w:rsid w:val="00383537"/>
    <w:rsid w:val="003840FA"/>
    <w:rsid w:val="0038491B"/>
    <w:rsid w:val="00385695"/>
    <w:rsid w:val="003861B6"/>
    <w:rsid w:val="003862F8"/>
    <w:rsid w:val="00387A62"/>
    <w:rsid w:val="00387B16"/>
    <w:rsid w:val="003907A1"/>
    <w:rsid w:val="003913FE"/>
    <w:rsid w:val="003927B2"/>
    <w:rsid w:val="0039445C"/>
    <w:rsid w:val="00397393"/>
    <w:rsid w:val="003A02D8"/>
    <w:rsid w:val="003A394E"/>
    <w:rsid w:val="003A3CA0"/>
    <w:rsid w:val="003A6173"/>
    <w:rsid w:val="003A6ED4"/>
    <w:rsid w:val="003B3341"/>
    <w:rsid w:val="003B46E5"/>
    <w:rsid w:val="003B5B80"/>
    <w:rsid w:val="003B7BD6"/>
    <w:rsid w:val="003D108A"/>
    <w:rsid w:val="003D12AA"/>
    <w:rsid w:val="003D4082"/>
    <w:rsid w:val="003D47BD"/>
    <w:rsid w:val="003D4C5B"/>
    <w:rsid w:val="003D5CCA"/>
    <w:rsid w:val="003D61CA"/>
    <w:rsid w:val="003E34D4"/>
    <w:rsid w:val="003E439A"/>
    <w:rsid w:val="003E5B8B"/>
    <w:rsid w:val="003F0CF9"/>
    <w:rsid w:val="003F20E1"/>
    <w:rsid w:val="003F2946"/>
    <w:rsid w:val="003F61A4"/>
    <w:rsid w:val="003F7498"/>
    <w:rsid w:val="00402655"/>
    <w:rsid w:val="0040668A"/>
    <w:rsid w:val="004124CC"/>
    <w:rsid w:val="00413681"/>
    <w:rsid w:val="00421168"/>
    <w:rsid w:val="004228A8"/>
    <w:rsid w:val="00422D65"/>
    <w:rsid w:val="00423128"/>
    <w:rsid w:val="004231FF"/>
    <w:rsid w:val="00425143"/>
    <w:rsid w:val="0042729D"/>
    <w:rsid w:val="00431284"/>
    <w:rsid w:val="00434ADA"/>
    <w:rsid w:val="004352E2"/>
    <w:rsid w:val="004419E0"/>
    <w:rsid w:val="00445824"/>
    <w:rsid w:val="00445D77"/>
    <w:rsid w:val="00446EE6"/>
    <w:rsid w:val="00450F72"/>
    <w:rsid w:val="00452DD1"/>
    <w:rsid w:val="00455BDC"/>
    <w:rsid w:val="004574E8"/>
    <w:rsid w:val="00473CD1"/>
    <w:rsid w:val="004755ED"/>
    <w:rsid w:val="004770D5"/>
    <w:rsid w:val="00482611"/>
    <w:rsid w:val="0048722E"/>
    <w:rsid w:val="00492AC4"/>
    <w:rsid w:val="00493666"/>
    <w:rsid w:val="004978B3"/>
    <w:rsid w:val="00497C6E"/>
    <w:rsid w:val="004A15ED"/>
    <w:rsid w:val="004A2CEB"/>
    <w:rsid w:val="004A7E15"/>
    <w:rsid w:val="004B155C"/>
    <w:rsid w:val="004B1F23"/>
    <w:rsid w:val="004B2058"/>
    <w:rsid w:val="004B712A"/>
    <w:rsid w:val="004C1844"/>
    <w:rsid w:val="004C4F99"/>
    <w:rsid w:val="004C5BC4"/>
    <w:rsid w:val="004D1251"/>
    <w:rsid w:val="004D4BF2"/>
    <w:rsid w:val="004D6692"/>
    <w:rsid w:val="004D7DEE"/>
    <w:rsid w:val="004E0784"/>
    <w:rsid w:val="004E07E7"/>
    <w:rsid w:val="004E586F"/>
    <w:rsid w:val="004E5D4B"/>
    <w:rsid w:val="004E6B1A"/>
    <w:rsid w:val="004F4D59"/>
    <w:rsid w:val="004F5517"/>
    <w:rsid w:val="00500063"/>
    <w:rsid w:val="00504A90"/>
    <w:rsid w:val="00510222"/>
    <w:rsid w:val="0051105E"/>
    <w:rsid w:val="0051462C"/>
    <w:rsid w:val="0051524C"/>
    <w:rsid w:val="00515F49"/>
    <w:rsid w:val="005178F9"/>
    <w:rsid w:val="00520C33"/>
    <w:rsid w:val="00522D1B"/>
    <w:rsid w:val="005230EC"/>
    <w:rsid w:val="00524392"/>
    <w:rsid w:val="00530F3B"/>
    <w:rsid w:val="00532B9F"/>
    <w:rsid w:val="0053440D"/>
    <w:rsid w:val="00534CE9"/>
    <w:rsid w:val="005358A8"/>
    <w:rsid w:val="005362BD"/>
    <w:rsid w:val="005409A3"/>
    <w:rsid w:val="005441E2"/>
    <w:rsid w:val="005502F8"/>
    <w:rsid w:val="0055097C"/>
    <w:rsid w:val="00550C8D"/>
    <w:rsid w:val="005534B5"/>
    <w:rsid w:val="00553D8C"/>
    <w:rsid w:val="005604FE"/>
    <w:rsid w:val="00567FB4"/>
    <w:rsid w:val="00574EE6"/>
    <w:rsid w:val="00575E00"/>
    <w:rsid w:val="005810A0"/>
    <w:rsid w:val="00582000"/>
    <w:rsid w:val="0058478A"/>
    <w:rsid w:val="00585F2B"/>
    <w:rsid w:val="00591AAE"/>
    <w:rsid w:val="005934C6"/>
    <w:rsid w:val="00593EDA"/>
    <w:rsid w:val="00596F3C"/>
    <w:rsid w:val="0059771A"/>
    <w:rsid w:val="005978D6"/>
    <w:rsid w:val="005A37B3"/>
    <w:rsid w:val="005A7E22"/>
    <w:rsid w:val="005B1261"/>
    <w:rsid w:val="005B6C77"/>
    <w:rsid w:val="005C0628"/>
    <w:rsid w:val="005C1FAF"/>
    <w:rsid w:val="005C31FF"/>
    <w:rsid w:val="005C4533"/>
    <w:rsid w:val="005C5119"/>
    <w:rsid w:val="005C54D2"/>
    <w:rsid w:val="005C57E9"/>
    <w:rsid w:val="005C5964"/>
    <w:rsid w:val="005C701E"/>
    <w:rsid w:val="005C7A31"/>
    <w:rsid w:val="005D1FED"/>
    <w:rsid w:val="005E34F5"/>
    <w:rsid w:val="005E3D56"/>
    <w:rsid w:val="005F022C"/>
    <w:rsid w:val="005F391A"/>
    <w:rsid w:val="005F7318"/>
    <w:rsid w:val="005F79B7"/>
    <w:rsid w:val="00600BB3"/>
    <w:rsid w:val="00601712"/>
    <w:rsid w:val="00604293"/>
    <w:rsid w:val="00605147"/>
    <w:rsid w:val="0060694B"/>
    <w:rsid w:val="0062135C"/>
    <w:rsid w:val="00623D38"/>
    <w:rsid w:val="006259FE"/>
    <w:rsid w:val="0063242A"/>
    <w:rsid w:val="00642A84"/>
    <w:rsid w:val="00644589"/>
    <w:rsid w:val="00651ECB"/>
    <w:rsid w:val="00663D02"/>
    <w:rsid w:val="0066403C"/>
    <w:rsid w:val="00667E50"/>
    <w:rsid w:val="00673FA3"/>
    <w:rsid w:val="006742CE"/>
    <w:rsid w:val="006764EE"/>
    <w:rsid w:val="006809F6"/>
    <w:rsid w:val="0069036C"/>
    <w:rsid w:val="0069677A"/>
    <w:rsid w:val="006A18C7"/>
    <w:rsid w:val="006A26FB"/>
    <w:rsid w:val="006A347C"/>
    <w:rsid w:val="006B4E09"/>
    <w:rsid w:val="006C1D39"/>
    <w:rsid w:val="006C314B"/>
    <w:rsid w:val="006C3BEE"/>
    <w:rsid w:val="006C4A51"/>
    <w:rsid w:val="006D65C0"/>
    <w:rsid w:val="006E03A2"/>
    <w:rsid w:val="006E0DE1"/>
    <w:rsid w:val="006E6108"/>
    <w:rsid w:val="006F0069"/>
    <w:rsid w:val="006F15F5"/>
    <w:rsid w:val="006F396F"/>
    <w:rsid w:val="006F54D4"/>
    <w:rsid w:val="006F72E1"/>
    <w:rsid w:val="00700806"/>
    <w:rsid w:val="00702071"/>
    <w:rsid w:val="00702EDB"/>
    <w:rsid w:val="00705C4A"/>
    <w:rsid w:val="00705F69"/>
    <w:rsid w:val="007066CA"/>
    <w:rsid w:val="007117C3"/>
    <w:rsid w:val="00711F24"/>
    <w:rsid w:val="00715981"/>
    <w:rsid w:val="00717AF2"/>
    <w:rsid w:val="00722EC3"/>
    <w:rsid w:val="00732431"/>
    <w:rsid w:val="00735CA0"/>
    <w:rsid w:val="00736B9F"/>
    <w:rsid w:val="0074027C"/>
    <w:rsid w:val="0074265B"/>
    <w:rsid w:val="00743BB0"/>
    <w:rsid w:val="00746744"/>
    <w:rsid w:val="00746CB5"/>
    <w:rsid w:val="00747FEB"/>
    <w:rsid w:val="00750026"/>
    <w:rsid w:val="0075053E"/>
    <w:rsid w:val="0075125E"/>
    <w:rsid w:val="0075145A"/>
    <w:rsid w:val="007518C3"/>
    <w:rsid w:val="00752343"/>
    <w:rsid w:val="00756B6B"/>
    <w:rsid w:val="00760B52"/>
    <w:rsid w:val="00761783"/>
    <w:rsid w:val="007644F2"/>
    <w:rsid w:val="007653EF"/>
    <w:rsid w:val="007666B9"/>
    <w:rsid w:val="0076781B"/>
    <w:rsid w:val="007678C4"/>
    <w:rsid w:val="00770C0E"/>
    <w:rsid w:val="00774512"/>
    <w:rsid w:val="00777A91"/>
    <w:rsid w:val="00780017"/>
    <w:rsid w:val="00780609"/>
    <w:rsid w:val="0078149D"/>
    <w:rsid w:val="00782EBC"/>
    <w:rsid w:val="00783158"/>
    <w:rsid w:val="00785F6C"/>
    <w:rsid w:val="00791DA9"/>
    <w:rsid w:val="007A7572"/>
    <w:rsid w:val="007B09FC"/>
    <w:rsid w:val="007B3E0F"/>
    <w:rsid w:val="007B4DF9"/>
    <w:rsid w:val="007B7D4B"/>
    <w:rsid w:val="007C6DFC"/>
    <w:rsid w:val="007D0566"/>
    <w:rsid w:val="007D23C1"/>
    <w:rsid w:val="007D3ED6"/>
    <w:rsid w:val="007D79CE"/>
    <w:rsid w:val="007E10E1"/>
    <w:rsid w:val="007E13D4"/>
    <w:rsid w:val="007E2DDC"/>
    <w:rsid w:val="007E471C"/>
    <w:rsid w:val="007E4D75"/>
    <w:rsid w:val="007E680A"/>
    <w:rsid w:val="007F2D1D"/>
    <w:rsid w:val="007F3BEA"/>
    <w:rsid w:val="007F5D7D"/>
    <w:rsid w:val="00801CB1"/>
    <w:rsid w:val="008149D9"/>
    <w:rsid w:val="00815DBB"/>
    <w:rsid w:val="008164AF"/>
    <w:rsid w:val="008175BC"/>
    <w:rsid w:val="008178DB"/>
    <w:rsid w:val="00817C5B"/>
    <w:rsid w:val="00820D6C"/>
    <w:rsid w:val="008259C2"/>
    <w:rsid w:val="00825BA3"/>
    <w:rsid w:val="008260BD"/>
    <w:rsid w:val="00826C71"/>
    <w:rsid w:val="00830013"/>
    <w:rsid w:val="00830E6E"/>
    <w:rsid w:val="00831853"/>
    <w:rsid w:val="008326B6"/>
    <w:rsid w:val="00832A5B"/>
    <w:rsid w:val="008340EC"/>
    <w:rsid w:val="0083470D"/>
    <w:rsid w:val="00837138"/>
    <w:rsid w:val="00840E0E"/>
    <w:rsid w:val="00841D8A"/>
    <w:rsid w:val="00843095"/>
    <w:rsid w:val="00843DB4"/>
    <w:rsid w:val="00853609"/>
    <w:rsid w:val="00854C2A"/>
    <w:rsid w:val="008557AC"/>
    <w:rsid w:val="008574FE"/>
    <w:rsid w:val="00860410"/>
    <w:rsid w:val="00860EA0"/>
    <w:rsid w:val="0086275C"/>
    <w:rsid w:val="00865302"/>
    <w:rsid w:val="00866A85"/>
    <w:rsid w:val="00867DDC"/>
    <w:rsid w:val="008711E4"/>
    <w:rsid w:val="008714CB"/>
    <w:rsid w:val="00871D0B"/>
    <w:rsid w:val="00871EA7"/>
    <w:rsid w:val="008810A3"/>
    <w:rsid w:val="00882E34"/>
    <w:rsid w:val="008830E6"/>
    <w:rsid w:val="00884007"/>
    <w:rsid w:val="00884DB8"/>
    <w:rsid w:val="008856B7"/>
    <w:rsid w:val="00885DB2"/>
    <w:rsid w:val="00885FEF"/>
    <w:rsid w:val="00887ABC"/>
    <w:rsid w:val="00891011"/>
    <w:rsid w:val="008911D3"/>
    <w:rsid w:val="008939C9"/>
    <w:rsid w:val="0089416F"/>
    <w:rsid w:val="008951CB"/>
    <w:rsid w:val="008A0F5F"/>
    <w:rsid w:val="008A2BDC"/>
    <w:rsid w:val="008A69C8"/>
    <w:rsid w:val="008A69D4"/>
    <w:rsid w:val="008C0D22"/>
    <w:rsid w:val="008C262C"/>
    <w:rsid w:val="008C4AC0"/>
    <w:rsid w:val="008C66C2"/>
    <w:rsid w:val="008D29EA"/>
    <w:rsid w:val="008D3A37"/>
    <w:rsid w:val="008D68F5"/>
    <w:rsid w:val="008D702A"/>
    <w:rsid w:val="008D74AF"/>
    <w:rsid w:val="008E13BA"/>
    <w:rsid w:val="008E2CEA"/>
    <w:rsid w:val="008F0C9D"/>
    <w:rsid w:val="008F3CD8"/>
    <w:rsid w:val="008F4D02"/>
    <w:rsid w:val="00905359"/>
    <w:rsid w:val="00905DD3"/>
    <w:rsid w:val="0090610B"/>
    <w:rsid w:val="0091104A"/>
    <w:rsid w:val="0091126F"/>
    <w:rsid w:val="00924FEC"/>
    <w:rsid w:val="009273C4"/>
    <w:rsid w:val="0093005A"/>
    <w:rsid w:val="0093144F"/>
    <w:rsid w:val="00932C92"/>
    <w:rsid w:val="00940024"/>
    <w:rsid w:val="009420ED"/>
    <w:rsid w:val="009438BE"/>
    <w:rsid w:val="00950DAA"/>
    <w:rsid w:val="009515E9"/>
    <w:rsid w:val="009534A5"/>
    <w:rsid w:val="00953EAA"/>
    <w:rsid w:val="00964604"/>
    <w:rsid w:val="0097345F"/>
    <w:rsid w:val="00974E0D"/>
    <w:rsid w:val="00977EB1"/>
    <w:rsid w:val="009836E0"/>
    <w:rsid w:val="00984A1A"/>
    <w:rsid w:val="00987B6C"/>
    <w:rsid w:val="009909EE"/>
    <w:rsid w:val="009979F8"/>
    <w:rsid w:val="009A193D"/>
    <w:rsid w:val="009A1B3C"/>
    <w:rsid w:val="009A26AD"/>
    <w:rsid w:val="009A410D"/>
    <w:rsid w:val="009B2A93"/>
    <w:rsid w:val="009B47B7"/>
    <w:rsid w:val="009C00E4"/>
    <w:rsid w:val="009C0CFC"/>
    <w:rsid w:val="009C1692"/>
    <w:rsid w:val="009D014A"/>
    <w:rsid w:val="009D1D3F"/>
    <w:rsid w:val="009D2F9B"/>
    <w:rsid w:val="009D492D"/>
    <w:rsid w:val="009E0FF2"/>
    <w:rsid w:val="009E1C9E"/>
    <w:rsid w:val="009E36F3"/>
    <w:rsid w:val="009E5258"/>
    <w:rsid w:val="009E57FE"/>
    <w:rsid w:val="009E6BD2"/>
    <w:rsid w:val="009F11E3"/>
    <w:rsid w:val="009F26A0"/>
    <w:rsid w:val="009F3D05"/>
    <w:rsid w:val="009F669B"/>
    <w:rsid w:val="00A03234"/>
    <w:rsid w:val="00A03602"/>
    <w:rsid w:val="00A0427B"/>
    <w:rsid w:val="00A04C22"/>
    <w:rsid w:val="00A121AF"/>
    <w:rsid w:val="00A1521C"/>
    <w:rsid w:val="00A16EA5"/>
    <w:rsid w:val="00A16F12"/>
    <w:rsid w:val="00A1761E"/>
    <w:rsid w:val="00A20FFD"/>
    <w:rsid w:val="00A237EA"/>
    <w:rsid w:val="00A239AA"/>
    <w:rsid w:val="00A25876"/>
    <w:rsid w:val="00A26C02"/>
    <w:rsid w:val="00A3357F"/>
    <w:rsid w:val="00A34778"/>
    <w:rsid w:val="00A41B40"/>
    <w:rsid w:val="00A42095"/>
    <w:rsid w:val="00A45FC6"/>
    <w:rsid w:val="00A47EDA"/>
    <w:rsid w:val="00A50204"/>
    <w:rsid w:val="00A56427"/>
    <w:rsid w:val="00A56995"/>
    <w:rsid w:val="00A577A6"/>
    <w:rsid w:val="00A65EB4"/>
    <w:rsid w:val="00A66C4C"/>
    <w:rsid w:val="00A67C62"/>
    <w:rsid w:val="00A7124C"/>
    <w:rsid w:val="00A732EA"/>
    <w:rsid w:val="00A82FEC"/>
    <w:rsid w:val="00A84639"/>
    <w:rsid w:val="00A84780"/>
    <w:rsid w:val="00A97537"/>
    <w:rsid w:val="00A9777A"/>
    <w:rsid w:val="00A97C92"/>
    <w:rsid w:val="00AA294D"/>
    <w:rsid w:val="00AA3154"/>
    <w:rsid w:val="00AA41B0"/>
    <w:rsid w:val="00AA5703"/>
    <w:rsid w:val="00AB1067"/>
    <w:rsid w:val="00AB10D9"/>
    <w:rsid w:val="00AB20C5"/>
    <w:rsid w:val="00AB2F7F"/>
    <w:rsid w:val="00AB3176"/>
    <w:rsid w:val="00AB68D7"/>
    <w:rsid w:val="00AC1C81"/>
    <w:rsid w:val="00AC1FF9"/>
    <w:rsid w:val="00AC7EF6"/>
    <w:rsid w:val="00AD04FE"/>
    <w:rsid w:val="00AD31FD"/>
    <w:rsid w:val="00AD347B"/>
    <w:rsid w:val="00AE252C"/>
    <w:rsid w:val="00AE2F5A"/>
    <w:rsid w:val="00AE3577"/>
    <w:rsid w:val="00AE484D"/>
    <w:rsid w:val="00AE66A4"/>
    <w:rsid w:val="00AE6BAF"/>
    <w:rsid w:val="00AE76A9"/>
    <w:rsid w:val="00AF0B76"/>
    <w:rsid w:val="00AF7E2E"/>
    <w:rsid w:val="00B06620"/>
    <w:rsid w:val="00B152E4"/>
    <w:rsid w:val="00B224F0"/>
    <w:rsid w:val="00B24628"/>
    <w:rsid w:val="00B25695"/>
    <w:rsid w:val="00B26CDF"/>
    <w:rsid w:val="00B30F9B"/>
    <w:rsid w:val="00B310F8"/>
    <w:rsid w:val="00B318FB"/>
    <w:rsid w:val="00B32401"/>
    <w:rsid w:val="00B3616E"/>
    <w:rsid w:val="00B3654B"/>
    <w:rsid w:val="00B3758E"/>
    <w:rsid w:val="00B43649"/>
    <w:rsid w:val="00B43DE4"/>
    <w:rsid w:val="00B4592B"/>
    <w:rsid w:val="00B45AB4"/>
    <w:rsid w:val="00B51DE7"/>
    <w:rsid w:val="00B56098"/>
    <w:rsid w:val="00B57C74"/>
    <w:rsid w:val="00B62B95"/>
    <w:rsid w:val="00B633BE"/>
    <w:rsid w:val="00B642B0"/>
    <w:rsid w:val="00B6495C"/>
    <w:rsid w:val="00B64A7E"/>
    <w:rsid w:val="00B64D88"/>
    <w:rsid w:val="00B70C23"/>
    <w:rsid w:val="00B70D43"/>
    <w:rsid w:val="00B737BC"/>
    <w:rsid w:val="00B747B7"/>
    <w:rsid w:val="00B7556F"/>
    <w:rsid w:val="00B80ABD"/>
    <w:rsid w:val="00B8321A"/>
    <w:rsid w:val="00B855F6"/>
    <w:rsid w:val="00B9061C"/>
    <w:rsid w:val="00B918EC"/>
    <w:rsid w:val="00B925F6"/>
    <w:rsid w:val="00B94E6E"/>
    <w:rsid w:val="00B96B1B"/>
    <w:rsid w:val="00B9705B"/>
    <w:rsid w:val="00BA23FF"/>
    <w:rsid w:val="00BA2B50"/>
    <w:rsid w:val="00BA2DFD"/>
    <w:rsid w:val="00BA72E4"/>
    <w:rsid w:val="00BB00B9"/>
    <w:rsid w:val="00BB2F96"/>
    <w:rsid w:val="00BB60C2"/>
    <w:rsid w:val="00BB69F2"/>
    <w:rsid w:val="00BB7615"/>
    <w:rsid w:val="00BD0434"/>
    <w:rsid w:val="00BD14B5"/>
    <w:rsid w:val="00BD7A1D"/>
    <w:rsid w:val="00BE0ACF"/>
    <w:rsid w:val="00BE2DF8"/>
    <w:rsid w:val="00BE32AD"/>
    <w:rsid w:val="00BE37E4"/>
    <w:rsid w:val="00BE3823"/>
    <w:rsid w:val="00BE5006"/>
    <w:rsid w:val="00BE7EFC"/>
    <w:rsid w:val="00BF08CF"/>
    <w:rsid w:val="00BF0FB2"/>
    <w:rsid w:val="00BF2DDA"/>
    <w:rsid w:val="00BF3832"/>
    <w:rsid w:val="00BF3CD7"/>
    <w:rsid w:val="00BF4663"/>
    <w:rsid w:val="00BF4C9C"/>
    <w:rsid w:val="00BF4F38"/>
    <w:rsid w:val="00BF61D1"/>
    <w:rsid w:val="00C0316C"/>
    <w:rsid w:val="00C04F80"/>
    <w:rsid w:val="00C055B6"/>
    <w:rsid w:val="00C06AD5"/>
    <w:rsid w:val="00C07D19"/>
    <w:rsid w:val="00C07FE6"/>
    <w:rsid w:val="00C117CB"/>
    <w:rsid w:val="00C13649"/>
    <w:rsid w:val="00C15A0B"/>
    <w:rsid w:val="00C21C68"/>
    <w:rsid w:val="00C21F03"/>
    <w:rsid w:val="00C230EF"/>
    <w:rsid w:val="00C24713"/>
    <w:rsid w:val="00C26F55"/>
    <w:rsid w:val="00C31BFD"/>
    <w:rsid w:val="00C35B2D"/>
    <w:rsid w:val="00C402AE"/>
    <w:rsid w:val="00C409B9"/>
    <w:rsid w:val="00C43654"/>
    <w:rsid w:val="00C50765"/>
    <w:rsid w:val="00C52235"/>
    <w:rsid w:val="00C526A3"/>
    <w:rsid w:val="00C53DB1"/>
    <w:rsid w:val="00C54C6A"/>
    <w:rsid w:val="00C552AE"/>
    <w:rsid w:val="00C56160"/>
    <w:rsid w:val="00C56782"/>
    <w:rsid w:val="00C56859"/>
    <w:rsid w:val="00C57049"/>
    <w:rsid w:val="00C6152B"/>
    <w:rsid w:val="00C64255"/>
    <w:rsid w:val="00C66AE9"/>
    <w:rsid w:val="00C66B17"/>
    <w:rsid w:val="00C71A7B"/>
    <w:rsid w:val="00C71BF7"/>
    <w:rsid w:val="00C763AF"/>
    <w:rsid w:val="00C77A01"/>
    <w:rsid w:val="00C77DDC"/>
    <w:rsid w:val="00C84768"/>
    <w:rsid w:val="00C86B35"/>
    <w:rsid w:val="00C87746"/>
    <w:rsid w:val="00C87BE8"/>
    <w:rsid w:val="00C92DFA"/>
    <w:rsid w:val="00C93029"/>
    <w:rsid w:val="00C94E32"/>
    <w:rsid w:val="00C97B49"/>
    <w:rsid w:val="00CA1F87"/>
    <w:rsid w:val="00CA3211"/>
    <w:rsid w:val="00CA40E3"/>
    <w:rsid w:val="00CA567F"/>
    <w:rsid w:val="00CA6597"/>
    <w:rsid w:val="00CB201F"/>
    <w:rsid w:val="00CB2E64"/>
    <w:rsid w:val="00CB337A"/>
    <w:rsid w:val="00CC3E40"/>
    <w:rsid w:val="00CC7B07"/>
    <w:rsid w:val="00CD04FE"/>
    <w:rsid w:val="00CD1EE7"/>
    <w:rsid w:val="00CD2D26"/>
    <w:rsid w:val="00CD33AC"/>
    <w:rsid w:val="00CD6E4E"/>
    <w:rsid w:val="00CE0A21"/>
    <w:rsid w:val="00CE51D5"/>
    <w:rsid w:val="00CF0816"/>
    <w:rsid w:val="00CF0C27"/>
    <w:rsid w:val="00CF22E8"/>
    <w:rsid w:val="00CF4347"/>
    <w:rsid w:val="00CF5DCE"/>
    <w:rsid w:val="00CF6009"/>
    <w:rsid w:val="00CF7E19"/>
    <w:rsid w:val="00D02945"/>
    <w:rsid w:val="00D040C2"/>
    <w:rsid w:val="00D06495"/>
    <w:rsid w:val="00D1288F"/>
    <w:rsid w:val="00D13450"/>
    <w:rsid w:val="00D1423B"/>
    <w:rsid w:val="00D237EE"/>
    <w:rsid w:val="00D26D6E"/>
    <w:rsid w:val="00D3012D"/>
    <w:rsid w:val="00D30F01"/>
    <w:rsid w:val="00D318CE"/>
    <w:rsid w:val="00D32651"/>
    <w:rsid w:val="00D32C27"/>
    <w:rsid w:val="00D366AD"/>
    <w:rsid w:val="00D36C4B"/>
    <w:rsid w:val="00D3769B"/>
    <w:rsid w:val="00D4011B"/>
    <w:rsid w:val="00D4069A"/>
    <w:rsid w:val="00D41CCF"/>
    <w:rsid w:val="00D41D1C"/>
    <w:rsid w:val="00D44393"/>
    <w:rsid w:val="00D469A0"/>
    <w:rsid w:val="00D4735E"/>
    <w:rsid w:val="00D510C6"/>
    <w:rsid w:val="00D51BB0"/>
    <w:rsid w:val="00D51FD6"/>
    <w:rsid w:val="00D54F7B"/>
    <w:rsid w:val="00D553FC"/>
    <w:rsid w:val="00D55BE3"/>
    <w:rsid w:val="00D60203"/>
    <w:rsid w:val="00D65737"/>
    <w:rsid w:val="00D66A45"/>
    <w:rsid w:val="00D702F1"/>
    <w:rsid w:val="00D7444D"/>
    <w:rsid w:val="00D80175"/>
    <w:rsid w:val="00D805A1"/>
    <w:rsid w:val="00D8174F"/>
    <w:rsid w:val="00D82275"/>
    <w:rsid w:val="00D8310D"/>
    <w:rsid w:val="00D84F22"/>
    <w:rsid w:val="00D86422"/>
    <w:rsid w:val="00D86634"/>
    <w:rsid w:val="00D951E0"/>
    <w:rsid w:val="00D9590D"/>
    <w:rsid w:val="00D960BE"/>
    <w:rsid w:val="00D9756D"/>
    <w:rsid w:val="00DA1D1D"/>
    <w:rsid w:val="00DA4AE3"/>
    <w:rsid w:val="00DA528D"/>
    <w:rsid w:val="00DA53CA"/>
    <w:rsid w:val="00DA5C4D"/>
    <w:rsid w:val="00DA6BA2"/>
    <w:rsid w:val="00DB1B85"/>
    <w:rsid w:val="00DB58C3"/>
    <w:rsid w:val="00DB6EF8"/>
    <w:rsid w:val="00DC2F62"/>
    <w:rsid w:val="00DC4786"/>
    <w:rsid w:val="00DC7CB5"/>
    <w:rsid w:val="00DC7F17"/>
    <w:rsid w:val="00DD1195"/>
    <w:rsid w:val="00DD6FDE"/>
    <w:rsid w:val="00DD70C6"/>
    <w:rsid w:val="00DE1CA3"/>
    <w:rsid w:val="00DE30F1"/>
    <w:rsid w:val="00DE4BA2"/>
    <w:rsid w:val="00DF19E5"/>
    <w:rsid w:val="00DF22D8"/>
    <w:rsid w:val="00DF3E98"/>
    <w:rsid w:val="00E007EE"/>
    <w:rsid w:val="00E01589"/>
    <w:rsid w:val="00E01A23"/>
    <w:rsid w:val="00E021DD"/>
    <w:rsid w:val="00E03166"/>
    <w:rsid w:val="00E07A2E"/>
    <w:rsid w:val="00E11074"/>
    <w:rsid w:val="00E125CE"/>
    <w:rsid w:val="00E15599"/>
    <w:rsid w:val="00E228B4"/>
    <w:rsid w:val="00E257FB"/>
    <w:rsid w:val="00E267A7"/>
    <w:rsid w:val="00E30977"/>
    <w:rsid w:val="00E30CDC"/>
    <w:rsid w:val="00E323CD"/>
    <w:rsid w:val="00E358A4"/>
    <w:rsid w:val="00E37BB9"/>
    <w:rsid w:val="00E40C79"/>
    <w:rsid w:val="00E415C9"/>
    <w:rsid w:val="00E41C4E"/>
    <w:rsid w:val="00E434F3"/>
    <w:rsid w:val="00E4442C"/>
    <w:rsid w:val="00E475D1"/>
    <w:rsid w:val="00E47CA3"/>
    <w:rsid w:val="00E525AB"/>
    <w:rsid w:val="00E526A0"/>
    <w:rsid w:val="00E53A74"/>
    <w:rsid w:val="00E53E71"/>
    <w:rsid w:val="00E56197"/>
    <w:rsid w:val="00E608BF"/>
    <w:rsid w:val="00E675E3"/>
    <w:rsid w:val="00E70C9F"/>
    <w:rsid w:val="00E71800"/>
    <w:rsid w:val="00E771DE"/>
    <w:rsid w:val="00E87FE2"/>
    <w:rsid w:val="00E92FB0"/>
    <w:rsid w:val="00E96594"/>
    <w:rsid w:val="00E9667C"/>
    <w:rsid w:val="00EA236D"/>
    <w:rsid w:val="00EA2B7E"/>
    <w:rsid w:val="00EA3C1B"/>
    <w:rsid w:val="00EA69F5"/>
    <w:rsid w:val="00EB2E32"/>
    <w:rsid w:val="00EB319B"/>
    <w:rsid w:val="00EB3A2C"/>
    <w:rsid w:val="00EB48D3"/>
    <w:rsid w:val="00EB4B95"/>
    <w:rsid w:val="00EB5EB2"/>
    <w:rsid w:val="00EC07B8"/>
    <w:rsid w:val="00EC1A18"/>
    <w:rsid w:val="00EC23EB"/>
    <w:rsid w:val="00EC2514"/>
    <w:rsid w:val="00EC42E2"/>
    <w:rsid w:val="00EC6DCF"/>
    <w:rsid w:val="00EC7827"/>
    <w:rsid w:val="00ED066A"/>
    <w:rsid w:val="00ED152D"/>
    <w:rsid w:val="00ED605D"/>
    <w:rsid w:val="00ED74C8"/>
    <w:rsid w:val="00EE3020"/>
    <w:rsid w:val="00EE3AC8"/>
    <w:rsid w:val="00EE6ED2"/>
    <w:rsid w:val="00EE7AAC"/>
    <w:rsid w:val="00EF4492"/>
    <w:rsid w:val="00EF5533"/>
    <w:rsid w:val="00EF60D5"/>
    <w:rsid w:val="00F02AAA"/>
    <w:rsid w:val="00F11619"/>
    <w:rsid w:val="00F125C6"/>
    <w:rsid w:val="00F13B09"/>
    <w:rsid w:val="00F13CBB"/>
    <w:rsid w:val="00F156BA"/>
    <w:rsid w:val="00F20B20"/>
    <w:rsid w:val="00F24A02"/>
    <w:rsid w:val="00F24B62"/>
    <w:rsid w:val="00F25268"/>
    <w:rsid w:val="00F25312"/>
    <w:rsid w:val="00F37D3F"/>
    <w:rsid w:val="00F41CC9"/>
    <w:rsid w:val="00F41DBF"/>
    <w:rsid w:val="00F54E56"/>
    <w:rsid w:val="00F63A27"/>
    <w:rsid w:val="00F643ED"/>
    <w:rsid w:val="00F65054"/>
    <w:rsid w:val="00F6514D"/>
    <w:rsid w:val="00F67142"/>
    <w:rsid w:val="00F67451"/>
    <w:rsid w:val="00F7131C"/>
    <w:rsid w:val="00F713DA"/>
    <w:rsid w:val="00F72420"/>
    <w:rsid w:val="00F72423"/>
    <w:rsid w:val="00F7449C"/>
    <w:rsid w:val="00F757F2"/>
    <w:rsid w:val="00F7738F"/>
    <w:rsid w:val="00F7750D"/>
    <w:rsid w:val="00F80281"/>
    <w:rsid w:val="00F86C8B"/>
    <w:rsid w:val="00F90009"/>
    <w:rsid w:val="00F900FE"/>
    <w:rsid w:val="00F917F8"/>
    <w:rsid w:val="00F92857"/>
    <w:rsid w:val="00F92B84"/>
    <w:rsid w:val="00F95C59"/>
    <w:rsid w:val="00F97E4B"/>
    <w:rsid w:val="00FA2267"/>
    <w:rsid w:val="00FA492B"/>
    <w:rsid w:val="00FA4BFA"/>
    <w:rsid w:val="00FA6087"/>
    <w:rsid w:val="00FB08C2"/>
    <w:rsid w:val="00FB1D85"/>
    <w:rsid w:val="00FB1F7C"/>
    <w:rsid w:val="00FB26DE"/>
    <w:rsid w:val="00FB5F06"/>
    <w:rsid w:val="00FB6AB5"/>
    <w:rsid w:val="00FC16F0"/>
    <w:rsid w:val="00FC2522"/>
    <w:rsid w:val="00FC2738"/>
    <w:rsid w:val="00FC750B"/>
    <w:rsid w:val="00FD0FEC"/>
    <w:rsid w:val="00FD7D25"/>
    <w:rsid w:val="00FE4375"/>
    <w:rsid w:val="00FE6357"/>
    <w:rsid w:val="00FE653D"/>
    <w:rsid w:val="00FE7251"/>
    <w:rsid w:val="00FE7F28"/>
    <w:rsid w:val="00FE7F3E"/>
    <w:rsid w:val="00FF0132"/>
    <w:rsid w:val="00FF198D"/>
    <w:rsid w:val="00FF20D1"/>
    <w:rsid w:val="00FF63B3"/>
    <w:rsid w:val="067F7FC0"/>
    <w:rsid w:val="08DC7281"/>
    <w:rsid w:val="0A024533"/>
    <w:rsid w:val="0C3F5BF4"/>
    <w:rsid w:val="13C947C8"/>
    <w:rsid w:val="1ABE5120"/>
    <w:rsid w:val="1FD94354"/>
    <w:rsid w:val="24553D0F"/>
    <w:rsid w:val="2A196D73"/>
    <w:rsid w:val="2BC0245E"/>
    <w:rsid w:val="2F335D72"/>
    <w:rsid w:val="30723E97"/>
    <w:rsid w:val="314F2EF1"/>
    <w:rsid w:val="362C2DD2"/>
    <w:rsid w:val="40423A0D"/>
    <w:rsid w:val="40C13171"/>
    <w:rsid w:val="41694871"/>
    <w:rsid w:val="51F01818"/>
    <w:rsid w:val="524E0EA5"/>
    <w:rsid w:val="58881371"/>
    <w:rsid w:val="64AC23B3"/>
    <w:rsid w:val="68F52FF0"/>
    <w:rsid w:val="69624440"/>
    <w:rsid w:val="719005C7"/>
    <w:rsid w:val="77BC6A31"/>
    <w:rsid w:val="78D7263A"/>
    <w:rsid w:val="7C437114"/>
    <w:rsid w:val="7C6F7A7F"/>
    <w:rsid w:val="7FF147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qFormat="1"/>
    <w:lsdException w:name="caption" w:qFormat="1"/>
    <w:lsdException w:name="annotation reference" w:semiHidden="1" w:qFormat="1"/>
    <w:lsdException w:name="page number" w:qFormat="1"/>
    <w:lsdException w:name="endnote text" w:unhideWhenUsed="1" w:qFormat="1"/>
    <w:lsdException w:name="toa heading" w:semiHidden="1" w:qFormat="1"/>
    <w:lsdException w:name="List" w:qFormat="1"/>
    <w:lsdException w:name="List Number" w:qFormat="1"/>
    <w:lsdException w:name="List 2" w:qFormat="1"/>
    <w:lsdException w:name="List 5"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66C2"/>
    <w:pPr>
      <w:widowControl w:val="0"/>
      <w:jc w:val="both"/>
    </w:pPr>
    <w:rPr>
      <w:rFonts w:ascii="Times New Roman" w:hAnsi="Times New Roman"/>
      <w:kern w:val="2"/>
      <w:sz w:val="21"/>
      <w:szCs w:val="24"/>
    </w:rPr>
  </w:style>
  <w:style w:type="paragraph" w:styleId="1">
    <w:name w:val="heading 1"/>
    <w:basedOn w:val="a"/>
    <w:next w:val="a"/>
    <w:link w:val="1Char"/>
    <w:qFormat/>
    <w:rsid w:val="00020CCA"/>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rsid w:val="00020CCA"/>
    <w:pPr>
      <w:keepNext/>
      <w:keepLines/>
      <w:spacing w:before="260" w:after="260" w:line="416" w:lineRule="auto"/>
      <w:outlineLvl w:val="1"/>
    </w:pPr>
    <w:rPr>
      <w:rFonts w:ascii="Arial" w:eastAsia="黑体" w:hAnsi="Arial"/>
      <w:b/>
      <w:bCs/>
      <w:kern w:val="0"/>
      <w:sz w:val="32"/>
      <w:szCs w:val="32"/>
      <w:lang/>
    </w:rPr>
  </w:style>
  <w:style w:type="paragraph" w:styleId="3">
    <w:name w:val="heading 3"/>
    <w:basedOn w:val="a"/>
    <w:next w:val="a"/>
    <w:link w:val="3Char"/>
    <w:qFormat/>
    <w:rsid w:val="00020CCA"/>
    <w:pPr>
      <w:keepNext/>
      <w:keepLines/>
      <w:spacing w:before="260" w:after="260" w:line="416" w:lineRule="auto"/>
      <w:outlineLvl w:val="2"/>
    </w:pPr>
    <w:rPr>
      <w:rFonts w:ascii="Calibri" w:hAnsi="Calibri"/>
      <w:b/>
      <w:bCs/>
      <w:kern w:val="0"/>
      <w:sz w:val="32"/>
      <w:szCs w:val="32"/>
      <w:lang/>
    </w:rPr>
  </w:style>
  <w:style w:type="paragraph" w:styleId="4">
    <w:name w:val="heading 4"/>
    <w:basedOn w:val="a"/>
    <w:next w:val="a"/>
    <w:link w:val="4Char"/>
    <w:qFormat/>
    <w:rsid w:val="00020CCA"/>
    <w:pPr>
      <w:keepNext/>
      <w:keepLines/>
      <w:widowControl/>
      <w:spacing w:before="120" w:after="120" w:line="360" w:lineRule="auto"/>
      <w:jc w:val="center"/>
      <w:outlineLvl w:val="3"/>
    </w:pPr>
    <w:rPr>
      <w:rFonts w:ascii="Arial" w:eastAsia="黑体" w:hAnsi="Arial"/>
      <w:kern w:val="0"/>
      <w:sz w:val="28"/>
      <w:szCs w:val="20"/>
      <w:lang/>
    </w:rPr>
  </w:style>
  <w:style w:type="paragraph" w:styleId="5">
    <w:name w:val="heading 5"/>
    <w:basedOn w:val="a"/>
    <w:next w:val="a0"/>
    <w:link w:val="5Char"/>
    <w:qFormat/>
    <w:rsid w:val="00020CCA"/>
    <w:pPr>
      <w:keepNext/>
      <w:keepLines/>
      <w:spacing w:before="280" w:after="290" w:line="376" w:lineRule="auto"/>
      <w:outlineLvl w:val="4"/>
    </w:pPr>
    <w:rPr>
      <w:rFonts w:ascii="Calibri" w:hAnsi="Calibri"/>
      <w:b/>
      <w:sz w:val="28"/>
    </w:rPr>
  </w:style>
  <w:style w:type="paragraph" w:styleId="6">
    <w:name w:val="heading 6"/>
    <w:basedOn w:val="a"/>
    <w:next w:val="a0"/>
    <w:link w:val="6Char"/>
    <w:qFormat/>
    <w:rsid w:val="00020CCA"/>
    <w:pPr>
      <w:keepNext/>
      <w:keepLines/>
      <w:spacing w:before="240" w:after="64" w:line="320" w:lineRule="auto"/>
      <w:outlineLvl w:val="5"/>
    </w:pPr>
    <w:rPr>
      <w:rFonts w:ascii="Arial" w:eastAsia="黑体" w:hAnsi="Arial"/>
      <w:b/>
      <w:sz w:val="24"/>
    </w:rPr>
  </w:style>
  <w:style w:type="paragraph" w:styleId="7">
    <w:name w:val="heading 7"/>
    <w:basedOn w:val="a"/>
    <w:next w:val="a0"/>
    <w:link w:val="7Char"/>
    <w:qFormat/>
    <w:rsid w:val="00020CCA"/>
    <w:pPr>
      <w:keepNext/>
      <w:keepLines/>
      <w:spacing w:before="240" w:after="64" w:line="320" w:lineRule="auto"/>
      <w:outlineLvl w:val="6"/>
    </w:pPr>
    <w:rPr>
      <w:rFonts w:ascii="Calibri" w:hAnsi="Calibri"/>
      <w:b/>
      <w:sz w:val="24"/>
    </w:rPr>
  </w:style>
  <w:style w:type="paragraph" w:styleId="8">
    <w:name w:val="heading 8"/>
    <w:basedOn w:val="a"/>
    <w:next w:val="a0"/>
    <w:link w:val="8Char"/>
    <w:qFormat/>
    <w:rsid w:val="00020CCA"/>
    <w:pPr>
      <w:keepNext/>
      <w:keepLines/>
      <w:spacing w:before="240" w:after="64" w:line="320" w:lineRule="auto"/>
      <w:outlineLvl w:val="7"/>
    </w:pPr>
    <w:rPr>
      <w:rFonts w:ascii="Arial" w:eastAsia="黑体" w:hAnsi="Arial"/>
      <w:sz w:val="24"/>
    </w:rPr>
  </w:style>
  <w:style w:type="paragraph" w:styleId="9">
    <w:name w:val="heading 9"/>
    <w:basedOn w:val="a"/>
    <w:next w:val="a0"/>
    <w:link w:val="9Char"/>
    <w:qFormat/>
    <w:rsid w:val="00020CCA"/>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qFormat/>
    <w:rsid w:val="00020CCA"/>
    <w:pPr>
      <w:tabs>
        <w:tab w:val="center" w:pos="4153"/>
        <w:tab w:val="right" w:pos="8306"/>
      </w:tabs>
      <w:snapToGrid w:val="0"/>
      <w:jc w:val="left"/>
    </w:pPr>
    <w:rPr>
      <w:rFonts w:ascii="Calibri" w:hAnsi="Calibri"/>
      <w:sz w:val="18"/>
      <w:szCs w:val="18"/>
    </w:rPr>
  </w:style>
  <w:style w:type="paragraph" w:styleId="a0">
    <w:name w:val="Normal Indent"/>
    <w:basedOn w:val="a"/>
    <w:qFormat/>
    <w:rsid w:val="00020CCA"/>
    <w:pPr>
      <w:ind w:firstLine="420"/>
    </w:pPr>
    <w:rPr>
      <w:szCs w:val="20"/>
    </w:rPr>
  </w:style>
  <w:style w:type="paragraph" w:styleId="70">
    <w:name w:val="toc 7"/>
    <w:basedOn w:val="a"/>
    <w:next w:val="a"/>
    <w:qFormat/>
    <w:rsid w:val="00020CCA"/>
    <w:pPr>
      <w:tabs>
        <w:tab w:val="right" w:leader="dot" w:pos="9185"/>
      </w:tabs>
      <w:adjustRightInd w:val="0"/>
      <w:spacing w:line="312" w:lineRule="atLeast"/>
      <w:ind w:left="2520"/>
      <w:textAlignment w:val="baseline"/>
    </w:pPr>
    <w:rPr>
      <w:kern w:val="0"/>
      <w:szCs w:val="20"/>
    </w:rPr>
  </w:style>
  <w:style w:type="paragraph" w:styleId="a5">
    <w:name w:val="List Number"/>
    <w:basedOn w:val="a"/>
    <w:qFormat/>
    <w:rsid w:val="00020CCA"/>
    <w:pPr>
      <w:widowControl/>
      <w:tabs>
        <w:tab w:val="left" w:pos="454"/>
        <w:tab w:val="left" w:pos="720"/>
        <w:tab w:val="left" w:pos="840"/>
      </w:tabs>
      <w:spacing w:afterLines="50"/>
      <w:ind w:left="454" w:hanging="284"/>
      <w:jc w:val="left"/>
    </w:pPr>
    <w:rPr>
      <w:kern w:val="0"/>
      <w:sz w:val="24"/>
      <w:szCs w:val="20"/>
    </w:rPr>
  </w:style>
  <w:style w:type="paragraph" w:styleId="a6">
    <w:name w:val="caption"/>
    <w:basedOn w:val="a"/>
    <w:next w:val="a"/>
    <w:qFormat/>
    <w:rsid w:val="00020CCA"/>
    <w:pPr>
      <w:spacing w:before="152" w:after="160"/>
    </w:pPr>
    <w:rPr>
      <w:rFonts w:ascii="Arial" w:eastAsia="黑体" w:hAnsi="Arial" w:cs="Arial"/>
      <w:sz w:val="20"/>
      <w:szCs w:val="20"/>
    </w:rPr>
  </w:style>
  <w:style w:type="paragraph" w:styleId="a7">
    <w:name w:val="Document Map"/>
    <w:basedOn w:val="a"/>
    <w:link w:val="Char0"/>
    <w:semiHidden/>
    <w:qFormat/>
    <w:rsid w:val="00020CCA"/>
    <w:pPr>
      <w:shd w:val="clear" w:color="auto" w:fill="000080"/>
    </w:pPr>
    <w:rPr>
      <w:rFonts w:ascii="Calibri" w:hAnsi="Calibri"/>
    </w:rPr>
  </w:style>
  <w:style w:type="paragraph" w:styleId="a8">
    <w:name w:val="toa heading"/>
    <w:basedOn w:val="a"/>
    <w:next w:val="a"/>
    <w:semiHidden/>
    <w:qFormat/>
    <w:rsid w:val="00020CCA"/>
    <w:pPr>
      <w:adjustRightInd w:val="0"/>
      <w:spacing w:before="120" w:line="312" w:lineRule="atLeast"/>
    </w:pPr>
    <w:rPr>
      <w:rFonts w:ascii="Arial" w:hAnsi="Arial"/>
      <w:b/>
      <w:kern w:val="0"/>
      <w:sz w:val="24"/>
    </w:rPr>
  </w:style>
  <w:style w:type="paragraph" w:styleId="a9">
    <w:name w:val="annotation text"/>
    <w:basedOn w:val="a"/>
    <w:link w:val="Char1"/>
    <w:qFormat/>
    <w:rsid w:val="00020CCA"/>
    <w:pPr>
      <w:adjustRightInd w:val="0"/>
      <w:spacing w:line="360" w:lineRule="atLeast"/>
      <w:jc w:val="left"/>
      <w:textAlignment w:val="baseline"/>
    </w:pPr>
    <w:rPr>
      <w:rFonts w:ascii="Calibri" w:hAnsi="Calibri"/>
      <w:kern w:val="0"/>
      <w:sz w:val="24"/>
      <w:szCs w:val="20"/>
      <w:lang/>
    </w:rPr>
  </w:style>
  <w:style w:type="paragraph" w:styleId="aa">
    <w:name w:val="Salutation"/>
    <w:basedOn w:val="a"/>
    <w:next w:val="a"/>
    <w:qFormat/>
    <w:rsid w:val="00020CCA"/>
    <w:rPr>
      <w:sz w:val="28"/>
    </w:rPr>
  </w:style>
  <w:style w:type="paragraph" w:styleId="30">
    <w:name w:val="Body Text 3"/>
    <w:basedOn w:val="a"/>
    <w:link w:val="3Char0"/>
    <w:qFormat/>
    <w:rsid w:val="00020CCA"/>
    <w:pPr>
      <w:spacing w:line="500" w:lineRule="exact"/>
    </w:pPr>
    <w:rPr>
      <w:rFonts w:ascii="Calibri" w:hAnsi="Calibri"/>
      <w:b/>
      <w:bCs/>
      <w:sz w:val="24"/>
    </w:rPr>
  </w:style>
  <w:style w:type="paragraph" w:styleId="ab">
    <w:name w:val="Body Text"/>
    <w:basedOn w:val="a"/>
    <w:link w:val="Char2"/>
    <w:qFormat/>
    <w:rsid w:val="00020CCA"/>
    <w:pPr>
      <w:spacing w:line="380" w:lineRule="exact"/>
    </w:pPr>
    <w:rPr>
      <w:rFonts w:ascii="Calibri" w:hAnsi="Calibri"/>
      <w:sz w:val="24"/>
    </w:rPr>
  </w:style>
  <w:style w:type="paragraph" w:styleId="ac">
    <w:name w:val="Body Text Indent"/>
    <w:basedOn w:val="a"/>
    <w:link w:val="Char3"/>
    <w:qFormat/>
    <w:rsid w:val="00020CCA"/>
    <w:pPr>
      <w:ind w:firstLineChars="352" w:firstLine="830"/>
    </w:pPr>
    <w:rPr>
      <w:rFonts w:ascii="仿宋_GB2312" w:eastAsia="仿宋_GB2312" w:hAnsi="Calibri"/>
      <w:sz w:val="32"/>
      <w:szCs w:val="20"/>
    </w:rPr>
  </w:style>
  <w:style w:type="paragraph" w:styleId="31">
    <w:name w:val="List Number 3"/>
    <w:basedOn w:val="a"/>
    <w:qFormat/>
    <w:rsid w:val="00020CCA"/>
    <w:pPr>
      <w:tabs>
        <w:tab w:val="left" w:pos="360"/>
      </w:tabs>
      <w:ind w:left="360" w:hanging="360"/>
    </w:pPr>
  </w:style>
  <w:style w:type="paragraph" w:styleId="20">
    <w:name w:val="List 2"/>
    <w:basedOn w:val="a"/>
    <w:qFormat/>
    <w:rsid w:val="00020CCA"/>
    <w:pPr>
      <w:ind w:leftChars="200" w:left="100" w:hangingChars="200" w:hanging="200"/>
    </w:pPr>
    <w:rPr>
      <w:sz w:val="28"/>
    </w:rPr>
  </w:style>
  <w:style w:type="paragraph" w:styleId="ad">
    <w:name w:val="Block Text"/>
    <w:basedOn w:val="a"/>
    <w:qFormat/>
    <w:rsid w:val="00020CCA"/>
    <w:pPr>
      <w:adjustRightInd w:val="0"/>
      <w:ind w:left="420" w:right="33"/>
      <w:jc w:val="left"/>
      <w:textAlignment w:val="baseline"/>
    </w:pPr>
    <w:rPr>
      <w:kern w:val="0"/>
      <w:sz w:val="24"/>
      <w:szCs w:val="20"/>
    </w:rPr>
  </w:style>
  <w:style w:type="paragraph" w:styleId="50">
    <w:name w:val="toc 5"/>
    <w:basedOn w:val="a"/>
    <w:next w:val="a"/>
    <w:qFormat/>
    <w:rsid w:val="00020CCA"/>
    <w:pPr>
      <w:tabs>
        <w:tab w:val="right" w:leader="dot" w:pos="9185"/>
      </w:tabs>
      <w:adjustRightInd w:val="0"/>
      <w:spacing w:line="312" w:lineRule="atLeast"/>
      <w:ind w:left="1680"/>
      <w:textAlignment w:val="baseline"/>
    </w:pPr>
    <w:rPr>
      <w:kern w:val="0"/>
      <w:szCs w:val="20"/>
    </w:rPr>
  </w:style>
  <w:style w:type="paragraph" w:styleId="32">
    <w:name w:val="toc 3"/>
    <w:basedOn w:val="a"/>
    <w:next w:val="a"/>
    <w:qFormat/>
    <w:rsid w:val="00020CCA"/>
    <w:pPr>
      <w:ind w:leftChars="400" w:left="840"/>
    </w:pPr>
  </w:style>
  <w:style w:type="paragraph" w:styleId="ae">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普通文字 Char + 居中,文字缩进,s,纯文本 Ch"/>
    <w:basedOn w:val="a"/>
    <w:link w:val="Char20"/>
    <w:qFormat/>
    <w:rsid w:val="00020CCA"/>
    <w:rPr>
      <w:rFonts w:ascii="宋体" w:hAnsi="Courier New" w:cs="Courier New"/>
      <w:szCs w:val="21"/>
    </w:rPr>
  </w:style>
  <w:style w:type="paragraph" w:styleId="80">
    <w:name w:val="toc 8"/>
    <w:basedOn w:val="a"/>
    <w:next w:val="a"/>
    <w:qFormat/>
    <w:rsid w:val="00020CCA"/>
    <w:pPr>
      <w:tabs>
        <w:tab w:val="right" w:leader="dot" w:pos="9185"/>
      </w:tabs>
      <w:adjustRightInd w:val="0"/>
      <w:spacing w:line="312" w:lineRule="atLeast"/>
      <w:ind w:left="2940"/>
      <w:textAlignment w:val="baseline"/>
    </w:pPr>
    <w:rPr>
      <w:kern w:val="0"/>
      <w:szCs w:val="20"/>
    </w:rPr>
  </w:style>
  <w:style w:type="paragraph" w:styleId="af">
    <w:name w:val="Date"/>
    <w:basedOn w:val="a"/>
    <w:next w:val="a"/>
    <w:link w:val="Char4"/>
    <w:qFormat/>
    <w:rsid w:val="00020CCA"/>
    <w:pPr>
      <w:ind w:leftChars="2500" w:left="100"/>
    </w:pPr>
    <w:rPr>
      <w:rFonts w:ascii="宋体" w:hAnsi="Courier New" w:cs="Courier New"/>
      <w:szCs w:val="21"/>
    </w:rPr>
  </w:style>
  <w:style w:type="paragraph" w:styleId="21">
    <w:name w:val="Body Text Indent 2"/>
    <w:basedOn w:val="a"/>
    <w:link w:val="2Char0"/>
    <w:qFormat/>
    <w:rsid w:val="00020CCA"/>
    <w:pPr>
      <w:ind w:firstLine="630"/>
    </w:pPr>
    <w:rPr>
      <w:rFonts w:ascii="Calibri" w:hAnsi="Calibri"/>
      <w:sz w:val="32"/>
      <w:szCs w:val="20"/>
    </w:rPr>
  </w:style>
  <w:style w:type="paragraph" w:styleId="af0">
    <w:name w:val="endnote text"/>
    <w:basedOn w:val="a"/>
    <w:unhideWhenUsed/>
    <w:qFormat/>
    <w:rsid w:val="00020CCA"/>
    <w:pPr>
      <w:snapToGrid w:val="0"/>
      <w:jc w:val="left"/>
    </w:pPr>
    <w:rPr>
      <w:rFonts w:ascii="Calibri" w:hAnsi="Calibri"/>
      <w:szCs w:val="22"/>
    </w:rPr>
  </w:style>
  <w:style w:type="paragraph" w:styleId="af1">
    <w:name w:val="Balloon Text"/>
    <w:basedOn w:val="a"/>
    <w:link w:val="Char5"/>
    <w:semiHidden/>
    <w:qFormat/>
    <w:rsid w:val="00020CCA"/>
    <w:rPr>
      <w:rFonts w:ascii="Calibri" w:hAnsi="Calibri"/>
      <w:sz w:val="18"/>
      <w:szCs w:val="18"/>
    </w:rPr>
  </w:style>
  <w:style w:type="paragraph" w:styleId="af2">
    <w:name w:val="header"/>
    <w:basedOn w:val="a"/>
    <w:link w:val="Char6"/>
    <w:uiPriority w:val="99"/>
    <w:qFormat/>
    <w:rsid w:val="00020CCA"/>
    <w:pPr>
      <w:pBdr>
        <w:bottom w:val="single" w:sz="6" w:space="1" w:color="auto"/>
      </w:pBdr>
      <w:tabs>
        <w:tab w:val="center" w:pos="4153"/>
        <w:tab w:val="right" w:pos="8306"/>
      </w:tabs>
      <w:snapToGrid w:val="0"/>
      <w:jc w:val="center"/>
    </w:pPr>
    <w:rPr>
      <w:rFonts w:ascii="Calibri" w:hAnsi="Calibri"/>
      <w:sz w:val="18"/>
      <w:szCs w:val="18"/>
    </w:rPr>
  </w:style>
  <w:style w:type="paragraph" w:styleId="10">
    <w:name w:val="toc 1"/>
    <w:basedOn w:val="a"/>
    <w:next w:val="a"/>
    <w:qFormat/>
    <w:rsid w:val="00020CCA"/>
    <w:pPr>
      <w:tabs>
        <w:tab w:val="right" w:leader="dot" w:pos="8296"/>
        <w:tab w:val="right" w:leader="dot" w:pos="8398"/>
      </w:tabs>
      <w:spacing w:before="120" w:after="120" w:line="320" w:lineRule="exact"/>
      <w:ind w:firstLineChars="400" w:firstLine="840"/>
      <w:jc w:val="left"/>
    </w:pPr>
    <w:rPr>
      <w:rFonts w:ascii="仿宋_GB2312" w:eastAsia="仿宋_GB2312" w:hAnsi="宋体" w:cs="Courier New"/>
      <w:bCs/>
      <w:caps/>
      <w:szCs w:val="21"/>
    </w:rPr>
  </w:style>
  <w:style w:type="paragraph" w:styleId="40">
    <w:name w:val="toc 4"/>
    <w:basedOn w:val="a"/>
    <w:next w:val="a"/>
    <w:qFormat/>
    <w:rsid w:val="00020CCA"/>
    <w:pPr>
      <w:tabs>
        <w:tab w:val="right" w:leader="dot" w:pos="9185"/>
      </w:tabs>
      <w:adjustRightInd w:val="0"/>
      <w:spacing w:line="312" w:lineRule="atLeast"/>
      <w:ind w:left="1260"/>
      <w:textAlignment w:val="baseline"/>
    </w:pPr>
    <w:rPr>
      <w:kern w:val="0"/>
      <w:szCs w:val="20"/>
    </w:rPr>
  </w:style>
  <w:style w:type="paragraph" w:styleId="af3">
    <w:name w:val="List"/>
    <w:basedOn w:val="a"/>
    <w:qFormat/>
    <w:rsid w:val="00020CCA"/>
    <w:pPr>
      <w:ind w:left="200" w:hangingChars="200" w:hanging="200"/>
    </w:pPr>
    <w:rPr>
      <w:sz w:val="28"/>
    </w:rPr>
  </w:style>
  <w:style w:type="paragraph" w:styleId="60">
    <w:name w:val="toc 6"/>
    <w:basedOn w:val="a"/>
    <w:next w:val="a"/>
    <w:qFormat/>
    <w:rsid w:val="00020CCA"/>
    <w:pPr>
      <w:tabs>
        <w:tab w:val="right" w:leader="dot" w:pos="9185"/>
      </w:tabs>
      <w:adjustRightInd w:val="0"/>
      <w:spacing w:line="312" w:lineRule="atLeast"/>
      <w:ind w:left="2100"/>
      <w:textAlignment w:val="baseline"/>
    </w:pPr>
    <w:rPr>
      <w:kern w:val="0"/>
      <w:szCs w:val="20"/>
    </w:rPr>
  </w:style>
  <w:style w:type="paragraph" w:styleId="51">
    <w:name w:val="List 5"/>
    <w:basedOn w:val="a"/>
    <w:qFormat/>
    <w:rsid w:val="00020CCA"/>
    <w:pPr>
      <w:ind w:left="2100" w:hanging="420"/>
    </w:pPr>
    <w:rPr>
      <w:szCs w:val="20"/>
    </w:rPr>
  </w:style>
  <w:style w:type="paragraph" w:styleId="33">
    <w:name w:val="Body Text Indent 3"/>
    <w:basedOn w:val="a"/>
    <w:link w:val="3Char1"/>
    <w:qFormat/>
    <w:rsid w:val="00020CCA"/>
    <w:pPr>
      <w:spacing w:after="120"/>
      <w:ind w:leftChars="200" w:left="420"/>
    </w:pPr>
    <w:rPr>
      <w:rFonts w:ascii="Calibri" w:hAnsi="Calibri"/>
      <w:sz w:val="16"/>
      <w:szCs w:val="16"/>
    </w:rPr>
  </w:style>
  <w:style w:type="paragraph" w:styleId="22">
    <w:name w:val="toc 2"/>
    <w:basedOn w:val="a"/>
    <w:next w:val="a"/>
    <w:qFormat/>
    <w:rsid w:val="00020CCA"/>
    <w:pPr>
      <w:ind w:leftChars="200" w:left="420"/>
    </w:pPr>
  </w:style>
  <w:style w:type="paragraph" w:styleId="90">
    <w:name w:val="toc 9"/>
    <w:basedOn w:val="a"/>
    <w:next w:val="a"/>
    <w:qFormat/>
    <w:rsid w:val="00020CCA"/>
    <w:pPr>
      <w:tabs>
        <w:tab w:val="right" w:leader="dot" w:pos="9185"/>
      </w:tabs>
      <w:adjustRightInd w:val="0"/>
      <w:spacing w:line="312" w:lineRule="atLeast"/>
      <w:ind w:left="3360"/>
      <w:textAlignment w:val="baseline"/>
    </w:pPr>
    <w:rPr>
      <w:kern w:val="0"/>
      <w:szCs w:val="20"/>
    </w:rPr>
  </w:style>
  <w:style w:type="paragraph" w:styleId="23">
    <w:name w:val="Body Text 2"/>
    <w:basedOn w:val="a"/>
    <w:link w:val="2Char1"/>
    <w:qFormat/>
    <w:rsid w:val="00020CCA"/>
    <w:pPr>
      <w:spacing w:after="120" w:line="480" w:lineRule="auto"/>
    </w:pPr>
    <w:rPr>
      <w:rFonts w:ascii="Calibri" w:hAnsi="Calibri"/>
    </w:rPr>
  </w:style>
  <w:style w:type="paragraph" w:styleId="HTML">
    <w:name w:val="HTML Preformatted"/>
    <w:basedOn w:val="a"/>
    <w:link w:val="HTMLChar"/>
    <w:unhideWhenUsed/>
    <w:qFormat/>
    <w:rsid w:val="00020C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4">
    <w:name w:val="Normal (Web)"/>
    <w:basedOn w:val="a"/>
    <w:qFormat/>
    <w:rsid w:val="00020CCA"/>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rsid w:val="00020CCA"/>
    <w:pPr>
      <w:spacing w:line="400" w:lineRule="exact"/>
      <w:ind w:firstLineChars="200" w:firstLine="420"/>
    </w:pPr>
    <w:rPr>
      <w:rFonts w:ascii="宋体" w:hAnsi="Courier New"/>
      <w:b/>
      <w:szCs w:val="20"/>
    </w:rPr>
  </w:style>
  <w:style w:type="paragraph" w:styleId="af5">
    <w:name w:val="Title"/>
    <w:basedOn w:val="a"/>
    <w:link w:val="Char7"/>
    <w:qFormat/>
    <w:rsid w:val="00020CCA"/>
    <w:pPr>
      <w:spacing w:before="240" w:after="60"/>
      <w:jc w:val="center"/>
      <w:outlineLvl w:val="0"/>
    </w:pPr>
    <w:rPr>
      <w:rFonts w:ascii="Arial" w:hAnsi="Arial"/>
      <w:b/>
      <w:bCs/>
      <w:sz w:val="32"/>
      <w:szCs w:val="32"/>
      <w:lang/>
    </w:rPr>
  </w:style>
  <w:style w:type="paragraph" w:styleId="af6">
    <w:name w:val="annotation subject"/>
    <w:basedOn w:val="a9"/>
    <w:next w:val="a9"/>
    <w:semiHidden/>
    <w:qFormat/>
    <w:rsid w:val="00020CCA"/>
    <w:pPr>
      <w:adjustRightInd/>
      <w:spacing w:line="240" w:lineRule="auto"/>
      <w:textAlignment w:val="auto"/>
    </w:pPr>
    <w:rPr>
      <w:b/>
      <w:bCs/>
      <w:kern w:val="2"/>
      <w:sz w:val="21"/>
      <w:szCs w:val="24"/>
    </w:rPr>
  </w:style>
  <w:style w:type="character" w:styleId="af7">
    <w:name w:val="Strong"/>
    <w:qFormat/>
    <w:rsid w:val="00020CCA"/>
    <w:rPr>
      <w:b/>
      <w:bCs/>
    </w:rPr>
  </w:style>
  <w:style w:type="character" w:styleId="af8">
    <w:name w:val="page number"/>
    <w:basedOn w:val="a1"/>
    <w:qFormat/>
    <w:rsid w:val="00020CCA"/>
  </w:style>
  <w:style w:type="character" w:styleId="af9">
    <w:name w:val="Emphasis"/>
    <w:qFormat/>
    <w:rsid w:val="00020CCA"/>
    <w:rPr>
      <w:color w:val="CC0000"/>
    </w:rPr>
  </w:style>
  <w:style w:type="character" w:styleId="afa">
    <w:name w:val="Hyperlink"/>
    <w:qFormat/>
    <w:rsid w:val="00020CCA"/>
    <w:rPr>
      <w:color w:val="0000FF"/>
      <w:u w:val="single"/>
    </w:rPr>
  </w:style>
  <w:style w:type="character" w:styleId="afb">
    <w:name w:val="annotation reference"/>
    <w:semiHidden/>
    <w:qFormat/>
    <w:rsid w:val="00020CCA"/>
    <w:rPr>
      <w:sz w:val="21"/>
      <w:szCs w:val="21"/>
    </w:rPr>
  </w:style>
  <w:style w:type="character" w:customStyle="1" w:styleId="style31">
    <w:name w:val="style31"/>
    <w:qFormat/>
    <w:rsid w:val="00020CCA"/>
    <w:rPr>
      <w:sz w:val="18"/>
      <w:szCs w:val="18"/>
    </w:rPr>
  </w:style>
  <w:style w:type="character" w:customStyle="1" w:styleId="afc">
    <w:name w:val="访问过的超链接"/>
    <w:qFormat/>
    <w:rsid w:val="00020CCA"/>
    <w:rPr>
      <w:color w:val="800080"/>
      <w:u w:val="single"/>
    </w:rPr>
  </w:style>
  <w:style w:type="character" w:customStyle="1" w:styleId="H1Char">
    <w:name w:val="H1 Char"/>
    <w:qFormat/>
    <w:rsid w:val="00020CCA"/>
    <w:rPr>
      <w:rFonts w:eastAsia="宋体"/>
      <w:b/>
      <w:bCs/>
      <w:kern w:val="44"/>
      <w:sz w:val="44"/>
      <w:szCs w:val="44"/>
      <w:lang w:val="en-US" w:eastAsia="zh-CN" w:bidi="ar-SA"/>
    </w:rPr>
  </w:style>
  <w:style w:type="character" w:customStyle="1" w:styleId="-1Char1">
    <w:name w:val="彩色列表 - 强调文字颜色 1 Char1"/>
    <w:link w:val="-12"/>
    <w:qFormat/>
    <w:rsid w:val="00020CCA"/>
    <w:rPr>
      <w:rFonts w:ascii="Calibri" w:eastAsia="宋体" w:hAnsi="Calibri"/>
      <w:kern w:val="2"/>
      <w:sz w:val="21"/>
      <w:szCs w:val="22"/>
      <w:lang w:val="en-US" w:eastAsia="zh-CN" w:bidi="ar-SA"/>
    </w:rPr>
  </w:style>
  <w:style w:type="paragraph" w:customStyle="1" w:styleId="-12">
    <w:name w:val="彩色列表 - 强调文字颜色 12"/>
    <w:basedOn w:val="a"/>
    <w:link w:val="-1Char1"/>
    <w:qFormat/>
    <w:rsid w:val="00020CCA"/>
    <w:pPr>
      <w:ind w:firstLineChars="200" w:firstLine="420"/>
    </w:pPr>
    <w:rPr>
      <w:rFonts w:ascii="Calibri" w:hAnsi="Calibri"/>
      <w:szCs w:val="22"/>
    </w:rPr>
  </w:style>
  <w:style w:type="character" w:customStyle="1" w:styleId="CharCharCharCharChar">
    <w:name w:val="Char Char Char Char Char"/>
    <w:qFormat/>
    <w:rsid w:val="00020CCA"/>
    <w:rPr>
      <w:rFonts w:eastAsia="宋体"/>
      <w:b/>
      <w:bCs/>
      <w:kern w:val="44"/>
      <w:sz w:val="44"/>
      <w:szCs w:val="44"/>
      <w:lang w:val="en-US" w:eastAsia="zh-CN" w:bidi="ar-SA"/>
    </w:rPr>
  </w:style>
  <w:style w:type="character" w:customStyle="1" w:styleId="font11">
    <w:name w:val="font11"/>
    <w:qFormat/>
    <w:rsid w:val="00020CCA"/>
    <w:rPr>
      <w:rFonts w:ascii="宋体" w:eastAsia="宋体" w:hAnsi="宋体" w:cs="宋体" w:hint="eastAsia"/>
      <w:color w:val="FF0000"/>
      <w:sz w:val="16"/>
      <w:szCs w:val="16"/>
      <w:u w:val="none"/>
    </w:rPr>
  </w:style>
  <w:style w:type="character" w:customStyle="1" w:styleId="BodyTextChar">
    <w:name w:val="Body Text Char"/>
    <w:qFormat/>
    <w:locked/>
    <w:rsid w:val="00020CCA"/>
    <w:rPr>
      <w:rFonts w:eastAsia="宋体"/>
      <w:kern w:val="2"/>
      <w:sz w:val="24"/>
      <w:szCs w:val="24"/>
      <w:lang w:val="en-US" w:eastAsia="zh-CN" w:bidi="ar-SA"/>
    </w:rPr>
  </w:style>
  <w:style w:type="character" w:customStyle="1" w:styleId="font41">
    <w:name w:val="font41"/>
    <w:qFormat/>
    <w:rsid w:val="00020CCA"/>
    <w:rPr>
      <w:rFonts w:ascii="仿宋_GB2312" w:eastAsia="仿宋_GB2312" w:cs="仿宋_GB2312" w:hint="eastAsia"/>
      <w:color w:val="000000"/>
      <w:sz w:val="20"/>
      <w:szCs w:val="20"/>
      <w:u w:val="none"/>
    </w:rPr>
  </w:style>
  <w:style w:type="character" w:customStyle="1" w:styleId="Char10">
    <w:name w:val="纯文本 Char1"/>
    <w:qFormat/>
    <w:rsid w:val="00020CCA"/>
    <w:rPr>
      <w:rFonts w:ascii="宋体" w:eastAsia="宋体" w:hAnsi="Courier New" w:cs="Courier New"/>
      <w:kern w:val="2"/>
      <w:sz w:val="21"/>
      <w:szCs w:val="21"/>
      <w:lang w:val="en-US" w:eastAsia="zh-CN" w:bidi="ar-SA"/>
    </w:rPr>
  </w:style>
  <w:style w:type="character" w:customStyle="1" w:styleId="CharChar">
    <w:name w:val="无间隔 Char Char"/>
    <w:qFormat/>
    <w:rsid w:val="00020CCA"/>
    <w:rPr>
      <w:rFonts w:ascii="Calibri" w:eastAsia="宋体" w:hAnsi="Calibri"/>
      <w:sz w:val="22"/>
      <w:szCs w:val="22"/>
      <w:lang w:val="en-US" w:eastAsia="zh-CN" w:bidi="ar-SA"/>
    </w:rPr>
  </w:style>
  <w:style w:type="character" w:customStyle="1" w:styleId="1jiChar">
    <w:name w:val="1ji Char"/>
    <w:link w:val="1ji"/>
    <w:qFormat/>
    <w:rsid w:val="00020CCA"/>
    <w:rPr>
      <w:rFonts w:ascii="宋体" w:eastAsia="宋体" w:hAnsi="宋体"/>
      <w:b/>
      <w:bCs/>
      <w:kern w:val="44"/>
      <w:sz w:val="36"/>
      <w:szCs w:val="44"/>
      <w:lang w:val="en-US" w:eastAsia="zh-CN" w:bidi="ar-SA"/>
    </w:rPr>
  </w:style>
  <w:style w:type="paragraph" w:customStyle="1" w:styleId="1ji">
    <w:name w:val="1ji"/>
    <w:basedOn w:val="1"/>
    <w:link w:val="1jiChar"/>
    <w:qFormat/>
    <w:rsid w:val="00020CCA"/>
    <w:pPr>
      <w:keepLines w:val="0"/>
      <w:widowControl/>
      <w:spacing w:before="0" w:after="0" w:line="240" w:lineRule="auto"/>
      <w:jc w:val="center"/>
    </w:pPr>
    <w:rPr>
      <w:rFonts w:ascii="宋体" w:hAnsi="宋体"/>
      <w:sz w:val="36"/>
    </w:rPr>
  </w:style>
  <w:style w:type="character" w:customStyle="1" w:styleId="afd">
    <w:name w:val="纯文本 字符"/>
    <w:qFormat/>
    <w:rsid w:val="00020CCA"/>
    <w:rPr>
      <w:rFonts w:ascii="宋体" w:eastAsia="宋体" w:hAnsi="Courier New" w:cs="Courier New"/>
      <w:kern w:val="2"/>
      <w:sz w:val="21"/>
      <w:szCs w:val="21"/>
      <w:lang w:val="en-US" w:eastAsia="zh-CN" w:bidi="ar-SA"/>
    </w:rPr>
  </w:style>
  <w:style w:type="character" w:customStyle="1" w:styleId="apple-style-span">
    <w:name w:val="apple-style-span"/>
    <w:basedOn w:val="a1"/>
    <w:qFormat/>
    <w:rsid w:val="00020CCA"/>
  </w:style>
  <w:style w:type="character" w:customStyle="1" w:styleId="CharChar10">
    <w:name w:val="Char Char10"/>
    <w:semiHidden/>
    <w:qFormat/>
    <w:rsid w:val="00020CCA"/>
    <w:rPr>
      <w:rFonts w:eastAsia="宋体"/>
      <w:kern w:val="2"/>
      <w:sz w:val="24"/>
      <w:szCs w:val="24"/>
      <w:lang w:val="en-US" w:eastAsia="zh-CN" w:bidi="ar-SA"/>
    </w:rPr>
  </w:style>
  <w:style w:type="character" w:customStyle="1" w:styleId="Char1">
    <w:name w:val="批注文字 Char"/>
    <w:link w:val="a9"/>
    <w:qFormat/>
    <w:rsid w:val="00020CCA"/>
    <w:rPr>
      <w:rFonts w:eastAsia="宋体"/>
      <w:sz w:val="24"/>
      <w:lang w:bidi="ar-SA"/>
    </w:rPr>
  </w:style>
  <w:style w:type="character" w:customStyle="1" w:styleId="6Char">
    <w:name w:val="标题 6 Char"/>
    <w:link w:val="6"/>
    <w:qFormat/>
    <w:rsid w:val="00020CCA"/>
    <w:rPr>
      <w:rFonts w:ascii="Arial" w:eastAsia="黑体" w:hAnsi="Arial"/>
      <w:b/>
      <w:kern w:val="2"/>
      <w:sz w:val="24"/>
      <w:szCs w:val="24"/>
      <w:lang w:val="en-US" w:eastAsia="zh-CN" w:bidi="ar-SA"/>
    </w:rPr>
  </w:style>
  <w:style w:type="character" w:customStyle="1" w:styleId="font71">
    <w:name w:val="font71"/>
    <w:qFormat/>
    <w:rsid w:val="00020CCA"/>
    <w:rPr>
      <w:rFonts w:ascii="宋体" w:eastAsia="宋体" w:hAnsi="宋体" w:cs="宋体" w:hint="eastAsia"/>
      <w:color w:val="FF0000"/>
      <w:sz w:val="18"/>
      <w:szCs w:val="18"/>
      <w:u w:val="none"/>
    </w:rPr>
  </w:style>
  <w:style w:type="character" w:customStyle="1" w:styleId="style21">
    <w:name w:val="style21"/>
    <w:qFormat/>
    <w:rsid w:val="00020CCA"/>
    <w:rPr>
      <w:sz w:val="18"/>
      <w:szCs w:val="18"/>
    </w:rPr>
  </w:style>
  <w:style w:type="character" w:customStyle="1" w:styleId="afe">
    <w:name w:val="无间距字符"/>
    <w:link w:val="aff"/>
    <w:qFormat/>
    <w:rsid w:val="00020CCA"/>
    <w:rPr>
      <w:rFonts w:ascii="Times New Roman" w:hAnsi="Times New Roman"/>
      <w:sz w:val="22"/>
      <w:szCs w:val="22"/>
      <w:lang w:val="en-US" w:eastAsia="zh-CN" w:bidi="ar-SA"/>
    </w:rPr>
  </w:style>
  <w:style w:type="paragraph" w:customStyle="1" w:styleId="aff">
    <w:name w:val="无间距"/>
    <w:link w:val="afe"/>
    <w:qFormat/>
    <w:rsid w:val="00020CCA"/>
    <w:rPr>
      <w:rFonts w:ascii="Times New Roman" w:hAnsi="Times New Roman"/>
      <w:sz w:val="22"/>
      <w:szCs w:val="22"/>
    </w:rPr>
  </w:style>
  <w:style w:type="character" w:customStyle="1" w:styleId="4Char">
    <w:name w:val="标题 4 Char"/>
    <w:link w:val="4"/>
    <w:qFormat/>
    <w:rsid w:val="00020CCA"/>
    <w:rPr>
      <w:rFonts w:ascii="Arial" w:eastAsia="黑体" w:hAnsi="Arial"/>
      <w:sz w:val="28"/>
      <w:lang w:bidi="ar-SA"/>
    </w:rPr>
  </w:style>
  <w:style w:type="character" w:customStyle="1" w:styleId="Char2">
    <w:name w:val="正文文本 Char"/>
    <w:link w:val="ab"/>
    <w:qFormat/>
    <w:rsid w:val="00020CCA"/>
    <w:rPr>
      <w:rFonts w:eastAsia="宋体"/>
      <w:kern w:val="2"/>
      <w:sz w:val="24"/>
      <w:szCs w:val="24"/>
      <w:lang w:val="en-US" w:eastAsia="zh-CN" w:bidi="ar-SA"/>
    </w:rPr>
  </w:style>
  <w:style w:type="character" w:customStyle="1" w:styleId="ca-0">
    <w:name w:val="ca-0"/>
    <w:qFormat/>
    <w:rsid w:val="00020CCA"/>
  </w:style>
  <w:style w:type="character" w:customStyle="1" w:styleId="UP3CharChar">
    <w:name w:val="UP标题3 Char Char"/>
    <w:link w:val="UP3"/>
    <w:qFormat/>
    <w:locked/>
    <w:rsid w:val="00020CCA"/>
    <w:rPr>
      <w:rFonts w:ascii="黑体" w:eastAsia="黑体"/>
      <w:sz w:val="28"/>
      <w:szCs w:val="28"/>
      <w:lang w:bidi="ar-SA"/>
    </w:rPr>
  </w:style>
  <w:style w:type="paragraph" w:customStyle="1" w:styleId="UP3">
    <w:name w:val="UP标题3"/>
    <w:basedOn w:val="a"/>
    <w:link w:val="UP3CharChar"/>
    <w:qFormat/>
    <w:rsid w:val="00020CCA"/>
    <w:pPr>
      <w:spacing w:line="360" w:lineRule="auto"/>
      <w:ind w:firstLineChars="149" w:firstLine="149"/>
    </w:pPr>
    <w:rPr>
      <w:rFonts w:ascii="黑体" w:eastAsia="黑体" w:hAnsi="Calibri"/>
      <w:kern w:val="0"/>
      <w:sz w:val="28"/>
      <w:szCs w:val="28"/>
      <w:lang/>
    </w:rPr>
  </w:style>
  <w:style w:type="character" w:customStyle="1" w:styleId="2Char0">
    <w:name w:val="正文文本缩进 2 Char"/>
    <w:link w:val="21"/>
    <w:qFormat/>
    <w:rsid w:val="00020CCA"/>
    <w:rPr>
      <w:rFonts w:eastAsia="宋体"/>
      <w:kern w:val="2"/>
      <w:sz w:val="32"/>
      <w:lang w:val="en-US" w:eastAsia="zh-CN" w:bidi="ar-SA"/>
    </w:rPr>
  </w:style>
  <w:style w:type="character" w:customStyle="1" w:styleId="param-value">
    <w:name w:val="param-value"/>
    <w:qFormat/>
    <w:rsid w:val="00020CCA"/>
  </w:style>
  <w:style w:type="character" w:customStyle="1" w:styleId="param">
    <w:name w:val="param"/>
    <w:basedOn w:val="a1"/>
    <w:qFormat/>
    <w:rsid w:val="00020CCA"/>
  </w:style>
  <w:style w:type="character" w:customStyle="1" w:styleId="PlainTextChar">
    <w:name w:val="Plain Text Char"/>
    <w:link w:val="12"/>
    <w:qFormat/>
    <w:locked/>
    <w:rsid w:val="00020CCA"/>
    <w:rPr>
      <w:rFonts w:ascii="宋体" w:eastAsia="宋体" w:hAnsi="Courier New"/>
      <w:kern w:val="2"/>
      <w:sz w:val="21"/>
    </w:rPr>
  </w:style>
  <w:style w:type="paragraph" w:customStyle="1" w:styleId="12">
    <w:name w:val="纯文本1"/>
    <w:basedOn w:val="a"/>
    <w:link w:val="PlainTextChar"/>
    <w:qFormat/>
    <w:rsid w:val="00020CCA"/>
    <w:rPr>
      <w:rFonts w:ascii="宋体" w:hAnsi="Courier New"/>
      <w:szCs w:val="20"/>
      <w:lang/>
    </w:rPr>
  </w:style>
  <w:style w:type="character" w:customStyle="1" w:styleId="llyf92">
    <w:name w:val="llyf92"/>
    <w:qFormat/>
    <w:rsid w:val="00020CCA"/>
    <w:rPr>
      <w:sz w:val="18"/>
      <w:szCs w:val="18"/>
    </w:rPr>
  </w:style>
  <w:style w:type="character" w:customStyle="1" w:styleId="Char8">
    <w:name w:val="自定义标题一 Char"/>
    <w:link w:val="aff0"/>
    <w:qFormat/>
    <w:rsid w:val="00020CCA"/>
    <w:rPr>
      <w:rFonts w:ascii="黑体" w:eastAsia="黑体" w:hAnsi="黑体"/>
      <w:b/>
      <w:bCs/>
      <w:shadow/>
      <w:kern w:val="44"/>
      <w:sz w:val="44"/>
      <w:szCs w:val="44"/>
      <w:lang w:bidi="ar-SA"/>
    </w:rPr>
  </w:style>
  <w:style w:type="paragraph" w:customStyle="1" w:styleId="aff0">
    <w:name w:val="自定义标题一"/>
    <w:basedOn w:val="1"/>
    <w:link w:val="Char8"/>
    <w:qFormat/>
    <w:rsid w:val="00020CCA"/>
    <w:pPr>
      <w:pageBreakBefore/>
      <w:tabs>
        <w:tab w:val="left" w:pos="144"/>
      </w:tabs>
      <w:spacing w:before="0" w:after="0" w:line="360" w:lineRule="auto"/>
      <w:ind w:left="144" w:hanging="144"/>
      <w:jc w:val="center"/>
    </w:pPr>
    <w:rPr>
      <w:rFonts w:ascii="黑体" w:eastAsia="黑体" w:hAnsi="黑体"/>
      <w:shadow/>
      <w:lang/>
    </w:rPr>
  </w:style>
  <w:style w:type="character" w:customStyle="1" w:styleId="5Char">
    <w:name w:val="标题 5 Char"/>
    <w:link w:val="5"/>
    <w:qFormat/>
    <w:rsid w:val="00020CCA"/>
    <w:rPr>
      <w:rFonts w:eastAsia="宋体"/>
      <w:b/>
      <w:kern w:val="2"/>
      <w:sz w:val="28"/>
      <w:szCs w:val="24"/>
      <w:lang w:val="en-US" w:eastAsia="zh-CN" w:bidi="ar-SA"/>
    </w:rPr>
  </w:style>
  <w:style w:type="character" w:customStyle="1" w:styleId="Char6">
    <w:name w:val="页眉 Char"/>
    <w:link w:val="af2"/>
    <w:uiPriority w:val="99"/>
    <w:qFormat/>
    <w:rsid w:val="00020CCA"/>
    <w:rPr>
      <w:rFonts w:eastAsia="宋体"/>
      <w:kern w:val="2"/>
      <w:sz w:val="18"/>
      <w:szCs w:val="18"/>
      <w:lang w:val="en-US" w:eastAsia="zh-CN" w:bidi="ar-SA"/>
    </w:rPr>
  </w:style>
  <w:style w:type="character" w:customStyle="1" w:styleId="CharChar8">
    <w:name w:val="Char Char8"/>
    <w:qFormat/>
    <w:rsid w:val="00020CCA"/>
    <w:rPr>
      <w:rFonts w:ascii="仿宋_GB2312" w:eastAsia="仿宋_GB2312" w:hint="eastAsia"/>
      <w:kern w:val="2"/>
      <w:sz w:val="32"/>
      <w:lang w:val="en-US" w:eastAsia="zh-CN" w:bidi="ar-SA"/>
    </w:rPr>
  </w:style>
  <w:style w:type="character" w:customStyle="1" w:styleId="H1Char2">
    <w:name w:val="H1 Char2"/>
    <w:qFormat/>
    <w:rsid w:val="00020CCA"/>
    <w:rPr>
      <w:rFonts w:eastAsia="宋体"/>
      <w:b/>
      <w:bCs/>
      <w:kern w:val="44"/>
      <w:sz w:val="44"/>
      <w:szCs w:val="44"/>
      <w:lang w:val="en-US" w:eastAsia="zh-CN" w:bidi="ar-SA"/>
    </w:rPr>
  </w:style>
  <w:style w:type="character" w:customStyle="1" w:styleId="CharChar15">
    <w:name w:val="Char Char15"/>
    <w:qFormat/>
    <w:rsid w:val="00020CCA"/>
    <w:rPr>
      <w:sz w:val="18"/>
      <w:szCs w:val="18"/>
    </w:rPr>
  </w:style>
  <w:style w:type="character" w:customStyle="1" w:styleId="Char11">
    <w:name w:val="标题 Char1"/>
    <w:qFormat/>
    <w:rsid w:val="00020CCA"/>
    <w:rPr>
      <w:rFonts w:ascii="Cambria" w:hAnsi="Cambria" w:cs="Times New Roman" w:hint="default"/>
      <w:b/>
      <w:bCs/>
      <w:kern w:val="2"/>
      <w:sz w:val="32"/>
      <w:szCs w:val="32"/>
    </w:rPr>
  </w:style>
  <w:style w:type="character" w:customStyle="1" w:styleId="3Char1">
    <w:name w:val="正文文本缩进 3 Char"/>
    <w:link w:val="33"/>
    <w:qFormat/>
    <w:rsid w:val="00020CCA"/>
    <w:rPr>
      <w:rFonts w:eastAsia="宋体"/>
      <w:kern w:val="2"/>
      <w:sz w:val="16"/>
      <w:szCs w:val="16"/>
      <w:lang w:val="en-US" w:eastAsia="zh-CN" w:bidi="ar-SA"/>
    </w:rPr>
  </w:style>
  <w:style w:type="character" w:customStyle="1" w:styleId="CharChar6">
    <w:name w:val="Char Char6"/>
    <w:qFormat/>
    <w:locked/>
    <w:rsid w:val="00020CCA"/>
    <w:rPr>
      <w:rFonts w:ascii="宋体" w:eastAsia="宋体" w:hAnsi="Courier New" w:cs="Courier New"/>
      <w:kern w:val="2"/>
      <w:sz w:val="21"/>
      <w:szCs w:val="21"/>
      <w:lang w:val="en-US" w:eastAsia="zh-CN" w:bidi="ar-SA"/>
    </w:rPr>
  </w:style>
  <w:style w:type="character" w:customStyle="1" w:styleId="Char">
    <w:name w:val="页脚 Char"/>
    <w:link w:val="a4"/>
    <w:qFormat/>
    <w:rsid w:val="00020CCA"/>
    <w:rPr>
      <w:rFonts w:eastAsia="宋体"/>
      <w:kern w:val="2"/>
      <w:sz w:val="18"/>
      <w:szCs w:val="18"/>
      <w:lang w:val="en-US" w:eastAsia="zh-CN" w:bidi="ar-SA"/>
    </w:rPr>
  </w:style>
  <w:style w:type="character" w:customStyle="1" w:styleId="CharChar11">
    <w:name w:val="Char Char11"/>
    <w:qFormat/>
    <w:rsid w:val="00020CCA"/>
    <w:rPr>
      <w:rFonts w:ascii="Times New Roman" w:eastAsia="宋体" w:hAnsi="Times New Roman" w:cs="Times New Roman"/>
      <w:sz w:val="30"/>
      <w:szCs w:val="24"/>
    </w:rPr>
  </w:style>
  <w:style w:type="character" w:customStyle="1" w:styleId="CharChar0">
    <w:name w:val="自定义标题一 Char Char"/>
    <w:qFormat/>
    <w:rsid w:val="00020CCA"/>
    <w:rPr>
      <w:rFonts w:ascii="黑体" w:eastAsia="黑体" w:hAnsi="黑体"/>
      <w:b/>
      <w:bCs/>
      <w:shadow/>
      <w:kern w:val="44"/>
      <w:sz w:val="44"/>
      <w:szCs w:val="44"/>
      <w:lang w:bidi="ar-SA"/>
    </w:rPr>
  </w:style>
  <w:style w:type="character" w:customStyle="1" w:styleId="Char7">
    <w:name w:val="标题 Char"/>
    <w:link w:val="af5"/>
    <w:qFormat/>
    <w:rsid w:val="00020CCA"/>
    <w:rPr>
      <w:rFonts w:ascii="Arial" w:eastAsia="宋体" w:hAnsi="Arial"/>
      <w:b/>
      <w:bCs/>
      <w:kern w:val="2"/>
      <w:sz w:val="32"/>
      <w:szCs w:val="32"/>
      <w:lang w:bidi="ar-SA"/>
    </w:rPr>
  </w:style>
  <w:style w:type="character" w:customStyle="1" w:styleId="CharChar2">
    <w:name w:val="普通文字 Char Char2"/>
    <w:qFormat/>
    <w:rsid w:val="00020CCA"/>
    <w:rPr>
      <w:rFonts w:ascii="宋体" w:eastAsia="宋体" w:hAnsi="Courier New"/>
      <w:kern w:val="2"/>
      <w:sz w:val="21"/>
      <w:lang w:val="en-US" w:eastAsia="zh-CN" w:bidi="ar-SA"/>
    </w:rPr>
  </w:style>
  <w:style w:type="character" w:customStyle="1" w:styleId="2Char1">
    <w:name w:val="正文文本 2 Char"/>
    <w:link w:val="23"/>
    <w:qFormat/>
    <w:rsid w:val="00020CCA"/>
    <w:rPr>
      <w:rFonts w:eastAsia="宋体"/>
      <w:kern w:val="2"/>
      <w:sz w:val="21"/>
      <w:szCs w:val="24"/>
      <w:lang w:val="en-US" w:eastAsia="zh-CN" w:bidi="ar-SA"/>
    </w:rPr>
  </w:style>
  <w:style w:type="character" w:customStyle="1" w:styleId="font31">
    <w:name w:val="font31"/>
    <w:qFormat/>
    <w:rsid w:val="00020CCA"/>
    <w:rPr>
      <w:rFonts w:ascii="宋体" w:eastAsia="宋体" w:hAnsi="宋体" w:cs="宋体" w:hint="eastAsia"/>
      <w:color w:val="000000"/>
      <w:sz w:val="16"/>
      <w:szCs w:val="16"/>
      <w:u w:val="none"/>
    </w:rPr>
  </w:style>
  <w:style w:type="character" w:customStyle="1" w:styleId="2Char10">
    <w:name w:val="正文文本 2 Char1"/>
    <w:semiHidden/>
    <w:qFormat/>
    <w:locked/>
    <w:rsid w:val="00020CCA"/>
    <w:rPr>
      <w:kern w:val="2"/>
      <w:sz w:val="21"/>
      <w:szCs w:val="24"/>
    </w:rPr>
  </w:style>
  <w:style w:type="character" w:customStyle="1" w:styleId="1jiCharChar">
    <w:name w:val="1ji Char Char"/>
    <w:qFormat/>
    <w:locked/>
    <w:rsid w:val="00020CCA"/>
    <w:rPr>
      <w:rFonts w:ascii="宋体" w:eastAsia="宋体" w:hAnsi="宋体"/>
      <w:b/>
      <w:bCs/>
      <w:kern w:val="44"/>
      <w:sz w:val="36"/>
      <w:szCs w:val="44"/>
    </w:rPr>
  </w:style>
  <w:style w:type="character" w:customStyle="1" w:styleId="CharChar4">
    <w:name w:val="普通文字 Char Char4"/>
    <w:qFormat/>
    <w:rsid w:val="00020CCA"/>
    <w:rPr>
      <w:rFonts w:ascii="宋体" w:eastAsia="宋体" w:hAnsi="Courier New" w:cs="Courier New"/>
      <w:kern w:val="2"/>
      <w:sz w:val="21"/>
      <w:szCs w:val="21"/>
      <w:lang w:val="en-US" w:eastAsia="zh-CN" w:bidi="ar-SA"/>
    </w:rPr>
  </w:style>
  <w:style w:type="character" w:customStyle="1" w:styleId="unnamed3">
    <w:name w:val="unnamed3"/>
    <w:basedOn w:val="a1"/>
    <w:qFormat/>
    <w:rsid w:val="00020CCA"/>
  </w:style>
  <w:style w:type="character" w:customStyle="1" w:styleId="2Char">
    <w:name w:val="标题 2 Char"/>
    <w:link w:val="2"/>
    <w:qFormat/>
    <w:rsid w:val="00020CCA"/>
    <w:rPr>
      <w:rFonts w:ascii="Arial" w:eastAsia="黑体" w:hAnsi="Arial"/>
      <w:b/>
      <w:bCs/>
      <w:sz w:val="32"/>
      <w:szCs w:val="32"/>
      <w:lang w:bidi="ar-SA"/>
    </w:rPr>
  </w:style>
  <w:style w:type="character" w:customStyle="1" w:styleId="-1Char">
    <w:name w:val="彩色列表 - 强调文字颜色 1 Char"/>
    <w:link w:val="-11"/>
    <w:qFormat/>
    <w:rsid w:val="00020CCA"/>
    <w:rPr>
      <w:rFonts w:ascii="Calibri" w:eastAsia="宋体" w:hAnsi="Calibri"/>
      <w:kern w:val="2"/>
      <w:sz w:val="21"/>
      <w:szCs w:val="22"/>
      <w:lang w:val="en-US" w:eastAsia="zh-CN" w:bidi="ar-SA"/>
    </w:rPr>
  </w:style>
  <w:style w:type="paragraph" w:customStyle="1" w:styleId="-11">
    <w:name w:val="彩色列表 - 强调文字颜色 11"/>
    <w:basedOn w:val="a"/>
    <w:link w:val="-1Char"/>
    <w:qFormat/>
    <w:rsid w:val="00020CCA"/>
    <w:pPr>
      <w:ind w:firstLineChars="200" w:firstLine="420"/>
    </w:pPr>
    <w:rPr>
      <w:rFonts w:ascii="Calibri" w:hAnsi="Calibri"/>
      <w:szCs w:val="22"/>
    </w:rPr>
  </w:style>
  <w:style w:type="character" w:customStyle="1" w:styleId="Char12">
    <w:name w:val="正文文本缩进 Char1"/>
    <w:semiHidden/>
    <w:qFormat/>
    <w:rsid w:val="00020CCA"/>
    <w:rPr>
      <w:kern w:val="2"/>
      <w:sz w:val="21"/>
      <w:szCs w:val="22"/>
    </w:rPr>
  </w:style>
  <w:style w:type="character" w:customStyle="1" w:styleId="CharChar3">
    <w:name w:val="Char Char3"/>
    <w:qFormat/>
    <w:locked/>
    <w:rsid w:val="00020CCA"/>
    <w:rPr>
      <w:rFonts w:ascii="宋体" w:eastAsia="宋体" w:hAnsi="Courier New" w:cs="Courier New"/>
      <w:kern w:val="2"/>
      <w:sz w:val="21"/>
      <w:szCs w:val="21"/>
      <w:lang w:val="en-US" w:eastAsia="zh-CN" w:bidi="ar-SA"/>
    </w:rPr>
  </w:style>
  <w:style w:type="character" w:customStyle="1" w:styleId="Char3">
    <w:name w:val="正文文本缩进 Char"/>
    <w:link w:val="ac"/>
    <w:qFormat/>
    <w:rsid w:val="00020CCA"/>
    <w:rPr>
      <w:rFonts w:ascii="仿宋_GB2312" w:eastAsia="仿宋_GB2312"/>
      <w:kern w:val="2"/>
      <w:sz w:val="32"/>
      <w:lang w:val="en-US" w:eastAsia="zh-CN" w:bidi="ar-SA"/>
    </w:rPr>
  </w:style>
  <w:style w:type="character" w:customStyle="1" w:styleId="p1">
    <w:name w:val="p1"/>
    <w:basedOn w:val="a1"/>
    <w:qFormat/>
    <w:rsid w:val="00020CCA"/>
  </w:style>
  <w:style w:type="character" w:customStyle="1" w:styleId="Char4">
    <w:name w:val="日期 Char"/>
    <w:link w:val="af"/>
    <w:qFormat/>
    <w:rsid w:val="00020CCA"/>
    <w:rPr>
      <w:rFonts w:ascii="宋体" w:eastAsia="宋体" w:hAnsi="Courier New" w:cs="Courier New"/>
      <w:kern w:val="2"/>
      <w:sz w:val="21"/>
      <w:szCs w:val="21"/>
      <w:lang w:val="en-US" w:eastAsia="zh-CN" w:bidi="ar-SA"/>
    </w:rPr>
  </w:style>
  <w:style w:type="character" w:customStyle="1" w:styleId="Char9">
    <w:name w:val="正文文字首行缩进 Char"/>
    <w:qFormat/>
    <w:locked/>
    <w:rsid w:val="00020CCA"/>
    <w:rPr>
      <w:rFonts w:ascii="仿宋_GB2312" w:eastAsia="仿宋_GB2312"/>
      <w:kern w:val="2"/>
      <w:sz w:val="32"/>
    </w:rPr>
  </w:style>
  <w:style w:type="character" w:customStyle="1" w:styleId="1Char">
    <w:name w:val="标题 1 Char"/>
    <w:link w:val="1"/>
    <w:qFormat/>
    <w:rsid w:val="00020CCA"/>
    <w:rPr>
      <w:rFonts w:eastAsia="宋体"/>
      <w:b/>
      <w:bCs/>
      <w:kern w:val="44"/>
      <w:sz w:val="44"/>
      <w:szCs w:val="44"/>
      <w:lang w:val="en-US" w:eastAsia="zh-CN" w:bidi="ar-SA"/>
    </w:rPr>
  </w:style>
  <w:style w:type="character" w:customStyle="1" w:styleId="H1Char1">
    <w:name w:val="H1 Char1"/>
    <w:qFormat/>
    <w:rsid w:val="00020CCA"/>
    <w:rPr>
      <w:rFonts w:eastAsia="宋体"/>
      <w:b/>
      <w:bCs/>
      <w:kern w:val="44"/>
      <w:sz w:val="44"/>
      <w:szCs w:val="44"/>
      <w:lang w:val="en-US" w:eastAsia="zh-CN" w:bidi="ar-SA"/>
    </w:rPr>
  </w:style>
  <w:style w:type="character" w:customStyle="1" w:styleId="cubanehilight1">
    <w:name w:val="cubane_hilight1"/>
    <w:qFormat/>
    <w:rsid w:val="00020CCA"/>
    <w:rPr>
      <w:color w:val="CC0000"/>
    </w:rPr>
  </w:style>
  <w:style w:type="character" w:customStyle="1" w:styleId="3Char0">
    <w:name w:val="正文文本 3 Char"/>
    <w:link w:val="30"/>
    <w:qFormat/>
    <w:rsid w:val="00020CCA"/>
    <w:rPr>
      <w:rFonts w:eastAsia="宋体"/>
      <w:b/>
      <w:bCs/>
      <w:kern w:val="2"/>
      <w:sz w:val="24"/>
      <w:szCs w:val="24"/>
      <w:lang w:val="en-US" w:eastAsia="zh-CN" w:bidi="ar-SA"/>
    </w:rPr>
  </w:style>
  <w:style w:type="character" w:customStyle="1" w:styleId="Char5">
    <w:name w:val="批注框文本 Char"/>
    <w:link w:val="af1"/>
    <w:semiHidden/>
    <w:qFormat/>
    <w:rsid w:val="00020CCA"/>
    <w:rPr>
      <w:rFonts w:eastAsia="宋体"/>
      <w:kern w:val="2"/>
      <w:sz w:val="18"/>
      <w:szCs w:val="18"/>
      <w:lang w:val="en-US" w:eastAsia="zh-CN" w:bidi="ar-SA"/>
    </w:rPr>
  </w:style>
  <w:style w:type="character" w:customStyle="1" w:styleId="3Char">
    <w:name w:val="标题 3 Char"/>
    <w:link w:val="3"/>
    <w:qFormat/>
    <w:rsid w:val="00020CCA"/>
    <w:rPr>
      <w:rFonts w:eastAsia="宋体"/>
      <w:b/>
      <w:bCs/>
      <w:sz w:val="32"/>
      <w:szCs w:val="32"/>
      <w:lang w:bidi="ar-SA"/>
    </w:rPr>
  </w:style>
  <w:style w:type="character" w:customStyle="1" w:styleId="font51">
    <w:name w:val="font51"/>
    <w:qFormat/>
    <w:rsid w:val="00020CCA"/>
    <w:rPr>
      <w:rFonts w:ascii="宋体" w:eastAsia="宋体" w:hAnsi="宋体" w:cs="宋体" w:hint="eastAsia"/>
      <w:color w:val="FF0000"/>
      <w:sz w:val="18"/>
      <w:szCs w:val="18"/>
      <w:u w:val="none"/>
      <w:vertAlign w:val="superscript"/>
    </w:rPr>
  </w:style>
  <w:style w:type="character" w:customStyle="1" w:styleId="9Char">
    <w:name w:val="标题 9 Char"/>
    <w:link w:val="9"/>
    <w:qFormat/>
    <w:rsid w:val="00020CCA"/>
    <w:rPr>
      <w:rFonts w:ascii="Arial" w:eastAsia="黑体" w:hAnsi="Arial"/>
      <w:kern w:val="2"/>
      <w:sz w:val="21"/>
      <w:szCs w:val="24"/>
      <w:lang w:val="en-US" w:eastAsia="zh-CN" w:bidi="ar-SA"/>
    </w:rPr>
  </w:style>
  <w:style w:type="character" w:customStyle="1" w:styleId="CharChar23">
    <w:name w:val="Char Char23"/>
    <w:qFormat/>
    <w:rsid w:val="00020CCA"/>
    <w:rPr>
      <w:rFonts w:ascii="Times New Roman" w:eastAsia="宋体" w:hAnsi="Times New Roman" w:cs="Times New Roman"/>
      <w:b/>
      <w:bCs/>
      <w:kern w:val="44"/>
      <w:sz w:val="44"/>
      <w:szCs w:val="44"/>
    </w:rPr>
  </w:style>
  <w:style w:type="character" w:customStyle="1" w:styleId="CharChar17">
    <w:name w:val="Char Char17"/>
    <w:qFormat/>
    <w:rsid w:val="00020CCA"/>
    <w:rPr>
      <w:rFonts w:ascii="Times New Roman" w:hAnsi="Times New Roman" w:cs="Times New Roman" w:hint="default"/>
      <w:b/>
      <w:bCs/>
      <w:kern w:val="2"/>
      <w:sz w:val="21"/>
      <w:szCs w:val="24"/>
    </w:rPr>
  </w:style>
  <w:style w:type="character" w:customStyle="1" w:styleId="HTMLChar">
    <w:name w:val="HTML 预设格式 Char"/>
    <w:link w:val="HTML"/>
    <w:semiHidden/>
    <w:qFormat/>
    <w:rsid w:val="00020CCA"/>
    <w:rPr>
      <w:rFonts w:ascii="黑体" w:eastAsia="黑体" w:hAnsi="Courier New" w:cs="Courier New"/>
      <w:lang w:val="en-US" w:eastAsia="zh-CN" w:bidi="ar-SA"/>
    </w:rPr>
  </w:style>
  <w:style w:type="character" w:customStyle="1" w:styleId="style161">
    <w:name w:val="style161"/>
    <w:qFormat/>
    <w:rsid w:val="00020CCA"/>
    <w:rPr>
      <w:color w:val="666666"/>
    </w:rPr>
  </w:style>
  <w:style w:type="character" w:customStyle="1" w:styleId="s-title8">
    <w:name w:val="s-title8"/>
    <w:qFormat/>
    <w:rsid w:val="00020CCA"/>
  </w:style>
  <w:style w:type="character" w:customStyle="1" w:styleId="CharChar28">
    <w:name w:val="Char Char28"/>
    <w:qFormat/>
    <w:locked/>
    <w:rsid w:val="00020CCA"/>
    <w:rPr>
      <w:rFonts w:eastAsia="宋体"/>
      <w:b/>
      <w:bCs/>
      <w:kern w:val="44"/>
      <w:sz w:val="44"/>
      <w:szCs w:val="44"/>
      <w:lang w:val="en-US" w:eastAsia="zh-CN" w:bidi="ar-SA"/>
    </w:rPr>
  </w:style>
  <w:style w:type="character" w:customStyle="1" w:styleId="Char0">
    <w:name w:val="文档结构图 Char"/>
    <w:link w:val="a7"/>
    <w:qFormat/>
    <w:rsid w:val="00020CCA"/>
    <w:rPr>
      <w:rFonts w:eastAsia="宋体"/>
      <w:kern w:val="2"/>
      <w:sz w:val="21"/>
      <w:szCs w:val="24"/>
      <w:lang w:val="en-US" w:eastAsia="zh-CN" w:bidi="ar-SA"/>
    </w:rPr>
  </w:style>
  <w:style w:type="character" w:customStyle="1" w:styleId="apple-converted-space">
    <w:name w:val="apple-converted-space"/>
    <w:qFormat/>
    <w:rsid w:val="00020CCA"/>
  </w:style>
  <w:style w:type="character" w:customStyle="1" w:styleId="Chara">
    <w:name w:val="纯文本 Char"/>
    <w:qFormat/>
    <w:rsid w:val="00020CCA"/>
    <w:rPr>
      <w:rFonts w:ascii="宋体" w:eastAsia="宋体" w:hAnsi="Courier New"/>
      <w:kern w:val="2"/>
      <w:sz w:val="21"/>
      <w:lang w:val="en-US" w:eastAsia="zh-CN" w:bidi="ar-SA"/>
    </w:rPr>
  </w:style>
  <w:style w:type="character" w:customStyle="1" w:styleId="name">
    <w:name w:val="name"/>
    <w:basedOn w:val="a1"/>
    <w:qFormat/>
    <w:rsid w:val="00020CCA"/>
  </w:style>
  <w:style w:type="character" w:customStyle="1" w:styleId="7Char">
    <w:name w:val="标题 7 Char"/>
    <w:link w:val="7"/>
    <w:qFormat/>
    <w:rsid w:val="00020CCA"/>
    <w:rPr>
      <w:rFonts w:eastAsia="宋体"/>
      <w:b/>
      <w:kern w:val="2"/>
      <w:sz w:val="24"/>
      <w:szCs w:val="24"/>
      <w:lang w:val="en-US" w:eastAsia="zh-CN" w:bidi="ar-SA"/>
    </w:rPr>
  </w:style>
  <w:style w:type="character" w:customStyle="1" w:styleId="Char20">
    <w:name w:val="纯文本 Char2"/>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e"/>
    <w:qFormat/>
    <w:rsid w:val="00020CCA"/>
    <w:rPr>
      <w:rFonts w:ascii="宋体" w:eastAsia="宋体" w:hAnsi="Courier New" w:cs="Courier New"/>
      <w:kern w:val="2"/>
      <w:sz w:val="21"/>
      <w:szCs w:val="21"/>
      <w:lang w:val="en-US" w:eastAsia="zh-CN" w:bidi="ar-SA"/>
    </w:rPr>
  </w:style>
  <w:style w:type="character" w:customStyle="1" w:styleId="font21">
    <w:name w:val="font21"/>
    <w:qFormat/>
    <w:rsid w:val="00020CCA"/>
    <w:rPr>
      <w:rFonts w:ascii="Calibri" w:hAnsi="Calibri" w:cs="Calibri"/>
      <w:color w:val="000000"/>
      <w:sz w:val="20"/>
      <w:szCs w:val="20"/>
      <w:u w:val="none"/>
    </w:rPr>
  </w:style>
  <w:style w:type="character" w:customStyle="1" w:styleId="2CharChar">
    <w:name w:val="正文2 Char Char"/>
    <w:link w:val="24"/>
    <w:qFormat/>
    <w:locked/>
    <w:rsid w:val="00020CCA"/>
    <w:rPr>
      <w:kern w:val="2"/>
      <w:sz w:val="28"/>
      <w:szCs w:val="22"/>
      <w:lang w:bidi="ar-SA"/>
    </w:rPr>
  </w:style>
  <w:style w:type="paragraph" w:customStyle="1" w:styleId="24">
    <w:name w:val="正文2"/>
    <w:basedOn w:val="a"/>
    <w:link w:val="2CharChar"/>
    <w:qFormat/>
    <w:rsid w:val="00020CCA"/>
    <w:pPr>
      <w:spacing w:line="360" w:lineRule="auto"/>
      <w:ind w:firstLineChars="200" w:firstLine="200"/>
    </w:pPr>
    <w:rPr>
      <w:rFonts w:ascii="Calibri" w:hAnsi="Calibri"/>
      <w:sz w:val="28"/>
      <w:szCs w:val="22"/>
      <w:lang/>
    </w:rPr>
  </w:style>
  <w:style w:type="character" w:customStyle="1" w:styleId="CharChar14">
    <w:name w:val="Char Char14"/>
    <w:qFormat/>
    <w:rsid w:val="00020CCA"/>
    <w:rPr>
      <w:sz w:val="18"/>
      <w:szCs w:val="18"/>
    </w:rPr>
  </w:style>
  <w:style w:type="character" w:customStyle="1" w:styleId="CharChar40">
    <w:name w:val="Char Char4"/>
    <w:qFormat/>
    <w:locked/>
    <w:rsid w:val="00020CCA"/>
    <w:rPr>
      <w:rFonts w:ascii="宋体" w:eastAsia="宋体" w:hAnsi="Courier New" w:cs="Courier New"/>
      <w:kern w:val="2"/>
      <w:sz w:val="21"/>
      <w:szCs w:val="21"/>
      <w:lang w:val="en-US" w:eastAsia="zh-CN" w:bidi="ar-SA"/>
    </w:rPr>
  </w:style>
  <w:style w:type="character" w:customStyle="1" w:styleId="8Char">
    <w:name w:val="标题 8 Char"/>
    <w:link w:val="8"/>
    <w:qFormat/>
    <w:rsid w:val="00020CCA"/>
    <w:rPr>
      <w:rFonts w:ascii="Arial" w:eastAsia="黑体" w:hAnsi="Arial"/>
      <w:kern w:val="2"/>
      <w:sz w:val="24"/>
      <w:szCs w:val="24"/>
      <w:lang w:val="en-US" w:eastAsia="zh-CN" w:bidi="ar-SA"/>
    </w:rPr>
  </w:style>
  <w:style w:type="paragraph" w:customStyle="1" w:styleId="aff1">
    <w:name w:val="插图题注"/>
    <w:next w:val="a"/>
    <w:qFormat/>
    <w:rsid w:val="00020CCA"/>
    <w:pPr>
      <w:spacing w:afterLines="100"/>
      <w:ind w:left="1089" w:hanging="369"/>
      <w:jc w:val="center"/>
    </w:pPr>
    <w:rPr>
      <w:rFonts w:ascii="Arial" w:hAnsi="Arial"/>
      <w:sz w:val="18"/>
      <w:szCs w:val="18"/>
    </w:rPr>
  </w:style>
  <w:style w:type="paragraph" w:customStyle="1" w:styleId="CharCharCharCharCharChar1Char">
    <w:name w:val="Char Char Char Char Char Char1 Char"/>
    <w:basedOn w:val="a"/>
    <w:qFormat/>
    <w:rsid w:val="00020CCA"/>
    <w:pPr>
      <w:widowControl/>
      <w:spacing w:after="160" w:line="240" w:lineRule="exact"/>
      <w:jc w:val="left"/>
    </w:pPr>
    <w:rPr>
      <w:rFonts w:ascii="Verdana" w:hAnsi="Verdana"/>
      <w:kern w:val="0"/>
      <w:szCs w:val="20"/>
      <w:lang w:eastAsia="en-US"/>
    </w:rPr>
  </w:style>
  <w:style w:type="paragraph" w:customStyle="1" w:styleId="00">
    <w:name w:val="正文_0_0"/>
    <w:qFormat/>
    <w:rsid w:val="00020CCA"/>
    <w:pPr>
      <w:widowControl w:val="0"/>
      <w:jc w:val="both"/>
    </w:pPr>
    <w:rPr>
      <w:rFonts w:ascii="Times New Roman" w:hAnsi="Times New Roman"/>
      <w:kern w:val="2"/>
      <w:sz w:val="21"/>
      <w:szCs w:val="22"/>
    </w:rPr>
  </w:style>
  <w:style w:type="paragraph" w:customStyle="1" w:styleId="xl30">
    <w:name w:val="xl30"/>
    <w:basedOn w:val="a"/>
    <w:qFormat/>
    <w:rsid w:val="00020CCA"/>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pa-14">
    <w:name w:val="pa-14"/>
    <w:basedOn w:val="a"/>
    <w:qFormat/>
    <w:rsid w:val="00020CCA"/>
    <w:pPr>
      <w:widowControl/>
      <w:spacing w:before="169" w:after="169"/>
      <w:jc w:val="left"/>
    </w:pPr>
    <w:rPr>
      <w:rFonts w:ascii="宋体" w:hAnsi="宋体" w:cs="宋体"/>
      <w:kern w:val="0"/>
      <w:sz w:val="24"/>
    </w:rPr>
  </w:style>
  <w:style w:type="paragraph" w:customStyle="1" w:styleId="34">
    <w:name w:val="标题3"/>
    <w:basedOn w:val="3"/>
    <w:qFormat/>
    <w:rsid w:val="00020CCA"/>
    <w:pPr>
      <w:keepLines w:val="0"/>
      <w:widowControl/>
      <w:tabs>
        <w:tab w:val="left" w:pos="1247"/>
      </w:tabs>
      <w:spacing w:before="240" w:after="120" w:line="360" w:lineRule="auto"/>
      <w:ind w:left="1247" w:hanging="1247"/>
      <w:jc w:val="left"/>
    </w:pPr>
    <w:rPr>
      <w:rFonts w:ascii="Arial" w:hAnsi="Arial"/>
      <w:sz w:val="52"/>
      <w:szCs w:val="52"/>
    </w:rPr>
  </w:style>
  <w:style w:type="paragraph" w:customStyle="1" w:styleId="CharChar111">
    <w:name w:val="Char Char111"/>
    <w:basedOn w:val="a"/>
    <w:qFormat/>
    <w:rsid w:val="00020CCA"/>
    <w:pPr>
      <w:widowControl/>
      <w:spacing w:after="160" w:line="240" w:lineRule="exact"/>
      <w:jc w:val="left"/>
    </w:pPr>
    <w:rPr>
      <w:rFonts w:ascii="Verdana" w:eastAsia="楷体_GB2312" w:hAnsi="Verdana" w:cs="宋体"/>
      <w:b/>
      <w:i/>
      <w:iCs/>
      <w:color w:val="000000"/>
      <w:kern w:val="0"/>
      <w:sz w:val="20"/>
      <w:lang w:eastAsia="en-US"/>
    </w:rPr>
  </w:style>
  <w:style w:type="paragraph" w:customStyle="1" w:styleId="pa-15">
    <w:name w:val="pa-15"/>
    <w:basedOn w:val="a"/>
    <w:qFormat/>
    <w:rsid w:val="00020CCA"/>
    <w:pPr>
      <w:widowControl/>
      <w:spacing w:before="169" w:after="169"/>
      <w:jc w:val="left"/>
    </w:pPr>
    <w:rPr>
      <w:rFonts w:ascii="宋体" w:hAnsi="宋体" w:cs="宋体"/>
      <w:kern w:val="0"/>
      <w:sz w:val="24"/>
    </w:rPr>
  </w:style>
  <w:style w:type="paragraph" w:customStyle="1" w:styleId="CharCharCharCharCharCharChar">
    <w:name w:val="Char Char Char Char Char Char Char"/>
    <w:basedOn w:val="a"/>
    <w:qFormat/>
    <w:rsid w:val="00020CCA"/>
    <w:pPr>
      <w:snapToGrid w:val="0"/>
      <w:spacing w:line="360" w:lineRule="auto"/>
      <w:ind w:firstLineChars="200" w:firstLine="200"/>
    </w:pPr>
    <w:rPr>
      <w:rFonts w:eastAsia="仿宋_GB2312"/>
      <w:sz w:val="24"/>
    </w:rPr>
  </w:style>
  <w:style w:type="paragraph" w:customStyle="1" w:styleId="CharCharCharChar">
    <w:name w:val="正文文本缩进 Char Char Char Char"/>
    <w:basedOn w:val="a"/>
    <w:qFormat/>
    <w:rsid w:val="00020CCA"/>
    <w:pPr>
      <w:ind w:firstLine="540"/>
    </w:pPr>
    <w:rPr>
      <w:rFonts w:ascii="宋体" w:hAnsi="Courier New" w:hint="eastAsia"/>
      <w:szCs w:val="20"/>
    </w:rPr>
  </w:style>
  <w:style w:type="paragraph" w:customStyle="1" w:styleId="Char21">
    <w:name w:val="Char2"/>
    <w:basedOn w:val="a"/>
    <w:qFormat/>
    <w:rsid w:val="00020CCA"/>
    <w:pPr>
      <w:widowControl/>
      <w:spacing w:after="160" w:line="240" w:lineRule="exact"/>
      <w:jc w:val="left"/>
    </w:pPr>
    <w:rPr>
      <w:rFonts w:ascii="Verdana" w:hAnsi="Verdana"/>
      <w:kern w:val="0"/>
      <w:szCs w:val="20"/>
      <w:lang w:eastAsia="en-US"/>
    </w:rPr>
  </w:style>
  <w:style w:type="paragraph" w:customStyle="1" w:styleId="CharCharCharCharCharCharCharCharCharCharCharCharCharCharCharChar">
    <w:name w:val="Char Char Char Char Char Char Char Char Char Char Char Char Char Char Char Char"/>
    <w:basedOn w:val="a"/>
    <w:qFormat/>
    <w:rsid w:val="00020CCA"/>
    <w:pPr>
      <w:tabs>
        <w:tab w:val="left" w:pos="360"/>
      </w:tabs>
      <w:spacing w:line="360" w:lineRule="auto"/>
      <w:ind w:left="482" w:firstLineChars="200" w:firstLine="200"/>
    </w:pPr>
    <w:rPr>
      <w:rFonts w:ascii="宋体"/>
      <w:sz w:val="24"/>
    </w:rPr>
  </w:style>
  <w:style w:type="paragraph" w:customStyle="1" w:styleId="CharChar9CharCharCharChar">
    <w:name w:val="Char Char9 Char Char Char Char"/>
    <w:basedOn w:val="a"/>
    <w:qFormat/>
    <w:rsid w:val="00020CCA"/>
    <w:pPr>
      <w:widowControl/>
      <w:spacing w:after="160" w:line="240" w:lineRule="exact"/>
      <w:jc w:val="left"/>
    </w:pPr>
  </w:style>
  <w:style w:type="paragraph" w:customStyle="1" w:styleId="CharCharChar">
    <w:name w:val="Char Char Char"/>
    <w:basedOn w:val="a"/>
    <w:qFormat/>
    <w:rsid w:val="00020CCA"/>
    <w:pPr>
      <w:widowControl/>
      <w:spacing w:after="160" w:line="240" w:lineRule="exact"/>
      <w:jc w:val="left"/>
    </w:pPr>
    <w:rPr>
      <w:rFonts w:ascii="Verdana" w:hAnsi="Verdana"/>
      <w:kern w:val="0"/>
      <w:sz w:val="20"/>
      <w:szCs w:val="20"/>
      <w:lang w:eastAsia="en-US"/>
    </w:rPr>
  </w:style>
  <w:style w:type="paragraph" w:customStyle="1" w:styleId="015">
    <w:name w:val="样式 正文文字 + 小四 段后: 0 磅 行距: 1.5 倍行距"/>
    <w:basedOn w:val="ab"/>
    <w:qFormat/>
    <w:rsid w:val="00020CCA"/>
    <w:pPr>
      <w:spacing w:line="360" w:lineRule="auto"/>
      <w:ind w:firstLineChars="200" w:firstLine="480"/>
    </w:pPr>
    <w:rPr>
      <w:rFonts w:cs="宋体"/>
      <w:szCs w:val="20"/>
    </w:rPr>
  </w:style>
  <w:style w:type="paragraph" w:customStyle="1" w:styleId="aff2">
    <w:name w:val="我的正文"/>
    <w:basedOn w:val="a"/>
    <w:qFormat/>
    <w:rsid w:val="00020CCA"/>
    <w:pPr>
      <w:spacing w:line="520" w:lineRule="exact"/>
      <w:ind w:firstLineChars="192" w:firstLine="192"/>
    </w:pPr>
    <w:rPr>
      <w:sz w:val="28"/>
      <w:szCs w:val="28"/>
    </w:rPr>
  </w:style>
  <w:style w:type="paragraph" w:customStyle="1" w:styleId="Charb">
    <w:name w:val="Char"/>
    <w:basedOn w:val="a7"/>
    <w:qFormat/>
    <w:rsid w:val="00020CCA"/>
    <w:pPr>
      <w:widowControl/>
      <w:ind w:firstLine="454"/>
      <w:jc w:val="left"/>
    </w:pPr>
    <w:rPr>
      <w:rFonts w:ascii="Tahoma" w:hAnsi="Tahoma" w:cs="宋体"/>
      <w:kern w:val="0"/>
      <w:sz w:val="24"/>
      <w:szCs w:val="20"/>
    </w:rPr>
  </w:style>
  <w:style w:type="paragraph" w:customStyle="1" w:styleId="ParaChar">
    <w:name w:val="默认段落字体 Para Char"/>
    <w:basedOn w:val="a"/>
    <w:qFormat/>
    <w:rsid w:val="00020CCA"/>
    <w:pPr>
      <w:adjustRightInd w:val="0"/>
      <w:spacing w:line="360" w:lineRule="auto"/>
    </w:pPr>
    <w:rPr>
      <w:szCs w:val="20"/>
    </w:rPr>
  </w:style>
  <w:style w:type="paragraph" w:customStyle="1" w:styleId="CharChar9CharCharCharChar1">
    <w:name w:val="Char Char9 Char Char Char Char1"/>
    <w:basedOn w:val="a"/>
    <w:qFormat/>
    <w:rsid w:val="00020CCA"/>
    <w:pPr>
      <w:widowControl/>
      <w:spacing w:after="160" w:line="240" w:lineRule="exact"/>
      <w:jc w:val="left"/>
    </w:pPr>
  </w:style>
  <w:style w:type="paragraph" w:customStyle="1" w:styleId="CharChar18">
    <w:name w:val="Char Char18"/>
    <w:basedOn w:val="a7"/>
    <w:qFormat/>
    <w:rsid w:val="00020CCA"/>
    <w:pPr>
      <w:widowControl/>
      <w:ind w:firstLine="454"/>
      <w:jc w:val="left"/>
    </w:pPr>
    <w:rPr>
      <w:rFonts w:ascii="Tahoma" w:hAnsi="Tahoma" w:cs="宋体"/>
      <w:kern w:val="0"/>
      <w:sz w:val="24"/>
      <w:szCs w:val="20"/>
    </w:rPr>
  </w:style>
  <w:style w:type="paragraph" w:customStyle="1" w:styleId="xl26">
    <w:name w:val="xl26"/>
    <w:basedOn w:val="a"/>
    <w:qFormat/>
    <w:rsid w:val="00020CCA"/>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
    <w:name w:val="表-标题"/>
    <w:basedOn w:val="a"/>
    <w:qFormat/>
    <w:rsid w:val="00020CCA"/>
    <w:pPr>
      <w:autoSpaceDE w:val="0"/>
      <w:autoSpaceDN w:val="0"/>
      <w:adjustRightInd w:val="0"/>
      <w:spacing w:line="288" w:lineRule="auto"/>
      <w:jc w:val="center"/>
    </w:pPr>
    <w:rPr>
      <w:rFonts w:ascii="汉仪大黑简 regular" w:eastAsia="汉仪大黑简 regular" w:hAnsi="Calibri" w:cs="汉仪大黑简 regular"/>
      <w:color w:val="000000"/>
      <w:kern w:val="0"/>
      <w:sz w:val="16"/>
      <w:szCs w:val="16"/>
      <w:lang w:val="zh-CN"/>
    </w:rPr>
  </w:style>
  <w:style w:type="paragraph" w:customStyle="1" w:styleId="13">
    <w:name w:val="样式1"/>
    <w:basedOn w:val="a"/>
    <w:qFormat/>
    <w:rsid w:val="00020CCA"/>
    <w:pPr>
      <w:spacing w:before="120" w:after="120" w:line="300" w:lineRule="auto"/>
    </w:pPr>
    <w:rPr>
      <w:rFonts w:ascii="宋体" w:hAnsi="宋体"/>
      <w:b/>
      <w:sz w:val="24"/>
      <w:szCs w:val="20"/>
    </w:rPr>
  </w:style>
  <w:style w:type="paragraph" w:customStyle="1" w:styleId="14">
    <w:name w:val="目录1"/>
    <w:basedOn w:val="a"/>
    <w:next w:val="a"/>
    <w:qFormat/>
    <w:rsid w:val="00020CCA"/>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font10">
    <w:name w:val="font10"/>
    <w:basedOn w:val="a"/>
    <w:qFormat/>
    <w:rsid w:val="00020CCA"/>
    <w:pPr>
      <w:widowControl/>
      <w:spacing w:before="100" w:beforeAutospacing="1" w:after="100" w:afterAutospacing="1"/>
      <w:jc w:val="left"/>
    </w:pPr>
    <w:rPr>
      <w:color w:val="000000"/>
      <w:kern w:val="0"/>
      <w:sz w:val="24"/>
    </w:rPr>
  </w:style>
  <w:style w:type="paragraph" w:customStyle="1" w:styleId="Style35">
    <w:name w:val="_Style 35"/>
    <w:basedOn w:val="a7"/>
    <w:qFormat/>
    <w:rsid w:val="00020CCA"/>
    <w:pPr>
      <w:widowControl/>
      <w:ind w:firstLine="454"/>
      <w:jc w:val="left"/>
    </w:pPr>
  </w:style>
  <w:style w:type="paragraph" w:customStyle="1" w:styleId="Char13">
    <w:name w:val="Char1"/>
    <w:basedOn w:val="a"/>
    <w:qFormat/>
    <w:rsid w:val="00020CCA"/>
    <w:pPr>
      <w:widowControl/>
      <w:spacing w:after="160" w:line="240" w:lineRule="exact"/>
      <w:jc w:val="left"/>
    </w:pPr>
    <w:rPr>
      <w:rFonts w:ascii="Verdana" w:eastAsia="仿宋_GB2312" w:hAnsi="Verdana"/>
      <w:kern w:val="0"/>
      <w:sz w:val="24"/>
      <w:szCs w:val="20"/>
      <w:lang w:eastAsia="en-US"/>
    </w:rPr>
  </w:style>
  <w:style w:type="paragraph" w:customStyle="1" w:styleId="pa-10">
    <w:name w:val="pa-10"/>
    <w:basedOn w:val="a"/>
    <w:qFormat/>
    <w:rsid w:val="00020CCA"/>
    <w:pPr>
      <w:widowControl/>
      <w:spacing w:before="169" w:after="169"/>
      <w:jc w:val="left"/>
    </w:pPr>
    <w:rPr>
      <w:rFonts w:ascii="宋体" w:hAnsi="宋体" w:cs="宋体"/>
      <w:kern w:val="0"/>
      <w:sz w:val="24"/>
    </w:rPr>
  </w:style>
  <w:style w:type="paragraph" w:customStyle="1" w:styleId="pa-9">
    <w:name w:val="pa-9"/>
    <w:basedOn w:val="a"/>
    <w:qFormat/>
    <w:rsid w:val="00020CCA"/>
    <w:pPr>
      <w:widowControl/>
      <w:spacing w:before="169" w:after="169"/>
      <w:jc w:val="left"/>
    </w:pPr>
    <w:rPr>
      <w:rFonts w:ascii="宋体" w:hAnsi="宋体" w:cs="宋体"/>
      <w:kern w:val="0"/>
      <w:sz w:val="24"/>
    </w:rPr>
  </w:style>
  <w:style w:type="paragraph" w:customStyle="1" w:styleId="aff3">
    <w:name w:val="小节标题"/>
    <w:basedOn w:val="a"/>
    <w:next w:val="a"/>
    <w:qFormat/>
    <w:rsid w:val="00020CCA"/>
    <w:pPr>
      <w:widowControl/>
      <w:spacing w:before="175" w:after="102" w:line="351" w:lineRule="atLeast"/>
      <w:textAlignment w:val="baseline"/>
    </w:pPr>
    <w:rPr>
      <w:rFonts w:eastAsia="黑体"/>
      <w:color w:val="000000"/>
      <w:kern w:val="0"/>
      <w:szCs w:val="20"/>
      <w:u w:color="000000"/>
    </w:rPr>
  </w:style>
  <w:style w:type="paragraph" w:customStyle="1" w:styleId="aff4">
    <w:name w:val="样式"/>
    <w:qFormat/>
    <w:rsid w:val="00020CCA"/>
    <w:pPr>
      <w:widowControl w:val="0"/>
      <w:autoSpaceDE w:val="0"/>
      <w:autoSpaceDN w:val="0"/>
      <w:adjustRightInd w:val="0"/>
    </w:pPr>
    <w:rPr>
      <w:rFonts w:ascii="宋体" w:hAnsi="宋体" w:cs="宋体"/>
      <w:sz w:val="24"/>
      <w:szCs w:val="24"/>
    </w:rPr>
  </w:style>
  <w:style w:type="paragraph" w:customStyle="1" w:styleId="15">
    <w:name w:val="1"/>
    <w:basedOn w:val="a"/>
    <w:next w:val="ae"/>
    <w:qFormat/>
    <w:rsid w:val="00020CCA"/>
    <w:rPr>
      <w:rFonts w:ascii="宋体" w:hAnsi="Courier New"/>
      <w:szCs w:val="20"/>
    </w:rPr>
  </w:style>
  <w:style w:type="paragraph" w:customStyle="1" w:styleId="25">
    <w:name w:val="列出段落2"/>
    <w:basedOn w:val="a"/>
    <w:qFormat/>
    <w:rsid w:val="00020CCA"/>
    <w:pPr>
      <w:ind w:firstLineChars="200" w:firstLine="420"/>
    </w:pPr>
    <w:rPr>
      <w:sz w:val="24"/>
    </w:rPr>
  </w:style>
  <w:style w:type="paragraph" w:customStyle="1" w:styleId="pa-8">
    <w:name w:val="pa-8"/>
    <w:basedOn w:val="a"/>
    <w:qFormat/>
    <w:rsid w:val="00020CCA"/>
    <w:pPr>
      <w:widowControl/>
      <w:spacing w:before="169" w:after="169"/>
      <w:jc w:val="left"/>
    </w:pPr>
    <w:rPr>
      <w:rFonts w:ascii="宋体" w:hAnsi="宋体" w:cs="宋体"/>
      <w:kern w:val="0"/>
      <w:sz w:val="24"/>
    </w:rPr>
  </w:style>
  <w:style w:type="paragraph" w:customStyle="1" w:styleId="pa-12">
    <w:name w:val="pa-12"/>
    <w:basedOn w:val="a"/>
    <w:qFormat/>
    <w:rsid w:val="00020CCA"/>
    <w:pPr>
      <w:widowControl/>
      <w:spacing w:before="169" w:after="169"/>
      <w:jc w:val="left"/>
    </w:pPr>
    <w:rPr>
      <w:rFonts w:ascii="宋体" w:hAnsi="宋体" w:cs="宋体"/>
      <w:kern w:val="0"/>
      <w:sz w:val="24"/>
    </w:rPr>
  </w:style>
  <w:style w:type="paragraph" w:customStyle="1" w:styleId="41">
    <w:name w:val="4"/>
    <w:basedOn w:val="a"/>
    <w:next w:val="21"/>
    <w:qFormat/>
    <w:rsid w:val="00020CCA"/>
    <w:pPr>
      <w:spacing w:line="420" w:lineRule="exact"/>
      <w:ind w:firstLineChars="195" w:firstLine="409"/>
    </w:pPr>
  </w:style>
  <w:style w:type="paragraph" w:customStyle="1" w:styleId="aff5">
    <w:name w:val="节标题"/>
    <w:basedOn w:val="a"/>
    <w:next w:val="aff3"/>
    <w:qFormat/>
    <w:rsid w:val="00020CCA"/>
    <w:pPr>
      <w:widowControl/>
      <w:spacing w:line="289" w:lineRule="atLeast"/>
      <w:jc w:val="center"/>
      <w:textAlignment w:val="baseline"/>
    </w:pPr>
    <w:rPr>
      <w:color w:val="000000"/>
      <w:kern w:val="0"/>
      <w:sz w:val="28"/>
      <w:szCs w:val="20"/>
      <w:u w:color="000000"/>
    </w:rPr>
  </w:style>
  <w:style w:type="paragraph" w:customStyle="1" w:styleId="DefaultParagraphFontParaCharCharCharCharCharChar">
    <w:name w:val="Default Paragraph Font Para Char Char Char Char Char Char"/>
    <w:basedOn w:val="a"/>
    <w:qFormat/>
    <w:rsid w:val="00020CCA"/>
    <w:pPr>
      <w:widowControl/>
      <w:spacing w:after="160" w:line="240" w:lineRule="exact"/>
      <w:jc w:val="left"/>
    </w:pPr>
    <w:rPr>
      <w:rFonts w:ascii="Verdana" w:hAnsi="Verdana"/>
      <w:kern w:val="0"/>
      <w:sz w:val="20"/>
      <w:szCs w:val="20"/>
      <w:lang w:eastAsia="en-US"/>
    </w:rPr>
  </w:style>
  <w:style w:type="paragraph" w:customStyle="1" w:styleId="CharChar1CharCharCharChar">
    <w:name w:val="Char Char1 Char Char Char Char"/>
    <w:basedOn w:val="a7"/>
    <w:qFormat/>
    <w:rsid w:val="00020CCA"/>
    <w:rPr>
      <w:rFonts w:ascii="Tahoma" w:hAnsi="Tahoma"/>
      <w:sz w:val="24"/>
    </w:rPr>
  </w:style>
  <w:style w:type="paragraph" w:customStyle="1" w:styleId="CharCharCharCharCharChar1Char1">
    <w:name w:val="Char Char Char Char Char Char1 Char1"/>
    <w:basedOn w:val="a"/>
    <w:qFormat/>
    <w:rsid w:val="00020CCA"/>
    <w:pPr>
      <w:widowControl/>
      <w:spacing w:after="160" w:line="240" w:lineRule="exact"/>
      <w:jc w:val="left"/>
    </w:pPr>
    <w:rPr>
      <w:rFonts w:ascii="Verdana" w:eastAsia="仿宋_GB2312" w:hAnsi="Verdana"/>
      <w:kern w:val="0"/>
      <w:sz w:val="30"/>
      <w:szCs w:val="30"/>
      <w:lang w:eastAsia="en-US"/>
    </w:rPr>
  </w:style>
  <w:style w:type="paragraph" w:customStyle="1" w:styleId="Bullets">
    <w:name w:val="Bullets"/>
    <w:basedOn w:val="a"/>
    <w:qFormat/>
    <w:rsid w:val="00020CCA"/>
    <w:pPr>
      <w:widowControl/>
      <w:adjustRightInd w:val="0"/>
      <w:snapToGrid w:val="0"/>
      <w:spacing w:before="60" w:after="60"/>
    </w:pPr>
    <w:rPr>
      <w:kern w:val="0"/>
      <w:sz w:val="24"/>
      <w:lang w:val="en-GB"/>
    </w:rPr>
  </w:style>
  <w:style w:type="paragraph" w:customStyle="1" w:styleId="pa-11">
    <w:name w:val="pa-11"/>
    <w:basedOn w:val="a"/>
    <w:qFormat/>
    <w:rsid w:val="00020CCA"/>
    <w:pPr>
      <w:widowControl/>
      <w:spacing w:before="169" w:after="169"/>
      <w:jc w:val="left"/>
    </w:pPr>
    <w:rPr>
      <w:rFonts w:ascii="宋体" w:hAnsi="宋体" w:cs="宋体"/>
      <w:kern w:val="0"/>
      <w:sz w:val="24"/>
    </w:rPr>
  </w:style>
  <w:style w:type="paragraph" w:customStyle="1" w:styleId="TableParagraph">
    <w:name w:val="Table Paragraph"/>
    <w:basedOn w:val="a"/>
    <w:uiPriority w:val="1"/>
    <w:qFormat/>
    <w:rsid w:val="00020CCA"/>
    <w:rPr>
      <w:rFonts w:ascii="仿宋" w:eastAsia="仿宋" w:hAnsi="仿宋" w:cs="仿宋"/>
      <w:lang w:val="zh-CN" w:bidi="zh-CN"/>
    </w:rPr>
  </w:style>
  <w:style w:type="paragraph" w:customStyle="1" w:styleId="42">
    <w:name w:val="目录4"/>
    <w:basedOn w:val="a"/>
    <w:next w:val="a"/>
    <w:qFormat/>
    <w:rsid w:val="00020CCA"/>
    <w:pPr>
      <w:widowControl/>
      <w:tabs>
        <w:tab w:val="left" w:leader="dot" w:pos="8503"/>
      </w:tabs>
      <w:spacing w:line="317" w:lineRule="atLeast"/>
      <w:ind w:firstLine="629"/>
      <w:textAlignment w:val="baseline"/>
    </w:pPr>
    <w:rPr>
      <w:color w:val="000000"/>
      <w:kern w:val="0"/>
      <w:szCs w:val="20"/>
      <w:u w:color="000000"/>
    </w:rPr>
  </w:style>
  <w:style w:type="paragraph" w:customStyle="1" w:styleId="151Char">
    <w:name w:val="样式 宋体 小四 行距: 1.5 倍行距1 Char"/>
    <w:basedOn w:val="a"/>
    <w:qFormat/>
    <w:rsid w:val="00020CCA"/>
    <w:pPr>
      <w:spacing w:line="360" w:lineRule="auto"/>
      <w:ind w:firstLineChars="225" w:firstLine="540"/>
    </w:pPr>
    <w:rPr>
      <w:rFonts w:ascii="宋体" w:hAnsi="宋体"/>
      <w:sz w:val="24"/>
    </w:rPr>
  </w:style>
  <w:style w:type="paragraph" w:customStyle="1" w:styleId="16">
    <w:name w:val="列出段落1"/>
    <w:qFormat/>
    <w:rsid w:val="00020CCA"/>
    <w:pPr>
      <w:ind w:firstLineChars="200" w:firstLine="420"/>
    </w:pPr>
    <w:rPr>
      <w:rFonts w:ascii="Times New Roman" w:hAnsi="Times New Roman"/>
      <w:szCs w:val="22"/>
    </w:rPr>
  </w:style>
  <w:style w:type="paragraph" w:customStyle="1" w:styleId="aff6">
    <w:name w:val="表格题注"/>
    <w:next w:val="a"/>
    <w:qFormat/>
    <w:rsid w:val="00020CCA"/>
    <w:pPr>
      <w:keepLines/>
      <w:spacing w:beforeLines="100"/>
      <w:ind w:left="1089" w:hanging="369"/>
      <w:jc w:val="center"/>
    </w:pPr>
    <w:rPr>
      <w:rFonts w:ascii="Arial" w:hAnsi="Arial"/>
      <w:sz w:val="18"/>
      <w:szCs w:val="18"/>
    </w:rPr>
  </w:style>
  <w:style w:type="paragraph" w:customStyle="1" w:styleId="CharCharCharCharCharCharCharCharCharCharCharCharCharCharCharChar1">
    <w:name w:val="Char Char Char Char Char Char Char Char Char Char Char Char Char Char Char Char1"/>
    <w:basedOn w:val="a"/>
    <w:qFormat/>
    <w:rsid w:val="00020CCA"/>
    <w:pPr>
      <w:tabs>
        <w:tab w:val="left" w:pos="360"/>
      </w:tabs>
      <w:spacing w:line="360" w:lineRule="auto"/>
      <w:ind w:left="482" w:firstLineChars="200" w:firstLine="200"/>
    </w:pPr>
    <w:rPr>
      <w:rFonts w:ascii="宋体"/>
      <w:sz w:val="24"/>
    </w:rPr>
  </w:style>
  <w:style w:type="paragraph" w:customStyle="1" w:styleId="Char30">
    <w:name w:val="Char3"/>
    <w:basedOn w:val="a7"/>
    <w:qFormat/>
    <w:rsid w:val="00020CCA"/>
    <w:pPr>
      <w:widowControl/>
      <w:ind w:firstLine="454"/>
      <w:jc w:val="left"/>
    </w:pPr>
    <w:rPr>
      <w:rFonts w:ascii="Tahoma" w:hAnsi="Tahoma" w:cs="宋体"/>
      <w:kern w:val="0"/>
      <w:sz w:val="24"/>
      <w:szCs w:val="20"/>
    </w:rPr>
  </w:style>
  <w:style w:type="paragraph" w:customStyle="1" w:styleId="p15">
    <w:name w:val="p15"/>
    <w:basedOn w:val="a"/>
    <w:qFormat/>
    <w:rsid w:val="00020CCA"/>
    <w:pPr>
      <w:widowControl/>
    </w:pPr>
    <w:rPr>
      <w:rFonts w:ascii="宋体" w:hAnsi="宋体" w:cs="宋体"/>
      <w:kern w:val="0"/>
      <w:szCs w:val="21"/>
    </w:rPr>
  </w:style>
  <w:style w:type="paragraph" w:customStyle="1" w:styleId="17">
    <w:name w:val="无间隔1"/>
    <w:qFormat/>
    <w:rsid w:val="00020CCA"/>
    <w:pPr>
      <w:widowControl w:val="0"/>
      <w:jc w:val="both"/>
    </w:pPr>
    <w:rPr>
      <w:rFonts w:ascii="Times New Roman" w:hAnsi="Times New Roman"/>
      <w:kern w:val="2"/>
      <w:sz w:val="21"/>
      <w:szCs w:val="22"/>
    </w:rPr>
  </w:style>
  <w:style w:type="paragraph" w:customStyle="1" w:styleId="0">
    <w:name w:val="正文_0"/>
    <w:qFormat/>
    <w:rsid w:val="00020CCA"/>
    <w:rPr>
      <w:rFonts w:ascii="Times New Roman" w:hAnsi="Times New Roman"/>
      <w:sz w:val="21"/>
    </w:rPr>
  </w:style>
  <w:style w:type="paragraph" w:customStyle="1" w:styleId="35">
    <w:name w:val="目录3"/>
    <w:basedOn w:val="a"/>
    <w:next w:val="a"/>
    <w:qFormat/>
    <w:rsid w:val="00020CCA"/>
    <w:pPr>
      <w:widowControl/>
      <w:tabs>
        <w:tab w:val="left" w:leader="dot" w:pos="8503"/>
      </w:tabs>
      <w:spacing w:line="317" w:lineRule="atLeast"/>
      <w:ind w:firstLine="419"/>
      <w:textAlignment w:val="baseline"/>
    </w:pPr>
    <w:rPr>
      <w:color w:val="000000"/>
      <w:kern w:val="0"/>
      <w:szCs w:val="20"/>
      <w:u w:color="000000"/>
    </w:rPr>
  </w:style>
  <w:style w:type="paragraph" w:customStyle="1" w:styleId="36">
    <w:name w:val="样式3"/>
    <w:basedOn w:val="a"/>
    <w:qFormat/>
    <w:rsid w:val="00020CCA"/>
    <w:pPr>
      <w:tabs>
        <w:tab w:val="left" w:pos="560"/>
        <w:tab w:val="left" w:pos="1120"/>
      </w:tabs>
      <w:spacing w:line="480" w:lineRule="atLeast"/>
    </w:pPr>
    <w:rPr>
      <w:rFonts w:ascii="宋体" w:eastAsia="创艺简黑体"/>
      <w:szCs w:val="20"/>
    </w:rPr>
  </w:style>
  <w:style w:type="paragraph" w:customStyle="1" w:styleId="26">
    <w:name w:val="目录2"/>
    <w:basedOn w:val="a"/>
    <w:next w:val="a"/>
    <w:qFormat/>
    <w:rsid w:val="00020CCA"/>
    <w:pPr>
      <w:widowControl/>
      <w:tabs>
        <w:tab w:val="left" w:leader="dot" w:pos="8503"/>
      </w:tabs>
      <w:spacing w:line="317" w:lineRule="atLeast"/>
      <w:ind w:firstLine="209"/>
      <w:textAlignment w:val="baseline"/>
    </w:pPr>
    <w:rPr>
      <w:color w:val="000000"/>
      <w:kern w:val="0"/>
      <w:szCs w:val="20"/>
      <w:u w:color="000000"/>
    </w:rPr>
  </w:style>
  <w:style w:type="paragraph" w:customStyle="1" w:styleId="27">
    <w:name w:val="样式 标题 2 + (西文) 宋体 非加粗 居中"/>
    <w:basedOn w:val="2"/>
    <w:qFormat/>
    <w:rsid w:val="00020CCA"/>
    <w:pPr>
      <w:jc w:val="center"/>
    </w:pPr>
    <w:rPr>
      <w:rFonts w:ascii="宋体" w:hAnsi="宋体" w:cs="宋体"/>
      <w:b w:val="0"/>
      <w:bCs w:val="0"/>
      <w:spacing w:val="2"/>
      <w:sz w:val="28"/>
      <w:szCs w:val="20"/>
    </w:rPr>
  </w:style>
  <w:style w:type="paragraph" w:customStyle="1" w:styleId="CharCharCharCharCharCharCharCharCharCharCharChar">
    <w:name w:val="Char Char Char Char Char Char Char Char Char Char Char Char"/>
    <w:basedOn w:val="a"/>
    <w:qFormat/>
    <w:rsid w:val="00020CCA"/>
    <w:pPr>
      <w:widowControl/>
      <w:spacing w:after="160" w:line="240" w:lineRule="exact"/>
      <w:jc w:val="left"/>
    </w:pPr>
    <w:rPr>
      <w:rFonts w:ascii="Verdana" w:hAnsi="Verdana"/>
      <w:kern w:val="0"/>
      <w:sz w:val="20"/>
      <w:szCs w:val="20"/>
      <w:lang w:eastAsia="en-US"/>
    </w:rPr>
  </w:style>
  <w:style w:type="paragraph" w:customStyle="1" w:styleId="pa-7">
    <w:name w:val="pa-7"/>
    <w:basedOn w:val="a"/>
    <w:qFormat/>
    <w:rsid w:val="00020CCA"/>
    <w:pPr>
      <w:widowControl/>
      <w:spacing w:before="169" w:after="169"/>
      <w:jc w:val="left"/>
    </w:pPr>
    <w:rPr>
      <w:rFonts w:ascii="宋体" w:hAnsi="宋体" w:cs="宋体"/>
      <w:kern w:val="0"/>
      <w:sz w:val="24"/>
    </w:rPr>
  </w:style>
  <w:style w:type="paragraph" w:customStyle="1" w:styleId="CharCharCharChar0">
    <w:name w:val="Char Char Char Char"/>
    <w:basedOn w:val="a7"/>
    <w:qFormat/>
    <w:rsid w:val="00020CCA"/>
    <w:pPr>
      <w:adjustRightInd w:val="0"/>
      <w:snapToGrid w:val="0"/>
      <w:spacing w:line="360" w:lineRule="auto"/>
    </w:pPr>
    <w:rPr>
      <w:rFonts w:ascii="Tahoma" w:hAnsi="Tahoma"/>
      <w:sz w:val="24"/>
    </w:rPr>
  </w:style>
  <w:style w:type="paragraph" w:customStyle="1" w:styleId="CharChar1">
    <w:name w:val="Char Char1"/>
    <w:basedOn w:val="a"/>
    <w:qFormat/>
    <w:rsid w:val="00020CCA"/>
    <w:pPr>
      <w:widowControl/>
      <w:spacing w:after="160" w:line="240" w:lineRule="exact"/>
      <w:jc w:val="left"/>
    </w:pPr>
    <w:rPr>
      <w:rFonts w:ascii="Verdana" w:eastAsia="楷体_GB2312" w:hAnsi="Verdana" w:cs="宋体"/>
      <w:b/>
      <w:i/>
      <w:iCs/>
      <w:color w:val="000000"/>
      <w:kern w:val="0"/>
      <w:sz w:val="20"/>
      <w:lang w:eastAsia="en-US"/>
    </w:rPr>
  </w:style>
  <w:style w:type="paragraph" w:customStyle="1" w:styleId="Body">
    <w:name w:val="Body"/>
    <w:basedOn w:val="a"/>
    <w:qFormat/>
    <w:rsid w:val="00020CCA"/>
    <w:pPr>
      <w:widowControl/>
      <w:tabs>
        <w:tab w:val="left" w:pos="1980"/>
      </w:tabs>
      <w:spacing w:before="80" w:after="80" w:line="360" w:lineRule="auto"/>
      <w:jc w:val="center"/>
    </w:pPr>
    <w:rPr>
      <w:szCs w:val="21"/>
    </w:rPr>
  </w:style>
  <w:style w:type="paragraph" w:customStyle="1" w:styleId="ParaCharCharCharCharCharCharCharCharChar1CharCharCharChar">
    <w:name w:val="默认段落字体 Para Char Char Char Char Char Char Char Char Char1 Char Char Char Char"/>
    <w:basedOn w:val="a"/>
    <w:qFormat/>
    <w:rsid w:val="00020CCA"/>
    <w:rPr>
      <w:rFonts w:ascii="Tahoma" w:hAnsi="Tahoma"/>
      <w:sz w:val="24"/>
      <w:szCs w:val="20"/>
    </w:rPr>
  </w:style>
  <w:style w:type="paragraph" w:customStyle="1" w:styleId="aff7">
    <w:name w:val="文章附标题"/>
    <w:basedOn w:val="a"/>
    <w:next w:val="1"/>
    <w:qFormat/>
    <w:rsid w:val="00020CCA"/>
    <w:pPr>
      <w:widowControl/>
      <w:spacing w:before="187" w:after="175" w:line="374" w:lineRule="atLeast"/>
      <w:jc w:val="center"/>
      <w:textAlignment w:val="baseline"/>
    </w:pPr>
    <w:rPr>
      <w:color w:val="000000"/>
      <w:kern w:val="0"/>
      <w:sz w:val="36"/>
      <w:szCs w:val="20"/>
      <w:u w:color="000000"/>
    </w:rPr>
  </w:style>
  <w:style w:type="paragraph" w:customStyle="1" w:styleId="p0">
    <w:name w:val="p0"/>
    <w:basedOn w:val="a"/>
    <w:qFormat/>
    <w:rsid w:val="00020CCA"/>
    <w:pPr>
      <w:widowControl/>
    </w:pPr>
    <w:rPr>
      <w:kern w:val="0"/>
      <w:szCs w:val="21"/>
    </w:rPr>
  </w:style>
  <w:style w:type="paragraph" w:customStyle="1" w:styleId="aff8">
    <w:name w:val="[基本段落]"/>
    <w:basedOn w:val="a"/>
    <w:qFormat/>
    <w:rsid w:val="00020CCA"/>
    <w:pPr>
      <w:autoSpaceDE w:val="0"/>
      <w:autoSpaceDN w:val="0"/>
      <w:adjustRightInd w:val="0"/>
      <w:spacing w:line="288" w:lineRule="auto"/>
    </w:pPr>
    <w:rPr>
      <w:rFonts w:ascii="汉仪大黑简 regular" w:eastAsia="汉仪大黑简 regular" w:hAnsi="Calibri"/>
      <w:color w:val="000000"/>
      <w:kern w:val="0"/>
      <w:sz w:val="24"/>
      <w:lang w:val="zh-CN"/>
    </w:rPr>
  </w:style>
  <w:style w:type="paragraph" w:customStyle="1" w:styleId="2ji">
    <w:name w:val="2ji"/>
    <w:basedOn w:val="2"/>
    <w:qFormat/>
    <w:rsid w:val="00020CCA"/>
    <w:pPr>
      <w:adjustRightInd w:val="0"/>
      <w:spacing w:before="0" w:after="0" w:line="360" w:lineRule="auto"/>
      <w:textAlignment w:val="baseline"/>
    </w:pPr>
    <w:rPr>
      <w:rFonts w:ascii="宋体" w:eastAsia="宋体" w:hAnsi="宋体"/>
      <w:sz w:val="21"/>
      <w:szCs w:val="21"/>
    </w:rPr>
  </w:style>
  <w:style w:type="paragraph" w:customStyle="1" w:styleId="aff9">
    <w:name w:val="表项"/>
    <w:next w:val="a"/>
    <w:qFormat/>
    <w:rsid w:val="00020CCA"/>
    <w:pPr>
      <w:keepNext/>
      <w:spacing w:line="300" w:lineRule="auto"/>
      <w:jc w:val="center"/>
      <w:textAlignment w:val="baseline"/>
    </w:pPr>
    <w:rPr>
      <w:rFonts w:ascii="Arial" w:eastAsia="黑体" w:hAnsi="Arial"/>
      <w:sz w:val="21"/>
    </w:rPr>
  </w:style>
  <w:style w:type="paragraph" w:customStyle="1" w:styleId="444">
    <w:name w:val="444"/>
    <w:basedOn w:val="a"/>
    <w:qFormat/>
    <w:rsid w:val="00020CCA"/>
    <w:pPr>
      <w:adjustRightInd w:val="0"/>
      <w:spacing w:line="312" w:lineRule="atLeast"/>
      <w:jc w:val="center"/>
      <w:textAlignment w:val="baseline"/>
    </w:pPr>
    <w:rPr>
      <w:b/>
      <w:kern w:val="0"/>
      <w:sz w:val="36"/>
      <w:szCs w:val="36"/>
    </w:rPr>
  </w:style>
  <w:style w:type="paragraph" w:customStyle="1" w:styleId="-110">
    <w:name w:val="彩色底纹 - 强调文字颜色 11"/>
    <w:uiPriority w:val="71"/>
    <w:qFormat/>
    <w:rsid w:val="00020CCA"/>
    <w:rPr>
      <w:rFonts w:ascii="Times New Roman" w:hAnsi="Times New Roman"/>
      <w:kern w:val="2"/>
      <w:sz w:val="21"/>
      <w:szCs w:val="24"/>
    </w:rPr>
  </w:style>
  <w:style w:type="paragraph" w:customStyle="1" w:styleId="F2">
    <w:name w:val="F2"/>
    <w:basedOn w:val="a"/>
    <w:qFormat/>
    <w:rsid w:val="00020CCA"/>
    <w:pPr>
      <w:autoSpaceDE w:val="0"/>
      <w:autoSpaceDN w:val="0"/>
      <w:adjustRightInd w:val="0"/>
      <w:ind w:firstLine="601"/>
    </w:pPr>
    <w:rPr>
      <w:kern w:val="0"/>
      <w:sz w:val="24"/>
      <w:szCs w:val="20"/>
    </w:rPr>
  </w:style>
  <w:style w:type="paragraph" w:customStyle="1" w:styleId="xl31">
    <w:name w:val="xl31"/>
    <w:basedOn w:val="a"/>
    <w:qFormat/>
    <w:rsid w:val="00020CCA"/>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a">
    <w:name w:val="正文首行缩进两字符"/>
    <w:basedOn w:val="a"/>
    <w:qFormat/>
    <w:rsid w:val="00020CCA"/>
    <w:pPr>
      <w:spacing w:line="360" w:lineRule="auto"/>
      <w:ind w:firstLineChars="200" w:firstLine="200"/>
    </w:pPr>
  </w:style>
  <w:style w:type="paragraph" w:customStyle="1" w:styleId="affb">
    <w:name w:val="段"/>
    <w:qFormat/>
    <w:rsid w:val="00020CCA"/>
    <w:pPr>
      <w:autoSpaceDE w:val="0"/>
      <w:autoSpaceDN w:val="0"/>
      <w:ind w:firstLineChars="200" w:firstLine="200"/>
      <w:jc w:val="both"/>
    </w:pPr>
    <w:rPr>
      <w:rFonts w:ascii="宋体" w:hAnsi="Times New Roman"/>
      <w:sz w:val="21"/>
    </w:rPr>
  </w:style>
  <w:style w:type="paragraph" w:customStyle="1" w:styleId="CharChar19CharCharCharChar">
    <w:name w:val="Char Char19 Char Char Char Char"/>
    <w:basedOn w:val="a7"/>
    <w:qFormat/>
    <w:rsid w:val="00020CCA"/>
    <w:pPr>
      <w:widowControl/>
      <w:ind w:firstLine="454"/>
      <w:jc w:val="left"/>
    </w:pPr>
  </w:style>
  <w:style w:type="paragraph" w:customStyle="1" w:styleId="2-2ji">
    <w:name w:val="2-2ji"/>
    <w:basedOn w:val="2"/>
    <w:qFormat/>
    <w:rsid w:val="00020CCA"/>
    <w:pPr>
      <w:adjustRightInd w:val="0"/>
      <w:spacing w:before="0" w:after="0" w:line="360" w:lineRule="auto"/>
      <w:jc w:val="center"/>
      <w:textAlignment w:val="baseline"/>
    </w:pPr>
    <w:rPr>
      <w:rFonts w:ascii="宋体" w:eastAsia="宋体" w:hAnsi="宋体"/>
      <w:bCs w:val="0"/>
      <w:sz w:val="36"/>
    </w:rPr>
  </w:style>
  <w:style w:type="paragraph" w:customStyle="1" w:styleId="CharCharChar1">
    <w:name w:val="Char Char Char1"/>
    <w:basedOn w:val="a"/>
    <w:qFormat/>
    <w:rsid w:val="00020CCA"/>
    <w:pPr>
      <w:widowControl/>
      <w:spacing w:after="160" w:line="240" w:lineRule="exact"/>
      <w:jc w:val="left"/>
    </w:pPr>
    <w:rPr>
      <w:rFonts w:ascii="Verdana" w:hAnsi="Verdana"/>
      <w:kern w:val="0"/>
      <w:sz w:val="20"/>
      <w:szCs w:val="20"/>
      <w:lang w:eastAsia="en-US"/>
    </w:rPr>
  </w:style>
  <w:style w:type="paragraph" w:customStyle="1" w:styleId="affc">
    <w:name w:val="正文段"/>
    <w:basedOn w:val="a"/>
    <w:qFormat/>
    <w:rsid w:val="00020CCA"/>
    <w:pPr>
      <w:widowControl/>
      <w:snapToGrid w:val="0"/>
      <w:spacing w:afterLines="50"/>
      <w:ind w:firstLineChars="200" w:firstLine="200"/>
    </w:pPr>
    <w:rPr>
      <w:kern w:val="0"/>
      <w:sz w:val="24"/>
      <w:szCs w:val="20"/>
    </w:rPr>
  </w:style>
  <w:style w:type="paragraph" w:customStyle="1" w:styleId="affd">
    <w:name w:val="目录标题"/>
    <w:basedOn w:val="a"/>
    <w:next w:val="a"/>
    <w:qFormat/>
    <w:rsid w:val="00020CCA"/>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CharCharCharCharCharCharCharCharCharCharCharChar1">
    <w:name w:val="Char Char Char Char Char Char Char Char Char Char Char Char1"/>
    <w:basedOn w:val="a"/>
    <w:qFormat/>
    <w:rsid w:val="00020CCA"/>
    <w:pPr>
      <w:widowControl/>
      <w:spacing w:after="160" w:line="240" w:lineRule="exact"/>
      <w:jc w:val="left"/>
    </w:pPr>
    <w:rPr>
      <w:rFonts w:ascii="Verdana" w:hAnsi="Verdana"/>
      <w:kern w:val="0"/>
      <w:sz w:val="20"/>
      <w:szCs w:val="20"/>
      <w:lang w:eastAsia="en-US"/>
    </w:rPr>
  </w:style>
  <w:style w:type="paragraph" w:customStyle="1" w:styleId="378020">
    <w:name w:val="样式 标题 3 + (中文) 黑体 小四 非加粗 段前: 7.8 磅 段后: 0 磅 行距: 固定值 20 磅"/>
    <w:basedOn w:val="3"/>
    <w:qFormat/>
    <w:rsid w:val="00020CCA"/>
    <w:pPr>
      <w:spacing w:before="0" w:after="0" w:line="400" w:lineRule="exact"/>
    </w:pPr>
    <w:rPr>
      <w:rFonts w:eastAsia="黑体" w:cs="宋体"/>
      <w:b w:val="0"/>
      <w:bCs w:val="0"/>
      <w:sz w:val="24"/>
      <w:szCs w:val="20"/>
    </w:rPr>
  </w:style>
  <w:style w:type="paragraph" w:customStyle="1" w:styleId="Style11">
    <w:name w:val="_Style 11"/>
    <w:basedOn w:val="a7"/>
    <w:qFormat/>
    <w:rsid w:val="00020CCA"/>
    <w:pPr>
      <w:widowControl/>
      <w:ind w:firstLine="454"/>
      <w:jc w:val="left"/>
    </w:pPr>
    <w:rPr>
      <w:rFonts w:ascii="Tahoma" w:hAnsi="Tahoma" w:cs="宋体"/>
      <w:kern w:val="0"/>
      <w:sz w:val="24"/>
      <w:szCs w:val="20"/>
    </w:rPr>
  </w:style>
  <w:style w:type="paragraph" w:customStyle="1" w:styleId="Char210">
    <w:name w:val="Char21"/>
    <w:basedOn w:val="a"/>
    <w:qFormat/>
    <w:rsid w:val="00020CCA"/>
    <w:rPr>
      <w:szCs w:val="20"/>
    </w:rPr>
  </w:style>
  <w:style w:type="paragraph" w:customStyle="1" w:styleId="28">
    <w:name w:val="样式 首行缩进:  2 字符"/>
    <w:basedOn w:val="a"/>
    <w:qFormat/>
    <w:rsid w:val="00020CCA"/>
    <w:pPr>
      <w:spacing w:line="400" w:lineRule="exact"/>
      <w:ind w:firstLineChars="200" w:firstLine="200"/>
    </w:pPr>
    <w:rPr>
      <w:rFonts w:cs="宋体"/>
      <w:sz w:val="24"/>
    </w:rPr>
  </w:style>
  <w:style w:type="paragraph" w:customStyle="1" w:styleId="affe">
    <w:name w:val="表格"/>
    <w:basedOn w:val="a"/>
    <w:qFormat/>
    <w:rsid w:val="00020CCA"/>
    <w:pPr>
      <w:spacing w:line="400" w:lineRule="exact"/>
    </w:pPr>
    <w:rPr>
      <w:sz w:val="24"/>
    </w:rPr>
  </w:style>
  <w:style w:type="paragraph" w:customStyle="1" w:styleId="CharCharChar1Char">
    <w:name w:val="Char Char Char1 Char"/>
    <w:basedOn w:val="a"/>
    <w:qFormat/>
    <w:rsid w:val="00020CCA"/>
    <w:pPr>
      <w:tabs>
        <w:tab w:val="left" w:pos="360"/>
      </w:tabs>
      <w:spacing w:line="360" w:lineRule="auto"/>
      <w:ind w:left="482" w:firstLineChars="200" w:firstLine="200"/>
    </w:pPr>
    <w:rPr>
      <w:rFonts w:ascii="宋体"/>
      <w:sz w:val="24"/>
      <w:szCs w:val="20"/>
    </w:rPr>
  </w:style>
  <w:style w:type="paragraph" w:customStyle="1" w:styleId="CharCharChar1CharCharCharCharCharCharCharCharCharCharCharCharCharCharChar">
    <w:name w:val="Char Char Char1 Char Char Char Char Char Char Char Char Char Char Char Char Char Char Char"/>
    <w:basedOn w:val="a"/>
    <w:qFormat/>
    <w:rsid w:val="00020CCA"/>
    <w:pPr>
      <w:widowControl/>
      <w:adjustRightInd w:val="0"/>
      <w:spacing w:after="160" w:line="240" w:lineRule="exact"/>
      <w:jc w:val="left"/>
    </w:pPr>
    <w:rPr>
      <w:rFonts w:ascii="Verdana" w:hAnsi="Verdana"/>
      <w:kern w:val="0"/>
      <w:sz w:val="20"/>
      <w:szCs w:val="20"/>
      <w:lang w:eastAsia="en-US"/>
    </w:rPr>
  </w:style>
  <w:style w:type="paragraph" w:customStyle="1" w:styleId="msolistparagraph0">
    <w:name w:val="msolistparagraph"/>
    <w:basedOn w:val="a"/>
    <w:qFormat/>
    <w:rsid w:val="00020CCA"/>
    <w:pPr>
      <w:ind w:firstLineChars="200" w:firstLine="420"/>
    </w:pPr>
    <w:rPr>
      <w:rFonts w:ascii="Calibri" w:hAnsi="Calibri"/>
      <w:szCs w:val="22"/>
    </w:rPr>
  </w:style>
  <w:style w:type="paragraph" w:customStyle="1" w:styleId="pa-4">
    <w:name w:val="pa-4"/>
    <w:basedOn w:val="a"/>
    <w:qFormat/>
    <w:rsid w:val="00020CCA"/>
    <w:pPr>
      <w:widowControl/>
      <w:spacing w:before="169" w:after="169"/>
      <w:jc w:val="left"/>
    </w:pPr>
    <w:rPr>
      <w:rFonts w:ascii="宋体" w:hAnsi="宋体" w:cs="宋体"/>
      <w:kern w:val="0"/>
      <w:sz w:val="24"/>
    </w:rPr>
  </w:style>
  <w:style w:type="paragraph" w:customStyle="1" w:styleId="Default">
    <w:name w:val="Default"/>
    <w:qFormat/>
    <w:rsid w:val="00020CCA"/>
    <w:pPr>
      <w:widowControl w:val="0"/>
      <w:autoSpaceDE w:val="0"/>
      <w:autoSpaceDN w:val="0"/>
      <w:adjustRightInd w:val="0"/>
    </w:pPr>
    <w:rPr>
      <w:rFonts w:ascii="宋体" w:hAnsi="Times New Roman" w:cs="宋体"/>
      <w:color w:val="000000"/>
      <w:sz w:val="24"/>
      <w:szCs w:val="24"/>
    </w:rPr>
  </w:style>
  <w:style w:type="paragraph" w:customStyle="1" w:styleId="18">
    <w:name w:val="标题1"/>
    <w:basedOn w:val="1"/>
    <w:qFormat/>
    <w:rsid w:val="00020CCA"/>
    <w:pPr>
      <w:keepLines w:val="0"/>
      <w:widowControl/>
      <w:pBdr>
        <w:bottom w:val="single" w:sz="8" w:space="6" w:color="auto"/>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ListParagraph1">
    <w:name w:val="List Paragraph1"/>
    <w:basedOn w:val="a"/>
    <w:qFormat/>
    <w:rsid w:val="00020CCA"/>
    <w:pPr>
      <w:ind w:firstLineChars="200" w:firstLine="420"/>
    </w:pPr>
  </w:style>
  <w:style w:type="paragraph" w:customStyle="1" w:styleId="pa-6">
    <w:name w:val="pa-6"/>
    <w:basedOn w:val="a"/>
    <w:qFormat/>
    <w:rsid w:val="00020CCA"/>
    <w:pPr>
      <w:widowControl/>
      <w:spacing w:before="169" w:after="169"/>
      <w:jc w:val="left"/>
    </w:pPr>
    <w:rPr>
      <w:rFonts w:ascii="宋体" w:hAnsi="宋体" w:cs="宋体"/>
      <w:kern w:val="0"/>
      <w:sz w:val="24"/>
    </w:rPr>
  </w:style>
  <w:style w:type="paragraph" w:customStyle="1" w:styleId="Char110">
    <w:name w:val="Char11"/>
    <w:basedOn w:val="a"/>
    <w:qFormat/>
    <w:rsid w:val="00020CCA"/>
    <w:rPr>
      <w:szCs w:val="21"/>
    </w:rPr>
  </w:style>
  <w:style w:type="paragraph" w:customStyle="1" w:styleId="CharCharCharCharCharCharCharCharChar">
    <w:name w:val="Char Char Char Char Char Char Char Char Char"/>
    <w:basedOn w:val="a"/>
    <w:qFormat/>
    <w:rsid w:val="00020CCA"/>
    <w:pPr>
      <w:widowControl/>
      <w:spacing w:after="160" w:line="240" w:lineRule="exact"/>
      <w:jc w:val="left"/>
    </w:pPr>
    <w:rPr>
      <w:szCs w:val="20"/>
    </w:rPr>
  </w:style>
  <w:style w:type="paragraph" w:customStyle="1" w:styleId="2TimesNewRoman5020">
    <w:name w:val="样式 标题 2 + Times New Roman 四号 非加粗 段前: 5 磅 段后: 0 磅 行距: 固定值 20..."/>
    <w:basedOn w:val="2"/>
    <w:qFormat/>
    <w:rsid w:val="00020CCA"/>
    <w:pPr>
      <w:spacing w:before="100" w:after="0" w:line="400" w:lineRule="exact"/>
    </w:pPr>
    <w:rPr>
      <w:rFonts w:ascii="Times New Roman" w:hAnsi="Times New Roman" w:cs="宋体"/>
      <w:b w:val="0"/>
      <w:bCs w:val="0"/>
      <w:sz w:val="28"/>
      <w:szCs w:val="20"/>
    </w:rPr>
  </w:style>
  <w:style w:type="paragraph" w:customStyle="1" w:styleId="-0">
    <w:name w:val="表-正文"/>
    <w:basedOn w:val="a"/>
    <w:qFormat/>
    <w:rsid w:val="00020CCA"/>
    <w:pPr>
      <w:autoSpaceDE w:val="0"/>
      <w:autoSpaceDN w:val="0"/>
      <w:adjustRightInd w:val="0"/>
      <w:spacing w:line="240" w:lineRule="atLeast"/>
      <w:jc w:val="center"/>
    </w:pPr>
    <w:rPr>
      <w:rFonts w:ascii="方正中等线简体 Regular" w:eastAsia="方正中等线简体 Regular" w:hAnsi="Calibri" w:cs="方正中等线简体 Regular"/>
      <w:color w:val="000000"/>
      <w:kern w:val="0"/>
      <w:sz w:val="18"/>
      <w:szCs w:val="18"/>
      <w:lang w:val="zh-CN"/>
    </w:rPr>
  </w:style>
  <w:style w:type="paragraph" w:customStyle="1" w:styleId="afff">
    <w:name w:val="表内文字"/>
    <w:basedOn w:val="a"/>
    <w:qFormat/>
    <w:rsid w:val="00020CCA"/>
    <w:pPr>
      <w:snapToGrid w:val="0"/>
      <w:spacing w:before="50" w:after="50" w:line="360" w:lineRule="exact"/>
    </w:pPr>
    <w:rPr>
      <w:rFonts w:ascii="宋体" w:hAnsi="宋体"/>
      <w:b/>
      <w:color w:val="0000FF"/>
      <w:szCs w:val="21"/>
    </w:rPr>
  </w:style>
  <w:style w:type="paragraph" w:customStyle="1" w:styleId="37">
    <w:name w:val="列出段落3"/>
    <w:basedOn w:val="a"/>
    <w:qFormat/>
    <w:rsid w:val="00020CCA"/>
    <w:pPr>
      <w:ind w:firstLineChars="200" w:firstLine="420"/>
    </w:pPr>
    <w:rPr>
      <w:rFonts w:ascii="Calibri" w:hAnsi="Calibri"/>
      <w:szCs w:val="22"/>
    </w:rPr>
  </w:style>
  <w:style w:type="paragraph" w:customStyle="1" w:styleId="CharChar1CharCharCharChar1">
    <w:name w:val="Char Char1 Char Char Char Char1"/>
    <w:basedOn w:val="a7"/>
    <w:qFormat/>
    <w:rsid w:val="00020CCA"/>
    <w:rPr>
      <w:rFonts w:ascii="Tahoma" w:hAnsi="Tahoma"/>
      <w:sz w:val="24"/>
    </w:rPr>
  </w:style>
  <w:style w:type="paragraph" w:customStyle="1" w:styleId="afff0">
    <w:name w:val="文章总标题"/>
    <w:basedOn w:val="a"/>
    <w:next w:val="aff7"/>
    <w:qFormat/>
    <w:rsid w:val="00020CCA"/>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CharChar19CharCharCharChar1">
    <w:name w:val="Char Char19 Char Char Char Char1"/>
    <w:basedOn w:val="a7"/>
    <w:qFormat/>
    <w:rsid w:val="00020CCA"/>
    <w:pPr>
      <w:widowControl/>
      <w:ind w:firstLine="454"/>
      <w:jc w:val="left"/>
    </w:pPr>
  </w:style>
  <w:style w:type="paragraph" w:customStyle="1" w:styleId="afff1">
    <w:name w:val="标准正文"/>
    <w:basedOn w:val="a"/>
    <w:qFormat/>
    <w:rsid w:val="00020CCA"/>
    <w:pPr>
      <w:spacing w:before="60" w:after="60" w:line="360" w:lineRule="auto"/>
      <w:ind w:firstLine="482"/>
    </w:pPr>
    <w:rPr>
      <w:rFonts w:ascii="Arial" w:hAnsi="Arial"/>
      <w:color w:val="000000"/>
      <w:sz w:val="24"/>
      <w:szCs w:val="20"/>
    </w:rPr>
  </w:style>
  <w:style w:type="paragraph" w:customStyle="1" w:styleId="19">
    <w:name w:val="修订1"/>
    <w:hidden/>
    <w:uiPriority w:val="99"/>
    <w:unhideWhenUsed/>
    <w:qFormat/>
    <w:rsid w:val="00020CCA"/>
    <w:rPr>
      <w:rFonts w:ascii="Times New Roman" w:hAnsi="Times New Roman"/>
      <w:kern w:val="2"/>
      <w:sz w:val="21"/>
      <w:szCs w:val="24"/>
    </w:rPr>
  </w:style>
  <w:style w:type="paragraph" w:styleId="afff2">
    <w:name w:val="Revision"/>
    <w:hidden/>
    <w:uiPriority w:val="99"/>
    <w:unhideWhenUsed/>
    <w:rsid w:val="00204380"/>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8FCA7C-70DF-417D-AB08-F2004137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61</Pages>
  <Words>6439</Words>
  <Characters>36703</Characters>
  <Application>Microsoft Office Word</Application>
  <DocSecurity>0</DocSecurity>
  <Lines>305</Lines>
  <Paragraphs>86</Paragraphs>
  <ScaleCrop>false</ScaleCrop>
  <Company>Microsoft</Company>
  <LinksUpToDate>false</LinksUpToDate>
  <CharactersWithSpaces>43056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聂泉源</dc:creator>
  <cp:lastModifiedBy>张国铨</cp:lastModifiedBy>
  <cp:revision>22</cp:revision>
  <cp:lastPrinted>2017-09-05T02:09:00Z</cp:lastPrinted>
  <dcterms:created xsi:type="dcterms:W3CDTF">2020-04-28T08:07:00Z</dcterms:created>
  <dcterms:modified xsi:type="dcterms:W3CDTF">2020-05-06T07:59:00Z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