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36" w:rsidRDefault="003D7F36" w:rsidP="00435B17">
      <w:pPr>
        <w:spacing w:beforeLines="50"/>
        <w:jc w:val="center"/>
        <w:rPr>
          <w:rFonts w:ascii="宋体" w:hAnsi="宋体" w:cs="宋体"/>
          <w:sz w:val="72"/>
          <w:szCs w:val="72"/>
        </w:rPr>
      </w:pPr>
    </w:p>
    <w:p w:rsidR="003D7F36" w:rsidRDefault="003D7F36" w:rsidP="00435B17">
      <w:pPr>
        <w:spacing w:beforeLines="50"/>
        <w:jc w:val="center"/>
        <w:rPr>
          <w:rFonts w:ascii="宋体" w:hAnsi="宋体" w:cs="宋体"/>
          <w:sz w:val="72"/>
          <w:szCs w:val="72"/>
        </w:rPr>
      </w:pPr>
    </w:p>
    <w:p w:rsidR="003D7F36" w:rsidRDefault="00BE110B" w:rsidP="00435B17">
      <w:pPr>
        <w:spacing w:beforeLines="50"/>
        <w:jc w:val="center"/>
        <w:rPr>
          <w:rFonts w:ascii="宋体" w:hAnsi="宋体" w:cs="宋体"/>
          <w:sz w:val="72"/>
          <w:szCs w:val="72"/>
        </w:rPr>
      </w:pPr>
      <w:r>
        <w:rPr>
          <w:rFonts w:ascii="宋体" w:hAnsi="宋体" w:cs="宋体" w:hint="eastAsia"/>
          <w:sz w:val="72"/>
          <w:szCs w:val="72"/>
        </w:rPr>
        <w:t>公开招标采购文件</w:t>
      </w:r>
    </w:p>
    <w:p w:rsidR="003D7F36" w:rsidRDefault="003D7F36">
      <w:pPr>
        <w:pStyle w:val="ad"/>
        <w:snapToGrid w:val="0"/>
        <w:spacing w:before="120" w:after="120" w:line="360" w:lineRule="auto"/>
        <w:ind w:firstLineChars="346" w:firstLine="1038"/>
        <w:rPr>
          <w:rFonts w:hAnsi="宋体" w:cs="宋体"/>
          <w:sz w:val="30"/>
          <w:szCs w:val="72"/>
        </w:rPr>
      </w:pPr>
    </w:p>
    <w:p w:rsidR="003D7F36" w:rsidRDefault="003D7F36">
      <w:pPr>
        <w:pStyle w:val="ad"/>
        <w:snapToGrid w:val="0"/>
        <w:spacing w:before="120" w:after="120" w:line="360" w:lineRule="auto"/>
        <w:ind w:firstLineChars="346" w:firstLine="1042"/>
        <w:rPr>
          <w:rFonts w:hAnsi="宋体" w:cs="宋体"/>
          <w:b/>
          <w:bCs/>
          <w:sz w:val="30"/>
          <w:szCs w:val="30"/>
        </w:rPr>
      </w:pPr>
    </w:p>
    <w:p w:rsidR="003D7F36" w:rsidRDefault="003D7F36">
      <w:pPr>
        <w:pStyle w:val="ad"/>
        <w:snapToGrid w:val="0"/>
        <w:spacing w:before="120" w:after="120" w:line="360" w:lineRule="auto"/>
        <w:ind w:firstLineChars="346" w:firstLine="1042"/>
        <w:rPr>
          <w:rFonts w:hAnsi="宋体" w:cs="宋体"/>
          <w:b/>
          <w:bCs/>
          <w:sz w:val="30"/>
          <w:szCs w:val="30"/>
        </w:rPr>
      </w:pPr>
    </w:p>
    <w:p w:rsidR="003D7F36" w:rsidRDefault="00BE110B">
      <w:pPr>
        <w:ind w:firstLineChars="518" w:firstLine="1560"/>
        <w:rPr>
          <w:rFonts w:ascii="宋体" w:hAnsi="宋体" w:cs="宋体"/>
          <w:b/>
          <w:bCs/>
          <w:sz w:val="30"/>
          <w:szCs w:val="30"/>
        </w:rPr>
      </w:pPr>
      <w:r>
        <w:rPr>
          <w:rFonts w:ascii="宋体" w:hAnsi="宋体" w:cs="宋体" w:hint="eastAsia"/>
          <w:b/>
          <w:bCs/>
          <w:sz w:val="30"/>
          <w:szCs w:val="30"/>
        </w:rPr>
        <w:t>项目编号：</w:t>
      </w:r>
      <w:r w:rsidR="005F4360">
        <w:rPr>
          <w:rFonts w:ascii="宋体" w:hAnsi="宋体" w:cs="宋体"/>
          <w:b/>
          <w:bCs/>
          <w:sz w:val="30"/>
          <w:szCs w:val="30"/>
        </w:rPr>
        <w:t>GXZC2020-G3-003866-CGZX</w:t>
      </w:r>
    </w:p>
    <w:p w:rsidR="003D7F36" w:rsidRDefault="003D7F36" w:rsidP="00435B17">
      <w:pPr>
        <w:snapToGrid w:val="0"/>
        <w:spacing w:beforeLines="50" w:line="360" w:lineRule="auto"/>
        <w:ind w:firstLineChars="518" w:firstLine="1560"/>
        <w:rPr>
          <w:rFonts w:ascii="宋体" w:hAnsi="宋体" w:cs="宋体"/>
          <w:b/>
          <w:sz w:val="30"/>
          <w:szCs w:val="72"/>
        </w:rPr>
      </w:pPr>
    </w:p>
    <w:p w:rsidR="003D7F36" w:rsidRDefault="00BE110B" w:rsidP="00435B17">
      <w:pPr>
        <w:snapToGrid w:val="0"/>
        <w:spacing w:beforeLines="50" w:line="360" w:lineRule="auto"/>
        <w:ind w:firstLineChars="518" w:firstLine="1560"/>
        <w:rPr>
          <w:rFonts w:ascii="宋体" w:hAnsi="宋体" w:cs="宋体"/>
          <w:b/>
          <w:spacing w:val="-6"/>
          <w:sz w:val="30"/>
          <w:szCs w:val="72"/>
        </w:rPr>
      </w:pPr>
      <w:r>
        <w:rPr>
          <w:rFonts w:ascii="宋体" w:hAnsi="宋体" w:cs="宋体" w:hint="eastAsia"/>
          <w:b/>
          <w:sz w:val="30"/>
          <w:szCs w:val="72"/>
        </w:rPr>
        <w:t>项目名称：</w:t>
      </w:r>
      <w:r>
        <w:rPr>
          <w:rFonts w:ascii="宋体" w:hAnsi="宋体" w:cs="宋体" w:hint="eastAsia"/>
          <w:b/>
          <w:spacing w:val="-6"/>
          <w:sz w:val="30"/>
          <w:szCs w:val="72"/>
        </w:rPr>
        <w:t>广西壮族自治区生态环境厅物业服务采购</w:t>
      </w:r>
    </w:p>
    <w:p w:rsidR="003D7F36" w:rsidRDefault="003D7F36" w:rsidP="00435B17">
      <w:pPr>
        <w:snapToGrid w:val="0"/>
        <w:spacing w:beforeLines="50" w:line="360" w:lineRule="auto"/>
        <w:ind w:firstLineChars="518" w:firstLine="1560"/>
        <w:rPr>
          <w:rFonts w:ascii="宋体" w:hAnsi="宋体" w:cs="宋体"/>
          <w:b/>
          <w:sz w:val="30"/>
          <w:szCs w:val="72"/>
        </w:rPr>
      </w:pPr>
    </w:p>
    <w:p w:rsidR="003D7F36" w:rsidRDefault="00BE110B" w:rsidP="00435B17">
      <w:pPr>
        <w:snapToGrid w:val="0"/>
        <w:spacing w:beforeLines="50" w:line="360" w:lineRule="auto"/>
        <w:ind w:firstLineChars="518" w:firstLine="1560"/>
        <w:rPr>
          <w:rFonts w:ascii="宋体" w:hAnsi="宋体" w:cs="宋体"/>
          <w:b/>
          <w:sz w:val="30"/>
          <w:szCs w:val="72"/>
        </w:rPr>
      </w:pPr>
      <w:r>
        <w:rPr>
          <w:rFonts w:ascii="宋体" w:hAnsi="宋体" w:cs="宋体" w:hint="eastAsia"/>
          <w:b/>
          <w:sz w:val="30"/>
          <w:szCs w:val="72"/>
        </w:rPr>
        <w:t>采购单位：</w:t>
      </w:r>
      <w:r>
        <w:rPr>
          <w:rFonts w:ascii="宋体" w:hAnsi="宋体" w:cs="宋体" w:hint="eastAsia"/>
          <w:b/>
          <w:spacing w:val="-6"/>
          <w:sz w:val="30"/>
          <w:szCs w:val="72"/>
        </w:rPr>
        <w:t>广西壮族自治区生态环境厅机关服务中心</w:t>
      </w:r>
    </w:p>
    <w:p w:rsidR="003D7F36" w:rsidRDefault="003D7F36" w:rsidP="00435B17">
      <w:pPr>
        <w:snapToGrid w:val="0"/>
        <w:spacing w:beforeLines="50" w:line="360" w:lineRule="auto"/>
        <w:rPr>
          <w:rFonts w:ascii="宋体" w:hAnsi="宋体" w:cs="宋体"/>
          <w:b/>
          <w:sz w:val="30"/>
          <w:szCs w:val="72"/>
        </w:rPr>
      </w:pPr>
    </w:p>
    <w:p w:rsidR="003D7F36" w:rsidRDefault="003D7F36" w:rsidP="00435B17">
      <w:pPr>
        <w:snapToGrid w:val="0"/>
        <w:spacing w:beforeLines="50" w:line="360" w:lineRule="auto"/>
        <w:ind w:firstLineChars="518" w:firstLine="1560"/>
        <w:rPr>
          <w:rFonts w:ascii="宋体" w:hAnsi="宋体" w:cs="宋体"/>
          <w:b/>
          <w:sz w:val="30"/>
          <w:szCs w:val="72"/>
        </w:rPr>
      </w:pPr>
    </w:p>
    <w:p w:rsidR="003D7F36" w:rsidRDefault="003D7F36" w:rsidP="00435B17">
      <w:pPr>
        <w:snapToGrid w:val="0"/>
        <w:spacing w:beforeLines="50" w:line="360" w:lineRule="auto"/>
        <w:ind w:firstLineChars="518" w:firstLine="1560"/>
        <w:rPr>
          <w:rFonts w:ascii="宋体" w:hAnsi="宋体" w:cs="宋体"/>
          <w:b/>
          <w:sz w:val="30"/>
          <w:szCs w:val="72"/>
        </w:rPr>
      </w:pPr>
    </w:p>
    <w:p w:rsidR="003D7F36" w:rsidRDefault="003D7F36" w:rsidP="00435B17">
      <w:pPr>
        <w:snapToGrid w:val="0"/>
        <w:spacing w:beforeLines="50" w:line="360" w:lineRule="auto"/>
        <w:ind w:firstLineChars="518" w:firstLine="1560"/>
        <w:rPr>
          <w:rFonts w:ascii="宋体" w:hAnsi="宋体" w:cs="宋体"/>
          <w:b/>
          <w:sz w:val="30"/>
          <w:szCs w:val="72"/>
        </w:rPr>
      </w:pPr>
    </w:p>
    <w:p w:rsidR="003D7F36" w:rsidRDefault="00BE110B" w:rsidP="00435B17">
      <w:pPr>
        <w:snapToGrid w:val="0"/>
        <w:spacing w:beforeLines="50" w:line="360" w:lineRule="auto"/>
        <w:ind w:firstLineChars="518" w:firstLine="1560"/>
        <w:rPr>
          <w:rFonts w:ascii="宋体" w:hAnsi="宋体" w:cs="宋体"/>
          <w:b/>
          <w:sz w:val="30"/>
          <w:szCs w:val="72"/>
        </w:rPr>
      </w:pPr>
      <w:r>
        <w:rPr>
          <w:rFonts w:ascii="宋体" w:hAnsi="宋体" w:cs="宋体" w:hint="eastAsia"/>
          <w:b/>
          <w:sz w:val="30"/>
          <w:szCs w:val="72"/>
        </w:rPr>
        <w:t>采购代理机构：广西壮族自治区政府采购中心</w:t>
      </w:r>
    </w:p>
    <w:p w:rsidR="003D7F36" w:rsidRDefault="00BE110B" w:rsidP="00435B17">
      <w:pPr>
        <w:snapToGrid w:val="0"/>
        <w:spacing w:beforeLines="50" w:line="360" w:lineRule="auto"/>
        <w:jc w:val="center"/>
        <w:rPr>
          <w:rFonts w:ascii="宋体" w:hAnsi="宋体" w:cs="宋体"/>
          <w:sz w:val="44"/>
        </w:rPr>
      </w:pPr>
      <w:r>
        <w:rPr>
          <w:rFonts w:ascii="宋体" w:hAnsi="宋体" w:cs="宋体" w:hint="eastAsia"/>
          <w:b/>
          <w:sz w:val="30"/>
          <w:szCs w:val="72"/>
        </w:rPr>
        <w:t>2020年9月</w:t>
      </w:r>
    </w:p>
    <w:p w:rsidR="003D7F36" w:rsidRDefault="00BE110B">
      <w:pPr>
        <w:pStyle w:val="ad"/>
        <w:jc w:val="center"/>
        <w:rPr>
          <w:rFonts w:hAnsi="宋体" w:cs="宋体"/>
          <w:sz w:val="44"/>
        </w:rPr>
      </w:pPr>
      <w:r>
        <w:rPr>
          <w:rFonts w:hAnsi="宋体" w:cs="宋体" w:hint="eastAsia"/>
          <w:sz w:val="44"/>
        </w:rPr>
        <w:br w:type="page"/>
      </w:r>
      <w:r>
        <w:rPr>
          <w:rFonts w:hAnsi="宋体" w:cs="宋体" w:hint="eastAsia"/>
          <w:sz w:val="44"/>
        </w:rPr>
        <w:lastRenderedPageBreak/>
        <w:t>目   录</w:t>
      </w:r>
    </w:p>
    <w:p w:rsidR="003D7F36" w:rsidRDefault="003D7F36">
      <w:pPr>
        <w:pStyle w:val="ad"/>
        <w:spacing w:before="120" w:after="120" w:line="360" w:lineRule="auto"/>
        <w:jc w:val="center"/>
        <w:rPr>
          <w:rFonts w:hAnsi="宋体" w:cs="宋体"/>
          <w:sz w:val="44"/>
          <w:szCs w:val="44"/>
        </w:rPr>
      </w:pPr>
    </w:p>
    <w:p w:rsidR="003D7F36" w:rsidRDefault="00BE110B" w:rsidP="00435B17">
      <w:pPr>
        <w:spacing w:beforeLines="50" w:line="600" w:lineRule="auto"/>
        <w:ind w:left="360"/>
        <w:rPr>
          <w:rFonts w:ascii="宋体" w:hAnsi="宋体" w:cs="宋体"/>
          <w:sz w:val="28"/>
          <w:szCs w:val="28"/>
        </w:rPr>
      </w:pPr>
      <w:r>
        <w:rPr>
          <w:rFonts w:ascii="宋体" w:hAnsi="宋体" w:cs="宋体" w:hint="eastAsia"/>
          <w:sz w:val="28"/>
          <w:szCs w:val="28"/>
        </w:rPr>
        <w:t>第一章 公开招标公告……………………………………………… 2</w:t>
      </w:r>
    </w:p>
    <w:p w:rsidR="003D7F36" w:rsidRDefault="00BE110B" w:rsidP="00435B17">
      <w:pPr>
        <w:spacing w:beforeLines="50" w:line="600" w:lineRule="auto"/>
        <w:ind w:firstLineChars="128" w:firstLine="358"/>
        <w:rPr>
          <w:rFonts w:ascii="宋体" w:hAnsi="宋体" w:cs="宋体"/>
          <w:sz w:val="28"/>
          <w:szCs w:val="28"/>
        </w:rPr>
      </w:pPr>
      <w:r>
        <w:rPr>
          <w:rFonts w:ascii="宋体" w:hAnsi="宋体" w:cs="宋体" w:hint="eastAsia"/>
          <w:sz w:val="28"/>
          <w:szCs w:val="28"/>
        </w:rPr>
        <w:t>第二章 招标项目采购需求 …………………………………………5</w:t>
      </w:r>
    </w:p>
    <w:p w:rsidR="003D7F36" w:rsidRDefault="00BE110B" w:rsidP="00435B17">
      <w:pPr>
        <w:spacing w:beforeLines="50" w:line="600" w:lineRule="auto"/>
        <w:ind w:left="360"/>
        <w:rPr>
          <w:rFonts w:ascii="宋体" w:hAnsi="宋体" w:cs="宋体"/>
          <w:sz w:val="28"/>
          <w:szCs w:val="28"/>
        </w:rPr>
      </w:pPr>
      <w:r>
        <w:rPr>
          <w:rFonts w:ascii="宋体" w:hAnsi="宋体" w:cs="宋体" w:hint="eastAsia"/>
          <w:sz w:val="28"/>
          <w:szCs w:val="28"/>
        </w:rPr>
        <w:t>第三章 投标人须知 …………………………………………………11</w:t>
      </w:r>
    </w:p>
    <w:p w:rsidR="003D7F36" w:rsidRDefault="00BE110B" w:rsidP="00435B17">
      <w:pPr>
        <w:spacing w:beforeLines="50" w:line="600" w:lineRule="auto"/>
        <w:ind w:left="360"/>
        <w:rPr>
          <w:rFonts w:ascii="宋体" w:hAnsi="宋体" w:cs="宋体"/>
          <w:sz w:val="28"/>
          <w:szCs w:val="28"/>
        </w:rPr>
      </w:pPr>
      <w:r>
        <w:rPr>
          <w:rFonts w:ascii="宋体" w:hAnsi="宋体" w:cs="宋体" w:hint="eastAsia"/>
          <w:sz w:val="28"/>
          <w:szCs w:val="28"/>
        </w:rPr>
        <w:t>第四章 评标办法及评分标准 ………………………………………23</w:t>
      </w:r>
    </w:p>
    <w:p w:rsidR="003D7F36" w:rsidRDefault="00BE110B" w:rsidP="00435B17">
      <w:pPr>
        <w:spacing w:beforeLines="50" w:line="600" w:lineRule="auto"/>
        <w:ind w:left="360"/>
        <w:rPr>
          <w:rFonts w:ascii="宋体" w:hAnsi="宋体" w:cs="宋体"/>
          <w:sz w:val="28"/>
          <w:szCs w:val="28"/>
        </w:rPr>
      </w:pPr>
      <w:r>
        <w:rPr>
          <w:rFonts w:ascii="宋体" w:hAnsi="宋体" w:cs="宋体" w:hint="eastAsia"/>
          <w:sz w:val="28"/>
          <w:szCs w:val="28"/>
        </w:rPr>
        <w:t>第五章 政府采购合同主要条款 ……………………………………28</w:t>
      </w:r>
    </w:p>
    <w:p w:rsidR="003D7F36" w:rsidRDefault="00BE110B" w:rsidP="00435B17">
      <w:pPr>
        <w:spacing w:beforeLines="50" w:line="600" w:lineRule="auto"/>
        <w:ind w:left="360"/>
        <w:rPr>
          <w:rFonts w:ascii="宋体" w:hAnsi="宋体" w:cs="宋体"/>
          <w:sz w:val="28"/>
          <w:szCs w:val="28"/>
        </w:rPr>
      </w:pPr>
      <w:r>
        <w:rPr>
          <w:rFonts w:ascii="宋体" w:hAnsi="宋体" w:cs="宋体" w:hint="eastAsia"/>
          <w:sz w:val="28"/>
          <w:szCs w:val="28"/>
        </w:rPr>
        <w:t>第六章 投标文件格式 ………………………………………………33</w:t>
      </w:r>
    </w:p>
    <w:p w:rsidR="003D7F36" w:rsidRDefault="003D7F36" w:rsidP="00435B17">
      <w:pPr>
        <w:snapToGrid w:val="0"/>
        <w:spacing w:beforeLines="50" w:line="360" w:lineRule="auto"/>
        <w:rPr>
          <w:rFonts w:ascii="宋体" w:hAnsi="宋体" w:cs="宋体"/>
          <w:sz w:val="28"/>
          <w:szCs w:val="28"/>
        </w:rPr>
      </w:pPr>
    </w:p>
    <w:p w:rsidR="003D7F36" w:rsidRDefault="003D7F36" w:rsidP="00435B17">
      <w:pPr>
        <w:spacing w:beforeLines="50" w:line="480" w:lineRule="exact"/>
        <w:rPr>
          <w:rFonts w:ascii="宋体" w:hAnsi="宋体" w:cs="宋体"/>
          <w:sz w:val="30"/>
        </w:rPr>
      </w:pPr>
    </w:p>
    <w:p w:rsidR="003D7F36" w:rsidRDefault="003D7F36" w:rsidP="00435B17">
      <w:pPr>
        <w:spacing w:beforeLines="50" w:line="480" w:lineRule="exact"/>
        <w:rPr>
          <w:rFonts w:ascii="宋体" w:hAnsi="宋体" w:cs="宋体"/>
          <w:sz w:val="30"/>
        </w:rPr>
      </w:pPr>
    </w:p>
    <w:p w:rsidR="003D7F36" w:rsidRDefault="003D7F36" w:rsidP="00435B17">
      <w:pPr>
        <w:spacing w:beforeLines="50" w:line="480" w:lineRule="exact"/>
        <w:rPr>
          <w:rFonts w:ascii="宋体" w:hAnsi="宋体" w:cs="宋体"/>
          <w:sz w:val="30"/>
        </w:rPr>
      </w:pPr>
    </w:p>
    <w:p w:rsidR="003D7F36" w:rsidRDefault="003D7F36" w:rsidP="00435B17">
      <w:pPr>
        <w:spacing w:beforeLines="50" w:line="480" w:lineRule="exact"/>
        <w:rPr>
          <w:rFonts w:ascii="宋体" w:hAnsi="宋体" w:cs="宋体"/>
          <w:sz w:val="30"/>
        </w:rPr>
      </w:pPr>
    </w:p>
    <w:p w:rsidR="003D7F36" w:rsidRDefault="003D7F36" w:rsidP="00435B17">
      <w:pPr>
        <w:spacing w:beforeLines="50" w:line="480" w:lineRule="exact"/>
        <w:rPr>
          <w:rFonts w:ascii="宋体" w:hAnsi="宋体" w:cs="宋体"/>
          <w:sz w:val="30"/>
        </w:rPr>
      </w:pPr>
    </w:p>
    <w:p w:rsidR="003D7F36" w:rsidRDefault="00BE110B">
      <w:pPr>
        <w:pStyle w:val="aff9"/>
        <w:widowControl w:val="0"/>
        <w:spacing w:after="156"/>
        <w:ind w:firstLine="883"/>
        <w:jc w:val="center"/>
        <w:rPr>
          <w:rFonts w:ascii="宋体" w:hAnsi="宋体" w:cs="宋体"/>
          <w:b/>
          <w:sz w:val="44"/>
          <w:szCs w:val="44"/>
        </w:rPr>
      </w:pPr>
      <w:r>
        <w:rPr>
          <w:rFonts w:ascii="宋体" w:hAnsi="宋体" w:cs="宋体" w:hint="eastAsia"/>
          <w:b/>
          <w:sz w:val="44"/>
          <w:szCs w:val="44"/>
        </w:rPr>
        <w:br w:type="page"/>
      </w:r>
    </w:p>
    <w:p w:rsidR="003D7F36" w:rsidRDefault="003D7F36">
      <w:pPr>
        <w:pStyle w:val="aff9"/>
        <w:widowControl w:val="0"/>
        <w:spacing w:after="156"/>
        <w:ind w:firstLine="883"/>
        <w:jc w:val="center"/>
        <w:rPr>
          <w:rFonts w:ascii="宋体" w:hAnsi="宋体" w:cs="宋体"/>
          <w:b/>
          <w:sz w:val="44"/>
          <w:szCs w:val="44"/>
        </w:rPr>
      </w:pPr>
    </w:p>
    <w:p w:rsidR="003D7F36" w:rsidRDefault="003D7F36">
      <w:pPr>
        <w:pStyle w:val="aff9"/>
        <w:widowControl w:val="0"/>
        <w:spacing w:after="156"/>
        <w:ind w:firstLine="883"/>
        <w:jc w:val="center"/>
        <w:rPr>
          <w:rFonts w:ascii="宋体" w:hAnsi="宋体" w:cs="宋体"/>
          <w:b/>
          <w:sz w:val="44"/>
          <w:szCs w:val="44"/>
        </w:rPr>
      </w:pPr>
    </w:p>
    <w:p w:rsidR="003D7F36" w:rsidRDefault="003D7F36">
      <w:pPr>
        <w:pStyle w:val="aff9"/>
        <w:widowControl w:val="0"/>
        <w:spacing w:after="156"/>
        <w:ind w:firstLine="883"/>
        <w:jc w:val="center"/>
        <w:rPr>
          <w:rFonts w:ascii="宋体" w:hAnsi="宋体" w:cs="宋体"/>
          <w:b/>
          <w:sz w:val="44"/>
          <w:szCs w:val="44"/>
        </w:rPr>
      </w:pPr>
    </w:p>
    <w:p w:rsidR="003D7F36" w:rsidRDefault="003D7F36">
      <w:pPr>
        <w:pStyle w:val="aff9"/>
        <w:widowControl w:val="0"/>
        <w:spacing w:after="156"/>
        <w:ind w:firstLine="883"/>
        <w:jc w:val="center"/>
        <w:rPr>
          <w:rFonts w:ascii="宋体" w:hAnsi="宋体" w:cs="宋体"/>
          <w:b/>
          <w:sz w:val="44"/>
          <w:szCs w:val="44"/>
        </w:rPr>
      </w:pPr>
    </w:p>
    <w:p w:rsidR="003D7F36" w:rsidRDefault="003D7F36">
      <w:pPr>
        <w:pStyle w:val="aff9"/>
        <w:widowControl w:val="0"/>
        <w:spacing w:after="156"/>
        <w:ind w:firstLine="883"/>
        <w:jc w:val="center"/>
        <w:rPr>
          <w:rFonts w:ascii="宋体" w:hAnsi="宋体" w:cs="宋体"/>
          <w:b/>
          <w:sz w:val="44"/>
          <w:szCs w:val="44"/>
        </w:rPr>
      </w:pPr>
    </w:p>
    <w:p w:rsidR="003D7F36" w:rsidRDefault="003D7F36">
      <w:pPr>
        <w:pStyle w:val="aff9"/>
        <w:widowControl w:val="0"/>
        <w:spacing w:after="156"/>
        <w:ind w:firstLine="883"/>
        <w:jc w:val="center"/>
        <w:rPr>
          <w:rFonts w:ascii="宋体" w:hAnsi="宋体" w:cs="宋体"/>
          <w:b/>
          <w:sz w:val="44"/>
          <w:szCs w:val="44"/>
        </w:rPr>
      </w:pPr>
    </w:p>
    <w:p w:rsidR="003D7F36" w:rsidRDefault="003D7F36">
      <w:pPr>
        <w:pStyle w:val="aff9"/>
        <w:widowControl w:val="0"/>
        <w:spacing w:after="156"/>
        <w:ind w:firstLineChars="0" w:firstLine="0"/>
        <w:jc w:val="center"/>
        <w:rPr>
          <w:rFonts w:ascii="宋体" w:hAnsi="宋体" w:cs="宋体"/>
          <w:b/>
          <w:sz w:val="44"/>
          <w:szCs w:val="44"/>
        </w:rPr>
      </w:pPr>
    </w:p>
    <w:p w:rsidR="003D7F36" w:rsidRDefault="003D7F36">
      <w:pPr>
        <w:pStyle w:val="aff9"/>
        <w:widowControl w:val="0"/>
        <w:spacing w:after="156"/>
        <w:ind w:firstLineChars="0" w:firstLine="0"/>
        <w:jc w:val="center"/>
        <w:rPr>
          <w:rFonts w:ascii="宋体" w:hAnsi="宋体" w:cs="宋体"/>
          <w:b/>
          <w:sz w:val="44"/>
          <w:szCs w:val="44"/>
        </w:rPr>
      </w:pPr>
    </w:p>
    <w:p w:rsidR="003D7F36" w:rsidRDefault="00BE110B">
      <w:pPr>
        <w:pStyle w:val="aff9"/>
        <w:widowControl w:val="0"/>
        <w:spacing w:after="156"/>
        <w:ind w:firstLineChars="0" w:firstLine="0"/>
        <w:jc w:val="center"/>
        <w:rPr>
          <w:rFonts w:ascii="宋体" w:hAnsi="宋体" w:cs="宋体"/>
          <w:sz w:val="32"/>
          <w:szCs w:val="32"/>
        </w:rPr>
      </w:pPr>
      <w:r>
        <w:rPr>
          <w:rFonts w:ascii="宋体" w:hAnsi="宋体" w:cs="宋体" w:hint="eastAsia"/>
          <w:b/>
          <w:sz w:val="44"/>
          <w:szCs w:val="44"/>
        </w:rPr>
        <w:t>第一章  公开招标公告</w:t>
      </w: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3D7F36">
      <w:pPr>
        <w:pStyle w:val="aff9"/>
        <w:widowControl w:val="0"/>
        <w:spacing w:after="156" w:line="300" w:lineRule="exact"/>
        <w:ind w:firstLine="640"/>
        <w:jc w:val="center"/>
        <w:rPr>
          <w:rFonts w:ascii="宋体" w:hAnsi="宋体" w:cs="宋体"/>
          <w:sz w:val="32"/>
          <w:szCs w:val="32"/>
        </w:rPr>
      </w:pPr>
    </w:p>
    <w:p w:rsidR="003D7F36" w:rsidRDefault="00BE110B">
      <w:pPr>
        <w:pStyle w:val="aff9"/>
        <w:widowControl w:val="0"/>
        <w:spacing w:after="156" w:line="300" w:lineRule="exact"/>
        <w:ind w:firstLineChars="0" w:firstLine="0"/>
        <w:jc w:val="center"/>
        <w:rPr>
          <w:rFonts w:ascii="宋体" w:hAnsi="宋体" w:cs="宋体"/>
          <w:sz w:val="28"/>
          <w:szCs w:val="28"/>
        </w:rPr>
      </w:pPr>
      <w:r>
        <w:rPr>
          <w:rFonts w:ascii="宋体" w:hAnsi="宋体" w:cs="宋体" w:hint="eastAsia"/>
          <w:sz w:val="32"/>
          <w:szCs w:val="32"/>
        </w:rPr>
        <w:br w:type="page"/>
      </w:r>
      <w:r>
        <w:rPr>
          <w:rFonts w:ascii="宋体" w:hAnsi="宋体" w:cs="宋体" w:hint="eastAsia"/>
          <w:sz w:val="32"/>
          <w:szCs w:val="32"/>
        </w:rPr>
        <w:lastRenderedPageBreak/>
        <w:t>公开招标公告</w:t>
      </w:r>
    </w:p>
    <w:p w:rsidR="003D7F36" w:rsidRDefault="003D7F36"/>
    <w:p w:rsidR="003D7F36" w:rsidRDefault="00BE110B">
      <w:pPr>
        <w:pBdr>
          <w:top w:val="single" w:sz="4" w:space="1" w:color="auto"/>
          <w:left w:val="single" w:sz="4" w:space="4" w:color="auto"/>
          <w:bottom w:val="single" w:sz="4" w:space="1" w:color="auto"/>
          <w:right w:val="single" w:sz="4" w:space="4" w:color="auto"/>
        </w:pBdr>
        <w:adjustRightInd w:val="0"/>
        <w:snapToGrid w:val="0"/>
        <w:spacing w:line="400" w:lineRule="exact"/>
        <w:ind w:firstLineChars="200" w:firstLine="420"/>
        <w:rPr>
          <w:rFonts w:ascii="宋体" w:hAnsi="宋体"/>
        </w:rPr>
      </w:pPr>
      <w:r>
        <w:rPr>
          <w:rFonts w:ascii="宋体" w:hAnsi="宋体" w:hint="eastAsia"/>
        </w:rPr>
        <w:t>项目概况</w:t>
      </w:r>
    </w:p>
    <w:p w:rsidR="003D7F36" w:rsidRDefault="00BE110B">
      <w:pPr>
        <w:pBdr>
          <w:top w:val="single" w:sz="4" w:space="1" w:color="auto"/>
          <w:left w:val="single" w:sz="4" w:space="4" w:color="auto"/>
          <w:bottom w:val="single" w:sz="4" w:space="1" w:color="auto"/>
          <w:right w:val="single" w:sz="4" w:space="4" w:color="auto"/>
        </w:pBdr>
        <w:adjustRightInd w:val="0"/>
        <w:snapToGrid w:val="0"/>
        <w:spacing w:line="400" w:lineRule="exact"/>
        <w:ind w:firstLineChars="200" w:firstLine="420"/>
        <w:rPr>
          <w:rFonts w:ascii="宋体" w:hAnsi="宋体" w:cs="宋体"/>
          <w:b/>
          <w:bCs/>
          <w:u w:val="single"/>
        </w:rPr>
      </w:pPr>
      <w:r>
        <w:rPr>
          <w:rFonts w:hint="eastAsia"/>
        </w:rPr>
        <w:t>根据《中华人民共和国政府采购法》、《政府采购货物和服务招标投标管理办法》等有关规定，以及广西壮族自治区财政厅政府采购监督管理处的政府采购计划（编号：广西政采</w:t>
      </w:r>
      <w:r>
        <w:t>[2020]</w:t>
      </w:r>
      <w:r>
        <w:rPr>
          <w:rFonts w:hint="eastAsia"/>
        </w:rPr>
        <w:t>15447</w:t>
      </w:r>
      <w:r>
        <w:rPr>
          <w:rFonts w:hint="eastAsia"/>
        </w:rPr>
        <w:t>号</w:t>
      </w:r>
      <w:r>
        <w:t>-001</w:t>
      </w:r>
      <w:r>
        <w:t>、</w:t>
      </w:r>
      <w:r>
        <w:rPr>
          <w:rFonts w:hint="eastAsia"/>
        </w:rPr>
        <w:t>002</w:t>
      </w:r>
      <w:r>
        <w:rPr>
          <w:rFonts w:hint="eastAsia"/>
        </w:rPr>
        <w:t>、</w:t>
      </w:r>
      <w:r>
        <w:rPr>
          <w:rFonts w:hint="eastAsia"/>
        </w:rPr>
        <w:t>003</w:t>
      </w:r>
      <w:r>
        <w:rPr>
          <w:rFonts w:hint="eastAsia"/>
        </w:rPr>
        <w:t>），现对</w:t>
      </w:r>
      <w:r>
        <w:rPr>
          <w:rFonts w:ascii="宋体" w:hAnsi="宋体" w:hint="eastAsia"/>
        </w:rPr>
        <w:t>广西壮族自治区生态环境厅物业服务采购</w:t>
      </w:r>
      <w:r>
        <w:rPr>
          <w:rFonts w:hint="eastAsia"/>
        </w:rPr>
        <w:t>项目进行公开招标，欢迎符合条件的供应商前来投标。</w:t>
      </w:r>
    </w:p>
    <w:p w:rsidR="003D7F36" w:rsidRDefault="00BE110B">
      <w:pPr>
        <w:pBdr>
          <w:top w:val="single" w:sz="4" w:space="1" w:color="auto"/>
          <w:left w:val="single" w:sz="4" w:space="4" w:color="auto"/>
          <w:bottom w:val="single" w:sz="4" w:space="1" w:color="auto"/>
          <w:right w:val="single" w:sz="4" w:space="4" w:color="auto"/>
        </w:pBdr>
        <w:adjustRightInd w:val="0"/>
        <w:snapToGrid w:val="0"/>
        <w:spacing w:line="400" w:lineRule="exact"/>
        <w:ind w:firstLineChars="200" w:firstLine="420"/>
        <w:rPr>
          <w:rFonts w:ascii="宋体" w:hAnsi="宋体"/>
        </w:rPr>
      </w:pPr>
      <w:r>
        <w:rPr>
          <w:rFonts w:ascii="宋体" w:hAnsi="宋体" w:hint="eastAsia"/>
        </w:rPr>
        <w:t>潜在投标人应</w:t>
      </w:r>
      <w:r>
        <w:rPr>
          <w:rFonts w:ascii="宋体" w:hAnsi="宋体" w:hint="eastAsia"/>
          <w:u w:val="single"/>
        </w:rPr>
        <w:t>登录政采云平台（网址：http://www.zcygov.cn）</w:t>
      </w:r>
      <w:r>
        <w:rPr>
          <w:rFonts w:ascii="宋体" w:hAnsi="宋体" w:hint="eastAsia"/>
        </w:rPr>
        <w:t>获取招标文件，并于</w:t>
      </w:r>
      <w:r>
        <w:rPr>
          <w:rFonts w:ascii="宋体" w:hAnsi="宋体" w:hint="eastAsia"/>
          <w:u w:val="single"/>
        </w:rPr>
        <w:t>2020</w:t>
      </w:r>
      <w:r>
        <w:rPr>
          <w:rFonts w:ascii="宋体" w:hAnsi="宋体" w:hint="eastAsia"/>
          <w:bCs/>
          <w:u w:val="single"/>
        </w:rPr>
        <w:t>年</w:t>
      </w:r>
      <w:r w:rsidR="00435B17">
        <w:rPr>
          <w:rFonts w:ascii="宋体" w:hAnsi="宋体" w:hint="eastAsia"/>
          <w:bCs/>
          <w:u w:val="single"/>
        </w:rPr>
        <w:t>10</w:t>
      </w:r>
      <w:r>
        <w:rPr>
          <w:rFonts w:ascii="宋体" w:hAnsi="宋体" w:hint="eastAsia"/>
          <w:bCs/>
          <w:u w:val="single"/>
        </w:rPr>
        <w:t>月</w:t>
      </w:r>
      <w:r w:rsidR="00435B17">
        <w:rPr>
          <w:rFonts w:ascii="宋体" w:hAnsi="宋体" w:hint="eastAsia"/>
          <w:bCs/>
          <w:u w:val="single"/>
        </w:rPr>
        <w:t>12</w:t>
      </w:r>
      <w:r>
        <w:rPr>
          <w:rFonts w:ascii="宋体" w:hAnsi="宋体" w:hint="eastAsia"/>
          <w:bCs/>
          <w:u w:val="single"/>
        </w:rPr>
        <w:t>日 10点00分（</w:t>
      </w:r>
      <w:r>
        <w:rPr>
          <w:rFonts w:ascii="宋体" w:hAnsi="宋体" w:hint="eastAsia"/>
          <w:bCs/>
        </w:rPr>
        <w:t>北京时间）前递交投标文件</w:t>
      </w:r>
      <w:r>
        <w:rPr>
          <w:rFonts w:ascii="宋体" w:hAnsi="宋体" w:hint="eastAsia"/>
        </w:rPr>
        <w:t>。</w:t>
      </w:r>
    </w:p>
    <w:p w:rsidR="003D7F36" w:rsidRDefault="003D7F36">
      <w:pPr>
        <w:adjustRightInd w:val="0"/>
        <w:snapToGrid w:val="0"/>
        <w:spacing w:line="400" w:lineRule="exact"/>
        <w:rPr>
          <w:rFonts w:ascii="宋体" w:hAnsi="宋体"/>
        </w:rPr>
      </w:pPr>
    </w:p>
    <w:p w:rsidR="003D7F36" w:rsidRDefault="00BE110B">
      <w:pPr>
        <w:spacing w:line="400" w:lineRule="exact"/>
        <w:rPr>
          <w:b/>
        </w:rPr>
      </w:pPr>
      <w:bookmarkStart w:id="0" w:name="_Toc35393790"/>
      <w:bookmarkStart w:id="1" w:name="_Toc28359002"/>
      <w:bookmarkStart w:id="2" w:name="_Toc28359079"/>
      <w:bookmarkStart w:id="3" w:name="_Toc35393621"/>
      <w:bookmarkStart w:id="4" w:name="_Hlk24379207"/>
      <w:r>
        <w:rPr>
          <w:rFonts w:hint="eastAsia"/>
          <w:b/>
        </w:rPr>
        <w:t>一、项目基本情况</w:t>
      </w:r>
      <w:bookmarkEnd w:id="0"/>
      <w:bookmarkEnd w:id="1"/>
      <w:bookmarkEnd w:id="2"/>
      <w:bookmarkEnd w:id="3"/>
    </w:p>
    <w:p w:rsidR="003D7F36" w:rsidRDefault="00BE110B">
      <w:pPr>
        <w:adjustRightInd w:val="0"/>
        <w:snapToGrid w:val="0"/>
        <w:spacing w:line="400" w:lineRule="exact"/>
        <w:ind w:firstLineChars="200" w:firstLine="420"/>
        <w:rPr>
          <w:rFonts w:ascii="宋体" w:hAnsi="宋体"/>
        </w:rPr>
      </w:pPr>
      <w:r>
        <w:rPr>
          <w:rFonts w:ascii="宋体" w:hAnsi="宋体" w:hint="eastAsia"/>
        </w:rPr>
        <w:t>项目编号：</w:t>
      </w:r>
      <w:r w:rsidR="005F4360">
        <w:rPr>
          <w:rFonts w:ascii="宋体" w:hAnsi="宋体"/>
          <w:b/>
        </w:rPr>
        <w:t>GXZC2020-G3-003866-CGZX</w:t>
      </w:r>
      <w:r>
        <w:rPr>
          <w:rFonts w:ascii="宋体" w:hAnsi="宋体" w:hint="eastAsia"/>
          <w:b/>
        </w:rPr>
        <w:t>。</w:t>
      </w:r>
    </w:p>
    <w:p w:rsidR="003D7F36" w:rsidRDefault="00BE110B">
      <w:pPr>
        <w:adjustRightInd w:val="0"/>
        <w:snapToGrid w:val="0"/>
        <w:spacing w:line="400" w:lineRule="exact"/>
        <w:ind w:firstLineChars="200" w:firstLine="420"/>
        <w:rPr>
          <w:rFonts w:ascii="宋体" w:hAnsi="宋体"/>
        </w:rPr>
      </w:pPr>
      <w:r>
        <w:rPr>
          <w:rFonts w:ascii="宋体" w:hAnsi="宋体" w:hint="eastAsia"/>
        </w:rPr>
        <w:t>项目名称：广西壮族自治区生态环境厅物业服务采购。</w:t>
      </w:r>
    </w:p>
    <w:bookmarkEnd w:id="4"/>
    <w:p w:rsidR="003D7F36" w:rsidRDefault="00BE110B">
      <w:pPr>
        <w:adjustRightInd w:val="0"/>
        <w:snapToGrid w:val="0"/>
        <w:spacing w:line="400" w:lineRule="exact"/>
        <w:ind w:firstLineChars="200" w:firstLine="420"/>
        <w:rPr>
          <w:rFonts w:ascii="宋体" w:hAnsi="宋体" w:cs="宋体"/>
          <w:b/>
        </w:rPr>
      </w:pPr>
      <w:r>
        <w:rPr>
          <w:rFonts w:ascii="宋体" w:hAnsi="宋体" w:hint="eastAsia"/>
        </w:rPr>
        <w:t>预算金额</w:t>
      </w:r>
      <w:r>
        <w:rPr>
          <w:rFonts w:ascii="宋体" w:hAnsi="宋体" w:cs="宋体" w:hint="eastAsia"/>
          <w:b/>
        </w:rPr>
        <w:t>（人民币）：</w:t>
      </w:r>
      <w:r>
        <w:rPr>
          <w:rFonts w:ascii="宋体" w:hAnsi="宋体" w:cs="宋体"/>
          <w:b/>
          <w:u w:val="single"/>
        </w:rPr>
        <w:t>506</w:t>
      </w:r>
      <w:r>
        <w:rPr>
          <w:rFonts w:ascii="宋体" w:hAnsi="宋体" w:cs="宋体"/>
          <w:b/>
          <w:color w:val="000000" w:themeColor="text1"/>
          <w:u w:val="single"/>
        </w:rPr>
        <w:t>.</w:t>
      </w:r>
      <w:r>
        <w:rPr>
          <w:rFonts w:ascii="宋体" w:hAnsi="宋体" w:cs="宋体" w:hint="eastAsia"/>
          <w:b/>
          <w:color w:val="000000" w:themeColor="text1"/>
          <w:u w:val="single"/>
        </w:rPr>
        <w:t>754</w:t>
      </w:r>
      <w:r>
        <w:rPr>
          <w:rFonts w:ascii="宋体" w:hAnsi="宋体" w:cs="宋体" w:hint="eastAsia"/>
          <w:b/>
          <w:color w:val="000000" w:themeColor="text1"/>
        </w:rPr>
        <w:t>万</w:t>
      </w:r>
      <w:r>
        <w:rPr>
          <w:rFonts w:ascii="宋体" w:hAnsi="宋体" w:cs="宋体" w:hint="eastAsia"/>
          <w:b/>
        </w:rPr>
        <w:t>元。</w:t>
      </w:r>
    </w:p>
    <w:p w:rsidR="003D7F36" w:rsidRDefault="00BE110B">
      <w:pPr>
        <w:adjustRightInd w:val="0"/>
        <w:snapToGrid w:val="0"/>
        <w:spacing w:line="400" w:lineRule="exact"/>
        <w:ind w:firstLineChars="200" w:firstLine="420"/>
        <w:rPr>
          <w:rFonts w:ascii="宋体" w:hAnsi="宋体"/>
        </w:rPr>
      </w:pPr>
      <w:r>
        <w:rPr>
          <w:rFonts w:ascii="宋体" w:hAnsi="宋体" w:hint="eastAsia"/>
        </w:rPr>
        <w:t>采购需求：</w:t>
      </w:r>
      <w:r>
        <w:rPr>
          <w:rFonts w:ascii="宋体" w:hAnsi="宋体" w:hint="eastAsia"/>
          <w:szCs w:val="21"/>
        </w:rPr>
        <w:t>广西壮族自治区环境监测中心站等单位综合业务用房及大院安全保卫、公共安全、交通秩序维护、环境卫生与保洁、公共设施设备维护保养、室内外的绿化养护与美化、会议服务及环境污染事故应急保障</w:t>
      </w:r>
      <w:r>
        <w:rPr>
          <w:rFonts w:ascii="宋体" w:hAnsi="宋体" w:cs="Arial" w:hint="eastAsia"/>
          <w:bCs/>
          <w:szCs w:val="21"/>
        </w:rPr>
        <w:t>等物业服务采购。</w:t>
      </w:r>
    </w:p>
    <w:p w:rsidR="003D7F36" w:rsidRDefault="00BE110B">
      <w:pPr>
        <w:adjustRightInd w:val="0"/>
        <w:snapToGrid w:val="0"/>
        <w:spacing w:line="400" w:lineRule="exact"/>
        <w:ind w:firstLineChars="200" w:firstLine="420"/>
        <w:rPr>
          <w:rFonts w:ascii="宋体" w:hAnsi="宋体"/>
          <w:u w:val="single"/>
        </w:rPr>
      </w:pPr>
      <w:r>
        <w:rPr>
          <w:rFonts w:ascii="宋体" w:hAnsi="宋体" w:hint="eastAsia"/>
        </w:rPr>
        <w:t>合同履行期限：自合同签订之日起至项目验收合格。</w:t>
      </w:r>
    </w:p>
    <w:p w:rsidR="003D7F36" w:rsidRDefault="00BE110B">
      <w:pPr>
        <w:adjustRightInd w:val="0"/>
        <w:snapToGrid w:val="0"/>
        <w:spacing w:line="400" w:lineRule="exact"/>
        <w:ind w:firstLineChars="200" w:firstLine="420"/>
        <w:rPr>
          <w:rFonts w:ascii="宋体" w:hAnsi="宋体"/>
        </w:rPr>
      </w:pPr>
      <w:r>
        <w:rPr>
          <w:rFonts w:ascii="宋体" w:hAnsi="宋体" w:hint="eastAsia"/>
        </w:rPr>
        <w:t>本项目</w:t>
      </w:r>
      <w:r>
        <w:rPr>
          <w:rFonts w:ascii="宋体" w:hAnsi="宋体"/>
        </w:rPr>
        <w:t>不</w:t>
      </w:r>
      <w:r>
        <w:rPr>
          <w:rFonts w:ascii="宋体" w:hAnsi="宋体" w:hint="eastAsia"/>
        </w:rPr>
        <w:t>接受联合体投标。</w:t>
      </w:r>
    </w:p>
    <w:p w:rsidR="003D7F36" w:rsidRDefault="00BE110B">
      <w:pPr>
        <w:spacing w:line="400" w:lineRule="exact"/>
        <w:rPr>
          <w:b/>
        </w:rPr>
      </w:pPr>
      <w:bookmarkStart w:id="5" w:name="_Toc35393791"/>
      <w:bookmarkStart w:id="6" w:name="_Toc35393622"/>
      <w:bookmarkStart w:id="7" w:name="_Toc28359080"/>
      <w:bookmarkStart w:id="8" w:name="_Toc28359003"/>
      <w:r>
        <w:rPr>
          <w:rFonts w:hint="eastAsia"/>
          <w:b/>
        </w:rPr>
        <w:t>二、申请人的资格要求：</w:t>
      </w:r>
      <w:bookmarkEnd w:id="5"/>
      <w:bookmarkEnd w:id="6"/>
      <w:bookmarkEnd w:id="7"/>
      <w:bookmarkEnd w:id="8"/>
    </w:p>
    <w:p w:rsidR="003D7F36" w:rsidRDefault="00BE110B">
      <w:pPr>
        <w:adjustRightInd w:val="0"/>
        <w:snapToGrid w:val="0"/>
        <w:spacing w:line="400" w:lineRule="exact"/>
        <w:ind w:firstLineChars="200" w:firstLine="420"/>
        <w:rPr>
          <w:rFonts w:ascii="宋体" w:hAnsi="宋体"/>
        </w:rPr>
      </w:pPr>
      <w:r>
        <w:rPr>
          <w:rFonts w:ascii="宋体" w:hAnsi="宋体" w:hint="eastAsia"/>
        </w:rPr>
        <w:t>1.满足《中华人民共和国政府采购法》第二十二条规定。</w:t>
      </w:r>
    </w:p>
    <w:p w:rsidR="003D7F36" w:rsidRDefault="00BE110B">
      <w:pPr>
        <w:adjustRightInd w:val="0"/>
        <w:snapToGrid w:val="0"/>
        <w:spacing w:line="400" w:lineRule="exact"/>
        <w:ind w:firstLineChars="200" w:firstLine="420"/>
        <w:rPr>
          <w:rFonts w:ascii="宋体" w:hAnsi="宋体"/>
        </w:rPr>
      </w:pPr>
      <w:bookmarkStart w:id="9" w:name="_Toc28359004"/>
      <w:bookmarkStart w:id="10" w:name="_Toc28359081"/>
      <w:r>
        <w:rPr>
          <w:rFonts w:ascii="宋体" w:hAnsi="宋体" w:hint="eastAsia"/>
        </w:rPr>
        <w:t>2.落实政府采购政策需满足的资格要求：无。</w:t>
      </w:r>
    </w:p>
    <w:p w:rsidR="003D7F36" w:rsidRDefault="00BE110B">
      <w:pPr>
        <w:adjustRightInd w:val="0"/>
        <w:snapToGrid w:val="0"/>
        <w:spacing w:line="400" w:lineRule="exact"/>
        <w:ind w:firstLineChars="200" w:firstLine="420"/>
        <w:rPr>
          <w:rFonts w:ascii="宋体" w:hAnsi="宋体"/>
        </w:rPr>
      </w:pPr>
      <w:r>
        <w:rPr>
          <w:rFonts w:ascii="宋体" w:hAnsi="宋体" w:hint="eastAsia"/>
        </w:rPr>
        <w:t>3.本项目的特定资格要求：无。</w:t>
      </w:r>
    </w:p>
    <w:p w:rsidR="003D7F36" w:rsidRDefault="00BE110B">
      <w:pPr>
        <w:spacing w:line="400" w:lineRule="exact"/>
        <w:rPr>
          <w:b/>
        </w:rPr>
      </w:pPr>
      <w:bookmarkStart w:id="11" w:name="_Toc35393792"/>
      <w:bookmarkStart w:id="12" w:name="_Toc35393623"/>
      <w:r>
        <w:rPr>
          <w:rFonts w:hint="eastAsia"/>
          <w:b/>
        </w:rPr>
        <w:t>三、获取招标文件</w:t>
      </w:r>
      <w:bookmarkEnd w:id="9"/>
      <w:bookmarkEnd w:id="10"/>
      <w:bookmarkEnd w:id="11"/>
      <w:bookmarkEnd w:id="12"/>
    </w:p>
    <w:p w:rsidR="003D7F36" w:rsidRDefault="00BE110B">
      <w:pPr>
        <w:adjustRightInd w:val="0"/>
        <w:snapToGrid w:val="0"/>
        <w:spacing w:line="400" w:lineRule="exact"/>
        <w:ind w:firstLine="540"/>
        <w:rPr>
          <w:rFonts w:ascii="宋体" w:hAnsi="宋体" w:cs="宋体"/>
        </w:rPr>
      </w:pPr>
      <w:r>
        <w:rPr>
          <w:rFonts w:ascii="宋体" w:hAnsi="宋体" w:cs="宋体" w:hint="eastAsia"/>
        </w:rPr>
        <w:t>时间：</w:t>
      </w:r>
      <w:r>
        <w:rPr>
          <w:rFonts w:ascii="宋体" w:hAnsi="宋体" w:cs="宋体" w:hint="eastAsia"/>
          <w:szCs w:val="21"/>
        </w:rPr>
        <w:t>自公告发布之日起</w:t>
      </w:r>
      <w:r>
        <w:rPr>
          <w:rFonts w:ascii="宋体" w:hAnsi="宋体" w:cs="宋体" w:hint="eastAsia"/>
        </w:rPr>
        <w:t>至</w:t>
      </w:r>
      <w:r>
        <w:rPr>
          <w:rFonts w:ascii="宋体" w:hAnsi="宋体" w:cs="宋体" w:hint="eastAsia"/>
          <w:b/>
          <w:u w:val="single"/>
        </w:rPr>
        <w:t>2020年9月</w:t>
      </w:r>
      <w:r w:rsidR="00435B17">
        <w:rPr>
          <w:rFonts w:ascii="宋体" w:hAnsi="宋体" w:cs="宋体" w:hint="eastAsia"/>
          <w:b/>
          <w:u w:val="single"/>
        </w:rPr>
        <w:t>27</w:t>
      </w:r>
      <w:r>
        <w:rPr>
          <w:rFonts w:ascii="宋体" w:hAnsi="宋体" w:cs="宋体" w:hint="eastAsia"/>
          <w:b/>
          <w:u w:val="single"/>
        </w:rPr>
        <w:t>日</w:t>
      </w:r>
      <w:r>
        <w:rPr>
          <w:rFonts w:ascii="宋体" w:hAnsi="宋体" w:cs="宋体" w:hint="eastAsia"/>
        </w:rPr>
        <w:t>17：00止</w:t>
      </w:r>
      <w:r>
        <w:rPr>
          <w:rFonts w:ascii="宋体" w:hAnsi="宋体" w:hint="eastAsia"/>
          <w:bCs/>
        </w:rPr>
        <w:t>（北京时间）</w:t>
      </w:r>
    </w:p>
    <w:p w:rsidR="003D7F36" w:rsidRDefault="00BE110B">
      <w:pPr>
        <w:adjustRightInd w:val="0"/>
        <w:snapToGrid w:val="0"/>
        <w:spacing w:line="400" w:lineRule="exact"/>
        <w:ind w:firstLine="540"/>
        <w:rPr>
          <w:rFonts w:ascii="宋体" w:hAnsi="宋体" w:cs="宋体"/>
          <w:u w:val="single"/>
        </w:rPr>
      </w:pPr>
      <w:r>
        <w:rPr>
          <w:rFonts w:ascii="宋体" w:hAnsi="宋体" w:cs="宋体" w:hint="eastAsia"/>
        </w:rPr>
        <w:t>方式：登录政采云平台（网址：http://www.zcygov.cn）进行报名并上传相关证件材料（企业营业执照、企业法人授权委托书、被授权人身份证），经审核后获取采购文件；未注册的供应商可在政采云平台完成注册后再行报名。如在操作过程中遇到问题或需技术支持，请致电政采云客服热线：400-881-7190。</w:t>
      </w:r>
    </w:p>
    <w:p w:rsidR="003D7F36" w:rsidRDefault="00BE110B">
      <w:pPr>
        <w:adjustRightInd w:val="0"/>
        <w:snapToGrid w:val="0"/>
        <w:spacing w:line="400" w:lineRule="exact"/>
        <w:ind w:firstLine="540"/>
        <w:rPr>
          <w:rFonts w:ascii="宋体" w:hAnsi="宋体" w:cs="宋体"/>
        </w:rPr>
      </w:pPr>
      <w:r>
        <w:rPr>
          <w:rFonts w:ascii="宋体" w:hAnsi="宋体" w:cs="宋体" w:hint="eastAsia"/>
        </w:rPr>
        <w:t>售价：免费。</w:t>
      </w:r>
    </w:p>
    <w:p w:rsidR="003D7F36" w:rsidRDefault="00BE110B">
      <w:pPr>
        <w:spacing w:line="400" w:lineRule="exact"/>
        <w:rPr>
          <w:b/>
        </w:rPr>
      </w:pPr>
      <w:bookmarkStart w:id="13" w:name="_Toc28359005"/>
      <w:bookmarkStart w:id="14" w:name="_Toc28359082"/>
      <w:bookmarkStart w:id="15" w:name="_Toc35393624"/>
      <w:bookmarkStart w:id="16" w:name="_Toc35393793"/>
      <w:r>
        <w:rPr>
          <w:rFonts w:hint="eastAsia"/>
          <w:b/>
        </w:rPr>
        <w:t>四、提交投标文件</w:t>
      </w:r>
      <w:bookmarkEnd w:id="13"/>
      <w:bookmarkEnd w:id="14"/>
      <w:r>
        <w:rPr>
          <w:rFonts w:hint="eastAsia"/>
          <w:b/>
        </w:rPr>
        <w:t>截止时间、开标时间和地点</w:t>
      </w:r>
      <w:bookmarkEnd w:id="15"/>
      <w:bookmarkEnd w:id="16"/>
    </w:p>
    <w:p w:rsidR="003D7F36" w:rsidRDefault="00BE110B">
      <w:pPr>
        <w:adjustRightInd w:val="0"/>
        <w:snapToGrid w:val="0"/>
        <w:spacing w:line="400" w:lineRule="exact"/>
        <w:ind w:firstLineChars="200" w:firstLine="420"/>
        <w:rPr>
          <w:rFonts w:ascii="宋体" w:hAnsi="宋体"/>
          <w:bCs/>
          <w:u w:val="single"/>
        </w:rPr>
      </w:pPr>
      <w:r>
        <w:rPr>
          <w:rFonts w:ascii="宋体" w:hAnsi="宋体" w:hint="eastAsia"/>
          <w:bCs/>
          <w:u w:val="single"/>
        </w:rPr>
        <w:t>时间：</w:t>
      </w:r>
      <w:r>
        <w:rPr>
          <w:rFonts w:ascii="宋体" w:hAnsi="宋体" w:hint="eastAsia"/>
          <w:b/>
          <w:bCs/>
          <w:u w:val="single"/>
        </w:rPr>
        <w:t>2020年</w:t>
      </w:r>
      <w:r w:rsidR="00435B17">
        <w:rPr>
          <w:rFonts w:ascii="宋体" w:hAnsi="宋体" w:hint="eastAsia"/>
          <w:b/>
          <w:bCs/>
          <w:u w:val="single"/>
        </w:rPr>
        <w:t>10</w:t>
      </w:r>
      <w:r>
        <w:rPr>
          <w:rFonts w:ascii="宋体" w:hAnsi="宋体" w:hint="eastAsia"/>
          <w:b/>
          <w:bCs/>
          <w:u w:val="single"/>
        </w:rPr>
        <w:t xml:space="preserve">月 </w:t>
      </w:r>
      <w:r w:rsidR="00435B17">
        <w:rPr>
          <w:rFonts w:ascii="宋体" w:hAnsi="宋体" w:hint="eastAsia"/>
          <w:b/>
          <w:bCs/>
          <w:u w:val="single"/>
        </w:rPr>
        <w:t>12</w:t>
      </w:r>
      <w:r>
        <w:rPr>
          <w:rFonts w:ascii="宋体" w:hAnsi="宋体" w:hint="eastAsia"/>
          <w:b/>
          <w:bCs/>
          <w:u w:val="single"/>
        </w:rPr>
        <w:t>日</w:t>
      </w:r>
      <w:r>
        <w:rPr>
          <w:rFonts w:ascii="宋体" w:hAnsi="宋体" w:hint="eastAsia"/>
          <w:bCs/>
          <w:u w:val="single"/>
        </w:rPr>
        <w:t xml:space="preserve"> 10点00分</w:t>
      </w:r>
      <w:r>
        <w:rPr>
          <w:rFonts w:ascii="宋体" w:hAnsi="宋体" w:hint="eastAsia"/>
          <w:bCs/>
        </w:rPr>
        <w:t>（北京时间）。</w:t>
      </w:r>
    </w:p>
    <w:p w:rsidR="003D7F36" w:rsidRDefault="00BE110B">
      <w:pPr>
        <w:adjustRightInd w:val="0"/>
        <w:snapToGrid w:val="0"/>
        <w:spacing w:line="400" w:lineRule="exact"/>
        <w:ind w:firstLineChars="200" w:firstLine="420"/>
        <w:rPr>
          <w:rFonts w:ascii="宋体" w:hAnsi="宋体"/>
          <w:bCs/>
          <w:u w:val="single"/>
        </w:rPr>
      </w:pPr>
      <w:r>
        <w:rPr>
          <w:rFonts w:ascii="宋体" w:hAnsi="宋体" w:hint="eastAsia"/>
        </w:rPr>
        <w:t>地点：</w:t>
      </w:r>
      <w:r>
        <w:rPr>
          <w:rFonts w:ascii="宋体" w:hAnsi="宋体" w:hint="eastAsia"/>
          <w:bCs/>
        </w:rPr>
        <w:t>广西南宁市朝阳路63号凤凰大厦，广西壮族自治区政府采购中心开标室。</w:t>
      </w:r>
    </w:p>
    <w:p w:rsidR="003D7F36" w:rsidRDefault="00BE110B">
      <w:pPr>
        <w:spacing w:line="400" w:lineRule="exact"/>
        <w:rPr>
          <w:rFonts w:ascii="宋体" w:hAnsi="宋体" w:cs="宋体"/>
          <w:b/>
        </w:rPr>
      </w:pPr>
      <w:bookmarkStart w:id="17" w:name="_Toc35393794"/>
      <w:bookmarkStart w:id="18" w:name="_Toc28359084"/>
      <w:bookmarkStart w:id="19" w:name="_Toc28359007"/>
      <w:bookmarkStart w:id="20" w:name="_Toc35393625"/>
      <w:r>
        <w:rPr>
          <w:rFonts w:hint="eastAsia"/>
          <w:b/>
        </w:rPr>
        <w:t>五、公告期限</w:t>
      </w:r>
      <w:bookmarkEnd w:id="17"/>
      <w:bookmarkEnd w:id="18"/>
      <w:bookmarkEnd w:id="19"/>
      <w:bookmarkEnd w:id="20"/>
    </w:p>
    <w:p w:rsidR="003D7F36" w:rsidRDefault="00BE110B">
      <w:pPr>
        <w:adjustRightInd w:val="0"/>
        <w:snapToGrid w:val="0"/>
        <w:spacing w:line="400" w:lineRule="exact"/>
        <w:ind w:firstLineChars="200" w:firstLine="420"/>
        <w:rPr>
          <w:rFonts w:ascii="宋体" w:hAnsi="宋体" w:cs="宋体"/>
          <w:kern w:val="0"/>
        </w:rPr>
      </w:pPr>
      <w:r>
        <w:rPr>
          <w:rFonts w:ascii="宋体" w:hAnsi="宋体" w:cs="宋体" w:hint="eastAsia"/>
          <w:kern w:val="0"/>
        </w:rPr>
        <w:t>自本公告发布之日起5个工作日。</w:t>
      </w:r>
    </w:p>
    <w:p w:rsidR="003D7F36" w:rsidRDefault="00BE110B">
      <w:pPr>
        <w:spacing w:line="400" w:lineRule="exact"/>
        <w:rPr>
          <w:b/>
        </w:rPr>
      </w:pPr>
      <w:bookmarkStart w:id="21" w:name="_Toc35393795"/>
      <w:bookmarkStart w:id="22" w:name="_Toc35393626"/>
      <w:r>
        <w:rPr>
          <w:rFonts w:hint="eastAsia"/>
          <w:b/>
        </w:rPr>
        <w:t>六、其他补充事宜</w:t>
      </w:r>
      <w:bookmarkEnd w:id="21"/>
      <w:bookmarkEnd w:id="22"/>
    </w:p>
    <w:p w:rsidR="003D7F36" w:rsidRDefault="00BE110B">
      <w:pPr>
        <w:adjustRightInd w:val="0"/>
        <w:snapToGrid w:val="0"/>
        <w:spacing w:line="400" w:lineRule="exact"/>
        <w:ind w:firstLineChars="200" w:firstLine="422"/>
        <w:rPr>
          <w:rFonts w:ascii="宋体" w:hAnsi="宋体" w:cs="宋体"/>
          <w:b/>
        </w:rPr>
      </w:pPr>
      <w:r>
        <w:rPr>
          <w:rFonts w:ascii="宋体" w:hAnsi="宋体" w:cs="宋体" w:hint="eastAsia"/>
          <w:b/>
          <w:bCs/>
        </w:rPr>
        <w:lastRenderedPageBreak/>
        <w:t>1.投标保证金</w:t>
      </w:r>
      <w:r>
        <w:rPr>
          <w:rFonts w:ascii="宋体" w:hAnsi="宋体" w:cs="宋体" w:hint="eastAsia"/>
          <w:b/>
        </w:rPr>
        <w:t>（人民币）：</w:t>
      </w:r>
      <w:r>
        <w:rPr>
          <w:rFonts w:ascii="宋体" w:hAnsi="宋体" w:cs="宋体" w:hint="eastAsia"/>
          <w:b/>
          <w:u w:val="single"/>
        </w:rPr>
        <w:t>10</w:t>
      </w:r>
      <w:r>
        <w:rPr>
          <w:rFonts w:ascii="宋体" w:hAnsi="宋体" w:cs="宋体" w:hint="eastAsia"/>
          <w:b/>
        </w:rPr>
        <w:t>万元。 (必须足额交纳)</w:t>
      </w:r>
    </w:p>
    <w:p w:rsidR="003D7F36" w:rsidRDefault="00BE110B">
      <w:pPr>
        <w:pStyle w:val="36"/>
        <w:adjustRightInd w:val="0"/>
        <w:snapToGrid w:val="0"/>
        <w:spacing w:line="400" w:lineRule="exact"/>
        <w:rPr>
          <w:rFonts w:ascii="宋体" w:hAnsi="宋体"/>
        </w:rPr>
      </w:pPr>
      <w:r>
        <w:rPr>
          <w:rFonts w:ascii="宋体" w:hAnsi="宋体" w:hint="eastAsia"/>
        </w:rPr>
        <w:t>投标人应于提交投标文件截止时间前将投标保证金以支票、汇票、本票、网上银行等非现金形式交至以下账户。</w:t>
      </w:r>
    </w:p>
    <w:p w:rsidR="003D7F36" w:rsidRDefault="00BE110B">
      <w:pPr>
        <w:pStyle w:val="36"/>
        <w:adjustRightInd w:val="0"/>
        <w:snapToGrid w:val="0"/>
        <w:spacing w:line="400" w:lineRule="exact"/>
        <w:rPr>
          <w:rFonts w:ascii="宋体" w:hAnsi="宋体"/>
        </w:rPr>
      </w:pPr>
      <w:r>
        <w:rPr>
          <w:rFonts w:ascii="宋体" w:hAnsi="宋体" w:hint="eastAsia"/>
        </w:rPr>
        <w:t>开户名称：广西壮族自治区政府采购中心</w:t>
      </w:r>
    </w:p>
    <w:p w:rsidR="003D7F36" w:rsidRDefault="00BE110B">
      <w:pPr>
        <w:pStyle w:val="36"/>
        <w:adjustRightInd w:val="0"/>
        <w:snapToGrid w:val="0"/>
        <w:spacing w:line="400" w:lineRule="exact"/>
        <w:rPr>
          <w:rFonts w:ascii="宋体" w:hAnsi="宋体"/>
        </w:rPr>
      </w:pPr>
      <w:r>
        <w:rPr>
          <w:rFonts w:ascii="宋体" w:hAnsi="宋体" w:hint="eastAsia"/>
        </w:rPr>
        <w:t>开户银行：中国建设银行南宁市华东路支行</w:t>
      </w:r>
    </w:p>
    <w:p w:rsidR="003D7F36" w:rsidRDefault="00BE110B">
      <w:pPr>
        <w:pStyle w:val="36"/>
        <w:adjustRightInd w:val="0"/>
        <w:snapToGrid w:val="0"/>
        <w:spacing w:line="400" w:lineRule="exact"/>
        <w:rPr>
          <w:rFonts w:ascii="宋体" w:hAnsi="宋体"/>
        </w:rPr>
      </w:pPr>
      <w:r>
        <w:rPr>
          <w:rFonts w:ascii="宋体" w:hAnsi="宋体" w:hint="eastAsia"/>
        </w:rPr>
        <w:t>银行帐号：45001604568059198888</w:t>
      </w:r>
    </w:p>
    <w:p w:rsidR="003D7F36" w:rsidRDefault="00BE110B">
      <w:pPr>
        <w:pStyle w:val="36"/>
        <w:adjustRightInd w:val="0"/>
        <w:snapToGrid w:val="0"/>
        <w:spacing w:line="400" w:lineRule="exact"/>
        <w:rPr>
          <w:rFonts w:ascii="宋体" w:hAnsi="宋体"/>
        </w:rPr>
      </w:pPr>
      <w:r>
        <w:rPr>
          <w:rFonts w:ascii="宋体" w:hAnsi="宋体" w:hint="eastAsia"/>
        </w:rPr>
        <w:t>本中心财务（电话：0771-2501693，地址：南宁市园湖南路2-60号）</w:t>
      </w:r>
    </w:p>
    <w:p w:rsidR="003D7F36" w:rsidRDefault="00BE110B">
      <w:pPr>
        <w:pStyle w:val="36"/>
        <w:adjustRightInd w:val="0"/>
        <w:snapToGrid w:val="0"/>
        <w:spacing w:line="400" w:lineRule="exact"/>
        <w:ind w:firstLine="422"/>
        <w:rPr>
          <w:rFonts w:ascii="宋体" w:hAnsi="宋体"/>
          <w:b/>
        </w:rPr>
      </w:pPr>
      <w:r>
        <w:rPr>
          <w:rFonts w:ascii="宋体" w:hAnsi="宋体" w:hint="eastAsia"/>
          <w:b/>
        </w:rPr>
        <w:t>2.本项目需要落实的政府采购政策</w:t>
      </w:r>
    </w:p>
    <w:p w:rsidR="003D7F36" w:rsidRDefault="00BE110B">
      <w:pPr>
        <w:pStyle w:val="36"/>
        <w:adjustRightInd w:val="0"/>
        <w:snapToGrid w:val="0"/>
        <w:spacing w:line="400" w:lineRule="exact"/>
        <w:rPr>
          <w:rFonts w:ascii="宋体" w:hAnsi="宋体"/>
        </w:rPr>
      </w:pPr>
      <w:r>
        <w:rPr>
          <w:rFonts w:ascii="宋体" w:hAnsi="宋体" w:hint="eastAsia"/>
        </w:rPr>
        <w:t>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rsidR="003D7F36" w:rsidRDefault="00BE110B">
      <w:pPr>
        <w:pStyle w:val="36"/>
        <w:adjustRightInd w:val="0"/>
        <w:snapToGrid w:val="0"/>
        <w:spacing w:line="400" w:lineRule="exact"/>
        <w:ind w:firstLine="422"/>
        <w:rPr>
          <w:rFonts w:ascii="宋体" w:hAnsi="宋体"/>
          <w:b/>
        </w:rPr>
      </w:pPr>
      <w:r>
        <w:rPr>
          <w:rFonts w:ascii="宋体" w:hAnsi="宋体" w:hint="eastAsia"/>
          <w:b/>
        </w:rPr>
        <w:t>3.网上公告媒体查询</w:t>
      </w:r>
    </w:p>
    <w:p w:rsidR="003D7F36" w:rsidRDefault="00BE110B">
      <w:pPr>
        <w:pStyle w:val="36"/>
        <w:adjustRightInd w:val="0"/>
        <w:snapToGrid w:val="0"/>
        <w:spacing w:line="400" w:lineRule="exact"/>
        <w:rPr>
          <w:rFonts w:ascii="宋体" w:hAnsi="宋体"/>
        </w:rPr>
      </w:pPr>
      <w:r>
        <w:rPr>
          <w:rFonts w:ascii="宋体" w:hAnsi="宋体" w:hint="eastAsia"/>
        </w:rPr>
        <w:t>中国政府采购网（www.ccgp.gov.cn）、广西壮族自治区政府采购网（zfcg.gxzf.gov.cn）、广西壮族自治区政府采购中心网站（gxzfcg.gxzf.gov.cn）。</w:t>
      </w:r>
    </w:p>
    <w:p w:rsidR="003D7F36" w:rsidRDefault="00BE110B">
      <w:pPr>
        <w:spacing w:line="400" w:lineRule="exact"/>
        <w:rPr>
          <w:b/>
        </w:rPr>
      </w:pPr>
      <w:bookmarkStart w:id="23" w:name="_Toc28359085"/>
      <w:bookmarkStart w:id="24" w:name="_Toc35393627"/>
      <w:bookmarkStart w:id="25" w:name="_Toc35393796"/>
      <w:bookmarkStart w:id="26" w:name="_Toc28359008"/>
      <w:r>
        <w:rPr>
          <w:rFonts w:hint="eastAsia"/>
          <w:b/>
        </w:rPr>
        <w:t>七、对本次招标提出询问，请按以下方式联系</w:t>
      </w:r>
      <w:bookmarkEnd w:id="23"/>
      <w:bookmarkEnd w:id="24"/>
      <w:bookmarkEnd w:id="25"/>
      <w:bookmarkEnd w:id="26"/>
      <w:r>
        <w:rPr>
          <w:rFonts w:hint="eastAsia"/>
          <w:b/>
        </w:rPr>
        <w:t>：</w:t>
      </w:r>
    </w:p>
    <w:p w:rsidR="003D7F36" w:rsidRDefault="00BE110B">
      <w:pPr>
        <w:adjustRightInd w:val="0"/>
        <w:snapToGrid w:val="0"/>
        <w:spacing w:line="400" w:lineRule="exact"/>
        <w:ind w:firstLine="420"/>
        <w:rPr>
          <w:rFonts w:ascii="宋体" w:hAnsi="宋体"/>
          <w:bCs/>
        </w:rPr>
      </w:pPr>
      <w:bookmarkStart w:id="27" w:name="_Toc28359086"/>
      <w:bookmarkStart w:id="28" w:name="_Toc28359009"/>
      <w:r>
        <w:rPr>
          <w:rFonts w:ascii="宋体" w:hAnsi="宋体" w:cs="宋体" w:hint="eastAsia"/>
        </w:rPr>
        <w:t>1.</w:t>
      </w:r>
      <w:r>
        <w:rPr>
          <w:rFonts w:ascii="宋体" w:hAnsi="宋体" w:hint="eastAsia"/>
          <w:bCs/>
        </w:rPr>
        <w:t>采购人信息</w:t>
      </w:r>
    </w:p>
    <w:p w:rsidR="003D7F36" w:rsidRDefault="00BE110B">
      <w:pPr>
        <w:snapToGrid w:val="0"/>
        <w:spacing w:line="340" w:lineRule="exact"/>
        <w:ind w:firstLine="420"/>
        <w:rPr>
          <w:rFonts w:ascii="宋体" w:hAnsi="宋体"/>
          <w:szCs w:val="21"/>
        </w:rPr>
      </w:pPr>
      <w:r>
        <w:rPr>
          <w:rFonts w:ascii="宋体" w:hAnsi="宋体" w:hint="eastAsia"/>
          <w:bCs/>
        </w:rPr>
        <w:t xml:space="preserve">  名称：</w:t>
      </w:r>
      <w:r>
        <w:rPr>
          <w:rFonts w:ascii="宋体" w:hAnsi="宋体" w:hint="eastAsia"/>
          <w:b/>
          <w:bCs/>
          <w:szCs w:val="21"/>
          <w:u w:val="single"/>
        </w:rPr>
        <w:t>广西壮族自治区生态环境厅机关服务中心；</w:t>
      </w:r>
    </w:p>
    <w:p w:rsidR="003D7F36" w:rsidRDefault="00BE110B">
      <w:pPr>
        <w:snapToGrid w:val="0"/>
        <w:spacing w:line="340" w:lineRule="exact"/>
        <w:ind w:firstLineChars="300" w:firstLine="630"/>
        <w:rPr>
          <w:rFonts w:ascii="宋体" w:hAnsi="宋体"/>
          <w:szCs w:val="21"/>
          <w:u w:val="single"/>
        </w:rPr>
      </w:pPr>
      <w:r>
        <w:rPr>
          <w:rFonts w:ascii="宋体" w:hAnsi="宋体" w:hint="eastAsia"/>
          <w:szCs w:val="21"/>
        </w:rPr>
        <w:t>地址：</w:t>
      </w:r>
      <w:r>
        <w:rPr>
          <w:rFonts w:ascii="宋体" w:hAnsi="宋体" w:hint="eastAsia"/>
          <w:szCs w:val="21"/>
          <w:u w:val="single"/>
        </w:rPr>
        <w:t>南宁市青秀区佛子岭路16号；</w:t>
      </w:r>
    </w:p>
    <w:p w:rsidR="003D7F36" w:rsidRDefault="00BE110B">
      <w:pPr>
        <w:snapToGrid w:val="0"/>
        <w:spacing w:line="340" w:lineRule="exact"/>
        <w:ind w:firstLine="420"/>
        <w:rPr>
          <w:rFonts w:ascii="宋体" w:hAnsi="宋体"/>
          <w:bCs/>
          <w:highlight w:val="yellow"/>
        </w:rPr>
      </w:pPr>
      <w:r>
        <w:rPr>
          <w:rFonts w:ascii="宋体" w:hAnsi="宋体" w:hint="eastAsia"/>
          <w:szCs w:val="21"/>
        </w:rPr>
        <w:t xml:space="preserve">  联系人及电话：</w:t>
      </w:r>
      <w:r>
        <w:rPr>
          <w:rFonts w:ascii="宋体" w:hAnsi="宋体" w:hint="eastAsia"/>
          <w:szCs w:val="21"/>
          <w:u w:val="single"/>
        </w:rPr>
        <w:t>田劲</w:t>
      </w:r>
      <w:r>
        <w:rPr>
          <w:rFonts w:ascii="宋体" w:hAnsi="宋体" w:hint="eastAsia"/>
          <w:szCs w:val="21"/>
        </w:rPr>
        <w:t xml:space="preserve">， </w:t>
      </w:r>
      <w:r>
        <w:rPr>
          <w:rFonts w:ascii="宋体" w:hAnsi="宋体" w:hint="eastAsia"/>
          <w:szCs w:val="21"/>
          <w:u w:val="single"/>
        </w:rPr>
        <w:t>0771-5773903</w:t>
      </w:r>
      <w:r>
        <w:rPr>
          <w:rFonts w:ascii="宋体" w:hAnsi="宋体" w:hint="eastAsia"/>
          <w:szCs w:val="21"/>
        </w:rPr>
        <w:t>；</w:t>
      </w:r>
    </w:p>
    <w:p w:rsidR="003D7F36" w:rsidRDefault="00BE110B">
      <w:pPr>
        <w:adjustRightInd w:val="0"/>
        <w:snapToGrid w:val="0"/>
        <w:spacing w:line="400" w:lineRule="exact"/>
        <w:ind w:firstLine="420"/>
        <w:rPr>
          <w:rFonts w:ascii="宋体" w:hAnsi="宋体" w:cs="宋体"/>
        </w:rPr>
      </w:pPr>
      <w:r>
        <w:rPr>
          <w:rFonts w:ascii="宋体" w:hAnsi="宋体" w:cs="宋体" w:hint="eastAsia"/>
        </w:rPr>
        <w:t>2.采购代理机构</w:t>
      </w:r>
    </w:p>
    <w:p w:rsidR="003D7F36" w:rsidRDefault="00BE110B">
      <w:pPr>
        <w:adjustRightInd w:val="0"/>
        <w:snapToGrid w:val="0"/>
        <w:spacing w:line="400" w:lineRule="exact"/>
        <w:ind w:firstLine="420"/>
        <w:rPr>
          <w:rFonts w:ascii="宋体" w:hAnsi="宋体" w:cs="宋体"/>
        </w:rPr>
      </w:pPr>
      <w:r>
        <w:rPr>
          <w:rFonts w:ascii="宋体" w:hAnsi="宋体" w:hint="eastAsia"/>
        </w:rPr>
        <w:t xml:space="preserve">  名 称：</w:t>
      </w:r>
      <w:r>
        <w:rPr>
          <w:rFonts w:ascii="宋体" w:hAnsi="宋体" w:cs="宋体" w:hint="eastAsia"/>
        </w:rPr>
        <w:t>广西壮族自治区政府采购中心；</w:t>
      </w:r>
    </w:p>
    <w:p w:rsidR="003D7F36" w:rsidRDefault="00BE110B">
      <w:pPr>
        <w:adjustRightInd w:val="0"/>
        <w:snapToGrid w:val="0"/>
        <w:spacing w:line="400" w:lineRule="exact"/>
        <w:ind w:firstLine="420"/>
        <w:rPr>
          <w:rFonts w:ascii="宋体" w:hAnsi="宋体" w:cs="宋体"/>
        </w:rPr>
      </w:pPr>
      <w:r>
        <w:rPr>
          <w:rFonts w:ascii="宋体" w:hAnsi="宋体" w:cs="宋体" w:hint="eastAsia"/>
        </w:rPr>
        <w:t xml:space="preserve">  地 址：广西南宁市朝阳路63号凤凰大厦 ；</w:t>
      </w:r>
    </w:p>
    <w:p w:rsidR="003D7F36" w:rsidRDefault="00BE110B">
      <w:pPr>
        <w:adjustRightInd w:val="0"/>
        <w:snapToGrid w:val="0"/>
        <w:spacing w:line="400" w:lineRule="exact"/>
        <w:ind w:firstLine="420"/>
        <w:rPr>
          <w:rFonts w:ascii="宋体" w:hAnsi="宋体"/>
          <w:u w:val="single"/>
        </w:rPr>
      </w:pPr>
      <w:r>
        <w:rPr>
          <w:rFonts w:ascii="宋体" w:hAnsi="宋体" w:hint="eastAsia"/>
        </w:rPr>
        <w:t>联系方式：</w:t>
      </w:r>
      <w:r>
        <w:rPr>
          <w:rFonts w:ascii="宋体" w:hAnsi="宋体" w:hint="eastAsia"/>
          <w:u w:val="single"/>
        </w:rPr>
        <w:t>0771-5309290；</w:t>
      </w:r>
    </w:p>
    <w:p w:rsidR="003D7F36" w:rsidRDefault="00BE110B">
      <w:pPr>
        <w:adjustRightInd w:val="0"/>
        <w:snapToGrid w:val="0"/>
        <w:spacing w:line="400" w:lineRule="exact"/>
        <w:ind w:firstLine="420"/>
        <w:rPr>
          <w:rFonts w:ascii="宋体" w:hAnsi="宋体" w:cs="宋体"/>
        </w:rPr>
      </w:pPr>
      <w:r>
        <w:rPr>
          <w:rFonts w:ascii="宋体" w:hAnsi="宋体" w:cs="宋体" w:hint="eastAsia"/>
        </w:rPr>
        <w:t>3.项目联系方式</w:t>
      </w:r>
    </w:p>
    <w:p w:rsidR="003D7F36" w:rsidRDefault="00BE110B">
      <w:pPr>
        <w:adjustRightInd w:val="0"/>
        <w:snapToGrid w:val="0"/>
        <w:spacing w:line="400" w:lineRule="exact"/>
        <w:ind w:firstLine="420"/>
        <w:rPr>
          <w:rFonts w:ascii="宋体" w:hAnsi="宋体" w:cs="宋体"/>
        </w:rPr>
      </w:pPr>
      <w:r>
        <w:rPr>
          <w:rFonts w:ascii="宋体" w:hAnsi="宋体" w:cs="宋体" w:hint="eastAsia"/>
        </w:rPr>
        <w:t>项目联系人：郑炜；</w:t>
      </w:r>
    </w:p>
    <w:p w:rsidR="003D7F36" w:rsidRDefault="00BE110B">
      <w:pPr>
        <w:adjustRightInd w:val="0"/>
        <w:snapToGrid w:val="0"/>
        <w:spacing w:line="400" w:lineRule="exact"/>
        <w:ind w:firstLine="420"/>
        <w:rPr>
          <w:rFonts w:ascii="宋体" w:hAnsi="宋体" w:cs="宋体"/>
        </w:rPr>
      </w:pPr>
      <w:r>
        <w:rPr>
          <w:rFonts w:ascii="宋体" w:hAnsi="宋体" w:cs="宋体" w:hint="eastAsia"/>
        </w:rPr>
        <w:t>电话：0771-5309316；</w:t>
      </w:r>
    </w:p>
    <w:p w:rsidR="003D7F36" w:rsidRDefault="00BE110B">
      <w:pPr>
        <w:adjustRightInd w:val="0"/>
        <w:snapToGrid w:val="0"/>
        <w:spacing w:line="400" w:lineRule="exact"/>
        <w:ind w:firstLineChars="200" w:firstLine="420"/>
        <w:rPr>
          <w:rFonts w:ascii="宋体" w:hAnsi="宋体" w:cs="宋体"/>
        </w:rPr>
      </w:pPr>
      <w:r>
        <w:rPr>
          <w:rFonts w:ascii="宋体" w:hAnsi="宋体" w:cs="宋体" w:hint="eastAsia"/>
        </w:rPr>
        <w:t>4.监督部门: 广西区财政厅政府采购监督管理处，电话：0771-5331544。</w:t>
      </w:r>
    </w:p>
    <w:p w:rsidR="003D7F36" w:rsidRDefault="003D7F36">
      <w:pPr>
        <w:adjustRightInd w:val="0"/>
        <w:snapToGrid w:val="0"/>
        <w:spacing w:line="400" w:lineRule="exact"/>
        <w:ind w:firstLineChars="200" w:firstLine="420"/>
        <w:rPr>
          <w:rFonts w:ascii="宋体" w:hAnsi="宋体" w:cs="宋体"/>
        </w:rPr>
      </w:pPr>
    </w:p>
    <w:p w:rsidR="003D7F36" w:rsidRDefault="003D7F36">
      <w:pPr>
        <w:adjustRightInd w:val="0"/>
        <w:snapToGrid w:val="0"/>
        <w:spacing w:line="400" w:lineRule="exact"/>
        <w:ind w:firstLineChars="200" w:firstLine="420"/>
        <w:rPr>
          <w:rFonts w:ascii="宋体" w:hAnsi="宋体" w:cs="宋体"/>
        </w:rPr>
      </w:pPr>
    </w:p>
    <w:bookmarkEnd w:id="27"/>
    <w:bookmarkEnd w:id="28"/>
    <w:p w:rsidR="003D7F36" w:rsidRDefault="00BE110B">
      <w:pPr>
        <w:snapToGrid w:val="0"/>
        <w:spacing w:line="400" w:lineRule="exact"/>
        <w:ind w:left="238"/>
        <w:jc w:val="right"/>
        <w:rPr>
          <w:rFonts w:ascii="宋体" w:cs="宋体"/>
        </w:rPr>
      </w:pPr>
      <w:r>
        <w:rPr>
          <w:rFonts w:ascii="宋体" w:hAnsi="宋体" w:cs="宋体" w:hint="eastAsia"/>
        </w:rPr>
        <w:t>广西壮族自治区政府采购中心</w:t>
      </w:r>
    </w:p>
    <w:p w:rsidR="003D7F36" w:rsidRDefault="00BE110B">
      <w:pPr>
        <w:widowControl/>
        <w:adjustRightInd w:val="0"/>
        <w:snapToGrid w:val="0"/>
        <w:spacing w:line="400" w:lineRule="exact"/>
        <w:ind w:rightChars="183" w:right="384"/>
        <w:jc w:val="right"/>
        <w:rPr>
          <w:rFonts w:ascii="仿宋" w:eastAsia="仿宋" w:hAnsi="仿宋"/>
          <w:sz w:val="28"/>
          <w:szCs w:val="28"/>
        </w:rPr>
      </w:pPr>
      <w:r>
        <w:rPr>
          <w:rFonts w:ascii="宋体" w:hAnsi="宋体" w:cs="宋体" w:hint="eastAsia"/>
        </w:rPr>
        <w:t>2020年9月</w:t>
      </w:r>
      <w:r w:rsidR="00435B17">
        <w:rPr>
          <w:rFonts w:ascii="宋体" w:hAnsi="宋体" w:cs="宋体" w:hint="eastAsia"/>
        </w:rPr>
        <w:t>21</w:t>
      </w:r>
      <w:r>
        <w:rPr>
          <w:rFonts w:ascii="宋体" w:hAnsi="宋体" w:cs="宋体" w:hint="eastAsia"/>
        </w:rPr>
        <w:t>日</w:t>
      </w:r>
    </w:p>
    <w:p w:rsidR="003D7F36" w:rsidRDefault="003D7F36">
      <w:pPr>
        <w:pStyle w:val="aff9"/>
        <w:widowControl w:val="0"/>
        <w:spacing w:after="156" w:line="360" w:lineRule="exact"/>
        <w:ind w:firstLine="420"/>
        <w:rPr>
          <w:rFonts w:ascii="宋体" w:hAnsi="宋体" w:cs="宋体"/>
          <w:sz w:val="21"/>
          <w:szCs w:val="21"/>
        </w:rPr>
      </w:pPr>
    </w:p>
    <w:p w:rsidR="003D7F36" w:rsidRDefault="00BE110B" w:rsidP="00435B17">
      <w:pPr>
        <w:snapToGrid w:val="0"/>
        <w:spacing w:beforeLines="50" w:afterLines="50"/>
        <w:ind w:left="238"/>
        <w:jc w:val="center"/>
        <w:rPr>
          <w:rFonts w:ascii="宋体" w:hAnsi="宋体" w:cs="宋体"/>
          <w:b/>
          <w:sz w:val="44"/>
          <w:szCs w:val="44"/>
        </w:rPr>
      </w:pPr>
      <w:r>
        <w:rPr>
          <w:rFonts w:ascii="宋体" w:hAnsi="宋体" w:cs="宋体" w:hint="eastAsia"/>
          <w:b/>
          <w:sz w:val="44"/>
          <w:szCs w:val="44"/>
        </w:rPr>
        <w:br w:type="page"/>
      </w:r>
    </w:p>
    <w:p w:rsidR="003D7F36" w:rsidRDefault="003D7F36" w:rsidP="00435B17">
      <w:pPr>
        <w:snapToGrid w:val="0"/>
        <w:spacing w:beforeLines="50" w:afterLines="50"/>
        <w:ind w:left="238"/>
        <w:jc w:val="center"/>
        <w:rPr>
          <w:rFonts w:ascii="宋体" w:hAnsi="宋体" w:cs="宋体"/>
          <w:b/>
          <w:sz w:val="44"/>
          <w:szCs w:val="44"/>
        </w:rPr>
      </w:pPr>
    </w:p>
    <w:p w:rsidR="003D7F36" w:rsidRDefault="003D7F36" w:rsidP="00435B17">
      <w:pPr>
        <w:snapToGrid w:val="0"/>
        <w:spacing w:beforeLines="50" w:afterLines="50"/>
        <w:ind w:left="238"/>
        <w:jc w:val="center"/>
        <w:rPr>
          <w:rFonts w:ascii="宋体" w:hAnsi="宋体" w:cs="宋体"/>
          <w:b/>
          <w:sz w:val="44"/>
          <w:szCs w:val="44"/>
        </w:rPr>
      </w:pPr>
    </w:p>
    <w:p w:rsidR="003D7F36" w:rsidRDefault="003D7F36" w:rsidP="00435B17">
      <w:pPr>
        <w:snapToGrid w:val="0"/>
        <w:spacing w:beforeLines="50" w:afterLines="50"/>
        <w:ind w:left="238"/>
        <w:jc w:val="center"/>
        <w:rPr>
          <w:rFonts w:ascii="宋体" w:hAnsi="宋体" w:cs="宋体"/>
          <w:b/>
          <w:sz w:val="44"/>
          <w:szCs w:val="44"/>
        </w:rPr>
      </w:pPr>
    </w:p>
    <w:p w:rsidR="003D7F36" w:rsidRDefault="003D7F36" w:rsidP="00435B17">
      <w:pPr>
        <w:snapToGrid w:val="0"/>
        <w:spacing w:beforeLines="50" w:afterLines="50"/>
        <w:ind w:left="238"/>
        <w:jc w:val="center"/>
        <w:rPr>
          <w:rFonts w:ascii="宋体" w:hAnsi="宋体" w:cs="宋体"/>
          <w:b/>
          <w:sz w:val="44"/>
          <w:szCs w:val="44"/>
        </w:rPr>
      </w:pPr>
    </w:p>
    <w:p w:rsidR="003D7F36" w:rsidRDefault="003D7F36" w:rsidP="00435B17">
      <w:pPr>
        <w:snapToGrid w:val="0"/>
        <w:spacing w:beforeLines="50" w:afterLines="50"/>
        <w:ind w:left="238"/>
        <w:jc w:val="center"/>
        <w:rPr>
          <w:rFonts w:ascii="宋体" w:hAnsi="宋体" w:cs="宋体"/>
          <w:b/>
          <w:sz w:val="44"/>
          <w:szCs w:val="44"/>
        </w:rPr>
      </w:pPr>
    </w:p>
    <w:p w:rsidR="003D7F36" w:rsidRDefault="003D7F36" w:rsidP="00435B17">
      <w:pPr>
        <w:snapToGrid w:val="0"/>
        <w:spacing w:beforeLines="50" w:afterLines="50"/>
        <w:ind w:left="238"/>
        <w:jc w:val="center"/>
        <w:rPr>
          <w:rFonts w:ascii="宋体" w:hAnsi="宋体" w:cs="宋体"/>
          <w:b/>
          <w:sz w:val="44"/>
          <w:szCs w:val="44"/>
        </w:rPr>
      </w:pPr>
    </w:p>
    <w:p w:rsidR="003D7F36" w:rsidRDefault="003D7F36" w:rsidP="00435B17">
      <w:pPr>
        <w:snapToGrid w:val="0"/>
        <w:spacing w:beforeLines="50" w:afterLines="50"/>
        <w:ind w:left="238"/>
        <w:jc w:val="center"/>
        <w:rPr>
          <w:rFonts w:ascii="宋体" w:hAnsi="宋体" w:cs="宋体"/>
          <w:b/>
          <w:sz w:val="44"/>
          <w:szCs w:val="44"/>
        </w:rPr>
      </w:pPr>
    </w:p>
    <w:p w:rsidR="003D7F36" w:rsidRDefault="003D7F36" w:rsidP="00435B17">
      <w:pPr>
        <w:snapToGrid w:val="0"/>
        <w:spacing w:beforeLines="50" w:afterLines="50"/>
        <w:ind w:left="238"/>
        <w:jc w:val="center"/>
        <w:rPr>
          <w:rFonts w:ascii="宋体" w:hAnsi="宋体" w:cs="宋体"/>
          <w:b/>
          <w:sz w:val="44"/>
          <w:szCs w:val="44"/>
        </w:rPr>
      </w:pPr>
    </w:p>
    <w:p w:rsidR="003D7F36" w:rsidRDefault="00BE110B" w:rsidP="00435B17">
      <w:pPr>
        <w:snapToGrid w:val="0"/>
        <w:spacing w:beforeLines="50" w:afterLines="50"/>
        <w:ind w:left="1"/>
        <w:jc w:val="center"/>
        <w:rPr>
          <w:rFonts w:ascii="宋体" w:hAnsi="宋体" w:cs="宋体"/>
          <w:sz w:val="32"/>
          <w:szCs w:val="32"/>
        </w:rPr>
      </w:pPr>
      <w:r>
        <w:rPr>
          <w:rFonts w:ascii="宋体" w:hAnsi="宋体" w:cs="宋体" w:hint="eastAsia"/>
          <w:b/>
          <w:sz w:val="44"/>
          <w:szCs w:val="44"/>
        </w:rPr>
        <w:t xml:space="preserve">第二章  </w:t>
      </w:r>
      <w:r>
        <w:rPr>
          <w:rFonts w:ascii="宋体" w:hAnsi="宋体" w:cs="宋体" w:hint="eastAsia"/>
          <w:b/>
          <w:bCs/>
          <w:sz w:val="44"/>
          <w:szCs w:val="44"/>
        </w:rPr>
        <w:t>招</w:t>
      </w:r>
      <w:r>
        <w:rPr>
          <w:rFonts w:ascii="宋体" w:hAnsi="宋体" w:cs="宋体" w:hint="eastAsia"/>
          <w:b/>
          <w:sz w:val="44"/>
          <w:szCs w:val="44"/>
        </w:rPr>
        <w:t>标项目采购需求</w:t>
      </w:r>
    </w:p>
    <w:p w:rsidR="003D7F36" w:rsidRDefault="00BE110B">
      <w:pPr>
        <w:adjustRightInd w:val="0"/>
        <w:snapToGrid w:val="0"/>
        <w:spacing w:line="500" w:lineRule="exact"/>
        <w:jc w:val="center"/>
        <w:rPr>
          <w:rFonts w:ascii="宋体" w:hAnsi="宋体" w:cs="宋体"/>
          <w:b/>
          <w:bCs/>
          <w:sz w:val="28"/>
          <w:szCs w:val="28"/>
        </w:rPr>
      </w:pPr>
      <w:r>
        <w:rPr>
          <w:rFonts w:ascii="宋体" w:hAnsi="宋体" w:cs="宋体" w:hint="eastAsia"/>
          <w:b/>
          <w:bCs/>
          <w:sz w:val="28"/>
          <w:szCs w:val="28"/>
        </w:rPr>
        <w:br w:type="page"/>
      </w:r>
      <w:r>
        <w:rPr>
          <w:rFonts w:ascii="宋体" w:hAnsi="宋体" w:cs="宋体" w:hint="eastAsia"/>
          <w:b/>
          <w:bCs/>
          <w:sz w:val="28"/>
          <w:szCs w:val="28"/>
        </w:rPr>
        <w:lastRenderedPageBreak/>
        <w:t>广西壮族自治区生态环境厅物业服务采购需求</w:t>
      </w:r>
    </w:p>
    <w:p w:rsidR="003D7F36" w:rsidRDefault="003D7F36">
      <w:pPr>
        <w:adjustRightInd w:val="0"/>
        <w:snapToGrid w:val="0"/>
        <w:spacing w:line="360" w:lineRule="exact"/>
        <w:ind w:firstLine="570"/>
        <w:rPr>
          <w:rFonts w:ascii="宋体" w:hAnsi="宋体"/>
          <w:b/>
          <w:szCs w:val="21"/>
        </w:rPr>
      </w:pPr>
    </w:p>
    <w:p w:rsidR="003D7F36" w:rsidRDefault="00BE110B">
      <w:pPr>
        <w:adjustRightInd w:val="0"/>
        <w:snapToGrid w:val="0"/>
        <w:spacing w:line="400" w:lineRule="exact"/>
        <w:ind w:firstLineChars="150" w:firstLine="316"/>
        <w:outlineLvl w:val="0"/>
        <w:rPr>
          <w:rFonts w:ascii="宋体" w:hAnsi="宋体"/>
          <w:b/>
          <w:szCs w:val="21"/>
        </w:rPr>
      </w:pPr>
      <w:r>
        <w:rPr>
          <w:rFonts w:ascii="宋体" w:hAnsi="宋体" w:hint="eastAsia"/>
          <w:b/>
          <w:szCs w:val="21"/>
        </w:rPr>
        <w:t>一、服务项目</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广西壮族自治区环境监测中心站等单位综合业务用房及大院安全保卫、公共安全、交通秩序维护、环境卫生与保洁、公共设施设备维护保养、室内外的绿化养护与美化、会议服务及环境污染事故应急保障等服务工作。</w:t>
      </w:r>
    </w:p>
    <w:p w:rsidR="003D7F36" w:rsidRDefault="00BE110B">
      <w:pPr>
        <w:adjustRightInd w:val="0"/>
        <w:snapToGrid w:val="0"/>
        <w:spacing w:line="400" w:lineRule="exact"/>
        <w:ind w:firstLineChars="200" w:firstLine="422"/>
        <w:outlineLvl w:val="0"/>
        <w:rPr>
          <w:rFonts w:ascii="宋体" w:hAnsi="宋体"/>
          <w:b/>
          <w:szCs w:val="21"/>
        </w:rPr>
      </w:pPr>
      <w:r>
        <w:rPr>
          <w:rFonts w:ascii="宋体" w:hAnsi="宋体" w:hint="eastAsia"/>
          <w:b/>
          <w:szCs w:val="21"/>
        </w:rPr>
        <w:t>二、服务地址</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南宁市佛子岭路16号。</w:t>
      </w:r>
    </w:p>
    <w:p w:rsidR="003D7F36" w:rsidRDefault="00BE110B">
      <w:pPr>
        <w:adjustRightInd w:val="0"/>
        <w:snapToGrid w:val="0"/>
        <w:spacing w:line="400" w:lineRule="exact"/>
        <w:ind w:firstLineChars="147" w:firstLine="310"/>
        <w:outlineLvl w:val="0"/>
        <w:rPr>
          <w:rFonts w:ascii="宋体" w:hAnsi="宋体"/>
          <w:b/>
          <w:szCs w:val="21"/>
        </w:rPr>
      </w:pPr>
      <w:r>
        <w:rPr>
          <w:rFonts w:ascii="宋体" w:hAnsi="宋体" w:hint="eastAsia"/>
          <w:b/>
          <w:szCs w:val="21"/>
        </w:rPr>
        <w:t>三、服务范围</w:t>
      </w:r>
    </w:p>
    <w:p w:rsidR="003D7F36" w:rsidRDefault="00BE110B">
      <w:pPr>
        <w:adjustRightInd w:val="0"/>
        <w:snapToGrid w:val="0"/>
        <w:spacing w:line="400" w:lineRule="exact"/>
        <w:rPr>
          <w:rFonts w:ascii="宋体" w:hAnsi="宋体"/>
          <w:color w:val="000000"/>
          <w:szCs w:val="21"/>
        </w:rPr>
      </w:pPr>
      <w:r>
        <w:rPr>
          <w:rFonts w:ascii="宋体" w:hAnsi="宋体" w:hint="eastAsia"/>
          <w:szCs w:val="21"/>
        </w:rPr>
        <w:t>物业服务标的占地面积26.6亩，建筑面积36058平方米。</w:t>
      </w:r>
    </w:p>
    <w:p w:rsidR="003D7F36" w:rsidRDefault="00BE110B">
      <w:pPr>
        <w:adjustRightInd w:val="0"/>
        <w:snapToGrid w:val="0"/>
        <w:spacing w:line="400" w:lineRule="exact"/>
        <w:ind w:firstLineChars="200" w:firstLine="422"/>
        <w:outlineLvl w:val="0"/>
        <w:rPr>
          <w:rFonts w:ascii="宋体" w:hAnsi="宋体"/>
          <w:b/>
          <w:szCs w:val="21"/>
        </w:rPr>
      </w:pPr>
      <w:r>
        <w:rPr>
          <w:rFonts w:ascii="宋体" w:hAnsi="宋体" w:hint="eastAsia"/>
          <w:b/>
          <w:szCs w:val="21"/>
        </w:rPr>
        <w:t>四、物业服务年限</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物业</w:t>
      </w:r>
      <w:r>
        <w:rPr>
          <w:rFonts w:ascii="宋体" w:hAnsi="宋体" w:hint="eastAsia"/>
          <w:color w:val="000000"/>
          <w:szCs w:val="21"/>
        </w:rPr>
        <w:t>服务合同年限为自合同签订之日起两年。</w:t>
      </w:r>
    </w:p>
    <w:p w:rsidR="003D7F36" w:rsidRDefault="00BE110B">
      <w:pPr>
        <w:adjustRightInd w:val="0"/>
        <w:snapToGrid w:val="0"/>
        <w:spacing w:line="400" w:lineRule="exact"/>
        <w:ind w:firstLine="420"/>
        <w:rPr>
          <w:rFonts w:ascii="宋体" w:hAnsi="宋体"/>
          <w:b/>
          <w:szCs w:val="21"/>
        </w:rPr>
      </w:pPr>
      <w:r>
        <w:rPr>
          <w:rFonts w:ascii="宋体" w:hAnsi="宋体" w:hint="eastAsia"/>
          <w:b/>
          <w:szCs w:val="21"/>
        </w:rPr>
        <w:t>五、物业服务内容</w:t>
      </w:r>
    </w:p>
    <w:p w:rsidR="003D7F36" w:rsidRDefault="00BE110B">
      <w:pPr>
        <w:adjustRightInd w:val="0"/>
        <w:snapToGrid w:val="0"/>
        <w:spacing w:line="400" w:lineRule="exact"/>
        <w:ind w:firstLine="420"/>
        <w:rPr>
          <w:rFonts w:ascii="宋体" w:hAnsi="宋体"/>
          <w:b/>
          <w:szCs w:val="21"/>
        </w:rPr>
      </w:pPr>
      <w:r>
        <w:rPr>
          <w:rFonts w:ascii="宋体" w:hAnsi="宋体" w:hint="eastAsia"/>
          <w:b/>
          <w:szCs w:val="21"/>
        </w:rPr>
        <w:t>（一）秩序安全维护</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1、区域内公共场所的公共秩序维护、安全防范和消防安全，包括治安防范，防盗、防火管理、项目巡查、门岗执勤、综合大堂值班负责人员来访引导等。</w:t>
      </w:r>
    </w:p>
    <w:p w:rsidR="003D7F36" w:rsidRDefault="00BE110B">
      <w:pPr>
        <w:adjustRightInd w:val="0"/>
        <w:snapToGrid w:val="0"/>
        <w:spacing w:line="400" w:lineRule="exact"/>
        <w:ind w:firstLine="420"/>
        <w:rPr>
          <w:rFonts w:ascii="宋体" w:hAnsi="宋体"/>
          <w:szCs w:val="21"/>
        </w:rPr>
      </w:pPr>
      <w:r>
        <w:rPr>
          <w:rFonts w:ascii="宋体" w:hAnsi="宋体" w:hint="eastAsia"/>
          <w:szCs w:val="21"/>
        </w:rPr>
        <w:t xml:space="preserve">2、大院车辆进出及停放秩序管理。 </w:t>
      </w:r>
    </w:p>
    <w:p w:rsidR="003D7F36" w:rsidRDefault="00BE110B">
      <w:pPr>
        <w:adjustRightInd w:val="0"/>
        <w:snapToGrid w:val="0"/>
        <w:spacing w:line="400" w:lineRule="exact"/>
        <w:ind w:firstLine="420"/>
        <w:rPr>
          <w:rFonts w:ascii="宋体" w:hAnsi="宋体"/>
          <w:szCs w:val="21"/>
        </w:rPr>
      </w:pPr>
      <w:r>
        <w:rPr>
          <w:rFonts w:ascii="宋体" w:hAnsi="宋体" w:hint="eastAsia"/>
          <w:szCs w:val="21"/>
        </w:rPr>
        <w:t>3、对物业使用人（包含外来人员）违反公共设施、设备使用规定的行为，采取规劝、警告、制止等有效的管理措施。</w:t>
      </w:r>
    </w:p>
    <w:p w:rsidR="003D7F36" w:rsidRDefault="00BE110B">
      <w:pPr>
        <w:adjustRightInd w:val="0"/>
        <w:snapToGrid w:val="0"/>
        <w:spacing w:line="400" w:lineRule="exact"/>
        <w:ind w:firstLine="420"/>
        <w:rPr>
          <w:rFonts w:ascii="宋体" w:hAnsi="宋体"/>
          <w:szCs w:val="21"/>
        </w:rPr>
      </w:pPr>
      <w:r>
        <w:rPr>
          <w:rFonts w:ascii="宋体" w:hAnsi="宋体" w:hint="eastAsia"/>
          <w:szCs w:val="21"/>
        </w:rPr>
        <w:t>4、建立治安、消防等突发事件应急处置方案及开展日常培训、管理工作。</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5、协助配合当地公安机关及有关部门处理区域内所辖物业区域内一切与治安有关的事件。发生各类案件、灾害、事故时，负责救助工作、保护好现场、及时向公安机关和厅机关服务中心等有关部门报告并协助调查。</w:t>
      </w:r>
    </w:p>
    <w:p w:rsidR="003D7F36" w:rsidRDefault="00BE110B">
      <w:pPr>
        <w:adjustRightInd w:val="0"/>
        <w:snapToGrid w:val="0"/>
        <w:spacing w:line="400" w:lineRule="exact"/>
        <w:ind w:firstLineChars="200" w:firstLine="422"/>
        <w:rPr>
          <w:rFonts w:ascii="宋体" w:hAnsi="宋体"/>
          <w:b/>
          <w:szCs w:val="21"/>
        </w:rPr>
      </w:pPr>
      <w:r>
        <w:rPr>
          <w:rFonts w:ascii="宋体" w:hAnsi="宋体" w:hint="eastAsia"/>
          <w:b/>
          <w:szCs w:val="21"/>
        </w:rPr>
        <w:t>（二）公共设施设备运行和维修养护</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物业共用部位、共用设施设备的年检、检测，日常维护及零星维修与保养。主要设施设备包括：给排水系统、供电系统、空调系统、消防系统、监控及安防设备、电梯系统、智能道闸系统等，专业设备需委托有资质的专业公司进行维修、养护。</w:t>
      </w:r>
    </w:p>
    <w:p w:rsidR="003D7F36" w:rsidRDefault="00BE110B">
      <w:pPr>
        <w:adjustRightInd w:val="0"/>
        <w:snapToGrid w:val="0"/>
        <w:spacing w:line="400" w:lineRule="exact"/>
        <w:ind w:firstLineChars="200" w:firstLine="422"/>
        <w:rPr>
          <w:rFonts w:ascii="宋体" w:hAnsi="宋体"/>
          <w:b/>
          <w:szCs w:val="21"/>
        </w:rPr>
      </w:pPr>
      <w:r>
        <w:rPr>
          <w:rFonts w:ascii="宋体" w:hAnsi="宋体" w:hint="eastAsia"/>
          <w:b/>
          <w:szCs w:val="21"/>
        </w:rPr>
        <w:t>（三）综合管理与维修维护</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1、负责公共区域（地面、墙面、门窗、楼梯、通道、吊顶等）和办公区域（办公桌椅、沙发、茶几、柜子等）的日常维护与零星维修（单次花费金额不高于500元的维护及维修）。</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2、公共机构节能降耗（水、电）监管控制及分析。</w:t>
      </w:r>
    </w:p>
    <w:p w:rsidR="003D7F36" w:rsidRDefault="00BE110B">
      <w:pPr>
        <w:adjustRightInd w:val="0"/>
        <w:snapToGrid w:val="0"/>
        <w:spacing w:line="400" w:lineRule="exact"/>
        <w:ind w:firstLineChars="200" w:firstLine="422"/>
        <w:rPr>
          <w:rFonts w:ascii="宋体" w:hAnsi="宋体"/>
          <w:b/>
          <w:szCs w:val="21"/>
        </w:rPr>
      </w:pPr>
      <w:r>
        <w:rPr>
          <w:rFonts w:ascii="宋体" w:hAnsi="宋体" w:hint="eastAsia"/>
          <w:b/>
          <w:szCs w:val="21"/>
        </w:rPr>
        <w:t>（四）环境卫生与保洁服务</w:t>
      </w:r>
    </w:p>
    <w:p w:rsidR="003D7F36" w:rsidRDefault="00BE110B">
      <w:pPr>
        <w:adjustRightInd w:val="0"/>
        <w:snapToGrid w:val="0"/>
        <w:spacing w:line="400" w:lineRule="exact"/>
        <w:ind w:firstLineChars="150" w:firstLine="315"/>
        <w:rPr>
          <w:rFonts w:ascii="宋体" w:hAnsi="宋体"/>
          <w:szCs w:val="21"/>
        </w:rPr>
      </w:pPr>
      <w:r>
        <w:rPr>
          <w:rFonts w:ascii="宋体" w:hAnsi="宋体" w:hint="eastAsia"/>
          <w:szCs w:val="21"/>
        </w:rPr>
        <w:t>1、物业共用部位的设施、设备和相关场地的清洁卫生，垃圾清扫（含日常卫生工具和常用消耗品等购置）。主要包括以下内容：</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（1）楼内公共区域的清洁内容：地面、墙面、楼梯、扶手、窗台、防火门、消防栓、指示牌、天花板、</w:t>
      </w:r>
      <w:r>
        <w:rPr>
          <w:rFonts w:ascii="宋体" w:hAnsi="宋体" w:hint="eastAsia"/>
          <w:szCs w:val="21"/>
        </w:rPr>
        <w:lastRenderedPageBreak/>
        <w:t>公共灯具、地下室、机房、天台、屋顶、楼层垃圾收集、电梯轿厢、卫生间等。</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（2）楼外公共区域的清洁内容：道路地面、绿地、明沟、公共灯具、果皮箱、垃圾桶、消杀灭害、宣传栏等。</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2、室内房间日常保洁卫生包括：1F展厅、2-3F会议室、10-11F办公室、15-16层、19层房间；附属用房职工食堂餐厅及用餐房间保洁、附属用房运动场所及所属区域地面胶垫保洁。</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3、其他室内卫生：提供一年2次所有房间的地面、墙面保洁。</w:t>
      </w:r>
    </w:p>
    <w:p w:rsidR="003D7F36" w:rsidRDefault="00BE110B">
      <w:pPr>
        <w:adjustRightInd w:val="0"/>
        <w:snapToGrid w:val="0"/>
        <w:spacing w:line="400" w:lineRule="exact"/>
        <w:ind w:firstLineChars="185" w:firstLine="390"/>
        <w:rPr>
          <w:rFonts w:ascii="宋体" w:hAnsi="宋体"/>
          <w:b/>
          <w:szCs w:val="21"/>
        </w:rPr>
      </w:pPr>
      <w:r>
        <w:rPr>
          <w:rFonts w:ascii="宋体" w:hAnsi="宋体" w:hint="eastAsia"/>
          <w:b/>
          <w:szCs w:val="21"/>
        </w:rPr>
        <w:t>(五)绿化养护</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1、大院外公共绿植的养护和管理。主要包括：草皮修整；草地花木内的杂物清理、浇水；绿化施肥、病虫害治理；清除杂草、排涝、培土；所有树木、花草修剪、成形等。</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2、大楼内绿植租摆、养护、管理。</w:t>
      </w:r>
    </w:p>
    <w:p w:rsidR="003D7F36" w:rsidRDefault="00BE110B">
      <w:pPr>
        <w:adjustRightInd w:val="0"/>
        <w:snapToGrid w:val="0"/>
        <w:spacing w:line="400" w:lineRule="exact"/>
        <w:ind w:firstLineChars="100" w:firstLine="211"/>
        <w:rPr>
          <w:rFonts w:ascii="宋体" w:hAnsi="宋体"/>
          <w:b/>
          <w:szCs w:val="21"/>
        </w:rPr>
      </w:pPr>
      <w:r>
        <w:rPr>
          <w:rFonts w:ascii="宋体" w:hAnsi="宋体" w:hint="eastAsia"/>
          <w:b/>
          <w:szCs w:val="21"/>
        </w:rPr>
        <w:t>（六）会议服务</w:t>
      </w:r>
    </w:p>
    <w:p w:rsidR="003D7F36" w:rsidRDefault="00BE110B">
      <w:pPr>
        <w:adjustRightInd w:val="0"/>
        <w:snapToGrid w:val="0"/>
        <w:spacing w:line="400" w:lineRule="exact"/>
        <w:ind w:firstLineChars="100" w:firstLine="210"/>
        <w:rPr>
          <w:rFonts w:ascii="宋体" w:hAnsi="宋体"/>
          <w:szCs w:val="21"/>
        </w:rPr>
      </w:pPr>
      <w:r>
        <w:rPr>
          <w:rFonts w:ascii="宋体" w:hAnsi="宋体" w:hint="eastAsia"/>
          <w:szCs w:val="21"/>
        </w:rPr>
        <w:t xml:space="preserve"> 负责办公区域内举办的各类会议、活动提供的热水供应、茶杯具清洗、消毒等服务。</w:t>
      </w:r>
    </w:p>
    <w:p w:rsidR="003D7F36" w:rsidRDefault="00BE110B">
      <w:pPr>
        <w:adjustRightInd w:val="0"/>
        <w:snapToGrid w:val="0"/>
        <w:spacing w:line="400" w:lineRule="exact"/>
        <w:ind w:firstLineChars="100" w:firstLine="211"/>
        <w:rPr>
          <w:rFonts w:ascii="宋体" w:hAnsi="宋体"/>
          <w:b/>
          <w:szCs w:val="21"/>
        </w:rPr>
      </w:pPr>
      <w:r>
        <w:rPr>
          <w:rFonts w:ascii="宋体" w:hAnsi="宋体" w:hint="eastAsia"/>
          <w:b/>
          <w:szCs w:val="21"/>
        </w:rPr>
        <w:t>（七）其他工作</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1、协助楼内办公家具、物品、用品的搬运工作。</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2、协助重大活动场地布置、秩序维护。</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3、协助信访人员来访接待和秩序维护。</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4、积极配合业主方交办的其他工作，提供力所能及的帮助。</w:t>
      </w:r>
    </w:p>
    <w:p w:rsidR="003D7F36" w:rsidRDefault="00BE110B">
      <w:pPr>
        <w:adjustRightInd w:val="0"/>
        <w:snapToGrid w:val="0"/>
        <w:spacing w:line="400" w:lineRule="exact"/>
        <w:ind w:firstLineChars="200" w:firstLine="422"/>
        <w:rPr>
          <w:rFonts w:ascii="宋体" w:hAnsi="宋体"/>
          <w:b/>
          <w:szCs w:val="21"/>
        </w:rPr>
      </w:pPr>
      <w:r>
        <w:rPr>
          <w:rFonts w:ascii="宋体" w:hAnsi="宋体" w:hint="eastAsia"/>
          <w:b/>
          <w:szCs w:val="21"/>
        </w:rPr>
        <w:t>六、物业服务要求</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（一）综合管理</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1、投标人投入本项目的总人数在52人及以上。</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1）投标人必须为本项目配置管理人员2人及以上，负责物业服务人员的管理和物业服务工作的组织实施，与招标方联系、协调、沟通物业服务相关问题，检查、督促、落实物业服务事项和招标方工作要求。配合招标方对物业服务的考核、检查。</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（2）秩序维护人员要求人数20人（含主管1人），年龄40岁以下，需形象良好、无不良违法记录人员: 公共秩序维护、治安防范，防盗、防火巡查(4人)，门岗执勤（12人），大堂值班岗（4人）。要求分三班倒，24小时有人在岗在位。</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（3）设施、设备管理维护：要求人数10人及以上（含主管1人），均需</w:t>
      </w:r>
      <w:r>
        <w:rPr>
          <w:rFonts w:ascii="宋体" w:hAnsi="宋体" w:cs="Arial"/>
          <w:szCs w:val="21"/>
        </w:rPr>
        <w:t>持证上岗</w:t>
      </w:r>
      <w:r>
        <w:rPr>
          <w:rFonts w:ascii="宋体" w:hAnsi="宋体" w:hint="eastAsia"/>
          <w:szCs w:val="21"/>
        </w:rPr>
        <w:t>。水电维修和一般设备、设施维修及高低压变配电值班6人，需有电工上岗操作证，高低压变配电、消防监控要求实行三班倒，24小时值班；消防监控值班4人，</w:t>
      </w:r>
      <w:r>
        <w:rPr>
          <w:rFonts w:ascii="宋体" w:hAnsi="宋体"/>
          <w:szCs w:val="21"/>
        </w:rPr>
        <w:t>应通过消防行业特有工种</w:t>
      </w:r>
      <w:hyperlink r:id="rId9" w:tgtFrame="_blank" w:history="1">
        <w:r>
          <w:rPr>
            <w:rStyle w:val="afb"/>
            <w:rFonts w:ascii="宋体" w:hAnsi="宋体"/>
            <w:color w:val="auto"/>
            <w:szCs w:val="21"/>
            <w:u w:val="none"/>
          </w:rPr>
          <w:t>职业技能鉴定</w:t>
        </w:r>
      </w:hyperlink>
      <w:r>
        <w:rPr>
          <w:rFonts w:ascii="宋体" w:hAnsi="宋体" w:hint="eastAsia"/>
          <w:szCs w:val="21"/>
        </w:rPr>
        <w:t>，</w:t>
      </w:r>
      <w:r>
        <w:rPr>
          <w:rFonts w:ascii="宋体" w:hAnsi="宋体"/>
          <w:szCs w:val="21"/>
        </w:rPr>
        <w:t>持有初级技能以上等级的职业资格证书</w:t>
      </w:r>
      <w:r>
        <w:rPr>
          <w:rFonts w:ascii="宋体" w:hAnsi="宋体" w:hint="eastAsia"/>
          <w:szCs w:val="21"/>
        </w:rPr>
        <w:t>（如消防监控员上岗证）。</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 xml:space="preserve">（4）保洁服务：要求18（含主管1人）。  </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（5）绿化养护：绿化养护2人。</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2、投标人为本项目配置的项目管理人员需具备四年以上的物业管理工作经历，持有《物业经理上岗证》或持有《物业从业人员素质教育培训记录卡》、消防、绿化、工程技术人员需持有相应的《建筑（构筑）消防员培训证》、《电梯安全管理员证》、《电工（高、低压）操作证》等从业资格证书。提供复印件，</w:t>
      </w:r>
      <w:r>
        <w:rPr>
          <w:rFonts w:ascii="宋体" w:hAnsi="宋体" w:hint="eastAsia"/>
          <w:szCs w:val="21"/>
        </w:rPr>
        <w:lastRenderedPageBreak/>
        <w:t>原件备查。</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3、投标人须在本项目设立物业服务中心，设立24小时报修电话，工作日上班时间安排人员值班接待，及时解决物业管理相关问题，保证水电的日常运行及维护工作。</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4、投标人在本项目物业服务中应主动、积极地加强与业主的联系，多途径、多渠道征询和听取意见，不断改进工作。每半年开展一次物业服务管理服务满意度调查，满意度需达90%以上。</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5、投标人投入本项目的物业服务人员要区分岗位，统一服装上岗，佩戴有工作人员照片，姓名、职位的工作证上岗。</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6、投标人要加强对投入本项目物业服务人员的保密教育，严格遵守保密规定。</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7、投标人在实施本项目过程中不按合同要求提供服务，经招标方物业主管部门提出整改要求，而投标人未能按要求整改，年累计达3次以上，招标方有权终止合同。</w:t>
      </w:r>
    </w:p>
    <w:p w:rsidR="003D7F36" w:rsidRDefault="00BE110B">
      <w:pPr>
        <w:adjustRightInd w:val="0"/>
        <w:snapToGrid w:val="0"/>
        <w:spacing w:line="400" w:lineRule="exact"/>
        <w:ind w:firstLineChars="171" w:firstLine="359"/>
        <w:rPr>
          <w:rFonts w:ascii="宋体" w:hAnsi="宋体"/>
          <w:szCs w:val="21"/>
        </w:rPr>
      </w:pPr>
      <w:r>
        <w:rPr>
          <w:rFonts w:ascii="宋体" w:hAnsi="宋体" w:hint="eastAsia"/>
          <w:szCs w:val="21"/>
        </w:rPr>
        <w:t>8、投标人应与投入本项目人员签订《劳动合同》，工资应不低于同类单位同类人员水平，也不得低于南宁市最低工资标准的工资，按规定缴纳社会保险。涉及用工方面的劳务纠纷、福利纠纷和劳动事故均由投标人负责，与招标方无关。</w:t>
      </w:r>
    </w:p>
    <w:p w:rsidR="003D7F36" w:rsidRDefault="00BE110B">
      <w:pPr>
        <w:adjustRightInd w:val="0"/>
        <w:snapToGrid w:val="0"/>
        <w:spacing w:line="400" w:lineRule="exact"/>
        <w:outlineLvl w:val="0"/>
        <w:rPr>
          <w:rFonts w:ascii="宋体" w:hAnsi="宋体"/>
          <w:b/>
          <w:szCs w:val="21"/>
        </w:rPr>
      </w:pPr>
      <w:r>
        <w:rPr>
          <w:rFonts w:ascii="宋体" w:hAnsi="宋体" w:hint="eastAsia"/>
          <w:szCs w:val="21"/>
        </w:rPr>
        <w:t xml:space="preserve">　</w:t>
      </w:r>
      <w:r>
        <w:rPr>
          <w:rFonts w:ascii="宋体" w:hAnsi="宋体" w:hint="eastAsia"/>
          <w:b/>
          <w:szCs w:val="21"/>
        </w:rPr>
        <w:t xml:space="preserve">　（二）房屋管理</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1、对房屋进行日常管理和维修养护，检修记录和保养记录齐全。</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2、每日巡查2次大院、房屋楼梯通道以及其他共用部位的门窗、玻璃等，做好巡查记录，并及时维修保养。</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3、对违反规划私搭乱建和擅自改变房屋用途的行为及时劝阻，并报告招标方物业主管部门。</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4、对天面排水系统、地漏、防雷设备、门牌等进行日常管理维护，检查维护记录齐全。</w:t>
      </w:r>
    </w:p>
    <w:p w:rsidR="003D7F36" w:rsidRDefault="00BE110B">
      <w:pPr>
        <w:adjustRightInd w:val="0"/>
        <w:snapToGrid w:val="0"/>
        <w:spacing w:line="400" w:lineRule="exact"/>
        <w:outlineLvl w:val="0"/>
        <w:rPr>
          <w:rFonts w:ascii="宋体" w:hAnsi="宋体"/>
          <w:b/>
          <w:szCs w:val="21"/>
        </w:rPr>
      </w:pPr>
      <w:r>
        <w:rPr>
          <w:rFonts w:ascii="宋体" w:hAnsi="宋体" w:hint="eastAsia"/>
          <w:szCs w:val="21"/>
        </w:rPr>
        <w:t xml:space="preserve">　</w:t>
      </w:r>
      <w:r>
        <w:rPr>
          <w:rFonts w:ascii="宋体" w:hAnsi="宋体" w:hint="eastAsia"/>
          <w:b/>
          <w:szCs w:val="21"/>
        </w:rPr>
        <w:t xml:space="preserve">　（三）公用设施、设备维护</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1、对公用设施、设备进行日常管理和维修养护（依法由专业部门负责的除外）。</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2、配电房、办公楼、附属用房共用电器、空调、电梯以及水电设施24小时维护，除不可抗力因素外，确保24小时正常运转。工程维修技术人员24小时值班，运行保障人员必须坚守岗位，水电维修服务随叫随到。</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3、消防监控室实行24小时值班制度，消防设施、设备完好，运行良好，消防通道畅通。投标人对本项目消防安全工作负全责。</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4、大楼设备保持整洁，管、线无跑、冒、滴、漏和鼠害等现象。</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5、大院道路平整、主要道路及停车场交通标志齐全、规范。</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6、路灯、楼道灯正常使用，完好无损率不低于95%。</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7、容易危及人身安全的设施、设备有明显警示标志和防范措施，对可能发生的各种突发设备故障有应急方案。</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8、水、电表抄表每天不少于1次；大楼设施设备每天检查不少于1次。</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9、每天需对地下车库非机动车充电区域线路及车位车辆停放检查不少于2次并登记检查记录，确保安全。</w:t>
      </w:r>
    </w:p>
    <w:p w:rsidR="003D7F36" w:rsidRDefault="00BE110B">
      <w:pPr>
        <w:adjustRightInd w:val="0"/>
        <w:snapToGrid w:val="0"/>
        <w:spacing w:line="400" w:lineRule="exact"/>
        <w:outlineLvl w:val="0"/>
        <w:rPr>
          <w:rFonts w:ascii="宋体" w:hAnsi="宋体"/>
          <w:b/>
          <w:szCs w:val="21"/>
        </w:rPr>
      </w:pPr>
      <w:r>
        <w:rPr>
          <w:rFonts w:ascii="宋体" w:hAnsi="宋体" w:hint="eastAsia"/>
          <w:szCs w:val="21"/>
        </w:rPr>
        <w:t xml:space="preserve">　　</w:t>
      </w:r>
      <w:r>
        <w:rPr>
          <w:rFonts w:ascii="宋体" w:hAnsi="宋体" w:hint="eastAsia"/>
          <w:b/>
          <w:szCs w:val="21"/>
        </w:rPr>
        <w:t>（四）公共秩序维护</w:t>
      </w:r>
    </w:p>
    <w:p w:rsidR="003D7F36" w:rsidRDefault="00BE110B">
      <w:pPr>
        <w:adjustRightInd w:val="0"/>
        <w:snapToGrid w:val="0"/>
        <w:spacing w:line="400" w:lineRule="exact"/>
        <w:rPr>
          <w:rFonts w:ascii="宋体" w:hAnsi="宋体"/>
          <w:szCs w:val="21"/>
        </w:rPr>
      </w:pPr>
      <w:r>
        <w:rPr>
          <w:rFonts w:ascii="宋体" w:hAnsi="宋体" w:hint="eastAsia"/>
          <w:szCs w:val="21"/>
        </w:rPr>
        <w:lastRenderedPageBreak/>
        <w:t xml:space="preserve">　　1、大院出入口24小时在岗执勤。</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2、对重点区域、重点部位至少2小时巡查一次；安全监控设施实施24小时值班监控。及时发现和处理危及安全的治安、消防问题。</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3、对进出大院的车辆实施证、卡管理，引导车辆有序通行、停放。</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4、对进出办公楼来访人员进行管理。</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5、对火灾、治安、公共卫生等突发事件有应急预案，事发时及时报告有关部门，并协助采取措施。</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6、接受招标方物业主管部门及辖区公安部门的业务指导和工作监督。</w:t>
      </w:r>
    </w:p>
    <w:p w:rsidR="003D7F36" w:rsidRDefault="00BE110B">
      <w:pPr>
        <w:adjustRightInd w:val="0"/>
        <w:snapToGrid w:val="0"/>
        <w:spacing w:line="400" w:lineRule="exact"/>
        <w:outlineLvl w:val="0"/>
        <w:rPr>
          <w:rFonts w:ascii="宋体" w:hAnsi="宋体"/>
          <w:b/>
          <w:szCs w:val="21"/>
        </w:rPr>
      </w:pPr>
      <w:r>
        <w:rPr>
          <w:rFonts w:ascii="宋体" w:hAnsi="宋体" w:hint="eastAsia"/>
          <w:szCs w:val="21"/>
        </w:rPr>
        <w:t xml:space="preserve">　</w:t>
      </w:r>
      <w:r>
        <w:rPr>
          <w:rFonts w:ascii="宋体" w:hAnsi="宋体" w:hint="eastAsia"/>
          <w:b/>
          <w:szCs w:val="21"/>
        </w:rPr>
        <w:t xml:space="preserve">　（五）保洁服务</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要确保整个大院整洁卫生，停车场（库）等所有公共场地及设施和门前“三包”区域的日常保洁保养以及垃圾、废弃物清理和灭“四害”等。</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1、大院外围、1F大厅、各楼层电梯前室、各楼层过道、卫生间保洁第一遍必须要在早上8：00时前完成。上班时间做到随脏随清，保持地面清洁、无杂物、无积水、无毛发、无异味、排水畅通。</w:t>
      </w:r>
    </w:p>
    <w:p w:rsidR="003D7F36" w:rsidRDefault="00BE110B">
      <w:pPr>
        <w:adjustRightInd w:val="0"/>
        <w:snapToGrid w:val="0"/>
        <w:spacing w:line="400" w:lineRule="exact"/>
        <w:rPr>
          <w:rFonts w:ascii="宋体" w:hAnsi="宋体"/>
          <w:color w:val="000000"/>
          <w:szCs w:val="21"/>
        </w:rPr>
      </w:pPr>
      <w:r>
        <w:rPr>
          <w:rFonts w:ascii="宋体" w:hAnsi="宋体" w:hint="eastAsia"/>
          <w:color w:val="FF0000"/>
          <w:szCs w:val="21"/>
        </w:rPr>
        <w:t xml:space="preserve">　　</w:t>
      </w:r>
      <w:r>
        <w:rPr>
          <w:rFonts w:ascii="宋体" w:hAnsi="宋体" w:hint="eastAsia"/>
          <w:color w:val="000000"/>
          <w:szCs w:val="21"/>
        </w:rPr>
        <w:t>2、室内公共区域：电梯前室每天清扫、湿拖2次，轿厢门壁每天打油上光1次；公共卫生间每天清洁2次，及时配置卫生间用品，茶渣桶每天清理茶渣2次；消防楼道每天清扫1次，楼梯扶手湿抹1次，垃圾桶石米每日更换清洗1次；定时清理办公室垃圾1次，道路、场坪、停车场、绿地等公共区域保洁每天2次以上。每月清洗过道地垫1次；每月清洁景观水池1次，做到水质清澈、无异味；地毯每月吸尘2次。消防设施、设备、门、窗、室外标识等共用部位设施、设备每月湿抹1次；消防楼道每月湿拖1次。</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color w:val="000000"/>
          <w:szCs w:val="21"/>
        </w:rPr>
        <w:t xml:space="preserve">3、室内房间保洁： </w:t>
      </w:r>
      <w:r>
        <w:rPr>
          <w:rFonts w:ascii="宋体" w:hAnsi="宋体" w:hint="eastAsia"/>
          <w:szCs w:val="21"/>
        </w:rPr>
        <w:t>1F展厅每周至少保洁1次，如遇参观使用后需及时清洁、2-3F会议室每天例行保洁1次及会前会后保洁、10-11F办公室每天保洁1次、15-16层部分房间每天保洁1次；附属用房职工食堂餐厅及用餐房间保洁每天餐后保洁1次、附属用房运动场所保洁每周保洁1次。其他室内房间提供一年2次房间的地面、墙面、办公家具保洁。</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4、共用雨、污水管道每年疏通1次；雨水井、污水井每季度检查1次，视检查情况及时清掏，保持通畅；化粪池每季度检查1次，每年清掏2次。</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5、二次供水水箱按规定清洗，定时巡查，水质符合卫生要求；</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6、进行保洁巡查，楼道内无乱悬挂、乱贴乱画、乱堆放等现象；</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7、建立消杀工作管理制度，根据实际情况开展消毒和灭虫除害工作。</w:t>
      </w:r>
    </w:p>
    <w:p w:rsidR="003D7F36" w:rsidRDefault="00BE110B">
      <w:pPr>
        <w:adjustRightInd w:val="0"/>
        <w:snapToGrid w:val="0"/>
        <w:spacing w:line="400" w:lineRule="exact"/>
        <w:outlineLvl w:val="0"/>
        <w:rPr>
          <w:rFonts w:ascii="宋体" w:hAnsi="宋体"/>
          <w:b/>
          <w:szCs w:val="21"/>
        </w:rPr>
      </w:pPr>
      <w:r>
        <w:rPr>
          <w:rFonts w:ascii="宋体" w:hAnsi="宋体" w:hint="eastAsia"/>
          <w:szCs w:val="21"/>
        </w:rPr>
        <w:t xml:space="preserve">　</w:t>
      </w:r>
      <w:r>
        <w:rPr>
          <w:rFonts w:ascii="宋体" w:hAnsi="宋体" w:hint="eastAsia"/>
          <w:b/>
          <w:szCs w:val="21"/>
        </w:rPr>
        <w:t xml:space="preserve">　（六）园林绿化养护</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1、室内观赏植物养护到位，长势良好。视植物生长情况或季节进行品种更换。</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2、草坪生长良好、及时修剪和补栽补种，无杂物，杂草率低于5%。</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3、花卉、绿篱、树木应根据其品种和生长情况，及时修剪整形，保持观赏效果，并做好各植物品种介绍标识。</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4、定期组织浇灌、施肥和松土，做好防涝、防冻。</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5、定期喷洒药物、预防虫害，每季度不少于1次。做好安全用药工作，及时发布或提示相关的警告内容。</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6、负责室内外的盆栽租摆、维护、修整，保证室内外盆栽常绿不败。</w:t>
      </w:r>
    </w:p>
    <w:p w:rsidR="003D7F36" w:rsidRDefault="00BE110B">
      <w:pPr>
        <w:adjustRightInd w:val="0"/>
        <w:snapToGrid w:val="0"/>
        <w:spacing w:line="400" w:lineRule="exact"/>
        <w:rPr>
          <w:rFonts w:ascii="宋体" w:hAnsi="宋体"/>
          <w:szCs w:val="21"/>
        </w:rPr>
      </w:pPr>
      <w:r>
        <w:rPr>
          <w:rFonts w:ascii="宋体" w:hAnsi="宋体" w:hint="eastAsia"/>
          <w:szCs w:val="21"/>
        </w:rPr>
        <w:lastRenderedPageBreak/>
        <w:t xml:space="preserve">　　7、负责节假日花卉摆放及大楼内绿化摆设。</w:t>
      </w:r>
    </w:p>
    <w:p w:rsidR="003D7F36" w:rsidRDefault="00BE110B">
      <w:pPr>
        <w:adjustRightInd w:val="0"/>
        <w:snapToGrid w:val="0"/>
        <w:spacing w:line="400" w:lineRule="exact"/>
        <w:outlineLvl w:val="0"/>
        <w:rPr>
          <w:rFonts w:ascii="宋体" w:hAnsi="宋体"/>
          <w:b/>
          <w:szCs w:val="21"/>
        </w:rPr>
      </w:pPr>
      <w:r>
        <w:rPr>
          <w:rFonts w:ascii="宋体" w:hAnsi="宋体" w:hint="eastAsia"/>
          <w:szCs w:val="21"/>
        </w:rPr>
        <w:t xml:space="preserve">　</w:t>
      </w:r>
      <w:r>
        <w:rPr>
          <w:rFonts w:ascii="宋体" w:hAnsi="宋体" w:hint="eastAsia"/>
          <w:b/>
          <w:szCs w:val="21"/>
        </w:rPr>
        <w:t xml:space="preserve">　（七）环境应急、核事故应急保障服务</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发生应急事件时，根据招标方要求及时动员物业服务力量，确保人员、服务及时到位。投标人在投标时需提供环境应急、核事故应急服务方案。</w:t>
      </w:r>
    </w:p>
    <w:p w:rsidR="003D7F36" w:rsidRDefault="00BE110B">
      <w:pPr>
        <w:adjustRightInd w:val="0"/>
        <w:snapToGrid w:val="0"/>
        <w:spacing w:line="400" w:lineRule="exact"/>
        <w:outlineLvl w:val="0"/>
        <w:rPr>
          <w:rFonts w:ascii="宋体" w:hAnsi="宋体"/>
          <w:b/>
          <w:szCs w:val="21"/>
        </w:rPr>
      </w:pPr>
      <w:r>
        <w:rPr>
          <w:rFonts w:ascii="宋体" w:hAnsi="宋体" w:hint="eastAsia"/>
          <w:b/>
          <w:szCs w:val="21"/>
        </w:rPr>
        <w:t xml:space="preserve">　　（八）会务服务</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1、根据会议的规模、性质、要求制定切实可行的会议服务方案。</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2、制定各类会议的物业服务规程，做好会议接待布置（包括：摆放导向指示牌、桌椅摆放、植物摆放、横幅悬挂等）、会议安全保障、服务安排、会议保密工作。协助相关部门做好重大会议的会场策划、布置、组织工作。</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3、做好会前准备、会中服务、会后恢复的物业服务保障工作。</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4、对宾客和招标方意见及时做出处理和反馈工作。</w:t>
      </w:r>
    </w:p>
    <w:p w:rsidR="003D7F36" w:rsidRDefault="00BE110B">
      <w:pPr>
        <w:adjustRightInd w:val="0"/>
        <w:snapToGrid w:val="0"/>
        <w:spacing w:line="400" w:lineRule="exact"/>
        <w:outlineLvl w:val="0"/>
        <w:rPr>
          <w:rFonts w:ascii="宋体" w:hAnsi="宋体"/>
          <w:b/>
          <w:szCs w:val="21"/>
        </w:rPr>
      </w:pPr>
      <w:r>
        <w:rPr>
          <w:rFonts w:ascii="宋体" w:hAnsi="宋体" w:hint="eastAsia"/>
          <w:szCs w:val="21"/>
        </w:rPr>
        <w:t xml:space="preserve">　　</w:t>
      </w:r>
      <w:r>
        <w:rPr>
          <w:rFonts w:ascii="宋体" w:hAnsi="宋体" w:hint="eastAsia"/>
          <w:b/>
          <w:szCs w:val="21"/>
        </w:rPr>
        <w:t>（九）财物损坏和丢失</w:t>
      </w:r>
    </w:p>
    <w:p w:rsidR="003D7F36" w:rsidRDefault="00BE110B">
      <w:pPr>
        <w:adjustRightInd w:val="0"/>
        <w:snapToGrid w:val="0"/>
        <w:spacing w:line="400" w:lineRule="exact"/>
        <w:rPr>
          <w:rFonts w:ascii="宋体" w:hAnsi="宋体"/>
          <w:szCs w:val="21"/>
        </w:rPr>
      </w:pPr>
      <w:r>
        <w:rPr>
          <w:rFonts w:ascii="宋体" w:hAnsi="宋体" w:hint="eastAsia"/>
          <w:szCs w:val="21"/>
        </w:rPr>
        <w:t xml:space="preserve">　　1、对于物业服务过程中发生的财物损坏、丢失等情况，应根据责任大小，由双方协商解决。双方协商未果的，由相关司法部门或专业部门裁定，并根据裁定结果进行赔偿。</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2、丢失、损失的物品价值的确定，按市场价格和相关规定的使用折旧情况综合确定，即按实际价值确定。</w:t>
      </w:r>
    </w:p>
    <w:p w:rsidR="003D7F36" w:rsidRDefault="00BE110B" w:rsidP="00695033">
      <w:pPr>
        <w:adjustRightInd w:val="0"/>
        <w:snapToGrid w:val="0"/>
        <w:spacing w:line="400" w:lineRule="exact"/>
        <w:ind w:firstLineChars="171" w:firstLine="360"/>
        <w:rPr>
          <w:rFonts w:ascii="宋体" w:hAnsi="宋体"/>
          <w:b/>
          <w:szCs w:val="21"/>
        </w:rPr>
      </w:pPr>
      <w:r>
        <w:rPr>
          <w:rFonts w:ascii="宋体" w:hAnsi="宋体" w:hint="eastAsia"/>
          <w:b/>
          <w:szCs w:val="21"/>
        </w:rPr>
        <w:t>七、付款方式</w:t>
      </w:r>
    </w:p>
    <w:p w:rsidR="003D7F36" w:rsidRDefault="00BE110B" w:rsidP="00695033">
      <w:pPr>
        <w:adjustRightInd w:val="0"/>
        <w:snapToGrid w:val="0"/>
        <w:spacing w:line="400" w:lineRule="exact"/>
        <w:ind w:firstLineChars="171" w:firstLine="360"/>
        <w:rPr>
          <w:rFonts w:ascii="宋体" w:hAnsi="宋体"/>
          <w:b/>
          <w:szCs w:val="21"/>
        </w:rPr>
      </w:pPr>
      <w:r>
        <w:rPr>
          <w:rFonts w:ascii="宋体" w:hAnsi="宋体" w:hint="eastAsia"/>
          <w:b/>
          <w:szCs w:val="21"/>
        </w:rPr>
        <w:t>（一）履约保证金</w:t>
      </w:r>
    </w:p>
    <w:p w:rsidR="003D7F36" w:rsidRDefault="00BE110B">
      <w:pPr>
        <w:adjustRightInd w:val="0"/>
        <w:snapToGrid w:val="0"/>
        <w:spacing w:line="400" w:lineRule="exact"/>
        <w:ind w:firstLineChars="200" w:firstLine="420"/>
        <w:rPr>
          <w:rFonts w:ascii="宋体" w:hAnsi="宋体"/>
          <w:szCs w:val="21"/>
        </w:rPr>
      </w:pPr>
      <w:r>
        <w:rPr>
          <w:rFonts w:ascii="宋体" w:hAnsi="宋体" w:hint="eastAsia"/>
          <w:szCs w:val="21"/>
        </w:rPr>
        <w:t>履约保证金在合同签订后的十个工作日内，由中标（成交）人向采购人转账支付，支付金额按每年物业服务费总额的3%作为履约保证金；合同服务期满后，采购人一次性无息返还中标（成交）人。</w:t>
      </w:r>
    </w:p>
    <w:p w:rsidR="003D7F36" w:rsidRDefault="00BE110B" w:rsidP="00695033">
      <w:pPr>
        <w:adjustRightInd w:val="0"/>
        <w:snapToGrid w:val="0"/>
        <w:spacing w:line="400" w:lineRule="exact"/>
        <w:ind w:firstLineChars="171" w:firstLine="360"/>
        <w:rPr>
          <w:rFonts w:ascii="宋体" w:hAnsi="宋体"/>
          <w:b/>
          <w:szCs w:val="21"/>
        </w:rPr>
      </w:pPr>
      <w:r>
        <w:rPr>
          <w:rFonts w:ascii="宋体" w:hAnsi="宋体" w:hint="eastAsia"/>
          <w:b/>
          <w:szCs w:val="21"/>
        </w:rPr>
        <w:t>（二）物业服务费</w:t>
      </w:r>
    </w:p>
    <w:p w:rsidR="003D7F36" w:rsidRDefault="00BE110B">
      <w:pPr>
        <w:adjustRightInd w:val="0"/>
        <w:snapToGrid w:val="0"/>
        <w:spacing w:line="400" w:lineRule="exact"/>
        <w:ind w:firstLineChars="200" w:firstLine="420"/>
        <w:rPr>
          <w:rFonts w:ascii="宋体" w:hAnsi="宋体"/>
          <w:b/>
          <w:szCs w:val="21"/>
        </w:rPr>
      </w:pPr>
      <w:r>
        <w:rPr>
          <w:rFonts w:ascii="宋体" w:hAnsi="宋体" w:hint="eastAsia"/>
          <w:szCs w:val="21"/>
        </w:rPr>
        <w:t>合同签订后物业服务费按季度支付，每季度首月支付该季度物业服务费</w:t>
      </w:r>
      <w:r>
        <w:rPr>
          <w:rFonts w:ascii="宋体" w:hAnsi="宋体" w:hint="eastAsia"/>
          <w:b/>
          <w:szCs w:val="21"/>
        </w:rPr>
        <w:t>。</w:t>
      </w:r>
    </w:p>
    <w:p w:rsidR="003D7F36" w:rsidRDefault="00BE110B">
      <w:pPr>
        <w:adjustRightInd w:val="0"/>
        <w:snapToGrid w:val="0"/>
        <w:spacing w:line="400" w:lineRule="exact"/>
        <w:ind w:firstLineChars="200" w:firstLine="422"/>
        <w:rPr>
          <w:rFonts w:ascii="宋体" w:hAnsi="宋体"/>
          <w:b/>
          <w:szCs w:val="21"/>
        </w:rPr>
      </w:pPr>
      <w:r>
        <w:rPr>
          <w:rFonts w:ascii="宋体" w:hAnsi="宋体" w:hint="eastAsia"/>
          <w:b/>
          <w:szCs w:val="21"/>
        </w:rPr>
        <w:t>八、项目总预算</w:t>
      </w:r>
    </w:p>
    <w:p w:rsidR="003D7F36" w:rsidRDefault="00BE110B">
      <w:pPr>
        <w:adjustRightInd w:val="0"/>
        <w:snapToGrid w:val="0"/>
        <w:spacing w:line="400" w:lineRule="exact"/>
        <w:ind w:firstLineChars="200" w:firstLine="420"/>
        <w:rPr>
          <w:rFonts w:ascii="宋体" w:hAnsi="宋体" w:cs="宋体"/>
          <w:b/>
        </w:rPr>
      </w:pPr>
      <w:r>
        <w:rPr>
          <w:rFonts w:ascii="宋体" w:hAnsi="宋体" w:hint="eastAsia"/>
        </w:rPr>
        <w:t>预算总金额</w:t>
      </w:r>
      <w:r>
        <w:rPr>
          <w:rFonts w:ascii="宋体" w:hAnsi="宋体" w:cs="宋体" w:hint="eastAsia"/>
          <w:b/>
        </w:rPr>
        <w:t>（人民币）：</w:t>
      </w:r>
      <w:r>
        <w:rPr>
          <w:rFonts w:ascii="宋体" w:hAnsi="宋体" w:cs="宋体"/>
          <w:b/>
          <w:u w:val="single"/>
        </w:rPr>
        <w:t>506.</w:t>
      </w:r>
      <w:r>
        <w:rPr>
          <w:rFonts w:ascii="宋体" w:hAnsi="宋体" w:cs="宋体" w:hint="eastAsia"/>
          <w:b/>
          <w:u w:val="single"/>
        </w:rPr>
        <w:t>754</w:t>
      </w:r>
      <w:r>
        <w:rPr>
          <w:rFonts w:ascii="宋体" w:hAnsi="宋体" w:cs="宋体" w:hint="eastAsia"/>
          <w:b/>
        </w:rPr>
        <w:t>万元（两年）。</w:t>
      </w:r>
    </w:p>
    <w:p w:rsidR="003D7F36" w:rsidRDefault="003D7F36">
      <w:pPr>
        <w:adjustRightInd w:val="0"/>
        <w:snapToGrid w:val="0"/>
        <w:spacing w:line="400" w:lineRule="exact"/>
        <w:ind w:firstLineChars="200" w:firstLine="422"/>
        <w:rPr>
          <w:rFonts w:ascii="宋体" w:hAnsi="宋体" w:cs="Arial"/>
          <w:b/>
          <w:kern w:val="0"/>
          <w:szCs w:val="21"/>
        </w:rPr>
      </w:pPr>
    </w:p>
    <w:p w:rsidR="003D7F36" w:rsidRDefault="003D7F36">
      <w:pPr>
        <w:adjustRightInd w:val="0"/>
        <w:snapToGrid w:val="0"/>
        <w:spacing w:line="400" w:lineRule="exact"/>
        <w:rPr>
          <w:rFonts w:ascii="仿宋_GB2312" w:eastAsia="仿宋_GB2312" w:hAnsi="宋体"/>
          <w:b/>
          <w:color w:val="FF0000"/>
          <w:sz w:val="44"/>
          <w:szCs w:val="44"/>
        </w:rPr>
      </w:pPr>
    </w:p>
    <w:p w:rsidR="003D7F36" w:rsidRDefault="003D7F36">
      <w:pPr>
        <w:ind w:firstLineChars="200" w:firstLine="420"/>
        <w:rPr>
          <w:rFonts w:ascii="宋体" w:hAnsi="宋体"/>
          <w:szCs w:val="21"/>
        </w:rPr>
      </w:pPr>
    </w:p>
    <w:p w:rsidR="003D7F36" w:rsidRDefault="00BE110B">
      <w:pPr>
        <w:spacing w:line="360" w:lineRule="auto"/>
        <w:rPr>
          <w:rFonts w:ascii="宋体" w:hAnsi="宋体" w:cs="宋体"/>
          <w:b/>
          <w:sz w:val="44"/>
          <w:szCs w:val="44"/>
        </w:rPr>
      </w:pPr>
      <w:r>
        <w:rPr>
          <w:rFonts w:ascii="宋体" w:hAnsi="宋体"/>
          <w:b/>
          <w:szCs w:val="21"/>
        </w:rPr>
        <w:br w:type="page"/>
      </w: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3D7F36">
      <w:pPr>
        <w:snapToGrid w:val="0"/>
        <w:jc w:val="center"/>
        <w:rPr>
          <w:rFonts w:ascii="宋体" w:hAnsi="宋体" w:cs="宋体"/>
          <w:b/>
          <w:sz w:val="44"/>
          <w:szCs w:val="44"/>
        </w:rPr>
      </w:pPr>
    </w:p>
    <w:p w:rsidR="003D7F36" w:rsidRDefault="00BE110B">
      <w:pPr>
        <w:snapToGrid w:val="0"/>
        <w:jc w:val="center"/>
        <w:rPr>
          <w:rFonts w:ascii="宋体" w:hAnsi="宋体" w:cs="宋体"/>
          <w:sz w:val="32"/>
          <w:szCs w:val="32"/>
        </w:rPr>
      </w:pPr>
      <w:r>
        <w:rPr>
          <w:rFonts w:ascii="宋体" w:hAnsi="宋体" w:cs="宋体" w:hint="eastAsia"/>
          <w:b/>
          <w:sz w:val="44"/>
          <w:szCs w:val="44"/>
        </w:rPr>
        <w:t>第三章  投标人须知</w:t>
      </w:r>
    </w:p>
    <w:p w:rsidR="003D7F36" w:rsidRDefault="003D7F36">
      <w:pPr>
        <w:snapToGrid w:val="0"/>
        <w:jc w:val="center"/>
        <w:rPr>
          <w:rFonts w:ascii="宋体" w:hAnsi="宋体" w:cs="宋体"/>
          <w:sz w:val="32"/>
          <w:szCs w:val="32"/>
        </w:rPr>
      </w:pPr>
    </w:p>
    <w:p w:rsidR="003D7F36" w:rsidRDefault="003D7F36">
      <w:pPr>
        <w:snapToGrid w:val="0"/>
        <w:jc w:val="center"/>
        <w:rPr>
          <w:rFonts w:ascii="宋体" w:hAnsi="宋体" w:cs="宋体"/>
          <w:sz w:val="32"/>
          <w:szCs w:val="32"/>
        </w:rPr>
      </w:pPr>
    </w:p>
    <w:p w:rsidR="003D7F36" w:rsidRDefault="003D7F36">
      <w:pPr>
        <w:snapToGrid w:val="0"/>
        <w:jc w:val="center"/>
        <w:rPr>
          <w:rFonts w:ascii="宋体" w:hAnsi="宋体" w:cs="宋体"/>
          <w:sz w:val="32"/>
          <w:szCs w:val="32"/>
        </w:rPr>
      </w:pPr>
    </w:p>
    <w:p w:rsidR="003D7F36" w:rsidRDefault="00BE110B">
      <w:pPr>
        <w:snapToGrid w:val="0"/>
        <w:jc w:val="center"/>
        <w:rPr>
          <w:rFonts w:ascii="宋体" w:hAnsi="宋体" w:cs="宋体"/>
          <w:b/>
          <w:szCs w:val="21"/>
        </w:rPr>
      </w:pPr>
      <w:r>
        <w:rPr>
          <w:rFonts w:ascii="宋体" w:hAnsi="宋体" w:cs="宋体" w:hint="eastAsia"/>
          <w:b/>
          <w:sz w:val="32"/>
          <w:szCs w:val="32"/>
        </w:rPr>
        <w:br w:type="page"/>
      </w:r>
      <w:r>
        <w:rPr>
          <w:rFonts w:ascii="宋体" w:hAnsi="宋体" w:cs="宋体" w:hint="eastAsia"/>
          <w:b/>
          <w:sz w:val="32"/>
          <w:szCs w:val="32"/>
        </w:rPr>
        <w:lastRenderedPageBreak/>
        <w:t>投标</w:t>
      </w:r>
      <w:bookmarkStart w:id="29" w:name="_Toc254970526"/>
      <w:bookmarkStart w:id="30" w:name="_Toc254970667"/>
      <w:r>
        <w:rPr>
          <w:rFonts w:ascii="宋体" w:hAnsi="宋体" w:cs="宋体" w:hint="eastAsia"/>
          <w:b/>
          <w:sz w:val="32"/>
          <w:szCs w:val="32"/>
        </w:rPr>
        <w:t>人须知及前附表</w:t>
      </w:r>
      <w:bookmarkEnd w:id="29"/>
      <w:bookmarkEnd w:id="30"/>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9099"/>
      </w:tblGrid>
      <w:tr w:rsidR="003D7F36">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序号</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内容、要求</w:t>
            </w:r>
          </w:p>
        </w:tc>
      </w:tr>
      <w:tr w:rsidR="003D7F36">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rPr>
                <w:rFonts w:ascii="宋体" w:hAnsi="宋体" w:cs="宋体"/>
                <w:szCs w:val="21"/>
              </w:rPr>
            </w:pPr>
            <w:r>
              <w:rPr>
                <w:rFonts w:ascii="宋体" w:hAnsi="宋体" w:cs="宋体" w:hint="eastAsia"/>
                <w:szCs w:val="21"/>
              </w:rPr>
              <w:t>项目名称：</w:t>
            </w:r>
            <w:r>
              <w:rPr>
                <w:rFonts w:ascii="宋体" w:hAnsi="宋体" w:cs="宋体" w:hint="eastAsia"/>
                <w:b/>
                <w:bCs/>
                <w:szCs w:val="21"/>
              </w:rPr>
              <w:t>广西壮族自治区生态环境厅物业服务采购</w:t>
            </w:r>
          </w:p>
        </w:tc>
      </w:tr>
      <w:tr w:rsidR="003D7F36">
        <w:trPr>
          <w:trHeight w:val="352"/>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2</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80" w:lineRule="exact"/>
              <w:rPr>
                <w:rFonts w:ascii="宋体" w:hAnsi="宋体" w:cs="宋体"/>
                <w:szCs w:val="21"/>
              </w:rPr>
            </w:pPr>
            <w:r>
              <w:rPr>
                <w:rFonts w:ascii="宋体" w:hAnsi="宋体" w:cs="宋体" w:hint="eastAsia"/>
                <w:szCs w:val="21"/>
              </w:rPr>
              <w:t>投标报价及费用：1、本项目投标应以人民币报价；2、不论投标结果如何，投标人均应自行承担所有与投标有关的全部费用。</w:t>
            </w:r>
          </w:p>
        </w:tc>
      </w:tr>
      <w:tr w:rsidR="003D7F36">
        <w:trPr>
          <w:trHeight w:val="495"/>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3</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80" w:lineRule="exact"/>
              <w:rPr>
                <w:rFonts w:ascii="宋体" w:hAnsi="宋体" w:cs="宋体"/>
                <w:b/>
              </w:rPr>
            </w:pPr>
            <w:r>
              <w:rPr>
                <w:rFonts w:ascii="宋体" w:hAnsi="宋体" w:cs="宋体" w:hint="eastAsia"/>
                <w:szCs w:val="21"/>
              </w:rPr>
              <w:t>投标保证金（人民币）：详见本项目公开招标公告。</w:t>
            </w:r>
          </w:p>
          <w:p w:rsidR="003D7F36" w:rsidRDefault="00BE110B">
            <w:pPr>
              <w:snapToGrid w:val="0"/>
              <w:spacing w:line="380" w:lineRule="exact"/>
              <w:rPr>
                <w:rFonts w:ascii="宋体" w:hAnsi="宋体" w:cs="宋体"/>
                <w:szCs w:val="21"/>
              </w:rPr>
            </w:pPr>
            <w:r>
              <w:rPr>
                <w:rFonts w:ascii="宋体" w:hAnsi="宋体" w:cs="宋体" w:hint="eastAsia"/>
                <w:bCs/>
              </w:rPr>
              <w:t>实际交纳的保证金按上述要求，否则视为未交纳保证金</w:t>
            </w:r>
            <w:r>
              <w:rPr>
                <w:rFonts w:ascii="宋体" w:hAnsi="宋体" w:cs="宋体" w:hint="eastAsia"/>
              </w:rPr>
              <w:t>。</w:t>
            </w:r>
          </w:p>
        </w:tc>
      </w:tr>
      <w:tr w:rsidR="003D7F36">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4</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rPr>
                <w:rFonts w:ascii="宋体" w:hAnsi="宋体" w:cs="宋体"/>
                <w:szCs w:val="21"/>
              </w:rPr>
            </w:pPr>
            <w:r>
              <w:rPr>
                <w:rFonts w:ascii="宋体" w:hAnsi="宋体" w:cs="宋体" w:hint="eastAsia"/>
                <w:szCs w:val="21"/>
              </w:rPr>
              <w:t>现场踏勘：要求进行现场踏勘，向业主了解项目具体情况，以提供切合实际的管理服务方案。</w:t>
            </w:r>
          </w:p>
        </w:tc>
      </w:tr>
      <w:tr w:rsidR="003D7F36">
        <w:trPr>
          <w:trHeight w:val="382"/>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5</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rPr>
                <w:rFonts w:ascii="宋体" w:hAnsi="宋体" w:cs="宋体"/>
                <w:szCs w:val="21"/>
              </w:rPr>
            </w:pPr>
            <w:r>
              <w:rPr>
                <w:rFonts w:ascii="宋体" w:hAnsi="宋体" w:cs="宋体" w:hint="eastAsia"/>
                <w:szCs w:val="21"/>
              </w:rPr>
              <w:t>演示时间及地点：</w:t>
            </w:r>
            <w:r>
              <w:rPr>
                <w:rFonts w:ascii="宋体" w:hAnsi="宋体" w:cs="宋体" w:hint="eastAsia"/>
                <w:szCs w:val="21"/>
                <w:u w:val="single"/>
              </w:rPr>
              <w:t>无</w:t>
            </w:r>
            <w:r>
              <w:rPr>
                <w:rFonts w:ascii="宋体" w:hAnsi="宋体" w:cs="宋体" w:hint="eastAsia"/>
                <w:szCs w:val="21"/>
              </w:rPr>
              <w:t>。</w:t>
            </w:r>
          </w:p>
        </w:tc>
      </w:tr>
      <w:tr w:rsidR="003D7F36">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6</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20" w:lineRule="exact"/>
              <w:rPr>
                <w:rFonts w:ascii="宋体" w:hAnsi="宋体" w:cs="宋体"/>
                <w:szCs w:val="21"/>
              </w:rPr>
            </w:pPr>
            <w:r>
              <w:rPr>
                <w:rFonts w:ascii="宋体" w:hAnsi="宋体" w:cs="宋体" w:hint="eastAsia"/>
                <w:szCs w:val="21"/>
              </w:rPr>
              <w:t>答疑、澄清：投标人如认为招标文件表述不清晰、</w:t>
            </w:r>
            <w:r>
              <w:rPr>
                <w:rFonts w:ascii="宋体" w:hAnsi="宋体" w:cs="宋体" w:hint="eastAsia"/>
                <w:bCs/>
              </w:rPr>
              <w:t>有误或有不合理要求的</w:t>
            </w:r>
            <w:r>
              <w:rPr>
                <w:rFonts w:ascii="宋体" w:hAnsi="宋体" w:cs="宋体" w:hint="eastAsia"/>
                <w:szCs w:val="21"/>
              </w:rPr>
              <w:t>，应当于</w:t>
            </w:r>
            <w:r>
              <w:rPr>
                <w:rFonts w:ascii="宋体" w:hAnsi="宋体" w:cs="宋体" w:hint="eastAsia"/>
                <w:b/>
                <w:u w:val="single"/>
              </w:rPr>
              <w:t>2020年9月</w:t>
            </w:r>
            <w:r w:rsidR="00435B17">
              <w:rPr>
                <w:rFonts w:ascii="宋体" w:hAnsi="宋体" w:cs="宋体" w:hint="eastAsia"/>
                <w:b/>
                <w:u w:val="single"/>
              </w:rPr>
              <w:t>27</w:t>
            </w:r>
            <w:r>
              <w:rPr>
                <w:rFonts w:ascii="宋体" w:hAnsi="宋体" w:cs="宋体" w:hint="eastAsia"/>
                <w:b/>
                <w:u w:val="single"/>
              </w:rPr>
              <w:t>日</w:t>
            </w:r>
            <w:r>
              <w:rPr>
                <w:rFonts w:ascii="宋体" w:hAnsi="宋体" w:cs="宋体" w:hint="eastAsia"/>
                <w:szCs w:val="21"/>
              </w:rPr>
              <w:t>前，以书面形式要求采购人或者采购代理机构作出书面答疑、澄清；</w:t>
            </w:r>
          </w:p>
          <w:p w:rsidR="003D7F36" w:rsidRDefault="00BE110B">
            <w:pPr>
              <w:snapToGrid w:val="0"/>
              <w:spacing w:line="320" w:lineRule="exact"/>
              <w:rPr>
                <w:rFonts w:ascii="宋体" w:hAnsi="宋体" w:cs="宋体"/>
                <w:szCs w:val="21"/>
              </w:rPr>
            </w:pPr>
            <w:r>
              <w:rPr>
                <w:rFonts w:ascii="宋体" w:hAnsi="宋体" w:cs="宋体" w:hint="eastAsia"/>
                <w:szCs w:val="21"/>
              </w:rPr>
              <w:t>询问、质疑：投标人如认为招标文件存在歧视性、排他性或者其他违法内容的，按投标人须知“一、总则（九）询问、质疑和投诉”中的要求向采购人或者采购代理机构提出书面询问、质疑。</w:t>
            </w:r>
          </w:p>
          <w:p w:rsidR="003D7F36" w:rsidRDefault="00BE110B">
            <w:pPr>
              <w:snapToGrid w:val="0"/>
              <w:spacing w:line="320" w:lineRule="exact"/>
              <w:rPr>
                <w:rFonts w:ascii="宋体" w:hAnsi="宋体" w:cs="宋体"/>
                <w:szCs w:val="21"/>
              </w:rPr>
            </w:pPr>
            <w:r>
              <w:rPr>
                <w:rFonts w:ascii="宋体" w:hAnsi="宋体" w:cs="宋体" w:hint="eastAsia"/>
                <w:szCs w:val="21"/>
              </w:rPr>
              <w:t>答疑、澄清内容是招标文件的组成部份，本中心将以书面形式送达所有已报名的投标人；</w:t>
            </w:r>
            <w:r>
              <w:rPr>
                <w:rFonts w:ascii="宋体" w:hAnsi="宋体" w:cs="宋体" w:hint="eastAsia"/>
              </w:rPr>
              <w:t>本中心可以视采购具体情况，延长招标文件或者资格预审文件提供期限，并在财政部门指定的政府采购信息发布媒体及本中心网站上发布公告。</w:t>
            </w:r>
          </w:p>
        </w:tc>
      </w:tr>
      <w:tr w:rsidR="003D7F36">
        <w:trPr>
          <w:trHeight w:val="593"/>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7</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snapToGrid w:val="0"/>
              <w:spacing w:line="360" w:lineRule="exact"/>
              <w:textAlignment w:val="bottom"/>
              <w:rPr>
                <w:rFonts w:ascii="宋体" w:hAnsi="宋体" w:cs="宋体"/>
                <w:szCs w:val="21"/>
              </w:rPr>
            </w:pPr>
            <w:r>
              <w:rPr>
                <w:rFonts w:ascii="宋体" w:hAnsi="宋体" w:cs="宋体" w:hint="eastAsia"/>
                <w:szCs w:val="21"/>
              </w:rPr>
              <w:t>投标文件组成：开标一览表</w:t>
            </w:r>
            <w:r>
              <w:rPr>
                <w:rFonts w:ascii="宋体" w:hAnsi="宋体" w:cs="宋体" w:hint="eastAsia"/>
                <w:szCs w:val="21"/>
                <w:u w:val="single"/>
              </w:rPr>
              <w:t xml:space="preserve"> 壹 </w:t>
            </w:r>
            <w:r>
              <w:rPr>
                <w:rFonts w:ascii="宋体" w:hAnsi="宋体" w:cs="宋体" w:hint="eastAsia"/>
                <w:szCs w:val="21"/>
              </w:rPr>
              <w:t xml:space="preserve">份；资格文件正本 </w:t>
            </w:r>
            <w:r>
              <w:rPr>
                <w:rFonts w:ascii="宋体" w:hAnsi="宋体" w:cs="宋体" w:hint="eastAsia"/>
                <w:szCs w:val="21"/>
                <w:u w:val="single"/>
              </w:rPr>
              <w:t xml:space="preserve">壹 </w:t>
            </w:r>
            <w:r>
              <w:rPr>
                <w:rFonts w:ascii="宋体" w:hAnsi="宋体" w:cs="宋体" w:hint="eastAsia"/>
                <w:szCs w:val="21"/>
              </w:rPr>
              <w:t>份,副本</w:t>
            </w:r>
            <w:r>
              <w:rPr>
                <w:rFonts w:ascii="宋体" w:hAnsi="宋体" w:cs="宋体" w:hint="eastAsia"/>
                <w:szCs w:val="21"/>
                <w:u w:val="single"/>
              </w:rPr>
              <w:t xml:space="preserve"> 贰 </w:t>
            </w:r>
            <w:r>
              <w:rPr>
                <w:rFonts w:ascii="宋体" w:hAnsi="宋体" w:cs="宋体" w:hint="eastAsia"/>
                <w:szCs w:val="21"/>
              </w:rPr>
              <w:t>份；投标文件正本</w:t>
            </w:r>
            <w:r>
              <w:rPr>
                <w:rFonts w:ascii="宋体" w:hAnsi="宋体" w:cs="宋体" w:hint="eastAsia"/>
                <w:szCs w:val="21"/>
                <w:u w:val="single"/>
              </w:rPr>
              <w:t xml:space="preserve">壹 </w:t>
            </w:r>
            <w:r>
              <w:rPr>
                <w:rFonts w:ascii="宋体" w:hAnsi="宋体" w:cs="宋体" w:hint="eastAsia"/>
                <w:szCs w:val="21"/>
              </w:rPr>
              <w:t>份，副本</w:t>
            </w:r>
            <w:r>
              <w:rPr>
                <w:rFonts w:ascii="宋体" w:hAnsi="宋体" w:cs="宋体" w:hint="eastAsia"/>
                <w:szCs w:val="21"/>
                <w:u w:val="single"/>
              </w:rPr>
              <w:t xml:space="preserve"> 肆 </w:t>
            </w:r>
            <w:r>
              <w:rPr>
                <w:rFonts w:ascii="宋体" w:hAnsi="宋体" w:cs="宋体" w:hint="eastAsia"/>
                <w:szCs w:val="21"/>
              </w:rPr>
              <w:t>份,提供投标文件电子版光盘1份(光盘封面请注明项目名称、项目编号及投标人名称)。</w:t>
            </w:r>
          </w:p>
        </w:tc>
      </w:tr>
      <w:tr w:rsidR="003D7F36">
        <w:trPr>
          <w:trHeight w:val="701"/>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8</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rsidP="00435B17">
            <w:pPr>
              <w:snapToGrid w:val="0"/>
              <w:spacing w:line="300" w:lineRule="exact"/>
              <w:rPr>
                <w:rFonts w:ascii="宋体" w:hAnsi="宋体" w:cs="宋体"/>
                <w:szCs w:val="21"/>
              </w:rPr>
            </w:pPr>
            <w:r>
              <w:rPr>
                <w:rFonts w:ascii="宋体" w:hAnsi="宋体" w:cs="宋体" w:hint="eastAsia"/>
                <w:szCs w:val="21"/>
              </w:rPr>
              <w:t>投标截止时间及地点：</w:t>
            </w:r>
            <w:r>
              <w:rPr>
                <w:rFonts w:ascii="宋体" w:hAnsi="宋体" w:cs="宋体" w:hint="eastAsia"/>
                <w:b/>
                <w:u w:val="single"/>
              </w:rPr>
              <w:t xml:space="preserve"> 2020年</w:t>
            </w:r>
            <w:r w:rsidR="00435B17">
              <w:rPr>
                <w:rFonts w:ascii="宋体" w:hAnsi="宋体" w:cs="宋体" w:hint="eastAsia"/>
                <w:b/>
                <w:u w:val="single"/>
              </w:rPr>
              <w:t>10</w:t>
            </w:r>
            <w:r>
              <w:rPr>
                <w:rFonts w:ascii="宋体" w:hAnsi="宋体" w:cs="宋体" w:hint="eastAsia"/>
                <w:b/>
                <w:u w:val="single"/>
              </w:rPr>
              <w:t>月</w:t>
            </w:r>
            <w:r w:rsidR="00435B17">
              <w:rPr>
                <w:rFonts w:ascii="宋体" w:hAnsi="宋体" w:cs="宋体" w:hint="eastAsia"/>
                <w:b/>
                <w:u w:val="single"/>
              </w:rPr>
              <w:t>12</w:t>
            </w:r>
            <w:r>
              <w:rPr>
                <w:rFonts w:ascii="宋体" w:hAnsi="宋体" w:cs="宋体" w:hint="eastAsia"/>
                <w:b/>
                <w:u w:val="single"/>
              </w:rPr>
              <w:t>日</w:t>
            </w:r>
            <w:r>
              <w:rPr>
                <w:rFonts w:ascii="宋体" w:hAnsi="宋体" w:cs="宋体" w:hint="eastAsia"/>
                <w:b/>
              </w:rPr>
              <w:t>上午10时正，</w:t>
            </w:r>
            <w:r>
              <w:rPr>
                <w:rFonts w:ascii="宋体" w:hAnsi="宋体" w:cs="宋体" w:hint="eastAsia"/>
                <w:b/>
                <w:szCs w:val="21"/>
                <w:u w:val="single"/>
              </w:rPr>
              <w:t>南宁市朝阳路63号广西壮族自治区政府采购中心开标室</w:t>
            </w:r>
            <w:r>
              <w:rPr>
                <w:rFonts w:ascii="宋体" w:hAnsi="宋体" w:cs="宋体" w:hint="eastAsia"/>
                <w:b/>
                <w:u w:val="single"/>
              </w:rPr>
              <w:t>。</w:t>
            </w:r>
          </w:p>
        </w:tc>
      </w:tr>
      <w:tr w:rsidR="003D7F36">
        <w:trPr>
          <w:trHeight w:val="593"/>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9</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rsidP="00435B17">
            <w:pPr>
              <w:snapToGrid w:val="0"/>
              <w:spacing w:line="300" w:lineRule="exact"/>
              <w:rPr>
                <w:rFonts w:ascii="宋体" w:hAnsi="宋体" w:cs="宋体"/>
                <w:szCs w:val="21"/>
              </w:rPr>
            </w:pPr>
            <w:r>
              <w:rPr>
                <w:rFonts w:ascii="宋体" w:hAnsi="宋体" w:cs="宋体" w:hint="eastAsia"/>
                <w:szCs w:val="21"/>
              </w:rPr>
              <w:t>开标时间及地点：</w:t>
            </w:r>
            <w:r>
              <w:rPr>
                <w:rFonts w:ascii="宋体" w:hAnsi="宋体" w:cs="宋体" w:hint="eastAsia"/>
                <w:b/>
                <w:u w:val="single"/>
              </w:rPr>
              <w:t>2020年</w:t>
            </w:r>
            <w:r w:rsidR="00435B17">
              <w:rPr>
                <w:rFonts w:ascii="宋体" w:hAnsi="宋体" w:cs="宋体" w:hint="eastAsia"/>
                <w:b/>
                <w:u w:val="single"/>
              </w:rPr>
              <w:t>10</w:t>
            </w:r>
            <w:r>
              <w:rPr>
                <w:rFonts w:ascii="宋体" w:hAnsi="宋体" w:cs="宋体" w:hint="eastAsia"/>
                <w:b/>
                <w:u w:val="single"/>
              </w:rPr>
              <w:t>月</w:t>
            </w:r>
            <w:r w:rsidR="00435B17">
              <w:rPr>
                <w:rFonts w:ascii="宋体" w:hAnsi="宋体" w:cs="宋体" w:hint="eastAsia"/>
                <w:b/>
                <w:u w:val="single"/>
              </w:rPr>
              <w:t>12</w:t>
            </w:r>
            <w:r>
              <w:rPr>
                <w:rFonts w:ascii="宋体" w:hAnsi="宋体" w:cs="宋体" w:hint="eastAsia"/>
                <w:b/>
                <w:u w:val="single"/>
              </w:rPr>
              <w:t>日</w:t>
            </w:r>
            <w:r>
              <w:rPr>
                <w:rFonts w:ascii="宋体" w:hAnsi="宋体" w:cs="宋体" w:hint="eastAsia"/>
                <w:b/>
              </w:rPr>
              <w:t>上午10时正，</w:t>
            </w:r>
            <w:r>
              <w:rPr>
                <w:rFonts w:ascii="宋体" w:hAnsi="宋体" w:cs="宋体" w:hint="eastAsia"/>
                <w:b/>
                <w:szCs w:val="21"/>
                <w:u w:val="single"/>
              </w:rPr>
              <w:t>南宁市朝阳路63号广西壮族自治区政府采购中心开标室</w:t>
            </w:r>
            <w:r>
              <w:rPr>
                <w:rFonts w:ascii="宋体" w:hAnsi="宋体" w:cs="宋体" w:hint="eastAsia"/>
                <w:b/>
                <w:u w:val="single"/>
              </w:rPr>
              <w:t>。</w:t>
            </w:r>
          </w:p>
        </w:tc>
      </w:tr>
      <w:tr w:rsidR="003D7F36">
        <w:trPr>
          <w:trHeight w:val="593"/>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10</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snapToGrid w:val="0"/>
              <w:spacing w:line="360" w:lineRule="exact"/>
              <w:textAlignment w:val="bottom"/>
              <w:rPr>
                <w:rFonts w:ascii="宋体" w:hAnsi="宋体" w:cs="宋体"/>
                <w:szCs w:val="21"/>
              </w:rPr>
            </w:pPr>
            <w:r>
              <w:rPr>
                <w:rFonts w:ascii="宋体" w:hAnsi="宋体" w:cs="宋体" w:hint="eastAsia"/>
                <w:szCs w:val="21"/>
              </w:rPr>
              <w:t>评标方法及评定标准：综合评分法</w:t>
            </w:r>
          </w:p>
        </w:tc>
      </w:tr>
      <w:tr w:rsidR="003D7F36">
        <w:trPr>
          <w:trHeight w:val="405"/>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11</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snapToGrid w:val="0"/>
              <w:spacing w:line="300" w:lineRule="exact"/>
              <w:textAlignment w:val="bottom"/>
              <w:rPr>
                <w:rFonts w:ascii="宋体" w:hAnsi="宋体" w:cs="宋体"/>
                <w:szCs w:val="21"/>
              </w:rPr>
            </w:pPr>
            <w:r>
              <w:rPr>
                <w:rFonts w:ascii="宋体" w:hAnsi="宋体" w:cs="宋体" w:hint="eastAsia"/>
                <w:szCs w:val="21"/>
              </w:rPr>
              <w:t>中标公告及中标通知书：本中心在采购人依法确认中标人后二个工作日内发布中标公告和中标通知书，中标公告发布于上述媒体（详细见公告中公布的网站）。</w:t>
            </w:r>
          </w:p>
        </w:tc>
      </w:tr>
      <w:tr w:rsidR="003D7F36">
        <w:trPr>
          <w:trHeight w:val="375"/>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12</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snapToGrid w:val="0"/>
              <w:spacing w:line="300" w:lineRule="exact"/>
              <w:textAlignment w:val="bottom"/>
              <w:rPr>
                <w:rFonts w:ascii="宋体" w:hAnsi="宋体" w:cs="宋体"/>
                <w:szCs w:val="21"/>
              </w:rPr>
            </w:pPr>
            <w:r>
              <w:rPr>
                <w:rFonts w:ascii="宋体" w:hAnsi="宋体" w:cs="宋体" w:hint="eastAsia"/>
                <w:szCs w:val="21"/>
              </w:rPr>
              <w:t>投标保证金</w:t>
            </w:r>
            <w:r>
              <w:rPr>
                <w:rFonts w:ascii="宋体" w:hAnsi="宋体" w:cs="宋体" w:hint="eastAsia"/>
              </w:rPr>
              <w:t>交纳及</w:t>
            </w:r>
            <w:r>
              <w:rPr>
                <w:rFonts w:ascii="宋体" w:hAnsi="宋体" w:cs="宋体" w:hint="eastAsia"/>
                <w:szCs w:val="21"/>
              </w:rPr>
              <w:t>退还（不计息）：</w:t>
            </w:r>
            <w:r>
              <w:rPr>
                <w:rFonts w:ascii="宋体" w:hAnsi="宋体" w:cs="宋体" w:hint="eastAsia"/>
              </w:rPr>
              <w:t>投标人应于公告规定的时间前将投标保证金以</w:t>
            </w:r>
            <w:r>
              <w:rPr>
                <w:rFonts w:ascii="宋体" w:hAnsi="宋体" w:cs="宋体" w:hint="eastAsia"/>
                <w:szCs w:val="21"/>
                <w:u w:val="single"/>
              </w:rPr>
              <w:t>支票、汇票、本票、</w:t>
            </w:r>
            <w:r>
              <w:rPr>
                <w:rFonts w:ascii="宋体" w:hAnsi="宋体" w:cs="宋体" w:hint="eastAsia"/>
                <w:bCs/>
                <w:u w:val="single"/>
              </w:rPr>
              <w:t>网上银行等非现金</w:t>
            </w:r>
            <w:r>
              <w:rPr>
                <w:rFonts w:ascii="宋体" w:hAnsi="宋体" w:cs="宋体" w:hint="eastAsia"/>
              </w:rPr>
              <w:t>形式转至本中心</w:t>
            </w:r>
            <w:r>
              <w:rPr>
                <w:rFonts w:ascii="宋体" w:hAnsi="宋体" w:cs="宋体" w:hint="eastAsia"/>
                <w:b/>
                <w:bCs/>
              </w:rPr>
              <w:t>账户</w:t>
            </w:r>
            <w:r>
              <w:rPr>
                <w:rFonts w:ascii="宋体" w:hAnsi="宋体" w:cs="宋体" w:hint="eastAsia"/>
              </w:rPr>
              <w:t>。除招标文件规定不予退还保证金的情形外，中</w:t>
            </w:r>
            <w:r>
              <w:rPr>
                <w:rFonts w:ascii="宋体" w:hAnsi="宋体" w:cs="宋体" w:hint="eastAsia"/>
                <w:szCs w:val="21"/>
              </w:rPr>
              <w:t>标通知书发布后五个工作日内退还未中标投标人的投标保证金，</w:t>
            </w:r>
            <w:r>
              <w:rPr>
                <w:rFonts w:ascii="宋体" w:hAnsi="宋体" w:cs="宋体" w:hint="eastAsia"/>
                <w:b/>
                <w:szCs w:val="21"/>
              </w:rPr>
              <w:t>自政府采购合同签订之日起五个工作日内（合同签订后送达本中心)退还中标供应商的投标保证金</w:t>
            </w:r>
            <w:r>
              <w:rPr>
                <w:rFonts w:ascii="宋体" w:hAnsi="宋体" w:cs="宋体" w:hint="eastAsia"/>
                <w:szCs w:val="21"/>
              </w:rPr>
              <w:t>。</w:t>
            </w:r>
            <w:r>
              <w:rPr>
                <w:rFonts w:ascii="宋体" w:hAnsi="宋体" w:cs="宋体" w:hint="eastAsia"/>
                <w:kern w:val="0"/>
              </w:rPr>
              <w:t>本项目保证金事宜请联系本中心财务处（电话：0771-2501693，地址：南宁市园湖南路2-60号）</w:t>
            </w:r>
            <w:r>
              <w:rPr>
                <w:rFonts w:ascii="宋体" w:hAnsi="宋体" w:cs="宋体" w:hint="eastAsia"/>
                <w:szCs w:val="21"/>
              </w:rPr>
              <w:t>，</w:t>
            </w:r>
            <w:r>
              <w:rPr>
                <w:rFonts w:ascii="宋体" w:hAnsi="宋体" w:cs="宋体" w:hint="eastAsia"/>
              </w:rPr>
              <w:t>广西壮族自治区政府采购中心将按有关规定</w:t>
            </w:r>
            <w:r>
              <w:rPr>
                <w:rFonts w:ascii="宋体" w:hAnsi="宋体" w:cs="宋体" w:hint="eastAsia"/>
                <w:szCs w:val="21"/>
              </w:rPr>
              <w:t>退还投标人的投标保证金。</w:t>
            </w:r>
          </w:p>
        </w:tc>
      </w:tr>
      <w:tr w:rsidR="003D7F36">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13</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snapToGrid w:val="0"/>
              <w:spacing w:line="320" w:lineRule="exact"/>
              <w:textAlignment w:val="bottom"/>
              <w:rPr>
                <w:rFonts w:ascii="宋体" w:hAnsi="宋体" w:cs="宋体"/>
                <w:szCs w:val="21"/>
              </w:rPr>
            </w:pPr>
            <w:r>
              <w:rPr>
                <w:rFonts w:ascii="宋体" w:hAnsi="宋体" w:cs="宋体" w:hint="eastAsia"/>
                <w:szCs w:val="21"/>
              </w:rPr>
              <w:t>采购资金来源：财政性资金。</w:t>
            </w:r>
          </w:p>
        </w:tc>
      </w:tr>
      <w:tr w:rsidR="003D7F36">
        <w:trPr>
          <w:trHeight w:val="285"/>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14</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20" w:lineRule="exact"/>
              <w:rPr>
                <w:rFonts w:ascii="宋体" w:hAnsi="宋体" w:cs="宋体"/>
                <w:szCs w:val="21"/>
              </w:rPr>
            </w:pPr>
            <w:r>
              <w:rPr>
                <w:rFonts w:ascii="宋体" w:hAnsi="宋体" w:cs="宋体" w:hint="eastAsia"/>
                <w:szCs w:val="21"/>
              </w:rPr>
              <w:t>付款方式：采购人自行支付。</w:t>
            </w:r>
          </w:p>
        </w:tc>
      </w:tr>
      <w:tr w:rsidR="003D7F36">
        <w:trPr>
          <w:trHeight w:val="389"/>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15</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rPr>
                <w:rFonts w:ascii="宋体" w:hAnsi="宋体" w:cs="宋体"/>
                <w:szCs w:val="21"/>
              </w:rPr>
            </w:pPr>
            <w:r>
              <w:rPr>
                <w:rFonts w:ascii="宋体" w:hAnsi="宋体" w:cs="宋体" w:hint="eastAsia"/>
                <w:szCs w:val="21"/>
              </w:rPr>
              <w:t>投标文件有效期：</w:t>
            </w:r>
            <w:r>
              <w:rPr>
                <w:rFonts w:ascii="宋体" w:hAnsi="宋体" w:cs="宋体" w:hint="eastAsia"/>
                <w:szCs w:val="21"/>
                <w:u w:val="single"/>
              </w:rPr>
              <w:t xml:space="preserve"> 六十日。</w:t>
            </w:r>
          </w:p>
        </w:tc>
      </w:tr>
      <w:tr w:rsidR="003D7F36">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16</w:t>
            </w:r>
          </w:p>
        </w:tc>
        <w:tc>
          <w:tcPr>
            <w:tcW w:w="9099"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rPr>
                <w:rFonts w:ascii="宋体" w:hAnsi="宋体" w:cs="宋体"/>
                <w:szCs w:val="21"/>
              </w:rPr>
            </w:pPr>
            <w:r>
              <w:rPr>
                <w:rFonts w:ascii="宋体" w:hAnsi="宋体" w:cs="宋体" w:hint="eastAsia"/>
              </w:rPr>
              <w:t>本招标文件解释权属广西壮族自治区政府采购中心。</w:t>
            </w:r>
          </w:p>
        </w:tc>
      </w:tr>
    </w:tbl>
    <w:p w:rsidR="003D7F36" w:rsidRDefault="00BE110B">
      <w:pPr>
        <w:pStyle w:val="ad"/>
        <w:snapToGrid w:val="0"/>
        <w:spacing w:before="120" w:after="120" w:line="360" w:lineRule="exact"/>
        <w:jc w:val="center"/>
        <w:rPr>
          <w:rFonts w:hAnsi="宋体" w:cs="宋体"/>
          <w:b/>
        </w:rPr>
      </w:pPr>
      <w:r>
        <w:rPr>
          <w:rFonts w:hAnsi="宋体" w:cs="宋体" w:hint="eastAsia"/>
          <w:b/>
          <w:sz w:val="32"/>
          <w:szCs w:val="32"/>
        </w:rPr>
        <w:br w:type="page"/>
      </w:r>
      <w:r>
        <w:rPr>
          <w:rFonts w:hAnsi="宋体" w:cs="宋体" w:hint="eastAsia"/>
          <w:b/>
          <w:sz w:val="32"/>
          <w:szCs w:val="32"/>
        </w:rPr>
        <w:lastRenderedPageBreak/>
        <w:t>投标人须知</w:t>
      </w:r>
    </w:p>
    <w:p w:rsidR="003D7F36" w:rsidRDefault="00BE110B">
      <w:pPr>
        <w:pStyle w:val="ad"/>
        <w:snapToGrid w:val="0"/>
        <w:spacing w:before="120" w:after="120" w:line="440" w:lineRule="exact"/>
        <w:rPr>
          <w:rFonts w:hAnsi="宋体" w:cs="宋体"/>
          <w:b/>
        </w:rPr>
      </w:pPr>
      <w:r>
        <w:rPr>
          <w:rFonts w:hAnsi="宋体" w:cs="宋体" w:hint="eastAsia"/>
          <w:b/>
        </w:rPr>
        <w:t>一、总  则</w:t>
      </w:r>
    </w:p>
    <w:p w:rsidR="003D7F36" w:rsidRDefault="00BE110B">
      <w:pPr>
        <w:snapToGrid w:val="0"/>
        <w:spacing w:line="440" w:lineRule="exact"/>
        <w:ind w:firstLineChars="196" w:firstLine="413"/>
        <w:jc w:val="left"/>
        <w:outlineLvl w:val="0"/>
        <w:rPr>
          <w:rFonts w:ascii="宋体" w:hAnsi="宋体" w:cs="宋体"/>
          <w:b/>
          <w:szCs w:val="21"/>
        </w:rPr>
      </w:pPr>
      <w:bookmarkStart w:id="31" w:name="_Toc254970668"/>
      <w:bookmarkStart w:id="32" w:name="_Toc254970527"/>
      <w:r>
        <w:rPr>
          <w:rFonts w:ascii="宋体" w:hAnsi="宋体" w:cs="宋体" w:hint="eastAsia"/>
          <w:b/>
          <w:szCs w:val="21"/>
        </w:rPr>
        <w:t>（一） 适用范围</w:t>
      </w:r>
      <w:bookmarkEnd w:id="31"/>
      <w:bookmarkEnd w:id="32"/>
    </w:p>
    <w:p w:rsidR="003D7F36" w:rsidRDefault="00BE110B">
      <w:pPr>
        <w:snapToGrid w:val="0"/>
        <w:spacing w:line="440" w:lineRule="exact"/>
        <w:ind w:firstLineChars="200" w:firstLine="420"/>
        <w:jc w:val="left"/>
        <w:rPr>
          <w:rFonts w:ascii="宋体" w:hAnsi="宋体" w:cs="宋体"/>
          <w:szCs w:val="21"/>
        </w:rPr>
      </w:pPr>
      <w:r>
        <w:rPr>
          <w:rFonts w:ascii="宋体" w:hAnsi="宋体" w:cs="宋体" w:hint="eastAsia"/>
          <w:szCs w:val="21"/>
        </w:rPr>
        <w:t>本招标文件适用于</w:t>
      </w:r>
      <w:r>
        <w:rPr>
          <w:rFonts w:ascii="宋体" w:hAnsi="宋体" w:cs="宋体" w:hint="eastAsia"/>
          <w:bCs/>
          <w:szCs w:val="21"/>
        </w:rPr>
        <w:t>本</w:t>
      </w:r>
      <w:r>
        <w:rPr>
          <w:rFonts w:ascii="宋体" w:hAnsi="宋体" w:cs="宋体" w:hint="eastAsia"/>
          <w:szCs w:val="21"/>
        </w:rPr>
        <w:t>项目的招标、投标、评标、定标、验收、合同履约、付款等行为（法律、法规另有规定的，从其规定）。</w:t>
      </w:r>
    </w:p>
    <w:p w:rsidR="003D7F36" w:rsidRDefault="00BE110B" w:rsidP="00435B17">
      <w:pPr>
        <w:snapToGrid w:val="0"/>
        <w:spacing w:beforeLines="50" w:line="360" w:lineRule="exact"/>
        <w:ind w:firstLineChars="147" w:firstLine="310"/>
        <w:jc w:val="left"/>
        <w:outlineLvl w:val="0"/>
        <w:rPr>
          <w:rFonts w:ascii="宋体" w:hAnsi="宋体" w:cs="宋体"/>
          <w:b/>
          <w:szCs w:val="21"/>
        </w:rPr>
      </w:pPr>
      <w:bookmarkStart w:id="33" w:name="_Toc254970528"/>
      <w:bookmarkStart w:id="34" w:name="_Toc254970669"/>
      <w:bookmarkStart w:id="35" w:name="_Toc254970689"/>
      <w:bookmarkStart w:id="36" w:name="_Toc254970548"/>
      <w:r>
        <w:rPr>
          <w:rFonts w:ascii="宋体" w:hAnsi="宋体" w:cs="宋体" w:hint="eastAsia"/>
          <w:b/>
          <w:szCs w:val="21"/>
        </w:rPr>
        <w:t>（二）定义</w:t>
      </w:r>
      <w:bookmarkEnd w:id="33"/>
      <w:bookmarkEnd w:id="34"/>
    </w:p>
    <w:p w:rsidR="003D7F36" w:rsidRDefault="00BE110B">
      <w:pPr>
        <w:snapToGrid w:val="0"/>
        <w:spacing w:line="360" w:lineRule="exact"/>
        <w:ind w:firstLineChars="200" w:firstLine="420"/>
        <w:jc w:val="left"/>
        <w:rPr>
          <w:rFonts w:ascii="宋体" w:hAnsi="宋体" w:cs="宋体"/>
        </w:rPr>
      </w:pPr>
      <w:bookmarkStart w:id="37" w:name="_Toc254970529"/>
      <w:bookmarkStart w:id="38" w:name="_Toc254970670"/>
      <w:r>
        <w:rPr>
          <w:rFonts w:ascii="宋体" w:hAnsi="宋体" w:cs="宋体" w:hint="eastAsia"/>
          <w:szCs w:val="21"/>
        </w:rPr>
        <w:t>1.</w:t>
      </w:r>
      <w:r>
        <w:rPr>
          <w:rFonts w:ascii="宋体" w:hAnsi="宋体" w:cs="宋体" w:hint="eastAsia"/>
        </w:rPr>
        <w:t xml:space="preserve"> “采购人”系指组织本次招标的采购单位。</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rPr>
        <w:t xml:space="preserve"> “采购代理机构”系指广西壮族自治区政府采购中心（以下简称“本中心）。</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rPr>
        <w:t xml:space="preserve"> “投标人”系指响应招标、参加投标竞争的法人、其他组织或者自然人。</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4.“产品”系指供方按招标文件规定，须向采购人提供的一切设备、保险、税金、备品备件、工具、手册及其它有关技术资料和材料。</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5.“服务”系指招标文件规定投标人须承担的安装、调试、技术协助、校准、培训、技术指导以及其他类似的义务。</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6.“项目”系指投标人按招标文件规定向采购人提供的产品和服务。</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7.“书面形式”包括信函、传真、电报等。</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8.“▲”系指实质性要求条款。</w:t>
      </w:r>
    </w:p>
    <w:p w:rsidR="003D7F36" w:rsidRDefault="00BE110B" w:rsidP="00435B17">
      <w:pPr>
        <w:snapToGrid w:val="0"/>
        <w:spacing w:beforeLines="50" w:line="360" w:lineRule="exact"/>
        <w:ind w:firstLineChars="196" w:firstLine="413"/>
        <w:jc w:val="left"/>
        <w:outlineLvl w:val="1"/>
        <w:rPr>
          <w:rFonts w:ascii="宋体" w:hAnsi="宋体" w:cs="宋体"/>
          <w:b/>
          <w:szCs w:val="21"/>
        </w:rPr>
      </w:pPr>
      <w:r>
        <w:rPr>
          <w:rFonts w:ascii="宋体" w:hAnsi="宋体" w:cs="宋体" w:hint="eastAsia"/>
          <w:b/>
          <w:szCs w:val="21"/>
        </w:rPr>
        <w:t>（三）招标方式</w:t>
      </w:r>
      <w:bookmarkEnd w:id="37"/>
      <w:bookmarkEnd w:id="38"/>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公开招标方式。</w:t>
      </w:r>
    </w:p>
    <w:p w:rsidR="003D7F36" w:rsidRDefault="00BE110B" w:rsidP="00435B17">
      <w:pPr>
        <w:snapToGrid w:val="0"/>
        <w:spacing w:beforeLines="50" w:line="360" w:lineRule="exact"/>
        <w:ind w:firstLineChars="196" w:firstLine="413"/>
        <w:jc w:val="left"/>
        <w:outlineLvl w:val="0"/>
        <w:rPr>
          <w:rFonts w:ascii="宋体" w:hAnsi="宋体" w:cs="宋体"/>
          <w:b/>
          <w:szCs w:val="21"/>
        </w:rPr>
      </w:pPr>
      <w:bookmarkStart w:id="39" w:name="_Toc254970671"/>
      <w:bookmarkStart w:id="40" w:name="_Toc254970530"/>
      <w:r>
        <w:rPr>
          <w:rFonts w:ascii="宋体" w:hAnsi="宋体" w:cs="宋体" w:hint="eastAsia"/>
          <w:b/>
          <w:szCs w:val="21"/>
        </w:rPr>
        <w:t>（四）投标委托</w:t>
      </w:r>
      <w:bookmarkEnd w:id="39"/>
      <w:bookmarkEnd w:id="40"/>
    </w:p>
    <w:p w:rsidR="003D7F36" w:rsidRDefault="00BE110B">
      <w:pPr>
        <w:pStyle w:val="ab"/>
        <w:snapToGrid w:val="0"/>
        <w:spacing w:line="3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投标人代表须携带有效身份证件。如投标人代表不是法定代表人(负责人)，须有法定代表人(负责人)出具的授权委托书（正本用原件，副本用复印件，格式见第六章《投标文件格式》）。</w:t>
      </w:r>
    </w:p>
    <w:p w:rsidR="003D7F36" w:rsidRDefault="00BE110B" w:rsidP="00435B17">
      <w:pPr>
        <w:snapToGrid w:val="0"/>
        <w:spacing w:beforeLines="50" w:line="360" w:lineRule="exact"/>
        <w:ind w:firstLineChars="196" w:firstLine="413"/>
        <w:jc w:val="left"/>
        <w:outlineLvl w:val="0"/>
        <w:rPr>
          <w:rFonts w:ascii="宋体" w:hAnsi="宋体" w:cs="宋体"/>
          <w:b/>
          <w:szCs w:val="21"/>
        </w:rPr>
      </w:pPr>
      <w:bookmarkStart w:id="41" w:name="_Toc254970672"/>
      <w:bookmarkStart w:id="42" w:name="_Toc254970531"/>
      <w:r>
        <w:rPr>
          <w:rFonts w:ascii="宋体" w:hAnsi="宋体" w:cs="宋体" w:hint="eastAsia"/>
          <w:b/>
          <w:szCs w:val="21"/>
        </w:rPr>
        <w:t>（五）投标费用</w:t>
      </w:r>
      <w:bookmarkEnd w:id="41"/>
      <w:bookmarkEnd w:id="42"/>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投标人均应自行承担所有与投标有关的全部费用（招标文件有相关的规定除外）。</w:t>
      </w:r>
    </w:p>
    <w:p w:rsidR="003D7F36" w:rsidRDefault="00BE110B" w:rsidP="00435B17">
      <w:pPr>
        <w:snapToGrid w:val="0"/>
        <w:spacing w:beforeLines="50" w:line="360" w:lineRule="exact"/>
        <w:ind w:firstLineChars="196" w:firstLine="413"/>
        <w:jc w:val="left"/>
        <w:outlineLvl w:val="0"/>
        <w:rPr>
          <w:rFonts w:ascii="宋体" w:hAnsi="宋体" w:cs="宋体"/>
          <w:b/>
          <w:szCs w:val="21"/>
        </w:rPr>
      </w:pPr>
      <w:r>
        <w:rPr>
          <w:rFonts w:ascii="宋体" w:hAnsi="宋体" w:cs="宋体" w:hint="eastAsia"/>
          <w:b/>
          <w:szCs w:val="21"/>
        </w:rPr>
        <w:t>（六）联合体投标</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联合体投标要求：</w:t>
      </w:r>
    </w:p>
    <w:p w:rsidR="003D7F36" w:rsidRDefault="00BE110B" w:rsidP="00695033">
      <w:pPr>
        <w:spacing w:line="360" w:lineRule="exact"/>
        <w:ind w:firstLineChars="225" w:firstLine="473"/>
        <w:rPr>
          <w:rFonts w:ascii="宋体" w:hAnsi="宋体" w:cs="宋体"/>
          <w:spacing w:val="-6"/>
          <w:szCs w:val="21"/>
        </w:rPr>
      </w:pPr>
      <w:r>
        <w:rPr>
          <w:rFonts w:ascii="宋体" w:hAnsi="宋体" w:cs="宋体" w:hint="eastAsia"/>
          <w:szCs w:val="21"/>
        </w:rPr>
        <w:t>⑴两</w:t>
      </w:r>
      <w:r>
        <w:rPr>
          <w:rFonts w:ascii="宋体" w:hAnsi="宋体" w:cs="宋体" w:hint="eastAsia"/>
          <w:spacing w:val="-6"/>
          <w:szCs w:val="21"/>
        </w:rPr>
        <w:t>个以上供应商可以组成一个投标联合体，以一个投标人的身份投标。</w:t>
      </w:r>
    </w:p>
    <w:p w:rsidR="003D7F36" w:rsidRDefault="00BE110B" w:rsidP="00695033">
      <w:pPr>
        <w:spacing w:line="360" w:lineRule="exact"/>
        <w:ind w:firstLineChars="225" w:firstLine="473"/>
        <w:rPr>
          <w:rFonts w:ascii="宋体" w:hAnsi="宋体" w:cs="宋体"/>
          <w:szCs w:val="21"/>
        </w:rPr>
      </w:pPr>
      <w:r>
        <w:rPr>
          <w:rFonts w:ascii="宋体" w:hAnsi="宋体" w:cs="宋体" w:hint="eastAsia"/>
          <w:szCs w:val="21"/>
        </w:rPr>
        <w:t>⑵以联合体形式参加投标的，联合体各方均应当符合“政府采购法第二十二条第一款规定”的条件。本项目有特殊要求规定投标人特定条件的，联合体各方中至少应当有一方符合招标文件规定的特定条件。</w:t>
      </w:r>
    </w:p>
    <w:p w:rsidR="003D7F36" w:rsidRDefault="00BE110B" w:rsidP="00695033">
      <w:pPr>
        <w:spacing w:line="360" w:lineRule="exact"/>
        <w:ind w:firstLineChars="225" w:firstLine="473"/>
        <w:rPr>
          <w:rFonts w:ascii="宋体" w:hAnsi="宋体" w:cs="宋体"/>
          <w:szCs w:val="21"/>
        </w:rPr>
      </w:pPr>
      <w:r>
        <w:rPr>
          <w:rFonts w:ascii="宋体" w:hAnsi="宋体" w:cs="宋体" w:hint="eastAsia"/>
          <w:szCs w:val="21"/>
        </w:rPr>
        <w:t>⑶联合体各方之间应当签订共同投标协议，明确约定联合体各方承担的工作和相应的责任，并将共同投标协议连同投标文件一并提交本中心。联合体各方签订共同投标协议后，不得再以自己名义单独在同一项目（分标）中投标，也不得组成新的联合体参加同一项目（分标）投标。</w:t>
      </w:r>
    </w:p>
    <w:p w:rsidR="003D7F36" w:rsidRDefault="00BE110B" w:rsidP="00695033">
      <w:pPr>
        <w:spacing w:line="360" w:lineRule="exact"/>
        <w:ind w:firstLineChars="225" w:firstLine="473"/>
        <w:rPr>
          <w:rFonts w:ascii="宋体" w:hAnsi="宋体" w:cs="宋体"/>
          <w:szCs w:val="21"/>
        </w:rPr>
      </w:pPr>
      <w:r>
        <w:rPr>
          <w:rFonts w:ascii="宋体" w:hAnsi="宋体" w:cs="宋体" w:hint="eastAsia"/>
          <w:szCs w:val="21"/>
        </w:rPr>
        <w:t>⑷投标联合体的业绩和信誉按联合体主体方（或牵头方）计算。</w:t>
      </w:r>
    </w:p>
    <w:p w:rsidR="003D7F36" w:rsidRDefault="00BE110B" w:rsidP="00695033">
      <w:pPr>
        <w:spacing w:line="360" w:lineRule="exact"/>
        <w:ind w:firstLineChars="225" w:firstLine="473"/>
        <w:rPr>
          <w:rFonts w:ascii="宋体" w:hAnsi="宋体" w:cs="宋体"/>
          <w:szCs w:val="21"/>
        </w:rPr>
      </w:pPr>
      <w:r>
        <w:rPr>
          <w:rFonts w:ascii="宋体" w:hAnsi="宋体" w:cs="宋体" w:hint="eastAsia"/>
          <w:szCs w:val="21"/>
        </w:rPr>
        <w:t>⑸联合体中有同类资质的投标人按照联合体分工承担相同工作的,按资质等级较低的一方确定资质等级。</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联合体各方中至少有一方符合本文件规定的特定条件，并且须提供《联合投标协议书》，格式见附件。</w:t>
      </w:r>
    </w:p>
    <w:p w:rsidR="003D7F36" w:rsidRDefault="00BE110B" w:rsidP="00435B17">
      <w:pPr>
        <w:snapToGrid w:val="0"/>
        <w:spacing w:beforeLines="50" w:line="360" w:lineRule="exact"/>
        <w:ind w:firstLineChars="196" w:firstLine="413"/>
        <w:outlineLvl w:val="0"/>
        <w:rPr>
          <w:rFonts w:ascii="宋体" w:hAnsi="宋体" w:cs="宋体"/>
          <w:b/>
          <w:kern w:val="0"/>
          <w:szCs w:val="21"/>
        </w:rPr>
      </w:pPr>
      <w:r>
        <w:rPr>
          <w:rFonts w:ascii="宋体" w:hAnsi="宋体" w:cs="宋体" w:hint="eastAsia"/>
          <w:b/>
          <w:szCs w:val="21"/>
        </w:rPr>
        <w:lastRenderedPageBreak/>
        <w:t>（七）</w:t>
      </w:r>
      <w:r>
        <w:rPr>
          <w:rFonts w:ascii="宋体" w:hAnsi="宋体" w:cs="宋体" w:hint="eastAsia"/>
          <w:b/>
          <w:kern w:val="0"/>
          <w:szCs w:val="21"/>
        </w:rPr>
        <w:t xml:space="preserve">转包与分包             </w:t>
      </w:r>
    </w:p>
    <w:p w:rsidR="003D7F36" w:rsidRDefault="00BE110B">
      <w:pPr>
        <w:snapToGrid w:val="0"/>
        <w:spacing w:line="360" w:lineRule="exact"/>
        <w:ind w:firstLineChars="200" w:firstLine="420"/>
        <w:rPr>
          <w:rFonts w:ascii="宋体" w:hAnsi="宋体" w:cs="宋体"/>
          <w:kern w:val="0"/>
          <w:szCs w:val="21"/>
        </w:rPr>
      </w:pPr>
      <w:r>
        <w:rPr>
          <w:rFonts w:ascii="宋体" w:hAnsi="宋体" w:cs="宋体" w:hint="eastAsia"/>
          <w:kern w:val="0"/>
          <w:szCs w:val="21"/>
        </w:rPr>
        <w:t>1.本项目不允许转包。</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kern w:val="0"/>
          <w:szCs w:val="21"/>
        </w:rPr>
        <w:t>2.本项目不可以分包。</w:t>
      </w:r>
    </w:p>
    <w:p w:rsidR="003D7F36" w:rsidRDefault="00BE110B" w:rsidP="00435B17">
      <w:pPr>
        <w:snapToGrid w:val="0"/>
        <w:spacing w:beforeLines="50" w:line="360" w:lineRule="exact"/>
        <w:ind w:firstLineChars="196" w:firstLine="413"/>
        <w:jc w:val="left"/>
        <w:outlineLvl w:val="0"/>
        <w:rPr>
          <w:rFonts w:ascii="宋体" w:hAnsi="宋体" w:cs="宋体"/>
          <w:szCs w:val="21"/>
        </w:rPr>
      </w:pPr>
      <w:bookmarkStart w:id="43" w:name="_Toc254970532"/>
      <w:bookmarkStart w:id="44" w:name="_Toc254970673"/>
      <w:r>
        <w:rPr>
          <w:rFonts w:ascii="宋体" w:hAnsi="宋体" w:cs="宋体" w:hint="eastAsia"/>
          <w:b/>
          <w:szCs w:val="21"/>
        </w:rPr>
        <w:t>（八）特别说明：</w:t>
      </w:r>
      <w:bookmarkEnd w:id="43"/>
      <w:bookmarkEnd w:id="44"/>
    </w:p>
    <w:p w:rsidR="003D7F36" w:rsidRDefault="00BE110B">
      <w:pPr>
        <w:pStyle w:val="ad"/>
        <w:snapToGrid w:val="0"/>
        <w:spacing w:line="360" w:lineRule="exact"/>
        <w:ind w:leftChars="1" w:left="2" w:firstLineChars="200" w:firstLine="420"/>
        <w:rPr>
          <w:rFonts w:hAnsi="宋体" w:cs="宋体"/>
        </w:rPr>
      </w:pPr>
      <w:r>
        <w:rPr>
          <w:rFonts w:hAnsi="宋体" w:cs="宋体" w:hint="eastAsia"/>
        </w:rPr>
        <w:t>▲1.单位负责人为同一人或者存在直接控股、管理关系的不同供应商，不得参加同一合同项下的政府采购活动。</w:t>
      </w:r>
    </w:p>
    <w:p w:rsidR="003D7F36" w:rsidRDefault="00BE110B">
      <w:pPr>
        <w:snapToGrid w:val="0"/>
        <w:spacing w:line="360" w:lineRule="exact"/>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分标准》中的推荐原则确定一个投标人获得中标人推荐资格，其他同品牌投标人不作为中标候选人。</w:t>
      </w:r>
    </w:p>
    <w:p w:rsidR="003D7F36" w:rsidRDefault="00BE110B">
      <w:pPr>
        <w:pStyle w:val="ad"/>
        <w:snapToGrid w:val="0"/>
        <w:spacing w:line="360" w:lineRule="exact"/>
        <w:ind w:leftChars="1" w:left="2" w:firstLineChars="200" w:firstLine="420"/>
        <w:rPr>
          <w:rFonts w:hAnsi="宋体" w:cs="宋体"/>
        </w:rPr>
      </w:pPr>
      <w:r>
        <w:rPr>
          <w:rFonts w:hAnsi="宋体" w:cs="宋体" w:hint="eastAsia"/>
        </w:rPr>
        <w:t>非单一产品采购项目中，多家投标人提供的招标文件中载明的核心产品品牌相同的，视为提供相同品牌产品。</w:t>
      </w:r>
    </w:p>
    <w:p w:rsidR="003D7F36" w:rsidRDefault="00BE110B">
      <w:pPr>
        <w:pStyle w:val="ad"/>
        <w:snapToGrid w:val="0"/>
        <w:spacing w:line="360" w:lineRule="exact"/>
        <w:ind w:leftChars="1" w:left="2" w:firstLineChars="200" w:firstLine="420"/>
        <w:rPr>
          <w:rFonts w:hAnsi="宋体" w:cs="宋体"/>
        </w:rPr>
      </w:pPr>
      <w:r>
        <w:rPr>
          <w:rFonts w:hAnsi="宋体" w:cs="宋体" w:hint="eastAsia"/>
        </w:rPr>
        <w:t>▲3.生产厂商授权给供应商后自己不得参加同一合同项下的政府采购活动；生产厂商对同一品牌同一型号的货物，仅能委托一个代理商参加投标。</w:t>
      </w:r>
    </w:p>
    <w:p w:rsidR="003D7F36" w:rsidRDefault="00BE110B">
      <w:pPr>
        <w:pStyle w:val="ad"/>
        <w:snapToGrid w:val="0"/>
        <w:spacing w:line="360" w:lineRule="exact"/>
        <w:ind w:leftChars="1" w:left="2" w:firstLineChars="200" w:firstLine="420"/>
        <w:rPr>
          <w:rFonts w:hAnsi="宋体" w:cs="宋体"/>
        </w:rPr>
      </w:pPr>
      <w:r>
        <w:rPr>
          <w:rFonts w:hAnsi="宋体" w:cs="宋体" w:hint="eastAsia"/>
        </w:rPr>
        <w:t>▲4.投标人投标所使用的资格、信誉、荣誉、业绩与企业认证必须为本法人所拥有。投标人投标所使用的采购项目实施（指项目合同的履行）人员必须为本法人员工（或必须为本法人或控股公司正式员工）。</w:t>
      </w:r>
    </w:p>
    <w:p w:rsidR="003D7F36" w:rsidRDefault="00BE110B">
      <w:pPr>
        <w:pStyle w:val="ad"/>
        <w:snapToGrid w:val="0"/>
        <w:spacing w:line="360" w:lineRule="exact"/>
        <w:ind w:leftChars="1" w:left="2" w:firstLineChars="200" w:firstLine="420"/>
        <w:rPr>
          <w:rFonts w:hAnsi="宋体" w:cs="宋体"/>
        </w:rPr>
      </w:pPr>
      <w:r>
        <w:rPr>
          <w:rFonts w:hAnsi="宋体" w:cs="宋体" w:hint="eastAsia"/>
        </w:rPr>
        <w:t>▲5.投标人应仔细阅读招标文件的所有内容，按照招标文件的要求提交投标文件，并对所提供的全部资料的真实性承担法律责任。</w:t>
      </w:r>
    </w:p>
    <w:p w:rsidR="003D7F36" w:rsidRDefault="00BE110B">
      <w:pPr>
        <w:pStyle w:val="ad"/>
        <w:snapToGrid w:val="0"/>
        <w:spacing w:line="360" w:lineRule="exact"/>
        <w:ind w:leftChars="1" w:left="2" w:firstLineChars="200" w:firstLine="420"/>
        <w:rPr>
          <w:rFonts w:hAnsi="宋体" w:cs="宋体"/>
        </w:rPr>
      </w:pPr>
      <w:r>
        <w:rPr>
          <w:rFonts w:hAnsi="宋体" w:cs="宋体" w:hint="eastAsia"/>
        </w:rPr>
        <w:t>▲6.投标人在投标活动中提供任何虚假材料、互相串通投标，其投标无效，并报监管部门查处。</w:t>
      </w:r>
    </w:p>
    <w:p w:rsidR="003D7F36" w:rsidRDefault="00BE110B">
      <w:pPr>
        <w:pStyle w:val="ad"/>
        <w:snapToGrid w:val="0"/>
        <w:spacing w:line="360" w:lineRule="exact"/>
        <w:ind w:leftChars="1" w:left="2" w:firstLineChars="200" w:firstLine="420"/>
        <w:rPr>
          <w:rFonts w:hAnsi="宋体" w:cs="宋体"/>
        </w:rPr>
      </w:pPr>
      <w:r>
        <w:rPr>
          <w:rFonts w:hAnsi="宋体" w:cs="宋体" w:hint="eastAsia"/>
        </w:rPr>
        <w:t>▲7.投标截止时间前三条，购买招标文件的供应商不足三家的，本中心将延迟截标和开标时间不少于十日，并书面通知已购买招标文件的供应商，并在财政部门指定的政府采购信息发布媒体及本中心网站上发布变更公告。</w:t>
      </w:r>
    </w:p>
    <w:p w:rsidR="003D7F36" w:rsidRDefault="00BE110B">
      <w:pPr>
        <w:pStyle w:val="ad"/>
        <w:snapToGrid w:val="0"/>
        <w:spacing w:line="360" w:lineRule="exact"/>
        <w:ind w:firstLineChars="196" w:firstLine="413"/>
        <w:outlineLvl w:val="0"/>
        <w:rPr>
          <w:rFonts w:hAnsi="宋体" w:cs="宋体"/>
          <w:b/>
          <w:bCs/>
        </w:rPr>
      </w:pPr>
      <w:bookmarkStart w:id="45" w:name="_Toc254970533"/>
      <w:bookmarkStart w:id="46" w:name="_Toc254970674"/>
      <w:r>
        <w:rPr>
          <w:rFonts w:hAnsi="宋体" w:cs="宋体" w:hint="eastAsia"/>
          <w:b/>
          <w:bCs/>
        </w:rPr>
        <w:t>（九）</w:t>
      </w:r>
      <w:bookmarkEnd w:id="45"/>
      <w:bookmarkEnd w:id="46"/>
      <w:r>
        <w:rPr>
          <w:rFonts w:hAnsi="宋体" w:cs="宋体" w:hint="eastAsia"/>
          <w:b/>
        </w:rPr>
        <w:t>询问、质疑和投诉</w:t>
      </w:r>
    </w:p>
    <w:p w:rsidR="003D7F36" w:rsidRDefault="00BE110B">
      <w:pPr>
        <w:pStyle w:val="ad"/>
        <w:adjustRightInd w:val="0"/>
        <w:snapToGrid w:val="0"/>
        <w:spacing w:line="400" w:lineRule="atLeast"/>
        <w:ind w:firstLineChars="200" w:firstLine="420"/>
        <w:rPr>
          <w:rFonts w:hAnsi="宋体" w:cs="宋体"/>
        </w:rPr>
      </w:pPr>
      <w:r>
        <w:rPr>
          <w:rFonts w:hAnsi="宋体" w:cs="宋体" w:hint="eastAsia"/>
        </w:rPr>
        <w:t>1．投标人对政府采购活动事项有疑问的，可以向采购人、采购代理机构提出询问。</w:t>
      </w:r>
    </w:p>
    <w:p w:rsidR="003D7F36" w:rsidRDefault="00BE110B">
      <w:pPr>
        <w:pStyle w:val="ad"/>
        <w:adjustRightInd w:val="0"/>
        <w:snapToGrid w:val="0"/>
        <w:spacing w:line="400" w:lineRule="atLeast"/>
        <w:ind w:firstLineChars="200" w:firstLine="420"/>
        <w:rPr>
          <w:rFonts w:hAnsi="宋体" w:cs="宋体"/>
        </w:rPr>
      </w:pPr>
      <w:r>
        <w:rPr>
          <w:rFonts w:hAnsi="宋体" w:cs="宋体" w:hint="eastAsia"/>
        </w:rPr>
        <w:t>2.投标人认为招标文件、招标过程或中标结果使自己的合法权益受到损害的，应当在知道或者应知其权益受到损害之日起七个工作日内，以书面形式向采购人、采购代理机构提出质疑。具体计算时间如下：</w:t>
      </w:r>
    </w:p>
    <w:p w:rsidR="003D7F36" w:rsidRDefault="00BE110B">
      <w:pPr>
        <w:pStyle w:val="ad"/>
        <w:adjustRightInd w:val="0"/>
        <w:snapToGrid w:val="0"/>
        <w:spacing w:line="400" w:lineRule="atLeast"/>
        <w:ind w:firstLineChars="147" w:firstLine="310"/>
        <w:rPr>
          <w:rFonts w:hAnsi="宋体" w:cs="宋体"/>
          <w:bCs/>
        </w:rPr>
      </w:pPr>
      <w:r>
        <w:rPr>
          <w:rFonts w:hAnsi="宋体" w:cs="宋体" w:hint="eastAsia"/>
          <w:b/>
        </w:rPr>
        <w:t>（1）对可以质疑的招标采购文件提出质疑的，为收到采购文件之日；</w:t>
      </w:r>
    </w:p>
    <w:p w:rsidR="003D7F36" w:rsidRDefault="00BE110B">
      <w:pPr>
        <w:widowControl/>
        <w:adjustRightInd w:val="0"/>
        <w:snapToGrid w:val="0"/>
        <w:spacing w:line="400" w:lineRule="atLeast"/>
        <w:jc w:val="left"/>
        <w:rPr>
          <w:rFonts w:ascii="宋体" w:hAnsi="宋体" w:cs="宋体"/>
          <w:b/>
          <w:szCs w:val="21"/>
        </w:rPr>
      </w:pPr>
      <w:r>
        <w:rPr>
          <w:rFonts w:ascii="宋体" w:hAnsi="宋体" w:cs="宋体" w:hint="eastAsia"/>
          <w:szCs w:val="21"/>
        </w:rPr>
        <w:t xml:space="preserve">　 </w:t>
      </w:r>
      <w:r>
        <w:rPr>
          <w:rFonts w:ascii="宋体" w:hAnsi="宋体" w:cs="宋体" w:hint="eastAsia"/>
          <w:b/>
          <w:szCs w:val="21"/>
        </w:rPr>
        <w:t>（2）对招标采购过程提出质疑的，为各采购程序环节结束之日；</w:t>
      </w:r>
    </w:p>
    <w:p w:rsidR="003D7F36" w:rsidRDefault="00BE110B">
      <w:pPr>
        <w:widowControl/>
        <w:adjustRightInd w:val="0"/>
        <w:snapToGrid w:val="0"/>
        <w:spacing w:line="400" w:lineRule="atLeast"/>
        <w:ind w:firstLineChars="49" w:firstLine="103"/>
        <w:jc w:val="left"/>
        <w:rPr>
          <w:rFonts w:ascii="宋体" w:hAnsi="宋体" w:cs="宋体"/>
          <w:b/>
          <w:szCs w:val="21"/>
        </w:rPr>
      </w:pPr>
      <w:r>
        <w:rPr>
          <w:rFonts w:ascii="宋体" w:hAnsi="宋体" w:cs="宋体" w:hint="eastAsia"/>
          <w:b/>
          <w:szCs w:val="21"/>
        </w:rPr>
        <w:t xml:space="preserve">  （3）对中标结果提出质疑的，为中标结果公告期限届满之日。投标人对采购人或者采购代理机构的质疑答复不满意或者采购人、采购代理机构未在规定时间内作出答复的，可以在答复期满后十五个工作日内向同级采购监管部门投诉。</w:t>
      </w:r>
    </w:p>
    <w:p w:rsidR="003D7F36" w:rsidRDefault="00BE110B">
      <w:pPr>
        <w:pStyle w:val="ad"/>
        <w:adjustRightInd w:val="0"/>
        <w:snapToGrid w:val="0"/>
        <w:spacing w:line="400" w:lineRule="atLeast"/>
        <w:ind w:firstLineChars="200" w:firstLine="420"/>
        <w:rPr>
          <w:rFonts w:hAnsi="宋体" w:cs="宋体"/>
          <w:bCs/>
        </w:rPr>
      </w:pPr>
      <w:r>
        <w:rPr>
          <w:rFonts w:hAnsi="宋体" w:cs="宋体" w:hint="eastAsia"/>
          <w:bCs/>
        </w:rPr>
        <w:t>3.质疑、投诉应当采用书面形式，质疑书、投诉书均应明确阐述招标采购文件、招标采购过程、中标结果中使自己合法权益受到损害的实质性内容，提供相关事实、明确的请求、必要的证明材料，便于有关单位调查、答复和处理。</w:t>
      </w:r>
    </w:p>
    <w:p w:rsidR="003D7F36" w:rsidRDefault="00BE110B">
      <w:pPr>
        <w:pStyle w:val="ad"/>
        <w:adjustRightInd w:val="0"/>
        <w:snapToGrid w:val="0"/>
        <w:spacing w:line="400" w:lineRule="atLeast"/>
        <w:ind w:firstLineChars="350" w:firstLine="735"/>
        <w:rPr>
          <w:rFonts w:hAnsi="宋体" w:cs="宋体"/>
          <w:bCs/>
        </w:rPr>
      </w:pPr>
      <w:r>
        <w:rPr>
          <w:rFonts w:hAnsi="宋体" w:cs="宋体" w:hint="eastAsia"/>
          <w:bCs/>
        </w:rPr>
        <w:t>①质疑联系部门及电话为：广西壮族自治区政府采购中心监督部         0771-5309287</w:t>
      </w:r>
    </w:p>
    <w:p w:rsidR="003D7F36" w:rsidRDefault="00BE110B">
      <w:pPr>
        <w:pStyle w:val="ad"/>
        <w:adjustRightInd w:val="0"/>
        <w:snapToGrid w:val="0"/>
        <w:spacing w:line="400" w:lineRule="atLeast"/>
        <w:ind w:left="200" w:firstLine="420"/>
        <w:rPr>
          <w:rFonts w:hAnsi="宋体" w:cs="宋体"/>
          <w:bCs/>
        </w:rPr>
      </w:pPr>
      <w:r>
        <w:rPr>
          <w:rFonts w:hAnsi="宋体" w:cs="宋体" w:hint="eastAsia"/>
          <w:bCs/>
        </w:rPr>
        <w:t xml:space="preserve"> ②投诉联系部门及电话为：广西壮族自治区政府采购监督管理处   0771-5336893</w:t>
      </w:r>
    </w:p>
    <w:p w:rsidR="003D7F36" w:rsidRDefault="00BE110B">
      <w:pPr>
        <w:pStyle w:val="ad"/>
        <w:snapToGrid w:val="0"/>
        <w:spacing w:line="360" w:lineRule="exact"/>
        <w:outlineLvl w:val="0"/>
        <w:rPr>
          <w:rFonts w:hAnsi="宋体" w:cs="宋体"/>
          <w:b/>
        </w:rPr>
      </w:pPr>
      <w:bookmarkStart w:id="47" w:name="_Toc254970675"/>
      <w:bookmarkStart w:id="48" w:name="_Toc254970534"/>
      <w:r>
        <w:rPr>
          <w:rFonts w:hAnsi="宋体" w:cs="宋体" w:hint="eastAsia"/>
          <w:b/>
        </w:rPr>
        <w:t>二、招标文件</w:t>
      </w:r>
      <w:bookmarkEnd w:id="47"/>
      <w:bookmarkEnd w:id="48"/>
    </w:p>
    <w:p w:rsidR="003D7F36" w:rsidRDefault="00BE110B">
      <w:pPr>
        <w:snapToGrid w:val="0"/>
        <w:spacing w:line="360" w:lineRule="exact"/>
        <w:ind w:firstLineChars="196" w:firstLine="413"/>
        <w:jc w:val="left"/>
        <w:outlineLvl w:val="0"/>
        <w:rPr>
          <w:rFonts w:ascii="宋体" w:hAnsi="宋体" w:cs="宋体"/>
          <w:b/>
          <w:szCs w:val="21"/>
        </w:rPr>
      </w:pPr>
      <w:r>
        <w:rPr>
          <w:rFonts w:ascii="宋体" w:hAnsi="宋体" w:cs="宋体" w:hint="eastAsia"/>
          <w:b/>
          <w:szCs w:val="21"/>
        </w:rPr>
        <w:t>（一）招标文件的构成。</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lastRenderedPageBreak/>
        <w:t>1.公开招标公告；</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2.招标项目采购需求</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3.投标人须知；</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4.评标办法及评分标准；</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5.政府采购合同主要条款；</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6.投标文件格式。</w:t>
      </w:r>
    </w:p>
    <w:p w:rsidR="003D7F36" w:rsidRDefault="00BE110B" w:rsidP="00435B17">
      <w:pPr>
        <w:snapToGrid w:val="0"/>
        <w:spacing w:beforeLines="50" w:line="360" w:lineRule="exact"/>
        <w:ind w:firstLineChars="196" w:firstLine="413"/>
        <w:jc w:val="left"/>
        <w:outlineLvl w:val="0"/>
        <w:rPr>
          <w:rFonts w:ascii="宋体" w:hAnsi="宋体" w:cs="宋体"/>
          <w:b/>
          <w:szCs w:val="21"/>
        </w:rPr>
      </w:pPr>
      <w:r>
        <w:rPr>
          <w:rFonts w:ascii="宋体" w:hAnsi="宋体" w:cs="宋体" w:hint="eastAsia"/>
          <w:b/>
          <w:szCs w:val="21"/>
        </w:rPr>
        <w:t>（二）投标人的风险</w:t>
      </w:r>
    </w:p>
    <w:p w:rsidR="003D7F36" w:rsidRDefault="00BE110B">
      <w:pPr>
        <w:tabs>
          <w:tab w:val="left" w:pos="180"/>
          <w:tab w:val="left" w:pos="1620"/>
        </w:tabs>
        <w:spacing w:line="400" w:lineRule="exact"/>
        <w:ind w:firstLineChars="200" w:firstLine="420"/>
        <w:rPr>
          <w:rFonts w:ascii="宋体" w:hAnsi="宋体" w:cs="宋体"/>
          <w:szCs w:val="21"/>
        </w:rPr>
      </w:pPr>
      <w:r>
        <w:rPr>
          <w:rFonts w:ascii="宋体" w:hAnsi="宋体" w:cs="宋体" w:hint="eastAsia"/>
          <w:szCs w:val="21"/>
        </w:rPr>
        <w:t>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p>
    <w:p w:rsidR="003D7F36" w:rsidRDefault="00BE110B">
      <w:pPr>
        <w:tabs>
          <w:tab w:val="left" w:pos="180"/>
          <w:tab w:val="left" w:pos="1620"/>
        </w:tabs>
        <w:spacing w:line="400" w:lineRule="exact"/>
        <w:ind w:firstLineChars="200" w:firstLine="420"/>
        <w:rPr>
          <w:rFonts w:ascii="宋体" w:hAnsi="宋体" w:cs="宋体"/>
          <w:szCs w:val="21"/>
        </w:rPr>
      </w:pPr>
      <w:r>
        <w:rPr>
          <w:rFonts w:ascii="宋体" w:hAnsi="宋体" w:cs="宋体" w:hint="eastAsia"/>
          <w:szCs w:val="21"/>
        </w:rPr>
        <w:t xml:space="preserve">2、对招标文件提出的实质性要求和条件作出明确响应是指投标人必须对招标文件中涉及招标项目的价格、采购服务的服务要求及其它要求、合同主要条款等内容作出明确响应。 </w:t>
      </w:r>
    </w:p>
    <w:p w:rsidR="003D7F36" w:rsidRDefault="00BE110B" w:rsidP="00435B17">
      <w:pPr>
        <w:pStyle w:val="a6"/>
        <w:widowControl w:val="0"/>
        <w:tabs>
          <w:tab w:val="clear" w:pos="454"/>
        </w:tabs>
        <w:snapToGrid w:val="0"/>
        <w:spacing w:beforeLines="50" w:afterLines="0" w:line="360" w:lineRule="exact"/>
        <w:ind w:left="0" w:firstLineChars="196" w:firstLine="413"/>
        <w:outlineLvl w:val="0"/>
        <w:rPr>
          <w:rFonts w:ascii="宋体" w:hAnsi="宋体" w:cs="宋体"/>
          <w:b/>
          <w:sz w:val="21"/>
          <w:szCs w:val="21"/>
        </w:rPr>
      </w:pPr>
      <w:r>
        <w:rPr>
          <w:rFonts w:ascii="宋体" w:hAnsi="宋体" w:cs="宋体" w:hint="eastAsia"/>
          <w:b/>
          <w:sz w:val="21"/>
          <w:szCs w:val="21"/>
        </w:rPr>
        <w:t xml:space="preserve">（三）招标文件的澄清与修改 </w:t>
      </w:r>
    </w:p>
    <w:p w:rsidR="003D7F36" w:rsidRDefault="00BE110B">
      <w:pPr>
        <w:pStyle w:val="ad"/>
        <w:snapToGrid w:val="0"/>
        <w:spacing w:line="360" w:lineRule="exact"/>
        <w:ind w:firstLineChars="200" w:firstLine="420"/>
        <w:rPr>
          <w:rFonts w:hAnsi="宋体" w:cs="宋体"/>
        </w:rPr>
      </w:pPr>
      <w:r>
        <w:rPr>
          <w:rFonts w:hAnsi="宋体" w:cs="宋体" w:hint="eastAsia"/>
        </w:rPr>
        <w:t>1.</w:t>
      </w:r>
      <w:r>
        <w:rPr>
          <w:rFonts w:hAnsi="宋体" w:cs="宋体" w:hint="eastAsia"/>
          <w:bCs/>
        </w:rPr>
        <w:t xml:space="preserve"> 投标人应认真阅读本招标文件，发现其中有误或有不合理要求的，投标人</w:t>
      </w:r>
      <w:r>
        <w:rPr>
          <w:rFonts w:hAnsi="宋体" w:cs="宋体" w:hint="eastAsia"/>
          <w:b/>
          <w:bCs/>
        </w:rPr>
        <w:t>应当</w:t>
      </w:r>
      <w:r>
        <w:rPr>
          <w:rFonts w:hAnsi="宋体" w:cs="宋体" w:hint="eastAsia"/>
          <w:bCs/>
        </w:rPr>
        <w:t>在</w:t>
      </w:r>
      <w:r>
        <w:rPr>
          <w:rFonts w:hAnsi="宋体" w:cs="宋体" w:hint="eastAsia"/>
          <w:bCs/>
          <w:u w:val="single"/>
        </w:rPr>
        <w:t>“采购文件：第三章 《投标人须知及前附表》序号6”规定的时间</w:t>
      </w:r>
      <w:r>
        <w:rPr>
          <w:rFonts w:hAnsi="宋体" w:cs="宋体" w:hint="eastAsia"/>
          <w:bCs/>
        </w:rPr>
        <w:t>前以书面形式要求采购人或者采购代理机构</w:t>
      </w:r>
      <w:r>
        <w:rPr>
          <w:rFonts w:hAnsi="宋体" w:cs="宋体" w:hint="eastAsia"/>
        </w:rPr>
        <w:t>答疑、澄清</w:t>
      </w:r>
      <w:r>
        <w:rPr>
          <w:rFonts w:hAnsi="宋体" w:cs="宋体" w:hint="eastAsia"/>
          <w:bCs/>
        </w:rPr>
        <w:t>。本中心对已发出的招标文件进行必要澄清或者修改</w:t>
      </w:r>
      <w:r>
        <w:rPr>
          <w:rFonts w:hAnsi="宋体" w:cs="宋体" w:hint="eastAsia"/>
          <w:b/>
          <w:bCs/>
        </w:rPr>
        <w:t>可能影响投标文件编制的</w:t>
      </w:r>
      <w:r>
        <w:rPr>
          <w:rFonts w:hAnsi="宋体" w:cs="宋体" w:hint="eastAsia"/>
          <w:bCs/>
        </w:rPr>
        <w:t>，应当在招标文件要求提交投标文件截止时间十五日前，在财政部门指定的政府采购信息发布媒体及本中心网站上发布更正公告，并以书面形式通知所有招标文件收受人。该澄清或者修改的内容为招标文件的组成部分</w:t>
      </w:r>
      <w:r>
        <w:rPr>
          <w:rFonts w:hAnsi="宋体" w:cs="宋体" w:hint="eastAsia"/>
        </w:rPr>
        <w:t>。</w:t>
      </w:r>
    </w:p>
    <w:p w:rsidR="003D7F36" w:rsidRDefault="00BE110B">
      <w:pPr>
        <w:pStyle w:val="ad"/>
        <w:snapToGrid w:val="0"/>
        <w:spacing w:line="360" w:lineRule="exact"/>
        <w:ind w:firstLineChars="200" w:firstLine="420"/>
        <w:rPr>
          <w:rFonts w:hAnsi="宋体" w:cs="宋体"/>
        </w:rPr>
      </w:pPr>
      <w:r>
        <w:rPr>
          <w:rFonts w:hAnsi="宋体" w:cs="宋体" w:hint="eastAsia"/>
        </w:rPr>
        <w:t>2.本中心必须以书面形式答复投标人要求澄清的问题，并将不包含问题来源的答复书面通知所有购买招标文件的投标人；除书面答复以外的其他澄清方式及澄清内容均无效。</w:t>
      </w:r>
    </w:p>
    <w:p w:rsidR="003D7F36" w:rsidRDefault="00BE110B">
      <w:pPr>
        <w:pStyle w:val="ad"/>
        <w:snapToGrid w:val="0"/>
        <w:spacing w:line="360" w:lineRule="exact"/>
        <w:ind w:firstLineChars="200" w:firstLine="420"/>
        <w:rPr>
          <w:rFonts w:hAnsi="宋体" w:cs="宋体"/>
        </w:rPr>
      </w:pPr>
      <w:r>
        <w:rPr>
          <w:rFonts w:hAnsi="宋体" w:cs="宋体" w:hint="eastAsia"/>
        </w:rPr>
        <w:t>3.招标文件的答疑、澄清、修改、补充的内容为招标文件的组成部分。当招标文件与招标文件的答疑、澄清、修改、补充通知就同一内容的表述不一致时，以最后发出的书面文件为准。</w:t>
      </w:r>
    </w:p>
    <w:p w:rsidR="003D7F36" w:rsidRDefault="00BE110B">
      <w:pPr>
        <w:pStyle w:val="ad"/>
        <w:snapToGrid w:val="0"/>
        <w:spacing w:line="360" w:lineRule="exact"/>
        <w:ind w:firstLineChars="200" w:firstLine="420"/>
        <w:rPr>
          <w:rFonts w:hAnsi="宋体" w:cs="宋体"/>
        </w:rPr>
      </w:pPr>
      <w:r>
        <w:rPr>
          <w:rFonts w:hAnsi="宋体" w:cs="宋体" w:hint="eastAsia"/>
        </w:rPr>
        <w:t>4.招标文件的答疑、澄清、修改、补充都应该通过本中心以法定形式发布，采购人非通过本机构，不得擅自答疑、澄清、修改、补充招标文件。</w:t>
      </w:r>
    </w:p>
    <w:p w:rsidR="003D7F36" w:rsidRDefault="00BE110B">
      <w:pPr>
        <w:pStyle w:val="ad"/>
        <w:snapToGrid w:val="0"/>
        <w:spacing w:line="360" w:lineRule="exact"/>
        <w:ind w:firstLineChars="200" w:firstLine="420"/>
        <w:rPr>
          <w:rFonts w:hAnsi="宋体" w:cs="宋体"/>
        </w:rPr>
      </w:pPr>
      <w:r>
        <w:rPr>
          <w:rFonts w:hAnsi="宋体" w:cs="宋体" w:hint="eastAsia"/>
        </w:rPr>
        <w:t>5、本中心可以视采购具体情况，延长招标文件或者资格预审文件提供期限，并在财政部门指定的政府采购信息发布媒体及本中心网站上发布公告。</w:t>
      </w:r>
    </w:p>
    <w:p w:rsidR="003D7F36" w:rsidRDefault="00BE110B">
      <w:pPr>
        <w:pStyle w:val="ad"/>
        <w:snapToGrid w:val="0"/>
        <w:spacing w:line="360" w:lineRule="exact"/>
        <w:outlineLvl w:val="1"/>
        <w:rPr>
          <w:rFonts w:hAnsi="宋体" w:cs="宋体"/>
          <w:b/>
        </w:rPr>
      </w:pPr>
      <w:bookmarkStart w:id="49" w:name="_Toc254970535"/>
      <w:bookmarkStart w:id="50" w:name="_Toc254970676"/>
      <w:r>
        <w:rPr>
          <w:rFonts w:hAnsi="宋体" w:cs="宋体" w:hint="eastAsia"/>
          <w:b/>
        </w:rPr>
        <w:t>三、投标文件的编制</w:t>
      </w:r>
      <w:bookmarkEnd w:id="49"/>
      <w:bookmarkEnd w:id="50"/>
    </w:p>
    <w:p w:rsidR="003D7F36" w:rsidRDefault="00BE110B">
      <w:pPr>
        <w:snapToGrid w:val="0"/>
        <w:spacing w:line="360" w:lineRule="exact"/>
        <w:ind w:firstLineChars="196" w:firstLine="413"/>
        <w:jc w:val="left"/>
        <w:outlineLvl w:val="0"/>
        <w:rPr>
          <w:rFonts w:ascii="宋体" w:hAnsi="宋体" w:cs="宋体"/>
          <w:b/>
          <w:szCs w:val="21"/>
        </w:rPr>
      </w:pPr>
      <w:bookmarkStart w:id="51" w:name="_Toc254970677"/>
      <w:bookmarkStart w:id="52" w:name="_Toc254970536"/>
      <w:r>
        <w:rPr>
          <w:rFonts w:ascii="宋体" w:hAnsi="宋体" w:cs="宋体" w:hint="eastAsia"/>
          <w:b/>
          <w:szCs w:val="21"/>
        </w:rPr>
        <w:t>（一）投标文件的组成</w:t>
      </w:r>
      <w:bookmarkEnd w:id="51"/>
      <w:bookmarkEnd w:id="52"/>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投标文件由资格文件、资信及商务文件、技术文件、投标报价文件</w:t>
      </w:r>
      <w:r>
        <w:rPr>
          <w:rFonts w:ascii="宋体" w:hAnsi="宋体" w:cs="宋体" w:hint="eastAsia"/>
          <w:b/>
          <w:szCs w:val="21"/>
        </w:rPr>
        <w:t>四部份</w:t>
      </w:r>
      <w:r>
        <w:rPr>
          <w:rFonts w:ascii="宋体" w:hAnsi="宋体" w:cs="宋体" w:hint="eastAsia"/>
          <w:szCs w:val="21"/>
        </w:rPr>
        <w:t>组成（</w:t>
      </w:r>
      <w:r>
        <w:rPr>
          <w:rFonts w:ascii="宋体" w:hAnsi="宋体" w:cs="宋体" w:hint="eastAsia"/>
          <w:b/>
          <w:szCs w:val="21"/>
        </w:rPr>
        <w:t>要求资格文件装订成一本；资信及商务文件、技术文件、投标报价文件装订成一本</w:t>
      </w:r>
      <w:r>
        <w:rPr>
          <w:rFonts w:ascii="宋体" w:hAnsi="宋体" w:cs="宋体" w:hint="eastAsia"/>
          <w:szCs w:val="21"/>
        </w:rPr>
        <w:t>；投标报价文件中的《开标一览表》独立装订成册，单独包装、密封递交）。</w:t>
      </w:r>
    </w:p>
    <w:p w:rsidR="003D7F36" w:rsidRDefault="00BE110B" w:rsidP="00435B17">
      <w:pPr>
        <w:snapToGrid w:val="0"/>
        <w:spacing w:beforeLines="50" w:line="360" w:lineRule="exact"/>
        <w:ind w:firstLineChars="196" w:firstLine="413"/>
        <w:jc w:val="left"/>
        <w:rPr>
          <w:rFonts w:ascii="宋体" w:hAnsi="宋体" w:cs="宋体"/>
          <w:b/>
          <w:szCs w:val="21"/>
        </w:rPr>
      </w:pPr>
      <w:r>
        <w:rPr>
          <w:rFonts w:ascii="宋体" w:hAnsi="宋体" w:cs="宋体" w:hint="eastAsia"/>
          <w:b/>
          <w:szCs w:val="21"/>
        </w:rPr>
        <w:t>1.资格文件：</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（1）</w:t>
      </w:r>
      <w:r>
        <w:rPr>
          <w:rFonts w:ascii="宋体" w:hAnsi="宋体" w:cs="宋体" w:hint="eastAsia"/>
          <w:szCs w:val="21"/>
        </w:rPr>
        <w:t>有效的营业执照等证明文件复印件；</w:t>
      </w:r>
    </w:p>
    <w:p w:rsidR="003D7F36" w:rsidRDefault="00BE110B">
      <w:pPr>
        <w:pStyle w:val="ad"/>
        <w:ind w:firstLineChars="250" w:firstLine="525"/>
        <w:rPr>
          <w:rFonts w:hAnsi="宋体" w:cs="宋体"/>
          <w:b/>
        </w:rPr>
      </w:pPr>
      <w:r>
        <w:rPr>
          <w:rFonts w:hAnsi="宋体" w:cs="宋体" w:hint="eastAsia"/>
        </w:rPr>
        <w:t>①投标人有效的营业执照等证明文件复印件，同时要加盖单位公章</w:t>
      </w:r>
      <w:r>
        <w:rPr>
          <w:rFonts w:hAnsi="宋体" w:cs="宋体" w:hint="eastAsia"/>
          <w:b/>
        </w:rPr>
        <w:t>（必须提供，原件备查）</w:t>
      </w:r>
      <w:r>
        <w:rPr>
          <w:rFonts w:hAnsi="宋体" w:cs="宋体" w:hint="eastAsia"/>
        </w:rPr>
        <w:t>；</w:t>
      </w:r>
    </w:p>
    <w:p w:rsidR="003D7F36" w:rsidRDefault="00BE110B">
      <w:pPr>
        <w:pStyle w:val="ad"/>
        <w:spacing w:line="440" w:lineRule="exact"/>
        <w:ind w:firstLineChars="250" w:firstLine="525"/>
        <w:rPr>
          <w:rFonts w:hAnsi="宋体" w:cs="宋体"/>
          <w:b/>
        </w:rPr>
      </w:pPr>
      <w:r>
        <w:rPr>
          <w:rFonts w:hAnsi="宋体" w:cs="宋体" w:hint="eastAsia"/>
        </w:rPr>
        <w:t>②对于有经营资质要求的，投标人必须提供有效的经营资质证书副本内页复印件，同时要加盖单位公章。</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szCs w:val="21"/>
        </w:rPr>
        <w:t>（2）</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b/>
          <w:szCs w:val="21"/>
        </w:rPr>
        <w:t>和信用记录查询方法；</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lastRenderedPageBreak/>
        <w:t>①</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szCs w:val="21"/>
        </w:rPr>
        <w:t>（格式自拟，必须提供）；</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②供应商可在“信用中国”网站（www.creditchina.gov.cn）、中国政府采购网（www.ccgp.gov.cn）查询相关供应商主体信用记录。</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“信用中国”网站查询方法：投标人在本项目投标截止时间前10日内,进入投标人基本信息页面，点击“下载信用报告”后点击“下载”。</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rsidR="003D7F36" w:rsidRDefault="00BE110B" w:rsidP="00695033">
      <w:pPr>
        <w:snapToGrid w:val="0"/>
        <w:spacing w:line="360" w:lineRule="exact"/>
        <w:ind w:firstLineChars="196" w:firstLine="412"/>
        <w:jc w:val="left"/>
        <w:rPr>
          <w:rFonts w:ascii="宋体" w:hAnsi="宋体" w:cs="宋体"/>
        </w:rPr>
      </w:pPr>
      <w:r>
        <w:rPr>
          <w:rFonts w:ascii="宋体" w:hAnsi="宋体" w:cs="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3D7F36" w:rsidRDefault="00BE110B" w:rsidP="00435B17">
      <w:pPr>
        <w:snapToGrid w:val="0"/>
        <w:spacing w:beforeLines="50" w:line="360" w:lineRule="exact"/>
        <w:ind w:firstLineChars="196" w:firstLine="413"/>
        <w:jc w:val="left"/>
        <w:rPr>
          <w:rFonts w:ascii="宋体" w:hAnsi="宋体" w:cs="宋体"/>
          <w:b/>
          <w:szCs w:val="21"/>
        </w:rPr>
      </w:pPr>
      <w:r>
        <w:rPr>
          <w:rFonts w:ascii="宋体" w:hAnsi="宋体" w:cs="宋体" w:hint="eastAsia"/>
          <w:b/>
          <w:szCs w:val="21"/>
        </w:rPr>
        <w:t>2.资信及商务文件：</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（1）</w:t>
      </w:r>
      <w:r>
        <w:rPr>
          <w:rFonts w:ascii="宋体" w:hAnsi="宋体" w:cs="宋体" w:hint="eastAsia"/>
          <w:szCs w:val="21"/>
        </w:rPr>
        <w:t>投标保证金的相关证明 复印件（可单独提交）</w:t>
      </w:r>
      <w:r>
        <w:rPr>
          <w:rFonts w:ascii="宋体" w:hAnsi="宋体" w:cs="宋体" w:hint="eastAsia"/>
          <w:b/>
          <w:szCs w:val="21"/>
        </w:rPr>
        <w:t>（必须提供）</w:t>
      </w:r>
      <w:r>
        <w:rPr>
          <w:rFonts w:ascii="宋体" w:hAnsi="宋体" w:cs="宋体" w:hint="eastAsia"/>
          <w:szCs w:val="21"/>
        </w:rPr>
        <w:t>；</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（2）</w:t>
      </w:r>
      <w:r>
        <w:rPr>
          <w:rFonts w:ascii="宋体" w:hAnsi="宋体" w:cs="宋体" w:hint="eastAsia"/>
          <w:szCs w:val="21"/>
        </w:rPr>
        <w:t>投标声明书 (格式见第六章)</w:t>
      </w:r>
      <w:r>
        <w:rPr>
          <w:rFonts w:ascii="宋体" w:hAnsi="宋体" w:cs="宋体" w:hint="eastAsia"/>
          <w:b/>
          <w:szCs w:val="21"/>
        </w:rPr>
        <w:t>（必须提供）</w:t>
      </w:r>
      <w:r>
        <w:rPr>
          <w:rFonts w:ascii="宋体" w:hAnsi="宋体" w:cs="宋体" w:hint="eastAsia"/>
          <w:szCs w:val="21"/>
        </w:rPr>
        <w:t>；</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（3）</w:t>
      </w:r>
      <w:r>
        <w:rPr>
          <w:rFonts w:ascii="宋体" w:hAnsi="宋体" w:cs="宋体" w:hint="eastAsia"/>
          <w:szCs w:val="21"/>
        </w:rPr>
        <w:t>法定代表人授权委托书和委托代理人身份证复印件（格式见第六章)</w:t>
      </w:r>
      <w:r>
        <w:rPr>
          <w:rFonts w:ascii="宋体" w:hAnsi="宋体" w:cs="宋体" w:hint="eastAsia"/>
          <w:b/>
          <w:szCs w:val="21"/>
        </w:rPr>
        <w:t>（必须提供）</w:t>
      </w:r>
      <w:r>
        <w:rPr>
          <w:rFonts w:ascii="宋体" w:hAnsi="宋体" w:cs="宋体" w:hint="eastAsia"/>
          <w:szCs w:val="21"/>
        </w:rPr>
        <w:t>；联合体投标时还必须提供《联合投标协议书》、《联合投标授权委托书》（格式见第六章)；当法定代表人参加投标时，必须提供法定代表人身份证复印件；</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szCs w:val="21"/>
        </w:rPr>
        <w:t>（4）投标截止之日前半年内投标人连续三个月</w:t>
      </w:r>
      <w:r>
        <w:rPr>
          <w:rFonts w:ascii="宋体" w:hAnsi="宋体" w:cs="宋体" w:hint="eastAsia"/>
          <w:szCs w:val="21"/>
        </w:rPr>
        <w:t>依法纳税的依法缴纳税费或依法免缴税费的证明</w:t>
      </w:r>
      <w:r>
        <w:rPr>
          <w:rFonts w:ascii="宋体" w:hAnsi="宋体" w:cs="宋体" w:hint="eastAsia"/>
          <w:b/>
          <w:szCs w:val="21"/>
        </w:rPr>
        <w:t>（复印件，原件备查，格式自拟）（必须提供）；</w:t>
      </w:r>
      <w:r>
        <w:rPr>
          <w:rFonts w:ascii="宋体" w:hAnsi="宋体" w:cs="宋体" w:hint="eastAsia"/>
          <w:szCs w:val="21"/>
        </w:rPr>
        <w:t>无纳税记录的，应提供由投标人所在地主管国税或地税部门出具的《依法纳税或依法免税证明》（格式自拟，复印件，原件备查）</w:t>
      </w:r>
      <w:r>
        <w:rPr>
          <w:rFonts w:ascii="宋体" w:hAnsi="宋体" w:cs="宋体" w:hint="eastAsia"/>
          <w:b/>
          <w:szCs w:val="21"/>
        </w:rPr>
        <w:t>。</w:t>
      </w:r>
    </w:p>
    <w:p w:rsidR="003D7F36" w:rsidRDefault="00BE110B" w:rsidP="00435B17">
      <w:pPr>
        <w:snapToGrid w:val="0"/>
        <w:spacing w:beforeLines="50" w:after="50" w:line="360" w:lineRule="exact"/>
        <w:rPr>
          <w:rFonts w:ascii="宋体" w:hAnsi="宋体" w:cs="宋体"/>
          <w:szCs w:val="21"/>
        </w:rPr>
      </w:pPr>
      <w:r>
        <w:rPr>
          <w:rFonts w:ascii="宋体" w:hAnsi="宋体" w:cs="宋体" w:hint="eastAsia"/>
          <w:b/>
          <w:szCs w:val="21"/>
        </w:rPr>
        <w:t xml:space="preserve">    （5）</w:t>
      </w:r>
      <w:r>
        <w:rPr>
          <w:rFonts w:ascii="宋体" w:hAnsi="宋体" w:cs="宋体" w:hint="eastAsia"/>
          <w:szCs w:val="21"/>
        </w:rPr>
        <w:t>投标截止之日前半年内投标人连续三个月的依法缴纳社保费的缴费凭证（</w:t>
      </w:r>
      <w:r>
        <w:rPr>
          <w:rFonts w:ascii="宋体" w:hAnsi="宋体" w:cs="宋体" w:hint="eastAsia"/>
          <w:b/>
          <w:szCs w:val="21"/>
        </w:rPr>
        <w:t>复印件，原件备查，格式自拟）（必须提供）；</w:t>
      </w:r>
      <w:r>
        <w:rPr>
          <w:rFonts w:ascii="宋体" w:hAnsi="宋体" w:cs="宋体" w:hint="eastAsia"/>
          <w:szCs w:val="21"/>
        </w:rPr>
        <w:t>无缴费记录的，应提供由投标人所在地社保部门出具的《依法缴纳或依法免缴社保费证明》（格式自拟，复印件，原件备查）。</w:t>
      </w:r>
    </w:p>
    <w:p w:rsidR="003D7F36" w:rsidRDefault="00BE110B">
      <w:pPr>
        <w:snapToGrid w:val="0"/>
        <w:spacing w:line="360" w:lineRule="exact"/>
        <w:jc w:val="left"/>
        <w:rPr>
          <w:rFonts w:ascii="宋体" w:hAnsi="宋体" w:cs="宋体"/>
          <w:b/>
          <w:szCs w:val="21"/>
        </w:rPr>
      </w:pPr>
      <w:r>
        <w:rPr>
          <w:rFonts w:ascii="宋体" w:hAnsi="宋体" w:cs="宋体" w:hint="eastAsia"/>
          <w:b/>
          <w:szCs w:val="21"/>
        </w:rPr>
        <w:t xml:space="preserve">    （6）</w:t>
      </w:r>
      <w:r>
        <w:rPr>
          <w:rFonts w:ascii="宋体" w:hAnsi="宋体" w:cs="宋体" w:hint="eastAsia"/>
          <w:szCs w:val="21"/>
        </w:rPr>
        <w:t>财务状况报告</w:t>
      </w:r>
      <w:r>
        <w:rPr>
          <w:rFonts w:ascii="宋体" w:hAnsi="宋体" w:cs="宋体" w:hint="eastAsia"/>
          <w:b/>
          <w:szCs w:val="21"/>
        </w:rPr>
        <w:t>（必须提供）；</w:t>
      </w:r>
    </w:p>
    <w:p w:rsidR="003D7F36" w:rsidRDefault="00BE110B">
      <w:pPr>
        <w:snapToGrid w:val="0"/>
        <w:spacing w:line="360" w:lineRule="exact"/>
        <w:ind w:firstLineChars="196" w:firstLine="413"/>
        <w:jc w:val="left"/>
        <w:rPr>
          <w:rFonts w:ascii="宋体" w:hAnsi="宋体" w:cs="宋体"/>
          <w:b/>
          <w:kern w:val="0"/>
          <w:szCs w:val="21"/>
        </w:rPr>
      </w:pPr>
      <w:r>
        <w:rPr>
          <w:rFonts w:ascii="宋体" w:hAnsi="宋体" w:cs="宋体" w:hint="eastAsia"/>
          <w:b/>
          <w:kern w:val="0"/>
          <w:szCs w:val="21"/>
        </w:rPr>
        <w:t>（7）</w:t>
      </w:r>
      <w:r>
        <w:rPr>
          <w:rFonts w:ascii="宋体" w:hAnsi="宋体" w:cs="宋体" w:hint="eastAsia"/>
          <w:szCs w:val="21"/>
        </w:rPr>
        <w:t>具备履行合同所必需的设备和专业技术能力的证明材料</w:t>
      </w:r>
      <w:r>
        <w:rPr>
          <w:rFonts w:ascii="宋体" w:hAnsi="宋体" w:cs="宋体" w:hint="eastAsia"/>
          <w:b/>
          <w:szCs w:val="21"/>
        </w:rPr>
        <w:t>（格式自拟,必须提供）</w:t>
      </w:r>
      <w:r>
        <w:rPr>
          <w:rFonts w:ascii="宋体" w:hAnsi="宋体" w:cs="宋体" w:hint="eastAsia"/>
          <w:b/>
          <w:kern w:val="0"/>
          <w:szCs w:val="21"/>
        </w:rPr>
        <w:t>；</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kern w:val="0"/>
          <w:szCs w:val="21"/>
        </w:rPr>
        <w:t>（8）税务登记证复印件；</w:t>
      </w:r>
    </w:p>
    <w:p w:rsidR="003D7F36" w:rsidRDefault="00BE110B" w:rsidP="00695033">
      <w:pPr>
        <w:snapToGrid w:val="0"/>
        <w:spacing w:line="360" w:lineRule="exact"/>
        <w:ind w:firstLineChars="196" w:firstLine="412"/>
        <w:jc w:val="left"/>
        <w:rPr>
          <w:rFonts w:ascii="宋体" w:hAnsi="宋体" w:cs="宋体"/>
          <w:b/>
          <w:szCs w:val="21"/>
        </w:rPr>
      </w:pPr>
      <w:r>
        <w:rPr>
          <w:rFonts w:ascii="宋体" w:hAnsi="宋体" w:cs="宋体" w:hint="eastAsia"/>
          <w:szCs w:val="21"/>
        </w:rPr>
        <w:t>（9）商务响应表（格式见第六章）</w:t>
      </w:r>
      <w:r>
        <w:rPr>
          <w:rFonts w:ascii="宋体" w:hAnsi="宋体" w:cs="宋体" w:hint="eastAsia"/>
          <w:b/>
          <w:szCs w:val="21"/>
        </w:rPr>
        <w:t>（必须提供）；</w:t>
      </w:r>
    </w:p>
    <w:p w:rsidR="003D7F36" w:rsidRDefault="00BE110B" w:rsidP="00695033">
      <w:pPr>
        <w:snapToGrid w:val="0"/>
        <w:spacing w:line="360" w:lineRule="exact"/>
        <w:ind w:firstLineChars="196" w:firstLine="412"/>
        <w:jc w:val="left"/>
        <w:rPr>
          <w:rFonts w:ascii="宋体" w:hAnsi="宋体" w:cs="宋体"/>
          <w:b/>
          <w:szCs w:val="21"/>
        </w:rPr>
      </w:pPr>
      <w:r>
        <w:rPr>
          <w:rFonts w:ascii="宋体" w:hAnsi="宋体" w:cs="宋体" w:hint="eastAsia"/>
        </w:rPr>
        <w:t>▲</w:t>
      </w:r>
      <w:r>
        <w:rPr>
          <w:rFonts w:ascii="宋体" w:hAnsi="宋体" w:cs="宋体" w:hint="eastAsia"/>
          <w:b/>
          <w:szCs w:val="21"/>
        </w:rPr>
        <w:t>（10）招标项目采购需求中要求必须提供的材料等；</w:t>
      </w:r>
    </w:p>
    <w:p w:rsidR="003D7F36" w:rsidRDefault="00BE110B" w:rsidP="00695033">
      <w:pPr>
        <w:snapToGrid w:val="0"/>
        <w:spacing w:line="360" w:lineRule="exact"/>
        <w:ind w:firstLineChars="196" w:firstLine="412"/>
        <w:jc w:val="left"/>
        <w:rPr>
          <w:rFonts w:ascii="宋体" w:hAnsi="宋体" w:cs="宋体"/>
          <w:b/>
          <w:szCs w:val="21"/>
        </w:rPr>
      </w:pPr>
      <w:r>
        <w:rPr>
          <w:rFonts w:ascii="宋体" w:hAnsi="宋体" w:cs="宋体" w:hint="eastAsia"/>
          <w:szCs w:val="21"/>
        </w:rPr>
        <w:t>（11）具备法律、行政法规规定的其他条件的证明材料</w:t>
      </w:r>
      <w:r>
        <w:rPr>
          <w:rFonts w:ascii="宋体" w:hAnsi="宋体" w:cs="宋体" w:hint="eastAsia"/>
          <w:b/>
          <w:szCs w:val="21"/>
        </w:rPr>
        <w:t>(如有规定,则必须提供)。</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bCs/>
          <w:szCs w:val="21"/>
        </w:rPr>
        <w:t xml:space="preserve">可作为投标人资信评分的资质证明材料（可选）  </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（12）类似案例成功的业绩（投标人同类项目实施情况一览表、合同复印件、用户验收报告、用户评价）；</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（13）其他特殊资质证书（如本地化服务能力等）；</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w:t>
      </w:r>
      <w:r>
        <w:rPr>
          <w:rFonts w:ascii="宋体" w:hAnsi="宋体" w:cs="宋体" w:hint="eastAsia"/>
          <w:szCs w:val="21"/>
        </w:rPr>
        <w:t>14</w:t>
      </w:r>
      <w:r>
        <w:rPr>
          <w:rFonts w:ascii="宋体" w:hAnsi="宋体" w:cs="宋体" w:hint="eastAsia"/>
          <w:b/>
          <w:szCs w:val="21"/>
        </w:rPr>
        <w:t>）</w:t>
      </w:r>
      <w:r>
        <w:rPr>
          <w:rFonts w:ascii="宋体" w:hAnsi="宋体" w:cs="宋体" w:hint="eastAsia"/>
          <w:szCs w:val="21"/>
        </w:rPr>
        <w:t>投标人质量管理和质量保证体系等方面的认证证书；</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（15）投标人认为可以证明其能力或业绩的其他材料；</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（16）投标人关于服务升级及本单位债务纠纷、违法违规记录等方面的情况（内容见投标声明书）；</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（17）投标人情况介绍。</w:t>
      </w:r>
    </w:p>
    <w:p w:rsidR="003D7F36" w:rsidRDefault="00BE110B">
      <w:pPr>
        <w:snapToGrid w:val="0"/>
        <w:spacing w:line="360" w:lineRule="exact"/>
        <w:ind w:firstLineChars="196" w:firstLine="413"/>
        <w:jc w:val="left"/>
        <w:rPr>
          <w:rFonts w:ascii="宋体" w:hAnsi="宋体" w:cs="宋体"/>
          <w:b/>
          <w:bCs/>
          <w:szCs w:val="21"/>
        </w:rPr>
      </w:pPr>
      <w:r>
        <w:rPr>
          <w:rFonts w:ascii="宋体" w:hAnsi="宋体" w:cs="宋体" w:hint="eastAsia"/>
          <w:b/>
          <w:bCs/>
          <w:szCs w:val="21"/>
        </w:rPr>
        <w:t>3.技术文件</w:t>
      </w:r>
    </w:p>
    <w:p w:rsidR="003D7F36" w:rsidRDefault="00BE110B">
      <w:pPr>
        <w:snapToGrid w:val="0"/>
        <w:spacing w:line="360" w:lineRule="exact"/>
        <w:ind w:firstLineChars="296" w:firstLine="624"/>
        <w:jc w:val="left"/>
        <w:rPr>
          <w:rFonts w:ascii="宋体" w:hAnsi="宋体" w:cs="宋体"/>
          <w:b/>
          <w:bCs/>
          <w:szCs w:val="21"/>
        </w:rPr>
      </w:pPr>
      <w:r>
        <w:rPr>
          <w:rFonts w:ascii="宋体" w:hAnsi="宋体" w:cs="宋体" w:hint="eastAsia"/>
          <w:b/>
          <w:bCs/>
          <w:szCs w:val="21"/>
        </w:rPr>
        <w:lastRenderedPageBreak/>
        <w:t>服务类项目的投标技术文件（服务方案）；</w:t>
      </w:r>
    </w:p>
    <w:p w:rsidR="003D7F36" w:rsidRDefault="00BE110B">
      <w:pPr>
        <w:snapToGrid w:val="0"/>
        <w:spacing w:line="360" w:lineRule="exact"/>
        <w:ind w:firstLineChars="200" w:firstLine="422"/>
        <w:jc w:val="left"/>
        <w:rPr>
          <w:rFonts w:ascii="宋体" w:hAnsi="宋体" w:cs="宋体"/>
          <w:szCs w:val="21"/>
        </w:rPr>
      </w:pPr>
      <w:r>
        <w:rPr>
          <w:rFonts w:ascii="宋体" w:hAnsi="宋体" w:cs="宋体" w:hint="eastAsia"/>
          <w:b/>
          <w:bCs/>
          <w:szCs w:val="21"/>
        </w:rPr>
        <w:t>服务类项目的投标技术文件(内容和格式见第六章要求)。</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szCs w:val="21"/>
        </w:rPr>
        <w:t>4.报价文件：</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 xml:space="preserve">（1）投标函（格式见第六章）； </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（2）投标报价明细表（格式见第六章）；</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（3）投标人针对报价需要说明的其他文件和说明（格式自拟）；</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（4）开标一览表（单独封装递交，格式见第六章），联合体投标时还必须附《联合投标协议书》。</w:t>
      </w:r>
    </w:p>
    <w:p w:rsidR="003D7F36" w:rsidRDefault="00BE110B">
      <w:pPr>
        <w:pStyle w:val="23"/>
        <w:spacing w:line="36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b/>
          <w:szCs w:val="21"/>
        </w:rPr>
        <w:t>注：法定代表人授权委托书、投标声明书、投标函、开标一览表必须招标文件格式要求签署和加盖单位公章。</w:t>
      </w:r>
    </w:p>
    <w:p w:rsidR="003D7F36" w:rsidRDefault="00BE110B">
      <w:pPr>
        <w:snapToGrid w:val="0"/>
        <w:spacing w:line="360" w:lineRule="exact"/>
        <w:ind w:firstLineChars="196" w:firstLine="413"/>
        <w:jc w:val="left"/>
        <w:outlineLvl w:val="0"/>
        <w:rPr>
          <w:rFonts w:ascii="宋体" w:hAnsi="宋体" w:cs="宋体"/>
          <w:b/>
          <w:szCs w:val="21"/>
        </w:rPr>
      </w:pPr>
      <w:bookmarkStart w:id="53" w:name="_Toc254970537"/>
      <w:bookmarkStart w:id="54" w:name="_Toc254970678"/>
      <w:r>
        <w:rPr>
          <w:rFonts w:ascii="宋体" w:hAnsi="宋体" w:cs="宋体" w:hint="eastAsia"/>
          <w:b/>
          <w:szCs w:val="21"/>
        </w:rPr>
        <w:t>（二）投标文件的语言及计量</w:t>
      </w:r>
      <w:bookmarkEnd w:id="53"/>
      <w:bookmarkEnd w:id="54"/>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▲1投标文件以及投标方与招标方就有关投标事宜的所有来往函电，均应以中文汉语书写。除签名、盖章、专用名称等特殊情形外，以中文汉语以外的文字表述的投标文件视同未提供。</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▲2投标计量单位，招标文件已有明确规定的，使用招标文件规定的计量单位；招标文件没有规定的，应采用中华人民共和国法定计量单位（货币单位：人民币元），否则视同未响应。</w:t>
      </w:r>
    </w:p>
    <w:p w:rsidR="003D7F36" w:rsidRDefault="00BE110B" w:rsidP="00435B17">
      <w:pPr>
        <w:snapToGrid w:val="0"/>
        <w:spacing w:beforeLines="50" w:line="360" w:lineRule="exact"/>
        <w:ind w:firstLineChars="196" w:firstLine="413"/>
        <w:jc w:val="left"/>
        <w:outlineLvl w:val="0"/>
        <w:rPr>
          <w:rFonts w:ascii="宋体" w:hAnsi="宋体" w:cs="宋体"/>
          <w:b/>
          <w:szCs w:val="21"/>
        </w:rPr>
      </w:pPr>
      <w:bookmarkStart w:id="55" w:name="_Toc254970538"/>
      <w:bookmarkStart w:id="56" w:name="_Toc254970679"/>
      <w:r>
        <w:rPr>
          <w:rFonts w:ascii="宋体" w:hAnsi="宋体" w:cs="宋体" w:hint="eastAsia"/>
          <w:b/>
          <w:szCs w:val="21"/>
        </w:rPr>
        <w:t>（三）投标报价</w:t>
      </w:r>
      <w:bookmarkEnd w:id="55"/>
      <w:bookmarkEnd w:id="56"/>
    </w:p>
    <w:p w:rsidR="003D7F36" w:rsidRDefault="00BE110B">
      <w:pPr>
        <w:pStyle w:val="ad"/>
        <w:snapToGrid w:val="0"/>
        <w:spacing w:line="360" w:lineRule="exact"/>
        <w:ind w:firstLineChars="200" w:firstLine="420"/>
        <w:jc w:val="left"/>
        <w:rPr>
          <w:rFonts w:hAnsi="宋体" w:cs="宋体"/>
        </w:rPr>
      </w:pPr>
      <w:r>
        <w:rPr>
          <w:rFonts w:hAnsi="宋体" w:cs="宋体" w:hint="eastAsia"/>
        </w:rPr>
        <w:t>1.投标报价应按招标文件中相关附表格式填写。投标人可就《项目采购需求》中所有服务内容完整唯一报价。</w:t>
      </w:r>
    </w:p>
    <w:p w:rsidR="003D7F36" w:rsidRDefault="00BE110B">
      <w:pPr>
        <w:pStyle w:val="ad"/>
        <w:snapToGrid w:val="0"/>
        <w:spacing w:line="360" w:lineRule="exact"/>
        <w:ind w:firstLineChars="200" w:firstLine="420"/>
        <w:jc w:val="left"/>
        <w:rPr>
          <w:rFonts w:hAnsi="宋体" w:cs="宋体"/>
        </w:rPr>
      </w:pPr>
      <w:r>
        <w:rPr>
          <w:rFonts w:hAnsi="宋体" w:cs="宋体" w:hint="eastAsia"/>
        </w:rPr>
        <w:t>2.投标报价是履行合同的最终价格。</w:t>
      </w:r>
    </w:p>
    <w:p w:rsidR="003D7F36" w:rsidRDefault="00BE110B">
      <w:pPr>
        <w:tabs>
          <w:tab w:val="left" w:pos="525"/>
        </w:tabs>
        <w:snapToGrid w:val="0"/>
        <w:spacing w:line="360" w:lineRule="exact"/>
        <w:ind w:firstLineChars="200" w:firstLine="420"/>
        <w:jc w:val="left"/>
        <w:rPr>
          <w:rFonts w:ascii="宋体" w:hAnsi="宋体" w:cs="宋体"/>
          <w:szCs w:val="21"/>
        </w:rPr>
      </w:pPr>
      <w:r>
        <w:rPr>
          <w:rFonts w:ascii="宋体" w:hAnsi="宋体" w:cs="宋体" w:hint="eastAsia"/>
          <w:szCs w:val="21"/>
        </w:rPr>
        <w:t>3.投标文件只允许有一个报价，有选择的或有条件的报价将不予接受。</w:t>
      </w:r>
    </w:p>
    <w:p w:rsidR="003D7F36" w:rsidRDefault="00BE110B" w:rsidP="00435B17">
      <w:pPr>
        <w:pStyle w:val="a6"/>
        <w:widowControl w:val="0"/>
        <w:tabs>
          <w:tab w:val="clear" w:pos="454"/>
        </w:tabs>
        <w:snapToGrid w:val="0"/>
        <w:spacing w:beforeLines="50" w:afterLines="0" w:line="360" w:lineRule="exact"/>
        <w:ind w:left="0" w:firstLineChars="196" w:firstLine="413"/>
        <w:outlineLvl w:val="0"/>
        <w:rPr>
          <w:rFonts w:ascii="宋体" w:hAnsi="宋体" w:cs="宋体"/>
          <w:b/>
          <w:sz w:val="21"/>
          <w:szCs w:val="21"/>
        </w:rPr>
      </w:pPr>
      <w:r>
        <w:rPr>
          <w:rFonts w:ascii="宋体" w:hAnsi="宋体" w:cs="宋体" w:hint="eastAsia"/>
          <w:b/>
          <w:sz w:val="21"/>
          <w:szCs w:val="21"/>
        </w:rPr>
        <w:t>（四）投标文件的有效期</w:t>
      </w:r>
    </w:p>
    <w:p w:rsidR="003D7F36" w:rsidRDefault="00BE110B">
      <w:pPr>
        <w:pStyle w:val="a6"/>
        <w:widowControl w:val="0"/>
        <w:tabs>
          <w:tab w:val="clear" w:pos="454"/>
        </w:tabs>
        <w:snapToGrid w:val="0"/>
        <w:spacing w:after="156" w:line="360" w:lineRule="exact"/>
        <w:ind w:left="0" w:firstLineChars="202" w:firstLine="424"/>
        <w:rPr>
          <w:rFonts w:ascii="宋体" w:hAnsi="宋体" w:cs="宋体"/>
          <w:sz w:val="21"/>
          <w:szCs w:val="21"/>
        </w:rPr>
      </w:pPr>
      <w:r>
        <w:rPr>
          <w:rFonts w:ascii="宋体" w:hAnsi="宋体" w:cs="宋体" w:hint="eastAsia"/>
          <w:sz w:val="21"/>
          <w:szCs w:val="21"/>
        </w:rPr>
        <w:t>1.自投标截止日起</w:t>
      </w:r>
      <w:r>
        <w:rPr>
          <w:rFonts w:ascii="宋体" w:hAnsi="宋体" w:cs="宋体" w:hint="eastAsia"/>
          <w:sz w:val="21"/>
          <w:szCs w:val="21"/>
          <w:u w:val="single"/>
        </w:rPr>
        <w:t>六十日</w:t>
      </w:r>
      <w:r>
        <w:rPr>
          <w:rFonts w:ascii="宋体" w:hAnsi="宋体" w:cs="宋体" w:hint="eastAsia"/>
          <w:sz w:val="21"/>
          <w:szCs w:val="21"/>
        </w:rPr>
        <w:t>投标文件应保持有效。有效期不足的投标文件将被拒绝。</w:t>
      </w:r>
    </w:p>
    <w:p w:rsidR="003D7F36" w:rsidRDefault="00BE110B">
      <w:pPr>
        <w:pStyle w:val="a6"/>
        <w:widowControl w:val="0"/>
        <w:tabs>
          <w:tab w:val="clear" w:pos="454"/>
        </w:tabs>
        <w:snapToGrid w:val="0"/>
        <w:spacing w:after="156" w:line="360" w:lineRule="exact"/>
        <w:ind w:left="0" w:firstLineChars="202" w:firstLine="424"/>
        <w:rPr>
          <w:rFonts w:ascii="宋体" w:hAnsi="宋体" w:cs="宋体"/>
          <w:sz w:val="21"/>
          <w:szCs w:val="21"/>
        </w:rPr>
      </w:pPr>
      <w:r>
        <w:rPr>
          <w:rFonts w:ascii="宋体" w:hAnsi="宋体" w:cs="宋体" w:hint="eastAsia"/>
          <w:sz w:val="21"/>
          <w:szCs w:val="21"/>
        </w:rPr>
        <w:t>2.在特殊情况下，招标人可与投标人协商延长投标书的有效期，这种要求和答复均以书面形式进行。</w:t>
      </w:r>
    </w:p>
    <w:p w:rsidR="003D7F36" w:rsidRDefault="00BE110B">
      <w:pPr>
        <w:snapToGrid w:val="0"/>
        <w:spacing w:line="360" w:lineRule="exact"/>
        <w:ind w:firstLineChars="200" w:firstLine="420"/>
        <w:jc w:val="left"/>
        <w:outlineLvl w:val="0"/>
        <w:rPr>
          <w:rFonts w:ascii="宋体" w:hAnsi="宋体" w:cs="宋体"/>
          <w:b/>
          <w:szCs w:val="21"/>
        </w:rPr>
      </w:pPr>
      <w:bookmarkStart w:id="57" w:name="_Toc254970539"/>
      <w:bookmarkStart w:id="58" w:name="_Toc254970680"/>
      <w:r>
        <w:rPr>
          <w:rFonts w:ascii="宋体" w:hAnsi="宋体" w:cs="宋体" w:hint="eastAsia"/>
          <w:szCs w:val="21"/>
        </w:rPr>
        <w:t>3.投标人可拒绝接受延期要求而不会导致投标保证金被没收。同意延长有效期的投标人需要相应延长投标保证金的有效期，但不能修改投标文件。</w:t>
      </w:r>
      <w:bookmarkEnd w:id="57"/>
      <w:bookmarkEnd w:id="58"/>
    </w:p>
    <w:p w:rsidR="003D7F36" w:rsidRDefault="00BE110B">
      <w:pPr>
        <w:snapToGrid w:val="0"/>
        <w:spacing w:line="360" w:lineRule="exact"/>
        <w:ind w:firstLineChars="200" w:firstLine="420"/>
        <w:jc w:val="left"/>
        <w:outlineLvl w:val="0"/>
        <w:rPr>
          <w:rFonts w:ascii="宋体" w:hAnsi="宋体" w:cs="宋体"/>
          <w:b/>
          <w:szCs w:val="21"/>
        </w:rPr>
      </w:pPr>
      <w:bookmarkStart w:id="59" w:name="_Toc254970540"/>
      <w:bookmarkStart w:id="60" w:name="_Toc254970681"/>
      <w:r>
        <w:rPr>
          <w:rFonts w:ascii="宋体" w:hAnsi="宋体" w:cs="宋体" w:hint="eastAsia"/>
          <w:szCs w:val="21"/>
        </w:rPr>
        <w:t>4.中标人的投标文件自开标之日起至合同履行完毕止均应保持有效。</w:t>
      </w:r>
      <w:bookmarkEnd w:id="59"/>
      <w:bookmarkEnd w:id="60"/>
    </w:p>
    <w:p w:rsidR="003D7F36" w:rsidRDefault="00BE110B" w:rsidP="00435B17">
      <w:pPr>
        <w:snapToGrid w:val="0"/>
        <w:spacing w:beforeLines="50" w:line="360" w:lineRule="exact"/>
        <w:ind w:firstLineChars="196" w:firstLine="413"/>
        <w:jc w:val="left"/>
        <w:outlineLvl w:val="0"/>
        <w:rPr>
          <w:rFonts w:ascii="宋体" w:hAnsi="宋体" w:cs="宋体"/>
          <w:b/>
          <w:szCs w:val="21"/>
        </w:rPr>
      </w:pPr>
      <w:bookmarkStart w:id="61" w:name="_Toc254970682"/>
      <w:bookmarkStart w:id="62" w:name="_Toc254970541"/>
      <w:r>
        <w:rPr>
          <w:rFonts w:ascii="宋体" w:hAnsi="宋体" w:cs="宋体" w:hint="eastAsia"/>
          <w:b/>
          <w:szCs w:val="21"/>
        </w:rPr>
        <w:t>（五）投标保证金</w:t>
      </w:r>
      <w:bookmarkEnd w:id="61"/>
      <w:bookmarkEnd w:id="62"/>
    </w:p>
    <w:p w:rsidR="003D7F36" w:rsidRDefault="00BE110B">
      <w:pPr>
        <w:pStyle w:val="ad"/>
        <w:spacing w:line="420" w:lineRule="exact"/>
        <w:ind w:leftChars="200" w:left="840" w:hangingChars="200" w:hanging="420"/>
        <w:rPr>
          <w:rFonts w:hAnsi="宋体" w:cs="宋体"/>
        </w:rPr>
      </w:pPr>
      <w:r>
        <w:rPr>
          <w:rFonts w:hAnsi="宋体" w:cs="宋体" w:hint="eastAsia"/>
        </w:rPr>
        <w:t>1. 投标保证金应用人民币，投标人须按规定提交投标保证金。否则，其投标将被拒绝。</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2.保证金交纳形式：支票、汇票、本票、</w:t>
      </w:r>
      <w:r>
        <w:rPr>
          <w:rFonts w:ascii="宋体" w:hAnsi="宋体" w:cs="宋体" w:hint="eastAsia"/>
          <w:bCs/>
        </w:rPr>
        <w:t>网上银行</w:t>
      </w:r>
      <w:r>
        <w:rPr>
          <w:rFonts w:ascii="宋体" w:hAnsi="宋体" w:cs="宋体" w:hint="eastAsia"/>
          <w:szCs w:val="21"/>
        </w:rPr>
        <w:t>等非现金形式提交。</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3. 投标人应按本须知及招标公告中所明确的开户名称、开户银行、账号，于投标截止前交到本中心账户上（投标人交纳投标保证金时应充分考虑保证金到达本中心账户上的清算时间）。</w:t>
      </w:r>
    </w:p>
    <w:p w:rsidR="003D7F36" w:rsidRDefault="00BE110B">
      <w:pPr>
        <w:snapToGrid w:val="0"/>
        <w:spacing w:line="360" w:lineRule="exact"/>
        <w:ind w:firstLineChars="268" w:firstLine="565"/>
        <w:jc w:val="left"/>
        <w:rPr>
          <w:rFonts w:ascii="宋体" w:hAnsi="宋体" w:cs="宋体"/>
          <w:b/>
          <w:szCs w:val="21"/>
        </w:rPr>
      </w:pPr>
      <w:r>
        <w:rPr>
          <w:rFonts w:ascii="宋体" w:hAnsi="宋体" w:cs="宋体" w:hint="eastAsia"/>
          <w:b/>
          <w:szCs w:val="21"/>
        </w:rPr>
        <w:t>本项目保证金事宜请联系本中心财务处（电话：0771-2501693，地址：南宁市园湖南路2-60号）。</w:t>
      </w:r>
    </w:p>
    <w:p w:rsidR="003D7F36" w:rsidRDefault="00BE110B">
      <w:pPr>
        <w:pStyle w:val="ad"/>
        <w:spacing w:line="420" w:lineRule="exact"/>
        <w:ind w:firstLineChars="268" w:firstLine="565"/>
        <w:rPr>
          <w:rFonts w:hAnsi="宋体" w:cs="宋体"/>
          <w:b/>
        </w:rPr>
      </w:pPr>
      <w:r>
        <w:rPr>
          <w:rFonts w:hAnsi="宋体" w:cs="宋体" w:hint="eastAsia"/>
          <w:b/>
        </w:rPr>
        <w:t>注：①办理投标保证金手续时，请务必在保证金凭据上注明或写明项目名称及项目编号，以免耽误投标。</w:t>
      </w:r>
    </w:p>
    <w:p w:rsidR="003D7F36" w:rsidRDefault="00BE110B">
      <w:pPr>
        <w:snapToGrid w:val="0"/>
        <w:spacing w:line="360" w:lineRule="exact"/>
        <w:ind w:firstLineChars="268" w:firstLine="565"/>
        <w:jc w:val="left"/>
        <w:rPr>
          <w:rFonts w:ascii="宋体" w:hAnsi="宋体" w:cs="宋体"/>
          <w:b/>
          <w:szCs w:val="21"/>
        </w:rPr>
      </w:pPr>
      <w:r>
        <w:rPr>
          <w:rFonts w:ascii="宋体" w:hAnsi="宋体" w:cs="宋体" w:hint="eastAsia"/>
          <w:b/>
          <w:szCs w:val="21"/>
        </w:rPr>
        <w:t>②未中标人的投标保证金在中标通知书发出后五个工作日内退还，不计利息。</w:t>
      </w:r>
    </w:p>
    <w:p w:rsidR="003D7F36" w:rsidRDefault="00BE110B">
      <w:pPr>
        <w:snapToGrid w:val="0"/>
        <w:spacing w:line="360" w:lineRule="exact"/>
        <w:ind w:firstLineChars="268" w:firstLine="565"/>
        <w:jc w:val="left"/>
        <w:rPr>
          <w:rFonts w:ascii="宋体" w:hAnsi="宋体" w:cs="宋体"/>
          <w:b/>
          <w:szCs w:val="21"/>
        </w:rPr>
      </w:pPr>
      <w:r>
        <w:rPr>
          <w:rFonts w:ascii="宋体" w:hAnsi="宋体" w:cs="宋体" w:hint="eastAsia"/>
          <w:b/>
          <w:szCs w:val="21"/>
        </w:rPr>
        <w:t>③中标人的投标保证金自政府采购合同签订之日起五个工作日内（合同签订后送达本中心)后退还，不计利息。</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 xml:space="preserve">4. </w:t>
      </w:r>
      <w:r>
        <w:rPr>
          <w:rFonts w:ascii="宋体" w:hAnsi="宋体" w:cs="宋体" w:hint="eastAsia"/>
          <w:kern w:val="0"/>
          <w:szCs w:val="21"/>
        </w:rPr>
        <w:t>中标人应在中标通知书发出之日起</w:t>
      </w:r>
      <w:r w:rsidR="00695033">
        <w:rPr>
          <w:rFonts w:ascii="宋体" w:hAnsi="宋体" w:cs="宋体" w:hint="eastAsia"/>
          <w:kern w:val="0"/>
          <w:szCs w:val="21"/>
        </w:rPr>
        <w:t>二十五</w:t>
      </w:r>
      <w:r>
        <w:rPr>
          <w:rFonts w:ascii="宋体" w:hAnsi="宋体" w:cs="宋体" w:hint="eastAsia"/>
          <w:szCs w:val="21"/>
        </w:rPr>
        <w:t>日内与采购人签订合同。</w:t>
      </w:r>
      <w:r>
        <w:rPr>
          <w:rFonts w:ascii="宋体" w:hAnsi="宋体" w:cs="宋体" w:hint="eastAsia"/>
          <w:bCs/>
        </w:rPr>
        <w:t>采购需求另有要求的，按照其</w:t>
      </w:r>
      <w:r>
        <w:rPr>
          <w:rFonts w:ascii="宋体" w:hAnsi="宋体" w:cs="宋体" w:hint="eastAsia"/>
          <w:bCs/>
        </w:rPr>
        <w:lastRenderedPageBreak/>
        <w:t>要求执行。</w:t>
      </w:r>
    </w:p>
    <w:p w:rsidR="003D7F36" w:rsidRDefault="00BE110B">
      <w:pPr>
        <w:pStyle w:val="ad"/>
        <w:spacing w:line="400" w:lineRule="exact"/>
        <w:ind w:firstLineChars="200" w:firstLine="420"/>
        <w:rPr>
          <w:rFonts w:hAnsi="宋体" w:cs="宋体"/>
        </w:rPr>
      </w:pPr>
      <w:r>
        <w:rPr>
          <w:rFonts w:hAnsi="宋体" w:cs="宋体" w:hint="eastAsia"/>
        </w:rPr>
        <w:t>5.投标保证金不计息。</w:t>
      </w:r>
    </w:p>
    <w:p w:rsidR="003D7F36" w:rsidRDefault="00BE110B">
      <w:pPr>
        <w:snapToGrid w:val="0"/>
        <w:spacing w:line="360" w:lineRule="exact"/>
        <w:ind w:firstLineChars="196" w:firstLine="413"/>
        <w:jc w:val="left"/>
        <w:rPr>
          <w:rFonts w:ascii="宋体" w:hAnsi="宋体" w:cs="宋体"/>
          <w:b/>
          <w:bCs/>
          <w:szCs w:val="21"/>
        </w:rPr>
      </w:pPr>
      <w:r>
        <w:rPr>
          <w:rFonts w:ascii="宋体" w:hAnsi="宋体" w:cs="宋体" w:hint="eastAsia"/>
          <w:b/>
          <w:bCs/>
          <w:szCs w:val="21"/>
        </w:rPr>
        <w:t>6.投标人有下列情形之一的，投标保证金将不予退还：</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（1）</w:t>
      </w:r>
      <w:r>
        <w:rPr>
          <w:rFonts w:ascii="宋体" w:hAnsi="宋体" w:cs="宋体" w:hint="eastAsia"/>
          <w:szCs w:val="21"/>
        </w:rPr>
        <w:t>投标人在投标有效期内撤回投标文件的；</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（2）</w:t>
      </w:r>
      <w:r>
        <w:rPr>
          <w:rFonts w:ascii="宋体" w:hAnsi="宋体" w:cs="宋体" w:hint="eastAsia"/>
          <w:szCs w:val="21"/>
        </w:rPr>
        <w:t>投标人在投标过程中弄虚作假，提供虚假材料的；</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（3）</w:t>
      </w:r>
      <w:r>
        <w:rPr>
          <w:rFonts w:ascii="宋体" w:hAnsi="宋体" w:cs="宋体" w:hint="eastAsia"/>
          <w:szCs w:val="21"/>
        </w:rPr>
        <w:t>中标人无正当理由不与采购人签订合同的；</w:t>
      </w:r>
    </w:p>
    <w:p w:rsidR="003D7F36" w:rsidRDefault="00BE110B">
      <w:pPr>
        <w:snapToGrid w:val="0"/>
        <w:spacing w:line="360" w:lineRule="exact"/>
        <w:ind w:firstLineChars="196" w:firstLine="413"/>
        <w:rPr>
          <w:rFonts w:ascii="宋体" w:hAnsi="宋体" w:cs="宋体"/>
          <w:szCs w:val="21"/>
        </w:rPr>
      </w:pPr>
      <w:r>
        <w:rPr>
          <w:rFonts w:ascii="宋体" w:hAnsi="宋体" w:cs="宋体" w:hint="eastAsia"/>
          <w:b/>
          <w:szCs w:val="21"/>
        </w:rPr>
        <w:t>（4）</w:t>
      </w:r>
      <w:r>
        <w:rPr>
          <w:rFonts w:ascii="宋体" w:hAnsi="宋体" w:cs="宋体" w:hint="eastAsia"/>
          <w:bCs/>
          <w:spacing w:val="-4"/>
          <w:szCs w:val="21"/>
        </w:rPr>
        <w:t>将中标项目转让给他人或者在投标文件中未说明且未经招标采购人同意，将中标项目分包给他人的；</w:t>
      </w:r>
    </w:p>
    <w:p w:rsidR="003D7F36" w:rsidRDefault="00BE110B">
      <w:pPr>
        <w:snapToGrid w:val="0"/>
        <w:spacing w:line="360" w:lineRule="exact"/>
        <w:ind w:firstLineChars="196" w:firstLine="413"/>
        <w:rPr>
          <w:rFonts w:ascii="宋体" w:hAnsi="宋体" w:cs="宋体"/>
          <w:b/>
          <w:szCs w:val="21"/>
        </w:rPr>
      </w:pPr>
      <w:r>
        <w:rPr>
          <w:rFonts w:ascii="宋体" w:hAnsi="宋体" w:cs="宋体" w:hint="eastAsia"/>
          <w:b/>
          <w:szCs w:val="21"/>
        </w:rPr>
        <w:t>（5）</w:t>
      </w:r>
      <w:r>
        <w:rPr>
          <w:rFonts w:ascii="宋体" w:hAnsi="宋体" w:cs="宋体" w:hint="eastAsia"/>
          <w:szCs w:val="21"/>
        </w:rPr>
        <w:t>拒绝履行合同义务的；</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（6）其他严重扰乱招投标程序的。</w:t>
      </w:r>
    </w:p>
    <w:p w:rsidR="003D7F36" w:rsidRDefault="00BE110B" w:rsidP="00435B17">
      <w:pPr>
        <w:snapToGrid w:val="0"/>
        <w:spacing w:beforeLines="50" w:line="360" w:lineRule="exact"/>
        <w:ind w:firstLineChars="196" w:firstLine="413"/>
        <w:jc w:val="left"/>
        <w:outlineLvl w:val="0"/>
        <w:rPr>
          <w:rFonts w:ascii="宋体" w:hAnsi="宋体" w:cs="宋体"/>
          <w:b/>
          <w:szCs w:val="21"/>
        </w:rPr>
      </w:pPr>
      <w:bookmarkStart w:id="63" w:name="_Toc254970683"/>
      <w:bookmarkStart w:id="64" w:name="_Toc254970542"/>
      <w:r>
        <w:rPr>
          <w:rFonts w:ascii="宋体" w:hAnsi="宋体" w:cs="宋体" w:hint="eastAsia"/>
          <w:b/>
          <w:szCs w:val="21"/>
        </w:rPr>
        <w:t>（六）投标文件的签署和份数</w:t>
      </w:r>
      <w:bookmarkEnd w:id="63"/>
      <w:bookmarkEnd w:id="64"/>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2. 投标人应按将投标文件装订成册，其中</w:t>
      </w:r>
      <w:r>
        <w:rPr>
          <w:rFonts w:ascii="宋体" w:hAnsi="宋体" w:cs="宋体" w:hint="eastAsia"/>
          <w:b/>
          <w:szCs w:val="21"/>
        </w:rPr>
        <w:t>资格文件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二</w:t>
      </w:r>
      <w:r>
        <w:rPr>
          <w:rFonts w:ascii="宋体" w:hAnsi="宋体" w:cs="宋体" w:hint="eastAsia"/>
          <w:szCs w:val="21"/>
        </w:rPr>
        <w:t>份；</w:t>
      </w:r>
      <w:r>
        <w:rPr>
          <w:rFonts w:ascii="宋体" w:hAnsi="宋体" w:cs="宋体" w:hint="eastAsia"/>
          <w:b/>
          <w:szCs w:val="21"/>
        </w:rPr>
        <w:t>资信及商务文件、技术文件、投标报价文件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四</w:t>
      </w:r>
      <w:r>
        <w:rPr>
          <w:rFonts w:ascii="宋体" w:hAnsi="宋体" w:cs="宋体" w:hint="eastAsia"/>
          <w:szCs w:val="21"/>
        </w:rPr>
        <w:t>份；提供投标文件电子版光盘(光盘封面请注明项目名称、项目编号及投标人名称)。投标文件的封面应注明“正本”、“副本”字样。活页装订的投标文件将被拒绝。</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3.投标文件的正本需打印或用不褪色的墨水填写，投标文件正本除本《投标人须知》中规定的可提供复印件外均须提供原件。副本为正本的复印件。</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4.投标文件须由投标人在规定位置盖章并由法定代表人或法定代表人的授权委托人签署，投标人应写全称。</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5.投标文件不得涂改，若有修改错漏处，须加盖单位公章或者法定代表人或授权委托人签字或盖章。投标文件因字迹潦草或表达不清所引起的后果由投标人负责。</w:t>
      </w:r>
    </w:p>
    <w:p w:rsidR="003D7F36" w:rsidRDefault="00BE110B" w:rsidP="00435B17">
      <w:pPr>
        <w:snapToGrid w:val="0"/>
        <w:spacing w:beforeLines="50" w:line="360" w:lineRule="exact"/>
        <w:ind w:firstLineChars="147" w:firstLine="310"/>
        <w:jc w:val="left"/>
        <w:outlineLvl w:val="0"/>
        <w:rPr>
          <w:rFonts w:ascii="宋体" w:hAnsi="宋体" w:cs="宋体"/>
          <w:b/>
          <w:szCs w:val="21"/>
        </w:rPr>
      </w:pPr>
      <w:r>
        <w:rPr>
          <w:rFonts w:ascii="宋体" w:hAnsi="宋体" w:cs="宋体" w:hint="eastAsia"/>
          <w:b/>
          <w:szCs w:val="21"/>
        </w:rPr>
        <w:t>（七）投标文件的包装、递交、修改和撤回</w:t>
      </w:r>
    </w:p>
    <w:p w:rsidR="003D7F36" w:rsidRDefault="00BE110B">
      <w:pPr>
        <w:snapToGrid w:val="0"/>
        <w:spacing w:line="360" w:lineRule="exact"/>
        <w:ind w:firstLine="420"/>
        <w:jc w:val="left"/>
        <w:rPr>
          <w:rFonts w:ascii="宋体" w:hAnsi="宋体" w:cs="宋体"/>
          <w:szCs w:val="21"/>
        </w:rPr>
      </w:pPr>
      <w:r>
        <w:rPr>
          <w:rFonts w:ascii="宋体" w:hAnsi="宋体" w:cs="宋体" w:hint="eastAsia"/>
        </w:rPr>
        <w:t>▲</w:t>
      </w:r>
      <w:r>
        <w:rPr>
          <w:rFonts w:ascii="宋体" w:hAnsi="宋体" w:cs="宋体" w:hint="eastAsia"/>
          <w:szCs w:val="21"/>
        </w:rPr>
        <w:t>1. 投标人应将投标文件装订成册（</w:t>
      </w:r>
      <w:r>
        <w:rPr>
          <w:rFonts w:ascii="宋体" w:hAnsi="宋体" w:cs="宋体" w:hint="eastAsia"/>
          <w:b/>
          <w:szCs w:val="21"/>
        </w:rPr>
        <w:t>要求资格文件装订成一本；资信及商务文件、技术文件、投标报价文件装订成一本</w:t>
      </w:r>
      <w:r>
        <w:rPr>
          <w:rFonts w:ascii="宋体" w:hAnsi="宋体" w:cs="宋体" w:hint="eastAsia"/>
          <w:szCs w:val="21"/>
        </w:rPr>
        <w:t>），其中</w:t>
      </w:r>
      <w:r>
        <w:rPr>
          <w:rFonts w:ascii="宋体" w:hAnsi="宋体" w:cs="宋体" w:hint="eastAsia"/>
          <w:b/>
          <w:szCs w:val="21"/>
        </w:rPr>
        <w:t>资格文件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二</w:t>
      </w:r>
      <w:r>
        <w:rPr>
          <w:rFonts w:ascii="宋体" w:hAnsi="宋体" w:cs="宋体" w:hint="eastAsia"/>
          <w:szCs w:val="21"/>
        </w:rPr>
        <w:t>份；</w:t>
      </w:r>
      <w:r>
        <w:rPr>
          <w:rFonts w:ascii="宋体" w:hAnsi="宋体" w:cs="宋体" w:hint="eastAsia"/>
          <w:b/>
          <w:szCs w:val="21"/>
        </w:rPr>
        <w:t>资信及商务文件、技术文件、投标报价文件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四</w:t>
      </w:r>
      <w:r>
        <w:rPr>
          <w:rFonts w:ascii="宋体" w:hAnsi="宋体" w:cs="宋体" w:hint="eastAsia"/>
          <w:szCs w:val="21"/>
        </w:rPr>
        <w:t>份；提供投标文件电子版光盘1份(光盘封面请注明项目名称、项目编号及投标人名称)；</w:t>
      </w:r>
      <w:r>
        <w:rPr>
          <w:rFonts w:ascii="宋体" w:hAnsi="宋体" w:cs="宋体" w:hint="eastAsia"/>
          <w:b/>
          <w:szCs w:val="21"/>
        </w:rPr>
        <w:t>资格文件</w:t>
      </w:r>
      <w:r>
        <w:rPr>
          <w:rFonts w:ascii="宋体" w:hAnsi="宋体" w:cs="宋体" w:hint="eastAsia"/>
        </w:rPr>
        <w:t>装入到一个投标文件袋内加以密封</w:t>
      </w:r>
      <w:r>
        <w:rPr>
          <w:rFonts w:ascii="宋体" w:hAnsi="宋体" w:cs="宋体" w:hint="eastAsia"/>
          <w:spacing w:val="-2"/>
          <w:szCs w:val="21"/>
        </w:rPr>
        <w:t>（要求文件袋无明显缝隙露出袋内文件），</w:t>
      </w:r>
      <w:r>
        <w:rPr>
          <w:rFonts w:ascii="宋体" w:hAnsi="宋体" w:cs="宋体" w:hint="eastAsia"/>
          <w:b/>
          <w:spacing w:val="-2"/>
          <w:szCs w:val="21"/>
          <w:u w:val="single"/>
        </w:rPr>
        <w:t>要求单独递交</w:t>
      </w:r>
      <w:r>
        <w:rPr>
          <w:rFonts w:ascii="宋体" w:hAnsi="宋体" w:cs="宋体" w:hint="eastAsia"/>
        </w:rPr>
        <w:t>；</w:t>
      </w:r>
      <w:r>
        <w:rPr>
          <w:rFonts w:ascii="宋体" w:hAnsi="宋体" w:cs="宋体" w:hint="eastAsia"/>
          <w:b/>
          <w:szCs w:val="21"/>
        </w:rPr>
        <w:t>资信及商务文件、技术文件、投标报价文件及投标文件电子版光盘</w:t>
      </w:r>
      <w:r>
        <w:rPr>
          <w:rFonts w:ascii="宋体" w:hAnsi="宋体" w:cs="宋体" w:hint="eastAsia"/>
        </w:rPr>
        <w:t>一并装入到一个投标文件袋内加以密封</w:t>
      </w:r>
      <w:r>
        <w:rPr>
          <w:rFonts w:ascii="宋体" w:hAnsi="宋体" w:cs="宋体" w:hint="eastAsia"/>
          <w:spacing w:val="-2"/>
          <w:szCs w:val="21"/>
        </w:rPr>
        <w:t>（要求文件袋无明显缝隙露出袋内文件），</w:t>
      </w:r>
      <w:r>
        <w:rPr>
          <w:rFonts w:ascii="宋体" w:hAnsi="宋体" w:cs="宋体" w:hint="eastAsia"/>
          <w:b/>
          <w:spacing w:val="-2"/>
          <w:szCs w:val="21"/>
          <w:u w:val="single"/>
        </w:rPr>
        <w:t>要求单独递交</w:t>
      </w:r>
      <w:r>
        <w:rPr>
          <w:rFonts w:ascii="宋体" w:hAnsi="宋体" w:cs="宋体" w:hint="eastAsia"/>
          <w:spacing w:val="-2"/>
          <w:szCs w:val="21"/>
        </w:rPr>
        <w:t>。</w:t>
      </w:r>
    </w:p>
    <w:p w:rsidR="003D7F36" w:rsidRDefault="00BE110B">
      <w:pPr>
        <w:snapToGrid w:val="0"/>
        <w:spacing w:line="360" w:lineRule="exact"/>
        <w:ind w:firstLine="420"/>
        <w:jc w:val="left"/>
        <w:rPr>
          <w:rFonts w:ascii="宋体" w:hAnsi="宋体" w:cs="宋体"/>
          <w:spacing w:val="-2"/>
          <w:szCs w:val="21"/>
        </w:rPr>
      </w:pPr>
      <w:r>
        <w:rPr>
          <w:rFonts w:ascii="宋体" w:hAnsi="宋体" w:cs="宋体" w:hint="eastAsia"/>
          <w:spacing w:val="-2"/>
          <w:szCs w:val="21"/>
        </w:rPr>
        <w:t>开标一览表（</w:t>
      </w:r>
      <w:r>
        <w:rPr>
          <w:rFonts w:ascii="宋体" w:hAnsi="宋体" w:cs="宋体" w:hint="eastAsia"/>
          <w:szCs w:val="21"/>
        </w:rPr>
        <w:t>格式见第六章，</w:t>
      </w:r>
      <w:r>
        <w:rPr>
          <w:rFonts w:ascii="宋体" w:hAnsi="宋体" w:cs="宋体" w:hint="eastAsia"/>
          <w:spacing w:val="-2"/>
          <w:szCs w:val="21"/>
        </w:rPr>
        <w:t>所投分标的开标一览表应合并装订成一份，且只需要一份）装入到一个开标一览表文件袋内封装并加以密封（要求文件袋无明显缝隙露出袋内文件），</w:t>
      </w:r>
      <w:r>
        <w:rPr>
          <w:rFonts w:ascii="宋体" w:hAnsi="宋体" w:cs="宋体" w:hint="eastAsia"/>
          <w:b/>
          <w:spacing w:val="-2"/>
          <w:szCs w:val="21"/>
          <w:u w:val="single"/>
        </w:rPr>
        <w:t>要求单独递交</w:t>
      </w:r>
      <w:r>
        <w:rPr>
          <w:rFonts w:ascii="宋体" w:hAnsi="宋体" w:cs="宋体" w:hint="eastAsia"/>
          <w:spacing w:val="-2"/>
          <w:szCs w:val="21"/>
        </w:rPr>
        <w:t>。</w:t>
      </w:r>
    </w:p>
    <w:p w:rsidR="003D7F36" w:rsidRDefault="00BE110B">
      <w:pPr>
        <w:snapToGrid w:val="0"/>
        <w:spacing w:line="360" w:lineRule="exact"/>
        <w:ind w:firstLine="420"/>
        <w:jc w:val="left"/>
        <w:rPr>
          <w:rFonts w:ascii="宋体" w:hAnsi="宋体" w:cs="宋体"/>
        </w:rPr>
      </w:pPr>
      <w:r>
        <w:rPr>
          <w:rFonts w:ascii="宋体" w:hAnsi="宋体" w:cs="宋体" w:hint="eastAsia"/>
          <w:szCs w:val="21"/>
        </w:rPr>
        <w:t>投标文件的的包装封面上应注明投标人名称、投标人地址、投标文件名称（资格文件；资信及商务文件、技术文件、报价文件；开标一览表）、投标项目名称、项目编号、并加盖投标人公章，并</w:t>
      </w:r>
      <w:r>
        <w:rPr>
          <w:rFonts w:ascii="宋体" w:hAnsi="宋体" w:cs="宋体" w:hint="eastAsia"/>
        </w:rPr>
        <w:t>注明“开标时才能启封”。</w:t>
      </w:r>
    </w:p>
    <w:p w:rsidR="003D7F36" w:rsidRDefault="00BE110B">
      <w:pPr>
        <w:snapToGrid w:val="0"/>
        <w:spacing w:line="360" w:lineRule="exact"/>
        <w:ind w:firstLine="420"/>
        <w:jc w:val="left"/>
        <w:rPr>
          <w:rFonts w:ascii="宋体" w:hAnsi="宋体" w:cs="宋体"/>
          <w:szCs w:val="21"/>
        </w:rPr>
      </w:pPr>
      <w:r>
        <w:rPr>
          <w:rFonts w:ascii="宋体" w:hAnsi="宋体" w:cs="宋体" w:hint="eastAsia"/>
          <w:szCs w:val="21"/>
        </w:rPr>
        <w:t>2.</w:t>
      </w:r>
      <w:r>
        <w:rPr>
          <w:rFonts w:ascii="宋体" w:hAnsi="宋体" w:cs="宋体" w:hint="eastAsia"/>
        </w:rPr>
        <w:t>逾期送达或者未按照招标文件要求密封的投标文件将被拒绝，由此造成投标文件被误投或提前拆封的风险由投标人承担。</w:t>
      </w:r>
    </w:p>
    <w:p w:rsidR="003D7F36" w:rsidRDefault="00BE110B">
      <w:pPr>
        <w:snapToGrid w:val="0"/>
        <w:spacing w:line="360" w:lineRule="exact"/>
        <w:ind w:firstLine="420"/>
        <w:jc w:val="left"/>
        <w:rPr>
          <w:rFonts w:ascii="宋体" w:hAnsi="宋体" w:cs="宋体"/>
          <w:szCs w:val="21"/>
        </w:rPr>
      </w:pPr>
      <w:r>
        <w:rPr>
          <w:rFonts w:ascii="宋体" w:hAnsi="宋体" w:cs="宋体" w:hint="eastAsia"/>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3D7F36" w:rsidRDefault="00BE110B">
      <w:pPr>
        <w:snapToGrid w:val="0"/>
        <w:spacing w:line="360" w:lineRule="exact"/>
        <w:ind w:firstLine="420"/>
        <w:jc w:val="left"/>
        <w:rPr>
          <w:rFonts w:ascii="宋体" w:hAnsi="宋体" w:cs="宋体"/>
          <w:spacing w:val="-4"/>
          <w:szCs w:val="21"/>
        </w:rPr>
      </w:pPr>
      <w:bookmarkStart w:id="65" w:name="_Toc254970543"/>
      <w:bookmarkStart w:id="66" w:name="_Toc254970684"/>
      <w:r>
        <w:rPr>
          <w:rFonts w:ascii="宋体" w:hAnsi="宋体" w:cs="宋体" w:hint="eastAsia"/>
          <w:spacing w:val="-4"/>
          <w:szCs w:val="21"/>
        </w:rPr>
        <w:t>4.投标人已经被推荐为第一中标候选供应商后撤回投标或放弃中标的，其投标保证金将不予退还，并上缴</w:t>
      </w:r>
      <w:r>
        <w:rPr>
          <w:rFonts w:ascii="宋体" w:hAnsi="宋体" w:cs="宋体" w:hint="eastAsia"/>
          <w:spacing w:val="-4"/>
          <w:szCs w:val="21"/>
        </w:rPr>
        <w:lastRenderedPageBreak/>
        <w:t>国库，给采购人造成损失的，还应当赔偿损失，并作为不良行为记录在案。</w:t>
      </w:r>
    </w:p>
    <w:p w:rsidR="003D7F36" w:rsidRDefault="00BE110B">
      <w:pPr>
        <w:snapToGrid w:val="0"/>
        <w:spacing w:line="360" w:lineRule="exact"/>
        <w:ind w:firstLine="420"/>
        <w:jc w:val="left"/>
        <w:outlineLvl w:val="0"/>
        <w:rPr>
          <w:rFonts w:ascii="宋体" w:hAnsi="宋体" w:cs="宋体"/>
          <w:b/>
          <w:szCs w:val="21"/>
        </w:rPr>
      </w:pPr>
      <w:r>
        <w:rPr>
          <w:rFonts w:ascii="宋体" w:hAnsi="宋体" w:cs="宋体" w:hint="eastAsia"/>
          <w:b/>
          <w:szCs w:val="21"/>
        </w:rPr>
        <w:t>（八）投标无效的情形</w:t>
      </w:r>
      <w:bookmarkEnd w:id="65"/>
      <w:bookmarkEnd w:id="66"/>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1.在符合性审查和资格性审查时，如发现下列情形之一的，投标文件将被视为无效：</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（1）超越了按照法律法规规定必须获得行政许可或者行政审批的经营范围的；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（2）资格证明文件不全的，或者不符合招标文件标明的资格要求的；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（3）投标文件无法定代表人（负责人）或其授权委托代理人签字，或未提供法定代表人（负责人）授权委托书、投标声明书或者填写项目不齐全的；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（4）投标代表人未能出具身份证明或与法定代表人（负责人）授权委托人身份不符的；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（5）项目不齐全或者内容虚假的；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（6）投标文件的实质性内容未使用中文表述、意思表述不明确、前后矛盾或者使用计量单位不符合投标文件要求的（经评标委员会认定并允许其当场更正的笔误除外）；</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（7）投标有效期、交付使用时间、质保期等商务条款不能满足招标文件要求的；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（8）未实质性响应招标文件要求或者投标文件有招标方不能接受的附加条件的；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（9）</w:t>
      </w:r>
      <w:r>
        <w:rPr>
          <w:rFonts w:ascii="宋体" w:eastAsia="宋体" w:hAnsi="宋体" w:cs="宋体" w:hint="eastAsia"/>
          <w:spacing w:val="-4"/>
          <w:sz w:val="21"/>
          <w:szCs w:val="21"/>
        </w:rPr>
        <w:t>未按照招标文件的规定提交投标保证金的</w:t>
      </w:r>
      <w:r>
        <w:rPr>
          <w:rFonts w:ascii="宋体" w:eastAsia="宋体" w:hAnsi="宋体" w:cs="宋体" w:hint="eastAsia"/>
          <w:bCs/>
          <w:sz w:val="21"/>
          <w:szCs w:val="21"/>
        </w:rPr>
        <w:t>（说明：评标时，评标委员会将以本中心财务室编制的《采购文件购买名单及保证金收缴情况表》作为评审依据）。</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2.在技术评审时，如发现下列情形之一的，投标文件将被视为无效：</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（1）未提供或未如实提供投标货物的技术参数，或者投标文件标明的响应或偏离与事实不符或虚假投标的；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（2）明显不符合招标文件要求的规格型号、质量标准，或者与招标文件中的技术指标、主要功能项目发生实质性偏离的；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（3）项目采购需求中要求的内容项目发生负偏离达1项（含）以上的；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（4）投标技术方案不明确，存在一个或一个以上备选（替换）投标方案的；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（5）与其他参加本次投标供应商的投标文件（技术文件）的文字表述内容差错相同二处以上的。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3.在报价评审时，如发现下列情形之一的，投标文件将被视为无效：</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（1）未采用人民币报价或者未按照招标文件标明的币种报价的；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（2）报价超出最高限价，或者超出采购预算金额，采购人不能支付的；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（3）投标报价具有选择性，或者开标价格与投标文件承诺的优惠（折扣）价格不一致的。</w:t>
      </w:r>
    </w:p>
    <w:p w:rsidR="003D7F36" w:rsidRDefault="00BE110B" w:rsidP="00695033">
      <w:pPr>
        <w:pStyle w:val="ab"/>
        <w:snapToGrid w:val="0"/>
        <w:spacing w:line="360" w:lineRule="exact"/>
        <w:ind w:firstLineChars="196" w:firstLine="396"/>
        <w:rPr>
          <w:rFonts w:ascii="宋体" w:eastAsia="宋体" w:hAnsi="宋体" w:cs="宋体"/>
          <w:bCs/>
          <w:sz w:val="21"/>
          <w:szCs w:val="21"/>
        </w:rPr>
      </w:pPr>
      <w:r>
        <w:rPr>
          <w:rFonts w:ascii="宋体" w:eastAsia="宋体" w:hAnsi="宋体" w:cs="宋体" w:hint="eastAsia"/>
          <w:spacing w:val="-4"/>
          <w:sz w:val="21"/>
          <w:szCs w:val="21"/>
        </w:rPr>
        <w:t>（4）评标委员会认为投标人的报价明显低于其他通过符合性审查投标人的报价，有可能影响产品质量或者不能诚信履约，投标人不能证明其报价合理性的。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4.有下列情形之一的视为投标人相互串通投标，投标文件将被视为无效:</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（1）不同投标人的投标文件由同一单位或者个人编制；或不同投标人报名的IP地址一致的；</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（2）不同投标人委托同一单位或者个人办理投标事宜；</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（3）</w:t>
      </w:r>
      <w:r>
        <w:rPr>
          <w:rFonts w:ascii="宋体" w:eastAsia="宋体" w:hAnsi="宋体" w:cs="宋体" w:hint="eastAsia"/>
          <w:spacing w:val="-4"/>
          <w:sz w:val="21"/>
          <w:szCs w:val="21"/>
        </w:rPr>
        <w:t>不同投标人的投标文件载明的项目管理成员或者联系人员为同一人</w:t>
      </w:r>
      <w:r>
        <w:rPr>
          <w:rFonts w:ascii="宋体" w:eastAsia="宋体" w:hAnsi="宋体" w:cs="宋体" w:hint="eastAsia"/>
          <w:bCs/>
          <w:sz w:val="21"/>
          <w:szCs w:val="21"/>
        </w:rPr>
        <w:t>；</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lastRenderedPageBreak/>
        <w:t>（4）不同投标人的投标文件异常一致或投标报价呈规律性差异；</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（5）不同投标人的投标文件相互混装；</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（6）不同投标人的投标保证金从同一个单位或者个人账户转出。</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5.有下列情形之一的视为关联供应商参加同一合同项下政府采购活动，投标文件将被视为无效:</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（1）单位负责人为同一人或者存在直接控股、管理关系的不同供应商，参加同一合同项下的政府采购活动；</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（2）生产厂商授权给供应商后又参加同一合同项下的政府采购活动；生产厂商对同一品牌同一型号的货物委托多个代理商参加投标。</w:t>
      </w:r>
    </w:p>
    <w:p w:rsidR="003D7F36" w:rsidRDefault="00BE110B" w:rsidP="00695033">
      <w:pPr>
        <w:pStyle w:val="ab"/>
        <w:snapToGrid w:val="0"/>
        <w:spacing w:line="360" w:lineRule="exact"/>
        <w:ind w:firstLineChars="196" w:firstLine="412"/>
        <w:rPr>
          <w:rFonts w:ascii="宋体" w:eastAsia="宋体" w:hAnsi="宋体" w:cs="宋体"/>
          <w:bCs/>
          <w:sz w:val="21"/>
          <w:szCs w:val="21"/>
        </w:rPr>
      </w:pPr>
      <w:r>
        <w:rPr>
          <w:rFonts w:ascii="宋体" w:eastAsia="宋体" w:hAnsi="宋体" w:cs="宋体" w:hint="eastAsia"/>
          <w:bCs/>
          <w:sz w:val="21"/>
          <w:szCs w:val="21"/>
        </w:rPr>
        <w:t>6.被拒绝的投标文件为无效。</w:t>
      </w:r>
    </w:p>
    <w:p w:rsidR="003D7F36" w:rsidRDefault="00BE110B">
      <w:pPr>
        <w:pStyle w:val="ab"/>
        <w:snapToGrid w:val="0"/>
        <w:spacing w:line="360" w:lineRule="exact"/>
        <w:ind w:firstLineChars="0" w:firstLine="0"/>
        <w:outlineLvl w:val="0"/>
        <w:rPr>
          <w:rFonts w:ascii="宋体" w:eastAsia="宋体" w:hAnsi="宋体" w:cs="宋体"/>
          <w:b/>
          <w:snapToGrid w:val="0"/>
          <w:sz w:val="21"/>
          <w:szCs w:val="21"/>
        </w:rPr>
      </w:pPr>
      <w:bookmarkStart w:id="67" w:name="_Toc254970544"/>
      <w:bookmarkStart w:id="68" w:name="_Toc254970685"/>
      <w:r>
        <w:rPr>
          <w:rFonts w:ascii="宋体" w:eastAsia="宋体" w:hAnsi="宋体" w:cs="宋体" w:hint="eastAsia"/>
          <w:b/>
          <w:sz w:val="21"/>
          <w:szCs w:val="21"/>
        </w:rPr>
        <w:t>四、开标</w:t>
      </w:r>
      <w:bookmarkEnd w:id="67"/>
      <w:bookmarkEnd w:id="68"/>
    </w:p>
    <w:p w:rsidR="003D7F36" w:rsidRDefault="00BE110B">
      <w:pPr>
        <w:pStyle w:val="ad"/>
        <w:snapToGrid w:val="0"/>
        <w:spacing w:line="360" w:lineRule="exact"/>
        <w:ind w:firstLineChars="196" w:firstLine="413"/>
        <w:outlineLvl w:val="0"/>
        <w:rPr>
          <w:rFonts w:hAnsi="宋体" w:cs="宋体"/>
          <w:b/>
        </w:rPr>
      </w:pPr>
      <w:r>
        <w:rPr>
          <w:rFonts w:hAnsi="宋体" w:cs="宋体" w:hint="eastAsia"/>
          <w:b/>
        </w:rPr>
        <w:t>（一）开标准备</w:t>
      </w:r>
    </w:p>
    <w:p w:rsidR="003D7F36" w:rsidRDefault="00BE110B">
      <w:pPr>
        <w:pStyle w:val="ad"/>
        <w:snapToGrid w:val="0"/>
        <w:spacing w:line="360" w:lineRule="exact"/>
        <w:ind w:firstLineChars="200" w:firstLine="420"/>
        <w:rPr>
          <w:rFonts w:hAnsi="宋体" w:cs="宋体"/>
          <w:bCs/>
        </w:rPr>
      </w:pPr>
      <w:r>
        <w:rPr>
          <w:rFonts w:hAnsi="宋体" w:cs="宋体" w:hint="eastAsia"/>
          <w:bCs/>
        </w:rPr>
        <w:t>本中心将在规定的时间和地点进行开标，投标人的法定代表人(负责人)或其授权代表应参加开标会并签到。投标人的法定代表人或其授权代表未按时签到的，视同放弃开标监督权利、认可开标结果。</w:t>
      </w:r>
    </w:p>
    <w:p w:rsidR="003D7F36" w:rsidRDefault="00BE110B">
      <w:pPr>
        <w:pStyle w:val="ad"/>
        <w:snapToGrid w:val="0"/>
        <w:spacing w:line="360" w:lineRule="exact"/>
        <w:ind w:firstLineChars="196" w:firstLine="413"/>
        <w:outlineLvl w:val="0"/>
        <w:rPr>
          <w:rFonts w:hAnsi="宋体" w:cs="宋体"/>
          <w:b/>
        </w:rPr>
      </w:pPr>
      <w:r>
        <w:rPr>
          <w:rFonts w:hAnsi="宋体" w:cs="宋体" w:hint="eastAsia"/>
          <w:b/>
        </w:rPr>
        <w:t>（二） 开标程序：</w:t>
      </w:r>
    </w:p>
    <w:p w:rsidR="003D7F36" w:rsidRDefault="00BE110B">
      <w:pPr>
        <w:pStyle w:val="ad"/>
        <w:snapToGrid w:val="0"/>
        <w:spacing w:line="360" w:lineRule="exact"/>
        <w:ind w:firstLineChars="200" w:firstLine="420"/>
        <w:rPr>
          <w:rFonts w:hAnsi="宋体" w:cs="宋体"/>
        </w:rPr>
      </w:pPr>
      <w:r>
        <w:rPr>
          <w:rFonts w:hAnsi="宋体" w:cs="宋体" w:hint="eastAsia"/>
        </w:rPr>
        <w:t>1.开标会由本中心主持，主持人宣布开标会议开始；</w:t>
      </w:r>
    </w:p>
    <w:p w:rsidR="003D7F36" w:rsidRDefault="00BE110B">
      <w:pPr>
        <w:pStyle w:val="ad"/>
        <w:snapToGrid w:val="0"/>
        <w:spacing w:line="360" w:lineRule="exact"/>
        <w:ind w:firstLineChars="200" w:firstLine="420"/>
        <w:rPr>
          <w:rFonts w:hAnsi="宋体" w:cs="宋体"/>
        </w:rPr>
      </w:pPr>
      <w:r>
        <w:rPr>
          <w:rFonts w:hAnsi="宋体" w:cs="宋体" w:hint="eastAsia"/>
        </w:rPr>
        <w:t xml:space="preserve">2.主持人介绍参加开标会的人员名单； </w:t>
      </w:r>
    </w:p>
    <w:p w:rsidR="003D7F36" w:rsidRDefault="00BE110B">
      <w:pPr>
        <w:pStyle w:val="ad"/>
        <w:snapToGrid w:val="0"/>
        <w:spacing w:line="360" w:lineRule="exact"/>
        <w:ind w:firstLineChars="200" w:firstLine="420"/>
        <w:rPr>
          <w:rFonts w:hAnsi="宋体" w:cs="宋体"/>
        </w:rPr>
      </w:pPr>
      <w:r>
        <w:rPr>
          <w:rFonts w:hAnsi="宋体" w:cs="宋体" w:hint="eastAsia"/>
        </w:rPr>
        <w:t>3.主持人宣布评标期间的有关事项；告知应当回避的情形，提请有关人员回避。</w:t>
      </w:r>
    </w:p>
    <w:p w:rsidR="003D7F36" w:rsidRDefault="00BE110B">
      <w:pPr>
        <w:pStyle w:val="ad"/>
        <w:snapToGrid w:val="0"/>
        <w:spacing w:line="360" w:lineRule="exact"/>
        <w:ind w:firstLineChars="200" w:firstLine="420"/>
        <w:rPr>
          <w:rFonts w:hAnsi="宋体" w:cs="宋体"/>
        </w:rPr>
      </w:pPr>
      <w:r>
        <w:rPr>
          <w:rFonts w:hAnsi="宋体" w:cs="宋体" w:hint="eastAsia"/>
        </w:rPr>
        <w:t>4.投标人或其当场推荐的代表，或者采购人委托的公证机构检查投标文件密封的完整性并签字确认；</w:t>
      </w:r>
    </w:p>
    <w:p w:rsidR="003D7F36" w:rsidRDefault="00BE110B">
      <w:pPr>
        <w:pStyle w:val="ad"/>
        <w:snapToGrid w:val="0"/>
        <w:spacing w:line="360" w:lineRule="exact"/>
        <w:ind w:firstLineChars="200" w:firstLine="420"/>
        <w:rPr>
          <w:rFonts w:hAnsi="宋体" w:cs="宋体"/>
        </w:rPr>
      </w:pPr>
      <w:r>
        <w:rPr>
          <w:rFonts w:hAnsi="宋体" w:cs="宋体" w:hint="eastAsia"/>
        </w:rPr>
        <w:t>5.唱标：本中心工作人员只唱开标一览表；</w:t>
      </w:r>
    </w:p>
    <w:p w:rsidR="003D7F36" w:rsidRDefault="00BE110B">
      <w:pPr>
        <w:pStyle w:val="ad"/>
        <w:snapToGrid w:val="0"/>
        <w:spacing w:line="360" w:lineRule="exact"/>
        <w:ind w:firstLineChars="200" w:firstLine="420"/>
        <w:rPr>
          <w:rFonts w:hAnsi="宋体" w:cs="宋体"/>
        </w:rPr>
      </w:pPr>
      <w:r>
        <w:rPr>
          <w:rFonts w:hAnsi="宋体" w:cs="宋体" w:hint="eastAsia"/>
        </w:rPr>
        <w:t>6.本中心做开标记录,投标人代表对开标记录进行当场校核及勘误，并签字确认；同时由记录人、监督人当场签字确认。投标人代表未到场签字确认或者拒绝签字确认的，不影响评标过程。</w:t>
      </w:r>
    </w:p>
    <w:p w:rsidR="003D7F36" w:rsidRDefault="00BE110B">
      <w:pPr>
        <w:pStyle w:val="ad"/>
        <w:spacing w:line="420" w:lineRule="exact"/>
        <w:ind w:firstLine="420"/>
        <w:rPr>
          <w:rFonts w:hAnsi="宋体" w:cs="宋体"/>
        </w:rPr>
      </w:pPr>
      <w:r>
        <w:rPr>
          <w:rFonts w:hAnsi="宋体" w:cs="宋体" w:hint="eastAsia"/>
        </w:rPr>
        <w:t>注：①当整个招标项目的投标人不足3家的不开标，本中心将按政府采购管理的有关规定处理。</w:t>
      </w:r>
    </w:p>
    <w:p w:rsidR="003D7F36" w:rsidRDefault="00BE110B">
      <w:pPr>
        <w:pStyle w:val="ad"/>
        <w:snapToGrid w:val="0"/>
        <w:spacing w:line="360" w:lineRule="exact"/>
        <w:ind w:firstLineChars="400" w:firstLine="840"/>
        <w:rPr>
          <w:rFonts w:hAnsi="宋体" w:cs="宋体"/>
        </w:rPr>
      </w:pPr>
      <w:r>
        <w:rPr>
          <w:rFonts w:hAnsi="宋体" w:cs="宋体" w:hint="eastAsia"/>
        </w:rPr>
        <w:t>②开标后,某分标投标人不足3家的，本中心将按政府采购管理的有关规定处理。</w:t>
      </w:r>
    </w:p>
    <w:p w:rsidR="003D7F36" w:rsidRDefault="00BE110B">
      <w:pPr>
        <w:pStyle w:val="ad"/>
        <w:snapToGrid w:val="0"/>
        <w:spacing w:line="360" w:lineRule="exact"/>
        <w:ind w:leftChars="228" w:left="689" w:hangingChars="100" w:hanging="210"/>
        <w:rPr>
          <w:rFonts w:hAnsi="宋体" w:cs="宋体"/>
        </w:rPr>
      </w:pPr>
      <w:r>
        <w:rPr>
          <w:rFonts w:hAnsi="宋体" w:cs="宋体" w:hint="eastAsia"/>
        </w:rPr>
        <w:t>7.开标会议结束。</w:t>
      </w:r>
    </w:p>
    <w:p w:rsidR="003D7F36" w:rsidRDefault="00BE110B">
      <w:pPr>
        <w:pStyle w:val="ad"/>
        <w:snapToGrid w:val="0"/>
        <w:spacing w:line="360" w:lineRule="exact"/>
        <w:outlineLvl w:val="1"/>
        <w:rPr>
          <w:rFonts w:hAnsi="宋体" w:cs="宋体"/>
          <w:b/>
        </w:rPr>
      </w:pPr>
      <w:bookmarkStart w:id="69" w:name="_Toc254970686"/>
      <w:bookmarkStart w:id="70" w:name="_Toc254970545"/>
      <w:r>
        <w:rPr>
          <w:rFonts w:hAnsi="宋体" w:cs="宋体" w:hint="eastAsia"/>
          <w:b/>
        </w:rPr>
        <w:t>五、</w:t>
      </w:r>
      <w:r>
        <w:rPr>
          <w:rFonts w:hAnsi="宋体" w:cs="宋体" w:hint="eastAsia"/>
          <w:b/>
          <w:bCs/>
        </w:rPr>
        <w:t>资格审查</w:t>
      </w:r>
    </w:p>
    <w:p w:rsidR="003D7F36" w:rsidRDefault="00BE110B">
      <w:pPr>
        <w:pStyle w:val="ad"/>
        <w:snapToGrid w:val="0"/>
        <w:spacing w:line="360" w:lineRule="exact"/>
        <w:ind w:leftChars="267" w:left="771" w:hangingChars="100" w:hanging="210"/>
        <w:outlineLvl w:val="1"/>
        <w:rPr>
          <w:rFonts w:hAnsi="宋体" w:cs="宋体"/>
          <w:b/>
        </w:rPr>
      </w:pPr>
      <w:r>
        <w:rPr>
          <w:rFonts w:hAnsi="宋体" w:cs="宋体" w:hint="eastAsia"/>
        </w:rPr>
        <w:t>采购人</w:t>
      </w:r>
      <w:r>
        <w:rPr>
          <w:rFonts w:hAnsi="宋体" w:cs="宋体" w:hint="eastAsia"/>
          <w:spacing w:val="-4"/>
        </w:rPr>
        <w:t>或本中心工作人员</w:t>
      </w:r>
      <w:r>
        <w:rPr>
          <w:rFonts w:hAnsi="宋体" w:cs="宋体" w:hint="eastAsia"/>
        </w:rPr>
        <w:t>依法对投标人的资格进行审查。合格投标人不足3家的，不得评标。</w:t>
      </w:r>
    </w:p>
    <w:p w:rsidR="003D7F36" w:rsidRDefault="00BE110B">
      <w:pPr>
        <w:pStyle w:val="ad"/>
        <w:snapToGrid w:val="0"/>
        <w:spacing w:line="360" w:lineRule="exact"/>
        <w:outlineLvl w:val="1"/>
        <w:rPr>
          <w:rFonts w:hAnsi="宋体" w:cs="宋体"/>
          <w:b/>
        </w:rPr>
      </w:pPr>
      <w:r>
        <w:rPr>
          <w:rFonts w:hAnsi="宋体" w:cs="宋体" w:hint="eastAsia"/>
          <w:b/>
        </w:rPr>
        <w:t>六、评标</w:t>
      </w:r>
      <w:bookmarkEnd w:id="69"/>
      <w:bookmarkEnd w:id="70"/>
    </w:p>
    <w:p w:rsidR="003D7F36" w:rsidRDefault="00BE110B">
      <w:pPr>
        <w:pStyle w:val="ad"/>
        <w:snapToGrid w:val="0"/>
        <w:spacing w:line="360" w:lineRule="exact"/>
        <w:ind w:leftChars="228" w:left="690" w:hangingChars="100" w:hanging="211"/>
        <w:rPr>
          <w:rFonts w:hAnsi="宋体" w:cs="宋体"/>
          <w:b/>
        </w:rPr>
      </w:pPr>
      <w:r>
        <w:rPr>
          <w:rFonts w:hAnsi="宋体" w:cs="宋体" w:hint="eastAsia"/>
          <w:b/>
        </w:rPr>
        <w:t>（一）组建评标委员会</w:t>
      </w:r>
    </w:p>
    <w:p w:rsidR="003D7F36" w:rsidRDefault="00BE110B">
      <w:pPr>
        <w:pStyle w:val="ad"/>
        <w:snapToGrid w:val="0"/>
        <w:spacing w:line="360" w:lineRule="exact"/>
        <w:ind w:firstLineChars="200" w:firstLine="420"/>
        <w:rPr>
          <w:rFonts w:hAnsi="宋体" w:cs="宋体"/>
        </w:rPr>
      </w:pPr>
      <w:r>
        <w:rPr>
          <w:rFonts w:hAnsi="宋体" w:cs="宋体" w:hint="eastAsia"/>
          <w:bCs/>
        </w:rPr>
        <w:t>本招标采购项目的</w:t>
      </w:r>
      <w:r>
        <w:rPr>
          <w:rFonts w:hAnsi="宋体" w:cs="宋体" w:hint="eastAsia"/>
          <w:spacing w:val="-4"/>
        </w:rPr>
        <w:t>评标委员会由采购人代表和评审专家组成，成员人数应当为5人以上单数，其中评审专家不得少于成员总数的三分之二。</w:t>
      </w:r>
    </w:p>
    <w:p w:rsidR="003D7F36" w:rsidRDefault="00BE110B">
      <w:pPr>
        <w:pStyle w:val="ad"/>
        <w:snapToGrid w:val="0"/>
        <w:spacing w:line="360" w:lineRule="exact"/>
        <w:ind w:leftChars="228" w:left="690" w:hangingChars="100" w:hanging="211"/>
        <w:rPr>
          <w:rFonts w:hAnsi="宋体" w:cs="宋体"/>
          <w:b/>
        </w:rPr>
      </w:pPr>
      <w:r>
        <w:rPr>
          <w:rFonts w:hAnsi="宋体" w:cs="宋体" w:hint="eastAsia"/>
          <w:b/>
        </w:rPr>
        <w:t>（二）评标的方式</w:t>
      </w:r>
    </w:p>
    <w:p w:rsidR="003D7F36" w:rsidRDefault="00BE110B">
      <w:pPr>
        <w:pStyle w:val="ad"/>
        <w:snapToGrid w:val="0"/>
        <w:spacing w:line="360" w:lineRule="exact"/>
        <w:ind w:leftChars="228" w:left="690" w:hangingChars="100" w:hanging="211"/>
        <w:rPr>
          <w:rFonts w:hAnsi="宋体" w:cs="宋体"/>
          <w:b/>
        </w:rPr>
      </w:pPr>
      <w:r>
        <w:rPr>
          <w:rFonts w:hAnsi="宋体" w:cs="宋体" w:hint="eastAsia"/>
          <w:b/>
        </w:rPr>
        <w:t>本项目采用不公开方式评标，评标的依据为招标文件和投标文件。</w:t>
      </w:r>
    </w:p>
    <w:p w:rsidR="003D7F36" w:rsidRDefault="00BE110B">
      <w:pPr>
        <w:pStyle w:val="ad"/>
        <w:snapToGrid w:val="0"/>
        <w:spacing w:line="360" w:lineRule="exact"/>
        <w:ind w:leftChars="228" w:left="690" w:hangingChars="100" w:hanging="211"/>
        <w:rPr>
          <w:rFonts w:hAnsi="宋体" w:cs="宋体"/>
          <w:b/>
        </w:rPr>
      </w:pPr>
      <w:r>
        <w:rPr>
          <w:rFonts w:hAnsi="宋体" w:cs="宋体" w:hint="eastAsia"/>
          <w:b/>
        </w:rPr>
        <w:t>（三）</w:t>
      </w:r>
      <w:r>
        <w:rPr>
          <w:rFonts w:hAnsi="宋体" w:cs="宋体" w:hint="eastAsia"/>
          <w:b/>
          <w:bCs/>
        </w:rPr>
        <w:t>评标程序</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（1）评标委员会审查、评价投标文件是否符合招标文件的商务、技术等实质性要求。</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（2）评标委员会对投标文件进行比较和评价,如有疑问,将要求投标人对投标文件有关事项作出澄清或者说明。投标人向评标委员会澄清或者说明有关问题,并最终以书面形式进行答复。</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投标人代表未到场或者拒绝澄清或者澄清的内容改变了投标文件的实质性内容的，评标委员会有权视该投标文件无效。</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（3）各投标人的技术得分为所有评委的有效评分的算术平均数，由指定专人进行计算复核。</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lastRenderedPageBreak/>
        <w:t>（4）本中心工作人员协助评标委员会根据本项目的评分标准计算各投标人的商务报价得分。</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（5）评标委员会完成评标后,评委对各部分得分汇总,计算出本项目最终得分、评标价等。评标委员会按推荐原则推荐中标候选人同时起草评标报告。</w:t>
      </w:r>
    </w:p>
    <w:p w:rsidR="003D7F36" w:rsidRDefault="00BE110B">
      <w:pPr>
        <w:snapToGrid w:val="0"/>
        <w:spacing w:line="360" w:lineRule="exact"/>
        <w:ind w:firstLineChars="200" w:firstLine="420"/>
        <w:outlineLvl w:val="0"/>
        <w:rPr>
          <w:rFonts w:ascii="宋体" w:hAnsi="宋体" w:cs="宋体"/>
          <w:b/>
          <w:szCs w:val="21"/>
        </w:rPr>
      </w:pPr>
      <w:r>
        <w:rPr>
          <w:rFonts w:ascii="宋体" w:hAnsi="宋体" w:cs="宋体" w:hint="eastAsia"/>
          <w:szCs w:val="21"/>
        </w:rPr>
        <w:t>（四）</w:t>
      </w:r>
      <w:r>
        <w:rPr>
          <w:rFonts w:ascii="宋体" w:hAnsi="宋体" w:cs="宋体" w:hint="eastAsia"/>
          <w:b/>
          <w:szCs w:val="21"/>
        </w:rPr>
        <w:t>澄清问题的形式</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3D7F36" w:rsidRDefault="00BE110B">
      <w:pPr>
        <w:pStyle w:val="ad"/>
        <w:snapToGrid w:val="0"/>
        <w:spacing w:line="360" w:lineRule="exact"/>
        <w:ind w:leftChars="228" w:left="689" w:hangingChars="100" w:hanging="210"/>
        <w:outlineLvl w:val="0"/>
        <w:rPr>
          <w:rFonts w:hAnsi="宋体" w:cs="宋体"/>
          <w:b/>
        </w:rPr>
      </w:pPr>
      <w:r>
        <w:rPr>
          <w:rFonts w:hAnsi="宋体" w:cs="宋体" w:hint="eastAsia"/>
        </w:rPr>
        <w:t>（五）</w:t>
      </w:r>
      <w:r>
        <w:rPr>
          <w:rFonts w:hAnsi="宋体" w:cs="宋体" w:hint="eastAsia"/>
          <w:b/>
        </w:rPr>
        <w:t>错误修正</w:t>
      </w:r>
    </w:p>
    <w:p w:rsidR="003D7F36" w:rsidRDefault="00BE110B">
      <w:pPr>
        <w:pStyle w:val="ad"/>
        <w:snapToGrid w:val="0"/>
        <w:spacing w:line="360" w:lineRule="exact"/>
        <w:ind w:leftChars="228" w:left="689" w:hangingChars="100" w:hanging="210"/>
        <w:rPr>
          <w:rFonts w:hAnsi="宋体" w:cs="宋体"/>
        </w:rPr>
      </w:pPr>
      <w:r>
        <w:rPr>
          <w:rFonts w:hAnsi="宋体" w:cs="宋体" w:hint="eastAsia"/>
        </w:rPr>
        <w:t>投标文件如果出现计算或表达上的错误，修正错误的原则如下：</w:t>
      </w:r>
    </w:p>
    <w:p w:rsidR="003D7F36" w:rsidRDefault="00BE110B">
      <w:pPr>
        <w:pStyle w:val="ad"/>
        <w:snapToGrid w:val="0"/>
        <w:spacing w:line="360" w:lineRule="exact"/>
        <w:ind w:firstLineChars="200" w:firstLine="420"/>
        <w:rPr>
          <w:rFonts w:hAnsi="宋体" w:cs="宋体"/>
        </w:rPr>
      </w:pPr>
      <w:r>
        <w:rPr>
          <w:rFonts w:hAnsi="宋体" w:cs="宋体" w:hint="eastAsia"/>
        </w:rPr>
        <w:t>1.投标文件中开标一览表（报价表）内容与投标文件中相应内容不一致的，以开标一览表（报价表）为准；</w:t>
      </w:r>
    </w:p>
    <w:p w:rsidR="003D7F36" w:rsidRDefault="00BE110B">
      <w:pPr>
        <w:pStyle w:val="ad"/>
        <w:snapToGrid w:val="0"/>
        <w:spacing w:line="360" w:lineRule="exact"/>
        <w:ind w:firstLineChars="200" w:firstLine="420"/>
        <w:rPr>
          <w:rFonts w:hAnsi="宋体" w:cs="宋体"/>
        </w:rPr>
      </w:pPr>
      <w:r>
        <w:rPr>
          <w:rFonts w:hAnsi="宋体" w:cs="宋体" w:hint="eastAsia"/>
        </w:rPr>
        <w:t>2.大写金额和小写金额不一致的，以大写金额为准；</w:t>
      </w:r>
    </w:p>
    <w:p w:rsidR="003D7F36" w:rsidRDefault="00BE110B">
      <w:pPr>
        <w:pStyle w:val="ad"/>
        <w:snapToGrid w:val="0"/>
        <w:spacing w:line="360" w:lineRule="exact"/>
        <w:ind w:firstLineChars="200" w:firstLine="420"/>
        <w:rPr>
          <w:rFonts w:hAnsi="宋体" w:cs="宋体"/>
        </w:rPr>
      </w:pPr>
      <w:r>
        <w:rPr>
          <w:rFonts w:hAnsi="宋体" w:cs="宋体" w:hint="eastAsia"/>
        </w:rPr>
        <w:t>3.单价金额小数点或者百分比有明显错位的，以开标一览表的总价为准，并修改单价；</w:t>
      </w:r>
    </w:p>
    <w:p w:rsidR="003D7F36" w:rsidRDefault="00BE110B">
      <w:pPr>
        <w:pStyle w:val="ad"/>
        <w:snapToGrid w:val="0"/>
        <w:spacing w:line="360" w:lineRule="exact"/>
        <w:ind w:firstLineChars="200" w:firstLine="420"/>
        <w:rPr>
          <w:rFonts w:hAnsi="宋体" w:cs="宋体"/>
        </w:rPr>
      </w:pPr>
      <w:r>
        <w:rPr>
          <w:rFonts w:hAnsi="宋体" w:cs="宋体" w:hint="eastAsia"/>
        </w:rPr>
        <w:t>4.总价金额与按单价汇总金额不一致的，以单价金额计算结果为准。</w:t>
      </w:r>
    </w:p>
    <w:p w:rsidR="003D7F36" w:rsidRDefault="00BE110B">
      <w:pPr>
        <w:pStyle w:val="ad"/>
        <w:snapToGrid w:val="0"/>
        <w:spacing w:line="360" w:lineRule="exact"/>
        <w:ind w:firstLineChars="200" w:firstLine="420"/>
        <w:rPr>
          <w:rFonts w:hAnsi="宋体" w:cs="宋体"/>
        </w:rPr>
      </w:pPr>
      <w:r>
        <w:rPr>
          <w:rFonts w:hAnsi="宋体" w:cs="宋体" w:hint="eastAsia"/>
        </w:rPr>
        <w:t>5.对不同文字文本投标文件的解释发生异议的，以中文文本为准。</w:t>
      </w:r>
    </w:p>
    <w:p w:rsidR="003D7F36" w:rsidRDefault="00BE110B">
      <w:pPr>
        <w:pStyle w:val="ad"/>
        <w:snapToGrid w:val="0"/>
        <w:spacing w:line="360" w:lineRule="exact"/>
        <w:ind w:firstLineChars="200" w:firstLine="420"/>
        <w:rPr>
          <w:rFonts w:hAnsi="宋体" w:cs="宋体"/>
        </w:rPr>
      </w:pPr>
      <w:r>
        <w:rPr>
          <w:rFonts w:hAnsi="宋体" w:cs="宋体" w:hint="eastAsia"/>
        </w:rPr>
        <w:t>同时出现两种以上不一致的，按照前款规定的顺序修正。</w:t>
      </w:r>
    </w:p>
    <w:p w:rsidR="003D7F36" w:rsidRDefault="00BE110B">
      <w:pPr>
        <w:pStyle w:val="ad"/>
        <w:snapToGrid w:val="0"/>
        <w:spacing w:line="360" w:lineRule="exact"/>
        <w:ind w:firstLineChars="200" w:firstLine="422"/>
        <w:rPr>
          <w:rFonts w:hAnsi="宋体" w:cs="宋体"/>
          <w:b/>
          <w:bCs/>
        </w:rPr>
      </w:pPr>
      <w:r>
        <w:rPr>
          <w:rFonts w:hAnsi="宋体" w:cs="宋体" w:hint="eastAsia"/>
          <w:b/>
          <w:bCs/>
        </w:rPr>
        <w:t>按上述修正错误的原则及方法调整或修正投标文件的投标报价，投标人同意并签字确认后，调整后的投标报价对投标人具有约束作用。如果投标人不接受修正后的报价，则其投标将作为无效投标处理。</w:t>
      </w:r>
    </w:p>
    <w:p w:rsidR="003D7F36" w:rsidRDefault="00BE110B">
      <w:pPr>
        <w:pStyle w:val="ad"/>
        <w:tabs>
          <w:tab w:val="left" w:pos="630"/>
        </w:tabs>
        <w:snapToGrid w:val="0"/>
        <w:spacing w:line="360" w:lineRule="exact"/>
        <w:ind w:firstLineChars="196" w:firstLine="413"/>
        <w:outlineLvl w:val="0"/>
        <w:rPr>
          <w:rFonts w:hAnsi="宋体" w:cs="宋体"/>
          <w:b/>
        </w:rPr>
      </w:pPr>
      <w:r>
        <w:rPr>
          <w:rFonts w:hAnsi="宋体" w:cs="宋体" w:hint="eastAsia"/>
          <w:b/>
        </w:rPr>
        <w:t>（六）评标原则和评标办法</w:t>
      </w:r>
    </w:p>
    <w:p w:rsidR="003D7F36" w:rsidRDefault="00BE110B">
      <w:pPr>
        <w:pStyle w:val="ad"/>
        <w:snapToGrid w:val="0"/>
        <w:spacing w:line="440" w:lineRule="exact"/>
        <w:ind w:firstLineChars="200" w:firstLine="420"/>
        <w:rPr>
          <w:rFonts w:hAnsi="宋体" w:cs="宋体"/>
        </w:rPr>
      </w:pPr>
      <w:r>
        <w:rPr>
          <w:rFonts w:hAnsi="宋体" w:cs="宋体" w:hint="eastAsia"/>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3D7F36" w:rsidRDefault="00BE110B">
      <w:pPr>
        <w:pStyle w:val="ad"/>
        <w:snapToGrid w:val="0"/>
        <w:spacing w:line="440" w:lineRule="exact"/>
        <w:ind w:firstLineChars="200" w:firstLine="420"/>
        <w:rPr>
          <w:rFonts w:hAnsi="宋体" w:cs="宋体"/>
        </w:rPr>
      </w:pPr>
      <w:r>
        <w:rPr>
          <w:rFonts w:hAnsi="宋体" w:cs="宋体" w:hint="eastAsia"/>
        </w:rPr>
        <w:t>2.评标办法。本项目评标办法是</w:t>
      </w:r>
      <w:r>
        <w:rPr>
          <w:rFonts w:hAnsi="宋体" w:cs="宋体" w:hint="eastAsia"/>
          <w:b/>
          <w:u w:val="single"/>
        </w:rPr>
        <w:t>综合评分法</w:t>
      </w:r>
      <w:r>
        <w:rPr>
          <w:rFonts w:hAnsi="宋体" w:cs="宋体" w:hint="eastAsia"/>
        </w:rPr>
        <w:t>，具体评标内容及评分标准等详见第四章：评标办法及评分标准。</w:t>
      </w:r>
    </w:p>
    <w:p w:rsidR="003D7F36" w:rsidRDefault="00BE110B">
      <w:pPr>
        <w:pStyle w:val="ad"/>
        <w:snapToGrid w:val="0"/>
        <w:spacing w:line="440" w:lineRule="exact"/>
        <w:ind w:firstLineChars="196" w:firstLine="413"/>
        <w:outlineLvl w:val="0"/>
        <w:rPr>
          <w:rFonts w:hAnsi="宋体" w:cs="宋体"/>
          <w:b/>
        </w:rPr>
      </w:pPr>
      <w:r>
        <w:rPr>
          <w:rFonts w:hAnsi="宋体" w:cs="宋体" w:hint="eastAsia"/>
          <w:b/>
        </w:rPr>
        <w:t>（七）评标过程的监控</w:t>
      </w:r>
    </w:p>
    <w:p w:rsidR="003D7F36" w:rsidRDefault="00BE110B">
      <w:pPr>
        <w:pStyle w:val="ad"/>
        <w:snapToGrid w:val="0"/>
        <w:spacing w:line="440" w:lineRule="exact"/>
        <w:ind w:firstLineChars="200" w:firstLine="420"/>
        <w:rPr>
          <w:rFonts w:hAnsi="宋体" w:cs="宋体"/>
        </w:rPr>
      </w:pPr>
      <w:r>
        <w:rPr>
          <w:rFonts w:hAnsi="宋体" w:cs="宋体" w:hint="eastAsia"/>
        </w:rPr>
        <w:t>本项目评标过程实行全程录音、录像监控，投标人在评标过程中所进行的试图影响评标结果的不公正活动，可能导致其投标被拒绝。</w:t>
      </w:r>
    </w:p>
    <w:p w:rsidR="003D7F36" w:rsidRDefault="00BE110B">
      <w:pPr>
        <w:pStyle w:val="ad"/>
        <w:snapToGrid w:val="0"/>
        <w:spacing w:line="440" w:lineRule="exact"/>
        <w:outlineLvl w:val="1"/>
        <w:rPr>
          <w:rFonts w:hAnsi="宋体" w:cs="宋体"/>
          <w:b/>
        </w:rPr>
      </w:pPr>
      <w:bookmarkStart w:id="71" w:name="_Toc254970687"/>
      <w:bookmarkStart w:id="72" w:name="_Toc254970546"/>
      <w:r>
        <w:rPr>
          <w:rFonts w:hAnsi="宋体" w:cs="宋体" w:hint="eastAsia"/>
          <w:b/>
        </w:rPr>
        <w:t>七、评标结果</w:t>
      </w:r>
      <w:bookmarkEnd w:id="71"/>
      <w:bookmarkEnd w:id="72"/>
    </w:p>
    <w:p w:rsidR="003D7F36" w:rsidRDefault="00BE110B">
      <w:pPr>
        <w:pStyle w:val="ad"/>
        <w:spacing w:line="440" w:lineRule="exact"/>
        <w:ind w:firstLine="420"/>
        <w:rPr>
          <w:rFonts w:hAnsi="宋体" w:cs="宋体"/>
        </w:rPr>
      </w:pPr>
      <w:r>
        <w:rPr>
          <w:rFonts w:hAnsi="宋体" w:cs="宋体" w:hint="eastAsia"/>
          <w:b/>
          <w:bCs/>
        </w:rPr>
        <w:t>（一）</w:t>
      </w:r>
      <w:r>
        <w:rPr>
          <w:rFonts w:hAnsi="宋体" w:cs="宋体" w:hint="eastAsia"/>
        </w:rPr>
        <w:t>本中心将在评标结束后2个工作日内将评标报告送采购人，采购人在5个工作日内按照评标报告中推荐的中标候选供应商顺序确定中标供应商。采购人也可以事先授权评标委员会直接确定中标供应商。</w:t>
      </w:r>
    </w:p>
    <w:p w:rsidR="003D7F36" w:rsidRDefault="00BE110B">
      <w:pPr>
        <w:pStyle w:val="ad"/>
        <w:spacing w:line="440" w:lineRule="exact"/>
        <w:ind w:firstLine="420"/>
        <w:rPr>
          <w:rFonts w:hAnsi="宋体" w:cs="宋体"/>
        </w:rPr>
      </w:pPr>
      <w:r>
        <w:rPr>
          <w:rFonts w:hAnsi="宋体" w:cs="宋体" w:hint="eastAsia"/>
        </w:rPr>
        <w:t>（二）中标供应商确定后，本中心在中国政府采购网、广西政府采购网、广西壮族自治区政府采购中心网站发布中标公告。</w:t>
      </w:r>
    </w:p>
    <w:p w:rsidR="003D7F36" w:rsidRDefault="00BE110B">
      <w:pPr>
        <w:pStyle w:val="ad"/>
        <w:spacing w:line="440" w:lineRule="exact"/>
        <w:ind w:firstLine="420"/>
        <w:rPr>
          <w:rFonts w:hAnsi="宋体" w:cs="宋体"/>
        </w:rPr>
      </w:pPr>
      <w:r>
        <w:rPr>
          <w:rFonts w:hAnsi="宋体" w:cs="宋体" w:hint="eastAsia"/>
        </w:rPr>
        <w:t>（三）在发布中标公告的同时，本中心向中标供应商发出中标通知书。</w:t>
      </w:r>
    </w:p>
    <w:p w:rsidR="003D7F36" w:rsidRDefault="00BE110B">
      <w:pPr>
        <w:pStyle w:val="ad"/>
        <w:spacing w:line="440" w:lineRule="exact"/>
        <w:ind w:firstLineChars="200" w:firstLine="420"/>
        <w:rPr>
          <w:rFonts w:hAnsi="宋体" w:cs="宋体"/>
          <w:bCs/>
        </w:rPr>
      </w:pPr>
      <w:r>
        <w:rPr>
          <w:rFonts w:hAnsi="宋体" w:cs="宋体" w:hint="eastAsia"/>
        </w:rPr>
        <w:t>（四）</w:t>
      </w:r>
      <w:r>
        <w:rPr>
          <w:rFonts w:hAnsi="宋体" w:cs="宋体" w:hint="eastAsia"/>
          <w:bCs/>
        </w:rPr>
        <w:t>投标人认为招标文件、招标过程和中标结果使自己的权益受到损害的，可以在知道或者应知其权益受到损害之日起七个工作日内，以书面形式向本中心提出质疑，并及时索要书面回执。</w:t>
      </w:r>
    </w:p>
    <w:p w:rsidR="003D7F36" w:rsidRDefault="00BE110B">
      <w:pPr>
        <w:pStyle w:val="ad"/>
        <w:spacing w:line="440" w:lineRule="exact"/>
        <w:ind w:firstLine="420"/>
        <w:rPr>
          <w:rFonts w:hAnsi="宋体" w:cs="宋体"/>
        </w:rPr>
      </w:pPr>
      <w:r>
        <w:rPr>
          <w:rFonts w:hAnsi="宋体" w:cs="宋体" w:hint="eastAsia"/>
        </w:rPr>
        <w:t>（五）</w:t>
      </w:r>
      <w:r>
        <w:rPr>
          <w:rFonts w:hAnsi="宋体" w:cs="宋体" w:hint="eastAsia"/>
          <w:bCs/>
        </w:rPr>
        <w:t>本中心应当按照有关规定就采购人委托授权范围内的事项在收到投标人的书面质疑后七个工作</w:t>
      </w:r>
      <w:r>
        <w:rPr>
          <w:rFonts w:hAnsi="宋体" w:cs="宋体" w:hint="eastAsia"/>
          <w:bCs/>
        </w:rPr>
        <w:lastRenderedPageBreak/>
        <w:t>日内做出答复，但答复的内容不得涉及商业秘密。</w:t>
      </w:r>
    </w:p>
    <w:p w:rsidR="003D7F36" w:rsidRDefault="00BE110B">
      <w:pPr>
        <w:pStyle w:val="ad"/>
        <w:snapToGrid w:val="0"/>
        <w:spacing w:line="440" w:lineRule="exact"/>
        <w:outlineLvl w:val="1"/>
        <w:rPr>
          <w:rFonts w:hAnsi="宋体" w:cs="宋体"/>
          <w:b/>
        </w:rPr>
      </w:pPr>
      <w:r>
        <w:rPr>
          <w:rFonts w:hAnsi="宋体" w:cs="宋体" w:hint="eastAsia"/>
          <w:b/>
        </w:rPr>
        <w:t>八、签订合同</w:t>
      </w:r>
    </w:p>
    <w:p w:rsidR="003D7F36" w:rsidRDefault="00BE110B">
      <w:pPr>
        <w:pStyle w:val="ad"/>
        <w:snapToGrid w:val="0"/>
        <w:spacing w:line="440" w:lineRule="exact"/>
        <w:ind w:firstLineChars="196" w:firstLine="413"/>
        <w:outlineLvl w:val="1"/>
        <w:rPr>
          <w:rFonts w:hAnsi="宋体" w:cs="宋体"/>
          <w:b/>
        </w:rPr>
      </w:pPr>
      <w:r>
        <w:rPr>
          <w:rFonts w:hAnsi="宋体" w:cs="宋体" w:hint="eastAsia"/>
          <w:b/>
        </w:rPr>
        <w:t>（一）合同授予标准</w:t>
      </w:r>
    </w:p>
    <w:p w:rsidR="003D7F36" w:rsidRDefault="00BE110B">
      <w:pPr>
        <w:pStyle w:val="ad"/>
        <w:spacing w:line="440" w:lineRule="exact"/>
        <w:ind w:firstLine="420"/>
        <w:rPr>
          <w:rFonts w:hAnsi="宋体" w:cs="宋体"/>
        </w:rPr>
      </w:pPr>
      <w:r>
        <w:rPr>
          <w:rFonts w:hAnsi="宋体" w:cs="宋体" w:hint="eastAsia"/>
        </w:rPr>
        <w:t>合同将授予被确定实质上响应招标文件要求，具备履行合同能力，综合评分排名第一的投标人。</w:t>
      </w:r>
    </w:p>
    <w:p w:rsidR="003D7F36" w:rsidRDefault="00BE110B">
      <w:pPr>
        <w:pStyle w:val="ad"/>
        <w:snapToGrid w:val="0"/>
        <w:spacing w:line="440" w:lineRule="exact"/>
        <w:ind w:firstLineChars="196" w:firstLine="413"/>
        <w:outlineLvl w:val="1"/>
        <w:rPr>
          <w:rFonts w:hAnsi="宋体" w:cs="宋体"/>
        </w:rPr>
      </w:pPr>
      <w:r>
        <w:rPr>
          <w:rFonts w:hAnsi="宋体" w:cs="宋体" w:hint="eastAsia"/>
          <w:b/>
        </w:rPr>
        <w:t>（二）签订合同</w:t>
      </w:r>
    </w:p>
    <w:p w:rsidR="003D7F36" w:rsidRDefault="00BE110B">
      <w:pPr>
        <w:pStyle w:val="ad"/>
        <w:spacing w:line="440" w:lineRule="exact"/>
        <w:ind w:firstLine="420"/>
        <w:rPr>
          <w:rFonts w:hAnsi="宋体" w:cs="宋体"/>
        </w:rPr>
      </w:pPr>
      <w:r>
        <w:rPr>
          <w:rFonts w:hAnsi="宋体" w:cs="宋体" w:hint="eastAsia"/>
        </w:rPr>
        <w:t>（1）投标人接到中标通知书后，应按中标通知书规定的时间、地点与采购人签订合同。中标人无正当理由不得放弃中标。</w:t>
      </w:r>
    </w:p>
    <w:p w:rsidR="003D7F36" w:rsidRDefault="00BE110B">
      <w:pPr>
        <w:pStyle w:val="ad"/>
        <w:spacing w:line="440" w:lineRule="exact"/>
        <w:ind w:firstLine="420"/>
        <w:rPr>
          <w:rFonts w:hAnsi="宋体" w:cs="宋体"/>
        </w:rPr>
      </w:pPr>
      <w:r>
        <w:rPr>
          <w:rFonts w:hAnsi="宋体" w:cs="宋体" w:hint="eastAsia"/>
        </w:rPr>
        <w:t>（2）如中标供应商不按中标通知书的规定签订合同，则按中标供应商违约处理，本中心将没收中标供应商投标的全部投标保证金。</w:t>
      </w:r>
    </w:p>
    <w:p w:rsidR="003D7F36" w:rsidRDefault="00BE110B">
      <w:pPr>
        <w:pStyle w:val="ad"/>
        <w:spacing w:line="440" w:lineRule="exact"/>
        <w:ind w:firstLineChars="200" w:firstLine="420"/>
        <w:rPr>
          <w:rFonts w:hAnsi="宋体" w:cs="宋体"/>
        </w:rPr>
      </w:pPr>
      <w:r>
        <w:rPr>
          <w:rFonts w:hAnsi="宋体" w:cs="宋体" w:hint="eastAsia"/>
        </w:rPr>
        <w:t>（3）中标供应商</w:t>
      </w:r>
      <w:r>
        <w:rPr>
          <w:rFonts w:hAnsi="宋体" w:cs="宋体" w:hint="eastAsia"/>
          <w:b/>
        </w:rPr>
        <w:t>拒绝与采购人签订合同或</w:t>
      </w:r>
      <w:r>
        <w:rPr>
          <w:rFonts w:hAnsi="宋体" w:cs="宋体" w:hint="eastAsia"/>
        </w:rPr>
        <w:t>因不可抗力或者自身原因不能履行采购合同的，采购人可以与中标供应商之后排名第一的中标候选供应商签订采购合同，以此类推,也可以重新招标。中标供应商放弃中标项目，拒绝与采购人签订合同的，其投标保证金将不予退还，并上缴国库，给采购人造成损失的，还应当赔偿损失，并作为不良行为记录在案。</w:t>
      </w:r>
    </w:p>
    <w:p w:rsidR="003D7F36" w:rsidRDefault="00BE110B">
      <w:pPr>
        <w:pStyle w:val="ad"/>
        <w:snapToGrid w:val="0"/>
        <w:spacing w:line="440" w:lineRule="exact"/>
        <w:ind w:firstLineChars="196" w:firstLine="413"/>
        <w:outlineLvl w:val="1"/>
        <w:rPr>
          <w:rFonts w:hAnsi="宋体" w:cs="宋体"/>
          <w:b/>
        </w:rPr>
      </w:pPr>
      <w:r>
        <w:rPr>
          <w:rFonts w:hAnsi="宋体" w:cs="宋体" w:hint="eastAsia"/>
          <w:b/>
        </w:rPr>
        <w:t>九、其他事项</w:t>
      </w:r>
    </w:p>
    <w:p w:rsidR="003D7F36" w:rsidRDefault="00BE110B">
      <w:pPr>
        <w:pStyle w:val="ad"/>
        <w:snapToGrid w:val="0"/>
        <w:spacing w:line="440" w:lineRule="exact"/>
        <w:ind w:firstLineChars="196" w:firstLine="413"/>
        <w:outlineLvl w:val="1"/>
        <w:rPr>
          <w:rFonts w:hAnsi="宋体" w:cs="宋体"/>
          <w:b/>
        </w:rPr>
      </w:pPr>
      <w:r>
        <w:rPr>
          <w:rFonts w:hAnsi="宋体" w:cs="宋体" w:hint="eastAsia"/>
          <w:b/>
        </w:rPr>
        <w:t>（一）解释权：</w:t>
      </w:r>
      <w:r>
        <w:rPr>
          <w:rFonts w:hAnsi="宋体" w:cs="宋体" w:hint="eastAsia"/>
          <w:spacing w:val="-4"/>
        </w:rPr>
        <w:t>本招标文件解释权属本中心。</w:t>
      </w:r>
    </w:p>
    <w:p w:rsidR="003D7F36" w:rsidRDefault="00BE110B">
      <w:pPr>
        <w:pStyle w:val="ad"/>
        <w:snapToGrid w:val="0"/>
        <w:spacing w:line="440" w:lineRule="exact"/>
        <w:ind w:firstLineChars="196" w:firstLine="413"/>
        <w:outlineLvl w:val="1"/>
        <w:rPr>
          <w:rFonts w:hAnsi="宋体" w:cs="宋体"/>
        </w:rPr>
      </w:pPr>
      <w:r>
        <w:rPr>
          <w:rFonts w:hAnsi="宋体" w:cs="宋体" w:hint="eastAsia"/>
          <w:b/>
        </w:rPr>
        <w:t>（二）有关事宜</w:t>
      </w:r>
    </w:p>
    <w:p w:rsidR="003D7F36" w:rsidRDefault="00BE110B" w:rsidP="00695033">
      <w:pPr>
        <w:pStyle w:val="ad"/>
        <w:spacing w:line="360" w:lineRule="exact"/>
        <w:ind w:firstLineChars="347" w:firstLine="729"/>
        <w:rPr>
          <w:rFonts w:hAnsi="宋体" w:cs="宋体"/>
        </w:rPr>
      </w:pPr>
      <w:r>
        <w:rPr>
          <w:rFonts w:hAnsi="宋体" w:cs="宋体" w:hint="eastAsia"/>
        </w:rPr>
        <w:t>所有与本招标文件有关的函件请按下列通讯地址联系：</w:t>
      </w:r>
    </w:p>
    <w:p w:rsidR="003D7F36" w:rsidRDefault="00BE110B">
      <w:pPr>
        <w:pStyle w:val="ad"/>
        <w:spacing w:line="360" w:lineRule="exact"/>
        <w:ind w:firstLine="840"/>
        <w:rPr>
          <w:rFonts w:hAnsi="宋体" w:cs="宋体"/>
        </w:rPr>
      </w:pPr>
      <w:r>
        <w:rPr>
          <w:rFonts w:hAnsi="宋体" w:cs="宋体" w:hint="eastAsia"/>
        </w:rPr>
        <w:t>广西壮族自治区政府采购中心</w:t>
      </w:r>
    </w:p>
    <w:p w:rsidR="003D7F36" w:rsidRDefault="00BE110B">
      <w:pPr>
        <w:pStyle w:val="ad"/>
        <w:tabs>
          <w:tab w:val="left" w:pos="1990"/>
        </w:tabs>
        <w:spacing w:line="360" w:lineRule="exact"/>
        <w:ind w:firstLine="824"/>
        <w:rPr>
          <w:rFonts w:hAnsi="宋体" w:cs="宋体"/>
          <w:u w:val="single"/>
        </w:rPr>
      </w:pPr>
      <w:r>
        <w:rPr>
          <w:rFonts w:hAnsi="宋体" w:cs="宋体" w:hint="eastAsia"/>
        </w:rPr>
        <w:t>邮政编码：530011</w:t>
      </w:r>
    </w:p>
    <w:p w:rsidR="003D7F36" w:rsidRDefault="00BE110B">
      <w:pPr>
        <w:pStyle w:val="ad"/>
        <w:tabs>
          <w:tab w:val="left" w:pos="1990"/>
        </w:tabs>
        <w:spacing w:line="360" w:lineRule="exact"/>
        <w:ind w:firstLine="824"/>
        <w:rPr>
          <w:rFonts w:hAnsi="宋体" w:cs="宋体"/>
          <w:spacing w:val="-4"/>
        </w:rPr>
      </w:pPr>
      <w:r>
        <w:rPr>
          <w:rFonts w:hAnsi="宋体" w:cs="宋体" w:hint="eastAsia"/>
        </w:rPr>
        <w:t>通讯地址：</w:t>
      </w:r>
      <w:r>
        <w:rPr>
          <w:rFonts w:hAnsi="宋体" w:cs="宋体" w:hint="eastAsia"/>
          <w:spacing w:val="-4"/>
        </w:rPr>
        <w:t>广西南宁市朝阳路63号</w:t>
      </w:r>
    </w:p>
    <w:p w:rsidR="003D7F36" w:rsidRDefault="00BE110B">
      <w:pPr>
        <w:pStyle w:val="ad"/>
        <w:snapToGrid w:val="0"/>
        <w:spacing w:before="120" w:after="120"/>
        <w:ind w:firstLineChars="400" w:firstLine="840"/>
        <w:outlineLvl w:val="0"/>
        <w:rPr>
          <w:rFonts w:hAnsi="宋体" w:cs="宋体"/>
          <w:b/>
          <w:sz w:val="44"/>
          <w:szCs w:val="44"/>
        </w:rPr>
      </w:pPr>
      <w:r>
        <w:rPr>
          <w:rFonts w:hAnsi="宋体" w:cs="宋体" w:hint="eastAsia"/>
        </w:rPr>
        <w:t>电话：0771-5309316            传真：0771-5309311。</w:t>
      </w:r>
    </w:p>
    <w:p w:rsidR="003D7F36" w:rsidRDefault="003D7F36">
      <w:pPr>
        <w:pStyle w:val="ad"/>
        <w:snapToGrid w:val="0"/>
        <w:spacing w:before="120" w:after="120"/>
        <w:jc w:val="center"/>
        <w:outlineLvl w:val="0"/>
        <w:rPr>
          <w:rFonts w:hAnsi="宋体" w:cs="宋体"/>
          <w:b/>
          <w:sz w:val="44"/>
          <w:szCs w:val="44"/>
        </w:rPr>
      </w:pPr>
      <w:bookmarkStart w:id="73" w:name="_Toc254970549"/>
      <w:bookmarkStart w:id="74" w:name="_Toc254970690"/>
      <w:bookmarkEnd w:id="35"/>
      <w:bookmarkEnd w:id="36"/>
    </w:p>
    <w:p w:rsidR="003D7F36" w:rsidRDefault="00BE110B">
      <w:pPr>
        <w:pStyle w:val="ad"/>
        <w:snapToGrid w:val="0"/>
        <w:spacing w:before="120" w:after="120"/>
        <w:jc w:val="center"/>
        <w:outlineLvl w:val="0"/>
        <w:rPr>
          <w:rFonts w:hAnsi="宋体" w:cs="宋体"/>
          <w:b/>
          <w:sz w:val="44"/>
          <w:szCs w:val="44"/>
        </w:rPr>
      </w:pPr>
      <w:r>
        <w:rPr>
          <w:rFonts w:hAnsi="宋体" w:cs="宋体" w:hint="eastAsia"/>
          <w:b/>
          <w:sz w:val="44"/>
          <w:szCs w:val="44"/>
        </w:rPr>
        <w:br w:type="page"/>
      </w: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bookmarkEnd w:id="73"/>
    <w:bookmarkEnd w:id="74"/>
    <w:p w:rsidR="003D7F36" w:rsidRDefault="00BE110B">
      <w:pPr>
        <w:pStyle w:val="ad"/>
        <w:snapToGrid w:val="0"/>
        <w:spacing w:before="120" w:after="120"/>
        <w:jc w:val="center"/>
        <w:outlineLvl w:val="0"/>
        <w:rPr>
          <w:rFonts w:hAnsi="宋体" w:cs="宋体"/>
          <w:b/>
          <w:sz w:val="44"/>
          <w:szCs w:val="44"/>
        </w:rPr>
      </w:pPr>
      <w:r>
        <w:rPr>
          <w:rFonts w:hAnsi="宋体" w:cs="宋体" w:hint="eastAsia"/>
          <w:b/>
          <w:sz w:val="44"/>
          <w:szCs w:val="44"/>
        </w:rPr>
        <w:t>第四章  评标方法及评分标准</w:t>
      </w:r>
    </w:p>
    <w:p w:rsidR="003D7F36" w:rsidRDefault="003D7F36">
      <w:pPr>
        <w:pStyle w:val="p15"/>
        <w:adjustRightInd w:val="0"/>
        <w:snapToGrid w:val="0"/>
        <w:spacing w:line="400" w:lineRule="exact"/>
        <w:ind w:firstLine="42"/>
        <w:rPr>
          <w:b/>
          <w:bCs/>
        </w:rPr>
      </w:pPr>
    </w:p>
    <w:p w:rsidR="003D7F36" w:rsidRDefault="003D7F36">
      <w:pPr>
        <w:pStyle w:val="p15"/>
        <w:adjustRightInd w:val="0"/>
        <w:snapToGrid w:val="0"/>
        <w:spacing w:line="400" w:lineRule="exact"/>
        <w:ind w:firstLine="42"/>
        <w:rPr>
          <w:b/>
          <w:bCs/>
        </w:rPr>
      </w:pPr>
    </w:p>
    <w:p w:rsidR="003D7F36" w:rsidRDefault="003D7F36">
      <w:pPr>
        <w:pStyle w:val="p15"/>
        <w:adjustRightInd w:val="0"/>
        <w:snapToGrid w:val="0"/>
        <w:spacing w:line="400" w:lineRule="exact"/>
        <w:ind w:firstLine="42"/>
        <w:rPr>
          <w:b/>
          <w:bCs/>
        </w:rPr>
      </w:pPr>
    </w:p>
    <w:p w:rsidR="003D7F36" w:rsidRDefault="003D7F36">
      <w:pPr>
        <w:pStyle w:val="p15"/>
        <w:adjustRightInd w:val="0"/>
        <w:snapToGrid w:val="0"/>
        <w:spacing w:line="400" w:lineRule="exact"/>
        <w:ind w:firstLine="42"/>
        <w:rPr>
          <w:b/>
          <w:bCs/>
        </w:rPr>
      </w:pPr>
    </w:p>
    <w:p w:rsidR="003D7F36" w:rsidRDefault="003D7F36">
      <w:pPr>
        <w:pStyle w:val="p15"/>
        <w:adjustRightInd w:val="0"/>
        <w:snapToGrid w:val="0"/>
        <w:spacing w:line="400" w:lineRule="exact"/>
        <w:ind w:firstLine="42"/>
        <w:rPr>
          <w:b/>
          <w:bCs/>
        </w:rPr>
      </w:pPr>
    </w:p>
    <w:p w:rsidR="003D7F36" w:rsidRDefault="003D7F36">
      <w:pPr>
        <w:pStyle w:val="p15"/>
        <w:adjustRightInd w:val="0"/>
        <w:snapToGrid w:val="0"/>
        <w:spacing w:line="400" w:lineRule="exact"/>
        <w:ind w:firstLine="42"/>
        <w:rPr>
          <w:b/>
          <w:bCs/>
        </w:rPr>
      </w:pPr>
    </w:p>
    <w:p w:rsidR="003D7F36" w:rsidRDefault="003D7F36">
      <w:pPr>
        <w:pStyle w:val="p15"/>
        <w:adjustRightInd w:val="0"/>
        <w:snapToGrid w:val="0"/>
        <w:spacing w:line="400" w:lineRule="exact"/>
        <w:ind w:firstLine="42"/>
        <w:rPr>
          <w:b/>
          <w:bCs/>
        </w:rPr>
      </w:pPr>
    </w:p>
    <w:p w:rsidR="003D7F36" w:rsidRDefault="003D7F36">
      <w:pPr>
        <w:spacing w:line="360" w:lineRule="auto"/>
        <w:rPr>
          <w:rFonts w:ascii="宋体" w:hAnsi="宋体" w:cs="宋体"/>
          <w:b/>
          <w:sz w:val="32"/>
          <w:szCs w:val="32"/>
        </w:rPr>
      </w:pPr>
    </w:p>
    <w:p w:rsidR="003D7F36" w:rsidRDefault="003D7F36">
      <w:pPr>
        <w:spacing w:line="360" w:lineRule="auto"/>
        <w:rPr>
          <w:rFonts w:ascii="宋体" w:hAnsi="宋体" w:cs="宋体"/>
          <w:b/>
          <w:sz w:val="32"/>
          <w:szCs w:val="32"/>
        </w:rPr>
      </w:pPr>
    </w:p>
    <w:p w:rsidR="003D7F36" w:rsidRDefault="003D7F36">
      <w:pPr>
        <w:spacing w:line="360" w:lineRule="auto"/>
        <w:rPr>
          <w:rFonts w:ascii="宋体" w:hAnsi="宋体" w:cs="宋体"/>
          <w:b/>
          <w:sz w:val="32"/>
          <w:szCs w:val="32"/>
        </w:rPr>
      </w:pPr>
    </w:p>
    <w:p w:rsidR="003D7F36" w:rsidRDefault="003D7F36">
      <w:pPr>
        <w:spacing w:line="360" w:lineRule="auto"/>
        <w:rPr>
          <w:rFonts w:ascii="宋体" w:hAnsi="宋体" w:cs="宋体"/>
          <w:b/>
          <w:sz w:val="32"/>
          <w:szCs w:val="32"/>
        </w:rPr>
      </w:pPr>
    </w:p>
    <w:p w:rsidR="003D7F36" w:rsidRDefault="003D7F36">
      <w:pPr>
        <w:spacing w:line="360" w:lineRule="auto"/>
        <w:rPr>
          <w:rFonts w:ascii="宋体" w:hAnsi="宋体" w:cs="宋体"/>
          <w:b/>
          <w:sz w:val="32"/>
          <w:szCs w:val="32"/>
        </w:rPr>
      </w:pPr>
    </w:p>
    <w:p w:rsidR="003D7F36" w:rsidRDefault="003D7F36">
      <w:pPr>
        <w:spacing w:line="360" w:lineRule="auto"/>
        <w:rPr>
          <w:rFonts w:ascii="宋体" w:hAnsi="宋体" w:cs="宋体"/>
          <w:b/>
          <w:sz w:val="32"/>
          <w:szCs w:val="32"/>
        </w:rPr>
      </w:pPr>
    </w:p>
    <w:p w:rsidR="003D7F36" w:rsidRDefault="003D7F36">
      <w:pPr>
        <w:spacing w:line="360" w:lineRule="auto"/>
        <w:rPr>
          <w:rFonts w:ascii="宋体" w:hAnsi="宋体" w:cs="宋体"/>
          <w:b/>
          <w:sz w:val="32"/>
          <w:szCs w:val="32"/>
        </w:rPr>
      </w:pPr>
    </w:p>
    <w:p w:rsidR="003D7F36" w:rsidRDefault="00BE110B">
      <w:pPr>
        <w:pStyle w:val="ad"/>
        <w:spacing w:line="360" w:lineRule="exact"/>
        <w:jc w:val="center"/>
        <w:rPr>
          <w:rFonts w:hAnsi="宋体" w:cs="宋体"/>
          <w:b/>
          <w:sz w:val="32"/>
          <w:szCs w:val="32"/>
        </w:rPr>
      </w:pPr>
      <w:r>
        <w:rPr>
          <w:rFonts w:hAnsi="宋体" w:cs="宋体"/>
          <w:b/>
          <w:sz w:val="32"/>
          <w:szCs w:val="32"/>
        </w:rPr>
        <w:br w:type="page"/>
      </w:r>
      <w:r>
        <w:rPr>
          <w:rFonts w:hAnsi="宋体" w:cs="宋体" w:hint="eastAsia"/>
          <w:b/>
          <w:sz w:val="32"/>
          <w:szCs w:val="32"/>
        </w:rPr>
        <w:lastRenderedPageBreak/>
        <w:t>评标方法及评分标准</w:t>
      </w:r>
    </w:p>
    <w:p w:rsidR="003D7F36" w:rsidRDefault="00BE110B">
      <w:pPr>
        <w:pStyle w:val="p15"/>
        <w:adjustRightInd w:val="0"/>
        <w:snapToGrid w:val="0"/>
        <w:spacing w:line="360" w:lineRule="auto"/>
        <w:ind w:firstLine="42"/>
        <w:rPr>
          <w:b/>
          <w:bCs/>
        </w:rPr>
      </w:pPr>
      <w:r>
        <w:rPr>
          <w:rFonts w:hint="eastAsia"/>
          <w:b/>
          <w:bCs/>
        </w:rPr>
        <w:t>一、评标原则</w:t>
      </w:r>
    </w:p>
    <w:p w:rsidR="003D7F36" w:rsidRDefault="00BE110B">
      <w:pPr>
        <w:pStyle w:val="p15"/>
        <w:adjustRightInd w:val="0"/>
        <w:snapToGrid w:val="0"/>
        <w:spacing w:line="360" w:lineRule="auto"/>
        <w:ind w:firstLineChars="180" w:firstLine="378"/>
      </w:pPr>
      <w:r>
        <w:rPr>
          <w:rFonts w:hint="eastAsia"/>
        </w:rPr>
        <w:t>(一) 评委构成：本招标采购项目的评标委员会由采购人代表和有关技术、经济等方面的专家组成，成员人数应当为五人以上单数。其中，技术、经济等方面的专家不得少于成员总数的三分之二。</w:t>
      </w:r>
    </w:p>
    <w:p w:rsidR="003D7F36" w:rsidRDefault="00BE110B">
      <w:pPr>
        <w:pStyle w:val="p15"/>
        <w:adjustRightInd w:val="0"/>
        <w:snapToGrid w:val="0"/>
        <w:spacing w:line="360" w:lineRule="auto"/>
        <w:ind w:firstLineChars="180" w:firstLine="378"/>
        <w:rPr>
          <w:bCs/>
        </w:rPr>
      </w:pPr>
      <w:r>
        <w:rPr>
          <w:rFonts w:hint="eastAsia"/>
          <w:bCs/>
        </w:rPr>
        <w:t>(二)</w:t>
      </w:r>
      <w:r>
        <w:rPr>
          <w:rFonts w:hint="eastAsia"/>
        </w:rPr>
        <w:t xml:space="preserve"> 评标依据：</w:t>
      </w:r>
      <w:r>
        <w:rPr>
          <w:rFonts w:hint="eastAsia"/>
          <w:bCs/>
        </w:rPr>
        <w:t>评委将以招投标文件为评标依据，对投标人的内容按百分制打分。</w:t>
      </w:r>
    </w:p>
    <w:p w:rsidR="003D7F36" w:rsidRDefault="00BE110B" w:rsidP="00695033">
      <w:pPr>
        <w:pStyle w:val="ad"/>
        <w:adjustRightInd w:val="0"/>
        <w:snapToGrid w:val="0"/>
        <w:spacing w:line="360" w:lineRule="auto"/>
        <w:ind w:firstLineChars="138" w:firstLine="290"/>
        <w:rPr>
          <w:rFonts w:hAnsi="宋体" w:cs="宋体"/>
          <w:bCs/>
          <w:sz w:val="24"/>
          <w:szCs w:val="24"/>
        </w:rPr>
      </w:pPr>
      <w:r>
        <w:rPr>
          <w:rFonts w:hAnsi="宋体" w:cs="宋体" w:hint="eastAsia"/>
          <w:bCs/>
        </w:rPr>
        <w:t xml:space="preserve"> (三)评标方式：以封闭方式进行。</w:t>
      </w:r>
    </w:p>
    <w:p w:rsidR="003D7F36" w:rsidRDefault="00BE110B">
      <w:pPr>
        <w:adjustRightInd w:val="0"/>
        <w:snapToGrid w:val="0"/>
        <w:spacing w:line="360" w:lineRule="auto"/>
        <w:ind w:firstLineChars="257" w:firstLine="542"/>
        <w:jc w:val="left"/>
        <w:rPr>
          <w:rFonts w:ascii="宋体" w:hAnsi="宋体"/>
          <w:kern w:val="4"/>
        </w:rPr>
      </w:pPr>
      <w:r>
        <w:rPr>
          <w:rFonts w:hAnsi="宋体" w:cs="宋体" w:hint="eastAsia"/>
          <w:b/>
        </w:rPr>
        <w:t>二、评标方法</w:t>
      </w:r>
    </w:p>
    <w:p w:rsidR="003D7F36" w:rsidRDefault="00BE110B">
      <w:pPr>
        <w:pStyle w:val="ad"/>
        <w:adjustRightInd w:val="0"/>
        <w:snapToGrid w:val="0"/>
        <w:spacing w:line="360" w:lineRule="auto"/>
        <w:ind w:firstLineChars="200" w:firstLine="420"/>
        <w:outlineLvl w:val="0"/>
        <w:rPr>
          <w:rFonts w:hAnsi="宋体" w:cs="宋体"/>
          <w:bCs/>
        </w:rPr>
      </w:pPr>
      <w:r>
        <w:rPr>
          <w:rFonts w:hAnsi="宋体" w:cs="宋体" w:hint="eastAsia"/>
          <w:bCs/>
        </w:rPr>
        <w:t>（一）对进入详评的，采用百分制综合评分法。</w:t>
      </w:r>
    </w:p>
    <w:p w:rsidR="003D7F36" w:rsidRDefault="00BE110B">
      <w:pPr>
        <w:pStyle w:val="ad"/>
        <w:adjustRightInd w:val="0"/>
        <w:snapToGrid w:val="0"/>
        <w:spacing w:line="360" w:lineRule="auto"/>
        <w:ind w:firstLineChars="200" w:firstLine="420"/>
        <w:outlineLvl w:val="0"/>
        <w:rPr>
          <w:rFonts w:hAnsi="宋体" w:cs="宋体"/>
          <w:bCs/>
        </w:rPr>
      </w:pPr>
      <w:r>
        <w:rPr>
          <w:rFonts w:hAnsi="宋体" w:cs="宋体" w:hint="eastAsia"/>
          <w:bCs/>
        </w:rPr>
        <w:t>（二）计分办法（按四舍五入取至百分位）：</w:t>
      </w:r>
    </w:p>
    <w:p w:rsidR="003D7F36" w:rsidRDefault="00BE110B">
      <w:pPr>
        <w:pStyle w:val="p15"/>
        <w:adjustRightInd w:val="0"/>
        <w:snapToGrid w:val="0"/>
        <w:spacing w:line="360" w:lineRule="auto"/>
        <w:ind w:firstLine="420"/>
        <w:rPr>
          <w:b/>
          <w:bCs/>
        </w:rPr>
      </w:pPr>
      <w:r>
        <w:rPr>
          <w:rFonts w:hint="eastAsia"/>
          <w:b/>
        </w:rPr>
        <w:t>1</w:t>
      </w:r>
      <w:r>
        <w:rPr>
          <w:rFonts w:hint="eastAsia"/>
          <w:bCs/>
        </w:rPr>
        <w:t>．</w:t>
      </w:r>
      <w:r>
        <w:rPr>
          <w:rFonts w:hint="eastAsia"/>
          <w:b/>
          <w:bCs/>
        </w:rPr>
        <w:t>价格分…………………………………………………………………………………10分</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rPr>
        <w:t>（1）</w:t>
      </w:r>
      <w:r>
        <w:rPr>
          <w:rFonts w:hAnsi="宋体" w:cs="宋体" w:hint="eastAsia"/>
          <w:bCs/>
        </w:rPr>
        <w:t>符合《政府采购促进中小企业发展暂行办法》（财库[2011]181号）规定条件且按该办法中规定的格式提供了《中小企业声明函》的小型和微型企业，对其投标价给予10%的扣除，扣除后的价格为评标价，即评标价=投标价×（1-10%）；大中型企业与小型、微型企业组成联合体投标，其中小型、微型企业的协议合同金额占到联合体协议合同总金额30%以上的，联合体投标价给予2%的扣除，扣除后的价格为评标价，即评标价=投标价×（1-2%）；除上述情况外，评标价=投标价。</w:t>
      </w:r>
    </w:p>
    <w:p w:rsidR="003D7F36" w:rsidRDefault="00BE110B">
      <w:pPr>
        <w:pStyle w:val="ad"/>
        <w:adjustRightInd w:val="0"/>
        <w:snapToGrid w:val="0"/>
        <w:spacing w:line="360" w:lineRule="auto"/>
        <w:ind w:firstLineChars="200" w:firstLine="420"/>
        <w:outlineLvl w:val="0"/>
        <w:rPr>
          <w:rFonts w:hAnsi="宋体" w:cs="宋体"/>
        </w:rPr>
      </w:pPr>
      <w:r>
        <w:rPr>
          <w:rFonts w:hAnsi="宋体" w:cs="宋体" w:hint="eastAsia"/>
        </w:rPr>
        <w:t>投标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rPr>
        <w:t>投标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rsidR="003D7F36" w:rsidRDefault="00BE110B">
      <w:pPr>
        <w:pStyle w:val="ad"/>
        <w:adjustRightInd w:val="0"/>
        <w:snapToGrid w:val="0"/>
        <w:spacing w:line="360" w:lineRule="auto"/>
        <w:ind w:firstLineChars="170" w:firstLine="357"/>
        <w:outlineLvl w:val="0"/>
        <w:rPr>
          <w:rFonts w:hAnsi="宋体" w:cs="宋体"/>
        </w:rPr>
      </w:pPr>
      <w:r>
        <w:rPr>
          <w:rFonts w:hAnsi="宋体" w:cs="宋体" w:hint="eastAsia"/>
        </w:rPr>
        <w:t>（2）以满足采购文件要求的最低评标价为</w:t>
      </w:r>
      <w:r>
        <w:rPr>
          <w:rFonts w:hAnsi="宋体" w:cs="宋体"/>
          <w:u w:val="single" w:color="FFFFFF"/>
        </w:rPr>
        <w:t>10</w:t>
      </w:r>
      <w:r>
        <w:rPr>
          <w:rFonts w:hAnsi="宋体" w:cs="宋体" w:hint="eastAsia"/>
        </w:rPr>
        <w:t>分。</w:t>
      </w:r>
    </w:p>
    <w:p w:rsidR="003D7F36" w:rsidRDefault="00BE110B">
      <w:pPr>
        <w:pStyle w:val="p15"/>
        <w:adjustRightInd w:val="0"/>
        <w:snapToGrid w:val="0"/>
        <w:spacing w:line="360" w:lineRule="auto"/>
        <w:ind w:firstLine="420"/>
        <w:rPr>
          <w:bCs/>
        </w:rPr>
      </w:pPr>
      <w:r>
        <w:rPr>
          <w:rFonts w:hint="eastAsia"/>
        </w:rPr>
        <w:t>（3）某投标人价格分 = 投标人最低评标价（金额）/某投标人评标价（金额）×</w:t>
      </w:r>
      <w:r>
        <w:rPr>
          <w:u w:val="single" w:color="FFFFFF"/>
        </w:rPr>
        <w:t>10</w:t>
      </w:r>
      <w:r>
        <w:rPr>
          <w:rFonts w:hint="eastAsia"/>
        </w:rPr>
        <w:t>分。</w:t>
      </w:r>
    </w:p>
    <w:p w:rsidR="003D7F36" w:rsidRDefault="00BE110B">
      <w:pPr>
        <w:pStyle w:val="p15"/>
        <w:adjustRightInd w:val="0"/>
        <w:snapToGrid w:val="0"/>
        <w:spacing w:line="360" w:lineRule="auto"/>
        <w:ind w:firstLine="420"/>
        <w:rPr>
          <w:b/>
          <w:bCs/>
          <w:snapToGrid w:val="0"/>
        </w:rPr>
      </w:pPr>
      <w:r>
        <w:rPr>
          <w:rFonts w:hint="eastAsia"/>
          <w:b/>
          <w:bCs/>
          <w:snapToGrid w:val="0"/>
        </w:rPr>
        <w:t>2．服务方案分…………………………………………………………………………</w:t>
      </w:r>
      <w:r>
        <w:rPr>
          <w:rFonts w:hint="eastAsia"/>
          <w:b/>
          <w:bCs/>
          <w:snapToGrid w:val="0"/>
          <w:u w:val="single" w:color="FFFFFF"/>
        </w:rPr>
        <w:t>…32</w:t>
      </w:r>
      <w:r>
        <w:rPr>
          <w:rFonts w:hint="eastAsia"/>
          <w:b/>
          <w:bCs/>
          <w:snapToGrid w:val="0"/>
        </w:rPr>
        <w:t>分</w:t>
      </w:r>
    </w:p>
    <w:p w:rsidR="003D7F36" w:rsidRDefault="00BE110B">
      <w:pPr>
        <w:ind w:firstLineChars="200" w:firstLine="420"/>
      </w:pPr>
      <w:r>
        <w:rPr>
          <w:szCs w:val="21"/>
        </w:rPr>
        <w:t>（</w:t>
      </w:r>
      <w:r>
        <w:rPr>
          <w:szCs w:val="21"/>
        </w:rPr>
        <w:t>1</w:t>
      </w:r>
      <w:r>
        <w:rPr>
          <w:szCs w:val="21"/>
        </w:rPr>
        <w:t>）总体服务方案分（满分</w:t>
      </w:r>
      <w:r>
        <w:rPr>
          <w:rFonts w:hint="eastAsia"/>
          <w:szCs w:val="21"/>
        </w:rPr>
        <w:t>4</w:t>
      </w:r>
      <w:r>
        <w:rPr>
          <w:szCs w:val="21"/>
        </w:rPr>
        <w:t>分）</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一档（2分）：物业管理服务总体方案不适用本项目用户需求，亮点不突出，针对性不强。</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二档（3分）：物业管理服务总体方案基本适用本项目用户需求，针对性一般，方案架构基本完整。</w:t>
      </w:r>
    </w:p>
    <w:p w:rsidR="003D7F36" w:rsidRPr="00695033" w:rsidRDefault="00BE110B" w:rsidP="00695033">
      <w:pPr>
        <w:adjustRightInd w:val="0"/>
        <w:snapToGrid w:val="0"/>
        <w:spacing w:line="400" w:lineRule="exact"/>
        <w:ind w:firstLineChars="257" w:firstLine="540"/>
        <w:jc w:val="left"/>
        <w:rPr>
          <w:szCs w:val="21"/>
        </w:rPr>
      </w:pPr>
      <w:r w:rsidRPr="00695033">
        <w:rPr>
          <w:rFonts w:ascii="宋体" w:hAnsi="宋体" w:hint="eastAsia"/>
          <w:szCs w:val="21"/>
        </w:rPr>
        <w:t>三档（4分）：物业管理服务总体方案适用本项目用户需求，有较强针对性，完整详细，科学合理，亮点多，可行性强。</w:t>
      </w:r>
    </w:p>
    <w:p w:rsidR="003D7F36" w:rsidRPr="00695033" w:rsidRDefault="00BE110B">
      <w:pPr>
        <w:spacing w:line="360" w:lineRule="auto"/>
        <w:ind w:firstLineChars="200" w:firstLine="420"/>
        <w:rPr>
          <w:rFonts w:ascii="宋体" w:hAnsi="宋体"/>
          <w:szCs w:val="21"/>
        </w:rPr>
      </w:pPr>
      <w:r w:rsidRPr="00695033">
        <w:rPr>
          <w:szCs w:val="21"/>
        </w:rPr>
        <w:t>（</w:t>
      </w:r>
      <w:r w:rsidRPr="00695033">
        <w:rPr>
          <w:szCs w:val="21"/>
        </w:rPr>
        <w:t>2</w:t>
      </w:r>
      <w:r w:rsidRPr="00695033">
        <w:rPr>
          <w:szCs w:val="21"/>
        </w:rPr>
        <w:t>）机构设立、运作流程及管理方式分（满分</w:t>
      </w:r>
      <w:r w:rsidRPr="00695033">
        <w:rPr>
          <w:rFonts w:hint="eastAsia"/>
          <w:szCs w:val="21"/>
        </w:rPr>
        <w:t>4</w:t>
      </w:r>
      <w:r w:rsidRPr="00695033">
        <w:rPr>
          <w:szCs w:val="21"/>
        </w:rPr>
        <w:t>分）</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一档（2分）：机构设置不合理、运作不流畅、管理方式不够科学。</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二档（3分）：机构设置基本合理、运作比较流畅、管理方式比较科学。</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三档（4分）：机构设置合理、运作流畅、管理方式科学。</w:t>
      </w:r>
    </w:p>
    <w:p w:rsidR="003D7F36" w:rsidRPr="00695033" w:rsidRDefault="00BE110B">
      <w:pPr>
        <w:spacing w:line="360" w:lineRule="auto"/>
        <w:ind w:firstLineChars="200" w:firstLine="420"/>
        <w:rPr>
          <w:szCs w:val="21"/>
        </w:rPr>
      </w:pPr>
      <w:r w:rsidRPr="00695033">
        <w:rPr>
          <w:szCs w:val="21"/>
        </w:rPr>
        <w:t>（</w:t>
      </w:r>
      <w:r w:rsidRPr="00695033">
        <w:rPr>
          <w:szCs w:val="21"/>
        </w:rPr>
        <w:t>3</w:t>
      </w:r>
      <w:r w:rsidRPr="00695033">
        <w:rPr>
          <w:szCs w:val="21"/>
        </w:rPr>
        <w:t>）管理规章制度与档案管理制度分（满分</w:t>
      </w:r>
      <w:r w:rsidRPr="00695033">
        <w:rPr>
          <w:rFonts w:hint="eastAsia"/>
          <w:szCs w:val="21"/>
        </w:rPr>
        <w:t>4</w:t>
      </w:r>
      <w:r w:rsidRPr="00695033">
        <w:rPr>
          <w:szCs w:val="21"/>
        </w:rPr>
        <w:t>分）</w:t>
      </w:r>
    </w:p>
    <w:p w:rsidR="003D7F36" w:rsidRPr="00695033" w:rsidRDefault="00BE110B">
      <w:pPr>
        <w:adjustRightInd w:val="0"/>
        <w:snapToGrid w:val="0"/>
        <w:spacing w:line="400" w:lineRule="exact"/>
        <w:ind w:firstLineChars="257" w:firstLine="542"/>
        <w:jc w:val="left"/>
        <w:rPr>
          <w:szCs w:val="21"/>
        </w:rPr>
      </w:pPr>
      <w:r w:rsidRPr="00695033">
        <w:rPr>
          <w:rFonts w:ascii="宋体" w:hAnsi="宋体" w:hint="eastAsia"/>
          <w:b/>
          <w:szCs w:val="21"/>
        </w:rPr>
        <w:t>一</w:t>
      </w:r>
      <w:r w:rsidRPr="00695033">
        <w:rPr>
          <w:rFonts w:ascii="宋体" w:hAnsi="宋体" w:hint="eastAsia"/>
          <w:szCs w:val="21"/>
        </w:rPr>
        <w:t>档（2分）：规章管理制度与档案管理制度不够完善。</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lastRenderedPageBreak/>
        <w:t>二档（3分）：规章管理制度与档案管理制度基本满足项目服务需求。</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三档（4分）：规章管理制度与档案管理制度详细、完善、操作性强。</w:t>
      </w:r>
    </w:p>
    <w:p w:rsidR="003D7F36" w:rsidRPr="00695033" w:rsidRDefault="00BE110B">
      <w:pPr>
        <w:spacing w:line="360" w:lineRule="auto"/>
        <w:ind w:firstLineChars="200" w:firstLine="420"/>
        <w:rPr>
          <w:szCs w:val="21"/>
        </w:rPr>
      </w:pPr>
      <w:r w:rsidRPr="00695033">
        <w:rPr>
          <w:szCs w:val="21"/>
        </w:rPr>
        <w:t>（</w:t>
      </w:r>
      <w:r w:rsidRPr="00695033">
        <w:rPr>
          <w:szCs w:val="21"/>
        </w:rPr>
        <w:t>4</w:t>
      </w:r>
      <w:r w:rsidRPr="00695033">
        <w:rPr>
          <w:szCs w:val="21"/>
        </w:rPr>
        <w:t>）员工培训计划、管理措施</w:t>
      </w:r>
      <w:r w:rsidRPr="00695033">
        <w:rPr>
          <w:rFonts w:hint="eastAsia"/>
          <w:szCs w:val="21"/>
        </w:rPr>
        <w:t>分</w:t>
      </w:r>
      <w:r w:rsidRPr="00695033">
        <w:rPr>
          <w:szCs w:val="21"/>
        </w:rPr>
        <w:t>（满分</w:t>
      </w:r>
      <w:r w:rsidRPr="00695033">
        <w:rPr>
          <w:rFonts w:hint="eastAsia"/>
          <w:szCs w:val="21"/>
        </w:rPr>
        <w:t>4</w:t>
      </w:r>
      <w:r w:rsidRPr="00695033">
        <w:rPr>
          <w:szCs w:val="21"/>
        </w:rPr>
        <w:t>分）</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一档（2分）：方案有不适用本项目用户需求，亮点不够，针对性不强。</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二档（3分）：方案基本适用本项目用户需求，方案架构基本完整，较为合理，基本可行。</w:t>
      </w:r>
    </w:p>
    <w:p w:rsidR="003D7F36" w:rsidRPr="00695033" w:rsidRDefault="00BE110B" w:rsidP="00695033">
      <w:pPr>
        <w:adjustRightInd w:val="0"/>
        <w:snapToGrid w:val="0"/>
        <w:spacing w:line="400" w:lineRule="exact"/>
        <w:ind w:firstLineChars="257" w:firstLine="540"/>
        <w:jc w:val="left"/>
        <w:rPr>
          <w:rFonts w:ascii="宋体" w:hAnsi="宋体"/>
          <w:szCs w:val="21"/>
        </w:rPr>
      </w:pPr>
      <w:r w:rsidRPr="00695033">
        <w:rPr>
          <w:rFonts w:ascii="宋体" w:hAnsi="宋体" w:hint="eastAsia"/>
          <w:szCs w:val="21"/>
        </w:rPr>
        <w:t>三档（4分）：方案适用本项目用户需求，完整详细，科学合理，亮点多，可行性强。</w:t>
      </w:r>
    </w:p>
    <w:p w:rsidR="003D7F36" w:rsidRPr="00695033" w:rsidRDefault="00695033" w:rsidP="00695033">
      <w:pPr>
        <w:spacing w:line="360" w:lineRule="auto"/>
        <w:ind w:left="420"/>
        <w:rPr>
          <w:szCs w:val="21"/>
        </w:rPr>
      </w:pPr>
      <w:r>
        <w:rPr>
          <w:szCs w:val="21"/>
        </w:rPr>
        <w:t>（</w:t>
      </w:r>
      <w:r>
        <w:rPr>
          <w:rFonts w:hint="eastAsia"/>
          <w:szCs w:val="21"/>
        </w:rPr>
        <w:t>5</w:t>
      </w:r>
      <w:r>
        <w:rPr>
          <w:szCs w:val="21"/>
        </w:rPr>
        <w:t>）</w:t>
      </w:r>
      <w:r w:rsidR="00BE110B" w:rsidRPr="00695033">
        <w:rPr>
          <w:szCs w:val="21"/>
        </w:rPr>
        <w:t>人员素质及配备分：（满分</w:t>
      </w:r>
      <w:r w:rsidR="00BE110B" w:rsidRPr="00695033">
        <w:rPr>
          <w:rFonts w:hint="eastAsia"/>
          <w:szCs w:val="21"/>
        </w:rPr>
        <w:t>4</w:t>
      </w:r>
      <w:r w:rsidR="00BE110B" w:rsidRPr="00695033">
        <w:rPr>
          <w:szCs w:val="21"/>
        </w:rPr>
        <w:t>分）</w:t>
      </w:r>
    </w:p>
    <w:p w:rsidR="003D7F36" w:rsidRPr="00695033" w:rsidRDefault="00BE110B">
      <w:pPr>
        <w:spacing w:line="360" w:lineRule="auto"/>
        <w:ind w:firstLineChars="200" w:firstLine="420"/>
        <w:rPr>
          <w:szCs w:val="21"/>
        </w:rPr>
      </w:pPr>
      <w:r w:rsidRPr="00695033">
        <w:rPr>
          <w:rFonts w:hint="eastAsia"/>
          <w:szCs w:val="21"/>
        </w:rPr>
        <w:t>一</w:t>
      </w:r>
      <w:r w:rsidRPr="00695033">
        <w:rPr>
          <w:szCs w:val="21"/>
        </w:rPr>
        <w:t>档（</w:t>
      </w:r>
      <w:r w:rsidRPr="00695033">
        <w:rPr>
          <w:rFonts w:hint="eastAsia"/>
          <w:szCs w:val="21"/>
        </w:rPr>
        <w:t>2</w:t>
      </w:r>
      <w:r w:rsidRPr="00695033">
        <w:rPr>
          <w:szCs w:val="21"/>
        </w:rPr>
        <w:t>分）：人员配置方案一般，人员素质水平及专业能力</w:t>
      </w:r>
      <w:r w:rsidRPr="00695033">
        <w:rPr>
          <w:rFonts w:hint="eastAsia"/>
          <w:szCs w:val="21"/>
        </w:rPr>
        <w:t>不强</w:t>
      </w:r>
      <w:r w:rsidRPr="00695033">
        <w:rPr>
          <w:szCs w:val="21"/>
        </w:rPr>
        <w:t>。</w:t>
      </w:r>
    </w:p>
    <w:p w:rsidR="003D7F36" w:rsidRPr="00695033" w:rsidRDefault="00BE110B">
      <w:pPr>
        <w:spacing w:line="360" w:lineRule="auto"/>
        <w:ind w:firstLineChars="200" w:firstLine="420"/>
        <w:rPr>
          <w:szCs w:val="21"/>
        </w:rPr>
      </w:pPr>
      <w:r w:rsidRPr="00695033">
        <w:rPr>
          <w:szCs w:val="21"/>
        </w:rPr>
        <w:t>二档（</w:t>
      </w:r>
      <w:r w:rsidRPr="00695033">
        <w:rPr>
          <w:rFonts w:hint="eastAsia"/>
          <w:szCs w:val="21"/>
        </w:rPr>
        <w:t>3</w:t>
      </w:r>
      <w:r w:rsidRPr="00695033">
        <w:rPr>
          <w:szCs w:val="21"/>
        </w:rPr>
        <w:t>分）：人员配置方案较好，人员素质水平及专业能力</w:t>
      </w:r>
      <w:r w:rsidRPr="00695033">
        <w:rPr>
          <w:rFonts w:hint="eastAsia"/>
          <w:szCs w:val="21"/>
        </w:rPr>
        <w:t>一般</w:t>
      </w:r>
      <w:r w:rsidRPr="00695033">
        <w:rPr>
          <w:szCs w:val="21"/>
        </w:rPr>
        <w:t>。</w:t>
      </w:r>
    </w:p>
    <w:p w:rsidR="003D7F36" w:rsidRPr="00695033" w:rsidRDefault="00BE110B">
      <w:pPr>
        <w:spacing w:line="360" w:lineRule="auto"/>
        <w:ind w:firstLineChars="200" w:firstLine="420"/>
        <w:rPr>
          <w:rFonts w:hAnsi="宋体" w:cs="宋体"/>
          <w:bCs/>
        </w:rPr>
      </w:pPr>
      <w:r w:rsidRPr="00695033">
        <w:rPr>
          <w:rFonts w:hint="eastAsia"/>
          <w:szCs w:val="21"/>
        </w:rPr>
        <w:t>三</w:t>
      </w:r>
      <w:r w:rsidRPr="00695033">
        <w:rPr>
          <w:szCs w:val="21"/>
        </w:rPr>
        <w:t>档（</w:t>
      </w:r>
      <w:r w:rsidRPr="00695033">
        <w:rPr>
          <w:rFonts w:hint="eastAsia"/>
          <w:szCs w:val="21"/>
        </w:rPr>
        <w:t>4</w:t>
      </w:r>
      <w:r w:rsidRPr="00695033">
        <w:rPr>
          <w:szCs w:val="21"/>
        </w:rPr>
        <w:t>分）：人员配置方案科学合理，人员素质水平及专业能力高。</w:t>
      </w:r>
    </w:p>
    <w:p w:rsidR="003D7F36" w:rsidRPr="00695033" w:rsidRDefault="00BE110B">
      <w:pPr>
        <w:spacing w:line="360" w:lineRule="auto"/>
        <w:ind w:left="525"/>
        <w:rPr>
          <w:szCs w:val="21"/>
        </w:rPr>
      </w:pPr>
      <w:r w:rsidRPr="00695033">
        <w:rPr>
          <w:rFonts w:hAnsi="宋体" w:cs="宋体" w:hint="eastAsia"/>
          <w:bCs/>
        </w:rPr>
        <w:t>（</w:t>
      </w:r>
      <w:r w:rsidRPr="00695033">
        <w:rPr>
          <w:rFonts w:hAnsi="宋体" w:cs="宋体" w:hint="eastAsia"/>
          <w:bCs/>
        </w:rPr>
        <w:t>6</w:t>
      </w:r>
      <w:r w:rsidRPr="00695033">
        <w:rPr>
          <w:rFonts w:hAnsi="宋体" w:cs="宋体" w:hint="eastAsia"/>
          <w:bCs/>
        </w:rPr>
        <w:t>）</w:t>
      </w:r>
      <w:r w:rsidRPr="00695033">
        <w:rPr>
          <w:rFonts w:hAnsi="宋体" w:cs="宋体"/>
          <w:bCs/>
        </w:rPr>
        <w:t>综合管理服务</w:t>
      </w:r>
      <w:r w:rsidRPr="00695033">
        <w:rPr>
          <w:rFonts w:hAnsi="宋体" w:cs="宋体" w:hint="eastAsia"/>
          <w:bCs/>
        </w:rPr>
        <w:t>分</w:t>
      </w:r>
      <w:r w:rsidRPr="00695033">
        <w:rPr>
          <w:rFonts w:hAnsi="宋体" w:cs="宋体"/>
          <w:bCs/>
        </w:rPr>
        <w:t>（含会务接待服务）</w:t>
      </w:r>
      <w:r w:rsidRPr="00695033">
        <w:rPr>
          <w:szCs w:val="21"/>
        </w:rPr>
        <w:t>（满分</w:t>
      </w:r>
      <w:r w:rsidRPr="00695033">
        <w:rPr>
          <w:rFonts w:hint="eastAsia"/>
          <w:szCs w:val="21"/>
        </w:rPr>
        <w:t>4</w:t>
      </w:r>
      <w:r w:rsidRPr="00695033">
        <w:rPr>
          <w:szCs w:val="21"/>
        </w:rPr>
        <w:t>分）</w:t>
      </w:r>
    </w:p>
    <w:p w:rsidR="003D7F36" w:rsidRPr="00695033" w:rsidRDefault="00BE110B">
      <w:pPr>
        <w:spacing w:line="360" w:lineRule="auto"/>
        <w:ind w:firstLineChars="200" w:firstLine="420"/>
        <w:rPr>
          <w:szCs w:val="21"/>
        </w:rPr>
      </w:pPr>
      <w:r w:rsidRPr="00695033">
        <w:rPr>
          <w:rFonts w:hint="eastAsia"/>
          <w:szCs w:val="21"/>
        </w:rPr>
        <w:t>一</w:t>
      </w:r>
      <w:r w:rsidRPr="00695033">
        <w:rPr>
          <w:szCs w:val="21"/>
        </w:rPr>
        <w:t>档（</w:t>
      </w:r>
      <w:r w:rsidRPr="00695033">
        <w:rPr>
          <w:rFonts w:hint="eastAsia"/>
          <w:szCs w:val="21"/>
        </w:rPr>
        <w:t>2</w:t>
      </w:r>
      <w:r w:rsidRPr="00695033">
        <w:rPr>
          <w:szCs w:val="21"/>
        </w:rPr>
        <w:t>分）：</w:t>
      </w:r>
      <w:r w:rsidRPr="00695033">
        <w:rPr>
          <w:rFonts w:hint="eastAsia"/>
          <w:szCs w:val="21"/>
        </w:rPr>
        <w:t>综合管理及会务接待服务方案欠合理、可行性较差、针对性、操作性不强</w:t>
      </w:r>
      <w:r w:rsidRPr="00695033">
        <w:rPr>
          <w:szCs w:val="21"/>
        </w:rPr>
        <w:t>。</w:t>
      </w:r>
    </w:p>
    <w:p w:rsidR="003D7F36" w:rsidRPr="00695033" w:rsidRDefault="00BE110B">
      <w:pPr>
        <w:spacing w:line="360" w:lineRule="auto"/>
        <w:ind w:firstLineChars="200" w:firstLine="420"/>
        <w:rPr>
          <w:szCs w:val="21"/>
        </w:rPr>
      </w:pPr>
      <w:r w:rsidRPr="00695033">
        <w:rPr>
          <w:szCs w:val="21"/>
        </w:rPr>
        <w:t>二档（</w:t>
      </w:r>
      <w:r w:rsidRPr="00695033">
        <w:rPr>
          <w:rFonts w:hint="eastAsia"/>
          <w:szCs w:val="21"/>
        </w:rPr>
        <w:t>3</w:t>
      </w:r>
      <w:r w:rsidRPr="00695033">
        <w:rPr>
          <w:szCs w:val="21"/>
        </w:rPr>
        <w:t>分）：</w:t>
      </w:r>
      <w:r w:rsidRPr="00695033">
        <w:rPr>
          <w:rFonts w:hint="eastAsia"/>
          <w:szCs w:val="21"/>
        </w:rPr>
        <w:t>综合管理及会务接待服务方案比较合理、可行、基本满足工作需要</w:t>
      </w:r>
      <w:r w:rsidRPr="00695033">
        <w:rPr>
          <w:szCs w:val="21"/>
        </w:rPr>
        <w:t>。</w:t>
      </w:r>
    </w:p>
    <w:p w:rsidR="003D7F36" w:rsidRPr="00695033" w:rsidRDefault="00BE110B">
      <w:pPr>
        <w:spacing w:line="360" w:lineRule="auto"/>
        <w:ind w:firstLineChars="200" w:firstLine="420"/>
        <w:rPr>
          <w:szCs w:val="21"/>
        </w:rPr>
      </w:pPr>
      <w:r w:rsidRPr="00695033">
        <w:rPr>
          <w:rFonts w:hint="eastAsia"/>
          <w:szCs w:val="21"/>
        </w:rPr>
        <w:t>三</w:t>
      </w:r>
      <w:r w:rsidRPr="00695033">
        <w:rPr>
          <w:szCs w:val="21"/>
        </w:rPr>
        <w:t>档（</w:t>
      </w:r>
      <w:r w:rsidRPr="00695033">
        <w:rPr>
          <w:rFonts w:hint="eastAsia"/>
          <w:szCs w:val="21"/>
        </w:rPr>
        <w:t>4</w:t>
      </w:r>
      <w:r w:rsidRPr="00695033">
        <w:rPr>
          <w:szCs w:val="21"/>
        </w:rPr>
        <w:t>分）：</w:t>
      </w:r>
      <w:r w:rsidRPr="00695033">
        <w:rPr>
          <w:rFonts w:hint="eastAsia"/>
          <w:szCs w:val="21"/>
        </w:rPr>
        <w:t>综合管理及会务接待服务方案科学、合理、针对性、操作性强</w:t>
      </w:r>
      <w:r w:rsidRPr="00695033">
        <w:rPr>
          <w:szCs w:val="21"/>
        </w:rPr>
        <w:t>。</w:t>
      </w:r>
    </w:p>
    <w:p w:rsidR="003D7F36" w:rsidRPr="00695033" w:rsidRDefault="00BE110B">
      <w:pPr>
        <w:spacing w:line="360" w:lineRule="auto"/>
        <w:ind w:firstLineChars="200" w:firstLine="420"/>
        <w:rPr>
          <w:rFonts w:ascii="宋体" w:hAnsi="宋体"/>
          <w:szCs w:val="21"/>
        </w:rPr>
      </w:pPr>
      <w:r w:rsidRPr="00695033">
        <w:rPr>
          <w:szCs w:val="21"/>
        </w:rPr>
        <w:t>（</w:t>
      </w:r>
      <w:r w:rsidRPr="00695033">
        <w:rPr>
          <w:rFonts w:hint="eastAsia"/>
          <w:szCs w:val="21"/>
        </w:rPr>
        <w:t>7</w:t>
      </w:r>
      <w:r w:rsidRPr="00695033">
        <w:rPr>
          <w:szCs w:val="21"/>
        </w:rPr>
        <w:t>）突发事件应急处理能力和资源调配能力（满分</w:t>
      </w:r>
      <w:r w:rsidRPr="00695033">
        <w:rPr>
          <w:rFonts w:hint="eastAsia"/>
          <w:szCs w:val="21"/>
        </w:rPr>
        <w:t>4</w:t>
      </w:r>
      <w:r w:rsidRPr="00695033">
        <w:rPr>
          <w:szCs w:val="21"/>
        </w:rPr>
        <w:t>分）</w:t>
      </w:r>
    </w:p>
    <w:p w:rsidR="003D7F36" w:rsidRPr="00695033" w:rsidRDefault="00BE110B">
      <w:pPr>
        <w:spacing w:line="360" w:lineRule="auto"/>
        <w:ind w:firstLineChars="200" w:firstLine="420"/>
        <w:rPr>
          <w:rFonts w:ascii="宋体" w:hAnsi="宋体"/>
          <w:szCs w:val="21"/>
        </w:rPr>
      </w:pPr>
      <w:r w:rsidRPr="00695033">
        <w:rPr>
          <w:rFonts w:ascii="宋体" w:hAnsi="宋体" w:hint="eastAsia"/>
          <w:szCs w:val="21"/>
        </w:rPr>
        <w:t>一档（2分）：方案有不适用本项目用户需求，亮点不突出，针对性不强。</w:t>
      </w:r>
    </w:p>
    <w:p w:rsidR="003D7F36" w:rsidRPr="00695033" w:rsidRDefault="00BE110B">
      <w:pPr>
        <w:spacing w:line="360" w:lineRule="auto"/>
        <w:ind w:firstLineChars="200" w:firstLine="420"/>
        <w:rPr>
          <w:rFonts w:ascii="宋体" w:hAnsi="宋体"/>
          <w:szCs w:val="21"/>
        </w:rPr>
      </w:pPr>
      <w:r w:rsidRPr="00695033">
        <w:rPr>
          <w:rFonts w:ascii="宋体" w:hAnsi="宋体" w:hint="eastAsia"/>
          <w:szCs w:val="21"/>
        </w:rPr>
        <w:t>二档（3分）：方案基本适用本项目用户需求，方案架构基本完整，较为合理，基本可行。</w:t>
      </w:r>
    </w:p>
    <w:p w:rsidR="003D7F36" w:rsidRPr="00695033" w:rsidRDefault="00BE110B">
      <w:pPr>
        <w:spacing w:line="360" w:lineRule="auto"/>
        <w:ind w:firstLineChars="200" w:firstLine="420"/>
        <w:rPr>
          <w:rFonts w:hAnsi="宋体" w:cs="宋体"/>
          <w:bCs/>
        </w:rPr>
      </w:pPr>
      <w:r w:rsidRPr="00695033">
        <w:rPr>
          <w:rFonts w:ascii="宋体" w:hAnsi="宋体" w:hint="eastAsia"/>
          <w:szCs w:val="21"/>
        </w:rPr>
        <w:t>三档（4分）：方案完全适用本项目用户需求，完整详细，科学合理，亮点多，可行性强。</w:t>
      </w:r>
    </w:p>
    <w:p w:rsidR="003D7F36" w:rsidRPr="00695033" w:rsidRDefault="00BE110B">
      <w:pPr>
        <w:spacing w:line="360" w:lineRule="auto"/>
        <w:ind w:firstLineChars="200" w:firstLine="420"/>
        <w:rPr>
          <w:rFonts w:ascii="宋体" w:hAnsi="宋体"/>
          <w:szCs w:val="21"/>
        </w:rPr>
      </w:pPr>
      <w:r w:rsidRPr="00695033">
        <w:rPr>
          <w:rFonts w:hAnsi="宋体" w:cs="宋体" w:hint="eastAsia"/>
          <w:bCs/>
        </w:rPr>
        <w:t>（</w:t>
      </w:r>
      <w:r w:rsidRPr="00695033">
        <w:rPr>
          <w:rFonts w:hAnsi="宋体" w:cs="宋体" w:hint="eastAsia"/>
          <w:bCs/>
        </w:rPr>
        <w:t>8</w:t>
      </w:r>
      <w:r w:rsidRPr="00695033">
        <w:rPr>
          <w:rFonts w:hAnsi="宋体" w:cs="宋体" w:hint="eastAsia"/>
          <w:bCs/>
        </w:rPr>
        <w:t>）</w:t>
      </w:r>
      <w:r w:rsidRPr="00695033">
        <w:rPr>
          <w:rFonts w:hAnsi="宋体" w:cs="宋体"/>
          <w:bCs/>
        </w:rPr>
        <w:t>环境污染事故应急保障</w:t>
      </w:r>
      <w:r w:rsidRPr="00695033">
        <w:rPr>
          <w:rFonts w:hAnsi="宋体" w:cs="宋体" w:hint="eastAsia"/>
          <w:bCs/>
        </w:rPr>
        <w:t>分（</w:t>
      </w:r>
      <w:r w:rsidRPr="00695033">
        <w:rPr>
          <w:szCs w:val="21"/>
        </w:rPr>
        <w:t>满分</w:t>
      </w:r>
      <w:r w:rsidRPr="00695033">
        <w:rPr>
          <w:rFonts w:hint="eastAsia"/>
          <w:szCs w:val="21"/>
        </w:rPr>
        <w:t>4</w:t>
      </w:r>
      <w:r w:rsidRPr="00695033">
        <w:rPr>
          <w:szCs w:val="21"/>
        </w:rPr>
        <w:t>分</w:t>
      </w:r>
      <w:r w:rsidRPr="00695033">
        <w:rPr>
          <w:rFonts w:hAnsi="宋体" w:cs="宋体" w:hint="eastAsia"/>
          <w:bCs/>
        </w:rPr>
        <w:t>）</w:t>
      </w:r>
    </w:p>
    <w:p w:rsidR="003D7F36" w:rsidRPr="00695033" w:rsidRDefault="00BE110B">
      <w:pPr>
        <w:spacing w:line="360" w:lineRule="auto"/>
        <w:ind w:firstLineChars="200" w:firstLine="420"/>
        <w:rPr>
          <w:szCs w:val="21"/>
        </w:rPr>
      </w:pPr>
      <w:r w:rsidRPr="00695033">
        <w:rPr>
          <w:rFonts w:hint="eastAsia"/>
          <w:szCs w:val="21"/>
        </w:rPr>
        <w:t>一</w:t>
      </w:r>
      <w:r w:rsidRPr="00695033">
        <w:rPr>
          <w:szCs w:val="21"/>
        </w:rPr>
        <w:t>档（</w:t>
      </w:r>
      <w:r w:rsidRPr="00695033">
        <w:rPr>
          <w:rFonts w:hint="eastAsia"/>
          <w:szCs w:val="21"/>
        </w:rPr>
        <w:t>2</w:t>
      </w:r>
      <w:r w:rsidRPr="00695033">
        <w:rPr>
          <w:szCs w:val="21"/>
        </w:rPr>
        <w:t>分）：</w:t>
      </w:r>
      <w:r w:rsidRPr="00695033">
        <w:rPr>
          <w:rFonts w:hAnsi="宋体" w:cs="宋体"/>
          <w:bCs/>
        </w:rPr>
        <w:t>环境污染事故应急保障</w:t>
      </w:r>
      <w:r w:rsidRPr="00695033">
        <w:rPr>
          <w:rFonts w:hAnsi="宋体" w:cs="宋体" w:hint="eastAsia"/>
          <w:bCs/>
        </w:rPr>
        <w:t>方案不够科学合理，</w:t>
      </w:r>
      <w:r w:rsidRPr="00695033">
        <w:rPr>
          <w:rFonts w:hint="eastAsia"/>
          <w:szCs w:val="21"/>
        </w:rPr>
        <w:t>操作性欠缺。</w:t>
      </w:r>
    </w:p>
    <w:p w:rsidR="003D7F36" w:rsidRPr="00695033" w:rsidRDefault="00BE110B">
      <w:pPr>
        <w:spacing w:line="360" w:lineRule="auto"/>
        <w:ind w:firstLineChars="200" w:firstLine="420"/>
        <w:rPr>
          <w:szCs w:val="21"/>
        </w:rPr>
      </w:pPr>
      <w:r w:rsidRPr="00695033">
        <w:rPr>
          <w:szCs w:val="21"/>
        </w:rPr>
        <w:t>二档（</w:t>
      </w:r>
      <w:r w:rsidRPr="00695033">
        <w:rPr>
          <w:rFonts w:hint="eastAsia"/>
          <w:szCs w:val="21"/>
        </w:rPr>
        <w:t>3</w:t>
      </w:r>
      <w:r w:rsidRPr="00695033">
        <w:rPr>
          <w:szCs w:val="21"/>
        </w:rPr>
        <w:t>分）：</w:t>
      </w:r>
      <w:r w:rsidRPr="00695033">
        <w:rPr>
          <w:rFonts w:hAnsi="宋体" w:cs="宋体"/>
          <w:bCs/>
        </w:rPr>
        <w:t>环境污染事故应急保障</w:t>
      </w:r>
      <w:r w:rsidRPr="00695033">
        <w:rPr>
          <w:rFonts w:hAnsi="宋体" w:cs="宋体" w:hint="eastAsia"/>
          <w:bCs/>
        </w:rPr>
        <w:t>方案合理</w:t>
      </w:r>
      <w:r w:rsidRPr="00695033">
        <w:rPr>
          <w:szCs w:val="21"/>
        </w:rPr>
        <w:t>、</w:t>
      </w:r>
      <w:r w:rsidRPr="00695033">
        <w:rPr>
          <w:rFonts w:hint="eastAsia"/>
          <w:szCs w:val="21"/>
        </w:rPr>
        <w:t>有一定的操作性。</w:t>
      </w:r>
    </w:p>
    <w:p w:rsidR="003D7F36" w:rsidRPr="00695033" w:rsidRDefault="00BE110B">
      <w:pPr>
        <w:spacing w:line="360" w:lineRule="auto"/>
        <w:ind w:firstLineChars="200" w:firstLine="420"/>
        <w:rPr>
          <w:szCs w:val="21"/>
        </w:rPr>
      </w:pPr>
      <w:r w:rsidRPr="00695033">
        <w:rPr>
          <w:rFonts w:hint="eastAsia"/>
          <w:szCs w:val="21"/>
        </w:rPr>
        <w:t>三</w:t>
      </w:r>
      <w:r w:rsidRPr="00695033">
        <w:rPr>
          <w:szCs w:val="21"/>
        </w:rPr>
        <w:t>档（</w:t>
      </w:r>
      <w:r w:rsidRPr="00695033">
        <w:rPr>
          <w:rFonts w:hint="eastAsia"/>
          <w:szCs w:val="21"/>
        </w:rPr>
        <w:t>4</w:t>
      </w:r>
      <w:r w:rsidRPr="00695033">
        <w:rPr>
          <w:szCs w:val="21"/>
        </w:rPr>
        <w:t>分）：</w:t>
      </w:r>
      <w:r w:rsidRPr="00695033">
        <w:rPr>
          <w:rFonts w:hAnsi="宋体" w:cs="宋体"/>
          <w:bCs/>
        </w:rPr>
        <w:t>环境污染事故应急保障</w:t>
      </w:r>
      <w:r w:rsidRPr="00695033">
        <w:rPr>
          <w:rFonts w:hAnsi="宋体" w:cs="宋体" w:hint="eastAsia"/>
          <w:bCs/>
        </w:rPr>
        <w:t>方案科学</w:t>
      </w:r>
      <w:r w:rsidRPr="00695033">
        <w:rPr>
          <w:szCs w:val="21"/>
        </w:rPr>
        <w:t>详细、针对性强、可操作性强</w:t>
      </w:r>
      <w:r w:rsidRPr="00695033">
        <w:rPr>
          <w:rFonts w:hint="eastAsia"/>
          <w:szCs w:val="21"/>
        </w:rPr>
        <w:t>。</w:t>
      </w:r>
    </w:p>
    <w:p w:rsidR="003D7F36" w:rsidRDefault="00BE110B">
      <w:pPr>
        <w:pStyle w:val="p15"/>
        <w:adjustRightInd w:val="0"/>
        <w:snapToGrid w:val="0"/>
        <w:spacing w:line="360" w:lineRule="auto"/>
        <w:rPr>
          <w:b/>
          <w:bCs/>
          <w:u w:val="single" w:color="FFFFFF"/>
        </w:rPr>
      </w:pPr>
      <w:r>
        <w:rPr>
          <w:rFonts w:hint="eastAsia"/>
          <w:b/>
          <w:bCs/>
        </w:rPr>
        <w:t>3．业绩分…………………………………………………………………………………</w:t>
      </w:r>
      <w:r>
        <w:rPr>
          <w:rFonts w:hint="eastAsia"/>
          <w:b/>
          <w:bCs/>
          <w:u w:val="single" w:color="FFFFFF"/>
        </w:rPr>
        <w:t>……</w:t>
      </w:r>
      <w:r>
        <w:rPr>
          <w:b/>
          <w:bCs/>
          <w:u w:val="single" w:color="FFFFFF"/>
        </w:rPr>
        <w:t>16</w:t>
      </w:r>
      <w:r>
        <w:rPr>
          <w:rFonts w:hint="eastAsia"/>
          <w:b/>
          <w:bCs/>
          <w:u w:val="single" w:color="FFFFFF"/>
        </w:rPr>
        <w:t>分</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bCs/>
        </w:rPr>
        <w:t>（</w:t>
      </w:r>
      <w:r>
        <w:rPr>
          <w:rFonts w:hAnsi="宋体" w:cs="宋体"/>
          <w:bCs/>
        </w:rPr>
        <w:t>1）投标人考核期内承接的同类项目，每有一个得2</w:t>
      </w:r>
      <w:r>
        <w:rPr>
          <w:rFonts w:hAnsi="宋体" w:cs="宋体" w:hint="eastAsia"/>
          <w:bCs/>
        </w:rPr>
        <w:t>分，满分为</w:t>
      </w:r>
      <w:r>
        <w:rPr>
          <w:rFonts w:hAnsi="宋体" w:cs="宋体"/>
          <w:bCs/>
        </w:rPr>
        <w:t>8</w:t>
      </w:r>
      <w:r>
        <w:rPr>
          <w:rFonts w:hAnsi="宋体" w:cs="宋体" w:hint="eastAsia"/>
          <w:bCs/>
        </w:rPr>
        <w:t>分。</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bCs/>
        </w:rPr>
        <w:t>（2</w:t>
      </w:r>
      <w:r>
        <w:rPr>
          <w:rFonts w:hAnsi="宋体" w:cs="宋体"/>
          <w:bCs/>
        </w:rPr>
        <w:t>）2017</w:t>
      </w:r>
      <w:r>
        <w:rPr>
          <w:rFonts w:hAnsi="宋体" w:cs="宋体" w:hint="eastAsia"/>
          <w:bCs/>
        </w:rPr>
        <w:t>年</w:t>
      </w:r>
      <w:r>
        <w:rPr>
          <w:rFonts w:hAnsi="宋体" w:cs="宋体"/>
          <w:bCs/>
        </w:rPr>
        <w:t>1</w:t>
      </w:r>
      <w:r>
        <w:rPr>
          <w:rFonts w:hAnsi="宋体" w:cs="宋体" w:hint="eastAsia"/>
          <w:bCs/>
        </w:rPr>
        <w:t>月</w:t>
      </w:r>
      <w:r>
        <w:rPr>
          <w:rFonts w:hAnsi="宋体" w:cs="宋体"/>
          <w:bCs/>
        </w:rPr>
        <w:t>1</w:t>
      </w:r>
      <w:r>
        <w:rPr>
          <w:rFonts w:hAnsi="宋体" w:cs="宋体" w:hint="eastAsia"/>
          <w:bCs/>
        </w:rPr>
        <w:t>日以来，供应商有环境应急、核事故应急服务、医疗废物场所、危险化学品、放射性物品存放场所、核与辐射场所等相关工作综合物业服务经验，每有</w:t>
      </w:r>
      <w:r>
        <w:rPr>
          <w:rFonts w:hAnsi="宋体" w:cs="宋体"/>
          <w:bCs/>
        </w:rPr>
        <w:t>1个项目</w:t>
      </w:r>
      <w:r>
        <w:rPr>
          <w:rFonts w:hAnsi="宋体" w:cs="宋体" w:hint="eastAsia"/>
          <w:bCs/>
        </w:rPr>
        <w:t>得</w:t>
      </w:r>
      <w:r>
        <w:rPr>
          <w:rFonts w:hAnsi="宋体" w:cs="宋体"/>
          <w:bCs/>
        </w:rPr>
        <w:t>2</w:t>
      </w:r>
      <w:r>
        <w:rPr>
          <w:rFonts w:hAnsi="宋体" w:cs="宋体" w:hint="eastAsia"/>
          <w:bCs/>
        </w:rPr>
        <w:t>分，满分8</w:t>
      </w:r>
      <w:r>
        <w:rPr>
          <w:rFonts w:hAnsi="宋体" w:cs="宋体"/>
          <w:bCs/>
        </w:rPr>
        <w:t>分。</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bCs/>
        </w:rPr>
        <w:t>备注：</w:t>
      </w:r>
      <w:r>
        <w:rPr>
          <w:rFonts w:hAnsi="宋体" w:cs="宋体"/>
          <w:bCs/>
        </w:rPr>
        <w:t>1、考核期为2017年1月1日起至今，提供合同或中标/成交通知书或项目业主单位出具的证明等证明文件复印件</w:t>
      </w:r>
      <w:r>
        <w:rPr>
          <w:rFonts w:hAnsi="宋体" w:cs="宋体" w:hint="eastAsia"/>
          <w:bCs/>
        </w:rPr>
        <w:t>加盖投标人公章，原件备查。</w:t>
      </w:r>
      <w:r>
        <w:rPr>
          <w:rFonts w:hAnsi="宋体" w:cs="宋体"/>
          <w:bCs/>
        </w:rPr>
        <w:t>2、</w:t>
      </w:r>
      <w:r>
        <w:rPr>
          <w:rFonts w:hAnsi="宋体" w:cs="宋体" w:hint="eastAsia"/>
          <w:bCs/>
        </w:rPr>
        <w:t>同类项目</w:t>
      </w:r>
      <w:r>
        <w:rPr>
          <w:rFonts w:hAnsi="宋体" w:cs="宋体"/>
          <w:bCs/>
        </w:rPr>
        <w:t>指党政机关、</w:t>
      </w:r>
      <w:r>
        <w:rPr>
          <w:rFonts w:hAnsi="宋体" w:cs="宋体" w:hint="eastAsia"/>
          <w:bCs/>
        </w:rPr>
        <w:t>政府办公楼、</w:t>
      </w:r>
      <w:r>
        <w:rPr>
          <w:rFonts w:hAnsi="宋体" w:cs="宋体"/>
          <w:bCs/>
        </w:rPr>
        <w:t>文化教育、科研、事业单位</w:t>
      </w:r>
      <w:r>
        <w:rPr>
          <w:rFonts w:hAnsi="宋体" w:cs="宋体" w:hint="eastAsia"/>
          <w:bCs/>
        </w:rPr>
        <w:t>、医疗环保等物业管理项目。</w:t>
      </w:r>
      <w:r>
        <w:rPr>
          <w:rFonts w:hAnsi="宋体" w:cs="宋体"/>
          <w:bCs/>
        </w:rPr>
        <w:t>3、以上</w:t>
      </w:r>
      <w:r>
        <w:rPr>
          <w:rFonts w:hAnsi="宋体" w:cs="宋体" w:hint="eastAsia"/>
          <w:bCs/>
        </w:rPr>
        <w:t>（</w:t>
      </w:r>
      <w:r>
        <w:rPr>
          <w:rFonts w:hAnsi="宋体" w:cs="宋体"/>
          <w:bCs/>
        </w:rPr>
        <w:t>1）、（2）</w:t>
      </w:r>
      <w:r>
        <w:rPr>
          <w:rFonts w:hAnsi="宋体" w:cs="宋体" w:hint="eastAsia"/>
          <w:bCs/>
        </w:rPr>
        <w:t>项不可以重复计分。</w:t>
      </w:r>
    </w:p>
    <w:p w:rsidR="003D7F36" w:rsidRDefault="00BE110B">
      <w:pPr>
        <w:pStyle w:val="p15"/>
        <w:adjustRightInd w:val="0"/>
        <w:snapToGrid w:val="0"/>
        <w:spacing w:line="360" w:lineRule="auto"/>
        <w:rPr>
          <w:b/>
          <w:bCs/>
          <w:u w:val="single" w:color="FFFFFF"/>
        </w:rPr>
      </w:pPr>
      <w:r>
        <w:rPr>
          <w:rFonts w:hint="eastAsia"/>
          <w:b/>
        </w:rPr>
        <w:t>4、</w:t>
      </w:r>
      <w:r>
        <w:rPr>
          <w:rFonts w:hint="eastAsia"/>
          <w:b/>
          <w:bCs/>
        </w:rPr>
        <w:t>信誉分………………………………………………………………………………………20分</w:t>
      </w:r>
    </w:p>
    <w:p w:rsidR="003D7F36" w:rsidRDefault="00BE110B">
      <w:pPr>
        <w:pStyle w:val="p15"/>
        <w:adjustRightInd w:val="0"/>
        <w:snapToGrid w:val="0"/>
        <w:spacing w:line="360" w:lineRule="auto"/>
        <w:ind w:firstLineChars="200" w:firstLine="420"/>
        <w:jc w:val="left"/>
        <w:rPr>
          <w:bCs/>
          <w:kern w:val="2"/>
        </w:rPr>
      </w:pPr>
      <w:r>
        <w:rPr>
          <w:rFonts w:hint="eastAsia"/>
          <w:bCs/>
          <w:kern w:val="2"/>
        </w:rPr>
        <w:t>（</w:t>
      </w:r>
      <w:r>
        <w:rPr>
          <w:bCs/>
          <w:kern w:val="2"/>
        </w:rPr>
        <w:t>1</w:t>
      </w:r>
      <w:r>
        <w:rPr>
          <w:rFonts w:hint="eastAsia"/>
          <w:bCs/>
          <w:kern w:val="2"/>
        </w:rPr>
        <w:t>）投标人通过</w:t>
      </w:r>
      <w:r>
        <w:rPr>
          <w:bCs/>
          <w:kern w:val="2"/>
        </w:rPr>
        <w:t>ISO9001</w:t>
      </w:r>
      <w:r>
        <w:rPr>
          <w:rFonts w:hint="eastAsia"/>
          <w:bCs/>
          <w:kern w:val="2"/>
        </w:rPr>
        <w:t>质量管理体系认证、</w:t>
      </w:r>
      <w:r>
        <w:rPr>
          <w:bCs/>
          <w:kern w:val="2"/>
        </w:rPr>
        <w:t>ISO14001</w:t>
      </w:r>
      <w:r>
        <w:rPr>
          <w:rFonts w:hint="eastAsia"/>
          <w:bCs/>
          <w:kern w:val="2"/>
        </w:rPr>
        <w:t>环境管理体系认证、ISO45001或</w:t>
      </w:r>
      <w:r>
        <w:rPr>
          <w:rStyle w:val="p15Char"/>
        </w:rPr>
        <w:t>OHSAS18001</w:t>
      </w:r>
      <w:r>
        <w:rPr>
          <w:rFonts w:hint="eastAsia"/>
          <w:bCs/>
          <w:kern w:val="2"/>
        </w:rPr>
        <w:t>职业健康安全管理体系认证、</w:t>
      </w:r>
      <w:r>
        <w:rPr>
          <w:bCs/>
          <w:kern w:val="2"/>
        </w:rPr>
        <w:t>IS</w:t>
      </w:r>
      <w:r>
        <w:rPr>
          <w:rFonts w:hint="eastAsia"/>
          <w:bCs/>
          <w:kern w:val="2"/>
        </w:rPr>
        <w:t>O50001能源管理体系认证、</w:t>
      </w:r>
      <w:r>
        <w:rPr>
          <w:bCs/>
          <w:kern w:val="2"/>
        </w:rPr>
        <w:t>ISO27001</w:t>
      </w:r>
      <w:r>
        <w:rPr>
          <w:rFonts w:hint="eastAsia"/>
          <w:bCs/>
          <w:kern w:val="2"/>
        </w:rPr>
        <w:t>信息安全管理体系认证的，每通过一个体系认证得</w:t>
      </w:r>
      <w:r>
        <w:rPr>
          <w:bCs/>
          <w:kern w:val="2"/>
        </w:rPr>
        <w:t>2</w:t>
      </w:r>
      <w:r>
        <w:rPr>
          <w:rFonts w:hint="eastAsia"/>
          <w:bCs/>
          <w:kern w:val="2"/>
        </w:rPr>
        <w:t>分，满分</w:t>
      </w:r>
      <w:r>
        <w:rPr>
          <w:bCs/>
          <w:kern w:val="2"/>
        </w:rPr>
        <w:t>10</w:t>
      </w:r>
      <w:r>
        <w:rPr>
          <w:rFonts w:hint="eastAsia"/>
          <w:bCs/>
          <w:kern w:val="2"/>
        </w:rPr>
        <w:t>分。</w:t>
      </w:r>
    </w:p>
    <w:p w:rsidR="003D7F36" w:rsidRDefault="00BE110B">
      <w:pPr>
        <w:pStyle w:val="p15"/>
        <w:adjustRightInd w:val="0"/>
        <w:snapToGrid w:val="0"/>
        <w:spacing w:line="360" w:lineRule="auto"/>
        <w:ind w:firstLine="425"/>
        <w:rPr>
          <w:bCs/>
          <w:kern w:val="2"/>
        </w:rPr>
      </w:pPr>
      <w:r>
        <w:rPr>
          <w:rFonts w:hint="eastAsia"/>
          <w:bCs/>
          <w:kern w:val="2"/>
        </w:rPr>
        <w:lastRenderedPageBreak/>
        <w:t>（</w:t>
      </w:r>
      <w:r>
        <w:rPr>
          <w:bCs/>
          <w:kern w:val="2"/>
        </w:rPr>
        <w:t>2</w:t>
      </w:r>
      <w:r>
        <w:rPr>
          <w:rFonts w:hint="eastAsia"/>
          <w:bCs/>
          <w:kern w:val="2"/>
        </w:rPr>
        <w:t>）投标人2017年1月1日以来获得国家税务部门评为A级税务人的，得2分，满分2分（提供国家税务部门网站查询截图加盖投标人公章）。</w:t>
      </w:r>
    </w:p>
    <w:p w:rsidR="003D7F36" w:rsidRDefault="00BE110B">
      <w:pPr>
        <w:adjustRightInd w:val="0"/>
        <w:snapToGrid w:val="0"/>
        <w:spacing w:line="360" w:lineRule="auto"/>
        <w:ind w:firstLineChars="200" w:firstLine="420"/>
        <w:rPr>
          <w:rFonts w:ascii="宋体" w:hAnsi="宋体"/>
          <w:szCs w:val="21"/>
        </w:rPr>
      </w:pPr>
      <w:r>
        <w:rPr>
          <w:rFonts w:ascii="宋体" w:hAnsi="宋体" w:hint="eastAsia"/>
          <w:szCs w:val="21"/>
        </w:rPr>
        <w:t>（3）投标人成立了中国共产党支部委员会、工会组织的，每成立一项得1分，满分</w:t>
      </w:r>
      <w:r>
        <w:rPr>
          <w:rFonts w:ascii="宋体" w:hAnsi="宋体"/>
          <w:szCs w:val="21"/>
        </w:rPr>
        <w:t>2</w:t>
      </w:r>
      <w:r>
        <w:rPr>
          <w:rFonts w:ascii="宋体" w:hAnsi="宋体" w:hint="eastAsia"/>
          <w:szCs w:val="21"/>
        </w:rPr>
        <w:t>分（</w:t>
      </w:r>
      <w:r>
        <w:rPr>
          <w:rFonts w:hint="eastAsia"/>
        </w:rPr>
        <w:t>需</w:t>
      </w:r>
      <w:r>
        <w:rPr>
          <w:rFonts w:ascii="宋体" w:hAnsi="宋体" w:hint="eastAsia"/>
          <w:szCs w:val="21"/>
        </w:rPr>
        <w:t>提供相关证明材料）。</w:t>
      </w:r>
    </w:p>
    <w:p w:rsidR="003D7F36" w:rsidRDefault="00BE110B">
      <w:pPr>
        <w:adjustRightInd w:val="0"/>
        <w:snapToGrid w:val="0"/>
        <w:spacing w:line="360" w:lineRule="auto"/>
        <w:ind w:firstLineChars="200" w:firstLine="420"/>
      </w:pPr>
      <w:r>
        <w:rPr>
          <w:rFonts w:hint="eastAsia"/>
        </w:rPr>
        <w:t>（</w:t>
      </w:r>
      <w:r>
        <w:rPr>
          <w:rFonts w:hint="eastAsia"/>
        </w:rPr>
        <w:t>4</w:t>
      </w:r>
      <w:r>
        <w:rPr>
          <w:rFonts w:hint="eastAsia"/>
        </w:rPr>
        <w:t>）</w:t>
      </w:r>
      <w:r>
        <w:t>承担社会责任，解决社会残疾人就业或缴纳残疾人保险金的，每安置</w:t>
      </w:r>
      <w:r>
        <w:t>1</w:t>
      </w:r>
      <w:r>
        <w:t>人得</w:t>
      </w:r>
      <w:r>
        <w:rPr>
          <w:rFonts w:hint="eastAsia"/>
        </w:rPr>
        <w:t>1</w:t>
      </w:r>
      <w:r>
        <w:t>分，满分</w:t>
      </w:r>
      <w:r>
        <w:rPr>
          <w:rFonts w:hint="eastAsia"/>
        </w:rPr>
        <w:t>3</w:t>
      </w:r>
      <w:r>
        <w:t>分。（需提供相关证明材料</w:t>
      </w:r>
      <w:r>
        <w:rPr>
          <w:rFonts w:hint="eastAsia"/>
        </w:rPr>
        <w:t>及半年以上投标人为其购买社保的证明</w:t>
      </w:r>
      <w:r>
        <w:t>。）</w:t>
      </w:r>
    </w:p>
    <w:p w:rsidR="003D7F36" w:rsidRDefault="00BE110B">
      <w:pPr>
        <w:pStyle w:val="p15"/>
        <w:adjustRightInd w:val="0"/>
        <w:snapToGrid w:val="0"/>
        <w:spacing w:line="400" w:lineRule="exact"/>
        <w:ind w:firstLine="426"/>
        <w:jc w:val="left"/>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hint="eastAsia"/>
        </w:rPr>
        <w:t>投标人为本项目服务的人员中有环境应急、核事故应急服务保障经历或培训的得3分，满分3分（需提供单位证明）。</w:t>
      </w:r>
    </w:p>
    <w:p w:rsidR="003D7F36" w:rsidRDefault="003D7F36">
      <w:pPr>
        <w:adjustRightInd w:val="0"/>
        <w:snapToGrid w:val="0"/>
        <w:spacing w:line="360" w:lineRule="auto"/>
        <w:ind w:firstLineChars="200" w:firstLine="420"/>
      </w:pPr>
    </w:p>
    <w:p w:rsidR="003D7F36" w:rsidRDefault="00BE110B">
      <w:pPr>
        <w:pStyle w:val="ad"/>
        <w:adjustRightInd w:val="0"/>
        <w:snapToGrid w:val="0"/>
        <w:spacing w:line="360" w:lineRule="auto"/>
        <w:outlineLvl w:val="0"/>
        <w:rPr>
          <w:rFonts w:hAnsi="宋体" w:cs="宋体"/>
          <w:b/>
          <w:bCs/>
        </w:rPr>
      </w:pPr>
      <w:r>
        <w:rPr>
          <w:rFonts w:hAnsi="宋体" w:cs="宋体"/>
          <w:b/>
          <w:bCs/>
        </w:rPr>
        <w:t>5</w:t>
      </w:r>
      <w:r>
        <w:rPr>
          <w:rFonts w:hAnsi="宋体" w:cs="宋体" w:hint="eastAsia"/>
          <w:b/>
          <w:bCs/>
        </w:rPr>
        <w:t>、企业实力分…………………………………………………………………………………22分</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bCs/>
        </w:rPr>
        <w:t>（1）投标人拟任项目经理，</w:t>
      </w:r>
      <w:r>
        <w:rPr>
          <w:rStyle w:val="afc"/>
          <w:rFonts w:ascii="Times New Roman" w:hAnsi="Times New Roman" w:cs="Times New Roman" w:hint="eastAsia"/>
          <w:kern w:val="0"/>
        </w:rPr>
        <w:t>具</w:t>
      </w:r>
      <w:r>
        <w:rPr>
          <w:rFonts w:hAnsi="宋体" w:cs="宋体" w:hint="eastAsia"/>
          <w:bCs/>
        </w:rPr>
        <w:t>有研究生（含）以上学历（或学位）证书、机电类中级以上职称、全国物业企业经理上岗证的，每有一项得1分，满分3分。</w:t>
      </w:r>
    </w:p>
    <w:p w:rsidR="003D7F36" w:rsidRDefault="00BE110B">
      <w:pPr>
        <w:adjustRightInd w:val="0"/>
        <w:snapToGrid w:val="0"/>
        <w:spacing w:line="360" w:lineRule="auto"/>
        <w:ind w:firstLineChars="200" w:firstLine="420"/>
        <w:rPr>
          <w:rFonts w:hAnsi="宋体" w:cs="宋体"/>
          <w:bCs/>
        </w:rPr>
      </w:pPr>
      <w:r>
        <w:rPr>
          <w:rFonts w:hAnsi="宋体" w:cs="宋体" w:hint="eastAsia"/>
          <w:bCs/>
        </w:rPr>
        <w:t>（</w:t>
      </w:r>
      <w:r>
        <w:rPr>
          <w:rFonts w:hAnsi="宋体" w:cs="宋体" w:hint="eastAsia"/>
          <w:bCs/>
        </w:rPr>
        <w:t>2</w:t>
      </w:r>
      <w:r>
        <w:rPr>
          <w:rFonts w:hAnsi="宋体" w:cs="宋体" w:hint="eastAsia"/>
          <w:bCs/>
        </w:rPr>
        <w:t>）</w:t>
      </w:r>
      <w:r>
        <w:rPr>
          <w:rFonts w:ascii="宋体" w:hAnsi="宋体" w:hint="eastAsia"/>
          <w:szCs w:val="21"/>
        </w:rPr>
        <w:t>2017年1月1日至今，投标人获得中国物业管理协会颁发的“中国物业服务百强企业”、“物业服务企业综合实力TOP100”、“物业服务企业品牌价值50强”称号的，提供其中任意一个得3分，</w:t>
      </w:r>
      <w:r>
        <w:rPr>
          <w:rFonts w:hAnsi="宋体" w:cs="宋体" w:hint="eastAsia"/>
          <w:bCs/>
        </w:rPr>
        <w:t>满分</w:t>
      </w:r>
      <w:r>
        <w:rPr>
          <w:rFonts w:hAnsi="宋体" w:cs="宋体" w:hint="eastAsia"/>
          <w:bCs/>
        </w:rPr>
        <w:t>3</w:t>
      </w:r>
      <w:r>
        <w:rPr>
          <w:rFonts w:hAnsi="宋体" w:cs="宋体" w:hint="eastAsia"/>
          <w:bCs/>
        </w:rPr>
        <w:t>分。</w:t>
      </w:r>
    </w:p>
    <w:p w:rsidR="003D7F36" w:rsidRPr="00695033" w:rsidRDefault="00BE110B">
      <w:pPr>
        <w:pStyle w:val="ad"/>
        <w:adjustRightInd w:val="0"/>
        <w:snapToGrid w:val="0"/>
        <w:spacing w:line="360" w:lineRule="auto"/>
        <w:ind w:firstLineChars="170" w:firstLine="357"/>
        <w:outlineLvl w:val="0"/>
        <w:rPr>
          <w:rFonts w:hAnsi="宋体" w:cs="宋体"/>
          <w:bCs/>
        </w:rPr>
      </w:pPr>
      <w:r>
        <w:rPr>
          <w:rFonts w:hAnsi="宋体" w:cs="宋体" w:hint="eastAsia"/>
          <w:bCs/>
        </w:rPr>
        <w:t>（3）</w:t>
      </w:r>
      <w:r w:rsidRPr="00695033">
        <w:rPr>
          <w:rFonts w:hAnsi="宋体" w:cs="宋体" w:hint="eastAsia"/>
          <w:bCs/>
        </w:rPr>
        <w:t>2017年1月1日以来获得服务项目所在地省级及以上房地产业协会（或物业管理协会）评为五星级物业服务项目或物业管理示范项目的每个得2分；获得服务项目所在地设区市级房地产业协会（或物业管理协会）评为五星级物业服务项目或物业管理示范项目的每个得1分。本项目满分3分。</w:t>
      </w:r>
      <w:bookmarkStart w:id="75" w:name="_GoBack"/>
      <w:bookmarkEnd w:id="75"/>
    </w:p>
    <w:p w:rsidR="003D7F36" w:rsidRDefault="00BE110B">
      <w:pPr>
        <w:pStyle w:val="ad"/>
        <w:adjustRightInd w:val="0"/>
        <w:snapToGrid w:val="0"/>
        <w:spacing w:line="360" w:lineRule="auto"/>
        <w:ind w:firstLineChars="170" w:firstLine="357"/>
        <w:outlineLvl w:val="0"/>
        <w:rPr>
          <w:rFonts w:hAnsi="宋体"/>
        </w:rPr>
      </w:pPr>
      <w:r>
        <w:rPr>
          <w:rFonts w:hAnsi="宋体" w:cs="宋体" w:hint="eastAsia"/>
          <w:bCs/>
        </w:rPr>
        <w:t>（4）</w:t>
      </w:r>
      <w:r>
        <w:rPr>
          <w:rFonts w:hAnsi="宋体" w:hint="eastAsia"/>
        </w:rPr>
        <w:t>2017年1月1日至今，投标人获得过中国人民银行或其授权代理机构颁发的银行AAA级资信证明的，得3分，满分3分。</w:t>
      </w:r>
    </w:p>
    <w:p w:rsidR="003D7F36" w:rsidRDefault="00BE110B">
      <w:pPr>
        <w:pStyle w:val="ad"/>
        <w:adjustRightInd w:val="0"/>
        <w:snapToGrid w:val="0"/>
        <w:spacing w:line="360" w:lineRule="auto"/>
        <w:ind w:firstLineChars="170" w:firstLine="357"/>
        <w:outlineLvl w:val="0"/>
        <w:rPr>
          <w:rFonts w:hAnsi="宋体" w:cs="宋体"/>
          <w:bCs/>
        </w:rPr>
      </w:pPr>
      <w:r>
        <w:rPr>
          <w:rFonts w:hAnsi="宋体" w:hint="eastAsia"/>
        </w:rPr>
        <w:t>（5）</w:t>
      </w:r>
      <w:r>
        <w:rPr>
          <w:rFonts w:hAnsi="宋体" w:cs="宋体" w:hint="eastAsia"/>
          <w:bCs/>
        </w:rPr>
        <w:t>投标人提供物业相关领域的自主知识产权证明材料（专利证书或计算机软件著作权），每提供一个得2分，满分10分。</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bCs/>
        </w:rPr>
        <w:t>备注：1、以上荣誉证书、知识产权证明材料需要提供复印件加盖投标人公章，原件备查。</w:t>
      </w:r>
    </w:p>
    <w:p w:rsidR="003D7F36" w:rsidRDefault="00BE110B">
      <w:pPr>
        <w:pStyle w:val="ad"/>
        <w:adjustRightInd w:val="0"/>
        <w:snapToGrid w:val="0"/>
        <w:spacing w:line="360" w:lineRule="auto"/>
        <w:ind w:firstLineChars="170" w:firstLine="357"/>
        <w:outlineLvl w:val="0"/>
        <w:rPr>
          <w:rFonts w:hAnsi="宋体" w:cs="宋体"/>
          <w:bCs/>
        </w:rPr>
      </w:pPr>
      <w:r>
        <w:rPr>
          <w:rFonts w:hAnsi="宋体" w:cs="宋体" w:hint="eastAsia"/>
          <w:bCs/>
        </w:rPr>
        <w:t xml:space="preserve">    2、拟任项目经理必须是投标人自有员工，需提供半年以上投标人为其购买社保的证明。</w:t>
      </w:r>
    </w:p>
    <w:p w:rsidR="003D7F36" w:rsidRDefault="00BE110B">
      <w:pPr>
        <w:pStyle w:val="ad"/>
        <w:adjustRightInd w:val="0"/>
        <w:snapToGrid w:val="0"/>
        <w:spacing w:line="360" w:lineRule="auto"/>
        <w:ind w:firstLineChars="200" w:firstLine="420"/>
        <w:rPr>
          <w:rFonts w:hAnsi="宋体" w:cs="宋体"/>
        </w:rPr>
      </w:pPr>
      <w:r>
        <w:rPr>
          <w:rFonts w:hAnsi="宋体" w:cs="宋体" w:hint="eastAsia"/>
        </w:rPr>
        <w:t>（三）总得分 =</w:t>
      </w:r>
      <w:r>
        <w:rPr>
          <w:rFonts w:hAnsi="宋体" w:cs="宋体" w:hint="eastAsia"/>
          <w:b/>
          <w:bCs/>
        </w:rPr>
        <w:t xml:space="preserve"> 1 + 2 + 3+ </w:t>
      </w:r>
      <w:r>
        <w:rPr>
          <w:rFonts w:hAnsi="宋体" w:cs="宋体"/>
          <w:b/>
          <w:bCs/>
          <w:u w:val="single" w:color="FFFFFF"/>
        </w:rPr>
        <w:t>4+5</w:t>
      </w:r>
      <w:r>
        <w:rPr>
          <w:rFonts w:hAnsi="宋体" w:cs="宋体" w:hint="eastAsia"/>
        </w:rPr>
        <w:t>。</w:t>
      </w:r>
    </w:p>
    <w:p w:rsidR="003D7F36" w:rsidRDefault="00BE110B">
      <w:pPr>
        <w:pStyle w:val="ad"/>
        <w:adjustRightInd w:val="0"/>
        <w:snapToGrid w:val="0"/>
        <w:spacing w:line="360" w:lineRule="auto"/>
        <w:ind w:firstLineChars="200" w:firstLine="422"/>
        <w:rPr>
          <w:rFonts w:hAnsi="宋体" w:cs="宋体"/>
          <w:b/>
        </w:rPr>
      </w:pPr>
      <w:r>
        <w:rPr>
          <w:rFonts w:hAnsi="宋体" w:cs="宋体" w:hint="eastAsia"/>
          <w:b/>
        </w:rPr>
        <w:t>三、中标候选人推荐原则</w:t>
      </w:r>
    </w:p>
    <w:p w:rsidR="003D7F36" w:rsidRDefault="00BE110B">
      <w:pPr>
        <w:pStyle w:val="ad"/>
        <w:adjustRightInd w:val="0"/>
        <w:snapToGrid w:val="0"/>
        <w:spacing w:line="360" w:lineRule="auto"/>
        <w:ind w:firstLineChars="200" w:firstLine="420"/>
        <w:rPr>
          <w:rFonts w:hAnsi="宋体" w:cs="宋体"/>
        </w:rPr>
      </w:pPr>
      <w:r>
        <w:rPr>
          <w:rFonts w:hAnsi="宋体" w:cs="宋体" w:hint="eastAsia"/>
        </w:rPr>
        <w:t>（1）评标委员会将根据得分由高到低排列次序（</w:t>
      </w:r>
      <w:r>
        <w:rPr>
          <w:rFonts w:hAnsi="宋体" w:cs="宋体" w:hint="eastAsia"/>
          <w:b/>
        </w:rPr>
        <w:t>得分相同时，以投标报价由低到高顺序排列；得分相同且投标报价相同的，按服务方案优劣顺序排列</w:t>
      </w:r>
      <w:r>
        <w:rPr>
          <w:rFonts w:hAnsi="宋体" w:cs="宋体" w:hint="eastAsia"/>
        </w:rPr>
        <w:t>）并推荐中标候选人3名。得分最高的中标候选人（得分相同时，以投标报价由低到高顺序排列；得分相同且投标报价相同的，按服务方案优劣顺序排列）为中标人。采购人应当确定评审委员会推荐排名第一的中标候选人为中标人。</w:t>
      </w:r>
    </w:p>
    <w:p w:rsidR="003D7F36" w:rsidRDefault="00BE110B">
      <w:pPr>
        <w:pStyle w:val="ad"/>
        <w:adjustRightInd w:val="0"/>
        <w:snapToGrid w:val="0"/>
        <w:spacing w:line="360" w:lineRule="auto"/>
        <w:ind w:firstLineChars="200" w:firstLine="420"/>
        <w:rPr>
          <w:rFonts w:hAnsi="宋体" w:cs="宋体"/>
        </w:rPr>
      </w:pPr>
      <w:r>
        <w:rPr>
          <w:rFonts w:hAnsi="宋体" w:cs="宋体" w:hint="eastAsia"/>
        </w:rPr>
        <w:t>排名第一的中标候选人放弃中标、因不可抗力提出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以此类推。</w:t>
      </w:r>
    </w:p>
    <w:p w:rsidR="003D7F36" w:rsidRDefault="00BE110B">
      <w:pPr>
        <w:autoSpaceDE w:val="0"/>
        <w:autoSpaceDN w:val="0"/>
        <w:adjustRightInd w:val="0"/>
        <w:snapToGrid w:val="0"/>
        <w:spacing w:line="360" w:lineRule="auto"/>
        <w:ind w:firstLineChars="150" w:firstLine="315"/>
        <w:rPr>
          <w:rFonts w:ascii="宋体" w:hAnsi="宋体" w:cs="宋体"/>
          <w:szCs w:val="21"/>
        </w:rPr>
      </w:pPr>
      <w:r>
        <w:rPr>
          <w:rFonts w:ascii="宋体" w:hAnsi="宋体" w:cs="宋体" w:hint="eastAsia"/>
          <w:bCs/>
        </w:rPr>
        <w:t>（2）评标委员会认为投标人的报价明显低于其他通过符合性审查投标人的报价，有可能影响产品质量</w:t>
      </w:r>
      <w:r>
        <w:rPr>
          <w:rFonts w:ascii="宋体" w:hAnsi="宋体" w:cs="宋体" w:hint="eastAsia"/>
          <w:bCs/>
        </w:rPr>
        <w:lastRenderedPageBreak/>
        <w:t>或者不能诚信履约的，应当要求其在评标现场合理的时间内提供书面说明，必要时提交相关证明材料；投标人不能证明其报价合理性的，评标委员会应当将其作为无效投标处理。</w:t>
      </w: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adjustRightInd w:val="0"/>
        <w:snapToGrid w:val="0"/>
        <w:spacing w:line="400" w:lineRule="exact"/>
        <w:rPr>
          <w:rFonts w:ascii="宋体" w:hAnsi="宋体" w:cs="宋体"/>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BE110B">
      <w:pPr>
        <w:pStyle w:val="ad"/>
        <w:jc w:val="center"/>
        <w:rPr>
          <w:rFonts w:hAnsi="宋体" w:cs="宋体"/>
          <w:b/>
          <w:sz w:val="44"/>
          <w:szCs w:val="44"/>
        </w:rPr>
      </w:pPr>
      <w:r>
        <w:rPr>
          <w:rFonts w:hAnsi="宋体" w:cs="宋体" w:hint="eastAsia"/>
          <w:b/>
          <w:sz w:val="44"/>
          <w:szCs w:val="44"/>
        </w:rPr>
        <w:t>第五章    政府采购合同主要条款</w:t>
      </w: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3D7F36">
      <w:pPr>
        <w:pStyle w:val="ad"/>
        <w:jc w:val="center"/>
        <w:rPr>
          <w:rFonts w:hAnsi="宋体" w:cs="宋体"/>
          <w:b/>
          <w:sz w:val="44"/>
          <w:szCs w:val="44"/>
        </w:rPr>
      </w:pPr>
    </w:p>
    <w:p w:rsidR="003D7F36" w:rsidRDefault="00BE110B">
      <w:pPr>
        <w:pStyle w:val="ad"/>
        <w:jc w:val="center"/>
        <w:rPr>
          <w:rFonts w:hAnsi="宋体" w:cs="宋体"/>
          <w:b/>
          <w:sz w:val="44"/>
          <w:szCs w:val="44"/>
        </w:rPr>
      </w:pPr>
      <w:r>
        <w:rPr>
          <w:rFonts w:hAnsi="宋体" w:cs="宋体" w:hint="eastAsia"/>
          <w:b/>
          <w:sz w:val="44"/>
          <w:szCs w:val="44"/>
        </w:rPr>
        <w:br w:type="page"/>
      </w:r>
    </w:p>
    <w:p w:rsidR="005F4360" w:rsidRDefault="005F4360" w:rsidP="005F4360">
      <w:pPr>
        <w:pStyle w:val="ad"/>
        <w:jc w:val="center"/>
        <w:rPr>
          <w:rFonts w:hAnsi="宋体" w:cs="宋体"/>
          <w:b/>
          <w:sz w:val="44"/>
          <w:szCs w:val="44"/>
        </w:rPr>
      </w:pPr>
      <w:bookmarkStart w:id="76" w:name="_Toc58146566"/>
    </w:p>
    <w:p w:rsidR="005F4360" w:rsidRDefault="005F4360" w:rsidP="005F4360">
      <w:pPr>
        <w:pStyle w:val="ad"/>
        <w:jc w:val="center"/>
        <w:rPr>
          <w:rFonts w:hAnsi="宋体" w:cs="宋体"/>
          <w:b/>
          <w:sz w:val="52"/>
          <w:szCs w:val="52"/>
        </w:rPr>
      </w:pPr>
      <w:r>
        <w:rPr>
          <w:rFonts w:hAnsi="宋体" w:cs="宋体" w:hint="eastAsia"/>
          <w:b/>
          <w:sz w:val="52"/>
          <w:szCs w:val="52"/>
        </w:rPr>
        <w:t>广西壮族自治区政府采购合同</w:t>
      </w:r>
    </w:p>
    <w:p w:rsidR="005F4360" w:rsidRDefault="005F4360" w:rsidP="005F4360">
      <w:pPr>
        <w:pStyle w:val="ad"/>
        <w:rPr>
          <w:rFonts w:hAnsi="宋体" w:cs="宋体"/>
        </w:rPr>
      </w:pPr>
    </w:p>
    <w:p w:rsidR="005F4360" w:rsidRDefault="005F4360" w:rsidP="005F4360">
      <w:pPr>
        <w:pStyle w:val="ad"/>
        <w:rPr>
          <w:rFonts w:hAnsi="宋体" w:cs="宋体"/>
        </w:rPr>
      </w:pPr>
    </w:p>
    <w:p w:rsidR="005F4360" w:rsidRDefault="005F4360" w:rsidP="005F4360">
      <w:pPr>
        <w:pStyle w:val="ad"/>
        <w:ind w:firstLineChars="495" w:firstLine="1590"/>
        <w:rPr>
          <w:rFonts w:hAnsi="宋体" w:cs="宋体"/>
          <w:b/>
          <w:sz w:val="32"/>
          <w:szCs w:val="32"/>
          <w:u w:val="single"/>
        </w:rPr>
      </w:pPr>
      <w:r>
        <w:rPr>
          <w:rFonts w:hAnsi="宋体" w:cs="宋体" w:hint="eastAsia"/>
          <w:b/>
          <w:sz w:val="32"/>
          <w:szCs w:val="32"/>
        </w:rPr>
        <w:t>合同名称：</w:t>
      </w:r>
      <w:r>
        <w:rPr>
          <w:rFonts w:hAnsi="宋体" w:cs="宋体" w:hint="eastAsia"/>
          <w:b/>
          <w:sz w:val="32"/>
          <w:szCs w:val="32"/>
          <w:u w:val="single"/>
        </w:rPr>
        <w:t xml:space="preserve">                            </w:t>
      </w:r>
    </w:p>
    <w:p w:rsidR="005F4360" w:rsidRDefault="005F4360" w:rsidP="005F4360">
      <w:pPr>
        <w:pStyle w:val="ad"/>
        <w:ind w:firstLineChars="495" w:firstLine="1590"/>
        <w:rPr>
          <w:rFonts w:hAnsi="宋体" w:cs="宋体"/>
          <w:b/>
          <w:sz w:val="32"/>
          <w:szCs w:val="32"/>
        </w:rPr>
      </w:pPr>
    </w:p>
    <w:p w:rsidR="005F4360" w:rsidRDefault="005F4360" w:rsidP="005F4360">
      <w:pPr>
        <w:pStyle w:val="ad"/>
        <w:ind w:firstLineChars="495" w:firstLine="1590"/>
        <w:rPr>
          <w:rFonts w:hAnsi="宋体" w:cs="宋体"/>
          <w:b/>
          <w:sz w:val="32"/>
          <w:szCs w:val="32"/>
          <w:u w:val="single"/>
        </w:rPr>
      </w:pPr>
      <w:r>
        <w:rPr>
          <w:rFonts w:hAnsi="宋体" w:cs="宋体" w:hint="eastAsia"/>
          <w:b/>
          <w:sz w:val="32"/>
          <w:szCs w:val="32"/>
        </w:rPr>
        <w:t>合同编号：</w:t>
      </w:r>
      <w:r>
        <w:rPr>
          <w:rFonts w:hAnsi="宋体" w:cs="宋体" w:hint="eastAsia"/>
          <w:b/>
          <w:sz w:val="32"/>
          <w:szCs w:val="32"/>
          <w:u w:val="single"/>
        </w:rPr>
        <w:t xml:space="preserve">                            </w:t>
      </w:r>
    </w:p>
    <w:p w:rsidR="005F4360" w:rsidRDefault="005F4360" w:rsidP="005F4360">
      <w:pPr>
        <w:pStyle w:val="ad"/>
        <w:jc w:val="center"/>
        <w:rPr>
          <w:rFonts w:hAnsi="宋体" w:cs="宋体"/>
        </w:rPr>
      </w:pPr>
    </w:p>
    <w:p w:rsidR="005F4360" w:rsidRDefault="005F4360" w:rsidP="005F4360">
      <w:pPr>
        <w:pStyle w:val="ad"/>
        <w:jc w:val="center"/>
        <w:rPr>
          <w:rFonts w:hAnsi="宋体" w:cs="宋体"/>
        </w:rPr>
      </w:pPr>
    </w:p>
    <w:p w:rsidR="005F4360" w:rsidRDefault="005F4360" w:rsidP="005F4360">
      <w:pPr>
        <w:pStyle w:val="ad"/>
        <w:jc w:val="center"/>
        <w:rPr>
          <w:rFonts w:hAnsi="宋体" w:cs="宋体"/>
        </w:rPr>
      </w:pPr>
    </w:p>
    <w:p w:rsidR="005F4360" w:rsidRDefault="005F4360" w:rsidP="00435B17">
      <w:pPr>
        <w:pStyle w:val="ad"/>
        <w:spacing w:afterLines="50" w:line="340" w:lineRule="exact"/>
        <w:ind w:firstLineChars="495" w:firstLine="1590"/>
        <w:rPr>
          <w:rFonts w:hAnsi="宋体" w:cs="宋体"/>
          <w:b/>
          <w:sz w:val="32"/>
          <w:szCs w:val="32"/>
          <w:u w:val="single"/>
        </w:rPr>
      </w:pPr>
      <w:r>
        <w:rPr>
          <w:rFonts w:hAnsi="宋体" w:cs="宋体" w:hint="eastAsia"/>
          <w:b/>
          <w:sz w:val="32"/>
          <w:szCs w:val="32"/>
        </w:rPr>
        <w:t>采购单位（甲方）</w:t>
      </w:r>
      <w:r>
        <w:rPr>
          <w:rFonts w:hAnsi="宋体" w:cs="宋体" w:hint="eastAsia"/>
          <w:b/>
          <w:sz w:val="32"/>
          <w:szCs w:val="32"/>
          <w:u w:val="single"/>
        </w:rPr>
        <w:t xml:space="preserve">                      </w:t>
      </w:r>
    </w:p>
    <w:p w:rsidR="005F4360" w:rsidRDefault="005F4360" w:rsidP="005F4360">
      <w:pPr>
        <w:pStyle w:val="ad"/>
        <w:spacing w:line="340" w:lineRule="exact"/>
        <w:ind w:firstLineChars="495" w:firstLine="1590"/>
        <w:rPr>
          <w:rFonts w:hAnsi="宋体" w:cs="宋体"/>
          <w:b/>
          <w:sz w:val="32"/>
          <w:szCs w:val="32"/>
          <w:u w:val="single"/>
        </w:rPr>
      </w:pPr>
      <w:r>
        <w:rPr>
          <w:rFonts w:hAnsi="宋体" w:cs="宋体" w:hint="eastAsia"/>
          <w:b/>
          <w:sz w:val="32"/>
          <w:szCs w:val="32"/>
        </w:rPr>
        <w:t>住   所：</w:t>
      </w:r>
      <w:r>
        <w:rPr>
          <w:rFonts w:hAnsi="宋体" w:cs="宋体" w:hint="eastAsia"/>
          <w:b/>
          <w:sz w:val="32"/>
          <w:szCs w:val="32"/>
          <w:u w:val="single"/>
        </w:rPr>
        <w:t xml:space="preserve">                            </w:t>
      </w:r>
    </w:p>
    <w:p w:rsidR="005F4360" w:rsidRDefault="005F4360" w:rsidP="005F4360">
      <w:pPr>
        <w:pStyle w:val="ad"/>
        <w:spacing w:line="340" w:lineRule="exact"/>
        <w:ind w:firstLineChars="495" w:firstLine="1590"/>
        <w:rPr>
          <w:rFonts w:hAnsi="宋体" w:cs="宋体"/>
          <w:b/>
          <w:sz w:val="32"/>
          <w:szCs w:val="32"/>
        </w:rPr>
      </w:pPr>
    </w:p>
    <w:p w:rsidR="005F4360" w:rsidRDefault="005F4360" w:rsidP="005F4360">
      <w:pPr>
        <w:pStyle w:val="ad"/>
        <w:spacing w:line="340" w:lineRule="exact"/>
        <w:ind w:firstLineChars="495" w:firstLine="1590"/>
        <w:rPr>
          <w:rFonts w:hAnsi="宋体" w:cs="宋体"/>
          <w:b/>
          <w:sz w:val="32"/>
          <w:szCs w:val="32"/>
        </w:rPr>
      </w:pPr>
    </w:p>
    <w:p w:rsidR="005F4360" w:rsidRDefault="005F4360" w:rsidP="00435B17">
      <w:pPr>
        <w:pStyle w:val="ad"/>
        <w:spacing w:afterLines="50" w:line="340" w:lineRule="exact"/>
        <w:ind w:firstLineChars="495" w:firstLine="1590"/>
        <w:rPr>
          <w:rFonts w:hAnsi="宋体" w:cs="宋体"/>
          <w:b/>
          <w:sz w:val="32"/>
          <w:szCs w:val="32"/>
          <w:u w:val="single"/>
        </w:rPr>
      </w:pPr>
      <w:r>
        <w:rPr>
          <w:rFonts w:hAnsi="宋体" w:cs="宋体" w:hint="eastAsia"/>
          <w:b/>
          <w:sz w:val="32"/>
          <w:szCs w:val="32"/>
        </w:rPr>
        <w:t>供 应 商（乙方）</w:t>
      </w:r>
      <w:r>
        <w:rPr>
          <w:rFonts w:hAnsi="宋体" w:cs="宋体" w:hint="eastAsia"/>
          <w:b/>
          <w:sz w:val="32"/>
          <w:szCs w:val="32"/>
          <w:u w:val="single"/>
        </w:rPr>
        <w:t xml:space="preserve">                      </w:t>
      </w:r>
    </w:p>
    <w:p w:rsidR="005F4360" w:rsidRDefault="005F4360" w:rsidP="005F4360">
      <w:pPr>
        <w:pStyle w:val="ad"/>
        <w:spacing w:line="340" w:lineRule="exact"/>
        <w:ind w:firstLineChars="495" w:firstLine="1590"/>
        <w:rPr>
          <w:rFonts w:hAnsi="宋体" w:cs="宋体"/>
          <w:b/>
          <w:sz w:val="32"/>
          <w:szCs w:val="32"/>
          <w:u w:val="single"/>
        </w:rPr>
      </w:pPr>
      <w:r>
        <w:rPr>
          <w:rFonts w:hAnsi="宋体" w:cs="宋体" w:hint="eastAsia"/>
          <w:b/>
          <w:sz w:val="32"/>
          <w:szCs w:val="32"/>
        </w:rPr>
        <w:t>住   所：</w:t>
      </w:r>
      <w:r>
        <w:rPr>
          <w:rFonts w:hAnsi="宋体" w:cs="宋体" w:hint="eastAsia"/>
          <w:b/>
          <w:sz w:val="32"/>
          <w:szCs w:val="32"/>
          <w:u w:val="single"/>
        </w:rPr>
        <w:t xml:space="preserve">                            </w:t>
      </w:r>
    </w:p>
    <w:p w:rsidR="005F4360" w:rsidRDefault="005F4360" w:rsidP="005F4360">
      <w:pPr>
        <w:pStyle w:val="ad"/>
        <w:spacing w:line="340" w:lineRule="exact"/>
        <w:ind w:firstLineChars="495" w:firstLine="1590"/>
        <w:rPr>
          <w:rFonts w:hAnsi="宋体" w:cs="宋体"/>
          <w:b/>
          <w:sz w:val="32"/>
          <w:szCs w:val="32"/>
        </w:rPr>
      </w:pPr>
    </w:p>
    <w:p w:rsidR="005F4360" w:rsidRDefault="005F4360" w:rsidP="005F4360">
      <w:pPr>
        <w:pStyle w:val="ad"/>
        <w:jc w:val="center"/>
        <w:rPr>
          <w:rFonts w:hAnsi="宋体" w:cs="宋体"/>
        </w:rPr>
      </w:pPr>
      <w:r>
        <w:rPr>
          <w:rFonts w:hAnsi="宋体" w:cs="宋体" w:hint="eastAsia"/>
        </w:rPr>
        <w:t xml:space="preserve"> </w:t>
      </w:r>
    </w:p>
    <w:p w:rsidR="005F4360" w:rsidRDefault="005F4360" w:rsidP="005F4360">
      <w:pPr>
        <w:pStyle w:val="ad"/>
        <w:jc w:val="center"/>
        <w:rPr>
          <w:rFonts w:hAnsi="宋体" w:cs="宋体"/>
        </w:rPr>
      </w:pPr>
    </w:p>
    <w:p w:rsidR="005F4360" w:rsidRDefault="005F4360" w:rsidP="005F4360">
      <w:pPr>
        <w:pStyle w:val="ad"/>
        <w:ind w:firstLineChars="495" w:firstLine="1590"/>
        <w:rPr>
          <w:rFonts w:hAnsi="宋体" w:cs="宋体"/>
          <w:b/>
          <w:sz w:val="32"/>
          <w:szCs w:val="32"/>
          <w:u w:val="single"/>
        </w:rPr>
      </w:pPr>
      <w:r>
        <w:rPr>
          <w:rFonts w:hAnsi="宋体" w:cs="宋体" w:hint="eastAsia"/>
          <w:b/>
          <w:sz w:val="32"/>
          <w:szCs w:val="32"/>
        </w:rPr>
        <w:t>签订合同地点：</w:t>
      </w:r>
      <w:r>
        <w:rPr>
          <w:rFonts w:hAnsi="宋体" w:cs="宋体" w:hint="eastAsia"/>
          <w:b/>
          <w:sz w:val="32"/>
          <w:szCs w:val="32"/>
          <w:u w:val="single"/>
        </w:rPr>
        <w:t xml:space="preserve">                       </w:t>
      </w:r>
    </w:p>
    <w:p w:rsidR="005F4360" w:rsidRDefault="005F4360" w:rsidP="005F4360">
      <w:pPr>
        <w:pStyle w:val="ad"/>
        <w:ind w:firstLineChars="495" w:firstLine="1590"/>
        <w:rPr>
          <w:rFonts w:hAnsi="宋体" w:cs="宋体"/>
          <w:b/>
          <w:sz w:val="32"/>
          <w:szCs w:val="32"/>
        </w:rPr>
      </w:pPr>
    </w:p>
    <w:p w:rsidR="005F4360" w:rsidRDefault="005F4360" w:rsidP="005F4360">
      <w:pPr>
        <w:pStyle w:val="ad"/>
        <w:ind w:firstLineChars="495" w:firstLine="1590"/>
        <w:rPr>
          <w:rFonts w:hAnsi="宋体" w:cs="宋体"/>
          <w:b/>
          <w:sz w:val="32"/>
          <w:szCs w:val="32"/>
        </w:rPr>
      </w:pPr>
      <w:r>
        <w:rPr>
          <w:rFonts w:hAnsi="宋体" w:cs="宋体" w:hint="eastAsia"/>
          <w:b/>
          <w:sz w:val="32"/>
          <w:szCs w:val="32"/>
        </w:rPr>
        <w:t>签订合同时间：</w:t>
      </w:r>
      <w:r>
        <w:rPr>
          <w:rFonts w:hAnsi="宋体" w:cs="宋体" w:hint="eastAsia"/>
          <w:b/>
          <w:sz w:val="32"/>
          <w:szCs w:val="32"/>
          <w:u w:val="single"/>
        </w:rPr>
        <w:t xml:space="preserve">                       </w:t>
      </w:r>
    </w:p>
    <w:p w:rsidR="005F4360" w:rsidRDefault="005F4360" w:rsidP="005F4360">
      <w:pPr>
        <w:pStyle w:val="ad"/>
        <w:jc w:val="center"/>
        <w:rPr>
          <w:rFonts w:hAnsi="宋体" w:cs="宋体"/>
        </w:rPr>
      </w:pPr>
    </w:p>
    <w:p w:rsidR="005F4360" w:rsidRDefault="005F4360" w:rsidP="005F4360">
      <w:pPr>
        <w:pStyle w:val="ad"/>
        <w:jc w:val="center"/>
        <w:rPr>
          <w:rFonts w:hAnsi="宋体" w:cs="宋体"/>
        </w:rPr>
      </w:pPr>
      <w:r>
        <w:rPr>
          <w:rFonts w:hAnsi="宋体" w:cs="宋体" w:hint="eastAsia"/>
        </w:rPr>
        <w:t xml:space="preserve">  </w:t>
      </w:r>
    </w:p>
    <w:p w:rsidR="005F4360" w:rsidRDefault="005F4360" w:rsidP="005F4360">
      <w:pPr>
        <w:pStyle w:val="ad"/>
        <w:jc w:val="center"/>
        <w:rPr>
          <w:rFonts w:hAnsi="宋体" w:cs="宋体"/>
        </w:rPr>
      </w:pPr>
    </w:p>
    <w:p w:rsidR="005F4360" w:rsidRDefault="005F4360" w:rsidP="005F4360">
      <w:pPr>
        <w:pStyle w:val="ad"/>
        <w:jc w:val="center"/>
        <w:rPr>
          <w:rFonts w:hAnsi="宋体" w:cs="宋体"/>
        </w:rPr>
      </w:pPr>
    </w:p>
    <w:p w:rsidR="005F4360" w:rsidRDefault="005F4360" w:rsidP="005F4360">
      <w:pPr>
        <w:pStyle w:val="ad"/>
        <w:jc w:val="center"/>
        <w:rPr>
          <w:rFonts w:hAnsi="宋体" w:cs="宋体"/>
        </w:rPr>
      </w:pPr>
    </w:p>
    <w:p w:rsidR="005F4360" w:rsidRDefault="005F4360" w:rsidP="005F4360">
      <w:pPr>
        <w:pStyle w:val="ad"/>
        <w:jc w:val="center"/>
        <w:rPr>
          <w:rFonts w:hAnsi="宋体" w:cs="宋体"/>
        </w:rPr>
      </w:pPr>
    </w:p>
    <w:p w:rsidR="005F4360" w:rsidRDefault="005F4360" w:rsidP="005F4360">
      <w:pPr>
        <w:pStyle w:val="ad"/>
        <w:spacing w:line="420" w:lineRule="exact"/>
        <w:jc w:val="center"/>
        <w:rPr>
          <w:rFonts w:hAnsi="宋体" w:cs="宋体"/>
        </w:rPr>
      </w:pPr>
      <w:r>
        <w:rPr>
          <w:rFonts w:hAnsi="宋体" w:cs="宋体" w:hint="eastAsia"/>
        </w:rPr>
        <w:t>合同使用说明：根据《中华人民共和国政府采购法》、《中华人民共和国合同法》等法律、法规规定，</w:t>
      </w:r>
    </w:p>
    <w:p w:rsidR="005F4360" w:rsidRDefault="005F4360" w:rsidP="005F4360">
      <w:pPr>
        <w:pStyle w:val="ad"/>
        <w:spacing w:line="420" w:lineRule="exact"/>
        <w:ind w:firstLineChars="700" w:firstLine="1470"/>
        <w:rPr>
          <w:rFonts w:hAnsi="宋体" w:cs="宋体"/>
        </w:rPr>
      </w:pPr>
      <w:r>
        <w:rPr>
          <w:rFonts w:hAnsi="宋体" w:cs="宋体" w:hint="eastAsia"/>
        </w:rPr>
        <w:t>按照招标文件规定条款和中标供应商投标文件及其承诺，甲乙双方签订本合同。</w:t>
      </w:r>
    </w:p>
    <w:p w:rsidR="005F4360" w:rsidRDefault="005F4360" w:rsidP="005F4360">
      <w:pPr>
        <w:pStyle w:val="ad"/>
        <w:snapToGrid w:val="0"/>
        <w:spacing w:before="120" w:after="120"/>
        <w:jc w:val="center"/>
        <w:outlineLvl w:val="0"/>
        <w:rPr>
          <w:rFonts w:hAnsi="宋体" w:cs="宋体"/>
        </w:rPr>
      </w:pPr>
    </w:p>
    <w:p w:rsidR="005F4360" w:rsidRDefault="005F4360" w:rsidP="005F4360">
      <w:pPr>
        <w:spacing w:line="300" w:lineRule="atLeast"/>
        <w:ind w:firstLine="680"/>
        <w:jc w:val="center"/>
        <w:rPr>
          <w:rFonts w:ascii="宋体" w:hAnsi="宋体" w:cs="宋体"/>
          <w:b/>
          <w:sz w:val="32"/>
        </w:rPr>
      </w:pPr>
      <w:r>
        <w:rPr>
          <w:rFonts w:ascii="宋体" w:hAnsi="宋体" w:cs="宋体" w:hint="eastAsia"/>
          <w:b/>
          <w:sz w:val="44"/>
          <w:szCs w:val="44"/>
        </w:rPr>
        <w:br w:type="page"/>
      </w:r>
      <w:r>
        <w:rPr>
          <w:rFonts w:ascii="宋体" w:hAnsi="宋体" w:cs="宋体" w:hint="eastAsia"/>
          <w:b/>
          <w:sz w:val="32"/>
        </w:rPr>
        <w:lastRenderedPageBreak/>
        <w:t>合 同 书 （格 式）</w:t>
      </w:r>
    </w:p>
    <w:p w:rsidR="005F4360" w:rsidRDefault="005F4360" w:rsidP="00AE4E47">
      <w:pPr>
        <w:widowControl/>
        <w:adjustRightInd w:val="0"/>
        <w:snapToGrid w:val="0"/>
        <w:spacing w:line="480" w:lineRule="exact"/>
        <w:ind w:firstLineChars="200" w:firstLine="422"/>
        <w:jc w:val="left"/>
        <w:rPr>
          <w:rFonts w:ascii="宋体" w:hAnsi="宋体" w:cs="宋体"/>
          <w:kern w:val="0"/>
          <w:szCs w:val="21"/>
        </w:rPr>
      </w:pPr>
      <w:r>
        <w:rPr>
          <w:rFonts w:ascii="宋体" w:hAnsi="宋体" w:cs="宋体" w:hint="eastAsia"/>
          <w:b/>
          <w:bCs/>
          <w:kern w:val="0"/>
          <w:szCs w:val="21"/>
        </w:rPr>
        <w:t>甲方：</w:t>
      </w:r>
      <w:r>
        <w:rPr>
          <w:rFonts w:ascii="宋体" w:hAnsi="宋体" w:cs="宋体" w:hint="eastAsia"/>
          <w:kern w:val="0"/>
          <w:szCs w:val="21"/>
          <w:u w:val="single"/>
        </w:rPr>
        <w:t xml:space="preserve">                           </w:t>
      </w:r>
    </w:p>
    <w:p w:rsidR="005F4360" w:rsidRDefault="005F4360" w:rsidP="00AE4E47">
      <w:pPr>
        <w:widowControl/>
        <w:adjustRightInd w:val="0"/>
        <w:snapToGrid w:val="0"/>
        <w:spacing w:line="480" w:lineRule="exact"/>
        <w:jc w:val="left"/>
        <w:rPr>
          <w:rFonts w:ascii="宋体" w:hAnsi="宋体" w:cs="宋体"/>
          <w:kern w:val="0"/>
          <w:szCs w:val="21"/>
          <w:u w:val="single"/>
        </w:rPr>
      </w:pPr>
      <w:r>
        <w:rPr>
          <w:rFonts w:ascii="宋体" w:hAnsi="宋体" w:cs="宋体" w:hint="eastAsia"/>
          <w:b/>
          <w:bCs/>
          <w:kern w:val="0"/>
          <w:szCs w:val="21"/>
        </w:rPr>
        <w:t>  乙方：</w:t>
      </w:r>
      <w:r>
        <w:rPr>
          <w:rFonts w:ascii="宋体" w:hAnsi="宋体" w:cs="宋体" w:hint="eastAsia"/>
          <w:b/>
          <w:bCs/>
          <w:kern w:val="0"/>
          <w:szCs w:val="21"/>
          <w:u w:val="single"/>
        </w:rPr>
        <w:t xml:space="preserve">                           </w:t>
      </w:r>
    </w:p>
    <w:p w:rsidR="005F4360" w:rsidRDefault="005F4360" w:rsidP="00AE4E47">
      <w:pPr>
        <w:widowControl/>
        <w:adjustRightInd w:val="0"/>
        <w:snapToGrid w:val="0"/>
        <w:spacing w:line="480" w:lineRule="exact"/>
        <w:ind w:firstLine="420"/>
        <w:jc w:val="left"/>
        <w:rPr>
          <w:rFonts w:ascii="宋体" w:hAnsi="宋体" w:cs="宋体"/>
          <w:kern w:val="0"/>
          <w:szCs w:val="21"/>
          <w:u w:val="single"/>
        </w:rPr>
      </w:pPr>
      <w:r>
        <w:rPr>
          <w:rFonts w:ascii="宋体" w:hAnsi="宋体" w:cs="宋体" w:hint="eastAsia"/>
          <w:kern w:val="0"/>
          <w:szCs w:val="21"/>
        </w:rPr>
        <w:t>根据国家和地方政府有关物业管理的法律、法规和政策规定，甲、乙双方本着自愿、平等原则，就</w:t>
      </w:r>
      <w:r>
        <w:rPr>
          <w:rFonts w:ascii="宋体" w:hAnsi="宋体" w:cs="宋体" w:hint="eastAsia"/>
          <w:kern w:val="0"/>
          <w:szCs w:val="21"/>
          <w:u w:val="single"/>
        </w:rPr>
        <w:t xml:space="preserve">                     </w:t>
      </w:r>
      <w:r>
        <w:rPr>
          <w:rFonts w:ascii="宋体" w:hAnsi="宋体" w:cs="宋体" w:hint="eastAsia"/>
          <w:kern w:val="0"/>
          <w:szCs w:val="21"/>
        </w:rPr>
        <w:t>服务事宜充分协商一致，特签订本合同，以资信守履行。</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第一条</w:t>
      </w:r>
      <w:r>
        <w:rPr>
          <w:rFonts w:ascii="宋体" w:hAnsi="宋体" w:cs="宋体" w:hint="eastAsia"/>
          <w:kern w:val="0"/>
          <w:szCs w:val="21"/>
        </w:rPr>
        <w:t xml:space="preserve"> 甲方聘请乙方为</w:t>
      </w:r>
      <w:r>
        <w:rPr>
          <w:rFonts w:ascii="宋体" w:hAnsi="宋体" w:cs="宋体" w:hint="eastAsia"/>
          <w:kern w:val="0"/>
          <w:szCs w:val="21"/>
          <w:u w:val="single"/>
        </w:rPr>
        <w:t xml:space="preserve">                                               </w:t>
      </w:r>
      <w:r>
        <w:rPr>
          <w:rFonts w:ascii="宋体" w:hAnsi="宋体" w:cs="宋体" w:hint="eastAsia"/>
          <w:kern w:val="0"/>
          <w:szCs w:val="21"/>
        </w:rPr>
        <w:t>使用人提供管理服务。</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 xml:space="preserve">第二条 </w:t>
      </w:r>
      <w:r>
        <w:rPr>
          <w:rFonts w:ascii="宋体" w:hAnsi="宋体" w:cs="宋体" w:hint="eastAsia"/>
          <w:kern w:val="0"/>
          <w:szCs w:val="21"/>
        </w:rPr>
        <w:t>服务区域基本情况如下：</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具体物业范围及构成细目见本项目招标文件中第二章《招标项目采购需求》的相关内容。</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第三条</w:t>
      </w:r>
      <w:r>
        <w:rPr>
          <w:rFonts w:ascii="宋体" w:hAnsi="宋体" w:cs="宋体" w:hint="eastAsia"/>
          <w:kern w:val="0"/>
          <w:szCs w:val="21"/>
        </w:rPr>
        <w:t xml:space="preserve"> 乙方提供的物业管理服务包括以下内容： </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（一）</w:t>
      </w:r>
      <w:r>
        <w:rPr>
          <w:rFonts w:ascii="宋体" w:hAnsi="宋体" w:cs="宋体" w:hint="eastAsia"/>
          <w:kern w:val="0"/>
          <w:szCs w:val="21"/>
          <w:u w:val="single"/>
        </w:rPr>
        <w:t xml:space="preserve">                                                                         </w:t>
      </w:r>
      <w:r>
        <w:rPr>
          <w:rFonts w:ascii="宋体" w:hAnsi="宋体" w:cs="宋体" w:hint="eastAsia"/>
          <w:kern w:val="0"/>
          <w:szCs w:val="21"/>
        </w:rPr>
        <w:t>；</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（二）</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kern w:val="0"/>
          <w:szCs w:val="21"/>
        </w:rPr>
        <w:t>       （三）具体服务内容包含招标文件的《招标项目采购需求》、投标文件的《服务方案》和乙方的所有承诺服务内容；</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 xml:space="preserve">第四条 </w:t>
      </w:r>
      <w:r>
        <w:rPr>
          <w:rFonts w:ascii="宋体" w:hAnsi="宋体" w:cs="宋体" w:hint="eastAsia"/>
          <w:kern w:val="0"/>
          <w:szCs w:val="21"/>
        </w:rPr>
        <w:t>乙方提供的服务质量标准按国家和地方政府的规定和本合同约定的物业服务质量要求及乙方在投标文件中的承诺执行。</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本合同约定的服务质量要求见本项目招标文件中《招标项目采购需求》。</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u w:val="single"/>
        </w:rPr>
      </w:pPr>
      <w:r>
        <w:rPr>
          <w:rFonts w:ascii="宋体" w:hAnsi="宋体" w:cs="宋体" w:hint="eastAsia"/>
          <w:b/>
          <w:bCs/>
          <w:kern w:val="0"/>
          <w:szCs w:val="21"/>
        </w:rPr>
        <w:t xml:space="preserve">第五条  </w:t>
      </w:r>
      <w:r>
        <w:rPr>
          <w:rFonts w:ascii="宋体" w:hAnsi="宋体" w:cs="宋体" w:hint="eastAsia"/>
          <w:kern w:val="0"/>
          <w:szCs w:val="21"/>
        </w:rPr>
        <w:t>合同金额：</w:t>
      </w:r>
      <w:r>
        <w:rPr>
          <w:rFonts w:ascii="宋体" w:hAnsi="宋体" w:cs="宋体" w:hint="eastAsia"/>
          <w:kern w:val="0"/>
          <w:szCs w:val="21"/>
          <w:u w:val="single"/>
        </w:rPr>
        <w:t xml:space="preserve">                        （￥               ）</w:t>
      </w:r>
      <w:r>
        <w:rPr>
          <w:rFonts w:ascii="宋体" w:hAnsi="宋体" w:cs="宋体" w:hint="eastAsia"/>
          <w:kern w:val="0"/>
          <w:szCs w:val="21"/>
        </w:rPr>
        <w:t>，服务期：</w:t>
      </w:r>
      <w:r>
        <w:rPr>
          <w:rFonts w:ascii="宋体" w:hAnsi="宋体" w:cs="宋体" w:hint="eastAsia"/>
          <w:kern w:val="0"/>
          <w:szCs w:val="21"/>
          <w:u w:val="single"/>
        </w:rPr>
        <w:t xml:space="preserve">        </w:t>
      </w:r>
      <w:r>
        <w:rPr>
          <w:rFonts w:ascii="宋体" w:hAnsi="宋体" w:cs="宋体" w:hint="eastAsia"/>
          <w:kern w:val="0"/>
          <w:szCs w:val="21"/>
        </w:rPr>
        <w:t>。</w:t>
      </w:r>
    </w:p>
    <w:p w:rsidR="00AE4E47" w:rsidRDefault="00AE4E47"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付款方式：（一）履约保证金</w:t>
      </w:r>
    </w:p>
    <w:p w:rsidR="00AE4E47" w:rsidRDefault="00AE4E47"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履约保证金在合同签订后的十个工作日内，由中标（成交）人向采购人转账支付，支付金额按每年物业服务费总额的3%作为履约保证金；合同服务期满后，采购人一次性无息返还中标（成交）人。</w:t>
      </w:r>
    </w:p>
    <w:p w:rsidR="00AE4E47" w:rsidRDefault="00AE4E47" w:rsidP="00AE4E47">
      <w:pPr>
        <w:widowControl/>
        <w:adjustRightInd w:val="0"/>
        <w:snapToGrid w:val="0"/>
        <w:spacing w:line="480" w:lineRule="exact"/>
        <w:ind w:firstLine="420"/>
        <w:jc w:val="left"/>
        <w:rPr>
          <w:rFonts w:asciiTheme="minorEastAsia" w:eastAsiaTheme="minorEastAsia" w:hAnsiTheme="minorEastAsia"/>
          <w:kern w:val="0"/>
          <w:szCs w:val="21"/>
        </w:rPr>
      </w:pPr>
      <w:r>
        <w:rPr>
          <w:rFonts w:ascii="宋体" w:hAnsi="宋体" w:cs="宋体" w:hint="eastAsia"/>
          <w:kern w:val="0"/>
          <w:szCs w:val="21"/>
        </w:rPr>
        <w:t>（二）合同签订后</w:t>
      </w:r>
      <w:r>
        <w:rPr>
          <w:rFonts w:asciiTheme="minorEastAsia" w:eastAsiaTheme="minorEastAsia" w:hAnsiTheme="minorEastAsia" w:hint="eastAsia"/>
          <w:kern w:val="0"/>
          <w:szCs w:val="21"/>
        </w:rPr>
        <w:t>物业服务费按季度支付，每季度首月支付该季度物业服务费。</w:t>
      </w:r>
    </w:p>
    <w:p w:rsidR="005F4360" w:rsidRDefault="00AE4E47" w:rsidP="00AE4E47">
      <w:pPr>
        <w:widowControl/>
        <w:adjustRightInd w:val="0"/>
        <w:snapToGrid w:val="0"/>
        <w:spacing w:line="480" w:lineRule="exact"/>
        <w:jc w:val="left"/>
        <w:rPr>
          <w:rFonts w:ascii="宋体" w:hAnsi="宋体" w:cs="宋体"/>
          <w:kern w:val="0"/>
          <w:szCs w:val="21"/>
        </w:rPr>
      </w:pPr>
      <w:r>
        <w:rPr>
          <w:rFonts w:ascii="宋体" w:hAnsi="宋体" w:cs="宋体" w:hint="eastAsia"/>
          <w:kern w:val="0"/>
          <w:szCs w:val="21"/>
        </w:rPr>
        <w:t xml:space="preserve">     (三）预付款：本项目预付款为合同价款的10%，在合同生效以及具备实施条件后15日内支付。</w:t>
      </w:r>
      <w:r>
        <w:rPr>
          <w:rFonts w:ascii="宋体" w:hAnsi="宋体" w:cs="宋体" w:hint="eastAsia"/>
          <w:b/>
          <w:bCs/>
          <w:kern w:val="0"/>
          <w:szCs w:val="21"/>
        </w:rPr>
        <w:t> </w:t>
      </w:r>
      <w:r w:rsidR="005F4360">
        <w:rPr>
          <w:rFonts w:ascii="宋体" w:hAnsi="宋体" w:cs="宋体" w:hint="eastAsia"/>
          <w:b/>
          <w:bCs/>
          <w:kern w:val="0"/>
          <w:szCs w:val="21"/>
        </w:rPr>
        <w:t> </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第六条</w:t>
      </w:r>
      <w:r>
        <w:rPr>
          <w:rFonts w:ascii="宋体" w:hAnsi="宋体" w:cs="宋体" w:hint="eastAsia"/>
          <w:kern w:val="0"/>
          <w:szCs w:val="21"/>
        </w:rPr>
        <w:t>甲方权利义务</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（一）审定乙方管理服务方案和工作计划，听取乙方管理情况报告，监督检查乙方各项方案和计划的实施；</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（二）协调、处理本合同生效前发生的遗留问题；</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（三）法律、法规、政策规定的其他权利、义务。   </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第七条</w:t>
      </w:r>
      <w:r>
        <w:rPr>
          <w:rFonts w:ascii="宋体" w:hAnsi="宋体" w:cs="宋体" w:hint="eastAsia"/>
          <w:kern w:val="0"/>
          <w:szCs w:val="21"/>
        </w:rPr>
        <w:t>乙方权利义务</w:t>
      </w:r>
    </w:p>
    <w:p w:rsidR="005F4360" w:rsidRDefault="005F4360" w:rsidP="00AE4E47">
      <w:pPr>
        <w:widowControl/>
        <w:adjustRightInd w:val="0"/>
        <w:snapToGrid w:val="0"/>
        <w:spacing w:line="480" w:lineRule="exact"/>
        <w:ind w:firstLineChars="202" w:firstLine="424"/>
        <w:jc w:val="left"/>
        <w:rPr>
          <w:rFonts w:ascii="宋体" w:hAnsi="宋体" w:cs="宋体"/>
          <w:kern w:val="0"/>
          <w:szCs w:val="21"/>
        </w:rPr>
      </w:pPr>
      <w:r>
        <w:rPr>
          <w:rFonts w:ascii="宋体" w:hAnsi="宋体" w:cs="宋体" w:hint="eastAsia"/>
          <w:kern w:val="0"/>
          <w:szCs w:val="21"/>
        </w:rPr>
        <w:lastRenderedPageBreak/>
        <w:t>（一）按有关法律、法规和政策规定和本合同的约定制订物业管理服务方案和工作计划，全面履行本项目招标文件中规定的中标人应履行的义务和乙方在投标文件承诺的所有内容，每月向甲方通报一次物业管理服务实施情况；</w:t>
      </w:r>
    </w:p>
    <w:p w:rsidR="005F4360" w:rsidRDefault="005F4360" w:rsidP="00AE4E47">
      <w:pPr>
        <w:widowControl/>
        <w:adjustRightInd w:val="0"/>
        <w:snapToGrid w:val="0"/>
        <w:spacing w:line="480" w:lineRule="exact"/>
        <w:ind w:firstLineChars="202" w:firstLine="424"/>
        <w:jc w:val="left"/>
        <w:rPr>
          <w:rFonts w:ascii="宋体" w:hAnsi="宋体" w:cs="宋体"/>
          <w:kern w:val="0"/>
          <w:szCs w:val="21"/>
        </w:rPr>
      </w:pPr>
      <w:r>
        <w:rPr>
          <w:rFonts w:ascii="宋体" w:hAnsi="宋体" w:cs="宋体" w:hint="eastAsia"/>
          <w:kern w:val="0"/>
          <w:szCs w:val="21"/>
        </w:rPr>
        <w:t>（二）法律、法规、政策规定的其他权利、义务。</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第八条</w:t>
      </w:r>
      <w:r>
        <w:rPr>
          <w:rFonts w:ascii="宋体" w:hAnsi="宋体" w:cs="宋体" w:hint="eastAsia"/>
          <w:kern w:val="0"/>
          <w:szCs w:val="21"/>
        </w:rPr>
        <w:t xml:space="preserve"> 违约责任</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 xml:space="preserve">（一）乙方未尽管理责任导致损坏、损失的，应按责任比例相应承担费用； </w:t>
      </w:r>
    </w:p>
    <w:p w:rsidR="005F4360" w:rsidRDefault="005F4360" w:rsidP="00AE4E47">
      <w:pPr>
        <w:widowControl/>
        <w:adjustRightInd w:val="0"/>
        <w:snapToGrid w:val="0"/>
        <w:spacing w:line="480" w:lineRule="exact"/>
        <w:ind w:firstLineChars="201" w:firstLine="422"/>
        <w:jc w:val="left"/>
        <w:rPr>
          <w:rFonts w:ascii="宋体" w:hAnsi="宋体" w:cs="宋体"/>
          <w:kern w:val="0"/>
          <w:szCs w:val="21"/>
        </w:rPr>
      </w:pPr>
      <w:r>
        <w:rPr>
          <w:rFonts w:ascii="宋体" w:hAnsi="宋体" w:cs="宋体" w:hint="eastAsia"/>
          <w:kern w:val="0"/>
          <w:szCs w:val="21"/>
        </w:rPr>
        <w:t>（二）甲方违法、违约导致乙方不能提供约定服务的，乙方有权要求甲方在一个月内解决，逾期未解决的，甲方应承担相应的责任；乙方违法、违约，不履行本项目招标文件的规定和本合同约定、投标承诺和约定服务的，甲方有权根据本合同和本项目招标文件中的规定要求乙方承担相应责任、解除或终止本合同。</w:t>
      </w:r>
    </w:p>
    <w:p w:rsidR="005F4360" w:rsidRDefault="005F4360" w:rsidP="00AE4E47">
      <w:pPr>
        <w:widowControl/>
        <w:adjustRightInd w:val="0"/>
        <w:snapToGrid w:val="0"/>
        <w:spacing w:line="480" w:lineRule="exact"/>
        <w:ind w:firstLineChars="135" w:firstLine="283"/>
        <w:jc w:val="left"/>
        <w:rPr>
          <w:rFonts w:ascii="宋体" w:hAnsi="宋体" w:cs="宋体"/>
          <w:kern w:val="0"/>
          <w:szCs w:val="21"/>
        </w:rPr>
      </w:pPr>
      <w:r>
        <w:rPr>
          <w:rFonts w:ascii="宋体" w:hAnsi="宋体" w:cs="宋体" w:hint="eastAsia"/>
          <w:kern w:val="0"/>
          <w:szCs w:val="21"/>
        </w:rPr>
        <w:t>（三）任何一方违约解除合同或因违约被解除合同的，应向对方支付共为三个月的物业管理费总和的违约金；</w:t>
      </w:r>
    </w:p>
    <w:p w:rsidR="005F4360" w:rsidRDefault="005F4360" w:rsidP="00AE4E47">
      <w:pPr>
        <w:widowControl/>
        <w:adjustRightInd w:val="0"/>
        <w:snapToGrid w:val="0"/>
        <w:spacing w:line="480" w:lineRule="exact"/>
        <w:ind w:firstLineChars="200" w:firstLine="422"/>
        <w:jc w:val="left"/>
        <w:rPr>
          <w:rFonts w:ascii="宋体" w:hAnsi="宋体" w:cs="宋体"/>
          <w:kern w:val="0"/>
          <w:szCs w:val="21"/>
        </w:rPr>
      </w:pPr>
      <w:r>
        <w:rPr>
          <w:rFonts w:ascii="宋体" w:hAnsi="宋体" w:cs="宋体" w:hint="eastAsia"/>
          <w:b/>
          <w:bCs/>
          <w:kern w:val="0"/>
          <w:szCs w:val="21"/>
        </w:rPr>
        <w:t>第九条</w:t>
      </w:r>
      <w:r>
        <w:rPr>
          <w:rFonts w:ascii="宋体" w:hAnsi="宋体" w:cs="宋体" w:hint="eastAsia"/>
        </w:rPr>
        <w:t>双方在履行合同中所发生的一切争议，应通过协商解决。如协商不成，按合同事先约定的条款，向</w:t>
      </w:r>
      <w:r>
        <w:rPr>
          <w:rFonts w:ascii="宋体" w:hAnsi="宋体" w:cs="宋体" w:hint="eastAsia"/>
          <w:szCs w:val="21"/>
        </w:rPr>
        <w:t>甲方所在地人民法院提起诉讼</w:t>
      </w:r>
      <w:r>
        <w:rPr>
          <w:rFonts w:ascii="宋体" w:hAnsi="宋体" w:cs="宋体" w:hint="eastAsia"/>
        </w:rPr>
        <w:t>。</w:t>
      </w:r>
    </w:p>
    <w:p w:rsidR="005F4360" w:rsidRDefault="005F4360" w:rsidP="00AE4E47">
      <w:pPr>
        <w:pStyle w:val="ad"/>
        <w:adjustRightInd w:val="0"/>
        <w:snapToGrid w:val="0"/>
        <w:spacing w:line="480" w:lineRule="exact"/>
        <w:ind w:firstLineChars="170" w:firstLine="358"/>
        <w:rPr>
          <w:rFonts w:hAnsi="宋体" w:cs="宋体"/>
          <w:szCs w:val="20"/>
        </w:rPr>
      </w:pPr>
      <w:r>
        <w:rPr>
          <w:rFonts w:hAnsi="宋体" w:cs="宋体" w:hint="eastAsia"/>
          <w:b/>
          <w:bCs/>
          <w:kern w:val="0"/>
        </w:rPr>
        <w:t>第十条</w:t>
      </w:r>
      <w:r>
        <w:rPr>
          <w:rFonts w:hAnsi="宋体" w:cs="宋体" w:hint="eastAsia"/>
        </w:rPr>
        <w:t>在合同有效期限内，任何一方因不可抗力事件导致不能按时履行合同，则合同履行期可延长，其延长期与不可抗力影响期相同。由于不可抗力事件导致合同的根本目的不能实现时，一方可解除合同。</w:t>
      </w:r>
    </w:p>
    <w:p w:rsidR="005F4360" w:rsidRDefault="005F4360" w:rsidP="00AE4E47">
      <w:pPr>
        <w:pStyle w:val="ad"/>
        <w:adjustRightInd w:val="0"/>
        <w:snapToGrid w:val="0"/>
        <w:spacing w:line="480" w:lineRule="exact"/>
        <w:ind w:firstLine="420"/>
        <w:rPr>
          <w:rFonts w:hAnsi="宋体" w:cs="宋体"/>
        </w:rPr>
      </w:pPr>
      <w:r>
        <w:rPr>
          <w:rFonts w:hAnsi="宋体" w:cs="宋体" w:hint="eastAsia"/>
        </w:rPr>
        <w:t>不可抗力事件发生后，应立即通知对方，并寄送有关权威机构出具的证明。</w:t>
      </w:r>
    </w:p>
    <w:p w:rsidR="005F4360" w:rsidRDefault="005F4360" w:rsidP="00AE4E47">
      <w:pPr>
        <w:pStyle w:val="ad"/>
        <w:adjustRightInd w:val="0"/>
        <w:snapToGrid w:val="0"/>
        <w:spacing w:line="480" w:lineRule="exact"/>
        <w:ind w:firstLine="420"/>
        <w:rPr>
          <w:rFonts w:hAnsi="宋体" w:cs="宋体"/>
          <w:kern w:val="0"/>
        </w:rPr>
      </w:pPr>
      <w:r>
        <w:rPr>
          <w:rFonts w:hAnsi="宋体" w:cs="宋体" w:hint="eastAsia"/>
        </w:rPr>
        <w:t>不可抗力事件延续120天以上，双方应通过友好协商，确定是否继续履行合同。</w:t>
      </w:r>
    </w:p>
    <w:p w:rsidR="005F4360" w:rsidRDefault="005F4360" w:rsidP="00AE4E47">
      <w:pPr>
        <w:pStyle w:val="ad"/>
        <w:adjustRightInd w:val="0"/>
        <w:snapToGrid w:val="0"/>
        <w:spacing w:line="480" w:lineRule="exact"/>
        <w:ind w:firstLine="420"/>
        <w:rPr>
          <w:rFonts w:hAnsi="宋体" w:cs="宋体"/>
          <w:szCs w:val="20"/>
        </w:rPr>
      </w:pPr>
      <w:r>
        <w:rPr>
          <w:rFonts w:hAnsi="宋体" w:cs="宋体" w:hint="eastAsia"/>
          <w:b/>
          <w:bCs/>
        </w:rPr>
        <w:t>第十一条</w:t>
      </w:r>
      <w:r>
        <w:rPr>
          <w:rFonts w:hAnsi="宋体" w:cs="宋体" w:hint="eastAsia"/>
          <w:kern w:val="0"/>
        </w:rPr>
        <w:t>本合同附件为合同有效组成部分。凡本合同及附件未规定的事宜以及合同词语，均以有关法律、法规、政策规定为准。</w:t>
      </w:r>
    </w:p>
    <w:p w:rsidR="005F4360" w:rsidRDefault="005F4360" w:rsidP="00AE4E47">
      <w:pPr>
        <w:widowControl/>
        <w:adjustRightInd w:val="0"/>
        <w:snapToGrid w:val="0"/>
        <w:spacing w:line="480" w:lineRule="exact"/>
        <w:ind w:firstLineChars="201" w:firstLine="424"/>
        <w:jc w:val="left"/>
        <w:rPr>
          <w:rFonts w:ascii="宋体" w:hAnsi="宋体" w:cs="宋体"/>
          <w:kern w:val="0"/>
          <w:szCs w:val="21"/>
        </w:rPr>
      </w:pPr>
      <w:r>
        <w:rPr>
          <w:rFonts w:ascii="宋体" w:hAnsi="宋体" w:cs="宋体" w:hint="eastAsia"/>
          <w:b/>
          <w:bCs/>
          <w:kern w:val="0"/>
          <w:szCs w:val="21"/>
        </w:rPr>
        <w:t>第十二条</w:t>
      </w:r>
      <w:r>
        <w:rPr>
          <w:rFonts w:ascii="宋体" w:hAnsi="宋体" w:cs="宋体" w:hint="eastAsia"/>
          <w:kern w:val="0"/>
          <w:szCs w:val="21"/>
        </w:rPr>
        <w:t>本合同未尽事宜由甲、乙方双方另行协商签订补充协议，补充协议与本合同具有同等效力。</w:t>
      </w:r>
    </w:p>
    <w:p w:rsidR="005F4360" w:rsidRDefault="005F4360" w:rsidP="00AE4E47">
      <w:pPr>
        <w:adjustRightInd w:val="0"/>
        <w:snapToGrid w:val="0"/>
        <w:spacing w:line="480" w:lineRule="exact"/>
        <w:ind w:firstLineChars="200" w:firstLine="422"/>
        <w:rPr>
          <w:rFonts w:ascii="宋体" w:hAnsi="宋体" w:cs="宋体"/>
          <w:b/>
          <w:bCs/>
          <w:kern w:val="0"/>
          <w:szCs w:val="21"/>
        </w:rPr>
      </w:pPr>
      <w:r>
        <w:rPr>
          <w:rFonts w:ascii="宋体" w:hAnsi="宋体" w:cs="宋体" w:hint="eastAsia"/>
          <w:b/>
          <w:bCs/>
          <w:kern w:val="0"/>
          <w:szCs w:val="21"/>
        </w:rPr>
        <w:t>第十三条</w:t>
      </w:r>
      <w:r>
        <w:rPr>
          <w:rFonts w:ascii="宋体" w:hAnsi="宋体" w:cs="宋体" w:hint="eastAsia"/>
          <w:szCs w:val="21"/>
        </w:rPr>
        <w:t>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rsidR="005F4360" w:rsidRDefault="005F4360" w:rsidP="00AE4E47">
      <w:pPr>
        <w:adjustRightInd w:val="0"/>
        <w:snapToGrid w:val="0"/>
        <w:spacing w:line="480" w:lineRule="exact"/>
        <w:ind w:firstLineChars="200" w:firstLine="422"/>
        <w:rPr>
          <w:rFonts w:ascii="宋体" w:hAnsi="宋体" w:cs="宋体"/>
          <w:szCs w:val="21"/>
        </w:rPr>
      </w:pPr>
      <w:r>
        <w:rPr>
          <w:rFonts w:ascii="宋体" w:hAnsi="宋体" w:cs="宋体" w:hint="eastAsia"/>
          <w:b/>
          <w:bCs/>
          <w:kern w:val="0"/>
          <w:szCs w:val="21"/>
        </w:rPr>
        <w:t>第十四条</w:t>
      </w:r>
      <w:r>
        <w:rPr>
          <w:rFonts w:ascii="宋体" w:hAnsi="宋体" w:cs="宋体" w:hint="eastAsia"/>
          <w:szCs w:val="21"/>
        </w:rPr>
        <w:t>本合同一式四份，具有同等法律效力</w:t>
      </w:r>
      <w:r>
        <w:rPr>
          <w:rFonts w:ascii="宋体" w:hAnsi="宋体" w:cs="宋体" w:hint="eastAsia"/>
          <w:spacing w:val="4"/>
          <w:szCs w:val="21"/>
        </w:rPr>
        <w:t>广西区财政厅政府采购监督管理处、广西壮族自治区政府采购中心</w:t>
      </w:r>
      <w:r>
        <w:rPr>
          <w:rFonts w:ascii="宋体" w:hAnsi="宋体" w:cs="宋体" w:hint="eastAsia"/>
          <w:szCs w:val="21"/>
        </w:rPr>
        <w:t>各一份，甲乙双方各一份。</w:t>
      </w:r>
    </w:p>
    <w:p w:rsidR="005F4360" w:rsidRDefault="005F4360" w:rsidP="00AE4E47">
      <w:pPr>
        <w:adjustRightInd w:val="0"/>
        <w:snapToGrid w:val="0"/>
        <w:spacing w:line="480" w:lineRule="exact"/>
        <w:ind w:firstLineChars="200" w:firstLine="420"/>
        <w:rPr>
          <w:rFonts w:ascii="宋体" w:hAnsi="宋体" w:cs="宋体"/>
          <w:szCs w:val="21"/>
        </w:rPr>
      </w:pPr>
      <w:r>
        <w:rPr>
          <w:rFonts w:ascii="宋体" w:hAnsi="宋体" w:cs="宋体" w:hint="eastAsia"/>
          <w:szCs w:val="21"/>
        </w:rPr>
        <w:t>本合同甲乙双方签字盖章后生效，自签订之日起七个工作日内，采购人应当将合同副本报</w:t>
      </w:r>
      <w:r>
        <w:rPr>
          <w:rFonts w:ascii="宋体" w:hAnsi="宋体" w:cs="宋体" w:hint="eastAsia"/>
          <w:spacing w:val="4"/>
          <w:szCs w:val="21"/>
        </w:rPr>
        <w:t>广西区财政</w:t>
      </w:r>
      <w:r>
        <w:rPr>
          <w:rFonts w:ascii="宋体" w:hAnsi="宋体" w:cs="宋体" w:hint="eastAsia"/>
          <w:spacing w:val="4"/>
          <w:szCs w:val="21"/>
        </w:rPr>
        <w:lastRenderedPageBreak/>
        <w:t>厅政府采购监督管理处</w:t>
      </w:r>
      <w:r>
        <w:rPr>
          <w:rFonts w:ascii="宋体" w:hAnsi="宋体" w:cs="宋体" w:hint="eastAsia"/>
          <w:szCs w:val="21"/>
        </w:rPr>
        <w:t>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5F4360" w:rsidTr="0064549F">
        <w:trPr>
          <w:cantSplit/>
          <w:trHeight w:val="599"/>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甲方（章）           年   月   日</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乙方（章）               年   月   日</w:t>
            </w:r>
          </w:p>
        </w:tc>
      </w:tr>
      <w:tr w:rsidR="005F4360" w:rsidTr="0064549F">
        <w:trPr>
          <w:cantSplit/>
          <w:trHeight w:val="443"/>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通讯地址：</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通讯地址：</w:t>
            </w:r>
          </w:p>
        </w:tc>
      </w:tr>
      <w:tr w:rsidR="005F4360" w:rsidTr="0064549F">
        <w:trPr>
          <w:cantSplit/>
          <w:trHeight w:val="479"/>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法定代表人：</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法定代表人：</w:t>
            </w:r>
          </w:p>
        </w:tc>
      </w:tr>
      <w:tr w:rsidR="005F4360" w:rsidTr="0064549F">
        <w:trPr>
          <w:cantSplit/>
          <w:trHeight w:val="471"/>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委托代理人：</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委托代理人</w:t>
            </w:r>
          </w:p>
        </w:tc>
      </w:tr>
      <w:tr w:rsidR="005F4360" w:rsidTr="0064549F">
        <w:trPr>
          <w:cantSplit/>
          <w:trHeight w:val="453"/>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电话：</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电话：</w:t>
            </w:r>
          </w:p>
        </w:tc>
      </w:tr>
      <w:tr w:rsidR="005F4360" w:rsidTr="0064549F">
        <w:trPr>
          <w:cantSplit/>
          <w:trHeight w:val="407"/>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电子邮箱：</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电子邮箱：</w:t>
            </w:r>
          </w:p>
        </w:tc>
      </w:tr>
      <w:tr w:rsidR="005F4360" w:rsidTr="0064549F">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开户银行：</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开户银行：</w:t>
            </w:r>
          </w:p>
        </w:tc>
      </w:tr>
      <w:tr w:rsidR="005F4360" w:rsidTr="0064549F">
        <w:trPr>
          <w:cantSplit/>
          <w:trHeight w:val="381"/>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账号：</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账号：</w:t>
            </w:r>
          </w:p>
        </w:tc>
      </w:tr>
      <w:tr w:rsidR="005F4360" w:rsidTr="0064549F">
        <w:trPr>
          <w:cantSplit/>
          <w:trHeight w:val="518"/>
        </w:trPr>
        <w:tc>
          <w:tcPr>
            <w:tcW w:w="4516"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邮政编码：</w:t>
            </w:r>
          </w:p>
        </w:tc>
        <w:tc>
          <w:tcPr>
            <w:tcW w:w="4772" w:type="dxa"/>
            <w:tcBorders>
              <w:top w:val="single" w:sz="4" w:space="0" w:color="auto"/>
              <w:left w:val="single" w:sz="4" w:space="0" w:color="auto"/>
              <w:bottom w:val="single" w:sz="4" w:space="0" w:color="auto"/>
              <w:right w:val="single" w:sz="4" w:space="0" w:color="auto"/>
            </w:tcBorders>
            <w:vAlign w:val="center"/>
          </w:tcPr>
          <w:p w:rsidR="005F4360" w:rsidRDefault="005F4360" w:rsidP="0064549F">
            <w:pPr>
              <w:snapToGrid w:val="0"/>
              <w:spacing w:line="360" w:lineRule="exact"/>
              <w:rPr>
                <w:rFonts w:ascii="宋体" w:hAnsi="宋体" w:cs="宋体"/>
                <w:szCs w:val="21"/>
              </w:rPr>
            </w:pPr>
            <w:r>
              <w:rPr>
                <w:rFonts w:ascii="宋体" w:hAnsi="宋体" w:cs="宋体" w:hint="eastAsia"/>
                <w:szCs w:val="21"/>
              </w:rPr>
              <w:t>邮政编码：</w:t>
            </w:r>
          </w:p>
        </w:tc>
      </w:tr>
      <w:tr w:rsidR="005F4360" w:rsidTr="0064549F">
        <w:trPr>
          <w:cantSplit/>
          <w:trHeight w:val="521"/>
        </w:trPr>
        <w:tc>
          <w:tcPr>
            <w:tcW w:w="9288" w:type="dxa"/>
            <w:gridSpan w:val="2"/>
            <w:tcBorders>
              <w:top w:val="single" w:sz="4" w:space="0" w:color="auto"/>
              <w:left w:val="single" w:sz="4" w:space="0" w:color="auto"/>
              <w:bottom w:val="single" w:sz="4" w:space="0" w:color="auto"/>
              <w:right w:val="single" w:sz="4" w:space="0" w:color="auto"/>
            </w:tcBorders>
          </w:tcPr>
          <w:p w:rsidR="005F4360" w:rsidRDefault="005F4360" w:rsidP="0064549F">
            <w:pPr>
              <w:snapToGrid w:val="0"/>
              <w:spacing w:line="360" w:lineRule="exact"/>
              <w:rPr>
                <w:rFonts w:ascii="宋体" w:hAnsi="宋体" w:cs="宋体"/>
                <w:szCs w:val="21"/>
              </w:rPr>
            </w:pPr>
            <w:r>
              <w:rPr>
                <w:rFonts w:ascii="宋体" w:hAnsi="宋体" w:cs="宋体" w:hint="eastAsia"/>
                <w:szCs w:val="21"/>
              </w:rPr>
              <w:t>经办人：</w:t>
            </w:r>
          </w:p>
          <w:p w:rsidR="005F4360" w:rsidRDefault="005F4360" w:rsidP="0064549F">
            <w:pPr>
              <w:snapToGrid w:val="0"/>
              <w:spacing w:line="360" w:lineRule="exact"/>
              <w:ind w:firstLineChars="300" w:firstLine="630"/>
              <w:jc w:val="right"/>
              <w:rPr>
                <w:rFonts w:ascii="宋体" w:hAnsi="宋体" w:cs="宋体"/>
                <w:szCs w:val="21"/>
              </w:rPr>
            </w:pPr>
            <w:r>
              <w:rPr>
                <w:rFonts w:ascii="宋体" w:hAnsi="宋体" w:cs="宋体" w:hint="eastAsia"/>
                <w:szCs w:val="21"/>
              </w:rPr>
              <w:t>年    月    日</w:t>
            </w:r>
          </w:p>
        </w:tc>
      </w:tr>
    </w:tbl>
    <w:p w:rsidR="003D7F36" w:rsidRDefault="00BE110B">
      <w:pPr>
        <w:spacing w:line="300" w:lineRule="atLeast"/>
        <w:ind w:firstLine="680"/>
        <w:jc w:val="center"/>
        <w:rPr>
          <w:rFonts w:ascii="宋体" w:hAnsi="宋体" w:cs="宋体"/>
          <w:b/>
          <w:sz w:val="44"/>
          <w:szCs w:val="44"/>
        </w:rPr>
      </w:pPr>
      <w:r>
        <w:rPr>
          <w:rFonts w:ascii="宋体" w:hAnsi="宋体" w:cs="宋体" w:hint="eastAsia"/>
          <w:szCs w:val="21"/>
        </w:rPr>
        <w:br w:type="page"/>
      </w:r>
      <w:bookmarkEnd w:id="76"/>
    </w:p>
    <w:p w:rsidR="003D7F36" w:rsidRDefault="003D7F36">
      <w:pPr>
        <w:spacing w:line="300" w:lineRule="atLeast"/>
        <w:ind w:firstLine="680"/>
        <w:jc w:val="center"/>
        <w:rPr>
          <w:rFonts w:ascii="宋体"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3D7F36">
      <w:pPr>
        <w:pStyle w:val="ad"/>
        <w:snapToGrid w:val="0"/>
        <w:spacing w:before="120" w:after="120"/>
        <w:jc w:val="center"/>
        <w:outlineLvl w:val="0"/>
        <w:rPr>
          <w:rFonts w:hAnsi="宋体" w:cs="宋体"/>
          <w:b/>
          <w:sz w:val="44"/>
          <w:szCs w:val="44"/>
        </w:rPr>
      </w:pPr>
    </w:p>
    <w:p w:rsidR="003D7F36" w:rsidRDefault="00BE110B">
      <w:pPr>
        <w:pStyle w:val="ad"/>
        <w:snapToGrid w:val="0"/>
        <w:spacing w:before="120" w:after="120"/>
        <w:jc w:val="center"/>
        <w:outlineLvl w:val="0"/>
        <w:rPr>
          <w:rFonts w:hAnsi="宋体" w:cs="宋体"/>
          <w:b/>
          <w:sz w:val="44"/>
          <w:szCs w:val="44"/>
        </w:rPr>
      </w:pPr>
      <w:r>
        <w:rPr>
          <w:rFonts w:hAnsi="宋体" w:cs="宋体" w:hint="eastAsia"/>
          <w:b/>
          <w:sz w:val="44"/>
          <w:szCs w:val="44"/>
        </w:rPr>
        <w:t>第六章　投标文件格式</w:t>
      </w:r>
    </w:p>
    <w:p w:rsidR="003D7F36" w:rsidRDefault="003D7F36">
      <w:pPr>
        <w:snapToGrid w:val="0"/>
        <w:spacing w:before="50" w:after="50"/>
        <w:outlineLvl w:val="1"/>
        <w:rPr>
          <w:rFonts w:ascii="宋体" w:hAnsi="宋体" w:cs="宋体"/>
          <w:sz w:val="32"/>
          <w:szCs w:val="20"/>
        </w:rPr>
      </w:pPr>
    </w:p>
    <w:p w:rsidR="003D7F36" w:rsidRDefault="003D7F36" w:rsidP="00435B17">
      <w:pPr>
        <w:snapToGrid w:val="0"/>
        <w:spacing w:beforeLines="50" w:after="50" w:line="360" w:lineRule="exact"/>
        <w:jc w:val="center"/>
        <w:outlineLvl w:val="1"/>
        <w:rPr>
          <w:rFonts w:ascii="宋体" w:hAnsi="宋体" w:cs="宋体"/>
          <w:b/>
          <w:bCs/>
          <w:szCs w:val="21"/>
        </w:rPr>
      </w:pPr>
      <w:bookmarkStart w:id="77" w:name="_Toc254970556"/>
      <w:bookmarkStart w:id="78" w:name="_Toc254970697"/>
    </w:p>
    <w:bookmarkEnd w:id="77"/>
    <w:bookmarkEnd w:id="78"/>
    <w:p w:rsidR="003D7F36" w:rsidRDefault="003D7F36" w:rsidP="00435B17">
      <w:pPr>
        <w:snapToGrid w:val="0"/>
        <w:spacing w:beforeLines="50" w:after="50" w:line="360" w:lineRule="exact"/>
        <w:jc w:val="center"/>
        <w:outlineLvl w:val="1"/>
        <w:rPr>
          <w:rFonts w:ascii="宋体" w:hAnsi="宋体" w:cs="宋体"/>
          <w:b/>
          <w:bCs/>
          <w:szCs w:val="21"/>
        </w:rPr>
      </w:pPr>
    </w:p>
    <w:p w:rsidR="003D7F36" w:rsidRDefault="003D7F36" w:rsidP="00435B17">
      <w:pPr>
        <w:snapToGrid w:val="0"/>
        <w:spacing w:beforeLines="50" w:after="50" w:line="360" w:lineRule="exact"/>
        <w:jc w:val="center"/>
        <w:outlineLvl w:val="1"/>
        <w:rPr>
          <w:rFonts w:ascii="宋体" w:hAnsi="宋体" w:cs="宋体"/>
          <w:b/>
          <w:bCs/>
          <w:szCs w:val="21"/>
        </w:rPr>
      </w:pPr>
    </w:p>
    <w:p w:rsidR="003D7F36" w:rsidRDefault="003D7F36" w:rsidP="00435B17">
      <w:pPr>
        <w:snapToGrid w:val="0"/>
        <w:spacing w:beforeLines="50" w:after="50" w:line="360" w:lineRule="exact"/>
        <w:jc w:val="center"/>
        <w:outlineLvl w:val="1"/>
        <w:rPr>
          <w:rFonts w:ascii="宋体" w:hAnsi="宋体" w:cs="宋体"/>
          <w:b/>
          <w:bCs/>
          <w:szCs w:val="21"/>
        </w:rPr>
      </w:pPr>
    </w:p>
    <w:p w:rsidR="003D7F36" w:rsidRDefault="003D7F36" w:rsidP="00435B17">
      <w:pPr>
        <w:snapToGrid w:val="0"/>
        <w:spacing w:beforeLines="50" w:after="50" w:line="360" w:lineRule="exact"/>
        <w:jc w:val="center"/>
        <w:outlineLvl w:val="1"/>
        <w:rPr>
          <w:rFonts w:ascii="宋体" w:hAnsi="宋体" w:cs="宋体"/>
          <w:b/>
          <w:bCs/>
          <w:szCs w:val="21"/>
        </w:rPr>
      </w:pPr>
    </w:p>
    <w:p w:rsidR="003D7F36" w:rsidRDefault="003D7F36" w:rsidP="00435B17">
      <w:pPr>
        <w:snapToGrid w:val="0"/>
        <w:spacing w:beforeLines="50" w:after="50" w:line="360" w:lineRule="exact"/>
        <w:jc w:val="center"/>
        <w:outlineLvl w:val="1"/>
        <w:rPr>
          <w:rFonts w:ascii="宋体" w:hAnsi="宋体" w:cs="宋体"/>
          <w:b/>
          <w:bCs/>
          <w:szCs w:val="21"/>
        </w:rPr>
      </w:pPr>
    </w:p>
    <w:p w:rsidR="003D7F36" w:rsidRDefault="003D7F36" w:rsidP="00435B17">
      <w:pPr>
        <w:snapToGrid w:val="0"/>
        <w:spacing w:beforeLines="50" w:after="50" w:line="360" w:lineRule="exact"/>
        <w:jc w:val="center"/>
        <w:outlineLvl w:val="1"/>
        <w:rPr>
          <w:rFonts w:ascii="宋体" w:hAnsi="宋体" w:cs="宋体"/>
          <w:b/>
          <w:bCs/>
          <w:szCs w:val="21"/>
        </w:rPr>
      </w:pPr>
    </w:p>
    <w:p w:rsidR="003D7F36" w:rsidRDefault="003D7F36" w:rsidP="00435B17">
      <w:pPr>
        <w:snapToGrid w:val="0"/>
        <w:spacing w:beforeLines="50" w:after="50" w:line="360" w:lineRule="exact"/>
        <w:jc w:val="center"/>
        <w:outlineLvl w:val="1"/>
        <w:rPr>
          <w:rFonts w:ascii="宋体" w:hAnsi="宋体" w:cs="宋体"/>
          <w:b/>
          <w:sz w:val="32"/>
          <w:szCs w:val="32"/>
        </w:rPr>
      </w:pPr>
      <w:bookmarkStart w:id="79" w:name="_Toc254970698"/>
      <w:bookmarkStart w:id="80" w:name="_Toc254970557"/>
    </w:p>
    <w:p w:rsidR="003D7F36" w:rsidRDefault="00BE110B" w:rsidP="00435B17">
      <w:pPr>
        <w:snapToGrid w:val="0"/>
        <w:spacing w:beforeLines="50" w:after="50" w:line="360" w:lineRule="exact"/>
        <w:jc w:val="center"/>
        <w:outlineLvl w:val="1"/>
        <w:rPr>
          <w:rFonts w:ascii="宋体" w:hAnsi="宋体" w:cs="宋体"/>
          <w:b/>
          <w:bCs/>
          <w:sz w:val="32"/>
          <w:szCs w:val="32"/>
        </w:rPr>
      </w:pPr>
      <w:r>
        <w:rPr>
          <w:rFonts w:ascii="宋体" w:hAnsi="宋体" w:cs="宋体" w:hint="eastAsia"/>
          <w:b/>
          <w:sz w:val="32"/>
          <w:szCs w:val="32"/>
        </w:rPr>
        <w:br w:type="page"/>
      </w:r>
      <w:r>
        <w:rPr>
          <w:rFonts w:ascii="宋体" w:hAnsi="宋体" w:cs="宋体" w:hint="eastAsia"/>
          <w:b/>
          <w:sz w:val="32"/>
          <w:szCs w:val="32"/>
        </w:rPr>
        <w:lastRenderedPageBreak/>
        <w:t>投标文件格式</w:t>
      </w:r>
    </w:p>
    <w:p w:rsidR="003D7F36" w:rsidRDefault="00BE110B" w:rsidP="00435B17">
      <w:pPr>
        <w:snapToGrid w:val="0"/>
        <w:spacing w:beforeLines="50" w:after="50" w:line="360" w:lineRule="exact"/>
        <w:jc w:val="center"/>
        <w:outlineLvl w:val="0"/>
        <w:rPr>
          <w:rFonts w:ascii="宋体" w:hAnsi="宋体" w:cs="宋体"/>
          <w:b/>
          <w:bCs/>
          <w:szCs w:val="21"/>
        </w:rPr>
      </w:pPr>
      <w:r>
        <w:rPr>
          <w:rFonts w:ascii="宋体" w:hAnsi="宋体" w:cs="宋体" w:hint="eastAsia"/>
          <w:b/>
          <w:bCs/>
          <w:szCs w:val="21"/>
        </w:rPr>
        <w:t>一、投标文件外包装封面及</w:t>
      </w:r>
      <w:r>
        <w:rPr>
          <w:rFonts w:ascii="宋体" w:hAnsi="宋体" w:cs="宋体" w:hint="eastAsia"/>
          <w:b/>
          <w:szCs w:val="21"/>
        </w:rPr>
        <w:t>投标文件封面</w:t>
      </w:r>
      <w:r>
        <w:rPr>
          <w:rFonts w:ascii="宋体" w:hAnsi="宋体" w:cs="宋体" w:hint="eastAsia"/>
          <w:b/>
          <w:bCs/>
          <w:szCs w:val="21"/>
        </w:rPr>
        <w:t>格式</w:t>
      </w:r>
    </w:p>
    <w:p w:rsidR="003D7F36" w:rsidRDefault="003D7F36" w:rsidP="00435B17">
      <w:pPr>
        <w:snapToGrid w:val="0"/>
        <w:spacing w:beforeLines="50" w:after="50" w:line="360" w:lineRule="exact"/>
        <w:rPr>
          <w:rFonts w:ascii="宋体" w:hAnsi="宋体" w:cs="宋体"/>
          <w:b/>
          <w:szCs w:val="21"/>
        </w:rPr>
      </w:pPr>
    </w:p>
    <w:p w:rsidR="003D7F36" w:rsidRDefault="00BE110B" w:rsidP="00435B17">
      <w:pPr>
        <w:snapToGrid w:val="0"/>
        <w:spacing w:beforeLines="50" w:after="50" w:line="360" w:lineRule="exact"/>
        <w:outlineLvl w:val="0"/>
        <w:rPr>
          <w:rFonts w:ascii="宋体" w:hAnsi="宋体" w:cs="宋体"/>
          <w:szCs w:val="21"/>
        </w:rPr>
      </w:pPr>
      <w:r>
        <w:rPr>
          <w:rFonts w:ascii="宋体" w:hAnsi="宋体" w:cs="宋体" w:hint="eastAsia"/>
          <w:b/>
          <w:szCs w:val="21"/>
        </w:rPr>
        <w:t>一）投标文件的外包装封面格式：</w:t>
      </w:r>
    </w:p>
    <w:p w:rsidR="003D7F36" w:rsidRDefault="003D7F36" w:rsidP="00435B17">
      <w:pPr>
        <w:snapToGrid w:val="0"/>
        <w:spacing w:beforeLines="50" w:after="50" w:line="360" w:lineRule="exact"/>
        <w:rPr>
          <w:rFonts w:ascii="宋体" w:hAnsi="宋体" w:cs="宋体"/>
          <w:szCs w:val="21"/>
        </w:rPr>
      </w:pPr>
    </w:p>
    <w:p w:rsidR="003D7F36" w:rsidRDefault="00BE110B" w:rsidP="00435B17">
      <w:pPr>
        <w:snapToGrid w:val="0"/>
        <w:spacing w:beforeLines="50" w:after="50" w:line="360" w:lineRule="exact"/>
        <w:ind w:firstLineChars="1095" w:firstLine="3518"/>
        <w:rPr>
          <w:rFonts w:ascii="宋体" w:hAnsi="宋体" w:cs="宋体"/>
          <w:szCs w:val="21"/>
        </w:rPr>
      </w:pPr>
      <w:r>
        <w:rPr>
          <w:rFonts w:ascii="宋体" w:hAnsi="宋体" w:cs="宋体" w:hint="eastAsia"/>
          <w:b/>
          <w:bCs/>
          <w:sz w:val="32"/>
          <w:szCs w:val="32"/>
        </w:rPr>
        <w:t xml:space="preserve">投 标 文 件   </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 xml:space="preserve">采购项目名称： </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采购项目编号：</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 xml:space="preserve">所投分标： </w:t>
      </w:r>
    </w:p>
    <w:p w:rsidR="003D7F36" w:rsidRDefault="00BE110B">
      <w:pPr>
        <w:pStyle w:val="a0"/>
        <w:snapToGrid w:val="0"/>
        <w:spacing w:before="50" w:after="50" w:line="440" w:lineRule="exact"/>
        <w:ind w:firstLineChars="300" w:firstLine="632"/>
        <w:rPr>
          <w:rFonts w:ascii="宋体" w:hAnsi="宋体" w:cs="宋体"/>
          <w:b/>
          <w:bCs/>
          <w:szCs w:val="21"/>
        </w:rPr>
      </w:pPr>
      <w:r>
        <w:rPr>
          <w:rFonts w:ascii="宋体" w:hAnsi="宋体" w:cs="宋体" w:hint="eastAsia"/>
          <w:b/>
          <w:bCs/>
          <w:szCs w:val="21"/>
        </w:rPr>
        <w:t>投标文件名称：资格文件</w:t>
      </w:r>
    </w:p>
    <w:p w:rsidR="003D7F36" w:rsidRDefault="00BE110B">
      <w:pPr>
        <w:pStyle w:val="a0"/>
        <w:snapToGrid w:val="0"/>
        <w:spacing w:before="50" w:after="50" w:line="440" w:lineRule="exact"/>
        <w:ind w:firstLineChars="300" w:firstLine="630"/>
        <w:rPr>
          <w:rFonts w:ascii="宋体" w:hAnsi="宋体" w:cs="宋体"/>
          <w:bCs/>
          <w:szCs w:val="21"/>
        </w:rPr>
      </w:pPr>
      <w:r>
        <w:rPr>
          <w:rFonts w:ascii="宋体" w:hAnsi="宋体" w:cs="宋体" w:hint="eastAsia"/>
          <w:bCs/>
          <w:szCs w:val="21"/>
        </w:rPr>
        <w:t>投标人名称：（盖章）</w:t>
      </w:r>
    </w:p>
    <w:p w:rsidR="003D7F36" w:rsidRDefault="00BE110B">
      <w:pPr>
        <w:pStyle w:val="a0"/>
        <w:snapToGrid w:val="0"/>
        <w:spacing w:before="50" w:after="50" w:line="440" w:lineRule="exact"/>
        <w:ind w:firstLineChars="300" w:firstLine="630"/>
        <w:rPr>
          <w:rFonts w:ascii="宋体" w:hAnsi="宋体" w:cs="宋体"/>
          <w:bCs/>
          <w:szCs w:val="21"/>
        </w:rPr>
      </w:pPr>
      <w:r>
        <w:rPr>
          <w:rFonts w:ascii="宋体" w:hAnsi="宋体" w:cs="宋体" w:hint="eastAsia"/>
          <w:bCs/>
          <w:szCs w:val="21"/>
        </w:rPr>
        <w:t>投标人地址：</w:t>
      </w:r>
    </w:p>
    <w:p w:rsidR="003D7F36" w:rsidRDefault="00BE110B">
      <w:pPr>
        <w:pStyle w:val="a0"/>
        <w:snapToGrid w:val="0"/>
        <w:spacing w:before="50" w:after="50" w:line="360" w:lineRule="exact"/>
        <w:ind w:firstLineChars="300" w:firstLine="630"/>
        <w:rPr>
          <w:rFonts w:ascii="宋体" w:hAnsi="宋体" w:cs="宋体"/>
          <w:bCs/>
          <w:szCs w:val="21"/>
        </w:rPr>
      </w:pPr>
      <w:r>
        <w:rPr>
          <w:rFonts w:ascii="宋体" w:hAnsi="宋体" w:cs="宋体" w:hint="eastAsia"/>
          <w:bCs/>
          <w:szCs w:val="21"/>
        </w:rPr>
        <w:t xml:space="preserve">在  </w:t>
      </w:r>
      <w:r>
        <w:rPr>
          <w:rFonts w:ascii="宋体" w:hAnsi="宋体" w:cs="宋体" w:hint="eastAsia"/>
          <w:szCs w:val="21"/>
        </w:rPr>
        <w:t>×年×月×日×时×分前</w:t>
      </w:r>
      <w:r>
        <w:rPr>
          <w:rFonts w:ascii="宋体" w:hAnsi="宋体" w:cs="宋体" w:hint="eastAsia"/>
          <w:bCs/>
          <w:szCs w:val="21"/>
        </w:rPr>
        <w:t>不得启封（开标时才能启封）</w:t>
      </w:r>
    </w:p>
    <w:p w:rsidR="003D7F36" w:rsidRDefault="003D7F36" w:rsidP="00435B17">
      <w:pPr>
        <w:snapToGrid w:val="0"/>
        <w:spacing w:beforeLines="50" w:after="50" w:line="360" w:lineRule="exact"/>
        <w:rPr>
          <w:rFonts w:ascii="宋体" w:hAnsi="宋体" w:cs="宋体"/>
          <w:szCs w:val="21"/>
        </w:rPr>
      </w:pPr>
    </w:p>
    <w:p w:rsidR="003D7F36" w:rsidRDefault="00BE110B" w:rsidP="00435B17">
      <w:pPr>
        <w:snapToGrid w:val="0"/>
        <w:spacing w:beforeLines="50" w:after="50" w:line="360" w:lineRule="exact"/>
        <w:ind w:firstLineChars="1095" w:firstLine="3518"/>
        <w:rPr>
          <w:rFonts w:ascii="宋体" w:hAnsi="宋体" w:cs="宋体"/>
          <w:szCs w:val="21"/>
        </w:rPr>
      </w:pPr>
      <w:r>
        <w:rPr>
          <w:rFonts w:ascii="宋体" w:hAnsi="宋体" w:cs="宋体" w:hint="eastAsia"/>
          <w:b/>
          <w:bCs/>
          <w:sz w:val="32"/>
          <w:szCs w:val="32"/>
        </w:rPr>
        <w:t xml:space="preserve"> 投 标 文 件   </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 xml:space="preserve">采购项目名称： </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采购项目编号：</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 xml:space="preserve">所投分标： </w:t>
      </w:r>
    </w:p>
    <w:p w:rsidR="003D7F36" w:rsidRDefault="00BE110B">
      <w:pPr>
        <w:pStyle w:val="a0"/>
        <w:snapToGrid w:val="0"/>
        <w:spacing w:before="50" w:after="50" w:line="440" w:lineRule="exact"/>
        <w:ind w:firstLineChars="300" w:firstLine="632"/>
        <w:rPr>
          <w:rFonts w:ascii="宋体" w:hAnsi="宋体" w:cs="宋体"/>
          <w:b/>
          <w:bCs/>
          <w:szCs w:val="21"/>
        </w:rPr>
      </w:pPr>
      <w:r>
        <w:rPr>
          <w:rFonts w:ascii="宋体" w:hAnsi="宋体" w:cs="宋体" w:hint="eastAsia"/>
          <w:b/>
          <w:bCs/>
          <w:szCs w:val="21"/>
        </w:rPr>
        <w:t>投标文件名称：资信及商务文件、技术文件、报价文件</w:t>
      </w:r>
    </w:p>
    <w:p w:rsidR="003D7F36" w:rsidRDefault="00BE110B">
      <w:pPr>
        <w:pStyle w:val="a0"/>
        <w:snapToGrid w:val="0"/>
        <w:spacing w:before="50" w:after="50" w:line="440" w:lineRule="exact"/>
        <w:ind w:firstLineChars="300" w:firstLine="630"/>
        <w:rPr>
          <w:rFonts w:ascii="宋体" w:hAnsi="宋体" w:cs="宋体"/>
          <w:bCs/>
          <w:szCs w:val="21"/>
        </w:rPr>
      </w:pPr>
      <w:r>
        <w:rPr>
          <w:rFonts w:ascii="宋体" w:hAnsi="宋体" w:cs="宋体" w:hint="eastAsia"/>
          <w:bCs/>
          <w:szCs w:val="21"/>
        </w:rPr>
        <w:t>投标人名称：（盖章）</w:t>
      </w:r>
    </w:p>
    <w:p w:rsidR="003D7F36" w:rsidRDefault="00BE110B">
      <w:pPr>
        <w:pStyle w:val="a0"/>
        <w:snapToGrid w:val="0"/>
        <w:spacing w:before="50" w:after="50" w:line="440" w:lineRule="exact"/>
        <w:ind w:firstLineChars="300" w:firstLine="630"/>
        <w:rPr>
          <w:rFonts w:ascii="宋体" w:hAnsi="宋体" w:cs="宋体"/>
          <w:bCs/>
          <w:szCs w:val="21"/>
        </w:rPr>
      </w:pPr>
      <w:r>
        <w:rPr>
          <w:rFonts w:ascii="宋体" w:hAnsi="宋体" w:cs="宋体" w:hint="eastAsia"/>
          <w:bCs/>
          <w:szCs w:val="21"/>
        </w:rPr>
        <w:t>投标人地址：</w:t>
      </w:r>
    </w:p>
    <w:p w:rsidR="003D7F36" w:rsidRDefault="00BE110B">
      <w:pPr>
        <w:pStyle w:val="a0"/>
        <w:snapToGrid w:val="0"/>
        <w:spacing w:before="50" w:after="50" w:line="360" w:lineRule="exact"/>
        <w:ind w:firstLineChars="300" w:firstLine="630"/>
        <w:rPr>
          <w:rFonts w:ascii="宋体" w:hAnsi="宋体" w:cs="宋体"/>
          <w:bCs/>
          <w:szCs w:val="21"/>
        </w:rPr>
      </w:pPr>
      <w:r>
        <w:rPr>
          <w:rFonts w:ascii="宋体" w:hAnsi="宋体" w:cs="宋体" w:hint="eastAsia"/>
          <w:bCs/>
          <w:szCs w:val="21"/>
        </w:rPr>
        <w:t xml:space="preserve">在  </w:t>
      </w:r>
      <w:r>
        <w:rPr>
          <w:rFonts w:ascii="宋体" w:hAnsi="宋体" w:cs="宋体" w:hint="eastAsia"/>
          <w:szCs w:val="21"/>
        </w:rPr>
        <w:t>×年×月×日×时×分前</w:t>
      </w:r>
      <w:r>
        <w:rPr>
          <w:rFonts w:ascii="宋体" w:hAnsi="宋体" w:cs="宋体" w:hint="eastAsia"/>
          <w:bCs/>
          <w:szCs w:val="21"/>
        </w:rPr>
        <w:t>不得启封（开标时才能启封）</w:t>
      </w:r>
    </w:p>
    <w:p w:rsidR="003D7F36" w:rsidRDefault="003D7F36" w:rsidP="00435B17">
      <w:pPr>
        <w:snapToGrid w:val="0"/>
        <w:spacing w:beforeLines="50" w:after="50" w:line="360" w:lineRule="exact"/>
        <w:ind w:firstLineChars="1095" w:firstLine="2299"/>
        <w:rPr>
          <w:rFonts w:ascii="宋体" w:hAnsi="宋体" w:cs="宋体"/>
          <w:szCs w:val="21"/>
        </w:rPr>
      </w:pPr>
    </w:p>
    <w:p w:rsidR="003D7F36" w:rsidRDefault="003D7F36" w:rsidP="00435B17">
      <w:pPr>
        <w:snapToGrid w:val="0"/>
        <w:spacing w:beforeLines="50" w:after="50" w:line="360" w:lineRule="exact"/>
        <w:outlineLvl w:val="0"/>
        <w:rPr>
          <w:rFonts w:ascii="宋体" w:hAnsi="宋体" w:cs="宋体"/>
          <w:b/>
          <w:szCs w:val="21"/>
        </w:rPr>
      </w:pPr>
    </w:p>
    <w:p w:rsidR="003D7F36" w:rsidRDefault="003D7F36" w:rsidP="00435B17">
      <w:pPr>
        <w:snapToGrid w:val="0"/>
        <w:spacing w:beforeLines="50" w:after="50" w:line="360" w:lineRule="exact"/>
        <w:outlineLvl w:val="0"/>
        <w:rPr>
          <w:rFonts w:ascii="宋体" w:hAnsi="宋体" w:cs="宋体"/>
          <w:b/>
          <w:szCs w:val="21"/>
        </w:rPr>
      </w:pPr>
    </w:p>
    <w:p w:rsidR="003D7F36" w:rsidRDefault="003D7F36" w:rsidP="00435B17">
      <w:pPr>
        <w:snapToGrid w:val="0"/>
        <w:spacing w:beforeLines="50" w:after="50" w:line="360" w:lineRule="exact"/>
        <w:outlineLvl w:val="0"/>
        <w:rPr>
          <w:rFonts w:ascii="宋体" w:hAnsi="宋体" w:cs="宋体"/>
          <w:b/>
          <w:szCs w:val="21"/>
        </w:rPr>
      </w:pPr>
    </w:p>
    <w:p w:rsidR="003D7F36" w:rsidRDefault="003D7F36" w:rsidP="00435B17">
      <w:pPr>
        <w:snapToGrid w:val="0"/>
        <w:spacing w:beforeLines="50" w:after="50" w:line="360" w:lineRule="exact"/>
        <w:outlineLvl w:val="0"/>
        <w:rPr>
          <w:rFonts w:ascii="宋体" w:hAnsi="宋体" w:cs="宋体"/>
          <w:b/>
          <w:szCs w:val="21"/>
        </w:rPr>
      </w:pPr>
    </w:p>
    <w:p w:rsidR="003D7F36" w:rsidRDefault="003D7F36" w:rsidP="00435B17">
      <w:pPr>
        <w:snapToGrid w:val="0"/>
        <w:spacing w:beforeLines="50" w:after="50" w:line="360" w:lineRule="exact"/>
        <w:outlineLvl w:val="0"/>
        <w:rPr>
          <w:rFonts w:ascii="宋体" w:hAnsi="宋体" w:cs="宋体"/>
          <w:b/>
          <w:szCs w:val="21"/>
        </w:rPr>
      </w:pPr>
    </w:p>
    <w:p w:rsidR="003D7F36" w:rsidRDefault="00BE110B" w:rsidP="00435B17">
      <w:pPr>
        <w:snapToGrid w:val="0"/>
        <w:spacing w:beforeLines="50" w:after="50" w:line="360" w:lineRule="exact"/>
        <w:outlineLvl w:val="0"/>
        <w:rPr>
          <w:rFonts w:ascii="宋体" w:hAnsi="宋体" w:cs="宋体"/>
          <w:b/>
          <w:sz w:val="24"/>
        </w:rPr>
      </w:pPr>
      <w:r>
        <w:rPr>
          <w:rFonts w:ascii="宋体" w:hAnsi="宋体" w:cs="宋体" w:hint="eastAsia"/>
          <w:b/>
          <w:szCs w:val="21"/>
        </w:rPr>
        <w:lastRenderedPageBreak/>
        <w:t>二）投标文件封面格式：</w:t>
      </w:r>
    </w:p>
    <w:p w:rsidR="003D7F36" w:rsidRDefault="003D7F36" w:rsidP="00435B17">
      <w:pPr>
        <w:snapToGrid w:val="0"/>
        <w:spacing w:beforeLines="50" w:after="50" w:line="360" w:lineRule="exact"/>
        <w:rPr>
          <w:rFonts w:ascii="宋体" w:hAnsi="宋体" w:cs="宋体"/>
          <w:sz w:val="24"/>
        </w:rPr>
      </w:pPr>
    </w:p>
    <w:p w:rsidR="003D7F36" w:rsidRDefault="00BE110B" w:rsidP="00435B17">
      <w:pPr>
        <w:snapToGrid w:val="0"/>
        <w:spacing w:beforeLines="50" w:after="50" w:line="360" w:lineRule="exact"/>
        <w:rPr>
          <w:rFonts w:ascii="宋体" w:hAnsi="宋体" w:cs="宋体"/>
          <w:bCs/>
          <w:sz w:val="24"/>
        </w:rPr>
      </w:pPr>
      <w:r>
        <w:rPr>
          <w:rFonts w:ascii="宋体" w:hAnsi="宋体" w:cs="宋体" w:hint="eastAsia"/>
          <w:b/>
          <w:bCs/>
          <w:szCs w:val="21"/>
        </w:rPr>
        <w:t>（正、副本）</w:t>
      </w:r>
    </w:p>
    <w:p w:rsidR="003D7F36" w:rsidRDefault="00BE110B" w:rsidP="00435B17">
      <w:pPr>
        <w:snapToGrid w:val="0"/>
        <w:spacing w:beforeLines="50" w:after="50" w:line="360" w:lineRule="exact"/>
        <w:jc w:val="center"/>
        <w:rPr>
          <w:rFonts w:ascii="宋体" w:hAnsi="宋体" w:cs="宋体"/>
          <w:b/>
          <w:bCs/>
          <w:sz w:val="32"/>
          <w:szCs w:val="32"/>
        </w:rPr>
      </w:pPr>
      <w:r>
        <w:rPr>
          <w:rFonts w:ascii="宋体" w:hAnsi="宋体" w:cs="宋体" w:hint="eastAsia"/>
          <w:b/>
          <w:bCs/>
          <w:sz w:val="32"/>
          <w:szCs w:val="32"/>
        </w:rPr>
        <w:t>投标文件</w:t>
      </w:r>
    </w:p>
    <w:p w:rsidR="003D7F36" w:rsidRDefault="003D7F36" w:rsidP="00435B17">
      <w:pPr>
        <w:snapToGrid w:val="0"/>
        <w:spacing w:beforeLines="50" w:after="50" w:line="360" w:lineRule="exact"/>
        <w:rPr>
          <w:rFonts w:ascii="宋体" w:hAnsi="宋体" w:cs="宋体"/>
          <w:bCs/>
          <w:sz w:val="24"/>
        </w:rPr>
      </w:pP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 xml:space="preserve">项目名称： </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 xml:space="preserve">项目编号： </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所投分标：</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投标人名称：（盖章）</w:t>
      </w:r>
    </w:p>
    <w:p w:rsidR="003D7F36" w:rsidRDefault="00BE110B" w:rsidP="00435B17">
      <w:pPr>
        <w:snapToGrid w:val="0"/>
        <w:spacing w:beforeLines="50" w:after="50" w:line="360" w:lineRule="exact"/>
        <w:ind w:firstLineChars="300" w:firstLine="630"/>
        <w:rPr>
          <w:rFonts w:ascii="宋体" w:hAnsi="宋体" w:cs="宋体"/>
          <w:bCs/>
          <w:szCs w:val="21"/>
        </w:rPr>
      </w:pPr>
      <w:r>
        <w:rPr>
          <w:rFonts w:ascii="宋体" w:hAnsi="宋体" w:cs="宋体" w:hint="eastAsia"/>
          <w:bCs/>
          <w:szCs w:val="21"/>
        </w:rPr>
        <w:t>投标人地址：</w:t>
      </w:r>
    </w:p>
    <w:p w:rsidR="003D7F36" w:rsidRDefault="00BE110B" w:rsidP="00435B17">
      <w:pPr>
        <w:snapToGrid w:val="0"/>
        <w:spacing w:beforeLines="50" w:after="50" w:line="360" w:lineRule="exact"/>
        <w:jc w:val="center"/>
        <w:outlineLvl w:val="1"/>
        <w:rPr>
          <w:rFonts w:ascii="宋体" w:hAnsi="宋体" w:cs="宋体"/>
          <w:szCs w:val="21"/>
        </w:rPr>
      </w:pPr>
      <w:r>
        <w:rPr>
          <w:rFonts w:ascii="宋体" w:hAnsi="宋体" w:cs="宋体" w:hint="eastAsia"/>
          <w:sz w:val="24"/>
        </w:rPr>
        <w:t xml:space="preserve">                        年  月  日</w:t>
      </w:r>
    </w:p>
    <w:p w:rsidR="003D7F36" w:rsidRDefault="003D7F36" w:rsidP="00435B17">
      <w:pPr>
        <w:snapToGrid w:val="0"/>
        <w:spacing w:beforeLines="50" w:after="50" w:line="360" w:lineRule="exact"/>
        <w:jc w:val="center"/>
        <w:outlineLvl w:val="1"/>
        <w:rPr>
          <w:rFonts w:ascii="宋体" w:hAnsi="宋体" w:cs="宋体"/>
          <w:bCs/>
          <w:szCs w:val="21"/>
        </w:rPr>
      </w:pPr>
    </w:p>
    <w:p w:rsidR="003D7F36" w:rsidRDefault="00BE110B" w:rsidP="00435B17">
      <w:pPr>
        <w:snapToGrid w:val="0"/>
        <w:spacing w:beforeLines="50" w:after="50" w:line="360" w:lineRule="exact"/>
        <w:outlineLvl w:val="1"/>
        <w:rPr>
          <w:rFonts w:ascii="宋体" w:hAnsi="宋体" w:cs="宋体"/>
          <w:bCs/>
          <w:szCs w:val="21"/>
        </w:rPr>
      </w:pPr>
      <w:r>
        <w:rPr>
          <w:rFonts w:ascii="宋体" w:hAnsi="宋体" w:cs="宋体" w:hint="eastAsia"/>
          <w:bCs/>
          <w:szCs w:val="21"/>
        </w:rPr>
        <w:t>[注：</w:t>
      </w:r>
      <w:r>
        <w:rPr>
          <w:rFonts w:ascii="宋体" w:hAnsi="宋体" w:cs="宋体" w:hint="eastAsia"/>
          <w:szCs w:val="21"/>
        </w:rPr>
        <w:t>投标文件由资格文件、资信及商务文件、技术文件、投标报价文件</w:t>
      </w:r>
      <w:r>
        <w:rPr>
          <w:rFonts w:ascii="宋体" w:hAnsi="宋体" w:cs="宋体" w:hint="eastAsia"/>
          <w:b/>
          <w:szCs w:val="21"/>
        </w:rPr>
        <w:t>四部份</w:t>
      </w:r>
      <w:r>
        <w:rPr>
          <w:rFonts w:ascii="宋体" w:hAnsi="宋体" w:cs="宋体" w:hint="eastAsia"/>
          <w:szCs w:val="21"/>
        </w:rPr>
        <w:t>组成（</w:t>
      </w:r>
      <w:r>
        <w:rPr>
          <w:rFonts w:ascii="宋体" w:hAnsi="宋体" w:cs="宋体" w:hint="eastAsia"/>
          <w:b/>
          <w:szCs w:val="21"/>
        </w:rPr>
        <w:t>要求资格文件装订成一本；资信及商务文件、技术文件、投标报价文件装订成一本，</w:t>
      </w:r>
      <w:r>
        <w:rPr>
          <w:rFonts w:ascii="宋体" w:hAnsi="宋体" w:cs="宋体" w:hint="eastAsia"/>
          <w:bCs/>
          <w:szCs w:val="21"/>
        </w:rPr>
        <w:t>其中资信及商务文件、技术文件、报价文件部分分别用封面标记分隔]</w:t>
      </w: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3D7F36" w:rsidP="00435B17">
      <w:pPr>
        <w:snapToGrid w:val="0"/>
        <w:spacing w:beforeLines="50" w:after="50" w:line="360" w:lineRule="exact"/>
        <w:jc w:val="center"/>
        <w:outlineLvl w:val="0"/>
        <w:rPr>
          <w:rFonts w:ascii="宋体" w:hAnsi="宋体" w:cs="宋体"/>
          <w:bCs/>
          <w:sz w:val="24"/>
        </w:rPr>
      </w:pPr>
    </w:p>
    <w:p w:rsidR="003D7F36" w:rsidRDefault="00BE110B" w:rsidP="00435B17">
      <w:pPr>
        <w:snapToGrid w:val="0"/>
        <w:spacing w:beforeLines="50" w:after="50" w:line="360" w:lineRule="exact"/>
        <w:jc w:val="center"/>
        <w:outlineLvl w:val="0"/>
        <w:rPr>
          <w:rFonts w:ascii="宋体" w:hAnsi="宋体" w:cs="宋体"/>
          <w:bCs/>
          <w:sz w:val="32"/>
          <w:szCs w:val="32"/>
        </w:rPr>
      </w:pPr>
      <w:r>
        <w:rPr>
          <w:rFonts w:ascii="宋体" w:hAnsi="宋体" w:cs="宋体" w:hint="eastAsia"/>
          <w:bCs/>
          <w:sz w:val="32"/>
          <w:szCs w:val="32"/>
        </w:rPr>
        <w:lastRenderedPageBreak/>
        <w:t>二、投标文件目录</w:t>
      </w:r>
    </w:p>
    <w:p w:rsidR="003D7F36" w:rsidRDefault="003D7F36" w:rsidP="00435B17">
      <w:pPr>
        <w:snapToGrid w:val="0"/>
        <w:spacing w:beforeLines="50" w:after="50" w:line="360" w:lineRule="exact"/>
        <w:jc w:val="center"/>
        <w:outlineLvl w:val="0"/>
        <w:rPr>
          <w:rFonts w:ascii="宋体" w:hAnsi="宋体" w:cs="宋体"/>
          <w:bCs/>
          <w:sz w:val="32"/>
          <w:szCs w:val="32"/>
        </w:rPr>
      </w:pPr>
    </w:p>
    <w:p w:rsidR="003D7F36" w:rsidRDefault="00BE110B" w:rsidP="00435B17">
      <w:pPr>
        <w:snapToGrid w:val="0"/>
        <w:spacing w:beforeLines="50" w:line="360" w:lineRule="exact"/>
        <w:ind w:firstLineChars="196" w:firstLine="413"/>
        <w:jc w:val="left"/>
        <w:rPr>
          <w:rFonts w:ascii="宋体" w:hAnsi="宋体" w:cs="宋体"/>
          <w:b/>
          <w:szCs w:val="21"/>
        </w:rPr>
      </w:pPr>
      <w:r>
        <w:rPr>
          <w:rFonts w:ascii="宋体" w:hAnsi="宋体" w:cs="宋体" w:hint="eastAsia"/>
          <w:b/>
          <w:szCs w:val="21"/>
        </w:rPr>
        <w:t>1.资格文件：</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（1）</w:t>
      </w:r>
      <w:r>
        <w:rPr>
          <w:rFonts w:ascii="宋体" w:hAnsi="宋体" w:cs="宋体" w:hint="eastAsia"/>
          <w:szCs w:val="21"/>
        </w:rPr>
        <w:t>有效的营业执照等证明文件复印件；</w:t>
      </w:r>
    </w:p>
    <w:p w:rsidR="003D7F36" w:rsidRDefault="00BE110B">
      <w:pPr>
        <w:pStyle w:val="ad"/>
        <w:ind w:firstLineChars="250" w:firstLine="525"/>
        <w:rPr>
          <w:rFonts w:hAnsi="宋体" w:cs="宋体"/>
          <w:b/>
        </w:rPr>
      </w:pPr>
      <w:r>
        <w:rPr>
          <w:rFonts w:hAnsi="宋体" w:cs="宋体" w:hint="eastAsia"/>
        </w:rPr>
        <w:t>①投标人有效的营业执照等证明文件复印件，同时要加盖单位公章</w:t>
      </w:r>
      <w:r>
        <w:rPr>
          <w:rFonts w:hAnsi="宋体" w:cs="宋体" w:hint="eastAsia"/>
          <w:b/>
        </w:rPr>
        <w:t>（必须提供，原件备查）</w:t>
      </w:r>
      <w:r>
        <w:rPr>
          <w:rFonts w:hAnsi="宋体" w:cs="宋体" w:hint="eastAsia"/>
        </w:rPr>
        <w:t>；</w:t>
      </w:r>
    </w:p>
    <w:p w:rsidR="003D7F36" w:rsidRDefault="00BE110B">
      <w:pPr>
        <w:pStyle w:val="ad"/>
        <w:spacing w:line="440" w:lineRule="exact"/>
        <w:ind w:firstLineChars="250" w:firstLine="525"/>
        <w:rPr>
          <w:rFonts w:hAnsi="宋体" w:cs="宋体"/>
          <w:b/>
        </w:rPr>
      </w:pPr>
      <w:r>
        <w:rPr>
          <w:rFonts w:hAnsi="宋体" w:cs="宋体" w:hint="eastAsia"/>
        </w:rPr>
        <w:t>②对于有经营资质要求的，投标人必须提供有效的经营资质证书副本内页复印件，同时要加盖单位公章。</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szCs w:val="21"/>
        </w:rPr>
        <w:t>（2）</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b/>
          <w:szCs w:val="21"/>
        </w:rPr>
        <w:t>和信用记录查询方法；</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①</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szCs w:val="21"/>
        </w:rPr>
        <w:t>（格式自拟，必须提供）；</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②供应商可在“信用中国”网站（www.creditchina.gov.cn）、中国政府采购网（www.ccgp.gov.cn）查询相关供应商主体信用记录。</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“信用中国”网站查询方法：投标人在本项目投标截止时间前10日内,进入投标人基本信息页面，点击“下载信用报告”后点击“下载”。</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rsidR="003D7F36" w:rsidRDefault="00BE110B" w:rsidP="00695033">
      <w:pPr>
        <w:snapToGrid w:val="0"/>
        <w:spacing w:line="360" w:lineRule="exact"/>
        <w:ind w:firstLineChars="196" w:firstLine="412"/>
        <w:jc w:val="left"/>
        <w:rPr>
          <w:rFonts w:ascii="宋体" w:hAnsi="宋体" w:cs="宋体"/>
          <w:b/>
        </w:rPr>
      </w:pPr>
      <w:r>
        <w:rPr>
          <w:rFonts w:ascii="宋体" w:hAnsi="宋体" w:cs="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3D7F36" w:rsidRDefault="00BE110B" w:rsidP="00435B17">
      <w:pPr>
        <w:snapToGrid w:val="0"/>
        <w:spacing w:beforeLines="50" w:line="360" w:lineRule="exact"/>
        <w:ind w:firstLineChars="196" w:firstLine="413"/>
        <w:jc w:val="left"/>
        <w:rPr>
          <w:rFonts w:ascii="宋体" w:hAnsi="宋体" w:cs="宋体"/>
          <w:b/>
          <w:szCs w:val="21"/>
        </w:rPr>
      </w:pPr>
      <w:r>
        <w:rPr>
          <w:rFonts w:ascii="宋体" w:hAnsi="宋体" w:cs="宋体" w:hint="eastAsia"/>
          <w:b/>
          <w:szCs w:val="21"/>
        </w:rPr>
        <w:t>2.资信及商务文件：</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（1）</w:t>
      </w:r>
      <w:r>
        <w:rPr>
          <w:rFonts w:ascii="宋体" w:hAnsi="宋体" w:cs="宋体" w:hint="eastAsia"/>
          <w:szCs w:val="21"/>
        </w:rPr>
        <w:t>投标保证金的相关证明 复印件（可单独提交）</w:t>
      </w:r>
      <w:r>
        <w:rPr>
          <w:rFonts w:ascii="宋体" w:hAnsi="宋体" w:cs="宋体" w:hint="eastAsia"/>
          <w:b/>
          <w:szCs w:val="21"/>
        </w:rPr>
        <w:t>（必须提供）</w:t>
      </w:r>
      <w:r>
        <w:rPr>
          <w:rFonts w:ascii="宋体" w:hAnsi="宋体" w:cs="宋体" w:hint="eastAsia"/>
          <w:szCs w:val="21"/>
        </w:rPr>
        <w:t>；</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（2）</w:t>
      </w:r>
      <w:r>
        <w:rPr>
          <w:rFonts w:ascii="宋体" w:hAnsi="宋体" w:cs="宋体" w:hint="eastAsia"/>
          <w:szCs w:val="21"/>
        </w:rPr>
        <w:t>投标声明书 (格式见第六章)</w:t>
      </w:r>
      <w:r>
        <w:rPr>
          <w:rFonts w:ascii="宋体" w:hAnsi="宋体" w:cs="宋体" w:hint="eastAsia"/>
          <w:b/>
          <w:szCs w:val="21"/>
        </w:rPr>
        <w:t>（必须提供）</w:t>
      </w:r>
      <w:r>
        <w:rPr>
          <w:rFonts w:ascii="宋体" w:hAnsi="宋体" w:cs="宋体" w:hint="eastAsia"/>
          <w:szCs w:val="21"/>
        </w:rPr>
        <w:t>；</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（3）</w:t>
      </w:r>
      <w:r>
        <w:rPr>
          <w:rFonts w:ascii="宋体" w:hAnsi="宋体" w:cs="宋体" w:hint="eastAsia"/>
          <w:szCs w:val="21"/>
        </w:rPr>
        <w:t>法定代表人授权委托书和委托代理人身份证复印件（格式见第六章)</w:t>
      </w:r>
      <w:r>
        <w:rPr>
          <w:rFonts w:ascii="宋体" w:hAnsi="宋体" w:cs="宋体" w:hint="eastAsia"/>
          <w:b/>
          <w:szCs w:val="21"/>
        </w:rPr>
        <w:t>（必须提供）</w:t>
      </w:r>
      <w:r>
        <w:rPr>
          <w:rFonts w:ascii="宋体" w:hAnsi="宋体" w:cs="宋体" w:hint="eastAsia"/>
          <w:szCs w:val="21"/>
        </w:rPr>
        <w:t>；联合体投标时还必须提供《联合投标协议书》、《联合投标授权委托书》（格式见第六章)；当法定代表人参加投标时，必须提供法定代表人身份证复印件；</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szCs w:val="21"/>
        </w:rPr>
        <w:t>（4）投标截止之日前半年内投标人连续三个月</w:t>
      </w:r>
      <w:r>
        <w:rPr>
          <w:rFonts w:ascii="宋体" w:hAnsi="宋体" w:cs="宋体" w:hint="eastAsia"/>
          <w:szCs w:val="21"/>
        </w:rPr>
        <w:t>依法纳税的依法缴纳税费或依法免缴税费的证明</w:t>
      </w:r>
      <w:r>
        <w:rPr>
          <w:rFonts w:ascii="宋体" w:hAnsi="宋体" w:cs="宋体" w:hint="eastAsia"/>
          <w:b/>
          <w:szCs w:val="21"/>
        </w:rPr>
        <w:t>（复印件，原件备查，格式自拟）（必须提供）；</w:t>
      </w:r>
      <w:r>
        <w:rPr>
          <w:rFonts w:ascii="宋体" w:hAnsi="宋体" w:cs="宋体" w:hint="eastAsia"/>
          <w:szCs w:val="21"/>
        </w:rPr>
        <w:t>无纳税记录的，应提供由投标人所在地主管国税或地税部门出具的《依法纳税或依法免税证明》（格式自拟，复印件，原件备查）</w:t>
      </w:r>
      <w:r>
        <w:rPr>
          <w:rFonts w:ascii="宋体" w:hAnsi="宋体" w:cs="宋体" w:hint="eastAsia"/>
          <w:b/>
          <w:szCs w:val="21"/>
        </w:rPr>
        <w:t>。</w:t>
      </w:r>
    </w:p>
    <w:p w:rsidR="003D7F36" w:rsidRDefault="00BE110B" w:rsidP="00435B17">
      <w:pPr>
        <w:snapToGrid w:val="0"/>
        <w:spacing w:beforeLines="50" w:after="50" w:line="360" w:lineRule="exact"/>
        <w:rPr>
          <w:rFonts w:ascii="宋体" w:hAnsi="宋体" w:cs="宋体"/>
          <w:szCs w:val="21"/>
        </w:rPr>
      </w:pPr>
      <w:r>
        <w:rPr>
          <w:rFonts w:ascii="宋体" w:hAnsi="宋体" w:cs="宋体" w:hint="eastAsia"/>
          <w:b/>
          <w:szCs w:val="21"/>
        </w:rPr>
        <w:t xml:space="preserve">    （5）</w:t>
      </w:r>
      <w:r>
        <w:rPr>
          <w:rFonts w:ascii="宋体" w:hAnsi="宋体" w:cs="宋体" w:hint="eastAsia"/>
          <w:szCs w:val="21"/>
        </w:rPr>
        <w:t>投标截止之日前半年内投标人连续三个月的依法缴纳社保费的缴费凭证（</w:t>
      </w:r>
      <w:r>
        <w:rPr>
          <w:rFonts w:ascii="宋体" w:hAnsi="宋体" w:cs="宋体" w:hint="eastAsia"/>
          <w:b/>
          <w:szCs w:val="21"/>
        </w:rPr>
        <w:t>复印件，原件备查，格式自拟）（必须提供）；</w:t>
      </w:r>
      <w:r>
        <w:rPr>
          <w:rFonts w:ascii="宋体" w:hAnsi="宋体" w:cs="宋体" w:hint="eastAsia"/>
          <w:szCs w:val="21"/>
        </w:rPr>
        <w:t>无缴费记录的，应提供由投标人所在地社保部门出具的《依法缴纳或依法免缴社保费证明》（格式自拟，复印件，原件备查）。</w:t>
      </w:r>
    </w:p>
    <w:p w:rsidR="003D7F36" w:rsidRDefault="00BE110B">
      <w:pPr>
        <w:snapToGrid w:val="0"/>
        <w:spacing w:line="360" w:lineRule="exact"/>
        <w:jc w:val="left"/>
        <w:rPr>
          <w:rFonts w:ascii="宋体" w:hAnsi="宋体" w:cs="宋体"/>
          <w:b/>
          <w:szCs w:val="21"/>
        </w:rPr>
      </w:pPr>
      <w:r>
        <w:rPr>
          <w:rFonts w:ascii="宋体" w:hAnsi="宋体" w:cs="宋体" w:hint="eastAsia"/>
          <w:b/>
          <w:szCs w:val="21"/>
        </w:rPr>
        <w:t xml:space="preserve">    （6）</w:t>
      </w:r>
      <w:r>
        <w:rPr>
          <w:rFonts w:ascii="宋体" w:hAnsi="宋体" w:cs="宋体" w:hint="eastAsia"/>
          <w:szCs w:val="21"/>
        </w:rPr>
        <w:t>财务状况报告</w:t>
      </w:r>
      <w:r>
        <w:rPr>
          <w:rFonts w:ascii="宋体" w:hAnsi="宋体" w:cs="宋体" w:hint="eastAsia"/>
          <w:b/>
          <w:szCs w:val="21"/>
        </w:rPr>
        <w:t>（必须提供）；</w:t>
      </w:r>
    </w:p>
    <w:p w:rsidR="003D7F36" w:rsidRDefault="00BE110B">
      <w:pPr>
        <w:snapToGrid w:val="0"/>
        <w:spacing w:line="360" w:lineRule="exact"/>
        <w:ind w:firstLineChars="196" w:firstLine="413"/>
        <w:jc w:val="left"/>
        <w:rPr>
          <w:rFonts w:ascii="宋体" w:hAnsi="宋体" w:cs="宋体"/>
          <w:b/>
          <w:kern w:val="0"/>
          <w:szCs w:val="21"/>
        </w:rPr>
      </w:pPr>
      <w:r>
        <w:rPr>
          <w:rFonts w:ascii="宋体" w:hAnsi="宋体" w:cs="宋体" w:hint="eastAsia"/>
          <w:b/>
          <w:kern w:val="0"/>
          <w:szCs w:val="21"/>
        </w:rPr>
        <w:t>（7）</w:t>
      </w:r>
      <w:r>
        <w:rPr>
          <w:rFonts w:ascii="宋体" w:hAnsi="宋体" w:cs="宋体" w:hint="eastAsia"/>
          <w:szCs w:val="21"/>
        </w:rPr>
        <w:t>具备履行合同所必需的设备和专业技术能力的证明材料</w:t>
      </w:r>
      <w:r>
        <w:rPr>
          <w:rFonts w:ascii="宋体" w:hAnsi="宋体" w:cs="宋体" w:hint="eastAsia"/>
          <w:b/>
          <w:szCs w:val="21"/>
        </w:rPr>
        <w:t>（格式自拟,必须提供）</w:t>
      </w:r>
      <w:r>
        <w:rPr>
          <w:rFonts w:ascii="宋体" w:hAnsi="宋体" w:cs="宋体" w:hint="eastAsia"/>
          <w:b/>
          <w:kern w:val="0"/>
          <w:szCs w:val="21"/>
        </w:rPr>
        <w:t>；</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kern w:val="0"/>
          <w:szCs w:val="21"/>
        </w:rPr>
        <w:t>（8）税务登记证复印件；</w:t>
      </w:r>
    </w:p>
    <w:p w:rsidR="003D7F36" w:rsidRDefault="00BE110B" w:rsidP="00695033">
      <w:pPr>
        <w:snapToGrid w:val="0"/>
        <w:spacing w:line="360" w:lineRule="exact"/>
        <w:ind w:firstLineChars="196" w:firstLine="412"/>
        <w:jc w:val="left"/>
        <w:rPr>
          <w:rFonts w:ascii="宋体" w:hAnsi="宋体" w:cs="宋体"/>
          <w:b/>
          <w:szCs w:val="21"/>
        </w:rPr>
      </w:pPr>
      <w:r>
        <w:rPr>
          <w:rFonts w:ascii="宋体" w:hAnsi="宋体" w:cs="宋体" w:hint="eastAsia"/>
          <w:szCs w:val="21"/>
        </w:rPr>
        <w:t>（9）商务响应表（格式见第六章）</w:t>
      </w:r>
      <w:r>
        <w:rPr>
          <w:rFonts w:ascii="宋体" w:hAnsi="宋体" w:cs="宋体" w:hint="eastAsia"/>
          <w:b/>
          <w:szCs w:val="21"/>
        </w:rPr>
        <w:t>（必须提供）；</w:t>
      </w:r>
    </w:p>
    <w:p w:rsidR="003D7F36" w:rsidRDefault="00BE110B" w:rsidP="00695033">
      <w:pPr>
        <w:snapToGrid w:val="0"/>
        <w:spacing w:line="360" w:lineRule="exact"/>
        <w:ind w:firstLineChars="196" w:firstLine="412"/>
        <w:jc w:val="left"/>
        <w:rPr>
          <w:rFonts w:ascii="宋体" w:hAnsi="宋体" w:cs="宋体"/>
          <w:b/>
          <w:szCs w:val="21"/>
        </w:rPr>
      </w:pPr>
      <w:r>
        <w:rPr>
          <w:rFonts w:ascii="宋体" w:hAnsi="宋体" w:cs="宋体" w:hint="eastAsia"/>
        </w:rPr>
        <w:t>▲</w:t>
      </w:r>
      <w:r>
        <w:rPr>
          <w:rFonts w:ascii="宋体" w:hAnsi="宋体" w:cs="宋体" w:hint="eastAsia"/>
          <w:b/>
          <w:szCs w:val="21"/>
        </w:rPr>
        <w:t>（10）招标项目采购需求中要求必须提供的材料等；</w:t>
      </w:r>
    </w:p>
    <w:p w:rsidR="003D7F36" w:rsidRDefault="00BE110B" w:rsidP="00695033">
      <w:pPr>
        <w:snapToGrid w:val="0"/>
        <w:spacing w:line="360" w:lineRule="exact"/>
        <w:ind w:firstLineChars="196" w:firstLine="412"/>
        <w:jc w:val="left"/>
        <w:rPr>
          <w:rFonts w:ascii="宋体" w:hAnsi="宋体" w:cs="宋体"/>
          <w:b/>
          <w:szCs w:val="21"/>
        </w:rPr>
      </w:pPr>
      <w:r>
        <w:rPr>
          <w:rFonts w:ascii="宋体" w:hAnsi="宋体" w:cs="宋体" w:hint="eastAsia"/>
          <w:szCs w:val="21"/>
        </w:rPr>
        <w:t>（11）具备法律、行政法规规定的其他条件的证明材料</w:t>
      </w:r>
      <w:r>
        <w:rPr>
          <w:rFonts w:ascii="宋体" w:hAnsi="宋体" w:cs="宋体" w:hint="eastAsia"/>
          <w:b/>
          <w:szCs w:val="21"/>
        </w:rPr>
        <w:t>(如有规定,则必须提供)。</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bCs/>
          <w:szCs w:val="21"/>
        </w:rPr>
        <w:lastRenderedPageBreak/>
        <w:t xml:space="preserve">可作为投标人资信评分的资质证明材料（可选）  </w:t>
      </w:r>
    </w:p>
    <w:p w:rsidR="003D7F36" w:rsidRDefault="00BE110B">
      <w:pPr>
        <w:snapToGrid w:val="0"/>
        <w:spacing w:line="360" w:lineRule="exact"/>
        <w:ind w:leftChars="196" w:left="937" w:hangingChars="250" w:hanging="525"/>
        <w:jc w:val="left"/>
        <w:rPr>
          <w:rFonts w:ascii="宋体" w:hAnsi="宋体" w:cs="宋体"/>
          <w:szCs w:val="21"/>
        </w:rPr>
      </w:pPr>
      <w:r>
        <w:rPr>
          <w:rFonts w:ascii="宋体" w:hAnsi="宋体" w:cs="宋体" w:hint="eastAsia"/>
          <w:szCs w:val="21"/>
        </w:rPr>
        <w:t>（12）类似案例成功的业绩（投标人同类项目实施情况一览表、合同复印件、用户验收报告、用户评价）；</w:t>
      </w:r>
    </w:p>
    <w:p w:rsidR="003D7F36" w:rsidRDefault="00BE110B">
      <w:pPr>
        <w:snapToGrid w:val="0"/>
        <w:spacing w:line="360" w:lineRule="exact"/>
        <w:ind w:firstLineChars="200" w:firstLine="420"/>
        <w:jc w:val="left"/>
        <w:rPr>
          <w:rFonts w:ascii="宋体" w:hAnsi="宋体" w:cs="宋体"/>
          <w:szCs w:val="21"/>
        </w:rPr>
      </w:pPr>
      <w:r>
        <w:rPr>
          <w:rFonts w:ascii="宋体" w:hAnsi="宋体" w:cs="宋体" w:hint="eastAsia"/>
          <w:szCs w:val="21"/>
        </w:rPr>
        <w:t>（13）其他特殊资质证书（如本地化服务能力等）；</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w:t>
      </w:r>
      <w:r>
        <w:rPr>
          <w:rFonts w:ascii="宋体" w:hAnsi="宋体" w:cs="宋体" w:hint="eastAsia"/>
          <w:szCs w:val="21"/>
        </w:rPr>
        <w:t>14</w:t>
      </w:r>
      <w:r>
        <w:rPr>
          <w:rFonts w:ascii="宋体" w:hAnsi="宋体" w:cs="宋体" w:hint="eastAsia"/>
          <w:b/>
          <w:szCs w:val="21"/>
        </w:rPr>
        <w:t>）</w:t>
      </w:r>
      <w:r>
        <w:rPr>
          <w:rFonts w:ascii="宋体" w:hAnsi="宋体" w:cs="宋体" w:hint="eastAsia"/>
          <w:szCs w:val="21"/>
        </w:rPr>
        <w:t>投标人质量管理和质量保证体系等方面的认证证书；</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（15）投标人认为可以证明其能力或业绩的其他材料；</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（16）投标人关于服务升级及本单位债务纠纷、违法违规记录等方面的情况（内容见投标声明书）；</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（17）投标人情况介绍。</w:t>
      </w:r>
    </w:p>
    <w:p w:rsidR="003D7F36" w:rsidRDefault="00BE110B">
      <w:pPr>
        <w:snapToGrid w:val="0"/>
        <w:spacing w:line="360" w:lineRule="exact"/>
        <w:ind w:firstLineChars="196" w:firstLine="413"/>
        <w:jc w:val="left"/>
        <w:rPr>
          <w:rFonts w:ascii="宋体" w:hAnsi="宋体" w:cs="宋体"/>
          <w:b/>
          <w:bCs/>
          <w:szCs w:val="21"/>
        </w:rPr>
      </w:pPr>
      <w:r>
        <w:rPr>
          <w:rFonts w:ascii="宋体" w:hAnsi="宋体" w:cs="宋体" w:hint="eastAsia"/>
          <w:b/>
          <w:bCs/>
          <w:szCs w:val="21"/>
        </w:rPr>
        <w:t>3.技术文件</w:t>
      </w:r>
    </w:p>
    <w:p w:rsidR="003D7F36" w:rsidRDefault="00BE110B">
      <w:pPr>
        <w:snapToGrid w:val="0"/>
        <w:spacing w:line="360" w:lineRule="exact"/>
        <w:ind w:firstLineChars="296" w:firstLine="624"/>
        <w:jc w:val="left"/>
        <w:rPr>
          <w:rFonts w:ascii="宋体" w:hAnsi="宋体" w:cs="宋体"/>
          <w:b/>
          <w:bCs/>
          <w:szCs w:val="21"/>
        </w:rPr>
      </w:pPr>
      <w:r>
        <w:rPr>
          <w:rFonts w:ascii="宋体" w:hAnsi="宋体" w:cs="宋体" w:hint="eastAsia"/>
          <w:b/>
          <w:bCs/>
          <w:szCs w:val="21"/>
        </w:rPr>
        <w:t>服务类项目的投标技术文件（服务方案）；</w:t>
      </w:r>
    </w:p>
    <w:p w:rsidR="003D7F36" w:rsidRDefault="00BE110B">
      <w:pPr>
        <w:snapToGrid w:val="0"/>
        <w:spacing w:line="360" w:lineRule="exact"/>
        <w:ind w:firstLineChars="200" w:firstLine="422"/>
        <w:jc w:val="left"/>
        <w:rPr>
          <w:rFonts w:ascii="宋体" w:hAnsi="宋体" w:cs="宋体"/>
          <w:szCs w:val="21"/>
        </w:rPr>
      </w:pPr>
      <w:r>
        <w:rPr>
          <w:rFonts w:ascii="宋体" w:hAnsi="宋体" w:cs="宋体" w:hint="eastAsia"/>
          <w:b/>
          <w:bCs/>
          <w:szCs w:val="21"/>
        </w:rPr>
        <w:t>服务类项目的投标技术文件(内容和格式见第六章要求)。</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szCs w:val="21"/>
        </w:rPr>
        <w:t>4.报价文件：</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 xml:space="preserve">（1）投标函（格式见第六章）； </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（2）投标报价明细表（格式见第六章）；</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（3）投标人针对报价需要说明的其他文件和说明（格式自拟）；</w:t>
      </w:r>
    </w:p>
    <w:p w:rsidR="003D7F36" w:rsidRDefault="00BE110B">
      <w:pPr>
        <w:tabs>
          <w:tab w:val="left" w:pos="3870"/>
          <w:tab w:val="left" w:pos="4085"/>
        </w:tabs>
        <w:snapToGrid w:val="0"/>
        <w:spacing w:line="360" w:lineRule="exact"/>
        <w:ind w:firstLineChars="200" w:firstLine="420"/>
        <w:jc w:val="left"/>
        <w:rPr>
          <w:rFonts w:ascii="宋体" w:hAnsi="宋体" w:cs="宋体"/>
          <w:szCs w:val="21"/>
        </w:rPr>
      </w:pPr>
      <w:r>
        <w:rPr>
          <w:rFonts w:ascii="宋体" w:hAnsi="宋体" w:cs="宋体" w:hint="eastAsia"/>
          <w:szCs w:val="21"/>
        </w:rPr>
        <w:t>（4）开标一览表（单独封装递交，格式见第六章），联合体投标时还必须附《联合投标协议书》。</w:t>
      </w:r>
    </w:p>
    <w:p w:rsidR="003D7F36" w:rsidRDefault="00BE110B">
      <w:pPr>
        <w:pStyle w:val="23"/>
        <w:spacing w:line="36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b/>
          <w:szCs w:val="21"/>
        </w:rPr>
        <w:t>注：法定代表人授权委托书、投标声明书、投标函、开标一览表必须招标文件格式要求签署和加盖单位公章。</w:t>
      </w: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rPr>
          <w:rFonts w:ascii="宋体" w:hAnsi="宋体" w:cs="宋体"/>
          <w:b/>
          <w:sz w:val="24"/>
        </w:rPr>
      </w:pPr>
    </w:p>
    <w:p w:rsidR="003D7F36" w:rsidRDefault="003D7F36" w:rsidP="00435B17">
      <w:pPr>
        <w:snapToGrid w:val="0"/>
        <w:spacing w:before="50" w:afterLines="50" w:line="360" w:lineRule="exact"/>
        <w:ind w:firstLineChars="1617" w:firstLine="3896"/>
        <w:jc w:val="left"/>
        <w:outlineLvl w:val="0"/>
        <w:rPr>
          <w:rFonts w:ascii="宋体" w:hAnsi="宋体" w:cs="宋体"/>
          <w:b/>
          <w:sz w:val="24"/>
        </w:rPr>
      </w:pPr>
    </w:p>
    <w:p w:rsidR="003D7F36" w:rsidRDefault="00BE110B" w:rsidP="00435B17">
      <w:pPr>
        <w:snapToGrid w:val="0"/>
        <w:spacing w:before="50" w:afterLines="50" w:line="360" w:lineRule="exact"/>
        <w:ind w:firstLineChars="1617" w:firstLine="3896"/>
        <w:jc w:val="left"/>
        <w:outlineLvl w:val="0"/>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三、投标文件格式</w:t>
      </w:r>
    </w:p>
    <w:p w:rsidR="003D7F36" w:rsidRDefault="00BE110B" w:rsidP="00435B17">
      <w:pPr>
        <w:snapToGrid w:val="0"/>
        <w:spacing w:before="50" w:afterLines="50" w:line="360" w:lineRule="exact"/>
        <w:jc w:val="left"/>
        <w:outlineLvl w:val="0"/>
        <w:rPr>
          <w:rFonts w:ascii="宋体" w:hAnsi="宋体" w:cs="宋体"/>
          <w:b/>
          <w:bCs/>
          <w:szCs w:val="21"/>
        </w:rPr>
      </w:pPr>
      <w:r>
        <w:rPr>
          <w:rFonts w:ascii="宋体" w:hAnsi="宋体" w:cs="宋体" w:hint="eastAsia"/>
          <w:b/>
          <w:szCs w:val="21"/>
        </w:rPr>
        <w:t>一）</w:t>
      </w:r>
      <w:r>
        <w:rPr>
          <w:rFonts w:ascii="宋体" w:hAnsi="宋体" w:cs="宋体" w:hint="eastAsia"/>
          <w:b/>
          <w:bCs/>
          <w:szCs w:val="21"/>
        </w:rPr>
        <w:t>资格文件部分（格式）</w:t>
      </w:r>
    </w:p>
    <w:p w:rsidR="003D7F36" w:rsidRDefault="00BE110B">
      <w:pPr>
        <w:snapToGrid w:val="0"/>
        <w:spacing w:line="360" w:lineRule="exact"/>
        <w:ind w:firstLineChars="196" w:firstLine="413"/>
        <w:jc w:val="left"/>
        <w:rPr>
          <w:rFonts w:ascii="宋体" w:hAnsi="宋体" w:cs="宋体"/>
          <w:szCs w:val="21"/>
        </w:rPr>
      </w:pPr>
      <w:r>
        <w:rPr>
          <w:rFonts w:ascii="宋体" w:hAnsi="宋体" w:cs="宋体" w:hint="eastAsia"/>
          <w:b/>
          <w:szCs w:val="21"/>
        </w:rPr>
        <w:t>（1）</w:t>
      </w:r>
      <w:r>
        <w:rPr>
          <w:rFonts w:ascii="宋体" w:hAnsi="宋体" w:cs="宋体" w:hint="eastAsia"/>
          <w:szCs w:val="21"/>
        </w:rPr>
        <w:t>有效的营业执照等证明文件复印件；</w:t>
      </w:r>
    </w:p>
    <w:p w:rsidR="003D7F36" w:rsidRDefault="00BE110B">
      <w:pPr>
        <w:pStyle w:val="ad"/>
        <w:ind w:firstLineChars="250" w:firstLine="525"/>
        <w:rPr>
          <w:rFonts w:hAnsi="宋体" w:cs="宋体"/>
          <w:b/>
        </w:rPr>
      </w:pPr>
      <w:r>
        <w:rPr>
          <w:rFonts w:hAnsi="宋体" w:cs="宋体" w:hint="eastAsia"/>
        </w:rPr>
        <w:t>①投标人有效的营业执照等证明文件复印件，同时要加盖单位公章</w:t>
      </w:r>
      <w:r>
        <w:rPr>
          <w:rFonts w:hAnsi="宋体" w:cs="宋体" w:hint="eastAsia"/>
          <w:b/>
        </w:rPr>
        <w:t>（必须提供，原件备查）</w:t>
      </w:r>
      <w:r>
        <w:rPr>
          <w:rFonts w:hAnsi="宋体" w:cs="宋体" w:hint="eastAsia"/>
        </w:rPr>
        <w:t>；</w:t>
      </w:r>
    </w:p>
    <w:p w:rsidR="003D7F36" w:rsidRDefault="00BE110B">
      <w:pPr>
        <w:pStyle w:val="ad"/>
        <w:spacing w:line="440" w:lineRule="exact"/>
        <w:ind w:firstLineChars="250" w:firstLine="525"/>
        <w:rPr>
          <w:rFonts w:hAnsi="宋体" w:cs="宋体"/>
          <w:b/>
        </w:rPr>
      </w:pPr>
      <w:r>
        <w:rPr>
          <w:rFonts w:hAnsi="宋体" w:cs="宋体" w:hint="eastAsia"/>
        </w:rPr>
        <w:t>②对于有经营资质要求的，投标人必须提供有效的经营资质证书副本内页复印件，同时要加盖单位公章。</w:t>
      </w:r>
    </w:p>
    <w:p w:rsidR="003D7F36" w:rsidRDefault="00BE110B">
      <w:pPr>
        <w:snapToGrid w:val="0"/>
        <w:spacing w:line="360" w:lineRule="exact"/>
        <w:ind w:firstLineChars="196" w:firstLine="413"/>
        <w:jc w:val="left"/>
        <w:rPr>
          <w:rFonts w:ascii="宋体" w:hAnsi="宋体" w:cs="宋体"/>
          <w:b/>
          <w:szCs w:val="21"/>
        </w:rPr>
      </w:pPr>
      <w:r>
        <w:rPr>
          <w:rFonts w:ascii="宋体" w:hAnsi="宋体" w:cs="宋体" w:hint="eastAsia"/>
          <w:b/>
          <w:szCs w:val="21"/>
        </w:rPr>
        <w:t>（2）</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b/>
          <w:szCs w:val="21"/>
        </w:rPr>
        <w:t>和信用记录查询方法；</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①</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cs="宋体" w:hint="eastAsia"/>
          <w:szCs w:val="21"/>
        </w:rPr>
        <w:t>（格式自拟，必须提供）；</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②供应商可在“信用中国”网站（www.creditchina.gov.cn）、中国政府采购网（www.ccgp.gov.cn）查询相关供应商主体信用记录。</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“信用中国”网站查询方法：投标人在本项目投标截止时间前10日内,进入投标人基本信息页面，点击“下载信用报告”后点击“下载”。</w:t>
      </w:r>
    </w:p>
    <w:p w:rsidR="003D7F36" w:rsidRDefault="00BE110B" w:rsidP="00695033">
      <w:pPr>
        <w:snapToGrid w:val="0"/>
        <w:spacing w:line="360" w:lineRule="exact"/>
        <w:ind w:firstLineChars="196" w:firstLine="412"/>
        <w:jc w:val="left"/>
        <w:rPr>
          <w:rFonts w:ascii="宋体" w:hAnsi="宋体" w:cs="宋体"/>
          <w:szCs w:val="21"/>
        </w:rPr>
      </w:pPr>
      <w:r>
        <w:rPr>
          <w:rFonts w:ascii="宋体" w:hAnsi="宋体" w:cs="宋体" w:hint="eastAsia"/>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rsidR="003D7F36" w:rsidRDefault="00BE110B" w:rsidP="00695033">
      <w:pPr>
        <w:snapToGrid w:val="0"/>
        <w:spacing w:line="360" w:lineRule="exact"/>
        <w:ind w:firstLineChars="196" w:firstLine="412"/>
        <w:jc w:val="left"/>
        <w:rPr>
          <w:rFonts w:ascii="宋体" w:hAnsi="宋体" w:cs="宋体"/>
          <w:b/>
        </w:rPr>
      </w:pPr>
      <w:r>
        <w:rPr>
          <w:rFonts w:ascii="宋体" w:hAnsi="宋体" w:cs="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BE110B">
      <w:pPr>
        <w:snapToGrid w:val="0"/>
        <w:spacing w:line="360" w:lineRule="exact"/>
        <w:jc w:val="center"/>
        <w:rPr>
          <w:rFonts w:ascii="宋体" w:hAnsi="宋体" w:cs="宋体"/>
          <w:b/>
          <w:szCs w:val="21"/>
        </w:rPr>
      </w:pPr>
      <w:r>
        <w:rPr>
          <w:rFonts w:ascii="宋体" w:hAnsi="宋体" w:cs="宋体" w:hint="eastAsia"/>
          <w:b/>
          <w:szCs w:val="21"/>
        </w:rPr>
        <w:br w:type="page"/>
      </w:r>
    </w:p>
    <w:p w:rsidR="003D7F36" w:rsidRDefault="003D7F36">
      <w:pPr>
        <w:snapToGrid w:val="0"/>
        <w:spacing w:line="360" w:lineRule="exact"/>
        <w:jc w:val="center"/>
        <w:rPr>
          <w:rFonts w:ascii="宋体" w:hAnsi="宋体" w:cs="宋体"/>
          <w:b/>
          <w:szCs w:val="21"/>
        </w:rPr>
      </w:pPr>
    </w:p>
    <w:p w:rsidR="003D7F36" w:rsidRDefault="00BE110B">
      <w:pPr>
        <w:snapToGrid w:val="0"/>
        <w:spacing w:line="360" w:lineRule="exact"/>
        <w:jc w:val="center"/>
        <w:rPr>
          <w:rFonts w:ascii="宋体" w:hAnsi="宋体" w:cs="宋体"/>
          <w:b/>
          <w:kern w:val="0"/>
          <w:sz w:val="28"/>
          <w:szCs w:val="28"/>
        </w:rPr>
      </w:pPr>
      <w:r>
        <w:rPr>
          <w:rFonts w:ascii="宋体" w:hAnsi="宋体" w:cs="宋体" w:hint="eastAsia"/>
          <w:kern w:val="0"/>
          <w:sz w:val="28"/>
          <w:szCs w:val="28"/>
        </w:rPr>
        <w:t>参加政府采购活动前三年内在经营活动中没有</w:t>
      </w:r>
      <w:r>
        <w:rPr>
          <w:rFonts w:ascii="宋体" w:hAnsi="宋体" w:cs="宋体" w:hint="eastAsia"/>
          <w:b/>
          <w:kern w:val="0"/>
          <w:sz w:val="28"/>
          <w:szCs w:val="28"/>
        </w:rPr>
        <w:t>重大违法记录的书面声明</w:t>
      </w:r>
    </w:p>
    <w:p w:rsidR="003D7F36" w:rsidRDefault="00BE110B">
      <w:pPr>
        <w:snapToGrid w:val="0"/>
        <w:spacing w:line="360" w:lineRule="exact"/>
        <w:jc w:val="center"/>
        <w:rPr>
          <w:rFonts w:ascii="宋体" w:hAnsi="宋体" w:cs="宋体"/>
          <w:szCs w:val="21"/>
        </w:rPr>
      </w:pPr>
      <w:r>
        <w:rPr>
          <w:rFonts w:ascii="宋体" w:hAnsi="宋体" w:cs="宋体" w:hint="eastAsia"/>
          <w:szCs w:val="21"/>
        </w:rPr>
        <w:t>（格式自拟，必须提供）</w:t>
      </w:r>
    </w:p>
    <w:p w:rsidR="003D7F36" w:rsidRDefault="003D7F36" w:rsidP="00695033">
      <w:pPr>
        <w:snapToGrid w:val="0"/>
        <w:spacing w:line="360" w:lineRule="exact"/>
        <w:ind w:firstLineChars="196" w:firstLine="412"/>
        <w:jc w:val="center"/>
        <w:rPr>
          <w:rFonts w:ascii="宋体" w:hAnsi="宋体" w:cs="宋体"/>
          <w:szCs w:val="21"/>
        </w:rPr>
      </w:pPr>
    </w:p>
    <w:p w:rsidR="003D7F36" w:rsidRDefault="003D7F36">
      <w:pPr>
        <w:pStyle w:val="ad"/>
        <w:tabs>
          <w:tab w:val="left" w:pos="5580"/>
        </w:tabs>
        <w:spacing w:line="360" w:lineRule="auto"/>
        <w:ind w:leftChars="257" w:left="1080" w:hanging="540"/>
        <w:rPr>
          <w:rFonts w:hAnsi="宋体" w:cs="宋体"/>
          <w:sz w:val="24"/>
        </w:rPr>
      </w:pPr>
    </w:p>
    <w:p w:rsidR="003D7F36" w:rsidRDefault="00BE110B">
      <w:pPr>
        <w:snapToGrid w:val="0"/>
        <w:spacing w:line="360" w:lineRule="exact"/>
        <w:ind w:firstLineChars="270" w:firstLine="567"/>
        <w:jc w:val="left"/>
        <w:rPr>
          <w:rFonts w:ascii="宋体" w:hAnsi="宋体" w:cs="宋体"/>
          <w:kern w:val="0"/>
          <w:szCs w:val="21"/>
        </w:rPr>
      </w:pPr>
      <w:r>
        <w:rPr>
          <w:rFonts w:ascii="宋体" w:hAnsi="宋体" w:cs="宋体" w:hint="eastAsia"/>
          <w:kern w:val="0"/>
          <w:szCs w:val="21"/>
        </w:rPr>
        <w:t>说明：1.投标人应按照相关法规规定如实做出声明。</w:t>
      </w:r>
    </w:p>
    <w:p w:rsidR="003D7F36" w:rsidRDefault="00BE110B">
      <w:pPr>
        <w:snapToGrid w:val="0"/>
        <w:spacing w:line="360" w:lineRule="exact"/>
        <w:ind w:firstLineChars="540" w:firstLine="1134"/>
        <w:jc w:val="left"/>
        <w:rPr>
          <w:rFonts w:ascii="宋体" w:hAnsi="宋体" w:cs="宋体"/>
          <w:kern w:val="0"/>
          <w:szCs w:val="21"/>
        </w:rPr>
      </w:pPr>
      <w:r>
        <w:rPr>
          <w:rFonts w:ascii="宋体" w:hAnsi="宋体" w:cs="宋体" w:hint="eastAsia"/>
          <w:kern w:val="0"/>
          <w:szCs w:val="21"/>
        </w:rPr>
        <w:t>2．按照采购文件的规定盖章（自然人投标的无需盖章，需要签字）。</w:t>
      </w:r>
    </w:p>
    <w:p w:rsidR="003D7F36" w:rsidRDefault="00BE110B" w:rsidP="00435B17">
      <w:pPr>
        <w:snapToGrid w:val="0"/>
        <w:spacing w:before="50" w:afterLines="50" w:line="360" w:lineRule="exact"/>
        <w:ind w:firstLineChars="540" w:firstLine="1134"/>
        <w:jc w:val="left"/>
        <w:outlineLvl w:val="0"/>
        <w:rPr>
          <w:rFonts w:ascii="宋体" w:hAnsi="宋体" w:cs="宋体"/>
          <w:b/>
          <w:szCs w:val="21"/>
        </w:rPr>
      </w:pPr>
      <w:r>
        <w:rPr>
          <w:rFonts w:ascii="宋体" w:hAnsi="宋体" w:cs="宋体" w:hint="eastAsia"/>
          <w:kern w:val="0"/>
          <w:szCs w:val="21"/>
        </w:rPr>
        <w:t>3.如果是联合体投标，联合体各方均需提供上述声明。</w:t>
      </w:r>
    </w:p>
    <w:p w:rsidR="003D7F36" w:rsidRDefault="003D7F36" w:rsidP="00435B17">
      <w:pPr>
        <w:snapToGrid w:val="0"/>
        <w:spacing w:before="50" w:afterLines="50" w:line="360" w:lineRule="exact"/>
        <w:jc w:val="left"/>
        <w:outlineLvl w:val="0"/>
        <w:rPr>
          <w:rFonts w:ascii="宋体" w:hAnsi="宋体" w:cs="宋体"/>
          <w:b/>
          <w:szCs w:val="21"/>
        </w:rPr>
      </w:pPr>
    </w:p>
    <w:p w:rsidR="003D7F36" w:rsidRDefault="00BE110B" w:rsidP="00435B17">
      <w:pPr>
        <w:snapToGrid w:val="0"/>
        <w:spacing w:before="50" w:afterLines="50" w:line="360" w:lineRule="exact"/>
        <w:jc w:val="left"/>
        <w:outlineLvl w:val="0"/>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二）</w:t>
      </w:r>
      <w:r>
        <w:rPr>
          <w:rFonts w:ascii="宋体" w:hAnsi="宋体" w:cs="宋体" w:hint="eastAsia"/>
          <w:b/>
          <w:bCs/>
          <w:szCs w:val="21"/>
        </w:rPr>
        <w:t>资信及商务文件部分（格式）</w:t>
      </w:r>
    </w:p>
    <w:p w:rsidR="003D7F36" w:rsidRDefault="00BE110B" w:rsidP="00435B17">
      <w:pPr>
        <w:snapToGrid w:val="0"/>
        <w:spacing w:before="50" w:afterLines="50" w:line="360" w:lineRule="exact"/>
        <w:ind w:firstLineChars="97" w:firstLine="204"/>
        <w:jc w:val="left"/>
        <w:rPr>
          <w:rFonts w:ascii="宋体" w:hAnsi="宋体" w:cs="宋体"/>
          <w:b/>
          <w:szCs w:val="21"/>
        </w:rPr>
      </w:pPr>
      <w:r>
        <w:rPr>
          <w:rFonts w:ascii="宋体" w:hAnsi="宋体" w:cs="宋体" w:hint="eastAsia"/>
          <w:b/>
          <w:bCs/>
          <w:szCs w:val="21"/>
        </w:rPr>
        <w:t>（1）</w:t>
      </w:r>
      <w:r>
        <w:rPr>
          <w:rFonts w:ascii="宋体" w:hAnsi="宋体" w:cs="宋体" w:hint="eastAsia"/>
          <w:szCs w:val="21"/>
        </w:rPr>
        <w:t>投标保证金的相关证明 复印件（可单独提交）</w:t>
      </w:r>
    </w:p>
    <w:p w:rsidR="003D7F36" w:rsidRDefault="00BE110B" w:rsidP="00435B17">
      <w:pPr>
        <w:snapToGrid w:val="0"/>
        <w:spacing w:before="50" w:afterLines="50" w:line="360" w:lineRule="exact"/>
        <w:ind w:firstLineChars="97" w:firstLine="204"/>
        <w:jc w:val="left"/>
        <w:rPr>
          <w:rFonts w:ascii="宋体" w:hAnsi="宋体" w:cs="宋体"/>
          <w:b/>
          <w:szCs w:val="21"/>
        </w:rPr>
      </w:pPr>
      <w:r>
        <w:rPr>
          <w:rFonts w:ascii="宋体" w:hAnsi="宋体" w:cs="宋体" w:hint="eastAsia"/>
          <w:b/>
          <w:szCs w:val="21"/>
        </w:rPr>
        <w:t>（2）投标声明书格式：</w:t>
      </w:r>
    </w:p>
    <w:p w:rsidR="003D7F36" w:rsidRDefault="00BE110B" w:rsidP="00435B17">
      <w:pPr>
        <w:snapToGrid w:val="0"/>
        <w:spacing w:beforeLines="50" w:after="50" w:line="360" w:lineRule="exact"/>
        <w:jc w:val="center"/>
        <w:rPr>
          <w:rFonts w:ascii="宋体" w:hAnsi="宋体" w:cs="宋体"/>
          <w:b/>
          <w:sz w:val="30"/>
          <w:szCs w:val="30"/>
        </w:rPr>
      </w:pPr>
      <w:r>
        <w:rPr>
          <w:rFonts w:ascii="宋体" w:hAnsi="宋体" w:cs="宋体" w:hint="eastAsia"/>
          <w:b/>
          <w:sz w:val="30"/>
          <w:szCs w:val="30"/>
        </w:rPr>
        <w:t>投标声明书</w:t>
      </w:r>
    </w:p>
    <w:p w:rsidR="003D7F36" w:rsidRDefault="00BE110B" w:rsidP="00435B17">
      <w:pPr>
        <w:snapToGrid w:val="0"/>
        <w:spacing w:beforeLines="50" w:after="50" w:line="340" w:lineRule="exact"/>
        <w:rPr>
          <w:rFonts w:ascii="宋体" w:hAnsi="宋体" w:cs="宋体"/>
          <w:szCs w:val="21"/>
        </w:rPr>
      </w:pPr>
      <w:r>
        <w:rPr>
          <w:rFonts w:ascii="宋体" w:hAnsi="宋体" w:cs="宋体" w:hint="eastAsia"/>
          <w:szCs w:val="21"/>
        </w:rPr>
        <w:t>致：_</w:t>
      </w:r>
      <w:r>
        <w:rPr>
          <w:rFonts w:ascii="宋体" w:hAnsi="宋体" w:cs="宋体" w:hint="eastAsia"/>
          <w:u w:val="single"/>
        </w:rPr>
        <w:t>广西壮族自治区政府采购中心</w:t>
      </w:r>
      <w:r>
        <w:rPr>
          <w:rFonts w:ascii="宋体" w:hAnsi="宋体" w:cs="宋体" w:hint="eastAsia"/>
          <w:szCs w:val="21"/>
        </w:rPr>
        <w:t>：</w:t>
      </w:r>
    </w:p>
    <w:p w:rsidR="003D7F36" w:rsidRDefault="00BE110B" w:rsidP="00435B17">
      <w:pPr>
        <w:snapToGrid w:val="0"/>
        <w:spacing w:beforeLines="50" w:after="50" w:line="340" w:lineRule="exact"/>
        <w:ind w:firstLineChars="300" w:firstLine="630"/>
        <w:rPr>
          <w:rFonts w:ascii="宋体" w:hAnsi="宋体" w:cs="宋体"/>
          <w:szCs w:val="21"/>
        </w:rPr>
      </w:pPr>
      <w:r>
        <w:rPr>
          <w:rFonts w:ascii="宋体" w:hAnsi="宋体" w:cs="宋体" w:hint="eastAsia"/>
          <w:szCs w:val="21"/>
        </w:rPr>
        <w:t>______</w:t>
      </w:r>
      <w:r>
        <w:rPr>
          <w:rFonts w:ascii="宋体" w:hAnsi="宋体" w:cs="宋体" w:hint="eastAsia"/>
          <w:szCs w:val="21"/>
          <w:u w:val="single"/>
        </w:rPr>
        <w:t>_     _</w:t>
      </w:r>
      <w:r>
        <w:rPr>
          <w:rFonts w:ascii="宋体" w:hAnsi="宋体" w:cs="宋体" w:hint="eastAsia"/>
          <w:szCs w:val="21"/>
        </w:rPr>
        <w:t>_（投标人名称）系中华人民共和国合法企业，经营地址。</w:t>
      </w:r>
    </w:p>
    <w:p w:rsidR="003D7F36" w:rsidRDefault="00BE110B" w:rsidP="00435B17">
      <w:pPr>
        <w:snapToGrid w:val="0"/>
        <w:spacing w:beforeLines="50" w:after="50" w:line="340" w:lineRule="exact"/>
        <w:ind w:firstLine="645"/>
        <w:rPr>
          <w:rFonts w:ascii="宋体" w:hAnsi="宋体" w:cs="宋体"/>
          <w:szCs w:val="21"/>
        </w:rPr>
      </w:pPr>
      <w:r>
        <w:rPr>
          <w:rFonts w:ascii="宋体" w:hAnsi="宋体" w:cs="宋体" w:hint="eastAsia"/>
          <w:szCs w:val="21"/>
        </w:rPr>
        <w:t>我___</w:t>
      </w:r>
      <w:r>
        <w:rPr>
          <w:rFonts w:ascii="宋体" w:hAnsi="宋体" w:cs="宋体" w:hint="eastAsia"/>
          <w:szCs w:val="21"/>
          <w:u w:val="single"/>
        </w:rPr>
        <w:t xml:space="preserve">    _</w:t>
      </w:r>
      <w:r>
        <w:rPr>
          <w:rFonts w:ascii="宋体" w:hAnsi="宋体" w:cs="宋体" w:hint="eastAsia"/>
          <w:szCs w:val="21"/>
        </w:rPr>
        <w:t>_（姓名）系______</w:t>
      </w:r>
      <w:r>
        <w:rPr>
          <w:rFonts w:ascii="宋体" w:hAnsi="宋体" w:cs="宋体" w:hint="eastAsia"/>
          <w:szCs w:val="21"/>
          <w:u w:val="single"/>
        </w:rPr>
        <w:t>_     _</w:t>
      </w:r>
      <w:r>
        <w:rPr>
          <w:rFonts w:ascii="宋体" w:hAnsi="宋体" w:cs="宋体" w:hint="eastAsia"/>
          <w:szCs w:val="21"/>
        </w:rPr>
        <w:t>_（投标人名称）的法定代表人(负责人)，我方愿意参加贵方组织的_____</w:t>
      </w:r>
      <w:r>
        <w:rPr>
          <w:rFonts w:ascii="宋体" w:hAnsi="宋体" w:cs="宋体" w:hint="eastAsia"/>
          <w:szCs w:val="21"/>
          <w:u w:val="single"/>
        </w:rPr>
        <w:t>_              _     _</w:t>
      </w:r>
      <w:r>
        <w:rPr>
          <w:rFonts w:ascii="宋体" w:hAnsi="宋体" w:cs="宋体" w:hint="eastAsia"/>
          <w:szCs w:val="21"/>
        </w:rPr>
        <w:t>_项目的投标，为便于贵方公正、择优地确定中标人及其投标产品和服务，我方就本次投标有关事项郑重声明如下：</w:t>
      </w:r>
    </w:p>
    <w:p w:rsidR="003D7F36" w:rsidRDefault="00BE110B">
      <w:pPr>
        <w:snapToGrid w:val="0"/>
        <w:spacing w:line="340" w:lineRule="exact"/>
        <w:ind w:firstLineChars="200" w:firstLine="420"/>
        <w:rPr>
          <w:rFonts w:ascii="宋体" w:hAnsi="宋体" w:cs="宋体"/>
          <w:szCs w:val="21"/>
        </w:rPr>
      </w:pPr>
      <w:r>
        <w:rPr>
          <w:rFonts w:ascii="宋体" w:hAnsi="宋体" w:cs="宋体" w:hint="eastAsia"/>
          <w:szCs w:val="21"/>
        </w:rPr>
        <w:t>1.我方向贵方提交的所有投标文件、资料都是准确的和真实的。</w:t>
      </w:r>
    </w:p>
    <w:p w:rsidR="003D7F36" w:rsidRDefault="00BE110B" w:rsidP="00435B17">
      <w:pPr>
        <w:snapToGrid w:val="0"/>
        <w:spacing w:beforeLines="50" w:line="340" w:lineRule="exact"/>
        <w:ind w:firstLineChars="200" w:firstLine="420"/>
        <w:rPr>
          <w:rFonts w:ascii="宋体" w:hAnsi="宋体" w:cs="宋体"/>
          <w:szCs w:val="21"/>
        </w:rPr>
      </w:pPr>
      <w:r>
        <w:rPr>
          <w:rFonts w:ascii="宋体" w:hAnsi="宋体" w:cs="宋体" w:hint="eastAsia"/>
          <w:szCs w:val="21"/>
        </w:rPr>
        <w:t>2.我方不是采购人的附属机构；在获知本项目采购信息后，与采购人聘请的为此项目提供咨询服务的公司及其附属机构没有任何联系。</w:t>
      </w:r>
    </w:p>
    <w:p w:rsidR="003D7F36" w:rsidRDefault="00BE110B" w:rsidP="00435B17">
      <w:pPr>
        <w:snapToGrid w:val="0"/>
        <w:spacing w:beforeLines="50" w:line="340" w:lineRule="exact"/>
        <w:ind w:firstLineChars="200" w:firstLine="420"/>
        <w:rPr>
          <w:rFonts w:ascii="宋体" w:hAnsi="宋体" w:cs="宋体"/>
          <w:szCs w:val="21"/>
        </w:rPr>
      </w:pPr>
      <w:r>
        <w:rPr>
          <w:rFonts w:ascii="宋体" w:hAnsi="宋体" w:cs="宋体" w:hint="eastAsia"/>
          <w:szCs w:val="21"/>
        </w:rPr>
        <w:t>3.我方诚意提请贵方关注：近期有关该型号产品的生产、供货、售后服务以及性能等方面的重大决策和事项有：</w:t>
      </w:r>
    </w:p>
    <w:p w:rsidR="003D7F36" w:rsidRDefault="00BE110B" w:rsidP="00435B17">
      <w:pPr>
        <w:snapToGrid w:val="0"/>
        <w:spacing w:beforeLines="50" w:line="340" w:lineRule="exact"/>
        <w:ind w:firstLineChars="200" w:firstLine="420"/>
        <w:rPr>
          <w:rFonts w:ascii="宋体" w:hAnsi="宋体" w:cs="宋体"/>
          <w:szCs w:val="21"/>
          <w:u w:val="single"/>
        </w:rPr>
      </w:pPr>
      <w:r>
        <w:rPr>
          <w:rFonts w:ascii="宋体" w:hAnsi="宋体" w:cs="宋体" w:hint="eastAsia"/>
          <w:szCs w:val="21"/>
          <w:u w:val="single"/>
        </w:rPr>
        <w:t xml:space="preserve">　　　　　　　　　　　　　　　　　　　　　　　　　　　</w:t>
      </w:r>
    </w:p>
    <w:p w:rsidR="003D7F36" w:rsidRDefault="00BE110B" w:rsidP="00435B17">
      <w:pPr>
        <w:snapToGrid w:val="0"/>
        <w:spacing w:beforeLines="50" w:line="340" w:lineRule="exact"/>
        <w:ind w:firstLineChars="200" w:firstLine="420"/>
        <w:rPr>
          <w:rFonts w:ascii="宋体" w:hAnsi="宋体" w:cs="宋体"/>
          <w:szCs w:val="21"/>
        </w:rPr>
      </w:pPr>
      <w:r>
        <w:rPr>
          <w:rFonts w:ascii="宋体" w:hAnsi="宋体" w:cs="宋体" w:hint="eastAsia"/>
          <w:szCs w:val="21"/>
          <w:u w:val="single"/>
        </w:rPr>
        <w:t xml:space="preserve">　　　　　　　　　　　　　　　　　　　　　　　　　　　</w:t>
      </w:r>
    </w:p>
    <w:p w:rsidR="003D7F36" w:rsidRDefault="00BE110B">
      <w:pPr>
        <w:pStyle w:val="ab"/>
        <w:snapToGrid w:val="0"/>
        <w:spacing w:line="340" w:lineRule="exact"/>
        <w:ind w:leftChars="200" w:left="630" w:hangingChars="100" w:hanging="210"/>
        <w:rPr>
          <w:rFonts w:ascii="宋体" w:eastAsia="宋体" w:hAnsi="宋体" w:cs="宋体"/>
          <w:b/>
          <w:sz w:val="21"/>
          <w:szCs w:val="21"/>
        </w:rPr>
      </w:pPr>
      <w:r>
        <w:rPr>
          <w:rFonts w:ascii="宋体" w:eastAsia="宋体" w:hAnsi="宋体" w:cs="宋体" w:hint="eastAsia"/>
          <w:sz w:val="21"/>
          <w:szCs w:val="21"/>
        </w:rPr>
        <w:t>4.我方参加政府采购活动前三年内在经营活动中重大违法记录和不良信用记录情况：</w:t>
      </w:r>
    </w:p>
    <w:p w:rsidR="003D7F36" w:rsidRDefault="00BE110B" w:rsidP="00435B17">
      <w:pPr>
        <w:snapToGrid w:val="0"/>
        <w:spacing w:beforeLines="50" w:line="340" w:lineRule="exact"/>
        <w:ind w:firstLineChars="200" w:firstLine="422"/>
        <w:rPr>
          <w:rFonts w:ascii="宋体" w:hAnsi="宋体" w:cs="宋体"/>
          <w:szCs w:val="21"/>
          <w:u w:val="single"/>
        </w:rPr>
      </w:pPr>
      <w:r>
        <w:rPr>
          <w:rFonts w:ascii="宋体" w:hAnsi="宋体" w:cs="宋体" w:hint="eastAsia"/>
          <w:b/>
          <w:szCs w:val="21"/>
          <w:u w:val="single"/>
        </w:rPr>
        <w:t xml:space="preserve">　　　　　　</w:t>
      </w:r>
      <w:r>
        <w:rPr>
          <w:rFonts w:ascii="宋体" w:hAnsi="宋体" w:cs="宋体" w:hint="eastAsia"/>
          <w:szCs w:val="21"/>
          <w:u w:val="single"/>
        </w:rPr>
        <w:t xml:space="preserve">　　　　　　　　　　　　　　　　　　　　　</w:t>
      </w:r>
    </w:p>
    <w:p w:rsidR="003D7F36" w:rsidRDefault="00BE110B" w:rsidP="00435B17">
      <w:pPr>
        <w:snapToGrid w:val="0"/>
        <w:spacing w:beforeLines="50" w:line="340" w:lineRule="exact"/>
        <w:ind w:firstLineChars="200" w:firstLine="420"/>
        <w:rPr>
          <w:rFonts w:ascii="宋体" w:hAnsi="宋体" w:cs="宋体"/>
          <w:szCs w:val="21"/>
        </w:rPr>
      </w:pPr>
      <w:r>
        <w:rPr>
          <w:rFonts w:ascii="宋体" w:hAnsi="宋体" w:cs="宋体" w:hint="eastAsia"/>
          <w:szCs w:val="21"/>
        </w:rPr>
        <w:t>5.以上事项如有虚假或隐瞒，我方愿意承担一切后果。</w:t>
      </w:r>
    </w:p>
    <w:p w:rsidR="003D7F36" w:rsidRDefault="00BE110B" w:rsidP="00435B17">
      <w:pPr>
        <w:snapToGrid w:val="0"/>
        <w:spacing w:beforeLines="50" w:line="340" w:lineRule="exact"/>
        <w:ind w:firstLineChars="1671" w:firstLine="3509"/>
        <w:rPr>
          <w:rFonts w:ascii="宋体" w:hAnsi="宋体" w:cs="宋体"/>
          <w:szCs w:val="21"/>
          <w:u w:val="single"/>
        </w:rPr>
      </w:pPr>
      <w:r>
        <w:rPr>
          <w:rFonts w:ascii="宋体" w:hAnsi="宋体" w:cs="宋体" w:hint="eastAsia"/>
          <w:szCs w:val="21"/>
        </w:rPr>
        <w:t>法定代表人(负责人)签字：</w:t>
      </w:r>
    </w:p>
    <w:p w:rsidR="003D7F36" w:rsidRDefault="00BE110B" w:rsidP="00435B17">
      <w:pPr>
        <w:snapToGrid w:val="0"/>
        <w:spacing w:beforeLines="50" w:after="50" w:line="340" w:lineRule="exact"/>
        <w:ind w:firstLineChars="1700" w:firstLine="3570"/>
        <w:rPr>
          <w:rFonts w:ascii="宋体" w:hAnsi="宋体" w:cs="宋体"/>
          <w:szCs w:val="21"/>
        </w:rPr>
      </w:pPr>
      <w:r>
        <w:rPr>
          <w:rFonts w:ascii="宋体" w:hAnsi="宋体" w:cs="宋体" w:hint="eastAsia"/>
          <w:szCs w:val="21"/>
        </w:rPr>
        <w:t>投标人公章：</w:t>
      </w:r>
    </w:p>
    <w:p w:rsidR="003D7F36" w:rsidRDefault="00BE110B" w:rsidP="00435B17">
      <w:pPr>
        <w:snapToGrid w:val="0"/>
        <w:spacing w:beforeLines="50" w:after="50" w:line="340" w:lineRule="exact"/>
        <w:ind w:firstLineChars="100" w:firstLine="210"/>
        <w:rPr>
          <w:rFonts w:ascii="宋体" w:hAnsi="宋体" w:cs="宋体"/>
          <w:szCs w:val="21"/>
        </w:rPr>
      </w:pPr>
      <w:r>
        <w:rPr>
          <w:rFonts w:ascii="宋体" w:hAnsi="宋体" w:cs="宋体" w:hint="eastAsia"/>
          <w:szCs w:val="21"/>
        </w:rPr>
        <w:t xml:space="preserve">                                          年    月    日</w:t>
      </w:r>
    </w:p>
    <w:p w:rsidR="003D7F36" w:rsidRDefault="00BE110B">
      <w:pPr>
        <w:widowControl/>
        <w:spacing w:before="100" w:beforeAutospacing="1" w:after="100" w:afterAutospacing="1" w:line="432" w:lineRule="auto"/>
        <w:jc w:val="left"/>
        <w:rPr>
          <w:rFonts w:ascii="宋体" w:hAnsi="宋体" w:cs="宋体"/>
          <w:b/>
          <w:szCs w:val="21"/>
        </w:rPr>
      </w:pPr>
      <w:r>
        <w:rPr>
          <w:rFonts w:ascii="宋体" w:hAnsi="宋体" w:cs="宋体" w:hint="eastAsia"/>
          <w:b/>
          <w:szCs w:val="21"/>
        </w:rPr>
        <w:t>※重大违法记录，是指供应商因违法经营受到刑事处罚或者责令停产停业、吊销许可证或者执照、较大数额罚款等行政处罚。</w:t>
      </w:r>
    </w:p>
    <w:p w:rsidR="003D7F36" w:rsidRDefault="003D7F36">
      <w:pPr>
        <w:widowControl/>
        <w:spacing w:before="100" w:beforeAutospacing="1" w:after="100" w:afterAutospacing="1" w:line="432" w:lineRule="auto"/>
        <w:jc w:val="left"/>
        <w:rPr>
          <w:rFonts w:ascii="宋体" w:hAnsi="宋体" w:cs="宋体"/>
          <w:b/>
          <w:szCs w:val="21"/>
        </w:rPr>
      </w:pPr>
    </w:p>
    <w:p w:rsidR="003D7F36" w:rsidRDefault="003D7F36">
      <w:pPr>
        <w:widowControl/>
        <w:spacing w:before="100" w:beforeAutospacing="1" w:after="100" w:afterAutospacing="1" w:line="432" w:lineRule="auto"/>
        <w:jc w:val="left"/>
        <w:rPr>
          <w:rFonts w:ascii="宋体" w:hAnsi="宋体" w:cs="宋体"/>
          <w:b/>
          <w:szCs w:val="21"/>
        </w:rPr>
      </w:pPr>
    </w:p>
    <w:p w:rsidR="003D7F36" w:rsidRDefault="003D7F36" w:rsidP="00435B17">
      <w:pPr>
        <w:snapToGrid w:val="0"/>
        <w:spacing w:before="50" w:afterLines="50" w:line="340" w:lineRule="exact"/>
        <w:jc w:val="left"/>
        <w:rPr>
          <w:rFonts w:ascii="宋体" w:hAnsi="宋体" w:cs="宋体"/>
          <w:b/>
          <w:szCs w:val="21"/>
        </w:rPr>
      </w:pPr>
    </w:p>
    <w:p w:rsidR="003D7F36" w:rsidRDefault="00BE110B">
      <w:pPr>
        <w:widowControl/>
        <w:jc w:val="left"/>
        <w:rPr>
          <w:rFonts w:ascii="宋体" w:hAnsi="宋体" w:cs="宋体"/>
          <w:b/>
          <w:szCs w:val="21"/>
        </w:rPr>
      </w:pPr>
      <w:r>
        <w:rPr>
          <w:rFonts w:ascii="宋体" w:hAnsi="宋体" w:cs="宋体"/>
          <w:b/>
          <w:szCs w:val="21"/>
        </w:rPr>
        <w:br w:type="page"/>
      </w:r>
    </w:p>
    <w:p w:rsidR="003D7F36" w:rsidRDefault="00BE110B" w:rsidP="00435B17">
      <w:pPr>
        <w:snapToGrid w:val="0"/>
        <w:spacing w:before="50" w:afterLines="50" w:line="340" w:lineRule="exact"/>
        <w:jc w:val="left"/>
        <w:rPr>
          <w:rFonts w:ascii="宋体" w:hAnsi="宋体" w:cs="宋体"/>
          <w:b/>
          <w:szCs w:val="21"/>
        </w:rPr>
      </w:pPr>
      <w:r>
        <w:rPr>
          <w:rFonts w:ascii="宋体" w:hAnsi="宋体" w:cs="宋体" w:hint="eastAsia"/>
          <w:b/>
          <w:szCs w:val="21"/>
        </w:rPr>
        <w:lastRenderedPageBreak/>
        <w:t>（3）法定代表人(负责人)授权委托书格式：</w:t>
      </w:r>
    </w:p>
    <w:p w:rsidR="003D7F36" w:rsidRDefault="003D7F36" w:rsidP="00435B17">
      <w:pPr>
        <w:snapToGrid w:val="0"/>
        <w:spacing w:before="50" w:afterLines="50" w:line="340" w:lineRule="exact"/>
        <w:jc w:val="left"/>
        <w:rPr>
          <w:rFonts w:ascii="宋体" w:hAnsi="宋体" w:cs="宋体"/>
          <w:b/>
          <w:szCs w:val="21"/>
        </w:rPr>
      </w:pPr>
    </w:p>
    <w:p w:rsidR="003D7F36" w:rsidRDefault="00BE110B" w:rsidP="00435B17">
      <w:pPr>
        <w:snapToGrid w:val="0"/>
        <w:spacing w:beforeLines="50" w:after="50" w:line="340" w:lineRule="exact"/>
        <w:jc w:val="center"/>
        <w:rPr>
          <w:rFonts w:ascii="宋体" w:hAnsi="宋体" w:cs="宋体"/>
          <w:b/>
          <w:sz w:val="30"/>
          <w:szCs w:val="30"/>
        </w:rPr>
      </w:pPr>
      <w:r>
        <w:rPr>
          <w:rFonts w:ascii="宋体" w:hAnsi="宋体" w:cs="宋体" w:hint="eastAsia"/>
          <w:b/>
          <w:sz w:val="30"/>
          <w:szCs w:val="30"/>
        </w:rPr>
        <w:t>法定代表人(负责人)授权委托书</w:t>
      </w:r>
    </w:p>
    <w:p w:rsidR="003D7F36" w:rsidRDefault="00BE110B" w:rsidP="00435B17">
      <w:pPr>
        <w:snapToGrid w:val="0"/>
        <w:spacing w:beforeLines="50" w:after="50" w:line="340" w:lineRule="exact"/>
        <w:rPr>
          <w:rFonts w:ascii="宋体" w:hAnsi="宋体" w:cs="宋体"/>
          <w:b/>
          <w:bCs/>
          <w:szCs w:val="21"/>
        </w:rPr>
      </w:pPr>
      <w:r>
        <w:rPr>
          <w:rFonts w:ascii="宋体" w:hAnsi="宋体" w:cs="宋体" w:hint="eastAsia"/>
          <w:bCs/>
          <w:szCs w:val="21"/>
        </w:rPr>
        <w:t>致：</w:t>
      </w:r>
      <w:r>
        <w:rPr>
          <w:rFonts w:ascii="宋体" w:hAnsi="宋体" w:cs="宋体" w:hint="eastAsia"/>
          <w:szCs w:val="21"/>
        </w:rPr>
        <w:t>_</w:t>
      </w:r>
      <w:r>
        <w:rPr>
          <w:rFonts w:ascii="宋体" w:hAnsi="宋体" w:cs="宋体" w:hint="eastAsia"/>
          <w:u w:val="single"/>
        </w:rPr>
        <w:t>广西壮族自治区政府采购中心</w:t>
      </w:r>
      <w:r>
        <w:rPr>
          <w:rFonts w:ascii="宋体" w:hAnsi="宋体" w:cs="宋体" w:hint="eastAsia"/>
          <w:szCs w:val="21"/>
        </w:rPr>
        <w:t>：</w:t>
      </w:r>
    </w:p>
    <w:p w:rsidR="003D7F36" w:rsidRDefault="00BE110B" w:rsidP="00435B17">
      <w:pPr>
        <w:snapToGrid w:val="0"/>
        <w:spacing w:beforeLines="50" w:after="50" w:line="340" w:lineRule="exact"/>
        <w:ind w:firstLineChars="300" w:firstLine="630"/>
        <w:rPr>
          <w:rFonts w:ascii="宋体" w:hAnsi="宋体" w:cs="宋体"/>
          <w:szCs w:val="21"/>
        </w:rPr>
      </w:pPr>
      <w:r>
        <w:rPr>
          <w:rFonts w:ascii="宋体" w:hAnsi="宋体" w:cs="宋体" w:hint="eastAsia"/>
          <w:szCs w:val="21"/>
        </w:rPr>
        <w:t>我______</w:t>
      </w:r>
      <w:r>
        <w:rPr>
          <w:rFonts w:ascii="宋体" w:hAnsi="宋体" w:cs="宋体" w:hint="eastAsia"/>
          <w:szCs w:val="21"/>
          <w:u w:val="single"/>
        </w:rPr>
        <w:t>_     _</w:t>
      </w:r>
      <w:r>
        <w:rPr>
          <w:rFonts w:ascii="宋体" w:hAnsi="宋体" w:cs="宋体" w:hint="eastAsia"/>
          <w:szCs w:val="21"/>
        </w:rPr>
        <w:t>_（姓名）系______</w:t>
      </w:r>
      <w:r>
        <w:rPr>
          <w:rFonts w:ascii="宋体" w:hAnsi="宋体" w:cs="宋体" w:hint="eastAsia"/>
          <w:szCs w:val="21"/>
          <w:u w:val="single"/>
        </w:rPr>
        <w:t>_     _</w:t>
      </w:r>
      <w:r>
        <w:rPr>
          <w:rFonts w:ascii="宋体" w:hAnsi="宋体" w:cs="宋体" w:hint="eastAsia"/>
          <w:szCs w:val="21"/>
        </w:rPr>
        <w:t>_（投标人名称）的法定代表人(负责人)，现授权委托本单位在职职工 （姓名）以我方的名义参加项目的投标活动，并代表我方全权办理针对上述项目的投标、开标、评标、签约等具体事务和签署相关文件。</w:t>
      </w:r>
    </w:p>
    <w:p w:rsidR="003D7F36" w:rsidRDefault="00BE110B" w:rsidP="00435B17">
      <w:pPr>
        <w:snapToGrid w:val="0"/>
        <w:spacing w:beforeLines="50" w:after="50" w:line="340" w:lineRule="exact"/>
        <w:rPr>
          <w:rFonts w:ascii="宋体" w:hAnsi="宋体" w:cs="宋体"/>
          <w:szCs w:val="21"/>
        </w:rPr>
      </w:pPr>
      <w:r>
        <w:rPr>
          <w:rFonts w:ascii="宋体" w:hAnsi="宋体" w:cs="宋体" w:hint="eastAsia"/>
          <w:szCs w:val="21"/>
        </w:rPr>
        <w:t xml:space="preserve">    我方对被授权人的签字事项负全部责任。</w:t>
      </w:r>
    </w:p>
    <w:p w:rsidR="003D7F36" w:rsidRDefault="00BE110B" w:rsidP="00435B17">
      <w:pPr>
        <w:snapToGrid w:val="0"/>
        <w:spacing w:beforeLines="50" w:after="50" w:line="340" w:lineRule="exact"/>
        <w:ind w:firstLine="480"/>
        <w:rPr>
          <w:rFonts w:ascii="宋体" w:hAnsi="宋体" w:cs="宋体"/>
          <w:szCs w:val="21"/>
        </w:rPr>
      </w:pPr>
      <w:r>
        <w:rPr>
          <w:rFonts w:ascii="宋体" w:hAnsi="宋体" w:cs="宋体" w:hint="eastAsia"/>
          <w:szCs w:val="21"/>
          <w:u w:val="single"/>
        </w:rPr>
        <w:t>在撤销授权的书面通知以前，本授权书一直有效。</w:t>
      </w:r>
      <w:r>
        <w:rPr>
          <w:rFonts w:ascii="宋体" w:hAnsi="宋体" w:cs="宋体" w:hint="eastAsia"/>
          <w:szCs w:val="21"/>
        </w:rPr>
        <w:t>被授权人在授权书有效期内签署的所有文件不因授权的撤销而失效。</w:t>
      </w:r>
    </w:p>
    <w:p w:rsidR="003D7F36" w:rsidRDefault="00BE110B" w:rsidP="00435B17">
      <w:pPr>
        <w:snapToGrid w:val="0"/>
        <w:spacing w:beforeLines="50" w:after="50" w:line="340" w:lineRule="exact"/>
        <w:ind w:firstLine="480"/>
        <w:rPr>
          <w:rFonts w:ascii="宋体" w:hAnsi="宋体" w:cs="宋体"/>
          <w:szCs w:val="21"/>
        </w:rPr>
      </w:pPr>
      <w:r>
        <w:rPr>
          <w:rFonts w:ascii="宋体" w:hAnsi="宋体" w:cs="宋体" w:hint="eastAsia"/>
          <w:szCs w:val="21"/>
        </w:rPr>
        <w:t>被授权人无转委托权，特此委托。</w:t>
      </w:r>
    </w:p>
    <w:p w:rsidR="003D7F36" w:rsidRDefault="00BE110B" w:rsidP="00435B17">
      <w:pPr>
        <w:snapToGrid w:val="0"/>
        <w:spacing w:beforeLines="50" w:after="50" w:line="340" w:lineRule="exact"/>
        <w:rPr>
          <w:rFonts w:ascii="宋体" w:hAnsi="宋体" w:cs="宋体"/>
          <w:szCs w:val="21"/>
          <w:u w:val="single"/>
        </w:rPr>
      </w:pPr>
      <w:r>
        <w:rPr>
          <w:rFonts w:ascii="宋体" w:hAnsi="宋体" w:cs="宋体" w:hint="eastAsia"/>
          <w:szCs w:val="21"/>
        </w:rPr>
        <w:t>被授权人签字：                           法定代表人(负责人)签字：</w:t>
      </w:r>
    </w:p>
    <w:p w:rsidR="003D7F36" w:rsidRDefault="00BE110B" w:rsidP="00435B17">
      <w:pPr>
        <w:snapToGrid w:val="0"/>
        <w:spacing w:beforeLines="50" w:after="50" w:line="340" w:lineRule="exact"/>
        <w:rPr>
          <w:rFonts w:ascii="宋体" w:hAnsi="宋体" w:cs="宋体"/>
          <w:szCs w:val="21"/>
        </w:rPr>
      </w:pPr>
      <w:r>
        <w:rPr>
          <w:rFonts w:ascii="宋体" w:hAnsi="宋体" w:cs="宋体" w:hint="eastAsia"/>
          <w:szCs w:val="21"/>
        </w:rPr>
        <w:t>所在部门职务：                          职务：</w:t>
      </w:r>
    </w:p>
    <w:p w:rsidR="003D7F36" w:rsidRDefault="00BE110B" w:rsidP="00435B17">
      <w:pPr>
        <w:snapToGrid w:val="0"/>
        <w:spacing w:beforeLines="50" w:after="50" w:line="340" w:lineRule="exact"/>
        <w:rPr>
          <w:rFonts w:ascii="宋体" w:hAnsi="宋体" w:cs="宋体"/>
          <w:szCs w:val="21"/>
        </w:rPr>
      </w:pPr>
      <w:r>
        <w:rPr>
          <w:rFonts w:ascii="宋体" w:hAnsi="宋体" w:cs="宋体" w:hint="eastAsia"/>
          <w:szCs w:val="21"/>
        </w:rPr>
        <w:t>被授权人身份证号码：</w:t>
      </w:r>
    </w:p>
    <w:tbl>
      <w:tblPr>
        <w:tblW w:w="4245" w:type="dxa"/>
        <w:tblLayout w:type="fixed"/>
        <w:tblLook w:val="04A0"/>
      </w:tblPr>
      <w:tblGrid>
        <w:gridCol w:w="4245"/>
      </w:tblGrid>
      <w:tr w:rsidR="003D7F36">
        <w:tc>
          <w:tcPr>
            <w:tcW w:w="4245" w:type="dxa"/>
          </w:tcPr>
          <w:p w:rsidR="003D7F36" w:rsidRDefault="00BE110B" w:rsidP="00435B17">
            <w:pPr>
              <w:snapToGrid w:val="0"/>
              <w:spacing w:beforeLines="50" w:after="50" w:line="340" w:lineRule="exact"/>
              <w:rPr>
                <w:rFonts w:ascii="宋体" w:hAnsi="宋体" w:cs="宋体"/>
                <w:szCs w:val="21"/>
              </w:rPr>
            </w:pPr>
            <w:r>
              <w:rPr>
                <w:rFonts w:ascii="宋体" w:hAnsi="宋体" w:cs="宋体" w:hint="eastAsia"/>
                <w:szCs w:val="21"/>
              </w:rPr>
              <w:t>贴附“</w:t>
            </w:r>
            <w:r>
              <w:rPr>
                <w:rFonts w:ascii="宋体" w:hAnsi="宋体" w:cs="宋体" w:hint="eastAsia"/>
              </w:rPr>
              <w:t>委托代理人身份证复印件”（正反两面）</w:t>
            </w:r>
          </w:p>
        </w:tc>
      </w:tr>
    </w:tbl>
    <w:p w:rsidR="003D7F36" w:rsidRDefault="00BE110B" w:rsidP="00435B17">
      <w:pPr>
        <w:snapToGrid w:val="0"/>
        <w:spacing w:beforeLines="50" w:after="50" w:line="340" w:lineRule="exact"/>
        <w:ind w:firstLineChars="2200" w:firstLine="4620"/>
        <w:rPr>
          <w:rFonts w:ascii="宋体" w:hAnsi="宋体" w:cs="宋体"/>
          <w:szCs w:val="21"/>
        </w:rPr>
      </w:pPr>
      <w:r>
        <w:rPr>
          <w:rFonts w:ascii="宋体" w:hAnsi="宋体" w:cs="宋体" w:hint="eastAsia"/>
          <w:szCs w:val="21"/>
        </w:rPr>
        <w:t xml:space="preserve">  投标人公章：</w:t>
      </w:r>
    </w:p>
    <w:p w:rsidR="003D7F36" w:rsidRDefault="00BE110B" w:rsidP="00435B17">
      <w:pPr>
        <w:snapToGrid w:val="0"/>
        <w:spacing w:beforeLines="50" w:after="50" w:line="340" w:lineRule="exact"/>
        <w:jc w:val="center"/>
        <w:rPr>
          <w:rFonts w:ascii="宋体" w:hAnsi="宋体" w:cs="宋体"/>
          <w:szCs w:val="21"/>
        </w:rPr>
      </w:pPr>
      <w:r>
        <w:rPr>
          <w:rFonts w:ascii="宋体" w:hAnsi="宋体" w:cs="宋体" w:hint="eastAsia"/>
          <w:szCs w:val="21"/>
        </w:rPr>
        <w:t xml:space="preserve">                                        年    月    日</w:t>
      </w:r>
    </w:p>
    <w:p w:rsidR="003D7F36" w:rsidRDefault="003D7F36">
      <w:pPr>
        <w:snapToGrid w:val="0"/>
        <w:spacing w:line="360" w:lineRule="exact"/>
        <w:jc w:val="left"/>
        <w:rPr>
          <w:rFonts w:ascii="宋体" w:hAnsi="宋体" w:cs="宋体"/>
          <w:b/>
          <w:szCs w:val="21"/>
        </w:rPr>
      </w:pPr>
    </w:p>
    <w:p w:rsidR="003D7F36" w:rsidRDefault="00BE110B" w:rsidP="00435B17">
      <w:pPr>
        <w:snapToGrid w:val="0"/>
        <w:spacing w:before="50" w:afterLines="50" w:line="360" w:lineRule="exact"/>
        <w:ind w:firstLineChars="97" w:firstLine="204"/>
        <w:jc w:val="left"/>
        <w:rPr>
          <w:rFonts w:ascii="宋体" w:hAnsi="宋体" w:cs="宋体"/>
          <w:b/>
          <w:szCs w:val="21"/>
        </w:rPr>
      </w:pPr>
      <w:r>
        <w:rPr>
          <w:rFonts w:ascii="宋体" w:hAnsi="宋体" w:cs="宋体" w:hint="eastAsia"/>
          <w:b/>
          <w:szCs w:val="21"/>
        </w:rPr>
        <w:t>（4）投标截止之日前半年内投标人连续三个月</w:t>
      </w:r>
      <w:r>
        <w:rPr>
          <w:rFonts w:ascii="宋体" w:hAnsi="宋体" w:cs="宋体" w:hint="eastAsia"/>
          <w:szCs w:val="21"/>
        </w:rPr>
        <w:t>依法纳税的依法缴纳税费或依法免缴税费的证明</w:t>
      </w:r>
      <w:r>
        <w:rPr>
          <w:rFonts w:ascii="宋体" w:hAnsi="宋体" w:cs="宋体" w:hint="eastAsia"/>
          <w:b/>
          <w:szCs w:val="21"/>
        </w:rPr>
        <w:t>（复印件，原件备查，格式自拟）（必须提供）；</w:t>
      </w:r>
      <w:r>
        <w:rPr>
          <w:rFonts w:ascii="宋体" w:hAnsi="宋体" w:cs="宋体" w:hint="eastAsia"/>
          <w:szCs w:val="21"/>
        </w:rPr>
        <w:t>无纳税记录的，应提供由投标人所在地主管国税或地税部门出具的《依法纳税或依法免税证明》（格式自拟，复印件，原件备查）</w:t>
      </w:r>
      <w:r>
        <w:rPr>
          <w:rFonts w:ascii="宋体" w:hAnsi="宋体" w:cs="宋体" w:hint="eastAsia"/>
          <w:b/>
          <w:szCs w:val="21"/>
        </w:rPr>
        <w:t>。</w:t>
      </w:r>
    </w:p>
    <w:p w:rsidR="003D7F36" w:rsidRDefault="00BE110B" w:rsidP="00435B17">
      <w:pPr>
        <w:snapToGrid w:val="0"/>
        <w:spacing w:before="50" w:afterLines="50" w:line="360" w:lineRule="exact"/>
        <w:ind w:firstLineChars="97" w:firstLine="204"/>
        <w:jc w:val="left"/>
        <w:rPr>
          <w:rFonts w:ascii="宋体" w:hAnsi="宋体" w:cs="宋体"/>
          <w:szCs w:val="21"/>
        </w:rPr>
      </w:pPr>
      <w:r>
        <w:rPr>
          <w:rFonts w:ascii="宋体" w:hAnsi="宋体" w:cs="宋体" w:hint="eastAsia"/>
          <w:b/>
          <w:szCs w:val="21"/>
        </w:rPr>
        <w:t>（5）</w:t>
      </w:r>
      <w:r>
        <w:rPr>
          <w:rFonts w:ascii="宋体" w:hAnsi="宋体" w:cs="宋体" w:hint="eastAsia"/>
          <w:szCs w:val="21"/>
        </w:rPr>
        <w:t>投标截止之日前半年内投标人连续三个月的依法缴纳社保费的缴费凭证（</w:t>
      </w:r>
      <w:r>
        <w:rPr>
          <w:rFonts w:ascii="宋体" w:hAnsi="宋体" w:cs="宋体" w:hint="eastAsia"/>
          <w:b/>
          <w:szCs w:val="21"/>
        </w:rPr>
        <w:t>复印件，原件备查，格式自拟）（必须提供）；</w:t>
      </w:r>
      <w:r>
        <w:rPr>
          <w:rFonts w:ascii="宋体" w:hAnsi="宋体" w:cs="宋体" w:hint="eastAsia"/>
          <w:szCs w:val="21"/>
        </w:rPr>
        <w:t>无缴费记录的，应提供由投标人所在地社保部门出具的《依法缴纳或依法免缴社保费证明》（格式自拟，复印件，原件备查）。</w:t>
      </w:r>
    </w:p>
    <w:p w:rsidR="003D7F36" w:rsidRDefault="00BE110B" w:rsidP="00435B17">
      <w:pPr>
        <w:snapToGrid w:val="0"/>
        <w:spacing w:before="50" w:afterLines="50" w:line="360" w:lineRule="exact"/>
        <w:jc w:val="left"/>
        <w:rPr>
          <w:rFonts w:ascii="宋体" w:hAnsi="宋体" w:cs="宋体"/>
          <w:b/>
          <w:szCs w:val="21"/>
        </w:rPr>
      </w:pPr>
      <w:r>
        <w:rPr>
          <w:rFonts w:ascii="宋体" w:hAnsi="宋体" w:cs="宋体" w:hint="eastAsia"/>
          <w:b/>
          <w:szCs w:val="21"/>
        </w:rPr>
        <w:t xml:space="preserve">  （6）</w:t>
      </w:r>
      <w:r>
        <w:rPr>
          <w:rFonts w:ascii="宋体" w:hAnsi="宋体" w:cs="宋体" w:hint="eastAsia"/>
          <w:szCs w:val="21"/>
        </w:rPr>
        <w:t>财务状况报告</w:t>
      </w:r>
      <w:r>
        <w:rPr>
          <w:rFonts w:ascii="宋体" w:hAnsi="宋体" w:cs="宋体" w:hint="eastAsia"/>
          <w:b/>
          <w:szCs w:val="21"/>
        </w:rPr>
        <w:t>；（必须提供）</w:t>
      </w:r>
    </w:p>
    <w:p w:rsidR="003D7F36" w:rsidRDefault="00BE110B" w:rsidP="00435B17">
      <w:pPr>
        <w:snapToGrid w:val="0"/>
        <w:spacing w:before="50" w:afterLines="50" w:line="360" w:lineRule="exact"/>
        <w:ind w:firstLineChars="97" w:firstLine="204"/>
        <w:jc w:val="left"/>
        <w:rPr>
          <w:rFonts w:ascii="宋体" w:hAnsi="宋体" w:cs="宋体"/>
          <w:b/>
          <w:kern w:val="0"/>
          <w:szCs w:val="21"/>
        </w:rPr>
      </w:pPr>
      <w:r>
        <w:rPr>
          <w:rFonts w:ascii="宋体" w:hAnsi="宋体" w:cs="宋体" w:hint="eastAsia"/>
          <w:b/>
          <w:kern w:val="0"/>
          <w:szCs w:val="21"/>
        </w:rPr>
        <w:t>（7）</w:t>
      </w:r>
      <w:r>
        <w:rPr>
          <w:rFonts w:ascii="宋体" w:hAnsi="宋体" w:cs="宋体" w:hint="eastAsia"/>
          <w:szCs w:val="21"/>
        </w:rPr>
        <w:t>具备履行合同所必需的设备和专业技术能力的证明材料</w:t>
      </w:r>
      <w:r>
        <w:rPr>
          <w:rFonts w:ascii="宋体" w:hAnsi="宋体" w:cs="宋体" w:hint="eastAsia"/>
          <w:b/>
          <w:szCs w:val="21"/>
        </w:rPr>
        <w:t>（格式自拟,必须提供）</w:t>
      </w:r>
      <w:r>
        <w:rPr>
          <w:rFonts w:ascii="宋体" w:hAnsi="宋体" w:cs="宋体" w:hint="eastAsia"/>
          <w:b/>
          <w:kern w:val="0"/>
          <w:szCs w:val="21"/>
        </w:rPr>
        <w:t>；</w:t>
      </w:r>
    </w:p>
    <w:p w:rsidR="003D7F36" w:rsidRDefault="00BE110B" w:rsidP="00435B17">
      <w:pPr>
        <w:snapToGrid w:val="0"/>
        <w:spacing w:before="50" w:afterLines="50" w:line="360" w:lineRule="exact"/>
        <w:ind w:firstLineChars="97" w:firstLine="204"/>
        <w:jc w:val="left"/>
        <w:rPr>
          <w:rFonts w:ascii="宋体" w:hAnsi="宋体" w:cs="宋体"/>
          <w:szCs w:val="21"/>
        </w:rPr>
      </w:pPr>
      <w:r>
        <w:rPr>
          <w:rFonts w:ascii="宋体" w:hAnsi="宋体" w:cs="宋体" w:hint="eastAsia"/>
          <w:b/>
          <w:szCs w:val="21"/>
        </w:rPr>
        <w:t>（8）</w:t>
      </w:r>
      <w:r>
        <w:rPr>
          <w:rFonts w:ascii="宋体" w:hAnsi="宋体" w:cs="宋体" w:hint="eastAsia"/>
          <w:szCs w:val="21"/>
        </w:rPr>
        <w:t>税务登记证复印件（副本）（按要求提供）</w:t>
      </w:r>
    </w:p>
    <w:bookmarkEnd w:id="79"/>
    <w:bookmarkEnd w:id="80"/>
    <w:p w:rsidR="003D7F36" w:rsidRDefault="00BE110B" w:rsidP="00435B17">
      <w:pPr>
        <w:snapToGrid w:val="0"/>
        <w:spacing w:before="50" w:afterLines="50" w:line="360" w:lineRule="exact"/>
        <w:ind w:firstLineChars="97" w:firstLine="204"/>
        <w:jc w:val="left"/>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（9）商务响应表格式：</w:t>
      </w:r>
    </w:p>
    <w:tbl>
      <w:tblPr>
        <w:tblW w:w="946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3600"/>
        <w:gridCol w:w="1440"/>
        <w:gridCol w:w="2880"/>
      </w:tblGrid>
      <w:tr w:rsidR="003D7F36">
        <w:trPr>
          <w:trHeight w:val="516"/>
        </w:trPr>
        <w:tc>
          <w:tcPr>
            <w:tcW w:w="1548" w:type="dxa"/>
            <w:tcBorders>
              <w:top w:val="single" w:sz="4" w:space="0" w:color="auto"/>
              <w:left w:val="single" w:sz="4" w:space="0" w:color="auto"/>
              <w:bottom w:val="single" w:sz="4" w:space="0" w:color="auto"/>
              <w:right w:val="single" w:sz="4" w:space="0" w:color="auto"/>
            </w:tcBorders>
          </w:tcPr>
          <w:p w:rsidR="003D7F36" w:rsidRDefault="00BE110B" w:rsidP="00435B17">
            <w:pPr>
              <w:snapToGrid w:val="0"/>
              <w:spacing w:beforeLines="50" w:line="360" w:lineRule="exact"/>
              <w:jc w:val="center"/>
              <w:rPr>
                <w:rFonts w:ascii="宋体" w:hAnsi="宋体" w:cs="宋体"/>
                <w:szCs w:val="21"/>
              </w:rPr>
            </w:pPr>
            <w:r>
              <w:rPr>
                <w:rFonts w:ascii="宋体" w:hAnsi="宋体" w:cs="宋体" w:hint="eastAsia"/>
                <w:szCs w:val="21"/>
              </w:rPr>
              <w:t>项目</w:t>
            </w:r>
          </w:p>
        </w:tc>
        <w:tc>
          <w:tcPr>
            <w:tcW w:w="3600" w:type="dxa"/>
            <w:tcBorders>
              <w:top w:val="single" w:sz="4" w:space="0" w:color="auto"/>
              <w:left w:val="single" w:sz="4" w:space="0" w:color="auto"/>
              <w:bottom w:val="single" w:sz="4" w:space="0" w:color="auto"/>
              <w:right w:val="single" w:sz="4" w:space="0" w:color="auto"/>
            </w:tcBorders>
          </w:tcPr>
          <w:p w:rsidR="003D7F36" w:rsidRDefault="00BE110B" w:rsidP="00435B17">
            <w:pPr>
              <w:snapToGrid w:val="0"/>
              <w:spacing w:beforeLines="50" w:line="360" w:lineRule="exact"/>
              <w:jc w:val="center"/>
              <w:rPr>
                <w:rFonts w:ascii="宋体" w:hAnsi="宋体" w:cs="宋体"/>
                <w:szCs w:val="21"/>
              </w:rPr>
            </w:pPr>
            <w:r>
              <w:rPr>
                <w:rFonts w:ascii="宋体" w:hAnsi="宋体" w:cs="宋体" w:hint="eastAsia"/>
                <w:szCs w:val="21"/>
              </w:rPr>
              <w:t>招标文件要求</w:t>
            </w:r>
          </w:p>
        </w:tc>
        <w:tc>
          <w:tcPr>
            <w:tcW w:w="1440" w:type="dxa"/>
            <w:tcBorders>
              <w:top w:val="single" w:sz="4" w:space="0" w:color="auto"/>
              <w:left w:val="single" w:sz="4" w:space="0" w:color="auto"/>
              <w:bottom w:val="single" w:sz="4" w:space="0" w:color="auto"/>
              <w:right w:val="single" w:sz="4" w:space="0" w:color="auto"/>
            </w:tcBorders>
          </w:tcPr>
          <w:p w:rsidR="003D7F36" w:rsidRDefault="00BE110B" w:rsidP="00435B17">
            <w:pPr>
              <w:snapToGrid w:val="0"/>
              <w:spacing w:beforeLines="50" w:line="360" w:lineRule="exact"/>
              <w:jc w:val="center"/>
              <w:rPr>
                <w:rFonts w:ascii="宋体" w:hAnsi="宋体" w:cs="宋体"/>
                <w:szCs w:val="21"/>
              </w:rPr>
            </w:pPr>
            <w:r>
              <w:rPr>
                <w:rFonts w:ascii="宋体" w:hAnsi="宋体" w:cs="宋体" w:hint="eastAsia"/>
                <w:szCs w:val="21"/>
              </w:rPr>
              <w:t>是否响应</w:t>
            </w:r>
          </w:p>
        </w:tc>
        <w:tc>
          <w:tcPr>
            <w:tcW w:w="2880" w:type="dxa"/>
            <w:tcBorders>
              <w:top w:val="single" w:sz="4" w:space="0" w:color="auto"/>
              <w:left w:val="single" w:sz="4" w:space="0" w:color="auto"/>
              <w:bottom w:val="single" w:sz="4" w:space="0" w:color="auto"/>
              <w:right w:val="single" w:sz="4" w:space="0" w:color="auto"/>
            </w:tcBorders>
          </w:tcPr>
          <w:p w:rsidR="003D7F36" w:rsidRDefault="00BE110B" w:rsidP="00435B17">
            <w:pPr>
              <w:snapToGrid w:val="0"/>
              <w:spacing w:beforeLines="50" w:line="360" w:lineRule="exact"/>
              <w:jc w:val="center"/>
              <w:rPr>
                <w:rFonts w:ascii="宋体" w:hAnsi="宋体" w:cs="宋体"/>
                <w:szCs w:val="21"/>
              </w:rPr>
            </w:pPr>
            <w:r>
              <w:rPr>
                <w:rFonts w:ascii="宋体" w:hAnsi="宋体" w:cs="宋体" w:hint="eastAsia"/>
                <w:szCs w:val="21"/>
              </w:rPr>
              <w:t>投标人的承诺或说明</w:t>
            </w:r>
          </w:p>
        </w:tc>
      </w:tr>
      <w:tr w:rsidR="003D7F36">
        <w:trPr>
          <w:trHeight w:val="469"/>
        </w:trPr>
        <w:tc>
          <w:tcPr>
            <w:tcW w:w="1548" w:type="dxa"/>
            <w:tcBorders>
              <w:top w:val="single" w:sz="4" w:space="0" w:color="auto"/>
              <w:left w:val="single" w:sz="4" w:space="0" w:color="auto"/>
              <w:bottom w:val="single" w:sz="4" w:space="0" w:color="auto"/>
              <w:right w:val="single" w:sz="4" w:space="0" w:color="auto"/>
            </w:tcBorders>
            <w:vAlign w:val="center"/>
          </w:tcPr>
          <w:p w:rsidR="003D7F36" w:rsidRDefault="00BE110B" w:rsidP="00435B17">
            <w:pPr>
              <w:snapToGrid w:val="0"/>
              <w:spacing w:beforeLines="50"/>
              <w:jc w:val="center"/>
              <w:rPr>
                <w:rFonts w:ascii="宋体" w:hAnsi="宋体" w:cs="宋体"/>
                <w:szCs w:val="21"/>
              </w:rPr>
            </w:pPr>
            <w:r>
              <w:rPr>
                <w:rFonts w:ascii="宋体" w:hAnsi="宋体" w:cs="宋体" w:hint="eastAsia"/>
                <w:szCs w:val="21"/>
              </w:rPr>
              <w:t>服务期</w:t>
            </w:r>
          </w:p>
        </w:tc>
        <w:tc>
          <w:tcPr>
            <w:tcW w:w="36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28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r>
      <w:tr w:rsidR="003D7F36">
        <w:trPr>
          <w:trHeight w:val="417"/>
        </w:trPr>
        <w:tc>
          <w:tcPr>
            <w:tcW w:w="1548" w:type="dxa"/>
            <w:tcBorders>
              <w:top w:val="single" w:sz="4" w:space="0" w:color="auto"/>
              <w:left w:val="single" w:sz="4" w:space="0" w:color="auto"/>
              <w:bottom w:val="single" w:sz="4" w:space="0" w:color="auto"/>
              <w:right w:val="single" w:sz="4" w:space="0" w:color="auto"/>
            </w:tcBorders>
            <w:vAlign w:val="center"/>
          </w:tcPr>
          <w:p w:rsidR="003D7F36" w:rsidRDefault="003D7F36" w:rsidP="00435B17">
            <w:pPr>
              <w:snapToGrid w:val="0"/>
              <w:spacing w:beforeLines="50"/>
              <w:jc w:val="center"/>
              <w:rPr>
                <w:rFonts w:ascii="宋体" w:hAns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28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r>
      <w:tr w:rsidR="003D7F36">
        <w:trPr>
          <w:trHeight w:val="507"/>
        </w:trPr>
        <w:tc>
          <w:tcPr>
            <w:tcW w:w="1548" w:type="dxa"/>
            <w:tcBorders>
              <w:top w:val="single" w:sz="4" w:space="0" w:color="auto"/>
              <w:left w:val="single" w:sz="4" w:space="0" w:color="auto"/>
              <w:bottom w:val="single" w:sz="4" w:space="0" w:color="auto"/>
              <w:right w:val="single" w:sz="4" w:space="0" w:color="auto"/>
            </w:tcBorders>
            <w:vAlign w:val="center"/>
          </w:tcPr>
          <w:p w:rsidR="003D7F36" w:rsidRDefault="003D7F36" w:rsidP="00435B17">
            <w:pPr>
              <w:snapToGrid w:val="0"/>
              <w:spacing w:beforeLines="50"/>
              <w:jc w:val="center"/>
              <w:rPr>
                <w:rFonts w:ascii="宋体" w:hAns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ind w:left="86"/>
              <w:rPr>
                <w:rFonts w:ascii="宋体" w:hAnsi="宋体" w:cs="宋体"/>
                <w:szCs w:val="21"/>
              </w:rPr>
            </w:pPr>
          </w:p>
        </w:tc>
        <w:tc>
          <w:tcPr>
            <w:tcW w:w="28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ind w:left="86"/>
              <w:rPr>
                <w:rFonts w:ascii="宋体" w:hAnsi="宋体" w:cs="宋体"/>
                <w:szCs w:val="21"/>
              </w:rPr>
            </w:pPr>
          </w:p>
        </w:tc>
      </w:tr>
      <w:tr w:rsidR="003D7F36">
        <w:trPr>
          <w:trHeight w:val="403"/>
        </w:trPr>
        <w:tc>
          <w:tcPr>
            <w:tcW w:w="1548" w:type="dxa"/>
            <w:tcBorders>
              <w:top w:val="single" w:sz="4" w:space="0" w:color="auto"/>
              <w:left w:val="single" w:sz="4" w:space="0" w:color="auto"/>
              <w:bottom w:val="single" w:sz="4" w:space="0" w:color="auto"/>
              <w:right w:val="single" w:sz="4" w:space="0" w:color="auto"/>
            </w:tcBorders>
            <w:vAlign w:val="center"/>
          </w:tcPr>
          <w:p w:rsidR="003D7F36" w:rsidRDefault="003D7F36" w:rsidP="00435B17">
            <w:pPr>
              <w:snapToGrid w:val="0"/>
              <w:spacing w:beforeLines="50"/>
              <w:jc w:val="center"/>
              <w:rPr>
                <w:rFonts w:ascii="宋体" w:hAns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ind w:left="105" w:hangingChars="50" w:hanging="105"/>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28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r>
      <w:tr w:rsidR="003D7F36">
        <w:trPr>
          <w:trHeight w:val="183"/>
        </w:trPr>
        <w:tc>
          <w:tcPr>
            <w:tcW w:w="1548" w:type="dxa"/>
            <w:tcBorders>
              <w:top w:val="single" w:sz="4" w:space="0" w:color="auto"/>
              <w:left w:val="single" w:sz="4" w:space="0" w:color="auto"/>
              <w:bottom w:val="single" w:sz="4" w:space="0" w:color="auto"/>
              <w:right w:val="single" w:sz="4" w:space="0" w:color="auto"/>
            </w:tcBorders>
            <w:vAlign w:val="center"/>
          </w:tcPr>
          <w:p w:rsidR="003D7F36" w:rsidRDefault="003D7F36" w:rsidP="00435B17">
            <w:pPr>
              <w:snapToGrid w:val="0"/>
              <w:spacing w:beforeLines="50"/>
              <w:jc w:val="center"/>
              <w:rPr>
                <w:rFonts w:ascii="宋体" w:hAnsi="宋体" w:cs="宋体"/>
                <w:szCs w:val="21"/>
              </w:rPr>
            </w:pPr>
          </w:p>
        </w:tc>
        <w:tc>
          <w:tcPr>
            <w:tcW w:w="36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28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r>
      <w:tr w:rsidR="003D7F36">
        <w:tc>
          <w:tcPr>
            <w:tcW w:w="1548" w:type="dxa"/>
            <w:tcBorders>
              <w:top w:val="single" w:sz="4" w:space="0" w:color="auto"/>
              <w:left w:val="single" w:sz="4" w:space="0" w:color="auto"/>
              <w:bottom w:val="single" w:sz="4" w:space="0" w:color="auto"/>
              <w:right w:val="single" w:sz="4" w:space="0" w:color="auto"/>
            </w:tcBorders>
          </w:tcPr>
          <w:p w:rsidR="003D7F36" w:rsidRDefault="00BE110B" w:rsidP="00435B17">
            <w:pPr>
              <w:snapToGrid w:val="0"/>
              <w:spacing w:beforeLines="50" w:line="360" w:lineRule="exact"/>
              <w:jc w:val="center"/>
              <w:rPr>
                <w:rFonts w:ascii="宋体" w:hAnsi="宋体" w:cs="宋体"/>
                <w:szCs w:val="21"/>
              </w:rPr>
            </w:pPr>
            <w:r>
              <w:rPr>
                <w:rFonts w:ascii="宋体" w:hAnsi="宋体" w:cs="宋体" w:hint="eastAsia"/>
                <w:szCs w:val="21"/>
              </w:rPr>
              <w:t>…</w:t>
            </w:r>
          </w:p>
        </w:tc>
        <w:tc>
          <w:tcPr>
            <w:tcW w:w="36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c>
          <w:tcPr>
            <w:tcW w:w="28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Lines="50" w:line="360" w:lineRule="exact"/>
              <w:rPr>
                <w:rFonts w:ascii="宋体" w:hAnsi="宋体" w:cs="宋体"/>
                <w:szCs w:val="21"/>
              </w:rPr>
            </w:pPr>
          </w:p>
        </w:tc>
      </w:tr>
    </w:tbl>
    <w:p w:rsidR="003D7F36" w:rsidRDefault="003D7F36">
      <w:pPr>
        <w:snapToGrid w:val="0"/>
        <w:spacing w:before="50" w:after="50" w:line="360" w:lineRule="exact"/>
        <w:rPr>
          <w:rFonts w:ascii="宋体" w:hAnsi="宋体" w:cs="宋体"/>
          <w:spacing w:val="20"/>
          <w:szCs w:val="21"/>
        </w:rPr>
      </w:pPr>
    </w:p>
    <w:p w:rsidR="003D7F36" w:rsidRDefault="00BE110B">
      <w:pPr>
        <w:snapToGrid w:val="0"/>
        <w:spacing w:before="50" w:after="50" w:line="360" w:lineRule="exact"/>
        <w:ind w:firstLineChars="100" w:firstLine="210"/>
        <w:rPr>
          <w:rFonts w:ascii="宋体" w:hAnsi="宋体" w:cs="宋体"/>
          <w:spacing w:val="20"/>
          <w:szCs w:val="21"/>
          <w:u w:val="single"/>
        </w:rPr>
      </w:pPr>
      <w:r>
        <w:rPr>
          <w:rFonts w:ascii="宋体" w:hAnsi="宋体" w:cs="宋体" w:hint="eastAsia"/>
          <w:szCs w:val="21"/>
        </w:rPr>
        <w:t>委托代理人签字</w:t>
      </w:r>
      <w:r>
        <w:rPr>
          <w:rFonts w:ascii="宋体" w:hAnsi="宋体" w:cs="宋体" w:hint="eastAsia"/>
          <w:spacing w:val="20"/>
          <w:szCs w:val="21"/>
        </w:rPr>
        <w:t>：</w:t>
      </w:r>
    </w:p>
    <w:p w:rsidR="003D7F36" w:rsidRDefault="00BE110B">
      <w:pPr>
        <w:snapToGrid w:val="0"/>
        <w:spacing w:line="360" w:lineRule="exact"/>
        <w:ind w:firstLineChars="98" w:firstLine="245"/>
        <w:jc w:val="left"/>
        <w:rPr>
          <w:rFonts w:ascii="宋体" w:hAnsi="宋体" w:cs="宋体"/>
          <w:b/>
          <w:szCs w:val="21"/>
        </w:rPr>
      </w:pPr>
      <w:r>
        <w:rPr>
          <w:rFonts w:ascii="宋体" w:hAnsi="宋体" w:cs="宋体" w:hint="eastAsia"/>
          <w:spacing w:val="20"/>
          <w:szCs w:val="21"/>
        </w:rPr>
        <w:t>投标人盖章：              日 期：</w:t>
      </w:r>
    </w:p>
    <w:p w:rsidR="003D7F36" w:rsidRDefault="003D7F36">
      <w:pPr>
        <w:snapToGrid w:val="0"/>
        <w:spacing w:line="360" w:lineRule="exact"/>
        <w:ind w:firstLineChars="98" w:firstLine="207"/>
        <w:jc w:val="left"/>
        <w:rPr>
          <w:rFonts w:ascii="宋体" w:hAnsi="宋体" w:cs="宋体"/>
          <w:b/>
          <w:szCs w:val="21"/>
        </w:rPr>
      </w:pPr>
    </w:p>
    <w:p w:rsidR="003D7F36" w:rsidRDefault="00BE110B">
      <w:pPr>
        <w:snapToGrid w:val="0"/>
        <w:spacing w:line="360" w:lineRule="exact"/>
        <w:ind w:left="840" w:hangingChars="400" w:hanging="840"/>
        <w:jc w:val="left"/>
        <w:rPr>
          <w:rFonts w:ascii="宋体" w:hAnsi="宋体" w:cs="宋体"/>
          <w:b/>
          <w:szCs w:val="21"/>
        </w:rPr>
      </w:pPr>
      <w:r>
        <w:rPr>
          <w:rFonts w:ascii="宋体" w:hAnsi="宋体" w:cs="宋体" w:hint="eastAsia"/>
        </w:rPr>
        <w:t>▲</w:t>
      </w:r>
      <w:r>
        <w:rPr>
          <w:rFonts w:ascii="宋体" w:hAnsi="宋体" w:cs="宋体" w:hint="eastAsia"/>
          <w:b/>
          <w:szCs w:val="21"/>
        </w:rPr>
        <w:t>（10）招标项目采购需求中要求必须提供的材料等；</w:t>
      </w:r>
      <w:r>
        <w:rPr>
          <w:rFonts w:ascii="宋体" w:hAnsi="宋体" w:cs="宋体" w:hint="eastAsia"/>
          <w:szCs w:val="21"/>
        </w:rPr>
        <w:t>（招标项目采购需求中要求必须提供的材料，据实提供）</w:t>
      </w:r>
    </w:p>
    <w:p w:rsidR="003D7F36" w:rsidRDefault="00BE110B">
      <w:pPr>
        <w:snapToGrid w:val="0"/>
        <w:spacing w:line="360" w:lineRule="exact"/>
        <w:ind w:firstLineChars="98" w:firstLine="207"/>
        <w:jc w:val="left"/>
        <w:rPr>
          <w:rFonts w:ascii="宋体" w:hAnsi="宋体" w:cs="宋体"/>
          <w:b/>
          <w:szCs w:val="21"/>
        </w:rPr>
      </w:pPr>
      <w:r>
        <w:rPr>
          <w:rFonts w:ascii="宋体" w:hAnsi="宋体" w:cs="宋体" w:hint="eastAsia"/>
          <w:b/>
          <w:szCs w:val="21"/>
        </w:rPr>
        <w:t>（11）</w:t>
      </w:r>
      <w:r>
        <w:rPr>
          <w:rFonts w:ascii="宋体" w:hAnsi="宋体" w:cs="宋体" w:hint="eastAsia"/>
          <w:szCs w:val="21"/>
        </w:rPr>
        <w:t>具备法律、行政法规规定的其他条件的证明材料</w:t>
      </w:r>
      <w:r>
        <w:rPr>
          <w:rFonts w:ascii="宋体" w:hAnsi="宋体" w:cs="宋体" w:hint="eastAsia"/>
          <w:b/>
          <w:szCs w:val="21"/>
        </w:rPr>
        <w:t>；</w:t>
      </w:r>
      <w:r>
        <w:rPr>
          <w:rFonts w:ascii="宋体" w:hAnsi="宋体" w:cs="宋体" w:hint="eastAsia"/>
          <w:szCs w:val="21"/>
        </w:rPr>
        <w:t>（格式自拟）</w:t>
      </w:r>
    </w:p>
    <w:p w:rsidR="003D7F36" w:rsidRDefault="00BE110B" w:rsidP="00435B17">
      <w:pPr>
        <w:snapToGrid w:val="0"/>
        <w:spacing w:before="50" w:afterLines="50" w:line="360" w:lineRule="exact"/>
        <w:ind w:firstLineChars="98" w:firstLine="207"/>
        <w:jc w:val="left"/>
        <w:rPr>
          <w:rFonts w:ascii="宋体" w:hAnsi="宋体" w:cs="宋体"/>
          <w:b/>
          <w:szCs w:val="21"/>
        </w:rPr>
      </w:pPr>
      <w:r>
        <w:rPr>
          <w:rFonts w:ascii="宋体" w:hAnsi="宋体" w:cs="宋体" w:hint="eastAsia"/>
          <w:b/>
          <w:szCs w:val="21"/>
        </w:rPr>
        <w:t>（12）</w:t>
      </w:r>
      <w:r>
        <w:rPr>
          <w:rFonts w:ascii="宋体" w:hAnsi="宋体" w:cs="宋体" w:hint="eastAsia"/>
          <w:szCs w:val="21"/>
        </w:rPr>
        <w:t>投标人的类似成功案例的业绩证明文件：</w:t>
      </w:r>
    </w:p>
    <w:p w:rsidR="003D7F36" w:rsidRDefault="00BE110B">
      <w:pPr>
        <w:pStyle w:val="af3"/>
        <w:snapToGrid w:val="0"/>
        <w:spacing w:line="360" w:lineRule="exact"/>
        <w:ind w:leftChars="46" w:left="97" w:firstLineChars="200" w:firstLine="420"/>
        <w:rPr>
          <w:rFonts w:ascii="宋体" w:hAnsi="宋体" w:cs="宋体"/>
          <w:sz w:val="21"/>
          <w:szCs w:val="21"/>
        </w:rPr>
      </w:pPr>
      <w:r>
        <w:rPr>
          <w:rFonts w:ascii="宋体" w:hAnsi="宋体" w:cs="宋体" w:hint="eastAsia"/>
          <w:sz w:val="21"/>
          <w:szCs w:val="21"/>
        </w:rPr>
        <w:t>投标人同类项目实施情况一览表格式：（投标人同类项目合同复印件、用户验收报告、用户评价意见格式自拟）</w:t>
      </w:r>
    </w:p>
    <w:tbl>
      <w:tblPr>
        <w:tblpPr w:leftFromText="180" w:rightFromText="180" w:vertAnchor="text" w:horzAnchor="margin" w:tblpXSpec="center" w:tblpY="215"/>
        <w:tblW w:w="9000" w:type="dxa"/>
        <w:tblBorders>
          <w:top w:val="single" w:sz="4" w:space="0" w:color="auto"/>
          <w:left w:val="single" w:sz="4" w:space="0" w:color="auto"/>
          <w:bottom w:val="single" w:sz="4" w:space="0" w:color="auto"/>
          <w:right w:val="single" w:sz="4" w:space="0" w:color="auto"/>
        </w:tblBorders>
        <w:tblLayout w:type="fixed"/>
        <w:tblLook w:val="04A0"/>
      </w:tblPr>
      <w:tblGrid>
        <w:gridCol w:w="1080"/>
        <w:gridCol w:w="900"/>
        <w:gridCol w:w="1620"/>
        <w:gridCol w:w="720"/>
        <w:gridCol w:w="900"/>
        <w:gridCol w:w="540"/>
        <w:gridCol w:w="720"/>
        <w:gridCol w:w="1080"/>
        <w:gridCol w:w="1440"/>
      </w:tblGrid>
      <w:tr w:rsidR="003D7F36">
        <w:trPr>
          <w:cantSplit/>
          <w:trHeight w:val="4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采购单位名称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服务项目名称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服务数量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单价</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合同</w:t>
            </w:r>
          </w:p>
          <w:p w:rsidR="003D7F36" w:rsidRDefault="00BE110B">
            <w:pPr>
              <w:snapToGrid w:val="0"/>
              <w:spacing w:line="360" w:lineRule="exact"/>
              <w:jc w:val="center"/>
              <w:rPr>
                <w:rFonts w:ascii="宋体" w:hAnsi="宋体" w:cs="宋体"/>
                <w:szCs w:val="21"/>
              </w:rPr>
            </w:pPr>
            <w:r>
              <w:rPr>
                <w:rFonts w:ascii="宋体" w:hAnsi="宋体" w:cs="宋体" w:hint="eastAsia"/>
                <w:szCs w:val="21"/>
              </w:rPr>
              <w:t>金额</w:t>
            </w:r>
          </w:p>
          <w:p w:rsidR="003D7F36" w:rsidRDefault="00BE110B">
            <w:pPr>
              <w:snapToGrid w:val="0"/>
              <w:spacing w:line="360" w:lineRule="exact"/>
              <w:jc w:val="center"/>
              <w:rPr>
                <w:rFonts w:ascii="宋体" w:hAnsi="宋体" w:cs="宋体"/>
                <w:szCs w:val="21"/>
              </w:rPr>
            </w:pPr>
            <w:r>
              <w:rPr>
                <w:rFonts w:ascii="宋体" w:hAnsi="宋体" w:cs="宋体" w:hint="eastAsia"/>
                <w:szCs w:val="21"/>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采购单位联系人及</w:t>
            </w:r>
          </w:p>
          <w:p w:rsidR="003D7F36" w:rsidRDefault="00BE110B">
            <w:pPr>
              <w:snapToGrid w:val="0"/>
              <w:spacing w:line="360" w:lineRule="exact"/>
              <w:jc w:val="center"/>
              <w:rPr>
                <w:rFonts w:ascii="宋体" w:hAnsi="宋体" w:cs="宋体"/>
                <w:szCs w:val="21"/>
              </w:rPr>
            </w:pPr>
            <w:r>
              <w:rPr>
                <w:rFonts w:ascii="宋体" w:hAnsi="宋体" w:cs="宋体" w:hint="eastAsia"/>
                <w:szCs w:val="21"/>
              </w:rPr>
              <w:t>联系电话</w:t>
            </w:r>
          </w:p>
        </w:tc>
      </w:tr>
      <w:tr w:rsidR="003D7F36">
        <w:trPr>
          <w:cantSplit/>
          <w:trHeight w:val="836"/>
        </w:trPr>
        <w:tc>
          <w:tcPr>
            <w:tcW w:w="1080" w:type="dxa"/>
            <w:vMerge/>
            <w:tcBorders>
              <w:top w:val="single" w:sz="4" w:space="0" w:color="auto"/>
              <w:left w:val="single" w:sz="4" w:space="0" w:color="auto"/>
              <w:bottom w:val="single" w:sz="4" w:space="0" w:color="auto"/>
              <w:right w:val="single" w:sz="4" w:space="0" w:color="auto"/>
            </w:tcBorders>
            <w:vAlign w:val="center"/>
          </w:tcPr>
          <w:p w:rsidR="003D7F36" w:rsidRDefault="003D7F36">
            <w:pPr>
              <w:widowControl/>
              <w:jc w:val="left"/>
              <w:rPr>
                <w:rFonts w:ascii="宋体" w:hAnsi="宋体" w:cs="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D7F36" w:rsidRDefault="003D7F36">
            <w:pPr>
              <w:widowControl/>
              <w:jc w:val="left"/>
              <w:rPr>
                <w:rFonts w:ascii="宋体" w:hAnsi="宋体" w:cs="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D7F36" w:rsidRDefault="003D7F36">
            <w:pPr>
              <w:widowControl/>
              <w:jc w:val="left"/>
              <w:rPr>
                <w:rFonts w:ascii="宋体" w:hAnsi="宋体" w:cs="宋体"/>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D7F36" w:rsidRDefault="003D7F36">
            <w:pPr>
              <w:widowControl/>
              <w:jc w:val="left"/>
              <w:rPr>
                <w:rFonts w:ascii="宋体" w:hAnsi="宋体" w:cs="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D7F36" w:rsidRDefault="003D7F36">
            <w:pPr>
              <w:widowControl/>
              <w:jc w:val="left"/>
              <w:rPr>
                <w:rFonts w:ascii="宋体" w:hAnsi="宋体" w:cs="宋体"/>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验收报告</w:t>
            </w:r>
          </w:p>
        </w:tc>
        <w:tc>
          <w:tcPr>
            <w:tcW w:w="1080" w:type="dxa"/>
            <w:tcBorders>
              <w:top w:val="single" w:sz="4" w:space="0" w:color="auto"/>
              <w:left w:val="single" w:sz="4" w:space="0" w:color="auto"/>
              <w:bottom w:val="single" w:sz="4" w:space="0" w:color="auto"/>
              <w:right w:val="single" w:sz="4" w:space="0" w:color="auto"/>
            </w:tcBorders>
            <w:vAlign w:val="center"/>
          </w:tcPr>
          <w:p w:rsidR="003D7F36" w:rsidRDefault="00BE110B">
            <w:pPr>
              <w:snapToGrid w:val="0"/>
              <w:spacing w:line="360" w:lineRule="exact"/>
              <w:jc w:val="center"/>
              <w:rPr>
                <w:rFonts w:ascii="宋体" w:hAnsi="宋体" w:cs="宋体"/>
                <w:szCs w:val="21"/>
              </w:rPr>
            </w:pPr>
            <w:r>
              <w:rPr>
                <w:rFonts w:ascii="宋体" w:hAnsi="宋体" w:cs="宋体" w:hint="eastAsia"/>
                <w:szCs w:val="21"/>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3D7F36" w:rsidRDefault="003D7F36">
            <w:pPr>
              <w:widowControl/>
              <w:jc w:val="left"/>
              <w:rPr>
                <w:rFonts w:ascii="宋体" w:hAnsi="宋体" w:cs="宋体"/>
                <w:szCs w:val="21"/>
              </w:rPr>
            </w:pPr>
          </w:p>
        </w:tc>
      </w:tr>
      <w:tr w:rsidR="003D7F36">
        <w:trPr>
          <w:trHeight w:val="649"/>
        </w:trPr>
        <w:tc>
          <w:tcPr>
            <w:tcW w:w="108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162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54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pPr>
              <w:snapToGrid w:val="0"/>
              <w:spacing w:line="360" w:lineRule="exact"/>
              <w:jc w:val="left"/>
              <w:rPr>
                <w:rFonts w:ascii="宋体" w:hAnsi="宋体" w:cs="宋体"/>
                <w:szCs w:val="21"/>
              </w:rPr>
            </w:pPr>
          </w:p>
        </w:tc>
      </w:tr>
      <w:tr w:rsidR="003D7F36">
        <w:tc>
          <w:tcPr>
            <w:tcW w:w="10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162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5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72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108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c>
          <w:tcPr>
            <w:tcW w:w="1440" w:type="dxa"/>
            <w:tcBorders>
              <w:top w:val="single" w:sz="4" w:space="0" w:color="auto"/>
              <w:left w:val="single" w:sz="4" w:space="0" w:color="auto"/>
              <w:bottom w:val="single" w:sz="4" w:space="0" w:color="auto"/>
              <w:right w:val="single" w:sz="4" w:space="0" w:color="auto"/>
            </w:tcBorders>
          </w:tcPr>
          <w:p w:rsidR="003D7F36" w:rsidRDefault="003D7F36" w:rsidP="00435B17">
            <w:pPr>
              <w:snapToGrid w:val="0"/>
              <w:spacing w:before="50" w:afterLines="50" w:line="360" w:lineRule="exact"/>
              <w:jc w:val="left"/>
              <w:rPr>
                <w:rFonts w:ascii="宋体" w:hAnsi="宋体" w:cs="宋体"/>
                <w:szCs w:val="21"/>
              </w:rPr>
            </w:pPr>
          </w:p>
        </w:tc>
      </w:tr>
    </w:tbl>
    <w:p w:rsidR="003D7F36" w:rsidRDefault="00BE110B">
      <w:pPr>
        <w:pStyle w:val="a7"/>
        <w:snapToGrid w:val="0"/>
        <w:spacing w:line="360" w:lineRule="exact"/>
        <w:rPr>
          <w:rFonts w:ascii="宋体" w:eastAsia="宋体" w:hAnsi="宋体" w:cs="宋体"/>
          <w:sz w:val="21"/>
          <w:szCs w:val="21"/>
          <w:u w:val="single"/>
        </w:rPr>
      </w:pPr>
      <w:r>
        <w:rPr>
          <w:rFonts w:ascii="宋体" w:eastAsia="宋体" w:hAnsi="宋体" w:cs="宋体" w:hint="eastAsia"/>
          <w:sz w:val="21"/>
          <w:szCs w:val="21"/>
        </w:rPr>
        <w:t>法定代表人(负责人)签字：</w:t>
      </w:r>
      <w:r>
        <w:rPr>
          <w:rFonts w:ascii="宋体" w:eastAsia="宋体" w:hAnsi="宋体" w:cs="宋体" w:hint="eastAsia"/>
          <w:sz w:val="21"/>
          <w:szCs w:val="21"/>
          <w:u w:val="single"/>
        </w:rPr>
        <w:t xml:space="preserve">　　　　　</w:t>
      </w:r>
    </w:p>
    <w:p w:rsidR="003D7F36" w:rsidRDefault="00BE110B">
      <w:pPr>
        <w:snapToGrid w:val="0"/>
        <w:spacing w:before="50" w:line="360" w:lineRule="exact"/>
        <w:jc w:val="left"/>
        <w:rPr>
          <w:rFonts w:ascii="宋体" w:hAnsi="宋体" w:cs="宋体"/>
          <w:szCs w:val="21"/>
        </w:rPr>
      </w:pPr>
      <w:r>
        <w:rPr>
          <w:rFonts w:ascii="宋体" w:hAnsi="宋体" w:cs="宋体" w:hint="eastAsia"/>
          <w:szCs w:val="21"/>
        </w:rPr>
        <w:t>投标人公章：                                           年    月  日</w:t>
      </w:r>
    </w:p>
    <w:p w:rsidR="003D7F36" w:rsidRDefault="00BE110B">
      <w:pPr>
        <w:snapToGrid w:val="0"/>
        <w:spacing w:before="50" w:line="360" w:lineRule="exact"/>
        <w:ind w:firstLineChars="134" w:firstLine="282"/>
        <w:jc w:val="left"/>
        <w:rPr>
          <w:rFonts w:ascii="宋体" w:hAnsi="宋体" w:cs="宋体"/>
          <w:szCs w:val="21"/>
        </w:rPr>
      </w:pPr>
      <w:r>
        <w:rPr>
          <w:rFonts w:ascii="宋体" w:hAnsi="宋体" w:cs="宋体" w:hint="eastAsia"/>
          <w:b/>
          <w:szCs w:val="21"/>
        </w:rPr>
        <w:t>（13）</w:t>
      </w:r>
      <w:r>
        <w:rPr>
          <w:rFonts w:ascii="宋体" w:hAnsi="宋体" w:cs="宋体" w:hint="eastAsia"/>
          <w:szCs w:val="21"/>
        </w:rPr>
        <w:t>其他特殊资质证书（如本地化服务能力等）；（按要求提供）</w:t>
      </w:r>
    </w:p>
    <w:p w:rsidR="003D7F36" w:rsidRDefault="00BE110B">
      <w:pPr>
        <w:snapToGrid w:val="0"/>
        <w:spacing w:line="360" w:lineRule="exact"/>
        <w:ind w:firstLineChars="134" w:firstLine="282"/>
        <w:jc w:val="left"/>
        <w:rPr>
          <w:rFonts w:ascii="宋体" w:hAnsi="宋体" w:cs="宋体"/>
          <w:szCs w:val="21"/>
        </w:rPr>
      </w:pPr>
      <w:r>
        <w:rPr>
          <w:rFonts w:ascii="宋体" w:hAnsi="宋体" w:cs="宋体" w:hint="eastAsia"/>
          <w:b/>
          <w:szCs w:val="21"/>
        </w:rPr>
        <w:t>（14）</w:t>
      </w:r>
      <w:r>
        <w:rPr>
          <w:rFonts w:ascii="宋体" w:hAnsi="宋体" w:cs="宋体" w:hint="eastAsia"/>
          <w:szCs w:val="21"/>
        </w:rPr>
        <w:t>投标人质量管理和质量保证体系等方面的认证证书；（按要求提供）</w:t>
      </w:r>
    </w:p>
    <w:p w:rsidR="003D7F36" w:rsidRDefault="00BE110B">
      <w:pPr>
        <w:snapToGrid w:val="0"/>
        <w:spacing w:line="360" w:lineRule="exact"/>
        <w:ind w:firstLineChars="134" w:firstLine="281"/>
        <w:jc w:val="left"/>
        <w:rPr>
          <w:rFonts w:ascii="宋体" w:hAnsi="宋体" w:cs="宋体"/>
          <w:szCs w:val="21"/>
        </w:rPr>
      </w:pPr>
      <w:r>
        <w:rPr>
          <w:rFonts w:ascii="宋体" w:hAnsi="宋体" w:cs="宋体" w:hint="eastAsia"/>
          <w:szCs w:val="21"/>
        </w:rPr>
        <w:t>（15）投标人认为可以证明其能力或业绩的其他材料；格式自拟</w:t>
      </w:r>
    </w:p>
    <w:p w:rsidR="003D7F36" w:rsidRDefault="00BE110B">
      <w:pPr>
        <w:snapToGrid w:val="0"/>
        <w:spacing w:line="360" w:lineRule="exact"/>
        <w:ind w:firstLineChars="134" w:firstLine="281"/>
        <w:jc w:val="left"/>
        <w:rPr>
          <w:rFonts w:ascii="宋体" w:hAnsi="宋体" w:cs="宋体"/>
          <w:szCs w:val="21"/>
        </w:rPr>
      </w:pPr>
      <w:r>
        <w:rPr>
          <w:rFonts w:ascii="宋体" w:hAnsi="宋体" w:cs="宋体" w:hint="eastAsia"/>
          <w:szCs w:val="21"/>
        </w:rPr>
        <w:t>（16）投标人关于服务升级及本单位债务纠纷、违法违规记录等方面的情况（内容见投标声明书）；</w:t>
      </w:r>
    </w:p>
    <w:p w:rsidR="003D7F36" w:rsidRDefault="00BE110B">
      <w:pPr>
        <w:snapToGrid w:val="0"/>
        <w:spacing w:line="360" w:lineRule="exact"/>
        <w:ind w:firstLineChars="135" w:firstLine="283"/>
        <w:jc w:val="left"/>
        <w:rPr>
          <w:rFonts w:ascii="宋体" w:hAnsi="宋体" w:cs="宋体"/>
          <w:b/>
          <w:szCs w:val="21"/>
        </w:rPr>
      </w:pPr>
      <w:r>
        <w:rPr>
          <w:rFonts w:ascii="宋体" w:hAnsi="宋体" w:cs="宋体" w:hint="eastAsia"/>
          <w:szCs w:val="21"/>
        </w:rPr>
        <w:t>（17）投标人情况介绍。（主要服务能力、规模、经营业绩等，格式自拟）</w:t>
      </w:r>
    </w:p>
    <w:p w:rsidR="003D7F36" w:rsidRDefault="00BE110B" w:rsidP="00435B17">
      <w:pPr>
        <w:snapToGrid w:val="0"/>
        <w:spacing w:beforeLines="50" w:after="50" w:line="360" w:lineRule="exact"/>
        <w:outlineLvl w:val="0"/>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三）、技术文件部分（格式）</w:t>
      </w:r>
    </w:p>
    <w:p w:rsidR="003D7F36" w:rsidRDefault="00BE110B">
      <w:pPr>
        <w:adjustRightInd w:val="0"/>
        <w:snapToGrid w:val="0"/>
        <w:spacing w:line="440" w:lineRule="exact"/>
        <w:ind w:firstLineChars="196" w:firstLine="413"/>
        <w:jc w:val="left"/>
        <w:rPr>
          <w:rFonts w:ascii="宋体" w:hAnsi="宋体" w:cs="宋体"/>
          <w:b/>
          <w:bCs/>
          <w:szCs w:val="21"/>
        </w:rPr>
      </w:pPr>
      <w:r>
        <w:rPr>
          <w:rFonts w:ascii="宋体" w:hAnsi="宋体" w:cs="宋体" w:hint="eastAsia"/>
          <w:b/>
          <w:bCs/>
          <w:szCs w:val="21"/>
        </w:rPr>
        <w:t>投标技术文件（服务方案）</w:t>
      </w:r>
    </w:p>
    <w:p w:rsidR="003D7F36" w:rsidRDefault="00BE110B">
      <w:pPr>
        <w:pStyle w:val="ad"/>
        <w:adjustRightInd w:val="0"/>
        <w:snapToGrid w:val="0"/>
        <w:spacing w:line="440" w:lineRule="exact"/>
        <w:rPr>
          <w:rFonts w:hAnsi="宋体" w:cs="宋体"/>
        </w:rPr>
      </w:pPr>
      <w:r>
        <w:rPr>
          <w:rFonts w:hAnsi="宋体" w:cs="宋体" w:hint="eastAsia"/>
        </w:rPr>
        <w:t xml:space="preserve">   投标文件中的服务方案必须符合《招标项目采购需求》中的所有内容及技术规范要求。本方案还应包含以下内容：</w:t>
      </w:r>
    </w:p>
    <w:p w:rsidR="003D7F36" w:rsidRDefault="00BE110B">
      <w:pPr>
        <w:pStyle w:val="ad"/>
        <w:adjustRightInd w:val="0"/>
        <w:snapToGrid w:val="0"/>
        <w:spacing w:line="440" w:lineRule="exact"/>
        <w:ind w:firstLineChars="200" w:firstLine="420"/>
        <w:rPr>
          <w:rFonts w:hAnsi="宋体" w:cs="宋体"/>
        </w:rPr>
      </w:pPr>
      <w:r>
        <w:rPr>
          <w:rFonts w:hAnsi="宋体" w:cs="宋体" w:hint="eastAsia"/>
        </w:rPr>
        <w:t>（1）投标单位简介[应包括该机构成立年限、营业执照、资质情况的批准时间、截止时间、经营状况、有关部门资信评价（若有）、办公地点、是否购买或租用、面积多少、办公条件（车辆、电脑等硬件）、经营业绩、有无违反国家政策、法规情况，是否有过不良记录等内容]；</w:t>
      </w:r>
    </w:p>
    <w:p w:rsidR="003D7F36" w:rsidRDefault="00BE110B">
      <w:pPr>
        <w:pStyle w:val="ad"/>
        <w:adjustRightInd w:val="0"/>
        <w:snapToGrid w:val="0"/>
        <w:spacing w:line="440" w:lineRule="exact"/>
        <w:ind w:firstLineChars="200" w:firstLine="420"/>
        <w:rPr>
          <w:rFonts w:hAnsi="宋体" w:cs="宋体"/>
        </w:rPr>
      </w:pPr>
      <w:r>
        <w:rPr>
          <w:rFonts w:hAnsi="宋体" w:cs="宋体" w:hint="eastAsia"/>
        </w:rPr>
        <w:t>（2）拟投入人员数量以及人员详细工资和费用计划（其工资应不低于项目所在地最低工资标准。同时所有从业人员每年应有福利费、加班者有加班费、物业公司必须按国家规定为每位从业人员交各种社会保险。）</w:t>
      </w:r>
    </w:p>
    <w:p w:rsidR="003D7F36" w:rsidRDefault="00BE110B">
      <w:pPr>
        <w:adjustRightInd w:val="0"/>
        <w:snapToGrid w:val="0"/>
        <w:spacing w:line="440" w:lineRule="exact"/>
        <w:ind w:firstLineChars="200" w:firstLine="420"/>
        <w:jc w:val="left"/>
        <w:rPr>
          <w:rFonts w:ascii="宋体" w:hAnsi="宋体" w:cs="宋体"/>
          <w:szCs w:val="21"/>
        </w:rPr>
      </w:pPr>
      <w:r>
        <w:rPr>
          <w:rFonts w:ascii="宋体" w:hAnsi="宋体" w:cs="宋体" w:hint="eastAsia"/>
          <w:szCs w:val="21"/>
        </w:rPr>
        <w:t>（3）投标单位响应本项目</w:t>
      </w:r>
      <w:r>
        <w:rPr>
          <w:rFonts w:ascii="宋体" w:hAnsi="宋体" w:cs="宋体" w:hint="eastAsia"/>
        </w:rPr>
        <w:t>《项目需求和说明》中的所有内容及技术规范要求的承诺。</w:t>
      </w:r>
    </w:p>
    <w:p w:rsidR="003D7F36" w:rsidRDefault="00BE110B">
      <w:pPr>
        <w:adjustRightInd w:val="0"/>
        <w:snapToGrid w:val="0"/>
        <w:spacing w:line="440" w:lineRule="exact"/>
        <w:ind w:firstLineChars="200" w:firstLine="420"/>
        <w:jc w:val="left"/>
        <w:rPr>
          <w:rFonts w:ascii="宋体" w:hAnsi="宋体" w:cs="宋体"/>
          <w:szCs w:val="21"/>
        </w:rPr>
      </w:pPr>
      <w:r>
        <w:rPr>
          <w:rFonts w:ascii="宋体" w:hAnsi="宋体" w:cs="宋体" w:hint="eastAsia"/>
          <w:szCs w:val="21"/>
        </w:rPr>
        <w:t>（4）投标人对本项目的合理化建议和改进措施；</w:t>
      </w:r>
    </w:p>
    <w:p w:rsidR="003D7F36" w:rsidRDefault="00BE110B" w:rsidP="00695033">
      <w:pPr>
        <w:snapToGrid w:val="0"/>
        <w:spacing w:line="360" w:lineRule="exact"/>
        <w:ind w:firstLineChars="246" w:firstLine="517"/>
        <w:jc w:val="left"/>
        <w:rPr>
          <w:rFonts w:ascii="宋体" w:hAnsi="宋体" w:cs="宋体"/>
          <w:szCs w:val="21"/>
        </w:rPr>
      </w:pPr>
      <w:r>
        <w:rPr>
          <w:rFonts w:ascii="宋体" w:hAnsi="宋体" w:cs="宋体" w:hint="eastAsia"/>
          <w:szCs w:val="21"/>
        </w:rPr>
        <w:t>（5）投标人需要说明的其他文件和说明（格式自拟）。</w:t>
      </w: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3D7F36" w:rsidP="00435B17">
      <w:pPr>
        <w:snapToGrid w:val="0"/>
        <w:spacing w:beforeLines="50" w:after="50" w:line="360" w:lineRule="exact"/>
        <w:outlineLvl w:val="0"/>
        <w:rPr>
          <w:rFonts w:ascii="宋体" w:hAnsi="宋体" w:cs="宋体"/>
          <w:szCs w:val="21"/>
        </w:rPr>
      </w:pPr>
    </w:p>
    <w:p w:rsidR="003D7F36" w:rsidRDefault="00BE110B" w:rsidP="00435B17">
      <w:pPr>
        <w:snapToGrid w:val="0"/>
        <w:spacing w:beforeLines="50" w:after="50" w:line="360" w:lineRule="exact"/>
        <w:outlineLvl w:val="0"/>
        <w:rPr>
          <w:rFonts w:ascii="宋体" w:hAnsi="宋体" w:cs="宋体"/>
          <w:b/>
          <w:szCs w:val="21"/>
        </w:rPr>
      </w:pPr>
      <w:r>
        <w:rPr>
          <w:rFonts w:ascii="宋体" w:hAnsi="宋体" w:cs="宋体" w:hint="eastAsia"/>
          <w:b/>
          <w:szCs w:val="21"/>
        </w:rPr>
        <w:lastRenderedPageBreak/>
        <w:t>四）报价文件部分 （格式）</w:t>
      </w:r>
    </w:p>
    <w:p w:rsidR="003D7F36" w:rsidRDefault="00BE110B" w:rsidP="00435B17">
      <w:pPr>
        <w:snapToGrid w:val="0"/>
        <w:spacing w:beforeLines="50" w:after="50" w:line="360" w:lineRule="exact"/>
        <w:rPr>
          <w:rFonts w:ascii="宋体" w:hAnsi="宋体" w:cs="宋体"/>
          <w:b/>
          <w:szCs w:val="21"/>
        </w:rPr>
      </w:pPr>
      <w:r>
        <w:rPr>
          <w:rFonts w:ascii="宋体" w:hAnsi="宋体" w:cs="宋体" w:hint="eastAsia"/>
          <w:b/>
          <w:szCs w:val="21"/>
        </w:rPr>
        <w:t>（1）投标函格式：</w:t>
      </w:r>
    </w:p>
    <w:p w:rsidR="003D7F36" w:rsidRDefault="00BE110B" w:rsidP="00435B17">
      <w:pPr>
        <w:snapToGrid w:val="0"/>
        <w:spacing w:beforeLines="50" w:after="50" w:line="360" w:lineRule="exact"/>
        <w:jc w:val="center"/>
        <w:rPr>
          <w:rFonts w:ascii="宋体" w:hAnsi="宋体" w:cs="宋体"/>
          <w:b/>
          <w:szCs w:val="21"/>
        </w:rPr>
      </w:pPr>
      <w:r>
        <w:rPr>
          <w:rFonts w:ascii="宋体" w:hAnsi="宋体" w:cs="宋体" w:hint="eastAsia"/>
          <w:b/>
          <w:szCs w:val="21"/>
        </w:rPr>
        <w:t>投 标 函</w:t>
      </w:r>
    </w:p>
    <w:p w:rsidR="003D7F36" w:rsidRDefault="00BE110B">
      <w:pPr>
        <w:snapToGrid w:val="0"/>
        <w:spacing w:line="360" w:lineRule="exact"/>
        <w:rPr>
          <w:rFonts w:ascii="宋体" w:hAnsi="宋体" w:cs="宋体"/>
          <w:szCs w:val="21"/>
        </w:rPr>
      </w:pPr>
      <w:r>
        <w:rPr>
          <w:rFonts w:ascii="宋体" w:hAnsi="宋体" w:cs="宋体" w:hint="eastAsia"/>
          <w:szCs w:val="21"/>
        </w:rPr>
        <w:t>致：</w:t>
      </w:r>
      <w:r>
        <w:rPr>
          <w:rFonts w:ascii="宋体" w:hAnsi="宋体" w:cs="宋体" w:hint="eastAsia"/>
          <w:u w:val="single"/>
        </w:rPr>
        <w:t>广西壮族自治区政府采购中心</w:t>
      </w:r>
      <w:r>
        <w:rPr>
          <w:rFonts w:ascii="宋体" w:hAnsi="宋体" w:cs="宋体" w:hint="eastAsia"/>
          <w:szCs w:val="21"/>
        </w:rPr>
        <w:t>：</w:t>
      </w:r>
    </w:p>
    <w:p w:rsidR="003D7F36" w:rsidRDefault="00BE110B">
      <w:pPr>
        <w:snapToGrid w:val="0"/>
        <w:spacing w:line="360" w:lineRule="exact"/>
        <w:ind w:firstLine="480"/>
        <w:rPr>
          <w:rFonts w:ascii="宋体" w:hAnsi="宋体" w:cs="宋体"/>
          <w:szCs w:val="21"/>
        </w:rPr>
      </w:pPr>
      <w:r>
        <w:rPr>
          <w:rFonts w:ascii="宋体" w:hAnsi="宋体" w:cs="宋体" w:hint="eastAsia"/>
          <w:szCs w:val="21"/>
        </w:rPr>
        <w:t>根据贵方为项目的招标公告（项目编号：____</w:t>
      </w:r>
      <w:r>
        <w:rPr>
          <w:rFonts w:ascii="宋体" w:hAnsi="宋体" w:cs="宋体" w:hint="eastAsia"/>
          <w:szCs w:val="21"/>
          <w:u w:val="single"/>
        </w:rPr>
        <w:t>_     _</w:t>
      </w:r>
      <w:r>
        <w:rPr>
          <w:rFonts w:ascii="宋体" w:hAnsi="宋体" w:cs="宋体" w:hint="eastAsia"/>
          <w:szCs w:val="21"/>
        </w:rPr>
        <w:t>_），签字代表______</w:t>
      </w:r>
      <w:r>
        <w:rPr>
          <w:rFonts w:ascii="宋体" w:hAnsi="宋体" w:cs="宋体" w:hint="eastAsia"/>
          <w:szCs w:val="21"/>
          <w:u w:val="single"/>
        </w:rPr>
        <w:t xml:space="preserve">_     </w:t>
      </w:r>
      <w:r>
        <w:rPr>
          <w:rFonts w:ascii="宋体" w:hAnsi="宋体" w:cs="宋体" w:hint="eastAsia"/>
          <w:szCs w:val="21"/>
        </w:rPr>
        <w:t>（全名）经正式授权并代表投标人_____</w:t>
      </w:r>
      <w:r>
        <w:rPr>
          <w:rFonts w:ascii="宋体" w:hAnsi="宋体" w:cs="宋体" w:hint="eastAsia"/>
          <w:szCs w:val="21"/>
          <w:u w:val="single"/>
        </w:rPr>
        <w:t>__                    __</w:t>
      </w:r>
      <w:r>
        <w:rPr>
          <w:rFonts w:ascii="宋体" w:hAnsi="宋体" w:cs="宋体" w:hint="eastAsia"/>
          <w:szCs w:val="21"/>
        </w:rPr>
        <w:t>（投标人名称）提交投标文件(其中</w:t>
      </w:r>
      <w:r>
        <w:rPr>
          <w:rFonts w:ascii="宋体" w:hAnsi="宋体" w:cs="宋体" w:hint="eastAsia"/>
          <w:b/>
          <w:szCs w:val="21"/>
        </w:rPr>
        <w:t>资格文件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二</w:t>
      </w:r>
      <w:r>
        <w:rPr>
          <w:rFonts w:ascii="宋体" w:hAnsi="宋体" w:cs="宋体" w:hint="eastAsia"/>
          <w:szCs w:val="21"/>
        </w:rPr>
        <w:t>份；</w:t>
      </w:r>
      <w:r>
        <w:rPr>
          <w:rFonts w:ascii="宋体" w:hAnsi="宋体" w:cs="宋体" w:hint="eastAsia"/>
          <w:b/>
          <w:szCs w:val="21"/>
        </w:rPr>
        <w:t>资信及商务文件、技术文件、投标报价文件</w:t>
      </w:r>
      <w:r>
        <w:rPr>
          <w:rFonts w:ascii="宋体" w:hAnsi="宋体" w:cs="宋体" w:hint="eastAsia"/>
          <w:szCs w:val="21"/>
        </w:rPr>
        <w:t>正本</w:t>
      </w:r>
      <w:r>
        <w:rPr>
          <w:rFonts w:ascii="宋体" w:hAnsi="宋体" w:cs="宋体" w:hint="eastAsia"/>
          <w:b/>
          <w:szCs w:val="21"/>
        </w:rPr>
        <w:t>一份，</w:t>
      </w:r>
      <w:r>
        <w:rPr>
          <w:rFonts w:ascii="宋体" w:hAnsi="宋体" w:cs="宋体" w:hint="eastAsia"/>
          <w:szCs w:val="21"/>
        </w:rPr>
        <w:t>副本</w:t>
      </w:r>
      <w:r>
        <w:rPr>
          <w:rFonts w:ascii="宋体" w:hAnsi="宋体" w:cs="宋体" w:hint="eastAsia"/>
          <w:b/>
          <w:szCs w:val="21"/>
        </w:rPr>
        <w:t>四</w:t>
      </w:r>
      <w:r>
        <w:rPr>
          <w:rFonts w:ascii="宋体" w:hAnsi="宋体" w:cs="宋体" w:hint="eastAsia"/>
          <w:szCs w:val="21"/>
        </w:rPr>
        <w:t>份；开标一览表一份)；并附投标文件电子版光盘1份</w:t>
      </w:r>
      <w:r>
        <w:rPr>
          <w:rFonts w:ascii="宋体" w:hAnsi="宋体" w:cs="宋体" w:hint="eastAsia"/>
          <w:b/>
          <w:szCs w:val="21"/>
          <w:u w:val="single"/>
        </w:rPr>
        <w:t>(光盘封面请注明项目名称、项目编号及投标人名称)</w:t>
      </w:r>
      <w:r>
        <w:rPr>
          <w:rFonts w:ascii="宋体" w:hAnsi="宋体" w:cs="宋体" w:hint="eastAsia"/>
          <w:szCs w:val="21"/>
        </w:rPr>
        <w:t>。</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据此函，签字代表宣布同意如下：</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2.投标人在投标之前已经与贵方进行了充分的沟通，完全理解并接受招标文件的各项规定和要求，对招标文件的合理性、合法性不再有异议。</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3.本投标有效期自开标日起 ______个日（自然日）。</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4.如中标，本投标文件至本项目合同履行完毕止均保持有效，本投标人将按“招标文件”及政府采购法律、法规的规定履行合同责任和义务。</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5.投标人同意按照贵方要求提供与投标有关的一切数据或资料。</w:t>
      </w:r>
    </w:p>
    <w:p w:rsidR="003D7F36" w:rsidRDefault="00BE110B">
      <w:pPr>
        <w:snapToGrid w:val="0"/>
        <w:spacing w:line="360" w:lineRule="exact"/>
        <w:ind w:firstLineChars="200" w:firstLine="420"/>
        <w:rPr>
          <w:rFonts w:ascii="宋体" w:hAnsi="宋体" w:cs="宋体"/>
          <w:szCs w:val="21"/>
        </w:rPr>
      </w:pPr>
      <w:r>
        <w:rPr>
          <w:rFonts w:ascii="宋体" w:hAnsi="宋体" w:cs="宋体" w:hint="eastAsia"/>
          <w:szCs w:val="21"/>
        </w:rPr>
        <w:t>6.与本投标有关的一切正式往来信函请寄：</w:t>
      </w:r>
    </w:p>
    <w:p w:rsidR="003D7F36" w:rsidRDefault="00BE110B">
      <w:pPr>
        <w:snapToGrid w:val="0"/>
        <w:spacing w:line="360" w:lineRule="exact"/>
        <w:rPr>
          <w:rFonts w:ascii="宋体" w:hAnsi="宋体" w:cs="宋体"/>
          <w:szCs w:val="21"/>
        </w:rPr>
      </w:pPr>
      <w:r>
        <w:rPr>
          <w:rFonts w:ascii="宋体" w:hAnsi="宋体" w:cs="宋体" w:hint="eastAsia"/>
          <w:szCs w:val="21"/>
        </w:rPr>
        <w:t>地址：__________</w:t>
      </w:r>
      <w:r>
        <w:rPr>
          <w:rFonts w:ascii="宋体" w:hAnsi="宋体" w:cs="宋体" w:hint="eastAsia"/>
          <w:szCs w:val="21"/>
          <w:u w:val="single"/>
        </w:rPr>
        <w:t xml:space="preserve">        _</w:t>
      </w:r>
      <w:r>
        <w:rPr>
          <w:rFonts w:ascii="宋体" w:hAnsi="宋体" w:cs="宋体" w:hint="eastAsia"/>
          <w:szCs w:val="21"/>
        </w:rPr>
        <w:t>____邮编：__________   电话：______________</w:t>
      </w:r>
    </w:p>
    <w:p w:rsidR="003D7F36" w:rsidRDefault="00BE110B">
      <w:pPr>
        <w:snapToGrid w:val="0"/>
        <w:spacing w:line="360" w:lineRule="exact"/>
        <w:rPr>
          <w:rFonts w:ascii="宋体" w:hAnsi="宋体" w:cs="宋体"/>
          <w:szCs w:val="21"/>
        </w:rPr>
      </w:pPr>
      <w:r>
        <w:rPr>
          <w:rFonts w:ascii="宋体" w:hAnsi="宋体" w:cs="宋体" w:hint="eastAsia"/>
          <w:szCs w:val="21"/>
        </w:rPr>
        <w:t>传真：______________投标人代表姓名 ___________  职务：_____________</w:t>
      </w:r>
    </w:p>
    <w:p w:rsidR="003D7F36" w:rsidRDefault="00BE110B">
      <w:pPr>
        <w:snapToGrid w:val="0"/>
        <w:spacing w:line="360" w:lineRule="exact"/>
        <w:rPr>
          <w:rFonts w:ascii="宋体" w:hAnsi="宋体" w:cs="宋体"/>
          <w:szCs w:val="21"/>
        </w:rPr>
      </w:pPr>
      <w:r>
        <w:rPr>
          <w:rFonts w:ascii="宋体" w:hAnsi="宋体" w:cs="宋体" w:hint="eastAsia"/>
          <w:szCs w:val="21"/>
        </w:rPr>
        <w:t>投标人名称(公章):___________________</w:t>
      </w:r>
    </w:p>
    <w:p w:rsidR="003D7F36" w:rsidRDefault="00BE110B">
      <w:pPr>
        <w:snapToGrid w:val="0"/>
        <w:spacing w:line="360" w:lineRule="exact"/>
        <w:rPr>
          <w:rFonts w:ascii="宋体" w:hAnsi="宋体" w:cs="宋体"/>
          <w:szCs w:val="21"/>
        </w:rPr>
      </w:pPr>
      <w:r>
        <w:rPr>
          <w:rFonts w:ascii="宋体" w:hAnsi="宋体" w:cs="宋体" w:hint="eastAsia"/>
          <w:szCs w:val="21"/>
        </w:rPr>
        <w:t>开户银行：   银行帐号：</w:t>
      </w:r>
    </w:p>
    <w:p w:rsidR="003D7F36" w:rsidRDefault="00BE110B">
      <w:pPr>
        <w:snapToGrid w:val="0"/>
        <w:spacing w:line="360" w:lineRule="exact"/>
        <w:rPr>
          <w:rFonts w:ascii="宋体" w:hAnsi="宋体" w:cs="宋体"/>
          <w:szCs w:val="21"/>
        </w:rPr>
      </w:pPr>
      <w:r>
        <w:rPr>
          <w:rFonts w:ascii="宋体" w:hAnsi="宋体" w:cs="宋体" w:hint="eastAsia"/>
          <w:szCs w:val="21"/>
        </w:rPr>
        <w:t>委托代理人签字:___________                 日期:_____年___月___日</w:t>
      </w:r>
    </w:p>
    <w:p w:rsidR="003D7F36" w:rsidRDefault="00BE110B">
      <w:pPr>
        <w:pStyle w:val="ad"/>
        <w:snapToGrid w:val="0"/>
        <w:spacing w:before="295" w:after="295" w:line="360" w:lineRule="exact"/>
        <w:ind w:firstLineChars="2700" w:firstLine="5670"/>
        <w:rPr>
          <w:rFonts w:hAnsi="宋体" w:cs="宋体"/>
        </w:rPr>
      </w:pPr>
      <w:r>
        <w:rPr>
          <w:rFonts w:hAnsi="宋体" w:cs="宋体" w:hint="eastAsia"/>
        </w:rPr>
        <w:t>(公章)</w:t>
      </w:r>
    </w:p>
    <w:p w:rsidR="003D7F36" w:rsidRDefault="00BE110B">
      <w:pPr>
        <w:pStyle w:val="ad"/>
        <w:snapToGrid w:val="0"/>
        <w:spacing w:before="295" w:after="295" w:line="360" w:lineRule="exact"/>
        <w:ind w:firstLineChars="2650" w:firstLine="5565"/>
        <w:rPr>
          <w:rFonts w:hAnsi="宋体" w:cs="宋体"/>
        </w:rPr>
      </w:pPr>
      <w:r>
        <w:rPr>
          <w:rFonts w:hAnsi="宋体" w:cs="宋体" w:hint="eastAsia"/>
        </w:rPr>
        <w:t>年___月___日</w:t>
      </w:r>
    </w:p>
    <w:p w:rsidR="003D7F36" w:rsidRDefault="003D7F36" w:rsidP="00435B17">
      <w:pPr>
        <w:snapToGrid w:val="0"/>
        <w:spacing w:beforeLines="50" w:after="50" w:line="360" w:lineRule="exact"/>
        <w:rPr>
          <w:rFonts w:ascii="宋体" w:hAnsi="宋体" w:cs="宋体"/>
          <w:b/>
          <w:szCs w:val="21"/>
        </w:rPr>
      </w:pPr>
    </w:p>
    <w:p w:rsidR="003D7F36" w:rsidRDefault="003D7F36" w:rsidP="00435B17">
      <w:pPr>
        <w:snapToGrid w:val="0"/>
        <w:spacing w:beforeLines="50" w:after="50" w:line="360" w:lineRule="exact"/>
        <w:rPr>
          <w:rFonts w:ascii="宋体" w:hAnsi="宋体" w:cs="宋体"/>
          <w:b/>
          <w:szCs w:val="21"/>
        </w:rPr>
      </w:pPr>
    </w:p>
    <w:p w:rsidR="003D7F36" w:rsidRDefault="003D7F36" w:rsidP="00435B17">
      <w:pPr>
        <w:snapToGrid w:val="0"/>
        <w:spacing w:beforeLines="50" w:after="50" w:line="360" w:lineRule="exact"/>
        <w:rPr>
          <w:rFonts w:ascii="宋体" w:hAnsi="宋体" w:cs="宋体"/>
          <w:b/>
          <w:szCs w:val="21"/>
        </w:rPr>
      </w:pPr>
    </w:p>
    <w:p w:rsidR="003D7F36" w:rsidRDefault="003D7F36" w:rsidP="00435B17">
      <w:pPr>
        <w:snapToGrid w:val="0"/>
        <w:spacing w:beforeLines="50" w:after="50" w:line="360" w:lineRule="exact"/>
        <w:rPr>
          <w:rFonts w:ascii="宋体" w:hAnsi="宋体" w:cs="宋体"/>
          <w:b/>
          <w:szCs w:val="21"/>
        </w:rPr>
      </w:pPr>
    </w:p>
    <w:p w:rsidR="003D7F36" w:rsidRDefault="003D7F36" w:rsidP="00435B17">
      <w:pPr>
        <w:snapToGrid w:val="0"/>
        <w:spacing w:beforeLines="50" w:after="50" w:line="360" w:lineRule="exact"/>
        <w:rPr>
          <w:rFonts w:ascii="宋体" w:hAnsi="宋体" w:cs="宋体"/>
          <w:b/>
          <w:szCs w:val="21"/>
        </w:rPr>
      </w:pPr>
    </w:p>
    <w:p w:rsidR="003D7F36" w:rsidRDefault="003D7F36" w:rsidP="00435B17">
      <w:pPr>
        <w:snapToGrid w:val="0"/>
        <w:spacing w:beforeLines="50" w:after="50" w:line="360" w:lineRule="exact"/>
        <w:rPr>
          <w:rFonts w:ascii="宋体" w:hAnsi="宋体" w:cs="宋体"/>
          <w:b/>
          <w:szCs w:val="21"/>
        </w:rPr>
      </w:pPr>
    </w:p>
    <w:p w:rsidR="003D7F36" w:rsidRDefault="003D7F36" w:rsidP="00435B17">
      <w:pPr>
        <w:snapToGrid w:val="0"/>
        <w:spacing w:beforeLines="50" w:after="50" w:line="360" w:lineRule="exact"/>
        <w:rPr>
          <w:rFonts w:ascii="宋体" w:hAnsi="宋体" w:cs="宋体"/>
          <w:b/>
          <w:szCs w:val="21"/>
        </w:rPr>
      </w:pPr>
    </w:p>
    <w:p w:rsidR="003D7F36" w:rsidRDefault="00BE110B" w:rsidP="00435B17">
      <w:pPr>
        <w:snapToGrid w:val="0"/>
        <w:spacing w:beforeLines="50" w:after="50" w:line="360" w:lineRule="exact"/>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（2）投标报价明细表格式</w:t>
      </w:r>
    </w:p>
    <w:p w:rsidR="003D7F36" w:rsidRDefault="00BE110B">
      <w:pPr>
        <w:pStyle w:val="ad"/>
        <w:snapToGrid w:val="0"/>
        <w:spacing w:before="295" w:after="295" w:line="360" w:lineRule="exact"/>
        <w:jc w:val="center"/>
        <w:rPr>
          <w:rFonts w:hAnsi="宋体" w:cs="宋体"/>
          <w:b/>
          <w:sz w:val="28"/>
          <w:szCs w:val="28"/>
        </w:rPr>
      </w:pPr>
      <w:r>
        <w:rPr>
          <w:rFonts w:hAnsi="宋体" w:cs="宋体" w:hint="eastAsia"/>
          <w:b/>
          <w:sz w:val="28"/>
          <w:szCs w:val="28"/>
        </w:rPr>
        <w:t>投标报价明细表</w:t>
      </w:r>
    </w:p>
    <w:p w:rsidR="003D7F36" w:rsidRDefault="00BE110B">
      <w:pPr>
        <w:spacing w:line="460" w:lineRule="exact"/>
        <w:rPr>
          <w:rFonts w:hAnsi="宋体"/>
          <w:b/>
          <w:szCs w:val="21"/>
        </w:rPr>
      </w:pPr>
      <w:r>
        <w:rPr>
          <w:rFonts w:ascii="宋体" w:hAnsi="宋体" w:hint="eastAsia"/>
          <w:b/>
          <w:kern w:val="0"/>
          <w:u w:val="single"/>
        </w:rPr>
        <w:t>本项目</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2560"/>
        <w:gridCol w:w="2505"/>
        <w:gridCol w:w="1552"/>
      </w:tblGrid>
      <w:tr w:rsidR="003D7F36">
        <w:trPr>
          <w:trHeight w:val="870"/>
        </w:trPr>
        <w:tc>
          <w:tcPr>
            <w:tcW w:w="2847"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rPr>
              <w:t>服务项目名称</w:t>
            </w:r>
          </w:p>
        </w:tc>
        <w:tc>
          <w:tcPr>
            <w:tcW w:w="2560"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bCs/>
                <w:kern w:val="0"/>
              </w:rPr>
              <w:t>服务内容</w:t>
            </w:r>
          </w:p>
        </w:tc>
        <w:tc>
          <w:tcPr>
            <w:tcW w:w="2505"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bCs/>
                <w:kern w:val="0"/>
              </w:rPr>
              <w:t>报价（元）</w:t>
            </w:r>
          </w:p>
        </w:tc>
        <w:tc>
          <w:tcPr>
            <w:tcW w:w="1552"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bCs/>
                <w:kern w:val="0"/>
              </w:rPr>
              <w:t>说明</w:t>
            </w:r>
          </w:p>
        </w:tc>
      </w:tr>
      <w:tr w:rsidR="003D7F36">
        <w:trPr>
          <w:trHeight w:val="1284"/>
        </w:trPr>
        <w:tc>
          <w:tcPr>
            <w:tcW w:w="2847"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b/>
                <w:bCs/>
                <w:u w:val="single"/>
              </w:rPr>
            </w:pPr>
            <w:r>
              <w:rPr>
                <w:rFonts w:ascii="宋体" w:hAnsi="宋体" w:hint="eastAsia"/>
              </w:rPr>
              <w:t>服务采购</w:t>
            </w:r>
          </w:p>
        </w:tc>
        <w:tc>
          <w:tcPr>
            <w:tcW w:w="2560"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c>
          <w:tcPr>
            <w:tcW w:w="2505"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c>
          <w:tcPr>
            <w:tcW w:w="1552"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r>
      <w:tr w:rsidR="003D7F36">
        <w:trPr>
          <w:trHeight w:val="1284"/>
        </w:trPr>
        <w:tc>
          <w:tcPr>
            <w:tcW w:w="5407" w:type="dxa"/>
            <w:gridSpan w:val="2"/>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ascii="宋体" w:hAnsi="宋体" w:hint="eastAsia"/>
                <w:bCs/>
                <w:kern w:val="0"/>
              </w:rPr>
              <w:t>合计</w:t>
            </w:r>
          </w:p>
        </w:tc>
        <w:tc>
          <w:tcPr>
            <w:tcW w:w="2505"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c>
          <w:tcPr>
            <w:tcW w:w="1552"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r>
      <w:tr w:rsidR="003D7F36">
        <w:trPr>
          <w:trHeight w:val="852"/>
        </w:trPr>
        <w:tc>
          <w:tcPr>
            <w:tcW w:w="9464" w:type="dxa"/>
            <w:gridSpan w:val="4"/>
            <w:tcBorders>
              <w:top w:val="single" w:sz="4" w:space="0" w:color="auto"/>
              <w:left w:val="single" w:sz="4" w:space="0" w:color="auto"/>
              <w:bottom w:val="single" w:sz="4" w:space="0" w:color="auto"/>
              <w:right w:val="single" w:sz="4" w:space="0" w:color="auto"/>
            </w:tcBorders>
            <w:vAlign w:val="center"/>
          </w:tcPr>
          <w:p w:rsidR="003D7F36" w:rsidRDefault="00BE110B">
            <w:pPr>
              <w:spacing w:line="460" w:lineRule="exact"/>
              <w:rPr>
                <w:rFonts w:ascii="宋体" w:hAnsi="宋体"/>
                <w:b/>
                <w:szCs w:val="21"/>
              </w:rPr>
            </w:pPr>
            <w:r>
              <w:rPr>
                <w:rFonts w:hAnsi="宋体" w:hint="eastAsia"/>
                <w:b/>
                <w:szCs w:val="21"/>
              </w:rPr>
              <w:t>总报价</w:t>
            </w:r>
            <w:r>
              <w:rPr>
                <w:rFonts w:hAnsi="宋体" w:hint="eastAsia"/>
                <w:spacing w:val="-6"/>
              </w:rPr>
              <w:t>（人民币大写）：</w:t>
            </w:r>
            <w:r>
              <w:rPr>
                <w:rFonts w:hAnsi="宋体" w:hint="eastAsia"/>
                <w:spacing w:val="-6"/>
                <w:u w:val="single"/>
              </w:rPr>
              <w:t>（￥元）</w:t>
            </w:r>
          </w:p>
        </w:tc>
      </w:tr>
    </w:tbl>
    <w:p w:rsidR="003D7F36" w:rsidRDefault="003D7F36">
      <w:pPr>
        <w:pStyle w:val="ad"/>
        <w:shd w:val="clear" w:color="auto" w:fill="FFFFFF"/>
        <w:rPr>
          <w:rFonts w:hAnsi="宋体" w:cs="宋体"/>
          <w:sz w:val="24"/>
          <w:szCs w:val="20"/>
        </w:rPr>
      </w:pPr>
    </w:p>
    <w:p w:rsidR="003D7F36" w:rsidRDefault="00BE110B">
      <w:pPr>
        <w:pStyle w:val="ad"/>
        <w:shd w:val="clear" w:color="auto" w:fill="FFFFFF"/>
        <w:rPr>
          <w:rFonts w:hAnsi="宋体" w:cs="宋体"/>
        </w:rPr>
      </w:pPr>
      <w:r>
        <w:rPr>
          <w:rFonts w:hAnsi="宋体" w:cs="宋体" w:hint="eastAsia"/>
        </w:rPr>
        <w:t>注：1、本项目报价为完成项目需求所有内容的总报价。</w:t>
      </w:r>
    </w:p>
    <w:p w:rsidR="003D7F36" w:rsidRDefault="003D7F36">
      <w:pPr>
        <w:pStyle w:val="ad"/>
        <w:shd w:val="clear" w:color="auto" w:fill="FFFFFF"/>
        <w:rPr>
          <w:rFonts w:hAnsi="宋体" w:cs="宋体"/>
        </w:rPr>
      </w:pPr>
    </w:p>
    <w:p w:rsidR="003D7F36" w:rsidRDefault="00BE110B">
      <w:pPr>
        <w:pStyle w:val="ad"/>
        <w:shd w:val="clear" w:color="auto" w:fill="FFFFFF"/>
        <w:rPr>
          <w:rFonts w:hAnsi="宋体" w:cs="宋体"/>
        </w:rPr>
      </w:pPr>
      <w:r>
        <w:rPr>
          <w:rFonts w:hAnsi="宋体" w:cs="宋体" w:hint="eastAsia"/>
        </w:rPr>
        <w:t>投标人盖公章：</w:t>
      </w:r>
    </w:p>
    <w:p w:rsidR="003D7F36" w:rsidRDefault="003D7F36">
      <w:pPr>
        <w:pStyle w:val="ad"/>
        <w:shd w:val="clear" w:color="auto" w:fill="FFFFFF"/>
        <w:rPr>
          <w:rFonts w:hAnsi="宋体" w:cs="宋体"/>
        </w:rPr>
      </w:pPr>
    </w:p>
    <w:p w:rsidR="003D7F36" w:rsidRDefault="00BE110B">
      <w:pPr>
        <w:shd w:val="clear" w:color="auto" w:fill="FFFFFF"/>
        <w:snapToGrid w:val="0"/>
        <w:spacing w:before="50" w:after="50" w:line="220" w:lineRule="exact"/>
        <w:rPr>
          <w:rFonts w:ascii="宋体" w:hAnsi="宋体" w:cs="宋体"/>
          <w:spacing w:val="20"/>
          <w:u w:val="single"/>
        </w:rPr>
      </w:pPr>
      <w:r>
        <w:rPr>
          <w:rFonts w:ascii="宋体" w:hAnsi="宋体" w:cs="宋体" w:hint="eastAsia"/>
        </w:rPr>
        <w:t>法定代表人或委托代理人</w:t>
      </w:r>
      <w:r>
        <w:rPr>
          <w:rFonts w:ascii="宋体" w:hAnsi="宋体" w:cs="宋体" w:hint="eastAsia"/>
          <w:spacing w:val="20"/>
        </w:rPr>
        <w:t>签字：</w:t>
      </w:r>
    </w:p>
    <w:p w:rsidR="003D7F36" w:rsidRDefault="003D7F36">
      <w:pPr>
        <w:snapToGrid w:val="0"/>
        <w:spacing w:before="50" w:after="50" w:line="360" w:lineRule="exact"/>
        <w:rPr>
          <w:rFonts w:ascii="宋体" w:hAnsi="宋体" w:cs="宋体"/>
          <w:szCs w:val="21"/>
        </w:rPr>
      </w:pPr>
    </w:p>
    <w:p w:rsidR="003D7F36" w:rsidRDefault="00BE110B">
      <w:pPr>
        <w:adjustRightInd w:val="0"/>
        <w:snapToGrid w:val="0"/>
        <w:spacing w:line="400" w:lineRule="exact"/>
        <w:rPr>
          <w:rFonts w:ascii="宋体" w:hAnsi="宋体" w:cs="宋体"/>
          <w:szCs w:val="21"/>
        </w:rPr>
      </w:pPr>
      <w:r>
        <w:rPr>
          <w:rFonts w:ascii="宋体" w:hAnsi="宋体" w:cs="宋体" w:hint="eastAsia"/>
          <w:b/>
          <w:szCs w:val="21"/>
        </w:rPr>
        <w:t>（3）</w:t>
      </w:r>
      <w:r>
        <w:rPr>
          <w:rFonts w:ascii="宋体" w:hAnsi="宋体" w:cs="宋体" w:hint="eastAsia"/>
          <w:szCs w:val="21"/>
        </w:rPr>
        <w:t>投标人针对报价需要说明的其他文件和说明（格式自拟）</w:t>
      </w:r>
    </w:p>
    <w:p w:rsidR="003D7F36" w:rsidRDefault="00BE110B">
      <w:pPr>
        <w:adjustRightInd w:val="0"/>
        <w:snapToGrid w:val="0"/>
        <w:spacing w:line="400" w:lineRule="exact"/>
        <w:rPr>
          <w:rFonts w:ascii="宋体" w:hAnsi="宋体" w:cs="宋体"/>
          <w:b/>
          <w:szCs w:val="21"/>
        </w:rPr>
      </w:pPr>
      <w:r>
        <w:rPr>
          <w:rFonts w:ascii="宋体" w:hAnsi="宋体" w:cs="宋体" w:hint="eastAsia"/>
          <w:b/>
          <w:szCs w:val="21"/>
        </w:rPr>
        <w:t>（4）开标一览表信封封面格式（可以手写，密封）</w:t>
      </w:r>
    </w:p>
    <w:p w:rsidR="003D7F36" w:rsidRDefault="00BE110B">
      <w:pPr>
        <w:adjustRightInd w:val="0"/>
        <w:snapToGrid w:val="0"/>
        <w:spacing w:line="400" w:lineRule="exact"/>
        <w:rPr>
          <w:rFonts w:ascii="宋体" w:hAnsi="宋体" w:cs="宋体"/>
          <w:b/>
          <w:szCs w:val="21"/>
        </w:rPr>
      </w:pPr>
      <w:r>
        <w:rPr>
          <w:rFonts w:ascii="宋体" w:hAnsi="宋体" w:cs="宋体" w:hint="eastAsia"/>
          <w:b/>
        </w:rPr>
        <w:t xml:space="preserve"> 开标一览表文件</w:t>
      </w:r>
    </w:p>
    <w:p w:rsidR="003D7F36" w:rsidRDefault="00BE110B">
      <w:pPr>
        <w:pStyle w:val="ad"/>
        <w:adjustRightInd w:val="0"/>
        <w:snapToGrid w:val="0"/>
        <w:spacing w:line="440" w:lineRule="exact"/>
        <w:ind w:firstLineChars="200" w:firstLine="420"/>
        <w:rPr>
          <w:rFonts w:hAnsi="宋体" w:cs="宋体"/>
          <w:u w:val="single"/>
        </w:rPr>
      </w:pPr>
      <w:r>
        <w:rPr>
          <w:rFonts w:hAnsi="宋体" w:cs="宋体" w:hint="eastAsia"/>
        </w:rPr>
        <w:t>（1） 采购项目名称：</w:t>
      </w:r>
    </w:p>
    <w:p w:rsidR="003D7F36" w:rsidRDefault="00BE110B">
      <w:pPr>
        <w:pStyle w:val="ad"/>
        <w:adjustRightInd w:val="0"/>
        <w:snapToGrid w:val="0"/>
        <w:spacing w:line="440" w:lineRule="exact"/>
        <w:ind w:firstLineChars="200" w:firstLine="420"/>
        <w:rPr>
          <w:rFonts w:hAnsi="宋体" w:cs="宋体"/>
          <w:u w:val="single"/>
        </w:rPr>
      </w:pPr>
      <w:r>
        <w:rPr>
          <w:rFonts w:hAnsi="宋体" w:cs="宋体" w:hint="eastAsia"/>
        </w:rPr>
        <w:t>（2） 采购项目编号：</w:t>
      </w:r>
    </w:p>
    <w:p w:rsidR="003D7F36" w:rsidRDefault="00BE110B">
      <w:pPr>
        <w:adjustRightInd w:val="0"/>
        <w:snapToGrid w:val="0"/>
        <w:spacing w:line="440" w:lineRule="exact"/>
        <w:ind w:firstLineChars="200" w:firstLine="420"/>
        <w:rPr>
          <w:rFonts w:ascii="宋体" w:hAnsi="宋体" w:cs="宋体"/>
          <w:bCs/>
          <w:szCs w:val="21"/>
        </w:rPr>
      </w:pPr>
      <w:r>
        <w:rPr>
          <w:rFonts w:ascii="宋体" w:hAnsi="宋体" w:cs="宋体" w:hint="eastAsia"/>
          <w:bCs/>
          <w:szCs w:val="21"/>
        </w:rPr>
        <w:t>（3） 所投分标：</w:t>
      </w:r>
    </w:p>
    <w:p w:rsidR="003D7F36" w:rsidRDefault="00BE110B">
      <w:pPr>
        <w:pStyle w:val="ad"/>
        <w:adjustRightInd w:val="0"/>
        <w:snapToGrid w:val="0"/>
        <w:spacing w:line="440" w:lineRule="exact"/>
        <w:ind w:firstLineChars="200" w:firstLine="420"/>
        <w:rPr>
          <w:rFonts w:hAnsi="宋体" w:cs="宋体"/>
          <w:u w:val="single"/>
        </w:rPr>
      </w:pPr>
      <w:r>
        <w:rPr>
          <w:rFonts w:hAnsi="宋体" w:cs="宋体" w:hint="eastAsia"/>
        </w:rPr>
        <w:t>（4） 投标人名称：</w:t>
      </w:r>
    </w:p>
    <w:p w:rsidR="003D7F36" w:rsidRDefault="00BE110B">
      <w:pPr>
        <w:adjustRightInd w:val="0"/>
        <w:snapToGrid w:val="0"/>
        <w:spacing w:line="440" w:lineRule="exact"/>
        <w:rPr>
          <w:rFonts w:ascii="宋体" w:hAnsi="宋体" w:cs="宋体"/>
          <w:szCs w:val="21"/>
        </w:rPr>
      </w:pPr>
      <w:r>
        <w:rPr>
          <w:rFonts w:ascii="宋体" w:hAnsi="宋体" w:cs="宋体" w:hint="eastAsia"/>
        </w:rPr>
        <w:t xml:space="preserve">    （5） 注明“开标时才能启封”</w:t>
      </w:r>
    </w:p>
    <w:p w:rsidR="003D7F36" w:rsidRDefault="003D7F36" w:rsidP="00435B17">
      <w:pPr>
        <w:snapToGrid w:val="0"/>
        <w:spacing w:beforeLines="50" w:after="50" w:line="360" w:lineRule="exact"/>
        <w:rPr>
          <w:rFonts w:ascii="宋体" w:hAnsi="宋体" w:cs="宋体"/>
          <w:szCs w:val="21"/>
        </w:rPr>
      </w:pPr>
    </w:p>
    <w:p w:rsidR="003D7F36" w:rsidRDefault="003D7F36" w:rsidP="00435B17">
      <w:pPr>
        <w:snapToGrid w:val="0"/>
        <w:spacing w:beforeLines="50" w:after="50" w:line="360" w:lineRule="exact"/>
        <w:rPr>
          <w:rFonts w:ascii="宋体" w:hAnsi="宋体" w:cs="宋体"/>
          <w:szCs w:val="21"/>
        </w:rPr>
      </w:pPr>
    </w:p>
    <w:p w:rsidR="003D7F36" w:rsidRDefault="00BE110B">
      <w:pPr>
        <w:snapToGrid w:val="0"/>
        <w:spacing w:before="50" w:after="50" w:line="360" w:lineRule="exact"/>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（5）开标一览表</w:t>
      </w:r>
    </w:p>
    <w:p w:rsidR="003D7F36" w:rsidRDefault="003D7F36">
      <w:pPr>
        <w:snapToGrid w:val="0"/>
        <w:spacing w:before="50" w:after="50" w:line="360" w:lineRule="exact"/>
        <w:jc w:val="center"/>
        <w:rPr>
          <w:rFonts w:ascii="宋体" w:hAnsi="宋体" w:cs="宋体"/>
          <w:b/>
          <w:szCs w:val="21"/>
        </w:rPr>
      </w:pPr>
    </w:p>
    <w:p w:rsidR="003D7F36" w:rsidRDefault="00BE110B">
      <w:pPr>
        <w:snapToGrid w:val="0"/>
        <w:spacing w:before="50" w:after="50" w:line="360" w:lineRule="exact"/>
        <w:jc w:val="center"/>
        <w:rPr>
          <w:rFonts w:ascii="宋体" w:hAnsi="宋体" w:cs="宋体"/>
          <w:b/>
          <w:szCs w:val="21"/>
        </w:rPr>
      </w:pPr>
      <w:r>
        <w:rPr>
          <w:rFonts w:ascii="宋体" w:hAnsi="宋体" w:cs="宋体" w:hint="eastAsia"/>
          <w:b/>
          <w:szCs w:val="21"/>
        </w:rPr>
        <w:t>开标一览表</w:t>
      </w:r>
    </w:p>
    <w:p w:rsidR="003D7F36" w:rsidRDefault="00BE110B" w:rsidP="00435B17">
      <w:pPr>
        <w:snapToGrid w:val="0"/>
        <w:spacing w:before="50" w:afterLines="50" w:line="360" w:lineRule="exact"/>
        <w:jc w:val="left"/>
        <w:rPr>
          <w:rFonts w:ascii="宋体" w:hAnsi="宋体" w:cs="宋体"/>
        </w:rPr>
      </w:pPr>
      <w:r>
        <w:rPr>
          <w:rFonts w:ascii="宋体" w:hAnsi="宋体" w:cs="宋体" w:hint="eastAsia"/>
        </w:rPr>
        <w:t>项目名称：</w:t>
      </w:r>
    </w:p>
    <w:p w:rsidR="003D7F36" w:rsidRDefault="00BE110B">
      <w:pPr>
        <w:spacing w:line="460" w:lineRule="exact"/>
        <w:rPr>
          <w:rFonts w:ascii="宋体" w:hAnsi="宋体" w:cs="宋体"/>
        </w:rPr>
      </w:pPr>
      <w:r>
        <w:rPr>
          <w:rFonts w:ascii="宋体" w:hAnsi="宋体" w:cs="宋体" w:hint="eastAsia"/>
        </w:rPr>
        <w:t xml:space="preserve">项目编号：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2560"/>
        <w:gridCol w:w="2505"/>
        <w:gridCol w:w="1552"/>
      </w:tblGrid>
      <w:tr w:rsidR="003D7F36">
        <w:trPr>
          <w:trHeight w:val="870"/>
        </w:trPr>
        <w:tc>
          <w:tcPr>
            <w:tcW w:w="2847"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rPr>
              <w:t>服务项目名称</w:t>
            </w:r>
          </w:p>
        </w:tc>
        <w:tc>
          <w:tcPr>
            <w:tcW w:w="2560"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bCs/>
                <w:kern w:val="0"/>
              </w:rPr>
              <w:t>服务内容</w:t>
            </w:r>
          </w:p>
        </w:tc>
        <w:tc>
          <w:tcPr>
            <w:tcW w:w="2505"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bCs/>
                <w:kern w:val="0"/>
              </w:rPr>
              <w:t>报价（元）</w:t>
            </w:r>
          </w:p>
        </w:tc>
        <w:tc>
          <w:tcPr>
            <w:tcW w:w="1552"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hAnsi="宋体" w:hint="eastAsia"/>
                <w:bCs/>
                <w:kern w:val="0"/>
              </w:rPr>
              <w:t>说明</w:t>
            </w:r>
          </w:p>
        </w:tc>
      </w:tr>
      <w:tr w:rsidR="003D7F36">
        <w:trPr>
          <w:trHeight w:val="1284"/>
        </w:trPr>
        <w:tc>
          <w:tcPr>
            <w:tcW w:w="2847" w:type="dxa"/>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b/>
                <w:bCs/>
                <w:u w:val="single"/>
              </w:rPr>
            </w:pPr>
            <w:r>
              <w:rPr>
                <w:rFonts w:ascii="宋体" w:hAnsi="宋体" w:hint="eastAsia"/>
              </w:rPr>
              <w:t>服务采购</w:t>
            </w:r>
          </w:p>
        </w:tc>
        <w:tc>
          <w:tcPr>
            <w:tcW w:w="2560"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c>
          <w:tcPr>
            <w:tcW w:w="2505"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c>
          <w:tcPr>
            <w:tcW w:w="1552"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r>
      <w:tr w:rsidR="003D7F36">
        <w:trPr>
          <w:trHeight w:val="1284"/>
        </w:trPr>
        <w:tc>
          <w:tcPr>
            <w:tcW w:w="5407" w:type="dxa"/>
            <w:gridSpan w:val="2"/>
            <w:tcBorders>
              <w:top w:val="single" w:sz="4" w:space="0" w:color="auto"/>
              <w:left w:val="single" w:sz="4" w:space="0" w:color="auto"/>
              <w:bottom w:val="single" w:sz="4" w:space="0" w:color="auto"/>
              <w:right w:val="single" w:sz="4" w:space="0" w:color="auto"/>
            </w:tcBorders>
            <w:vAlign w:val="center"/>
          </w:tcPr>
          <w:p w:rsidR="003D7F36" w:rsidRDefault="00BE110B">
            <w:pPr>
              <w:autoSpaceDE w:val="0"/>
              <w:autoSpaceDN w:val="0"/>
              <w:jc w:val="center"/>
              <w:outlineLvl w:val="0"/>
              <w:rPr>
                <w:rFonts w:ascii="宋体" w:hAnsi="宋体"/>
                <w:bCs/>
                <w:kern w:val="0"/>
              </w:rPr>
            </w:pPr>
            <w:r>
              <w:rPr>
                <w:rFonts w:ascii="宋体" w:hAnsi="宋体" w:hint="eastAsia"/>
                <w:bCs/>
                <w:kern w:val="0"/>
              </w:rPr>
              <w:t>合计</w:t>
            </w:r>
          </w:p>
        </w:tc>
        <w:tc>
          <w:tcPr>
            <w:tcW w:w="2505"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c>
          <w:tcPr>
            <w:tcW w:w="1552" w:type="dxa"/>
            <w:tcBorders>
              <w:top w:val="single" w:sz="4" w:space="0" w:color="auto"/>
              <w:left w:val="single" w:sz="4" w:space="0" w:color="auto"/>
              <w:bottom w:val="single" w:sz="4" w:space="0" w:color="auto"/>
              <w:right w:val="single" w:sz="4" w:space="0" w:color="auto"/>
            </w:tcBorders>
            <w:vAlign w:val="center"/>
          </w:tcPr>
          <w:p w:rsidR="003D7F36" w:rsidRDefault="003D7F36">
            <w:pPr>
              <w:autoSpaceDE w:val="0"/>
              <w:autoSpaceDN w:val="0"/>
              <w:jc w:val="center"/>
              <w:outlineLvl w:val="0"/>
              <w:rPr>
                <w:rFonts w:ascii="宋体" w:hAnsi="宋体"/>
                <w:bCs/>
                <w:kern w:val="0"/>
              </w:rPr>
            </w:pPr>
          </w:p>
        </w:tc>
      </w:tr>
      <w:tr w:rsidR="003D7F36">
        <w:trPr>
          <w:trHeight w:val="852"/>
        </w:trPr>
        <w:tc>
          <w:tcPr>
            <w:tcW w:w="9464" w:type="dxa"/>
            <w:gridSpan w:val="4"/>
            <w:tcBorders>
              <w:top w:val="single" w:sz="4" w:space="0" w:color="auto"/>
              <w:left w:val="single" w:sz="4" w:space="0" w:color="auto"/>
              <w:bottom w:val="single" w:sz="4" w:space="0" w:color="auto"/>
              <w:right w:val="single" w:sz="4" w:space="0" w:color="auto"/>
            </w:tcBorders>
            <w:vAlign w:val="center"/>
          </w:tcPr>
          <w:p w:rsidR="003D7F36" w:rsidRDefault="00BE110B">
            <w:pPr>
              <w:spacing w:line="460" w:lineRule="exact"/>
              <w:rPr>
                <w:rFonts w:ascii="宋体" w:hAnsi="宋体"/>
                <w:b/>
                <w:szCs w:val="21"/>
              </w:rPr>
            </w:pPr>
            <w:r>
              <w:rPr>
                <w:rFonts w:hAnsi="宋体" w:hint="eastAsia"/>
                <w:b/>
                <w:szCs w:val="21"/>
              </w:rPr>
              <w:t>总报价</w:t>
            </w:r>
            <w:r>
              <w:rPr>
                <w:rFonts w:hAnsi="宋体" w:hint="eastAsia"/>
                <w:spacing w:val="-6"/>
              </w:rPr>
              <w:t>（人民币大写）：</w:t>
            </w:r>
            <w:r>
              <w:rPr>
                <w:rFonts w:hAnsi="宋体" w:hint="eastAsia"/>
                <w:spacing w:val="-6"/>
                <w:u w:val="single"/>
              </w:rPr>
              <w:t>（￥元）</w:t>
            </w:r>
          </w:p>
        </w:tc>
      </w:tr>
    </w:tbl>
    <w:p w:rsidR="003D7F36" w:rsidRDefault="003D7F36" w:rsidP="00435B17">
      <w:pPr>
        <w:snapToGrid w:val="0"/>
        <w:spacing w:before="50" w:afterLines="50" w:line="360" w:lineRule="exact"/>
        <w:jc w:val="left"/>
        <w:rPr>
          <w:rFonts w:hAnsi="宋体" w:cs="宋体"/>
          <w:sz w:val="24"/>
          <w:szCs w:val="20"/>
        </w:rPr>
      </w:pPr>
    </w:p>
    <w:p w:rsidR="003D7F36" w:rsidRDefault="00BE110B">
      <w:pPr>
        <w:snapToGrid w:val="0"/>
        <w:spacing w:before="50" w:after="50" w:line="360" w:lineRule="exact"/>
        <w:jc w:val="left"/>
        <w:rPr>
          <w:rFonts w:ascii="宋体" w:hAnsi="宋体" w:cs="宋体"/>
          <w:szCs w:val="21"/>
        </w:rPr>
      </w:pPr>
      <w:r>
        <w:rPr>
          <w:rFonts w:ascii="宋体" w:hAnsi="宋体" w:cs="宋体" w:hint="eastAsia"/>
          <w:szCs w:val="21"/>
        </w:rPr>
        <w:t>注: 1、报价一经涂改，应在涂改处加盖单位公章或者由法定代表人(负责人)或授权委托人签字或盖章，否则其投标作无效标处理。</w:t>
      </w:r>
    </w:p>
    <w:p w:rsidR="003D7F36" w:rsidRDefault="00BE110B">
      <w:pPr>
        <w:snapToGrid w:val="0"/>
        <w:spacing w:before="50" w:after="50" w:line="360" w:lineRule="exact"/>
        <w:ind w:firstLineChars="200" w:firstLine="420"/>
        <w:jc w:val="left"/>
        <w:rPr>
          <w:rFonts w:ascii="宋体" w:hAnsi="宋体" w:cs="宋体"/>
          <w:szCs w:val="21"/>
        </w:rPr>
      </w:pPr>
      <w:r>
        <w:rPr>
          <w:rFonts w:ascii="宋体" w:hAnsi="宋体" w:cs="宋体" w:hint="eastAsia"/>
          <w:szCs w:val="21"/>
        </w:rPr>
        <w:t>2、投标费用包括项目实施所需的人工费、服务费、购买及制作标书费、税费及其他一切费用。</w:t>
      </w:r>
    </w:p>
    <w:p w:rsidR="003D7F36" w:rsidRDefault="00BE110B">
      <w:pPr>
        <w:snapToGrid w:val="0"/>
        <w:spacing w:before="50" w:after="50" w:line="360" w:lineRule="exact"/>
        <w:ind w:firstLineChars="200" w:firstLine="420"/>
        <w:jc w:val="left"/>
        <w:rPr>
          <w:rFonts w:ascii="宋体" w:hAnsi="宋体" w:cs="宋体"/>
          <w:szCs w:val="21"/>
        </w:rPr>
      </w:pPr>
      <w:r>
        <w:rPr>
          <w:rFonts w:ascii="宋体" w:hAnsi="宋体" w:cs="宋体" w:hint="eastAsia"/>
          <w:szCs w:val="21"/>
        </w:rPr>
        <w:t>3、以上报价应与“</w:t>
      </w:r>
      <w:r>
        <w:rPr>
          <w:rFonts w:ascii="宋体" w:hAnsi="宋体" w:cs="宋体" w:hint="eastAsia"/>
          <w:b/>
          <w:szCs w:val="21"/>
        </w:rPr>
        <w:t>投标报价明细表</w:t>
      </w:r>
      <w:r>
        <w:rPr>
          <w:rFonts w:ascii="宋体" w:hAnsi="宋体" w:cs="宋体" w:hint="eastAsia"/>
          <w:szCs w:val="21"/>
        </w:rPr>
        <w:t>”中的“投标总价”相一致。</w:t>
      </w:r>
    </w:p>
    <w:p w:rsidR="003D7F36" w:rsidRDefault="00BE110B">
      <w:pPr>
        <w:snapToGrid w:val="0"/>
        <w:spacing w:before="50" w:after="50" w:line="360" w:lineRule="exact"/>
        <w:ind w:firstLineChars="200" w:firstLine="420"/>
        <w:rPr>
          <w:rFonts w:ascii="宋体" w:hAnsi="宋体" w:cs="宋体"/>
          <w:szCs w:val="21"/>
        </w:rPr>
      </w:pPr>
      <w:r>
        <w:rPr>
          <w:rFonts w:ascii="宋体" w:hAnsi="宋体" w:cs="宋体" w:hint="eastAsia"/>
          <w:szCs w:val="21"/>
        </w:rPr>
        <w:t>4、此表要求单独包装、密封、递交，信封封面请注明采购项目名称、采购项目编号、所投所有分标号、投标人名称及“开标一览表”字样。注明“开标时才能启封”。</w:t>
      </w:r>
    </w:p>
    <w:p w:rsidR="003D7F36" w:rsidRDefault="00BE110B">
      <w:pPr>
        <w:snapToGrid w:val="0"/>
        <w:spacing w:before="50" w:after="50" w:line="360" w:lineRule="exact"/>
        <w:ind w:firstLineChars="200" w:firstLine="422"/>
        <w:rPr>
          <w:rFonts w:ascii="宋体" w:hAnsi="宋体" w:cs="宋体"/>
          <w:b/>
          <w:szCs w:val="21"/>
        </w:rPr>
      </w:pPr>
      <w:r>
        <w:rPr>
          <w:rFonts w:ascii="宋体" w:hAnsi="宋体" w:cs="宋体" w:hint="eastAsia"/>
          <w:b/>
          <w:szCs w:val="21"/>
        </w:rPr>
        <w:t>5、联合体投标时，开标一览表中投标人名称必须注明联合体并加盖联合体各方公章，同时须提供联合投标协议书。</w:t>
      </w:r>
    </w:p>
    <w:p w:rsidR="003D7F36" w:rsidRDefault="00BE110B">
      <w:pPr>
        <w:snapToGrid w:val="0"/>
        <w:spacing w:before="50" w:after="50" w:line="360" w:lineRule="exact"/>
        <w:ind w:firstLineChars="196" w:firstLine="413"/>
        <w:rPr>
          <w:rFonts w:ascii="宋体" w:hAnsi="宋体" w:cs="宋体"/>
          <w:b/>
          <w:szCs w:val="21"/>
        </w:rPr>
      </w:pPr>
      <w:r>
        <w:rPr>
          <w:rFonts w:ascii="宋体" w:hAnsi="宋体" w:cs="宋体" w:hint="eastAsia"/>
          <w:b/>
          <w:szCs w:val="21"/>
        </w:rPr>
        <w:t>6、项目中有多个分标的，每一分标的开标一览表必须分别按格式要求填写并签字、盖章。</w:t>
      </w:r>
    </w:p>
    <w:p w:rsidR="003D7F36" w:rsidRDefault="00BE110B">
      <w:pPr>
        <w:snapToGrid w:val="0"/>
        <w:spacing w:before="50" w:after="50" w:line="360" w:lineRule="exact"/>
        <w:ind w:leftChars="-1" w:left="-2" w:rightChars="-389" w:right="-817" w:firstLineChars="200" w:firstLine="420"/>
        <w:rPr>
          <w:rFonts w:ascii="宋体" w:hAnsi="宋体" w:cs="宋体"/>
          <w:szCs w:val="21"/>
        </w:rPr>
      </w:pPr>
      <w:r>
        <w:rPr>
          <w:rFonts w:ascii="宋体" w:hAnsi="宋体" w:cs="宋体" w:hint="eastAsia"/>
          <w:szCs w:val="21"/>
        </w:rPr>
        <w:t xml:space="preserve">法定代表人(负责人)或委托代理人签字（签字或盖章）：                    </w:t>
      </w:r>
    </w:p>
    <w:p w:rsidR="003D7F36" w:rsidRDefault="00BE110B">
      <w:pPr>
        <w:snapToGrid w:val="0"/>
        <w:spacing w:before="50" w:after="50" w:line="360" w:lineRule="exact"/>
        <w:ind w:rightChars="-389" w:right="-817" w:firstLineChars="200" w:firstLine="420"/>
        <w:rPr>
          <w:rFonts w:ascii="宋体" w:hAnsi="宋体" w:cs="宋体"/>
          <w:szCs w:val="21"/>
        </w:rPr>
      </w:pPr>
      <w:r>
        <w:rPr>
          <w:rFonts w:ascii="宋体" w:hAnsi="宋体" w:cs="宋体" w:hint="eastAsia"/>
          <w:szCs w:val="21"/>
        </w:rPr>
        <w:t xml:space="preserve">投标人名称（盖章）：                               </w:t>
      </w:r>
    </w:p>
    <w:p w:rsidR="003D7F36" w:rsidRDefault="00BE110B">
      <w:pPr>
        <w:snapToGrid w:val="0"/>
        <w:spacing w:before="50" w:after="50" w:line="360" w:lineRule="exact"/>
        <w:ind w:rightChars="-389" w:right="-817" w:firstLineChars="3400" w:firstLine="7140"/>
        <w:rPr>
          <w:rFonts w:ascii="宋体" w:hAnsi="宋体" w:cs="宋体"/>
          <w:szCs w:val="21"/>
        </w:rPr>
      </w:pPr>
      <w:r>
        <w:rPr>
          <w:rFonts w:ascii="宋体" w:hAnsi="宋体" w:cs="宋体" w:hint="eastAsia"/>
          <w:szCs w:val="21"/>
        </w:rPr>
        <w:t>日期：    年   月   日</w:t>
      </w:r>
    </w:p>
    <w:sectPr w:rsidR="003D7F36" w:rsidSect="003D7F36">
      <w:headerReference w:type="default" r:id="rId10"/>
      <w:footerReference w:type="even" r:id="rId11"/>
      <w:footerReference w:type="default" r:id="rId12"/>
      <w:footerReference w:type="first" r:id="rId13"/>
      <w:pgSz w:w="11906" w:h="16838"/>
      <w:pgMar w:top="1134" w:right="1134" w:bottom="1134" w:left="113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62" w:rsidRDefault="00E72762" w:rsidP="003D7F36">
      <w:r>
        <w:separator/>
      </w:r>
    </w:p>
  </w:endnote>
  <w:endnote w:type="continuationSeparator" w:id="1">
    <w:p w:rsidR="00E72762" w:rsidRDefault="00E72762" w:rsidP="003D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创艺简黑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default"/>
    <w:sig w:usb0="00000287" w:usb1="080F0000" w:usb2="00000000" w:usb3="00000000" w:csb0="0004009F" w:csb1="DFD70000"/>
  </w:font>
  <w:font w:name="Ђˎ̥">
    <w:altName w:val="微软雅黑"/>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36" w:rsidRDefault="00C27F20">
    <w:pPr>
      <w:pStyle w:val="af1"/>
      <w:framePr w:wrap="around" w:vAnchor="text" w:hAnchor="margin" w:xAlign="center" w:y="1"/>
      <w:rPr>
        <w:rStyle w:val="af8"/>
      </w:rPr>
    </w:pPr>
    <w:r>
      <w:fldChar w:fldCharType="begin"/>
    </w:r>
    <w:r w:rsidR="00BE110B">
      <w:rPr>
        <w:rStyle w:val="af8"/>
      </w:rPr>
      <w:instrText xml:space="preserve">PAGE  </w:instrText>
    </w:r>
    <w:r>
      <w:fldChar w:fldCharType="end"/>
    </w:r>
  </w:p>
  <w:p w:rsidR="003D7F36" w:rsidRDefault="003D7F3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36" w:rsidRDefault="00C27F20">
    <w:pPr>
      <w:pStyle w:val="af1"/>
      <w:framePr w:wrap="around" w:vAnchor="text" w:hAnchor="margin" w:xAlign="center" w:y="1"/>
      <w:rPr>
        <w:rStyle w:val="af8"/>
      </w:rPr>
    </w:pPr>
    <w:r>
      <w:fldChar w:fldCharType="begin"/>
    </w:r>
    <w:r w:rsidR="00BE110B">
      <w:rPr>
        <w:rStyle w:val="af8"/>
      </w:rPr>
      <w:instrText xml:space="preserve">PAGE  </w:instrText>
    </w:r>
    <w:r>
      <w:fldChar w:fldCharType="separate"/>
    </w:r>
    <w:r w:rsidR="00435B17">
      <w:rPr>
        <w:rStyle w:val="af8"/>
        <w:noProof/>
      </w:rPr>
      <w:t>13</w:t>
    </w:r>
    <w:r>
      <w:fldChar w:fldCharType="end"/>
    </w:r>
  </w:p>
  <w:p w:rsidR="003D7F36" w:rsidRDefault="003D7F3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36" w:rsidRDefault="003D7F36">
    <w:pPr>
      <w:pStyle w:val="af1"/>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62" w:rsidRDefault="00E72762" w:rsidP="003D7F36">
      <w:r>
        <w:separator/>
      </w:r>
    </w:p>
  </w:footnote>
  <w:footnote w:type="continuationSeparator" w:id="1">
    <w:p w:rsidR="00E72762" w:rsidRDefault="00E72762" w:rsidP="003D7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36" w:rsidRDefault="00BE110B">
    <w:pPr>
      <w:pStyle w:val="af2"/>
      <w:spacing w:after="120"/>
      <w:jc w:val="right"/>
      <w:rPr>
        <w:rFonts w:ascii="宋体" w:hAnsi="宋体"/>
      </w:rPr>
    </w:pPr>
    <w:r>
      <w:rPr>
        <w:rFonts w:ascii="宋体" w:hAnsi="宋体" w:hint="eastAsia"/>
      </w:rPr>
      <w:t>广西壮族自治区生态环境厅物业服务采购（</w:t>
    </w:r>
    <w:r w:rsidR="005F4360">
      <w:rPr>
        <w:rFonts w:ascii="宋体" w:hAnsi="宋体" w:hint="eastAsia"/>
      </w:rPr>
      <w:t>GXZC2020-G3-003866-CGZX</w:t>
    </w:r>
    <w:r>
      <w:rPr>
        <w:rFonts w:ascii="宋体" w:hAnsi="宋体"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020CF"/>
    <w:multiLevelType w:val="singleLevel"/>
    <w:tmpl w:val="5F6020CF"/>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7AD"/>
    <w:rsid w:val="8E7F941F"/>
    <w:rsid w:val="93BF9490"/>
    <w:rsid w:val="D42FA7F5"/>
    <w:rsid w:val="D5CD6FE6"/>
    <w:rsid w:val="D7FEE81D"/>
    <w:rsid w:val="DBBFD97D"/>
    <w:rsid w:val="DDDF8D3A"/>
    <w:rsid w:val="DEFDE6AA"/>
    <w:rsid w:val="E5DE971B"/>
    <w:rsid w:val="E6F9A8D3"/>
    <w:rsid w:val="E7D79952"/>
    <w:rsid w:val="ED372092"/>
    <w:rsid w:val="F77DBAC8"/>
    <w:rsid w:val="F7A3DED7"/>
    <w:rsid w:val="FBF3630D"/>
    <w:rsid w:val="FEDB7C0B"/>
    <w:rsid w:val="FF2F57CF"/>
    <w:rsid w:val="FFDBF982"/>
    <w:rsid w:val="FFEA31B3"/>
    <w:rsid w:val="FFEFB137"/>
    <w:rsid w:val="0000001E"/>
    <w:rsid w:val="000056F1"/>
    <w:rsid w:val="000113BF"/>
    <w:rsid w:val="000116BC"/>
    <w:rsid w:val="0001314F"/>
    <w:rsid w:val="00013EE6"/>
    <w:rsid w:val="0001798C"/>
    <w:rsid w:val="000232CD"/>
    <w:rsid w:val="0002335A"/>
    <w:rsid w:val="00023A20"/>
    <w:rsid w:val="0002529C"/>
    <w:rsid w:val="00025483"/>
    <w:rsid w:val="00026EA5"/>
    <w:rsid w:val="00027F5B"/>
    <w:rsid w:val="0003377D"/>
    <w:rsid w:val="00035CD3"/>
    <w:rsid w:val="00040C12"/>
    <w:rsid w:val="00041A46"/>
    <w:rsid w:val="0004335C"/>
    <w:rsid w:val="00043DA5"/>
    <w:rsid w:val="00045447"/>
    <w:rsid w:val="00047706"/>
    <w:rsid w:val="0005026B"/>
    <w:rsid w:val="00050346"/>
    <w:rsid w:val="000562EC"/>
    <w:rsid w:val="00057495"/>
    <w:rsid w:val="000600DC"/>
    <w:rsid w:val="0006183B"/>
    <w:rsid w:val="00062187"/>
    <w:rsid w:val="000634A5"/>
    <w:rsid w:val="00064DDE"/>
    <w:rsid w:val="00065721"/>
    <w:rsid w:val="00067960"/>
    <w:rsid w:val="00070A77"/>
    <w:rsid w:val="00070BBF"/>
    <w:rsid w:val="00071085"/>
    <w:rsid w:val="00071555"/>
    <w:rsid w:val="000715FF"/>
    <w:rsid w:val="00075ACF"/>
    <w:rsid w:val="00075D0E"/>
    <w:rsid w:val="000761B5"/>
    <w:rsid w:val="00076F08"/>
    <w:rsid w:val="00080616"/>
    <w:rsid w:val="00080CDF"/>
    <w:rsid w:val="00084779"/>
    <w:rsid w:val="000856CA"/>
    <w:rsid w:val="0008617B"/>
    <w:rsid w:val="00087B8B"/>
    <w:rsid w:val="00090208"/>
    <w:rsid w:val="00090328"/>
    <w:rsid w:val="00091F69"/>
    <w:rsid w:val="000946FD"/>
    <w:rsid w:val="0009568D"/>
    <w:rsid w:val="00096455"/>
    <w:rsid w:val="000A3511"/>
    <w:rsid w:val="000A4565"/>
    <w:rsid w:val="000A5106"/>
    <w:rsid w:val="000A5119"/>
    <w:rsid w:val="000A5604"/>
    <w:rsid w:val="000A63CC"/>
    <w:rsid w:val="000B3996"/>
    <w:rsid w:val="000B58C4"/>
    <w:rsid w:val="000B66E3"/>
    <w:rsid w:val="000B68C7"/>
    <w:rsid w:val="000C050B"/>
    <w:rsid w:val="000C5CEE"/>
    <w:rsid w:val="000C6D04"/>
    <w:rsid w:val="000D0435"/>
    <w:rsid w:val="000D1E06"/>
    <w:rsid w:val="000D1E08"/>
    <w:rsid w:val="000D6812"/>
    <w:rsid w:val="000E1514"/>
    <w:rsid w:val="000E57D8"/>
    <w:rsid w:val="000E69C5"/>
    <w:rsid w:val="000E6A9C"/>
    <w:rsid w:val="000E7E1E"/>
    <w:rsid w:val="000E7FE2"/>
    <w:rsid w:val="000F0CD9"/>
    <w:rsid w:val="000F5622"/>
    <w:rsid w:val="000F684A"/>
    <w:rsid w:val="000F7345"/>
    <w:rsid w:val="000F7DDD"/>
    <w:rsid w:val="0010099D"/>
    <w:rsid w:val="0010325A"/>
    <w:rsid w:val="00104E0E"/>
    <w:rsid w:val="00107475"/>
    <w:rsid w:val="00110245"/>
    <w:rsid w:val="00110715"/>
    <w:rsid w:val="001109CE"/>
    <w:rsid w:val="00111383"/>
    <w:rsid w:val="001128C6"/>
    <w:rsid w:val="0011326D"/>
    <w:rsid w:val="00115647"/>
    <w:rsid w:val="00117287"/>
    <w:rsid w:val="00117B2A"/>
    <w:rsid w:val="0012001C"/>
    <w:rsid w:val="00121020"/>
    <w:rsid w:val="00121F3C"/>
    <w:rsid w:val="00122BA5"/>
    <w:rsid w:val="00125186"/>
    <w:rsid w:val="001264F2"/>
    <w:rsid w:val="00126958"/>
    <w:rsid w:val="00131A3D"/>
    <w:rsid w:val="00133EB1"/>
    <w:rsid w:val="0013402A"/>
    <w:rsid w:val="0013410E"/>
    <w:rsid w:val="00134B95"/>
    <w:rsid w:val="001400C3"/>
    <w:rsid w:val="00140F43"/>
    <w:rsid w:val="00141DC7"/>
    <w:rsid w:val="00142A0F"/>
    <w:rsid w:val="001443F8"/>
    <w:rsid w:val="00145F3F"/>
    <w:rsid w:val="001471FD"/>
    <w:rsid w:val="00147D75"/>
    <w:rsid w:val="00150D05"/>
    <w:rsid w:val="0015426F"/>
    <w:rsid w:val="001577E1"/>
    <w:rsid w:val="001627C1"/>
    <w:rsid w:val="00164191"/>
    <w:rsid w:val="00167108"/>
    <w:rsid w:val="0016772D"/>
    <w:rsid w:val="001702BF"/>
    <w:rsid w:val="00170E28"/>
    <w:rsid w:val="0017379B"/>
    <w:rsid w:val="00176841"/>
    <w:rsid w:val="00177FCF"/>
    <w:rsid w:val="001801A0"/>
    <w:rsid w:val="00180E5E"/>
    <w:rsid w:val="0018259D"/>
    <w:rsid w:val="00187FE4"/>
    <w:rsid w:val="00191AEE"/>
    <w:rsid w:val="00194133"/>
    <w:rsid w:val="00195197"/>
    <w:rsid w:val="00196BE3"/>
    <w:rsid w:val="001A3D9C"/>
    <w:rsid w:val="001A4705"/>
    <w:rsid w:val="001A725C"/>
    <w:rsid w:val="001B0AB1"/>
    <w:rsid w:val="001B2CE2"/>
    <w:rsid w:val="001B649B"/>
    <w:rsid w:val="001B7BFD"/>
    <w:rsid w:val="001C0018"/>
    <w:rsid w:val="001C1199"/>
    <w:rsid w:val="001C25A1"/>
    <w:rsid w:val="001C3BDC"/>
    <w:rsid w:val="001C4EB3"/>
    <w:rsid w:val="001C744E"/>
    <w:rsid w:val="001D027F"/>
    <w:rsid w:val="001D06F8"/>
    <w:rsid w:val="001D0F88"/>
    <w:rsid w:val="001D211D"/>
    <w:rsid w:val="001D2439"/>
    <w:rsid w:val="001D272E"/>
    <w:rsid w:val="001D54B7"/>
    <w:rsid w:val="001D7891"/>
    <w:rsid w:val="001E55A5"/>
    <w:rsid w:val="001E5ECD"/>
    <w:rsid w:val="001E66FF"/>
    <w:rsid w:val="001E7E59"/>
    <w:rsid w:val="001F020A"/>
    <w:rsid w:val="001F44A3"/>
    <w:rsid w:val="001F4F24"/>
    <w:rsid w:val="001F70ED"/>
    <w:rsid w:val="00200D7E"/>
    <w:rsid w:val="0020130B"/>
    <w:rsid w:val="00202375"/>
    <w:rsid w:val="002041CB"/>
    <w:rsid w:val="002074EE"/>
    <w:rsid w:val="002120DF"/>
    <w:rsid w:val="00221217"/>
    <w:rsid w:val="0022143A"/>
    <w:rsid w:val="00224A6A"/>
    <w:rsid w:val="00225063"/>
    <w:rsid w:val="002262CA"/>
    <w:rsid w:val="00230814"/>
    <w:rsid w:val="00230B8F"/>
    <w:rsid w:val="00231041"/>
    <w:rsid w:val="002317F5"/>
    <w:rsid w:val="0023313F"/>
    <w:rsid w:val="00235AC7"/>
    <w:rsid w:val="002367F1"/>
    <w:rsid w:val="00236E30"/>
    <w:rsid w:val="00240868"/>
    <w:rsid w:val="00241827"/>
    <w:rsid w:val="00243113"/>
    <w:rsid w:val="0024416F"/>
    <w:rsid w:val="002445E5"/>
    <w:rsid w:val="00244F56"/>
    <w:rsid w:val="00245DA9"/>
    <w:rsid w:val="00246897"/>
    <w:rsid w:val="002508E8"/>
    <w:rsid w:val="00251CDC"/>
    <w:rsid w:val="00252D67"/>
    <w:rsid w:val="002541E3"/>
    <w:rsid w:val="00254255"/>
    <w:rsid w:val="00255B3A"/>
    <w:rsid w:val="00255E08"/>
    <w:rsid w:val="002573EB"/>
    <w:rsid w:val="002579D2"/>
    <w:rsid w:val="00257D27"/>
    <w:rsid w:val="0026054F"/>
    <w:rsid w:val="0026578F"/>
    <w:rsid w:val="002665B9"/>
    <w:rsid w:val="00266ED2"/>
    <w:rsid w:val="00267C3C"/>
    <w:rsid w:val="0027284D"/>
    <w:rsid w:val="00273492"/>
    <w:rsid w:val="0027569A"/>
    <w:rsid w:val="00275B97"/>
    <w:rsid w:val="00277BED"/>
    <w:rsid w:val="0028108C"/>
    <w:rsid w:val="00282FF2"/>
    <w:rsid w:val="00283C86"/>
    <w:rsid w:val="00286524"/>
    <w:rsid w:val="00287DC7"/>
    <w:rsid w:val="00287E2A"/>
    <w:rsid w:val="00291D9C"/>
    <w:rsid w:val="002A0674"/>
    <w:rsid w:val="002A14FE"/>
    <w:rsid w:val="002A1E9F"/>
    <w:rsid w:val="002A27B5"/>
    <w:rsid w:val="002A43CE"/>
    <w:rsid w:val="002A4594"/>
    <w:rsid w:val="002A4DFF"/>
    <w:rsid w:val="002A6544"/>
    <w:rsid w:val="002A7F50"/>
    <w:rsid w:val="002B008B"/>
    <w:rsid w:val="002B2591"/>
    <w:rsid w:val="002B4E4C"/>
    <w:rsid w:val="002B4F17"/>
    <w:rsid w:val="002B5A8D"/>
    <w:rsid w:val="002C14AD"/>
    <w:rsid w:val="002C1ED4"/>
    <w:rsid w:val="002C334D"/>
    <w:rsid w:val="002C34D3"/>
    <w:rsid w:val="002C38FC"/>
    <w:rsid w:val="002C4B74"/>
    <w:rsid w:val="002C5B1E"/>
    <w:rsid w:val="002C7C69"/>
    <w:rsid w:val="002D02AA"/>
    <w:rsid w:val="002D591D"/>
    <w:rsid w:val="002D6D19"/>
    <w:rsid w:val="002D6FE5"/>
    <w:rsid w:val="002E1032"/>
    <w:rsid w:val="002E1993"/>
    <w:rsid w:val="002E25FA"/>
    <w:rsid w:val="002E533E"/>
    <w:rsid w:val="002E572B"/>
    <w:rsid w:val="002E6369"/>
    <w:rsid w:val="002F08FB"/>
    <w:rsid w:val="002F1A64"/>
    <w:rsid w:val="002F1C75"/>
    <w:rsid w:val="002F2F27"/>
    <w:rsid w:val="002F34F7"/>
    <w:rsid w:val="002F42AC"/>
    <w:rsid w:val="002F4EDD"/>
    <w:rsid w:val="002F54C9"/>
    <w:rsid w:val="002F7883"/>
    <w:rsid w:val="00300096"/>
    <w:rsid w:val="00301FA6"/>
    <w:rsid w:val="0030375C"/>
    <w:rsid w:val="003055C3"/>
    <w:rsid w:val="00306356"/>
    <w:rsid w:val="00307923"/>
    <w:rsid w:val="003124B0"/>
    <w:rsid w:val="003128EF"/>
    <w:rsid w:val="00317E8E"/>
    <w:rsid w:val="00320318"/>
    <w:rsid w:val="00322A7A"/>
    <w:rsid w:val="0032309B"/>
    <w:rsid w:val="00325AF4"/>
    <w:rsid w:val="003262AB"/>
    <w:rsid w:val="003315D7"/>
    <w:rsid w:val="00334041"/>
    <w:rsid w:val="00334427"/>
    <w:rsid w:val="00337396"/>
    <w:rsid w:val="003407D7"/>
    <w:rsid w:val="003411BF"/>
    <w:rsid w:val="00341D78"/>
    <w:rsid w:val="00345698"/>
    <w:rsid w:val="003463B1"/>
    <w:rsid w:val="00346F87"/>
    <w:rsid w:val="00347584"/>
    <w:rsid w:val="00347923"/>
    <w:rsid w:val="00350961"/>
    <w:rsid w:val="00352CC7"/>
    <w:rsid w:val="00354E02"/>
    <w:rsid w:val="003551E9"/>
    <w:rsid w:val="00360407"/>
    <w:rsid w:val="00363315"/>
    <w:rsid w:val="00363ACC"/>
    <w:rsid w:val="00363BFE"/>
    <w:rsid w:val="0036401A"/>
    <w:rsid w:val="0036454D"/>
    <w:rsid w:val="00365BF9"/>
    <w:rsid w:val="003665AF"/>
    <w:rsid w:val="003676B4"/>
    <w:rsid w:val="00367B68"/>
    <w:rsid w:val="00367C7C"/>
    <w:rsid w:val="003709DB"/>
    <w:rsid w:val="003714B9"/>
    <w:rsid w:val="00372538"/>
    <w:rsid w:val="00376016"/>
    <w:rsid w:val="003811E0"/>
    <w:rsid w:val="003846A2"/>
    <w:rsid w:val="00384DD7"/>
    <w:rsid w:val="0038721A"/>
    <w:rsid w:val="00391BD8"/>
    <w:rsid w:val="00392B8A"/>
    <w:rsid w:val="003940B1"/>
    <w:rsid w:val="00395893"/>
    <w:rsid w:val="003A2571"/>
    <w:rsid w:val="003A29FC"/>
    <w:rsid w:val="003A34B2"/>
    <w:rsid w:val="003A3B4A"/>
    <w:rsid w:val="003A3DEE"/>
    <w:rsid w:val="003A4648"/>
    <w:rsid w:val="003A6F3F"/>
    <w:rsid w:val="003B00F1"/>
    <w:rsid w:val="003B13C0"/>
    <w:rsid w:val="003B18F4"/>
    <w:rsid w:val="003B1DF6"/>
    <w:rsid w:val="003B2F8E"/>
    <w:rsid w:val="003C0D34"/>
    <w:rsid w:val="003C1049"/>
    <w:rsid w:val="003C1C76"/>
    <w:rsid w:val="003C2CD9"/>
    <w:rsid w:val="003C7D12"/>
    <w:rsid w:val="003D0F18"/>
    <w:rsid w:val="003D1ED4"/>
    <w:rsid w:val="003D259B"/>
    <w:rsid w:val="003D5346"/>
    <w:rsid w:val="003D53CD"/>
    <w:rsid w:val="003D5A1F"/>
    <w:rsid w:val="003D73A3"/>
    <w:rsid w:val="003D7F36"/>
    <w:rsid w:val="003E064B"/>
    <w:rsid w:val="003E0A84"/>
    <w:rsid w:val="003E0D88"/>
    <w:rsid w:val="003E2B4A"/>
    <w:rsid w:val="003E546B"/>
    <w:rsid w:val="003E7990"/>
    <w:rsid w:val="003F282C"/>
    <w:rsid w:val="003F2AC2"/>
    <w:rsid w:val="003F44F5"/>
    <w:rsid w:val="003F4DAD"/>
    <w:rsid w:val="003F6D32"/>
    <w:rsid w:val="00401DEF"/>
    <w:rsid w:val="00401E49"/>
    <w:rsid w:val="0040348E"/>
    <w:rsid w:val="004043E6"/>
    <w:rsid w:val="00405639"/>
    <w:rsid w:val="0041003A"/>
    <w:rsid w:val="00414BA0"/>
    <w:rsid w:val="004167F2"/>
    <w:rsid w:val="0042069E"/>
    <w:rsid w:val="00420F19"/>
    <w:rsid w:val="00423395"/>
    <w:rsid w:val="00425A21"/>
    <w:rsid w:val="0042718C"/>
    <w:rsid w:val="00430143"/>
    <w:rsid w:val="00432B81"/>
    <w:rsid w:val="00435477"/>
    <w:rsid w:val="00435B17"/>
    <w:rsid w:val="00436ED5"/>
    <w:rsid w:val="0043735A"/>
    <w:rsid w:val="00437B07"/>
    <w:rsid w:val="004431A4"/>
    <w:rsid w:val="00445717"/>
    <w:rsid w:val="00446F64"/>
    <w:rsid w:val="0045120F"/>
    <w:rsid w:val="004578DA"/>
    <w:rsid w:val="00460453"/>
    <w:rsid w:val="00460857"/>
    <w:rsid w:val="004615A5"/>
    <w:rsid w:val="004618DC"/>
    <w:rsid w:val="00461C40"/>
    <w:rsid w:val="00464007"/>
    <w:rsid w:val="00464D8F"/>
    <w:rsid w:val="0046621F"/>
    <w:rsid w:val="00466EFA"/>
    <w:rsid w:val="00470193"/>
    <w:rsid w:val="004709BA"/>
    <w:rsid w:val="004727FD"/>
    <w:rsid w:val="0047403F"/>
    <w:rsid w:val="0047485B"/>
    <w:rsid w:val="004752DA"/>
    <w:rsid w:val="00481C29"/>
    <w:rsid w:val="0048263A"/>
    <w:rsid w:val="0048358C"/>
    <w:rsid w:val="004855F1"/>
    <w:rsid w:val="004859E0"/>
    <w:rsid w:val="004876B5"/>
    <w:rsid w:val="00487BC5"/>
    <w:rsid w:val="00490DCF"/>
    <w:rsid w:val="00493BE0"/>
    <w:rsid w:val="0049434F"/>
    <w:rsid w:val="00495D69"/>
    <w:rsid w:val="004A0834"/>
    <w:rsid w:val="004A0E6A"/>
    <w:rsid w:val="004A2F27"/>
    <w:rsid w:val="004A3F5E"/>
    <w:rsid w:val="004A4A37"/>
    <w:rsid w:val="004A4BDD"/>
    <w:rsid w:val="004A667D"/>
    <w:rsid w:val="004B08A7"/>
    <w:rsid w:val="004B26A1"/>
    <w:rsid w:val="004B313A"/>
    <w:rsid w:val="004B31D5"/>
    <w:rsid w:val="004B5DB4"/>
    <w:rsid w:val="004C2AF7"/>
    <w:rsid w:val="004C4247"/>
    <w:rsid w:val="004C53DC"/>
    <w:rsid w:val="004C6ED3"/>
    <w:rsid w:val="004C7D80"/>
    <w:rsid w:val="004D07B0"/>
    <w:rsid w:val="004E2CEF"/>
    <w:rsid w:val="004E4BFE"/>
    <w:rsid w:val="004E7C27"/>
    <w:rsid w:val="004F0A93"/>
    <w:rsid w:val="004F2693"/>
    <w:rsid w:val="004F55F8"/>
    <w:rsid w:val="00510288"/>
    <w:rsid w:val="0051327C"/>
    <w:rsid w:val="0051340E"/>
    <w:rsid w:val="005171CD"/>
    <w:rsid w:val="005232FD"/>
    <w:rsid w:val="00527607"/>
    <w:rsid w:val="0053047D"/>
    <w:rsid w:val="00530C41"/>
    <w:rsid w:val="00531FEF"/>
    <w:rsid w:val="00532E65"/>
    <w:rsid w:val="00535080"/>
    <w:rsid w:val="0053613A"/>
    <w:rsid w:val="005365F0"/>
    <w:rsid w:val="00536D2E"/>
    <w:rsid w:val="00537FC2"/>
    <w:rsid w:val="005413DA"/>
    <w:rsid w:val="00541800"/>
    <w:rsid w:val="00543EC2"/>
    <w:rsid w:val="00543FC1"/>
    <w:rsid w:val="00552050"/>
    <w:rsid w:val="0055309E"/>
    <w:rsid w:val="00553100"/>
    <w:rsid w:val="0055314C"/>
    <w:rsid w:val="005570B9"/>
    <w:rsid w:val="00557152"/>
    <w:rsid w:val="005574CC"/>
    <w:rsid w:val="005624D6"/>
    <w:rsid w:val="005655D5"/>
    <w:rsid w:val="00566F6D"/>
    <w:rsid w:val="00575160"/>
    <w:rsid w:val="00575F51"/>
    <w:rsid w:val="00577F28"/>
    <w:rsid w:val="005817B9"/>
    <w:rsid w:val="00581949"/>
    <w:rsid w:val="0058323D"/>
    <w:rsid w:val="00584461"/>
    <w:rsid w:val="00585F57"/>
    <w:rsid w:val="00586894"/>
    <w:rsid w:val="00587670"/>
    <w:rsid w:val="00593306"/>
    <w:rsid w:val="00595BC0"/>
    <w:rsid w:val="00595DCE"/>
    <w:rsid w:val="00596328"/>
    <w:rsid w:val="00596D19"/>
    <w:rsid w:val="00597959"/>
    <w:rsid w:val="005A47C3"/>
    <w:rsid w:val="005A61F2"/>
    <w:rsid w:val="005B01BC"/>
    <w:rsid w:val="005B0E68"/>
    <w:rsid w:val="005B2ECA"/>
    <w:rsid w:val="005B59B5"/>
    <w:rsid w:val="005B683C"/>
    <w:rsid w:val="005B6C18"/>
    <w:rsid w:val="005B7513"/>
    <w:rsid w:val="005C16E6"/>
    <w:rsid w:val="005C59B2"/>
    <w:rsid w:val="005D2832"/>
    <w:rsid w:val="005D5CFE"/>
    <w:rsid w:val="005E481C"/>
    <w:rsid w:val="005E5938"/>
    <w:rsid w:val="005E706D"/>
    <w:rsid w:val="005E730A"/>
    <w:rsid w:val="005E7A08"/>
    <w:rsid w:val="005E7E2F"/>
    <w:rsid w:val="005F033D"/>
    <w:rsid w:val="005F1AF1"/>
    <w:rsid w:val="005F4360"/>
    <w:rsid w:val="005F5D90"/>
    <w:rsid w:val="00600E4C"/>
    <w:rsid w:val="0060545D"/>
    <w:rsid w:val="00607F1C"/>
    <w:rsid w:val="006107EF"/>
    <w:rsid w:val="00610C57"/>
    <w:rsid w:val="00616B4A"/>
    <w:rsid w:val="00621068"/>
    <w:rsid w:val="00621A97"/>
    <w:rsid w:val="00625456"/>
    <w:rsid w:val="00625799"/>
    <w:rsid w:val="00627BF8"/>
    <w:rsid w:val="00631DF0"/>
    <w:rsid w:val="00633198"/>
    <w:rsid w:val="006355FE"/>
    <w:rsid w:val="00640CBF"/>
    <w:rsid w:val="00640DE3"/>
    <w:rsid w:val="006418C6"/>
    <w:rsid w:val="00641B28"/>
    <w:rsid w:val="00644788"/>
    <w:rsid w:val="006468BD"/>
    <w:rsid w:val="00652C92"/>
    <w:rsid w:val="006534FB"/>
    <w:rsid w:val="0065496C"/>
    <w:rsid w:val="00654EC0"/>
    <w:rsid w:val="006559ED"/>
    <w:rsid w:val="00655ADD"/>
    <w:rsid w:val="00655F5E"/>
    <w:rsid w:val="00662120"/>
    <w:rsid w:val="00667241"/>
    <w:rsid w:val="00667C5B"/>
    <w:rsid w:val="0067202E"/>
    <w:rsid w:val="0067392D"/>
    <w:rsid w:val="006753E7"/>
    <w:rsid w:val="00677ECC"/>
    <w:rsid w:val="00682D5C"/>
    <w:rsid w:val="00683086"/>
    <w:rsid w:val="006838E4"/>
    <w:rsid w:val="00684AB1"/>
    <w:rsid w:val="00687C36"/>
    <w:rsid w:val="006922D2"/>
    <w:rsid w:val="00692564"/>
    <w:rsid w:val="00693079"/>
    <w:rsid w:val="006939A1"/>
    <w:rsid w:val="006942E9"/>
    <w:rsid w:val="00695033"/>
    <w:rsid w:val="00695CC4"/>
    <w:rsid w:val="006979EF"/>
    <w:rsid w:val="006A0836"/>
    <w:rsid w:val="006A6112"/>
    <w:rsid w:val="006A7B24"/>
    <w:rsid w:val="006B2A56"/>
    <w:rsid w:val="006B34D4"/>
    <w:rsid w:val="006B39FC"/>
    <w:rsid w:val="006B53FF"/>
    <w:rsid w:val="006C04D8"/>
    <w:rsid w:val="006C170C"/>
    <w:rsid w:val="006C186D"/>
    <w:rsid w:val="006C338D"/>
    <w:rsid w:val="006C558E"/>
    <w:rsid w:val="006C6DFB"/>
    <w:rsid w:val="006C7329"/>
    <w:rsid w:val="006C7D92"/>
    <w:rsid w:val="006D03D0"/>
    <w:rsid w:val="006D219D"/>
    <w:rsid w:val="006D3032"/>
    <w:rsid w:val="006D349A"/>
    <w:rsid w:val="006D45D3"/>
    <w:rsid w:val="006D6A34"/>
    <w:rsid w:val="006E031B"/>
    <w:rsid w:val="006E2FC9"/>
    <w:rsid w:val="006E666B"/>
    <w:rsid w:val="006E71D3"/>
    <w:rsid w:val="006F012B"/>
    <w:rsid w:val="006F1738"/>
    <w:rsid w:val="006F5E20"/>
    <w:rsid w:val="006F67D4"/>
    <w:rsid w:val="006F79B9"/>
    <w:rsid w:val="007005C8"/>
    <w:rsid w:val="007010D7"/>
    <w:rsid w:val="007033DD"/>
    <w:rsid w:val="00703FEC"/>
    <w:rsid w:val="007045BA"/>
    <w:rsid w:val="00704BC3"/>
    <w:rsid w:val="00705085"/>
    <w:rsid w:val="00707483"/>
    <w:rsid w:val="00710C7B"/>
    <w:rsid w:val="00711BA6"/>
    <w:rsid w:val="007151C7"/>
    <w:rsid w:val="00715F42"/>
    <w:rsid w:val="0072206E"/>
    <w:rsid w:val="0072238E"/>
    <w:rsid w:val="00722924"/>
    <w:rsid w:val="00724AA4"/>
    <w:rsid w:val="007254C7"/>
    <w:rsid w:val="007264A7"/>
    <w:rsid w:val="0072701F"/>
    <w:rsid w:val="0073064E"/>
    <w:rsid w:val="0073276C"/>
    <w:rsid w:val="0073370F"/>
    <w:rsid w:val="007338AF"/>
    <w:rsid w:val="0073436A"/>
    <w:rsid w:val="0073613D"/>
    <w:rsid w:val="00736722"/>
    <w:rsid w:val="0073695D"/>
    <w:rsid w:val="00736D96"/>
    <w:rsid w:val="00750EFA"/>
    <w:rsid w:val="007523B8"/>
    <w:rsid w:val="00752B97"/>
    <w:rsid w:val="00755717"/>
    <w:rsid w:val="0075600C"/>
    <w:rsid w:val="007567F5"/>
    <w:rsid w:val="0076011A"/>
    <w:rsid w:val="00760192"/>
    <w:rsid w:val="00762A2B"/>
    <w:rsid w:val="0076342A"/>
    <w:rsid w:val="00764352"/>
    <w:rsid w:val="00773B68"/>
    <w:rsid w:val="007741E4"/>
    <w:rsid w:val="00775844"/>
    <w:rsid w:val="0077731C"/>
    <w:rsid w:val="0077756F"/>
    <w:rsid w:val="00780DD6"/>
    <w:rsid w:val="007853C4"/>
    <w:rsid w:val="00786C87"/>
    <w:rsid w:val="00787E23"/>
    <w:rsid w:val="00793499"/>
    <w:rsid w:val="00797872"/>
    <w:rsid w:val="007A2548"/>
    <w:rsid w:val="007A36EB"/>
    <w:rsid w:val="007A4C53"/>
    <w:rsid w:val="007A4EBC"/>
    <w:rsid w:val="007A5F57"/>
    <w:rsid w:val="007B03A7"/>
    <w:rsid w:val="007B0E01"/>
    <w:rsid w:val="007B2810"/>
    <w:rsid w:val="007B347F"/>
    <w:rsid w:val="007B3A1D"/>
    <w:rsid w:val="007B3C84"/>
    <w:rsid w:val="007B6891"/>
    <w:rsid w:val="007B6E25"/>
    <w:rsid w:val="007C25DA"/>
    <w:rsid w:val="007C2649"/>
    <w:rsid w:val="007C518C"/>
    <w:rsid w:val="007C5B5F"/>
    <w:rsid w:val="007C69FA"/>
    <w:rsid w:val="007C6D8B"/>
    <w:rsid w:val="007D1C90"/>
    <w:rsid w:val="007D2D34"/>
    <w:rsid w:val="007D3DBD"/>
    <w:rsid w:val="007D51F0"/>
    <w:rsid w:val="007D6F57"/>
    <w:rsid w:val="007D75EF"/>
    <w:rsid w:val="007E0018"/>
    <w:rsid w:val="007E13C2"/>
    <w:rsid w:val="007E185C"/>
    <w:rsid w:val="007E2202"/>
    <w:rsid w:val="007E779D"/>
    <w:rsid w:val="007F43D2"/>
    <w:rsid w:val="007F4828"/>
    <w:rsid w:val="007F5E0B"/>
    <w:rsid w:val="00802FE1"/>
    <w:rsid w:val="00803EC7"/>
    <w:rsid w:val="008041C1"/>
    <w:rsid w:val="0080420D"/>
    <w:rsid w:val="008053DE"/>
    <w:rsid w:val="0080767F"/>
    <w:rsid w:val="00810B57"/>
    <w:rsid w:val="00812AF7"/>
    <w:rsid w:val="00812F3E"/>
    <w:rsid w:val="008136D3"/>
    <w:rsid w:val="008156AC"/>
    <w:rsid w:val="0082527F"/>
    <w:rsid w:val="00832120"/>
    <w:rsid w:val="0083350A"/>
    <w:rsid w:val="00834D24"/>
    <w:rsid w:val="00835457"/>
    <w:rsid w:val="0084078C"/>
    <w:rsid w:val="00841DA8"/>
    <w:rsid w:val="008422A2"/>
    <w:rsid w:val="00842BE6"/>
    <w:rsid w:val="00844BF4"/>
    <w:rsid w:val="008457EB"/>
    <w:rsid w:val="00852192"/>
    <w:rsid w:val="00852FE0"/>
    <w:rsid w:val="0085566C"/>
    <w:rsid w:val="00856C2D"/>
    <w:rsid w:val="00860AC2"/>
    <w:rsid w:val="00860D85"/>
    <w:rsid w:val="00862A2D"/>
    <w:rsid w:val="00864421"/>
    <w:rsid w:val="00874285"/>
    <w:rsid w:val="0087450C"/>
    <w:rsid w:val="0088022C"/>
    <w:rsid w:val="00881DF3"/>
    <w:rsid w:val="0088270B"/>
    <w:rsid w:val="00884044"/>
    <w:rsid w:val="00884533"/>
    <w:rsid w:val="00891754"/>
    <w:rsid w:val="0089280B"/>
    <w:rsid w:val="00892CF9"/>
    <w:rsid w:val="00896463"/>
    <w:rsid w:val="00896593"/>
    <w:rsid w:val="008A2611"/>
    <w:rsid w:val="008A6414"/>
    <w:rsid w:val="008A6D58"/>
    <w:rsid w:val="008B390E"/>
    <w:rsid w:val="008B4973"/>
    <w:rsid w:val="008B51A6"/>
    <w:rsid w:val="008B68FA"/>
    <w:rsid w:val="008C1F18"/>
    <w:rsid w:val="008C274D"/>
    <w:rsid w:val="008C5AA1"/>
    <w:rsid w:val="008C7987"/>
    <w:rsid w:val="008D061B"/>
    <w:rsid w:val="008D19A2"/>
    <w:rsid w:val="008D1A2F"/>
    <w:rsid w:val="008D27DF"/>
    <w:rsid w:val="008D36A8"/>
    <w:rsid w:val="008D3B9C"/>
    <w:rsid w:val="008D4272"/>
    <w:rsid w:val="008D460E"/>
    <w:rsid w:val="008D512A"/>
    <w:rsid w:val="008D750B"/>
    <w:rsid w:val="008E12CA"/>
    <w:rsid w:val="008E5100"/>
    <w:rsid w:val="008E51AE"/>
    <w:rsid w:val="008F0D48"/>
    <w:rsid w:val="008F1855"/>
    <w:rsid w:val="008F249C"/>
    <w:rsid w:val="008F260C"/>
    <w:rsid w:val="008F46E9"/>
    <w:rsid w:val="008F72F8"/>
    <w:rsid w:val="008F7CE4"/>
    <w:rsid w:val="00900D10"/>
    <w:rsid w:val="00901D29"/>
    <w:rsid w:val="00912282"/>
    <w:rsid w:val="009127AD"/>
    <w:rsid w:val="00912FCC"/>
    <w:rsid w:val="009144EB"/>
    <w:rsid w:val="00914A88"/>
    <w:rsid w:val="00914FC3"/>
    <w:rsid w:val="0091530C"/>
    <w:rsid w:val="00915F0B"/>
    <w:rsid w:val="00921538"/>
    <w:rsid w:val="00921E3A"/>
    <w:rsid w:val="0092291F"/>
    <w:rsid w:val="0092629B"/>
    <w:rsid w:val="00931D27"/>
    <w:rsid w:val="00932D60"/>
    <w:rsid w:val="00934715"/>
    <w:rsid w:val="009347FA"/>
    <w:rsid w:val="00935B26"/>
    <w:rsid w:val="009368EB"/>
    <w:rsid w:val="00943BFA"/>
    <w:rsid w:val="00944B15"/>
    <w:rsid w:val="00944C8D"/>
    <w:rsid w:val="00950F49"/>
    <w:rsid w:val="00952F71"/>
    <w:rsid w:val="00953482"/>
    <w:rsid w:val="00953666"/>
    <w:rsid w:val="00954A3A"/>
    <w:rsid w:val="00955DFE"/>
    <w:rsid w:val="00960061"/>
    <w:rsid w:val="0096057E"/>
    <w:rsid w:val="00960D2A"/>
    <w:rsid w:val="00961C79"/>
    <w:rsid w:val="00962152"/>
    <w:rsid w:val="00964063"/>
    <w:rsid w:val="0096497A"/>
    <w:rsid w:val="00964E1D"/>
    <w:rsid w:val="009660DA"/>
    <w:rsid w:val="00967A56"/>
    <w:rsid w:val="009719E9"/>
    <w:rsid w:val="0097222A"/>
    <w:rsid w:val="00973998"/>
    <w:rsid w:val="0097449E"/>
    <w:rsid w:val="009746A6"/>
    <w:rsid w:val="00975356"/>
    <w:rsid w:val="00977F17"/>
    <w:rsid w:val="00980918"/>
    <w:rsid w:val="00982646"/>
    <w:rsid w:val="009833F7"/>
    <w:rsid w:val="00984096"/>
    <w:rsid w:val="00984471"/>
    <w:rsid w:val="009853B3"/>
    <w:rsid w:val="00985CEE"/>
    <w:rsid w:val="009864E7"/>
    <w:rsid w:val="00992C6E"/>
    <w:rsid w:val="00993680"/>
    <w:rsid w:val="00993986"/>
    <w:rsid w:val="00994AB0"/>
    <w:rsid w:val="00995BC2"/>
    <w:rsid w:val="009A1996"/>
    <w:rsid w:val="009A2BAD"/>
    <w:rsid w:val="009A44D3"/>
    <w:rsid w:val="009A52F2"/>
    <w:rsid w:val="009A6E5F"/>
    <w:rsid w:val="009A793D"/>
    <w:rsid w:val="009A7D04"/>
    <w:rsid w:val="009B095A"/>
    <w:rsid w:val="009B0D7A"/>
    <w:rsid w:val="009B28A1"/>
    <w:rsid w:val="009B5944"/>
    <w:rsid w:val="009B5D68"/>
    <w:rsid w:val="009B6AEA"/>
    <w:rsid w:val="009C01C5"/>
    <w:rsid w:val="009C3431"/>
    <w:rsid w:val="009C43E3"/>
    <w:rsid w:val="009C5C27"/>
    <w:rsid w:val="009C7726"/>
    <w:rsid w:val="009D1453"/>
    <w:rsid w:val="009D151A"/>
    <w:rsid w:val="009D1E2E"/>
    <w:rsid w:val="009D1E39"/>
    <w:rsid w:val="009D20AB"/>
    <w:rsid w:val="009D2CB3"/>
    <w:rsid w:val="009D3D0A"/>
    <w:rsid w:val="009D3D10"/>
    <w:rsid w:val="009D4FDD"/>
    <w:rsid w:val="009D51A3"/>
    <w:rsid w:val="009D6D52"/>
    <w:rsid w:val="009D7520"/>
    <w:rsid w:val="009D7759"/>
    <w:rsid w:val="009D77B4"/>
    <w:rsid w:val="009E0265"/>
    <w:rsid w:val="009E1EFA"/>
    <w:rsid w:val="009E468D"/>
    <w:rsid w:val="009E59B0"/>
    <w:rsid w:val="009E7179"/>
    <w:rsid w:val="009E7C24"/>
    <w:rsid w:val="009F0CA2"/>
    <w:rsid w:val="009F155E"/>
    <w:rsid w:val="009F3476"/>
    <w:rsid w:val="009F4AF9"/>
    <w:rsid w:val="009F6624"/>
    <w:rsid w:val="00A031AA"/>
    <w:rsid w:val="00A03B82"/>
    <w:rsid w:val="00A06FAC"/>
    <w:rsid w:val="00A07F5B"/>
    <w:rsid w:val="00A11AF9"/>
    <w:rsid w:val="00A1524C"/>
    <w:rsid w:val="00A15A99"/>
    <w:rsid w:val="00A177C8"/>
    <w:rsid w:val="00A20614"/>
    <w:rsid w:val="00A3157E"/>
    <w:rsid w:val="00A35E20"/>
    <w:rsid w:val="00A36DC9"/>
    <w:rsid w:val="00A40B43"/>
    <w:rsid w:val="00A42759"/>
    <w:rsid w:val="00A43826"/>
    <w:rsid w:val="00A44C0B"/>
    <w:rsid w:val="00A51EF0"/>
    <w:rsid w:val="00A55575"/>
    <w:rsid w:val="00A5656E"/>
    <w:rsid w:val="00A61181"/>
    <w:rsid w:val="00A65313"/>
    <w:rsid w:val="00A65496"/>
    <w:rsid w:val="00A66CF8"/>
    <w:rsid w:val="00A66DBF"/>
    <w:rsid w:val="00A70FD1"/>
    <w:rsid w:val="00A74050"/>
    <w:rsid w:val="00A764C3"/>
    <w:rsid w:val="00A804E9"/>
    <w:rsid w:val="00A8069E"/>
    <w:rsid w:val="00A842FE"/>
    <w:rsid w:val="00A84A5C"/>
    <w:rsid w:val="00A8564C"/>
    <w:rsid w:val="00A86C64"/>
    <w:rsid w:val="00A87477"/>
    <w:rsid w:val="00A87C92"/>
    <w:rsid w:val="00A87D2A"/>
    <w:rsid w:val="00A87EB1"/>
    <w:rsid w:val="00A965DA"/>
    <w:rsid w:val="00AA11AF"/>
    <w:rsid w:val="00AA24B0"/>
    <w:rsid w:val="00AA394A"/>
    <w:rsid w:val="00AA506A"/>
    <w:rsid w:val="00AA7AB1"/>
    <w:rsid w:val="00AB0602"/>
    <w:rsid w:val="00AB1402"/>
    <w:rsid w:val="00AB174F"/>
    <w:rsid w:val="00AB248E"/>
    <w:rsid w:val="00AB2914"/>
    <w:rsid w:val="00AB4A96"/>
    <w:rsid w:val="00AB5895"/>
    <w:rsid w:val="00AB5F27"/>
    <w:rsid w:val="00AB6641"/>
    <w:rsid w:val="00AB66D4"/>
    <w:rsid w:val="00AB697D"/>
    <w:rsid w:val="00AB75BB"/>
    <w:rsid w:val="00AB77C0"/>
    <w:rsid w:val="00AC2A9E"/>
    <w:rsid w:val="00AC3440"/>
    <w:rsid w:val="00AC4282"/>
    <w:rsid w:val="00AC7380"/>
    <w:rsid w:val="00AD0F8A"/>
    <w:rsid w:val="00AD16C2"/>
    <w:rsid w:val="00AD2F6D"/>
    <w:rsid w:val="00AD32A0"/>
    <w:rsid w:val="00AD33D3"/>
    <w:rsid w:val="00AD53C2"/>
    <w:rsid w:val="00AD6F8E"/>
    <w:rsid w:val="00AD76FE"/>
    <w:rsid w:val="00AE0282"/>
    <w:rsid w:val="00AE09BE"/>
    <w:rsid w:val="00AE373C"/>
    <w:rsid w:val="00AE4E47"/>
    <w:rsid w:val="00AE6212"/>
    <w:rsid w:val="00AE69D0"/>
    <w:rsid w:val="00AF0718"/>
    <w:rsid w:val="00AF3576"/>
    <w:rsid w:val="00B003B1"/>
    <w:rsid w:val="00B005F4"/>
    <w:rsid w:val="00B006D5"/>
    <w:rsid w:val="00B01249"/>
    <w:rsid w:val="00B0233C"/>
    <w:rsid w:val="00B045A2"/>
    <w:rsid w:val="00B07C17"/>
    <w:rsid w:val="00B1006D"/>
    <w:rsid w:val="00B10AD4"/>
    <w:rsid w:val="00B124DA"/>
    <w:rsid w:val="00B224B0"/>
    <w:rsid w:val="00B2461D"/>
    <w:rsid w:val="00B2471B"/>
    <w:rsid w:val="00B32B4A"/>
    <w:rsid w:val="00B3409F"/>
    <w:rsid w:val="00B346EA"/>
    <w:rsid w:val="00B353AA"/>
    <w:rsid w:val="00B415F0"/>
    <w:rsid w:val="00B426DA"/>
    <w:rsid w:val="00B42C0F"/>
    <w:rsid w:val="00B44548"/>
    <w:rsid w:val="00B447F0"/>
    <w:rsid w:val="00B46E62"/>
    <w:rsid w:val="00B47AB1"/>
    <w:rsid w:val="00B47C1E"/>
    <w:rsid w:val="00B51EF0"/>
    <w:rsid w:val="00B56625"/>
    <w:rsid w:val="00B57727"/>
    <w:rsid w:val="00B618F7"/>
    <w:rsid w:val="00B65B68"/>
    <w:rsid w:val="00B67DC9"/>
    <w:rsid w:val="00B70F36"/>
    <w:rsid w:val="00B73A8B"/>
    <w:rsid w:val="00B74128"/>
    <w:rsid w:val="00B7485B"/>
    <w:rsid w:val="00B80BEE"/>
    <w:rsid w:val="00B81867"/>
    <w:rsid w:val="00B86BD0"/>
    <w:rsid w:val="00B90A21"/>
    <w:rsid w:val="00B95A87"/>
    <w:rsid w:val="00B97165"/>
    <w:rsid w:val="00BA018D"/>
    <w:rsid w:val="00BA09F0"/>
    <w:rsid w:val="00BA45F3"/>
    <w:rsid w:val="00BB06F5"/>
    <w:rsid w:val="00BB18EF"/>
    <w:rsid w:val="00BB24C3"/>
    <w:rsid w:val="00BB2549"/>
    <w:rsid w:val="00BB32FE"/>
    <w:rsid w:val="00BB3ACC"/>
    <w:rsid w:val="00BB46C9"/>
    <w:rsid w:val="00BB4E67"/>
    <w:rsid w:val="00BB5875"/>
    <w:rsid w:val="00BC3A34"/>
    <w:rsid w:val="00BC3FF0"/>
    <w:rsid w:val="00BC41AF"/>
    <w:rsid w:val="00BC7C0A"/>
    <w:rsid w:val="00BD20B7"/>
    <w:rsid w:val="00BD2B83"/>
    <w:rsid w:val="00BD34B5"/>
    <w:rsid w:val="00BD5039"/>
    <w:rsid w:val="00BE110B"/>
    <w:rsid w:val="00BF3627"/>
    <w:rsid w:val="00BF4FCB"/>
    <w:rsid w:val="00BF6115"/>
    <w:rsid w:val="00BF71C7"/>
    <w:rsid w:val="00C000E0"/>
    <w:rsid w:val="00C054A1"/>
    <w:rsid w:val="00C11019"/>
    <w:rsid w:val="00C12D10"/>
    <w:rsid w:val="00C145EE"/>
    <w:rsid w:val="00C15016"/>
    <w:rsid w:val="00C1505C"/>
    <w:rsid w:val="00C15561"/>
    <w:rsid w:val="00C160AB"/>
    <w:rsid w:val="00C17111"/>
    <w:rsid w:val="00C17393"/>
    <w:rsid w:val="00C17C25"/>
    <w:rsid w:val="00C17C89"/>
    <w:rsid w:val="00C21D3A"/>
    <w:rsid w:val="00C23CE9"/>
    <w:rsid w:val="00C24CBB"/>
    <w:rsid w:val="00C2571C"/>
    <w:rsid w:val="00C25ADD"/>
    <w:rsid w:val="00C264DB"/>
    <w:rsid w:val="00C27F20"/>
    <w:rsid w:val="00C33073"/>
    <w:rsid w:val="00C332E0"/>
    <w:rsid w:val="00C35A9F"/>
    <w:rsid w:val="00C379F5"/>
    <w:rsid w:val="00C407AB"/>
    <w:rsid w:val="00C408D3"/>
    <w:rsid w:val="00C4118C"/>
    <w:rsid w:val="00C4702E"/>
    <w:rsid w:val="00C538A7"/>
    <w:rsid w:val="00C55099"/>
    <w:rsid w:val="00C60A93"/>
    <w:rsid w:val="00C62460"/>
    <w:rsid w:val="00C625EB"/>
    <w:rsid w:val="00C62907"/>
    <w:rsid w:val="00C62D8D"/>
    <w:rsid w:val="00C632CC"/>
    <w:rsid w:val="00C668E8"/>
    <w:rsid w:val="00C7134C"/>
    <w:rsid w:val="00C72E87"/>
    <w:rsid w:val="00C751A2"/>
    <w:rsid w:val="00C75381"/>
    <w:rsid w:val="00C7770E"/>
    <w:rsid w:val="00C8020B"/>
    <w:rsid w:val="00C80240"/>
    <w:rsid w:val="00C803E1"/>
    <w:rsid w:val="00C8088E"/>
    <w:rsid w:val="00C81968"/>
    <w:rsid w:val="00C81B92"/>
    <w:rsid w:val="00C81E8C"/>
    <w:rsid w:val="00C847B9"/>
    <w:rsid w:val="00C86FA2"/>
    <w:rsid w:val="00C93B6A"/>
    <w:rsid w:val="00C94624"/>
    <w:rsid w:val="00C960BD"/>
    <w:rsid w:val="00CA17F6"/>
    <w:rsid w:val="00CA18C1"/>
    <w:rsid w:val="00CA1F9A"/>
    <w:rsid w:val="00CA3837"/>
    <w:rsid w:val="00CB1E4B"/>
    <w:rsid w:val="00CB7DCC"/>
    <w:rsid w:val="00CC0777"/>
    <w:rsid w:val="00CC104E"/>
    <w:rsid w:val="00CC16FA"/>
    <w:rsid w:val="00CC38AE"/>
    <w:rsid w:val="00CC4EFE"/>
    <w:rsid w:val="00CC6665"/>
    <w:rsid w:val="00CD02D6"/>
    <w:rsid w:val="00CD1096"/>
    <w:rsid w:val="00CD13BC"/>
    <w:rsid w:val="00CD1926"/>
    <w:rsid w:val="00CD308A"/>
    <w:rsid w:val="00CD6414"/>
    <w:rsid w:val="00CD71BC"/>
    <w:rsid w:val="00CE1093"/>
    <w:rsid w:val="00CE33DE"/>
    <w:rsid w:val="00CE3886"/>
    <w:rsid w:val="00CE45A2"/>
    <w:rsid w:val="00CE5C38"/>
    <w:rsid w:val="00CF1255"/>
    <w:rsid w:val="00CF6479"/>
    <w:rsid w:val="00CF705E"/>
    <w:rsid w:val="00D01D4D"/>
    <w:rsid w:val="00D04EFD"/>
    <w:rsid w:val="00D055B0"/>
    <w:rsid w:val="00D0563D"/>
    <w:rsid w:val="00D06062"/>
    <w:rsid w:val="00D0742D"/>
    <w:rsid w:val="00D077C8"/>
    <w:rsid w:val="00D07D56"/>
    <w:rsid w:val="00D10093"/>
    <w:rsid w:val="00D11E6D"/>
    <w:rsid w:val="00D1438E"/>
    <w:rsid w:val="00D15245"/>
    <w:rsid w:val="00D15835"/>
    <w:rsid w:val="00D1759C"/>
    <w:rsid w:val="00D17B97"/>
    <w:rsid w:val="00D23317"/>
    <w:rsid w:val="00D23329"/>
    <w:rsid w:val="00D24D5D"/>
    <w:rsid w:val="00D27CC7"/>
    <w:rsid w:val="00D31861"/>
    <w:rsid w:val="00D35A47"/>
    <w:rsid w:val="00D36EFF"/>
    <w:rsid w:val="00D41CAB"/>
    <w:rsid w:val="00D41DF7"/>
    <w:rsid w:val="00D41F9B"/>
    <w:rsid w:val="00D43372"/>
    <w:rsid w:val="00D44823"/>
    <w:rsid w:val="00D46B25"/>
    <w:rsid w:val="00D47DA8"/>
    <w:rsid w:val="00D507CE"/>
    <w:rsid w:val="00D51C99"/>
    <w:rsid w:val="00D52E66"/>
    <w:rsid w:val="00D535C8"/>
    <w:rsid w:val="00D5451F"/>
    <w:rsid w:val="00D57ACF"/>
    <w:rsid w:val="00D60D22"/>
    <w:rsid w:val="00D612D2"/>
    <w:rsid w:val="00D61BE8"/>
    <w:rsid w:val="00D651A9"/>
    <w:rsid w:val="00D66668"/>
    <w:rsid w:val="00D70801"/>
    <w:rsid w:val="00D70F54"/>
    <w:rsid w:val="00D70F57"/>
    <w:rsid w:val="00D74DF5"/>
    <w:rsid w:val="00D76D56"/>
    <w:rsid w:val="00D76F14"/>
    <w:rsid w:val="00D8502A"/>
    <w:rsid w:val="00D8688E"/>
    <w:rsid w:val="00D87013"/>
    <w:rsid w:val="00D8731E"/>
    <w:rsid w:val="00D9001F"/>
    <w:rsid w:val="00D9174F"/>
    <w:rsid w:val="00D91D09"/>
    <w:rsid w:val="00D9211A"/>
    <w:rsid w:val="00D92B41"/>
    <w:rsid w:val="00D92D33"/>
    <w:rsid w:val="00D9470E"/>
    <w:rsid w:val="00D96FB1"/>
    <w:rsid w:val="00DA16E3"/>
    <w:rsid w:val="00DA2DA8"/>
    <w:rsid w:val="00DA4DC1"/>
    <w:rsid w:val="00DA595C"/>
    <w:rsid w:val="00DA6576"/>
    <w:rsid w:val="00DA78FD"/>
    <w:rsid w:val="00DB0367"/>
    <w:rsid w:val="00DB1BC0"/>
    <w:rsid w:val="00DB2650"/>
    <w:rsid w:val="00DB3CE0"/>
    <w:rsid w:val="00DB532D"/>
    <w:rsid w:val="00DB6EE5"/>
    <w:rsid w:val="00DB724C"/>
    <w:rsid w:val="00DB7AAB"/>
    <w:rsid w:val="00DC53E1"/>
    <w:rsid w:val="00DC613D"/>
    <w:rsid w:val="00DC650E"/>
    <w:rsid w:val="00DC6B46"/>
    <w:rsid w:val="00DD161F"/>
    <w:rsid w:val="00DD42BA"/>
    <w:rsid w:val="00DE1071"/>
    <w:rsid w:val="00DE2B28"/>
    <w:rsid w:val="00DE3450"/>
    <w:rsid w:val="00DE630E"/>
    <w:rsid w:val="00DE646B"/>
    <w:rsid w:val="00DE7317"/>
    <w:rsid w:val="00DF01A7"/>
    <w:rsid w:val="00DF592C"/>
    <w:rsid w:val="00E01837"/>
    <w:rsid w:val="00E01EB3"/>
    <w:rsid w:val="00E01ED4"/>
    <w:rsid w:val="00E02FF5"/>
    <w:rsid w:val="00E060AE"/>
    <w:rsid w:val="00E162D3"/>
    <w:rsid w:val="00E2120F"/>
    <w:rsid w:val="00E23A80"/>
    <w:rsid w:val="00E263AF"/>
    <w:rsid w:val="00E263DB"/>
    <w:rsid w:val="00E26A8F"/>
    <w:rsid w:val="00E27DE1"/>
    <w:rsid w:val="00E317CB"/>
    <w:rsid w:val="00E31E0F"/>
    <w:rsid w:val="00E323D4"/>
    <w:rsid w:val="00E331C5"/>
    <w:rsid w:val="00E35D8A"/>
    <w:rsid w:val="00E366E8"/>
    <w:rsid w:val="00E36828"/>
    <w:rsid w:val="00E40B9D"/>
    <w:rsid w:val="00E40DB7"/>
    <w:rsid w:val="00E422BA"/>
    <w:rsid w:val="00E42BE0"/>
    <w:rsid w:val="00E44FBF"/>
    <w:rsid w:val="00E45C73"/>
    <w:rsid w:val="00E46C8A"/>
    <w:rsid w:val="00E508E1"/>
    <w:rsid w:val="00E52F71"/>
    <w:rsid w:val="00E53457"/>
    <w:rsid w:val="00E5489F"/>
    <w:rsid w:val="00E552AE"/>
    <w:rsid w:val="00E56417"/>
    <w:rsid w:val="00E57C07"/>
    <w:rsid w:val="00E609FF"/>
    <w:rsid w:val="00E615C3"/>
    <w:rsid w:val="00E64007"/>
    <w:rsid w:val="00E655C6"/>
    <w:rsid w:val="00E66047"/>
    <w:rsid w:val="00E6693D"/>
    <w:rsid w:val="00E7196F"/>
    <w:rsid w:val="00E71B0F"/>
    <w:rsid w:val="00E721B2"/>
    <w:rsid w:val="00E72762"/>
    <w:rsid w:val="00E73235"/>
    <w:rsid w:val="00E751C1"/>
    <w:rsid w:val="00E83989"/>
    <w:rsid w:val="00E84309"/>
    <w:rsid w:val="00E92E74"/>
    <w:rsid w:val="00E95103"/>
    <w:rsid w:val="00E95BE6"/>
    <w:rsid w:val="00EA023B"/>
    <w:rsid w:val="00EA0893"/>
    <w:rsid w:val="00EA2285"/>
    <w:rsid w:val="00EA22C9"/>
    <w:rsid w:val="00EA369D"/>
    <w:rsid w:val="00EA3DC4"/>
    <w:rsid w:val="00EA5AA0"/>
    <w:rsid w:val="00EA5F32"/>
    <w:rsid w:val="00EA6328"/>
    <w:rsid w:val="00EB0517"/>
    <w:rsid w:val="00EB0CFC"/>
    <w:rsid w:val="00EB429A"/>
    <w:rsid w:val="00EB4DFC"/>
    <w:rsid w:val="00EB5AA4"/>
    <w:rsid w:val="00EB61C2"/>
    <w:rsid w:val="00EC146A"/>
    <w:rsid w:val="00EC2DCB"/>
    <w:rsid w:val="00EC3F2E"/>
    <w:rsid w:val="00EC48C4"/>
    <w:rsid w:val="00EC620D"/>
    <w:rsid w:val="00EC64F9"/>
    <w:rsid w:val="00ED1404"/>
    <w:rsid w:val="00ED2C96"/>
    <w:rsid w:val="00ED4FDE"/>
    <w:rsid w:val="00ED6325"/>
    <w:rsid w:val="00ED66AA"/>
    <w:rsid w:val="00EE2392"/>
    <w:rsid w:val="00EE380D"/>
    <w:rsid w:val="00EE40CA"/>
    <w:rsid w:val="00EE412A"/>
    <w:rsid w:val="00EE4DA9"/>
    <w:rsid w:val="00EF0429"/>
    <w:rsid w:val="00EF08E1"/>
    <w:rsid w:val="00EF0A3B"/>
    <w:rsid w:val="00EF0EA3"/>
    <w:rsid w:val="00EF1A35"/>
    <w:rsid w:val="00EF334E"/>
    <w:rsid w:val="00EF4AC1"/>
    <w:rsid w:val="00EF6D55"/>
    <w:rsid w:val="00EF7D6F"/>
    <w:rsid w:val="00EF7DE9"/>
    <w:rsid w:val="00EF7EEC"/>
    <w:rsid w:val="00F01135"/>
    <w:rsid w:val="00F01C25"/>
    <w:rsid w:val="00F02E7D"/>
    <w:rsid w:val="00F02ED8"/>
    <w:rsid w:val="00F034D2"/>
    <w:rsid w:val="00F03BE2"/>
    <w:rsid w:val="00F0461D"/>
    <w:rsid w:val="00F04FAD"/>
    <w:rsid w:val="00F06708"/>
    <w:rsid w:val="00F100D9"/>
    <w:rsid w:val="00F10D7F"/>
    <w:rsid w:val="00F114E4"/>
    <w:rsid w:val="00F13611"/>
    <w:rsid w:val="00F13A60"/>
    <w:rsid w:val="00F16B96"/>
    <w:rsid w:val="00F16D56"/>
    <w:rsid w:val="00F17736"/>
    <w:rsid w:val="00F17BEE"/>
    <w:rsid w:val="00F225FD"/>
    <w:rsid w:val="00F228D1"/>
    <w:rsid w:val="00F23DC8"/>
    <w:rsid w:val="00F244E4"/>
    <w:rsid w:val="00F2458C"/>
    <w:rsid w:val="00F24F0D"/>
    <w:rsid w:val="00F25A9F"/>
    <w:rsid w:val="00F2660C"/>
    <w:rsid w:val="00F27C26"/>
    <w:rsid w:val="00F30667"/>
    <w:rsid w:val="00F3176F"/>
    <w:rsid w:val="00F31DCF"/>
    <w:rsid w:val="00F42565"/>
    <w:rsid w:val="00F42CF2"/>
    <w:rsid w:val="00F4431D"/>
    <w:rsid w:val="00F44A1A"/>
    <w:rsid w:val="00F44EDE"/>
    <w:rsid w:val="00F46B85"/>
    <w:rsid w:val="00F473FC"/>
    <w:rsid w:val="00F51BA5"/>
    <w:rsid w:val="00F51DF1"/>
    <w:rsid w:val="00F52355"/>
    <w:rsid w:val="00F571F8"/>
    <w:rsid w:val="00F61CFE"/>
    <w:rsid w:val="00F62278"/>
    <w:rsid w:val="00F66E79"/>
    <w:rsid w:val="00F6715E"/>
    <w:rsid w:val="00F707A1"/>
    <w:rsid w:val="00F7094E"/>
    <w:rsid w:val="00F70DF1"/>
    <w:rsid w:val="00F711DF"/>
    <w:rsid w:val="00F71C24"/>
    <w:rsid w:val="00F72036"/>
    <w:rsid w:val="00F72E78"/>
    <w:rsid w:val="00F76D21"/>
    <w:rsid w:val="00F8144B"/>
    <w:rsid w:val="00F82B67"/>
    <w:rsid w:val="00F82D00"/>
    <w:rsid w:val="00F83549"/>
    <w:rsid w:val="00F83E78"/>
    <w:rsid w:val="00F84814"/>
    <w:rsid w:val="00F84F45"/>
    <w:rsid w:val="00F8524C"/>
    <w:rsid w:val="00F85369"/>
    <w:rsid w:val="00F85A41"/>
    <w:rsid w:val="00F90B50"/>
    <w:rsid w:val="00F928C0"/>
    <w:rsid w:val="00F92EF4"/>
    <w:rsid w:val="00F93D11"/>
    <w:rsid w:val="00F97896"/>
    <w:rsid w:val="00F9795F"/>
    <w:rsid w:val="00FA2C1F"/>
    <w:rsid w:val="00FA3E69"/>
    <w:rsid w:val="00FA40C7"/>
    <w:rsid w:val="00FA433A"/>
    <w:rsid w:val="00FA4F77"/>
    <w:rsid w:val="00FA68DD"/>
    <w:rsid w:val="00FB30B3"/>
    <w:rsid w:val="00FB3A4F"/>
    <w:rsid w:val="00FB48D4"/>
    <w:rsid w:val="00FB5D96"/>
    <w:rsid w:val="00FC0200"/>
    <w:rsid w:val="00FC1C46"/>
    <w:rsid w:val="00FC3ABD"/>
    <w:rsid w:val="00FD0FA1"/>
    <w:rsid w:val="00FD1161"/>
    <w:rsid w:val="00FD2059"/>
    <w:rsid w:val="00FD3699"/>
    <w:rsid w:val="00FD36D6"/>
    <w:rsid w:val="00FD4434"/>
    <w:rsid w:val="00FE1CA9"/>
    <w:rsid w:val="00FE3637"/>
    <w:rsid w:val="013668A9"/>
    <w:rsid w:val="016A532A"/>
    <w:rsid w:val="02811AE2"/>
    <w:rsid w:val="029506B1"/>
    <w:rsid w:val="040105E9"/>
    <w:rsid w:val="04DB54F5"/>
    <w:rsid w:val="057A36E4"/>
    <w:rsid w:val="06C016DD"/>
    <w:rsid w:val="07D40A26"/>
    <w:rsid w:val="08954ED6"/>
    <w:rsid w:val="092041F2"/>
    <w:rsid w:val="09A61163"/>
    <w:rsid w:val="0A36027E"/>
    <w:rsid w:val="0BD3052F"/>
    <w:rsid w:val="0C080FC2"/>
    <w:rsid w:val="0C0B247E"/>
    <w:rsid w:val="0C9E7F88"/>
    <w:rsid w:val="0CFF1451"/>
    <w:rsid w:val="0D1029CF"/>
    <w:rsid w:val="0D3D1D66"/>
    <w:rsid w:val="0EC17A8E"/>
    <w:rsid w:val="0F076949"/>
    <w:rsid w:val="0F195338"/>
    <w:rsid w:val="0F4D7BB9"/>
    <w:rsid w:val="0F7F2AF3"/>
    <w:rsid w:val="10244C91"/>
    <w:rsid w:val="10D114E2"/>
    <w:rsid w:val="10DD577A"/>
    <w:rsid w:val="11222D4F"/>
    <w:rsid w:val="11770C69"/>
    <w:rsid w:val="11911AEB"/>
    <w:rsid w:val="125654CF"/>
    <w:rsid w:val="137972F1"/>
    <w:rsid w:val="13A42E00"/>
    <w:rsid w:val="13C408D3"/>
    <w:rsid w:val="14166F15"/>
    <w:rsid w:val="144651B3"/>
    <w:rsid w:val="149C0C52"/>
    <w:rsid w:val="163F4459"/>
    <w:rsid w:val="16F177F0"/>
    <w:rsid w:val="173C2630"/>
    <w:rsid w:val="17AA14A0"/>
    <w:rsid w:val="17AE3AFA"/>
    <w:rsid w:val="17EA00EE"/>
    <w:rsid w:val="182D2EA4"/>
    <w:rsid w:val="18CC2CDE"/>
    <w:rsid w:val="19236D1A"/>
    <w:rsid w:val="193130F9"/>
    <w:rsid w:val="19A14A2D"/>
    <w:rsid w:val="19A805FB"/>
    <w:rsid w:val="19E07BCF"/>
    <w:rsid w:val="1A044253"/>
    <w:rsid w:val="1B5B095D"/>
    <w:rsid w:val="1B7E4B58"/>
    <w:rsid w:val="1C4B3BBD"/>
    <w:rsid w:val="1D4968AA"/>
    <w:rsid w:val="1DA7468C"/>
    <w:rsid w:val="1E3D6535"/>
    <w:rsid w:val="1FED5EEE"/>
    <w:rsid w:val="1FF0282D"/>
    <w:rsid w:val="1FF36CF8"/>
    <w:rsid w:val="219C3EA8"/>
    <w:rsid w:val="22504FFE"/>
    <w:rsid w:val="22C8205B"/>
    <w:rsid w:val="24491C2B"/>
    <w:rsid w:val="246430E5"/>
    <w:rsid w:val="24B51D0A"/>
    <w:rsid w:val="25CE393A"/>
    <w:rsid w:val="26B87B47"/>
    <w:rsid w:val="271B344C"/>
    <w:rsid w:val="27ED0AD4"/>
    <w:rsid w:val="292A4865"/>
    <w:rsid w:val="292D6714"/>
    <w:rsid w:val="295A2878"/>
    <w:rsid w:val="29904645"/>
    <w:rsid w:val="2A7B42DF"/>
    <w:rsid w:val="2B165867"/>
    <w:rsid w:val="2B8D7A2B"/>
    <w:rsid w:val="2C0B5C5B"/>
    <w:rsid w:val="2C4F0F99"/>
    <w:rsid w:val="2C7658F8"/>
    <w:rsid w:val="2D0C5FD7"/>
    <w:rsid w:val="2DF7A44E"/>
    <w:rsid w:val="2E640AB9"/>
    <w:rsid w:val="2F957DF4"/>
    <w:rsid w:val="2FCF5686"/>
    <w:rsid w:val="31C82732"/>
    <w:rsid w:val="34495A40"/>
    <w:rsid w:val="34661D88"/>
    <w:rsid w:val="34E03361"/>
    <w:rsid w:val="34E9732E"/>
    <w:rsid w:val="36563738"/>
    <w:rsid w:val="36C87610"/>
    <w:rsid w:val="36F357C0"/>
    <w:rsid w:val="37DFFEE0"/>
    <w:rsid w:val="37E260E3"/>
    <w:rsid w:val="380F78A5"/>
    <w:rsid w:val="389E24D1"/>
    <w:rsid w:val="38E369BE"/>
    <w:rsid w:val="39A22FD2"/>
    <w:rsid w:val="3A0A7993"/>
    <w:rsid w:val="3A356BDC"/>
    <w:rsid w:val="3CBE1B8C"/>
    <w:rsid w:val="3CCB47E5"/>
    <w:rsid w:val="3D7342C0"/>
    <w:rsid w:val="3D7E0324"/>
    <w:rsid w:val="3DE45D4C"/>
    <w:rsid w:val="3EAC2A74"/>
    <w:rsid w:val="3EE91047"/>
    <w:rsid w:val="3FF7C317"/>
    <w:rsid w:val="40605944"/>
    <w:rsid w:val="40E73EE4"/>
    <w:rsid w:val="414D2A79"/>
    <w:rsid w:val="41A43C2D"/>
    <w:rsid w:val="41BB1772"/>
    <w:rsid w:val="420C519F"/>
    <w:rsid w:val="423B26A5"/>
    <w:rsid w:val="42A52948"/>
    <w:rsid w:val="43CE2DA7"/>
    <w:rsid w:val="442858E1"/>
    <w:rsid w:val="44627E8A"/>
    <w:rsid w:val="44B91BB1"/>
    <w:rsid w:val="46B761B5"/>
    <w:rsid w:val="47457348"/>
    <w:rsid w:val="48384622"/>
    <w:rsid w:val="486401D4"/>
    <w:rsid w:val="4868133E"/>
    <w:rsid w:val="48F95929"/>
    <w:rsid w:val="4A2D6112"/>
    <w:rsid w:val="4ABC61CC"/>
    <w:rsid w:val="4B572A8B"/>
    <w:rsid w:val="4BCF76C4"/>
    <w:rsid w:val="4C517740"/>
    <w:rsid w:val="4DF22EA7"/>
    <w:rsid w:val="4E706174"/>
    <w:rsid w:val="4F2F4329"/>
    <w:rsid w:val="4F470A23"/>
    <w:rsid w:val="4F706E79"/>
    <w:rsid w:val="4F8C61C8"/>
    <w:rsid w:val="4F8FBA2E"/>
    <w:rsid w:val="4FCE5993"/>
    <w:rsid w:val="4FF33F92"/>
    <w:rsid w:val="50B427D5"/>
    <w:rsid w:val="51975C59"/>
    <w:rsid w:val="522D0179"/>
    <w:rsid w:val="5286426D"/>
    <w:rsid w:val="53203E8D"/>
    <w:rsid w:val="5409167E"/>
    <w:rsid w:val="55583A29"/>
    <w:rsid w:val="55745416"/>
    <w:rsid w:val="56385B0E"/>
    <w:rsid w:val="5662C68D"/>
    <w:rsid w:val="569913DE"/>
    <w:rsid w:val="56AF58C2"/>
    <w:rsid w:val="56BE5A60"/>
    <w:rsid w:val="57534611"/>
    <w:rsid w:val="57887F8F"/>
    <w:rsid w:val="584B3681"/>
    <w:rsid w:val="58B14227"/>
    <w:rsid w:val="58DF1D3A"/>
    <w:rsid w:val="59D61560"/>
    <w:rsid w:val="59FB35B1"/>
    <w:rsid w:val="5A121695"/>
    <w:rsid w:val="5A170152"/>
    <w:rsid w:val="5AD7A71B"/>
    <w:rsid w:val="5BA1558B"/>
    <w:rsid w:val="5BBC4BD7"/>
    <w:rsid w:val="5D3A6CC3"/>
    <w:rsid w:val="5D644542"/>
    <w:rsid w:val="5D912E1C"/>
    <w:rsid w:val="5D9257E9"/>
    <w:rsid w:val="5DE739C6"/>
    <w:rsid w:val="5EA83F26"/>
    <w:rsid w:val="5EC07EF1"/>
    <w:rsid w:val="5F490AEA"/>
    <w:rsid w:val="5F972AC3"/>
    <w:rsid w:val="5FEF272E"/>
    <w:rsid w:val="60BD6E9A"/>
    <w:rsid w:val="613C4FE0"/>
    <w:rsid w:val="61610C60"/>
    <w:rsid w:val="616D4622"/>
    <w:rsid w:val="61EC7B72"/>
    <w:rsid w:val="623A3265"/>
    <w:rsid w:val="62EC708E"/>
    <w:rsid w:val="633412F9"/>
    <w:rsid w:val="64897A15"/>
    <w:rsid w:val="65E76290"/>
    <w:rsid w:val="677102D7"/>
    <w:rsid w:val="677730B4"/>
    <w:rsid w:val="67D9240A"/>
    <w:rsid w:val="67E20FB7"/>
    <w:rsid w:val="69290192"/>
    <w:rsid w:val="69F67E02"/>
    <w:rsid w:val="6A254600"/>
    <w:rsid w:val="6A98322D"/>
    <w:rsid w:val="6BD94AB8"/>
    <w:rsid w:val="6C3311D0"/>
    <w:rsid w:val="6CBB67A2"/>
    <w:rsid w:val="6DB147DB"/>
    <w:rsid w:val="6DFD4FB4"/>
    <w:rsid w:val="6E5308D8"/>
    <w:rsid w:val="6EC90E50"/>
    <w:rsid w:val="6EF87D24"/>
    <w:rsid w:val="6EFD178F"/>
    <w:rsid w:val="6F1D1E6A"/>
    <w:rsid w:val="6FC4269D"/>
    <w:rsid w:val="6FEB1E42"/>
    <w:rsid w:val="6FFB94A3"/>
    <w:rsid w:val="70F063A7"/>
    <w:rsid w:val="71800327"/>
    <w:rsid w:val="71890EDC"/>
    <w:rsid w:val="71E531A5"/>
    <w:rsid w:val="722C73DD"/>
    <w:rsid w:val="738B7208"/>
    <w:rsid w:val="73FBE89F"/>
    <w:rsid w:val="741D0383"/>
    <w:rsid w:val="7447442D"/>
    <w:rsid w:val="744760A4"/>
    <w:rsid w:val="74D175DF"/>
    <w:rsid w:val="75156252"/>
    <w:rsid w:val="756A726F"/>
    <w:rsid w:val="760B4200"/>
    <w:rsid w:val="769B6D97"/>
    <w:rsid w:val="76FF07E0"/>
    <w:rsid w:val="76FF39DD"/>
    <w:rsid w:val="77AD4D88"/>
    <w:rsid w:val="783A479D"/>
    <w:rsid w:val="783F6A06"/>
    <w:rsid w:val="78A34329"/>
    <w:rsid w:val="790805D4"/>
    <w:rsid w:val="7A346202"/>
    <w:rsid w:val="7A3A6673"/>
    <w:rsid w:val="7B5D0186"/>
    <w:rsid w:val="7B5F3C43"/>
    <w:rsid w:val="7B6040EB"/>
    <w:rsid w:val="7B7F4B4F"/>
    <w:rsid w:val="7BF60AA7"/>
    <w:rsid w:val="7C6AACCE"/>
    <w:rsid w:val="7D025EB6"/>
    <w:rsid w:val="7D3B7DCB"/>
    <w:rsid w:val="7DEFE327"/>
    <w:rsid w:val="7E231D11"/>
    <w:rsid w:val="7E983190"/>
    <w:rsid w:val="7EF9D834"/>
    <w:rsid w:val="7EFF8501"/>
    <w:rsid w:val="7F347CFF"/>
    <w:rsid w:val="7F512845"/>
    <w:rsid w:val="7FC7787F"/>
    <w:rsid w:val="7FED3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unhideWhenUsed="1" w:qFormat="1"/>
    <w:lsdException w:name="annotation text" w:qFormat="1"/>
    <w:lsdException w:name="header" w:uiPriority="99" w:qFormat="1"/>
    <w:lsdException w:name="footer" w:uiPriority="99" w:qFormat="1"/>
    <w:lsdException w:name="caption" w:qFormat="1"/>
    <w:lsdException w:name="footnote reference" w:uiPriority="99"/>
    <w:lsdException w:name="annotation reference" w:qFormat="1"/>
    <w:lsdException w:name="page number" w:uiPriority="99" w:qFormat="1"/>
    <w:lsdException w:name="endnote reference" w:uiPriority="99"/>
    <w:lsdException w:name="endnote text" w:uiPriority="99" w:unhideWhenUsed="1" w:qFormat="1"/>
    <w:lsdException w:name="List" w:qFormat="1"/>
    <w:lsdException w:name="List Number" w:qFormat="1"/>
    <w:lsdException w:name="List 2" w:qFormat="1"/>
    <w:lsdException w:name="List 5"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uiPriority="99"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F36"/>
    <w:pPr>
      <w:widowControl w:val="0"/>
      <w:jc w:val="both"/>
    </w:pPr>
    <w:rPr>
      <w:kern w:val="2"/>
      <w:sz w:val="21"/>
      <w:szCs w:val="24"/>
    </w:rPr>
  </w:style>
  <w:style w:type="paragraph" w:styleId="1">
    <w:name w:val="heading 1"/>
    <w:basedOn w:val="a"/>
    <w:next w:val="a"/>
    <w:link w:val="1Char1"/>
    <w:qFormat/>
    <w:rsid w:val="003D7F36"/>
    <w:pPr>
      <w:keepNext/>
      <w:keepLines/>
      <w:spacing w:line="578" w:lineRule="auto"/>
      <w:outlineLvl w:val="0"/>
    </w:pPr>
    <w:rPr>
      <w:b/>
      <w:bCs/>
      <w:kern w:val="44"/>
      <w:sz w:val="44"/>
      <w:szCs w:val="44"/>
    </w:rPr>
  </w:style>
  <w:style w:type="paragraph" w:styleId="2">
    <w:name w:val="heading 2"/>
    <w:basedOn w:val="a"/>
    <w:next w:val="a"/>
    <w:link w:val="2Char1"/>
    <w:qFormat/>
    <w:rsid w:val="003D7F36"/>
    <w:pPr>
      <w:keepNext/>
      <w:keepLines/>
      <w:spacing w:line="416" w:lineRule="auto"/>
      <w:outlineLvl w:val="1"/>
    </w:pPr>
    <w:rPr>
      <w:rFonts w:ascii="Arial" w:eastAsia="黑体" w:hAnsi="Arial"/>
      <w:b/>
      <w:bCs/>
      <w:kern w:val="0"/>
      <w:sz w:val="32"/>
      <w:szCs w:val="32"/>
    </w:rPr>
  </w:style>
  <w:style w:type="paragraph" w:styleId="3">
    <w:name w:val="heading 3"/>
    <w:basedOn w:val="a"/>
    <w:next w:val="a"/>
    <w:link w:val="3Char1"/>
    <w:qFormat/>
    <w:rsid w:val="003D7F36"/>
    <w:pPr>
      <w:keepNext/>
      <w:keepLines/>
      <w:spacing w:line="416" w:lineRule="auto"/>
      <w:outlineLvl w:val="2"/>
    </w:pPr>
    <w:rPr>
      <w:b/>
      <w:bCs/>
      <w:kern w:val="0"/>
      <w:sz w:val="32"/>
      <w:szCs w:val="32"/>
    </w:rPr>
  </w:style>
  <w:style w:type="paragraph" w:styleId="4">
    <w:name w:val="heading 4"/>
    <w:basedOn w:val="a"/>
    <w:next w:val="a"/>
    <w:link w:val="4Char1"/>
    <w:qFormat/>
    <w:rsid w:val="003D7F36"/>
    <w:pPr>
      <w:keepNext/>
      <w:keepLines/>
      <w:widowControl/>
      <w:spacing w:line="360" w:lineRule="auto"/>
      <w:jc w:val="center"/>
      <w:outlineLvl w:val="3"/>
    </w:pPr>
    <w:rPr>
      <w:rFonts w:ascii="Arial" w:eastAsia="黑体" w:hAnsi="Arial"/>
      <w:kern w:val="0"/>
      <w:sz w:val="28"/>
      <w:szCs w:val="20"/>
    </w:rPr>
  </w:style>
  <w:style w:type="paragraph" w:styleId="5">
    <w:name w:val="heading 5"/>
    <w:basedOn w:val="a"/>
    <w:next w:val="a0"/>
    <w:link w:val="5Char1"/>
    <w:qFormat/>
    <w:rsid w:val="003D7F36"/>
    <w:pPr>
      <w:keepNext/>
      <w:keepLines/>
      <w:spacing w:line="376" w:lineRule="auto"/>
      <w:outlineLvl w:val="4"/>
    </w:pPr>
    <w:rPr>
      <w:b/>
      <w:sz w:val="28"/>
    </w:rPr>
  </w:style>
  <w:style w:type="paragraph" w:styleId="6">
    <w:name w:val="heading 6"/>
    <w:basedOn w:val="a"/>
    <w:next w:val="a0"/>
    <w:link w:val="6Char1"/>
    <w:qFormat/>
    <w:rsid w:val="003D7F36"/>
    <w:pPr>
      <w:keepNext/>
      <w:keepLines/>
      <w:spacing w:line="320" w:lineRule="auto"/>
      <w:outlineLvl w:val="5"/>
    </w:pPr>
    <w:rPr>
      <w:rFonts w:ascii="Arial" w:eastAsia="黑体" w:hAnsi="Arial"/>
      <w:b/>
      <w:sz w:val="24"/>
    </w:rPr>
  </w:style>
  <w:style w:type="paragraph" w:styleId="7">
    <w:name w:val="heading 7"/>
    <w:basedOn w:val="a"/>
    <w:next w:val="a0"/>
    <w:link w:val="7Char1"/>
    <w:qFormat/>
    <w:rsid w:val="003D7F36"/>
    <w:pPr>
      <w:keepNext/>
      <w:keepLines/>
      <w:spacing w:line="320" w:lineRule="auto"/>
      <w:outlineLvl w:val="6"/>
    </w:pPr>
    <w:rPr>
      <w:b/>
      <w:sz w:val="24"/>
    </w:rPr>
  </w:style>
  <w:style w:type="paragraph" w:styleId="8">
    <w:name w:val="heading 8"/>
    <w:basedOn w:val="a"/>
    <w:next w:val="a0"/>
    <w:link w:val="8Char1"/>
    <w:qFormat/>
    <w:rsid w:val="003D7F36"/>
    <w:pPr>
      <w:keepNext/>
      <w:keepLines/>
      <w:spacing w:line="320" w:lineRule="auto"/>
      <w:outlineLvl w:val="7"/>
    </w:pPr>
    <w:rPr>
      <w:rFonts w:ascii="Arial" w:eastAsia="黑体" w:hAnsi="Arial"/>
      <w:sz w:val="24"/>
    </w:rPr>
  </w:style>
  <w:style w:type="paragraph" w:styleId="9">
    <w:name w:val="heading 9"/>
    <w:basedOn w:val="a"/>
    <w:next w:val="a0"/>
    <w:link w:val="9Char1"/>
    <w:qFormat/>
    <w:rsid w:val="003D7F36"/>
    <w:pPr>
      <w:keepNext/>
      <w:keepLines/>
      <w:spacing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D7F36"/>
    <w:pPr>
      <w:ind w:firstLine="420"/>
    </w:pPr>
    <w:rPr>
      <w:szCs w:val="20"/>
    </w:rPr>
  </w:style>
  <w:style w:type="paragraph" w:styleId="a4">
    <w:name w:val="annotation subject"/>
    <w:basedOn w:val="a5"/>
    <w:next w:val="a5"/>
    <w:link w:val="Char1"/>
    <w:uiPriority w:val="99"/>
    <w:qFormat/>
    <w:rsid w:val="003D7F36"/>
    <w:pPr>
      <w:adjustRightInd/>
      <w:spacing w:line="240" w:lineRule="auto"/>
      <w:textAlignment w:val="auto"/>
    </w:pPr>
    <w:rPr>
      <w:b/>
      <w:bCs/>
      <w:kern w:val="2"/>
      <w:sz w:val="21"/>
      <w:szCs w:val="24"/>
    </w:rPr>
  </w:style>
  <w:style w:type="paragraph" w:styleId="a5">
    <w:name w:val="annotation text"/>
    <w:basedOn w:val="a"/>
    <w:link w:val="Char2"/>
    <w:qFormat/>
    <w:rsid w:val="003D7F36"/>
    <w:pPr>
      <w:adjustRightInd w:val="0"/>
      <w:spacing w:line="360" w:lineRule="atLeast"/>
      <w:jc w:val="left"/>
      <w:textAlignment w:val="baseline"/>
    </w:pPr>
    <w:rPr>
      <w:kern w:val="0"/>
      <w:sz w:val="24"/>
      <w:szCs w:val="20"/>
    </w:rPr>
  </w:style>
  <w:style w:type="paragraph" w:styleId="70">
    <w:name w:val="toc 7"/>
    <w:basedOn w:val="a"/>
    <w:next w:val="a"/>
    <w:qFormat/>
    <w:rsid w:val="003D7F36"/>
    <w:pPr>
      <w:tabs>
        <w:tab w:val="right" w:leader="dot" w:pos="9185"/>
      </w:tabs>
      <w:adjustRightInd w:val="0"/>
      <w:spacing w:line="312" w:lineRule="atLeast"/>
      <w:ind w:left="2520"/>
      <w:textAlignment w:val="baseline"/>
    </w:pPr>
    <w:rPr>
      <w:kern w:val="0"/>
      <w:szCs w:val="20"/>
    </w:rPr>
  </w:style>
  <w:style w:type="paragraph" w:styleId="a6">
    <w:name w:val="List Number"/>
    <w:basedOn w:val="a"/>
    <w:qFormat/>
    <w:rsid w:val="003D7F36"/>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
    <w:next w:val="a"/>
    <w:qFormat/>
    <w:rsid w:val="003D7F36"/>
    <w:rPr>
      <w:rFonts w:ascii="Arial" w:eastAsia="黑体" w:hAnsi="Arial" w:cs="Arial"/>
      <w:sz w:val="20"/>
      <w:szCs w:val="20"/>
    </w:rPr>
  </w:style>
  <w:style w:type="paragraph" w:styleId="a8">
    <w:name w:val="Document Map"/>
    <w:basedOn w:val="a"/>
    <w:link w:val="Char10"/>
    <w:qFormat/>
    <w:rsid w:val="003D7F36"/>
    <w:pPr>
      <w:shd w:val="clear" w:color="auto" w:fill="000080"/>
    </w:pPr>
  </w:style>
  <w:style w:type="paragraph" w:styleId="a9">
    <w:name w:val="Salutation"/>
    <w:basedOn w:val="a"/>
    <w:next w:val="a"/>
    <w:link w:val="Char11"/>
    <w:uiPriority w:val="99"/>
    <w:qFormat/>
    <w:rsid w:val="003D7F36"/>
    <w:rPr>
      <w:sz w:val="28"/>
    </w:rPr>
  </w:style>
  <w:style w:type="paragraph" w:styleId="30">
    <w:name w:val="Body Text 3"/>
    <w:basedOn w:val="a"/>
    <w:link w:val="3Char10"/>
    <w:qFormat/>
    <w:rsid w:val="003D7F36"/>
    <w:pPr>
      <w:spacing w:line="500" w:lineRule="exact"/>
    </w:pPr>
    <w:rPr>
      <w:b/>
      <w:bCs/>
      <w:sz w:val="24"/>
    </w:rPr>
  </w:style>
  <w:style w:type="paragraph" w:styleId="aa">
    <w:name w:val="Body Text"/>
    <w:basedOn w:val="a"/>
    <w:link w:val="Char12"/>
    <w:qFormat/>
    <w:rsid w:val="003D7F36"/>
    <w:pPr>
      <w:spacing w:line="380" w:lineRule="exact"/>
    </w:pPr>
    <w:rPr>
      <w:sz w:val="24"/>
    </w:rPr>
  </w:style>
  <w:style w:type="paragraph" w:styleId="ab">
    <w:name w:val="Body Text Indent"/>
    <w:basedOn w:val="a"/>
    <w:link w:val="Char20"/>
    <w:qFormat/>
    <w:rsid w:val="003D7F36"/>
    <w:pPr>
      <w:ind w:firstLineChars="352" w:firstLine="830"/>
    </w:pPr>
    <w:rPr>
      <w:rFonts w:ascii="仿宋_GB2312" w:eastAsia="仿宋_GB2312"/>
      <w:sz w:val="32"/>
      <w:szCs w:val="20"/>
    </w:rPr>
  </w:style>
  <w:style w:type="paragraph" w:styleId="31">
    <w:name w:val="List Number 3"/>
    <w:basedOn w:val="a"/>
    <w:qFormat/>
    <w:rsid w:val="003D7F36"/>
    <w:pPr>
      <w:tabs>
        <w:tab w:val="left" w:pos="360"/>
      </w:tabs>
      <w:ind w:left="360" w:hanging="360"/>
    </w:pPr>
  </w:style>
  <w:style w:type="paragraph" w:styleId="20">
    <w:name w:val="List 2"/>
    <w:basedOn w:val="a"/>
    <w:qFormat/>
    <w:rsid w:val="003D7F36"/>
    <w:pPr>
      <w:ind w:leftChars="200" w:left="100" w:hangingChars="200" w:hanging="200"/>
    </w:pPr>
    <w:rPr>
      <w:sz w:val="28"/>
    </w:rPr>
  </w:style>
  <w:style w:type="paragraph" w:styleId="ac">
    <w:name w:val="Block Text"/>
    <w:basedOn w:val="a"/>
    <w:qFormat/>
    <w:rsid w:val="003D7F36"/>
    <w:pPr>
      <w:adjustRightInd w:val="0"/>
      <w:ind w:left="420" w:right="33"/>
      <w:jc w:val="left"/>
      <w:textAlignment w:val="baseline"/>
    </w:pPr>
    <w:rPr>
      <w:kern w:val="0"/>
      <w:sz w:val="24"/>
      <w:szCs w:val="20"/>
    </w:rPr>
  </w:style>
  <w:style w:type="paragraph" w:styleId="50">
    <w:name w:val="toc 5"/>
    <w:basedOn w:val="a"/>
    <w:next w:val="a"/>
    <w:qFormat/>
    <w:rsid w:val="003D7F36"/>
    <w:pPr>
      <w:tabs>
        <w:tab w:val="right" w:leader="dot" w:pos="9185"/>
      </w:tabs>
      <w:adjustRightInd w:val="0"/>
      <w:spacing w:line="312" w:lineRule="atLeast"/>
      <w:ind w:left="1680"/>
      <w:textAlignment w:val="baseline"/>
    </w:pPr>
    <w:rPr>
      <w:kern w:val="0"/>
      <w:szCs w:val="20"/>
    </w:rPr>
  </w:style>
  <w:style w:type="paragraph" w:styleId="32">
    <w:name w:val="toc 3"/>
    <w:basedOn w:val="a"/>
    <w:next w:val="a"/>
    <w:qFormat/>
    <w:rsid w:val="003D7F36"/>
    <w:pPr>
      <w:ind w:leftChars="400" w:left="840"/>
    </w:pPr>
  </w:style>
  <w:style w:type="paragraph" w:styleId="ad">
    <w:name w:val="Plain Text"/>
    <w:basedOn w:val="a"/>
    <w:link w:val="Char3"/>
    <w:qFormat/>
    <w:rsid w:val="003D7F36"/>
    <w:rPr>
      <w:rFonts w:ascii="宋体" w:hAnsi="Courier New" w:cs="Courier New"/>
      <w:szCs w:val="21"/>
    </w:rPr>
  </w:style>
  <w:style w:type="paragraph" w:styleId="80">
    <w:name w:val="toc 8"/>
    <w:basedOn w:val="a"/>
    <w:next w:val="a"/>
    <w:qFormat/>
    <w:rsid w:val="003D7F36"/>
    <w:pPr>
      <w:tabs>
        <w:tab w:val="right" w:leader="dot" w:pos="9185"/>
      </w:tabs>
      <w:adjustRightInd w:val="0"/>
      <w:spacing w:line="312" w:lineRule="atLeast"/>
      <w:ind w:left="2940"/>
      <w:textAlignment w:val="baseline"/>
    </w:pPr>
    <w:rPr>
      <w:kern w:val="0"/>
      <w:szCs w:val="20"/>
    </w:rPr>
  </w:style>
  <w:style w:type="paragraph" w:styleId="ae">
    <w:name w:val="Date"/>
    <w:basedOn w:val="a"/>
    <w:next w:val="a"/>
    <w:link w:val="Char13"/>
    <w:qFormat/>
    <w:rsid w:val="003D7F36"/>
    <w:pPr>
      <w:ind w:leftChars="2500" w:left="100"/>
    </w:pPr>
    <w:rPr>
      <w:rFonts w:ascii="宋体" w:hAnsi="Courier New" w:cs="Courier New"/>
      <w:szCs w:val="21"/>
    </w:rPr>
  </w:style>
  <w:style w:type="paragraph" w:styleId="21">
    <w:name w:val="Body Text Indent 2"/>
    <w:basedOn w:val="a"/>
    <w:link w:val="2Char10"/>
    <w:qFormat/>
    <w:rsid w:val="003D7F36"/>
    <w:pPr>
      <w:ind w:firstLine="630"/>
    </w:pPr>
    <w:rPr>
      <w:sz w:val="32"/>
      <w:szCs w:val="20"/>
    </w:rPr>
  </w:style>
  <w:style w:type="paragraph" w:styleId="af">
    <w:name w:val="endnote text"/>
    <w:basedOn w:val="a"/>
    <w:link w:val="Char14"/>
    <w:uiPriority w:val="99"/>
    <w:unhideWhenUsed/>
    <w:qFormat/>
    <w:rsid w:val="003D7F36"/>
    <w:pPr>
      <w:snapToGrid w:val="0"/>
      <w:jc w:val="left"/>
    </w:pPr>
    <w:rPr>
      <w:rFonts w:ascii="Calibri" w:hAnsi="Calibri"/>
      <w:szCs w:val="22"/>
    </w:rPr>
  </w:style>
  <w:style w:type="paragraph" w:styleId="af0">
    <w:name w:val="Balloon Text"/>
    <w:basedOn w:val="a"/>
    <w:link w:val="Char15"/>
    <w:uiPriority w:val="99"/>
    <w:semiHidden/>
    <w:qFormat/>
    <w:rsid w:val="003D7F36"/>
    <w:rPr>
      <w:sz w:val="18"/>
      <w:szCs w:val="18"/>
    </w:rPr>
  </w:style>
  <w:style w:type="paragraph" w:styleId="af1">
    <w:name w:val="footer"/>
    <w:basedOn w:val="a"/>
    <w:link w:val="Char16"/>
    <w:uiPriority w:val="99"/>
    <w:qFormat/>
    <w:rsid w:val="003D7F36"/>
    <w:pPr>
      <w:tabs>
        <w:tab w:val="center" w:pos="4153"/>
        <w:tab w:val="right" w:pos="8306"/>
      </w:tabs>
      <w:snapToGrid w:val="0"/>
      <w:jc w:val="left"/>
    </w:pPr>
    <w:rPr>
      <w:sz w:val="18"/>
      <w:szCs w:val="18"/>
    </w:rPr>
  </w:style>
  <w:style w:type="paragraph" w:styleId="af2">
    <w:name w:val="header"/>
    <w:basedOn w:val="a"/>
    <w:link w:val="Char17"/>
    <w:uiPriority w:val="99"/>
    <w:qFormat/>
    <w:rsid w:val="003D7F36"/>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D7F36"/>
    <w:pPr>
      <w:tabs>
        <w:tab w:val="right" w:leader="dot" w:pos="8296"/>
        <w:tab w:val="right" w:leader="dot" w:pos="8398"/>
      </w:tabs>
      <w:spacing w:line="320" w:lineRule="exact"/>
      <w:ind w:firstLineChars="400" w:firstLine="840"/>
      <w:jc w:val="left"/>
    </w:pPr>
    <w:rPr>
      <w:rFonts w:ascii="仿宋_GB2312" w:eastAsia="仿宋_GB2312" w:hAnsi="宋体" w:cs="Courier New"/>
      <w:bCs/>
      <w:caps/>
      <w:szCs w:val="21"/>
    </w:rPr>
  </w:style>
  <w:style w:type="paragraph" w:styleId="40">
    <w:name w:val="toc 4"/>
    <w:basedOn w:val="a"/>
    <w:next w:val="a"/>
    <w:qFormat/>
    <w:rsid w:val="003D7F36"/>
    <w:pPr>
      <w:tabs>
        <w:tab w:val="right" w:leader="dot" w:pos="9185"/>
      </w:tabs>
      <w:adjustRightInd w:val="0"/>
      <w:spacing w:line="312" w:lineRule="atLeast"/>
      <w:ind w:left="1260"/>
      <w:textAlignment w:val="baseline"/>
    </w:pPr>
    <w:rPr>
      <w:kern w:val="0"/>
      <w:szCs w:val="20"/>
    </w:rPr>
  </w:style>
  <w:style w:type="paragraph" w:styleId="af3">
    <w:name w:val="List"/>
    <w:basedOn w:val="a"/>
    <w:qFormat/>
    <w:rsid w:val="003D7F36"/>
    <w:pPr>
      <w:ind w:left="200" w:hangingChars="200" w:hanging="200"/>
    </w:pPr>
    <w:rPr>
      <w:sz w:val="28"/>
    </w:rPr>
  </w:style>
  <w:style w:type="paragraph" w:styleId="af4">
    <w:name w:val="footnote text"/>
    <w:basedOn w:val="a"/>
    <w:link w:val="Char0"/>
    <w:uiPriority w:val="99"/>
    <w:unhideWhenUsed/>
    <w:qFormat/>
    <w:rsid w:val="003D7F36"/>
    <w:pPr>
      <w:snapToGrid w:val="0"/>
      <w:jc w:val="left"/>
    </w:pPr>
    <w:rPr>
      <w:rFonts w:ascii="Calibri" w:hAnsi="Calibri"/>
      <w:sz w:val="18"/>
      <w:szCs w:val="18"/>
    </w:rPr>
  </w:style>
  <w:style w:type="paragraph" w:styleId="60">
    <w:name w:val="toc 6"/>
    <w:basedOn w:val="a"/>
    <w:next w:val="a"/>
    <w:qFormat/>
    <w:rsid w:val="003D7F36"/>
    <w:pPr>
      <w:tabs>
        <w:tab w:val="right" w:leader="dot" w:pos="9185"/>
      </w:tabs>
      <w:adjustRightInd w:val="0"/>
      <w:spacing w:line="312" w:lineRule="atLeast"/>
      <w:ind w:left="2100"/>
      <w:textAlignment w:val="baseline"/>
    </w:pPr>
    <w:rPr>
      <w:kern w:val="0"/>
      <w:szCs w:val="20"/>
    </w:rPr>
  </w:style>
  <w:style w:type="paragraph" w:styleId="51">
    <w:name w:val="List 5"/>
    <w:basedOn w:val="a"/>
    <w:qFormat/>
    <w:rsid w:val="003D7F36"/>
    <w:pPr>
      <w:ind w:left="2100" w:hanging="420"/>
    </w:pPr>
    <w:rPr>
      <w:szCs w:val="20"/>
    </w:rPr>
  </w:style>
  <w:style w:type="paragraph" w:styleId="33">
    <w:name w:val="Body Text Indent 3"/>
    <w:basedOn w:val="a"/>
    <w:link w:val="3Char11"/>
    <w:qFormat/>
    <w:rsid w:val="003D7F36"/>
    <w:pPr>
      <w:ind w:leftChars="200" w:left="420"/>
    </w:pPr>
    <w:rPr>
      <w:sz w:val="16"/>
      <w:szCs w:val="16"/>
    </w:rPr>
  </w:style>
  <w:style w:type="paragraph" w:styleId="22">
    <w:name w:val="toc 2"/>
    <w:basedOn w:val="a"/>
    <w:next w:val="a"/>
    <w:qFormat/>
    <w:rsid w:val="003D7F36"/>
    <w:pPr>
      <w:ind w:leftChars="200" w:left="420"/>
    </w:pPr>
  </w:style>
  <w:style w:type="paragraph" w:styleId="90">
    <w:name w:val="toc 9"/>
    <w:basedOn w:val="a"/>
    <w:next w:val="a"/>
    <w:qFormat/>
    <w:rsid w:val="003D7F36"/>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Char11"/>
    <w:qFormat/>
    <w:rsid w:val="003D7F36"/>
    <w:pPr>
      <w:spacing w:line="480" w:lineRule="auto"/>
    </w:pPr>
  </w:style>
  <w:style w:type="paragraph" w:styleId="HTML">
    <w:name w:val="HTML Preformatted"/>
    <w:basedOn w:val="a"/>
    <w:link w:val="HTMLChar1"/>
    <w:unhideWhenUsed/>
    <w:qFormat/>
    <w:rsid w:val="003D7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5">
    <w:name w:val="Normal (Web)"/>
    <w:basedOn w:val="a"/>
    <w:qFormat/>
    <w:rsid w:val="003D7F36"/>
    <w:pPr>
      <w:widowControl/>
      <w:spacing w:beforeAutospacing="1" w:afterAutospacing="1"/>
      <w:jc w:val="left"/>
    </w:pPr>
    <w:rPr>
      <w:rFonts w:ascii="宋体" w:hAnsi="宋体"/>
      <w:kern w:val="0"/>
      <w:sz w:val="24"/>
    </w:rPr>
  </w:style>
  <w:style w:type="paragraph" w:styleId="11">
    <w:name w:val="index 1"/>
    <w:basedOn w:val="a"/>
    <w:next w:val="a"/>
    <w:semiHidden/>
    <w:qFormat/>
    <w:rsid w:val="003D7F36"/>
    <w:pPr>
      <w:spacing w:line="400" w:lineRule="exact"/>
      <w:ind w:firstLineChars="200" w:firstLine="420"/>
    </w:pPr>
    <w:rPr>
      <w:rFonts w:ascii="宋体" w:hAnsi="Courier New"/>
      <w:b/>
      <w:szCs w:val="20"/>
    </w:rPr>
  </w:style>
  <w:style w:type="paragraph" w:styleId="af6">
    <w:name w:val="Title"/>
    <w:basedOn w:val="a"/>
    <w:link w:val="Char21"/>
    <w:qFormat/>
    <w:rsid w:val="003D7F36"/>
    <w:pPr>
      <w:jc w:val="center"/>
      <w:outlineLvl w:val="0"/>
    </w:pPr>
    <w:rPr>
      <w:rFonts w:ascii="Arial" w:hAnsi="Arial"/>
      <w:b/>
      <w:bCs/>
      <w:sz w:val="32"/>
      <w:szCs w:val="32"/>
    </w:rPr>
  </w:style>
  <w:style w:type="character" w:styleId="af7">
    <w:name w:val="Strong"/>
    <w:qFormat/>
    <w:rsid w:val="003D7F36"/>
    <w:rPr>
      <w:b/>
      <w:bCs/>
    </w:rPr>
  </w:style>
  <w:style w:type="character" w:styleId="af8">
    <w:name w:val="page number"/>
    <w:basedOn w:val="a1"/>
    <w:uiPriority w:val="99"/>
    <w:qFormat/>
    <w:rsid w:val="003D7F36"/>
  </w:style>
  <w:style w:type="character" w:styleId="af9">
    <w:name w:val="FollowedHyperlink"/>
    <w:qFormat/>
    <w:rsid w:val="003D7F36"/>
    <w:rPr>
      <w:color w:val="800080"/>
      <w:u w:val="single"/>
    </w:rPr>
  </w:style>
  <w:style w:type="character" w:styleId="afa">
    <w:name w:val="Emphasis"/>
    <w:qFormat/>
    <w:rsid w:val="003D7F36"/>
    <w:rPr>
      <w:color w:val="CC0000"/>
    </w:rPr>
  </w:style>
  <w:style w:type="character" w:styleId="afb">
    <w:name w:val="Hyperlink"/>
    <w:qFormat/>
    <w:rsid w:val="003D7F36"/>
    <w:rPr>
      <w:color w:val="0000FF"/>
      <w:u w:val="single"/>
    </w:rPr>
  </w:style>
  <w:style w:type="character" w:styleId="afc">
    <w:name w:val="annotation reference"/>
    <w:qFormat/>
    <w:rsid w:val="003D7F36"/>
    <w:rPr>
      <w:sz w:val="21"/>
      <w:szCs w:val="21"/>
    </w:rPr>
  </w:style>
  <w:style w:type="table" w:styleId="afd">
    <w:name w:val="Table Grid"/>
    <w:basedOn w:val="a2"/>
    <w:qFormat/>
    <w:rsid w:val="003D7F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项目5"/>
    <w:basedOn w:val="a"/>
    <w:qFormat/>
    <w:rsid w:val="003D7F36"/>
    <w:pPr>
      <w:tabs>
        <w:tab w:val="left" w:pos="360"/>
        <w:tab w:val="left" w:pos="874"/>
      </w:tabs>
      <w:spacing w:line="400" w:lineRule="exact"/>
      <w:jc w:val="left"/>
    </w:pPr>
    <w:rPr>
      <w:szCs w:val="20"/>
    </w:rPr>
  </w:style>
  <w:style w:type="paragraph" w:customStyle="1" w:styleId="12">
    <w:name w:val="纯文本1"/>
    <w:basedOn w:val="a"/>
    <w:link w:val="PlainTextChar"/>
    <w:qFormat/>
    <w:rsid w:val="003D7F36"/>
    <w:rPr>
      <w:rFonts w:ascii="宋体" w:hAnsi="Courier New"/>
      <w:szCs w:val="20"/>
    </w:rPr>
  </w:style>
  <w:style w:type="paragraph" w:customStyle="1" w:styleId="afe">
    <w:name w:val="自定义标题一"/>
    <w:basedOn w:val="1"/>
    <w:link w:val="Char4"/>
    <w:qFormat/>
    <w:rsid w:val="003D7F36"/>
    <w:pPr>
      <w:pageBreakBefore/>
      <w:tabs>
        <w:tab w:val="left" w:pos="144"/>
      </w:tabs>
      <w:spacing w:line="360" w:lineRule="auto"/>
      <w:ind w:left="144" w:hanging="144"/>
      <w:jc w:val="center"/>
    </w:pPr>
    <w:rPr>
      <w:rFonts w:ascii="黑体" w:eastAsia="黑体" w:hAnsi="黑体"/>
    </w:rPr>
  </w:style>
  <w:style w:type="paragraph" w:customStyle="1" w:styleId="p0">
    <w:name w:val="p0"/>
    <w:basedOn w:val="a"/>
    <w:qFormat/>
    <w:rsid w:val="003D7F36"/>
    <w:pPr>
      <w:widowControl/>
    </w:pPr>
    <w:rPr>
      <w:kern w:val="0"/>
      <w:szCs w:val="21"/>
    </w:rPr>
  </w:style>
  <w:style w:type="paragraph" w:customStyle="1" w:styleId="13">
    <w:name w:val="列出段落1"/>
    <w:qFormat/>
    <w:rsid w:val="003D7F36"/>
    <w:pPr>
      <w:ind w:firstLineChars="200" w:firstLine="420"/>
    </w:pPr>
    <w:rPr>
      <w:szCs w:val="22"/>
    </w:rPr>
  </w:style>
  <w:style w:type="paragraph" w:customStyle="1" w:styleId="14">
    <w:name w:val="标题1"/>
    <w:basedOn w:val="1"/>
    <w:qFormat/>
    <w:rsid w:val="003D7F36"/>
    <w:pPr>
      <w:keepLines w:val="0"/>
      <w:widowControl/>
      <w:pBdr>
        <w:bottom w:val="single" w:sz="8" w:space="6" w:color="auto"/>
      </w:pBdr>
      <w:tabs>
        <w:tab w:val="left" w:pos="0"/>
      </w:tabs>
      <w:spacing w:line="360" w:lineRule="auto"/>
      <w:ind w:left="567" w:hanging="567"/>
      <w:jc w:val="left"/>
    </w:pPr>
    <w:rPr>
      <w:rFonts w:ascii="宋体" w:hAnsi="宋体"/>
      <w:smallCaps/>
      <w:color w:val="000000"/>
      <w:spacing w:val="10"/>
      <w:kern w:val="20"/>
      <w:sz w:val="21"/>
      <w:szCs w:val="21"/>
    </w:rPr>
  </w:style>
  <w:style w:type="paragraph" w:customStyle="1" w:styleId="CharCharCharCharCharCharChar">
    <w:name w:val="Char Char Char Char Char Char Char"/>
    <w:basedOn w:val="a"/>
    <w:qFormat/>
    <w:rsid w:val="003D7F36"/>
    <w:pPr>
      <w:snapToGrid w:val="0"/>
      <w:spacing w:line="360" w:lineRule="auto"/>
      <w:ind w:firstLineChars="200" w:firstLine="200"/>
    </w:pPr>
    <w:rPr>
      <w:rFonts w:eastAsia="仿宋_GB2312"/>
      <w:sz w:val="24"/>
    </w:rPr>
  </w:style>
  <w:style w:type="paragraph" w:customStyle="1" w:styleId="CharCharChar1Char">
    <w:name w:val="Char Char Char1 Char"/>
    <w:basedOn w:val="a"/>
    <w:qFormat/>
    <w:rsid w:val="003D7F36"/>
    <w:pPr>
      <w:tabs>
        <w:tab w:val="left" w:pos="360"/>
      </w:tabs>
      <w:spacing w:line="360" w:lineRule="auto"/>
      <w:ind w:left="482" w:firstLineChars="200" w:firstLine="200"/>
    </w:pPr>
    <w:rPr>
      <w:rFonts w:ascii="宋体"/>
      <w:sz w:val="24"/>
      <w:szCs w:val="20"/>
    </w:rPr>
  </w:style>
  <w:style w:type="paragraph" w:customStyle="1" w:styleId="CharChar1CharCharCharChar">
    <w:name w:val="Char Char1 Char Char Char Char"/>
    <w:basedOn w:val="a8"/>
    <w:qFormat/>
    <w:rsid w:val="003D7F36"/>
    <w:rPr>
      <w:rFonts w:ascii="Tahoma" w:hAnsi="Tahoma"/>
      <w:sz w:val="24"/>
    </w:rPr>
  </w:style>
  <w:style w:type="paragraph" w:customStyle="1" w:styleId="aff">
    <w:name w:val="节标题"/>
    <w:basedOn w:val="a"/>
    <w:next w:val="aff0"/>
    <w:qFormat/>
    <w:rsid w:val="003D7F36"/>
    <w:pPr>
      <w:widowControl/>
      <w:spacing w:line="289" w:lineRule="atLeast"/>
      <w:jc w:val="center"/>
      <w:textAlignment w:val="baseline"/>
    </w:pPr>
    <w:rPr>
      <w:color w:val="000000"/>
      <w:kern w:val="0"/>
      <w:sz w:val="28"/>
      <w:szCs w:val="20"/>
      <w:u w:color="000000"/>
    </w:rPr>
  </w:style>
  <w:style w:type="paragraph" w:customStyle="1" w:styleId="aff0">
    <w:name w:val="小节标题"/>
    <w:basedOn w:val="a"/>
    <w:next w:val="a"/>
    <w:qFormat/>
    <w:rsid w:val="003D7F36"/>
    <w:pPr>
      <w:widowControl/>
      <w:spacing w:line="351" w:lineRule="atLeast"/>
      <w:textAlignment w:val="baseline"/>
    </w:pPr>
    <w:rPr>
      <w:rFonts w:eastAsia="黑体"/>
      <w:color w:val="000000"/>
      <w:kern w:val="0"/>
      <w:szCs w:val="20"/>
      <w:u w:color="000000"/>
    </w:rPr>
  </w:style>
  <w:style w:type="paragraph" w:customStyle="1" w:styleId="2-2ji">
    <w:name w:val="2-2ji"/>
    <w:basedOn w:val="2"/>
    <w:qFormat/>
    <w:rsid w:val="003D7F36"/>
    <w:pPr>
      <w:adjustRightInd w:val="0"/>
      <w:spacing w:line="360" w:lineRule="auto"/>
      <w:jc w:val="center"/>
      <w:textAlignment w:val="baseline"/>
    </w:pPr>
    <w:rPr>
      <w:rFonts w:ascii="宋体" w:eastAsia="宋体" w:hAnsi="宋体"/>
      <w:bCs w:val="0"/>
      <w:sz w:val="36"/>
    </w:rPr>
  </w:style>
  <w:style w:type="paragraph" w:customStyle="1" w:styleId="2ji">
    <w:name w:val="2ji"/>
    <w:basedOn w:val="2"/>
    <w:qFormat/>
    <w:rsid w:val="003D7F36"/>
    <w:pPr>
      <w:adjustRightInd w:val="0"/>
      <w:spacing w:line="360" w:lineRule="auto"/>
      <w:textAlignment w:val="baseline"/>
    </w:pPr>
    <w:rPr>
      <w:rFonts w:ascii="宋体" w:eastAsia="宋体" w:hAnsi="宋体"/>
      <w:sz w:val="21"/>
      <w:szCs w:val="21"/>
    </w:rPr>
  </w:style>
  <w:style w:type="paragraph" w:customStyle="1" w:styleId="Style70">
    <w:name w:val="_Style 70"/>
    <w:uiPriority w:val="99"/>
    <w:unhideWhenUsed/>
    <w:qFormat/>
    <w:rsid w:val="003D7F36"/>
    <w:rPr>
      <w:kern w:val="2"/>
      <w:sz w:val="21"/>
      <w:szCs w:val="24"/>
    </w:rPr>
  </w:style>
  <w:style w:type="paragraph" w:customStyle="1" w:styleId="34">
    <w:name w:val="目录3"/>
    <w:basedOn w:val="a"/>
    <w:next w:val="a"/>
    <w:qFormat/>
    <w:rsid w:val="003D7F36"/>
    <w:pPr>
      <w:widowControl/>
      <w:tabs>
        <w:tab w:val="left" w:leader="dot" w:pos="8503"/>
      </w:tabs>
      <w:spacing w:line="317" w:lineRule="atLeast"/>
      <w:ind w:firstLine="419"/>
      <w:textAlignment w:val="baseline"/>
    </w:pPr>
    <w:rPr>
      <w:color w:val="000000"/>
      <w:kern w:val="0"/>
      <w:szCs w:val="20"/>
      <w:u w:color="000000"/>
    </w:rPr>
  </w:style>
  <w:style w:type="paragraph" w:customStyle="1" w:styleId="35">
    <w:name w:val="标题3"/>
    <w:basedOn w:val="3"/>
    <w:qFormat/>
    <w:rsid w:val="003D7F36"/>
    <w:pPr>
      <w:keepLines w:val="0"/>
      <w:widowControl/>
      <w:tabs>
        <w:tab w:val="left" w:pos="1247"/>
      </w:tabs>
      <w:spacing w:line="360" w:lineRule="auto"/>
      <w:ind w:left="1247" w:hanging="1247"/>
      <w:jc w:val="left"/>
    </w:pPr>
    <w:rPr>
      <w:rFonts w:ascii="Arial" w:hAnsi="Arial"/>
      <w:sz w:val="52"/>
      <w:szCs w:val="52"/>
    </w:rPr>
  </w:style>
  <w:style w:type="paragraph" w:customStyle="1" w:styleId="DefaultParagraphFontParaCharCharCharCharCharChar">
    <w:name w:val="Default Paragraph Font Para Char Char Char Char Char Char"/>
    <w:basedOn w:val="a"/>
    <w:qFormat/>
    <w:rsid w:val="003D7F36"/>
    <w:pPr>
      <w:widowControl/>
      <w:spacing w:line="240" w:lineRule="exact"/>
      <w:jc w:val="left"/>
    </w:pPr>
    <w:rPr>
      <w:rFonts w:ascii="Verdana" w:hAnsi="Verdana"/>
      <w:kern w:val="0"/>
      <w:sz w:val="20"/>
      <w:szCs w:val="20"/>
      <w:lang w:eastAsia="en-US"/>
    </w:rPr>
  </w:style>
  <w:style w:type="paragraph" w:customStyle="1" w:styleId="aff1">
    <w:name w:val="表格"/>
    <w:basedOn w:val="a"/>
    <w:qFormat/>
    <w:rsid w:val="003D7F36"/>
    <w:pPr>
      <w:spacing w:line="400" w:lineRule="exact"/>
    </w:pPr>
    <w:rPr>
      <w:sz w:val="24"/>
    </w:rPr>
  </w:style>
  <w:style w:type="paragraph" w:customStyle="1" w:styleId="CharCharChar">
    <w:name w:val="Char Char Char"/>
    <w:basedOn w:val="a"/>
    <w:qFormat/>
    <w:rsid w:val="003D7F36"/>
    <w:pPr>
      <w:widowControl/>
      <w:spacing w:line="240" w:lineRule="exact"/>
      <w:jc w:val="left"/>
    </w:pPr>
    <w:rPr>
      <w:rFonts w:ascii="Verdana" w:hAnsi="Verdana"/>
      <w:kern w:val="0"/>
      <w:sz w:val="20"/>
      <w:szCs w:val="20"/>
      <w:lang w:eastAsia="en-US"/>
    </w:rPr>
  </w:style>
  <w:style w:type="paragraph" w:customStyle="1" w:styleId="p16">
    <w:name w:val="p16"/>
    <w:basedOn w:val="a"/>
    <w:qFormat/>
    <w:rsid w:val="003D7F36"/>
    <w:pPr>
      <w:widowControl/>
    </w:pPr>
    <w:rPr>
      <w:rFonts w:ascii="宋体" w:hAnsi="宋体" w:cs="宋体"/>
      <w:kern w:val="0"/>
      <w:szCs w:val="21"/>
    </w:rPr>
  </w:style>
  <w:style w:type="paragraph" w:customStyle="1" w:styleId="aff2">
    <w:name w:val="样式"/>
    <w:qFormat/>
    <w:rsid w:val="003D7F36"/>
    <w:pPr>
      <w:widowControl w:val="0"/>
      <w:autoSpaceDE w:val="0"/>
      <w:autoSpaceDN w:val="0"/>
      <w:adjustRightInd w:val="0"/>
    </w:pPr>
    <w:rPr>
      <w:rFonts w:ascii="宋体" w:hAnsi="宋体" w:cs="宋体"/>
      <w:sz w:val="24"/>
      <w:szCs w:val="24"/>
    </w:rPr>
  </w:style>
  <w:style w:type="paragraph" w:customStyle="1" w:styleId="1ji">
    <w:name w:val="1ji"/>
    <w:basedOn w:val="1"/>
    <w:link w:val="1jiChar"/>
    <w:qFormat/>
    <w:rsid w:val="003D7F36"/>
    <w:pPr>
      <w:keepLines w:val="0"/>
      <w:widowControl/>
      <w:spacing w:line="240" w:lineRule="auto"/>
      <w:jc w:val="center"/>
    </w:pPr>
    <w:rPr>
      <w:rFonts w:ascii="宋体" w:hAnsi="宋体"/>
      <w:sz w:val="36"/>
    </w:rPr>
  </w:style>
  <w:style w:type="paragraph" w:customStyle="1" w:styleId="CharCharCharCharCharCharCharCharChar">
    <w:name w:val="Char Char Char Char Char Char Char Char Char"/>
    <w:basedOn w:val="a"/>
    <w:qFormat/>
    <w:rsid w:val="003D7F36"/>
    <w:pPr>
      <w:widowControl/>
      <w:spacing w:line="240" w:lineRule="exact"/>
      <w:jc w:val="left"/>
    </w:pPr>
    <w:rPr>
      <w:szCs w:val="20"/>
    </w:rPr>
  </w:style>
  <w:style w:type="paragraph" w:customStyle="1" w:styleId="aff3">
    <w:name w:val="文章附标题"/>
    <w:basedOn w:val="a"/>
    <w:next w:val="1"/>
    <w:qFormat/>
    <w:rsid w:val="003D7F36"/>
    <w:pPr>
      <w:widowControl/>
      <w:spacing w:line="374" w:lineRule="atLeast"/>
      <w:jc w:val="center"/>
      <w:textAlignment w:val="baseline"/>
    </w:pPr>
    <w:rPr>
      <w:color w:val="000000"/>
      <w:kern w:val="0"/>
      <w:sz w:val="36"/>
      <w:szCs w:val="20"/>
      <w:u w:color="000000"/>
    </w:rPr>
  </w:style>
  <w:style w:type="paragraph" w:customStyle="1" w:styleId="15">
    <w:name w:val="目录1"/>
    <w:basedOn w:val="a"/>
    <w:next w:val="a"/>
    <w:qFormat/>
    <w:rsid w:val="003D7F36"/>
    <w:pPr>
      <w:widowControl/>
      <w:tabs>
        <w:tab w:val="left" w:leader="dot" w:pos="8503"/>
      </w:tabs>
      <w:spacing w:line="289" w:lineRule="atLeast"/>
      <w:jc w:val="left"/>
      <w:textAlignment w:val="baseline"/>
    </w:pPr>
    <w:rPr>
      <w:rFonts w:ascii="Arial" w:eastAsia="黑体"/>
      <w:color w:val="000000"/>
      <w:kern w:val="0"/>
      <w:sz w:val="28"/>
      <w:szCs w:val="20"/>
      <w:u w:color="000000"/>
    </w:rPr>
  </w:style>
  <w:style w:type="paragraph" w:customStyle="1" w:styleId="aff4">
    <w:name w:val="文章总标题"/>
    <w:basedOn w:val="a"/>
    <w:next w:val="aff3"/>
    <w:qFormat/>
    <w:rsid w:val="003D7F36"/>
    <w:pPr>
      <w:widowControl/>
      <w:spacing w:line="566" w:lineRule="atLeast"/>
      <w:jc w:val="center"/>
      <w:textAlignment w:val="baseline"/>
    </w:pPr>
    <w:rPr>
      <w:rFonts w:ascii="Arial" w:eastAsia="黑体"/>
      <w:color w:val="000000"/>
      <w:kern w:val="0"/>
      <w:sz w:val="54"/>
      <w:szCs w:val="20"/>
      <w:u w:color="000000"/>
    </w:rPr>
  </w:style>
  <w:style w:type="paragraph" w:customStyle="1" w:styleId="CharCharCharChar">
    <w:name w:val="正文文本缩进 Char Char Char Char"/>
    <w:basedOn w:val="a"/>
    <w:qFormat/>
    <w:rsid w:val="003D7F36"/>
    <w:pPr>
      <w:ind w:firstLine="540"/>
    </w:pPr>
    <w:rPr>
      <w:rFonts w:ascii="宋体" w:hAnsi="Courier New" w:hint="eastAsia"/>
      <w:szCs w:val="20"/>
    </w:rPr>
  </w:style>
  <w:style w:type="paragraph" w:customStyle="1" w:styleId="16">
    <w:name w:val="1"/>
    <w:basedOn w:val="a"/>
    <w:next w:val="ad"/>
    <w:qFormat/>
    <w:rsid w:val="003D7F36"/>
    <w:rPr>
      <w:rFonts w:ascii="宋体" w:hAnsi="Courier New"/>
      <w:szCs w:val="20"/>
    </w:rPr>
  </w:style>
  <w:style w:type="paragraph" w:customStyle="1" w:styleId="CharChar1CharCharCharChar1">
    <w:name w:val="Char Char1 Char Char Char Char1"/>
    <w:basedOn w:val="a8"/>
    <w:qFormat/>
    <w:rsid w:val="003D7F36"/>
    <w:rPr>
      <w:rFonts w:ascii="Tahoma" w:hAnsi="Tahoma"/>
      <w:sz w:val="24"/>
    </w:rPr>
  </w:style>
  <w:style w:type="paragraph" w:customStyle="1" w:styleId="aff5">
    <w:name w:val="表格题注"/>
    <w:next w:val="a"/>
    <w:qFormat/>
    <w:rsid w:val="003D7F36"/>
    <w:pPr>
      <w:keepLines/>
      <w:spacing w:beforeLines="100"/>
      <w:ind w:left="1089" w:hanging="369"/>
      <w:jc w:val="center"/>
    </w:pPr>
    <w:rPr>
      <w:rFonts w:ascii="Arial" w:hAnsi="Arial"/>
      <w:sz w:val="18"/>
      <w:szCs w:val="18"/>
    </w:rPr>
  </w:style>
  <w:style w:type="paragraph" w:customStyle="1" w:styleId="F2">
    <w:name w:val="F2"/>
    <w:basedOn w:val="a"/>
    <w:qFormat/>
    <w:rsid w:val="003D7F36"/>
    <w:pPr>
      <w:autoSpaceDE w:val="0"/>
      <w:autoSpaceDN w:val="0"/>
      <w:adjustRightInd w:val="0"/>
      <w:ind w:firstLine="601"/>
    </w:pPr>
    <w:rPr>
      <w:kern w:val="0"/>
      <w:sz w:val="24"/>
      <w:szCs w:val="20"/>
    </w:rPr>
  </w:style>
  <w:style w:type="paragraph" w:customStyle="1" w:styleId="Style35">
    <w:name w:val="_Style 35"/>
    <w:basedOn w:val="a8"/>
    <w:qFormat/>
    <w:rsid w:val="003D7F36"/>
    <w:pPr>
      <w:widowControl/>
      <w:ind w:firstLine="454"/>
      <w:jc w:val="left"/>
    </w:pPr>
  </w:style>
  <w:style w:type="paragraph" w:customStyle="1" w:styleId="2TimesNewRoman5020">
    <w:name w:val="样式 标题 2 + Times New Roman 四号 非加粗 段前: 5 磅 段后: 0 磅 行距: 固定值 20..."/>
    <w:basedOn w:val="2"/>
    <w:qFormat/>
    <w:rsid w:val="003D7F36"/>
    <w:pPr>
      <w:spacing w:line="400" w:lineRule="exact"/>
    </w:pPr>
    <w:rPr>
      <w:rFonts w:ascii="Times New Roman" w:hAnsi="Times New Roman" w:cs="宋体"/>
      <w:b w:val="0"/>
      <w:bCs w:val="0"/>
      <w:sz w:val="28"/>
      <w:szCs w:val="20"/>
    </w:rPr>
  </w:style>
  <w:style w:type="paragraph" w:customStyle="1" w:styleId="aff6">
    <w:name w:val="表项"/>
    <w:next w:val="a"/>
    <w:qFormat/>
    <w:rsid w:val="003D7F36"/>
    <w:pPr>
      <w:keepNext/>
      <w:spacing w:line="300" w:lineRule="auto"/>
      <w:jc w:val="center"/>
      <w:textAlignment w:val="baseline"/>
    </w:pPr>
    <w:rPr>
      <w:rFonts w:ascii="Arial" w:eastAsia="黑体" w:hAnsi="Arial"/>
      <w:sz w:val="21"/>
    </w:rPr>
  </w:style>
  <w:style w:type="paragraph" w:customStyle="1" w:styleId="CharCharCharCharCharCharCharCharCharCharCharCharCharCharCharChar">
    <w:name w:val="Char Char Char Char Char Char Char Char Char Char Char Char Char Char Char Char"/>
    <w:basedOn w:val="a"/>
    <w:qFormat/>
    <w:rsid w:val="003D7F36"/>
    <w:pPr>
      <w:tabs>
        <w:tab w:val="left" w:pos="360"/>
      </w:tabs>
      <w:spacing w:line="360" w:lineRule="auto"/>
      <w:ind w:left="482" w:firstLineChars="200" w:firstLine="200"/>
    </w:pPr>
    <w:rPr>
      <w:rFonts w:ascii="宋体"/>
      <w:sz w:val="24"/>
    </w:rPr>
  </w:style>
  <w:style w:type="paragraph" w:customStyle="1" w:styleId="17">
    <w:name w:val="样式1"/>
    <w:basedOn w:val="a"/>
    <w:qFormat/>
    <w:rsid w:val="003D7F36"/>
    <w:pPr>
      <w:spacing w:line="300" w:lineRule="auto"/>
    </w:pPr>
    <w:rPr>
      <w:rFonts w:ascii="宋体" w:hAnsi="宋体"/>
      <w:b/>
      <w:sz w:val="24"/>
      <w:szCs w:val="20"/>
    </w:rPr>
  </w:style>
  <w:style w:type="paragraph" w:customStyle="1" w:styleId="24">
    <w:name w:val="列出段落2"/>
    <w:basedOn w:val="a"/>
    <w:uiPriority w:val="99"/>
    <w:qFormat/>
    <w:rsid w:val="003D7F36"/>
    <w:pPr>
      <w:ind w:firstLineChars="200" w:firstLine="420"/>
    </w:pPr>
    <w:rPr>
      <w:kern w:val="0"/>
      <w:sz w:val="20"/>
      <w:szCs w:val="20"/>
    </w:rPr>
  </w:style>
  <w:style w:type="paragraph" w:customStyle="1" w:styleId="aff7">
    <w:name w:val="目录标题"/>
    <w:basedOn w:val="a"/>
    <w:next w:val="a"/>
    <w:qFormat/>
    <w:rsid w:val="003D7F36"/>
    <w:pPr>
      <w:widowControl/>
      <w:spacing w:line="566" w:lineRule="atLeast"/>
      <w:ind w:firstLine="419"/>
      <w:jc w:val="center"/>
      <w:textAlignment w:val="baseline"/>
    </w:pPr>
    <w:rPr>
      <w:rFonts w:ascii="Arial" w:eastAsia="黑体"/>
      <w:color w:val="000000"/>
      <w:spacing w:val="566"/>
      <w:kern w:val="0"/>
      <w:sz w:val="54"/>
      <w:szCs w:val="20"/>
      <w:u w:color="000000"/>
    </w:rPr>
  </w:style>
  <w:style w:type="paragraph" w:customStyle="1" w:styleId="015">
    <w:name w:val="样式 正文文字 + 小四 段后: 0 磅 行距: 1.5 倍行距"/>
    <w:basedOn w:val="aa"/>
    <w:qFormat/>
    <w:rsid w:val="003D7F36"/>
    <w:pPr>
      <w:spacing w:line="360" w:lineRule="auto"/>
      <w:ind w:firstLineChars="200" w:firstLine="480"/>
    </w:pPr>
    <w:rPr>
      <w:rFonts w:cs="宋体"/>
      <w:szCs w:val="20"/>
    </w:rPr>
  </w:style>
  <w:style w:type="paragraph" w:customStyle="1" w:styleId="444">
    <w:name w:val="444"/>
    <w:basedOn w:val="a"/>
    <w:qFormat/>
    <w:rsid w:val="003D7F36"/>
    <w:pPr>
      <w:adjustRightInd w:val="0"/>
      <w:spacing w:line="312" w:lineRule="atLeast"/>
      <w:jc w:val="center"/>
      <w:textAlignment w:val="baseline"/>
    </w:pPr>
    <w:rPr>
      <w:b/>
      <w:kern w:val="0"/>
      <w:sz w:val="36"/>
      <w:szCs w:val="36"/>
    </w:rPr>
  </w:style>
  <w:style w:type="paragraph" w:customStyle="1" w:styleId="CharChar1">
    <w:name w:val="Char Char1"/>
    <w:basedOn w:val="a"/>
    <w:qFormat/>
    <w:rsid w:val="003D7F36"/>
    <w:pPr>
      <w:widowControl/>
      <w:spacing w:line="240" w:lineRule="exact"/>
      <w:jc w:val="left"/>
    </w:pPr>
    <w:rPr>
      <w:rFonts w:ascii="Verdana" w:eastAsia="楷体_GB2312" w:hAnsi="Verdana" w:cs="宋体"/>
      <w:b/>
      <w:i/>
      <w:iCs/>
      <w:color w:val="000000"/>
      <w:kern w:val="0"/>
      <w:sz w:val="20"/>
      <w:lang w:eastAsia="en-US"/>
    </w:rPr>
  </w:style>
  <w:style w:type="paragraph" w:customStyle="1" w:styleId="25">
    <w:name w:val="样式 首行缩进:  2 字符"/>
    <w:basedOn w:val="a"/>
    <w:qFormat/>
    <w:rsid w:val="003D7F36"/>
    <w:pPr>
      <w:spacing w:line="400" w:lineRule="exact"/>
      <w:ind w:firstLineChars="200" w:firstLine="200"/>
    </w:pPr>
    <w:rPr>
      <w:rFonts w:cs="宋体"/>
      <w:sz w:val="24"/>
    </w:rPr>
  </w:style>
  <w:style w:type="paragraph" w:customStyle="1" w:styleId="aff8">
    <w:name w:val="段"/>
    <w:qFormat/>
    <w:rsid w:val="003D7F36"/>
    <w:pPr>
      <w:autoSpaceDE w:val="0"/>
      <w:autoSpaceDN w:val="0"/>
      <w:ind w:firstLineChars="200" w:firstLine="200"/>
      <w:jc w:val="both"/>
    </w:pPr>
    <w:rPr>
      <w:rFonts w:ascii="宋体"/>
      <w:sz w:val="21"/>
    </w:rPr>
  </w:style>
  <w:style w:type="paragraph" w:customStyle="1" w:styleId="26">
    <w:name w:val="样式 标题 2 + (西文) 宋体 非加粗 居中"/>
    <w:basedOn w:val="2"/>
    <w:qFormat/>
    <w:rsid w:val="003D7F36"/>
    <w:pPr>
      <w:jc w:val="center"/>
    </w:pPr>
    <w:rPr>
      <w:rFonts w:ascii="宋体" w:hAnsi="宋体" w:cs="宋体"/>
      <w:b w:val="0"/>
      <w:bCs w:val="0"/>
      <w:spacing w:val="2"/>
      <w:sz w:val="28"/>
      <w:szCs w:val="20"/>
    </w:rPr>
  </w:style>
  <w:style w:type="paragraph" w:customStyle="1" w:styleId="CharCharCharChar0">
    <w:name w:val="Char Char Char Char"/>
    <w:basedOn w:val="a8"/>
    <w:qFormat/>
    <w:rsid w:val="003D7F36"/>
    <w:pPr>
      <w:adjustRightInd w:val="0"/>
      <w:snapToGrid w:val="0"/>
      <w:spacing w:line="360" w:lineRule="auto"/>
    </w:pPr>
    <w:rPr>
      <w:rFonts w:ascii="Tahoma" w:hAnsi="Tahoma"/>
      <w:sz w:val="24"/>
    </w:rPr>
  </w:style>
  <w:style w:type="paragraph" w:customStyle="1" w:styleId="27">
    <w:name w:val="目录2"/>
    <w:basedOn w:val="a"/>
    <w:next w:val="a"/>
    <w:qFormat/>
    <w:rsid w:val="003D7F36"/>
    <w:pPr>
      <w:widowControl/>
      <w:tabs>
        <w:tab w:val="left" w:leader="dot" w:pos="8503"/>
      </w:tabs>
      <w:spacing w:line="317" w:lineRule="atLeast"/>
      <w:ind w:firstLine="209"/>
      <w:textAlignment w:val="baseline"/>
    </w:pPr>
    <w:rPr>
      <w:color w:val="000000"/>
      <w:kern w:val="0"/>
      <w:szCs w:val="20"/>
      <w:u w:color="000000"/>
    </w:rPr>
  </w:style>
  <w:style w:type="paragraph" w:customStyle="1" w:styleId="Char18">
    <w:name w:val="Char1"/>
    <w:basedOn w:val="a"/>
    <w:qFormat/>
    <w:rsid w:val="003D7F36"/>
    <w:rPr>
      <w:szCs w:val="21"/>
    </w:rPr>
  </w:style>
  <w:style w:type="paragraph" w:customStyle="1" w:styleId="Char22">
    <w:name w:val="Char2"/>
    <w:basedOn w:val="a"/>
    <w:qFormat/>
    <w:rsid w:val="003D7F36"/>
    <w:rPr>
      <w:szCs w:val="20"/>
    </w:rPr>
  </w:style>
  <w:style w:type="paragraph" w:customStyle="1" w:styleId="aff9">
    <w:name w:val="正文段"/>
    <w:basedOn w:val="a"/>
    <w:qFormat/>
    <w:rsid w:val="003D7F36"/>
    <w:pPr>
      <w:widowControl/>
      <w:snapToGrid w:val="0"/>
      <w:spacing w:afterLines="50"/>
      <w:ind w:firstLineChars="200" w:firstLine="200"/>
    </w:pPr>
    <w:rPr>
      <w:kern w:val="0"/>
      <w:sz w:val="24"/>
      <w:szCs w:val="20"/>
    </w:rPr>
  </w:style>
  <w:style w:type="paragraph" w:customStyle="1" w:styleId="CharCharChar1CharCharCharCharCharCharCharCharCharCharCharCharCharCharChar">
    <w:name w:val="Char Char Char1 Char Char Char Char Char Char Char Char Char Char Char Char Char Char Char"/>
    <w:basedOn w:val="a"/>
    <w:qFormat/>
    <w:rsid w:val="003D7F36"/>
    <w:pPr>
      <w:widowControl/>
      <w:adjustRightInd w:val="0"/>
      <w:spacing w:line="240" w:lineRule="exact"/>
      <w:jc w:val="left"/>
    </w:pPr>
    <w:rPr>
      <w:rFonts w:ascii="Verdana" w:hAnsi="Verdana"/>
      <w:kern w:val="0"/>
      <w:sz w:val="20"/>
      <w:szCs w:val="20"/>
      <w:lang w:eastAsia="en-US"/>
    </w:rPr>
  </w:style>
  <w:style w:type="paragraph" w:customStyle="1" w:styleId="41">
    <w:name w:val="4"/>
    <w:basedOn w:val="a"/>
    <w:next w:val="21"/>
    <w:qFormat/>
    <w:rsid w:val="003D7F36"/>
    <w:pPr>
      <w:spacing w:line="420" w:lineRule="exact"/>
      <w:ind w:firstLineChars="195" w:firstLine="409"/>
    </w:pPr>
  </w:style>
  <w:style w:type="paragraph" w:customStyle="1" w:styleId="p15">
    <w:name w:val="p15"/>
    <w:basedOn w:val="a"/>
    <w:link w:val="p15Char"/>
    <w:uiPriority w:val="99"/>
    <w:qFormat/>
    <w:rsid w:val="003D7F36"/>
    <w:pPr>
      <w:widowControl/>
    </w:pPr>
    <w:rPr>
      <w:rFonts w:ascii="宋体" w:hAnsi="宋体" w:cs="宋体"/>
      <w:kern w:val="0"/>
      <w:szCs w:val="21"/>
    </w:rPr>
  </w:style>
  <w:style w:type="paragraph" w:customStyle="1" w:styleId="Char210">
    <w:name w:val="Char21"/>
    <w:basedOn w:val="a"/>
    <w:qFormat/>
    <w:rsid w:val="003D7F36"/>
    <w:pPr>
      <w:widowControl/>
      <w:spacing w:line="240" w:lineRule="exact"/>
      <w:jc w:val="left"/>
    </w:pPr>
    <w:rPr>
      <w:rFonts w:ascii="Verdana" w:hAnsi="Verdana"/>
      <w:kern w:val="0"/>
      <w:szCs w:val="20"/>
      <w:lang w:eastAsia="en-US"/>
    </w:rPr>
  </w:style>
  <w:style w:type="paragraph" w:customStyle="1" w:styleId="affa">
    <w:name w:val="正文首行缩进两字符"/>
    <w:basedOn w:val="a"/>
    <w:qFormat/>
    <w:rsid w:val="003D7F36"/>
    <w:pPr>
      <w:spacing w:line="360" w:lineRule="auto"/>
      <w:ind w:firstLineChars="200" w:firstLine="200"/>
    </w:pPr>
  </w:style>
  <w:style w:type="paragraph" w:customStyle="1" w:styleId="CharCharCharCharCharCharCharCharCharCharCharChar">
    <w:name w:val="Char Char Char Char Char Char Char Char Char Char Char Char"/>
    <w:basedOn w:val="a"/>
    <w:qFormat/>
    <w:rsid w:val="003D7F36"/>
    <w:pPr>
      <w:widowControl/>
      <w:spacing w:line="240" w:lineRule="exact"/>
      <w:jc w:val="left"/>
    </w:pPr>
    <w:rPr>
      <w:rFonts w:ascii="Verdana" w:hAnsi="Verdana"/>
      <w:kern w:val="0"/>
      <w:sz w:val="20"/>
      <w:szCs w:val="20"/>
      <w:lang w:eastAsia="en-US"/>
    </w:rPr>
  </w:style>
  <w:style w:type="paragraph" w:customStyle="1" w:styleId="affb">
    <w:name w:val="表内文字"/>
    <w:basedOn w:val="a"/>
    <w:qFormat/>
    <w:rsid w:val="003D7F36"/>
    <w:pPr>
      <w:snapToGrid w:val="0"/>
      <w:spacing w:line="360" w:lineRule="exact"/>
    </w:pPr>
    <w:rPr>
      <w:rFonts w:ascii="宋体" w:hAnsi="宋体"/>
      <w:b/>
      <w:color w:val="0000FF"/>
      <w:szCs w:val="21"/>
    </w:rPr>
  </w:style>
  <w:style w:type="paragraph" w:customStyle="1" w:styleId="xl26">
    <w:name w:val="xl26"/>
    <w:basedOn w:val="a"/>
    <w:qFormat/>
    <w:rsid w:val="003D7F36"/>
    <w:pPr>
      <w:widowControl/>
      <w:pBdr>
        <w:left w:val="single" w:sz="4" w:space="0" w:color="auto"/>
        <w:bottom w:val="single" w:sz="4" w:space="0" w:color="auto"/>
        <w:right w:val="single" w:sz="4" w:space="0" w:color="auto"/>
      </w:pBdr>
      <w:spacing w:beforeAutospacing="1" w:afterAutospacing="1"/>
      <w:textAlignment w:val="top"/>
    </w:pPr>
    <w:rPr>
      <w:kern w:val="0"/>
      <w:szCs w:val="21"/>
    </w:rPr>
  </w:style>
  <w:style w:type="paragraph" w:customStyle="1" w:styleId="Default">
    <w:name w:val="Default"/>
    <w:qFormat/>
    <w:rsid w:val="003D7F36"/>
    <w:pPr>
      <w:widowControl w:val="0"/>
      <w:autoSpaceDE w:val="0"/>
      <w:autoSpaceDN w:val="0"/>
      <w:adjustRightInd w:val="0"/>
    </w:pPr>
    <w:rPr>
      <w:rFonts w:ascii="宋体" w:cs="宋体"/>
      <w:color w:val="000000"/>
      <w:sz w:val="24"/>
      <w:szCs w:val="24"/>
    </w:rPr>
  </w:style>
  <w:style w:type="paragraph" w:customStyle="1" w:styleId="affc">
    <w:name w:val="附录表标题"/>
    <w:next w:val="a"/>
    <w:qFormat/>
    <w:rsid w:val="003D7F36"/>
    <w:pPr>
      <w:jc w:val="center"/>
    </w:pPr>
    <w:rPr>
      <w:rFonts w:ascii="黑体" w:eastAsia="黑体"/>
      <w:kern w:val="21"/>
      <w:sz w:val="21"/>
    </w:rPr>
  </w:style>
  <w:style w:type="paragraph" w:customStyle="1" w:styleId="36">
    <w:name w:val="列出段落3"/>
    <w:basedOn w:val="a"/>
    <w:uiPriority w:val="34"/>
    <w:qFormat/>
    <w:rsid w:val="003D7F36"/>
    <w:pPr>
      <w:ind w:firstLineChars="200" w:firstLine="420"/>
    </w:pPr>
    <w:rPr>
      <w:rFonts w:ascii="Calibri" w:hAnsi="Calibri"/>
      <w:szCs w:val="22"/>
    </w:rPr>
  </w:style>
  <w:style w:type="paragraph" w:customStyle="1" w:styleId="xl31">
    <w:name w:val="xl31"/>
    <w:basedOn w:val="a"/>
    <w:qFormat/>
    <w:rsid w:val="003D7F36"/>
    <w:pPr>
      <w:widowControl/>
      <w:pBdr>
        <w:bottom w:val="single" w:sz="4" w:space="0" w:color="auto"/>
        <w:right w:val="single" w:sz="4" w:space="0" w:color="auto"/>
      </w:pBdr>
      <w:spacing w:beforeAutospacing="1" w:afterAutospacing="1"/>
      <w:jc w:val="center"/>
    </w:pPr>
    <w:rPr>
      <w:rFonts w:ascii="宋体" w:hAnsi="宋体"/>
      <w:kern w:val="0"/>
      <w:szCs w:val="21"/>
    </w:rPr>
  </w:style>
  <w:style w:type="paragraph" w:customStyle="1" w:styleId="affd">
    <w:name w:val="插图题注"/>
    <w:next w:val="a"/>
    <w:qFormat/>
    <w:rsid w:val="003D7F36"/>
    <w:pPr>
      <w:spacing w:afterLines="100"/>
      <w:ind w:left="1089" w:hanging="369"/>
      <w:jc w:val="center"/>
    </w:pPr>
    <w:rPr>
      <w:rFonts w:ascii="Arial" w:hAnsi="Arial"/>
      <w:sz w:val="18"/>
      <w:szCs w:val="18"/>
    </w:rPr>
  </w:style>
  <w:style w:type="paragraph" w:customStyle="1" w:styleId="42">
    <w:name w:val="目录4"/>
    <w:basedOn w:val="a"/>
    <w:next w:val="a"/>
    <w:qFormat/>
    <w:rsid w:val="003D7F36"/>
    <w:pPr>
      <w:widowControl/>
      <w:tabs>
        <w:tab w:val="left" w:leader="dot" w:pos="8503"/>
      </w:tabs>
      <w:spacing w:line="317" w:lineRule="atLeast"/>
      <w:ind w:firstLine="629"/>
      <w:textAlignment w:val="baseline"/>
    </w:pPr>
    <w:rPr>
      <w:color w:val="000000"/>
      <w:kern w:val="0"/>
      <w:szCs w:val="20"/>
      <w:u w:color="000000"/>
    </w:rPr>
  </w:style>
  <w:style w:type="paragraph" w:customStyle="1" w:styleId="378020">
    <w:name w:val="样式 标题 3 + (中文) 黑体 小四 非加粗 段前: 7.8 磅 段后: 0 磅 行距: 固定值 20 磅"/>
    <w:basedOn w:val="3"/>
    <w:qFormat/>
    <w:rsid w:val="003D7F36"/>
    <w:pPr>
      <w:spacing w:line="400" w:lineRule="exact"/>
    </w:pPr>
    <w:rPr>
      <w:rFonts w:eastAsia="黑体" w:cs="宋体"/>
      <w:b w:val="0"/>
      <w:bCs w:val="0"/>
      <w:sz w:val="24"/>
      <w:szCs w:val="20"/>
    </w:rPr>
  </w:style>
  <w:style w:type="paragraph" w:customStyle="1" w:styleId="ParaCharCharCharCharCharCharCharCharChar1CharCharCharChar">
    <w:name w:val="默认段落字体 Para Char Char Char Char Char Char Char Char Char1 Char Char Char Char"/>
    <w:basedOn w:val="a"/>
    <w:qFormat/>
    <w:rsid w:val="003D7F36"/>
    <w:rPr>
      <w:rFonts w:ascii="Tahoma" w:hAnsi="Tahoma"/>
      <w:sz w:val="24"/>
      <w:szCs w:val="20"/>
    </w:rPr>
  </w:style>
  <w:style w:type="paragraph" w:customStyle="1" w:styleId="37">
    <w:name w:val="样式3"/>
    <w:basedOn w:val="a"/>
    <w:qFormat/>
    <w:rsid w:val="003D7F36"/>
    <w:pPr>
      <w:tabs>
        <w:tab w:val="left" w:pos="560"/>
        <w:tab w:val="left" w:pos="1120"/>
      </w:tabs>
      <w:spacing w:line="480" w:lineRule="atLeast"/>
    </w:pPr>
    <w:rPr>
      <w:rFonts w:ascii="宋体" w:eastAsia="创艺简黑体"/>
      <w:szCs w:val="20"/>
    </w:rPr>
  </w:style>
  <w:style w:type="paragraph" w:customStyle="1" w:styleId="affe">
    <w:name w:val="表格文字"/>
    <w:basedOn w:val="a"/>
    <w:uiPriority w:val="99"/>
    <w:qFormat/>
    <w:rsid w:val="003D7F36"/>
    <w:pPr>
      <w:spacing w:before="25" w:after="25"/>
      <w:jc w:val="left"/>
    </w:pPr>
    <w:rPr>
      <w:bCs/>
      <w:spacing w:val="10"/>
      <w:kern w:val="0"/>
      <w:sz w:val="24"/>
    </w:rPr>
  </w:style>
  <w:style w:type="paragraph" w:customStyle="1" w:styleId="Char5">
    <w:name w:val="Char"/>
    <w:basedOn w:val="a8"/>
    <w:qFormat/>
    <w:rsid w:val="003D7F36"/>
    <w:pPr>
      <w:widowControl/>
      <w:ind w:firstLine="454"/>
      <w:jc w:val="left"/>
    </w:pPr>
    <w:rPr>
      <w:rFonts w:ascii="Tahoma" w:hAnsi="Tahoma" w:cs="宋体"/>
      <w:kern w:val="0"/>
      <w:sz w:val="24"/>
      <w:szCs w:val="20"/>
    </w:rPr>
  </w:style>
  <w:style w:type="paragraph" w:customStyle="1" w:styleId="43">
    <w:name w:val="列出段落4"/>
    <w:basedOn w:val="a"/>
    <w:link w:val="Char6"/>
    <w:uiPriority w:val="99"/>
    <w:qFormat/>
    <w:rsid w:val="003D7F36"/>
    <w:pPr>
      <w:ind w:firstLineChars="200" w:firstLine="420"/>
    </w:pPr>
    <w:rPr>
      <w:rFonts w:ascii="Calibri" w:hAnsi="Calibri"/>
      <w:szCs w:val="22"/>
    </w:rPr>
  </w:style>
  <w:style w:type="paragraph" w:customStyle="1" w:styleId="18">
    <w:name w:val="无间隔1"/>
    <w:link w:val="Char7"/>
    <w:qFormat/>
    <w:rsid w:val="003D7F36"/>
    <w:rPr>
      <w:sz w:val="22"/>
      <w:szCs w:val="22"/>
    </w:rPr>
  </w:style>
  <w:style w:type="paragraph" w:customStyle="1" w:styleId="Body">
    <w:name w:val="Body"/>
    <w:basedOn w:val="a"/>
    <w:qFormat/>
    <w:rsid w:val="003D7F36"/>
    <w:pPr>
      <w:widowControl/>
      <w:tabs>
        <w:tab w:val="left" w:pos="1980"/>
      </w:tabs>
      <w:spacing w:line="360" w:lineRule="auto"/>
      <w:jc w:val="center"/>
    </w:pPr>
    <w:rPr>
      <w:szCs w:val="21"/>
    </w:rPr>
  </w:style>
  <w:style w:type="paragraph" w:customStyle="1" w:styleId="ParaChar">
    <w:name w:val="默认段落字体 Para Char"/>
    <w:basedOn w:val="a"/>
    <w:qFormat/>
    <w:rsid w:val="003D7F36"/>
    <w:pPr>
      <w:adjustRightInd w:val="0"/>
      <w:spacing w:line="360" w:lineRule="auto"/>
    </w:pPr>
    <w:rPr>
      <w:szCs w:val="20"/>
    </w:rPr>
  </w:style>
  <w:style w:type="paragraph" w:customStyle="1" w:styleId="Char30">
    <w:name w:val="Char3"/>
    <w:basedOn w:val="a8"/>
    <w:qFormat/>
    <w:rsid w:val="003D7F36"/>
    <w:pPr>
      <w:widowControl/>
      <w:ind w:firstLine="454"/>
      <w:jc w:val="left"/>
    </w:pPr>
    <w:rPr>
      <w:rFonts w:ascii="Tahoma" w:hAnsi="Tahoma" w:cs="宋体"/>
      <w:kern w:val="0"/>
      <w:sz w:val="24"/>
      <w:szCs w:val="20"/>
    </w:rPr>
  </w:style>
  <w:style w:type="paragraph" w:customStyle="1" w:styleId="CharCharCharCharCharCharCharCharCharCharCharCharCharCharCharChar1">
    <w:name w:val="Char Char Char Char Char Char Char Char Char Char Char Char Char Char Char Char1"/>
    <w:basedOn w:val="a"/>
    <w:qFormat/>
    <w:rsid w:val="003D7F36"/>
    <w:pPr>
      <w:tabs>
        <w:tab w:val="left" w:pos="360"/>
      </w:tabs>
      <w:spacing w:line="360" w:lineRule="auto"/>
      <w:ind w:left="482" w:firstLineChars="200" w:firstLine="200"/>
    </w:pPr>
    <w:rPr>
      <w:rFonts w:ascii="宋体"/>
      <w:sz w:val="24"/>
    </w:rPr>
  </w:style>
  <w:style w:type="paragraph" w:customStyle="1" w:styleId="CharCharChar1">
    <w:name w:val="Char Char Char1"/>
    <w:basedOn w:val="a"/>
    <w:qFormat/>
    <w:rsid w:val="003D7F36"/>
    <w:pPr>
      <w:widowControl/>
      <w:spacing w:line="240" w:lineRule="exact"/>
      <w:jc w:val="left"/>
    </w:pPr>
    <w:rPr>
      <w:rFonts w:ascii="Verdana" w:hAnsi="Verdana"/>
      <w:kern w:val="0"/>
      <w:sz w:val="20"/>
      <w:szCs w:val="20"/>
      <w:lang w:eastAsia="en-US"/>
    </w:rPr>
  </w:style>
  <w:style w:type="paragraph" w:customStyle="1" w:styleId="xl30">
    <w:name w:val="xl30"/>
    <w:basedOn w:val="a"/>
    <w:qFormat/>
    <w:rsid w:val="003D7F36"/>
    <w:pPr>
      <w:widowControl/>
      <w:pBdr>
        <w:left w:val="single" w:sz="4" w:space="0" w:color="auto"/>
        <w:bottom w:val="single" w:sz="4" w:space="0" w:color="auto"/>
        <w:right w:val="single" w:sz="4" w:space="0" w:color="auto"/>
      </w:pBdr>
      <w:spacing w:beforeAutospacing="1" w:afterAutospacing="1"/>
      <w:jc w:val="center"/>
    </w:pPr>
    <w:rPr>
      <w:kern w:val="0"/>
      <w:szCs w:val="21"/>
    </w:rPr>
  </w:style>
  <w:style w:type="paragraph" w:customStyle="1" w:styleId="110">
    <w:name w:val="纯文本11"/>
    <w:basedOn w:val="a"/>
    <w:qFormat/>
    <w:rsid w:val="003D7F36"/>
    <w:rPr>
      <w:rFonts w:ascii="宋体" w:hAnsi="Courier New"/>
      <w:kern w:val="0"/>
      <w:sz w:val="20"/>
      <w:szCs w:val="20"/>
    </w:rPr>
  </w:style>
  <w:style w:type="paragraph" w:customStyle="1" w:styleId="CharCharCharCharCharCharCharCharCharCharCharChar1">
    <w:name w:val="Char Char Char Char Char Char Char Char Char Char Char Char1"/>
    <w:basedOn w:val="a"/>
    <w:qFormat/>
    <w:rsid w:val="003D7F36"/>
    <w:pPr>
      <w:widowControl/>
      <w:spacing w:after="160" w:line="240" w:lineRule="exact"/>
      <w:jc w:val="left"/>
    </w:pPr>
    <w:rPr>
      <w:rFonts w:ascii="Verdana" w:hAnsi="Verdana"/>
      <w:kern w:val="0"/>
      <w:sz w:val="20"/>
      <w:szCs w:val="20"/>
      <w:lang w:eastAsia="en-US"/>
    </w:rPr>
  </w:style>
  <w:style w:type="character" w:customStyle="1" w:styleId="2Char">
    <w:name w:val="正文文本缩进 2 Char"/>
    <w:qFormat/>
    <w:rsid w:val="003D7F36"/>
    <w:rPr>
      <w:rFonts w:eastAsia="宋体"/>
      <w:kern w:val="2"/>
      <w:sz w:val="32"/>
      <w:lang w:val="en-US" w:eastAsia="zh-CN" w:bidi="ar-SA"/>
    </w:rPr>
  </w:style>
  <w:style w:type="character" w:customStyle="1" w:styleId="cubanehilight1">
    <w:name w:val="cubane_hilight1"/>
    <w:qFormat/>
    <w:rsid w:val="003D7F36"/>
    <w:rPr>
      <w:color w:val="CC0000"/>
    </w:rPr>
  </w:style>
  <w:style w:type="character" w:customStyle="1" w:styleId="Char8">
    <w:name w:val="页眉 Char"/>
    <w:uiPriority w:val="99"/>
    <w:qFormat/>
    <w:rsid w:val="003D7F36"/>
    <w:rPr>
      <w:rFonts w:eastAsia="宋体"/>
      <w:kern w:val="2"/>
      <w:sz w:val="18"/>
      <w:szCs w:val="18"/>
      <w:lang w:val="en-US" w:eastAsia="zh-CN" w:bidi="ar-SA"/>
    </w:rPr>
  </w:style>
  <w:style w:type="character" w:customStyle="1" w:styleId="3Char11">
    <w:name w:val="正文文本缩进 3 Char1"/>
    <w:link w:val="33"/>
    <w:qFormat/>
    <w:rsid w:val="003D7F36"/>
    <w:rPr>
      <w:rFonts w:eastAsia="宋体"/>
      <w:kern w:val="2"/>
      <w:sz w:val="16"/>
      <w:szCs w:val="16"/>
      <w:lang w:val="en-US" w:eastAsia="zh-CN" w:bidi="ar-SA"/>
    </w:rPr>
  </w:style>
  <w:style w:type="character" w:customStyle="1" w:styleId="1jiCharChar">
    <w:name w:val="1ji Char Char"/>
    <w:qFormat/>
    <w:locked/>
    <w:rsid w:val="003D7F36"/>
    <w:rPr>
      <w:rFonts w:ascii="宋体" w:eastAsia="宋体" w:hAnsi="宋体"/>
      <w:b/>
      <w:bCs/>
      <w:kern w:val="44"/>
      <w:sz w:val="36"/>
      <w:szCs w:val="44"/>
    </w:rPr>
  </w:style>
  <w:style w:type="character" w:customStyle="1" w:styleId="unnamed3">
    <w:name w:val="unnamed3"/>
    <w:basedOn w:val="a1"/>
    <w:qFormat/>
    <w:rsid w:val="003D7F36"/>
  </w:style>
  <w:style w:type="character" w:customStyle="1" w:styleId="Char15">
    <w:name w:val="批注框文本 Char1"/>
    <w:link w:val="af0"/>
    <w:uiPriority w:val="99"/>
    <w:semiHidden/>
    <w:qFormat/>
    <w:rsid w:val="003D7F36"/>
    <w:rPr>
      <w:rFonts w:eastAsia="宋体"/>
      <w:kern w:val="2"/>
      <w:sz w:val="18"/>
      <w:szCs w:val="18"/>
      <w:lang w:val="en-US" w:eastAsia="zh-CN" w:bidi="ar-SA"/>
    </w:rPr>
  </w:style>
  <w:style w:type="character" w:customStyle="1" w:styleId="Char9">
    <w:name w:val="页脚 Char"/>
    <w:uiPriority w:val="99"/>
    <w:qFormat/>
    <w:rsid w:val="003D7F36"/>
    <w:rPr>
      <w:rFonts w:eastAsia="宋体"/>
      <w:kern w:val="2"/>
      <w:sz w:val="18"/>
      <w:szCs w:val="18"/>
      <w:lang w:val="en-US" w:eastAsia="zh-CN" w:bidi="ar-SA"/>
    </w:rPr>
  </w:style>
  <w:style w:type="character" w:customStyle="1" w:styleId="CharChar17">
    <w:name w:val="Char Char17"/>
    <w:qFormat/>
    <w:rsid w:val="003D7F36"/>
    <w:rPr>
      <w:rFonts w:ascii="Times New Roman" w:hAnsi="Times New Roman" w:cs="Times New Roman" w:hint="default"/>
      <w:b/>
      <w:bCs/>
      <w:kern w:val="2"/>
      <w:sz w:val="21"/>
      <w:szCs w:val="24"/>
    </w:rPr>
  </w:style>
  <w:style w:type="character" w:customStyle="1" w:styleId="3Char">
    <w:name w:val="正文文本缩进 3 Char"/>
    <w:qFormat/>
    <w:rsid w:val="003D7F36"/>
    <w:rPr>
      <w:rFonts w:eastAsia="宋体"/>
      <w:kern w:val="2"/>
      <w:sz w:val="16"/>
      <w:szCs w:val="16"/>
      <w:lang w:val="en-US" w:eastAsia="zh-CN" w:bidi="ar-SA"/>
    </w:rPr>
  </w:style>
  <w:style w:type="character" w:customStyle="1" w:styleId="CharChar14">
    <w:name w:val="Char Char14"/>
    <w:qFormat/>
    <w:rsid w:val="003D7F36"/>
    <w:rPr>
      <w:sz w:val="18"/>
      <w:szCs w:val="18"/>
    </w:rPr>
  </w:style>
  <w:style w:type="character" w:customStyle="1" w:styleId="Char2">
    <w:name w:val="批注文字 Char2"/>
    <w:link w:val="a5"/>
    <w:qFormat/>
    <w:rsid w:val="003D7F36"/>
    <w:rPr>
      <w:rFonts w:eastAsia="宋体"/>
      <w:sz w:val="24"/>
      <w:lang w:bidi="ar-SA"/>
    </w:rPr>
  </w:style>
  <w:style w:type="character" w:customStyle="1" w:styleId="CharChar8">
    <w:name w:val="Char Char8"/>
    <w:qFormat/>
    <w:locked/>
    <w:rsid w:val="003D7F36"/>
    <w:rPr>
      <w:rFonts w:ascii="仿宋_GB2312" w:eastAsia="仿宋_GB2312"/>
      <w:kern w:val="2"/>
      <w:sz w:val="32"/>
      <w:lang w:val="en-US" w:eastAsia="zh-CN" w:bidi="ar-SA"/>
    </w:rPr>
  </w:style>
  <w:style w:type="character" w:customStyle="1" w:styleId="2Char11">
    <w:name w:val="正文文本 2 Char1"/>
    <w:link w:val="23"/>
    <w:qFormat/>
    <w:rsid w:val="003D7F36"/>
    <w:rPr>
      <w:rFonts w:eastAsia="宋体"/>
      <w:kern w:val="2"/>
      <w:sz w:val="21"/>
      <w:szCs w:val="24"/>
      <w:lang w:val="en-US" w:eastAsia="zh-CN" w:bidi="ar-SA"/>
    </w:rPr>
  </w:style>
  <w:style w:type="character" w:customStyle="1" w:styleId="Char3">
    <w:name w:val="纯文本 Char3"/>
    <w:link w:val="ad"/>
    <w:qFormat/>
    <w:rsid w:val="003D7F36"/>
    <w:rPr>
      <w:rFonts w:ascii="宋体" w:eastAsia="宋体" w:hAnsi="Courier New" w:cs="Courier New"/>
      <w:kern w:val="2"/>
      <w:sz w:val="21"/>
      <w:szCs w:val="21"/>
      <w:lang w:val="en-US" w:eastAsia="zh-CN" w:bidi="ar-SA"/>
    </w:rPr>
  </w:style>
  <w:style w:type="character" w:customStyle="1" w:styleId="4Char1">
    <w:name w:val="标题 4 Char1"/>
    <w:link w:val="4"/>
    <w:qFormat/>
    <w:rsid w:val="003D7F36"/>
    <w:rPr>
      <w:rFonts w:ascii="Arial" w:eastAsia="黑体" w:hAnsi="Arial"/>
      <w:sz w:val="28"/>
      <w:lang w:bidi="ar-SA"/>
    </w:rPr>
  </w:style>
  <w:style w:type="character" w:customStyle="1" w:styleId="CharChar">
    <w:name w:val="无间隔 Char Char"/>
    <w:qFormat/>
    <w:rsid w:val="003D7F36"/>
    <w:rPr>
      <w:rFonts w:ascii="Calibri" w:eastAsia="宋体" w:hAnsi="Calibri"/>
      <w:sz w:val="22"/>
      <w:szCs w:val="22"/>
      <w:lang w:val="en-US" w:eastAsia="zh-CN" w:bidi="ar-SA"/>
    </w:rPr>
  </w:style>
  <w:style w:type="character" w:customStyle="1" w:styleId="6Char">
    <w:name w:val="标题 6 Char"/>
    <w:qFormat/>
    <w:rsid w:val="003D7F36"/>
    <w:rPr>
      <w:rFonts w:ascii="Arial" w:eastAsia="黑体" w:hAnsi="Arial"/>
      <w:b/>
      <w:kern w:val="2"/>
      <w:sz w:val="24"/>
      <w:szCs w:val="24"/>
      <w:lang w:val="en-US" w:eastAsia="zh-CN" w:bidi="ar-SA"/>
    </w:rPr>
  </w:style>
  <w:style w:type="character" w:customStyle="1" w:styleId="Char19">
    <w:name w:val="标题 Char1"/>
    <w:qFormat/>
    <w:rsid w:val="003D7F36"/>
    <w:rPr>
      <w:rFonts w:ascii="Cambria" w:hAnsi="Cambria" w:cs="Times New Roman" w:hint="default"/>
      <w:b/>
      <w:bCs/>
      <w:kern w:val="2"/>
      <w:sz w:val="32"/>
      <w:szCs w:val="32"/>
    </w:rPr>
  </w:style>
  <w:style w:type="character" w:customStyle="1" w:styleId="Char20">
    <w:name w:val="正文文本缩进 Char2"/>
    <w:link w:val="ab"/>
    <w:qFormat/>
    <w:rsid w:val="003D7F36"/>
    <w:rPr>
      <w:rFonts w:ascii="仿宋_GB2312" w:eastAsia="仿宋_GB2312"/>
      <w:kern w:val="2"/>
      <w:sz w:val="32"/>
      <w:lang w:val="en-US" w:eastAsia="zh-CN" w:bidi="ar-SA"/>
    </w:rPr>
  </w:style>
  <w:style w:type="character" w:customStyle="1" w:styleId="Char7">
    <w:name w:val="无间隔 Char"/>
    <w:link w:val="18"/>
    <w:qFormat/>
    <w:rsid w:val="003D7F36"/>
    <w:rPr>
      <w:sz w:val="22"/>
      <w:szCs w:val="22"/>
      <w:lang w:val="en-US" w:eastAsia="zh-CN" w:bidi="ar-SA"/>
    </w:rPr>
  </w:style>
  <w:style w:type="character" w:customStyle="1" w:styleId="Chara">
    <w:name w:val="日期 Char"/>
    <w:qFormat/>
    <w:rsid w:val="003D7F36"/>
    <w:rPr>
      <w:rFonts w:ascii="宋体" w:eastAsia="宋体" w:hAnsi="Courier New" w:cs="Courier New"/>
      <w:kern w:val="2"/>
      <w:sz w:val="21"/>
      <w:szCs w:val="21"/>
      <w:lang w:val="en-US" w:eastAsia="zh-CN" w:bidi="ar-SA"/>
    </w:rPr>
  </w:style>
  <w:style w:type="character" w:customStyle="1" w:styleId="font61">
    <w:name w:val="font61"/>
    <w:qFormat/>
    <w:rsid w:val="003D7F36"/>
    <w:rPr>
      <w:rFonts w:ascii="黑体" w:eastAsia="黑体" w:hAnsi="宋体" w:cs="黑体" w:hint="eastAsia"/>
      <w:b/>
      <w:color w:val="000000"/>
      <w:sz w:val="40"/>
      <w:szCs w:val="40"/>
      <w:u w:val="single"/>
    </w:rPr>
  </w:style>
  <w:style w:type="character" w:customStyle="1" w:styleId="llyf92">
    <w:name w:val="llyf92"/>
    <w:qFormat/>
    <w:rsid w:val="003D7F36"/>
    <w:rPr>
      <w:sz w:val="18"/>
      <w:szCs w:val="18"/>
    </w:rPr>
  </w:style>
  <w:style w:type="character" w:customStyle="1" w:styleId="Charb">
    <w:name w:val="尾注文本 Char"/>
    <w:qFormat/>
    <w:rsid w:val="003D7F36"/>
    <w:rPr>
      <w:rFonts w:ascii="Calibri" w:hAnsi="Calibri"/>
      <w:kern w:val="2"/>
      <w:sz w:val="21"/>
      <w:szCs w:val="22"/>
    </w:rPr>
  </w:style>
  <w:style w:type="character" w:customStyle="1" w:styleId="2Char0">
    <w:name w:val="正文文本 2 Char"/>
    <w:qFormat/>
    <w:rsid w:val="003D7F36"/>
    <w:rPr>
      <w:rFonts w:eastAsia="宋体"/>
      <w:kern w:val="2"/>
      <w:sz w:val="21"/>
      <w:szCs w:val="24"/>
      <w:lang w:val="en-US" w:eastAsia="zh-CN" w:bidi="ar-SA"/>
    </w:rPr>
  </w:style>
  <w:style w:type="character" w:customStyle="1" w:styleId="CharCharCharCharChar">
    <w:name w:val="Char Char Char Char Char"/>
    <w:qFormat/>
    <w:rsid w:val="003D7F36"/>
    <w:rPr>
      <w:rFonts w:ascii="宋体" w:eastAsia="宋体" w:hAnsi="宋体" w:hint="eastAsia"/>
      <w:b/>
      <w:bCs/>
      <w:kern w:val="44"/>
      <w:sz w:val="44"/>
      <w:szCs w:val="44"/>
      <w:lang w:val="en-US" w:eastAsia="zh-CN" w:bidi="ar-SA"/>
    </w:rPr>
  </w:style>
  <w:style w:type="character" w:customStyle="1" w:styleId="5Char1">
    <w:name w:val="标题 5 Char1"/>
    <w:link w:val="5"/>
    <w:qFormat/>
    <w:rsid w:val="003D7F36"/>
    <w:rPr>
      <w:rFonts w:eastAsia="宋体"/>
      <w:b/>
      <w:kern w:val="2"/>
      <w:sz w:val="28"/>
      <w:szCs w:val="24"/>
      <w:lang w:val="en-US" w:eastAsia="zh-CN" w:bidi="ar-SA"/>
    </w:rPr>
  </w:style>
  <w:style w:type="character" w:customStyle="1" w:styleId="Char6">
    <w:name w:val="列出段落 Char"/>
    <w:link w:val="43"/>
    <w:uiPriority w:val="99"/>
    <w:qFormat/>
    <w:rsid w:val="003D7F36"/>
    <w:rPr>
      <w:rFonts w:ascii="Calibri" w:eastAsia="宋体" w:hAnsi="Calibri"/>
      <w:kern w:val="2"/>
      <w:sz w:val="21"/>
      <w:szCs w:val="22"/>
      <w:lang w:val="en-US" w:eastAsia="zh-CN" w:bidi="ar-SA"/>
    </w:rPr>
  </w:style>
  <w:style w:type="character" w:customStyle="1" w:styleId="BodyTextChar">
    <w:name w:val="Body Text Char"/>
    <w:qFormat/>
    <w:locked/>
    <w:rsid w:val="003D7F36"/>
    <w:rPr>
      <w:rFonts w:eastAsia="宋体"/>
      <w:kern w:val="2"/>
      <w:sz w:val="24"/>
      <w:szCs w:val="24"/>
      <w:lang w:val="en-US" w:eastAsia="zh-CN" w:bidi="ar-SA"/>
    </w:rPr>
  </w:style>
  <w:style w:type="character" w:customStyle="1" w:styleId="Char1a">
    <w:name w:val="批注文字 Char1"/>
    <w:qFormat/>
    <w:locked/>
    <w:rsid w:val="003D7F36"/>
    <w:rPr>
      <w:sz w:val="24"/>
    </w:rPr>
  </w:style>
  <w:style w:type="character" w:customStyle="1" w:styleId="qb-content2">
    <w:name w:val="qb-content2"/>
    <w:basedOn w:val="a1"/>
    <w:qFormat/>
    <w:rsid w:val="003D7F36"/>
  </w:style>
  <w:style w:type="character" w:customStyle="1" w:styleId="Char16">
    <w:name w:val="页脚 Char1"/>
    <w:link w:val="af1"/>
    <w:uiPriority w:val="99"/>
    <w:qFormat/>
    <w:rsid w:val="003D7F36"/>
    <w:rPr>
      <w:rFonts w:eastAsia="宋体"/>
      <w:kern w:val="2"/>
      <w:sz w:val="18"/>
      <w:szCs w:val="18"/>
      <w:lang w:val="en-US" w:eastAsia="zh-CN" w:bidi="ar-SA"/>
    </w:rPr>
  </w:style>
  <w:style w:type="character" w:customStyle="1" w:styleId="font21">
    <w:name w:val="font21"/>
    <w:qFormat/>
    <w:rsid w:val="003D7F36"/>
    <w:rPr>
      <w:rFonts w:ascii="宋体" w:eastAsia="宋体" w:hAnsi="宋体" w:cs="宋体" w:hint="eastAsia"/>
      <w:color w:val="000000"/>
      <w:sz w:val="24"/>
      <w:szCs w:val="24"/>
      <w:u w:val="none"/>
    </w:rPr>
  </w:style>
  <w:style w:type="character" w:customStyle="1" w:styleId="Charc">
    <w:name w:val="文档结构图 Char"/>
    <w:qFormat/>
    <w:rsid w:val="003D7F36"/>
    <w:rPr>
      <w:rFonts w:eastAsia="宋体"/>
      <w:kern w:val="2"/>
      <w:sz w:val="21"/>
      <w:szCs w:val="24"/>
      <w:lang w:val="en-US" w:eastAsia="zh-CN" w:bidi="ar-SA"/>
    </w:rPr>
  </w:style>
  <w:style w:type="character" w:customStyle="1" w:styleId="150">
    <w:name w:val="15"/>
    <w:qFormat/>
    <w:rsid w:val="003D7F36"/>
    <w:rPr>
      <w:rFonts w:ascii="Times New Roman" w:hAnsi="Times New Roman" w:cs="Times New Roman" w:hint="default"/>
      <w:color w:val="0000FF"/>
      <w:u w:val="single"/>
    </w:rPr>
  </w:style>
  <w:style w:type="character" w:customStyle="1" w:styleId="style21">
    <w:name w:val="style21"/>
    <w:qFormat/>
    <w:rsid w:val="003D7F36"/>
    <w:rPr>
      <w:sz w:val="18"/>
      <w:szCs w:val="18"/>
    </w:rPr>
  </w:style>
  <w:style w:type="character" w:customStyle="1" w:styleId="font51">
    <w:name w:val="font51"/>
    <w:qFormat/>
    <w:rsid w:val="003D7F36"/>
    <w:rPr>
      <w:rFonts w:ascii="黑体" w:eastAsia="黑体" w:hAnsi="宋体" w:cs="黑体" w:hint="eastAsia"/>
      <w:b/>
      <w:color w:val="000000"/>
      <w:sz w:val="40"/>
      <w:szCs w:val="40"/>
      <w:u w:val="none"/>
    </w:rPr>
  </w:style>
  <w:style w:type="character" w:customStyle="1" w:styleId="font01">
    <w:name w:val="font01"/>
    <w:qFormat/>
    <w:rsid w:val="003D7F36"/>
    <w:rPr>
      <w:rFonts w:ascii="Times New Roman" w:hAnsi="Times New Roman" w:cs="Times New Roman" w:hint="default"/>
      <w:color w:val="000000"/>
      <w:sz w:val="24"/>
      <w:szCs w:val="24"/>
      <w:u w:val="none"/>
    </w:rPr>
  </w:style>
  <w:style w:type="character" w:customStyle="1" w:styleId="Chard">
    <w:name w:val="批注文字 Char"/>
    <w:qFormat/>
    <w:rsid w:val="003D7F36"/>
    <w:rPr>
      <w:rFonts w:eastAsia="宋体"/>
      <w:sz w:val="24"/>
      <w:lang w:bidi="ar-SA"/>
    </w:rPr>
  </w:style>
  <w:style w:type="character" w:customStyle="1" w:styleId="p1">
    <w:name w:val="p1"/>
    <w:basedOn w:val="a1"/>
    <w:qFormat/>
    <w:rsid w:val="003D7F36"/>
  </w:style>
  <w:style w:type="character" w:customStyle="1" w:styleId="1Char">
    <w:name w:val="标题 1 Char"/>
    <w:qFormat/>
    <w:rsid w:val="003D7F36"/>
    <w:rPr>
      <w:rFonts w:eastAsia="宋体"/>
      <w:b/>
      <w:bCs/>
      <w:kern w:val="44"/>
      <w:sz w:val="44"/>
      <w:szCs w:val="44"/>
      <w:lang w:val="en-US" w:eastAsia="zh-CN" w:bidi="ar-SA"/>
    </w:rPr>
  </w:style>
  <w:style w:type="character" w:customStyle="1" w:styleId="Chare">
    <w:name w:val="称呼 Char"/>
    <w:qFormat/>
    <w:rsid w:val="003D7F36"/>
    <w:rPr>
      <w:kern w:val="2"/>
      <w:sz w:val="28"/>
      <w:szCs w:val="24"/>
    </w:rPr>
  </w:style>
  <w:style w:type="character" w:customStyle="1" w:styleId="font81">
    <w:name w:val="font81"/>
    <w:qFormat/>
    <w:rsid w:val="003D7F36"/>
    <w:rPr>
      <w:rFonts w:ascii="华文宋体" w:eastAsia="华文宋体" w:hAnsi="华文宋体" w:cs="华文宋体" w:hint="default"/>
      <w:color w:val="000000"/>
      <w:sz w:val="24"/>
      <w:szCs w:val="24"/>
      <w:u w:val="none"/>
    </w:rPr>
  </w:style>
  <w:style w:type="character" w:customStyle="1" w:styleId="8Char1">
    <w:name w:val="标题 8 Char1"/>
    <w:link w:val="8"/>
    <w:qFormat/>
    <w:rsid w:val="003D7F36"/>
    <w:rPr>
      <w:rFonts w:ascii="Arial" w:eastAsia="黑体" w:hAnsi="Arial"/>
      <w:kern w:val="2"/>
      <w:sz w:val="24"/>
      <w:szCs w:val="24"/>
      <w:lang w:val="en-US" w:eastAsia="zh-CN" w:bidi="ar-SA"/>
    </w:rPr>
  </w:style>
  <w:style w:type="character" w:customStyle="1" w:styleId="1jiChar">
    <w:name w:val="1ji Char"/>
    <w:link w:val="1ji"/>
    <w:qFormat/>
    <w:rsid w:val="003D7F36"/>
    <w:rPr>
      <w:rFonts w:ascii="宋体" w:eastAsia="宋体" w:hAnsi="宋体"/>
      <w:b/>
      <w:bCs/>
      <w:kern w:val="44"/>
      <w:sz w:val="36"/>
      <w:szCs w:val="44"/>
      <w:lang w:val="en-US" w:eastAsia="zh-CN" w:bidi="ar-SA"/>
    </w:rPr>
  </w:style>
  <w:style w:type="character" w:customStyle="1" w:styleId="CharCharCharCharChar1">
    <w:name w:val="Char Char Char Char Char1"/>
    <w:qFormat/>
    <w:rsid w:val="003D7F36"/>
    <w:rPr>
      <w:rFonts w:eastAsia="宋体"/>
      <w:b/>
      <w:bCs/>
      <w:kern w:val="44"/>
      <w:sz w:val="44"/>
      <w:szCs w:val="44"/>
      <w:lang w:val="en-US" w:eastAsia="zh-CN" w:bidi="ar-SA"/>
    </w:rPr>
  </w:style>
  <w:style w:type="character" w:customStyle="1" w:styleId="Char17">
    <w:name w:val="页眉 Char1"/>
    <w:link w:val="af2"/>
    <w:uiPriority w:val="99"/>
    <w:qFormat/>
    <w:rsid w:val="003D7F36"/>
    <w:rPr>
      <w:rFonts w:eastAsia="宋体"/>
      <w:kern w:val="2"/>
      <w:sz w:val="18"/>
      <w:szCs w:val="18"/>
      <w:lang w:val="en-US" w:eastAsia="zh-CN" w:bidi="ar-SA"/>
    </w:rPr>
  </w:style>
  <w:style w:type="character" w:customStyle="1" w:styleId="2Char2">
    <w:name w:val="标题 2 Char"/>
    <w:qFormat/>
    <w:rsid w:val="003D7F36"/>
    <w:rPr>
      <w:rFonts w:ascii="Arial" w:eastAsia="黑体" w:hAnsi="Arial"/>
      <w:b/>
      <w:bCs/>
      <w:sz w:val="32"/>
      <w:szCs w:val="32"/>
      <w:lang w:bidi="ar-SA"/>
    </w:rPr>
  </w:style>
  <w:style w:type="character" w:customStyle="1" w:styleId="CharChar11">
    <w:name w:val="Char Char11"/>
    <w:qFormat/>
    <w:rsid w:val="003D7F36"/>
    <w:rPr>
      <w:rFonts w:ascii="Times New Roman" w:eastAsia="宋体" w:hAnsi="Times New Roman" w:cs="Times New Roman"/>
      <w:sz w:val="30"/>
      <w:szCs w:val="24"/>
    </w:rPr>
  </w:style>
  <w:style w:type="character" w:customStyle="1" w:styleId="Char1b">
    <w:name w:val="纯文本 Char1"/>
    <w:qFormat/>
    <w:rsid w:val="003D7F36"/>
    <w:rPr>
      <w:rFonts w:ascii="宋体" w:eastAsia="宋体" w:hAnsi="Courier New" w:cs="Courier New"/>
      <w:kern w:val="2"/>
      <w:sz w:val="21"/>
      <w:szCs w:val="21"/>
      <w:lang w:val="en-US" w:eastAsia="zh-CN" w:bidi="ar-SA"/>
    </w:rPr>
  </w:style>
  <w:style w:type="character" w:customStyle="1" w:styleId="Char4">
    <w:name w:val="自定义标题一 Char"/>
    <w:link w:val="afe"/>
    <w:qFormat/>
    <w:rsid w:val="003D7F36"/>
    <w:rPr>
      <w:rFonts w:ascii="黑体" w:eastAsia="黑体" w:hAnsi="黑体"/>
      <w:b/>
      <w:bCs/>
      <w:kern w:val="44"/>
      <w:sz w:val="44"/>
      <w:szCs w:val="44"/>
      <w:lang w:bidi="ar-SA"/>
    </w:rPr>
  </w:style>
  <w:style w:type="character" w:customStyle="1" w:styleId="7Char">
    <w:name w:val="标题 7 Char"/>
    <w:qFormat/>
    <w:rsid w:val="003D7F36"/>
    <w:rPr>
      <w:rFonts w:eastAsia="宋体"/>
      <w:b/>
      <w:kern w:val="2"/>
      <w:sz w:val="24"/>
      <w:szCs w:val="24"/>
      <w:lang w:val="en-US" w:eastAsia="zh-CN" w:bidi="ar-SA"/>
    </w:rPr>
  </w:style>
  <w:style w:type="character" w:customStyle="1" w:styleId="CharChar4">
    <w:name w:val="普通文字 Char Char4"/>
    <w:qFormat/>
    <w:rsid w:val="003D7F36"/>
    <w:rPr>
      <w:rFonts w:ascii="宋体" w:eastAsia="宋体" w:hAnsi="Courier New" w:cs="Courier New"/>
      <w:kern w:val="2"/>
      <w:sz w:val="21"/>
      <w:szCs w:val="21"/>
      <w:lang w:val="en-US" w:eastAsia="zh-CN" w:bidi="ar-SA"/>
    </w:rPr>
  </w:style>
  <w:style w:type="character" w:customStyle="1" w:styleId="8Char">
    <w:name w:val="标题 8 Char"/>
    <w:qFormat/>
    <w:rsid w:val="003D7F36"/>
    <w:rPr>
      <w:rFonts w:ascii="Arial" w:eastAsia="黑体" w:hAnsi="Arial"/>
      <w:kern w:val="2"/>
      <w:sz w:val="24"/>
      <w:szCs w:val="24"/>
      <w:lang w:val="en-US" w:eastAsia="zh-CN" w:bidi="ar-SA"/>
    </w:rPr>
  </w:style>
  <w:style w:type="character" w:customStyle="1" w:styleId="ca-0">
    <w:name w:val="ca-0"/>
    <w:qFormat/>
    <w:rsid w:val="003D7F36"/>
  </w:style>
  <w:style w:type="character" w:customStyle="1" w:styleId="CharChar23">
    <w:name w:val="Char Char23"/>
    <w:qFormat/>
    <w:rsid w:val="003D7F36"/>
    <w:rPr>
      <w:rFonts w:ascii="Times New Roman" w:eastAsia="宋体" w:hAnsi="Times New Roman" w:cs="Times New Roman"/>
      <w:b/>
      <w:bCs/>
      <w:kern w:val="44"/>
      <w:sz w:val="44"/>
      <w:szCs w:val="44"/>
    </w:rPr>
  </w:style>
  <w:style w:type="character" w:customStyle="1" w:styleId="5Char">
    <w:name w:val="标题 5 Char"/>
    <w:qFormat/>
    <w:rsid w:val="003D7F36"/>
    <w:rPr>
      <w:rFonts w:eastAsia="宋体"/>
      <w:b/>
      <w:kern w:val="2"/>
      <w:sz w:val="28"/>
      <w:szCs w:val="24"/>
      <w:lang w:val="en-US" w:eastAsia="zh-CN" w:bidi="ar-SA"/>
    </w:rPr>
  </w:style>
  <w:style w:type="character" w:customStyle="1" w:styleId="Char1">
    <w:name w:val="批注主题 Char1"/>
    <w:link w:val="a4"/>
    <w:uiPriority w:val="99"/>
    <w:semiHidden/>
    <w:qFormat/>
    <w:rsid w:val="003D7F36"/>
    <w:rPr>
      <w:rFonts w:eastAsia="宋体"/>
      <w:b/>
      <w:bCs/>
      <w:kern w:val="2"/>
      <w:sz w:val="21"/>
      <w:szCs w:val="24"/>
      <w:lang w:bidi="ar-SA"/>
    </w:rPr>
  </w:style>
  <w:style w:type="character" w:customStyle="1" w:styleId="7Char1">
    <w:name w:val="标题 7 Char1"/>
    <w:link w:val="7"/>
    <w:qFormat/>
    <w:rsid w:val="003D7F36"/>
    <w:rPr>
      <w:rFonts w:eastAsia="宋体"/>
      <w:b/>
      <w:kern w:val="2"/>
      <w:sz w:val="24"/>
      <w:szCs w:val="24"/>
      <w:lang w:val="en-US" w:eastAsia="zh-CN" w:bidi="ar-SA"/>
    </w:rPr>
  </w:style>
  <w:style w:type="character" w:customStyle="1" w:styleId="CharChar15">
    <w:name w:val="Char Char15"/>
    <w:qFormat/>
    <w:rsid w:val="003D7F36"/>
    <w:rPr>
      <w:sz w:val="18"/>
      <w:szCs w:val="18"/>
    </w:rPr>
  </w:style>
  <w:style w:type="character" w:customStyle="1" w:styleId="CharChar0">
    <w:name w:val="自定义标题一 Char Char"/>
    <w:qFormat/>
    <w:rsid w:val="003D7F36"/>
    <w:rPr>
      <w:rFonts w:ascii="黑体" w:eastAsia="黑体" w:hAnsi="黑体"/>
      <w:b/>
      <w:bCs/>
      <w:kern w:val="44"/>
      <w:sz w:val="44"/>
      <w:szCs w:val="44"/>
      <w:lang w:bidi="ar-SA"/>
    </w:rPr>
  </w:style>
  <w:style w:type="character" w:customStyle="1" w:styleId="HTMLChar">
    <w:name w:val="HTML 预设格式 Char"/>
    <w:qFormat/>
    <w:rsid w:val="003D7F36"/>
    <w:rPr>
      <w:rFonts w:ascii="黑体" w:eastAsia="黑体" w:hAnsi="Courier New" w:cs="Courier New"/>
      <w:lang w:val="en-US" w:eastAsia="zh-CN" w:bidi="ar-SA"/>
    </w:rPr>
  </w:style>
  <w:style w:type="character" w:customStyle="1" w:styleId="19">
    <w:name w:val="纯文本 字符1"/>
    <w:qFormat/>
    <w:rsid w:val="003D7F36"/>
    <w:rPr>
      <w:rFonts w:ascii="Ђˎ̥" w:eastAsia="Ђˎ̥" w:hAnsi="Verdana" w:cs="Verdana"/>
      <w:szCs w:val="21"/>
    </w:rPr>
  </w:style>
  <w:style w:type="character" w:customStyle="1" w:styleId="ca-32">
    <w:name w:val="ca-32"/>
    <w:basedOn w:val="a1"/>
    <w:qFormat/>
    <w:rsid w:val="003D7F36"/>
  </w:style>
  <w:style w:type="character" w:customStyle="1" w:styleId="9Char">
    <w:name w:val="标题 9 Char"/>
    <w:qFormat/>
    <w:rsid w:val="003D7F36"/>
    <w:rPr>
      <w:rFonts w:ascii="Arial" w:eastAsia="黑体" w:hAnsi="Arial"/>
      <w:kern w:val="2"/>
      <w:sz w:val="21"/>
      <w:szCs w:val="24"/>
      <w:lang w:val="en-US" w:eastAsia="zh-CN" w:bidi="ar-SA"/>
    </w:rPr>
  </w:style>
  <w:style w:type="character" w:customStyle="1" w:styleId="9Char1">
    <w:name w:val="标题 9 Char1"/>
    <w:link w:val="9"/>
    <w:qFormat/>
    <w:rsid w:val="003D7F36"/>
    <w:rPr>
      <w:rFonts w:ascii="Arial" w:eastAsia="黑体" w:hAnsi="Arial"/>
      <w:kern w:val="2"/>
      <w:sz w:val="21"/>
      <w:szCs w:val="24"/>
      <w:lang w:val="en-US" w:eastAsia="zh-CN" w:bidi="ar-SA"/>
    </w:rPr>
  </w:style>
  <w:style w:type="character" w:customStyle="1" w:styleId="CharChar151">
    <w:name w:val="Char Char151"/>
    <w:qFormat/>
    <w:rsid w:val="003D7F36"/>
    <w:rPr>
      <w:sz w:val="18"/>
      <w:szCs w:val="18"/>
    </w:rPr>
  </w:style>
  <w:style w:type="character" w:customStyle="1" w:styleId="2Char10">
    <w:name w:val="正文文本缩进 2 Char1"/>
    <w:link w:val="21"/>
    <w:qFormat/>
    <w:rsid w:val="003D7F36"/>
    <w:rPr>
      <w:rFonts w:eastAsia="宋体"/>
      <w:kern w:val="2"/>
      <w:sz w:val="32"/>
      <w:lang w:val="en-US" w:eastAsia="zh-CN" w:bidi="ar-SA"/>
    </w:rPr>
  </w:style>
  <w:style w:type="character" w:customStyle="1" w:styleId="3Char1">
    <w:name w:val="标题 3 Char1"/>
    <w:link w:val="3"/>
    <w:qFormat/>
    <w:rsid w:val="003D7F36"/>
    <w:rPr>
      <w:rFonts w:eastAsia="宋体"/>
      <w:b/>
      <w:bCs/>
      <w:sz w:val="32"/>
      <w:szCs w:val="32"/>
      <w:lang w:bidi="ar-SA"/>
    </w:rPr>
  </w:style>
  <w:style w:type="character" w:customStyle="1" w:styleId="Charf">
    <w:name w:val="正文文本缩进 Char"/>
    <w:qFormat/>
    <w:rsid w:val="003D7F36"/>
    <w:rPr>
      <w:rFonts w:ascii="仿宋_GB2312" w:eastAsia="仿宋_GB2312"/>
      <w:kern w:val="2"/>
      <w:sz w:val="32"/>
      <w:lang w:val="en-US" w:eastAsia="zh-CN" w:bidi="ar-SA"/>
    </w:rPr>
  </w:style>
  <w:style w:type="character" w:customStyle="1" w:styleId="Char0">
    <w:name w:val="脚注文本 Char"/>
    <w:link w:val="af4"/>
    <w:uiPriority w:val="99"/>
    <w:qFormat/>
    <w:rsid w:val="003D7F36"/>
    <w:rPr>
      <w:rFonts w:ascii="Calibri" w:eastAsia="宋体" w:hAnsi="Calibri" w:cs="Times New Roman"/>
      <w:kern w:val="2"/>
      <w:sz w:val="18"/>
      <w:szCs w:val="18"/>
    </w:rPr>
  </w:style>
  <w:style w:type="character" w:customStyle="1" w:styleId="3Char0">
    <w:name w:val="标题 3 Char"/>
    <w:qFormat/>
    <w:rsid w:val="003D7F36"/>
    <w:rPr>
      <w:rFonts w:eastAsia="宋体"/>
      <w:b/>
      <w:bCs/>
      <w:sz w:val="32"/>
      <w:szCs w:val="32"/>
      <w:lang w:bidi="ar-SA"/>
    </w:rPr>
  </w:style>
  <w:style w:type="character" w:customStyle="1" w:styleId="3Char2">
    <w:name w:val="正文文本 3 Char"/>
    <w:qFormat/>
    <w:rsid w:val="003D7F36"/>
    <w:rPr>
      <w:rFonts w:eastAsia="宋体"/>
      <w:b/>
      <w:bCs/>
      <w:kern w:val="2"/>
      <w:sz w:val="24"/>
      <w:szCs w:val="24"/>
      <w:lang w:val="en-US" w:eastAsia="zh-CN" w:bidi="ar-SA"/>
    </w:rPr>
  </w:style>
  <w:style w:type="character" w:customStyle="1" w:styleId="Char">
    <w:name w:val="正文缩进 Char"/>
    <w:link w:val="a0"/>
    <w:qFormat/>
    <w:locked/>
    <w:rsid w:val="003D7F36"/>
    <w:rPr>
      <w:kern w:val="2"/>
      <w:sz w:val="21"/>
    </w:rPr>
  </w:style>
  <w:style w:type="character" w:customStyle="1" w:styleId="CharChar10">
    <w:name w:val="Char Char10"/>
    <w:semiHidden/>
    <w:qFormat/>
    <w:rsid w:val="003D7F36"/>
    <w:rPr>
      <w:rFonts w:ascii="宋体" w:eastAsia="宋体" w:hAnsi="宋体" w:hint="eastAsia"/>
      <w:kern w:val="2"/>
      <w:sz w:val="24"/>
      <w:szCs w:val="24"/>
      <w:lang w:val="en-US" w:eastAsia="zh-CN" w:bidi="ar-SA"/>
    </w:rPr>
  </w:style>
  <w:style w:type="character" w:customStyle="1" w:styleId="Char11">
    <w:name w:val="称呼 Char1"/>
    <w:link w:val="a9"/>
    <w:uiPriority w:val="99"/>
    <w:qFormat/>
    <w:rsid w:val="003D7F36"/>
    <w:rPr>
      <w:kern w:val="2"/>
      <w:sz w:val="28"/>
      <w:szCs w:val="24"/>
    </w:rPr>
  </w:style>
  <w:style w:type="character" w:customStyle="1" w:styleId="CharChar2">
    <w:name w:val="普通文字 Char Char2"/>
    <w:qFormat/>
    <w:rsid w:val="003D7F36"/>
    <w:rPr>
      <w:rFonts w:ascii="宋体" w:eastAsia="宋体" w:hAnsi="Courier New"/>
      <w:kern w:val="2"/>
      <w:sz w:val="21"/>
      <w:lang w:val="en-US" w:eastAsia="zh-CN" w:bidi="ar-SA"/>
    </w:rPr>
  </w:style>
  <w:style w:type="character" w:customStyle="1" w:styleId="4Char">
    <w:name w:val="标题 4 Char"/>
    <w:qFormat/>
    <w:rsid w:val="003D7F36"/>
    <w:rPr>
      <w:rFonts w:ascii="Arial" w:eastAsia="黑体" w:hAnsi="Arial"/>
      <w:sz w:val="28"/>
      <w:lang w:bidi="ar-SA"/>
    </w:rPr>
  </w:style>
  <w:style w:type="character" w:customStyle="1" w:styleId="Char1c">
    <w:name w:val="正文文本缩进 Char1"/>
    <w:qFormat/>
    <w:rsid w:val="003D7F36"/>
    <w:rPr>
      <w:kern w:val="2"/>
      <w:sz w:val="21"/>
      <w:szCs w:val="22"/>
    </w:rPr>
  </w:style>
  <w:style w:type="character" w:customStyle="1" w:styleId="Charf0">
    <w:name w:val="正文文本 Char"/>
    <w:qFormat/>
    <w:rsid w:val="003D7F36"/>
    <w:rPr>
      <w:rFonts w:eastAsia="宋体"/>
      <w:kern w:val="2"/>
      <w:sz w:val="24"/>
      <w:szCs w:val="24"/>
      <w:lang w:val="en-US" w:eastAsia="zh-CN" w:bidi="ar-SA"/>
    </w:rPr>
  </w:style>
  <w:style w:type="character" w:customStyle="1" w:styleId="H1Char1">
    <w:name w:val="H1 Char1"/>
    <w:qFormat/>
    <w:rsid w:val="003D7F36"/>
    <w:rPr>
      <w:rFonts w:eastAsia="宋体"/>
      <w:b/>
      <w:bCs/>
      <w:kern w:val="44"/>
      <w:sz w:val="44"/>
      <w:szCs w:val="44"/>
      <w:lang w:val="en-US" w:eastAsia="zh-CN" w:bidi="ar-SA"/>
    </w:rPr>
  </w:style>
  <w:style w:type="character" w:customStyle="1" w:styleId="Char14">
    <w:name w:val="尾注文本 Char1"/>
    <w:link w:val="af"/>
    <w:uiPriority w:val="99"/>
    <w:qFormat/>
    <w:rsid w:val="003D7F36"/>
    <w:rPr>
      <w:rFonts w:ascii="Calibri" w:hAnsi="Calibri"/>
      <w:kern w:val="2"/>
      <w:sz w:val="21"/>
      <w:szCs w:val="22"/>
    </w:rPr>
  </w:style>
  <w:style w:type="character" w:customStyle="1" w:styleId="style161">
    <w:name w:val="style161"/>
    <w:qFormat/>
    <w:rsid w:val="003D7F36"/>
    <w:rPr>
      <w:color w:val="666666"/>
    </w:rPr>
  </w:style>
  <w:style w:type="character" w:customStyle="1" w:styleId="Charf1">
    <w:name w:val="批注主题 Char"/>
    <w:qFormat/>
    <w:rsid w:val="003D7F36"/>
    <w:rPr>
      <w:rFonts w:eastAsia="宋体"/>
      <w:b/>
      <w:bCs/>
      <w:kern w:val="2"/>
      <w:sz w:val="21"/>
      <w:szCs w:val="24"/>
      <w:lang w:bidi="ar-SA"/>
    </w:rPr>
  </w:style>
  <w:style w:type="character" w:customStyle="1" w:styleId="CharChar231">
    <w:name w:val="Char Char231"/>
    <w:qFormat/>
    <w:rsid w:val="003D7F36"/>
    <w:rPr>
      <w:rFonts w:ascii="Times New Roman" w:eastAsia="宋体" w:hAnsi="Times New Roman" w:cs="Times New Roman" w:hint="default"/>
      <w:b/>
      <w:bCs/>
      <w:kern w:val="44"/>
      <w:sz w:val="44"/>
      <w:szCs w:val="44"/>
    </w:rPr>
  </w:style>
  <w:style w:type="character" w:customStyle="1" w:styleId="Charf2">
    <w:name w:val="纯文本 Char"/>
    <w:uiPriority w:val="99"/>
    <w:qFormat/>
    <w:rsid w:val="003D7F36"/>
    <w:rPr>
      <w:rFonts w:ascii="宋体" w:eastAsia="宋体" w:hAnsi="Courier New" w:cs="Courier New"/>
      <w:kern w:val="2"/>
      <w:sz w:val="21"/>
      <w:szCs w:val="21"/>
      <w:lang w:val="en-US" w:eastAsia="zh-CN" w:bidi="ar-SA"/>
    </w:rPr>
  </w:style>
  <w:style w:type="character" w:customStyle="1" w:styleId="CharChar141">
    <w:name w:val="Char Char141"/>
    <w:qFormat/>
    <w:rsid w:val="003D7F36"/>
    <w:rPr>
      <w:sz w:val="18"/>
      <w:szCs w:val="18"/>
    </w:rPr>
  </w:style>
  <w:style w:type="character" w:customStyle="1" w:styleId="CharChar101">
    <w:name w:val="Char Char101"/>
    <w:semiHidden/>
    <w:qFormat/>
    <w:rsid w:val="003D7F36"/>
    <w:rPr>
      <w:rFonts w:eastAsia="宋体"/>
      <w:kern w:val="2"/>
      <w:sz w:val="24"/>
      <w:szCs w:val="24"/>
      <w:lang w:val="en-US" w:eastAsia="zh-CN" w:bidi="ar-SA"/>
    </w:rPr>
  </w:style>
  <w:style w:type="character" w:customStyle="1" w:styleId="Char10">
    <w:name w:val="文档结构图 Char1"/>
    <w:link w:val="a8"/>
    <w:qFormat/>
    <w:rsid w:val="003D7F36"/>
    <w:rPr>
      <w:rFonts w:eastAsia="宋体"/>
      <w:kern w:val="2"/>
      <w:sz w:val="21"/>
      <w:szCs w:val="24"/>
      <w:lang w:val="en-US" w:eastAsia="zh-CN" w:bidi="ar-SA"/>
    </w:rPr>
  </w:style>
  <w:style w:type="character" w:customStyle="1" w:styleId="Char13">
    <w:name w:val="日期 Char1"/>
    <w:link w:val="ae"/>
    <w:qFormat/>
    <w:rsid w:val="003D7F36"/>
    <w:rPr>
      <w:rFonts w:ascii="宋体" w:eastAsia="宋体" w:hAnsi="Courier New" w:cs="Courier New"/>
      <w:kern w:val="2"/>
      <w:sz w:val="21"/>
      <w:szCs w:val="21"/>
      <w:lang w:val="en-US" w:eastAsia="zh-CN" w:bidi="ar-SA"/>
    </w:rPr>
  </w:style>
  <w:style w:type="character" w:customStyle="1" w:styleId="1Char1">
    <w:name w:val="标题 1 Char1"/>
    <w:link w:val="1"/>
    <w:qFormat/>
    <w:rsid w:val="003D7F36"/>
    <w:rPr>
      <w:rFonts w:eastAsia="宋体"/>
      <w:b/>
      <w:bCs/>
      <w:kern w:val="44"/>
      <w:sz w:val="44"/>
      <w:szCs w:val="44"/>
      <w:lang w:val="en-US" w:eastAsia="zh-CN" w:bidi="ar-SA"/>
    </w:rPr>
  </w:style>
  <w:style w:type="character" w:customStyle="1" w:styleId="style31">
    <w:name w:val="style31"/>
    <w:qFormat/>
    <w:rsid w:val="003D7F36"/>
    <w:rPr>
      <w:sz w:val="18"/>
      <w:szCs w:val="18"/>
    </w:rPr>
  </w:style>
  <w:style w:type="character" w:customStyle="1" w:styleId="6Char1">
    <w:name w:val="标题 6 Char1"/>
    <w:link w:val="6"/>
    <w:qFormat/>
    <w:rsid w:val="003D7F36"/>
    <w:rPr>
      <w:rFonts w:ascii="Arial" w:eastAsia="黑体" w:hAnsi="Arial"/>
      <w:b/>
      <w:kern w:val="2"/>
      <w:sz w:val="24"/>
      <w:szCs w:val="24"/>
      <w:lang w:val="en-US" w:eastAsia="zh-CN" w:bidi="ar-SA"/>
    </w:rPr>
  </w:style>
  <w:style w:type="character" w:customStyle="1" w:styleId="apple-style-span">
    <w:name w:val="apple-style-span"/>
    <w:basedOn w:val="a1"/>
    <w:qFormat/>
    <w:rsid w:val="003D7F36"/>
  </w:style>
  <w:style w:type="character" w:customStyle="1" w:styleId="Char21">
    <w:name w:val="标题 Char2"/>
    <w:link w:val="af6"/>
    <w:qFormat/>
    <w:rsid w:val="003D7F36"/>
    <w:rPr>
      <w:rFonts w:ascii="Arial" w:eastAsia="宋体" w:hAnsi="Arial"/>
      <w:b/>
      <w:bCs/>
      <w:kern w:val="2"/>
      <w:sz w:val="32"/>
      <w:szCs w:val="32"/>
      <w:lang w:bidi="ar-SA"/>
    </w:rPr>
  </w:style>
  <w:style w:type="character" w:customStyle="1" w:styleId="Char12">
    <w:name w:val="正文文本 Char1"/>
    <w:link w:val="aa"/>
    <w:qFormat/>
    <w:rsid w:val="003D7F36"/>
    <w:rPr>
      <w:rFonts w:eastAsia="宋体"/>
      <w:kern w:val="2"/>
      <w:sz w:val="24"/>
      <w:szCs w:val="24"/>
      <w:lang w:val="en-US" w:eastAsia="zh-CN" w:bidi="ar-SA"/>
    </w:rPr>
  </w:style>
  <w:style w:type="character" w:customStyle="1" w:styleId="font11">
    <w:name w:val="font11"/>
    <w:qFormat/>
    <w:rsid w:val="003D7F36"/>
    <w:rPr>
      <w:rFonts w:ascii="宋体" w:eastAsia="宋体" w:hAnsi="宋体" w:cs="宋体" w:hint="eastAsia"/>
      <w:color w:val="000000"/>
      <w:sz w:val="24"/>
      <w:szCs w:val="24"/>
      <w:u w:val="none"/>
    </w:rPr>
  </w:style>
  <w:style w:type="character" w:customStyle="1" w:styleId="Charf3">
    <w:name w:val="正文文字首行缩进 Char"/>
    <w:qFormat/>
    <w:locked/>
    <w:rsid w:val="003D7F36"/>
    <w:rPr>
      <w:rFonts w:ascii="仿宋_GB2312" w:eastAsia="仿宋_GB2312"/>
      <w:kern w:val="2"/>
      <w:sz w:val="32"/>
    </w:rPr>
  </w:style>
  <w:style w:type="character" w:customStyle="1" w:styleId="HTMLChar1">
    <w:name w:val="HTML 预设格式 Char1"/>
    <w:link w:val="HTML"/>
    <w:qFormat/>
    <w:rsid w:val="003D7F36"/>
    <w:rPr>
      <w:rFonts w:ascii="黑体" w:eastAsia="黑体" w:hAnsi="Courier New" w:cs="Courier New"/>
      <w:lang w:val="en-US" w:eastAsia="zh-CN" w:bidi="ar-SA"/>
    </w:rPr>
  </w:style>
  <w:style w:type="character" w:customStyle="1" w:styleId="PlainTextChar">
    <w:name w:val="Plain Text Char"/>
    <w:link w:val="12"/>
    <w:qFormat/>
    <w:locked/>
    <w:rsid w:val="003D7F36"/>
    <w:rPr>
      <w:rFonts w:ascii="宋体" w:eastAsia="宋体" w:hAnsi="Courier New"/>
      <w:kern w:val="2"/>
      <w:sz w:val="21"/>
    </w:rPr>
  </w:style>
  <w:style w:type="character" w:customStyle="1" w:styleId="CharChar111">
    <w:name w:val="Char Char111"/>
    <w:qFormat/>
    <w:rsid w:val="003D7F36"/>
    <w:rPr>
      <w:rFonts w:ascii="Times New Roman" w:eastAsia="宋体" w:hAnsi="Times New Roman" w:cs="Times New Roman" w:hint="default"/>
      <w:sz w:val="30"/>
      <w:szCs w:val="24"/>
    </w:rPr>
  </w:style>
  <w:style w:type="character" w:customStyle="1" w:styleId="3Char10">
    <w:name w:val="正文文本 3 Char1"/>
    <w:link w:val="30"/>
    <w:qFormat/>
    <w:rsid w:val="003D7F36"/>
    <w:rPr>
      <w:rFonts w:eastAsia="宋体"/>
      <w:b/>
      <w:bCs/>
      <w:kern w:val="2"/>
      <w:sz w:val="24"/>
      <w:szCs w:val="24"/>
      <w:lang w:val="en-US" w:eastAsia="zh-CN" w:bidi="ar-SA"/>
    </w:rPr>
  </w:style>
  <w:style w:type="character" w:customStyle="1" w:styleId="Charf4">
    <w:name w:val="批注框文本 Char"/>
    <w:uiPriority w:val="99"/>
    <w:semiHidden/>
    <w:qFormat/>
    <w:rsid w:val="003D7F36"/>
    <w:rPr>
      <w:rFonts w:eastAsia="宋体"/>
      <w:kern w:val="2"/>
      <w:sz w:val="18"/>
      <w:szCs w:val="18"/>
      <w:lang w:val="en-US" w:eastAsia="zh-CN" w:bidi="ar-SA"/>
    </w:rPr>
  </w:style>
  <w:style w:type="character" w:customStyle="1" w:styleId="2Char1">
    <w:name w:val="标题 2 Char1"/>
    <w:link w:val="2"/>
    <w:qFormat/>
    <w:rsid w:val="003D7F36"/>
    <w:rPr>
      <w:rFonts w:ascii="Arial" w:eastAsia="黑体" w:hAnsi="Arial"/>
      <w:b/>
      <w:bCs/>
      <w:sz w:val="32"/>
      <w:szCs w:val="32"/>
      <w:lang w:bidi="ar-SA"/>
    </w:rPr>
  </w:style>
  <w:style w:type="character" w:customStyle="1" w:styleId="Charf5">
    <w:name w:val="标题 Char"/>
    <w:qFormat/>
    <w:rsid w:val="003D7F36"/>
    <w:rPr>
      <w:rFonts w:ascii="Arial" w:eastAsia="宋体" w:hAnsi="Arial"/>
      <w:b/>
      <w:bCs/>
      <w:kern w:val="2"/>
      <w:sz w:val="32"/>
      <w:szCs w:val="32"/>
      <w:lang w:bidi="ar-SA"/>
    </w:rPr>
  </w:style>
  <w:style w:type="character" w:customStyle="1" w:styleId="PlainTextChar1">
    <w:name w:val="Plain Text Char1"/>
    <w:uiPriority w:val="99"/>
    <w:semiHidden/>
    <w:qFormat/>
    <w:rsid w:val="003D7F36"/>
    <w:rPr>
      <w:rFonts w:ascii="宋体" w:hAnsi="Courier New" w:cs="Courier New"/>
      <w:szCs w:val="21"/>
    </w:rPr>
  </w:style>
  <w:style w:type="character" w:customStyle="1" w:styleId="Char23">
    <w:name w:val="纯文本 Char2"/>
    <w:uiPriority w:val="99"/>
    <w:qFormat/>
    <w:rsid w:val="003D7F36"/>
    <w:rPr>
      <w:rFonts w:ascii="宋体" w:eastAsia="宋体" w:hAnsi="Courier New" w:cs="Courier New"/>
      <w:kern w:val="2"/>
      <w:sz w:val="21"/>
      <w:szCs w:val="21"/>
      <w:lang w:val="en-US" w:eastAsia="zh-CN" w:bidi="ar-SA"/>
    </w:rPr>
  </w:style>
  <w:style w:type="character" w:customStyle="1" w:styleId="H1Char">
    <w:name w:val="H1 Char"/>
    <w:qFormat/>
    <w:rsid w:val="003D7F36"/>
    <w:rPr>
      <w:rFonts w:eastAsia="宋体"/>
      <w:b/>
      <w:bCs/>
      <w:kern w:val="44"/>
      <w:sz w:val="44"/>
      <w:szCs w:val="44"/>
      <w:lang w:val="en-US" w:eastAsia="zh-CN" w:bidi="ar-SA"/>
    </w:rPr>
  </w:style>
  <w:style w:type="character" w:customStyle="1" w:styleId="H1Char2">
    <w:name w:val="H1 Char2"/>
    <w:qFormat/>
    <w:rsid w:val="003D7F36"/>
    <w:rPr>
      <w:rFonts w:eastAsia="宋体"/>
      <w:b/>
      <w:bCs/>
      <w:kern w:val="44"/>
      <w:sz w:val="44"/>
      <w:szCs w:val="44"/>
      <w:lang w:val="en-US" w:eastAsia="zh-CN" w:bidi="ar-SA"/>
    </w:rPr>
  </w:style>
  <w:style w:type="character" w:customStyle="1" w:styleId="p15Char">
    <w:name w:val="p15 Char"/>
    <w:link w:val="p15"/>
    <w:uiPriority w:val="99"/>
    <w:qFormat/>
    <w:rsid w:val="003D7F36"/>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198878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idu.com/s?wd=%E8%81%8C%E4%B8%9A%E6%8A%80%E8%83%BD%E9%89%B4%E5%AE%9A&amp;tn=SE_PcZhidaonwhc_ngpagmjz&amp;rsv_dl=gh_pc_zhidao"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5B387-D947-4F4B-8168-2A62E791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4777</Words>
  <Characters>27232</Characters>
  <Application>Microsoft Office Word</Application>
  <DocSecurity>0</DocSecurity>
  <Lines>226</Lines>
  <Paragraphs>63</Paragraphs>
  <ScaleCrop>false</ScaleCrop>
  <Company>Microsoft</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聂泉源</dc:creator>
  <cp:lastModifiedBy>郑炜</cp:lastModifiedBy>
  <cp:revision>23</cp:revision>
  <cp:lastPrinted>2020-06-01T08:18:00Z</cp:lastPrinted>
  <dcterms:created xsi:type="dcterms:W3CDTF">2020-08-06T01:58:00Z</dcterms:created>
  <dcterms:modified xsi:type="dcterms:W3CDTF">2020-09-21T02:05:00Z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