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4F" w:rsidRDefault="0085354F" w:rsidP="005E01B7">
      <w:pPr>
        <w:spacing w:beforeLines="50"/>
        <w:jc w:val="center"/>
        <w:rPr>
          <w:rFonts w:ascii="仿宋_GB2312" w:eastAsia="仿宋_GB2312" w:hAnsi="宋体"/>
          <w:sz w:val="72"/>
          <w:szCs w:val="72"/>
        </w:rPr>
      </w:pPr>
    </w:p>
    <w:p w:rsidR="0085354F" w:rsidRDefault="00FB4548" w:rsidP="005E01B7">
      <w:pPr>
        <w:spacing w:beforeLines="50"/>
        <w:jc w:val="center"/>
        <w:rPr>
          <w:rFonts w:ascii="仿宋_GB2312" w:eastAsia="仿宋_GB2312" w:hAnsi="宋体"/>
          <w:sz w:val="72"/>
          <w:szCs w:val="72"/>
        </w:rPr>
      </w:pPr>
      <w:r>
        <w:rPr>
          <w:rFonts w:ascii="仿宋_GB2312" w:eastAsia="仿宋_GB2312" w:hAnsi="宋体" w:hint="eastAsia"/>
          <w:sz w:val="72"/>
          <w:szCs w:val="72"/>
        </w:rPr>
        <w:t>公开招标采购文件</w:t>
      </w:r>
    </w:p>
    <w:p w:rsidR="0085354F" w:rsidRDefault="0085354F" w:rsidP="005E01B7">
      <w:pPr>
        <w:snapToGrid w:val="0"/>
        <w:spacing w:beforeLines="50" w:line="360" w:lineRule="auto"/>
        <w:rPr>
          <w:rFonts w:ascii="仿宋_GB2312" w:eastAsia="仿宋_GB2312" w:hAnsi="宋体"/>
          <w:sz w:val="30"/>
          <w:szCs w:val="72"/>
        </w:rPr>
      </w:pPr>
    </w:p>
    <w:p w:rsidR="0085354F" w:rsidRDefault="0085354F">
      <w:pPr>
        <w:pStyle w:val="a9"/>
        <w:snapToGrid w:val="0"/>
        <w:spacing w:before="120" w:after="120" w:line="360" w:lineRule="auto"/>
        <w:ind w:firstLineChars="346" w:firstLine="1042"/>
        <w:rPr>
          <w:rFonts w:ascii="仿宋_GB2312" w:eastAsia="仿宋_GB2312" w:hAnsi="宋体"/>
          <w:b/>
          <w:bCs/>
          <w:sz w:val="30"/>
          <w:szCs w:val="30"/>
        </w:rPr>
      </w:pPr>
    </w:p>
    <w:p w:rsidR="0085354F" w:rsidRDefault="0085354F">
      <w:pPr>
        <w:pStyle w:val="a9"/>
        <w:snapToGrid w:val="0"/>
        <w:spacing w:before="120" w:after="120" w:line="360" w:lineRule="auto"/>
        <w:ind w:firstLineChars="346" w:firstLine="1042"/>
        <w:rPr>
          <w:rFonts w:ascii="仿宋_GB2312" w:eastAsia="仿宋_GB2312" w:hAnsi="宋体"/>
          <w:b/>
          <w:bCs/>
          <w:sz w:val="30"/>
          <w:szCs w:val="30"/>
        </w:rPr>
      </w:pPr>
    </w:p>
    <w:p w:rsidR="0085354F" w:rsidRDefault="00FB4548">
      <w:pPr>
        <w:ind w:firstLineChars="518" w:firstLine="1560"/>
        <w:rPr>
          <w:rFonts w:ascii="仿宋_GB2312" w:eastAsia="仿宋_GB2312" w:hAnsi="宋体"/>
          <w:b/>
          <w:bCs/>
          <w:sz w:val="30"/>
          <w:szCs w:val="30"/>
        </w:rPr>
      </w:pPr>
      <w:r>
        <w:rPr>
          <w:rFonts w:ascii="仿宋_GB2312" w:eastAsia="仿宋_GB2312" w:hAnsi="宋体" w:hint="eastAsia"/>
          <w:b/>
          <w:bCs/>
          <w:sz w:val="30"/>
          <w:szCs w:val="30"/>
        </w:rPr>
        <w:t>项目编号：GXZC2020-G3-002354-CGZX</w:t>
      </w:r>
    </w:p>
    <w:p w:rsidR="0085354F" w:rsidRDefault="0085354F" w:rsidP="005E01B7">
      <w:pPr>
        <w:snapToGrid w:val="0"/>
        <w:spacing w:beforeLines="50" w:line="360" w:lineRule="auto"/>
        <w:ind w:firstLineChars="518" w:firstLine="1560"/>
        <w:rPr>
          <w:rFonts w:ascii="仿宋_GB2312" w:eastAsia="仿宋_GB2312" w:hAnsi="宋体"/>
          <w:b/>
          <w:sz w:val="30"/>
          <w:szCs w:val="72"/>
        </w:rPr>
      </w:pPr>
    </w:p>
    <w:p w:rsidR="0085354F" w:rsidRDefault="00FB4548" w:rsidP="005E01B7">
      <w:pPr>
        <w:snapToGrid w:val="0"/>
        <w:spacing w:beforeLines="50" w:line="360" w:lineRule="auto"/>
        <w:ind w:firstLineChars="518" w:firstLine="1560"/>
        <w:rPr>
          <w:rFonts w:ascii="仿宋_GB2312" w:eastAsia="仿宋_GB2312" w:hAnsi="宋体"/>
          <w:b/>
          <w:sz w:val="30"/>
          <w:szCs w:val="72"/>
        </w:rPr>
      </w:pPr>
      <w:r>
        <w:rPr>
          <w:rFonts w:ascii="仿宋_GB2312" w:eastAsia="仿宋_GB2312" w:hAnsi="宋体" w:hint="eastAsia"/>
          <w:b/>
          <w:sz w:val="30"/>
          <w:szCs w:val="72"/>
        </w:rPr>
        <w:t>项目名称：</w:t>
      </w:r>
      <w:r>
        <w:rPr>
          <w:rFonts w:ascii="仿宋_GB2312" w:eastAsia="仿宋_GB2312" w:hAnsi="宋体" w:hint="eastAsia"/>
          <w:b/>
          <w:spacing w:val="-6"/>
          <w:sz w:val="30"/>
          <w:szCs w:val="72"/>
        </w:rPr>
        <w:t>广西壮族自治区人民医院2号楼物业服务采购</w:t>
      </w:r>
    </w:p>
    <w:p w:rsidR="0085354F" w:rsidRDefault="0085354F" w:rsidP="005E01B7">
      <w:pPr>
        <w:snapToGrid w:val="0"/>
        <w:spacing w:beforeLines="50" w:line="360" w:lineRule="auto"/>
        <w:ind w:firstLineChars="518" w:firstLine="1560"/>
        <w:rPr>
          <w:rFonts w:ascii="仿宋_GB2312" w:eastAsia="仿宋_GB2312" w:hAnsi="宋体"/>
          <w:b/>
          <w:sz w:val="30"/>
          <w:szCs w:val="72"/>
        </w:rPr>
      </w:pPr>
    </w:p>
    <w:p w:rsidR="0085354F" w:rsidRDefault="00FB4548" w:rsidP="005E01B7">
      <w:pPr>
        <w:snapToGrid w:val="0"/>
        <w:spacing w:beforeLines="50" w:line="360" w:lineRule="auto"/>
        <w:ind w:firstLineChars="518" w:firstLine="1560"/>
        <w:rPr>
          <w:rFonts w:ascii="仿宋_GB2312" w:eastAsia="仿宋_GB2312" w:hAnsi="宋体"/>
          <w:b/>
          <w:sz w:val="30"/>
          <w:szCs w:val="72"/>
        </w:rPr>
      </w:pPr>
      <w:r>
        <w:rPr>
          <w:rFonts w:ascii="仿宋_GB2312" w:eastAsia="仿宋_GB2312" w:hAnsi="宋体" w:hint="eastAsia"/>
          <w:b/>
          <w:sz w:val="30"/>
          <w:szCs w:val="72"/>
        </w:rPr>
        <w:t>采购单位：</w:t>
      </w:r>
      <w:r>
        <w:rPr>
          <w:rFonts w:ascii="仿宋_GB2312" w:eastAsia="仿宋_GB2312" w:hAnsi="宋体" w:hint="eastAsia"/>
          <w:b/>
          <w:spacing w:val="-8"/>
          <w:sz w:val="30"/>
          <w:szCs w:val="48"/>
        </w:rPr>
        <w:t>广西壮族自治区人民医院</w:t>
      </w:r>
    </w:p>
    <w:p w:rsidR="0085354F" w:rsidRDefault="0085354F" w:rsidP="005E01B7">
      <w:pPr>
        <w:snapToGrid w:val="0"/>
        <w:spacing w:beforeLines="50" w:line="360" w:lineRule="auto"/>
        <w:rPr>
          <w:rFonts w:ascii="仿宋_GB2312" w:eastAsia="仿宋_GB2312" w:hAnsi="宋体"/>
          <w:b/>
          <w:sz w:val="30"/>
          <w:szCs w:val="72"/>
        </w:rPr>
      </w:pPr>
    </w:p>
    <w:p w:rsidR="0085354F" w:rsidRDefault="0085354F" w:rsidP="005E01B7">
      <w:pPr>
        <w:snapToGrid w:val="0"/>
        <w:spacing w:beforeLines="50" w:line="360" w:lineRule="auto"/>
        <w:ind w:firstLineChars="518" w:firstLine="1560"/>
        <w:rPr>
          <w:rFonts w:ascii="仿宋_GB2312" w:eastAsia="仿宋_GB2312" w:hAnsi="宋体"/>
          <w:b/>
          <w:sz w:val="30"/>
          <w:szCs w:val="72"/>
        </w:rPr>
      </w:pPr>
    </w:p>
    <w:p w:rsidR="0085354F" w:rsidRDefault="0085354F" w:rsidP="005E01B7">
      <w:pPr>
        <w:snapToGrid w:val="0"/>
        <w:spacing w:beforeLines="50" w:line="360" w:lineRule="auto"/>
        <w:ind w:firstLineChars="518" w:firstLine="1560"/>
        <w:rPr>
          <w:rFonts w:ascii="仿宋_GB2312" w:eastAsia="仿宋_GB2312" w:hAnsi="宋体"/>
          <w:b/>
          <w:sz w:val="30"/>
          <w:szCs w:val="72"/>
        </w:rPr>
      </w:pPr>
    </w:p>
    <w:p w:rsidR="0085354F" w:rsidRDefault="0085354F" w:rsidP="005E01B7">
      <w:pPr>
        <w:snapToGrid w:val="0"/>
        <w:spacing w:beforeLines="50" w:line="360" w:lineRule="auto"/>
        <w:ind w:firstLineChars="518" w:firstLine="1560"/>
        <w:rPr>
          <w:rFonts w:ascii="仿宋_GB2312" w:eastAsia="仿宋_GB2312" w:hAnsi="宋体"/>
          <w:b/>
          <w:sz w:val="30"/>
          <w:szCs w:val="72"/>
        </w:rPr>
      </w:pPr>
    </w:p>
    <w:p w:rsidR="0085354F" w:rsidRDefault="00FB4548" w:rsidP="005E01B7">
      <w:pPr>
        <w:snapToGrid w:val="0"/>
        <w:spacing w:beforeLines="50" w:line="360" w:lineRule="auto"/>
        <w:ind w:firstLineChars="518" w:firstLine="1560"/>
        <w:rPr>
          <w:rFonts w:ascii="仿宋_GB2312" w:eastAsia="仿宋_GB2312" w:hAnsi="宋体"/>
          <w:b/>
          <w:sz w:val="30"/>
          <w:szCs w:val="72"/>
        </w:rPr>
      </w:pPr>
      <w:r>
        <w:rPr>
          <w:rFonts w:ascii="仿宋_GB2312" w:eastAsia="仿宋_GB2312" w:hAnsi="宋体" w:hint="eastAsia"/>
          <w:b/>
          <w:sz w:val="30"/>
          <w:szCs w:val="72"/>
        </w:rPr>
        <w:t>采购代理机构：广西壮族自治区政府采购中心</w:t>
      </w:r>
    </w:p>
    <w:p w:rsidR="0085354F" w:rsidRDefault="00FB4548" w:rsidP="005E01B7">
      <w:pPr>
        <w:snapToGrid w:val="0"/>
        <w:spacing w:beforeLines="50" w:line="360" w:lineRule="auto"/>
        <w:jc w:val="center"/>
        <w:rPr>
          <w:rFonts w:ascii="隶书" w:eastAsia="隶书"/>
          <w:sz w:val="44"/>
        </w:rPr>
      </w:pPr>
      <w:r>
        <w:rPr>
          <w:rFonts w:ascii="仿宋_GB2312" w:eastAsia="仿宋_GB2312" w:hAnsi="宋体" w:hint="eastAsia"/>
          <w:b/>
          <w:sz w:val="30"/>
          <w:szCs w:val="72"/>
        </w:rPr>
        <w:t>2020年</w:t>
      </w:r>
      <w:r>
        <w:rPr>
          <w:rFonts w:ascii="仿宋_GB2312" w:eastAsia="仿宋_GB2312" w:hAnsi="宋体"/>
          <w:b/>
          <w:sz w:val="30"/>
          <w:szCs w:val="72"/>
        </w:rPr>
        <w:t>8</w:t>
      </w:r>
      <w:r>
        <w:rPr>
          <w:rFonts w:ascii="仿宋_GB2312" w:eastAsia="仿宋_GB2312" w:hAnsi="宋体" w:hint="eastAsia"/>
          <w:b/>
          <w:sz w:val="30"/>
          <w:szCs w:val="72"/>
        </w:rPr>
        <w:t>月</w:t>
      </w:r>
    </w:p>
    <w:p w:rsidR="0085354F" w:rsidRDefault="00FB4548">
      <w:pPr>
        <w:pStyle w:val="a9"/>
        <w:jc w:val="center"/>
        <w:rPr>
          <w:rFonts w:ascii="隶书" w:eastAsia="隶书"/>
          <w:sz w:val="44"/>
        </w:rPr>
      </w:pPr>
      <w:r>
        <w:rPr>
          <w:rFonts w:ascii="隶书" w:eastAsia="隶书"/>
          <w:sz w:val="44"/>
        </w:rPr>
        <w:br w:type="page"/>
      </w:r>
      <w:r>
        <w:rPr>
          <w:rFonts w:ascii="隶书" w:eastAsia="隶书" w:hint="eastAsia"/>
          <w:sz w:val="44"/>
        </w:rPr>
        <w:lastRenderedPageBreak/>
        <w:t>目   录</w:t>
      </w:r>
    </w:p>
    <w:p w:rsidR="0085354F" w:rsidRDefault="0085354F">
      <w:pPr>
        <w:pStyle w:val="a9"/>
        <w:spacing w:before="120" w:after="120" w:line="360" w:lineRule="auto"/>
        <w:jc w:val="center"/>
        <w:rPr>
          <w:rFonts w:ascii="仿宋_GB2312" w:eastAsia="仿宋_GB2312" w:hAnsi="宋体"/>
          <w:sz w:val="44"/>
          <w:szCs w:val="44"/>
        </w:rPr>
      </w:pPr>
    </w:p>
    <w:p w:rsidR="0085354F" w:rsidRDefault="00FB4548" w:rsidP="005E01B7">
      <w:pPr>
        <w:spacing w:beforeLines="50" w:line="600" w:lineRule="auto"/>
        <w:ind w:left="360"/>
        <w:rPr>
          <w:rFonts w:ascii="仿宋_GB2312" w:eastAsia="仿宋_GB2312" w:hAnsi="宋体"/>
          <w:sz w:val="28"/>
          <w:szCs w:val="28"/>
        </w:rPr>
      </w:pPr>
      <w:r>
        <w:rPr>
          <w:rFonts w:ascii="仿宋_GB2312" w:eastAsia="仿宋_GB2312" w:hAnsi="宋体" w:hint="eastAsia"/>
          <w:sz w:val="28"/>
          <w:szCs w:val="28"/>
        </w:rPr>
        <w:t>第一章 公开招标公告……………………………………………… 2</w:t>
      </w:r>
    </w:p>
    <w:p w:rsidR="0085354F" w:rsidRDefault="00FB4548" w:rsidP="005E01B7">
      <w:pPr>
        <w:spacing w:beforeLines="50" w:line="600" w:lineRule="auto"/>
        <w:ind w:firstLineChars="128" w:firstLine="358"/>
        <w:rPr>
          <w:rFonts w:ascii="仿宋_GB2312" w:eastAsia="仿宋_GB2312" w:hAnsi="宋体"/>
          <w:sz w:val="28"/>
          <w:szCs w:val="28"/>
        </w:rPr>
      </w:pPr>
      <w:r>
        <w:rPr>
          <w:rFonts w:ascii="仿宋_GB2312" w:eastAsia="仿宋_GB2312" w:hAnsi="宋体" w:hint="eastAsia"/>
          <w:sz w:val="28"/>
          <w:szCs w:val="28"/>
        </w:rPr>
        <w:t>第二章 招标项目采购需求 …………………………………………5</w:t>
      </w:r>
    </w:p>
    <w:p w:rsidR="0085354F" w:rsidRDefault="00FB4548" w:rsidP="005E01B7">
      <w:pPr>
        <w:spacing w:beforeLines="50" w:line="600" w:lineRule="auto"/>
        <w:ind w:left="360"/>
        <w:rPr>
          <w:rFonts w:ascii="仿宋_GB2312" w:eastAsia="仿宋_GB2312" w:hAnsi="宋体"/>
          <w:sz w:val="28"/>
          <w:szCs w:val="28"/>
        </w:rPr>
      </w:pPr>
      <w:r>
        <w:rPr>
          <w:rFonts w:ascii="仿宋_GB2312" w:eastAsia="仿宋_GB2312" w:hAnsi="宋体" w:hint="eastAsia"/>
          <w:sz w:val="28"/>
          <w:szCs w:val="28"/>
        </w:rPr>
        <w:t>第三章 投标人须知 …………………………………………………</w:t>
      </w:r>
      <w:r w:rsidR="00D4681E">
        <w:rPr>
          <w:rFonts w:ascii="仿宋_GB2312" w:eastAsia="仿宋_GB2312" w:hAnsi="宋体" w:hint="eastAsia"/>
          <w:sz w:val="28"/>
          <w:szCs w:val="28"/>
        </w:rPr>
        <w:t>24</w:t>
      </w:r>
    </w:p>
    <w:p w:rsidR="0085354F" w:rsidRDefault="00FB4548" w:rsidP="005E01B7">
      <w:pPr>
        <w:spacing w:beforeLines="50" w:line="600" w:lineRule="auto"/>
        <w:ind w:left="360"/>
        <w:rPr>
          <w:rFonts w:ascii="仿宋_GB2312" w:eastAsia="仿宋_GB2312" w:hAnsi="宋体"/>
          <w:sz w:val="28"/>
          <w:szCs w:val="28"/>
        </w:rPr>
      </w:pPr>
      <w:r>
        <w:rPr>
          <w:rFonts w:ascii="仿宋_GB2312" w:eastAsia="仿宋_GB2312" w:hAnsi="宋体" w:hint="eastAsia"/>
          <w:sz w:val="28"/>
          <w:szCs w:val="28"/>
        </w:rPr>
        <w:t>第四章 评标办法及评分标准 ………………………………………</w:t>
      </w:r>
      <w:r w:rsidR="00D4681E">
        <w:rPr>
          <w:rFonts w:ascii="仿宋_GB2312" w:eastAsia="仿宋_GB2312" w:hAnsi="宋体" w:hint="eastAsia"/>
          <w:sz w:val="28"/>
          <w:szCs w:val="28"/>
        </w:rPr>
        <w:t>36</w:t>
      </w:r>
    </w:p>
    <w:p w:rsidR="0085354F" w:rsidRDefault="00FB4548" w:rsidP="005E01B7">
      <w:pPr>
        <w:spacing w:beforeLines="50" w:line="600" w:lineRule="auto"/>
        <w:ind w:left="360"/>
        <w:rPr>
          <w:rFonts w:ascii="仿宋_GB2312" w:eastAsia="仿宋_GB2312" w:hAnsi="宋体"/>
          <w:sz w:val="28"/>
          <w:szCs w:val="28"/>
        </w:rPr>
      </w:pPr>
      <w:r>
        <w:rPr>
          <w:rFonts w:ascii="仿宋_GB2312" w:eastAsia="仿宋_GB2312" w:hAnsi="宋体" w:hint="eastAsia"/>
          <w:sz w:val="28"/>
          <w:szCs w:val="28"/>
        </w:rPr>
        <w:t>第五章 政府采购合同主要条款 ……………………………………</w:t>
      </w:r>
      <w:r w:rsidR="00D4681E">
        <w:rPr>
          <w:rFonts w:ascii="仿宋_GB2312" w:eastAsia="仿宋_GB2312" w:hAnsi="宋体" w:hint="eastAsia"/>
          <w:sz w:val="28"/>
          <w:szCs w:val="28"/>
        </w:rPr>
        <w:t>40</w:t>
      </w:r>
    </w:p>
    <w:p w:rsidR="0085354F" w:rsidRDefault="00FB4548" w:rsidP="005E01B7">
      <w:pPr>
        <w:spacing w:beforeLines="50" w:line="600" w:lineRule="auto"/>
        <w:ind w:left="360"/>
        <w:rPr>
          <w:rFonts w:ascii="仿宋_GB2312" w:eastAsia="仿宋_GB2312" w:hAnsi="宋体"/>
          <w:sz w:val="28"/>
          <w:szCs w:val="28"/>
        </w:rPr>
      </w:pPr>
      <w:r>
        <w:rPr>
          <w:rFonts w:ascii="仿宋_GB2312" w:eastAsia="仿宋_GB2312" w:hAnsi="宋体" w:hint="eastAsia"/>
          <w:sz w:val="28"/>
          <w:szCs w:val="28"/>
        </w:rPr>
        <w:t>第六章 投标文件格式 ………………………………………………</w:t>
      </w:r>
      <w:r w:rsidR="00D4681E">
        <w:rPr>
          <w:rFonts w:ascii="仿宋_GB2312" w:eastAsia="仿宋_GB2312" w:hAnsi="宋体" w:hint="eastAsia"/>
          <w:sz w:val="28"/>
          <w:szCs w:val="28"/>
        </w:rPr>
        <w:t>45</w:t>
      </w:r>
    </w:p>
    <w:p w:rsidR="0085354F" w:rsidRDefault="0085354F" w:rsidP="005E01B7">
      <w:pPr>
        <w:snapToGrid w:val="0"/>
        <w:spacing w:beforeLines="50" w:line="360" w:lineRule="auto"/>
        <w:rPr>
          <w:rFonts w:ascii="仿宋_GB2312" w:eastAsia="仿宋_GB2312" w:hAnsi="宋体"/>
          <w:sz w:val="28"/>
          <w:szCs w:val="28"/>
        </w:rPr>
      </w:pPr>
    </w:p>
    <w:p w:rsidR="0085354F" w:rsidRDefault="0085354F" w:rsidP="005E01B7">
      <w:pPr>
        <w:spacing w:beforeLines="50" w:line="480" w:lineRule="exact"/>
        <w:rPr>
          <w:rFonts w:ascii="仿宋_GB2312" w:eastAsia="仿宋_GB2312" w:hAnsi="宋体"/>
          <w:sz w:val="30"/>
        </w:rPr>
      </w:pPr>
    </w:p>
    <w:p w:rsidR="0085354F" w:rsidRDefault="0085354F" w:rsidP="005E01B7">
      <w:pPr>
        <w:spacing w:beforeLines="50" w:line="480" w:lineRule="exact"/>
        <w:rPr>
          <w:rFonts w:ascii="仿宋_GB2312" w:eastAsia="仿宋_GB2312" w:hAnsi="宋体"/>
          <w:sz w:val="30"/>
        </w:rPr>
      </w:pPr>
    </w:p>
    <w:p w:rsidR="0085354F" w:rsidRDefault="0085354F" w:rsidP="005E01B7">
      <w:pPr>
        <w:spacing w:beforeLines="50" w:line="480" w:lineRule="exact"/>
        <w:rPr>
          <w:rFonts w:ascii="仿宋_GB2312" w:eastAsia="仿宋_GB2312" w:hAnsi="宋体"/>
          <w:sz w:val="30"/>
        </w:rPr>
      </w:pPr>
    </w:p>
    <w:p w:rsidR="0085354F" w:rsidRDefault="0085354F" w:rsidP="005E01B7">
      <w:pPr>
        <w:spacing w:beforeLines="50" w:line="480" w:lineRule="exact"/>
        <w:rPr>
          <w:rFonts w:ascii="仿宋_GB2312" w:eastAsia="仿宋_GB2312" w:hAnsi="宋体"/>
          <w:sz w:val="30"/>
        </w:rPr>
      </w:pPr>
    </w:p>
    <w:p w:rsidR="0085354F" w:rsidRDefault="0085354F" w:rsidP="005E01B7">
      <w:pPr>
        <w:spacing w:beforeLines="50" w:line="480" w:lineRule="exact"/>
        <w:rPr>
          <w:rFonts w:ascii="仿宋_GB2312" w:eastAsia="仿宋_GB2312" w:hAnsi="宋体"/>
          <w:sz w:val="30"/>
        </w:rPr>
      </w:pPr>
    </w:p>
    <w:p w:rsidR="0085354F" w:rsidRDefault="00FB4548">
      <w:pPr>
        <w:pStyle w:val="af2"/>
        <w:widowControl w:val="0"/>
        <w:spacing w:after="156"/>
        <w:ind w:firstLine="883"/>
        <w:jc w:val="center"/>
        <w:rPr>
          <w:rFonts w:ascii="仿宋_GB2312" w:eastAsia="仿宋_GB2312" w:hAnsi="宋体"/>
          <w:b/>
          <w:sz w:val="44"/>
          <w:szCs w:val="44"/>
        </w:rPr>
      </w:pPr>
      <w:r>
        <w:rPr>
          <w:rFonts w:ascii="仿宋_GB2312" w:eastAsia="仿宋_GB2312" w:hAnsi="宋体"/>
          <w:b/>
          <w:sz w:val="44"/>
          <w:szCs w:val="44"/>
        </w:rPr>
        <w:br w:type="page"/>
      </w:r>
    </w:p>
    <w:p w:rsidR="0085354F" w:rsidRDefault="0085354F">
      <w:pPr>
        <w:pStyle w:val="af2"/>
        <w:widowControl w:val="0"/>
        <w:spacing w:after="156"/>
        <w:ind w:firstLine="883"/>
        <w:jc w:val="center"/>
        <w:rPr>
          <w:rFonts w:ascii="仿宋_GB2312" w:eastAsia="仿宋_GB2312" w:hAnsi="宋体"/>
          <w:b/>
          <w:sz w:val="44"/>
          <w:szCs w:val="44"/>
        </w:rPr>
      </w:pPr>
    </w:p>
    <w:p w:rsidR="0085354F" w:rsidRDefault="0085354F">
      <w:pPr>
        <w:pStyle w:val="af2"/>
        <w:widowControl w:val="0"/>
        <w:spacing w:after="156"/>
        <w:ind w:firstLine="883"/>
        <w:jc w:val="center"/>
        <w:rPr>
          <w:rFonts w:ascii="仿宋_GB2312" w:eastAsia="仿宋_GB2312" w:hAnsi="宋体"/>
          <w:b/>
          <w:sz w:val="44"/>
          <w:szCs w:val="44"/>
        </w:rPr>
      </w:pPr>
    </w:p>
    <w:p w:rsidR="0085354F" w:rsidRDefault="0085354F">
      <w:pPr>
        <w:pStyle w:val="af2"/>
        <w:widowControl w:val="0"/>
        <w:spacing w:after="156"/>
        <w:ind w:firstLine="883"/>
        <w:jc w:val="center"/>
        <w:rPr>
          <w:rFonts w:ascii="仿宋_GB2312" w:eastAsia="仿宋_GB2312" w:hAnsi="宋体"/>
          <w:b/>
          <w:sz w:val="44"/>
          <w:szCs w:val="44"/>
        </w:rPr>
      </w:pPr>
    </w:p>
    <w:p w:rsidR="0085354F" w:rsidRDefault="0085354F">
      <w:pPr>
        <w:pStyle w:val="af2"/>
        <w:widowControl w:val="0"/>
        <w:spacing w:after="156"/>
        <w:ind w:firstLine="883"/>
        <w:jc w:val="center"/>
        <w:rPr>
          <w:rFonts w:ascii="仿宋_GB2312" w:eastAsia="仿宋_GB2312" w:hAnsi="宋体"/>
          <w:b/>
          <w:sz w:val="44"/>
          <w:szCs w:val="44"/>
        </w:rPr>
      </w:pPr>
    </w:p>
    <w:p w:rsidR="0085354F" w:rsidRDefault="0085354F">
      <w:pPr>
        <w:pStyle w:val="af2"/>
        <w:widowControl w:val="0"/>
        <w:spacing w:after="156"/>
        <w:ind w:firstLine="883"/>
        <w:jc w:val="center"/>
        <w:rPr>
          <w:rFonts w:ascii="仿宋_GB2312" w:eastAsia="仿宋_GB2312" w:hAnsi="宋体"/>
          <w:b/>
          <w:sz w:val="44"/>
          <w:szCs w:val="44"/>
        </w:rPr>
      </w:pPr>
    </w:p>
    <w:p w:rsidR="0085354F" w:rsidRDefault="0085354F">
      <w:pPr>
        <w:pStyle w:val="af2"/>
        <w:widowControl w:val="0"/>
        <w:spacing w:after="156"/>
        <w:ind w:firstLine="883"/>
        <w:jc w:val="center"/>
        <w:rPr>
          <w:rFonts w:ascii="仿宋_GB2312" w:eastAsia="仿宋_GB2312" w:hAnsi="宋体"/>
          <w:b/>
          <w:sz w:val="44"/>
          <w:szCs w:val="44"/>
        </w:rPr>
      </w:pPr>
    </w:p>
    <w:p w:rsidR="0085354F" w:rsidRDefault="0085354F">
      <w:pPr>
        <w:pStyle w:val="af2"/>
        <w:widowControl w:val="0"/>
        <w:spacing w:after="156"/>
        <w:ind w:firstLineChars="0" w:firstLine="0"/>
        <w:jc w:val="center"/>
        <w:rPr>
          <w:rFonts w:ascii="仿宋_GB2312" w:eastAsia="仿宋_GB2312" w:hAnsi="宋体"/>
          <w:b/>
          <w:sz w:val="44"/>
          <w:szCs w:val="44"/>
        </w:rPr>
      </w:pPr>
    </w:p>
    <w:p w:rsidR="0085354F" w:rsidRDefault="0085354F">
      <w:pPr>
        <w:pStyle w:val="af2"/>
        <w:widowControl w:val="0"/>
        <w:spacing w:after="156"/>
        <w:ind w:firstLineChars="0" w:firstLine="0"/>
        <w:jc w:val="center"/>
        <w:rPr>
          <w:rFonts w:ascii="仿宋_GB2312" w:eastAsia="仿宋_GB2312" w:hAnsi="宋体"/>
          <w:b/>
          <w:sz w:val="44"/>
          <w:szCs w:val="44"/>
        </w:rPr>
      </w:pPr>
    </w:p>
    <w:p w:rsidR="0085354F" w:rsidRDefault="00FB4548">
      <w:pPr>
        <w:pStyle w:val="af2"/>
        <w:widowControl w:val="0"/>
        <w:spacing w:after="156"/>
        <w:ind w:firstLineChars="0" w:firstLine="0"/>
        <w:jc w:val="center"/>
        <w:rPr>
          <w:rFonts w:ascii="黑体" w:eastAsia="黑体" w:hAnsi="宋体"/>
          <w:sz w:val="32"/>
          <w:szCs w:val="32"/>
        </w:rPr>
      </w:pPr>
      <w:r>
        <w:rPr>
          <w:rFonts w:ascii="仿宋_GB2312" w:eastAsia="仿宋_GB2312" w:hAnsi="宋体" w:hint="eastAsia"/>
          <w:b/>
          <w:sz w:val="44"/>
          <w:szCs w:val="44"/>
        </w:rPr>
        <w:t>第一章  公开招标公告</w:t>
      </w: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85354F">
      <w:pPr>
        <w:pStyle w:val="af2"/>
        <w:widowControl w:val="0"/>
        <w:spacing w:after="156" w:line="300" w:lineRule="exact"/>
        <w:ind w:firstLine="640"/>
        <w:jc w:val="center"/>
        <w:rPr>
          <w:rFonts w:ascii="黑体" w:eastAsia="黑体" w:hAnsi="宋体"/>
          <w:sz w:val="32"/>
          <w:szCs w:val="32"/>
        </w:rPr>
      </w:pPr>
    </w:p>
    <w:p w:rsidR="0085354F" w:rsidRDefault="00FB4548">
      <w:pPr>
        <w:pStyle w:val="af2"/>
        <w:widowControl w:val="0"/>
        <w:adjustRightInd w:val="0"/>
        <w:spacing w:after="156" w:line="600" w:lineRule="exact"/>
        <w:ind w:firstLineChars="0" w:firstLine="0"/>
        <w:jc w:val="center"/>
        <w:rPr>
          <w:rFonts w:ascii="仿宋_GB2312" w:eastAsia="仿宋_GB2312" w:hAnsi="宋体"/>
          <w:sz w:val="28"/>
          <w:szCs w:val="28"/>
        </w:rPr>
      </w:pPr>
      <w:r>
        <w:rPr>
          <w:rFonts w:ascii="黑体" w:eastAsia="黑体" w:hAnsi="宋体"/>
          <w:sz w:val="32"/>
          <w:szCs w:val="32"/>
        </w:rPr>
        <w:br w:type="page"/>
      </w:r>
      <w:r>
        <w:rPr>
          <w:rFonts w:ascii="黑体" w:eastAsia="黑体" w:hAnsi="宋体" w:hint="eastAsia"/>
          <w:sz w:val="32"/>
          <w:szCs w:val="32"/>
        </w:rPr>
        <w:lastRenderedPageBreak/>
        <w:t>招标公告</w:t>
      </w:r>
    </w:p>
    <w:p w:rsidR="0085354F" w:rsidRDefault="0085354F"/>
    <w:p w:rsidR="0085354F" w:rsidRDefault="00FB4548">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hAnsi="宋体"/>
        </w:rPr>
      </w:pPr>
      <w:r>
        <w:rPr>
          <w:rFonts w:ascii="宋体" w:hAnsi="宋体" w:hint="eastAsia"/>
        </w:rPr>
        <w:t>项目概况</w:t>
      </w:r>
    </w:p>
    <w:p w:rsidR="0085354F" w:rsidRDefault="00FB4548">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hAnsi="宋体" w:cs="宋体"/>
          <w:b/>
          <w:bCs/>
          <w:color w:val="000000"/>
          <w:u w:val="single"/>
        </w:rPr>
      </w:pPr>
      <w:r>
        <w:rPr>
          <w:rFonts w:hint="eastAsia"/>
        </w:rPr>
        <w:t>根据《中华人民共和国政府采购法》、《政府采购货物和服务招标投标管理办法》等有关规定，以及广西壮族自治区财政厅政府采购监督管理处的政府采购计划（编号：</w:t>
      </w:r>
      <w:hyperlink r:id="rId9" w:anchor="/plan/list/detail?id=1000000000002804611&amp;encrypt=a33daef5855fc39ecd8be8c273411ff3" w:tgtFrame="_blank" w:history="1">
        <w:r>
          <w:rPr>
            <w:rFonts w:hint="eastAsia"/>
          </w:rPr>
          <w:t>广西政采</w:t>
        </w:r>
        <w:r>
          <w:rPr>
            <w:rFonts w:hint="eastAsia"/>
          </w:rPr>
          <w:t>[2020]10831</w:t>
        </w:r>
        <w:r>
          <w:rPr>
            <w:rFonts w:hint="eastAsia"/>
          </w:rPr>
          <w:t>号</w:t>
        </w:r>
        <w:r>
          <w:rPr>
            <w:rFonts w:hint="eastAsia"/>
          </w:rPr>
          <w:t>-001</w:t>
        </w:r>
      </w:hyperlink>
      <w:r>
        <w:rPr>
          <w:rFonts w:hint="eastAsia"/>
        </w:rPr>
        <w:t>、</w:t>
      </w:r>
      <w:r>
        <w:t>002</w:t>
      </w:r>
      <w:r>
        <w:t>、</w:t>
      </w:r>
      <w:r>
        <w:rPr>
          <w:rFonts w:hint="eastAsia"/>
        </w:rPr>
        <w:t>003</w:t>
      </w:r>
      <w:r>
        <w:rPr>
          <w:rFonts w:hint="eastAsia"/>
        </w:rPr>
        <w:t>、</w:t>
      </w:r>
      <w:r>
        <w:rPr>
          <w:rFonts w:hint="eastAsia"/>
        </w:rPr>
        <w:t>004</w:t>
      </w:r>
      <w:r>
        <w:rPr>
          <w:rFonts w:hint="eastAsia"/>
        </w:rPr>
        <w:t>），现对</w:t>
      </w:r>
      <w:r>
        <w:rPr>
          <w:rFonts w:hint="eastAsia"/>
          <w:color w:val="FF0000"/>
        </w:rPr>
        <w:t>广西壮族自治区人民医院</w:t>
      </w:r>
      <w:r>
        <w:rPr>
          <w:rFonts w:hint="eastAsia"/>
          <w:color w:val="FF0000"/>
        </w:rPr>
        <w:t>2</w:t>
      </w:r>
      <w:r>
        <w:rPr>
          <w:rFonts w:hint="eastAsia"/>
          <w:color w:val="FF0000"/>
        </w:rPr>
        <w:t>号楼物业服务采购</w:t>
      </w:r>
      <w:r>
        <w:rPr>
          <w:rFonts w:hint="eastAsia"/>
        </w:rPr>
        <w:t>项目进行公开招标，欢迎符合条件的供应商前来投标。</w:t>
      </w:r>
    </w:p>
    <w:p w:rsidR="0085354F" w:rsidRDefault="00FB4548">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hAnsi="宋体"/>
        </w:rPr>
      </w:pPr>
      <w:r>
        <w:rPr>
          <w:rFonts w:ascii="宋体" w:hAnsi="宋体" w:hint="eastAsia"/>
        </w:rPr>
        <w:t>潜在投标人应</w:t>
      </w:r>
      <w:r>
        <w:rPr>
          <w:rFonts w:ascii="宋体" w:hAnsi="宋体" w:hint="eastAsia"/>
          <w:u w:val="single"/>
        </w:rPr>
        <w:t>登录政采云平台（网址：</w:t>
      </w:r>
      <w:r>
        <w:rPr>
          <w:rFonts w:ascii="宋体" w:hAnsi="宋体"/>
          <w:u w:val="single"/>
        </w:rPr>
        <w:t>http://www.zcygov.cn</w:t>
      </w:r>
      <w:r>
        <w:rPr>
          <w:rFonts w:ascii="宋体" w:hAnsi="宋体" w:hint="eastAsia"/>
          <w:u w:val="single"/>
        </w:rPr>
        <w:t>）</w:t>
      </w:r>
      <w:r>
        <w:rPr>
          <w:rFonts w:ascii="宋体" w:hAnsi="宋体" w:hint="eastAsia"/>
        </w:rPr>
        <w:t>获取招标文件，并于</w:t>
      </w:r>
      <w:r>
        <w:rPr>
          <w:rFonts w:ascii="宋体" w:hAnsi="宋体"/>
          <w:color w:val="FF0000"/>
          <w:u w:val="single"/>
        </w:rPr>
        <w:t>2020</w:t>
      </w:r>
      <w:r>
        <w:rPr>
          <w:rFonts w:ascii="宋体" w:hAnsi="宋体" w:hint="eastAsia"/>
          <w:bCs/>
          <w:color w:val="FF0000"/>
          <w:u w:val="single"/>
        </w:rPr>
        <w:t>年</w:t>
      </w:r>
      <w:r w:rsidR="00D4681E">
        <w:rPr>
          <w:rFonts w:ascii="宋体" w:hAnsi="宋体" w:hint="eastAsia"/>
          <w:bCs/>
          <w:color w:val="FF0000"/>
          <w:u w:val="single"/>
        </w:rPr>
        <w:t>9</w:t>
      </w:r>
      <w:r>
        <w:rPr>
          <w:rFonts w:ascii="宋体" w:hAnsi="宋体" w:hint="eastAsia"/>
          <w:bCs/>
          <w:color w:val="FF0000"/>
          <w:u w:val="single"/>
        </w:rPr>
        <w:t>月</w:t>
      </w:r>
      <w:r w:rsidR="00D4681E">
        <w:rPr>
          <w:rFonts w:ascii="宋体" w:hAnsi="宋体" w:hint="eastAsia"/>
          <w:bCs/>
          <w:color w:val="FF0000"/>
          <w:u w:val="single"/>
        </w:rPr>
        <w:t>21</w:t>
      </w:r>
      <w:r>
        <w:rPr>
          <w:rFonts w:ascii="宋体" w:hAnsi="宋体" w:hint="eastAsia"/>
          <w:bCs/>
          <w:color w:val="FF0000"/>
          <w:u w:val="single"/>
        </w:rPr>
        <w:t>日</w:t>
      </w:r>
      <w:r>
        <w:rPr>
          <w:rFonts w:ascii="宋体" w:hAnsi="宋体"/>
          <w:bCs/>
          <w:u w:val="single"/>
        </w:rPr>
        <w:t xml:space="preserve"> 10</w:t>
      </w:r>
      <w:r>
        <w:rPr>
          <w:rFonts w:ascii="宋体" w:hAnsi="宋体" w:hint="eastAsia"/>
          <w:bCs/>
          <w:u w:val="single"/>
        </w:rPr>
        <w:t>点</w:t>
      </w:r>
      <w:r>
        <w:rPr>
          <w:rFonts w:ascii="宋体" w:hAnsi="宋体"/>
          <w:bCs/>
          <w:u w:val="single"/>
        </w:rPr>
        <w:t>00</w:t>
      </w:r>
      <w:r>
        <w:rPr>
          <w:rFonts w:ascii="宋体" w:hAnsi="宋体" w:hint="eastAsia"/>
          <w:bCs/>
          <w:u w:val="single"/>
        </w:rPr>
        <w:t>分（</w:t>
      </w:r>
      <w:r>
        <w:rPr>
          <w:rFonts w:ascii="宋体" w:hAnsi="宋体" w:hint="eastAsia"/>
          <w:bCs/>
        </w:rPr>
        <w:t>北京时间）前递交投标文件</w:t>
      </w:r>
      <w:r>
        <w:rPr>
          <w:rFonts w:ascii="宋体" w:hAnsi="宋体" w:hint="eastAsia"/>
        </w:rPr>
        <w:t>。</w:t>
      </w:r>
    </w:p>
    <w:p w:rsidR="0085354F" w:rsidRDefault="0085354F">
      <w:pPr>
        <w:adjustRightInd w:val="0"/>
        <w:snapToGrid w:val="0"/>
        <w:spacing w:line="400" w:lineRule="exact"/>
        <w:rPr>
          <w:rFonts w:ascii="宋体" w:hAnsi="宋体"/>
        </w:rPr>
      </w:pPr>
    </w:p>
    <w:p w:rsidR="0085354F" w:rsidRDefault="00FB4548">
      <w:pPr>
        <w:spacing w:line="400" w:lineRule="exact"/>
        <w:rPr>
          <w:b/>
        </w:rPr>
      </w:pPr>
      <w:bookmarkStart w:id="0" w:name="_Toc28359079"/>
      <w:bookmarkStart w:id="1" w:name="_Toc35393790"/>
      <w:bookmarkStart w:id="2" w:name="_Toc28359002"/>
      <w:bookmarkStart w:id="3" w:name="_Toc35393621"/>
      <w:bookmarkStart w:id="4" w:name="_Hlk24379207"/>
      <w:r>
        <w:rPr>
          <w:rFonts w:hint="eastAsia"/>
          <w:b/>
        </w:rPr>
        <w:t>一、项目基本情况</w:t>
      </w:r>
      <w:bookmarkEnd w:id="0"/>
      <w:bookmarkEnd w:id="1"/>
      <w:bookmarkEnd w:id="2"/>
      <w:bookmarkEnd w:id="3"/>
    </w:p>
    <w:p w:rsidR="0085354F" w:rsidRDefault="00FB4548">
      <w:pPr>
        <w:adjustRightInd w:val="0"/>
        <w:snapToGrid w:val="0"/>
        <w:spacing w:line="400" w:lineRule="exact"/>
        <w:ind w:firstLineChars="200" w:firstLine="420"/>
        <w:rPr>
          <w:rFonts w:ascii="宋体" w:hAnsi="宋体"/>
          <w:color w:val="FF0000"/>
        </w:rPr>
      </w:pPr>
      <w:r>
        <w:rPr>
          <w:rFonts w:ascii="宋体" w:hAnsi="宋体" w:hint="eastAsia"/>
        </w:rPr>
        <w:t>项目编号：</w:t>
      </w:r>
      <w:r>
        <w:rPr>
          <w:rFonts w:ascii="宋体" w:hAnsi="宋体" w:cs="Arial"/>
          <w:b/>
          <w:szCs w:val="21"/>
        </w:rPr>
        <w:t>GXZC2020-G3-002354-CGZX</w:t>
      </w:r>
      <w:r>
        <w:rPr>
          <w:rFonts w:ascii="宋体" w:hAnsi="宋体" w:hint="eastAsia"/>
          <w:b/>
        </w:rPr>
        <w:t>。</w:t>
      </w:r>
    </w:p>
    <w:p w:rsidR="0085354F" w:rsidRDefault="00FB4548">
      <w:pPr>
        <w:adjustRightInd w:val="0"/>
        <w:snapToGrid w:val="0"/>
        <w:spacing w:line="400" w:lineRule="exact"/>
        <w:ind w:firstLineChars="200" w:firstLine="420"/>
        <w:rPr>
          <w:rFonts w:ascii="宋体" w:hAnsi="宋体"/>
        </w:rPr>
      </w:pPr>
      <w:r>
        <w:rPr>
          <w:rFonts w:ascii="宋体" w:hAnsi="宋体" w:hint="eastAsia"/>
        </w:rPr>
        <w:t>项目名称：广西壮族自治区人民医院2号楼物业服务采购。</w:t>
      </w:r>
    </w:p>
    <w:bookmarkEnd w:id="4"/>
    <w:p w:rsidR="0085354F" w:rsidRDefault="00FB4548">
      <w:pPr>
        <w:adjustRightInd w:val="0"/>
        <w:snapToGrid w:val="0"/>
        <w:spacing w:line="400" w:lineRule="exact"/>
        <w:ind w:firstLineChars="200" w:firstLine="420"/>
        <w:rPr>
          <w:rFonts w:ascii="宋体" w:hAnsi="宋体"/>
        </w:rPr>
      </w:pPr>
      <w:r>
        <w:rPr>
          <w:rFonts w:ascii="宋体" w:hAnsi="宋体" w:hint="eastAsia"/>
        </w:rPr>
        <w:t>预算金额</w:t>
      </w:r>
      <w:r>
        <w:rPr>
          <w:rFonts w:ascii="宋体" w:hAnsi="宋体" w:cs="宋体" w:hint="eastAsia"/>
          <w:b/>
        </w:rPr>
        <w:t>（人民币）：</w:t>
      </w:r>
      <w:r>
        <w:rPr>
          <w:rFonts w:ascii="宋体" w:hAnsi="宋体" w:cs="宋体" w:hint="eastAsia"/>
          <w:b/>
          <w:u w:val="single"/>
        </w:rPr>
        <w:t>530</w:t>
      </w:r>
      <w:r>
        <w:rPr>
          <w:rFonts w:ascii="宋体" w:hAnsi="宋体" w:cs="宋体" w:hint="eastAsia"/>
          <w:b/>
        </w:rPr>
        <w:t>万元；最高限价为463.36万元。</w:t>
      </w:r>
    </w:p>
    <w:p w:rsidR="0085354F" w:rsidRDefault="00FB4548">
      <w:pPr>
        <w:adjustRightInd w:val="0"/>
        <w:snapToGrid w:val="0"/>
        <w:spacing w:line="400" w:lineRule="exact"/>
        <w:ind w:firstLineChars="200" w:firstLine="420"/>
        <w:rPr>
          <w:rFonts w:ascii="宋体" w:hAnsi="宋体"/>
          <w:u w:val="single"/>
        </w:rPr>
      </w:pPr>
      <w:r>
        <w:rPr>
          <w:rFonts w:ascii="宋体" w:hAnsi="宋体" w:hint="eastAsia"/>
        </w:rPr>
        <w:t>采购需求：</w:t>
      </w:r>
      <w:r>
        <w:rPr>
          <w:rFonts w:ascii="宋体" w:hAnsi="宋体" w:hint="eastAsia"/>
          <w:b/>
          <w:bCs/>
          <w:szCs w:val="21"/>
        </w:rPr>
        <w:t>广西壮族自治区人民医院2号楼保洁、水电维修、电梯司乘服务采购</w:t>
      </w:r>
      <w:r>
        <w:rPr>
          <w:rFonts w:ascii="宋体" w:hAnsi="宋体" w:hint="eastAsia"/>
        </w:rPr>
        <w:t>（</w:t>
      </w:r>
      <w:r>
        <w:rPr>
          <w:rFonts w:ascii="宋体" w:hAnsi="宋体"/>
        </w:rPr>
        <w:t>1</w:t>
      </w:r>
      <w:r>
        <w:rPr>
          <w:rFonts w:ascii="宋体" w:hAnsi="宋体" w:hint="eastAsia"/>
        </w:rPr>
        <w:t>项）。</w:t>
      </w:r>
    </w:p>
    <w:p w:rsidR="0085354F" w:rsidRDefault="00FB4548">
      <w:pPr>
        <w:adjustRightInd w:val="0"/>
        <w:snapToGrid w:val="0"/>
        <w:spacing w:line="400" w:lineRule="exact"/>
        <w:ind w:firstLineChars="200" w:firstLine="420"/>
        <w:rPr>
          <w:rFonts w:ascii="宋体" w:hAnsi="宋体"/>
          <w:u w:val="single"/>
        </w:rPr>
      </w:pPr>
      <w:r>
        <w:rPr>
          <w:rFonts w:ascii="宋体" w:hAnsi="宋体" w:hint="eastAsia"/>
        </w:rPr>
        <w:t>合同履行期限</w:t>
      </w:r>
      <w:r w:rsidRPr="003C2509">
        <w:rPr>
          <w:rFonts w:ascii="宋体" w:hAnsi="宋体" w:hint="eastAsia"/>
        </w:rPr>
        <w:t>：</w:t>
      </w:r>
      <w:r w:rsidR="003C2509" w:rsidRPr="003C2509">
        <w:rPr>
          <w:rFonts w:ascii="宋体" w:hAnsi="宋体" w:hint="eastAsia"/>
        </w:rPr>
        <w:t>自合同签订之日起</w:t>
      </w:r>
      <w:r w:rsidRPr="003C2509">
        <w:rPr>
          <w:rFonts w:ascii="宋体" w:hAnsi="宋体" w:hint="eastAsia"/>
        </w:rPr>
        <w:t>16个月</w:t>
      </w:r>
      <w:r>
        <w:rPr>
          <w:rFonts w:ascii="宋体" w:hAnsi="宋体" w:hint="eastAsia"/>
        </w:rPr>
        <w:t>。</w:t>
      </w:r>
    </w:p>
    <w:p w:rsidR="0085354F" w:rsidRDefault="00FB4548">
      <w:pPr>
        <w:adjustRightInd w:val="0"/>
        <w:snapToGrid w:val="0"/>
        <w:spacing w:line="400" w:lineRule="exact"/>
        <w:ind w:firstLineChars="200" w:firstLine="420"/>
        <w:rPr>
          <w:rFonts w:ascii="宋体" w:hAnsi="宋体"/>
        </w:rPr>
      </w:pPr>
      <w:r>
        <w:rPr>
          <w:rFonts w:ascii="宋体" w:hAnsi="宋体" w:hint="eastAsia"/>
        </w:rPr>
        <w:t>本项目</w:t>
      </w:r>
      <w:r>
        <w:rPr>
          <w:rFonts w:ascii="宋体" w:hAnsi="宋体" w:hint="eastAsia"/>
          <w:u w:val="single"/>
        </w:rPr>
        <w:t>不</w:t>
      </w:r>
      <w:r>
        <w:rPr>
          <w:rFonts w:ascii="宋体" w:hAnsi="宋体" w:hint="eastAsia"/>
        </w:rPr>
        <w:t>接受联合体投标。</w:t>
      </w:r>
    </w:p>
    <w:p w:rsidR="0085354F" w:rsidRDefault="00FB4548">
      <w:pPr>
        <w:spacing w:line="400" w:lineRule="exact"/>
        <w:rPr>
          <w:b/>
        </w:rPr>
      </w:pPr>
      <w:bookmarkStart w:id="5" w:name="_Toc35393791"/>
      <w:bookmarkStart w:id="6" w:name="_Toc35393622"/>
      <w:bookmarkStart w:id="7" w:name="_Toc28359080"/>
      <w:bookmarkStart w:id="8" w:name="_Toc28359003"/>
      <w:r>
        <w:rPr>
          <w:rFonts w:hint="eastAsia"/>
          <w:b/>
        </w:rPr>
        <w:t>二、申请人的资格要求：</w:t>
      </w:r>
      <w:bookmarkEnd w:id="5"/>
      <w:bookmarkEnd w:id="6"/>
      <w:bookmarkEnd w:id="7"/>
      <w:bookmarkEnd w:id="8"/>
    </w:p>
    <w:p w:rsidR="0085354F" w:rsidRDefault="00FB4548">
      <w:pPr>
        <w:adjustRightInd w:val="0"/>
        <w:snapToGrid w:val="0"/>
        <w:spacing w:line="400" w:lineRule="exact"/>
        <w:ind w:firstLineChars="200" w:firstLine="420"/>
        <w:rPr>
          <w:rFonts w:ascii="宋体" w:hAnsi="宋体"/>
        </w:rPr>
      </w:pPr>
      <w:r>
        <w:rPr>
          <w:rFonts w:ascii="宋体" w:hAnsi="宋体"/>
        </w:rPr>
        <w:t>1.</w:t>
      </w:r>
      <w:r>
        <w:rPr>
          <w:rFonts w:ascii="宋体" w:hAnsi="宋体" w:hint="eastAsia"/>
        </w:rPr>
        <w:t>满足《中华人民共和国政府采购法》第二十二条规定；</w:t>
      </w:r>
    </w:p>
    <w:p w:rsidR="0085354F" w:rsidRDefault="00FB4548">
      <w:pPr>
        <w:adjustRightInd w:val="0"/>
        <w:snapToGrid w:val="0"/>
        <w:spacing w:line="400" w:lineRule="exact"/>
        <w:ind w:firstLineChars="200" w:firstLine="420"/>
        <w:rPr>
          <w:rFonts w:ascii="宋体" w:hAnsi="宋体"/>
        </w:rPr>
      </w:pPr>
      <w:bookmarkStart w:id="9" w:name="_Toc28359081"/>
      <w:bookmarkStart w:id="10" w:name="_Toc28359004"/>
      <w:r>
        <w:rPr>
          <w:rFonts w:ascii="宋体" w:hAnsi="宋体"/>
        </w:rPr>
        <w:t>2.</w:t>
      </w:r>
      <w:r>
        <w:rPr>
          <w:rFonts w:ascii="宋体" w:hAnsi="宋体" w:hint="eastAsia"/>
        </w:rPr>
        <w:t>落实政府采购政策需满足的资格要求：无。</w:t>
      </w:r>
    </w:p>
    <w:p w:rsidR="0085354F" w:rsidRDefault="00FB4548">
      <w:pPr>
        <w:adjustRightInd w:val="0"/>
        <w:snapToGrid w:val="0"/>
        <w:spacing w:line="400" w:lineRule="exact"/>
        <w:ind w:firstLineChars="200" w:firstLine="420"/>
        <w:rPr>
          <w:rFonts w:ascii="宋体" w:hAnsi="宋体"/>
          <w:i/>
          <w:iCs/>
          <w:u w:val="single"/>
        </w:rPr>
      </w:pPr>
      <w:r>
        <w:rPr>
          <w:rFonts w:ascii="宋体" w:hAnsi="宋体"/>
        </w:rPr>
        <w:t>3.</w:t>
      </w:r>
      <w:r>
        <w:rPr>
          <w:rFonts w:ascii="宋体" w:hAnsi="宋体" w:hint="eastAsia"/>
        </w:rPr>
        <w:t>本项目的特定资格要求：无。</w:t>
      </w:r>
    </w:p>
    <w:p w:rsidR="0085354F" w:rsidRDefault="00FB4548">
      <w:pPr>
        <w:spacing w:line="400" w:lineRule="exact"/>
        <w:rPr>
          <w:b/>
        </w:rPr>
      </w:pPr>
      <w:bookmarkStart w:id="11" w:name="_Toc35393623"/>
      <w:bookmarkStart w:id="12" w:name="_Toc35393792"/>
      <w:r>
        <w:rPr>
          <w:rFonts w:hint="eastAsia"/>
          <w:b/>
        </w:rPr>
        <w:t>三、获取招标文件</w:t>
      </w:r>
      <w:bookmarkEnd w:id="9"/>
      <w:bookmarkEnd w:id="10"/>
      <w:bookmarkEnd w:id="11"/>
      <w:bookmarkEnd w:id="12"/>
    </w:p>
    <w:p w:rsidR="0085354F" w:rsidRDefault="00FB4548">
      <w:pPr>
        <w:adjustRightInd w:val="0"/>
        <w:snapToGrid w:val="0"/>
        <w:spacing w:line="400" w:lineRule="exact"/>
        <w:ind w:firstLine="540"/>
        <w:rPr>
          <w:rFonts w:ascii="宋体" w:hAnsi="宋体" w:cs="宋体"/>
        </w:rPr>
      </w:pPr>
      <w:r>
        <w:rPr>
          <w:rFonts w:ascii="宋体" w:hAnsi="宋体" w:cs="宋体" w:hint="eastAsia"/>
        </w:rPr>
        <w:t>时间：</w:t>
      </w:r>
      <w:r>
        <w:rPr>
          <w:rFonts w:ascii="宋体" w:hAnsi="宋体" w:cs="宋体"/>
          <w:u w:val="single"/>
        </w:rPr>
        <w:t>2020</w:t>
      </w:r>
      <w:r>
        <w:rPr>
          <w:rFonts w:ascii="宋体" w:hAnsi="宋体" w:cs="宋体" w:hint="eastAsia"/>
          <w:u w:val="single"/>
        </w:rPr>
        <w:t>年8月</w:t>
      </w:r>
      <w:r w:rsidR="00D4681E">
        <w:rPr>
          <w:rFonts w:ascii="宋体" w:hAnsi="宋体" w:cs="宋体" w:hint="eastAsia"/>
          <w:u w:val="single"/>
        </w:rPr>
        <w:t>31</w:t>
      </w:r>
      <w:r>
        <w:rPr>
          <w:rFonts w:ascii="宋体" w:hAnsi="宋体" w:cs="宋体" w:hint="eastAsia"/>
          <w:u w:val="single"/>
        </w:rPr>
        <w:t>日</w:t>
      </w:r>
      <w:r>
        <w:rPr>
          <w:rFonts w:ascii="宋体" w:hAnsi="宋体" w:cs="宋体" w:hint="eastAsia"/>
        </w:rPr>
        <w:t>至</w:t>
      </w:r>
      <w:r>
        <w:rPr>
          <w:rFonts w:ascii="宋体" w:hAnsi="宋体" w:cs="宋体"/>
          <w:u w:val="single"/>
        </w:rPr>
        <w:t>2020</w:t>
      </w:r>
      <w:r>
        <w:rPr>
          <w:rFonts w:ascii="宋体" w:hAnsi="宋体" w:cs="宋体" w:hint="eastAsia"/>
          <w:u w:val="single"/>
        </w:rPr>
        <w:t>年</w:t>
      </w:r>
      <w:r w:rsidR="00D4681E">
        <w:rPr>
          <w:rFonts w:ascii="宋体" w:hAnsi="宋体" w:cs="宋体" w:hint="eastAsia"/>
          <w:u w:val="single"/>
        </w:rPr>
        <w:t>9</w:t>
      </w:r>
      <w:r>
        <w:rPr>
          <w:rFonts w:ascii="宋体" w:hAnsi="宋体" w:cs="宋体" w:hint="eastAsia"/>
          <w:u w:val="single"/>
        </w:rPr>
        <w:t>月</w:t>
      </w:r>
      <w:r w:rsidR="00D4681E">
        <w:rPr>
          <w:rFonts w:ascii="宋体" w:hAnsi="宋体" w:cs="宋体" w:hint="eastAsia"/>
          <w:u w:val="single"/>
        </w:rPr>
        <w:t>7</w:t>
      </w:r>
      <w:r>
        <w:rPr>
          <w:rFonts w:ascii="宋体" w:hAnsi="宋体" w:cs="宋体" w:hint="eastAsia"/>
          <w:u w:val="single"/>
        </w:rPr>
        <w:t>日</w:t>
      </w:r>
      <w:r>
        <w:rPr>
          <w:rFonts w:ascii="宋体" w:hAnsi="宋体" w:cs="宋体" w:hint="eastAsia"/>
        </w:rPr>
        <w:t>17：00止</w:t>
      </w:r>
      <w:r>
        <w:rPr>
          <w:rFonts w:ascii="宋体" w:hAnsi="宋体" w:hint="eastAsia"/>
          <w:bCs/>
        </w:rPr>
        <w:t>（北京时间）</w:t>
      </w:r>
    </w:p>
    <w:p w:rsidR="0085354F" w:rsidRDefault="00FB4548">
      <w:pPr>
        <w:adjustRightInd w:val="0"/>
        <w:snapToGrid w:val="0"/>
        <w:spacing w:line="400" w:lineRule="exact"/>
        <w:ind w:firstLine="540"/>
        <w:rPr>
          <w:rFonts w:ascii="宋体" w:hAnsi="宋体" w:cs="宋体"/>
          <w:u w:val="single"/>
        </w:rPr>
      </w:pPr>
      <w:r>
        <w:rPr>
          <w:rFonts w:ascii="宋体" w:hAnsi="宋体" w:cs="宋体" w:hint="eastAsia"/>
        </w:rPr>
        <w:t>方式：登录政采云平台（网址：</w:t>
      </w:r>
      <w:r>
        <w:rPr>
          <w:rFonts w:ascii="宋体" w:hAnsi="宋体" w:cs="宋体"/>
        </w:rPr>
        <w:t>http://www.zcygov.cn</w:t>
      </w:r>
      <w:r>
        <w:rPr>
          <w:rFonts w:ascii="宋体" w:hAnsi="宋体" w:cs="宋体" w:hint="eastAsia"/>
        </w:rPr>
        <w:t>）进行报名并上传相关证件材料（企业营业执照、企业法人授权委托书、被授权人身份证），经审核后获取采购文件；未注册的供应商可在政采云平台完成注册后再行报名。如在操作过程中遇到问题或需技术支持，请致电政采云客服热线：</w:t>
      </w:r>
      <w:r>
        <w:rPr>
          <w:rFonts w:ascii="宋体" w:hAnsi="宋体" w:cs="宋体"/>
        </w:rPr>
        <w:t>400-881-7190</w:t>
      </w:r>
      <w:r>
        <w:rPr>
          <w:rFonts w:ascii="宋体" w:hAnsi="宋体" w:cs="宋体" w:hint="eastAsia"/>
        </w:rPr>
        <w:t>。</w:t>
      </w:r>
    </w:p>
    <w:p w:rsidR="0085354F" w:rsidRDefault="00FB4548">
      <w:pPr>
        <w:adjustRightInd w:val="0"/>
        <w:snapToGrid w:val="0"/>
        <w:spacing w:line="400" w:lineRule="exact"/>
        <w:ind w:firstLine="540"/>
        <w:rPr>
          <w:rFonts w:ascii="宋体" w:hAnsi="宋体" w:cs="宋体"/>
        </w:rPr>
      </w:pPr>
      <w:r>
        <w:rPr>
          <w:rFonts w:ascii="宋体" w:hAnsi="宋体" w:cs="宋体" w:hint="eastAsia"/>
        </w:rPr>
        <w:t>售价：免费。</w:t>
      </w:r>
    </w:p>
    <w:p w:rsidR="0085354F" w:rsidRDefault="00FB4548">
      <w:pPr>
        <w:spacing w:line="400" w:lineRule="exact"/>
        <w:rPr>
          <w:b/>
        </w:rPr>
      </w:pPr>
      <w:bookmarkStart w:id="13" w:name="_Toc28359005"/>
      <w:bookmarkStart w:id="14" w:name="_Toc28359082"/>
      <w:bookmarkStart w:id="15" w:name="_Toc35393793"/>
      <w:bookmarkStart w:id="16" w:name="_Toc35393624"/>
      <w:r>
        <w:rPr>
          <w:rFonts w:hint="eastAsia"/>
          <w:b/>
        </w:rPr>
        <w:t>四、提交投标文件</w:t>
      </w:r>
      <w:bookmarkEnd w:id="13"/>
      <w:bookmarkEnd w:id="14"/>
      <w:r>
        <w:rPr>
          <w:rFonts w:hint="eastAsia"/>
          <w:b/>
        </w:rPr>
        <w:t>截止时间、开标时间和地点</w:t>
      </w:r>
      <w:bookmarkEnd w:id="15"/>
      <w:bookmarkEnd w:id="16"/>
    </w:p>
    <w:p w:rsidR="0085354F" w:rsidRDefault="00FB4548">
      <w:pPr>
        <w:adjustRightInd w:val="0"/>
        <w:snapToGrid w:val="0"/>
        <w:spacing w:line="400" w:lineRule="exact"/>
        <w:ind w:firstLineChars="200" w:firstLine="420"/>
        <w:rPr>
          <w:rFonts w:ascii="宋体" w:hAnsi="宋体"/>
          <w:bCs/>
          <w:u w:val="single"/>
        </w:rPr>
      </w:pPr>
      <w:r>
        <w:rPr>
          <w:rFonts w:ascii="宋体" w:hAnsi="宋体" w:hint="eastAsia"/>
          <w:bCs/>
          <w:u w:val="single"/>
        </w:rPr>
        <w:t>时间：2020年</w:t>
      </w:r>
      <w:r w:rsidR="00D4681E">
        <w:rPr>
          <w:rFonts w:ascii="宋体" w:hAnsi="宋体" w:hint="eastAsia"/>
          <w:bCs/>
          <w:u w:val="single"/>
        </w:rPr>
        <w:t>9</w:t>
      </w:r>
      <w:r>
        <w:rPr>
          <w:rFonts w:ascii="宋体" w:hAnsi="宋体" w:hint="eastAsia"/>
          <w:bCs/>
          <w:u w:val="single"/>
        </w:rPr>
        <w:t>月</w:t>
      </w:r>
      <w:r w:rsidR="00D4681E">
        <w:rPr>
          <w:rFonts w:ascii="宋体" w:hAnsi="宋体" w:hint="eastAsia"/>
          <w:bCs/>
          <w:u w:val="single"/>
        </w:rPr>
        <w:t>21</w:t>
      </w:r>
      <w:r>
        <w:rPr>
          <w:rFonts w:ascii="宋体" w:hAnsi="宋体" w:hint="eastAsia"/>
          <w:bCs/>
          <w:u w:val="single"/>
        </w:rPr>
        <w:t>日</w:t>
      </w:r>
      <w:r>
        <w:rPr>
          <w:rFonts w:ascii="宋体" w:hAnsi="宋体"/>
          <w:bCs/>
          <w:u w:val="single"/>
        </w:rPr>
        <w:t xml:space="preserve"> 10</w:t>
      </w:r>
      <w:r>
        <w:rPr>
          <w:rFonts w:ascii="宋体" w:hAnsi="宋体" w:hint="eastAsia"/>
          <w:bCs/>
          <w:u w:val="single"/>
        </w:rPr>
        <w:t>点</w:t>
      </w:r>
      <w:r>
        <w:rPr>
          <w:rFonts w:ascii="宋体" w:hAnsi="宋体"/>
          <w:bCs/>
          <w:u w:val="single"/>
        </w:rPr>
        <w:t>00</w:t>
      </w:r>
      <w:r>
        <w:rPr>
          <w:rFonts w:ascii="宋体" w:hAnsi="宋体" w:hint="eastAsia"/>
          <w:bCs/>
          <w:u w:val="single"/>
        </w:rPr>
        <w:t>分</w:t>
      </w:r>
      <w:r>
        <w:rPr>
          <w:rFonts w:ascii="宋体" w:hAnsi="宋体" w:hint="eastAsia"/>
          <w:bCs/>
        </w:rPr>
        <w:t>（北京时间）。</w:t>
      </w:r>
    </w:p>
    <w:p w:rsidR="0085354F" w:rsidRDefault="00FB4548">
      <w:pPr>
        <w:adjustRightInd w:val="0"/>
        <w:snapToGrid w:val="0"/>
        <w:spacing w:line="400" w:lineRule="exact"/>
        <w:ind w:firstLineChars="200" w:firstLine="420"/>
        <w:rPr>
          <w:rFonts w:ascii="宋体" w:hAnsi="宋体"/>
          <w:bCs/>
          <w:u w:val="single"/>
        </w:rPr>
      </w:pPr>
      <w:r>
        <w:rPr>
          <w:rFonts w:ascii="宋体" w:hAnsi="宋体" w:hint="eastAsia"/>
        </w:rPr>
        <w:t>地点：</w:t>
      </w:r>
      <w:r>
        <w:rPr>
          <w:rFonts w:ascii="宋体" w:hAnsi="宋体" w:hint="eastAsia"/>
          <w:bCs/>
        </w:rPr>
        <w:t>广西南宁市朝阳路</w:t>
      </w:r>
      <w:r>
        <w:rPr>
          <w:rFonts w:ascii="宋体" w:hAnsi="宋体"/>
          <w:bCs/>
        </w:rPr>
        <w:t>63</w:t>
      </w:r>
      <w:r>
        <w:rPr>
          <w:rFonts w:ascii="宋体" w:hAnsi="宋体" w:hint="eastAsia"/>
          <w:bCs/>
        </w:rPr>
        <w:t>号凤凰大厦，广西壮族自治区政府采购中心开标室。</w:t>
      </w:r>
    </w:p>
    <w:p w:rsidR="0085354F" w:rsidRDefault="00FB4548">
      <w:pPr>
        <w:spacing w:line="400" w:lineRule="exact"/>
        <w:rPr>
          <w:rFonts w:ascii="宋体" w:hAnsi="宋体" w:cs="宋体"/>
          <w:b/>
        </w:rPr>
      </w:pPr>
      <w:bookmarkStart w:id="17" w:name="_Toc28359084"/>
      <w:bookmarkStart w:id="18" w:name="_Toc35393625"/>
      <w:bookmarkStart w:id="19" w:name="_Toc35393794"/>
      <w:bookmarkStart w:id="20" w:name="_Toc28359007"/>
      <w:r>
        <w:rPr>
          <w:rFonts w:hint="eastAsia"/>
          <w:b/>
        </w:rPr>
        <w:t>五、公告期限</w:t>
      </w:r>
      <w:bookmarkEnd w:id="17"/>
      <w:bookmarkEnd w:id="18"/>
      <w:bookmarkEnd w:id="19"/>
      <w:bookmarkEnd w:id="20"/>
    </w:p>
    <w:p w:rsidR="0085354F" w:rsidRDefault="00FB4548">
      <w:pPr>
        <w:adjustRightInd w:val="0"/>
        <w:snapToGrid w:val="0"/>
        <w:spacing w:line="400" w:lineRule="exact"/>
        <w:ind w:firstLineChars="200" w:firstLine="420"/>
        <w:rPr>
          <w:rFonts w:ascii="宋体" w:hAnsi="宋体" w:cs="宋体"/>
          <w:kern w:val="0"/>
        </w:rPr>
      </w:pPr>
      <w:r>
        <w:rPr>
          <w:rFonts w:ascii="宋体" w:hAnsi="宋体" w:cs="宋体" w:hint="eastAsia"/>
          <w:kern w:val="0"/>
        </w:rPr>
        <w:t>自本公告发布之日起</w:t>
      </w:r>
      <w:r>
        <w:rPr>
          <w:rFonts w:ascii="宋体" w:hAnsi="宋体" w:cs="宋体"/>
          <w:kern w:val="0"/>
        </w:rPr>
        <w:t>5</w:t>
      </w:r>
      <w:r>
        <w:rPr>
          <w:rFonts w:ascii="宋体" w:hAnsi="宋体" w:cs="宋体" w:hint="eastAsia"/>
          <w:kern w:val="0"/>
        </w:rPr>
        <w:t>个工作日。</w:t>
      </w:r>
    </w:p>
    <w:p w:rsidR="0085354F" w:rsidRDefault="00FB4548">
      <w:pPr>
        <w:spacing w:line="400" w:lineRule="exact"/>
        <w:rPr>
          <w:b/>
        </w:rPr>
      </w:pPr>
      <w:bookmarkStart w:id="21" w:name="_Toc35393626"/>
      <w:bookmarkStart w:id="22" w:name="_Toc35393795"/>
      <w:r>
        <w:rPr>
          <w:rFonts w:hint="eastAsia"/>
          <w:b/>
        </w:rPr>
        <w:t>六、其他补充事宜</w:t>
      </w:r>
      <w:bookmarkEnd w:id="21"/>
      <w:bookmarkEnd w:id="22"/>
    </w:p>
    <w:p w:rsidR="0085354F" w:rsidRDefault="00FB4548">
      <w:pPr>
        <w:adjustRightInd w:val="0"/>
        <w:snapToGrid w:val="0"/>
        <w:spacing w:line="400" w:lineRule="exact"/>
        <w:ind w:firstLineChars="200" w:firstLine="422"/>
        <w:rPr>
          <w:rFonts w:ascii="宋体" w:hAnsi="宋体" w:cs="宋体"/>
          <w:b/>
          <w:color w:val="000000"/>
        </w:rPr>
      </w:pPr>
      <w:r>
        <w:rPr>
          <w:rFonts w:ascii="宋体" w:hAnsi="宋体" w:cs="宋体"/>
          <w:b/>
          <w:bCs/>
          <w:color w:val="000000"/>
        </w:rPr>
        <w:t>1</w:t>
      </w:r>
      <w:r>
        <w:rPr>
          <w:rFonts w:ascii="宋体" w:hAnsi="宋体" w:cs="宋体" w:hint="eastAsia"/>
          <w:b/>
          <w:bCs/>
          <w:color w:val="000000"/>
        </w:rPr>
        <w:t>、投标保证金</w:t>
      </w:r>
      <w:r>
        <w:rPr>
          <w:rFonts w:ascii="宋体" w:hAnsi="宋体" w:cs="宋体" w:hint="eastAsia"/>
          <w:b/>
          <w:color w:val="000000"/>
        </w:rPr>
        <w:t>（人民币）：</w:t>
      </w:r>
      <w:r w:rsidR="00AC2DB6">
        <w:rPr>
          <w:rFonts w:ascii="宋体" w:hAnsi="宋体" w:cs="宋体" w:hint="eastAsia"/>
          <w:b/>
          <w:color w:val="000000"/>
          <w:u w:val="single"/>
        </w:rPr>
        <w:t>8</w:t>
      </w:r>
      <w:r>
        <w:rPr>
          <w:rFonts w:ascii="宋体" w:hAnsi="宋体" w:cs="宋体" w:hint="eastAsia"/>
          <w:b/>
          <w:color w:val="000000"/>
        </w:rPr>
        <w:t>万元。</w:t>
      </w:r>
      <w:r>
        <w:rPr>
          <w:rFonts w:ascii="宋体" w:hAnsi="宋体" w:cs="宋体"/>
          <w:b/>
          <w:color w:val="000000"/>
        </w:rPr>
        <w:t xml:space="preserve"> (</w:t>
      </w:r>
      <w:r>
        <w:rPr>
          <w:rFonts w:ascii="宋体" w:hAnsi="宋体" w:cs="宋体" w:hint="eastAsia"/>
          <w:b/>
          <w:color w:val="000000"/>
        </w:rPr>
        <w:t>必须足额交纳</w:t>
      </w:r>
      <w:r>
        <w:rPr>
          <w:rFonts w:ascii="宋体" w:hAnsi="宋体" w:cs="宋体"/>
          <w:b/>
          <w:color w:val="000000"/>
        </w:rPr>
        <w:t>)</w:t>
      </w:r>
    </w:p>
    <w:p w:rsidR="0085354F" w:rsidRDefault="00FB4548">
      <w:pPr>
        <w:pStyle w:val="1"/>
        <w:adjustRightInd w:val="0"/>
        <w:snapToGrid w:val="0"/>
        <w:spacing w:line="400" w:lineRule="exact"/>
        <w:rPr>
          <w:rFonts w:ascii="宋体" w:hAnsi="宋体"/>
        </w:rPr>
      </w:pPr>
      <w:r>
        <w:rPr>
          <w:rFonts w:ascii="宋体" w:hAnsi="宋体" w:hint="eastAsia"/>
        </w:rPr>
        <w:t>投标人应于提交投标文件截止时间前将投标保证金以支票、汇票、本票、网上银行等非现金形式交至</w:t>
      </w:r>
      <w:r>
        <w:rPr>
          <w:rFonts w:ascii="宋体" w:hAnsi="宋体" w:hint="eastAsia"/>
        </w:rPr>
        <w:lastRenderedPageBreak/>
        <w:t>以下账户。</w:t>
      </w:r>
    </w:p>
    <w:p w:rsidR="0085354F" w:rsidRDefault="00FB4548">
      <w:pPr>
        <w:pStyle w:val="1"/>
        <w:adjustRightInd w:val="0"/>
        <w:snapToGrid w:val="0"/>
        <w:spacing w:line="400" w:lineRule="exact"/>
        <w:rPr>
          <w:rFonts w:ascii="宋体" w:hAnsi="宋体"/>
        </w:rPr>
      </w:pPr>
      <w:r>
        <w:rPr>
          <w:rFonts w:ascii="宋体" w:hAnsi="宋体" w:hint="eastAsia"/>
        </w:rPr>
        <w:t>开户名称：广西壮族自治区政府采购中心</w:t>
      </w:r>
    </w:p>
    <w:p w:rsidR="0085354F" w:rsidRDefault="00FB4548">
      <w:pPr>
        <w:pStyle w:val="1"/>
        <w:adjustRightInd w:val="0"/>
        <w:snapToGrid w:val="0"/>
        <w:spacing w:line="400" w:lineRule="exact"/>
        <w:rPr>
          <w:rFonts w:ascii="宋体" w:hAnsi="宋体"/>
        </w:rPr>
      </w:pPr>
      <w:r>
        <w:rPr>
          <w:rFonts w:ascii="宋体" w:hAnsi="宋体" w:hint="eastAsia"/>
        </w:rPr>
        <w:t>开户银行：中国建设银行南宁市华东路支行</w:t>
      </w:r>
    </w:p>
    <w:p w:rsidR="0085354F" w:rsidRDefault="00FB4548">
      <w:pPr>
        <w:pStyle w:val="1"/>
        <w:adjustRightInd w:val="0"/>
        <w:snapToGrid w:val="0"/>
        <w:spacing w:line="400" w:lineRule="exact"/>
        <w:rPr>
          <w:rFonts w:ascii="宋体" w:hAnsi="宋体"/>
        </w:rPr>
      </w:pPr>
      <w:r>
        <w:rPr>
          <w:rFonts w:ascii="宋体" w:hAnsi="宋体" w:hint="eastAsia"/>
        </w:rPr>
        <w:t>银行帐号：</w:t>
      </w:r>
      <w:r>
        <w:rPr>
          <w:rFonts w:ascii="宋体" w:hAnsi="宋体"/>
        </w:rPr>
        <w:t>45001604568059198888</w:t>
      </w:r>
    </w:p>
    <w:p w:rsidR="0085354F" w:rsidRDefault="00FB4548">
      <w:pPr>
        <w:pStyle w:val="1"/>
        <w:adjustRightInd w:val="0"/>
        <w:snapToGrid w:val="0"/>
        <w:spacing w:line="400" w:lineRule="exact"/>
        <w:rPr>
          <w:rFonts w:ascii="宋体" w:hAnsi="宋体"/>
        </w:rPr>
      </w:pPr>
      <w:r>
        <w:rPr>
          <w:rFonts w:ascii="宋体" w:hAnsi="宋体" w:hint="eastAsia"/>
        </w:rPr>
        <w:t>本中心财务（电话：</w:t>
      </w:r>
      <w:r>
        <w:rPr>
          <w:rFonts w:ascii="宋体" w:hAnsi="宋体"/>
        </w:rPr>
        <w:t>0771-2501693</w:t>
      </w:r>
      <w:r>
        <w:rPr>
          <w:rFonts w:ascii="宋体" w:hAnsi="宋体" w:hint="eastAsia"/>
        </w:rPr>
        <w:t>，地址：南宁市园湖南路</w:t>
      </w:r>
      <w:r>
        <w:rPr>
          <w:rFonts w:ascii="宋体" w:hAnsi="宋体"/>
        </w:rPr>
        <w:t>2-60</w:t>
      </w:r>
      <w:r>
        <w:rPr>
          <w:rFonts w:ascii="宋体" w:hAnsi="宋体" w:hint="eastAsia"/>
        </w:rPr>
        <w:t>号）</w:t>
      </w:r>
    </w:p>
    <w:p w:rsidR="0085354F" w:rsidRDefault="00FB4548">
      <w:pPr>
        <w:pStyle w:val="1"/>
        <w:adjustRightInd w:val="0"/>
        <w:snapToGrid w:val="0"/>
        <w:spacing w:line="400" w:lineRule="exact"/>
        <w:ind w:firstLine="422"/>
        <w:rPr>
          <w:rFonts w:ascii="宋体" w:hAnsi="宋体"/>
          <w:b/>
        </w:rPr>
      </w:pPr>
      <w:r>
        <w:rPr>
          <w:rFonts w:ascii="宋体" w:hAnsi="宋体"/>
          <w:b/>
        </w:rPr>
        <w:t>2.</w:t>
      </w:r>
      <w:r>
        <w:rPr>
          <w:rFonts w:ascii="宋体" w:hAnsi="宋体" w:hint="eastAsia"/>
          <w:b/>
        </w:rPr>
        <w:t>本项目需要落实的政府采购政策</w:t>
      </w:r>
    </w:p>
    <w:p w:rsidR="0085354F" w:rsidRDefault="00FB4548">
      <w:pPr>
        <w:pStyle w:val="1"/>
        <w:adjustRightInd w:val="0"/>
        <w:snapToGrid w:val="0"/>
        <w:spacing w:line="400" w:lineRule="exact"/>
        <w:rPr>
          <w:rFonts w:ascii="宋体" w:hAnsi="宋体"/>
        </w:rPr>
      </w:pPr>
      <w:r>
        <w:rPr>
          <w:rFonts w:ascii="宋体" w:hAnsi="宋体" w:hint="eastAsia"/>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rsidR="0085354F" w:rsidRDefault="00FB4548">
      <w:pPr>
        <w:pStyle w:val="1"/>
        <w:adjustRightInd w:val="0"/>
        <w:snapToGrid w:val="0"/>
        <w:spacing w:line="400" w:lineRule="exact"/>
        <w:ind w:firstLine="422"/>
        <w:rPr>
          <w:rFonts w:ascii="宋体" w:hAnsi="宋体"/>
          <w:b/>
        </w:rPr>
      </w:pPr>
      <w:r>
        <w:rPr>
          <w:rFonts w:ascii="宋体" w:hAnsi="宋体"/>
          <w:b/>
        </w:rPr>
        <w:t>3.</w:t>
      </w:r>
      <w:r>
        <w:rPr>
          <w:rFonts w:ascii="宋体" w:hAnsi="宋体" w:hint="eastAsia"/>
          <w:b/>
        </w:rPr>
        <w:t>网上公告媒体查询</w:t>
      </w:r>
    </w:p>
    <w:p w:rsidR="0085354F" w:rsidRDefault="00FB4548">
      <w:pPr>
        <w:pStyle w:val="1"/>
        <w:adjustRightInd w:val="0"/>
        <w:snapToGrid w:val="0"/>
        <w:spacing w:line="400" w:lineRule="exact"/>
        <w:rPr>
          <w:rFonts w:ascii="宋体" w:hAnsi="宋体"/>
        </w:rPr>
      </w:pPr>
      <w:r>
        <w:rPr>
          <w:rFonts w:ascii="宋体" w:hAnsi="宋体" w:hint="eastAsia"/>
        </w:rPr>
        <w:t>中国政府采购网（</w:t>
      </w:r>
      <w:r>
        <w:rPr>
          <w:rFonts w:ascii="宋体" w:hAnsi="宋体"/>
        </w:rPr>
        <w:t>www.ccgp.gov.cn</w:t>
      </w:r>
      <w:r>
        <w:rPr>
          <w:rFonts w:ascii="宋体" w:hAnsi="宋体" w:hint="eastAsia"/>
        </w:rPr>
        <w:t>）、广西壮族自治区政府采购网（</w:t>
      </w:r>
      <w:r>
        <w:rPr>
          <w:rFonts w:ascii="宋体" w:hAnsi="宋体"/>
        </w:rPr>
        <w:t>zfcg.gxzf.gov.cn</w:t>
      </w:r>
      <w:r>
        <w:rPr>
          <w:rFonts w:ascii="宋体" w:hAnsi="宋体" w:hint="eastAsia"/>
        </w:rPr>
        <w:t>）、广西壮族自治区政府采购中心网站（</w:t>
      </w:r>
      <w:r>
        <w:rPr>
          <w:rFonts w:ascii="宋体" w:hAnsi="宋体"/>
        </w:rPr>
        <w:t>gxzfcg.gxzf.gov.cn</w:t>
      </w:r>
      <w:r>
        <w:rPr>
          <w:rFonts w:ascii="宋体" w:hAnsi="宋体" w:hint="eastAsia"/>
        </w:rPr>
        <w:t>）。</w:t>
      </w:r>
    </w:p>
    <w:p w:rsidR="0085354F" w:rsidRDefault="00FB4548">
      <w:pPr>
        <w:spacing w:line="400" w:lineRule="exact"/>
        <w:rPr>
          <w:b/>
        </w:rPr>
      </w:pPr>
      <w:bookmarkStart w:id="23" w:name="_Toc35393796"/>
      <w:bookmarkStart w:id="24" w:name="_Toc35393627"/>
      <w:bookmarkStart w:id="25" w:name="_Toc28359085"/>
      <w:bookmarkStart w:id="26" w:name="_Toc28359008"/>
      <w:r>
        <w:rPr>
          <w:rFonts w:hint="eastAsia"/>
          <w:b/>
        </w:rPr>
        <w:t>七、对本次招标提出询问，请按以下方式联系</w:t>
      </w:r>
      <w:bookmarkEnd w:id="23"/>
      <w:bookmarkEnd w:id="24"/>
      <w:bookmarkEnd w:id="25"/>
      <w:bookmarkEnd w:id="26"/>
      <w:r>
        <w:rPr>
          <w:rFonts w:hint="eastAsia"/>
          <w:b/>
        </w:rPr>
        <w:t>：</w:t>
      </w:r>
    </w:p>
    <w:p w:rsidR="0085354F" w:rsidRDefault="00FB4548">
      <w:pPr>
        <w:adjustRightInd w:val="0"/>
        <w:snapToGrid w:val="0"/>
        <w:spacing w:line="400" w:lineRule="exact"/>
        <w:ind w:firstLine="420"/>
        <w:rPr>
          <w:rFonts w:ascii="宋体" w:hAnsi="宋体"/>
          <w:bCs/>
        </w:rPr>
      </w:pPr>
      <w:bookmarkStart w:id="27" w:name="_Toc28359009"/>
      <w:bookmarkStart w:id="28" w:name="_Toc28359086"/>
      <w:r>
        <w:rPr>
          <w:rFonts w:ascii="宋体" w:hAnsi="宋体" w:cs="宋体"/>
        </w:rPr>
        <w:t>1.</w:t>
      </w:r>
      <w:r>
        <w:rPr>
          <w:rFonts w:ascii="宋体" w:hAnsi="宋体" w:hint="eastAsia"/>
          <w:bCs/>
        </w:rPr>
        <w:t>采购人信息</w:t>
      </w:r>
    </w:p>
    <w:p w:rsidR="0085354F" w:rsidRDefault="00FB4548">
      <w:pPr>
        <w:snapToGrid w:val="0"/>
        <w:spacing w:line="340" w:lineRule="exact"/>
        <w:ind w:firstLine="420"/>
        <w:rPr>
          <w:rFonts w:ascii="宋体" w:hAnsi="宋体"/>
          <w:szCs w:val="21"/>
        </w:rPr>
      </w:pPr>
      <w:r>
        <w:rPr>
          <w:rFonts w:ascii="宋体" w:hAnsi="宋体" w:hint="eastAsia"/>
          <w:bCs/>
        </w:rPr>
        <w:t>名称：</w:t>
      </w:r>
      <w:r>
        <w:rPr>
          <w:rFonts w:ascii="宋体" w:hAnsi="宋体" w:hint="eastAsia"/>
          <w:b/>
          <w:bCs/>
          <w:szCs w:val="21"/>
        </w:rPr>
        <w:t>广西壮族自治区人民医院；</w:t>
      </w:r>
    </w:p>
    <w:p w:rsidR="0085354F" w:rsidRDefault="00FB4548">
      <w:pPr>
        <w:snapToGrid w:val="0"/>
        <w:spacing w:line="340" w:lineRule="exact"/>
        <w:ind w:firstLineChars="202" w:firstLine="424"/>
        <w:rPr>
          <w:rFonts w:ascii="宋体" w:hAnsi="宋体"/>
          <w:szCs w:val="21"/>
          <w:u w:val="single"/>
        </w:rPr>
      </w:pPr>
      <w:r>
        <w:rPr>
          <w:rFonts w:ascii="宋体" w:hAnsi="宋体" w:hint="eastAsia"/>
          <w:szCs w:val="21"/>
        </w:rPr>
        <w:t>地址：南宁市青秀区桃源路6号；</w:t>
      </w:r>
    </w:p>
    <w:p w:rsidR="0085354F" w:rsidRDefault="00FB4548">
      <w:pPr>
        <w:adjustRightInd w:val="0"/>
        <w:snapToGrid w:val="0"/>
        <w:spacing w:line="400" w:lineRule="exact"/>
        <w:ind w:firstLine="420"/>
        <w:rPr>
          <w:rFonts w:ascii="宋体" w:hAnsi="宋体"/>
          <w:bCs/>
        </w:rPr>
      </w:pPr>
      <w:r>
        <w:rPr>
          <w:rFonts w:ascii="宋体" w:hAnsi="宋体" w:hint="eastAsia"/>
          <w:bCs/>
        </w:rPr>
        <w:t>联系方式：</w:t>
      </w:r>
      <w:r>
        <w:rPr>
          <w:rFonts w:ascii="宋体" w:hAnsi="宋体" w:hint="eastAsia"/>
          <w:szCs w:val="21"/>
        </w:rPr>
        <w:t>朱纲</w:t>
      </w:r>
      <w:r>
        <w:rPr>
          <w:rFonts w:ascii="宋体" w:hAnsi="宋体" w:hint="eastAsia"/>
        </w:rPr>
        <w:t>，</w:t>
      </w:r>
      <w:r>
        <w:rPr>
          <w:rFonts w:ascii="宋体" w:hAnsi="宋体"/>
        </w:rPr>
        <w:t>0771-5722430</w:t>
      </w:r>
      <w:r>
        <w:rPr>
          <w:rFonts w:ascii="宋体" w:hAnsi="宋体" w:hint="eastAsia"/>
        </w:rPr>
        <w:t>；</w:t>
      </w:r>
    </w:p>
    <w:p w:rsidR="0085354F" w:rsidRDefault="00FB4548">
      <w:pPr>
        <w:adjustRightInd w:val="0"/>
        <w:snapToGrid w:val="0"/>
        <w:spacing w:line="400" w:lineRule="exact"/>
        <w:ind w:firstLine="420"/>
        <w:rPr>
          <w:rFonts w:ascii="宋体" w:hAnsi="宋体" w:cs="宋体"/>
          <w:color w:val="000000"/>
        </w:rPr>
      </w:pPr>
      <w:r>
        <w:rPr>
          <w:rFonts w:ascii="宋体" w:hAnsi="宋体" w:cs="宋体"/>
          <w:color w:val="000000"/>
        </w:rPr>
        <w:t>2.</w:t>
      </w:r>
      <w:r>
        <w:rPr>
          <w:rFonts w:ascii="宋体" w:hAnsi="宋体" w:cs="宋体" w:hint="eastAsia"/>
          <w:color w:val="000000"/>
        </w:rPr>
        <w:t>采购代理机构</w:t>
      </w:r>
    </w:p>
    <w:p w:rsidR="0085354F" w:rsidRDefault="00FB4548">
      <w:pPr>
        <w:adjustRightInd w:val="0"/>
        <w:snapToGrid w:val="0"/>
        <w:spacing w:line="400" w:lineRule="exact"/>
        <w:ind w:firstLine="420"/>
        <w:rPr>
          <w:rFonts w:ascii="宋体" w:hAnsi="宋体" w:cs="宋体"/>
          <w:color w:val="000000"/>
        </w:rPr>
      </w:pPr>
      <w:r>
        <w:rPr>
          <w:rFonts w:ascii="宋体" w:hAnsi="宋体" w:hint="eastAsia"/>
        </w:rPr>
        <w:t>名称：</w:t>
      </w:r>
      <w:r>
        <w:rPr>
          <w:rFonts w:ascii="宋体" w:hAnsi="宋体" w:cs="宋体" w:hint="eastAsia"/>
          <w:color w:val="000000"/>
        </w:rPr>
        <w:t>广西壮族自治区政府采购中心；</w:t>
      </w:r>
    </w:p>
    <w:p w:rsidR="0085354F" w:rsidRDefault="00FB4548">
      <w:pPr>
        <w:adjustRightInd w:val="0"/>
        <w:snapToGrid w:val="0"/>
        <w:spacing w:line="400" w:lineRule="exact"/>
        <w:ind w:firstLine="420"/>
        <w:rPr>
          <w:rFonts w:ascii="宋体" w:hAnsi="宋体" w:cs="宋体"/>
          <w:color w:val="000000"/>
        </w:rPr>
      </w:pPr>
      <w:r>
        <w:rPr>
          <w:rFonts w:ascii="宋体" w:hAnsi="宋体" w:cs="宋体" w:hint="eastAsia"/>
          <w:color w:val="000000"/>
        </w:rPr>
        <w:t>地址：广西南宁市朝阳路</w:t>
      </w:r>
      <w:r>
        <w:rPr>
          <w:rFonts w:ascii="宋体" w:hAnsi="宋体" w:cs="宋体"/>
          <w:color w:val="000000"/>
        </w:rPr>
        <w:t>63</w:t>
      </w:r>
      <w:r>
        <w:rPr>
          <w:rFonts w:ascii="宋体" w:hAnsi="宋体" w:cs="宋体" w:hint="eastAsia"/>
          <w:color w:val="000000"/>
        </w:rPr>
        <w:t>号凤凰大厦</w:t>
      </w:r>
      <w:r>
        <w:rPr>
          <w:rFonts w:ascii="宋体" w:hAnsi="宋体" w:cs="宋体"/>
          <w:color w:val="000000"/>
        </w:rPr>
        <w:t xml:space="preserve"> ；</w:t>
      </w:r>
    </w:p>
    <w:p w:rsidR="0085354F" w:rsidRDefault="00FB4548">
      <w:pPr>
        <w:adjustRightInd w:val="0"/>
        <w:snapToGrid w:val="0"/>
        <w:spacing w:line="400" w:lineRule="exact"/>
        <w:ind w:firstLine="420"/>
        <w:rPr>
          <w:rFonts w:ascii="宋体" w:hAnsi="宋体"/>
          <w:u w:val="single"/>
        </w:rPr>
      </w:pPr>
      <w:r>
        <w:rPr>
          <w:rFonts w:ascii="宋体" w:hAnsi="宋体" w:hint="eastAsia"/>
        </w:rPr>
        <w:t>联系方式：</w:t>
      </w:r>
      <w:r>
        <w:rPr>
          <w:rFonts w:ascii="宋体" w:hAnsi="宋体"/>
          <w:u w:val="single"/>
        </w:rPr>
        <w:t>0771-5309290；</w:t>
      </w:r>
    </w:p>
    <w:p w:rsidR="0085354F" w:rsidRDefault="00FB4548">
      <w:pPr>
        <w:adjustRightInd w:val="0"/>
        <w:snapToGrid w:val="0"/>
        <w:spacing w:line="400" w:lineRule="exact"/>
        <w:ind w:firstLine="420"/>
        <w:rPr>
          <w:rFonts w:ascii="宋体" w:hAnsi="宋体" w:cs="宋体"/>
          <w:color w:val="000000"/>
        </w:rPr>
      </w:pPr>
      <w:r>
        <w:rPr>
          <w:rFonts w:ascii="宋体" w:hAnsi="宋体" w:cs="宋体"/>
          <w:color w:val="000000"/>
        </w:rPr>
        <w:t>3.</w:t>
      </w:r>
      <w:r>
        <w:rPr>
          <w:rFonts w:ascii="宋体" w:hAnsi="宋体" w:cs="宋体" w:hint="eastAsia"/>
          <w:color w:val="000000"/>
        </w:rPr>
        <w:t>项目联系方式</w:t>
      </w:r>
    </w:p>
    <w:p w:rsidR="0085354F" w:rsidRDefault="00FB4548">
      <w:pPr>
        <w:adjustRightInd w:val="0"/>
        <w:snapToGrid w:val="0"/>
        <w:spacing w:line="400" w:lineRule="exact"/>
        <w:ind w:firstLine="420"/>
        <w:rPr>
          <w:rFonts w:ascii="宋体" w:hAnsi="宋体" w:cs="宋体"/>
          <w:color w:val="000000"/>
        </w:rPr>
      </w:pPr>
      <w:r>
        <w:rPr>
          <w:rFonts w:ascii="宋体" w:hAnsi="宋体" w:cs="宋体" w:hint="eastAsia"/>
          <w:color w:val="000000"/>
        </w:rPr>
        <w:t>项目联系人：郑炜；</w:t>
      </w:r>
    </w:p>
    <w:p w:rsidR="0085354F" w:rsidRDefault="00FB4548">
      <w:pPr>
        <w:adjustRightInd w:val="0"/>
        <w:snapToGrid w:val="0"/>
        <w:spacing w:line="400" w:lineRule="exact"/>
        <w:ind w:firstLine="420"/>
        <w:rPr>
          <w:rFonts w:ascii="宋体" w:hAnsi="宋体" w:cs="宋体"/>
          <w:color w:val="000000"/>
        </w:rPr>
      </w:pPr>
      <w:r>
        <w:rPr>
          <w:rFonts w:ascii="宋体" w:hAnsi="宋体" w:cs="宋体" w:hint="eastAsia"/>
          <w:color w:val="000000"/>
        </w:rPr>
        <w:t>电话：</w:t>
      </w:r>
      <w:r>
        <w:rPr>
          <w:rFonts w:ascii="宋体" w:hAnsi="宋体" w:cs="宋体"/>
          <w:color w:val="000000"/>
        </w:rPr>
        <w:t>0771-5309316；</w:t>
      </w:r>
    </w:p>
    <w:p w:rsidR="0085354F" w:rsidRDefault="00FB4548">
      <w:pPr>
        <w:adjustRightInd w:val="0"/>
        <w:snapToGrid w:val="0"/>
        <w:spacing w:line="400" w:lineRule="exact"/>
        <w:ind w:firstLineChars="200" w:firstLine="420"/>
        <w:rPr>
          <w:rFonts w:ascii="宋体" w:hAnsi="宋体" w:cs="宋体"/>
          <w:color w:val="000000"/>
        </w:rPr>
      </w:pPr>
      <w:r>
        <w:rPr>
          <w:rFonts w:ascii="宋体" w:hAnsi="宋体" w:cs="宋体"/>
          <w:color w:val="000000"/>
        </w:rPr>
        <w:t>4.</w:t>
      </w:r>
      <w:r>
        <w:rPr>
          <w:rFonts w:ascii="宋体" w:hAnsi="宋体" w:cs="宋体" w:hint="eastAsia"/>
          <w:color w:val="000000"/>
        </w:rPr>
        <w:t>监督部门</w:t>
      </w:r>
      <w:r>
        <w:rPr>
          <w:rFonts w:ascii="宋体" w:hAnsi="宋体" w:cs="宋体"/>
          <w:color w:val="000000"/>
        </w:rPr>
        <w:t xml:space="preserve">: </w:t>
      </w:r>
      <w:r>
        <w:rPr>
          <w:rFonts w:ascii="宋体" w:hAnsi="宋体" w:cs="宋体" w:hint="eastAsia"/>
          <w:color w:val="000000"/>
        </w:rPr>
        <w:t>广西区财政厅政府采购监督管理处，电话：</w:t>
      </w:r>
      <w:r>
        <w:rPr>
          <w:rFonts w:ascii="宋体" w:hAnsi="宋体" w:cs="宋体"/>
          <w:color w:val="000000"/>
        </w:rPr>
        <w:t>0771-5339851。</w:t>
      </w:r>
    </w:p>
    <w:p w:rsidR="0085354F" w:rsidRDefault="0085354F">
      <w:pPr>
        <w:adjustRightInd w:val="0"/>
        <w:snapToGrid w:val="0"/>
        <w:spacing w:line="400" w:lineRule="exact"/>
        <w:ind w:firstLineChars="200" w:firstLine="420"/>
        <w:rPr>
          <w:rFonts w:ascii="宋体" w:hAnsi="宋体" w:cs="宋体"/>
          <w:color w:val="000000"/>
        </w:rPr>
      </w:pPr>
    </w:p>
    <w:p w:rsidR="0085354F" w:rsidRDefault="0085354F">
      <w:pPr>
        <w:adjustRightInd w:val="0"/>
        <w:snapToGrid w:val="0"/>
        <w:spacing w:line="400" w:lineRule="exact"/>
        <w:ind w:firstLineChars="200" w:firstLine="420"/>
        <w:rPr>
          <w:rFonts w:ascii="宋体" w:hAnsi="宋体" w:cs="宋体"/>
          <w:color w:val="000000"/>
        </w:rPr>
      </w:pPr>
    </w:p>
    <w:bookmarkEnd w:id="27"/>
    <w:bookmarkEnd w:id="28"/>
    <w:p w:rsidR="0085354F" w:rsidRDefault="00FB4548">
      <w:pPr>
        <w:snapToGrid w:val="0"/>
        <w:spacing w:line="400" w:lineRule="exact"/>
        <w:ind w:left="238"/>
        <w:jc w:val="right"/>
        <w:rPr>
          <w:rFonts w:ascii="宋体" w:cs="宋体"/>
          <w:color w:val="000000"/>
        </w:rPr>
      </w:pPr>
      <w:r>
        <w:rPr>
          <w:rFonts w:ascii="宋体" w:hAnsi="宋体" w:cs="宋体" w:hint="eastAsia"/>
          <w:color w:val="000000"/>
        </w:rPr>
        <w:t>广西壮族自治区政府采购中心</w:t>
      </w:r>
    </w:p>
    <w:p w:rsidR="0085354F" w:rsidRDefault="00FB4548">
      <w:pPr>
        <w:widowControl/>
        <w:adjustRightInd w:val="0"/>
        <w:snapToGrid w:val="0"/>
        <w:spacing w:line="400" w:lineRule="exact"/>
        <w:ind w:rightChars="183" w:right="384"/>
        <w:jc w:val="right"/>
        <w:rPr>
          <w:rFonts w:ascii="仿宋" w:eastAsia="仿宋" w:hAnsi="仿宋"/>
          <w:sz w:val="28"/>
          <w:szCs w:val="28"/>
        </w:rPr>
      </w:pPr>
      <w:r>
        <w:rPr>
          <w:rFonts w:ascii="宋体" w:hAnsi="宋体" w:cs="宋体"/>
          <w:color w:val="000000"/>
        </w:rPr>
        <w:t>2020</w:t>
      </w:r>
      <w:r>
        <w:rPr>
          <w:rFonts w:ascii="宋体" w:hAnsi="宋体" w:cs="宋体" w:hint="eastAsia"/>
          <w:color w:val="000000"/>
        </w:rPr>
        <w:t>年8月</w:t>
      </w:r>
      <w:r w:rsidR="00D4681E">
        <w:rPr>
          <w:rFonts w:ascii="宋体" w:hAnsi="宋体" w:cs="宋体" w:hint="eastAsia"/>
          <w:color w:val="000000"/>
        </w:rPr>
        <w:t>31</w:t>
      </w:r>
      <w:r>
        <w:rPr>
          <w:rFonts w:ascii="宋体" w:hAnsi="宋体" w:cs="宋体" w:hint="eastAsia"/>
          <w:color w:val="000000"/>
        </w:rPr>
        <w:t>日</w:t>
      </w:r>
    </w:p>
    <w:p w:rsidR="0085354F" w:rsidRDefault="0085354F">
      <w:pPr>
        <w:wordWrap w:val="0"/>
        <w:ind w:firstLineChars="202" w:firstLine="424"/>
        <w:rPr>
          <w:rFonts w:ascii="宋体" w:hAnsi="宋体"/>
          <w:szCs w:val="21"/>
        </w:rPr>
      </w:pPr>
    </w:p>
    <w:p w:rsidR="0085354F" w:rsidRDefault="0085354F" w:rsidP="005E01B7">
      <w:pPr>
        <w:snapToGrid w:val="0"/>
        <w:spacing w:beforeLines="50" w:afterLines="50"/>
        <w:ind w:left="238"/>
        <w:jc w:val="center"/>
        <w:rPr>
          <w:rFonts w:ascii="仿宋_GB2312" w:eastAsia="仿宋_GB2312" w:hAnsi="宋体"/>
          <w:b/>
          <w:sz w:val="44"/>
          <w:szCs w:val="44"/>
        </w:rPr>
      </w:pPr>
    </w:p>
    <w:p w:rsidR="0085354F" w:rsidRDefault="0085354F" w:rsidP="005E01B7">
      <w:pPr>
        <w:snapToGrid w:val="0"/>
        <w:spacing w:beforeLines="50" w:afterLines="50"/>
        <w:ind w:left="238"/>
        <w:jc w:val="center"/>
        <w:rPr>
          <w:rFonts w:ascii="仿宋_GB2312" w:eastAsia="仿宋_GB2312" w:hAnsi="宋体"/>
          <w:b/>
          <w:sz w:val="44"/>
          <w:szCs w:val="44"/>
        </w:rPr>
      </w:pPr>
    </w:p>
    <w:p w:rsidR="0085354F" w:rsidRDefault="0085354F" w:rsidP="005E01B7">
      <w:pPr>
        <w:snapToGrid w:val="0"/>
        <w:spacing w:beforeLines="50" w:afterLines="50"/>
        <w:ind w:left="238"/>
        <w:jc w:val="center"/>
        <w:rPr>
          <w:rFonts w:ascii="仿宋_GB2312" w:eastAsia="仿宋_GB2312" w:hAnsi="宋体"/>
          <w:b/>
          <w:sz w:val="44"/>
          <w:szCs w:val="44"/>
        </w:rPr>
      </w:pPr>
    </w:p>
    <w:p w:rsidR="0085354F" w:rsidRDefault="0085354F" w:rsidP="005E01B7">
      <w:pPr>
        <w:snapToGrid w:val="0"/>
        <w:spacing w:beforeLines="50" w:afterLines="50"/>
        <w:ind w:left="238"/>
        <w:jc w:val="center"/>
        <w:rPr>
          <w:rFonts w:ascii="仿宋_GB2312" w:eastAsia="仿宋_GB2312" w:hAnsi="宋体"/>
          <w:b/>
          <w:sz w:val="44"/>
          <w:szCs w:val="44"/>
        </w:rPr>
      </w:pPr>
    </w:p>
    <w:p w:rsidR="0085354F" w:rsidRDefault="0085354F" w:rsidP="005E01B7">
      <w:pPr>
        <w:snapToGrid w:val="0"/>
        <w:spacing w:beforeLines="50" w:afterLines="50"/>
        <w:ind w:left="238"/>
        <w:jc w:val="center"/>
        <w:rPr>
          <w:rFonts w:ascii="仿宋_GB2312" w:eastAsia="仿宋_GB2312" w:hAnsi="宋体"/>
          <w:b/>
          <w:sz w:val="44"/>
          <w:szCs w:val="44"/>
        </w:rPr>
      </w:pPr>
    </w:p>
    <w:p w:rsidR="0085354F" w:rsidRDefault="0085354F" w:rsidP="005E01B7">
      <w:pPr>
        <w:snapToGrid w:val="0"/>
        <w:spacing w:beforeLines="50" w:afterLines="50"/>
        <w:ind w:left="238"/>
        <w:jc w:val="center"/>
        <w:rPr>
          <w:rFonts w:ascii="仿宋_GB2312" w:eastAsia="仿宋_GB2312" w:hAnsi="宋体"/>
          <w:b/>
          <w:sz w:val="44"/>
          <w:szCs w:val="44"/>
        </w:rPr>
      </w:pPr>
    </w:p>
    <w:p w:rsidR="0085354F" w:rsidRDefault="0085354F" w:rsidP="005E01B7">
      <w:pPr>
        <w:snapToGrid w:val="0"/>
        <w:spacing w:beforeLines="50" w:afterLines="50"/>
        <w:ind w:left="238"/>
        <w:jc w:val="center"/>
        <w:rPr>
          <w:rFonts w:ascii="仿宋_GB2312" w:eastAsia="仿宋_GB2312" w:hAnsi="宋体" w:hint="eastAsia"/>
          <w:b/>
          <w:sz w:val="44"/>
          <w:szCs w:val="44"/>
        </w:rPr>
      </w:pPr>
    </w:p>
    <w:p w:rsidR="00714854" w:rsidRDefault="00714854" w:rsidP="005E01B7">
      <w:pPr>
        <w:snapToGrid w:val="0"/>
        <w:spacing w:beforeLines="50" w:afterLines="50"/>
        <w:ind w:left="238"/>
        <w:jc w:val="center"/>
        <w:rPr>
          <w:rFonts w:ascii="仿宋_GB2312" w:eastAsia="仿宋_GB2312" w:hAnsi="宋体" w:hint="eastAsia"/>
          <w:b/>
          <w:sz w:val="44"/>
          <w:szCs w:val="44"/>
        </w:rPr>
      </w:pPr>
    </w:p>
    <w:p w:rsidR="00714854" w:rsidRDefault="00714854" w:rsidP="005E01B7">
      <w:pPr>
        <w:snapToGrid w:val="0"/>
        <w:spacing w:beforeLines="50" w:afterLines="50"/>
        <w:ind w:left="238"/>
        <w:jc w:val="center"/>
        <w:rPr>
          <w:rFonts w:ascii="仿宋_GB2312" w:eastAsia="仿宋_GB2312" w:hAnsi="宋体" w:hint="eastAsia"/>
          <w:b/>
          <w:sz w:val="44"/>
          <w:szCs w:val="44"/>
        </w:rPr>
      </w:pPr>
    </w:p>
    <w:p w:rsidR="00714854" w:rsidRDefault="00714854" w:rsidP="005E01B7">
      <w:pPr>
        <w:snapToGrid w:val="0"/>
        <w:spacing w:beforeLines="50" w:afterLines="50"/>
        <w:ind w:left="238"/>
        <w:jc w:val="center"/>
        <w:rPr>
          <w:rFonts w:ascii="仿宋_GB2312" w:eastAsia="仿宋_GB2312" w:hAnsi="宋体"/>
          <w:b/>
          <w:sz w:val="44"/>
          <w:szCs w:val="44"/>
        </w:rPr>
      </w:pPr>
    </w:p>
    <w:p w:rsidR="0085354F" w:rsidRDefault="0085354F" w:rsidP="005E01B7">
      <w:pPr>
        <w:snapToGrid w:val="0"/>
        <w:spacing w:beforeLines="50" w:afterLines="50"/>
        <w:ind w:left="238"/>
        <w:jc w:val="center"/>
        <w:rPr>
          <w:rFonts w:ascii="仿宋_GB2312" w:eastAsia="仿宋_GB2312" w:hAnsi="宋体"/>
          <w:b/>
          <w:sz w:val="44"/>
          <w:szCs w:val="44"/>
        </w:rPr>
      </w:pPr>
    </w:p>
    <w:p w:rsidR="0085354F" w:rsidRDefault="00FB4548" w:rsidP="005E01B7">
      <w:pPr>
        <w:snapToGrid w:val="0"/>
        <w:spacing w:beforeLines="50" w:afterLines="50"/>
        <w:ind w:left="1"/>
        <w:jc w:val="center"/>
        <w:rPr>
          <w:rFonts w:ascii="黑体" w:eastAsia="黑体" w:hAnsi="宋体"/>
          <w:sz w:val="32"/>
          <w:szCs w:val="32"/>
        </w:rPr>
      </w:pPr>
      <w:r>
        <w:rPr>
          <w:rFonts w:ascii="仿宋_GB2312" w:eastAsia="仿宋_GB2312" w:hAnsi="宋体" w:hint="eastAsia"/>
          <w:b/>
          <w:sz w:val="44"/>
          <w:szCs w:val="44"/>
        </w:rPr>
        <w:t xml:space="preserve">第二章  </w:t>
      </w:r>
      <w:r>
        <w:rPr>
          <w:rFonts w:ascii="仿宋_GB2312" w:eastAsia="仿宋_GB2312" w:hAnsi="宋体" w:hint="eastAsia"/>
          <w:b/>
          <w:bCs/>
          <w:sz w:val="44"/>
          <w:szCs w:val="44"/>
        </w:rPr>
        <w:t>招</w:t>
      </w:r>
      <w:r>
        <w:rPr>
          <w:rFonts w:ascii="仿宋_GB2312" w:eastAsia="仿宋_GB2312" w:hAnsi="宋体" w:hint="eastAsia"/>
          <w:b/>
          <w:sz w:val="44"/>
          <w:szCs w:val="44"/>
        </w:rPr>
        <w:t>标项目采购需求</w:t>
      </w:r>
    </w:p>
    <w:p w:rsidR="0085354F" w:rsidRDefault="0085354F" w:rsidP="005E01B7">
      <w:pPr>
        <w:snapToGrid w:val="0"/>
        <w:spacing w:beforeLines="50" w:afterLines="50"/>
        <w:ind w:left="238"/>
        <w:jc w:val="center"/>
        <w:rPr>
          <w:rFonts w:ascii="黑体" w:eastAsia="黑体" w:hAnsi="宋体"/>
          <w:sz w:val="32"/>
          <w:szCs w:val="32"/>
        </w:rPr>
      </w:pPr>
    </w:p>
    <w:p w:rsidR="0085354F" w:rsidRDefault="0085354F" w:rsidP="005E01B7">
      <w:pPr>
        <w:snapToGrid w:val="0"/>
        <w:spacing w:beforeLines="50" w:afterLines="50"/>
        <w:ind w:left="238"/>
        <w:jc w:val="center"/>
        <w:rPr>
          <w:rFonts w:ascii="黑体" w:eastAsia="黑体" w:hAnsi="宋体"/>
          <w:sz w:val="32"/>
          <w:szCs w:val="32"/>
        </w:rPr>
      </w:pPr>
    </w:p>
    <w:p w:rsidR="0085354F" w:rsidRDefault="0085354F" w:rsidP="005E01B7">
      <w:pPr>
        <w:snapToGrid w:val="0"/>
        <w:spacing w:beforeLines="50" w:afterLines="50"/>
        <w:ind w:left="238"/>
        <w:jc w:val="center"/>
        <w:rPr>
          <w:rFonts w:ascii="黑体" w:eastAsia="黑体" w:hAnsi="宋体"/>
          <w:sz w:val="32"/>
          <w:szCs w:val="32"/>
        </w:rPr>
      </w:pPr>
    </w:p>
    <w:p w:rsidR="0085354F" w:rsidRDefault="0085354F" w:rsidP="005E01B7">
      <w:pPr>
        <w:snapToGrid w:val="0"/>
        <w:spacing w:beforeLines="50" w:afterLines="50"/>
        <w:ind w:left="238"/>
        <w:jc w:val="center"/>
        <w:rPr>
          <w:rFonts w:ascii="黑体" w:eastAsia="黑体" w:hAnsi="宋体"/>
          <w:sz w:val="32"/>
          <w:szCs w:val="32"/>
        </w:rPr>
      </w:pPr>
    </w:p>
    <w:p w:rsidR="0085354F" w:rsidRDefault="0085354F" w:rsidP="005E01B7">
      <w:pPr>
        <w:snapToGrid w:val="0"/>
        <w:spacing w:beforeLines="50" w:afterLines="50"/>
        <w:ind w:left="238"/>
        <w:jc w:val="center"/>
        <w:rPr>
          <w:rFonts w:ascii="黑体" w:eastAsia="黑体" w:hAnsi="宋体"/>
          <w:sz w:val="32"/>
          <w:szCs w:val="32"/>
        </w:rPr>
      </w:pPr>
    </w:p>
    <w:p w:rsidR="0085354F" w:rsidRDefault="0085354F" w:rsidP="005E01B7">
      <w:pPr>
        <w:snapToGrid w:val="0"/>
        <w:spacing w:beforeLines="50" w:afterLines="50"/>
        <w:ind w:left="238"/>
        <w:jc w:val="center"/>
        <w:rPr>
          <w:rFonts w:ascii="黑体" w:eastAsia="黑体" w:hAnsi="宋体"/>
          <w:sz w:val="32"/>
          <w:szCs w:val="32"/>
        </w:rPr>
      </w:pPr>
    </w:p>
    <w:p w:rsidR="0085354F" w:rsidRDefault="0085354F" w:rsidP="005E01B7">
      <w:pPr>
        <w:snapToGrid w:val="0"/>
        <w:spacing w:beforeLines="50" w:afterLines="50"/>
        <w:ind w:left="238"/>
        <w:jc w:val="center"/>
        <w:rPr>
          <w:rFonts w:ascii="黑体" w:eastAsia="黑体" w:hAnsi="宋体"/>
          <w:sz w:val="32"/>
          <w:szCs w:val="32"/>
        </w:rPr>
      </w:pPr>
    </w:p>
    <w:p w:rsidR="0085354F" w:rsidRDefault="00FB4548">
      <w:pPr>
        <w:adjustRightInd w:val="0"/>
        <w:snapToGrid w:val="0"/>
        <w:spacing w:line="500" w:lineRule="exact"/>
        <w:ind w:left="2"/>
        <w:jc w:val="center"/>
        <w:rPr>
          <w:rFonts w:ascii="宋体" w:hAnsi="宋体" w:cs="宋体"/>
          <w:b/>
          <w:kern w:val="0"/>
          <w:sz w:val="24"/>
        </w:rPr>
      </w:pPr>
      <w:r>
        <w:rPr>
          <w:rFonts w:ascii="宋体" w:hAnsi="宋体"/>
          <w:b/>
          <w:bCs/>
          <w:sz w:val="32"/>
          <w:szCs w:val="32"/>
        </w:rPr>
        <w:br w:type="page"/>
      </w:r>
      <w:r>
        <w:rPr>
          <w:rFonts w:ascii="宋体" w:hAnsi="宋体" w:hint="eastAsia"/>
          <w:b/>
          <w:bCs/>
          <w:sz w:val="32"/>
          <w:szCs w:val="32"/>
        </w:rPr>
        <w:lastRenderedPageBreak/>
        <w:t>招</w:t>
      </w:r>
      <w:r>
        <w:rPr>
          <w:rFonts w:ascii="宋体" w:hAnsi="宋体" w:hint="eastAsia"/>
          <w:b/>
          <w:sz w:val="32"/>
          <w:szCs w:val="32"/>
        </w:rPr>
        <w:t>标项目采购需求</w:t>
      </w:r>
    </w:p>
    <w:p w:rsidR="0085354F" w:rsidRDefault="00FB4548">
      <w:pPr>
        <w:adjustRightInd w:val="0"/>
        <w:snapToGrid w:val="0"/>
        <w:spacing w:line="400" w:lineRule="exact"/>
        <w:ind w:left="1"/>
        <w:jc w:val="center"/>
        <w:rPr>
          <w:rFonts w:ascii="黑体" w:eastAsia="黑体" w:hAnsi="宋体"/>
          <w:sz w:val="28"/>
          <w:szCs w:val="28"/>
        </w:rPr>
      </w:pPr>
      <w:r>
        <w:rPr>
          <w:rFonts w:ascii="宋体" w:hAnsi="宋体" w:cs="宋体" w:hint="eastAsia"/>
          <w:b/>
          <w:bCs/>
          <w:sz w:val="30"/>
          <w:szCs w:val="30"/>
        </w:rPr>
        <w:t>广西壮族自治区人民医院2号楼物业服务采购需求</w:t>
      </w:r>
    </w:p>
    <w:p w:rsidR="0085354F" w:rsidRDefault="0085354F">
      <w:pPr>
        <w:tabs>
          <w:tab w:val="left" w:pos="1185"/>
        </w:tabs>
        <w:spacing w:line="400" w:lineRule="exact"/>
        <w:ind w:firstLineChars="201" w:firstLine="424"/>
        <w:rPr>
          <w:rFonts w:ascii="宋体" w:hAnsi="宋体"/>
          <w:b/>
          <w:bCs/>
          <w:szCs w:val="21"/>
        </w:rPr>
      </w:pPr>
    </w:p>
    <w:p w:rsidR="0085354F" w:rsidRDefault="00FB4548">
      <w:pPr>
        <w:spacing w:line="420" w:lineRule="exact"/>
      </w:pPr>
      <w:r>
        <w:rPr>
          <w:rFonts w:hint="eastAsia"/>
        </w:rPr>
        <w:t>一、物业服务内容：</w:t>
      </w:r>
    </w:p>
    <w:p w:rsidR="0085354F" w:rsidRDefault="00FB4548">
      <w:pPr>
        <w:spacing w:line="420" w:lineRule="exact"/>
        <w:ind w:firstLineChars="100" w:firstLine="210"/>
      </w:pPr>
      <w:r>
        <w:rPr>
          <w:rFonts w:hint="eastAsia"/>
        </w:rPr>
        <w:t>2</w:t>
      </w:r>
      <w:r>
        <w:rPr>
          <w:rFonts w:hint="eastAsia"/>
        </w:rPr>
        <w:t>号楼保洁、水电维修、电梯司乘管理服务</w:t>
      </w:r>
    </w:p>
    <w:p w:rsidR="0085354F" w:rsidRDefault="00FB4548">
      <w:pPr>
        <w:spacing w:line="420" w:lineRule="exact"/>
        <w:rPr>
          <w:rFonts w:ascii="宋体" w:hAnsi="宋体"/>
          <w:b/>
          <w:bCs/>
          <w:color w:val="FF0000"/>
          <w:szCs w:val="21"/>
        </w:rPr>
      </w:pPr>
      <w:r>
        <w:rPr>
          <w:rFonts w:hint="eastAsia"/>
        </w:rPr>
        <w:t>二、人员配置要求：</w:t>
      </w:r>
      <w:r>
        <w:rPr>
          <w:rFonts w:ascii="宋体" w:hAnsi="宋体" w:hint="eastAsia"/>
          <w:b/>
          <w:bCs/>
          <w:color w:val="FF0000"/>
          <w:szCs w:val="21"/>
        </w:rPr>
        <w:t>保洁人员年龄≤55岁，身体健康，无不良嗜好</w:t>
      </w:r>
    </w:p>
    <w:p w:rsidR="0085354F" w:rsidRDefault="00FB4548">
      <w:pPr>
        <w:spacing w:line="420" w:lineRule="exact"/>
      </w:pPr>
      <w:r>
        <w:rPr>
          <w:rFonts w:hint="eastAsia"/>
        </w:rPr>
        <w:t>（一）</w:t>
      </w:r>
      <w:r>
        <w:rPr>
          <w:rFonts w:hint="eastAsia"/>
        </w:rPr>
        <w:t>2</w:t>
      </w:r>
      <w:r>
        <w:rPr>
          <w:rFonts w:hint="eastAsia"/>
        </w:rPr>
        <w:t>号楼保洁人员配置要求：</w:t>
      </w:r>
    </w:p>
    <w:tbl>
      <w:tblPr>
        <w:tblW w:w="9654" w:type="dxa"/>
        <w:tblLayout w:type="fixed"/>
        <w:tblCellMar>
          <w:left w:w="0" w:type="dxa"/>
          <w:right w:w="0" w:type="dxa"/>
        </w:tblCellMar>
        <w:tblLook w:val="04A0"/>
      </w:tblPr>
      <w:tblGrid>
        <w:gridCol w:w="814"/>
        <w:gridCol w:w="1186"/>
        <w:gridCol w:w="5245"/>
        <w:gridCol w:w="1134"/>
        <w:gridCol w:w="1275"/>
      </w:tblGrid>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序号</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楼层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科室名称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人员配置</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备注</w:t>
            </w: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负一层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地下停车场、外围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一层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住院大厅、后梯厅、架空花</w:t>
            </w:r>
            <w:r>
              <w:rPr>
                <w:rFonts w:hint="eastAsia"/>
              </w:rPr>
              <w:t xml:space="preserve"> </w:t>
            </w:r>
            <w:r>
              <w:rPr>
                <w:rFonts w:hint="eastAsia"/>
              </w:rPr>
              <w:t>园</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3</w:t>
            </w:r>
          </w:p>
        </w:tc>
        <w:tc>
          <w:tcPr>
            <w:tcW w:w="1186"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二层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放射科机房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4</w:t>
            </w:r>
          </w:p>
        </w:tc>
        <w:tc>
          <w:tcPr>
            <w:tcW w:w="1186"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放射科机房（左边部分）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5</w:t>
            </w:r>
          </w:p>
        </w:tc>
        <w:tc>
          <w:tcPr>
            <w:tcW w:w="1186"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三层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DSA</w:t>
            </w:r>
            <w:r>
              <w:rPr>
                <w:rFonts w:hint="eastAsia"/>
              </w:rPr>
              <w:t>机房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6</w:t>
            </w:r>
          </w:p>
        </w:tc>
        <w:tc>
          <w:tcPr>
            <w:tcW w:w="1186"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VIP</w:t>
            </w:r>
            <w:r>
              <w:rPr>
                <w:rFonts w:hint="eastAsia"/>
              </w:rPr>
              <w:t>体检中心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四层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VIP</w:t>
            </w:r>
            <w:r>
              <w:rPr>
                <w:rFonts w:hint="eastAsia"/>
              </w:rPr>
              <w:t>体检中心、功能科（</w:t>
            </w:r>
            <w:r>
              <w:rPr>
                <w:rFonts w:hint="eastAsia"/>
              </w:rPr>
              <w:t xml:space="preserve">B </w:t>
            </w:r>
            <w:r>
              <w:rPr>
                <w:rFonts w:hint="eastAsia"/>
              </w:rPr>
              <w:t>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8</w:t>
            </w:r>
          </w:p>
        </w:tc>
        <w:tc>
          <w:tcPr>
            <w:tcW w:w="1186"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五层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功能科（</w:t>
            </w:r>
            <w:r>
              <w:rPr>
                <w:rFonts w:hint="eastAsia"/>
              </w:rPr>
              <w:t>B</w:t>
            </w:r>
            <w:r>
              <w:rPr>
                <w:rFonts w:hint="eastAsia"/>
              </w:rPr>
              <w:t>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9</w:t>
            </w:r>
          </w:p>
        </w:tc>
        <w:tc>
          <w:tcPr>
            <w:tcW w:w="1186" w:type="dxa"/>
            <w:vMerge/>
            <w:tcBorders>
              <w:left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功能科（心电）</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10</w:t>
            </w:r>
          </w:p>
        </w:tc>
        <w:tc>
          <w:tcPr>
            <w:tcW w:w="1186"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VIP</w:t>
            </w:r>
            <w:r>
              <w:rPr>
                <w:rFonts w:hint="eastAsia"/>
              </w:rPr>
              <w:t>门诊</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11</w:t>
            </w:r>
          </w:p>
        </w:tc>
        <w:tc>
          <w:tcPr>
            <w:tcW w:w="1186"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六层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vip</w:t>
            </w:r>
            <w:r>
              <w:rPr>
                <w:rFonts w:hint="eastAsia"/>
              </w:rPr>
              <w:t>门诊、药房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12</w:t>
            </w:r>
          </w:p>
        </w:tc>
        <w:tc>
          <w:tcPr>
            <w:tcW w:w="1186"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干部保健科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七层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神经内科一区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八层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神经内科二区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九层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神经内科三区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16</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口腔外科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17</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肠胃外科一区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18</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十一层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肠胃外科二区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19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十二层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肝胆外科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十三层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腺体外科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十四层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移植科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lastRenderedPageBreak/>
              <w:t>22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十五层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泌尿外科二区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十六层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泌尿外科一区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十七层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干部病房一区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十八层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ICU</w:t>
            </w:r>
            <w:r>
              <w:rPr>
                <w:rFonts w:hint="eastAsia"/>
              </w:rPr>
              <w:t>一区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26</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十九层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手术室、麻醉科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27</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二十层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ICU</w:t>
            </w:r>
            <w:r>
              <w:rPr>
                <w:rFonts w:hint="eastAsia"/>
              </w:rPr>
              <w:t>一区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28</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二十一层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干部病房二区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二十二层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干部病房三区</w:t>
            </w:r>
            <w:r>
              <w:rPr>
                <w:rFonts w:hint="eastAsia"/>
              </w:rPr>
              <w:t xml:space="preserve">  </w:t>
            </w:r>
            <w:r>
              <w:rPr>
                <w:rFonts w:hint="eastAsia"/>
              </w:rPr>
              <w:t>（内分泌代谢科）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30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二十三层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干部病房四区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31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二十四层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干部病房五区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32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二十五层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干部病房六区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33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二十六层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干部病房七区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34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机动人员</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顶休</w:t>
            </w:r>
          </w:p>
        </w:tc>
      </w:tr>
      <w:tr w:rsidR="0085354F">
        <w:trPr>
          <w:trHeight w:val="490"/>
        </w:trPr>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35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管理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r w:rsidR="0085354F">
        <w:trPr>
          <w:trHeight w:val="490"/>
        </w:trPr>
        <w:tc>
          <w:tcPr>
            <w:tcW w:w="724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FB4548">
            <w:pPr>
              <w:adjustRightInd w:val="0"/>
              <w:snapToGrid w:val="0"/>
              <w:spacing w:line="320" w:lineRule="exact"/>
              <w:jc w:val="center"/>
            </w:pPr>
            <w:r>
              <w:rPr>
                <w:rFonts w:hint="eastAsia"/>
              </w:rPr>
              <w:t>63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5354F" w:rsidRDefault="0085354F">
            <w:pPr>
              <w:adjustRightInd w:val="0"/>
              <w:snapToGrid w:val="0"/>
              <w:spacing w:line="320" w:lineRule="exact"/>
              <w:jc w:val="center"/>
            </w:pPr>
          </w:p>
        </w:tc>
      </w:tr>
    </w:tbl>
    <w:p w:rsidR="0085354F" w:rsidRDefault="0085354F">
      <w:pPr>
        <w:spacing w:line="420" w:lineRule="exact"/>
      </w:pPr>
    </w:p>
    <w:p w:rsidR="0085354F" w:rsidRDefault="00FB4548">
      <w:pPr>
        <w:pStyle w:val="a4"/>
        <w:rPr>
          <w:sz w:val="21"/>
          <w:szCs w:val="21"/>
        </w:rPr>
      </w:pPr>
      <w:r>
        <w:rPr>
          <w:rFonts w:hint="eastAsia"/>
        </w:rPr>
        <w:t>（二）</w:t>
      </w:r>
      <w:r>
        <w:rPr>
          <w:rFonts w:hint="eastAsia"/>
        </w:rPr>
        <w:t>2</w:t>
      </w:r>
      <w:r>
        <w:rPr>
          <w:rFonts w:hint="eastAsia"/>
        </w:rPr>
        <w:t>号楼水电维修员、电梯员人员配置要求：</w:t>
      </w:r>
      <w:r>
        <w:rPr>
          <w:rFonts w:ascii="宋体" w:hAnsi="宋体" w:hint="eastAsia"/>
          <w:b/>
          <w:bCs w:val="0"/>
          <w:color w:val="FF0000"/>
          <w:sz w:val="21"/>
          <w:szCs w:val="21"/>
        </w:rPr>
        <w:t>水电维修员年龄≤45岁、电梯人员年龄≤35岁，身体健康，无不良嗜好</w:t>
      </w:r>
    </w:p>
    <w:tbl>
      <w:tblPr>
        <w:tblW w:w="9654" w:type="dxa"/>
        <w:tblLayout w:type="fixed"/>
        <w:tblCellMar>
          <w:left w:w="0" w:type="dxa"/>
          <w:right w:w="0" w:type="dxa"/>
        </w:tblCellMar>
        <w:tblLook w:val="04A0"/>
      </w:tblPr>
      <w:tblGrid>
        <w:gridCol w:w="480"/>
        <w:gridCol w:w="925"/>
        <w:gridCol w:w="1871"/>
        <w:gridCol w:w="1559"/>
        <w:gridCol w:w="4819"/>
      </w:tblGrid>
      <w:tr w:rsidR="0085354F">
        <w:trPr>
          <w:trHeight w:val="576"/>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序号</w:t>
            </w:r>
          </w:p>
        </w:tc>
        <w:tc>
          <w:tcPr>
            <w:tcW w:w="27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项目</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人员配置</w:t>
            </w:r>
          </w:p>
        </w:tc>
        <w:tc>
          <w:tcPr>
            <w:tcW w:w="48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备注</w:t>
            </w:r>
          </w:p>
        </w:tc>
      </w:tr>
      <w:tr w:rsidR="0085354F">
        <w:trPr>
          <w:trHeight w:val="617"/>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1</w:t>
            </w:r>
          </w:p>
        </w:tc>
        <w:tc>
          <w:tcPr>
            <w:tcW w:w="92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水电维修</w:t>
            </w:r>
          </w:p>
        </w:tc>
        <w:tc>
          <w:tcPr>
            <w:tcW w:w="18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配电房</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6</w:t>
            </w:r>
          </w:p>
        </w:tc>
        <w:tc>
          <w:tcPr>
            <w:tcW w:w="48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双人双岗；</w:t>
            </w:r>
            <w:r>
              <w:rPr>
                <w:rFonts w:hint="eastAsia"/>
              </w:rPr>
              <w:t>24</w:t>
            </w:r>
            <w:r>
              <w:rPr>
                <w:rFonts w:hint="eastAsia"/>
              </w:rPr>
              <w:t>小时，三班倒；</w:t>
            </w:r>
          </w:p>
        </w:tc>
      </w:tr>
      <w:tr w:rsidR="0085354F">
        <w:trPr>
          <w:trHeight w:val="617"/>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2</w:t>
            </w:r>
          </w:p>
        </w:tc>
        <w:tc>
          <w:tcPr>
            <w:tcW w:w="92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85354F">
            <w:pPr>
              <w:spacing w:line="420" w:lineRule="exact"/>
              <w:jc w:val="center"/>
            </w:pPr>
          </w:p>
        </w:tc>
        <w:tc>
          <w:tcPr>
            <w:tcW w:w="18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维修班</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3</w:t>
            </w:r>
          </w:p>
        </w:tc>
        <w:tc>
          <w:tcPr>
            <w:tcW w:w="48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85354F">
            <w:pPr>
              <w:spacing w:line="420" w:lineRule="exact"/>
              <w:jc w:val="center"/>
            </w:pPr>
          </w:p>
        </w:tc>
      </w:tr>
      <w:tr w:rsidR="0085354F">
        <w:trPr>
          <w:trHeight w:val="617"/>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4</w:t>
            </w:r>
          </w:p>
        </w:tc>
        <w:tc>
          <w:tcPr>
            <w:tcW w:w="92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85354F">
            <w:pPr>
              <w:spacing w:line="420" w:lineRule="exact"/>
              <w:jc w:val="center"/>
            </w:pPr>
          </w:p>
        </w:tc>
        <w:tc>
          <w:tcPr>
            <w:tcW w:w="18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合计</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9</w:t>
            </w:r>
          </w:p>
        </w:tc>
        <w:tc>
          <w:tcPr>
            <w:tcW w:w="48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85354F">
            <w:pPr>
              <w:spacing w:line="420" w:lineRule="exact"/>
              <w:jc w:val="center"/>
            </w:pPr>
          </w:p>
        </w:tc>
      </w:tr>
      <w:tr w:rsidR="0085354F">
        <w:trPr>
          <w:trHeight w:val="617"/>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5</w:t>
            </w:r>
          </w:p>
        </w:tc>
        <w:tc>
          <w:tcPr>
            <w:tcW w:w="92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电梯员</w:t>
            </w:r>
          </w:p>
        </w:tc>
        <w:tc>
          <w:tcPr>
            <w:tcW w:w="18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手术梯</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3</w:t>
            </w:r>
          </w:p>
        </w:tc>
        <w:tc>
          <w:tcPr>
            <w:tcW w:w="48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24</w:t>
            </w:r>
            <w:r>
              <w:rPr>
                <w:rFonts w:hint="eastAsia"/>
              </w:rPr>
              <w:t>小时，三班倒</w:t>
            </w:r>
          </w:p>
        </w:tc>
      </w:tr>
      <w:tr w:rsidR="0085354F">
        <w:trPr>
          <w:trHeight w:val="617"/>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6</w:t>
            </w:r>
          </w:p>
        </w:tc>
        <w:tc>
          <w:tcPr>
            <w:tcW w:w="92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85354F">
            <w:pPr>
              <w:spacing w:line="420" w:lineRule="exact"/>
              <w:jc w:val="center"/>
            </w:pPr>
          </w:p>
        </w:tc>
        <w:tc>
          <w:tcPr>
            <w:tcW w:w="18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病房电梯</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7</w:t>
            </w:r>
          </w:p>
        </w:tc>
        <w:tc>
          <w:tcPr>
            <w:tcW w:w="48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8</w:t>
            </w:r>
            <w:r>
              <w:rPr>
                <w:rFonts w:hint="eastAsia"/>
              </w:rPr>
              <w:t>小时班，每个梯配置</w:t>
            </w:r>
            <w:r>
              <w:rPr>
                <w:rFonts w:hint="eastAsia"/>
              </w:rPr>
              <w:t>1</w:t>
            </w:r>
            <w:r>
              <w:rPr>
                <w:rFonts w:hint="eastAsia"/>
              </w:rPr>
              <w:t>人，顶休</w:t>
            </w:r>
            <w:r>
              <w:rPr>
                <w:rFonts w:hint="eastAsia"/>
              </w:rPr>
              <w:t>1</w:t>
            </w:r>
            <w:r>
              <w:rPr>
                <w:rFonts w:hint="eastAsia"/>
              </w:rPr>
              <w:t>人</w:t>
            </w:r>
          </w:p>
        </w:tc>
      </w:tr>
      <w:tr w:rsidR="0085354F">
        <w:trPr>
          <w:trHeight w:val="617"/>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9</w:t>
            </w:r>
          </w:p>
        </w:tc>
        <w:tc>
          <w:tcPr>
            <w:tcW w:w="92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85354F">
            <w:pPr>
              <w:spacing w:line="420" w:lineRule="exact"/>
              <w:jc w:val="center"/>
            </w:pPr>
          </w:p>
        </w:tc>
        <w:tc>
          <w:tcPr>
            <w:tcW w:w="18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合计</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10</w:t>
            </w:r>
          </w:p>
        </w:tc>
        <w:tc>
          <w:tcPr>
            <w:tcW w:w="48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85354F">
            <w:pPr>
              <w:spacing w:line="420" w:lineRule="exact"/>
              <w:jc w:val="center"/>
            </w:pPr>
          </w:p>
        </w:tc>
      </w:tr>
      <w:tr w:rsidR="0085354F">
        <w:trPr>
          <w:trHeight w:val="636"/>
        </w:trPr>
        <w:tc>
          <w:tcPr>
            <w:tcW w:w="32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rPr>
              <w:t>总计</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FB4548">
            <w:pPr>
              <w:spacing w:line="420" w:lineRule="exact"/>
              <w:jc w:val="center"/>
            </w:pPr>
            <w:r>
              <w:rPr>
                <w:rFonts w:hint="eastAsia"/>
                <w:color w:val="FF0000"/>
              </w:rPr>
              <w:t>19</w:t>
            </w:r>
          </w:p>
        </w:tc>
        <w:tc>
          <w:tcPr>
            <w:tcW w:w="48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354F" w:rsidRDefault="0085354F">
            <w:pPr>
              <w:spacing w:line="420" w:lineRule="exact"/>
            </w:pPr>
          </w:p>
        </w:tc>
      </w:tr>
    </w:tbl>
    <w:p w:rsidR="0085354F" w:rsidRDefault="0085354F">
      <w:pPr>
        <w:spacing w:line="420" w:lineRule="exact"/>
      </w:pPr>
    </w:p>
    <w:p w:rsidR="0085354F" w:rsidRDefault="00FB4548">
      <w:pPr>
        <w:spacing w:line="420" w:lineRule="exact"/>
      </w:pPr>
      <w:r>
        <w:br w:type="page"/>
      </w:r>
      <w:r>
        <w:rPr>
          <w:rFonts w:hint="eastAsia"/>
        </w:rPr>
        <w:lastRenderedPageBreak/>
        <w:t>三、服务标准要求：</w:t>
      </w:r>
    </w:p>
    <w:p w:rsidR="0085354F" w:rsidRDefault="00FB4548">
      <w:pPr>
        <w:spacing w:line="420" w:lineRule="exact"/>
      </w:pPr>
      <w:r>
        <w:rPr>
          <w:rFonts w:hint="eastAsia"/>
        </w:rPr>
        <w:t>（一）区域保洁内容及服务次数要求</w:t>
      </w:r>
    </w:p>
    <w:p w:rsidR="0085354F" w:rsidRDefault="00FB4548">
      <w:pPr>
        <w:spacing w:line="420" w:lineRule="exact"/>
      </w:pPr>
      <w:r>
        <w:rPr>
          <w:rFonts w:hint="eastAsia"/>
        </w:rPr>
        <w:t>（</w:t>
      </w:r>
      <w:r>
        <w:rPr>
          <w:rFonts w:hint="eastAsia"/>
        </w:rPr>
        <w:t>1</w:t>
      </w:r>
      <w:r>
        <w:rPr>
          <w:rFonts w:hint="eastAsia"/>
        </w:rPr>
        <w:t>）门诊部（包括急诊室、医技科室）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812"/>
        <w:gridCol w:w="2835"/>
      </w:tblGrid>
      <w:tr w:rsidR="0085354F">
        <w:trPr>
          <w:trHeight w:val="459"/>
        </w:trPr>
        <w:tc>
          <w:tcPr>
            <w:tcW w:w="817" w:type="dxa"/>
            <w:tcBorders>
              <w:top w:val="single" w:sz="12" w:space="0" w:color="auto"/>
              <w:left w:val="single" w:sz="4" w:space="0" w:color="auto"/>
              <w:bottom w:val="single" w:sz="4" w:space="0" w:color="auto"/>
              <w:right w:val="single" w:sz="4" w:space="0" w:color="auto"/>
            </w:tcBorders>
            <w:vAlign w:val="bottom"/>
          </w:tcPr>
          <w:p w:rsidR="0085354F" w:rsidRDefault="00FB4548">
            <w:pPr>
              <w:spacing w:line="340" w:lineRule="exact"/>
              <w:jc w:val="center"/>
            </w:pPr>
            <w:r>
              <w:rPr>
                <w:rFonts w:hint="eastAsia"/>
              </w:rPr>
              <w:t>序号</w:t>
            </w:r>
          </w:p>
        </w:tc>
        <w:tc>
          <w:tcPr>
            <w:tcW w:w="5812" w:type="dxa"/>
            <w:tcBorders>
              <w:top w:val="single" w:sz="12" w:space="0" w:color="auto"/>
              <w:left w:val="single" w:sz="4" w:space="0" w:color="auto"/>
              <w:bottom w:val="single" w:sz="4" w:space="0" w:color="auto"/>
              <w:right w:val="single" w:sz="4" w:space="0" w:color="auto"/>
            </w:tcBorders>
            <w:vAlign w:val="bottom"/>
          </w:tcPr>
          <w:p w:rsidR="0085354F" w:rsidRDefault="00FB4548">
            <w:pPr>
              <w:spacing w:line="340" w:lineRule="exact"/>
              <w:jc w:val="center"/>
            </w:pPr>
            <w:r>
              <w:rPr>
                <w:rFonts w:hint="eastAsia"/>
              </w:rPr>
              <w:t>工</w:t>
            </w:r>
            <w:r>
              <w:rPr>
                <w:rFonts w:hint="eastAsia"/>
              </w:rPr>
              <w:t xml:space="preserve"> </w:t>
            </w:r>
            <w:r>
              <w:rPr>
                <w:rFonts w:hint="eastAsia"/>
              </w:rPr>
              <w:t>作</w:t>
            </w:r>
            <w:r>
              <w:rPr>
                <w:rFonts w:hint="eastAsia"/>
              </w:rPr>
              <w:t xml:space="preserve"> </w:t>
            </w:r>
            <w:r>
              <w:rPr>
                <w:rFonts w:hint="eastAsia"/>
              </w:rPr>
              <w:t>内</w:t>
            </w:r>
            <w:r>
              <w:rPr>
                <w:rFonts w:hint="eastAsia"/>
              </w:rPr>
              <w:t xml:space="preserve"> </w:t>
            </w:r>
            <w:r>
              <w:rPr>
                <w:rFonts w:hint="eastAsia"/>
              </w:rPr>
              <w:t>容</w:t>
            </w:r>
          </w:p>
        </w:tc>
        <w:tc>
          <w:tcPr>
            <w:tcW w:w="2835" w:type="dxa"/>
            <w:tcBorders>
              <w:top w:val="single" w:sz="12" w:space="0" w:color="auto"/>
              <w:left w:val="single" w:sz="4" w:space="0" w:color="auto"/>
              <w:bottom w:val="single" w:sz="4" w:space="0" w:color="auto"/>
              <w:right w:val="single" w:sz="12" w:space="0" w:color="auto"/>
            </w:tcBorders>
            <w:vAlign w:val="bottom"/>
          </w:tcPr>
          <w:p w:rsidR="0085354F" w:rsidRDefault="00FB4548">
            <w:pPr>
              <w:spacing w:line="340" w:lineRule="exact"/>
              <w:jc w:val="center"/>
            </w:pPr>
            <w:r>
              <w:rPr>
                <w:rFonts w:hint="eastAsia"/>
              </w:rPr>
              <w:t>频</w:t>
            </w:r>
            <w:r>
              <w:rPr>
                <w:rFonts w:hint="eastAsia"/>
              </w:rPr>
              <w:t xml:space="preserve"> </w:t>
            </w:r>
            <w:r>
              <w:rPr>
                <w:rFonts w:hint="eastAsia"/>
              </w:rPr>
              <w:t>次</w:t>
            </w:r>
          </w:p>
        </w:tc>
      </w:tr>
      <w:tr w:rsidR="0085354F">
        <w:trPr>
          <w:cantSplit/>
          <w:trHeight w:val="409"/>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收集区域内垃圾、更换垃圾袋（垃圾不过半）</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每日</w:t>
            </w:r>
            <w:r>
              <w:rPr>
                <w:rFonts w:hint="eastAsia"/>
              </w:rPr>
              <w:t>2</w:t>
            </w:r>
            <w:r>
              <w:rPr>
                <w:rFonts w:hint="eastAsia"/>
              </w:rPr>
              <w:t>次（急诊室每日</w:t>
            </w:r>
            <w:r>
              <w:rPr>
                <w:rFonts w:hint="eastAsia"/>
              </w:rPr>
              <w:t>3</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2</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区域内地面、楼道扫尘（无扬尘干扫）</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每日</w:t>
            </w:r>
            <w:r>
              <w:rPr>
                <w:rFonts w:hint="eastAsia"/>
              </w:rPr>
              <w:t>2</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3</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区域内地面、楼道湿拖（进行地面消毒、清洁）</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每日</w:t>
            </w:r>
            <w:r>
              <w:rPr>
                <w:rFonts w:hint="eastAsia"/>
              </w:rPr>
              <w:t>2</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4</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区域内家具（桌椅、橱柜等）、台（柜）面内外擦拭</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每日</w:t>
            </w:r>
            <w:r>
              <w:rPr>
                <w:rFonts w:hint="eastAsia"/>
              </w:rPr>
              <w:t>2</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5</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区域内洗手池、水池、水龙头、皂盒的清洗和擦拭、消毒</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每日</w:t>
            </w:r>
            <w:r>
              <w:rPr>
                <w:rFonts w:hint="eastAsia"/>
              </w:rPr>
              <w:t>2</w:t>
            </w:r>
            <w:r>
              <w:rPr>
                <w:rFonts w:hint="eastAsia"/>
              </w:rPr>
              <w:t>次</w:t>
            </w:r>
          </w:p>
        </w:tc>
      </w:tr>
      <w:tr w:rsidR="0085354F">
        <w:trPr>
          <w:cantSplit/>
          <w:trHeight w:val="720"/>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6</w:t>
            </w:r>
          </w:p>
        </w:tc>
        <w:tc>
          <w:tcPr>
            <w:tcW w:w="5812" w:type="dxa"/>
            <w:tcBorders>
              <w:top w:val="single" w:sz="4" w:space="0" w:color="auto"/>
              <w:left w:val="single" w:sz="4" w:space="0" w:color="auto"/>
              <w:bottom w:val="single" w:sz="4" w:space="0" w:color="auto"/>
              <w:right w:val="single" w:sz="4" w:space="0" w:color="auto"/>
            </w:tcBorders>
          </w:tcPr>
          <w:p w:rsidR="0085354F" w:rsidRDefault="00FB4548">
            <w:pPr>
              <w:spacing w:line="340" w:lineRule="exact"/>
            </w:pPr>
            <w:r>
              <w:rPr>
                <w:rFonts w:hint="eastAsia"/>
              </w:rPr>
              <w:t>区域内电脑、电话、仪器（含各种医用器材）、器械（治疗车、病历架等）、轮椅、床单位、床头柜、凳子、微波沪、氧气管、低处电器表面的清洗或擦拭</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每日</w:t>
            </w:r>
            <w:r>
              <w:rPr>
                <w:rFonts w:hint="eastAsia"/>
              </w:rPr>
              <w:t>1</w:t>
            </w:r>
            <w:r>
              <w:rPr>
                <w:rFonts w:hint="eastAsia"/>
              </w:rPr>
              <w:t>次（一床一巾，抹布分类分区使用不能交叉感染）</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7</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卫生间（含水龙头、洗手池、台面、马桶、蹲厕、厕所门板、地面、墙面、窗框）冲洗、擦拭、消毒</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随时（高峰期早上</w:t>
            </w:r>
            <w:r>
              <w:rPr>
                <w:rFonts w:hint="eastAsia"/>
              </w:rPr>
              <w:t>9</w:t>
            </w:r>
            <w:r>
              <w:rPr>
                <w:rFonts w:hint="eastAsia"/>
              </w:rPr>
              <w:t>：</w:t>
            </w:r>
            <w:r>
              <w:rPr>
                <w:rFonts w:hint="eastAsia"/>
              </w:rPr>
              <w:t>30-11</w:t>
            </w:r>
            <w:r>
              <w:rPr>
                <w:rFonts w:hint="eastAsia"/>
              </w:rPr>
              <w:t>：</w:t>
            </w:r>
            <w:r>
              <w:rPr>
                <w:rFonts w:hint="eastAsia"/>
              </w:rPr>
              <w:t>30</w:t>
            </w:r>
            <w:r>
              <w:rPr>
                <w:rFonts w:hint="eastAsia"/>
              </w:rPr>
              <w:t>分卫生间定人专职保洁）</w:t>
            </w:r>
          </w:p>
        </w:tc>
      </w:tr>
      <w:tr w:rsidR="0085354F">
        <w:trPr>
          <w:cantSplit/>
          <w:trHeight w:val="914"/>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8</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区域内门（玻璃门）、门框、低处窗框、窗台、窗框、阳台、把手、栏杆、花盆、开关盒、接线盒、各类低处标牌、宣传栏、垃圾桶内外擦拭、消毒</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每日</w:t>
            </w:r>
            <w:r>
              <w:rPr>
                <w:rFonts w:hint="eastAsia"/>
              </w:rPr>
              <w:t>1</w:t>
            </w:r>
            <w:r>
              <w:rPr>
                <w:rFonts w:hint="eastAsia"/>
              </w:rPr>
              <w:t>次</w:t>
            </w:r>
          </w:p>
        </w:tc>
      </w:tr>
      <w:tr w:rsidR="0085354F">
        <w:trPr>
          <w:cantSplit/>
          <w:trHeight w:val="637"/>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9</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治疗室的卫生</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每日</w:t>
            </w:r>
            <w:r>
              <w:rPr>
                <w:rFonts w:hint="eastAsia"/>
              </w:rPr>
              <w:t>2</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10</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消防栓、消防器擦拭、消防门、开水机清洗</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每周</w:t>
            </w:r>
            <w:r>
              <w:rPr>
                <w:rFonts w:hint="eastAsia"/>
              </w:rPr>
              <w:t>1</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11</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非医疗不锈钢物体表面闪钢保养</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每周</w:t>
            </w:r>
            <w:r>
              <w:rPr>
                <w:rFonts w:hint="eastAsia"/>
              </w:rPr>
              <w:t>1</w:t>
            </w:r>
            <w:r>
              <w:rPr>
                <w:rFonts w:hint="eastAsia"/>
              </w:rPr>
              <w:t>次</w:t>
            </w:r>
          </w:p>
        </w:tc>
      </w:tr>
      <w:tr w:rsidR="0085354F">
        <w:trPr>
          <w:cantSplit/>
          <w:trHeight w:val="581"/>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12</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低处墙面静电除尘、落地瓷砖、踢脚板、地角、低处管道擦拭</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每周</w:t>
            </w:r>
            <w:r>
              <w:rPr>
                <w:rFonts w:hint="eastAsia"/>
              </w:rPr>
              <w:t>2</w:t>
            </w:r>
            <w:r>
              <w:rPr>
                <w:rFonts w:hint="eastAsia"/>
              </w:rPr>
              <w:t>次</w:t>
            </w:r>
          </w:p>
        </w:tc>
      </w:tr>
      <w:tr w:rsidR="0085354F">
        <w:trPr>
          <w:cantSplit/>
          <w:trHeight w:val="657"/>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13</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高处标牌、壁挂物擦拭</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每月</w:t>
            </w:r>
            <w:r>
              <w:rPr>
                <w:rFonts w:hint="eastAsia"/>
              </w:rPr>
              <w:t>2</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14</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室外玻璃、防滑地垫</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每月</w:t>
            </w:r>
            <w:r>
              <w:rPr>
                <w:rFonts w:hint="eastAsia"/>
              </w:rPr>
              <w:t>1</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15</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高处（含天花板、高处墙面、梁、窗帘及架等）除尘</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每月</w:t>
            </w:r>
            <w:r>
              <w:rPr>
                <w:rFonts w:hint="eastAsia"/>
              </w:rPr>
              <w:t>1</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16</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灯具、烟感、监视器、通风口、管道、风扇、空调出风口、电视机等高处设备擦洗</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每月</w:t>
            </w:r>
            <w:r>
              <w:rPr>
                <w:rFonts w:hint="eastAsia"/>
              </w:rPr>
              <w:t>1</w:t>
            </w:r>
            <w:r>
              <w:rPr>
                <w:rFonts w:hint="eastAsia"/>
              </w:rPr>
              <w:t>次</w:t>
            </w:r>
          </w:p>
        </w:tc>
      </w:tr>
      <w:tr w:rsidR="0085354F">
        <w:trPr>
          <w:cantSplit/>
          <w:trHeight w:val="533"/>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17</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百页帘、纱窗、拆换清洗</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w:t>
            </w:r>
            <w:r>
              <w:rPr>
                <w:rFonts w:hint="eastAsia"/>
              </w:rPr>
              <w:t>2</w:t>
            </w:r>
            <w:r>
              <w:rPr>
                <w:rFonts w:hint="eastAsia"/>
              </w:rPr>
              <w:t>月</w:t>
            </w:r>
            <w:r>
              <w:rPr>
                <w:rFonts w:hint="eastAsia"/>
              </w:rPr>
              <w:t>1</w:t>
            </w:r>
            <w:r>
              <w:rPr>
                <w:rFonts w:hint="eastAsia"/>
              </w:rPr>
              <w:t>次（污染时随时拆换）</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18</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PVC</w:t>
            </w:r>
            <w:r>
              <w:rPr>
                <w:rFonts w:hint="eastAsia"/>
              </w:rPr>
              <w:t>地板深度刷洗、补蜡、晶面处理或保养</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每季度</w:t>
            </w:r>
            <w:r>
              <w:rPr>
                <w:rFonts w:hint="eastAsia"/>
              </w:rPr>
              <w:t>1</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19</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PVC</w:t>
            </w:r>
            <w:r>
              <w:rPr>
                <w:rFonts w:hint="eastAsia"/>
              </w:rPr>
              <w:t>地面彻底起蜡</w:t>
            </w:r>
            <w:r>
              <w:rPr>
                <w:rFonts w:hint="eastAsia"/>
              </w:rPr>
              <w:t>/</w:t>
            </w:r>
            <w:r>
              <w:rPr>
                <w:rFonts w:hint="eastAsia"/>
              </w:rPr>
              <w:t>落蜡保养</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w:t>
            </w:r>
            <w:r>
              <w:rPr>
                <w:rFonts w:hint="eastAsia"/>
              </w:rPr>
              <w:t>6</w:t>
            </w:r>
            <w:r>
              <w:rPr>
                <w:rFonts w:hint="eastAsia"/>
              </w:rPr>
              <w:t>月</w:t>
            </w:r>
            <w:r>
              <w:rPr>
                <w:rFonts w:hint="eastAsia"/>
              </w:rPr>
              <w:t>1</w:t>
            </w:r>
            <w:r>
              <w:rPr>
                <w:rFonts w:hint="eastAsia"/>
              </w:rPr>
              <w:t>次</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20</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虫网、蜘蛛网</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随</w:t>
            </w:r>
            <w:r>
              <w:rPr>
                <w:rFonts w:hint="eastAsia"/>
              </w:rPr>
              <w:t xml:space="preserve">  </w:t>
            </w:r>
            <w:r>
              <w:rPr>
                <w:rFonts w:hint="eastAsia"/>
              </w:rPr>
              <w:t>时</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21</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巡视保洁</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随</w:t>
            </w:r>
            <w:r>
              <w:rPr>
                <w:rFonts w:hint="eastAsia"/>
              </w:rPr>
              <w:t xml:space="preserve">  </w:t>
            </w:r>
            <w:r>
              <w:rPr>
                <w:rFonts w:hint="eastAsia"/>
              </w:rPr>
              <w:t>时</w:t>
            </w:r>
          </w:p>
        </w:tc>
      </w:tr>
      <w:tr w:rsidR="0085354F">
        <w:trPr>
          <w:cantSplit/>
          <w:trHeight w:val="145"/>
        </w:trPr>
        <w:tc>
          <w:tcPr>
            <w:tcW w:w="817"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jc w:val="center"/>
            </w:pPr>
            <w:r>
              <w:rPr>
                <w:rFonts w:hint="eastAsia"/>
              </w:rPr>
              <w:t>22</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拖把按区域分放（干净、半污染、污染区）</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随</w:t>
            </w:r>
            <w:r>
              <w:rPr>
                <w:rFonts w:hint="eastAsia"/>
              </w:rPr>
              <w:t xml:space="preserve">  </w:t>
            </w:r>
            <w:r>
              <w:rPr>
                <w:rFonts w:hint="eastAsia"/>
              </w:rPr>
              <w:t>时</w:t>
            </w:r>
          </w:p>
        </w:tc>
      </w:tr>
      <w:tr w:rsidR="0085354F">
        <w:trPr>
          <w:cantSplit/>
          <w:trHeight w:val="145"/>
        </w:trPr>
        <w:tc>
          <w:tcPr>
            <w:tcW w:w="817" w:type="dxa"/>
            <w:tcBorders>
              <w:top w:val="single" w:sz="4" w:space="0" w:color="auto"/>
              <w:left w:val="single" w:sz="12" w:space="0" w:color="auto"/>
              <w:bottom w:val="single" w:sz="4" w:space="0" w:color="auto"/>
              <w:right w:val="single" w:sz="4" w:space="0" w:color="auto"/>
            </w:tcBorders>
            <w:vAlign w:val="center"/>
          </w:tcPr>
          <w:p w:rsidR="0085354F" w:rsidRDefault="00FB4548">
            <w:pPr>
              <w:spacing w:line="340" w:lineRule="exact"/>
              <w:ind w:firstLineChars="100" w:firstLine="210"/>
            </w:pPr>
            <w:r>
              <w:rPr>
                <w:rFonts w:hint="eastAsia"/>
              </w:rPr>
              <w:t>23</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污物间的医疗、生活垃圾分放清楚</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随</w:t>
            </w:r>
            <w:r>
              <w:rPr>
                <w:rFonts w:hint="eastAsia"/>
              </w:rPr>
              <w:t xml:space="preserve">  </w:t>
            </w:r>
            <w:r>
              <w:rPr>
                <w:rFonts w:hint="eastAsia"/>
              </w:rPr>
              <w:t>时</w:t>
            </w:r>
          </w:p>
        </w:tc>
      </w:tr>
      <w:tr w:rsidR="0085354F">
        <w:trPr>
          <w:cantSplit/>
          <w:trHeight w:val="145"/>
        </w:trPr>
        <w:tc>
          <w:tcPr>
            <w:tcW w:w="817" w:type="dxa"/>
            <w:tcBorders>
              <w:top w:val="single" w:sz="4" w:space="0" w:color="auto"/>
              <w:left w:val="single" w:sz="12" w:space="0" w:color="auto"/>
              <w:bottom w:val="single" w:sz="12" w:space="0" w:color="auto"/>
              <w:right w:val="single" w:sz="4" w:space="0" w:color="auto"/>
            </w:tcBorders>
            <w:vAlign w:val="center"/>
          </w:tcPr>
          <w:p w:rsidR="0085354F" w:rsidRDefault="00FB4548">
            <w:pPr>
              <w:spacing w:line="340" w:lineRule="exact"/>
              <w:ind w:firstLineChars="100" w:firstLine="210"/>
            </w:pPr>
            <w:r>
              <w:rPr>
                <w:rFonts w:hint="eastAsia"/>
              </w:rPr>
              <w:t>24</w:t>
            </w:r>
          </w:p>
        </w:tc>
        <w:tc>
          <w:tcPr>
            <w:tcW w:w="581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40" w:lineRule="exact"/>
            </w:pPr>
            <w:r>
              <w:rPr>
                <w:rFonts w:hint="eastAsia"/>
              </w:rPr>
              <w:t>垃圾清运</w:t>
            </w:r>
          </w:p>
        </w:tc>
        <w:tc>
          <w:tcPr>
            <w:tcW w:w="283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40" w:lineRule="exact"/>
            </w:pPr>
            <w:r>
              <w:rPr>
                <w:rFonts w:hint="eastAsia"/>
              </w:rPr>
              <w:t>每日</w:t>
            </w:r>
            <w:r>
              <w:rPr>
                <w:rFonts w:hint="eastAsia"/>
              </w:rPr>
              <w:t>2</w:t>
            </w:r>
            <w:r>
              <w:rPr>
                <w:rFonts w:hint="eastAsia"/>
              </w:rPr>
              <w:t>次</w:t>
            </w:r>
          </w:p>
        </w:tc>
      </w:tr>
    </w:tbl>
    <w:p w:rsidR="0085354F" w:rsidRDefault="0085354F">
      <w:pPr>
        <w:spacing w:line="420" w:lineRule="exact"/>
      </w:pPr>
    </w:p>
    <w:p w:rsidR="0085354F" w:rsidRDefault="00FB4548">
      <w:pPr>
        <w:spacing w:line="420" w:lineRule="exact"/>
      </w:pPr>
      <w:r>
        <w:br w:type="page"/>
      </w:r>
      <w:r>
        <w:rPr>
          <w:rFonts w:hint="eastAsia"/>
        </w:rPr>
        <w:lastRenderedPageBreak/>
        <w:t>（</w:t>
      </w:r>
      <w:r>
        <w:rPr>
          <w:rFonts w:hint="eastAsia"/>
        </w:rPr>
        <w:t>2</w:t>
      </w:r>
      <w:r>
        <w:rPr>
          <w:rFonts w:hint="eastAsia"/>
        </w:rPr>
        <w:t>）手术室和产房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2"/>
        <w:gridCol w:w="6662"/>
        <w:gridCol w:w="2127"/>
      </w:tblGrid>
      <w:tr w:rsidR="0085354F">
        <w:tc>
          <w:tcPr>
            <w:tcW w:w="805" w:type="dxa"/>
            <w:tcBorders>
              <w:top w:val="single" w:sz="12"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序</w:t>
            </w:r>
            <w:r>
              <w:rPr>
                <w:rFonts w:hint="eastAsia"/>
              </w:rPr>
              <w:t xml:space="preserve"> </w:t>
            </w:r>
            <w:r>
              <w:rPr>
                <w:rFonts w:hint="eastAsia"/>
              </w:rPr>
              <w:t>号</w:t>
            </w:r>
          </w:p>
        </w:tc>
        <w:tc>
          <w:tcPr>
            <w:tcW w:w="6674" w:type="dxa"/>
            <w:gridSpan w:val="2"/>
            <w:tcBorders>
              <w:top w:val="single" w:sz="12"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工</w:t>
            </w:r>
            <w:r>
              <w:rPr>
                <w:rFonts w:hint="eastAsia"/>
              </w:rPr>
              <w:t xml:space="preserve"> </w:t>
            </w:r>
            <w:r>
              <w:rPr>
                <w:rFonts w:hint="eastAsia"/>
              </w:rPr>
              <w:t>作</w:t>
            </w:r>
            <w:r>
              <w:rPr>
                <w:rFonts w:hint="eastAsia"/>
              </w:rPr>
              <w:t xml:space="preserve"> </w:t>
            </w:r>
            <w:r>
              <w:rPr>
                <w:rFonts w:hint="eastAsia"/>
              </w:rPr>
              <w:t>内</w:t>
            </w:r>
            <w:r>
              <w:rPr>
                <w:rFonts w:hint="eastAsia"/>
              </w:rPr>
              <w:t xml:space="preserve"> </w:t>
            </w:r>
            <w:r>
              <w:rPr>
                <w:rFonts w:hint="eastAsia"/>
              </w:rPr>
              <w:t>容</w:t>
            </w:r>
          </w:p>
        </w:tc>
        <w:tc>
          <w:tcPr>
            <w:tcW w:w="2127" w:type="dxa"/>
            <w:tcBorders>
              <w:top w:val="single" w:sz="12" w:space="0" w:color="auto"/>
              <w:left w:val="single" w:sz="4" w:space="0" w:color="auto"/>
              <w:bottom w:val="single" w:sz="4" w:space="0" w:color="auto"/>
              <w:right w:val="single" w:sz="12" w:space="0" w:color="auto"/>
            </w:tcBorders>
            <w:vAlign w:val="center"/>
          </w:tcPr>
          <w:p w:rsidR="0085354F" w:rsidRDefault="00FB4548">
            <w:pPr>
              <w:spacing w:line="360" w:lineRule="exact"/>
              <w:jc w:val="center"/>
            </w:pPr>
            <w:r>
              <w:rPr>
                <w:rFonts w:hint="eastAsia"/>
              </w:rPr>
              <w:t>频</w:t>
            </w:r>
            <w:r>
              <w:rPr>
                <w:rFonts w:hint="eastAsia"/>
              </w:rPr>
              <w:t xml:space="preserve"> </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收集区域内垃圾、更换垃圾袋（垃圾不过半）</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次（产房每日</w:t>
            </w:r>
            <w:r>
              <w:rPr>
                <w:rFonts w:hint="eastAsia"/>
              </w:rPr>
              <w:t>3</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区域内楼道扫尘（无扬尘干扫）</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3</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区域内地面湿拖（进行地面消毒、清洁）</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4</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区域内家具（桌椅、橱柜等）、办公用品、工作台面擦拭</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5</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区域内洗手池、水池、水龙头、皂盒、隔拦处清洗、擦拭</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Height w:val="868"/>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85354F">
            <w:pPr>
              <w:spacing w:line="360" w:lineRule="exact"/>
              <w:jc w:val="center"/>
            </w:pPr>
          </w:p>
          <w:p w:rsidR="0085354F" w:rsidRDefault="00FB4548">
            <w:pPr>
              <w:spacing w:line="360" w:lineRule="exact"/>
              <w:jc w:val="center"/>
            </w:pPr>
            <w:r>
              <w:rPr>
                <w:rFonts w:hint="eastAsia"/>
              </w:rPr>
              <w:t>6</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卫生间（含水龙头、洗手池、台面、马桶、蹲厕、厕所门板、地面、墙面、窗框）冲洗、擦拭、消毒</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Height w:val="519"/>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7</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平车、抢救车、检查床擦拭、消毒</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Height w:val="612"/>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8</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清洗区域内脏防护服、围裙、袖套、洁车、污车等工作物品</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9</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区域内门（玻璃门）、门框、窗框、窗台、阳台、把手、扶手、栏杆、开关盒、接线盒、各类低处标牌、垃圾桶擦拭</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Height w:val="454"/>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10</w:t>
            </w:r>
          </w:p>
        </w:tc>
        <w:tc>
          <w:tcPr>
            <w:tcW w:w="6674" w:type="dxa"/>
            <w:gridSpan w:val="2"/>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区域内电脑、电话、仪器（含各种医用器材）、器械（治疗车、病历架、存放架等）、轮椅、床单位、床头柜、凳子、微波沪、氧气管、低处电器表面的清洗或擦拭</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次（一床一巾，抹布分类分区使用不能交叉感染）</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11</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消防栓、消防器擦拭、开水机、空气消毒机清洗</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Height w:val="303"/>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12</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各类推车轮子上油保养、去污，保证正常运行</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13</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玻璃、高处标牌、壁挂物擦拭</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14</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防滑地垫、吸引瓶、管彻底清洗、消毒</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15</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低处墙面静电除尘、落地瓷砖、踢脚板、地角、低处管道擦拭</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2</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16</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灯具、音响、烟感、监视器、通风口、排气扇、风扇、电视机等高处设备擦洗</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17</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高处（含天花板、高处墙面、梁、窗帘及架等）除尘</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Height w:val="400"/>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18</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区域内各房间的地面、墙体的打扫、擦试和整理</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Height w:val="400"/>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19</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after="160" w:line="360" w:lineRule="exact"/>
            </w:pPr>
            <w:r>
              <w:rPr>
                <w:rFonts w:hint="eastAsia"/>
              </w:rPr>
              <w:t>非医疗不锈钢物体表面闪钢保养</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after="160" w:line="360" w:lineRule="exact"/>
            </w:pPr>
            <w:r>
              <w:rPr>
                <w:rFonts w:hint="eastAsia"/>
              </w:rPr>
              <w:t>每月</w:t>
            </w:r>
            <w:r>
              <w:rPr>
                <w:rFonts w:hint="eastAsia"/>
              </w:rPr>
              <w:t>2</w:t>
            </w:r>
            <w:r>
              <w:rPr>
                <w:rFonts w:hint="eastAsia"/>
              </w:rPr>
              <w:t>次</w:t>
            </w:r>
          </w:p>
        </w:tc>
      </w:tr>
      <w:tr w:rsidR="0085354F">
        <w:trPr>
          <w:cantSplit/>
          <w:trHeight w:val="400"/>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20</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清洗区域内拖把清洗、消毒</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400"/>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21</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手术室、治疗室等功能室的卫生</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400"/>
        </w:trPr>
        <w:tc>
          <w:tcPr>
            <w:tcW w:w="8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22</w:t>
            </w:r>
          </w:p>
        </w:tc>
        <w:tc>
          <w:tcPr>
            <w:tcW w:w="6674"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术后整理、清洁、消毒</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400"/>
        </w:trPr>
        <w:tc>
          <w:tcPr>
            <w:tcW w:w="817" w:type="dxa"/>
            <w:gridSpan w:val="2"/>
            <w:tcBorders>
              <w:top w:val="single" w:sz="4" w:space="0" w:color="auto"/>
              <w:left w:val="single" w:sz="12" w:space="0" w:color="auto"/>
              <w:bottom w:val="single" w:sz="4" w:space="0" w:color="auto"/>
              <w:right w:val="single" w:sz="4" w:space="0" w:color="auto"/>
            </w:tcBorders>
            <w:vAlign w:val="center"/>
          </w:tcPr>
          <w:p w:rsidR="0085354F" w:rsidRDefault="00FB4548">
            <w:pPr>
              <w:spacing w:line="360" w:lineRule="exact"/>
              <w:jc w:val="center"/>
            </w:pPr>
            <w:r>
              <w:rPr>
                <w:rFonts w:hint="eastAsia"/>
              </w:rPr>
              <w:t>23</w:t>
            </w:r>
          </w:p>
        </w:tc>
        <w:tc>
          <w:tcPr>
            <w:tcW w:w="666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虫网、蜘蛛网清理</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400"/>
        </w:trPr>
        <w:tc>
          <w:tcPr>
            <w:tcW w:w="817" w:type="dxa"/>
            <w:gridSpan w:val="2"/>
            <w:tcBorders>
              <w:top w:val="single" w:sz="4" w:space="0" w:color="auto"/>
              <w:left w:val="single" w:sz="12" w:space="0" w:color="auto"/>
              <w:bottom w:val="single" w:sz="4" w:space="0" w:color="auto"/>
              <w:right w:val="single" w:sz="4" w:space="0" w:color="auto"/>
            </w:tcBorders>
            <w:vAlign w:val="center"/>
          </w:tcPr>
          <w:p w:rsidR="0085354F" w:rsidRDefault="00FB4548">
            <w:pPr>
              <w:spacing w:line="360" w:lineRule="exact"/>
              <w:jc w:val="center"/>
            </w:pPr>
            <w:r>
              <w:rPr>
                <w:rFonts w:hint="eastAsia"/>
              </w:rPr>
              <w:t>24</w:t>
            </w:r>
          </w:p>
        </w:tc>
        <w:tc>
          <w:tcPr>
            <w:tcW w:w="666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拖把按区域分放（干净、半污染、污染区）</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400"/>
        </w:trPr>
        <w:tc>
          <w:tcPr>
            <w:tcW w:w="817" w:type="dxa"/>
            <w:gridSpan w:val="2"/>
            <w:tcBorders>
              <w:top w:val="single" w:sz="4" w:space="0" w:color="auto"/>
              <w:left w:val="single" w:sz="12" w:space="0" w:color="auto"/>
              <w:bottom w:val="single" w:sz="4" w:space="0" w:color="auto"/>
              <w:right w:val="single" w:sz="4" w:space="0" w:color="auto"/>
            </w:tcBorders>
            <w:vAlign w:val="center"/>
          </w:tcPr>
          <w:p w:rsidR="0085354F" w:rsidRDefault="00FB4548">
            <w:pPr>
              <w:spacing w:line="360" w:lineRule="exact"/>
              <w:jc w:val="center"/>
            </w:pPr>
            <w:r>
              <w:rPr>
                <w:rFonts w:hint="eastAsia"/>
              </w:rPr>
              <w:t>25</w:t>
            </w:r>
          </w:p>
        </w:tc>
        <w:tc>
          <w:tcPr>
            <w:tcW w:w="666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污物间的医疗、生活垃圾分放清楚</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400"/>
        </w:trPr>
        <w:tc>
          <w:tcPr>
            <w:tcW w:w="817" w:type="dxa"/>
            <w:gridSpan w:val="2"/>
            <w:tcBorders>
              <w:top w:val="single" w:sz="4" w:space="0" w:color="auto"/>
              <w:left w:val="single" w:sz="12" w:space="0" w:color="auto"/>
              <w:bottom w:val="single" w:sz="4" w:space="0" w:color="auto"/>
              <w:right w:val="single" w:sz="4" w:space="0" w:color="auto"/>
            </w:tcBorders>
            <w:vAlign w:val="center"/>
          </w:tcPr>
          <w:p w:rsidR="0085354F" w:rsidRDefault="00FB4548">
            <w:pPr>
              <w:spacing w:line="360" w:lineRule="exact"/>
              <w:jc w:val="center"/>
            </w:pPr>
            <w:r>
              <w:rPr>
                <w:rFonts w:hint="eastAsia"/>
              </w:rPr>
              <w:t>26</w:t>
            </w:r>
          </w:p>
        </w:tc>
        <w:tc>
          <w:tcPr>
            <w:tcW w:w="666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垃圾清运</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Height w:val="400"/>
        </w:trPr>
        <w:tc>
          <w:tcPr>
            <w:tcW w:w="817" w:type="dxa"/>
            <w:gridSpan w:val="2"/>
            <w:tcBorders>
              <w:top w:val="single" w:sz="4" w:space="0" w:color="auto"/>
              <w:left w:val="single" w:sz="12" w:space="0" w:color="auto"/>
              <w:bottom w:val="single" w:sz="4" w:space="0" w:color="auto"/>
              <w:right w:val="single" w:sz="4" w:space="0" w:color="auto"/>
            </w:tcBorders>
            <w:vAlign w:val="center"/>
          </w:tcPr>
          <w:p w:rsidR="0085354F" w:rsidRDefault="00FB4548">
            <w:pPr>
              <w:spacing w:line="360" w:lineRule="exact"/>
              <w:jc w:val="center"/>
            </w:pPr>
            <w:r>
              <w:rPr>
                <w:rFonts w:hint="eastAsia"/>
              </w:rPr>
              <w:t>27</w:t>
            </w:r>
          </w:p>
        </w:tc>
        <w:tc>
          <w:tcPr>
            <w:tcW w:w="6662"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科室有特殊要求</w:t>
            </w:r>
          </w:p>
        </w:tc>
        <w:tc>
          <w:tcPr>
            <w:tcW w:w="212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bl>
    <w:p w:rsidR="0085354F" w:rsidRDefault="00FB4548">
      <w:pPr>
        <w:spacing w:line="420" w:lineRule="exact"/>
      </w:pPr>
      <w:r>
        <w:rPr>
          <w:rFonts w:hint="eastAsia"/>
        </w:rPr>
        <w:lastRenderedPageBreak/>
        <w:t>（</w:t>
      </w:r>
      <w:r>
        <w:rPr>
          <w:rFonts w:hint="eastAsia"/>
        </w:rPr>
        <w:t>3</w:t>
      </w:r>
      <w:r>
        <w:rPr>
          <w:rFonts w:hint="eastAsia"/>
        </w:rPr>
        <w:t>）住院部各病区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6865"/>
        <w:gridCol w:w="2126"/>
      </w:tblGrid>
      <w:tr w:rsidR="0085354F">
        <w:tc>
          <w:tcPr>
            <w:tcW w:w="756" w:type="dxa"/>
            <w:tcBorders>
              <w:top w:val="single" w:sz="12" w:space="0" w:color="auto"/>
              <w:left w:val="single" w:sz="4" w:space="0" w:color="auto"/>
              <w:bottom w:val="single" w:sz="4" w:space="0" w:color="auto"/>
              <w:right w:val="single" w:sz="4" w:space="0" w:color="auto"/>
            </w:tcBorders>
          </w:tcPr>
          <w:p w:rsidR="0085354F" w:rsidRDefault="00FB4548">
            <w:pPr>
              <w:spacing w:line="360" w:lineRule="exact"/>
              <w:jc w:val="center"/>
            </w:pPr>
            <w:r>
              <w:rPr>
                <w:rFonts w:hint="eastAsia"/>
              </w:rPr>
              <w:t>序号</w:t>
            </w:r>
          </w:p>
        </w:tc>
        <w:tc>
          <w:tcPr>
            <w:tcW w:w="6865" w:type="dxa"/>
            <w:tcBorders>
              <w:top w:val="single" w:sz="12" w:space="0" w:color="auto"/>
              <w:left w:val="single" w:sz="4" w:space="0" w:color="auto"/>
              <w:bottom w:val="single" w:sz="4" w:space="0" w:color="auto"/>
              <w:right w:val="single" w:sz="4" w:space="0" w:color="auto"/>
            </w:tcBorders>
          </w:tcPr>
          <w:p w:rsidR="0085354F" w:rsidRDefault="00FB4548">
            <w:pPr>
              <w:spacing w:line="360" w:lineRule="exact"/>
              <w:jc w:val="center"/>
            </w:pPr>
            <w:r>
              <w:rPr>
                <w:rFonts w:hint="eastAsia"/>
              </w:rPr>
              <w:t>工</w:t>
            </w:r>
            <w:r>
              <w:rPr>
                <w:rFonts w:hint="eastAsia"/>
              </w:rPr>
              <w:t xml:space="preserve"> </w:t>
            </w:r>
            <w:r>
              <w:rPr>
                <w:rFonts w:hint="eastAsia"/>
              </w:rPr>
              <w:t>作</w:t>
            </w:r>
            <w:r>
              <w:rPr>
                <w:rFonts w:hint="eastAsia"/>
              </w:rPr>
              <w:t xml:space="preserve"> </w:t>
            </w:r>
            <w:r>
              <w:rPr>
                <w:rFonts w:hint="eastAsia"/>
              </w:rPr>
              <w:t>内</w:t>
            </w:r>
            <w:r>
              <w:rPr>
                <w:rFonts w:hint="eastAsia"/>
              </w:rPr>
              <w:t xml:space="preserve"> </w:t>
            </w:r>
            <w:r>
              <w:rPr>
                <w:rFonts w:hint="eastAsia"/>
              </w:rPr>
              <w:t>容</w:t>
            </w:r>
          </w:p>
        </w:tc>
        <w:tc>
          <w:tcPr>
            <w:tcW w:w="2126" w:type="dxa"/>
            <w:tcBorders>
              <w:top w:val="single" w:sz="12" w:space="0" w:color="auto"/>
              <w:left w:val="single" w:sz="4" w:space="0" w:color="auto"/>
              <w:bottom w:val="single" w:sz="4" w:space="0" w:color="auto"/>
              <w:right w:val="single" w:sz="12" w:space="0" w:color="auto"/>
            </w:tcBorders>
          </w:tcPr>
          <w:p w:rsidR="0085354F" w:rsidRDefault="00FB4548">
            <w:pPr>
              <w:spacing w:line="360" w:lineRule="exact"/>
              <w:jc w:val="center"/>
            </w:pPr>
            <w:r>
              <w:rPr>
                <w:rFonts w:hint="eastAsia"/>
              </w:rPr>
              <w:t>频</w:t>
            </w:r>
            <w:r>
              <w:rPr>
                <w:rFonts w:hint="eastAsia"/>
              </w:rPr>
              <w:t xml:space="preserve"> </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收集区域内垃圾、更换垃圾袋、打开水</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3</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区域内地面、楼道牵尘（无扬尘干扫）</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3</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区域内地面、楼道湿拖（进行地面消毒、清洁）</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4</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区域内各式家具（办公桌椅、橱柜等）、办公用品（含病历牌）、台面擦拭</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5</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区域内婴儿水浴间（含浴池、浴盆等）洗手池、水池、水龙头、皂盒清洗、擦拭</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6</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卫生间（含镜子、水龙头、脸盆、台面、毛巾架、马桶、蹲厕、沐浴器、洗手池、地面、墙面）内外的擦拭、消毒</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次（污染时随时清洗）</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7</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区域内窗台、窗框、阳台、把手、栏杆、花瓶、花盆、开关盒、接线盒、各类低处标牌、垃圾桶玻璃门、门框的清洁擦拭</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Height w:val="513"/>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8</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区域内的病人探视鞋清洗消毒、整理</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9</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区域内电脑、电话、仪器（含各种医用器材）、器械（治疗车、病历架等）、轮椅、床单位、床头柜、凳子、微波沪、氧气管、设备带、低处电器表面的清洗或擦拭</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次（一床一巾，抹布分类分区使用不能交叉感染）</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10</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医护人员工作拖鞋清洗消毒、防滑地垫、消防栓、消防器擦拭、饮水机外部、冰箱内外部清洗</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11</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外部玻璃</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12</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非医疗不锈钢物体表面闪钢保养</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13</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高处标牌、壁挂物擦拭</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14</w:t>
            </w:r>
          </w:p>
        </w:tc>
        <w:tc>
          <w:tcPr>
            <w:tcW w:w="6865" w:type="dxa"/>
            <w:tcBorders>
              <w:top w:val="single" w:sz="4" w:space="0" w:color="auto"/>
              <w:left w:val="single" w:sz="4" w:space="0" w:color="auto"/>
              <w:bottom w:val="single" w:sz="4" w:space="0" w:color="auto"/>
              <w:right w:val="single" w:sz="4" w:space="0" w:color="auto"/>
            </w:tcBorders>
          </w:tcPr>
          <w:p w:rsidR="0085354F" w:rsidRDefault="00FB4548">
            <w:pPr>
              <w:spacing w:line="360" w:lineRule="exact"/>
            </w:pPr>
            <w:r>
              <w:rPr>
                <w:rFonts w:hint="eastAsia"/>
              </w:rPr>
              <w:t>低处墙面静电除尘、落地瓷砖、踢脚板、地角、低处管道擦拭</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2</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15</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高处（含天花板、高处墙面、梁、及架等）除尘、窗帘清洗</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16</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灯具、烟感、监视器、通风口、排气扇、风扇、空调出风口、电视机等高处设备擦洗</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Height w:val="469"/>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17</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百页帘、纱窗、排气扇的拆换清洗</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w:t>
            </w:r>
            <w:r>
              <w:rPr>
                <w:rFonts w:hint="eastAsia"/>
              </w:rPr>
              <w:t>2</w:t>
            </w:r>
            <w:r>
              <w:rPr>
                <w:rFonts w:hint="eastAsia"/>
              </w:rPr>
              <w:t>月</w:t>
            </w:r>
            <w:r>
              <w:rPr>
                <w:rFonts w:hint="eastAsia"/>
              </w:rPr>
              <w:t>1</w:t>
            </w:r>
            <w:r>
              <w:rPr>
                <w:rFonts w:hint="eastAsia"/>
              </w:rPr>
              <w:t>次（污染时随时拆换）</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18</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平车、抢救床、检查床上布类整理、更换</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85354F">
            <w:pPr>
              <w:spacing w:line="360" w:lineRule="exact"/>
            </w:pPr>
          </w:p>
        </w:tc>
      </w:tr>
      <w:tr w:rsidR="0085354F">
        <w:trPr>
          <w:cantSplit/>
          <w:trHeight w:val="325"/>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19</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PVC</w:t>
            </w:r>
            <w:r>
              <w:rPr>
                <w:rFonts w:hint="eastAsia"/>
              </w:rPr>
              <w:t>地板深度刷洗补蜡、晶面处理或保养</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每季度</w:t>
            </w:r>
            <w:r>
              <w:rPr>
                <w:rFonts w:hint="eastAsia"/>
              </w:rPr>
              <w:t>1</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20</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PVC</w:t>
            </w:r>
            <w:r>
              <w:rPr>
                <w:rFonts w:hint="eastAsia"/>
              </w:rPr>
              <w:t>地面彻底起蜡</w:t>
            </w:r>
            <w:r>
              <w:rPr>
                <w:rFonts w:hint="eastAsia"/>
              </w:rPr>
              <w:t>/</w:t>
            </w:r>
            <w:r>
              <w:rPr>
                <w:rFonts w:hint="eastAsia"/>
              </w:rPr>
              <w:t>落蜡保养</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w:t>
            </w:r>
            <w:r>
              <w:rPr>
                <w:rFonts w:hint="eastAsia"/>
              </w:rPr>
              <w:t>6</w:t>
            </w:r>
            <w:r>
              <w:rPr>
                <w:rFonts w:hint="eastAsia"/>
              </w:rPr>
              <w:t>月</w:t>
            </w:r>
            <w:r>
              <w:rPr>
                <w:rFonts w:hint="eastAsia"/>
              </w:rPr>
              <w:t>1</w:t>
            </w:r>
            <w:r>
              <w:rPr>
                <w:rFonts w:hint="eastAsia"/>
              </w:rPr>
              <w:t>次</w:t>
            </w:r>
          </w:p>
        </w:tc>
      </w:tr>
      <w:tr w:rsidR="0085354F">
        <w:trPr>
          <w:cantSplit/>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21</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巡视保洁、小手巾清洗、晾晒</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246"/>
        </w:trPr>
        <w:tc>
          <w:tcPr>
            <w:tcW w:w="7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22</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治疗室的卫生、床单位终末消毒</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293"/>
        </w:trPr>
        <w:tc>
          <w:tcPr>
            <w:tcW w:w="756" w:type="dxa"/>
            <w:tcBorders>
              <w:top w:val="single" w:sz="4" w:space="0" w:color="auto"/>
              <w:left w:val="single" w:sz="12" w:space="0" w:color="auto"/>
              <w:bottom w:val="single" w:sz="4" w:space="0" w:color="auto"/>
              <w:right w:val="single" w:sz="4" w:space="0" w:color="auto"/>
            </w:tcBorders>
            <w:vAlign w:val="center"/>
          </w:tcPr>
          <w:p w:rsidR="0085354F" w:rsidRDefault="00FB4548">
            <w:pPr>
              <w:spacing w:line="360" w:lineRule="exact"/>
              <w:jc w:val="center"/>
            </w:pPr>
            <w:r>
              <w:rPr>
                <w:rFonts w:hint="eastAsia"/>
              </w:rPr>
              <w:t>23</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暖箱、光疗箱的擦洗和消毒</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287"/>
        </w:trPr>
        <w:tc>
          <w:tcPr>
            <w:tcW w:w="756" w:type="dxa"/>
            <w:tcBorders>
              <w:top w:val="single" w:sz="4" w:space="0" w:color="auto"/>
              <w:left w:val="single" w:sz="12" w:space="0" w:color="auto"/>
              <w:bottom w:val="single" w:sz="4" w:space="0" w:color="auto"/>
              <w:right w:val="single" w:sz="4" w:space="0" w:color="auto"/>
            </w:tcBorders>
            <w:vAlign w:val="center"/>
          </w:tcPr>
          <w:p w:rsidR="0085354F" w:rsidRDefault="00FB4548">
            <w:pPr>
              <w:spacing w:line="360" w:lineRule="exact"/>
              <w:jc w:val="center"/>
            </w:pPr>
            <w:r>
              <w:rPr>
                <w:rFonts w:hint="eastAsia"/>
              </w:rPr>
              <w:t>24</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虫网、蜘蛛网清理</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404"/>
        </w:trPr>
        <w:tc>
          <w:tcPr>
            <w:tcW w:w="756" w:type="dxa"/>
            <w:tcBorders>
              <w:top w:val="single" w:sz="4" w:space="0" w:color="auto"/>
              <w:left w:val="single" w:sz="12" w:space="0" w:color="auto"/>
              <w:bottom w:val="single" w:sz="4" w:space="0" w:color="auto"/>
              <w:right w:val="single" w:sz="4" w:space="0" w:color="auto"/>
            </w:tcBorders>
            <w:vAlign w:val="center"/>
          </w:tcPr>
          <w:p w:rsidR="0085354F" w:rsidRDefault="00FB4548">
            <w:pPr>
              <w:spacing w:line="360" w:lineRule="exact"/>
              <w:jc w:val="center"/>
            </w:pPr>
            <w:r>
              <w:rPr>
                <w:rFonts w:hint="eastAsia"/>
              </w:rPr>
              <w:t>25</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污物间的医疗、生活垃圾分放清楚</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557"/>
        </w:trPr>
        <w:tc>
          <w:tcPr>
            <w:tcW w:w="756" w:type="dxa"/>
            <w:tcBorders>
              <w:top w:val="single" w:sz="4" w:space="0" w:color="auto"/>
              <w:left w:val="single" w:sz="12" w:space="0" w:color="auto"/>
              <w:bottom w:val="single" w:sz="4" w:space="0" w:color="auto"/>
              <w:right w:val="single" w:sz="4" w:space="0" w:color="auto"/>
            </w:tcBorders>
            <w:vAlign w:val="center"/>
          </w:tcPr>
          <w:p w:rsidR="0085354F" w:rsidRDefault="00FB4548">
            <w:pPr>
              <w:spacing w:line="360" w:lineRule="exact"/>
              <w:jc w:val="center"/>
            </w:pPr>
            <w:r>
              <w:rPr>
                <w:rFonts w:hint="eastAsia"/>
              </w:rPr>
              <w:t>26</w:t>
            </w:r>
          </w:p>
        </w:tc>
        <w:tc>
          <w:tcPr>
            <w:tcW w:w="686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拖把按区域分放（干净、半污染、污染区）</w:t>
            </w:r>
          </w:p>
        </w:tc>
        <w:tc>
          <w:tcPr>
            <w:tcW w:w="2126"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356"/>
        </w:trPr>
        <w:tc>
          <w:tcPr>
            <w:tcW w:w="756" w:type="dxa"/>
            <w:tcBorders>
              <w:top w:val="single" w:sz="4" w:space="0" w:color="auto"/>
              <w:left w:val="single" w:sz="12" w:space="0" w:color="auto"/>
              <w:bottom w:val="single" w:sz="12" w:space="0" w:color="auto"/>
              <w:right w:val="single" w:sz="4" w:space="0" w:color="auto"/>
            </w:tcBorders>
            <w:vAlign w:val="center"/>
          </w:tcPr>
          <w:p w:rsidR="0085354F" w:rsidRDefault="00FB4548">
            <w:pPr>
              <w:spacing w:line="360" w:lineRule="exact"/>
              <w:jc w:val="center"/>
            </w:pPr>
            <w:r>
              <w:rPr>
                <w:rFonts w:hint="eastAsia"/>
              </w:rPr>
              <w:t>27</w:t>
            </w:r>
          </w:p>
        </w:tc>
        <w:tc>
          <w:tcPr>
            <w:tcW w:w="6865" w:type="dxa"/>
            <w:tcBorders>
              <w:top w:val="single" w:sz="4" w:space="0" w:color="auto"/>
              <w:left w:val="single" w:sz="4" w:space="0" w:color="auto"/>
              <w:bottom w:val="single" w:sz="12" w:space="0" w:color="auto"/>
              <w:right w:val="single" w:sz="4" w:space="0" w:color="auto"/>
            </w:tcBorders>
            <w:vAlign w:val="center"/>
          </w:tcPr>
          <w:p w:rsidR="0085354F" w:rsidRDefault="00FB4548">
            <w:pPr>
              <w:spacing w:line="360" w:lineRule="exact"/>
            </w:pPr>
            <w:r>
              <w:rPr>
                <w:rFonts w:hint="eastAsia"/>
              </w:rPr>
              <w:t>垃圾清运</w:t>
            </w:r>
          </w:p>
        </w:tc>
        <w:tc>
          <w:tcPr>
            <w:tcW w:w="2126" w:type="dxa"/>
            <w:tcBorders>
              <w:top w:val="single" w:sz="4" w:space="0" w:color="auto"/>
              <w:left w:val="single" w:sz="4" w:space="0" w:color="auto"/>
              <w:bottom w:val="single" w:sz="12"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bl>
    <w:p w:rsidR="0085354F" w:rsidRDefault="00FB4548">
      <w:pPr>
        <w:spacing w:line="420" w:lineRule="exact"/>
      </w:pPr>
      <w:r>
        <w:rPr>
          <w:rFonts w:hint="eastAsia"/>
        </w:rPr>
        <w:lastRenderedPageBreak/>
        <w:t>（</w:t>
      </w:r>
      <w:r>
        <w:rPr>
          <w:rFonts w:hint="eastAsia"/>
        </w:rPr>
        <w:t>4</w:t>
      </w:r>
      <w:r>
        <w:rPr>
          <w:rFonts w:hint="eastAsia"/>
        </w:rPr>
        <w:t>）行政办公区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6905"/>
        <w:gridCol w:w="1985"/>
      </w:tblGrid>
      <w:tr w:rsidR="0085354F">
        <w:tc>
          <w:tcPr>
            <w:tcW w:w="716" w:type="dxa"/>
            <w:tcBorders>
              <w:top w:val="single" w:sz="12"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序号</w:t>
            </w:r>
          </w:p>
        </w:tc>
        <w:tc>
          <w:tcPr>
            <w:tcW w:w="6905" w:type="dxa"/>
            <w:tcBorders>
              <w:top w:val="single" w:sz="12"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工作内容</w:t>
            </w:r>
          </w:p>
        </w:tc>
        <w:tc>
          <w:tcPr>
            <w:tcW w:w="1985" w:type="dxa"/>
            <w:tcBorders>
              <w:top w:val="single" w:sz="12" w:space="0" w:color="auto"/>
              <w:left w:val="single" w:sz="4" w:space="0" w:color="auto"/>
              <w:bottom w:val="single" w:sz="4" w:space="0" w:color="auto"/>
              <w:right w:val="single" w:sz="12" w:space="0" w:color="auto"/>
            </w:tcBorders>
            <w:vAlign w:val="center"/>
          </w:tcPr>
          <w:p w:rsidR="0085354F" w:rsidRDefault="00FB4548">
            <w:pPr>
              <w:spacing w:line="360" w:lineRule="exact"/>
              <w:jc w:val="center"/>
            </w:pPr>
            <w:r>
              <w:rPr>
                <w:rFonts w:hint="eastAsia"/>
              </w:rPr>
              <w:t>频次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收集区域内垃圾、更换垃圾袋</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区域内地面、楼道牵尘（无扬尘干扫）</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3</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区域内地面、楼道湿拖（进行地面消毒、清洁）</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4</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区域内家具（桌椅、橱柜等）、台面擦拭</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Height w:val="644"/>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6</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区域内洗手池、水池、水龙头、皂盒清洗、擦拭</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w:t>
            </w:r>
          </w:p>
        </w:tc>
      </w:tr>
      <w:tr w:rsidR="0085354F">
        <w:trPr>
          <w:cantSplit/>
          <w:trHeight w:val="682"/>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7</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卫生间（含镜子、水龙头、脸盆、台面、毛巾架、马桶、沐浴器、地面）、开水间冲洗、擦拭、消毒</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次（污染时随时）</w:t>
            </w:r>
          </w:p>
        </w:tc>
      </w:tr>
      <w:tr w:rsidR="0085354F">
        <w:trPr>
          <w:cantSplit/>
          <w:trHeight w:val="339"/>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5</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区域内电脑、电话、仪器（含各种医用器材）、微波炉、低处电器表面清洗或擦拭</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Height w:val="453"/>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8</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区域内门</w:t>
            </w:r>
            <w:r>
              <w:rPr>
                <w:rFonts w:hint="eastAsia"/>
              </w:rPr>
              <w:t>(</w:t>
            </w:r>
            <w:r>
              <w:rPr>
                <w:rFonts w:hint="eastAsia"/>
              </w:rPr>
              <w:t>玻璃门</w:t>
            </w:r>
            <w:r>
              <w:rPr>
                <w:rFonts w:hint="eastAsia"/>
              </w:rPr>
              <w:t>)</w:t>
            </w:r>
            <w:r>
              <w:rPr>
                <w:rFonts w:hint="eastAsia"/>
              </w:rPr>
              <w:t>、门框、窗框、窗台、阳台、把手、栏杆、花瓶、花盆、开关盒、接线盒、各类低处标牌、垃圾桶擦拭</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9</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消防栓、消防器擦拭、开水机、冰箱内部清洗</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10</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玻璃</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11</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非医疗不锈钢物体表面闪钢保养</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12</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高处标牌、壁挂物擦拭</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13</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低处墙面静电除尘、落地瓷砖、踢脚板、地角、低处管道擦拭</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2</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14</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高处（含天花板、高处墙面、梁、窗帘及架等）除尘</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15</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灯具、音响、烟感、监视器、通风口、排气扇、风扇、空调等高处设备表面擦洗</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16</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百页帘、纱窗的拆换清洗</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w:t>
            </w:r>
            <w:r>
              <w:rPr>
                <w:rFonts w:hint="eastAsia"/>
              </w:rPr>
              <w:t>2</w:t>
            </w:r>
            <w:r>
              <w:rPr>
                <w:rFonts w:hint="eastAsia"/>
              </w:rPr>
              <w:t>月</w:t>
            </w:r>
            <w:r>
              <w:rPr>
                <w:rFonts w:hint="eastAsia"/>
              </w:rPr>
              <w:t>1</w:t>
            </w:r>
            <w:r>
              <w:rPr>
                <w:rFonts w:hint="eastAsia"/>
              </w:rPr>
              <w:t>次（污染时随时拆换）</w:t>
            </w:r>
          </w:p>
        </w:tc>
      </w:tr>
      <w:tr w:rsidR="0085354F">
        <w:trPr>
          <w:cantSplit/>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17</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值班室卫生</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Height w:val="359"/>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18</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虫网、蜘蛛网清理</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359"/>
        </w:trPr>
        <w:tc>
          <w:tcPr>
            <w:tcW w:w="71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19</w:t>
            </w:r>
          </w:p>
        </w:tc>
        <w:tc>
          <w:tcPr>
            <w:tcW w:w="690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巡视保洁</w:t>
            </w:r>
          </w:p>
        </w:tc>
        <w:tc>
          <w:tcPr>
            <w:tcW w:w="1985"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bl>
    <w:p w:rsidR="0085354F" w:rsidRDefault="00FB4548">
      <w:pPr>
        <w:spacing w:line="420" w:lineRule="exact"/>
      </w:pPr>
      <w:r>
        <w:rPr>
          <w:rFonts w:hint="eastAsia"/>
        </w:rPr>
        <w:t>（</w:t>
      </w:r>
      <w:r>
        <w:rPr>
          <w:rFonts w:hint="eastAsia"/>
        </w:rPr>
        <w:t>5</w:t>
      </w:r>
      <w:r>
        <w:rPr>
          <w:rFonts w:hint="eastAsia"/>
        </w:rPr>
        <w:t>）会议室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7255"/>
        <w:gridCol w:w="1560"/>
      </w:tblGrid>
      <w:tr w:rsidR="0085354F">
        <w:tc>
          <w:tcPr>
            <w:tcW w:w="791" w:type="dxa"/>
            <w:tcBorders>
              <w:top w:val="single" w:sz="12"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序号</w:t>
            </w:r>
          </w:p>
        </w:tc>
        <w:tc>
          <w:tcPr>
            <w:tcW w:w="7255" w:type="dxa"/>
            <w:tcBorders>
              <w:top w:val="single" w:sz="12"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工作内容</w:t>
            </w:r>
          </w:p>
        </w:tc>
        <w:tc>
          <w:tcPr>
            <w:tcW w:w="1560" w:type="dxa"/>
            <w:tcBorders>
              <w:top w:val="single" w:sz="12" w:space="0" w:color="auto"/>
              <w:left w:val="single" w:sz="4" w:space="0" w:color="auto"/>
              <w:bottom w:val="single" w:sz="4" w:space="0" w:color="auto"/>
              <w:right w:val="single" w:sz="12" w:space="0" w:color="auto"/>
            </w:tcBorders>
            <w:vAlign w:val="center"/>
          </w:tcPr>
          <w:p w:rsidR="0085354F" w:rsidRDefault="00FB4548">
            <w:pPr>
              <w:spacing w:line="360" w:lineRule="exact"/>
              <w:jc w:val="center"/>
            </w:pPr>
            <w:r>
              <w:rPr>
                <w:rFonts w:hint="eastAsia"/>
              </w:rPr>
              <w:t>频次</w:t>
            </w: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收集区域内垃圾、更换垃圾袋</w:t>
            </w:r>
          </w:p>
        </w:tc>
        <w:tc>
          <w:tcPr>
            <w:tcW w:w="1560" w:type="dxa"/>
            <w:vMerge w:val="restart"/>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次（如有会议随时）</w:t>
            </w:r>
          </w:p>
          <w:p w:rsidR="0085354F" w:rsidRDefault="0085354F">
            <w:pPr>
              <w:spacing w:line="360" w:lineRule="exact"/>
            </w:pPr>
          </w:p>
          <w:p w:rsidR="0085354F" w:rsidRDefault="0085354F">
            <w:pPr>
              <w:spacing w:line="360" w:lineRule="exact"/>
            </w:pP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区域内地面扫尘（无扬尘干扫）</w:t>
            </w:r>
          </w:p>
        </w:tc>
        <w:tc>
          <w:tcPr>
            <w:tcW w:w="1560" w:type="dxa"/>
            <w:vMerge/>
            <w:tcBorders>
              <w:top w:val="single" w:sz="4" w:space="0" w:color="auto"/>
              <w:left w:val="single" w:sz="4" w:space="0" w:color="auto"/>
              <w:bottom w:val="single" w:sz="4" w:space="0" w:color="auto"/>
              <w:right w:val="single" w:sz="12" w:space="0" w:color="auto"/>
            </w:tcBorders>
            <w:vAlign w:val="center"/>
          </w:tcPr>
          <w:p w:rsidR="0085354F" w:rsidRDefault="0085354F">
            <w:pPr>
              <w:widowControl/>
              <w:jc w:val="left"/>
            </w:pP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3</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区域内地面湿拖（进行地面消毒、清洁）</w:t>
            </w:r>
          </w:p>
        </w:tc>
        <w:tc>
          <w:tcPr>
            <w:tcW w:w="1560" w:type="dxa"/>
            <w:vMerge/>
            <w:tcBorders>
              <w:top w:val="single" w:sz="4" w:space="0" w:color="auto"/>
              <w:left w:val="single" w:sz="4" w:space="0" w:color="auto"/>
              <w:bottom w:val="single" w:sz="4" w:space="0" w:color="auto"/>
              <w:right w:val="single" w:sz="12" w:space="0" w:color="auto"/>
            </w:tcBorders>
            <w:vAlign w:val="center"/>
          </w:tcPr>
          <w:p w:rsidR="0085354F" w:rsidRDefault="0085354F">
            <w:pPr>
              <w:widowControl/>
              <w:jc w:val="left"/>
            </w:pP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4</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区域内家具（桌椅、橱柜等）、台面擦拭</w:t>
            </w:r>
          </w:p>
        </w:tc>
        <w:tc>
          <w:tcPr>
            <w:tcW w:w="1560" w:type="dxa"/>
            <w:vMerge/>
            <w:tcBorders>
              <w:top w:val="single" w:sz="4" w:space="0" w:color="auto"/>
              <w:left w:val="single" w:sz="4" w:space="0" w:color="auto"/>
              <w:bottom w:val="single" w:sz="4" w:space="0" w:color="auto"/>
              <w:right w:val="single" w:sz="12" w:space="0" w:color="auto"/>
            </w:tcBorders>
            <w:vAlign w:val="center"/>
          </w:tcPr>
          <w:p w:rsidR="0085354F" w:rsidRDefault="0085354F">
            <w:pPr>
              <w:widowControl/>
              <w:jc w:val="left"/>
            </w:pP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5</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区域内洗手池、水池、水龙头、地面、皂盒清洗、擦拭</w:t>
            </w:r>
          </w:p>
        </w:tc>
        <w:tc>
          <w:tcPr>
            <w:tcW w:w="1560" w:type="dxa"/>
            <w:vMerge/>
            <w:tcBorders>
              <w:top w:val="single" w:sz="4" w:space="0" w:color="auto"/>
              <w:left w:val="single" w:sz="4" w:space="0" w:color="auto"/>
              <w:bottom w:val="single" w:sz="4" w:space="0" w:color="auto"/>
              <w:right w:val="single" w:sz="12" w:space="0" w:color="auto"/>
            </w:tcBorders>
            <w:vAlign w:val="center"/>
          </w:tcPr>
          <w:p w:rsidR="0085354F" w:rsidRDefault="0085354F">
            <w:pPr>
              <w:widowControl/>
              <w:jc w:val="left"/>
            </w:pPr>
          </w:p>
        </w:tc>
      </w:tr>
      <w:tr w:rsidR="0085354F">
        <w:trPr>
          <w:cantSplit/>
          <w:trHeight w:val="333"/>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85354F">
            <w:pPr>
              <w:spacing w:line="360" w:lineRule="exact"/>
              <w:jc w:val="center"/>
            </w:pP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卫生间（含镜子、水龙头、脸盆、台面、毛巾架、马桶、沐浴器、地面）、开水间冲洗、擦拭、消毒</w:t>
            </w:r>
          </w:p>
        </w:tc>
        <w:tc>
          <w:tcPr>
            <w:tcW w:w="1560" w:type="dxa"/>
            <w:vMerge/>
            <w:tcBorders>
              <w:top w:val="single" w:sz="4" w:space="0" w:color="auto"/>
              <w:left w:val="single" w:sz="4" w:space="0" w:color="auto"/>
              <w:bottom w:val="single" w:sz="4" w:space="0" w:color="auto"/>
              <w:right w:val="single" w:sz="12" w:space="0" w:color="auto"/>
            </w:tcBorders>
            <w:vAlign w:val="center"/>
          </w:tcPr>
          <w:p w:rsidR="0085354F" w:rsidRDefault="0085354F">
            <w:pPr>
              <w:widowControl/>
              <w:jc w:val="left"/>
            </w:pP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6</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区域内电脑、电话、仪器、开水机、冰箱、空调、低处电器表面清洗或擦拭</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lastRenderedPageBreak/>
              <w:t>8</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区域内门（玻璃门）、门框、窗框、门牌、窗台、花瓶、花盆、开关盒、接线盒、各类低处标牌、垃圾桶擦拭</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9</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消防栓、消防器的擦拭、清洗</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10</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玻璃</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11</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非医疗不锈钢物体表面闪钢保养</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12</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高处标牌、壁挂物擦拭</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13</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低处墙面静电除尘、落地瓷砖、踢脚板、地角、低处管道擦拭</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2</w:t>
            </w:r>
            <w:r>
              <w:rPr>
                <w:rFonts w:hint="eastAsia"/>
              </w:rPr>
              <w:t>次</w:t>
            </w: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14</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高处（含天花板、高处墙面、梁、窗帘及架等）除尘</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Height w:val="745"/>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15</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灯具、音响、烟感、通风口、排气扇、风扇等高处设备擦洗</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Height w:val="259"/>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16</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地毯吸尘</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Height w:val="259"/>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17</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木地板保养</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每季度</w:t>
            </w:r>
            <w:r>
              <w:rPr>
                <w:rFonts w:hint="eastAsia"/>
              </w:rPr>
              <w:t>1</w:t>
            </w:r>
            <w:r>
              <w:rPr>
                <w:rFonts w:hint="eastAsia"/>
              </w:rPr>
              <w:t>次</w:t>
            </w:r>
          </w:p>
        </w:tc>
      </w:tr>
      <w:tr w:rsidR="0085354F">
        <w:trPr>
          <w:cantSplit/>
        </w:trPr>
        <w:tc>
          <w:tcPr>
            <w:tcW w:w="791"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18</w:t>
            </w:r>
          </w:p>
        </w:tc>
        <w:tc>
          <w:tcPr>
            <w:tcW w:w="7255"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虫网、蜘蛛网清理</w:t>
            </w:r>
          </w:p>
        </w:tc>
        <w:tc>
          <w:tcPr>
            <w:tcW w:w="1560"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随时</w:t>
            </w:r>
          </w:p>
        </w:tc>
      </w:tr>
    </w:tbl>
    <w:p w:rsidR="0085354F" w:rsidRDefault="00FB4548">
      <w:pPr>
        <w:spacing w:line="420" w:lineRule="exact"/>
      </w:pPr>
      <w:r>
        <w:rPr>
          <w:rFonts w:hint="eastAsia"/>
        </w:rPr>
        <w:t>（</w:t>
      </w:r>
      <w:r>
        <w:rPr>
          <w:rFonts w:hint="eastAsia"/>
        </w:rPr>
        <w:t>6</w:t>
      </w:r>
      <w:r>
        <w:rPr>
          <w:rFonts w:hint="eastAsia"/>
        </w:rPr>
        <w:t>）公共区域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
        <w:gridCol w:w="5656"/>
        <w:gridCol w:w="2977"/>
      </w:tblGrid>
      <w:tr w:rsidR="0085354F">
        <w:tc>
          <w:tcPr>
            <w:tcW w:w="973" w:type="dxa"/>
            <w:tcBorders>
              <w:top w:val="single" w:sz="12"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序号</w:t>
            </w:r>
          </w:p>
        </w:tc>
        <w:tc>
          <w:tcPr>
            <w:tcW w:w="5656" w:type="dxa"/>
            <w:tcBorders>
              <w:top w:val="single" w:sz="12"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工作内容</w:t>
            </w:r>
          </w:p>
        </w:tc>
        <w:tc>
          <w:tcPr>
            <w:tcW w:w="2977" w:type="dxa"/>
            <w:tcBorders>
              <w:top w:val="single" w:sz="12" w:space="0" w:color="auto"/>
              <w:left w:val="single" w:sz="4" w:space="0" w:color="auto"/>
              <w:bottom w:val="single" w:sz="4" w:space="0" w:color="auto"/>
              <w:right w:val="single" w:sz="12" w:space="0" w:color="auto"/>
            </w:tcBorders>
            <w:vAlign w:val="center"/>
          </w:tcPr>
          <w:p w:rsidR="0085354F" w:rsidRDefault="00FB4548">
            <w:pPr>
              <w:spacing w:line="360" w:lineRule="exact"/>
              <w:jc w:val="center"/>
            </w:pPr>
            <w:r>
              <w:rPr>
                <w:rFonts w:hint="eastAsia"/>
              </w:rPr>
              <w:t>频次</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收集区域内垃圾、更换垃圾袋</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2</w:t>
            </w:r>
            <w:r>
              <w:rPr>
                <w:rFonts w:hint="eastAsia"/>
              </w:rPr>
              <w:t>次（特殊地方每日</w:t>
            </w:r>
            <w:r>
              <w:rPr>
                <w:rFonts w:hint="eastAsia"/>
              </w:rPr>
              <w:t>3</w:t>
            </w:r>
            <w:r>
              <w:rPr>
                <w:rFonts w:hint="eastAsia"/>
              </w:rPr>
              <w:t>次）</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区域内地面、楼道湿拖</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Height w:val="483"/>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3</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区域内地面、楼道扫尘</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次（特殊情况随时）</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85354F">
            <w:pPr>
              <w:spacing w:line="360" w:lineRule="exact"/>
              <w:jc w:val="center"/>
            </w:pP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区域内洗手池、水池、水龙头清洗、擦拭</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次（特殊情况随时）</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4</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卫生间（含水龙头、洗手池、台面、马桶、蹲厕、厕所门板、地面、墙面、窗框）冲洗、擦拭、消毒</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随时（卫生间高峰期早上</w:t>
            </w:r>
            <w:r>
              <w:rPr>
                <w:rFonts w:hint="eastAsia"/>
              </w:rPr>
              <w:t>7</w:t>
            </w:r>
            <w:r>
              <w:rPr>
                <w:rFonts w:hint="eastAsia"/>
              </w:rPr>
              <w:t>：</w:t>
            </w:r>
            <w:r>
              <w:rPr>
                <w:rFonts w:hint="eastAsia"/>
              </w:rPr>
              <w:t>30</w:t>
            </w:r>
            <w:r>
              <w:rPr>
                <w:rFonts w:hint="eastAsia"/>
              </w:rPr>
              <w:t>、</w:t>
            </w:r>
            <w:r>
              <w:rPr>
                <w:rFonts w:hint="eastAsia"/>
              </w:rPr>
              <w:t>11</w:t>
            </w:r>
            <w:r>
              <w:rPr>
                <w:rFonts w:hint="eastAsia"/>
              </w:rPr>
              <w:t>：</w:t>
            </w:r>
            <w:r>
              <w:rPr>
                <w:rFonts w:hint="eastAsia"/>
              </w:rPr>
              <w:t>30</w:t>
            </w:r>
            <w:r>
              <w:rPr>
                <w:rFonts w:hint="eastAsia"/>
              </w:rPr>
              <w:t>、</w:t>
            </w:r>
            <w:r>
              <w:rPr>
                <w:rFonts w:hint="eastAsia"/>
              </w:rPr>
              <w:t>14:00</w:t>
            </w:r>
            <w:r>
              <w:rPr>
                <w:rFonts w:hint="eastAsia"/>
              </w:rPr>
              <w:t>、</w:t>
            </w:r>
            <w:r>
              <w:rPr>
                <w:rFonts w:hint="eastAsia"/>
              </w:rPr>
              <w:t>17:00</w:t>
            </w:r>
            <w:r>
              <w:rPr>
                <w:rFonts w:hint="eastAsia"/>
              </w:rPr>
              <w:t>保洁）</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5</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区域内墙面、把手、栏杆、花瓶、开关盒、接线盒、各类低处标牌、垃圾桶擦拭</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Height w:val="595"/>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6</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电梯（内箱体）、污梯（内箱体）保养、清扫</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次（特殊情况随时）</w:t>
            </w:r>
          </w:p>
        </w:tc>
      </w:tr>
      <w:tr w:rsidR="0085354F">
        <w:trPr>
          <w:cantSplit/>
          <w:trHeight w:val="261"/>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7</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区域内的楼道擦洗</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Height w:val="261"/>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85354F">
            <w:pPr>
              <w:spacing w:line="360" w:lineRule="exact"/>
              <w:jc w:val="center"/>
            </w:pP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室内外的垃圾桶、垃圾篓清洗、消毒</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每日</w:t>
            </w:r>
            <w:r>
              <w:rPr>
                <w:rFonts w:hint="eastAsia"/>
              </w:rPr>
              <w:t>1</w:t>
            </w:r>
            <w:r>
              <w:rPr>
                <w:rFonts w:hint="eastAsia"/>
              </w:rPr>
              <w:t>次</w:t>
            </w:r>
          </w:p>
        </w:tc>
      </w:tr>
      <w:tr w:rsidR="0085354F">
        <w:trPr>
          <w:cantSplit/>
          <w:trHeight w:val="319"/>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8</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消防栓、消防器擦拭</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Height w:val="319"/>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9</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低处墙面静电除尘、落地瓷砖、踢脚板、地角、低处管道擦拭</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2</w:t>
            </w:r>
            <w:r>
              <w:rPr>
                <w:rFonts w:hint="eastAsia"/>
              </w:rPr>
              <w:t>次</w:t>
            </w:r>
          </w:p>
        </w:tc>
      </w:tr>
      <w:tr w:rsidR="0085354F">
        <w:trPr>
          <w:cantSplit/>
          <w:trHeight w:val="319"/>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10</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玻璃</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11</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非医疗不锈钢物体表面闪钢保养</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12</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高处标牌、壁挂物擦拭</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每周</w:t>
            </w:r>
            <w:r>
              <w:rPr>
                <w:rFonts w:hint="eastAsia"/>
              </w:rPr>
              <w:t>1</w:t>
            </w:r>
            <w:r>
              <w:rPr>
                <w:rFonts w:hint="eastAsia"/>
              </w:rPr>
              <w:t>次</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13</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高处（含天花板、高处墙面、梁等）除尘</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14</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灯具、音响、烟感、监视器等高处设备擦洗</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w:t>
            </w:r>
          </w:p>
        </w:tc>
      </w:tr>
      <w:tr w:rsidR="0085354F">
        <w:trPr>
          <w:cantSplit/>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15</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防滑地垫的清洗</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每月</w:t>
            </w:r>
            <w:r>
              <w:rPr>
                <w:rFonts w:hint="eastAsia"/>
              </w:rPr>
              <w:t>1</w:t>
            </w:r>
            <w:r>
              <w:rPr>
                <w:rFonts w:hint="eastAsia"/>
              </w:rPr>
              <w:t>次（特殊情况随时）</w:t>
            </w:r>
          </w:p>
        </w:tc>
      </w:tr>
      <w:tr w:rsidR="0085354F">
        <w:trPr>
          <w:cantSplit/>
          <w:trHeight w:val="453"/>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16</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楼梯天台、楼顶天台地面清扫</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w:t>
            </w:r>
            <w:r>
              <w:rPr>
                <w:rFonts w:hint="eastAsia"/>
              </w:rPr>
              <w:t>3</w:t>
            </w:r>
            <w:r>
              <w:rPr>
                <w:rFonts w:hint="eastAsia"/>
              </w:rPr>
              <w:t>月</w:t>
            </w:r>
            <w:r>
              <w:rPr>
                <w:rFonts w:hint="eastAsia"/>
              </w:rPr>
              <w:t>1</w:t>
            </w:r>
            <w:r>
              <w:rPr>
                <w:rFonts w:hint="eastAsia"/>
              </w:rPr>
              <w:t>次</w:t>
            </w:r>
          </w:p>
        </w:tc>
      </w:tr>
      <w:tr w:rsidR="0085354F">
        <w:trPr>
          <w:cantSplit/>
          <w:trHeight w:val="233"/>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lastRenderedPageBreak/>
              <w:t>17</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花园水池及周围，门诊小广场、急诊前地面清洗</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每半月</w:t>
            </w:r>
            <w:r>
              <w:rPr>
                <w:rFonts w:hint="eastAsia"/>
              </w:rPr>
              <w:t>1</w:t>
            </w:r>
            <w:r>
              <w:rPr>
                <w:rFonts w:hint="eastAsia"/>
              </w:rPr>
              <w:t>次（特殊情况随时）</w:t>
            </w:r>
          </w:p>
        </w:tc>
      </w:tr>
      <w:tr w:rsidR="0085354F">
        <w:trPr>
          <w:cantSplit/>
          <w:trHeight w:val="233"/>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18</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花园花圃、草地落叶、垃圾清扫</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233"/>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19</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楼栋墙角、路面杂草（包括氧气罐铁门内）清除</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233"/>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20</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虫网、蜘蛛网清理</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r w:rsidR="0085354F">
        <w:trPr>
          <w:cantSplit/>
          <w:trHeight w:val="446"/>
        </w:trPr>
        <w:tc>
          <w:tcPr>
            <w:tcW w:w="973"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jc w:val="center"/>
            </w:pPr>
            <w:r>
              <w:rPr>
                <w:rFonts w:hint="eastAsia"/>
              </w:rPr>
              <w:t>21</w:t>
            </w:r>
          </w:p>
        </w:tc>
        <w:tc>
          <w:tcPr>
            <w:tcW w:w="5656" w:type="dxa"/>
            <w:tcBorders>
              <w:top w:val="single" w:sz="4" w:space="0" w:color="auto"/>
              <w:left w:val="single" w:sz="4" w:space="0" w:color="auto"/>
              <w:bottom w:val="single" w:sz="4" w:space="0" w:color="auto"/>
              <w:right w:val="single" w:sz="4" w:space="0" w:color="auto"/>
            </w:tcBorders>
            <w:vAlign w:val="center"/>
          </w:tcPr>
          <w:p w:rsidR="0085354F" w:rsidRDefault="00FB4548">
            <w:pPr>
              <w:spacing w:line="360" w:lineRule="exact"/>
            </w:pPr>
            <w:r>
              <w:rPr>
                <w:rFonts w:hint="eastAsia"/>
              </w:rPr>
              <w:t>巡逻保洁</w:t>
            </w:r>
          </w:p>
        </w:tc>
        <w:tc>
          <w:tcPr>
            <w:tcW w:w="2977" w:type="dxa"/>
            <w:tcBorders>
              <w:top w:val="single" w:sz="4" w:space="0" w:color="auto"/>
              <w:left w:val="single" w:sz="4" w:space="0" w:color="auto"/>
              <w:bottom w:val="single" w:sz="4" w:space="0" w:color="auto"/>
              <w:right w:val="single" w:sz="12" w:space="0" w:color="auto"/>
            </w:tcBorders>
            <w:vAlign w:val="center"/>
          </w:tcPr>
          <w:p w:rsidR="0085354F" w:rsidRDefault="00FB4548">
            <w:pPr>
              <w:spacing w:line="360" w:lineRule="exact"/>
            </w:pPr>
            <w:r>
              <w:rPr>
                <w:rFonts w:hint="eastAsia"/>
              </w:rPr>
              <w:t>随</w:t>
            </w:r>
            <w:r>
              <w:rPr>
                <w:rFonts w:hint="eastAsia"/>
              </w:rPr>
              <w:t xml:space="preserve">  </w:t>
            </w:r>
            <w:r>
              <w:rPr>
                <w:rFonts w:hint="eastAsia"/>
              </w:rPr>
              <w:t>时</w:t>
            </w:r>
          </w:p>
        </w:tc>
      </w:tr>
    </w:tbl>
    <w:p w:rsidR="0085354F" w:rsidRDefault="00FB4548">
      <w:pPr>
        <w:adjustRightInd w:val="0"/>
        <w:snapToGrid w:val="0"/>
        <w:spacing w:line="400" w:lineRule="exact"/>
      </w:pPr>
      <w:r>
        <w:rPr>
          <w:rFonts w:hint="eastAsia"/>
        </w:rPr>
        <w:t>注：每天、每周、每月、每年保洁的频次可根据各科室的需要增加，但不能少于《物业服务标准要求》的指导频次。</w:t>
      </w:r>
    </w:p>
    <w:p w:rsidR="0085354F" w:rsidRDefault="00FB4548">
      <w:pPr>
        <w:adjustRightInd w:val="0"/>
        <w:snapToGrid w:val="0"/>
        <w:spacing w:line="400" w:lineRule="exact"/>
      </w:pPr>
      <w:r>
        <w:rPr>
          <w:rFonts w:hint="eastAsia"/>
        </w:rPr>
        <w:t>（二）保洁服务质量考核标准（达到医院感院质量标准要求）</w:t>
      </w:r>
    </w:p>
    <w:p w:rsidR="0085354F" w:rsidRDefault="00FB4548">
      <w:pPr>
        <w:adjustRightInd w:val="0"/>
        <w:snapToGrid w:val="0"/>
        <w:spacing w:line="400" w:lineRule="exact"/>
        <w:ind w:firstLineChars="200" w:firstLine="420"/>
      </w:pPr>
      <w:r>
        <w:rPr>
          <w:rFonts w:hint="eastAsia"/>
        </w:rPr>
        <w:t>1.</w:t>
      </w:r>
      <w:r>
        <w:rPr>
          <w:rFonts w:hint="eastAsia"/>
        </w:rPr>
        <w:t>公共区域</w:t>
      </w:r>
    </w:p>
    <w:p w:rsidR="0085354F" w:rsidRDefault="00FB4548">
      <w:pPr>
        <w:adjustRightInd w:val="0"/>
        <w:snapToGrid w:val="0"/>
        <w:spacing w:line="400" w:lineRule="exact"/>
        <w:ind w:firstLineChars="200" w:firstLine="420"/>
      </w:pPr>
      <w:r>
        <w:rPr>
          <w:rFonts w:hint="eastAsia"/>
        </w:rPr>
        <w:t>（</w:t>
      </w:r>
      <w:r>
        <w:rPr>
          <w:rFonts w:hint="eastAsia"/>
        </w:rPr>
        <w:t>1</w:t>
      </w:r>
      <w:r>
        <w:rPr>
          <w:rFonts w:hint="eastAsia"/>
        </w:rPr>
        <w:t>）地面：表面洁净、无尘土、污迹、烟头、纸屑、油迹、水迹及垃圾、间（边）隙角落无垃圾。</w:t>
      </w:r>
    </w:p>
    <w:p w:rsidR="0085354F" w:rsidRDefault="00FB4548">
      <w:pPr>
        <w:adjustRightInd w:val="0"/>
        <w:snapToGrid w:val="0"/>
        <w:spacing w:line="400" w:lineRule="exact"/>
        <w:ind w:firstLineChars="200" w:firstLine="420"/>
      </w:pPr>
      <w:r>
        <w:rPr>
          <w:rFonts w:hint="eastAsia"/>
        </w:rPr>
        <w:t>（</w:t>
      </w:r>
      <w:r>
        <w:rPr>
          <w:rFonts w:hint="eastAsia"/>
        </w:rPr>
        <w:t>2</w:t>
      </w:r>
      <w:r>
        <w:rPr>
          <w:rFonts w:hint="eastAsia"/>
        </w:rPr>
        <w:t>）墙面：无手印，无污渍、无张贴，乱画，天花板无蜘蛛网。</w:t>
      </w:r>
      <w:r>
        <w:rPr>
          <w:rFonts w:hint="eastAsia"/>
        </w:rPr>
        <w:t xml:space="preserve">                    </w:t>
      </w:r>
    </w:p>
    <w:p w:rsidR="0085354F" w:rsidRDefault="00FB4548">
      <w:pPr>
        <w:adjustRightInd w:val="0"/>
        <w:snapToGrid w:val="0"/>
        <w:spacing w:line="400" w:lineRule="exact"/>
        <w:ind w:firstLineChars="200" w:firstLine="420"/>
      </w:pPr>
      <w:r>
        <w:rPr>
          <w:rFonts w:hint="eastAsia"/>
        </w:rPr>
        <w:t>（</w:t>
      </w:r>
      <w:r>
        <w:rPr>
          <w:rFonts w:hint="eastAsia"/>
        </w:rPr>
        <w:t>3</w:t>
      </w:r>
      <w:r>
        <w:rPr>
          <w:rFonts w:hint="eastAsia"/>
        </w:rPr>
        <w:t>）电梯（污物梯、扶手电梯）：电梯门表面无划痕，无灰尘，无张贴，无乱画，光亮无手印；电梯内部沟槽无杂物，电梯壁内无张贴，无乱画，地面无纸屑，烟头，天花板光亮，内部灯亮，滑道通畅。电梯轨道无污渍、积尘、油渍。</w:t>
      </w:r>
    </w:p>
    <w:p w:rsidR="0085354F" w:rsidRDefault="00FB4548">
      <w:pPr>
        <w:adjustRightInd w:val="0"/>
        <w:snapToGrid w:val="0"/>
        <w:spacing w:line="400" w:lineRule="exact"/>
        <w:ind w:firstLineChars="200" w:firstLine="420"/>
      </w:pPr>
      <w:r>
        <w:rPr>
          <w:rFonts w:hint="eastAsia"/>
        </w:rPr>
        <w:t>（</w:t>
      </w:r>
      <w:r>
        <w:rPr>
          <w:rFonts w:hint="eastAsia"/>
        </w:rPr>
        <w:t>4</w:t>
      </w:r>
      <w:r>
        <w:rPr>
          <w:rFonts w:hint="eastAsia"/>
        </w:rPr>
        <w:t>）按键面板、开关面板：无尘土、无印迹。</w:t>
      </w:r>
    </w:p>
    <w:p w:rsidR="0085354F" w:rsidRDefault="003708CB">
      <w:pPr>
        <w:adjustRightInd w:val="0"/>
        <w:snapToGrid w:val="0"/>
        <w:spacing w:line="400" w:lineRule="exact"/>
        <w:ind w:firstLineChars="200" w:firstLine="420"/>
      </w:pPr>
      <w:r>
        <w:pict>
          <v:shapetype id="_x0000_t202" coordsize="21600,21600" o:spt="202" path="m,l,21600r21600,l21600,xe">
            <v:stroke joinstyle="miter"/>
            <v:path gradientshapeok="t" o:connecttype="rect"/>
          </v:shapetype>
          <v:shape id="_x0000_s1026" type="#_x0000_t202" style="position:absolute;left:0;text-align:left;margin-left:261pt;margin-top:0;width:234pt;height:33.5pt;z-index:251658240" o:gfxdata="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MHKob1QAAAAcBAAAPAAAAAAAAAAEAIAAAACIAAABkcnMv&#10;ZG93bnJldi54bWxQSwECFAAUAAAACACHTuJAcgE+HpQBAAAOAwAADgAAAAAAAAABACAAAAAkAQAA&#10;ZHJzL2Uyb0RvYy54bWxQSwUGAAAAAAYABgBZAQAAKgUAAAAA&#10;" filled="f" stroked="f">
            <v:textbox>
              <w:txbxContent>
                <w:p w:rsidR="00AC2DB6" w:rsidRDefault="00AC2DB6"/>
              </w:txbxContent>
            </v:textbox>
          </v:shape>
        </w:pict>
      </w:r>
      <w:r w:rsidR="00FB4548">
        <w:rPr>
          <w:rFonts w:hint="eastAsia"/>
        </w:rPr>
        <w:t>（</w:t>
      </w:r>
      <w:r w:rsidR="00FB4548">
        <w:rPr>
          <w:rFonts w:hint="eastAsia"/>
        </w:rPr>
        <w:t>5</w:t>
      </w:r>
      <w:r w:rsidR="00FB4548">
        <w:rPr>
          <w:rFonts w:hint="eastAsia"/>
        </w:rPr>
        <w:t>）照明灯具：无厚积尘土。</w:t>
      </w:r>
    </w:p>
    <w:p w:rsidR="0085354F" w:rsidRDefault="00FB4548">
      <w:pPr>
        <w:adjustRightInd w:val="0"/>
        <w:snapToGrid w:val="0"/>
        <w:spacing w:line="400" w:lineRule="exact"/>
        <w:ind w:firstLineChars="200" w:firstLine="420"/>
      </w:pPr>
      <w:r>
        <w:rPr>
          <w:rFonts w:hint="eastAsia"/>
        </w:rPr>
        <w:t>（</w:t>
      </w:r>
      <w:r>
        <w:rPr>
          <w:rFonts w:hint="eastAsia"/>
        </w:rPr>
        <w:t>6</w:t>
      </w:r>
      <w:r>
        <w:rPr>
          <w:rFonts w:hint="eastAsia"/>
        </w:rPr>
        <w:t>）各房间门、通道门：无尘土、污迹、印迹。</w:t>
      </w:r>
    </w:p>
    <w:p w:rsidR="0085354F" w:rsidRDefault="00FB4548">
      <w:pPr>
        <w:adjustRightInd w:val="0"/>
        <w:snapToGrid w:val="0"/>
        <w:spacing w:line="400" w:lineRule="exact"/>
        <w:ind w:firstLineChars="200" w:firstLine="420"/>
      </w:pPr>
      <w:r>
        <w:rPr>
          <w:rFonts w:hint="eastAsia"/>
        </w:rPr>
        <w:t>（</w:t>
      </w:r>
      <w:r>
        <w:rPr>
          <w:rFonts w:hint="eastAsia"/>
        </w:rPr>
        <w:t>7</w:t>
      </w:r>
      <w:r>
        <w:rPr>
          <w:rFonts w:hint="eastAsia"/>
        </w:rPr>
        <w:t>）电梯厅顶部：无厚积尘土、蜘蛛网。</w:t>
      </w:r>
      <w:r>
        <w:rPr>
          <w:rFonts w:hint="eastAsia"/>
        </w:rPr>
        <w:t xml:space="preserve">                    </w:t>
      </w:r>
    </w:p>
    <w:p w:rsidR="0085354F" w:rsidRDefault="00FB4548">
      <w:pPr>
        <w:adjustRightInd w:val="0"/>
        <w:snapToGrid w:val="0"/>
        <w:spacing w:line="400" w:lineRule="exact"/>
        <w:ind w:firstLineChars="200" w:firstLine="420"/>
      </w:pPr>
      <w:r>
        <w:rPr>
          <w:rFonts w:hint="eastAsia"/>
        </w:rPr>
        <w:t>（</w:t>
      </w:r>
      <w:r>
        <w:rPr>
          <w:rFonts w:hint="eastAsia"/>
        </w:rPr>
        <w:t>8</w:t>
      </w:r>
      <w:r>
        <w:rPr>
          <w:rFonts w:hint="eastAsia"/>
        </w:rPr>
        <w:t>）不锈钢面：无脏、污点。</w:t>
      </w:r>
      <w:r>
        <w:rPr>
          <w:rFonts w:hint="eastAsia"/>
        </w:rPr>
        <w:t xml:space="preserve">                     </w:t>
      </w:r>
    </w:p>
    <w:p w:rsidR="0085354F" w:rsidRDefault="00FB4548">
      <w:pPr>
        <w:adjustRightInd w:val="0"/>
        <w:snapToGrid w:val="0"/>
        <w:spacing w:line="400" w:lineRule="exact"/>
        <w:ind w:firstLineChars="200" w:firstLine="420"/>
      </w:pPr>
      <w:r>
        <w:rPr>
          <w:rFonts w:hint="eastAsia"/>
        </w:rPr>
        <w:t>（</w:t>
      </w:r>
      <w:r>
        <w:rPr>
          <w:rFonts w:hint="eastAsia"/>
        </w:rPr>
        <w:t>9</w:t>
      </w:r>
      <w:r>
        <w:rPr>
          <w:rFonts w:hint="eastAsia"/>
        </w:rPr>
        <w:t>）装饰物：盆、座表面干净无尘土；装饰物</w:t>
      </w:r>
      <w:r>
        <w:rPr>
          <w:rFonts w:hint="eastAsia"/>
        </w:rPr>
        <w:t>(</w:t>
      </w:r>
      <w:r>
        <w:rPr>
          <w:rFonts w:hint="eastAsia"/>
        </w:rPr>
        <w:t>如塑料花卉、油画</w:t>
      </w:r>
      <w:r>
        <w:rPr>
          <w:rFonts w:hint="eastAsia"/>
        </w:rPr>
        <w:t>)</w:t>
      </w:r>
      <w:r>
        <w:rPr>
          <w:rFonts w:hint="eastAsia"/>
        </w:rPr>
        <w:t>等表面无尘</w:t>
      </w:r>
    </w:p>
    <w:p w:rsidR="0085354F" w:rsidRDefault="00FB4548">
      <w:pPr>
        <w:adjustRightInd w:val="0"/>
        <w:snapToGrid w:val="0"/>
        <w:spacing w:line="400" w:lineRule="exact"/>
        <w:ind w:firstLineChars="200" w:firstLine="420"/>
      </w:pPr>
      <w:r>
        <w:rPr>
          <w:rFonts w:hint="eastAsia"/>
        </w:rPr>
        <w:t>（</w:t>
      </w:r>
      <w:r>
        <w:rPr>
          <w:rFonts w:hint="eastAsia"/>
        </w:rPr>
        <w:t>10</w:t>
      </w:r>
      <w:r>
        <w:rPr>
          <w:rFonts w:hint="eastAsia"/>
        </w:rPr>
        <w:t>）公共饮水机：外表无脏、污点、无积水。</w:t>
      </w:r>
    </w:p>
    <w:p w:rsidR="0085354F" w:rsidRDefault="00FB4548">
      <w:pPr>
        <w:adjustRightInd w:val="0"/>
        <w:snapToGrid w:val="0"/>
        <w:spacing w:line="400" w:lineRule="exact"/>
        <w:ind w:firstLineChars="200" w:firstLine="420"/>
      </w:pPr>
      <w:r>
        <w:rPr>
          <w:rFonts w:hint="eastAsia"/>
        </w:rPr>
        <w:t>（</w:t>
      </w:r>
      <w:r>
        <w:rPr>
          <w:rFonts w:hint="eastAsia"/>
        </w:rPr>
        <w:t>11</w:t>
      </w:r>
      <w:r>
        <w:rPr>
          <w:rFonts w:hint="eastAsia"/>
        </w:rPr>
        <w:t>）天花板、出风口：无蜘蛛网、无霉点、无积灰。</w:t>
      </w:r>
    </w:p>
    <w:p w:rsidR="0085354F" w:rsidRDefault="00FB4548">
      <w:pPr>
        <w:adjustRightInd w:val="0"/>
        <w:snapToGrid w:val="0"/>
        <w:spacing w:line="400" w:lineRule="exact"/>
        <w:ind w:firstLineChars="200" w:firstLine="420"/>
      </w:pPr>
      <w:r>
        <w:rPr>
          <w:rFonts w:hint="eastAsia"/>
        </w:rPr>
        <w:t>（</w:t>
      </w:r>
      <w:r>
        <w:rPr>
          <w:rFonts w:hint="eastAsia"/>
        </w:rPr>
        <w:t>12</w:t>
      </w:r>
      <w:r>
        <w:rPr>
          <w:rFonts w:hint="eastAsia"/>
        </w:rPr>
        <w:t>）玻璃（玻璃门）：清洁明亮，无手印，无张贴，无乱画现象，无污渍，胶渍，水渍，无记号笔印记。</w:t>
      </w:r>
    </w:p>
    <w:p w:rsidR="0085354F" w:rsidRDefault="00FB4548">
      <w:pPr>
        <w:adjustRightInd w:val="0"/>
        <w:snapToGrid w:val="0"/>
        <w:spacing w:line="400" w:lineRule="exact"/>
        <w:ind w:firstLineChars="200" w:firstLine="420"/>
      </w:pPr>
      <w:r>
        <w:rPr>
          <w:rFonts w:hint="eastAsia"/>
        </w:rPr>
        <w:t>（</w:t>
      </w:r>
      <w:r>
        <w:rPr>
          <w:rFonts w:hint="eastAsia"/>
        </w:rPr>
        <w:t>13</w:t>
      </w:r>
      <w:r>
        <w:rPr>
          <w:rFonts w:hint="eastAsia"/>
        </w:rPr>
        <w:t>）垃圾桶：物表干净无污迹、灰尘、桶内无异味，无蚊蝇乱飞，周边无污水，无散落垃圾。</w:t>
      </w:r>
    </w:p>
    <w:p w:rsidR="0085354F" w:rsidRDefault="00FB4548">
      <w:pPr>
        <w:adjustRightInd w:val="0"/>
        <w:snapToGrid w:val="0"/>
        <w:spacing w:line="400" w:lineRule="exact"/>
        <w:ind w:firstLineChars="200" w:firstLine="420"/>
      </w:pPr>
      <w:r>
        <w:rPr>
          <w:rFonts w:hint="eastAsia"/>
        </w:rPr>
        <w:t>（</w:t>
      </w:r>
      <w:r>
        <w:rPr>
          <w:rFonts w:hint="eastAsia"/>
        </w:rPr>
        <w:t>14</w:t>
      </w:r>
      <w:r>
        <w:rPr>
          <w:rFonts w:hint="eastAsia"/>
        </w:rPr>
        <w:t>）摆放物品、展示柜、架（物）、花盆、装饰品：表面无灰尘，污迹、明亮、物品完好。</w:t>
      </w:r>
    </w:p>
    <w:p w:rsidR="0085354F" w:rsidRDefault="00FB4548">
      <w:pPr>
        <w:adjustRightInd w:val="0"/>
        <w:snapToGrid w:val="0"/>
        <w:spacing w:line="400" w:lineRule="exact"/>
        <w:ind w:firstLineChars="200" w:firstLine="420"/>
      </w:pPr>
      <w:r>
        <w:rPr>
          <w:rFonts w:hint="eastAsia"/>
        </w:rPr>
        <w:t>（</w:t>
      </w:r>
      <w:r>
        <w:rPr>
          <w:rFonts w:hint="eastAsia"/>
        </w:rPr>
        <w:t>15</w:t>
      </w:r>
      <w:r>
        <w:rPr>
          <w:rFonts w:hint="eastAsia"/>
        </w:rPr>
        <w:t>）消防箱：干净无灰尘，无积尘，无张贴，无乱画现象，消防栓干净无积尘。</w:t>
      </w:r>
    </w:p>
    <w:p w:rsidR="0085354F" w:rsidRDefault="00FB4548">
      <w:pPr>
        <w:adjustRightInd w:val="0"/>
        <w:snapToGrid w:val="0"/>
        <w:spacing w:line="400" w:lineRule="exact"/>
        <w:ind w:firstLineChars="200" w:firstLine="420"/>
      </w:pPr>
      <w:r>
        <w:rPr>
          <w:rFonts w:hint="eastAsia"/>
        </w:rPr>
        <w:t>（</w:t>
      </w:r>
      <w:r>
        <w:rPr>
          <w:rFonts w:hint="eastAsia"/>
        </w:rPr>
        <w:t>16</w:t>
      </w:r>
      <w:r>
        <w:rPr>
          <w:rFonts w:hint="eastAsia"/>
        </w:rPr>
        <w:t>）地脚线：干净无污渍，无积尘，无脱落现象。</w:t>
      </w:r>
    </w:p>
    <w:p w:rsidR="0085354F" w:rsidRDefault="00FB4548">
      <w:pPr>
        <w:adjustRightInd w:val="0"/>
        <w:snapToGrid w:val="0"/>
        <w:spacing w:line="400" w:lineRule="exact"/>
        <w:ind w:firstLineChars="200" w:firstLine="420"/>
      </w:pPr>
      <w:r>
        <w:rPr>
          <w:rFonts w:hint="eastAsia"/>
        </w:rPr>
        <w:t>（</w:t>
      </w:r>
      <w:r>
        <w:rPr>
          <w:rFonts w:hint="eastAsia"/>
        </w:rPr>
        <w:t>17</w:t>
      </w:r>
      <w:r>
        <w:rPr>
          <w:rFonts w:hint="eastAsia"/>
        </w:rPr>
        <w:t>）开关类：干净无灰，无污渍，无手印，禁止使用湿布擦拭。</w:t>
      </w:r>
    </w:p>
    <w:p w:rsidR="0085354F" w:rsidRDefault="00FB4548">
      <w:pPr>
        <w:adjustRightInd w:val="0"/>
        <w:snapToGrid w:val="0"/>
        <w:spacing w:line="400" w:lineRule="exact"/>
        <w:ind w:firstLineChars="200" w:firstLine="420"/>
      </w:pPr>
      <w:r>
        <w:rPr>
          <w:rFonts w:hint="eastAsia"/>
        </w:rPr>
        <w:t>（</w:t>
      </w:r>
      <w:r>
        <w:rPr>
          <w:rFonts w:hint="eastAsia"/>
        </w:rPr>
        <w:t>18</w:t>
      </w:r>
      <w:r>
        <w:rPr>
          <w:rFonts w:hint="eastAsia"/>
        </w:rPr>
        <w:t>）报箱、衣柜、文件柜、置物柜、置物架：干净，无积尘，上方无杂物无灰尘，柜边角落无垃圾灰尘、无张贴，无乱画现象。</w:t>
      </w:r>
    </w:p>
    <w:p w:rsidR="0085354F" w:rsidRDefault="00FB4548">
      <w:pPr>
        <w:adjustRightInd w:val="0"/>
        <w:snapToGrid w:val="0"/>
        <w:spacing w:line="400" w:lineRule="exact"/>
        <w:ind w:firstLineChars="200" w:firstLine="420"/>
      </w:pPr>
      <w:r>
        <w:rPr>
          <w:rFonts w:hint="eastAsia"/>
        </w:rPr>
        <w:t>（</w:t>
      </w:r>
      <w:r>
        <w:rPr>
          <w:rFonts w:hint="eastAsia"/>
        </w:rPr>
        <w:t>19</w:t>
      </w:r>
      <w:r>
        <w:rPr>
          <w:rFonts w:hint="eastAsia"/>
        </w:rPr>
        <w:t>）监控探头：探头镜头干净无积灰、浮尘。</w:t>
      </w:r>
    </w:p>
    <w:p w:rsidR="0085354F" w:rsidRDefault="00FB4548">
      <w:pPr>
        <w:adjustRightInd w:val="0"/>
        <w:snapToGrid w:val="0"/>
        <w:spacing w:line="400" w:lineRule="exact"/>
        <w:ind w:firstLineChars="200" w:firstLine="420"/>
      </w:pPr>
      <w:r>
        <w:rPr>
          <w:rFonts w:hint="eastAsia"/>
        </w:rPr>
        <w:t>（</w:t>
      </w:r>
      <w:r>
        <w:rPr>
          <w:rFonts w:hint="eastAsia"/>
        </w:rPr>
        <w:t>20</w:t>
      </w:r>
      <w:r>
        <w:rPr>
          <w:rFonts w:hint="eastAsia"/>
        </w:rPr>
        <w:t>）安全出口指示灯类：干净无污渍，无积尘，无破损，灯亮。</w:t>
      </w:r>
    </w:p>
    <w:p w:rsidR="0085354F" w:rsidRDefault="00FB4548">
      <w:pPr>
        <w:adjustRightInd w:val="0"/>
        <w:snapToGrid w:val="0"/>
        <w:spacing w:line="400" w:lineRule="exact"/>
        <w:ind w:firstLineChars="200" w:firstLine="420"/>
      </w:pPr>
      <w:r>
        <w:rPr>
          <w:rFonts w:hint="eastAsia"/>
        </w:rPr>
        <w:t>（</w:t>
      </w:r>
      <w:r>
        <w:rPr>
          <w:rFonts w:hint="eastAsia"/>
        </w:rPr>
        <w:t>21</w:t>
      </w:r>
      <w:r>
        <w:rPr>
          <w:rFonts w:hint="eastAsia"/>
        </w:rPr>
        <w:t>）不锈钢类：表面光亮，无灰尘，无划痕，无锈迹。</w:t>
      </w:r>
    </w:p>
    <w:p w:rsidR="0085354F" w:rsidRDefault="00FB4548">
      <w:pPr>
        <w:adjustRightInd w:val="0"/>
        <w:snapToGrid w:val="0"/>
        <w:spacing w:line="400" w:lineRule="exact"/>
        <w:ind w:firstLineChars="200" w:firstLine="420"/>
      </w:pPr>
      <w:r>
        <w:rPr>
          <w:rFonts w:hint="eastAsia"/>
        </w:rPr>
        <w:t>（</w:t>
      </w:r>
      <w:r>
        <w:rPr>
          <w:rFonts w:hint="eastAsia"/>
        </w:rPr>
        <w:t>22</w:t>
      </w:r>
      <w:r>
        <w:rPr>
          <w:rFonts w:hint="eastAsia"/>
        </w:rPr>
        <w:t>）候诊椅：表面无灰尘，无张贴，无污渍，无杂物，无蜘蛛网。</w:t>
      </w:r>
    </w:p>
    <w:p w:rsidR="0085354F" w:rsidRDefault="00FB4548">
      <w:pPr>
        <w:adjustRightInd w:val="0"/>
        <w:snapToGrid w:val="0"/>
        <w:spacing w:line="400" w:lineRule="exact"/>
        <w:ind w:firstLineChars="200" w:firstLine="420"/>
      </w:pPr>
      <w:r>
        <w:rPr>
          <w:rFonts w:hint="eastAsia"/>
        </w:rPr>
        <w:t>（</w:t>
      </w:r>
      <w:r>
        <w:rPr>
          <w:rFonts w:hint="eastAsia"/>
        </w:rPr>
        <w:t>23</w:t>
      </w:r>
      <w:r>
        <w:rPr>
          <w:rFonts w:hint="eastAsia"/>
        </w:rPr>
        <w:t>）指示牌、广告牌类：表面干净光亮，无灰尘，无张贴，无蜘蛛网。</w:t>
      </w:r>
    </w:p>
    <w:p w:rsidR="0085354F" w:rsidRDefault="00FB4548">
      <w:pPr>
        <w:adjustRightInd w:val="0"/>
        <w:snapToGrid w:val="0"/>
        <w:spacing w:line="400" w:lineRule="exact"/>
        <w:ind w:firstLineChars="200" w:firstLine="420"/>
      </w:pPr>
      <w:r>
        <w:rPr>
          <w:rFonts w:hint="eastAsia"/>
        </w:rPr>
        <w:lastRenderedPageBreak/>
        <w:t>（</w:t>
      </w:r>
      <w:r>
        <w:rPr>
          <w:rFonts w:hint="eastAsia"/>
        </w:rPr>
        <w:t>24</w:t>
      </w:r>
      <w:r>
        <w:rPr>
          <w:rFonts w:hint="eastAsia"/>
        </w:rPr>
        <w:t>）窗户（纱窗、百页窗）：窗台无灰尘，无脚印，烟头，纸屑；窗框槽内干净，无杂物，无积尘、虫网。</w:t>
      </w:r>
    </w:p>
    <w:p w:rsidR="0085354F" w:rsidRDefault="00FB4548">
      <w:pPr>
        <w:adjustRightInd w:val="0"/>
        <w:snapToGrid w:val="0"/>
        <w:spacing w:line="400" w:lineRule="exact"/>
        <w:ind w:firstLineChars="200" w:firstLine="420"/>
      </w:pPr>
      <w:r>
        <w:rPr>
          <w:rFonts w:hint="eastAsia"/>
        </w:rPr>
        <w:t>（</w:t>
      </w:r>
      <w:r>
        <w:rPr>
          <w:rFonts w:hint="eastAsia"/>
        </w:rPr>
        <w:t>25</w:t>
      </w:r>
      <w:r>
        <w:rPr>
          <w:rFonts w:hint="eastAsia"/>
        </w:rPr>
        <w:t>）紫外线灯管：保持清洁，无积尘；灯具、窗帘（隔帘）：无厚积尘土。</w:t>
      </w:r>
    </w:p>
    <w:p w:rsidR="0085354F" w:rsidRDefault="00FB4548">
      <w:pPr>
        <w:adjustRightInd w:val="0"/>
        <w:snapToGrid w:val="0"/>
        <w:spacing w:line="400" w:lineRule="exact"/>
        <w:ind w:firstLineChars="200" w:firstLine="420"/>
      </w:pPr>
      <w:r>
        <w:rPr>
          <w:rFonts w:hint="eastAsia"/>
        </w:rPr>
        <w:t>2.</w:t>
      </w:r>
      <w:r>
        <w:rPr>
          <w:rFonts w:hint="eastAsia"/>
        </w:rPr>
        <w:t>公共区域的卫生间保洁</w:t>
      </w:r>
    </w:p>
    <w:p w:rsidR="0085354F" w:rsidRDefault="00FB4548">
      <w:pPr>
        <w:adjustRightInd w:val="0"/>
        <w:snapToGrid w:val="0"/>
        <w:spacing w:line="400" w:lineRule="exact"/>
        <w:ind w:firstLineChars="200" w:firstLine="420"/>
      </w:pPr>
      <w:r>
        <w:rPr>
          <w:rFonts w:hint="eastAsia"/>
        </w:rPr>
        <w:t>（</w:t>
      </w:r>
      <w:r>
        <w:rPr>
          <w:rFonts w:hint="eastAsia"/>
        </w:rPr>
        <w:t>1</w:t>
      </w:r>
      <w:r>
        <w:rPr>
          <w:rFonts w:hint="eastAsia"/>
        </w:rPr>
        <w:t>）卫生间：无异味。</w:t>
      </w:r>
    </w:p>
    <w:p w:rsidR="0085354F" w:rsidRDefault="00FB4548">
      <w:pPr>
        <w:adjustRightInd w:val="0"/>
        <w:snapToGrid w:val="0"/>
        <w:spacing w:line="400" w:lineRule="exact"/>
        <w:ind w:firstLineChars="200" w:firstLine="420"/>
      </w:pPr>
      <w:r>
        <w:rPr>
          <w:rFonts w:hint="eastAsia"/>
        </w:rPr>
        <w:t>（</w:t>
      </w:r>
      <w:r>
        <w:rPr>
          <w:rFonts w:hint="eastAsia"/>
        </w:rPr>
        <w:t>2</w:t>
      </w:r>
      <w:r>
        <w:rPr>
          <w:rFonts w:hint="eastAsia"/>
        </w:rPr>
        <w:t>）地面：无尘土、碎纸、头发、垃圾、烟头、无积水，无尿迹、污迹、脚印。</w:t>
      </w:r>
    </w:p>
    <w:p w:rsidR="0085354F" w:rsidRDefault="00FB4548">
      <w:pPr>
        <w:adjustRightInd w:val="0"/>
        <w:snapToGrid w:val="0"/>
        <w:spacing w:line="400" w:lineRule="exact"/>
        <w:ind w:firstLineChars="200" w:firstLine="420"/>
      </w:pPr>
      <w:r>
        <w:rPr>
          <w:rFonts w:hint="eastAsia"/>
        </w:rPr>
        <w:t>（</w:t>
      </w:r>
      <w:r>
        <w:rPr>
          <w:rFonts w:hint="eastAsia"/>
        </w:rPr>
        <w:t>3</w:t>
      </w:r>
      <w:r>
        <w:rPr>
          <w:rFonts w:hint="eastAsia"/>
        </w:rPr>
        <w:t>）洗手池：池壁无污垢，无痰迹及头发等不洁物。</w:t>
      </w:r>
    </w:p>
    <w:p w:rsidR="0085354F" w:rsidRDefault="00FB4548">
      <w:pPr>
        <w:adjustRightInd w:val="0"/>
        <w:snapToGrid w:val="0"/>
        <w:spacing w:line="400" w:lineRule="exact"/>
        <w:ind w:firstLineChars="200" w:firstLine="420"/>
      </w:pPr>
      <w:r>
        <w:rPr>
          <w:rFonts w:hint="eastAsia"/>
        </w:rPr>
        <w:t>（</w:t>
      </w:r>
      <w:r>
        <w:rPr>
          <w:rFonts w:hint="eastAsia"/>
        </w:rPr>
        <w:t>4</w:t>
      </w:r>
      <w:r>
        <w:rPr>
          <w:rFonts w:hint="eastAsia"/>
        </w:rPr>
        <w:t>）水龙头：无印迹、污垢，光亮、洁净。</w:t>
      </w:r>
    </w:p>
    <w:p w:rsidR="0085354F" w:rsidRDefault="00FB4548">
      <w:pPr>
        <w:adjustRightInd w:val="0"/>
        <w:snapToGrid w:val="0"/>
        <w:spacing w:line="400" w:lineRule="exact"/>
        <w:ind w:firstLineChars="200" w:firstLine="420"/>
      </w:pPr>
      <w:r>
        <w:rPr>
          <w:rFonts w:hint="eastAsia"/>
        </w:rPr>
        <w:t>（</w:t>
      </w:r>
      <w:r>
        <w:rPr>
          <w:rFonts w:hint="eastAsia"/>
        </w:rPr>
        <w:t>5</w:t>
      </w:r>
      <w:r>
        <w:rPr>
          <w:rFonts w:hint="eastAsia"/>
        </w:rPr>
        <w:t>）洗手池台面：无尘土、无污物、台面无长时间水渍、洗手液器具无灰尘、无污垢，内装洗手液液不少于容积</w:t>
      </w:r>
      <w:r>
        <w:rPr>
          <w:rFonts w:hint="eastAsia"/>
        </w:rPr>
        <w:t>1/3</w:t>
      </w:r>
      <w:r>
        <w:rPr>
          <w:rFonts w:hint="eastAsia"/>
        </w:rPr>
        <w:t>。</w:t>
      </w:r>
    </w:p>
    <w:p w:rsidR="0085354F" w:rsidRDefault="00FB4548">
      <w:pPr>
        <w:adjustRightInd w:val="0"/>
        <w:snapToGrid w:val="0"/>
        <w:spacing w:line="400" w:lineRule="exact"/>
        <w:ind w:firstLineChars="200" w:firstLine="420"/>
      </w:pPr>
      <w:r>
        <w:rPr>
          <w:rFonts w:hint="eastAsia"/>
        </w:rPr>
        <w:t>（</w:t>
      </w:r>
      <w:r>
        <w:rPr>
          <w:rFonts w:hint="eastAsia"/>
        </w:rPr>
        <w:t>6</w:t>
      </w:r>
      <w:r>
        <w:rPr>
          <w:rFonts w:hint="eastAsia"/>
        </w:rPr>
        <w:t>）镜面：直视镜面无污迹、无污垢、无水迹。</w:t>
      </w:r>
    </w:p>
    <w:p w:rsidR="0085354F" w:rsidRDefault="00FB4548">
      <w:pPr>
        <w:adjustRightInd w:val="0"/>
        <w:snapToGrid w:val="0"/>
        <w:spacing w:line="400" w:lineRule="exact"/>
        <w:ind w:firstLineChars="200" w:firstLine="420"/>
      </w:pPr>
      <w:r>
        <w:rPr>
          <w:rFonts w:hint="eastAsia"/>
        </w:rPr>
        <w:t>（</w:t>
      </w:r>
      <w:r>
        <w:rPr>
          <w:rFonts w:hint="eastAsia"/>
        </w:rPr>
        <w:t>7</w:t>
      </w:r>
      <w:r>
        <w:rPr>
          <w:rFonts w:hint="eastAsia"/>
        </w:rPr>
        <w:t>）大便器、小便器、马桶等卫生洁具：无尿硷水锈印迹</w:t>
      </w:r>
      <w:r>
        <w:rPr>
          <w:rFonts w:hint="eastAsia"/>
        </w:rPr>
        <w:t>(</w:t>
      </w:r>
      <w:r>
        <w:rPr>
          <w:rFonts w:hint="eastAsia"/>
        </w:rPr>
        <w:t>黄迹）、无污、喷水嘴应洁净。直视马桶、大小便池内部无污垢、边上无污迹、尿迹、无锈迹上下水通畅，水箱无尘、污迹。</w:t>
      </w:r>
    </w:p>
    <w:p w:rsidR="0085354F" w:rsidRDefault="00FB4548">
      <w:pPr>
        <w:adjustRightInd w:val="0"/>
        <w:snapToGrid w:val="0"/>
        <w:spacing w:line="400" w:lineRule="exact"/>
        <w:ind w:firstLineChars="200" w:firstLine="420"/>
      </w:pPr>
      <w:r>
        <w:rPr>
          <w:rFonts w:hint="eastAsia"/>
        </w:rPr>
        <w:t>（</w:t>
      </w:r>
      <w:r>
        <w:rPr>
          <w:rFonts w:hint="eastAsia"/>
        </w:rPr>
        <w:t>8</w:t>
      </w:r>
      <w:r>
        <w:rPr>
          <w:rFonts w:hint="eastAsia"/>
        </w:rPr>
        <w:t>）手纸架：无手印、光亮、洁净。</w:t>
      </w:r>
    </w:p>
    <w:p w:rsidR="0085354F" w:rsidRDefault="00FB4548">
      <w:pPr>
        <w:adjustRightInd w:val="0"/>
        <w:snapToGrid w:val="0"/>
        <w:spacing w:line="400" w:lineRule="exact"/>
        <w:ind w:firstLineChars="200" w:firstLine="420"/>
      </w:pPr>
      <w:r>
        <w:rPr>
          <w:rFonts w:hint="eastAsia"/>
        </w:rPr>
        <w:t>（</w:t>
      </w:r>
      <w:r>
        <w:rPr>
          <w:rFonts w:hint="eastAsia"/>
        </w:rPr>
        <w:t>9</w:t>
      </w:r>
      <w:r>
        <w:rPr>
          <w:rFonts w:hint="eastAsia"/>
        </w:rPr>
        <w:t>）纸篓：污物量不超过桶体</w:t>
      </w:r>
      <w:r>
        <w:rPr>
          <w:rFonts w:hint="eastAsia"/>
        </w:rPr>
        <w:t>2/3</w:t>
      </w:r>
      <w:r>
        <w:rPr>
          <w:rFonts w:hint="eastAsia"/>
        </w:rPr>
        <w:t>，厕纸无缺漏、内外表干净。</w:t>
      </w:r>
    </w:p>
    <w:p w:rsidR="0085354F" w:rsidRDefault="00FB4548">
      <w:pPr>
        <w:adjustRightInd w:val="0"/>
        <w:snapToGrid w:val="0"/>
        <w:spacing w:line="400" w:lineRule="exact"/>
        <w:ind w:firstLineChars="200" w:firstLine="420"/>
      </w:pPr>
      <w:r>
        <w:rPr>
          <w:rFonts w:hint="eastAsia"/>
        </w:rPr>
        <w:t>（</w:t>
      </w:r>
      <w:r>
        <w:rPr>
          <w:rFonts w:hint="eastAsia"/>
        </w:rPr>
        <w:t>10</w:t>
      </w:r>
      <w:r>
        <w:rPr>
          <w:rFonts w:hint="eastAsia"/>
        </w:rPr>
        <w:t>）墙面：无尘土、污迹。</w:t>
      </w:r>
    </w:p>
    <w:p w:rsidR="0085354F" w:rsidRDefault="00FB4548">
      <w:pPr>
        <w:adjustRightInd w:val="0"/>
        <w:snapToGrid w:val="0"/>
        <w:spacing w:line="400" w:lineRule="exact"/>
        <w:ind w:firstLineChars="200" w:firstLine="420"/>
      </w:pPr>
      <w:r>
        <w:rPr>
          <w:rFonts w:hint="eastAsia"/>
        </w:rPr>
        <w:t>（</w:t>
      </w:r>
      <w:r>
        <w:rPr>
          <w:rFonts w:hint="eastAsia"/>
        </w:rPr>
        <w:t>11</w:t>
      </w:r>
      <w:r>
        <w:rPr>
          <w:rFonts w:hint="eastAsia"/>
        </w:rPr>
        <w:t>）顶板、排气口：无霉点、无污迹、无污渍。</w:t>
      </w:r>
    </w:p>
    <w:p w:rsidR="0085354F" w:rsidRDefault="00FB4548">
      <w:pPr>
        <w:adjustRightInd w:val="0"/>
        <w:snapToGrid w:val="0"/>
        <w:spacing w:line="400" w:lineRule="exact"/>
        <w:ind w:firstLineChars="200" w:firstLine="420"/>
      </w:pPr>
      <w:r>
        <w:rPr>
          <w:rFonts w:hint="eastAsia"/>
        </w:rPr>
        <w:t>（</w:t>
      </w:r>
      <w:r>
        <w:rPr>
          <w:rFonts w:hint="eastAsia"/>
        </w:rPr>
        <w:t>12</w:t>
      </w:r>
      <w:r>
        <w:rPr>
          <w:rFonts w:hint="eastAsia"/>
        </w:rPr>
        <w:t>）隔板（门板）：无霉点、污迹、无手印。</w:t>
      </w:r>
    </w:p>
    <w:p w:rsidR="0085354F" w:rsidRDefault="00FB4548">
      <w:pPr>
        <w:adjustRightInd w:val="0"/>
        <w:snapToGrid w:val="0"/>
        <w:spacing w:line="400" w:lineRule="exact"/>
        <w:ind w:firstLineChars="200" w:firstLine="420"/>
      </w:pPr>
      <w:r>
        <w:rPr>
          <w:rFonts w:hint="eastAsia"/>
        </w:rPr>
        <w:t xml:space="preserve"> 3.</w:t>
      </w:r>
      <w:r>
        <w:rPr>
          <w:rFonts w:hint="eastAsia"/>
        </w:rPr>
        <w:t>楼梯保洁</w:t>
      </w:r>
    </w:p>
    <w:p w:rsidR="0085354F" w:rsidRDefault="00FB4548">
      <w:pPr>
        <w:adjustRightInd w:val="0"/>
        <w:snapToGrid w:val="0"/>
        <w:spacing w:line="400" w:lineRule="exact"/>
        <w:ind w:firstLineChars="200" w:firstLine="420"/>
      </w:pPr>
      <w:r>
        <w:rPr>
          <w:rFonts w:hint="eastAsia"/>
        </w:rPr>
        <w:t>（</w:t>
      </w:r>
      <w:r>
        <w:rPr>
          <w:rFonts w:hint="eastAsia"/>
        </w:rPr>
        <w:t>1</w:t>
      </w:r>
      <w:r>
        <w:rPr>
          <w:rFonts w:hint="eastAsia"/>
        </w:rPr>
        <w:t>）地面：无尘土、痰迹、碎纸、烟头、脚印、口香糖及垃圾杂物。</w:t>
      </w:r>
      <w:r>
        <w:rPr>
          <w:rFonts w:hint="eastAsia"/>
        </w:rPr>
        <w:t xml:space="preserve">                                                                 </w:t>
      </w:r>
    </w:p>
    <w:p w:rsidR="0085354F" w:rsidRDefault="00FB4548">
      <w:pPr>
        <w:adjustRightInd w:val="0"/>
        <w:snapToGrid w:val="0"/>
        <w:spacing w:line="400" w:lineRule="exact"/>
        <w:ind w:firstLineChars="200" w:firstLine="420"/>
      </w:pPr>
      <w:r>
        <w:rPr>
          <w:rFonts w:hint="eastAsia"/>
        </w:rPr>
        <w:t>（</w:t>
      </w:r>
      <w:r>
        <w:rPr>
          <w:rFonts w:hint="eastAsia"/>
        </w:rPr>
        <w:t>2</w:t>
      </w:r>
      <w:r>
        <w:rPr>
          <w:rFonts w:hint="eastAsia"/>
        </w:rPr>
        <w:t>）墙面：无尘土、无污迹。</w:t>
      </w:r>
      <w:r>
        <w:rPr>
          <w:rFonts w:hint="eastAsia"/>
        </w:rPr>
        <w:t xml:space="preserve">                      </w:t>
      </w:r>
    </w:p>
    <w:p w:rsidR="0085354F" w:rsidRDefault="00FB4548">
      <w:pPr>
        <w:adjustRightInd w:val="0"/>
        <w:snapToGrid w:val="0"/>
        <w:spacing w:line="400" w:lineRule="exact"/>
        <w:ind w:firstLineChars="200" w:firstLine="420"/>
      </w:pPr>
      <w:r>
        <w:rPr>
          <w:rFonts w:hint="eastAsia"/>
        </w:rPr>
        <w:t>（</w:t>
      </w:r>
      <w:r>
        <w:rPr>
          <w:rFonts w:hint="eastAsia"/>
        </w:rPr>
        <w:t>3</w:t>
      </w:r>
      <w:r>
        <w:rPr>
          <w:rFonts w:hint="eastAsia"/>
        </w:rPr>
        <w:t>）消防设备：表面无尘土。</w:t>
      </w:r>
    </w:p>
    <w:p w:rsidR="0085354F" w:rsidRDefault="00FB4548">
      <w:pPr>
        <w:adjustRightInd w:val="0"/>
        <w:snapToGrid w:val="0"/>
        <w:spacing w:line="400" w:lineRule="exact"/>
        <w:ind w:firstLineChars="200" w:firstLine="420"/>
      </w:pPr>
      <w:r>
        <w:rPr>
          <w:rFonts w:hint="eastAsia"/>
        </w:rPr>
        <w:t>（</w:t>
      </w:r>
      <w:r>
        <w:rPr>
          <w:rFonts w:hint="eastAsia"/>
        </w:rPr>
        <w:t>4</w:t>
      </w:r>
      <w:r>
        <w:rPr>
          <w:rFonts w:hint="eastAsia"/>
        </w:rPr>
        <w:t>）楼梯：扶手无灰，无积尘，无装修漆点，栏杆无积尘，无蜘蛛网，楼层阶梯无烟头屑，无泥土，通道内墙面无蜘蛛网，楼道内无堆积杂物。</w:t>
      </w:r>
      <w:r>
        <w:rPr>
          <w:rFonts w:hint="eastAsia"/>
        </w:rPr>
        <w:t xml:space="preserve"> </w:t>
      </w:r>
    </w:p>
    <w:p w:rsidR="0085354F" w:rsidRDefault="00FB4548">
      <w:pPr>
        <w:adjustRightInd w:val="0"/>
        <w:snapToGrid w:val="0"/>
        <w:spacing w:line="400" w:lineRule="exact"/>
        <w:ind w:firstLineChars="200" w:firstLine="420"/>
      </w:pPr>
      <w:r>
        <w:rPr>
          <w:rFonts w:hint="eastAsia"/>
        </w:rPr>
        <w:t>（</w:t>
      </w:r>
      <w:r>
        <w:rPr>
          <w:rFonts w:hint="eastAsia"/>
        </w:rPr>
        <w:t>5</w:t>
      </w:r>
      <w:r>
        <w:rPr>
          <w:rFonts w:hint="eastAsia"/>
        </w:rPr>
        <w:t>）楼层内管道门：干净无积尘，无污渍，无张贴，无乱画。</w:t>
      </w:r>
    </w:p>
    <w:p w:rsidR="0085354F" w:rsidRDefault="00FB4548">
      <w:pPr>
        <w:adjustRightInd w:val="0"/>
        <w:snapToGrid w:val="0"/>
        <w:spacing w:line="400" w:lineRule="exact"/>
        <w:ind w:firstLineChars="200" w:firstLine="420"/>
      </w:pPr>
      <w:r>
        <w:rPr>
          <w:rFonts w:hint="eastAsia"/>
        </w:rPr>
        <w:t>4.</w:t>
      </w:r>
      <w:r>
        <w:rPr>
          <w:rFonts w:hint="eastAsia"/>
        </w:rPr>
        <w:t>办公室保洁</w:t>
      </w:r>
    </w:p>
    <w:p w:rsidR="0085354F" w:rsidRDefault="00FB4548">
      <w:pPr>
        <w:adjustRightInd w:val="0"/>
        <w:snapToGrid w:val="0"/>
        <w:spacing w:line="400" w:lineRule="exact"/>
        <w:ind w:firstLineChars="200" w:firstLine="420"/>
      </w:pPr>
      <w:r>
        <w:rPr>
          <w:rFonts w:hint="eastAsia"/>
        </w:rPr>
        <w:t>（</w:t>
      </w:r>
      <w:r>
        <w:rPr>
          <w:rFonts w:hint="eastAsia"/>
        </w:rPr>
        <w:t>1</w:t>
      </w:r>
      <w:r>
        <w:rPr>
          <w:rFonts w:hint="eastAsia"/>
        </w:rPr>
        <w:t>）桌面：干净无尘土。</w:t>
      </w:r>
    </w:p>
    <w:p w:rsidR="0085354F" w:rsidRDefault="00FB4548">
      <w:pPr>
        <w:adjustRightInd w:val="0"/>
        <w:snapToGrid w:val="0"/>
        <w:spacing w:line="400" w:lineRule="exact"/>
        <w:ind w:firstLineChars="200" w:firstLine="420"/>
      </w:pPr>
      <w:r>
        <w:rPr>
          <w:rFonts w:hint="eastAsia"/>
        </w:rPr>
        <w:t>（</w:t>
      </w:r>
      <w:r>
        <w:rPr>
          <w:rFonts w:hint="eastAsia"/>
        </w:rPr>
        <w:t>2</w:t>
      </w:r>
      <w:r>
        <w:rPr>
          <w:rFonts w:hint="eastAsia"/>
        </w:rPr>
        <w:t>）电脑、打印机等办公用品：无尘、霉点。</w:t>
      </w:r>
    </w:p>
    <w:p w:rsidR="0085354F" w:rsidRDefault="00FB4548">
      <w:pPr>
        <w:adjustRightInd w:val="0"/>
        <w:snapToGrid w:val="0"/>
        <w:spacing w:line="400" w:lineRule="exact"/>
        <w:ind w:firstLineChars="200" w:firstLine="420"/>
      </w:pPr>
      <w:r>
        <w:rPr>
          <w:rFonts w:hint="eastAsia"/>
        </w:rPr>
        <w:t>（</w:t>
      </w:r>
      <w:r>
        <w:rPr>
          <w:rFonts w:hint="eastAsia"/>
        </w:rPr>
        <w:t>3</w:t>
      </w:r>
      <w:r>
        <w:rPr>
          <w:rFonts w:hint="eastAsia"/>
        </w:rPr>
        <w:t>）地面、墙角边沿：无污渍、纸屑、水迹、尘土、垃圾。</w:t>
      </w:r>
    </w:p>
    <w:p w:rsidR="0085354F" w:rsidRDefault="00FB4548">
      <w:pPr>
        <w:adjustRightInd w:val="0"/>
        <w:snapToGrid w:val="0"/>
        <w:spacing w:line="400" w:lineRule="exact"/>
        <w:ind w:firstLineChars="200" w:firstLine="420"/>
      </w:pPr>
      <w:r>
        <w:rPr>
          <w:rFonts w:hint="eastAsia"/>
        </w:rPr>
        <w:t>（</w:t>
      </w:r>
      <w:r>
        <w:rPr>
          <w:rFonts w:hint="eastAsia"/>
        </w:rPr>
        <w:t>4</w:t>
      </w:r>
      <w:r>
        <w:rPr>
          <w:rFonts w:hint="eastAsia"/>
        </w:rPr>
        <w:t>）值班室：地面干净无垃圾、床底无虫网、积灰、东西摆放整齐。</w:t>
      </w:r>
    </w:p>
    <w:p w:rsidR="0085354F" w:rsidRDefault="00FB4548">
      <w:pPr>
        <w:adjustRightInd w:val="0"/>
        <w:snapToGrid w:val="0"/>
        <w:spacing w:line="400" w:lineRule="exact"/>
        <w:ind w:firstLineChars="200" w:firstLine="420"/>
      </w:pPr>
      <w:r>
        <w:rPr>
          <w:rFonts w:hint="eastAsia"/>
        </w:rPr>
        <w:t>（</w:t>
      </w:r>
      <w:r>
        <w:rPr>
          <w:rFonts w:hint="eastAsia"/>
        </w:rPr>
        <w:t>5</w:t>
      </w:r>
      <w:r>
        <w:rPr>
          <w:rFonts w:hint="eastAsia"/>
        </w:rPr>
        <w:t>）各家具、椅子、电器：内外干净无污迹、灰尘。</w:t>
      </w:r>
    </w:p>
    <w:p w:rsidR="0085354F" w:rsidRDefault="00FB4548">
      <w:pPr>
        <w:adjustRightInd w:val="0"/>
        <w:snapToGrid w:val="0"/>
        <w:spacing w:line="400" w:lineRule="exact"/>
        <w:ind w:firstLineChars="200" w:firstLine="420"/>
      </w:pPr>
      <w:r>
        <w:rPr>
          <w:rFonts w:hint="eastAsia"/>
        </w:rPr>
        <w:t>（</w:t>
      </w:r>
      <w:r>
        <w:rPr>
          <w:rFonts w:hint="eastAsia"/>
        </w:rPr>
        <w:t>6</w:t>
      </w:r>
      <w:r>
        <w:rPr>
          <w:rFonts w:hint="eastAsia"/>
        </w:rPr>
        <w:t>）沙发：直视沙发表面色彩一致、无灰尘、无污迹、无霉班，直视沙发无粘连物、无水迹，沙发腿表面无灰尘、无污迹、无污垢，手摸沙发表面柔软、光滑，沙发交接处内部无灰尘、无异物。真皮沙发明亮干净，保养好。</w:t>
      </w:r>
    </w:p>
    <w:p w:rsidR="0085354F" w:rsidRDefault="00FB4548">
      <w:pPr>
        <w:adjustRightInd w:val="0"/>
        <w:snapToGrid w:val="0"/>
        <w:spacing w:line="400" w:lineRule="exact"/>
        <w:ind w:firstLineChars="200" w:firstLine="420"/>
      </w:pPr>
      <w:r>
        <w:rPr>
          <w:rFonts w:hint="eastAsia"/>
        </w:rPr>
        <w:t>（</w:t>
      </w:r>
      <w:r>
        <w:rPr>
          <w:rFonts w:hint="eastAsia"/>
        </w:rPr>
        <w:t>7</w:t>
      </w:r>
      <w:r>
        <w:rPr>
          <w:rFonts w:hint="eastAsia"/>
        </w:rPr>
        <w:t>）倾倒干净所有烟灰缸、垃圾桶、并保持外表干净。</w:t>
      </w:r>
    </w:p>
    <w:p w:rsidR="0085354F" w:rsidRDefault="00FB4548">
      <w:pPr>
        <w:adjustRightInd w:val="0"/>
        <w:snapToGrid w:val="0"/>
        <w:spacing w:line="400" w:lineRule="exact"/>
        <w:ind w:firstLineChars="200" w:firstLine="420"/>
      </w:pPr>
      <w:r>
        <w:rPr>
          <w:rFonts w:hint="eastAsia"/>
        </w:rPr>
        <w:lastRenderedPageBreak/>
        <w:t xml:space="preserve"> 5.</w:t>
      </w:r>
      <w:r>
        <w:rPr>
          <w:rFonts w:hint="eastAsia"/>
        </w:rPr>
        <w:t>外围环境保洁</w:t>
      </w:r>
    </w:p>
    <w:p w:rsidR="0085354F" w:rsidRDefault="00FB4548">
      <w:pPr>
        <w:adjustRightInd w:val="0"/>
        <w:snapToGrid w:val="0"/>
        <w:spacing w:line="400" w:lineRule="exact"/>
        <w:ind w:firstLineChars="200" w:firstLine="420"/>
      </w:pPr>
      <w:r>
        <w:rPr>
          <w:rFonts w:hint="eastAsia"/>
        </w:rPr>
        <w:t>（</w:t>
      </w:r>
      <w:r>
        <w:rPr>
          <w:rFonts w:hint="eastAsia"/>
        </w:rPr>
        <w:t>1</w:t>
      </w:r>
      <w:r>
        <w:rPr>
          <w:rFonts w:hint="eastAsia"/>
        </w:rPr>
        <w:t>）路面：目视干净，无烟头，无落叶，无痰迹，无积水，无口香糖胶渍，无堆积杂物，无大块石头等杂物。</w:t>
      </w:r>
    </w:p>
    <w:p w:rsidR="0085354F" w:rsidRDefault="00FB4548">
      <w:pPr>
        <w:adjustRightInd w:val="0"/>
        <w:snapToGrid w:val="0"/>
        <w:spacing w:line="400" w:lineRule="exact"/>
        <w:ind w:firstLineChars="200" w:firstLine="420"/>
      </w:pPr>
      <w:r>
        <w:rPr>
          <w:rFonts w:hint="eastAsia"/>
        </w:rPr>
        <w:t>（</w:t>
      </w:r>
      <w:r>
        <w:rPr>
          <w:rFonts w:hint="eastAsia"/>
        </w:rPr>
        <w:t>2</w:t>
      </w:r>
      <w:r>
        <w:rPr>
          <w:rFonts w:hint="eastAsia"/>
        </w:rPr>
        <w:t>）果皮箱、垃圾桶：无异味，无蚊蝇乱飞，周边无污水，无散落垃圾。</w:t>
      </w:r>
    </w:p>
    <w:p w:rsidR="0085354F" w:rsidRDefault="00FB4548">
      <w:pPr>
        <w:adjustRightInd w:val="0"/>
        <w:snapToGrid w:val="0"/>
        <w:spacing w:line="400" w:lineRule="exact"/>
        <w:ind w:firstLineChars="200" w:firstLine="420"/>
      </w:pPr>
      <w:r>
        <w:rPr>
          <w:rFonts w:hint="eastAsia"/>
        </w:rPr>
        <w:t>（</w:t>
      </w:r>
      <w:r>
        <w:rPr>
          <w:rFonts w:hint="eastAsia"/>
        </w:rPr>
        <w:t>3</w:t>
      </w:r>
      <w:r>
        <w:rPr>
          <w:rFonts w:hint="eastAsia"/>
        </w:rPr>
        <w:t>）绿化地：无落叶、花丛内无瓜果皮壳、枯叶、饮料盒、纸屑、碎石，动物粪便等杂物。</w:t>
      </w:r>
    </w:p>
    <w:p w:rsidR="0085354F" w:rsidRDefault="00FB4548">
      <w:pPr>
        <w:adjustRightInd w:val="0"/>
        <w:snapToGrid w:val="0"/>
        <w:spacing w:line="400" w:lineRule="exact"/>
        <w:ind w:firstLineChars="200" w:firstLine="420"/>
      </w:pPr>
      <w:r>
        <w:rPr>
          <w:rFonts w:hint="eastAsia"/>
        </w:rPr>
        <w:t>（</w:t>
      </w:r>
      <w:r>
        <w:rPr>
          <w:rFonts w:hint="eastAsia"/>
        </w:rPr>
        <w:t>4</w:t>
      </w:r>
      <w:r>
        <w:rPr>
          <w:rFonts w:hint="eastAsia"/>
        </w:rPr>
        <w:t>）灯杆：无张贴，无灰尘，无蜘蛛网，无锈迹。</w:t>
      </w:r>
    </w:p>
    <w:p w:rsidR="0085354F" w:rsidRDefault="00FB4548">
      <w:pPr>
        <w:adjustRightInd w:val="0"/>
        <w:snapToGrid w:val="0"/>
        <w:spacing w:line="400" w:lineRule="exact"/>
        <w:ind w:firstLineChars="200" w:firstLine="420"/>
      </w:pPr>
      <w:r>
        <w:rPr>
          <w:rFonts w:hint="eastAsia"/>
        </w:rPr>
        <w:t>（</w:t>
      </w:r>
      <w:r>
        <w:rPr>
          <w:rFonts w:hint="eastAsia"/>
        </w:rPr>
        <w:t>5</w:t>
      </w:r>
      <w:r>
        <w:rPr>
          <w:rFonts w:hint="eastAsia"/>
        </w:rPr>
        <w:t>）天台（花园）：无堆积杂物，无石块，无落叶，无纸屑，无烟头，等杂物。</w:t>
      </w:r>
    </w:p>
    <w:p w:rsidR="0085354F" w:rsidRDefault="00FB4548">
      <w:pPr>
        <w:adjustRightInd w:val="0"/>
        <w:snapToGrid w:val="0"/>
        <w:spacing w:line="400" w:lineRule="exact"/>
        <w:ind w:firstLineChars="200" w:firstLine="420"/>
      </w:pPr>
      <w:r>
        <w:rPr>
          <w:rFonts w:hint="eastAsia"/>
        </w:rPr>
        <w:t>（</w:t>
      </w:r>
      <w:r>
        <w:rPr>
          <w:rFonts w:hint="eastAsia"/>
        </w:rPr>
        <w:t>6</w:t>
      </w:r>
      <w:r>
        <w:rPr>
          <w:rFonts w:hint="eastAsia"/>
        </w:rPr>
        <w:t>）地下停车场管道、设施：表面干净，无污迹，无蜘蛛网，烟感器，出风口无灰尘，无污迹，无蜘蛛网</w:t>
      </w:r>
      <w:r>
        <w:rPr>
          <w:rFonts w:hint="eastAsia"/>
        </w:rPr>
        <w:t xml:space="preserve">  </w:t>
      </w:r>
    </w:p>
    <w:p w:rsidR="0085354F" w:rsidRDefault="00FB4548">
      <w:pPr>
        <w:tabs>
          <w:tab w:val="left" w:pos="360"/>
        </w:tabs>
        <w:adjustRightInd w:val="0"/>
        <w:snapToGrid w:val="0"/>
        <w:spacing w:line="400" w:lineRule="exact"/>
        <w:ind w:firstLineChars="200" w:firstLine="420"/>
      </w:pPr>
      <w:r>
        <w:rPr>
          <w:rFonts w:hint="eastAsia"/>
        </w:rPr>
        <w:t>（</w:t>
      </w:r>
      <w:r>
        <w:rPr>
          <w:rFonts w:hint="eastAsia"/>
        </w:rPr>
        <w:t>7</w:t>
      </w:r>
      <w:r>
        <w:rPr>
          <w:rFonts w:hint="eastAsia"/>
        </w:rPr>
        <w:t>）外墙玻璃：干净明亮，无污渍，无胶点，无漆点，无手印，水渍。</w:t>
      </w:r>
    </w:p>
    <w:p w:rsidR="0085354F" w:rsidRDefault="00FB4548">
      <w:pPr>
        <w:tabs>
          <w:tab w:val="left" w:pos="360"/>
        </w:tabs>
        <w:adjustRightInd w:val="0"/>
        <w:snapToGrid w:val="0"/>
        <w:spacing w:line="400" w:lineRule="exact"/>
        <w:ind w:firstLineChars="200" w:firstLine="420"/>
      </w:pPr>
      <w:r>
        <w:rPr>
          <w:rFonts w:hint="eastAsia"/>
        </w:rPr>
        <w:t>（</w:t>
      </w:r>
      <w:r>
        <w:rPr>
          <w:rFonts w:hint="eastAsia"/>
        </w:rPr>
        <w:t>8</w:t>
      </w:r>
      <w:r>
        <w:rPr>
          <w:rFonts w:hint="eastAsia"/>
        </w:rPr>
        <w:t>）休闲椅：表面无灰尘，无张贴，无污渍，无杂物，无蜘蛛网。</w:t>
      </w:r>
    </w:p>
    <w:p w:rsidR="0085354F" w:rsidRDefault="00FB4548">
      <w:pPr>
        <w:tabs>
          <w:tab w:val="left" w:pos="360"/>
        </w:tabs>
        <w:adjustRightInd w:val="0"/>
        <w:snapToGrid w:val="0"/>
        <w:spacing w:line="400" w:lineRule="exact"/>
        <w:ind w:firstLineChars="200" w:firstLine="420"/>
      </w:pPr>
      <w:r>
        <w:rPr>
          <w:rFonts w:hint="eastAsia"/>
        </w:rPr>
        <w:t>（</w:t>
      </w:r>
      <w:r>
        <w:rPr>
          <w:rFonts w:hint="eastAsia"/>
        </w:rPr>
        <w:t>9</w:t>
      </w:r>
      <w:r>
        <w:rPr>
          <w:rFonts w:hint="eastAsia"/>
        </w:rPr>
        <w:t>）排水沟：无杂物，无杂草，无纸屑烟头，排水畅通无堵塞、积水、异味。</w:t>
      </w:r>
    </w:p>
    <w:p w:rsidR="0085354F" w:rsidRDefault="00FB4548">
      <w:pPr>
        <w:tabs>
          <w:tab w:val="left" w:pos="360"/>
        </w:tabs>
        <w:adjustRightInd w:val="0"/>
        <w:snapToGrid w:val="0"/>
        <w:spacing w:line="400" w:lineRule="exact"/>
        <w:ind w:firstLineChars="200" w:firstLine="420"/>
      </w:pPr>
      <w:r>
        <w:rPr>
          <w:rFonts w:hint="eastAsia"/>
        </w:rPr>
        <w:t>（</w:t>
      </w:r>
      <w:r>
        <w:rPr>
          <w:rFonts w:hint="eastAsia"/>
        </w:rPr>
        <w:t>10</w:t>
      </w:r>
      <w:r>
        <w:rPr>
          <w:rFonts w:hint="eastAsia"/>
        </w:rPr>
        <w:t>）公共走廊：无杂物，无烟头，无纸屑，泥土，无胶渍。无手印，无张贴，无乱画现象，无污渍，胶渍，水渍。</w:t>
      </w:r>
    </w:p>
    <w:p w:rsidR="0085354F" w:rsidRDefault="00FB4548">
      <w:pPr>
        <w:tabs>
          <w:tab w:val="left" w:pos="360"/>
        </w:tabs>
        <w:adjustRightInd w:val="0"/>
        <w:snapToGrid w:val="0"/>
        <w:spacing w:line="400" w:lineRule="exact"/>
        <w:ind w:firstLineChars="200" w:firstLine="420"/>
      </w:pPr>
      <w:r>
        <w:rPr>
          <w:rFonts w:hint="eastAsia"/>
        </w:rPr>
        <w:t>（</w:t>
      </w:r>
      <w:r>
        <w:rPr>
          <w:rFonts w:hint="eastAsia"/>
        </w:rPr>
        <w:t>11</w:t>
      </w:r>
      <w:r>
        <w:rPr>
          <w:rFonts w:hint="eastAsia"/>
        </w:rPr>
        <w:t>）指示牌、广告牌类：表面干净光亮，无灰尘，无张贴，无蜘蛛网。</w:t>
      </w:r>
    </w:p>
    <w:p w:rsidR="0085354F" w:rsidRDefault="00FB4548">
      <w:pPr>
        <w:tabs>
          <w:tab w:val="left" w:pos="360"/>
        </w:tabs>
        <w:adjustRightInd w:val="0"/>
        <w:snapToGrid w:val="0"/>
        <w:spacing w:line="400" w:lineRule="exact"/>
        <w:ind w:firstLineChars="200" w:firstLine="420"/>
      </w:pPr>
      <w:r>
        <w:rPr>
          <w:rFonts w:hint="eastAsia"/>
        </w:rPr>
        <w:t>6.</w:t>
      </w:r>
      <w:r>
        <w:rPr>
          <w:rFonts w:hint="eastAsia"/>
        </w:rPr>
        <w:t>消毒标准及要求：按医院感控科要求，达到感染控制质量标准要求。消毒液配比按感控科制定的要求，并严格执行。</w:t>
      </w:r>
    </w:p>
    <w:p w:rsidR="0085354F" w:rsidRDefault="00FB4548">
      <w:pPr>
        <w:adjustRightInd w:val="0"/>
        <w:snapToGrid w:val="0"/>
        <w:spacing w:line="400" w:lineRule="exact"/>
        <w:ind w:firstLineChars="200" w:firstLine="420"/>
      </w:pPr>
      <w:r>
        <w:rPr>
          <w:rFonts w:hint="eastAsia"/>
        </w:rPr>
        <w:t>7.</w:t>
      </w:r>
      <w:r>
        <w:rPr>
          <w:rFonts w:hint="eastAsia"/>
        </w:rPr>
        <w:t>生活垃圾、医疗废物垃圾管理标准要求</w:t>
      </w:r>
    </w:p>
    <w:p w:rsidR="0085354F" w:rsidRDefault="00FB4548">
      <w:pPr>
        <w:adjustRightInd w:val="0"/>
        <w:snapToGrid w:val="0"/>
        <w:spacing w:line="400" w:lineRule="exact"/>
        <w:ind w:firstLineChars="200" w:firstLine="420"/>
      </w:pPr>
      <w:r>
        <w:rPr>
          <w:rFonts w:hint="eastAsia"/>
        </w:rPr>
        <w:t>根据《医疗废物管理条例》和《医疗卫生机构医疗废物管理办法》的精神，结合我院的实际情况，医疗废弃物的管理实行科主任、护士长负责制，监督检查本科室的垃圾分类放置情况，清洁员对各科室的医疗垃圾的回收情况进行登记，确保垃圾的分类收集并密闭运送至医疗垃圾停放处。总务科、护理部、院感科共同检查监督垃圾的处理情况。</w:t>
      </w:r>
    </w:p>
    <w:p w:rsidR="0085354F" w:rsidRDefault="00FB4548">
      <w:pPr>
        <w:adjustRightInd w:val="0"/>
        <w:snapToGrid w:val="0"/>
        <w:spacing w:line="400" w:lineRule="exact"/>
      </w:pPr>
      <w:r>
        <w:rPr>
          <w:rFonts w:hint="eastAsia"/>
        </w:rPr>
        <w:t>（</w:t>
      </w:r>
      <w:r>
        <w:rPr>
          <w:rFonts w:hint="eastAsia"/>
        </w:rPr>
        <w:t>1</w:t>
      </w:r>
      <w:r>
        <w:rPr>
          <w:rFonts w:hint="eastAsia"/>
        </w:rPr>
        <w:t>）工作质量标准</w:t>
      </w:r>
    </w:p>
    <w:p w:rsidR="0085354F" w:rsidRDefault="00FB4548">
      <w:pPr>
        <w:adjustRightInd w:val="0"/>
        <w:snapToGrid w:val="0"/>
        <w:spacing w:line="400" w:lineRule="exact"/>
        <w:ind w:firstLineChars="202" w:firstLine="424"/>
      </w:pPr>
      <w:r>
        <w:rPr>
          <w:rFonts w:hint="eastAsia"/>
        </w:rPr>
        <w:t>1</w:t>
      </w:r>
      <w:r>
        <w:rPr>
          <w:rFonts w:hint="eastAsia"/>
        </w:rPr>
        <w:t>）甲方生活垃圾、医疗废弃垃圾日产日清。</w:t>
      </w:r>
    </w:p>
    <w:p w:rsidR="0085354F" w:rsidRDefault="00FB4548">
      <w:pPr>
        <w:adjustRightInd w:val="0"/>
        <w:snapToGrid w:val="0"/>
        <w:spacing w:line="400" w:lineRule="exact"/>
        <w:ind w:firstLineChars="202" w:firstLine="424"/>
      </w:pPr>
      <w:r>
        <w:rPr>
          <w:rFonts w:hint="eastAsia"/>
        </w:rPr>
        <w:t>2</w:t>
      </w:r>
      <w:r>
        <w:rPr>
          <w:rFonts w:hint="eastAsia"/>
        </w:rPr>
        <w:t>）根据废物的成分和特性统一进行无害化、规范化处置；并在转移过程中采取防散落、防流失、防渗漏、防残留、防残液滴漏等防止污染环境的措施，确保规范收集。推动垃圾车时，门要关好，安全运送。</w:t>
      </w:r>
    </w:p>
    <w:p w:rsidR="0085354F" w:rsidRDefault="00FB4548">
      <w:pPr>
        <w:adjustRightInd w:val="0"/>
        <w:snapToGrid w:val="0"/>
        <w:spacing w:line="400" w:lineRule="exact"/>
        <w:ind w:firstLineChars="202" w:firstLine="424"/>
      </w:pPr>
      <w:r>
        <w:rPr>
          <w:rFonts w:hint="eastAsia"/>
        </w:rPr>
        <w:t>对需要初级消毒和销毁的医疗固体废物及时进行初级处理，分类包装放置周转箱内。</w:t>
      </w:r>
    </w:p>
    <w:p w:rsidR="0085354F" w:rsidRDefault="00FB4548">
      <w:pPr>
        <w:adjustRightInd w:val="0"/>
        <w:snapToGrid w:val="0"/>
        <w:spacing w:line="400" w:lineRule="exact"/>
        <w:ind w:firstLineChars="202" w:firstLine="424"/>
      </w:pPr>
      <w:r>
        <w:rPr>
          <w:rFonts w:hint="eastAsia"/>
        </w:rPr>
        <w:t>3</w:t>
      </w:r>
      <w:r>
        <w:rPr>
          <w:rFonts w:hint="eastAsia"/>
        </w:rPr>
        <w:t>）交接有签名，统计无错误，表格材料无遗失。</w:t>
      </w:r>
      <w:r>
        <w:rPr>
          <w:rFonts w:hint="eastAsia"/>
        </w:rPr>
        <w:t xml:space="preserve">   </w:t>
      </w:r>
    </w:p>
    <w:p w:rsidR="0085354F" w:rsidRDefault="00FB4548">
      <w:pPr>
        <w:adjustRightInd w:val="0"/>
        <w:snapToGrid w:val="0"/>
        <w:spacing w:line="400" w:lineRule="exact"/>
        <w:ind w:firstLineChars="202" w:firstLine="424"/>
      </w:pPr>
      <w:r>
        <w:rPr>
          <w:rFonts w:hint="eastAsia"/>
        </w:rPr>
        <w:t>4</w:t>
      </w:r>
      <w:r>
        <w:rPr>
          <w:rFonts w:hint="eastAsia"/>
        </w:rPr>
        <w:t>）可回收类医疗废弃物无私自截留、无流失。</w:t>
      </w:r>
    </w:p>
    <w:p w:rsidR="0085354F" w:rsidRDefault="00FB4548">
      <w:pPr>
        <w:adjustRightInd w:val="0"/>
        <w:snapToGrid w:val="0"/>
        <w:spacing w:line="400" w:lineRule="exact"/>
        <w:ind w:firstLineChars="202" w:firstLine="424"/>
      </w:pPr>
      <w:r>
        <w:rPr>
          <w:rFonts w:hint="eastAsia"/>
        </w:rPr>
        <w:t>5</w:t>
      </w:r>
      <w:r>
        <w:rPr>
          <w:rFonts w:hint="eastAsia"/>
        </w:rPr>
        <w:t>）每日医疗废弃物交接三联单由科室、垃圾处理场、乙方保管。</w:t>
      </w:r>
    </w:p>
    <w:p w:rsidR="0085354F" w:rsidRDefault="00FB4548">
      <w:pPr>
        <w:adjustRightInd w:val="0"/>
        <w:snapToGrid w:val="0"/>
        <w:spacing w:line="400" w:lineRule="exact"/>
      </w:pPr>
      <w:r>
        <w:rPr>
          <w:rFonts w:hint="eastAsia"/>
        </w:rPr>
        <w:t>（</w:t>
      </w:r>
      <w:r>
        <w:rPr>
          <w:rFonts w:hint="eastAsia"/>
        </w:rPr>
        <w:t>2</w:t>
      </w:r>
      <w:r>
        <w:rPr>
          <w:rFonts w:hint="eastAsia"/>
        </w:rPr>
        <w:t>）工作要求</w:t>
      </w:r>
    </w:p>
    <w:p w:rsidR="0085354F" w:rsidRDefault="00FB4548">
      <w:pPr>
        <w:adjustRightInd w:val="0"/>
        <w:snapToGrid w:val="0"/>
        <w:spacing w:line="400" w:lineRule="exact"/>
        <w:ind w:firstLineChars="202" w:firstLine="424"/>
      </w:pPr>
      <w:r>
        <w:rPr>
          <w:rFonts w:hint="eastAsia"/>
        </w:rPr>
        <w:t>1</w:t>
      </w:r>
      <w:r>
        <w:rPr>
          <w:rFonts w:hint="eastAsia"/>
        </w:rPr>
        <w:t>）认真贯彻执行《中华人民共和国固体废物污染环境防治法》、《医疗废物管理条例》等法律、法规，进一步做好全市医疗固体废物的规范集中处置工作，防治病原体扩散。</w:t>
      </w:r>
    </w:p>
    <w:p w:rsidR="0085354F" w:rsidRDefault="00FB4548">
      <w:pPr>
        <w:adjustRightInd w:val="0"/>
        <w:snapToGrid w:val="0"/>
        <w:spacing w:line="400" w:lineRule="exact"/>
        <w:ind w:firstLineChars="202" w:firstLine="424"/>
      </w:pPr>
      <w:r>
        <w:rPr>
          <w:rFonts w:hint="eastAsia"/>
        </w:rPr>
        <w:t>2</w:t>
      </w:r>
      <w:r>
        <w:rPr>
          <w:rFonts w:hint="eastAsia"/>
        </w:rPr>
        <w:t>）甲方必须规范建立医疗固体废物暂存室，暂存室要有醒目标识，并要求布局分隔合理、交通便利、防风雨、防渗漏。</w:t>
      </w:r>
    </w:p>
    <w:p w:rsidR="0085354F" w:rsidRDefault="00FB4548">
      <w:pPr>
        <w:adjustRightInd w:val="0"/>
        <w:snapToGrid w:val="0"/>
        <w:spacing w:line="400" w:lineRule="exact"/>
        <w:ind w:firstLineChars="202" w:firstLine="424"/>
      </w:pPr>
      <w:r>
        <w:rPr>
          <w:rFonts w:hint="eastAsia"/>
        </w:rPr>
        <w:lastRenderedPageBreak/>
        <w:t>3</w:t>
      </w:r>
      <w:r>
        <w:rPr>
          <w:rFonts w:hint="eastAsia"/>
        </w:rPr>
        <w:t>）专项收集人员必须穿防护套装（包括口罩、手套、水鞋、围裙等），选择垃圾的运送路线，避开人流量多的地方。装垃圾的垃圾车要直接送往指定处理区。不要把车留在走廊里。</w:t>
      </w:r>
    </w:p>
    <w:p w:rsidR="0085354F" w:rsidRDefault="00FB4548">
      <w:pPr>
        <w:adjustRightInd w:val="0"/>
        <w:snapToGrid w:val="0"/>
        <w:spacing w:line="400" w:lineRule="exact"/>
        <w:ind w:firstLineChars="202" w:firstLine="424"/>
      </w:pPr>
      <w:r>
        <w:rPr>
          <w:rFonts w:hint="eastAsia"/>
        </w:rPr>
        <w:t>4</w:t>
      </w:r>
      <w:r>
        <w:rPr>
          <w:rFonts w:hint="eastAsia"/>
        </w:rPr>
        <w:t>）各类垃圾每天上、下午固定各收集一次。每月</w:t>
      </w:r>
      <w:r>
        <w:rPr>
          <w:rFonts w:hint="eastAsia"/>
        </w:rPr>
        <w:t>3</w:t>
      </w:r>
      <w:r>
        <w:rPr>
          <w:rFonts w:hint="eastAsia"/>
        </w:rPr>
        <w:t>日前收集上月各科室的“医疗、生活垃圾签收表”汇编成册交由管理处统一管理。</w:t>
      </w:r>
    </w:p>
    <w:p w:rsidR="0085354F" w:rsidRDefault="00FB4548">
      <w:pPr>
        <w:adjustRightInd w:val="0"/>
        <w:snapToGrid w:val="0"/>
        <w:spacing w:line="400" w:lineRule="exact"/>
        <w:ind w:firstLineChars="202" w:firstLine="424"/>
      </w:pPr>
      <w:r>
        <w:rPr>
          <w:rFonts w:hint="eastAsia"/>
        </w:rPr>
        <w:t>5</w:t>
      </w:r>
      <w:r>
        <w:rPr>
          <w:rFonts w:hint="eastAsia"/>
        </w:rPr>
        <w:t>）在运送中注意安全，转弯，进出电梯时要减慢速度以便看清楚过往的人</w:t>
      </w:r>
      <w:r>
        <w:rPr>
          <w:rFonts w:hint="eastAsia"/>
        </w:rPr>
        <w:t>.</w:t>
      </w:r>
      <w:r>
        <w:rPr>
          <w:rFonts w:hint="eastAsia"/>
        </w:rPr>
        <w:t>不能用车辆碰撞电梯门及其他物体，如有撞坏需要按甲方购买价赔偿。</w:t>
      </w:r>
    </w:p>
    <w:p w:rsidR="0085354F" w:rsidRDefault="00FB4548">
      <w:pPr>
        <w:adjustRightInd w:val="0"/>
        <w:snapToGrid w:val="0"/>
        <w:spacing w:line="400" w:lineRule="exact"/>
        <w:ind w:firstLineChars="202" w:firstLine="424"/>
      </w:pPr>
      <w:r>
        <w:rPr>
          <w:rFonts w:hint="eastAsia"/>
        </w:rPr>
        <w:t>6</w:t>
      </w:r>
      <w:r>
        <w:rPr>
          <w:rFonts w:hint="eastAsia"/>
        </w:rPr>
        <w:t>）根据标签或不同颜色垃圾袋分辨垃圾的种类。使用黄色塑料袋收集医疗废弃物，使用黑色塑料袋收集病人废弃物。并将不同的废弃物分类存放在垃圾回收桶内。</w:t>
      </w:r>
    </w:p>
    <w:p w:rsidR="0085354F" w:rsidRDefault="00FB4548">
      <w:pPr>
        <w:adjustRightInd w:val="0"/>
        <w:snapToGrid w:val="0"/>
        <w:spacing w:line="400" w:lineRule="exact"/>
        <w:ind w:firstLineChars="202" w:firstLine="424"/>
      </w:pPr>
      <w:r>
        <w:rPr>
          <w:rFonts w:hint="eastAsia"/>
        </w:rPr>
        <w:t>7</w:t>
      </w:r>
      <w:r>
        <w:rPr>
          <w:rFonts w:hint="eastAsia"/>
        </w:rPr>
        <w:t>）乙方必须安排生活垃圾、医疗固体废物垃圾专用车辆及专用人员，定时去甲方收集生活垃圾、医疗固体废物垃圾。如需检修或其他特殊情况，不能按时收集，乙方应及时通知甲方，并做出应急预案。</w:t>
      </w:r>
    </w:p>
    <w:p w:rsidR="0085354F" w:rsidRDefault="00FB4548">
      <w:pPr>
        <w:adjustRightInd w:val="0"/>
        <w:snapToGrid w:val="0"/>
        <w:spacing w:line="400" w:lineRule="exact"/>
        <w:ind w:firstLineChars="202" w:firstLine="424"/>
      </w:pPr>
      <w:r>
        <w:rPr>
          <w:rFonts w:hint="eastAsia"/>
        </w:rPr>
        <w:t>8</w:t>
      </w:r>
      <w:r>
        <w:rPr>
          <w:rFonts w:hint="eastAsia"/>
        </w:rPr>
        <w:t>）对集运车每天冲洗二次。并按甲方要求进行必要的消毒。医疗固体废物暂存室环境及设施进行清洁和消毒，每天运送和转运医疗废物后要在指定地点内及时进行清洁，清洁后用有效氯为</w:t>
      </w:r>
      <w:r>
        <w:rPr>
          <w:rFonts w:hint="eastAsia"/>
        </w:rPr>
        <w:t>1000MG/L-2000MG/L</w:t>
      </w:r>
      <w:r>
        <w:rPr>
          <w:rFonts w:hint="eastAsia"/>
        </w:rPr>
        <w:t>的含氯消毒剂溶液擦拭运送工具、和拖地面。作用</w:t>
      </w:r>
      <w:r>
        <w:rPr>
          <w:rFonts w:hint="eastAsia"/>
        </w:rPr>
        <w:t>30</w:t>
      </w:r>
      <w:r>
        <w:rPr>
          <w:rFonts w:hint="eastAsia"/>
        </w:rPr>
        <w:t>分钟后，再用清水冲去消毒液以减少设备被腐蚀。</w:t>
      </w:r>
    </w:p>
    <w:p w:rsidR="0085354F" w:rsidRDefault="00FB4548">
      <w:pPr>
        <w:adjustRightInd w:val="0"/>
        <w:snapToGrid w:val="0"/>
        <w:spacing w:line="400" w:lineRule="exact"/>
        <w:ind w:firstLineChars="202" w:firstLine="424"/>
      </w:pPr>
      <w:r>
        <w:rPr>
          <w:rFonts w:hint="eastAsia"/>
        </w:rPr>
        <w:t>9</w:t>
      </w:r>
      <w:r>
        <w:rPr>
          <w:rFonts w:hint="eastAsia"/>
        </w:rPr>
        <w:t>）乙方到科室收集医疗固体废物垃圾时，应落实专人与甲方科室医护人员办理交接手续，登记类别、数量、重量，交接人并签字；每日一次配合与院方指定医疗废物回收单位做好交接工作，各种交接单证要签字，内容须真实有效，妥善保管，以备核查、统计和上级有关部门检查。</w:t>
      </w:r>
    </w:p>
    <w:p w:rsidR="0085354F" w:rsidRDefault="00FB4548">
      <w:pPr>
        <w:adjustRightInd w:val="0"/>
        <w:snapToGrid w:val="0"/>
        <w:spacing w:line="400" w:lineRule="exact"/>
        <w:ind w:firstLineChars="202" w:firstLine="424"/>
      </w:pPr>
      <w:r>
        <w:rPr>
          <w:rFonts w:hint="eastAsia"/>
        </w:rPr>
        <w:t>10</w:t>
      </w:r>
      <w:r>
        <w:rPr>
          <w:rFonts w:hint="eastAsia"/>
        </w:rPr>
        <w:t>）不能在工作区域内收集垃圾、纸皮等杂物，一经发现每次处罚托管费</w:t>
      </w:r>
      <w:r>
        <w:rPr>
          <w:rFonts w:hint="eastAsia"/>
        </w:rPr>
        <w:t>50</w:t>
      </w:r>
      <w:r>
        <w:rPr>
          <w:rFonts w:hint="eastAsia"/>
        </w:rPr>
        <w:t>元；禁止转让、买卖医疗废物，一经发现，每次处罚托管费</w:t>
      </w:r>
      <w:r>
        <w:rPr>
          <w:rFonts w:hint="eastAsia"/>
        </w:rPr>
        <w:t>100-200</w:t>
      </w:r>
      <w:r>
        <w:rPr>
          <w:rFonts w:hint="eastAsia"/>
        </w:rPr>
        <w:t>元，并要求乙方辞退员工，所造成的后果由乙方全面负责。</w:t>
      </w:r>
    </w:p>
    <w:p w:rsidR="0085354F" w:rsidRDefault="00FB4548">
      <w:pPr>
        <w:adjustRightInd w:val="0"/>
        <w:snapToGrid w:val="0"/>
        <w:spacing w:line="400" w:lineRule="exact"/>
        <w:ind w:firstLineChars="202" w:firstLine="424"/>
      </w:pPr>
      <w:r>
        <w:rPr>
          <w:rFonts w:hint="eastAsia"/>
        </w:rPr>
        <w:t>11</w:t>
      </w:r>
      <w:r>
        <w:rPr>
          <w:rFonts w:hint="eastAsia"/>
        </w:rPr>
        <w:t>）离开医疗垃圾暂存室必须关灯、停水锁门，注意安全，如不关灯、停水或关门，造成的浪费、经济损失由乙方负责，除此还处罚托管费</w:t>
      </w:r>
      <w:r>
        <w:rPr>
          <w:rFonts w:hint="eastAsia"/>
        </w:rPr>
        <w:t>100-500</w:t>
      </w:r>
      <w:r>
        <w:rPr>
          <w:rFonts w:hint="eastAsia"/>
        </w:rPr>
        <w:t>元。</w:t>
      </w:r>
    </w:p>
    <w:p w:rsidR="0085354F" w:rsidRDefault="00FB4548">
      <w:pPr>
        <w:adjustRightInd w:val="0"/>
        <w:snapToGrid w:val="0"/>
        <w:spacing w:line="400" w:lineRule="exact"/>
        <w:ind w:firstLineChars="202" w:firstLine="424"/>
      </w:pPr>
      <w:r>
        <w:rPr>
          <w:rFonts w:hint="eastAsia"/>
        </w:rPr>
        <w:t>12</w:t>
      </w:r>
      <w:r>
        <w:rPr>
          <w:rFonts w:hint="eastAsia"/>
        </w:rPr>
        <w:t>）保洁公司不能在未经甲方医院的同意下私自让第三方单位存放、收集任何垃圾、设备、材料等物品，一经发现每次处罚托管费</w:t>
      </w:r>
      <w:r>
        <w:rPr>
          <w:rFonts w:hint="eastAsia"/>
        </w:rPr>
        <w:t>100-500</w:t>
      </w:r>
      <w:r>
        <w:rPr>
          <w:rFonts w:hint="eastAsia"/>
        </w:rPr>
        <w:t>元。</w:t>
      </w:r>
    </w:p>
    <w:p w:rsidR="0085354F" w:rsidRDefault="00FB4548">
      <w:pPr>
        <w:adjustRightInd w:val="0"/>
        <w:snapToGrid w:val="0"/>
        <w:spacing w:line="400" w:lineRule="exact"/>
        <w:ind w:firstLineChars="202" w:firstLine="424"/>
      </w:pPr>
      <w:r>
        <w:rPr>
          <w:rFonts w:hint="eastAsia"/>
        </w:rPr>
        <w:t>13</w:t>
      </w:r>
      <w:r>
        <w:rPr>
          <w:rFonts w:hint="eastAsia"/>
        </w:rPr>
        <w:t>）医疗废物分五类：感染性废物</w:t>
      </w:r>
      <w:r>
        <w:rPr>
          <w:rFonts w:hint="eastAsia"/>
        </w:rPr>
        <w:t>/</w:t>
      </w:r>
      <w:r>
        <w:rPr>
          <w:rFonts w:hint="eastAsia"/>
        </w:rPr>
        <w:t>病理性废物</w:t>
      </w:r>
      <w:r>
        <w:rPr>
          <w:rFonts w:hint="eastAsia"/>
        </w:rPr>
        <w:t>/</w:t>
      </w:r>
      <w:r>
        <w:rPr>
          <w:rFonts w:hint="eastAsia"/>
        </w:rPr>
        <w:t>损伤性废物</w:t>
      </w:r>
      <w:r>
        <w:rPr>
          <w:rFonts w:hint="eastAsia"/>
        </w:rPr>
        <w:t>/</w:t>
      </w:r>
      <w:r>
        <w:rPr>
          <w:rFonts w:hint="eastAsia"/>
        </w:rPr>
        <w:t>药物性废物</w:t>
      </w:r>
      <w:r>
        <w:rPr>
          <w:rFonts w:hint="eastAsia"/>
        </w:rPr>
        <w:t>/</w:t>
      </w:r>
      <w:r>
        <w:rPr>
          <w:rFonts w:hint="eastAsia"/>
        </w:rPr>
        <w:t>化学性废物等；</w:t>
      </w:r>
    </w:p>
    <w:p w:rsidR="0085354F" w:rsidRDefault="00FB4548">
      <w:pPr>
        <w:adjustRightInd w:val="0"/>
        <w:snapToGrid w:val="0"/>
        <w:spacing w:line="400" w:lineRule="exact"/>
        <w:ind w:firstLineChars="202" w:firstLine="424"/>
      </w:pPr>
      <w:r>
        <w:rPr>
          <w:rFonts w:hint="eastAsia"/>
        </w:rPr>
        <w:t>14</w:t>
      </w:r>
      <w:r>
        <w:rPr>
          <w:rFonts w:hint="eastAsia"/>
        </w:rPr>
        <w:t>）医疗废物发生流失</w:t>
      </w:r>
      <w:r>
        <w:rPr>
          <w:rFonts w:hint="eastAsia"/>
        </w:rPr>
        <w:t>/</w:t>
      </w:r>
      <w:r>
        <w:rPr>
          <w:rFonts w:hint="eastAsia"/>
        </w:rPr>
        <w:t>泄漏</w:t>
      </w:r>
      <w:r>
        <w:rPr>
          <w:rFonts w:hint="eastAsia"/>
        </w:rPr>
        <w:t>/</w:t>
      </w:r>
      <w:r>
        <w:rPr>
          <w:rFonts w:hint="eastAsia"/>
        </w:rPr>
        <w:t>扩散等意外事故时，应当按照以下应急措施处理</w:t>
      </w:r>
      <w:r>
        <w:rPr>
          <w:rFonts w:hint="eastAsia"/>
        </w:rPr>
        <w:t>:</w:t>
      </w:r>
    </w:p>
    <w:p w:rsidR="0085354F" w:rsidRDefault="00FB4548">
      <w:pPr>
        <w:adjustRightInd w:val="0"/>
        <w:snapToGrid w:val="0"/>
        <w:spacing w:line="400" w:lineRule="exact"/>
        <w:ind w:firstLineChars="202" w:firstLine="424"/>
      </w:pPr>
      <w:r>
        <w:rPr>
          <w:rFonts w:hint="eastAsia"/>
        </w:rPr>
        <w:t>①确定流失</w:t>
      </w:r>
      <w:r>
        <w:rPr>
          <w:rFonts w:hint="eastAsia"/>
        </w:rPr>
        <w:t>/</w:t>
      </w:r>
      <w:r>
        <w:rPr>
          <w:rFonts w:hint="eastAsia"/>
        </w:rPr>
        <w:t>泄漏</w:t>
      </w:r>
      <w:r>
        <w:rPr>
          <w:rFonts w:hint="eastAsia"/>
        </w:rPr>
        <w:t>/</w:t>
      </w:r>
      <w:r>
        <w:rPr>
          <w:rFonts w:hint="eastAsia"/>
        </w:rPr>
        <w:t>扩散医疗废物的类别</w:t>
      </w:r>
      <w:r>
        <w:rPr>
          <w:rFonts w:hint="eastAsia"/>
        </w:rPr>
        <w:t>/</w:t>
      </w:r>
      <w:r>
        <w:rPr>
          <w:rFonts w:hint="eastAsia"/>
        </w:rPr>
        <w:t>数量</w:t>
      </w:r>
      <w:r>
        <w:rPr>
          <w:rFonts w:hint="eastAsia"/>
        </w:rPr>
        <w:t>/</w:t>
      </w:r>
      <w:r>
        <w:rPr>
          <w:rFonts w:hint="eastAsia"/>
        </w:rPr>
        <w:t>发生时间</w:t>
      </w:r>
      <w:r>
        <w:rPr>
          <w:rFonts w:hint="eastAsia"/>
        </w:rPr>
        <w:t>/</w:t>
      </w:r>
      <w:r>
        <w:rPr>
          <w:rFonts w:hint="eastAsia"/>
        </w:rPr>
        <w:t>影响范围及严重程度；</w:t>
      </w:r>
    </w:p>
    <w:p w:rsidR="0085354F" w:rsidRDefault="00FB4548">
      <w:pPr>
        <w:adjustRightInd w:val="0"/>
        <w:snapToGrid w:val="0"/>
        <w:spacing w:line="400" w:lineRule="exact"/>
        <w:ind w:firstLineChars="202" w:firstLine="424"/>
      </w:pPr>
      <w:r>
        <w:rPr>
          <w:rFonts w:hint="eastAsia"/>
        </w:rPr>
        <w:t>②组织有关人员尽快对现场进行处理；</w:t>
      </w:r>
    </w:p>
    <w:p w:rsidR="0085354F" w:rsidRDefault="00FB4548">
      <w:pPr>
        <w:adjustRightInd w:val="0"/>
        <w:snapToGrid w:val="0"/>
        <w:spacing w:line="400" w:lineRule="exact"/>
        <w:ind w:firstLineChars="202" w:firstLine="424"/>
      </w:pPr>
      <w:r>
        <w:rPr>
          <w:rFonts w:hint="eastAsia"/>
        </w:rPr>
        <w:t>③处理现场时，应当尽可能减少对现场其它人员及环境的影响；</w:t>
      </w:r>
    </w:p>
    <w:p w:rsidR="0085354F" w:rsidRDefault="00FB4548">
      <w:pPr>
        <w:adjustRightInd w:val="0"/>
        <w:snapToGrid w:val="0"/>
        <w:spacing w:line="400" w:lineRule="exact"/>
        <w:ind w:firstLineChars="202" w:firstLine="424"/>
      </w:pPr>
      <w:r>
        <w:rPr>
          <w:rFonts w:hint="eastAsia"/>
        </w:rPr>
        <w:t>④对污染区域进行消毒，必要时封锁污染区域，以防扩大污染；</w:t>
      </w:r>
    </w:p>
    <w:p w:rsidR="0085354F" w:rsidRDefault="00FB4548">
      <w:pPr>
        <w:adjustRightInd w:val="0"/>
        <w:snapToGrid w:val="0"/>
        <w:spacing w:line="400" w:lineRule="exact"/>
        <w:ind w:firstLineChars="202" w:firstLine="424"/>
      </w:pPr>
      <w:r>
        <w:rPr>
          <w:rFonts w:hint="eastAsia"/>
        </w:rPr>
        <w:t>⑤消毒时，应从污染最轻区向最严重区进行，对可能被污染的工具也应进行消毒；</w:t>
      </w:r>
    </w:p>
    <w:p w:rsidR="0085354F" w:rsidRDefault="00FB4548">
      <w:pPr>
        <w:adjustRightInd w:val="0"/>
        <w:snapToGrid w:val="0"/>
        <w:spacing w:line="400" w:lineRule="exact"/>
        <w:ind w:firstLineChars="202" w:firstLine="424"/>
      </w:pPr>
      <w:r>
        <w:rPr>
          <w:rFonts w:hint="eastAsia"/>
        </w:rPr>
        <w:t>⑥现场处理后，应当对事件进行调查</w:t>
      </w:r>
      <w:r>
        <w:rPr>
          <w:rFonts w:hint="eastAsia"/>
        </w:rPr>
        <w:t>/</w:t>
      </w:r>
      <w:r>
        <w:rPr>
          <w:rFonts w:hint="eastAsia"/>
        </w:rPr>
        <w:t>整改</w:t>
      </w:r>
      <w:r>
        <w:rPr>
          <w:rFonts w:hint="eastAsia"/>
        </w:rPr>
        <w:t>/</w:t>
      </w:r>
      <w:r>
        <w:rPr>
          <w:rFonts w:hint="eastAsia"/>
        </w:rPr>
        <w:t>预防类似事情的发生。</w:t>
      </w:r>
    </w:p>
    <w:p w:rsidR="0085354F" w:rsidRDefault="00FB4548">
      <w:pPr>
        <w:adjustRightInd w:val="0"/>
        <w:snapToGrid w:val="0"/>
        <w:spacing w:line="400" w:lineRule="exact"/>
        <w:ind w:firstLineChars="202" w:firstLine="424"/>
      </w:pPr>
      <w:r>
        <w:rPr>
          <w:rFonts w:hint="eastAsia"/>
        </w:rPr>
        <w:t>15</w:t>
      </w:r>
      <w:r>
        <w:rPr>
          <w:rFonts w:hint="eastAsia"/>
        </w:rPr>
        <w:t>）乙方对从业人员应做到严格要求、规范管理，并制定切实可行的工作制度，加强相关法律和专业技术、安全防护以及紧急处理等知识培训，熟悉本岗位工作流程和规范要求，做到规范收集、处置。</w:t>
      </w:r>
    </w:p>
    <w:p w:rsidR="0085354F" w:rsidRDefault="00FB4548">
      <w:pPr>
        <w:adjustRightInd w:val="0"/>
        <w:snapToGrid w:val="0"/>
        <w:spacing w:line="400" w:lineRule="exact"/>
        <w:ind w:firstLineChars="202" w:firstLine="424"/>
      </w:pPr>
      <w:r>
        <w:rPr>
          <w:rFonts w:hint="eastAsia"/>
        </w:rPr>
        <w:t>16</w:t>
      </w:r>
      <w:r>
        <w:rPr>
          <w:rFonts w:hint="eastAsia"/>
        </w:rPr>
        <w:t>）当发现医疗废物遗失时，应及时汇报，程序如下：发现人</w:t>
      </w:r>
      <w:r>
        <w:rPr>
          <w:rFonts w:hint="eastAsia"/>
        </w:rPr>
        <w:t xml:space="preserve"> </w:t>
      </w:r>
      <w:r>
        <w:rPr>
          <w:rFonts w:hint="eastAsia"/>
        </w:rPr>
        <w:t>→</w:t>
      </w:r>
      <w:r>
        <w:rPr>
          <w:rFonts w:hint="eastAsia"/>
        </w:rPr>
        <w:t xml:space="preserve"> </w:t>
      </w:r>
      <w:r>
        <w:rPr>
          <w:rFonts w:hint="eastAsia"/>
        </w:rPr>
        <w:t>乙方主管（经理</w:t>
      </w:r>
      <w:r>
        <w:rPr>
          <w:rFonts w:hint="eastAsia"/>
        </w:rPr>
        <w:t>/</w:t>
      </w:r>
      <w:r>
        <w:rPr>
          <w:rFonts w:hint="eastAsia"/>
        </w:rPr>
        <w:t>主任）→甲方主管科室。</w:t>
      </w:r>
    </w:p>
    <w:p w:rsidR="0085354F" w:rsidRDefault="00FB4548">
      <w:pPr>
        <w:adjustRightInd w:val="0"/>
        <w:snapToGrid w:val="0"/>
        <w:spacing w:line="400" w:lineRule="exact"/>
        <w:ind w:firstLineChars="150" w:firstLine="315"/>
      </w:pPr>
      <w:r>
        <w:rPr>
          <w:rFonts w:hint="eastAsia"/>
        </w:rPr>
        <w:lastRenderedPageBreak/>
        <w:t>8.</w:t>
      </w:r>
      <w:r>
        <w:rPr>
          <w:rFonts w:hint="eastAsia"/>
        </w:rPr>
        <w:t>其它违约处理与处罚规定</w:t>
      </w:r>
    </w:p>
    <w:p w:rsidR="0085354F" w:rsidRDefault="00FB4548">
      <w:pPr>
        <w:adjustRightInd w:val="0"/>
        <w:snapToGrid w:val="0"/>
        <w:spacing w:line="400" w:lineRule="exact"/>
      </w:pPr>
      <w:r>
        <w:rPr>
          <w:rFonts w:hint="eastAsia"/>
        </w:rPr>
        <w:t>中标方在合同执行期间，如果有下列情形之一者甲方有权从物业管理服务费中视情节轻重予以扣减：</w:t>
      </w:r>
    </w:p>
    <w:p w:rsidR="0085354F" w:rsidRDefault="00FB4548">
      <w:pPr>
        <w:adjustRightInd w:val="0"/>
        <w:snapToGrid w:val="0"/>
        <w:spacing w:line="400" w:lineRule="exact"/>
      </w:pPr>
      <w:r>
        <w:rPr>
          <w:rFonts w:hint="eastAsia"/>
        </w:rPr>
        <w:t>（</w:t>
      </w:r>
      <w:r>
        <w:rPr>
          <w:rFonts w:hint="eastAsia"/>
        </w:rPr>
        <w:t>1</w:t>
      </w:r>
      <w:r>
        <w:rPr>
          <w:rFonts w:hint="eastAsia"/>
        </w:rPr>
        <w:t>）、未执行招标文件、合同规定任务的，或对医院总务科要求整改的问题未在规定时间内完成整改的，医院有权扣减月物业管理服务费的</w:t>
      </w:r>
      <w:r>
        <w:rPr>
          <w:rFonts w:hint="eastAsia"/>
        </w:rPr>
        <w:t>5%</w:t>
      </w:r>
      <w:r>
        <w:rPr>
          <w:rFonts w:hint="eastAsia"/>
        </w:rPr>
        <w:t>，直至执行、整改为止。出现以上情形三次以上（含三次）的，医院将终止合同。</w:t>
      </w:r>
    </w:p>
    <w:p w:rsidR="0085354F" w:rsidRDefault="00FB4548">
      <w:pPr>
        <w:adjustRightInd w:val="0"/>
        <w:snapToGrid w:val="0"/>
        <w:spacing w:line="400" w:lineRule="exact"/>
      </w:pPr>
      <w:r>
        <w:rPr>
          <w:rFonts w:hint="eastAsia"/>
        </w:rPr>
        <w:t>（</w:t>
      </w:r>
      <w:r>
        <w:rPr>
          <w:rFonts w:hint="eastAsia"/>
        </w:rPr>
        <w:t>2</w:t>
      </w:r>
      <w:r>
        <w:rPr>
          <w:rFonts w:hint="eastAsia"/>
        </w:rPr>
        <w:t>）、未经医院后勤书面同意，擅自更换物业主管或一次性更换</w:t>
      </w:r>
      <w:r>
        <w:rPr>
          <w:rFonts w:hint="eastAsia"/>
        </w:rPr>
        <w:t>2</w:t>
      </w:r>
      <w:r>
        <w:rPr>
          <w:rFonts w:hint="eastAsia"/>
        </w:rPr>
        <w:t>名以上管理员的，每次扣减</w:t>
      </w:r>
      <w:r>
        <w:rPr>
          <w:rFonts w:hint="eastAsia"/>
        </w:rPr>
        <w:t>3000</w:t>
      </w:r>
      <w:r>
        <w:rPr>
          <w:rFonts w:hint="eastAsia"/>
        </w:rPr>
        <w:t>元。</w:t>
      </w:r>
    </w:p>
    <w:p w:rsidR="0085354F" w:rsidRDefault="00FB4548">
      <w:pPr>
        <w:adjustRightInd w:val="0"/>
        <w:snapToGrid w:val="0"/>
        <w:spacing w:line="400" w:lineRule="exact"/>
      </w:pPr>
      <w:r>
        <w:rPr>
          <w:rFonts w:hint="eastAsia"/>
        </w:rPr>
        <w:t>（</w:t>
      </w:r>
      <w:r>
        <w:rPr>
          <w:rFonts w:hint="eastAsia"/>
        </w:rPr>
        <w:t>3</w:t>
      </w:r>
      <w:r>
        <w:rPr>
          <w:rFonts w:hint="eastAsia"/>
        </w:rPr>
        <w:t>）、未及时（人员上岗</w:t>
      </w:r>
      <w:r>
        <w:rPr>
          <w:rFonts w:hint="eastAsia"/>
        </w:rPr>
        <w:t>15</w:t>
      </w:r>
      <w:r>
        <w:rPr>
          <w:rFonts w:hint="eastAsia"/>
        </w:rPr>
        <w:t>日内）配备派驻保洁人员的统一服装给工作带来不良影响的，每人每天扣减</w:t>
      </w:r>
      <w:r>
        <w:rPr>
          <w:rFonts w:hint="eastAsia"/>
        </w:rPr>
        <w:t>50</w:t>
      </w:r>
      <w:r>
        <w:rPr>
          <w:rFonts w:hint="eastAsia"/>
        </w:rPr>
        <w:t>元。</w:t>
      </w:r>
    </w:p>
    <w:p w:rsidR="0085354F" w:rsidRDefault="00FB4548">
      <w:pPr>
        <w:adjustRightInd w:val="0"/>
        <w:snapToGrid w:val="0"/>
        <w:spacing w:line="400" w:lineRule="exact"/>
      </w:pPr>
      <w:r>
        <w:rPr>
          <w:rFonts w:hint="eastAsia"/>
        </w:rPr>
        <w:t>（</w:t>
      </w:r>
      <w:r>
        <w:rPr>
          <w:rFonts w:hint="eastAsia"/>
        </w:rPr>
        <w:t>4</w:t>
      </w:r>
      <w:r>
        <w:rPr>
          <w:rFonts w:hint="eastAsia"/>
        </w:rPr>
        <w:t>）、未按规定及时配备齐各岗位所需物品的，予以扣减当月物业服务费的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5</w:t>
      </w:r>
      <w:r>
        <w:rPr>
          <w:rFonts w:hint="eastAsia"/>
        </w:rPr>
        <w:t>）、没有按时上交年或季度工作计划和总结、月工作总结和计划、周报、活动方案、培训方案（资料）、人员信息表、回函、情况说明以及其他相关信息材料，予以扣减当月物业服务费的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6</w:t>
      </w:r>
      <w:r>
        <w:rPr>
          <w:rFonts w:hint="eastAsia"/>
        </w:rPr>
        <w:t>）、工作中存在有不文明现象，包括管理人员或其他工作人员到院方办公室闹事、语言粗俗等其他过激行为，予以扣减当月物业服务费的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7</w:t>
      </w:r>
      <w:r>
        <w:rPr>
          <w:rFonts w:hint="eastAsia"/>
        </w:rPr>
        <w:t>）、没有及时报告事件或有意隐瞒事件，甚至知情不报三类任一项的，予以扣减当月物业服务费的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8</w:t>
      </w:r>
      <w:r>
        <w:rPr>
          <w:rFonts w:hint="eastAsia"/>
        </w:rPr>
        <w:t>）、更换工作人员没有按合同规定时间通知院方，予以扣减当月物业服务费的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9</w:t>
      </w:r>
      <w:r>
        <w:rPr>
          <w:rFonts w:hint="eastAsia"/>
        </w:rPr>
        <w:t>）、</w:t>
      </w:r>
      <w:r>
        <w:rPr>
          <w:rFonts w:hint="eastAsia"/>
        </w:rPr>
        <w:t xml:space="preserve"> </w:t>
      </w:r>
      <w:r>
        <w:rPr>
          <w:rFonts w:hint="eastAsia"/>
        </w:rPr>
        <w:t>当班管理人员不在岗或无其他管理人员顶岗的情况造成无人在岗的，予以扣减当月物业服务费的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10</w:t>
      </w:r>
      <w:r>
        <w:rPr>
          <w:rFonts w:hint="eastAsia"/>
        </w:rPr>
        <w:t>）、管理人员在办公室或休息室内违规使用电器或给电动车充电的，予以扣减当月物业服务费的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11</w:t>
      </w:r>
      <w:r>
        <w:rPr>
          <w:rFonts w:hint="eastAsia"/>
        </w:rPr>
        <w:t>）、管理人员出现有办公室或休息室偷电或偷水现象的，予以扣减当月物业服务费的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12</w:t>
      </w:r>
      <w:r>
        <w:rPr>
          <w:rFonts w:hint="eastAsia"/>
        </w:rPr>
        <w:t>）、出现科室物品被盗或丢失事件，经核实价值后，承担赔偿物品价值的</w:t>
      </w:r>
      <w:r>
        <w:rPr>
          <w:rFonts w:hint="eastAsia"/>
        </w:rPr>
        <w:t>50%</w:t>
      </w:r>
      <w:r>
        <w:rPr>
          <w:rFonts w:hint="eastAsia"/>
        </w:rPr>
        <w:t>。</w:t>
      </w:r>
    </w:p>
    <w:p w:rsidR="0085354F" w:rsidRDefault="00FB4548">
      <w:pPr>
        <w:adjustRightInd w:val="0"/>
        <w:snapToGrid w:val="0"/>
        <w:spacing w:line="400" w:lineRule="exact"/>
      </w:pPr>
      <w:r>
        <w:rPr>
          <w:rFonts w:hint="eastAsia"/>
        </w:rPr>
        <w:t>（</w:t>
      </w:r>
      <w:r>
        <w:rPr>
          <w:rFonts w:hint="eastAsia"/>
        </w:rPr>
        <w:t>13</w:t>
      </w:r>
      <w:r>
        <w:rPr>
          <w:rFonts w:hint="eastAsia"/>
        </w:rPr>
        <w:t>）、没有执行八小时工作制，物业保洁员出现有上班迟到或早退现象，按每人</w:t>
      </w:r>
      <w:r>
        <w:rPr>
          <w:rFonts w:hint="eastAsia"/>
        </w:rPr>
        <w:t>50</w:t>
      </w:r>
      <w:r>
        <w:rPr>
          <w:rFonts w:hint="eastAsia"/>
        </w:rPr>
        <w:t>元</w:t>
      </w:r>
      <w:r>
        <w:rPr>
          <w:rFonts w:hint="eastAsia"/>
        </w:rPr>
        <w:t>/</w:t>
      </w:r>
      <w:r>
        <w:rPr>
          <w:rFonts w:hint="eastAsia"/>
        </w:rPr>
        <w:t>次计算。</w:t>
      </w:r>
    </w:p>
    <w:p w:rsidR="0085354F" w:rsidRDefault="00FB4548">
      <w:pPr>
        <w:adjustRightInd w:val="0"/>
        <w:snapToGrid w:val="0"/>
        <w:spacing w:line="400" w:lineRule="exact"/>
      </w:pPr>
      <w:r>
        <w:rPr>
          <w:rFonts w:hint="eastAsia"/>
        </w:rPr>
        <w:t>（</w:t>
      </w:r>
      <w:r>
        <w:rPr>
          <w:rFonts w:hint="eastAsia"/>
        </w:rPr>
        <w:t>14</w:t>
      </w:r>
      <w:r>
        <w:rPr>
          <w:rFonts w:hint="eastAsia"/>
        </w:rPr>
        <w:t>）、保洁人员在院内分捡垃圾，造成二次污染的，予以扣减当月物业服务费的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15</w:t>
      </w:r>
      <w:r>
        <w:rPr>
          <w:rFonts w:hint="eastAsia"/>
        </w:rPr>
        <w:t>）、检查中发现抽检</w:t>
      </w:r>
      <w:r>
        <w:rPr>
          <w:rFonts w:hint="eastAsia"/>
        </w:rPr>
        <w:t>50</w:t>
      </w:r>
      <w:r>
        <w:rPr>
          <w:rFonts w:hint="eastAsia"/>
        </w:rPr>
        <w:t>平方米保洁区域内发现有烟头、纸屑等垃圾，予以扣减当月物业服务费的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16</w:t>
      </w:r>
      <w:r>
        <w:rPr>
          <w:rFonts w:hint="eastAsia"/>
        </w:rPr>
        <w:t>）、检查中发现有保洁人员工作期间不穿工作服，予以扣减当月物业服务费的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17</w:t>
      </w:r>
      <w:r>
        <w:rPr>
          <w:rFonts w:hint="eastAsia"/>
        </w:rPr>
        <w:t>）、检查中发现保洁工具未按规定放到指定场所而乱摆乱放的，予以扣减当月物业服务费的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18</w:t>
      </w:r>
      <w:r>
        <w:rPr>
          <w:rFonts w:hint="eastAsia"/>
        </w:rPr>
        <w:t>）、检查中发现有保洁员私自违规使用电器或给电动车充电现象，没收充电器和违规电器，并予以扣减当月物业服务费的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19</w:t>
      </w:r>
      <w:r>
        <w:rPr>
          <w:rFonts w:hint="eastAsia"/>
        </w:rPr>
        <w:t>）、检查中发现有管理员可保洁员窜岗聊天或做在岗位上看报纸（杂志或书等）、玩手机、睡岗或做与值班期间无关的事，予以扣减当月物业服务费的</w:t>
      </w:r>
      <w:r>
        <w:rPr>
          <w:rFonts w:hint="eastAsia"/>
        </w:rPr>
        <w:t>50</w:t>
      </w:r>
      <w:r>
        <w:rPr>
          <w:rFonts w:hint="eastAsia"/>
        </w:rPr>
        <w:t>元—</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20</w:t>
      </w:r>
      <w:r>
        <w:rPr>
          <w:rFonts w:hint="eastAsia"/>
        </w:rPr>
        <w:t>）、乙方不按约定工作流程及质量标准完成工作任务时，检查一处不合格扣</w:t>
      </w:r>
      <w:r>
        <w:rPr>
          <w:rFonts w:hint="eastAsia"/>
        </w:rPr>
        <w:t xml:space="preserve"> 10</w:t>
      </w:r>
      <w:r>
        <w:rPr>
          <w:rFonts w:hint="eastAsia"/>
        </w:rPr>
        <w:t>元。保洁员被科室投诉至总务科的，经双方核实，视情况酌情扣罚每次</w:t>
      </w:r>
      <w:r>
        <w:rPr>
          <w:rFonts w:hint="eastAsia"/>
        </w:rPr>
        <w:t>50</w:t>
      </w:r>
      <w:r>
        <w:rPr>
          <w:rFonts w:hint="eastAsia"/>
        </w:rPr>
        <w:t>元；如果乙方指派的人员不能按时、保质、保量完成</w:t>
      </w:r>
      <w:r>
        <w:rPr>
          <w:rFonts w:hint="eastAsia"/>
        </w:rPr>
        <w:lastRenderedPageBreak/>
        <w:t>工作量的，甲方有权利要求更换保洁员的权利。</w:t>
      </w:r>
    </w:p>
    <w:p w:rsidR="0085354F" w:rsidRDefault="00FB4548">
      <w:pPr>
        <w:adjustRightInd w:val="0"/>
        <w:snapToGrid w:val="0"/>
        <w:spacing w:line="400" w:lineRule="exact"/>
      </w:pPr>
      <w:r>
        <w:rPr>
          <w:rFonts w:hint="eastAsia"/>
        </w:rPr>
        <w:t>（</w:t>
      </w:r>
      <w:r>
        <w:rPr>
          <w:rFonts w:hint="eastAsia"/>
        </w:rPr>
        <w:t>21</w:t>
      </w:r>
      <w:r>
        <w:rPr>
          <w:rFonts w:hint="eastAsia"/>
        </w:rPr>
        <w:t>）、因保洁员质量不合格，造成甲方科室被病人投诉或在医院检查中被批评等不良影响的，扣罚</w:t>
      </w:r>
      <w:r>
        <w:rPr>
          <w:rFonts w:hint="eastAsia"/>
        </w:rPr>
        <w:t>100</w:t>
      </w:r>
      <w:r>
        <w:rPr>
          <w:rFonts w:hint="eastAsia"/>
        </w:rPr>
        <w:t>元</w:t>
      </w:r>
      <w:r>
        <w:rPr>
          <w:rFonts w:hint="eastAsia"/>
        </w:rPr>
        <w:t>/</w:t>
      </w:r>
      <w:r>
        <w:rPr>
          <w:rFonts w:hint="eastAsia"/>
        </w:rPr>
        <w:t>次。</w:t>
      </w:r>
    </w:p>
    <w:p w:rsidR="0085354F" w:rsidRDefault="00FB4548">
      <w:pPr>
        <w:adjustRightInd w:val="0"/>
        <w:snapToGrid w:val="0"/>
        <w:spacing w:line="400" w:lineRule="exact"/>
      </w:pPr>
      <w:r>
        <w:rPr>
          <w:rFonts w:hint="eastAsia"/>
        </w:rPr>
        <w:t>（</w:t>
      </w:r>
      <w:r>
        <w:rPr>
          <w:rFonts w:hint="eastAsia"/>
        </w:rPr>
        <w:t>22</w:t>
      </w:r>
      <w:r>
        <w:rPr>
          <w:rFonts w:hint="eastAsia"/>
        </w:rPr>
        <w:t>）、乙方管理服务范围达不到标准的，甲方有权进行处理，第一次提出警告，第二次甲方扣乙方管理服务费每次</w:t>
      </w:r>
      <w:r>
        <w:rPr>
          <w:rFonts w:hint="eastAsia"/>
        </w:rPr>
        <w:t>1000</w:t>
      </w:r>
      <w:r>
        <w:rPr>
          <w:rFonts w:hint="eastAsia"/>
        </w:rPr>
        <w:t>元。</w:t>
      </w:r>
    </w:p>
    <w:p w:rsidR="0085354F" w:rsidRDefault="00FB4548">
      <w:pPr>
        <w:adjustRightInd w:val="0"/>
        <w:snapToGrid w:val="0"/>
        <w:spacing w:line="400" w:lineRule="exact"/>
      </w:pPr>
      <w:r>
        <w:rPr>
          <w:rFonts w:hint="eastAsia"/>
        </w:rPr>
        <w:t>（</w:t>
      </w:r>
      <w:r>
        <w:rPr>
          <w:rFonts w:hint="eastAsia"/>
        </w:rPr>
        <w:t>23</w:t>
      </w:r>
      <w:r>
        <w:rPr>
          <w:rFonts w:hint="eastAsia"/>
        </w:rPr>
        <w:t>）、乙方管理服务范围达不到标准的（按每月医院科室满意度评分为准），满意度达不到</w:t>
      </w:r>
      <w:r>
        <w:rPr>
          <w:rFonts w:hint="eastAsia"/>
        </w:rPr>
        <w:t>60%</w:t>
      </w:r>
      <w:r>
        <w:rPr>
          <w:rFonts w:hint="eastAsia"/>
        </w:rPr>
        <w:t>的，甲方扣乙方管理服务费每次</w:t>
      </w:r>
      <w:r>
        <w:rPr>
          <w:rFonts w:hint="eastAsia"/>
        </w:rPr>
        <w:t>10000</w:t>
      </w:r>
      <w:r>
        <w:rPr>
          <w:rFonts w:hint="eastAsia"/>
        </w:rPr>
        <w:t>元；满意度达不到</w:t>
      </w:r>
      <w:r>
        <w:rPr>
          <w:rFonts w:hint="eastAsia"/>
        </w:rPr>
        <w:t>80%</w:t>
      </w:r>
      <w:r>
        <w:rPr>
          <w:rFonts w:hint="eastAsia"/>
        </w:rPr>
        <w:t>的，甲方扣乙方管理服务费每次</w:t>
      </w:r>
      <w:r>
        <w:rPr>
          <w:rFonts w:hint="eastAsia"/>
        </w:rPr>
        <w:t>5000</w:t>
      </w:r>
      <w:r>
        <w:rPr>
          <w:rFonts w:hint="eastAsia"/>
        </w:rPr>
        <w:t>元；</w:t>
      </w:r>
    </w:p>
    <w:p w:rsidR="0085354F" w:rsidRDefault="00FB4548">
      <w:pPr>
        <w:adjustRightInd w:val="0"/>
        <w:snapToGrid w:val="0"/>
        <w:spacing w:line="400" w:lineRule="exact"/>
      </w:pPr>
      <w:r>
        <w:rPr>
          <w:rFonts w:hint="eastAsia"/>
        </w:rPr>
        <w:t>（</w:t>
      </w:r>
      <w:r>
        <w:rPr>
          <w:rFonts w:hint="eastAsia"/>
        </w:rPr>
        <w:t>24</w:t>
      </w:r>
      <w:r>
        <w:rPr>
          <w:rFonts w:hint="eastAsia"/>
        </w:rPr>
        <w:t>）、乙方的管理人员、保洁员不允许在医院向病人兜售药品、医疗器械，倒卖医生挂号票等有损医院声誉的不良行为，一经发现，甲方有权要求乙方开除该人员的权利，如造成甲方科室被病人投诉的或被媒体批评等不良影响的，由乙方负责并采取措施消除对甲方的不良影响；造成经济损失的，由乙方负责赔偿。</w:t>
      </w:r>
    </w:p>
    <w:p w:rsidR="0085354F" w:rsidRDefault="00FB4548">
      <w:pPr>
        <w:adjustRightInd w:val="0"/>
        <w:snapToGrid w:val="0"/>
        <w:spacing w:line="400" w:lineRule="exact"/>
      </w:pPr>
      <w:r>
        <w:rPr>
          <w:rFonts w:hint="eastAsia"/>
        </w:rPr>
        <w:t>9.</w:t>
      </w:r>
      <w:r>
        <w:rPr>
          <w:rFonts w:hint="eastAsia"/>
        </w:rPr>
        <w:t>其它保洁内容标准要求：</w:t>
      </w:r>
    </w:p>
    <w:p w:rsidR="0085354F" w:rsidRDefault="00FB4548">
      <w:pPr>
        <w:adjustRightInd w:val="0"/>
        <w:snapToGrid w:val="0"/>
        <w:spacing w:line="400" w:lineRule="exact"/>
        <w:ind w:firstLineChars="150" w:firstLine="315"/>
      </w:pPr>
      <w:r>
        <w:rPr>
          <w:rFonts w:hint="eastAsia"/>
        </w:rPr>
        <w:t>（</w:t>
      </w:r>
      <w:r>
        <w:rPr>
          <w:rFonts w:hint="eastAsia"/>
        </w:rPr>
        <w:t>1</w:t>
      </w:r>
      <w:r>
        <w:rPr>
          <w:rFonts w:hint="eastAsia"/>
        </w:rPr>
        <w:t>）、保洁标准及定期作业养护指导，与双方签定的保洁合同有同样的法律约束效力。该附件标准为暂行标准，经双方协商同意可删减或增加其他内容。</w:t>
      </w:r>
    </w:p>
    <w:p w:rsidR="0085354F" w:rsidRDefault="00FB4548">
      <w:pPr>
        <w:adjustRightInd w:val="0"/>
        <w:snapToGrid w:val="0"/>
        <w:spacing w:line="400" w:lineRule="exact"/>
        <w:ind w:firstLineChars="150" w:firstLine="315"/>
      </w:pPr>
      <w:r>
        <w:rPr>
          <w:rFonts w:hint="eastAsia"/>
        </w:rPr>
        <w:t>（</w:t>
      </w:r>
      <w:r>
        <w:rPr>
          <w:rFonts w:hint="eastAsia"/>
        </w:rPr>
        <w:t>2</w:t>
      </w:r>
      <w:r>
        <w:rPr>
          <w:rFonts w:hint="eastAsia"/>
        </w:rPr>
        <w:t>）、乙方实施的保洁工作作业流程，要符合甲方工作性质特点，经双方协商同意可删减或增加其他内容。从合同开始之日交于甲方主管科室备案</w:t>
      </w:r>
    </w:p>
    <w:p w:rsidR="0085354F" w:rsidRDefault="00FB4548">
      <w:pPr>
        <w:adjustRightInd w:val="0"/>
        <w:snapToGrid w:val="0"/>
        <w:spacing w:line="400" w:lineRule="exact"/>
        <w:ind w:firstLineChars="150" w:firstLine="315"/>
      </w:pPr>
      <w:r>
        <w:rPr>
          <w:rFonts w:hint="eastAsia"/>
        </w:rPr>
        <w:t>（</w:t>
      </w:r>
      <w:r>
        <w:rPr>
          <w:rFonts w:hint="eastAsia"/>
        </w:rPr>
        <w:t>3</w:t>
      </w:r>
      <w:r>
        <w:rPr>
          <w:rFonts w:hint="eastAsia"/>
        </w:rPr>
        <w:t>）、用电方面，设备使用完成后及时关闭电源，不让设备处于待机状态。</w:t>
      </w:r>
    </w:p>
    <w:p w:rsidR="0085354F" w:rsidRDefault="00FB4548">
      <w:pPr>
        <w:adjustRightInd w:val="0"/>
        <w:snapToGrid w:val="0"/>
        <w:spacing w:line="400" w:lineRule="exact"/>
        <w:ind w:firstLineChars="150" w:firstLine="315"/>
      </w:pPr>
      <w:r>
        <w:rPr>
          <w:rFonts w:hint="eastAsia"/>
        </w:rPr>
        <w:t>（</w:t>
      </w:r>
      <w:r>
        <w:rPr>
          <w:rFonts w:hint="eastAsia"/>
        </w:rPr>
        <w:t>4</w:t>
      </w:r>
      <w:r>
        <w:rPr>
          <w:rFonts w:hint="eastAsia"/>
        </w:rPr>
        <w:t>）、用水方面，节水至上，特别是冲洗时、接取净水时、清洗工具时勿浪费水源，清洁所有设备或设施时要严格按照清洗步骤来进行操作；在接水时要有人在旁边，接好后应及时关闭水龙头（不要将水龙头一直开着或是人不在水却在流）；必须将水资源循环利用，如发现不严格遵守浪费水的情况，一经发现将进行相应的处罚。</w:t>
      </w:r>
    </w:p>
    <w:p w:rsidR="0085354F" w:rsidRDefault="00FB4548">
      <w:pPr>
        <w:tabs>
          <w:tab w:val="left" w:pos="360"/>
        </w:tabs>
        <w:adjustRightInd w:val="0"/>
        <w:snapToGrid w:val="0"/>
        <w:spacing w:line="400" w:lineRule="exact"/>
        <w:ind w:firstLineChars="200" w:firstLine="420"/>
      </w:pPr>
      <w:r>
        <w:rPr>
          <w:rFonts w:hint="eastAsia"/>
        </w:rPr>
        <w:t>10.</w:t>
      </w:r>
      <w:r>
        <w:rPr>
          <w:rFonts w:hint="eastAsia"/>
        </w:rPr>
        <w:t>其他：完成医院或科室临时交与的其他任务，并要求配合医院的检查，质量达到医院要求标准。</w:t>
      </w:r>
    </w:p>
    <w:p w:rsidR="0085354F" w:rsidRDefault="00FB4548">
      <w:pPr>
        <w:tabs>
          <w:tab w:val="left" w:pos="360"/>
        </w:tabs>
        <w:adjustRightInd w:val="0"/>
        <w:snapToGrid w:val="0"/>
        <w:spacing w:line="400" w:lineRule="exact"/>
        <w:ind w:firstLineChars="200" w:firstLine="420"/>
      </w:pPr>
      <w:r>
        <w:rPr>
          <w:rFonts w:hint="eastAsia"/>
        </w:rPr>
        <w:t>11.</w:t>
      </w:r>
      <w:r>
        <w:rPr>
          <w:rFonts w:hint="eastAsia"/>
        </w:rPr>
        <w:t>综合性保洁服务：帮助医院和各科室处理特殊、紧急及值班医护人员委派的应急事务。</w:t>
      </w:r>
    </w:p>
    <w:p w:rsidR="0085354F" w:rsidRDefault="00FB4548">
      <w:pPr>
        <w:adjustRightInd w:val="0"/>
        <w:snapToGrid w:val="0"/>
        <w:spacing w:line="400" w:lineRule="exact"/>
      </w:pPr>
      <w:r>
        <w:rPr>
          <w:rFonts w:hint="eastAsia"/>
        </w:rPr>
        <w:t>（三）水电维修服务内容及要求</w:t>
      </w:r>
    </w:p>
    <w:p w:rsidR="0085354F" w:rsidRDefault="00FB4548">
      <w:pPr>
        <w:adjustRightInd w:val="0"/>
        <w:snapToGrid w:val="0"/>
        <w:spacing w:line="400" w:lineRule="exact"/>
        <w:ind w:firstLineChars="202" w:firstLine="424"/>
      </w:pPr>
      <w:r>
        <w:rPr>
          <w:rFonts w:hint="eastAsia"/>
        </w:rPr>
        <w:t>1</w:t>
      </w:r>
      <w:r>
        <w:rPr>
          <w:rFonts w:hint="eastAsia"/>
        </w:rPr>
        <w:t>、水电维修工作内容</w:t>
      </w:r>
    </w:p>
    <w:p w:rsidR="0085354F" w:rsidRDefault="00FB4548">
      <w:pPr>
        <w:adjustRightInd w:val="0"/>
        <w:snapToGrid w:val="0"/>
        <w:spacing w:line="400" w:lineRule="exact"/>
        <w:ind w:firstLineChars="202" w:firstLine="424"/>
      </w:pPr>
      <w:r>
        <w:rPr>
          <w:rFonts w:hint="eastAsia"/>
        </w:rPr>
        <w:t>（</w:t>
      </w:r>
      <w:r>
        <w:rPr>
          <w:rFonts w:hint="eastAsia"/>
        </w:rPr>
        <w:t>1</w:t>
      </w:r>
      <w:r>
        <w:rPr>
          <w:rFonts w:hint="eastAsia"/>
        </w:rPr>
        <w:t>）负责</w:t>
      </w:r>
      <w:r>
        <w:rPr>
          <w:rFonts w:hint="eastAsia"/>
        </w:rPr>
        <w:t>2</w:t>
      </w:r>
      <w:r>
        <w:rPr>
          <w:rFonts w:hint="eastAsia"/>
        </w:rPr>
        <w:t>号楼的水、电维修等综合后勤业务</w:t>
      </w:r>
    </w:p>
    <w:p w:rsidR="0085354F" w:rsidRDefault="00FB4548">
      <w:pPr>
        <w:adjustRightInd w:val="0"/>
        <w:snapToGrid w:val="0"/>
        <w:spacing w:line="400" w:lineRule="exact"/>
        <w:ind w:firstLineChars="202" w:firstLine="424"/>
      </w:pPr>
      <w:r>
        <w:rPr>
          <w:rFonts w:hint="eastAsia"/>
        </w:rPr>
        <w:t>（</w:t>
      </w:r>
      <w:r>
        <w:rPr>
          <w:rFonts w:hint="eastAsia"/>
        </w:rPr>
        <w:t>2</w:t>
      </w:r>
      <w:r>
        <w:rPr>
          <w:rFonts w:hint="eastAsia"/>
        </w:rPr>
        <w:t>）电工服务</w:t>
      </w:r>
    </w:p>
    <w:p w:rsidR="0085354F" w:rsidRDefault="00FB4548">
      <w:pPr>
        <w:adjustRightInd w:val="0"/>
        <w:snapToGrid w:val="0"/>
        <w:spacing w:line="400" w:lineRule="exact"/>
        <w:ind w:firstLineChars="202" w:firstLine="424"/>
      </w:pPr>
      <w:r>
        <w:rPr>
          <w:rFonts w:hint="eastAsia"/>
        </w:rPr>
        <w:t>医院</w:t>
      </w:r>
      <w:r>
        <w:rPr>
          <w:rFonts w:hint="eastAsia"/>
        </w:rPr>
        <w:t>2</w:t>
      </w:r>
      <w:r>
        <w:rPr>
          <w:rFonts w:hint="eastAsia"/>
        </w:rPr>
        <w:t>号楼区域内公有建筑、房屋内供电线路的管理、维护、维修、改造安装；医院</w:t>
      </w:r>
      <w:r>
        <w:rPr>
          <w:rFonts w:hint="eastAsia"/>
        </w:rPr>
        <w:t>2</w:t>
      </w:r>
      <w:r>
        <w:rPr>
          <w:rFonts w:hint="eastAsia"/>
        </w:rPr>
        <w:t>号楼周边附属公共区域用电设施的管理、维护、维修及改造安装；医院</w:t>
      </w:r>
      <w:r>
        <w:rPr>
          <w:rFonts w:hint="eastAsia"/>
        </w:rPr>
        <w:t>2</w:t>
      </w:r>
      <w:r>
        <w:rPr>
          <w:rFonts w:hint="eastAsia"/>
        </w:rPr>
        <w:t>号楼所有区域的电热器、电扇、电热开水器等的管理、检查、维护、维修和安装；医院</w:t>
      </w:r>
      <w:r>
        <w:rPr>
          <w:rFonts w:hint="eastAsia"/>
        </w:rPr>
        <w:t>2</w:t>
      </w:r>
      <w:r>
        <w:rPr>
          <w:rFonts w:hint="eastAsia"/>
        </w:rPr>
        <w:t>号楼所有区域的室外电力线路的管理、维护、维修及改造安装；对医院备用发电机定期检查。</w:t>
      </w:r>
    </w:p>
    <w:p w:rsidR="0085354F" w:rsidRDefault="00FB4548">
      <w:pPr>
        <w:adjustRightInd w:val="0"/>
        <w:snapToGrid w:val="0"/>
        <w:spacing w:line="400" w:lineRule="exact"/>
        <w:ind w:firstLineChars="202" w:firstLine="424"/>
      </w:pPr>
      <w:r>
        <w:rPr>
          <w:rFonts w:hint="eastAsia"/>
        </w:rPr>
        <w:t>（</w:t>
      </w:r>
      <w:r>
        <w:rPr>
          <w:rFonts w:hint="eastAsia"/>
        </w:rPr>
        <w:t>3</w:t>
      </w:r>
      <w:r>
        <w:rPr>
          <w:rFonts w:hint="eastAsia"/>
        </w:rPr>
        <w:t>）水路维修服务</w:t>
      </w:r>
    </w:p>
    <w:p w:rsidR="0085354F" w:rsidRDefault="00FB4548">
      <w:pPr>
        <w:adjustRightInd w:val="0"/>
        <w:snapToGrid w:val="0"/>
        <w:spacing w:line="400" w:lineRule="exact"/>
        <w:ind w:firstLineChars="202" w:firstLine="424"/>
      </w:pPr>
      <w:r>
        <w:rPr>
          <w:rFonts w:hint="eastAsia"/>
        </w:rPr>
        <w:t>（医院</w:t>
      </w:r>
      <w:r>
        <w:rPr>
          <w:rFonts w:hint="eastAsia"/>
        </w:rPr>
        <w:t>2</w:t>
      </w:r>
      <w:r>
        <w:rPr>
          <w:rFonts w:hint="eastAsia"/>
        </w:rPr>
        <w:t>号楼共区域供水管道（含热水管道）、闸阀、水龙头等的管理、维护、维修、一般安装；对医院</w:t>
      </w:r>
      <w:r>
        <w:rPr>
          <w:rFonts w:hint="eastAsia"/>
        </w:rPr>
        <w:t>2</w:t>
      </w:r>
      <w:r>
        <w:rPr>
          <w:rFonts w:hint="eastAsia"/>
        </w:rPr>
        <w:t>号楼备用蓄水设施检查、保养；医院</w:t>
      </w:r>
      <w:r>
        <w:rPr>
          <w:rFonts w:hint="eastAsia"/>
        </w:rPr>
        <w:t>2</w:t>
      </w:r>
      <w:r>
        <w:rPr>
          <w:rFonts w:hint="eastAsia"/>
        </w:rPr>
        <w:t>号楼全部科室各个病房的水电维修；零星维修服务。</w:t>
      </w:r>
    </w:p>
    <w:p w:rsidR="0085354F" w:rsidRDefault="00FB4548">
      <w:pPr>
        <w:adjustRightInd w:val="0"/>
        <w:snapToGrid w:val="0"/>
        <w:spacing w:line="400" w:lineRule="exact"/>
        <w:ind w:firstLineChars="202" w:firstLine="424"/>
      </w:pPr>
      <w:r>
        <w:rPr>
          <w:rFonts w:hint="eastAsia"/>
        </w:rPr>
        <w:t>（</w:t>
      </w:r>
      <w:r>
        <w:rPr>
          <w:rFonts w:hint="eastAsia"/>
        </w:rPr>
        <w:t>4</w:t>
      </w:r>
      <w:r>
        <w:rPr>
          <w:rFonts w:hint="eastAsia"/>
        </w:rPr>
        <w:t>）医院</w:t>
      </w:r>
      <w:r>
        <w:rPr>
          <w:rFonts w:hint="eastAsia"/>
        </w:rPr>
        <w:t>2</w:t>
      </w:r>
      <w:r>
        <w:rPr>
          <w:rFonts w:hint="eastAsia"/>
        </w:rPr>
        <w:t>号楼公共区域零星维修服务。</w:t>
      </w:r>
    </w:p>
    <w:p w:rsidR="0085354F" w:rsidRDefault="00FB4548">
      <w:pPr>
        <w:adjustRightInd w:val="0"/>
        <w:snapToGrid w:val="0"/>
        <w:spacing w:line="400" w:lineRule="exact"/>
        <w:ind w:firstLineChars="202" w:firstLine="424"/>
      </w:pPr>
      <w:r>
        <w:rPr>
          <w:rFonts w:hint="eastAsia"/>
        </w:rPr>
        <w:t>（</w:t>
      </w:r>
      <w:r>
        <w:rPr>
          <w:rFonts w:hint="eastAsia"/>
        </w:rPr>
        <w:t>5</w:t>
      </w:r>
      <w:r>
        <w:rPr>
          <w:rFonts w:hint="eastAsia"/>
        </w:rPr>
        <w:t>）配合医院</w:t>
      </w:r>
      <w:r>
        <w:rPr>
          <w:rFonts w:hint="eastAsia"/>
        </w:rPr>
        <w:t>2</w:t>
      </w:r>
      <w:r>
        <w:rPr>
          <w:rFonts w:hint="eastAsia"/>
        </w:rPr>
        <w:t>号楼检查，达到医院质量标准。</w:t>
      </w:r>
    </w:p>
    <w:p w:rsidR="0085354F" w:rsidRDefault="00FB4548">
      <w:pPr>
        <w:pStyle w:val="a4"/>
        <w:adjustRightInd w:val="0"/>
        <w:snapToGrid w:val="0"/>
        <w:spacing w:before="0" w:after="0" w:line="400" w:lineRule="exact"/>
        <w:ind w:firstLineChars="202" w:firstLine="424"/>
        <w:rPr>
          <w:bCs w:val="0"/>
          <w:spacing w:val="0"/>
          <w:kern w:val="2"/>
          <w:sz w:val="21"/>
        </w:rPr>
      </w:pPr>
      <w:r>
        <w:rPr>
          <w:rFonts w:hint="eastAsia"/>
          <w:bCs w:val="0"/>
          <w:spacing w:val="0"/>
          <w:kern w:val="2"/>
          <w:sz w:val="21"/>
        </w:rPr>
        <w:lastRenderedPageBreak/>
        <w:t>（</w:t>
      </w:r>
      <w:r>
        <w:rPr>
          <w:rFonts w:hint="eastAsia"/>
          <w:bCs w:val="0"/>
          <w:spacing w:val="0"/>
          <w:kern w:val="2"/>
          <w:sz w:val="21"/>
        </w:rPr>
        <w:t>6</w:t>
      </w:r>
      <w:r>
        <w:rPr>
          <w:rFonts w:hint="eastAsia"/>
          <w:bCs w:val="0"/>
          <w:spacing w:val="0"/>
          <w:kern w:val="2"/>
          <w:sz w:val="21"/>
        </w:rPr>
        <w:t>）帮助医院</w:t>
      </w:r>
      <w:r>
        <w:rPr>
          <w:rFonts w:hint="eastAsia"/>
          <w:bCs w:val="0"/>
          <w:spacing w:val="0"/>
          <w:kern w:val="2"/>
          <w:sz w:val="21"/>
        </w:rPr>
        <w:t>2</w:t>
      </w:r>
      <w:r>
        <w:rPr>
          <w:rFonts w:hint="eastAsia"/>
          <w:bCs w:val="0"/>
          <w:spacing w:val="0"/>
          <w:kern w:val="2"/>
          <w:sz w:val="21"/>
        </w:rPr>
        <w:t>号楼科室处理紧急及值班医护人员委派的应急事务。</w:t>
      </w:r>
    </w:p>
    <w:p w:rsidR="0085354F" w:rsidRDefault="00FB4548">
      <w:pPr>
        <w:adjustRightInd w:val="0"/>
        <w:snapToGrid w:val="0"/>
        <w:spacing w:line="400" w:lineRule="exact"/>
        <w:ind w:firstLineChars="202" w:firstLine="424"/>
      </w:pPr>
      <w:r>
        <w:rPr>
          <w:rFonts w:hint="eastAsia"/>
        </w:rPr>
        <w:t>2</w:t>
      </w:r>
      <w:r>
        <w:rPr>
          <w:rFonts w:hint="eastAsia"/>
        </w:rPr>
        <w:t>、医院维修工岗位职责</w:t>
      </w:r>
    </w:p>
    <w:p w:rsidR="0085354F" w:rsidRDefault="00FB4548">
      <w:pPr>
        <w:numPr>
          <w:ilvl w:val="0"/>
          <w:numId w:val="2"/>
        </w:numPr>
        <w:adjustRightInd w:val="0"/>
        <w:snapToGrid w:val="0"/>
        <w:spacing w:line="400" w:lineRule="exact"/>
        <w:ind w:left="0" w:firstLine="426"/>
      </w:pPr>
      <w:r>
        <w:t>负责水电设备的维修、安装、巡查，以及配电房值班等工作，实行</w:t>
      </w:r>
      <w:r>
        <w:t>24</w:t>
      </w:r>
      <w:r>
        <w:t>小时值班制度（包括节假日）。</w:t>
      </w:r>
    </w:p>
    <w:p w:rsidR="0085354F" w:rsidRDefault="00FB4548">
      <w:pPr>
        <w:numPr>
          <w:ilvl w:val="0"/>
          <w:numId w:val="2"/>
        </w:numPr>
        <w:adjustRightInd w:val="0"/>
        <w:snapToGrid w:val="0"/>
        <w:spacing w:line="400" w:lineRule="exact"/>
        <w:ind w:left="0" w:firstLine="426"/>
      </w:pPr>
      <w:r>
        <w:t>二号住院楼总配电房设置在负一层，根据供电规范要求及操作安全规定，配电房值班人员</w:t>
      </w:r>
      <w:r>
        <w:t>24</w:t>
      </w:r>
      <w:r>
        <w:t>小时配备双人双岗。</w:t>
      </w:r>
    </w:p>
    <w:p w:rsidR="0085354F" w:rsidRDefault="00FB4548">
      <w:pPr>
        <w:numPr>
          <w:ilvl w:val="0"/>
          <w:numId w:val="2"/>
        </w:numPr>
        <w:adjustRightInd w:val="0"/>
        <w:snapToGrid w:val="0"/>
        <w:spacing w:line="400" w:lineRule="exact"/>
        <w:ind w:left="0" w:firstLine="426"/>
      </w:pPr>
      <w:r>
        <w:t>配合做好各级部门到医院进行的各项水电检查工作。</w:t>
      </w:r>
    </w:p>
    <w:p w:rsidR="0085354F" w:rsidRDefault="00FB4548">
      <w:pPr>
        <w:numPr>
          <w:ilvl w:val="0"/>
          <w:numId w:val="2"/>
        </w:numPr>
        <w:adjustRightInd w:val="0"/>
        <w:snapToGrid w:val="0"/>
        <w:spacing w:line="400" w:lineRule="exact"/>
        <w:ind w:left="0" w:firstLine="426"/>
      </w:pPr>
      <w:r>
        <w:t>电工属于特种作业人员，持有安全监督管理局颁发的高、低压电工作业证。</w:t>
      </w:r>
    </w:p>
    <w:p w:rsidR="0085354F" w:rsidRDefault="00FB4548">
      <w:pPr>
        <w:numPr>
          <w:ilvl w:val="0"/>
          <w:numId w:val="2"/>
        </w:numPr>
        <w:adjustRightInd w:val="0"/>
        <w:snapToGrid w:val="0"/>
        <w:spacing w:line="400" w:lineRule="exact"/>
        <w:ind w:left="0" w:firstLine="426"/>
      </w:pPr>
      <w:r>
        <w:t>自觉遵守医院的各项规章制度，严格执行国家有关水电操作规程。</w:t>
      </w:r>
    </w:p>
    <w:p w:rsidR="0085354F" w:rsidRDefault="00FB4548">
      <w:pPr>
        <w:numPr>
          <w:ilvl w:val="0"/>
          <w:numId w:val="2"/>
        </w:numPr>
        <w:adjustRightInd w:val="0"/>
        <w:snapToGrid w:val="0"/>
        <w:spacing w:line="400" w:lineRule="exact"/>
        <w:ind w:left="0" w:firstLine="426"/>
      </w:pPr>
      <w:r>
        <w:t>遵守工作时间，不迟到、早退、玩忽职守、擅自离岗、服从领导的安排。</w:t>
      </w:r>
      <w:r>
        <w:t>  </w:t>
      </w:r>
    </w:p>
    <w:p w:rsidR="0085354F" w:rsidRDefault="00FB4548">
      <w:pPr>
        <w:numPr>
          <w:ilvl w:val="0"/>
          <w:numId w:val="2"/>
        </w:numPr>
        <w:adjustRightInd w:val="0"/>
        <w:snapToGrid w:val="0"/>
        <w:spacing w:line="400" w:lineRule="exact"/>
        <w:ind w:left="0" w:firstLine="426"/>
      </w:pPr>
      <w:r>
        <w:t>负责医院</w:t>
      </w:r>
      <w:r>
        <w:t>2</w:t>
      </w:r>
      <w:r>
        <w:t>号楼水电及其它设施设备的检查、保养和维修工作。保持配电室内外的整洁、清洁卫生、通风干燥、门窗关好、并做好防鼠、防潮、以免影响正常供电。</w:t>
      </w:r>
    </w:p>
    <w:p w:rsidR="0085354F" w:rsidRDefault="00FB4548">
      <w:pPr>
        <w:numPr>
          <w:ilvl w:val="0"/>
          <w:numId w:val="2"/>
        </w:numPr>
        <w:adjustRightInd w:val="0"/>
        <w:snapToGrid w:val="0"/>
        <w:spacing w:line="400" w:lineRule="exact"/>
        <w:ind w:left="0" w:firstLine="426"/>
      </w:pPr>
      <w:r>
        <w:t>做好医院</w:t>
      </w:r>
      <w:r>
        <w:t>2</w:t>
      </w:r>
      <w:r>
        <w:t>号楼配电房、水泵加压房和各类水池的日常管理和维护工作，经常观察配电柜的运行情况，定期对供电线路进行检查保养，发现问题自己不能解决时，应向领导和上级供电部门报告，以便及时处理。</w:t>
      </w:r>
    </w:p>
    <w:p w:rsidR="0085354F" w:rsidRDefault="00FB4548">
      <w:pPr>
        <w:numPr>
          <w:ilvl w:val="0"/>
          <w:numId w:val="2"/>
        </w:numPr>
        <w:adjustRightInd w:val="0"/>
        <w:snapToGrid w:val="0"/>
        <w:spacing w:line="400" w:lineRule="exact"/>
        <w:ind w:left="0" w:firstLine="426"/>
      </w:pPr>
      <w:r>
        <w:t>在医院与后勤保障部的领导下，做好医院</w:t>
      </w:r>
      <w:r>
        <w:t>2</w:t>
      </w:r>
      <w:r>
        <w:t>号楼的水设施、环境设施、机械设备的维修保障工作，保证使医院有一个良好的工作环境。</w:t>
      </w:r>
    </w:p>
    <w:p w:rsidR="0085354F" w:rsidRDefault="00FB4548">
      <w:pPr>
        <w:numPr>
          <w:ilvl w:val="0"/>
          <w:numId w:val="2"/>
        </w:numPr>
        <w:adjustRightInd w:val="0"/>
        <w:snapToGrid w:val="0"/>
        <w:spacing w:line="400" w:lineRule="exact"/>
        <w:ind w:left="0" w:firstLine="426"/>
      </w:pPr>
      <w:r>
        <w:t>每周一检查医院</w:t>
      </w:r>
      <w:r>
        <w:t>2</w:t>
      </w:r>
      <w:r>
        <w:t>号楼供水供电及其它设施设备的性能状况，发现问题及时排除，确保医院工作正常运作。</w:t>
      </w:r>
    </w:p>
    <w:p w:rsidR="0085354F" w:rsidRDefault="00FB4548">
      <w:pPr>
        <w:numPr>
          <w:ilvl w:val="0"/>
          <w:numId w:val="2"/>
        </w:numPr>
        <w:adjustRightInd w:val="0"/>
        <w:snapToGrid w:val="0"/>
        <w:spacing w:line="400" w:lineRule="exact"/>
        <w:ind w:left="0" w:firstLine="426"/>
      </w:pPr>
      <w:r>
        <w:t>对医院</w:t>
      </w:r>
      <w:r>
        <w:t>2</w:t>
      </w:r>
      <w:r>
        <w:t>号楼的用水用电每月检查、抄表一次，定期把数据送后勤部。</w:t>
      </w:r>
    </w:p>
    <w:p w:rsidR="0085354F" w:rsidRDefault="00FB4548">
      <w:pPr>
        <w:numPr>
          <w:ilvl w:val="0"/>
          <w:numId w:val="2"/>
        </w:numPr>
        <w:adjustRightInd w:val="0"/>
        <w:snapToGrid w:val="0"/>
        <w:spacing w:line="400" w:lineRule="exact"/>
        <w:ind w:left="0" w:firstLine="426"/>
      </w:pPr>
      <w:r>
        <w:t>爱护和妥善保管好发给个人使用的维修工具和公用工具，如有遗失或人为</w:t>
      </w:r>
    </w:p>
    <w:p w:rsidR="0085354F" w:rsidRDefault="00FB4548">
      <w:pPr>
        <w:numPr>
          <w:ilvl w:val="0"/>
          <w:numId w:val="2"/>
        </w:numPr>
        <w:adjustRightInd w:val="0"/>
        <w:snapToGrid w:val="0"/>
        <w:spacing w:line="400" w:lineRule="exact"/>
        <w:ind w:left="0" w:firstLine="426"/>
      </w:pPr>
      <w:r>
        <w:t>损坏，要按价赔偿，领取维修材料必须登记。</w:t>
      </w:r>
    </w:p>
    <w:p w:rsidR="0085354F" w:rsidRDefault="00FB4548">
      <w:pPr>
        <w:numPr>
          <w:ilvl w:val="0"/>
          <w:numId w:val="2"/>
        </w:numPr>
        <w:adjustRightInd w:val="0"/>
        <w:snapToGrid w:val="0"/>
        <w:spacing w:line="400" w:lineRule="exact"/>
        <w:ind w:left="0" w:firstLine="426"/>
      </w:pPr>
      <w:r>
        <w:t>值班期间要认真做好巡查工作，发现问题及时处理；处理不了，及时报告上级领导。</w:t>
      </w:r>
    </w:p>
    <w:p w:rsidR="0085354F" w:rsidRDefault="00FB4548">
      <w:pPr>
        <w:numPr>
          <w:ilvl w:val="0"/>
          <w:numId w:val="2"/>
        </w:numPr>
        <w:adjustRightInd w:val="0"/>
        <w:snapToGrid w:val="0"/>
        <w:spacing w:line="400" w:lineRule="exact"/>
        <w:ind w:left="0" w:firstLine="426"/>
      </w:pPr>
      <w:r>
        <w:t>有维修任务的到后勤部领取报修单，对报修项目原则上要当天修妥，维修工作量大的要向后勤部报告并说明原因，维修完工要请使用部门或使用人签验。提高服务质量，在各部门的修理或安装新项目中，耐心解答，热情服务。工作完毕后，及时清理场地，保持环境卫生。</w:t>
      </w:r>
    </w:p>
    <w:p w:rsidR="0085354F" w:rsidRDefault="00FB4548">
      <w:pPr>
        <w:numPr>
          <w:ilvl w:val="0"/>
          <w:numId w:val="2"/>
        </w:numPr>
        <w:adjustRightInd w:val="0"/>
        <w:snapToGrid w:val="0"/>
        <w:spacing w:line="400" w:lineRule="exact"/>
        <w:ind w:left="0" w:firstLine="426"/>
      </w:pPr>
      <w:r>
        <w:t>对医院</w:t>
      </w:r>
      <w:r>
        <w:t>2</w:t>
      </w:r>
      <w:r>
        <w:t>号楼各科室提出的设施、设备的报修，及时复修。重大、紧急维修五分钟内到达现场</w:t>
      </w:r>
    </w:p>
    <w:p w:rsidR="0085354F" w:rsidRDefault="00FB4548">
      <w:pPr>
        <w:numPr>
          <w:ilvl w:val="0"/>
          <w:numId w:val="2"/>
        </w:numPr>
        <w:adjustRightInd w:val="0"/>
        <w:snapToGrid w:val="0"/>
        <w:spacing w:line="400" w:lineRule="exact"/>
        <w:ind w:left="0" w:firstLine="426"/>
      </w:pPr>
      <w:r>
        <w:t>在维修过程中注意节约维修材料，要做到可修理的零配件要及时修复，更换零配件要执行以旧换新制度。严禁把水料、电料送给其他人员带出院外。</w:t>
      </w:r>
    </w:p>
    <w:p w:rsidR="0085354F" w:rsidRDefault="00FB4548">
      <w:pPr>
        <w:numPr>
          <w:ilvl w:val="0"/>
          <w:numId w:val="2"/>
        </w:numPr>
        <w:adjustRightInd w:val="0"/>
        <w:snapToGrid w:val="0"/>
        <w:spacing w:line="400" w:lineRule="exact"/>
        <w:ind w:left="0" w:firstLine="426"/>
      </w:pPr>
      <w:r>
        <w:t>如遇到供电局外线维修停电时，或院内停电检修时，应必须提前通知有关用电科室，做好准备，并报告领导，公布停电通知。</w:t>
      </w:r>
    </w:p>
    <w:p w:rsidR="0085354F" w:rsidRDefault="00FB4548">
      <w:pPr>
        <w:numPr>
          <w:ilvl w:val="0"/>
          <w:numId w:val="2"/>
        </w:numPr>
        <w:adjustRightInd w:val="0"/>
        <w:snapToGrid w:val="0"/>
        <w:spacing w:line="400" w:lineRule="exact"/>
        <w:ind w:left="0" w:firstLine="426"/>
      </w:pPr>
      <w:r>
        <w:t>做好季节前应做的空气调节器的检修和保养，做到万无一失、</w:t>
      </w:r>
    </w:p>
    <w:p w:rsidR="0085354F" w:rsidRDefault="00FB4548">
      <w:pPr>
        <w:numPr>
          <w:ilvl w:val="0"/>
          <w:numId w:val="2"/>
        </w:numPr>
        <w:adjustRightInd w:val="0"/>
        <w:snapToGrid w:val="0"/>
        <w:spacing w:line="400" w:lineRule="exact"/>
        <w:ind w:left="0" w:firstLine="426"/>
      </w:pPr>
      <w:r>
        <w:t>努力学习业务知识，不断提高技术水平和工作质量。</w:t>
      </w:r>
    </w:p>
    <w:p w:rsidR="0085354F" w:rsidRDefault="00FB4548">
      <w:pPr>
        <w:adjustRightInd w:val="0"/>
        <w:snapToGrid w:val="0"/>
        <w:spacing w:line="400" w:lineRule="exact"/>
      </w:pPr>
      <w:r>
        <w:rPr>
          <w:rFonts w:hint="eastAsia"/>
        </w:rPr>
        <w:t>3.</w:t>
      </w:r>
      <w:r>
        <w:rPr>
          <w:rFonts w:hint="eastAsia"/>
        </w:rPr>
        <w:t>人员配置要求</w:t>
      </w:r>
    </w:p>
    <w:p w:rsidR="0085354F" w:rsidRDefault="00FB4548">
      <w:pPr>
        <w:adjustRightInd w:val="0"/>
        <w:snapToGrid w:val="0"/>
        <w:spacing w:line="400" w:lineRule="exact"/>
      </w:pPr>
      <w:r>
        <w:t>水电维修人员</w:t>
      </w:r>
      <w:r>
        <w:rPr>
          <w:rFonts w:hint="eastAsia"/>
        </w:rPr>
        <w:t>应按国家相关法律法规要求，</w:t>
      </w:r>
      <w:r>
        <w:t>持有相关电工资格上岗证</w:t>
      </w:r>
      <w:r>
        <w:rPr>
          <w:rFonts w:hint="eastAsia"/>
        </w:rPr>
        <w:t>。</w:t>
      </w:r>
    </w:p>
    <w:p w:rsidR="0085354F" w:rsidRDefault="00FB4548">
      <w:pPr>
        <w:adjustRightInd w:val="0"/>
        <w:snapToGrid w:val="0"/>
        <w:spacing w:line="400" w:lineRule="exact"/>
      </w:pPr>
      <w:r>
        <w:rPr>
          <w:rFonts w:hint="eastAsia"/>
        </w:rPr>
        <w:lastRenderedPageBreak/>
        <w:t>（四）电梯司乘服务</w:t>
      </w:r>
    </w:p>
    <w:p w:rsidR="0085354F" w:rsidRDefault="00FB4548">
      <w:pPr>
        <w:adjustRightInd w:val="0"/>
        <w:snapToGrid w:val="0"/>
        <w:spacing w:line="400" w:lineRule="exact"/>
        <w:ind w:firstLineChars="135" w:firstLine="283"/>
      </w:pPr>
      <w:r>
        <w:rPr>
          <w:rFonts w:hint="eastAsia"/>
        </w:rPr>
        <w:t>1</w:t>
      </w:r>
      <w:r>
        <w:rPr>
          <w:rFonts w:hint="eastAsia"/>
        </w:rPr>
        <w:t>、岗位工作内容及要求：</w:t>
      </w:r>
    </w:p>
    <w:p w:rsidR="0085354F" w:rsidRDefault="00FB4548">
      <w:pPr>
        <w:adjustRightInd w:val="0"/>
        <w:snapToGrid w:val="0"/>
        <w:spacing w:line="400" w:lineRule="exact"/>
        <w:ind w:firstLineChars="135" w:firstLine="283"/>
      </w:pPr>
      <w:r>
        <w:rPr>
          <w:rFonts w:hint="eastAsia"/>
        </w:rPr>
        <w:t>（</w:t>
      </w:r>
      <w:r>
        <w:rPr>
          <w:rFonts w:hint="eastAsia"/>
        </w:rPr>
        <w:t>1</w:t>
      </w:r>
      <w:r>
        <w:rPr>
          <w:rFonts w:hint="eastAsia"/>
        </w:rPr>
        <w:t>）负责电梯的日常管理和运行工作，实行</w:t>
      </w:r>
      <w:r>
        <w:rPr>
          <w:rFonts w:hint="eastAsia"/>
        </w:rPr>
        <w:t>24</w:t>
      </w:r>
      <w:r>
        <w:rPr>
          <w:rFonts w:hint="eastAsia"/>
        </w:rPr>
        <w:t>小时值班制度（包括节假日）。</w:t>
      </w:r>
    </w:p>
    <w:p w:rsidR="0085354F" w:rsidRDefault="00FB4548">
      <w:pPr>
        <w:adjustRightInd w:val="0"/>
        <w:snapToGrid w:val="0"/>
        <w:spacing w:line="400" w:lineRule="exact"/>
        <w:ind w:firstLineChars="135" w:firstLine="283"/>
        <w:rPr>
          <w:szCs w:val="21"/>
        </w:rPr>
      </w:pPr>
      <w:r>
        <w:rPr>
          <w:rFonts w:hint="eastAsia"/>
          <w:szCs w:val="21"/>
        </w:rPr>
        <w:t>操作员在服务时间内要坚守工作岗位，不能擅自离开，如确要离开时，必须将电梯内所有开关转到正常，并锁好开关。</w:t>
      </w:r>
    </w:p>
    <w:p w:rsidR="0085354F" w:rsidRDefault="00FB4548">
      <w:pPr>
        <w:adjustRightInd w:val="0"/>
        <w:snapToGrid w:val="0"/>
        <w:spacing w:line="400" w:lineRule="exact"/>
        <w:ind w:firstLineChars="135" w:firstLine="283"/>
      </w:pPr>
      <w:r>
        <w:rPr>
          <w:rFonts w:hint="eastAsia"/>
        </w:rPr>
        <w:t>（</w:t>
      </w:r>
      <w:r>
        <w:rPr>
          <w:rFonts w:hint="eastAsia"/>
        </w:rPr>
        <w:t>2</w:t>
      </w:r>
      <w:r>
        <w:rPr>
          <w:rFonts w:hint="eastAsia"/>
        </w:rPr>
        <w:t>）二号住院楼共有</w:t>
      </w:r>
      <w:r>
        <w:rPr>
          <w:rFonts w:hint="eastAsia"/>
        </w:rPr>
        <w:t>11</w:t>
      </w:r>
      <w:r>
        <w:rPr>
          <w:rFonts w:hint="eastAsia"/>
        </w:rPr>
        <w:t>台电梯，其中有</w:t>
      </w:r>
      <w:r>
        <w:rPr>
          <w:rFonts w:hint="eastAsia"/>
        </w:rPr>
        <w:t>6</w:t>
      </w:r>
      <w:r>
        <w:rPr>
          <w:rFonts w:hint="eastAsia"/>
        </w:rPr>
        <w:t>台病房电梯，公司安排人员进梯操作，并且安排人员对其它电梯进行巡查。</w:t>
      </w:r>
      <w:r>
        <w:rPr>
          <w:rFonts w:hint="eastAsia"/>
          <w:szCs w:val="21"/>
        </w:rPr>
        <w:t>遵守电梯操作规程，运行时精神集中，注意观察运行情况，保证电梯安全行驶，发生故障时首先要安定乘客情绪，并立即通知维修人员，当班发生故障，维修人员维修期间当班人员不许擅离岗位。（</w:t>
      </w:r>
      <w:r>
        <w:rPr>
          <w:rFonts w:hint="eastAsia"/>
          <w:szCs w:val="21"/>
        </w:rPr>
        <w:t>3</w:t>
      </w:r>
      <w:r>
        <w:rPr>
          <w:rFonts w:hint="eastAsia"/>
          <w:szCs w:val="21"/>
        </w:rPr>
        <w:t>）</w:t>
      </w:r>
      <w:r>
        <w:rPr>
          <w:rFonts w:hint="eastAsia"/>
        </w:rPr>
        <w:t>配合做好各级部门到医院进行的电梯检查工作。</w:t>
      </w:r>
      <w:r>
        <w:rPr>
          <w:rFonts w:hint="eastAsia"/>
          <w:szCs w:val="21"/>
        </w:rPr>
        <w:t>负责医院电梯的正常运行，及时运送出入院和治疗检查的病人、年老体弱或携带物品的人员上下楼，及时运送各种医疗车、送物车上下楼。</w:t>
      </w:r>
    </w:p>
    <w:p w:rsidR="0085354F" w:rsidRDefault="00FB4548">
      <w:pPr>
        <w:adjustRightInd w:val="0"/>
        <w:snapToGrid w:val="0"/>
        <w:spacing w:line="400" w:lineRule="exact"/>
        <w:ind w:firstLineChars="135" w:firstLine="283"/>
      </w:pPr>
      <w:r>
        <w:rPr>
          <w:rFonts w:hint="eastAsia"/>
        </w:rPr>
        <w:t>（</w:t>
      </w:r>
      <w:r>
        <w:rPr>
          <w:rFonts w:hint="eastAsia"/>
        </w:rPr>
        <w:t>4</w:t>
      </w:r>
      <w:r>
        <w:rPr>
          <w:rFonts w:hint="eastAsia"/>
        </w:rPr>
        <w:t>）配合做好医院会议、学术、参观等临时使用电梯工作任务。</w:t>
      </w:r>
    </w:p>
    <w:p w:rsidR="0085354F" w:rsidRDefault="00FB4548">
      <w:pPr>
        <w:adjustRightInd w:val="0"/>
        <w:snapToGrid w:val="0"/>
        <w:spacing w:line="400" w:lineRule="exact"/>
        <w:ind w:firstLineChars="135" w:firstLine="283"/>
      </w:pPr>
      <w:r>
        <w:rPr>
          <w:rFonts w:hint="eastAsia"/>
        </w:rPr>
        <w:t>（</w:t>
      </w:r>
      <w:r>
        <w:rPr>
          <w:rFonts w:hint="eastAsia"/>
        </w:rPr>
        <w:t>5</w:t>
      </w:r>
      <w:r>
        <w:rPr>
          <w:rFonts w:hint="eastAsia"/>
        </w:rPr>
        <w:t>）电梯属于特种设备，应配备电梯安全管理人员</w:t>
      </w:r>
      <w:r>
        <w:rPr>
          <w:rFonts w:ascii="宋体" w:hAnsi="宋体" w:cs="宋体" w:hint="eastAsia"/>
          <w:szCs w:val="21"/>
        </w:rPr>
        <w:t>，至少有一名管理人员取得取得电梯安全管理人员资格证书并承担相应的管理职</w:t>
      </w:r>
      <w:r>
        <w:rPr>
          <w:rFonts w:hint="eastAsia"/>
        </w:rPr>
        <w:t>责。</w:t>
      </w:r>
    </w:p>
    <w:p w:rsidR="0085354F" w:rsidRDefault="00FB4548">
      <w:pPr>
        <w:adjustRightInd w:val="0"/>
        <w:snapToGrid w:val="0"/>
        <w:spacing w:line="400" w:lineRule="exact"/>
        <w:ind w:firstLineChars="135" w:firstLine="283"/>
      </w:pPr>
      <w:r>
        <w:rPr>
          <w:rFonts w:hint="eastAsia"/>
        </w:rPr>
        <w:t>2.</w:t>
      </w:r>
      <w:r>
        <w:rPr>
          <w:rFonts w:hint="eastAsia"/>
        </w:rPr>
        <w:t>电梯服务的主要内容：</w:t>
      </w:r>
    </w:p>
    <w:p w:rsidR="0085354F" w:rsidRDefault="00FB4548">
      <w:pPr>
        <w:adjustRightInd w:val="0"/>
        <w:snapToGrid w:val="0"/>
        <w:spacing w:line="400" w:lineRule="exact"/>
        <w:ind w:firstLineChars="135" w:firstLine="283"/>
      </w:pPr>
      <w:r>
        <w:rPr>
          <w:rFonts w:hint="eastAsia"/>
        </w:rPr>
        <w:t>（</w:t>
      </w:r>
      <w:r>
        <w:rPr>
          <w:rFonts w:hint="eastAsia"/>
        </w:rPr>
        <w:t>1</w:t>
      </w:r>
      <w:r>
        <w:rPr>
          <w:rFonts w:hint="eastAsia"/>
        </w:rPr>
        <w:t>）主要负责医院电梯运行期间的引导服务和保洁服务。</w:t>
      </w:r>
    </w:p>
    <w:p w:rsidR="0085354F" w:rsidRDefault="00FB4548">
      <w:pPr>
        <w:adjustRightInd w:val="0"/>
        <w:snapToGrid w:val="0"/>
        <w:spacing w:line="400" w:lineRule="exact"/>
        <w:ind w:firstLineChars="135" w:firstLine="283"/>
      </w:pPr>
      <w:r>
        <w:rPr>
          <w:rFonts w:hint="eastAsia"/>
        </w:rPr>
        <w:t>（</w:t>
      </w:r>
      <w:r>
        <w:rPr>
          <w:rFonts w:hint="eastAsia"/>
        </w:rPr>
        <w:t>2</w:t>
      </w:r>
      <w:r>
        <w:rPr>
          <w:rFonts w:hint="eastAsia"/>
        </w:rPr>
        <w:t>）行政班、早上：</w:t>
      </w:r>
      <w:r>
        <w:rPr>
          <w:rFonts w:hint="eastAsia"/>
        </w:rPr>
        <w:t>7:20</w:t>
      </w:r>
      <w:r>
        <w:rPr>
          <w:rFonts w:hint="eastAsia"/>
        </w:rPr>
        <w:t>——</w:t>
      </w:r>
      <w:r>
        <w:rPr>
          <w:rFonts w:hint="eastAsia"/>
        </w:rPr>
        <w:t xml:space="preserve">12:00  </w:t>
      </w:r>
      <w:r>
        <w:rPr>
          <w:rFonts w:hint="eastAsia"/>
        </w:rPr>
        <w:t>下午：</w:t>
      </w:r>
      <w:r>
        <w:rPr>
          <w:rFonts w:hint="eastAsia"/>
        </w:rPr>
        <w:t>14:20</w:t>
      </w:r>
      <w:r>
        <w:rPr>
          <w:rFonts w:hint="eastAsia"/>
        </w:rPr>
        <w:t>——</w:t>
      </w:r>
      <w:r>
        <w:rPr>
          <w:rFonts w:hint="eastAsia"/>
        </w:rPr>
        <w:t>18</w:t>
      </w:r>
      <w:r>
        <w:rPr>
          <w:rFonts w:hint="eastAsia"/>
        </w:rPr>
        <w:t>：</w:t>
      </w:r>
      <w:r>
        <w:rPr>
          <w:rFonts w:hint="eastAsia"/>
        </w:rPr>
        <w:t>00</w:t>
      </w:r>
    </w:p>
    <w:p w:rsidR="0085354F" w:rsidRDefault="00FB4548">
      <w:pPr>
        <w:pStyle w:val="a4"/>
        <w:adjustRightInd w:val="0"/>
        <w:snapToGrid w:val="0"/>
        <w:spacing w:before="0" w:after="0" w:line="400" w:lineRule="exact"/>
        <w:ind w:firstLineChars="135" w:firstLine="351"/>
      </w:pPr>
      <w:r>
        <w:rPr>
          <w:rFonts w:hint="eastAsia"/>
        </w:rPr>
        <w:t xml:space="preserve"> (3)</w:t>
      </w:r>
      <w:r>
        <w:rPr>
          <w:rFonts w:hint="eastAsia"/>
          <w:sz w:val="21"/>
          <w:szCs w:val="21"/>
        </w:rPr>
        <w:t xml:space="preserve"> </w:t>
      </w:r>
      <w:r>
        <w:rPr>
          <w:rFonts w:hint="eastAsia"/>
          <w:sz w:val="21"/>
          <w:szCs w:val="21"/>
        </w:rPr>
        <w:t>手术梯实行</w:t>
      </w:r>
      <w:r>
        <w:rPr>
          <w:rFonts w:hint="eastAsia"/>
          <w:sz w:val="21"/>
          <w:szCs w:val="21"/>
        </w:rPr>
        <w:t>24</w:t>
      </w:r>
      <w:r>
        <w:rPr>
          <w:rFonts w:hint="eastAsia"/>
          <w:sz w:val="21"/>
          <w:szCs w:val="21"/>
        </w:rPr>
        <w:t>小时人员在岗制度。</w:t>
      </w:r>
    </w:p>
    <w:p w:rsidR="0085354F" w:rsidRDefault="00FB4548">
      <w:pPr>
        <w:adjustRightInd w:val="0"/>
        <w:snapToGrid w:val="0"/>
        <w:spacing w:line="400" w:lineRule="exact"/>
        <w:ind w:firstLineChars="135" w:firstLine="283"/>
      </w:pPr>
      <w:r>
        <w:rPr>
          <w:rFonts w:hint="eastAsia"/>
        </w:rPr>
        <w:t>3.</w:t>
      </w:r>
      <w:r>
        <w:rPr>
          <w:rFonts w:hint="eastAsia"/>
        </w:rPr>
        <w:t>工作区域</w:t>
      </w:r>
    </w:p>
    <w:p w:rsidR="0085354F" w:rsidRDefault="00FB4548">
      <w:pPr>
        <w:adjustRightInd w:val="0"/>
        <w:snapToGrid w:val="0"/>
        <w:spacing w:line="400" w:lineRule="exact"/>
        <w:ind w:firstLineChars="135" w:firstLine="283"/>
      </w:pPr>
      <w:r>
        <w:rPr>
          <w:rFonts w:hint="eastAsia"/>
        </w:rPr>
        <w:t>负责医院</w:t>
      </w:r>
      <w:r>
        <w:rPr>
          <w:rFonts w:ascii="宋体" w:hAnsi="宋体" w:hint="eastAsia"/>
          <w:szCs w:val="21"/>
        </w:rPr>
        <w:t>2号楼</w:t>
      </w:r>
      <w:r>
        <w:rPr>
          <w:rFonts w:hint="eastAsia"/>
        </w:rPr>
        <w:t>所有电梯的卫生、电梯的运行、操作及电梯的日常维护、及时发现和报修故障。</w:t>
      </w:r>
    </w:p>
    <w:p w:rsidR="0085354F" w:rsidRDefault="00FB4548">
      <w:pPr>
        <w:adjustRightInd w:val="0"/>
        <w:snapToGrid w:val="0"/>
        <w:spacing w:line="400" w:lineRule="exact"/>
        <w:ind w:firstLineChars="135" w:firstLine="283"/>
      </w:pPr>
      <w:r>
        <w:rPr>
          <w:rFonts w:hint="eastAsia"/>
        </w:rPr>
        <w:t>4.</w:t>
      </w:r>
      <w:r>
        <w:rPr>
          <w:rFonts w:hint="eastAsia"/>
        </w:rPr>
        <w:t>工作内容</w:t>
      </w:r>
    </w:p>
    <w:p w:rsidR="0085354F" w:rsidRDefault="00FB4548">
      <w:pPr>
        <w:adjustRightInd w:val="0"/>
        <w:snapToGrid w:val="0"/>
        <w:spacing w:line="400" w:lineRule="exact"/>
        <w:ind w:left="360" w:firstLineChars="135" w:firstLine="283"/>
        <w:rPr>
          <w:rFonts w:ascii="宋体" w:hAnsi="宋体"/>
          <w:szCs w:val="21"/>
        </w:rPr>
      </w:pPr>
      <w:r>
        <w:rPr>
          <w:rFonts w:ascii="宋体" w:hAnsi="宋体" w:hint="eastAsia"/>
          <w:szCs w:val="21"/>
        </w:rPr>
        <w:t>区域保洁：</w:t>
      </w:r>
    </w:p>
    <w:p w:rsidR="0085354F" w:rsidRDefault="00FB4548">
      <w:pPr>
        <w:adjustRightInd w:val="0"/>
        <w:snapToGrid w:val="0"/>
        <w:spacing w:line="400" w:lineRule="exact"/>
        <w:ind w:firstLineChars="202" w:firstLine="424"/>
        <w:rPr>
          <w:color w:val="FF0000"/>
          <w:szCs w:val="21"/>
        </w:rPr>
      </w:pPr>
      <w:r>
        <w:rPr>
          <w:rFonts w:ascii="宋体" w:hAnsi="宋体" w:hint="eastAsia"/>
          <w:color w:val="FF0000"/>
          <w:szCs w:val="21"/>
        </w:rPr>
        <w:t>（1）电梯内扫地、拖地、抹扶手、门槽</w:t>
      </w:r>
      <w:r>
        <w:rPr>
          <w:rFonts w:hint="eastAsia"/>
          <w:color w:val="FF0000"/>
          <w:szCs w:val="21"/>
        </w:rPr>
        <w:t>坚持每班一小扫，每周一大扫</w:t>
      </w:r>
      <w:r>
        <w:rPr>
          <w:rFonts w:hint="eastAsia"/>
          <w:color w:val="FF0000"/>
          <w:sz w:val="28"/>
        </w:rPr>
        <w:t>。</w:t>
      </w:r>
      <w:r>
        <w:rPr>
          <w:rFonts w:hint="eastAsia"/>
          <w:color w:val="FF0000"/>
          <w:szCs w:val="21"/>
        </w:rPr>
        <w:t>遇到特殊情况随时处理</w:t>
      </w:r>
    </w:p>
    <w:p w:rsidR="0085354F" w:rsidRDefault="00FB4548">
      <w:pPr>
        <w:adjustRightInd w:val="0"/>
        <w:snapToGrid w:val="0"/>
        <w:spacing w:line="400" w:lineRule="exact"/>
        <w:ind w:firstLineChars="202" w:firstLine="424"/>
        <w:rPr>
          <w:rFonts w:ascii="宋体" w:hAnsi="宋体"/>
          <w:color w:val="FF0000"/>
          <w:szCs w:val="21"/>
        </w:rPr>
      </w:pPr>
      <w:r>
        <w:rPr>
          <w:rFonts w:ascii="宋体" w:hAnsi="宋体" w:hint="eastAsia"/>
          <w:color w:val="FF0000"/>
          <w:szCs w:val="21"/>
        </w:rPr>
        <w:t>（2）轿厢定期擦不锈钢油（包括电梯门）1次/每星期。</w:t>
      </w:r>
    </w:p>
    <w:p w:rsidR="0085354F" w:rsidRDefault="00FB4548">
      <w:pPr>
        <w:adjustRightInd w:val="0"/>
        <w:snapToGrid w:val="0"/>
        <w:spacing w:line="400" w:lineRule="exact"/>
        <w:ind w:firstLineChars="135" w:firstLine="283"/>
        <w:rPr>
          <w:rFonts w:ascii="宋体" w:hAnsi="宋体"/>
          <w:color w:val="FF0000"/>
          <w:szCs w:val="21"/>
        </w:rPr>
      </w:pPr>
      <w:r>
        <w:rPr>
          <w:rFonts w:ascii="宋体" w:hAnsi="宋体" w:hint="eastAsia"/>
          <w:color w:val="FF0000"/>
          <w:szCs w:val="21"/>
        </w:rPr>
        <w:t>（3）电梯外：点扫每层楼电梯门口垃圾和处理临时性的卫生。</w:t>
      </w:r>
    </w:p>
    <w:p w:rsidR="0085354F" w:rsidRDefault="00FB4548">
      <w:pPr>
        <w:adjustRightInd w:val="0"/>
        <w:snapToGrid w:val="0"/>
        <w:spacing w:line="400" w:lineRule="exact"/>
        <w:ind w:firstLineChars="135" w:firstLine="283"/>
        <w:rPr>
          <w:rFonts w:ascii="宋体" w:hAnsi="宋体"/>
          <w:color w:val="FF0000"/>
          <w:szCs w:val="21"/>
        </w:rPr>
      </w:pPr>
      <w:r>
        <w:rPr>
          <w:rFonts w:ascii="宋体" w:hAnsi="宋体" w:hint="eastAsia"/>
          <w:color w:val="FF0000"/>
          <w:szCs w:val="21"/>
        </w:rPr>
        <w:t>（4）机房：每周全面做一次卫生。</w:t>
      </w:r>
    </w:p>
    <w:p w:rsidR="0085354F" w:rsidRDefault="00FB4548" w:rsidP="003C2509">
      <w:pPr>
        <w:adjustRightInd w:val="0"/>
        <w:snapToGrid w:val="0"/>
        <w:spacing w:line="400" w:lineRule="exact"/>
        <w:ind w:firstLineChars="67" w:firstLine="141"/>
        <w:rPr>
          <w:color w:val="FF0000"/>
          <w:szCs w:val="21"/>
        </w:rPr>
      </w:pPr>
      <w:r>
        <w:rPr>
          <w:rFonts w:hint="eastAsia"/>
          <w:color w:val="FF0000"/>
          <w:szCs w:val="21"/>
        </w:rPr>
        <w:t xml:space="preserve"> </w:t>
      </w:r>
      <w:r>
        <w:rPr>
          <w:rFonts w:hint="eastAsia"/>
          <w:color w:val="FF0000"/>
          <w:szCs w:val="21"/>
        </w:rPr>
        <w:t>（</w:t>
      </w:r>
      <w:r>
        <w:rPr>
          <w:rFonts w:hint="eastAsia"/>
          <w:color w:val="FF0000"/>
          <w:szCs w:val="21"/>
        </w:rPr>
        <w:t>5</w:t>
      </w:r>
      <w:r>
        <w:rPr>
          <w:rFonts w:hint="eastAsia"/>
          <w:color w:val="FF0000"/>
          <w:szCs w:val="21"/>
        </w:rPr>
        <w:t>）严格执行电梯消毒制度，每天下班前或夜班值班人员进行消毒，并做好消毒记录。</w:t>
      </w:r>
    </w:p>
    <w:p w:rsidR="0085354F" w:rsidRDefault="00FB4548">
      <w:pPr>
        <w:adjustRightInd w:val="0"/>
        <w:snapToGrid w:val="0"/>
        <w:spacing w:line="400" w:lineRule="exact"/>
        <w:ind w:firstLineChars="135" w:firstLine="283"/>
        <w:rPr>
          <w:szCs w:val="21"/>
        </w:rPr>
      </w:pPr>
      <w:r>
        <w:rPr>
          <w:rFonts w:hint="eastAsia"/>
          <w:color w:val="FF0000"/>
          <w:szCs w:val="21"/>
        </w:rPr>
        <w:t>5.</w:t>
      </w:r>
      <w:r>
        <w:rPr>
          <w:rFonts w:hint="eastAsia"/>
          <w:color w:val="FF0000"/>
          <w:szCs w:val="21"/>
        </w:rPr>
        <w:t>安全操作：</w:t>
      </w:r>
    </w:p>
    <w:p w:rsidR="0085354F" w:rsidRDefault="00FB4548">
      <w:pPr>
        <w:adjustRightInd w:val="0"/>
        <w:snapToGrid w:val="0"/>
        <w:spacing w:line="400" w:lineRule="exact"/>
        <w:ind w:firstLineChars="135" w:firstLine="283"/>
        <w:rPr>
          <w:color w:val="FF0000"/>
          <w:szCs w:val="21"/>
        </w:rPr>
      </w:pPr>
      <w:r>
        <w:rPr>
          <w:rFonts w:hint="eastAsia"/>
          <w:szCs w:val="21"/>
        </w:rPr>
        <w:t>（</w:t>
      </w:r>
      <w:r>
        <w:rPr>
          <w:rFonts w:hint="eastAsia"/>
          <w:color w:val="FF0000"/>
          <w:szCs w:val="21"/>
        </w:rPr>
        <w:t>1</w:t>
      </w:r>
      <w:r>
        <w:rPr>
          <w:rFonts w:hint="eastAsia"/>
          <w:color w:val="FF0000"/>
          <w:szCs w:val="21"/>
        </w:rPr>
        <w:t>）操作员在服务时间内要坚守工作岗位，不能擅自离开，如确要离开时，必须将电梯内所有开关转到正常，并锁好开关。</w:t>
      </w:r>
    </w:p>
    <w:p w:rsidR="0085354F" w:rsidRDefault="00FB4548">
      <w:pPr>
        <w:adjustRightInd w:val="0"/>
        <w:snapToGrid w:val="0"/>
        <w:spacing w:line="400" w:lineRule="exact"/>
        <w:ind w:firstLineChars="135" w:firstLine="283"/>
        <w:rPr>
          <w:color w:val="FF0000"/>
          <w:szCs w:val="21"/>
        </w:rPr>
      </w:pPr>
      <w:r>
        <w:rPr>
          <w:rFonts w:hint="eastAsia"/>
          <w:color w:val="FF0000"/>
          <w:szCs w:val="21"/>
        </w:rPr>
        <w:t>（</w:t>
      </w:r>
      <w:r>
        <w:rPr>
          <w:rFonts w:hint="eastAsia"/>
          <w:color w:val="FF0000"/>
          <w:szCs w:val="21"/>
        </w:rPr>
        <w:t>2</w:t>
      </w:r>
      <w:r>
        <w:rPr>
          <w:rFonts w:hint="eastAsia"/>
          <w:color w:val="FF0000"/>
          <w:szCs w:val="21"/>
        </w:rPr>
        <w:t>）操作员不与乘客争吵，服务时间不做私活，不与乘客闲聊。</w:t>
      </w:r>
    </w:p>
    <w:p w:rsidR="0085354F" w:rsidRDefault="00FB4548">
      <w:pPr>
        <w:adjustRightInd w:val="0"/>
        <w:snapToGrid w:val="0"/>
        <w:spacing w:line="400" w:lineRule="exact"/>
        <w:ind w:firstLineChars="135" w:firstLine="283"/>
        <w:rPr>
          <w:color w:val="FF0000"/>
          <w:szCs w:val="21"/>
        </w:rPr>
      </w:pPr>
      <w:r>
        <w:rPr>
          <w:rFonts w:hint="eastAsia"/>
          <w:color w:val="FF0000"/>
          <w:szCs w:val="21"/>
        </w:rPr>
        <w:t>（</w:t>
      </w:r>
      <w:r>
        <w:rPr>
          <w:rFonts w:hint="eastAsia"/>
          <w:color w:val="FF0000"/>
          <w:szCs w:val="21"/>
        </w:rPr>
        <w:t>3</w:t>
      </w:r>
      <w:r>
        <w:rPr>
          <w:rFonts w:hint="eastAsia"/>
          <w:color w:val="FF0000"/>
          <w:szCs w:val="21"/>
        </w:rPr>
        <w:t>）电梯启动前，应提醒乘客站好，还要注意乘客的手脚及携带物品不要伸出轿门外，运行当中提醒乘客不要靠在电梯轿门上。</w:t>
      </w:r>
    </w:p>
    <w:p w:rsidR="0085354F" w:rsidRDefault="00FB4548">
      <w:pPr>
        <w:adjustRightInd w:val="0"/>
        <w:snapToGrid w:val="0"/>
        <w:spacing w:line="400" w:lineRule="exact"/>
        <w:ind w:firstLineChars="135" w:firstLine="283"/>
        <w:rPr>
          <w:color w:val="FF0000"/>
          <w:szCs w:val="21"/>
        </w:rPr>
      </w:pPr>
      <w:r>
        <w:rPr>
          <w:rFonts w:hint="eastAsia"/>
          <w:color w:val="FF0000"/>
          <w:szCs w:val="21"/>
        </w:rPr>
        <w:t>（</w:t>
      </w:r>
      <w:r>
        <w:rPr>
          <w:rFonts w:hint="eastAsia"/>
          <w:color w:val="FF0000"/>
          <w:szCs w:val="21"/>
        </w:rPr>
        <w:t>4</w:t>
      </w:r>
      <w:r>
        <w:rPr>
          <w:rFonts w:hint="eastAsia"/>
          <w:color w:val="FF0000"/>
          <w:szCs w:val="21"/>
        </w:rPr>
        <w:t>）操作员应负责控制轿厢内的载重量，不能超过电梯额定载重量运行。</w:t>
      </w:r>
    </w:p>
    <w:p w:rsidR="0085354F" w:rsidRDefault="00FB4548">
      <w:pPr>
        <w:adjustRightInd w:val="0"/>
        <w:snapToGrid w:val="0"/>
        <w:spacing w:line="400" w:lineRule="exact"/>
        <w:ind w:firstLineChars="135" w:firstLine="283"/>
        <w:rPr>
          <w:color w:val="FF0000"/>
          <w:szCs w:val="21"/>
        </w:rPr>
      </w:pPr>
      <w:r>
        <w:rPr>
          <w:rFonts w:hint="eastAsia"/>
          <w:color w:val="FF0000"/>
          <w:szCs w:val="21"/>
        </w:rPr>
        <w:t>（</w:t>
      </w:r>
      <w:r>
        <w:rPr>
          <w:rFonts w:hint="eastAsia"/>
          <w:color w:val="FF0000"/>
          <w:szCs w:val="21"/>
        </w:rPr>
        <w:t>5</w:t>
      </w:r>
      <w:r>
        <w:rPr>
          <w:rFonts w:hint="eastAsia"/>
          <w:color w:val="FF0000"/>
          <w:szCs w:val="21"/>
        </w:rPr>
        <w:t>）电梯在载较重的货物时，应将货物放置在轿厢的中间位置上，防止轿厢倾斜。</w:t>
      </w:r>
    </w:p>
    <w:p w:rsidR="0085354F" w:rsidRDefault="00FB4548">
      <w:pPr>
        <w:adjustRightInd w:val="0"/>
        <w:snapToGrid w:val="0"/>
        <w:spacing w:line="400" w:lineRule="exact"/>
        <w:ind w:firstLineChars="135" w:firstLine="283"/>
        <w:rPr>
          <w:color w:val="FF0000"/>
          <w:szCs w:val="21"/>
        </w:rPr>
      </w:pPr>
      <w:r>
        <w:rPr>
          <w:rFonts w:hint="eastAsia"/>
          <w:color w:val="FF0000"/>
          <w:szCs w:val="21"/>
        </w:rPr>
        <w:t>（</w:t>
      </w:r>
      <w:r>
        <w:rPr>
          <w:rFonts w:hint="eastAsia"/>
          <w:color w:val="FF0000"/>
          <w:szCs w:val="21"/>
        </w:rPr>
        <w:t>6</w:t>
      </w:r>
      <w:r>
        <w:rPr>
          <w:rFonts w:hint="eastAsia"/>
          <w:color w:val="FF0000"/>
          <w:szCs w:val="21"/>
        </w:rPr>
        <w:t>）轿厢内不允许载装易燃易爆的危险品。</w:t>
      </w:r>
    </w:p>
    <w:p w:rsidR="0085354F" w:rsidRDefault="00FB4548">
      <w:pPr>
        <w:adjustRightInd w:val="0"/>
        <w:snapToGrid w:val="0"/>
        <w:spacing w:line="400" w:lineRule="exact"/>
        <w:ind w:firstLineChars="135" w:firstLine="283"/>
        <w:rPr>
          <w:rFonts w:ascii="宋体" w:hAnsi="宋体"/>
          <w:color w:val="FF0000"/>
          <w:szCs w:val="21"/>
        </w:rPr>
      </w:pPr>
      <w:r>
        <w:rPr>
          <w:rFonts w:ascii="宋体" w:hAnsi="宋体" w:hint="eastAsia"/>
          <w:color w:val="FF0000"/>
          <w:szCs w:val="21"/>
        </w:rPr>
        <w:lastRenderedPageBreak/>
        <w:t>（7）做好电梯的安全运行、操纵及电梯的日常维护、及时发现和报修故障。</w:t>
      </w:r>
    </w:p>
    <w:p w:rsidR="0085354F" w:rsidRDefault="00FB4548">
      <w:pPr>
        <w:adjustRightInd w:val="0"/>
        <w:snapToGrid w:val="0"/>
        <w:spacing w:line="400" w:lineRule="exact"/>
        <w:ind w:firstLineChars="135" w:firstLine="283"/>
        <w:rPr>
          <w:rFonts w:ascii="宋体" w:hAnsi="宋体"/>
          <w:color w:val="FF0000"/>
          <w:szCs w:val="21"/>
        </w:rPr>
      </w:pPr>
      <w:r>
        <w:rPr>
          <w:rFonts w:ascii="宋体" w:hAnsi="宋体" w:hint="eastAsia"/>
          <w:color w:val="FF0000"/>
          <w:szCs w:val="21"/>
        </w:rPr>
        <w:t>（8）每周工作程序（在规定时间完成）结合现场实际情况制定工作内容。</w:t>
      </w:r>
    </w:p>
    <w:p w:rsidR="0085354F" w:rsidRDefault="00FB4548">
      <w:pPr>
        <w:adjustRightInd w:val="0"/>
        <w:snapToGrid w:val="0"/>
        <w:spacing w:line="400" w:lineRule="exact"/>
        <w:ind w:firstLineChars="135" w:firstLine="283"/>
      </w:pPr>
      <w:r>
        <w:rPr>
          <w:rFonts w:hint="eastAsia"/>
          <w:color w:val="FF0000"/>
          <w:szCs w:val="21"/>
        </w:rPr>
        <w:t>（</w:t>
      </w:r>
      <w:r>
        <w:rPr>
          <w:rFonts w:hint="eastAsia"/>
          <w:color w:val="FF0000"/>
          <w:szCs w:val="21"/>
        </w:rPr>
        <w:t>9</w:t>
      </w:r>
      <w:r>
        <w:rPr>
          <w:rFonts w:hint="eastAsia"/>
          <w:color w:val="FF0000"/>
          <w:szCs w:val="21"/>
        </w:rPr>
        <w:t>）要有电梯事故应急预案及安全责任人。</w:t>
      </w:r>
    </w:p>
    <w:p w:rsidR="0085354F" w:rsidRDefault="00FB4548">
      <w:pPr>
        <w:adjustRightInd w:val="0"/>
        <w:snapToGrid w:val="0"/>
        <w:spacing w:line="400" w:lineRule="exact"/>
      </w:pPr>
      <w:r>
        <w:rPr>
          <w:rFonts w:hint="eastAsia"/>
        </w:rPr>
        <w:t>四、其它保洁内容标准要求：</w:t>
      </w:r>
    </w:p>
    <w:p w:rsidR="0085354F" w:rsidRDefault="00FB4548">
      <w:pPr>
        <w:adjustRightInd w:val="0"/>
        <w:snapToGrid w:val="0"/>
        <w:spacing w:line="400" w:lineRule="exact"/>
        <w:ind w:firstLineChars="200" w:firstLine="420"/>
      </w:pPr>
      <w:r>
        <w:rPr>
          <w:rFonts w:hint="eastAsia"/>
        </w:rPr>
        <w:t>1</w:t>
      </w:r>
      <w:r>
        <w:rPr>
          <w:rFonts w:hint="eastAsia"/>
        </w:rPr>
        <w:t>、该保洁标准及定期作业养护指导，与双方签定的保洁合同有同样的法律约束效力。该标准为暂行标准，经双方协商同意可删减或增加其他内容。</w:t>
      </w:r>
    </w:p>
    <w:p w:rsidR="0085354F" w:rsidRDefault="00FB4548">
      <w:pPr>
        <w:adjustRightInd w:val="0"/>
        <w:snapToGrid w:val="0"/>
        <w:spacing w:line="400" w:lineRule="exact"/>
        <w:ind w:firstLineChars="200" w:firstLine="420"/>
      </w:pPr>
      <w:r>
        <w:rPr>
          <w:rFonts w:hint="eastAsia"/>
        </w:rPr>
        <w:t>2</w:t>
      </w:r>
      <w:r>
        <w:rPr>
          <w:rFonts w:hint="eastAsia"/>
        </w:rPr>
        <w:t>、乙方实施的保洁工作作业流程，要符合甲方工作性质特点，经双方协商同意可删减或增加其他内容。从合同开始之日交于甲方主管科室备案</w:t>
      </w:r>
    </w:p>
    <w:p w:rsidR="0085354F" w:rsidRDefault="00FB4548">
      <w:pPr>
        <w:adjustRightInd w:val="0"/>
        <w:snapToGrid w:val="0"/>
        <w:spacing w:line="400" w:lineRule="exact"/>
        <w:ind w:firstLineChars="200" w:firstLine="420"/>
      </w:pPr>
      <w:r>
        <w:rPr>
          <w:rFonts w:hint="eastAsia"/>
        </w:rPr>
        <w:t>3</w:t>
      </w:r>
      <w:r>
        <w:rPr>
          <w:rFonts w:hint="eastAsia"/>
        </w:rPr>
        <w:t>、用电方面，设备使用完成后及时关闭电源，不让设备处于待机状态。</w:t>
      </w:r>
    </w:p>
    <w:p w:rsidR="0085354F" w:rsidRDefault="00FB4548">
      <w:pPr>
        <w:adjustRightInd w:val="0"/>
        <w:snapToGrid w:val="0"/>
        <w:spacing w:line="400" w:lineRule="exact"/>
        <w:ind w:firstLineChars="200" w:firstLine="420"/>
      </w:pPr>
      <w:r>
        <w:rPr>
          <w:rFonts w:hint="eastAsia"/>
        </w:rPr>
        <w:t>4</w:t>
      </w:r>
      <w:r>
        <w:rPr>
          <w:rFonts w:hint="eastAsia"/>
        </w:rPr>
        <w:t>、用水方面，节水至上，特别是冲洗时、接取净水时、清洗工具时勿浪费水源，清洁所有设备或设施时要严格按照清洗步骤来进行操作；在接水时要有人在旁边，接好后应及时关闭水龙头（不要将水龙头一直开着或是人不在水却在流）；必须将水资源循环利用，如发现不严格遵守浪费水的情况，一经发现将进行相应的处罚。</w:t>
      </w:r>
    </w:p>
    <w:p w:rsidR="0085354F" w:rsidRDefault="00FB4548">
      <w:pPr>
        <w:adjustRightInd w:val="0"/>
        <w:snapToGrid w:val="0"/>
        <w:spacing w:line="400" w:lineRule="exact"/>
        <w:rPr>
          <w:rStyle w:val="af1"/>
          <w:kern w:val="0"/>
        </w:rPr>
      </w:pPr>
      <w:r>
        <w:rPr>
          <w:rFonts w:hint="eastAsia"/>
          <w:b/>
        </w:rPr>
        <w:t>五、服务设备要求</w:t>
      </w:r>
    </w:p>
    <w:p w:rsidR="0085354F" w:rsidRDefault="00FB4548">
      <w:pPr>
        <w:adjustRightInd w:val="0"/>
        <w:snapToGrid w:val="0"/>
        <w:spacing w:line="400" w:lineRule="exact"/>
        <w:ind w:firstLineChars="200" w:firstLine="420"/>
        <w:rPr>
          <w:color w:val="000000"/>
        </w:rPr>
      </w:pPr>
      <w:r>
        <w:rPr>
          <w:rFonts w:hint="eastAsia"/>
          <w:color w:val="000000"/>
        </w:rPr>
        <w:t>（</w:t>
      </w:r>
      <w:r>
        <w:rPr>
          <w:rFonts w:hint="eastAsia"/>
          <w:color w:val="000000"/>
        </w:rPr>
        <w:t>1</w:t>
      </w:r>
      <w:r>
        <w:rPr>
          <w:rFonts w:hint="eastAsia"/>
          <w:color w:val="000000"/>
        </w:rPr>
        <w:t>）</w:t>
      </w:r>
      <w:r w:rsidRPr="003C2509">
        <w:rPr>
          <w:rFonts w:hint="eastAsia"/>
          <w:color w:val="000000"/>
        </w:rPr>
        <w:t>投标人应承诺按以下标准提供用于本项目的设备，</w:t>
      </w:r>
      <w:r>
        <w:rPr>
          <w:rFonts w:hint="eastAsia"/>
          <w:color w:val="000000"/>
        </w:rPr>
        <w:t>高速石材打磨抛光机（一台）、高压水枪清洗机（一台）、自动扶梯台阶清洗机（一台）、地面吹风机（六台）、卫生间自动除异味机（要求每个卫生间配置一台，</w:t>
      </w:r>
      <w:r>
        <w:rPr>
          <w:rFonts w:hint="eastAsia"/>
          <w:color w:val="000000"/>
        </w:rPr>
        <w:t>20</w:t>
      </w:r>
      <w:r>
        <w:rPr>
          <w:rFonts w:hint="eastAsia"/>
          <w:color w:val="000000"/>
        </w:rPr>
        <w:t>台）、保洁拖把布要求“一房一拖”，可满足采购人活动场所卫生保洁需要，能有效提高人员工作效率。</w:t>
      </w:r>
    </w:p>
    <w:p w:rsidR="0085354F" w:rsidRDefault="00FB4548">
      <w:pPr>
        <w:adjustRightInd w:val="0"/>
        <w:snapToGrid w:val="0"/>
        <w:spacing w:line="400" w:lineRule="exact"/>
        <w:ind w:firstLineChars="200" w:firstLine="420"/>
      </w:pPr>
      <w:r>
        <w:rPr>
          <w:rFonts w:hint="eastAsia"/>
        </w:rPr>
        <w:t>（</w:t>
      </w:r>
      <w:r>
        <w:rPr>
          <w:rFonts w:hint="eastAsia"/>
        </w:rPr>
        <w:t>2</w:t>
      </w:r>
      <w:r>
        <w:rPr>
          <w:rFonts w:hint="eastAsia"/>
        </w:rPr>
        <w:t>）水电维修工具，个人水电维修工具：配备用于日常维修至少有三套：各种一字十字螺丝批各</w:t>
      </w:r>
      <w:r>
        <w:rPr>
          <w:rFonts w:hint="eastAsia"/>
        </w:rPr>
        <w:t>1</w:t>
      </w:r>
      <w:r>
        <w:rPr>
          <w:rFonts w:hint="eastAsia"/>
        </w:rPr>
        <w:t>把、氖管测电笔</w:t>
      </w:r>
      <w:r>
        <w:rPr>
          <w:rFonts w:hint="eastAsia"/>
        </w:rPr>
        <w:t>1</w:t>
      </w:r>
      <w:r>
        <w:rPr>
          <w:rFonts w:hint="eastAsia"/>
        </w:rPr>
        <w:t>支、老虎钳</w:t>
      </w:r>
      <w:r>
        <w:rPr>
          <w:rFonts w:hint="eastAsia"/>
        </w:rPr>
        <w:t>1</w:t>
      </w:r>
      <w:r>
        <w:rPr>
          <w:rFonts w:hint="eastAsia"/>
        </w:rPr>
        <w:t>把、剥线钳</w:t>
      </w:r>
      <w:r>
        <w:rPr>
          <w:rFonts w:hint="eastAsia"/>
        </w:rPr>
        <w:t>1</w:t>
      </w:r>
      <w:r>
        <w:rPr>
          <w:rFonts w:hint="eastAsia"/>
        </w:rPr>
        <w:t>把、美工刀</w:t>
      </w:r>
      <w:r>
        <w:rPr>
          <w:rFonts w:hint="eastAsia"/>
        </w:rPr>
        <w:t>1</w:t>
      </w:r>
      <w:r>
        <w:rPr>
          <w:rFonts w:hint="eastAsia"/>
        </w:rPr>
        <w:t>把等；水电维修公共工具：通用型电锤</w:t>
      </w:r>
      <w:r>
        <w:rPr>
          <w:rFonts w:hint="eastAsia"/>
        </w:rPr>
        <w:t>1</w:t>
      </w:r>
      <w:r>
        <w:rPr>
          <w:rFonts w:hint="eastAsia"/>
        </w:rPr>
        <w:t>把、通用型手枪钻</w:t>
      </w:r>
      <w:r>
        <w:rPr>
          <w:rFonts w:hint="eastAsia"/>
        </w:rPr>
        <w:t>1</w:t>
      </w:r>
      <w:r>
        <w:rPr>
          <w:rFonts w:hint="eastAsia"/>
        </w:rPr>
        <w:t>把、数字万用表</w:t>
      </w:r>
      <w:r>
        <w:rPr>
          <w:rFonts w:hint="eastAsia"/>
        </w:rPr>
        <w:t>1</w:t>
      </w:r>
      <w:r>
        <w:rPr>
          <w:rFonts w:hint="eastAsia"/>
        </w:rPr>
        <w:t>只、钢锯</w:t>
      </w:r>
      <w:r>
        <w:rPr>
          <w:rFonts w:hint="eastAsia"/>
        </w:rPr>
        <w:t>1</w:t>
      </w:r>
      <w:r>
        <w:rPr>
          <w:rFonts w:hint="eastAsia"/>
        </w:rPr>
        <w:t>把、日常活动扳手</w:t>
      </w:r>
      <w:r>
        <w:rPr>
          <w:rFonts w:hint="eastAsia"/>
        </w:rPr>
        <w:t>1</w:t>
      </w:r>
      <w:r>
        <w:rPr>
          <w:rFonts w:hint="eastAsia"/>
        </w:rPr>
        <w:t>把、开口扳手</w:t>
      </w:r>
      <w:r>
        <w:rPr>
          <w:rFonts w:hint="eastAsia"/>
        </w:rPr>
        <w:t>1</w:t>
      </w:r>
      <w:r>
        <w:rPr>
          <w:rFonts w:hint="eastAsia"/>
        </w:rPr>
        <w:t>套、热熔器</w:t>
      </w:r>
      <w:r>
        <w:rPr>
          <w:rFonts w:hint="eastAsia"/>
        </w:rPr>
        <w:t>1</w:t>
      </w:r>
      <w:r>
        <w:rPr>
          <w:rFonts w:hint="eastAsia"/>
        </w:rPr>
        <w:t>套、铆钉枪</w:t>
      </w:r>
      <w:r>
        <w:rPr>
          <w:rFonts w:hint="eastAsia"/>
        </w:rPr>
        <w:t>1</w:t>
      </w:r>
      <w:r>
        <w:rPr>
          <w:rFonts w:hint="eastAsia"/>
        </w:rPr>
        <w:t>把、人字梯</w:t>
      </w:r>
      <w:r>
        <w:rPr>
          <w:rFonts w:hint="eastAsia"/>
        </w:rPr>
        <w:t>2.5</w:t>
      </w:r>
      <w:r>
        <w:rPr>
          <w:rFonts w:hint="eastAsia"/>
        </w:rPr>
        <w:t>和</w:t>
      </w:r>
      <w:r>
        <w:rPr>
          <w:rFonts w:hint="eastAsia"/>
        </w:rPr>
        <w:t>1.8</w:t>
      </w:r>
      <w:r>
        <w:rPr>
          <w:rFonts w:hint="eastAsia"/>
        </w:rPr>
        <w:t>米各</w:t>
      </w:r>
      <w:r>
        <w:rPr>
          <w:rFonts w:hint="eastAsia"/>
        </w:rPr>
        <w:t>1</w:t>
      </w:r>
      <w:r>
        <w:rPr>
          <w:rFonts w:hint="eastAsia"/>
        </w:rPr>
        <w:t>把、电焊机</w:t>
      </w:r>
      <w:r>
        <w:rPr>
          <w:rFonts w:hint="eastAsia"/>
        </w:rPr>
        <w:t>1</w:t>
      </w:r>
      <w:r>
        <w:rPr>
          <w:rFonts w:hint="eastAsia"/>
        </w:rPr>
        <w:t>台、砂轮机</w:t>
      </w:r>
      <w:r>
        <w:rPr>
          <w:rFonts w:hint="eastAsia"/>
        </w:rPr>
        <w:t>1</w:t>
      </w:r>
      <w:r>
        <w:rPr>
          <w:rFonts w:hint="eastAsia"/>
        </w:rPr>
        <w:t>台、玻璃胶枪等。工具满足采购人场所维修需要，能有效提高人员工作效率。</w:t>
      </w:r>
    </w:p>
    <w:p w:rsidR="0085354F" w:rsidRDefault="00FB4548">
      <w:pPr>
        <w:adjustRightInd w:val="0"/>
        <w:snapToGrid w:val="0"/>
        <w:spacing w:line="400" w:lineRule="exact"/>
        <w:rPr>
          <w:b/>
        </w:rPr>
      </w:pPr>
      <w:r>
        <w:rPr>
          <w:rFonts w:hint="eastAsia"/>
          <w:b/>
        </w:rPr>
        <w:t>六、其他要求</w:t>
      </w:r>
    </w:p>
    <w:p w:rsidR="0085354F" w:rsidRDefault="00FB4548">
      <w:pPr>
        <w:adjustRightInd w:val="0"/>
        <w:snapToGrid w:val="0"/>
        <w:spacing w:line="400" w:lineRule="exact"/>
        <w:ind w:firstLineChars="202" w:firstLine="424"/>
      </w:pPr>
      <w:r>
        <w:rPr>
          <w:rFonts w:hint="eastAsia"/>
        </w:rPr>
        <w:t>1</w:t>
      </w:r>
      <w:r>
        <w:rPr>
          <w:rFonts w:hint="eastAsia"/>
        </w:rPr>
        <w:t>、负责人、保洁人员等投入服务人员在岗履行工作职责期间，发生自身的人身伤害、伤亡，均由乙方负责处理并承担经济和道义上的责任，医院不承担任何责任。</w:t>
      </w:r>
    </w:p>
    <w:p w:rsidR="0085354F" w:rsidRDefault="00FB4548">
      <w:pPr>
        <w:adjustRightInd w:val="0"/>
        <w:snapToGrid w:val="0"/>
        <w:spacing w:line="400" w:lineRule="exact"/>
        <w:ind w:firstLineChars="202" w:firstLine="424"/>
      </w:pPr>
      <w:r>
        <w:rPr>
          <w:rFonts w:hint="eastAsia"/>
        </w:rPr>
        <w:t>2</w:t>
      </w:r>
      <w:r>
        <w:rPr>
          <w:rFonts w:hint="eastAsia"/>
        </w:rPr>
        <w:t>、乙方用工时必须为每位员工购买社保，如员工</w:t>
      </w:r>
      <w:r>
        <w:rPr>
          <w:rFonts w:hint="eastAsia"/>
        </w:rPr>
        <w:t xml:space="preserve">  </w:t>
      </w:r>
      <w:r>
        <w:rPr>
          <w:rFonts w:hint="eastAsia"/>
        </w:rPr>
        <w:t>已达退休年龄或员工自购社保、新农合的，需提供相关保险的复印件给乙方备案，经乙方批准后员工方可放弃由乙方购买保险。</w:t>
      </w:r>
    </w:p>
    <w:p w:rsidR="0085354F" w:rsidRDefault="00FB4548">
      <w:pPr>
        <w:adjustRightInd w:val="0"/>
        <w:snapToGrid w:val="0"/>
        <w:spacing w:line="400" w:lineRule="exact"/>
        <w:ind w:firstLineChars="202" w:firstLine="424"/>
      </w:pPr>
      <w:r>
        <w:rPr>
          <w:rFonts w:hint="eastAsia"/>
        </w:rPr>
        <w:t>3</w:t>
      </w:r>
      <w:r>
        <w:rPr>
          <w:rFonts w:hint="eastAsia"/>
        </w:rPr>
        <w:t>、乙方违反国家相关法规，与聘用人员发生纠纷的，均由乙方负责调解与处理，医院不承担责任。</w:t>
      </w:r>
    </w:p>
    <w:p w:rsidR="0085354F" w:rsidRDefault="00FB4548">
      <w:pPr>
        <w:adjustRightInd w:val="0"/>
        <w:snapToGrid w:val="0"/>
        <w:spacing w:line="400" w:lineRule="exact"/>
        <w:ind w:firstLineChars="202" w:firstLine="424"/>
        <w:rPr>
          <w:rFonts w:ascii="宋体" w:hAnsi="宋体"/>
          <w:color w:val="000000"/>
          <w:szCs w:val="18"/>
        </w:rPr>
      </w:pPr>
      <w:r>
        <w:rPr>
          <w:rFonts w:ascii="宋体" w:hAnsi="宋体" w:hint="eastAsia"/>
          <w:color w:val="000000"/>
          <w:szCs w:val="18"/>
        </w:rPr>
        <w:t>4、按政府法律法规要求必须持证上岗的，应按法律法规要求持证上岗。</w:t>
      </w:r>
    </w:p>
    <w:p w:rsidR="0085354F" w:rsidRDefault="00FB4548">
      <w:pPr>
        <w:adjustRightInd w:val="0"/>
        <w:snapToGrid w:val="0"/>
        <w:spacing w:line="400" w:lineRule="exact"/>
        <w:rPr>
          <w:rFonts w:ascii="宋体" w:hAnsi="宋体"/>
          <w:b/>
          <w:color w:val="000000"/>
          <w:szCs w:val="18"/>
        </w:rPr>
      </w:pPr>
      <w:r>
        <w:rPr>
          <w:rFonts w:ascii="宋体" w:hAnsi="宋体" w:hint="eastAsia"/>
          <w:b/>
          <w:color w:val="000000"/>
          <w:szCs w:val="18"/>
        </w:rPr>
        <w:t>七、商务要求</w:t>
      </w:r>
    </w:p>
    <w:p w:rsidR="0085354F" w:rsidRDefault="00FB4548">
      <w:pPr>
        <w:adjustRightInd w:val="0"/>
        <w:snapToGrid w:val="0"/>
        <w:spacing w:line="400" w:lineRule="exact"/>
        <w:ind w:firstLineChars="202" w:firstLine="426"/>
        <w:rPr>
          <w:rFonts w:hAnsi="宋体"/>
          <w:color w:val="000000"/>
          <w:szCs w:val="21"/>
        </w:rPr>
      </w:pPr>
      <w:r>
        <w:rPr>
          <w:rFonts w:ascii="宋体" w:hAnsi="宋体" w:cs="宋体" w:hint="eastAsia"/>
          <w:b/>
          <w:bCs/>
          <w:szCs w:val="21"/>
        </w:rPr>
        <w:t>（一）</w:t>
      </w:r>
      <w:r>
        <w:rPr>
          <w:rFonts w:hAnsi="宋体" w:hint="eastAsia"/>
          <w:color w:val="000000"/>
          <w:szCs w:val="21"/>
        </w:rPr>
        <w:t>报价要求</w:t>
      </w:r>
    </w:p>
    <w:p w:rsidR="0085354F" w:rsidRDefault="00FB4548">
      <w:pPr>
        <w:adjustRightInd w:val="0"/>
        <w:snapToGrid w:val="0"/>
        <w:spacing w:line="400" w:lineRule="exact"/>
        <w:ind w:firstLineChars="202" w:firstLine="424"/>
        <w:rPr>
          <w:rFonts w:ascii="宋体" w:hAnsi="宋体"/>
          <w:color w:val="000000"/>
          <w:szCs w:val="21"/>
        </w:rPr>
      </w:pPr>
      <w:r>
        <w:rPr>
          <w:rFonts w:hAnsi="宋体" w:hint="eastAsia"/>
          <w:color w:val="000000"/>
          <w:szCs w:val="21"/>
        </w:rPr>
        <w:t>1</w:t>
      </w:r>
      <w:r>
        <w:rPr>
          <w:rFonts w:hAnsi="宋体" w:hint="eastAsia"/>
          <w:color w:val="000000"/>
          <w:szCs w:val="21"/>
        </w:rPr>
        <w:t>、</w:t>
      </w:r>
      <w:r>
        <w:rPr>
          <w:rFonts w:ascii="宋体" w:hAnsi="宋体" w:hint="eastAsia"/>
          <w:color w:val="000000"/>
          <w:szCs w:val="21"/>
        </w:rPr>
        <w:t>投标报价应包含：人员的工资（基本工资、管理人员津贴、级别工资）、劳保（服装、对讲机、雨具、警械、电筒、服务材料消耗品的补充、更换、维修维护、车辆管理出入牌制作费用、各岗点值勤记录本等用品费用），社保费（意外伤害保险、医疗保险、养老保险、失业保险、大病医疗互助险、生育保险）</w:t>
      </w:r>
      <w:r>
        <w:rPr>
          <w:rFonts w:ascii="宋体" w:hAnsi="宋体" w:hint="eastAsia"/>
          <w:color w:val="000000"/>
          <w:szCs w:val="21"/>
        </w:rPr>
        <w:lastRenderedPageBreak/>
        <w:t>和福利待遇（春节慰问、中秋节月饼费、清凉补贴费、水电费、队员培训费、国家法定节日加班费等），以及其他管理费用、税费等。除此之外，采购人无需向中标人或人员个人支付任何费用。</w:t>
      </w:r>
    </w:p>
    <w:p w:rsidR="0085354F" w:rsidRDefault="00FB4548">
      <w:pPr>
        <w:adjustRightInd w:val="0"/>
        <w:snapToGrid w:val="0"/>
        <w:spacing w:line="400" w:lineRule="exact"/>
        <w:ind w:firstLineChars="202" w:firstLine="424"/>
        <w:rPr>
          <w:rFonts w:ascii="宋体" w:hAnsi="宋体"/>
          <w:color w:val="000000"/>
          <w:szCs w:val="21"/>
        </w:rPr>
      </w:pPr>
      <w:r>
        <w:rPr>
          <w:rFonts w:ascii="宋体" w:hAnsi="宋体" w:hint="eastAsia"/>
          <w:color w:val="000000"/>
          <w:szCs w:val="21"/>
        </w:rPr>
        <w:t>2、中标单位必须按照《劳动合同法》的规定与员工签订劳动合同并依据国家、广西和南宁市有关最低工资标准的规定要求以及缴纳各种社会保险规定要向员工支付工资和缴纳社保及其他保险。中标单位的投标报价中必须应充分考虑物业服务中各类人员的工资、福利、加班费、社保及其他应缴保险。中标单位应自行承担政府部门对有关最低工资标准政策及社保缴费标准的调整带来的成本上涨的风险，在相关政策及标准发生变动时，如物业服务实施人员人数未发生变动的，采购单位则不再调整物业服务费用。</w:t>
      </w:r>
    </w:p>
    <w:p w:rsidR="0085354F" w:rsidRDefault="00FB4548">
      <w:pPr>
        <w:adjustRightInd w:val="0"/>
        <w:snapToGrid w:val="0"/>
        <w:spacing w:line="400" w:lineRule="exact"/>
        <w:ind w:firstLineChars="202" w:firstLine="424"/>
        <w:rPr>
          <w:rFonts w:ascii="宋体" w:hAnsi="宋体"/>
          <w:color w:val="000000"/>
          <w:szCs w:val="21"/>
        </w:rPr>
      </w:pPr>
      <w:r>
        <w:rPr>
          <w:rFonts w:ascii="宋体" w:hAnsi="宋体" w:hint="eastAsia"/>
          <w:color w:val="000000"/>
          <w:szCs w:val="21"/>
        </w:rPr>
        <w:t>3、在合同期限内实行固定单价包干制，保洁员不得超过 3300元/月；水电维修员不得超过4800 元/月；电梯员不得超过 3850 元/月；</w:t>
      </w:r>
    </w:p>
    <w:p w:rsidR="0085354F" w:rsidRDefault="00FB4548">
      <w:pPr>
        <w:adjustRightInd w:val="0"/>
        <w:snapToGrid w:val="0"/>
        <w:spacing w:line="400" w:lineRule="exact"/>
        <w:ind w:firstLineChars="202" w:firstLine="424"/>
        <w:rPr>
          <w:rFonts w:ascii="宋体" w:hAnsi="宋体"/>
          <w:color w:val="000000"/>
          <w:szCs w:val="21"/>
        </w:rPr>
      </w:pPr>
      <w:r>
        <w:rPr>
          <w:rFonts w:ascii="宋体" w:hAnsi="宋体" w:hint="eastAsia"/>
          <w:color w:val="000000"/>
          <w:szCs w:val="21"/>
        </w:rPr>
        <w:t>投标人承诺在服务期内PVC地板打蜡单价不得超过7元/㎡/次，大理石及花岗岩地板打蜡单价不得超过10元/㎡/次。</w:t>
      </w:r>
    </w:p>
    <w:p w:rsidR="0085354F" w:rsidRDefault="00FB4548">
      <w:pPr>
        <w:adjustRightInd w:val="0"/>
        <w:snapToGrid w:val="0"/>
        <w:spacing w:line="400" w:lineRule="exact"/>
        <w:ind w:firstLineChars="202" w:firstLine="424"/>
        <w:rPr>
          <w:rFonts w:ascii="宋体" w:hAnsi="宋体"/>
          <w:color w:val="000000"/>
          <w:szCs w:val="21"/>
        </w:rPr>
      </w:pPr>
      <w:r>
        <w:rPr>
          <w:rFonts w:ascii="宋体" w:hAnsi="宋体" w:hint="eastAsia"/>
          <w:color w:val="000000"/>
          <w:szCs w:val="21"/>
        </w:rPr>
        <w:t>其余未包含在上述项目内的其他保洁服务，由中标人与采购人在需要开展服务时另行协商确定。</w:t>
      </w:r>
    </w:p>
    <w:p w:rsidR="0085354F" w:rsidRDefault="00FB4548">
      <w:pPr>
        <w:adjustRightInd w:val="0"/>
        <w:snapToGrid w:val="0"/>
        <w:spacing w:line="400" w:lineRule="exact"/>
        <w:ind w:firstLineChars="202" w:firstLine="426"/>
        <w:rPr>
          <w:rFonts w:ascii="宋体" w:hAnsi="宋体"/>
          <w:szCs w:val="21"/>
        </w:rPr>
      </w:pPr>
      <w:r>
        <w:rPr>
          <w:rFonts w:ascii="宋体" w:hAnsi="宋体" w:cs="宋体" w:hint="eastAsia"/>
          <w:b/>
          <w:bCs/>
          <w:szCs w:val="21"/>
        </w:rPr>
        <w:t>（二）</w:t>
      </w:r>
      <w:r>
        <w:rPr>
          <w:rFonts w:hAnsi="宋体" w:hint="eastAsia"/>
          <w:color w:val="000000"/>
          <w:szCs w:val="21"/>
        </w:rPr>
        <w:t>服务期限：</w:t>
      </w:r>
      <w:r>
        <w:rPr>
          <w:rFonts w:ascii="宋体" w:hAnsi="宋体" w:hint="eastAsia"/>
          <w:szCs w:val="21"/>
        </w:rPr>
        <w:t>服务期16个月，以中标人与采购人最终签订的合同约定执行。根据服务考核情况，达不到服务要求的采购人有权单方面终止合同。</w:t>
      </w:r>
    </w:p>
    <w:p w:rsidR="0085354F" w:rsidRDefault="00FB4548">
      <w:pPr>
        <w:adjustRightInd w:val="0"/>
        <w:snapToGrid w:val="0"/>
        <w:spacing w:line="400" w:lineRule="exact"/>
        <w:ind w:firstLineChars="202" w:firstLine="424"/>
        <w:jc w:val="left"/>
        <w:rPr>
          <w:rFonts w:ascii="宋体" w:hAnsi="宋体"/>
          <w:color w:val="000000"/>
          <w:szCs w:val="21"/>
        </w:rPr>
      </w:pPr>
      <w:r>
        <w:rPr>
          <w:rFonts w:hAnsi="宋体" w:hint="eastAsia"/>
          <w:color w:val="000000"/>
          <w:szCs w:val="21"/>
        </w:rPr>
        <w:t>（三）</w:t>
      </w:r>
      <w:r>
        <w:rPr>
          <w:rFonts w:ascii="宋体" w:hAnsi="宋体" w:hint="eastAsia"/>
          <w:color w:val="000000"/>
          <w:szCs w:val="21"/>
        </w:rPr>
        <w:t>服务要求</w:t>
      </w:r>
    </w:p>
    <w:p w:rsidR="0085354F" w:rsidRDefault="00FB4548">
      <w:pPr>
        <w:adjustRightInd w:val="0"/>
        <w:snapToGrid w:val="0"/>
        <w:spacing w:line="400" w:lineRule="exact"/>
        <w:ind w:firstLineChars="202" w:firstLine="424"/>
        <w:jc w:val="left"/>
        <w:rPr>
          <w:rFonts w:ascii="宋体" w:hAnsi="宋体"/>
          <w:color w:val="000000"/>
          <w:szCs w:val="21"/>
        </w:rPr>
      </w:pPr>
      <w:r>
        <w:rPr>
          <w:rFonts w:ascii="宋体" w:hAnsi="宋体" w:hint="eastAsia"/>
          <w:color w:val="000000"/>
          <w:szCs w:val="21"/>
        </w:rPr>
        <w:t>1、处理问题响应时间：接到处理问题通知后，应急队员5分钟内到达采购人指定现场；</w:t>
      </w:r>
    </w:p>
    <w:p w:rsidR="0085354F" w:rsidRDefault="00FB4548">
      <w:pPr>
        <w:adjustRightInd w:val="0"/>
        <w:snapToGrid w:val="0"/>
        <w:spacing w:line="400" w:lineRule="exact"/>
        <w:ind w:firstLineChars="202" w:firstLine="424"/>
        <w:rPr>
          <w:rFonts w:hAnsi="宋体"/>
          <w:color w:val="000000"/>
          <w:szCs w:val="21"/>
        </w:rPr>
      </w:pPr>
      <w:r>
        <w:rPr>
          <w:rFonts w:ascii="宋体" w:hAnsi="宋体" w:hint="eastAsia"/>
          <w:color w:val="000000"/>
          <w:szCs w:val="21"/>
        </w:rPr>
        <w:t>2、培训：人员经过专业培训。</w:t>
      </w:r>
    </w:p>
    <w:p w:rsidR="0085354F" w:rsidRDefault="00FB4548">
      <w:pPr>
        <w:adjustRightInd w:val="0"/>
        <w:snapToGrid w:val="0"/>
        <w:spacing w:line="400" w:lineRule="exact"/>
        <w:ind w:firstLineChars="202" w:firstLine="426"/>
        <w:rPr>
          <w:rFonts w:ascii="宋体" w:hAnsi="宋体"/>
          <w:color w:val="000000"/>
          <w:szCs w:val="21"/>
        </w:rPr>
      </w:pPr>
      <w:r>
        <w:rPr>
          <w:rFonts w:ascii="宋体" w:hAnsi="宋体" w:cs="宋体" w:hint="eastAsia"/>
          <w:b/>
          <w:bCs/>
          <w:szCs w:val="21"/>
        </w:rPr>
        <w:t>（四）</w:t>
      </w:r>
      <w:r>
        <w:rPr>
          <w:rFonts w:ascii="宋体" w:hAnsi="宋体" w:hint="eastAsia"/>
          <w:color w:val="000000"/>
          <w:szCs w:val="21"/>
        </w:rPr>
        <w:t>付款方式</w:t>
      </w:r>
    </w:p>
    <w:p w:rsidR="0085354F" w:rsidRDefault="00FB4548">
      <w:pPr>
        <w:pStyle w:val="a9"/>
        <w:adjustRightInd w:val="0"/>
        <w:snapToGrid w:val="0"/>
        <w:spacing w:line="400" w:lineRule="exact"/>
        <w:ind w:firstLineChars="202" w:firstLine="424"/>
        <w:outlineLvl w:val="0"/>
        <w:rPr>
          <w:rFonts w:hAnsi="宋体"/>
          <w:bCs/>
          <w:color w:val="000000"/>
        </w:rPr>
      </w:pPr>
      <w:r>
        <w:rPr>
          <w:rFonts w:hAnsi="宋体" w:hint="eastAsia"/>
          <w:bCs/>
          <w:color w:val="000000"/>
        </w:rPr>
        <w:t>1、物业服务费用付款方式</w:t>
      </w:r>
    </w:p>
    <w:p w:rsidR="0085354F" w:rsidRDefault="00FB4548">
      <w:pPr>
        <w:pStyle w:val="a9"/>
        <w:adjustRightInd w:val="0"/>
        <w:snapToGrid w:val="0"/>
        <w:spacing w:line="400" w:lineRule="exact"/>
        <w:ind w:firstLineChars="202" w:firstLine="424"/>
        <w:outlineLvl w:val="0"/>
        <w:rPr>
          <w:rFonts w:hAnsi="宋体"/>
          <w:bCs/>
          <w:color w:val="000000"/>
        </w:rPr>
      </w:pPr>
      <w:r>
        <w:rPr>
          <w:rFonts w:hAnsi="宋体" w:hint="eastAsia"/>
          <w:bCs/>
          <w:color w:val="000000"/>
        </w:rPr>
        <w:t>（1）合同签订后，中标人应在15个工作日内向采购人开具10%的预付款发票，采购人收到合法发票后在15个工作日内向中标人支付预付款。</w:t>
      </w:r>
    </w:p>
    <w:p w:rsidR="0085354F" w:rsidRDefault="00FB4548">
      <w:pPr>
        <w:pStyle w:val="a9"/>
        <w:adjustRightInd w:val="0"/>
        <w:snapToGrid w:val="0"/>
        <w:spacing w:line="400" w:lineRule="exact"/>
        <w:ind w:firstLineChars="202" w:firstLine="424"/>
        <w:outlineLvl w:val="0"/>
        <w:rPr>
          <w:rFonts w:hAnsi="宋体"/>
          <w:bCs/>
          <w:color w:val="000000"/>
        </w:rPr>
      </w:pPr>
      <w:r>
        <w:rPr>
          <w:rFonts w:hAnsi="宋体" w:hint="eastAsia"/>
          <w:bCs/>
          <w:color w:val="000000"/>
        </w:rPr>
        <w:t>每月应支付的物业服务费为：按每月双方签字确认物业服务确认函中记录的实际投入服务的人员数量×中标工资标准计算应付物业服务费。预付款在服务期开始后用来优先抵扣每个月的物业服务费，直至抵扣完毕。</w:t>
      </w:r>
    </w:p>
    <w:p w:rsidR="0085354F" w:rsidRDefault="00FB4548">
      <w:pPr>
        <w:pStyle w:val="a9"/>
        <w:adjustRightInd w:val="0"/>
        <w:snapToGrid w:val="0"/>
        <w:spacing w:line="400" w:lineRule="exact"/>
        <w:ind w:firstLineChars="202" w:firstLine="424"/>
        <w:outlineLvl w:val="0"/>
        <w:rPr>
          <w:rFonts w:hAnsi="宋体"/>
          <w:bCs/>
          <w:color w:val="000000"/>
        </w:rPr>
      </w:pPr>
      <w:r>
        <w:rPr>
          <w:rFonts w:hAnsi="宋体" w:hint="eastAsia"/>
          <w:bCs/>
          <w:color w:val="000000"/>
        </w:rPr>
        <w:t>支付每月的物业服务费前，双方应就需要支付物业服务费的月份的物业服务情况签订物业服务确认函，双方签字确认当月已按要求完成物业服务后方可支付服务费，否则将被视为未按要求完成服务并拒付当期服务费。</w:t>
      </w:r>
    </w:p>
    <w:p w:rsidR="0085354F" w:rsidRDefault="00FB4548">
      <w:pPr>
        <w:pStyle w:val="a9"/>
        <w:adjustRightInd w:val="0"/>
        <w:snapToGrid w:val="0"/>
        <w:spacing w:line="400" w:lineRule="exact"/>
        <w:ind w:firstLineChars="200" w:firstLine="420"/>
        <w:outlineLvl w:val="0"/>
        <w:rPr>
          <w:rFonts w:hAnsi="宋体"/>
          <w:bCs/>
          <w:color w:val="000000"/>
        </w:rPr>
      </w:pPr>
      <w:r>
        <w:rPr>
          <w:rFonts w:hAnsi="宋体" w:hint="eastAsia"/>
          <w:bCs/>
          <w:color w:val="000000"/>
        </w:rPr>
        <w:t>从中标人开始实施服务工作之日起开始计算，足月的月份服务费为月金额，不足月的月份服务费计算方法为：（中标人月服务费报价金额）÷（当月日历天数）×当月实际工作天数＝不足月的月份的服务费。</w:t>
      </w:r>
    </w:p>
    <w:p w:rsidR="0085354F" w:rsidRDefault="00FB4548">
      <w:pPr>
        <w:pStyle w:val="a9"/>
        <w:adjustRightInd w:val="0"/>
        <w:snapToGrid w:val="0"/>
        <w:spacing w:line="400" w:lineRule="exact"/>
        <w:ind w:firstLineChars="202" w:firstLine="424"/>
        <w:outlineLvl w:val="0"/>
        <w:rPr>
          <w:rFonts w:hAnsi="宋体"/>
          <w:bCs/>
          <w:color w:val="000000"/>
        </w:rPr>
      </w:pPr>
      <w:r>
        <w:rPr>
          <w:rFonts w:hAnsi="宋体" w:hint="eastAsia"/>
          <w:bCs/>
          <w:color w:val="000000"/>
        </w:rPr>
        <w:t>（2）因工作需要增加或减少岗位时，则按新增减人数×中标人的中标工资标准计算费用。</w:t>
      </w:r>
    </w:p>
    <w:p w:rsidR="0085354F" w:rsidRDefault="00FB4548">
      <w:pPr>
        <w:pStyle w:val="a9"/>
        <w:adjustRightInd w:val="0"/>
        <w:snapToGrid w:val="0"/>
        <w:spacing w:line="400" w:lineRule="exact"/>
        <w:ind w:firstLineChars="202" w:firstLine="424"/>
        <w:outlineLvl w:val="0"/>
        <w:rPr>
          <w:rFonts w:hAnsi="宋体"/>
          <w:bCs/>
          <w:color w:val="000000"/>
        </w:rPr>
      </w:pPr>
      <w:r>
        <w:rPr>
          <w:rFonts w:hAnsi="宋体" w:hint="eastAsia"/>
          <w:bCs/>
          <w:color w:val="000000"/>
        </w:rPr>
        <w:t>（3）结算费用时，要扣除中标人在采购人物业用房中产生的物业管理费、水电费等实际费用。</w:t>
      </w:r>
    </w:p>
    <w:p w:rsidR="0085354F" w:rsidRDefault="00FB4548">
      <w:pPr>
        <w:pStyle w:val="a9"/>
        <w:adjustRightInd w:val="0"/>
        <w:snapToGrid w:val="0"/>
        <w:spacing w:line="400" w:lineRule="exact"/>
        <w:ind w:firstLineChars="202" w:firstLine="424"/>
        <w:outlineLvl w:val="0"/>
        <w:rPr>
          <w:rFonts w:hAnsi="宋体"/>
          <w:bCs/>
          <w:color w:val="000000"/>
        </w:rPr>
      </w:pPr>
      <w:r>
        <w:rPr>
          <w:rFonts w:hAnsi="宋体" w:hint="eastAsia"/>
          <w:bCs/>
          <w:color w:val="000000"/>
        </w:rPr>
        <w:t>（4）当月的服务费，在下一月15日前，采购人以转账方式足额转入中标人指定账户。转账前中标人将相应金额的发票交给采购人。</w:t>
      </w:r>
    </w:p>
    <w:p w:rsidR="0085354F" w:rsidRDefault="00FB4548">
      <w:pPr>
        <w:pStyle w:val="a9"/>
        <w:snapToGrid w:val="0"/>
        <w:spacing w:line="420" w:lineRule="exact"/>
        <w:ind w:firstLineChars="202" w:firstLine="424"/>
        <w:outlineLvl w:val="0"/>
        <w:rPr>
          <w:rFonts w:hAnsi="宋体"/>
          <w:bCs/>
          <w:color w:val="000000"/>
        </w:rPr>
      </w:pPr>
      <w:r>
        <w:rPr>
          <w:rFonts w:hAnsi="宋体" w:hint="eastAsia"/>
          <w:bCs/>
          <w:color w:val="000000"/>
        </w:rPr>
        <w:t>2、PVC地板打蜡，大理石及花岗岩地板打蜡费用结算：</w:t>
      </w:r>
    </w:p>
    <w:p w:rsidR="0085354F" w:rsidRDefault="00FB4548">
      <w:pPr>
        <w:spacing w:line="400" w:lineRule="exact"/>
        <w:ind w:firstLineChars="202" w:firstLine="424"/>
        <w:rPr>
          <w:rFonts w:hAnsi="宋体"/>
          <w:bCs/>
          <w:color w:val="000000"/>
        </w:rPr>
      </w:pPr>
      <w:r>
        <w:rPr>
          <w:rFonts w:hAnsi="宋体" w:hint="eastAsia"/>
          <w:bCs/>
          <w:color w:val="000000"/>
        </w:rPr>
        <w:t>从中标人开始实施服务工作之日起开始计算，每三个月按实际</w:t>
      </w:r>
      <w:r>
        <w:rPr>
          <w:rFonts w:hAnsi="宋体" w:hint="eastAsia"/>
          <w:bCs/>
          <w:color w:val="FF0000"/>
        </w:rPr>
        <w:t>服务面积×</w:t>
      </w:r>
      <w:r>
        <w:rPr>
          <w:rFonts w:hAnsi="宋体" w:hint="eastAsia"/>
          <w:bCs/>
          <w:color w:val="000000"/>
        </w:rPr>
        <w:t>中标人的单价报价进行一次</w:t>
      </w:r>
      <w:r>
        <w:rPr>
          <w:rFonts w:hAnsi="宋体" w:hint="eastAsia"/>
          <w:bCs/>
          <w:color w:val="000000"/>
        </w:rPr>
        <w:lastRenderedPageBreak/>
        <w:t>结算，</w:t>
      </w:r>
      <w:r>
        <w:rPr>
          <w:rFonts w:hAnsi="宋体" w:hint="eastAsia"/>
          <w:bCs/>
          <w:color w:val="FF0000"/>
        </w:rPr>
        <w:t>结算前</w:t>
      </w:r>
      <w:r>
        <w:rPr>
          <w:rFonts w:hAnsi="宋体" w:hint="eastAsia"/>
          <w:bCs/>
          <w:color w:val="000000"/>
        </w:rPr>
        <w:t>以科室护长及总务科监管人员进行核算并签字的服务确认表为准，并在下一月</w:t>
      </w:r>
      <w:r>
        <w:rPr>
          <w:rFonts w:hAnsi="宋体" w:hint="eastAsia"/>
          <w:bCs/>
          <w:color w:val="000000"/>
        </w:rPr>
        <w:t>15</w:t>
      </w:r>
      <w:r>
        <w:rPr>
          <w:rFonts w:hAnsi="宋体" w:hint="eastAsia"/>
          <w:bCs/>
          <w:color w:val="000000"/>
        </w:rPr>
        <w:t>日前，采购人以转账方式足额转入中标人指定账户。转账前中标人将相应金额的发票交给采购人。</w:t>
      </w:r>
    </w:p>
    <w:p w:rsidR="0085354F" w:rsidRDefault="00FB4548">
      <w:pPr>
        <w:pStyle w:val="a9"/>
        <w:adjustRightInd w:val="0"/>
        <w:snapToGrid w:val="0"/>
        <w:spacing w:line="400" w:lineRule="exact"/>
        <w:ind w:firstLineChars="202" w:firstLine="424"/>
        <w:outlineLvl w:val="0"/>
        <w:rPr>
          <w:rFonts w:hAnsi="宋体"/>
          <w:bCs/>
          <w:color w:val="000000"/>
        </w:rPr>
      </w:pPr>
      <w:r>
        <w:rPr>
          <w:rFonts w:hAnsi="宋体" w:hint="eastAsia"/>
          <w:bCs/>
          <w:color w:val="000000"/>
        </w:rPr>
        <w:t>其他不在采购需求列表中的服务项目价格与支付方式由中标人与采购人协商决定。</w:t>
      </w:r>
    </w:p>
    <w:p w:rsidR="0085354F" w:rsidRDefault="00FB4548">
      <w:pPr>
        <w:widowControl/>
        <w:adjustRightInd w:val="0"/>
        <w:snapToGrid w:val="0"/>
        <w:spacing w:line="400" w:lineRule="exact"/>
        <w:ind w:left="420"/>
        <w:jc w:val="left"/>
        <w:rPr>
          <w:rFonts w:ascii="宋体" w:hAnsi="宋体" w:cs="宋体"/>
          <w:color w:val="000000"/>
          <w:kern w:val="0"/>
          <w:szCs w:val="21"/>
          <w:u w:val="single"/>
        </w:rPr>
      </w:pPr>
      <w:r>
        <w:rPr>
          <w:rFonts w:ascii="宋体" w:hAnsi="宋体" w:cs="宋体" w:hint="eastAsia"/>
          <w:color w:val="000000"/>
          <w:kern w:val="0"/>
          <w:szCs w:val="21"/>
        </w:rPr>
        <w:t>3、预付款：</w:t>
      </w:r>
      <w:r>
        <w:rPr>
          <w:rFonts w:ascii="宋体" w:hAnsi="宋体" w:cs="宋体" w:hint="eastAsia"/>
          <w:color w:val="000000"/>
          <w:kern w:val="0"/>
          <w:szCs w:val="21"/>
          <w:u w:val="single"/>
        </w:rPr>
        <w:t xml:space="preserve"> 10%  ；</w:t>
      </w:r>
    </w:p>
    <w:p w:rsidR="0085354F" w:rsidRDefault="00FB4548">
      <w:pPr>
        <w:pStyle w:val="a4"/>
        <w:numPr>
          <w:ilvl w:val="255"/>
          <w:numId w:val="0"/>
        </w:numPr>
        <w:adjustRightInd w:val="0"/>
        <w:snapToGrid w:val="0"/>
        <w:spacing w:before="0" w:after="0" w:line="400" w:lineRule="exact"/>
        <w:ind w:firstLineChars="200" w:firstLine="460"/>
        <w:rPr>
          <w:rFonts w:ascii="宋体" w:hAnsi="宋体" w:cs="宋体"/>
          <w:sz w:val="21"/>
          <w:szCs w:val="21"/>
        </w:rPr>
      </w:pPr>
      <w:r>
        <w:rPr>
          <w:rFonts w:ascii="宋体" w:hAnsi="宋体" w:cs="宋体" w:hint="eastAsia"/>
          <w:color w:val="000000"/>
          <w:sz w:val="21"/>
          <w:szCs w:val="21"/>
        </w:rPr>
        <w:t>本项目预付款根据《</w:t>
      </w:r>
      <w:r>
        <w:rPr>
          <w:rFonts w:ascii="宋体" w:hAnsi="宋体" w:cs="宋体" w:hint="eastAsia"/>
          <w:sz w:val="21"/>
          <w:szCs w:val="21"/>
        </w:rPr>
        <w:t>广西壮族自治区财政厅关于加强政府采购促进经济稳定发展有关事项的通知</w:t>
      </w:r>
      <w:r>
        <w:rPr>
          <w:rFonts w:ascii="宋体" w:hAnsi="宋体" w:cs="宋体" w:hint="eastAsia"/>
          <w:color w:val="000000"/>
          <w:sz w:val="21"/>
          <w:szCs w:val="21"/>
        </w:rPr>
        <w:t>》（</w:t>
      </w:r>
      <w:r>
        <w:rPr>
          <w:rFonts w:ascii="宋体" w:hAnsi="宋体" w:cs="宋体" w:hint="eastAsia"/>
          <w:color w:val="000000"/>
          <w:sz w:val="21"/>
          <w:szCs w:val="21"/>
          <w:shd w:val="clear" w:color="auto" w:fill="FFFFFF"/>
        </w:rPr>
        <w:t>桂财采〔2020〕25号</w:t>
      </w:r>
      <w:r>
        <w:rPr>
          <w:rFonts w:ascii="宋体" w:hAnsi="宋体" w:cs="宋体" w:hint="eastAsia"/>
          <w:color w:val="000000"/>
          <w:sz w:val="21"/>
          <w:szCs w:val="21"/>
        </w:rPr>
        <w:t>）文件执行，</w:t>
      </w:r>
      <w:r>
        <w:rPr>
          <w:rFonts w:ascii="宋体" w:hAnsi="宋体" w:cs="宋体" w:hint="eastAsia"/>
          <w:sz w:val="21"/>
          <w:szCs w:val="21"/>
        </w:rPr>
        <w:t>在签订合同前，供应商明确表示无需预付款或者主动要求降低预付款比例的，可不执行预付款条款</w:t>
      </w:r>
      <w:r>
        <w:rPr>
          <w:rFonts w:ascii="宋体" w:hAnsi="宋体" w:cs="宋体" w:hint="eastAsia"/>
          <w:color w:val="000000"/>
          <w:sz w:val="21"/>
          <w:szCs w:val="21"/>
        </w:rPr>
        <w:t>。</w:t>
      </w:r>
    </w:p>
    <w:p w:rsidR="0085354F" w:rsidRDefault="00FB4548">
      <w:pPr>
        <w:adjustRightInd w:val="0"/>
        <w:snapToGrid w:val="0"/>
        <w:spacing w:line="400" w:lineRule="exact"/>
        <w:ind w:firstLineChars="202" w:firstLine="426"/>
        <w:rPr>
          <w:rFonts w:hAnsi="宋体"/>
          <w:b/>
          <w:color w:val="000000"/>
        </w:rPr>
      </w:pPr>
      <w:r>
        <w:rPr>
          <w:rFonts w:hAnsi="宋体" w:hint="eastAsia"/>
          <w:b/>
          <w:bCs/>
          <w:color w:val="000000"/>
        </w:rPr>
        <w:t>八、</w:t>
      </w:r>
      <w:r>
        <w:rPr>
          <w:rFonts w:hAnsi="宋体" w:hint="eastAsia"/>
          <w:b/>
          <w:color w:val="000000"/>
        </w:rPr>
        <w:t>采购控制价</w:t>
      </w:r>
    </w:p>
    <w:p w:rsidR="0085354F" w:rsidRDefault="00FB4548">
      <w:pPr>
        <w:adjustRightInd w:val="0"/>
        <w:snapToGrid w:val="0"/>
        <w:spacing w:line="400" w:lineRule="exact"/>
        <w:ind w:leftChars="-1" w:left="-2" w:firstLineChars="203" w:firstLine="426"/>
        <w:jc w:val="left"/>
        <w:rPr>
          <w:rFonts w:ascii="宋体" w:hAnsi="宋体"/>
          <w:color w:val="000000"/>
          <w:szCs w:val="21"/>
        </w:rPr>
      </w:pPr>
      <w:r>
        <w:rPr>
          <w:rFonts w:ascii="宋体" w:hAnsi="宋体" w:hint="eastAsia"/>
          <w:color w:val="000000"/>
          <w:szCs w:val="21"/>
        </w:rPr>
        <w:t>1、投标人应按以下人均费用限价进行报价：保洁员不得超过</w:t>
      </w:r>
      <w:r>
        <w:rPr>
          <w:rFonts w:ascii="宋体" w:hAnsi="宋体" w:hint="eastAsia"/>
          <w:color w:val="FF0000"/>
          <w:szCs w:val="21"/>
          <w:u w:val="single"/>
        </w:rPr>
        <w:t xml:space="preserve"> 3300</w:t>
      </w:r>
      <w:r>
        <w:rPr>
          <w:rFonts w:ascii="宋体" w:hAnsi="宋体" w:hint="eastAsia"/>
          <w:color w:val="000000"/>
          <w:szCs w:val="21"/>
        </w:rPr>
        <w:t>元/月；水电维修员不得超过</w:t>
      </w:r>
      <w:r>
        <w:rPr>
          <w:rFonts w:ascii="宋体" w:hAnsi="宋体" w:hint="eastAsia"/>
          <w:color w:val="FF0000"/>
          <w:szCs w:val="21"/>
          <w:u w:val="single"/>
        </w:rPr>
        <w:t>4800</w:t>
      </w:r>
      <w:r>
        <w:rPr>
          <w:rFonts w:ascii="宋体" w:hAnsi="宋体" w:hint="eastAsia"/>
          <w:color w:val="000000"/>
          <w:szCs w:val="21"/>
        </w:rPr>
        <w:t>元/月；电梯员不得超过</w:t>
      </w:r>
      <w:r>
        <w:rPr>
          <w:rFonts w:ascii="宋体" w:hAnsi="宋体" w:hint="eastAsia"/>
          <w:color w:val="FF0000"/>
          <w:szCs w:val="21"/>
          <w:u w:val="single"/>
        </w:rPr>
        <w:t xml:space="preserve"> 3850 </w:t>
      </w:r>
      <w:r>
        <w:rPr>
          <w:rFonts w:ascii="宋体" w:hAnsi="宋体" w:hint="eastAsia"/>
          <w:color w:val="000000"/>
          <w:szCs w:val="21"/>
        </w:rPr>
        <w:t>元/月；投标报价超采购最高限价的，投标无效。</w:t>
      </w:r>
    </w:p>
    <w:p w:rsidR="0085354F" w:rsidRDefault="00FB4548">
      <w:pPr>
        <w:adjustRightInd w:val="0"/>
        <w:snapToGrid w:val="0"/>
        <w:spacing w:line="400" w:lineRule="exact"/>
        <w:ind w:firstLineChars="203" w:firstLine="426"/>
        <w:rPr>
          <w:rFonts w:hAnsi="宋体"/>
          <w:b/>
          <w:bCs/>
          <w:color w:val="000000"/>
        </w:rPr>
      </w:pPr>
      <w:r>
        <w:rPr>
          <w:rFonts w:ascii="宋体" w:hAnsi="宋体" w:hint="eastAsia"/>
          <w:color w:val="000000"/>
          <w:szCs w:val="21"/>
        </w:rPr>
        <w:t>2、采购预算为：530.00万元，最高限价为</w:t>
      </w:r>
      <w:r>
        <w:rPr>
          <w:rFonts w:ascii="宋体" w:hAnsi="宋体" w:cs="宋体" w:hint="eastAsia"/>
          <w:b/>
        </w:rPr>
        <w:t>463.36万元</w:t>
      </w:r>
      <w:r>
        <w:rPr>
          <w:rFonts w:ascii="宋体" w:hAnsi="宋体" w:hint="eastAsia"/>
          <w:color w:val="000000"/>
          <w:szCs w:val="21"/>
        </w:rPr>
        <w:t>，投标报价超采购最高限价的，投标无效。</w:t>
      </w:r>
    </w:p>
    <w:p w:rsidR="0085354F" w:rsidRDefault="00FB4548">
      <w:pPr>
        <w:adjustRightInd w:val="0"/>
        <w:snapToGrid w:val="0"/>
        <w:spacing w:line="500" w:lineRule="exact"/>
        <w:ind w:left="2"/>
        <w:rPr>
          <w:rFonts w:ascii="仿宋_GB2312" w:eastAsia="仿宋_GB2312" w:hAnsi="宋体"/>
          <w:b/>
          <w:sz w:val="44"/>
          <w:szCs w:val="44"/>
        </w:rPr>
      </w:pPr>
      <w:r>
        <w:rPr>
          <w:rFonts w:ascii="仿宋_GB2312" w:eastAsia="仿宋_GB2312" w:hAnsi="宋体"/>
          <w:b/>
          <w:sz w:val="44"/>
          <w:szCs w:val="44"/>
        </w:rPr>
        <w:br w:type="page"/>
      </w:r>
    </w:p>
    <w:p w:rsidR="0085354F" w:rsidRDefault="0085354F">
      <w:pPr>
        <w:snapToGrid w:val="0"/>
        <w:jc w:val="center"/>
        <w:rPr>
          <w:rFonts w:ascii="仿宋_GB2312" w:eastAsia="仿宋_GB2312" w:hAnsi="宋体"/>
          <w:b/>
          <w:sz w:val="44"/>
          <w:szCs w:val="44"/>
        </w:rPr>
      </w:pPr>
    </w:p>
    <w:p w:rsidR="0085354F" w:rsidRDefault="0085354F">
      <w:pPr>
        <w:snapToGrid w:val="0"/>
        <w:jc w:val="center"/>
        <w:rPr>
          <w:rFonts w:ascii="仿宋_GB2312" w:eastAsia="仿宋_GB2312" w:hAnsi="宋体"/>
          <w:b/>
          <w:sz w:val="44"/>
          <w:szCs w:val="44"/>
        </w:rPr>
      </w:pPr>
    </w:p>
    <w:p w:rsidR="0085354F" w:rsidRDefault="0085354F">
      <w:pPr>
        <w:snapToGrid w:val="0"/>
        <w:jc w:val="center"/>
        <w:rPr>
          <w:rFonts w:ascii="仿宋_GB2312" w:eastAsia="仿宋_GB2312" w:hAnsi="宋体"/>
          <w:b/>
          <w:sz w:val="44"/>
          <w:szCs w:val="44"/>
        </w:rPr>
      </w:pPr>
    </w:p>
    <w:p w:rsidR="0085354F" w:rsidRDefault="0085354F">
      <w:pPr>
        <w:snapToGrid w:val="0"/>
        <w:jc w:val="center"/>
        <w:rPr>
          <w:rFonts w:ascii="仿宋_GB2312" w:eastAsia="仿宋_GB2312" w:hAnsi="宋体"/>
          <w:b/>
          <w:sz w:val="44"/>
          <w:szCs w:val="44"/>
        </w:rPr>
      </w:pPr>
    </w:p>
    <w:p w:rsidR="0085354F" w:rsidRDefault="0085354F">
      <w:pPr>
        <w:snapToGrid w:val="0"/>
        <w:jc w:val="center"/>
        <w:rPr>
          <w:rFonts w:ascii="仿宋_GB2312" w:eastAsia="仿宋_GB2312" w:hAnsi="宋体"/>
          <w:b/>
          <w:sz w:val="44"/>
          <w:szCs w:val="44"/>
        </w:rPr>
      </w:pPr>
    </w:p>
    <w:p w:rsidR="0085354F" w:rsidRDefault="0085354F">
      <w:pPr>
        <w:snapToGrid w:val="0"/>
        <w:jc w:val="center"/>
        <w:rPr>
          <w:rFonts w:ascii="仿宋_GB2312" w:eastAsia="仿宋_GB2312" w:hAnsi="宋体"/>
          <w:b/>
          <w:sz w:val="44"/>
          <w:szCs w:val="44"/>
        </w:rPr>
      </w:pPr>
    </w:p>
    <w:p w:rsidR="0085354F" w:rsidRDefault="0085354F">
      <w:pPr>
        <w:snapToGrid w:val="0"/>
        <w:jc w:val="center"/>
        <w:rPr>
          <w:rFonts w:ascii="仿宋_GB2312" w:eastAsia="仿宋_GB2312" w:hAnsi="宋体"/>
          <w:b/>
          <w:sz w:val="44"/>
          <w:szCs w:val="44"/>
        </w:rPr>
      </w:pPr>
    </w:p>
    <w:p w:rsidR="0085354F" w:rsidRDefault="0085354F">
      <w:pPr>
        <w:snapToGrid w:val="0"/>
        <w:jc w:val="center"/>
        <w:rPr>
          <w:rFonts w:ascii="仿宋_GB2312" w:eastAsia="仿宋_GB2312" w:hAnsi="宋体"/>
          <w:b/>
          <w:sz w:val="44"/>
          <w:szCs w:val="44"/>
        </w:rPr>
      </w:pPr>
    </w:p>
    <w:p w:rsidR="0085354F" w:rsidRDefault="0085354F">
      <w:pPr>
        <w:snapToGrid w:val="0"/>
        <w:jc w:val="center"/>
        <w:rPr>
          <w:rFonts w:ascii="仿宋_GB2312" w:eastAsia="仿宋_GB2312" w:hAnsi="宋体"/>
          <w:b/>
          <w:sz w:val="44"/>
          <w:szCs w:val="44"/>
        </w:rPr>
      </w:pPr>
    </w:p>
    <w:p w:rsidR="0085354F" w:rsidRDefault="0085354F">
      <w:pPr>
        <w:snapToGrid w:val="0"/>
        <w:jc w:val="center"/>
        <w:rPr>
          <w:rFonts w:ascii="仿宋_GB2312" w:eastAsia="仿宋_GB2312" w:hAnsi="宋体"/>
          <w:b/>
          <w:sz w:val="44"/>
          <w:szCs w:val="44"/>
        </w:rPr>
      </w:pPr>
    </w:p>
    <w:p w:rsidR="0085354F" w:rsidRDefault="00FB4548">
      <w:pPr>
        <w:snapToGrid w:val="0"/>
        <w:jc w:val="center"/>
        <w:rPr>
          <w:rFonts w:ascii="黑体" w:eastAsia="黑体" w:hAnsi="宋体"/>
          <w:sz w:val="32"/>
          <w:szCs w:val="32"/>
        </w:rPr>
      </w:pPr>
      <w:r>
        <w:rPr>
          <w:rFonts w:ascii="仿宋_GB2312" w:eastAsia="仿宋_GB2312" w:hAnsi="宋体" w:hint="eastAsia"/>
          <w:b/>
          <w:sz w:val="44"/>
          <w:szCs w:val="44"/>
        </w:rPr>
        <w:t>第三章  投标人须知</w:t>
      </w:r>
    </w:p>
    <w:p w:rsidR="0085354F" w:rsidRDefault="0085354F">
      <w:pPr>
        <w:snapToGrid w:val="0"/>
        <w:jc w:val="center"/>
        <w:rPr>
          <w:rFonts w:ascii="黑体" w:eastAsia="黑体" w:hAnsi="宋体"/>
          <w:sz w:val="32"/>
          <w:szCs w:val="32"/>
        </w:rPr>
      </w:pPr>
    </w:p>
    <w:p w:rsidR="0085354F" w:rsidRDefault="0085354F">
      <w:pPr>
        <w:snapToGrid w:val="0"/>
        <w:jc w:val="center"/>
        <w:rPr>
          <w:rFonts w:ascii="黑体" w:eastAsia="黑体" w:hAnsi="宋体"/>
          <w:sz w:val="32"/>
          <w:szCs w:val="32"/>
        </w:rPr>
      </w:pPr>
    </w:p>
    <w:p w:rsidR="0085354F" w:rsidRDefault="0085354F">
      <w:pPr>
        <w:snapToGrid w:val="0"/>
        <w:jc w:val="center"/>
        <w:rPr>
          <w:rFonts w:ascii="黑体" w:eastAsia="黑体" w:hAnsi="宋体"/>
          <w:sz w:val="32"/>
          <w:szCs w:val="32"/>
        </w:rPr>
      </w:pPr>
    </w:p>
    <w:p w:rsidR="0085354F" w:rsidRDefault="00FB4548">
      <w:pPr>
        <w:snapToGrid w:val="0"/>
        <w:jc w:val="center"/>
        <w:rPr>
          <w:rFonts w:ascii="仿宋_GB2312" w:eastAsia="仿宋_GB2312" w:hAnsi="宋体"/>
          <w:b/>
          <w:szCs w:val="21"/>
        </w:rPr>
      </w:pPr>
      <w:r>
        <w:rPr>
          <w:rFonts w:ascii="仿宋_GB2312" w:eastAsia="仿宋_GB2312" w:hAnsi="宋体"/>
          <w:b/>
          <w:sz w:val="32"/>
          <w:szCs w:val="32"/>
        </w:rPr>
        <w:br w:type="page"/>
      </w:r>
      <w:r>
        <w:rPr>
          <w:rFonts w:ascii="仿宋_GB2312" w:eastAsia="仿宋_GB2312" w:hAnsi="宋体" w:hint="eastAsia"/>
          <w:b/>
          <w:sz w:val="32"/>
          <w:szCs w:val="32"/>
        </w:rPr>
        <w:lastRenderedPageBreak/>
        <w:t>投标</w:t>
      </w:r>
      <w:bookmarkStart w:id="29" w:name="_Toc254970667"/>
      <w:bookmarkStart w:id="30" w:name="_Toc254970526"/>
      <w:r>
        <w:rPr>
          <w:rFonts w:ascii="仿宋_GB2312" w:eastAsia="仿宋_GB2312" w:hAnsi="宋体" w:hint="eastAsia"/>
          <w:b/>
          <w:sz w:val="32"/>
          <w:szCs w:val="32"/>
        </w:rPr>
        <w:t>人须知及前附表</w:t>
      </w:r>
      <w:bookmarkEnd w:id="29"/>
      <w:bookmarkEnd w:id="30"/>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48"/>
        <w:gridCol w:w="9099"/>
      </w:tblGrid>
      <w:tr w:rsidR="0085354F">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序号</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内容、要求</w:t>
            </w:r>
          </w:p>
        </w:tc>
      </w:tr>
      <w:tr w:rsidR="0085354F">
        <w:trPr>
          <w:trHeight w:val="490"/>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1</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rPr>
                <w:rFonts w:ascii="宋体" w:hAnsi="宋体"/>
                <w:szCs w:val="21"/>
              </w:rPr>
            </w:pPr>
            <w:r>
              <w:rPr>
                <w:rFonts w:ascii="宋体" w:hAnsi="宋体" w:hint="eastAsia"/>
                <w:szCs w:val="21"/>
              </w:rPr>
              <w:t>项目名称：</w:t>
            </w:r>
            <w:r>
              <w:rPr>
                <w:rFonts w:ascii="宋体" w:hAnsi="宋体" w:hint="eastAsia"/>
                <w:b/>
                <w:bCs/>
                <w:szCs w:val="21"/>
              </w:rPr>
              <w:t>广西壮族自治区人民医院2号楼物业服务采购</w:t>
            </w:r>
          </w:p>
        </w:tc>
      </w:tr>
      <w:tr w:rsidR="0085354F">
        <w:trPr>
          <w:trHeight w:val="352"/>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2</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80" w:lineRule="exact"/>
              <w:rPr>
                <w:rFonts w:ascii="宋体" w:hAnsi="宋体"/>
                <w:szCs w:val="21"/>
              </w:rPr>
            </w:pPr>
            <w:r>
              <w:rPr>
                <w:rFonts w:ascii="宋体" w:hAnsi="宋体" w:hint="eastAsia"/>
                <w:szCs w:val="21"/>
              </w:rPr>
              <w:t>投标报价及费用：1、本项目投标应以人民币报价；2、不论投标结果如何，投标人均应自行承担所有与投标有关的全部费用。</w:t>
            </w:r>
          </w:p>
        </w:tc>
      </w:tr>
      <w:tr w:rsidR="0085354F">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3</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80" w:lineRule="exact"/>
              <w:rPr>
                <w:b/>
              </w:rPr>
            </w:pPr>
            <w:r>
              <w:rPr>
                <w:rFonts w:ascii="宋体" w:hAnsi="宋体" w:hint="eastAsia"/>
                <w:szCs w:val="21"/>
              </w:rPr>
              <w:t>投标保证金（人民币）：详见本项目公开招标公告。</w:t>
            </w:r>
          </w:p>
          <w:p w:rsidR="0085354F" w:rsidRDefault="00FB4548">
            <w:pPr>
              <w:snapToGrid w:val="0"/>
              <w:spacing w:line="380" w:lineRule="exact"/>
              <w:rPr>
                <w:rFonts w:ascii="宋体" w:hAnsi="宋体"/>
                <w:szCs w:val="21"/>
              </w:rPr>
            </w:pPr>
            <w:r>
              <w:rPr>
                <w:rFonts w:hint="eastAsia"/>
                <w:bCs/>
              </w:rPr>
              <w:t>实际交纳的保证金按上述要求，否则视为未交纳保证金</w:t>
            </w:r>
            <w:r>
              <w:rPr>
                <w:rFonts w:hint="eastAsia"/>
              </w:rPr>
              <w:t>。</w:t>
            </w:r>
          </w:p>
        </w:tc>
      </w:tr>
      <w:tr w:rsidR="0085354F">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4</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rPr>
                <w:rFonts w:ascii="宋体" w:hAnsi="宋体"/>
                <w:szCs w:val="21"/>
              </w:rPr>
            </w:pPr>
            <w:r>
              <w:rPr>
                <w:rFonts w:ascii="宋体" w:hAnsi="宋体" w:hint="eastAsia"/>
                <w:szCs w:val="21"/>
              </w:rPr>
              <w:t>现场踏勘：要求进行现场踏勘，向业主了解项目具体情况，以提供切合实际的管理服务方案。</w:t>
            </w:r>
          </w:p>
        </w:tc>
      </w:tr>
      <w:tr w:rsidR="0085354F">
        <w:trPr>
          <w:trHeight w:val="382"/>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5</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rPr>
                <w:rFonts w:ascii="宋体" w:hAnsi="宋体"/>
                <w:szCs w:val="21"/>
              </w:rPr>
            </w:pPr>
            <w:r>
              <w:rPr>
                <w:rFonts w:ascii="宋体" w:hAnsi="宋体" w:hint="eastAsia"/>
                <w:szCs w:val="21"/>
              </w:rPr>
              <w:t>演示时间及地点：</w:t>
            </w:r>
            <w:r>
              <w:rPr>
                <w:rFonts w:ascii="宋体" w:hAnsi="宋体" w:hint="eastAsia"/>
                <w:szCs w:val="21"/>
                <w:u w:val="single"/>
              </w:rPr>
              <w:t>无</w:t>
            </w:r>
            <w:r>
              <w:rPr>
                <w:rFonts w:ascii="宋体" w:hAnsi="宋体" w:hint="eastAsia"/>
                <w:szCs w:val="21"/>
              </w:rPr>
              <w:t>。</w:t>
            </w:r>
          </w:p>
        </w:tc>
      </w:tr>
      <w:tr w:rsidR="0085354F">
        <w:trPr>
          <w:trHeight w:val="435"/>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6</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20" w:lineRule="exact"/>
              <w:rPr>
                <w:rFonts w:ascii="宋体" w:hAnsi="宋体"/>
                <w:szCs w:val="21"/>
              </w:rPr>
            </w:pPr>
            <w:r>
              <w:rPr>
                <w:rFonts w:ascii="宋体" w:hAnsi="宋体" w:hint="eastAsia"/>
                <w:szCs w:val="21"/>
              </w:rPr>
              <w:t>答疑、澄清：投标人如认为招标文件表述不清晰、</w:t>
            </w:r>
            <w:r>
              <w:rPr>
                <w:rFonts w:hAnsi="宋体" w:hint="eastAsia"/>
                <w:bCs/>
              </w:rPr>
              <w:t>有误或有不合理要求的</w:t>
            </w:r>
            <w:r>
              <w:rPr>
                <w:rFonts w:ascii="宋体" w:hAnsi="宋体" w:hint="eastAsia"/>
                <w:szCs w:val="21"/>
              </w:rPr>
              <w:t>，应当于</w:t>
            </w:r>
            <w:r>
              <w:rPr>
                <w:rFonts w:ascii="宋体" w:hAnsi="宋体" w:hint="eastAsia"/>
                <w:b/>
                <w:szCs w:val="21"/>
                <w:u w:val="single"/>
              </w:rPr>
              <w:t>2020年</w:t>
            </w:r>
            <w:r w:rsidR="00714854">
              <w:rPr>
                <w:rFonts w:ascii="宋体" w:hAnsi="宋体" w:hint="eastAsia"/>
                <w:b/>
                <w:szCs w:val="21"/>
                <w:u w:val="single"/>
              </w:rPr>
              <w:t>9</w:t>
            </w:r>
            <w:r>
              <w:rPr>
                <w:rFonts w:ascii="宋体" w:hAnsi="宋体" w:hint="eastAsia"/>
                <w:b/>
                <w:szCs w:val="21"/>
                <w:u w:val="single"/>
              </w:rPr>
              <w:t>月</w:t>
            </w:r>
            <w:r w:rsidR="00714854">
              <w:rPr>
                <w:rFonts w:ascii="宋体" w:hAnsi="宋体" w:hint="eastAsia"/>
                <w:b/>
                <w:szCs w:val="21"/>
                <w:u w:val="single"/>
              </w:rPr>
              <w:t>7</w:t>
            </w:r>
            <w:r>
              <w:rPr>
                <w:rFonts w:ascii="宋体" w:hAnsi="宋体" w:hint="eastAsia"/>
                <w:b/>
                <w:szCs w:val="21"/>
                <w:u w:val="single"/>
              </w:rPr>
              <w:t>日</w:t>
            </w:r>
            <w:r>
              <w:rPr>
                <w:rFonts w:ascii="宋体" w:hAnsi="宋体" w:hint="eastAsia"/>
                <w:szCs w:val="21"/>
              </w:rPr>
              <w:t>前，以书面形式要求采购人或者采购代理机构作出书面答疑、澄清；</w:t>
            </w:r>
          </w:p>
          <w:p w:rsidR="0085354F" w:rsidRDefault="00FB4548">
            <w:pPr>
              <w:snapToGrid w:val="0"/>
              <w:spacing w:line="320" w:lineRule="exact"/>
              <w:rPr>
                <w:rFonts w:ascii="宋体" w:hAnsi="宋体"/>
                <w:szCs w:val="21"/>
              </w:rPr>
            </w:pPr>
            <w:r>
              <w:rPr>
                <w:rFonts w:ascii="宋体" w:hAnsi="宋体" w:hint="eastAsia"/>
                <w:szCs w:val="21"/>
              </w:rPr>
              <w:t>询问、质疑：投标人如认为招标文件存在歧视性、排他性或者其他违法内容的，按投标人须知“一、总则（九）询问、质疑和投诉”中的要求向采购人或者采购代理机构提出书面询问、质疑。</w:t>
            </w:r>
          </w:p>
          <w:p w:rsidR="0085354F" w:rsidRDefault="00FB4548">
            <w:pPr>
              <w:snapToGrid w:val="0"/>
              <w:spacing w:line="320" w:lineRule="exact"/>
              <w:rPr>
                <w:rFonts w:ascii="宋体" w:hAnsi="宋体"/>
                <w:szCs w:val="21"/>
              </w:rPr>
            </w:pPr>
            <w:r>
              <w:rPr>
                <w:rFonts w:ascii="宋体" w:hAnsi="宋体" w:hint="eastAsia"/>
                <w:szCs w:val="21"/>
              </w:rPr>
              <w:t>答疑、澄清内容是招标文件的组成部份，本中心将以书面形式送达所有已报名的投标人；</w:t>
            </w:r>
            <w:r>
              <w:rPr>
                <w:rFonts w:hAnsi="宋体" w:hint="eastAsia"/>
              </w:rPr>
              <w:t>本中心可以视采购具体情况，延长招标文件或者资格预审文件提供期限，并在财政部门指定的政府采购信息发布媒体及本中心网站上发布公告。</w:t>
            </w:r>
          </w:p>
        </w:tc>
      </w:tr>
      <w:tr w:rsidR="0085354F">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7</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snapToGrid w:val="0"/>
              <w:spacing w:line="360" w:lineRule="exact"/>
              <w:textAlignment w:val="bottom"/>
              <w:rPr>
                <w:rFonts w:ascii="宋体" w:hAnsi="宋体"/>
                <w:szCs w:val="21"/>
              </w:rPr>
            </w:pPr>
            <w:r>
              <w:rPr>
                <w:rFonts w:ascii="宋体" w:hAnsi="宋体" w:hint="eastAsia"/>
                <w:szCs w:val="21"/>
              </w:rPr>
              <w:t>投标文件组成：开标一览表</w:t>
            </w:r>
            <w:r>
              <w:rPr>
                <w:rFonts w:ascii="宋体" w:hAnsi="宋体" w:cs="Arial" w:hint="eastAsia"/>
                <w:szCs w:val="21"/>
                <w:u w:val="single"/>
              </w:rPr>
              <w:t xml:space="preserve">壹 </w:t>
            </w:r>
            <w:r>
              <w:rPr>
                <w:rFonts w:ascii="宋体" w:hAnsi="宋体" w:cs="Arial" w:hint="eastAsia"/>
                <w:szCs w:val="21"/>
              </w:rPr>
              <w:t>份；资格文件</w:t>
            </w:r>
            <w:r>
              <w:rPr>
                <w:rFonts w:ascii="宋体" w:hAnsi="宋体" w:hint="eastAsia"/>
                <w:szCs w:val="21"/>
              </w:rPr>
              <w:t xml:space="preserve">正本 </w:t>
            </w:r>
            <w:r>
              <w:rPr>
                <w:rFonts w:ascii="宋体" w:hAnsi="宋体" w:cs="Arial" w:hint="eastAsia"/>
                <w:szCs w:val="21"/>
                <w:u w:val="single"/>
              </w:rPr>
              <w:t>壹</w:t>
            </w:r>
            <w:r>
              <w:rPr>
                <w:rFonts w:ascii="宋体" w:hAnsi="宋体" w:hint="eastAsia"/>
                <w:szCs w:val="21"/>
              </w:rPr>
              <w:t>份,副本</w:t>
            </w:r>
            <w:r>
              <w:rPr>
                <w:rFonts w:ascii="宋体" w:hAnsi="宋体" w:hint="eastAsia"/>
                <w:szCs w:val="21"/>
                <w:u w:val="single"/>
              </w:rPr>
              <w:t xml:space="preserve"> 贰 </w:t>
            </w:r>
            <w:r>
              <w:rPr>
                <w:rFonts w:ascii="宋体" w:hAnsi="宋体" w:hint="eastAsia"/>
                <w:szCs w:val="21"/>
              </w:rPr>
              <w:t>份；</w:t>
            </w:r>
            <w:r>
              <w:rPr>
                <w:rFonts w:ascii="宋体" w:hAnsi="宋体" w:cs="Arial" w:hint="eastAsia"/>
                <w:szCs w:val="21"/>
              </w:rPr>
              <w:t>投标文件</w:t>
            </w:r>
            <w:r>
              <w:rPr>
                <w:rFonts w:ascii="宋体" w:hAnsi="宋体" w:hint="eastAsia"/>
                <w:szCs w:val="21"/>
              </w:rPr>
              <w:t>正本</w:t>
            </w:r>
            <w:r>
              <w:rPr>
                <w:rFonts w:ascii="宋体" w:hAnsi="宋体" w:cs="Arial" w:hint="eastAsia"/>
                <w:szCs w:val="21"/>
                <w:u w:val="single"/>
              </w:rPr>
              <w:t>壹</w:t>
            </w:r>
            <w:r>
              <w:rPr>
                <w:rFonts w:ascii="宋体" w:hAnsi="宋体" w:hint="eastAsia"/>
                <w:szCs w:val="21"/>
              </w:rPr>
              <w:t>份，副本</w:t>
            </w:r>
            <w:r>
              <w:rPr>
                <w:rFonts w:ascii="宋体" w:hAnsi="宋体" w:hint="eastAsia"/>
                <w:szCs w:val="21"/>
                <w:u w:val="single"/>
              </w:rPr>
              <w:t xml:space="preserve"> 肆 </w:t>
            </w:r>
            <w:r>
              <w:rPr>
                <w:rFonts w:ascii="宋体" w:hAnsi="宋体" w:hint="eastAsia"/>
                <w:szCs w:val="21"/>
              </w:rPr>
              <w:t>份,提供投标文件电子版光盘1份(光盘封面请注明项目名称、项目编号及投标人名称)。</w:t>
            </w:r>
          </w:p>
        </w:tc>
      </w:tr>
      <w:tr w:rsidR="0085354F">
        <w:trPr>
          <w:trHeight w:val="701"/>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8</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rsidP="00714854">
            <w:pPr>
              <w:snapToGrid w:val="0"/>
              <w:spacing w:line="300" w:lineRule="exact"/>
              <w:rPr>
                <w:rFonts w:ascii="宋体" w:hAnsi="宋体"/>
                <w:szCs w:val="21"/>
              </w:rPr>
            </w:pPr>
            <w:r>
              <w:rPr>
                <w:rFonts w:ascii="宋体" w:hAnsi="宋体" w:hint="eastAsia"/>
                <w:szCs w:val="21"/>
              </w:rPr>
              <w:t>投标截止时间及地点：</w:t>
            </w:r>
            <w:r>
              <w:rPr>
                <w:rFonts w:hint="eastAsia"/>
                <w:b/>
                <w:u w:val="single"/>
              </w:rPr>
              <w:t>2020</w:t>
            </w:r>
            <w:r>
              <w:rPr>
                <w:rFonts w:hint="eastAsia"/>
                <w:b/>
                <w:u w:val="single"/>
              </w:rPr>
              <w:t>年</w:t>
            </w:r>
            <w:r w:rsidR="00714854">
              <w:rPr>
                <w:rFonts w:hint="eastAsia"/>
                <w:b/>
                <w:u w:val="single"/>
              </w:rPr>
              <w:t>9</w:t>
            </w:r>
            <w:r>
              <w:rPr>
                <w:rFonts w:hint="eastAsia"/>
                <w:b/>
                <w:u w:val="single"/>
              </w:rPr>
              <w:t>月</w:t>
            </w:r>
            <w:r w:rsidR="00714854">
              <w:rPr>
                <w:rFonts w:hint="eastAsia"/>
                <w:b/>
                <w:u w:val="single"/>
              </w:rPr>
              <w:t>21</w:t>
            </w:r>
            <w:r>
              <w:rPr>
                <w:rFonts w:hint="eastAsia"/>
                <w:b/>
                <w:u w:val="single"/>
              </w:rPr>
              <w:t>日</w:t>
            </w:r>
            <w:r>
              <w:rPr>
                <w:rFonts w:hint="eastAsia"/>
                <w:b/>
              </w:rPr>
              <w:t>上午</w:t>
            </w:r>
            <w:r>
              <w:rPr>
                <w:rFonts w:hint="eastAsia"/>
                <w:b/>
              </w:rPr>
              <w:t>10</w:t>
            </w:r>
            <w:r>
              <w:rPr>
                <w:rFonts w:hint="eastAsia"/>
                <w:b/>
              </w:rPr>
              <w:t>时正，</w:t>
            </w:r>
            <w:r>
              <w:rPr>
                <w:rFonts w:ascii="宋体" w:hAnsi="宋体" w:cs="Arial" w:hint="eastAsia"/>
                <w:b/>
                <w:szCs w:val="21"/>
                <w:u w:val="single"/>
              </w:rPr>
              <w:t>南宁市朝阳路63号广西壮族自治区政府采购中心开标室</w:t>
            </w:r>
            <w:r>
              <w:rPr>
                <w:rFonts w:hint="eastAsia"/>
                <w:b/>
                <w:u w:val="single"/>
              </w:rPr>
              <w:t>。</w:t>
            </w:r>
          </w:p>
        </w:tc>
      </w:tr>
      <w:tr w:rsidR="0085354F">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9</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rsidP="00714854">
            <w:pPr>
              <w:snapToGrid w:val="0"/>
              <w:spacing w:line="300" w:lineRule="exact"/>
              <w:rPr>
                <w:rFonts w:ascii="宋体" w:hAnsi="宋体"/>
                <w:szCs w:val="21"/>
              </w:rPr>
            </w:pPr>
            <w:r>
              <w:rPr>
                <w:rFonts w:ascii="宋体" w:hAnsi="宋体" w:hint="eastAsia"/>
                <w:szCs w:val="21"/>
              </w:rPr>
              <w:t>开标时间及地点：</w:t>
            </w:r>
            <w:r>
              <w:rPr>
                <w:rFonts w:hint="eastAsia"/>
                <w:b/>
                <w:u w:val="single"/>
              </w:rPr>
              <w:t>2020</w:t>
            </w:r>
            <w:r>
              <w:rPr>
                <w:rFonts w:hint="eastAsia"/>
                <w:b/>
                <w:u w:val="single"/>
              </w:rPr>
              <w:t>年</w:t>
            </w:r>
            <w:r w:rsidR="00714854">
              <w:rPr>
                <w:rFonts w:hint="eastAsia"/>
                <w:b/>
                <w:u w:val="single"/>
              </w:rPr>
              <w:t>9</w:t>
            </w:r>
            <w:r>
              <w:rPr>
                <w:rFonts w:hint="eastAsia"/>
                <w:b/>
                <w:u w:val="single"/>
              </w:rPr>
              <w:t>月</w:t>
            </w:r>
            <w:r w:rsidR="00714854">
              <w:rPr>
                <w:rFonts w:hint="eastAsia"/>
                <w:b/>
                <w:u w:val="single"/>
              </w:rPr>
              <w:t>21</w:t>
            </w:r>
            <w:r>
              <w:rPr>
                <w:rFonts w:hint="eastAsia"/>
                <w:b/>
                <w:u w:val="single"/>
              </w:rPr>
              <w:t>日</w:t>
            </w:r>
            <w:r>
              <w:rPr>
                <w:rFonts w:hint="eastAsia"/>
                <w:b/>
              </w:rPr>
              <w:t>上午</w:t>
            </w:r>
            <w:r>
              <w:rPr>
                <w:rFonts w:hint="eastAsia"/>
                <w:b/>
              </w:rPr>
              <w:t>10</w:t>
            </w:r>
            <w:r>
              <w:rPr>
                <w:rFonts w:hint="eastAsia"/>
                <w:b/>
              </w:rPr>
              <w:t>时正，</w:t>
            </w:r>
            <w:r>
              <w:rPr>
                <w:rFonts w:ascii="宋体" w:hAnsi="宋体" w:cs="Arial" w:hint="eastAsia"/>
                <w:b/>
                <w:szCs w:val="21"/>
                <w:u w:val="single"/>
              </w:rPr>
              <w:t>南宁市朝阳路63号广西壮族自治区政府采购中心开标室</w:t>
            </w:r>
            <w:r>
              <w:rPr>
                <w:rFonts w:hint="eastAsia"/>
                <w:b/>
                <w:u w:val="single"/>
              </w:rPr>
              <w:t>。</w:t>
            </w:r>
          </w:p>
        </w:tc>
      </w:tr>
      <w:tr w:rsidR="0085354F">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10</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snapToGrid w:val="0"/>
              <w:spacing w:line="360" w:lineRule="exact"/>
              <w:textAlignment w:val="bottom"/>
              <w:rPr>
                <w:rFonts w:ascii="宋体" w:hAnsi="宋体"/>
                <w:szCs w:val="21"/>
              </w:rPr>
            </w:pPr>
            <w:r>
              <w:rPr>
                <w:rFonts w:ascii="宋体" w:hAnsi="宋体" w:hint="eastAsia"/>
                <w:szCs w:val="21"/>
              </w:rPr>
              <w:t>评标方法及评定标准：综合评分法</w:t>
            </w:r>
          </w:p>
        </w:tc>
      </w:tr>
      <w:tr w:rsidR="0085354F">
        <w:trPr>
          <w:trHeight w:val="405"/>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11</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snapToGrid w:val="0"/>
              <w:spacing w:line="300" w:lineRule="exact"/>
              <w:textAlignment w:val="bottom"/>
              <w:rPr>
                <w:rFonts w:ascii="宋体" w:hAnsi="宋体"/>
                <w:szCs w:val="21"/>
              </w:rPr>
            </w:pPr>
            <w:r>
              <w:rPr>
                <w:rFonts w:ascii="宋体" w:hAnsi="宋体" w:hint="eastAsia"/>
                <w:szCs w:val="21"/>
              </w:rPr>
              <w:t>中标公告及中标通知书：本中心在采购人依法确认中标人后二个工作日内发布中标公告和中标通知书，中标公告发布于上述媒体</w:t>
            </w:r>
            <w:r>
              <w:rPr>
                <w:rFonts w:ascii="宋体" w:hAnsi="宋体" w:cs="Courier New" w:hint="eastAsia"/>
                <w:szCs w:val="21"/>
              </w:rPr>
              <w:t>（详细见公告中公布的网站）</w:t>
            </w:r>
            <w:r>
              <w:rPr>
                <w:rFonts w:ascii="宋体" w:hAnsi="宋体" w:hint="eastAsia"/>
                <w:szCs w:val="21"/>
              </w:rPr>
              <w:t>。</w:t>
            </w:r>
          </w:p>
        </w:tc>
      </w:tr>
      <w:tr w:rsidR="0085354F">
        <w:trPr>
          <w:trHeight w:val="375"/>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12</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snapToGrid w:val="0"/>
              <w:spacing w:line="300" w:lineRule="exact"/>
              <w:textAlignment w:val="bottom"/>
              <w:rPr>
                <w:rFonts w:ascii="宋体" w:hAnsi="宋体"/>
                <w:szCs w:val="21"/>
              </w:rPr>
            </w:pPr>
            <w:r>
              <w:rPr>
                <w:rFonts w:ascii="宋体" w:hAnsi="宋体" w:hint="eastAsia"/>
                <w:szCs w:val="21"/>
              </w:rPr>
              <w:t>投标保证金</w:t>
            </w:r>
            <w:r>
              <w:rPr>
                <w:rFonts w:hAnsi="宋体" w:hint="eastAsia"/>
              </w:rPr>
              <w:t>交纳及</w:t>
            </w:r>
            <w:r>
              <w:rPr>
                <w:rFonts w:ascii="宋体" w:hAnsi="宋体" w:hint="eastAsia"/>
                <w:szCs w:val="21"/>
              </w:rPr>
              <w:t>退还（不计息）：</w:t>
            </w:r>
            <w:r>
              <w:rPr>
                <w:rFonts w:hAnsi="宋体" w:cs="Arial" w:hint="eastAsia"/>
              </w:rPr>
              <w:t>投标人应于公告规定的时间前将投标保证金以</w:t>
            </w:r>
            <w:r>
              <w:rPr>
                <w:rFonts w:ascii="宋体" w:hAnsi="宋体"/>
                <w:szCs w:val="21"/>
                <w:u w:val="single"/>
              </w:rPr>
              <w:t>支票、汇票、本票</w:t>
            </w:r>
            <w:r>
              <w:rPr>
                <w:rFonts w:ascii="宋体" w:hAnsi="宋体" w:hint="eastAsia"/>
                <w:szCs w:val="21"/>
                <w:u w:val="single"/>
              </w:rPr>
              <w:t>、</w:t>
            </w:r>
            <w:r>
              <w:rPr>
                <w:rFonts w:hAnsi="宋体" w:cs="Arial" w:hint="eastAsia"/>
                <w:bCs/>
                <w:u w:val="single"/>
              </w:rPr>
              <w:t>网上银行等非现金</w:t>
            </w:r>
            <w:r>
              <w:rPr>
                <w:rFonts w:hAnsi="宋体" w:cs="Arial" w:hint="eastAsia"/>
              </w:rPr>
              <w:t>形式转至本中心</w:t>
            </w:r>
            <w:r>
              <w:rPr>
                <w:rFonts w:hint="eastAsia"/>
                <w:b/>
                <w:bCs/>
              </w:rPr>
              <w:t>账户</w:t>
            </w:r>
            <w:r>
              <w:rPr>
                <w:rFonts w:hAnsi="宋体" w:cs="Arial" w:hint="eastAsia"/>
              </w:rPr>
              <w:t>。除招标文件规定不予退还保证金的情形外，中</w:t>
            </w:r>
            <w:r>
              <w:rPr>
                <w:rFonts w:ascii="宋体" w:hAnsi="宋体" w:hint="eastAsia"/>
                <w:szCs w:val="21"/>
              </w:rPr>
              <w:t>标通知书发布后五个工作日内退还未中标投标人的投标保证金，</w:t>
            </w:r>
            <w:r>
              <w:rPr>
                <w:rFonts w:ascii="宋体" w:hAnsi="宋体"/>
                <w:b/>
                <w:szCs w:val="21"/>
              </w:rPr>
              <w:t>自政府采购合同签订之日起</w:t>
            </w:r>
            <w:r>
              <w:rPr>
                <w:rFonts w:ascii="宋体" w:hAnsi="宋体" w:hint="eastAsia"/>
                <w:b/>
                <w:szCs w:val="21"/>
              </w:rPr>
              <w:t>五</w:t>
            </w:r>
            <w:r>
              <w:rPr>
                <w:rFonts w:ascii="宋体" w:hAnsi="宋体"/>
                <w:b/>
                <w:szCs w:val="21"/>
              </w:rPr>
              <w:t>个工作日内</w:t>
            </w:r>
            <w:r>
              <w:rPr>
                <w:rFonts w:ascii="宋体" w:hAnsi="宋体" w:hint="eastAsia"/>
                <w:b/>
                <w:szCs w:val="21"/>
              </w:rPr>
              <w:t>（合同签订后送达本中心)</w:t>
            </w:r>
            <w:r>
              <w:rPr>
                <w:rFonts w:ascii="宋体" w:hAnsi="宋体"/>
                <w:b/>
                <w:szCs w:val="21"/>
              </w:rPr>
              <w:t>退还中标供应商的投标保证金</w:t>
            </w:r>
            <w:r>
              <w:rPr>
                <w:rFonts w:ascii="宋体" w:hAnsi="宋体"/>
                <w:szCs w:val="21"/>
              </w:rPr>
              <w:t>。</w:t>
            </w:r>
            <w:r>
              <w:rPr>
                <w:rFonts w:hint="eastAsia"/>
                <w:kern w:val="0"/>
              </w:rPr>
              <w:t>本项目保证金事宜请联系本中心财务处（电话：</w:t>
            </w:r>
            <w:r>
              <w:rPr>
                <w:kern w:val="0"/>
              </w:rPr>
              <w:t>0771-2501693</w:t>
            </w:r>
            <w:r>
              <w:rPr>
                <w:rFonts w:hint="eastAsia"/>
                <w:kern w:val="0"/>
              </w:rPr>
              <w:t>，地址：南宁市园湖南路</w:t>
            </w:r>
            <w:r>
              <w:rPr>
                <w:kern w:val="0"/>
              </w:rPr>
              <w:t>2-60</w:t>
            </w:r>
            <w:r>
              <w:rPr>
                <w:rFonts w:hint="eastAsia"/>
                <w:kern w:val="0"/>
              </w:rPr>
              <w:t>号）</w:t>
            </w:r>
            <w:r>
              <w:rPr>
                <w:rFonts w:ascii="宋体" w:hAnsi="宋体" w:hint="eastAsia"/>
                <w:szCs w:val="21"/>
              </w:rPr>
              <w:t>，</w:t>
            </w:r>
            <w:r>
              <w:t>广西壮族自治区政府采购中</w:t>
            </w:r>
            <w:r>
              <w:rPr>
                <w:rFonts w:hint="eastAsia"/>
              </w:rPr>
              <w:t>心将按有关规定</w:t>
            </w:r>
            <w:r>
              <w:rPr>
                <w:rFonts w:ascii="宋体" w:hAnsi="宋体" w:hint="eastAsia"/>
                <w:szCs w:val="21"/>
              </w:rPr>
              <w:t>退还投标人的投标保证金。</w:t>
            </w:r>
          </w:p>
        </w:tc>
      </w:tr>
      <w:tr w:rsidR="0085354F">
        <w:trPr>
          <w:trHeight w:val="525"/>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13</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snapToGrid w:val="0"/>
              <w:spacing w:line="320" w:lineRule="exact"/>
              <w:textAlignment w:val="bottom"/>
              <w:rPr>
                <w:rFonts w:ascii="宋体" w:hAnsi="宋体"/>
                <w:szCs w:val="21"/>
              </w:rPr>
            </w:pPr>
            <w:r>
              <w:rPr>
                <w:rFonts w:ascii="宋体" w:hAnsi="宋体" w:hint="eastAsia"/>
                <w:szCs w:val="21"/>
              </w:rPr>
              <w:t>采购资金来源：财政性资金。</w:t>
            </w:r>
          </w:p>
        </w:tc>
      </w:tr>
      <w:tr w:rsidR="0085354F">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14</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20" w:lineRule="exact"/>
              <w:rPr>
                <w:rFonts w:ascii="宋体" w:hAnsi="宋体"/>
                <w:szCs w:val="21"/>
              </w:rPr>
            </w:pPr>
            <w:r>
              <w:rPr>
                <w:rFonts w:ascii="宋体" w:hAnsi="宋体" w:hint="eastAsia"/>
                <w:szCs w:val="21"/>
              </w:rPr>
              <w:t>付款方式：采购人自行支付。</w:t>
            </w:r>
          </w:p>
        </w:tc>
      </w:tr>
      <w:tr w:rsidR="0085354F">
        <w:trPr>
          <w:trHeight w:val="389"/>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15</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rPr>
                <w:rFonts w:ascii="宋体" w:hAnsi="宋体"/>
                <w:szCs w:val="21"/>
              </w:rPr>
            </w:pPr>
            <w:r>
              <w:rPr>
                <w:rFonts w:ascii="宋体" w:hAnsi="宋体" w:hint="eastAsia"/>
                <w:szCs w:val="21"/>
              </w:rPr>
              <w:t>投标文件有效期：</w:t>
            </w:r>
            <w:r>
              <w:rPr>
                <w:rFonts w:ascii="宋体" w:hAnsi="宋体" w:cs="Arial" w:hint="eastAsia"/>
                <w:szCs w:val="21"/>
                <w:u w:val="single"/>
              </w:rPr>
              <w:t xml:space="preserve"> 六十日。</w:t>
            </w:r>
          </w:p>
        </w:tc>
      </w:tr>
      <w:tr w:rsidR="0085354F">
        <w:trPr>
          <w:trHeight w:val="509"/>
        </w:trPr>
        <w:tc>
          <w:tcPr>
            <w:tcW w:w="648"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16</w:t>
            </w:r>
          </w:p>
        </w:tc>
        <w:tc>
          <w:tcPr>
            <w:tcW w:w="9099"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rPr>
                <w:rFonts w:ascii="宋体" w:hAnsi="宋体"/>
                <w:szCs w:val="21"/>
              </w:rPr>
            </w:pPr>
            <w:r>
              <w:rPr>
                <w:rFonts w:hAnsi="宋体" w:hint="eastAsia"/>
              </w:rPr>
              <w:t>本招标文件解释权属广西壮族自治区政府采购中心。</w:t>
            </w:r>
          </w:p>
        </w:tc>
      </w:tr>
    </w:tbl>
    <w:p w:rsidR="0085354F" w:rsidRDefault="00FB4548">
      <w:pPr>
        <w:pStyle w:val="a9"/>
        <w:snapToGrid w:val="0"/>
        <w:spacing w:before="120" w:after="120" w:line="360" w:lineRule="exact"/>
        <w:jc w:val="center"/>
        <w:rPr>
          <w:rFonts w:hAnsi="宋体"/>
          <w:b/>
        </w:rPr>
      </w:pPr>
      <w:r>
        <w:rPr>
          <w:rFonts w:ascii="仿宋_GB2312" w:eastAsia="仿宋_GB2312" w:hAnsi="宋体"/>
          <w:b/>
          <w:sz w:val="32"/>
          <w:szCs w:val="32"/>
        </w:rPr>
        <w:br w:type="page"/>
      </w:r>
      <w:r>
        <w:rPr>
          <w:rFonts w:ascii="仿宋_GB2312" w:eastAsia="仿宋_GB2312" w:hAnsi="宋体" w:hint="eastAsia"/>
          <w:b/>
          <w:sz w:val="32"/>
          <w:szCs w:val="32"/>
        </w:rPr>
        <w:lastRenderedPageBreak/>
        <w:t>投标人须知</w:t>
      </w:r>
    </w:p>
    <w:p w:rsidR="0085354F" w:rsidRDefault="00FB4548">
      <w:pPr>
        <w:pStyle w:val="a9"/>
        <w:snapToGrid w:val="0"/>
        <w:spacing w:before="120" w:after="120" w:line="440" w:lineRule="exact"/>
        <w:rPr>
          <w:rFonts w:hAnsi="宋体"/>
          <w:b/>
        </w:rPr>
      </w:pPr>
      <w:r>
        <w:rPr>
          <w:rFonts w:hAnsi="宋体" w:hint="eastAsia"/>
          <w:b/>
        </w:rPr>
        <w:t>一、总  则</w:t>
      </w:r>
    </w:p>
    <w:p w:rsidR="0085354F" w:rsidRDefault="00FB4548">
      <w:pPr>
        <w:snapToGrid w:val="0"/>
        <w:spacing w:line="440" w:lineRule="exact"/>
        <w:ind w:firstLineChars="196" w:firstLine="413"/>
        <w:jc w:val="left"/>
        <w:outlineLvl w:val="0"/>
        <w:rPr>
          <w:rFonts w:ascii="宋体" w:hAnsi="宋体"/>
          <w:b/>
          <w:szCs w:val="21"/>
        </w:rPr>
      </w:pPr>
      <w:bookmarkStart w:id="31" w:name="_Toc254970527"/>
      <w:bookmarkStart w:id="32" w:name="_Toc254970668"/>
      <w:r>
        <w:rPr>
          <w:rFonts w:ascii="宋体" w:hAnsi="宋体" w:hint="eastAsia"/>
          <w:b/>
          <w:szCs w:val="21"/>
        </w:rPr>
        <w:t>（一） 适用范围</w:t>
      </w:r>
      <w:bookmarkEnd w:id="31"/>
      <w:bookmarkEnd w:id="32"/>
    </w:p>
    <w:p w:rsidR="0085354F" w:rsidRDefault="00FB4548">
      <w:pPr>
        <w:snapToGrid w:val="0"/>
        <w:spacing w:line="440" w:lineRule="exact"/>
        <w:ind w:firstLineChars="200" w:firstLine="420"/>
        <w:jc w:val="left"/>
        <w:rPr>
          <w:rFonts w:ascii="宋体" w:hAnsi="宋体"/>
          <w:szCs w:val="21"/>
        </w:rPr>
      </w:pPr>
      <w:r>
        <w:rPr>
          <w:rFonts w:ascii="宋体" w:hAnsi="宋体" w:hint="eastAsia"/>
          <w:szCs w:val="21"/>
        </w:rPr>
        <w:t>本招标文件适用于</w:t>
      </w:r>
      <w:r>
        <w:rPr>
          <w:rFonts w:ascii="宋体" w:hAnsi="宋体" w:hint="eastAsia"/>
          <w:bCs/>
          <w:szCs w:val="21"/>
        </w:rPr>
        <w:t>本</w:t>
      </w:r>
      <w:r>
        <w:rPr>
          <w:rFonts w:ascii="宋体" w:hAnsi="宋体" w:hint="eastAsia"/>
          <w:szCs w:val="21"/>
        </w:rPr>
        <w:t>项目的招标、投标、评标、定标、验收、合同履约、付款等行为（法律、法规另有规定的，从其规定）。</w:t>
      </w:r>
    </w:p>
    <w:p w:rsidR="0085354F" w:rsidRDefault="00FB4548" w:rsidP="005E01B7">
      <w:pPr>
        <w:snapToGrid w:val="0"/>
        <w:spacing w:beforeLines="50" w:line="360" w:lineRule="exact"/>
        <w:ind w:firstLineChars="147" w:firstLine="310"/>
        <w:jc w:val="left"/>
        <w:outlineLvl w:val="0"/>
        <w:rPr>
          <w:rFonts w:ascii="宋体" w:hAnsi="宋体"/>
          <w:b/>
          <w:szCs w:val="21"/>
        </w:rPr>
      </w:pPr>
      <w:bookmarkStart w:id="33" w:name="_Toc254970669"/>
      <w:bookmarkStart w:id="34" w:name="_Toc254970528"/>
      <w:bookmarkStart w:id="35" w:name="_Toc254970548"/>
      <w:bookmarkStart w:id="36" w:name="_Toc254970689"/>
      <w:r>
        <w:rPr>
          <w:rFonts w:ascii="宋体" w:hAnsi="宋体" w:hint="eastAsia"/>
          <w:b/>
          <w:szCs w:val="21"/>
        </w:rPr>
        <w:t>（二）定义</w:t>
      </w:r>
      <w:bookmarkEnd w:id="33"/>
      <w:bookmarkEnd w:id="34"/>
    </w:p>
    <w:p w:rsidR="0085354F" w:rsidRDefault="00FB4548">
      <w:pPr>
        <w:snapToGrid w:val="0"/>
        <w:spacing w:line="360" w:lineRule="exact"/>
        <w:ind w:firstLineChars="200" w:firstLine="420"/>
        <w:jc w:val="left"/>
        <w:rPr>
          <w:rFonts w:hAnsi="宋体"/>
        </w:rPr>
      </w:pPr>
      <w:bookmarkStart w:id="37" w:name="_Toc254970529"/>
      <w:bookmarkStart w:id="38" w:name="_Toc254970670"/>
      <w:r>
        <w:rPr>
          <w:rFonts w:ascii="宋体" w:hAnsi="宋体" w:hint="eastAsia"/>
          <w:szCs w:val="21"/>
        </w:rPr>
        <w:t>1.</w:t>
      </w:r>
      <w:r>
        <w:rPr>
          <w:rFonts w:hAnsi="宋体" w:hint="eastAsia"/>
        </w:rPr>
        <w:t xml:space="preserve"> </w:t>
      </w:r>
      <w:r>
        <w:rPr>
          <w:rFonts w:hAnsi="宋体" w:hint="eastAsia"/>
        </w:rPr>
        <w:t>“采购人”系指组织本次招标的采购单位。</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2.</w:t>
      </w:r>
      <w:r>
        <w:rPr>
          <w:rFonts w:hAnsi="宋体" w:hint="eastAsia"/>
        </w:rPr>
        <w:t xml:space="preserve"> </w:t>
      </w:r>
      <w:r>
        <w:rPr>
          <w:rFonts w:hAnsi="宋体" w:hint="eastAsia"/>
        </w:rPr>
        <w:t>“采购代理机构”系指广西壮族自治区政府采购中心（以下简称“本中心）。</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3.</w:t>
      </w:r>
      <w:r>
        <w:rPr>
          <w:rFonts w:hAnsi="宋体" w:hint="eastAsia"/>
        </w:rPr>
        <w:t xml:space="preserve"> </w:t>
      </w:r>
      <w:r>
        <w:rPr>
          <w:rFonts w:hAnsi="宋体" w:hint="eastAsia"/>
        </w:rPr>
        <w:t>“投标人”系指响应招标、参加投标竞争的法人、其他组织或者自然人。</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4.“产品”系指供方按招标文件规定，须向采购人提供的一切设备、保险、税金、备品备件、工具、手册及其它有关技术资料和材料。</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5.“服务”系指招标文件规定投标人须承担的安装、调试、技术协助、校准、培训、技术指导以及其他类似的义务。</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6.“项目”系指投标人按招标文件规定向采购人提供的产品和服务。</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7.“书面形式”包括信函、传真、电报等。</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8.“▲”系指实质性要求条款。</w:t>
      </w:r>
    </w:p>
    <w:p w:rsidR="0085354F" w:rsidRDefault="00FB4548" w:rsidP="005E01B7">
      <w:pPr>
        <w:snapToGrid w:val="0"/>
        <w:spacing w:beforeLines="50" w:line="360" w:lineRule="exact"/>
        <w:ind w:firstLineChars="196" w:firstLine="413"/>
        <w:jc w:val="left"/>
        <w:outlineLvl w:val="1"/>
        <w:rPr>
          <w:rFonts w:ascii="宋体" w:hAnsi="宋体"/>
          <w:b/>
          <w:szCs w:val="21"/>
        </w:rPr>
      </w:pPr>
      <w:r>
        <w:rPr>
          <w:rFonts w:ascii="宋体" w:hAnsi="宋体" w:hint="eastAsia"/>
          <w:b/>
          <w:szCs w:val="21"/>
        </w:rPr>
        <w:t>（三）招标方式</w:t>
      </w:r>
      <w:bookmarkEnd w:id="37"/>
      <w:bookmarkEnd w:id="38"/>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公开招标方式。</w:t>
      </w:r>
    </w:p>
    <w:p w:rsidR="0085354F" w:rsidRDefault="00FB4548" w:rsidP="005E01B7">
      <w:pPr>
        <w:snapToGrid w:val="0"/>
        <w:spacing w:beforeLines="50" w:line="360" w:lineRule="exact"/>
        <w:ind w:firstLineChars="196" w:firstLine="413"/>
        <w:jc w:val="left"/>
        <w:outlineLvl w:val="0"/>
        <w:rPr>
          <w:rFonts w:ascii="宋体" w:hAnsi="宋体"/>
          <w:b/>
          <w:szCs w:val="21"/>
        </w:rPr>
      </w:pPr>
      <w:bookmarkStart w:id="39" w:name="_Toc254970671"/>
      <w:bookmarkStart w:id="40" w:name="_Toc254970530"/>
      <w:r>
        <w:rPr>
          <w:rFonts w:ascii="宋体" w:hAnsi="宋体" w:hint="eastAsia"/>
          <w:b/>
          <w:szCs w:val="21"/>
        </w:rPr>
        <w:t>（四）投标委托</w:t>
      </w:r>
      <w:bookmarkEnd w:id="39"/>
      <w:bookmarkEnd w:id="40"/>
    </w:p>
    <w:p w:rsidR="0085354F" w:rsidRDefault="00FB4548">
      <w:pPr>
        <w:pStyle w:val="a8"/>
        <w:snapToGrid w:val="0"/>
        <w:spacing w:line="360" w:lineRule="exact"/>
        <w:ind w:firstLineChars="200" w:firstLine="420"/>
        <w:jc w:val="left"/>
        <w:rPr>
          <w:rFonts w:ascii="宋体" w:eastAsia="宋体" w:hAnsi="宋体"/>
          <w:sz w:val="21"/>
          <w:szCs w:val="21"/>
        </w:rPr>
      </w:pPr>
      <w:r>
        <w:rPr>
          <w:rFonts w:ascii="宋体" w:eastAsia="宋体" w:hAnsi="宋体" w:hint="eastAsia"/>
          <w:sz w:val="21"/>
          <w:szCs w:val="21"/>
        </w:rPr>
        <w:t>投标人代表须携带有效身份证件。如投标人代表不是法定代表人(负责人)，须有法定代表人(负责人)出具的授权委托书（正本用原件，副本用复印件，格式见第六章《投标文件格式》）。</w:t>
      </w:r>
    </w:p>
    <w:p w:rsidR="0085354F" w:rsidRDefault="00FB4548" w:rsidP="005E01B7">
      <w:pPr>
        <w:snapToGrid w:val="0"/>
        <w:spacing w:beforeLines="50" w:line="360" w:lineRule="exact"/>
        <w:ind w:firstLineChars="196" w:firstLine="413"/>
        <w:jc w:val="left"/>
        <w:outlineLvl w:val="0"/>
        <w:rPr>
          <w:rFonts w:ascii="宋体" w:hAnsi="宋体"/>
          <w:b/>
          <w:szCs w:val="21"/>
        </w:rPr>
      </w:pPr>
      <w:bookmarkStart w:id="41" w:name="_Toc254970672"/>
      <w:bookmarkStart w:id="42" w:name="_Toc254970531"/>
      <w:r>
        <w:rPr>
          <w:rFonts w:ascii="宋体" w:hAnsi="宋体" w:hint="eastAsia"/>
          <w:b/>
          <w:szCs w:val="21"/>
        </w:rPr>
        <w:t>（五）投标费用</w:t>
      </w:r>
      <w:bookmarkEnd w:id="41"/>
      <w:bookmarkEnd w:id="42"/>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投标人均应自行承担所有与投标有关的全部费用（招标文件有相关的规定除外）。</w:t>
      </w:r>
    </w:p>
    <w:p w:rsidR="0085354F" w:rsidRDefault="00FB4548" w:rsidP="005E01B7">
      <w:pPr>
        <w:snapToGrid w:val="0"/>
        <w:spacing w:beforeLines="50" w:line="360" w:lineRule="exact"/>
        <w:ind w:firstLineChars="196" w:firstLine="413"/>
        <w:jc w:val="left"/>
        <w:outlineLvl w:val="0"/>
        <w:rPr>
          <w:rFonts w:ascii="宋体" w:hAnsi="宋体"/>
          <w:b/>
          <w:szCs w:val="21"/>
        </w:rPr>
      </w:pPr>
      <w:r>
        <w:rPr>
          <w:rFonts w:ascii="宋体" w:hAnsi="宋体" w:hint="eastAsia"/>
          <w:b/>
          <w:szCs w:val="21"/>
        </w:rPr>
        <w:t>（六）联合体投标</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联合体投标要求：</w:t>
      </w:r>
    </w:p>
    <w:p w:rsidR="0085354F" w:rsidRDefault="00FB4548" w:rsidP="003C2509">
      <w:pPr>
        <w:spacing w:line="360" w:lineRule="exact"/>
        <w:ind w:firstLineChars="225" w:firstLine="473"/>
        <w:rPr>
          <w:rFonts w:ascii="宋体" w:hAnsi="宋体"/>
          <w:spacing w:val="-6"/>
          <w:szCs w:val="21"/>
        </w:rPr>
      </w:pPr>
      <w:r>
        <w:rPr>
          <w:rFonts w:ascii="宋体" w:hAnsi="宋体" w:hint="eastAsia"/>
          <w:szCs w:val="21"/>
        </w:rPr>
        <w:t>⑴两</w:t>
      </w:r>
      <w:r>
        <w:rPr>
          <w:rFonts w:ascii="宋体" w:hAnsi="宋体" w:hint="eastAsia"/>
          <w:spacing w:val="-6"/>
          <w:szCs w:val="21"/>
        </w:rPr>
        <w:t>个以上供应商可以组成一个投标联合体，以一个投标人的身份投标。</w:t>
      </w:r>
    </w:p>
    <w:p w:rsidR="0085354F" w:rsidRDefault="00FB4548" w:rsidP="003C2509">
      <w:pPr>
        <w:spacing w:line="360" w:lineRule="exact"/>
        <w:ind w:firstLineChars="225" w:firstLine="473"/>
        <w:rPr>
          <w:rFonts w:ascii="宋体" w:hAnsi="宋体"/>
          <w:szCs w:val="21"/>
        </w:rPr>
      </w:pPr>
      <w:r>
        <w:rPr>
          <w:rFonts w:ascii="宋体" w:hAnsi="宋体" w:hint="eastAsia"/>
          <w:szCs w:val="21"/>
        </w:rPr>
        <w:t>⑵以联合体形式参加投标的，联合体各方均应当符合“政府采购法第二十二条第一款规定”的条件。本项目有特殊要求规定投标人特定条件的，联合体各方中至少应当有一方符合招标文件规定的特定条件。</w:t>
      </w:r>
    </w:p>
    <w:p w:rsidR="0085354F" w:rsidRDefault="00FB4548" w:rsidP="003C2509">
      <w:pPr>
        <w:spacing w:line="360" w:lineRule="exact"/>
        <w:ind w:firstLineChars="225" w:firstLine="473"/>
        <w:rPr>
          <w:rFonts w:ascii="宋体" w:hAnsi="宋体"/>
          <w:szCs w:val="21"/>
        </w:rPr>
      </w:pPr>
      <w:r>
        <w:rPr>
          <w:rFonts w:ascii="宋体" w:hAnsi="宋体" w:hint="eastAsia"/>
          <w:szCs w:val="21"/>
        </w:rPr>
        <w:t>⑶联合体各方之间应当签订共同投标协议，明确约定联合体各方承担的工作和相应的责任，并将共同投标协议连同投标文件一并提交本中心。联合体各方签订共同投标协议后，不得再以自己名义单独在同一项目（分标）中投标，也不得组成新的联合体参加同一项目（分标）投标。</w:t>
      </w:r>
    </w:p>
    <w:p w:rsidR="0085354F" w:rsidRDefault="00FB4548" w:rsidP="003C2509">
      <w:pPr>
        <w:spacing w:line="360" w:lineRule="exact"/>
        <w:ind w:firstLineChars="225" w:firstLine="473"/>
        <w:rPr>
          <w:rFonts w:ascii="宋体" w:hAnsi="宋体"/>
          <w:szCs w:val="21"/>
        </w:rPr>
      </w:pPr>
      <w:r>
        <w:rPr>
          <w:rFonts w:ascii="宋体" w:hAnsi="宋体" w:hint="eastAsia"/>
          <w:szCs w:val="21"/>
        </w:rPr>
        <w:t>⑷投标联合体的业绩和信誉按联合体主体方（或牵头方）计算。</w:t>
      </w:r>
    </w:p>
    <w:p w:rsidR="0085354F" w:rsidRDefault="00FB4548" w:rsidP="003C2509">
      <w:pPr>
        <w:spacing w:line="360" w:lineRule="exact"/>
        <w:ind w:firstLineChars="225" w:firstLine="473"/>
        <w:rPr>
          <w:rFonts w:ascii="宋体" w:hAnsi="宋体"/>
          <w:szCs w:val="21"/>
        </w:rPr>
      </w:pPr>
      <w:r>
        <w:rPr>
          <w:rFonts w:ascii="宋体" w:hAnsi="宋体" w:hint="eastAsia"/>
          <w:szCs w:val="21"/>
        </w:rPr>
        <w:t>⑸联合体中有同类资质的投标人按照联合体分工承担相同工作的,按资质等级较低的一方确定资质等级。</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联合体各方中至少有一方符合本文件规定的特定条件，并且须提供《联合投标协议书》，格式见附件。</w:t>
      </w:r>
    </w:p>
    <w:p w:rsidR="0085354F" w:rsidRDefault="00FB4548" w:rsidP="005E01B7">
      <w:pPr>
        <w:snapToGrid w:val="0"/>
        <w:spacing w:beforeLines="50" w:line="360" w:lineRule="exact"/>
        <w:ind w:firstLineChars="196" w:firstLine="413"/>
        <w:outlineLvl w:val="0"/>
        <w:rPr>
          <w:rFonts w:ascii="宋体" w:hAnsi="宋体" w:cs="宋体"/>
          <w:b/>
          <w:kern w:val="0"/>
          <w:szCs w:val="21"/>
        </w:rPr>
      </w:pPr>
      <w:r>
        <w:rPr>
          <w:rFonts w:ascii="宋体" w:hAnsi="宋体" w:hint="eastAsia"/>
          <w:b/>
          <w:szCs w:val="21"/>
        </w:rPr>
        <w:lastRenderedPageBreak/>
        <w:t>（七）</w:t>
      </w:r>
      <w:r>
        <w:rPr>
          <w:rFonts w:ascii="宋体" w:hAnsi="宋体" w:cs="宋体" w:hint="eastAsia"/>
          <w:b/>
          <w:kern w:val="0"/>
          <w:szCs w:val="21"/>
        </w:rPr>
        <w:t xml:space="preserve">转包与分包             </w:t>
      </w:r>
    </w:p>
    <w:p w:rsidR="0085354F" w:rsidRDefault="00FB4548">
      <w:pPr>
        <w:snapToGrid w:val="0"/>
        <w:spacing w:line="360" w:lineRule="exact"/>
        <w:ind w:firstLineChars="200" w:firstLine="420"/>
        <w:rPr>
          <w:rFonts w:ascii="宋体" w:hAnsi="宋体" w:cs="宋体"/>
          <w:kern w:val="0"/>
          <w:szCs w:val="21"/>
        </w:rPr>
      </w:pPr>
      <w:r>
        <w:rPr>
          <w:rFonts w:ascii="宋体" w:hAnsi="宋体" w:cs="宋体" w:hint="eastAsia"/>
          <w:kern w:val="0"/>
          <w:szCs w:val="21"/>
        </w:rPr>
        <w:t>1.本项目不允许转包。</w:t>
      </w:r>
    </w:p>
    <w:p w:rsidR="0085354F" w:rsidRDefault="00FB4548">
      <w:pPr>
        <w:snapToGrid w:val="0"/>
        <w:spacing w:line="360" w:lineRule="exact"/>
        <w:ind w:firstLineChars="200" w:firstLine="420"/>
        <w:rPr>
          <w:rFonts w:ascii="宋体" w:hAnsi="宋体"/>
          <w:szCs w:val="21"/>
        </w:rPr>
      </w:pPr>
      <w:r>
        <w:rPr>
          <w:rFonts w:ascii="宋体" w:hAnsi="宋体" w:cs="宋体" w:hint="eastAsia"/>
          <w:kern w:val="0"/>
          <w:szCs w:val="21"/>
        </w:rPr>
        <w:t>2.本项目不可以分包。</w:t>
      </w:r>
    </w:p>
    <w:p w:rsidR="0085354F" w:rsidRDefault="00FB4548" w:rsidP="005E01B7">
      <w:pPr>
        <w:snapToGrid w:val="0"/>
        <w:spacing w:beforeLines="50" w:line="360" w:lineRule="exact"/>
        <w:ind w:firstLineChars="196" w:firstLine="413"/>
        <w:jc w:val="left"/>
        <w:outlineLvl w:val="0"/>
        <w:rPr>
          <w:rFonts w:ascii="宋体" w:hAnsi="宋体"/>
          <w:szCs w:val="21"/>
        </w:rPr>
      </w:pPr>
      <w:bookmarkStart w:id="43" w:name="_Toc254970532"/>
      <w:bookmarkStart w:id="44" w:name="_Toc254970673"/>
      <w:r>
        <w:rPr>
          <w:rFonts w:ascii="宋体" w:hAnsi="宋体" w:hint="eastAsia"/>
          <w:b/>
          <w:szCs w:val="21"/>
        </w:rPr>
        <w:t>（八）特别说明：</w:t>
      </w:r>
      <w:bookmarkEnd w:id="43"/>
      <w:bookmarkEnd w:id="44"/>
    </w:p>
    <w:p w:rsidR="0085354F" w:rsidRDefault="00FB4548">
      <w:pPr>
        <w:pStyle w:val="a9"/>
        <w:snapToGrid w:val="0"/>
        <w:spacing w:line="360" w:lineRule="exact"/>
        <w:ind w:leftChars="1" w:left="2" w:firstLineChars="200" w:firstLine="420"/>
        <w:rPr>
          <w:rFonts w:hAnsi="宋体" w:cs="Times New Roman"/>
        </w:rPr>
      </w:pPr>
      <w:r>
        <w:rPr>
          <w:rFonts w:hAnsi="宋体" w:cs="Times New Roman" w:hint="eastAsia"/>
        </w:rPr>
        <w:t>▲1.单位负责人为同一人或者存在直接控股、管理关系的不同供应商，不得参加同一合同项下的政府采购活动。</w:t>
      </w:r>
    </w:p>
    <w:p w:rsidR="0085354F" w:rsidRDefault="00FB4548">
      <w:pPr>
        <w:snapToGrid w:val="0"/>
        <w:spacing w:line="360" w:lineRule="exact"/>
        <w:ind w:firstLineChars="200" w:firstLine="420"/>
        <w:rPr>
          <w:rFonts w:ascii="宋体" w:hAnsi="宋体" w:cs="宋体"/>
          <w:kern w:val="0"/>
          <w:szCs w:val="21"/>
        </w:rPr>
      </w:pPr>
      <w:r>
        <w:rPr>
          <w:rFonts w:ascii="宋体" w:hAnsi="宋体" w:cs="宋体" w:hint="eastAsia"/>
          <w:kern w:val="0"/>
          <w:szCs w:val="21"/>
        </w:rPr>
        <w:t>▲2.</w:t>
      </w: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rsidR="0085354F" w:rsidRDefault="00FB4548">
      <w:pPr>
        <w:pStyle w:val="a9"/>
        <w:snapToGrid w:val="0"/>
        <w:spacing w:line="360" w:lineRule="exact"/>
        <w:ind w:leftChars="1" w:left="2" w:firstLineChars="200" w:firstLine="420"/>
        <w:rPr>
          <w:rFonts w:hAnsi="宋体" w:cs="Times New Roman"/>
        </w:rPr>
      </w:pPr>
      <w:r>
        <w:rPr>
          <w:rFonts w:hAnsi="宋体" w:cs="Times New Roman" w:hint="eastAsia"/>
        </w:rPr>
        <w:t>非单一产品采购项目中，多家投标人提供的招标文件中载明的核心产品品牌相同的，视为提供相同品牌产品。</w:t>
      </w:r>
    </w:p>
    <w:p w:rsidR="0085354F" w:rsidRDefault="00FB4548">
      <w:pPr>
        <w:pStyle w:val="a9"/>
        <w:snapToGrid w:val="0"/>
        <w:spacing w:line="360" w:lineRule="exact"/>
        <w:ind w:leftChars="1" w:left="2" w:firstLineChars="200" w:firstLine="420"/>
        <w:rPr>
          <w:rFonts w:hAnsi="宋体" w:cs="Times New Roman"/>
        </w:rPr>
      </w:pPr>
      <w:r>
        <w:rPr>
          <w:rFonts w:hAnsi="宋体" w:cs="Times New Roman" w:hint="eastAsia"/>
        </w:rPr>
        <w:t>▲3.生产厂商授权给供应商后自己不得参加同一合同项下的政府采购活动；生产厂商对同一品牌同一型号的货物，仅能委托一个代理商参加投标。</w:t>
      </w:r>
    </w:p>
    <w:p w:rsidR="0085354F" w:rsidRDefault="00FB4548">
      <w:pPr>
        <w:pStyle w:val="a9"/>
        <w:snapToGrid w:val="0"/>
        <w:spacing w:line="360" w:lineRule="exact"/>
        <w:ind w:leftChars="1" w:left="2" w:firstLineChars="200" w:firstLine="420"/>
        <w:rPr>
          <w:rFonts w:hAnsi="宋体" w:cs="Times New Roman"/>
        </w:rPr>
      </w:pPr>
      <w:r>
        <w:rPr>
          <w:rFonts w:hAnsi="宋体" w:cs="Times New Roman" w:hint="eastAsia"/>
        </w:rPr>
        <w:t>▲4.投标人投标所使用的资格、信誉、荣誉、业绩与企业认证必须为本法人所拥有。投标人投标所使用的采购项目实施（指项目合同的履行）人员必须为本法人员工（或必须为本法人或控股公司正式员工）。</w:t>
      </w:r>
    </w:p>
    <w:p w:rsidR="0085354F" w:rsidRDefault="00FB4548">
      <w:pPr>
        <w:pStyle w:val="a9"/>
        <w:snapToGrid w:val="0"/>
        <w:spacing w:line="360" w:lineRule="exact"/>
        <w:ind w:leftChars="1" w:left="2" w:firstLineChars="200" w:firstLine="420"/>
        <w:rPr>
          <w:rFonts w:hAnsi="宋体" w:cs="Times New Roman"/>
        </w:rPr>
      </w:pPr>
      <w:r>
        <w:rPr>
          <w:rFonts w:hAnsi="宋体" w:cs="Times New Roman" w:hint="eastAsia"/>
        </w:rPr>
        <w:t>▲5.投标人应仔细阅读招标文件的所有内容，按照招标文件的要求提交投标文件，并对所提供的全部资料的真实性承担法律责任。</w:t>
      </w:r>
    </w:p>
    <w:p w:rsidR="0085354F" w:rsidRDefault="00FB4548">
      <w:pPr>
        <w:pStyle w:val="a9"/>
        <w:snapToGrid w:val="0"/>
        <w:spacing w:line="360" w:lineRule="exact"/>
        <w:ind w:leftChars="1" w:left="2" w:firstLineChars="200" w:firstLine="420"/>
        <w:rPr>
          <w:rFonts w:hAnsi="宋体" w:cs="Times New Roman"/>
        </w:rPr>
      </w:pPr>
      <w:r>
        <w:rPr>
          <w:rFonts w:hAnsi="宋体" w:cs="Times New Roman" w:hint="eastAsia"/>
        </w:rPr>
        <w:t>▲6.投标人在投标活动中提供任何虚假材料、互相串通投标，其投标无效，并报监管部门查处。</w:t>
      </w:r>
    </w:p>
    <w:p w:rsidR="0085354F" w:rsidRDefault="00FB4548">
      <w:pPr>
        <w:pStyle w:val="a9"/>
        <w:snapToGrid w:val="0"/>
        <w:spacing w:line="360" w:lineRule="exact"/>
        <w:ind w:leftChars="1" w:left="2" w:firstLineChars="200" w:firstLine="420"/>
        <w:rPr>
          <w:rFonts w:hAnsi="宋体"/>
        </w:rPr>
      </w:pPr>
      <w:r>
        <w:rPr>
          <w:rFonts w:hAnsi="宋体" w:hint="eastAsia"/>
        </w:rPr>
        <w:t>▲</w:t>
      </w:r>
      <w:r>
        <w:rPr>
          <w:rFonts w:hAnsi="宋体"/>
        </w:rPr>
        <w:t>7.</w:t>
      </w:r>
      <w:r>
        <w:rPr>
          <w:rFonts w:hAnsi="宋体" w:hint="eastAsia"/>
        </w:rPr>
        <w:t>投标截止时间前三天，购买招标文件的供应商不足三家的，本中心将延迟截标和开标时间不少于十日，并书面通知已购买招标文件的供应商，并在财政部门指定的政府采购信息发布媒体及本中心网站上发布变更公告。</w:t>
      </w:r>
    </w:p>
    <w:p w:rsidR="0085354F" w:rsidRDefault="0085354F">
      <w:pPr>
        <w:pStyle w:val="a9"/>
        <w:snapToGrid w:val="0"/>
        <w:spacing w:line="360" w:lineRule="exact"/>
        <w:ind w:leftChars="1" w:left="2" w:firstLineChars="200" w:firstLine="422"/>
        <w:rPr>
          <w:rFonts w:hAnsi="宋体"/>
          <w:b/>
        </w:rPr>
      </w:pPr>
    </w:p>
    <w:p w:rsidR="0085354F" w:rsidRDefault="00FB4548">
      <w:pPr>
        <w:pStyle w:val="a9"/>
        <w:snapToGrid w:val="0"/>
        <w:spacing w:line="360" w:lineRule="exact"/>
        <w:ind w:firstLineChars="196" w:firstLine="413"/>
        <w:outlineLvl w:val="0"/>
        <w:rPr>
          <w:rFonts w:hAnsi="宋体"/>
          <w:b/>
          <w:bCs/>
        </w:rPr>
      </w:pPr>
      <w:bookmarkStart w:id="45" w:name="_Toc254970533"/>
      <w:bookmarkStart w:id="46" w:name="_Toc254970674"/>
      <w:r>
        <w:rPr>
          <w:rFonts w:hAnsi="宋体" w:hint="eastAsia"/>
          <w:b/>
          <w:bCs/>
        </w:rPr>
        <w:t>（九）</w:t>
      </w:r>
      <w:bookmarkEnd w:id="45"/>
      <w:bookmarkEnd w:id="46"/>
      <w:r>
        <w:rPr>
          <w:rFonts w:hAnsi="宋体" w:hint="eastAsia"/>
          <w:b/>
        </w:rPr>
        <w:t>询问、质疑和投诉</w:t>
      </w:r>
    </w:p>
    <w:p w:rsidR="0085354F" w:rsidRDefault="00FB4548">
      <w:pPr>
        <w:pStyle w:val="a9"/>
        <w:adjustRightInd w:val="0"/>
        <w:snapToGrid w:val="0"/>
        <w:spacing w:line="400" w:lineRule="atLeast"/>
        <w:ind w:firstLineChars="200" w:firstLine="420"/>
        <w:rPr>
          <w:rFonts w:hAnsi="宋体"/>
        </w:rPr>
      </w:pPr>
      <w:r>
        <w:rPr>
          <w:rFonts w:hAnsi="宋体" w:hint="eastAsia"/>
        </w:rPr>
        <w:t>1．投标人对政府采购活动事项有疑问的，可以向采购人、采购代理机构提出询问。</w:t>
      </w:r>
    </w:p>
    <w:p w:rsidR="0085354F" w:rsidRDefault="00FB4548">
      <w:pPr>
        <w:pStyle w:val="a9"/>
        <w:adjustRightInd w:val="0"/>
        <w:snapToGrid w:val="0"/>
        <w:spacing w:line="400" w:lineRule="atLeast"/>
        <w:ind w:firstLineChars="200" w:firstLine="420"/>
        <w:rPr>
          <w:rFonts w:hAnsi="宋体"/>
        </w:rPr>
      </w:pPr>
      <w:r>
        <w:rPr>
          <w:rFonts w:hAnsi="宋体" w:hint="eastAsia"/>
        </w:rPr>
        <w:t>2.投标人认为招标文件、招标过程或中标结果使自己的合法权益受到损害的，应当在知道或者应知其权益受到损害之日起七个工作日内，以书面形式向采购人、采购代理机构提出质疑。具体计算时间如下：</w:t>
      </w:r>
    </w:p>
    <w:p w:rsidR="0085354F" w:rsidRDefault="00FB4548">
      <w:pPr>
        <w:pStyle w:val="a9"/>
        <w:adjustRightInd w:val="0"/>
        <w:snapToGrid w:val="0"/>
        <w:spacing w:line="400" w:lineRule="atLeast"/>
        <w:ind w:firstLineChars="147" w:firstLine="310"/>
        <w:rPr>
          <w:rFonts w:hAnsi="宋体"/>
          <w:bCs/>
        </w:rPr>
      </w:pPr>
      <w:r>
        <w:rPr>
          <w:rFonts w:hAnsi="宋体" w:hint="eastAsia"/>
          <w:b/>
        </w:rPr>
        <w:t>（1）对可以质疑的招标采购文件提出质疑的，为收到采购文件之日；</w:t>
      </w:r>
    </w:p>
    <w:p w:rsidR="0085354F" w:rsidRDefault="00FB4548">
      <w:pPr>
        <w:widowControl/>
        <w:adjustRightInd w:val="0"/>
        <w:snapToGrid w:val="0"/>
        <w:spacing w:line="400" w:lineRule="atLeast"/>
        <w:jc w:val="left"/>
        <w:rPr>
          <w:rFonts w:ascii="宋体" w:hAnsi="宋体" w:cs="Courier New"/>
          <w:b/>
          <w:szCs w:val="21"/>
        </w:rPr>
      </w:pPr>
      <w:r>
        <w:rPr>
          <w:rFonts w:ascii="宋体" w:hAnsi="宋体" w:cs="Courier New" w:hint="eastAsia"/>
          <w:szCs w:val="21"/>
        </w:rPr>
        <w:t xml:space="preserve">　 </w:t>
      </w:r>
      <w:r>
        <w:rPr>
          <w:rFonts w:ascii="宋体" w:hAnsi="宋体" w:cs="Courier New" w:hint="eastAsia"/>
          <w:b/>
          <w:szCs w:val="21"/>
        </w:rPr>
        <w:t>（2）对招标采购过程提出质疑的，为各采购程序环节结束之日；</w:t>
      </w:r>
    </w:p>
    <w:p w:rsidR="0085354F" w:rsidRDefault="00FB4548">
      <w:pPr>
        <w:widowControl/>
        <w:adjustRightInd w:val="0"/>
        <w:snapToGrid w:val="0"/>
        <w:spacing w:line="400" w:lineRule="atLeast"/>
        <w:ind w:firstLineChars="49" w:firstLine="103"/>
        <w:jc w:val="left"/>
        <w:rPr>
          <w:rFonts w:ascii="宋体" w:hAnsi="宋体" w:cs="Courier New"/>
          <w:b/>
          <w:szCs w:val="21"/>
        </w:rPr>
      </w:pPr>
      <w:r>
        <w:rPr>
          <w:rFonts w:ascii="宋体" w:hAnsi="宋体" w:cs="Courier New" w:hint="eastAsia"/>
          <w:b/>
          <w:szCs w:val="21"/>
        </w:rPr>
        <w:t xml:space="preserve">  （3）对中标结果提出质疑的，为中标结果公告期限届满之日。投标人对采购人或者采购代理机构的质疑答复不满意或者采购人、采购代理机构未在规定时间内作出答复的，可以在答复期满后十五个工作日内向同级采购监管部门投诉。</w:t>
      </w:r>
    </w:p>
    <w:p w:rsidR="0085354F" w:rsidRDefault="00FB4548">
      <w:pPr>
        <w:pStyle w:val="a9"/>
        <w:adjustRightInd w:val="0"/>
        <w:snapToGrid w:val="0"/>
        <w:spacing w:line="400" w:lineRule="atLeast"/>
        <w:ind w:firstLineChars="200" w:firstLine="420"/>
        <w:rPr>
          <w:rFonts w:hAnsi="宋体"/>
          <w:bCs/>
        </w:rPr>
      </w:pPr>
      <w:r>
        <w:rPr>
          <w:rFonts w:hAnsi="宋体" w:hint="eastAsia"/>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85354F" w:rsidRDefault="00FB4548">
      <w:pPr>
        <w:pStyle w:val="a9"/>
        <w:adjustRightInd w:val="0"/>
        <w:snapToGrid w:val="0"/>
        <w:spacing w:line="400" w:lineRule="atLeast"/>
        <w:ind w:firstLineChars="350" w:firstLine="735"/>
        <w:rPr>
          <w:rFonts w:hAnsi="宋体"/>
          <w:bCs/>
        </w:rPr>
      </w:pPr>
      <w:r>
        <w:rPr>
          <w:rFonts w:hAnsi="宋体" w:hint="eastAsia"/>
          <w:bCs/>
        </w:rPr>
        <w:t>①质疑联系部门及电话为：广西壮族自治区政府采购中心监督部         0771-5309287</w:t>
      </w:r>
    </w:p>
    <w:p w:rsidR="0085354F" w:rsidRDefault="00FB4548">
      <w:pPr>
        <w:pStyle w:val="a9"/>
        <w:adjustRightInd w:val="0"/>
        <w:snapToGrid w:val="0"/>
        <w:spacing w:line="400" w:lineRule="atLeast"/>
        <w:ind w:left="200" w:firstLine="420"/>
        <w:rPr>
          <w:rFonts w:hAnsi="宋体"/>
          <w:bCs/>
        </w:rPr>
      </w:pPr>
      <w:r>
        <w:rPr>
          <w:rFonts w:hAnsi="宋体" w:hint="eastAsia"/>
          <w:bCs/>
        </w:rPr>
        <w:t xml:space="preserve"> ②投诉联系部门及电话为：广西壮族自治区政府采购监督管理处   0771-5336893</w:t>
      </w:r>
    </w:p>
    <w:p w:rsidR="0085354F" w:rsidRDefault="0085354F">
      <w:pPr>
        <w:pStyle w:val="a9"/>
        <w:snapToGrid w:val="0"/>
        <w:spacing w:line="360" w:lineRule="exact"/>
        <w:ind w:firstLineChars="200" w:firstLine="420"/>
        <w:rPr>
          <w:rFonts w:hAnsi="宋体"/>
          <w:bCs/>
        </w:rPr>
      </w:pPr>
    </w:p>
    <w:p w:rsidR="0085354F" w:rsidRDefault="00FB4548">
      <w:pPr>
        <w:pStyle w:val="a9"/>
        <w:snapToGrid w:val="0"/>
        <w:spacing w:line="360" w:lineRule="exact"/>
        <w:ind w:firstLineChars="196" w:firstLine="413"/>
        <w:outlineLvl w:val="0"/>
        <w:rPr>
          <w:rFonts w:hAnsi="宋体"/>
          <w:b/>
        </w:rPr>
      </w:pPr>
      <w:bookmarkStart w:id="47" w:name="_Toc254970534"/>
      <w:bookmarkStart w:id="48" w:name="_Toc254970675"/>
      <w:r>
        <w:rPr>
          <w:rFonts w:hAnsi="宋体" w:hint="eastAsia"/>
          <w:b/>
        </w:rPr>
        <w:lastRenderedPageBreak/>
        <w:t>二、招标文件</w:t>
      </w:r>
      <w:bookmarkEnd w:id="47"/>
      <w:bookmarkEnd w:id="48"/>
    </w:p>
    <w:p w:rsidR="0085354F" w:rsidRDefault="00FB4548">
      <w:pPr>
        <w:snapToGrid w:val="0"/>
        <w:spacing w:line="360" w:lineRule="exact"/>
        <w:ind w:firstLineChars="196" w:firstLine="413"/>
        <w:jc w:val="left"/>
        <w:outlineLvl w:val="0"/>
        <w:rPr>
          <w:rFonts w:ascii="宋体" w:hAnsi="宋体"/>
          <w:b/>
          <w:szCs w:val="21"/>
        </w:rPr>
      </w:pPr>
      <w:r>
        <w:rPr>
          <w:rFonts w:ascii="宋体" w:hAnsi="宋体" w:hint="eastAsia"/>
          <w:b/>
          <w:szCs w:val="21"/>
        </w:rPr>
        <w:t>（一）招标文件的构成。</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1.公开招标公告；</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2.招标项目采购需求</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3.投标人须知；</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4.评标办法及评分标准；</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5.政府采购合同主要条款；</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6.投标文件格式。</w:t>
      </w:r>
    </w:p>
    <w:p w:rsidR="0085354F" w:rsidRDefault="00FB4548" w:rsidP="005E01B7">
      <w:pPr>
        <w:snapToGrid w:val="0"/>
        <w:spacing w:beforeLines="50" w:line="360" w:lineRule="exact"/>
        <w:ind w:firstLineChars="196" w:firstLine="413"/>
        <w:jc w:val="left"/>
        <w:outlineLvl w:val="0"/>
        <w:rPr>
          <w:rFonts w:ascii="宋体" w:hAnsi="宋体"/>
          <w:b/>
          <w:szCs w:val="21"/>
        </w:rPr>
      </w:pPr>
      <w:r>
        <w:rPr>
          <w:rFonts w:ascii="宋体" w:hAnsi="宋体" w:hint="eastAsia"/>
          <w:b/>
          <w:szCs w:val="21"/>
        </w:rPr>
        <w:t>（二）投标人的风险</w:t>
      </w:r>
    </w:p>
    <w:p w:rsidR="0085354F" w:rsidRDefault="00FB4548">
      <w:pPr>
        <w:tabs>
          <w:tab w:val="left" w:pos="180"/>
          <w:tab w:val="left" w:pos="1620"/>
        </w:tabs>
        <w:spacing w:line="400" w:lineRule="exact"/>
        <w:ind w:firstLineChars="200" w:firstLine="420"/>
        <w:rPr>
          <w:rFonts w:ascii="宋体" w:hAnsi="宋体" w:cs="Courier New"/>
          <w:szCs w:val="21"/>
        </w:rPr>
      </w:pPr>
      <w:r>
        <w:rPr>
          <w:rFonts w:ascii="宋体" w:hAnsi="宋体" w:cs="Courier New" w:hint="eastAsia"/>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rsidR="0085354F" w:rsidRDefault="00FB4548">
      <w:pPr>
        <w:tabs>
          <w:tab w:val="left" w:pos="180"/>
          <w:tab w:val="left" w:pos="1620"/>
        </w:tabs>
        <w:spacing w:line="400" w:lineRule="exact"/>
        <w:ind w:firstLineChars="200" w:firstLine="420"/>
        <w:rPr>
          <w:rFonts w:ascii="宋体" w:hAnsi="宋体" w:cs="Courier New"/>
          <w:szCs w:val="21"/>
        </w:rPr>
      </w:pPr>
      <w:r>
        <w:rPr>
          <w:rFonts w:ascii="宋体" w:hAnsi="宋体" w:cs="Courier New" w:hint="eastAsia"/>
          <w:szCs w:val="21"/>
        </w:rPr>
        <w:t xml:space="preserve">2、对招标文件提出的实质性要求和条件作出明确响应是指投标人必须对招标文件中涉及招标项目的价格、采购服务的服务要求及其它要求、合同主要条款等内容作出明确响应。 </w:t>
      </w:r>
    </w:p>
    <w:p w:rsidR="0085354F" w:rsidRDefault="00FB4548" w:rsidP="005E01B7">
      <w:pPr>
        <w:pStyle w:val="a"/>
        <w:numPr>
          <w:ilvl w:val="0"/>
          <w:numId w:val="0"/>
        </w:numPr>
        <w:tabs>
          <w:tab w:val="left" w:pos="720"/>
          <w:tab w:val="left" w:pos="840"/>
        </w:tabs>
        <w:snapToGrid w:val="0"/>
        <w:spacing w:beforeLines="50" w:line="360" w:lineRule="exact"/>
        <w:ind w:left="413"/>
        <w:outlineLvl w:val="0"/>
        <w:rPr>
          <w:rFonts w:ascii="宋体" w:hAnsi="宋体"/>
          <w:b/>
          <w:szCs w:val="21"/>
        </w:rPr>
      </w:pPr>
      <w:r>
        <w:rPr>
          <w:rFonts w:ascii="宋体" w:hAnsi="宋体" w:hint="eastAsia"/>
          <w:b/>
          <w:szCs w:val="21"/>
        </w:rPr>
        <w:t xml:space="preserve">（三）招标文件的澄清与修改 </w:t>
      </w:r>
    </w:p>
    <w:p w:rsidR="0085354F" w:rsidRDefault="00FB4548">
      <w:pPr>
        <w:pStyle w:val="a9"/>
        <w:snapToGrid w:val="0"/>
        <w:spacing w:line="360" w:lineRule="exact"/>
        <w:ind w:firstLineChars="200" w:firstLine="420"/>
        <w:rPr>
          <w:rFonts w:hAnsi="宋体"/>
        </w:rPr>
      </w:pPr>
      <w:r>
        <w:rPr>
          <w:rFonts w:hAnsi="宋体" w:hint="eastAsia"/>
        </w:rPr>
        <w:t>1.</w:t>
      </w:r>
      <w:r>
        <w:rPr>
          <w:rFonts w:hAnsi="宋体" w:hint="eastAsia"/>
          <w:bCs/>
        </w:rPr>
        <w:t xml:space="preserve"> 投标人应认真阅读本招标文件，发现其中有误或有不合理要求的，投标人</w:t>
      </w:r>
      <w:r>
        <w:rPr>
          <w:rFonts w:hAnsi="宋体" w:hint="eastAsia"/>
          <w:b/>
          <w:bCs/>
        </w:rPr>
        <w:t>应当</w:t>
      </w:r>
      <w:r>
        <w:rPr>
          <w:rFonts w:hAnsi="宋体" w:hint="eastAsia"/>
          <w:bCs/>
        </w:rPr>
        <w:t>在</w:t>
      </w:r>
      <w:r>
        <w:rPr>
          <w:rFonts w:hAnsi="宋体" w:hint="eastAsia"/>
          <w:bCs/>
          <w:u w:val="single"/>
        </w:rPr>
        <w:t>“采购文件：第三章 《投标人须知及前附表》序号6”规定的时间</w:t>
      </w:r>
      <w:r>
        <w:rPr>
          <w:rFonts w:hAnsi="宋体" w:hint="eastAsia"/>
          <w:bCs/>
        </w:rPr>
        <w:t>前以书面形式要求采购人或者采购代理机构</w:t>
      </w:r>
      <w:r>
        <w:rPr>
          <w:rFonts w:hAnsi="宋体" w:hint="eastAsia"/>
        </w:rPr>
        <w:t>答疑、澄清</w:t>
      </w:r>
      <w:r>
        <w:rPr>
          <w:rFonts w:hAnsi="宋体" w:hint="eastAsia"/>
          <w:bCs/>
        </w:rPr>
        <w:t>。本中心对已发出的招标文件进行必要澄清或者修改</w:t>
      </w:r>
      <w:r>
        <w:rPr>
          <w:rFonts w:hAnsi="宋体" w:hint="eastAsia"/>
          <w:b/>
          <w:bCs/>
        </w:rPr>
        <w:t>可能影响投标文件编制的</w:t>
      </w:r>
      <w:r>
        <w:rPr>
          <w:rFonts w:hAnsi="宋体" w:hint="eastAsia"/>
          <w:bCs/>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Ansi="宋体" w:hint="eastAsia"/>
        </w:rPr>
        <w:t>。</w:t>
      </w:r>
    </w:p>
    <w:p w:rsidR="0085354F" w:rsidRDefault="00FB4548">
      <w:pPr>
        <w:pStyle w:val="a9"/>
        <w:snapToGrid w:val="0"/>
        <w:spacing w:line="360" w:lineRule="exact"/>
        <w:ind w:firstLineChars="200" w:firstLine="420"/>
        <w:rPr>
          <w:rFonts w:hAnsi="宋体"/>
        </w:rPr>
      </w:pPr>
      <w:r>
        <w:rPr>
          <w:rFonts w:hAnsi="宋体" w:hint="eastAsia"/>
        </w:rPr>
        <w:t>2.本中心必须以书面形式答复投标人要求澄清的问题，并将不包含问题来源的答复书面通知所有购买招标文件的投标人；除书面答复以外的其他澄清方式及澄清内容均无效。</w:t>
      </w:r>
    </w:p>
    <w:p w:rsidR="0085354F" w:rsidRDefault="00FB4548">
      <w:pPr>
        <w:pStyle w:val="a9"/>
        <w:snapToGrid w:val="0"/>
        <w:spacing w:line="360" w:lineRule="exact"/>
        <w:ind w:firstLineChars="200" w:firstLine="420"/>
        <w:rPr>
          <w:rFonts w:hAnsi="宋体"/>
        </w:rPr>
      </w:pPr>
      <w:r>
        <w:rPr>
          <w:rFonts w:hAnsi="宋体" w:hint="eastAsia"/>
        </w:rPr>
        <w:t>3.招标文件的答疑、澄清、修改、补充的内容为招标文件的组成部分。当招标文件与招标文件的答疑、澄清、修改、补充通知就同一内容的表述不一致时，以最后发出的书面文件为准。</w:t>
      </w:r>
    </w:p>
    <w:p w:rsidR="0085354F" w:rsidRDefault="00FB4548">
      <w:pPr>
        <w:pStyle w:val="a9"/>
        <w:snapToGrid w:val="0"/>
        <w:spacing w:line="360" w:lineRule="exact"/>
        <w:ind w:firstLineChars="200" w:firstLine="420"/>
        <w:rPr>
          <w:rFonts w:hAnsi="宋体"/>
        </w:rPr>
      </w:pPr>
      <w:r>
        <w:rPr>
          <w:rFonts w:hAnsi="宋体" w:hint="eastAsia"/>
        </w:rPr>
        <w:t>4.招标文件的答疑、澄清、修改、补充都应该通过本中心以法定形式发布，采购人非通过本机构，不得擅自答疑、澄清、修改、补充招标文件。</w:t>
      </w:r>
    </w:p>
    <w:p w:rsidR="0085354F" w:rsidRDefault="00FB4548">
      <w:pPr>
        <w:pStyle w:val="a9"/>
        <w:snapToGrid w:val="0"/>
        <w:spacing w:line="360" w:lineRule="exact"/>
        <w:ind w:firstLineChars="200" w:firstLine="420"/>
        <w:rPr>
          <w:rFonts w:hAnsi="宋体"/>
        </w:rPr>
      </w:pPr>
      <w:r>
        <w:rPr>
          <w:rFonts w:hAnsi="宋体" w:hint="eastAsia"/>
        </w:rPr>
        <w:t>5、本中心可以视采购具体情况，延长招标文件或者资格预审文件提供期限，并在财政部门指定的政府采购信息发布媒体及本中心网站上发布公告。</w:t>
      </w:r>
    </w:p>
    <w:p w:rsidR="0085354F" w:rsidRDefault="00FB4548">
      <w:pPr>
        <w:pStyle w:val="a9"/>
        <w:snapToGrid w:val="0"/>
        <w:spacing w:line="360" w:lineRule="exact"/>
        <w:ind w:firstLineChars="196" w:firstLine="413"/>
        <w:outlineLvl w:val="1"/>
        <w:rPr>
          <w:rFonts w:hAnsi="宋体"/>
          <w:b/>
        </w:rPr>
      </w:pPr>
      <w:bookmarkStart w:id="49" w:name="_Toc254970535"/>
      <w:bookmarkStart w:id="50" w:name="_Toc254970676"/>
      <w:r>
        <w:rPr>
          <w:rFonts w:hAnsi="宋体" w:hint="eastAsia"/>
          <w:b/>
        </w:rPr>
        <w:t>三、投标文件的编制</w:t>
      </w:r>
      <w:bookmarkEnd w:id="49"/>
      <w:bookmarkEnd w:id="50"/>
    </w:p>
    <w:p w:rsidR="0085354F" w:rsidRDefault="00FB4548">
      <w:pPr>
        <w:snapToGrid w:val="0"/>
        <w:spacing w:line="360" w:lineRule="exact"/>
        <w:ind w:firstLineChars="196" w:firstLine="413"/>
        <w:jc w:val="left"/>
        <w:outlineLvl w:val="0"/>
        <w:rPr>
          <w:rFonts w:ascii="宋体" w:hAnsi="宋体"/>
          <w:b/>
          <w:szCs w:val="21"/>
        </w:rPr>
      </w:pPr>
      <w:bookmarkStart w:id="51" w:name="_Toc254970677"/>
      <w:bookmarkStart w:id="52" w:name="_Toc254970536"/>
      <w:r>
        <w:rPr>
          <w:rFonts w:ascii="宋体" w:hAnsi="宋体" w:hint="eastAsia"/>
          <w:b/>
          <w:szCs w:val="21"/>
        </w:rPr>
        <w:t>（一）投标文件的组成</w:t>
      </w:r>
      <w:bookmarkEnd w:id="51"/>
      <w:bookmarkEnd w:id="52"/>
    </w:p>
    <w:p w:rsidR="0085354F" w:rsidRDefault="00FB4548">
      <w:pPr>
        <w:snapToGrid w:val="0"/>
        <w:spacing w:line="360" w:lineRule="exact"/>
        <w:ind w:firstLineChars="200" w:firstLine="420"/>
        <w:jc w:val="left"/>
        <w:rPr>
          <w:rFonts w:ascii="宋体" w:hAnsi="宋体"/>
          <w:szCs w:val="21"/>
        </w:rPr>
      </w:pPr>
      <w:r>
        <w:rPr>
          <w:rFonts w:ascii="宋体" w:hint="eastAsia"/>
          <w:szCs w:val="21"/>
        </w:rPr>
        <w:t>投标文件由资格文件、资信及商务文件、技术文件、投标报价文件</w:t>
      </w:r>
      <w:r>
        <w:rPr>
          <w:rFonts w:ascii="宋体" w:hint="eastAsia"/>
          <w:b/>
          <w:szCs w:val="21"/>
        </w:rPr>
        <w:t>四部份</w:t>
      </w:r>
      <w:r>
        <w:rPr>
          <w:rFonts w:ascii="宋体" w:hint="eastAsia"/>
          <w:szCs w:val="21"/>
        </w:rPr>
        <w:t>组成（</w:t>
      </w:r>
      <w:r>
        <w:rPr>
          <w:rFonts w:ascii="宋体" w:hint="eastAsia"/>
          <w:b/>
          <w:szCs w:val="21"/>
        </w:rPr>
        <w:t>要求资格文件装订成一本；资信及商务文件、技术文件、投标报价文件</w:t>
      </w:r>
      <w:r>
        <w:rPr>
          <w:rFonts w:ascii="宋体" w:cs="Arial" w:hint="eastAsia"/>
          <w:b/>
          <w:szCs w:val="21"/>
        </w:rPr>
        <w:t>装订成一本</w:t>
      </w:r>
      <w:r>
        <w:rPr>
          <w:rFonts w:ascii="宋体" w:cs="Arial" w:hint="eastAsia"/>
          <w:szCs w:val="21"/>
        </w:rPr>
        <w:t>；</w:t>
      </w:r>
      <w:r>
        <w:rPr>
          <w:rFonts w:ascii="宋体" w:hint="eastAsia"/>
          <w:szCs w:val="21"/>
        </w:rPr>
        <w:t>投标报价文件中的《开标一览表》</w:t>
      </w:r>
      <w:r>
        <w:rPr>
          <w:rFonts w:ascii="宋体" w:cs="Arial" w:hint="eastAsia"/>
          <w:szCs w:val="21"/>
        </w:rPr>
        <w:t>独立装订成册，单独包装、密封递交）</w:t>
      </w:r>
      <w:r>
        <w:rPr>
          <w:rFonts w:ascii="宋体" w:hint="eastAsia"/>
          <w:szCs w:val="21"/>
        </w:rPr>
        <w:t>。</w:t>
      </w:r>
    </w:p>
    <w:p w:rsidR="0085354F" w:rsidRDefault="00FB4548" w:rsidP="005E01B7">
      <w:pPr>
        <w:snapToGrid w:val="0"/>
        <w:spacing w:beforeLines="50" w:line="360" w:lineRule="exact"/>
        <w:ind w:firstLineChars="196" w:firstLine="413"/>
        <w:jc w:val="left"/>
        <w:rPr>
          <w:rFonts w:ascii="宋体" w:hAnsi="宋体"/>
          <w:b/>
          <w:szCs w:val="21"/>
        </w:rPr>
      </w:pPr>
      <w:r>
        <w:rPr>
          <w:rFonts w:ascii="宋体" w:hAnsi="宋体" w:hint="eastAsia"/>
          <w:b/>
          <w:szCs w:val="21"/>
        </w:rPr>
        <w:t>1.资格文件：</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（1）</w:t>
      </w:r>
      <w:r>
        <w:rPr>
          <w:rFonts w:ascii="宋体" w:hAnsi="宋体" w:hint="eastAsia"/>
          <w:szCs w:val="21"/>
        </w:rPr>
        <w:t>有效的营业执照等证明文件复印件；</w:t>
      </w:r>
    </w:p>
    <w:p w:rsidR="0085354F" w:rsidRDefault="00FB4548">
      <w:pPr>
        <w:pStyle w:val="a9"/>
        <w:ind w:firstLineChars="250" w:firstLine="525"/>
        <w:rPr>
          <w:rFonts w:hAnsi="宋体"/>
          <w:b/>
        </w:rPr>
      </w:pPr>
      <w:r>
        <w:rPr>
          <w:rFonts w:hAnsi="宋体" w:hint="eastAsia"/>
        </w:rPr>
        <w:t>①投标人有效的营业执照等证明文件复印件，同时要加盖单位公章</w:t>
      </w:r>
      <w:r>
        <w:rPr>
          <w:rFonts w:hAnsi="宋体" w:hint="eastAsia"/>
          <w:b/>
        </w:rPr>
        <w:t>（必须提供，原件备查）</w:t>
      </w:r>
      <w:r>
        <w:rPr>
          <w:rFonts w:hAnsi="宋体" w:hint="eastAsia"/>
        </w:rPr>
        <w:t>；</w:t>
      </w:r>
    </w:p>
    <w:p w:rsidR="0085354F" w:rsidRDefault="00FB4548">
      <w:pPr>
        <w:pStyle w:val="a9"/>
        <w:spacing w:line="440" w:lineRule="exact"/>
        <w:ind w:firstLineChars="250" w:firstLine="525"/>
        <w:rPr>
          <w:rFonts w:hAnsi="宋体"/>
          <w:b/>
        </w:rPr>
      </w:pPr>
      <w:r>
        <w:rPr>
          <w:rFonts w:hAnsi="宋体" w:hint="eastAsia"/>
        </w:rPr>
        <w:t>②对于有经营资质要求的，投标人必须提供有效的经营资质证书副本内页复印件，同时要加盖单位</w:t>
      </w:r>
      <w:r>
        <w:rPr>
          <w:rFonts w:hAnsi="宋体" w:hint="eastAsia"/>
        </w:rPr>
        <w:lastRenderedPageBreak/>
        <w:t>公章。</w:t>
      </w:r>
    </w:p>
    <w:p w:rsidR="0085354F" w:rsidRDefault="00FB4548">
      <w:pPr>
        <w:snapToGrid w:val="0"/>
        <w:spacing w:line="360" w:lineRule="exact"/>
        <w:ind w:firstLineChars="196" w:firstLine="413"/>
        <w:jc w:val="left"/>
        <w:rPr>
          <w:rFonts w:ascii="宋体" w:hAnsi="宋体"/>
          <w:b/>
          <w:szCs w:val="21"/>
        </w:rPr>
      </w:pPr>
      <w:r>
        <w:rPr>
          <w:rFonts w:ascii="宋体" w:hAnsi="宋体" w:hint="eastAsia"/>
          <w:b/>
          <w:szCs w:val="21"/>
        </w:rPr>
        <w:t>（2）</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hint="eastAsia"/>
          <w:b/>
          <w:szCs w:val="21"/>
        </w:rPr>
        <w:t>和信用记录查询方法；</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①</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hint="eastAsia"/>
          <w:szCs w:val="21"/>
        </w:rPr>
        <w:t>（格式自拟，必须提供）；</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②供应商可在“信用中国”网站（www.creditchina.gov.cn）、中国政府采购网（www.ccgp.gov.cn）查询相关供应商主体信用记录。</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“信用中国”网站查询方法：投标人在本项目投标截止时间前10日内,进入投标人基本信息页面，点击“下载信用报告”后点击“下载”。</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85354F" w:rsidRDefault="00FB4548" w:rsidP="003C2509">
      <w:pPr>
        <w:snapToGrid w:val="0"/>
        <w:spacing w:line="360" w:lineRule="exact"/>
        <w:ind w:firstLineChars="196" w:firstLine="412"/>
        <w:jc w:val="left"/>
        <w:rPr>
          <w:rFonts w:hAnsi="宋体"/>
        </w:rPr>
      </w:pPr>
      <w:r>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85354F" w:rsidRDefault="00FB4548" w:rsidP="005E01B7">
      <w:pPr>
        <w:snapToGrid w:val="0"/>
        <w:spacing w:beforeLines="50" w:line="360" w:lineRule="exact"/>
        <w:ind w:firstLineChars="196" w:firstLine="413"/>
        <w:jc w:val="left"/>
        <w:rPr>
          <w:rFonts w:ascii="宋体" w:hAnsi="宋体"/>
          <w:b/>
          <w:szCs w:val="21"/>
        </w:rPr>
      </w:pPr>
      <w:r>
        <w:rPr>
          <w:rFonts w:ascii="宋体" w:hAnsi="宋体" w:hint="eastAsia"/>
          <w:b/>
          <w:szCs w:val="21"/>
        </w:rPr>
        <w:t>2.</w:t>
      </w:r>
      <w:r>
        <w:rPr>
          <w:rFonts w:ascii="宋体" w:hint="eastAsia"/>
          <w:b/>
          <w:szCs w:val="21"/>
        </w:rPr>
        <w:t>资信及商务文件</w:t>
      </w:r>
      <w:r>
        <w:rPr>
          <w:rFonts w:ascii="宋体" w:hAnsi="宋体" w:hint="eastAsia"/>
          <w:b/>
          <w:szCs w:val="21"/>
        </w:rPr>
        <w:t>：</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（1）</w:t>
      </w:r>
      <w:r>
        <w:rPr>
          <w:rFonts w:ascii="宋体" w:hAnsi="宋体" w:hint="eastAsia"/>
          <w:szCs w:val="21"/>
        </w:rPr>
        <w:t>投标保证金的相关证明 复印件（可单独提交）</w:t>
      </w:r>
      <w:r>
        <w:rPr>
          <w:rFonts w:ascii="宋体" w:hAnsi="宋体" w:hint="eastAsia"/>
          <w:b/>
          <w:szCs w:val="21"/>
        </w:rPr>
        <w:t>（必须提供）</w:t>
      </w:r>
      <w:r>
        <w:rPr>
          <w:rFonts w:ascii="宋体" w:hAnsi="宋体" w:hint="eastAsia"/>
          <w:szCs w:val="21"/>
        </w:rPr>
        <w:t>；</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（2）</w:t>
      </w:r>
      <w:r>
        <w:rPr>
          <w:rFonts w:ascii="宋体" w:hAnsi="宋体" w:hint="eastAsia"/>
          <w:szCs w:val="21"/>
        </w:rPr>
        <w:t>投标声明书 (格式见第六章)</w:t>
      </w:r>
      <w:r>
        <w:rPr>
          <w:rFonts w:ascii="宋体" w:hAnsi="宋体" w:hint="eastAsia"/>
          <w:b/>
          <w:szCs w:val="21"/>
        </w:rPr>
        <w:t>（必须提供）</w:t>
      </w:r>
      <w:r>
        <w:rPr>
          <w:rFonts w:ascii="宋体" w:hAnsi="宋体" w:hint="eastAsia"/>
          <w:szCs w:val="21"/>
        </w:rPr>
        <w:t>；</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（3）</w:t>
      </w:r>
      <w:r>
        <w:rPr>
          <w:rFonts w:ascii="宋体" w:hAnsi="宋体" w:hint="eastAsia"/>
          <w:szCs w:val="21"/>
        </w:rPr>
        <w:t>法定代表人授权委托书和委托代理人身份证复印件（格式见第六章)</w:t>
      </w:r>
      <w:r>
        <w:rPr>
          <w:rFonts w:ascii="宋体" w:hAnsi="宋体" w:hint="eastAsia"/>
          <w:b/>
          <w:szCs w:val="21"/>
        </w:rPr>
        <w:t>（必须提供）</w:t>
      </w:r>
      <w:r>
        <w:rPr>
          <w:rFonts w:ascii="宋体" w:hAnsi="宋体" w:hint="eastAsia"/>
          <w:szCs w:val="21"/>
        </w:rPr>
        <w:t>；联合体投标时还必须提供《联合投标协议书》、《联合投标授权委托书》（格式见第六章)；当法定代表人参加投标时，必须提供法定代表人身份证复印件；</w:t>
      </w:r>
    </w:p>
    <w:p w:rsidR="0085354F" w:rsidRDefault="00FB4548">
      <w:pPr>
        <w:snapToGrid w:val="0"/>
        <w:spacing w:line="360" w:lineRule="exact"/>
        <w:ind w:firstLineChars="196" w:firstLine="413"/>
        <w:jc w:val="left"/>
        <w:rPr>
          <w:rFonts w:ascii="宋体" w:hAnsi="宋体"/>
          <w:b/>
          <w:szCs w:val="21"/>
        </w:rPr>
      </w:pPr>
      <w:r>
        <w:rPr>
          <w:rFonts w:ascii="宋体" w:hAnsi="宋体" w:hint="eastAsia"/>
          <w:b/>
          <w:szCs w:val="21"/>
        </w:rPr>
        <w:t>（4）投标截止之日前半年内投标人连续三个月</w:t>
      </w:r>
      <w:r>
        <w:rPr>
          <w:rFonts w:ascii="宋体" w:hAnsi="宋体" w:hint="eastAsia"/>
          <w:szCs w:val="21"/>
        </w:rPr>
        <w:t>依法纳税的依法缴纳税费或依法免缴税费的证明</w:t>
      </w:r>
      <w:r>
        <w:rPr>
          <w:rFonts w:ascii="宋体" w:hAnsi="宋体" w:hint="eastAsia"/>
          <w:b/>
          <w:szCs w:val="21"/>
        </w:rPr>
        <w:t>（复印件，原件备查，格式自拟）（必须提供）；</w:t>
      </w:r>
      <w:r>
        <w:rPr>
          <w:rFonts w:ascii="宋体" w:hAnsi="宋体" w:hint="eastAsia"/>
          <w:szCs w:val="21"/>
        </w:rPr>
        <w:t>无纳税记录的，应提供由投标人所在地主管国税或地税部门出具的《依法纳税或依法免税证明》（格式自拟，复印件，原件备查）</w:t>
      </w:r>
      <w:r>
        <w:rPr>
          <w:rFonts w:ascii="宋体" w:hAnsi="宋体" w:hint="eastAsia"/>
          <w:b/>
          <w:szCs w:val="21"/>
        </w:rPr>
        <w:t>。</w:t>
      </w:r>
    </w:p>
    <w:p w:rsidR="0085354F" w:rsidRDefault="00FB4548" w:rsidP="005E01B7">
      <w:pPr>
        <w:snapToGrid w:val="0"/>
        <w:spacing w:beforeLines="50" w:after="50" w:line="360" w:lineRule="exact"/>
        <w:rPr>
          <w:rFonts w:ascii="宋体" w:hAnsi="宋体"/>
          <w:szCs w:val="21"/>
        </w:rPr>
      </w:pPr>
      <w:r>
        <w:rPr>
          <w:rFonts w:ascii="宋体" w:hAnsi="宋体" w:hint="eastAsia"/>
          <w:b/>
          <w:szCs w:val="21"/>
        </w:rPr>
        <w:t xml:space="preserve">    （5）</w:t>
      </w:r>
      <w:r>
        <w:rPr>
          <w:rFonts w:ascii="宋体" w:hAnsi="宋体" w:hint="eastAsia"/>
          <w:szCs w:val="21"/>
        </w:rPr>
        <w:t>投标截止之日前半年内投标人连续三个月的依法缴纳社保费的缴费凭证（</w:t>
      </w:r>
      <w:r>
        <w:rPr>
          <w:rFonts w:ascii="宋体" w:hAnsi="宋体" w:hint="eastAsia"/>
          <w:b/>
          <w:szCs w:val="21"/>
        </w:rPr>
        <w:t>复印件，原件备查，格式自拟）（必须提供）；</w:t>
      </w:r>
      <w:r>
        <w:rPr>
          <w:rFonts w:ascii="宋体" w:hAnsi="宋体" w:hint="eastAsia"/>
          <w:szCs w:val="21"/>
        </w:rPr>
        <w:t>无缴费记录的，应提供由投标人所在地社保部门出具的《依法缴纳或依法免缴社保费证明》（格式自拟，复印件，原件备查）。</w:t>
      </w:r>
    </w:p>
    <w:p w:rsidR="0085354F" w:rsidRDefault="00FB4548">
      <w:pPr>
        <w:snapToGrid w:val="0"/>
        <w:spacing w:line="360" w:lineRule="exact"/>
        <w:jc w:val="left"/>
        <w:rPr>
          <w:rFonts w:ascii="宋体" w:hAnsi="宋体"/>
          <w:b/>
          <w:szCs w:val="21"/>
        </w:rPr>
      </w:pPr>
      <w:r>
        <w:rPr>
          <w:rFonts w:ascii="宋体" w:hAnsi="宋体" w:hint="eastAsia"/>
          <w:b/>
          <w:szCs w:val="21"/>
        </w:rPr>
        <w:t xml:space="preserve">    （6）</w:t>
      </w:r>
      <w:r>
        <w:rPr>
          <w:rFonts w:ascii="宋体" w:hAnsi="宋体" w:hint="eastAsia"/>
          <w:szCs w:val="21"/>
        </w:rPr>
        <w:t>财务状况报告</w:t>
      </w:r>
      <w:r>
        <w:rPr>
          <w:rFonts w:ascii="宋体" w:hAnsi="宋体" w:hint="eastAsia"/>
          <w:b/>
          <w:szCs w:val="21"/>
        </w:rPr>
        <w:t>（必须提供）；</w:t>
      </w:r>
    </w:p>
    <w:p w:rsidR="0085354F" w:rsidRDefault="00FB4548">
      <w:pPr>
        <w:snapToGrid w:val="0"/>
        <w:spacing w:line="360" w:lineRule="exact"/>
        <w:ind w:firstLineChars="196" w:firstLine="413"/>
        <w:jc w:val="left"/>
        <w:rPr>
          <w:rFonts w:ascii="宋体" w:hAnsi="宋体" w:cs="宋体"/>
          <w:b/>
          <w:kern w:val="0"/>
          <w:szCs w:val="21"/>
        </w:rPr>
      </w:pPr>
      <w:r>
        <w:rPr>
          <w:rFonts w:ascii="宋体" w:hAnsi="宋体" w:cs="宋体" w:hint="eastAsia"/>
          <w:b/>
          <w:kern w:val="0"/>
          <w:szCs w:val="21"/>
        </w:rPr>
        <w:t>（7）</w:t>
      </w:r>
      <w:r>
        <w:rPr>
          <w:rFonts w:ascii="宋体" w:hAnsi="宋体" w:hint="eastAsia"/>
          <w:szCs w:val="21"/>
        </w:rPr>
        <w:t>具备履行合同所必需的设备和专业技术能力的证明材料</w:t>
      </w:r>
      <w:r>
        <w:rPr>
          <w:rFonts w:ascii="宋体" w:hAnsi="宋体" w:hint="eastAsia"/>
          <w:b/>
          <w:szCs w:val="21"/>
        </w:rPr>
        <w:t>（格式自拟,必须提供）</w:t>
      </w:r>
      <w:r>
        <w:rPr>
          <w:rFonts w:ascii="宋体" w:hAnsi="宋体" w:cs="宋体" w:hint="eastAsia"/>
          <w:b/>
          <w:kern w:val="0"/>
          <w:szCs w:val="21"/>
        </w:rPr>
        <w:t>；</w:t>
      </w:r>
    </w:p>
    <w:p w:rsidR="0085354F" w:rsidRDefault="00FB4548" w:rsidP="003C2509">
      <w:pPr>
        <w:snapToGrid w:val="0"/>
        <w:spacing w:line="360" w:lineRule="exact"/>
        <w:ind w:firstLineChars="196" w:firstLine="412"/>
        <w:jc w:val="left"/>
        <w:rPr>
          <w:rFonts w:ascii="宋体" w:hAnsi="宋体"/>
          <w:szCs w:val="21"/>
        </w:rPr>
      </w:pPr>
      <w:r>
        <w:rPr>
          <w:rFonts w:ascii="宋体" w:hAnsi="宋体" w:cs="宋体" w:hint="eastAsia"/>
          <w:kern w:val="0"/>
          <w:szCs w:val="21"/>
        </w:rPr>
        <w:t>（8）税务登记证复印件；</w:t>
      </w:r>
    </w:p>
    <w:p w:rsidR="0085354F" w:rsidRDefault="00FB4548" w:rsidP="003C2509">
      <w:pPr>
        <w:snapToGrid w:val="0"/>
        <w:spacing w:line="360" w:lineRule="exact"/>
        <w:ind w:firstLineChars="196" w:firstLine="412"/>
        <w:jc w:val="left"/>
        <w:rPr>
          <w:rFonts w:ascii="宋体" w:hAnsi="宋体"/>
          <w:b/>
          <w:szCs w:val="21"/>
        </w:rPr>
      </w:pPr>
      <w:r>
        <w:rPr>
          <w:rFonts w:ascii="宋体" w:hAnsi="宋体" w:hint="eastAsia"/>
          <w:szCs w:val="21"/>
        </w:rPr>
        <w:t>（9）商务响应表（格式见第六章）</w:t>
      </w:r>
      <w:r>
        <w:rPr>
          <w:rFonts w:ascii="宋体" w:hAnsi="宋体" w:hint="eastAsia"/>
          <w:b/>
          <w:szCs w:val="21"/>
        </w:rPr>
        <w:t>（必须提供）；</w:t>
      </w:r>
    </w:p>
    <w:p w:rsidR="0085354F" w:rsidRDefault="00FB4548" w:rsidP="003C2509">
      <w:pPr>
        <w:snapToGrid w:val="0"/>
        <w:spacing w:line="360" w:lineRule="exact"/>
        <w:ind w:firstLineChars="196" w:firstLine="412"/>
        <w:jc w:val="left"/>
        <w:rPr>
          <w:rFonts w:ascii="宋体" w:hAnsi="宋体"/>
          <w:b/>
          <w:szCs w:val="21"/>
        </w:rPr>
      </w:pPr>
      <w:r>
        <w:rPr>
          <w:rFonts w:ascii="宋体" w:hAnsi="宋体" w:hint="eastAsia"/>
        </w:rPr>
        <w:t>▲</w:t>
      </w:r>
      <w:r>
        <w:rPr>
          <w:rFonts w:ascii="宋体" w:hAnsi="宋体" w:hint="eastAsia"/>
          <w:b/>
          <w:szCs w:val="21"/>
        </w:rPr>
        <w:t>（10）招标项目采购需求中要求必须提供的材料等；</w:t>
      </w:r>
    </w:p>
    <w:p w:rsidR="0085354F" w:rsidRDefault="00FB4548" w:rsidP="003C2509">
      <w:pPr>
        <w:snapToGrid w:val="0"/>
        <w:spacing w:line="360" w:lineRule="exact"/>
        <w:ind w:firstLineChars="196" w:firstLine="412"/>
        <w:jc w:val="left"/>
        <w:rPr>
          <w:rFonts w:ascii="宋体" w:hAnsi="宋体"/>
          <w:b/>
          <w:szCs w:val="21"/>
        </w:rPr>
      </w:pPr>
      <w:r>
        <w:rPr>
          <w:rFonts w:ascii="宋体" w:hAnsi="宋体" w:hint="eastAsia"/>
          <w:szCs w:val="21"/>
        </w:rPr>
        <w:t>（11）具备法律、行政法规规定的其他条件的证明材料</w:t>
      </w:r>
      <w:r>
        <w:rPr>
          <w:rFonts w:ascii="宋体" w:hAnsi="宋体" w:hint="eastAsia"/>
          <w:b/>
          <w:szCs w:val="21"/>
        </w:rPr>
        <w:t>(如有规定,则必须提供)。</w:t>
      </w:r>
    </w:p>
    <w:p w:rsidR="0085354F" w:rsidRDefault="00FB4548">
      <w:pPr>
        <w:snapToGrid w:val="0"/>
        <w:spacing w:line="360" w:lineRule="exact"/>
        <w:ind w:firstLineChars="196" w:firstLine="413"/>
        <w:jc w:val="left"/>
        <w:rPr>
          <w:rFonts w:ascii="宋体" w:hAnsi="宋体"/>
          <w:b/>
          <w:szCs w:val="21"/>
        </w:rPr>
      </w:pPr>
      <w:r>
        <w:rPr>
          <w:rFonts w:ascii="宋体" w:hAnsi="宋体" w:hint="eastAsia"/>
          <w:b/>
          <w:bCs/>
          <w:szCs w:val="21"/>
        </w:rPr>
        <w:t xml:space="preserve">可作为投标人资信评分的资质证明材料（可选）  </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（12）类似案例成功的业绩（投标人同类项目实施情况一览表、合同复印件、用户验收报告、用户评价）；</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（13）其他特殊资质证书（如本地化服务能力等）；</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w:t>
      </w:r>
      <w:r>
        <w:rPr>
          <w:rFonts w:ascii="宋体" w:hAnsi="宋体" w:hint="eastAsia"/>
          <w:szCs w:val="21"/>
        </w:rPr>
        <w:t>14</w:t>
      </w:r>
      <w:r>
        <w:rPr>
          <w:rFonts w:ascii="宋体" w:hAnsi="宋体" w:hint="eastAsia"/>
          <w:b/>
          <w:szCs w:val="21"/>
        </w:rPr>
        <w:t>）</w:t>
      </w:r>
      <w:r>
        <w:rPr>
          <w:rFonts w:ascii="宋体" w:hAnsi="宋体" w:hint="eastAsia"/>
          <w:szCs w:val="21"/>
        </w:rPr>
        <w:t>投标人质量管理和质量保证体系等方面的认证证书；</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（15）投标人认为可以证明其能力或业绩的其他材料；</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（16）投标人关于服务升级及本单位债务纠纷、违法违规记录等方面的情况（内容见投标声明书）；</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lastRenderedPageBreak/>
        <w:t>（17）投标人情况介绍。</w:t>
      </w:r>
    </w:p>
    <w:p w:rsidR="0085354F" w:rsidRDefault="00FB4548">
      <w:pPr>
        <w:snapToGrid w:val="0"/>
        <w:spacing w:line="360" w:lineRule="exact"/>
        <w:ind w:firstLineChars="196" w:firstLine="413"/>
        <w:jc w:val="left"/>
        <w:rPr>
          <w:rFonts w:ascii="宋体" w:hAnsi="宋体"/>
          <w:b/>
          <w:bCs/>
          <w:szCs w:val="21"/>
        </w:rPr>
      </w:pPr>
      <w:r>
        <w:rPr>
          <w:rFonts w:ascii="宋体" w:hAnsi="宋体" w:hint="eastAsia"/>
          <w:b/>
          <w:bCs/>
          <w:szCs w:val="21"/>
        </w:rPr>
        <w:t>3.技术文件</w:t>
      </w:r>
    </w:p>
    <w:p w:rsidR="0085354F" w:rsidRDefault="00FB4548">
      <w:pPr>
        <w:snapToGrid w:val="0"/>
        <w:spacing w:line="360" w:lineRule="exact"/>
        <w:ind w:firstLineChars="296" w:firstLine="624"/>
        <w:jc w:val="left"/>
        <w:rPr>
          <w:rFonts w:ascii="宋体" w:hAnsi="宋体"/>
          <w:b/>
          <w:bCs/>
          <w:szCs w:val="21"/>
        </w:rPr>
      </w:pPr>
      <w:r>
        <w:rPr>
          <w:rFonts w:ascii="宋体" w:hAnsi="宋体" w:hint="eastAsia"/>
          <w:b/>
          <w:bCs/>
          <w:szCs w:val="21"/>
        </w:rPr>
        <w:t>服务类项目的投标技术文件（服务方案）；</w:t>
      </w:r>
    </w:p>
    <w:p w:rsidR="0085354F" w:rsidRDefault="00FB4548">
      <w:pPr>
        <w:snapToGrid w:val="0"/>
        <w:spacing w:line="360" w:lineRule="exact"/>
        <w:ind w:firstLineChars="200" w:firstLine="422"/>
        <w:jc w:val="left"/>
        <w:rPr>
          <w:rFonts w:ascii="宋体" w:hAnsi="宋体"/>
          <w:szCs w:val="21"/>
        </w:rPr>
      </w:pPr>
      <w:r>
        <w:rPr>
          <w:rFonts w:ascii="宋体" w:hAnsi="宋体" w:hint="eastAsia"/>
          <w:b/>
          <w:bCs/>
          <w:szCs w:val="21"/>
        </w:rPr>
        <w:t>服务类项目的投标技术文件(内容和格式见第六章要求)。</w:t>
      </w:r>
    </w:p>
    <w:p w:rsidR="0085354F" w:rsidRDefault="00FB4548">
      <w:pPr>
        <w:snapToGrid w:val="0"/>
        <w:spacing w:line="360" w:lineRule="exact"/>
        <w:ind w:firstLineChars="196" w:firstLine="413"/>
        <w:jc w:val="left"/>
        <w:rPr>
          <w:rFonts w:ascii="宋体" w:hAnsi="宋体"/>
          <w:b/>
          <w:szCs w:val="21"/>
        </w:rPr>
      </w:pPr>
      <w:r>
        <w:rPr>
          <w:rFonts w:ascii="宋体" w:hAnsi="宋体" w:hint="eastAsia"/>
          <w:b/>
          <w:szCs w:val="21"/>
        </w:rPr>
        <w:t>4.报价文件：</w:t>
      </w:r>
    </w:p>
    <w:p w:rsidR="0085354F" w:rsidRDefault="00FB4548">
      <w:pPr>
        <w:tabs>
          <w:tab w:val="left" w:pos="3870"/>
          <w:tab w:val="left" w:pos="4085"/>
        </w:tabs>
        <w:snapToGrid w:val="0"/>
        <w:spacing w:line="360" w:lineRule="exact"/>
        <w:ind w:firstLineChars="200" w:firstLine="420"/>
        <w:jc w:val="left"/>
        <w:rPr>
          <w:rFonts w:ascii="宋体" w:hAnsi="宋体"/>
          <w:szCs w:val="21"/>
        </w:rPr>
      </w:pPr>
      <w:r>
        <w:rPr>
          <w:rFonts w:ascii="宋体" w:hAnsi="宋体" w:hint="eastAsia"/>
          <w:szCs w:val="21"/>
        </w:rPr>
        <w:t xml:space="preserve">（1）投标函（格式见第六章）； </w:t>
      </w:r>
    </w:p>
    <w:p w:rsidR="0085354F" w:rsidRDefault="00FB4548">
      <w:pPr>
        <w:tabs>
          <w:tab w:val="left" w:pos="3870"/>
          <w:tab w:val="left" w:pos="4085"/>
        </w:tabs>
        <w:snapToGrid w:val="0"/>
        <w:spacing w:line="360" w:lineRule="exact"/>
        <w:ind w:firstLineChars="200" w:firstLine="420"/>
        <w:jc w:val="left"/>
        <w:rPr>
          <w:rFonts w:ascii="宋体" w:hAnsi="宋体"/>
          <w:szCs w:val="21"/>
        </w:rPr>
      </w:pPr>
      <w:r>
        <w:rPr>
          <w:rFonts w:ascii="宋体" w:hAnsi="宋体" w:hint="eastAsia"/>
          <w:szCs w:val="21"/>
        </w:rPr>
        <w:t>（2）投标报价明细表（格式见第六章）；</w:t>
      </w:r>
    </w:p>
    <w:p w:rsidR="0085354F" w:rsidRDefault="00FB4548">
      <w:pPr>
        <w:tabs>
          <w:tab w:val="left" w:pos="3870"/>
          <w:tab w:val="left" w:pos="4085"/>
        </w:tabs>
        <w:snapToGrid w:val="0"/>
        <w:spacing w:line="360" w:lineRule="exact"/>
        <w:ind w:firstLineChars="200" w:firstLine="420"/>
        <w:jc w:val="left"/>
        <w:rPr>
          <w:rFonts w:ascii="宋体" w:hAnsi="宋体"/>
          <w:szCs w:val="21"/>
        </w:rPr>
      </w:pPr>
      <w:r>
        <w:rPr>
          <w:rFonts w:ascii="宋体" w:hAnsi="宋体" w:hint="eastAsia"/>
          <w:szCs w:val="21"/>
        </w:rPr>
        <w:t>（3）投标人针对报价需要说明的其他文件和说明（格式自拟）；</w:t>
      </w:r>
    </w:p>
    <w:p w:rsidR="0085354F" w:rsidRDefault="00FB4548">
      <w:pPr>
        <w:tabs>
          <w:tab w:val="left" w:pos="3870"/>
          <w:tab w:val="left" w:pos="4085"/>
        </w:tabs>
        <w:snapToGrid w:val="0"/>
        <w:spacing w:line="360" w:lineRule="exact"/>
        <w:ind w:firstLineChars="200" w:firstLine="420"/>
        <w:jc w:val="left"/>
        <w:rPr>
          <w:rFonts w:ascii="宋体" w:hAnsi="宋体"/>
          <w:szCs w:val="21"/>
        </w:rPr>
      </w:pPr>
      <w:r>
        <w:rPr>
          <w:rFonts w:ascii="宋体" w:hAnsi="宋体" w:hint="eastAsia"/>
          <w:szCs w:val="21"/>
        </w:rPr>
        <w:t>（4）开标一览表（单独封装递交，格式见第六章），联合体投标时还必须附《联合投标协议书》。</w:t>
      </w:r>
    </w:p>
    <w:p w:rsidR="0085354F" w:rsidRDefault="00FB4548">
      <w:pPr>
        <w:pStyle w:val="2"/>
        <w:spacing w:line="360" w:lineRule="exact"/>
        <w:ind w:firstLineChars="200" w:firstLine="420"/>
        <w:rPr>
          <w:rFonts w:ascii="宋体" w:hAnsi="宋体"/>
          <w:szCs w:val="21"/>
        </w:rPr>
      </w:pPr>
      <w:r>
        <w:rPr>
          <w:rFonts w:ascii="宋体" w:hAnsi="宋体" w:hint="eastAsia"/>
          <w:szCs w:val="21"/>
        </w:rPr>
        <w:t>▲</w:t>
      </w:r>
      <w:r>
        <w:rPr>
          <w:rFonts w:ascii="宋体" w:hAnsi="宋体" w:hint="eastAsia"/>
          <w:b/>
          <w:szCs w:val="21"/>
        </w:rPr>
        <w:t>注：法定代表人授权委托书、投标声明书、投标函、开标一览表必须招标文件格式要求签署和加盖单位公章。</w:t>
      </w:r>
    </w:p>
    <w:p w:rsidR="0085354F" w:rsidRDefault="00FB4548">
      <w:pPr>
        <w:snapToGrid w:val="0"/>
        <w:spacing w:line="360" w:lineRule="exact"/>
        <w:ind w:firstLineChars="196" w:firstLine="413"/>
        <w:jc w:val="left"/>
        <w:outlineLvl w:val="0"/>
        <w:rPr>
          <w:rFonts w:ascii="宋体" w:hAnsi="宋体"/>
          <w:b/>
          <w:szCs w:val="21"/>
        </w:rPr>
      </w:pPr>
      <w:bookmarkStart w:id="53" w:name="_Toc254970537"/>
      <w:bookmarkStart w:id="54" w:name="_Toc254970678"/>
      <w:r>
        <w:rPr>
          <w:rFonts w:ascii="宋体" w:hAnsi="宋体" w:hint="eastAsia"/>
          <w:b/>
          <w:szCs w:val="21"/>
        </w:rPr>
        <w:t>（二）投标文件的语言及计量</w:t>
      </w:r>
      <w:bookmarkEnd w:id="53"/>
      <w:bookmarkEnd w:id="54"/>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rsidR="0085354F" w:rsidRDefault="00FB4548" w:rsidP="005E01B7">
      <w:pPr>
        <w:snapToGrid w:val="0"/>
        <w:spacing w:beforeLines="50" w:line="360" w:lineRule="exact"/>
        <w:ind w:firstLineChars="196" w:firstLine="413"/>
        <w:jc w:val="left"/>
        <w:outlineLvl w:val="0"/>
        <w:rPr>
          <w:rFonts w:ascii="宋体" w:hAnsi="宋体"/>
          <w:b/>
          <w:szCs w:val="21"/>
        </w:rPr>
      </w:pPr>
      <w:bookmarkStart w:id="55" w:name="_Toc254970679"/>
      <w:bookmarkStart w:id="56" w:name="_Toc254970538"/>
      <w:r>
        <w:rPr>
          <w:rFonts w:ascii="宋体" w:hAnsi="宋体" w:hint="eastAsia"/>
          <w:b/>
          <w:szCs w:val="21"/>
        </w:rPr>
        <w:t>（三）投标报价</w:t>
      </w:r>
      <w:bookmarkEnd w:id="55"/>
      <w:bookmarkEnd w:id="56"/>
    </w:p>
    <w:p w:rsidR="0085354F" w:rsidRDefault="00FB4548">
      <w:pPr>
        <w:pStyle w:val="a9"/>
        <w:snapToGrid w:val="0"/>
        <w:spacing w:line="360" w:lineRule="exact"/>
        <w:ind w:firstLineChars="200" w:firstLine="420"/>
        <w:jc w:val="left"/>
        <w:rPr>
          <w:rFonts w:hAnsi="宋体"/>
        </w:rPr>
      </w:pPr>
      <w:r>
        <w:rPr>
          <w:rFonts w:hAnsi="宋体" w:hint="eastAsia"/>
        </w:rPr>
        <w:t>1.投标报价应按招标文件中相关附表格式填写。</w:t>
      </w:r>
      <w:r>
        <w:rPr>
          <w:rFonts w:hint="eastAsia"/>
        </w:rPr>
        <w:t>投标人可就《项目采购需求》中所有服务内容完整唯一报价。</w:t>
      </w:r>
    </w:p>
    <w:p w:rsidR="0085354F" w:rsidRDefault="00FB4548">
      <w:pPr>
        <w:pStyle w:val="a9"/>
        <w:snapToGrid w:val="0"/>
        <w:spacing w:line="360" w:lineRule="exact"/>
        <w:ind w:firstLineChars="200" w:firstLine="420"/>
        <w:jc w:val="left"/>
        <w:rPr>
          <w:rFonts w:hAnsi="宋体"/>
        </w:rPr>
      </w:pPr>
      <w:r>
        <w:rPr>
          <w:rFonts w:hAnsi="宋体" w:hint="eastAsia"/>
        </w:rPr>
        <w:t>2.投标报价是履行合同的最终价格。</w:t>
      </w:r>
    </w:p>
    <w:p w:rsidR="0085354F" w:rsidRDefault="00FB4548">
      <w:pPr>
        <w:tabs>
          <w:tab w:val="left" w:pos="525"/>
        </w:tabs>
        <w:snapToGrid w:val="0"/>
        <w:spacing w:line="360" w:lineRule="exact"/>
        <w:ind w:firstLineChars="200" w:firstLine="420"/>
        <w:jc w:val="left"/>
        <w:rPr>
          <w:rFonts w:ascii="宋体" w:hAnsi="宋体"/>
          <w:szCs w:val="21"/>
        </w:rPr>
      </w:pPr>
      <w:r>
        <w:rPr>
          <w:rFonts w:ascii="宋体" w:hAnsi="宋体" w:hint="eastAsia"/>
          <w:szCs w:val="21"/>
        </w:rPr>
        <w:t>3.投标文件只允许有一个报价，有选择的或有条件的报价将不予接受。</w:t>
      </w:r>
    </w:p>
    <w:p w:rsidR="0085354F" w:rsidRDefault="00FB4548" w:rsidP="005E01B7">
      <w:pPr>
        <w:pStyle w:val="a"/>
        <w:numPr>
          <w:ilvl w:val="0"/>
          <w:numId w:val="0"/>
        </w:numPr>
        <w:tabs>
          <w:tab w:val="left" w:pos="720"/>
          <w:tab w:val="left" w:pos="840"/>
        </w:tabs>
        <w:snapToGrid w:val="0"/>
        <w:spacing w:beforeLines="50" w:line="360" w:lineRule="exact"/>
        <w:ind w:left="413"/>
        <w:outlineLvl w:val="0"/>
        <w:rPr>
          <w:rFonts w:ascii="宋体" w:hAnsi="宋体"/>
          <w:b/>
          <w:szCs w:val="21"/>
        </w:rPr>
      </w:pPr>
      <w:r>
        <w:rPr>
          <w:rFonts w:ascii="宋体" w:hAnsi="宋体" w:hint="eastAsia"/>
          <w:b/>
          <w:szCs w:val="21"/>
        </w:rPr>
        <w:t>（四）投标文件的有效期</w:t>
      </w:r>
    </w:p>
    <w:p w:rsidR="0085354F" w:rsidRDefault="00FB4548">
      <w:pPr>
        <w:pStyle w:val="a"/>
        <w:numPr>
          <w:ilvl w:val="0"/>
          <w:numId w:val="0"/>
        </w:numPr>
        <w:tabs>
          <w:tab w:val="left" w:pos="720"/>
          <w:tab w:val="left" w:pos="840"/>
        </w:tabs>
        <w:snapToGrid w:val="0"/>
        <w:spacing w:line="360" w:lineRule="exact"/>
        <w:ind w:left="424"/>
        <w:rPr>
          <w:rFonts w:ascii="宋体" w:hAnsi="宋体"/>
          <w:szCs w:val="21"/>
        </w:rPr>
      </w:pPr>
      <w:r>
        <w:rPr>
          <w:rFonts w:ascii="宋体" w:hAnsi="宋体" w:hint="eastAsia"/>
          <w:szCs w:val="21"/>
        </w:rPr>
        <w:t>1.自投标截止日起</w:t>
      </w:r>
      <w:r>
        <w:rPr>
          <w:rFonts w:ascii="宋体" w:hAnsi="宋体" w:hint="eastAsia"/>
          <w:szCs w:val="21"/>
          <w:u w:val="single"/>
        </w:rPr>
        <w:t>六十日</w:t>
      </w:r>
      <w:r>
        <w:rPr>
          <w:rFonts w:ascii="宋体" w:hAnsi="宋体" w:hint="eastAsia"/>
          <w:szCs w:val="21"/>
        </w:rPr>
        <w:t>投标文件应保持有效。有效期不足的投标文件将被拒绝。</w:t>
      </w:r>
    </w:p>
    <w:p w:rsidR="0085354F" w:rsidRDefault="00FB4548">
      <w:pPr>
        <w:pStyle w:val="a"/>
        <w:numPr>
          <w:ilvl w:val="0"/>
          <w:numId w:val="0"/>
        </w:numPr>
        <w:tabs>
          <w:tab w:val="left" w:pos="720"/>
          <w:tab w:val="left" w:pos="840"/>
        </w:tabs>
        <w:snapToGrid w:val="0"/>
        <w:spacing w:line="360" w:lineRule="exact"/>
        <w:ind w:left="424"/>
        <w:rPr>
          <w:rFonts w:ascii="宋体" w:hAnsi="宋体"/>
          <w:szCs w:val="21"/>
        </w:rPr>
      </w:pPr>
      <w:r>
        <w:rPr>
          <w:rFonts w:ascii="宋体" w:hAnsi="宋体" w:hint="eastAsia"/>
          <w:szCs w:val="21"/>
        </w:rPr>
        <w:t>2.在特殊情况下，招标人可与投标人协商延长投标书的有效期，这种要求和答复均以书面形式进行。</w:t>
      </w:r>
    </w:p>
    <w:p w:rsidR="0085354F" w:rsidRDefault="00FB4548">
      <w:pPr>
        <w:snapToGrid w:val="0"/>
        <w:spacing w:line="360" w:lineRule="exact"/>
        <w:ind w:firstLineChars="200" w:firstLine="420"/>
        <w:jc w:val="left"/>
        <w:outlineLvl w:val="0"/>
        <w:rPr>
          <w:rFonts w:ascii="宋体" w:hAnsi="宋体"/>
          <w:b/>
          <w:szCs w:val="21"/>
        </w:rPr>
      </w:pPr>
      <w:bookmarkStart w:id="57" w:name="_Toc254970539"/>
      <w:bookmarkStart w:id="58" w:name="_Toc254970680"/>
      <w:r>
        <w:rPr>
          <w:rFonts w:ascii="宋体" w:hAnsi="宋体" w:hint="eastAsia"/>
          <w:szCs w:val="21"/>
        </w:rPr>
        <w:t>3.投标人可拒绝接受延期要求而不会导致投标保证金被没收。同意延长有效期的投标人需要相应延长投标保证金的有效期，但不能修改投标文件。</w:t>
      </w:r>
      <w:bookmarkEnd w:id="57"/>
      <w:bookmarkEnd w:id="58"/>
    </w:p>
    <w:p w:rsidR="0085354F" w:rsidRDefault="00FB4548">
      <w:pPr>
        <w:snapToGrid w:val="0"/>
        <w:spacing w:line="360" w:lineRule="exact"/>
        <w:ind w:firstLineChars="200" w:firstLine="420"/>
        <w:jc w:val="left"/>
        <w:outlineLvl w:val="0"/>
        <w:rPr>
          <w:rFonts w:ascii="宋体" w:hAnsi="宋体"/>
          <w:b/>
          <w:szCs w:val="21"/>
        </w:rPr>
      </w:pPr>
      <w:bookmarkStart w:id="59" w:name="_Toc254970681"/>
      <w:bookmarkStart w:id="60" w:name="_Toc254970540"/>
      <w:r>
        <w:rPr>
          <w:rFonts w:ascii="宋体" w:hAnsi="宋体" w:hint="eastAsia"/>
          <w:szCs w:val="21"/>
        </w:rPr>
        <w:t>4.中标人的投标文件自开标之日起至合同履行完毕止均应保持有效。</w:t>
      </w:r>
      <w:bookmarkEnd w:id="59"/>
      <w:bookmarkEnd w:id="60"/>
    </w:p>
    <w:p w:rsidR="0085354F" w:rsidRDefault="00FB4548" w:rsidP="005E01B7">
      <w:pPr>
        <w:snapToGrid w:val="0"/>
        <w:spacing w:beforeLines="50" w:line="360" w:lineRule="exact"/>
        <w:ind w:firstLineChars="196" w:firstLine="413"/>
        <w:jc w:val="left"/>
        <w:outlineLvl w:val="0"/>
        <w:rPr>
          <w:rFonts w:ascii="宋体" w:hAnsi="宋体"/>
          <w:b/>
          <w:szCs w:val="21"/>
        </w:rPr>
      </w:pPr>
      <w:bookmarkStart w:id="61" w:name="_Toc254970682"/>
      <w:bookmarkStart w:id="62" w:name="_Toc254970541"/>
      <w:r>
        <w:rPr>
          <w:rFonts w:ascii="宋体" w:hAnsi="宋体" w:hint="eastAsia"/>
          <w:b/>
          <w:szCs w:val="21"/>
        </w:rPr>
        <w:t>（五）投标保证金</w:t>
      </w:r>
      <w:bookmarkEnd w:id="61"/>
      <w:bookmarkEnd w:id="62"/>
    </w:p>
    <w:p w:rsidR="0085354F" w:rsidRDefault="00FB4548">
      <w:pPr>
        <w:pStyle w:val="a9"/>
        <w:spacing w:line="420" w:lineRule="exact"/>
        <w:ind w:leftChars="200" w:left="840" w:hangingChars="200" w:hanging="420"/>
        <w:rPr>
          <w:rFonts w:hAnsi="宋体"/>
        </w:rPr>
      </w:pPr>
      <w:r>
        <w:rPr>
          <w:rFonts w:hAnsi="宋体" w:hint="eastAsia"/>
        </w:rPr>
        <w:t>1. 投标保证金应用人民币，投标人须按规定提交投标保证金。否则，其投标将被拒绝。</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2.保证金交纳形式：</w:t>
      </w:r>
      <w:r>
        <w:rPr>
          <w:rFonts w:ascii="宋体" w:hAnsi="宋体"/>
          <w:szCs w:val="21"/>
        </w:rPr>
        <w:t>支票、汇票、本票</w:t>
      </w:r>
      <w:r>
        <w:rPr>
          <w:rFonts w:ascii="宋体" w:hAnsi="宋体" w:hint="eastAsia"/>
          <w:szCs w:val="21"/>
        </w:rPr>
        <w:t>、</w:t>
      </w:r>
      <w:r>
        <w:rPr>
          <w:rFonts w:hAnsi="宋体" w:cs="Arial" w:hint="eastAsia"/>
          <w:bCs/>
        </w:rPr>
        <w:t>网上银行</w:t>
      </w:r>
      <w:r>
        <w:rPr>
          <w:rFonts w:ascii="宋体" w:hAnsi="宋体" w:hint="eastAsia"/>
          <w:szCs w:val="21"/>
        </w:rPr>
        <w:t>等非现金形式提交。</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3. 投标人应按本须知及招标公告中所明确的开户名称、开户银行、账号，于投标截止前交到本中心账户上（投标人交纳投标保证金时应充分考虑保证金到达本中心账户上的清算时间）。</w:t>
      </w:r>
    </w:p>
    <w:p w:rsidR="0085354F" w:rsidRDefault="00FB4548">
      <w:pPr>
        <w:snapToGrid w:val="0"/>
        <w:spacing w:line="360" w:lineRule="exact"/>
        <w:ind w:firstLineChars="268" w:firstLine="565"/>
        <w:jc w:val="left"/>
        <w:rPr>
          <w:rFonts w:ascii="宋体" w:hAnsi="宋体"/>
          <w:b/>
          <w:szCs w:val="21"/>
        </w:rPr>
      </w:pPr>
      <w:r>
        <w:rPr>
          <w:rFonts w:ascii="宋体" w:hAnsi="宋体" w:hint="eastAsia"/>
          <w:b/>
          <w:szCs w:val="21"/>
        </w:rPr>
        <w:t>本项目保证金事宜请联系本中心财务处（电话：0771-2501693，地址：南宁市园湖南路2-60号）。</w:t>
      </w:r>
    </w:p>
    <w:p w:rsidR="0085354F" w:rsidRDefault="00FB4548">
      <w:pPr>
        <w:pStyle w:val="a9"/>
        <w:spacing w:line="420" w:lineRule="exact"/>
        <w:ind w:firstLineChars="268" w:firstLine="565"/>
        <w:rPr>
          <w:rFonts w:hAnsi="宋体"/>
          <w:b/>
        </w:rPr>
      </w:pPr>
      <w:r>
        <w:rPr>
          <w:rFonts w:hAnsi="宋体" w:hint="eastAsia"/>
          <w:b/>
        </w:rPr>
        <w:t>注：①办理投标保证金手续时，请务必在保证金凭据上注明或写明项目名称及项目编号，以免耽误投标。</w:t>
      </w:r>
    </w:p>
    <w:p w:rsidR="0085354F" w:rsidRDefault="00FB4548">
      <w:pPr>
        <w:snapToGrid w:val="0"/>
        <w:spacing w:line="360" w:lineRule="exact"/>
        <w:ind w:firstLineChars="268" w:firstLine="565"/>
        <w:jc w:val="left"/>
        <w:rPr>
          <w:rFonts w:ascii="宋体" w:hAnsi="宋体"/>
          <w:b/>
          <w:szCs w:val="21"/>
        </w:rPr>
      </w:pPr>
      <w:r>
        <w:rPr>
          <w:rFonts w:ascii="宋体" w:hAnsi="宋体" w:hint="eastAsia"/>
          <w:b/>
          <w:szCs w:val="21"/>
        </w:rPr>
        <w:t>②未中标人的投标保证金在中标通知书发出后五个工作日内退还，不计利息。</w:t>
      </w:r>
    </w:p>
    <w:p w:rsidR="0085354F" w:rsidRDefault="00FB4548">
      <w:pPr>
        <w:snapToGrid w:val="0"/>
        <w:spacing w:line="360" w:lineRule="exact"/>
        <w:ind w:firstLineChars="268" w:firstLine="565"/>
        <w:jc w:val="left"/>
        <w:rPr>
          <w:rFonts w:ascii="宋体" w:hAnsi="宋体"/>
          <w:b/>
          <w:szCs w:val="21"/>
        </w:rPr>
      </w:pPr>
      <w:r>
        <w:rPr>
          <w:rFonts w:ascii="宋体" w:hAnsi="宋体" w:hint="eastAsia"/>
          <w:b/>
          <w:szCs w:val="21"/>
        </w:rPr>
        <w:t>③中标人的投标保证金自政府采购合同签订之日起五个工作日内（合同签订后送达本中心)后退还，不计利息。</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lastRenderedPageBreak/>
        <w:t xml:space="preserve">4. </w:t>
      </w:r>
      <w:r>
        <w:rPr>
          <w:rFonts w:ascii="宋体" w:hAnsi="宋体" w:cs="宋体" w:hint="eastAsia"/>
          <w:kern w:val="0"/>
          <w:szCs w:val="21"/>
        </w:rPr>
        <w:t>中标人应在中标通知书发出之日起</w:t>
      </w:r>
      <w:r>
        <w:rPr>
          <w:rFonts w:ascii="宋体" w:hAnsi="宋体" w:hint="eastAsia"/>
          <w:szCs w:val="21"/>
          <w:u w:val="single"/>
        </w:rPr>
        <w:t>三十</w:t>
      </w:r>
      <w:r>
        <w:rPr>
          <w:rFonts w:ascii="宋体" w:hAnsi="宋体" w:hint="eastAsia"/>
          <w:szCs w:val="21"/>
        </w:rPr>
        <w:t>日内与采购人签订合同。</w:t>
      </w:r>
      <w:r>
        <w:rPr>
          <w:rFonts w:hAnsi="宋体" w:hint="eastAsia"/>
          <w:bCs/>
        </w:rPr>
        <w:t>采购需求另有要求的，按照其要求执行。</w:t>
      </w:r>
    </w:p>
    <w:p w:rsidR="0085354F" w:rsidRDefault="00FB4548">
      <w:pPr>
        <w:pStyle w:val="a9"/>
        <w:spacing w:line="400" w:lineRule="exact"/>
        <w:ind w:firstLineChars="200" w:firstLine="420"/>
        <w:rPr>
          <w:rFonts w:hAnsi="宋体"/>
        </w:rPr>
      </w:pPr>
      <w:r>
        <w:rPr>
          <w:rFonts w:hAnsi="宋体" w:hint="eastAsia"/>
        </w:rPr>
        <w:t>5.投标保证金不计息。</w:t>
      </w:r>
    </w:p>
    <w:p w:rsidR="0085354F" w:rsidRDefault="00FB4548">
      <w:pPr>
        <w:snapToGrid w:val="0"/>
        <w:spacing w:line="360" w:lineRule="exact"/>
        <w:ind w:firstLineChars="196" w:firstLine="413"/>
        <w:jc w:val="left"/>
        <w:rPr>
          <w:rFonts w:ascii="宋体" w:hAnsi="宋体"/>
          <w:b/>
          <w:bCs/>
          <w:szCs w:val="21"/>
        </w:rPr>
      </w:pPr>
      <w:r>
        <w:rPr>
          <w:rFonts w:ascii="宋体" w:hAnsi="宋体" w:hint="eastAsia"/>
          <w:b/>
          <w:bCs/>
          <w:szCs w:val="21"/>
        </w:rPr>
        <w:t>6.投标人有下列情形之一的，投标保证金将不予退还：</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（1）</w:t>
      </w:r>
      <w:r>
        <w:rPr>
          <w:rFonts w:ascii="宋体" w:hAnsi="宋体" w:hint="eastAsia"/>
          <w:szCs w:val="21"/>
        </w:rPr>
        <w:t>投标人在投标有效期内撤回投标文件的；</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（2）</w:t>
      </w:r>
      <w:r>
        <w:rPr>
          <w:rFonts w:ascii="宋体" w:hAnsi="宋体" w:hint="eastAsia"/>
          <w:szCs w:val="21"/>
        </w:rPr>
        <w:t>投标人在投标过程中弄虚作假，提供虚假材料的；</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（3）</w:t>
      </w:r>
      <w:r>
        <w:rPr>
          <w:rFonts w:ascii="宋体" w:hAnsi="宋体" w:hint="eastAsia"/>
          <w:szCs w:val="21"/>
        </w:rPr>
        <w:t>中标人无正当理由不与采购人签订合同的；</w:t>
      </w:r>
    </w:p>
    <w:p w:rsidR="0085354F" w:rsidRDefault="00FB4548">
      <w:pPr>
        <w:snapToGrid w:val="0"/>
        <w:spacing w:line="360" w:lineRule="exact"/>
        <w:ind w:firstLineChars="196" w:firstLine="413"/>
        <w:rPr>
          <w:rFonts w:ascii="宋体" w:hAnsi="宋体"/>
          <w:szCs w:val="21"/>
        </w:rPr>
      </w:pPr>
      <w:r>
        <w:rPr>
          <w:rFonts w:ascii="宋体" w:hAnsi="宋体" w:hint="eastAsia"/>
          <w:b/>
          <w:szCs w:val="21"/>
        </w:rPr>
        <w:t>（4）</w:t>
      </w:r>
      <w:r>
        <w:rPr>
          <w:rFonts w:ascii="宋体" w:hAnsi="宋体" w:hint="eastAsia"/>
          <w:bCs/>
          <w:spacing w:val="-4"/>
          <w:szCs w:val="21"/>
        </w:rPr>
        <w:t>将中标项目转让给他人或者在投标文件中未说明且未经招标采购人同意，将中标项目分包给他人的；</w:t>
      </w:r>
    </w:p>
    <w:p w:rsidR="0085354F" w:rsidRDefault="00FB4548">
      <w:pPr>
        <w:snapToGrid w:val="0"/>
        <w:spacing w:line="360" w:lineRule="exact"/>
        <w:ind w:firstLineChars="196" w:firstLine="413"/>
        <w:rPr>
          <w:rFonts w:ascii="宋体" w:hAnsi="宋体"/>
          <w:b/>
          <w:szCs w:val="21"/>
        </w:rPr>
      </w:pPr>
      <w:r>
        <w:rPr>
          <w:rFonts w:ascii="宋体" w:hAnsi="宋体" w:hint="eastAsia"/>
          <w:b/>
          <w:szCs w:val="21"/>
        </w:rPr>
        <w:t>（5）</w:t>
      </w:r>
      <w:r>
        <w:rPr>
          <w:rFonts w:ascii="宋体" w:hAnsi="宋体" w:hint="eastAsia"/>
          <w:szCs w:val="21"/>
        </w:rPr>
        <w:t>拒绝履行合同义务的；</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（6）其他严重扰乱招投标程序的。</w:t>
      </w:r>
    </w:p>
    <w:p w:rsidR="0085354F" w:rsidRDefault="00FB4548" w:rsidP="005E01B7">
      <w:pPr>
        <w:snapToGrid w:val="0"/>
        <w:spacing w:beforeLines="50" w:line="360" w:lineRule="exact"/>
        <w:ind w:firstLineChars="196" w:firstLine="413"/>
        <w:jc w:val="left"/>
        <w:outlineLvl w:val="0"/>
        <w:rPr>
          <w:rFonts w:ascii="宋体" w:hAnsi="宋体"/>
          <w:b/>
          <w:szCs w:val="21"/>
        </w:rPr>
      </w:pPr>
      <w:bookmarkStart w:id="63" w:name="_Toc254970542"/>
      <w:bookmarkStart w:id="64" w:name="_Toc254970683"/>
      <w:r>
        <w:rPr>
          <w:rFonts w:ascii="宋体" w:hAnsi="宋体" w:hint="eastAsia"/>
          <w:b/>
          <w:szCs w:val="21"/>
        </w:rPr>
        <w:t>（六）投标文件的签署和份数</w:t>
      </w:r>
      <w:bookmarkEnd w:id="63"/>
      <w:bookmarkEnd w:id="64"/>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2. 投标人应按将投标文件装订成册，</w:t>
      </w:r>
      <w:r>
        <w:rPr>
          <w:rFonts w:ascii="宋体" w:hint="eastAsia"/>
          <w:szCs w:val="21"/>
        </w:rPr>
        <w:t>其中</w:t>
      </w:r>
      <w:r>
        <w:rPr>
          <w:rFonts w:ascii="宋体" w:hint="eastAsia"/>
          <w:b/>
          <w:szCs w:val="21"/>
        </w:rPr>
        <w:t>资格文件</w:t>
      </w:r>
      <w:r>
        <w:rPr>
          <w:rFonts w:ascii="宋体" w:hint="eastAsia"/>
          <w:szCs w:val="21"/>
        </w:rPr>
        <w:t>正本</w:t>
      </w:r>
      <w:r>
        <w:rPr>
          <w:rFonts w:ascii="宋体" w:hint="eastAsia"/>
          <w:b/>
          <w:szCs w:val="21"/>
        </w:rPr>
        <w:t>一份，</w:t>
      </w:r>
      <w:r>
        <w:rPr>
          <w:rFonts w:ascii="宋体" w:hint="eastAsia"/>
          <w:szCs w:val="21"/>
        </w:rPr>
        <w:t>副本</w:t>
      </w:r>
      <w:r>
        <w:rPr>
          <w:rFonts w:ascii="宋体" w:hint="eastAsia"/>
          <w:b/>
          <w:szCs w:val="21"/>
        </w:rPr>
        <w:t>二</w:t>
      </w:r>
      <w:r>
        <w:rPr>
          <w:rFonts w:ascii="宋体" w:hint="eastAsia"/>
          <w:szCs w:val="21"/>
        </w:rPr>
        <w:t>份；</w:t>
      </w:r>
      <w:r>
        <w:rPr>
          <w:rFonts w:ascii="宋体" w:hint="eastAsia"/>
          <w:b/>
          <w:szCs w:val="21"/>
        </w:rPr>
        <w:t>资信及商务文件、技术文件、投标报价文件</w:t>
      </w:r>
      <w:r>
        <w:rPr>
          <w:rFonts w:ascii="宋体" w:hint="eastAsia"/>
          <w:szCs w:val="21"/>
        </w:rPr>
        <w:t>正本</w:t>
      </w:r>
      <w:r>
        <w:rPr>
          <w:rFonts w:ascii="宋体" w:hint="eastAsia"/>
          <w:b/>
          <w:szCs w:val="21"/>
        </w:rPr>
        <w:t>一份，</w:t>
      </w:r>
      <w:r>
        <w:rPr>
          <w:rFonts w:ascii="宋体" w:hint="eastAsia"/>
          <w:szCs w:val="21"/>
        </w:rPr>
        <w:t>副本</w:t>
      </w:r>
      <w:r>
        <w:rPr>
          <w:rFonts w:ascii="宋体" w:hint="eastAsia"/>
          <w:b/>
          <w:szCs w:val="21"/>
        </w:rPr>
        <w:t>四</w:t>
      </w:r>
      <w:r>
        <w:rPr>
          <w:rFonts w:ascii="宋体" w:hint="eastAsia"/>
          <w:szCs w:val="21"/>
        </w:rPr>
        <w:t>份；</w:t>
      </w:r>
      <w:r>
        <w:rPr>
          <w:rFonts w:ascii="宋体" w:hAnsi="宋体" w:hint="eastAsia"/>
          <w:szCs w:val="21"/>
        </w:rPr>
        <w:t>提供投标文件电子版光盘(光盘封面请注明项目名称、项目编号及投标人名称)。投标文件的封面应注明“正本”、“副本”字样。活页装订的投标文件将被拒绝。</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3.投标文件的正本需打印或用不褪色的墨水填写，投标文件正本除本《投标人须知》中规定的可提供复印件外均须提供原件。副本为正本的复印件。</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4.投标文件须由投标人在规定位置盖章并由法定代表人或法定代表人的授权委托人签署，投标人应写全称。</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5.投标文件不得涂改，若有修改错漏处，须加盖单位公章或者法定代表人或授权委托人签字或盖章。投标文件因字迹潦草或表达不清所引起的后果由投标人负责。</w:t>
      </w:r>
    </w:p>
    <w:p w:rsidR="0085354F" w:rsidRDefault="00FB4548" w:rsidP="005E01B7">
      <w:pPr>
        <w:snapToGrid w:val="0"/>
        <w:spacing w:beforeLines="50" w:line="360" w:lineRule="exact"/>
        <w:ind w:firstLineChars="147" w:firstLine="310"/>
        <w:jc w:val="left"/>
        <w:outlineLvl w:val="0"/>
        <w:rPr>
          <w:rFonts w:ascii="宋体" w:hAnsi="宋体"/>
          <w:b/>
          <w:szCs w:val="21"/>
        </w:rPr>
      </w:pPr>
      <w:r>
        <w:rPr>
          <w:rFonts w:ascii="宋体" w:hAnsi="宋体" w:hint="eastAsia"/>
          <w:b/>
          <w:szCs w:val="21"/>
        </w:rPr>
        <w:t>（七）投标文件的包装、递交、修改和撤回</w:t>
      </w:r>
    </w:p>
    <w:p w:rsidR="0085354F" w:rsidRDefault="00FB4548">
      <w:pPr>
        <w:snapToGrid w:val="0"/>
        <w:spacing w:line="360" w:lineRule="exact"/>
        <w:ind w:firstLine="420"/>
        <w:jc w:val="left"/>
        <w:rPr>
          <w:rFonts w:ascii="宋体" w:hAnsi="宋体"/>
          <w:szCs w:val="21"/>
        </w:rPr>
      </w:pPr>
      <w:r>
        <w:rPr>
          <w:rFonts w:hAnsi="宋体" w:hint="eastAsia"/>
        </w:rPr>
        <w:t>▲</w:t>
      </w:r>
      <w:r>
        <w:rPr>
          <w:rFonts w:ascii="宋体" w:hAnsi="宋体" w:hint="eastAsia"/>
          <w:szCs w:val="21"/>
        </w:rPr>
        <w:t xml:space="preserve">1. </w:t>
      </w:r>
      <w:r>
        <w:rPr>
          <w:rFonts w:ascii="宋体" w:hint="eastAsia"/>
          <w:szCs w:val="21"/>
        </w:rPr>
        <w:t>投标人应将投标文件装订成册（</w:t>
      </w:r>
      <w:r>
        <w:rPr>
          <w:rFonts w:ascii="宋体" w:hint="eastAsia"/>
          <w:b/>
          <w:szCs w:val="21"/>
        </w:rPr>
        <w:t>要求资格文件装订成一本；资信及商务文件、技术文件、投标报价文件</w:t>
      </w:r>
      <w:r>
        <w:rPr>
          <w:rFonts w:ascii="宋体" w:cs="Arial" w:hint="eastAsia"/>
          <w:b/>
          <w:szCs w:val="21"/>
        </w:rPr>
        <w:t>装订成一本</w:t>
      </w:r>
      <w:r>
        <w:rPr>
          <w:rFonts w:ascii="宋体" w:cs="Arial" w:hint="eastAsia"/>
          <w:szCs w:val="21"/>
        </w:rPr>
        <w:t>）</w:t>
      </w:r>
      <w:r>
        <w:rPr>
          <w:rFonts w:ascii="宋体" w:hint="eastAsia"/>
          <w:szCs w:val="21"/>
        </w:rPr>
        <w:t>，其中</w:t>
      </w:r>
      <w:r>
        <w:rPr>
          <w:rFonts w:ascii="宋体" w:hint="eastAsia"/>
          <w:b/>
          <w:szCs w:val="21"/>
        </w:rPr>
        <w:t>资格文件</w:t>
      </w:r>
      <w:r>
        <w:rPr>
          <w:rFonts w:ascii="宋体" w:hint="eastAsia"/>
          <w:szCs w:val="21"/>
        </w:rPr>
        <w:t>正本</w:t>
      </w:r>
      <w:r>
        <w:rPr>
          <w:rFonts w:ascii="宋体" w:hint="eastAsia"/>
          <w:b/>
          <w:szCs w:val="21"/>
        </w:rPr>
        <w:t>一份，</w:t>
      </w:r>
      <w:r>
        <w:rPr>
          <w:rFonts w:ascii="宋体" w:hint="eastAsia"/>
          <w:szCs w:val="21"/>
        </w:rPr>
        <w:t>副本</w:t>
      </w:r>
      <w:r>
        <w:rPr>
          <w:rFonts w:ascii="宋体" w:hint="eastAsia"/>
          <w:b/>
          <w:szCs w:val="21"/>
        </w:rPr>
        <w:t>二</w:t>
      </w:r>
      <w:r>
        <w:rPr>
          <w:rFonts w:ascii="宋体" w:hint="eastAsia"/>
          <w:szCs w:val="21"/>
        </w:rPr>
        <w:t>份；</w:t>
      </w:r>
      <w:r>
        <w:rPr>
          <w:rFonts w:ascii="宋体" w:hint="eastAsia"/>
          <w:b/>
          <w:szCs w:val="21"/>
        </w:rPr>
        <w:t>资信及商务文件、技术文件、投标报价文件</w:t>
      </w:r>
      <w:r>
        <w:rPr>
          <w:rFonts w:ascii="宋体" w:hint="eastAsia"/>
          <w:szCs w:val="21"/>
        </w:rPr>
        <w:t>正本</w:t>
      </w:r>
      <w:r>
        <w:rPr>
          <w:rFonts w:ascii="宋体" w:hint="eastAsia"/>
          <w:b/>
          <w:szCs w:val="21"/>
        </w:rPr>
        <w:t>一份，</w:t>
      </w:r>
      <w:r>
        <w:rPr>
          <w:rFonts w:ascii="宋体" w:hint="eastAsia"/>
          <w:szCs w:val="21"/>
        </w:rPr>
        <w:t>副本</w:t>
      </w:r>
      <w:r>
        <w:rPr>
          <w:rFonts w:ascii="宋体" w:hint="eastAsia"/>
          <w:b/>
          <w:szCs w:val="21"/>
        </w:rPr>
        <w:t>四</w:t>
      </w:r>
      <w:r>
        <w:rPr>
          <w:rFonts w:ascii="宋体" w:hint="eastAsia"/>
          <w:szCs w:val="21"/>
        </w:rPr>
        <w:t>份；提供投标文件电子版光盘1份(光盘封面请注明项目名称、项目编号及投标人名称)；</w:t>
      </w:r>
      <w:r>
        <w:rPr>
          <w:rFonts w:ascii="宋体" w:hint="eastAsia"/>
          <w:b/>
          <w:szCs w:val="21"/>
        </w:rPr>
        <w:t>资格文件</w:t>
      </w:r>
      <w:r>
        <w:rPr>
          <w:rFonts w:hint="eastAsia"/>
        </w:rPr>
        <w:t>装入到一个投标文件袋内加以密封</w:t>
      </w:r>
      <w:r>
        <w:rPr>
          <w:rFonts w:ascii="宋体" w:hint="eastAsia"/>
          <w:spacing w:val="-2"/>
          <w:szCs w:val="21"/>
        </w:rPr>
        <w:t>（要求文件袋无明显缝隙露出袋内文件），</w:t>
      </w:r>
      <w:r>
        <w:rPr>
          <w:rFonts w:hAnsi="宋体" w:hint="eastAsia"/>
          <w:b/>
          <w:spacing w:val="-2"/>
          <w:szCs w:val="21"/>
          <w:u w:val="single"/>
        </w:rPr>
        <w:t>要求单独递交</w:t>
      </w:r>
      <w:r>
        <w:rPr>
          <w:rFonts w:hint="eastAsia"/>
        </w:rPr>
        <w:t>；</w:t>
      </w:r>
      <w:r>
        <w:rPr>
          <w:rFonts w:ascii="宋体" w:hint="eastAsia"/>
          <w:b/>
          <w:szCs w:val="21"/>
        </w:rPr>
        <w:t>资信及商务文件、技术文件、投标报价文件及投标文件电子版光盘</w:t>
      </w:r>
      <w:r>
        <w:rPr>
          <w:rFonts w:hint="eastAsia"/>
        </w:rPr>
        <w:t>一并装入到一个投标文件袋内加以密封</w:t>
      </w:r>
      <w:r>
        <w:rPr>
          <w:rFonts w:ascii="宋体" w:hint="eastAsia"/>
          <w:spacing w:val="-2"/>
          <w:szCs w:val="21"/>
        </w:rPr>
        <w:t>（要求文件袋无明显缝隙露出袋内文件）</w:t>
      </w:r>
      <w:r>
        <w:rPr>
          <w:rFonts w:hAnsi="宋体" w:hint="eastAsia"/>
          <w:spacing w:val="-2"/>
          <w:szCs w:val="21"/>
        </w:rPr>
        <w:t>，</w:t>
      </w:r>
      <w:r>
        <w:rPr>
          <w:rFonts w:hAnsi="宋体" w:hint="eastAsia"/>
          <w:b/>
          <w:spacing w:val="-2"/>
          <w:szCs w:val="21"/>
          <w:u w:val="single"/>
        </w:rPr>
        <w:t>要求单独递交</w:t>
      </w:r>
      <w:r>
        <w:rPr>
          <w:rFonts w:ascii="宋体" w:hint="eastAsia"/>
          <w:spacing w:val="-2"/>
          <w:szCs w:val="21"/>
        </w:rPr>
        <w:t>。</w:t>
      </w:r>
    </w:p>
    <w:p w:rsidR="0085354F" w:rsidRDefault="00FB4548">
      <w:pPr>
        <w:snapToGrid w:val="0"/>
        <w:spacing w:line="360" w:lineRule="exact"/>
        <w:ind w:firstLine="420"/>
        <w:jc w:val="left"/>
        <w:rPr>
          <w:rFonts w:hAnsi="宋体"/>
          <w:spacing w:val="-2"/>
          <w:szCs w:val="21"/>
        </w:rPr>
      </w:pPr>
      <w:r>
        <w:rPr>
          <w:rFonts w:hAnsi="宋体" w:hint="eastAsia"/>
          <w:spacing w:val="-2"/>
          <w:szCs w:val="21"/>
        </w:rPr>
        <w:t>开标一览表（</w:t>
      </w:r>
      <w:r>
        <w:rPr>
          <w:rFonts w:ascii="宋体" w:hAnsi="宋体" w:hint="eastAsia"/>
          <w:szCs w:val="21"/>
        </w:rPr>
        <w:t>格式见第六章，</w:t>
      </w:r>
      <w:r>
        <w:rPr>
          <w:rFonts w:hAnsi="宋体" w:hint="eastAsia"/>
          <w:spacing w:val="-2"/>
          <w:szCs w:val="21"/>
        </w:rPr>
        <w:t>所投分标的开标一览表应合并装订成一份，且只需要一份）装入到一个开标一览表文件袋内封装并加以密封（要求文件袋无明显缝隙露出袋内文件），</w:t>
      </w:r>
      <w:r>
        <w:rPr>
          <w:rFonts w:hAnsi="宋体" w:hint="eastAsia"/>
          <w:b/>
          <w:spacing w:val="-2"/>
          <w:szCs w:val="21"/>
          <w:u w:val="single"/>
        </w:rPr>
        <w:t>要求单独递交</w:t>
      </w:r>
      <w:r>
        <w:rPr>
          <w:rFonts w:hAnsi="宋体" w:hint="eastAsia"/>
          <w:spacing w:val="-2"/>
          <w:szCs w:val="21"/>
        </w:rPr>
        <w:t>。</w:t>
      </w:r>
    </w:p>
    <w:p w:rsidR="0085354F" w:rsidRDefault="00FB4548">
      <w:pPr>
        <w:snapToGrid w:val="0"/>
        <w:spacing w:line="360" w:lineRule="exact"/>
        <w:ind w:firstLine="420"/>
        <w:jc w:val="left"/>
        <w:rPr>
          <w:rFonts w:ascii="宋体" w:hAnsi="宋体"/>
        </w:rPr>
      </w:pPr>
      <w:r>
        <w:rPr>
          <w:rFonts w:ascii="宋体" w:hAnsi="宋体" w:hint="eastAsia"/>
          <w:szCs w:val="21"/>
        </w:rPr>
        <w:t>投标文件的的包装封面上应注明投标人名称、投标人地址、投标文件名称（资格文件；资信及商务文件、技术文件、报价文件；开标一览表）、投标项目名称、项目编号、并加盖投标人公章，并</w:t>
      </w:r>
      <w:r>
        <w:rPr>
          <w:rFonts w:ascii="宋体" w:hAnsi="宋体" w:hint="eastAsia"/>
        </w:rPr>
        <w:t>注明“开标时才能启封”。</w:t>
      </w:r>
    </w:p>
    <w:p w:rsidR="0085354F" w:rsidRDefault="00FB4548">
      <w:pPr>
        <w:snapToGrid w:val="0"/>
        <w:spacing w:line="360" w:lineRule="exact"/>
        <w:ind w:firstLine="420"/>
        <w:jc w:val="left"/>
        <w:rPr>
          <w:rFonts w:ascii="宋体" w:hAnsi="宋体"/>
          <w:szCs w:val="21"/>
        </w:rPr>
      </w:pPr>
      <w:r>
        <w:rPr>
          <w:rFonts w:ascii="宋体" w:hAnsi="宋体" w:hint="eastAsia"/>
          <w:szCs w:val="21"/>
        </w:rPr>
        <w:t>2.</w:t>
      </w:r>
      <w:r>
        <w:rPr>
          <w:rFonts w:hint="eastAsia"/>
        </w:rPr>
        <w:t>逾期送达或者未按照招标文件要求密封的投标文件将被拒绝，由此造成投标文件被误投或提前拆封的风险由投标人承担。</w:t>
      </w:r>
    </w:p>
    <w:p w:rsidR="0085354F" w:rsidRDefault="00FB4548">
      <w:pPr>
        <w:snapToGrid w:val="0"/>
        <w:spacing w:line="360" w:lineRule="exact"/>
        <w:ind w:firstLine="420"/>
        <w:jc w:val="left"/>
        <w:rPr>
          <w:rFonts w:ascii="宋体" w:hAnsi="宋体"/>
          <w:szCs w:val="21"/>
        </w:rPr>
      </w:pPr>
      <w:r>
        <w:rPr>
          <w:rFonts w:ascii="宋体" w:hAnsi="宋体" w:hint="eastAsia"/>
          <w:szCs w:val="21"/>
        </w:rPr>
        <w:t>3.投标人在投标截止时间之前，可以对已提交的投标文件进行修改或撤回，并书面通知采购人；投标截止时间后，投标人不得撤回、修改投标文件。修改后重新递交的投标文件应当按本招标文件的要求签署、</w:t>
      </w:r>
      <w:r>
        <w:rPr>
          <w:rFonts w:ascii="宋体" w:hAnsi="宋体" w:hint="eastAsia"/>
          <w:szCs w:val="21"/>
        </w:rPr>
        <w:lastRenderedPageBreak/>
        <w:t>盖章和密封。</w:t>
      </w:r>
    </w:p>
    <w:p w:rsidR="0085354F" w:rsidRDefault="00FB4548">
      <w:pPr>
        <w:snapToGrid w:val="0"/>
        <w:spacing w:line="360" w:lineRule="exact"/>
        <w:ind w:firstLine="420"/>
        <w:jc w:val="left"/>
        <w:rPr>
          <w:rFonts w:ascii="宋体" w:hAnsi="宋体"/>
          <w:spacing w:val="-4"/>
          <w:szCs w:val="21"/>
        </w:rPr>
      </w:pPr>
      <w:bookmarkStart w:id="65" w:name="_Toc254970684"/>
      <w:bookmarkStart w:id="66" w:name="_Toc254970543"/>
      <w:r>
        <w:rPr>
          <w:rFonts w:ascii="宋体" w:hAnsi="宋体" w:hint="eastAsia"/>
          <w:spacing w:val="-4"/>
          <w:szCs w:val="21"/>
        </w:rPr>
        <w:t>4.投标人已经被推荐为第一中标候选供应商后撤回投标或放弃中标的，其投标保证金将不予退还，并上缴国库，给采购人造成损失的，还应当赔偿损失，并作为不良行为记录在案。</w:t>
      </w:r>
    </w:p>
    <w:p w:rsidR="0085354F" w:rsidRDefault="00FB4548">
      <w:pPr>
        <w:snapToGrid w:val="0"/>
        <w:spacing w:line="360" w:lineRule="exact"/>
        <w:ind w:firstLine="420"/>
        <w:jc w:val="left"/>
        <w:outlineLvl w:val="0"/>
        <w:rPr>
          <w:rFonts w:ascii="宋体" w:hAnsi="宋体"/>
          <w:b/>
          <w:szCs w:val="21"/>
        </w:rPr>
      </w:pPr>
      <w:r>
        <w:rPr>
          <w:rFonts w:ascii="宋体" w:hAnsi="宋体" w:hint="eastAsia"/>
          <w:b/>
          <w:szCs w:val="21"/>
        </w:rPr>
        <w:t>（八）投标无效的情形</w:t>
      </w:r>
      <w:bookmarkEnd w:id="65"/>
      <w:bookmarkEnd w:id="66"/>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1.在符合性审查和资格性审查时，如发现下列情形之一的，投标文件将被视为无效：</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（1）超越了按照法律法规规定必须获得行政许可或者行政审批的经营范围的；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（2）资格证明文件不全的，或者不符合招标文件标明的资格要求的；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（3）投标文件无法定代表人（负责人）或其授权委托代理人签字，或未提供法定代表人（负责人）授权委托书、投标声明书或者填写项目不齐全的；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（4）投标代表人未能出具身份证明或与法定代表人（负责人）授权委托人身份不符的；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（5）项目不齐全或者内容虚假的；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（6）投标文件的实质性内容未使用中文表述、意思表述不明确、前后矛盾或者使用计量单位不符合投标文件要求的（经评标委员会认定并允许其当场更正的笔误除外）；</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（7）投标有效期、交付使用时间、质保期等商务条款不能满足招标文件要求的；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（8）未实质性响应招标文件要求或者投标文件有招标方不能接受的附加条件的；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（9）</w:t>
      </w:r>
      <w:r>
        <w:rPr>
          <w:rFonts w:ascii="宋体" w:eastAsia="宋体" w:hAnsi="宋体"/>
          <w:spacing w:val="-4"/>
          <w:sz w:val="21"/>
          <w:szCs w:val="21"/>
        </w:rPr>
        <w:t>未按照招标文件的规定提交投标保证金的</w:t>
      </w:r>
      <w:r>
        <w:rPr>
          <w:rFonts w:ascii="宋体" w:eastAsia="宋体" w:hAnsi="宋体" w:hint="eastAsia"/>
          <w:bCs/>
          <w:sz w:val="21"/>
          <w:szCs w:val="21"/>
        </w:rPr>
        <w:t>（说明：评标时，评标委员会将以本中心财务室编制的《采购文件购买名单及保证金收缴情况表》作为评审依据）。</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2.在技术评审时，如发现下列情形之一的，投标文件将被视为无效：</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（1）未提供或未如实提供投标货物的技术参数，或者投标文件标明的响应或偏离与事实不符或虚假投标的；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（2）明显不符合招标文件要求的规格型号、质量标准，或者与招标文件中的技术指标、主要功能项目发生实质性偏离的；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（3）项目采购需求中要求的内容项目发生负偏离达1项（含）以上的；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（4）投标技术方案不明确，存在一个或一个以上备选（替换）投标方案的；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（5）与其他参加本次投标供应商的投标文件（技术文件）的文字表述内容差错相同二处以上的。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3.在报价评审时，如发现下列情形之一的，投标文件将被视为无效：</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（1）未采用人民币报价或者未按照招标文件标明的币种报价的；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（2）报价超出最高限价，或者超出采购预算金额，采购人不能支付的；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（3）投标报价具有选择性，或者开标价格与投标文件承诺的优惠（折扣）价格不一致的。</w:t>
      </w:r>
    </w:p>
    <w:p w:rsidR="0085354F" w:rsidRDefault="00FB4548" w:rsidP="003C2509">
      <w:pPr>
        <w:pStyle w:val="a8"/>
        <w:snapToGrid w:val="0"/>
        <w:spacing w:line="360" w:lineRule="exact"/>
        <w:ind w:firstLineChars="196" w:firstLine="396"/>
        <w:rPr>
          <w:rFonts w:ascii="宋体" w:eastAsia="宋体" w:hAnsi="宋体"/>
          <w:bCs/>
          <w:sz w:val="21"/>
          <w:szCs w:val="21"/>
        </w:rPr>
      </w:pPr>
      <w:r>
        <w:rPr>
          <w:rFonts w:ascii="宋体" w:eastAsia="宋体" w:hAnsi="宋体" w:hint="eastAsia"/>
          <w:spacing w:val="-4"/>
          <w:sz w:val="21"/>
          <w:szCs w:val="21"/>
        </w:rPr>
        <w:t>（4）评标委员会认为投标人的报价明显低于其他通过符合性审查投标人的报价，有可能影响产品质量或者不能诚信履约，投标人不能证明其报价合理性的。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4.有下列情形之一的视为投标人相互串通投标，投标文件将被视为无效:</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（1）不同投标人的投标文件由同一单位或者个人编制；或不同投标人报名的IP地址一致的；</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lastRenderedPageBreak/>
        <w:t>（2）不同投标人委托同一单位或者个人办理投标事宜；</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（3）</w:t>
      </w:r>
      <w:r>
        <w:rPr>
          <w:rFonts w:ascii="宋体" w:eastAsia="宋体" w:hAnsi="宋体" w:hint="eastAsia"/>
          <w:spacing w:val="-4"/>
          <w:sz w:val="21"/>
          <w:szCs w:val="21"/>
        </w:rPr>
        <w:t>不同投标人的投标文件载明的项目管理成员或者联系人员为同一人</w:t>
      </w:r>
      <w:r>
        <w:rPr>
          <w:rFonts w:ascii="宋体" w:eastAsia="宋体" w:hAnsi="宋体" w:hint="eastAsia"/>
          <w:bCs/>
          <w:sz w:val="21"/>
          <w:szCs w:val="21"/>
        </w:rPr>
        <w:t>；</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（4）不同投标人的投标文件异常一致或投标报价呈规律性差异；</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（5）不同投标人的投标文件相互混装；</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（6）不同投标人的投标保证金从同一个单位或者个人账户转出。</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5.有下列情形之一的视为关联供应商参加同一合同项下政府采购活动，投标文件将被视为无效:</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（1）单位负责人为同一人或者存在直接控股、管理关系的不同供应商，参加同一合同项下的政府采购活动；</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（2）生产厂商授权给供应商后又参加同一合同项下的政府采购活动；生产厂商对同一品牌同一型号的货物委托多个代理商参加投标。</w:t>
      </w:r>
    </w:p>
    <w:p w:rsidR="0085354F" w:rsidRDefault="00FB4548" w:rsidP="003C2509">
      <w:pPr>
        <w:pStyle w:val="a8"/>
        <w:snapToGrid w:val="0"/>
        <w:spacing w:line="360" w:lineRule="exact"/>
        <w:ind w:firstLineChars="196" w:firstLine="412"/>
        <w:rPr>
          <w:rFonts w:ascii="宋体" w:eastAsia="宋体" w:hAnsi="宋体"/>
          <w:bCs/>
          <w:sz w:val="21"/>
          <w:szCs w:val="21"/>
        </w:rPr>
      </w:pPr>
      <w:r>
        <w:rPr>
          <w:rFonts w:ascii="宋体" w:eastAsia="宋体" w:hAnsi="宋体" w:hint="eastAsia"/>
          <w:bCs/>
          <w:sz w:val="21"/>
          <w:szCs w:val="21"/>
        </w:rPr>
        <w:t>6.被拒绝的投标文件为无效。</w:t>
      </w:r>
    </w:p>
    <w:p w:rsidR="0085354F" w:rsidRDefault="00FB4548">
      <w:pPr>
        <w:pStyle w:val="a8"/>
        <w:snapToGrid w:val="0"/>
        <w:spacing w:line="360" w:lineRule="exact"/>
        <w:ind w:firstLineChars="196" w:firstLine="413"/>
        <w:outlineLvl w:val="0"/>
        <w:rPr>
          <w:rFonts w:ascii="宋体" w:eastAsia="宋体" w:hAnsi="宋体"/>
          <w:b/>
          <w:snapToGrid w:val="0"/>
          <w:sz w:val="21"/>
          <w:szCs w:val="21"/>
        </w:rPr>
      </w:pPr>
      <w:bookmarkStart w:id="67" w:name="_Toc254970685"/>
      <w:bookmarkStart w:id="68" w:name="_Toc254970544"/>
      <w:r>
        <w:rPr>
          <w:rFonts w:ascii="宋体" w:eastAsia="宋体" w:hAnsi="宋体" w:hint="eastAsia"/>
          <w:b/>
          <w:sz w:val="21"/>
          <w:szCs w:val="21"/>
        </w:rPr>
        <w:t>四、开标</w:t>
      </w:r>
      <w:bookmarkEnd w:id="67"/>
      <w:bookmarkEnd w:id="68"/>
    </w:p>
    <w:p w:rsidR="0085354F" w:rsidRDefault="00FB4548">
      <w:pPr>
        <w:pStyle w:val="a9"/>
        <w:snapToGrid w:val="0"/>
        <w:spacing w:line="360" w:lineRule="exact"/>
        <w:ind w:firstLineChars="196" w:firstLine="413"/>
        <w:outlineLvl w:val="0"/>
        <w:rPr>
          <w:rFonts w:hAnsi="宋体"/>
          <w:b/>
        </w:rPr>
      </w:pPr>
      <w:r>
        <w:rPr>
          <w:rFonts w:hAnsi="宋体" w:hint="eastAsia"/>
          <w:b/>
        </w:rPr>
        <w:t>（一）开标准备</w:t>
      </w:r>
    </w:p>
    <w:p w:rsidR="0085354F" w:rsidRDefault="00FB4548">
      <w:pPr>
        <w:pStyle w:val="a9"/>
        <w:snapToGrid w:val="0"/>
        <w:spacing w:line="360" w:lineRule="exact"/>
        <w:ind w:firstLineChars="200" w:firstLine="420"/>
        <w:rPr>
          <w:rFonts w:hAnsi="宋体"/>
          <w:bCs/>
        </w:rPr>
      </w:pPr>
      <w:r>
        <w:rPr>
          <w:rFonts w:hAnsi="宋体" w:hint="eastAsia"/>
          <w:bCs/>
        </w:rPr>
        <w:t>本中心将在规定的时间和地点进行开标，投标人的法定代表人(负责人)或其授权代表应参加开标会并签到。投标人的法定代表人或其授权代表未按时签到的，视同放弃开标监督权利、认可开标结果。</w:t>
      </w:r>
    </w:p>
    <w:p w:rsidR="0085354F" w:rsidRDefault="00FB4548">
      <w:pPr>
        <w:pStyle w:val="a9"/>
        <w:snapToGrid w:val="0"/>
        <w:spacing w:line="360" w:lineRule="exact"/>
        <w:ind w:firstLineChars="196" w:firstLine="413"/>
        <w:outlineLvl w:val="0"/>
        <w:rPr>
          <w:rFonts w:hAnsi="宋体"/>
          <w:b/>
        </w:rPr>
      </w:pPr>
      <w:r>
        <w:rPr>
          <w:rFonts w:hAnsi="宋体" w:hint="eastAsia"/>
          <w:b/>
        </w:rPr>
        <w:t>（二） 开标程序：</w:t>
      </w:r>
    </w:p>
    <w:p w:rsidR="0085354F" w:rsidRDefault="00FB4548">
      <w:pPr>
        <w:pStyle w:val="a9"/>
        <w:snapToGrid w:val="0"/>
        <w:spacing w:line="360" w:lineRule="exact"/>
        <w:ind w:firstLineChars="200" w:firstLine="420"/>
        <w:rPr>
          <w:rFonts w:hAnsi="宋体"/>
        </w:rPr>
      </w:pPr>
      <w:r>
        <w:rPr>
          <w:rFonts w:hAnsi="宋体" w:hint="eastAsia"/>
        </w:rPr>
        <w:t>1.开标会由本中心主持，主持人宣布开标会议开始；</w:t>
      </w:r>
    </w:p>
    <w:p w:rsidR="0085354F" w:rsidRDefault="00FB4548">
      <w:pPr>
        <w:pStyle w:val="a9"/>
        <w:snapToGrid w:val="0"/>
        <w:spacing w:line="360" w:lineRule="exact"/>
        <w:ind w:firstLineChars="200" w:firstLine="420"/>
        <w:rPr>
          <w:rFonts w:hAnsi="宋体"/>
        </w:rPr>
      </w:pPr>
      <w:r>
        <w:rPr>
          <w:rFonts w:hAnsi="宋体" w:hint="eastAsia"/>
        </w:rPr>
        <w:t xml:space="preserve">2.主持人介绍参加开标会的人员名单； </w:t>
      </w:r>
    </w:p>
    <w:p w:rsidR="0085354F" w:rsidRDefault="00FB4548">
      <w:pPr>
        <w:pStyle w:val="a9"/>
        <w:snapToGrid w:val="0"/>
        <w:spacing w:line="360" w:lineRule="exact"/>
        <w:ind w:firstLineChars="200" w:firstLine="420"/>
        <w:rPr>
          <w:rFonts w:hAnsi="宋体"/>
        </w:rPr>
      </w:pPr>
      <w:r>
        <w:rPr>
          <w:rFonts w:hAnsi="宋体" w:hint="eastAsia"/>
        </w:rPr>
        <w:t>3.主持人宣布评标期间的有关事项；告知应当回避的情形，提请有关人员回避。</w:t>
      </w:r>
    </w:p>
    <w:p w:rsidR="0085354F" w:rsidRDefault="00FB4548">
      <w:pPr>
        <w:pStyle w:val="a9"/>
        <w:snapToGrid w:val="0"/>
        <w:spacing w:line="360" w:lineRule="exact"/>
        <w:ind w:firstLineChars="200" w:firstLine="420"/>
        <w:rPr>
          <w:rFonts w:hAnsi="宋体"/>
        </w:rPr>
      </w:pPr>
      <w:r>
        <w:rPr>
          <w:rFonts w:hAnsi="宋体" w:hint="eastAsia"/>
        </w:rPr>
        <w:t>4.投标人或其当场推荐的代表，或者采购人委托的公证机构检查投标文件密封的完整性并签字确认；</w:t>
      </w:r>
    </w:p>
    <w:p w:rsidR="0085354F" w:rsidRDefault="00FB4548">
      <w:pPr>
        <w:pStyle w:val="a9"/>
        <w:snapToGrid w:val="0"/>
        <w:spacing w:line="360" w:lineRule="exact"/>
        <w:ind w:firstLineChars="200" w:firstLine="420"/>
        <w:rPr>
          <w:rFonts w:hAnsi="宋体"/>
        </w:rPr>
      </w:pPr>
      <w:r>
        <w:rPr>
          <w:rFonts w:hAnsi="宋体" w:hint="eastAsia"/>
        </w:rPr>
        <w:t>5.唱标：本中心工作人员只唱开标一览表；</w:t>
      </w:r>
    </w:p>
    <w:p w:rsidR="0085354F" w:rsidRDefault="00FB4548">
      <w:pPr>
        <w:pStyle w:val="a9"/>
        <w:snapToGrid w:val="0"/>
        <w:spacing w:line="360" w:lineRule="exact"/>
        <w:ind w:firstLineChars="200" w:firstLine="420"/>
        <w:rPr>
          <w:rFonts w:hAnsi="宋体"/>
        </w:rPr>
      </w:pPr>
      <w:r>
        <w:rPr>
          <w:rFonts w:hAnsi="宋体" w:hint="eastAsia"/>
        </w:rPr>
        <w:t>6.本中心做开标记录,投标人代表对开标记录进行当场校核及勘误，并签字确认；同时由记录人、监督人当场签字确认。投标人代表未到场签字确认或者拒绝签字确认的，不影响评标过程。</w:t>
      </w:r>
    </w:p>
    <w:p w:rsidR="0085354F" w:rsidRDefault="00FB4548">
      <w:pPr>
        <w:pStyle w:val="a9"/>
        <w:spacing w:line="420" w:lineRule="exact"/>
        <w:ind w:firstLine="420"/>
        <w:rPr>
          <w:rFonts w:hAnsi="宋体"/>
        </w:rPr>
      </w:pPr>
      <w:r>
        <w:rPr>
          <w:rFonts w:hAnsi="宋体" w:hint="eastAsia"/>
        </w:rPr>
        <w:t>注：①当整个招标项目的投标人不足3家的不开标，本中心将按政府采购管理的有关规定处理。</w:t>
      </w:r>
    </w:p>
    <w:p w:rsidR="0085354F" w:rsidRDefault="00FB4548">
      <w:pPr>
        <w:pStyle w:val="a9"/>
        <w:snapToGrid w:val="0"/>
        <w:spacing w:line="360" w:lineRule="exact"/>
        <w:ind w:firstLineChars="400" w:firstLine="840"/>
        <w:rPr>
          <w:rFonts w:hAnsi="宋体"/>
        </w:rPr>
      </w:pPr>
      <w:r>
        <w:rPr>
          <w:rFonts w:hAnsi="宋体" w:hint="eastAsia"/>
        </w:rPr>
        <w:t>②开标后,某分标投标人不足3家的，本中心将按政府采购管理的有关规定处理。</w:t>
      </w:r>
    </w:p>
    <w:p w:rsidR="0085354F" w:rsidRDefault="00FB4548">
      <w:pPr>
        <w:pStyle w:val="a9"/>
        <w:snapToGrid w:val="0"/>
        <w:spacing w:line="360" w:lineRule="exact"/>
        <w:ind w:leftChars="228" w:left="689" w:hangingChars="100" w:hanging="210"/>
        <w:rPr>
          <w:rFonts w:hAnsi="宋体"/>
        </w:rPr>
      </w:pPr>
      <w:r>
        <w:rPr>
          <w:rFonts w:hAnsi="宋体" w:hint="eastAsia"/>
        </w:rPr>
        <w:t>7.开标会议结束。</w:t>
      </w:r>
    </w:p>
    <w:p w:rsidR="0085354F" w:rsidRDefault="00FB4548">
      <w:pPr>
        <w:pStyle w:val="a9"/>
        <w:snapToGrid w:val="0"/>
        <w:spacing w:line="360" w:lineRule="exact"/>
        <w:ind w:leftChars="267" w:left="772" w:hangingChars="100" w:hanging="211"/>
        <w:outlineLvl w:val="1"/>
        <w:rPr>
          <w:rFonts w:hAnsi="宋体"/>
          <w:b/>
        </w:rPr>
      </w:pPr>
      <w:bookmarkStart w:id="69" w:name="_Toc254970545"/>
      <w:bookmarkStart w:id="70" w:name="_Toc254970686"/>
      <w:r>
        <w:rPr>
          <w:rFonts w:hAnsi="宋体" w:hint="eastAsia"/>
          <w:b/>
        </w:rPr>
        <w:t>五、</w:t>
      </w:r>
      <w:r>
        <w:rPr>
          <w:rFonts w:hAnsi="宋体" w:hint="eastAsia"/>
          <w:b/>
          <w:bCs/>
        </w:rPr>
        <w:t>资格审查</w:t>
      </w:r>
    </w:p>
    <w:p w:rsidR="0085354F" w:rsidRDefault="00FB4548">
      <w:pPr>
        <w:pStyle w:val="a9"/>
        <w:snapToGrid w:val="0"/>
        <w:spacing w:line="360" w:lineRule="exact"/>
        <w:ind w:leftChars="267" w:left="771" w:hangingChars="100" w:hanging="210"/>
        <w:outlineLvl w:val="1"/>
        <w:rPr>
          <w:rFonts w:hAnsi="宋体"/>
          <w:b/>
        </w:rPr>
      </w:pPr>
      <w:r>
        <w:rPr>
          <w:rFonts w:hint="eastAsia"/>
        </w:rPr>
        <w:t>采购人</w:t>
      </w:r>
      <w:r>
        <w:rPr>
          <w:rFonts w:hint="eastAsia"/>
          <w:spacing w:val="-4"/>
        </w:rPr>
        <w:t>或本中心工作人员</w:t>
      </w:r>
      <w:r>
        <w:rPr>
          <w:rFonts w:hint="eastAsia"/>
        </w:rPr>
        <w:t>依法对投标人的资格进行审查。合格投标人不足3家的，不得评标。</w:t>
      </w:r>
    </w:p>
    <w:p w:rsidR="0085354F" w:rsidRDefault="00FB4548">
      <w:pPr>
        <w:pStyle w:val="a9"/>
        <w:snapToGrid w:val="0"/>
        <w:spacing w:line="360" w:lineRule="exact"/>
        <w:ind w:leftChars="267" w:left="772" w:hangingChars="100" w:hanging="211"/>
        <w:outlineLvl w:val="1"/>
        <w:rPr>
          <w:rFonts w:hAnsi="宋体"/>
          <w:b/>
        </w:rPr>
      </w:pPr>
      <w:r>
        <w:rPr>
          <w:rFonts w:hAnsi="宋体" w:hint="eastAsia"/>
          <w:b/>
        </w:rPr>
        <w:t>六、评标</w:t>
      </w:r>
      <w:bookmarkEnd w:id="69"/>
      <w:bookmarkEnd w:id="70"/>
    </w:p>
    <w:p w:rsidR="0085354F" w:rsidRDefault="00FB4548">
      <w:pPr>
        <w:pStyle w:val="a9"/>
        <w:snapToGrid w:val="0"/>
        <w:spacing w:line="360" w:lineRule="exact"/>
        <w:ind w:leftChars="228" w:left="690" w:hangingChars="100" w:hanging="211"/>
        <w:rPr>
          <w:rFonts w:hAnsi="宋体"/>
          <w:b/>
        </w:rPr>
      </w:pPr>
      <w:r>
        <w:rPr>
          <w:rFonts w:hAnsi="宋体" w:hint="eastAsia"/>
          <w:b/>
        </w:rPr>
        <w:t>（一）组建评标委员会</w:t>
      </w:r>
    </w:p>
    <w:p w:rsidR="0085354F" w:rsidRDefault="00FB4548">
      <w:pPr>
        <w:pStyle w:val="a9"/>
        <w:snapToGrid w:val="0"/>
        <w:spacing w:line="360" w:lineRule="exact"/>
        <w:ind w:firstLineChars="200" w:firstLine="420"/>
        <w:rPr>
          <w:rFonts w:hAnsi="宋体"/>
        </w:rPr>
      </w:pPr>
      <w:r>
        <w:rPr>
          <w:rFonts w:hAnsi="宋体" w:hint="eastAsia"/>
          <w:bCs/>
        </w:rPr>
        <w:t>本招标采购项目的</w:t>
      </w:r>
      <w:r>
        <w:rPr>
          <w:spacing w:val="-4"/>
        </w:rPr>
        <w:t>评标委员会由采购人代表和评审专家组成，成员人数应当为5人以上单数，其中评审专家不得少于成员总数的三分之二。</w:t>
      </w:r>
    </w:p>
    <w:p w:rsidR="0085354F" w:rsidRDefault="00FB4548">
      <w:pPr>
        <w:pStyle w:val="a9"/>
        <w:snapToGrid w:val="0"/>
        <w:spacing w:line="360" w:lineRule="exact"/>
        <w:ind w:leftChars="228" w:left="690" w:hangingChars="100" w:hanging="211"/>
        <w:rPr>
          <w:rFonts w:hAnsi="宋体"/>
          <w:b/>
        </w:rPr>
      </w:pPr>
      <w:r>
        <w:rPr>
          <w:rFonts w:hAnsi="宋体" w:hint="eastAsia"/>
          <w:b/>
        </w:rPr>
        <w:t>（二）评标的方式</w:t>
      </w:r>
    </w:p>
    <w:p w:rsidR="0085354F" w:rsidRDefault="00FB4548">
      <w:pPr>
        <w:pStyle w:val="a9"/>
        <w:snapToGrid w:val="0"/>
        <w:spacing w:line="360" w:lineRule="exact"/>
        <w:ind w:leftChars="228" w:left="690" w:hangingChars="100" w:hanging="211"/>
        <w:rPr>
          <w:rFonts w:hAnsi="宋体"/>
          <w:b/>
        </w:rPr>
      </w:pPr>
      <w:r>
        <w:rPr>
          <w:rFonts w:hAnsi="宋体" w:hint="eastAsia"/>
          <w:b/>
        </w:rPr>
        <w:t>本项目采用不公开方式评标，评标的依据为招标文件和投标文件。</w:t>
      </w:r>
    </w:p>
    <w:p w:rsidR="0085354F" w:rsidRDefault="00FB4548">
      <w:pPr>
        <w:pStyle w:val="a9"/>
        <w:snapToGrid w:val="0"/>
        <w:spacing w:line="360" w:lineRule="exact"/>
        <w:ind w:leftChars="228" w:left="690" w:hangingChars="100" w:hanging="211"/>
        <w:rPr>
          <w:rFonts w:hAnsi="宋体"/>
          <w:b/>
        </w:rPr>
      </w:pPr>
      <w:r>
        <w:rPr>
          <w:rFonts w:hAnsi="宋体" w:hint="eastAsia"/>
          <w:b/>
        </w:rPr>
        <w:t>（三）</w:t>
      </w:r>
      <w:r>
        <w:rPr>
          <w:rFonts w:hAnsi="宋体" w:hint="eastAsia"/>
          <w:b/>
          <w:bCs/>
        </w:rPr>
        <w:t>评标程序</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（1）</w:t>
      </w:r>
      <w:r>
        <w:rPr>
          <w:rFonts w:ascii="宋体" w:hint="eastAsia"/>
          <w:szCs w:val="21"/>
        </w:rPr>
        <w:t>评标委员会审查、评价投标文件是否符合招标文件的商务、技术等实质性要求。</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（2）</w:t>
      </w:r>
      <w:r>
        <w:rPr>
          <w:rFonts w:ascii="宋体" w:hint="eastAsia"/>
          <w:szCs w:val="21"/>
        </w:rPr>
        <w:t>评标委员会对投标文件进行比较和评价,如有疑问,将要求投标人对投标文件有关事项作出澄清或者说明。投标人向评标委员会澄清或者说明有关问题,并最终以书面形式进行答复。</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投标人代表未到场或者拒绝澄清或者澄清的内容改变了投标文件的实质性内容的，评标委员会有权视</w:t>
      </w:r>
      <w:r>
        <w:rPr>
          <w:rFonts w:ascii="宋体" w:hAnsi="宋体" w:hint="eastAsia"/>
          <w:szCs w:val="21"/>
        </w:rPr>
        <w:lastRenderedPageBreak/>
        <w:t>该投标文件无效。</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（3）各投标人的技术得分为所有评委的有效评分的算术平均数，由指定专人进行计算复核。</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（4）本中心工作人员协助评标委员会根据本项目的评分标准计算各投标人的商务报价得分。</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（5）</w:t>
      </w:r>
      <w:r>
        <w:rPr>
          <w:rFonts w:ascii="宋体" w:hint="eastAsia"/>
          <w:szCs w:val="21"/>
        </w:rPr>
        <w:t>评标委员会完成评标后,评委对各部分得分汇总,计算出本项目最终得分、评标价等。</w:t>
      </w:r>
      <w:r>
        <w:rPr>
          <w:rFonts w:ascii="宋体" w:hAnsi="宋体" w:hint="eastAsia"/>
          <w:szCs w:val="21"/>
        </w:rPr>
        <w:t>评标委员会按推荐原则推荐中标候选人同时起草评标报告。</w:t>
      </w:r>
    </w:p>
    <w:p w:rsidR="0085354F" w:rsidRDefault="00FB4548">
      <w:pPr>
        <w:snapToGrid w:val="0"/>
        <w:spacing w:line="360" w:lineRule="exact"/>
        <w:ind w:firstLineChars="200" w:firstLine="420"/>
        <w:outlineLvl w:val="0"/>
        <w:rPr>
          <w:rFonts w:ascii="宋体" w:hAnsi="宋体"/>
          <w:b/>
          <w:szCs w:val="21"/>
        </w:rPr>
      </w:pPr>
      <w:r>
        <w:rPr>
          <w:rFonts w:ascii="宋体" w:hAnsi="宋体" w:hint="eastAsia"/>
          <w:szCs w:val="21"/>
        </w:rPr>
        <w:t>（四）</w:t>
      </w:r>
      <w:r>
        <w:rPr>
          <w:rFonts w:ascii="宋体" w:hAnsi="宋体" w:hint="eastAsia"/>
          <w:b/>
          <w:szCs w:val="21"/>
        </w:rPr>
        <w:t>澄清问题的形式</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85354F" w:rsidRDefault="00FB4548">
      <w:pPr>
        <w:pStyle w:val="a9"/>
        <w:snapToGrid w:val="0"/>
        <w:spacing w:line="360" w:lineRule="exact"/>
        <w:ind w:leftChars="228" w:left="689" w:hangingChars="100" w:hanging="210"/>
        <w:outlineLvl w:val="0"/>
        <w:rPr>
          <w:rFonts w:hAnsi="宋体"/>
          <w:b/>
        </w:rPr>
      </w:pPr>
      <w:r>
        <w:rPr>
          <w:rFonts w:hAnsi="宋体" w:hint="eastAsia"/>
        </w:rPr>
        <w:t>（五）</w:t>
      </w:r>
      <w:r>
        <w:rPr>
          <w:rFonts w:hAnsi="宋体" w:hint="eastAsia"/>
          <w:b/>
        </w:rPr>
        <w:t>错误修正</w:t>
      </w:r>
    </w:p>
    <w:p w:rsidR="0085354F" w:rsidRDefault="00FB4548">
      <w:pPr>
        <w:pStyle w:val="a9"/>
        <w:snapToGrid w:val="0"/>
        <w:spacing w:line="360" w:lineRule="exact"/>
        <w:ind w:leftChars="228" w:left="689" w:hangingChars="100" w:hanging="210"/>
        <w:rPr>
          <w:rFonts w:hAnsi="宋体"/>
        </w:rPr>
      </w:pPr>
      <w:r>
        <w:rPr>
          <w:rFonts w:hAnsi="宋体" w:hint="eastAsia"/>
        </w:rPr>
        <w:t>投标文件如果出现计算或表达上的错误，修正错误的原则如下：</w:t>
      </w:r>
    </w:p>
    <w:p w:rsidR="0085354F" w:rsidRDefault="00FB4548">
      <w:pPr>
        <w:pStyle w:val="a9"/>
        <w:snapToGrid w:val="0"/>
        <w:spacing w:line="360" w:lineRule="exact"/>
        <w:ind w:firstLineChars="200" w:firstLine="420"/>
      </w:pPr>
      <w:r>
        <w:rPr>
          <w:rFonts w:hint="eastAsia"/>
        </w:rPr>
        <w:t>1.投标文件中开标一览表（报价表）内容与投标文件中相应内容不一致的，以开标一览表（报价表）为准；</w:t>
      </w:r>
    </w:p>
    <w:p w:rsidR="0085354F" w:rsidRDefault="00FB4548">
      <w:pPr>
        <w:pStyle w:val="a9"/>
        <w:snapToGrid w:val="0"/>
        <w:spacing w:line="360" w:lineRule="exact"/>
        <w:ind w:firstLineChars="200" w:firstLine="420"/>
      </w:pPr>
      <w:r>
        <w:rPr>
          <w:rFonts w:hint="eastAsia"/>
        </w:rPr>
        <w:t>2.大写金额和小写金额不一致的，以大写金额为准；</w:t>
      </w:r>
    </w:p>
    <w:p w:rsidR="0085354F" w:rsidRDefault="00FB4548">
      <w:pPr>
        <w:pStyle w:val="a9"/>
        <w:snapToGrid w:val="0"/>
        <w:spacing w:line="360" w:lineRule="exact"/>
        <w:ind w:firstLineChars="200" w:firstLine="420"/>
      </w:pPr>
      <w:r>
        <w:rPr>
          <w:rFonts w:hint="eastAsia"/>
        </w:rPr>
        <w:t>3.单价金额小数点或者百分比有明显错位的，以开标一览表的总价为准，并修改单价；</w:t>
      </w:r>
    </w:p>
    <w:p w:rsidR="0085354F" w:rsidRDefault="00FB4548">
      <w:pPr>
        <w:pStyle w:val="a9"/>
        <w:snapToGrid w:val="0"/>
        <w:spacing w:line="360" w:lineRule="exact"/>
        <w:ind w:firstLineChars="200" w:firstLine="420"/>
      </w:pPr>
      <w:r>
        <w:rPr>
          <w:rFonts w:hint="eastAsia"/>
        </w:rPr>
        <w:t>4.总价金额与按单价汇总金额不一致的，以单价金额计算结果为准。</w:t>
      </w:r>
    </w:p>
    <w:p w:rsidR="0085354F" w:rsidRDefault="00FB4548">
      <w:pPr>
        <w:pStyle w:val="a9"/>
        <w:snapToGrid w:val="0"/>
        <w:spacing w:line="360" w:lineRule="exact"/>
        <w:ind w:firstLineChars="200" w:firstLine="420"/>
      </w:pPr>
      <w:r>
        <w:rPr>
          <w:rFonts w:hint="eastAsia"/>
        </w:rPr>
        <w:t>5.对不同文字文本投标文件的解释发生异议的，以中文文本为准。</w:t>
      </w:r>
    </w:p>
    <w:p w:rsidR="0085354F" w:rsidRDefault="00FB4548">
      <w:pPr>
        <w:pStyle w:val="a9"/>
        <w:snapToGrid w:val="0"/>
        <w:spacing w:line="360" w:lineRule="exact"/>
        <w:ind w:firstLineChars="200" w:firstLine="420"/>
        <w:rPr>
          <w:rFonts w:hAnsi="宋体"/>
        </w:rPr>
      </w:pPr>
      <w:r>
        <w:rPr>
          <w:rFonts w:hint="eastAsia"/>
        </w:rPr>
        <w:t>同时出现两种以上不一致的，按照前款规定的顺序修正。</w:t>
      </w:r>
    </w:p>
    <w:p w:rsidR="0085354F" w:rsidRDefault="00FB4548">
      <w:pPr>
        <w:pStyle w:val="a9"/>
        <w:snapToGrid w:val="0"/>
        <w:spacing w:line="360" w:lineRule="exact"/>
        <w:ind w:firstLineChars="200" w:firstLine="422"/>
        <w:rPr>
          <w:rFonts w:hAnsi="宋体"/>
          <w:b/>
          <w:bCs/>
        </w:rPr>
      </w:pPr>
      <w:r>
        <w:rPr>
          <w:rFonts w:hAnsi="宋体"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rsidR="0085354F" w:rsidRDefault="00FB4548">
      <w:pPr>
        <w:pStyle w:val="a9"/>
        <w:tabs>
          <w:tab w:val="left" w:pos="630"/>
        </w:tabs>
        <w:snapToGrid w:val="0"/>
        <w:spacing w:line="360" w:lineRule="exact"/>
        <w:ind w:firstLineChars="196" w:firstLine="413"/>
        <w:outlineLvl w:val="0"/>
        <w:rPr>
          <w:rFonts w:hAnsi="宋体"/>
          <w:b/>
        </w:rPr>
      </w:pPr>
      <w:r>
        <w:rPr>
          <w:rFonts w:hAnsi="宋体" w:hint="eastAsia"/>
          <w:b/>
        </w:rPr>
        <w:t>（六）评标原则和评标办法</w:t>
      </w:r>
    </w:p>
    <w:p w:rsidR="0085354F" w:rsidRDefault="00FB4548">
      <w:pPr>
        <w:pStyle w:val="a9"/>
        <w:snapToGrid w:val="0"/>
        <w:spacing w:line="440" w:lineRule="exact"/>
        <w:ind w:firstLineChars="200" w:firstLine="420"/>
        <w:rPr>
          <w:rFonts w:hAnsi="宋体"/>
        </w:rPr>
      </w:pPr>
      <w:r>
        <w:rPr>
          <w:rFonts w:hAnsi="宋体"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5354F" w:rsidRDefault="00FB4548">
      <w:pPr>
        <w:pStyle w:val="a9"/>
        <w:snapToGrid w:val="0"/>
        <w:spacing w:line="440" w:lineRule="exact"/>
        <w:ind w:firstLineChars="200" w:firstLine="420"/>
        <w:rPr>
          <w:rFonts w:hAnsi="宋体"/>
        </w:rPr>
      </w:pPr>
      <w:r>
        <w:rPr>
          <w:rFonts w:hAnsi="宋体" w:hint="eastAsia"/>
        </w:rPr>
        <w:t>2.评标办法。本项目评标办法是</w:t>
      </w:r>
      <w:r>
        <w:rPr>
          <w:rFonts w:hAnsi="宋体" w:hint="eastAsia"/>
          <w:b/>
          <w:u w:val="single"/>
        </w:rPr>
        <w:t>综合评分法</w:t>
      </w:r>
      <w:r>
        <w:rPr>
          <w:rFonts w:hAnsi="宋体" w:hint="eastAsia"/>
        </w:rPr>
        <w:t>，具体评标内容及评分标准等详见第四章：评标办法及评分标准。</w:t>
      </w:r>
    </w:p>
    <w:p w:rsidR="0085354F" w:rsidRDefault="00FB4548">
      <w:pPr>
        <w:pStyle w:val="a9"/>
        <w:snapToGrid w:val="0"/>
        <w:spacing w:line="440" w:lineRule="exact"/>
        <w:ind w:firstLineChars="196" w:firstLine="413"/>
        <w:outlineLvl w:val="0"/>
        <w:rPr>
          <w:rFonts w:hAnsi="宋体"/>
          <w:b/>
        </w:rPr>
      </w:pPr>
      <w:r>
        <w:rPr>
          <w:rFonts w:hAnsi="宋体" w:hint="eastAsia"/>
          <w:b/>
        </w:rPr>
        <w:t>（七）评标过程的监控</w:t>
      </w:r>
    </w:p>
    <w:p w:rsidR="0085354F" w:rsidRDefault="00FB4548">
      <w:pPr>
        <w:pStyle w:val="a9"/>
        <w:snapToGrid w:val="0"/>
        <w:spacing w:line="440" w:lineRule="exact"/>
        <w:ind w:firstLineChars="200" w:firstLine="420"/>
        <w:rPr>
          <w:rFonts w:hAnsi="宋体"/>
        </w:rPr>
      </w:pPr>
      <w:r>
        <w:rPr>
          <w:rFonts w:hAnsi="宋体" w:hint="eastAsia"/>
        </w:rPr>
        <w:t>本项目评标过程实行全程录音、录像监控，投标人在评标过程中所进行的试图影响评标结果的不公正活动，可能导致其投标被拒绝。</w:t>
      </w:r>
    </w:p>
    <w:p w:rsidR="0085354F" w:rsidRDefault="00FB4548">
      <w:pPr>
        <w:pStyle w:val="a9"/>
        <w:snapToGrid w:val="0"/>
        <w:spacing w:line="440" w:lineRule="exact"/>
        <w:ind w:firstLineChars="196" w:firstLine="413"/>
        <w:outlineLvl w:val="1"/>
        <w:rPr>
          <w:rFonts w:hAnsi="宋体"/>
          <w:b/>
        </w:rPr>
      </w:pPr>
      <w:bookmarkStart w:id="71" w:name="_Toc254970687"/>
      <w:bookmarkStart w:id="72" w:name="_Toc254970546"/>
      <w:r>
        <w:rPr>
          <w:rFonts w:hAnsi="宋体" w:hint="eastAsia"/>
          <w:b/>
        </w:rPr>
        <w:t>七、评标结果</w:t>
      </w:r>
      <w:bookmarkEnd w:id="71"/>
      <w:bookmarkEnd w:id="72"/>
    </w:p>
    <w:p w:rsidR="0085354F" w:rsidRDefault="00FB4548">
      <w:pPr>
        <w:pStyle w:val="a9"/>
        <w:spacing w:line="440" w:lineRule="exact"/>
        <w:ind w:firstLine="420"/>
        <w:rPr>
          <w:rFonts w:hAnsi="宋体"/>
        </w:rPr>
      </w:pPr>
      <w:r>
        <w:rPr>
          <w:rFonts w:hAnsi="宋体" w:hint="eastAsia"/>
          <w:b/>
          <w:bCs/>
        </w:rPr>
        <w:t>（一）</w:t>
      </w:r>
      <w:r>
        <w:rPr>
          <w:rFonts w:hAnsi="宋体" w:hint="eastAsia"/>
        </w:rPr>
        <w:t>本中心将在评标结束后2个工作日内将评标报告送采购人，采购人在5个工作日内按照评标报告中推荐的中标候选供应商顺序确定中标供应商。采购人也可以事先授权评标委员会直接确定中标供应商。</w:t>
      </w:r>
    </w:p>
    <w:p w:rsidR="0085354F" w:rsidRDefault="00FB4548">
      <w:pPr>
        <w:pStyle w:val="a9"/>
        <w:spacing w:line="440" w:lineRule="exact"/>
        <w:ind w:firstLine="420"/>
        <w:rPr>
          <w:rFonts w:hAnsi="宋体"/>
        </w:rPr>
      </w:pPr>
      <w:r>
        <w:rPr>
          <w:rFonts w:hAnsi="宋体" w:hint="eastAsia"/>
        </w:rPr>
        <w:t>（二）中标供应商确定后，本中心在中国政府采购网、广西政府采购网、广西壮族自治区政府采购中心网站发布中标公告。</w:t>
      </w:r>
    </w:p>
    <w:p w:rsidR="0085354F" w:rsidRDefault="00FB4548">
      <w:pPr>
        <w:pStyle w:val="a9"/>
        <w:spacing w:line="440" w:lineRule="exact"/>
        <w:ind w:firstLine="420"/>
        <w:rPr>
          <w:rFonts w:hAnsi="宋体"/>
        </w:rPr>
      </w:pPr>
      <w:r>
        <w:rPr>
          <w:rFonts w:hAnsi="宋体" w:hint="eastAsia"/>
        </w:rPr>
        <w:t>（三）</w:t>
      </w:r>
      <w:r>
        <w:rPr>
          <w:rFonts w:hint="eastAsia"/>
        </w:rPr>
        <w:t>在发布中标公告的同时，本中心向中标供应商发出中标通知书。</w:t>
      </w:r>
    </w:p>
    <w:p w:rsidR="0085354F" w:rsidRDefault="00FB4548">
      <w:pPr>
        <w:pStyle w:val="a9"/>
        <w:spacing w:line="440" w:lineRule="exact"/>
        <w:ind w:firstLineChars="200" w:firstLine="420"/>
        <w:rPr>
          <w:rFonts w:hAnsi="宋体"/>
          <w:bCs/>
        </w:rPr>
      </w:pPr>
      <w:r>
        <w:rPr>
          <w:rFonts w:hAnsi="宋体" w:hint="eastAsia"/>
        </w:rPr>
        <w:t>（四）</w:t>
      </w:r>
      <w:r>
        <w:rPr>
          <w:rFonts w:hAnsi="宋体" w:hint="eastAsia"/>
          <w:bCs/>
        </w:rPr>
        <w:t>投标人认为招标文件、招标过程和中标结果使自己的权益受到损害的，可以在知道或者应知其</w:t>
      </w:r>
      <w:r>
        <w:rPr>
          <w:rFonts w:hAnsi="宋体" w:hint="eastAsia"/>
          <w:bCs/>
        </w:rPr>
        <w:lastRenderedPageBreak/>
        <w:t>权益受到损害之日起七个工作日内，以书面形式向本中心提出质疑，并及时索要书面回执。</w:t>
      </w:r>
    </w:p>
    <w:p w:rsidR="0085354F" w:rsidRDefault="00FB4548">
      <w:pPr>
        <w:pStyle w:val="a9"/>
        <w:spacing w:line="440" w:lineRule="exact"/>
        <w:ind w:firstLine="420"/>
        <w:rPr>
          <w:rFonts w:hAnsi="宋体"/>
        </w:rPr>
      </w:pPr>
      <w:r>
        <w:rPr>
          <w:rFonts w:hAnsi="宋体" w:hint="eastAsia"/>
        </w:rPr>
        <w:t>（五）</w:t>
      </w:r>
      <w:r>
        <w:rPr>
          <w:rFonts w:hAnsi="宋体" w:hint="eastAsia"/>
          <w:bCs/>
        </w:rPr>
        <w:t>本中心应当按照有关规定就采购人委托授权范围内的事项在收到投标人的书面质疑后七个工作日内做出答复，但答复的内容不得涉及商业秘密。</w:t>
      </w:r>
    </w:p>
    <w:p w:rsidR="0085354F" w:rsidRDefault="00FB4548">
      <w:pPr>
        <w:pStyle w:val="a9"/>
        <w:snapToGrid w:val="0"/>
        <w:spacing w:line="440" w:lineRule="exact"/>
        <w:ind w:firstLineChars="196" w:firstLine="413"/>
        <w:outlineLvl w:val="1"/>
        <w:rPr>
          <w:rFonts w:hAnsi="宋体"/>
          <w:b/>
        </w:rPr>
      </w:pPr>
      <w:r>
        <w:rPr>
          <w:rFonts w:hAnsi="宋体" w:hint="eastAsia"/>
          <w:b/>
        </w:rPr>
        <w:t>八、签订合同</w:t>
      </w:r>
    </w:p>
    <w:p w:rsidR="0085354F" w:rsidRDefault="00FB4548">
      <w:pPr>
        <w:pStyle w:val="a9"/>
        <w:snapToGrid w:val="0"/>
        <w:spacing w:line="440" w:lineRule="exact"/>
        <w:ind w:firstLineChars="196" w:firstLine="413"/>
        <w:outlineLvl w:val="1"/>
        <w:rPr>
          <w:rFonts w:hAnsi="宋体"/>
          <w:b/>
        </w:rPr>
      </w:pPr>
      <w:r>
        <w:rPr>
          <w:rFonts w:hAnsi="宋体" w:hint="eastAsia"/>
          <w:b/>
        </w:rPr>
        <w:t>（一）合同授予标准</w:t>
      </w:r>
    </w:p>
    <w:p w:rsidR="0085354F" w:rsidRDefault="00FB4548">
      <w:pPr>
        <w:pStyle w:val="a9"/>
        <w:spacing w:line="440" w:lineRule="exact"/>
        <w:ind w:firstLine="420"/>
        <w:rPr>
          <w:rFonts w:hAnsi="宋体"/>
        </w:rPr>
      </w:pPr>
      <w:r>
        <w:rPr>
          <w:rFonts w:hAnsi="宋体" w:hint="eastAsia"/>
        </w:rPr>
        <w:t>合同将授予被确定实质上响应招标文件要求，具备履行合同能力，综合评分排名第一的投标人。</w:t>
      </w:r>
    </w:p>
    <w:p w:rsidR="0085354F" w:rsidRDefault="00FB4548">
      <w:pPr>
        <w:pStyle w:val="a9"/>
        <w:snapToGrid w:val="0"/>
        <w:spacing w:line="440" w:lineRule="exact"/>
        <w:ind w:firstLineChars="196" w:firstLine="413"/>
        <w:outlineLvl w:val="1"/>
        <w:rPr>
          <w:rFonts w:hAnsi="宋体"/>
        </w:rPr>
      </w:pPr>
      <w:r>
        <w:rPr>
          <w:rFonts w:hAnsi="宋体" w:hint="eastAsia"/>
          <w:b/>
        </w:rPr>
        <w:t>（二）签订合同</w:t>
      </w:r>
    </w:p>
    <w:p w:rsidR="0085354F" w:rsidRDefault="00FB4548">
      <w:pPr>
        <w:pStyle w:val="a9"/>
        <w:spacing w:line="440" w:lineRule="exact"/>
        <w:ind w:firstLine="420"/>
        <w:rPr>
          <w:rFonts w:hAnsi="宋体"/>
        </w:rPr>
      </w:pPr>
      <w:r>
        <w:rPr>
          <w:rFonts w:hAnsi="宋体" w:hint="eastAsia"/>
        </w:rPr>
        <w:t>（1）</w:t>
      </w:r>
      <w:r>
        <w:rPr>
          <w:rFonts w:hint="eastAsia"/>
        </w:rPr>
        <w:t>投标人接到中标通知书后，应按中标通知书规定的时间、地点与采购人签订合同。中标人无正当理由不得放弃中标。</w:t>
      </w:r>
    </w:p>
    <w:p w:rsidR="0085354F" w:rsidRDefault="00FB4548">
      <w:pPr>
        <w:pStyle w:val="a9"/>
        <w:spacing w:line="440" w:lineRule="exact"/>
        <w:ind w:firstLine="420"/>
        <w:rPr>
          <w:rFonts w:hAnsi="宋体"/>
        </w:rPr>
      </w:pPr>
      <w:r>
        <w:rPr>
          <w:rFonts w:hAnsi="宋体" w:hint="eastAsia"/>
        </w:rPr>
        <w:t>（2）如中标供应商不按中标通知书的规定签订合同，则按中标供应商违约处理，本中心将没收中标供应商投标的全部投标保证金。</w:t>
      </w:r>
    </w:p>
    <w:p w:rsidR="0085354F" w:rsidRDefault="00FB4548">
      <w:pPr>
        <w:pStyle w:val="a9"/>
        <w:spacing w:line="440" w:lineRule="exact"/>
        <w:ind w:firstLineChars="200" w:firstLine="420"/>
        <w:rPr>
          <w:rFonts w:hAnsi="宋体"/>
          <w:b/>
        </w:rPr>
      </w:pPr>
      <w:r>
        <w:rPr>
          <w:rFonts w:hAnsi="宋体" w:hint="eastAsia"/>
        </w:rPr>
        <w:t>（3）中标供应商</w:t>
      </w:r>
      <w:r>
        <w:rPr>
          <w:rFonts w:hAnsi="宋体" w:hint="eastAsia"/>
          <w:b/>
        </w:rPr>
        <w:t>拒绝与采购人签订合同或</w:t>
      </w:r>
      <w:r>
        <w:rPr>
          <w:rFonts w:hAnsi="宋体" w:hint="eastAsia"/>
        </w:rPr>
        <w:t>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rsidR="0085354F" w:rsidRDefault="00FB4548">
      <w:pPr>
        <w:pStyle w:val="a9"/>
        <w:snapToGrid w:val="0"/>
        <w:spacing w:line="440" w:lineRule="exact"/>
        <w:ind w:firstLineChars="196" w:firstLine="413"/>
        <w:outlineLvl w:val="1"/>
        <w:rPr>
          <w:rFonts w:hAnsi="宋体"/>
          <w:b/>
        </w:rPr>
      </w:pPr>
      <w:r>
        <w:rPr>
          <w:rFonts w:hAnsi="宋体" w:hint="eastAsia"/>
          <w:b/>
        </w:rPr>
        <w:t>九、其他事项</w:t>
      </w:r>
    </w:p>
    <w:p w:rsidR="0085354F" w:rsidRDefault="00FB4548">
      <w:pPr>
        <w:pStyle w:val="a9"/>
        <w:snapToGrid w:val="0"/>
        <w:spacing w:line="440" w:lineRule="exact"/>
        <w:ind w:firstLineChars="196" w:firstLine="413"/>
        <w:outlineLvl w:val="1"/>
        <w:rPr>
          <w:rFonts w:hAnsi="宋体"/>
          <w:b/>
        </w:rPr>
      </w:pPr>
      <w:r>
        <w:rPr>
          <w:rFonts w:hAnsi="宋体" w:hint="eastAsia"/>
          <w:b/>
        </w:rPr>
        <w:t>（一）解释权：</w:t>
      </w:r>
      <w:r>
        <w:rPr>
          <w:rFonts w:hAnsi="宋体" w:hint="eastAsia"/>
          <w:spacing w:val="-4"/>
        </w:rPr>
        <w:t>本招标文件解释权属本中心。</w:t>
      </w:r>
    </w:p>
    <w:p w:rsidR="0085354F" w:rsidRDefault="00FB4548">
      <w:pPr>
        <w:pStyle w:val="a9"/>
        <w:snapToGrid w:val="0"/>
        <w:spacing w:line="440" w:lineRule="exact"/>
        <w:ind w:firstLineChars="196" w:firstLine="413"/>
        <w:outlineLvl w:val="1"/>
        <w:rPr>
          <w:rFonts w:hAnsi="宋体"/>
        </w:rPr>
      </w:pPr>
      <w:r>
        <w:rPr>
          <w:rFonts w:hAnsi="宋体" w:hint="eastAsia"/>
          <w:b/>
        </w:rPr>
        <w:t>（二）有关事宜</w:t>
      </w:r>
    </w:p>
    <w:p w:rsidR="0085354F" w:rsidRDefault="00FB4548" w:rsidP="003C2509">
      <w:pPr>
        <w:pStyle w:val="a9"/>
        <w:spacing w:line="360" w:lineRule="exact"/>
        <w:ind w:firstLineChars="347" w:firstLine="729"/>
        <w:rPr>
          <w:rFonts w:hAnsi="宋体"/>
        </w:rPr>
      </w:pPr>
      <w:r>
        <w:rPr>
          <w:rFonts w:hAnsi="宋体" w:hint="eastAsia"/>
        </w:rPr>
        <w:t>所有与本招标文件有关的函件请按下列通讯地址联系：</w:t>
      </w:r>
    </w:p>
    <w:p w:rsidR="0085354F" w:rsidRDefault="00FB4548">
      <w:pPr>
        <w:pStyle w:val="a9"/>
        <w:spacing w:line="360" w:lineRule="exact"/>
        <w:ind w:firstLine="840"/>
        <w:rPr>
          <w:rFonts w:hAnsi="宋体"/>
        </w:rPr>
      </w:pPr>
      <w:r>
        <w:rPr>
          <w:rFonts w:hAnsi="宋体" w:hint="eastAsia"/>
        </w:rPr>
        <w:t>广西壮族自治区政府采购中心</w:t>
      </w:r>
    </w:p>
    <w:p w:rsidR="0085354F" w:rsidRDefault="00FB4548">
      <w:pPr>
        <w:pStyle w:val="a9"/>
        <w:tabs>
          <w:tab w:val="left" w:pos="1990"/>
        </w:tabs>
        <w:spacing w:line="360" w:lineRule="exact"/>
        <w:ind w:firstLine="824"/>
        <w:rPr>
          <w:rFonts w:hAnsi="宋体"/>
          <w:u w:val="single"/>
        </w:rPr>
      </w:pPr>
      <w:r>
        <w:rPr>
          <w:rFonts w:hAnsi="宋体" w:hint="eastAsia"/>
        </w:rPr>
        <w:t>邮政编码：530011</w:t>
      </w:r>
    </w:p>
    <w:p w:rsidR="0085354F" w:rsidRDefault="00FB4548">
      <w:pPr>
        <w:pStyle w:val="a9"/>
        <w:tabs>
          <w:tab w:val="left" w:pos="1990"/>
        </w:tabs>
        <w:spacing w:line="360" w:lineRule="exact"/>
        <w:ind w:firstLine="824"/>
        <w:rPr>
          <w:rFonts w:hAnsi="宋体"/>
          <w:spacing w:val="-4"/>
        </w:rPr>
      </w:pPr>
      <w:r>
        <w:rPr>
          <w:rFonts w:hAnsi="宋体" w:hint="eastAsia"/>
        </w:rPr>
        <w:t>通讯地址：</w:t>
      </w:r>
      <w:r>
        <w:rPr>
          <w:rFonts w:hAnsi="宋体" w:hint="eastAsia"/>
          <w:spacing w:val="-4"/>
        </w:rPr>
        <w:t>广西南宁市朝阳路63号</w:t>
      </w:r>
    </w:p>
    <w:p w:rsidR="0085354F" w:rsidRDefault="00FB4548">
      <w:pPr>
        <w:pStyle w:val="a9"/>
        <w:snapToGrid w:val="0"/>
        <w:spacing w:before="120" w:after="120"/>
        <w:ind w:firstLineChars="400" w:firstLine="840"/>
        <w:outlineLvl w:val="0"/>
        <w:rPr>
          <w:rFonts w:ascii="黑体" w:eastAsia="黑体" w:hAnsi="宋体"/>
          <w:b/>
          <w:sz w:val="44"/>
          <w:szCs w:val="44"/>
        </w:rPr>
      </w:pPr>
      <w:r>
        <w:rPr>
          <w:rFonts w:hAnsi="宋体" w:hint="eastAsia"/>
        </w:rPr>
        <w:t>电话：</w:t>
      </w:r>
      <w:r>
        <w:rPr>
          <w:rFonts w:hAnsi="宋体"/>
        </w:rPr>
        <w:t xml:space="preserve">0771-5309316            </w:t>
      </w:r>
      <w:r>
        <w:rPr>
          <w:rFonts w:hAnsi="宋体" w:hint="eastAsia"/>
        </w:rPr>
        <w:t>传真：</w:t>
      </w:r>
      <w:r>
        <w:rPr>
          <w:rFonts w:hAnsi="宋体"/>
        </w:rPr>
        <w:t>0771-5309311</w:t>
      </w:r>
      <w:r>
        <w:rPr>
          <w:rFonts w:hAnsi="宋体" w:hint="eastAsia"/>
        </w:rPr>
        <w:t>。</w:t>
      </w:r>
    </w:p>
    <w:p w:rsidR="0085354F" w:rsidRDefault="0085354F">
      <w:pPr>
        <w:pStyle w:val="a9"/>
        <w:snapToGrid w:val="0"/>
        <w:spacing w:before="120" w:after="120"/>
        <w:jc w:val="center"/>
        <w:outlineLvl w:val="0"/>
        <w:rPr>
          <w:rFonts w:hAnsi="宋体"/>
          <w:b/>
          <w:sz w:val="44"/>
          <w:szCs w:val="44"/>
        </w:rPr>
      </w:pPr>
      <w:bookmarkStart w:id="73" w:name="_Toc254970690"/>
      <w:bookmarkStart w:id="74" w:name="_Toc254970549"/>
      <w:bookmarkEnd w:id="35"/>
      <w:bookmarkEnd w:id="36"/>
    </w:p>
    <w:bookmarkEnd w:id="73"/>
    <w:bookmarkEnd w:id="74"/>
    <w:p w:rsidR="0085354F" w:rsidRDefault="0085354F">
      <w:pPr>
        <w:pStyle w:val="a9"/>
        <w:snapToGrid w:val="0"/>
        <w:spacing w:before="120" w:after="120"/>
        <w:outlineLvl w:val="0"/>
        <w:rPr>
          <w:rFonts w:hAnsi="宋体"/>
          <w:b/>
          <w:sz w:val="44"/>
          <w:szCs w:val="44"/>
        </w:rPr>
      </w:pPr>
    </w:p>
    <w:p w:rsidR="0085354F" w:rsidRDefault="00FB4548">
      <w:pPr>
        <w:widowControl/>
        <w:jc w:val="left"/>
        <w:rPr>
          <w:rFonts w:ascii="仿宋_GB2312" w:hAnsi="宋体"/>
          <w:b/>
          <w:sz w:val="44"/>
          <w:szCs w:val="44"/>
        </w:rPr>
      </w:pPr>
      <w:r>
        <w:rPr>
          <w:rFonts w:ascii="仿宋_GB2312" w:hAnsi="宋体"/>
          <w:b/>
          <w:sz w:val="44"/>
          <w:szCs w:val="44"/>
        </w:rPr>
        <w:br w:type="page"/>
      </w:r>
    </w:p>
    <w:p w:rsidR="0085354F" w:rsidRDefault="0085354F">
      <w:pPr>
        <w:spacing w:before="120" w:after="120"/>
        <w:jc w:val="center"/>
        <w:rPr>
          <w:rFonts w:ascii="仿宋_GB2312" w:hAnsi="宋体"/>
          <w:b/>
          <w:sz w:val="44"/>
          <w:szCs w:val="44"/>
        </w:rPr>
      </w:pPr>
    </w:p>
    <w:p w:rsidR="0085354F" w:rsidRDefault="0085354F">
      <w:pPr>
        <w:spacing w:before="120" w:after="120"/>
        <w:jc w:val="center"/>
        <w:rPr>
          <w:rFonts w:ascii="仿宋_GB2312" w:hAnsi="宋体"/>
          <w:b/>
          <w:sz w:val="44"/>
          <w:szCs w:val="44"/>
        </w:rPr>
      </w:pPr>
    </w:p>
    <w:p w:rsidR="0085354F" w:rsidRDefault="0085354F">
      <w:pPr>
        <w:spacing w:before="120" w:after="120"/>
        <w:jc w:val="center"/>
        <w:rPr>
          <w:rFonts w:ascii="仿宋_GB2312" w:hAnsi="宋体"/>
          <w:b/>
          <w:sz w:val="44"/>
          <w:szCs w:val="44"/>
        </w:rPr>
      </w:pPr>
    </w:p>
    <w:p w:rsidR="0085354F" w:rsidRDefault="0085354F">
      <w:pPr>
        <w:spacing w:before="120" w:after="120"/>
        <w:jc w:val="center"/>
        <w:rPr>
          <w:rFonts w:ascii="仿宋_GB2312" w:hAnsi="宋体"/>
          <w:b/>
          <w:sz w:val="44"/>
          <w:szCs w:val="44"/>
        </w:rPr>
      </w:pPr>
    </w:p>
    <w:p w:rsidR="0085354F" w:rsidRDefault="0085354F">
      <w:pPr>
        <w:spacing w:before="120" w:after="120"/>
        <w:jc w:val="center"/>
        <w:rPr>
          <w:rFonts w:ascii="仿宋_GB2312" w:hAnsi="宋体"/>
          <w:b/>
          <w:sz w:val="44"/>
          <w:szCs w:val="44"/>
        </w:rPr>
      </w:pPr>
    </w:p>
    <w:p w:rsidR="0085354F" w:rsidRDefault="0085354F">
      <w:pPr>
        <w:spacing w:before="120" w:after="120"/>
        <w:jc w:val="center"/>
        <w:rPr>
          <w:rFonts w:ascii="仿宋_GB2312" w:hAnsi="宋体"/>
          <w:b/>
          <w:sz w:val="44"/>
          <w:szCs w:val="44"/>
        </w:rPr>
      </w:pPr>
    </w:p>
    <w:p w:rsidR="0085354F" w:rsidRDefault="0085354F">
      <w:pPr>
        <w:spacing w:before="120" w:after="120"/>
        <w:jc w:val="center"/>
        <w:rPr>
          <w:rFonts w:ascii="仿宋_GB2312" w:hAnsi="宋体"/>
          <w:b/>
          <w:sz w:val="44"/>
          <w:szCs w:val="44"/>
        </w:rPr>
      </w:pPr>
    </w:p>
    <w:p w:rsidR="0085354F" w:rsidRDefault="0085354F">
      <w:pPr>
        <w:spacing w:before="120" w:after="120"/>
        <w:jc w:val="center"/>
        <w:rPr>
          <w:rFonts w:ascii="仿宋_GB2312" w:hAnsi="宋体"/>
          <w:b/>
          <w:sz w:val="44"/>
          <w:szCs w:val="44"/>
        </w:rPr>
      </w:pPr>
    </w:p>
    <w:p w:rsidR="0085354F" w:rsidRDefault="00FB4548">
      <w:pPr>
        <w:spacing w:before="120" w:after="120"/>
        <w:jc w:val="center"/>
        <w:rPr>
          <w:rFonts w:ascii="黑体" w:hAnsi="宋体"/>
          <w:b/>
          <w:sz w:val="44"/>
          <w:szCs w:val="44"/>
        </w:rPr>
      </w:pPr>
      <w:r>
        <w:rPr>
          <w:rFonts w:ascii="仿宋_GB2312" w:hAnsi="宋体"/>
          <w:b/>
          <w:sz w:val="44"/>
          <w:szCs w:val="44"/>
        </w:rPr>
        <w:t>第四章</w:t>
      </w:r>
      <w:r>
        <w:rPr>
          <w:rFonts w:ascii="仿宋_GB2312" w:hAnsi="宋体"/>
          <w:b/>
          <w:sz w:val="44"/>
          <w:szCs w:val="44"/>
        </w:rPr>
        <w:t xml:space="preserve">  </w:t>
      </w:r>
      <w:r>
        <w:rPr>
          <w:rFonts w:ascii="仿宋_GB2312" w:hAnsi="宋体"/>
          <w:b/>
          <w:sz w:val="44"/>
          <w:szCs w:val="44"/>
        </w:rPr>
        <w:t>评标方法及评定标准</w:t>
      </w:r>
    </w:p>
    <w:p w:rsidR="0085354F" w:rsidRDefault="0085354F">
      <w:pPr>
        <w:pStyle w:val="p15"/>
        <w:spacing w:line="400" w:lineRule="exact"/>
        <w:ind w:firstLine="42"/>
        <w:rPr>
          <w:b/>
        </w:rPr>
      </w:pPr>
    </w:p>
    <w:p w:rsidR="0085354F" w:rsidRDefault="0085354F">
      <w:pPr>
        <w:pStyle w:val="p15"/>
        <w:spacing w:line="400" w:lineRule="exact"/>
        <w:ind w:firstLine="42"/>
        <w:rPr>
          <w:b/>
        </w:rPr>
      </w:pPr>
    </w:p>
    <w:p w:rsidR="0085354F" w:rsidRDefault="0085354F">
      <w:pPr>
        <w:pStyle w:val="p15"/>
        <w:spacing w:line="400" w:lineRule="exact"/>
        <w:ind w:firstLine="42"/>
        <w:rPr>
          <w:b/>
        </w:rPr>
      </w:pPr>
    </w:p>
    <w:p w:rsidR="0085354F" w:rsidRDefault="0085354F">
      <w:pPr>
        <w:pStyle w:val="p15"/>
        <w:spacing w:line="400" w:lineRule="exact"/>
        <w:ind w:firstLine="42"/>
        <w:rPr>
          <w:b/>
        </w:rPr>
      </w:pPr>
    </w:p>
    <w:p w:rsidR="0085354F" w:rsidRDefault="0085354F">
      <w:pPr>
        <w:pStyle w:val="p15"/>
        <w:spacing w:line="400" w:lineRule="exact"/>
        <w:ind w:firstLine="42"/>
        <w:rPr>
          <w:b/>
        </w:rPr>
      </w:pPr>
    </w:p>
    <w:p w:rsidR="0085354F" w:rsidRDefault="0085354F">
      <w:pPr>
        <w:pStyle w:val="p15"/>
        <w:spacing w:line="400" w:lineRule="exact"/>
        <w:ind w:firstLine="42"/>
        <w:rPr>
          <w:b/>
        </w:rPr>
      </w:pPr>
    </w:p>
    <w:p w:rsidR="0085354F" w:rsidRDefault="00FB4548">
      <w:pPr>
        <w:spacing w:line="360" w:lineRule="exact"/>
        <w:jc w:val="center"/>
        <w:rPr>
          <w:bCs/>
        </w:rPr>
      </w:pPr>
      <w:r>
        <w:rPr>
          <w:rFonts w:ascii="仿宋_GB2312" w:hAnsi="宋体"/>
          <w:b/>
          <w:sz w:val="32"/>
          <w:szCs w:val="32"/>
        </w:rPr>
        <w:br w:type="page"/>
      </w:r>
      <w:r>
        <w:rPr>
          <w:rFonts w:ascii="仿宋_GB2312" w:hAnsi="宋体"/>
          <w:bCs/>
          <w:sz w:val="32"/>
          <w:szCs w:val="32"/>
        </w:rPr>
        <w:lastRenderedPageBreak/>
        <w:t>评标方法及评定标准</w:t>
      </w:r>
    </w:p>
    <w:p w:rsidR="0085354F" w:rsidRDefault="00FB4548">
      <w:pPr>
        <w:pStyle w:val="p15"/>
        <w:spacing w:line="400" w:lineRule="exact"/>
        <w:ind w:firstLineChars="250" w:firstLine="525"/>
        <w:rPr>
          <w:bCs/>
        </w:rPr>
      </w:pPr>
      <w:r>
        <w:rPr>
          <w:bCs/>
        </w:rPr>
        <w:t>一、评标原则</w:t>
      </w:r>
    </w:p>
    <w:p w:rsidR="0085354F" w:rsidRDefault="00FB4548">
      <w:pPr>
        <w:pStyle w:val="p15"/>
        <w:spacing w:line="400" w:lineRule="exact"/>
        <w:ind w:firstLine="378"/>
        <w:rPr>
          <w:bCs/>
        </w:rPr>
      </w:pPr>
      <w:r>
        <w:rPr>
          <w:bCs/>
        </w:rPr>
        <w:t>(一) 评委构成：本招标采购项目的评标委员会由采购人代表和有关技术、经济等方面的专家组成，成员人数应当为五人以上单数。其中，技术、经济等方面的专家不得少于成员总数的三分之二。</w:t>
      </w:r>
    </w:p>
    <w:p w:rsidR="0085354F" w:rsidRDefault="00FB4548">
      <w:pPr>
        <w:pStyle w:val="p15"/>
        <w:spacing w:line="400" w:lineRule="exact"/>
        <w:ind w:firstLine="378"/>
        <w:rPr>
          <w:bCs/>
        </w:rPr>
      </w:pPr>
      <w:r>
        <w:rPr>
          <w:bCs/>
        </w:rPr>
        <w:t>(二) 评标依据：评委将以招投标文件为评标依据，对投标人的内容按百分制打分。</w:t>
      </w:r>
    </w:p>
    <w:p w:rsidR="0085354F" w:rsidRDefault="00FB4548">
      <w:pPr>
        <w:spacing w:line="400" w:lineRule="exact"/>
        <w:ind w:firstLine="290"/>
        <w:rPr>
          <w:rFonts w:hAnsi="宋体"/>
          <w:bCs/>
          <w:sz w:val="24"/>
        </w:rPr>
      </w:pPr>
      <w:r>
        <w:rPr>
          <w:rFonts w:hAnsi="宋体"/>
          <w:bCs/>
        </w:rPr>
        <w:t xml:space="preserve"> (</w:t>
      </w:r>
      <w:r>
        <w:rPr>
          <w:rFonts w:hAnsi="宋体"/>
          <w:bCs/>
        </w:rPr>
        <w:t>三</w:t>
      </w:r>
      <w:r>
        <w:rPr>
          <w:rFonts w:hAnsi="宋体"/>
          <w:bCs/>
        </w:rPr>
        <w:t>)</w:t>
      </w:r>
      <w:r>
        <w:rPr>
          <w:rFonts w:hAnsi="宋体"/>
          <w:bCs/>
        </w:rPr>
        <w:t>评标方式：以封闭方式进行。</w:t>
      </w:r>
    </w:p>
    <w:p w:rsidR="0085354F" w:rsidRDefault="00FB4548">
      <w:pPr>
        <w:spacing w:line="400" w:lineRule="exact"/>
        <w:ind w:firstLineChars="250" w:firstLine="525"/>
        <w:rPr>
          <w:bCs/>
        </w:rPr>
      </w:pPr>
      <w:r>
        <w:rPr>
          <w:rFonts w:hAnsi="宋体"/>
          <w:bCs/>
        </w:rPr>
        <w:t>二、评标方法</w:t>
      </w:r>
    </w:p>
    <w:p w:rsidR="0085354F" w:rsidRDefault="00FB4548">
      <w:pPr>
        <w:spacing w:line="400" w:lineRule="exact"/>
        <w:ind w:firstLine="420"/>
        <w:rPr>
          <w:bCs/>
        </w:rPr>
      </w:pPr>
      <w:r>
        <w:rPr>
          <w:rFonts w:hAnsi="宋体"/>
          <w:bCs/>
        </w:rPr>
        <w:t>（一）对进入详评的，采用百分制综合评分法。</w:t>
      </w:r>
    </w:p>
    <w:p w:rsidR="0085354F" w:rsidRDefault="00FB4548">
      <w:pPr>
        <w:spacing w:line="400" w:lineRule="exact"/>
        <w:ind w:firstLine="420"/>
        <w:rPr>
          <w:bCs/>
        </w:rPr>
      </w:pPr>
      <w:r>
        <w:rPr>
          <w:rFonts w:hAnsi="宋体"/>
          <w:bCs/>
        </w:rPr>
        <w:t>（二）计分办法（按四舍五入取至百分位）：</w:t>
      </w:r>
    </w:p>
    <w:p w:rsidR="0085354F" w:rsidRDefault="00FB4548">
      <w:pPr>
        <w:pStyle w:val="p15"/>
        <w:spacing w:line="400" w:lineRule="exact"/>
        <w:ind w:firstLine="420"/>
        <w:rPr>
          <w:b/>
        </w:rPr>
      </w:pPr>
      <w:r>
        <w:rPr>
          <w:b/>
        </w:rPr>
        <w:t>1．价格分……………………………………………………………………………30分</w:t>
      </w:r>
    </w:p>
    <w:p w:rsidR="0085354F" w:rsidRDefault="00FB4548">
      <w:pPr>
        <w:spacing w:line="400" w:lineRule="exact"/>
        <w:ind w:firstLine="357"/>
        <w:rPr>
          <w:bCs/>
        </w:rPr>
      </w:pPr>
      <w:r>
        <w:rPr>
          <w:rFonts w:hAnsi="宋体"/>
          <w:bCs/>
        </w:rPr>
        <w:t>（</w:t>
      </w:r>
      <w:r>
        <w:rPr>
          <w:rFonts w:hAnsi="宋体"/>
          <w:bCs/>
        </w:rPr>
        <w:t>1</w:t>
      </w:r>
      <w:r>
        <w:rPr>
          <w:rFonts w:hAnsi="宋体"/>
          <w:bCs/>
        </w:rPr>
        <w:t>）</w:t>
      </w:r>
      <w:r>
        <w:rPr>
          <w:rFonts w:ascii="Times New Roman" w:hAnsi="宋体" w:cs="宋体" w:hint="eastAsia"/>
          <w:bCs/>
          <w:color w:val="000000"/>
        </w:rPr>
        <w:t>符合《政府采购促进中小企业发展暂行办法》（财库</w:t>
      </w:r>
      <w:r>
        <w:rPr>
          <w:rFonts w:ascii="Times New Roman" w:hAnsi="宋体" w:cs="宋体" w:hint="eastAsia"/>
          <w:bCs/>
          <w:color w:val="000000"/>
        </w:rPr>
        <w:t>[2011]181</w:t>
      </w:r>
      <w:r>
        <w:rPr>
          <w:rFonts w:ascii="Times New Roman" w:hAnsi="宋体" w:cs="宋体" w:hint="eastAsia"/>
          <w:bCs/>
          <w:color w:val="000000"/>
        </w:rPr>
        <w:t>号）规定条件且按该办法中规定的格式提供了《中小企业声明函》的小型和微型企业，对其投标价给予</w:t>
      </w:r>
      <w:r>
        <w:rPr>
          <w:rFonts w:ascii="Times New Roman" w:hAnsi="宋体" w:cs="宋体" w:hint="eastAsia"/>
          <w:bCs/>
          <w:color w:val="000000"/>
        </w:rPr>
        <w:t>6%</w:t>
      </w:r>
      <w:r>
        <w:rPr>
          <w:rFonts w:ascii="Times New Roman" w:hAnsi="宋体" w:cs="宋体" w:hint="eastAsia"/>
          <w:bCs/>
          <w:color w:val="000000"/>
        </w:rPr>
        <w:t>的扣除，扣除后的价格为评标价，即评标价</w:t>
      </w:r>
      <w:r>
        <w:rPr>
          <w:rFonts w:ascii="Times New Roman" w:hAnsi="宋体" w:cs="宋体" w:hint="eastAsia"/>
          <w:bCs/>
          <w:color w:val="000000"/>
        </w:rPr>
        <w:t>=</w:t>
      </w:r>
      <w:r>
        <w:rPr>
          <w:rFonts w:ascii="Times New Roman" w:hAnsi="宋体" w:cs="宋体" w:hint="eastAsia"/>
          <w:bCs/>
          <w:color w:val="000000"/>
        </w:rPr>
        <w:t>投标价×（</w:t>
      </w:r>
      <w:r>
        <w:rPr>
          <w:rFonts w:ascii="Times New Roman" w:hAnsi="宋体" w:cs="宋体" w:hint="eastAsia"/>
          <w:bCs/>
          <w:color w:val="000000"/>
        </w:rPr>
        <w:t>1-6%</w:t>
      </w:r>
      <w:r>
        <w:rPr>
          <w:rFonts w:ascii="Times New Roman" w:hAnsi="宋体" w:cs="宋体" w:hint="eastAsia"/>
          <w:bCs/>
          <w:color w:val="000000"/>
        </w:rPr>
        <w:t>）</w:t>
      </w:r>
      <w:r>
        <w:rPr>
          <w:rFonts w:ascii="Times New Roman" w:hAnsi="宋体" w:cs="宋体" w:hint="eastAsia"/>
          <w:bCs/>
        </w:rPr>
        <w:t>；大中型企业与小型、微型企业组成联合体投标，其中小型、微型企业的协议合同金额占到联合体协议合同总金额</w:t>
      </w:r>
      <w:r>
        <w:rPr>
          <w:rFonts w:ascii="Times New Roman" w:hAnsi="宋体" w:cs="宋体" w:hint="eastAsia"/>
          <w:bCs/>
        </w:rPr>
        <w:t>30%</w:t>
      </w:r>
      <w:r>
        <w:rPr>
          <w:rFonts w:ascii="Times New Roman" w:hAnsi="宋体" w:cs="宋体" w:hint="eastAsia"/>
          <w:bCs/>
        </w:rPr>
        <w:t>以上的，联合体投标价给予</w:t>
      </w:r>
      <w:r>
        <w:rPr>
          <w:rFonts w:ascii="Times New Roman" w:hAnsi="宋体" w:cs="宋体" w:hint="eastAsia"/>
          <w:bCs/>
        </w:rPr>
        <w:t>2%</w:t>
      </w:r>
      <w:r>
        <w:rPr>
          <w:rFonts w:ascii="Times New Roman" w:hAnsi="宋体" w:cs="宋体" w:hint="eastAsia"/>
          <w:bCs/>
        </w:rPr>
        <w:t>的扣除，扣除后的价格为评标价，即评标价</w:t>
      </w:r>
      <w:r>
        <w:rPr>
          <w:rFonts w:ascii="Times New Roman" w:hAnsi="宋体" w:cs="宋体" w:hint="eastAsia"/>
          <w:bCs/>
        </w:rPr>
        <w:t>=</w:t>
      </w:r>
      <w:r>
        <w:rPr>
          <w:rFonts w:ascii="Times New Roman" w:hAnsi="宋体" w:cs="宋体" w:hint="eastAsia"/>
          <w:bCs/>
        </w:rPr>
        <w:t>投标价×（</w:t>
      </w:r>
      <w:r>
        <w:rPr>
          <w:rFonts w:ascii="Times New Roman" w:hAnsi="宋体" w:cs="宋体" w:hint="eastAsia"/>
          <w:bCs/>
        </w:rPr>
        <w:t>1-2%</w:t>
      </w:r>
      <w:r>
        <w:rPr>
          <w:rFonts w:ascii="Times New Roman" w:hAnsi="宋体" w:cs="宋体" w:hint="eastAsia"/>
          <w:bCs/>
        </w:rPr>
        <w:t>）；除上述情况外，评标价</w:t>
      </w:r>
      <w:r>
        <w:rPr>
          <w:rFonts w:ascii="Times New Roman" w:hAnsi="宋体" w:cs="宋体" w:hint="eastAsia"/>
          <w:bCs/>
        </w:rPr>
        <w:t>=</w:t>
      </w:r>
      <w:r>
        <w:rPr>
          <w:rFonts w:ascii="Times New Roman" w:hAnsi="宋体" w:cs="宋体" w:hint="eastAsia"/>
          <w:bCs/>
        </w:rPr>
        <w:t>投标价。</w:t>
      </w:r>
    </w:p>
    <w:p w:rsidR="0085354F" w:rsidRDefault="00FB4548">
      <w:pPr>
        <w:spacing w:line="400" w:lineRule="exact"/>
        <w:ind w:firstLine="357"/>
        <w:rPr>
          <w:bCs/>
        </w:rPr>
      </w:pPr>
      <w:r>
        <w:rPr>
          <w:rFonts w:hAnsi="宋体"/>
          <w:bCs/>
        </w:rPr>
        <w:t>投标</w:t>
      </w:r>
      <w:r>
        <w:rPr>
          <w:bCs/>
        </w:rPr>
        <w:t>企业按《关于政府采购支持监狱企业发展有关问题的通知》</w:t>
      </w:r>
      <w:r>
        <w:rPr>
          <w:bCs/>
        </w:rPr>
        <w:t>(</w:t>
      </w:r>
      <w:r>
        <w:rPr>
          <w:bCs/>
        </w:rPr>
        <w:t>财库</w:t>
      </w:r>
      <w:r>
        <w:rPr>
          <w:bCs/>
        </w:rPr>
        <w:t>[2014]68</w:t>
      </w:r>
      <w:r>
        <w:rPr>
          <w:bCs/>
        </w:rPr>
        <w:t>号</w:t>
      </w:r>
      <w:r>
        <w:rPr>
          <w:bCs/>
        </w:rPr>
        <w:t>)</w:t>
      </w:r>
      <w:r>
        <w:rPr>
          <w:bCs/>
        </w:rPr>
        <w:t>认定为监狱企业的，在政府采购活动中，监狱企业视同小型、微型企业。监狱企业参加政府采购活动时，应当提供由省级以上监狱管理局、戒毒管理局</w:t>
      </w:r>
      <w:r>
        <w:rPr>
          <w:bCs/>
        </w:rPr>
        <w:t>(</w:t>
      </w:r>
      <w:r>
        <w:rPr>
          <w:bCs/>
        </w:rPr>
        <w:t>含新疆生产建设兵团</w:t>
      </w:r>
      <w:r>
        <w:rPr>
          <w:bCs/>
        </w:rPr>
        <w:t>)</w:t>
      </w:r>
      <w:r>
        <w:rPr>
          <w:bCs/>
        </w:rPr>
        <w:t>出具的属于监狱企业的证明文件。</w:t>
      </w:r>
    </w:p>
    <w:p w:rsidR="0085354F" w:rsidRDefault="00FB4548">
      <w:pPr>
        <w:spacing w:line="400" w:lineRule="exact"/>
        <w:ind w:firstLine="357"/>
        <w:rPr>
          <w:rFonts w:hAnsi="宋体"/>
          <w:bCs/>
        </w:rPr>
      </w:pPr>
      <w:r>
        <w:rPr>
          <w:bCs/>
        </w:rPr>
        <w:t>投标企业按《关于促进残疾人就业政府采购政策的通知》</w:t>
      </w:r>
      <w:r>
        <w:rPr>
          <w:bCs/>
        </w:rPr>
        <w:t>(</w:t>
      </w:r>
      <w:r>
        <w:rPr>
          <w:bCs/>
        </w:rPr>
        <w:t>财库〔</w:t>
      </w:r>
      <w:r>
        <w:rPr>
          <w:bCs/>
        </w:rPr>
        <w:t>2017</w:t>
      </w:r>
      <w:r>
        <w:rPr>
          <w:bCs/>
        </w:rPr>
        <w:t>〕</w:t>
      </w:r>
      <w:r>
        <w:rPr>
          <w:bCs/>
        </w:rPr>
        <w:t>141</w:t>
      </w:r>
      <w:r>
        <w:rPr>
          <w:bCs/>
        </w:rPr>
        <w:t>号</w:t>
      </w:r>
      <w:r>
        <w:rPr>
          <w:bCs/>
        </w:rPr>
        <w:t>)</w:t>
      </w:r>
      <w:r>
        <w:rPr>
          <w:bCs/>
        </w:rPr>
        <w:t>认定为残疾人福利性单位的，在政府采购活动中，残疾人福利性单位视同小型、微型企业。残疾人福利性单位参加政府采购活动时，应当提供该通知规定的《残疾人福利性单位声明函》，并对声明的真实性负责。</w:t>
      </w:r>
    </w:p>
    <w:p w:rsidR="0085354F" w:rsidRDefault="00FB4548">
      <w:pPr>
        <w:spacing w:line="400" w:lineRule="exact"/>
        <w:ind w:firstLine="357"/>
        <w:rPr>
          <w:bCs/>
        </w:rPr>
      </w:pPr>
      <w:r>
        <w:rPr>
          <w:bCs/>
        </w:rPr>
        <w:t>（</w:t>
      </w:r>
      <w:r>
        <w:rPr>
          <w:bCs/>
        </w:rPr>
        <w:t>2</w:t>
      </w:r>
      <w:r>
        <w:rPr>
          <w:bCs/>
        </w:rPr>
        <w:t>）以满足采购文件要求的最低评标价为</w:t>
      </w:r>
      <w:r>
        <w:rPr>
          <w:rFonts w:hAnsi="宋体"/>
          <w:bCs/>
        </w:rPr>
        <w:t>基准价，基准价报价得分为</w:t>
      </w:r>
      <w:r>
        <w:rPr>
          <w:rFonts w:hAnsi="宋体"/>
          <w:bCs/>
        </w:rPr>
        <w:t>30</w:t>
      </w:r>
      <w:r>
        <w:rPr>
          <w:rFonts w:hAnsi="宋体"/>
          <w:bCs/>
        </w:rPr>
        <w:t>分</w:t>
      </w:r>
      <w:r>
        <w:rPr>
          <w:bCs/>
        </w:rPr>
        <w:t>。</w:t>
      </w:r>
    </w:p>
    <w:p w:rsidR="0085354F" w:rsidRDefault="00FB4548">
      <w:pPr>
        <w:pStyle w:val="p15"/>
        <w:spacing w:line="400" w:lineRule="exact"/>
        <w:ind w:firstLine="357"/>
        <w:rPr>
          <w:bCs/>
        </w:rPr>
      </w:pPr>
      <w:r>
        <w:rPr>
          <w:bCs/>
        </w:rPr>
        <w:t>（3）某投标人价格分 = 投标人最低评标价（金额）/某投标人报价（金额）×30分。</w:t>
      </w:r>
    </w:p>
    <w:p w:rsidR="0085354F" w:rsidRDefault="00FB4548">
      <w:pPr>
        <w:pStyle w:val="a9"/>
        <w:spacing w:line="400" w:lineRule="exact"/>
        <w:ind w:firstLine="108"/>
        <w:rPr>
          <w:rFonts w:hAnsi="宋体"/>
          <w:b/>
          <w:bCs/>
          <w:color w:val="FF0000"/>
        </w:rPr>
      </w:pPr>
      <w:r>
        <w:rPr>
          <w:rFonts w:hAnsi="宋体" w:hint="eastAsia"/>
          <w:b/>
          <w:bCs/>
        </w:rPr>
        <w:t>2、技术分</w:t>
      </w:r>
      <w:r>
        <w:rPr>
          <w:rFonts w:hAnsi="宋体"/>
          <w:b/>
          <w:bCs/>
        </w:rPr>
        <w:t>…………………………………………………………………………………</w:t>
      </w:r>
      <w:r>
        <w:rPr>
          <w:rFonts w:hAnsi="宋体" w:hint="eastAsia"/>
          <w:b/>
          <w:bCs/>
          <w:color w:val="FF0000"/>
        </w:rPr>
        <w:t>48</w:t>
      </w:r>
      <w:r>
        <w:rPr>
          <w:rFonts w:hAnsi="宋体" w:hint="eastAsia"/>
          <w:b/>
          <w:bCs/>
        </w:rPr>
        <w:t>分</w:t>
      </w:r>
    </w:p>
    <w:p w:rsidR="0085354F" w:rsidRDefault="00FB4548">
      <w:pPr>
        <w:pStyle w:val="a9"/>
        <w:spacing w:line="360" w:lineRule="auto"/>
        <w:ind w:firstLineChars="200" w:firstLine="422"/>
        <w:rPr>
          <w:rFonts w:ascii="Times New Roman" w:hAnsi="Times New Roman"/>
          <w:b/>
          <w:bCs/>
          <w:color w:val="000000"/>
          <w:szCs w:val="24"/>
        </w:rPr>
      </w:pPr>
      <w:r>
        <w:rPr>
          <w:rFonts w:ascii="Times New Roman" w:hAnsi="Times New Roman" w:hint="eastAsia"/>
          <w:b/>
          <w:bCs/>
          <w:color w:val="000000"/>
          <w:szCs w:val="24"/>
        </w:rPr>
        <w:t>（</w:t>
      </w:r>
      <w:r>
        <w:rPr>
          <w:rFonts w:ascii="Times New Roman" w:hAnsi="Times New Roman" w:hint="eastAsia"/>
          <w:b/>
          <w:bCs/>
          <w:color w:val="000000"/>
          <w:szCs w:val="24"/>
        </w:rPr>
        <w:t>1</w:t>
      </w:r>
      <w:r>
        <w:rPr>
          <w:rFonts w:ascii="Times New Roman" w:hAnsi="Times New Roman" w:hint="eastAsia"/>
          <w:b/>
          <w:bCs/>
          <w:color w:val="000000"/>
          <w:szCs w:val="24"/>
        </w:rPr>
        <w:t>）管理方案</w:t>
      </w:r>
      <w:r>
        <w:rPr>
          <w:rFonts w:ascii="Times New Roman" w:hAnsi="Times New Roman"/>
          <w:b/>
          <w:bCs/>
          <w:color w:val="000000"/>
          <w:szCs w:val="24"/>
        </w:rPr>
        <w:t>分（满分</w:t>
      </w:r>
      <w:r>
        <w:rPr>
          <w:rFonts w:ascii="Times New Roman" w:hAnsi="Times New Roman" w:hint="eastAsia"/>
          <w:b/>
          <w:bCs/>
          <w:color w:val="000000"/>
          <w:szCs w:val="24"/>
        </w:rPr>
        <w:t>12</w:t>
      </w:r>
      <w:r>
        <w:rPr>
          <w:rFonts w:ascii="Times New Roman" w:hAnsi="Times New Roman"/>
          <w:b/>
          <w:bCs/>
          <w:color w:val="000000"/>
          <w:szCs w:val="24"/>
        </w:rPr>
        <w:t>分）</w:t>
      </w:r>
    </w:p>
    <w:p w:rsidR="0085354F" w:rsidRDefault="00FB4548">
      <w:pPr>
        <w:pStyle w:val="a9"/>
        <w:spacing w:line="360" w:lineRule="auto"/>
        <w:ind w:firstLineChars="200" w:firstLine="420"/>
        <w:rPr>
          <w:color w:val="000000"/>
          <w:szCs w:val="24"/>
        </w:rPr>
      </w:pPr>
      <w:r>
        <w:rPr>
          <w:rFonts w:ascii="Times New Roman" w:hAnsi="Times New Roman"/>
          <w:color w:val="000000"/>
          <w:szCs w:val="24"/>
        </w:rPr>
        <w:t>一档</w:t>
      </w:r>
      <w:r>
        <w:rPr>
          <w:rFonts w:ascii="Times New Roman" w:hAnsi="Times New Roman" w:hint="eastAsia"/>
          <w:color w:val="000000"/>
          <w:szCs w:val="24"/>
        </w:rPr>
        <w:t>8</w:t>
      </w:r>
      <w:r>
        <w:rPr>
          <w:rFonts w:ascii="Times New Roman" w:hAnsi="Times New Roman"/>
          <w:color w:val="000000"/>
          <w:szCs w:val="24"/>
        </w:rPr>
        <w:t>分</w:t>
      </w:r>
      <w:r>
        <w:rPr>
          <w:rFonts w:ascii="Times New Roman" w:hAnsi="Times New Roman" w:hint="eastAsia"/>
          <w:color w:val="000000"/>
          <w:szCs w:val="24"/>
        </w:rPr>
        <w:t>：</w:t>
      </w:r>
      <w:r>
        <w:rPr>
          <w:rFonts w:hint="eastAsia"/>
          <w:color w:val="000000"/>
          <w:szCs w:val="24"/>
        </w:rPr>
        <w:t>投标人清扫保洁、</w:t>
      </w:r>
      <w:r>
        <w:rPr>
          <w:rFonts w:hint="eastAsia"/>
          <w:color w:val="000000"/>
        </w:rPr>
        <w:t>水电维修、电梯司乘服务</w:t>
      </w:r>
      <w:r>
        <w:rPr>
          <w:rFonts w:hint="eastAsia"/>
          <w:color w:val="000000"/>
          <w:szCs w:val="24"/>
        </w:rPr>
        <w:t>项目管理方案、作业流程简单，基本符合作业规范，综合管理制度简单，可操作性较差，无应急预案</w:t>
      </w:r>
      <w:r>
        <w:rPr>
          <w:rFonts w:hint="eastAsia"/>
          <w:color w:val="000000"/>
        </w:rPr>
        <w:t>。不足2项优于招标文件要求。</w:t>
      </w:r>
    </w:p>
    <w:p w:rsidR="0085354F" w:rsidRDefault="00FB4548">
      <w:pPr>
        <w:pStyle w:val="a9"/>
        <w:spacing w:line="360" w:lineRule="auto"/>
        <w:ind w:firstLineChars="200" w:firstLine="420"/>
        <w:rPr>
          <w:rFonts w:ascii="Times New Roman" w:hAnsi="Times New Roman"/>
          <w:color w:val="000000"/>
          <w:szCs w:val="24"/>
        </w:rPr>
      </w:pPr>
      <w:r>
        <w:rPr>
          <w:rFonts w:ascii="Times New Roman" w:hAnsi="Times New Roman"/>
          <w:color w:val="000000"/>
          <w:szCs w:val="24"/>
        </w:rPr>
        <w:t>二档</w:t>
      </w:r>
      <w:r>
        <w:rPr>
          <w:rFonts w:ascii="Times New Roman" w:hAnsi="Times New Roman" w:hint="eastAsia"/>
          <w:color w:val="000000"/>
          <w:szCs w:val="24"/>
        </w:rPr>
        <w:t>10</w:t>
      </w:r>
      <w:r>
        <w:rPr>
          <w:rFonts w:ascii="Times New Roman" w:hAnsi="Times New Roman"/>
          <w:color w:val="000000"/>
          <w:szCs w:val="24"/>
        </w:rPr>
        <w:t>分</w:t>
      </w:r>
      <w:r>
        <w:rPr>
          <w:rFonts w:ascii="Times New Roman" w:hAnsi="Times New Roman" w:hint="eastAsia"/>
          <w:color w:val="000000"/>
          <w:szCs w:val="24"/>
        </w:rPr>
        <w:t>：</w:t>
      </w:r>
      <w:r>
        <w:rPr>
          <w:rFonts w:hint="eastAsia"/>
          <w:color w:val="000000"/>
          <w:szCs w:val="24"/>
        </w:rPr>
        <w:t>投标人清扫保洁、</w:t>
      </w:r>
      <w:r>
        <w:rPr>
          <w:rFonts w:hint="eastAsia"/>
          <w:color w:val="000000"/>
        </w:rPr>
        <w:t>水电维修、电梯司乘服务</w:t>
      </w:r>
      <w:r>
        <w:rPr>
          <w:rFonts w:hint="eastAsia"/>
          <w:color w:val="000000"/>
          <w:szCs w:val="24"/>
        </w:rPr>
        <w:t>项目管理方案较明确、作业流程较合理，符合作业规范，综合管理制度较有效，具有较好的可操作性，制定简单的应急预案。有3-4项优于招标文件要求。</w:t>
      </w:r>
    </w:p>
    <w:p w:rsidR="0085354F" w:rsidRDefault="00FB4548">
      <w:pPr>
        <w:pStyle w:val="a9"/>
        <w:spacing w:line="360" w:lineRule="auto"/>
        <w:ind w:firstLineChars="200" w:firstLine="420"/>
        <w:rPr>
          <w:rFonts w:ascii="Times New Roman" w:hAnsi="Times New Roman"/>
          <w:color w:val="000000"/>
          <w:szCs w:val="24"/>
        </w:rPr>
      </w:pPr>
      <w:r>
        <w:rPr>
          <w:rFonts w:hAnsi="宋体" w:cs="宋体" w:hint="eastAsia"/>
          <w:color w:val="000000"/>
          <w:szCs w:val="24"/>
        </w:rPr>
        <w:t>三档12分：投标人</w:t>
      </w:r>
      <w:r>
        <w:rPr>
          <w:rFonts w:hint="eastAsia"/>
          <w:color w:val="000000"/>
          <w:szCs w:val="24"/>
        </w:rPr>
        <w:t>清扫保洁、</w:t>
      </w:r>
      <w:r>
        <w:rPr>
          <w:rFonts w:hint="eastAsia"/>
          <w:color w:val="000000"/>
        </w:rPr>
        <w:t>水电维修、电梯司乘服务</w:t>
      </w:r>
      <w:r>
        <w:rPr>
          <w:rFonts w:hAnsi="宋体" w:cs="宋体" w:hint="eastAsia"/>
          <w:color w:val="000000"/>
          <w:szCs w:val="24"/>
        </w:rPr>
        <w:t>项目管理方案详实，服务标准明确，作业流程科学合理，符合作业规范和服务对象场所实际要求，综合管理制度合理有效，具在很好的操作性；能保障采购人所预期效果的实现，制定详细全面的应急预案。</w:t>
      </w:r>
      <w:r>
        <w:rPr>
          <w:rFonts w:hint="eastAsia"/>
          <w:color w:val="000000"/>
          <w:szCs w:val="24"/>
        </w:rPr>
        <w:t>有5项以上优于招标文件要求。</w:t>
      </w:r>
    </w:p>
    <w:p w:rsidR="0085354F" w:rsidRDefault="00FB4548">
      <w:pPr>
        <w:pStyle w:val="a9"/>
        <w:spacing w:line="360" w:lineRule="auto"/>
        <w:ind w:firstLineChars="200" w:firstLine="422"/>
        <w:rPr>
          <w:rFonts w:ascii="Times New Roman" w:hAnsi="Times New Roman"/>
          <w:b/>
          <w:bCs/>
          <w:color w:val="000000"/>
          <w:szCs w:val="24"/>
        </w:rPr>
      </w:pPr>
      <w:r>
        <w:rPr>
          <w:rFonts w:ascii="Times New Roman" w:hAnsi="Times New Roman" w:hint="eastAsia"/>
          <w:b/>
          <w:bCs/>
          <w:color w:val="000000"/>
          <w:szCs w:val="24"/>
        </w:rPr>
        <w:t>（</w:t>
      </w:r>
      <w:r>
        <w:rPr>
          <w:rFonts w:ascii="Times New Roman" w:hAnsi="Times New Roman" w:hint="eastAsia"/>
          <w:b/>
          <w:bCs/>
          <w:color w:val="000000"/>
          <w:szCs w:val="24"/>
        </w:rPr>
        <w:t>2</w:t>
      </w:r>
      <w:r>
        <w:rPr>
          <w:rFonts w:ascii="Times New Roman" w:hAnsi="Times New Roman" w:hint="eastAsia"/>
          <w:b/>
          <w:bCs/>
          <w:color w:val="000000"/>
          <w:szCs w:val="24"/>
        </w:rPr>
        <w:t>）拟投入人员、劳动安排、时间安排方案分（满分</w:t>
      </w:r>
      <w:r>
        <w:rPr>
          <w:rFonts w:ascii="Times New Roman" w:hAnsi="Times New Roman" w:hint="eastAsia"/>
          <w:b/>
          <w:bCs/>
          <w:color w:val="FF0000"/>
          <w:szCs w:val="24"/>
        </w:rPr>
        <w:t>6</w:t>
      </w:r>
      <w:r>
        <w:rPr>
          <w:rFonts w:ascii="Times New Roman" w:hAnsi="Times New Roman" w:hint="eastAsia"/>
          <w:b/>
          <w:bCs/>
          <w:color w:val="000000"/>
          <w:szCs w:val="24"/>
        </w:rPr>
        <w:t>分）</w:t>
      </w:r>
    </w:p>
    <w:p w:rsidR="0085354F" w:rsidRDefault="00FB4548">
      <w:pPr>
        <w:pStyle w:val="a9"/>
        <w:spacing w:line="360" w:lineRule="auto"/>
        <w:ind w:firstLineChars="200" w:firstLine="420"/>
        <w:rPr>
          <w:rFonts w:ascii="Times New Roman" w:hAnsi="Times New Roman"/>
          <w:color w:val="000000"/>
          <w:szCs w:val="24"/>
        </w:rPr>
      </w:pPr>
      <w:r>
        <w:rPr>
          <w:rFonts w:ascii="Times New Roman" w:hAnsi="Times New Roman"/>
          <w:color w:val="000000"/>
          <w:szCs w:val="24"/>
        </w:rPr>
        <w:lastRenderedPageBreak/>
        <w:t>一档</w:t>
      </w:r>
      <w:r>
        <w:rPr>
          <w:rFonts w:ascii="Times New Roman" w:hAnsi="Times New Roman" w:hint="eastAsia"/>
          <w:color w:val="000000"/>
          <w:szCs w:val="24"/>
        </w:rPr>
        <w:t>2</w:t>
      </w:r>
      <w:r>
        <w:rPr>
          <w:rFonts w:ascii="Times New Roman" w:hAnsi="Times New Roman" w:hint="eastAsia"/>
          <w:color w:val="000000"/>
          <w:szCs w:val="24"/>
        </w:rPr>
        <w:t>分：</w:t>
      </w:r>
      <w:r>
        <w:rPr>
          <w:rFonts w:hint="eastAsia"/>
          <w:color w:val="000000"/>
          <w:szCs w:val="24"/>
        </w:rPr>
        <w:t>方案简单，</w:t>
      </w:r>
      <w:r>
        <w:rPr>
          <w:rFonts w:ascii="Times New Roman" w:hAnsi="宋体"/>
          <w:color w:val="000000"/>
        </w:rPr>
        <w:t>投入人员安排基本满足要求、作息时间计划基本合理</w:t>
      </w:r>
      <w:r>
        <w:rPr>
          <w:rFonts w:hint="eastAsia"/>
          <w:color w:val="000000"/>
          <w:szCs w:val="24"/>
        </w:rPr>
        <w:t>。</w:t>
      </w:r>
    </w:p>
    <w:p w:rsidR="0085354F" w:rsidRDefault="00FB4548">
      <w:pPr>
        <w:pStyle w:val="a9"/>
        <w:spacing w:line="360" w:lineRule="auto"/>
        <w:ind w:firstLineChars="200" w:firstLine="420"/>
        <w:rPr>
          <w:rFonts w:ascii="Times New Roman" w:hAnsi="Times New Roman"/>
          <w:color w:val="000000"/>
          <w:szCs w:val="24"/>
        </w:rPr>
      </w:pPr>
      <w:r>
        <w:rPr>
          <w:rFonts w:ascii="Times New Roman" w:hAnsi="Times New Roman"/>
          <w:color w:val="000000"/>
          <w:szCs w:val="24"/>
        </w:rPr>
        <w:t>二档</w:t>
      </w:r>
      <w:r>
        <w:rPr>
          <w:rFonts w:ascii="Times New Roman" w:hAnsi="Times New Roman" w:hint="eastAsia"/>
          <w:color w:val="000000"/>
          <w:szCs w:val="24"/>
        </w:rPr>
        <w:t>4</w:t>
      </w:r>
      <w:r>
        <w:rPr>
          <w:rFonts w:ascii="Times New Roman" w:hAnsi="Times New Roman"/>
          <w:color w:val="000000"/>
          <w:szCs w:val="24"/>
        </w:rPr>
        <w:t>分</w:t>
      </w:r>
      <w:r>
        <w:rPr>
          <w:rFonts w:ascii="Times New Roman" w:hAnsi="Times New Roman" w:hint="eastAsia"/>
          <w:color w:val="000000"/>
          <w:szCs w:val="24"/>
        </w:rPr>
        <w:t>：</w:t>
      </w:r>
      <w:r>
        <w:rPr>
          <w:rFonts w:hint="eastAsia"/>
          <w:color w:val="000000"/>
          <w:szCs w:val="24"/>
        </w:rPr>
        <w:t>方案较详细，</w:t>
      </w:r>
      <w:r>
        <w:rPr>
          <w:rFonts w:ascii="Times New Roman" w:hAnsi="宋体"/>
          <w:color w:val="000000"/>
        </w:rPr>
        <w:t>投入人员安排较合理、作息时间计划较合理</w:t>
      </w:r>
      <w:r>
        <w:rPr>
          <w:rFonts w:hint="eastAsia"/>
          <w:color w:val="000000"/>
          <w:szCs w:val="24"/>
        </w:rPr>
        <w:t>。</w:t>
      </w:r>
    </w:p>
    <w:p w:rsidR="0085354F" w:rsidRDefault="00FB4548">
      <w:pPr>
        <w:pStyle w:val="a9"/>
        <w:spacing w:line="360" w:lineRule="auto"/>
        <w:ind w:firstLineChars="200" w:firstLine="420"/>
        <w:rPr>
          <w:rFonts w:hAnsi="宋体" w:cs="宋体"/>
          <w:color w:val="000000"/>
          <w:szCs w:val="24"/>
        </w:rPr>
      </w:pPr>
      <w:r>
        <w:rPr>
          <w:rFonts w:hAnsi="宋体" w:cs="宋体" w:hint="eastAsia"/>
          <w:color w:val="000000"/>
          <w:szCs w:val="24"/>
        </w:rPr>
        <w:t>三档6分：方案详细，入人员安排、作息时间计划切合本项目实际，内容执行性强，计划详细具体，符合本项目现场的运行，各项管理制度完善。</w:t>
      </w:r>
    </w:p>
    <w:p w:rsidR="0085354F" w:rsidRDefault="00FB4548">
      <w:pPr>
        <w:pStyle w:val="a9"/>
        <w:spacing w:line="360" w:lineRule="auto"/>
        <w:ind w:firstLineChars="200" w:firstLine="422"/>
        <w:rPr>
          <w:rFonts w:ascii="Times New Roman" w:hAnsi="Times New Roman"/>
          <w:b/>
          <w:bCs/>
          <w:color w:val="000000"/>
          <w:szCs w:val="24"/>
        </w:rPr>
      </w:pPr>
      <w:r>
        <w:rPr>
          <w:rFonts w:ascii="Times New Roman" w:hAnsi="Times New Roman" w:hint="eastAsia"/>
          <w:b/>
          <w:bCs/>
          <w:color w:val="000000"/>
          <w:szCs w:val="24"/>
        </w:rPr>
        <w:t>（</w:t>
      </w:r>
      <w:r>
        <w:rPr>
          <w:rFonts w:ascii="Times New Roman" w:hAnsi="Times New Roman" w:hint="eastAsia"/>
          <w:b/>
          <w:bCs/>
          <w:color w:val="000000"/>
          <w:szCs w:val="24"/>
        </w:rPr>
        <w:t>3</w:t>
      </w:r>
      <w:r>
        <w:rPr>
          <w:rFonts w:ascii="Times New Roman" w:hAnsi="Times New Roman" w:hint="eastAsia"/>
          <w:b/>
          <w:bCs/>
          <w:color w:val="000000"/>
          <w:szCs w:val="24"/>
        </w:rPr>
        <w:t>）管理规章制度及员工培训计划分（满分</w:t>
      </w:r>
      <w:r>
        <w:rPr>
          <w:rFonts w:ascii="Times New Roman" w:hAnsi="Times New Roman" w:hint="eastAsia"/>
          <w:b/>
          <w:bCs/>
          <w:color w:val="FF0000"/>
          <w:szCs w:val="24"/>
        </w:rPr>
        <w:t>6</w:t>
      </w:r>
      <w:r>
        <w:rPr>
          <w:rFonts w:ascii="Times New Roman" w:hAnsi="Times New Roman" w:hint="eastAsia"/>
          <w:b/>
          <w:bCs/>
          <w:color w:val="000000"/>
          <w:szCs w:val="24"/>
        </w:rPr>
        <w:t>分）</w:t>
      </w:r>
    </w:p>
    <w:p w:rsidR="0085354F" w:rsidRDefault="00FB4548">
      <w:pPr>
        <w:pStyle w:val="a9"/>
        <w:spacing w:line="360" w:lineRule="auto"/>
        <w:ind w:firstLineChars="200" w:firstLine="420"/>
        <w:rPr>
          <w:rFonts w:ascii="Times New Roman" w:hAnsi="Times New Roman"/>
          <w:color w:val="000000"/>
          <w:szCs w:val="24"/>
        </w:rPr>
      </w:pPr>
      <w:r>
        <w:rPr>
          <w:rFonts w:ascii="Times New Roman" w:hAnsi="Times New Roman"/>
          <w:color w:val="000000"/>
          <w:szCs w:val="24"/>
        </w:rPr>
        <w:t>一档</w:t>
      </w:r>
      <w:r>
        <w:rPr>
          <w:rFonts w:ascii="Times New Roman" w:hAnsi="Times New Roman" w:hint="eastAsia"/>
          <w:color w:val="000000"/>
          <w:szCs w:val="24"/>
        </w:rPr>
        <w:t>2</w:t>
      </w:r>
      <w:r>
        <w:rPr>
          <w:rFonts w:ascii="Times New Roman" w:hAnsi="Times New Roman"/>
          <w:color w:val="000000"/>
          <w:szCs w:val="24"/>
        </w:rPr>
        <w:t>分</w:t>
      </w:r>
      <w:r>
        <w:rPr>
          <w:rFonts w:ascii="Times New Roman" w:hAnsi="Times New Roman" w:hint="eastAsia"/>
          <w:color w:val="000000"/>
          <w:szCs w:val="24"/>
        </w:rPr>
        <w:t>：</w:t>
      </w:r>
      <w:r>
        <w:rPr>
          <w:rFonts w:hint="eastAsia"/>
          <w:color w:val="000000"/>
          <w:szCs w:val="24"/>
        </w:rPr>
        <w:t>有管理规章制度及员工培训计划方案，但内容简单，对员工管理和培训措施松散，对员工素质提升作用不大。</w:t>
      </w:r>
    </w:p>
    <w:p w:rsidR="0085354F" w:rsidRDefault="00FB4548">
      <w:pPr>
        <w:pStyle w:val="a9"/>
        <w:spacing w:line="360" w:lineRule="auto"/>
        <w:ind w:firstLineChars="200" w:firstLine="420"/>
        <w:rPr>
          <w:rFonts w:ascii="Times New Roman" w:hAnsi="Times New Roman"/>
          <w:color w:val="000000"/>
          <w:szCs w:val="24"/>
        </w:rPr>
      </w:pPr>
      <w:r>
        <w:rPr>
          <w:rFonts w:ascii="Times New Roman" w:hAnsi="Times New Roman"/>
          <w:color w:val="000000"/>
          <w:szCs w:val="24"/>
        </w:rPr>
        <w:t>二档</w:t>
      </w:r>
      <w:r>
        <w:rPr>
          <w:rFonts w:ascii="Times New Roman" w:hAnsi="Times New Roman" w:hint="eastAsia"/>
          <w:color w:val="000000"/>
          <w:szCs w:val="24"/>
        </w:rPr>
        <w:t>4</w:t>
      </w:r>
      <w:r>
        <w:rPr>
          <w:rFonts w:ascii="Times New Roman" w:hAnsi="Times New Roman"/>
          <w:color w:val="000000"/>
          <w:szCs w:val="24"/>
        </w:rPr>
        <w:t>分</w:t>
      </w:r>
      <w:r>
        <w:rPr>
          <w:rFonts w:ascii="Times New Roman" w:hAnsi="Times New Roman" w:hint="eastAsia"/>
          <w:color w:val="000000"/>
          <w:szCs w:val="24"/>
        </w:rPr>
        <w:t>：</w:t>
      </w:r>
      <w:r>
        <w:rPr>
          <w:rFonts w:hint="eastAsia"/>
          <w:color w:val="000000"/>
          <w:szCs w:val="24"/>
        </w:rPr>
        <w:t>管理规章制度及员工培训计划方案各项目内容较齐全，对员工管理和培训措施有较好的操作性，能对员工素质提升起到良好的作用。</w:t>
      </w:r>
    </w:p>
    <w:p w:rsidR="0085354F" w:rsidRDefault="00FB4548">
      <w:pPr>
        <w:pStyle w:val="a9"/>
        <w:spacing w:line="360" w:lineRule="auto"/>
        <w:ind w:firstLineChars="200" w:firstLine="420"/>
        <w:rPr>
          <w:rFonts w:hAnsi="宋体" w:cs="宋体"/>
          <w:color w:val="000000"/>
          <w:szCs w:val="24"/>
        </w:rPr>
      </w:pPr>
      <w:r>
        <w:rPr>
          <w:rFonts w:hAnsi="宋体" w:cs="宋体" w:hint="eastAsia"/>
          <w:color w:val="000000"/>
          <w:szCs w:val="24"/>
        </w:rPr>
        <w:t>三档6分：管</w:t>
      </w:r>
      <w:r>
        <w:rPr>
          <w:rFonts w:hAnsi="宋体" w:cs="宋体" w:hint="eastAsia"/>
          <w:color w:val="000000"/>
        </w:rPr>
        <w:t>理规章制度及员工培训计划方案各项目内容详尽，对员工管理和培训有明确的方向</w:t>
      </w:r>
      <w:r>
        <w:rPr>
          <w:rFonts w:hAnsi="宋体" w:cs="宋体" w:hint="eastAsia"/>
          <w:color w:val="000000"/>
          <w:szCs w:val="24"/>
        </w:rPr>
        <w:t>和目标，工作措施针对性强、科学合理、切实可行，能有效促进员工整体素质提升，保障服务质量和水平。</w:t>
      </w:r>
    </w:p>
    <w:p w:rsidR="0085354F" w:rsidRDefault="00FB4548">
      <w:pPr>
        <w:pStyle w:val="a9"/>
        <w:spacing w:line="360" w:lineRule="auto"/>
        <w:ind w:firstLineChars="200" w:firstLine="422"/>
        <w:rPr>
          <w:rFonts w:ascii="Times New Roman" w:hAnsi="Times New Roman"/>
          <w:b/>
          <w:bCs/>
          <w:color w:val="000000"/>
          <w:szCs w:val="24"/>
        </w:rPr>
      </w:pPr>
      <w:r>
        <w:rPr>
          <w:rFonts w:ascii="Times New Roman" w:hAnsi="Times New Roman" w:hint="eastAsia"/>
          <w:b/>
          <w:bCs/>
          <w:color w:val="000000"/>
          <w:szCs w:val="24"/>
        </w:rPr>
        <w:t>（</w:t>
      </w:r>
      <w:r>
        <w:rPr>
          <w:rFonts w:ascii="Times New Roman" w:hAnsi="Times New Roman" w:hint="eastAsia"/>
          <w:b/>
          <w:bCs/>
          <w:color w:val="000000"/>
          <w:szCs w:val="24"/>
        </w:rPr>
        <w:t>4</w:t>
      </w:r>
      <w:r>
        <w:rPr>
          <w:rFonts w:ascii="Times New Roman" w:hAnsi="Times New Roman" w:hint="eastAsia"/>
          <w:b/>
          <w:bCs/>
          <w:color w:val="000000"/>
          <w:szCs w:val="24"/>
        </w:rPr>
        <w:t>）服务承诺分（满分</w:t>
      </w:r>
      <w:r>
        <w:rPr>
          <w:rFonts w:ascii="Times New Roman" w:hAnsi="Times New Roman" w:hint="eastAsia"/>
          <w:b/>
          <w:bCs/>
          <w:color w:val="000000"/>
          <w:szCs w:val="24"/>
        </w:rPr>
        <w:t>8</w:t>
      </w:r>
      <w:r>
        <w:rPr>
          <w:rFonts w:ascii="Times New Roman" w:hAnsi="Times New Roman" w:hint="eastAsia"/>
          <w:b/>
          <w:bCs/>
          <w:color w:val="000000"/>
          <w:szCs w:val="24"/>
        </w:rPr>
        <w:t>分）</w:t>
      </w:r>
    </w:p>
    <w:p w:rsidR="0085354F" w:rsidRDefault="00FB4548">
      <w:pPr>
        <w:pStyle w:val="a9"/>
        <w:spacing w:line="360" w:lineRule="auto"/>
        <w:ind w:firstLineChars="200" w:firstLine="420"/>
        <w:rPr>
          <w:rFonts w:hAnsi="宋体" w:cs="宋体"/>
          <w:color w:val="000000"/>
          <w:szCs w:val="24"/>
        </w:rPr>
      </w:pPr>
      <w:r>
        <w:rPr>
          <w:rFonts w:hAnsi="宋体" w:cs="宋体" w:hint="eastAsia"/>
          <w:color w:val="000000"/>
          <w:szCs w:val="24"/>
        </w:rPr>
        <w:t>一档4分：服务承诺简单、基本能操作。</w:t>
      </w:r>
    </w:p>
    <w:p w:rsidR="0085354F" w:rsidRDefault="00FB4548">
      <w:pPr>
        <w:pStyle w:val="a9"/>
        <w:spacing w:line="360" w:lineRule="auto"/>
        <w:ind w:firstLineChars="200" w:firstLine="420"/>
        <w:rPr>
          <w:rFonts w:hAnsi="宋体" w:cs="宋体"/>
          <w:color w:val="000000"/>
          <w:szCs w:val="24"/>
        </w:rPr>
      </w:pPr>
      <w:r>
        <w:rPr>
          <w:rFonts w:hAnsi="宋体" w:cs="宋体" w:hint="eastAsia"/>
          <w:color w:val="000000"/>
          <w:szCs w:val="24"/>
        </w:rPr>
        <w:t>二档6分：服务承诺较详细、可行、有较强操作性。</w:t>
      </w:r>
    </w:p>
    <w:p w:rsidR="0085354F" w:rsidRDefault="00FB4548">
      <w:pPr>
        <w:pStyle w:val="a9"/>
        <w:spacing w:line="360" w:lineRule="auto"/>
        <w:ind w:firstLineChars="200" w:firstLine="420"/>
        <w:rPr>
          <w:rFonts w:hAnsi="宋体" w:cs="宋体"/>
          <w:color w:val="000000"/>
          <w:szCs w:val="24"/>
        </w:rPr>
      </w:pPr>
      <w:r>
        <w:rPr>
          <w:rFonts w:hAnsi="宋体" w:cs="宋体" w:hint="eastAsia"/>
          <w:color w:val="000000"/>
          <w:szCs w:val="24"/>
        </w:rPr>
        <w:t>三档8分：服务承诺详细、服务措施切合实际、针对性、可操作性强，多项优于采购方需求。</w:t>
      </w:r>
    </w:p>
    <w:p w:rsidR="0085354F" w:rsidRDefault="00FB4548">
      <w:pPr>
        <w:pStyle w:val="a9"/>
        <w:spacing w:line="360" w:lineRule="auto"/>
        <w:ind w:firstLineChars="200" w:firstLine="422"/>
        <w:rPr>
          <w:rFonts w:ascii="Times New Roman" w:hAnsi="Times New Roman"/>
          <w:b/>
          <w:bCs/>
          <w:color w:val="000000"/>
          <w:szCs w:val="24"/>
        </w:rPr>
      </w:pPr>
      <w:r>
        <w:rPr>
          <w:rFonts w:ascii="Times New Roman" w:hAnsi="Times New Roman" w:hint="eastAsia"/>
          <w:b/>
          <w:bCs/>
          <w:color w:val="000000"/>
          <w:szCs w:val="24"/>
        </w:rPr>
        <w:t>（</w:t>
      </w:r>
      <w:r>
        <w:rPr>
          <w:rFonts w:ascii="Times New Roman" w:hAnsi="Times New Roman" w:hint="eastAsia"/>
          <w:b/>
          <w:bCs/>
          <w:color w:val="000000"/>
          <w:szCs w:val="24"/>
        </w:rPr>
        <w:t>5</w:t>
      </w:r>
      <w:r>
        <w:rPr>
          <w:rFonts w:ascii="Times New Roman" w:hAnsi="Times New Roman" w:hint="eastAsia"/>
          <w:b/>
          <w:bCs/>
          <w:color w:val="000000"/>
          <w:szCs w:val="24"/>
        </w:rPr>
        <w:t>）管理人员综合配置分（满分</w:t>
      </w:r>
      <w:r>
        <w:rPr>
          <w:rFonts w:ascii="Times New Roman" w:hAnsi="Times New Roman" w:hint="eastAsia"/>
          <w:b/>
          <w:bCs/>
          <w:color w:val="000000"/>
          <w:szCs w:val="24"/>
        </w:rPr>
        <w:t>10</w:t>
      </w:r>
      <w:r>
        <w:rPr>
          <w:rFonts w:ascii="Times New Roman" w:hAnsi="Times New Roman" w:hint="eastAsia"/>
          <w:b/>
          <w:bCs/>
          <w:color w:val="000000"/>
          <w:szCs w:val="24"/>
        </w:rPr>
        <w:t>分）</w:t>
      </w:r>
    </w:p>
    <w:p w:rsidR="0085354F" w:rsidRDefault="00FB4548">
      <w:pPr>
        <w:pStyle w:val="a9"/>
        <w:spacing w:line="360" w:lineRule="auto"/>
        <w:ind w:firstLineChars="200" w:firstLine="420"/>
        <w:rPr>
          <w:rFonts w:hAnsi="宋体" w:cs="宋体"/>
          <w:color w:val="000000"/>
          <w:szCs w:val="24"/>
        </w:rPr>
      </w:pPr>
      <w:r>
        <w:rPr>
          <w:rFonts w:hAnsi="宋体" w:cs="宋体" w:hint="eastAsia"/>
          <w:color w:val="000000"/>
          <w:szCs w:val="24"/>
        </w:rPr>
        <w:t>—档8分：投标人拟投入本项目的数量、年龄基本满足本项目需求，保洁服务项目负责人有大专学历毕业证并持有物业管理企业经理上岗证、物业管理师证（三证需同时具备）；水电维修服务项目管理人员具有中级职称≥2人，电梯管理人员具备</w:t>
      </w:r>
      <w:r>
        <w:rPr>
          <w:rFonts w:hAnsi="宋体" w:cs="宋体" w:hint="eastAsia"/>
        </w:rPr>
        <w:t>电梯安全管理人员资格证书≥2人</w:t>
      </w:r>
      <w:r>
        <w:rPr>
          <w:rFonts w:hAnsi="宋体" w:cs="宋体" w:hint="eastAsia"/>
          <w:color w:val="000000"/>
          <w:szCs w:val="24"/>
        </w:rPr>
        <w:t>。</w:t>
      </w:r>
    </w:p>
    <w:p w:rsidR="0085354F" w:rsidRDefault="00FB4548">
      <w:pPr>
        <w:pStyle w:val="a9"/>
        <w:spacing w:line="360" w:lineRule="auto"/>
        <w:ind w:firstLineChars="200" w:firstLine="420"/>
        <w:rPr>
          <w:rFonts w:hAnsi="宋体" w:cs="宋体"/>
          <w:color w:val="000000"/>
          <w:szCs w:val="24"/>
        </w:rPr>
      </w:pPr>
      <w:r>
        <w:rPr>
          <w:rFonts w:hAnsi="宋体" w:cs="宋体" w:hint="eastAsia"/>
          <w:color w:val="000000"/>
          <w:szCs w:val="24"/>
        </w:rPr>
        <w:t>二档10分：投标人拟投入本项目的人员数量、年龄、工作经验略优于本项目需求，保洁服务项目负责人有本科学历毕业证并持有物业管理企业经理上岗证、物业管理师证、中级职称证（四证需同时具备）；水电维修服务项目管理人员具有中级职称＞3人，高级职称≥1人；电梯管理人员具备</w:t>
      </w:r>
      <w:r>
        <w:rPr>
          <w:rFonts w:hAnsi="宋体" w:cs="宋体" w:hint="eastAsia"/>
        </w:rPr>
        <w:t>电梯安全管理人员资格证书＞3人</w:t>
      </w:r>
      <w:r>
        <w:rPr>
          <w:rFonts w:hAnsi="宋体" w:cs="宋体" w:hint="eastAsia"/>
          <w:color w:val="000000"/>
          <w:szCs w:val="24"/>
        </w:rPr>
        <w:t>。</w:t>
      </w:r>
    </w:p>
    <w:p w:rsidR="0085354F" w:rsidRDefault="00FB4548">
      <w:pPr>
        <w:spacing w:line="440" w:lineRule="exact"/>
        <w:rPr>
          <w:b/>
          <w:color w:val="000000"/>
        </w:rPr>
      </w:pPr>
      <w:r>
        <w:rPr>
          <w:rFonts w:hAnsi="宋体" w:cs="宋体" w:hint="eastAsia"/>
          <w:b/>
          <w:color w:val="000000"/>
        </w:rPr>
        <w:t xml:space="preserve">   </w:t>
      </w:r>
      <w:r>
        <w:rPr>
          <w:rFonts w:hAnsi="宋体" w:cs="宋体" w:hint="eastAsia"/>
          <w:b/>
          <w:color w:val="000000"/>
        </w:rPr>
        <w:t>（</w:t>
      </w:r>
      <w:r>
        <w:rPr>
          <w:rFonts w:hAnsi="宋体" w:cs="宋体" w:hint="eastAsia"/>
          <w:b/>
          <w:color w:val="000000"/>
        </w:rPr>
        <w:t>6</w:t>
      </w:r>
      <w:r>
        <w:rPr>
          <w:rFonts w:hAnsi="宋体" w:cs="宋体" w:hint="eastAsia"/>
          <w:b/>
          <w:color w:val="000000"/>
        </w:rPr>
        <w:t>）专业设备配置分</w:t>
      </w:r>
      <w:r>
        <w:rPr>
          <w:rFonts w:hint="eastAsia"/>
          <w:b/>
          <w:color w:val="000000"/>
        </w:rPr>
        <w:t>（满分</w:t>
      </w:r>
      <w:r>
        <w:rPr>
          <w:rFonts w:hint="eastAsia"/>
          <w:b/>
        </w:rPr>
        <w:t>6</w:t>
      </w:r>
      <w:r>
        <w:rPr>
          <w:rFonts w:hint="eastAsia"/>
          <w:b/>
          <w:color w:val="000000"/>
        </w:rPr>
        <w:t>分）</w:t>
      </w:r>
    </w:p>
    <w:p w:rsidR="0085354F" w:rsidRDefault="00FB4548">
      <w:pPr>
        <w:spacing w:line="440" w:lineRule="exact"/>
        <w:ind w:firstLineChars="200" w:firstLine="420"/>
        <w:rPr>
          <w:color w:val="000000"/>
        </w:rPr>
      </w:pPr>
      <w:r>
        <w:rPr>
          <w:rFonts w:hint="eastAsia"/>
          <w:color w:val="000000"/>
        </w:rPr>
        <w:t>投标人拟投入本项目的各种保洁设备配置数量优于采购需求的，每优于一项的得</w:t>
      </w:r>
      <w:r>
        <w:rPr>
          <w:rFonts w:hint="eastAsia"/>
          <w:color w:val="000000"/>
        </w:rPr>
        <w:t>2</w:t>
      </w:r>
      <w:r>
        <w:rPr>
          <w:rFonts w:hint="eastAsia"/>
          <w:color w:val="000000"/>
        </w:rPr>
        <w:t>分，满分</w:t>
      </w:r>
      <w:r>
        <w:rPr>
          <w:rFonts w:hint="eastAsia"/>
          <w:color w:val="FF0000"/>
        </w:rPr>
        <w:t>6</w:t>
      </w:r>
      <w:r>
        <w:rPr>
          <w:rFonts w:hint="eastAsia"/>
          <w:color w:val="000000"/>
        </w:rPr>
        <w:t>分。（投标文件中应提供设备、工具的彩图及投标人购置设备、工具的发票复印件，否则此项不得分）</w:t>
      </w:r>
    </w:p>
    <w:p w:rsidR="0085354F" w:rsidRDefault="0085354F">
      <w:pPr>
        <w:pStyle w:val="a9"/>
        <w:spacing w:line="360" w:lineRule="auto"/>
        <w:ind w:firstLineChars="200" w:firstLine="420"/>
        <w:outlineLvl w:val="0"/>
        <w:rPr>
          <w:rFonts w:hAnsi="宋体" w:cs="仿宋"/>
          <w:bCs/>
        </w:rPr>
      </w:pPr>
    </w:p>
    <w:p w:rsidR="0085354F" w:rsidRDefault="00FB4548">
      <w:pPr>
        <w:pStyle w:val="a9"/>
        <w:spacing w:line="420" w:lineRule="exact"/>
        <w:ind w:firstLineChars="201" w:firstLine="424"/>
        <w:rPr>
          <w:rFonts w:hAnsi="宋体"/>
          <w:b/>
          <w:color w:val="000000"/>
          <w:szCs w:val="24"/>
        </w:rPr>
      </w:pPr>
      <w:r>
        <w:rPr>
          <w:b/>
        </w:rPr>
        <w:t>3、</w:t>
      </w:r>
      <w:r>
        <w:rPr>
          <w:rFonts w:hAnsi="宋体" w:hint="eastAsia"/>
          <w:b/>
          <w:color w:val="000000"/>
          <w:szCs w:val="24"/>
        </w:rPr>
        <w:t>信誉业绩分</w:t>
      </w:r>
      <w:r>
        <w:rPr>
          <w:rFonts w:hAnsi="宋体"/>
          <w:b/>
          <w:color w:val="000000"/>
          <w:szCs w:val="24"/>
        </w:rPr>
        <w:t>……………………………………………………………</w:t>
      </w:r>
      <w:r>
        <w:rPr>
          <w:rFonts w:hAnsi="宋体" w:hint="eastAsia"/>
          <w:b/>
          <w:color w:val="FF0000"/>
          <w:szCs w:val="24"/>
        </w:rPr>
        <w:t>22</w:t>
      </w:r>
      <w:r>
        <w:rPr>
          <w:rFonts w:hAnsi="宋体" w:hint="eastAsia"/>
          <w:b/>
          <w:color w:val="000000"/>
          <w:szCs w:val="24"/>
        </w:rPr>
        <w:t>分</w:t>
      </w:r>
    </w:p>
    <w:p w:rsidR="0085354F" w:rsidRDefault="00FB4548" w:rsidP="003C2509">
      <w:pPr>
        <w:pStyle w:val="a9"/>
        <w:spacing w:line="336" w:lineRule="auto"/>
        <w:ind w:firstLineChars="202" w:firstLine="424"/>
        <w:jc w:val="left"/>
        <w:rPr>
          <w:rFonts w:hAnsi="宋体" w:cs="宋体"/>
          <w:szCs w:val="24"/>
        </w:rPr>
      </w:pPr>
      <w:r>
        <w:rPr>
          <w:rFonts w:hAnsi="宋体" w:cs="宋体" w:hint="eastAsia"/>
          <w:szCs w:val="24"/>
        </w:rPr>
        <w:t>（1）投标人获得国家质量管理认证体系ISO9001的得1分；获得环境质量认证体系ISO14001的得1分；获得职业健康安全管理体系OHSAS18001的得1分，满分3分。（投标文件中提供有效证书的复印件，原件备查</w:t>
      </w:r>
      <w:r>
        <w:rPr>
          <w:rFonts w:hAnsi="宋体" w:cs="宋体" w:hint="eastAsia"/>
          <w:color w:val="000000"/>
          <w:szCs w:val="24"/>
        </w:rPr>
        <w:t>，否则不计分</w:t>
      </w:r>
      <w:r>
        <w:rPr>
          <w:rFonts w:hAnsi="宋体" w:cs="宋体" w:hint="eastAsia"/>
          <w:szCs w:val="24"/>
        </w:rPr>
        <w:t>）</w:t>
      </w:r>
    </w:p>
    <w:p w:rsidR="0085354F" w:rsidRDefault="00FB4548" w:rsidP="003C2509">
      <w:pPr>
        <w:pStyle w:val="a9"/>
        <w:spacing w:line="360" w:lineRule="auto"/>
        <w:ind w:firstLineChars="202" w:firstLine="424"/>
        <w:jc w:val="left"/>
        <w:rPr>
          <w:rFonts w:hAnsi="宋体" w:cs="宋体"/>
          <w:szCs w:val="24"/>
        </w:rPr>
      </w:pPr>
      <w:r>
        <w:rPr>
          <w:rFonts w:hAnsi="宋体" w:cs="宋体" w:hint="eastAsia"/>
          <w:szCs w:val="24"/>
        </w:rPr>
        <w:lastRenderedPageBreak/>
        <w:t>（2）投标人获得市级或省级及以上质量技术监督部门授予“服务业标准化示范单位”（投标文件中提供有效证书的复印件，原件备查）的得2分。</w:t>
      </w:r>
    </w:p>
    <w:p w:rsidR="0085354F" w:rsidRDefault="00FB4548" w:rsidP="003C2509">
      <w:pPr>
        <w:pStyle w:val="a9"/>
        <w:spacing w:line="360" w:lineRule="auto"/>
        <w:ind w:firstLineChars="202" w:firstLine="424"/>
        <w:jc w:val="left"/>
        <w:rPr>
          <w:rFonts w:hAnsi="宋体" w:cs="宋体"/>
          <w:szCs w:val="24"/>
        </w:rPr>
      </w:pPr>
      <w:r>
        <w:rPr>
          <w:rFonts w:hAnsi="宋体" w:cs="宋体" w:hint="eastAsia"/>
          <w:szCs w:val="24"/>
        </w:rPr>
        <w:t xml:space="preserve">（3）投标人已在国家安全生产监督部门进行“生产经营单位生产安全事故应急预案备案”的（投标文件中提供有效证书复印件，原件备查）的得2分。 </w:t>
      </w:r>
    </w:p>
    <w:p w:rsidR="0085354F" w:rsidRDefault="00FB4548" w:rsidP="003C2509">
      <w:pPr>
        <w:pStyle w:val="a9"/>
        <w:spacing w:line="360" w:lineRule="auto"/>
        <w:ind w:firstLineChars="202" w:firstLine="424"/>
        <w:jc w:val="left"/>
        <w:rPr>
          <w:rFonts w:hAnsi="宋体" w:cs="宋体"/>
          <w:szCs w:val="24"/>
        </w:rPr>
      </w:pPr>
      <w:r>
        <w:rPr>
          <w:rFonts w:hAnsi="宋体" w:cs="宋体" w:hint="eastAsia"/>
          <w:szCs w:val="24"/>
        </w:rPr>
        <w:t>（4）</w:t>
      </w:r>
      <w:r>
        <w:rPr>
          <w:rFonts w:hAnsi="宋体" w:cs="宋体" w:hint="eastAsia"/>
          <w:color w:val="000000"/>
          <w:szCs w:val="24"/>
        </w:rPr>
        <w:t>投标人自2016年以来（含2016年）</w:t>
      </w:r>
      <w:r>
        <w:rPr>
          <w:rFonts w:hAnsi="宋体" w:cs="宋体" w:hint="eastAsia"/>
          <w:szCs w:val="24"/>
        </w:rPr>
        <w:t>投标人获得政府行政主管部门颁发的与物业行业有关的荣誉，每一个1分，满分4分。（提供证书复印件，原件备查）</w:t>
      </w:r>
    </w:p>
    <w:p w:rsidR="0085354F" w:rsidRDefault="00FB4548" w:rsidP="003C2509">
      <w:pPr>
        <w:pStyle w:val="a9"/>
        <w:spacing w:line="360" w:lineRule="auto"/>
        <w:ind w:firstLineChars="202" w:firstLine="424"/>
        <w:jc w:val="left"/>
        <w:rPr>
          <w:rFonts w:hAnsi="宋体" w:cs="宋体"/>
          <w:color w:val="000000"/>
          <w:szCs w:val="24"/>
        </w:rPr>
      </w:pPr>
      <w:r>
        <w:rPr>
          <w:rFonts w:hAnsi="宋体" w:cs="宋体" w:hint="eastAsia"/>
          <w:color w:val="000000"/>
          <w:szCs w:val="24"/>
        </w:rPr>
        <w:t>（5）投标人自2016年以来（含2016年）承接过医疗卫生机构综合性物业服务项目业绩，每项得1分，满分</w:t>
      </w:r>
      <w:r>
        <w:rPr>
          <w:rFonts w:hAnsi="宋体" w:cs="宋体" w:hint="eastAsia"/>
          <w:color w:val="FF0000"/>
          <w:szCs w:val="24"/>
        </w:rPr>
        <w:t>6</w:t>
      </w:r>
      <w:r>
        <w:rPr>
          <w:rFonts w:hAnsi="宋体" w:cs="宋体" w:hint="eastAsia"/>
          <w:color w:val="000000"/>
          <w:szCs w:val="24"/>
        </w:rPr>
        <w:t>分。（投标文件中提供合同或中标通知书复件，原件备查。）</w:t>
      </w:r>
    </w:p>
    <w:p w:rsidR="0085354F" w:rsidRDefault="00FB4548" w:rsidP="003C2509">
      <w:pPr>
        <w:pStyle w:val="a9"/>
        <w:spacing w:line="360" w:lineRule="auto"/>
        <w:ind w:firstLineChars="202" w:firstLine="424"/>
        <w:jc w:val="left"/>
        <w:rPr>
          <w:rFonts w:hAnsi="宋体" w:cs="宋体"/>
          <w:color w:val="000000"/>
          <w:szCs w:val="24"/>
        </w:rPr>
      </w:pPr>
      <w:r>
        <w:rPr>
          <w:rFonts w:hAnsi="宋体" w:cs="宋体" w:hint="eastAsia"/>
          <w:color w:val="000000"/>
          <w:szCs w:val="24"/>
        </w:rPr>
        <w:t>（6）投标人企业获得中国清洗保洁服务行业等级一级资质的得</w:t>
      </w:r>
      <w:r>
        <w:rPr>
          <w:rFonts w:hAnsi="宋体" w:cs="宋体" w:hint="eastAsia"/>
          <w:color w:val="FF0000"/>
          <w:szCs w:val="24"/>
        </w:rPr>
        <w:t>3</w:t>
      </w:r>
      <w:r>
        <w:rPr>
          <w:rFonts w:hAnsi="宋体" w:cs="宋体" w:hint="eastAsia"/>
          <w:color w:val="000000"/>
          <w:szCs w:val="24"/>
        </w:rPr>
        <w:t>分，获得中国清洗保洁服务行业等级二级资质的得</w:t>
      </w:r>
      <w:r>
        <w:rPr>
          <w:rFonts w:hAnsi="宋体" w:cs="宋体" w:hint="eastAsia"/>
          <w:color w:val="FF0000"/>
          <w:szCs w:val="24"/>
        </w:rPr>
        <w:t>2</w:t>
      </w:r>
      <w:r>
        <w:rPr>
          <w:rFonts w:hAnsi="宋体" w:cs="宋体" w:hint="eastAsia"/>
          <w:color w:val="000000"/>
          <w:szCs w:val="24"/>
        </w:rPr>
        <w:t>分，获得中国清洗保洁服务行业等级三级资质的得1分。满分</w:t>
      </w:r>
      <w:r>
        <w:rPr>
          <w:rFonts w:hAnsi="宋体" w:cs="宋体" w:hint="eastAsia"/>
          <w:color w:val="FF0000"/>
          <w:szCs w:val="24"/>
        </w:rPr>
        <w:t>3</w:t>
      </w:r>
      <w:r>
        <w:rPr>
          <w:rFonts w:hAnsi="宋体" w:cs="宋体" w:hint="eastAsia"/>
          <w:color w:val="000000"/>
          <w:szCs w:val="24"/>
        </w:rPr>
        <w:t>分。（须提供证书复印件且证书须在有效期内，原件备查，否则不计分）。</w:t>
      </w:r>
    </w:p>
    <w:p w:rsidR="0085354F" w:rsidRDefault="00FB4548" w:rsidP="003C2509">
      <w:pPr>
        <w:pStyle w:val="a9"/>
        <w:spacing w:line="360" w:lineRule="auto"/>
        <w:ind w:firstLineChars="202" w:firstLine="424"/>
        <w:jc w:val="left"/>
        <w:rPr>
          <w:rFonts w:hAnsi="宋体" w:cs="宋体"/>
          <w:color w:val="000000"/>
          <w:szCs w:val="24"/>
        </w:rPr>
      </w:pPr>
      <w:r>
        <w:rPr>
          <w:rFonts w:hAnsi="宋体" w:cs="宋体" w:hint="eastAsia"/>
          <w:color w:val="000000"/>
          <w:szCs w:val="24"/>
        </w:rPr>
        <w:t>（7）</w:t>
      </w:r>
      <w:r>
        <w:rPr>
          <w:rFonts w:hAnsi="宋体" w:hint="eastAsia"/>
          <w:bCs/>
        </w:rPr>
        <w:t>投标人</w:t>
      </w:r>
      <w:r>
        <w:rPr>
          <w:rFonts w:hAnsi="宋体" w:cs="宋体" w:hint="eastAsia"/>
        </w:rPr>
        <w:t>采用信息化管理系统提升服务管理水平、服务质量，</w:t>
      </w:r>
      <w:r>
        <w:rPr>
          <w:rFonts w:hAnsi="宋体" w:hint="eastAsia"/>
          <w:bCs/>
        </w:rPr>
        <w:t>如物业服务智能管理系统等</w:t>
      </w:r>
      <w:r>
        <w:rPr>
          <w:rFonts w:hAnsi="宋体" w:cs="宋体" w:hint="eastAsia"/>
        </w:rPr>
        <w:t>新技术、新方法</w:t>
      </w:r>
      <w:r>
        <w:rPr>
          <w:rFonts w:hAnsi="宋体" w:hint="eastAsia"/>
          <w:bCs/>
        </w:rPr>
        <w:t>的，每个得2分（应提供加盖公章的国家版权局颁发的著作权登记证书复印件或采购合同等证明文件复印件，否则不得分，此项满分2分）</w:t>
      </w:r>
      <w:r w:rsidR="003C2509">
        <w:rPr>
          <w:rFonts w:hAnsi="宋体" w:hint="eastAsia"/>
          <w:bCs/>
        </w:rPr>
        <w:t>。</w:t>
      </w:r>
    </w:p>
    <w:p w:rsidR="0085354F" w:rsidRDefault="00FB4548">
      <w:pPr>
        <w:spacing w:line="400" w:lineRule="exact"/>
        <w:ind w:firstLine="420"/>
        <w:rPr>
          <w:bCs/>
        </w:rPr>
      </w:pPr>
      <w:r>
        <w:rPr>
          <w:rFonts w:hAnsi="宋体" w:hint="eastAsia"/>
          <w:b/>
        </w:rPr>
        <w:t>（三）总得分</w:t>
      </w:r>
      <w:r>
        <w:rPr>
          <w:rFonts w:hAnsi="宋体" w:hint="eastAsia"/>
          <w:b/>
        </w:rPr>
        <w:t>=1+2+3</w:t>
      </w:r>
      <w:r>
        <w:rPr>
          <w:rFonts w:hAnsi="宋体" w:hint="eastAsia"/>
          <w:b/>
        </w:rPr>
        <w:t>。</w:t>
      </w:r>
    </w:p>
    <w:p w:rsidR="0085354F" w:rsidRDefault="00FB4548">
      <w:pPr>
        <w:spacing w:line="400" w:lineRule="exact"/>
        <w:ind w:firstLineChars="250" w:firstLine="525"/>
        <w:rPr>
          <w:bCs/>
        </w:rPr>
      </w:pPr>
      <w:r>
        <w:rPr>
          <w:rFonts w:hAnsi="宋体"/>
          <w:bCs/>
        </w:rPr>
        <w:t>三、中标候选人推荐原则</w:t>
      </w:r>
    </w:p>
    <w:p w:rsidR="0085354F" w:rsidRDefault="00FB4548">
      <w:pPr>
        <w:spacing w:line="400" w:lineRule="exact"/>
        <w:ind w:firstLine="420"/>
        <w:rPr>
          <w:rFonts w:hAnsi="宋体"/>
          <w:bCs/>
        </w:rPr>
      </w:pPr>
      <w:r>
        <w:rPr>
          <w:rFonts w:hAnsi="宋体"/>
          <w:bCs/>
        </w:rPr>
        <w:t>（</w:t>
      </w:r>
      <w:r>
        <w:rPr>
          <w:rFonts w:hAnsi="宋体"/>
          <w:bCs/>
        </w:rPr>
        <w:t>1</w:t>
      </w:r>
      <w:r>
        <w:rPr>
          <w:rFonts w:hAnsi="宋体"/>
          <w:bCs/>
        </w:rPr>
        <w:t>）评标委员会将根据得分由高到低排列次序（得分相同时，以投标报价由低到高顺序排列；得分相同且投标报价相同的，按服务方案优劣顺序排列）并推荐中标候选人</w:t>
      </w:r>
      <w:r>
        <w:rPr>
          <w:rFonts w:hAnsi="宋体"/>
          <w:bCs/>
        </w:rPr>
        <w:t>3</w:t>
      </w:r>
      <w:r>
        <w:rPr>
          <w:rFonts w:hAnsi="宋体"/>
          <w:bCs/>
        </w:rPr>
        <w:t>名。得分最高的中标候选人（得分相同时，以投标报价由低到高顺序排列；得分相同且投标报价相同的，按服务方案优劣顺序排列）为中标人。采购人应当确定评审委员会推荐排名第一的中标候选人为中标人。</w:t>
      </w:r>
    </w:p>
    <w:p w:rsidR="0085354F" w:rsidRDefault="00FB4548">
      <w:pPr>
        <w:spacing w:line="400" w:lineRule="exact"/>
        <w:ind w:firstLine="420"/>
        <w:rPr>
          <w:rFonts w:hAnsi="宋体"/>
          <w:bCs/>
        </w:rPr>
      </w:pPr>
      <w:r>
        <w:rPr>
          <w:rFonts w:hAnsi="宋体"/>
          <w:bCs/>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rsidR="0085354F" w:rsidRDefault="00FB4548">
      <w:pPr>
        <w:spacing w:line="400" w:lineRule="exact"/>
        <w:ind w:firstLine="315"/>
        <w:rPr>
          <w:bCs/>
        </w:rPr>
      </w:pPr>
      <w:r>
        <w:rPr>
          <w:rFonts w:ascii="宋体" w:hAnsi="宋体"/>
          <w:bCs/>
          <w:szCs w:val="21"/>
        </w:rPr>
        <w:t>（2）</w:t>
      </w:r>
      <w:r>
        <w:rPr>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5354F" w:rsidRDefault="0085354F">
      <w:pPr>
        <w:spacing w:line="400" w:lineRule="exact"/>
        <w:ind w:firstLine="420"/>
      </w:pPr>
    </w:p>
    <w:p w:rsidR="0085354F" w:rsidRDefault="0085354F">
      <w:pPr>
        <w:spacing w:line="360" w:lineRule="exact"/>
        <w:jc w:val="center"/>
        <w:rPr>
          <w:rFonts w:ascii="仿宋_GB2312" w:hAnsi="宋体"/>
          <w:b/>
          <w:sz w:val="44"/>
          <w:szCs w:val="44"/>
        </w:rPr>
      </w:pPr>
    </w:p>
    <w:p w:rsidR="0085354F" w:rsidRDefault="00FB4548">
      <w:pPr>
        <w:spacing w:line="360" w:lineRule="exact"/>
        <w:jc w:val="center"/>
      </w:pPr>
      <w:r>
        <w:br w:type="page"/>
      </w: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pPr>
    </w:p>
    <w:p w:rsidR="0085354F" w:rsidRDefault="0085354F">
      <w:pPr>
        <w:spacing w:line="360" w:lineRule="exact"/>
        <w:jc w:val="center"/>
        <w:rPr>
          <w:rFonts w:ascii="仿宋_GB2312" w:eastAsia="仿宋_GB2312" w:hAnsi="宋体"/>
          <w:b/>
          <w:sz w:val="44"/>
          <w:szCs w:val="44"/>
        </w:rPr>
      </w:pPr>
    </w:p>
    <w:p w:rsidR="0085354F" w:rsidRDefault="00FB4548">
      <w:pPr>
        <w:pStyle w:val="a9"/>
        <w:ind w:firstLineChars="400" w:firstLine="1767"/>
        <w:rPr>
          <w:rFonts w:ascii="黑体" w:eastAsia="黑体" w:hAnsi="宋体"/>
          <w:b/>
          <w:sz w:val="44"/>
          <w:szCs w:val="44"/>
        </w:rPr>
      </w:pPr>
      <w:r>
        <w:rPr>
          <w:rFonts w:ascii="仿宋_GB2312" w:eastAsia="仿宋_GB2312" w:hAnsi="宋体" w:hint="eastAsia"/>
          <w:b/>
          <w:sz w:val="44"/>
          <w:szCs w:val="44"/>
        </w:rPr>
        <w:t>第五章    政府采购合同主要条款</w:t>
      </w:r>
    </w:p>
    <w:p w:rsidR="0085354F" w:rsidRDefault="0085354F">
      <w:pPr>
        <w:pStyle w:val="a9"/>
        <w:jc w:val="center"/>
        <w:rPr>
          <w:rFonts w:ascii="黑体" w:eastAsia="黑体" w:hAnsi="宋体"/>
          <w:b/>
          <w:sz w:val="44"/>
          <w:szCs w:val="44"/>
        </w:rPr>
      </w:pPr>
    </w:p>
    <w:p w:rsidR="0085354F" w:rsidRDefault="0085354F">
      <w:pPr>
        <w:pStyle w:val="a9"/>
        <w:jc w:val="center"/>
        <w:rPr>
          <w:rFonts w:ascii="黑体" w:eastAsia="黑体" w:hAnsi="宋体"/>
          <w:b/>
          <w:sz w:val="44"/>
          <w:szCs w:val="44"/>
        </w:rPr>
      </w:pPr>
    </w:p>
    <w:p w:rsidR="0085354F" w:rsidRDefault="0085354F">
      <w:pPr>
        <w:pStyle w:val="a9"/>
        <w:jc w:val="center"/>
        <w:rPr>
          <w:rFonts w:ascii="黑体" w:eastAsia="黑体" w:hAnsi="宋体"/>
          <w:b/>
          <w:sz w:val="44"/>
          <w:szCs w:val="44"/>
        </w:rPr>
      </w:pPr>
    </w:p>
    <w:p w:rsidR="0085354F" w:rsidRDefault="0085354F">
      <w:pPr>
        <w:pStyle w:val="a9"/>
        <w:jc w:val="center"/>
        <w:rPr>
          <w:rFonts w:ascii="黑体" w:eastAsia="黑体" w:hAnsi="宋体"/>
          <w:b/>
          <w:sz w:val="44"/>
          <w:szCs w:val="44"/>
        </w:rPr>
      </w:pPr>
    </w:p>
    <w:p w:rsidR="0085354F" w:rsidRDefault="00FB4548">
      <w:pPr>
        <w:pStyle w:val="a9"/>
        <w:jc w:val="center"/>
        <w:rPr>
          <w:rFonts w:ascii="黑体" w:eastAsia="黑体" w:hAnsi="宋体"/>
          <w:b/>
          <w:sz w:val="44"/>
          <w:szCs w:val="44"/>
        </w:rPr>
      </w:pPr>
      <w:r>
        <w:rPr>
          <w:rFonts w:ascii="黑体" w:eastAsia="黑体" w:hAnsi="宋体"/>
          <w:b/>
          <w:sz w:val="44"/>
          <w:szCs w:val="44"/>
        </w:rPr>
        <w:br w:type="page"/>
      </w:r>
    </w:p>
    <w:p w:rsidR="003C2509" w:rsidRPr="00E428C0" w:rsidRDefault="003C2509" w:rsidP="003C2509">
      <w:pPr>
        <w:pStyle w:val="a9"/>
        <w:jc w:val="center"/>
        <w:rPr>
          <w:rFonts w:ascii="黑体" w:eastAsia="黑体" w:hAnsi="宋体"/>
          <w:b/>
          <w:sz w:val="44"/>
          <w:szCs w:val="44"/>
        </w:rPr>
      </w:pPr>
    </w:p>
    <w:p w:rsidR="003C2509" w:rsidRPr="00E428C0" w:rsidRDefault="003C2509" w:rsidP="003C2509">
      <w:pPr>
        <w:pStyle w:val="a9"/>
        <w:jc w:val="center"/>
        <w:rPr>
          <w:rFonts w:ascii="黑体" w:eastAsia="黑体" w:hAnsi="宋体"/>
          <w:b/>
          <w:sz w:val="44"/>
          <w:szCs w:val="44"/>
        </w:rPr>
      </w:pPr>
    </w:p>
    <w:p w:rsidR="003C2509" w:rsidRPr="00E428C0" w:rsidRDefault="003C2509" w:rsidP="003C2509">
      <w:pPr>
        <w:pStyle w:val="a9"/>
        <w:jc w:val="center"/>
        <w:rPr>
          <w:rFonts w:hAnsi="宋体"/>
          <w:b/>
          <w:sz w:val="52"/>
          <w:szCs w:val="52"/>
        </w:rPr>
      </w:pPr>
      <w:r w:rsidRPr="00E428C0">
        <w:rPr>
          <w:rFonts w:hAnsi="宋体" w:hint="eastAsia"/>
          <w:b/>
          <w:sz w:val="52"/>
          <w:szCs w:val="52"/>
        </w:rPr>
        <w:t>广西壮族自治区政府采购合同</w:t>
      </w:r>
    </w:p>
    <w:p w:rsidR="003C2509" w:rsidRPr="00E428C0" w:rsidRDefault="003C2509" w:rsidP="003C2509">
      <w:pPr>
        <w:pStyle w:val="a9"/>
        <w:rPr>
          <w:rFonts w:hAnsi="宋体"/>
        </w:rPr>
      </w:pPr>
    </w:p>
    <w:p w:rsidR="003C2509" w:rsidRPr="00E428C0" w:rsidRDefault="003C2509" w:rsidP="003C2509">
      <w:pPr>
        <w:pStyle w:val="a9"/>
        <w:rPr>
          <w:rFonts w:hAnsi="宋体"/>
        </w:rPr>
      </w:pPr>
    </w:p>
    <w:p w:rsidR="003C2509" w:rsidRPr="00E428C0" w:rsidRDefault="003C2509" w:rsidP="003C2509">
      <w:pPr>
        <w:pStyle w:val="a9"/>
        <w:ind w:firstLineChars="495" w:firstLine="1590"/>
        <w:rPr>
          <w:rFonts w:hAnsi="宋体"/>
          <w:b/>
          <w:sz w:val="32"/>
          <w:szCs w:val="32"/>
          <w:u w:val="single"/>
        </w:rPr>
      </w:pPr>
      <w:r w:rsidRPr="00E428C0">
        <w:rPr>
          <w:rFonts w:hAnsi="宋体" w:hint="eastAsia"/>
          <w:b/>
          <w:sz w:val="32"/>
          <w:szCs w:val="32"/>
        </w:rPr>
        <w:t>合同名称：</w:t>
      </w:r>
      <w:r w:rsidRPr="00E428C0">
        <w:rPr>
          <w:rFonts w:hAnsi="宋体" w:hint="eastAsia"/>
          <w:b/>
          <w:sz w:val="32"/>
          <w:szCs w:val="32"/>
          <w:u w:val="single"/>
        </w:rPr>
        <w:t xml:space="preserve">                            </w:t>
      </w:r>
    </w:p>
    <w:p w:rsidR="003C2509" w:rsidRPr="00E428C0" w:rsidRDefault="003C2509" w:rsidP="003C2509">
      <w:pPr>
        <w:pStyle w:val="a9"/>
        <w:ind w:firstLineChars="495" w:firstLine="1590"/>
        <w:rPr>
          <w:rFonts w:hAnsi="宋体"/>
          <w:b/>
          <w:sz w:val="32"/>
          <w:szCs w:val="32"/>
        </w:rPr>
      </w:pPr>
    </w:p>
    <w:p w:rsidR="003C2509" w:rsidRPr="00E428C0" w:rsidRDefault="003C2509" w:rsidP="003C2509">
      <w:pPr>
        <w:pStyle w:val="a9"/>
        <w:ind w:firstLineChars="495" w:firstLine="1590"/>
        <w:rPr>
          <w:rFonts w:hAnsi="宋体"/>
          <w:b/>
          <w:sz w:val="32"/>
          <w:szCs w:val="32"/>
          <w:u w:val="single"/>
        </w:rPr>
      </w:pPr>
      <w:r w:rsidRPr="00E428C0">
        <w:rPr>
          <w:rFonts w:hAnsi="宋体" w:hint="eastAsia"/>
          <w:b/>
          <w:sz w:val="32"/>
          <w:szCs w:val="32"/>
        </w:rPr>
        <w:t>合同编号：</w:t>
      </w:r>
      <w:r w:rsidRPr="00E428C0">
        <w:rPr>
          <w:rFonts w:hAnsi="宋体" w:hint="eastAsia"/>
          <w:b/>
          <w:sz w:val="32"/>
          <w:szCs w:val="32"/>
          <w:u w:val="single"/>
        </w:rPr>
        <w:t xml:space="preserve">                            </w:t>
      </w:r>
    </w:p>
    <w:p w:rsidR="003C2509" w:rsidRPr="00E428C0" w:rsidRDefault="003C2509" w:rsidP="003C2509">
      <w:pPr>
        <w:pStyle w:val="a9"/>
        <w:jc w:val="center"/>
        <w:rPr>
          <w:rFonts w:hAnsi="宋体"/>
        </w:rPr>
      </w:pPr>
    </w:p>
    <w:p w:rsidR="003C2509" w:rsidRPr="00E428C0" w:rsidRDefault="003C2509" w:rsidP="003C2509">
      <w:pPr>
        <w:pStyle w:val="a9"/>
        <w:jc w:val="center"/>
        <w:rPr>
          <w:rFonts w:hAnsi="宋体"/>
        </w:rPr>
      </w:pPr>
    </w:p>
    <w:p w:rsidR="003C2509" w:rsidRPr="00E428C0" w:rsidRDefault="003C2509" w:rsidP="003C2509">
      <w:pPr>
        <w:pStyle w:val="a9"/>
        <w:jc w:val="center"/>
        <w:rPr>
          <w:rFonts w:hAnsi="宋体"/>
        </w:rPr>
      </w:pPr>
    </w:p>
    <w:p w:rsidR="003C2509" w:rsidRPr="00E428C0" w:rsidRDefault="003C2509" w:rsidP="005E01B7">
      <w:pPr>
        <w:pStyle w:val="a9"/>
        <w:spacing w:afterLines="50" w:line="340" w:lineRule="exact"/>
        <w:ind w:firstLineChars="495" w:firstLine="1590"/>
        <w:rPr>
          <w:rFonts w:hAnsi="宋体"/>
          <w:b/>
          <w:sz w:val="32"/>
          <w:szCs w:val="32"/>
          <w:u w:val="single"/>
        </w:rPr>
      </w:pPr>
      <w:r w:rsidRPr="00E428C0">
        <w:rPr>
          <w:rFonts w:hAnsi="宋体" w:hint="eastAsia"/>
          <w:b/>
          <w:sz w:val="32"/>
          <w:szCs w:val="32"/>
        </w:rPr>
        <w:t>采购单位（甲方）</w:t>
      </w:r>
      <w:r w:rsidRPr="00E428C0">
        <w:rPr>
          <w:rFonts w:hAnsi="宋体" w:hint="eastAsia"/>
          <w:b/>
          <w:sz w:val="32"/>
          <w:szCs w:val="32"/>
          <w:u w:val="single"/>
        </w:rPr>
        <w:t xml:space="preserve">                      </w:t>
      </w:r>
    </w:p>
    <w:p w:rsidR="003C2509" w:rsidRPr="00E428C0" w:rsidRDefault="003C2509" w:rsidP="003C2509">
      <w:pPr>
        <w:pStyle w:val="a9"/>
        <w:spacing w:line="340" w:lineRule="exact"/>
        <w:ind w:firstLineChars="495" w:firstLine="1590"/>
        <w:rPr>
          <w:rFonts w:hAnsi="宋体"/>
          <w:b/>
          <w:sz w:val="32"/>
          <w:szCs w:val="32"/>
          <w:u w:val="single"/>
        </w:rPr>
      </w:pPr>
      <w:r w:rsidRPr="00E428C0">
        <w:rPr>
          <w:rFonts w:hAnsi="宋体" w:hint="eastAsia"/>
          <w:b/>
          <w:sz w:val="32"/>
          <w:szCs w:val="32"/>
        </w:rPr>
        <w:t>住   所：</w:t>
      </w:r>
      <w:r w:rsidRPr="00E428C0">
        <w:rPr>
          <w:rFonts w:hAnsi="宋体" w:hint="eastAsia"/>
          <w:b/>
          <w:sz w:val="32"/>
          <w:szCs w:val="32"/>
          <w:u w:val="single"/>
        </w:rPr>
        <w:t xml:space="preserve">                            </w:t>
      </w:r>
    </w:p>
    <w:p w:rsidR="003C2509" w:rsidRPr="00E428C0" w:rsidRDefault="003C2509" w:rsidP="003C2509">
      <w:pPr>
        <w:pStyle w:val="a9"/>
        <w:spacing w:line="340" w:lineRule="exact"/>
        <w:ind w:firstLineChars="495" w:firstLine="1590"/>
        <w:rPr>
          <w:rFonts w:hAnsi="宋体"/>
          <w:b/>
          <w:sz w:val="32"/>
          <w:szCs w:val="32"/>
        </w:rPr>
      </w:pPr>
    </w:p>
    <w:p w:rsidR="003C2509" w:rsidRPr="00E428C0" w:rsidRDefault="003C2509" w:rsidP="003C2509">
      <w:pPr>
        <w:pStyle w:val="a9"/>
        <w:spacing w:line="340" w:lineRule="exact"/>
        <w:ind w:firstLineChars="495" w:firstLine="1590"/>
        <w:rPr>
          <w:rFonts w:hAnsi="宋体"/>
          <w:b/>
          <w:sz w:val="32"/>
          <w:szCs w:val="32"/>
        </w:rPr>
      </w:pPr>
    </w:p>
    <w:p w:rsidR="003C2509" w:rsidRPr="00E428C0" w:rsidRDefault="003C2509" w:rsidP="005E01B7">
      <w:pPr>
        <w:pStyle w:val="a9"/>
        <w:spacing w:afterLines="50" w:line="340" w:lineRule="exact"/>
        <w:ind w:firstLineChars="495" w:firstLine="1590"/>
        <w:rPr>
          <w:rFonts w:hAnsi="宋体"/>
          <w:b/>
          <w:sz w:val="32"/>
          <w:szCs w:val="32"/>
          <w:u w:val="single"/>
        </w:rPr>
      </w:pPr>
      <w:r w:rsidRPr="00E428C0">
        <w:rPr>
          <w:rFonts w:hAnsi="宋体" w:hint="eastAsia"/>
          <w:b/>
          <w:sz w:val="32"/>
          <w:szCs w:val="32"/>
        </w:rPr>
        <w:t>供 应 商（乙方）</w:t>
      </w:r>
      <w:r w:rsidRPr="00E428C0">
        <w:rPr>
          <w:rFonts w:hAnsi="宋体" w:hint="eastAsia"/>
          <w:b/>
          <w:sz w:val="32"/>
          <w:szCs w:val="32"/>
          <w:u w:val="single"/>
        </w:rPr>
        <w:t xml:space="preserve">                      </w:t>
      </w:r>
    </w:p>
    <w:p w:rsidR="003C2509" w:rsidRPr="00E428C0" w:rsidRDefault="003C2509" w:rsidP="003C2509">
      <w:pPr>
        <w:pStyle w:val="a9"/>
        <w:spacing w:line="340" w:lineRule="exact"/>
        <w:ind w:firstLineChars="495" w:firstLine="1590"/>
        <w:rPr>
          <w:rFonts w:hAnsi="宋体"/>
          <w:b/>
          <w:sz w:val="32"/>
          <w:szCs w:val="32"/>
          <w:u w:val="single"/>
        </w:rPr>
      </w:pPr>
      <w:r w:rsidRPr="00E428C0">
        <w:rPr>
          <w:rFonts w:hAnsi="宋体" w:hint="eastAsia"/>
          <w:b/>
          <w:sz w:val="32"/>
          <w:szCs w:val="32"/>
        </w:rPr>
        <w:t>住   所：</w:t>
      </w:r>
      <w:r w:rsidRPr="00E428C0">
        <w:rPr>
          <w:rFonts w:hAnsi="宋体" w:hint="eastAsia"/>
          <w:b/>
          <w:sz w:val="32"/>
          <w:szCs w:val="32"/>
          <w:u w:val="single"/>
        </w:rPr>
        <w:t xml:space="preserve">                            </w:t>
      </w:r>
    </w:p>
    <w:p w:rsidR="003C2509" w:rsidRPr="00E428C0" w:rsidRDefault="003C2509" w:rsidP="003C2509">
      <w:pPr>
        <w:pStyle w:val="a9"/>
        <w:spacing w:line="340" w:lineRule="exact"/>
        <w:ind w:firstLineChars="495" w:firstLine="1590"/>
        <w:rPr>
          <w:rFonts w:hAnsi="宋体"/>
          <w:b/>
          <w:sz w:val="32"/>
          <w:szCs w:val="32"/>
        </w:rPr>
      </w:pPr>
    </w:p>
    <w:p w:rsidR="003C2509" w:rsidRPr="00E428C0" w:rsidRDefault="003C2509" w:rsidP="003C2509">
      <w:pPr>
        <w:pStyle w:val="a9"/>
        <w:jc w:val="center"/>
        <w:rPr>
          <w:rFonts w:hAnsi="宋体"/>
        </w:rPr>
      </w:pPr>
      <w:r w:rsidRPr="00E428C0">
        <w:rPr>
          <w:rFonts w:hAnsi="宋体" w:hint="eastAsia"/>
        </w:rPr>
        <w:t xml:space="preserve"> </w:t>
      </w:r>
    </w:p>
    <w:p w:rsidR="003C2509" w:rsidRPr="00E428C0" w:rsidRDefault="003C2509" w:rsidP="003C2509">
      <w:pPr>
        <w:pStyle w:val="a9"/>
        <w:jc w:val="center"/>
        <w:rPr>
          <w:rFonts w:hAnsi="宋体"/>
        </w:rPr>
      </w:pPr>
    </w:p>
    <w:p w:rsidR="003C2509" w:rsidRPr="00E428C0" w:rsidRDefault="003C2509" w:rsidP="003C2509">
      <w:pPr>
        <w:pStyle w:val="a9"/>
        <w:ind w:firstLineChars="495" w:firstLine="1590"/>
        <w:rPr>
          <w:rFonts w:hAnsi="宋体"/>
          <w:b/>
          <w:sz w:val="32"/>
          <w:szCs w:val="32"/>
          <w:u w:val="single"/>
        </w:rPr>
      </w:pPr>
      <w:r w:rsidRPr="00E428C0">
        <w:rPr>
          <w:rFonts w:hAnsi="宋体" w:hint="eastAsia"/>
          <w:b/>
          <w:sz w:val="32"/>
          <w:szCs w:val="32"/>
        </w:rPr>
        <w:t>签订合同地点：</w:t>
      </w:r>
      <w:r w:rsidRPr="00E428C0">
        <w:rPr>
          <w:rFonts w:hAnsi="宋体" w:hint="eastAsia"/>
          <w:b/>
          <w:sz w:val="32"/>
          <w:szCs w:val="32"/>
          <w:u w:val="single"/>
        </w:rPr>
        <w:t xml:space="preserve">                       </w:t>
      </w:r>
    </w:p>
    <w:p w:rsidR="003C2509" w:rsidRPr="00E428C0" w:rsidRDefault="003C2509" w:rsidP="003C2509">
      <w:pPr>
        <w:pStyle w:val="a9"/>
        <w:ind w:firstLineChars="495" w:firstLine="1590"/>
        <w:rPr>
          <w:rFonts w:hAnsi="宋体"/>
          <w:b/>
          <w:sz w:val="32"/>
          <w:szCs w:val="32"/>
        </w:rPr>
      </w:pPr>
    </w:p>
    <w:p w:rsidR="003C2509" w:rsidRPr="00E428C0" w:rsidRDefault="003C2509" w:rsidP="003C2509">
      <w:pPr>
        <w:pStyle w:val="a9"/>
        <w:ind w:firstLineChars="495" w:firstLine="1590"/>
        <w:rPr>
          <w:rFonts w:hAnsi="宋体"/>
          <w:b/>
          <w:sz w:val="32"/>
          <w:szCs w:val="32"/>
        </w:rPr>
      </w:pPr>
      <w:r w:rsidRPr="00E428C0">
        <w:rPr>
          <w:rFonts w:hAnsi="宋体" w:hint="eastAsia"/>
          <w:b/>
          <w:sz w:val="32"/>
          <w:szCs w:val="32"/>
        </w:rPr>
        <w:t>签订合同时间：</w:t>
      </w:r>
      <w:r w:rsidRPr="00E428C0">
        <w:rPr>
          <w:rFonts w:hAnsi="宋体" w:hint="eastAsia"/>
          <w:b/>
          <w:sz w:val="32"/>
          <w:szCs w:val="32"/>
          <w:u w:val="single"/>
        </w:rPr>
        <w:t xml:space="preserve">                       </w:t>
      </w:r>
    </w:p>
    <w:p w:rsidR="003C2509" w:rsidRPr="00E428C0" w:rsidRDefault="003C2509" w:rsidP="003C2509">
      <w:pPr>
        <w:pStyle w:val="a9"/>
        <w:jc w:val="center"/>
        <w:rPr>
          <w:rFonts w:hAnsi="宋体"/>
        </w:rPr>
      </w:pPr>
    </w:p>
    <w:p w:rsidR="003C2509" w:rsidRPr="00E428C0" w:rsidRDefault="003C2509" w:rsidP="003C2509">
      <w:pPr>
        <w:pStyle w:val="a9"/>
        <w:jc w:val="center"/>
        <w:rPr>
          <w:rFonts w:hAnsi="宋体"/>
        </w:rPr>
      </w:pPr>
      <w:r w:rsidRPr="00E428C0">
        <w:rPr>
          <w:rFonts w:hAnsi="宋体" w:hint="eastAsia"/>
        </w:rPr>
        <w:t xml:space="preserve">  </w:t>
      </w:r>
    </w:p>
    <w:p w:rsidR="003C2509" w:rsidRPr="00E428C0" w:rsidRDefault="003C2509" w:rsidP="003C2509">
      <w:pPr>
        <w:pStyle w:val="a9"/>
        <w:jc w:val="center"/>
        <w:rPr>
          <w:rFonts w:hAnsi="宋体"/>
        </w:rPr>
      </w:pPr>
    </w:p>
    <w:p w:rsidR="003C2509" w:rsidRPr="00E428C0" w:rsidRDefault="003C2509" w:rsidP="003C2509">
      <w:pPr>
        <w:pStyle w:val="a9"/>
        <w:jc w:val="center"/>
        <w:rPr>
          <w:rFonts w:hAnsi="宋体"/>
        </w:rPr>
      </w:pPr>
    </w:p>
    <w:p w:rsidR="003C2509" w:rsidRPr="00E428C0" w:rsidRDefault="003C2509" w:rsidP="003C2509">
      <w:pPr>
        <w:pStyle w:val="a9"/>
        <w:jc w:val="center"/>
        <w:rPr>
          <w:rFonts w:hAnsi="宋体"/>
        </w:rPr>
      </w:pPr>
    </w:p>
    <w:p w:rsidR="003C2509" w:rsidRPr="00E428C0" w:rsidRDefault="003C2509" w:rsidP="003C2509">
      <w:pPr>
        <w:pStyle w:val="a9"/>
        <w:jc w:val="center"/>
        <w:rPr>
          <w:rFonts w:hAnsi="宋体"/>
        </w:rPr>
      </w:pPr>
    </w:p>
    <w:p w:rsidR="003C2509" w:rsidRPr="00E428C0" w:rsidRDefault="003C2509" w:rsidP="003C2509">
      <w:pPr>
        <w:pStyle w:val="a9"/>
        <w:spacing w:line="420" w:lineRule="exact"/>
        <w:jc w:val="center"/>
        <w:rPr>
          <w:rFonts w:hAnsi="宋体"/>
        </w:rPr>
      </w:pPr>
      <w:r w:rsidRPr="00E428C0">
        <w:rPr>
          <w:rFonts w:hAnsi="宋体" w:hint="eastAsia"/>
        </w:rPr>
        <w:t>合同使用说明：根据《中华人民共和国政府采购法》、《中华人民共和国合同法》等法律、法规规定，</w:t>
      </w:r>
    </w:p>
    <w:p w:rsidR="003C2509" w:rsidRPr="00E428C0" w:rsidRDefault="003C2509" w:rsidP="003C2509">
      <w:pPr>
        <w:pStyle w:val="a9"/>
        <w:spacing w:line="420" w:lineRule="exact"/>
        <w:ind w:firstLineChars="700" w:firstLine="1470"/>
        <w:rPr>
          <w:rFonts w:hAnsi="宋体"/>
        </w:rPr>
      </w:pPr>
      <w:r w:rsidRPr="00E428C0">
        <w:rPr>
          <w:rFonts w:hAnsi="宋体" w:hint="eastAsia"/>
        </w:rPr>
        <w:t>按照招标文件规定条款和中标供应商投标文件及其承诺，甲乙双方签订本合同。</w:t>
      </w:r>
    </w:p>
    <w:p w:rsidR="003C2509" w:rsidRPr="00E428C0" w:rsidRDefault="003C2509" w:rsidP="003C2509">
      <w:pPr>
        <w:pStyle w:val="a9"/>
        <w:snapToGrid w:val="0"/>
        <w:spacing w:before="120" w:after="120"/>
        <w:jc w:val="center"/>
        <w:outlineLvl w:val="0"/>
        <w:rPr>
          <w:rFonts w:hAnsi="宋体"/>
        </w:rPr>
      </w:pPr>
    </w:p>
    <w:p w:rsidR="003C2509" w:rsidRDefault="003C2509" w:rsidP="003C2509">
      <w:pPr>
        <w:spacing w:line="300" w:lineRule="atLeast"/>
        <w:ind w:firstLine="680"/>
        <w:jc w:val="center"/>
        <w:rPr>
          <w:rFonts w:ascii="宋体" w:hAnsi="宋体" w:cs="宋体"/>
          <w:b/>
          <w:color w:val="000000"/>
          <w:sz w:val="32"/>
        </w:rPr>
      </w:pPr>
      <w:r>
        <w:rPr>
          <w:rFonts w:ascii="宋体" w:hAnsi="宋体" w:hint="eastAsia"/>
          <w:b/>
          <w:sz w:val="44"/>
          <w:szCs w:val="44"/>
        </w:rPr>
        <w:br w:type="page"/>
      </w:r>
      <w:r>
        <w:rPr>
          <w:rFonts w:ascii="宋体" w:hAnsi="宋体" w:cs="宋体" w:hint="eastAsia"/>
          <w:b/>
          <w:color w:val="000000"/>
          <w:sz w:val="32"/>
        </w:rPr>
        <w:lastRenderedPageBreak/>
        <w:t>合 同 书 （格 式）</w:t>
      </w:r>
    </w:p>
    <w:p w:rsidR="003C2509" w:rsidRDefault="003C2509" w:rsidP="003C2509">
      <w:pPr>
        <w:widowControl/>
        <w:adjustRightInd w:val="0"/>
        <w:snapToGrid w:val="0"/>
        <w:spacing w:line="400" w:lineRule="exact"/>
        <w:ind w:firstLineChars="200" w:firstLine="422"/>
        <w:jc w:val="left"/>
        <w:rPr>
          <w:rFonts w:ascii="宋体" w:hAnsi="宋体" w:cs="宋体"/>
          <w:color w:val="000000"/>
          <w:kern w:val="0"/>
          <w:szCs w:val="21"/>
        </w:rPr>
      </w:pPr>
      <w:r>
        <w:rPr>
          <w:rFonts w:ascii="宋体" w:hAnsi="宋体" w:cs="宋体" w:hint="eastAsia"/>
          <w:b/>
          <w:bCs/>
          <w:color w:val="000000"/>
          <w:kern w:val="0"/>
          <w:szCs w:val="21"/>
        </w:rPr>
        <w:t>甲方：</w:t>
      </w:r>
      <w:r>
        <w:rPr>
          <w:rFonts w:ascii="宋体" w:hAnsi="宋体" w:cs="宋体" w:hint="eastAsia"/>
          <w:color w:val="000000"/>
          <w:kern w:val="0"/>
          <w:szCs w:val="21"/>
          <w:u w:val="single"/>
        </w:rPr>
        <w:t xml:space="preserve">                           </w:t>
      </w:r>
    </w:p>
    <w:p w:rsidR="003C2509" w:rsidRDefault="003C2509" w:rsidP="003C2509">
      <w:pPr>
        <w:widowControl/>
        <w:adjustRightInd w:val="0"/>
        <w:snapToGrid w:val="0"/>
        <w:spacing w:line="400" w:lineRule="exact"/>
        <w:jc w:val="left"/>
        <w:rPr>
          <w:rFonts w:ascii="宋体" w:hAnsi="宋体" w:cs="宋体"/>
          <w:color w:val="000000"/>
          <w:kern w:val="0"/>
          <w:szCs w:val="21"/>
          <w:u w:val="single"/>
        </w:rPr>
      </w:pPr>
      <w:r>
        <w:rPr>
          <w:rFonts w:ascii="宋体" w:hAnsi="宋体" w:cs="宋体" w:hint="eastAsia"/>
          <w:b/>
          <w:bCs/>
          <w:color w:val="000000"/>
          <w:kern w:val="0"/>
          <w:szCs w:val="21"/>
        </w:rPr>
        <w:t>  乙方：</w:t>
      </w:r>
      <w:r>
        <w:rPr>
          <w:rFonts w:ascii="宋体" w:hAnsi="宋体" w:cs="宋体" w:hint="eastAsia"/>
          <w:b/>
          <w:bCs/>
          <w:color w:val="000000"/>
          <w:kern w:val="0"/>
          <w:szCs w:val="21"/>
          <w:u w:val="single"/>
        </w:rPr>
        <w:t xml:space="preserve">                           </w:t>
      </w:r>
    </w:p>
    <w:p w:rsidR="003C2509" w:rsidRDefault="003C2509" w:rsidP="003C2509">
      <w:pPr>
        <w:widowControl/>
        <w:adjustRightInd w:val="0"/>
        <w:snapToGrid w:val="0"/>
        <w:spacing w:line="400" w:lineRule="exact"/>
        <w:ind w:firstLine="420"/>
        <w:jc w:val="left"/>
        <w:rPr>
          <w:rFonts w:ascii="宋体" w:hAnsi="宋体" w:cs="宋体"/>
          <w:color w:val="000000"/>
          <w:kern w:val="0"/>
          <w:szCs w:val="21"/>
          <w:u w:val="single"/>
        </w:rPr>
      </w:pPr>
      <w:r>
        <w:rPr>
          <w:rFonts w:ascii="宋体" w:hAnsi="宋体" w:cs="宋体" w:hint="eastAsia"/>
          <w:color w:val="000000"/>
          <w:kern w:val="0"/>
          <w:szCs w:val="21"/>
        </w:rPr>
        <w:t>根据国家和地方政府有关物业管理的法律、法规和政策规定，甲、乙双方本着自愿、平等原则，就</w:t>
      </w:r>
      <w:r>
        <w:rPr>
          <w:rFonts w:ascii="宋体" w:hAnsi="宋体" w:cs="宋体" w:hint="eastAsia"/>
          <w:color w:val="000000"/>
          <w:kern w:val="0"/>
          <w:szCs w:val="21"/>
          <w:u w:val="single"/>
        </w:rPr>
        <w:t xml:space="preserve">                     </w:t>
      </w:r>
      <w:r>
        <w:rPr>
          <w:rFonts w:ascii="宋体" w:hAnsi="宋体" w:cs="宋体" w:hint="eastAsia"/>
          <w:color w:val="000000"/>
          <w:kern w:val="0"/>
          <w:szCs w:val="21"/>
        </w:rPr>
        <w:t>服务事宜充分协商一致，特签订本合同，以资信守履行。</w:t>
      </w:r>
    </w:p>
    <w:p w:rsidR="003C2509" w:rsidRDefault="003C2509" w:rsidP="003C2509">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第一条</w:t>
      </w:r>
      <w:r>
        <w:rPr>
          <w:rFonts w:ascii="宋体" w:hAnsi="宋体" w:cs="宋体" w:hint="eastAsia"/>
          <w:color w:val="000000"/>
          <w:kern w:val="0"/>
          <w:szCs w:val="21"/>
        </w:rPr>
        <w:t xml:space="preserve"> 甲方聘请乙方为</w:t>
      </w:r>
      <w:r>
        <w:rPr>
          <w:rFonts w:ascii="宋体" w:hAnsi="宋体" w:cs="宋体" w:hint="eastAsia"/>
          <w:color w:val="000000"/>
          <w:kern w:val="0"/>
          <w:szCs w:val="21"/>
          <w:u w:val="single"/>
        </w:rPr>
        <w:t xml:space="preserve">                                               </w:t>
      </w:r>
      <w:r>
        <w:rPr>
          <w:rFonts w:ascii="宋体" w:hAnsi="宋体" w:cs="宋体" w:hint="eastAsia"/>
          <w:color w:val="000000"/>
          <w:kern w:val="0"/>
          <w:szCs w:val="21"/>
        </w:rPr>
        <w:t>使用人提供管理服务。</w:t>
      </w:r>
    </w:p>
    <w:p w:rsidR="003C2509" w:rsidRDefault="003C2509" w:rsidP="003C2509">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 xml:space="preserve">第二条 </w:t>
      </w:r>
      <w:r>
        <w:rPr>
          <w:rFonts w:ascii="宋体" w:hAnsi="宋体" w:cs="宋体" w:hint="eastAsia"/>
          <w:color w:val="000000"/>
          <w:kern w:val="0"/>
          <w:szCs w:val="21"/>
        </w:rPr>
        <w:t>服务区域基本情况如下：</w:t>
      </w:r>
    </w:p>
    <w:p w:rsidR="003C2509" w:rsidRDefault="003C2509" w:rsidP="003C2509">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具体物业范围及构成细目见本项目招标文件中第二章《招标项目采购需求》的相关内容。</w:t>
      </w:r>
    </w:p>
    <w:p w:rsidR="003C2509" w:rsidRDefault="003C2509" w:rsidP="003C2509">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第三条</w:t>
      </w:r>
      <w:r>
        <w:rPr>
          <w:rFonts w:ascii="宋体" w:hAnsi="宋体" w:cs="宋体" w:hint="eastAsia"/>
          <w:color w:val="000000"/>
          <w:kern w:val="0"/>
          <w:szCs w:val="21"/>
        </w:rPr>
        <w:t xml:space="preserve"> 乙方提供的物业管理服务包括以下内容： </w:t>
      </w:r>
    </w:p>
    <w:p w:rsidR="003C2509" w:rsidRDefault="003C2509" w:rsidP="003C2509">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（一）</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3C2509" w:rsidRDefault="003C2509" w:rsidP="003C2509">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（二）</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kern w:val="0"/>
          <w:szCs w:val="21"/>
        </w:rPr>
        <w:t>       （三）具体服务内容包含招标文件的《招标项目采购需求》、投标文件的《服务方案》和乙方的所有承诺服务内容；</w:t>
      </w:r>
    </w:p>
    <w:p w:rsidR="003C2509" w:rsidRDefault="003C2509" w:rsidP="003C2509">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 xml:space="preserve">第四条 </w:t>
      </w:r>
      <w:r>
        <w:rPr>
          <w:rFonts w:ascii="宋体" w:hAnsi="宋体" w:cs="宋体" w:hint="eastAsia"/>
          <w:color w:val="000000"/>
          <w:kern w:val="0"/>
          <w:szCs w:val="21"/>
        </w:rPr>
        <w:t>乙方提供的服务质量标准按国家和地方政府的规定和本合同约定的物业服务质量要求及乙方在投标文件中的承诺执行。</w:t>
      </w:r>
    </w:p>
    <w:p w:rsidR="003C2509" w:rsidRDefault="003C2509" w:rsidP="003C2509">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本合同约定的服务质量要求见本项目招标文件中《招标项目采购需求》。</w:t>
      </w:r>
    </w:p>
    <w:p w:rsidR="003C2509" w:rsidRDefault="003C2509" w:rsidP="003C2509">
      <w:pPr>
        <w:widowControl/>
        <w:adjustRightInd w:val="0"/>
        <w:snapToGrid w:val="0"/>
        <w:spacing w:line="400" w:lineRule="exact"/>
        <w:ind w:firstLineChars="201" w:firstLine="424"/>
        <w:jc w:val="left"/>
        <w:rPr>
          <w:rFonts w:ascii="宋体" w:hAnsi="宋体" w:cs="宋体"/>
          <w:color w:val="000000"/>
          <w:kern w:val="0"/>
          <w:szCs w:val="21"/>
          <w:u w:val="single"/>
        </w:rPr>
      </w:pPr>
      <w:r>
        <w:rPr>
          <w:rFonts w:ascii="宋体" w:hAnsi="宋体" w:cs="宋体" w:hint="eastAsia"/>
          <w:b/>
          <w:bCs/>
          <w:color w:val="000000"/>
          <w:kern w:val="0"/>
          <w:szCs w:val="21"/>
        </w:rPr>
        <w:t xml:space="preserve">第五条  </w:t>
      </w:r>
      <w:r>
        <w:rPr>
          <w:rFonts w:ascii="宋体" w:hAnsi="宋体" w:cs="宋体" w:hint="eastAsia"/>
          <w:color w:val="000000"/>
          <w:kern w:val="0"/>
          <w:szCs w:val="21"/>
        </w:rPr>
        <w:t>合同金额：</w:t>
      </w:r>
      <w:r>
        <w:rPr>
          <w:rFonts w:ascii="宋体" w:hAnsi="宋体" w:cs="宋体" w:hint="eastAsia"/>
          <w:color w:val="000000"/>
          <w:kern w:val="0"/>
          <w:szCs w:val="21"/>
          <w:u w:val="single"/>
        </w:rPr>
        <w:t xml:space="preserve">                        （￥               ）</w:t>
      </w:r>
      <w:r>
        <w:rPr>
          <w:rFonts w:ascii="宋体" w:hAnsi="宋体" w:cs="宋体" w:hint="eastAsia"/>
          <w:color w:val="000000"/>
          <w:kern w:val="0"/>
          <w:szCs w:val="21"/>
        </w:rPr>
        <w:t>，服务期：</w:t>
      </w:r>
      <w:r>
        <w:rPr>
          <w:rFonts w:ascii="宋体" w:hAnsi="宋体" w:cs="宋体" w:hint="eastAsia"/>
          <w:color w:val="00B050"/>
          <w:kern w:val="0"/>
          <w:szCs w:val="21"/>
          <w:u w:val="single"/>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3C2509" w:rsidRDefault="003C2509" w:rsidP="003C2509">
      <w:pPr>
        <w:pStyle w:val="a9"/>
        <w:snapToGrid w:val="0"/>
        <w:spacing w:line="420" w:lineRule="exact"/>
        <w:ind w:firstLineChars="202" w:firstLine="424"/>
        <w:outlineLvl w:val="0"/>
        <w:rPr>
          <w:rFonts w:hAnsi="宋体" w:cs="宋体"/>
          <w:kern w:val="0"/>
        </w:rPr>
      </w:pPr>
      <w:r>
        <w:rPr>
          <w:rFonts w:hAnsi="宋体" w:cs="宋体" w:hint="eastAsia"/>
          <w:kern w:val="0"/>
        </w:rPr>
        <w:t>付款方式为：</w:t>
      </w:r>
    </w:p>
    <w:p w:rsidR="003C2509" w:rsidRDefault="003C2509" w:rsidP="003C2509">
      <w:pPr>
        <w:pStyle w:val="a9"/>
        <w:snapToGrid w:val="0"/>
        <w:spacing w:line="420" w:lineRule="exact"/>
        <w:ind w:firstLineChars="202" w:firstLine="424"/>
        <w:outlineLvl w:val="0"/>
        <w:rPr>
          <w:rFonts w:hAnsi="宋体"/>
          <w:bCs/>
          <w:color w:val="000000"/>
        </w:rPr>
      </w:pPr>
      <w:r>
        <w:rPr>
          <w:rFonts w:hAnsi="宋体" w:hint="eastAsia"/>
          <w:bCs/>
          <w:color w:val="000000"/>
        </w:rPr>
        <w:t>1、物业服务费用付款方式</w:t>
      </w:r>
    </w:p>
    <w:p w:rsidR="003C2509" w:rsidRDefault="003C2509" w:rsidP="003C2509">
      <w:pPr>
        <w:pStyle w:val="a9"/>
        <w:snapToGrid w:val="0"/>
        <w:spacing w:line="420" w:lineRule="exact"/>
        <w:ind w:firstLineChars="202" w:firstLine="424"/>
        <w:outlineLvl w:val="0"/>
        <w:rPr>
          <w:rFonts w:hAnsi="宋体"/>
          <w:bCs/>
          <w:color w:val="000000"/>
        </w:rPr>
      </w:pPr>
      <w:r>
        <w:rPr>
          <w:rFonts w:hAnsi="宋体" w:hint="eastAsia"/>
          <w:bCs/>
          <w:color w:val="000000"/>
        </w:rPr>
        <w:t>（1）合同签订后，中标人应在15个工作日内向采购人开具10%的预付款发票，采购人收到合法发票后在15个工作日内向中标人支付预付款。</w:t>
      </w:r>
    </w:p>
    <w:p w:rsidR="003C2509" w:rsidRDefault="003C2509" w:rsidP="003C2509">
      <w:pPr>
        <w:pStyle w:val="a9"/>
        <w:snapToGrid w:val="0"/>
        <w:spacing w:line="420" w:lineRule="exact"/>
        <w:ind w:firstLineChars="202" w:firstLine="424"/>
        <w:outlineLvl w:val="0"/>
        <w:rPr>
          <w:rFonts w:hAnsi="宋体"/>
          <w:bCs/>
          <w:color w:val="000000"/>
        </w:rPr>
      </w:pPr>
      <w:r>
        <w:rPr>
          <w:rFonts w:hAnsi="宋体" w:hint="eastAsia"/>
          <w:bCs/>
          <w:color w:val="000000"/>
        </w:rPr>
        <w:t>每月应支付的物业服务费为：按每月双方签字确认物业服务确认函中记录的实际投入服务的人员数量×中标工资标准计算应付物业服务费。预付款在服务期开始后用来优先抵扣每个月的物业服务费，直至抵扣完毕。</w:t>
      </w:r>
    </w:p>
    <w:p w:rsidR="003C2509" w:rsidRDefault="003C2509" w:rsidP="003C2509">
      <w:pPr>
        <w:pStyle w:val="a9"/>
        <w:snapToGrid w:val="0"/>
        <w:spacing w:line="420" w:lineRule="exact"/>
        <w:ind w:firstLineChars="202" w:firstLine="424"/>
        <w:outlineLvl w:val="0"/>
        <w:rPr>
          <w:rFonts w:hAnsi="宋体"/>
          <w:bCs/>
          <w:color w:val="000000"/>
        </w:rPr>
      </w:pPr>
      <w:r>
        <w:rPr>
          <w:rFonts w:hAnsi="宋体" w:hint="eastAsia"/>
          <w:bCs/>
          <w:color w:val="000000"/>
        </w:rPr>
        <w:t>支付每月的物业服务费前，双方应就需要支付物业服务费的月份的物业服务情况签订物业服务确认函，双方签字确认当月已按要求完成物业服务后方可支付服务费，否则将被视为未按要求完成服务并拒付当期服务费。</w:t>
      </w:r>
    </w:p>
    <w:p w:rsidR="003C2509" w:rsidRDefault="003C2509" w:rsidP="003C2509">
      <w:pPr>
        <w:pStyle w:val="a9"/>
        <w:snapToGrid w:val="0"/>
        <w:spacing w:line="420" w:lineRule="exact"/>
        <w:ind w:firstLineChars="200" w:firstLine="420"/>
        <w:outlineLvl w:val="0"/>
        <w:rPr>
          <w:rFonts w:hAnsi="宋体"/>
          <w:bCs/>
          <w:color w:val="000000"/>
        </w:rPr>
      </w:pPr>
      <w:r>
        <w:rPr>
          <w:rFonts w:hAnsi="宋体" w:hint="eastAsia"/>
          <w:bCs/>
          <w:color w:val="000000"/>
        </w:rPr>
        <w:t>从中标人开始实施服务工作之日起开始计算，足月的月份服务费为月金额，不足月的月份服务费计算方法为：（中标人月服务费报价金额）÷（当月日历天数）×当月实际工作天数＝不足月的月份的服务费。</w:t>
      </w:r>
    </w:p>
    <w:p w:rsidR="003C2509" w:rsidRDefault="003C2509" w:rsidP="003C2509">
      <w:pPr>
        <w:pStyle w:val="a9"/>
        <w:snapToGrid w:val="0"/>
        <w:spacing w:line="420" w:lineRule="exact"/>
        <w:ind w:firstLineChars="202" w:firstLine="424"/>
        <w:outlineLvl w:val="0"/>
        <w:rPr>
          <w:rFonts w:hAnsi="宋体"/>
          <w:bCs/>
          <w:color w:val="000000"/>
        </w:rPr>
      </w:pPr>
      <w:r>
        <w:rPr>
          <w:rFonts w:hAnsi="宋体" w:hint="eastAsia"/>
          <w:bCs/>
          <w:color w:val="000000"/>
        </w:rPr>
        <w:t>（2）因工作需要增加或减少岗位时，则按新增减人数×中标人的中标取费标准计算费用.</w:t>
      </w:r>
    </w:p>
    <w:p w:rsidR="003C2509" w:rsidRDefault="003C2509" w:rsidP="003C2509">
      <w:pPr>
        <w:pStyle w:val="a9"/>
        <w:snapToGrid w:val="0"/>
        <w:spacing w:line="420" w:lineRule="exact"/>
        <w:ind w:firstLineChars="202" w:firstLine="424"/>
        <w:outlineLvl w:val="0"/>
        <w:rPr>
          <w:rFonts w:hAnsi="宋体"/>
          <w:bCs/>
          <w:color w:val="000000"/>
        </w:rPr>
      </w:pPr>
      <w:r>
        <w:rPr>
          <w:rFonts w:hAnsi="宋体" w:hint="eastAsia"/>
          <w:bCs/>
          <w:color w:val="000000"/>
        </w:rPr>
        <w:t>（3）结算费用时，要扣除中标人在采购人物业用房中产生的物业管理费、水电费等实际费用。</w:t>
      </w:r>
    </w:p>
    <w:p w:rsidR="003C2509" w:rsidRDefault="003C2509" w:rsidP="003C2509">
      <w:pPr>
        <w:pStyle w:val="a9"/>
        <w:snapToGrid w:val="0"/>
        <w:spacing w:line="420" w:lineRule="exact"/>
        <w:ind w:firstLineChars="202" w:firstLine="424"/>
        <w:outlineLvl w:val="0"/>
        <w:rPr>
          <w:rFonts w:hAnsi="宋体"/>
          <w:bCs/>
          <w:color w:val="000000"/>
        </w:rPr>
      </w:pPr>
      <w:r>
        <w:rPr>
          <w:rFonts w:hAnsi="宋体" w:hint="eastAsia"/>
          <w:bCs/>
          <w:color w:val="000000"/>
        </w:rPr>
        <w:t>（4）当月的服务费，在下一月15日前，采购人以转账方式足额转入中标人指定账户。转账前中标人将相应金额的发票交给采购人。</w:t>
      </w:r>
    </w:p>
    <w:p w:rsidR="003C2509" w:rsidRDefault="003C2509" w:rsidP="003C2509">
      <w:pPr>
        <w:pStyle w:val="a9"/>
        <w:snapToGrid w:val="0"/>
        <w:spacing w:line="420" w:lineRule="exact"/>
        <w:ind w:firstLineChars="202" w:firstLine="424"/>
        <w:outlineLvl w:val="0"/>
        <w:rPr>
          <w:rFonts w:hAnsi="宋体"/>
          <w:bCs/>
          <w:color w:val="000000"/>
        </w:rPr>
      </w:pPr>
      <w:r>
        <w:rPr>
          <w:rFonts w:hAnsi="宋体" w:hint="eastAsia"/>
          <w:bCs/>
          <w:color w:val="000000"/>
        </w:rPr>
        <w:t>2、PVC地板打蜡，大理石及花岗岩地板打蜡费用结算：</w:t>
      </w:r>
    </w:p>
    <w:p w:rsidR="003C2509" w:rsidRDefault="003C2509" w:rsidP="003C2509">
      <w:pPr>
        <w:spacing w:line="400" w:lineRule="exact"/>
        <w:ind w:firstLineChars="202" w:firstLine="424"/>
        <w:rPr>
          <w:rFonts w:hAnsi="宋体"/>
          <w:bCs/>
          <w:color w:val="000000"/>
        </w:rPr>
      </w:pPr>
      <w:r>
        <w:rPr>
          <w:rFonts w:hAnsi="宋体" w:hint="eastAsia"/>
          <w:bCs/>
          <w:color w:val="000000"/>
        </w:rPr>
        <w:lastRenderedPageBreak/>
        <w:t>从中标人开始实施服务工作之日起开始计算，每三个月按实际</w:t>
      </w:r>
      <w:r>
        <w:rPr>
          <w:rFonts w:hAnsi="宋体" w:hint="eastAsia"/>
          <w:bCs/>
          <w:color w:val="FF0000"/>
        </w:rPr>
        <w:t>服务面积×</w:t>
      </w:r>
      <w:r>
        <w:rPr>
          <w:rFonts w:hAnsi="宋体" w:hint="eastAsia"/>
          <w:bCs/>
          <w:color w:val="000000"/>
        </w:rPr>
        <w:t>中标人的单价报价进行一次结算，</w:t>
      </w:r>
      <w:r>
        <w:rPr>
          <w:rFonts w:hAnsi="宋体" w:hint="eastAsia"/>
          <w:bCs/>
          <w:color w:val="FF0000"/>
        </w:rPr>
        <w:t>结算前</w:t>
      </w:r>
      <w:r>
        <w:rPr>
          <w:rFonts w:hAnsi="宋体" w:hint="eastAsia"/>
          <w:bCs/>
          <w:color w:val="000000"/>
        </w:rPr>
        <w:t>以科室护长及总务科监管人员进行核算并签字的服务确认表为准，并在下一月</w:t>
      </w:r>
      <w:r>
        <w:rPr>
          <w:rFonts w:hAnsi="宋体" w:hint="eastAsia"/>
          <w:bCs/>
          <w:color w:val="000000"/>
        </w:rPr>
        <w:t>15</w:t>
      </w:r>
      <w:r>
        <w:rPr>
          <w:rFonts w:hAnsi="宋体" w:hint="eastAsia"/>
          <w:bCs/>
          <w:color w:val="000000"/>
        </w:rPr>
        <w:t>日前，采购人以转账方式足额转入中标人指定账户。转账前中标人将相应金额的发票交给采购人。</w:t>
      </w:r>
    </w:p>
    <w:p w:rsidR="003C2509" w:rsidRDefault="003C2509" w:rsidP="003C2509">
      <w:pPr>
        <w:adjustRightInd w:val="0"/>
        <w:snapToGrid w:val="0"/>
        <w:spacing w:line="400" w:lineRule="exact"/>
        <w:ind w:firstLineChars="202" w:firstLine="424"/>
        <w:rPr>
          <w:rFonts w:ascii="宋体" w:hAnsi="宋体"/>
          <w:color w:val="000000"/>
          <w:szCs w:val="21"/>
        </w:rPr>
      </w:pPr>
      <w:r>
        <w:rPr>
          <w:rFonts w:ascii="宋体" w:hAnsi="宋体" w:hint="eastAsia"/>
          <w:color w:val="000000"/>
          <w:szCs w:val="21"/>
        </w:rPr>
        <w:t>其余未包含在上述项目内的其他保洁服务，由中标人与采购人在需要开展服务时另行协商确定。</w:t>
      </w:r>
    </w:p>
    <w:p w:rsidR="003C2509" w:rsidRDefault="003C2509" w:rsidP="003C2509">
      <w:pPr>
        <w:widowControl/>
        <w:adjustRightInd w:val="0"/>
        <w:snapToGrid w:val="0"/>
        <w:spacing w:line="400" w:lineRule="exact"/>
        <w:ind w:firstLine="420"/>
        <w:jc w:val="left"/>
        <w:rPr>
          <w:rFonts w:ascii="宋体" w:hAnsi="宋体" w:cs="宋体"/>
          <w:color w:val="000000"/>
          <w:kern w:val="0"/>
          <w:szCs w:val="21"/>
          <w:u w:val="single"/>
        </w:rPr>
      </w:pPr>
      <w:r>
        <w:rPr>
          <w:rFonts w:ascii="宋体" w:hAnsi="宋体" w:cs="宋体" w:hint="eastAsia"/>
          <w:color w:val="000000"/>
          <w:kern w:val="0"/>
          <w:szCs w:val="21"/>
        </w:rPr>
        <w:t>3、预付款：</w:t>
      </w:r>
      <w:r>
        <w:rPr>
          <w:rFonts w:ascii="宋体" w:hAnsi="宋体" w:cs="宋体" w:hint="eastAsia"/>
          <w:color w:val="000000"/>
          <w:kern w:val="0"/>
          <w:szCs w:val="21"/>
          <w:u w:val="single"/>
        </w:rPr>
        <w:t>10%；</w:t>
      </w:r>
    </w:p>
    <w:p w:rsidR="003C2509" w:rsidRPr="004C5711" w:rsidRDefault="003C2509" w:rsidP="003C2509">
      <w:pPr>
        <w:widowControl/>
        <w:adjustRightInd w:val="0"/>
        <w:snapToGrid w:val="0"/>
        <w:spacing w:line="400" w:lineRule="exact"/>
        <w:jc w:val="left"/>
        <w:rPr>
          <w:rFonts w:ascii="宋体" w:hAnsi="宋体" w:cs="宋体"/>
          <w:color w:val="000000"/>
          <w:kern w:val="0"/>
          <w:szCs w:val="21"/>
        </w:rPr>
      </w:pPr>
      <w:r>
        <w:rPr>
          <w:rFonts w:ascii="宋体" w:hAnsi="宋体" w:cs="宋体" w:hint="eastAsia"/>
          <w:color w:val="000000"/>
          <w:kern w:val="0"/>
          <w:szCs w:val="21"/>
        </w:rPr>
        <w:t>本项目预付款根据《</w:t>
      </w:r>
      <w:r>
        <w:rPr>
          <w:rFonts w:ascii="宋体" w:hAnsi="宋体" w:cs="宋体" w:hint="eastAsia"/>
          <w:szCs w:val="21"/>
        </w:rPr>
        <w:t>广西壮族自治区财政厅关于加强政府采购促进经济稳定发展有关事项的通知</w:t>
      </w:r>
      <w:r>
        <w:rPr>
          <w:rFonts w:ascii="宋体" w:hAnsi="宋体" w:cs="宋体" w:hint="eastAsia"/>
          <w:color w:val="000000"/>
          <w:kern w:val="0"/>
          <w:szCs w:val="21"/>
        </w:rPr>
        <w:t>》（</w:t>
      </w:r>
      <w:r>
        <w:rPr>
          <w:rFonts w:ascii="宋体" w:hAnsi="宋体" w:cs="宋体" w:hint="eastAsia"/>
          <w:color w:val="000000"/>
          <w:szCs w:val="21"/>
          <w:shd w:val="clear" w:color="auto" w:fill="FFFFFF"/>
        </w:rPr>
        <w:t>桂财采〔2020〕25号</w:t>
      </w:r>
      <w:r>
        <w:rPr>
          <w:rFonts w:ascii="宋体" w:hAnsi="宋体" w:cs="宋体" w:hint="eastAsia"/>
          <w:color w:val="000000"/>
          <w:kern w:val="0"/>
          <w:szCs w:val="21"/>
        </w:rPr>
        <w:t>）文件执行，</w:t>
      </w:r>
      <w:r>
        <w:rPr>
          <w:rFonts w:ascii="宋体" w:hAnsi="宋体" w:cs="宋体" w:hint="eastAsia"/>
          <w:szCs w:val="21"/>
        </w:rPr>
        <w:t>在签订合同前，供应商明确表示无需预付款或者主动要求降低预付款比例的，则不执行预付款条款</w:t>
      </w:r>
      <w:r>
        <w:rPr>
          <w:rFonts w:ascii="宋体" w:hAnsi="宋体" w:cs="宋体" w:hint="eastAsia"/>
          <w:color w:val="000000"/>
          <w:kern w:val="0"/>
          <w:szCs w:val="21"/>
        </w:rPr>
        <w:t>。</w:t>
      </w:r>
    </w:p>
    <w:p w:rsidR="003C2509" w:rsidRDefault="003C2509" w:rsidP="003C2509">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第六条</w:t>
      </w:r>
      <w:r>
        <w:rPr>
          <w:rFonts w:ascii="宋体" w:hAnsi="宋体" w:cs="宋体" w:hint="eastAsia"/>
          <w:kern w:val="0"/>
          <w:szCs w:val="21"/>
        </w:rPr>
        <w:t>甲方权利义务</w:t>
      </w:r>
    </w:p>
    <w:p w:rsidR="003C2509" w:rsidRDefault="003C2509" w:rsidP="003C2509">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（一）审定乙方管理服务方案和工作计划，听取乙方管理情况报告，监督检查乙方各项方案和计划的实施；</w:t>
      </w:r>
    </w:p>
    <w:p w:rsidR="003C2509" w:rsidRDefault="003C2509" w:rsidP="003C2509">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（二）协调、处理本合同生效前发生的遗留问题；</w:t>
      </w:r>
    </w:p>
    <w:p w:rsidR="003C2509" w:rsidRDefault="003C2509" w:rsidP="003C2509">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（三）法律、法规、政策规定的其他权利、义务。   </w:t>
      </w:r>
    </w:p>
    <w:p w:rsidR="003C2509" w:rsidRDefault="003C2509" w:rsidP="003C2509">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第七条</w:t>
      </w:r>
      <w:r>
        <w:rPr>
          <w:rFonts w:ascii="宋体" w:hAnsi="宋体" w:cs="宋体" w:hint="eastAsia"/>
          <w:kern w:val="0"/>
          <w:szCs w:val="21"/>
        </w:rPr>
        <w:t>乙方权利义务</w:t>
      </w:r>
    </w:p>
    <w:p w:rsidR="003C2509" w:rsidRDefault="003C2509" w:rsidP="003C2509">
      <w:pPr>
        <w:widowControl/>
        <w:adjustRightInd w:val="0"/>
        <w:snapToGrid w:val="0"/>
        <w:spacing w:line="400" w:lineRule="exact"/>
        <w:ind w:firstLineChars="202" w:firstLine="424"/>
        <w:jc w:val="left"/>
        <w:rPr>
          <w:rFonts w:ascii="宋体" w:hAnsi="宋体" w:cs="宋体"/>
          <w:kern w:val="0"/>
          <w:szCs w:val="21"/>
        </w:rPr>
      </w:pPr>
      <w:r>
        <w:rPr>
          <w:rFonts w:ascii="宋体" w:hAnsi="宋体" w:cs="宋体" w:hint="eastAsia"/>
          <w:kern w:val="0"/>
          <w:szCs w:val="21"/>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rsidR="003C2509" w:rsidRDefault="003C2509" w:rsidP="003C2509">
      <w:pPr>
        <w:widowControl/>
        <w:adjustRightInd w:val="0"/>
        <w:snapToGrid w:val="0"/>
        <w:spacing w:line="400" w:lineRule="exact"/>
        <w:ind w:firstLineChars="202" w:firstLine="424"/>
        <w:jc w:val="left"/>
        <w:rPr>
          <w:rFonts w:ascii="宋体" w:hAnsi="宋体" w:cs="宋体"/>
          <w:kern w:val="0"/>
          <w:szCs w:val="21"/>
        </w:rPr>
      </w:pPr>
      <w:r>
        <w:rPr>
          <w:rFonts w:ascii="宋体" w:hAnsi="宋体" w:cs="宋体" w:hint="eastAsia"/>
          <w:kern w:val="0"/>
          <w:szCs w:val="21"/>
        </w:rPr>
        <w:t>（二）法律、法规、政策规定的其他权利、义务。</w:t>
      </w:r>
    </w:p>
    <w:p w:rsidR="003C2509" w:rsidRDefault="003C2509" w:rsidP="003C2509">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第八条</w:t>
      </w:r>
      <w:r>
        <w:rPr>
          <w:rFonts w:ascii="宋体" w:hAnsi="宋体" w:cs="宋体" w:hint="eastAsia"/>
          <w:kern w:val="0"/>
          <w:szCs w:val="21"/>
        </w:rPr>
        <w:t xml:space="preserve"> 违约责任</w:t>
      </w:r>
    </w:p>
    <w:p w:rsidR="003C2509" w:rsidRDefault="003C2509" w:rsidP="003C2509">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 xml:space="preserve">（一）乙方未尽管理责任导致损坏、损失的，应按责任比例相应承担费用； </w:t>
      </w:r>
    </w:p>
    <w:p w:rsidR="003C2509" w:rsidRDefault="003C2509" w:rsidP="003C2509">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3C2509" w:rsidRDefault="003C2509" w:rsidP="003C2509">
      <w:pPr>
        <w:widowControl/>
        <w:adjustRightInd w:val="0"/>
        <w:snapToGrid w:val="0"/>
        <w:spacing w:line="400" w:lineRule="exact"/>
        <w:ind w:firstLineChars="135" w:firstLine="283"/>
        <w:jc w:val="left"/>
        <w:rPr>
          <w:rFonts w:ascii="宋体" w:hAnsi="宋体" w:cs="宋体"/>
          <w:kern w:val="0"/>
          <w:szCs w:val="21"/>
        </w:rPr>
      </w:pPr>
      <w:r>
        <w:rPr>
          <w:rFonts w:ascii="宋体" w:hAnsi="宋体" w:cs="宋体" w:hint="eastAsia"/>
          <w:kern w:val="0"/>
          <w:szCs w:val="21"/>
        </w:rPr>
        <w:t>（三）任何一方违约解除合同或因违约被解除合同的，应向对方支付共为三个月的物业管理费总和的违约金；</w:t>
      </w:r>
    </w:p>
    <w:p w:rsidR="003C2509" w:rsidRDefault="003C2509" w:rsidP="003C2509">
      <w:pPr>
        <w:widowControl/>
        <w:adjustRightInd w:val="0"/>
        <w:snapToGrid w:val="0"/>
        <w:spacing w:line="400" w:lineRule="exact"/>
        <w:ind w:firstLineChars="200" w:firstLine="422"/>
        <w:jc w:val="left"/>
        <w:rPr>
          <w:rFonts w:ascii="宋体" w:hAnsi="宋体" w:cs="宋体"/>
          <w:kern w:val="0"/>
          <w:szCs w:val="21"/>
        </w:rPr>
      </w:pPr>
      <w:r>
        <w:rPr>
          <w:rFonts w:ascii="宋体" w:hAnsi="宋体" w:cs="宋体" w:hint="eastAsia"/>
          <w:b/>
          <w:bCs/>
          <w:kern w:val="0"/>
          <w:szCs w:val="21"/>
        </w:rPr>
        <w:t>第九条</w:t>
      </w:r>
      <w:r>
        <w:rPr>
          <w:rFonts w:ascii="宋体" w:hAnsi="宋体" w:cs="宋体" w:hint="eastAsia"/>
        </w:rPr>
        <w:t>双方在履行合同中所发生的一切争议，应通过协商解决。如协商不成，按合同事先约定的条款，向</w:t>
      </w:r>
      <w:r>
        <w:rPr>
          <w:rFonts w:ascii="宋体" w:hAnsi="宋体" w:cs="宋体" w:hint="eastAsia"/>
          <w:color w:val="FF0000"/>
          <w:szCs w:val="21"/>
        </w:rPr>
        <w:t>甲方所在地人民法院提起诉讼</w:t>
      </w:r>
      <w:r>
        <w:rPr>
          <w:rFonts w:ascii="宋体" w:hAnsi="宋体" w:cs="宋体" w:hint="eastAsia"/>
        </w:rPr>
        <w:t>。</w:t>
      </w:r>
    </w:p>
    <w:p w:rsidR="003C2509" w:rsidRDefault="003C2509" w:rsidP="003C2509">
      <w:pPr>
        <w:pStyle w:val="a9"/>
        <w:adjustRightInd w:val="0"/>
        <w:snapToGrid w:val="0"/>
        <w:spacing w:line="400" w:lineRule="exact"/>
        <w:ind w:firstLineChars="170" w:firstLine="358"/>
        <w:rPr>
          <w:rFonts w:hAnsi="宋体" w:cs="宋体"/>
          <w:szCs w:val="20"/>
        </w:rPr>
      </w:pPr>
      <w:r>
        <w:rPr>
          <w:rFonts w:hAnsi="宋体" w:cs="宋体" w:hint="eastAsia"/>
          <w:b/>
          <w:bCs/>
          <w:kern w:val="0"/>
        </w:rPr>
        <w:t>第十条</w:t>
      </w:r>
      <w:r>
        <w:rPr>
          <w:rFonts w:hAnsi="宋体" w:cs="宋体" w:hint="eastAsia"/>
        </w:rPr>
        <w:t>在合同有效期限内，任何一方因不可抗力事件导致不能按时履行合同，则合同履行期可延长，其延长期与不可抗力影响期相同。由于不可抗力事件导致合同的根本目的不能实现时，一方可解除合同。</w:t>
      </w:r>
    </w:p>
    <w:p w:rsidR="003C2509" w:rsidRDefault="003C2509" w:rsidP="003C2509">
      <w:pPr>
        <w:pStyle w:val="a9"/>
        <w:adjustRightInd w:val="0"/>
        <w:snapToGrid w:val="0"/>
        <w:spacing w:line="400" w:lineRule="exact"/>
        <w:ind w:firstLine="420"/>
        <w:rPr>
          <w:rFonts w:hAnsi="宋体" w:cs="宋体"/>
        </w:rPr>
      </w:pPr>
      <w:r>
        <w:rPr>
          <w:rFonts w:hAnsi="宋体" w:cs="宋体" w:hint="eastAsia"/>
        </w:rPr>
        <w:t>不可抗力事件发生后，应立即通知对方，并寄送有关权威机构出具的证明。</w:t>
      </w:r>
    </w:p>
    <w:p w:rsidR="003C2509" w:rsidRDefault="003C2509" w:rsidP="003C2509">
      <w:pPr>
        <w:pStyle w:val="a9"/>
        <w:adjustRightInd w:val="0"/>
        <w:snapToGrid w:val="0"/>
        <w:spacing w:line="400" w:lineRule="exact"/>
        <w:ind w:firstLine="420"/>
        <w:rPr>
          <w:rFonts w:hAnsi="宋体" w:cs="宋体"/>
          <w:kern w:val="0"/>
        </w:rPr>
      </w:pPr>
      <w:r>
        <w:rPr>
          <w:rFonts w:hAnsi="宋体" w:cs="宋体" w:hint="eastAsia"/>
        </w:rPr>
        <w:t>不可抗力事件延续120天以上，双方应通过友好协商，确定是否继续履行合同。</w:t>
      </w:r>
    </w:p>
    <w:p w:rsidR="003C2509" w:rsidRDefault="003C2509" w:rsidP="003C2509">
      <w:pPr>
        <w:pStyle w:val="a9"/>
        <w:adjustRightInd w:val="0"/>
        <w:snapToGrid w:val="0"/>
        <w:spacing w:line="400" w:lineRule="exact"/>
        <w:ind w:firstLine="420"/>
        <w:rPr>
          <w:rFonts w:hAnsi="宋体" w:cs="宋体"/>
          <w:szCs w:val="20"/>
        </w:rPr>
      </w:pPr>
      <w:r>
        <w:rPr>
          <w:rFonts w:hAnsi="宋体" w:cs="宋体" w:hint="eastAsia"/>
          <w:b/>
          <w:bCs/>
        </w:rPr>
        <w:t>第十一条</w:t>
      </w:r>
      <w:r>
        <w:rPr>
          <w:rFonts w:hAnsi="宋体" w:cs="宋体" w:hint="eastAsia"/>
          <w:kern w:val="0"/>
        </w:rPr>
        <w:t>本合同附件为合同有效组成部分。凡本合同及附件未规定的事宜以及合同词语，均以有关法律、法规、政策规定为准。</w:t>
      </w:r>
    </w:p>
    <w:p w:rsidR="003C2509" w:rsidRDefault="003C2509" w:rsidP="003C2509">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第十二条</w:t>
      </w:r>
      <w:r>
        <w:rPr>
          <w:rFonts w:ascii="宋体" w:hAnsi="宋体" w:cs="宋体" w:hint="eastAsia"/>
          <w:kern w:val="0"/>
          <w:szCs w:val="21"/>
        </w:rPr>
        <w:t>本合同未尽事宜由甲、乙方双方另行协商签订补充协议，补充协议与本合同具有同等效力。</w:t>
      </w:r>
    </w:p>
    <w:p w:rsidR="003C2509" w:rsidRDefault="003C2509" w:rsidP="003C2509">
      <w:pPr>
        <w:adjustRightInd w:val="0"/>
        <w:snapToGrid w:val="0"/>
        <w:spacing w:line="400" w:lineRule="exact"/>
        <w:ind w:firstLineChars="200" w:firstLine="422"/>
        <w:rPr>
          <w:rFonts w:ascii="宋体" w:hAnsi="宋体" w:cs="宋体"/>
          <w:b/>
          <w:bCs/>
          <w:kern w:val="0"/>
          <w:szCs w:val="21"/>
        </w:rPr>
      </w:pPr>
      <w:r>
        <w:rPr>
          <w:rFonts w:ascii="宋体" w:hAnsi="宋体" w:cs="宋体" w:hint="eastAsia"/>
          <w:b/>
          <w:bCs/>
          <w:kern w:val="0"/>
          <w:szCs w:val="21"/>
        </w:rPr>
        <w:lastRenderedPageBreak/>
        <w:t>第十三条</w:t>
      </w:r>
      <w:r>
        <w:rPr>
          <w:rFonts w:ascii="宋体" w:hAnsi="宋体" w:cs="宋体" w:hint="eastAsia"/>
          <w:color w:val="FF0000"/>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rsidR="003C2509" w:rsidRDefault="003C2509" w:rsidP="003C2509">
      <w:pPr>
        <w:adjustRightInd w:val="0"/>
        <w:snapToGrid w:val="0"/>
        <w:spacing w:line="400" w:lineRule="exact"/>
        <w:ind w:firstLineChars="200" w:firstLine="422"/>
        <w:rPr>
          <w:rFonts w:ascii="宋体" w:hAnsi="宋体" w:cs="宋体"/>
          <w:szCs w:val="21"/>
        </w:rPr>
      </w:pPr>
      <w:r>
        <w:rPr>
          <w:rFonts w:ascii="宋体" w:hAnsi="宋体" w:cs="宋体" w:hint="eastAsia"/>
          <w:b/>
          <w:bCs/>
          <w:color w:val="FF0000"/>
          <w:kern w:val="0"/>
          <w:szCs w:val="21"/>
        </w:rPr>
        <w:t>第十四条</w:t>
      </w:r>
      <w:r>
        <w:rPr>
          <w:rFonts w:ascii="宋体" w:hAnsi="宋体" w:cs="宋体" w:hint="eastAsia"/>
          <w:szCs w:val="21"/>
        </w:rPr>
        <w:t>本合同一式四份，具有同等法律效力</w:t>
      </w:r>
      <w:r>
        <w:rPr>
          <w:rFonts w:ascii="宋体" w:hAnsi="宋体" w:cs="宋体" w:hint="eastAsia"/>
          <w:spacing w:val="4"/>
          <w:szCs w:val="21"/>
        </w:rPr>
        <w:t>广西区财政厅政府采购监督管理处、广西壮族自治区政府采购中心</w:t>
      </w:r>
      <w:r>
        <w:rPr>
          <w:rFonts w:ascii="宋体" w:hAnsi="宋体" w:cs="宋体" w:hint="eastAsia"/>
          <w:szCs w:val="21"/>
        </w:rPr>
        <w:t>各一份，甲乙双方各一份。</w:t>
      </w:r>
    </w:p>
    <w:p w:rsidR="003C2509" w:rsidRDefault="003C2509" w:rsidP="003C2509">
      <w:pPr>
        <w:adjustRightInd w:val="0"/>
        <w:snapToGrid w:val="0"/>
        <w:spacing w:line="400" w:lineRule="exact"/>
        <w:ind w:firstLineChars="200" w:firstLine="420"/>
        <w:rPr>
          <w:rFonts w:ascii="宋体" w:hAnsi="宋体" w:cs="宋体"/>
          <w:szCs w:val="21"/>
        </w:rPr>
      </w:pPr>
      <w:r>
        <w:rPr>
          <w:rFonts w:ascii="宋体" w:hAnsi="宋体" w:cs="宋体" w:hint="eastAsia"/>
          <w:szCs w:val="21"/>
        </w:rPr>
        <w:t>本合同甲乙双方签字盖章后生效，自签订之日起七个工作日内，采购人应当将合同副本报</w:t>
      </w:r>
      <w:r>
        <w:rPr>
          <w:rFonts w:ascii="宋体" w:hAnsi="宋体" w:cs="宋体" w:hint="eastAsia"/>
          <w:spacing w:val="4"/>
          <w:szCs w:val="21"/>
        </w:rPr>
        <w:t>广西区财政厅政府采购监督管理处</w:t>
      </w:r>
      <w:r>
        <w:rPr>
          <w:rFonts w:ascii="宋体" w:hAnsi="宋体" w:cs="宋体" w:hint="eastAsia"/>
          <w:szCs w:val="21"/>
        </w:rPr>
        <w:t>备案。</w:t>
      </w:r>
    </w:p>
    <w:p w:rsidR="003C2509" w:rsidRDefault="003C2509" w:rsidP="003C2509">
      <w:pPr>
        <w:adjustRightInd w:val="0"/>
        <w:snapToGrid w:val="0"/>
        <w:spacing w:line="400" w:lineRule="exact"/>
        <w:ind w:firstLineChars="200" w:firstLine="420"/>
        <w:rPr>
          <w:rFonts w:ascii="宋体" w:hAnsi="宋体" w:cs="宋体"/>
          <w:szCs w:val="21"/>
        </w:rPr>
      </w:pPr>
      <w:r>
        <w:rPr>
          <w:rFonts w:ascii="宋体" w:hAnsi="宋体" w:cs="宋体"/>
          <w:szCs w:val="21"/>
        </w:rPr>
        <w:t xml:space="preserve"> </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772"/>
      </w:tblGrid>
      <w:tr w:rsidR="003C2509" w:rsidTr="00AC2DB6">
        <w:trPr>
          <w:cantSplit/>
          <w:trHeight w:val="599"/>
        </w:trPr>
        <w:tc>
          <w:tcPr>
            <w:tcW w:w="4516"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甲方（章）           年   月   日</w:t>
            </w:r>
          </w:p>
        </w:tc>
        <w:tc>
          <w:tcPr>
            <w:tcW w:w="4772"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乙方（章）               年   月   日</w:t>
            </w:r>
          </w:p>
        </w:tc>
      </w:tr>
      <w:tr w:rsidR="003C2509" w:rsidTr="00AC2DB6">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通讯地址：</w:t>
            </w:r>
          </w:p>
        </w:tc>
        <w:tc>
          <w:tcPr>
            <w:tcW w:w="4772"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通讯地址：</w:t>
            </w:r>
          </w:p>
        </w:tc>
      </w:tr>
      <w:tr w:rsidR="003C2509" w:rsidTr="00AC2DB6">
        <w:trPr>
          <w:cantSplit/>
          <w:trHeight w:val="479"/>
        </w:trPr>
        <w:tc>
          <w:tcPr>
            <w:tcW w:w="4516"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法定代表人：</w:t>
            </w:r>
          </w:p>
        </w:tc>
        <w:tc>
          <w:tcPr>
            <w:tcW w:w="4772"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法定代表人：</w:t>
            </w:r>
          </w:p>
        </w:tc>
      </w:tr>
      <w:tr w:rsidR="003C2509" w:rsidTr="00AC2DB6">
        <w:trPr>
          <w:cantSplit/>
          <w:trHeight w:val="471"/>
        </w:trPr>
        <w:tc>
          <w:tcPr>
            <w:tcW w:w="4516"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委托代理人：</w:t>
            </w:r>
          </w:p>
        </w:tc>
        <w:tc>
          <w:tcPr>
            <w:tcW w:w="4772"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委托代理人</w:t>
            </w:r>
          </w:p>
        </w:tc>
      </w:tr>
      <w:tr w:rsidR="003C2509" w:rsidTr="00AC2DB6">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电话：</w:t>
            </w:r>
          </w:p>
        </w:tc>
        <w:tc>
          <w:tcPr>
            <w:tcW w:w="4772"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电话：</w:t>
            </w:r>
          </w:p>
        </w:tc>
      </w:tr>
      <w:tr w:rsidR="003C2509" w:rsidTr="00AC2DB6">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电子邮箱：</w:t>
            </w:r>
          </w:p>
        </w:tc>
        <w:tc>
          <w:tcPr>
            <w:tcW w:w="4772"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电子邮箱：</w:t>
            </w:r>
          </w:p>
        </w:tc>
      </w:tr>
      <w:tr w:rsidR="003C2509" w:rsidTr="00AC2DB6">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开户银行：</w:t>
            </w:r>
          </w:p>
        </w:tc>
        <w:tc>
          <w:tcPr>
            <w:tcW w:w="4772"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开户银行：</w:t>
            </w:r>
          </w:p>
        </w:tc>
      </w:tr>
      <w:tr w:rsidR="003C2509" w:rsidTr="00AC2DB6">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账号：</w:t>
            </w:r>
          </w:p>
        </w:tc>
        <w:tc>
          <w:tcPr>
            <w:tcW w:w="4772"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账号：</w:t>
            </w:r>
          </w:p>
        </w:tc>
      </w:tr>
      <w:tr w:rsidR="003C2509" w:rsidTr="00AC2DB6">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邮政编码：</w:t>
            </w:r>
          </w:p>
        </w:tc>
        <w:tc>
          <w:tcPr>
            <w:tcW w:w="4772" w:type="dxa"/>
            <w:tcBorders>
              <w:top w:val="single" w:sz="4" w:space="0" w:color="auto"/>
              <w:left w:val="single" w:sz="4" w:space="0" w:color="auto"/>
              <w:bottom w:val="single" w:sz="4" w:space="0" w:color="auto"/>
              <w:right w:val="single" w:sz="4" w:space="0" w:color="auto"/>
            </w:tcBorders>
            <w:vAlign w:val="center"/>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邮政编码：</w:t>
            </w:r>
          </w:p>
        </w:tc>
      </w:tr>
      <w:tr w:rsidR="003C2509" w:rsidTr="00AC2DB6">
        <w:trPr>
          <w:cantSplit/>
          <w:trHeight w:val="521"/>
        </w:trPr>
        <w:tc>
          <w:tcPr>
            <w:tcW w:w="9288" w:type="dxa"/>
            <w:gridSpan w:val="2"/>
            <w:tcBorders>
              <w:top w:val="single" w:sz="4" w:space="0" w:color="auto"/>
              <w:left w:val="single" w:sz="4" w:space="0" w:color="auto"/>
              <w:bottom w:val="single" w:sz="4" w:space="0" w:color="auto"/>
              <w:right w:val="single" w:sz="4" w:space="0" w:color="auto"/>
            </w:tcBorders>
          </w:tcPr>
          <w:p w:rsidR="003C2509" w:rsidRDefault="003C2509" w:rsidP="00AC2DB6">
            <w:pPr>
              <w:snapToGrid w:val="0"/>
              <w:spacing w:line="360" w:lineRule="exact"/>
              <w:rPr>
                <w:rFonts w:ascii="宋体" w:hAnsi="宋体" w:cs="宋体"/>
                <w:color w:val="000000"/>
                <w:szCs w:val="21"/>
              </w:rPr>
            </w:pPr>
            <w:r>
              <w:rPr>
                <w:rFonts w:ascii="宋体" w:hAnsi="宋体" w:cs="宋体" w:hint="eastAsia"/>
                <w:color w:val="000000"/>
                <w:szCs w:val="21"/>
              </w:rPr>
              <w:t>：</w:t>
            </w:r>
          </w:p>
          <w:p w:rsidR="003C2509" w:rsidRDefault="003C2509" w:rsidP="00AC2DB6">
            <w:pPr>
              <w:snapToGrid w:val="0"/>
              <w:spacing w:line="360" w:lineRule="exact"/>
              <w:ind w:firstLineChars="300" w:firstLine="630"/>
              <w:jc w:val="right"/>
              <w:rPr>
                <w:rFonts w:ascii="宋体" w:hAnsi="宋体" w:cs="宋体"/>
                <w:color w:val="000000"/>
                <w:szCs w:val="21"/>
              </w:rPr>
            </w:pPr>
            <w:r>
              <w:rPr>
                <w:rFonts w:ascii="宋体" w:hAnsi="宋体" w:cs="宋体" w:hint="eastAsia"/>
                <w:color w:val="000000"/>
                <w:szCs w:val="21"/>
              </w:rPr>
              <w:t>年    月    日</w:t>
            </w:r>
          </w:p>
        </w:tc>
      </w:tr>
    </w:tbl>
    <w:p w:rsidR="0085354F" w:rsidRDefault="00FB4548">
      <w:pPr>
        <w:spacing w:line="300" w:lineRule="atLeast"/>
        <w:ind w:firstLine="680"/>
        <w:jc w:val="center"/>
        <w:rPr>
          <w:rFonts w:ascii="黑体" w:eastAsia="黑体" w:hAnsi="宋体"/>
          <w:b/>
          <w:sz w:val="44"/>
          <w:szCs w:val="44"/>
        </w:rPr>
      </w:pPr>
      <w:bookmarkStart w:id="75" w:name="_Toc58146566"/>
      <w:r>
        <w:rPr>
          <w:rFonts w:ascii="宋体" w:hAnsi="宋体" w:hint="eastAsia"/>
          <w:szCs w:val="21"/>
        </w:rPr>
        <w:br w:type="page"/>
      </w:r>
      <w:bookmarkEnd w:id="75"/>
    </w:p>
    <w:p w:rsidR="0085354F" w:rsidRDefault="0085354F">
      <w:pPr>
        <w:pStyle w:val="a9"/>
        <w:snapToGrid w:val="0"/>
        <w:spacing w:before="120" w:after="120"/>
        <w:jc w:val="center"/>
        <w:outlineLvl w:val="0"/>
        <w:rPr>
          <w:rFonts w:ascii="黑体" w:eastAsia="黑体" w:hAnsi="宋体"/>
          <w:b/>
          <w:sz w:val="44"/>
          <w:szCs w:val="44"/>
        </w:rPr>
      </w:pPr>
    </w:p>
    <w:p w:rsidR="0085354F" w:rsidRDefault="0085354F">
      <w:pPr>
        <w:pStyle w:val="a9"/>
        <w:snapToGrid w:val="0"/>
        <w:spacing w:before="120" w:after="120"/>
        <w:jc w:val="center"/>
        <w:outlineLvl w:val="0"/>
        <w:rPr>
          <w:rFonts w:ascii="黑体" w:eastAsia="黑体" w:hAnsi="宋体"/>
          <w:b/>
          <w:sz w:val="44"/>
          <w:szCs w:val="44"/>
        </w:rPr>
      </w:pPr>
    </w:p>
    <w:p w:rsidR="0085354F" w:rsidRDefault="0085354F">
      <w:pPr>
        <w:pStyle w:val="a9"/>
        <w:snapToGrid w:val="0"/>
        <w:spacing w:before="120" w:after="120"/>
        <w:jc w:val="center"/>
        <w:outlineLvl w:val="0"/>
        <w:rPr>
          <w:rFonts w:ascii="黑体" w:eastAsia="黑体" w:hAnsi="宋体"/>
          <w:b/>
          <w:sz w:val="44"/>
          <w:szCs w:val="44"/>
        </w:rPr>
      </w:pPr>
    </w:p>
    <w:p w:rsidR="0085354F" w:rsidRDefault="0085354F">
      <w:pPr>
        <w:pStyle w:val="a9"/>
        <w:snapToGrid w:val="0"/>
        <w:spacing w:before="120" w:after="120"/>
        <w:jc w:val="center"/>
        <w:outlineLvl w:val="0"/>
        <w:rPr>
          <w:rFonts w:ascii="黑体" w:eastAsia="黑体" w:hAnsi="宋体"/>
          <w:b/>
          <w:sz w:val="44"/>
          <w:szCs w:val="44"/>
        </w:rPr>
      </w:pPr>
    </w:p>
    <w:p w:rsidR="0085354F" w:rsidRDefault="0085354F">
      <w:pPr>
        <w:pStyle w:val="a9"/>
        <w:snapToGrid w:val="0"/>
        <w:spacing w:before="120" w:after="120"/>
        <w:jc w:val="center"/>
        <w:outlineLvl w:val="0"/>
        <w:rPr>
          <w:rFonts w:ascii="黑体" w:eastAsia="黑体" w:hAnsi="宋体"/>
          <w:b/>
          <w:sz w:val="44"/>
          <w:szCs w:val="44"/>
        </w:rPr>
      </w:pPr>
    </w:p>
    <w:p w:rsidR="0085354F" w:rsidRDefault="0085354F">
      <w:pPr>
        <w:pStyle w:val="a9"/>
        <w:snapToGrid w:val="0"/>
        <w:spacing w:before="120" w:after="120"/>
        <w:jc w:val="center"/>
        <w:outlineLvl w:val="0"/>
        <w:rPr>
          <w:rFonts w:ascii="黑体" w:eastAsia="黑体" w:hAnsi="宋体"/>
          <w:b/>
          <w:sz w:val="44"/>
          <w:szCs w:val="44"/>
        </w:rPr>
      </w:pPr>
    </w:p>
    <w:p w:rsidR="0085354F" w:rsidRDefault="0085354F">
      <w:pPr>
        <w:pStyle w:val="a9"/>
        <w:snapToGrid w:val="0"/>
        <w:spacing w:before="120" w:after="120"/>
        <w:jc w:val="center"/>
        <w:outlineLvl w:val="0"/>
        <w:rPr>
          <w:rFonts w:ascii="黑体" w:eastAsia="黑体" w:hAnsi="宋体"/>
          <w:b/>
          <w:sz w:val="44"/>
          <w:szCs w:val="44"/>
        </w:rPr>
      </w:pPr>
    </w:p>
    <w:p w:rsidR="0085354F" w:rsidRDefault="0085354F">
      <w:pPr>
        <w:pStyle w:val="a9"/>
        <w:snapToGrid w:val="0"/>
        <w:spacing w:before="120" w:after="120"/>
        <w:jc w:val="center"/>
        <w:outlineLvl w:val="0"/>
        <w:rPr>
          <w:rFonts w:ascii="黑体" w:eastAsia="黑体" w:hAnsi="宋体"/>
          <w:b/>
          <w:sz w:val="44"/>
          <w:szCs w:val="44"/>
        </w:rPr>
      </w:pPr>
    </w:p>
    <w:p w:rsidR="0085354F" w:rsidRDefault="0085354F">
      <w:pPr>
        <w:pStyle w:val="a9"/>
        <w:snapToGrid w:val="0"/>
        <w:spacing w:before="120" w:after="120"/>
        <w:jc w:val="center"/>
        <w:outlineLvl w:val="0"/>
        <w:rPr>
          <w:rFonts w:ascii="黑体" w:eastAsia="黑体" w:hAnsi="宋体"/>
          <w:b/>
          <w:sz w:val="44"/>
          <w:szCs w:val="44"/>
        </w:rPr>
      </w:pPr>
    </w:p>
    <w:p w:rsidR="0085354F" w:rsidRDefault="00FB4548">
      <w:pPr>
        <w:pStyle w:val="a9"/>
        <w:snapToGrid w:val="0"/>
        <w:spacing w:before="120" w:after="120"/>
        <w:jc w:val="center"/>
        <w:outlineLvl w:val="0"/>
        <w:rPr>
          <w:rFonts w:ascii="黑体" w:eastAsia="黑体" w:hAnsi="宋体"/>
          <w:b/>
          <w:sz w:val="44"/>
          <w:szCs w:val="44"/>
        </w:rPr>
      </w:pPr>
      <w:r>
        <w:rPr>
          <w:rFonts w:ascii="仿宋_GB2312" w:eastAsia="仿宋_GB2312" w:hAnsi="宋体" w:hint="eastAsia"/>
          <w:b/>
          <w:sz w:val="44"/>
          <w:szCs w:val="44"/>
        </w:rPr>
        <w:t>第六章　投标文件格式</w:t>
      </w:r>
    </w:p>
    <w:p w:rsidR="0085354F" w:rsidRDefault="0085354F">
      <w:pPr>
        <w:snapToGrid w:val="0"/>
        <w:spacing w:before="50" w:after="50"/>
        <w:outlineLvl w:val="1"/>
        <w:rPr>
          <w:rFonts w:ascii="仿宋_GB2312" w:eastAsia="仿宋_GB2312" w:hAnsi="宋体"/>
          <w:sz w:val="32"/>
          <w:szCs w:val="20"/>
        </w:rPr>
      </w:pPr>
    </w:p>
    <w:p w:rsidR="0085354F" w:rsidRDefault="0085354F" w:rsidP="005E01B7">
      <w:pPr>
        <w:snapToGrid w:val="0"/>
        <w:spacing w:beforeLines="50" w:after="50" w:line="360" w:lineRule="exact"/>
        <w:jc w:val="center"/>
        <w:outlineLvl w:val="1"/>
        <w:rPr>
          <w:rFonts w:ascii="宋体" w:hAnsi="宋体"/>
          <w:b/>
          <w:bCs/>
          <w:szCs w:val="21"/>
        </w:rPr>
      </w:pPr>
      <w:bookmarkStart w:id="76" w:name="_Toc254970556"/>
      <w:bookmarkStart w:id="77" w:name="_Toc254970697"/>
    </w:p>
    <w:bookmarkEnd w:id="76"/>
    <w:bookmarkEnd w:id="77"/>
    <w:p w:rsidR="0085354F" w:rsidRDefault="0085354F" w:rsidP="005E01B7">
      <w:pPr>
        <w:snapToGrid w:val="0"/>
        <w:spacing w:beforeLines="50" w:after="50" w:line="360" w:lineRule="exact"/>
        <w:jc w:val="center"/>
        <w:outlineLvl w:val="1"/>
        <w:rPr>
          <w:rFonts w:ascii="宋体" w:hAnsi="宋体"/>
          <w:b/>
          <w:bCs/>
          <w:szCs w:val="21"/>
        </w:rPr>
      </w:pPr>
    </w:p>
    <w:p w:rsidR="0085354F" w:rsidRDefault="0085354F" w:rsidP="005E01B7">
      <w:pPr>
        <w:snapToGrid w:val="0"/>
        <w:spacing w:beforeLines="50" w:after="50" w:line="360" w:lineRule="exact"/>
        <w:jc w:val="center"/>
        <w:outlineLvl w:val="1"/>
        <w:rPr>
          <w:rFonts w:ascii="宋体" w:hAnsi="宋体"/>
          <w:b/>
          <w:bCs/>
          <w:szCs w:val="21"/>
        </w:rPr>
      </w:pPr>
    </w:p>
    <w:p w:rsidR="0085354F" w:rsidRDefault="0085354F" w:rsidP="005E01B7">
      <w:pPr>
        <w:snapToGrid w:val="0"/>
        <w:spacing w:beforeLines="50" w:after="50" w:line="360" w:lineRule="exact"/>
        <w:jc w:val="center"/>
        <w:outlineLvl w:val="1"/>
        <w:rPr>
          <w:rFonts w:ascii="宋体" w:hAnsi="宋体"/>
          <w:b/>
          <w:bCs/>
          <w:szCs w:val="21"/>
        </w:rPr>
      </w:pPr>
    </w:p>
    <w:p w:rsidR="0085354F" w:rsidRDefault="0085354F" w:rsidP="005E01B7">
      <w:pPr>
        <w:snapToGrid w:val="0"/>
        <w:spacing w:beforeLines="50" w:after="50" w:line="360" w:lineRule="exact"/>
        <w:jc w:val="center"/>
        <w:outlineLvl w:val="1"/>
        <w:rPr>
          <w:rFonts w:ascii="宋体" w:hAnsi="宋体"/>
          <w:b/>
          <w:bCs/>
          <w:szCs w:val="21"/>
        </w:rPr>
      </w:pPr>
    </w:p>
    <w:p w:rsidR="0085354F" w:rsidRDefault="0085354F" w:rsidP="005E01B7">
      <w:pPr>
        <w:snapToGrid w:val="0"/>
        <w:spacing w:beforeLines="50" w:after="50" w:line="360" w:lineRule="exact"/>
        <w:jc w:val="center"/>
        <w:outlineLvl w:val="1"/>
        <w:rPr>
          <w:rFonts w:ascii="宋体" w:hAnsi="宋体"/>
          <w:b/>
          <w:bCs/>
          <w:szCs w:val="21"/>
        </w:rPr>
      </w:pPr>
    </w:p>
    <w:p w:rsidR="0085354F" w:rsidRDefault="0085354F" w:rsidP="005E01B7">
      <w:pPr>
        <w:snapToGrid w:val="0"/>
        <w:spacing w:beforeLines="50" w:after="50" w:line="360" w:lineRule="exact"/>
        <w:jc w:val="center"/>
        <w:outlineLvl w:val="1"/>
        <w:rPr>
          <w:rFonts w:ascii="宋体" w:hAnsi="宋体"/>
          <w:b/>
          <w:bCs/>
          <w:szCs w:val="21"/>
        </w:rPr>
      </w:pPr>
    </w:p>
    <w:p w:rsidR="0085354F" w:rsidRDefault="0085354F" w:rsidP="005E01B7">
      <w:pPr>
        <w:snapToGrid w:val="0"/>
        <w:spacing w:beforeLines="50" w:after="50" w:line="360" w:lineRule="exact"/>
        <w:jc w:val="center"/>
        <w:outlineLvl w:val="1"/>
        <w:rPr>
          <w:rFonts w:ascii="宋体" w:hAnsi="宋体"/>
          <w:b/>
          <w:sz w:val="32"/>
          <w:szCs w:val="32"/>
        </w:rPr>
      </w:pPr>
      <w:bookmarkStart w:id="78" w:name="_Toc254970698"/>
      <w:bookmarkStart w:id="79" w:name="_Toc254970557"/>
    </w:p>
    <w:p w:rsidR="0085354F" w:rsidRDefault="00FB4548" w:rsidP="005E01B7">
      <w:pPr>
        <w:snapToGrid w:val="0"/>
        <w:spacing w:beforeLines="50" w:after="50" w:line="360" w:lineRule="exact"/>
        <w:jc w:val="center"/>
        <w:outlineLvl w:val="1"/>
        <w:rPr>
          <w:rFonts w:ascii="宋体" w:hAnsi="宋体"/>
          <w:b/>
          <w:bCs/>
          <w:sz w:val="32"/>
          <w:szCs w:val="32"/>
        </w:rPr>
      </w:pPr>
      <w:r>
        <w:rPr>
          <w:rFonts w:ascii="宋体" w:hAnsi="宋体"/>
          <w:b/>
          <w:sz w:val="32"/>
          <w:szCs w:val="32"/>
        </w:rPr>
        <w:br w:type="page"/>
      </w:r>
      <w:r>
        <w:rPr>
          <w:rFonts w:ascii="宋体" w:hAnsi="宋体" w:hint="eastAsia"/>
          <w:b/>
          <w:sz w:val="32"/>
          <w:szCs w:val="32"/>
        </w:rPr>
        <w:lastRenderedPageBreak/>
        <w:t>投标文件格式</w:t>
      </w:r>
    </w:p>
    <w:p w:rsidR="0085354F" w:rsidRDefault="00FB4548" w:rsidP="005E01B7">
      <w:pPr>
        <w:snapToGrid w:val="0"/>
        <w:spacing w:beforeLines="50" w:after="50" w:line="360" w:lineRule="exact"/>
        <w:jc w:val="center"/>
        <w:outlineLvl w:val="0"/>
        <w:rPr>
          <w:rFonts w:ascii="宋体" w:hAnsi="宋体"/>
          <w:b/>
          <w:bCs/>
          <w:szCs w:val="21"/>
        </w:rPr>
      </w:pPr>
      <w:r>
        <w:rPr>
          <w:rFonts w:ascii="宋体" w:hAnsi="宋体" w:hint="eastAsia"/>
          <w:b/>
          <w:bCs/>
          <w:szCs w:val="21"/>
        </w:rPr>
        <w:t>一、投标文件外包装封面及</w:t>
      </w:r>
      <w:r>
        <w:rPr>
          <w:rFonts w:ascii="宋体" w:hAnsi="宋体" w:hint="eastAsia"/>
          <w:b/>
          <w:szCs w:val="21"/>
        </w:rPr>
        <w:t>投标文件封面</w:t>
      </w:r>
      <w:r>
        <w:rPr>
          <w:rFonts w:ascii="宋体" w:hAnsi="宋体" w:hint="eastAsia"/>
          <w:b/>
          <w:bCs/>
          <w:szCs w:val="21"/>
        </w:rPr>
        <w:t>格式</w:t>
      </w:r>
    </w:p>
    <w:p w:rsidR="0085354F" w:rsidRDefault="0085354F" w:rsidP="005E01B7">
      <w:pPr>
        <w:snapToGrid w:val="0"/>
        <w:spacing w:beforeLines="50" w:after="50" w:line="360" w:lineRule="exact"/>
        <w:rPr>
          <w:rFonts w:ascii="宋体" w:hAnsi="宋体"/>
          <w:b/>
          <w:szCs w:val="21"/>
        </w:rPr>
      </w:pPr>
    </w:p>
    <w:p w:rsidR="0085354F" w:rsidRDefault="00FB4548" w:rsidP="005E01B7">
      <w:pPr>
        <w:snapToGrid w:val="0"/>
        <w:spacing w:beforeLines="50" w:after="50" w:line="360" w:lineRule="exact"/>
        <w:outlineLvl w:val="0"/>
        <w:rPr>
          <w:rFonts w:ascii="宋体" w:hAnsi="宋体"/>
          <w:szCs w:val="21"/>
        </w:rPr>
      </w:pPr>
      <w:r>
        <w:rPr>
          <w:rFonts w:ascii="宋体" w:hAnsi="宋体" w:hint="eastAsia"/>
          <w:b/>
          <w:szCs w:val="21"/>
        </w:rPr>
        <w:t>一）投标文件的外包装封面格式：</w:t>
      </w:r>
    </w:p>
    <w:p w:rsidR="0085354F" w:rsidRDefault="0085354F" w:rsidP="005E01B7">
      <w:pPr>
        <w:snapToGrid w:val="0"/>
        <w:spacing w:beforeLines="50" w:after="50" w:line="360" w:lineRule="exact"/>
        <w:rPr>
          <w:rFonts w:ascii="宋体" w:hAnsi="宋体"/>
          <w:szCs w:val="21"/>
        </w:rPr>
      </w:pPr>
    </w:p>
    <w:p w:rsidR="0085354F" w:rsidRDefault="00FB4548" w:rsidP="005E01B7">
      <w:pPr>
        <w:snapToGrid w:val="0"/>
        <w:spacing w:beforeLines="50" w:after="50" w:line="360" w:lineRule="exact"/>
        <w:ind w:firstLineChars="1095" w:firstLine="3518"/>
        <w:rPr>
          <w:rFonts w:ascii="宋体" w:hAnsi="宋体"/>
          <w:szCs w:val="21"/>
        </w:rPr>
      </w:pPr>
      <w:r>
        <w:rPr>
          <w:rFonts w:ascii="宋体" w:hAnsi="宋体" w:hint="eastAsia"/>
          <w:b/>
          <w:bCs/>
          <w:sz w:val="32"/>
          <w:szCs w:val="32"/>
        </w:rPr>
        <w:t xml:space="preserve">投 标 文 件   </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 xml:space="preserve">采购项目名称： </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采购项目编号：</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 xml:space="preserve">所投分标： </w:t>
      </w:r>
    </w:p>
    <w:p w:rsidR="0085354F" w:rsidRDefault="00FB4548">
      <w:pPr>
        <w:pStyle w:val="a5"/>
        <w:snapToGrid w:val="0"/>
        <w:spacing w:before="50" w:after="50" w:line="440" w:lineRule="exact"/>
        <w:ind w:firstLineChars="300" w:firstLine="632"/>
        <w:rPr>
          <w:rFonts w:ascii="宋体" w:hAnsi="宋体"/>
          <w:b/>
          <w:bCs/>
          <w:szCs w:val="21"/>
        </w:rPr>
      </w:pPr>
      <w:r>
        <w:rPr>
          <w:rFonts w:ascii="宋体" w:hAnsi="宋体" w:hint="eastAsia"/>
          <w:b/>
          <w:bCs/>
          <w:szCs w:val="21"/>
        </w:rPr>
        <w:t>投标文件名称：资格文件</w:t>
      </w:r>
    </w:p>
    <w:p w:rsidR="0085354F" w:rsidRDefault="00FB4548">
      <w:pPr>
        <w:pStyle w:val="a5"/>
        <w:snapToGrid w:val="0"/>
        <w:spacing w:before="50" w:after="50" w:line="440" w:lineRule="exact"/>
        <w:ind w:firstLineChars="300" w:firstLine="630"/>
        <w:rPr>
          <w:rFonts w:ascii="宋体" w:hAnsi="宋体"/>
          <w:bCs/>
          <w:szCs w:val="21"/>
        </w:rPr>
      </w:pPr>
      <w:r>
        <w:rPr>
          <w:rFonts w:ascii="宋体" w:hAnsi="宋体" w:hint="eastAsia"/>
          <w:bCs/>
          <w:szCs w:val="21"/>
        </w:rPr>
        <w:t>投标人名称：（盖章）</w:t>
      </w:r>
    </w:p>
    <w:p w:rsidR="0085354F" w:rsidRDefault="00FB4548">
      <w:pPr>
        <w:pStyle w:val="a5"/>
        <w:snapToGrid w:val="0"/>
        <w:spacing w:before="50" w:after="50" w:line="440" w:lineRule="exact"/>
        <w:ind w:firstLineChars="300" w:firstLine="630"/>
        <w:rPr>
          <w:rFonts w:ascii="宋体" w:hAnsi="宋体"/>
          <w:bCs/>
          <w:szCs w:val="21"/>
        </w:rPr>
      </w:pPr>
      <w:r>
        <w:rPr>
          <w:rFonts w:ascii="宋体" w:hAnsi="宋体" w:hint="eastAsia"/>
          <w:bCs/>
          <w:szCs w:val="21"/>
        </w:rPr>
        <w:t>投标人地址：</w:t>
      </w:r>
    </w:p>
    <w:p w:rsidR="0085354F" w:rsidRDefault="00FB4548">
      <w:pPr>
        <w:pStyle w:val="a5"/>
        <w:snapToGrid w:val="0"/>
        <w:spacing w:before="50" w:after="50" w:line="360" w:lineRule="exact"/>
        <w:ind w:firstLineChars="300" w:firstLine="630"/>
        <w:rPr>
          <w:rFonts w:ascii="宋体" w:hAnsi="宋体"/>
          <w:bCs/>
          <w:szCs w:val="21"/>
        </w:rPr>
      </w:pPr>
      <w:r>
        <w:rPr>
          <w:rFonts w:ascii="宋体" w:hAnsi="宋体" w:hint="eastAsia"/>
          <w:bCs/>
          <w:szCs w:val="21"/>
        </w:rPr>
        <w:t xml:space="preserve">在  </w:t>
      </w:r>
      <w:r>
        <w:rPr>
          <w:rFonts w:ascii="宋体" w:hAnsi="宋体" w:hint="eastAsia"/>
          <w:szCs w:val="21"/>
        </w:rPr>
        <w:t>×年×月×日×时×分前</w:t>
      </w:r>
      <w:r>
        <w:rPr>
          <w:rFonts w:ascii="宋体" w:hAnsi="宋体" w:hint="eastAsia"/>
          <w:bCs/>
          <w:szCs w:val="21"/>
        </w:rPr>
        <w:t>不得启封（开标时才能启封）</w:t>
      </w:r>
    </w:p>
    <w:p w:rsidR="0085354F" w:rsidRDefault="0085354F" w:rsidP="005E01B7">
      <w:pPr>
        <w:snapToGrid w:val="0"/>
        <w:spacing w:beforeLines="50" w:after="50" w:line="360" w:lineRule="exact"/>
        <w:rPr>
          <w:rFonts w:ascii="宋体" w:hAnsi="宋体"/>
          <w:szCs w:val="21"/>
        </w:rPr>
      </w:pPr>
    </w:p>
    <w:p w:rsidR="0085354F" w:rsidRDefault="00FB4548" w:rsidP="005E01B7">
      <w:pPr>
        <w:snapToGrid w:val="0"/>
        <w:spacing w:beforeLines="50" w:after="50" w:line="360" w:lineRule="exact"/>
        <w:ind w:firstLineChars="1095" w:firstLine="3518"/>
        <w:rPr>
          <w:rFonts w:ascii="宋体" w:hAnsi="宋体"/>
          <w:szCs w:val="21"/>
        </w:rPr>
      </w:pPr>
      <w:r>
        <w:rPr>
          <w:rFonts w:ascii="宋体" w:hAnsi="宋体" w:hint="eastAsia"/>
          <w:b/>
          <w:bCs/>
          <w:sz w:val="32"/>
          <w:szCs w:val="32"/>
        </w:rPr>
        <w:t xml:space="preserve"> 投 标 文 件   </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 xml:space="preserve">采购项目名称： </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采购项目编号：</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 xml:space="preserve">所投分标： </w:t>
      </w:r>
    </w:p>
    <w:p w:rsidR="0085354F" w:rsidRDefault="00FB4548">
      <w:pPr>
        <w:pStyle w:val="a5"/>
        <w:snapToGrid w:val="0"/>
        <w:spacing w:before="50" w:after="50" w:line="440" w:lineRule="exact"/>
        <w:ind w:firstLineChars="300" w:firstLine="632"/>
        <w:rPr>
          <w:rFonts w:ascii="宋体" w:hAnsi="宋体"/>
          <w:b/>
          <w:bCs/>
          <w:szCs w:val="21"/>
        </w:rPr>
      </w:pPr>
      <w:r>
        <w:rPr>
          <w:rFonts w:ascii="宋体" w:hAnsi="宋体" w:hint="eastAsia"/>
          <w:b/>
          <w:bCs/>
          <w:szCs w:val="21"/>
        </w:rPr>
        <w:t>投标文件名称：资信及商务文件、技术文件、报价文件</w:t>
      </w:r>
    </w:p>
    <w:p w:rsidR="0085354F" w:rsidRDefault="00FB4548">
      <w:pPr>
        <w:pStyle w:val="a5"/>
        <w:snapToGrid w:val="0"/>
        <w:spacing w:before="50" w:after="50" w:line="440" w:lineRule="exact"/>
        <w:ind w:firstLineChars="300" w:firstLine="630"/>
        <w:rPr>
          <w:rFonts w:ascii="宋体" w:hAnsi="宋体"/>
          <w:bCs/>
          <w:szCs w:val="21"/>
        </w:rPr>
      </w:pPr>
      <w:r>
        <w:rPr>
          <w:rFonts w:ascii="宋体" w:hAnsi="宋体" w:hint="eastAsia"/>
          <w:bCs/>
          <w:szCs w:val="21"/>
        </w:rPr>
        <w:t>投标人名称：（盖章）</w:t>
      </w:r>
    </w:p>
    <w:p w:rsidR="0085354F" w:rsidRDefault="00FB4548">
      <w:pPr>
        <w:pStyle w:val="a5"/>
        <w:snapToGrid w:val="0"/>
        <w:spacing w:before="50" w:after="50" w:line="440" w:lineRule="exact"/>
        <w:ind w:firstLineChars="300" w:firstLine="630"/>
        <w:rPr>
          <w:rFonts w:ascii="宋体" w:hAnsi="宋体"/>
          <w:bCs/>
          <w:szCs w:val="21"/>
        </w:rPr>
      </w:pPr>
      <w:r>
        <w:rPr>
          <w:rFonts w:ascii="宋体" w:hAnsi="宋体" w:hint="eastAsia"/>
          <w:bCs/>
          <w:szCs w:val="21"/>
        </w:rPr>
        <w:t>投标人地址：</w:t>
      </w:r>
    </w:p>
    <w:p w:rsidR="0085354F" w:rsidRDefault="00FB4548">
      <w:pPr>
        <w:pStyle w:val="a5"/>
        <w:snapToGrid w:val="0"/>
        <w:spacing w:before="50" w:after="50" w:line="360" w:lineRule="exact"/>
        <w:ind w:firstLineChars="300" w:firstLine="630"/>
        <w:rPr>
          <w:rFonts w:ascii="宋体" w:hAnsi="宋体"/>
          <w:bCs/>
          <w:szCs w:val="21"/>
        </w:rPr>
      </w:pPr>
      <w:r>
        <w:rPr>
          <w:rFonts w:ascii="宋体" w:hAnsi="宋体" w:hint="eastAsia"/>
          <w:bCs/>
          <w:szCs w:val="21"/>
        </w:rPr>
        <w:t xml:space="preserve">在  </w:t>
      </w:r>
      <w:r>
        <w:rPr>
          <w:rFonts w:ascii="宋体" w:hAnsi="宋体" w:hint="eastAsia"/>
          <w:szCs w:val="21"/>
        </w:rPr>
        <w:t>×年×月×日×时×分前</w:t>
      </w:r>
      <w:r>
        <w:rPr>
          <w:rFonts w:ascii="宋体" w:hAnsi="宋体" w:hint="eastAsia"/>
          <w:bCs/>
          <w:szCs w:val="21"/>
        </w:rPr>
        <w:t>不得启封（开标时才能启封）</w:t>
      </w:r>
    </w:p>
    <w:p w:rsidR="0085354F" w:rsidRDefault="0085354F" w:rsidP="005E01B7">
      <w:pPr>
        <w:snapToGrid w:val="0"/>
        <w:spacing w:beforeLines="50" w:after="50" w:line="360" w:lineRule="exact"/>
        <w:ind w:firstLineChars="1095" w:firstLine="2299"/>
        <w:rPr>
          <w:rFonts w:ascii="宋体" w:hAnsi="宋体"/>
          <w:szCs w:val="21"/>
        </w:rPr>
      </w:pPr>
    </w:p>
    <w:p w:rsidR="0085354F" w:rsidRDefault="0085354F" w:rsidP="005E01B7">
      <w:pPr>
        <w:snapToGrid w:val="0"/>
        <w:spacing w:beforeLines="50" w:after="50" w:line="360" w:lineRule="exact"/>
        <w:outlineLvl w:val="0"/>
        <w:rPr>
          <w:rFonts w:ascii="宋体" w:hAnsi="宋体"/>
          <w:b/>
          <w:szCs w:val="21"/>
        </w:rPr>
      </w:pPr>
    </w:p>
    <w:p w:rsidR="0085354F" w:rsidRDefault="0085354F" w:rsidP="005E01B7">
      <w:pPr>
        <w:snapToGrid w:val="0"/>
        <w:spacing w:beforeLines="50" w:after="50" w:line="360" w:lineRule="exact"/>
        <w:outlineLvl w:val="0"/>
        <w:rPr>
          <w:rFonts w:ascii="宋体" w:hAnsi="宋体"/>
          <w:b/>
          <w:szCs w:val="21"/>
        </w:rPr>
      </w:pPr>
    </w:p>
    <w:p w:rsidR="0085354F" w:rsidRDefault="0085354F" w:rsidP="005E01B7">
      <w:pPr>
        <w:snapToGrid w:val="0"/>
        <w:spacing w:beforeLines="50" w:after="50" w:line="360" w:lineRule="exact"/>
        <w:outlineLvl w:val="0"/>
        <w:rPr>
          <w:rFonts w:ascii="宋体" w:hAnsi="宋体"/>
          <w:b/>
          <w:szCs w:val="21"/>
        </w:rPr>
      </w:pPr>
    </w:p>
    <w:p w:rsidR="0085354F" w:rsidRDefault="0085354F" w:rsidP="005E01B7">
      <w:pPr>
        <w:snapToGrid w:val="0"/>
        <w:spacing w:beforeLines="50" w:after="50" w:line="360" w:lineRule="exact"/>
        <w:outlineLvl w:val="0"/>
        <w:rPr>
          <w:rFonts w:ascii="宋体" w:hAnsi="宋体"/>
          <w:b/>
          <w:szCs w:val="21"/>
        </w:rPr>
      </w:pPr>
    </w:p>
    <w:p w:rsidR="0085354F" w:rsidRDefault="0085354F" w:rsidP="005E01B7">
      <w:pPr>
        <w:snapToGrid w:val="0"/>
        <w:spacing w:beforeLines="50" w:after="50" w:line="360" w:lineRule="exact"/>
        <w:outlineLvl w:val="0"/>
        <w:rPr>
          <w:rFonts w:ascii="宋体" w:hAnsi="宋体"/>
          <w:b/>
          <w:szCs w:val="21"/>
        </w:rPr>
      </w:pPr>
    </w:p>
    <w:p w:rsidR="0085354F" w:rsidRDefault="00FB4548" w:rsidP="005E01B7">
      <w:pPr>
        <w:snapToGrid w:val="0"/>
        <w:spacing w:beforeLines="50" w:after="50" w:line="360" w:lineRule="exact"/>
        <w:outlineLvl w:val="0"/>
        <w:rPr>
          <w:rFonts w:ascii="宋体" w:hAnsi="宋体"/>
          <w:b/>
          <w:sz w:val="24"/>
        </w:rPr>
      </w:pPr>
      <w:r>
        <w:rPr>
          <w:rFonts w:ascii="宋体" w:hAnsi="宋体" w:hint="eastAsia"/>
          <w:b/>
          <w:szCs w:val="21"/>
        </w:rPr>
        <w:lastRenderedPageBreak/>
        <w:t>二）投标文件封面格式：</w:t>
      </w:r>
    </w:p>
    <w:p w:rsidR="0085354F" w:rsidRDefault="0085354F" w:rsidP="005E01B7">
      <w:pPr>
        <w:snapToGrid w:val="0"/>
        <w:spacing w:beforeLines="50" w:after="50" w:line="360" w:lineRule="exact"/>
        <w:rPr>
          <w:rFonts w:ascii="宋体" w:hAnsi="宋体"/>
          <w:sz w:val="24"/>
        </w:rPr>
      </w:pPr>
    </w:p>
    <w:p w:rsidR="0085354F" w:rsidRDefault="00FB4548" w:rsidP="005E01B7">
      <w:pPr>
        <w:snapToGrid w:val="0"/>
        <w:spacing w:beforeLines="50" w:after="50" w:line="360" w:lineRule="exact"/>
        <w:rPr>
          <w:rFonts w:ascii="宋体" w:hAnsi="宋体"/>
          <w:bCs/>
          <w:sz w:val="24"/>
        </w:rPr>
      </w:pPr>
      <w:r>
        <w:rPr>
          <w:rFonts w:ascii="宋体" w:hAnsi="宋体" w:hint="eastAsia"/>
          <w:b/>
          <w:bCs/>
          <w:szCs w:val="21"/>
        </w:rPr>
        <w:t>（正、副本）</w:t>
      </w:r>
    </w:p>
    <w:p w:rsidR="0085354F" w:rsidRDefault="00FB4548" w:rsidP="005E01B7">
      <w:pPr>
        <w:snapToGrid w:val="0"/>
        <w:spacing w:beforeLines="50" w:after="50" w:line="360" w:lineRule="exact"/>
        <w:jc w:val="center"/>
        <w:rPr>
          <w:rFonts w:ascii="宋体" w:hAnsi="宋体"/>
          <w:b/>
          <w:bCs/>
          <w:sz w:val="32"/>
          <w:szCs w:val="32"/>
        </w:rPr>
      </w:pPr>
      <w:r>
        <w:rPr>
          <w:rFonts w:ascii="宋体" w:hAnsi="宋体" w:hint="eastAsia"/>
          <w:b/>
          <w:bCs/>
          <w:sz w:val="32"/>
          <w:szCs w:val="32"/>
        </w:rPr>
        <w:t>投标文件</w:t>
      </w:r>
    </w:p>
    <w:p w:rsidR="0085354F" w:rsidRDefault="0085354F" w:rsidP="005E01B7">
      <w:pPr>
        <w:snapToGrid w:val="0"/>
        <w:spacing w:beforeLines="50" w:after="50" w:line="360" w:lineRule="exact"/>
        <w:rPr>
          <w:rFonts w:ascii="宋体" w:hAnsi="宋体"/>
          <w:bCs/>
          <w:sz w:val="24"/>
        </w:rPr>
      </w:pP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 xml:space="preserve">项目名称： </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 xml:space="preserve">项目编号： </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所投分标：</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投标人名称：（盖章）</w:t>
      </w:r>
    </w:p>
    <w:p w:rsidR="0085354F" w:rsidRDefault="00FB4548" w:rsidP="005E01B7">
      <w:pPr>
        <w:snapToGrid w:val="0"/>
        <w:spacing w:beforeLines="50" w:after="50" w:line="360" w:lineRule="exact"/>
        <w:ind w:firstLineChars="300" w:firstLine="630"/>
        <w:rPr>
          <w:rFonts w:ascii="宋体" w:hAnsi="宋体"/>
          <w:bCs/>
          <w:szCs w:val="21"/>
        </w:rPr>
      </w:pPr>
      <w:r>
        <w:rPr>
          <w:rFonts w:ascii="宋体" w:hAnsi="宋体" w:hint="eastAsia"/>
          <w:bCs/>
          <w:szCs w:val="21"/>
        </w:rPr>
        <w:t>投标人地址：</w:t>
      </w:r>
    </w:p>
    <w:p w:rsidR="0085354F" w:rsidRDefault="00FB4548" w:rsidP="005E01B7">
      <w:pPr>
        <w:snapToGrid w:val="0"/>
        <w:spacing w:beforeLines="50" w:after="50" w:line="360" w:lineRule="exact"/>
        <w:jc w:val="center"/>
        <w:outlineLvl w:val="1"/>
        <w:rPr>
          <w:rFonts w:ascii="宋体" w:hAnsi="宋体"/>
          <w:szCs w:val="21"/>
        </w:rPr>
      </w:pPr>
      <w:r>
        <w:rPr>
          <w:rFonts w:ascii="宋体" w:hAnsi="宋体" w:hint="eastAsia"/>
          <w:sz w:val="24"/>
        </w:rPr>
        <w:t xml:space="preserve">                        年  月  日</w:t>
      </w:r>
    </w:p>
    <w:p w:rsidR="0085354F" w:rsidRDefault="0085354F" w:rsidP="005E01B7">
      <w:pPr>
        <w:snapToGrid w:val="0"/>
        <w:spacing w:beforeLines="50" w:after="50" w:line="360" w:lineRule="exact"/>
        <w:jc w:val="center"/>
        <w:outlineLvl w:val="1"/>
        <w:rPr>
          <w:rFonts w:ascii="宋体" w:hAnsi="宋体"/>
          <w:bCs/>
          <w:szCs w:val="21"/>
        </w:rPr>
      </w:pPr>
    </w:p>
    <w:p w:rsidR="0085354F" w:rsidRDefault="00FB4548" w:rsidP="005E01B7">
      <w:pPr>
        <w:snapToGrid w:val="0"/>
        <w:spacing w:beforeLines="50" w:after="50" w:line="360" w:lineRule="exact"/>
        <w:outlineLvl w:val="1"/>
        <w:rPr>
          <w:rFonts w:ascii="宋体" w:hAnsi="宋体"/>
          <w:bCs/>
          <w:szCs w:val="21"/>
        </w:rPr>
      </w:pPr>
      <w:r>
        <w:rPr>
          <w:rFonts w:ascii="宋体" w:hAnsi="宋体" w:hint="eastAsia"/>
          <w:bCs/>
          <w:szCs w:val="21"/>
        </w:rPr>
        <w:t>[注：</w:t>
      </w:r>
      <w:r>
        <w:rPr>
          <w:rFonts w:ascii="宋体" w:hint="eastAsia"/>
          <w:szCs w:val="21"/>
        </w:rPr>
        <w:t>投标文件由资格文件、资信及商务文件、技术文件、投标报价文件</w:t>
      </w:r>
      <w:r>
        <w:rPr>
          <w:rFonts w:ascii="宋体" w:hint="eastAsia"/>
          <w:b/>
          <w:szCs w:val="21"/>
        </w:rPr>
        <w:t>四部份</w:t>
      </w:r>
      <w:r>
        <w:rPr>
          <w:rFonts w:ascii="宋体" w:hint="eastAsia"/>
          <w:szCs w:val="21"/>
        </w:rPr>
        <w:t>组成（</w:t>
      </w:r>
      <w:r>
        <w:rPr>
          <w:rFonts w:ascii="宋体" w:hint="eastAsia"/>
          <w:b/>
          <w:szCs w:val="21"/>
        </w:rPr>
        <w:t>要求资格文件装订成一本；资信及商务文件、技术文件、投标报价文件</w:t>
      </w:r>
      <w:r>
        <w:rPr>
          <w:rFonts w:ascii="宋体" w:cs="Arial" w:hint="eastAsia"/>
          <w:b/>
          <w:szCs w:val="21"/>
        </w:rPr>
        <w:t>装订成一本，</w:t>
      </w:r>
      <w:r>
        <w:rPr>
          <w:rFonts w:ascii="宋体" w:hAnsi="宋体" w:hint="eastAsia"/>
          <w:bCs/>
          <w:szCs w:val="21"/>
        </w:rPr>
        <w:t>其中资信及商务文件、技术文件、报价文件部分分别用封面标记分隔]</w:t>
      </w: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85354F" w:rsidP="005E01B7">
      <w:pPr>
        <w:snapToGrid w:val="0"/>
        <w:spacing w:beforeLines="50" w:after="50" w:line="360" w:lineRule="exact"/>
        <w:jc w:val="center"/>
        <w:outlineLvl w:val="0"/>
        <w:rPr>
          <w:rFonts w:ascii="宋体" w:hAnsi="宋体"/>
          <w:bCs/>
          <w:sz w:val="24"/>
        </w:rPr>
      </w:pPr>
    </w:p>
    <w:p w:rsidR="0085354F" w:rsidRDefault="00FB4548" w:rsidP="005E01B7">
      <w:pPr>
        <w:snapToGrid w:val="0"/>
        <w:spacing w:beforeLines="50" w:after="50" w:line="360" w:lineRule="exact"/>
        <w:jc w:val="center"/>
        <w:outlineLvl w:val="0"/>
        <w:rPr>
          <w:rFonts w:ascii="黑体" w:eastAsia="黑体" w:hAnsi="宋体"/>
          <w:bCs/>
          <w:sz w:val="32"/>
          <w:szCs w:val="32"/>
        </w:rPr>
      </w:pPr>
      <w:r>
        <w:rPr>
          <w:rFonts w:ascii="黑体" w:eastAsia="黑体" w:hAnsi="宋体" w:hint="eastAsia"/>
          <w:bCs/>
          <w:sz w:val="32"/>
          <w:szCs w:val="32"/>
        </w:rPr>
        <w:lastRenderedPageBreak/>
        <w:t>二、投标文件目录</w:t>
      </w:r>
    </w:p>
    <w:p w:rsidR="0085354F" w:rsidRDefault="0085354F" w:rsidP="005E01B7">
      <w:pPr>
        <w:snapToGrid w:val="0"/>
        <w:spacing w:beforeLines="50" w:after="50" w:line="360" w:lineRule="exact"/>
        <w:jc w:val="center"/>
        <w:outlineLvl w:val="0"/>
        <w:rPr>
          <w:rFonts w:ascii="黑体" w:eastAsia="黑体" w:hAnsi="宋体"/>
          <w:bCs/>
          <w:sz w:val="32"/>
          <w:szCs w:val="32"/>
        </w:rPr>
      </w:pPr>
    </w:p>
    <w:p w:rsidR="0085354F" w:rsidRDefault="00FB4548" w:rsidP="005E01B7">
      <w:pPr>
        <w:snapToGrid w:val="0"/>
        <w:spacing w:beforeLines="50" w:line="360" w:lineRule="exact"/>
        <w:ind w:firstLineChars="196" w:firstLine="413"/>
        <w:jc w:val="left"/>
        <w:rPr>
          <w:rFonts w:ascii="宋体" w:hAnsi="宋体"/>
          <w:b/>
          <w:szCs w:val="21"/>
        </w:rPr>
      </w:pPr>
      <w:r>
        <w:rPr>
          <w:rFonts w:ascii="宋体" w:hAnsi="宋体" w:hint="eastAsia"/>
          <w:b/>
          <w:szCs w:val="21"/>
        </w:rPr>
        <w:t>1.资格文件：</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（1）</w:t>
      </w:r>
      <w:r>
        <w:rPr>
          <w:rFonts w:ascii="宋体" w:hAnsi="宋体" w:hint="eastAsia"/>
          <w:szCs w:val="21"/>
        </w:rPr>
        <w:t>有效的营业执照等证明文件复印件；</w:t>
      </w:r>
    </w:p>
    <w:p w:rsidR="0085354F" w:rsidRDefault="00FB4548">
      <w:pPr>
        <w:pStyle w:val="a9"/>
        <w:ind w:firstLineChars="250" w:firstLine="525"/>
        <w:rPr>
          <w:rFonts w:hAnsi="宋体"/>
          <w:b/>
        </w:rPr>
      </w:pPr>
      <w:r>
        <w:rPr>
          <w:rFonts w:hAnsi="宋体" w:hint="eastAsia"/>
        </w:rPr>
        <w:t>①投标人有效的营业执照等证明文件复印件，同时要加盖单位公章</w:t>
      </w:r>
      <w:r>
        <w:rPr>
          <w:rFonts w:hAnsi="宋体" w:hint="eastAsia"/>
          <w:b/>
        </w:rPr>
        <w:t>（必须提供，原件备查）</w:t>
      </w:r>
      <w:r>
        <w:rPr>
          <w:rFonts w:hAnsi="宋体" w:hint="eastAsia"/>
        </w:rPr>
        <w:t>；</w:t>
      </w:r>
    </w:p>
    <w:p w:rsidR="0085354F" w:rsidRDefault="00FB4548">
      <w:pPr>
        <w:pStyle w:val="a9"/>
        <w:spacing w:line="440" w:lineRule="exact"/>
        <w:ind w:firstLineChars="250" w:firstLine="525"/>
        <w:rPr>
          <w:rFonts w:hAnsi="宋体"/>
          <w:b/>
        </w:rPr>
      </w:pPr>
      <w:r>
        <w:rPr>
          <w:rFonts w:hAnsi="宋体" w:hint="eastAsia"/>
        </w:rPr>
        <w:t>②对于有经营资质要求的，投标人必须提供有效的经营资质证书副本内页复印件，同时要加盖单位公章。</w:t>
      </w:r>
    </w:p>
    <w:p w:rsidR="0085354F" w:rsidRDefault="00FB4548">
      <w:pPr>
        <w:snapToGrid w:val="0"/>
        <w:spacing w:line="360" w:lineRule="exact"/>
        <w:ind w:firstLineChars="196" w:firstLine="413"/>
        <w:jc w:val="left"/>
        <w:rPr>
          <w:rFonts w:ascii="宋体" w:hAnsi="宋体"/>
          <w:b/>
          <w:szCs w:val="21"/>
        </w:rPr>
      </w:pPr>
      <w:r>
        <w:rPr>
          <w:rFonts w:ascii="宋体" w:hAnsi="宋体" w:hint="eastAsia"/>
          <w:b/>
          <w:szCs w:val="21"/>
        </w:rPr>
        <w:t>（2）</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hint="eastAsia"/>
          <w:b/>
          <w:szCs w:val="21"/>
        </w:rPr>
        <w:t>和信用记录查询方法；</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①</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hint="eastAsia"/>
          <w:szCs w:val="21"/>
        </w:rPr>
        <w:t>（格式自拟，必须提供）；</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②供应商可在“信用中国”网站（www.creditchina.gov.cn）、中国政府采购网（www.ccgp.gov.cn）查询相关供应商主体信用记录。</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“信用中国”网站查询方法：投标人在本项目投标截止时间前10日内,进入投标人基本信息页面，点击“下载信用报告”后点击“下载”。</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85354F" w:rsidRDefault="00FB4548" w:rsidP="003C2509">
      <w:pPr>
        <w:snapToGrid w:val="0"/>
        <w:spacing w:line="360" w:lineRule="exact"/>
        <w:ind w:firstLineChars="196" w:firstLine="412"/>
        <w:jc w:val="left"/>
        <w:rPr>
          <w:rFonts w:hAnsi="宋体"/>
          <w:b/>
        </w:rPr>
      </w:pPr>
      <w:r>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85354F" w:rsidRDefault="00FB4548" w:rsidP="005E01B7">
      <w:pPr>
        <w:snapToGrid w:val="0"/>
        <w:spacing w:beforeLines="50" w:line="360" w:lineRule="exact"/>
        <w:ind w:firstLineChars="196" w:firstLine="413"/>
        <w:jc w:val="left"/>
        <w:rPr>
          <w:rFonts w:ascii="宋体" w:hAnsi="宋体"/>
          <w:b/>
          <w:szCs w:val="21"/>
        </w:rPr>
      </w:pPr>
      <w:r>
        <w:rPr>
          <w:rFonts w:ascii="宋体" w:hAnsi="宋体" w:hint="eastAsia"/>
          <w:b/>
          <w:szCs w:val="21"/>
        </w:rPr>
        <w:t>2.</w:t>
      </w:r>
      <w:r>
        <w:rPr>
          <w:rFonts w:ascii="宋体" w:hint="eastAsia"/>
          <w:b/>
          <w:szCs w:val="21"/>
        </w:rPr>
        <w:t>资信及商务文件</w:t>
      </w:r>
      <w:r>
        <w:rPr>
          <w:rFonts w:ascii="宋体" w:hAnsi="宋体" w:hint="eastAsia"/>
          <w:b/>
          <w:szCs w:val="21"/>
        </w:rPr>
        <w:t>：</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（1）</w:t>
      </w:r>
      <w:r>
        <w:rPr>
          <w:rFonts w:ascii="宋体" w:hAnsi="宋体" w:hint="eastAsia"/>
          <w:szCs w:val="21"/>
        </w:rPr>
        <w:t>投标保证金的相关证明 复印件（可单独提交）</w:t>
      </w:r>
      <w:r>
        <w:rPr>
          <w:rFonts w:ascii="宋体" w:hAnsi="宋体" w:hint="eastAsia"/>
          <w:b/>
          <w:szCs w:val="21"/>
        </w:rPr>
        <w:t>（必须提供）</w:t>
      </w:r>
      <w:r>
        <w:rPr>
          <w:rFonts w:ascii="宋体" w:hAnsi="宋体" w:hint="eastAsia"/>
          <w:szCs w:val="21"/>
        </w:rPr>
        <w:t>；</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（2）</w:t>
      </w:r>
      <w:r>
        <w:rPr>
          <w:rFonts w:ascii="宋体" w:hAnsi="宋体" w:hint="eastAsia"/>
          <w:szCs w:val="21"/>
        </w:rPr>
        <w:t>投标声明书 (格式见第六章)</w:t>
      </w:r>
      <w:r>
        <w:rPr>
          <w:rFonts w:ascii="宋体" w:hAnsi="宋体" w:hint="eastAsia"/>
          <w:b/>
          <w:szCs w:val="21"/>
        </w:rPr>
        <w:t>（必须提供）</w:t>
      </w:r>
      <w:r>
        <w:rPr>
          <w:rFonts w:ascii="宋体" w:hAnsi="宋体" w:hint="eastAsia"/>
          <w:szCs w:val="21"/>
        </w:rPr>
        <w:t>；</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（3）</w:t>
      </w:r>
      <w:r>
        <w:rPr>
          <w:rFonts w:ascii="宋体" w:hAnsi="宋体" w:hint="eastAsia"/>
          <w:szCs w:val="21"/>
        </w:rPr>
        <w:t>法定代表人授权委托书和委托代理人身份证复印件（格式见第六章)</w:t>
      </w:r>
      <w:r>
        <w:rPr>
          <w:rFonts w:ascii="宋体" w:hAnsi="宋体" w:hint="eastAsia"/>
          <w:b/>
          <w:szCs w:val="21"/>
        </w:rPr>
        <w:t>（必须提供）</w:t>
      </w:r>
      <w:r>
        <w:rPr>
          <w:rFonts w:ascii="宋体" w:hAnsi="宋体" w:hint="eastAsia"/>
          <w:szCs w:val="21"/>
        </w:rPr>
        <w:t>；联合体投标时还必须提供《联合投标协议书》、《联合投标授权委托书》（格式见第六章)；当法定代表人参加投标时，必须提供法定代表人身份证复印件；</w:t>
      </w:r>
    </w:p>
    <w:p w:rsidR="0085354F" w:rsidRDefault="00FB4548">
      <w:pPr>
        <w:snapToGrid w:val="0"/>
        <w:spacing w:line="360" w:lineRule="exact"/>
        <w:ind w:firstLineChars="196" w:firstLine="413"/>
        <w:jc w:val="left"/>
        <w:rPr>
          <w:rFonts w:ascii="宋体" w:hAnsi="宋体"/>
          <w:b/>
          <w:szCs w:val="21"/>
        </w:rPr>
      </w:pPr>
      <w:r>
        <w:rPr>
          <w:rFonts w:ascii="宋体" w:hAnsi="宋体" w:hint="eastAsia"/>
          <w:b/>
          <w:szCs w:val="21"/>
        </w:rPr>
        <w:t>（4）投标截止之日前半年内投标人连续三个月</w:t>
      </w:r>
      <w:r>
        <w:rPr>
          <w:rFonts w:ascii="宋体" w:hAnsi="宋体" w:hint="eastAsia"/>
          <w:szCs w:val="21"/>
        </w:rPr>
        <w:t>依法纳税的依法缴纳税费或依法免缴税费的证明</w:t>
      </w:r>
      <w:r>
        <w:rPr>
          <w:rFonts w:ascii="宋体" w:hAnsi="宋体" w:hint="eastAsia"/>
          <w:b/>
          <w:szCs w:val="21"/>
        </w:rPr>
        <w:t>（复印件，原件备查，格式自拟）（必须提供）；</w:t>
      </w:r>
      <w:r>
        <w:rPr>
          <w:rFonts w:ascii="宋体" w:hAnsi="宋体" w:hint="eastAsia"/>
          <w:szCs w:val="21"/>
        </w:rPr>
        <w:t>无纳税记录的，应提供由投标人所在地主管国税或地税部门出具的《依法纳税或依法免税证明》（格式自拟，复印件，原件备查）</w:t>
      </w:r>
      <w:r>
        <w:rPr>
          <w:rFonts w:ascii="宋体" w:hAnsi="宋体" w:hint="eastAsia"/>
          <w:b/>
          <w:szCs w:val="21"/>
        </w:rPr>
        <w:t>。</w:t>
      </w:r>
    </w:p>
    <w:p w:rsidR="0085354F" w:rsidRDefault="00FB4548" w:rsidP="005E01B7">
      <w:pPr>
        <w:snapToGrid w:val="0"/>
        <w:spacing w:beforeLines="50" w:after="50" w:line="360" w:lineRule="exact"/>
        <w:rPr>
          <w:rFonts w:ascii="宋体" w:hAnsi="宋体"/>
          <w:szCs w:val="21"/>
        </w:rPr>
      </w:pPr>
      <w:r>
        <w:rPr>
          <w:rFonts w:ascii="宋体" w:hAnsi="宋体" w:hint="eastAsia"/>
          <w:b/>
          <w:szCs w:val="21"/>
        </w:rPr>
        <w:t xml:space="preserve">    （5）</w:t>
      </w:r>
      <w:r>
        <w:rPr>
          <w:rFonts w:ascii="宋体" w:hAnsi="宋体" w:hint="eastAsia"/>
          <w:szCs w:val="21"/>
        </w:rPr>
        <w:t>投标截止之日前半年内投标人连续三个月的依法缴纳社保费的缴费凭证（</w:t>
      </w:r>
      <w:r>
        <w:rPr>
          <w:rFonts w:ascii="宋体" w:hAnsi="宋体" w:hint="eastAsia"/>
          <w:b/>
          <w:szCs w:val="21"/>
        </w:rPr>
        <w:t>复印件，原件备查，格式自拟）（必须提供）；</w:t>
      </w:r>
      <w:r>
        <w:rPr>
          <w:rFonts w:ascii="宋体" w:hAnsi="宋体" w:hint="eastAsia"/>
          <w:szCs w:val="21"/>
        </w:rPr>
        <w:t>无缴费记录的，应提供由投标人所在地社保部门出具的《依法缴纳或依法免缴社保费证明》（格式自拟，复印件，原件备查）。</w:t>
      </w:r>
    </w:p>
    <w:p w:rsidR="0085354F" w:rsidRDefault="00FB4548">
      <w:pPr>
        <w:snapToGrid w:val="0"/>
        <w:spacing w:line="360" w:lineRule="exact"/>
        <w:jc w:val="left"/>
        <w:rPr>
          <w:rFonts w:ascii="宋体" w:hAnsi="宋体"/>
          <w:b/>
          <w:szCs w:val="21"/>
        </w:rPr>
      </w:pPr>
      <w:r>
        <w:rPr>
          <w:rFonts w:ascii="宋体" w:hAnsi="宋体" w:hint="eastAsia"/>
          <w:b/>
          <w:szCs w:val="21"/>
        </w:rPr>
        <w:t xml:space="preserve">    （6）</w:t>
      </w:r>
      <w:r>
        <w:rPr>
          <w:rFonts w:ascii="宋体" w:hAnsi="宋体" w:hint="eastAsia"/>
          <w:szCs w:val="21"/>
        </w:rPr>
        <w:t>财务状况报告</w:t>
      </w:r>
      <w:r>
        <w:rPr>
          <w:rFonts w:ascii="宋体" w:hAnsi="宋体" w:hint="eastAsia"/>
          <w:b/>
          <w:szCs w:val="21"/>
        </w:rPr>
        <w:t>（必须提供）；</w:t>
      </w:r>
    </w:p>
    <w:p w:rsidR="0085354F" w:rsidRDefault="00FB4548">
      <w:pPr>
        <w:snapToGrid w:val="0"/>
        <w:spacing w:line="360" w:lineRule="exact"/>
        <w:ind w:firstLineChars="196" w:firstLine="413"/>
        <w:jc w:val="left"/>
        <w:rPr>
          <w:rFonts w:ascii="宋体" w:hAnsi="宋体" w:cs="宋体"/>
          <w:b/>
          <w:kern w:val="0"/>
          <w:szCs w:val="21"/>
        </w:rPr>
      </w:pPr>
      <w:r>
        <w:rPr>
          <w:rFonts w:ascii="宋体" w:hAnsi="宋体" w:cs="宋体" w:hint="eastAsia"/>
          <w:b/>
          <w:kern w:val="0"/>
          <w:szCs w:val="21"/>
        </w:rPr>
        <w:t>（7）</w:t>
      </w:r>
      <w:r>
        <w:rPr>
          <w:rFonts w:ascii="宋体" w:hAnsi="宋体" w:hint="eastAsia"/>
          <w:szCs w:val="21"/>
        </w:rPr>
        <w:t>具备履行合同所必需的设备和专业技术能力的证明材料</w:t>
      </w:r>
      <w:r>
        <w:rPr>
          <w:rFonts w:ascii="宋体" w:hAnsi="宋体" w:hint="eastAsia"/>
          <w:b/>
          <w:szCs w:val="21"/>
        </w:rPr>
        <w:t>（格式自拟,必须提供）</w:t>
      </w:r>
      <w:r>
        <w:rPr>
          <w:rFonts w:ascii="宋体" w:hAnsi="宋体" w:cs="宋体" w:hint="eastAsia"/>
          <w:b/>
          <w:kern w:val="0"/>
          <w:szCs w:val="21"/>
        </w:rPr>
        <w:t>；</w:t>
      </w:r>
    </w:p>
    <w:p w:rsidR="0085354F" w:rsidRDefault="00FB4548" w:rsidP="003C2509">
      <w:pPr>
        <w:snapToGrid w:val="0"/>
        <w:spacing w:line="360" w:lineRule="exact"/>
        <w:ind w:firstLineChars="196" w:firstLine="412"/>
        <w:jc w:val="left"/>
        <w:rPr>
          <w:rFonts w:ascii="宋体" w:hAnsi="宋体"/>
          <w:szCs w:val="21"/>
        </w:rPr>
      </w:pPr>
      <w:r>
        <w:rPr>
          <w:rFonts w:ascii="宋体" w:hAnsi="宋体" w:cs="宋体" w:hint="eastAsia"/>
          <w:kern w:val="0"/>
          <w:szCs w:val="21"/>
        </w:rPr>
        <w:t>（8）税务登记证复印件；</w:t>
      </w:r>
    </w:p>
    <w:p w:rsidR="0085354F" w:rsidRDefault="00FB4548" w:rsidP="003C2509">
      <w:pPr>
        <w:snapToGrid w:val="0"/>
        <w:spacing w:line="360" w:lineRule="exact"/>
        <w:ind w:firstLineChars="196" w:firstLine="412"/>
        <w:jc w:val="left"/>
        <w:rPr>
          <w:rFonts w:ascii="宋体" w:hAnsi="宋体"/>
          <w:b/>
          <w:szCs w:val="21"/>
        </w:rPr>
      </w:pPr>
      <w:r>
        <w:rPr>
          <w:rFonts w:ascii="宋体" w:hAnsi="宋体" w:hint="eastAsia"/>
          <w:szCs w:val="21"/>
        </w:rPr>
        <w:t>（9）商务响应表（格式见第六章）</w:t>
      </w:r>
      <w:r>
        <w:rPr>
          <w:rFonts w:ascii="宋体" w:hAnsi="宋体" w:hint="eastAsia"/>
          <w:b/>
          <w:szCs w:val="21"/>
        </w:rPr>
        <w:t>（必须提供）；</w:t>
      </w:r>
    </w:p>
    <w:p w:rsidR="0085354F" w:rsidRDefault="00FB4548" w:rsidP="003C2509">
      <w:pPr>
        <w:snapToGrid w:val="0"/>
        <w:spacing w:line="360" w:lineRule="exact"/>
        <w:ind w:firstLineChars="196" w:firstLine="412"/>
        <w:jc w:val="left"/>
        <w:rPr>
          <w:rFonts w:ascii="宋体" w:hAnsi="宋体"/>
          <w:b/>
          <w:szCs w:val="21"/>
        </w:rPr>
      </w:pPr>
      <w:r>
        <w:rPr>
          <w:rFonts w:ascii="宋体" w:hAnsi="宋体" w:hint="eastAsia"/>
        </w:rPr>
        <w:t>▲</w:t>
      </w:r>
      <w:r>
        <w:rPr>
          <w:rFonts w:ascii="宋体" w:hAnsi="宋体" w:hint="eastAsia"/>
          <w:b/>
          <w:szCs w:val="21"/>
        </w:rPr>
        <w:t>（10）招标项目采购需求中要求必须提供的材料等；</w:t>
      </w:r>
    </w:p>
    <w:p w:rsidR="0085354F" w:rsidRDefault="00FB4548" w:rsidP="003C2509">
      <w:pPr>
        <w:snapToGrid w:val="0"/>
        <w:spacing w:line="360" w:lineRule="exact"/>
        <w:ind w:firstLineChars="196" w:firstLine="412"/>
        <w:jc w:val="left"/>
        <w:rPr>
          <w:rFonts w:ascii="宋体" w:hAnsi="宋体"/>
          <w:b/>
          <w:szCs w:val="21"/>
        </w:rPr>
      </w:pPr>
      <w:r>
        <w:rPr>
          <w:rFonts w:ascii="宋体" w:hAnsi="宋体" w:hint="eastAsia"/>
          <w:szCs w:val="21"/>
        </w:rPr>
        <w:t>（11）具备法律、行政法规规定的其他条件的证明材料</w:t>
      </w:r>
      <w:r>
        <w:rPr>
          <w:rFonts w:ascii="宋体" w:hAnsi="宋体" w:hint="eastAsia"/>
          <w:b/>
          <w:szCs w:val="21"/>
        </w:rPr>
        <w:t>(如有规定,则必须提供)。</w:t>
      </w:r>
    </w:p>
    <w:p w:rsidR="0085354F" w:rsidRDefault="00FB4548">
      <w:pPr>
        <w:snapToGrid w:val="0"/>
        <w:spacing w:line="360" w:lineRule="exact"/>
        <w:ind w:firstLineChars="196" w:firstLine="413"/>
        <w:jc w:val="left"/>
        <w:rPr>
          <w:rFonts w:ascii="宋体" w:hAnsi="宋体"/>
          <w:b/>
          <w:szCs w:val="21"/>
        </w:rPr>
      </w:pPr>
      <w:r>
        <w:rPr>
          <w:rFonts w:ascii="宋体" w:hAnsi="宋体" w:hint="eastAsia"/>
          <w:b/>
          <w:bCs/>
          <w:szCs w:val="21"/>
        </w:rPr>
        <w:lastRenderedPageBreak/>
        <w:t xml:space="preserve">可作为投标人资信评分的资质证明材料（可选）  </w:t>
      </w:r>
    </w:p>
    <w:p w:rsidR="0085354F" w:rsidRDefault="00FB4548">
      <w:pPr>
        <w:snapToGrid w:val="0"/>
        <w:spacing w:line="360" w:lineRule="exact"/>
        <w:ind w:leftChars="196" w:left="937" w:hangingChars="250" w:hanging="525"/>
        <w:jc w:val="left"/>
        <w:rPr>
          <w:rFonts w:ascii="宋体" w:hAnsi="宋体"/>
          <w:szCs w:val="21"/>
        </w:rPr>
      </w:pPr>
      <w:r>
        <w:rPr>
          <w:rFonts w:ascii="宋体" w:hAnsi="宋体" w:hint="eastAsia"/>
          <w:szCs w:val="21"/>
        </w:rPr>
        <w:t>（12）类似案例成功的业绩（投标人同类项目实施情况一览表、合同复印件、用户验收报告、用户评价）；</w:t>
      </w:r>
    </w:p>
    <w:p w:rsidR="0085354F" w:rsidRDefault="00FB4548">
      <w:pPr>
        <w:snapToGrid w:val="0"/>
        <w:spacing w:line="360" w:lineRule="exact"/>
        <w:ind w:firstLineChars="200" w:firstLine="420"/>
        <w:jc w:val="left"/>
        <w:rPr>
          <w:rFonts w:ascii="宋体" w:hAnsi="宋体"/>
          <w:szCs w:val="21"/>
        </w:rPr>
      </w:pPr>
      <w:r>
        <w:rPr>
          <w:rFonts w:ascii="宋体" w:hAnsi="宋体" w:hint="eastAsia"/>
          <w:szCs w:val="21"/>
        </w:rPr>
        <w:t>（13）其他特殊资质证书（如本地化服务能力等）；</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w:t>
      </w:r>
      <w:r>
        <w:rPr>
          <w:rFonts w:ascii="宋体" w:hAnsi="宋体" w:hint="eastAsia"/>
          <w:szCs w:val="21"/>
        </w:rPr>
        <w:t>14</w:t>
      </w:r>
      <w:r>
        <w:rPr>
          <w:rFonts w:ascii="宋体" w:hAnsi="宋体" w:hint="eastAsia"/>
          <w:b/>
          <w:szCs w:val="21"/>
        </w:rPr>
        <w:t>）</w:t>
      </w:r>
      <w:r>
        <w:rPr>
          <w:rFonts w:ascii="宋体" w:hAnsi="宋体" w:hint="eastAsia"/>
          <w:szCs w:val="21"/>
        </w:rPr>
        <w:t>投标人质量管理和质量保证体系等方面的认证证书；</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（15）投标人认为可以证明其能力或业绩的其他材料；</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（16）投标人关于服务升级及本单位债务纠纷、违法违规记录等方面的情况（内容见投标声明书）；</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（17）投标人情况介绍。</w:t>
      </w:r>
    </w:p>
    <w:p w:rsidR="0085354F" w:rsidRDefault="00FB4548">
      <w:pPr>
        <w:snapToGrid w:val="0"/>
        <w:spacing w:line="360" w:lineRule="exact"/>
        <w:ind w:firstLineChars="196" w:firstLine="413"/>
        <w:jc w:val="left"/>
        <w:rPr>
          <w:rFonts w:ascii="宋体" w:hAnsi="宋体"/>
          <w:b/>
          <w:bCs/>
          <w:szCs w:val="21"/>
        </w:rPr>
      </w:pPr>
      <w:r>
        <w:rPr>
          <w:rFonts w:ascii="宋体" w:hAnsi="宋体" w:hint="eastAsia"/>
          <w:b/>
          <w:bCs/>
          <w:szCs w:val="21"/>
        </w:rPr>
        <w:t>3.技术文件</w:t>
      </w:r>
    </w:p>
    <w:p w:rsidR="0085354F" w:rsidRDefault="00FB4548">
      <w:pPr>
        <w:snapToGrid w:val="0"/>
        <w:spacing w:line="360" w:lineRule="exact"/>
        <w:ind w:firstLineChars="296" w:firstLine="624"/>
        <w:jc w:val="left"/>
        <w:rPr>
          <w:rFonts w:ascii="宋体" w:hAnsi="宋体"/>
          <w:b/>
          <w:bCs/>
          <w:szCs w:val="21"/>
        </w:rPr>
      </w:pPr>
      <w:r>
        <w:rPr>
          <w:rFonts w:ascii="宋体" w:hAnsi="宋体" w:hint="eastAsia"/>
          <w:b/>
          <w:bCs/>
          <w:szCs w:val="21"/>
        </w:rPr>
        <w:t>服务类项目的投标技术文件（服务方案）；</w:t>
      </w:r>
    </w:p>
    <w:p w:rsidR="0085354F" w:rsidRDefault="00FB4548">
      <w:pPr>
        <w:snapToGrid w:val="0"/>
        <w:spacing w:line="360" w:lineRule="exact"/>
        <w:ind w:firstLineChars="200" w:firstLine="422"/>
        <w:jc w:val="left"/>
        <w:rPr>
          <w:rFonts w:ascii="宋体" w:hAnsi="宋体"/>
          <w:szCs w:val="21"/>
        </w:rPr>
      </w:pPr>
      <w:r>
        <w:rPr>
          <w:rFonts w:ascii="宋体" w:hAnsi="宋体" w:hint="eastAsia"/>
          <w:b/>
          <w:bCs/>
          <w:szCs w:val="21"/>
        </w:rPr>
        <w:t>服务类项目的投标技术文件(内容和格式见第六章要求)。</w:t>
      </w:r>
    </w:p>
    <w:p w:rsidR="0085354F" w:rsidRDefault="00FB4548">
      <w:pPr>
        <w:snapToGrid w:val="0"/>
        <w:spacing w:line="360" w:lineRule="exact"/>
        <w:ind w:firstLineChars="196" w:firstLine="413"/>
        <w:jc w:val="left"/>
        <w:rPr>
          <w:rFonts w:ascii="宋体" w:hAnsi="宋体"/>
          <w:b/>
          <w:szCs w:val="21"/>
        </w:rPr>
      </w:pPr>
      <w:r>
        <w:rPr>
          <w:rFonts w:ascii="宋体" w:hAnsi="宋体" w:hint="eastAsia"/>
          <w:b/>
          <w:szCs w:val="21"/>
        </w:rPr>
        <w:t>4.报价文件：</w:t>
      </w:r>
    </w:p>
    <w:p w:rsidR="0085354F" w:rsidRDefault="00FB4548">
      <w:pPr>
        <w:tabs>
          <w:tab w:val="left" w:pos="3870"/>
          <w:tab w:val="left" w:pos="4085"/>
        </w:tabs>
        <w:snapToGrid w:val="0"/>
        <w:spacing w:line="360" w:lineRule="exact"/>
        <w:ind w:firstLineChars="200" w:firstLine="420"/>
        <w:jc w:val="left"/>
        <w:rPr>
          <w:rFonts w:ascii="宋体" w:hAnsi="宋体"/>
          <w:szCs w:val="21"/>
        </w:rPr>
      </w:pPr>
      <w:r>
        <w:rPr>
          <w:rFonts w:ascii="宋体" w:hAnsi="宋体" w:hint="eastAsia"/>
          <w:szCs w:val="21"/>
        </w:rPr>
        <w:t xml:space="preserve">（1）投标函（格式见第六章）； </w:t>
      </w:r>
    </w:p>
    <w:p w:rsidR="0085354F" w:rsidRDefault="00FB4548">
      <w:pPr>
        <w:tabs>
          <w:tab w:val="left" w:pos="3870"/>
          <w:tab w:val="left" w:pos="4085"/>
        </w:tabs>
        <w:snapToGrid w:val="0"/>
        <w:spacing w:line="360" w:lineRule="exact"/>
        <w:ind w:firstLineChars="200" w:firstLine="420"/>
        <w:jc w:val="left"/>
        <w:rPr>
          <w:rFonts w:ascii="宋体" w:hAnsi="宋体"/>
          <w:szCs w:val="21"/>
        </w:rPr>
      </w:pPr>
      <w:r>
        <w:rPr>
          <w:rFonts w:ascii="宋体" w:hAnsi="宋体" w:hint="eastAsia"/>
          <w:szCs w:val="21"/>
        </w:rPr>
        <w:t>（2）投标报价明细表（格式见第六章）；</w:t>
      </w:r>
    </w:p>
    <w:p w:rsidR="0085354F" w:rsidRDefault="00FB4548">
      <w:pPr>
        <w:tabs>
          <w:tab w:val="left" w:pos="3870"/>
          <w:tab w:val="left" w:pos="4085"/>
        </w:tabs>
        <w:snapToGrid w:val="0"/>
        <w:spacing w:line="360" w:lineRule="exact"/>
        <w:ind w:firstLineChars="200" w:firstLine="420"/>
        <w:jc w:val="left"/>
        <w:rPr>
          <w:rFonts w:ascii="宋体" w:hAnsi="宋体"/>
          <w:szCs w:val="21"/>
        </w:rPr>
      </w:pPr>
      <w:r>
        <w:rPr>
          <w:rFonts w:ascii="宋体" w:hAnsi="宋体" w:hint="eastAsia"/>
          <w:szCs w:val="21"/>
        </w:rPr>
        <w:t>（3）投标人针对报价需要说明的其他文件和说明（格式自拟）；</w:t>
      </w:r>
    </w:p>
    <w:p w:rsidR="0085354F" w:rsidRDefault="00FB4548">
      <w:pPr>
        <w:tabs>
          <w:tab w:val="left" w:pos="3870"/>
          <w:tab w:val="left" w:pos="4085"/>
        </w:tabs>
        <w:snapToGrid w:val="0"/>
        <w:spacing w:line="360" w:lineRule="exact"/>
        <w:ind w:firstLineChars="200" w:firstLine="420"/>
        <w:jc w:val="left"/>
        <w:rPr>
          <w:rFonts w:ascii="宋体" w:hAnsi="宋体"/>
          <w:szCs w:val="21"/>
        </w:rPr>
      </w:pPr>
      <w:r>
        <w:rPr>
          <w:rFonts w:ascii="宋体" w:hAnsi="宋体" w:hint="eastAsia"/>
          <w:szCs w:val="21"/>
        </w:rPr>
        <w:t>（4）开标一览表（单独封装递交，格式见第六章），联合体投标时还必须附《联合投标协议书》。</w:t>
      </w:r>
    </w:p>
    <w:p w:rsidR="0085354F" w:rsidRDefault="00FB4548">
      <w:pPr>
        <w:pStyle w:val="2"/>
        <w:spacing w:line="360" w:lineRule="exact"/>
        <w:ind w:firstLineChars="200" w:firstLine="420"/>
        <w:rPr>
          <w:rFonts w:ascii="宋体" w:hAnsi="宋体"/>
          <w:szCs w:val="21"/>
        </w:rPr>
      </w:pPr>
      <w:r>
        <w:rPr>
          <w:rFonts w:ascii="宋体" w:hAnsi="宋体" w:hint="eastAsia"/>
          <w:szCs w:val="21"/>
        </w:rPr>
        <w:t>▲</w:t>
      </w:r>
      <w:r>
        <w:rPr>
          <w:rFonts w:ascii="宋体" w:hAnsi="宋体" w:hint="eastAsia"/>
          <w:b/>
          <w:szCs w:val="21"/>
        </w:rPr>
        <w:t>注：法定代表人授权委托书、投标声明书、投标函、开标一览表必须招标文件格式要求签署和加盖单位公章。</w:t>
      </w:r>
    </w:p>
    <w:p w:rsidR="0085354F" w:rsidRDefault="0085354F" w:rsidP="005E01B7">
      <w:pPr>
        <w:snapToGrid w:val="0"/>
        <w:spacing w:before="50" w:afterLines="50" w:line="360" w:lineRule="exact"/>
        <w:ind w:firstLineChars="1617" w:firstLine="3896"/>
        <w:jc w:val="left"/>
        <w:rPr>
          <w:rFonts w:ascii="宋体" w:hAnsi="宋体"/>
          <w:b/>
          <w:sz w:val="24"/>
        </w:rPr>
      </w:pPr>
    </w:p>
    <w:p w:rsidR="0085354F" w:rsidRDefault="0085354F" w:rsidP="005E01B7">
      <w:pPr>
        <w:snapToGrid w:val="0"/>
        <w:spacing w:before="50" w:afterLines="50" w:line="360" w:lineRule="exact"/>
        <w:ind w:firstLineChars="1617" w:firstLine="3896"/>
        <w:jc w:val="left"/>
        <w:rPr>
          <w:rFonts w:ascii="宋体" w:hAnsi="宋体"/>
          <w:b/>
          <w:sz w:val="24"/>
        </w:rPr>
      </w:pPr>
    </w:p>
    <w:p w:rsidR="0085354F" w:rsidRDefault="0085354F" w:rsidP="005E01B7">
      <w:pPr>
        <w:snapToGrid w:val="0"/>
        <w:spacing w:before="50" w:afterLines="50" w:line="360" w:lineRule="exact"/>
        <w:ind w:firstLineChars="1617" w:firstLine="3896"/>
        <w:jc w:val="left"/>
        <w:rPr>
          <w:rFonts w:ascii="宋体" w:hAnsi="宋体"/>
          <w:b/>
          <w:sz w:val="24"/>
        </w:rPr>
      </w:pPr>
    </w:p>
    <w:p w:rsidR="0085354F" w:rsidRDefault="0085354F" w:rsidP="005E01B7">
      <w:pPr>
        <w:snapToGrid w:val="0"/>
        <w:spacing w:before="50" w:afterLines="50" w:line="360" w:lineRule="exact"/>
        <w:ind w:firstLineChars="1617" w:firstLine="3896"/>
        <w:jc w:val="left"/>
        <w:rPr>
          <w:rFonts w:ascii="宋体" w:hAnsi="宋体"/>
          <w:b/>
          <w:sz w:val="24"/>
        </w:rPr>
      </w:pPr>
    </w:p>
    <w:p w:rsidR="0085354F" w:rsidRDefault="0085354F" w:rsidP="005E01B7">
      <w:pPr>
        <w:snapToGrid w:val="0"/>
        <w:spacing w:before="50" w:afterLines="50" w:line="360" w:lineRule="exact"/>
        <w:ind w:firstLineChars="1617" w:firstLine="3896"/>
        <w:jc w:val="left"/>
        <w:rPr>
          <w:rFonts w:ascii="宋体" w:hAnsi="宋体"/>
          <w:b/>
          <w:sz w:val="24"/>
        </w:rPr>
      </w:pPr>
    </w:p>
    <w:p w:rsidR="0085354F" w:rsidRDefault="0085354F" w:rsidP="005E01B7">
      <w:pPr>
        <w:snapToGrid w:val="0"/>
        <w:spacing w:before="50" w:afterLines="50" w:line="360" w:lineRule="exact"/>
        <w:ind w:firstLineChars="1617" w:firstLine="3896"/>
        <w:jc w:val="left"/>
        <w:rPr>
          <w:rFonts w:ascii="宋体" w:hAnsi="宋体"/>
          <w:b/>
          <w:sz w:val="24"/>
        </w:rPr>
      </w:pPr>
    </w:p>
    <w:p w:rsidR="0085354F" w:rsidRDefault="0085354F" w:rsidP="005E01B7">
      <w:pPr>
        <w:snapToGrid w:val="0"/>
        <w:spacing w:before="50" w:afterLines="50" w:line="360" w:lineRule="exact"/>
        <w:ind w:firstLineChars="1617" w:firstLine="3896"/>
        <w:jc w:val="left"/>
        <w:rPr>
          <w:rFonts w:ascii="宋体" w:hAnsi="宋体"/>
          <w:b/>
          <w:sz w:val="24"/>
        </w:rPr>
      </w:pPr>
    </w:p>
    <w:p w:rsidR="0085354F" w:rsidRDefault="0085354F" w:rsidP="005E01B7">
      <w:pPr>
        <w:snapToGrid w:val="0"/>
        <w:spacing w:before="50" w:afterLines="50" w:line="360" w:lineRule="exact"/>
        <w:ind w:firstLineChars="1617" w:firstLine="3896"/>
        <w:jc w:val="left"/>
        <w:rPr>
          <w:rFonts w:ascii="宋体" w:hAnsi="宋体"/>
          <w:b/>
          <w:sz w:val="24"/>
        </w:rPr>
      </w:pPr>
    </w:p>
    <w:p w:rsidR="0085354F" w:rsidRDefault="0085354F" w:rsidP="005E01B7">
      <w:pPr>
        <w:snapToGrid w:val="0"/>
        <w:spacing w:before="50" w:afterLines="50" w:line="360" w:lineRule="exact"/>
        <w:ind w:firstLineChars="1617" w:firstLine="3896"/>
        <w:jc w:val="left"/>
        <w:outlineLvl w:val="0"/>
        <w:rPr>
          <w:rFonts w:ascii="宋体" w:hAnsi="宋体"/>
          <w:b/>
          <w:sz w:val="24"/>
        </w:rPr>
      </w:pPr>
    </w:p>
    <w:p w:rsidR="0085354F" w:rsidRDefault="00FB4548" w:rsidP="005E01B7">
      <w:pPr>
        <w:snapToGrid w:val="0"/>
        <w:spacing w:before="50" w:afterLines="50" w:line="360" w:lineRule="exact"/>
        <w:ind w:firstLineChars="1617" w:firstLine="3896"/>
        <w:jc w:val="left"/>
        <w:outlineLvl w:val="0"/>
        <w:rPr>
          <w:rFonts w:ascii="宋体" w:hAnsi="宋体"/>
          <w:b/>
          <w:sz w:val="24"/>
        </w:rPr>
      </w:pPr>
      <w:r>
        <w:rPr>
          <w:rFonts w:ascii="宋体" w:hAnsi="宋体"/>
          <w:b/>
          <w:sz w:val="24"/>
        </w:rPr>
        <w:br w:type="page"/>
      </w:r>
      <w:r>
        <w:rPr>
          <w:rFonts w:ascii="宋体" w:hAnsi="宋体" w:hint="eastAsia"/>
          <w:b/>
          <w:sz w:val="24"/>
        </w:rPr>
        <w:lastRenderedPageBreak/>
        <w:t>三、投标文件格式</w:t>
      </w:r>
    </w:p>
    <w:p w:rsidR="0085354F" w:rsidRDefault="00FB4548" w:rsidP="005E01B7">
      <w:pPr>
        <w:snapToGrid w:val="0"/>
        <w:spacing w:before="50" w:afterLines="50" w:line="360" w:lineRule="exact"/>
        <w:jc w:val="left"/>
        <w:outlineLvl w:val="0"/>
        <w:rPr>
          <w:rFonts w:ascii="宋体" w:hAnsi="宋体"/>
          <w:b/>
          <w:bCs/>
          <w:szCs w:val="21"/>
        </w:rPr>
      </w:pPr>
      <w:r>
        <w:rPr>
          <w:rFonts w:ascii="宋体" w:hAnsi="宋体" w:hint="eastAsia"/>
          <w:b/>
          <w:szCs w:val="21"/>
        </w:rPr>
        <w:t>一）</w:t>
      </w:r>
      <w:r>
        <w:rPr>
          <w:rFonts w:ascii="宋体" w:hAnsi="宋体" w:hint="eastAsia"/>
          <w:b/>
          <w:bCs/>
          <w:szCs w:val="21"/>
        </w:rPr>
        <w:t>资格文件部分（格式）</w:t>
      </w:r>
    </w:p>
    <w:p w:rsidR="0085354F" w:rsidRDefault="00FB4548">
      <w:pPr>
        <w:snapToGrid w:val="0"/>
        <w:spacing w:line="360" w:lineRule="exact"/>
        <w:ind w:firstLineChars="196" w:firstLine="413"/>
        <w:jc w:val="left"/>
        <w:rPr>
          <w:rFonts w:ascii="宋体" w:hAnsi="宋体"/>
          <w:szCs w:val="21"/>
        </w:rPr>
      </w:pPr>
      <w:r>
        <w:rPr>
          <w:rFonts w:ascii="宋体" w:hAnsi="宋体" w:hint="eastAsia"/>
          <w:b/>
          <w:szCs w:val="21"/>
        </w:rPr>
        <w:t>（1）</w:t>
      </w:r>
      <w:r>
        <w:rPr>
          <w:rFonts w:ascii="宋体" w:hAnsi="宋体" w:hint="eastAsia"/>
          <w:szCs w:val="21"/>
        </w:rPr>
        <w:t>有效的营业执照等证明文件复印件；</w:t>
      </w:r>
    </w:p>
    <w:p w:rsidR="0085354F" w:rsidRDefault="00FB4548">
      <w:pPr>
        <w:pStyle w:val="a9"/>
        <w:ind w:firstLineChars="250" w:firstLine="525"/>
        <w:rPr>
          <w:rFonts w:hAnsi="宋体"/>
          <w:b/>
        </w:rPr>
      </w:pPr>
      <w:r>
        <w:rPr>
          <w:rFonts w:hAnsi="宋体" w:hint="eastAsia"/>
        </w:rPr>
        <w:t>①投标人有效的营业执照等证明文件复印件，同时要加盖单位公章</w:t>
      </w:r>
      <w:r>
        <w:rPr>
          <w:rFonts w:hAnsi="宋体" w:hint="eastAsia"/>
          <w:b/>
        </w:rPr>
        <w:t>（必须提供，原件备查）</w:t>
      </w:r>
      <w:r>
        <w:rPr>
          <w:rFonts w:hAnsi="宋体" w:hint="eastAsia"/>
        </w:rPr>
        <w:t>；</w:t>
      </w:r>
    </w:p>
    <w:p w:rsidR="0085354F" w:rsidRDefault="00FB4548">
      <w:pPr>
        <w:pStyle w:val="a9"/>
        <w:spacing w:line="440" w:lineRule="exact"/>
        <w:ind w:firstLineChars="250" w:firstLine="525"/>
        <w:rPr>
          <w:rFonts w:hAnsi="宋体"/>
          <w:b/>
        </w:rPr>
      </w:pPr>
      <w:r>
        <w:rPr>
          <w:rFonts w:hAnsi="宋体" w:hint="eastAsia"/>
        </w:rPr>
        <w:t>②对于有经营资质要求的，投标人必须提供有效的经营资质证书副本内页复印件，同时要加盖单位公章。</w:t>
      </w:r>
    </w:p>
    <w:p w:rsidR="0085354F" w:rsidRDefault="00FB4548">
      <w:pPr>
        <w:snapToGrid w:val="0"/>
        <w:spacing w:line="360" w:lineRule="exact"/>
        <w:ind w:firstLineChars="196" w:firstLine="413"/>
        <w:jc w:val="left"/>
        <w:rPr>
          <w:rFonts w:ascii="宋体" w:hAnsi="宋体"/>
          <w:b/>
          <w:szCs w:val="21"/>
        </w:rPr>
      </w:pPr>
      <w:r>
        <w:rPr>
          <w:rFonts w:ascii="宋体" w:hAnsi="宋体" w:hint="eastAsia"/>
          <w:b/>
          <w:szCs w:val="21"/>
        </w:rPr>
        <w:t>（2）</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hint="eastAsia"/>
          <w:b/>
          <w:szCs w:val="21"/>
        </w:rPr>
        <w:t>和信用记录查询方法；</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①</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hint="eastAsia"/>
          <w:szCs w:val="21"/>
        </w:rPr>
        <w:t>（格式自拟，必须提供）；</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②供应商可在“信用中国”网站（www.creditchina.gov.cn）、中国政府采购网（www.ccgp.gov.cn）查询相关供应商主体信用记录。</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“信用中国”网站查询方法：投标人在本项目投标截止时间前10日内,进入投标人基本信息页面，点击“下载信用报告”后点击“下载”。</w:t>
      </w:r>
    </w:p>
    <w:p w:rsidR="0085354F" w:rsidRDefault="00FB4548" w:rsidP="003C2509">
      <w:pPr>
        <w:snapToGrid w:val="0"/>
        <w:spacing w:line="360" w:lineRule="exact"/>
        <w:ind w:firstLineChars="196" w:firstLine="412"/>
        <w:jc w:val="left"/>
        <w:rPr>
          <w:rFonts w:ascii="宋体" w:hAnsi="宋体"/>
          <w:szCs w:val="21"/>
        </w:rPr>
      </w:pPr>
      <w:r>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85354F" w:rsidRDefault="00FB4548" w:rsidP="003C2509">
      <w:pPr>
        <w:snapToGrid w:val="0"/>
        <w:spacing w:line="360" w:lineRule="exact"/>
        <w:ind w:firstLineChars="196" w:firstLine="412"/>
        <w:jc w:val="left"/>
        <w:rPr>
          <w:rFonts w:hAnsi="宋体"/>
          <w:b/>
        </w:rPr>
      </w:pPr>
      <w:r>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85354F" w:rsidP="005E01B7">
      <w:pPr>
        <w:snapToGrid w:val="0"/>
        <w:spacing w:before="50" w:afterLines="50" w:line="360" w:lineRule="exact"/>
        <w:jc w:val="left"/>
        <w:outlineLvl w:val="0"/>
        <w:rPr>
          <w:rFonts w:ascii="宋体" w:hAnsi="宋体"/>
          <w:b/>
          <w:szCs w:val="21"/>
        </w:rPr>
      </w:pPr>
    </w:p>
    <w:p w:rsidR="0085354F" w:rsidRDefault="00FB4548">
      <w:pPr>
        <w:snapToGrid w:val="0"/>
        <w:spacing w:line="360" w:lineRule="exact"/>
        <w:jc w:val="center"/>
        <w:rPr>
          <w:rFonts w:ascii="宋体" w:hAnsi="宋体"/>
          <w:b/>
          <w:szCs w:val="21"/>
        </w:rPr>
      </w:pPr>
      <w:r>
        <w:rPr>
          <w:rFonts w:ascii="宋体" w:hAnsi="宋体"/>
          <w:b/>
          <w:szCs w:val="21"/>
        </w:rPr>
        <w:br w:type="page"/>
      </w:r>
    </w:p>
    <w:p w:rsidR="0085354F" w:rsidRDefault="0085354F">
      <w:pPr>
        <w:snapToGrid w:val="0"/>
        <w:spacing w:line="360" w:lineRule="exact"/>
        <w:jc w:val="center"/>
        <w:rPr>
          <w:rFonts w:ascii="宋体" w:hAnsi="宋体"/>
          <w:b/>
          <w:szCs w:val="21"/>
        </w:rPr>
      </w:pPr>
    </w:p>
    <w:p w:rsidR="0085354F" w:rsidRDefault="00FB4548">
      <w:pPr>
        <w:snapToGrid w:val="0"/>
        <w:spacing w:line="360" w:lineRule="exact"/>
        <w:jc w:val="center"/>
        <w:rPr>
          <w:rFonts w:ascii="宋体" w:hAnsi="宋体" w:cs="宋体"/>
          <w:b/>
          <w:kern w:val="0"/>
          <w:sz w:val="28"/>
          <w:szCs w:val="28"/>
        </w:rPr>
      </w:pPr>
      <w:r>
        <w:rPr>
          <w:rFonts w:ascii="宋体" w:hAnsi="宋体" w:cs="宋体" w:hint="eastAsia"/>
          <w:kern w:val="0"/>
          <w:sz w:val="28"/>
          <w:szCs w:val="28"/>
        </w:rPr>
        <w:t>参加政府采购活动前三年内在经营活动中没有</w:t>
      </w:r>
      <w:r>
        <w:rPr>
          <w:rFonts w:ascii="宋体" w:hAnsi="宋体" w:cs="宋体" w:hint="eastAsia"/>
          <w:b/>
          <w:kern w:val="0"/>
          <w:sz w:val="28"/>
          <w:szCs w:val="28"/>
        </w:rPr>
        <w:t>重大违法记录的书面声明</w:t>
      </w:r>
    </w:p>
    <w:p w:rsidR="0085354F" w:rsidRDefault="00FB4548">
      <w:pPr>
        <w:snapToGrid w:val="0"/>
        <w:spacing w:line="360" w:lineRule="exact"/>
        <w:jc w:val="center"/>
        <w:rPr>
          <w:rFonts w:ascii="宋体" w:hAnsi="宋体"/>
          <w:szCs w:val="21"/>
        </w:rPr>
      </w:pPr>
      <w:r>
        <w:rPr>
          <w:rFonts w:ascii="宋体" w:hAnsi="宋体" w:hint="eastAsia"/>
          <w:szCs w:val="21"/>
        </w:rPr>
        <w:t>（格式自拟，必须提供）</w:t>
      </w:r>
    </w:p>
    <w:p w:rsidR="0085354F" w:rsidRDefault="0085354F" w:rsidP="003C2509">
      <w:pPr>
        <w:snapToGrid w:val="0"/>
        <w:spacing w:line="360" w:lineRule="exact"/>
        <w:ind w:firstLineChars="196" w:firstLine="412"/>
        <w:jc w:val="center"/>
        <w:rPr>
          <w:rFonts w:ascii="宋体" w:hAnsi="宋体"/>
          <w:szCs w:val="21"/>
        </w:rPr>
      </w:pPr>
    </w:p>
    <w:p w:rsidR="0085354F" w:rsidRDefault="0085354F">
      <w:pPr>
        <w:pStyle w:val="a9"/>
        <w:tabs>
          <w:tab w:val="left" w:pos="5580"/>
        </w:tabs>
        <w:spacing w:line="360" w:lineRule="auto"/>
        <w:ind w:leftChars="257" w:left="1080" w:hanging="540"/>
        <w:rPr>
          <w:rFonts w:ascii="仿宋_GB2312" w:eastAsia="仿宋_GB2312" w:hAnsi="宋体"/>
          <w:sz w:val="24"/>
        </w:rPr>
      </w:pPr>
    </w:p>
    <w:p w:rsidR="0085354F" w:rsidRDefault="00FB4548">
      <w:pPr>
        <w:snapToGrid w:val="0"/>
        <w:spacing w:line="360" w:lineRule="exact"/>
        <w:ind w:firstLineChars="270" w:firstLine="567"/>
        <w:jc w:val="left"/>
        <w:rPr>
          <w:rFonts w:ascii="宋体" w:hAnsi="宋体" w:cs="宋体"/>
          <w:kern w:val="0"/>
          <w:szCs w:val="21"/>
        </w:rPr>
      </w:pPr>
      <w:r>
        <w:rPr>
          <w:rFonts w:ascii="宋体" w:hAnsi="宋体" w:cs="宋体" w:hint="eastAsia"/>
          <w:kern w:val="0"/>
          <w:szCs w:val="21"/>
        </w:rPr>
        <w:t>说明：1.投标人应按照相关法规规定如实做出声明。</w:t>
      </w:r>
    </w:p>
    <w:p w:rsidR="0085354F" w:rsidRDefault="00FB4548">
      <w:pPr>
        <w:snapToGrid w:val="0"/>
        <w:spacing w:line="360" w:lineRule="exact"/>
        <w:ind w:firstLineChars="540" w:firstLine="1134"/>
        <w:jc w:val="left"/>
        <w:rPr>
          <w:rFonts w:ascii="宋体" w:hAnsi="宋体" w:cs="宋体"/>
          <w:kern w:val="0"/>
          <w:szCs w:val="21"/>
        </w:rPr>
      </w:pPr>
      <w:r>
        <w:rPr>
          <w:rFonts w:ascii="宋体" w:hAnsi="宋体" w:cs="宋体" w:hint="eastAsia"/>
          <w:kern w:val="0"/>
          <w:szCs w:val="21"/>
        </w:rPr>
        <w:t>2．按照采购文件的规定盖章（自然人投标的无需盖章，需要签字）。</w:t>
      </w:r>
    </w:p>
    <w:p w:rsidR="0085354F" w:rsidRDefault="00FB4548" w:rsidP="005E01B7">
      <w:pPr>
        <w:snapToGrid w:val="0"/>
        <w:spacing w:before="50" w:afterLines="50" w:line="360" w:lineRule="exact"/>
        <w:ind w:firstLineChars="540" w:firstLine="1134"/>
        <w:jc w:val="left"/>
        <w:outlineLvl w:val="0"/>
        <w:rPr>
          <w:rFonts w:ascii="宋体" w:hAnsi="宋体"/>
          <w:b/>
          <w:szCs w:val="21"/>
        </w:rPr>
      </w:pPr>
      <w:r>
        <w:rPr>
          <w:rFonts w:ascii="宋体" w:hAnsi="宋体" w:cs="宋体" w:hint="eastAsia"/>
          <w:kern w:val="0"/>
          <w:szCs w:val="21"/>
        </w:rPr>
        <w:t>3.如果是联合体投标，联合体各方均需提供上述声明。</w:t>
      </w:r>
    </w:p>
    <w:p w:rsidR="0085354F" w:rsidRDefault="0085354F" w:rsidP="005E01B7">
      <w:pPr>
        <w:snapToGrid w:val="0"/>
        <w:spacing w:before="50" w:afterLines="50" w:line="360" w:lineRule="exact"/>
        <w:jc w:val="left"/>
        <w:outlineLvl w:val="0"/>
        <w:rPr>
          <w:rFonts w:ascii="宋体" w:hAnsi="宋体"/>
          <w:b/>
          <w:szCs w:val="21"/>
        </w:rPr>
      </w:pPr>
    </w:p>
    <w:p w:rsidR="0085354F" w:rsidRDefault="00FB4548" w:rsidP="005E01B7">
      <w:pPr>
        <w:snapToGrid w:val="0"/>
        <w:spacing w:before="50" w:afterLines="50" w:line="360" w:lineRule="exact"/>
        <w:jc w:val="left"/>
        <w:outlineLvl w:val="0"/>
        <w:rPr>
          <w:rFonts w:ascii="宋体" w:hAnsi="宋体"/>
          <w:b/>
          <w:szCs w:val="21"/>
        </w:rPr>
      </w:pPr>
      <w:r>
        <w:rPr>
          <w:rFonts w:ascii="宋体" w:hAnsi="宋体"/>
          <w:b/>
          <w:szCs w:val="21"/>
        </w:rPr>
        <w:br w:type="page"/>
      </w:r>
      <w:r>
        <w:rPr>
          <w:rFonts w:ascii="宋体" w:hAnsi="宋体" w:hint="eastAsia"/>
          <w:b/>
          <w:szCs w:val="21"/>
        </w:rPr>
        <w:lastRenderedPageBreak/>
        <w:t>二）</w:t>
      </w:r>
      <w:r>
        <w:rPr>
          <w:rFonts w:ascii="宋体" w:hAnsi="宋体" w:hint="eastAsia"/>
          <w:b/>
          <w:bCs/>
          <w:szCs w:val="21"/>
        </w:rPr>
        <w:t>资信及商务文件部分（格式）</w:t>
      </w:r>
    </w:p>
    <w:p w:rsidR="0085354F" w:rsidRDefault="00FB4548" w:rsidP="005E01B7">
      <w:pPr>
        <w:snapToGrid w:val="0"/>
        <w:spacing w:before="50" w:afterLines="50" w:line="360" w:lineRule="exact"/>
        <w:ind w:firstLineChars="97" w:firstLine="204"/>
        <w:jc w:val="left"/>
        <w:rPr>
          <w:rFonts w:ascii="宋体" w:hAnsi="宋体"/>
          <w:b/>
          <w:szCs w:val="21"/>
        </w:rPr>
      </w:pPr>
      <w:r>
        <w:rPr>
          <w:rFonts w:ascii="宋体" w:hAnsi="宋体" w:hint="eastAsia"/>
          <w:b/>
          <w:bCs/>
          <w:szCs w:val="21"/>
        </w:rPr>
        <w:t>（1）</w:t>
      </w:r>
      <w:r>
        <w:rPr>
          <w:rFonts w:ascii="宋体" w:hAnsi="宋体" w:hint="eastAsia"/>
          <w:szCs w:val="21"/>
        </w:rPr>
        <w:t>投标保证金的相关证明 复印件（可单独提交）</w:t>
      </w:r>
    </w:p>
    <w:p w:rsidR="0085354F" w:rsidRDefault="00FB4548" w:rsidP="005E01B7">
      <w:pPr>
        <w:snapToGrid w:val="0"/>
        <w:spacing w:before="50" w:afterLines="50" w:line="360" w:lineRule="exact"/>
        <w:ind w:firstLineChars="97" w:firstLine="204"/>
        <w:jc w:val="left"/>
        <w:rPr>
          <w:rFonts w:ascii="宋体" w:hAnsi="宋体"/>
          <w:b/>
          <w:szCs w:val="21"/>
        </w:rPr>
      </w:pPr>
      <w:r>
        <w:rPr>
          <w:rFonts w:ascii="宋体" w:hAnsi="宋体" w:hint="eastAsia"/>
          <w:b/>
          <w:szCs w:val="21"/>
        </w:rPr>
        <w:t>（2）投标声明书格式：</w:t>
      </w:r>
    </w:p>
    <w:p w:rsidR="0085354F" w:rsidRDefault="00FB4548" w:rsidP="005E01B7">
      <w:pPr>
        <w:snapToGrid w:val="0"/>
        <w:spacing w:beforeLines="50" w:after="50" w:line="360" w:lineRule="exact"/>
        <w:jc w:val="center"/>
        <w:rPr>
          <w:rFonts w:ascii="宋体" w:hAnsi="宋体"/>
          <w:b/>
          <w:sz w:val="30"/>
          <w:szCs w:val="30"/>
        </w:rPr>
      </w:pPr>
      <w:r>
        <w:rPr>
          <w:rFonts w:ascii="宋体" w:hAnsi="宋体" w:hint="eastAsia"/>
          <w:b/>
          <w:sz w:val="30"/>
          <w:szCs w:val="30"/>
        </w:rPr>
        <w:t>投标声明书</w:t>
      </w:r>
    </w:p>
    <w:p w:rsidR="0085354F" w:rsidRDefault="00FB4548" w:rsidP="005E01B7">
      <w:pPr>
        <w:snapToGrid w:val="0"/>
        <w:spacing w:beforeLines="50" w:after="50" w:line="340" w:lineRule="exact"/>
        <w:rPr>
          <w:rFonts w:ascii="宋体" w:hAnsi="宋体"/>
          <w:szCs w:val="21"/>
        </w:rPr>
      </w:pPr>
      <w:r>
        <w:rPr>
          <w:rFonts w:ascii="宋体" w:hAnsi="宋体" w:hint="eastAsia"/>
          <w:szCs w:val="21"/>
        </w:rPr>
        <w:t>致：_</w:t>
      </w:r>
      <w:r>
        <w:rPr>
          <w:rFonts w:ascii="宋体" w:hAnsi="宋体" w:hint="eastAsia"/>
          <w:u w:val="single"/>
        </w:rPr>
        <w:t>广西壮族自治区政府采购中心</w:t>
      </w:r>
      <w:r>
        <w:rPr>
          <w:rFonts w:ascii="宋体" w:hAnsi="宋体" w:hint="eastAsia"/>
          <w:szCs w:val="21"/>
        </w:rPr>
        <w:t>：</w:t>
      </w:r>
    </w:p>
    <w:p w:rsidR="0085354F" w:rsidRDefault="00FB4548" w:rsidP="005E01B7">
      <w:pPr>
        <w:snapToGrid w:val="0"/>
        <w:spacing w:beforeLines="50" w:after="50" w:line="340" w:lineRule="exact"/>
        <w:ind w:firstLineChars="300" w:firstLine="630"/>
        <w:rPr>
          <w:rFonts w:ascii="宋体" w:hAnsi="宋体"/>
          <w:szCs w:val="21"/>
        </w:rPr>
      </w:pPr>
      <w:r>
        <w:rPr>
          <w:rFonts w:ascii="宋体" w:hAnsi="宋体" w:hint="eastAsia"/>
          <w:szCs w:val="21"/>
        </w:rPr>
        <w:t>______</w:t>
      </w:r>
      <w:r>
        <w:rPr>
          <w:rFonts w:ascii="宋体" w:hAnsi="宋体" w:hint="eastAsia"/>
          <w:szCs w:val="21"/>
          <w:u w:val="single"/>
        </w:rPr>
        <w:t>_     _</w:t>
      </w:r>
      <w:r>
        <w:rPr>
          <w:rFonts w:ascii="宋体" w:hAnsi="宋体" w:hint="eastAsia"/>
          <w:szCs w:val="21"/>
        </w:rPr>
        <w:t>_（投标人名称）系中华人民共和国合法企业，经营地址。</w:t>
      </w:r>
    </w:p>
    <w:p w:rsidR="0085354F" w:rsidRDefault="00FB4548" w:rsidP="005E01B7">
      <w:pPr>
        <w:snapToGrid w:val="0"/>
        <w:spacing w:beforeLines="50" w:after="50" w:line="340" w:lineRule="exact"/>
        <w:ind w:firstLine="645"/>
        <w:rPr>
          <w:rFonts w:ascii="宋体" w:hAnsi="宋体"/>
          <w:szCs w:val="21"/>
        </w:rPr>
      </w:pPr>
      <w:r>
        <w:rPr>
          <w:rFonts w:ascii="宋体" w:hAnsi="宋体" w:hint="eastAsia"/>
          <w:szCs w:val="21"/>
        </w:rPr>
        <w:t>我___</w:t>
      </w:r>
      <w:r>
        <w:rPr>
          <w:rFonts w:ascii="宋体" w:hAnsi="宋体" w:hint="eastAsia"/>
          <w:szCs w:val="21"/>
          <w:u w:val="single"/>
        </w:rPr>
        <w:t xml:space="preserve">    _</w:t>
      </w:r>
      <w:r>
        <w:rPr>
          <w:rFonts w:ascii="宋体" w:hAnsi="宋体" w:hint="eastAsia"/>
          <w:szCs w:val="21"/>
        </w:rPr>
        <w:t>_（姓名）系______</w:t>
      </w:r>
      <w:r>
        <w:rPr>
          <w:rFonts w:ascii="宋体" w:hAnsi="宋体" w:hint="eastAsia"/>
          <w:szCs w:val="21"/>
          <w:u w:val="single"/>
        </w:rPr>
        <w:t>_     _</w:t>
      </w:r>
      <w:r>
        <w:rPr>
          <w:rFonts w:ascii="宋体" w:hAnsi="宋体" w:hint="eastAsia"/>
          <w:szCs w:val="21"/>
        </w:rPr>
        <w:t>_（投标人名称）的法定代表人(负责人)，我方愿意参加贵方组织的_____</w:t>
      </w:r>
      <w:r>
        <w:rPr>
          <w:rFonts w:ascii="宋体" w:hAnsi="宋体" w:hint="eastAsia"/>
          <w:szCs w:val="21"/>
          <w:u w:val="single"/>
        </w:rPr>
        <w:t>_              _     _</w:t>
      </w:r>
      <w:r>
        <w:rPr>
          <w:rFonts w:ascii="宋体" w:hAnsi="宋体" w:hint="eastAsia"/>
          <w:szCs w:val="21"/>
        </w:rPr>
        <w:t>_项目的投标，为便于贵方公正、择优地确定中标人及其投标产品和服务，我方就本次投标有关事项郑重声明如下：</w:t>
      </w:r>
    </w:p>
    <w:p w:rsidR="0085354F" w:rsidRDefault="00FB4548">
      <w:pPr>
        <w:snapToGrid w:val="0"/>
        <w:spacing w:line="340" w:lineRule="exact"/>
        <w:ind w:firstLineChars="200" w:firstLine="420"/>
        <w:rPr>
          <w:rFonts w:ascii="宋体" w:hAnsi="宋体"/>
          <w:szCs w:val="21"/>
        </w:rPr>
      </w:pPr>
      <w:r>
        <w:rPr>
          <w:rFonts w:ascii="宋体" w:hAnsi="宋体" w:hint="eastAsia"/>
          <w:szCs w:val="21"/>
        </w:rPr>
        <w:t>1.我方向贵方提交的所有投标文件、资料都是准确的和真实的。</w:t>
      </w:r>
    </w:p>
    <w:p w:rsidR="0085354F" w:rsidRDefault="00FB4548" w:rsidP="005E01B7">
      <w:pPr>
        <w:snapToGrid w:val="0"/>
        <w:spacing w:beforeLines="50" w:line="340" w:lineRule="exact"/>
        <w:ind w:firstLineChars="200" w:firstLine="420"/>
        <w:rPr>
          <w:rFonts w:ascii="宋体" w:hAnsi="宋体"/>
          <w:szCs w:val="21"/>
        </w:rPr>
      </w:pPr>
      <w:r>
        <w:rPr>
          <w:rFonts w:ascii="宋体" w:hAnsi="宋体" w:hint="eastAsia"/>
          <w:szCs w:val="21"/>
        </w:rPr>
        <w:t>2.我方不是采购人的附属机构；在获知本项目采购信息后，与采购人聘请的为此项目提供咨询服务的公司及其附属机构没有任何联系。</w:t>
      </w:r>
    </w:p>
    <w:p w:rsidR="0085354F" w:rsidRDefault="00FB4548" w:rsidP="005E01B7">
      <w:pPr>
        <w:snapToGrid w:val="0"/>
        <w:spacing w:beforeLines="50" w:line="340" w:lineRule="exact"/>
        <w:ind w:firstLineChars="200" w:firstLine="420"/>
        <w:rPr>
          <w:rFonts w:ascii="宋体" w:hAnsi="宋体"/>
          <w:szCs w:val="21"/>
        </w:rPr>
      </w:pPr>
      <w:r>
        <w:rPr>
          <w:rFonts w:ascii="宋体" w:hAnsi="宋体" w:hint="eastAsia"/>
          <w:szCs w:val="21"/>
        </w:rPr>
        <w:t>3.我方诚意提请贵方关注：近期有关该型号产品的生产、供货、售后服务以及性能等方面的重大决策和事项有：</w:t>
      </w:r>
    </w:p>
    <w:p w:rsidR="0085354F" w:rsidRDefault="00FB4548" w:rsidP="005E01B7">
      <w:pPr>
        <w:snapToGrid w:val="0"/>
        <w:spacing w:beforeLines="50" w:line="340" w:lineRule="exact"/>
        <w:ind w:firstLineChars="200" w:firstLine="420"/>
        <w:rPr>
          <w:rFonts w:ascii="宋体" w:hAnsi="宋体"/>
          <w:szCs w:val="21"/>
          <w:u w:val="single"/>
        </w:rPr>
      </w:pPr>
      <w:r>
        <w:rPr>
          <w:rFonts w:ascii="宋体" w:hAnsi="宋体" w:hint="eastAsia"/>
          <w:szCs w:val="21"/>
          <w:u w:val="single"/>
        </w:rPr>
        <w:t xml:space="preserve">　　　　　　　　　　　　　　　　　　　　　　　　　　　</w:t>
      </w:r>
    </w:p>
    <w:p w:rsidR="0085354F" w:rsidRDefault="00FB4548" w:rsidP="005E01B7">
      <w:pPr>
        <w:snapToGrid w:val="0"/>
        <w:spacing w:beforeLines="50" w:line="340" w:lineRule="exact"/>
        <w:ind w:firstLineChars="200" w:firstLine="420"/>
        <w:rPr>
          <w:rFonts w:ascii="宋体" w:hAnsi="宋体"/>
          <w:szCs w:val="21"/>
        </w:rPr>
      </w:pPr>
      <w:r>
        <w:rPr>
          <w:rFonts w:ascii="宋体" w:hAnsi="宋体" w:hint="eastAsia"/>
          <w:szCs w:val="21"/>
          <w:u w:val="single"/>
        </w:rPr>
        <w:t xml:space="preserve">　　　　　　　　　　　　　　　　　　　　　　　　　　　</w:t>
      </w:r>
    </w:p>
    <w:p w:rsidR="0085354F" w:rsidRDefault="00FB4548">
      <w:pPr>
        <w:pStyle w:val="a8"/>
        <w:snapToGrid w:val="0"/>
        <w:spacing w:line="340" w:lineRule="exact"/>
        <w:ind w:leftChars="200" w:left="630" w:hangingChars="100" w:hanging="210"/>
        <w:rPr>
          <w:rFonts w:ascii="宋体" w:eastAsia="宋体" w:hAnsi="宋体"/>
          <w:b/>
          <w:sz w:val="21"/>
          <w:szCs w:val="21"/>
        </w:rPr>
      </w:pPr>
      <w:r>
        <w:rPr>
          <w:rFonts w:ascii="宋体" w:eastAsia="宋体" w:hAnsi="宋体" w:hint="eastAsia"/>
          <w:sz w:val="21"/>
          <w:szCs w:val="21"/>
        </w:rPr>
        <w:t>4.我方参加政府采购活动前三年内在经营活动中重大违法记录和不良信用记录情况：</w:t>
      </w:r>
    </w:p>
    <w:p w:rsidR="0085354F" w:rsidRDefault="00FB4548" w:rsidP="005E01B7">
      <w:pPr>
        <w:snapToGrid w:val="0"/>
        <w:spacing w:beforeLines="50" w:line="340" w:lineRule="exact"/>
        <w:ind w:firstLineChars="200" w:firstLine="422"/>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85354F" w:rsidRDefault="00FB4548" w:rsidP="005E01B7">
      <w:pPr>
        <w:snapToGrid w:val="0"/>
        <w:spacing w:beforeLines="50" w:line="340" w:lineRule="exact"/>
        <w:ind w:firstLineChars="200" w:firstLine="420"/>
        <w:rPr>
          <w:rFonts w:ascii="宋体" w:hAnsi="宋体"/>
          <w:szCs w:val="21"/>
        </w:rPr>
      </w:pPr>
      <w:r>
        <w:rPr>
          <w:rFonts w:ascii="宋体" w:hAnsi="宋体" w:hint="eastAsia"/>
          <w:szCs w:val="21"/>
        </w:rPr>
        <w:t>5.以上事项如有虚假或隐瞒，我方愿意承担一切后果。</w:t>
      </w:r>
    </w:p>
    <w:p w:rsidR="0085354F" w:rsidRDefault="00FB4548" w:rsidP="005E01B7">
      <w:pPr>
        <w:snapToGrid w:val="0"/>
        <w:spacing w:beforeLines="50" w:line="340" w:lineRule="exact"/>
        <w:ind w:firstLineChars="1671" w:firstLine="3509"/>
        <w:rPr>
          <w:rFonts w:ascii="宋体" w:hAnsi="宋体"/>
          <w:szCs w:val="21"/>
          <w:u w:val="single"/>
        </w:rPr>
      </w:pPr>
      <w:r>
        <w:rPr>
          <w:rFonts w:ascii="宋体" w:hAnsi="宋体" w:hint="eastAsia"/>
          <w:szCs w:val="21"/>
        </w:rPr>
        <w:t>法定代表人(负责人)签字：</w:t>
      </w:r>
    </w:p>
    <w:p w:rsidR="0085354F" w:rsidRDefault="00FB4548" w:rsidP="005E01B7">
      <w:pPr>
        <w:snapToGrid w:val="0"/>
        <w:spacing w:beforeLines="50" w:after="50" w:line="340" w:lineRule="exact"/>
        <w:ind w:firstLineChars="1700" w:firstLine="3570"/>
        <w:rPr>
          <w:rFonts w:ascii="宋体" w:hAnsi="宋体"/>
          <w:szCs w:val="21"/>
        </w:rPr>
      </w:pPr>
      <w:r>
        <w:rPr>
          <w:rFonts w:ascii="宋体" w:hAnsi="宋体" w:hint="eastAsia"/>
          <w:szCs w:val="21"/>
        </w:rPr>
        <w:t>投标人公章：</w:t>
      </w:r>
    </w:p>
    <w:p w:rsidR="0085354F" w:rsidRDefault="00FB4548" w:rsidP="005E01B7">
      <w:pPr>
        <w:snapToGrid w:val="0"/>
        <w:spacing w:beforeLines="50" w:after="50" w:line="340" w:lineRule="exact"/>
        <w:ind w:firstLineChars="100" w:firstLine="210"/>
        <w:rPr>
          <w:rFonts w:ascii="宋体" w:hAnsi="宋体"/>
          <w:szCs w:val="21"/>
        </w:rPr>
      </w:pPr>
      <w:r>
        <w:rPr>
          <w:rFonts w:ascii="宋体" w:hAnsi="宋体" w:hint="eastAsia"/>
          <w:szCs w:val="21"/>
        </w:rPr>
        <w:t xml:space="preserve">                                          年    月    日</w:t>
      </w:r>
    </w:p>
    <w:p w:rsidR="0085354F" w:rsidRDefault="00FB4548">
      <w:pPr>
        <w:widowControl/>
        <w:spacing w:before="100" w:beforeAutospacing="1" w:after="100" w:afterAutospacing="1" w:line="432" w:lineRule="auto"/>
        <w:jc w:val="left"/>
        <w:rPr>
          <w:rFonts w:ascii="宋体" w:hAnsi="宋体"/>
          <w:b/>
          <w:szCs w:val="21"/>
        </w:rPr>
      </w:pPr>
      <w:r>
        <w:rPr>
          <w:rFonts w:ascii="宋体" w:hAnsi="宋体" w:hint="eastAsia"/>
          <w:b/>
          <w:szCs w:val="21"/>
        </w:rPr>
        <w:t>※重大违法记录，是指供应商因违法经营受到刑事处罚或者责令停产停业、吊销许可证或者执照、较大数额罚款等行政处罚。</w:t>
      </w:r>
    </w:p>
    <w:p w:rsidR="0085354F" w:rsidRDefault="0085354F">
      <w:pPr>
        <w:widowControl/>
        <w:spacing w:before="100" w:beforeAutospacing="1" w:after="100" w:afterAutospacing="1" w:line="432" w:lineRule="auto"/>
        <w:jc w:val="left"/>
        <w:rPr>
          <w:rFonts w:ascii="宋体" w:hAnsi="宋体"/>
          <w:b/>
          <w:szCs w:val="21"/>
        </w:rPr>
      </w:pPr>
    </w:p>
    <w:p w:rsidR="0085354F" w:rsidRDefault="0085354F">
      <w:pPr>
        <w:widowControl/>
        <w:spacing w:before="100" w:beforeAutospacing="1" w:after="100" w:afterAutospacing="1" w:line="432" w:lineRule="auto"/>
        <w:jc w:val="left"/>
        <w:rPr>
          <w:rFonts w:ascii="宋体" w:hAnsi="宋体"/>
          <w:b/>
          <w:szCs w:val="21"/>
        </w:rPr>
      </w:pPr>
    </w:p>
    <w:p w:rsidR="0085354F" w:rsidRDefault="0085354F" w:rsidP="005E01B7">
      <w:pPr>
        <w:snapToGrid w:val="0"/>
        <w:spacing w:before="50" w:afterLines="50" w:line="340" w:lineRule="exact"/>
        <w:jc w:val="left"/>
        <w:rPr>
          <w:rFonts w:ascii="宋体" w:hAnsi="宋体"/>
          <w:b/>
          <w:szCs w:val="21"/>
        </w:rPr>
      </w:pPr>
    </w:p>
    <w:p w:rsidR="0085354F" w:rsidRDefault="00FB4548">
      <w:pPr>
        <w:widowControl/>
        <w:jc w:val="left"/>
        <w:rPr>
          <w:rFonts w:ascii="宋体" w:hAnsi="宋体"/>
          <w:b/>
          <w:szCs w:val="21"/>
        </w:rPr>
      </w:pPr>
      <w:r>
        <w:rPr>
          <w:rFonts w:ascii="宋体" w:hAnsi="宋体"/>
          <w:b/>
          <w:szCs w:val="21"/>
        </w:rPr>
        <w:br w:type="page"/>
      </w:r>
    </w:p>
    <w:p w:rsidR="0085354F" w:rsidRDefault="00FB4548" w:rsidP="005E01B7">
      <w:pPr>
        <w:snapToGrid w:val="0"/>
        <w:spacing w:before="50" w:afterLines="50" w:line="340" w:lineRule="exact"/>
        <w:jc w:val="left"/>
        <w:rPr>
          <w:rFonts w:ascii="宋体" w:hAnsi="宋体"/>
          <w:b/>
          <w:szCs w:val="21"/>
        </w:rPr>
      </w:pPr>
      <w:r>
        <w:rPr>
          <w:rFonts w:ascii="宋体" w:hAnsi="宋体" w:hint="eastAsia"/>
          <w:b/>
          <w:szCs w:val="21"/>
        </w:rPr>
        <w:lastRenderedPageBreak/>
        <w:t>（3）法定代表人(负责人)授权委托书格式：</w:t>
      </w:r>
    </w:p>
    <w:p w:rsidR="0085354F" w:rsidRDefault="0085354F" w:rsidP="005E01B7">
      <w:pPr>
        <w:snapToGrid w:val="0"/>
        <w:spacing w:before="50" w:afterLines="50" w:line="340" w:lineRule="exact"/>
        <w:jc w:val="left"/>
        <w:rPr>
          <w:rFonts w:ascii="宋体" w:hAnsi="宋体"/>
          <w:b/>
          <w:szCs w:val="21"/>
        </w:rPr>
      </w:pPr>
    </w:p>
    <w:p w:rsidR="0085354F" w:rsidRDefault="00FB4548" w:rsidP="005E01B7">
      <w:pPr>
        <w:snapToGrid w:val="0"/>
        <w:spacing w:beforeLines="50" w:after="50" w:line="340" w:lineRule="exact"/>
        <w:jc w:val="center"/>
        <w:rPr>
          <w:rFonts w:ascii="宋体" w:hAnsi="宋体"/>
          <w:b/>
          <w:sz w:val="30"/>
          <w:szCs w:val="30"/>
        </w:rPr>
      </w:pPr>
      <w:r>
        <w:rPr>
          <w:rFonts w:ascii="宋体" w:hAnsi="宋体" w:hint="eastAsia"/>
          <w:b/>
          <w:sz w:val="30"/>
          <w:szCs w:val="30"/>
        </w:rPr>
        <w:t>法定代表人(负责人)授权委托书</w:t>
      </w:r>
    </w:p>
    <w:p w:rsidR="0085354F" w:rsidRDefault="00FB4548" w:rsidP="005E01B7">
      <w:pPr>
        <w:snapToGrid w:val="0"/>
        <w:spacing w:beforeLines="50" w:after="50" w:line="340" w:lineRule="exact"/>
        <w:rPr>
          <w:rFonts w:ascii="宋体" w:hAnsi="宋体"/>
          <w:b/>
          <w:bCs/>
          <w:szCs w:val="21"/>
        </w:rPr>
      </w:pPr>
      <w:r>
        <w:rPr>
          <w:rFonts w:ascii="宋体" w:hAnsi="宋体" w:hint="eastAsia"/>
          <w:bCs/>
          <w:szCs w:val="21"/>
        </w:rPr>
        <w:t>致：</w:t>
      </w:r>
      <w:r>
        <w:rPr>
          <w:rFonts w:ascii="宋体" w:hAnsi="宋体" w:hint="eastAsia"/>
          <w:szCs w:val="21"/>
        </w:rPr>
        <w:t>_</w:t>
      </w:r>
      <w:r>
        <w:rPr>
          <w:rFonts w:ascii="宋体" w:hAnsi="宋体" w:hint="eastAsia"/>
          <w:u w:val="single"/>
        </w:rPr>
        <w:t>广西壮族自治区政府采购中心</w:t>
      </w:r>
      <w:r>
        <w:rPr>
          <w:rFonts w:ascii="宋体" w:hAnsi="宋体" w:hint="eastAsia"/>
          <w:szCs w:val="21"/>
        </w:rPr>
        <w:t>：</w:t>
      </w:r>
    </w:p>
    <w:p w:rsidR="0085354F" w:rsidRDefault="00FB4548" w:rsidP="005E01B7">
      <w:pPr>
        <w:snapToGrid w:val="0"/>
        <w:spacing w:beforeLines="50" w:after="50" w:line="340" w:lineRule="exact"/>
        <w:ind w:firstLineChars="300" w:firstLine="630"/>
        <w:rPr>
          <w:rFonts w:ascii="宋体" w:hAnsi="宋体"/>
          <w:szCs w:val="21"/>
        </w:rPr>
      </w:pPr>
      <w:r>
        <w:rPr>
          <w:rFonts w:ascii="宋体" w:hAnsi="宋体" w:hint="eastAsia"/>
          <w:szCs w:val="21"/>
        </w:rPr>
        <w:t>我______</w:t>
      </w:r>
      <w:r>
        <w:rPr>
          <w:rFonts w:ascii="宋体" w:hAnsi="宋体" w:hint="eastAsia"/>
          <w:szCs w:val="21"/>
          <w:u w:val="single"/>
        </w:rPr>
        <w:t>_     _</w:t>
      </w:r>
      <w:r>
        <w:rPr>
          <w:rFonts w:ascii="宋体" w:hAnsi="宋体" w:hint="eastAsia"/>
          <w:szCs w:val="21"/>
        </w:rPr>
        <w:t>_（姓名）系______</w:t>
      </w:r>
      <w:r>
        <w:rPr>
          <w:rFonts w:ascii="宋体" w:hAnsi="宋体" w:hint="eastAsia"/>
          <w:szCs w:val="21"/>
          <w:u w:val="single"/>
        </w:rPr>
        <w:t>_     _</w:t>
      </w:r>
      <w:r>
        <w:rPr>
          <w:rFonts w:ascii="宋体" w:hAnsi="宋体" w:hint="eastAsia"/>
          <w:szCs w:val="21"/>
        </w:rPr>
        <w:t>_（投标人名称）的法定代表人(负责人)，现授权委托本单位在职职工 （姓名）以我方的名义参加项目的投标活动，并代表我方全权办理针对上述项目的投标、开标、评标、签约等具体事务和签署相关文件。</w:t>
      </w:r>
    </w:p>
    <w:p w:rsidR="0085354F" w:rsidRDefault="00FB4548" w:rsidP="005E01B7">
      <w:pPr>
        <w:snapToGrid w:val="0"/>
        <w:spacing w:beforeLines="50" w:after="50" w:line="340" w:lineRule="exact"/>
        <w:rPr>
          <w:rFonts w:ascii="宋体" w:hAnsi="宋体"/>
          <w:szCs w:val="21"/>
        </w:rPr>
      </w:pPr>
      <w:r>
        <w:rPr>
          <w:rFonts w:ascii="宋体" w:hAnsi="宋体" w:hint="eastAsia"/>
          <w:szCs w:val="21"/>
        </w:rPr>
        <w:t xml:space="preserve">    我方对被授权人的签字事项负全部责任。</w:t>
      </w:r>
    </w:p>
    <w:p w:rsidR="0085354F" w:rsidRDefault="00FB4548" w:rsidP="005E01B7">
      <w:pPr>
        <w:snapToGrid w:val="0"/>
        <w:spacing w:beforeLines="50" w:after="50" w:line="340" w:lineRule="exact"/>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85354F" w:rsidRDefault="00FB4548" w:rsidP="005E01B7">
      <w:pPr>
        <w:snapToGrid w:val="0"/>
        <w:spacing w:beforeLines="50" w:after="50" w:line="340" w:lineRule="exact"/>
        <w:ind w:firstLine="480"/>
        <w:rPr>
          <w:rFonts w:ascii="宋体" w:hAnsi="宋体"/>
          <w:szCs w:val="21"/>
        </w:rPr>
      </w:pPr>
      <w:r>
        <w:rPr>
          <w:rFonts w:ascii="宋体" w:hAnsi="宋体" w:hint="eastAsia"/>
          <w:szCs w:val="21"/>
        </w:rPr>
        <w:t>被授权人无转委托权，特此委托。</w:t>
      </w:r>
    </w:p>
    <w:p w:rsidR="0085354F" w:rsidRDefault="00FB4548" w:rsidP="005E01B7">
      <w:pPr>
        <w:snapToGrid w:val="0"/>
        <w:spacing w:beforeLines="50" w:after="50" w:line="340" w:lineRule="exact"/>
        <w:rPr>
          <w:rFonts w:ascii="宋体" w:hAnsi="宋体"/>
          <w:szCs w:val="21"/>
          <w:u w:val="single"/>
        </w:rPr>
      </w:pPr>
      <w:r>
        <w:rPr>
          <w:rFonts w:ascii="宋体" w:hAnsi="宋体" w:hint="eastAsia"/>
          <w:szCs w:val="21"/>
        </w:rPr>
        <w:t>被授权人签字：                           法定代表人(负责人)签字：</w:t>
      </w:r>
    </w:p>
    <w:p w:rsidR="0085354F" w:rsidRDefault="00FB4548" w:rsidP="005E01B7">
      <w:pPr>
        <w:snapToGrid w:val="0"/>
        <w:spacing w:beforeLines="50" w:after="50" w:line="340" w:lineRule="exact"/>
        <w:rPr>
          <w:rFonts w:ascii="宋体" w:hAnsi="宋体"/>
          <w:szCs w:val="21"/>
        </w:rPr>
      </w:pPr>
      <w:r>
        <w:rPr>
          <w:rFonts w:ascii="宋体" w:hAnsi="宋体" w:hint="eastAsia"/>
          <w:szCs w:val="21"/>
        </w:rPr>
        <w:t>所在部门职务：                          职务：</w:t>
      </w:r>
    </w:p>
    <w:p w:rsidR="0085354F" w:rsidRDefault="00FB4548" w:rsidP="005E01B7">
      <w:pPr>
        <w:snapToGrid w:val="0"/>
        <w:spacing w:beforeLines="50" w:after="50" w:line="340" w:lineRule="exact"/>
        <w:rPr>
          <w:rFonts w:ascii="宋体" w:hAnsi="宋体"/>
          <w:szCs w:val="21"/>
        </w:rPr>
      </w:pPr>
      <w:r>
        <w:rPr>
          <w:rFonts w:ascii="宋体" w:hAnsi="宋体" w:hint="eastAsia"/>
          <w:szCs w:val="21"/>
        </w:rPr>
        <w:t>被授权人身份证号码：</w:t>
      </w:r>
    </w:p>
    <w:tbl>
      <w:tblPr>
        <w:tblW w:w="0" w:type="auto"/>
        <w:tblLayout w:type="fixed"/>
        <w:tblLook w:val="04A0"/>
      </w:tblPr>
      <w:tblGrid>
        <w:gridCol w:w="4245"/>
      </w:tblGrid>
      <w:tr w:rsidR="0085354F">
        <w:tc>
          <w:tcPr>
            <w:tcW w:w="4245" w:type="dxa"/>
          </w:tcPr>
          <w:p w:rsidR="0085354F" w:rsidRDefault="00FB4548" w:rsidP="005E01B7">
            <w:pPr>
              <w:snapToGrid w:val="0"/>
              <w:spacing w:beforeLines="50" w:after="50" w:line="340" w:lineRule="exact"/>
              <w:rPr>
                <w:rFonts w:ascii="宋体" w:hAnsi="宋体"/>
                <w:szCs w:val="21"/>
              </w:rPr>
            </w:pPr>
            <w:r>
              <w:rPr>
                <w:rFonts w:ascii="宋体" w:hAnsi="宋体" w:hint="eastAsia"/>
                <w:szCs w:val="21"/>
              </w:rPr>
              <w:t>贴附“</w:t>
            </w:r>
            <w:r>
              <w:rPr>
                <w:rFonts w:ascii="宋体" w:hAnsi="宋体" w:hint="eastAsia"/>
              </w:rPr>
              <w:t>委托代理人身份证复印件”（正反两面）</w:t>
            </w:r>
          </w:p>
        </w:tc>
      </w:tr>
    </w:tbl>
    <w:p w:rsidR="0085354F" w:rsidRDefault="00FB4548" w:rsidP="005E01B7">
      <w:pPr>
        <w:snapToGrid w:val="0"/>
        <w:spacing w:beforeLines="50" w:after="50" w:line="340" w:lineRule="exact"/>
        <w:ind w:firstLineChars="2200" w:firstLine="4620"/>
        <w:rPr>
          <w:rFonts w:ascii="宋体" w:hAnsi="宋体"/>
          <w:szCs w:val="21"/>
        </w:rPr>
      </w:pPr>
      <w:r>
        <w:rPr>
          <w:rFonts w:ascii="宋体" w:hAnsi="宋体" w:hint="eastAsia"/>
          <w:szCs w:val="21"/>
        </w:rPr>
        <w:t xml:space="preserve">  投标人公章：</w:t>
      </w:r>
    </w:p>
    <w:p w:rsidR="0085354F" w:rsidRDefault="00FB4548" w:rsidP="005E01B7">
      <w:pPr>
        <w:snapToGrid w:val="0"/>
        <w:spacing w:beforeLines="50" w:after="50" w:line="340" w:lineRule="exact"/>
        <w:jc w:val="center"/>
        <w:rPr>
          <w:rFonts w:ascii="宋体" w:hAnsi="宋体"/>
          <w:szCs w:val="21"/>
        </w:rPr>
      </w:pPr>
      <w:r>
        <w:rPr>
          <w:rFonts w:ascii="宋体" w:hAnsi="宋体" w:hint="eastAsia"/>
          <w:szCs w:val="21"/>
        </w:rPr>
        <w:t xml:space="preserve">                                        年    月    日</w:t>
      </w:r>
    </w:p>
    <w:p w:rsidR="0085354F" w:rsidRDefault="0085354F">
      <w:pPr>
        <w:snapToGrid w:val="0"/>
        <w:spacing w:line="360" w:lineRule="exact"/>
        <w:jc w:val="left"/>
        <w:rPr>
          <w:rFonts w:ascii="宋体" w:hAnsi="宋体"/>
          <w:b/>
          <w:szCs w:val="21"/>
        </w:rPr>
      </w:pPr>
    </w:p>
    <w:p w:rsidR="0085354F" w:rsidRDefault="00FB4548" w:rsidP="005E01B7">
      <w:pPr>
        <w:snapToGrid w:val="0"/>
        <w:spacing w:before="50" w:afterLines="50" w:line="360" w:lineRule="exact"/>
        <w:ind w:firstLineChars="97" w:firstLine="204"/>
        <w:jc w:val="left"/>
        <w:rPr>
          <w:rFonts w:ascii="宋体" w:hAnsi="宋体"/>
          <w:b/>
          <w:szCs w:val="21"/>
        </w:rPr>
      </w:pPr>
      <w:r>
        <w:rPr>
          <w:rFonts w:ascii="宋体" w:hAnsi="宋体" w:hint="eastAsia"/>
          <w:b/>
          <w:szCs w:val="21"/>
        </w:rPr>
        <w:t>（4）投标截止之日前半年内投标人连续三个月</w:t>
      </w:r>
      <w:r>
        <w:rPr>
          <w:rFonts w:ascii="宋体" w:hAnsi="宋体" w:hint="eastAsia"/>
          <w:szCs w:val="21"/>
        </w:rPr>
        <w:t>依法纳税的依法缴纳税费或依法免缴税费的证明</w:t>
      </w:r>
      <w:r>
        <w:rPr>
          <w:rFonts w:ascii="宋体" w:hAnsi="宋体" w:hint="eastAsia"/>
          <w:b/>
          <w:szCs w:val="21"/>
        </w:rPr>
        <w:t>（复印件，原件备查，格式自拟）（必须提供）；</w:t>
      </w:r>
      <w:r>
        <w:rPr>
          <w:rFonts w:ascii="宋体" w:hAnsi="宋体" w:hint="eastAsia"/>
          <w:szCs w:val="21"/>
        </w:rPr>
        <w:t>无纳税记录的，应提供由投标人所在地主管国税或地税部门出具的《依法纳税或依法免税证明》（格式自拟，复印件，原件备查）</w:t>
      </w:r>
      <w:r>
        <w:rPr>
          <w:rFonts w:ascii="宋体" w:hAnsi="宋体" w:hint="eastAsia"/>
          <w:b/>
          <w:szCs w:val="21"/>
        </w:rPr>
        <w:t>。</w:t>
      </w:r>
    </w:p>
    <w:p w:rsidR="0085354F" w:rsidRDefault="00FB4548" w:rsidP="005E01B7">
      <w:pPr>
        <w:snapToGrid w:val="0"/>
        <w:spacing w:before="50" w:afterLines="50" w:line="360" w:lineRule="exact"/>
        <w:ind w:firstLineChars="97" w:firstLine="204"/>
        <w:jc w:val="left"/>
        <w:rPr>
          <w:rFonts w:ascii="宋体" w:hAnsi="宋体"/>
          <w:szCs w:val="21"/>
        </w:rPr>
      </w:pPr>
      <w:r>
        <w:rPr>
          <w:rFonts w:ascii="宋体" w:hAnsi="宋体" w:hint="eastAsia"/>
          <w:b/>
          <w:szCs w:val="21"/>
        </w:rPr>
        <w:t>（5）</w:t>
      </w:r>
      <w:r>
        <w:rPr>
          <w:rFonts w:ascii="宋体" w:hAnsi="宋体" w:hint="eastAsia"/>
          <w:szCs w:val="21"/>
        </w:rPr>
        <w:t>投标截止之日前半年内投标人连续三个月的依法缴纳社保费的缴费凭证（</w:t>
      </w:r>
      <w:r>
        <w:rPr>
          <w:rFonts w:ascii="宋体" w:hAnsi="宋体" w:hint="eastAsia"/>
          <w:b/>
          <w:szCs w:val="21"/>
        </w:rPr>
        <w:t>复印件，原件备查，格式自拟）（必须提供）；</w:t>
      </w:r>
      <w:r>
        <w:rPr>
          <w:rFonts w:ascii="宋体" w:hAnsi="宋体" w:hint="eastAsia"/>
          <w:szCs w:val="21"/>
        </w:rPr>
        <w:t>无缴费记录的，应提供由投标人所在地社保部门出具的《依法缴纳或依法免缴社保费证明》（格式自拟，复印件，原件备查）。</w:t>
      </w:r>
    </w:p>
    <w:p w:rsidR="0085354F" w:rsidRDefault="00FB4548" w:rsidP="005E01B7">
      <w:pPr>
        <w:snapToGrid w:val="0"/>
        <w:spacing w:before="50" w:afterLines="50" w:line="360" w:lineRule="exact"/>
        <w:jc w:val="left"/>
        <w:rPr>
          <w:rFonts w:ascii="宋体" w:hAnsi="宋体"/>
          <w:b/>
          <w:szCs w:val="21"/>
        </w:rPr>
      </w:pPr>
      <w:r>
        <w:rPr>
          <w:rFonts w:ascii="宋体" w:hAnsi="宋体" w:hint="eastAsia"/>
          <w:b/>
          <w:szCs w:val="21"/>
        </w:rPr>
        <w:t xml:space="preserve">  （6）</w:t>
      </w:r>
      <w:r>
        <w:rPr>
          <w:rFonts w:ascii="宋体" w:hAnsi="宋体" w:hint="eastAsia"/>
          <w:szCs w:val="21"/>
        </w:rPr>
        <w:t>财务状况报告</w:t>
      </w:r>
      <w:r>
        <w:rPr>
          <w:rFonts w:ascii="宋体" w:hAnsi="宋体" w:hint="eastAsia"/>
          <w:b/>
          <w:szCs w:val="21"/>
        </w:rPr>
        <w:t>；（必须提供）</w:t>
      </w:r>
    </w:p>
    <w:p w:rsidR="0085354F" w:rsidRDefault="00FB4548" w:rsidP="005E01B7">
      <w:pPr>
        <w:snapToGrid w:val="0"/>
        <w:spacing w:before="50" w:afterLines="50" w:line="360" w:lineRule="exact"/>
        <w:ind w:firstLineChars="97" w:firstLine="204"/>
        <w:jc w:val="left"/>
        <w:rPr>
          <w:rFonts w:ascii="宋体" w:hAnsi="宋体" w:cs="宋体"/>
          <w:b/>
          <w:kern w:val="0"/>
          <w:szCs w:val="21"/>
        </w:rPr>
      </w:pPr>
      <w:r>
        <w:rPr>
          <w:rFonts w:ascii="宋体" w:hAnsi="宋体" w:cs="宋体" w:hint="eastAsia"/>
          <w:b/>
          <w:kern w:val="0"/>
          <w:szCs w:val="21"/>
        </w:rPr>
        <w:t>（7）</w:t>
      </w:r>
      <w:r>
        <w:rPr>
          <w:rFonts w:ascii="宋体" w:hAnsi="宋体" w:hint="eastAsia"/>
          <w:szCs w:val="21"/>
        </w:rPr>
        <w:t>具备履行合同所必需的设备和专业技术能力的证明材料</w:t>
      </w:r>
      <w:r>
        <w:rPr>
          <w:rFonts w:ascii="宋体" w:hAnsi="宋体" w:hint="eastAsia"/>
          <w:b/>
          <w:szCs w:val="21"/>
        </w:rPr>
        <w:t>（格式自拟,必须提供）</w:t>
      </w:r>
      <w:r>
        <w:rPr>
          <w:rFonts w:ascii="宋体" w:hAnsi="宋体" w:cs="宋体" w:hint="eastAsia"/>
          <w:b/>
          <w:kern w:val="0"/>
          <w:szCs w:val="21"/>
        </w:rPr>
        <w:t>；</w:t>
      </w:r>
    </w:p>
    <w:p w:rsidR="0085354F" w:rsidRDefault="00FB4548" w:rsidP="005E01B7">
      <w:pPr>
        <w:snapToGrid w:val="0"/>
        <w:spacing w:before="50" w:afterLines="50" w:line="360" w:lineRule="exact"/>
        <w:ind w:firstLineChars="97" w:firstLine="204"/>
        <w:jc w:val="left"/>
        <w:rPr>
          <w:rFonts w:ascii="宋体" w:hAnsi="宋体"/>
          <w:szCs w:val="21"/>
        </w:rPr>
      </w:pPr>
      <w:r>
        <w:rPr>
          <w:rFonts w:ascii="宋体" w:hAnsi="宋体" w:hint="eastAsia"/>
          <w:b/>
          <w:szCs w:val="21"/>
        </w:rPr>
        <w:t>（8）</w:t>
      </w:r>
      <w:r>
        <w:rPr>
          <w:rFonts w:ascii="宋体" w:hAnsi="宋体" w:hint="eastAsia"/>
          <w:szCs w:val="21"/>
        </w:rPr>
        <w:t>税务登记证复印件（副本）（按要求提供）</w:t>
      </w:r>
    </w:p>
    <w:bookmarkEnd w:id="78"/>
    <w:bookmarkEnd w:id="79"/>
    <w:p w:rsidR="0085354F" w:rsidRDefault="00FB4548" w:rsidP="005E01B7">
      <w:pPr>
        <w:snapToGrid w:val="0"/>
        <w:spacing w:before="50" w:afterLines="50" w:line="360" w:lineRule="exact"/>
        <w:ind w:firstLineChars="97" w:firstLine="204"/>
        <w:jc w:val="left"/>
        <w:rPr>
          <w:rFonts w:ascii="宋体" w:hAnsi="宋体"/>
          <w:b/>
          <w:szCs w:val="21"/>
        </w:rPr>
      </w:pPr>
      <w:r>
        <w:rPr>
          <w:rFonts w:ascii="宋体" w:hAnsi="宋体"/>
          <w:b/>
          <w:szCs w:val="21"/>
        </w:rPr>
        <w:br w:type="page"/>
      </w:r>
      <w:r>
        <w:rPr>
          <w:rFonts w:ascii="宋体" w:hAnsi="宋体" w:hint="eastAsia"/>
          <w:b/>
          <w:szCs w:val="21"/>
        </w:rPr>
        <w:lastRenderedPageBreak/>
        <w:t>（9）商务响应表格式：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8"/>
        <w:gridCol w:w="3600"/>
        <w:gridCol w:w="1440"/>
        <w:gridCol w:w="2880"/>
      </w:tblGrid>
      <w:tr w:rsidR="0085354F">
        <w:trPr>
          <w:trHeight w:val="516"/>
        </w:trPr>
        <w:tc>
          <w:tcPr>
            <w:tcW w:w="1548" w:type="dxa"/>
            <w:tcBorders>
              <w:top w:val="single" w:sz="4" w:space="0" w:color="auto"/>
              <w:left w:val="single" w:sz="4" w:space="0" w:color="auto"/>
              <w:bottom w:val="single" w:sz="4" w:space="0" w:color="auto"/>
              <w:right w:val="single" w:sz="4" w:space="0" w:color="auto"/>
            </w:tcBorders>
          </w:tcPr>
          <w:p w:rsidR="0085354F" w:rsidRDefault="00FB4548" w:rsidP="005E01B7">
            <w:pPr>
              <w:snapToGrid w:val="0"/>
              <w:spacing w:beforeLines="50" w:line="360" w:lineRule="exact"/>
              <w:jc w:val="center"/>
              <w:rPr>
                <w:rFonts w:ascii="宋体" w:hAnsi="宋体"/>
                <w:szCs w:val="21"/>
              </w:rPr>
            </w:pPr>
            <w:r>
              <w:rPr>
                <w:rFonts w:ascii="宋体" w:hAnsi="宋体" w:hint="eastAsia"/>
                <w:szCs w:val="21"/>
              </w:rPr>
              <w:t>项目</w:t>
            </w:r>
          </w:p>
        </w:tc>
        <w:tc>
          <w:tcPr>
            <w:tcW w:w="3600" w:type="dxa"/>
            <w:tcBorders>
              <w:top w:val="single" w:sz="4" w:space="0" w:color="auto"/>
              <w:left w:val="single" w:sz="4" w:space="0" w:color="auto"/>
              <w:bottom w:val="single" w:sz="4" w:space="0" w:color="auto"/>
              <w:right w:val="single" w:sz="4" w:space="0" w:color="auto"/>
            </w:tcBorders>
          </w:tcPr>
          <w:p w:rsidR="0085354F" w:rsidRDefault="00FB4548" w:rsidP="005E01B7">
            <w:pPr>
              <w:snapToGrid w:val="0"/>
              <w:spacing w:beforeLines="50" w:line="360" w:lineRule="exact"/>
              <w:jc w:val="center"/>
              <w:rPr>
                <w:rFonts w:ascii="宋体" w:hAnsi="宋体"/>
                <w:szCs w:val="21"/>
              </w:rPr>
            </w:pPr>
            <w:r>
              <w:rPr>
                <w:rFonts w:ascii="宋体" w:hAnsi="宋体" w:hint="eastAsia"/>
                <w:szCs w:val="21"/>
              </w:rPr>
              <w:t>招标文件要求</w:t>
            </w:r>
          </w:p>
        </w:tc>
        <w:tc>
          <w:tcPr>
            <w:tcW w:w="1440" w:type="dxa"/>
            <w:tcBorders>
              <w:top w:val="single" w:sz="4" w:space="0" w:color="auto"/>
              <w:left w:val="single" w:sz="4" w:space="0" w:color="auto"/>
              <w:bottom w:val="single" w:sz="4" w:space="0" w:color="auto"/>
              <w:right w:val="single" w:sz="4" w:space="0" w:color="auto"/>
            </w:tcBorders>
          </w:tcPr>
          <w:p w:rsidR="0085354F" w:rsidRDefault="00FB4548" w:rsidP="005E01B7">
            <w:pPr>
              <w:snapToGrid w:val="0"/>
              <w:spacing w:beforeLines="50" w:line="360" w:lineRule="exact"/>
              <w:jc w:val="center"/>
              <w:rPr>
                <w:rFonts w:ascii="宋体" w:hAnsi="宋体"/>
                <w:szCs w:val="21"/>
              </w:rPr>
            </w:pPr>
            <w:r>
              <w:rPr>
                <w:rFonts w:ascii="宋体" w:hAnsi="宋体" w:hint="eastAsia"/>
                <w:szCs w:val="21"/>
              </w:rPr>
              <w:t>是否响应</w:t>
            </w:r>
          </w:p>
        </w:tc>
        <w:tc>
          <w:tcPr>
            <w:tcW w:w="2880" w:type="dxa"/>
            <w:tcBorders>
              <w:top w:val="single" w:sz="4" w:space="0" w:color="auto"/>
              <w:left w:val="single" w:sz="4" w:space="0" w:color="auto"/>
              <w:bottom w:val="single" w:sz="4" w:space="0" w:color="auto"/>
              <w:right w:val="single" w:sz="4" w:space="0" w:color="auto"/>
            </w:tcBorders>
          </w:tcPr>
          <w:p w:rsidR="0085354F" w:rsidRDefault="00FB4548" w:rsidP="005E01B7">
            <w:pPr>
              <w:snapToGrid w:val="0"/>
              <w:spacing w:beforeLines="50" w:line="360" w:lineRule="exact"/>
              <w:jc w:val="center"/>
              <w:rPr>
                <w:rFonts w:ascii="宋体" w:hAnsi="宋体"/>
                <w:szCs w:val="21"/>
              </w:rPr>
            </w:pPr>
            <w:r>
              <w:rPr>
                <w:rFonts w:ascii="宋体" w:hAnsi="宋体" w:hint="eastAsia"/>
                <w:szCs w:val="21"/>
              </w:rPr>
              <w:t>投标人的承诺或说明</w:t>
            </w:r>
          </w:p>
        </w:tc>
      </w:tr>
      <w:tr w:rsidR="0085354F">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85354F" w:rsidRDefault="00FB4548" w:rsidP="005E01B7">
            <w:pPr>
              <w:snapToGrid w:val="0"/>
              <w:spacing w:beforeLines="50"/>
              <w:jc w:val="center"/>
              <w:rPr>
                <w:rFonts w:ascii="宋体" w:hAnsi="宋体"/>
                <w:szCs w:val="21"/>
              </w:rPr>
            </w:pPr>
            <w:r>
              <w:rPr>
                <w:rFonts w:ascii="宋体" w:hAnsi="宋体" w:hint="eastAsia"/>
                <w:szCs w:val="21"/>
              </w:rPr>
              <w:t>服务期</w:t>
            </w:r>
          </w:p>
        </w:tc>
        <w:tc>
          <w:tcPr>
            <w:tcW w:w="360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c>
          <w:tcPr>
            <w:tcW w:w="288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r>
      <w:tr w:rsidR="0085354F">
        <w:trPr>
          <w:trHeight w:val="417"/>
        </w:trPr>
        <w:tc>
          <w:tcPr>
            <w:tcW w:w="1548" w:type="dxa"/>
            <w:tcBorders>
              <w:top w:val="single" w:sz="4" w:space="0" w:color="auto"/>
              <w:left w:val="single" w:sz="4" w:space="0" w:color="auto"/>
              <w:bottom w:val="single" w:sz="4" w:space="0" w:color="auto"/>
              <w:right w:val="single" w:sz="4" w:space="0" w:color="auto"/>
            </w:tcBorders>
            <w:vAlign w:val="center"/>
          </w:tcPr>
          <w:p w:rsidR="0085354F" w:rsidRDefault="0085354F" w:rsidP="005E01B7">
            <w:pPr>
              <w:snapToGrid w:val="0"/>
              <w:spacing w:beforeLines="50"/>
              <w:jc w:val="center"/>
              <w:rPr>
                <w:rFonts w:ascii="宋体" w:hAnsi="宋体"/>
                <w:szCs w:val="21"/>
              </w:rPr>
            </w:pPr>
          </w:p>
        </w:tc>
        <w:tc>
          <w:tcPr>
            <w:tcW w:w="360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c>
          <w:tcPr>
            <w:tcW w:w="288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r>
      <w:tr w:rsidR="0085354F">
        <w:trPr>
          <w:trHeight w:val="507"/>
        </w:trPr>
        <w:tc>
          <w:tcPr>
            <w:tcW w:w="1548" w:type="dxa"/>
            <w:tcBorders>
              <w:top w:val="single" w:sz="4" w:space="0" w:color="auto"/>
              <w:left w:val="single" w:sz="4" w:space="0" w:color="auto"/>
              <w:bottom w:val="single" w:sz="4" w:space="0" w:color="auto"/>
              <w:right w:val="single" w:sz="4" w:space="0" w:color="auto"/>
            </w:tcBorders>
            <w:vAlign w:val="center"/>
          </w:tcPr>
          <w:p w:rsidR="0085354F" w:rsidRDefault="0085354F" w:rsidP="005E01B7">
            <w:pPr>
              <w:snapToGrid w:val="0"/>
              <w:spacing w:beforeLines="50"/>
              <w:jc w:val="center"/>
              <w:rPr>
                <w:rFonts w:ascii="宋体" w:hAnsi="宋体"/>
                <w:szCs w:val="21"/>
              </w:rPr>
            </w:pPr>
          </w:p>
        </w:tc>
        <w:tc>
          <w:tcPr>
            <w:tcW w:w="360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ind w:left="86"/>
              <w:rPr>
                <w:rFonts w:ascii="宋体" w:hAnsi="宋体"/>
                <w:b/>
                <w:bCs/>
                <w:sz w:val="44"/>
                <w:szCs w:val="21"/>
              </w:rPr>
            </w:pPr>
          </w:p>
        </w:tc>
        <w:tc>
          <w:tcPr>
            <w:tcW w:w="288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ind w:left="86"/>
              <w:rPr>
                <w:rFonts w:ascii="宋体" w:hAnsi="宋体"/>
                <w:b/>
                <w:bCs/>
                <w:sz w:val="44"/>
                <w:szCs w:val="21"/>
              </w:rPr>
            </w:pPr>
          </w:p>
        </w:tc>
      </w:tr>
      <w:tr w:rsidR="0085354F">
        <w:trPr>
          <w:trHeight w:val="403"/>
        </w:trPr>
        <w:tc>
          <w:tcPr>
            <w:tcW w:w="1548" w:type="dxa"/>
            <w:tcBorders>
              <w:top w:val="single" w:sz="4" w:space="0" w:color="auto"/>
              <w:left w:val="single" w:sz="4" w:space="0" w:color="auto"/>
              <w:bottom w:val="single" w:sz="4" w:space="0" w:color="auto"/>
              <w:right w:val="single" w:sz="4" w:space="0" w:color="auto"/>
            </w:tcBorders>
            <w:vAlign w:val="center"/>
          </w:tcPr>
          <w:p w:rsidR="0085354F" w:rsidRDefault="0085354F" w:rsidP="005E01B7">
            <w:pPr>
              <w:snapToGrid w:val="0"/>
              <w:spacing w:beforeLines="50"/>
              <w:jc w:val="center"/>
              <w:rPr>
                <w:rFonts w:ascii="宋体" w:hAnsi="宋体"/>
                <w:szCs w:val="21"/>
              </w:rPr>
            </w:pPr>
          </w:p>
        </w:tc>
        <w:tc>
          <w:tcPr>
            <w:tcW w:w="360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ind w:left="105" w:hangingChars="50" w:hanging="105"/>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c>
          <w:tcPr>
            <w:tcW w:w="288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r>
      <w:tr w:rsidR="0085354F">
        <w:trPr>
          <w:trHeight w:val="183"/>
        </w:trPr>
        <w:tc>
          <w:tcPr>
            <w:tcW w:w="1548" w:type="dxa"/>
            <w:tcBorders>
              <w:top w:val="single" w:sz="4" w:space="0" w:color="auto"/>
              <w:left w:val="single" w:sz="4" w:space="0" w:color="auto"/>
              <w:bottom w:val="single" w:sz="4" w:space="0" w:color="auto"/>
              <w:right w:val="single" w:sz="4" w:space="0" w:color="auto"/>
            </w:tcBorders>
            <w:vAlign w:val="center"/>
          </w:tcPr>
          <w:p w:rsidR="0085354F" w:rsidRDefault="0085354F" w:rsidP="005E01B7">
            <w:pPr>
              <w:snapToGrid w:val="0"/>
              <w:spacing w:beforeLines="50"/>
              <w:jc w:val="center"/>
              <w:rPr>
                <w:rFonts w:ascii="宋体" w:hAnsi="宋体"/>
                <w:szCs w:val="21"/>
              </w:rPr>
            </w:pPr>
          </w:p>
        </w:tc>
        <w:tc>
          <w:tcPr>
            <w:tcW w:w="360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c>
          <w:tcPr>
            <w:tcW w:w="288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r>
      <w:tr w:rsidR="0085354F">
        <w:tc>
          <w:tcPr>
            <w:tcW w:w="1548" w:type="dxa"/>
            <w:tcBorders>
              <w:top w:val="single" w:sz="4" w:space="0" w:color="auto"/>
              <w:left w:val="single" w:sz="4" w:space="0" w:color="auto"/>
              <w:bottom w:val="single" w:sz="4" w:space="0" w:color="auto"/>
              <w:right w:val="single" w:sz="4" w:space="0" w:color="auto"/>
            </w:tcBorders>
          </w:tcPr>
          <w:p w:rsidR="0085354F" w:rsidRDefault="00FB4548" w:rsidP="005E01B7">
            <w:pPr>
              <w:snapToGrid w:val="0"/>
              <w:spacing w:beforeLines="50" w:line="360" w:lineRule="exact"/>
              <w:jc w:val="center"/>
              <w:rPr>
                <w:rFonts w:ascii="宋体" w:hAnsi="宋体"/>
                <w:szCs w:val="21"/>
              </w:rPr>
            </w:pPr>
            <w:r>
              <w:rPr>
                <w:rFonts w:ascii="宋体" w:hAnsi="宋体" w:hint="eastAsia"/>
                <w:szCs w:val="21"/>
              </w:rPr>
              <w:t>…</w:t>
            </w:r>
          </w:p>
        </w:tc>
        <w:tc>
          <w:tcPr>
            <w:tcW w:w="360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c>
          <w:tcPr>
            <w:tcW w:w="288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Lines="50" w:line="360" w:lineRule="exact"/>
              <w:rPr>
                <w:rFonts w:ascii="宋体" w:hAnsi="宋体"/>
                <w:b/>
                <w:bCs/>
                <w:sz w:val="44"/>
                <w:szCs w:val="21"/>
              </w:rPr>
            </w:pPr>
          </w:p>
        </w:tc>
      </w:tr>
    </w:tbl>
    <w:p w:rsidR="0085354F" w:rsidRDefault="0085354F">
      <w:pPr>
        <w:snapToGrid w:val="0"/>
        <w:spacing w:before="50" w:after="50" w:line="360" w:lineRule="exact"/>
        <w:rPr>
          <w:rFonts w:ascii="宋体" w:hAnsi="宋体"/>
          <w:spacing w:val="20"/>
          <w:szCs w:val="21"/>
        </w:rPr>
      </w:pPr>
    </w:p>
    <w:p w:rsidR="0085354F" w:rsidRDefault="00FB4548">
      <w:pPr>
        <w:snapToGrid w:val="0"/>
        <w:spacing w:before="50" w:after="50" w:line="360" w:lineRule="exact"/>
        <w:ind w:firstLineChars="100" w:firstLine="210"/>
        <w:rPr>
          <w:rFonts w:ascii="宋体" w:hAnsi="宋体"/>
          <w:spacing w:val="20"/>
          <w:szCs w:val="21"/>
          <w:u w:val="single"/>
        </w:rPr>
      </w:pPr>
      <w:r>
        <w:rPr>
          <w:rFonts w:ascii="宋体" w:hAnsi="宋体" w:hint="eastAsia"/>
          <w:szCs w:val="21"/>
        </w:rPr>
        <w:t>委托代理人签字</w:t>
      </w:r>
      <w:r>
        <w:rPr>
          <w:rFonts w:ascii="宋体" w:hAnsi="宋体" w:hint="eastAsia"/>
          <w:spacing w:val="20"/>
          <w:szCs w:val="21"/>
        </w:rPr>
        <w:t>：</w:t>
      </w:r>
    </w:p>
    <w:p w:rsidR="0085354F" w:rsidRDefault="00FB4548">
      <w:pPr>
        <w:snapToGrid w:val="0"/>
        <w:spacing w:line="360" w:lineRule="exact"/>
        <w:ind w:firstLineChars="98" w:firstLine="245"/>
        <w:jc w:val="left"/>
        <w:rPr>
          <w:rFonts w:ascii="宋体" w:hAnsi="宋体"/>
          <w:b/>
          <w:szCs w:val="21"/>
        </w:rPr>
      </w:pPr>
      <w:r>
        <w:rPr>
          <w:rFonts w:ascii="宋体" w:hAnsi="宋体" w:hint="eastAsia"/>
          <w:spacing w:val="20"/>
          <w:szCs w:val="21"/>
        </w:rPr>
        <w:t>投标人盖章：              日 期：</w:t>
      </w:r>
    </w:p>
    <w:p w:rsidR="0085354F" w:rsidRDefault="0085354F">
      <w:pPr>
        <w:snapToGrid w:val="0"/>
        <w:spacing w:line="360" w:lineRule="exact"/>
        <w:ind w:firstLineChars="98" w:firstLine="207"/>
        <w:jc w:val="left"/>
        <w:rPr>
          <w:rFonts w:ascii="宋体" w:hAnsi="宋体"/>
          <w:b/>
          <w:szCs w:val="21"/>
        </w:rPr>
      </w:pPr>
    </w:p>
    <w:p w:rsidR="0085354F" w:rsidRDefault="00FB4548">
      <w:pPr>
        <w:snapToGrid w:val="0"/>
        <w:spacing w:line="360" w:lineRule="exact"/>
        <w:ind w:left="840" w:hangingChars="400" w:hanging="840"/>
        <w:jc w:val="left"/>
        <w:rPr>
          <w:rFonts w:ascii="宋体" w:hAnsi="宋体"/>
          <w:b/>
          <w:szCs w:val="21"/>
        </w:rPr>
      </w:pPr>
      <w:r>
        <w:rPr>
          <w:rFonts w:ascii="宋体" w:hAnsi="宋体" w:hint="eastAsia"/>
        </w:rPr>
        <w:t>▲</w:t>
      </w:r>
      <w:r>
        <w:rPr>
          <w:rFonts w:ascii="宋体" w:hAnsi="宋体" w:hint="eastAsia"/>
          <w:b/>
          <w:szCs w:val="21"/>
        </w:rPr>
        <w:t>（10）招标项目采购需求中要求必须提供的材料等；</w:t>
      </w:r>
      <w:r>
        <w:rPr>
          <w:rFonts w:ascii="宋体" w:hAnsi="宋体" w:hint="eastAsia"/>
          <w:szCs w:val="21"/>
        </w:rPr>
        <w:t>（招标项目采购需求中要求必须提供的材料，据实提供）</w:t>
      </w:r>
    </w:p>
    <w:p w:rsidR="0085354F" w:rsidRDefault="00FB4548">
      <w:pPr>
        <w:snapToGrid w:val="0"/>
        <w:spacing w:line="360" w:lineRule="exact"/>
        <w:ind w:firstLineChars="98" w:firstLine="207"/>
        <w:jc w:val="left"/>
        <w:rPr>
          <w:rFonts w:ascii="宋体" w:hAnsi="宋体"/>
          <w:b/>
          <w:szCs w:val="21"/>
        </w:rPr>
      </w:pPr>
      <w:r>
        <w:rPr>
          <w:rFonts w:ascii="宋体" w:hAnsi="宋体" w:hint="eastAsia"/>
          <w:b/>
          <w:szCs w:val="21"/>
        </w:rPr>
        <w:t>（11）</w:t>
      </w:r>
      <w:r>
        <w:rPr>
          <w:rFonts w:ascii="宋体" w:hAnsi="宋体" w:hint="eastAsia"/>
          <w:szCs w:val="21"/>
        </w:rPr>
        <w:t>具备法律、行政法规规定的其他条件的证明材料</w:t>
      </w:r>
      <w:r>
        <w:rPr>
          <w:rFonts w:ascii="宋体" w:hAnsi="宋体" w:hint="eastAsia"/>
          <w:b/>
          <w:szCs w:val="21"/>
        </w:rPr>
        <w:t>；</w:t>
      </w:r>
      <w:r>
        <w:rPr>
          <w:rFonts w:ascii="宋体" w:hAnsi="宋体" w:hint="eastAsia"/>
          <w:szCs w:val="21"/>
        </w:rPr>
        <w:t>（格式自拟）</w:t>
      </w:r>
    </w:p>
    <w:p w:rsidR="0085354F" w:rsidRDefault="00FB4548" w:rsidP="005E01B7">
      <w:pPr>
        <w:snapToGrid w:val="0"/>
        <w:spacing w:before="50" w:afterLines="50" w:line="360" w:lineRule="exact"/>
        <w:ind w:firstLineChars="98" w:firstLine="207"/>
        <w:jc w:val="left"/>
        <w:rPr>
          <w:rFonts w:ascii="宋体" w:hAnsi="宋体"/>
          <w:b/>
          <w:szCs w:val="21"/>
        </w:rPr>
      </w:pPr>
      <w:r>
        <w:rPr>
          <w:rFonts w:ascii="宋体" w:hAnsi="宋体" w:hint="eastAsia"/>
          <w:b/>
          <w:szCs w:val="21"/>
        </w:rPr>
        <w:t>（12）</w:t>
      </w:r>
      <w:r>
        <w:rPr>
          <w:rFonts w:ascii="宋体" w:hAnsi="宋体" w:hint="eastAsia"/>
          <w:szCs w:val="21"/>
        </w:rPr>
        <w:t>投标人的类似成功案例的业绩证明文件：</w:t>
      </w:r>
    </w:p>
    <w:p w:rsidR="0085354F" w:rsidRDefault="00FB4548">
      <w:pPr>
        <w:pStyle w:val="ad"/>
        <w:snapToGrid w:val="0"/>
        <w:spacing w:line="360" w:lineRule="exact"/>
        <w:ind w:leftChars="46" w:left="97" w:firstLineChars="200" w:firstLine="420"/>
        <w:rPr>
          <w:rFonts w:ascii="宋体" w:hAnsi="宋体"/>
          <w:sz w:val="21"/>
          <w:szCs w:val="21"/>
        </w:rPr>
      </w:pPr>
      <w:r>
        <w:rPr>
          <w:rFonts w:ascii="宋体" w:hAnsi="宋体" w:hint="eastAsia"/>
          <w:sz w:val="21"/>
          <w:szCs w:val="21"/>
        </w:rPr>
        <w:t>投标人同类项目实施情况一览表格式：（投标人同类项目合同复印件、用户验收报告、用户评价意见格式自拟）</w:t>
      </w:r>
    </w:p>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tblBorders>
        <w:tblLayout w:type="fixed"/>
        <w:tblLook w:val="04A0"/>
      </w:tblPr>
      <w:tblGrid>
        <w:gridCol w:w="1080"/>
        <w:gridCol w:w="900"/>
        <w:gridCol w:w="1620"/>
        <w:gridCol w:w="720"/>
        <w:gridCol w:w="900"/>
        <w:gridCol w:w="540"/>
        <w:gridCol w:w="720"/>
        <w:gridCol w:w="1080"/>
        <w:gridCol w:w="1440"/>
      </w:tblGrid>
      <w:tr w:rsidR="0085354F">
        <w:trPr>
          <w:cantSplit/>
          <w:trHeight w:val="487"/>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服务项目名称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服务数量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合同</w:t>
            </w:r>
          </w:p>
          <w:p w:rsidR="0085354F" w:rsidRDefault="00FB4548">
            <w:pPr>
              <w:snapToGrid w:val="0"/>
              <w:spacing w:line="360" w:lineRule="exact"/>
              <w:jc w:val="center"/>
              <w:rPr>
                <w:rFonts w:ascii="宋体" w:hAnsi="宋体"/>
                <w:szCs w:val="21"/>
              </w:rPr>
            </w:pPr>
            <w:r>
              <w:rPr>
                <w:rFonts w:ascii="宋体" w:hAnsi="宋体" w:hint="eastAsia"/>
                <w:szCs w:val="21"/>
              </w:rPr>
              <w:t>金额</w:t>
            </w:r>
          </w:p>
          <w:p w:rsidR="0085354F" w:rsidRDefault="00FB4548">
            <w:pPr>
              <w:snapToGrid w:val="0"/>
              <w:spacing w:line="360" w:lineRule="exact"/>
              <w:jc w:val="center"/>
              <w:rPr>
                <w:rFonts w:ascii="宋体" w:hAnsi="宋体"/>
                <w:szCs w:val="21"/>
              </w:rPr>
            </w:pPr>
            <w:r>
              <w:rPr>
                <w:rFonts w:ascii="宋体" w:hAnsi="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采购单位联系人及</w:t>
            </w:r>
          </w:p>
          <w:p w:rsidR="0085354F" w:rsidRDefault="00FB4548">
            <w:pPr>
              <w:snapToGrid w:val="0"/>
              <w:spacing w:line="360" w:lineRule="exact"/>
              <w:jc w:val="center"/>
              <w:rPr>
                <w:rFonts w:ascii="宋体" w:hAnsi="宋体"/>
                <w:szCs w:val="21"/>
              </w:rPr>
            </w:pPr>
            <w:r>
              <w:rPr>
                <w:rFonts w:ascii="宋体" w:hAnsi="宋体" w:hint="eastAsia"/>
                <w:szCs w:val="21"/>
              </w:rPr>
              <w:t>联系电话</w:t>
            </w:r>
          </w:p>
        </w:tc>
      </w:tr>
      <w:tr w:rsidR="0085354F">
        <w:trPr>
          <w:cantSplit/>
          <w:trHeight w:val="836"/>
        </w:trPr>
        <w:tc>
          <w:tcPr>
            <w:tcW w:w="1080" w:type="dxa"/>
            <w:vMerge/>
            <w:tcBorders>
              <w:top w:val="single" w:sz="4" w:space="0" w:color="auto"/>
              <w:left w:val="single" w:sz="4" w:space="0" w:color="auto"/>
              <w:bottom w:val="single" w:sz="4" w:space="0" w:color="auto"/>
              <w:right w:val="single" w:sz="4" w:space="0" w:color="auto"/>
            </w:tcBorders>
            <w:vAlign w:val="center"/>
          </w:tcPr>
          <w:p w:rsidR="0085354F" w:rsidRDefault="0085354F">
            <w:pPr>
              <w:widowControl/>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5354F" w:rsidRDefault="0085354F">
            <w:pPr>
              <w:widowControl/>
              <w:jc w:val="lef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5354F" w:rsidRDefault="0085354F">
            <w:pPr>
              <w:widowControl/>
              <w:jc w:val="left"/>
              <w:rPr>
                <w:rFonts w:ascii="宋体" w:hAnsi="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5354F" w:rsidRDefault="0085354F">
            <w:pPr>
              <w:widowControl/>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5354F" w:rsidRDefault="0085354F">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85354F" w:rsidRDefault="00FB4548">
            <w:pPr>
              <w:snapToGrid w:val="0"/>
              <w:spacing w:line="360" w:lineRule="exact"/>
              <w:jc w:val="center"/>
              <w:rPr>
                <w:rFonts w:ascii="宋体" w:hAnsi="宋体"/>
                <w:szCs w:val="21"/>
              </w:rPr>
            </w:pPr>
            <w:r>
              <w:rPr>
                <w:rFonts w:ascii="宋体" w:hAnsi="宋体" w:hint="eastAsia"/>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rsidR="0085354F" w:rsidRDefault="0085354F">
            <w:pPr>
              <w:widowControl/>
              <w:jc w:val="left"/>
              <w:rPr>
                <w:rFonts w:ascii="宋体" w:hAnsi="宋体"/>
                <w:szCs w:val="21"/>
              </w:rPr>
            </w:pPr>
          </w:p>
        </w:tc>
      </w:tr>
      <w:tr w:rsidR="0085354F">
        <w:trPr>
          <w:trHeight w:val="649"/>
        </w:trPr>
        <w:tc>
          <w:tcPr>
            <w:tcW w:w="1080" w:type="dxa"/>
            <w:tcBorders>
              <w:top w:val="single" w:sz="4" w:space="0" w:color="auto"/>
              <w:left w:val="single" w:sz="4" w:space="0" w:color="auto"/>
              <w:bottom w:val="single" w:sz="4" w:space="0" w:color="auto"/>
              <w:right w:val="single" w:sz="4" w:space="0" w:color="auto"/>
            </w:tcBorders>
          </w:tcPr>
          <w:p w:rsidR="0085354F" w:rsidRDefault="0085354F">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5354F" w:rsidRDefault="0085354F">
            <w:pPr>
              <w:snapToGrid w:val="0"/>
              <w:spacing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85354F" w:rsidRDefault="0085354F">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5354F" w:rsidRDefault="0085354F">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5354F" w:rsidRDefault="0085354F">
            <w:pPr>
              <w:snapToGrid w:val="0"/>
              <w:spacing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85354F" w:rsidRDefault="0085354F">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5354F" w:rsidRDefault="0085354F">
            <w:pPr>
              <w:snapToGrid w:val="0"/>
              <w:spacing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85354F" w:rsidRDefault="0085354F">
            <w:pPr>
              <w:snapToGrid w:val="0"/>
              <w:spacing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5354F" w:rsidRDefault="0085354F">
            <w:pPr>
              <w:snapToGrid w:val="0"/>
              <w:spacing w:line="360" w:lineRule="exact"/>
              <w:jc w:val="left"/>
              <w:rPr>
                <w:rFonts w:ascii="宋体" w:hAnsi="宋体"/>
                <w:szCs w:val="21"/>
              </w:rPr>
            </w:pPr>
          </w:p>
        </w:tc>
      </w:tr>
      <w:tr w:rsidR="0085354F">
        <w:tc>
          <w:tcPr>
            <w:tcW w:w="108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50" w:afterLines="50" w:line="360" w:lineRule="exact"/>
              <w:jc w:val="left"/>
              <w:rPr>
                <w:rFonts w:ascii="宋体" w:hAnsi="宋体"/>
                <w:b/>
                <w:bCs/>
                <w:sz w:val="44"/>
                <w:szCs w:val="21"/>
              </w:rPr>
            </w:pPr>
          </w:p>
        </w:tc>
        <w:tc>
          <w:tcPr>
            <w:tcW w:w="90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50" w:afterLines="50" w:line="360" w:lineRule="exact"/>
              <w:jc w:val="left"/>
              <w:rPr>
                <w:rFonts w:ascii="宋体" w:hAnsi="宋体"/>
                <w:b/>
                <w:bCs/>
                <w:sz w:val="44"/>
                <w:szCs w:val="21"/>
              </w:rPr>
            </w:pPr>
          </w:p>
        </w:tc>
        <w:tc>
          <w:tcPr>
            <w:tcW w:w="162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50" w:afterLines="50" w:line="360" w:lineRule="exact"/>
              <w:jc w:val="left"/>
              <w:rPr>
                <w:rFonts w:ascii="宋体" w:hAnsi="宋体"/>
                <w:b/>
                <w:bCs/>
                <w:sz w:val="44"/>
                <w:szCs w:val="21"/>
              </w:rPr>
            </w:pPr>
          </w:p>
        </w:tc>
        <w:tc>
          <w:tcPr>
            <w:tcW w:w="72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50" w:afterLines="50" w:line="360" w:lineRule="exact"/>
              <w:jc w:val="left"/>
              <w:rPr>
                <w:rFonts w:ascii="宋体" w:hAnsi="宋体"/>
                <w:b/>
                <w:bCs/>
                <w:sz w:val="44"/>
                <w:szCs w:val="21"/>
              </w:rPr>
            </w:pPr>
          </w:p>
        </w:tc>
        <w:tc>
          <w:tcPr>
            <w:tcW w:w="90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50" w:afterLines="50" w:line="360" w:lineRule="exact"/>
              <w:jc w:val="left"/>
              <w:rPr>
                <w:rFonts w:ascii="宋体" w:hAnsi="宋体"/>
                <w:b/>
                <w:bCs/>
                <w:sz w:val="44"/>
                <w:szCs w:val="21"/>
              </w:rPr>
            </w:pPr>
          </w:p>
        </w:tc>
        <w:tc>
          <w:tcPr>
            <w:tcW w:w="54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50" w:afterLines="50" w:line="360" w:lineRule="exact"/>
              <w:jc w:val="left"/>
              <w:rPr>
                <w:rFonts w:ascii="宋体" w:hAnsi="宋体"/>
                <w:b/>
                <w:bCs/>
                <w:sz w:val="44"/>
                <w:szCs w:val="21"/>
              </w:rPr>
            </w:pPr>
          </w:p>
        </w:tc>
        <w:tc>
          <w:tcPr>
            <w:tcW w:w="72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50" w:afterLines="50" w:line="360" w:lineRule="exact"/>
              <w:jc w:val="left"/>
              <w:rPr>
                <w:rFonts w:ascii="宋体" w:hAnsi="宋体"/>
                <w:b/>
                <w:bCs/>
                <w:sz w:val="44"/>
                <w:szCs w:val="21"/>
              </w:rPr>
            </w:pPr>
          </w:p>
        </w:tc>
        <w:tc>
          <w:tcPr>
            <w:tcW w:w="108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50" w:afterLines="50" w:line="360" w:lineRule="exact"/>
              <w:jc w:val="left"/>
              <w:rPr>
                <w:rFonts w:ascii="宋体" w:hAnsi="宋体"/>
                <w:b/>
                <w:bCs/>
                <w:sz w:val="44"/>
                <w:szCs w:val="21"/>
              </w:rPr>
            </w:pPr>
          </w:p>
        </w:tc>
        <w:tc>
          <w:tcPr>
            <w:tcW w:w="1440" w:type="dxa"/>
            <w:tcBorders>
              <w:top w:val="single" w:sz="4" w:space="0" w:color="auto"/>
              <w:left w:val="single" w:sz="4" w:space="0" w:color="auto"/>
              <w:bottom w:val="single" w:sz="4" w:space="0" w:color="auto"/>
              <w:right w:val="single" w:sz="4" w:space="0" w:color="auto"/>
            </w:tcBorders>
          </w:tcPr>
          <w:p w:rsidR="0085354F" w:rsidRDefault="0085354F" w:rsidP="005E01B7">
            <w:pPr>
              <w:snapToGrid w:val="0"/>
              <w:spacing w:before="50" w:afterLines="50" w:line="360" w:lineRule="exact"/>
              <w:jc w:val="left"/>
              <w:rPr>
                <w:rFonts w:ascii="宋体" w:hAnsi="宋体"/>
                <w:b/>
                <w:bCs/>
                <w:sz w:val="44"/>
                <w:szCs w:val="21"/>
              </w:rPr>
            </w:pPr>
          </w:p>
        </w:tc>
      </w:tr>
    </w:tbl>
    <w:p w:rsidR="0085354F" w:rsidRDefault="00FB4548">
      <w:pPr>
        <w:pStyle w:val="a6"/>
        <w:snapToGrid w:val="0"/>
        <w:spacing w:line="360" w:lineRule="exact"/>
        <w:rPr>
          <w:rFonts w:ascii="宋体" w:eastAsia="宋体" w:hAnsi="宋体"/>
          <w:sz w:val="21"/>
          <w:szCs w:val="21"/>
          <w:u w:val="single"/>
        </w:rPr>
      </w:pPr>
      <w:r>
        <w:rPr>
          <w:rFonts w:ascii="宋体" w:eastAsia="宋体" w:hAnsi="宋体" w:hint="eastAsia"/>
          <w:sz w:val="21"/>
          <w:szCs w:val="21"/>
        </w:rPr>
        <w:t>法定代表人(负责人)签字：</w:t>
      </w:r>
      <w:r>
        <w:rPr>
          <w:rFonts w:ascii="宋体" w:eastAsia="宋体" w:hAnsi="宋体" w:hint="eastAsia"/>
          <w:sz w:val="21"/>
          <w:szCs w:val="21"/>
          <w:u w:val="single"/>
        </w:rPr>
        <w:t xml:space="preserve">　　　　　</w:t>
      </w:r>
    </w:p>
    <w:p w:rsidR="0085354F" w:rsidRDefault="00FB4548">
      <w:pPr>
        <w:snapToGrid w:val="0"/>
        <w:spacing w:before="50" w:line="360" w:lineRule="exact"/>
        <w:jc w:val="left"/>
        <w:rPr>
          <w:rFonts w:ascii="宋体" w:hAnsi="宋体"/>
          <w:szCs w:val="21"/>
        </w:rPr>
      </w:pPr>
      <w:r>
        <w:rPr>
          <w:rFonts w:ascii="宋体" w:hAnsi="宋体" w:hint="eastAsia"/>
          <w:szCs w:val="21"/>
        </w:rPr>
        <w:t>投标人公章：                                           年    月  日</w:t>
      </w:r>
    </w:p>
    <w:p w:rsidR="0085354F" w:rsidRDefault="00FB4548">
      <w:pPr>
        <w:snapToGrid w:val="0"/>
        <w:spacing w:before="50" w:line="360" w:lineRule="exact"/>
        <w:ind w:firstLineChars="134" w:firstLine="282"/>
        <w:jc w:val="left"/>
        <w:rPr>
          <w:rFonts w:ascii="宋体" w:hAnsi="宋体"/>
          <w:szCs w:val="21"/>
        </w:rPr>
      </w:pPr>
      <w:r>
        <w:rPr>
          <w:rFonts w:ascii="宋体" w:hAnsi="宋体" w:hint="eastAsia"/>
          <w:b/>
          <w:szCs w:val="21"/>
        </w:rPr>
        <w:t>（13）</w:t>
      </w:r>
      <w:r>
        <w:rPr>
          <w:rFonts w:ascii="宋体" w:hAnsi="宋体" w:hint="eastAsia"/>
          <w:szCs w:val="21"/>
        </w:rPr>
        <w:t>其他特殊资质证书（如本地化服务能力等）；（按要求提供）</w:t>
      </w:r>
    </w:p>
    <w:p w:rsidR="0085354F" w:rsidRDefault="00FB4548">
      <w:pPr>
        <w:snapToGrid w:val="0"/>
        <w:spacing w:line="360" w:lineRule="exact"/>
        <w:ind w:firstLineChars="134" w:firstLine="282"/>
        <w:jc w:val="left"/>
        <w:rPr>
          <w:rFonts w:ascii="宋体" w:hAnsi="宋体"/>
          <w:szCs w:val="21"/>
        </w:rPr>
      </w:pPr>
      <w:r>
        <w:rPr>
          <w:rFonts w:ascii="宋体" w:hAnsi="宋体" w:hint="eastAsia"/>
          <w:b/>
          <w:szCs w:val="21"/>
        </w:rPr>
        <w:t>（14）</w:t>
      </w:r>
      <w:r>
        <w:rPr>
          <w:rFonts w:ascii="宋体" w:hAnsi="宋体" w:hint="eastAsia"/>
          <w:szCs w:val="21"/>
        </w:rPr>
        <w:t>投标人质量管理和质量保证体系等方面的认证证书；（按要求提供）</w:t>
      </w:r>
    </w:p>
    <w:p w:rsidR="0085354F" w:rsidRDefault="00FB4548">
      <w:pPr>
        <w:snapToGrid w:val="0"/>
        <w:spacing w:line="360" w:lineRule="exact"/>
        <w:ind w:firstLineChars="134" w:firstLine="281"/>
        <w:jc w:val="left"/>
        <w:rPr>
          <w:rFonts w:ascii="宋体" w:hAnsi="宋体"/>
          <w:szCs w:val="21"/>
        </w:rPr>
      </w:pPr>
      <w:r>
        <w:rPr>
          <w:rFonts w:ascii="宋体" w:hAnsi="宋体" w:hint="eastAsia"/>
          <w:szCs w:val="21"/>
        </w:rPr>
        <w:t>（15）投标人认为可以证明其能力或业绩的其他材料；格式自拟</w:t>
      </w:r>
    </w:p>
    <w:p w:rsidR="0085354F" w:rsidRDefault="00FB4548">
      <w:pPr>
        <w:snapToGrid w:val="0"/>
        <w:spacing w:line="360" w:lineRule="exact"/>
        <w:ind w:firstLineChars="134" w:firstLine="281"/>
        <w:jc w:val="left"/>
        <w:rPr>
          <w:rFonts w:ascii="宋体" w:hAnsi="宋体"/>
          <w:szCs w:val="21"/>
        </w:rPr>
      </w:pPr>
      <w:r>
        <w:rPr>
          <w:rFonts w:ascii="宋体" w:hAnsi="宋体" w:hint="eastAsia"/>
          <w:szCs w:val="21"/>
        </w:rPr>
        <w:t>（16）投标人关于服务升级及本单位债务纠纷、违法违规记录等方面的情况（内容见投标声明书）；</w:t>
      </w:r>
    </w:p>
    <w:p w:rsidR="0085354F" w:rsidRDefault="00FB4548">
      <w:pPr>
        <w:snapToGrid w:val="0"/>
        <w:spacing w:line="360" w:lineRule="exact"/>
        <w:ind w:firstLineChars="135" w:firstLine="283"/>
        <w:jc w:val="left"/>
        <w:rPr>
          <w:rFonts w:ascii="宋体" w:hAnsi="宋体"/>
          <w:b/>
          <w:szCs w:val="21"/>
        </w:rPr>
      </w:pPr>
      <w:r>
        <w:rPr>
          <w:rFonts w:ascii="宋体" w:hAnsi="宋体" w:hint="eastAsia"/>
          <w:szCs w:val="21"/>
        </w:rPr>
        <w:t>（17）投标人情况介绍。（主要服务能力、规模、经营业绩等，格式自拟）</w:t>
      </w:r>
    </w:p>
    <w:p w:rsidR="0085354F" w:rsidRDefault="00FB4548" w:rsidP="005E01B7">
      <w:pPr>
        <w:snapToGrid w:val="0"/>
        <w:spacing w:beforeLines="50" w:after="50" w:line="360" w:lineRule="exact"/>
        <w:outlineLvl w:val="0"/>
        <w:rPr>
          <w:rFonts w:ascii="宋体" w:hAnsi="宋体"/>
          <w:b/>
          <w:szCs w:val="21"/>
        </w:rPr>
      </w:pPr>
      <w:r>
        <w:rPr>
          <w:rFonts w:ascii="宋体" w:hAnsi="宋体"/>
          <w:b/>
          <w:szCs w:val="21"/>
        </w:rPr>
        <w:br w:type="page"/>
      </w:r>
      <w:r>
        <w:rPr>
          <w:rFonts w:ascii="宋体" w:hAnsi="宋体" w:hint="eastAsia"/>
          <w:b/>
          <w:szCs w:val="21"/>
        </w:rPr>
        <w:lastRenderedPageBreak/>
        <w:t>三）、技术文件部分（格式）</w:t>
      </w:r>
    </w:p>
    <w:p w:rsidR="0085354F" w:rsidRDefault="00FB4548">
      <w:pPr>
        <w:adjustRightInd w:val="0"/>
        <w:snapToGrid w:val="0"/>
        <w:spacing w:line="440" w:lineRule="exact"/>
        <w:ind w:firstLineChars="196" w:firstLine="413"/>
        <w:jc w:val="left"/>
        <w:rPr>
          <w:rFonts w:ascii="宋体" w:hAnsi="宋体"/>
          <w:b/>
          <w:bCs/>
          <w:szCs w:val="21"/>
        </w:rPr>
      </w:pPr>
      <w:r>
        <w:rPr>
          <w:rFonts w:ascii="宋体" w:hAnsi="宋体" w:hint="eastAsia"/>
          <w:b/>
          <w:bCs/>
          <w:szCs w:val="21"/>
        </w:rPr>
        <w:t>投标技术文件（服务方案）</w:t>
      </w:r>
    </w:p>
    <w:p w:rsidR="0085354F" w:rsidRDefault="00FB4548">
      <w:pPr>
        <w:pStyle w:val="a9"/>
        <w:adjustRightInd w:val="0"/>
        <w:snapToGrid w:val="0"/>
        <w:spacing w:line="440" w:lineRule="exact"/>
        <w:rPr>
          <w:rFonts w:hAnsi="宋体"/>
        </w:rPr>
      </w:pPr>
      <w:r>
        <w:rPr>
          <w:rFonts w:hAnsi="宋体" w:hint="eastAsia"/>
        </w:rPr>
        <w:t xml:space="preserve">   投标文件中的服务方案必须符合《招标项目采购需求》中的所有内容及技术规范要求。本方案还应包含以下内容：</w:t>
      </w:r>
    </w:p>
    <w:p w:rsidR="0085354F" w:rsidRDefault="00FB4548">
      <w:pPr>
        <w:pStyle w:val="a9"/>
        <w:adjustRightInd w:val="0"/>
        <w:snapToGrid w:val="0"/>
        <w:spacing w:line="440" w:lineRule="exact"/>
        <w:ind w:firstLineChars="200" w:firstLine="420"/>
        <w:rPr>
          <w:rFonts w:hAnsi="宋体"/>
        </w:rPr>
      </w:pPr>
      <w:r>
        <w:rPr>
          <w:rFonts w:hAnsi="宋体" w:hint="eastAsia"/>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rsidR="0085354F" w:rsidRDefault="00FB4548">
      <w:pPr>
        <w:pStyle w:val="a9"/>
        <w:adjustRightInd w:val="0"/>
        <w:snapToGrid w:val="0"/>
        <w:spacing w:line="440" w:lineRule="exact"/>
        <w:ind w:firstLineChars="200" w:firstLine="420"/>
        <w:rPr>
          <w:rFonts w:hAnsi="宋体"/>
        </w:rPr>
      </w:pPr>
      <w:r>
        <w:rPr>
          <w:rFonts w:hAnsi="宋体" w:hint="eastAsia"/>
        </w:rPr>
        <w:t>（2）拟投入人员数量以及人员详细工资和费用计划（其工资应不低于项目所在地最低工资标准。同时所有从业人员每年应有福利费、加班者有加班费、物业公司必须按国家规定为每位从业人员交各种社会保险。）</w:t>
      </w:r>
    </w:p>
    <w:p w:rsidR="0085354F" w:rsidRDefault="00FB4548">
      <w:pPr>
        <w:adjustRightInd w:val="0"/>
        <w:snapToGrid w:val="0"/>
        <w:spacing w:line="440" w:lineRule="exact"/>
        <w:ind w:firstLineChars="200" w:firstLine="420"/>
        <w:jc w:val="left"/>
        <w:rPr>
          <w:rFonts w:ascii="宋体" w:hAnsi="宋体"/>
          <w:szCs w:val="21"/>
        </w:rPr>
      </w:pPr>
      <w:r>
        <w:rPr>
          <w:rFonts w:ascii="宋体" w:hAnsi="宋体" w:hint="eastAsia"/>
          <w:szCs w:val="21"/>
        </w:rPr>
        <w:t>（3）投标单位响应本项目</w:t>
      </w:r>
      <w:r>
        <w:rPr>
          <w:rFonts w:ascii="宋体" w:hAnsi="宋体" w:hint="eastAsia"/>
        </w:rPr>
        <w:t>《项目需求和说明》中的所有内容及技术规范要求的承诺。</w:t>
      </w:r>
    </w:p>
    <w:p w:rsidR="0085354F" w:rsidRDefault="00FB4548">
      <w:pPr>
        <w:adjustRightInd w:val="0"/>
        <w:snapToGrid w:val="0"/>
        <w:spacing w:line="440" w:lineRule="exact"/>
        <w:ind w:firstLineChars="200" w:firstLine="420"/>
        <w:jc w:val="left"/>
        <w:rPr>
          <w:rFonts w:ascii="宋体" w:hAnsi="宋体"/>
          <w:szCs w:val="21"/>
        </w:rPr>
      </w:pPr>
      <w:r>
        <w:rPr>
          <w:rFonts w:ascii="宋体" w:hAnsi="宋体" w:hint="eastAsia"/>
          <w:szCs w:val="21"/>
        </w:rPr>
        <w:t>（4）投标人对本项目的合理化建议和改进措施；</w:t>
      </w:r>
    </w:p>
    <w:p w:rsidR="0085354F" w:rsidRDefault="00FB4548" w:rsidP="003C2509">
      <w:pPr>
        <w:snapToGrid w:val="0"/>
        <w:spacing w:line="360" w:lineRule="exact"/>
        <w:ind w:firstLineChars="246" w:firstLine="517"/>
        <w:jc w:val="left"/>
        <w:rPr>
          <w:rFonts w:ascii="宋体" w:hAnsi="宋体"/>
          <w:szCs w:val="21"/>
        </w:rPr>
      </w:pPr>
      <w:r>
        <w:rPr>
          <w:rFonts w:ascii="宋体" w:hAnsi="宋体" w:hint="eastAsia"/>
          <w:szCs w:val="21"/>
        </w:rPr>
        <w:t>（5）投标人需要说明的其他文件和说明（格式自拟）。</w:t>
      </w: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85354F" w:rsidP="005E01B7">
      <w:pPr>
        <w:snapToGrid w:val="0"/>
        <w:spacing w:beforeLines="50" w:after="50" w:line="360" w:lineRule="exact"/>
        <w:outlineLvl w:val="0"/>
        <w:rPr>
          <w:rFonts w:ascii="宋体" w:hAnsi="宋体"/>
          <w:szCs w:val="21"/>
        </w:rPr>
      </w:pPr>
    </w:p>
    <w:p w:rsidR="0085354F" w:rsidRDefault="00FB4548" w:rsidP="005E01B7">
      <w:pPr>
        <w:snapToGrid w:val="0"/>
        <w:spacing w:beforeLines="50" w:after="50" w:line="360" w:lineRule="exact"/>
        <w:outlineLvl w:val="0"/>
        <w:rPr>
          <w:rFonts w:ascii="宋体" w:hAnsi="宋体"/>
          <w:b/>
          <w:szCs w:val="21"/>
        </w:rPr>
      </w:pPr>
      <w:r>
        <w:rPr>
          <w:rFonts w:ascii="宋体" w:hAnsi="宋体" w:hint="eastAsia"/>
          <w:b/>
          <w:szCs w:val="21"/>
        </w:rPr>
        <w:lastRenderedPageBreak/>
        <w:t>四）报价文件部分 （格式）</w:t>
      </w:r>
    </w:p>
    <w:p w:rsidR="0085354F" w:rsidRDefault="00FB4548" w:rsidP="005E01B7">
      <w:pPr>
        <w:snapToGrid w:val="0"/>
        <w:spacing w:beforeLines="50" w:after="50" w:line="360" w:lineRule="exact"/>
        <w:rPr>
          <w:rFonts w:ascii="宋体" w:hAnsi="宋体"/>
          <w:b/>
          <w:szCs w:val="21"/>
        </w:rPr>
      </w:pPr>
      <w:r>
        <w:rPr>
          <w:rFonts w:ascii="宋体" w:hAnsi="宋体" w:hint="eastAsia"/>
          <w:b/>
          <w:szCs w:val="21"/>
        </w:rPr>
        <w:t>（1）投标函格式：</w:t>
      </w:r>
    </w:p>
    <w:p w:rsidR="0085354F" w:rsidRDefault="00FB4548" w:rsidP="005E01B7">
      <w:pPr>
        <w:snapToGrid w:val="0"/>
        <w:spacing w:beforeLines="50" w:after="50" w:line="360" w:lineRule="exact"/>
        <w:jc w:val="center"/>
        <w:rPr>
          <w:rFonts w:ascii="宋体" w:hAnsi="宋体"/>
          <w:b/>
          <w:szCs w:val="21"/>
        </w:rPr>
      </w:pPr>
      <w:r>
        <w:rPr>
          <w:rFonts w:ascii="宋体" w:hAnsi="宋体" w:hint="eastAsia"/>
          <w:b/>
          <w:szCs w:val="21"/>
        </w:rPr>
        <w:t>投 标 函</w:t>
      </w:r>
    </w:p>
    <w:p w:rsidR="0085354F" w:rsidRDefault="00FB4548">
      <w:pPr>
        <w:snapToGrid w:val="0"/>
        <w:spacing w:line="360" w:lineRule="exact"/>
        <w:rPr>
          <w:rFonts w:ascii="宋体" w:hAnsi="宋体"/>
          <w:szCs w:val="21"/>
        </w:rPr>
      </w:pPr>
      <w:r>
        <w:rPr>
          <w:rFonts w:ascii="宋体" w:hAnsi="宋体" w:hint="eastAsia"/>
          <w:szCs w:val="21"/>
        </w:rPr>
        <w:t>致：</w:t>
      </w:r>
      <w:r>
        <w:rPr>
          <w:rFonts w:ascii="宋体" w:hAnsi="宋体" w:hint="eastAsia"/>
          <w:u w:val="single"/>
        </w:rPr>
        <w:t>广西壮族自治区政府采购中心</w:t>
      </w:r>
      <w:r>
        <w:rPr>
          <w:rFonts w:ascii="宋体" w:hAnsi="宋体" w:hint="eastAsia"/>
          <w:szCs w:val="21"/>
        </w:rPr>
        <w:t>：</w:t>
      </w:r>
    </w:p>
    <w:p w:rsidR="0085354F" w:rsidRDefault="00FB4548">
      <w:pPr>
        <w:snapToGrid w:val="0"/>
        <w:spacing w:line="360" w:lineRule="exact"/>
        <w:ind w:firstLine="480"/>
        <w:rPr>
          <w:rFonts w:ascii="宋体" w:hAnsi="宋体"/>
          <w:szCs w:val="21"/>
        </w:rPr>
      </w:pPr>
      <w:r>
        <w:rPr>
          <w:rFonts w:ascii="宋体" w:hAnsi="宋体" w:hint="eastAsia"/>
          <w:szCs w:val="21"/>
        </w:rPr>
        <w:t>根据贵方为项目的招标公告（项目编号：____</w:t>
      </w:r>
      <w:r>
        <w:rPr>
          <w:rFonts w:ascii="宋体" w:hAnsi="宋体" w:hint="eastAsia"/>
          <w:szCs w:val="21"/>
          <w:u w:val="single"/>
        </w:rPr>
        <w:t>_     _</w:t>
      </w:r>
      <w:r>
        <w:rPr>
          <w:rFonts w:ascii="宋体" w:hAnsi="宋体" w:hint="eastAsia"/>
          <w:szCs w:val="21"/>
        </w:rPr>
        <w:t>_），签字代表______</w:t>
      </w:r>
      <w:r>
        <w:rPr>
          <w:rFonts w:ascii="宋体" w:hAnsi="宋体" w:hint="eastAsia"/>
          <w:szCs w:val="21"/>
          <w:u w:val="single"/>
        </w:rPr>
        <w:t xml:space="preserve">_     </w:t>
      </w:r>
      <w:r>
        <w:rPr>
          <w:rFonts w:ascii="宋体" w:hAnsi="宋体" w:hint="eastAsia"/>
          <w:szCs w:val="21"/>
        </w:rPr>
        <w:t>（全名）经正式授权并代表投标人_____</w:t>
      </w:r>
      <w:r>
        <w:rPr>
          <w:rFonts w:ascii="宋体" w:hAnsi="宋体" w:hint="eastAsia"/>
          <w:szCs w:val="21"/>
          <w:u w:val="single"/>
        </w:rPr>
        <w:t>__                    __</w:t>
      </w:r>
      <w:r>
        <w:rPr>
          <w:rFonts w:ascii="宋体" w:hAnsi="宋体" w:hint="eastAsia"/>
          <w:szCs w:val="21"/>
        </w:rPr>
        <w:t>（投标人名称）提交投标文件(</w:t>
      </w:r>
      <w:r>
        <w:rPr>
          <w:rFonts w:ascii="宋体" w:hint="eastAsia"/>
          <w:szCs w:val="21"/>
        </w:rPr>
        <w:t>其中</w:t>
      </w:r>
      <w:r>
        <w:rPr>
          <w:rFonts w:ascii="宋体" w:hint="eastAsia"/>
          <w:b/>
          <w:szCs w:val="21"/>
        </w:rPr>
        <w:t>资格文件</w:t>
      </w:r>
      <w:r>
        <w:rPr>
          <w:rFonts w:ascii="宋体" w:hint="eastAsia"/>
          <w:szCs w:val="21"/>
        </w:rPr>
        <w:t>正本</w:t>
      </w:r>
      <w:r>
        <w:rPr>
          <w:rFonts w:ascii="宋体" w:hint="eastAsia"/>
          <w:b/>
          <w:szCs w:val="21"/>
        </w:rPr>
        <w:t>一份，</w:t>
      </w:r>
      <w:r>
        <w:rPr>
          <w:rFonts w:ascii="宋体" w:hint="eastAsia"/>
          <w:szCs w:val="21"/>
        </w:rPr>
        <w:t>副本</w:t>
      </w:r>
      <w:r>
        <w:rPr>
          <w:rFonts w:ascii="宋体" w:hint="eastAsia"/>
          <w:b/>
          <w:szCs w:val="21"/>
        </w:rPr>
        <w:t>二</w:t>
      </w:r>
      <w:r>
        <w:rPr>
          <w:rFonts w:ascii="宋体" w:hint="eastAsia"/>
          <w:szCs w:val="21"/>
        </w:rPr>
        <w:t>份；</w:t>
      </w:r>
      <w:r>
        <w:rPr>
          <w:rFonts w:ascii="宋体" w:hint="eastAsia"/>
          <w:b/>
          <w:szCs w:val="21"/>
        </w:rPr>
        <w:t>资信及商务文件、技术文件、投标报价文件</w:t>
      </w:r>
      <w:r>
        <w:rPr>
          <w:rFonts w:ascii="宋体" w:hint="eastAsia"/>
          <w:szCs w:val="21"/>
        </w:rPr>
        <w:t>正本</w:t>
      </w:r>
      <w:r>
        <w:rPr>
          <w:rFonts w:ascii="宋体" w:hint="eastAsia"/>
          <w:b/>
          <w:szCs w:val="21"/>
        </w:rPr>
        <w:t>一份，</w:t>
      </w:r>
      <w:r>
        <w:rPr>
          <w:rFonts w:ascii="宋体" w:hint="eastAsia"/>
          <w:szCs w:val="21"/>
        </w:rPr>
        <w:t>副本</w:t>
      </w:r>
      <w:r>
        <w:rPr>
          <w:rFonts w:ascii="宋体" w:hint="eastAsia"/>
          <w:b/>
          <w:szCs w:val="21"/>
        </w:rPr>
        <w:t>四</w:t>
      </w:r>
      <w:r>
        <w:rPr>
          <w:rFonts w:ascii="宋体" w:hint="eastAsia"/>
          <w:szCs w:val="21"/>
        </w:rPr>
        <w:t>份；开标一览表一份)；</w:t>
      </w:r>
      <w:r>
        <w:rPr>
          <w:rFonts w:ascii="宋体" w:hAnsi="宋体" w:hint="eastAsia"/>
          <w:szCs w:val="21"/>
        </w:rPr>
        <w:t>并附投标文件电子版光盘1份</w:t>
      </w:r>
      <w:r>
        <w:rPr>
          <w:rFonts w:ascii="宋体" w:hAnsi="宋体" w:hint="eastAsia"/>
          <w:b/>
          <w:szCs w:val="21"/>
          <w:u w:val="single"/>
        </w:rPr>
        <w:t>(光盘封面请注明项目名称、项目编号及投标人名称)</w:t>
      </w:r>
      <w:r>
        <w:rPr>
          <w:rFonts w:ascii="宋体" w:hAnsi="宋体" w:hint="eastAsia"/>
          <w:szCs w:val="21"/>
        </w:rPr>
        <w:t>。</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据此函，签字代表宣布同意如下：</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2.投标人在投标之前已经与贵方进行了充分的沟通，完全理解并接受招标文件的各项规定和要求，对招标文件的合理性、合法性不再有异议。</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3.本投标有效期自开标日起 ______个日（自然日）。</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4.如中标，本投标文件至本项目合同履行完毕止均保持有效，本投标人将按“招标文件”及政府采购法律、法规的规定履行合同责任和义务。</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5.投标人同意按照贵方要求提供与投标有关的一切数据或资料。</w:t>
      </w:r>
    </w:p>
    <w:p w:rsidR="0085354F" w:rsidRDefault="00FB4548">
      <w:pPr>
        <w:snapToGrid w:val="0"/>
        <w:spacing w:line="360" w:lineRule="exact"/>
        <w:ind w:firstLineChars="200" w:firstLine="420"/>
        <w:rPr>
          <w:rFonts w:ascii="宋体" w:hAnsi="宋体"/>
          <w:szCs w:val="21"/>
        </w:rPr>
      </w:pPr>
      <w:r>
        <w:rPr>
          <w:rFonts w:ascii="宋体" w:hAnsi="宋体" w:hint="eastAsia"/>
          <w:szCs w:val="21"/>
        </w:rPr>
        <w:t>6.与本投标有关的一切正式往来信函请寄：</w:t>
      </w:r>
    </w:p>
    <w:p w:rsidR="0085354F" w:rsidRDefault="00FB4548">
      <w:pPr>
        <w:snapToGrid w:val="0"/>
        <w:spacing w:line="360" w:lineRule="exact"/>
        <w:rPr>
          <w:rFonts w:ascii="宋体" w:hAnsi="宋体"/>
          <w:szCs w:val="21"/>
        </w:rPr>
      </w:pPr>
      <w:r>
        <w:rPr>
          <w:rFonts w:ascii="宋体" w:hAnsi="宋体" w:hint="eastAsia"/>
          <w:szCs w:val="21"/>
        </w:rPr>
        <w:t>地址：__________</w:t>
      </w:r>
      <w:r>
        <w:rPr>
          <w:rFonts w:ascii="宋体" w:hAnsi="宋体" w:hint="eastAsia"/>
          <w:szCs w:val="21"/>
          <w:u w:val="single"/>
        </w:rPr>
        <w:t xml:space="preserve">        _</w:t>
      </w:r>
      <w:r>
        <w:rPr>
          <w:rFonts w:ascii="宋体" w:hAnsi="宋体" w:hint="eastAsia"/>
          <w:szCs w:val="21"/>
        </w:rPr>
        <w:t>____邮编：__________   电话：______________</w:t>
      </w:r>
    </w:p>
    <w:p w:rsidR="0085354F" w:rsidRDefault="00FB4548">
      <w:pPr>
        <w:snapToGrid w:val="0"/>
        <w:spacing w:line="360" w:lineRule="exact"/>
        <w:rPr>
          <w:rFonts w:ascii="宋体" w:hAnsi="宋体"/>
          <w:szCs w:val="21"/>
        </w:rPr>
      </w:pPr>
      <w:r>
        <w:rPr>
          <w:rFonts w:ascii="宋体" w:hAnsi="宋体" w:hint="eastAsia"/>
          <w:szCs w:val="21"/>
        </w:rPr>
        <w:t>传真：______________投标人代表姓名 ___________  职务：_____________</w:t>
      </w:r>
    </w:p>
    <w:p w:rsidR="0085354F" w:rsidRDefault="00FB4548">
      <w:pPr>
        <w:snapToGrid w:val="0"/>
        <w:spacing w:line="360" w:lineRule="exact"/>
        <w:rPr>
          <w:rFonts w:ascii="宋体" w:hAnsi="宋体"/>
          <w:szCs w:val="21"/>
        </w:rPr>
      </w:pPr>
      <w:r>
        <w:rPr>
          <w:rFonts w:ascii="宋体" w:hAnsi="宋体" w:hint="eastAsia"/>
          <w:szCs w:val="21"/>
        </w:rPr>
        <w:t>投标人名称(公章):___________________</w:t>
      </w:r>
    </w:p>
    <w:p w:rsidR="0085354F" w:rsidRDefault="00FB4548">
      <w:pPr>
        <w:snapToGrid w:val="0"/>
        <w:spacing w:line="360" w:lineRule="exact"/>
        <w:rPr>
          <w:rFonts w:ascii="宋体" w:hAnsi="宋体"/>
          <w:szCs w:val="21"/>
        </w:rPr>
      </w:pPr>
      <w:r>
        <w:rPr>
          <w:rFonts w:ascii="宋体" w:hAnsi="宋体" w:hint="eastAsia"/>
          <w:szCs w:val="21"/>
        </w:rPr>
        <w:t>开户银行：   银行帐号：</w:t>
      </w:r>
    </w:p>
    <w:p w:rsidR="0085354F" w:rsidRDefault="00FB4548">
      <w:pPr>
        <w:snapToGrid w:val="0"/>
        <w:spacing w:line="360" w:lineRule="exact"/>
        <w:rPr>
          <w:rFonts w:ascii="宋体" w:hAnsi="宋体"/>
          <w:szCs w:val="21"/>
        </w:rPr>
      </w:pPr>
      <w:r>
        <w:rPr>
          <w:rFonts w:ascii="宋体" w:hAnsi="宋体" w:hint="eastAsia"/>
          <w:szCs w:val="21"/>
        </w:rPr>
        <w:t>委托代理人签字:___________                 日期:_____年___月___日</w:t>
      </w:r>
    </w:p>
    <w:p w:rsidR="0085354F" w:rsidRDefault="00FB4548">
      <w:pPr>
        <w:pStyle w:val="a9"/>
        <w:snapToGrid w:val="0"/>
        <w:spacing w:before="295" w:after="295" w:line="360" w:lineRule="exact"/>
        <w:ind w:firstLineChars="2700" w:firstLine="5670"/>
        <w:rPr>
          <w:rFonts w:hAnsi="宋体"/>
        </w:rPr>
      </w:pPr>
      <w:r>
        <w:rPr>
          <w:rFonts w:hAnsi="宋体" w:hint="eastAsia"/>
        </w:rPr>
        <w:t>(公章)</w:t>
      </w:r>
    </w:p>
    <w:p w:rsidR="0085354F" w:rsidRDefault="00FB4548">
      <w:pPr>
        <w:pStyle w:val="a9"/>
        <w:snapToGrid w:val="0"/>
        <w:spacing w:before="295" w:after="295" w:line="360" w:lineRule="exact"/>
        <w:ind w:firstLineChars="2650" w:firstLine="5565"/>
        <w:rPr>
          <w:rFonts w:hAnsi="宋体"/>
        </w:rPr>
      </w:pPr>
      <w:r>
        <w:rPr>
          <w:rFonts w:hAnsi="宋体" w:hint="eastAsia"/>
        </w:rPr>
        <w:t>年</w:t>
      </w:r>
      <w:r>
        <w:rPr>
          <w:rFonts w:hAnsi="宋体"/>
        </w:rPr>
        <w:t>___</w:t>
      </w:r>
      <w:r>
        <w:rPr>
          <w:rFonts w:hAnsi="宋体" w:hint="eastAsia"/>
        </w:rPr>
        <w:t>月</w:t>
      </w:r>
      <w:r>
        <w:rPr>
          <w:rFonts w:hAnsi="宋体"/>
        </w:rPr>
        <w:t>___</w:t>
      </w:r>
      <w:r>
        <w:rPr>
          <w:rFonts w:hAnsi="宋体" w:hint="eastAsia"/>
        </w:rPr>
        <w:t>日</w:t>
      </w:r>
    </w:p>
    <w:p w:rsidR="0085354F" w:rsidRDefault="0085354F" w:rsidP="005E01B7">
      <w:pPr>
        <w:snapToGrid w:val="0"/>
        <w:spacing w:beforeLines="50" w:after="50" w:line="360" w:lineRule="exact"/>
        <w:rPr>
          <w:rFonts w:ascii="宋体" w:hAnsi="宋体"/>
          <w:b/>
          <w:szCs w:val="21"/>
        </w:rPr>
      </w:pPr>
    </w:p>
    <w:p w:rsidR="0085354F" w:rsidRDefault="0085354F" w:rsidP="005E01B7">
      <w:pPr>
        <w:snapToGrid w:val="0"/>
        <w:spacing w:beforeLines="50" w:after="50" w:line="360" w:lineRule="exact"/>
        <w:rPr>
          <w:rFonts w:ascii="宋体" w:hAnsi="宋体"/>
          <w:b/>
          <w:szCs w:val="21"/>
        </w:rPr>
      </w:pPr>
    </w:p>
    <w:p w:rsidR="0085354F" w:rsidRDefault="0085354F" w:rsidP="005E01B7">
      <w:pPr>
        <w:snapToGrid w:val="0"/>
        <w:spacing w:beforeLines="50" w:after="50" w:line="360" w:lineRule="exact"/>
        <w:rPr>
          <w:rFonts w:ascii="宋体" w:hAnsi="宋体"/>
          <w:b/>
          <w:szCs w:val="21"/>
        </w:rPr>
      </w:pPr>
    </w:p>
    <w:p w:rsidR="0085354F" w:rsidRDefault="0085354F" w:rsidP="005E01B7">
      <w:pPr>
        <w:snapToGrid w:val="0"/>
        <w:spacing w:beforeLines="50" w:after="50" w:line="360" w:lineRule="exact"/>
        <w:rPr>
          <w:rFonts w:ascii="宋体" w:hAnsi="宋体"/>
          <w:b/>
          <w:szCs w:val="21"/>
        </w:rPr>
      </w:pPr>
    </w:p>
    <w:p w:rsidR="0085354F" w:rsidRDefault="0085354F" w:rsidP="005E01B7">
      <w:pPr>
        <w:snapToGrid w:val="0"/>
        <w:spacing w:beforeLines="50" w:after="50" w:line="360" w:lineRule="exact"/>
        <w:rPr>
          <w:rFonts w:ascii="宋体" w:hAnsi="宋体"/>
          <w:b/>
          <w:szCs w:val="21"/>
        </w:rPr>
      </w:pPr>
    </w:p>
    <w:p w:rsidR="0085354F" w:rsidRDefault="0085354F" w:rsidP="005E01B7">
      <w:pPr>
        <w:snapToGrid w:val="0"/>
        <w:spacing w:beforeLines="50" w:after="50" w:line="360" w:lineRule="exact"/>
        <w:rPr>
          <w:rFonts w:ascii="宋体" w:hAnsi="宋体"/>
          <w:b/>
          <w:szCs w:val="21"/>
        </w:rPr>
      </w:pPr>
    </w:p>
    <w:p w:rsidR="0085354F" w:rsidRDefault="0085354F" w:rsidP="005E01B7">
      <w:pPr>
        <w:snapToGrid w:val="0"/>
        <w:spacing w:beforeLines="50" w:after="50" w:line="360" w:lineRule="exact"/>
        <w:rPr>
          <w:rFonts w:ascii="宋体" w:hAnsi="宋体"/>
          <w:b/>
          <w:szCs w:val="21"/>
        </w:rPr>
      </w:pPr>
    </w:p>
    <w:p w:rsidR="0085354F" w:rsidRDefault="00FB4548" w:rsidP="005E01B7">
      <w:pPr>
        <w:snapToGrid w:val="0"/>
        <w:spacing w:beforeLines="50" w:after="50" w:line="360" w:lineRule="exact"/>
        <w:rPr>
          <w:rFonts w:ascii="宋体" w:hAnsi="宋体"/>
          <w:b/>
          <w:szCs w:val="21"/>
        </w:rPr>
      </w:pPr>
      <w:r>
        <w:rPr>
          <w:rFonts w:ascii="宋体" w:hAnsi="宋体"/>
          <w:b/>
          <w:szCs w:val="21"/>
        </w:rPr>
        <w:br w:type="page"/>
      </w:r>
      <w:r>
        <w:rPr>
          <w:rFonts w:ascii="宋体" w:hAnsi="宋体" w:hint="eastAsia"/>
          <w:b/>
          <w:szCs w:val="21"/>
        </w:rPr>
        <w:lastRenderedPageBreak/>
        <w:t>（2）投标报价表格式</w:t>
      </w:r>
    </w:p>
    <w:p w:rsidR="0085354F" w:rsidRDefault="00FB4548">
      <w:pPr>
        <w:spacing w:line="460" w:lineRule="exact"/>
        <w:jc w:val="center"/>
        <w:rPr>
          <w:rFonts w:hAnsi="宋体"/>
          <w:b/>
          <w:sz w:val="28"/>
          <w:szCs w:val="28"/>
        </w:rPr>
      </w:pPr>
      <w:r>
        <w:rPr>
          <w:rFonts w:hAnsi="宋体" w:hint="eastAsia"/>
          <w:b/>
          <w:sz w:val="28"/>
          <w:szCs w:val="28"/>
        </w:rPr>
        <w:t>投标报价明细表</w:t>
      </w:r>
    </w:p>
    <w:p w:rsidR="0085354F" w:rsidRDefault="00FB4548">
      <w:pPr>
        <w:spacing w:line="460" w:lineRule="exact"/>
        <w:rPr>
          <w:rFonts w:ascii="宋体" w:hAnsi="宋体" w:cs="宋体"/>
          <w:b/>
          <w:color w:val="000000"/>
          <w:szCs w:val="21"/>
        </w:rPr>
      </w:pPr>
      <w:r>
        <w:rPr>
          <w:rFonts w:ascii="宋体" w:hAnsi="宋体" w:cs="宋体" w:hint="eastAsia"/>
          <w:b/>
          <w:color w:val="000000"/>
          <w:szCs w:val="21"/>
        </w:rPr>
        <w:t>本项目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7"/>
        <w:gridCol w:w="2560"/>
        <w:gridCol w:w="2505"/>
        <w:gridCol w:w="1552"/>
      </w:tblGrid>
      <w:tr w:rsidR="0085354F">
        <w:trPr>
          <w:trHeight w:val="870"/>
        </w:trPr>
        <w:tc>
          <w:tcPr>
            <w:tcW w:w="2847"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cs="宋体"/>
                <w:bCs/>
                <w:color w:val="000000"/>
                <w:kern w:val="0"/>
              </w:rPr>
            </w:pPr>
            <w:r>
              <w:rPr>
                <w:rFonts w:ascii="宋体" w:hAnsi="宋体" w:cs="宋体" w:hint="eastAsia"/>
                <w:color w:val="000000"/>
              </w:rPr>
              <w:t>服务项目名称</w:t>
            </w:r>
          </w:p>
        </w:tc>
        <w:tc>
          <w:tcPr>
            <w:tcW w:w="2560"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cs="宋体"/>
                <w:bCs/>
                <w:color w:val="000000"/>
                <w:kern w:val="0"/>
              </w:rPr>
            </w:pPr>
            <w:r>
              <w:rPr>
                <w:rFonts w:ascii="宋体" w:hAnsi="宋体" w:cs="宋体" w:hint="eastAsia"/>
                <w:bCs/>
                <w:color w:val="000000"/>
                <w:kern w:val="0"/>
              </w:rPr>
              <w:t>服务内容</w:t>
            </w:r>
          </w:p>
        </w:tc>
        <w:tc>
          <w:tcPr>
            <w:tcW w:w="2505"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cs="宋体"/>
                <w:bCs/>
                <w:color w:val="000000"/>
                <w:kern w:val="0"/>
              </w:rPr>
            </w:pPr>
            <w:r>
              <w:rPr>
                <w:rFonts w:ascii="宋体" w:hAnsi="宋体" w:cs="宋体" w:hint="eastAsia"/>
                <w:bCs/>
                <w:color w:val="000000"/>
                <w:kern w:val="0"/>
              </w:rPr>
              <w:t>报  价（元）</w:t>
            </w:r>
          </w:p>
        </w:tc>
        <w:tc>
          <w:tcPr>
            <w:tcW w:w="1552"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cs="宋体"/>
                <w:bCs/>
                <w:color w:val="000000"/>
                <w:kern w:val="0"/>
              </w:rPr>
            </w:pPr>
            <w:r>
              <w:rPr>
                <w:rFonts w:ascii="宋体" w:hAnsi="宋体" w:cs="宋体" w:hint="eastAsia"/>
                <w:bCs/>
                <w:color w:val="000000"/>
                <w:kern w:val="0"/>
              </w:rPr>
              <w:t>说      明</w:t>
            </w:r>
          </w:p>
        </w:tc>
      </w:tr>
      <w:tr w:rsidR="0085354F">
        <w:trPr>
          <w:trHeight w:val="1284"/>
        </w:trPr>
        <w:tc>
          <w:tcPr>
            <w:tcW w:w="2847"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cs="宋体"/>
                <w:b/>
                <w:bCs/>
                <w:color w:val="000000"/>
                <w:u w:val="single"/>
              </w:rPr>
            </w:pPr>
            <w:r>
              <w:rPr>
                <w:rFonts w:ascii="宋体" w:hAnsi="宋体" w:cs="宋体" w:hint="eastAsia"/>
                <w:color w:val="000000"/>
              </w:rPr>
              <w:t>服务采购</w:t>
            </w:r>
          </w:p>
        </w:tc>
        <w:tc>
          <w:tcPr>
            <w:tcW w:w="2560"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cs="宋体"/>
                <w:bCs/>
                <w:color w:val="000000"/>
                <w:kern w:val="0"/>
              </w:rPr>
            </w:pPr>
          </w:p>
        </w:tc>
        <w:tc>
          <w:tcPr>
            <w:tcW w:w="2505"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cs="宋体"/>
                <w:bCs/>
                <w:color w:val="000000"/>
                <w:kern w:val="0"/>
              </w:rPr>
            </w:pPr>
          </w:p>
        </w:tc>
        <w:tc>
          <w:tcPr>
            <w:tcW w:w="1552"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cs="宋体"/>
                <w:bCs/>
                <w:color w:val="000000"/>
                <w:kern w:val="0"/>
              </w:rPr>
            </w:pPr>
          </w:p>
        </w:tc>
      </w:tr>
      <w:tr w:rsidR="0085354F">
        <w:trPr>
          <w:trHeight w:val="1284"/>
        </w:trPr>
        <w:tc>
          <w:tcPr>
            <w:tcW w:w="5407"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cs="宋体"/>
                <w:bCs/>
                <w:color w:val="000000"/>
                <w:kern w:val="0"/>
              </w:rPr>
            </w:pPr>
            <w:r>
              <w:rPr>
                <w:rFonts w:ascii="宋体" w:hAnsi="宋体" w:cs="宋体" w:hint="eastAsia"/>
                <w:bCs/>
                <w:color w:val="000000"/>
                <w:kern w:val="0"/>
              </w:rPr>
              <w:t>合计</w:t>
            </w:r>
          </w:p>
        </w:tc>
        <w:tc>
          <w:tcPr>
            <w:tcW w:w="2505"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cs="宋体"/>
                <w:bCs/>
                <w:color w:val="000000"/>
                <w:kern w:val="0"/>
              </w:rPr>
            </w:pPr>
          </w:p>
        </w:tc>
        <w:tc>
          <w:tcPr>
            <w:tcW w:w="1552"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cs="宋体"/>
                <w:bCs/>
                <w:color w:val="000000"/>
                <w:kern w:val="0"/>
              </w:rPr>
            </w:pPr>
          </w:p>
        </w:tc>
      </w:tr>
      <w:tr w:rsidR="0085354F">
        <w:trPr>
          <w:trHeight w:val="852"/>
        </w:trPr>
        <w:tc>
          <w:tcPr>
            <w:tcW w:w="9464" w:type="dxa"/>
            <w:gridSpan w:val="4"/>
            <w:tcBorders>
              <w:top w:val="single" w:sz="4" w:space="0" w:color="auto"/>
              <w:left w:val="single" w:sz="4" w:space="0" w:color="auto"/>
              <w:bottom w:val="single" w:sz="4" w:space="0" w:color="auto"/>
              <w:right w:val="single" w:sz="4" w:space="0" w:color="auto"/>
            </w:tcBorders>
            <w:vAlign w:val="center"/>
          </w:tcPr>
          <w:p w:rsidR="0085354F" w:rsidRDefault="00FB4548">
            <w:pPr>
              <w:spacing w:line="460" w:lineRule="exact"/>
              <w:rPr>
                <w:rFonts w:ascii="宋体" w:hAnsi="宋体" w:cs="宋体"/>
                <w:b/>
                <w:color w:val="000000"/>
                <w:szCs w:val="21"/>
              </w:rPr>
            </w:pPr>
            <w:r>
              <w:rPr>
                <w:rFonts w:ascii="宋体" w:hAnsi="宋体" w:cs="宋体" w:hint="eastAsia"/>
                <w:b/>
                <w:color w:val="000000"/>
                <w:szCs w:val="21"/>
              </w:rPr>
              <w:t>总报价</w:t>
            </w:r>
            <w:r>
              <w:rPr>
                <w:rFonts w:ascii="宋体" w:hAnsi="宋体" w:cs="宋体" w:hint="eastAsia"/>
                <w:color w:val="000000"/>
                <w:spacing w:val="-6"/>
              </w:rPr>
              <w:t>（人民币大写）：</w:t>
            </w:r>
            <w:r>
              <w:rPr>
                <w:rFonts w:ascii="宋体" w:hAnsi="宋体" w:cs="宋体" w:hint="eastAsia"/>
                <w:color w:val="000000"/>
                <w:spacing w:val="-6"/>
                <w:u w:val="single"/>
              </w:rPr>
              <w:t xml:space="preserve">                                       （￥                       元）</w:t>
            </w:r>
          </w:p>
        </w:tc>
      </w:tr>
      <w:tr w:rsidR="0085354F">
        <w:trPr>
          <w:trHeight w:val="852"/>
        </w:trPr>
        <w:tc>
          <w:tcPr>
            <w:tcW w:w="9464" w:type="dxa"/>
            <w:gridSpan w:val="4"/>
            <w:tcBorders>
              <w:top w:val="single" w:sz="4" w:space="0" w:color="auto"/>
              <w:left w:val="single" w:sz="4" w:space="0" w:color="auto"/>
              <w:bottom w:val="single" w:sz="4" w:space="0" w:color="auto"/>
              <w:right w:val="single" w:sz="4" w:space="0" w:color="auto"/>
            </w:tcBorders>
            <w:vAlign w:val="center"/>
          </w:tcPr>
          <w:p w:rsidR="0085354F" w:rsidRDefault="00FB4548">
            <w:pPr>
              <w:adjustRightInd w:val="0"/>
              <w:snapToGrid w:val="0"/>
              <w:spacing w:line="400" w:lineRule="exact"/>
              <w:rPr>
                <w:rFonts w:ascii="宋体" w:hAnsi="宋体"/>
                <w:color w:val="000000"/>
                <w:szCs w:val="21"/>
              </w:rPr>
            </w:pPr>
            <w:r w:rsidRPr="003C2509">
              <w:rPr>
                <w:rFonts w:ascii="宋体" w:hAnsi="宋体" w:hint="eastAsia"/>
                <w:color w:val="000000"/>
                <w:szCs w:val="21"/>
              </w:rPr>
              <w:t>投标人承诺在服务期内PVC地板打蜡单价不得超过  7  元/㎡/次，大理石及花岗岩地板打蜡单价不得超过  10  元/㎡/次。</w:t>
            </w:r>
          </w:p>
        </w:tc>
      </w:tr>
    </w:tbl>
    <w:p w:rsidR="0085354F" w:rsidRDefault="00FB4548">
      <w:pPr>
        <w:pStyle w:val="a9"/>
        <w:snapToGrid w:val="0"/>
        <w:spacing w:before="295" w:after="295" w:line="360" w:lineRule="exact"/>
        <w:jc w:val="left"/>
      </w:pPr>
      <w:r>
        <w:rPr>
          <w:rFonts w:hint="eastAsia"/>
        </w:rPr>
        <w:t>注：1、本项目报价为完成项目需求所有内容的总报价。</w:t>
      </w:r>
    </w:p>
    <w:p w:rsidR="0085354F" w:rsidRDefault="0085354F">
      <w:pPr>
        <w:pStyle w:val="a9"/>
        <w:rPr>
          <w:rFonts w:hAnsi="宋体"/>
        </w:rPr>
      </w:pPr>
    </w:p>
    <w:p w:rsidR="0085354F" w:rsidRDefault="00FB4548">
      <w:pPr>
        <w:pStyle w:val="a9"/>
        <w:rPr>
          <w:rFonts w:hAnsi="宋体"/>
        </w:rPr>
      </w:pPr>
      <w:r>
        <w:rPr>
          <w:rFonts w:hAnsi="宋体" w:hint="eastAsia"/>
        </w:rPr>
        <w:t>投标人盖公章</w:t>
      </w:r>
    </w:p>
    <w:p w:rsidR="0085354F" w:rsidRDefault="0085354F">
      <w:pPr>
        <w:pStyle w:val="a9"/>
        <w:rPr>
          <w:rFonts w:hAnsi="宋体"/>
        </w:rPr>
      </w:pPr>
    </w:p>
    <w:p w:rsidR="0085354F" w:rsidRDefault="00FB4548">
      <w:pPr>
        <w:snapToGrid w:val="0"/>
        <w:spacing w:before="50" w:after="50" w:line="220" w:lineRule="exact"/>
        <w:rPr>
          <w:rFonts w:ascii="宋体" w:hAnsi="宋体"/>
          <w:spacing w:val="20"/>
          <w:u w:val="single"/>
        </w:rPr>
      </w:pPr>
      <w:r>
        <w:rPr>
          <w:rFonts w:ascii="宋体" w:hAnsi="宋体" w:hint="eastAsia"/>
        </w:rPr>
        <w:t>法定代表人或委托代理人</w:t>
      </w:r>
      <w:r>
        <w:rPr>
          <w:rFonts w:ascii="宋体" w:hAnsi="宋体" w:hint="eastAsia"/>
          <w:spacing w:val="20"/>
        </w:rPr>
        <w:t>签字：</w:t>
      </w:r>
    </w:p>
    <w:p w:rsidR="0085354F" w:rsidRDefault="0085354F">
      <w:pPr>
        <w:snapToGrid w:val="0"/>
        <w:spacing w:before="50" w:after="50" w:line="360" w:lineRule="exact"/>
        <w:rPr>
          <w:rFonts w:ascii="宋体" w:hAnsi="宋体"/>
          <w:szCs w:val="21"/>
        </w:rPr>
      </w:pPr>
    </w:p>
    <w:p w:rsidR="0085354F" w:rsidRDefault="00FB4548">
      <w:pPr>
        <w:adjustRightInd w:val="0"/>
        <w:snapToGrid w:val="0"/>
        <w:spacing w:line="400" w:lineRule="exact"/>
        <w:rPr>
          <w:rFonts w:ascii="宋体" w:hAnsi="宋体"/>
          <w:szCs w:val="21"/>
        </w:rPr>
      </w:pPr>
      <w:r>
        <w:rPr>
          <w:rFonts w:ascii="宋体" w:hAnsi="宋体" w:hint="eastAsia"/>
          <w:b/>
          <w:szCs w:val="21"/>
        </w:rPr>
        <w:t>（3）</w:t>
      </w:r>
      <w:r>
        <w:rPr>
          <w:rFonts w:ascii="宋体" w:hAnsi="宋体" w:hint="eastAsia"/>
          <w:szCs w:val="21"/>
        </w:rPr>
        <w:t>投标人针对报价需要说明的其他文件和说明（格式自拟）</w:t>
      </w:r>
    </w:p>
    <w:p w:rsidR="0085354F" w:rsidRDefault="00FB4548">
      <w:pPr>
        <w:adjustRightInd w:val="0"/>
        <w:snapToGrid w:val="0"/>
        <w:spacing w:line="400" w:lineRule="exact"/>
        <w:rPr>
          <w:rFonts w:ascii="宋体" w:hAnsi="宋体"/>
          <w:b/>
          <w:szCs w:val="21"/>
        </w:rPr>
      </w:pPr>
      <w:r>
        <w:rPr>
          <w:rFonts w:ascii="宋体" w:hAnsi="宋体" w:hint="eastAsia"/>
          <w:b/>
          <w:szCs w:val="21"/>
        </w:rPr>
        <w:t>（4）开标一览表信封封面格式（可以手写，密封）</w:t>
      </w:r>
    </w:p>
    <w:p w:rsidR="0085354F" w:rsidRDefault="00FB4548">
      <w:pPr>
        <w:adjustRightInd w:val="0"/>
        <w:snapToGrid w:val="0"/>
        <w:spacing w:line="400" w:lineRule="exact"/>
        <w:rPr>
          <w:rFonts w:ascii="宋体" w:hAnsi="宋体"/>
          <w:b/>
          <w:szCs w:val="21"/>
        </w:rPr>
      </w:pPr>
      <w:r>
        <w:rPr>
          <w:rFonts w:ascii="宋体" w:hAnsi="宋体" w:hint="eastAsia"/>
          <w:b/>
        </w:rPr>
        <w:t xml:space="preserve"> 开标一览表文件</w:t>
      </w:r>
    </w:p>
    <w:p w:rsidR="0085354F" w:rsidRDefault="00FB4548">
      <w:pPr>
        <w:pStyle w:val="a9"/>
        <w:adjustRightInd w:val="0"/>
        <w:snapToGrid w:val="0"/>
        <w:spacing w:line="440" w:lineRule="exact"/>
        <w:ind w:firstLineChars="200" w:firstLine="420"/>
        <w:rPr>
          <w:rFonts w:hAnsi="宋体"/>
          <w:u w:val="single"/>
        </w:rPr>
      </w:pPr>
      <w:r>
        <w:rPr>
          <w:rFonts w:hAnsi="宋体" w:hint="eastAsia"/>
        </w:rPr>
        <w:t>（1） 采购项目名称：</w:t>
      </w:r>
    </w:p>
    <w:p w:rsidR="0085354F" w:rsidRDefault="00FB4548">
      <w:pPr>
        <w:pStyle w:val="a9"/>
        <w:adjustRightInd w:val="0"/>
        <w:snapToGrid w:val="0"/>
        <w:spacing w:line="440" w:lineRule="exact"/>
        <w:ind w:firstLineChars="200" w:firstLine="420"/>
        <w:rPr>
          <w:rFonts w:hAnsi="宋体"/>
          <w:u w:val="single"/>
        </w:rPr>
      </w:pPr>
      <w:r>
        <w:rPr>
          <w:rFonts w:hAnsi="宋体" w:hint="eastAsia"/>
        </w:rPr>
        <w:t>（2） 采购项目编号：</w:t>
      </w:r>
    </w:p>
    <w:p w:rsidR="0085354F" w:rsidRDefault="00FB4548">
      <w:pPr>
        <w:adjustRightInd w:val="0"/>
        <w:snapToGrid w:val="0"/>
        <w:spacing w:line="440" w:lineRule="exact"/>
        <w:ind w:firstLineChars="200" w:firstLine="420"/>
        <w:rPr>
          <w:rFonts w:ascii="宋体" w:hAnsi="宋体"/>
          <w:bCs/>
          <w:szCs w:val="21"/>
        </w:rPr>
      </w:pPr>
      <w:r>
        <w:rPr>
          <w:rFonts w:ascii="宋体" w:hAnsi="宋体" w:hint="eastAsia"/>
          <w:bCs/>
          <w:szCs w:val="21"/>
        </w:rPr>
        <w:t>（3） 所投分标：</w:t>
      </w:r>
    </w:p>
    <w:p w:rsidR="0085354F" w:rsidRDefault="00FB4548">
      <w:pPr>
        <w:pStyle w:val="a9"/>
        <w:adjustRightInd w:val="0"/>
        <w:snapToGrid w:val="0"/>
        <w:spacing w:line="440" w:lineRule="exact"/>
        <w:ind w:firstLineChars="200" w:firstLine="420"/>
        <w:rPr>
          <w:rFonts w:hAnsi="宋体"/>
          <w:u w:val="single"/>
        </w:rPr>
      </w:pPr>
      <w:r>
        <w:rPr>
          <w:rFonts w:hAnsi="宋体" w:hint="eastAsia"/>
        </w:rPr>
        <w:t>（4） 投标人名称：</w:t>
      </w:r>
    </w:p>
    <w:p w:rsidR="0085354F" w:rsidRDefault="00FB4548">
      <w:pPr>
        <w:adjustRightInd w:val="0"/>
        <w:snapToGrid w:val="0"/>
        <w:spacing w:line="440" w:lineRule="exact"/>
        <w:rPr>
          <w:rFonts w:ascii="宋体" w:hAnsi="宋体"/>
          <w:szCs w:val="21"/>
        </w:rPr>
      </w:pPr>
      <w:r>
        <w:rPr>
          <w:rFonts w:ascii="宋体" w:hAnsi="宋体" w:hint="eastAsia"/>
        </w:rPr>
        <w:t xml:space="preserve">    （5） 注明“开标时才能启封”</w:t>
      </w:r>
    </w:p>
    <w:p w:rsidR="0085354F" w:rsidRDefault="00FB4548">
      <w:pPr>
        <w:snapToGrid w:val="0"/>
        <w:spacing w:before="50" w:after="50" w:line="360" w:lineRule="exact"/>
        <w:rPr>
          <w:rFonts w:ascii="宋体" w:hAnsi="宋体"/>
          <w:b/>
          <w:szCs w:val="21"/>
        </w:rPr>
      </w:pPr>
      <w:r>
        <w:rPr>
          <w:rFonts w:ascii="宋体" w:hAnsi="宋体"/>
          <w:b/>
          <w:szCs w:val="21"/>
        </w:rPr>
        <w:br w:type="page"/>
      </w:r>
      <w:r>
        <w:rPr>
          <w:rFonts w:ascii="宋体" w:hAnsi="宋体" w:hint="eastAsia"/>
          <w:b/>
          <w:szCs w:val="21"/>
        </w:rPr>
        <w:lastRenderedPageBreak/>
        <w:t>（5）开标一览表</w:t>
      </w:r>
    </w:p>
    <w:p w:rsidR="0085354F" w:rsidRDefault="0085354F">
      <w:pPr>
        <w:snapToGrid w:val="0"/>
        <w:spacing w:before="50" w:after="50" w:line="360" w:lineRule="exact"/>
        <w:jc w:val="center"/>
        <w:rPr>
          <w:rFonts w:ascii="宋体" w:hAnsi="宋体"/>
          <w:b/>
          <w:szCs w:val="21"/>
        </w:rPr>
      </w:pPr>
    </w:p>
    <w:p w:rsidR="0085354F" w:rsidRDefault="00FB4548">
      <w:pPr>
        <w:snapToGrid w:val="0"/>
        <w:spacing w:before="50" w:after="50" w:line="360" w:lineRule="exact"/>
        <w:jc w:val="center"/>
        <w:rPr>
          <w:rFonts w:ascii="宋体" w:hAnsi="宋体"/>
          <w:b/>
          <w:szCs w:val="21"/>
        </w:rPr>
      </w:pPr>
      <w:r>
        <w:rPr>
          <w:rFonts w:ascii="宋体" w:hAnsi="宋体" w:hint="eastAsia"/>
          <w:b/>
          <w:szCs w:val="21"/>
        </w:rPr>
        <w:t>开标一览表</w:t>
      </w:r>
    </w:p>
    <w:p w:rsidR="0085354F" w:rsidRDefault="00FB4548" w:rsidP="005E01B7">
      <w:pPr>
        <w:snapToGrid w:val="0"/>
        <w:spacing w:before="50" w:afterLines="50" w:line="360" w:lineRule="exact"/>
        <w:jc w:val="left"/>
        <w:rPr>
          <w:rFonts w:ascii="宋体" w:hAnsi="宋体"/>
        </w:rPr>
      </w:pPr>
      <w:r>
        <w:rPr>
          <w:rFonts w:ascii="宋体" w:hAnsi="宋体" w:hint="eastAsia"/>
        </w:rPr>
        <w:t>项目名称：</w:t>
      </w:r>
    </w:p>
    <w:p w:rsidR="0085354F" w:rsidRDefault="00FB4548" w:rsidP="005E01B7">
      <w:pPr>
        <w:snapToGrid w:val="0"/>
        <w:spacing w:before="50" w:afterLines="50" w:line="360" w:lineRule="exact"/>
        <w:jc w:val="left"/>
        <w:rPr>
          <w:rFonts w:ascii="宋体" w:hAnsi="宋体"/>
          <w:b/>
          <w:szCs w:val="21"/>
        </w:rPr>
      </w:pPr>
      <w:r>
        <w:rPr>
          <w:rFonts w:ascii="宋体" w:hAnsi="宋体" w:hint="eastAsia"/>
        </w:rPr>
        <w:t xml:space="preserve">项目编号：                                        </w:t>
      </w:r>
    </w:p>
    <w:p w:rsidR="0085354F" w:rsidRDefault="00FB4548">
      <w:pPr>
        <w:spacing w:line="460" w:lineRule="exact"/>
        <w:rPr>
          <w:rFonts w:ascii="宋体" w:hAnsi="宋体"/>
          <w:b/>
          <w:szCs w:val="21"/>
        </w:rPr>
      </w:pPr>
      <w:r>
        <w:rPr>
          <w:rFonts w:ascii="宋体" w:hAnsi="宋体" w:hint="eastAsia"/>
          <w:b/>
          <w:kern w:val="0"/>
          <w:u w:val="single"/>
        </w:rPr>
        <w:t>本项目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9"/>
        <w:gridCol w:w="2446"/>
        <w:gridCol w:w="2417"/>
        <w:gridCol w:w="1592"/>
      </w:tblGrid>
      <w:tr w:rsidR="0085354F">
        <w:trPr>
          <w:trHeight w:val="870"/>
        </w:trPr>
        <w:tc>
          <w:tcPr>
            <w:tcW w:w="2719"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bCs/>
                <w:kern w:val="0"/>
              </w:rPr>
            </w:pPr>
            <w:r>
              <w:rPr>
                <w:rFonts w:ascii="宋体" w:hAnsi="宋体" w:hint="eastAsia"/>
              </w:rPr>
              <w:t>服务项目名称</w:t>
            </w:r>
          </w:p>
        </w:tc>
        <w:tc>
          <w:tcPr>
            <w:tcW w:w="2446"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bCs/>
                <w:kern w:val="0"/>
              </w:rPr>
            </w:pPr>
            <w:r>
              <w:rPr>
                <w:rFonts w:ascii="宋体" w:hAnsi="宋体" w:hint="eastAsia"/>
                <w:bCs/>
                <w:kern w:val="0"/>
              </w:rPr>
              <w:t>服务内容</w:t>
            </w:r>
          </w:p>
        </w:tc>
        <w:tc>
          <w:tcPr>
            <w:tcW w:w="2417"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bCs/>
                <w:kern w:val="0"/>
              </w:rPr>
            </w:pPr>
            <w:r>
              <w:rPr>
                <w:rFonts w:ascii="宋体" w:hAnsi="宋体" w:hint="eastAsia"/>
                <w:bCs/>
                <w:kern w:val="0"/>
              </w:rPr>
              <w:t>报  价（元）</w:t>
            </w:r>
          </w:p>
        </w:tc>
        <w:tc>
          <w:tcPr>
            <w:tcW w:w="1592"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bCs/>
                <w:kern w:val="0"/>
              </w:rPr>
            </w:pPr>
            <w:r>
              <w:rPr>
                <w:rFonts w:ascii="宋体" w:hAnsi="宋体" w:hint="eastAsia"/>
                <w:bCs/>
                <w:kern w:val="0"/>
              </w:rPr>
              <w:t>说      明</w:t>
            </w:r>
          </w:p>
        </w:tc>
      </w:tr>
      <w:tr w:rsidR="0085354F">
        <w:trPr>
          <w:trHeight w:val="1284"/>
        </w:trPr>
        <w:tc>
          <w:tcPr>
            <w:tcW w:w="2719" w:type="dxa"/>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b/>
                <w:bCs/>
                <w:u w:val="single"/>
              </w:rPr>
            </w:pPr>
            <w:r>
              <w:rPr>
                <w:rFonts w:ascii="宋体" w:hAnsi="宋体" w:hint="eastAsia"/>
              </w:rPr>
              <w:t>服务采购</w:t>
            </w:r>
          </w:p>
        </w:tc>
        <w:tc>
          <w:tcPr>
            <w:tcW w:w="2446"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bCs/>
                <w:kern w:val="0"/>
              </w:rPr>
            </w:pPr>
          </w:p>
        </w:tc>
        <w:tc>
          <w:tcPr>
            <w:tcW w:w="2417"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bCs/>
                <w:kern w:val="0"/>
              </w:rPr>
            </w:pPr>
          </w:p>
        </w:tc>
        <w:tc>
          <w:tcPr>
            <w:tcW w:w="1592"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bCs/>
                <w:kern w:val="0"/>
              </w:rPr>
            </w:pPr>
          </w:p>
        </w:tc>
      </w:tr>
      <w:tr w:rsidR="0085354F">
        <w:trPr>
          <w:trHeight w:val="1284"/>
        </w:trPr>
        <w:tc>
          <w:tcPr>
            <w:tcW w:w="5165" w:type="dxa"/>
            <w:gridSpan w:val="2"/>
            <w:tcBorders>
              <w:top w:val="single" w:sz="4" w:space="0" w:color="auto"/>
              <w:left w:val="single" w:sz="4" w:space="0" w:color="auto"/>
              <w:bottom w:val="single" w:sz="4" w:space="0" w:color="auto"/>
              <w:right w:val="single" w:sz="4" w:space="0" w:color="auto"/>
            </w:tcBorders>
            <w:vAlign w:val="center"/>
          </w:tcPr>
          <w:p w:rsidR="0085354F" w:rsidRDefault="00FB4548">
            <w:pPr>
              <w:autoSpaceDE w:val="0"/>
              <w:autoSpaceDN w:val="0"/>
              <w:jc w:val="center"/>
              <w:outlineLvl w:val="0"/>
              <w:rPr>
                <w:rFonts w:ascii="宋体" w:hAnsi="宋体"/>
                <w:bCs/>
                <w:kern w:val="0"/>
              </w:rPr>
            </w:pPr>
            <w:r>
              <w:rPr>
                <w:rFonts w:ascii="宋体" w:hAnsi="宋体" w:hint="eastAsia"/>
                <w:bCs/>
                <w:kern w:val="0"/>
              </w:rPr>
              <w:t>合计</w:t>
            </w:r>
          </w:p>
        </w:tc>
        <w:tc>
          <w:tcPr>
            <w:tcW w:w="2417"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bCs/>
                <w:kern w:val="0"/>
              </w:rPr>
            </w:pPr>
          </w:p>
        </w:tc>
        <w:tc>
          <w:tcPr>
            <w:tcW w:w="1592" w:type="dxa"/>
            <w:tcBorders>
              <w:top w:val="single" w:sz="4" w:space="0" w:color="auto"/>
              <w:left w:val="single" w:sz="4" w:space="0" w:color="auto"/>
              <w:bottom w:val="single" w:sz="4" w:space="0" w:color="auto"/>
              <w:right w:val="single" w:sz="4" w:space="0" w:color="auto"/>
            </w:tcBorders>
            <w:vAlign w:val="center"/>
          </w:tcPr>
          <w:p w:rsidR="0085354F" w:rsidRDefault="0085354F">
            <w:pPr>
              <w:autoSpaceDE w:val="0"/>
              <w:autoSpaceDN w:val="0"/>
              <w:jc w:val="center"/>
              <w:outlineLvl w:val="0"/>
              <w:rPr>
                <w:rFonts w:ascii="宋体" w:hAnsi="宋体"/>
                <w:bCs/>
                <w:kern w:val="0"/>
              </w:rPr>
            </w:pPr>
          </w:p>
        </w:tc>
      </w:tr>
      <w:tr w:rsidR="0085354F">
        <w:trPr>
          <w:trHeight w:val="852"/>
        </w:trPr>
        <w:tc>
          <w:tcPr>
            <w:tcW w:w="9174" w:type="dxa"/>
            <w:gridSpan w:val="4"/>
            <w:tcBorders>
              <w:top w:val="single" w:sz="4" w:space="0" w:color="auto"/>
              <w:left w:val="single" w:sz="4" w:space="0" w:color="auto"/>
              <w:bottom w:val="single" w:sz="4" w:space="0" w:color="auto"/>
              <w:right w:val="single" w:sz="4" w:space="0" w:color="auto"/>
            </w:tcBorders>
            <w:vAlign w:val="center"/>
          </w:tcPr>
          <w:p w:rsidR="0085354F" w:rsidRDefault="00FB4548">
            <w:pPr>
              <w:spacing w:line="460" w:lineRule="exact"/>
              <w:rPr>
                <w:rFonts w:ascii="宋体" w:hAnsi="宋体"/>
                <w:b/>
                <w:szCs w:val="21"/>
              </w:rPr>
            </w:pPr>
            <w:r>
              <w:rPr>
                <w:rFonts w:ascii="宋体" w:hAnsi="宋体" w:hint="eastAsia"/>
                <w:b/>
                <w:szCs w:val="21"/>
              </w:rPr>
              <w:t>总报价</w:t>
            </w:r>
            <w:r>
              <w:rPr>
                <w:rFonts w:ascii="宋体" w:hAnsi="宋体" w:hint="eastAsia"/>
                <w:spacing w:val="-6"/>
              </w:rPr>
              <w:t>（人民币大写）：</w:t>
            </w:r>
            <w:r>
              <w:rPr>
                <w:rFonts w:ascii="宋体" w:hAnsi="宋体" w:hint="eastAsia"/>
                <w:spacing w:val="-6"/>
                <w:u w:val="single"/>
              </w:rPr>
              <w:t xml:space="preserve">                                       （￥                       元）</w:t>
            </w:r>
          </w:p>
        </w:tc>
      </w:tr>
    </w:tbl>
    <w:p w:rsidR="0085354F" w:rsidRDefault="0085354F">
      <w:pPr>
        <w:pStyle w:val="a9"/>
        <w:rPr>
          <w:rFonts w:hAnsi="宋体" w:cs="Times New Roman"/>
          <w:sz w:val="24"/>
          <w:szCs w:val="20"/>
        </w:rPr>
      </w:pPr>
    </w:p>
    <w:p w:rsidR="0085354F" w:rsidRDefault="00FB4548">
      <w:pPr>
        <w:snapToGrid w:val="0"/>
        <w:spacing w:before="50" w:after="50" w:line="360" w:lineRule="exact"/>
        <w:jc w:val="left"/>
        <w:rPr>
          <w:rFonts w:ascii="宋体" w:hAnsi="宋体"/>
          <w:szCs w:val="21"/>
        </w:rPr>
      </w:pPr>
      <w:r>
        <w:rPr>
          <w:rFonts w:ascii="宋体" w:hAnsi="宋体" w:hint="eastAsia"/>
          <w:szCs w:val="21"/>
        </w:rPr>
        <w:t>注: 1、报价一经涂改，应在涂改处加盖单位公章或者由法定代表人(负责人)或授权委托人签字或盖章，否则其投标作无效标处理。</w:t>
      </w:r>
    </w:p>
    <w:p w:rsidR="0085354F" w:rsidRDefault="00FB4548">
      <w:pPr>
        <w:snapToGrid w:val="0"/>
        <w:spacing w:before="50" w:after="50" w:line="360" w:lineRule="exact"/>
        <w:ind w:firstLineChars="200" w:firstLine="420"/>
        <w:jc w:val="left"/>
        <w:rPr>
          <w:rFonts w:ascii="宋体" w:hAnsi="宋体"/>
          <w:szCs w:val="21"/>
        </w:rPr>
      </w:pPr>
      <w:r>
        <w:rPr>
          <w:rFonts w:ascii="宋体" w:hAnsi="宋体" w:hint="eastAsia"/>
          <w:szCs w:val="21"/>
        </w:rPr>
        <w:t>2、投标费用包括项目实施所需的人工费、服务费、购买及制作标书费、税费及其他一切费用。</w:t>
      </w:r>
    </w:p>
    <w:p w:rsidR="0085354F" w:rsidRDefault="00FB4548">
      <w:pPr>
        <w:snapToGrid w:val="0"/>
        <w:spacing w:before="50" w:after="50" w:line="360" w:lineRule="exact"/>
        <w:ind w:firstLineChars="200" w:firstLine="420"/>
        <w:jc w:val="left"/>
        <w:rPr>
          <w:rFonts w:ascii="宋体" w:hAnsi="宋体"/>
          <w:szCs w:val="21"/>
        </w:rPr>
      </w:pPr>
      <w:r>
        <w:rPr>
          <w:rFonts w:ascii="宋体" w:hAnsi="宋体" w:hint="eastAsia"/>
          <w:szCs w:val="21"/>
        </w:rPr>
        <w:t>3、以上报价应与“</w:t>
      </w:r>
      <w:r>
        <w:rPr>
          <w:rFonts w:ascii="宋体" w:hAnsi="宋体" w:hint="eastAsia"/>
          <w:b/>
          <w:szCs w:val="21"/>
        </w:rPr>
        <w:t>投标报价明细表</w:t>
      </w:r>
      <w:r>
        <w:rPr>
          <w:rFonts w:ascii="宋体" w:hAnsi="宋体" w:hint="eastAsia"/>
          <w:szCs w:val="21"/>
        </w:rPr>
        <w:t>”中的“投标总价”相一致。</w:t>
      </w:r>
    </w:p>
    <w:p w:rsidR="0085354F" w:rsidRDefault="00FB4548">
      <w:pPr>
        <w:snapToGrid w:val="0"/>
        <w:spacing w:before="50" w:after="50" w:line="360" w:lineRule="exact"/>
        <w:ind w:firstLineChars="200" w:firstLine="420"/>
        <w:rPr>
          <w:rFonts w:ascii="宋体" w:hAnsi="宋体"/>
          <w:szCs w:val="21"/>
        </w:rPr>
      </w:pPr>
      <w:r>
        <w:rPr>
          <w:rFonts w:ascii="宋体" w:hAnsi="宋体" w:hint="eastAsia"/>
          <w:szCs w:val="21"/>
        </w:rPr>
        <w:t>4、此表要求单独包装、密封、递交，信封封面请注明采购项目名称、采购项目编号、所投所有分标号、投标人名称及“开标一览表”字样。注明“开标时才能启封”。</w:t>
      </w:r>
    </w:p>
    <w:p w:rsidR="0085354F" w:rsidRDefault="00FB4548">
      <w:pPr>
        <w:snapToGrid w:val="0"/>
        <w:spacing w:before="50" w:after="50" w:line="360" w:lineRule="exact"/>
        <w:ind w:firstLineChars="200" w:firstLine="422"/>
        <w:rPr>
          <w:rFonts w:ascii="宋体" w:hAnsi="宋体"/>
          <w:b/>
          <w:szCs w:val="21"/>
        </w:rPr>
      </w:pPr>
      <w:r>
        <w:rPr>
          <w:rFonts w:ascii="宋体" w:hAnsi="宋体" w:hint="eastAsia"/>
          <w:b/>
          <w:szCs w:val="21"/>
        </w:rPr>
        <w:t>5、联合体投标时，开标一览表中投标人名称必须注明联合体并加盖联合体各方公章，同时须提供联合投标协议书。</w:t>
      </w:r>
    </w:p>
    <w:p w:rsidR="0085354F" w:rsidRDefault="00FB4548">
      <w:pPr>
        <w:snapToGrid w:val="0"/>
        <w:spacing w:before="50" w:after="50" w:line="360" w:lineRule="exact"/>
        <w:ind w:firstLineChars="196" w:firstLine="413"/>
        <w:rPr>
          <w:rFonts w:ascii="宋体" w:hAnsi="宋体"/>
          <w:b/>
          <w:szCs w:val="21"/>
        </w:rPr>
      </w:pPr>
      <w:r>
        <w:rPr>
          <w:rFonts w:ascii="宋体" w:hAnsi="宋体" w:hint="eastAsia"/>
          <w:b/>
          <w:szCs w:val="21"/>
        </w:rPr>
        <w:t>6、项目中有多个分标的，每一分标的开标一览表必须分别按格式要求填写并签字、盖章。</w:t>
      </w:r>
    </w:p>
    <w:p w:rsidR="0085354F" w:rsidRDefault="00FB4548">
      <w:pPr>
        <w:snapToGrid w:val="0"/>
        <w:spacing w:before="50" w:after="50" w:line="360" w:lineRule="exact"/>
        <w:ind w:leftChars="-1" w:left="-2" w:rightChars="-389" w:right="-817" w:firstLineChars="200" w:firstLine="420"/>
        <w:rPr>
          <w:rFonts w:ascii="宋体" w:hAnsi="宋体"/>
          <w:szCs w:val="21"/>
        </w:rPr>
      </w:pPr>
      <w:r>
        <w:rPr>
          <w:rFonts w:ascii="宋体" w:hAnsi="宋体" w:hint="eastAsia"/>
          <w:szCs w:val="21"/>
        </w:rPr>
        <w:t xml:space="preserve">法定代表人(负责人)或委托代理人签字（签字或盖章）：                    </w:t>
      </w:r>
    </w:p>
    <w:p w:rsidR="0085354F" w:rsidRDefault="00FB4548">
      <w:pPr>
        <w:snapToGrid w:val="0"/>
        <w:spacing w:before="50" w:after="50" w:line="360" w:lineRule="exact"/>
        <w:ind w:rightChars="-389" w:right="-817" w:firstLineChars="200" w:firstLine="420"/>
        <w:rPr>
          <w:rFonts w:ascii="宋体" w:hAnsi="宋体"/>
          <w:szCs w:val="21"/>
        </w:rPr>
      </w:pPr>
      <w:r>
        <w:rPr>
          <w:rFonts w:ascii="宋体" w:hAnsi="宋体" w:hint="eastAsia"/>
          <w:szCs w:val="21"/>
        </w:rPr>
        <w:t xml:space="preserve">投标人名称（盖章）：                               </w:t>
      </w:r>
    </w:p>
    <w:p w:rsidR="0085354F" w:rsidRDefault="00FB4548">
      <w:pPr>
        <w:snapToGrid w:val="0"/>
        <w:spacing w:before="50" w:after="50" w:line="360" w:lineRule="exact"/>
        <w:ind w:rightChars="-389" w:right="-817" w:firstLineChars="3400" w:firstLine="7140"/>
        <w:rPr>
          <w:rFonts w:ascii="宋体" w:hAnsi="宋体"/>
          <w:szCs w:val="21"/>
        </w:rPr>
      </w:pPr>
      <w:r>
        <w:rPr>
          <w:rFonts w:ascii="宋体" w:hAnsi="宋体" w:hint="eastAsia"/>
          <w:szCs w:val="21"/>
        </w:rPr>
        <w:t>日期：    年   月   日</w:t>
      </w:r>
    </w:p>
    <w:p w:rsidR="0085354F" w:rsidRDefault="0085354F"/>
    <w:sectPr w:rsidR="0085354F" w:rsidSect="0085354F">
      <w:headerReference w:type="default" r:id="rId10"/>
      <w:footerReference w:type="even" r:id="rId11"/>
      <w:footerReference w:type="default" r:id="rId12"/>
      <w:footerReference w:type="first" r:id="rId13"/>
      <w:pgSz w:w="11906" w:h="16838"/>
      <w:pgMar w:top="1134" w:right="1134" w:bottom="1134" w:left="1134" w:header="851" w:footer="992" w:gutter="0"/>
      <w:pgNumType w:start="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AE2CD6" w15:done="0"/>
  <w15:commentEx w15:paraId="5F906952" w15:done="0"/>
  <w15:commentEx w15:paraId="6DF116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EA1" w:rsidRDefault="00FD5EA1" w:rsidP="0085354F">
      <w:r>
        <w:separator/>
      </w:r>
    </w:p>
  </w:endnote>
  <w:endnote w:type="continuationSeparator" w:id="1">
    <w:p w:rsidR="00FD5EA1" w:rsidRDefault="00FD5EA1" w:rsidP="00853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B6" w:rsidRDefault="00AC2DB6">
    <w:pPr>
      <w:pStyle w:val="ab"/>
      <w:framePr w:wrap="around" w:vAnchor="text" w:hAnchor="margin" w:xAlign="center" w:y="1"/>
      <w:rPr>
        <w:rStyle w:val="af"/>
      </w:rPr>
    </w:pPr>
    <w:r>
      <w:fldChar w:fldCharType="begin"/>
    </w:r>
    <w:r>
      <w:rPr>
        <w:rStyle w:val="af"/>
      </w:rPr>
      <w:instrText xml:space="preserve">PAGE  </w:instrText>
    </w:r>
    <w:r>
      <w:fldChar w:fldCharType="end"/>
    </w:r>
  </w:p>
  <w:p w:rsidR="00AC2DB6" w:rsidRDefault="00AC2DB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B6" w:rsidRDefault="00AC2DB6">
    <w:pPr>
      <w:pStyle w:val="ab"/>
      <w:framePr w:wrap="around" w:vAnchor="text" w:hAnchor="margin" w:xAlign="center" w:y="1"/>
      <w:rPr>
        <w:rStyle w:val="af"/>
      </w:rPr>
    </w:pPr>
    <w:r>
      <w:fldChar w:fldCharType="begin"/>
    </w:r>
    <w:r>
      <w:rPr>
        <w:rStyle w:val="af"/>
      </w:rPr>
      <w:instrText xml:space="preserve">PAGE  </w:instrText>
    </w:r>
    <w:r>
      <w:fldChar w:fldCharType="separate"/>
    </w:r>
    <w:r w:rsidR="00935A02">
      <w:rPr>
        <w:rStyle w:val="af"/>
        <w:noProof/>
      </w:rPr>
      <w:t>39</w:t>
    </w:r>
    <w:r>
      <w:fldChar w:fldCharType="end"/>
    </w:r>
  </w:p>
  <w:p w:rsidR="00AC2DB6" w:rsidRDefault="00AC2DB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B6" w:rsidRDefault="00AC2DB6">
    <w:pPr>
      <w:pStyle w:val="ab"/>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EA1" w:rsidRDefault="00FD5EA1" w:rsidP="0085354F">
      <w:r>
        <w:separator/>
      </w:r>
    </w:p>
  </w:footnote>
  <w:footnote w:type="continuationSeparator" w:id="1">
    <w:p w:rsidR="00FD5EA1" w:rsidRDefault="00FD5EA1" w:rsidP="00853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B6" w:rsidRDefault="00AC2DB6">
    <w:pPr>
      <w:pStyle w:val="ac"/>
      <w:spacing w:after="120"/>
      <w:jc w:val="right"/>
    </w:pPr>
    <w:r>
      <w:rPr>
        <w:rFonts w:ascii="宋体" w:hAnsi="宋体" w:hint="eastAsia"/>
      </w:rPr>
      <w:t>广西壮族自治区人民医院2号楼物业服务采购（GXZC2020-G3-002354-CGZX）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70A68C"/>
    <w:multiLevelType w:val="singleLevel"/>
    <w:tmpl w:val="B170A68C"/>
    <w:lvl w:ilvl="0">
      <w:start w:val="1"/>
      <w:numFmt w:val="decimal"/>
      <w:pStyle w:val="a"/>
      <w:lvlText w:val="%1."/>
      <w:lvlJc w:val="left"/>
      <w:pPr>
        <w:tabs>
          <w:tab w:val="left" w:pos="360"/>
        </w:tabs>
        <w:ind w:left="360" w:hanging="360"/>
      </w:pPr>
    </w:lvl>
  </w:abstractNum>
  <w:abstractNum w:abstractNumId="1">
    <w:nsid w:val="B4846146"/>
    <w:multiLevelType w:val="singleLevel"/>
    <w:tmpl w:val="B4846146"/>
    <w:lvl w:ilvl="0">
      <w:start w:val="1"/>
      <w:numFmt w:val="decimal"/>
      <w:lvlText w:val="(%1)"/>
      <w:lvlJc w:val="left"/>
      <w:pPr>
        <w:ind w:left="425" w:hanging="425"/>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 先生">
    <w15:presenceInfo w15:providerId="Windows Live" w15:userId="a2c2d3d32ca7fdec"/>
  </w15:person>
  <w15:person w15:author="17 [2]">
    <w15:presenceInfo w15:providerId="WPS Office" w15:userId="42376752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25503D3"/>
    <w:rsid w:val="00006792"/>
    <w:rsid w:val="000670EE"/>
    <w:rsid w:val="00264A1E"/>
    <w:rsid w:val="00334644"/>
    <w:rsid w:val="003708CB"/>
    <w:rsid w:val="003940E7"/>
    <w:rsid w:val="003C2509"/>
    <w:rsid w:val="00481AFE"/>
    <w:rsid w:val="004B0310"/>
    <w:rsid w:val="004C5711"/>
    <w:rsid w:val="00561535"/>
    <w:rsid w:val="005B07AA"/>
    <w:rsid w:val="005E01B7"/>
    <w:rsid w:val="00605911"/>
    <w:rsid w:val="006710C4"/>
    <w:rsid w:val="006A0C58"/>
    <w:rsid w:val="00714854"/>
    <w:rsid w:val="0072404C"/>
    <w:rsid w:val="007A15F8"/>
    <w:rsid w:val="007D5CBE"/>
    <w:rsid w:val="0085354F"/>
    <w:rsid w:val="00882FEA"/>
    <w:rsid w:val="00935A02"/>
    <w:rsid w:val="009B1A4D"/>
    <w:rsid w:val="009E47C9"/>
    <w:rsid w:val="00A73E7D"/>
    <w:rsid w:val="00AC2DB6"/>
    <w:rsid w:val="00AF6DDB"/>
    <w:rsid w:val="00AF7ECE"/>
    <w:rsid w:val="00C47B1D"/>
    <w:rsid w:val="00CC51A7"/>
    <w:rsid w:val="00D4681E"/>
    <w:rsid w:val="00E87FF0"/>
    <w:rsid w:val="00F25362"/>
    <w:rsid w:val="00FB4548"/>
    <w:rsid w:val="00FD5EA1"/>
    <w:rsid w:val="024F1DDA"/>
    <w:rsid w:val="0B4C7619"/>
    <w:rsid w:val="0BA43AC1"/>
    <w:rsid w:val="0EFD2A7E"/>
    <w:rsid w:val="12D167DC"/>
    <w:rsid w:val="14172A74"/>
    <w:rsid w:val="2F387A14"/>
    <w:rsid w:val="31393CFF"/>
    <w:rsid w:val="31834BF8"/>
    <w:rsid w:val="48761676"/>
    <w:rsid w:val="5665767B"/>
    <w:rsid w:val="5ADC059A"/>
    <w:rsid w:val="5D227761"/>
    <w:rsid w:val="5E420715"/>
    <w:rsid w:val="625503D3"/>
    <w:rsid w:val="6736229B"/>
    <w:rsid w:val="68160011"/>
    <w:rsid w:val="6AA20A54"/>
    <w:rsid w:val="6BC74C92"/>
    <w:rsid w:val="6CD13FD3"/>
    <w:rsid w:val="6DF325A0"/>
    <w:rsid w:val="73E760AA"/>
    <w:rsid w:val="7FF34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Title" w:qFormat="1"/>
    <w:lsdException w:name="Default Paragraph Font" w:semiHidden="1" w:uiPriority="1" w:unhideWhenUsed="1" w:qFormat="1"/>
    <w:lsdException w:name="Body Text Indent" w:uiPriority="99" w:qFormat="1"/>
    <w:lsdException w:name="Subtitle" w:qFormat="1"/>
    <w:lsdException w:name="Body Text 2"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C250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0"/>
    <w:uiPriority w:val="99"/>
    <w:qFormat/>
    <w:rsid w:val="0085354F"/>
    <w:pPr>
      <w:spacing w:before="25" w:after="25"/>
      <w:jc w:val="left"/>
    </w:pPr>
    <w:rPr>
      <w:bCs/>
      <w:spacing w:val="10"/>
      <w:kern w:val="0"/>
      <w:sz w:val="24"/>
    </w:rPr>
  </w:style>
  <w:style w:type="paragraph" w:styleId="a">
    <w:name w:val="List Number"/>
    <w:basedOn w:val="a0"/>
    <w:qFormat/>
    <w:rsid w:val="0085354F"/>
    <w:pPr>
      <w:numPr>
        <w:numId w:val="1"/>
      </w:numPr>
    </w:pPr>
  </w:style>
  <w:style w:type="paragraph" w:styleId="a5">
    <w:name w:val="Normal Indent"/>
    <w:basedOn w:val="a0"/>
    <w:qFormat/>
    <w:rsid w:val="0085354F"/>
    <w:pPr>
      <w:ind w:firstLine="420"/>
    </w:pPr>
    <w:rPr>
      <w:szCs w:val="20"/>
    </w:rPr>
  </w:style>
  <w:style w:type="paragraph" w:styleId="a6">
    <w:name w:val="caption"/>
    <w:basedOn w:val="a0"/>
    <w:next w:val="a0"/>
    <w:qFormat/>
    <w:rsid w:val="0085354F"/>
    <w:rPr>
      <w:rFonts w:ascii="Arial" w:eastAsia="黑体" w:hAnsi="Arial" w:cs="Arial"/>
      <w:sz w:val="20"/>
      <w:szCs w:val="20"/>
    </w:rPr>
  </w:style>
  <w:style w:type="paragraph" w:styleId="a7">
    <w:name w:val="annotation text"/>
    <w:basedOn w:val="a0"/>
    <w:link w:val="Char"/>
    <w:uiPriority w:val="99"/>
    <w:qFormat/>
    <w:rsid w:val="0085354F"/>
    <w:pPr>
      <w:adjustRightInd w:val="0"/>
      <w:spacing w:line="360" w:lineRule="atLeast"/>
      <w:jc w:val="left"/>
      <w:textAlignment w:val="baseline"/>
    </w:pPr>
    <w:rPr>
      <w:kern w:val="0"/>
      <w:sz w:val="24"/>
      <w:szCs w:val="20"/>
    </w:rPr>
  </w:style>
  <w:style w:type="paragraph" w:styleId="a8">
    <w:name w:val="Body Text Indent"/>
    <w:basedOn w:val="a0"/>
    <w:uiPriority w:val="99"/>
    <w:qFormat/>
    <w:rsid w:val="0085354F"/>
    <w:pPr>
      <w:ind w:firstLineChars="352" w:firstLine="830"/>
    </w:pPr>
    <w:rPr>
      <w:rFonts w:ascii="仿宋_GB2312" w:eastAsia="仿宋_GB2312"/>
      <w:sz w:val="32"/>
      <w:szCs w:val="20"/>
    </w:rPr>
  </w:style>
  <w:style w:type="paragraph" w:styleId="a9">
    <w:name w:val="Plain Text"/>
    <w:basedOn w:val="a0"/>
    <w:link w:val="Char0"/>
    <w:qFormat/>
    <w:rsid w:val="0085354F"/>
    <w:rPr>
      <w:rFonts w:ascii="宋体" w:hAnsi="Courier New" w:cs="Courier New"/>
      <w:szCs w:val="21"/>
    </w:rPr>
  </w:style>
  <w:style w:type="paragraph" w:styleId="aa">
    <w:name w:val="Balloon Text"/>
    <w:basedOn w:val="a0"/>
    <w:link w:val="Char1"/>
    <w:qFormat/>
    <w:rsid w:val="0085354F"/>
    <w:rPr>
      <w:sz w:val="18"/>
      <w:szCs w:val="18"/>
    </w:rPr>
  </w:style>
  <w:style w:type="paragraph" w:styleId="ab">
    <w:name w:val="footer"/>
    <w:basedOn w:val="a0"/>
    <w:uiPriority w:val="99"/>
    <w:qFormat/>
    <w:rsid w:val="0085354F"/>
    <w:pPr>
      <w:tabs>
        <w:tab w:val="center" w:pos="4153"/>
        <w:tab w:val="right" w:pos="8306"/>
      </w:tabs>
      <w:snapToGrid w:val="0"/>
      <w:jc w:val="left"/>
    </w:pPr>
    <w:rPr>
      <w:sz w:val="18"/>
      <w:szCs w:val="18"/>
    </w:rPr>
  </w:style>
  <w:style w:type="paragraph" w:styleId="ac">
    <w:name w:val="header"/>
    <w:basedOn w:val="a0"/>
    <w:uiPriority w:val="99"/>
    <w:qFormat/>
    <w:rsid w:val="0085354F"/>
    <w:pPr>
      <w:pBdr>
        <w:bottom w:val="single" w:sz="6" w:space="1" w:color="auto"/>
      </w:pBdr>
      <w:tabs>
        <w:tab w:val="center" w:pos="4153"/>
        <w:tab w:val="right" w:pos="8306"/>
      </w:tabs>
      <w:snapToGrid w:val="0"/>
      <w:jc w:val="center"/>
    </w:pPr>
    <w:rPr>
      <w:sz w:val="18"/>
      <w:szCs w:val="18"/>
    </w:rPr>
  </w:style>
  <w:style w:type="paragraph" w:styleId="ad">
    <w:name w:val="List"/>
    <w:basedOn w:val="a0"/>
    <w:qFormat/>
    <w:rsid w:val="0085354F"/>
    <w:pPr>
      <w:ind w:left="200" w:hangingChars="200" w:hanging="200"/>
    </w:pPr>
    <w:rPr>
      <w:sz w:val="28"/>
    </w:rPr>
  </w:style>
  <w:style w:type="paragraph" w:styleId="2">
    <w:name w:val="Body Text 2"/>
    <w:basedOn w:val="a0"/>
    <w:uiPriority w:val="99"/>
    <w:qFormat/>
    <w:rsid w:val="0085354F"/>
    <w:pPr>
      <w:spacing w:line="480" w:lineRule="auto"/>
    </w:pPr>
  </w:style>
  <w:style w:type="paragraph" w:styleId="ae">
    <w:name w:val="annotation subject"/>
    <w:basedOn w:val="a7"/>
    <w:next w:val="a7"/>
    <w:link w:val="Char2"/>
    <w:qFormat/>
    <w:rsid w:val="0085354F"/>
    <w:pPr>
      <w:adjustRightInd/>
      <w:spacing w:line="240" w:lineRule="auto"/>
      <w:textAlignment w:val="auto"/>
    </w:pPr>
    <w:rPr>
      <w:b/>
      <w:bCs/>
      <w:kern w:val="2"/>
      <w:sz w:val="21"/>
      <w:szCs w:val="24"/>
    </w:rPr>
  </w:style>
  <w:style w:type="character" w:styleId="af">
    <w:name w:val="page number"/>
    <w:basedOn w:val="a1"/>
    <w:qFormat/>
    <w:rsid w:val="0085354F"/>
  </w:style>
  <w:style w:type="character" w:styleId="af0">
    <w:name w:val="Hyperlink"/>
    <w:uiPriority w:val="99"/>
    <w:qFormat/>
    <w:rsid w:val="0085354F"/>
    <w:rPr>
      <w:color w:val="0000FF"/>
      <w:u w:val="single"/>
    </w:rPr>
  </w:style>
  <w:style w:type="character" w:styleId="af1">
    <w:name w:val="annotation reference"/>
    <w:qFormat/>
    <w:rsid w:val="0085354F"/>
    <w:rPr>
      <w:sz w:val="21"/>
      <w:szCs w:val="21"/>
    </w:rPr>
  </w:style>
  <w:style w:type="paragraph" w:customStyle="1" w:styleId="af2">
    <w:name w:val="正文段"/>
    <w:basedOn w:val="a0"/>
    <w:qFormat/>
    <w:rsid w:val="0085354F"/>
    <w:pPr>
      <w:widowControl/>
      <w:snapToGrid w:val="0"/>
      <w:spacing w:afterLines="50"/>
      <w:ind w:firstLineChars="200" w:firstLine="200"/>
    </w:pPr>
    <w:rPr>
      <w:kern w:val="0"/>
      <w:sz w:val="24"/>
      <w:szCs w:val="20"/>
    </w:rPr>
  </w:style>
  <w:style w:type="paragraph" w:customStyle="1" w:styleId="1">
    <w:name w:val="列出段落1"/>
    <w:basedOn w:val="a0"/>
    <w:uiPriority w:val="34"/>
    <w:qFormat/>
    <w:rsid w:val="0085354F"/>
    <w:pPr>
      <w:ind w:firstLineChars="200" w:firstLine="420"/>
    </w:pPr>
    <w:rPr>
      <w:szCs w:val="22"/>
    </w:rPr>
  </w:style>
  <w:style w:type="paragraph" w:customStyle="1" w:styleId="p15">
    <w:name w:val="p15"/>
    <w:basedOn w:val="a0"/>
    <w:qFormat/>
    <w:rsid w:val="0085354F"/>
    <w:pPr>
      <w:widowControl/>
    </w:pPr>
    <w:rPr>
      <w:rFonts w:ascii="宋体" w:hAnsi="宋体" w:cs="宋体"/>
      <w:kern w:val="0"/>
      <w:szCs w:val="21"/>
    </w:rPr>
  </w:style>
  <w:style w:type="character" w:customStyle="1" w:styleId="Char1">
    <w:name w:val="批注框文本 Char"/>
    <w:basedOn w:val="a1"/>
    <w:link w:val="aa"/>
    <w:qFormat/>
    <w:rsid w:val="0085354F"/>
    <w:rPr>
      <w:kern w:val="2"/>
      <w:sz w:val="18"/>
      <w:szCs w:val="18"/>
    </w:rPr>
  </w:style>
  <w:style w:type="character" w:customStyle="1" w:styleId="Char">
    <w:name w:val="批注文字 Char"/>
    <w:basedOn w:val="a1"/>
    <w:link w:val="a7"/>
    <w:uiPriority w:val="99"/>
    <w:qFormat/>
    <w:rsid w:val="0085354F"/>
    <w:rPr>
      <w:sz w:val="24"/>
    </w:rPr>
  </w:style>
  <w:style w:type="character" w:customStyle="1" w:styleId="Char2">
    <w:name w:val="批注主题 Char"/>
    <w:basedOn w:val="Char"/>
    <w:link w:val="ae"/>
    <w:qFormat/>
    <w:rsid w:val="0085354F"/>
    <w:rPr>
      <w:sz w:val="24"/>
    </w:rPr>
  </w:style>
  <w:style w:type="character" w:customStyle="1" w:styleId="Char0">
    <w:name w:val="纯文本 Char"/>
    <w:link w:val="a9"/>
    <w:qFormat/>
    <w:rsid w:val="0085354F"/>
    <w:rPr>
      <w:rFonts w:ascii="宋体" w:hAnsi="Courier New" w:cs="Courier New"/>
      <w:kern w:val="2"/>
      <w:sz w:val="21"/>
      <w:szCs w:val="21"/>
    </w:rPr>
  </w:style>
  <w:style w:type="character" w:customStyle="1" w:styleId="Char20">
    <w:name w:val="批注文字 Char2"/>
    <w:uiPriority w:val="99"/>
    <w:qFormat/>
    <w:rsid w:val="0085354F"/>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3CCDB-C7CE-450C-A14E-5520FF93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6634</Words>
  <Characters>37818</Characters>
  <Application>Microsoft Office Word</Application>
  <DocSecurity>0</DocSecurity>
  <Lines>315</Lines>
  <Paragraphs>88</Paragraphs>
  <ScaleCrop>false</ScaleCrop>
  <Company>Microsoft</Company>
  <LinksUpToDate>false</LinksUpToDate>
  <CharactersWithSpaces>44364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郑炜</cp:lastModifiedBy>
  <cp:revision>13</cp:revision>
  <dcterms:created xsi:type="dcterms:W3CDTF">2020-07-31T02:51:00Z</dcterms:created>
  <dcterms:modified xsi:type="dcterms:W3CDTF">2020-08-31T01:08:00Z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