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FF8" w:rsidRDefault="00EC3FF8" w:rsidP="00E3039B">
      <w:pPr>
        <w:spacing w:beforeLines="50"/>
        <w:jc w:val="center"/>
        <w:rPr>
          <w:rFonts w:ascii="宋体" w:hAnsi="宋体" w:cs="宋体"/>
          <w:color w:val="000000" w:themeColor="text1"/>
          <w:sz w:val="72"/>
          <w:szCs w:val="72"/>
        </w:rPr>
      </w:pPr>
    </w:p>
    <w:p w:rsidR="00EC3FF8" w:rsidRDefault="00EC3FF8" w:rsidP="00E3039B">
      <w:pPr>
        <w:spacing w:beforeLines="50"/>
        <w:jc w:val="center"/>
        <w:rPr>
          <w:rFonts w:ascii="宋体" w:hAnsi="宋体" w:cs="宋体"/>
          <w:color w:val="000000" w:themeColor="text1"/>
          <w:sz w:val="72"/>
          <w:szCs w:val="72"/>
        </w:rPr>
      </w:pPr>
    </w:p>
    <w:p w:rsidR="00EC3FF8" w:rsidRDefault="005363FC" w:rsidP="00E3039B">
      <w:pPr>
        <w:spacing w:beforeLines="50"/>
        <w:jc w:val="center"/>
        <w:rPr>
          <w:rFonts w:ascii="宋体" w:hAnsi="宋体" w:cs="宋体"/>
          <w:color w:val="000000" w:themeColor="text1"/>
          <w:sz w:val="72"/>
          <w:szCs w:val="72"/>
        </w:rPr>
      </w:pPr>
      <w:r>
        <w:rPr>
          <w:rFonts w:ascii="宋体" w:hAnsi="宋体" w:cs="宋体" w:hint="eastAsia"/>
          <w:color w:val="000000" w:themeColor="text1"/>
          <w:sz w:val="72"/>
          <w:szCs w:val="72"/>
        </w:rPr>
        <w:t>公开招标采购文件</w:t>
      </w:r>
    </w:p>
    <w:p w:rsidR="00EC3FF8" w:rsidRDefault="00EC3FF8" w:rsidP="00E3039B">
      <w:pPr>
        <w:snapToGrid w:val="0"/>
        <w:spacing w:beforeLines="50" w:line="360" w:lineRule="auto"/>
        <w:rPr>
          <w:rFonts w:ascii="宋体" w:hAnsi="宋体" w:cs="宋体"/>
          <w:color w:val="000000" w:themeColor="text1"/>
          <w:sz w:val="30"/>
          <w:szCs w:val="72"/>
        </w:rPr>
      </w:pPr>
    </w:p>
    <w:p w:rsidR="00EC3FF8" w:rsidRDefault="00EC3FF8">
      <w:pPr>
        <w:pStyle w:val="ac"/>
        <w:snapToGrid w:val="0"/>
        <w:spacing w:before="120" w:after="120" w:line="360" w:lineRule="auto"/>
        <w:ind w:firstLineChars="346" w:firstLine="1042"/>
        <w:rPr>
          <w:rFonts w:hAnsi="宋体" w:cs="宋体"/>
          <w:b/>
          <w:bCs/>
          <w:color w:val="000000" w:themeColor="text1"/>
          <w:sz w:val="30"/>
          <w:szCs w:val="30"/>
        </w:rPr>
      </w:pPr>
    </w:p>
    <w:p w:rsidR="00EC3FF8" w:rsidRDefault="00EC3FF8">
      <w:pPr>
        <w:pStyle w:val="ac"/>
        <w:snapToGrid w:val="0"/>
        <w:spacing w:before="120" w:after="120" w:line="360" w:lineRule="auto"/>
        <w:ind w:firstLineChars="346" w:firstLine="1042"/>
        <w:rPr>
          <w:rFonts w:hAnsi="宋体" w:cs="宋体"/>
          <w:b/>
          <w:bCs/>
          <w:color w:val="000000" w:themeColor="text1"/>
          <w:sz w:val="30"/>
          <w:szCs w:val="30"/>
        </w:rPr>
      </w:pPr>
    </w:p>
    <w:p w:rsidR="00EC3FF8" w:rsidRDefault="005363FC">
      <w:pPr>
        <w:ind w:firstLineChars="518" w:firstLine="1560"/>
        <w:rPr>
          <w:rFonts w:ascii="宋体" w:hAnsi="宋体" w:cs="宋体"/>
          <w:b/>
          <w:bCs/>
          <w:color w:val="000000" w:themeColor="text1"/>
          <w:sz w:val="30"/>
          <w:szCs w:val="30"/>
        </w:rPr>
      </w:pPr>
      <w:r>
        <w:rPr>
          <w:rFonts w:ascii="宋体" w:hAnsi="宋体" w:cs="宋体" w:hint="eastAsia"/>
          <w:b/>
          <w:bCs/>
          <w:color w:val="000000" w:themeColor="text1"/>
          <w:sz w:val="30"/>
          <w:szCs w:val="30"/>
        </w:rPr>
        <w:t>项目编号：GXZC2020-G3-001289-CGZX</w:t>
      </w:r>
    </w:p>
    <w:p w:rsidR="00EC3FF8" w:rsidRDefault="00EC3FF8" w:rsidP="00E3039B">
      <w:pPr>
        <w:snapToGrid w:val="0"/>
        <w:spacing w:beforeLines="50" w:line="360" w:lineRule="auto"/>
        <w:ind w:firstLineChars="518" w:firstLine="1560"/>
        <w:rPr>
          <w:rFonts w:ascii="宋体" w:hAnsi="宋体" w:cs="宋体"/>
          <w:b/>
          <w:color w:val="000000" w:themeColor="text1"/>
          <w:sz w:val="30"/>
          <w:szCs w:val="72"/>
        </w:rPr>
      </w:pPr>
    </w:p>
    <w:p w:rsidR="00EC3FF8" w:rsidRDefault="005363FC" w:rsidP="00E3039B">
      <w:pPr>
        <w:snapToGrid w:val="0"/>
        <w:spacing w:beforeLines="50" w:line="360" w:lineRule="auto"/>
        <w:ind w:firstLineChars="518" w:firstLine="1560"/>
        <w:rPr>
          <w:rFonts w:ascii="宋体" w:hAnsi="宋体" w:cs="宋体"/>
          <w:b/>
          <w:color w:val="000000" w:themeColor="text1"/>
          <w:spacing w:val="-6"/>
          <w:sz w:val="30"/>
          <w:szCs w:val="72"/>
        </w:rPr>
      </w:pPr>
      <w:r>
        <w:rPr>
          <w:rFonts w:ascii="宋体" w:hAnsi="宋体" w:cs="宋体" w:hint="eastAsia"/>
          <w:b/>
          <w:color w:val="000000" w:themeColor="text1"/>
          <w:sz w:val="30"/>
          <w:szCs w:val="72"/>
        </w:rPr>
        <w:t>项目名称：</w:t>
      </w:r>
      <w:r>
        <w:rPr>
          <w:rFonts w:ascii="宋体" w:hAnsi="宋体" w:cs="宋体" w:hint="eastAsia"/>
          <w:b/>
          <w:color w:val="000000" w:themeColor="text1"/>
          <w:spacing w:val="-6"/>
          <w:sz w:val="30"/>
          <w:szCs w:val="72"/>
        </w:rPr>
        <w:t>南宁铁路运输中级法院办公区物业服务采购</w:t>
      </w:r>
    </w:p>
    <w:p w:rsidR="00EC3FF8" w:rsidRDefault="00EC3FF8" w:rsidP="00E3039B">
      <w:pPr>
        <w:snapToGrid w:val="0"/>
        <w:spacing w:beforeLines="50" w:line="360" w:lineRule="auto"/>
        <w:ind w:firstLineChars="518" w:firstLine="1560"/>
        <w:rPr>
          <w:rFonts w:ascii="宋体" w:hAnsi="宋体" w:cs="宋体"/>
          <w:b/>
          <w:color w:val="000000" w:themeColor="text1"/>
          <w:sz w:val="30"/>
          <w:szCs w:val="72"/>
        </w:rPr>
      </w:pPr>
    </w:p>
    <w:p w:rsidR="00EC3FF8" w:rsidRDefault="005363FC" w:rsidP="00E3039B">
      <w:pPr>
        <w:snapToGrid w:val="0"/>
        <w:spacing w:beforeLines="50" w:line="360" w:lineRule="auto"/>
        <w:ind w:firstLineChars="518" w:firstLine="1560"/>
        <w:rPr>
          <w:rFonts w:ascii="宋体" w:hAnsi="宋体" w:cs="宋体"/>
          <w:b/>
          <w:color w:val="000000" w:themeColor="text1"/>
          <w:sz w:val="30"/>
          <w:szCs w:val="72"/>
        </w:rPr>
      </w:pPr>
      <w:r>
        <w:rPr>
          <w:rFonts w:ascii="宋体" w:hAnsi="宋体" w:cs="宋体" w:hint="eastAsia"/>
          <w:b/>
          <w:color w:val="000000" w:themeColor="text1"/>
          <w:sz w:val="30"/>
          <w:szCs w:val="72"/>
        </w:rPr>
        <w:t>采购单位：</w:t>
      </w:r>
      <w:r>
        <w:rPr>
          <w:rFonts w:ascii="宋体" w:hAnsi="宋体" w:cs="宋体" w:hint="eastAsia"/>
          <w:b/>
          <w:color w:val="000000" w:themeColor="text1"/>
          <w:spacing w:val="-6"/>
          <w:sz w:val="30"/>
          <w:szCs w:val="72"/>
        </w:rPr>
        <w:t>南宁铁路运输中级法院</w:t>
      </w:r>
    </w:p>
    <w:p w:rsidR="00EC3FF8" w:rsidRDefault="00EC3FF8" w:rsidP="00E3039B">
      <w:pPr>
        <w:snapToGrid w:val="0"/>
        <w:spacing w:beforeLines="50" w:line="360" w:lineRule="auto"/>
        <w:rPr>
          <w:rFonts w:ascii="宋体" w:hAnsi="宋体" w:cs="宋体"/>
          <w:b/>
          <w:color w:val="000000" w:themeColor="text1"/>
          <w:sz w:val="30"/>
          <w:szCs w:val="72"/>
        </w:rPr>
      </w:pPr>
    </w:p>
    <w:p w:rsidR="00EC3FF8" w:rsidRDefault="00EC3FF8" w:rsidP="00E3039B">
      <w:pPr>
        <w:snapToGrid w:val="0"/>
        <w:spacing w:beforeLines="50" w:line="360" w:lineRule="auto"/>
        <w:ind w:firstLineChars="518" w:firstLine="1560"/>
        <w:rPr>
          <w:rFonts w:ascii="宋体" w:hAnsi="宋体" w:cs="宋体"/>
          <w:b/>
          <w:color w:val="000000" w:themeColor="text1"/>
          <w:sz w:val="30"/>
          <w:szCs w:val="72"/>
        </w:rPr>
      </w:pPr>
    </w:p>
    <w:p w:rsidR="00EC3FF8" w:rsidRDefault="00EC3FF8" w:rsidP="00E3039B">
      <w:pPr>
        <w:snapToGrid w:val="0"/>
        <w:spacing w:beforeLines="50" w:line="360" w:lineRule="auto"/>
        <w:ind w:firstLineChars="518" w:firstLine="1560"/>
        <w:rPr>
          <w:rFonts w:ascii="宋体" w:hAnsi="宋体" w:cs="宋体"/>
          <w:b/>
          <w:color w:val="000000" w:themeColor="text1"/>
          <w:sz w:val="30"/>
          <w:szCs w:val="72"/>
        </w:rPr>
      </w:pPr>
    </w:p>
    <w:p w:rsidR="00EC3FF8" w:rsidRDefault="00EC3FF8" w:rsidP="00E3039B">
      <w:pPr>
        <w:snapToGrid w:val="0"/>
        <w:spacing w:beforeLines="50" w:line="360" w:lineRule="auto"/>
        <w:ind w:firstLineChars="518" w:firstLine="1560"/>
        <w:rPr>
          <w:rFonts w:ascii="宋体" w:hAnsi="宋体" w:cs="宋体"/>
          <w:b/>
          <w:color w:val="000000" w:themeColor="text1"/>
          <w:sz w:val="30"/>
          <w:szCs w:val="72"/>
        </w:rPr>
      </w:pPr>
    </w:p>
    <w:p w:rsidR="00EC3FF8" w:rsidRDefault="005363FC" w:rsidP="00E3039B">
      <w:pPr>
        <w:snapToGrid w:val="0"/>
        <w:spacing w:beforeLines="50" w:line="360" w:lineRule="auto"/>
        <w:ind w:firstLineChars="518" w:firstLine="1560"/>
        <w:rPr>
          <w:rFonts w:ascii="宋体" w:hAnsi="宋体" w:cs="宋体"/>
          <w:b/>
          <w:color w:val="000000" w:themeColor="text1"/>
          <w:sz w:val="30"/>
          <w:szCs w:val="72"/>
        </w:rPr>
      </w:pPr>
      <w:r>
        <w:rPr>
          <w:rFonts w:ascii="宋体" w:hAnsi="宋体" w:cs="宋体" w:hint="eastAsia"/>
          <w:b/>
          <w:color w:val="000000" w:themeColor="text1"/>
          <w:sz w:val="30"/>
          <w:szCs w:val="72"/>
        </w:rPr>
        <w:t>采购代理机构：广西壮族自治区政府采购中心</w:t>
      </w:r>
    </w:p>
    <w:p w:rsidR="00EC3FF8" w:rsidRDefault="005363FC" w:rsidP="00E3039B">
      <w:pPr>
        <w:snapToGrid w:val="0"/>
        <w:spacing w:beforeLines="50" w:line="360" w:lineRule="auto"/>
        <w:jc w:val="center"/>
        <w:rPr>
          <w:rFonts w:ascii="宋体" w:hAnsi="宋体" w:cs="宋体"/>
          <w:color w:val="000000" w:themeColor="text1"/>
          <w:sz w:val="44"/>
        </w:rPr>
      </w:pPr>
      <w:r>
        <w:rPr>
          <w:rFonts w:ascii="宋体" w:hAnsi="宋体" w:cs="宋体" w:hint="eastAsia"/>
          <w:b/>
          <w:color w:val="000000" w:themeColor="text1"/>
          <w:sz w:val="30"/>
          <w:szCs w:val="72"/>
        </w:rPr>
        <w:t>2020年5月</w:t>
      </w:r>
    </w:p>
    <w:p w:rsidR="00EC3FF8" w:rsidRDefault="005363FC">
      <w:pPr>
        <w:pStyle w:val="ac"/>
        <w:jc w:val="center"/>
        <w:rPr>
          <w:rFonts w:hAnsi="宋体" w:cs="宋体"/>
          <w:color w:val="000000" w:themeColor="text1"/>
          <w:sz w:val="44"/>
        </w:rPr>
      </w:pPr>
      <w:r>
        <w:rPr>
          <w:rFonts w:hAnsi="宋体" w:cs="宋体" w:hint="eastAsia"/>
          <w:color w:val="000000" w:themeColor="text1"/>
          <w:sz w:val="44"/>
        </w:rPr>
        <w:br w:type="page"/>
      </w:r>
      <w:r>
        <w:rPr>
          <w:rFonts w:hAnsi="宋体" w:cs="宋体" w:hint="eastAsia"/>
          <w:color w:val="000000" w:themeColor="text1"/>
          <w:sz w:val="44"/>
        </w:rPr>
        <w:lastRenderedPageBreak/>
        <w:t>目   录</w:t>
      </w:r>
    </w:p>
    <w:p w:rsidR="00EC3FF8" w:rsidRDefault="00EC3FF8">
      <w:pPr>
        <w:pStyle w:val="ac"/>
        <w:spacing w:before="120" w:after="120" w:line="360" w:lineRule="auto"/>
        <w:jc w:val="center"/>
        <w:rPr>
          <w:rFonts w:hAnsi="宋体" w:cs="宋体"/>
          <w:color w:val="000000" w:themeColor="text1"/>
          <w:sz w:val="44"/>
          <w:szCs w:val="44"/>
        </w:rPr>
      </w:pPr>
    </w:p>
    <w:p w:rsidR="00EC3FF8" w:rsidRDefault="005363FC" w:rsidP="00E3039B">
      <w:pPr>
        <w:spacing w:beforeLines="50" w:line="600" w:lineRule="auto"/>
        <w:ind w:left="360"/>
        <w:rPr>
          <w:rFonts w:ascii="宋体" w:hAnsi="宋体" w:cs="宋体"/>
          <w:color w:val="000000" w:themeColor="text1"/>
          <w:sz w:val="28"/>
          <w:szCs w:val="28"/>
        </w:rPr>
      </w:pPr>
      <w:r>
        <w:rPr>
          <w:rFonts w:ascii="宋体" w:hAnsi="宋体" w:cs="宋体" w:hint="eastAsia"/>
          <w:color w:val="000000" w:themeColor="text1"/>
          <w:sz w:val="28"/>
          <w:szCs w:val="28"/>
        </w:rPr>
        <w:t>第一章 公开招标公告……………………………………………… 2</w:t>
      </w:r>
    </w:p>
    <w:p w:rsidR="00EC3FF8" w:rsidRDefault="005363FC" w:rsidP="00E3039B">
      <w:pPr>
        <w:spacing w:beforeLines="50" w:line="600" w:lineRule="auto"/>
        <w:ind w:firstLineChars="128" w:firstLine="358"/>
        <w:rPr>
          <w:rFonts w:ascii="宋体" w:hAnsi="宋体" w:cs="宋体"/>
          <w:color w:val="000000" w:themeColor="text1"/>
          <w:sz w:val="28"/>
          <w:szCs w:val="28"/>
        </w:rPr>
      </w:pPr>
      <w:r>
        <w:rPr>
          <w:rFonts w:ascii="宋体" w:hAnsi="宋体" w:cs="宋体" w:hint="eastAsia"/>
          <w:color w:val="000000" w:themeColor="text1"/>
          <w:sz w:val="28"/>
          <w:szCs w:val="28"/>
        </w:rPr>
        <w:t>第二章 招标项目采购需求 …………………………………………5</w:t>
      </w:r>
    </w:p>
    <w:p w:rsidR="00EC3FF8" w:rsidRDefault="005363FC" w:rsidP="00E3039B">
      <w:pPr>
        <w:spacing w:beforeLines="50" w:line="600" w:lineRule="auto"/>
        <w:ind w:left="360"/>
        <w:rPr>
          <w:rFonts w:ascii="宋体" w:hAnsi="宋体" w:cs="宋体"/>
          <w:color w:val="000000" w:themeColor="text1"/>
          <w:sz w:val="28"/>
          <w:szCs w:val="28"/>
        </w:rPr>
      </w:pPr>
      <w:r>
        <w:rPr>
          <w:rFonts w:ascii="宋体" w:hAnsi="宋体" w:cs="宋体" w:hint="eastAsia"/>
          <w:color w:val="000000" w:themeColor="text1"/>
          <w:sz w:val="28"/>
          <w:szCs w:val="28"/>
        </w:rPr>
        <w:t>第三章 投标人须知 …………………………………………………</w:t>
      </w:r>
      <w:r w:rsidR="00D7775E">
        <w:rPr>
          <w:rFonts w:ascii="宋体" w:hAnsi="宋体" w:cs="宋体" w:hint="eastAsia"/>
          <w:color w:val="000000" w:themeColor="text1"/>
          <w:sz w:val="28"/>
          <w:szCs w:val="28"/>
        </w:rPr>
        <w:t>15</w:t>
      </w:r>
    </w:p>
    <w:p w:rsidR="00EC3FF8" w:rsidRDefault="005363FC" w:rsidP="00E3039B">
      <w:pPr>
        <w:spacing w:beforeLines="50" w:line="600" w:lineRule="auto"/>
        <w:ind w:left="360"/>
        <w:rPr>
          <w:rFonts w:ascii="宋体" w:hAnsi="宋体" w:cs="宋体"/>
          <w:color w:val="000000" w:themeColor="text1"/>
          <w:sz w:val="28"/>
          <w:szCs w:val="28"/>
        </w:rPr>
      </w:pPr>
      <w:r>
        <w:rPr>
          <w:rFonts w:ascii="宋体" w:hAnsi="宋体" w:cs="宋体" w:hint="eastAsia"/>
          <w:color w:val="000000" w:themeColor="text1"/>
          <w:sz w:val="28"/>
          <w:szCs w:val="28"/>
        </w:rPr>
        <w:t>第四章 评标办法及评分标准 ………………………………………</w:t>
      </w:r>
      <w:r w:rsidR="00D7775E">
        <w:rPr>
          <w:rFonts w:ascii="宋体" w:hAnsi="宋体" w:cs="宋体" w:hint="eastAsia"/>
          <w:color w:val="000000" w:themeColor="text1"/>
          <w:sz w:val="28"/>
          <w:szCs w:val="28"/>
        </w:rPr>
        <w:t>27</w:t>
      </w:r>
    </w:p>
    <w:p w:rsidR="00EC3FF8" w:rsidRDefault="005363FC" w:rsidP="00E3039B">
      <w:pPr>
        <w:spacing w:beforeLines="50" w:line="600" w:lineRule="auto"/>
        <w:ind w:left="360"/>
        <w:rPr>
          <w:rFonts w:ascii="宋体" w:hAnsi="宋体" w:cs="宋体"/>
          <w:color w:val="000000" w:themeColor="text1"/>
          <w:sz w:val="28"/>
          <w:szCs w:val="28"/>
        </w:rPr>
      </w:pPr>
      <w:r>
        <w:rPr>
          <w:rFonts w:ascii="宋体" w:hAnsi="宋体" w:cs="宋体" w:hint="eastAsia"/>
          <w:color w:val="000000" w:themeColor="text1"/>
          <w:sz w:val="28"/>
          <w:szCs w:val="28"/>
        </w:rPr>
        <w:t>第五章 政府采购合同主要条款 ……………………………………</w:t>
      </w:r>
      <w:r w:rsidR="00D7775E">
        <w:rPr>
          <w:rFonts w:ascii="宋体" w:hAnsi="宋体" w:cs="宋体" w:hint="eastAsia"/>
          <w:color w:val="000000" w:themeColor="text1"/>
          <w:sz w:val="28"/>
          <w:szCs w:val="28"/>
        </w:rPr>
        <w:t>31</w:t>
      </w:r>
    </w:p>
    <w:p w:rsidR="00EC3FF8" w:rsidRDefault="005363FC" w:rsidP="00E3039B">
      <w:pPr>
        <w:spacing w:beforeLines="50" w:line="600" w:lineRule="auto"/>
        <w:ind w:left="360"/>
        <w:rPr>
          <w:rFonts w:ascii="宋体" w:hAnsi="宋体" w:cs="宋体"/>
          <w:color w:val="000000" w:themeColor="text1"/>
          <w:sz w:val="28"/>
          <w:szCs w:val="28"/>
        </w:rPr>
      </w:pPr>
      <w:r>
        <w:rPr>
          <w:rFonts w:ascii="宋体" w:hAnsi="宋体" w:cs="宋体" w:hint="eastAsia"/>
          <w:color w:val="000000" w:themeColor="text1"/>
          <w:sz w:val="28"/>
          <w:szCs w:val="28"/>
        </w:rPr>
        <w:t>第六章 投标文件格式 ………………………………………………</w:t>
      </w:r>
      <w:r w:rsidR="00D7775E">
        <w:rPr>
          <w:rFonts w:ascii="宋体" w:hAnsi="宋体" w:cs="宋体" w:hint="eastAsia"/>
          <w:color w:val="000000" w:themeColor="text1"/>
          <w:sz w:val="28"/>
          <w:szCs w:val="28"/>
        </w:rPr>
        <w:t>35</w:t>
      </w:r>
    </w:p>
    <w:p w:rsidR="00EC3FF8" w:rsidRDefault="00EC3FF8" w:rsidP="00E3039B">
      <w:pPr>
        <w:snapToGrid w:val="0"/>
        <w:spacing w:beforeLines="50" w:line="360" w:lineRule="auto"/>
        <w:rPr>
          <w:rFonts w:ascii="宋体" w:hAnsi="宋体" w:cs="宋体"/>
          <w:color w:val="000000" w:themeColor="text1"/>
          <w:sz w:val="28"/>
          <w:szCs w:val="28"/>
        </w:rPr>
      </w:pPr>
    </w:p>
    <w:p w:rsidR="00EC3FF8" w:rsidRDefault="00EC3FF8" w:rsidP="00E3039B">
      <w:pPr>
        <w:spacing w:beforeLines="50" w:line="480" w:lineRule="exact"/>
        <w:rPr>
          <w:rFonts w:ascii="宋体" w:hAnsi="宋体" w:cs="宋体"/>
          <w:color w:val="000000" w:themeColor="text1"/>
          <w:sz w:val="30"/>
        </w:rPr>
      </w:pPr>
    </w:p>
    <w:p w:rsidR="00EC3FF8" w:rsidRDefault="00EC3FF8" w:rsidP="00E3039B">
      <w:pPr>
        <w:spacing w:beforeLines="50" w:line="480" w:lineRule="exact"/>
        <w:rPr>
          <w:rFonts w:ascii="宋体" w:hAnsi="宋体" w:cs="宋体"/>
          <w:color w:val="000000" w:themeColor="text1"/>
          <w:sz w:val="30"/>
        </w:rPr>
      </w:pPr>
    </w:p>
    <w:p w:rsidR="00EC3FF8" w:rsidRDefault="00EC3FF8" w:rsidP="00E3039B">
      <w:pPr>
        <w:spacing w:beforeLines="50" w:line="480" w:lineRule="exact"/>
        <w:rPr>
          <w:rFonts w:ascii="宋体" w:hAnsi="宋体" w:cs="宋体"/>
          <w:color w:val="000000" w:themeColor="text1"/>
          <w:sz w:val="30"/>
        </w:rPr>
      </w:pPr>
    </w:p>
    <w:p w:rsidR="00EC3FF8" w:rsidRDefault="00EC3FF8" w:rsidP="00E3039B">
      <w:pPr>
        <w:spacing w:beforeLines="50" w:line="480" w:lineRule="exact"/>
        <w:rPr>
          <w:rFonts w:ascii="宋体" w:hAnsi="宋体" w:cs="宋体"/>
          <w:color w:val="000000" w:themeColor="text1"/>
          <w:sz w:val="30"/>
        </w:rPr>
      </w:pPr>
    </w:p>
    <w:p w:rsidR="00EC3FF8" w:rsidRDefault="00EC3FF8" w:rsidP="00E3039B">
      <w:pPr>
        <w:spacing w:beforeLines="50" w:line="480" w:lineRule="exact"/>
        <w:rPr>
          <w:rFonts w:ascii="宋体" w:hAnsi="宋体" w:cs="宋体"/>
          <w:color w:val="000000" w:themeColor="text1"/>
          <w:sz w:val="30"/>
        </w:rPr>
      </w:pPr>
    </w:p>
    <w:p w:rsidR="00EC3FF8" w:rsidRDefault="005363FC">
      <w:pPr>
        <w:pStyle w:val="aff5"/>
        <w:widowControl w:val="0"/>
        <w:spacing w:after="156"/>
        <w:ind w:firstLine="883"/>
        <w:jc w:val="center"/>
        <w:rPr>
          <w:rFonts w:ascii="宋体" w:hAnsi="宋体" w:cs="宋体"/>
          <w:b/>
          <w:color w:val="000000" w:themeColor="text1"/>
          <w:sz w:val="44"/>
          <w:szCs w:val="44"/>
        </w:rPr>
      </w:pPr>
      <w:r>
        <w:rPr>
          <w:rFonts w:ascii="宋体" w:hAnsi="宋体" w:cs="宋体" w:hint="eastAsia"/>
          <w:b/>
          <w:color w:val="000000" w:themeColor="text1"/>
          <w:sz w:val="44"/>
          <w:szCs w:val="44"/>
        </w:rPr>
        <w:br w:type="page"/>
      </w:r>
    </w:p>
    <w:p w:rsidR="00EC3FF8" w:rsidRDefault="00EC3FF8">
      <w:pPr>
        <w:pStyle w:val="aff5"/>
        <w:widowControl w:val="0"/>
        <w:spacing w:after="156"/>
        <w:ind w:firstLine="883"/>
        <w:jc w:val="center"/>
        <w:rPr>
          <w:rFonts w:ascii="宋体" w:hAnsi="宋体" w:cs="宋体"/>
          <w:b/>
          <w:color w:val="000000" w:themeColor="text1"/>
          <w:sz w:val="44"/>
          <w:szCs w:val="44"/>
        </w:rPr>
      </w:pPr>
    </w:p>
    <w:p w:rsidR="00EC3FF8" w:rsidRDefault="00EC3FF8">
      <w:pPr>
        <w:pStyle w:val="aff5"/>
        <w:widowControl w:val="0"/>
        <w:spacing w:after="156"/>
        <w:ind w:firstLine="883"/>
        <w:jc w:val="center"/>
        <w:rPr>
          <w:rFonts w:ascii="宋体" w:hAnsi="宋体" w:cs="宋体"/>
          <w:b/>
          <w:color w:val="000000" w:themeColor="text1"/>
          <w:sz w:val="44"/>
          <w:szCs w:val="44"/>
        </w:rPr>
      </w:pPr>
    </w:p>
    <w:p w:rsidR="00EC3FF8" w:rsidRDefault="00EC3FF8">
      <w:pPr>
        <w:pStyle w:val="aff5"/>
        <w:widowControl w:val="0"/>
        <w:spacing w:after="156"/>
        <w:ind w:firstLine="883"/>
        <w:jc w:val="center"/>
        <w:rPr>
          <w:rFonts w:ascii="宋体" w:hAnsi="宋体" w:cs="宋体"/>
          <w:b/>
          <w:color w:val="000000" w:themeColor="text1"/>
          <w:sz w:val="44"/>
          <w:szCs w:val="44"/>
        </w:rPr>
      </w:pPr>
    </w:p>
    <w:p w:rsidR="00EC3FF8" w:rsidRDefault="00EC3FF8">
      <w:pPr>
        <w:pStyle w:val="aff5"/>
        <w:widowControl w:val="0"/>
        <w:spacing w:after="156"/>
        <w:ind w:firstLine="883"/>
        <w:jc w:val="center"/>
        <w:rPr>
          <w:rFonts w:ascii="宋体" w:hAnsi="宋体" w:cs="宋体"/>
          <w:b/>
          <w:color w:val="000000" w:themeColor="text1"/>
          <w:sz w:val="44"/>
          <w:szCs w:val="44"/>
        </w:rPr>
      </w:pPr>
    </w:p>
    <w:p w:rsidR="00EC3FF8" w:rsidRDefault="00EC3FF8">
      <w:pPr>
        <w:pStyle w:val="aff5"/>
        <w:widowControl w:val="0"/>
        <w:spacing w:after="156"/>
        <w:ind w:firstLine="883"/>
        <w:jc w:val="center"/>
        <w:rPr>
          <w:rFonts w:ascii="宋体" w:hAnsi="宋体" w:cs="宋体"/>
          <w:b/>
          <w:color w:val="000000" w:themeColor="text1"/>
          <w:sz w:val="44"/>
          <w:szCs w:val="44"/>
        </w:rPr>
      </w:pPr>
    </w:p>
    <w:p w:rsidR="00EC3FF8" w:rsidRDefault="00EC3FF8">
      <w:pPr>
        <w:pStyle w:val="aff5"/>
        <w:widowControl w:val="0"/>
        <w:spacing w:after="156"/>
        <w:ind w:firstLine="883"/>
        <w:jc w:val="center"/>
        <w:rPr>
          <w:rFonts w:ascii="宋体" w:hAnsi="宋体" w:cs="宋体"/>
          <w:b/>
          <w:color w:val="000000" w:themeColor="text1"/>
          <w:sz w:val="44"/>
          <w:szCs w:val="44"/>
        </w:rPr>
      </w:pPr>
    </w:p>
    <w:p w:rsidR="00EC3FF8" w:rsidRDefault="00EC3FF8">
      <w:pPr>
        <w:pStyle w:val="aff5"/>
        <w:widowControl w:val="0"/>
        <w:spacing w:after="156"/>
        <w:ind w:firstLineChars="0" w:firstLine="0"/>
        <w:jc w:val="center"/>
        <w:rPr>
          <w:rFonts w:ascii="宋体" w:hAnsi="宋体" w:cs="宋体"/>
          <w:b/>
          <w:color w:val="000000" w:themeColor="text1"/>
          <w:sz w:val="44"/>
          <w:szCs w:val="44"/>
        </w:rPr>
      </w:pPr>
    </w:p>
    <w:p w:rsidR="00EC3FF8" w:rsidRDefault="00EC3FF8">
      <w:pPr>
        <w:pStyle w:val="aff5"/>
        <w:widowControl w:val="0"/>
        <w:spacing w:after="156"/>
        <w:ind w:firstLineChars="0" w:firstLine="0"/>
        <w:jc w:val="center"/>
        <w:rPr>
          <w:rFonts w:ascii="宋体" w:hAnsi="宋体" w:cs="宋体"/>
          <w:b/>
          <w:color w:val="000000" w:themeColor="text1"/>
          <w:sz w:val="44"/>
          <w:szCs w:val="44"/>
        </w:rPr>
      </w:pPr>
    </w:p>
    <w:p w:rsidR="00EC3FF8" w:rsidRDefault="005363FC">
      <w:pPr>
        <w:pStyle w:val="aff5"/>
        <w:widowControl w:val="0"/>
        <w:spacing w:after="156"/>
        <w:ind w:firstLineChars="0" w:firstLine="0"/>
        <w:jc w:val="center"/>
        <w:rPr>
          <w:rFonts w:ascii="宋体" w:hAnsi="宋体" w:cs="宋体"/>
          <w:color w:val="000000" w:themeColor="text1"/>
          <w:sz w:val="32"/>
          <w:szCs w:val="32"/>
        </w:rPr>
      </w:pPr>
      <w:r>
        <w:rPr>
          <w:rFonts w:ascii="宋体" w:hAnsi="宋体" w:cs="宋体" w:hint="eastAsia"/>
          <w:b/>
          <w:color w:val="000000" w:themeColor="text1"/>
          <w:sz w:val="44"/>
          <w:szCs w:val="44"/>
        </w:rPr>
        <w:t>第一章  公开招标公告</w:t>
      </w:r>
    </w:p>
    <w:p w:rsidR="00EC3FF8" w:rsidRDefault="00EC3FF8">
      <w:pPr>
        <w:pStyle w:val="aff5"/>
        <w:widowControl w:val="0"/>
        <w:spacing w:after="156" w:line="300" w:lineRule="exact"/>
        <w:ind w:firstLine="640"/>
        <w:jc w:val="center"/>
        <w:rPr>
          <w:rFonts w:ascii="宋体" w:hAnsi="宋体" w:cs="宋体"/>
          <w:color w:val="000000" w:themeColor="text1"/>
          <w:sz w:val="32"/>
          <w:szCs w:val="32"/>
        </w:rPr>
      </w:pPr>
    </w:p>
    <w:p w:rsidR="00EC3FF8" w:rsidRDefault="00EC3FF8">
      <w:pPr>
        <w:pStyle w:val="aff5"/>
        <w:widowControl w:val="0"/>
        <w:spacing w:after="156" w:line="300" w:lineRule="exact"/>
        <w:ind w:firstLine="640"/>
        <w:jc w:val="center"/>
        <w:rPr>
          <w:rFonts w:ascii="宋体" w:hAnsi="宋体" w:cs="宋体"/>
          <w:color w:val="000000" w:themeColor="text1"/>
          <w:sz w:val="32"/>
          <w:szCs w:val="32"/>
        </w:rPr>
      </w:pPr>
    </w:p>
    <w:p w:rsidR="00EC3FF8" w:rsidRDefault="00EC3FF8">
      <w:pPr>
        <w:pStyle w:val="aff5"/>
        <w:widowControl w:val="0"/>
        <w:spacing w:after="156" w:line="300" w:lineRule="exact"/>
        <w:ind w:firstLine="640"/>
        <w:jc w:val="center"/>
        <w:rPr>
          <w:rFonts w:ascii="宋体" w:hAnsi="宋体" w:cs="宋体"/>
          <w:color w:val="000000" w:themeColor="text1"/>
          <w:sz w:val="32"/>
          <w:szCs w:val="32"/>
        </w:rPr>
      </w:pPr>
    </w:p>
    <w:p w:rsidR="00EC3FF8" w:rsidRDefault="00EC3FF8">
      <w:pPr>
        <w:pStyle w:val="aff5"/>
        <w:widowControl w:val="0"/>
        <w:spacing w:after="156" w:line="300" w:lineRule="exact"/>
        <w:ind w:firstLine="640"/>
        <w:jc w:val="center"/>
        <w:rPr>
          <w:rFonts w:ascii="宋体" w:hAnsi="宋体" w:cs="宋体"/>
          <w:color w:val="000000" w:themeColor="text1"/>
          <w:sz w:val="32"/>
          <w:szCs w:val="32"/>
        </w:rPr>
      </w:pPr>
    </w:p>
    <w:p w:rsidR="00EC3FF8" w:rsidRDefault="00EC3FF8">
      <w:pPr>
        <w:pStyle w:val="aff5"/>
        <w:widowControl w:val="0"/>
        <w:spacing w:after="156" w:line="300" w:lineRule="exact"/>
        <w:ind w:firstLine="640"/>
        <w:jc w:val="center"/>
        <w:rPr>
          <w:rFonts w:ascii="宋体" w:hAnsi="宋体" w:cs="宋体"/>
          <w:color w:val="000000" w:themeColor="text1"/>
          <w:sz w:val="32"/>
          <w:szCs w:val="32"/>
        </w:rPr>
      </w:pPr>
    </w:p>
    <w:p w:rsidR="00EC3FF8" w:rsidRDefault="00EC3FF8">
      <w:pPr>
        <w:pStyle w:val="aff5"/>
        <w:widowControl w:val="0"/>
        <w:spacing w:after="156" w:line="300" w:lineRule="exact"/>
        <w:ind w:firstLine="640"/>
        <w:jc w:val="center"/>
        <w:rPr>
          <w:rFonts w:ascii="宋体" w:hAnsi="宋体" w:cs="宋体"/>
          <w:color w:val="000000" w:themeColor="text1"/>
          <w:sz w:val="32"/>
          <w:szCs w:val="32"/>
        </w:rPr>
      </w:pPr>
    </w:p>
    <w:p w:rsidR="00EC3FF8" w:rsidRDefault="00EC3FF8">
      <w:pPr>
        <w:pStyle w:val="aff5"/>
        <w:widowControl w:val="0"/>
        <w:spacing w:after="156" w:line="300" w:lineRule="exact"/>
        <w:ind w:firstLine="640"/>
        <w:jc w:val="center"/>
        <w:rPr>
          <w:rFonts w:ascii="宋体" w:hAnsi="宋体" w:cs="宋体"/>
          <w:color w:val="000000" w:themeColor="text1"/>
          <w:sz w:val="32"/>
          <w:szCs w:val="32"/>
        </w:rPr>
      </w:pPr>
    </w:p>
    <w:p w:rsidR="00EC3FF8" w:rsidRDefault="00EC3FF8">
      <w:pPr>
        <w:pStyle w:val="aff5"/>
        <w:widowControl w:val="0"/>
        <w:spacing w:after="156" w:line="300" w:lineRule="exact"/>
        <w:ind w:firstLine="640"/>
        <w:jc w:val="center"/>
        <w:rPr>
          <w:rFonts w:ascii="宋体" w:hAnsi="宋体" w:cs="宋体"/>
          <w:color w:val="000000" w:themeColor="text1"/>
          <w:sz w:val="32"/>
          <w:szCs w:val="32"/>
        </w:rPr>
      </w:pPr>
    </w:p>
    <w:p w:rsidR="00EC3FF8" w:rsidRDefault="00EC3FF8">
      <w:pPr>
        <w:pStyle w:val="aff5"/>
        <w:widowControl w:val="0"/>
        <w:spacing w:after="156" w:line="300" w:lineRule="exact"/>
        <w:ind w:firstLine="640"/>
        <w:jc w:val="center"/>
        <w:rPr>
          <w:rFonts w:ascii="宋体" w:hAnsi="宋体" w:cs="宋体"/>
          <w:color w:val="000000" w:themeColor="text1"/>
          <w:sz w:val="32"/>
          <w:szCs w:val="32"/>
        </w:rPr>
      </w:pPr>
    </w:p>
    <w:p w:rsidR="00EC3FF8" w:rsidRDefault="00EC3FF8">
      <w:pPr>
        <w:pStyle w:val="aff5"/>
        <w:widowControl w:val="0"/>
        <w:spacing w:after="156" w:line="300" w:lineRule="exact"/>
        <w:ind w:firstLine="640"/>
        <w:jc w:val="center"/>
        <w:rPr>
          <w:rFonts w:ascii="宋体" w:hAnsi="宋体" w:cs="宋体"/>
          <w:color w:val="000000" w:themeColor="text1"/>
          <w:sz w:val="32"/>
          <w:szCs w:val="32"/>
        </w:rPr>
      </w:pPr>
    </w:p>
    <w:p w:rsidR="00EC3FF8" w:rsidRDefault="00EC3FF8">
      <w:pPr>
        <w:pStyle w:val="aff5"/>
        <w:widowControl w:val="0"/>
        <w:spacing w:after="156" w:line="300" w:lineRule="exact"/>
        <w:ind w:firstLine="640"/>
        <w:jc w:val="center"/>
        <w:rPr>
          <w:rFonts w:ascii="宋体" w:hAnsi="宋体" w:cs="宋体"/>
          <w:color w:val="000000" w:themeColor="text1"/>
          <w:sz w:val="32"/>
          <w:szCs w:val="32"/>
        </w:rPr>
      </w:pPr>
    </w:p>
    <w:p w:rsidR="00EC3FF8" w:rsidRDefault="005363FC">
      <w:pPr>
        <w:pStyle w:val="aff5"/>
        <w:widowControl w:val="0"/>
        <w:spacing w:after="156" w:line="300" w:lineRule="exact"/>
        <w:ind w:firstLineChars="0" w:firstLine="0"/>
        <w:jc w:val="center"/>
        <w:rPr>
          <w:rFonts w:ascii="宋体" w:hAnsi="宋体" w:cs="宋体"/>
          <w:color w:val="000000" w:themeColor="text1"/>
          <w:sz w:val="28"/>
          <w:szCs w:val="28"/>
        </w:rPr>
      </w:pPr>
      <w:r>
        <w:rPr>
          <w:rFonts w:ascii="宋体" w:hAnsi="宋体" w:cs="宋体" w:hint="eastAsia"/>
          <w:color w:val="000000" w:themeColor="text1"/>
          <w:sz w:val="32"/>
          <w:szCs w:val="32"/>
        </w:rPr>
        <w:br w:type="page"/>
        <w:t>公开招标公告</w:t>
      </w:r>
    </w:p>
    <w:p w:rsidR="00EC3FF8" w:rsidRDefault="005363FC">
      <w:pPr>
        <w:pStyle w:val="aff5"/>
        <w:widowControl w:val="0"/>
        <w:spacing w:after="156" w:line="360" w:lineRule="exact"/>
        <w:ind w:firstLine="420"/>
        <w:rPr>
          <w:rFonts w:ascii="宋体" w:hAnsi="宋体" w:cs="宋体"/>
          <w:color w:val="000000" w:themeColor="text1"/>
          <w:sz w:val="21"/>
          <w:szCs w:val="21"/>
        </w:rPr>
      </w:pPr>
      <w:r>
        <w:rPr>
          <w:rFonts w:ascii="宋体" w:hAnsi="宋体" w:cs="宋体" w:hint="eastAsia"/>
          <w:color w:val="000000" w:themeColor="text1"/>
          <w:sz w:val="21"/>
          <w:szCs w:val="21"/>
        </w:rPr>
        <w:t>根据《中华人民共和国政府采购法》、《政府采购货物和服务招标投标管理办法》等有关规定，以及广西壮族自治区财政厅政府采购监督管理处的政府采购计划（编号：广西政采[2020]5083号-001、002），现对</w:t>
      </w:r>
      <w:r>
        <w:rPr>
          <w:rFonts w:ascii="宋体" w:hAnsi="宋体" w:cs="宋体" w:hint="eastAsia"/>
          <w:b/>
          <w:bCs/>
          <w:color w:val="000000" w:themeColor="text1"/>
          <w:sz w:val="21"/>
          <w:szCs w:val="21"/>
        </w:rPr>
        <w:t>南宁铁路运输中级法院办公区物业服务采购</w:t>
      </w:r>
      <w:r>
        <w:rPr>
          <w:rFonts w:ascii="宋体" w:hAnsi="宋体" w:cs="宋体" w:hint="eastAsia"/>
          <w:color w:val="000000" w:themeColor="text1"/>
          <w:sz w:val="21"/>
          <w:szCs w:val="21"/>
        </w:rPr>
        <w:t>项目进行公开招标，欢迎符合条件的供应商前来投标。</w:t>
      </w:r>
    </w:p>
    <w:p w:rsidR="00EC3FF8" w:rsidRDefault="00EC3FF8">
      <w:pPr>
        <w:snapToGrid w:val="0"/>
        <w:spacing w:line="340" w:lineRule="exact"/>
        <w:ind w:firstLineChars="200" w:firstLine="422"/>
        <w:rPr>
          <w:rFonts w:ascii="宋体" w:hAnsi="宋体" w:cs="宋体"/>
          <w:b/>
          <w:color w:val="000000" w:themeColor="text1"/>
          <w:szCs w:val="21"/>
        </w:rPr>
      </w:pPr>
    </w:p>
    <w:p w:rsidR="00EC3FF8" w:rsidRDefault="005363FC">
      <w:pPr>
        <w:snapToGrid w:val="0"/>
        <w:spacing w:line="340" w:lineRule="exact"/>
        <w:ind w:firstLineChars="200" w:firstLine="422"/>
        <w:rPr>
          <w:rFonts w:ascii="宋体" w:hAnsi="宋体" w:cs="宋体"/>
          <w:b/>
          <w:bCs/>
          <w:color w:val="000000" w:themeColor="text1"/>
          <w:szCs w:val="21"/>
        </w:rPr>
      </w:pPr>
      <w:r>
        <w:rPr>
          <w:rFonts w:ascii="宋体" w:hAnsi="宋体" w:cs="宋体" w:hint="eastAsia"/>
          <w:b/>
          <w:color w:val="000000" w:themeColor="text1"/>
          <w:szCs w:val="21"/>
        </w:rPr>
        <w:t>一、采购项目名称：</w:t>
      </w:r>
      <w:r>
        <w:rPr>
          <w:rFonts w:ascii="宋体" w:hAnsi="宋体" w:cs="宋体" w:hint="eastAsia"/>
          <w:b/>
          <w:bCs/>
          <w:color w:val="000000" w:themeColor="text1"/>
          <w:szCs w:val="21"/>
        </w:rPr>
        <w:t>南宁铁路运输中级法院办公区物业服务采购</w:t>
      </w:r>
    </w:p>
    <w:p w:rsidR="00EC3FF8" w:rsidRDefault="00EC3FF8">
      <w:pPr>
        <w:snapToGrid w:val="0"/>
        <w:spacing w:line="340" w:lineRule="exact"/>
        <w:ind w:firstLineChars="200" w:firstLine="422"/>
        <w:rPr>
          <w:rFonts w:ascii="宋体" w:hAnsi="宋体" w:cs="宋体"/>
          <w:b/>
          <w:bCs/>
          <w:color w:val="000000" w:themeColor="text1"/>
          <w:szCs w:val="21"/>
        </w:rPr>
      </w:pPr>
    </w:p>
    <w:p w:rsidR="00EC3FF8" w:rsidRDefault="005363FC">
      <w:pPr>
        <w:ind w:firstLineChars="200" w:firstLine="422"/>
        <w:rPr>
          <w:rFonts w:ascii="宋体" w:hAnsi="宋体" w:cs="宋体"/>
          <w:b/>
          <w:color w:val="000000" w:themeColor="text1"/>
          <w:szCs w:val="21"/>
        </w:rPr>
      </w:pPr>
      <w:r>
        <w:rPr>
          <w:rFonts w:ascii="宋体" w:hAnsi="宋体" w:cs="宋体" w:hint="eastAsia"/>
          <w:b/>
          <w:bCs/>
          <w:color w:val="000000" w:themeColor="text1"/>
          <w:szCs w:val="21"/>
        </w:rPr>
        <w:t>二、采购项目编号：</w:t>
      </w:r>
      <w:r>
        <w:rPr>
          <w:rFonts w:ascii="宋体" w:hAnsi="宋体" w:cs="宋体" w:hint="eastAsia"/>
          <w:b/>
          <w:color w:val="000000" w:themeColor="text1"/>
          <w:szCs w:val="21"/>
        </w:rPr>
        <w:t>GXZC2020-G3-001289-CGZX</w:t>
      </w:r>
    </w:p>
    <w:p w:rsidR="00EC3FF8" w:rsidRDefault="00EC3FF8">
      <w:pPr>
        <w:snapToGrid w:val="0"/>
        <w:spacing w:line="340" w:lineRule="exact"/>
        <w:ind w:firstLineChars="200" w:firstLine="422"/>
        <w:rPr>
          <w:rFonts w:ascii="宋体" w:hAnsi="宋体" w:cs="宋体"/>
          <w:b/>
          <w:color w:val="000000" w:themeColor="text1"/>
          <w:szCs w:val="21"/>
        </w:rPr>
      </w:pPr>
    </w:p>
    <w:p w:rsidR="00EC3FF8" w:rsidRDefault="005363FC">
      <w:pPr>
        <w:snapToGrid w:val="0"/>
        <w:spacing w:line="340" w:lineRule="exact"/>
        <w:ind w:firstLineChars="200" w:firstLine="422"/>
        <w:rPr>
          <w:rFonts w:ascii="宋体" w:hAnsi="宋体" w:cs="宋体"/>
          <w:b/>
          <w:color w:val="000000" w:themeColor="text1"/>
          <w:szCs w:val="21"/>
        </w:rPr>
      </w:pPr>
      <w:r>
        <w:rPr>
          <w:rFonts w:ascii="宋体" w:hAnsi="宋体" w:cs="宋体" w:hint="eastAsia"/>
          <w:b/>
          <w:color w:val="000000" w:themeColor="text1"/>
          <w:szCs w:val="21"/>
        </w:rPr>
        <w:t>三、采购项目的名称、数量、简要规格描述或项目基本概况介绍：</w:t>
      </w:r>
    </w:p>
    <w:tbl>
      <w:tblPr>
        <w:tblW w:w="0" w:type="auto"/>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7333"/>
        <w:gridCol w:w="709"/>
        <w:gridCol w:w="992"/>
      </w:tblGrid>
      <w:tr w:rsidR="00EC3FF8">
        <w:tc>
          <w:tcPr>
            <w:tcW w:w="7333" w:type="dxa"/>
            <w:tcBorders>
              <w:top w:val="single" w:sz="4" w:space="0" w:color="auto"/>
              <w:left w:val="single" w:sz="4" w:space="0" w:color="auto"/>
              <w:bottom w:val="single" w:sz="4" w:space="0" w:color="auto"/>
              <w:right w:val="single" w:sz="4" w:space="0" w:color="auto"/>
            </w:tcBorders>
            <w:vAlign w:val="center"/>
          </w:tcPr>
          <w:p w:rsidR="00EC3FF8" w:rsidRDefault="005363FC">
            <w:pPr>
              <w:adjustRightInd w:val="0"/>
              <w:snapToGrid w:val="0"/>
              <w:spacing w:line="400" w:lineRule="exact"/>
              <w:jc w:val="center"/>
              <w:rPr>
                <w:rFonts w:ascii="宋体" w:hAnsi="宋体" w:cs="宋体"/>
                <w:bCs/>
                <w:color w:val="000000" w:themeColor="text1"/>
                <w:szCs w:val="21"/>
              </w:rPr>
            </w:pPr>
            <w:r>
              <w:rPr>
                <w:rFonts w:ascii="宋体" w:hAnsi="宋体" w:cs="宋体" w:hint="eastAsia"/>
                <w:bCs/>
                <w:color w:val="000000" w:themeColor="text1"/>
                <w:szCs w:val="21"/>
              </w:rPr>
              <w:t>采购名称</w:t>
            </w:r>
          </w:p>
        </w:tc>
        <w:tc>
          <w:tcPr>
            <w:tcW w:w="709" w:type="dxa"/>
            <w:tcBorders>
              <w:top w:val="single" w:sz="4" w:space="0" w:color="auto"/>
              <w:left w:val="single" w:sz="4" w:space="0" w:color="auto"/>
              <w:bottom w:val="single" w:sz="4" w:space="0" w:color="auto"/>
              <w:right w:val="single" w:sz="4" w:space="0" w:color="auto"/>
            </w:tcBorders>
            <w:vAlign w:val="center"/>
          </w:tcPr>
          <w:p w:rsidR="00EC3FF8" w:rsidRDefault="005363FC">
            <w:pPr>
              <w:adjustRightInd w:val="0"/>
              <w:snapToGrid w:val="0"/>
              <w:spacing w:line="400" w:lineRule="exact"/>
              <w:jc w:val="center"/>
              <w:rPr>
                <w:rFonts w:ascii="宋体" w:hAnsi="宋体" w:cs="宋体"/>
                <w:bCs/>
                <w:color w:val="000000" w:themeColor="text1"/>
                <w:szCs w:val="21"/>
              </w:rPr>
            </w:pPr>
            <w:r>
              <w:rPr>
                <w:rFonts w:ascii="宋体" w:hAnsi="宋体" w:cs="宋体" w:hint="eastAsia"/>
                <w:bCs/>
                <w:color w:val="000000" w:themeColor="text1"/>
                <w:szCs w:val="21"/>
              </w:rPr>
              <w:t>单位</w:t>
            </w:r>
          </w:p>
        </w:tc>
        <w:tc>
          <w:tcPr>
            <w:tcW w:w="992" w:type="dxa"/>
            <w:tcBorders>
              <w:top w:val="single" w:sz="4" w:space="0" w:color="auto"/>
              <w:left w:val="single" w:sz="4" w:space="0" w:color="auto"/>
              <w:bottom w:val="single" w:sz="4" w:space="0" w:color="auto"/>
              <w:right w:val="single" w:sz="4" w:space="0" w:color="auto"/>
            </w:tcBorders>
            <w:vAlign w:val="center"/>
          </w:tcPr>
          <w:p w:rsidR="00EC3FF8" w:rsidRDefault="005363FC">
            <w:pPr>
              <w:adjustRightInd w:val="0"/>
              <w:snapToGrid w:val="0"/>
              <w:spacing w:line="400" w:lineRule="exact"/>
              <w:jc w:val="center"/>
              <w:rPr>
                <w:rFonts w:ascii="宋体" w:hAnsi="宋体" w:cs="宋体"/>
                <w:bCs/>
                <w:color w:val="000000" w:themeColor="text1"/>
                <w:szCs w:val="21"/>
              </w:rPr>
            </w:pPr>
            <w:r>
              <w:rPr>
                <w:rFonts w:ascii="宋体" w:hAnsi="宋体" w:cs="宋体" w:hint="eastAsia"/>
                <w:bCs/>
                <w:color w:val="000000" w:themeColor="text1"/>
                <w:szCs w:val="21"/>
              </w:rPr>
              <w:t>数量</w:t>
            </w:r>
          </w:p>
        </w:tc>
      </w:tr>
      <w:tr w:rsidR="00EC3FF8">
        <w:tc>
          <w:tcPr>
            <w:tcW w:w="7333" w:type="dxa"/>
            <w:tcBorders>
              <w:top w:val="single" w:sz="4" w:space="0" w:color="auto"/>
              <w:left w:val="single" w:sz="4" w:space="0" w:color="auto"/>
              <w:bottom w:val="single" w:sz="4" w:space="0" w:color="auto"/>
              <w:right w:val="single" w:sz="4" w:space="0" w:color="auto"/>
            </w:tcBorders>
            <w:vAlign w:val="center"/>
          </w:tcPr>
          <w:p w:rsidR="00EC3FF8" w:rsidRDefault="005363FC">
            <w:pPr>
              <w:adjustRightInd w:val="0"/>
              <w:snapToGrid w:val="0"/>
              <w:spacing w:line="400" w:lineRule="exact"/>
              <w:rPr>
                <w:rFonts w:ascii="宋体" w:hAnsi="宋体" w:cs="宋体"/>
                <w:bCs/>
                <w:color w:val="000000" w:themeColor="text1"/>
                <w:szCs w:val="21"/>
              </w:rPr>
            </w:pPr>
            <w:r>
              <w:rPr>
                <w:rFonts w:ascii="宋体" w:hAnsi="宋体" w:cs="宋体" w:hint="eastAsia"/>
                <w:color w:val="000000" w:themeColor="text1"/>
                <w:szCs w:val="21"/>
              </w:rPr>
              <w:t>南宁铁路运输中级法院办公区范围：安全保卫、卫生保洁、绿化养护、设备设施维修养护、会务管理服务、大理石养护、食堂服务等</w:t>
            </w:r>
            <w:r>
              <w:rPr>
                <w:rFonts w:ascii="宋体" w:hAnsi="宋体" w:hint="eastAsia"/>
                <w:color w:val="000000" w:themeColor="text1"/>
                <w:szCs w:val="21"/>
              </w:rPr>
              <w:t>物业服务采购</w:t>
            </w:r>
          </w:p>
        </w:tc>
        <w:tc>
          <w:tcPr>
            <w:tcW w:w="709" w:type="dxa"/>
            <w:tcBorders>
              <w:top w:val="single" w:sz="4" w:space="0" w:color="auto"/>
              <w:left w:val="single" w:sz="4" w:space="0" w:color="auto"/>
              <w:bottom w:val="single" w:sz="4" w:space="0" w:color="auto"/>
              <w:right w:val="single" w:sz="4" w:space="0" w:color="auto"/>
            </w:tcBorders>
            <w:vAlign w:val="center"/>
          </w:tcPr>
          <w:p w:rsidR="00EC3FF8" w:rsidRDefault="005363FC">
            <w:pPr>
              <w:snapToGrid w:val="0"/>
              <w:spacing w:line="400" w:lineRule="exact"/>
              <w:jc w:val="center"/>
              <w:rPr>
                <w:rFonts w:ascii="宋体" w:hAnsi="宋体" w:cs="宋体"/>
                <w:bCs/>
                <w:color w:val="000000" w:themeColor="text1"/>
                <w:szCs w:val="21"/>
              </w:rPr>
            </w:pPr>
            <w:r>
              <w:rPr>
                <w:rFonts w:ascii="宋体" w:hAnsi="宋体" w:cs="宋体" w:hint="eastAsia"/>
                <w:bCs/>
                <w:color w:val="000000" w:themeColor="text1"/>
                <w:szCs w:val="21"/>
              </w:rPr>
              <w:t>项</w:t>
            </w:r>
          </w:p>
        </w:tc>
        <w:tc>
          <w:tcPr>
            <w:tcW w:w="992" w:type="dxa"/>
            <w:tcBorders>
              <w:top w:val="single" w:sz="4" w:space="0" w:color="auto"/>
              <w:left w:val="single" w:sz="4" w:space="0" w:color="auto"/>
              <w:bottom w:val="single" w:sz="4" w:space="0" w:color="auto"/>
              <w:right w:val="single" w:sz="4" w:space="0" w:color="auto"/>
            </w:tcBorders>
            <w:vAlign w:val="center"/>
          </w:tcPr>
          <w:p w:rsidR="00EC3FF8" w:rsidRDefault="005363FC">
            <w:pPr>
              <w:snapToGrid w:val="0"/>
              <w:spacing w:line="400" w:lineRule="exact"/>
              <w:jc w:val="center"/>
              <w:rPr>
                <w:rFonts w:ascii="宋体" w:hAnsi="宋体" w:cs="宋体"/>
                <w:bCs/>
                <w:color w:val="000000" w:themeColor="text1"/>
                <w:szCs w:val="21"/>
              </w:rPr>
            </w:pPr>
            <w:r>
              <w:rPr>
                <w:rFonts w:ascii="宋体" w:hAnsi="宋体" w:cs="宋体" w:hint="eastAsia"/>
                <w:bCs/>
                <w:color w:val="000000" w:themeColor="text1"/>
                <w:szCs w:val="21"/>
              </w:rPr>
              <w:t>1</w:t>
            </w:r>
          </w:p>
        </w:tc>
      </w:tr>
    </w:tbl>
    <w:p w:rsidR="00EC3FF8" w:rsidRDefault="005363FC">
      <w:pPr>
        <w:snapToGrid w:val="0"/>
        <w:spacing w:line="340" w:lineRule="exact"/>
        <w:ind w:firstLineChars="200" w:firstLine="420"/>
        <w:rPr>
          <w:rFonts w:ascii="宋体" w:hAnsi="宋体" w:cs="宋体"/>
          <w:b/>
          <w:color w:val="000000" w:themeColor="text1"/>
          <w:szCs w:val="21"/>
        </w:rPr>
      </w:pPr>
      <w:r>
        <w:rPr>
          <w:rFonts w:ascii="宋体" w:hAnsi="宋体" w:cs="宋体" w:hint="eastAsia"/>
          <w:color w:val="000000" w:themeColor="text1"/>
          <w:szCs w:val="21"/>
        </w:rPr>
        <w:t>如需进一步了解详细内容，详见招标文件。</w:t>
      </w:r>
    </w:p>
    <w:p w:rsidR="00EC3FF8" w:rsidRDefault="00EC3FF8">
      <w:pPr>
        <w:snapToGrid w:val="0"/>
        <w:spacing w:line="340" w:lineRule="exact"/>
        <w:ind w:firstLineChars="200" w:firstLine="422"/>
        <w:rPr>
          <w:rFonts w:ascii="宋体" w:hAnsi="宋体" w:cs="宋体"/>
          <w:b/>
          <w:color w:val="000000" w:themeColor="text1"/>
          <w:szCs w:val="21"/>
        </w:rPr>
      </w:pPr>
    </w:p>
    <w:p w:rsidR="00EC3FF8" w:rsidRDefault="005363FC">
      <w:pPr>
        <w:snapToGrid w:val="0"/>
        <w:spacing w:line="340" w:lineRule="exact"/>
        <w:ind w:firstLineChars="200" w:firstLine="422"/>
        <w:rPr>
          <w:rFonts w:ascii="宋体" w:hAnsi="宋体" w:cs="宋体"/>
          <w:b/>
          <w:color w:val="000000" w:themeColor="text1"/>
          <w:szCs w:val="21"/>
        </w:rPr>
      </w:pPr>
      <w:r>
        <w:rPr>
          <w:rFonts w:ascii="宋体" w:hAnsi="宋体" w:cs="宋体" w:hint="eastAsia"/>
          <w:b/>
          <w:color w:val="000000" w:themeColor="text1"/>
          <w:szCs w:val="21"/>
        </w:rPr>
        <w:t>四、采购项目预算金额（人民币）：</w:t>
      </w:r>
      <w:r>
        <w:rPr>
          <w:rFonts w:ascii="宋体" w:hAnsi="宋体" w:cs="宋体" w:hint="eastAsia"/>
          <w:b/>
          <w:color w:val="000000" w:themeColor="text1"/>
          <w:szCs w:val="21"/>
          <w:u w:val="single"/>
        </w:rPr>
        <w:t xml:space="preserve">454.2 </w:t>
      </w:r>
      <w:r>
        <w:rPr>
          <w:rFonts w:ascii="宋体" w:hAnsi="宋体" w:cs="宋体" w:hint="eastAsia"/>
          <w:b/>
          <w:color w:val="000000" w:themeColor="text1"/>
          <w:szCs w:val="21"/>
        </w:rPr>
        <w:t xml:space="preserve">万元(三年）。 </w:t>
      </w:r>
    </w:p>
    <w:p w:rsidR="00EC3FF8" w:rsidRDefault="00EC3FF8">
      <w:pPr>
        <w:snapToGrid w:val="0"/>
        <w:spacing w:line="340" w:lineRule="exact"/>
        <w:ind w:firstLineChars="200" w:firstLine="420"/>
        <w:rPr>
          <w:rFonts w:ascii="宋体" w:hAnsi="宋体" w:cs="宋体"/>
          <w:color w:val="000000" w:themeColor="text1"/>
          <w:szCs w:val="21"/>
        </w:rPr>
      </w:pPr>
    </w:p>
    <w:p w:rsidR="00EC3FF8" w:rsidRDefault="005363FC">
      <w:pPr>
        <w:widowControl/>
        <w:spacing w:line="340" w:lineRule="exact"/>
        <w:ind w:firstLineChars="196" w:firstLine="413"/>
        <w:rPr>
          <w:rFonts w:ascii="宋体" w:hAnsi="宋体" w:cs="宋体"/>
          <w:color w:val="000000" w:themeColor="text1"/>
          <w:szCs w:val="21"/>
        </w:rPr>
      </w:pPr>
      <w:r>
        <w:rPr>
          <w:rFonts w:ascii="宋体" w:hAnsi="宋体" w:cs="宋体" w:hint="eastAsia"/>
          <w:b/>
          <w:color w:val="000000" w:themeColor="text1"/>
          <w:szCs w:val="21"/>
        </w:rPr>
        <w:t>五、</w:t>
      </w:r>
      <w:r>
        <w:rPr>
          <w:rFonts w:ascii="宋体" w:hAnsi="宋体" w:cs="宋体" w:hint="eastAsia"/>
          <w:b/>
          <w:bCs/>
          <w:color w:val="000000" w:themeColor="text1"/>
          <w:szCs w:val="21"/>
        </w:rPr>
        <w:t>本项目需要落实的政府采购政策:</w:t>
      </w:r>
    </w:p>
    <w:p w:rsidR="00EC3FF8" w:rsidRDefault="005363FC" w:rsidP="00AA149F">
      <w:pPr>
        <w:snapToGrid w:val="0"/>
        <w:spacing w:line="340" w:lineRule="exact"/>
        <w:ind w:firstLineChars="196" w:firstLine="412"/>
        <w:rPr>
          <w:rFonts w:ascii="宋体" w:hAnsi="宋体" w:cs="宋体"/>
          <w:color w:val="000000" w:themeColor="text1"/>
          <w:lang w:val="zh-CN"/>
        </w:rPr>
      </w:pPr>
      <w:r>
        <w:rPr>
          <w:rFonts w:ascii="宋体" w:hAnsi="宋体" w:cs="宋体" w:hint="eastAsia"/>
          <w:color w:val="000000" w:themeColor="text1"/>
          <w:lang w:val="zh-CN"/>
        </w:rPr>
        <w:t>扶持中小企业政策：评审时小型和微型企业产品的价格给予6%的扣除。监狱企业、残疾人福利性单位视同小型和微型企业，其产品在评审时给予相同的价格扣除。如需进一步了解详细内容，详见招标文件《招标项目采购需求》及《评标办法及评分标准》。</w:t>
      </w:r>
    </w:p>
    <w:p w:rsidR="00EC3FF8" w:rsidRDefault="00EC3FF8">
      <w:pPr>
        <w:snapToGrid w:val="0"/>
        <w:spacing w:line="340" w:lineRule="exact"/>
        <w:ind w:firstLineChars="196" w:firstLine="413"/>
        <w:rPr>
          <w:rFonts w:ascii="宋体" w:hAnsi="宋体" w:cs="宋体"/>
          <w:b/>
          <w:color w:val="000000" w:themeColor="text1"/>
          <w:szCs w:val="21"/>
        </w:rPr>
      </w:pPr>
    </w:p>
    <w:p w:rsidR="00EC3FF8" w:rsidRDefault="005363FC">
      <w:pPr>
        <w:snapToGrid w:val="0"/>
        <w:spacing w:line="340" w:lineRule="exact"/>
        <w:ind w:firstLineChars="196" w:firstLine="413"/>
        <w:rPr>
          <w:rFonts w:ascii="宋体" w:hAnsi="宋体" w:cs="宋体"/>
          <w:b/>
          <w:bCs/>
          <w:color w:val="000000" w:themeColor="text1"/>
          <w:szCs w:val="21"/>
        </w:rPr>
      </w:pPr>
      <w:r>
        <w:rPr>
          <w:rFonts w:ascii="宋体" w:hAnsi="宋体" w:cs="宋体" w:hint="eastAsia"/>
          <w:b/>
          <w:color w:val="000000" w:themeColor="text1"/>
          <w:szCs w:val="21"/>
        </w:rPr>
        <w:t>六</w:t>
      </w:r>
      <w:r>
        <w:rPr>
          <w:rFonts w:ascii="宋体" w:hAnsi="宋体" w:cs="宋体" w:hint="eastAsia"/>
          <w:color w:val="000000" w:themeColor="text1"/>
          <w:szCs w:val="21"/>
        </w:rPr>
        <w:t>、</w:t>
      </w:r>
      <w:r>
        <w:rPr>
          <w:rFonts w:ascii="宋体" w:hAnsi="宋体" w:cs="宋体" w:hint="eastAsia"/>
          <w:b/>
          <w:bCs/>
          <w:color w:val="000000" w:themeColor="text1"/>
          <w:szCs w:val="21"/>
        </w:rPr>
        <w:t>投标人资格要求：</w:t>
      </w:r>
    </w:p>
    <w:p w:rsidR="00EC3FF8" w:rsidRDefault="005363FC" w:rsidP="00AA149F">
      <w:pPr>
        <w:snapToGrid w:val="0"/>
        <w:spacing w:line="340" w:lineRule="exact"/>
        <w:ind w:firstLineChars="196" w:firstLine="412"/>
        <w:rPr>
          <w:rFonts w:ascii="宋体" w:hAnsi="宋体" w:cs="宋体"/>
          <w:color w:val="000000" w:themeColor="text1"/>
          <w:szCs w:val="21"/>
        </w:rPr>
      </w:pPr>
      <w:r>
        <w:rPr>
          <w:rFonts w:ascii="宋体" w:hAnsi="宋体" w:cs="宋体" w:hint="eastAsia"/>
          <w:color w:val="000000" w:themeColor="text1"/>
          <w:szCs w:val="21"/>
        </w:rPr>
        <w:t>1、符合《中华人民共和国政府采购法》第二十二条规定。</w:t>
      </w:r>
    </w:p>
    <w:p w:rsidR="00EC3FF8" w:rsidRDefault="005363FC" w:rsidP="00AA149F">
      <w:pPr>
        <w:snapToGrid w:val="0"/>
        <w:spacing w:line="340" w:lineRule="exact"/>
        <w:ind w:firstLineChars="196" w:firstLine="412"/>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b/>
          <w:color w:val="000000" w:themeColor="text1"/>
          <w:szCs w:val="21"/>
        </w:rPr>
        <w:t>本项目</w:t>
      </w:r>
      <w:r>
        <w:rPr>
          <w:rFonts w:ascii="宋体" w:hAnsi="宋体" w:cs="宋体" w:hint="eastAsia"/>
          <w:b/>
          <w:color w:val="000000" w:themeColor="text1"/>
          <w:szCs w:val="21"/>
          <w:lang w:val="zh-CN"/>
        </w:rPr>
        <w:t>不接受</w:t>
      </w:r>
      <w:r>
        <w:rPr>
          <w:rFonts w:ascii="宋体" w:hAnsi="宋体" w:cs="宋体" w:hint="eastAsia"/>
          <w:b/>
          <w:color w:val="000000" w:themeColor="text1"/>
          <w:szCs w:val="21"/>
        </w:rPr>
        <w:t>联合体投标。</w:t>
      </w:r>
    </w:p>
    <w:p w:rsidR="00EC3FF8" w:rsidRDefault="005363FC" w:rsidP="00AA149F">
      <w:pPr>
        <w:snapToGrid w:val="0"/>
        <w:spacing w:line="340" w:lineRule="exact"/>
        <w:ind w:firstLineChars="196" w:firstLine="412"/>
        <w:rPr>
          <w:rFonts w:ascii="宋体" w:hAnsi="宋体" w:cs="宋体"/>
          <w:color w:val="000000" w:themeColor="text1"/>
          <w:szCs w:val="21"/>
        </w:rPr>
      </w:pPr>
      <w:r>
        <w:rPr>
          <w:rFonts w:ascii="宋体" w:hAnsi="宋体" w:cs="宋体" w:hint="eastAsia"/>
          <w:color w:val="000000" w:themeColor="text1"/>
          <w:szCs w:val="21"/>
        </w:rPr>
        <w:t>3、</w:t>
      </w:r>
      <w:r>
        <w:rPr>
          <w:rFonts w:ascii="宋体" w:hAnsi="宋体" w:cs="宋体" w:hint="eastAsia"/>
          <w:color w:val="000000" w:themeColor="text1"/>
        </w:rPr>
        <w:t>被列入失信被执行人、重大税收违法案件当事人名单、政府采购严重违法失信行为记录名单及其他不符合《中华人民共和国政府采购法》第二十二条规定条件的供应商，将被拒绝其参与本次政府采购活动。供应商可在“信用中国”网站（www.creditchina.gov.cn）、中国政府采购网（www.ccgp.gov.cn）查询相关供应商主体信用记录。</w:t>
      </w:r>
    </w:p>
    <w:p w:rsidR="00EC3FF8" w:rsidRDefault="00EC3FF8">
      <w:pPr>
        <w:snapToGrid w:val="0"/>
        <w:spacing w:line="340" w:lineRule="exact"/>
        <w:ind w:firstLineChars="196" w:firstLine="413"/>
        <w:rPr>
          <w:rFonts w:ascii="宋体" w:hAnsi="宋体" w:cs="宋体"/>
          <w:b/>
          <w:bCs/>
          <w:color w:val="000000" w:themeColor="text1"/>
          <w:szCs w:val="21"/>
        </w:rPr>
      </w:pPr>
    </w:p>
    <w:p w:rsidR="00EC3FF8" w:rsidRDefault="005363FC">
      <w:pPr>
        <w:snapToGrid w:val="0"/>
        <w:spacing w:line="340" w:lineRule="exact"/>
        <w:ind w:firstLineChars="196" w:firstLine="413"/>
        <w:rPr>
          <w:rFonts w:ascii="宋体" w:hAnsi="宋体" w:cs="宋体"/>
          <w:b/>
          <w:bCs/>
          <w:color w:val="000000" w:themeColor="text1"/>
          <w:szCs w:val="21"/>
        </w:rPr>
      </w:pPr>
      <w:r>
        <w:rPr>
          <w:rFonts w:ascii="宋体" w:hAnsi="宋体" w:cs="宋体" w:hint="eastAsia"/>
          <w:b/>
          <w:bCs/>
          <w:color w:val="000000" w:themeColor="text1"/>
          <w:szCs w:val="21"/>
        </w:rPr>
        <w:t>七、招标文件的获取：</w:t>
      </w:r>
    </w:p>
    <w:p w:rsidR="00EC3FF8" w:rsidRDefault="005363FC">
      <w:pPr>
        <w:snapToGrid w:val="0"/>
        <w:spacing w:line="34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自公告发布之日起至</w:t>
      </w:r>
      <w:r>
        <w:rPr>
          <w:rFonts w:ascii="宋体" w:hAnsi="宋体" w:cs="宋体" w:hint="eastAsia"/>
          <w:b/>
          <w:color w:val="000000" w:themeColor="text1"/>
          <w:szCs w:val="21"/>
          <w:u w:val="single"/>
        </w:rPr>
        <w:t>2020年6月</w:t>
      </w:r>
      <w:r w:rsidR="005F7781">
        <w:rPr>
          <w:rFonts w:ascii="宋体" w:hAnsi="宋体" w:cs="宋体" w:hint="eastAsia"/>
          <w:b/>
          <w:color w:val="000000" w:themeColor="text1"/>
          <w:szCs w:val="21"/>
          <w:u w:val="single"/>
        </w:rPr>
        <w:t>2</w:t>
      </w:r>
      <w:r>
        <w:rPr>
          <w:rFonts w:ascii="宋体" w:hAnsi="宋体" w:cs="宋体" w:hint="eastAsia"/>
          <w:b/>
          <w:color w:val="000000" w:themeColor="text1"/>
          <w:szCs w:val="21"/>
          <w:u w:val="single"/>
        </w:rPr>
        <w:t>日</w:t>
      </w:r>
      <w:r>
        <w:rPr>
          <w:rFonts w:ascii="宋体" w:hAnsi="宋体" w:cs="宋体" w:hint="eastAsia"/>
          <w:color w:val="000000" w:themeColor="text1"/>
          <w:szCs w:val="21"/>
        </w:rPr>
        <w:t>17时止，请登录政采云平台（网址：http://www.zcygov.cn）进行报名并上传相关证件材料（企业营业执照、企业法人授权委托书、被授权人身份证），经审核后获取采购文件；未注册的供应商可在政采云平台完成注册后再行报名。如在操作过程中遇到问题或需技术支持，请致电政采云客服热线：400-881-7190。</w:t>
      </w:r>
    </w:p>
    <w:p w:rsidR="00EC3FF8" w:rsidRDefault="00EC3FF8">
      <w:pPr>
        <w:snapToGrid w:val="0"/>
        <w:spacing w:line="340" w:lineRule="exact"/>
        <w:ind w:firstLineChars="200" w:firstLine="422"/>
        <w:rPr>
          <w:rFonts w:ascii="宋体" w:hAnsi="宋体" w:cs="宋体"/>
          <w:b/>
          <w:bCs/>
          <w:color w:val="000000" w:themeColor="text1"/>
          <w:szCs w:val="21"/>
        </w:rPr>
      </w:pPr>
    </w:p>
    <w:p w:rsidR="00EC3FF8" w:rsidRDefault="005363FC">
      <w:pPr>
        <w:snapToGrid w:val="0"/>
        <w:spacing w:line="340" w:lineRule="exact"/>
        <w:ind w:firstLineChars="200" w:firstLine="422"/>
        <w:rPr>
          <w:rFonts w:ascii="宋体" w:hAnsi="宋体" w:cs="宋体"/>
          <w:b/>
          <w:color w:val="000000" w:themeColor="text1"/>
          <w:szCs w:val="21"/>
        </w:rPr>
      </w:pPr>
      <w:r>
        <w:rPr>
          <w:rFonts w:ascii="宋体" w:hAnsi="宋体" w:cs="宋体" w:hint="eastAsia"/>
          <w:b/>
          <w:bCs/>
          <w:color w:val="000000" w:themeColor="text1"/>
          <w:szCs w:val="21"/>
        </w:rPr>
        <w:t>八、投标保证金</w:t>
      </w:r>
      <w:r>
        <w:rPr>
          <w:rFonts w:ascii="宋体" w:hAnsi="宋体" w:cs="宋体" w:hint="eastAsia"/>
          <w:b/>
          <w:color w:val="000000" w:themeColor="text1"/>
          <w:szCs w:val="21"/>
        </w:rPr>
        <w:t>（人民币）：</w:t>
      </w:r>
      <w:r>
        <w:rPr>
          <w:rFonts w:ascii="宋体" w:hAnsi="宋体" w:cs="宋体" w:hint="eastAsia"/>
          <w:b/>
          <w:color w:val="000000" w:themeColor="text1"/>
          <w:szCs w:val="21"/>
          <w:u w:val="single"/>
        </w:rPr>
        <w:t>8</w:t>
      </w:r>
      <w:r>
        <w:rPr>
          <w:rFonts w:ascii="宋体" w:hAnsi="宋体" w:cs="宋体" w:hint="eastAsia"/>
          <w:b/>
          <w:color w:val="000000" w:themeColor="text1"/>
          <w:szCs w:val="21"/>
        </w:rPr>
        <w:t>万元。 (必须足额交纳)</w:t>
      </w:r>
    </w:p>
    <w:p w:rsidR="00EC3FF8" w:rsidRDefault="005363FC">
      <w:pPr>
        <w:snapToGrid w:val="0"/>
        <w:spacing w:line="340" w:lineRule="exact"/>
        <w:ind w:firstLineChars="200" w:firstLine="420"/>
        <w:rPr>
          <w:rFonts w:ascii="宋体" w:hAnsi="宋体" w:cs="宋体"/>
          <w:color w:val="000000" w:themeColor="text1"/>
          <w:szCs w:val="21"/>
        </w:rPr>
      </w:pPr>
      <w:r>
        <w:rPr>
          <w:rFonts w:ascii="宋体" w:hAnsi="宋体" w:cs="宋体" w:hint="eastAsia"/>
          <w:color w:val="000000" w:themeColor="text1"/>
        </w:rPr>
        <w:t>投标人应于</w:t>
      </w:r>
      <w:r>
        <w:rPr>
          <w:rFonts w:ascii="宋体" w:hAnsi="宋体" w:cs="宋体" w:hint="eastAsia"/>
          <w:b/>
          <w:color w:val="000000" w:themeColor="text1"/>
          <w:u w:val="single"/>
        </w:rPr>
        <w:t>2020年6月</w:t>
      </w:r>
      <w:r w:rsidR="005F7781">
        <w:rPr>
          <w:rFonts w:ascii="宋体" w:hAnsi="宋体" w:cs="宋体" w:hint="eastAsia"/>
          <w:b/>
          <w:color w:val="000000" w:themeColor="text1"/>
          <w:u w:val="single"/>
        </w:rPr>
        <w:t>16</w:t>
      </w:r>
      <w:r>
        <w:rPr>
          <w:rFonts w:ascii="宋体" w:hAnsi="宋体" w:cs="宋体" w:hint="eastAsia"/>
          <w:b/>
          <w:color w:val="000000" w:themeColor="text1"/>
          <w:u w:val="single"/>
        </w:rPr>
        <w:t>日10时</w:t>
      </w:r>
      <w:r>
        <w:rPr>
          <w:rFonts w:ascii="宋体" w:hAnsi="宋体" w:cs="宋体" w:hint="eastAsia"/>
          <w:color w:val="000000" w:themeColor="text1"/>
        </w:rPr>
        <w:t>前将投标保证金以</w:t>
      </w:r>
      <w:r>
        <w:rPr>
          <w:rFonts w:ascii="宋体" w:hAnsi="宋体" w:cs="宋体" w:hint="eastAsia"/>
          <w:color w:val="000000" w:themeColor="text1"/>
          <w:szCs w:val="21"/>
        </w:rPr>
        <w:t>支票、汇票、本票、</w:t>
      </w:r>
      <w:r>
        <w:rPr>
          <w:rFonts w:ascii="宋体" w:hAnsi="宋体" w:cs="宋体" w:hint="eastAsia"/>
          <w:bCs/>
          <w:color w:val="000000" w:themeColor="text1"/>
        </w:rPr>
        <w:t>网上银行</w:t>
      </w:r>
      <w:r>
        <w:rPr>
          <w:rFonts w:ascii="宋体" w:hAnsi="宋体" w:cs="宋体" w:hint="eastAsia"/>
          <w:color w:val="000000" w:themeColor="text1"/>
        </w:rPr>
        <w:t>等非现金形式交至以下账户。</w:t>
      </w:r>
    </w:p>
    <w:p w:rsidR="00EC3FF8" w:rsidRDefault="005363FC">
      <w:pPr>
        <w:pStyle w:val="ac"/>
        <w:spacing w:line="340" w:lineRule="exact"/>
        <w:ind w:firstLineChars="200" w:firstLine="420"/>
        <w:rPr>
          <w:rFonts w:hAnsi="宋体" w:cs="宋体"/>
          <w:bCs/>
          <w:color w:val="000000" w:themeColor="text1"/>
        </w:rPr>
      </w:pPr>
      <w:r>
        <w:rPr>
          <w:rFonts w:hAnsi="宋体" w:cs="宋体" w:hint="eastAsia"/>
          <w:bCs/>
          <w:color w:val="000000" w:themeColor="text1"/>
        </w:rPr>
        <w:t>开户名称：广西壮族自治区政府采购中心</w:t>
      </w:r>
    </w:p>
    <w:p w:rsidR="00EC3FF8" w:rsidRDefault="005363FC">
      <w:pPr>
        <w:pStyle w:val="ac"/>
        <w:spacing w:line="340" w:lineRule="exact"/>
        <w:ind w:firstLineChars="200" w:firstLine="420"/>
        <w:rPr>
          <w:rFonts w:hAnsi="宋体" w:cs="宋体"/>
          <w:bCs/>
          <w:color w:val="000000" w:themeColor="text1"/>
        </w:rPr>
      </w:pPr>
      <w:r>
        <w:rPr>
          <w:rFonts w:hAnsi="宋体" w:cs="宋体" w:hint="eastAsia"/>
          <w:bCs/>
          <w:color w:val="000000" w:themeColor="text1"/>
        </w:rPr>
        <w:t>开户银行：中国建设银行南宁市华东路支行</w:t>
      </w:r>
    </w:p>
    <w:p w:rsidR="00EC3FF8" w:rsidRDefault="005363FC">
      <w:pPr>
        <w:pStyle w:val="ac"/>
        <w:spacing w:line="340" w:lineRule="exact"/>
        <w:ind w:firstLineChars="200" w:firstLine="420"/>
        <w:rPr>
          <w:rFonts w:hAnsi="宋体" w:cs="宋体"/>
          <w:b/>
          <w:bCs/>
          <w:color w:val="000000" w:themeColor="text1"/>
        </w:rPr>
      </w:pPr>
      <w:r>
        <w:rPr>
          <w:rFonts w:hAnsi="宋体" w:cs="宋体" w:hint="eastAsia"/>
          <w:bCs/>
          <w:color w:val="000000" w:themeColor="text1"/>
        </w:rPr>
        <w:t>银行帐号：45001604568059198888</w:t>
      </w:r>
    </w:p>
    <w:p w:rsidR="00EC3FF8" w:rsidRDefault="005363FC">
      <w:pPr>
        <w:snapToGrid w:val="0"/>
        <w:spacing w:line="340" w:lineRule="exact"/>
        <w:ind w:firstLineChars="196" w:firstLine="413"/>
        <w:jc w:val="left"/>
        <w:rPr>
          <w:rFonts w:ascii="宋体" w:hAnsi="宋体" w:cs="宋体"/>
          <w:b/>
          <w:bCs/>
          <w:color w:val="000000" w:themeColor="text1"/>
          <w:szCs w:val="21"/>
        </w:rPr>
      </w:pPr>
      <w:r>
        <w:rPr>
          <w:rFonts w:ascii="宋体" w:hAnsi="宋体" w:cs="宋体" w:hint="eastAsia"/>
          <w:b/>
          <w:bCs/>
          <w:color w:val="000000" w:themeColor="text1"/>
          <w:szCs w:val="21"/>
        </w:rPr>
        <w:t>本中心财务（电话：0771-2501693，地址：南宁市园湖南路2-60号）</w:t>
      </w:r>
    </w:p>
    <w:p w:rsidR="00EC3FF8" w:rsidRDefault="00EC3FF8">
      <w:pPr>
        <w:snapToGrid w:val="0"/>
        <w:spacing w:line="340" w:lineRule="exact"/>
        <w:ind w:firstLineChars="200" w:firstLine="422"/>
        <w:jc w:val="left"/>
        <w:rPr>
          <w:rFonts w:ascii="宋体" w:hAnsi="宋体" w:cs="宋体"/>
          <w:b/>
          <w:bCs/>
          <w:color w:val="000000" w:themeColor="text1"/>
          <w:szCs w:val="21"/>
        </w:rPr>
      </w:pPr>
    </w:p>
    <w:p w:rsidR="00EC3FF8" w:rsidRDefault="005363FC">
      <w:pPr>
        <w:snapToGrid w:val="0"/>
        <w:spacing w:line="340" w:lineRule="exact"/>
        <w:ind w:firstLineChars="200" w:firstLine="422"/>
        <w:jc w:val="left"/>
        <w:rPr>
          <w:rFonts w:ascii="宋体" w:hAnsi="宋体" w:cs="宋体"/>
          <w:b/>
          <w:bCs/>
          <w:color w:val="000000" w:themeColor="text1"/>
          <w:szCs w:val="21"/>
        </w:rPr>
      </w:pPr>
      <w:r>
        <w:rPr>
          <w:rFonts w:ascii="宋体" w:hAnsi="宋体" w:cs="宋体" w:hint="eastAsia"/>
          <w:b/>
          <w:bCs/>
          <w:color w:val="000000" w:themeColor="text1"/>
          <w:szCs w:val="21"/>
        </w:rPr>
        <w:t>九、投标截止时间和地点:</w:t>
      </w:r>
    </w:p>
    <w:p w:rsidR="00EC3FF8" w:rsidRDefault="005363FC">
      <w:pPr>
        <w:snapToGrid w:val="0"/>
        <w:spacing w:line="340" w:lineRule="exact"/>
        <w:ind w:firstLineChars="200" w:firstLine="422"/>
        <w:jc w:val="left"/>
        <w:rPr>
          <w:rFonts w:ascii="宋体" w:hAnsi="宋体" w:cs="宋体"/>
          <w:color w:val="000000" w:themeColor="text1"/>
          <w:szCs w:val="21"/>
        </w:rPr>
      </w:pPr>
      <w:r>
        <w:rPr>
          <w:rFonts w:ascii="宋体" w:hAnsi="宋体" w:cs="宋体" w:hint="eastAsia"/>
          <w:b/>
          <w:bCs/>
          <w:color w:val="000000" w:themeColor="text1"/>
          <w:szCs w:val="21"/>
        </w:rPr>
        <w:t>投标人应于</w:t>
      </w:r>
      <w:r>
        <w:rPr>
          <w:rFonts w:ascii="宋体" w:hAnsi="宋体" w:cs="宋体" w:hint="eastAsia"/>
          <w:b/>
          <w:color w:val="000000" w:themeColor="text1"/>
          <w:u w:val="single"/>
        </w:rPr>
        <w:t>2020年6月</w:t>
      </w:r>
      <w:r w:rsidR="005F7781">
        <w:rPr>
          <w:rFonts w:ascii="宋体" w:hAnsi="宋体" w:cs="宋体" w:hint="eastAsia"/>
          <w:b/>
          <w:color w:val="000000" w:themeColor="text1"/>
          <w:u w:val="single"/>
        </w:rPr>
        <w:t>16</w:t>
      </w:r>
      <w:r>
        <w:rPr>
          <w:rFonts w:ascii="宋体" w:hAnsi="宋体" w:cs="宋体" w:hint="eastAsia"/>
          <w:b/>
          <w:color w:val="000000" w:themeColor="text1"/>
          <w:u w:val="single"/>
        </w:rPr>
        <w:t>日</w:t>
      </w:r>
      <w:r>
        <w:rPr>
          <w:rFonts w:ascii="宋体" w:hAnsi="宋体" w:cs="宋体" w:hint="eastAsia"/>
          <w:b/>
          <w:color w:val="000000" w:themeColor="text1"/>
          <w:szCs w:val="21"/>
          <w:u w:val="single"/>
        </w:rPr>
        <w:t>10时00分</w:t>
      </w:r>
      <w:r>
        <w:rPr>
          <w:rFonts w:ascii="宋体" w:hAnsi="宋体" w:cs="宋体" w:hint="eastAsia"/>
          <w:b/>
          <w:color w:val="000000" w:themeColor="text1"/>
          <w:szCs w:val="21"/>
        </w:rPr>
        <w:t>前</w:t>
      </w:r>
      <w:r>
        <w:rPr>
          <w:rFonts w:ascii="宋体" w:hAnsi="宋体" w:cs="宋体" w:hint="eastAsia"/>
          <w:b/>
          <w:bCs/>
          <w:color w:val="000000" w:themeColor="text1"/>
          <w:szCs w:val="21"/>
        </w:rPr>
        <w:t>，将投标文件密封提交到广西南宁市朝阳路63号凤凰大厦，广西壮族自治区政府采购中心开标室，逾期送达的将予以拒收。</w:t>
      </w:r>
    </w:p>
    <w:p w:rsidR="00EC3FF8" w:rsidRDefault="00EC3FF8">
      <w:pPr>
        <w:snapToGrid w:val="0"/>
        <w:spacing w:line="340" w:lineRule="exact"/>
        <w:ind w:firstLineChars="200" w:firstLine="422"/>
        <w:rPr>
          <w:rFonts w:ascii="宋体" w:hAnsi="宋体" w:cs="宋体"/>
          <w:b/>
          <w:bCs/>
          <w:color w:val="000000" w:themeColor="text1"/>
          <w:szCs w:val="21"/>
        </w:rPr>
      </w:pPr>
    </w:p>
    <w:p w:rsidR="00EC3FF8" w:rsidRDefault="005363FC">
      <w:pPr>
        <w:snapToGrid w:val="0"/>
        <w:spacing w:line="340" w:lineRule="exact"/>
        <w:ind w:firstLineChars="200" w:firstLine="422"/>
        <w:rPr>
          <w:rFonts w:ascii="宋体" w:hAnsi="宋体" w:cs="宋体"/>
          <w:color w:val="000000" w:themeColor="text1"/>
          <w:szCs w:val="21"/>
        </w:rPr>
      </w:pPr>
      <w:r>
        <w:rPr>
          <w:rFonts w:ascii="宋体" w:hAnsi="宋体" w:cs="宋体" w:hint="eastAsia"/>
          <w:b/>
          <w:bCs/>
          <w:color w:val="000000" w:themeColor="text1"/>
          <w:szCs w:val="21"/>
        </w:rPr>
        <w:t>十、开标时间及地点</w:t>
      </w:r>
      <w:r>
        <w:rPr>
          <w:rFonts w:ascii="宋体" w:hAnsi="宋体" w:cs="宋体" w:hint="eastAsia"/>
          <w:color w:val="000000" w:themeColor="text1"/>
          <w:szCs w:val="21"/>
        </w:rPr>
        <w:t>：</w:t>
      </w:r>
    </w:p>
    <w:p w:rsidR="00EC3FF8" w:rsidRDefault="005363FC">
      <w:pPr>
        <w:snapToGrid w:val="0"/>
        <w:spacing w:line="34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本次招标将于</w:t>
      </w:r>
      <w:r>
        <w:rPr>
          <w:rFonts w:ascii="宋体" w:hAnsi="宋体" w:cs="宋体" w:hint="eastAsia"/>
          <w:b/>
          <w:color w:val="000000" w:themeColor="text1"/>
          <w:u w:val="single"/>
        </w:rPr>
        <w:t>2020年6月</w:t>
      </w:r>
      <w:r w:rsidR="005F7781">
        <w:rPr>
          <w:rFonts w:ascii="宋体" w:hAnsi="宋体" w:cs="宋体" w:hint="eastAsia"/>
          <w:b/>
          <w:color w:val="000000" w:themeColor="text1"/>
          <w:u w:val="single"/>
        </w:rPr>
        <w:t>16</w:t>
      </w:r>
      <w:r>
        <w:rPr>
          <w:rFonts w:ascii="宋体" w:hAnsi="宋体" w:cs="宋体" w:hint="eastAsia"/>
          <w:b/>
          <w:color w:val="000000" w:themeColor="text1"/>
          <w:u w:val="single"/>
        </w:rPr>
        <w:t>日</w:t>
      </w:r>
      <w:r>
        <w:rPr>
          <w:rFonts w:ascii="宋体" w:hAnsi="宋体" w:cs="宋体" w:hint="eastAsia"/>
          <w:b/>
          <w:color w:val="000000" w:themeColor="text1"/>
          <w:szCs w:val="21"/>
          <w:u w:val="single"/>
        </w:rPr>
        <w:t>10时00分</w:t>
      </w:r>
      <w:r>
        <w:rPr>
          <w:rFonts w:ascii="宋体" w:hAnsi="宋体" w:cs="宋体" w:hint="eastAsia"/>
          <w:color w:val="000000" w:themeColor="text1"/>
          <w:szCs w:val="21"/>
        </w:rPr>
        <w:t>，在广西南宁市朝阳路63号，广西壮族自治区政府采购中心开标室开标，投标人可以由法定代表人或委托代理人出席开标会议（携带本人身份证原件，委托代理人出席应携带单位授权委托书原件）。</w:t>
      </w:r>
    </w:p>
    <w:p w:rsidR="00EC3FF8" w:rsidRDefault="00EC3FF8">
      <w:pPr>
        <w:snapToGrid w:val="0"/>
        <w:spacing w:line="340" w:lineRule="exact"/>
        <w:ind w:firstLineChars="200" w:firstLine="422"/>
        <w:rPr>
          <w:rFonts w:ascii="宋体" w:hAnsi="宋体" w:cs="宋体"/>
          <w:b/>
          <w:color w:val="000000" w:themeColor="text1"/>
          <w:szCs w:val="21"/>
        </w:rPr>
      </w:pPr>
    </w:p>
    <w:p w:rsidR="00EC3FF8" w:rsidRDefault="005363FC">
      <w:pPr>
        <w:snapToGrid w:val="0"/>
        <w:spacing w:line="340" w:lineRule="exact"/>
        <w:ind w:firstLine="420"/>
        <w:rPr>
          <w:rFonts w:ascii="宋体" w:hAnsi="宋体" w:cs="宋体"/>
          <w:b/>
          <w:color w:val="000000" w:themeColor="text1"/>
          <w:szCs w:val="21"/>
        </w:rPr>
      </w:pPr>
      <w:r>
        <w:rPr>
          <w:rFonts w:ascii="宋体" w:hAnsi="宋体" w:cs="宋体" w:hint="eastAsia"/>
          <w:b/>
          <w:color w:val="000000" w:themeColor="text1"/>
          <w:szCs w:val="21"/>
        </w:rPr>
        <w:t>十一、联系事项：</w:t>
      </w:r>
    </w:p>
    <w:p w:rsidR="00EC3FF8" w:rsidRDefault="005363FC">
      <w:pPr>
        <w:snapToGrid w:val="0"/>
        <w:spacing w:line="340" w:lineRule="exact"/>
        <w:ind w:firstLine="420"/>
        <w:rPr>
          <w:rFonts w:ascii="宋体" w:hAnsi="宋体" w:cs="宋体"/>
          <w:color w:val="000000" w:themeColor="text1"/>
          <w:szCs w:val="21"/>
        </w:rPr>
      </w:pPr>
      <w:r>
        <w:rPr>
          <w:rFonts w:ascii="宋体" w:hAnsi="宋体" w:cs="宋体" w:hint="eastAsia"/>
          <w:color w:val="000000" w:themeColor="text1"/>
          <w:szCs w:val="21"/>
        </w:rPr>
        <w:t>1.采购人名称：</w:t>
      </w:r>
      <w:r>
        <w:rPr>
          <w:rFonts w:ascii="宋体" w:hAnsi="宋体" w:cs="宋体" w:hint="eastAsia"/>
          <w:b/>
          <w:bCs/>
          <w:color w:val="000000" w:themeColor="text1"/>
          <w:szCs w:val="21"/>
        </w:rPr>
        <w:t>南宁铁路运输中级法院</w:t>
      </w:r>
    </w:p>
    <w:p w:rsidR="00EC3FF8" w:rsidRDefault="005363FC">
      <w:pPr>
        <w:snapToGrid w:val="0"/>
        <w:spacing w:line="340" w:lineRule="exact"/>
        <w:ind w:firstLineChars="200" w:firstLine="420"/>
        <w:rPr>
          <w:rFonts w:ascii="宋体" w:hAnsi="宋体"/>
          <w:color w:val="000000" w:themeColor="text1"/>
          <w:szCs w:val="21"/>
        </w:rPr>
      </w:pPr>
      <w:r>
        <w:rPr>
          <w:rFonts w:ascii="宋体" w:hAnsi="宋体" w:hint="eastAsia"/>
          <w:color w:val="000000" w:themeColor="text1"/>
          <w:szCs w:val="21"/>
        </w:rPr>
        <w:t xml:space="preserve">  地址：南宁市吉祥路19号</w:t>
      </w:r>
      <w:r>
        <w:rPr>
          <w:rFonts w:hint="eastAsia"/>
          <w:color w:val="000000" w:themeColor="text1"/>
        </w:rPr>
        <w:t>；</w:t>
      </w:r>
    </w:p>
    <w:p w:rsidR="00EC3FF8" w:rsidRDefault="005363FC">
      <w:pPr>
        <w:snapToGrid w:val="0"/>
        <w:spacing w:line="340" w:lineRule="exact"/>
        <w:ind w:firstLineChars="300" w:firstLine="630"/>
        <w:rPr>
          <w:rFonts w:ascii="宋体" w:hAnsi="宋体" w:cs="宋体"/>
          <w:color w:val="000000" w:themeColor="text1"/>
          <w:szCs w:val="21"/>
        </w:rPr>
      </w:pPr>
      <w:r>
        <w:rPr>
          <w:rFonts w:ascii="宋体" w:hAnsi="宋体" w:hint="eastAsia"/>
          <w:color w:val="000000" w:themeColor="text1"/>
          <w:szCs w:val="21"/>
        </w:rPr>
        <w:t>联系人及电话：韩璐，18878983365</w:t>
      </w:r>
      <w:r>
        <w:rPr>
          <w:rFonts w:ascii="微软雅黑" w:eastAsia="微软雅黑" w:hAnsi="微软雅黑" w:hint="eastAsia"/>
          <w:color w:val="000000" w:themeColor="text1"/>
          <w:sz w:val="16"/>
          <w:szCs w:val="16"/>
          <w:shd w:val="clear" w:color="auto" w:fill="FFFFFF"/>
        </w:rPr>
        <w:t>。</w:t>
      </w:r>
    </w:p>
    <w:p w:rsidR="00EC3FF8" w:rsidRDefault="00EC3FF8">
      <w:pPr>
        <w:snapToGrid w:val="0"/>
        <w:spacing w:line="340" w:lineRule="exact"/>
        <w:ind w:firstLineChars="200" w:firstLine="420"/>
        <w:rPr>
          <w:rFonts w:ascii="宋体" w:hAnsi="宋体" w:cs="宋体"/>
          <w:color w:val="000000" w:themeColor="text1"/>
          <w:szCs w:val="21"/>
        </w:rPr>
      </w:pPr>
    </w:p>
    <w:p w:rsidR="00EC3FF8" w:rsidRDefault="005363FC">
      <w:pPr>
        <w:snapToGrid w:val="0"/>
        <w:spacing w:line="340" w:lineRule="exact"/>
        <w:ind w:firstLine="420"/>
        <w:rPr>
          <w:rFonts w:ascii="宋体" w:hAnsi="宋体" w:cs="宋体"/>
          <w:color w:val="000000" w:themeColor="text1"/>
          <w:szCs w:val="21"/>
        </w:rPr>
      </w:pPr>
      <w:r>
        <w:rPr>
          <w:rFonts w:ascii="宋体" w:hAnsi="宋体" w:cs="宋体" w:hint="eastAsia"/>
          <w:color w:val="000000" w:themeColor="text1"/>
          <w:szCs w:val="21"/>
        </w:rPr>
        <w:t>2.采购代理机构：广西壮族自治区政府采购中心</w:t>
      </w:r>
    </w:p>
    <w:p w:rsidR="00EC3FF8" w:rsidRDefault="005363FC">
      <w:pPr>
        <w:snapToGrid w:val="0"/>
        <w:spacing w:line="340" w:lineRule="exact"/>
        <w:ind w:firstLine="420"/>
        <w:rPr>
          <w:rFonts w:ascii="宋体" w:hAnsi="宋体" w:cs="宋体"/>
          <w:color w:val="000000" w:themeColor="text1"/>
          <w:szCs w:val="21"/>
        </w:rPr>
      </w:pPr>
      <w:r>
        <w:rPr>
          <w:rFonts w:ascii="宋体" w:hAnsi="宋体" w:cs="宋体" w:hint="eastAsia"/>
          <w:color w:val="000000" w:themeColor="text1"/>
          <w:szCs w:val="21"/>
        </w:rPr>
        <w:t xml:space="preserve">  地 址：广西南宁市朝阳路63号凤凰大厦 </w:t>
      </w:r>
    </w:p>
    <w:p w:rsidR="00EC3FF8" w:rsidRDefault="005363FC">
      <w:pPr>
        <w:snapToGrid w:val="0"/>
        <w:spacing w:line="340" w:lineRule="exact"/>
        <w:ind w:firstLine="420"/>
        <w:rPr>
          <w:rFonts w:ascii="宋体" w:hAnsi="宋体" w:cs="宋体"/>
          <w:color w:val="000000" w:themeColor="text1"/>
          <w:szCs w:val="21"/>
        </w:rPr>
      </w:pPr>
      <w:r>
        <w:rPr>
          <w:rFonts w:ascii="宋体" w:hAnsi="宋体" w:cs="宋体" w:hint="eastAsia"/>
          <w:color w:val="000000" w:themeColor="text1"/>
          <w:szCs w:val="21"/>
        </w:rPr>
        <w:t xml:space="preserve">  项目联系人：郑炜，联系电话:0771-5309316</w:t>
      </w:r>
    </w:p>
    <w:p w:rsidR="00EC3FF8" w:rsidRDefault="00EC3FF8">
      <w:pPr>
        <w:snapToGrid w:val="0"/>
        <w:spacing w:line="340" w:lineRule="exact"/>
        <w:ind w:firstLineChars="200" w:firstLine="420"/>
        <w:rPr>
          <w:rFonts w:ascii="宋体" w:hAnsi="宋体" w:cs="宋体"/>
          <w:color w:val="000000" w:themeColor="text1"/>
          <w:szCs w:val="21"/>
        </w:rPr>
      </w:pPr>
    </w:p>
    <w:p w:rsidR="00EC3FF8" w:rsidRDefault="005363FC">
      <w:pPr>
        <w:snapToGrid w:val="0"/>
        <w:spacing w:line="34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3.监督部门: 广西区财政厅政府采购监督管理处，电话：0771-5339851</w:t>
      </w:r>
    </w:p>
    <w:p w:rsidR="00EC3FF8" w:rsidRDefault="00EC3FF8">
      <w:pPr>
        <w:snapToGrid w:val="0"/>
        <w:spacing w:line="340" w:lineRule="exact"/>
        <w:ind w:firstLineChars="200" w:firstLine="420"/>
        <w:rPr>
          <w:rFonts w:ascii="宋体" w:hAnsi="宋体" w:cs="宋体"/>
          <w:color w:val="000000" w:themeColor="text1"/>
          <w:szCs w:val="21"/>
          <w:u w:val="single"/>
        </w:rPr>
      </w:pPr>
    </w:p>
    <w:p w:rsidR="00EC3FF8" w:rsidRDefault="005363FC">
      <w:pPr>
        <w:snapToGrid w:val="0"/>
        <w:spacing w:line="400" w:lineRule="exact"/>
        <w:ind w:firstLine="420"/>
        <w:rPr>
          <w:rFonts w:ascii="宋体" w:hAnsi="宋体" w:cs="宋体"/>
          <w:b/>
          <w:color w:val="000000" w:themeColor="text1"/>
          <w:szCs w:val="21"/>
        </w:rPr>
      </w:pPr>
      <w:r>
        <w:rPr>
          <w:rFonts w:ascii="宋体" w:hAnsi="宋体" w:cs="宋体" w:hint="eastAsia"/>
          <w:b/>
          <w:color w:val="000000" w:themeColor="text1"/>
          <w:szCs w:val="21"/>
        </w:rPr>
        <w:t>十二、公告期限：</w:t>
      </w:r>
    </w:p>
    <w:p w:rsidR="00EC3FF8" w:rsidRDefault="005363FC">
      <w:pPr>
        <w:snapToGrid w:val="0"/>
        <w:spacing w:line="340" w:lineRule="exact"/>
        <w:ind w:firstLineChars="200" w:firstLine="420"/>
        <w:rPr>
          <w:rFonts w:ascii="宋体" w:hAnsi="宋体" w:cs="宋体"/>
          <w:color w:val="000000" w:themeColor="text1"/>
        </w:rPr>
      </w:pPr>
      <w:r>
        <w:rPr>
          <w:rFonts w:ascii="宋体" w:hAnsi="宋体" w:cs="宋体" w:hint="eastAsia"/>
          <w:color w:val="000000" w:themeColor="text1"/>
        </w:rPr>
        <w:t>本招标公告自发布之日起公告期限为5个工作日。</w:t>
      </w:r>
    </w:p>
    <w:p w:rsidR="00EC3FF8" w:rsidRDefault="00EC3FF8">
      <w:pPr>
        <w:snapToGrid w:val="0"/>
        <w:spacing w:line="340" w:lineRule="exact"/>
        <w:ind w:firstLineChars="200" w:firstLine="420"/>
        <w:rPr>
          <w:rFonts w:ascii="宋体" w:hAnsi="宋体" w:cs="宋体"/>
          <w:color w:val="000000" w:themeColor="text1"/>
          <w:szCs w:val="21"/>
          <w:u w:val="single"/>
        </w:rPr>
      </w:pPr>
    </w:p>
    <w:p w:rsidR="00EC3FF8" w:rsidRDefault="005363FC">
      <w:pPr>
        <w:snapToGrid w:val="0"/>
        <w:spacing w:line="340" w:lineRule="exact"/>
        <w:ind w:left="238"/>
        <w:jc w:val="center"/>
        <w:rPr>
          <w:rFonts w:ascii="宋体" w:hAnsi="宋体" w:cs="宋体"/>
          <w:color w:val="000000" w:themeColor="text1"/>
          <w:szCs w:val="21"/>
        </w:rPr>
      </w:pPr>
      <w:r>
        <w:rPr>
          <w:rFonts w:ascii="宋体" w:hAnsi="宋体" w:cs="宋体" w:hint="eastAsia"/>
          <w:color w:val="000000" w:themeColor="text1"/>
          <w:szCs w:val="21"/>
        </w:rPr>
        <w:t xml:space="preserve">                                     广西壮族自治区政府采购中心</w:t>
      </w:r>
    </w:p>
    <w:p w:rsidR="00EC3FF8" w:rsidRDefault="005363FC">
      <w:pPr>
        <w:snapToGrid w:val="0"/>
        <w:spacing w:line="340" w:lineRule="exact"/>
        <w:ind w:left="238"/>
        <w:jc w:val="center"/>
        <w:rPr>
          <w:rFonts w:ascii="宋体" w:hAnsi="宋体" w:cs="宋体"/>
          <w:color w:val="000000" w:themeColor="text1"/>
          <w:szCs w:val="21"/>
        </w:rPr>
      </w:pPr>
      <w:r>
        <w:rPr>
          <w:rFonts w:ascii="宋体" w:hAnsi="宋体" w:cs="宋体" w:hint="eastAsia"/>
          <w:color w:val="000000" w:themeColor="text1"/>
          <w:szCs w:val="21"/>
        </w:rPr>
        <w:t xml:space="preserve">                                     　</w:t>
      </w:r>
      <w:r>
        <w:rPr>
          <w:rFonts w:ascii="宋体" w:hAnsi="宋体" w:cs="宋体" w:hint="eastAsia"/>
          <w:b/>
          <w:color w:val="000000" w:themeColor="text1"/>
        </w:rPr>
        <w:t>2020年5月</w:t>
      </w:r>
      <w:r w:rsidR="005F7781">
        <w:rPr>
          <w:rFonts w:ascii="宋体" w:hAnsi="宋体" w:cs="宋体" w:hint="eastAsia"/>
          <w:b/>
          <w:color w:val="000000" w:themeColor="text1"/>
        </w:rPr>
        <w:t>26</w:t>
      </w:r>
      <w:r>
        <w:rPr>
          <w:rFonts w:ascii="宋体" w:hAnsi="宋体" w:cs="宋体" w:hint="eastAsia"/>
          <w:b/>
          <w:color w:val="000000" w:themeColor="text1"/>
        </w:rPr>
        <w:t>日</w:t>
      </w:r>
    </w:p>
    <w:p w:rsidR="00EC3FF8" w:rsidRDefault="005363FC" w:rsidP="00E3039B">
      <w:pPr>
        <w:snapToGrid w:val="0"/>
        <w:spacing w:beforeLines="50" w:afterLines="50"/>
        <w:ind w:left="238"/>
        <w:jc w:val="center"/>
        <w:rPr>
          <w:rFonts w:ascii="宋体" w:hAnsi="宋体" w:cs="宋体"/>
          <w:b/>
          <w:color w:val="000000" w:themeColor="text1"/>
          <w:sz w:val="44"/>
          <w:szCs w:val="44"/>
        </w:rPr>
      </w:pPr>
      <w:r>
        <w:rPr>
          <w:rFonts w:ascii="宋体" w:hAnsi="宋体" w:cs="宋体" w:hint="eastAsia"/>
          <w:b/>
          <w:color w:val="000000" w:themeColor="text1"/>
          <w:sz w:val="44"/>
          <w:szCs w:val="44"/>
        </w:rPr>
        <w:br w:type="page"/>
      </w:r>
    </w:p>
    <w:p w:rsidR="00EC3FF8" w:rsidRDefault="00EC3FF8" w:rsidP="00E3039B">
      <w:pPr>
        <w:snapToGrid w:val="0"/>
        <w:spacing w:beforeLines="50" w:afterLines="50"/>
        <w:ind w:left="238"/>
        <w:jc w:val="center"/>
        <w:rPr>
          <w:rFonts w:ascii="宋体" w:hAnsi="宋体" w:cs="宋体"/>
          <w:b/>
          <w:color w:val="000000" w:themeColor="text1"/>
          <w:sz w:val="44"/>
          <w:szCs w:val="44"/>
        </w:rPr>
      </w:pPr>
    </w:p>
    <w:p w:rsidR="00EC3FF8" w:rsidRDefault="00EC3FF8" w:rsidP="00E3039B">
      <w:pPr>
        <w:snapToGrid w:val="0"/>
        <w:spacing w:beforeLines="50" w:afterLines="50"/>
        <w:ind w:left="238"/>
        <w:jc w:val="center"/>
        <w:rPr>
          <w:rFonts w:ascii="宋体" w:hAnsi="宋体" w:cs="宋体"/>
          <w:b/>
          <w:color w:val="000000" w:themeColor="text1"/>
          <w:sz w:val="44"/>
          <w:szCs w:val="44"/>
        </w:rPr>
      </w:pPr>
    </w:p>
    <w:p w:rsidR="00EC3FF8" w:rsidRDefault="00EC3FF8" w:rsidP="00E3039B">
      <w:pPr>
        <w:snapToGrid w:val="0"/>
        <w:spacing w:beforeLines="50" w:afterLines="50"/>
        <w:ind w:left="238"/>
        <w:jc w:val="center"/>
        <w:rPr>
          <w:rFonts w:ascii="宋体" w:hAnsi="宋体" w:cs="宋体"/>
          <w:b/>
          <w:color w:val="000000" w:themeColor="text1"/>
          <w:sz w:val="44"/>
          <w:szCs w:val="44"/>
        </w:rPr>
      </w:pPr>
    </w:p>
    <w:p w:rsidR="00EC3FF8" w:rsidRDefault="00EC3FF8" w:rsidP="00E3039B">
      <w:pPr>
        <w:snapToGrid w:val="0"/>
        <w:spacing w:beforeLines="50" w:afterLines="50"/>
        <w:ind w:left="238"/>
        <w:jc w:val="center"/>
        <w:rPr>
          <w:rFonts w:ascii="宋体" w:hAnsi="宋体" w:cs="宋体"/>
          <w:b/>
          <w:color w:val="000000" w:themeColor="text1"/>
          <w:sz w:val="44"/>
          <w:szCs w:val="44"/>
        </w:rPr>
      </w:pPr>
    </w:p>
    <w:p w:rsidR="00EC3FF8" w:rsidRDefault="00EC3FF8" w:rsidP="00E3039B">
      <w:pPr>
        <w:snapToGrid w:val="0"/>
        <w:spacing w:beforeLines="50" w:afterLines="50"/>
        <w:ind w:left="238"/>
        <w:jc w:val="center"/>
        <w:rPr>
          <w:rFonts w:ascii="宋体" w:hAnsi="宋体" w:cs="宋体"/>
          <w:b/>
          <w:color w:val="000000" w:themeColor="text1"/>
          <w:sz w:val="44"/>
          <w:szCs w:val="44"/>
        </w:rPr>
      </w:pPr>
    </w:p>
    <w:p w:rsidR="00EC3FF8" w:rsidRDefault="00EC3FF8" w:rsidP="00E3039B">
      <w:pPr>
        <w:snapToGrid w:val="0"/>
        <w:spacing w:beforeLines="50" w:afterLines="50"/>
        <w:ind w:left="238"/>
        <w:jc w:val="center"/>
        <w:rPr>
          <w:rFonts w:ascii="宋体" w:hAnsi="宋体" w:cs="宋体"/>
          <w:b/>
          <w:color w:val="000000" w:themeColor="text1"/>
          <w:sz w:val="44"/>
          <w:szCs w:val="44"/>
        </w:rPr>
      </w:pPr>
    </w:p>
    <w:p w:rsidR="00EC3FF8" w:rsidRDefault="00EC3FF8" w:rsidP="00E3039B">
      <w:pPr>
        <w:snapToGrid w:val="0"/>
        <w:spacing w:beforeLines="50" w:afterLines="50"/>
        <w:ind w:left="238"/>
        <w:jc w:val="center"/>
        <w:rPr>
          <w:rFonts w:ascii="宋体" w:hAnsi="宋体" w:cs="宋体"/>
          <w:b/>
          <w:color w:val="000000" w:themeColor="text1"/>
          <w:sz w:val="44"/>
          <w:szCs w:val="44"/>
        </w:rPr>
      </w:pPr>
    </w:p>
    <w:p w:rsidR="00EC3FF8" w:rsidRDefault="005363FC" w:rsidP="00E3039B">
      <w:pPr>
        <w:snapToGrid w:val="0"/>
        <w:spacing w:beforeLines="50" w:afterLines="50"/>
        <w:ind w:left="1"/>
        <w:jc w:val="center"/>
        <w:rPr>
          <w:rFonts w:ascii="宋体" w:hAnsi="宋体" w:cs="宋体"/>
          <w:color w:val="000000" w:themeColor="text1"/>
          <w:sz w:val="32"/>
          <w:szCs w:val="32"/>
        </w:rPr>
      </w:pPr>
      <w:r>
        <w:rPr>
          <w:rFonts w:ascii="宋体" w:hAnsi="宋体" w:cs="宋体" w:hint="eastAsia"/>
          <w:b/>
          <w:color w:val="000000" w:themeColor="text1"/>
          <w:sz w:val="44"/>
          <w:szCs w:val="44"/>
        </w:rPr>
        <w:t xml:space="preserve">第二章  </w:t>
      </w:r>
      <w:r>
        <w:rPr>
          <w:rFonts w:ascii="宋体" w:hAnsi="宋体" w:cs="宋体" w:hint="eastAsia"/>
          <w:b/>
          <w:bCs/>
          <w:color w:val="000000" w:themeColor="text1"/>
          <w:sz w:val="44"/>
          <w:szCs w:val="44"/>
        </w:rPr>
        <w:t>招</w:t>
      </w:r>
      <w:r>
        <w:rPr>
          <w:rFonts w:ascii="宋体" w:hAnsi="宋体" w:cs="宋体" w:hint="eastAsia"/>
          <w:b/>
          <w:color w:val="000000" w:themeColor="text1"/>
          <w:sz w:val="44"/>
          <w:szCs w:val="44"/>
        </w:rPr>
        <w:t>标项目采购需求</w:t>
      </w:r>
    </w:p>
    <w:p w:rsidR="00EC3FF8" w:rsidRDefault="005363FC">
      <w:pPr>
        <w:adjustRightInd w:val="0"/>
        <w:snapToGrid w:val="0"/>
        <w:spacing w:line="500" w:lineRule="exact"/>
        <w:jc w:val="center"/>
        <w:rPr>
          <w:rFonts w:ascii="宋体" w:hAnsi="宋体" w:cs="宋体"/>
          <w:b/>
          <w:bCs/>
          <w:color w:val="000000" w:themeColor="text1"/>
          <w:sz w:val="28"/>
          <w:szCs w:val="28"/>
        </w:rPr>
      </w:pPr>
      <w:r>
        <w:rPr>
          <w:rFonts w:ascii="宋体" w:hAnsi="宋体" w:cs="宋体" w:hint="eastAsia"/>
          <w:b/>
          <w:bCs/>
          <w:color w:val="000000" w:themeColor="text1"/>
          <w:sz w:val="28"/>
          <w:szCs w:val="28"/>
        </w:rPr>
        <w:br w:type="page"/>
        <w:t>南宁铁路运输中级法院办公区物业服务采购需求</w:t>
      </w:r>
    </w:p>
    <w:p w:rsidR="00EC3FF8" w:rsidRDefault="00EC3FF8">
      <w:pPr>
        <w:spacing w:line="380" w:lineRule="exact"/>
        <w:ind w:firstLineChars="200" w:firstLine="420"/>
        <w:rPr>
          <w:rFonts w:ascii="宋体" w:hAnsi="宋体"/>
          <w:color w:val="000000" w:themeColor="text1"/>
          <w:szCs w:val="21"/>
        </w:rPr>
      </w:pPr>
    </w:p>
    <w:p w:rsidR="00EC3FF8" w:rsidRDefault="005363FC">
      <w:pPr>
        <w:adjustRightInd w:val="0"/>
        <w:spacing w:line="400" w:lineRule="exact"/>
        <w:ind w:firstLineChars="176" w:firstLine="371"/>
        <w:rPr>
          <w:rFonts w:ascii="宋体" w:hAnsi="宋体" w:cs="宋体"/>
          <w:b/>
          <w:color w:val="000000" w:themeColor="text1"/>
          <w:szCs w:val="21"/>
        </w:rPr>
      </w:pPr>
      <w:bookmarkStart w:id="0" w:name="_Toc351367794"/>
      <w:r>
        <w:rPr>
          <w:rFonts w:ascii="宋体" w:hAnsi="宋体" w:cs="宋体" w:hint="eastAsia"/>
          <w:b/>
          <w:color w:val="000000" w:themeColor="text1"/>
          <w:szCs w:val="21"/>
        </w:rPr>
        <w:t>一、项目概况</w:t>
      </w:r>
    </w:p>
    <w:p w:rsidR="00EC3FF8" w:rsidRDefault="005363FC" w:rsidP="00AA149F">
      <w:pPr>
        <w:adjustRightInd w:val="0"/>
        <w:spacing w:line="400" w:lineRule="exact"/>
        <w:ind w:firstLineChars="176" w:firstLine="370"/>
        <w:rPr>
          <w:rFonts w:ascii="宋体" w:hAnsi="宋体" w:cs="宋体"/>
          <w:color w:val="000000" w:themeColor="text1"/>
          <w:szCs w:val="21"/>
        </w:rPr>
      </w:pPr>
      <w:r>
        <w:rPr>
          <w:rFonts w:ascii="宋体" w:hAnsi="宋体" w:cs="宋体" w:hint="eastAsia"/>
          <w:color w:val="000000" w:themeColor="text1"/>
          <w:szCs w:val="21"/>
        </w:rPr>
        <w:t>（一）项目地点：南宁市青秀区吉祥路19号。</w:t>
      </w:r>
    </w:p>
    <w:p w:rsidR="00EC3FF8" w:rsidRDefault="005363FC" w:rsidP="00AA149F">
      <w:pPr>
        <w:adjustRightInd w:val="0"/>
        <w:spacing w:line="400" w:lineRule="exact"/>
        <w:ind w:firstLineChars="176" w:firstLine="370"/>
        <w:rPr>
          <w:rFonts w:ascii="宋体" w:hAnsi="宋体" w:cs="宋体"/>
          <w:color w:val="000000" w:themeColor="text1"/>
          <w:szCs w:val="21"/>
        </w:rPr>
      </w:pPr>
      <w:r>
        <w:rPr>
          <w:rFonts w:ascii="宋体" w:hAnsi="宋体" w:cs="宋体" w:hint="eastAsia"/>
          <w:color w:val="000000" w:themeColor="text1"/>
          <w:szCs w:val="21"/>
        </w:rPr>
        <w:t>（二）项目规模：办公楼2栋（建筑面积22830㎡）礼堂、食堂、停车楼、公共厕所、文体活动室、主次干道，各种草地、树木、绿化。</w:t>
      </w:r>
    </w:p>
    <w:p w:rsidR="00EC3FF8" w:rsidRDefault="005363FC" w:rsidP="00AA149F">
      <w:pPr>
        <w:adjustRightInd w:val="0"/>
        <w:spacing w:line="400" w:lineRule="exact"/>
        <w:ind w:firstLineChars="176" w:firstLine="370"/>
        <w:rPr>
          <w:rFonts w:ascii="宋体" w:hAnsi="宋体" w:cs="宋体"/>
          <w:color w:val="000000" w:themeColor="text1"/>
          <w:szCs w:val="21"/>
        </w:rPr>
      </w:pPr>
      <w:r>
        <w:rPr>
          <w:rFonts w:ascii="宋体" w:hAnsi="宋体" w:cs="宋体" w:hint="eastAsia"/>
          <w:color w:val="000000" w:themeColor="text1"/>
          <w:szCs w:val="21"/>
        </w:rPr>
        <w:t>（三）本区域办公人数120人。</w:t>
      </w:r>
    </w:p>
    <w:p w:rsidR="00EC3FF8" w:rsidRDefault="005363FC">
      <w:pPr>
        <w:adjustRightInd w:val="0"/>
        <w:spacing w:line="400" w:lineRule="exact"/>
        <w:ind w:firstLineChars="176" w:firstLine="371"/>
        <w:rPr>
          <w:rFonts w:ascii="宋体" w:hAnsi="宋体" w:cs="宋体"/>
          <w:b/>
          <w:color w:val="000000" w:themeColor="text1"/>
          <w:szCs w:val="21"/>
        </w:rPr>
      </w:pPr>
      <w:r>
        <w:rPr>
          <w:rFonts w:ascii="宋体" w:hAnsi="宋体" w:cs="宋体" w:hint="eastAsia"/>
          <w:b/>
          <w:color w:val="000000" w:themeColor="text1"/>
          <w:szCs w:val="21"/>
        </w:rPr>
        <w:t>二、服务期限</w:t>
      </w:r>
    </w:p>
    <w:p w:rsidR="00EC3FF8" w:rsidRDefault="005363FC" w:rsidP="00AA149F">
      <w:pPr>
        <w:adjustRightInd w:val="0"/>
        <w:spacing w:line="400" w:lineRule="exact"/>
        <w:ind w:firstLineChars="176" w:firstLine="370"/>
        <w:rPr>
          <w:rFonts w:ascii="宋体" w:hAnsi="宋体" w:cs="宋体"/>
          <w:color w:val="000000" w:themeColor="text1"/>
          <w:szCs w:val="21"/>
        </w:rPr>
      </w:pPr>
      <w:r>
        <w:rPr>
          <w:rFonts w:ascii="宋体" w:hAnsi="宋体" w:cs="宋体" w:hint="eastAsia"/>
          <w:color w:val="000000" w:themeColor="text1"/>
          <w:szCs w:val="21"/>
        </w:rPr>
        <w:t>自签订合同之日起三年。</w:t>
      </w:r>
    </w:p>
    <w:p w:rsidR="00EC3FF8" w:rsidRDefault="005363FC" w:rsidP="00AA149F">
      <w:pPr>
        <w:adjustRightInd w:val="0"/>
        <w:spacing w:line="400" w:lineRule="exact"/>
        <w:ind w:firstLineChars="176" w:firstLine="370"/>
        <w:rPr>
          <w:rFonts w:ascii="宋体" w:hAnsi="宋体" w:cs="宋体"/>
          <w:color w:val="000000" w:themeColor="text1"/>
          <w:szCs w:val="21"/>
        </w:rPr>
      </w:pPr>
      <w:r>
        <w:rPr>
          <w:rFonts w:ascii="宋体" w:hAnsi="宋体" w:cs="宋体" w:hint="eastAsia"/>
          <w:color w:val="000000" w:themeColor="text1"/>
          <w:szCs w:val="21"/>
        </w:rPr>
        <w:t>中标方签订服务合同后的第一个月为试用期，试用期服务质量各使用部门满意度调查需达到95%上满意。</w:t>
      </w:r>
    </w:p>
    <w:p w:rsidR="00EC3FF8" w:rsidRDefault="005363FC">
      <w:pPr>
        <w:spacing w:line="400" w:lineRule="exact"/>
        <w:ind w:firstLineChars="176" w:firstLine="371"/>
        <w:rPr>
          <w:rFonts w:ascii="宋体" w:hAnsi="宋体" w:cs="宋体"/>
          <w:b/>
          <w:bCs/>
          <w:color w:val="000000" w:themeColor="text1"/>
          <w:szCs w:val="21"/>
        </w:rPr>
      </w:pPr>
      <w:r>
        <w:rPr>
          <w:rFonts w:ascii="宋体" w:hAnsi="宋体" w:cs="宋体" w:hint="eastAsia"/>
          <w:b/>
          <w:color w:val="000000" w:themeColor="text1"/>
          <w:szCs w:val="21"/>
        </w:rPr>
        <w:t>三、</w:t>
      </w:r>
      <w:r>
        <w:rPr>
          <w:rFonts w:ascii="宋体" w:hAnsi="宋体" w:cs="宋体" w:hint="eastAsia"/>
          <w:b/>
          <w:bCs/>
          <w:color w:val="000000" w:themeColor="text1"/>
          <w:szCs w:val="21"/>
        </w:rPr>
        <w:t>服务需求范围</w:t>
      </w:r>
    </w:p>
    <w:p w:rsidR="00EC3FF8" w:rsidRDefault="005363FC" w:rsidP="00AA149F">
      <w:pPr>
        <w:adjustRightInd w:val="0"/>
        <w:spacing w:line="400" w:lineRule="exact"/>
        <w:ind w:firstLineChars="176" w:firstLine="370"/>
        <w:rPr>
          <w:rFonts w:ascii="宋体" w:hAnsi="宋体" w:cs="宋体"/>
          <w:color w:val="000000" w:themeColor="text1"/>
          <w:szCs w:val="21"/>
        </w:rPr>
      </w:pPr>
      <w:r>
        <w:rPr>
          <w:rFonts w:ascii="宋体" w:hAnsi="宋体" w:cs="宋体" w:hint="eastAsia"/>
          <w:color w:val="000000" w:themeColor="text1"/>
          <w:szCs w:val="21"/>
        </w:rPr>
        <w:t>广西壮族自治区南宁铁路运输中级法院办公区物业管理服务范围：安全保卫、卫生保洁、绿化养护、设备设施维修养护、会务管理服务、大理石养护、食堂服务等。</w:t>
      </w:r>
    </w:p>
    <w:p w:rsidR="00EC3FF8" w:rsidRDefault="005363FC" w:rsidP="00AA149F">
      <w:pPr>
        <w:adjustRightInd w:val="0"/>
        <w:spacing w:line="400" w:lineRule="exact"/>
        <w:ind w:firstLineChars="176" w:firstLine="370"/>
        <w:jc w:val="left"/>
        <w:rPr>
          <w:rFonts w:ascii="宋体" w:hAnsi="宋体" w:cs="宋体"/>
          <w:color w:val="000000" w:themeColor="text1"/>
          <w:kern w:val="0"/>
          <w:szCs w:val="21"/>
        </w:rPr>
      </w:pPr>
      <w:r>
        <w:rPr>
          <w:rFonts w:ascii="宋体" w:hAnsi="宋体" w:cs="宋体" w:hint="eastAsia"/>
          <w:color w:val="000000" w:themeColor="text1"/>
          <w:kern w:val="0"/>
          <w:szCs w:val="21"/>
        </w:rPr>
        <w:t>（一）安全保卫、秩序管理服务：</w:t>
      </w:r>
      <w:r>
        <w:rPr>
          <w:rFonts w:ascii="宋体" w:hAnsi="宋体" w:cs="宋体" w:hint="eastAsia"/>
          <w:color w:val="000000" w:themeColor="text1"/>
          <w:szCs w:val="21"/>
        </w:rPr>
        <w:t>24小时不间断监控室、门卫、固定岗、流动岗执勤、巡视、</w:t>
      </w:r>
      <w:r>
        <w:rPr>
          <w:rFonts w:ascii="宋体" w:hAnsi="宋体" w:cs="宋体" w:hint="eastAsia"/>
          <w:color w:val="000000" w:themeColor="text1"/>
          <w:kern w:val="0"/>
          <w:szCs w:val="21"/>
        </w:rPr>
        <w:t>大型活动与会议工作保障；临时的应急处置；对来访人员进行登记、查验；对进出大件物品或危险物品的查验；做好防火、灭火、防盗、防破坏、防事故的安全工作；做好车辆、道路及环境秩序管理等；保证南宁铁路运输中级法院大院安全和正常工作、生活秩序；</w:t>
      </w:r>
      <w:r>
        <w:rPr>
          <w:rFonts w:ascii="宋体" w:hAnsi="宋体" w:cs="宋体" w:hint="eastAsia"/>
          <w:color w:val="000000" w:themeColor="text1"/>
          <w:szCs w:val="21"/>
        </w:rPr>
        <w:t>安全标识保养、消防器材养护、保证消防器材、设施完好；引导车辆进出、停放，管理、甄别进出车辆、往来人员；在紧急情况下组织人员疏散等。</w:t>
      </w:r>
    </w:p>
    <w:p w:rsidR="00EC3FF8" w:rsidRDefault="005363FC" w:rsidP="00AA149F">
      <w:pPr>
        <w:adjustRightInd w:val="0"/>
        <w:spacing w:line="400" w:lineRule="exact"/>
        <w:ind w:firstLineChars="176" w:firstLine="370"/>
        <w:rPr>
          <w:rFonts w:ascii="宋体" w:hAnsi="宋体" w:cs="宋体"/>
          <w:color w:val="000000" w:themeColor="text1"/>
          <w:szCs w:val="21"/>
        </w:rPr>
      </w:pPr>
      <w:r>
        <w:rPr>
          <w:rFonts w:ascii="宋体" w:hAnsi="宋体" w:cs="宋体" w:hint="eastAsia"/>
          <w:color w:val="000000" w:themeColor="text1"/>
          <w:kern w:val="0"/>
          <w:szCs w:val="21"/>
        </w:rPr>
        <w:t>（二）</w:t>
      </w:r>
      <w:r>
        <w:rPr>
          <w:rFonts w:ascii="宋体" w:hAnsi="宋体" w:cs="宋体" w:hint="eastAsia"/>
          <w:color w:val="000000" w:themeColor="text1"/>
          <w:szCs w:val="21"/>
        </w:rPr>
        <w:t>卫生保洁服务：本区域绿化地、道路、广场、停车场、院内办公场所、办公室、楼梯及楼梯间、门厅、走廊、通道、卫生间、机房、文体室、会议室、活动室、电梯轿厢、配电间、杂物间、公共楼道、职工活动室、茶水间及所有公共场地清洁保洁；塑像、休闲椅、体育器械、凉亭、休闲广场、门窗、果皮箱、路灯、垃圾桶、灯柱日常保洁服务；办公、生活垃圾的收集。</w:t>
      </w:r>
    </w:p>
    <w:p w:rsidR="00EC3FF8" w:rsidRDefault="005363FC" w:rsidP="00AA149F">
      <w:pPr>
        <w:adjustRightInd w:val="0"/>
        <w:spacing w:line="400" w:lineRule="exact"/>
        <w:ind w:firstLineChars="176" w:firstLine="370"/>
        <w:rPr>
          <w:rFonts w:ascii="宋体" w:hAnsi="宋体" w:cs="宋体"/>
          <w:color w:val="000000" w:themeColor="text1"/>
          <w:szCs w:val="21"/>
        </w:rPr>
      </w:pPr>
      <w:r>
        <w:rPr>
          <w:rFonts w:ascii="宋体" w:hAnsi="宋体" w:cs="宋体" w:hint="eastAsia"/>
          <w:color w:val="000000" w:themeColor="text1"/>
          <w:szCs w:val="21"/>
        </w:rPr>
        <w:t>（三）绿化养护服务：公共绿地、通道、二期荒地、广场、院领导办公室、办公室、门厅、大门口、会议室、礼堂等公共区域绿化养护、管理、搬移等服务；树木、花卉、灌木、绿篱、盆景、草坪的灌溉、修剪、施肥、病虫害、杂草防治；树木修剪，树枝、枯枝；修剪草坪，清扫；二期荒地的绿植种植、养护、修剪及清扫。</w:t>
      </w:r>
    </w:p>
    <w:p w:rsidR="00EC3FF8" w:rsidRDefault="005363FC" w:rsidP="00AA149F">
      <w:pPr>
        <w:adjustRightInd w:val="0"/>
        <w:spacing w:line="400" w:lineRule="exact"/>
        <w:ind w:firstLineChars="176" w:firstLine="370"/>
        <w:rPr>
          <w:rFonts w:ascii="宋体" w:hAnsi="宋体" w:cs="宋体"/>
          <w:color w:val="000000" w:themeColor="text1"/>
          <w:szCs w:val="21"/>
        </w:rPr>
      </w:pPr>
      <w:r>
        <w:rPr>
          <w:rFonts w:ascii="宋体" w:hAnsi="宋体" w:cs="宋体" w:hint="eastAsia"/>
          <w:color w:val="000000" w:themeColor="text1"/>
          <w:szCs w:val="21"/>
        </w:rPr>
        <w:t>（四）房屋、设备设施养护维修：广场、房屋、水电设施、设备的小维修、养护、运行和管理。包括：上下水道、落水管、照明、消防系统、供配电系统、二次加压供水系统、电梯、监控室及安防系统巡检，查抄水电表，办理水电费收缴工作；电梯、消防系统维保，严格按照《特种设备安全监察条例》规定，对电梯、消防系统进行维修、保养，抽查并做好记录。(此项工作费用包含在报价中)。</w:t>
      </w:r>
    </w:p>
    <w:p w:rsidR="00EC3FF8" w:rsidRDefault="005363FC" w:rsidP="00AA149F">
      <w:pPr>
        <w:adjustRightInd w:val="0"/>
        <w:spacing w:line="400" w:lineRule="exact"/>
        <w:ind w:firstLineChars="176" w:firstLine="370"/>
        <w:rPr>
          <w:rFonts w:ascii="宋体" w:hAnsi="宋体" w:cs="宋体"/>
          <w:color w:val="000000" w:themeColor="text1"/>
          <w:szCs w:val="21"/>
        </w:rPr>
      </w:pPr>
      <w:r>
        <w:rPr>
          <w:rFonts w:ascii="宋体" w:hAnsi="宋体" w:cs="宋体" w:hint="eastAsia"/>
          <w:color w:val="000000" w:themeColor="text1"/>
          <w:szCs w:val="21"/>
        </w:rPr>
        <w:t>（五）会务服务：在院内的会议提供人力服务；做好布置准备工作，绿化、美化、宣传布置、场地布置；大法庭、视频会议室和活动现场的环境卫生、主席台布置、横额张挂、摆放会标、座位卡；视频系统、音响、灯管运行、维护、绿化美化植物摆放、茶水供应、引领嘉宾等。</w:t>
      </w:r>
    </w:p>
    <w:p w:rsidR="00EC3FF8" w:rsidRDefault="005363FC" w:rsidP="00AA149F">
      <w:pPr>
        <w:adjustRightInd w:val="0"/>
        <w:spacing w:line="400" w:lineRule="exact"/>
        <w:ind w:firstLineChars="176" w:firstLine="370"/>
        <w:rPr>
          <w:rFonts w:ascii="宋体" w:hAnsi="宋体" w:cs="宋体"/>
          <w:color w:val="000000" w:themeColor="text1"/>
          <w:szCs w:val="21"/>
        </w:rPr>
      </w:pPr>
      <w:r>
        <w:rPr>
          <w:rFonts w:ascii="宋体" w:hAnsi="宋体" w:cs="宋体" w:hint="eastAsia"/>
          <w:color w:val="000000" w:themeColor="text1"/>
          <w:szCs w:val="21"/>
        </w:rPr>
        <w:t>（六）</w:t>
      </w:r>
      <w:r>
        <w:rPr>
          <w:rFonts w:ascii="宋体" w:hAnsi="宋体" w:cs="宋体" w:hint="eastAsia"/>
          <w:color w:val="000000" w:themeColor="text1"/>
          <w:kern w:val="0"/>
          <w:szCs w:val="21"/>
        </w:rPr>
        <w:t>化粪池、排水沟清理</w:t>
      </w:r>
      <w:r>
        <w:rPr>
          <w:rFonts w:ascii="宋体" w:hAnsi="宋体" w:cs="宋体" w:hint="eastAsia"/>
          <w:color w:val="000000" w:themeColor="text1"/>
          <w:szCs w:val="21"/>
        </w:rPr>
        <w:t>：采用机械抽取化粪池；疏导清理排水沟渠。(此项工作费用包含在报价中)。</w:t>
      </w:r>
    </w:p>
    <w:p w:rsidR="00EC3FF8" w:rsidRDefault="005363FC" w:rsidP="00AA149F">
      <w:pPr>
        <w:adjustRightInd w:val="0"/>
        <w:spacing w:line="400" w:lineRule="exact"/>
        <w:ind w:firstLineChars="176" w:firstLine="370"/>
        <w:rPr>
          <w:rFonts w:ascii="宋体" w:hAnsi="宋体" w:cs="宋体"/>
          <w:color w:val="000000" w:themeColor="text1"/>
          <w:szCs w:val="21"/>
        </w:rPr>
      </w:pPr>
      <w:r>
        <w:rPr>
          <w:rFonts w:ascii="宋体" w:hAnsi="宋体" w:cs="宋体" w:hint="eastAsia"/>
          <w:color w:val="000000" w:themeColor="text1"/>
          <w:szCs w:val="21"/>
        </w:rPr>
        <w:t>（七）</w:t>
      </w:r>
      <w:r>
        <w:rPr>
          <w:rFonts w:ascii="宋体" w:hAnsi="宋体" w:cs="宋体" w:hint="eastAsia"/>
          <w:color w:val="000000" w:themeColor="text1"/>
          <w:kern w:val="0"/>
          <w:szCs w:val="21"/>
        </w:rPr>
        <w:t>大理石及花岗岩地面保养：</w:t>
      </w:r>
      <w:r>
        <w:rPr>
          <w:rFonts w:ascii="宋体" w:hAnsi="宋体" w:cs="宋体" w:hint="eastAsia"/>
          <w:color w:val="000000" w:themeColor="text1"/>
          <w:szCs w:val="21"/>
        </w:rPr>
        <w:t>每两个月机械打蜡清洁保养1次。(此项工作费用包含在报价中)，此项目内容需投标人到现场测算面积、观察石材表面状况，根据实际情况作合理报价。</w:t>
      </w:r>
    </w:p>
    <w:p w:rsidR="00EC3FF8" w:rsidRDefault="005363FC" w:rsidP="00AA149F">
      <w:pPr>
        <w:adjustRightInd w:val="0"/>
        <w:spacing w:line="400" w:lineRule="exact"/>
        <w:ind w:firstLineChars="176" w:firstLine="370"/>
        <w:rPr>
          <w:rFonts w:ascii="宋体" w:hAnsi="宋体" w:cs="宋体"/>
          <w:color w:val="000000" w:themeColor="text1"/>
          <w:szCs w:val="21"/>
        </w:rPr>
      </w:pPr>
      <w:r>
        <w:rPr>
          <w:rFonts w:ascii="宋体" w:hAnsi="宋体" w:cs="宋体" w:hint="eastAsia"/>
          <w:color w:val="000000" w:themeColor="text1"/>
          <w:szCs w:val="21"/>
        </w:rPr>
        <w:t>（八）搬运办公家具和其他物品：会议室、办公室、公共场地家具、杂物、废旧物品和其他物品摆放、清理、搬运。</w:t>
      </w:r>
    </w:p>
    <w:p w:rsidR="00EC3FF8" w:rsidRDefault="005363FC" w:rsidP="00AA149F">
      <w:pPr>
        <w:adjustRightInd w:val="0"/>
        <w:spacing w:line="400" w:lineRule="exact"/>
        <w:ind w:firstLineChars="176" w:firstLine="370"/>
        <w:rPr>
          <w:rFonts w:ascii="宋体" w:hAnsi="宋体" w:cs="宋体"/>
          <w:color w:val="000000" w:themeColor="text1"/>
          <w:szCs w:val="21"/>
        </w:rPr>
      </w:pPr>
      <w:r>
        <w:rPr>
          <w:rFonts w:ascii="宋体" w:hAnsi="宋体" w:cs="宋体" w:hint="eastAsia"/>
          <w:color w:val="000000" w:themeColor="text1"/>
          <w:szCs w:val="21"/>
        </w:rPr>
        <w:t>（九）法定节日和重大活动布置：根据甲方提供的物品，按照要求，按时张挂和收回国旗、彩旗、灯笼、横幅、标语等。按照提供图样摆放花坛或其他装饰，并按要求按时回收、清运垃圾。</w:t>
      </w:r>
    </w:p>
    <w:p w:rsidR="00EC3FF8" w:rsidRDefault="005363FC" w:rsidP="00AA149F">
      <w:pPr>
        <w:adjustRightInd w:val="0"/>
        <w:spacing w:line="400" w:lineRule="exact"/>
        <w:ind w:firstLineChars="176" w:firstLine="370"/>
        <w:rPr>
          <w:rFonts w:ascii="宋体" w:hAnsi="宋体" w:cs="宋体"/>
          <w:b/>
          <w:color w:val="000000" w:themeColor="text1"/>
          <w:szCs w:val="21"/>
        </w:rPr>
      </w:pPr>
      <w:r>
        <w:rPr>
          <w:rFonts w:ascii="宋体" w:hAnsi="宋体" w:cs="宋体" w:hint="eastAsia"/>
          <w:color w:val="000000" w:themeColor="text1"/>
          <w:szCs w:val="21"/>
        </w:rPr>
        <w:t>（十）灭“四害”及消杀：灭鼠、堵鼠洞，使鼠密度达到国家标准要求，清除蚊虫滋生地，消灭蟑螂。(此项工作费用包含在报价中)。</w:t>
      </w:r>
    </w:p>
    <w:p w:rsidR="00EC3FF8" w:rsidRDefault="005363FC" w:rsidP="00AA149F">
      <w:pPr>
        <w:spacing w:line="400" w:lineRule="exact"/>
        <w:ind w:firstLineChars="176" w:firstLine="370"/>
        <w:rPr>
          <w:rFonts w:ascii="宋体" w:hAnsi="宋体" w:cs="宋体"/>
          <w:color w:val="000000" w:themeColor="text1"/>
          <w:szCs w:val="21"/>
        </w:rPr>
      </w:pPr>
      <w:r>
        <w:rPr>
          <w:rFonts w:ascii="宋体" w:hAnsi="宋体" w:cs="宋体" w:hint="eastAsia"/>
          <w:color w:val="000000" w:themeColor="text1"/>
          <w:szCs w:val="21"/>
        </w:rPr>
        <w:t>（十一）食堂管理要求</w:t>
      </w:r>
    </w:p>
    <w:p w:rsidR="00EC3FF8" w:rsidRDefault="005363FC" w:rsidP="00AA149F">
      <w:pPr>
        <w:spacing w:line="400" w:lineRule="exact"/>
        <w:ind w:firstLineChars="176" w:firstLine="370"/>
        <w:rPr>
          <w:rFonts w:ascii="宋体" w:hAnsi="宋体" w:cs="宋体"/>
          <w:color w:val="000000" w:themeColor="text1"/>
          <w:szCs w:val="21"/>
        </w:rPr>
      </w:pPr>
      <w:r>
        <w:rPr>
          <w:rFonts w:ascii="宋体" w:hAnsi="宋体" w:cs="宋体" w:hint="eastAsia"/>
          <w:color w:val="000000" w:themeColor="text1"/>
          <w:szCs w:val="21"/>
        </w:rPr>
        <w:t>厨房需配备员工5人，食堂厨师需要采购单位考核同意后才能上岗，如采购单位不满意，必须三天内无条件更换，其他要求如下：</w:t>
      </w:r>
    </w:p>
    <w:p w:rsidR="00EC3FF8" w:rsidRDefault="005363FC" w:rsidP="00AA149F">
      <w:pPr>
        <w:spacing w:line="400" w:lineRule="exact"/>
        <w:ind w:firstLineChars="176" w:firstLine="370"/>
        <w:rPr>
          <w:rFonts w:ascii="宋体" w:hAnsi="宋体" w:cs="宋体"/>
          <w:color w:val="000000" w:themeColor="text1"/>
          <w:szCs w:val="21"/>
        </w:rPr>
      </w:pPr>
      <w:r>
        <w:rPr>
          <w:rFonts w:ascii="宋体" w:hAnsi="宋体" w:cs="宋体" w:hint="eastAsia"/>
          <w:color w:val="000000" w:themeColor="text1"/>
          <w:szCs w:val="21"/>
        </w:rPr>
        <w:t>1.食堂开餐时间与方式开餐时间及品种</w:t>
      </w:r>
    </w:p>
    <w:p w:rsidR="00EC3FF8" w:rsidRDefault="005363FC" w:rsidP="00AA149F">
      <w:pPr>
        <w:spacing w:line="400" w:lineRule="exact"/>
        <w:ind w:firstLineChars="176" w:firstLine="370"/>
        <w:rPr>
          <w:rFonts w:ascii="宋体" w:hAnsi="宋体" w:cs="宋体"/>
          <w:color w:val="000000" w:themeColor="text1"/>
          <w:szCs w:val="21"/>
        </w:rPr>
      </w:pPr>
      <w:r>
        <w:rPr>
          <w:rFonts w:ascii="宋体" w:hAnsi="宋体" w:cs="宋体" w:hint="eastAsia"/>
          <w:color w:val="000000" w:themeColor="text1"/>
          <w:szCs w:val="21"/>
        </w:rPr>
        <w:t>（1）早餐：就餐时间7:20-8:00，每天有不低于3个品种，主要有各种粉类、面食类、粥类、油茶、豆浆、牛奶、蛋类等；</w:t>
      </w:r>
    </w:p>
    <w:p w:rsidR="00EC3FF8" w:rsidRDefault="005363FC" w:rsidP="00AA149F">
      <w:pPr>
        <w:spacing w:line="400" w:lineRule="exact"/>
        <w:ind w:firstLineChars="176" w:firstLine="370"/>
        <w:rPr>
          <w:rFonts w:ascii="宋体" w:hAnsi="宋体" w:cs="宋体"/>
          <w:color w:val="000000" w:themeColor="text1"/>
          <w:szCs w:val="21"/>
        </w:rPr>
      </w:pPr>
      <w:r>
        <w:rPr>
          <w:rFonts w:ascii="宋体" w:hAnsi="宋体" w:cs="宋体" w:hint="eastAsia"/>
          <w:color w:val="000000" w:themeColor="text1"/>
          <w:szCs w:val="21"/>
        </w:rPr>
        <w:t>（2）中餐：就餐时间12:00-13:00，每天有不低于5个肉菜、1个半荤素菜、3个素菜、1个炖汤品种，配骨头汤（如筒骨淮山汤）等；</w:t>
      </w:r>
    </w:p>
    <w:p w:rsidR="00EC3FF8" w:rsidRDefault="005363FC" w:rsidP="00AA149F">
      <w:pPr>
        <w:spacing w:line="400" w:lineRule="exact"/>
        <w:ind w:firstLineChars="176" w:firstLine="370"/>
        <w:rPr>
          <w:rFonts w:ascii="宋体" w:hAnsi="宋体" w:cs="宋体"/>
          <w:color w:val="000000" w:themeColor="text1"/>
          <w:szCs w:val="21"/>
        </w:rPr>
      </w:pPr>
      <w:r>
        <w:rPr>
          <w:rFonts w:ascii="宋体" w:hAnsi="宋体" w:cs="宋体" w:hint="eastAsia"/>
          <w:color w:val="000000" w:themeColor="text1"/>
          <w:szCs w:val="21"/>
        </w:rPr>
        <w:t>（3）晚餐：就餐时间18:00-19:00，每天有不低于3个肉菜、1个半荤素菜、1个素菜、1个炖汤品种，配青菜汤（如蛋花汤）等。</w:t>
      </w:r>
    </w:p>
    <w:p w:rsidR="00EC3FF8" w:rsidRDefault="005363FC" w:rsidP="00AA149F">
      <w:pPr>
        <w:pStyle w:val="16"/>
        <w:spacing w:line="400" w:lineRule="exact"/>
        <w:ind w:firstLineChars="176" w:firstLine="370"/>
        <w:rPr>
          <w:rFonts w:ascii="宋体" w:hAnsi="宋体" w:cs="宋体"/>
          <w:color w:val="000000" w:themeColor="text1"/>
          <w:kern w:val="2"/>
          <w:sz w:val="21"/>
          <w:szCs w:val="21"/>
        </w:rPr>
      </w:pPr>
      <w:r>
        <w:rPr>
          <w:rFonts w:ascii="宋体" w:hAnsi="宋体" w:cs="宋体" w:hint="eastAsia"/>
          <w:color w:val="000000" w:themeColor="text1"/>
          <w:kern w:val="2"/>
          <w:sz w:val="21"/>
          <w:szCs w:val="21"/>
        </w:rPr>
        <w:t>2.切实保障所有用餐人员的日常生活，按日平均120人就餐水平配置经营规模，并留有保证供应120人—150人需求的服务空间；</w:t>
      </w:r>
    </w:p>
    <w:p w:rsidR="00EC3FF8" w:rsidRDefault="005363FC" w:rsidP="00AA149F">
      <w:pPr>
        <w:pStyle w:val="16"/>
        <w:spacing w:line="400" w:lineRule="exact"/>
        <w:ind w:firstLineChars="176" w:firstLine="370"/>
        <w:rPr>
          <w:rFonts w:ascii="宋体" w:hAnsi="宋体" w:cs="宋体"/>
          <w:color w:val="000000" w:themeColor="text1"/>
          <w:kern w:val="2"/>
          <w:sz w:val="21"/>
          <w:szCs w:val="21"/>
        </w:rPr>
      </w:pPr>
      <w:r>
        <w:rPr>
          <w:rFonts w:ascii="宋体" w:hAnsi="宋体" w:cs="宋体" w:hint="eastAsia"/>
          <w:color w:val="000000" w:themeColor="text1"/>
          <w:kern w:val="2"/>
          <w:sz w:val="21"/>
          <w:szCs w:val="21"/>
        </w:rPr>
        <w:t>3.接待用餐在包厢用餐，由需求单位与食堂管理人员对接；会议、培训用餐根据情况选择在包厢用餐或自助餐，需制作餐票，凭餐票用餐，保证供应120人—150人需求的服务空间。</w:t>
      </w:r>
    </w:p>
    <w:p w:rsidR="00EC3FF8" w:rsidRDefault="005363FC" w:rsidP="00AA149F">
      <w:pPr>
        <w:adjustRightInd w:val="0"/>
        <w:spacing w:line="400" w:lineRule="exact"/>
        <w:ind w:firstLineChars="176" w:firstLine="370"/>
        <w:rPr>
          <w:rFonts w:ascii="宋体" w:hAnsi="宋体" w:cs="宋体"/>
          <w:color w:val="000000" w:themeColor="text1"/>
          <w:szCs w:val="21"/>
        </w:rPr>
      </w:pPr>
      <w:r>
        <w:rPr>
          <w:rFonts w:ascii="宋体" w:hAnsi="宋体" w:cs="宋体" w:hint="eastAsia"/>
          <w:color w:val="000000" w:themeColor="text1"/>
          <w:szCs w:val="21"/>
        </w:rPr>
        <w:t>（十二）采购人与中标人协商后，认为有必要交给物业公司管理的其他项目。</w:t>
      </w:r>
    </w:p>
    <w:p w:rsidR="00EC3FF8" w:rsidRDefault="005363FC" w:rsidP="00AA149F">
      <w:pPr>
        <w:adjustRightInd w:val="0"/>
        <w:spacing w:line="400" w:lineRule="exact"/>
        <w:ind w:firstLineChars="176" w:firstLine="370"/>
        <w:rPr>
          <w:rFonts w:ascii="宋体" w:hAnsi="宋体" w:cs="宋体"/>
          <w:color w:val="000000" w:themeColor="text1"/>
          <w:szCs w:val="21"/>
        </w:rPr>
      </w:pPr>
      <w:r>
        <w:rPr>
          <w:rFonts w:ascii="宋体" w:hAnsi="宋体" w:cs="宋体" w:hint="eastAsia"/>
          <w:color w:val="000000" w:themeColor="text1"/>
          <w:szCs w:val="21"/>
        </w:rPr>
        <w:t>（十三）采购人认可的：投标人在投标文件中承诺的其他事项。</w:t>
      </w:r>
    </w:p>
    <w:p w:rsidR="00EC3FF8" w:rsidRDefault="005363FC">
      <w:pPr>
        <w:spacing w:line="400" w:lineRule="exact"/>
        <w:rPr>
          <w:rFonts w:ascii="宋体" w:hAnsi="宋体" w:cs="宋体"/>
          <w:color w:val="000000" w:themeColor="text1"/>
          <w:szCs w:val="21"/>
        </w:rPr>
      </w:pPr>
      <w:r>
        <w:rPr>
          <w:rFonts w:ascii="宋体" w:hAnsi="宋体" w:cs="宋体" w:hint="eastAsia"/>
          <w:color w:val="000000" w:themeColor="text1"/>
          <w:szCs w:val="21"/>
        </w:rPr>
        <w:t>附各项明细：</w:t>
      </w:r>
    </w:p>
    <w:p w:rsidR="00EC3FF8" w:rsidRDefault="005363FC" w:rsidP="00AA149F">
      <w:pPr>
        <w:spacing w:line="400" w:lineRule="exact"/>
        <w:ind w:firstLineChars="176" w:firstLine="370"/>
        <w:rPr>
          <w:rFonts w:ascii="宋体" w:hAnsi="宋体" w:cs="宋体"/>
          <w:color w:val="000000" w:themeColor="text1"/>
          <w:szCs w:val="21"/>
        </w:rPr>
      </w:pPr>
      <w:r>
        <w:rPr>
          <w:rFonts w:ascii="宋体" w:hAnsi="宋体" w:cs="宋体" w:hint="eastAsia"/>
          <w:color w:val="000000" w:themeColor="text1"/>
          <w:szCs w:val="21"/>
        </w:rPr>
        <w:t>1.安全保卫、秩序管理服务</w:t>
      </w:r>
    </w:p>
    <w:p w:rsidR="00EC3FF8" w:rsidRDefault="005363FC" w:rsidP="00AA149F">
      <w:pPr>
        <w:spacing w:line="400" w:lineRule="exact"/>
        <w:ind w:firstLineChars="176" w:firstLine="370"/>
        <w:rPr>
          <w:rFonts w:ascii="宋体" w:hAnsi="宋体" w:cs="宋体"/>
          <w:color w:val="000000" w:themeColor="text1"/>
          <w:szCs w:val="21"/>
        </w:rPr>
      </w:pPr>
      <w:r>
        <w:rPr>
          <w:rFonts w:ascii="宋体" w:hAnsi="宋体" w:cs="宋体" w:hint="eastAsia"/>
          <w:color w:val="000000" w:themeColor="text1"/>
          <w:szCs w:val="21"/>
        </w:rPr>
        <w:t>秩序维护员经培训考核后方能上岗，并每周训练三次，每次两小时；落实岗位职责，明确责任，24小时固定岗值守及巡视巡逻防范。</w:t>
      </w:r>
    </w:p>
    <w:p w:rsidR="00EC3FF8" w:rsidRDefault="005363FC" w:rsidP="00AA149F">
      <w:pPr>
        <w:spacing w:line="400" w:lineRule="exact"/>
        <w:ind w:firstLineChars="176" w:firstLine="370"/>
        <w:rPr>
          <w:rFonts w:ascii="宋体" w:hAnsi="宋体" w:cs="宋体"/>
          <w:color w:val="000000" w:themeColor="text1"/>
          <w:szCs w:val="21"/>
        </w:rPr>
      </w:pPr>
      <w:r>
        <w:rPr>
          <w:rFonts w:ascii="宋体" w:hAnsi="宋体" w:cs="宋体" w:hint="eastAsia"/>
          <w:color w:val="000000" w:themeColor="text1"/>
          <w:szCs w:val="21"/>
        </w:rPr>
        <w:t>2.卫生保洁服务</w:t>
      </w:r>
    </w:p>
    <w:p w:rsidR="00EC3FF8" w:rsidRDefault="005363FC" w:rsidP="00AA149F">
      <w:pPr>
        <w:spacing w:line="400" w:lineRule="exact"/>
        <w:ind w:firstLineChars="176" w:firstLine="370"/>
        <w:rPr>
          <w:rFonts w:ascii="宋体" w:hAnsi="宋体" w:cs="宋体"/>
          <w:color w:val="000000" w:themeColor="text1"/>
          <w:szCs w:val="21"/>
        </w:rPr>
      </w:pPr>
      <w:r>
        <w:rPr>
          <w:rFonts w:ascii="宋体" w:hAnsi="宋体" w:cs="宋体" w:hint="eastAsia"/>
          <w:color w:val="000000" w:themeColor="text1"/>
          <w:szCs w:val="21"/>
        </w:rPr>
        <w:t>责任人进行定区保洁，实行巡查制度，建档记录，每层的通道地板、卫生间、玻璃等专人进行不间断保洁。</w:t>
      </w:r>
    </w:p>
    <w:p w:rsidR="00EC3FF8" w:rsidRDefault="005363FC" w:rsidP="00AA149F">
      <w:pPr>
        <w:spacing w:line="400" w:lineRule="exact"/>
        <w:ind w:firstLineChars="176" w:firstLine="370"/>
        <w:rPr>
          <w:rFonts w:ascii="宋体" w:hAnsi="宋体" w:cs="宋体"/>
          <w:color w:val="000000" w:themeColor="text1"/>
          <w:kern w:val="0"/>
          <w:szCs w:val="21"/>
        </w:rPr>
      </w:pPr>
      <w:r>
        <w:rPr>
          <w:rFonts w:ascii="宋体" w:hAnsi="宋体" w:cs="宋体" w:hint="eastAsia"/>
          <w:color w:val="000000" w:themeColor="text1"/>
          <w:szCs w:val="21"/>
        </w:rPr>
        <w:t>3.</w:t>
      </w:r>
      <w:r>
        <w:rPr>
          <w:rFonts w:ascii="宋体" w:hAnsi="宋体" w:cs="宋体" w:hint="eastAsia"/>
          <w:color w:val="000000" w:themeColor="text1"/>
          <w:kern w:val="0"/>
          <w:szCs w:val="21"/>
        </w:rPr>
        <w:t>绿化养护服务</w:t>
      </w:r>
    </w:p>
    <w:p w:rsidR="00EC3FF8" w:rsidRDefault="005363FC" w:rsidP="00AA149F">
      <w:pPr>
        <w:spacing w:line="400" w:lineRule="exact"/>
        <w:ind w:firstLineChars="176" w:firstLine="370"/>
        <w:rPr>
          <w:rFonts w:ascii="宋体" w:hAnsi="宋体" w:cs="宋体"/>
          <w:color w:val="000000" w:themeColor="text1"/>
          <w:szCs w:val="21"/>
        </w:rPr>
      </w:pPr>
      <w:r>
        <w:rPr>
          <w:rFonts w:ascii="宋体" w:hAnsi="宋体" w:cs="宋体" w:hint="eastAsia"/>
          <w:color w:val="000000" w:themeColor="text1"/>
          <w:szCs w:val="21"/>
        </w:rPr>
        <w:t>落实责任人进行养护，实行巡查制度，建档记录，开展绿化美化修剪、施肥等养护工作。</w:t>
      </w:r>
    </w:p>
    <w:p w:rsidR="00EC3FF8" w:rsidRDefault="005363FC" w:rsidP="00AA149F">
      <w:pPr>
        <w:spacing w:line="400" w:lineRule="exact"/>
        <w:ind w:firstLineChars="176" w:firstLine="370"/>
        <w:rPr>
          <w:rFonts w:ascii="宋体" w:hAnsi="宋体" w:cs="宋体"/>
          <w:color w:val="000000" w:themeColor="text1"/>
          <w:kern w:val="0"/>
          <w:szCs w:val="21"/>
        </w:rPr>
      </w:pPr>
      <w:r>
        <w:rPr>
          <w:rFonts w:ascii="宋体" w:hAnsi="宋体" w:cs="宋体" w:hint="eastAsia"/>
          <w:color w:val="000000" w:themeColor="text1"/>
          <w:szCs w:val="21"/>
        </w:rPr>
        <w:t>4.</w:t>
      </w:r>
      <w:r>
        <w:rPr>
          <w:rFonts w:ascii="宋体" w:hAnsi="宋体" w:cs="宋体" w:hint="eastAsia"/>
          <w:color w:val="000000" w:themeColor="text1"/>
          <w:kern w:val="0"/>
          <w:szCs w:val="21"/>
        </w:rPr>
        <w:t>房屋、设备设施养护维修</w:t>
      </w:r>
    </w:p>
    <w:p w:rsidR="00EC3FF8" w:rsidRDefault="005363FC" w:rsidP="00AA149F">
      <w:pPr>
        <w:spacing w:line="400" w:lineRule="exact"/>
        <w:ind w:firstLineChars="176" w:firstLine="370"/>
        <w:rPr>
          <w:rFonts w:ascii="宋体" w:hAnsi="宋体" w:cs="宋体"/>
          <w:color w:val="000000" w:themeColor="text1"/>
          <w:szCs w:val="21"/>
        </w:rPr>
      </w:pPr>
      <w:r>
        <w:rPr>
          <w:rFonts w:ascii="宋体" w:hAnsi="宋体" w:cs="宋体" w:hint="eastAsia"/>
          <w:color w:val="000000" w:themeColor="text1"/>
          <w:szCs w:val="21"/>
        </w:rPr>
        <w:t>落实责任人，实行巡视制度，建档记录，确保设备、维修及时、设施完好、分项检查，一步到位，确保维修工程合格，满足客户需要，按时查抄水电表，足额收取水电费；对电梯、消防系统维保的监管要确定专人负责此项工作的检查，确保设备都应按照《特种设备安全监察条例》规定，至少每15日进行一次维护保养。</w:t>
      </w:r>
    </w:p>
    <w:p w:rsidR="00EC3FF8" w:rsidRDefault="005363FC" w:rsidP="00AA149F">
      <w:pPr>
        <w:spacing w:line="400" w:lineRule="exact"/>
        <w:ind w:firstLineChars="176" w:firstLine="370"/>
        <w:rPr>
          <w:rFonts w:ascii="宋体" w:hAnsi="宋体" w:cs="宋体"/>
          <w:color w:val="000000" w:themeColor="text1"/>
          <w:kern w:val="0"/>
          <w:szCs w:val="21"/>
        </w:rPr>
      </w:pPr>
      <w:r>
        <w:rPr>
          <w:rFonts w:ascii="宋体" w:hAnsi="宋体" w:cs="宋体" w:hint="eastAsia"/>
          <w:color w:val="000000" w:themeColor="text1"/>
          <w:szCs w:val="21"/>
        </w:rPr>
        <w:t>5.</w:t>
      </w:r>
      <w:r>
        <w:rPr>
          <w:rFonts w:ascii="宋体" w:hAnsi="宋体" w:cs="宋体" w:hint="eastAsia"/>
          <w:color w:val="000000" w:themeColor="text1"/>
          <w:kern w:val="0"/>
          <w:szCs w:val="21"/>
        </w:rPr>
        <w:t>会务服务</w:t>
      </w:r>
    </w:p>
    <w:p w:rsidR="00EC3FF8" w:rsidRDefault="005363FC" w:rsidP="00AA149F">
      <w:pPr>
        <w:spacing w:line="400" w:lineRule="exact"/>
        <w:ind w:firstLineChars="176" w:firstLine="370"/>
        <w:rPr>
          <w:rFonts w:ascii="宋体" w:hAnsi="宋体" w:cs="宋体"/>
          <w:color w:val="000000" w:themeColor="text1"/>
          <w:szCs w:val="21"/>
        </w:rPr>
      </w:pPr>
      <w:r>
        <w:rPr>
          <w:rFonts w:ascii="宋体" w:hAnsi="宋体" w:cs="宋体" w:hint="eastAsia"/>
          <w:color w:val="000000" w:themeColor="text1"/>
          <w:kern w:val="0"/>
          <w:szCs w:val="21"/>
        </w:rPr>
        <w:t>专人负责，能独立熟练操作各种设备，按照要求及时到位，</w:t>
      </w:r>
      <w:r>
        <w:rPr>
          <w:rFonts w:ascii="宋体" w:hAnsi="宋体" w:cs="宋体" w:hint="eastAsia"/>
          <w:color w:val="000000" w:themeColor="text1"/>
          <w:szCs w:val="21"/>
        </w:rPr>
        <w:t>遵守会场纪律，严守秘密。</w:t>
      </w:r>
    </w:p>
    <w:p w:rsidR="00EC3FF8" w:rsidRDefault="005363FC" w:rsidP="00AA149F">
      <w:pPr>
        <w:spacing w:line="400" w:lineRule="exact"/>
        <w:ind w:firstLineChars="176" w:firstLine="370"/>
        <w:rPr>
          <w:rFonts w:ascii="宋体" w:hAnsi="宋体" w:cs="宋体"/>
          <w:color w:val="000000" w:themeColor="text1"/>
          <w:kern w:val="0"/>
          <w:szCs w:val="21"/>
        </w:rPr>
      </w:pPr>
      <w:r>
        <w:rPr>
          <w:rFonts w:ascii="宋体" w:hAnsi="宋体" w:cs="宋体" w:hint="eastAsia"/>
          <w:color w:val="000000" w:themeColor="text1"/>
          <w:szCs w:val="21"/>
        </w:rPr>
        <w:t>6.</w:t>
      </w:r>
      <w:r>
        <w:rPr>
          <w:rFonts w:ascii="宋体" w:hAnsi="宋体" w:cs="宋体" w:hint="eastAsia"/>
          <w:color w:val="000000" w:themeColor="text1"/>
          <w:kern w:val="0"/>
          <w:szCs w:val="21"/>
        </w:rPr>
        <w:t>化粪池、排水沟清理</w:t>
      </w:r>
    </w:p>
    <w:p w:rsidR="00EC3FF8" w:rsidRDefault="005363FC" w:rsidP="00AA149F">
      <w:pPr>
        <w:spacing w:line="400" w:lineRule="exact"/>
        <w:ind w:firstLineChars="176" w:firstLine="370"/>
        <w:rPr>
          <w:rFonts w:ascii="宋体" w:hAnsi="宋体" w:cs="宋体"/>
          <w:color w:val="000000" w:themeColor="text1"/>
          <w:szCs w:val="21"/>
        </w:rPr>
      </w:pPr>
      <w:r>
        <w:rPr>
          <w:rFonts w:ascii="宋体" w:hAnsi="宋体" w:cs="宋体" w:hint="eastAsia"/>
          <w:color w:val="000000" w:themeColor="text1"/>
          <w:szCs w:val="21"/>
        </w:rPr>
        <w:t>严格检查记录，按规定定期清理，发现问题及时处置。</w:t>
      </w:r>
    </w:p>
    <w:p w:rsidR="00EC3FF8" w:rsidRDefault="005363FC" w:rsidP="00AA149F">
      <w:pPr>
        <w:spacing w:line="400" w:lineRule="exact"/>
        <w:ind w:firstLineChars="176" w:firstLine="370"/>
        <w:rPr>
          <w:rFonts w:ascii="宋体" w:hAnsi="宋体" w:cs="宋体"/>
          <w:color w:val="000000" w:themeColor="text1"/>
          <w:kern w:val="0"/>
          <w:szCs w:val="21"/>
        </w:rPr>
      </w:pPr>
      <w:r>
        <w:rPr>
          <w:rFonts w:ascii="宋体" w:hAnsi="宋体" w:cs="宋体" w:hint="eastAsia"/>
          <w:color w:val="000000" w:themeColor="text1"/>
          <w:szCs w:val="21"/>
        </w:rPr>
        <w:t>7.</w:t>
      </w:r>
      <w:r>
        <w:rPr>
          <w:rFonts w:ascii="宋体" w:hAnsi="宋体" w:cs="宋体" w:hint="eastAsia"/>
          <w:color w:val="000000" w:themeColor="text1"/>
          <w:kern w:val="0"/>
          <w:szCs w:val="21"/>
        </w:rPr>
        <w:t>大理石及花岗岩地面保养</w:t>
      </w:r>
    </w:p>
    <w:p w:rsidR="00EC3FF8" w:rsidRDefault="005363FC" w:rsidP="00AA149F">
      <w:pPr>
        <w:spacing w:line="400" w:lineRule="exact"/>
        <w:ind w:firstLineChars="176" w:firstLine="370"/>
        <w:rPr>
          <w:rFonts w:ascii="宋体" w:hAnsi="宋体" w:cs="宋体"/>
          <w:color w:val="000000" w:themeColor="text1"/>
          <w:szCs w:val="21"/>
        </w:rPr>
      </w:pPr>
      <w:r>
        <w:rPr>
          <w:rFonts w:ascii="宋体" w:hAnsi="宋体" w:cs="宋体" w:hint="eastAsia"/>
          <w:color w:val="000000" w:themeColor="text1"/>
          <w:kern w:val="0"/>
          <w:szCs w:val="21"/>
        </w:rPr>
        <w:t>按照规范工序操作，定时进行机械</w:t>
      </w:r>
      <w:r>
        <w:rPr>
          <w:rFonts w:ascii="宋体" w:hAnsi="宋体" w:cs="宋体" w:hint="eastAsia"/>
          <w:color w:val="000000" w:themeColor="text1"/>
          <w:szCs w:val="21"/>
        </w:rPr>
        <w:t>起蜡，洗地，打蜡、抛光养护等。</w:t>
      </w:r>
    </w:p>
    <w:p w:rsidR="00EC3FF8" w:rsidRDefault="005363FC" w:rsidP="00AA149F">
      <w:pPr>
        <w:spacing w:line="400" w:lineRule="exact"/>
        <w:ind w:firstLineChars="176" w:firstLine="370"/>
        <w:rPr>
          <w:rFonts w:ascii="宋体" w:hAnsi="宋体" w:cs="宋体"/>
          <w:color w:val="000000" w:themeColor="text1"/>
          <w:szCs w:val="21"/>
        </w:rPr>
      </w:pPr>
      <w:r>
        <w:rPr>
          <w:rFonts w:ascii="宋体" w:hAnsi="宋体" w:cs="宋体" w:hint="eastAsia"/>
          <w:color w:val="000000" w:themeColor="text1"/>
          <w:szCs w:val="21"/>
        </w:rPr>
        <w:t>8.搬运办公家具和其他物</w:t>
      </w:r>
    </w:p>
    <w:p w:rsidR="00EC3FF8" w:rsidRDefault="005363FC" w:rsidP="00AA149F">
      <w:pPr>
        <w:spacing w:line="400" w:lineRule="exact"/>
        <w:ind w:firstLineChars="176" w:firstLine="370"/>
        <w:rPr>
          <w:rFonts w:ascii="宋体" w:hAnsi="宋体" w:cs="宋体"/>
          <w:color w:val="000000" w:themeColor="text1"/>
          <w:szCs w:val="21"/>
        </w:rPr>
      </w:pPr>
      <w:r>
        <w:rPr>
          <w:rFonts w:ascii="宋体" w:hAnsi="宋体" w:cs="宋体" w:hint="eastAsia"/>
          <w:color w:val="000000" w:themeColor="text1"/>
          <w:kern w:val="0"/>
          <w:szCs w:val="21"/>
        </w:rPr>
        <w:t>安全操作，及时准确。</w:t>
      </w:r>
    </w:p>
    <w:p w:rsidR="00EC3FF8" w:rsidRDefault="005363FC" w:rsidP="00AA149F">
      <w:pPr>
        <w:spacing w:line="400" w:lineRule="exact"/>
        <w:ind w:firstLineChars="176" w:firstLine="370"/>
        <w:rPr>
          <w:rFonts w:ascii="宋体" w:hAnsi="宋体" w:cs="宋体"/>
          <w:color w:val="000000" w:themeColor="text1"/>
          <w:szCs w:val="21"/>
        </w:rPr>
      </w:pPr>
      <w:r>
        <w:rPr>
          <w:rFonts w:ascii="宋体" w:hAnsi="宋体" w:cs="宋体" w:hint="eastAsia"/>
          <w:color w:val="000000" w:themeColor="text1"/>
          <w:szCs w:val="21"/>
        </w:rPr>
        <w:t>9.法定节日和重大活动的布置</w:t>
      </w:r>
    </w:p>
    <w:p w:rsidR="00EC3FF8" w:rsidRDefault="005363FC" w:rsidP="00AA149F">
      <w:pPr>
        <w:spacing w:line="400" w:lineRule="exact"/>
        <w:ind w:firstLineChars="176" w:firstLine="370"/>
        <w:rPr>
          <w:rFonts w:ascii="宋体" w:hAnsi="宋体" w:cs="宋体"/>
          <w:color w:val="000000" w:themeColor="text1"/>
          <w:szCs w:val="21"/>
        </w:rPr>
      </w:pPr>
      <w:r>
        <w:rPr>
          <w:rFonts w:ascii="宋体" w:hAnsi="宋体" w:cs="宋体" w:hint="eastAsia"/>
          <w:color w:val="000000" w:themeColor="text1"/>
          <w:kern w:val="0"/>
          <w:szCs w:val="21"/>
        </w:rPr>
        <w:t>按照要求组织实施</w:t>
      </w:r>
    </w:p>
    <w:p w:rsidR="00EC3FF8" w:rsidRDefault="005363FC" w:rsidP="00AA149F">
      <w:pPr>
        <w:spacing w:line="400" w:lineRule="exact"/>
        <w:ind w:firstLineChars="176" w:firstLine="370"/>
        <w:rPr>
          <w:rFonts w:ascii="宋体" w:hAnsi="宋体" w:cs="宋体"/>
          <w:color w:val="000000" w:themeColor="text1"/>
          <w:szCs w:val="21"/>
        </w:rPr>
      </w:pPr>
      <w:r>
        <w:rPr>
          <w:rFonts w:ascii="宋体" w:hAnsi="宋体" w:cs="宋体" w:hint="eastAsia"/>
          <w:color w:val="000000" w:themeColor="text1"/>
          <w:szCs w:val="21"/>
        </w:rPr>
        <w:t>10.灭“四害”及消杀</w:t>
      </w:r>
    </w:p>
    <w:p w:rsidR="00EC3FF8" w:rsidRDefault="005363FC" w:rsidP="00AA149F">
      <w:pPr>
        <w:spacing w:line="400" w:lineRule="exact"/>
        <w:ind w:firstLineChars="176" w:firstLine="370"/>
        <w:rPr>
          <w:rFonts w:ascii="宋体" w:hAnsi="宋体" w:cs="宋体"/>
          <w:color w:val="000000" w:themeColor="text1"/>
          <w:szCs w:val="21"/>
        </w:rPr>
      </w:pPr>
      <w:r>
        <w:rPr>
          <w:rFonts w:ascii="宋体" w:hAnsi="宋体" w:cs="宋体" w:hint="eastAsia"/>
          <w:color w:val="000000" w:themeColor="text1"/>
          <w:kern w:val="0"/>
          <w:szCs w:val="21"/>
        </w:rPr>
        <w:t>专人负责，全年开展工作，建立巡查制度，法院对成果进行验收。</w:t>
      </w:r>
    </w:p>
    <w:p w:rsidR="00EC3FF8" w:rsidRDefault="005363FC" w:rsidP="00AA149F">
      <w:pPr>
        <w:adjustRightInd w:val="0"/>
        <w:spacing w:line="400" w:lineRule="exact"/>
        <w:ind w:firstLineChars="176" w:firstLine="370"/>
        <w:rPr>
          <w:rFonts w:ascii="宋体" w:hAnsi="宋体" w:cs="宋体"/>
          <w:b/>
          <w:color w:val="000000" w:themeColor="text1"/>
          <w:szCs w:val="21"/>
        </w:rPr>
      </w:pPr>
      <w:r>
        <w:rPr>
          <w:rFonts w:ascii="宋体" w:hAnsi="宋体" w:cs="宋体" w:hint="eastAsia"/>
          <w:color w:val="000000" w:themeColor="text1"/>
          <w:szCs w:val="21"/>
        </w:rPr>
        <w:t>▲</w:t>
      </w:r>
      <w:r>
        <w:rPr>
          <w:rFonts w:ascii="宋体" w:hAnsi="宋体" w:cs="宋体" w:hint="eastAsia"/>
          <w:b/>
          <w:color w:val="000000" w:themeColor="text1"/>
          <w:szCs w:val="21"/>
        </w:rPr>
        <w:t>五、人员配置</w:t>
      </w:r>
    </w:p>
    <w:p w:rsidR="00EC3FF8" w:rsidRDefault="005363FC" w:rsidP="00AA149F">
      <w:pPr>
        <w:pStyle w:val="p15"/>
        <w:adjustRightInd w:val="0"/>
        <w:spacing w:line="400" w:lineRule="exact"/>
        <w:ind w:firstLineChars="176" w:firstLine="370"/>
        <w:rPr>
          <w:color w:val="000000" w:themeColor="text1"/>
          <w:kern w:val="2"/>
        </w:rPr>
      </w:pPr>
      <w:r>
        <w:rPr>
          <w:rFonts w:hint="eastAsia"/>
          <w:color w:val="000000" w:themeColor="text1"/>
          <w:kern w:val="2"/>
        </w:rPr>
        <w:t>设立专门的管理服务机构，物业管理和服务人员配置总数不少于36人，具体要求如下：</w:t>
      </w:r>
    </w:p>
    <w:p w:rsidR="00EC3FF8" w:rsidRDefault="005363FC" w:rsidP="00AA149F">
      <w:pPr>
        <w:pStyle w:val="p15"/>
        <w:adjustRightInd w:val="0"/>
        <w:spacing w:line="400" w:lineRule="exact"/>
        <w:ind w:firstLineChars="176" w:firstLine="370"/>
        <w:rPr>
          <w:color w:val="000000" w:themeColor="text1"/>
          <w:kern w:val="2"/>
        </w:rPr>
      </w:pPr>
      <w:r>
        <w:rPr>
          <w:rFonts w:hint="eastAsia"/>
          <w:color w:val="000000" w:themeColor="text1"/>
          <w:kern w:val="2"/>
        </w:rPr>
        <w:t>（一）项目经理1人，负责整个项目工作安排、管理员工培训，与法院相关部门落实好工作要求。年龄</w:t>
      </w:r>
      <w:r>
        <w:rPr>
          <w:rFonts w:hint="eastAsia"/>
          <w:color w:val="000000" w:themeColor="text1"/>
        </w:rPr>
        <w:t>40岁以下，</w:t>
      </w:r>
      <w:r>
        <w:rPr>
          <w:rFonts w:hint="eastAsia"/>
          <w:color w:val="000000" w:themeColor="text1"/>
          <w:kern w:val="2"/>
        </w:rPr>
        <w:t>有担任项目经理2年以上工作经验。</w:t>
      </w:r>
    </w:p>
    <w:p w:rsidR="00EC3FF8" w:rsidRDefault="005363FC" w:rsidP="00AA149F">
      <w:pPr>
        <w:pStyle w:val="p15"/>
        <w:adjustRightInd w:val="0"/>
        <w:spacing w:line="400" w:lineRule="exact"/>
        <w:ind w:firstLineChars="176" w:firstLine="370"/>
        <w:rPr>
          <w:color w:val="000000" w:themeColor="text1"/>
          <w:kern w:val="2"/>
        </w:rPr>
      </w:pPr>
      <w:r>
        <w:rPr>
          <w:rFonts w:hint="eastAsia"/>
          <w:color w:val="000000" w:themeColor="text1"/>
          <w:kern w:val="2"/>
        </w:rPr>
        <w:t>（二）财务兼文员1人，负责项目日常财务及行政工作。有2年以上相关工作经验，女性。</w:t>
      </w:r>
    </w:p>
    <w:p w:rsidR="00EC3FF8" w:rsidRDefault="005363FC" w:rsidP="00AA149F">
      <w:pPr>
        <w:adjustRightInd w:val="0"/>
        <w:spacing w:line="400" w:lineRule="exact"/>
        <w:ind w:firstLineChars="176" w:firstLine="370"/>
        <w:rPr>
          <w:rFonts w:ascii="宋体" w:hAnsi="宋体" w:cs="宋体"/>
          <w:color w:val="000000" w:themeColor="text1"/>
          <w:szCs w:val="21"/>
        </w:rPr>
      </w:pPr>
      <w:r>
        <w:rPr>
          <w:rFonts w:ascii="宋体" w:hAnsi="宋体" w:cs="宋体" w:hint="eastAsia"/>
          <w:color w:val="000000" w:themeColor="text1"/>
          <w:szCs w:val="21"/>
        </w:rPr>
        <w:t>（三）保洁绿化班长1人，负责项目日常保洁及绿化工作日常管理工作。具有2年以上相关管理工作经验，年龄45岁以下，身体健康，有2年以上相关工作经验。</w:t>
      </w:r>
    </w:p>
    <w:p w:rsidR="00EC3FF8" w:rsidRDefault="005363FC" w:rsidP="00AA149F">
      <w:pPr>
        <w:pStyle w:val="p15"/>
        <w:adjustRightInd w:val="0"/>
        <w:spacing w:line="400" w:lineRule="exact"/>
        <w:ind w:firstLineChars="176" w:firstLine="370"/>
        <w:rPr>
          <w:color w:val="000000" w:themeColor="text1"/>
          <w:kern w:val="2"/>
        </w:rPr>
      </w:pPr>
      <w:r>
        <w:rPr>
          <w:rFonts w:hint="eastAsia"/>
          <w:color w:val="000000" w:themeColor="text1"/>
          <w:kern w:val="2"/>
        </w:rPr>
        <w:t>（四）保洁员7人，负责责任区内的清洁保洁及垃圾收集工作。年龄</w:t>
      </w:r>
      <w:r>
        <w:rPr>
          <w:rFonts w:hint="eastAsia"/>
          <w:color w:val="000000" w:themeColor="text1"/>
        </w:rPr>
        <w:t>45岁以下，身体健康</w:t>
      </w:r>
      <w:r>
        <w:rPr>
          <w:rFonts w:hint="eastAsia"/>
          <w:color w:val="000000" w:themeColor="text1"/>
          <w:kern w:val="2"/>
        </w:rPr>
        <w:t>。</w:t>
      </w:r>
    </w:p>
    <w:p w:rsidR="00EC3FF8" w:rsidRDefault="005363FC" w:rsidP="00AA149F">
      <w:pPr>
        <w:pStyle w:val="p15"/>
        <w:adjustRightInd w:val="0"/>
        <w:spacing w:line="400" w:lineRule="exact"/>
        <w:ind w:firstLineChars="176" w:firstLine="370"/>
        <w:rPr>
          <w:color w:val="000000" w:themeColor="text1"/>
          <w:kern w:val="2"/>
        </w:rPr>
      </w:pPr>
      <w:r>
        <w:rPr>
          <w:rFonts w:hint="eastAsia"/>
          <w:color w:val="000000" w:themeColor="text1"/>
          <w:kern w:val="2"/>
        </w:rPr>
        <w:t>（五）秩序维护队长1人，负责安全防范、车辆管理、消防管理、紧急事务处理等工作。年龄40岁以下，男性，有2年以上相关工作经验。</w:t>
      </w:r>
    </w:p>
    <w:p w:rsidR="00EC3FF8" w:rsidRDefault="005363FC" w:rsidP="00AA149F">
      <w:pPr>
        <w:pStyle w:val="p15"/>
        <w:adjustRightInd w:val="0"/>
        <w:spacing w:line="400" w:lineRule="exact"/>
        <w:ind w:firstLineChars="176" w:firstLine="370"/>
        <w:rPr>
          <w:color w:val="000000" w:themeColor="text1"/>
          <w:kern w:val="2"/>
        </w:rPr>
      </w:pPr>
      <w:r>
        <w:rPr>
          <w:rFonts w:hint="eastAsia"/>
          <w:color w:val="000000" w:themeColor="text1"/>
          <w:kern w:val="2"/>
        </w:rPr>
        <w:t>（六）大堂形象特勤2人，负责大门及周边区域公共秩序维护、紧急事务处理等工作。</w:t>
      </w:r>
      <w:r>
        <w:rPr>
          <w:rFonts w:hint="eastAsia"/>
          <w:color w:val="000000" w:themeColor="text1"/>
        </w:rPr>
        <w:t>身高170CM以上，年龄35岁以下</w:t>
      </w:r>
      <w:r>
        <w:rPr>
          <w:rFonts w:hint="eastAsia"/>
          <w:color w:val="000000" w:themeColor="text1"/>
          <w:kern w:val="2"/>
        </w:rPr>
        <w:t>；</w:t>
      </w:r>
      <w:r>
        <w:rPr>
          <w:rFonts w:hint="eastAsia"/>
          <w:color w:val="000000" w:themeColor="text1"/>
        </w:rPr>
        <w:t>月工资不低于3800元，缴纳社会保险，加班费福利费按劳动法和国家的有关规定发放。</w:t>
      </w:r>
    </w:p>
    <w:p w:rsidR="00EC3FF8" w:rsidRDefault="005363FC" w:rsidP="00AA149F">
      <w:pPr>
        <w:autoSpaceDE w:val="0"/>
        <w:autoSpaceDN w:val="0"/>
        <w:adjustRightInd w:val="0"/>
        <w:spacing w:line="400" w:lineRule="exact"/>
        <w:ind w:firstLineChars="176" w:firstLine="370"/>
        <w:rPr>
          <w:rFonts w:ascii="宋体" w:hAnsi="宋体" w:cs="宋体"/>
          <w:color w:val="000000" w:themeColor="text1"/>
          <w:kern w:val="0"/>
          <w:szCs w:val="21"/>
        </w:rPr>
      </w:pPr>
      <w:r>
        <w:rPr>
          <w:rFonts w:ascii="宋体" w:hAnsi="宋体" w:cs="宋体" w:hint="eastAsia"/>
          <w:color w:val="000000" w:themeColor="text1"/>
          <w:szCs w:val="21"/>
        </w:rPr>
        <w:t>（七）秩序维护员12人（其中监控岗</w:t>
      </w:r>
      <w:r>
        <w:rPr>
          <w:rFonts w:ascii="宋体" w:hAnsi="宋体" w:cs="宋体" w:hint="eastAsia"/>
          <w:color w:val="000000" w:themeColor="text1"/>
          <w:kern w:val="0"/>
          <w:szCs w:val="21"/>
        </w:rPr>
        <w:t>3人，女性</w:t>
      </w:r>
      <w:r>
        <w:rPr>
          <w:rFonts w:ascii="宋体" w:hAnsi="宋体" w:cs="宋体" w:hint="eastAsia"/>
          <w:color w:val="000000" w:themeColor="text1"/>
          <w:szCs w:val="21"/>
        </w:rPr>
        <w:t>），负责本项目区域内的安全防范、车辆管理、消防监控室管理等工作。</w:t>
      </w:r>
      <w:r>
        <w:rPr>
          <w:rFonts w:ascii="宋体" w:hAnsi="宋体" w:cs="宋体" w:hint="eastAsia"/>
          <w:color w:val="000000" w:themeColor="text1"/>
          <w:kern w:val="0"/>
          <w:szCs w:val="21"/>
        </w:rPr>
        <w:t>高中及以上文化，会说普通话，身高165cm以上，年龄</w:t>
      </w:r>
      <w:r>
        <w:rPr>
          <w:rFonts w:ascii="宋体" w:hAnsi="宋体" w:cs="宋体" w:hint="eastAsia"/>
          <w:color w:val="000000" w:themeColor="text1"/>
          <w:szCs w:val="21"/>
        </w:rPr>
        <w:t>50岁以下</w:t>
      </w:r>
      <w:r>
        <w:rPr>
          <w:rFonts w:ascii="宋体" w:hAnsi="宋体" w:cs="宋体" w:hint="eastAsia"/>
          <w:color w:val="000000" w:themeColor="text1"/>
          <w:kern w:val="0"/>
          <w:szCs w:val="21"/>
        </w:rPr>
        <w:t>，五官端正，身体健康，机智灵敏，能胜任执勤工作。</w:t>
      </w:r>
    </w:p>
    <w:p w:rsidR="00EC3FF8" w:rsidRDefault="005363FC" w:rsidP="00AA149F">
      <w:pPr>
        <w:pStyle w:val="p15"/>
        <w:adjustRightInd w:val="0"/>
        <w:spacing w:line="400" w:lineRule="exact"/>
        <w:ind w:firstLineChars="176" w:firstLine="370"/>
        <w:rPr>
          <w:color w:val="000000" w:themeColor="text1"/>
          <w:kern w:val="2"/>
        </w:rPr>
      </w:pPr>
      <w:r>
        <w:rPr>
          <w:rFonts w:hint="eastAsia"/>
          <w:color w:val="000000" w:themeColor="text1"/>
          <w:kern w:val="2"/>
        </w:rPr>
        <w:t>（八）绿化员2人，负责本项目区域内的绿化养护工作。</w:t>
      </w:r>
    </w:p>
    <w:p w:rsidR="00EC3FF8" w:rsidRDefault="005363FC" w:rsidP="00AA149F">
      <w:pPr>
        <w:pStyle w:val="p15"/>
        <w:adjustRightInd w:val="0"/>
        <w:spacing w:line="400" w:lineRule="exact"/>
        <w:ind w:firstLineChars="176" w:firstLine="370"/>
        <w:rPr>
          <w:color w:val="000000" w:themeColor="text1"/>
          <w:kern w:val="2"/>
        </w:rPr>
      </w:pPr>
      <w:r>
        <w:rPr>
          <w:rFonts w:hint="eastAsia"/>
          <w:color w:val="000000" w:themeColor="text1"/>
          <w:kern w:val="2"/>
        </w:rPr>
        <w:t>（九）工程技工2人，负责本项目区域内的水电维修养护等工作</w:t>
      </w:r>
      <w:r>
        <w:rPr>
          <w:rFonts w:hint="eastAsia"/>
          <w:color w:val="000000" w:themeColor="text1"/>
        </w:rPr>
        <w:t>，有2以上工作经验，年龄45岁以下，月工资不低于3800元，缴纳社会保险，加班费福利费按劳动法和国家的有关规定发放。</w:t>
      </w:r>
    </w:p>
    <w:p w:rsidR="00EC3FF8" w:rsidRDefault="005363FC" w:rsidP="00AA149F">
      <w:pPr>
        <w:adjustRightInd w:val="0"/>
        <w:spacing w:line="400" w:lineRule="exact"/>
        <w:ind w:firstLineChars="176" w:firstLine="370"/>
        <w:rPr>
          <w:rFonts w:ascii="宋体" w:hAnsi="宋体" w:cs="宋体"/>
          <w:color w:val="000000" w:themeColor="text1"/>
          <w:szCs w:val="21"/>
        </w:rPr>
      </w:pPr>
      <w:r>
        <w:rPr>
          <w:rFonts w:ascii="宋体" w:hAnsi="宋体" w:cs="宋体" w:hint="eastAsia"/>
          <w:color w:val="000000" w:themeColor="text1"/>
          <w:szCs w:val="21"/>
        </w:rPr>
        <w:t>（十）会务员2人，负责本项目的会议服务工作。</w:t>
      </w:r>
      <w:r>
        <w:rPr>
          <w:rFonts w:ascii="宋体" w:hAnsi="宋体" w:cs="宋体" w:hint="eastAsia"/>
          <w:bCs/>
          <w:color w:val="000000" w:themeColor="text1"/>
          <w:kern w:val="0"/>
          <w:szCs w:val="21"/>
        </w:rPr>
        <w:t>女性，年龄在18-30岁，高中及以上文化，普通话流利，身高160cm以上，五官端正，身体健康，机智灵敏</w:t>
      </w:r>
      <w:r>
        <w:rPr>
          <w:rFonts w:ascii="宋体" w:hAnsi="宋体" w:cs="宋体" w:hint="eastAsia"/>
          <w:color w:val="000000" w:themeColor="text1"/>
          <w:szCs w:val="21"/>
        </w:rPr>
        <w:t>。</w:t>
      </w:r>
    </w:p>
    <w:p w:rsidR="00EC3FF8" w:rsidRDefault="005363FC" w:rsidP="00AA149F">
      <w:pPr>
        <w:pStyle w:val="p15"/>
        <w:adjustRightInd w:val="0"/>
        <w:spacing w:line="400" w:lineRule="exact"/>
        <w:ind w:firstLineChars="176" w:firstLine="370"/>
        <w:rPr>
          <w:color w:val="000000" w:themeColor="text1"/>
          <w:kern w:val="2"/>
        </w:rPr>
      </w:pPr>
      <w:r>
        <w:rPr>
          <w:rFonts w:hint="eastAsia"/>
          <w:color w:val="000000" w:themeColor="text1"/>
          <w:kern w:val="2"/>
        </w:rPr>
        <w:t>（十一）后勤、食堂5人</w:t>
      </w:r>
    </w:p>
    <w:p w:rsidR="00EC3FF8" w:rsidRDefault="005363FC" w:rsidP="00AA149F">
      <w:pPr>
        <w:pStyle w:val="p15"/>
        <w:adjustRightInd w:val="0"/>
        <w:spacing w:line="400" w:lineRule="exact"/>
        <w:ind w:firstLineChars="176" w:firstLine="370"/>
        <w:rPr>
          <w:color w:val="000000" w:themeColor="text1"/>
          <w:kern w:val="2"/>
        </w:rPr>
      </w:pPr>
      <w:r>
        <w:rPr>
          <w:rFonts w:hint="eastAsia"/>
          <w:color w:val="000000" w:themeColor="text1"/>
          <w:kern w:val="2"/>
        </w:rPr>
        <w:t>1.大厨1人，负责职工食堂的菜品出品工作，厨房人员的管理工作，厨房卫生管理工作，餐厅卫生管理工作；</w:t>
      </w:r>
      <w:r>
        <w:rPr>
          <w:rFonts w:hint="eastAsia"/>
          <w:color w:val="000000" w:themeColor="text1"/>
        </w:rPr>
        <w:t>月工资不低于4500元，缴纳社会保险，加班费福利费按劳动法和国家的有关规定发放。</w:t>
      </w:r>
    </w:p>
    <w:p w:rsidR="00EC3FF8" w:rsidRDefault="005363FC" w:rsidP="00AA149F">
      <w:pPr>
        <w:pStyle w:val="p15"/>
        <w:adjustRightInd w:val="0"/>
        <w:spacing w:line="400" w:lineRule="exact"/>
        <w:ind w:firstLineChars="176" w:firstLine="370"/>
        <w:rPr>
          <w:color w:val="000000" w:themeColor="text1"/>
          <w:kern w:val="2"/>
        </w:rPr>
      </w:pPr>
      <w:r>
        <w:rPr>
          <w:rFonts w:hint="eastAsia"/>
          <w:color w:val="000000" w:themeColor="text1"/>
          <w:kern w:val="2"/>
        </w:rPr>
        <w:t>2.副厨2人，协助大厨负责职工食堂的菜品出品及日常管理工作；</w:t>
      </w:r>
      <w:r>
        <w:rPr>
          <w:rFonts w:hint="eastAsia"/>
          <w:color w:val="000000" w:themeColor="text1"/>
        </w:rPr>
        <w:t>月工资不低于3800元，缴纳社会保险，加班费福利费按劳动法和国家的有关规定发放。</w:t>
      </w:r>
    </w:p>
    <w:p w:rsidR="00EC3FF8" w:rsidRDefault="005363FC" w:rsidP="00AA149F">
      <w:pPr>
        <w:pStyle w:val="p15"/>
        <w:adjustRightInd w:val="0"/>
        <w:spacing w:line="400" w:lineRule="exact"/>
        <w:ind w:firstLineChars="176" w:firstLine="370"/>
        <w:rPr>
          <w:color w:val="000000" w:themeColor="text1"/>
          <w:kern w:val="2"/>
        </w:rPr>
      </w:pPr>
      <w:r>
        <w:rPr>
          <w:rFonts w:hint="eastAsia"/>
          <w:color w:val="000000" w:themeColor="text1"/>
          <w:kern w:val="2"/>
        </w:rPr>
        <w:t>3.切配1人，负责职工食堂的切配及协助大厨、副厨工作。</w:t>
      </w:r>
    </w:p>
    <w:p w:rsidR="00EC3FF8" w:rsidRDefault="005363FC" w:rsidP="00AA149F">
      <w:pPr>
        <w:pStyle w:val="p15"/>
        <w:adjustRightInd w:val="0"/>
        <w:spacing w:line="400" w:lineRule="exact"/>
        <w:ind w:firstLineChars="176" w:firstLine="370"/>
        <w:rPr>
          <w:color w:val="000000" w:themeColor="text1"/>
        </w:rPr>
      </w:pPr>
      <w:r>
        <w:rPr>
          <w:rFonts w:hint="eastAsia"/>
          <w:color w:val="000000" w:themeColor="text1"/>
        </w:rPr>
        <w:t>4.地勤1人，负责职工食堂的地勤，完成大厨、副厨交办的工作。</w:t>
      </w:r>
    </w:p>
    <w:p w:rsidR="00EC3FF8" w:rsidRDefault="005363FC" w:rsidP="00AA149F">
      <w:pPr>
        <w:spacing w:line="400" w:lineRule="exact"/>
        <w:ind w:firstLineChars="176" w:firstLine="370"/>
        <w:rPr>
          <w:rFonts w:ascii="宋体" w:hAnsi="宋体" w:cs="宋体"/>
          <w:b/>
          <w:bCs/>
          <w:color w:val="000000" w:themeColor="text1"/>
          <w:szCs w:val="21"/>
        </w:rPr>
      </w:pPr>
      <w:r>
        <w:rPr>
          <w:rFonts w:ascii="宋体" w:hAnsi="宋体" w:cs="宋体" w:hint="eastAsia"/>
          <w:color w:val="000000" w:themeColor="text1"/>
          <w:szCs w:val="21"/>
        </w:rPr>
        <w:t>▲</w:t>
      </w:r>
      <w:r>
        <w:rPr>
          <w:rFonts w:ascii="宋体" w:hAnsi="宋体" w:cs="宋体" w:hint="eastAsia"/>
          <w:b/>
          <w:bCs/>
          <w:color w:val="000000" w:themeColor="text1"/>
          <w:szCs w:val="21"/>
        </w:rPr>
        <w:t>六、服务质量要求</w:t>
      </w:r>
    </w:p>
    <w:p w:rsidR="00EC3FF8" w:rsidRDefault="005363FC" w:rsidP="00AA149F">
      <w:pPr>
        <w:autoSpaceDE w:val="0"/>
        <w:autoSpaceDN w:val="0"/>
        <w:adjustRightInd w:val="0"/>
        <w:spacing w:line="400" w:lineRule="exact"/>
        <w:ind w:firstLineChars="176" w:firstLine="370"/>
        <w:rPr>
          <w:rFonts w:ascii="宋体" w:hAnsi="宋体" w:cs="宋体"/>
          <w:color w:val="000000" w:themeColor="text1"/>
          <w:kern w:val="0"/>
          <w:szCs w:val="21"/>
        </w:rPr>
      </w:pPr>
      <w:r>
        <w:rPr>
          <w:rFonts w:ascii="宋体" w:hAnsi="宋体" w:cs="宋体" w:hint="eastAsia"/>
          <w:color w:val="000000" w:themeColor="text1"/>
          <w:kern w:val="0"/>
          <w:szCs w:val="21"/>
        </w:rPr>
        <w:t>（一）安全保卫秩序管理</w:t>
      </w:r>
    </w:p>
    <w:p w:rsidR="00EC3FF8" w:rsidRDefault="005363FC" w:rsidP="00AA149F">
      <w:pPr>
        <w:autoSpaceDE w:val="0"/>
        <w:autoSpaceDN w:val="0"/>
        <w:adjustRightInd w:val="0"/>
        <w:spacing w:line="400" w:lineRule="exact"/>
        <w:ind w:firstLineChars="176" w:firstLine="370"/>
        <w:rPr>
          <w:rFonts w:ascii="宋体" w:hAnsi="宋体" w:cs="宋体"/>
          <w:color w:val="000000" w:themeColor="text1"/>
          <w:kern w:val="0"/>
          <w:szCs w:val="21"/>
        </w:rPr>
      </w:pPr>
      <w:r>
        <w:rPr>
          <w:rFonts w:ascii="宋体" w:hAnsi="宋体" w:cs="宋体" w:hint="eastAsia"/>
          <w:color w:val="000000" w:themeColor="text1"/>
          <w:kern w:val="0"/>
          <w:szCs w:val="21"/>
        </w:rPr>
        <w:t>秩序维护队长：</w:t>
      </w:r>
    </w:p>
    <w:p w:rsidR="00EC3FF8" w:rsidRDefault="005363FC" w:rsidP="00AA149F">
      <w:pPr>
        <w:autoSpaceDE w:val="0"/>
        <w:autoSpaceDN w:val="0"/>
        <w:adjustRightInd w:val="0"/>
        <w:spacing w:line="400" w:lineRule="exact"/>
        <w:ind w:firstLineChars="176" w:firstLine="370"/>
        <w:rPr>
          <w:rFonts w:ascii="宋体" w:hAnsi="宋体" w:cs="宋体"/>
          <w:color w:val="000000" w:themeColor="text1"/>
          <w:kern w:val="0"/>
          <w:szCs w:val="21"/>
        </w:rPr>
      </w:pPr>
      <w:r>
        <w:rPr>
          <w:rFonts w:ascii="宋体" w:hAnsi="宋体" w:cs="宋体" w:hint="eastAsia"/>
          <w:color w:val="000000" w:themeColor="text1"/>
          <w:kern w:val="0"/>
          <w:szCs w:val="21"/>
        </w:rPr>
        <w:t xml:space="preserve">1.全面负责安保队伍的日常管理和安全防范工作。  </w:t>
      </w:r>
    </w:p>
    <w:p w:rsidR="00EC3FF8" w:rsidRDefault="005363FC" w:rsidP="00AA149F">
      <w:pPr>
        <w:autoSpaceDE w:val="0"/>
        <w:autoSpaceDN w:val="0"/>
        <w:adjustRightInd w:val="0"/>
        <w:spacing w:line="400" w:lineRule="exact"/>
        <w:ind w:firstLineChars="176" w:firstLine="370"/>
        <w:rPr>
          <w:rFonts w:ascii="宋体" w:hAnsi="宋体" w:cs="宋体"/>
          <w:color w:val="000000" w:themeColor="text1"/>
          <w:kern w:val="0"/>
          <w:szCs w:val="21"/>
        </w:rPr>
      </w:pPr>
      <w:r>
        <w:rPr>
          <w:rFonts w:ascii="宋体" w:hAnsi="宋体" w:cs="宋体" w:hint="eastAsia"/>
          <w:color w:val="000000" w:themeColor="text1"/>
          <w:kern w:val="0"/>
          <w:szCs w:val="21"/>
        </w:rPr>
        <w:t>2.有较高的政治思想素养和业务水平，无违法犯罪记录，有较强的组织、管理、协调能力，受过秩序维护业务培训。</w:t>
      </w:r>
    </w:p>
    <w:p w:rsidR="00EC3FF8" w:rsidRDefault="005363FC" w:rsidP="00AA149F">
      <w:pPr>
        <w:autoSpaceDE w:val="0"/>
        <w:autoSpaceDN w:val="0"/>
        <w:adjustRightInd w:val="0"/>
        <w:spacing w:line="400" w:lineRule="exact"/>
        <w:ind w:firstLineChars="176" w:firstLine="370"/>
        <w:rPr>
          <w:rFonts w:ascii="宋体" w:hAnsi="宋体" w:cs="宋体"/>
          <w:color w:val="000000" w:themeColor="text1"/>
          <w:kern w:val="0"/>
          <w:szCs w:val="21"/>
        </w:rPr>
      </w:pPr>
      <w:r>
        <w:rPr>
          <w:rFonts w:ascii="宋体" w:hAnsi="宋体" w:cs="宋体" w:hint="eastAsia"/>
          <w:color w:val="000000" w:themeColor="text1"/>
          <w:kern w:val="0"/>
          <w:szCs w:val="21"/>
        </w:rPr>
        <w:t>秩序维护服务的其他要求：</w:t>
      </w:r>
    </w:p>
    <w:p w:rsidR="00EC3FF8" w:rsidRDefault="005363FC" w:rsidP="00AA149F">
      <w:pPr>
        <w:autoSpaceDE w:val="0"/>
        <w:autoSpaceDN w:val="0"/>
        <w:adjustRightInd w:val="0"/>
        <w:spacing w:line="400" w:lineRule="exact"/>
        <w:ind w:firstLineChars="176" w:firstLine="370"/>
        <w:rPr>
          <w:rFonts w:ascii="宋体" w:hAnsi="宋体" w:cs="宋体"/>
          <w:color w:val="000000" w:themeColor="text1"/>
          <w:kern w:val="0"/>
          <w:szCs w:val="21"/>
        </w:rPr>
      </w:pPr>
      <w:r>
        <w:rPr>
          <w:rFonts w:ascii="宋体" w:hAnsi="宋体" w:cs="宋体" w:hint="eastAsia"/>
          <w:color w:val="000000" w:themeColor="text1"/>
          <w:kern w:val="0"/>
          <w:szCs w:val="21"/>
        </w:rPr>
        <w:t>1.秩序维护队员经过正规培训，作风正派，无犯罪记录。</w:t>
      </w:r>
    </w:p>
    <w:p w:rsidR="00EC3FF8" w:rsidRDefault="005363FC" w:rsidP="00AA149F">
      <w:pPr>
        <w:autoSpaceDE w:val="0"/>
        <w:autoSpaceDN w:val="0"/>
        <w:adjustRightInd w:val="0"/>
        <w:spacing w:line="400" w:lineRule="exact"/>
        <w:ind w:firstLineChars="176" w:firstLine="370"/>
        <w:rPr>
          <w:rFonts w:ascii="宋体" w:hAnsi="宋体" w:cs="宋体"/>
          <w:color w:val="000000" w:themeColor="text1"/>
          <w:kern w:val="0"/>
          <w:szCs w:val="21"/>
        </w:rPr>
      </w:pPr>
      <w:r>
        <w:rPr>
          <w:rFonts w:ascii="宋体" w:hAnsi="宋体" w:cs="宋体" w:hint="eastAsia"/>
          <w:color w:val="000000" w:themeColor="text1"/>
          <w:kern w:val="0"/>
          <w:szCs w:val="21"/>
        </w:rPr>
        <w:t>2.站岗、巡逻秩序维护员必须为男性公民，初中及以上文化，会说普通话，身高165cm以上，五官端正，身体健康，机智灵敏，能胜任执勤工作，女性秩序维护员只能安排在机房和传达室等场所工作。</w:t>
      </w:r>
    </w:p>
    <w:p w:rsidR="00EC3FF8" w:rsidRDefault="005363FC" w:rsidP="00AA149F">
      <w:pPr>
        <w:autoSpaceDE w:val="0"/>
        <w:autoSpaceDN w:val="0"/>
        <w:adjustRightInd w:val="0"/>
        <w:spacing w:line="400" w:lineRule="exact"/>
        <w:ind w:firstLineChars="176" w:firstLine="370"/>
        <w:rPr>
          <w:rFonts w:ascii="宋体" w:hAnsi="宋体" w:cs="宋体"/>
          <w:color w:val="000000" w:themeColor="text1"/>
          <w:kern w:val="0"/>
          <w:szCs w:val="21"/>
        </w:rPr>
      </w:pPr>
      <w:r>
        <w:rPr>
          <w:rFonts w:ascii="宋体" w:hAnsi="宋体" w:cs="宋体" w:hint="eastAsia"/>
          <w:color w:val="000000" w:themeColor="text1"/>
          <w:kern w:val="0"/>
          <w:szCs w:val="21"/>
        </w:rPr>
        <w:t>3.自觉遵守甲方相关管理规定，服从监督管理。</w:t>
      </w:r>
    </w:p>
    <w:p w:rsidR="00EC3FF8" w:rsidRDefault="005363FC" w:rsidP="00AA149F">
      <w:pPr>
        <w:autoSpaceDE w:val="0"/>
        <w:autoSpaceDN w:val="0"/>
        <w:adjustRightInd w:val="0"/>
        <w:spacing w:line="400" w:lineRule="exact"/>
        <w:ind w:firstLineChars="176" w:firstLine="370"/>
        <w:rPr>
          <w:rFonts w:ascii="宋体" w:hAnsi="宋体" w:cs="宋体"/>
          <w:color w:val="000000" w:themeColor="text1"/>
          <w:kern w:val="0"/>
          <w:szCs w:val="21"/>
        </w:rPr>
      </w:pPr>
      <w:r>
        <w:rPr>
          <w:rFonts w:ascii="宋体" w:hAnsi="宋体" w:cs="宋体" w:hint="eastAsia"/>
          <w:color w:val="000000" w:themeColor="text1"/>
          <w:kern w:val="0"/>
          <w:szCs w:val="21"/>
        </w:rPr>
        <w:t>4.加强对秩序维护队员的法纪教育和业务学习，每周集中学习不少于1次：规范化执勤、消防灭火、防暴训练等每月不少于4小时。</w:t>
      </w:r>
    </w:p>
    <w:p w:rsidR="00EC3FF8" w:rsidRDefault="005363FC" w:rsidP="00AA149F">
      <w:pPr>
        <w:autoSpaceDE w:val="0"/>
        <w:autoSpaceDN w:val="0"/>
        <w:adjustRightInd w:val="0"/>
        <w:spacing w:line="400" w:lineRule="exact"/>
        <w:ind w:firstLineChars="176" w:firstLine="370"/>
        <w:rPr>
          <w:rFonts w:ascii="宋体" w:hAnsi="宋体" w:cs="宋体"/>
          <w:color w:val="000000" w:themeColor="text1"/>
          <w:kern w:val="0"/>
          <w:szCs w:val="21"/>
        </w:rPr>
      </w:pPr>
      <w:r>
        <w:rPr>
          <w:rFonts w:ascii="宋体" w:hAnsi="宋体" w:cs="宋体" w:hint="eastAsia"/>
          <w:color w:val="000000" w:themeColor="text1"/>
          <w:kern w:val="0"/>
          <w:szCs w:val="21"/>
        </w:rPr>
        <w:t>5.制定各种突发事件应急措施并经常演练，队员需熟练操作消防、安防设施。</w:t>
      </w:r>
    </w:p>
    <w:p w:rsidR="00EC3FF8" w:rsidRDefault="005363FC" w:rsidP="00AA149F">
      <w:pPr>
        <w:autoSpaceDE w:val="0"/>
        <w:autoSpaceDN w:val="0"/>
        <w:adjustRightInd w:val="0"/>
        <w:spacing w:line="400" w:lineRule="exact"/>
        <w:ind w:firstLineChars="176" w:firstLine="370"/>
        <w:rPr>
          <w:rFonts w:ascii="宋体" w:hAnsi="宋体" w:cs="宋体"/>
          <w:color w:val="000000" w:themeColor="text1"/>
          <w:kern w:val="0"/>
          <w:szCs w:val="21"/>
        </w:rPr>
      </w:pPr>
      <w:r>
        <w:rPr>
          <w:rFonts w:ascii="宋体" w:hAnsi="宋体" w:cs="宋体" w:hint="eastAsia"/>
          <w:color w:val="000000" w:themeColor="text1"/>
          <w:kern w:val="0"/>
          <w:szCs w:val="21"/>
        </w:rPr>
        <w:t>秩序维护员：</w:t>
      </w:r>
    </w:p>
    <w:p w:rsidR="00EC3FF8" w:rsidRDefault="005363FC" w:rsidP="00AA149F">
      <w:pPr>
        <w:autoSpaceDE w:val="0"/>
        <w:autoSpaceDN w:val="0"/>
        <w:adjustRightInd w:val="0"/>
        <w:spacing w:line="400" w:lineRule="exact"/>
        <w:ind w:firstLineChars="176" w:firstLine="370"/>
        <w:rPr>
          <w:rFonts w:ascii="宋体" w:hAnsi="宋体" w:cs="宋体"/>
          <w:color w:val="000000" w:themeColor="text1"/>
          <w:kern w:val="0"/>
          <w:szCs w:val="21"/>
        </w:rPr>
      </w:pPr>
      <w:r>
        <w:rPr>
          <w:rFonts w:ascii="宋体" w:hAnsi="宋体" w:cs="宋体" w:hint="eastAsia"/>
          <w:color w:val="000000" w:themeColor="text1"/>
          <w:kern w:val="0"/>
          <w:szCs w:val="21"/>
        </w:rPr>
        <w:t>1.在执勤时，着统一制服，佩戴标志和执勤证，讲究文明礼貌。</w:t>
      </w:r>
    </w:p>
    <w:p w:rsidR="00EC3FF8" w:rsidRDefault="005363FC" w:rsidP="00AA149F">
      <w:pPr>
        <w:autoSpaceDE w:val="0"/>
        <w:autoSpaceDN w:val="0"/>
        <w:adjustRightInd w:val="0"/>
        <w:spacing w:line="400" w:lineRule="exact"/>
        <w:ind w:firstLineChars="176" w:firstLine="370"/>
        <w:rPr>
          <w:rFonts w:ascii="宋体" w:hAnsi="宋体" w:cs="宋体"/>
          <w:color w:val="000000" w:themeColor="text1"/>
          <w:kern w:val="0"/>
          <w:szCs w:val="21"/>
        </w:rPr>
      </w:pPr>
      <w:r>
        <w:rPr>
          <w:rFonts w:ascii="宋体" w:hAnsi="宋体" w:cs="宋体" w:hint="eastAsia"/>
          <w:color w:val="000000" w:themeColor="text1"/>
          <w:kern w:val="0"/>
          <w:szCs w:val="21"/>
        </w:rPr>
        <w:t>2.对来访人员进行验证、登记，杜绝闲杂人员进入。</w:t>
      </w:r>
    </w:p>
    <w:p w:rsidR="00EC3FF8" w:rsidRDefault="005363FC" w:rsidP="00AA149F">
      <w:pPr>
        <w:autoSpaceDE w:val="0"/>
        <w:autoSpaceDN w:val="0"/>
        <w:adjustRightInd w:val="0"/>
        <w:spacing w:line="400" w:lineRule="exact"/>
        <w:ind w:firstLineChars="176" w:firstLine="370"/>
        <w:rPr>
          <w:rFonts w:ascii="宋体" w:hAnsi="宋体" w:cs="宋体"/>
          <w:color w:val="000000" w:themeColor="text1"/>
          <w:kern w:val="0"/>
          <w:szCs w:val="21"/>
        </w:rPr>
      </w:pPr>
      <w:r>
        <w:rPr>
          <w:rFonts w:ascii="宋体" w:hAnsi="宋体" w:cs="宋体" w:hint="eastAsia"/>
          <w:color w:val="000000" w:themeColor="text1"/>
          <w:kern w:val="0"/>
          <w:szCs w:val="21"/>
        </w:rPr>
        <w:t>3.大院内环境秩序良好，道路通畅，车辆停放有序，人车分流。</w:t>
      </w:r>
    </w:p>
    <w:p w:rsidR="00EC3FF8" w:rsidRDefault="005363FC" w:rsidP="00AA149F">
      <w:pPr>
        <w:adjustRightInd w:val="0"/>
        <w:spacing w:line="400" w:lineRule="exact"/>
        <w:ind w:firstLineChars="176" w:firstLine="370"/>
        <w:rPr>
          <w:rFonts w:ascii="宋体" w:hAnsi="宋体" w:cs="宋体"/>
          <w:color w:val="000000" w:themeColor="text1"/>
          <w:kern w:val="0"/>
          <w:szCs w:val="21"/>
        </w:rPr>
      </w:pPr>
      <w:r>
        <w:rPr>
          <w:rFonts w:ascii="宋体" w:hAnsi="宋体" w:cs="宋体" w:hint="eastAsia"/>
          <w:color w:val="000000" w:themeColor="text1"/>
          <w:kern w:val="0"/>
          <w:szCs w:val="21"/>
        </w:rPr>
        <w:t>4.制定突发性火灾等紧急事件处理程序，设立消防疏散示意图，保持紧急疏散通道畅通、照明设施和引路标志完好。</w:t>
      </w:r>
    </w:p>
    <w:p w:rsidR="00EC3FF8" w:rsidRDefault="005363FC" w:rsidP="00AA149F">
      <w:pPr>
        <w:adjustRightInd w:val="0"/>
        <w:spacing w:line="400" w:lineRule="exact"/>
        <w:ind w:firstLineChars="176" w:firstLine="370"/>
        <w:rPr>
          <w:rFonts w:ascii="宋体" w:hAnsi="宋体" w:cs="宋体"/>
          <w:color w:val="000000" w:themeColor="text1"/>
          <w:kern w:val="0"/>
          <w:szCs w:val="21"/>
        </w:rPr>
      </w:pPr>
      <w:r>
        <w:rPr>
          <w:rFonts w:ascii="宋体" w:hAnsi="宋体" w:cs="宋体" w:hint="eastAsia"/>
          <w:color w:val="000000" w:themeColor="text1"/>
          <w:kern w:val="0"/>
          <w:szCs w:val="21"/>
        </w:rPr>
        <w:t>5.及时发现和处理各种安全和事故隐患，确保不发生安全方面的问题，特别是不发生大案件和重大安全事故，能迅速有效处置突发事件，</w:t>
      </w:r>
      <w:r>
        <w:rPr>
          <w:rFonts w:ascii="宋体" w:hAnsi="宋体" w:cs="宋体" w:hint="eastAsia"/>
          <w:color w:val="000000" w:themeColor="text1"/>
          <w:szCs w:val="21"/>
        </w:rPr>
        <w:t>对突发事件有应急预案，完善责任制。</w:t>
      </w:r>
    </w:p>
    <w:p w:rsidR="00EC3FF8" w:rsidRDefault="005363FC" w:rsidP="00AA149F">
      <w:pPr>
        <w:adjustRightInd w:val="0"/>
        <w:spacing w:line="400" w:lineRule="exact"/>
        <w:ind w:firstLineChars="176" w:firstLine="370"/>
        <w:rPr>
          <w:rFonts w:ascii="宋体" w:hAnsi="宋体" w:cs="宋体"/>
          <w:color w:val="000000" w:themeColor="text1"/>
          <w:kern w:val="0"/>
          <w:szCs w:val="21"/>
        </w:rPr>
      </w:pPr>
      <w:r>
        <w:rPr>
          <w:rFonts w:ascii="宋体" w:hAnsi="宋体" w:cs="宋体" w:hint="eastAsia"/>
          <w:color w:val="000000" w:themeColor="text1"/>
          <w:kern w:val="0"/>
          <w:szCs w:val="21"/>
        </w:rPr>
        <w:t>（二）卫生保洁服务</w:t>
      </w:r>
    </w:p>
    <w:p w:rsidR="00EC3FF8" w:rsidRDefault="005363FC" w:rsidP="00AA149F">
      <w:pPr>
        <w:adjustRightInd w:val="0"/>
        <w:spacing w:line="400" w:lineRule="exact"/>
        <w:ind w:firstLineChars="176" w:firstLine="370"/>
        <w:rPr>
          <w:rFonts w:ascii="宋体" w:hAnsi="宋体" w:cs="宋体"/>
          <w:color w:val="000000" w:themeColor="text1"/>
          <w:szCs w:val="21"/>
        </w:rPr>
      </w:pPr>
      <w:r>
        <w:rPr>
          <w:rFonts w:ascii="宋体" w:hAnsi="宋体" w:cs="宋体" w:hint="eastAsia"/>
          <w:color w:val="000000" w:themeColor="text1"/>
          <w:kern w:val="0"/>
          <w:szCs w:val="21"/>
        </w:rPr>
        <w:t>1.</w:t>
      </w:r>
      <w:r>
        <w:rPr>
          <w:rFonts w:ascii="宋体" w:hAnsi="宋体" w:cs="宋体" w:hint="eastAsia"/>
          <w:color w:val="000000" w:themeColor="text1"/>
          <w:szCs w:val="21"/>
        </w:rPr>
        <w:t>严格按标准作业。清扫楼道、走廊、楼梯、卫生间、会议室等，擦拭门窗、扶手、灯柱、垃圾桶、会议桌椅，在清扫道路时要注意行人车辆，要有安全作业标识，以警示司机、行人注意。</w:t>
      </w:r>
    </w:p>
    <w:p w:rsidR="00EC3FF8" w:rsidRDefault="005363FC" w:rsidP="00AA149F">
      <w:pPr>
        <w:adjustRightInd w:val="0"/>
        <w:spacing w:line="400" w:lineRule="exact"/>
        <w:ind w:firstLineChars="176" w:firstLine="370"/>
        <w:rPr>
          <w:rFonts w:ascii="宋体" w:hAnsi="宋体" w:cs="宋体"/>
          <w:color w:val="000000" w:themeColor="text1"/>
          <w:szCs w:val="21"/>
        </w:rPr>
      </w:pPr>
      <w:r>
        <w:rPr>
          <w:rFonts w:ascii="宋体" w:hAnsi="宋体" w:cs="宋体" w:hint="eastAsia"/>
          <w:color w:val="000000" w:themeColor="text1"/>
          <w:szCs w:val="21"/>
        </w:rPr>
        <w:t>2.在进行冲洗作业工作中，要节约用水，要做到人离关水。不得在消防栓接口取水，不能用大于40MM水管取水。</w:t>
      </w:r>
    </w:p>
    <w:p w:rsidR="00EC3FF8" w:rsidRDefault="005363FC" w:rsidP="00AA149F">
      <w:pPr>
        <w:adjustRightInd w:val="0"/>
        <w:spacing w:line="400" w:lineRule="exact"/>
        <w:ind w:firstLineChars="176" w:firstLine="370"/>
        <w:rPr>
          <w:rFonts w:ascii="宋体" w:hAnsi="宋体" w:cs="宋体"/>
          <w:color w:val="000000" w:themeColor="text1"/>
          <w:szCs w:val="21"/>
        </w:rPr>
      </w:pPr>
      <w:r>
        <w:rPr>
          <w:rFonts w:ascii="宋体" w:hAnsi="宋体" w:cs="宋体" w:hint="eastAsia"/>
          <w:color w:val="000000" w:themeColor="text1"/>
          <w:szCs w:val="21"/>
        </w:rPr>
        <w:t>3.垃圾收集：将作业中产生的所有垃圾必须倒入指定位置。</w:t>
      </w:r>
    </w:p>
    <w:p w:rsidR="00EC3FF8" w:rsidRDefault="005363FC" w:rsidP="00AA149F">
      <w:pPr>
        <w:adjustRightInd w:val="0"/>
        <w:spacing w:line="400" w:lineRule="exact"/>
        <w:ind w:firstLineChars="176" w:firstLine="370"/>
        <w:rPr>
          <w:rFonts w:ascii="宋体" w:hAnsi="宋体" w:cs="宋体"/>
          <w:color w:val="000000" w:themeColor="text1"/>
          <w:szCs w:val="21"/>
        </w:rPr>
      </w:pPr>
      <w:r>
        <w:rPr>
          <w:rFonts w:ascii="宋体" w:hAnsi="宋体" w:cs="宋体" w:hint="eastAsia"/>
          <w:color w:val="000000" w:themeColor="text1"/>
          <w:szCs w:val="21"/>
        </w:rPr>
        <w:t>4.铲除绿地、空地、屋顶、车棚、天台等处的杂草。</w:t>
      </w:r>
    </w:p>
    <w:p w:rsidR="00EC3FF8" w:rsidRDefault="005363FC" w:rsidP="00AA149F">
      <w:pPr>
        <w:adjustRightInd w:val="0"/>
        <w:spacing w:line="400" w:lineRule="exact"/>
        <w:ind w:firstLineChars="176" w:firstLine="370"/>
        <w:rPr>
          <w:rFonts w:ascii="宋体" w:hAnsi="宋体" w:cs="宋体"/>
          <w:color w:val="000000" w:themeColor="text1"/>
          <w:szCs w:val="21"/>
        </w:rPr>
      </w:pPr>
      <w:r>
        <w:rPr>
          <w:rFonts w:ascii="宋体" w:hAnsi="宋体" w:cs="宋体" w:hint="eastAsia"/>
          <w:color w:val="000000" w:themeColor="text1"/>
          <w:szCs w:val="21"/>
        </w:rPr>
        <w:t>5.室内卫生使用的清洁剂、除锈剂、光亮剂、消毒液等化工液体要符合环保要求，严格按说明使用。</w:t>
      </w:r>
    </w:p>
    <w:p w:rsidR="00EC3FF8" w:rsidRDefault="005363FC" w:rsidP="00AA149F">
      <w:pPr>
        <w:adjustRightInd w:val="0"/>
        <w:spacing w:line="400" w:lineRule="exact"/>
        <w:ind w:firstLineChars="176" w:firstLine="370"/>
        <w:rPr>
          <w:rFonts w:ascii="宋体" w:hAnsi="宋体" w:cs="宋体"/>
          <w:color w:val="000000" w:themeColor="text1"/>
          <w:szCs w:val="21"/>
        </w:rPr>
      </w:pPr>
      <w:r>
        <w:rPr>
          <w:rFonts w:ascii="宋体" w:hAnsi="宋体" w:cs="宋体" w:hint="eastAsia"/>
          <w:color w:val="000000" w:themeColor="text1"/>
          <w:szCs w:val="21"/>
        </w:rPr>
        <w:t>6.工作人员有责任节约、爱护甲方的保洁工具，不得随意损坏、丢弃。</w:t>
      </w:r>
    </w:p>
    <w:p w:rsidR="00EC3FF8" w:rsidRDefault="005363FC" w:rsidP="00AA149F">
      <w:pPr>
        <w:adjustRightInd w:val="0"/>
        <w:spacing w:line="400" w:lineRule="exact"/>
        <w:ind w:firstLineChars="176" w:firstLine="370"/>
        <w:rPr>
          <w:rFonts w:ascii="宋体" w:hAnsi="宋体" w:cs="宋体"/>
          <w:color w:val="000000" w:themeColor="text1"/>
          <w:szCs w:val="21"/>
        </w:rPr>
      </w:pPr>
      <w:r>
        <w:rPr>
          <w:rFonts w:ascii="宋体" w:hAnsi="宋体" w:cs="宋体" w:hint="eastAsia"/>
          <w:color w:val="000000" w:themeColor="text1"/>
          <w:szCs w:val="21"/>
        </w:rPr>
        <w:t>（三）绿化养护服务</w:t>
      </w:r>
    </w:p>
    <w:p w:rsidR="00EC3FF8" w:rsidRDefault="005363FC" w:rsidP="00AA149F">
      <w:pPr>
        <w:adjustRightInd w:val="0"/>
        <w:spacing w:line="400" w:lineRule="exact"/>
        <w:ind w:firstLineChars="176" w:firstLine="370"/>
        <w:rPr>
          <w:rFonts w:ascii="宋体" w:hAnsi="宋体" w:cs="宋体"/>
          <w:color w:val="000000" w:themeColor="text1"/>
          <w:szCs w:val="21"/>
        </w:rPr>
      </w:pPr>
      <w:r>
        <w:rPr>
          <w:rFonts w:ascii="宋体" w:hAnsi="宋体" w:cs="宋体" w:hint="eastAsia"/>
          <w:color w:val="000000" w:themeColor="text1"/>
          <w:szCs w:val="21"/>
        </w:rPr>
        <w:t>7.浇水：根据季节、气候、地域条件、绿地花木品种、生长期决定浇水量。</w:t>
      </w:r>
    </w:p>
    <w:p w:rsidR="00EC3FF8" w:rsidRDefault="005363FC" w:rsidP="00AA149F">
      <w:pPr>
        <w:adjustRightInd w:val="0"/>
        <w:spacing w:line="400" w:lineRule="exact"/>
        <w:ind w:firstLineChars="176" w:firstLine="370"/>
        <w:rPr>
          <w:rFonts w:ascii="宋体" w:hAnsi="宋体" w:cs="宋体"/>
          <w:color w:val="000000" w:themeColor="text1"/>
          <w:szCs w:val="21"/>
        </w:rPr>
      </w:pPr>
      <w:r>
        <w:rPr>
          <w:rFonts w:ascii="宋体" w:hAnsi="宋体" w:cs="宋体" w:hint="eastAsia"/>
          <w:color w:val="000000" w:themeColor="text1"/>
          <w:szCs w:val="21"/>
        </w:rPr>
        <w:t>8.施肥：根据花木生长期，花木品种和培植需要，决定施肥的种类和数量。</w:t>
      </w:r>
    </w:p>
    <w:p w:rsidR="00EC3FF8" w:rsidRDefault="005363FC" w:rsidP="00AA149F">
      <w:pPr>
        <w:adjustRightInd w:val="0"/>
        <w:spacing w:line="400" w:lineRule="exact"/>
        <w:ind w:firstLineChars="176" w:firstLine="370"/>
        <w:rPr>
          <w:rFonts w:ascii="宋体" w:hAnsi="宋体" w:cs="宋体"/>
          <w:color w:val="000000" w:themeColor="text1"/>
          <w:szCs w:val="21"/>
        </w:rPr>
      </w:pPr>
      <w:r>
        <w:rPr>
          <w:rFonts w:ascii="宋体" w:hAnsi="宋体" w:cs="宋体" w:hint="eastAsia"/>
          <w:color w:val="000000" w:themeColor="text1"/>
          <w:szCs w:val="21"/>
        </w:rPr>
        <w:t>9.修剪整形：高大树木每年修剪一次，修剪绿化带、草地及景观树根据树木形态、观赏效果、树木品种和生长情况等因素定期进行修剪整形。修整树木一般在冬季或休眠期。负责清运树枝、枯枝、杂草等。</w:t>
      </w:r>
    </w:p>
    <w:p w:rsidR="00EC3FF8" w:rsidRDefault="005363FC" w:rsidP="00AA149F">
      <w:pPr>
        <w:adjustRightInd w:val="0"/>
        <w:spacing w:line="400" w:lineRule="exact"/>
        <w:ind w:firstLineChars="176" w:firstLine="370"/>
        <w:rPr>
          <w:rFonts w:ascii="宋体" w:hAnsi="宋体" w:cs="宋体"/>
          <w:color w:val="000000" w:themeColor="text1"/>
          <w:szCs w:val="21"/>
        </w:rPr>
      </w:pPr>
      <w:r>
        <w:rPr>
          <w:rFonts w:ascii="宋体" w:hAnsi="宋体" w:cs="宋体" w:hint="eastAsia"/>
          <w:color w:val="000000" w:themeColor="text1"/>
          <w:szCs w:val="21"/>
        </w:rPr>
        <w:t>10.除病虫：根据病虫害发生规律实施综合治理，做到预防为主、综合防治。</w:t>
      </w:r>
    </w:p>
    <w:p w:rsidR="00EC3FF8" w:rsidRDefault="005363FC" w:rsidP="00AA149F">
      <w:pPr>
        <w:adjustRightInd w:val="0"/>
        <w:spacing w:line="400" w:lineRule="exact"/>
        <w:ind w:firstLineChars="176" w:firstLine="370"/>
        <w:rPr>
          <w:rFonts w:ascii="宋体" w:hAnsi="宋体" w:cs="宋体"/>
          <w:color w:val="000000" w:themeColor="text1"/>
          <w:szCs w:val="21"/>
        </w:rPr>
      </w:pPr>
      <w:r>
        <w:rPr>
          <w:rFonts w:ascii="宋体" w:hAnsi="宋体" w:cs="宋体" w:hint="eastAsia"/>
          <w:color w:val="000000" w:themeColor="text1"/>
          <w:szCs w:val="21"/>
        </w:rPr>
        <w:t>11.对绿地、草坪和花果树木等随时检查和巡视，定期对绿化地土壤进行松土。</w:t>
      </w:r>
    </w:p>
    <w:p w:rsidR="00EC3FF8" w:rsidRDefault="005363FC" w:rsidP="00AA149F">
      <w:pPr>
        <w:adjustRightInd w:val="0"/>
        <w:spacing w:line="400" w:lineRule="exact"/>
        <w:ind w:firstLineChars="176" w:firstLine="370"/>
        <w:rPr>
          <w:rFonts w:ascii="宋体" w:hAnsi="宋体" w:cs="宋体"/>
          <w:color w:val="000000" w:themeColor="text1"/>
          <w:szCs w:val="21"/>
        </w:rPr>
      </w:pPr>
      <w:r>
        <w:rPr>
          <w:rFonts w:ascii="宋体" w:hAnsi="宋体" w:cs="宋体" w:hint="eastAsia"/>
          <w:color w:val="000000" w:themeColor="text1"/>
          <w:szCs w:val="21"/>
        </w:rPr>
        <w:t>12.在对植物喷洒农药之前，要通过书面形式通知，以防农药中毒.</w:t>
      </w:r>
    </w:p>
    <w:p w:rsidR="00EC3FF8" w:rsidRDefault="005363FC" w:rsidP="00AA149F">
      <w:pPr>
        <w:adjustRightInd w:val="0"/>
        <w:spacing w:line="400" w:lineRule="exact"/>
        <w:ind w:firstLineChars="176" w:firstLine="370"/>
        <w:rPr>
          <w:rFonts w:ascii="宋体" w:hAnsi="宋体" w:cs="宋体"/>
          <w:color w:val="000000" w:themeColor="text1"/>
          <w:szCs w:val="21"/>
        </w:rPr>
      </w:pPr>
      <w:r>
        <w:rPr>
          <w:rFonts w:ascii="宋体" w:hAnsi="宋体" w:cs="宋体" w:hint="eastAsia"/>
          <w:color w:val="000000" w:themeColor="text1"/>
          <w:szCs w:val="21"/>
        </w:rPr>
        <w:t>13.对二期空地进行绿化补种工作，并做出完整的补种计划、苗木采购计划等。</w:t>
      </w:r>
    </w:p>
    <w:p w:rsidR="00EC3FF8" w:rsidRDefault="005363FC" w:rsidP="00AA149F">
      <w:pPr>
        <w:adjustRightInd w:val="0"/>
        <w:spacing w:line="400" w:lineRule="exact"/>
        <w:ind w:firstLineChars="176" w:firstLine="370"/>
        <w:rPr>
          <w:rFonts w:ascii="宋体" w:hAnsi="宋体" w:cs="宋体"/>
          <w:color w:val="000000" w:themeColor="text1"/>
          <w:szCs w:val="21"/>
        </w:rPr>
      </w:pPr>
      <w:r>
        <w:rPr>
          <w:rFonts w:ascii="宋体" w:hAnsi="宋体" w:cs="宋体" w:hint="eastAsia"/>
          <w:color w:val="000000" w:themeColor="text1"/>
          <w:szCs w:val="21"/>
        </w:rPr>
        <w:t>（四）房屋、设备、设施养护维修</w:t>
      </w:r>
    </w:p>
    <w:p w:rsidR="00EC3FF8" w:rsidRDefault="005363FC" w:rsidP="00AA149F">
      <w:pPr>
        <w:adjustRightInd w:val="0"/>
        <w:spacing w:line="400" w:lineRule="exact"/>
        <w:ind w:firstLineChars="176" w:firstLine="370"/>
        <w:rPr>
          <w:rFonts w:ascii="宋体" w:hAnsi="宋体" w:cs="宋体"/>
          <w:color w:val="000000" w:themeColor="text1"/>
          <w:szCs w:val="21"/>
        </w:rPr>
      </w:pPr>
      <w:r>
        <w:rPr>
          <w:rFonts w:ascii="宋体" w:hAnsi="宋体" w:cs="宋体" w:hint="eastAsia"/>
          <w:color w:val="000000" w:themeColor="text1"/>
          <w:szCs w:val="21"/>
        </w:rPr>
        <w:t>1.做好广场、房屋、水电设施、设备的小维修、养护、运行和管理。包括：上下水道、落水管、照明、消防系统、供配电系统、二次加压供水系统、中央空调、电梯、监控室及安防系统日常维护巡检工作。</w:t>
      </w:r>
    </w:p>
    <w:p w:rsidR="00EC3FF8" w:rsidRDefault="005363FC" w:rsidP="00AA149F">
      <w:pPr>
        <w:adjustRightInd w:val="0"/>
        <w:spacing w:line="400" w:lineRule="exact"/>
        <w:ind w:firstLineChars="176" w:firstLine="370"/>
        <w:rPr>
          <w:rFonts w:ascii="宋体" w:hAnsi="宋体" w:cs="宋体"/>
          <w:bCs/>
          <w:color w:val="000000" w:themeColor="text1"/>
          <w:szCs w:val="21"/>
        </w:rPr>
      </w:pPr>
      <w:r>
        <w:rPr>
          <w:rFonts w:ascii="宋体" w:hAnsi="宋体" w:cs="宋体" w:hint="eastAsia"/>
          <w:bCs/>
          <w:color w:val="000000" w:themeColor="text1"/>
          <w:szCs w:val="21"/>
        </w:rPr>
        <w:t>2.按照有关安全技术规范以及电梯产品安装使用维护说明书的要求，制定维保方案，确保其维保电梯的安全性能。</w:t>
      </w:r>
    </w:p>
    <w:p w:rsidR="00EC3FF8" w:rsidRDefault="005363FC" w:rsidP="00AA149F">
      <w:pPr>
        <w:adjustRightInd w:val="0"/>
        <w:spacing w:line="400" w:lineRule="exact"/>
        <w:ind w:firstLineChars="176" w:firstLine="370"/>
        <w:rPr>
          <w:rFonts w:ascii="宋体" w:hAnsi="宋体" w:cs="宋体"/>
          <w:bCs/>
          <w:color w:val="000000" w:themeColor="text1"/>
          <w:szCs w:val="21"/>
        </w:rPr>
      </w:pPr>
      <w:r>
        <w:rPr>
          <w:rFonts w:ascii="宋体" w:hAnsi="宋体" w:cs="宋体" w:hint="eastAsia"/>
          <w:bCs/>
          <w:color w:val="000000" w:themeColor="text1"/>
          <w:szCs w:val="21"/>
        </w:rPr>
        <w:t>3.认真贯彻并严格执行国家相关法律、法规、严格执行维修质量“三检”制度，执行空调设备维修技术标准和工艺规范。</w:t>
      </w:r>
    </w:p>
    <w:p w:rsidR="00EC3FF8" w:rsidRDefault="005363FC" w:rsidP="00AA149F">
      <w:pPr>
        <w:adjustRightInd w:val="0"/>
        <w:spacing w:line="400" w:lineRule="exact"/>
        <w:ind w:firstLineChars="176" w:firstLine="370"/>
        <w:rPr>
          <w:rFonts w:ascii="宋体" w:hAnsi="宋体" w:cs="宋体"/>
          <w:color w:val="000000" w:themeColor="text1"/>
          <w:szCs w:val="21"/>
        </w:rPr>
      </w:pPr>
      <w:r>
        <w:rPr>
          <w:rFonts w:ascii="宋体" w:hAnsi="宋体" w:cs="宋体" w:hint="eastAsia"/>
          <w:bCs/>
          <w:color w:val="000000" w:themeColor="text1"/>
          <w:szCs w:val="21"/>
        </w:rPr>
        <w:t>4.每年由专业的消防检测公司进行整体的消防检测，确保设备的正常运行。</w:t>
      </w:r>
    </w:p>
    <w:p w:rsidR="00EC3FF8" w:rsidRDefault="005363FC" w:rsidP="00AA149F">
      <w:pPr>
        <w:adjustRightInd w:val="0"/>
        <w:spacing w:line="400" w:lineRule="exact"/>
        <w:ind w:firstLineChars="176" w:firstLine="370"/>
        <w:rPr>
          <w:rFonts w:ascii="宋体" w:hAnsi="宋体" w:cs="宋体"/>
          <w:color w:val="000000" w:themeColor="text1"/>
          <w:szCs w:val="21"/>
        </w:rPr>
      </w:pPr>
      <w:r>
        <w:rPr>
          <w:rFonts w:ascii="宋体" w:hAnsi="宋体" w:cs="宋体" w:hint="eastAsia"/>
          <w:color w:val="000000" w:themeColor="text1"/>
          <w:szCs w:val="21"/>
        </w:rPr>
        <w:t>5.做好日常小维修工作，发现重大故障及时报告。</w:t>
      </w:r>
    </w:p>
    <w:p w:rsidR="00EC3FF8" w:rsidRDefault="005363FC" w:rsidP="00AA149F">
      <w:pPr>
        <w:adjustRightInd w:val="0"/>
        <w:spacing w:line="400" w:lineRule="exact"/>
        <w:ind w:firstLineChars="176" w:firstLine="370"/>
        <w:rPr>
          <w:rFonts w:ascii="宋体" w:hAnsi="宋体" w:cs="宋体"/>
          <w:color w:val="000000" w:themeColor="text1"/>
          <w:szCs w:val="21"/>
        </w:rPr>
      </w:pPr>
      <w:r>
        <w:rPr>
          <w:rFonts w:ascii="宋体" w:hAnsi="宋体" w:cs="宋体" w:hint="eastAsia"/>
          <w:color w:val="000000" w:themeColor="text1"/>
          <w:szCs w:val="21"/>
        </w:rPr>
        <w:t>6.按时查抄水电表，足额收取水电费。</w:t>
      </w:r>
    </w:p>
    <w:p w:rsidR="00EC3FF8" w:rsidRDefault="005363FC" w:rsidP="00AA149F">
      <w:pPr>
        <w:adjustRightInd w:val="0"/>
        <w:spacing w:line="400" w:lineRule="exact"/>
        <w:ind w:firstLineChars="176" w:firstLine="370"/>
        <w:rPr>
          <w:rFonts w:ascii="宋体" w:hAnsi="宋体" w:cs="宋体"/>
          <w:color w:val="000000" w:themeColor="text1"/>
          <w:szCs w:val="21"/>
        </w:rPr>
      </w:pPr>
      <w:r>
        <w:rPr>
          <w:rFonts w:ascii="宋体" w:hAnsi="宋体" w:cs="宋体" w:hint="eastAsia"/>
          <w:color w:val="000000" w:themeColor="text1"/>
          <w:szCs w:val="21"/>
        </w:rPr>
        <w:t>（五）会务活动、大法庭、视频会议等会场管理，法定节日和重大活动的布置</w:t>
      </w:r>
    </w:p>
    <w:p w:rsidR="00EC3FF8" w:rsidRDefault="005363FC" w:rsidP="00AA149F">
      <w:pPr>
        <w:adjustRightInd w:val="0"/>
        <w:spacing w:line="400" w:lineRule="exact"/>
        <w:ind w:firstLineChars="176" w:firstLine="370"/>
        <w:rPr>
          <w:rFonts w:ascii="宋体" w:hAnsi="宋体" w:cs="宋体"/>
          <w:color w:val="000000" w:themeColor="text1"/>
          <w:szCs w:val="21"/>
        </w:rPr>
      </w:pPr>
      <w:r>
        <w:rPr>
          <w:rFonts w:ascii="宋体" w:hAnsi="宋体" w:cs="宋体" w:hint="eastAsia"/>
          <w:color w:val="000000" w:themeColor="text1"/>
          <w:szCs w:val="21"/>
        </w:rPr>
        <w:t>1.做好日常清洁工作。</w:t>
      </w:r>
    </w:p>
    <w:p w:rsidR="00EC3FF8" w:rsidRDefault="005363FC" w:rsidP="00AA149F">
      <w:pPr>
        <w:adjustRightInd w:val="0"/>
        <w:spacing w:line="400" w:lineRule="exact"/>
        <w:ind w:firstLineChars="176" w:firstLine="370"/>
        <w:rPr>
          <w:rFonts w:ascii="宋体" w:hAnsi="宋体" w:cs="宋体"/>
          <w:color w:val="000000" w:themeColor="text1"/>
          <w:szCs w:val="21"/>
        </w:rPr>
      </w:pPr>
      <w:r>
        <w:rPr>
          <w:rFonts w:ascii="宋体" w:hAnsi="宋体" w:cs="宋体" w:hint="eastAsia"/>
          <w:color w:val="000000" w:themeColor="text1"/>
          <w:szCs w:val="21"/>
        </w:rPr>
        <w:t>2.做好视频、音响、灯光等设备运行和维护工作。</w:t>
      </w:r>
    </w:p>
    <w:p w:rsidR="00EC3FF8" w:rsidRDefault="005363FC" w:rsidP="00AA149F">
      <w:pPr>
        <w:adjustRightInd w:val="0"/>
        <w:spacing w:line="400" w:lineRule="exact"/>
        <w:ind w:firstLineChars="176" w:firstLine="370"/>
        <w:rPr>
          <w:rFonts w:ascii="宋体" w:hAnsi="宋体" w:cs="宋体"/>
          <w:color w:val="000000" w:themeColor="text1"/>
          <w:szCs w:val="21"/>
        </w:rPr>
      </w:pPr>
      <w:r>
        <w:rPr>
          <w:rFonts w:ascii="宋体" w:hAnsi="宋体" w:cs="宋体" w:hint="eastAsia"/>
          <w:color w:val="000000" w:themeColor="text1"/>
          <w:szCs w:val="21"/>
        </w:rPr>
        <w:t>3.按照要求做好会场和活动场地的布置。</w:t>
      </w:r>
    </w:p>
    <w:p w:rsidR="00EC3FF8" w:rsidRDefault="005363FC" w:rsidP="00AA149F">
      <w:pPr>
        <w:adjustRightInd w:val="0"/>
        <w:spacing w:line="400" w:lineRule="exact"/>
        <w:ind w:firstLineChars="176" w:firstLine="370"/>
        <w:rPr>
          <w:rFonts w:ascii="宋体" w:hAnsi="宋体" w:cs="宋体"/>
          <w:color w:val="000000" w:themeColor="text1"/>
          <w:szCs w:val="21"/>
        </w:rPr>
      </w:pPr>
      <w:r>
        <w:rPr>
          <w:rFonts w:ascii="宋体" w:hAnsi="宋体" w:cs="宋体" w:hint="eastAsia"/>
          <w:color w:val="000000" w:themeColor="text1"/>
          <w:szCs w:val="21"/>
        </w:rPr>
        <w:t>4.法定节假日、在院内和外出活动时提供人力做好布置准备工作，绿化、美化、宣传布置、场地布置。</w:t>
      </w:r>
    </w:p>
    <w:p w:rsidR="00EC3FF8" w:rsidRDefault="005363FC" w:rsidP="00AA149F">
      <w:pPr>
        <w:adjustRightInd w:val="0"/>
        <w:spacing w:line="400" w:lineRule="exact"/>
        <w:ind w:firstLineChars="176" w:firstLine="370"/>
        <w:rPr>
          <w:rFonts w:ascii="宋体" w:hAnsi="宋体" w:cs="宋体"/>
          <w:color w:val="000000" w:themeColor="text1"/>
          <w:szCs w:val="21"/>
        </w:rPr>
      </w:pPr>
      <w:r>
        <w:rPr>
          <w:rFonts w:ascii="宋体" w:hAnsi="宋体" w:cs="宋体" w:hint="eastAsia"/>
          <w:color w:val="000000" w:themeColor="text1"/>
          <w:szCs w:val="21"/>
        </w:rPr>
        <w:t>（六）</w:t>
      </w:r>
      <w:r>
        <w:rPr>
          <w:rFonts w:ascii="宋体" w:hAnsi="宋体" w:cs="宋体" w:hint="eastAsia"/>
          <w:color w:val="000000" w:themeColor="text1"/>
          <w:kern w:val="0"/>
          <w:szCs w:val="21"/>
        </w:rPr>
        <w:t>化粪池、排水沟清理</w:t>
      </w:r>
    </w:p>
    <w:p w:rsidR="00EC3FF8" w:rsidRDefault="005363FC" w:rsidP="00AA149F">
      <w:pPr>
        <w:adjustRightInd w:val="0"/>
        <w:spacing w:line="400" w:lineRule="exact"/>
        <w:ind w:firstLineChars="176" w:firstLine="370"/>
        <w:rPr>
          <w:rFonts w:ascii="宋体" w:hAnsi="宋体" w:cs="宋体"/>
          <w:color w:val="000000" w:themeColor="text1"/>
          <w:szCs w:val="21"/>
        </w:rPr>
      </w:pPr>
      <w:r>
        <w:rPr>
          <w:rFonts w:ascii="宋体" w:hAnsi="宋体" w:cs="宋体" w:hint="eastAsia"/>
          <w:color w:val="000000" w:themeColor="text1"/>
          <w:szCs w:val="21"/>
        </w:rPr>
        <w:t>1.采用机械抽取化粪池，化粪池不能溢出污物。</w:t>
      </w:r>
    </w:p>
    <w:p w:rsidR="00EC3FF8" w:rsidRDefault="005363FC" w:rsidP="00AA149F">
      <w:pPr>
        <w:adjustRightInd w:val="0"/>
        <w:spacing w:line="400" w:lineRule="exact"/>
        <w:ind w:firstLineChars="176" w:firstLine="370"/>
        <w:rPr>
          <w:rFonts w:ascii="宋体" w:hAnsi="宋体" w:cs="宋体"/>
          <w:color w:val="000000" w:themeColor="text1"/>
          <w:szCs w:val="21"/>
        </w:rPr>
      </w:pPr>
      <w:r>
        <w:rPr>
          <w:rFonts w:ascii="宋体" w:hAnsi="宋体" w:cs="宋体" w:hint="eastAsia"/>
          <w:color w:val="000000" w:themeColor="text1"/>
          <w:szCs w:val="21"/>
        </w:rPr>
        <w:t>2.疏导清理排水沟渠，保持畅通。</w:t>
      </w:r>
    </w:p>
    <w:p w:rsidR="00EC3FF8" w:rsidRDefault="005363FC" w:rsidP="00AA149F">
      <w:pPr>
        <w:adjustRightInd w:val="0"/>
        <w:spacing w:line="400" w:lineRule="exact"/>
        <w:ind w:firstLineChars="176" w:firstLine="370"/>
        <w:rPr>
          <w:rFonts w:ascii="宋体" w:hAnsi="宋体" w:cs="宋体"/>
          <w:color w:val="000000" w:themeColor="text1"/>
          <w:kern w:val="0"/>
          <w:szCs w:val="21"/>
        </w:rPr>
      </w:pPr>
      <w:r>
        <w:rPr>
          <w:rFonts w:ascii="宋体" w:hAnsi="宋体" w:cs="宋体" w:hint="eastAsia"/>
          <w:color w:val="000000" w:themeColor="text1"/>
          <w:szCs w:val="21"/>
        </w:rPr>
        <w:t>（七）</w:t>
      </w:r>
      <w:r>
        <w:rPr>
          <w:rFonts w:ascii="宋体" w:hAnsi="宋体" w:cs="宋体" w:hint="eastAsia"/>
          <w:color w:val="000000" w:themeColor="text1"/>
          <w:kern w:val="0"/>
          <w:szCs w:val="21"/>
        </w:rPr>
        <w:t>门厅、廊柱花岗岩保养</w:t>
      </w:r>
    </w:p>
    <w:p w:rsidR="00EC3FF8" w:rsidRDefault="005363FC" w:rsidP="00AA149F">
      <w:pPr>
        <w:adjustRightInd w:val="0"/>
        <w:spacing w:line="400" w:lineRule="exact"/>
        <w:ind w:firstLineChars="176" w:firstLine="370"/>
        <w:rPr>
          <w:rFonts w:ascii="宋体" w:hAnsi="宋体" w:cs="宋体"/>
          <w:color w:val="000000" w:themeColor="text1"/>
          <w:szCs w:val="21"/>
        </w:rPr>
      </w:pPr>
      <w:r>
        <w:rPr>
          <w:rFonts w:ascii="宋体" w:hAnsi="宋体" w:cs="宋体" w:hint="eastAsia"/>
          <w:color w:val="000000" w:themeColor="text1"/>
          <w:szCs w:val="21"/>
        </w:rPr>
        <w:t>1.做好日常清洁保养。</w:t>
      </w:r>
    </w:p>
    <w:p w:rsidR="00EC3FF8" w:rsidRDefault="005363FC" w:rsidP="00AA149F">
      <w:pPr>
        <w:adjustRightInd w:val="0"/>
        <w:spacing w:line="400" w:lineRule="exact"/>
        <w:ind w:firstLineChars="176" w:firstLine="370"/>
        <w:rPr>
          <w:rFonts w:ascii="宋体" w:hAnsi="宋体" w:cs="宋体"/>
          <w:color w:val="000000" w:themeColor="text1"/>
          <w:szCs w:val="21"/>
        </w:rPr>
      </w:pPr>
      <w:r>
        <w:rPr>
          <w:rFonts w:ascii="宋体" w:hAnsi="宋体" w:cs="宋体" w:hint="eastAsia"/>
          <w:color w:val="000000" w:themeColor="text1"/>
          <w:szCs w:val="21"/>
        </w:rPr>
        <w:t>2.按时进行机械打蜡清洁保养。</w:t>
      </w:r>
    </w:p>
    <w:p w:rsidR="00EC3FF8" w:rsidRDefault="005363FC" w:rsidP="00AA149F">
      <w:pPr>
        <w:adjustRightInd w:val="0"/>
        <w:spacing w:line="400" w:lineRule="exact"/>
        <w:ind w:firstLineChars="176" w:firstLine="370"/>
        <w:rPr>
          <w:rFonts w:ascii="宋体" w:hAnsi="宋体" w:cs="宋体"/>
          <w:color w:val="000000" w:themeColor="text1"/>
          <w:szCs w:val="21"/>
        </w:rPr>
      </w:pPr>
      <w:r>
        <w:rPr>
          <w:rFonts w:ascii="宋体" w:hAnsi="宋体" w:cs="宋体" w:hint="eastAsia"/>
          <w:color w:val="000000" w:themeColor="text1"/>
          <w:szCs w:val="21"/>
        </w:rPr>
        <w:t>（八）搬运办公家具和其他物品</w:t>
      </w:r>
    </w:p>
    <w:p w:rsidR="00EC3FF8" w:rsidRDefault="005363FC" w:rsidP="00AA149F">
      <w:pPr>
        <w:adjustRightInd w:val="0"/>
        <w:spacing w:line="400" w:lineRule="exact"/>
        <w:ind w:firstLineChars="176" w:firstLine="370"/>
        <w:rPr>
          <w:rFonts w:ascii="宋体" w:hAnsi="宋体" w:cs="宋体"/>
          <w:color w:val="000000" w:themeColor="text1"/>
          <w:szCs w:val="21"/>
        </w:rPr>
      </w:pPr>
      <w:r>
        <w:rPr>
          <w:rFonts w:ascii="宋体" w:hAnsi="宋体" w:cs="宋体" w:hint="eastAsia"/>
          <w:color w:val="000000" w:themeColor="text1"/>
          <w:szCs w:val="21"/>
        </w:rPr>
        <w:t>负责南宁铁路运输中级法院会议室、办公室、公共场地家具、杂物、废旧物品和其他物品清理搬运，按照要求进行摆放。</w:t>
      </w:r>
    </w:p>
    <w:p w:rsidR="00EC3FF8" w:rsidRDefault="00EC3FF8" w:rsidP="00AA149F">
      <w:pPr>
        <w:adjustRightInd w:val="0"/>
        <w:spacing w:line="400" w:lineRule="exact"/>
        <w:ind w:firstLineChars="176" w:firstLine="370"/>
        <w:rPr>
          <w:rFonts w:ascii="宋体" w:hAnsi="宋体" w:cs="宋体"/>
          <w:color w:val="000000" w:themeColor="text1"/>
          <w:szCs w:val="21"/>
        </w:rPr>
      </w:pPr>
    </w:p>
    <w:p w:rsidR="00EC3FF8" w:rsidRDefault="00EC3FF8" w:rsidP="00AA149F">
      <w:pPr>
        <w:adjustRightInd w:val="0"/>
        <w:spacing w:line="400" w:lineRule="exact"/>
        <w:ind w:firstLineChars="176" w:firstLine="370"/>
        <w:rPr>
          <w:rFonts w:ascii="宋体" w:hAnsi="宋体" w:cs="宋体"/>
          <w:color w:val="000000" w:themeColor="text1"/>
          <w:szCs w:val="21"/>
        </w:rPr>
      </w:pPr>
    </w:p>
    <w:p w:rsidR="00EC3FF8" w:rsidRDefault="005363FC" w:rsidP="00AA149F">
      <w:pPr>
        <w:adjustRightInd w:val="0"/>
        <w:spacing w:line="400" w:lineRule="exact"/>
        <w:ind w:firstLineChars="176" w:firstLine="370"/>
        <w:rPr>
          <w:rFonts w:ascii="宋体" w:hAnsi="宋体" w:cs="宋体"/>
          <w:b/>
          <w:color w:val="000000" w:themeColor="text1"/>
          <w:szCs w:val="21"/>
        </w:rPr>
      </w:pPr>
      <w:r>
        <w:rPr>
          <w:rFonts w:ascii="宋体" w:hAnsi="宋体" w:cs="宋体" w:hint="eastAsia"/>
          <w:color w:val="000000" w:themeColor="text1"/>
          <w:szCs w:val="21"/>
        </w:rPr>
        <w:t>▲</w:t>
      </w:r>
      <w:r>
        <w:rPr>
          <w:rFonts w:ascii="宋体" w:hAnsi="宋体" w:cs="宋体" w:hint="eastAsia"/>
          <w:b/>
          <w:color w:val="000000" w:themeColor="text1"/>
          <w:szCs w:val="21"/>
        </w:rPr>
        <w:t>七、服务质量标准</w:t>
      </w:r>
    </w:p>
    <w:p w:rsidR="00EC3FF8" w:rsidRDefault="005363FC" w:rsidP="00AA149F">
      <w:pPr>
        <w:adjustRightInd w:val="0"/>
        <w:spacing w:line="400" w:lineRule="exact"/>
        <w:ind w:firstLineChars="176" w:firstLine="370"/>
        <w:rPr>
          <w:rFonts w:ascii="宋体" w:hAnsi="宋体" w:cs="宋体"/>
          <w:bCs/>
          <w:color w:val="000000" w:themeColor="text1"/>
          <w:szCs w:val="21"/>
        </w:rPr>
      </w:pPr>
      <w:r>
        <w:rPr>
          <w:rFonts w:ascii="宋体" w:hAnsi="宋体" w:cs="宋体" w:hint="eastAsia"/>
          <w:bCs/>
          <w:color w:val="000000" w:themeColor="text1"/>
          <w:szCs w:val="21"/>
        </w:rPr>
        <w:t>（一）综合服务</w:t>
      </w:r>
    </w:p>
    <w:p w:rsidR="00EC3FF8" w:rsidRDefault="005363FC" w:rsidP="00AA149F">
      <w:pPr>
        <w:adjustRightInd w:val="0"/>
        <w:spacing w:line="400" w:lineRule="exact"/>
        <w:ind w:firstLineChars="176" w:firstLine="370"/>
        <w:rPr>
          <w:rFonts w:ascii="宋体" w:hAnsi="宋体" w:cs="宋体"/>
          <w:bCs/>
          <w:color w:val="000000" w:themeColor="text1"/>
          <w:szCs w:val="21"/>
        </w:rPr>
      </w:pPr>
      <w:r>
        <w:rPr>
          <w:rFonts w:ascii="宋体" w:hAnsi="宋体" w:cs="宋体" w:hint="eastAsia"/>
          <w:bCs/>
          <w:color w:val="000000" w:themeColor="text1"/>
          <w:szCs w:val="21"/>
        </w:rPr>
        <w:t>1.服务人员工作时间必须统一着装，佩戴标牌和南宁铁路运输中级法院发放的通行证，行为语言规范，热情、礼貌、周到服务。安保人员须着制式工作服。</w:t>
      </w:r>
    </w:p>
    <w:p w:rsidR="00EC3FF8" w:rsidRDefault="005363FC" w:rsidP="00AA149F">
      <w:pPr>
        <w:adjustRightInd w:val="0"/>
        <w:spacing w:line="400" w:lineRule="exact"/>
        <w:ind w:firstLineChars="176" w:firstLine="370"/>
        <w:rPr>
          <w:rFonts w:ascii="宋体" w:hAnsi="宋体" w:cs="宋体"/>
          <w:bCs/>
          <w:color w:val="000000" w:themeColor="text1"/>
          <w:szCs w:val="21"/>
        </w:rPr>
      </w:pPr>
      <w:r>
        <w:rPr>
          <w:rFonts w:ascii="宋体" w:hAnsi="宋体" w:cs="宋体" w:hint="eastAsia"/>
          <w:bCs/>
          <w:color w:val="000000" w:themeColor="text1"/>
          <w:szCs w:val="21"/>
        </w:rPr>
        <w:t>2.设立南宁铁路运输中级法院物业服务中心，实行24小时管理人员带班值班制度。</w:t>
      </w:r>
    </w:p>
    <w:p w:rsidR="00EC3FF8" w:rsidRDefault="005363FC" w:rsidP="00AA149F">
      <w:pPr>
        <w:adjustRightInd w:val="0"/>
        <w:spacing w:line="400" w:lineRule="exact"/>
        <w:ind w:firstLineChars="176" w:firstLine="370"/>
        <w:rPr>
          <w:rFonts w:ascii="宋体" w:hAnsi="宋体" w:cs="宋体"/>
          <w:bCs/>
          <w:color w:val="000000" w:themeColor="text1"/>
          <w:szCs w:val="21"/>
        </w:rPr>
      </w:pPr>
      <w:r>
        <w:rPr>
          <w:rFonts w:ascii="宋体" w:hAnsi="宋体" w:cs="宋体" w:hint="eastAsia"/>
          <w:bCs/>
          <w:color w:val="000000" w:themeColor="text1"/>
          <w:szCs w:val="21"/>
        </w:rPr>
        <w:t>3.加强保密教育，严格遵守保密规定。进出重要保密场所的服务人员，必须有班长带领，作业时须有南宁铁路运输中级法院有关人员现场监督；</w:t>
      </w:r>
    </w:p>
    <w:p w:rsidR="00EC3FF8" w:rsidRDefault="005363FC" w:rsidP="00AA149F">
      <w:pPr>
        <w:adjustRightInd w:val="0"/>
        <w:spacing w:line="400" w:lineRule="exact"/>
        <w:ind w:firstLineChars="176" w:firstLine="370"/>
        <w:rPr>
          <w:rFonts w:ascii="宋体" w:hAnsi="宋体" w:cs="宋体"/>
          <w:bCs/>
          <w:color w:val="000000" w:themeColor="text1"/>
          <w:szCs w:val="21"/>
        </w:rPr>
      </w:pPr>
      <w:r>
        <w:rPr>
          <w:rFonts w:ascii="宋体" w:hAnsi="宋体" w:cs="宋体" w:hint="eastAsia"/>
          <w:bCs/>
          <w:color w:val="000000" w:themeColor="text1"/>
          <w:szCs w:val="21"/>
        </w:rPr>
        <w:t>4.甲方对乙方物业服务实行综合满意度测评，达到90%为合格，应及时进行改进；连续三个月测评满意率低于90%，则为不合格，甲方有权解除合同并追究相关违约责任。</w:t>
      </w:r>
    </w:p>
    <w:p w:rsidR="00EC3FF8" w:rsidRDefault="005363FC" w:rsidP="00AA149F">
      <w:pPr>
        <w:autoSpaceDE w:val="0"/>
        <w:autoSpaceDN w:val="0"/>
        <w:adjustRightInd w:val="0"/>
        <w:spacing w:line="400" w:lineRule="exact"/>
        <w:ind w:firstLineChars="176" w:firstLine="370"/>
        <w:rPr>
          <w:rFonts w:ascii="宋体" w:hAnsi="宋体" w:cs="宋体"/>
          <w:bCs/>
          <w:color w:val="000000" w:themeColor="text1"/>
          <w:kern w:val="0"/>
          <w:szCs w:val="21"/>
        </w:rPr>
      </w:pPr>
      <w:r>
        <w:rPr>
          <w:rFonts w:ascii="宋体" w:hAnsi="宋体" w:cs="宋体" w:hint="eastAsia"/>
          <w:bCs/>
          <w:color w:val="000000" w:themeColor="text1"/>
          <w:kern w:val="0"/>
          <w:szCs w:val="21"/>
        </w:rPr>
        <w:t>5.加强协作，每个月通报一次本区域内安全保卫管理工作情况，重大事项及时通报。</w:t>
      </w:r>
    </w:p>
    <w:p w:rsidR="00EC3FF8" w:rsidRDefault="005363FC" w:rsidP="00AA149F">
      <w:pPr>
        <w:adjustRightInd w:val="0"/>
        <w:spacing w:line="400" w:lineRule="exact"/>
        <w:ind w:firstLineChars="176" w:firstLine="370"/>
        <w:rPr>
          <w:rFonts w:ascii="宋体" w:hAnsi="宋体" w:cs="宋体"/>
          <w:bCs/>
          <w:color w:val="000000" w:themeColor="text1"/>
          <w:kern w:val="0"/>
          <w:szCs w:val="21"/>
        </w:rPr>
      </w:pPr>
      <w:r>
        <w:rPr>
          <w:rFonts w:ascii="宋体" w:hAnsi="宋体" w:cs="宋体" w:hint="eastAsia"/>
          <w:bCs/>
          <w:color w:val="000000" w:themeColor="text1"/>
          <w:szCs w:val="21"/>
        </w:rPr>
        <w:t>（二）</w:t>
      </w:r>
      <w:r>
        <w:rPr>
          <w:rFonts w:ascii="宋体" w:hAnsi="宋体" w:cs="宋体" w:hint="eastAsia"/>
          <w:bCs/>
          <w:color w:val="000000" w:themeColor="text1"/>
          <w:kern w:val="0"/>
          <w:szCs w:val="21"/>
        </w:rPr>
        <w:t>安全保卫秩序管理</w:t>
      </w:r>
    </w:p>
    <w:p w:rsidR="00EC3FF8" w:rsidRDefault="005363FC" w:rsidP="00AA149F">
      <w:pPr>
        <w:adjustRightInd w:val="0"/>
        <w:spacing w:line="400" w:lineRule="exact"/>
        <w:ind w:firstLineChars="176" w:firstLine="370"/>
        <w:rPr>
          <w:rFonts w:ascii="宋体" w:hAnsi="宋体" w:cs="宋体"/>
          <w:bCs/>
          <w:color w:val="000000" w:themeColor="text1"/>
          <w:kern w:val="0"/>
          <w:szCs w:val="21"/>
        </w:rPr>
      </w:pPr>
      <w:r>
        <w:rPr>
          <w:rFonts w:ascii="宋体" w:hAnsi="宋体" w:cs="宋体" w:hint="eastAsia"/>
          <w:bCs/>
          <w:color w:val="000000" w:themeColor="text1"/>
          <w:kern w:val="0"/>
          <w:szCs w:val="21"/>
        </w:rPr>
        <w:t>形象岗</w:t>
      </w:r>
    </w:p>
    <w:p w:rsidR="00EC3FF8" w:rsidRDefault="005363FC" w:rsidP="00AA149F">
      <w:pPr>
        <w:adjustRightInd w:val="0"/>
        <w:spacing w:line="400" w:lineRule="exact"/>
        <w:ind w:firstLineChars="176" w:firstLine="370"/>
        <w:rPr>
          <w:rFonts w:ascii="宋体" w:hAnsi="宋体" w:cs="宋体"/>
          <w:color w:val="000000" w:themeColor="text1"/>
          <w:kern w:val="0"/>
          <w:szCs w:val="21"/>
        </w:rPr>
      </w:pPr>
      <w:r>
        <w:rPr>
          <w:rFonts w:ascii="宋体" w:hAnsi="宋体" w:cs="宋体" w:hint="eastAsia"/>
          <w:color w:val="000000" w:themeColor="text1"/>
          <w:kern w:val="0"/>
          <w:szCs w:val="21"/>
        </w:rPr>
        <w:t>1.设于大门右侧，周一至周五8：00-12：00、15：00-18：00值守。</w:t>
      </w:r>
    </w:p>
    <w:p w:rsidR="00EC3FF8" w:rsidRDefault="005363FC" w:rsidP="00AA149F">
      <w:pPr>
        <w:adjustRightInd w:val="0"/>
        <w:spacing w:line="400" w:lineRule="exact"/>
        <w:ind w:firstLineChars="176" w:firstLine="370"/>
        <w:rPr>
          <w:rFonts w:ascii="宋体" w:hAnsi="宋体" w:cs="宋体"/>
          <w:color w:val="000000" w:themeColor="text1"/>
          <w:kern w:val="0"/>
          <w:szCs w:val="21"/>
        </w:rPr>
      </w:pPr>
      <w:r>
        <w:rPr>
          <w:rFonts w:ascii="宋体" w:hAnsi="宋体" w:cs="宋体" w:hint="eastAsia"/>
          <w:color w:val="000000" w:themeColor="text1"/>
          <w:kern w:val="0"/>
          <w:szCs w:val="21"/>
        </w:rPr>
        <w:t>2.展示甲方单位风采，</w:t>
      </w:r>
      <w:r>
        <w:rPr>
          <w:rFonts w:ascii="宋体" w:hAnsi="宋体" w:cs="宋体" w:hint="eastAsia"/>
          <w:color w:val="000000" w:themeColor="text1"/>
          <w:szCs w:val="21"/>
        </w:rPr>
        <w:t>树立良好社会形象。</w:t>
      </w:r>
    </w:p>
    <w:p w:rsidR="00EC3FF8" w:rsidRDefault="005363FC" w:rsidP="00AA149F">
      <w:pPr>
        <w:adjustRightInd w:val="0"/>
        <w:spacing w:line="400" w:lineRule="exact"/>
        <w:ind w:firstLineChars="176" w:firstLine="370"/>
        <w:rPr>
          <w:rFonts w:ascii="宋体" w:hAnsi="宋体" w:cs="宋体"/>
          <w:color w:val="000000" w:themeColor="text1"/>
          <w:kern w:val="0"/>
          <w:szCs w:val="21"/>
        </w:rPr>
      </w:pPr>
      <w:r>
        <w:rPr>
          <w:rFonts w:ascii="宋体" w:hAnsi="宋体" w:cs="宋体" w:hint="eastAsia"/>
          <w:color w:val="000000" w:themeColor="text1"/>
          <w:szCs w:val="21"/>
        </w:rPr>
        <w:t>3.熟悉院内办公人员及车辆等情况。</w:t>
      </w:r>
    </w:p>
    <w:p w:rsidR="00EC3FF8" w:rsidRDefault="005363FC" w:rsidP="00AA149F">
      <w:pPr>
        <w:adjustRightInd w:val="0"/>
        <w:spacing w:line="400" w:lineRule="exact"/>
        <w:ind w:firstLineChars="176" w:firstLine="370"/>
        <w:rPr>
          <w:rFonts w:ascii="宋体" w:hAnsi="宋体" w:cs="宋体"/>
          <w:color w:val="000000" w:themeColor="text1"/>
          <w:szCs w:val="21"/>
        </w:rPr>
      </w:pPr>
      <w:r>
        <w:rPr>
          <w:rFonts w:ascii="宋体" w:hAnsi="宋体" w:cs="宋体" w:hint="eastAsia"/>
          <w:color w:val="000000" w:themeColor="text1"/>
          <w:szCs w:val="21"/>
        </w:rPr>
        <w:t>4.不准拾荒、小摊贩、推销人员及其它闲杂人员进入，对进出的装修、家政等劳务人员实行临时出入证管理。</w:t>
      </w:r>
    </w:p>
    <w:p w:rsidR="00EC3FF8" w:rsidRDefault="005363FC" w:rsidP="00AA149F">
      <w:pPr>
        <w:adjustRightInd w:val="0"/>
        <w:spacing w:line="400" w:lineRule="exact"/>
        <w:ind w:firstLineChars="176" w:firstLine="370"/>
        <w:rPr>
          <w:rFonts w:ascii="宋体" w:hAnsi="宋体" w:cs="宋体"/>
          <w:color w:val="000000" w:themeColor="text1"/>
          <w:szCs w:val="21"/>
        </w:rPr>
      </w:pPr>
      <w:r>
        <w:rPr>
          <w:rFonts w:ascii="宋体" w:hAnsi="宋体" w:cs="宋体" w:hint="eastAsia"/>
          <w:color w:val="000000" w:themeColor="text1"/>
          <w:szCs w:val="21"/>
        </w:rPr>
        <w:t>5. 严格进出车辆管理和疏导，保持出入口有序畅通。检查进入院内的各种车辆，对在院内有停车位的车辆和公务车辆凭通行证出入：对进入院内的外来车辆，要问清楚进入的理由，并办理登记手续，经检验无误后，在有空余车位的情况下发牌准予进入，凭牌放行。</w:t>
      </w:r>
    </w:p>
    <w:p w:rsidR="00EC3FF8" w:rsidRDefault="005363FC" w:rsidP="00AA149F">
      <w:pPr>
        <w:adjustRightInd w:val="0"/>
        <w:spacing w:line="400" w:lineRule="exact"/>
        <w:ind w:firstLineChars="176" w:firstLine="370"/>
        <w:rPr>
          <w:rFonts w:ascii="宋体" w:hAnsi="宋体" w:cs="宋体"/>
          <w:color w:val="000000" w:themeColor="text1"/>
          <w:szCs w:val="21"/>
        </w:rPr>
      </w:pPr>
      <w:r>
        <w:rPr>
          <w:rFonts w:ascii="宋体" w:hAnsi="宋体" w:cs="宋体" w:hint="eastAsia"/>
          <w:color w:val="000000" w:themeColor="text1"/>
          <w:szCs w:val="21"/>
        </w:rPr>
        <w:t>6.禁止载有易燃、易爆、有毒、有害及其它危险物品的车辆进入管理区域。</w:t>
      </w:r>
    </w:p>
    <w:p w:rsidR="00EC3FF8" w:rsidRDefault="005363FC" w:rsidP="00AA149F">
      <w:pPr>
        <w:adjustRightInd w:val="0"/>
        <w:spacing w:line="400" w:lineRule="exact"/>
        <w:ind w:firstLineChars="176" w:firstLine="370"/>
        <w:rPr>
          <w:rFonts w:ascii="宋体" w:hAnsi="宋体" w:cs="宋体"/>
          <w:color w:val="000000" w:themeColor="text1"/>
          <w:szCs w:val="21"/>
        </w:rPr>
      </w:pPr>
      <w:r>
        <w:rPr>
          <w:rFonts w:ascii="宋体" w:hAnsi="宋体" w:cs="宋体" w:hint="eastAsia"/>
          <w:color w:val="000000" w:themeColor="text1"/>
          <w:szCs w:val="21"/>
        </w:rPr>
        <w:t>7.检查进出大门的物资。物资送入南宁铁路运输中级法院的，要认真登记检查，防止危险物品带入；院内物资、设备运出要凭统一印制的放行条放行。</w:t>
      </w:r>
    </w:p>
    <w:p w:rsidR="00EC3FF8" w:rsidRDefault="005363FC" w:rsidP="00AA149F">
      <w:pPr>
        <w:adjustRightInd w:val="0"/>
        <w:spacing w:line="400" w:lineRule="exact"/>
        <w:ind w:firstLineChars="176" w:firstLine="370"/>
        <w:rPr>
          <w:rFonts w:ascii="宋体" w:hAnsi="宋体" w:cs="宋体"/>
          <w:color w:val="000000" w:themeColor="text1"/>
          <w:szCs w:val="21"/>
        </w:rPr>
      </w:pPr>
      <w:r>
        <w:rPr>
          <w:rFonts w:ascii="宋体" w:hAnsi="宋体" w:cs="宋体" w:hint="eastAsia"/>
          <w:color w:val="000000" w:themeColor="text1"/>
          <w:szCs w:val="21"/>
        </w:rPr>
        <w:t>8.对门口周围交通管理及安全秩序维护，不准机动车和非机动车在门口停放，确保大门区域出入畅通。</w:t>
      </w:r>
    </w:p>
    <w:p w:rsidR="00EC3FF8" w:rsidRDefault="005363FC" w:rsidP="00AA149F">
      <w:pPr>
        <w:adjustRightInd w:val="0"/>
        <w:spacing w:line="400" w:lineRule="exact"/>
        <w:ind w:firstLineChars="176" w:firstLine="370"/>
        <w:rPr>
          <w:rFonts w:ascii="宋体" w:hAnsi="宋体" w:cs="宋体"/>
          <w:color w:val="000000" w:themeColor="text1"/>
          <w:szCs w:val="21"/>
        </w:rPr>
      </w:pPr>
      <w:r>
        <w:rPr>
          <w:rFonts w:ascii="宋体" w:hAnsi="宋体" w:cs="宋体" w:hint="eastAsia"/>
          <w:color w:val="000000" w:themeColor="text1"/>
          <w:szCs w:val="21"/>
        </w:rPr>
        <w:t>9.接受来访人员的咨询服务。</w:t>
      </w:r>
    </w:p>
    <w:p w:rsidR="00EC3FF8" w:rsidRDefault="005363FC" w:rsidP="00AA149F">
      <w:pPr>
        <w:adjustRightInd w:val="0"/>
        <w:spacing w:line="400" w:lineRule="exact"/>
        <w:ind w:firstLineChars="176" w:firstLine="370"/>
        <w:rPr>
          <w:rFonts w:ascii="宋体" w:hAnsi="宋体" w:cs="宋体"/>
          <w:color w:val="000000" w:themeColor="text1"/>
          <w:szCs w:val="21"/>
        </w:rPr>
      </w:pPr>
      <w:r>
        <w:rPr>
          <w:rFonts w:ascii="宋体" w:hAnsi="宋体" w:cs="宋体" w:hint="eastAsia"/>
          <w:color w:val="000000" w:themeColor="text1"/>
          <w:szCs w:val="21"/>
        </w:rPr>
        <w:t>10.协同处理突发事件。</w:t>
      </w:r>
    </w:p>
    <w:p w:rsidR="00EC3FF8" w:rsidRDefault="005363FC" w:rsidP="00AA149F">
      <w:pPr>
        <w:adjustRightInd w:val="0"/>
        <w:spacing w:line="400" w:lineRule="exact"/>
        <w:ind w:firstLineChars="176" w:firstLine="370"/>
        <w:rPr>
          <w:rFonts w:ascii="宋体" w:hAnsi="宋体" w:cs="宋体"/>
          <w:bCs/>
          <w:color w:val="000000" w:themeColor="text1"/>
          <w:kern w:val="0"/>
          <w:szCs w:val="21"/>
        </w:rPr>
      </w:pPr>
      <w:r>
        <w:rPr>
          <w:rFonts w:ascii="宋体" w:hAnsi="宋体" w:cs="宋体" w:hint="eastAsia"/>
          <w:bCs/>
          <w:color w:val="000000" w:themeColor="text1"/>
          <w:kern w:val="0"/>
          <w:szCs w:val="21"/>
        </w:rPr>
        <w:t>安检岗</w:t>
      </w:r>
    </w:p>
    <w:p w:rsidR="00EC3FF8" w:rsidRDefault="005363FC" w:rsidP="00AA149F">
      <w:pPr>
        <w:adjustRightInd w:val="0"/>
        <w:spacing w:line="400" w:lineRule="exact"/>
        <w:ind w:firstLineChars="176" w:firstLine="370"/>
        <w:rPr>
          <w:rFonts w:ascii="宋体" w:hAnsi="宋体" w:cs="宋体"/>
          <w:bCs/>
          <w:color w:val="000000" w:themeColor="text1"/>
          <w:kern w:val="0"/>
          <w:szCs w:val="21"/>
        </w:rPr>
      </w:pPr>
      <w:r>
        <w:rPr>
          <w:rFonts w:ascii="宋体" w:hAnsi="宋体" w:cs="宋体" w:hint="eastAsia"/>
          <w:bCs/>
          <w:color w:val="000000" w:themeColor="text1"/>
          <w:szCs w:val="21"/>
        </w:rPr>
        <w:t>1.</w:t>
      </w:r>
      <w:r>
        <w:rPr>
          <w:rFonts w:ascii="宋体" w:hAnsi="宋体" w:cs="宋体" w:hint="eastAsia"/>
          <w:bCs/>
          <w:color w:val="000000" w:themeColor="text1"/>
          <w:kern w:val="0"/>
          <w:szCs w:val="21"/>
        </w:rPr>
        <w:t>设于大门左侧安检室，24小时定岗值守。</w:t>
      </w:r>
    </w:p>
    <w:p w:rsidR="00EC3FF8" w:rsidRDefault="005363FC" w:rsidP="00AA149F">
      <w:pPr>
        <w:adjustRightInd w:val="0"/>
        <w:spacing w:line="400" w:lineRule="exact"/>
        <w:ind w:firstLineChars="176" w:firstLine="370"/>
        <w:rPr>
          <w:rFonts w:ascii="宋体" w:hAnsi="宋体" w:cs="宋体"/>
          <w:bCs/>
          <w:color w:val="000000" w:themeColor="text1"/>
          <w:kern w:val="0"/>
          <w:szCs w:val="21"/>
        </w:rPr>
      </w:pPr>
      <w:r>
        <w:rPr>
          <w:rFonts w:ascii="宋体" w:hAnsi="宋体" w:cs="宋体" w:hint="eastAsia"/>
          <w:bCs/>
          <w:color w:val="000000" w:themeColor="text1"/>
          <w:szCs w:val="21"/>
        </w:rPr>
        <w:t>2.积极配合法警严格执行并实时甲方安全检查制度。</w:t>
      </w:r>
    </w:p>
    <w:p w:rsidR="00EC3FF8" w:rsidRDefault="005363FC" w:rsidP="00AA149F">
      <w:pPr>
        <w:adjustRightInd w:val="0"/>
        <w:spacing w:line="400" w:lineRule="exact"/>
        <w:ind w:firstLineChars="176" w:firstLine="370"/>
        <w:rPr>
          <w:rFonts w:ascii="宋体" w:hAnsi="宋体" w:cs="宋体"/>
          <w:bCs/>
          <w:color w:val="000000" w:themeColor="text1"/>
          <w:kern w:val="0"/>
          <w:szCs w:val="21"/>
        </w:rPr>
      </w:pPr>
      <w:r>
        <w:rPr>
          <w:rFonts w:ascii="宋体" w:hAnsi="宋体" w:cs="宋体" w:hint="eastAsia"/>
          <w:bCs/>
          <w:color w:val="000000" w:themeColor="text1"/>
          <w:szCs w:val="21"/>
        </w:rPr>
        <w:t>3.按规定对来访人员办理《临时来访证》，严格实行访客出入登记制度。检查进入院内的外来人员，要问清楚进入的理由，并办理登记手续，经检验无误和征询被访人同意后准予进入。</w:t>
      </w:r>
    </w:p>
    <w:p w:rsidR="00EC3FF8" w:rsidRDefault="005363FC" w:rsidP="00AA149F">
      <w:pPr>
        <w:adjustRightInd w:val="0"/>
        <w:spacing w:line="400" w:lineRule="exact"/>
        <w:ind w:firstLineChars="176" w:firstLine="370"/>
        <w:rPr>
          <w:rFonts w:ascii="宋体" w:hAnsi="宋体" w:cs="宋体"/>
          <w:bCs/>
          <w:color w:val="000000" w:themeColor="text1"/>
          <w:szCs w:val="21"/>
        </w:rPr>
      </w:pPr>
      <w:r>
        <w:rPr>
          <w:rFonts w:ascii="宋体" w:hAnsi="宋体" w:cs="宋体" w:hint="eastAsia"/>
          <w:bCs/>
          <w:color w:val="000000" w:themeColor="text1"/>
          <w:szCs w:val="21"/>
        </w:rPr>
        <w:t>4.对进出的装修、家政等劳务人员实行临时出入证管理。</w:t>
      </w:r>
    </w:p>
    <w:p w:rsidR="00EC3FF8" w:rsidRDefault="005363FC" w:rsidP="00AA149F">
      <w:pPr>
        <w:adjustRightInd w:val="0"/>
        <w:spacing w:line="400" w:lineRule="exact"/>
        <w:ind w:firstLineChars="176" w:firstLine="370"/>
        <w:rPr>
          <w:rFonts w:ascii="宋体" w:hAnsi="宋体" w:cs="宋体"/>
          <w:bCs/>
          <w:color w:val="000000" w:themeColor="text1"/>
          <w:szCs w:val="21"/>
        </w:rPr>
      </w:pPr>
      <w:r>
        <w:rPr>
          <w:rFonts w:ascii="宋体" w:hAnsi="宋体" w:cs="宋体" w:hint="eastAsia"/>
          <w:bCs/>
          <w:color w:val="000000" w:themeColor="text1"/>
          <w:szCs w:val="21"/>
        </w:rPr>
        <w:t>5.协同处理突发事件。</w:t>
      </w:r>
    </w:p>
    <w:p w:rsidR="00EC3FF8" w:rsidRDefault="005363FC" w:rsidP="00AA149F">
      <w:pPr>
        <w:adjustRightInd w:val="0"/>
        <w:spacing w:line="400" w:lineRule="exact"/>
        <w:ind w:firstLineChars="176" w:firstLine="370"/>
        <w:rPr>
          <w:rFonts w:ascii="宋体" w:hAnsi="宋体" w:cs="宋体"/>
          <w:bCs/>
          <w:color w:val="000000" w:themeColor="text1"/>
          <w:szCs w:val="21"/>
        </w:rPr>
      </w:pPr>
      <w:r>
        <w:rPr>
          <w:rFonts w:ascii="宋体" w:hAnsi="宋体" w:cs="宋体" w:hint="eastAsia"/>
          <w:bCs/>
          <w:color w:val="000000" w:themeColor="text1"/>
          <w:szCs w:val="21"/>
        </w:rPr>
        <w:t>巡逻岗</w:t>
      </w:r>
    </w:p>
    <w:p w:rsidR="00EC3FF8" w:rsidRDefault="005363FC" w:rsidP="00AA149F">
      <w:pPr>
        <w:adjustRightInd w:val="0"/>
        <w:spacing w:line="400" w:lineRule="exact"/>
        <w:ind w:firstLineChars="176" w:firstLine="370"/>
        <w:rPr>
          <w:rFonts w:ascii="宋体" w:hAnsi="宋体" w:cs="宋体"/>
          <w:bCs/>
          <w:color w:val="000000" w:themeColor="text1"/>
          <w:kern w:val="0"/>
          <w:szCs w:val="21"/>
        </w:rPr>
      </w:pPr>
      <w:r>
        <w:rPr>
          <w:rFonts w:ascii="宋体" w:hAnsi="宋体" w:cs="宋体" w:hint="eastAsia"/>
          <w:bCs/>
          <w:color w:val="000000" w:themeColor="text1"/>
          <w:szCs w:val="21"/>
        </w:rPr>
        <w:t>1.</w:t>
      </w:r>
      <w:r>
        <w:rPr>
          <w:rFonts w:ascii="宋体" w:hAnsi="宋体" w:cs="宋体" w:hint="eastAsia"/>
          <w:bCs/>
          <w:color w:val="000000" w:themeColor="text1"/>
          <w:kern w:val="0"/>
          <w:szCs w:val="21"/>
        </w:rPr>
        <w:t>24小时巡逻值守。</w:t>
      </w:r>
    </w:p>
    <w:p w:rsidR="00EC3FF8" w:rsidRDefault="005363FC" w:rsidP="00AA149F">
      <w:pPr>
        <w:adjustRightInd w:val="0"/>
        <w:spacing w:line="400" w:lineRule="exact"/>
        <w:ind w:firstLineChars="176" w:firstLine="370"/>
        <w:rPr>
          <w:rFonts w:ascii="宋体" w:hAnsi="宋体" w:cs="宋体"/>
          <w:bCs/>
          <w:color w:val="000000" w:themeColor="text1"/>
          <w:szCs w:val="21"/>
        </w:rPr>
      </w:pPr>
      <w:r>
        <w:rPr>
          <w:rFonts w:ascii="宋体" w:hAnsi="宋体" w:cs="宋体" w:hint="eastAsia"/>
          <w:bCs/>
          <w:color w:val="000000" w:themeColor="text1"/>
          <w:szCs w:val="21"/>
        </w:rPr>
        <w:t>2.制定至少3条巡逻路线，并不定期巡逻不同路线。</w:t>
      </w:r>
    </w:p>
    <w:p w:rsidR="00EC3FF8" w:rsidRDefault="005363FC" w:rsidP="00AA149F">
      <w:pPr>
        <w:adjustRightInd w:val="0"/>
        <w:spacing w:line="400" w:lineRule="exact"/>
        <w:ind w:firstLineChars="176" w:firstLine="370"/>
        <w:rPr>
          <w:rFonts w:ascii="宋体" w:hAnsi="宋体" w:cs="宋体"/>
          <w:bCs/>
          <w:color w:val="000000" w:themeColor="text1"/>
          <w:szCs w:val="21"/>
        </w:rPr>
      </w:pPr>
      <w:r>
        <w:rPr>
          <w:rFonts w:ascii="宋体" w:hAnsi="宋体" w:cs="宋体" w:hint="eastAsia"/>
          <w:bCs/>
          <w:color w:val="000000" w:themeColor="text1"/>
          <w:szCs w:val="21"/>
        </w:rPr>
        <w:t>3.日间巡逻次数不少于10次，夜间巡逻间隔时间不超过1个小时。</w:t>
      </w:r>
    </w:p>
    <w:p w:rsidR="00EC3FF8" w:rsidRDefault="005363FC" w:rsidP="00AA149F">
      <w:pPr>
        <w:adjustRightInd w:val="0"/>
        <w:spacing w:line="400" w:lineRule="exact"/>
        <w:ind w:firstLineChars="176" w:firstLine="370"/>
        <w:rPr>
          <w:rFonts w:ascii="宋体" w:hAnsi="宋体" w:cs="宋体"/>
          <w:bCs/>
          <w:color w:val="000000" w:themeColor="text1"/>
          <w:szCs w:val="21"/>
        </w:rPr>
      </w:pPr>
      <w:r>
        <w:rPr>
          <w:rFonts w:ascii="宋体" w:hAnsi="宋体" w:cs="宋体" w:hint="eastAsia"/>
          <w:bCs/>
          <w:color w:val="000000" w:themeColor="text1"/>
          <w:szCs w:val="21"/>
        </w:rPr>
        <w:t>4.对重点区域、重点部位每小时至少巡查1次。</w:t>
      </w:r>
    </w:p>
    <w:p w:rsidR="00EC3FF8" w:rsidRDefault="005363FC" w:rsidP="00AA149F">
      <w:pPr>
        <w:adjustRightInd w:val="0"/>
        <w:spacing w:line="400" w:lineRule="exact"/>
        <w:ind w:firstLineChars="176" w:firstLine="370"/>
        <w:rPr>
          <w:rFonts w:ascii="宋体" w:hAnsi="宋体" w:cs="宋体"/>
          <w:bCs/>
          <w:color w:val="000000" w:themeColor="text1"/>
          <w:kern w:val="0"/>
          <w:szCs w:val="21"/>
        </w:rPr>
      </w:pPr>
      <w:r>
        <w:rPr>
          <w:rFonts w:ascii="宋体" w:hAnsi="宋体" w:cs="宋体" w:hint="eastAsia"/>
          <w:bCs/>
          <w:color w:val="000000" w:themeColor="text1"/>
          <w:szCs w:val="21"/>
        </w:rPr>
        <w:t>5.</w:t>
      </w:r>
      <w:r>
        <w:rPr>
          <w:rFonts w:ascii="宋体" w:hAnsi="宋体" w:cs="宋体" w:hint="eastAsia"/>
          <w:bCs/>
          <w:color w:val="000000" w:themeColor="text1"/>
          <w:kern w:val="0"/>
          <w:szCs w:val="21"/>
        </w:rPr>
        <w:t>每天检查消防设施1次并做记录。</w:t>
      </w:r>
    </w:p>
    <w:p w:rsidR="00EC3FF8" w:rsidRDefault="005363FC" w:rsidP="00AA149F">
      <w:pPr>
        <w:adjustRightInd w:val="0"/>
        <w:spacing w:line="400" w:lineRule="exact"/>
        <w:ind w:firstLineChars="176" w:firstLine="370"/>
        <w:rPr>
          <w:rFonts w:ascii="宋体" w:hAnsi="宋体" w:cs="宋体"/>
          <w:bCs/>
          <w:color w:val="000000" w:themeColor="text1"/>
          <w:kern w:val="0"/>
          <w:szCs w:val="21"/>
        </w:rPr>
      </w:pPr>
      <w:r>
        <w:rPr>
          <w:rFonts w:ascii="宋体" w:hAnsi="宋体" w:cs="宋体" w:hint="eastAsia"/>
          <w:bCs/>
          <w:color w:val="000000" w:themeColor="text1"/>
          <w:szCs w:val="21"/>
        </w:rPr>
        <w:t>6.认真巡查各楼宇、围墙、</w:t>
      </w:r>
      <w:r>
        <w:rPr>
          <w:rFonts w:ascii="宋体" w:hAnsi="宋体" w:cs="宋体" w:hint="eastAsia"/>
          <w:bCs/>
          <w:color w:val="000000" w:themeColor="text1"/>
          <w:kern w:val="0"/>
          <w:szCs w:val="21"/>
        </w:rPr>
        <w:t>安全防范设备、停放车辆变化情况并做好记录。</w:t>
      </w:r>
    </w:p>
    <w:p w:rsidR="00EC3FF8" w:rsidRDefault="005363FC" w:rsidP="00AA149F">
      <w:pPr>
        <w:autoSpaceDE w:val="0"/>
        <w:autoSpaceDN w:val="0"/>
        <w:adjustRightInd w:val="0"/>
        <w:spacing w:line="400" w:lineRule="exact"/>
        <w:ind w:firstLineChars="176" w:firstLine="370"/>
        <w:rPr>
          <w:rFonts w:ascii="宋体" w:hAnsi="宋体" w:cs="宋体"/>
          <w:bCs/>
          <w:color w:val="000000" w:themeColor="text1"/>
          <w:szCs w:val="21"/>
        </w:rPr>
      </w:pPr>
      <w:r>
        <w:rPr>
          <w:rFonts w:ascii="宋体" w:hAnsi="宋体" w:cs="宋体" w:hint="eastAsia"/>
          <w:bCs/>
          <w:color w:val="000000" w:themeColor="text1"/>
          <w:szCs w:val="21"/>
        </w:rPr>
        <w:t>7.</w:t>
      </w:r>
      <w:r>
        <w:rPr>
          <w:rFonts w:ascii="宋体" w:hAnsi="宋体" w:cs="宋体" w:hint="eastAsia"/>
          <w:bCs/>
          <w:color w:val="000000" w:themeColor="text1"/>
          <w:kern w:val="0"/>
          <w:szCs w:val="21"/>
        </w:rPr>
        <w:t>指挥引导车辆有序停放，</w:t>
      </w:r>
      <w:r>
        <w:rPr>
          <w:rFonts w:ascii="宋体" w:hAnsi="宋体" w:cs="宋体" w:hint="eastAsia"/>
          <w:bCs/>
          <w:color w:val="000000" w:themeColor="text1"/>
          <w:szCs w:val="21"/>
        </w:rPr>
        <w:t>纠正违章行为，</w:t>
      </w:r>
      <w:r>
        <w:rPr>
          <w:rFonts w:ascii="宋体" w:hAnsi="宋体" w:cs="宋体" w:hint="eastAsia"/>
          <w:bCs/>
          <w:color w:val="000000" w:themeColor="text1"/>
          <w:kern w:val="0"/>
          <w:szCs w:val="21"/>
        </w:rPr>
        <w:t>保障道路畅通，</w:t>
      </w:r>
      <w:r>
        <w:rPr>
          <w:rFonts w:ascii="宋体" w:hAnsi="宋体" w:cs="宋体" w:hint="eastAsia"/>
          <w:bCs/>
          <w:color w:val="000000" w:themeColor="text1"/>
          <w:szCs w:val="21"/>
        </w:rPr>
        <w:t>及时处理突发事件。</w:t>
      </w:r>
    </w:p>
    <w:p w:rsidR="00EC3FF8" w:rsidRDefault="005363FC" w:rsidP="00AA149F">
      <w:pPr>
        <w:autoSpaceDE w:val="0"/>
        <w:autoSpaceDN w:val="0"/>
        <w:adjustRightInd w:val="0"/>
        <w:spacing w:line="400" w:lineRule="exact"/>
        <w:ind w:firstLineChars="176" w:firstLine="370"/>
        <w:rPr>
          <w:rFonts w:ascii="宋体" w:hAnsi="宋体" w:cs="宋体"/>
          <w:bCs/>
          <w:color w:val="000000" w:themeColor="text1"/>
          <w:kern w:val="0"/>
          <w:szCs w:val="21"/>
        </w:rPr>
      </w:pPr>
      <w:r>
        <w:rPr>
          <w:rFonts w:ascii="宋体" w:hAnsi="宋体" w:cs="宋体" w:hint="eastAsia"/>
          <w:bCs/>
          <w:color w:val="000000" w:themeColor="text1"/>
          <w:szCs w:val="21"/>
        </w:rPr>
        <w:t>8.协同处理突发事件。</w:t>
      </w:r>
    </w:p>
    <w:p w:rsidR="00EC3FF8" w:rsidRDefault="005363FC" w:rsidP="00AA149F">
      <w:pPr>
        <w:autoSpaceDE w:val="0"/>
        <w:autoSpaceDN w:val="0"/>
        <w:adjustRightInd w:val="0"/>
        <w:spacing w:line="400" w:lineRule="exact"/>
        <w:ind w:firstLineChars="176" w:firstLine="370"/>
        <w:rPr>
          <w:rFonts w:ascii="宋体" w:hAnsi="宋体" w:cs="宋体"/>
          <w:bCs/>
          <w:color w:val="000000" w:themeColor="text1"/>
          <w:szCs w:val="21"/>
        </w:rPr>
      </w:pPr>
      <w:r>
        <w:rPr>
          <w:rFonts w:ascii="宋体" w:hAnsi="宋体" w:cs="宋体" w:hint="eastAsia"/>
          <w:bCs/>
          <w:color w:val="000000" w:themeColor="text1"/>
          <w:szCs w:val="21"/>
        </w:rPr>
        <w:t>监控室岗</w:t>
      </w:r>
    </w:p>
    <w:p w:rsidR="00EC3FF8" w:rsidRDefault="005363FC" w:rsidP="00AA149F">
      <w:pPr>
        <w:pStyle w:val="ac"/>
        <w:spacing w:line="400" w:lineRule="exact"/>
        <w:ind w:firstLineChars="176" w:firstLine="370"/>
        <w:rPr>
          <w:rFonts w:hAnsi="宋体" w:cs="宋体"/>
          <w:bCs/>
          <w:color w:val="000000" w:themeColor="text1"/>
          <w:kern w:val="0"/>
        </w:rPr>
      </w:pPr>
      <w:r>
        <w:rPr>
          <w:rFonts w:hAnsi="宋体" w:cs="宋体" w:hint="eastAsia"/>
          <w:bCs/>
          <w:color w:val="000000" w:themeColor="text1"/>
        </w:rPr>
        <w:t>1.</w:t>
      </w:r>
      <w:r>
        <w:rPr>
          <w:rFonts w:hAnsi="宋体" w:cs="宋体" w:hint="eastAsia"/>
          <w:bCs/>
          <w:color w:val="000000" w:themeColor="text1"/>
          <w:kern w:val="0"/>
        </w:rPr>
        <w:t>24小时定岗值守。</w:t>
      </w:r>
    </w:p>
    <w:p w:rsidR="00EC3FF8" w:rsidRDefault="005363FC" w:rsidP="00AA149F">
      <w:pPr>
        <w:pStyle w:val="ac"/>
        <w:spacing w:line="400" w:lineRule="exact"/>
        <w:ind w:firstLineChars="176" w:firstLine="370"/>
        <w:rPr>
          <w:rFonts w:hAnsi="宋体" w:cs="宋体"/>
          <w:bCs/>
          <w:color w:val="000000" w:themeColor="text1"/>
        </w:rPr>
      </w:pPr>
      <w:r>
        <w:rPr>
          <w:rFonts w:hAnsi="宋体" w:cs="宋体" w:hint="eastAsia"/>
          <w:bCs/>
          <w:color w:val="000000" w:themeColor="text1"/>
        </w:rPr>
        <w:t>2.对本区域实施24小时实时消防和安全监控。</w:t>
      </w:r>
    </w:p>
    <w:p w:rsidR="00EC3FF8" w:rsidRDefault="005363FC" w:rsidP="00AA149F">
      <w:pPr>
        <w:pStyle w:val="ac"/>
        <w:spacing w:line="400" w:lineRule="exact"/>
        <w:ind w:firstLineChars="176" w:firstLine="370"/>
        <w:rPr>
          <w:rFonts w:hAnsi="宋体" w:cs="宋体"/>
          <w:bCs/>
          <w:color w:val="000000" w:themeColor="text1"/>
        </w:rPr>
      </w:pPr>
      <w:r>
        <w:rPr>
          <w:rFonts w:hAnsi="宋体" w:cs="宋体" w:hint="eastAsia"/>
          <w:bCs/>
          <w:color w:val="000000" w:themeColor="text1"/>
        </w:rPr>
        <w:t>3.做好完备的监控记录。</w:t>
      </w:r>
    </w:p>
    <w:p w:rsidR="00EC3FF8" w:rsidRDefault="005363FC" w:rsidP="00AA149F">
      <w:pPr>
        <w:pStyle w:val="ac"/>
        <w:spacing w:line="400" w:lineRule="exact"/>
        <w:ind w:firstLineChars="176" w:firstLine="370"/>
        <w:rPr>
          <w:rFonts w:hAnsi="宋体" w:cs="宋体"/>
          <w:bCs/>
          <w:color w:val="000000" w:themeColor="text1"/>
        </w:rPr>
      </w:pPr>
      <w:r>
        <w:rPr>
          <w:rFonts w:hAnsi="宋体" w:cs="宋体" w:hint="eastAsia"/>
          <w:bCs/>
          <w:color w:val="000000" w:themeColor="text1"/>
        </w:rPr>
        <w:t>4.熟悉紧急事故处理预案程序，如有发生应严格执行。</w:t>
      </w:r>
    </w:p>
    <w:p w:rsidR="00EC3FF8" w:rsidRDefault="005363FC" w:rsidP="00AA149F">
      <w:pPr>
        <w:pStyle w:val="ac"/>
        <w:spacing w:line="400" w:lineRule="exact"/>
        <w:ind w:firstLineChars="176" w:firstLine="370"/>
        <w:rPr>
          <w:rFonts w:hAnsi="宋体" w:cs="宋体"/>
          <w:bCs/>
          <w:color w:val="000000" w:themeColor="text1"/>
        </w:rPr>
      </w:pPr>
      <w:r>
        <w:rPr>
          <w:rFonts w:hAnsi="宋体" w:cs="宋体" w:hint="eastAsia"/>
          <w:bCs/>
          <w:color w:val="000000" w:themeColor="text1"/>
        </w:rPr>
        <w:t>5.执行并主持各岗位报岗制度，并做好工作记录。</w:t>
      </w:r>
    </w:p>
    <w:p w:rsidR="00EC3FF8" w:rsidRDefault="005363FC" w:rsidP="00AA149F">
      <w:pPr>
        <w:pStyle w:val="ac"/>
        <w:spacing w:line="400" w:lineRule="exact"/>
        <w:ind w:firstLineChars="176" w:firstLine="370"/>
        <w:rPr>
          <w:rFonts w:hAnsi="宋体" w:cs="宋体"/>
          <w:bCs/>
          <w:color w:val="000000" w:themeColor="text1"/>
        </w:rPr>
      </w:pPr>
      <w:r>
        <w:rPr>
          <w:rFonts w:hAnsi="宋体" w:cs="宋体" w:hint="eastAsia"/>
          <w:bCs/>
          <w:color w:val="000000" w:themeColor="text1"/>
        </w:rPr>
        <w:t>6.协同处理突发事件。</w:t>
      </w:r>
    </w:p>
    <w:p w:rsidR="00EC3FF8" w:rsidRDefault="005363FC" w:rsidP="00AA149F">
      <w:pPr>
        <w:autoSpaceDE w:val="0"/>
        <w:autoSpaceDN w:val="0"/>
        <w:adjustRightInd w:val="0"/>
        <w:spacing w:line="400" w:lineRule="exact"/>
        <w:ind w:firstLineChars="176" w:firstLine="370"/>
        <w:rPr>
          <w:rFonts w:ascii="宋体" w:hAnsi="宋体" w:cs="宋体"/>
          <w:bCs/>
          <w:color w:val="000000" w:themeColor="text1"/>
          <w:kern w:val="0"/>
          <w:szCs w:val="21"/>
        </w:rPr>
      </w:pPr>
      <w:r>
        <w:rPr>
          <w:rFonts w:ascii="宋体" w:hAnsi="宋体" w:cs="宋体" w:hint="eastAsia"/>
          <w:bCs/>
          <w:color w:val="000000" w:themeColor="text1"/>
          <w:kern w:val="0"/>
          <w:szCs w:val="21"/>
        </w:rPr>
        <w:t>（三）卫生保洁服务</w:t>
      </w:r>
    </w:p>
    <w:p w:rsidR="00EC3FF8" w:rsidRDefault="005363FC" w:rsidP="00AA149F">
      <w:pPr>
        <w:autoSpaceDE w:val="0"/>
        <w:autoSpaceDN w:val="0"/>
        <w:adjustRightInd w:val="0"/>
        <w:spacing w:line="400" w:lineRule="exact"/>
        <w:ind w:firstLineChars="176" w:firstLine="370"/>
        <w:rPr>
          <w:rFonts w:ascii="宋体" w:hAnsi="宋体" w:cs="宋体"/>
          <w:bCs/>
          <w:color w:val="000000" w:themeColor="text1"/>
          <w:kern w:val="0"/>
          <w:szCs w:val="21"/>
        </w:rPr>
      </w:pPr>
      <w:r>
        <w:rPr>
          <w:rFonts w:ascii="宋体" w:hAnsi="宋体" w:cs="宋体" w:hint="eastAsia"/>
          <w:bCs/>
          <w:color w:val="000000" w:themeColor="text1"/>
          <w:kern w:val="0"/>
          <w:szCs w:val="21"/>
        </w:rPr>
        <w:t>1.公共场地保持清洁：道路、广场、停车场、绿地、各处室公共卫生间保洁，每天清扫2次，无杂物、废物、无烟头、纸屑、果皮等。</w:t>
      </w:r>
    </w:p>
    <w:p w:rsidR="00EC3FF8" w:rsidRDefault="005363FC" w:rsidP="00AA149F">
      <w:pPr>
        <w:autoSpaceDE w:val="0"/>
        <w:autoSpaceDN w:val="0"/>
        <w:adjustRightInd w:val="0"/>
        <w:spacing w:line="400" w:lineRule="exact"/>
        <w:ind w:firstLineChars="176" w:firstLine="370"/>
        <w:rPr>
          <w:rFonts w:ascii="宋体" w:hAnsi="宋体" w:cs="宋体"/>
          <w:bCs/>
          <w:color w:val="000000" w:themeColor="text1"/>
          <w:kern w:val="0"/>
          <w:szCs w:val="21"/>
        </w:rPr>
      </w:pPr>
      <w:r>
        <w:rPr>
          <w:rFonts w:ascii="宋体" w:hAnsi="宋体" w:cs="宋体" w:hint="eastAsia"/>
          <w:bCs/>
          <w:color w:val="000000" w:themeColor="text1"/>
          <w:kern w:val="0"/>
          <w:szCs w:val="21"/>
        </w:rPr>
        <w:t>2.楼宇地面：干净，无污渍、积水、杂物，扶手干净无积尘；其他部位无明显积尘、无蜘蛛网；楼道、审判综合楼、立案执行楼公共大厅每日清扫、拖洗1次；扶手每天1抹；玻璃每月清刮1次；天花板蜘蛛网每周清扫1次。</w:t>
      </w:r>
    </w:p>
    <w:p w:rsidR="00EC3FF8" w:rsidRDefault="005363FC" w:rsidP="00AA149F">
      <w:pPr>
        <w:autoSpaceDE w:val="0"/>
        <w:autoSpaceDN w:val="0"/>
        <w:adjustRightInd w:val="0"/>
        <w:spacing w:line="400" w:lineRule="exact"/>
        <w:ind w:firstLineChars="176" w:firstLine="370"/>
        <w:rPr>
          <w:rFonts w:ascii="宋体" w:hAnsi="宋体" w:cs="宋体"/>
          <w:bCs/>
          <w:color w:val="000000" w:themeColor="text1"/>
          <w:kern w:val="0"/>
          <w:szCs w:val="21"/>
        </w:rPr>
      </w:pPr>
      <w:r>
        <w:rPr>
          <w:rFonts w:ascii="宋体" w:hAnsi="宋体" w:cs="宋体" w:hint="eastAsia"/>
          <w:bCs/>
          <w:color w:val="000000" w:themeColor="text1"/>
          <w:kern w:val="0"/>
          <w:szCs w:val="21"/>
        </w:rPr>
        <w:t>3.电梯轿厢：保持清洁、无污渍、无异味；地毯每日更换；每天擦拭一次电梯轿厢，电梯地面每天二拖；每周对电梯门厅及轿厢上油保养1次。</w:t>
      </w:r>
    </w:p>
    <w:p w:rsidR="00EC3FF8" w:rsidRDefault="005363FC" w:rsidP="00AA149F">
      <w:pPr>
        <w:autoSpaceDE w:val="0"/>
        <w:autoSpaceDN w:val="0"/>
        <w:adjustRightInd w:val="0"/>
        <w:spacing w:line="400" w:lineRule="exact"/>
        <w:ind w:firstLineChars="176" w:firstLine="370"/>
        <w:rPr>
          <w:rFonts w:ascii="宋体" w:hAnsi="宋体" w:cs="宋体"/>
          <w:bCs/>
          <w:color w:val="000000" w:themeColor="text1"/>
          <w:kern w:val="0"/>
          <w:szCs w:val="21"/>
        </w:rPr>
      </w:pPr>
      <w:r>
        <w:rPr>
          <w:rFonts w:ascii="宋体" w:hAnsi="宋体" w:cs="宋体" w:hint="eastAsia"/>
          <w:bCs/>
          <w:color w:val="000000" w:themeColor="text1"/>
          <w:kern w:val="0"/>
          <w:szCs w:val="21"/>
        </w:rPr>
        <w:t>4.灭四害消杀：定期对公共场所进行灭四害消杀工作，每月投放鼠药2-3次，清扫鼠粪，堵塞鼠洞，清埋死鼠等。</w:t>
      </w:r>
    </w:p>
    <w:p w:rsidR="00EC3FF8" w:rsidRDefault="005363FC" w:rsidP="00AA149F">
      <w:pPr>
        <w:autoSpaceDE w:val="0"/>
        <w:autoSpaceDN w:val="0"/>
        <w:adjustRightInd w:val="0"/>
        <w:spacing w:line="400" w:lineRule="exact"/>
        <w:ind w:firstLineChars="176" w:firstLine="370"/>
        <w:rPr>
          <w:rFonts w:ascii="宋体" w:hAnsi="宋体" w:cs="宋体"/>
          <w:bCs/>
          <w:color w:val="000000" w:themeColor="text1"/>
          <w:kern w:val="0"/>
          <w:szCs w:val="21"/>
        </w:rPr>
      </w:pPr>
      <w:r>
        <w:rPr>
          <w:rFonts w:ascii="宋体" w:hAnsi="宋体" w:cs="宋体" w:hint="eastAsia"/>
          <w:bCs/>
          <w:color w:val="000000" w:themeColor="text1"/>
          <w:kern w:val="0"/>
          <w:szCs w:val="21"/>
        </w:rPr>
        <w:t>5.主干道路：在每天早晨7：30前清扫完毕，主干道每天清扫2次，其他路面、停车场、绿化地每天清扫一次；另根据甲方要求适时冲刷、清洗广场、道路、室外台阶等。</w:t>
      </w:r>
    </w:p>
    <w:p w:rsidR="00EC3FF8" w:rsidRDefault="005363FC" w:rsidP="00AA149F">
      <w:pPr>
        <w:autoSpaceDE w:val="0"/>
        <w:autoSpaceDN w:val="0"/>
        <w:adjustRightInd w:val="0"/>
        <w:spacing w:line="400" w:lineRule="exact"/>
        <w:ind w:firstLineChars="176" w:firstLine="370"/>
        <w:rPr>
          <w:rFonts w:ascii="宋体" w:hAnsi="宋体" w:cs="宋体"/>
          <w:bCs/>
          <w:color w:val="000000" w:themeColor="text1"/>
          <w:kern w:val="0"/>
          <w:szCs w:val="21"/>
        </w:rPr>
      </w:pPr>
      <w:r>
        <w:rPr>
          <w:rFonts w:ascii="宋体" w:hAnsi="宋体" w:cs="宋体" w:hint="eastAsia"/>
          <w:bCs/>
          <w:color w:val="000000" w:themeColor="text1"/>
          <w:kern w:val="0"/>
          <w:szCs w:val="21"/>
        </w:rPr>
        <w:t>6.化粪池：机械化抽取，平时勤于检查，随满随抽，保持密封，不得有臭气、污水溢出。保持排水沟畅通，及时清理淤积物。</w:t>
      </w:r>
    </w:p>
    <w:p w:rsidR="00EC3FF8" w:rsidRDefault="005363FC" w:rsidP="00AA149F">
      <w:pPr>
        <w:autoSpaceDE w:val="0"/>
        <w:autoSpaceDN w:val="0"/>
        <w:adjustRightInd w:val="0"/>
        <w:spacing w:line="400" w:lineRule="exact"/>
        <w:ind w:firstLineChars="176" w:firstLine="370"/>
        <w:rPr>
          <w:rFonts w:ascii="宋体" w:hAnsi="宋体" w:cs="宋体"/>
          <w:bCs/>
          <w:color w:val="000000" w:themeColor="text1"/>
          <w:kern w:val="0"/>
          <w:szCs w:val="21"/>
        </w:rPr>
      </w:pPr>
      <w:r>
        <w:rPr>
          <w:rFonts w:ascii="宋体" w:hAnsi="宋体" w:cs="宋体" w:hint="eastAsia"/>
          <w:bCs/>
          <w:color w:val="000000" w:themeColor="text1"/>
          <w:kern w:val="0"/>
          <w:szCs w:val="21"/>
        </w:rPr>
        <w:t>7.标识：室外标识、灯柱、宣传栏每周擦拭1次。</w:t>
      </w:r>
    </w:p>
    <w:p w:rsidR="00EC3FF8" w:rsidRDefault="005363FC" w:rsidP="00AA149F">
      <w:pPr>
        <w:autoSpaceDE w:val="0"/>
        <w:autoSpaceDN w:val="0"/>
        <w:adjustRightInd w:val="0"/>
        <w:spacing w:line="400" w:lineRule="exact"/>
        <w:ind w:firstLineChars="176" w:firstLine="370"/>
        <w:rPr>
          <w:rFonts w:ascii="宋体" w:hAnsi="宋体" w:cs="宋体"/>
          <w:bCs/>
          <w:color w:val="000000" w:themeColor="text1"/>
          <w:kern w:val="0"/>
          <w:szCs w:val="21"/>
        </w:rPr>
      </w:pPr>
      <w:r>
        <w:rPr>
          <w:rFonts w:ascii="宋体" w:hAnsi="宋体" w:cs="宋体" w:hint="eastAsia"/>
          <w:bCs/>
          <w:color w:val="000000" w:themeColor="text1"/>
          <w:kern w:val="0"/>
          <w:szCs w:val="21"/>
        </w:rPr>
        <w:t>8.办公室： 各办公室每天清洁1次。</w:t>
      </w:r>
    </w:p>
    <w:p w:rsidR="00EC3FF8" w:rsidRDefault="005363FC" w:rsidP="00AA149F">
      <w:pPr>
        <w:autoSpaceDE w:val="0"/>
        <w:autoSpaceDN w:val="0"/>
        <w:adjustRightInd w:val="0"/>
        <w:spacing w:line="400" w:lineRule="exact"/>
        <w:ind w:firstLineChars="176" w:firstLine="370"/>
        <w:rPr>
          <w:rFonts w:ascii="宋体" w:hAnsi="宋体" w:cs="宋体"/>
          <w:bCs/>
          <w:color w:val="000000" w:themeColor="text1"/>
          <w:kern w:val="0"/>
          <w:szCs w:val="21"/>
        </w:rPr>
      </w:pPr>
      <w:r>
        <w:rPr>
          <w:rFonts w:ascii="宋体" w:hAnsi="宋体" w:cs="宋体" w:hint="eastAsia"/>
          <w:bCs/>
          <w:color w:val="000000" w:themeColor="text1"/>
          <w:kern w:val="0"/>
          <w:szCs w:val="21"/>
        </w:rPr>
        <w:t>9.领导办公室： 院领导办公楼保洁人员要相对固定。</w:t>
      </w:r>
    </w:p>
    <w:p w:rsidR="00EC3FF8" w:rsidRDefault="005363FC" w:rsidP="00AA149F">
      <w:pPr>
        <w:autoSpaceDE w:val="0"/>
        <w:autoSpaceDN w:val="0"/>
        <w:adjustRightInd w:val="0"/>
        <w:spacing w:line="400" w:lineRule="exact"/>
        <w:ind w:firstLineChars="176" w:firstLine="370"/>
        <w:rPr>
          <w:rFonts w:ascii="宋体" w:hAnsi="宋体" w:cs="宋体"/>
          <w:bCs/>
          <w:color w:val="000000" w:themeColor="text1"/>
          <w:kern w:val="0"/>
          <w:szCs w:val="21"/>
        </w:rPr>
      </w:pPr>
      <w:r>
        <w:rPr>
          <w:rFonts w:ascii="宋体" w:hAnsi="宋体" w:cs="宋体" w:hint="eastAsia"/>
          <w:bCs/>
          <w:color w:val="000000" w:themeColor="text1"/>
          <w:kern w:val="0"/>
          <w:szCs w:val="21"/>
        </w:rPr>
        <w:t>10.会议室：每天早晨上班前完成清洁工作，会议室使用完毕即做保洁，预备下次使用。</w:t>
      </w:r>
    </w:p>
    <w:p w:rsidR="00EC3FF8" w:rsidRDefault="005363FC" w:rsidP="00AA149F">
      <w:pPr>
        <w:autoSpaceDE w:val="0"/>
        <w:autoSpaceDN w:val="0"/>
        <w:adjustRightInd w:val="0"/>
        <w:spacing w:line="400" w:lineRule="exact"/>
        <w:ind w:firstLineChars="176" w:firstLine="370"/>
        <w:rPr>
          <w:rFonts w:ascii="宋体" w:hAnsi="宋体" w:cs="宋体"/>
          <w:bCs/>
          <w:color w:val="000000" w:themeColor="text1"/>
          <w:kern w:val="0"/>
          <w:szCs w:val="21"/>
        </w:rPr>
      </w:pPr>
      <w:r>
        <w:rPr>
          <w:rFonts w:ascii="宋体" w:hAnsi="宋体" w:cs="宋体" w:hint="eastAsia"/>
          <w:bCs/>
          <w:color w:val="000000" w:themeColor="text1"/>
          <w:kern w:val="0"/>
          <w:szCs w:val="21"/>
        </w:rPr>
        <w:t>11.垃圾日产日清：及时转运，不能停留过夜。垃圾箱外表干净，无异味，无满溢现象；垃圾箱及垃圾收集点周围无散落垃圾、无污迹，垃圾桶每天清洗一次。</w:t>
      </w:r>
    </w:p>
    <w:p w:rsidR="00EC3FF8" w:rsidRDefault="005363FC" w:rsidP="00AA149F">
      <w:pPr>
        <w:autoSpaceDE w:val="0"/>
        <w:autoSpaceDN w:val="0"/>
        <w:adjustRightInd w:val="0"/>
        <w:spacing w:line="400" w:lineRule="exact"/>
        <w:ind w:firstLineChars="176" w:firstLine="370"/>
        <w:rPr>
          <w:rFonts w:ascii="宋体" w:hAnsi="宋体" w:cs="宋体"/>
          <w:bCs/>
          <w:color w:val="000000" w:themeColor="text1"/>
          <w:kern w:val="0"/>
          <w:szCs w:val="21"/>
        </w:rPr>
      </w:pPr>
      <w:r>
        <w:rPr>
          <w:rFonts w:ascii="宋体" w:hAnsi="宋体" w:cs="宋体" w:hint="eastAsia"/>
          <w:bCs/>
          <w:color w:val="000000" w:themeColor="text1"/>
          <w:kern w:val="0"/>
          <w:szCs w:val="21"/>
        </w:rPr>
        <w:t>(四)绿化服务</w:t>
      </w:r>
    </w:p>
    <w:p w:rsidR="00EC3FF8" w:rsidRDefault="005363FC" w:rsidP="00AA149F">
      <w:pPr>
        <w:autoSpaceDE w:val="0"/>
        <w:autoSpaceDN w:val="0"/>
        <w:adjustRightInd w:val="0"/>
        <w:spacing w:line="400" w:lineRule="exact"/>
        <w:ind w:firstLineChars="176" w:firstLine="370"/>
        <w:rPr>
          <w:rFonts w:ascii="宋体" w:hAnsi="宋体" w:cs="宋体"/>
          <w:bCs/>
          <w:color w:val="000000" w:themeColor="text1"/>
          <w:kern w:val="0"/>
          <w:szCs w:val="21"/>
        </w:rPr>
      </w:pPr>
      <w:r>
        <w:rPr>
          <w:rFonts w:ascii="宋体" w:hAnsi="宋体" w:cs="宋体" w:hint="eastAsia"/>
          <w:bCs/>
          <w:color w:val="000000" w:themeColor="text1"/>
          <w:kern w:val="0"/>
          <w:szCs w:val="21"/>
        </w:rPr>
        <w:t>1.绿地无改变使用用途和破坏、践踏、占用现象。</w:t>
      </w:r>
    </w:p>
    <w:p w:rsidR="00EC3FF8" w:rsidRDefault="005363FC" w:rsidP="00AA149F">
      <w:pPr>
        <w:autoSpaceDE w:val="0"/>
        <w:autoSpaceDN w:val="0"/>
        <w:adjustRightInd w:val="0"/>
        <w:spacing w:line="400" w:lineRule="exact"/>
        <w:ind w:firstLineChars="176" w:firstLine="370"/>
        <w:rPr>
          <w:rFonts w:ascii="宋体" w:hAnsi="宋体" w:cs="宋体"/>
          <w:bCs/>
          <w:color w:val="000000" w:themeColor="text1"/>
          <w:kern w:val="0"/>
          <w:szCs w:val="21"/>
        </w:rPr>
      </w:pPr>
      <w:r>
        <w:rPr>
          <w:rFonts w:ascii="宋体" w:hAnsi="宋体" w:cs="宋体" w:hint="eastAsia"/>
          <w:bCs/>
          <w:color w:val="000000" w:themeColor="text1"/>
          <w:kern w:val="0"/>
          <w:szCs w:val="21"/>
        </w:rPr>
        <w:t>2.花草树木长势良好，无病虫害，</w:t>
      </w:r>
      <w:r>
        <w:rPr>
          <w:rFonts w:ascii="宋体" w:hAnsi="宋体" w:cs="宋体" w:hint="eastAsia"/>
          <w:bCs/>
          <w:color w:val="000000" w:themeColor="text1"/>
          <w:szCs w:val="21"/>
        </w:rPr>
        <w:t>无明显枯枝、死枝</w:t>
      </w:r>
      <w:r>
        <w:rPr>
          <w:rFonts w:ascii="宋体" w:hAnsi="宋体" w:cs="宋体" w:hint="eastAsia"/>
          <w:bCs/>
          <w:color w:val="000000" w:themeColor="text1"/>
          <w:kern w:val="0"/>
          <w:szCs w:val="21"/>
        </w:rPr>
        <w:t>。</w:t>
      </w:r>
    </w:p>
    <w:p w:rsidR="00EC3FF8" w:rsidRDefault="005363FC" w:rsidP="00AA149F">
      <w:pPr>
        <w:adjustRightInd w:val="0"/>
        <w:spacing w:line="400" w:lineRule="exact"/>
        <w:ind w:firstLineChars="176" w:firstLine="370"/>
        <w:rPr>
          <w:rFonts w:ascii="宋体" w:hAnsi="宋体" w:cs="宋体"/>
          <w:bCs/>
          <w:color w:val="000000" w:themeColor="text1"/>
          <w:szCs w:val="21"/>
        </w:rPr>
      </w:pPr>
      <w:r>
        <w:rPr>
          <w:rFonts w:ascii="宋体" w:hAnsi="宋体" w:cs="宋体" w:hint="eastAsia"/>
          <w:bCs/>
          <w:color w:val="000000" w:themeColor="text1"/>
          <w:kern w:val="0"/>
          <w:szCs w:val="21"/>
        </w:rPr>
        <w:t>3.</w:t>
      </w:r>
      <w:r>
        <w:rPr>
          <w:rFonts w:ascii="宋体" w:hAnsi="宋体" w:cs="宋体" w:hint="eastAsia"/>
          <w:bCs/>
          <w:color w:val="000000" w:themeColor="text1"/>
          <w:szCs w:val="21"/>
        </w:rPr>
        <w:t>行道树树冠基本完整：主侧枝分布均称，树冠通风透光。</w:t>
      </w:r>
    </w:p>
    <w:p w:rsidR="00EC3FF8" w:rsidRDefault="005363FC" w:rsidP="00AA149F">
      <w:pPr>
        <w:autoSpaceDE w:val="0"/>
        <w:autoSpaceDN w:val="0"/>
        <w:adjustRightInd w:val="0"/>
        <w:spacing w:line="400" w:lineRule="exact"/>
        <w:ind w:firstLineChars="176" w:firstLine="370"/>
        <w:rPr>
          <w:rFonts w:ascii="宋体" w:hAnsi="宋体" w:cs="宋体"/>
          <w:bCs/>
          <w:color w:val="000000" w:themeColor="text1"/>
          <w:kern w:val="0"/>
          <w:szCs w:val="21"/>
        </w:rPr>
      </w:pPr>
      <w:r>
        <w:rPr>
          <w:rFonts w:ascii="宋体" w:hAnsi="宋体" w:cs="宋体" w:hint="eastAsia"/>
          <w:bCs/>
          <w:color w:val="000000" w:themeColor="text1"/>
          <w:kern w:val="0"/>
          <w:szCs w:val="21"/>
        </w:rPr>
        <w:t>4.</w:t>
      </w:r>
      <w:r>
        <w:rPr>
          <w:rFonts w:ascii="宋体" w:hAnsi="宋体" w:cs="宋体" w:hint="eastAsia"/>
          <w:bCs/>
          <w:color w:val="000000" w:themeColor="text1"/>
          <w:szCs w:val="21"/>
        </w:rPr>
        <w:t>根据植物种类、季节、天气、土质、生长周期等情况，实施淋水、施肥、修剪和灭虫，病虫害以防为主。</w:t>
      </w:r>
    </w:p>
    <w:p w:rsidR="00EC3FF8" w:rsidRDefault="005363FC" w:rsidP="00AA149F">
      <w:pPr>
        <w:adjustRightInd w:val="0"/>
        <w:spacing w:line="400" w:lineRule="exact"/>
        <w:ind w:firstLineChars="176" w:firstLine="370"/>
        <w:rPr>
          <w:rFonts w:ascii="宋体" w:hAnsi="宋体" w:cs="宋体"/>
          <w:bCs/>
          <w:color w:val="000000" w:themeColor="text1"/>
          <w:szCs w:val="21"/>
        </w:rPr>
      </w:pPr>
      <w:r>
        <w:rPr>
          <w:rFonts w:ascii="宋体" w:hAnsi="宋体" w:cs="宋体" w:hint="eastAsia"/>
          <w:bCs/>
          <w:color w:val="000000" w:themeColor="text1"/>
          <w:kern w:val="0"/>
          <w:szCs w:val="21"/>
        </w:rPr>
        <w:t>5.</w:t>
      </w:r>
      <w:r>
        <w:rPr>
          <w:rFonts w:ascii="宋体" w:hAnsi="宋体" w:cs="宋体" w:hint="eastAsia"/>
          <w:bCs/>
          <w:color w:val="000000" w:themeColor="text1"/>
          <w:szCs w:val="21"/>
        </w:rPr>
        <w:t>每年立冬前10天开始对树干用石灰按技术要求涂白，消灭过冬虫害。</w:t>
      </w:r>
    </w:p>
    <w:p w:rsidR="00EC3FF8" w:rsidRDefault="005363FC" w:rsidP="00AA149F">
      <w:pPr>
        <w:adjustRightInd w:val="0"/>
        <w:spacing w:line="400" w:lineRule="exact"/>
        <w:ind w:firstLineChars="176" w:firstLine="370"/>
        <w:rPr>
          <w:rFonts w:ascii="宋体" w:hAnsi="宋体" w:cs="宋体"/>
          <w:bCs/>
          <w:color w:val="000000" w:themeColor="text1"/>
          <w:szCs w:val="21"/>
        </w:rPr>
      </w:pPr>
      <w:r>
        <w:rPr>
          <w:rFonts w:ascii="宋体" w:hAnsi="宋体" w:cs="宋体" w:hint="eastAsia"/>
          <w:bCs/>
          <w:color w:val="000000" w:themeColor="text1"/>
          <w:szCs w:val="21"/>
        </w:rPr>
        <w:t>6.对于生长过程中严重歪斜的树木要及时采取扶正、加固措施。</w:t>
      </w:r>
    </w:p>
    <w:p w:rsidR="00EC3FF8" w:rsidRDefault="005363FC" w:rsidP="00AA149F">
      <w:pPr>
        <w:adjustRightInd w:val="0"/>
        <w:spacing w:line="400" w:lineRule="exact"/>
        <w:ind w:firstLineChars="176" w:firstLine="370"/>
        <w:rPr>
          <w:rFonts w:ascii="宋体" w:hAnsi="宋体" w:cs="宋体"/>
          <w:bCs/>
          <w:color w:val="000000" w:themeColor="text1"/>
          <w:szCs w:val="21"/>
        </w:rPr>
      </w:pPr>
      <w:r>
        <w:rPr>
          <w:rFonts w:ascii="宋体" w:hAnsi="宋体" w:cs="宋体" w:hint="eastAsia"/>
          <w:bCs/>
          <w:color w:val="000000" w:themeColor="text1"/>
          <w:szCs w:val="21"/>
        </w:rPr>
        <w:t>7.保持植物的长势良好，定期浇水、培土、杀虫、施肥和修剪，无杂草丛生，无因干旱缺肥而枯萎现象。</w:t>
      </w:r>
    </w:p>
    <w:p w:rsidR="00EC3FF8" w:rsidRDefault="005363FC" w:rsidP="00AA149F">
      <w:pPr>
        <w:adjustRightInd w:val="0"/>
        <w:spacing w:line="400" w:lineRule="exact"/>
        <w:ind w:firstLineChars="176" w:firstLine="370"/>
        <w:rPr>
          <w:rFonts w:ascii="宋体" w:hAnsi="宋体" w:cs="宋体"/>
          <w:bCs/>
          <w:color w:val="000000" w:themeColor="text1"/>
          <w:szCs w:val="21"/>
        </w:rPr>
      </w:pPr>
      <w:r>
        <w:rPr>
          <w:rFonts w:ascii="宋体" w:hAnsi="宋体" w:cs="宋体" w:hint="eastAsia"/>
          <w:bCs/>
          <w:color w:val="000000" w:themeColor="text1"/>
          <w:szCs w:val="21"/>
        </w:rPr>
        <w:t>8.每个月更换一次厅大门内影壁前的盆花及绿色植物。</w:t>
      </w:r>
    </w:p>
    <w:p w:rsidR="00EC3FF8" w:rsidRDefault="005363FC" w:rsidP="00AA149F">
      <w:pPr>
        <w:adjustRightInd w:val="0"/>
        <w:spacing w:line="400" w:lineRule="exact"/>
        <w:ind w:firstLineChars="176" w:firstLine="370"/>
        <w:rPr>
          <w:rFonts w:ascii="宋体" w:hAnsi="宋体" w:cs="宋体"/>
          <w:bCs/>
          <w:color w:val="000000" w:themeColor="text1"/>
          <w:szCs w:val="21"/>
        </w:rPr>
      </w:pPr>
      <w:r>
        <w:rPr>
          <w:rFonts w:ascii="宋体" w:hAnsi="宋体" w:cs="宋体" w:hint="eastAsia"/>
          <w:bCs/>
          <w:color w:val="000000" w:themeColor="text1"/>
          <w:szCs w:val="21"/>
        </w:rPr>
        <w:t>9.修剪整形：高大树木每年修剪一次，修剪绿化带、草地及景观树根据树木形态、观赏效果、树木品种和生长情况等因素定期进行修剪整形。修整树木一般在冬季或休眠期。负责清运树枝、枯枝、杂草等。</w:t>
      </w:r>
    </w:p>
    <w:p w:rsidR="00EC3FF8" w:rsidRDefault="005363FC">
      <w:pPr>
        <w:adjustRightInd w:val="0"/>
        <w:spacing w:line="400" w:lineRule="exact"/>
        <w:ind w:firstLineChars="150" w:firstLine="315"/>
        <w:rPr>
          <w:rFonts w:ascii="宋体" w:hAnsi="宋体" w:cs="宋体"/>
          <w:bCs/>
          <w:color w:val="000000" w:themeColor="text1"/>
          <w:szCs w:val="21"/>
        </w:rPr>
      </w:pPr>
      <w:r>
        <w:rPr>
          <w:rFonts w:ascii="宋体" w:hAnsi="宋体" w:cs="宋体" w:hint="eastAsia"/>
          <w:bCs/>
          <w:color w:val="000000" w:themeColor="text1"/>
          <w:szCs w:val="21"/>
        </w:rPr>
        <w:t>10.绿植补种，对绿化空地进行树木补种及草地铺种，详细面积及种植品种需到现场进行确认。</w:t>
      </w:r>
    </w:p>
    <w:p w:rsidR="00EC3FF8" w:rsidRDefault="005363FC" w:rsidP="00AA149F">
      <w:pPr>
        <w:adjustRightInd w:val="0"/>
        <w:spacing w:line="400" w:lineRule="exact"/>
        <w:ind w:firstLineChars="176" w:firstLine="370"/>
        <w:rPr>
          <w:rFonts w:ascii="宋体" w:hAnsi="宋体" w:cs="宋体"/>
          <w:bCs/>
          <w:color w:val="000000" w:themeColor="text1"/>
          <w:szCs w:val="21"/>
        </w:rPr>
      </w:pPr>
      <w:r>
        <w:rPr>
          <w:rFonts w:ascii="宋体" w:hAnsi="宋体" w:cs="宋体" w:hint="eastAsia"/>
          <w:bCs/>
          <w:color w:val="000000" w:themeColor="text1"/>
          <w:szCs w:val="21"/>
        </w:rPr>
        <w:t>（五）房屋、设备、设施养护维修</w:t>
      </w:r>
    </w:p>
    <w:p w:rsidR="00EC3FF8" w:rsidRDefault="005363FC" w:rsidP="00AA149F">
      <w:pPr>
        <w:adjustRightInd w:val="0"/>
        <w:spacing w:line="400" w:lineRule="exact"/>
        <w:ind w:firstLineChars="176" w:firstLine="370"/>
        <w:rPr>
          <w:rFonts w:ascii="宋体" w:hAnsi="宋体" w:cs="宋体"/>
          <w:bCs/>
          <w:color w:val="000000" w:themeColor="text1"/>
          <w:szCs w:val="21"/>
        </w:rPr>
      </w:pPr>
      <w:r>
        <w:rPr>
          <w:rFonts w:ascii="宋体" w:hAnsi="宋体" w:cs="宋体" w:hint="eastAsia"/>
          <w:bCs/>
          <w:color w:val="000000" w:themeColor="text1"/>
          <w:szCs w:val="21"/>
        </w:rPr>
        <w:t>1.做好广场、房屋、水电设施、设备的小维修、养护、运行和管理。包括：上下水道、落水管、照明、消防系统、供配电系统、二次加压供水系统、电梯、监控室及安防系统日常维护巡检工作。</w:t>
      </w:r>
    </w:p>
    <w:p w:rsidR="00EC3FF8" w:rsidRDefault="005363FC" w:rsidP="00AA149F">
      <w:pPr>
        <w:adjustRightInd w:val="0"/>
        <w:spacing w:line="400" w:lineRule="exact"/>
        <w:ind w:firstLineChars="176" w:firstLine="370"/>
        <w:rPr>
          <w:rFonts w:ascii="宋体" w:hAnsi="宋体" w:cs="宋体"/>
          <w:bCs/>
          <w:color w:val="000000" w:themeColor="text1"/>
          <w:szCs w:val="21"/>
        </w:rPr>
      </w:pPr>
      <w:r>
        <w:rPr>
          <w:rFonts w:ascii="宋体" w:hAnsi="宋体" w:cs="宋体" w:hint="eastAsia"/>
          <w:bCs/>
          <w:color w:val="000000" w:themeColor="text1"/>
          <w:szCs w:val="21"/>
        </w:rPr>
        <w:t>2.日常检查保养确保电梯安全运行、减少故障、避免发生事故，延长电梯的使用受命。</w:t>
      </w:r>
    </w:p>
    <w:p w:rsidR="00EC3FF8" w:rsidRDefault="005363FC" w:rsidP="00AA149F">
      <w:pPr>
        <w:adjustRightInd w:val="0"/>
        <w:spacing w:line="400" w:lineRule="exact"/>
        <w:ind w:firstLineChars="176" w:firstLine="370"/>
        <w:rPr>
          <w:rFonts w:ascii="宋体" w:hAnsi="宋体" w:cs="宋体"/>
          <w:bCs/>
          <w:color w:val="000000" w:themeColor="text1"/>
          <w:szCs w:val="21"/>
        </w:rPr>
      </w:pPr>
      <w:r>
        <w:rPr>
          <w:rFonts w:ascii="宋体" w:hAnsi="宋体" w:cs="宋体" w:hint="eastAsia"/>
          <w:bCs/>
          <w:color w:val="000000" w:themeColor="text1"/>
          <w:szCs w:val="21"/>
        </w:rPr>
        <w:t>3.日常检查保养确保消防报警及灭火系统正常运行，使系统处于准工作状态，能够随时发现灾情，及时控制联动系统动作，并迅速将灭火系统投入运行并控制灾情。</w:t>
      </w:r>
    </w:p>
    <w:p w:rsidR="00EC3FF8" w:rsidRDefault="005363FC" w:rsidP="00AA149F">
      <w:pPr>
        <w:adjustRightInd w:val="0"/>
        <w:spacing w:line="400" w:lineRule="exact"/>
        <w:ind w:firstLineChars="176" w:firstLine="370"/>
        <w:rPr>
          <w:rFonts w:ascii="宋体" w:hAnsi="宋体" w:cs="宋体"/>
          <w:color w:val="000000" w:themeColor="text1"/>
          <w:szCs w:val="21"/>
        </w:rPr>
      </w:pPr>
      <w:r>
        <w:rPr>
          <w:rFonts w:ascii="宋体" w:hAnsi="宋体" w:cs="宋体" w:hint="eastAsia"/>
          <w:color w:val="000000" w:themeColor="text1"/>
          <w:szCs w:val="21"/>
        </w:rPr>
        <w:t>4.做好日常小维修工作，发现重大故障及时报告。</w:t>
      </w:r>
    </w:p>
    <w:p w:rsidR="00EC3FF8" w:rsidRDefault="005363FC" w:rsidP="00AA149F">
      <w:pPr>
        <w:adjustRightInd w:val="0"/>
        <w:spacing w:line="400" w:lineRule="exact"/>
        <w:ind w:firstLineChars="176" w:firstLine="370"/>
        <w:rPr>
          <w:rFonts w:ascii="宋体" w:hAnsi="宋体" w:cs="宋体"/>
          <w:bCs/>
          <w:color w:val="000000" w:themeColor="text1"/>
          <w:szCs w:val="21"/>
        </w:rPr>
      </w:pPr>
      <w:r>
        <w:rPr>
          <w:rFonts w:ascii="宋体" w:hAnsi="宋体" w:cs="宋体" w:hint="eastAsia"/>
          <w:color w:val="000000" w:themeColor="text1"/>
          <w:szCs w:val="21"/>
        </w:rPr>
        <w:t>5.热情服务、按时查抄水电表，保证24小时可以进行水电费充值。</w:t>
      </w:r>
    </w:p>
    <w:p w:rsidR="00EC3FF8" w:rsidRDefault="005363FC" w:rsidP="00AA149F">
      <w:pPr>
        <w:adjustRightInd w:val="0"/>
        <w:spacing w:line="400" w:lineRule="exact"/>
        <w:ind w:firstLineChars="176" w:firstLine="370"/>
        <w:rPr>
          <w:rFonts w:ascii="宋体" w:hAnsi="宋体" w:cs="宋体"/>
          <w:bCs/>
          <w:color w:val="000000" w:themeColor="text1"/>
          <w:szCs w:val="21"/>
        </w:rPr>
      </w:pPr>
      <w:r>
        <w:rPr>
          <w:rFonts w:ascii="宋体" w:hAnsi="宋体" w:cs="宋体" w:hint="eastAsia"/>
          <w:bCs/>
          <w:color w:val="000000" w:themeColor="text1"/>
          <w:szCs w:val="21"/>
        </w:rPr>
        <w:t>（六）大法庭、视频会议室管理、会场布置、会务活动</w:t>
      </w:r>
    </w:p>
    <w:p w:rsidR="00EC3FF8" w:rsidRDefault="005363FC" w:rsidP="00AA149F">
      <w:pPr>
        <w:adjustRightInd w:val="0"/>
        <w:spacing w:line="400" w:lineRule="exact"/>
        <w:ind w:firstLineChars="176" w:firstLine="370"/>
        <w:rPr>
          <w:rFonts w:ascii="宋体" w:hAnsi="宋体" w:cs="宋体"/>
          <w:bCs/>
          <w:color w:val="000000" w:themeColor="text1"/>
          <w:szCs w:val="21"/>
        </w:rPr>
      </w:pPr>
      <w:r>
        <w:rPr>
          <w:rFonts w:ascii="宋体" w:hAnsi="宋体" w:cs="宋体" w:hint="eastAsia"/>
          <w:bCs/>
          <w:color w:val="000000" w:themeColor="text1"/>
          <w:szCs w:val="21"/>
        </w:rPr>
        <w:t>1.根据甲方提供的物品，按照要求，按时张挂和收回国旗、彩旗、灯笼、横幅、标语等。</w:t>
      </w:r>
    </w:p>
    <w:p w:rsidR="00EC3FF8" w:rsidRDefault="005363FC" w:rsidP="00AA149F">
      <w:pPr>
        <w:adjustRightInd w:val="0"/>
        <w:spacing w:line="400" w:lineRule="exact"/>
        <w:ind w:firstLineChars="176" w:firstLine="370"/>
        <w:rPr>
          <w:rFonts w:ascii="宋体" w:hAnsi="宋体" w:cs="宋体"/>
          <w:bCs/>
          <w:color w:val="000000" w:themeColor="text1"/>
          <w:szCs w:val="21"/>
        </w:rPr>
      </w:pPr>
      <w:r>
        <w:rPr>
          <w:rFonts w:ascii="宋体" w:hAnsi="宋体" w:cs="宋体" w:hint="eastAsia"/>
          <w:bCs/>
          <w:color w:val="000000" w:themeColor="text1"/>
          <w:szCs w:val="21"/>
        </w:rPr>
        <w:t>2.按照甲方提供的图纸，摆放花坛小品或其他装饰，并按要求按时回收。</w:t>
      </w:r>
    </w:p>
    <w:p w:rsidR="00EC3FF8" w:rsidRDefault="005363FC" w:rsidP="00AA149F">
      <w:pPr>
        <w:adjustRightInd w:val="0"/>
        <w:spacing w:line="400" w:lineRule="exact"/>
        <w:ind w:firstLineChars="176" w:firstLine="370"/>
        <w:rPr>
          <w:rFonts w:ascii="宋体" w:hAnsi="宋体" w:cs="宋体"/>
          <w:bCs/>
          <w:color w:val="000000" w:themeColor="text1"/>
          <w:szCs w:val="21"/>
        </w:rPr>
      </w:pPr>
      <w:r>
        <w:rPr>
          <w:rFonts w:ascii="宋体" w:hAnsi="宋体" w:cs="宋体" w:hint="eastAsia"/>
          <w:bCs/>
          <w:color w:val="000000" w:themeColor="text1"/>
          <w:szCs w:val="21"/>
        </w:rPr>
        <w:t>3.按照甲方要求按时完成礼堂、会议、活动场地的布置，保持灯光、音响的正常开放。</w:t>
      </w:r>
    </w:p>
    <w:p w:rsidR="00EC3FF8" w:rsidRDefault="005363FC" w:rsidP="00AA149F">
      <w:pPr>
        <w:adjustRightInd w:val="0"/>
        <w:spacing w:line="400" w:lineRule="exact"/>
        <w:ind w:firstLineChars="176" w:firstLine="370"/>
        <w:rPr>
          <w:rFonts w:ascii="宋体" w:hAnsi="宋体" w:cs="宋体"/>
          <w:bCs/>
          <w:color w:val="000000" w:themeColor="text1"/>
          <w:szCs w:val="21"/>
        </w:rPr>
      </w:pPr>
      <w:r>
        <w:rPr>
          <w:rFonts w:ascii="宋体" w:hAnsi="宋体" w:cs="宋体" w:hint="eastAsia"/>
          <w:bCs/>
          <w:color w:val="000000" w:themeColor="text1"/>
          <w:szCs w:val="21"/>
        </w:rPr>
        <w:t>4.做好责音响、灯光日常维护工作，保管会议室、礼堂各种设施设备。</w:t>
      </w:r>
    </w:p>
    <w:p w:rsidR="00EC3FF8" w:rsidRDefault="005363FC" w:rsidP="00AA149F">
      <w:pPr>
        <w:adjustRightInd w:val="0"/>
        <w:spacing w:line="400" w:lineRule="exact"/>
        <w:ind w:firstLineChars="176" w:firstLine="370"/>
        <w:rPr>
          <w:rFonts w:ascii="宋体" w:hAnsi="宋体" w:cs="宋体"/>
          <w:bCs/>
          <w:color w:val="000000" w:themeColor="text1"/>
          <w:szCs w:val="21"/>
        </w:rPr>
      </w:pPr>
      <w:r>
        <w:rPr>
          <w:rFonts w:ascii="宋体" w:hAnsi="宋体" w:cs="宋体" w:hint="eastAsia"/>
          <w:bCs/>
          <w:color w:val="000000" w:themeColor="text1"/>
          <w:szCs w:val="21"/>
        </w:rPr>
        <w:t>5.会前做好各项准备工作。</w:t>
      </w:r>
    </w:p>
    <w:p w:rsidR="00EC3FF8" w:rsidRDefault="005363FC" w:rsidP="00AA149F">
      <w:pPr>
        <w:adjustRightInd w:val="0"/>
        <w:spacing w:line="400" w:lineRule="exact"/>
        <w:ind w:firstLineChars="176" w:firstLine="370"/>
        <w:rPr>
          <w:rFonts w:ascii="宋体" w:hAnsi="宋体" w:cs="宋体"/>
          <w:bCs/>
          <w:color w:val="000000" w:themeColor="text1"/>
          <w:kern w:val="0"/>
          <w:szCs w:val="21"/>
        </w:rPr>
      </w:pPr>
      <w:r>
        <w:rPr>
          <w:rFonts w:ascii="宋体" w:hAnsi="宋体" w:cs="宋体" w:hint="eastAsia"/>
          <w:bCs/>
          <w:color w:val="000000" w:themeColor="text1"/>
          <w:szCs w:val="21"/>
        </w:rPr>
        <w:t>（七）</w:t>
      </w:r>
      <w:r>
        <w:rPr>
          <w:rFonts w:ascii="宋体" w:hAnsi="宋体" w:cs="宋体" w:hint="eastAsia"/>
          <w:bCs/>
          <w:color w:val="000000" w:themeColor="text1"/>
          <w:kern w:val="0"/>
          <w:szCs w:val="21"/>
        </w:rPr>
        <w:t>门厅、廊柱花岗岩保养</w:t>
      </w:r>
    </w:p>
    <w:p w:rsidR="00EC3FF8" w:rsidRDefault="005363FC" w:rsidP="00AA149F">
      <w:pPr>
        <w:adjustRightInd w:val="0"/>
        <w:spacing w:line="400" w:lineRule="exact"/>
        <w:ind w:firstLineChars="176" w:firstLine="370"/>
        <w:rPr>
          <w:rFonts w:ascii="宋体" w:hAnsi="宋体" w:cs="宋体"/>
          <w:bCs/>
          <w:color w:val="000000" w:themeColor="text1"/>
          <w:szCs w:val="21"/>
        </w:rPr>
      </w:pPr>
      <w:r>
        <w:rPr>
          <w:rFonts w:ascii="宋体" w:hAnsi="宋体" w:cs="宋体" w:hint="eastAsia"/>
          <w:bCs/>
          <w:color w:val="000000" w:themeColor="text1"/>
          <w:szCs w:val="21"/>
        </w:rPr>
        <w:t>1.审判综合楼大厅、大理石及花岗岩地面每天一扫，每天油拖一次。</w:t>
      </w:r>
    </w:p>
    <w:p w:rsidR="00EC3FF8" w:rsidRDefault="005363FC" w:rsidP="00AA149F">
      <w:pPr>
        <w:adjustRightInd w:val="0"/>
        <w:spacing w:line="400" w:lineRule="exact"/>
        <w:ind w:firstLineChars="176" w:firstLine="370"/>
        <w:rPr>
          <w:rFonts w:ascii="宋体" w:hAnsi="宋体" w:cs="宋体"/>
          <w:bCs/>
          <w:color w:val="000000" w:themeColor="text1"/>
          <w:szCs w:val="21"/>
        </w:rPr>
      </w:pPr>
      <w:r>
        <w:rPr>
          <w:rFonts w:ascii="宋体" w:hAnsi="宋体" w:cs="宋体" w:hint="eastAsia"/>
          <w:bCs/>
          <w:color w:val="000000" w:themeColor="text1"/>
          <w:szCs w:val="21"/>
        </w:rPr>
        <w:t>2.审判综合楼大厅大理石及花岗岩墙面、廊柱每天一抹。</w:t>
      </w:r>
    </w:p>
    <w:p w:rsidR="00EC3FF8" w:rsidRDefault="005363FC" w:rsidP="00AA149F">
      <w:pPr>
        <w:adjustRightInd w:val="0"/>
        <w:spacing w:line="400" w:lineRule="exact"/>
        <w:ind w:firstLineChars="176" w:firstLine="370"/>
        <w:rPr>
          <w:rFonts w:ascii="宋体" w:hAnsi="宋体" w:cs="宋体"/>
          <w:bCs/>
          <w:color w:val="000000" w:themeColor="text1"/>
          <w:szCs w:val="21"/>
        </w:rPr>
      </w:pPr>
      <w:r>
        <w:rPr>
          <w:rFonts w:ascii="宋体" w:hAnsi="宋体" w:cs="宋体" w:hint="eastAsia"/>
          <w:bCs/>
          <w:color w:val="000000" w:themeColor="text1"/>
          <w:szCs w:val="21"/>
        </w:rPr>
        <w:t>3.花岗岩每两个月机械打蜡清洁保养一次</w:t>
      </w:r>
    </w:p>
    <w:p w:rsidR="00EC3FF8" w:rsidRDefault="005363FC" w:rsidP="00AA149F">
      <w:pPr>
        <w:adjustRightInd w:val="0"/>
        <w:spacing w:line="400" w:lineRule="exact"/>
        <w:ind w:firstLineChars="176" w:firstLine="370"/>
        <w:rPr>
          <w:rFonts w:ascii="宋体" w:hAnsi="宋体" w:cs="宋体"/>
          <w:bCs/>
          <w:color w:val="000000" w:themeColor="text1"/>
          <w:szCs w:val="21"/>
        </w:rPr>
      </w:pPr>
      <w:r>
        <w:rPr>
          <w:rFonts w:ascii="宋体" w:hAnsi="宋体" w:cs="宋体" w:hint="eastAsia"/>
          <w:bCs/>
          <w:color w:val="000000" w:themeColor="text1"/>
          <w:szCs w:val="21"/>
        </w:rPr>
        <w:t>4.审判综合楼、立案执行楼地毯半年机械清洗一次，有地毯的办公区每次使用后应立即吸尘清洁。</w:t>
      </w:r>
    </w:p>
    <w:p w:rsidR="00EC3FF8" w:rsidRDefault="005363FC" w:rsidP="00AA149F">
      <w:pPr>
        <w:adjustRightInd w:val="0"/>
        <w:spacing w:line="400" w:lineRule="exact"/>
        <w:ind w:firstLineChars="176" w:firstLine="370"/>
        <w:rPr>
          <w:rFonts w:ascii="宋体" w:hAnsi="宋体" w:cs="宋体"/>
          <w:bCs/>
          <w:color w:val="000000" w:themeColor="text1"/>
          <w:szCs w:val="21"/>
        </w:rPr>
      </w:pPr>
      <w:r>
        <w:rPr>
          <w:rFonts w:ascii="宋体" w:hAnsi="宋体" w:cs="宋体" w:hint="eastAsia"/>
          <w:bCs/>
          <w:color w:val="000000" w:themeColor="text1"/>
          <w:szCs w:val="21"/>
        </w:rPr>
        <w:t>（八）搬运办公家具和其他物品</w:t>
      </w:r>
    </w:p>
    <w:p w:rsidR="00EC3FF8" w:rsidRDefault="005363FC" w:rsidP="00AA149F">
      <w:pPr>
        <w:adjustRightInd w:val="0"/>
        <w:spacing w:line="400" w:lineRule="exact"/>
        <w:ind w:firstLineChars="176" w:firstLine="370"/>
        <w:rPr>
          <w:rFonts w:ascii="宋体" w:hAnsi="宋体" w:cs="宋体"/>
          <w:bCs/>
          <w:color w:val="000000" w:themeColor="text1"/>
          <w:szCs w:val="21"/>
        </w:rPr>
      </w:pPr>
      <w:r>
        <w:rPr>
          <w:rFonts w:ascii="宋体" w:hAnsi="宋体" w:cs="宋体" w:hint="eastAsia"/>
          <w:bCs/>
          <w:color w:val="000000" w:themeColor="text1"/>
          <w:szCs w:val="21"/>
        </w:rPr>
        <w:t>1.回收废旧家具、杂物和其他物品，负责保管有使用价值的物品，清运废弃物</w:t>
      </w:r>
    </w:p>
    <w:p w:rsidR="00EC3FF8" w:rsidRDefault="005363FC" w:rsidP="00AA149F">
      <w:pPr>
        <w:adjustRightInd w:val="0"/>
        <w:spacing w:line="400" w:lineRule="exact"/>
        <w:ind w:firstLineChars="176" w:firstLine="370"/>
        <w:rPr>
          <w:rFonts w:ascii="宋体" w:hAnsi="宋体" w:cs="宋体"/>
          <w:bCs/>
          <w:color w:val="000000" w:themeColor="text1"/>
          <w:szCs w:val="21"/>
        </w:rPr>
      </w:pPr>
      <w:r>
        <w:rPr>
          <w:rFonts w:ascii="宋体" w:hAnsi="宋体" w:cs="宋体" w:hint="eastAsia"/>
          <w:bCs/>
          <w:color w:val="000000" w:themeColor="text1"/>
          <w:szCs w:val="21"/>
        </w:rPr>
        <w:t>2.负责在院内的办公家具搬移</w:t>
      </w:r>
    </w:p>
    <w:p w:rsidR="00EC3FF8" w:rsidRDefault="005363FC" w:rsidP="00AA149F">
      <w:pPr>
        <w:adjustRightInd w:val="0"/>
        <w:spacing w:line="400" w:lineRule="exact"/>
        <w:ind w:firstLineChars="176" w:firstLine="370"/>
        <w:rPr>
          <w:rFonts w:ascii="宋体" w:hAnsi="宋体" w:cs="宋体"/>
          <w:bCs/>
          <w:color w:val="000000" w:themeColor="text1"/>
          <w:szCs w:val="21"/>
        </w:rPr>
      </w:pPr>
      <w:r>
        <w:rPr>
          <w:rFonts w:ascii="宋体" w:hAnsi="宋体" w:cs="宋体" w:hint="eastAsia"/>
          <w:bCs/>
          <w:color w:val="000000" w:themeColor="text1"/>
          <w:szCs w:val="21"/>
        </w:rPr>
        <w:t>3.清理楼道、走廊、配电间、天台等公共区域物品。</w:t>
      </w:r>
    </w:p>
    <w:p w:rsidR="00EC3FF8" w:rsidRDefault="005363FC">
      <w:pPr>
        <w:adjustRightInd w:val="0"/>
        <w:spacing w:line="400" w:lineRule="exact"/>
        <w:ind w:firstLineChars="176" w:firstLine="371"/>
        <w:rPr>
          <w:rFonts w:ascii="宋体" w:hAnsi="宋体" w:cs="宋体"/>
          <w:b/>
          <w:color w:val="000000" w:themeColor="text1"/>
          <w:kern w:val="0"/>
          <w:szCs w:val="21"/>
        </w:rPr>
      </w:pPr>
      <w:r>
        <w:rPr>
          <w:rFonts w:ascii="宋体" w:hAnsi="宋体" w:cs="宋体" w:hint="eastAsia"/>
          <w:b/>
          <w:color w:val="000000" w:themeColor="text1"/>
          <w:kern w:val="0"/>
          <w:szCs w:val="21"/>
        </w:rPr>
        <w:t>八、其他</w:t>
      </w:r>
    </w:p>
    <w:bookmarkEnd w:id="0"/>
    <w:p w:rsidR="00EC3FF8" w:rsidRDefault="005363FC">
      <w:pPr>
        <w:adjustRightInd w:val="0"/>
        <w:spacing w:line="400" w:lineRule="exact"/>
        <w:ind w:firstLineChars="150" w:firstLine="315"/>
        <w:rPr>
          <w:rFonts w:ascii="宋体" w:hAnsi="宋体" w:cs="宋体"/>
          <w:color w:val="000000" w:themeColor="text1"/>
          <w:szCs w:val="21"/>
        </w:rPr>
      </w:pPr>
      <w:r>
        <w:rPr>
          <w:rFonts w:ascii="宋体" w:hAnsi="宋体" w:cs="宋体" w:hint="eastAsia"/>
          <w:color w:val="000000" w:themeColor="text1"/>
          <w:szCs w:val="21"/>
        </w:rPr>
        <w:t>1.合同期内如遇</w:t>
      </w:r>
      <w:r>
        <w:rPr>
          <w:rFonts w:ascii="宋体" w:hAnsi="宋体" w:cs="宋体" w:hint="eastAsia"/>
          <w:color w:val="000000" w:themeColor="text1"/>
          <w:kern w:val="0"/>
          <w:szCs w:val="21"/>
        </w:rPr>
        <w:t>当地政府调整最低工资标准或社保基数</w:t>
      </w:r>
      <w:r>
        <w:rPr>
          <w:rFonts w:ascii="宋体" w:hAnsi="宋体" w:cs="宋体" w:hint="eastAsia"/>
          <w:color w:val="000000" w:themeColor="text1"/>
          <w:szCs w:val="21"/>
        </w:rPr>
        <w:t>时，应由甲乙双方按政府文件及政府采购文件相关规定对综合服务费进行协商调整。</w:t>
      </w:r>
    </w:p>
    <w:p w:rsidR="00EC3FF8" w:rsidRDefault="005363FC">
      <w:pPr>
        <w:adjustRightInd w:val="0"/>
        <w:spacing w:line="360" w:lineRule="auto"/>
        <w:ind w:firstLineChars="150" w:firstLine="315"/>
        <w:rPr>
          <w:rFonts w:ascii="宋体" w:hAnsi="宋体" w:cs="宋体"/>
          <w:color w:val="000000" w:themeColor="text1"/>
          <w:szCs w:val="21"/>
        </w:rPr>
      </w:pPr>
      <w:r>
        <w:rPr>
          <w:rFonts w:ascii="宋体" w:hAnsi="宋体" w:cs="宋体" w:hint="eastAsia"/>
          <w:color w:val="000000" w:themeColor="text1"/>
          <w:szCs w:val="21"/>
        </w:rPr>
        <w:t>▲2.中标供应商应在中标公示后，提供投标文件所列并符合招标文件要求的进驻项目人员名单。在合同签订之日起24小时内，按照招标岗位数和年龄结构要求，组织人员进场并完成项目交接工作。中标供应商应进驻项目人员年更换比例不能超过15%；如未能按时进场接管项目的、进场人员比对核准达不到年龄结构和其他专业性要求的、年更换比例超过15%的，采购人将报政府采购按中标供应商违约处理，所有责任由中标供应商承担。</w:t>
      </w:r>
    </w:p>
    <w:p w:rsidR="00EC3FF8" w:rsidRDefault="005363FC">
      <w:pPr>
        <w:spacing w:line="360" w:lineRule="auto"/>
        <w:ind w:firstLineChars="200" w:firstLine="422"/>
        <w:rPr>
          <w:rFonts w:ascii="宋体" w:hAnsi="宋体" w:cs="宋体"/>
          <w:b/>
          <w:color w:val="000000" w:themeColor="text1"/>
          <w:sz w:val="44"/>
          <w:szCs w:val="44"/>
        </w:rPr>
      </w:pPr>
      <w:r>
        <w:rPr>
          <w:rFonts w:ascii="宋体" w:hAnsi="宋体" w:cs="宋体" w:hint="eastAsia"/>
          <w:b/>
          <w:bCs/>
          <w:color w:val="000000" w:themeColor="text1"/>
          <w:szCs w:val="21"/>
        </w:rPr>
        <w:t xml:space="preserve">九、本项目采购预算454.2 万元(三年）。 </w:t>
      </w:r>
      <w:r>
        <w:rPr>
          <w:rFonts w:ascii="宋体" w:hAnsi="宋体" w:cs="宋体" w:hint="eastAsia"/>
          <w:b/>
          <w:color w:val="000000" w:themeColor="text1"/>
          <w:szCs w:val="21"/>
        </w:rPr>
        <w:br w:type="page"/>
      </w:r>
    </w:p>
    <w:p w:rsidR="00EC3FF8" w:rsidRDefault="00EC3FF8">
      <w:pPr>
        <w:snapToGrid w:val="0"/>
        <w:jc w:val="center"/>
        <w:rPr>
          <w:rFonts w:ascii="宋体" w:hAnsi="宋体" w:cs="宋体"/>
          <w:b/>
          <w:color w:val="000000" w:themeColor="text1"/>
          <w:sz w:val="44"/>
          <w:szCs w:val="44"/>
        </w:rPr>
      </w:pPr>
    </w:p>
    <w:p w:rsidR="00EC3FF8" w:rsidRDefault="00EC3FF8">
      <w:pPr>
        <w:snapToGrid w:val="0"/>
        <w:jc w:val="center"/>
        <w:rPr>
          <w:rFonts w:ascii="宋体" w:hAnsi="宋体" w:cs="宋体"/>
          <w:b/>
          <w:color w:val="000000" w:themeColor="text1"/>
          <w:sz w:val="44"/>
          <w:szCs w:val="44"/>
        </w:rPr>
      </w:pPr>
    </w:p>
    <w:p w:rsidR="00EC3FF8" w:rsidRDefault="00EC3FF8">
      <w:pPr>
        <w:snapToGrid w:val="0"/>
        <w:jc w:val="center"/>
        <w:rPr>
          <w:rFonts w:ascii="宋体" w:hAnsi="宋体" w:cs="宋体"/>
          <w:b/>
          <w:color w:val="000000" w:themeColor="text1"/>
          <w:sz w:val="44"/>
          <w:szCs w:val="44"/>
        </w:rPr>
      </w:pPr>
    </w:p>
    <w:p w:rsidR="00EC3FF8" w:rsidRDefault="00EC3FF8">
      <w:pPr>
        <w:snapToGrid w:val="0"/>
        <w:jc w:val="center"/>
        <w:rPr>
          <w:rFonts w:ascii="宋体" w:hAnsi="宋体" w:cs="宋体"/>
          <w:b/>
          <w:color w:val="000000" w:themeColor="text1"/>
          <w:sz w:val="44"/>
          <w:szCs w:val="44"/>
        </w:rPr>
      </w:pPr>
    </w:p>
    <w:p w:rsidR="00EC3FF8" w:rsidRDefault="00EC3FF8">
      <w:pPr>
        <w:snapToGrid w:val="0"/>
        <w:jc w:val="center"/>
        <w:rPr>
          <w:rFonts w:ascii="宋体" w:hAnsi="宋体" w:cs="宋体"/>
          <w:b/>
          <w:color w:val="000000" w:themeColor="text1"/>
          <w:sz w:val="44"/>
          <w:szCs w:val="44"/>
        </w:rPr>
      </w:pPr>
    </w:p>
    <w:p w:rsidR="00EC3FF8" w:rsidRDefault="00EC3FF8">
      <w:pPr>
        <w:snapToGrid w:val="0"/>
        <w:jc w:val="center"/>
        <w:rPr>
          <w:rFonts w:ascii="宋体" w:hAnsi="宋体" w:cs="宋体"/>
          <w:b/>
          <w:color w:val="000000" w:themeColor="text1"/>
          <w:sz w:val="44"/>
          <w:szCs w:val="44"/>
        </w:rPr>
      </w:pPr>
    </w:p>
    <w:p w:rsidR="00EC3FF8" w:rsidRDefault="00EC3FF8">
      <w:pPr>
        <w:snapToGrid w:val="0"/>
        <w:jc w:val="center"/>
        <w:rPr>
          <w:rFonts w:ascii="宋体" w:hAnsi="宋体" w:cs="宋体"/>
          <w:b/>
          <w:color w:val="000000" w:themeColor="text1"/>
          <w:sz w:val="44"/>
          <w:szCs w:val="44"/>
        </w:rPr>
      </w:pPr>
    </w:p>
    <w:p w:rsidR="00EC3FF8" w:rsidRDefault="00EC3FF8">
      <w:pPr>
        <w:snapToGrid w:val="0"/>
        <w:jc w:val="center"/>
        <w:rPr>
          <w:rFonts w:ascii="宋体" w:hAnsi="宋体" w:cs="宋体"/>
          <w:b/>
          <w:color w:val="000000" w:themeColor="text1"/>
          <w:sz w:val="44"/>
          <w:szCs w:val="44"/>
        </w:rPr>
      </w:pPr>
    </w:p>
    <w:p w:rsidR="00EC3FF8" w:rsidRDefault="00EC3FF8">
      <w:pPr>
        <w:snapToGrid w:val="0"/>
        <w:jc w:val="center"/>
        <w:rPr>
          <w:rFonts w:ascii="宋体" w:hAnsi="宋体" w:cs="宋体"/>
          <w:b/>
          <w:color w:val="000000" w:themeColor="text1"/>
          <w:sz w:val="44"/>
          <w:szCs w:val="44"/>
        </w:rPr>
      </w:pPr>
    </w:p>
    <w:p w:rsidR="00EC3FF8" w:rsidRDefault="005363FC">
      <w:pPr>
        <w:snapToGrid w:val="0"/>
        <w:jc w:val="center"/>
        <w:rPr>
          <w:rFonts w:ascii="宋体" w:hAnsi="宋体" w:cs="宋体"/>
          <w:color w:val="000000" w:themeColor="text1"/>
          <w:sz w:val="32"/>
          <w:szCs w:val="32"/>
        </w:rPr>
      </w:pPr>
      <w:r>
        <w:rPr>
          <w:rFonts w:ascii="宋体" w:hAnsi="宋体" w:cs="宋体" w:hint="eastAsia"/>
          <w:b/>
          <w:color w:val="000000" w:themeColor="text1"/>
          <w:sz w:val="44"/>
          <w:szCs w:val="44"/>
        </w:rPr>
        <w:t>第三章  投标人须知</w:t>
      </w:r>
    </w:p>
    <w:p w:rsidR="00EC3FF8" w:rsidRDefault="00EC3FF8">
      <w:pPr>
        <w:snapToGrid w:val="0"/>
        <w:jc w:val="center"/>
        <w:rPr>
          <w:rFonts w:ascii="宋体" w:hAnsi="宋体" w:cs="宋体"/>
          <w:color w:val="000000" w:themeColor="text1"/>
          <w:sz w:val="32"/>
          <w:szCs w:val="32"/>
        </w:rPr>
      </w:pPr>
    </w:p>
    <w:p w:rsidR="00EC3FF8" w:rsidRDefault="00EC3FF8">
      <w:pPr>
        <w:snapToGrid w:val="0"/>
        <w:jc w:val="center"/>
        <w:rPr>
          <w:rFonts w:ascii="宋体" w:hAnsi="宋体" w:cs="宋体"/>
          <w:color w:val="000000" w:themeColor="text1"/>
          <w:sz w:val="32"/>
          <w:szCs w:val="32"/>
        </w:rPr>
      </w:pPr>
    </w:p>
    <w:p w:rsidR="00EC3FF8" w:rsidRDefault="00EC3FF8">
      <w:pPr>
        <w:snapToGrid w:val="0"/>
        <w:jc w:val="center"/>
        <w:rPr>
          <w:rFonts w:ascii="宋体" w:hAnsi="宋体" w:cs="宋体"/>
          <w:color w:val="000000" w:themeColor="text1"/>
          <w:sz w:val="32"/>
          <w:szCs w:val="32"/>
        </w:rPr>
      </w:pPr>
    </w:p>
    <w:p w:rsidR="00EC3FF8" w:rsidRDefault="005363FC">
      <w:pPr>
        <w:snapToGrid w:val="0"/>
        <w:jc w:val="center"/>
        <w:rPr>
          <w:rFonts w:ascii="宋体" w:hAnsi="宋体" w:cs="宋体"/>
          <w:b/>
          <w:color w:val="000000" w:themeColor="text1"/>
          <w:szCs w:val="21"/>
        </w:rPr>
      </w:pPr>
      <w:r>
        <w:rPr>
          <w:rFonts w:ascii="宋体" w:hAnsi="宋体" w:cs="宋体" w:hint="eastAsia"/>
          <w:b/>
          <w:color w:val="000000" w:themeColor="text1"/>
          <w:sz w:val="32"/>
          <w:szCs w:val="32"/>
        </w:rPr>
        <w:br w:type="page"/>
        <w:t>投标</w:t>
      </w:r>
      <w:bookmarkStart w:id="1" w:name="_Toc254970526"/>
      <w:bookmarkStart w:id="2" w:name="_Toc254970667"/>
      <w:r>
        <w:rPr>
          <w:rFonts w:ascii="宋体" w:hAnsi="宋体" w:cs="宋体" w:hint="eastAsia"/>
          <w:b/>
          <w:color w:val="000000" w:themeColor="text1"/>
          <w:sz w:val="32"/>
          <w:szCs w:val="32"/>
        </w:rPr>
        <w:t>人须知及前附表</w:t>
      </w:r>
      <w:bookmarkEnd w:id="1"/>
      <w:bookmarkEnd w:id="2"/>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648"/>
        <w:gridCol w:w="9099"/>
      </w:tblGrid>
      <w:tr w:rsidR="00EC3FF8">
        <w:trPr>
          <w:trHeight w:val="409"/>
        </w:trPr>
        <w:tc>
          <w:tcPr>
            <w:tcW w:w="648" w:type="dxa"/>
            <w:tcBorders>
              <w:top w:val="single" w:sz="4" w:space="0" w:color="auto"/>
              <w:left w:val="single" w:sz="4" w:space="0" w:color="auto"/>
              <w:bottom w:val="single" w:sz="4" w:space="0" w:color="auto"/>
              <w:right w:val="single" w:sz="4" w:space="0" w:color="auto"/>
            </w:tcBorders>
            <w:vAlign w:val="center"/>
          </w:tcPr>
          <w:p w:rsidR="00EC3FF8" w:rsidRDefault="005363FC">
            <w:pPr>
              <w:snapToGrid w:val="0"/>
              <w:spacing w:line="360" w:lineRule="exact"/>
              <w:jc w:val="center"/>
              <w:rPr>
                <w:rFonts w:ascii="宋体" w:hAnsi="宋体" w:cs="宋体"/>
                <w:color w:val="000000" w:themeColor="text1"/>
                <w:szCs w:val="21"/>
              </w:rPr>
            </w:pPr>
            <w:r>
              <w:rPr>
                <w:rFonts w:ascii="宋体" w:hAnsi="宋体" w:cs="宋体" w:hint="eastAsia"/>
                <w:color w:val="000000" w:themeColor="text1"/>
                <w:szCs w:val="21"/>
              </w:rPr>
              <w:t>序号</w:t>
            </w:r>
          </w:p>
        </w:tc>
        <w:tc>
          <w:tcPr>
            <w:tcW w:w="9099" w:type="dxa"/>
            <w:tcBorders>
              <w:top w:val="single" w:sz="4" w:space="0" w:color="auto"/>
              <w:left w:val="single" w:sz="4" w:space="0" w:color="auto"/>
              <w:bottom w:val="single" w:sz="4" w:space="0" w:color="auto"/>
              <w:right w:val="single" w:sz="4" w:space="0" w:color="auto"/>
            </w:tcBorders>
            <w:vAlign w:val="center"/>
          </w:tcPr>
          <w:p w:rsidR="00EC3FF8" w:rsidRDefault="005363FC">
            <w:pPr>
              <w:snapToGrid w:val="0"/>
              <w:spacing w:line="360" w:lineRule="exact"/>
              <w:jc w:val="center"/>
              <w:rPr>
                <w:rFonts w:ascii="宋体" w:hAnsi="宋体" w:cs="宋体"/>
                <w:color w:val="000000" w:themeColor="text1"/>
                <w:szCs w:val="21"/>
              </w:rPr>
            </w:pPr>
            <w:r>
              <w:rPr>
                <w:rFonts w:ascii="宋体" w:hAnsi="宋体" w:cs="宋体" w:hint="eastAsia"/>
                <w:color w:val="000000" w:themeColor="text1"/>
                <w:szCs w:val="21"/>
              </w:rPr>
              <w:t>内容、要求</w:t>
            </w:r>
          </w:p>
        </w:tc>
      </w:tr>
      <w:tr w:rsidR="00EC3FF8">
        <w:trPr>
          <w:trHeight w:val="490"/>
        </w:trPr>
        <w:tc>
          <w:tcPr>
            <w:tcW w:w="648" w:type="dxa"/>
            <w:tcBorders>
              <w:top w:val="single" w:sz="4" w:space="0" w:color="auto"/>
              <w:left w:val="single" w:sz="4" w:space="0" w:color="auto"/>
              <w:bottom w:val="single" w:sz="4" w:space="0" w:color="auto"/>
              <w:right w:val="single" w:sz="4" w:space="0" w:color="auto"/>
            </w:tcBorders>
            <w:vAlign w:val="center"/>
          </w:tcPr>
          <w:p w:rsidR="00EC3FF8" w:rsidRDefault="005363FC">
            <w:pPr>
              <w:snapToGrid w:val="0"/>
              <w:spacing w:line="360" w:lineRule="exact"/>
              <w:jc w:val="center"/>
              <w:rPr>
                <w:rFonts w:ascii="宋体" w:hAnsi="宋体" w:cs="宋体"/>
                <w:color w:val="000000" w:themeColor="text1"/>
                <w:szCs w:val="21"/>
              </w:rPr>
            </w:pPr>
            <w:r>
              <w:rPr>
                <w:rFonts w:ascii="宋体" w:hAnsi="宋体" w:cs="宋体" w:hint="eastAsia"/>
                <w:color w:val="000000" w:themeColor="text1"/>
                <w:szCs w:val="21"/>
              </w:rPr>
              <w:t>1</w:t>
            </w:r>
          </w:p>
        </w:tc>
        <w:tc>
          <w:tcPr>
            <w:tcW w:w="9099" w:type="dxa"/>
            <w:tcBorders>
              <w:top w:val="single" w:sz="4" w:space="0" w:color="auto"/>
              <w:left w:val="single" w:sz="4" w:space="0" w:color="auto"/>
              <w:bottom w:val="single" w:sz="4" w:space="0" w:color="auto"/>
              <w:right w:val="single" w:sz="4" w:space="0" w:color="auto"/>
            </w:tcBorders>
            <w:vAlign w:val="center"/>
          </w:tcPr>
          <w:p w:rsidR="00EC3FF8" w:rsidRDefault="005363FC">
            <w:pPr>
              <w:snapToGrid w:val="0"/>
              <w:spacing w:line="360" w:lineRule="exact"/>
              <w:rPr>
                <w:rFonts w:ascii="宋体" w:hAnsi="宋体" w:cs="宋体"/>
                <w:color w:val="000000" w:themeColor="text1"/>
                <w:szCs w:val="21"/>
              </w:rPr>
            </w:pPr>
            <w:r>
              <w:rPr>
                <w:rFonts w:ascii="宋体" w:hAnsi="宋体" w:cs="宋体" w:hint="eastAsia"/>
                <w:color w:val="000000" w:themeColor="text1"/>
                <w:szCs w:val="21"/>
              </w:rPr>
              <w:t>项目名称：</w:t>
            </w:r>
            <w:r>
              <w:rPr>
                <w:rFonts w:ascii="宋体" w:hAnsi="宋体" w:cs="宋体" w:hint="eastAsia"/>
                <w:b/>
                <w:bCs/>
                <w:color w:val="000000" w:themeColor="text1"/>
                <w:szCs w:val="21"/>
              </w:rPr>
              <w:t>南宁铁路运输中级法院办公区物业服务采购</w:t>
            </w:r>
          </w:p>
        </w:tc>
      </w:tr>
      <w:tr w:rsidR="00EC3FF8">
        <w:trPr>
          <w:trHeight w:val="352"/>
        </w:trPr>
        <w:tc>
          <w:tcPr>
            <w:tcW w:w="648" w:type="dxa"/>
            <w:tcBorders>
              <w:top w:val="single" w:sz="4" w:space="0" w:color="auto"/>
              <w:left w:val="single" w:sz="4" w:space="0" w:color="auto"/>
              <w:bottom w:val="single" w:sz="4" w:space="0" w:color="auto"/>
              <w:right w:val="single" w:sz="4" w:space="0" w:color="auto"/>
            </w:tcBorders>
            <w:vAlign w:val="center"/>
          </w:tcPr>
          <w:p w:rsidR="00EC3FF8" w:rsidRDefault="005363FC">
            <w:pPr>
              <w:snapToGrid w:val="0"/>
              <w:spacing w:line="360" w:lineRule="exact"/>
              <w:jc w:val="center"/>
              <w:rPr>
                <w:rFonts w:ascii="宋体" w:hAnsi="宋体" w:cs="宋体"/>
                <w:color w:val="000000" w:themeColor="text1"/>
                <w:szCs w:val="21"/>
              </w:rPr>
            </w:pPr>
            <w:r>
              <w:rPr>
                <w:rFonts w:ascii="宋体" w:hAnsi="宋体" w:cs="宋体" w:hint="eastAsia"/>
                <w:color w:val="000000" w:themeColor="text1"/>
                <w:szCs w:val="21"/>
              </w:rPr>
              <w:t>2</w:t>
            </w:r>
          </w:p>
        </w:tc>
        <w:tc>
          <w:tcPr>
            <w:tcW w:w="9099" w:type="dxa"/>
            <w:tcBorders>
              <w:top w:val="single" w:sz="4" w:space="0" w:color="auto"/>
              <w:left w:val="single" w:sz="4" w:space="0" w:color="auto"/>
              <w:bottom w:val="single" w:sz="4" w:space="0" w:color="auto"/>
              <w:right w:val="single" w:sz="4" w:space="0" w:color="auto"/>
            </w:tcBorders>
            <w:vAlign w:val="center"/>
          </w:tcPr>
          <w:p w:rsidR="00EC3FF8" w:rsidRDefault="005363FC">
            <w:pPr>
              <w:snapToGrid w:val="0"/>
              <w:spacing w:line="380" w:lineRule="exact"/>
              <w:rPr>
                <w:rFonts w:ascii="宋体" w:hAnsi="宋体" w:cs="宋体"/>
                <w:color w:val="000000" w:themeColor="text1"/>
                <w:szCs w:val="21"/>
              </w:rPr>
            </w:pPr>
            <w:r>
              <w:rPr>
                <w:rFonts w:ascii="宋体" w:hAnsi="宋体" w:cs="宋体" w:hint="eastAsia"/>
                <w:color w:val="000000" w:themeColor="text1"/>
                <w:szCs w:val="21"/>
              </w:rPr>
              <w:t>投标报价及费用：1、本项目投标应以人民币报价；2、不论投标结果如何，投标人均应自行承担所有与投标有关的全部费用。</w:t>
            </w:r>
          </w:p>
        </w:tc>
      </w:tr>
      <w:tr w:rsidR="00EC3FF8">
        <w:trPr>
          <w:trHeight w:val="495"/>
        </w:trPr>
        <w:tc>
          <w:tcPr>
            <w:tcW w:w="648" w:type="dxa"/>
            <w:tcBorders>
              <w:top w:val="single" w:sz="4" w:space="0" w:color="auto"/>
              <w:left w:val="single" w:sz="4" w:space="0" w:color="auto"/>
              <w:bottom w:val="single" w:sz="4" w:space="0" w:color="auto"/>
              <w:right w:val="single" w:sz="4" w:space="0" w:color="auto"/>
            </w:tcBorders>
            <w:vAlign w:val="center"/>
          </w:tcPr>
          <w:p w:rsidR="00EC3FF8" w:rsidRDefault="005363FC">
            <w:pPr>
              <w:snapToGrid w:val="0"/>
              <w:spacing w:line="360" w:lineRule="exact"/>
              <w:jc w:val="center"/>
              <w:rPr>
                <w:rFonts w:ascii="宋体" w:hAnsi="宋体" w:cs="宋体"/>
                <w:color w:val="000000" w:themeColor="text1"/>
                <w:szCs w:val="21"/>
              </w:rPr>
            </w:pPr>
            <w:r>
              <w:rPr>
                <w:rFonts w:ascii="宋体" w:hAnsi="宋体" w:cs="宋体" w:hint="eastAsia"/>
                <w:color w:val="000000" w:themeColor="text1"/>
                <w:szCs w:val="21"/>
              </w:rPr>
              <w:t>3</w:t>
            </w:r>
          </w:p>
        </w:tc>
        <w:tc>
          <w:tcPr>
            <w:tcW w:w="9099" w:type="dxa"/>
            <w:tcBorders>
              <w:top w:val="single" w:sz="4" w:space="0" w:color="auto"/>
              <w:left w:val="single" w:sz="4" w:space="0" w:color="auto"/>
              <w:bottom w:val="single" w:sz="4" w:space="0" w:color="auto"/>
              <w:right w:val="single" w:sz="4" w:space="0" w:color="auto"/>
            </w:tcBorders>
            <w:vAlign w:val="center"/>
          </w:tcPr>
          <w:p w:rsidR="00EC3FF8" w:rsidRDefault="005363FC">
            <w:pPr>
              <w:snapToGrid w:val="0"/>
              <w:spacing w:line="380" w:lineRule="exact"/>
              <w:rPr>
                <w:rFonts w:ascii="宋体" w:hAnsi="宋体" w:cs="宋体"/>
                <w:b/>
                <w:color w:val="000000" w:themeColor="text1"/>
              </w:rPr>
            </w:pPr>
            <w:r>
              <w:rPr>
                <w:rFonts w:ascii="宋体" w:hAnsi="宋体" w:cs="宋体" w:hint="eastAsia"/>
                <w:color w:val="000000" w:themeColor="text1"/>
                <w:szCs w:val="21"/>
              </w:rPr>
              <w:t>投标保证金（人民币）：详见本项目公开招标公告。</w:t>
            </w:r>
          </w:p>
          <w:p w:rsidR="00EC3FF8" w:rsidRDefault="005363FC">
            <w:pPr>
              <w:snapToGrid w:val="0"/>
              <w:spacing w:line="380" w:lineRule="exact"/>
              <w:rPr>
                <w:rFonts w:ascii="宋体" w:hAnsi="宋体" w:cs="宋体"/>
                <w:color w:val="000000" w:themeColor="text1"/>
                <w:szCs w:val="21"/>
              </w:rPr>
            </w:pPr>
            <w:r>
              <w:rPr>
                <w:rFonts w:ascii="宋体" w:hAnsi="宋体" w:cs="宋体" w:hint="eastAsia"/>
                <w:bCs/>
                <w:color w:val="000000" w:themeColor="text1"/>
              </w:rPr>
              <w:t>实际交纳的保证金按上述要求，否则视为未交纳保证金</w:t>
            </w:r>
            <w:r>
              <w:rPr>
                <w:rFonts w:ascii="宋体" w:hAnsi="宋体" w:cs="宋体" w:hint="eastAsia"/>
                <w:color w:val="000000" w:themeColor="text1"/>
              </w:rPr>
              <w:t>。</w:t>
            </w:r>
          </w:p>
        </w:tc>
      </w:tr>
      <w:tr w:rsidR="00EC3FF8">
        <w:trPr>
          <w:trHeight w:val="537"/>
        </w:trPr>
        <w:tc>
          <w:tcPr>
            <w:tcW w:w="648" w:type="dxa"/>
            <w:tcBorders>
              <w:top w:val="single" w:sz="4" w:space="0" w:color="auto"/>
              <w:left w:val="single" w:sz="4" w:space="0" w:color="auto"/>
              <w:bottom w:val="single" w:sz="4" w:space="0" w:color="auto"/>
              <w:right w:val="single" w:sz="4" w:space="0" w:color="auto"/>
            </w:tcBorders>
            <w:vAlign w:val="center"/>
          </w:tcPr>
          <w:p w:rsidR="00EC3FF8" w:rsidRDefault="005363FC">
            <w:pPr>
              <w:snapToGrid w:val="0"/>
              <w:spacing w:line="360" w:lineRule="exact"/>
              <w:jc w:val="center"/>
              <w:rPr>
                <w:rFonts w:ascii="宋体" w:hAnsi="宋体" w:cs="宋体"/>
                <w:color w:val="000000" w:themeColor="text1"/>
                <w:szCs w:val="21"/>
              </w:rPr>
            </w:pPr>
            <w:r>
              <w:rPr>
                <w:rFonts w:ascii="宋体" w:hAnsi="宋体" w:cs="宋体" w:hint="eastAsia"/>
                <w:color w:val="000000" w:themeColor="text1"/>
                <w:szCs w:val="21"/>
              </w:rPr>
              <w:t>4</w:t>
            </w:r>
          </w:p>
        </w:tc>
        <w:tc>
          <w:tcPr>
            <w:tcW w:w="9099" w:type="dxa"/>
            <w:tcBorders>
              <w:top w:val="single" w:sz="4" w:space="0" w:color="auto"/>
              <w:left w:val="single" w:sz="4" w:space="0" w:color="auto"/>
              <w:bottom w:val="single" w:sz="4" w:space="0" w:color="auto"/>
              <w:right w:val="single" w:sz="4" w:space="0" w:color="auto"/>
            </w:tcBorders>
            <w:vAlign w:val="center"/>
          </w:tcPr>
          <w:p w:rsidR="00EC3FF8" w:rsidRDefault="005363FC">
            <w:pPr>
              <w:snapToGrid w:val="0"/>
              <w:spacing w:line="360" w:lineRule="exact"/>
              <w:rPr>
                <w:rFonts w:ascii="宋体" w:hAnsi="宋体" w:cs="宋体"/>
                <w:color w:val="000000" w:themeColor="text1"/>
                <w:szCs w:val="21"/>
              </w:rPr>
            </w:pPr>
            <w:r>
              <w:rPr>
                <w:rFonts w:ascii="宋体" w:hAnsi="宋体" w:cs="宋体" w:hint="eastAsia"/>
                <w:color w:val="000000" w:themeColor="text1"/>
                <w:szCs w:val="21"/>
              </w:rPr>
              <w:t>现场踏勘：要求进行现场踏勘，向业主了解项目具体情况，以提供切合实际的管理服务方案。</w:t>
            </w:r>
          </w:p>
        </w:tc>
      </w:tr>
      <w:tr w:rsidR="00EC3FF8">
        <w:trPr>
          <w:trHeight w:val="382"/>
        </w:trPr>
        <w:tc>
          <w:tcPr>
            <w:tcW w:w="648" w:type="dxa"/>
            <w:tcBorders>
              <w:top w:val="single" w:sz="4" w:space="0" w:color="auto"/>
              <w:left w:val="single" w:sz="4" w:space="0" w:color="auto"/>
              <w:bottom w:val="single" w:sz="4" w:space="0" w:color="auto"/>
              <w:right w:val="single" w:sz="4" w:space="0" w:color="auto"/>
            </w:tcBorders>
            <w:vAlign w:val="center"/>
          </w:tcPr>
          <w:p w:rsidR="00EC3FF8" w:rsidRDefault="005363FC">
            <w:pPr>
              <w:snapToGrid w:val="0"/>
              <w:spacing w:line="360" w:lineRule="exact"/>
              <w:jc w:val="center"/>
              <w:rPr>
                <w:rFonts w:ascii="宋体" w:hAnsi="宋体" w:cs="宋体"/>
                <w:color w:val="000000" w:themeColor="text1"/>
                <w:szCs w:val="21"/>
              </w:rPr>
            </w:pPr>
            <w:r>
              <w:rPr>
                <w:rFonts w:ascii="宋体" w:hAnsi="宋体" w:cs="宋体" w:hint="eastAsia"/>
                <w:color w:val="000000" w:themeColor="text1"/>
                <w:szCs w:val="21"/>
              </w:rPr>
              <w:t>5</w:t>
            </w:r>
          </w:p>
        </w:tc>
        <w:tc>
          <w:tcPr>
            <w:tcW w:w="9099" w:type="dxa"/>
            <w:tcBorders>
              <w:top w:val="single" w:sz="4" w:space="0" w:color="auto"/>
              <w:left w:val="single" w:sz="4" w:space="0" w:color="auto"/>
              <w:bottom w:val="single" w:sz="4" w:space="0" w:color="auto"/>
              <w:right w:val="single" w:sz="4" w:space="0" w:color="auto"/>
            </w:tcBorders>
            <w:vAlign w:val="center"/>
          </w:tcPr>
          <w:p w:rsidR="00EC3FF8" w:rsidRDefault="005363FC">
            <w:pPr>
              <w:snapToGrid w:val="0"/>
              <w:spacing w:line="360" w:lineRule="exact"/>
              <w:rPr>
                <w:rFonts w:ascii="宋体" w:hAnsi="宋体" w:cs="宋体"/>
                <w:color w:val="000000" w:themeColor="text1"/>
                <w:szCs w:val="21"/>
              </w:rPr>
            </w:pPr>
            <w:r>
              <w:rPr>
                <w:rFonts w:ascii="宋体" w:hAnsi="宋体" w:cs="宋体" w:hint="eastAsia"/>
                <w:color w:val="000000" w:themeColor="text1"/>
                <w:szCs w:val="21"/>
              </w:rPr>
              <w:t>演示时间及地点：</w:t>
            </w:r>
            <w:r>
              <w:rPr>
                <w:rFonts w:ascii="宋体" w:hAnsi="宋体" w:cs="宋体" w:hint="eastAsia"/>
                <w:color w:val="000000" w:themeColor="text1"/>
                <w:szCs w:val="21"/>
                <w:u w:val="single"/>
              </w:rPr>
              <w:t>无</w:t>
            </w:r>
            <w:r>
              <w:rPr>
                <w:rFonts w:ascii="宋体" w:hAnsi="宋体" w:cs="宋体" w:hint="eastAsia"/>
                <w:color w:val="000000" w:themeColor="text1"/>
                <w:szCs w:val="21"/>
              </w:rPr>
              <w:t>。</w:t>
            </w:r>
          </w:p>
        </w:tc>
      </w:tr>
      <w:tr w:rsidR="00EC3FF8">
        <w:trPr>
          <w:trHeight w:val="435"/>
        </w:trPr>
        <w:tc>
          <w:tcPr>
            <w:tcW w:w="648" w:type="dxa"/>
            <w:tcBorders>
              <w:top w:val="single" w:sz="4" w:space="0" w:color="auto"/>
              <w:left w:val="single" w:sz="4" w:space="0" w:color="auto"/>
              <w:bottom w:val="single" w:sz="4" w:space="0" w:color="auto"/>
              <w:right w:val="single" w:sz="4" w:space="0" w:color="auto"/>
            </w:tcBorders>
            <w:vAlign w:val="center"/>
          </w:tcPr>
          <w:p w:rsidR="00EC3FF8" w:rsidRDefault="005363FC">
            <w:pPr>
              <w:snapToGrid w:val="0"/>
              <w:spacing w:line="360" w:lineRule="exact"/>
              <w:jc w:val="center"/>
              <w:rPr>
                <w:rFonts w:ascii="宋体" w:hAnsi="宋体" w:cs="宋体"/>
                <w:color w:val="000000" w:themeColor="text1"/>
                <w:szCs w:val="21"/>
              </w:rPr>
            </w:pPr>
            <w:r>
              <w:rPr>
                <w:rFonts w:ascii="宋体" w:hAnsi="宋体" w:cs="宋体" w:hint="eastAsia"/>
                <w:color w:val="000000" w:themeColor="text1"/>
                <w:szCs w:val="21"/>
              </w:rPr>
              <w:t>6</w:t>
            </w:r>
          </w:p>
        </w:tc>
        <w:tc>
          <w:tcPr>
            <w:tcW w:w="9099" w:type="dxa"/>
            <w:tcBorders>
              <w:top w:val="single" w:sz="4" w:space="0" w:color="auto"/>
              <w:left w:val="single" w:sz="4" w:space="0" w:color="auto"/>
              <w:bottom w:val="single" w:sz="4" w:space="0" w:color="auto"/>
              <w:right w:val="single" w:sz="4" w:space="0" w:color="auto"/>
            </w:tcBorders>
            <w:vAlign w:val="center"/>
          </w:tcPr>
          <w:p w:rsidR="00EC3FF8" w:rsidRDefault="005363FC">
            <w:pPr>
              <w:snapToGrid w:val="0"/>
              <w:spacing w:line="320" w:lineRule="exact"/>
              <w:rPr>
                <w:rFonts w:ascii="宋体" w:hAnsi="宋体" w:cs="宋体"/>
                <w:color w:val="000000" w:themeColor="text1"/>
                <w:szCs w:val="21"/>
              </w:rPr>
            </w:pPr>
            <w:r>
              <w:rPr>
                <w:rFonts w:ascii="宋体" w:hAnsi="宋体" w:cs="宋体" w:hint="eastAsia"/>
                <w:color w:val="000000" w:themeColor="text1"/>
                <w:szCs w:val="21"/>
              </w:rPr>
              <w:t>答疑、澄清：投标人如认为招标文件表述不清晰、</w:t>
            </w:r>
            <w:r>
              <w:rPr>
                <w:rFonts w:ascii="宋体" w:hAnsi="宋体" w:cs="宋体" w:hint="eastAsia"/>
                <w:bCs/>
                <w:color w:val="000000" w:themeColor="text1"/>
              </w:rPr>
              <w:t>有误或有不合理要求的</w:t>
            </w:r>
            <w:r>
              <w:rPr>
                <w:rFonts w:ascii="宋体" w:hAnsi="宋体" w:cs="宋体" w:hint="eastAsia"/>
                <w:color w:val="000000" w:themeColor="text1"/>
                <w:szCs w:val="21"/>
              </w:rPr>
              <w:t>，应当于</w:t>
            </w:r>
            <w:r>
              <w:rPr>
                <w:rFonts w:ascii="宋体" w:hAnsi="宋体" w:cs="宋体" w:hint="eastAsia"/>
                <w:b/>
                <w:color w:val="000000" w:themeColor="text1"/>
                <w:u w:val="single"/>
              </w:rPr>
              <w:t>2020年6月</w:t>
            </w:r>
            <w:r w:rsidR="005F7781">
              <w:rPr>
                <w:rFonts w:ascii="宋体" w:hAnsi="宋体" w:cs="宋体" w:hint="eastAsia"/>
                <w:b/>
                <w:color w:val="000000" w:themeColor="text1"/>
                <w:u w:val="single"/>
              </w:rPr>
              <w:t>2</w:t>
            </w:r>
            <w:r>
              <w:rPr>
                <w:rFonts w:ascii="宋体" w:hAnsi="宋体" w:cs="宋体" w:hint="eastAsia"/>
                <w:b/>
                <w:color w:val="000000" w:themeColor="text1"/>
                <w:u w:val="single"/>
              </w:rPr>
              <w:t>日</w:t>
            </w:r>
            <w:r>
              <w:rPr>
                <w:rFonts w:ascii="宋体" w:hAnsi="宋体" w:cs="宋体" w:hint="eastAsia"/>
                <w:color w:val="000000" w:themeColor="text1"/>
                <w:szCs w:val="21"/>
              </w:rPr>
              <w:t>前，以书面形式要求采购人或者采购代理机构作出书面答疑、澄清；</w:t>
            </w:r>
          </w:p>
          <w:p w:rsidR="00EC3FF8" w:rsidRDefault="005363FC">
            <w:pPr>
              <w:snapToGrid w:val="0"/>
              <w:spacing w:line="320" w:lineRule="exact"/>
              <w:rPr>
                <w:rFonts w:ascii="宋体" w:hAnsi="宋体" w:cs="宋体"/>
                <w:color w:val="000000" w:themeColor="text1"/>
                <w:szCs w:val="21"/>
              </w:rPr>
            </w:pPr>
            <w:r>
              <w:rPr>
                <w:rFonts w:ascii="宋体" w:hAnsi="宋体" w:cs="宋体" w:hint="eastAsia"/>
                <w:color w:val="000000" w:themeColor="text1"/>
                <w:szCs w:val="21"/>
              </w:rPr>
              <w:t>询问、质疑：投标人如认为招标文件存在歧视性、排他性或者其他违法内容的，按投标人须知“一、总则（九）询问、质疑和投诉”中的要求向采购人或者采购代理机构提出书面询问、质疑。</w:t>
            </w:r>
          </w:p>
          <w:p w:rsidR="00EC3FF8" w:rsidRDefault="005363FC">
            <w:pPr>
              <w:snapToGrid w:val="0"/>
              <w:spacing w:line="320" w:lineRule="exact"/>
              <w:rPr>
                <w:rFonts w:ascii="宋体" w:hAnsi="宋体" w:cs="宋体"/>
                <w:color w:val="000000" w:themeColor="text1"/>
                <w:szCs w:val="21"/>
              </w:rPr>
            </w:pPr>
            <w:r>
              <w:rPr>
                <w:rFonts w:ascii="宋体" w:hAnsi="宋体" w:cs="宋体" w:hint="eastAsia"/>
                <w:color w:val="000000" w:themeColor="text1"/>
                <w:szCs w:val="21"/>
              </w:rPr>
              <w:t>答疑、澄清内容是招标文件的组成部份，本中心将以书面形式送达所有已报名的投标人；</w:t>
            </w:r>
            <w:r>
              <w:rPr>
                <w:rFonts w:ascii="宋体" w:hAnsi="宋体" w:cs="宋体" w:hint="eastAsia"/>
                <w:color w:val="000000" w:themeColor="text1"/>
              </w:rPr>
              <w:t>本中心可以视采购具体情况，延长招标文件或者资格预审文件提供期限，并在财政部门指定的政府采购信息发布媒体及本中心网站上发布公告。</w:t>
            </w:r>
          </w:p>
        </w:tc>
      </w:tr>
      <w:tr w:rsidR="00EC3FF8">
        <w:trPr>
          <w:trHeight w:val="593"/>
        </w:trPr>
        <w:tc>
          <w:tcPr>
            <w:tcW w:w="648" w:type="dxa"/>
            <w:tcBorders>
              <w:top w:val="single" w:sz="4" w:space="0" w:color="auto"/>
              <w:left w:val="single" w:sz="4" w:space="0" w:color="auto"/>
              <w:bottom w:val="single" w:sz="4" w:space="0" w:color="auto"/>
              <w:right w:val="single" w:sz="4" w:space="0" w:color="auto"/>
            </w:tcBorders>
            <w:vAlign w:val="center"/>
          </w:tcPr>
          <w:p w:rsidR="00EC3FF8" w:rsidRDefault="005363FC">
            <w:pPr>
              <w:snapToGrid w:val="0"/>
              <w:spacing w:line="360" w:lineRule="exact"/>
              <w:jc w:val="center"/>
              <w:rPr>
                <w:rFonts w:ascii="宋体" w:hAnsi="宋体" w:cs="宋体"/>
                <w:color w:val="000000" w:themeColor="text1"/>
                <w:szCs w:val="21"/>
              </w:rPr>
            </w:pPr>
            <w:r>
              <w:rPr>
                <w:rFonts w:ascii="宋体" w:hAnsi="宋体" w:cs="宋体" w:hint="eastAsia"/>
                <w:color w:val="000000" w:themeColor="text1"/>
                <w:szCs w:val="21"/>
              </w:rPr>
              <w:t>7</w:t>
            </w:r>
          </w:p>
        </w:tc>
        <w:tc>
          <w:tcPr>
            <w:tcW w:w="9099" w:type="dxa"/>
            <w:tcBorders>
              <w:top w:val="single" w:sz="4" w:space="0" w:color="auto"/>
              <w:left w:val="single" w:sz="4" w:space="0" w:color="auto"/>
              <w:bottom w:val="single" w:sz="4" w:space="0" w:color="auto"/>
              <w:right w:val="single" w:sz="4" w:space="0" w:color="auto"/>
            </w:tcBorders>
            <w:vAlign w:val="center"/>
          </w:tcPr>
          <w:p w:rsidR="00EC3FF8" w:rsidRDefault="005363FC">
            <w:pPr>
              <w:autoSpaceDE w:val="0"/>
              <w:autoSpaceDN w:val="0"/>
              <w:snapToGrid w:val="0"/>
              <w:spacing w:line="360" w:lineRule="exact"/>
              <w:textAlignment w:val="bottom"/>
              <w:rPr>
                <w:rFonts w:ascii="宋体" w:hAnsi="宋体" w:cs="宋体"/>
                <w:color w:val="000000" w:themeColor="text1"/>
                <w:szCs w:val="21"/>
              </w:rPr>
            </w:pPr>
            <w:r>
              <w:rPr>
                <w:rFonts w:ascii="宋体" w:hAnsi="宋体" w:cs="宋体" w:hint="eastAsia"/>
                <w:color w:val="000000" w:themeColor="text1"/>
                <w:szCs w:val="21"/>
              </w:rPr>
              <w:t>投标文件组成：开标一览表</w:t>
            </w:r>
            <w:r>
              <w:rPr>
                <w:rFonts w:ascii="宋体" w:hAnsi="宋体" w:cs="宋体" w:hint="eastAsia"/>
                <w:color w:val="000000" w:themeColor="text1"/>
                <w:szCs w:val="21"/>
                <w:u w:val="single"/>
              </w:rPr>
              <w:t xml:space="preserve"> 壹 </w:t>
            </w:r>
            <w:r>
              <w:rPr>
                <w:rFonts w:ascii="宋体" w:hAnsi="宋体" w:cs="宋体" w:hint="eastAsia"/>
                <w:color w:val="000000" w:themeColor="text1"/>
                <w:szCs w:val="21"/>
              </w:rPr>
              <w:t xml:space="preserve">份；资格文件正本 </w:t>
            </w:r>
            <w:r>
              <w:rPr>
                <w:rFonts w:ascii="宋体" w:hAnsi="宋体" w:cs="宋体" w:hint="eastAsia"/>
                <w:color w:val="000000" w:themeColor="text1"/>
                <w:szCs w:val="21"/>
                <w:u w:val="single"/>
              </w:rPr>
              <w:t xml:space="preserve">壹 </w:t>
            </w:r>
            <w:r>
              <w:rPr>
                <w:rFonts w:ascii="宋体" w:hAnsi="宋体" w:cs="宋体" w:hint="eastAsia"/>
                <w:color w:val="000000" w:themeColor="text1"/>
                <w:szCs w:val="21"/>
              </w:rPr>
              <w:t>份,副本</w:t>
            </w:r>
            <w:r>
              <w:rPr>
                <w:rFonts w:ascii="宋体" w:hAnsi="宋体" w:cs="宋体" w:hint="eastAsia"/>
                <w:color w:val="000000" w:themeColor="text1"/>
                <w:szCs w:val="21"/>
                <w:u w:val="single"/>
              </w:rPr>
              <w:t xml:space="preserve"> 贰 </w:t>
            </w:r>
            <w:r>
              <w:rPr>
                <w:rFonts w:ascii="宋体" w:hAnsi="宋体" w:cs="宋体" w:hint="eastAsia"/>
                <w:color w:val="000000" w:themeColor="text1"/>
                <w:szCs w:val="21"/>
              </w:rPr>
              <w:t>份；投标文件正本</w:t>
            </w:r>
            <w:r>
              <w:rPr>
                <w:rFonts w:ascii="宋体" w:hAnsi="宋体" w:cs="宋体" w:hint="eastAsia"/>
                <w:color w:val="000000" w:themeColor="text1"/>
                <w:szCs w:val="21"/>
                <w:u w:val="single"/>
              </w:rPr>
              <w:t xml:space="preserve">壹 </w:t>
            </w:r>
            <w:r>
              <w:rPr>
                <w:rFonts w:ascii="宋体" w:hAnsi="宋体" w:cs="宋体" w:hint="eastAsia"/>
                <w:color w:val="000000" w:themeColor="text1"/>
                <w:szCs w:val="21"/>
              </w:rPr>
              <w:t>份，副本</w:t>
            </w:r>
            <w:r>
              <w:rPr>
                <w:rFonts w:ascii="宋体" w:hAnsi="宋体" w:cs="宋体" w:hint="eastAsia"/>
                <w:color w:val="000000" w:themeColor="text1"/>
                <w:szCs w:val="21"/>
                <w:u w:val="single"/>
              </w:rPr>
              <w:t xml:space="preserve"> 肆 </w:t>
            </w:r>
            <w:r>
              <w:rPr>
                <w:rFonts w:ascii="宋体" w:hAnsi="宋体" w:cs="宋体" w:hint="eastAsia"/>
                <w:color w:val="000000" w:themeColor="text1"/>
                <w:szCs w:val="21"/>
              </w:rPr>
              <w:t>份,提供投标文件电子版光盘1份(光盘封面请注明项目名称、项目编号及投标人名称)。</w:t>
            </w:r>
          </w:p>
        </w:tc>
      </w:tr>
      <w:tr w:rsidR="00EC3FF8">
        <w:trPr>
          <w:trHeight w:val="701"/>
        </w:trPr>
        <w:tc>
          <w:tcPr>
            <w:tcW w:w="648" w:type="dxa"/>
            <w:tcBorders>
              <w:top w:val="single" w:sz="4" w:space="0" w:color="auto"/>
              <w:left w:val="single" w:sz="4" w:space="0" w:color="auto"/>
              <w:bottom w:val="single" w:sz="4" w:space="0" w:color="auto"/>
              <w:right w:val="single" w:sz="4" w:space="0" w:color="auto"/>
            </w:tcBorders>
            <w:vAlign w:val="center"/>
          </w:tcPr>
          <w:p w:rsidR="00EC3FF8" w:rsidRDefault="005363FC">
            <w:pPr>
              <w:snapToGrid w:val="0"/>
              <w:spacing w:line="360" w:lineRule="exact"/>
              <w:jc w:val="center"/>
              <w:rPr>
                <w:rFonts w:ascii="宋体" w:hAnsi="宋体" w:cs="宋体"/>
                <w:color w:val="000000" w:themeColor="text1"/>
                <w:szCs w:val="21"/>
              </w:rPr>
            </w:pPr>
            <w:r>
              <w:rPr>
                <w:rFonts w:ascii="宋体" w:hAnsi="宋体" w:cs="宋体" w:hint="eastAsia"/>
                <w:color w:val="000000" w:themeColor="text1"/>
                <w:szCs w:val="21"/>
              </w:rPr>
              <w:t>8</w:t>
            </w:r>
          </w:p>
        </w:tc>
        <w:tc>
          <w:tcPr>
            <w:tcW w:w="9099" w:type="dxa"/>
            <w:tcBorders>
              <w:top w:val="single" w:sz="4" w:space="0" w:color="auto"/>
              <w:left w:val="single" w:sz="4" w:space="0" w:color="auto"/>
              <w:bottom w:val="single" w:sz="4" w:space="0" w:color="auto"/>
              <w:right w:val="single" w:sz="4" w:space="0" w:color="auto"/>
            </w:tcBorders>
            <w:vAlign w:val="center"/>
          </w:tcPr>
          <w:p w:rsidR="00EC3FF8" w:rsidRDefault="005363FC" w:rsidP="005F7781">
            <w:pPr>
              <w:snapToGrid w:val="0"/>
              <w:spacing w:line="300" w:lineRule="exact"/>
              <w:rPr>
                <w:rFonts w:ascii="宋体" w:hAnsi="宋体" w:cs="宋体"/>
                <w:color w:val="000000" w:themeColor="text1"/>
                <w:szCs w:val="21"/>
              </w:rPr>
            </w:pPr>
            <w:r>
              <w:rPr>
                <w:rFonts w:ascii="宋体" w:hAnsi="宋体" w:cs="宋体" w:hint="eastAsia"/>
                <w:color w:val="000000" w:themeColor="text1"/>
                <w:szCs w:val="21"/>
              </w:rPr>
              <w:t>投标截止时间及地点：</w:t>
            </w:r>
            <w:r>
              <w:rPr>
                <w:rFonts w:ascii="宋体" w:hAnsi="宋体" w:cs="宋体" w:hint="eastAsia"/>
                <w:b/>
                <w:color w:val="000000" w:themeColor="text1"/>
                <w:u w:val="single"/>
              </w:rPr>
              <w:t xml:space="preserve"> 2020年6月</w:t>
            </w:r>
            <w:r w:rsidR="005F7781">
              <w:rPr>
                <w:rFonts w:ascii="宋体" w:hAnsi="宋体" w:cs="宋体" w:hint="eastAsia"/>
                <w:b/>
                <w:color w:val="000000" w:themeColor="text1"/>
                <w:u w:val="single"/>
              </w:rPr>
              <w:t>16</w:t>
            </w:r>
            <w:r>
              <w:rPr>
                <w:rFonts w:ascii="宋体" w:hAnsi="宋体" w:cs="宋体" w:hint="eastAsia"/>
                <w:b/>
                <w:color w:val="000000" w:themeColor="text1"/>
                <w:u w:val="single"/>
              </w:rPr>
              <w:t>日</w:t>
            </w:r>
            <w:r>
              <w:rPr>
                <w:rFonts w:ascii="宋体" w:hAnsi="宋体" w:cs="宋体" w:hint="eastAsia"/>
                <w:b/>
                <w:color w:val="000000" w:themeColor="text1"/>
              </w:rPr>
              <w:t>上午10时正，</w:t>
            </w:r>
            <w:r>
              <w:rPr>
                <w:rFonts w:ascii="宋体" w:hAnsi="宋体" w:cs="宋体" w:hint="eastAsia"/>
                <w:b/>
                <w:color w:val="000000" w:themeColor="text1"/>
                <w:szCs w:val="21"/>
                <w:u w:val="single"/>
              </w:rPr>
              <w:t>南宁市朝阳路63号广西壮族自治区政府采购中心开标室</w:t>
            </w:r>
            <w:r>
              <w:rPr>
                <w:rFonts w:ascii="宋体" w:hAnsi="宋体" w:cs="宋体" w:hint="eastAsia"/>
                <w:b/>
                <w:color w:val="000000" w:themeColor="text1"/>
                <w:u w:val="single"/>
              </w:rPr>
              <w:t>。</w:t>
            </w:r>
          </w:p>
        </w:tc>
      </w:tr>
      <w:tr w:rsidR="00EC3FF8">
        <w:trPr>
          <w:trHeight w:val="593"/>
        </w:trPr>
        <w:tc>
          <w:tcPr>
            <w:tcW w:w="648" w:type="dxa"/>
            <w:tcBorders>
              <w:top w:val="single" w:sz="4" w:space="0" w:color="auto"/>
              <w:left w:val="single" w:sz="4" w:space="0" w:color="auto"/>
              <w:bottom w:val="single" w:sz="4" w:space="0" w:color="auto"/>
              <w:right w:val="single" w:sz="4" w:space="0" w:color="auto"/>
            </w:tcBorders>
            <w:vAlign w:val="center"/>
          </w:tcPr>
          <w:p w:rsidR="00EC3FF8" w:rsidRDefault="005363FC">
            <w:pPr>
              <w:snapToGrid w:val="0"/>
              <w:spacing w:line="360" w:lineRule="exact"/>
              <w:jc w:val="center"/>
              <w:rPr>
                <w:rFonts w:ascii="宋体" w:hAnsi="宋体" w:cs="宋体"/>
                <w:color w:val="000000" w:themeColor="text1"/>
                <w:szCs w:val="21"/>
              </w:rPr>
            </w:pPr>
            <w:r>
              <w:rPr>
                <w:rFonts w:ascii="宋体" w:hAnsi="宋体" w:cs="宋体" w:hint="eastAsia"/>
                <w:color w:val="000000" w:themeColor="text1"/>
                <w:szCs w:val="21"/>
              </w:rPr>
              <w:t>9</w:t>
            </w:r>
          </w:p>
        </w:tc>
        <w:tc>
          <w:tcPr>
            <w:tcW w:w="9099" w:type="dxa"/>
            <w:tcBorders>
              <w:top w:val="single" w:sz="4" w:space="0" w:color="auto"/>
              <w:left w:val="single" w:sz="4" w:space="0" w:color="auto"/>
              <w:bottom w:val="single" w:sz="4" w:space="0" w:color="auto"/>
              <w:right w:val="single" w:sz="4" w:space="0" w:color="auto"/>
            </w:tcBorders>
            <w:vAlign w:val="center"/>
          </w:tcPr>
          <w:p w:rsidR="00EC3FF8" w:rsidRDefault="005363FC" w:rsidP="005F7781">
            <w:pPr>
              <w:snapToGrid w:val="0"/>
              <w:spacing w:line="300" w:lineRule="exact"/>
              <w:rPr>
                <w:rFonts w:ascii="宋体" w:hAnsi="宋体" w:cs="宋体"/>
                <w:color w:val="000000" w:themeColor="text1"/>
                <w:szCs w:val="21"/>
              </w:rPr>
            </w:pPr>
            <w:r>
              <w:rPr>
                <w:rFonts w:ascii="宋体" w:hAnsi="宋体" w:cs="宋体" w:hint="eastAsia"/>
                <w:color w:val="000000" w:themeColor="text1"/>
                <w:szCs w:val="21"/>
              </w:rPr>
              <w:t>开标时间及地点：</w:t>
            </w:r>
            <w:r>
              <w:rPr>
                <w:rFonts w:ascii="宋体" w:hAnsi="宋体" w:cs="宋体" w:hint="eastAsia"/>
                <w:b/>
                <w:color w:val="000000" w:themeColor="text1"/>
                <w:u w:val="single"/>
              </w:rPr>
              <w:t>2020年6月</w:t>
            </w:r>
            <w:r w:rsidR="005F7781">
              <w:rPr>
                <w:rFonts w:ascii="宋体" w:hAnsi="宋体" w:cs="宋体" w:hint="eastAsia"/>
                <w:b/>
                <w:color w:val="000000" w:themeColor="text1"/>
                <w:u w:val="single"/>
              </w:rPr>
              <w:t>16</w:t>
            </w:r>
            <w:r>
              <w:rPr>
                <w:rFonts w:ascii="宋体" w:hAnsi="宋体" w:cs="宋体" w:hint="eastAsia"/>
                <w:b/>
                <w:color w:val="000000" w:themeColor="text1"/>
                <w:u w:val="single"/>
              </w:rPr>
              <w:t>日</w:t>
            </w:r>
            <w:r>
              <w:rPr>
                <w:rFonts w:ascii="宋体" w:hAnsi="宋体" w:cs="宋体" w:hint="eastAsia"/>
                <w:b/>
                <w:color w:val="000000" w:themeColor="text1"/>
              </w:rPr>
              <w:t>上午10时正，</w:t>
            </w:r>
            <w:r>
              <w:rPr>
                <w:rFonts w:ascii="宋体" w:hAnsi="宋体" w:cs="宋体" w:hint="eastAsia"/>
                <w:b/>
                <w:color w:val="000000" w:themeColor="text1"/>
                <w:szCs w:val="21"/>
                <w:u w:val="single"/>
              </w:rPr>
              <w:t>南宁市朝阳路63号广西壮族自治区政府采购中心开标室</w:t>
            </w:r>
            <w:r>
              <w:rPr>
                <w:rFonts w:ascii="宋体" w:hAnsi="宋体" w:cs="宋体" w:hint="eastAsia"/>
                <w:b/>
                <w:color w:val="000000" w:themeColor="text1"/>
                <w:u w:val="single"/>
              </w:rPr>
              <w:t>。</w:t>
            </w:r>
          </w:p>
        </w:tc>
      </w:tr>
      <w:tr w:rsidR="00EC3FF8">
        <w:trPr>
          <w:trHeight w:val="593"/>
        </w:trPr>
        <w:tc>
          <w:tcPr>
            <w:tcW w:w="648" w:type="dxa"/>
            <w:tcBorders>
              <w:top w:val="single" w:sz="4" w:space="0" w:color="auto"/>
              <w:left w:val="single" w:sz="4" w:space="0" w:color="auto"/>
              <w:bottom w:val="single" w:sz="4" w:space="0" w:color="auto"/>
              <w:right w:val="single" w:sz="4" w:space="0" w:color="auto"/>
            </w:tcBorders>
            <w:vAlign w:val="center"/>
          </w:tcPr>
          <w:p w:rsidR="00EC3FF8" w:rsidRDefault="005363FC">
            <w:pPr>
              <w:snapToGrid w:val="0"/>
              <w:spacing w:line="360" w:lineRule="exact"/>
              <w:jc w:val="center"/>
              <w:rPr>
                <w:rFonts w:ascii="宋体" w:hAnsi="宋体" w:cs="宋体"/>
                <w:color w:val="000000" w:themeColor="text1"/>
                <w:szCs w:val="21"/>
              </w:rPr>
            </w:pPr>
            <w:r>
              <w:rPr>
                <w:rFonts w:ascii="宋体" w:hAnsi="宋体" w:cs="宋体" w:hint="eastAsia"/>
                <w:color w:val="000000" w:themeColor="text1"/>
                <w:szCs w:val="21"/>
              </w:rPr>
              <w:t>10</w:t>
            </w:r>
          </w:p>
        </w:tc>
        <w:tc>
          <w:tcPr>
            <w:tcW w:w="9099" w:type="dxa"/>
            <w:tcBorders>
              <w:top w:val="single" w:sz="4" w:space="0" w:color="auto"/>
              <w:left w:val="single" w:sz="4" w:space="0" w:color="auto"/>
              <w:bottom w:val="single" w:sz="4" w:space="0" w:color="auto"/>
              <w:right w:val="single" w:sz="4" w:space="0" w:color="auto"/>
            </w:tcBorders>
            <w:vAlign w:val="center"/>
          </w:tcPr>
          <w:p w:rsidR="00EC3FF8" w:rsidRDefault="005363FC">
            <w:pPr>
              <w:autoSpaceDE w:val="0"/>
              <w:autoSpaceDN w:val="0"/>
              <w:snapToGrid w:val="0"/>
              <w:spacing w:line="360" w:lineRule="exact"/>
              <w:textAlignment w:val="bottom"/>
              <w:rPr>
                <w:rFonts w:ascii="宋体" w:hAnsi="宋体" w:cs="宋体"/>
                <w:color w:val="000000" w:themeColor="text1"/>
                <w:szCs w:val="21"/>
              </w:rPr>
            </w:pPr>
            <w:r w:rsidRPr="005363FC">
              <w:rPr>
                <w:rFonts w:ascii="宋体" w:hAnsi="宋体" w:cs="宋体" w:hint="eastAsia"/>
                <w:color w:val="000000" w:themeColor="text1"/>
                <w:szCs w:val="21"/>
              </w:rPr>
              <w:t>评标办法及评分标准</w:t>
            </w:r>
            <w:r>
              <w:rPr>
                <w:rFonts w:ascii="宋体" w:hAnsi="宋体" w:cs="宋体" w:hint="eastAsia"/>
                <w:color w:val="000000" w:themeColor="text1"/>
                <w:szCs w:val="21"/>
              </w:rPr>
              <w:t>：综合评分法</w:t>
            </w:r>
          </w:p>
        </w:tc>
      </w:tr>
      <w:tr w:rsidR="00EC3FF8">
        <w:trPr>
          <w:trHeight w:val="405"/>
        </w:trPr>
        <w:tc>
          <w:tcPr>
            <w:tcW w:w="648" w:type="dxa"/>
            <w:tcBorders>
              <w:top w:val="single" w:sz="4" w:space="0" w:color="auto"/>
              <w:left w:val="single" w:sz="4" w:space="0" w:color="auto"/>
              <w:bottom w:val="single" w:sz="4" w:space="0" w:color="auto"/>
              <w:right w:val="single" w:sz="4" w:space="0" w:color="auto"/>
            </w:tcBorders>
            <w:vAlign w:val="center"/>
          </w:tcPr>
          <w:p w:rsidR="00EC3FF8" w:rsidRDefault="005363FC">
            <w:pPr>
              <w:snapToGrid w:val="0"/>
              <w:spacing w:line="360" w:lineRule="exact"/>
              <w:jc w:val="center"/>
              <w:rPr>
                <w:rFonts w:ascii="宋体" w:hAnsi="宋体" w:cs="宋体"/>
                <w:color w:val="000000" w:themeColor="text1"/>
                <w:szCs w:val="21"/>
              </w:rPr>
            </w:pPr>
            <w:r>
              <w:rPr>
                <w:rFonts w:ascii="宋体" w:hAnsi="宋体" w:cs="宋体" w:hint="eastAsia"/>
                <w:color w:val="000000" w:themeColor="text1"/>
                <w:szCs w:val="21"/>
              </w:rPr>
              <w:t>11</w:t>
            </w:r>
          </w:p>
        </w:tc>
        <w:tc>
          <w:tcPr>
            <w:tcW w:w="9099" w:type="dxa"/>
            <w:tcBorders>
              <w:top w:val="single" w:sz="4" w:space="0" w:color="auto"/>
              <w:left w:val="single" w:sz="4" w:space="0" w:color="auto"/>
              <w:bottom w:val="single" w:sz="4" w:space="0" w:color="auto"/>
              <w:right w:val="single" w:sz="4" w:space="0" w:color="auto"/>
            </w:tcBorders>
            <w:vAlign w:val="center"/>
          </w:tcPr>
          <w:p w:rsidR="00EC3FF8" w:rsidRDefault="005363FC">
            <w:pPr>
              <w:autoSpaceDE w:val="0"/>
              <w:autoSpaceDN w:val="0"/>
              <w:snapToGrid w:val="0"/>
              <w:spacing w:line="300" w:lineRule="exact"/>
              <w:textAlignment w:val="bottom"/>
              <w:rPr>
                <w:rFonts w:ascii="宋体" w:hAnsi="宋体" w:cs="宋体"/>
                <w:color w:val="000000" w:themeColor="text1"/>
                <w:szCs w:val="21"/>
              </w:rPr>
            </w:pPr>
            <w:r>
              <w:rPr>
                <w:rFonts w:ascii="宋体" w:hAnsi="宋体" w:cs="宋体" w:hint="eastAsia"/>
                <w:color w:val="000000" w:themeColor="text1"/>
                <w:szCs w:val="21"/>
              </w:rPr>
              <w:t>中标公告及中标通知书：本中心在采购人依法确认中标人后二个工作日内发布中标公告和中标通知书，中标公告发布于上述媒体（详细见公告中公布的网站）。</w:t>
            </w:r>
          </w:p>
        </w:tc>
      </w:tr>
      <w:tr w:rsidR="00EC3FF8">
        <w:trPr>
          <w:trHeight w:val="375"/>
        </w:trPr>
        <w:tc>
          <w:tcPr>
            <w:tcW w:w="648" w:type="dxa"/>
            <w:tcBorders>
              <w:top w:val="single" w:sz="4" w:space="0" w:color="auto"/>
              <w:left w:val="single" w:sz="4" w:space="0" w:color="auto"/>
              <w:bottom w:val="single" w:sz="4" w:space="0" w:color="auto"/>
              <w:right w:val="single" w:sz="4" w:space="0" w:color="auto"/>
            </w:tcBorders>
            <w:vAlign w:val="center"/>
          </w:tcPr>
          <w:p w:rsidR="00EC3FF8" w:rsidRDefault="005363FC">
            <w:pPr>
              <w:snapToGrid w:val="0"/>
              <w:spacing w:line="360" w:lineRule="exact"/>
              <w:jc w:val="center"/>
              <w:rPr>
                <w:rFonts w:ascii="宋体" w:hAnsi="宋体" w:cs="宋体"/>
                <w:color w:val="000000" w:themeColor="text1"/>
                <w:szCs w:val="21"/>
              </w:rPr>
            </w:pPr>
            <w:r>
              <w:rPr>
                <w:rFonts w:ascii="宋体" w:hAnsi="宋体" w:cs="宋体" w:hint="eastAsia"/>
                <w:color w:val="000000" w:themeColor="text1"/>
                <w:szCs w:val="21"/>
              </w:rPr>
              <w:t>12</w:t>
            </w:r>
          </w:p>
        </w:tc>
        <w:tc>
          <w:tcPr>
            <w:tcW w:w="9099" w:type="dxa"/>
            <w:tcBorders>
              <w:top w:val="single" w:sz="4" w:space="0" w:color="auto"/>
              <w:left w:val="single" w:sz="4" w:space="0" w:color="auto"/>
              <w:bottom w:val="single" w:sz="4" w:space="0" w:color="auto"/>
              <w:right w:val="single" w:sz="4" w:space="0" w:color="auto"/>
            </w:tcBorders>
            <w:vAlign w:val="center"/>
          </w:tcPr>
          <w:p w:rsidR="00EC3FF8" w:rsidRDefault="005363FC">
            <w:pPr>
              <w:autoSpaceDE w:val="0"/>
              <w:autoSpaceDN w:val="0"/>
              <w:snapToGrid w:val="0"/>
              <w:spacing w:line="300" w:lineRule="exact"/>
              <w:textAlignment w:val="bottom"/>
              <w:rPr>
                <w:rFonts w:ascii="宋体" w:hAnsi="宋体" w:cs="宋体"/>
                <w:color w:val="000000" w:themeColor="text1"/>
                <w:szCs w:val="21"/>
              </w:rPr>
            </w:pPr>
            <w:r>
              <w:rPr>
                <w:rFonts w:ascii="宋体" w:hAnsi="宋体" w:cs="宋体" w:hint="eastAsia"/>
                <w:color w:val="000000" w:themeColor="text1"/>
                <w:szCs w:val="21"/>
              </w:rPr>
              <w:t>投标保证金</w:t>
            </w:r>
            <w:r>
              <w:rPr>
                <w:rFonts w:ascii="宋体" w:hAnsi="宋体" w:cs="宋体" w:hint="eastAsia"/>
                <w:color w:val="000000" w:themeColor="text1"/>
              </w:rPr>
              <w:t>交纳及</w:t>
            </w:r>
            <w:r>
              <w:rPr>
                <w:rFonts w:ascii="宋体" w:hAnsi="宋体" w:cs="宋体" w:hint="eastAsia"/>
                <w:color w:val="000000" w:themeColor="text1"/>
                <w:szCs w:val="21"/>
              </w:rPr>
              <w:t>退还（不计息）：</w:t>
            </w:r>
            <w:r>
              <w:rPr>
                <w:rFonts w:ascii="宋体" w:hAnsi="宋体" w:cs="宋体" w:hint="eastAsia"/>
                <w:color w:val="000000" w:themeColor="text1"/>
              </w:rPr>
              <w:t>投标人应于公告规定的时间前将投标保证金以</w:t>
            </w:r>
            <w:r>
              <w:rPr>
                <w:rFonts w:ascii="宋体" w:hAnsi="宋体" w:cs="宋体" w:hint="eastAsia"/>
                <w:color w:val="000000" w:themeColor="text1"/>
                <w:szCs w:val="21"/>
                <w:u w:val="single"/>
              </w:rPr>
              <w:t>支票、汇票、本票、</w:t>
            </w:r>
            <w:r>
              <w:rPr>
                <w:rFonts w:ascii="宋体" w:hAnsi="宋体" w:cs="宋体" w:hint="eastAsia"/>
                <w:bCs/>
                <w:color w:val="000000" w:themeColor="text1"/>
                <w:u w:val="single"/>
              </w:rPr>
              <w:t>网上银行等非现金</w:t>
            </w:r>
            <w:r>
              <w:rPr>
                <w:rFonts w:ascii="宋体" w:hAnsi="宋体" w:cs="宋体" w:hint="eastAsia"/>
                <w:color w:val="000000" w:themeColor="text1"/>
              </w:rPr>
              <w:t>形式转至本中心</w:t>
            </w:r>
            <w:r>
              <w:rPr>
                <w:rFonts w:ascii="宋体" w:hAnsi="宋体" w:cs="宋体" w:hint="eastAsia"/>
                <w:b/>
                <w:bCs/>
                <w:color w:val="000000" w:themeColor="text1"/>
              </w:rPr>
              <w:t>账户</w:t>
            </w:r>
            <w:r>
              <w:rPr>
                <w:rFonts w:ascii="宋体" w:hAnsi="宋体" w:cs="宋体" w:hint="eastAsia"/>
                <w:color w:val="000000" w:themeColor="text1"/>
              </w:rPr>
              <w:t>。除招标文件规定不予退还保证金的情形外，中</w:t>
            </w:r>
            <w:r>
              <w:rPr>
                <w:rFonts w:ascii="宋体" w:hAnsi="宋体" w:cs="宋体" w:hint="eastAsia"/>
                <w:color w:val="000000" w:themeColor="text1"/>
                <w:szCs w:val="21"/>
              </w:rPr>
              <w:t>标通知书发布后五个工作日内退还未中标投标人的投标保证金，</w:t>
            </w:r>
            <w:r>
              <w:rPr>
                <w:rFonts w:ascii="宋体" w:hAnsi="宋体" w:cs="宋体" w:hint="eastAsia"/>
                <w:b/>
                <w:color w:val="000000" w:themeColor="text1"/>
                <w:szCs w:val="21"/>
              </w:rPr>
              <w:t>自政府采购合同签订之日起五个工作日内（合同签订后送达本中心)退还中标供应商的投标保证金</w:t>
            </w:r>
            <w:r>
              <w:rPr>
                <w:rFonts w:ascii="宋体" w:hAnsi="宋体" w:cs="宋体" w:hint="eastAsia"/>
                <w:color w:val="000000" w:themeColor="text1"/>
                <w:szCs w:val="21"/>
              </w:rPr>
              <w:t>。</w:t>
            </w:r>
            <w:r>
              <w:rPr>
                <w:rFonts w:ascii="宋体" w:hAnsi="宋体" w:cs="宋体" w:hint="eastAsia"/>
                <w:color w:val="000000" w:themeColor="text1"/>
                <w:kern w:val="0"/>
              </w:rPr>
              <w:t>本项目保证金事宜请联系本中心财务处（电话：0771-2501693，地址：南宁市园湖南路2-60号）</w:t>
            </w:r>
            <w:r>
              <w:rPr>
                <w:rFonts w:ascii="宋体" w:hAnsi="宋体" w:cs="宋体" w:hint="eastAsia"/>
                <w:color w:val="000000" w:themeColor="text1"/>
                <w:szCs w:val="21"/>
              </w:rPr>
              <w:t>，</w:t>
            </w:r>
            <w:r>
              <w:rPr>
                <w:rFonts w:ascii="宋体" w:hAnsi="宋体" w:cs="宋体" w:hint="eastAsia"/>
                <w:color w:val="000000" w:themeColor="text1"/>
              </w:rPr>
              <w:t>广西壮族自治区政府采购中心将按有关规定</w:t>
            </w:r>
            <w:r>
              <w:rPr>
                <w:rFonts w:ascii="宋体" w:hAnsi="宋体" w:cs="宋体" w:hint="eastAsia"/>
                <w:color w:val="000000" w:themeColor="text1"/>
                <w:szCs w:val="21"/>
              </w:rPr>
              <w:t>退还投标人的投标保证金。</w:t>
            </w:r>
          </w:p>
        </w:tc>
      </w:tr>
      <w:tr w:rsidR="00EC3FF8">
        <w:trPr>
          <w:trHeight w:val="525"/>
        </w:trPr>
        <w:tc>
          <w:tcPr>
            <w:tcW w:w="648" w:type="dxa"/>
            <w:tcBorders>
              <w:top w:val="single" w:sz="4" w:space="0" w:color="auto"/>
              <w:left w:val="single" w:sz="4" w:space="0" w:color="auto"/>
              <w:bottom w:val="single" w:sz="4" w:space="0" w:color="auto"/>
              <w:right w:val="single" w:sz="4" w:space="0" w:color="auto"/>
            </w:tcBorders>
            <w:vAlign w:val="center"/>
          </w:tcPr>
          <w:p w:rsidR="00EC3FF8" w:rsidRDefault="005363FC">
            <w:pPr>
              <w:snapToGrid w:val="0"/>
              <w:spacing w:line="360" w:lineRule="exact"/>
              <w:jc w:val="center"/>
              <w:rPr>
                <w:rFonts w:ascii="宋体" w:hAnsi="宋体" w:cs="宋体"/>
                <w:color w:val="000000" w:themeColor="text1"/>
                <w:szCs w:val="21"/>
              </w:rPr>
            </w:pPr>
            <w:r>
              <w:rPr>
                <w:rFonts w:ascii="宋体" w:hAnsi="宋体" w:cs="宋体" w:hint="eastAsia"/>
                <w:color w:val="000000" w:themeColor="text1"/>
                <w:szCs w:val="21"/>
              </w:rPr>
              <w:t>13</w:t>
            </w:r>
          </w:p>
        </w:tc>
        <w:tc>
          <w:tcPr>
            <w:tcW w:w="9099" w:type="dxa"/>
            <w:tcBorders>
              <w:top w:val="single" w:sz="4" w:space="0" w:color="auto"/>
              <w:left w:val="single" w:sz="4" w:space="0" w:color="auto"/>
              <w:bottom w:val="single" w:sz="4" w:space="0" w:color="auto"/>
              <w:right w:val="single" w:sz="4" w:space="0" w:color="auto"/>
            </w:tcBorders>
            <w:vAlign w:val="center"/>
          </w:tcPr>
          <w:p w:rsidR="00EC3FF8" w:rsidRDefault="005363FC">
            <w:pPr>
              <w:autoSpaceDE w:val="0"/>
              <w:autoSpaceDN w:val="0"/>
              <w:snapToGrid w:val="0"/>
              <w:spacing w:line="320" w:lineRule="exact"/>
              <w:textAlignment w:val="bottom"/>
              <w:rPr>
                <w:rFonts w:ascii="宋体" w:hAnsi="宋体" w:cs="宋体"/>
                <w:color w:val="000000" w:themeColor="text1"/>
                <w:szCs w:val="21"/>
              </w:rPr>
            </w:pPr>
            <w:r>
              <w:rPr>
                <w:rFonts w:ascii="宋体" w:hAnsi="宋体" w:cs="宋体" w:hint="eastAsia"/>
                <w:color w:val="000000" w:themeColor="text1"/>
                <w:szCs w:val="21"/>
              </w:rPr>
              <w:t>采购资金来源：财政性资金。</w:t>
            </w:r>
          </w:p>
        </w:tc>
      </w:tr>
      <w:tr w:rsidR="00EC3FF8">
        <w:trPr>
          <w:trHeight w:val="285"/>
        </w:trPr>
        <w:tc>
          <w:tcPr>
            <w:tcW w:w="648" w:type="dxa"/>
            <w:tcBorders>
              <w:top w:val="single" w:sz="4" w:space="0" w:color="auto"/>
              <w:left w:val="single" w:sz="4" w:space="0" w:color="auto"/>
              <w:bottom w:val="single" w:sz="4" w:space="0" w:color="auto"/>
              <w:right w:val="single" w:sz="4" w:space="0" w:color="auto"/>
            </w:tcBorders>
            <w:vAlign w:val="center"/>
          </w:tcPr>
          <w:p w:rsidR="00EC3FF8" w:rsidRDefault="005363FC">
            <w:pPr>
              <w:snapToGrid w:val="0"/>
              <w:spacing w:line="360" w:lineRule="exact"/>
              <w:jc w:val="center"/>
              <w:rPr>
                <w:rFonts w:ascii="宋体" w:hAnsi="宋体" w:cs="宋体"/>
                <w:color w:val="000000" w:themeColor="text1"/>
                <w:szCs w:val="21"/>
              </w:rPr>
            </w:pPr>
            <w:r>
              <w:rPr>
                <w:rFonts w:ascii="宋体" w:hAnsi="宋体" w:cs="宋体" w:hint="eastAsia"/>
                <w:color w:val="000000" w:themeColor="text1"/>
                <w:szCs w:val="21"/>
              </w:rPr>
              <w:t>14</w:t>
            </w:r>
          </w:p>
        </w:tc>
        <w:tc>
          <w:tcPr>
            <w:tcW w:w="9099" w:type="dxa"/>
            <w:tcBorders>
              <w:top w:val="single" w:sz="4" w:space="0" w:color="auto"/>
              <w:left w:val="single" w:sz="4" w:space="0" w:color="auto"/>
              <w:bottom w:val="single" w:sz="4" w:space="0" w:color="auto"/>
              <w:right w:val="single" w:sz="4" w:space="0" w:color="auto"/>
            </w:tcBorders>
            <w:vAlign w:val="center"/>
          </w:tcPr>
          <w:p w:rsidR="00EC3FF8" w:rsidRDefault="005363FC">
            <w:pPr>
              <w:snapToGrid w:val="0"/>
              <w:spacing w:line="320" w:lineRule="exact"/>
              <w:rPr>
                <w:rFonts w:ascii="宋体" w:hAnsi="宋体" w:cs="宋体"/>
                <w:color w:val="000000" w:themeColor="text1"/>
                <w:szCs w:val="21"/>
              </w:rPr>
            </w:pPr>
            <w:r>
              <w:rPr>
                <w:rFonts w:ascii="宋体" w:hAnsi="宋体" w:cs="宋体" w:hint="eastAsia"/>
                <w:color w:val="000000" w:themeColor="text1"/>
                <w:szCs w:val="21"/>
              </w:rPr>
              <w:t>付款方式：甲方每季度付一次款，付款金额为合同每年价的四分之一。</w:t>
            </w:r>
          </w:p>
        </w:tc>
      </w:tr>
      <w:tr w:rsidR="00EC3FF8">
        <w:trPr>
          <w:trHeight w:val="389"/>
        </w:trPr>
        <w:tc>
          <w:tcPr>
            <w:tcW w:w="648" w:type="dxa"/>
            <w:tcBorders>
              <w:top w:val="single" w:sz="4" w:space="0" w:color="auto"/>
              <w:left w:val="single" w:sz="4" w:space="0" w:color="auto"/>
              <w:bottom w:val="single" w:sz="4" w:space="0" w:color="auto"/>
              <w:right w:val="single" w:sz="4" w:space="0" w:color="auto"/>
            </w:tcBorders>
            <w:vAlign w:val="center"/>
          </w:tcPr>
          <w:p w:rsidR="00EC3FF8" w:rsidRDefault="005363FC">
            <w:pPr>
              <w:snapToGrid w:val="0"/>
              <w:spacing w:line="360" w:lineRule="exact"/>
              <w:jc w:val="center"/>
              <w:rPr>
                <w:rFonts w:ascii="宋体" w:hAnsi="宋体" w:cs="宋体"/>
                <w:color w:val="000000" w:themeColor="text1"/>
                <w:szCs w:val="21"/>
              </w:rPr>
            </w:pPr>
            <w:r>
              <w:rPr>
                <w:rFonts w:ascii="宋体" w:hAnsi="宋体" w:cs="宋体" w:hint="eastAsia"/>
                <w:color w:val="000000" w:themeColor="text1"/>
                <w:szCs w:val="21"/>
              </w:rPr>
              <w:t>15</w:t>
            </w:r>
          </w:p>
        </w:tc>
        <w:tc>
          <w:tcPr>
            <w:tcW w:w="9099" w:type="dxa"/>
            <w:tcBorders>
              <w:top w:val="single" w:sz="4" w:space="0" w:color="auto"/>
              <w:left w:val="single" w:sz="4" w:space="0" w:color="auto"/>
              <w:bottom w:val="single" w:sz="4" w:space="0" w:color="auto"/>
              <w:right w:val="single" w:sz="4" w:space="0" w:color="auto"/>
            </w:tcBorders>
            <w:vAlign w:val="center"/>
          </w:tcPr>
          <w:p w:rsidR="00EC3FF8" w:rsidRDefault="005363FC">
            <w:pPr>
              <w:snapToGrid w:val="0"/>
              <w:spacing w:line="360" w:lineRule="exact"/>
              <w:rPr>
                <w:rFonts w:ascii="宋体" w:hAnsi="宋体" w:cs="宋体"/>
                <w:color w:val="000000" w:themeColor="text1"/>
                <w:szCs w:val="21"/>
              </w:rPr>
            </w:pPr>
            <w:r>
              <w:rPr>
                <w:rFonts w:ascii="宋体" w:hAnsi="宋体" w:cs="宋体" w:hint="eastAsia"/>
                <w:color w:val="000000" w:themeColor="text1"/>
                <w:szCs w:val="21"/>
              </w:rPr>
              <w:t>投标文件有效期：</w:t>
            </w:r>
            <w:r>
              <w:rPr>
                <w:rFonts w:ascii="宋体" w:hAnsi="宋体" w:cs="宋体" w:hint="eastAsia"/>
                <w:color w:val="000000" w:themeColor="text1"/>
                <w:szCs w:val="21"/>
                <w:u w:val="single"/>
              </w:rPr>
              <w:t xml:space="preserve"> 六十日。</w:t>
            </w:r>
          </w:p>
        </w:tc>
      </w:tr>
      <w:tr w:rsidR="00EC3FF8">
        <w:trPr>
          <w:trHeight w:val="509"/>
        </w:trPr>
        <w:tc>
          <w:tcPr>
            <w:tcW w:w="648" w:type="dxa"/>
            <w:tcBorders>
              <w:top w:val="single" w:sz="4" w:space="0" w:color="auto"/>
              <w:left w:val="single" w:sz="4" w:space="0" w:color="auto"/>
              <w:bottom w:val="single" w:sz="4" w:space="0" w:color="auto"/>
              <w:right w:val="single" w:sz="4" w:space="0" w:color="auto"/>
            </w:tcBorders>
            <w:vAlign w:val="center"/>
          </w:tcPr>
          <w:p w:rsidR="00EC3FF8" w:rsidRDefault="005363FC">
            <w:pPr>
              <w:snapToGrid w:val="0"/>
              <w:spacing w:line="360" w:lineRule="exact"/>
              <w:jc w:val="center"/>
              <w:rPr>
                <w:rFonts w:ascii="宋体" w:hAnsi="宋体" w:cs="宋体"/>
                <w:color w:val="000000" w:themeColor="text1"/>
                <w:szCs w:val="21"/>
              </w:rPr>
            </w:pPr>
            <w:r>
              <w:rPr>
                <w:rFonts w:ascii="宋体" w:hAnsi="宋体" w:cs="宋体" w:hint="eastAsia"/>
                <w:color w:val="000000" w:themeColor="text1"/>
                <w:szCs w:val="21"/>
              </w:rPr>
              <w:t>16</w:t>
            </w:r>
          </w:p>
        </w:tc>
        <w:tc>
          <w:tcPr>
            <w:tcW w:w="9099" w:type="dxa"/>
            <w:tcBorders>
              <w:top w:val="single" w:sz="4" w:space="0" w:color="auto"/>
              <w:left w:val="single" w:sz="4" w:space="0" w:color="auto"/>
              <w:bottom w:val="single" w:sz="4" w:space="0" w:color="auto"/>
              <w:right w:val="single" w:sz="4" w:space="0" w:color="auto"/>
            </w:tcBorders>
            <w:vAlign w:val="center"/>
          </w:tcPr>
          <w:p w:rsidR="00EC3FF8" w:rsidRDefault="005363FC">
            <w:pPr>
              <w:snapToGrid w:val="0"/>
              <w:spacing w:line="360" w:lineRule="exact"/>
              <w:rPr>
                <w:rFonts w:ascii="宋体" w:hAnsi="宋体" w:cs="宋体"/>
                <w:color w:val="000000" w:themeColor="text1"/>
                <w:szCs w:val="21"/>
              </w:rPr>
            </w:pPr>
            <w:r>
              <w:rPr>
                <w:rFonts w:ascii="宋体" w:hAnsi="宋体" w:cs="宋体" w:hint="eastAsia"/>
                <w:color w:val="000000" w:themeColor="text1"/>
              </w:rPr>
              <w:t>本招标文件解释权属广西壮族自治区政府采购中心。</w:t>
            </w:r>
          </w:p>
        </w:tc>
      </w:tr>
    </w:tbl>
    <w:p w:rsidR="00EC3FF8" w:rsidRDefault="005363FC">
      <w:pPr>
        <w:pStyle w:val="ac"/>
        <w:snapToGrid w:val="0"/>
        <w:spacing w:before="120" w:after="120" w:line="360" w:lineRule="exact"/>
        <w:jc w:val="center"/>
        <w:rPr>
          <w:rFonts w:hAnsi="宋体" w:cs="宋体"/>
          <w:b/>
          <w:color w:val="000000" w:themeColor="text1"/>
        </w:rPr>
      </w:pPr>
      <w:r>
        <w:rPr>
          <w:rFonts w:hAnsi="宋体" w:cs="宋体" w:hint="eastAsia"/>
          <w:b/>
          <w:color w:val="000000" w:themeColor="text1"/>
          <w:sz w:val="32"/>
          <w:szCs w:val="32"/>
        </w:rPr>
        <w:br w:type="page"/>
        <w:t>投标人须知</w:t>
      </w:r>
    </w:p>
    <w:p w:rsidR="00EC3FF8" w:rsidRDefault="005363FC">
      <w:pPr>
        <w:pStyle w:val="ac"/>
        <w:snapToGrid w:val="0"/>
        <w:spacing w:before="120" w:after="120" w:line="440" w:lineRule="exact"/>
        <w:rPr>
          <w:rFonts w:hAnsi="宋体" w:cs="宋体"/>
          <w:b/>
          <w:color w:val="000000" w:themeColor="text1"/>
        </w:rPr>
      </w:pPr>
      <w:r>
        <w:rPr>
          <w:rFonts w:hAnsi="宋体" w:cs="宋体" w:hint="eastAsia"/>
          <w:b/>
          <w:color w:val="000000" w:themeColor="text1"/>
        </w:rPr>
        <w:t>一、总  则</w:t>
      </w:r>
    </w:p>
    <w:p w:rsidR="00EC3FF8" w:rsidRDefault="005363FC">
      <w:pPr>
        <w:snapToGrid w:val="0"/>
        <w:spacing w:line="440" w:lineRule="exact"/>
        <w:ind w:firstLineChars="196" w:firstLine="413"/>
        <w:jc w:val="left"/>
        <w:outlineLvl w:val="0"/>
        <w:rPr>
          <w:rFonts w:ascii="宋体" w:hAnsi="宋体" w:cs="宋体"/>
          <w:b/>
          <w:color w:val="000000" w:themeColor="text1"/>
          <w:szCs w:val="21"/>
        </w:rPr>
      </w:pPr>
      <w:bookmarkStart w:id="3" w:name="_Toc254970527"/>
      <w:bookmarkStart w:id="4" w:name="_Toc254970668"/>
      <w:r>
        <w:rPr>
          <w:rFonts w:ascii="宋体" w:hAnsi="宋体" w:cs="宋体" w:hint="eastAsia"/>
          <w:b/>
          <w:color w:val="000000" w:themeColor="text1"/>
          <w:szCs w:val="21"/>
        </w:rPr>
        <w:t>（一） 适用范围</w:t>
      </w:r>
      <w:bookmarkEnd w:id="3"/>
      <w:bookmarkEnd w:id="4"/>
    </w:p>
    <w:p w:rsidR="00EC3FF8" w:rsidRDefault="005363FC">
      <w:pPr>
        <w:snapToGrid w:val="0"/>
        <w:spacing w:line="44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本招标文件适用于</w:t>
      </w:r>
      <w:r>
        <w:rPr>
          <w:rFonts w:ascii="宋体" w:hAnsi="宋体" w:cs="宋体" w:hint="eastAsia"/>
          <w:bCs/>
          <w:color w:val="000000" w:themeColor="text1"/>
          <w:szCs w:val="21"/>
        </w:rPr>
        <w:t>本</w:t>
      </w:r>
      <w:r>
        <w:rPr>
          <w:rFonts w:ascii="宋体" w:hAnsi="宋体" w:cs="宋体" w:hint="eastAsia"/>
          <w:color w:val="000000" w:themeColor="text1"/>
          <w:szCs w:val="21"/>
        </w:rPr>
        <w:t>项目的招标、投标、评标、定标、验收、合同履约、付款等行为（法律、法规另有规定的，从其规定）。</w:t>
      </w:r>
    </w:p>
    <w:p w:rsidR="00EC3FF8" w:rsidRDefault="005363FC" w:rsidP="00E3039B">
      <w:pPr>
        <w:snapToGrid w:val="0"/>
        <w:spacing w:beforeLines="50" w:line="360" w:lineRule="exact"/>
        <w:ind w:firstLineChars="147" w:firstLine="310"/>
        <w:jc w:val="left"/>
        <w:outlineLvl w:val="0"/>
        <w:rPr>
          <w:rFonts w:ascii="宋体" w:hAnsi="宋体" w:cs="宋体"/>
          <w:b/>
          <w:color w:val="000000" w:themeColor="text1"/>
          <w:szCs w:val="21"/>
        </w:rPr>
      </w:pPr>
      <w:bookmarkStart w:id="5" w:name="_Toc254970669"/>
      <w:bookmarkStart w:id="6" w:name="_Toc254970528"/>
      <w:bookmarkStart w:id="7" w:name="_Toc254970689"/>
      <w:bookmarkStart w:id="8" w:name="_Toc254970548"/>
      <w:r>
        <w:rPr>
          <w:rFonts w:ascii="宋体" w:hAnsi="宋体" w:cs="宋体" w:hint="eastAsia"/>
          <w:b/>
          <w:color w:val="000000" w:themeColor="text1"/>
          <w:szCs w:val="21"/>
        </w:rPr>
        <w:t>（二）定义</w:t>
      </w:r>
      <w:bookmarkEnd w:id="5"/>
      <w:bookmarkEnd w:id="6"/>
    </w:p>
    <w:p w:rsidR="00EC3FF8" w:rsidRDefault="005363FC">
      <w:pPr>
        <w:snapToGrid w:val="0"/>
        <w:spacing w:line="360" w:lineRule="exact"/>
        <w:ind w:firstLineChars="200" w:firstLine="420"/>
        <w:jc w:val="left"/>
        <w:rPr>
          <w:rFonts w:ascii="宋体" w:hAnsi="宋体" w:cs="宋体"/>
          <w:color w:val="000000" w:themeColor="text1"/>
        </w:rPr>
      </w:pPr>
      <w:bookmarkStart w:id="9" w:name="_Toc254970670"/>
      <w:bookmarkStart w:id="10" w:name="_Toc254970529"/>
      <w:r>
        <w:rPr>
          <w:rFonts w:ascii="宋体" w:hAnsi="宋体" w:cs="宋体" w:hint="eastAsia"/>
          <w:color w:val="000000" w:themeColor="text1"/>
          <w:szCs w:val="21"/>
        </w:rPr>
        <w:t>1.</w:t>
      </w:r>
      <w:r>
        <w:rPr>
          <w:rFonts w:ascii="宋体" w:hAnsi="宋体" w:cs="宋体" w:hint="eastAsia"/>
          <w:color w:val="000000" w:themeColor="text1"/>
        </w:rPr>
        <w:t xml:space="preserve"> “采购人”系指组织本次招标的采购单位。</w:t>
      </w:r>
    </w:p>
    <w:p w:rsidR="00EC3FF8" w:rsidRDefault="005363FC">
      <w:pPr>
        <w:snapToGrid w:val="0"/>
        <w:spacing w:line="36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rPr>
        <w:t xml:space="preserve"> “采购代理机构”系指广西壮族自治区政府采购中心（以下简称“本中心）。</w:t>
      </w:r>
    </w:p>
    <w:p w:rsidR="00EC3FF8" w:rsidRDefault="005363FC">
      <w:pPr>
        <w:snapToGrid w:val="0"/>
        <w:spacing w:line="36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3.</w:t>
      </w:r>
      <w:r>
        <w:rPr>
          <w:rFonts w:ascii="宋体" w:hAnsi="宋体" w:cs="宋体" w:hint="eastAsia"/>
          <w:color w:val="000000" w:themeColor="text1"/>
        </w:rPr>
        <w:t xml:space="preserve"> “投标人”系指响应招标、参加投标竞争的法人、其他组织或者自然人。</w:t>
      </w:r>
    </w:p>
    <w:p w:rsidR="00EC3FF8" w:rsidRDefault="005363FC">
      <w:pPr>
        <w:snapToGrid w:val="0"/>
        <w:spacing w:line="36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4.“产品”系指供方按招标文件规定，须向采购人提供的一切设备、保险、税金、备品备件、工具、手册及其它有关技术资料和材料。</w:t>
      </w:r>
    </w:p>
    <w:p w:rsidR="00EC3FF8" w:rsidRDefault="005363FC">
      <w:pPr>
        <w:snapToGrid w:val="0"/>
        <w:spacing w:line="36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5.“服务”系指招标文件规定投标人须承担的安装、调试、技术协助、校准、培训、技术指导以及其他类似的义务。</w:t>
      </w:r>
    </w:p>
    <w:p w:rsidR="00EC3FF8" w:rsidRDefault="005363FC">
      <w:pPr>
        <w:snapToGrid w:val="0"/>
        <w:spacing w:line="36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6.“项目”系指投标人按招标文件规定向采购人提供的产品和服务。</w:t>
      </w:r>
    </w:p>
    <w:p w:rsidR="00EC3FF8" w:rsidRDefault="005363FC">
      <w:pPr>
        <w:snapToGrid w:val="0"/>
        <w:spacing w:line="36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7.“书面形式”包括信函、传真、电报等。</w:t>
      </w:r>
    </w:p>
    <w:p w:rsidR="00EC3FF8" w:rsidRDefault="005363FC">
      <w:pPr>
        <w:snapToGrid w:val="0"/>
        <w:spacing w:line="36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8.“▲”系指实质性要求条款。</w:t>
      </w:r>
    </w:p>
    <w:p w:rsidR="00EC3FF8" w:rsidRDefault="005363FC" w:rsidP="00E3039B">
      <w:pPr>
        <w:snapToGrid w:val="0"/>
        <w:spacing w:beforeLines="50" w:line="360" w:lineRule="exact"/>
        <w:ind w:firstLineChars="196" w:firstLine="413"/>
        <w:jc w:val="left"/>
        <w:outlineLvl w:val="1"/>
        <w:rPr>
          <w:rFonts w:ascii="宋体" w:hAnsi="宋体" w:cs="宋体"/>
          <w:b/>
          <w:color w:val="000000" w:themeColor="text1"/>
          <w:szCs w:val="21"/>
        </w:rPr>
      </w:pPr>
      <w:r>
        <w:rPr>
          <w:rFonts w:ascii="宋体" w:hAnsi="宋体" w:cs="宋体" w:hint="eastAsia"/>
          <w:b/>
          <w:color w:val="000000" w:themeColor="text1"/>
          <w:szCs w:val="21"/>
        </w:rPr>
        <w:t>（三）招标方式</w:t>
      </w:r>
      <w:bookmarkEnd w:id="9"/>
      <w:bookmarkEnd w:id="10"/>
    </w:p>
    <w:p w:rsidR="00EC3FF8" w:rsidRDefault="005363FC">
      <w:pPr>
        <w:snapToGrid w:val="0"/>
        <w:spacing w:line="36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公开招标方式。</w:t>
      </w:r>
    </w:p>
    <w:p w:rsidR="00EC3FF8" w:rsidRDefault="005363FC" w:rsidP="00E3039B">
      <w:pPr>
        <w:snapToGrid w:val="0"/>
        <w:spacing w:beforeLines="50" w:line="360" w:lineRule="exact"/>
        <w:ind w:firstLineChars="196" w:firstLine="413"/>
        <w:jc w:val="left"/>
        <w:outlineLvl w:val="0"/>
        <w:rPr>
          <w:rFonts w:ascii="宋体" w:hAnsi="宋体" w:cs="宋体"/>
          <w:b/>
          <w:color w:val="000000" w:themeColor="text1"/>
          <w:szCs w:val="21"/>
        </w:rPr>
      </w:pPr>
      <w:bookmarkStart w:id="11" w:name="_Toc254970530"/>
      <w:bookmarkStart w:id="12" w:name="_Toc254970671"/>
      <w:r>
        <w:rPr>
          <w:rFonts w:ascii="宋体" w:hAnsi="宋体" w:cs="宋体" w:hint="eastAsia"/>
          <w:b/>
          <w:color w:val="000000" w:themeColor="text1"/>
          <w:szCs w:val="21"/>
        </w:rPr>
        <w:t>（四）投标委托</w:t>
      </w:r>
      <w:bookmarkEnd w:id="11"/>
      <w:bookmarkEnd w:id="12"/>
    </w:p>
    <w:p w:rsidR="00EC3FF8" w:rsidRDefault="005363FC">
      <w:pPr>
        <w:pStyle w:val="aa"/>
        <w:snapToGrid w:val="0"/>
        <w:spacing w:line="360" w:lineRule="exact"/>
        <w:ind w:firstLineChars="200" w:firstLine="420"/>
        <w:jc w:val="left"/>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投标人代表须携带有效身份证件。如投标人代表不是法定代表人(负责人)，须有法定代表人(负责人)出具的授权委托书（正本用原件，副本用复印件，格式见第六章《投标文件格式》）。</w:t>
      </w:r>
    </w:p>
    <w:p w:rsidR="00EC3FF8" w:rsidRDefault="005363FC" w:rsidP="00E3039B">
      <w:pPr>
        <w:snapToGrid w:val="0"/>
        <w:spacing w:beforeLines="50" w:line="360" w:lineRule="exact"/>
        <w:ind w:firstLineChars="196" w:firstLine="413"/>
        <w:jc w:val="left"/>
        <w:outlineLvl w:val="0"/>
        <w:rPr>
          <w:rFonts w:ascii="宋体" w:hAnsi="宋体" w:cs="宋体"/>
          <w:b/>
          <w:color w:val="000000" w:themeColor="text1"/>
          <w:szCs w:val="21"/>
        </w:rPr>
      </w:pPr>
      <w:bookmarkStart w:id="13" w:name="_Toc254970672"/>
      <w:bookmarkStart w:id="14" w:name="_Toc254970531"/>
      <w:r>
        <w:rPr>
          <w:rFonts w:ascii="宋体" w:hAnsi="宋体" w:cs="宋体" w:hint="eastAsia"/>
          <w:b/>
          <w:color w:val="000000" w:themeColor="text1"/>
          <w:szCs w:val="21"/>
        </w:rPr>
        <w:t>（五）投标费用</w:t>
      </w:r>
      <w:bookmarkEnd w:id="13"/>
      <w:bookmarkEnd w:id="14"/>
    </w:p>
    <w:p w:rsidR="00EC3FF8" w:rsidRDefault="005363FC">
      <w:pPr>
        <w:snapToGrid w:val="0"/>
        <w:spacing w:line="36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投标人均应自行承担所有与投标有关的全部费用（招标文件有相关的规定除外）。</w:t>
      </w:r>
    </w:p>
    <w:p w:rsidR="00EC3FF8" w:rsidRDefault="005363FC" w:rsidP="00E3039B">
      <w:pPr>
        <w:snapToGrid w:val="0"/>
        <w:spacing w:beforeLines="50" w:line="360" w:lineRule="exact"/>
        <w:ind w:firstLineChars="196" w:firstLine="413"/>
        <w:jc w:val="left"/>
        <w:outlineLvl w:val="0"/>
        <w:rPr>
          <w:rFonts w:ascii="宋体" w:hAnsi="宋体" w:cs="宋体"/>
          <w:b/>
          <w:color w:val="000000" w:themeColor="text1"/>
          <w:szCs w:val="21"/>
        </w:rPr>
      </w:pPr>
      <w:r>
        <w:rPr>
          <w:rFonts w:ascii="宋体" w:hAnsi="宋体" w:cs="宋体" w:hint="eastAsia"/>
          <w:b/>
          <w:color w:val="000000" w:themeColor="text1"/>
          <w:szCs w:val="21"/>
        </w:rPr>
        <w:t>（六）联合体投标</w:t>
      </w:r>
    </w:p>
    <w:p w:rsidR="00EC3FF8" w:rsidRDefault="005363FC">
      <w:pPr>
        <w:snapToGrid w:val="0"/>
        <w:spacing w:line="36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联合体投标要求：</w:t>
      </w:r>
    </w:p>
    <w:p w:rsidR="00EC3FF8" w:rsidRDefault="005363FC" w:rsidP="00AA149F">
      <w:pPr>
        <w:spacing w:line="360" w:lineRule="exact"/>
        <w:ind w:firstLineChars="225" w:firstLine="473"/>
        <w:rPr>
          <w:rFonts w:ascii="宋体" w:hAnsi="宋体" w:cs="宋体"/>
          <w:color w:val="000000" w:themeColor="text1"/>
          <w:spacing w:val="-6"/>
          <w:szCs w:val="21"/>
        </w:rPr>
      </w:pPr>
      <w:r>
        <w:rPr>
          <w:rFonts w:ascii="宋体" w:hAnsi="宋体" w:cs="宋体" w:hint="eastAsia"/>
          <w:color w:val="000000" w:themeColor="text1"/>
          <w:szCs w:val="21"/>
        </w:rPr>
        <w:t>⑴两</w:t>
      </w:r>
      <w:r>
        <w:rPr>
          <w:rFonts w:ascii="宋体" w:hAnsi="宋体" w:cs="宋体" w:hint="eastAsia"/>
          <w:color w:val="000000" w:themeColor="text1"/>
          <w:spacing w:val="-6"/>
          <w:szCs w:val="21"/>
        </w:rPr>
        <w:t>个以上供应商可以组成一个投标联合体，以一个投标人的身份投标。</w:t>
      </w:r>
    </w:p>
    <w:p w:rsidR="00EC3FF8" w:rsidRDefault="005363FC" w:rsidP="00AA149F">
      <w:pPr>
        <w:spacing w:line="360" w:lineRule="exact"/>
        <w:ind w:firstLineChars="225" w:firstLine="473"/>
        <w:rPr>
          <w:rFonts w:ascii="宋体" w:hAnsi="宋体" w:cs="宋体"/>
          <w:color w:val="000000" w:themeColor="text1"/>
          <w:szCs w:val="21"/>
        </w:rPr>
      </w:pPr>
      <w:r>
        <w:rPr>
          <w:rFonts w:ascii="宋体" w:hAnsi="宋体" w:cs="宋体" w:hint="eastAsia"/>
          <w:color w:val="000000" w:themeColor="text1"/>
          <w:szCs w:val="21"/>
        </w:rPr>
        <w:t>⑵以联合体形式参加投标的，联合体各方均应当符合“政府采购法第二十二条第一款规定”的条件。本项目有特殊要求规定投标人特定条件的，联合体各方中至少应当有一方符合招标文件规定的特定条件。</w:t>
      </w:r>
    </w:p>
    <w:p w:rsidR="00EC3FF8" w:rsidRDefault="005363FC" w:rsidP="00AA149F">
      <w:pPr>
        <w:spacing w:line="360" w:lineRule="exact"/>
        <w:ind w:firstLineChars="225" w:firstLine="473"/>
        <w:rPr>
          <w:rFonts w:ascii="宋体" w:hAnsi="宋体" w:cs="宋体"/>
          <w:color w:val="000000" w:themeColor="text1"/>
          <w:szCs w:val="21"/>
        </w:rPr>
      </w:pPr>
      <w:r>
        <w:rPr>
          <w:rFonts w:ascii="宋体" w:hAnsi="宋体" w:cs="宋体" w:hint="eastAsia"/>
          <w:color w:val="000000" w:themeColor="text1"/>
          <w:szCs w:val="21"/>
        </w:rPr>
        <w:t>⑶联合体各方之间应当签订共同投标协议，明确约定联合体各方承担的工作和相应的责任，并将共同投标协议连同投标文件一并提交本中心。联合体各方签订共同投标协议后，不得再以自己名义单独在同一项目（分标）中投标，也不得组成新的联合体参加同一项目（分标）投标。</w:t>
      </w:r>
    </w:p>
    <w:p w:rsidR="00EC3FF8" w:rsidRDefault="005363FC" w:rsidP="00AA149F">
      <w:pPr>
        <w:spacing w:line="360" w:lineRule="exact"/>
        <w:ind w:firstLineChars="225" w:firstLine="473"/>
        <w:rPr>
          <w:rFonts w:ascii="宋体" w:hAnsi="宋体" w:cs="宋体"/>
          <w:color w:val="000000" w:themeColor="text1"/>
          <w:szCs w:val="21"/>
        </w:rPr>
      </w:pPr>
      <w:r>
        <w:rPr>
          <w:rFonts w:ascii="宋体" w:hAnsi="宋体" w:cs="宋体" w:hint="eastAsia"/>
          <w:color w:val="000000" w:themeColor="text1"/>
          <w:szCs w:val="21"/>
        </w:rPr>
        <w:t>⑷投标联合体的业绩和信誉按联合体主体方（或牵头方）计算。</w:t>
      </w:r>
    </w:p>
    <w:p w:rsidR="00EC3FF8" w:rsidRDefault="005363FC" w:rsidP="00AA149F">
      <w:pPr>
        <w:spacing w:line="360" w:lineRule="exact"/>
        <w:ind w:firstLineChars="225" w:firstLine="473"/>
        <w:rPr>
          <w:rFonts w:ascii="宋体" w:hAnsi="宋体" w:cs="宋体"/>
          <w:color w:val="000000" w:themeColor="text1"/>
          <w:szCs w:val="21"/>
        </w:rPr>
      </w:pPr>
      <w:r>
        <w:rPr>
          <w:rFonts w:ascii="宋体" w:hAnsi="宋体" w:cs="宋体" w:hint="eastAsia"/>
          <w:color w:val="000000" w:themeColor="text1"/>
          <w:szCs w:val="21"/>
        </w:rPr>
        <w:t>⑸联合体中有同类资质的投标人按照联合体分工承担相同工作的,按资质等级较低的一方确定资质等级。</w:t>
      </w:r>
    </w:p>
    <w:p w:rsidR="00EC3FF8" w:rsidRDefault="005363FC">
      <w:pPr>
        <w:snapToGrid w:val="0"/>
        <w:spacing w:line="36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联合体各方中至少有一方符合本文件规定的特定条件，并且须提供《联合投标协议书》，格式见附件。</w:t>
      </w:r>
    </w:p>
    <w:p w:rsidR="00EC3FF8" w:rsidRDefault="005363FC" w:rsidP="00E3039B">
      <w:pPr>
        <w:snapToGrid w:val="0"/>
        <w:spacing w:beforeLines="50" w:line="360" w:lineRule="exact"/>
        <w:ind w:firstLineChars="196" w:firstLine="413"/>
        <w:outlineLvl w:val="0"/>
        <w:rPr>
          <w:rFonts w:ascii="宋体" w:hAnsi="宋体" w:cs="宋体"/>
          <w:b/>
          <w:color w:val="000000" w:themeColor="text1"/>
          <w:kern w:val="0"/>
          <w:szCs w:val="21"/>
        </w:rPr>
      </w:pPr>
      <w:r>
        <w:rPr>
          <w:rFonts w:ascii="宋体" w:hAnsi="宋体" w:cs="宋体" w:hint="eastAsia"/>
          <w:b/>
          <w:color w:val="000000" w:themeColor="text1"/>
          <w:szCs w:val="21"/>
        </w:rPr>
        <w:t>（七）</w:t>
      </w:r>
      <w:r>
        <w:rPr>
          <w:rFonts w:ascii="宋体" w:hAnsi="宋体" w:cs="宋体" w:hint="eastAsia"/>
          <w:b/>
          <w:color w:val="000000" w:themeColor="text1"/>
          <w:kern w:val="0"/>
          <w:szCs w:val="21"/>
        </w:rPr>
        <w:t xml:space="preserve">转包与分包             </w:t>
      </w:r>
    </w:p>
    <w:p w:rsidR="00EC3FF8" w:rsidRDefault="005363FC">
      <w:pPr>
        <w:snapToGrid w:val="0"/>
        <w:spacing w:line="360" w:lineRule="exact"/>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1.本项目不允许转包。</w:t>
      </w:r>
    </w:p>
    <w:p w:rsidR="00EC3FF8" w:rsidRDefault="005363FC">
      <w:pPr>
        <w:snapToGrid w:val="0"/>
        <w:spacing w:line="360" w:lineRule="exact"/>
        <w:ind w:firstLineChars="200" w:firstLine="420"/>
        <w:rPr>
          <w:rFonts w:ascii="宋体" w:hAnsi="宋体" w:cs="宋体"/>
          <w:color w:val="000000" w:themeColor="text1"/>
          <w:szCs w:val="21"/>
        </w:rPr>
      </w:pPr>
      <w:r>
        <w:rPr>
          <w:rFonts w:ascii="宋体" w:hAnsi="宋体" w:cs="宋体" w:hint="eastAsia"/>
          <w:color w:val="000000" w:themeColor="text1"/>
          <w:kern w:val="0"/>
          <w:szCs w:val="21"/>
        </w:rPr>
        <w:t>2.本项目不可以分包。</w:t>
      </w:r>
    </w:p>
    <w:p w:rsidR="00EC3FF8" w:rsidRDefault="005363FC" w:rsidP="00E3039B">
      <w:pPr>
        <w:snapToGrid w:val="0"/>
        <w:spacing w:beforeLines="50" w:line="360" w:lineRule="exact"/>
        <w:ind w:firstLineChars="196" w:firstLine="413"/>
        <w:jc w:val="left"/>
        <w:outlineLvl w:val="0"/>
        <w:rPr>
          <w:rFonts w:ascii="宋体" w:hAnsi="宋体" w:cs="宋体"/>
          <w:color w:val="000000" w:themeColor="text1"/>
          <w:szCs w:val="21"/>
        </w:rPr>
      </w:pPr>
      <w:bookmarkStart w:id="15" w:name="_Toc254970532"/>
      <w:bookmarkStart w:id="16" w:name="_Toc254970673"/>
      <w:r>
        <w:rPr>
          <w:rFonts w:ascii="宋体" w:hAnsi="宋体" w:cs="宋体" w:hint="eastAsia"/>
          <w:b/>
          <w:color w:val="000000" w:themeColor="text1"/>
          <w:szCs w:val="21"/>
        </w:rPr>
        <w:t>（八）特别说明：</w:t>
      </w:r>
      <w:bookmarkEnd w:id="15"/>
      <w:bookmarkEnd w:id="16"/>
    </w:p>
    <w:p w:rsidR="00EC3FF8" w:rsidRDefault="005363FC">
      <w:pPr>
        <w:pStyle w:val="ac"/>
        <w:snapToGrid w:val="0"/>
        <w:spacing w:line="360" w:lineRule="exact"/>
        <w:ind w:leftChars="1" w:left="2" w:firstLineChars="200" w:firstLine="420"/>
        <w:rPr>
          <w:rFonts w:hAnsi="宋体" w:cs="宋体"/>
          <w:color w:val="000000" w:themeColor="text1"/>
        </w:rPr>
      </w:pPr>
      <w:r>
        <w:rPr>
          <w:rFonts w:hAnsi="宋体" w:cs="宋体" w:hint="eastAsia"/>
          <w:color w:val="000000" w:themeColor="text1"/>
        </w:rPr>
        <w:t>▲1.单位负责人为同一人或者存在直接控股、管理关系的不同供应商，不得参加同一合同项下的政府采购活动。</w:t>
      </w:r>
    </w:p>
    <w:p w:rsidR="00EC3FF8" w:rsidRDefault="005363FC">
      <w:pPr>
        <w:snapToGrid w:val="0"/>
        <w:spacing w:line="360" w:lineRule="exact"/>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▲2.</w:t>
      </w:r>
      <w:r>
        <w:rPr>
          <w:rFonts w:ascii="宋体" w:hAnsi="宋体" w:cs="宋体" w:hint="eastAsia"/>
          <w:color w:val="000000" w:themeColor="text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sidR="009B724D" w:rsidRPr="009B724D">
        <w:rPr>
          <w:rFonts w:ascii="宋体" w:hAnsi="宋体" w:cs="宋体" w:hint="eastAsia"/>
          <w:color w:val="000000" w:themeColor="text1"/>
        </w:rPr>
        <w:t>评标办法及评分标准</w:t>
      </w:r>
      <w:r>
        <w:rPr>
          <w:rFonts w:ascii="宋体" w:hAnsi="宋体" w:cs="宋体" w:hint="eastAsia"/>
          <w:color w:val="000000" w:themeColor="text1"/>
        </w:rPr>
        <w:t>》中的推荐原则确定一个投标人获得中标人推荐资格，其他同品牌投标人不作为中标候选人。</w:t>
      </w:r>
    </w:p>
    <w:p w:rsidR="00EC3FF8" w:rsidRDefault="005363FC">
      <w:pPr>
        <w:pStyle w:val="ac"/>
        <w:snapToGrid w:val="0"/>
        <w:spacing w:line="360" w:lineRule="exact"/>
        <w:ind w:leftChars="1" w:left="2" w:firstLineChars="200" w:firstLine="420"/>
        <w:rPr>
          <w:rFonts w:hAnsi="宋体" w:cs="宋体"/>
          <w:color w:val="000000" w:themeColor="text1"/>
        </w:rPr>
      </w:pPr>
      <w:r>
        <w:rPr>
          <w:rFonts w:hAnsi="宋体" w:cs="宋体" w:hint="eastAsia"/>
          <w:color w:val="000000" w:themeColor="text1"/>
        </w:rPr>
        <w:t>非单一产品采购项目中，多家投标人提供的招标文件中载明的核心产品品牌相同的，视为提供相同品牌产品。</w:t>
      </w:r>
    </w:p>
    <w:p w:rsidR="00EC3FF8" w:rsidRDefault="005363FC">
      <w:pPr>
        <w:pStyle w:val="ac"/>
        <w:snapToGrid w:val="0"/>
        <w:spacing w:line="360" w:lineRule="exact"/>
        <w:ind w:leftChars="1" w:left="2" w:firstLineChars="200" w:firstLine="420"/>
        <w:rPr>
          <w:rFonts w:hAnsi="宋体" w:cs="宋体"/>
          <w:color w:val="000000" w:themeColor="text1"/>
        </w:rPr>
      </w:pPr>
      <w:r>
        <w:rPr>
          <w:rFonts w:hAnsi="宋体" w:cs="宋体" w:hint="eastAsia"/>
          <w:color w:val="000000" w:themeColor="text1"/>
        </w:rPr>
        <w:t>▲3.生产厂商授权给供应商后自己不得参加同一合同项下的政府采购活动；生产厂商对同一品牌同一型号的货物，仅能委托一个代理商参加投标。</w:t>
      </w:r>
    </w:p>
    <w:p w:rsidR="00EC3FF8" w:rsidRDefault="005363FC">
      <w:pPr>
        <w:pStyle w:val="ac"/>
        <w:snapToGrid w:val="0"/>
        <w:spacing w:line="360" w:lineRule="exact"/>
        <w:ind w:leftChars="1" w:left="2" w:firstLineChars="200" w:firstLine="420"/>
        <w:rPr>
          <w:rFonts w:hAnsi="宋体" w:cs="宋体"/>
          <w:color w:val="000000" w:themeColor="text1"/>
        </w:rPr>
      </w:pPr>
      <w:r>
        <w:rPr>
          <w:rFonts w:hAnsi="宋体" w:cs="宋体" w:hint="eastAsia"/>
          <w:color w:val="000000" w:themeColor="text1"/>
        </w:rPr>
        <w:t>▲4.投标人投标所使用的资格、信誉、荣誉、业绩与企业认证必须为本法人所拥有。投标人投标所使用的采购项目实施（指项目合同的履行）人员必须为本法人员工（或必须为本法人或控股公司正式员工）。</w:t>
      </w:r>
    </w:p>
    <w:p w:rsidR="00EC3FF8" w:rsidRDefault="005363FC">
      <w:pPr>
        <w:pStyle w:val="ac"/>
        <w:snapToGrid w:val="0"/>
        <w:spacing w:line="360" w:lineRule="exact"/>
        <w:ind w:leftChars="1" w:left="2" w:firstLineChars="200" w:firstLine="420"/>
        <w:rPr>
          <w:rFonts w:hAnsi="宋体" w:cs="宋体"/>
          <w:color w:val="000000" w:themeColor="text1"/>
        </w:rPr>
      </w:pPr>
      <w:r>
        <w:rPr>
          <w:rFonts w:hAnsi="宋体" w:cs="宋体" w:hint="eastAsia"/>
          <w:color w:val="000000" w:themeColor="text1"/>
        </w:rPr>
        <w:t>▲5.投标人应仔细阅读招标文件的所有内容，按照招标文件的要求提交投标文件，并对所提供的全部资料的真实性承担法律责任。</w:t>
      </w:r>
    </w:p>
    <w:p w:rsidR="00EC3FF8" w:rsidRDefault="005363FC">
      <w:pPr>
        <w:pStyle w:val="ac"/>
        <w:snapToGrid w:val="0"/>
        <w:spacing w:line="360" w:lineRule="exact"/>
        <w:ind w:leftChars="1" w:left="2" w:firstLineChars="200" w:firstLine="420"/>
        <w:rPr>
          <w:rFonts w:hAnsi="宋体" w:cs="宋体"/>
          <w:color w:val="000000" w:themeColor="text1"/>
        </w:rPr>
      </w:pPr>
      <w:r>
        <w:rPr>
          <w:rFonts w:hAnsi="宋体" w:cs="宋体" w:hint="eastAsia"/>
          <w:color w:val="000000" w:themeColor="text1"/>
        </w:rPr>
        <w:t>▲6.投标人在投标活动中提供任何虚假材料、互相串通投标，其投标无效，并报监管部门查处。</w:t>
      </w:r>
    </w:p>
    <w:p w:rsidR="00EC3FF8" w:rsidRDefault="005363FC">
      <w:pPr>
        <w:pStyle w:val="ac"/>
        <w:snapToGrid w:val="0"/>
        <w:spacing w:line="360" w:lineRule="exact"/>
        <w:ind w:leftChars="1" w:left="2" w:firstLineChars="200" w:firstLine="420"/>
        <w:rPr>
          <w:rFonts w:hAnsi="宋体" w:cs="宋体"/>
          <w:color w:val="000000" w:themeColor="text1"/>
        </w:rPr>
      </w:pPr>
      <w:r>
        <w:rPr>
          <w:rFonts w:hAnsi="宋体" w:cs="宋体" w:hint="eastAsia"/>
          <w:color w:val="000000" w:themeColor="text1"/>
        </w:rPr>
        <w:t>▲7.投标截止时间前三天，购买招标文件的供应商不足三家的，本中心将延迟截标和开标时间不少于十日，并书面通知已购买招标文件的供应商，并在财政部门指定的政府采购信息发布媒体及本中心网站上发布变更公告。</w:t>
      </w:r>
    </w:p>
    <w:p w:rsidR="00EC3FF8" w:rsidRDefault="005363FC">
      <w:pPr>
        <w:pStyle w:val="ac"/>
        <w:snapToGrid w:val="0"/>
        <w:spacing w:line="360" w:lineRule="exact"/>
        <w:ind w:firstLineChars="196" w:firstLine="413"/>
        <w:outlineLvl w:val="0"/>
        <w:rPr>
          <w:rFonts w:hAnsi="宋体" w:cs="宋体"/>
          <w:b/>
          <w:bCs/>
          <w:color w:val="000000" w:themeColor="text1"/>
        </w:rPr>
      </w:pPr>
      <w:bookmarkStart w:id="17" w:name="_Toc254970533"/>
      <w:bookmarkStart w:id="18" w:name="_Toc254970674"/>
      <w:r>
        <w:rPr>
          <w:rFonts w:hAnsi="宋体" w:cs="宋体" w:hint="eastAsia"/>
          <w:b/>
          <w:bCs/>
          <w:color w:val="000000" w:themeColor="text1"/>
        </w:rPr>
        <w:t>（九）</w:t>
      </w:r>
      <w:bookmarkEnd w:id="17"/>
      <w:bookmarkEnd w:id="18"/>
      <w:r>
        <w:rPr>
          <w:rFonts w:hAnsi="宋体" w:cs="宋体" w:hint="eastAsia"/>
          <w:b/>
          <w:color w:val="000000" w:themeColor="text1"/>
        </w:rPr>
        <w:t>询问、质疑和投诉</w:t>
      </w:r>
    </w:p>
    <w:p w:rsidR="00EC3FF8" w:rsidRDefault="005363FC">
      <w:pPr>
        <w:pStyle w:val="ac"/>
        <w:adjustRightInd w:val="0"/>
        <w:snapToGrid w:val="0"/>
        <w:spacing w:line="400" w:lineRule="atLeast"/>
        <w:ind w:firstLineChars="200" w:firstLine="420"/>
        <w:rPr>
          <w:rFonts w:hAnsi="宋体" w:cs="宋体"/>
          <w:color w:val="000000" w:themeColor="text1"/>
        </w:rPr>
      </w:pPr>
      <w:r>
        <w:rPr>
          <w:rFonts w:hAnsi="宋体" w:cs="宋体" w:hint="eastAsia"/>
          <w:color w:val="000000" w:themeColor="text1"/>
        </w:rPr>
        <w:t>1．投标人对政府采购活动事项有疑问的，可以向采购人、采购代理机构提出询问。</w:t>
      </w:r>
    </w:p>
    <w:p w:rsidR="00EC3FF8" w:rsidRDefault="005363FC">
      <w:pPr>
        <w:pStyle w:val="ac"/>
        <w:adjustRightInd w:val="0"/>
        <w:snapToGrid w:val="0"/>
        <w:spacing w:line="400" w:lineRule="atLeast"/>
        <w:ind w:firstLineChars="200" w:firstLine="420"/>
        <w:rPr>
          <w:rFonts w:hAnsi="宋体" w:cs="宋体"/>
          <w:color w:val="000000" w:themeColor="text1"/>
        </w:rPr>
      </w:pPr>
      <w:r>
        <w:rPr>
          <w:rFonts w:hAnsi="宋体" w:cs="宋体" w:hint="eastAsia"/>
          <w:color w:val="000000" w:themeColor="text1"/>
        </w:rPr>
        <w:t>2.投标人认为招标文件、招标过程或中标结果使自己的合法权益受到损害的，应当在知道或者应知其权益受到损害之日起七个工作日内，以书面形式向采购人、采购代理机构提出质疑。具体计算时间如下：</w:t>
      </w:r>
    </w:p>
    <w:p w:rsidR="00EC3FF8" w:rsidRDefault="005363FC">
      <w:pPr>
        <w:pStyle w:val="ac"/>
        <w:adjustRightInd w:val="0"/>
        <w:snapToGrid w:val="0"/>
        <w:spacing w:line="400" w:lineRule="atLeast"/>
        <w:ind w:firstLineChars="147" w:firstLine="310"/>
        <w:rPr>
          <w:rFonts w:hAnsi="宋体" w:cs="宋体"/>
          <w:bCs/>
          <w:color w:val="000000" w:themeColor="text1"/>
        </w:rPr>
      </w:pPr>
      <w:r>
        <w:rPr>
          <w:rFonts w:hAnsi="宋体" w:cs="宋体" w:hint="eastAsia"/>
          <w:b/>
          <w:color w:val="000000" w:themeColor="text1"/>
        </w:rPr>
        <w:t>（1）对可以质疑的招标采购文件提出质疑的，为收到采购文件之日；</w:t>
      </w:r>
    </w:p>
    <w:p w:rsidR="00EC3FF8" w:rsidRDefault="005363FC">
      <w:pPr>
        <w:widowControl/>
        <w:adjustRightInd w:val="0"/>
        <w:snapToGrid w:val="0"/>
        <w:spacing w:line="400" w:lineRule="atLeast"/>
        <w:jc w:val="left"/>
        <w:rPr>
          <w:rFonts w:ascii="宋体" w:hAnsi="宋体" w:cs="宋体"/>
          <w:b/>
          <w:color w:val="000000" w:themeColor="text1"/>
          <w:szCs w:val="21"/>
        </w:rPr>
      </w:pPr>
      <w:r>
        <w:rPr>
          <w:rFonts w:ascii="宋体" w:hAnsi="宋体" w:cs="宋体" w:hint="eastAsia"/>
          <w:color w:val="000000" w:themeColor="text1"/>
          <w:szCs w:val="21"/>
        </w:rPr>
        <w:t xml:space="preserve">　 </w:t>
      </w:r>
      <w:r>
        <w:rPr>
          <w:rFonts w:ascii="宋体" w:hAnsi="宋体" w:cs="宋体" w:hint="eastAsia"/>
          <w:b/>
          <w:color w:val="000000" w:themeColor="text1"/>
          <w:szCs w:val="21"/>
        </w:rPr>
        <w:t>（2）对招标采购过程提出质疑的，为各采购程序环节结束之日；</w:t>
      </w:r>
    </w:p>
    <w:p w:rsidR="00EC3FF8" w:rsidRDefault="005363FC">
      <w:pPr>
        <w:widowControl/>
        <w:adjustRightInd w:val="0"/>
        <w:snapToGrid w:val="0"/>
        <w:spacing w:line="400" w:lineRule="atLeast"/>
        <w:ind w:firstLineChars="49" w:firstLine="103"/>
        <w:jc w:val="left"/>
        <w:rPr>
          <w:rFonts w:ascii="宋体" w:hAnsi="宋体" w:cs="宋体"/>
          <w:b/>
          <w:color w:val="000000" w:themeColor="text1"/>
          <w:szCs w:val="21"/>
        </w:rPr>
      </w:pPr>
      <w:r>
        <w:rPr>
          <w:rFonts w:ascii="宋体" w:hAnsi="宋体" w:cs="宋体" w:hint="eastAsia"/>
          <w:b/>
          <w:color w:val="000000" w:themeColor="text1"/>
          <w:szCs w:val="21"/>
        </w:rPr>
        <w:t xml:space="preserve">  （3）对中标结果提出质疑的，为中标结果公告期限届满之日。投标人对采购人或者采购代理机构的质疑答复不满意或者采购人、采购代理机构未在规定时间内作出答复的，可以在答复期满后十五个工作日内向同级采购监管部门投诉。</w:t>
      </w:r>
    </w:p>
    <w:p w:rsidR="00EC3FF8" w:rsidRDefault="005363FC">
      <w:pPr>
        <w:pStyle w:val="ac"/>
        <w:adjustRightInd w:val="0"/>
        <w:snapToGrid w:val="0"/>
        <w:spacing w:line="400" w:lineRule="atLeast"/>
        <w:ind w:firstLineChars="200" w:firstLine="420"/>
        <w:rPr>
          <w:rFonts w:hAnsi="宋体" w:cs="宋体"/>
          <w:bCs/>
          <w:color w:val="000000" w:themeColor="text1"/>
        </w:rPr>
      </w:pPr>
      <w:r>
        <w:rPr>
          <w:rFonts w:hAnsi="宋体" w:cs="宋体" w:hint="eastAsia"/>
          <w:bCs/>
          <w:color w:val="000000" w:themeColor="text1"/>
        </w:rPr>
        <w:t>3.质疑、投诉应当采用书面形式，质疑书、投诉书均应明确阐述招标采购文件、招标采购过程、中标结果中使自己合法权益受到损害的实质性内容，提供相关事实、明确的请求、必要的证明材料，便于有关单位调查、答复和处理。</w:t>
      </w:r>
    </w:p>
    <w:p w:rsidR="00EC3FF8" w:rsidRDefault="005363FC">
      <w:pPr>
        <w:pStyle w:val="ac"/>
        <w:adjustRightInd w:val="0"/>
        <w:snapToGrid w:val="0"/>
        <w:spacing w:line="400" w:lineRule="atLeast"/>
        <w:ind w:firstLineChars="350" w:firstLine="735"/>
        <w:rPr>
          <w:rFonts w:hAnsi="宋体" w:cs="宋体"/>
          <w:bCs/>
          <w:color w:val="000000" w:themeColor="text1"/>
        </w:rPr>
      </w:pPr>
      <w:r>
        <w:rPr>
          <w:rFonts w:hAnsi="宋体" w:cs="宋体" w:hint="eastAsia"/>
          <w:bCs/>
          <w:color w:val="000000" w:themeColor="text1"/>
        </w:rPr>
        <w:t>①质疑联系部门及电话为：广西壮族自治区政府采购中心监督部         0771-5309287</w:t>
      </w:r>
    </w:p>
    <w:p w:rsidR="00EC3FF8" w:rsidRDefault="005363FC">
      <w:pPr>
        <w:pStyle w:val="ac"/>
        <w:adjustRightInd w:val="0"/>
        <w:snapToGrid w:val="0"/>
        <w:spacing w:line="400" w:lineRule="atLeast"/>
        <w:ind w:left="200" w:firstLine="420"/>
        <w:rPr>
          <w:rFonts w:hAnsi="宋体" w:cs="宋体"/>
          <w:bCs/>
          <w:color w:val="000000" w:themeColor="text1"/>
        </w:rPr>
      </w:pPr>
      <w:r>
        <w:rPr>
          <w:rFonts w:hAnsi="宋体" w:cs="宋体" w:hint="eastAsia"/>
          <w:bCs/>
          <w:color w:val="000000" w:themeColor="text1"/>
        </w:rPr>
        <w:t xml:space="preserve"> ②投诉联系部门及电话为：广西壮族自治区政府采购监督管理处   0771-5336893</w:t>
      </w:r>
    </w:p>
    <w:p w:rsidR="00EC3FF8" w:rsidRDefault="005363FC">
      <w:pPr>
        <w:pStyle w:val="ac"/>
        <w:snapToGrid w:val="0"/>
        <w:spacing w:line="360" w:lineRule="exact"/>
        <w:outlineLvl w:val="0"/>
        <w:rPr>
          <w:rFonts w:hAnsi="宋体" w:cs="宋体"/>
          <w:b/>
          <w:color w:val="000000" w:themeColor="text1"/>
        </w:rPr>
      </w:pPr>
      <w:bookmarkStart w:id="19" w:name="_Toc254970675"/>
      <w:bookmarkStart w:id="20" w:name="_Toc254970534"/>
      <w:r>
        <w:rPr>
          <w:rFonts w:hAnsi="宋体" w:cs="宋体" w:hint="eastAsia"/>
          <w:b/>
          <w:color w:val="000000" w:themeColor="text1"/>
        </w:rPr>
        <w:t>二、招标文件</w:t>
      </w:r>
      <w:bookmarkEnd w:id="19"/>
      <w:bookmarkEnd w:id="20"/>
    </w:p>
    <w:p w:rsidR="00EC3FF8" w:rsidRDefault="005363FC">
      <w:pPr>
        <w:snapToGrid w:val="0"/>
        <w:spacing w:line="360" w:lineRule="exact"/>
        <w:ind w:firstLineChars="196" w:firstLine="413"/>
        <w:jc w:val="left"/>
        <w:outlineLvl w:val="0"/>
        <w:rPr>
          <w:rFonts w:ascii="宋体" w:hAnsi="宋体" w:cs="宋体"/>
          <w:b/>
          <w:color w:val="000000" w:themeColor="text1"/>
          <w:szCs w:val="21"/>
        </w:rPr>
      </w:pPr>
      <w:r>
        <w:rPr>
          <w:rFonts w:ascii="宋体" w:hAnsi="宋体" w:cs="宋体" w:hint="eastAsia"/>
          <w:b/>
          <w:color w:val="000000" w:themeColor="text1"/>
          <w:szCs w:val="21"/>
        </w:rPr>
        <w:t>（一）招标文件的构成。</w:t>
      </w:r>
    </w:p>
    <w:p w:rsidR="00EC3FF8" w:rsidRDefault="005363FC">
      <w:pPr>
        <w:snapToGrid w:val="0"/>
        <w:spacing w:line="36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1.公开招标公告；</w:t>
      </w:r>
    </w:p>
    <w:p w:rsidR="00EC3FF8" w:rsidRDefault="005363FC">
      <w:pPr>
        <w:snapToGrid w:val="0"/>
        <w:spacing w:line="36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2.招标项目采购需求</w:t>
      </w:r>
    </w:p>
    <w:p w:rsidR="00EC3FF8" w:rsidRDefault="005363FC">
      <w:pPr>
        <w:snapToGrid w:val="0"/>
        <w:spacing w:line="36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3.投标人须知；</w:t>
      </w:r>
    </w:p>
    <w:p w:rsidR="00EC3FF8" w:rsidRDefault="005363FC">
      <w:pPr>
        <w:snapToGrid w:val="0"/>
        <w:spacing w:line="36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4.评标办法及评分标准；</w:t>
      </w:r>
    </w:p>
    <w:p w:rsidR="00EC3FF8" w:rsidRDefault="005363FC">
      <w:pPr>
        <w:snapToGrid w:val="0"/>
        <w:spacing w:line="36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5.政府采购合同主要条款；</w:t>
      </w:r>
    </w:p>
    <w:p w:rsidR="00EC3FF8" w:rsidRDefault="005363FC">
      <w:pPr>
        <w:snapToGrid w:val="0"/>
        <w:spacing w:line="36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6.投标文件格式。</w:t>
      </w:r>
    </w:p>
    <w:p w:rsidR="00EC3FF8" w:rsidRDefault="005363FC" w:rsidP="00E3039B">
      <w:pPr>
        <w:snapToGrid w:val="0"/>
        <w:spacing w:beforeLines="50" w:line="360" w:lineRule="exact"/>
        <w:ind w:firstLineChars="196" w:firstLine="413"/>
        <w:jc w:val="left"/>
        <w:outlineLvl w:val="0"/>
        <w:rPr>
          <w:rFonts w:ascii="宋体" w:hAnsi="宋体" w:cs="宋体"/>
          <w:b/>
          <w:color w:val="000000" w:themeColor="text1"/>
          <w:szCs w:val="21"/>
        </w:rPr>
      </w:pPr>
      <w:r>
        <w:rPr>
          <w:rFonts w:ascii="宋体" w:hAnsi="宋体" w:cs="宋体" w:hint="eastAsia"/>
          <w:b/>
          <w:color w:val="000000" w:themeColor="text1"/>
          <w:szCs w:val="21"/>
        </w:rPr>
        <w:t>（二）投标人的风险</w:t>
      </w:r>
    </w:p>
    <w:p w:rsidR="00EC3FF8" w:rsidRDefault="005363FC">
      <w:pPr>
        <w:tabs>
          <w:tab w:val="left" w:pos="180"/>
          <w:tab w:val="left" w:pos="1620"/>
        </w:tabs>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1、投标人应认真阅读招标文件，按照招标文件的要求编制投标文件。投标文件应对招标文件提出的要求和条件作出明确响应。投标人没有按照招标文件要求提供全部资料，或者投标人没有对招标文件在各方面作出明确响应是投标人的风险，并可能导致其投标被拒绝。</w:t>
      </w:r>
    </w:p>
    <w:p w:rsidR="00EC3FF8" w:rsidRDefault="005363FC">
      <w:pPr>
        <w:tabs>
          <w:tab w:val="left" w:pos="180"/>
          <w:tab w:val="left" w:pos="1620"/>
        </w:tabs>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 xml:space="preserve">2、对招标文件提出的实质性要求和条件作出明确响应是指投标人必须对招标文件中涉及招标项目的价格、采购服务的服务要求及其它要求、合同主要条款等内容作出明确响应。 </w:t>
      </w:r>
    </w:p>
    <w:p w:rsidR="00EC3FF8" w:rsidRDefault="005363FC" w:rsidP="00E3039B">
      <w:pPr>
        <w:pStyle w:val="a4"/>
        <w:widowControl w:val="0"/>
        <w:tabs>
          <w:tab w:val="clear" w:pos="454"/>
        </w:tabs>
        <w:snapToGrid w:val="0"/>
        <w:spacing w:beforeLines="50" w:afterLines="0" w:line="360" w:lineRule="exact"/>
        <w:ind w:left="0" w:firstLineChars="196" w:firstLine="413"/>
        <w:outlineLvl w:val="0"/>
        <w:rPr>
          <w:rFonts w:ascii="宋体" w:hAnsi="宋体" w:cs="宋体"/>
          <w:b/>
          <w:color w:val="000000" w:themeColor="text1"/>
          <w:sz w:val="21"/>
          <w:szCs w:val="21"/>
        </w:rPr>
      </w:pPr>
      <w:r>
        <w:rPr>
          <w:rFonts w:ascii="宋体" w:hAnsi="宋体" w:cs="宋体" w:hint="eastAsia"/>
          <w:b/>
          <w:color w:val="000000" w:themeColor="text1"/>
          <w:sz w:val="21"/>
          <w:szCs w:val="21"/>
        </w:rPr>
        <w:t xml:space="preserve">（三）招标文件的澄清与修改 </w:t>
      </w:r>
    </w:p>
    <w:p w:rsidR="00EC3FF8" w:rsidRDefault="005363FC">
      <w:pPr>
        <w:pStyle w:val="ac"/>
        <w:snapToGrid w:val="0"/>
        <w:spacing w:line="360" w:lineRule="exact"/>
        <w:ind w:firstLineChars="200" w:firstLine="420"/>
        <w:rPr>
          <w:rFonts w:hAnsi="宋体" w:cs="宋体"/>
          <w:color w:val="000000" w:themeColor="text1"/>
        </w:rPr>
      </w:pPr>
      <w:r>
        <w:rPr>
          <w:rFonts w:hAnsi="宋体" w:cs="宋体" w:hint="eastAsia"/>
          <w:color w:val="000000" w:themeColor="text1"/>
        </w:rPr>
        <w:t>1.</w:t>
      </w:r>
      <w:r>
        <w:rPr>
          <w:rFonts w:hAnsi="宋体" w:cs="宋体" w:hint="eastAsia"/>
          <w:bCs/>
          <w:color w:val="000000" w:themeColor="text1"/>
        </w:rPr>
        <w:t xml:space="preserve"> 投标人应认真阅读本招标文件，发现其中有误或有不合理要求的，投标人</w:t>
      </w:r>
      <w:r>
        <w:rPr>
          <w:rFonts w:hAnsi="宋体" w:cs="宋体" w:hint="eastAsia"/>
          <w:b/>
          <w:bCs/>
          <w:color w:val="000000" w:themeColor="text1"/>
        </w:rPr>
        <w:t>应当</w:t>
      </w:r>
      <w:r>
        <w:rPr>
          <w:rFonts w:hAnsi="宋体" w:cs="宋体" w:hint="eastAsia"/>
          <w:bCs/>
          <w:color w:val="000000" w:themeColor="text1"/>
        </w:rPr>
        <w:t>在</w:t>
      </w:r>
      <w:r>
        <w:rPr>
          <w:rFonts w:hAnsi="宋体" w:cs="宋体" w:hint="eastAsia"/>
          <w:bCs/>
          <w:color w:val="000000" w:themeColor="text1"/>
          <w:u w:val="single"/>
        </w:rPr>
        <w:t>“采购文件：第三章 《投标人须知及前附表》序号6”规定的时间</w:t>
      </w:r>
      <w:r>
        <w:rPr>
          <w:rFonts w:hAnsi="宋体" w:cs="宋体" w:hint="eastAsia"/>
          <w:bCs/>
          <w:color w:val="000000" w:themeColor="text1"/>
        </w:rPr>
        <w:t>前以书面形式要求采购人或者采购代理机构</w:t>
      </w:r>
      <w:r>
        <w:rPr>
          <w:rFonts w:hAnsi="宋体" w:cs="宋体" w:hint="eastAsia"/>
          <w:color w:val="000000" w:themeColor="text1"/>
        </w:rPr>
        <w:t>答疑、澄清</w:t>
      </w:r>
      <w:r>
        <w:rPr>
          <w:rFonts w:hAnsi="宋体" w:cs="宋体" w:hint="eastAsia"/>
          <w:bCs/>
          <w:color w:val="000000" w:themeColor="text1"/>
        </w:rPr>
        <w:t>。本中心对已发出的招标文件进行必要澄清或者修改</w:t>
      </w:r>
      <w:r>
        <w:rPr>
          <w:rFonts w:hAnsi="宋体" w:cs="宋体" w:hint="eastAsia"/>
          <w:b/>
          <w:bCs/>
          <w:color w:val="000000" w:themeColor="text1"/>
        </w:rPr>
        <w:t>可能影响投标文件编制的</w:t>
      </w:r>
      <w:r>
        <w:rPr>
          <w:rFonts w:hAnsi="宋体" w:cs="宋体" w:hint="eastAsia"/>
          <w:bCs/>
          <w:color w:val="000000" w:themeColor="text1"/>
        </w:rPr>
        <w:t>，应当在招标文件要求提交投标文件截止时间十五日前，在财政部门指定的政府采购信息发布媒体及本中心网站上发布更正公告，并以书面形式通知所有招标文件收受人。该澄清或者修改的内容为招标文件的组成部分</w:t>
      </w:r>
      <w:r>
        <w:rPr>
          <w:rFonts w:hAnsi="宋体" w:cs="宋体" w:hint="eastAsia"/>
          <w:color w:val="000000" w:themeColor="text1"/>
        </w:rPr>
        <w:t>。</w:t>
      </w:r>
    </w:p>
    <w:p w:rsidR="00EC3FF8" w:rsidRDefault="005363FC">
      <w:pPr>
        <w:pStyle w:val="ac"/>
        <w:snapToGrid w:val="0"/>
        <w:spacing w:line="360" w:lineRule="exact"/>
        <w:ind w:firstLineChars="200" w:firstLine="420"/>
        <w:rPr>
          <w:rFonts w:hAnsi="宋体" w:cs="宋体"/>
          <w:color w:val="000000" w:themeColor="text1"/>
        </w:rPr>
      </w:pPr>
      <w:r>
        <w:rPr>
          <w:rFonts w:hAnsi="宋体" w:cs="宋体" w:hint="eastAsia"/>
          <w:color w:val="000000" w:themeColor="text1"/>
        </w:rPr>
        <w:t>2.本中心必须以书面形式答复投标人要求澄清的问题，并将不包含问题来源的答复书面通知所有购买招标文件的投标人；除书面答复以外的其他澄清方式及澄清内容均无效。</w:t>
      </w:r>
    </w:p>
    <w:p w:rsidR="00EC3FF8" w:rsidRDefault="005363FC">
      <w:pPr>
        <w:pStyle w:val="ac"/>
        <w:snapToGrid w:val="0"/>
        <w:spacing w:line="360" w:lineRule="exact"/>
        <w:ind w:firstLineChars="200" w:firstLine="420"/>
        <w:rPr>
          <w:rFonts w:hAnsi="宋体" w:cs="宋体"/>
          <w:color w:val="000000" w:themeColor="text1"/>
        </w:rPr>
      </w:pPr>
      <w:r>
        <w:rPr>
          <w:rFonts w:hAnsi="宋体" w:cs="宋体" w:hint="eastAsia"/>
          <w:color w:val="000000" w:themeColor="text1"/>
        </w:rPr>
        <w:t>3.招标文件的答疑、澄清、修改、补充的内容为招标文件的组成部分。当招标文件与招标文件的答疑、澄清、修改、补充通知就同一内容的表述不一致时，以最后发出的书面文件为准。</w:t>
      </w:r>
    </w:p>
    <w:p w:rsidR="00EC3FF8" w:rsidRDefault="005363FC">
      <w:pPr>
        <w:pStyle w:val="ac"/>
        <w:snapToGrid w:val="0"/>
        <w:spacing w:line="360" w:lineRule="exact"/>
        <w:ind w:firstLineChars="200" w:firstLine="420"/>
        <w:rPr>
          <w:rFonts w:hAnsi="宋体" w:cs="宋体"/>
          <w:color w:val="000000" w:themeColor="text1"/>
        </w:rPr>
      </w:pPr>
      <w:r>
        <w:rPr>
          <w:rFonts w:hAnsi="宋体" w:cs="宋体" w:hint="eastAsia"/>
          <w:color w:val="000000" w:themeColor="text1"/>
        </w:rPr>
        <w:t>4.招标文件的答疑、澄清、修改、补充都应该通过本中心以法定形式发布，采购人非通过本机构，不得擅自答疑、澄清、修改、补充招标文件。</w:t>
      </w:r>
    </w:p>
    <w:p w:rsidR="00EC3FF8" w:rsidRDefault="005363FC">
      <w:pPr>
        <w:pStyle w:val="ac"/>
        <w:snapToGrid w:val="0"/>
        <w:spacing w:line="360" w:lineRule="exact"/>
        <w:ind w:firstLineChars="200" w:firstLine="420"/>
        <w:rPr>
          <w:rFonts w:hAnsi="宋体" w:cs="宋体"/>
          <w:color w:val="000000" w:themeColor="text1"/>
        </w:rPr>
      </w:pPr>
      <w:r>
        <w:rPr>
          <w:rFonts w:hAnsi="宋体" w:cs="宋体" w:hint="eastAsia"/>
          <w:color w:val="000000" w:themeColor="text1"/>
        </w:rPr>
        <w:t>5、本中心可以视采购具体情况，延长招标文件或者资格预审文件提供期限，并在财政部门指定的政府采购信息发布媒体及本中心网站上发布公告。</w:t>
      </w:r>
    </w:p>
    <w:p w:rsidR="00EC3FF8" w:rsidRDefault="005363FC">
      <w:pPr>
        <w:pStyle w:val="ac"/>
        <w:snapToGrid w:val="0"/>
        <w:spacing w:line="360" w:lineRule="exact"/>
        <w:outlineLvl w:val="1"/>
        <w:rPr>
          <w:rFonts w:hAnsi="宋体" w:cs="宋体"/>
          <w:b/>
          <w:color w:val="000000" w:themeColor="text1"/>
        </w:rPr>
      </w:pPr>
      <w:bookmarkStart w:id="21" w:name="_Toc254970535"/>
      <w:bookmarkStart w:id="22" w:name="_Toc254970676"/>
      <w:r>
        <w:rPr>
          <w:rFonts w:hAnsi="宋体" w:cs="宋体" w:hint="eastAsia"/>
          <w:b/>
          <w:color w:val="000000" w:themeColor="text1"/>
        </w:rPr>
        <w:t>三、投标文件的编制</w:t>
      </w:r>
      <w:bookmarkEnd w:id="21"/>
      <w:bookmarkEnd w:id="22"/>
    </w:p>
    <w:p w:rsidR="00EC3FF8" w:rsidRDefault="005363FC">
      <w:pPr>
        <w:snapToGrid w:val="0"/>
        <w:spacing w:line="360" w:lineRule="exact"/>
        <w:ind w:firstLineChars="196" w:firstLine="413"/>
        <w:jc w:val="left"/>
        <w:outlineLvl w:val="0"/>
        <w:rPr>
          <w:rFonts w:ascii="宋体" w:hAnsi="宋体" w:cs="宋体"/>
          <w:b/>
          <w:color w:val="000000" w:themeColor="text1"/>
          <w:szCs w:val="21"/>
        </w:rPr>
      </w:pPr>
      <w:bookmarkStart w:id="23" w:name="_Toc254970536"/>
      <w:bookmarkStart w:id="24" w:name="_Toc254970677"/>
      <w:r>
        <w:rPr>
          <w:rFonts w:ascii="宋体" w:hAnsi="宋体" w:cs="宋体" w:hint="eastAsia"/>
          <w:b/>
          <w:color w:val="000000" w:themeColor="text1"/>
          <w:szCs w:val="21"/>
        </w:rPr>
        <w:t>（一）投标文件的组成</w:t>
      </w:r>
      <w:bookmarkEnd w:id="23"/>
      <w:bookmarkEnd w:id="24"/>
    </w:p>
    <w:p w:rsidR="00EC3FF8" w:rsidRDefault="005363FC">
      <w:pPr>
        <w:snapToGrid w:val="0"/>
        <w:spacing w:line="36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投标文件由资格文件、资信及商务文件、技术文件、投标报价文件</w:t>
      </w:r>
      <w:r>
        <w:rPr>
          <w:rFonts w:ascii="宋体" w:hAnsi="宋体" w:cs="宋体" w:hint="eastAsia"/>
          <w:b/>
          <w:color w:val="000000" w:themeColor="text1"/>
          <w:szCs w:val="21"/>
        </w:rPr>
        <w:t>四部份</w:t>
      </w:r>
      <w:r>
        <w:rPr>
          <w:rFonts w:ascii="宋体" w:hAnsi="宋体" w:cs="宋体" w:hint="eastAsia"/>
          <w:color w:val="000000" w:themeColor="text1"/>
          <w:szCs w:val="21"/>
        </w:rPr>
        <w:t>组成（</w:t>
      </w:r>
      <w:r>
        <w:rPr>
          <w:rFonts w:ascii="宋体" w:hAnsi="宋体" w:cs="宋体" w:hint="eastAsia"/>
          <w:b/>
          <w:color w:val="000000" w:themeColor="text1"/>
          <w:szCs w:val="21"/>
        </w:rPr>
        <w:t>要求资格文件装订成一本；资信及商务文件、技术文件、投标报价文件装订成一本</w:t>
      </w:r>
      <w:r>
        <w:rPr>
          <w:rFonts w:ascii="宋体" w:hAnsi="宋体" w:cs="宋体" w:hint="eastAsia"/>
          <w:color w:val="000000" w:themeColor="text1"/>
          <w:szCs w:val="21"/>
        </w:rPr>
        <w:t>；投标报价文件中的《开标一览表》独立装订成册，单独包装、密封递交）。</w:t>
      </w:r>
    </w:p>
    <w:p w:rsidR="00EC3FF8" w:rsidRDefault="005363FC" w:rsidP="00E3039B">
      <w:pPr>
        <w:snapToGrid w:val="0"/>
        <w:spacing w:beforeLines="50" w:line="360" w:lineRule="exact"/>
        <w:ind w:firstLineChars="196" w:firstLine="413"/>
        <w:jc w:val="left"/>
        <w:rPr>
          <w:rFonts w:ascii="宋体" w:hAnsi="宋体" w:cs="宋体"/>
          <w:b/>
          <w:color w:val="000000" w:themeColor="text1"/>
          <w:szCs w:val="21"/>
        </w:rPr>
      </w:pPr>
      <w:r>
        <w:rPr>
          <w:rFonts w:ascii="宋体" w:hAnsi="宋体" w:cs="宋体" w:hint="eastAsia"/>
          <w:b/>
          <w:color w:val="000000" w:themeColor="text1"/>
          <w:szCs w:val="21"/>
        </w:rPr>
        <w:t>1.资格文件：</w:t>
      </w:r>
    </w:p>
    <w:p w:rsidR="00EC3FF8" w:rsidRDefault="005363FC">
      <w:pPr>
        <w:snapToGrid w:val="0"/>
        <w:spacing w:line="360" w:lineRule="exact"/>
        <w:ind w:firstLineChars="196" w:firstLine="413"/>
        <w:jc w:val="left"/>
        <w:rPr>
          <w:rFonts w:ascii="宋体" w:hAnsi="宋体" w:cs="宋体"/>
          <w:color w:val="000000" w:themeColor="text1"/>
          <w:szCs w:val="21"/>
        </w:rPr>
      </w:pPr>
      <w:r>
        <w:rPr>
          <w:rFonts w:ascii="宋体" w:hAnsi="宋体" w:cs="宋体" w:hint="eastAsia"/>
          <w:b/>
          <w:color w:val="000000" w:themeColor="text1"/>
          <w:szCs w:val="21"/>
        </w:rPr>
        <w:t>（1）</w:t>
      </w:r>
      <w:r>
        <w:rPr>
          <w:rFonts w:ascii="宋体" w:hAnsi="宋体" w:cs="宋体" w:hint="eastAsia"/>
          <w:color w:val="000000" w:themeColor="text1"/>
          <w:szCs w:val="21"/>
        </w:rPr>
        <w:t>有效的营业执照等证明文件复印件；</w:t>
      </w:r>
    </w:p>
    <w:p w:rsidR="00EC3FF8" w:rsidRDefault="005363FC">
      <w:pPr>
        <w:pStyle w:val="ac"/>
        <w:ind w:firstLineChars="250" w:firstLine="525"/>
        <w:rPr>
          <w:rFonts w:hAnsi="宋体" w:cs="宋体"/>
          <w:b/>
          <w:color w:val="000000" w:themeColor="text1"/>
        </w:rPr>
      </w:pPr>
      <w:r>
        <w:rPr>
          <w:rFonts w:hAnsi="宋体" w:cs="宋体" w:hint="eastAsia"/>
          <w:color w:val="000000" w:themeColor="text1"/>
        </w:rPr>
        <w:t>①投标人有效的营业执照等证明文件复印件，同时要加盖单位公章</w:t>
      </w:r>
      <w:r>
        <w:rPr>
          <w:rFonts w:hAnsi="宋体" w:cs="宋体" w:hint="eastAsia"/>
          <w:b/>
          <w:color w:val="000000" w:themeColor="text1"/>
        </w:rPr>
        <w:t>（必须提供，原件备查）</w:t>
      </w:r>
      <w:r>
        <w:rPr>
          <w:rFonts w:hAnsi="宋体" w:cs="宋体" w:hint="eastAsia"/>
          <w:color w:val="000000" w:themeColor="text1"/>
        </w:rPr>
        <w:t>；</w:t>
      </w:r>
    </w:p>
    <w:p w:rsidR="00EC3FF8" w:rsidRDefault="005363FC">
      <w:pPr>
        <w:pStyle w:val="ac"/>
        <w:spacing w:line="440" w:lineRule="exact"/>
        <w:ind w:firstLineChars="250" w:firstLine="525"/>
        <w:rPr>
          <w:rFonts w:hAnsi="宋体" w:cs="宋体"/>
          <w:b/>
          <w:color w:val="000000" w:themeColor="text1"/>
        </w:rPr>
      </w:pPr>
      <w:r>
        <w:rPr>
          <w:rFonts w:hAnsi="宋体" w:cs="宋体" w:hint="eastAsia"/>
          <w:color w:val="000000" w:themeColor="text1"/>
        </w:rPr>
        <w:t>②对于有经营资质要求的，投标人必须提供有效的经营资质证书副本内页复印件，同时要加盖单位公章。</w:t>
      </w:r>
    </w:p>
    <w:p w:rsidR="00EC3FF8" w:rsidRDefault="005363FC">
      <w:pPr>
        <w:snapToGrid w:val="0"/>
        <w:spacing w:line="360" w:lineRule="exact"/>
        <w:ind w:firstLineChars="196" w:firstLine="413"/>
        <w:jc w:val="left"/>
        <w:rPr>
          <w:rFonts w:ascii="宋体" w:hAnsi="宋体" w:cs="宋体"/>
          <w:b/>
          <w:color w:val="000000" w:themeColor="text1"/>
          <w:szCs w:val="21"/>
        </w:rPr>
      </w:pPr>
      <w:r>
        <w:rPr>
          <w:rFonts w:ascii="宋体" w:hAnsi="宋体" w:cs="宋体" w:hint="eastAsia"/>
          <w:b/>
          <w:color w:val="000000" w:themeColor="text1"/>
          <w:szCs w:val="21"/>
        </w:rPr>
        <w:t>（2）</w:t>
      </w:r>
      <w:r>
        <w:rPr>
          <w:rFonts w:ascii="宋体" w:hAnsi="宋体" w:cs="宋体" w:hint="eastAsia"/>
          <w:color w:val="000000" w:themeColor="text1"/>
          <w:kern w:val="0"/>
          <w:szCs w:val="21"/>
        </w:rPr>
        <w:t>参加政府采购活动前三年内在经营活动中没有</w:t>
      </w:r>
      <w:r>
        <w:rPr>
          <w:rFonts w:ascii="宋体" w:hAnsi="宋体" w:cs="宋体" w:hint="eastAsia"/>
          <w:b/>
          <w:color w:val="000000" w:themeColor="text1"/>
          <w:kern w:val="0"/>
          <w:szCs w:val="21"/>
        </w:rPr>
        <w:t>重大违法记录的书面声明</w:t>
      </w:r>
      <w:r>
        <w:rPr>
          <w:rFonts w:ascii="宋体" w:hAnsi="宋体" w:cs="宋体" w:hint="eastAsia"/>
          <w:b/>
          <w:color w:val="000000" w:themeColor="text1"/>
          <w:szCs w:val="21"/>
        </w:rPr>
        <w:t>和信用记录查询方法；</w:t>
      </w:r>
    </w:p>
    <w:p w:rsidR="00EC3FF8" w:rsidRDefault="005363FC" w:rsidP="00AA149F">
      <w:pPr>
        <w:snapToGrid w:val="0"/>
        <w:spacing w:line="360" w:lineRule="exact"/>
        <w:ind w:firstLineChars="196" w:firstLine="412"/>
        <w:jc w:val="left"/>
        <w:rPr>
          <w:rFonts w:ascii="宋体" w:hAnsi="宋体" w:cs="宋体"/>
          <w:color w:val="000000" w:themeColor="text1"/>
          <w:szCs w:val="21"/>
        </w:rPr>
      </w:pPr>
      <w:r>
        <w:rPr>
          <w:rFonts w:ascii="宋体" w:hAnsi="宋体" w:cs="宋体" w:hint="eastAsia"/>
          <w:color w:val="000000" w:themeColor="text1"/>
          <w:szCs w:val="21"/>
        </w:rPr>
        <w:t>①</w:t>
      </w:r>
      <w:r>
        <w:rPr>
          <w:rFonts w:ascii="宋体" w:hAnsi="宋体" w:cs="宋体" w:hint="eastAsia"/>
          <w:color w:val="000000" w:themeColor="text1"/>
          <w:kern w:val="0"/>
          <w:szCs w:val="21"/>
        </w:rPr>
        <w:t>参加政府采购活动前三年内在经营活动中没有</w:t>
      </w:r>
      <w:r>
        <w:rPr>
          <w:rFonts w:ascii="宋体" w:hAnsi="宋体" w:cs="宋体" w:hint="eastAsia"/>
          <w:b/>
          <w:color w:val="000000" w:themeColor="text1"/>
          <w:kern w:val="0"/>
          <w:szCs w:val="21"/>
        </w:rPr>
        <w:t>重大违法记录的书面声明</w:t>
      </w:r>
      <w:r>
        <w:rPr>
          <w:rFonts w:ascii="宋体" w:hAnsi="宋体" w:cs="宋体" w:hint="eastAsia"/>
          <w:color w:val="000000" w:themeColor="text1"/>
          <w:szCs w:val="21"/>
        </w:rPr>
        <w:t>（格式自拟，必须提供）；</w:t>
      </w:r>
    </w:p>
    <w:p w:rsidR="00EC3FF8" w:rsidRDefault="005363FC" w:rsidP="00AA149F">
      <w:pPr>
        <w:snapToGrid w:val="0"/>
        <w:spacing w:line="360" w:lineRule="exact"/>
        <w:ind w:firstLineChars="196" w:firstLine="412"/>
        <w:jc w:val="left"/>
        <w:rPr>
          <w:rFonts w:ascii="宋体" w:hAnsi="宋体" w:cs="宋体"/>
          <w:color w:val="000000" w:themeColor="text1"/>
          <w:szCs w:val="21"/>
        </w:rPr>
      </w:pPr>
      <w:r>
        <w:rPr>
          <w:rFonts w:ascii="宋体" w:hAnsi="宋体" w:cs="宋体" w:hint="eastAsia"/>
          <w:color w:val="000000" w:themeColor="text1"/>
          <w:szCs w:val="21"/>
        </w:rPr>
        <w:t>②供应商可在“信用中国”网站（www.creditchina.gov.cn）、中国政府采购网（www.ccgp.gov.cn）查询相关供应商主体信用记录。</w:t>
      </w:r>
    </w:p>
    <w:p w:rsidR="00EC3FF8" w:rsidRDefault="005363FC" w:rsidP="00AA149F">
      <w:pPr>
        <w:snapToGrid w:val="0"/>
        <w:spacing w:line="360" w:lineRule="exact"/>
        <w:ind w:firstLineChars="196" w:firstLine="412"/>
        <w:jc w:val="left"/>
        <w:rPr>
          <w:rFonts w:ascii="宋体" w:hAnsi="宋体" w:cs="宋体"/>
          <w:color w:val="000000" w:themeColor="text1"/>
          <w:szCs w:val="21"/>
        </w:rPr>
      </w:pPr>
      <w:r>
        <w:rPr>
          <w:rFonts w:ascii="宋体" w:hAnsi="宋体" w:cs="宋体" w:hint="eastAsia"/>
          <w:color w:val="000000" w:themeColor="text1"/>
          <w:szCs w:val="21"/>
        </w:rPr>
        <w:t>“信用中国”网站查询方法：投标人在本项目投标截止时间前10日内,进入投标人基本信息页面，点击“下载信用报告”后点击“下载”。</w:t>
      </w:r>
    </w:p>
    <w:p w:rsidR="00EC3FF8" w:rsidRDefault="005363FC" w:rsidP="00AA149F">
      <w:pPr>
        <w:snapToGrid w:val="0"/>
        <w:spacing w:line="360" w:lineRule="exact"/>
        <w:ind w:firstLineChars="196" w:firstLine="412"/>
        <w:jc w:val="left"/>
        <w:rPr>
          <w:rFonts w:ascii="宋体" w:hAnsi="宋体" w:cs="宋体"/>
          <w:color w:val="000000" w:themeColor="text1"/>
          <w:szCs w:val="21"/>
        </w:rPr>
      </w:pPr>
      <w:r>
        <w:rPr>
          <w:rFonts w:ascii="宋体" w:hAnsi="宋体" w:cs="宋体" w:hint="eastAsia"/>
          <w:color w:val="000000" w:themeColor="text1"/>
          <w:szCs w:val="21"/>
        </w:rPr>
        <w:t xml:space="preserve"> “中国政府采购网”的查询方法：点击“政府采购严重违法失信行为记录名单”进行查询。页面中的处罚日期不设置起始时间，只能设置截止时间，截止时间为本项目投标截止时间前10日至投标截止时间中任意一天。</w:t>
      </w:r>
    </w:p>
    <w:p w:rsidR="00EC3FF8" w:rsidRDefault="005363FC" w:rsidP="00AA149F">
      <w:pPr>
        <w:snapToGrid w:val="0"/>
        <w:spacing w:line="360" w:lineRule="exact"/>
        <w:ind w:firstLineChars="196" w:firstLine="412"/>
        <w:jc w:val="left"/>
        <w:rPr>
          <w:rFonts w:ascii="宋体" w:hAnsi="宋体" w:cs="宋体"/>
          <w:color w:val="000000" w:themeColor="text1"/>
        </w:rPr>
      </w:pPr>
      <w:r>
        <w:rPr>
          <w:rFonts w:ascii="宋体" w:hAnsi="宋体" w:cs="宋体" w:hint="eastAsia"/>
          <w:color w:val="000000" w:themeColor="text1"/>
          <w:szCs w:val="21"/>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rsidR="00EC3FF8" w:rsidRDefault="005363FC" w:rsidP="00E3039B">
      <w:pPr>
        <w:snapToGrid w:val="0"/>
        <w:spacing w:beforeLines="50" w:line="360" w:lineRule="exact"/>
        <w:ind w:firstLineChars="196" w:firstLine="413"/>
        <w:jc w:val="left"/>
        <w:rPr>
          <w:rFonts w:ascii="宋体" w:hAnsi="宋体" w:cs="宋体"/>
          <w:b/>
          <w:color w:val="000000" w:themeColor="text1"/>
          <w:szCs w:val="21"/>
        </w:rPr>
      </w:pPr>
      <w:r>
        <w:rPr>
          <w:rFonts w:ascii="宋体" w:hAnsi="宋体" w:cs="宋体" w:hint="eastAsia"/>
          <w:b/>
          <w:color w:val="000000" w:themeColor="text1"/>
          <w:szCs w:val="21"/>
        </w:rPr>
        <w:t>2.资信及商务文件：</w:t>
      </w:r>
    </w:p>
    <w:p w:rsidR="00EC3FF8" w:rsidRDefault="005363FC">
      <w:pPr>
        <w:snapToGrid w:val="0"/>
        <w:spacing w:line="360" w:lineRule="exact"/>
        <w:ind w:firstLineChars="196" w:firstLine="413"/>
        <w:jc w:val="left"/>
        <w:rPr>
          <w:rFonts w:ascii="宋体" w:hAnsi="宋体" w:cs="宋体"/>
          <w:color w:val="000000" w:themeColor="text1"/>
          <w:szCs w:val="21"/>
        </w:rPr>
      </w:pPr>
      <w:r>
        <w:rPr>
          <w:rFonts w:ascii="宋体" w:hAnsi="宋体" w:cs="宋体" w:hint="eastAsia"/>
          <w:b/>
          <w:color w:val="000000" w:themeColor="text1"/>
          <w:szCs w:val="21"/>
        </w:rPr>
        <w:t>（1）</w:t>
      </w:r>
      <w:r>
        <w:rPr>
          <w:rFonts w:ascii="宋体" w:hAnsi="宋体" w:cs="宋体" w:hint="eastAsia"/>
          <w:color w:val="000000" w:themeColor="text1"/>
          <w:szCs w:val="21"/>
        </w:rPr>
        <w:t>投标保证金的相关证明 复印件（可单独提交）</w:t>
      </w:r>
      <w:r>
        <w:rPr>
          <w:rFonts w:ascii="宋体" w:hAnsi="宋体" w:cs="宋体" w:hint="eastAsia"/>
          <w:b/>
          <w:color w:val="000000" w:themeColor="text1"/>
          <w:szCs w:val="21"/>
        </w:rPr>
        <w:t>（必须提供）</w:t>
      </w:r>
      <w:r>
        <w:rPr>
          <w:rFonts w:ascii="宋体" w:hAnsi="宋体" w:cs="宋体" w:hint="eastAsia"/>
          <w:color w:val="000000" w:themeColor="text1"/>
          <w:szCs w:val="21"/>
        </w:rPr>
        <w:t>；</w:t>
      </w:r>
    </w:p>
    <w:p w:rsidR="00EC3FF8" w:rsidRDefault="005363FC">
      <w:pPr>
        <w:snapToGrid w:val="0"/>
        <w:spacing w:line="360" w:lineRule="exact"/>
        <w:ind w:firstLineChars="196" w:firstLine="413"/>
        <w:jc w:val="left"/>
        <w:rPr>
          <w:rFonts w:ascii="宋体" w:hAnsi="宋体" w:cs="宋体"/>
          <w:color w:val="000000" w:themeColor="text1"/>
          <w:szCs w:val="21"/>
        </w:rPr>
      </w:pPr>
      <w:r>
        <w:rPr>
          <w:rFonts w:ascii="宋体" w:hAnsi="宋体" w:cs="宋体" w:hint="eastAsia"/>
          <w:b/>
          <w:color w:val="000000" w:themeColor="text1"/>
          <w:szCs w:val="21"/>
        </w:rPr>
        <w:t>（2）</w:t>
      </w:r>
      <w:r>
        <w:rPr>
          <w:rFonts w:ascii="宋体" w:hAnsi="宋体" w:cs="宋体" w:hint="eastAsia"/>
          <w:color w:val="000000" w:themeColor="text1"/>
          <w:szCs w:val="21"/>
        </w:rPr>
        <w:t>投标声明书 (格式见第六章)</w:t>
      </w:r>
      <w:r>
        <w:rPr>
          <w:rFonts w:ascii="宋体" w:hAnsi="宋体" w:cs="宋体" w:hint="eastAsia"/>
          <w:b/>
          <w:color w:val="000000" w:themeColor="text1"/>
          <w:szCs w:val="21"/>
        </w:rPr>
        <w:t>（必须提供）</w:t>
      </w:r>
      <w:r>
        <w:rPr>
          <w:rFonts w:ascii="宋体" w:hAnsi="宋体" w:cs="宋体" w:hint="eastAsia"/>
          <w:color w:val="000000" w:themeColor="text1"/>
          <w:szCs w:val="21"/>
        </w:rPr>
        <w:t>；</w:t>
      </w:r>
    </w:p>
    <w:p w:rsidR="00EC3FF8" w:rsidRDefault="005363FC">
      <w:pPr>
        <w:snapToGrid w:val="0"/>
        <w:spacing w:line="360" w:lineRule="exact"/>
        <w:ind w:firstLineChars="196" w:firstLine="413"/>
        <w:jc w:val="left"/>
        <w:rPr>
          <w:rFonts w:ascii="宋体" w:hAnsi="宋体" w:cs="宋体"/>
          <w:color w:val="000000" w:themeColor="text1"/>
          <w:szCs w:val="21"/>
        </w:rPr>
      </w:pPr>
      <w:r>
        <w:rPr>
          <w:rFonts w:ascii="宋体" w:hAnsi="宋体" w:cs="宋体" w:hint="eastAsia"/>
          <w:b/>
          <w:color w:val="000000" w:themeColor="text1"/>
          <w:szCs w:val="21"/>
        </w:rPr>
        <w:t>（3）</w:t>
      </w:r>
      <w:r>
        <w:rPr>
          <w:rFonts w:ascii="宋体" w:hAnsi="宋体" w:cs="宋体" w:hint="eastAsia"/>
          <w:color w:val="000000" w:themeColor="text1"/>
          <w:szCs w:val="21"/>
        </w:rPr>
        <w:t>法定代表人授权委托书和委托代理人身份证复印件（格式见第六章)</w:t>
      </w:r>
      <w:r>
        <w:rPr>
          <w:rFonts w:ascii="宋体" w:hAnsi="宋体" w:cs="宋体" w:hint="eastAsia"/>
          <w:b/>
          <w:color w:val="000000" w:themeColor="text1"/>
          <w:szCs w:val="21"/>
        </w:rPr>
        <w:t>（必须提供）</w:t>
      </w:r>
      <w:r>
        <w:rPr>
          <w:rFonts w:ascii="宋体" w:hAnsi="宋体" w:cs="宋体" w:hint="eastAsia"/>
          <w:color w:val="000000" w:themeColor="text1"/>
          <w:szCs w:val="21"/>
        </w:rPr>
        <w:t>；联合体投标时还必须提供《联合投标协议书》、《联合投标授权委托书》（格式见第六章)；当法定代表人参加投标时，必须提供法定代表人身份证复印件；</w:t>
      </w:r>
    </w:p>
    <w:p w:rsidR="00EC3FF8" w:rsidRDefault="005363FC">
      <w:pPr>
        <w:snapToGrid w:val="0"/>
        <w:spacing w:line="360" w:lineRule="exact"/>
        <w:ind w:firstLineChars="196" w:firstLine="413"/>
        <w:jc w:val="left"/>
        <w:rPr>
          <w:rFonts w:ascii="宋体" w:hAnsi="宋体" w:cs="宋体"/>
          <w:b/>
          <w:color w:val="000000" w:themeColor="text1"/>
          <w:szCs w:val="21"/>
        </w:rPr>
      </w:pPr>
      <w:r>
        <w:rPr>
          <w:rFonts w:ascii="宋体" w:hAnsi="宋体" w:cs="宋体" w:hint="eastAsia"/>
          <w:b/>
          <w:color w:val="000000" w:themeColor="text1"/>
          <w:szCs w:val="21"/>
        </w:rPr>
        <w:t>（4）</w:t>
      </w:r>
      <w:r>
        <w:rPr>
          <w:rFonts w:ascii="宋体" w:hAnsi="宋体" w:cs="宋体" w:hint="eastAsia"/>
          <w:bCs/>
          <w:color w:val="000000" w:themeColor="text1"/>
          <w:szCs w:val="21"/>
        </w:rPr>
        <w:t>投标截止之日前半年内投标人连续三个月依法纳</w:t>
      </w:r>
      <w:r>
        <w:rPr>
          <w:rFonts w:ascii="宋体" w:hAnsi="宋体" w:cs="宋体" w:hint="eastAsia"/>
          <w:color w:val="000000" w:themeColor="text1"/>
          <w:szCs w:val="21"/>
        </w:rPr>
        <w:t>税的依法缴纳税费或依法免缴税费的证明</w:t>
      </w:r>
      <w:r>
        <w:rPr>
          <w:rFonts w:ascii="宋体" w:hAnsi="宋体" w:cs="宋体" w:hint="eastAsia"/>
          <w:b/>
          <w:color w:val="000000" w:themeColor="text1"/>
          <w:szCs w:val="21"/>
        </w:rPr>
        <w:t>（复印件，原件备查，格式自拟）（必须提供）；</w:t>
      </w:r>
      <w:r>
        <w:rPr>
          <w:rFonts w:ascii="宋体" w:hAnsi="宋体" w:cs="宋体" w:hint="eastAsia"/>
          <w:color w:val="000000" w:themeColor="text1"/>
          <w:szCs w:val="21"/>
        </w:rPr>
        <w:t>无纳税记录的，应提供由投标人所在地主管国税或地税部门出具的《依法纳税或依法免税证明》（格式自拟，复印件，原件备查）</w:t>
      </w:r>
      <w:r>
        <w:rPr>
          <w:rFonts w:ascii="宋体" w:hAnsi="宋体" w:cs="宋体" w:hint="eastAsia"/>
          <w:b/>
          <w:color w:val="000000" w:themeColor="text1"/>
          <w:szCs w:val="21"/>
        </w:rPr>
        <w:t>。</w:t>
      </w:r>
    </w:p>
    <w:p w:rsidR="00EC3FF8" w:rsidRDefault="005363FC" w:rsidP="00E3039B">
      <w:pPr>
        <w:snapToGrid w:val="0"/>
        <w:spacing w:beforeLines="50" w:after="50" w:line="360" w:lineRule="exact"/>
        <w:rPr>
          <w:rFonts w:ascii="宋体" w:hAnsi="宋体" w:cs="宋体"/>
          <w:color w:val="000000" w:themeColor="text1"/>
          <w:szCs w:val="21"/>
        </w:rPr>
      </w:pPr>
      <w:r>
        <w:rPr>
          <w:rFonts w:ascii="宋体" w:hAnsi="宋体" w:cs="宋体" w:hint="eastAsia"/>
          <w:b/>
          <w:color w:val="000000" w:themeColor="text1"/>
          <w:szCs w:val="21"/>
        </w:rPr>
        <w:t xml:space="preserve">    （5）</w:t>
      </w:r>
      <w:r>
        <w:rPr>
          <w:rFonts w:ascii="宋体" w:hAnsi="宋体" w:cs="宋体" w:hint="eastAsia"/>
          <w:color w:val="000000" w:themeColor="text1"/>
          <w:szCs w:val="21"/>
        </w:rPr>
        <w:t>投标截止之日前半年内投标人连续三个月的依法缴纳社保费的缴费凭证（</w:t>
      </w:r>
      <w:r>
        <w:rPr>
          <w:rFonts w:ascii="宋体" w:hAnsi="宋体" w:cs="宋体" w:hint="eastAsia"/>
          <w:b/>
          <w:color w:val="000000" w:themeColor="text1"/>
          <w:szCs w:val="21"/>
        </w:rPr>
        <w:t>复印件，原件备查，格式自拟）（必须提供）；</w:t>
      </w:r>
      <w:r>
        <w:rPr>
          <w:rFonts w:ascii="宋体" w:hAnsi="宋体" w:cs="宋体" w:hint="eastAsia"/>
          <w:color w:val="000000" w:themeColor="text1"/>
          <w:szCs w:val="21"/>
        </w:rPr>
        <w:t>无缴费记录的，应提供由投标人所在地社保部门出具的《依法缴纳或依法免缴社保费证明》（格式自拟，复印件，原件备查）。</w:t>
      </w:r>
    </w:p>
    <w:p w:rsidR="00EC3FF8" w:rsidRDefault="005363FC">
      <w:pPr>
        <w:snapToGrid w:val="0"/>
        <w:spacing w:line="360" w:lineRule="exact"/>
        <w:jc w:val="left"/>
        <w:rPr>
          <w:rFonts w:ascii="宋体" w:hAnsi="宋体" w:cs="宋体"/>
          <w:b/>
          <w:color w:val="000000" w:themeColor="text1"/>
          <w:szCs w:val="21"/>
        </w:rPr>
      </w:pPr>
      <w:r>
        <w:rPr>
          <w:rFonts w:ascii="宋体" w:hAnsi="宋体" w:cs="宋体" w:hint="eastAsia"/>
          <w:b/>
          <w:color w:val="000000" w:themeColor="text1"/>
          <w:szCs w:val="21"/>
        </w:rPr>
        <w:t xml:space="preserve">    （6）</w:t>
      </w:r>
      <w:r>
        <w:rPr>
          <w:rFonts w:ascii="宋体" w:hAnsi="宋体" w:cs="宋体" w:hint="eastAsia"/>
          <w:color w:val="000000" w:themeColor="text1"/>
          <w:szCs w:val="21"/>
        </w:rPr>
        <w:t>财务状况报告</w:t>
      </w:r>
      <w:r>
        <w:rPr>
          <w:rFonts w:ascii="宋体" w:hAnsi="宋体" w:cs="宋体" w:hint="eastAsia"/>
          <w:b/>
          <w:color w:val="000000" w:themeColor="text1"/>
          <w:szCs w:val="21"/>
        </w:rPr>
        <w:t>（必须提供）；</w:t>
      </w:r>
    </w:p>
    <w:p w:rsidR="00EC3FF8" w:rsidRDefault="005363FC">
      <w:pPr>
        <w:snapToGrid w:val="0"/>
        <w:spacing w:line="360" w:lineRule="exact"/>
        <w:ind w:firstLineChars="196" w:firstLine="413"/>
        <w:jc w:val="left"/>
        <w:rPr>
          <w:rFonts w:ascii="宋体" w:hAnsi="宋体" w:cs="宋体"/>
          <w:b/>
          <w:color w:val="000000" w:themeColor="text1"/>
          <w:kern w:val="0"/>
          <w:szCs w:val="21"/>
        </w:rPr>
      </w:pPr>
      <w:r>
        <w:rPr>
          <w:rFonts w:ascii="宋体" w:hAnsi="宋体" w:cs="宋体" w:hint="eastAsia"/>
          <w:b/>
          <w:color w:val="000000" w:themeColor="text1"/>
          <w:kern w:val="0"/>
          <w:szCs w:val="21"/>
        </w:rPr>
        <w:t>（7）</w:t>
      </w:r>
      <w:r>
        <w:rPr>
          <w:rFonts w:ascii="宋体" w:hAnsi="宋体" w:cs="宋体" w:hint="eastAsia"/>
          <w:color w:val="000000" w:themeColor="text1"/>
          <w:szCs w:val="21"/>
        </w:rPr>
        <w:t>具备履行合同所必需的设备和专业技术能力的证明材料</w:t>
      </w:r>
      <w:r>
        <w:rPr>
          <w:rFonts w:ascii="宋体" w:hAnsi="宋体" w:cs="宋体" w:hint="eastAsia"/>
          <w:b/>
          <w:color w:val="000000" w:themeColor="text1"/>
          <w:szCs w:val="21"/>
        </w:rPr>
        <w:t>（格式自拟,必须提供）</w:t>
      </w:r>
      <w:r>
        <w:rPr>
          <w:rFonts w:ascii="宋体" w:hAnsi="宋体" w:cs="宋体" w:hint="eastAsia"/>
          <w:b/>
          <w:color w:val="000000" w:themeColor="text1"/>
          <w:kern w:val="0"/>
          <w:szCs w:val="21"/>
        </w:rPr>
        <w:t>；</w:t>
      </w:r>
    </w:p>
    <w:p w:rsidR="00EC3FF8" w:rsidRDefault="005363FC" w:rsidP="00AA149F">
      <w:pPr>
        <w:snapToGrid w:val="0"/>
        <w:spacing w:line="360" w:lineRule="exact"/>
        <w:ind w:firstLineChars="196" w:firstLine="412"/>
        <w:jc w:val="left"/>
        <w:rPr>
          <w:rFonts w:ascii="宋体" w:hAnsi="宋体" w:cs="宋体"/>
          <w:color w:val="000000" w:themeColor="text1"/>
          <w:szCs w:val="21"/>
        </w:rPr>
      </w:pPr>
      <w:r>
        <w:rPr>
          <w:rFonts w:ascii="宋体" w:hAnsi="宋体" w:cs="宋体" w:hint="eastAsia"/>
          <w:color w:val="000000" w:themeColor="text1"/>
          <w:kern w:val="0"/>
          <w:szCs w:val="21"/>
        </w:rPr>
        <w:t>（8）税务登记证复印件；</w:t>
      </w:r>
    </w:p>
    <w:p w:rsidR="00EC3FF8" w:rsidRDefault="005363FC" w:rsidP="00AA149F">
      <w:pPr>
        <w:snapToGrid w:val="0"/>
        <w:spacing w:line="360" w:lineRule="exact"/>
        <w:ind w:firstLineChars="196" w:firstLine="412"/>
        <w:jc w:val="left"/>
        <w:rPr>
          <w:rFonts w:ascii="宋体" w:hAnsi="宋体" w:cs="宋体"/>
          <w:b/>
          <w:color w:val="000000" w:themeColor="text1"/>
          <w:szCs w:val="21"/>
        </w:rPr>
      </w:pPr>
      <w:r>
        <w:rPr>
          <w:rFonts w:ascii="宋体" w:hAnsi="宋体" w:cs="宋体" w:hint="eastAsia"/>
          <w:color w:val="000000" w:themeColor="text1"/>
          <w:szCs w:val="21"/>
        </w:rPr>
        <w:t>（9）商务响应表（格式见第六章）</w:t>
      </w:r>
      <w:r>
        <w:rPr>
          <w:rFonts w:ascii="宋体" w:hAnsi="宋体" w:cs="宋体" w:hint="eastAsia"/>
          <w:b/>
          <w:color w:val="000000" w:themeColor="text1"/>
          <w:szCs w:val="21"/>
        </w:rPr>
        <w:t>（必须提供）；</w:t>
      </w:r>
    </w:p>
    <w:p w:rsidR="00EC3FF8" w:rsidRDefault="005363FC" w:rsidP="00AA149F">
      <w:pPr>
        <w:snapToGrid w:val="0"/>
        <w:spacing w:line="360" w:lineRule="exact"/>
        <w:ind w:firstLineChars="196" w:firstLine="412"/>
        <w:jc w:val="left"/>
        <w:rPr>
          <w:rFonts w:ascii="宋体" w:hAnsi="宋体" w:cs="宋体"/>
          <w:b/>
          <w:color w:val="000000" w:themeColor="text1"/>
          <w:szCs w:val="21"/>
        </w:rPr>
      </w:pPr>
      <w:r>
        <w:rPr>
          <w:rFonts w:ascii="宋体" w:hAnsi="宋体" w:cs="宋体" w:hint="eastAsia"/>
          <w:color w:val="000000" w:themeColor="text1"/>
        </w:rPr>
        <w:t>▲</w:t>
      </w:r>
      <w:r>
        <w:rPr>
          <w:rFonts w:ascii="宋体" w:hAnsi="宋体" w:cs="宋体" w:hint="eastAsia"/>
          <w:b/>
          <w:color w:val="000000" w:themeColor="text1"/>
          <w:szCs w:val="21"/>
        </w:rPr>
        <w:t>（10）招标项目采购需求中要求必须提供的材料等；</w:t>
      </w:r>
    </w:p>
    <w:p w:rsidR="00EC3FF8" w:rsidRDefault="005363FC" w:rsidP="00AA149F">
      <w:pPr>
        <w:snapToGrid w:val="0"/>
        <w:spacing w:line="360" w:lineRule="exact"/>
        <w:ind w:firstLineChars="196" w:firstLine="412"/>
        <w:jc w:val="left"/>
        <w:rPr>
          <w:rFonts w:ascii="宋体" w:hAnsi="宋体" w:cs="宋体"/>
          <w:b/>
          <w:color w:val="000000" w:themeColor="text1"/>
          <w:szCs w:val="21"/>
        </w:rPr>
      </w:pPr>
      <w:r>
        <w:rPr>
          <w:rFonts w:ascii="宋体" w:hAnsi="宋体" w:cs="宋体" w:hint="eastAsia"/>
          <w:color w:val="000000" w:themeColor="text1"/>
          <w:szCs w:val="21"/>
        </w:rPr>
        <w:t>（11）具备法律、行政法规规定的其他条件的证明材料</w:t>
      </w:r>
      <w:r>
        <w:rPr>
          <w:rFonts w:ascii="宋体" w:hAnsi="宋体" w:cs="宋体" w:hint="eastAsia"/>
          <w:b/>
          <w:color w:val="000000" w:themeColor="text1"/>
          <w:szCs w:val="21"/>
        </w:rPr>
        <w:t>(如有规定,则必须提供)。</w:t>
      </w:r>
    </w:p>
    <w:p w:rsidR="00EC3FF8" w:rsidRDefault="005363FC">
      <w:pPr>
        <w:snapToGrid w:val="0"/>
        <w:spacing w:line="360" w:lineRule="exact"/>
        <w:ind w:firstLineChars="196" w:firstLine="413"/>
        <w:jc w:val="left"/>
        <w:rPr>
          <w:rFonts w:ascii="宋体" w:hAnsi="宋体" w:cs="宋体"/>
          <w:b/>
          <w:color w:val="000000" w:themeColor="text1"/>
          <w:szCs w:val="21"/>
        </w:rPr>
      </w:pPr>
      <w:r>
        <w:rPr>
          <w:rFonts w:ascii="宋体" w:hAnsi="宋体" w:cs="宋体" w:hint="eastAsia"/>
          <w:b/>
          <w:bCs/>
          <w:color w:val="000000" w:themeColor="text1"/>
          <w:szCs w:val="21"/>
        </w:rPr>
        <w:t xml:space="preserve">可作为投标人资信评分的资质证明材料（可选）  </w:t>
      </w:r>
    </w:p>
    <w:p w:rsidR="00EC3FF8" w:rsidRDefault="005363FC" w:rsidP="00AA149F">
      <w:pPr>
        <w:snapToGrid w:val="0"/>
        <w:spacing w:line="360" w:lineRule="exact"/>
        <w:ind w:firstLineChars="196" w:firstLine="412"/>
        <w:jc w:val="left"/>
        <w:rPr>
          <w:rFonts w:ascii="宋体" w:hAnsi="宋体" w:cs="宋体"/>
          <w:color w:val="000000" w:themeColor="text1"/>
          <w:szCs w:val="21"/>
        </w:rPr>
      </w:pPr>
      <w:r>
        <w:rPr>
          <w:rFonts w:ascii="宋体" w:hAnsi="宋体" w:cs="宋体" w:hint="eastAsia"/>
          <w:color w:val="000000" w:themeColor="text1"/>
          <w:szCs w:val="21"/>
        </w:rPr>
        <w:t>（12）类似案例成功的业绩（投标人同类项目实施情况一览表、合同复印件、用户验收报告、用户评价）；</w:t>
      </w:r>
    </w:p>
    <w:p w:rsidR="00EC3FF8" w:rsidRDefault="005363FC">
      <w:pPr>
        <w:snapToGrid w:val="0"/>
        <w:spacing w:line="36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（13）其他特殊资质证书（如本地化服务能力等）；</w:t>
      </w:r>
    </w:p>
    <w:p w:rsidR="00EC3FF8" w:rsidRDefault="005363FC" w:rsidP="00AA149F">
      <w:pPr>
        <w:snapToGrid w:val="0"/>
        <w:spacing w:line="360" w:lineRule="exact"/>
        <w:ind w:firstLineChars="196" w:firstLine="412"/>
        <w:jc w:val="left"/>
        <w:rPr>
          <w:rFonts w:ascii="宋体" w:hAnsi="宋体" w:cs="宋体"/>
          <w:color w:val="000000" w:themeColor="text1"/>
          <w:szCs w:val="21"/>
        </w:rPr>
      </w:pPr>
      <w:r>
        <w:rPr>
          <w:rFonts w:ascii="宋体" w:hAnsi="宋体" w:cs="宋体" w:hint="eastAsia"/>
          <w:bCs/>
          <w:color w:val="000000" w:themeColor="text1"/>
          <w:szCs w:val="21"/>
        </w:rPr>
        <w:t>（14）投标</w:t>
      </w:r>
      <w:r>
        <w:rPr>
          <w:rFonts w:ascii="宋体" w:hAnsi="宋体" w:cs="宋体" w:hint="eastAsia"/>
          <w:color w:val="000000" w:themeColor="text1"/>
          <w:szCs w:val="21"/>
        </w:rPr>
        <w:t>人质量管理和质量保证体系等方面的认证证书；</w:t>
      </w:r>
    </w:p>
    <w:p w:rsidR="00EC3FF8" w:rsidRDefault="005363FC" w:rsidP="00AA149F">
      <w:pPr>
        <w:snapToGrid w:val="0"/>
        <w:spacing w:line="360" w:lineRule="exact"/>
        <w:ind w:firstLineChars="196" w:firstLine="412"/>
        <w:jc w:val="left"/>
        <w:rPr>
          <w:rFonts w:ascii="宋体" w:hAnsi="宋体" w:cs="宋体"/>
          <w:color w:val="000000" w:themeColor="text1"/>
          <w:szCs w:val="21"/>
        </w:rPr>
      </w:pPr>
      <w:r>
        <w:rPr>
          <w:rFonts w:ascii="宋体" w:hAnsi="宋体" w:cs="宋体" w:hint="eastAsia"/>
          <w:color w:val="000000" w:themeColor="text1"/>
          <w:szCs w:val="21"/>
        </w:rPr>
        <w:t>（15）投标人认为可以证明其能力或业绩的其他材料；</w:t>
      </w:r>
    </w:p>
    <w:p w:rsidR="00EC3FF8" w:rsidRDefault="005363FC" w:rsidP="00AA149F">
      <w:pPr>
        <w:snapToGrid w:val="0"/>
        <w:spacing w:line="360" w:lineRule="exact"/>
        <w:ind w:firstLineChars="196" w:firstLine="412"/>
        <w:jc w:val="left"/>
        <w:rPr>
          <w:rFonts w:ascii="宋体" w:hAnsi="宋体" w:cs="宋体"/>
          <w:color w:val="000000" w:themeColor="text1"/>
          <w:szCs w:val="21"/>
        </w:rPr>
      </w:pPr>
      <w:r>
        <w:rPr>
          <w:rFonts w:ascii="宋体" w:hAnsi="宋体" w:cs="宋体" w:hint="eastAsia"/>
          <w:color w:val="000000" w:themeColor="text1"/>
          <w:szCs w:val="21"/>
        </w:rPr>
        <w:t>（16）投标人关于服务升级及本单位债务纠纷、违法违规记录等方面的情况（内容见投标声明书）；</w:t>
      </w:r>
    </w:p>
    <w:p w:rsidR="00EC3FF8" w:rsidRDefault="005363FC" w:rsidP="00AA149F">
      <w:pPr>
        <w:snapToGrid w:val="0"/>
        <w:spacing w:line="360" w:lineRule="exact"/>
        <w:ind w:firstLineChars="196" w:firstLine="412"/>
        <w:jc w:val="left"/>
        <w:rPr>
          <w:rFonts w:ascii="宋体" w:hAnsi="宋体" w:cs="宋体"/>
          <w:color w:val="000000" w:themeColor="text1"/>
          <w:szCs w:val="21"/>
        </w:rPr>
      </w:pPr>
      <w:r>
        <w:rPr>
          <w:rFonts w:ascii="宋体" w:hAnsi="宋体" w:cs="宋体" w:hint="eastAsia"/>
          <w:color w:val="000000" w:themeColor="text1"/>
          <w:szCs w:val="21"/>
        </w:rPr>
        <w:t>（17）投标人情况介绍。</w:t>
      </w:r>
    </w:p>
    <w:p w:rsidR="00EC3FF8" w:rsidRDefault="005363FC">
      <w:pPr>
        <w:snapToGrid w:val="0"/>
        <w:spacing w:line="360" w:lineRule="exact"/>
        <w:ind w:firstLineChars="196" w:firstLine="413"/>
        <w:jc w:val="left"/>
        <w:rPr>
          <w:rFonts w:ascii="宋体" w:hAnsi="宋体" w:cs="宋体"/>
          <w:b/>
          <w:bCs/>
          <w:color w:val="000000" w:themeColor="text1"/>
          <w:szCs w:val="21"/>
        </w:rPr>
      </w:pPr>
      <w:r>
        <w:rPr>
          <w:rFonts w:ascii="宋体" w:hAnsi="宋体" w:cs="宋体" w:hint="eastAsia"/>
          <w:b/>
          <w:bCs/>
          <w:color w:val="000000" w:themeColor="text1"/>
          <w:szCs w:val="21"/>
        </w:rPr>
        <w:t>3.技术文件</w:t>
      </w:r>
    </w:p>
    <w:p w:rsidR="00EC3FF8" w:rsidRDefault="005363FC">
      <w:pPr>
        <w:snapToGrid w:val="0"/>
        <w:spacing w:line="360" w:lineRule="exact"/>
        <w:ind w:firstLineChars="296" w:firstLine="624"/>
        <w:jc w:val="left"/>
        <w:rPr>
          <w:rFonts w:ascii="宋体" w:hAnsi="宋体" w:cs="宋体"/>
          <w:b/>
          <w:bCs/>
          <w:color w:val="000000" w:themeColor="text1"/>
          <w:szCs w:val="21"/>
        </w:rPr>
      </w:pPr>
      <w:r>
        <w:rPr>
          <w:rFonts w:ascii="宋体" w:hAnsi="宋体" w:cs="宋体" w:hint="eastAsia"/>
          <w:b/>
          <w:bCs/>
          <w:color w:val="000000" w:themeColor="text1"/>
          <w:szCs w:val="21"/>
        </w:rPr>
        <w:t>服务类项目的投标技术文件（服务方案）；</w:t>
      </w:r>
    </w:p>
    <w:p w:rsidR="00EC3FF8" w:rsidRDefault="005363FC" w:rsidP="00AA149F">
      <w:pPr>
        <w:snapToGrid w:val="0"/>
        <w:spacing w:line="360" w:lineRule="exact"/>
        <w:ind w:firstLineChars="200" w:firstLine="422"/>
        <w:jc w:val="left"/>
        <w:rPr>
          <w:rFonts w:ascii="宋体" w:hAnsi="宋体" w:cs="宋体"/>
          <w:color w:val="000000" w:themeColor="text1"/>
          <w:szCs w:val="21"/>
        </w:rPr>
      </w:pPr>
      <w:r>
        <w:rPr>
          <w:rFonts w:ascii="宋体" w:hAnsi="宋体" w:cs="宋体" w:hint="eastAsia"/>
          <w:b/>
          <w:bCs/>
          <w:color w:val="000000" w:themeColor="text1"/>
          <w:szCs w:val="21"/>
        </w:rPr>
        <w:t>服务类项目的投标技术文件(内容和格式见第六章要求)。</w:t>
      </w:r>
    </w:p>
    <w:p w:rsidR="00EC3FF8" w:rsidRDefault="005363FC">
      <w:pPr>
        <w:snapToGrid w:val="0"/>
        <w:spacing w:line="360" w:lineRule="exact"/>
        <w:ind w:firstLineChars="196" w:firstLine="413"/>
        <w:jc w:val="left"/>
        <w:rPr>
          <w:rFonts w:ascii="宋体" w:hAnsi="宋体" w:cs="宋体"/>
          <w:b/>
          <w:color w:val="000000" w:themeColor="text1"/>
          <w:szCs w:val="21"/>
        </w:rPr>
      </w:pPr>
      <w:r>
        <w:rPr>
          <w:rFonts w:ascii="宋体" w:hAnsi="宋体" w:cs="宋体" w:hint="eastAsia"/>
          <w:b/>
          <w:color w:val="000000" w:themeColor="text1"/>
          <w:szCs w:val="21"/>
        </w:rPr>
        <w:t>4.报价文件：</w:t>
      </w:r>
    </w:p>
    <w:p w:rsidR="00EC3FF8" w:rsidRDefault="005363FC">
      <w:pPr>
        <w:tabs>
          <w:tab w:val="left" w:pos="3870"/>
          <w:tab w:val="left" w:pos="4085"/>
        </w:tabs>
        <w:snapToGrid w:val="0"/>
        <w:spacing w:line="36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 xml:space="preserve">（1）投标函（格式见第六章）； </w:t>
      </w:r>
    </w:p>
    <w:p w:rsidR="00EC3FF8" w:rsidRDefault="005363FC">
      <w:pPr>
        <w:tabs>
          <w:tab w:val="left" w:pos="3870"/>
          <w:tab w:val="left" w:pos="4085"/>
        </w:tabs>
        <w:snapToGrid w:val="0"/>
        <w:spacing w:line="36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（2）投标报价明细表（格式见第六章）；</w:t>
      </w:r>
    </w:p>
    <w:p w:rsidR="00EC3FF8" w:rsidRDefault="005363FC">
      <w:pPr>
        <w:tabs>
          <w:tab w:val="left" w:pos="3870"/>
          <w:tab w:val="left" w:pos="4085"/>
        </w:tabs>
        <w:snapToGrid w:val="0"/>
        <w:spacing w:line="36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（3）投标人针对报价需要说明的其他文件和说明（格式自拟）；</w:t>
      </w:r>
    </w:p>
    <w:p w:rsidR="00EC3FF8" w:rsidRDefault="005363FC">
      <w:pPr>
        <w:tabs>
          <w:tab w:val="left" w:pos="3870"/>
          <w:tab w:val="left" w:pos="4085"/>
        </w:tabs>
        <w:snapToGrid w:val="0"/>
        <w:spacing w:line="36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（4）开标一览表（单独封装递交，格式见第六章），联合体投标时还必须附《联合投标协议书》。</w:t>
      </w:r>
    </w:p>
    <w:p w:rsidR="00EC3FF8" w:rsidRDefault="005363FC">
      <w:pPr>
        <w:pStyle w:val="23"/>
        <w:spacing w:line="3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b/>
          <w:color w:val="000000" w:themeColor="text1"/>
          <w:szCs w:val="21"/>
        </w:rPr>
        <w:t>注：法定代表人授权委托书、投标声明书、投标函、开标一览表必须招标文件格式要求签署和加盖单位公章。</w:t>
      </w:r>
    </w:p>
    <w:p w:rsidR="00EC3FF8" w:rsidRDefault="005363FC">
      <w:pPr>
        <w:snapToGrid w:val="0"/>
        <w:spacing w:line="360" w:lineRule="exact"/>
        <w:ind w:firstLineChars="196" w:firstLine="413"/>
        <w:jc w:val="left"/>
        <w:outlineLvl w:val="0"/>
        <w:rPr>
          <w:rFonts w:ascii="宋体" w:hAnsi="宋体" w:cs="宋体"/>
          <w:b/>
          <w:color w:val="000000" w:themeColor="text1"/>
          <w:szCs w:val="21"/>
        </w:rPr>
      </w:pPr>
      <w:bookmarkStart w:id="25" w:name="_Toc254970537"/>
      <w:bookmarkStart w:id="26" w:name="_Toc254970678"/>
      <w:r>
        <w:rPr>
          <w:rFonts w:ascii="宋体" w:hAnsi="宋体" w:cs="宋体" w:hint="eastAsia"/>
          <w:b/>
          <w:color w:val="000000" w:themeColor="text1"/>
          <w:szCs w:val="21"/>
        </w:rPr>
        <w:t>（二）投标文件的语言及计量</w:t>
      </w:r>
      <w:bookmarkEnd w:id="25"/>
      <w:bookmarkEnd w:id="26"/>
    </w:p>
    <w:p w:rsidR="00EC3FF8" w:rsidRDefault="005363FC">
      <w:pPr>
        <w:snapToGrid w:val="0"/>
        <w:spacing w:line="36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▲1投标文件以及投标方与招标方就有关投标事宜的所有来往函电，均应以中文汉语书写。除签名、盖章、专用名称等特殊情形外，以中文汉语以外的文字表述的投标文件视同未提供。</w:t>
      </w:r>
    </w:p>
    <w:p w:rsidR="00EC3FF8" w:rsidRDefault="005363FC">
      <w:pPr>
        <w:snapToGrid w:val="0"/>
        <w:spacing w:line="36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▲2投标计量单位，招标文件已有明确规定的，使用招标文件规定的计量单位；招标文件没有规定的，应采用中华人民共和国法定计量单位（货币单位：人民币元），否则视同未响应。</w:t>
      </w:r>
    </w:p>
    <w:p w:rsidR="00EC3FF8" w:rsidRDefault="005363FC" w:rsidP="00E3039B">
      <w:pPr>
        <w:snapToGrid w:val="0"/>
        <w:spacing w:beforeLines="50" w:line="360" w:lineRule="exact"/>
        <w:ind w:firstLineChars="196" w:firstLine="413"/>
        <w:jc w:val="left"/>
        <w:outlineLvl w:val="0"/>
        <w:rPr>
          <w:rFonts w:ascii="宋体" w:hAnsi="宋体" w:cs="宋体"/>
          <w:b/>
          <w:color w:val="000000" w:themeColor="text1"/>
          <w:szCs w:val="21"/>
        </w:rPr>
      </w:pPr>
      <w:bookmarkStart w:id="27" w:name="_Toc254970538"/>
      <w:bookmarkStart w:id="28" w:name="_Toc254970679"/>
      <w:r>
        <w:rPr>
          <w:rFonts w:ascii="宋体" w:hAnsi="宋体" w:cs="宋体" w:hint="eastAsia"/>
          <w:b/>
          <w:color w:val="000000" w:themeColor="text1"/>
          <w:szCs w:val="21"/>
        </w:rPr>
        <w:t>（三）投标报价</w:t>
      </w:r>
      <w:bookmarkEnd w:id="27"/>
      <w:bookmarkEnd w:id="28"/>
    </w:p>
    <w:p w:rsidR="00EC3FF8" w:rsidRDefault="005363FC">
      <w:pPr>
        <w:pStyle w:val="ac"/>
        <w:snapToGrid w:val="0"/>
        <w:spacing w:line="360" w:lineRule="exact"/>
        <w:ind w:firstLineChars="200" w:firstLine="420"/>
        <w:jc w:val="left"/>
        <w:rPr>
          <w:rFonts w:hAnsi="宋体" w:cs="宋体"/>
          <w:color w:val="000000" w:themeColor="text1"/>
        </w:rPr>
      </w:pPr>
      <w:r>
        <w:rPr>
          <w:rFonts w:hAnsi="宋体" w:cs="宋体" w:hint="eastAsia"/>
          <w:color w:val="000000" w:themeColor="text1"/>
        </w:rPr>
        <w:t>1.投标报价应按招标文件中相关附表格式填写。投标人可就《项目采购需求》中所有服务内容完整唯一报价。</w:t>
      </w:r>
    </w:p>
    <w:p w:rsidR="00EC3FF8" w:rsidRDefault="005363FC">
      <w:pPr>
        <w:pStyle w:val="ac"/>
        <w:snapToGrid w:val="0"/>
        <w:spacing w:line="360" w:lineRule="exact"/>
        <w:ind w:firstLineChars="200" w:firstLine="420"/>
        <w:jc w:val="left"/>
        <w:rPr>
          <w:rFonts w:hAnsi="宋体" w:cs="宋体"/>
          <w:color w:val="000000" w:themeColor="text1"/>
        </w:rPr>
      </w:pPr>
      <w:r>
        <w:rPr>
          <w:rFonts w:hAnsi="宋体" w:cs="宋体" w:hint="eastAsia"/>
          <w:color w:val="000000" w:themeColor="text1"/>
        </w:rPr>
        <w:t>2.投标报价是履行合同的最终价格。</w:t>
      </w:r>
    </w:p>
    <w:p w:rsidR="00EC3FF8" w:rsidRDefault="005363FC">
      <w:pPr>
        <w:tabs>
          <w:tab w:val="left" w:pos="525"/>
        </w:tabs>
        <w:snapToGrid w:val="0"/>
        <w:spacing w:line="36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3.投标文件只允许有一个报价，有选择的或有条件的报价将不予接受。</w:t>
      </w:r>
    </w:p>
    <w:p w:rsidR="00EC3FF8" w:rsidRDefault="005363FC" w:rsidP="00E3039B">
      <w:pPr>
        <w:pStyle w:val="a4"/>
        <w:widowControl w:val="0"/>
        <w:tabs>
          <w:tab w:val="clear" w:pos="454"/>
        </w:tabs>
        <w:snapToGrid w:val="0"/>
        <w:spacing w:beforeLines="50" w:afterLines="0" w:line="360" w:lineRule="exact"/>
        <w:ind w:left="0" w:firstLineChars="196" w:firstLine="413"/>
        <w:outlineLvl w:val="0"/>
        <w:rPr>
          <w:rFonts w:ascii="宋体" w:hAnsi="宋体" w:cs="宋体"/>
          <w:b/>
          <w:color w:val="000000" w:themeColor="text1"/>
          <w:sz w:val="21"/>
          <w:szCs w:val="21"/>
        </w:rPr>
      </w:pPr>
      <w:r>
        <w:rPr>
          <w:rFonts w:ascii="宋体" w:hAnsi="宋体" w:cs="宋体" w:hint="eastAsia"/>
          <w:b/>
          <w:color w:val="000000" w:themeColor="text1"/>
          <w:sz w:val="21"/>
          <w:szCs w:val="21"/>
        </w:rPr>
        <w:t>（四）投标文件的有效期</w:t>
      </w:r>
    </w:p>
    <w:p w:rsidR="00EC3FF8" w:rsidRDefault="005363FC">
      <w:pPr>
        <w:pStyle w:val="a4"/>
        <w:widowControl w:val="0"/>
        <w:tabs>
          <w:tab w:val="clear" w:pos="454"/>
        </w:tabs>
        <w:snapToGrid w:val="0"/>
        <w:spacing w:after="156" w:line="360" w:lineRule="exact"/>
        <w:ind w:left="0" w:firstLineChars="202" w:firstLine="424"/>
        <w:rPr>
          <w:rFonts w:ascii="宋体" w:hAnsi="宋体" w:cs="宋体"/>
          <w:color w:val="000000" w:themeColor="text1"/>
          <w:sz w:val="21"/>
          <w:szCs w:val="21"/>
        </w:rPr>
      </w:pPr>
      <w:r>
        <w:rPr>
          <w:rFonts w:ascii="宋体" w:hAnsi="宋体" w:cs="宋体" w:hint="eastAsia"/>
          <w:color w:val="000000" w:themeColor="text1"/>
          <w:sz w:val="21"/>
          <w:szCs w:val="21"/>
        </w:rPr>
        <w:t>1.自投标截止日起</w:t>
      </w:r>
      <w:r>
        <w:rPr>
          <w:rFonts w:ascii="宋体" w:hAnsi="宋体" w:cs="宋体" w:hint="eastAsia"/>
          <w:color w:val="000000" w:themeColor="text1"/>
          <w:sz w:val="21"/>
          <w:szCs w:val="21"/>
          <w:u w:val="single"/>
        </w:rPr>
        <w:t>六十日</w:t>
      </w:r>
      <w:r>
        <w:rPr>
          <w:rFonts w:ascii="宋体" w:hAnsi="宋体" w:cs="宋体" w:hint="eastAsia"/>
          <w:color w:val="000000" w:themeColor="text1"/>
          <w:sz w:val="21"/>
          <w:szCs w:val="21"/>
        </w:rPr>
        <w:t>投标文件应保持有效。有效期不足的投标文件将被拒绝。</w:t>
      </w:r>
    </w:p>
    <w:p w:rsidR="00EC3FF8" w:rsidRDefault="005363FC">
      <w:pPr>
        <w:pStyle w:val="a4"/>
        <w:widowControl w:val="0"/>
        <w:tabs>
          <w:tab w:val="clear" w:pos="454"/>
        </w:tabs>
        <w:snapToGrid w:val="0"/>
        <w:spacing w:after="156" w:line="360" w:lineRule="exact"/>
        <w:ind w:left="0" w:firstLineChars="202" w:firstLine="424"/>
        <w:rPr>
          <w:rFonts w:ascii="宋体" w:hAnsi="宋体" w:cs="宋体"/>
          <w:color w:val="000000" w:themeColor="text1"/>
          <w:sz w:val="21"/>
          <w:szCs w:val="21"/>
        </w:rPr>
      </w:pPr>
      <w:r>
        <w:rPr>
          <w:rFonts w:ascii="宋体" w:hAnsi="宋体" w:cs="宋体" w:hint="eastAsia"/>
          <w:color w:val="000000" w:themeColor="text1"/>
          <w:sz w:val="21"/>
          <w:szCs w:val="21"/>
        </w:rPr>
        <w:t>2.在特殊情况下，招标人可与投标人协商延长投标书的有效期，这种要求和答复均以书面形式进行。</w:t>
      </w:r>
    </w:p>
    <w:p w:rsidR="00EC3FF8" w:rsidRDefault="005363FC">
      <w:pPr>
        <w:snapToGrid w:val="0"/>
        <w:spacing w:line="360" w:lineRule="exact"/>
        <w:ind w:firstLineChars="200" w:firstLine="420"/>
        <w:jc w:val="left"/>
        <w:outlineLvl w:val="0"/>
        <w:rPr>
          <w:rFonts w:ascii="宋体" w:hAnsi="宋体" w:cs="宋体"/>
          <w:b/>
          <w:color w:val="000000" w:themeColor="text1"/>
          <w:szCs w:val="21"/>
        </w:rPr>
      </w:pPr>
      <w:bookmarkStart w:id="29" w:name="_Toc254970539"/>
      <w:bookmarkStart w:id="30" w:name="_Toc254970680"/>
      <w:r>
        <w:rPr>
          <w:rFonts w:ascii="宋体" w:hAnsi="宋体" w:cs="宋体" w:hint="eastAsia"/>
          <w:color w:val="000000" w:themeColor="text1"/>
          <w:szCs w:val="21"/>
        </w:rPr>
        <w:t>3.投标人可拒绝接受延期要求而不会导致投标保证金被没收。同意延长有效期的投标人需要相应延长投标保证金的有效期，但不能修改投标文件。</w:t>
      </w:r>
      <w:bookmarkEnd w:id="29"/>
      <w:bookmarkEnd w:id="30"/>
    </w:p>
    <w:p w:rsidR="00EC3FF8" w:rsidRDefault="005363FC">
      <w:pPr>
        <w:snapToGrid w:val="0"/>
        <w:spacing w:line="360" w:lineRule="exact"/>
        <w:ind w:firstLineChars="200" w:firstLine="420"/>
        <w:jc w:val="left"/>
        <w:outlineLvl w:val="0"/>
        <w:rPr>
          <w:rFonts w:ascii="宋体" w:hAnsi="宋体" w:cs="宋体"/>
          <w:b/>
          <w:color w:val="000000" w:themeColor="text1"/>
          <w:szCs w:val="21"/>
        </w:rPr>
      </w:pPr>
      <w:bookmarkStart w:id="31" w:name="_Toc254970681"/>
      <w:bookmarkStart w:id="32" w:name="_Toc254970540"/>
      <w:r>
        <w:rPr>
          <w:rFonts w:ascii="宋体" w:hAnsi="宋体" w:cs="宋体" w:hint="eastAsia"/>
          <w:color w:val="000000" w:themeColor="text1"/>
          <w:szCs w:val="21"/>
        </w:rPr>
        <w:t>4.中标人的投标文件自开标之日起至合同履行完毕止均应保持有效。</w:t>
      </w:r>
      <w:bookmarkEnd w:id="31"/>
      <w:bookmarkEnd w:id="32"/>
    </w:p>
    <w:p w:rsidR="00EC3FF8" w:rsidRDefault="005363FC" w:rsidP="00E3039B">
      <w:pPr>
        <w:snapToGrid w:val="0"/>
        <w:spacing w:beforeLines="50" w:line="360" w:lineRule="exact"/>
        <w:ind w:firstLineChars="196" w:firstLine="413"/>
        <w:jc w:val="left"/>
        <w:outlineLvl w:val="0"/>
        <w:rPr>
          <w:rFonts w:ascii="宋体" w:hAnsi="宋体" w:cs="宋体"/>
          <w:b/>
          <w:color w:val="000000" w:themeColor="text1"/>
          <w:szCs w:val="21"/>
        </w:rPr>
      </w:pPr>
      <w:bookmarkStart w:id="33" w:name="_Toc254970541"/>
      <w:bookmarkStart w:id="34" w:name="_Toc254970682"/>
      <w:r>
        <w:rPr>
          <w:rFonts w:ascii="宋体" w:hAnsi="宋体" w:cs="宋体" w:hint="eastAsia"/>
          <w:b/>
          <w:color w:val="000000" w:themeColor="text1"/>
          <w:szCs w:val="21"/>
        </w:rPr>
        <w:t>（五）投标保证金</w:t>
      </w:r>
      <w:bookmarkEnd w:id="33"/>
      <w:bookmarkEnd w:id="34"/>
    </w:p>
    <w:p w:rsidR="00EC3FF8" w:rsidRDefault="005363FC">
      <w:pPr>
        <w:pStyle w:val="ac"/>
        <w:spacing w:line="420" w:lineRule="exact"/>
        <w:ind w:leftChars="200" w:left="840" w:hangingChars="200" w:hanging="420"/>
        <w:rPr>
          <w:rFonts w:hAnsi="宋体" w:cs="宋体"/>
          <w:color w:val="000000" w:themeColor="text1"/>
        </w:rPr>
      </w:pPr>
      <w:r>
        <w:rPr>
          <w:rFonts w:hAnsi="宋体" w:cs="宋体" w:hint="eastAsia"/>
          <w:color w:val="000000" w:themeColor="text1"/>
        </w:rPr>
        <w:t>1. 投标保证金应用人民币，投标人须按规定提交投标保证金。否则，其投标将被拒绝。</w:t>
      </w:r>
    </w:p>
    <w:p w:rsidR="00EC3FF8" w:rsidRDefault="005363FC">
      <w:pPr>
        <w:snapToGrid w:val="0"/>
        <w:spacing w:line="36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2.保证金交纳形式：支票、汇票、本票、</w:t>
      </w:r>
      <w:r>
        <w:rPr>
          <w:rFonts w:ascii="宋体" w:hAnsi="宋体" w:cs="宋体" w:hint="eastAsia"/>
          <w:bCs/>
          <w:color w:val="000000" w:themeColor="text1"/>
        </w:rPr>
        <w:t>网上银行</w:t>
      </w:r>
      <w:r>
        <w:rPr>
          <w:rFonts w:ascii="宋体" w:hAnsi="宋体" w:cs="宋体" w:hint="eastAsia"/>
          <w:color w:val="000000" w:themeColor="text1"/>
          <w:szCs w:val="21"/>
        </w:rPr>
        <w:t>等非现金形式提交。</w:t>
      </w:r>
    </w:p>
    <w:p w:rsidR="00EC3FF8" w:rsidRDefault="005363FC">
      <w:pPr>
        <w:snapToGrid w:val="0"/>
        <w:spacing w:line="36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3. 投标人应按本须知及招标公告中所明确的开户名称、开户银行、账号，于投标截止前交到本中心账户上（投标人交纳投标保证金时应充分考虑保证金到达本中心账户上的清算时间）。</w:t>
      </w:r>
    </w:p>
    <w:p w:rsidR="00EC3FF8" w:rsidRDefault="005363FC">
      <w:pPr>
        <w:snapToGrid w:val="0"/>
        <w:spacing w:line="360" w:lineRule="exact"/>
        <w:ind w:firstLineChars="268" w:firstLine="565"/>
        <w:jc w:val="left"/>
        <w:rPr>
          <w:rFonts w:ascii="宋体" w:hAnsi="宋体" w:cs="宋体"/>
          <w:b/>
          <w:color w:val="000000" w:themeColor="text1"/>
          <w:szCs w:val="21"/>
        </w:rPr>
      </w:pPr>
      <w:r>
        <w:rPr>
          <w:rFonts w:ascii="宋体" w:hAnsi="宋体" w:cs="宋体" w:hint="eastAsia"/>
          <w:b/>
          <w:color w:val="000000" w:themeColor="text1"/>
          <w:szCs w:val="21"/>
        </w:rPr>
        <w:t>本项目保证金事宜请联系本中心财务处（电话：0771-2501693，地址：南宁市园湖南路2-60号）。</w:t>
      </w:r>
    </w:p>
    <w:p w:rsidR="00EC3FF8" w:rsidRDefault="005363FC">
      <w:pPr>
        <w:pStyle w:val="ac"/>
        <w:spacing w:line="420" w:lineRule="exact"/>
        <w:ind w:firstLineChars="268" w:firstLine="565"/>
        <w:rPr>
          <w:rFonts w:hAnsi="宋体" w:cs="宋体"/>
          <w:b/>
          <w:color w:val="000000" w:themeColor="text1"/>
        </w:rPr>
      </w:pPr>
      <w:r>
        <w:rPr>
          <w:rFonts w:hAnsi="宋体" w:cs="宋体" w:hint="eastAsia"/>
          <w:b/>
          <w:color w:val="000000" w:themeColor="text1"/>
        </w:rPr>
        <w:t>注：①办理投标保证金手续时，请务必在保证金凭据上注明或写明项目名称及项目编号，以免耽误投标。</w:t>
      </w:r>
    </w:p>
    <w:p w:rsidR="00EC3FF8" w:rsidRDefault="005363FC">
      <w:pPr>
        <w:snapToGrid w:val="0"/>
        <w:spacing w:line="360" w:lineRule="exact"/>
        <w:ind w:firstLineChars="268" w:firstLine="565"/>
        <w:jc w:val="left"/>
        <w:rPr>
          <w:rFonts w:ascii="宋体" w:hAnsi="宋体" w:cs="宋体"/>
          <w:b/>
          <w:color w:val="000000" w:themeColor="text1"/>
          <w:szCs w:val="21"/>
        </w:rPr>
      </w:pPr>
      <w:r>
        <w:rPr>
          <w:rFonts w:ascii="宋体" w:hAnsi="宋体" w:cs="宋体" w:hint="eastAsia"/>
          <w:b/>
          <w:color w:val="000000" w:themeColor="text1"/>
          <w:szCs w:val="21"/>
        </w:rPr>
        <w:t>②未中标人的投标保证金在中标通知书发出后五个工作日内退还，不计利息。</w:t>
      </w:r>
    </w:p>
    <w:p w:rsidR="00EC3FF8" w:rsidRDefault="005363FC">
      <w:pPr>
        <w:snapToGrid w:val="0"/>
        <w:spacing w:line="360" w:lineRule="exact"/>
        <w:ind w:firstLineChars="268" w:firstLine="565"/>
        <w:jc w:val="left"/>
        <w:rPr>
          <w:rFonts w:ascii="宋体" w:hAnsi="宋体" w:cs="宋体"/>
          <w:b/>
          <w:color w:val="000000" w:themeColor="text1"/>
          <w:szCs w:val="21"/>
        </w:rPr>
      </w:pPr>
      <w:r>
        <w:rPr>
          <w:rFonts w:ascii="宋体" w:hAnsi="宋体" w:cs="宋体" w:hint="eastAsia"/>
          <w:b/>
          <w:color w:val="000000" w:themeColor="text1"/>
          <w:szCs w:val="21"/>
        </w:rPr>
        <w:t>③中标人的投标保证金自政府采购合同签订之日起五个工作日内（合同签订后送达本中心)后退还，不计利息。</w:t>
      </w:r>
    </w:p>
    <w:p w:rsidR="00EC3FF8" w:rsidRDefault="005363FC">
      <w:pPr>
        <w:snapToGrid w:val="0"/>
        <w:spacing w:line="36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 xml:space="preserve">4. </w:t>
      </w:r>
      <w:r>
        <w:rPr>
          <w:rFonts w:ascii="宋体" w:hAnsi="宋体" w:cs="宋体" w:hint="eastAsia"/>
          <w:color w:val="000000" w:themeColor="text1"/>
          <w:kern w:val="0"/>
          <w:szCs w:val="21"/>
        </w:rPr>
        <w:t>中标人应在中标通知书发出之日起</w:t>
      </w:r>
      <w:r>
        <w:rPr>
          <w:rFonts w:ascii="宋体" w:hAnsi="宋体" w:cs="宋体" w:hint="eastAsia"/>
          <w:color w:val="000000" w:themeColor="text1"/>
          <w:szCs w:val="21"/>
          <w:u w:val="single"/>
        </w:rPr>
        <w:t>三十</w:t>
      </w:r>
      <w:r>
        <w:rPr>
          <w:rFonts w:ascii="宋体" w:hAnsi="宋体" w:cs="宋体" w:hint="eastAsia"/>
          <w:color w:val="000000" w:themeColor="text1"/>
          <w:szCs w:val="21"/>
        </w:rPr>
        <w:t>日内与采购人签订合同。</w:t>
      </w:r>
      <w:r>
        <w:rPr>
          <w:rFonts w:ascii="宋体" w:hAnsi="宋体" w:cs="宋体" w:hint="eastAsia"/>
          <w:bCs/>
          <w:color w:val="000000" w:themeColor="text1"/>
        </w:rPr>
        <w:t>采购需求另有要求的，按照其要求执行。</w:t>
      </w:r>
    </w:p>
    <w:p w:rsidR="00EC3FF8" w:rsidRDefault="005363FC">
      <w:pPr>
        <w:pStyle w:val="ac"/>
        <w:spacing w:line="400" w:lineRule="exact"/>
        <w:ind w:firstLineChars="200" w:firstLine="420"/>
        <w:rPr>
          <w:rFonts w:hAnsi="宋体" w:cs="宋体"/>
          <w:color w:val="000000" w:themeColor="text1"/>
        </w:rPr>
      </w:pPr>
      <w:r>
        <w:rPr>
          <w:rFonts w:hAnsi="宋体" w:cs="宋体" w:hint="eastAsia"/>
          <w:color w:val="000000" w:themeColor="text1"/>
        </w:rPr>
        <w:t>5.投标保证金不计息。</w:t>
      </w:r>
    </w:p>
    <w:p w:rsidR="00EC3FF8" w:rsidRDefault="005363FC">
      <w:pPr>
        <w:snapToGrid w:val="0"/>
        <w:spacing w:line="360" w:lineRule="exact"/>
        <w:ind w:firstLineChars="196" w:firstLine="413"/>
        <w:jc w:val="left"/>
        <w:rPr>
          <w:rFonts w:ascii="宋体" w:hAnsi="宋体" w:cs="宋体"/>
          <w:b/>
          <w:bCs/>
          <w:color w:val="000000" w:themeColor="text1"/>
          <w:szCs w:val="21"/>
        </w:rPr>
      </w:pPr>
      <w:r>
        <w:rPr>
          <w:rFonts w:ascii="宋体" w:hAnsi="宋体" w:cs="宋体" w:hint="eastAsia"/>
          <w:b/>
          <w:bCs/>
          <w:color w:val="000000" w:themeColor="text1"/>
          <w:szCs w:val="21"/>
        </w:rPr>
        <w:t>6.投标人有下列情形之一的，投标保证金将不予退还：</w:t>
      </w:r>
    </w:p>
    <w:p w:rsidR="00EC3FF8" w:rsidRDefault="005363FC">
      <w:pPr>
        <w:snapToGrid w:val="0"/>
        <w:spacing w:line="360" w:lineRule="exact"/>
        <w:ind w:firstLineChars="196" w:firstLine="413"/>
        <w:jc w:val="left"/>
        <w:rPr>
          <w:rFonts w:ascii="宋体" w:hAnsi="宋体" w:cs="宋体"/>
          <w:color w:val="000000" w:themeColor="text1"/>
          <w:szCs w:val="21"/>
        </w:rPr>
      </w:pPr>
      <w:r>
        <w:rPr>
          <w:rFonts w:ascii="宋体" w:hAnsi="宋体" w:cs="宋体" w:hint="eastAsia"/>
          <w:b/>
          <w:color w:val="000000" w:themeColor="text1"/>
          <w:szCs w:val="21"/>
        </w:rPr>
        <w:t>（1）</w:t>
      </w:r>
      <w:r>
        <w:rPr>
          <w:rFonts w:ascii="宋体" w:hAnsi="宋体" w:cs="宋体" w:hint="eastAsia"/>
          <w:color w:val="000000" w:themeColor="text1"/>
          <w:szCs w:val="21"/>
        </w:rPr>
        <w:t>投标人在投标有效期内撤回投标文件的；</w:t>
      </w:r>
    </w:p>
    <w:p w:rsidR="00EC3FF8" w:rsidRDefault="005363FC">
      <w:pPr>
        <w:snapToGrid w:val="0"/>
        <w:spacing w:line="360" w:lineRule="exact"/>
        <w:ind w:firstLineChars="196" w:firstLine="413"/>
        <w:jc w:val="left"/>
        <w:rPr>
          <w:rFonts w:ascii="宋体" w:hAnsi="宋体" w:cs="宋体"/>
          <w:color w:val="000000" w:themeColor="text1"/>
          <w:szCs w:val="21"/>
        </w:rPr>
      </w:pPr>
      <w:r>
        <w:rPr>
          <w:rFonts w:ascii="宋体" w:hAnsi="宋体" w:cs="宋体" w:hint="eastAsia"/>
          <w:b/>
          <w:color w:val="000000" w:themeColor="text1"/>
          <w:szCs w:val="21"/>
        </w:rPr>
        <w:t>（2）</w:t>
      </w:r>
      <w:r>
        <w:rPr>
          <w:rFonts w:ascii="宋体" w:hAnsi="宋体" w:cs="宋体" w:hint="eastAsia"/>
          <w:color w:val="000000" w:themeColor="text1"/>
          <w:szCs w:val="21"/>
        </w:rPr>
        <w:t>投标人在投标过程中弄虚作假，提供虚假材料的；</w:t>
      </w:r>
    </w:p>
    <w:p w:rsidR="00EC3FF8" w:rsidRDefault="005363FC">
      <w:pPr>
        <w:snapToGrid w:val="0"/>
        <w:spacing w:line="360" w:lineRule="exact"/>
        <w:ind w:firstLineChars="196" w:firstLine="413"/>
        <w:jc w:val="left"/>
        <w:rPr>
          <w:rFonts w:ascii="宋体" w:hAnsi="宋体" w:cs="宋体"/>
          <w:color w:val="000000" w:themeColor="text1"/>
          <w:szCs w:val="21"/>
        </w:rPr>
      </w:pPr>
      <w:r>
        <w:rPr>
          <w:rFonts w:ascii="宋体" w:hAnsi="宋体" w:cs="宋体" w:hint="eastAsia"/>
          <w:b/>
          <w:color w:val="000000" w:themeColor="text1"/>
          <w:szCs w:val="21"/>
        </w:rPr>
        <w:t>（3）</w:t>
      </w:r>
      <w:r>
        <w:rPr>
          <w:rFonts w:ascii="宋体" w:hAnsi="宋体" w:cs="宋体" w:hint="eastAsia"/>
          <w:color w:val="000000" w:themeColor="text1"/>
          <w:szCs w:val="21"/>
        </w:rPr>
        <w:t>中标人无正当理由不与采购人签订合同的；</w:t>
      </w:r>
    </w:p>
    <w:p w:rsidR="00EC3FF8" w:rsidRDefault="005363FC">
      <w:pPr>
        <w:snapToGrid w:val="0"/>
        <w:spacing w:line="360" w:lineRule="exact"/>
        <w:ind w:firstLineChars="196" w:firstLine="413"/>
        <w:rPr>
          <w:rFonts w:ascii="宋体" w:hAnsi="宋体" w:cs="宋体"/>
          <w:color w:val="000000" w:themeColor="text1"/>
          <w:szCs w:val="21"/>
        </w:rPr>
      </w:pPr>
      <w:r>
        <w:rPr>
          <w:rFonts w:ascii="宋体" w:hAnsi="宋体" w:cs="宋体" w:hint="eastAsia"/>
          <w:b/>
          <w:color w:val="000000" w:themeColor="text1"/>
          <w:szCs w:val="21"/>
        </w:rPr>
        <w:t>（4）</w:t>
      </w:r>
      <w:r>
        <w:rPr>
          <w:rFonts w:ascii="宋体" w:hAnsi="宋体" w:cs="宋体" w:hint="eastAsia"/>
          <w:bCs/>
          <w:color w:val="000000" w:themeColor="text1"/>
          <w:spacing w:val="-4"/>
          <w:szCs w:val="21"/>
        </w:rPr>
        <w:t>将中标项目转让给他人或者在投标文件中未说明且未经招标采购人同意，将中标项目分包给他人的；</w:t>
      </w:r>
    </w:p>
    <w:p w:rsidR="00EC3FF8" w:rsidRDefault="005363FC">
      <w:pPr>
        <w:snapToGrid w:val="0"/>
        <w:spacing w:line="360" w:lineRule="exact"/>
        <w:ind w:firstLineChars="196" w:firstLine="413"/>
        <w:rPr>
          <w:rFonts w:ascii="宋体" w:hAnsi="宋体" w:cs="宋体"/>
          <w:b/>
          <w:color w:val="000000" w:themeColor="text1"/>
          <w:szCs w:val="21"/>
        </w:rPr>
      </w:pPr>
      <w:r>
        <w:rPr>
          <w:rFonts w:ascii="宋体" w:hAnsi="宋体" w:cs="宋体" w:hint="eastAsia"/>
          <w:b/>
          <w:color w:val="000000" w:themeColor="text1"/>
          <w:szCs w:val="21"/>
        </w:rPr>
        <w:t>（5）</w:t>
      </w:r>
      <w:r>
        <w:rPr>
          <w:rFonts w:ascii="宋体" w:hAnsi="宋体" w:cs="宋体" w:hint="eastAsia"/>
          <w:color w:val="000000" w:themeColor="text1"/>
          <w:szCs w:val="21"/>
        </w:rPr>
        <w:t>拒绝履行合同义务的；</w:t>
      </w:r>
    </w:p>
    <w:p w:rsidR="00EC3FF8" w:rsidRDefault="005363FC">
      <w:pPr>
        <w:snapToGrid w:val="0"/>
        <w:spacing w:line="3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（6）其他严重扰乱招投标程序的。</w:t>
      </w:r>
    </w:p>
    <w:p w:rsidR="00EC3FF8" w:rsidRDefault="005363FC" w:rsidP="00E3039B">
      <w:pPr>
        <w:snapToGrid w:val="0"/>
        <w:spacing w:beforeLines="50" w:line="360" w:lineRule="exact"/>
        <w:ind w:firstLineChars="196" w:firstLine="413"/>
        <w:jc w:val="left"/>
        <w:outlineLvl w:val="0"/>
        <w:rPr>
          <w:rFonts w:ascii="宋体" w:hAnsi="宋体" w:cs="宋体"/>
          <w:b/>
          <w:color w:val="000000" w:themeColor="text1"/>
          <w:szCs w:val="21"/>
        </w:rPr>
      </w:pPr>
      <w:bookmarkStart w:id="35" w:name="_Toc254970542"/>
      <w:bookmarkStart w:id="36" w:name="_Toc254970683"/>
      <w:r>
        <w:rPr>
          <w:rFonts w:ascii="宋体" w:hAnsi="宋体" w:cs="宋体" w:hint="eastAsia"/>
          <w:b/>
          <w:color w:val="000000" w:themeColor="text1"/>
          <w:szCs w:val="21"/>
        </w:rPr>
        <w:t>（六）投标文件的签署和份数</w:t>
      </w:r>
      <w:bookmarkEnd w:id="35"/>
      <w:bookmarkEnd w:id="36"/>
    </w:p>
    <w:p w:rsidR="00EC3FF8" w:rsidRDefault="005363FC">
      <w:pPr>
        <w:snapToGrid w:val="0"/>
        <w:spacing w:line="36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1.投标人应按本招标文件规定的格式和顺序编制、装订投标文件并标注页码，投标文件内容不完整、编排混乱导致投标文件被误读、漏读或者查找不到相关内容的，是投标人的责任。</w:t>
      </w:r>
    </w:p>
    <w:p w:rsidR="00EC3FF8" w:rsidRDefault="005363FC">
      <w:pPr>
        <w:snapToGrid w:val="0"/>
        <w:spacing w:line="36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2. 投标人应按将投标文件装订成册，其中</w:t>
      </w:r>
      <w:r>
        <w:rPr>
          <w:rFonts w:ascii="宋体" w:hAnsi="宋体" w:cs="宋体" w:hint="eastAsia"/>
          <w:b/>
          <w:color w:val="000000" w:themeColor="text1"/>
          <w:szCs w:val="21"/>
        </w:rPr>
        <w:t>资格文件</w:t>
      </w:r>
      <w:r>
        <w:rPr>
          <w:rFonts w:ascii="宋体" w:hAnsi="宋体" w:cs="宋体" w:hint="eastAsia"/>
          <w:color w:val="000000" w:themeColor="text1"/>
          <w:szCs w:val="21"/>
        </w:rPr>
        <w:t>正本</w:t>
      </w:r>
      <w:r>
        <w:rPr>
          <w:rFonts w:ascii="宋体" w:hAnsi="宋体" w:cs="宋体" w:hint="eastAsia"/>
          <w:b/>
          <w:color w:val="000000" w:themeColor="text1"/>
          <w:szCs w:val="21"/>
        </w:rPr>
        <w:t>一份，</w:t>
      </w:r>
      <w:r>
        <w:rPr>
          <w:rFonts w:ascii="宋体" w:hAnsi="宋体" w:cs="宋体" w:hint="eastAsia"/>
          <w:color w:val="000000" w:themeColor="text1"/>
          <w:szCs w:val="21"/>
        </w:rPr>
        <w:t>副本</w:t>
      </w:r>
      <w:r>
        <w:rPr>
          <w:rFonts w:ascii="宋体" w:hAnsi="宋体" w:cs="宋体" w:hint="eastAsia"/>
          <w:b/>
          <w:color w:val="000000" w:themeColor="text1"/>
          <w:szCs w:val="21"/>
        </w:rPr>
        <w:t>二</w:t>
      </w:r>
      <w:r>
        <w:rPr>
          <w:rFonts w:ascii="宋体" w:hAnsi="宋体" w:cs="宋体" w:hint="eastAsia"/>
          <w:color w:val="000000" w:themeColor="text1"/>
          <w:szCs w:val="21"/>
        </w:rPr>
        <w:t>份；</w:t>
      </w:r>
      <w:r>
        <w:rPr>
          <w:rFonts w:ascii="宋体" w:hAnsi="宋体" w:cs="宋体" w:hint="eastAsia"/>
          <w:b/>
          <w:color w:val="000000" w:themeColor="text1"/>
          <w:szCs w:val="21"/>
        </w:rPr>
        <w:t>资信及商务文件、技术文件、投标报价文件</w:t>
      </w:r>
      <w:r>
        <w:rPr>
          <w:rFonts w:ascii="宋体" w:hAnsi="宋体" w:cs="宋体" w:hint="eastAsia"/>
          <w:color w:val="000000" w:themeColor="text1"/>
          <w:szCs w:val="21"/>
        </w:rPr>
        <w:t>正本</w:t>
      </w:r>
      <w:r>
        <w:rPr>
          <w:rFonts w:ascii="宋体" w:hAnsi="宋体" w:cs="宋体" w:hint="eastAsia"/>
          <w:b/>
          <w:color w:val="000000" w:themeColor="text1"/>
          <w:szCs w:val="21"/>
        </w:rPr>
        <w:t>一份，</w:t>
      </w:r>
      <w:r>
        <w:rPr>
          <w:rFonts w:ascii="宋体" w:hAnsi="宋体" w:cs="宋体" w:hint="eastAsia"/>
          <w:color w:val="000000" w:themeColor="text1"/>
          <w:szCs w:val="21"/>
        </w:rPr>
        <w:t>副本</w:t>
      </w:r>
      <w:r>
        <w:rPr>
          <w:rFonts w:ascii="宋体" w:hAnsi="宋体" w:cs="宋体" w:hint="eastAsia"/>
          <w:b/>
          <w:color w:val="000000" w:themeColor="text1"/>
          <w:szCs w:val="21"/>
        </w:rPr>
        <w:t>四</w:t>
      </w:r>
      <w:r>
        <w:rPr>
          <w:rFonts w:ascii="宋体" w:hAnsi="宋体" w:cs="宋体" w:hint="eastAsia"/>
          <w:color w:val="000000" w:themeColor="text1"/>
          <w:szCs w:val="21"/>
        </w:rPr>
        <w:t>份；提供投标文件电子版光盘(光盘封面请注明项目名称、项目编号及投标人名称)。投标文件的封面应注明“正本”、“副本”字样。活页装订的投标文件将被拒绝。</w:t>
      </w:r>
    </w:p>
    <w:p w:rsidR="00EC3FF8" w:rsidRDefault="005363FC">
      <w:pPr>
        <w:snapToGrid w:val="0"/>
        <w:spacing w:line="36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3.投标文件的正本需打印或用不褪色的墨水填写，投标文件正本除本《投标人须知》中规定的可提供复印件外均须提供原件。副本为正本的复印件。</w:t>
      </w:r>
    </w:p>
    <w:p w:rsidR="00EC3FF8" w:rsidRDefault="005363FC">
      <w:pPr>
        <w:snapToGrid w:val="0"/>
        <w:spacing w:line="36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4.投标文件须由投标人在规定位置盖章并由法定代表人或法定代表人的授权委托人签署，投标人应写全称。</w:t>
      </w:r>
    </w:p>
    <w:p w:rsidR="00EC3FF8" w:rsidRDefault="005363FC">
      <w:pPr>
        <w:snapToGrid w:val="0"/>
        <w:spacing w:line="36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5.投标文件不得涂改，若有修改错漏处，须加盖单位公章或者法定代表人或授权委托人签字或盖章。投标文件因字迹潦草或表达不清所引起的后果由投标人负责。</w:t>
      </w:r>
    </w:p>
    <w:p w:rsidR="00EC3FF8" w:rsidRDefault="005363FC" w:rsidP="00E3039B">
      <w:pPr>
        <w:snapToGrid w:val="0"/>
        <w:spacing w:beforeLines="50" w:line="360" w:lineRule="exact"/>
        <w:ind w:firstLineChars="147" w:firstLine="310"/>
        <w:jc w:val="left"/>
        <w:outlineLvl w:val="0"/>
        <w:rPr>
          <w:rFonts w:ascii="宋体" w:hAnsi="宋体" w:cs="宋体"/>
          <w:b/>
          <w:color w:val="000000" w:themeColor="text1"/>
          <w:szCs w:val="21"/>
        </w:rPr>
      </w:pPr>
      <w:r>
        <w:rPr>
          <w:rFonts w:ascii="宋体" w:hAnsi="宋体" w:cs="宋体" w:hint="eastAsia"/>
          <w:b/>
          <w:color w:val="000000" w:themeColor="text1"/>
          <w:szCs w:val="21"/>
        </w:rPr>
        <w:t>（七）投标文件的包装、递交、修改和撤回</w:t>
      </w:r>
    </w:p>
    <w:p w:rsidR="00EC3FF8" w:rsidRDefault="005363FC">
      <w:pPr>
        <w:snapToGrid w:val="0"/>
        <w:spacing w:line="360" w:lineRule="exact"/>
        <w:ind w:firstLine="420"/>
        <w:jc w:val="left"/>
        <w:rPr>
          <w:rFonts w:ascii="宋体" w:hAnsi="宋体" w:cs="宋体"/>
          <w:color w:val="000000" w:themeColor="text1"/>
          <w:szCs w:val="21"/>
        </w:rPr>
      </w:pPr>
      <w:r>
        <w:rPr>
          <w:rFonts w:ascii="宋体" w:hAnsi="宋体" w:cs="宋体" w:hint="eastAsia"/>
          <w:color w:val="000000" w:themeColor="text1"/>
        </w:rPr>
        <w:t>▲</w:t>
      </w:r>
      <w:r>
        <w:rPr>
          <w:rFonts w:ascii="宋体" w:hAnsi="宋体" w:cs="宋体" w:hint="eastAsia"/>
          <w:color w:val="000000" w:themeColor="text1"/>
          <w:szCs w:val="21"/>
        </w:rPr>
        <w:t>1. 投标人应将投标文件装订成册（</w:t>
      </w:r>
      <w:r>
        <w:rPr>
          <w:rFonts w:ascii="宋体" w:hAnsi="宋体" w:cs="宋体" w:hint="eastAsia"/>
          <w:b/>
          <w:color w:val="000000" w:themeColor="text1"/>
          <w:szCs w:val="21"/>
        </w:rPr>
        <w:t>要求资格文件装订成一本；资信及商务文件、技术文件、投标报价文件装订成一本</w:t>
      </w:r>
      <w:r>
        <w:rPr>
          <w:rFonts w:ascii="宋体" w:hAnsi="宋体" w:cs="宋体" w:hint="eastAsia"/>
          <w:color w:val="000000" w:themeColor="text1"/>
          <w:szCs w:val="21"/>
        </w:rPr>
        <w:t>），其中</w:t>
      </w:r>
      <w:r>
        <w:rPr>
          <w:rFonts w:ascii="宋体" w:hAnsi="宋体" w:cs="宋体" w:hint="eastAsia"/>
          <w:b/>
          <w:color w:val="000000" w:themeColor="text1"/>
          <w:szCs w:val="21"/>
        </w:rPr>
        <w:t>资格文件</w:t>
      </w:r>
      <w:r>
        <w:rPr>
          <w:rFonts w:ascii="宋体" w:hAnsi="宋体" w:cs="宋体" w:hint="eastAsia"/>
          <w:color w:val="000000" w:themeColor="text1"/>
          <w:szCs w:val="21"/>
        </w:rPr>
        <w:t>正本</w:t>
      </w:r>
      <w:r>
        <w:rPr>
          <w:rFonts w:ascii="宋体" w:hAnsi="宋体" w:cs="宋体" w:hint="eastAsia"/>
          <w:b/>
          <w:color w:val="000000" w:themeColor="text1"/>
          <w:szCs w:val="21"/>
        </w:rPr>
        <w:t>一份，</w:t>
      </w:r>
      <w:r>
        <w:rPr>
          <w:rFonts w:ascii="宋体" w:hAnsi="宋体" w:cs="宋体" w:hint="eastAsia"/>
          <w:color w:val="000000" w:themeColor="text1"/>
          <w:szCs w:val="21"/>
        </w:rPr>
        <w:t>副本</w:t>
      </w:r>
      <w:r>
        <w:rPr>
          <w:rFonts w:ascii="宋体" w:hAnsi="宋体" w:cs="宋体" w:hint="eastAsia"/>
          <w:b/>
          <w:color w:val="000000" w:themeColor="text1"/>
          <w:szCs w:val="21"/>
        </w:rPr>
        <w:t>二</w:t>
      </w:r>
      <w:r>
        <w:rPr>
          <w:rFonts w:ascii="宋体" w:hAnsi="宋体" w:cs="宋体" w:hint="eastAsia"/>
          <w:color w:val="000000" w:themeColor="text1"/>
          <w:szCs w:val="21"/>
        </w:rPr>
        <w:t>份；</w:t>
      </w:r>
      <w:r>
        <w:rPr>
          <w:rFonts w:ascii="宋体" w:hAnsi="宋体" w:cs="宋体" w:hint="eastAsia"/>
          <w:b/>
          <w:color w:val="000000" w:themeColor="text1"/>
          <w:szCs w:val="21"/>
        </w:rPr>
        <w:t>资信及商务文件、技术文件、投标报价文件</w:t>
      </w:r>
      <w:r>
        <w:rPr>
          <w:rFonts w:ascii="宋体" w:hAnsi="宋体" w:cs="宋体" w:hint="eastAsia"/>
          <w:color w:val="000000" w:themeColor="text1"/>
          <w:szCs w:val="21"/>
        </w:rPr>
        <w:t>正本</w:t>
      </w:r>
      <w:r>
        <w:rPr>
          <w:rFonts w:ascii="宋体" w:hAnsi="宋体" w:cs="宋体" w:hint="eastAsia"/>
          <w:b/>
          <w:color w:val="000000" w:themeColor="text1"/>
          <w:szCs w:val="21"/>
        </w:rPr>
        <w:t>一份，</w:t>
      </w:r>
      <w:r>
        <w:rPr>
          <w:rFonts w:ascii="宋体" w:hAnsi="宋体" w:cs="宋体" w:hint="eastAsia"/>
          <w:color w:val="000000" w:themeColor="text1"/>
          <w:szCs w:val="21"/>
        </w:rPr>
        <w:t>副本</w:t>
      </w:r>
      <w:r>
        <w:rPr>
          <w:rFonts w:ascii="宋体" w:hAnsi="宋体" w:cs="宋体" w:hint="eastAsia"/>
          <w:b/>
          <w:color w:val="000000" w:themeColor="text1"/>
          <w:szCs w:val="21"/>
        </w:rPr>
        <w:t>四</w:t>
      </w:r>
      <w:r>
        <w:rPr>
          <w:rFonts w:ascii="宋体" w:hAnsi="宋体" w:cs="宋体" w:hint="eastAsia"/>
          <w:color w:val="000000" w:themeColor="text1"/>
          <w:szCs w:val="21"/>
        </w:rPr>
        <w:t>份；提供投标文件电子版光盘1份(光盘封面请注明项目名称、项目编号及投标人名称)；</w:t>
      </w:r>
      <w:r>
        <w:rPr>
          <w:rFonts w:ascii="宋体" w:hAnsi="宋体" w:cs="宋体" w:hint="eastAsia"/>
          <w:b/>
          <w:color w:val="000000" w:themeColor="text1"/>
          <w:szCs w:val="21"/>
        </w:rPr>
        <w:t>资格文件</w:t>
      </w:r>
      <w:r>
        <w:rPr>
          <w:rFonts w:ascii="宋体" w:hAnsi="宋体" w:cs="宋体" w:hint="eastAsia"/>
          <w:color w:val="000000" w:themeColor="text1"/>
        </w:rPr>
        <w:t>装入到一个投标文件袋内加以密封</w:t>
      </w:r>
      <w:r>
        <w:rPr>
          <w:rFonts w:ascii="宋体" w:hAnsi="宋体" w:cs="宋体" w:hint="eastAsia"/>
          <w:color w:val="000000" w:themeColor="text1"/>
          <w:spacing w:val="-2"/>
          <w:szCs w:val="21"/>
        </w:rPr>
        <w:t>（要求文件袋无明显缝隙露出袋内文件），</w:t>
      </w:r>
      <w:r>
        <w:rPr>
          <w:rFonts w:ascii="宋体" w:hAnsi="宋体" w:cs="宋体" w:hint="eastAsia"/>
          <w:b/>
          <w:color w:val="000000" w:themeColor="text1"/>
          <w:spacing w:val="-2"/>
          <w:szCs w:val="21"/>
          <w:u w:val="single"/>
        </w:rPr>
        <w:t>要求单独递交</w:t>
      </w:r>
      <w:r>
        <w:rPr>
          <w:rFonts w:ascii="宋体" w:hAnsi="宋体" w:cs="宋体" w:hint="eastAsia"/>
          <w:color w:val="000000" w:themeColor="text1"/>
        </w:rPr>
        <w:t>；</w:t>
      </w:r>
      <w:r>
        <w:rPr>
          <w:rFonts w:ascii="宋体" w:hAnsi="宋体" w:cs="宋体" w:hint="eastAsia"/>
          <w:b/>
          <w:color w:val="000000" w:themeColor="text1"/>
          <w:szCs w:val="21"/>
        </w:rPr>
        <w:t>资信及商务文件、技术文件、投标报价文件及投标文件电子版光盘</w:t>
      </w:r>
      <w:r>
        <w:rPr>
          <w:rFonts w:ascii="宋体" w:hAnsi="宋体" w:cs="宋体" w:hint="eastAsia"/>
          <w:color w:val="000000" w:themeColor="text1"/>
        </w:rPr>
        <w:t>一并装入到一个投标文件袋内加以密封</w:t>
      </w:r>
      <w:r>
        <w:rPr>
          <w:rFonts w:ascii="宋体" w:hAnsi="宋体" w:cs="宋体" w:hint="eastAsia"/>
          <w:color w:val="000000" w:themeColor="text1"/>
          <w:spacing w:val="-2"/>
          <w:szCs w:val="21"/>
        </w:rPr>
        <w:t>（要求文件袋无明显缝隙露出袋内文件），</w:t>
      </w:r>
      <w:r>
        <w:rPr>
          <w:rFonts w:ascii="宋体" w:hAnsi="宋体" w:cs="宋体" w:hint="eastAsia"/>
          <w:b/>
          <w:color w:val="000000" w:themeColor="text1"/>
          <w:spacing w:val="-2"/>
          <w:szCs w:val="21"/>
          <w:u w:val="single"/>
        </w:rPr>
        <w:t>要求单独递交</w:t>
      </w:r>
      <w:r>
        <w:rPr>
          <w:rFonts w:ascii="宋体" w:hAnsi="宋体" w:cs="宋体" w:hint="eastAsia"/>
          <w:color w:val="000000" w:themeColor="text1"/>
          <w:spacing w:val="-2"/>
          <w:szCs w:val="21"/>
        </w:rPr>
        <w:t>。</w:t>
      </w:r>
    </w:p>
    <w:p w:rsidR="00EC3FF8" w:rsidRDefault="005363FC">
      <w:pPr>
        <w:snapToGrid w:val="0"/>
        <w:spacing w:line="360" w:lineRule="exact"/>
        <w:ind w:firstLine="420"/>
        <w:jc w:val="left"/>
        <w:rPr>
          <w:rFonts w:ascii="宋体" w:hAnsi="宋体" w:cs="宋体"/>
          <w:color w:val="000000" w:themeColor="text1"/>
          <w:spacing w:val="-2"/>
          <w:szCs w:val="21"/>
        </w:rPr>
      </w:pPr>
      <w:r>
        <w:rPr>
          <w:rFonts w:ascii="宋体" w:hAnsi="宋体" w:cs="宋体" w:hint="eastAsia"/>
          <w:color w:val="000000" w:themeColor="text1"/>
          <w:spacing w:val="-2"/>
          <w:szCs w:val="21"/>
        </w:rPr>
        <w:t>开标一览表（</w:t>
      </w:r>
      <w:r>
        <w:rPr>
          <w:rFonts w:ascii="宋体" w:hAnsi="宋体" w:cs="宋体" w:hint="eastAsia"/>
          <w:color w:val="000000" w:themeColor="text1"/>
          <w:szCs w:val="21"/>
        </w:rPr>
        <w:t>格式见第六章，</w:t>
      </w:r>
      <w:r>
        <w:rPr>
          <w:rFonts w:ascii="宋体" w:hAnsi="宋体" w:cs="宋体" w:hint="eastAsia"/>
          <w:color w:val="000000" w:themeColor="text1"/>
          <w:spacing w:val="-2"/>
          <w:szCs w:val="21"/>
        </w:rPr>
        <w:t>所投分标的开标一览表应合并装订成一份，且只需要一份）装入到一个开标一览表文件袋内封装并加以密封（要求文件袋无明显缝隙露出袋内文件），</w:t>
      </w:r>
      <w:r>
        <w:rPr>
          <w:rFonts w:ascii="宋体" w:hAnsi="宋体" w:cs="宋体" w:hint="eastAsia"/>
          <w:b/>
          <w:color w:val="000000" w:themeColor="text1"/>
          <w:spacing w:val="-2"/>
          <w:szCs w:val="21"/>
          <w:u w:val="single"/>
        </w:rPr>
        <w:t>要求单独递交</w:t>
      </w:r>
      <w:r>
        <w:rPr>
          <w:rFonts w:ascii="宋体" w:hAnsi="宋体" w:cs="宋体" w:hint="eastAsia"/>
          <w:color w:val="000000" w:themeColor="text1"/>
          <w:spacing w:val="-2"/>
          <w:szCs w:val="21"/>
        </w:rPr>
        <w:t>。</w:t>
      </w:r>
    </w:p>
    <w:p w:rsidR="00EC3FF8" w:rsidRDefault="005363FC">
      <w:pPr>
        <w:snapToGrid w:val="0"/>
        <w:spacing w:line="360" w:lineRule="exact"/>
        <w:ind w:firstLine="420"/>
        <w:jc w:val="left"/>
        <w:rPr>
          <w:rFonts w:ascii="宋体" w:hAnsi="宋体" w:cs="宋体"/>
          <w:color w:val="000000" w:themeColor="text1"/>
        </w:rPr>
      </w:pPr>
      <w:r>
        <w:rPr>
          <w:rFonts w:ascii="宋体" w:hAnsi="宋体" w:cs="宋体" w:hint="eastAsia"/>
          <w:color w:val="000000" w:themeColor="text1"/>
          <w:szCs w:val="21"/>
        </w:rPr>
        <w:t>投标文件的的包装封面上应注明投标人名称、投标人地址、投标文件名称（资格文件；资信及商务文件、技术文件、报价文件；开标一览表）、投标项目名称、项目编号、并加盖投标人公章，并</w:t>
      </w:r>
      <w:r>
        <w:rPr>
          <w:rFonts w:ascii="宋体" w:hAnsi="宋体" w:cs="宋体" w:hint="eastAsia"/>
          <w:color w:val="000000" w:themeColor="text1"/>
        </w:rPr>
        <w:t>注明“开标时才能启封”。</w:t>
      </w:r>
    </w:p>
    <w:p w:rsidR="00EC3FF8" w:rsidRDefault="005363FC">
      <w:pPr>
        <w:snapToGrid w:val="0"/>
        <w:spacing w:line="360" w:lineRule="exact"/>
        <w:ind w:firstLine="420"/>
        <w:jc w:val="left"/>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rPr>
        <w:t>逾期送达或者未按照招标文件要求密封的投标文件将被拒绝，由此造成投标文件被误投或提前拆封的风险由投标人承担。</w:t>
      </w:r>
    </w:p>
    <w:p w:rsidR="00EC3FF8" w:rsidRDefault="005363FC">
      <w:pPr>
        <w:snapToGrid w:val="0"/>
        <w:spacing w:line="360" w:lineRule="exact"/>
        <w:ind w:firstLine="420"/>
        <w:jc w:val="left"/>
        <w:rPr>
          <w:rFonts w:ascii="宋体" w:hAnsi="宋体" w:cs="宋体"/>
          <w:color w:val="000000" w:themeColor="text1"/>
          <w:szCs w:val="21"/>
        </w:rPr>
      </w:pPr>
      <w:r>
        <w:rPr>
          <w:rFonts w:ascii="宋体" w:hAnsi="宋体" w:cs="宋体" w:hint="eastAsia"/>
          <w:color w:val="000000" w:themeColor="text1"/>
          <w:szCs w:val="21"/>
        </w:rPr>
        <w:t>3.投标人在投标截止时间之前，可以对已提交的投标文件进行修改或撤回，并书面通知采购人；投标截止时间后，投标人不得撤回、修改投标文件。修改后重新递交的投标文件应当按本招标文件的要求签署、盖章和密封。</w:t>
      </w:r>
    </w:p>
    <w:p w:rsidR="00EC3FF8" w:rsidRDefault="005363FC">
      <w:pPr>
        <w:snapToGrid w:val="0"/>
        <w:spacing w:line="360" w:lineRule="exact"/>
        <w:ind w:firstLine="420"/>
        <w:jc w:val="left"/>
        <w:rPr>
          <w:rFonts w:ascii="宋体" w:hAnsi="宋体" w:cs="宋体"/>
          <w:color w:val="000000" w:themeColor="text1"/>
          <w:spacing w:val="-4"/>
          <w:szCs w:val="21"/>
        </w:rPr>
      </w:pPr>
      <w:bookmarkStart w:id="37" w:name="_Toc254970684"/>
      <w:bookmarkStart w:id="38" w:name="_Toc254970543"/>
      <w:r>
        <w:rPr>
          <w:rFonts w:ascii="宋体" w:hAnsi="宋体" w:cs="宋体" w:hint="eastAsia"/>
          <w:color w:val="000000" w:themeColor="text1"/>
          <w:spacing w:val="-4"/>
          <w:szCs w:val="21"/>
        </w:rPr>
        <w:t>4.投标人已经被推荐为第一中标候选供应商后撤回投标或放弃中标的，其投标保证金将不予退还，并上缴国库，给采购人造成损失的，还应当赔偿损失，并作为不良行为记录在案。</w:t>
      </w:r>
    </w:p>
    <w:p w:rsidR="00EC3FF8" w:rsidRDefault="005363FC">
      <w:pPr>
        <w:snapToGrid w:val="0"/>
        <w:spacing w:line="360" w:lineRule="exact"/>
        <w:ind w:firstLine="420"/>
        <w:jc w:val="left"/>
        <w:outlineLvl w:val="0"/>
        <w:rPr>
          <w:rFonts w:ascii="宋体" w:hAnsi="宋体" w:cs="宋体"/>
          <w:b/>
          <w:color w:val="000000" w:themeColor="text1"/>
          <w:szCs w:val="21"/>
        </w:rPr>
      </w:pPr>
      <w:r>
        <w:rPr>
          <w:rFonts w:ascii="宋体" w:hAnsi="宋体" w:cs="宋体" w:hint="eastAsia"/>
          <w:b/>
          <w:color w:val="000000" w:themeColor="text1"/>
          <w:szCs w:val="21"/>
        </w:rPr>
        <w:t>（八）投标无效的情形</w:t>
      </w:r>
      <w:bookmarkEnd w:id="37"/>
      <w:bookmarkEnd w:id="38"/>
    </w:p>
    <w:p w:rsidR="00EC3FF8" w:rsidRDefault="005363FC" w:rsidP="00AA149F">
      <w:pPr>
        <w:pStyle w:val="aa"/>
        <w:snapToGrid w:val="0"/>
        <w:spacing w:line="360" w:lineRule="exact"/>
        <w:ind w:firstLineChars="196" w:firstLine="412"/>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实质上没有响应招标文件要求的投标将被视为无效投标。投标人不得通过修正或撤销不合要求的偏离或保留从而使其投标成为实质上响应的投标，但经评标委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rsidR="00EC3FF8" w:rsidRDefault="005363FC" w:rsidP="00AA149F">
      <w:pPr>
        <w:pStyle w:val="aa"/>
        <w:snapToGrid w:val="0"/>
        <w:spacing w:line="360" w:lineRule="exact"/>
        <w:ind w:firstLineChars="196" w:firstLine="412"/>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1.在符合性审查和资格性审查时，如发现下列情形之一的，投标文件将被视为无效：</w:t>
      </w:r>
    </w:p>
    <w:p w:rsidR="00EC3FF8" w:rsidRDefault="005363FC" w:rsidP="00AA149F">
      <w:pPr>
        <w:pStyle w:val="aa"/>
        <w:snapToGrid w:val="0"/>
        <w:spacing w:line="360" w:lineRule="exact"/>
        <w:ind w:firstLineChars="196" w:firstLine="412"/>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（1）超越了按照法律法规规定必须获得行政许可或者行政审批的经营范围的；</w:t>
      </w:r>
    </w:p>
    <w:p w:rsidR="00EC3FF8" w:rsidRDefault="005363FC" w:rsidP="00AA149F">
      <w:pPr>
        <w:pStyle w:val="aa"/>
        <w:snapToGrid w:val="0"/>
        <w:spacing w:line="360" w:lineRule="exact"/>
        <w:ind w:firstLineChars="196" w:firstLine="412"/>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（2）资格证明文件不全的，或者不符合招标文件标明的资格要求的；</w:t>
      </w:r>
    </w:p>
    <w:p w:rsidR="00EC3FF8" w:rsidRDefault="005363FC" w:rsidP="00AA149F">
      <w:pPr>
        <w:pStyle w:val="aa"/>
        <w:snapToGrid w:val="0"/>
        <w:spacing w:line="360" w:lineRule="exact"/>
        <w:ind w:firstLineChars="196" w:firstLine="412"/>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（3）投标文件无法定代表人（负责人）或其授权委托代理人签字，或未提供法定代表人（负责人）授权委托书、投标声明书或者填写项目不齐全的；</w:t>
      </w:r>
    </w:p>
    <w:p w:rsidR="00EC3FF8" w:rsidRDefault="005363FC" w:rsidP="00AA149F">
      <w:pPr>
        <w:pStyle w:val="aa"/>
        <w:snapToGrid w:val="0"/>
        <w:spacing w:line="360" w:lineRule="exact"/>
        <w:ind w:firstLineChars="196" w:firstLine="412"/>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（4）投标代表人未能出具身份证明或与法定代表人（负责人）授权委托人身份不符的；</w:t>
      </w:r>
    </w:p>
    <w:p w:rsidR="00EC3FF8" w:rsidRDefault="005363FC" w:rsidP="00AA149F">
      <w:pPr>
        <w:pStyle w:val="aa"/>
        <w:snapToGrid w:val="0"/>
        <w:spacing w:line="360" w:lineRule="exact"/>
        <w:ind w:firstLineChars="196" w:firstLine="412"/>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（5）项目不齐全或者内容虚假的；</w:t>
      </w:r>
    </w:p>
    <w:p w:rsidR="00EC3FF8" w:rsidRDefault="005363FC" w:rsidP="00AA149F">
      <w:pPr>
        <w:pStyle w:val="aa"/>
        <w:snapToGrid w:val="0"/>
        <w:spacing w:line="360" w:lineRule="exact"/>
        <w:ind w:firstLineChars="196" w:firstLine="412"/>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（6）投标文件的实质性内容未使用中文表述、意思表述不明确、前后矛盾或者使用计量单位不符合投标文件要求的（经评标委员会认定并允许其当场更正的笔误除外）；</w:t>
      </w:r>
    </w:p>
    <w:p w:rsidR="00EC3FF8" w:rsidRDefault="005363FC" w:rsidP="00AA149F">
      <w:pPr>
        <w:pStyle w:val="aa"/>
        <w:snapToGrid w:val="0"/>
        <w:spacing w:line="360" w:lineRule="exact"/>
        <w:ind w:firstLineChars="196" w:firstLine="412"/>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（7）投标有效期、交付使用时间、质保期等商务条款不能满足招标文件要求的；</w:t>
      </w:r>
    </w:p>
    <w:p w:rsidR="00EC3FF8" w:rsidRDefault="005363FC" w:rsidP="00AA149F">
      <w:pPr>
        <w:pStyle w:val="aa"/>
        <w:snapToGrid w:val="0"/>
        <w:spacing w:line="360" w:lineRule="exact"/>
        <w:ind w:firstLineChars="196" w:firstLine="412"/>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（8）未实质性响应招标文件要求或者投标文件有招标方不能接受的附加条件的；</w:t>
      </w:r>
    </w:p>
    <w:p w:rsidR="00EC3FF8" w:rsidRDefault="005363FC" w:rsidP="00AA149F">
      <w:pPr>
        <w:pStyle w:val="aa"/>
        <w:snapToGrid w:val="0"/>
        <w:spacing w:line="360" w:lineRule="exact"/>
        <w:ind w:firstLineChars="196" w:firstLine="412"/>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（9）</w:t>
      </w:r>
      <w:r>
        <w:rPr>
          <w:rFonts w:ascii="宋体" w:eastAsia="宋体" w:hAnsi="宋体" w:cs="宋体" w:hint="eastAsia"/>
          <w:color w:val="000000" w:themeColor="text1"/>
          <w:spacing w:val="-4"/>
          <w:sz w:val="21"/>
          <w:szCs w:val="21"/>
        </w:rPr>
        <w:t>未按照招标文件的规定提交投标保证金的</w:t>
      </w:r>
      <w:r>
        <w:rPr>
          <w:rFonts w:ascii="宋体" w:eastAsia="宋体" w:hAnsi="宋体" w:cs="宋体" w:hint="eastAsia"/>
          <w:bCs/>
          <w:color w:val="000000" w:themeColor="text1"/>
          <w:sz w:val="21"/>
          <w:szCs w:val="21"/>
        </w:rPr>
        <w:t>（说明：评标时，评标委员会将以本中心财务室编制的《采购文件购买名单及保证金收缴情况表》作为评审依据）。</w:t>
      </w:r>
    </w:p>
    <w:p w:rsidR="00EC3FF8" w:rsidRDefault="005363FC" w:rsidP="00AA149F">
      <w:pPr>
        <w:pStyle w:val="aa"/>
        <w:snapToGrid w:val="0"/>
        <w:spacing w:line="360" w:lineRule="exact"/>
        <w:ind w:firstLineChars="196" w:firstLine="412"/>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2.在技术评审时，如发现下列情形之一的，投标文件将被视为无效：</w:t>
      </w:r>
    </w:p>
    <w:p w:rsidR="00EC3FF8" w:rsidRDefault="005363FC" w:rsidP="00AA149F">
      <w:pPr>
        <w:pStyle w:val="aa"/>
        <w:snapToGrid w:val="0"/>
        <w:spacing w:line="360" w:lineRule="exact"/>
        <w:ind w:firstLineChars="196" w:firstLine="412"/>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（1）未提供或未如实提供投标货物的技术参数，或者投标文件标明的响应或偏离与事实不符或虚假投标的；</w:t>
      </w:r>
    </w:p>
    <w:p w:rsidR="00EC3FF8" w:rsidRDefault="005363FC" w:rsidP="00AA149F">
      <w:pPr>
        <w:pStyle w:val="aa"/>
        <w:snapToGrid w:val="0"/>
        <w:spacing w:line="360" w:lineRule="exact"/>
        <w:ind w:firstLineChars="196" w:firstLine="412"/>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（2）明显不符合招标文件要求的规格型号、质量标准，或者与招标文件中的技术指标、主要功能项目发生实质性偏离的；</w:t>
      </w:r>
    </w:p>
    <w:p w:rsidR="00EC3FF8" w:rsidRDefault="005363FC" w:rsidP="00AA149F">
      <w:pPr>
        <w:pStyle w:val="aa"/>
        <w:snapToGrid w:val="0"/>
        <w:spacing w:line="360" w:lineRule="exact"/>
        <w:ind w:firstLineChars="196" w:firstLine="412"/>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（3）项目采购需求中要求的内容项目发生负偏离达1项（含）以上的；</w:t>
      </w:r>
    </w:p>
    <w:p w:rsidR="00EC3FF8" w:rsidRDefault="005363FC" w:rsidP="00AA149F">
      <w:pPr>
        <w:pStyle w:val="aa"/>
        <w:snapToGrid w:val="0"/>
        <w:spacing w:line="360" w:lineRule="exact"/>
        <w:ind w:firstLineChars="196" w:firstLine="412"/>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（4）投标技术方案不明确，存在一个或一个以上备选（替换）投标方案的；</w:t>
      </w:r>
    </w:p>
    <w:p w:rsidR="00EC3FF8" w:rsidRDefault="005363FC" w:rsidP="00AA149F">
      <w:pPr>
        <w:pStyle w:val="aa"/>
        <w:snapToGrid w:val="0"/>
        <w:spacing w:line="360" w:lineRule="exact"/>
        <w:ind w:firstLineChars="196" w:firstLine="412"/>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（5）与其他参加本次投标供应商的投标文件（技术文件）的文字表述内容差错相同二处以上的。</w:t>
      </w:r>
    </w:p>
    <w:p w:rsidR="00EC3FF8" w:rsidRDefault="005363FC" w:rsidP="00AA149F">
      <w:pPr>
        <w:pStyle w:val="aa"/>
        <w:snapToGrid w:val="0"/>
        <w:spacing w:line="360" w:lineRule="exact"/>
        <w:ind w:firstLineChars="196" w:firstLine="412"/>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3.在报价评审时，如发现下列情形之一的，投标文件将被视为无效：</w:t>
      </w:r>
    </w:p>
    <w:p w:rsidR="00EC3FF8" w:rsidRDefault="005363FC" w:rsidP="00AA149F">
      <w:pPr>
        <w:pStyle w:val="aa"/>
        <w:snapToGrid w:val="0"/>
        <w:spacing w:line="360" w:lineRule="exact"/>
        <w:ind w:firstLineChars="196" w:firstLine="412"/>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（1）未采用人民币报价或者未按照招标文件标明的币种报价的；</w:t>
      </w:r>
    </w:p>
    <w:p w:rsidR="00EC3FF8" w:rsidRDefault="005363FC" w:rsidP="00AA149F">
      <w:pPr>
        <w:pStyle w:val="aa"/>
        <w:snapToGrid w:val="0"/>
        <w:spacing w:line="360" w:lineRule="exact"/>
        <w:ind w:firstLineChars="196" w:firstLine="412"/>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（2）报价超出最高限价，或者超出采购预算金额，采购人不能支付的；</w:t>
      </w:r>
    </w:p>
    <w:p w:rsidR="00EC3FF8" w:rsidRDefault="005363FC" w:rsidP="00AA149F">
      <w:pPr>
        <w:pStyle w:val="aa"/>
        <w:snapToGrid w:val="0"/>
        <w:spacing w:line="360" w:lineRule="exact"/>
        <w:ind w:firstLineChars="196" w:firstLine="412"/>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（3）投标报价具有选择性，或者开标价格与投标文件承诺的优惠（折扣）价格不一致的。</w:t>
      </w:r>
    </w:p>
    <w:p w:rsidR="00EC3FF8" w:rsidRDefault="005363FC" w:rsidP="00AA149F">
      <w:pPr>
        <w:pStyle w:val="aa"/>
        <w:snapToGrid w:val="0"/>
        <w:spacing w:line="360" w:lineRule="exact"/>
        <w:ind w:firstLineChars="196" w:firstLine="396"/>
        <w:rPr>
          <w:rFonts w:ascii="宋体" w:eastAsia="宋体" w:hAnsi="宋体" w:cs="宋体"/>
          <w:bCs/>
          <w:color w:val="000000" w:themeColor="text1"/>
          <w:sz w:val="21"/>
          <w:szCs w:val="21"/>
        </w:rPr>
      </w:pPr>
      <w:r>
        <w:rPr>
          <w:rFonts w:ascii="宋体" w:eastAsia="宋体" w:hAnsi="宋体" w:cs="宋体" w:hint="eastAsia"/>
          <w:color w:val="000000" w:themeColor="text1"/>
          <w:spacing w:val="-4"/>
          <w:sz w:val="21"/>
          <w:szCs w:val="21"/>
        </w:rPr>
        <w:t>（4）评标委员会认为投标人的报价明显低于其他通过符合性审查投标人的报价，有可能影响产品质量或者不能诚信履约，投标人不能证明其报价合理性的。</w:t>
      </w:r>
    </w:p>
    <w:p w:rsidR="00EC3FF8" w:rsidRDefault="005363FC" w:rsidP="00AA149F">
      <w:pPr>
        <w:pStyle w:val="aa"/>
        <w:snapToGrid w:val="0"/>
        <w:spacing w:line="360" w:lineRule="exact"/>
        <w:ind w:firstLineChars="196" w:firstLine="412"/>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4.有下列情形之一的视为投标人相互串通投标，投标文件将被视为无效:</w:t>
      </w:r>
    </w:p>
    <w:p w:rsidR="00EC3FF8" w:rsidRDefault="005363FC" w:rsidP="00AA149F">
      <w:pPr>
        <w:pStyle w:val="aa"/>
        <w:snapToGrid w:val="0"/>
        <w:spacing w:line="360" w:lineRule="exact"/>
        <w:ind w:firstLineChars="196" w:firstLine="412"/>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（1）不同投标人的投标文件由同一单位或者个人编制；或不同投标人报名的IP地址一致的；</w:t>
      </w:r>
    </w:p>
    <w:p w:rsidR="00EC3FF8" w:rsidRDefault="005363FC" w:rsidP="00AA149F">
      <w:pPr>
        <w:pStyle w:val="aa"/>
        <w:snapToGrid w:val="0"/>
        <w:spacing w:line="360" w:lineRule="exact"/>
        <w:ind w:firstLineChars="196" w:firstLine="412"/>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（2）不同投标人委托同一单位或者个人办理投标事宜；</w:t>
      </w:r>
    </w:p>
    <w:p w:rsidR="00EC3FF8" w:rsidRDefault="005363FC" w:rsidP="00AA149F">
      <w:pPr>
        <w:pStyle w:val="aa"/>
        <w:snapToGrid w:val="0"/>
        <w:spacing w:line="360" w:lineRule="exact"/>
        <w:ind w:firstLineChars="196" w:firstLine="412"/>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（3）</w:t>
      </w:r>
      <w:r>
        <w:rPr>
          <w:rFonts w:ascii="宋体" w:eastAsia="宋体" w:hAnsi="宋体" w:cs="宋体" w:hint="eastAsia"/>
          <w:color w:val="000000" w:themeColor="text1"/>
          <w:spacing w:val="-4"/>
          <w:sz w:val="21"/>
          <w:szCs w:val="21"/>
        </w:rPr>
        <w:t>不同投标人的投标文件载明的项目管理成员或者联系人员为同一人</w:t>
      </w:r>
      <w:r>
        <w:rPr>
          <w:rFonts w:ascii="宋体" w:eastAsia="宋体" w:hAnsi="宋体" w:cs="宋体" w:hint="eastAsia"/>
          <w:bCs/>
          <w:color w:val="000000" w:themeColor="text1"/>
          <w:sz w:val="21"/>
          <w:szCs w:val="21"/>
        </w:rPr>
        <w:t>；</w:t>
      </w:r>
    </w:p>
    <w:p w:rsidR="00EC3FF8" w:rsidRDefault="005363FC" w:rsidP="00AA149F">
      <w:pPr>
        <w:pStyle w:val="aa"/>
        <w:snapToGrid w:val="0"/>
        <w:spacing w:line="360" w:lineRule="exact"/>
        <w:ind w:firstLineChars="196" w:firstLine="412"/>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（4）不同投标人的投标文件异常一致或投标报价呈规律性差异；</w:t>
      </w:r>
    </w:p>
    <w:p w:rsidR="00EC3FF8" w:rsidRDefault="005363FC" w:rsidP="00AA149F">
      <w:pPr>
        <w:pStyle w:val="aa"/>
        <w:snapToGrid w:val="0"/>
        <w:spacing w:line="360" w:lineRule="exact"/>
        <w:ind w:firstLineChars="196" w:firstLine="412"/>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（5）不同投标人的投标文件相互混装；</w:t>
      </w:r>
    </w:p>
    <w:p w:rsidR="00EC3FF8" w:rsidRDefault="005363FC" w:rsidP="00AA149F">
      <w:pPr>
        <w:pStyle w:val="aa"/>
        <w:snapToGrid w:val="0"/>
        <w:spacing w:line="360" w:lineRule="exact"/>
        <w:ind w:firstLineChars="196" w:firstLine="412"/>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（6）不同投标人的投标保证金从同一个单位或者个人账户转出。</w:t>
      </w:r>
    </w:p>
    <w:p w:rsidR="00EC3FF8" w:rsidRDefault="005363FC" w:rsidP="00AA149F">
      <w:pPr>
        <w:pStyle w:val="aa"/>
        <w:snapToGrid w:val="0"/>
        <w:spacing w:line="360" w:lineRule="exact"/>
        <w:ind w:firstLineChars="196" w:firstLine="412"/>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5.有下列情形之一的视为关联供应商参加同一合同项下政府采购活动，投标文件将被视为无效:</w:t>
      </w:r>
    </w:p>
    <w:p w:rsidR="00EC3FF8" w:rsidRDefault="005363FC" w:rsidP="00AA149F">
      <w:pPr>
        <w:pStyle w:val="aa"/>
        <w:snapToGrid w:val="0"/>
        <w:spacing w:line="360" w:lineRule="exact"/>
        <w:ind w:firstLineChars="196" w:firstLine="412"/>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（1）单位负责人为同一人或者存在直接控股、管理关系的不同供应商，参加同一合同项下的政府采购活动；</w:t>
      </w:r>
    </w:p>
    <w:p w:rsidR="00EC3FF8" w:rsidRDefault="005363FC" w:rsidP="00AA149F">
      <w:pPr>
        <w:pStyle w:val="aa"/>
        <w:snapToGrid w:val="0"/>
        <w:spacing w:line="360" w:lineRule="exact"/>
        <w:ind w:firstLineChars="196" w:firstLine="412"/>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（2）生产厂商授权给供应商后又参加同一合同项下的政府采购活动；生产厂商对同一品牌同一型号的货物委托多个代理商参加投标。</w:t>
      </w:r>
    </w:p>
    <w:p w:rsidR="00EC3FF8" w:rsidRDefault="005363FC" w:rsidP="00AA149F">
      <w:pPr>
        <w:pStyle w:val="aa"/>
        <w:snapToGrid w:val="0"/>
        <w:spacing w:line="360" w:lineRule="exact"/>
        <w:ind w:firstLineChars="196" w:firstLine="412"/>
        <w:rPr>
          <w:rFonts w:ascii="宋体" w:eastAsia="宋体" w:hAnsi="宋体" w:cs="宋体"/>
          <w:bCs/>
          <w:color w:val="000000" w:themeColor="text1"/>
          <w:sz w:val="21"/>
          <w:szCs w:val="21"/>
        </w:rPr>
      </w:pPr>
      <w:r>
        <w:rPr>
          <w:rFonts w:ascii="宋体" w:eastAsia="宋体" w:hAnsi="宋体" w:cs="宋体" w:hint="eastAsia"/>
          <w:bCs/>
          <w:color w:val="000000" w:themeColor="text1"/>
          <w:sz w:val="21"/>
          <w:szCs w:val="21"/>
        </w:rPr>
        <w:t>6.被拒绝的投标文件为无效。</w:t>
      </w:r>
    </w:p>
    <w:p w:rsidR="00EC3FF8" w:rsidRDefault="005363FC">
      <w:pPr>
        <w:pStyle w:val="aa"/>
        <w:snapToGrid w:val="0"/>
        <w:spacing w:line="360" w:lineRule="exact"/>
        <w:ind w:firstLineChars="0" w:firstLine="0"/>
        <w:outlineLvl w:val="0"/>
        <w:rPr>
          <w:rFonts w:ascii="宋体" w:eastAsia="宋体" w:hAnsi="宋体" w:cs="宋体"/>
          <w:b/>
          <w:snapToGrid w:val="0"/>
          <w:color w:val="000000" w:themeColor="text1"/>
          <w:sz w:val="21"/>
          <w:szCs w:val="21"/>
        </w:rPr>
      </w:pPr>
      <w:bookmarkStart w:id="39" w:name="_Toc254970685"/>
      <w:bookmarkStart w:id="40" w:name="_Toc254970544"/>
      <w:r>
        <w:rPr>
          <w:rFonts w:ascii="宋体" w:eastAsia="宋体" w:hAnsi="宋体" w:cs="宋体" w:hint="eastAsia"/>
          <w:b/>
          <w:color w:val="000000" w:themeColor="text1"/>
          <w:sz w:val="21"/>
          <w:szCs w:val="21"/>
        </w:rPr>
        <w:t>四、开标</w:t>
      </w:r>
      <w:bookmarkEnd w:id="39"/>
      <w:bookmarkEnd w:id="40"/>
    </w:p>
    <w:p w:rsidR="00EC3FF8" w:rsidRDefault="005363FC">
      <w:pPr>
        <w:pStyle w:val="ac"/>
        <w:snapToGrid w:val="0"/>
        <w:spacing w:line="360" w:lineRule="exact"/>
        <w:ind w:firstLineChars="196" w:firstLine="413"/>
        <w:outlineLvl w:val="0"/>
        <w:rPr>
          <w:rFonts w:hAnsi="宋体" w:cs="宋体"/>
          <w:b/>
          <w:color w:val="000000" w:themeColor="text1"/>
        </w:rPr>
      </w:pPr>
      <w:r>
        <w:rPr>
          <w:rFonts w:hAnsi="宋体" w:cs="宋体" w:hint="eastAsia"/>
          <w:b/>
          <w:color w:val="000000" w:themeColor="text1"/>
        </w:rPr>
        <w:t>（一）开标准备</w:t>
      </w:r>
    </w:p>
    <w:p w:rsidR="00EC3FF8" w:rsidRDefault="005363FC">
      <w:pPr>
        <w:pStyle w:val="ac"/>
        <w:snapToGrid w:val="0"/>
        <w:spacing w:line="360" w:lineRule="exact"/>
        <w:ind w:firstLineChars="200" w:firstLine="420"/>
        <w:rPr>
          <w:rFonts w:hAnsi="宋体" w:cs="宋体"/>
          <w:bCs/>
          <w:color w:val="000000" w:themeColor="text1"/>
        </w:rPr>
      </w:pPr>
      <w:r>
        <w:rPr>
          <w:rFonts w:hAnsi="宋体" w:cs="宋体" w:hint="eastAsia"/>
          <w:bCs/>
          <w:color w:val="000000" w:themeColor="text1"/>
        </w:rPr>
        <w:t>本中心将在规定的时间和地点进行开标，投标人的法定代表人(负责人)或其授权代表应参加开标会并签到。投标人的法定代表人或其授权代表未按时签到的，视同放弃开标监督权利、认可开标结果。</w:t>
      </w:r>
    </w:p>
    <w:p w:rsidR="00EC3FF8" w:rsidRDefault="005363FC">
      <w:pPr>
        <w:pStyle w:val="ac"/>
        <w:snapToGrid w:val="0"/>
        <w:spacing w:line="360" w:lineRule="exact"/>
        <w:ind w:firstLineChars="196" w:firstLine="413"/>
        <w:outlineLvl w:val="0"/>
        <w:rPr>
          <w:rFonts w:hAnsi="宋体" w:cs="宋体"/>
          <w:b/>
          <w:color w:val="000000" w:themeColor="text1"/>
        </w:rPr>
      </w:pPr>
      <w:r>
        <w:rPr>
          <w:rFonts w:hAnsi="宋体" w:cs="宋体" w:hint="eastAsia"/>
          <w:b/>
          <w:color w:val="000000" w:themeColor="text1"/>
        </w:rPr>
        <w:t>（二） 开标程序：</w:t>
      </w:r>
    </w:p>
    <w:p w:rsidR="00EC3FF8" w:rsidRDefault="005363FC">
      <w:pPr>
        <w:pStyle w:val="ac"/>
        <w:snapToGrid w:val="0"/>
        <w:spacing w:line="360" w:lineRule="exact"/>
        <w:ind w:firstLineChars="200" w:firstLine="420"/>
        <w:rPr>
          <w:rFonts w:hAnsi="宋体" w:cs="宋体"/>
          <w:color w:val="000000" w:themeColor="text1"/>
        </w:rPr>
      </w:pPr>
      <w:r>
        <w:rPr>
          <w:rFonts w:hAnsi="宋体" w:cs="宋体" w:hint="eastAsia"/>
          <w:color w:val="000000" w:themeColor="text1"/>
        </w:rPr>
        <w:t>1.开标会由本中心主持，主持人宣布开标会议开始；</w:t>
      </w:r>
    </w:p>
    <w:p w:rsidR="00EC3FF8" w:rsidRDefault="005363FC">
      <w:pPr>
        <w:pStyle w:val="ac"/>
        <w:snapToGrid w:val="0"/>
        <w:spacing w:line="360" w:lineRule="exact"/>
        <w:ind w:firstLineChars="200" w:firstLine="420"/>
        <w:rPr>
          <w:rFonts w:hAnsi="宋体" w:cs="宋体"/>
          <w:color w:val="000000" w:themeColor="text1"/>
        </w:rPr>
      </w:pPr>
      <w:r>
        <w:rPr>
          <w:rFonts w:hAnsi="宋体" w:cs="宋体" w:hint="eastAsia"/>
          <w:color w:val="000000" w:themeColor="text1"/>
        </w:rPr>
        <w:t xml:space="preserve">2.主持人介绍参加开标会的人员名单； </w:t>
      </w:r>
    </w:p>
    <w:p w:rsidR="00EC3FF8" w:rsidRDefault="005363FC">
      <w:pPr>
        <w:pStyle w:val="ac"/>
        <w:snapToGrid w:val="0"/>
        <w:spacing w:line="360" w:lineRule="exact"/>
        <w:ind w:firstLineChars="200" w:firstLine="420"/>
        <w:rPr>
          <w:rFonts w:hAnsi="宋体" w:cs="宋体"/>
          <w:color w:val="000000" w:themeColor="text1"/>
        </w:rPr>
      </w:pPr>
      <w:r>
        <w:rPr>
          <w:rFonts w:hAnsi="宋体" w:cs="宋体" w:hint="eastAsia"/>
          <w:color w:val="000000" w:themeColor="text1"/>
        </w:rPr>
        <w:t>3.主持人宣布评标期间的有关事项；告知应当回避的情形，提请有关人员回避。</w:t>
      </w:r>
    </w:p>
    <w:p w:rsidR="00EC3FF8" w:rsidRDefault="005363FC">
      <w:pPr>
        <w:pStyle w:val="ac"/>
        <w:snapToGrid w:val="0"/>
        <w:spacing w:line="360" w:lineRule="exact"/>
        <w:ind w:firstLineChars="200" w:firstLine="420"/>
        <w:rPr>
          <w:rFonts w:hAnsi="宋体" w:cs="宋体"/>
          <w:color w:val="000000" w:themeColor="text1"/>
        </w:rPr>
      </w:pPr>
      <w:r>
        <w:rPr>
          <w:rFonts w:hAnsi="宋体" w:cs="宋体" w:hint="eastAsia"/>
          <w:color w:val="000000" w:themeColor="text1"/>
        </w:rPr>
        <w:t>4.投标人或其当场推荐的代表，或者采购人委托的公证机构检查投标文件密封的完整性并签字确认；</w:t>
      </w:r>
    </w:p>
    <w:p w:rsidR="00EC3FF8" w:rsidRDefault="005363FC">
      <w:pPr>
        <w:pStyle w:val="ac"/>
        <w:snapToGrid w:val="0"/>
        <w:spacing w:line="360" w:lineRule="exact"/>
        <w:ind w:firstLineChars="200" w:firstLine="420"/>
        <w:rPr>
          <w:rFonts w:hAnsi="宋体" w:cs="宋体"/>
          <w:color w:val="000000" w:themeColor="text1"/>
        </w:rPr>
      </w:pPr>
      <w:r>
        <w:rPr>
          <w:rFonts w:hAnsi="宋体" w:cs="宋体" w:hint="eastAsia"/>
          <w:color w:val="000000" w:themeColor="text1"/>
        </w:rPr>
        <w:t>5.唱标：本中心工作人员只唱开标一览表；</w:t>
      </w:r>
    </w:p>
    <w:p w:rsidR="00EC3FF8" w:rsidRDefault="005363FC">
      <w:pPr>
        <w:pStyle w:val="ac"/>
        <w:snapToGrid w:val="0"/>
        <w:spacing w:line="360" w:lineRule="exact"/>
        <w:ind w:firstLineChars="200" w:firstLine="420"/>
        <w:rPr>
          <w:rFonts w:hAnsi="宋体" w:cs="宋体"/>
          <w:color w:val="000000" w:themeColor="text1"/>
        </w:rPr>
      </w:pPr>
      <w:r>
        <w:rPr>
          <w:rFonts w:hAnsi="宋体" w:cs="宋体" w:hint="eastAsia"/>
          <w:color w:val="000000" w:themeColor="text1"/>
        </w:rPr>
        <w:t>6.本中心做开标记录,投标人代表对开标记录进行当场校核及勘误，并签字确认；同时由记录人、监督人当场签字确认。投标人代表未到场签字确认或者拒绝签字确认的，不影响评标过程。</w:t>
      </w:r>
    </w:p>
    <w:p w:rsidR="00EC3FF8" w:rsidRDefault="005363FC">
      <w:pPr>
        <w:pStyle w:val="ac"/>
        <w:spacing w:line="420" w:lineRule="exact"/>
        <w:ind w:firstLine="420"/>
        <w:rPr>
          <w:rFonts w:hAnsi="宋体" w:cs="宋体"/>
          <w:color w:val="000000" w:themeColor="text1"/>
        </w:rPr>
      </w:pPr>
      <w:r>
        <w:rPr>
          <w:rFonts w:hAnsi="宋体" w:cs="宋体" w:hint="eastAsia"/>
          <w:color w:val="000000" w:themeColor="text1"/>
        </w:rPr>
        <w:t>注：①当整个招标项目的投标人不足3家的不开标，本中心将按政府采购管理的有关规定处理。</w:t>
      </w:r>
    </w:p>
    <w:p w:rsidR="00EC3FF8" w:rsidRDefault="005363FC">
      <w:pPr>
        <w:pStyle w:val="ac"/>
        <w:snapToGrid w:val="0"/>
        <w:spacing w:line="360" w:lineRule="exact"/>
        <w:ind w:firstLineChars="400" w:firstLine="840"/>
        <w:rPr>
          <w:rFonts w:hAnsi="宋体" w:cs="宋体"/>
          <w:color w:val="000000" w:themeColor="text1"/>
        </w:rPr>
      </w:pPr>
      <w:r>
        <w:rPr>
          <w:rFonts w:hAnsi="宋体" w:cs="宋体" w:hint="eastAsia"/>
          <w:color w:val="000000" w:themeColor="text1"/>
        </w:rPr>
        <w:t>②开标后,某分标投标人不足3家的，本中心将按政府采购管理的有关规定处理。</w:t>
      </w:r>
    </w:p>
    <w:p w:rsidR="00EC3FF8" w:rsidRDefault="005363FC">
      <w:pPr>
        <w:pStyle w:val="ac"/>
        <w:snapToGrid w:val="0"/>
        <w:spacing w:line="360" w:lineRule="exact"/>
        <w:ind w:leftChars="228" w:left="689" w:hangingChars="100" w:hanging="210"/>
        <w:rPr>
          <w:rFonts w:hAnsi="宋体" w:cs="宋体"/>
          <w:color w:val="000000" w:themeColor="text1"/>
        </w:rPr>
      </w:pPr>
      <w:r>
        <w:rPr>
          <w:rFonts w:hAnsi="宋体" w:cs="宋体" w:hint="eastAsia"/>
          <w:color w:val="000000" w:themeColor="text1"/>
        </w:rPr>
        <w:t>7.开标会议结束。</w:t>
      </w:r>
    </w:p>
    <w:p w:rsidR="00EC3FF8" w:rsidRDefault="005363FC">
      <w:pPr>
        <w:pStyle w:val="ac"/>
        <w:snapToGrid w:val="0"/>
        <w:spacing w:line="360" w:lineRule="exact"/>
        <w:outlineLvl w:val="1"/>
        <w:rPr>
          <w:rFonts w:hAnsi="宋体" w:cs="宋体"/>
          <w:b/>
          <w:color w:val="000000" w:themeColor="text1"/>
        </w:rPr>
      </w:pPr>
      <w:bookmarkStart w:id="41" w:name="_Toc254970545"/>
      <w:bookmarkStart w:id="42" w:name="_Toc254970686"/>
      <w:r>
        <w:rPr>
          <w:rFonts w:hAnsi="宋体" w:cs="宋体" w:hint="eastAsia"/>
          <w:b/>
          <w:color w:val="000000" w:themeColor="text1"/>
        </w:rPr>
        <w:t>五、</w:t>
      </w:r>
      <w:r>
        <w:rPr>
          <w:rFonts w:hAnsi="宋体" w:cs="宋体" w:hint="eastAsia"/>
          <w:b/>
          <w:bCs/>
          <w:color w:val="000000" w:themeColor="text1"/>
        </w:rPr>
        <w:t>资格审查</w:t>
      </w:r>
    </w:p>
    <w:p w:rsidR="00EC3FF8" w:rsidRDefault="005363FC">
      <w:pPr>
        <w:pStyle w:val="ac"/>
        <w:snapToGrid w:val="0"/>
        <w:spacing w:line="360" w:lineRule="exact"/>
        <w:ind w:leftChars="267" w:left="771" w:hangingChars="100" w:hanging="210"/>
        <w:outlineLvl w:val="1"/>
        <w:rPr>
          <w:rFonts w:hAnsi="宋体" w:cs="宋体"/>
          <w:b/>
          <w:color w:val="000000" w:themeColor="text1"/>
        </w:rPr>
      </w:pPr>
      <w:r>
        <w:rPr>
          <w:rFonts w:hAnsi="宋体" w:cs="宋体" w:hint="eastAsia"/>
          <w:color w:val="000000" w:themeColor="text1"/>
        </w:rPr>
        <w:t>采购人</w:t>
      </w:r>
      <w:r>
        <w:rPr>
          <w:rFonts w:hAnsi="宋体" w:cs="宋体" w:hint="eastAsia"/>
          <w:color w:val="000000" w:themeColor="text1"/>
          <w:spacing w:val="-4"/>
        </w:rPr>
        <w:t>或本中心工作人员</w:t>
      </w:r>
      <w:r>
        <w:rPr>
          <w:rFonts w:hAnsi="宋体" w:cs="宋体" w:hint="eastAsia"/>
          <w:color w:val="000000" w:themeColor="text1"/>
        </w:rPr>
        <w:t>依法对投标人的资格进行审查。合格投标人不足3家的，不得评标。</w:t>
      </w:r>
    </w:p>
    <w:p w:rsidR="00EC3FF8" w:rsidRDefault="005363FC">
      <w:pPr>
        <w:pStyle w:val="ac"/>
        <w:snapToGrid w:val="0"/>
        <w:spacing w:line="360" w:lineRule="exact"/>
        <w:outlineLvl w:val="1"/>
        <w:rPr>
          <w:rFonts w:hAnsi="宋体" w:cs="宋体"/>
          <w:b/>
          <w:color w:val="000000" w:themeColor="text1"/>
        </w:rPr>
      </w:pPr>
      <w:r>
        <w:rPr>
          <w:rFonts w:hAnsi="宋体" w:cs="宋体" w:hint="eastAsia"/>
          <w:b/>
          <w:color w:val="000000" w:themeColor="text1"/>
        </w:rPr>
        <w:t>六、评标</w:t>
      </w:r>
      <w:bookmarkEnd w:id="41"/>
      <w:bookmarkEnd w:id="42"/>
    </w:p>
    <w:p w:rsidR="00EC3FF8" w:rsidRDefault="005363FC">
      <w:pPr>
        <w:pStyle w:val="ac"/>
        <w:snapToGrid w:val="0"/>
        <w:spacing w:line="360" w:lineRule="exact"/>
        <w:ind w:leftChars="228" w:left="690" w:hangingChars="100" w:hanging="211"/>
        <w:rPr>
          <w:rFonts w:hAnsi="宋体" w:cs="宋体"/>
          <w:b/>
          <w:color w:val="000000" w:themeColor="text1"/>
        </w:rPr>
      </w:pPr>
      <w:r>
        <w:rPr>
          <w:rFonts w:hAnsi="宋体" w:cs="宋体" w:hint="eastAsia"/>
          <w:b/>
          <w:color w:val="000000" w:themeColor="text1"/>
        </w:rPr>
        <w:t>（一）组建评标委员会</w:t>
      </w:r>
    </w:p>
    <w:p w:rsidR="00EC3FF8" w:rsidRDefault="005363FC">
      <w:pPr>
        <w:pStyle w:val="ac"/>
        <w:snapToGrid w:val="0"/>
        <w:spacing w:line="360" w:lineRule="exact"/>
        <w:ind w:firstLineChars="200" w:firstLine="420"/>
        <w:rPr>
          <w:rFonts w:hAnsi="宋体" w:cs="宋体"/>
          <w:color w:val="000000" w:themeColor="text1"/>
        </w:rPr>
      </w:pPr>
      <w:r>
        <w:rPr>
          <w:rFonts w:hAnsi="宋体" w:cs="宋体" w:hint="eastAsia"/>
          <w:bCs/>
          <w:color w:val="000000" w:themeColor="text1"/>
        </w:rPr>
        <w:t>本招标采购项目的</w:t>
      </w:r>
      <w:r>
        <w:rPr>
          <w:rFonts w:hAnsi="宋体" w:cs="宋体" w:hint="eastAsia"/>
          <w:color w:val="000000" w:themeColor="text1"/>
          <w:spacing w:val="-4"/>
        </w:rPr>
        <w:t>评标委员会由采购人代表和评审专家组成，成员人数应当为5人以上单数，其中评审专家不得少于成员总数的三分之二。</w:t>
      </w:r>
    </w:p>
    <w:p w:rsidR="00EC3FF8" w:rsidRDefault="005363FC">
      <w:pPr>
        <w:pStyle w:val="ac"/>
        <w:snapToGrid w:val="0"/>
        <w:spacing w:line="360" w:lineRule="exact"/>
        <w:ind w:leftChars="228" w:left="690" w:hangingChars="100" w:hanging="211"/>
        <w:rPr>
          <w:rFonts w:hAnsi="宋体" w:cs="宋体"/>
          <w:b/>
          <w:color w:val="000000" w:themeColor="text1"/>
        </w:rPr>
      </w:pPr>
      <w:r>
        <w:rPr>
          <w:rFonts w:hAnsi="宋体" w:cs="宋体" w:hint="eastAsia"/>
          <w:b/>
          <w:color w:val="000000" w:themeColor="text1"/>
        </w:rPr>
        <w:t>（二）评标的方式</w:t>
      </w:r>
    </w:p>
    <w:p w:rsidR="00EC3FF8" w:rsidRDefault="005363FC">
      <w:pPr>
        <w:pStyle w:val="ac"/>
        <w:snapToGrid w:val="0"/>
        <w:spacing w:line="360" w:lineRule="exact"/>
        <w:ind w:leftChars="228" w:left="690" w:hangingChars="100" w:hanging="211"/>
        <w:rPr>
          <w:rFonts w:hAnsi="宋体" w:cs="宋体"/>
          <w:b/>
          <w:color w:val="000000" w:themeColor="text1"/>
        </w:rPr>
      </w:pPr>
      <w:r>
        <w:rPr>
          <w:rFonts w:hAnsi="宋体" w:cs="宋体" w:hint="eastAsia"/>
          <w:b/>
          <w:color w:val="000000" w:themeColor="text1"/>
        </w:rPr>
        <w:t>本项目采用不公开方式评标，评标的依据为招标文件和投标文件。</w:t>
      </w:r>
    </w:p>
    <w:p w:rsidR="00EC3FF8" w:rsidRDefault="005363FC">
      <w:pPr>
        <w:pStyle w:val="ac"/>
        <w:snapToGrid w:val="0"/>
        <w:spacing w:line="360" w:lineRule="exact"/>
        <w:ind w:leftChars="228" w:left="690" w:hangingChars="100" w:hanging="211"/>
        <w:rPr>
          <w:rFonts w:hAnsi="宋体" w:cs="宋体"/>
          <w:b/>
          <w:color w:val="000000" w:themeColor="text1"/>
        </w:rPr>
      </w:pPr>
      <w:r>
        <w:rPr>
          <w:rFonts w:hAnsi="宋体" w:cs="宋体" w:hint="eastAsia"/>
          <w:b/>
          <w:color w:val="000000" w:themeColor="text1"/>
        </w:rPr>
        <w:t>（三）</w:t>
      </w:r>
      <w:r>
        <w:rPr>
          <w:rFonts w:hAnsi="宋体" w:cs="宋体" w:hint="eastAsia"/>
          <w:b/>
          <w:bCs/>
          <w:color w:val="000000" w:themeColor="text1"/>
        </w:rPr>
        <w:t>评标程序</w:t>
      </w:r>
    </w:p>
    <w:p w:rsidR="00EC3FF8" w:rsidRDefault="005363FC">
      <w:pPr>
        <w:snapToGrid w:val="0"/>
        <w:spacing w:line="3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（1）评标委员会审查、评价投标文件是否符合招标文件的商务、技术等实质性要求。</w:t>
      </w:r>
    </w:p>
    <w:p w:rsidR="00EC3FF8" w:rsidRDefault="005363FC">
      <w:pPr>
        <w:snapToGrid w:val="0"/>
        <w:spacing w:line="3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（2）评标委员会对投标文件进行比较和评价,如有疑问,将要求投标人对投标文件有关事项作出澄清或者说明。投标人向评标委员会澄清或者说明有关问题,并最终以书面形式进行答复。</w:t>
      </w:r>
    </w:p>
    <w:p w:rsidR="00EC3FF8" w:rsidRDefault="005363FC">
      <w:pPr>
        <w:snapToGrid w:val="0"/>
        <w:spacing w:line="3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投标人代表未到场或者拒绝澄清或者澄清的内容改变了投标文件的实质性内容的，评标委员会有权视该投标文件无效。</w:t>
      </w:r>
    </w:p>
    <w:p w:rsidR="00EC3FF8" w:rsidRDefault="005363FC">
      <w:pPr>
        <w:snapToGrid w:val="0"/>
        <w:spacing w:line="3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（3）各投标人的技术得分为所有评委的有效评分的算术平均数，由指定专人进行计算复核。</w:t>
      </w:r>
    </w:p>
    <w:p w:rsidR="00EC3FF8" w:rsidRDefault="005363FC">
      <w:pPr>
        <w:snapToGrid w:val="0"/>
        <w:spacing w:line="3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（4）本中心工作人员协助评标委员会根据本项目的评分标准计算各投标人的商务报价得分。</w:t>
      </w:r>
    </w:p>
    <w:p w:rsidR="00EC3FF8" w:rsidRDefault="005363FC">
      <w:pPr>
        <w:snapToGrid w:val="0"/>
        <w:spacing w:line="3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（5）评标委员会完成评标后,评委对各部分得分汇总,计算出本项目最终得分、评标价等。评标委员会按推荐原则推荐中标候选人同时起草评标报告。</w:t>
      </w:r>
    </w:p>
    <w:p w:rsidR="00EC3FF8" w:rsidRDefault="005363FC">
      <w:pPr>
        <w:snapToGrid w:val="0"/>
        <w:spacing w:line="360" w:lineRule="exact"/>
        <w:ind w:firstLineChars="200" w:firstLine="420"/>
        <w:outlineLvl w:val="0"/>
        <w:rPr>
          <w:rFonts w:ascii="宋体" w:hAnsi="宋体" w:cs="宋体"/>
          <w:b/>
          <w:color w:val="000000" w:themeColor="text1"/>
          <w:szCs w:val="21"/>
        </w:rPr>
      </w:pPr>
      <w:r>
        <w:rPr>
          <w:rFonts w:ascii="宋体" w:hAnsi="宋体" w:cs="宋体" w:hint="eastAsia"/>
          <w:color w:val="000000" w:themeColor="text1"/>
          <w:szCs w:val="21"/>
        </w:rPr>
        <w:t>（四）</w:t>
      </w:r>
      <w:r>
        <w:rPr>
          <w:rFonts w:ascii="宋体" w:hAnsi="宋体" w:cs="宋体" w:hint="eastAsia"/>
          <w:b/>
          <w:color w:val="000000" w:themeColor="text1"/>
          <w:szCs w:val="21"/>
        </w:rPr>
        <w:t>澄清问题的形式</w:t>
      </w:r>
    </w:p>
    <w:p w:rsidR="00EC3FF8" w:rsidRDefault="005363FC">
      <w:pPr>
        <w:snapToGrid w:val="0"/>
        <w:spacing w:line="3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rsidR="00EC3FF8" w:rsidRDefault="005363FC">
      <w:pPr>
        <w:pStyle w:val="ac"/>
        <w:snapToGrid w:val="0"/>
        <w:spacing w:line="360" w:lineRule="exact"/>
        <w:ind w:leftChars="228" w:left="689" w:hangingChars="100" w:hanging="210"/>
        <w:outlineLvl w:val="0"/>
        <w:rPr>
          <w:rFonts w:hAnsi="宋体" w:cs="宋体"/>
          <w:b/>
          <w:color w:val="000000" w:themeColor="text1"/>
        </w:rPr>
      </w:pPr>
      <w:r>
        <w:rPr>
          <w:rFonts w:hAnsi="宋体" w:cs="宋体" w:hint="eastAsia"/>
          <w:color w:val="000000" w:themeColor="text1"/>
        </w:rPr>
        <w:t>（五）</w:t>
      </w:r>
      <w:r>
        <w:rPr>
          <w:rFonts w:hAnsi="宋体" w:cs="宋体" w:hint="eastAsia"/>
          <w:b/>
          <w:color w:val="000000" w:themeColor="text1"/>
        </w:rPr>
        <w:t>错误修正</w:t>
      </w:r>
    </w:p>
    <w:p w:rsidR="00EC3FF8" w:rsidRDefault="005363FC">
      <w:pPr>
        <w:pStyle w:val="ac"/>
        <w:snapToGrid w:val="0"/>
        <w:spacing w:line="360" w:lineRule="exact"/>
        <w:ind w:leftChars="228" w:left="689" w:hangingChars="100" w:hanging="210"/>
        <w:rPr>
          <w:rFonts w:hAnsi="宋体" w:cs="宋体"/>
          <w:color w:val="000000" w:themeColor="text1"/>
        </w:rPr>
      </w:pPr>
      <w:r>
        <w:rPr>
          <w:rFonts w:hAnsi="宋体" w:cs="宋体" w:hint="eastAsia"/>
          <w:color w:val="000000" w:themeColor="text1"/>
        </w:rPr>
        <w:t>投标文件如果出现计算或表达上的错误，修正错误的原则如下：</w:t>
      </w:r>
    </w:p>
    <w:p w:rsidR="00EC3FF8" w:rsidRDefault="005363FC">
      <w:pPr>
        <w:pStyle w:val="ac"/>
        <w:snapToGrid w:val="0"/>
        <w:spacing w:line="360" w:lineRule="exact"/>
        <w:ind w:firstLineChars="200" w:firstLine="420"/>
        <w:rPr>
          <w:rFonts w:hAnsi="宋体" w:cs="宋体"/>
          <w:color w:val="000000" w:themeColor="text1"/>
        </w:rPr>
      </w:pPr>
      <w:r>
        <w:rPr>
          <w:rFonts w:hAnsi="宋体" w:cs="宋体" w:hint="eastAsia"/>
          <w:color w:val="000000" w:themeColor="text1"/>
        </w:rPr>
        <w:t>1.投标文件中开标一览表（报价表）内容与投标文件中相应内容不一致的，以开标一览表（报价表）为准；</w:t>
      </w:r>
    </w:p>
    <w:p w:rsidR="00EC3FF8" w:rsidRDefault="005363FC">
      <w:pPr>
        <w:pStyle w:val="ac"/>
        <w:snapToGrid w:val="0"/>
        <w:spacing w:line="360" w:lineRule="exact"/>
        <w:ind w:firstLineChars="200" w:firstLine="420"/>
        <w:rPr>
          <w:rFonts w:hAnsi="宋体" w:cs="宋体"/>
          <w:color w:val="000000" w:themeColor="text1"/>
        </w:rPr>
      </w:pPr>
      <w:r>
        <w:rPr>
          <w:rFonts w:hAnsi="宋体" w:cs="宋体" w:hint="eastAsia"/>
          <w:color w:val="000000" w:themeColor="text1"/>
        </w:rPr>
        <w:t>2.大写金额和小写金额不一致的，以大写金额为准；</w:t>
      </w:r>
    </w:p>
    <w:p w:rsidR="00EC3FF8" w:rsidRDefault="005363FC">
      <w:pPr>
        <w:pStyle w:val="ac"/>
        <w:snapToGrid w:val="0"/>
        <w:spacing w:line="360" w:lineRule="exact"/>
        <w:ind w:firstLineChars="200" w:firstLine="420"/>
        <w:rPr>
          <w:rFonts w:hAnsi="宋体" w:cs="宋体"/>
          <w:color w:val="000000" w:themeColor="text1"/>
        </w:rPr>
      </w:pPr>
      <w:r>
        <w:rPr>
          <w:rFonts w:hAnsi="宋体" w:cs="宋体" w:hint="eastAsia"/>
          <w:color w:val="000000" w:themeColor="text1"/>
        </w:rPr>
        <w:t>3.单价金额小数点或者百分比有明显错位的，以开标一览表的总价为准，并修改单价；</w:t>
      </w:r>
    </w:p>
    <w:p w:rsidR="00EC3FF8" w:rsidRDefault="005363FC">
      <w:pPr>
        <w:pStyle w:val="ac"/>
        <w:snapToGrid w:val="0"/>
        <w:spacing w:line="360" w:lineRule="exact"/>
        <w:ind w:firstLineChars="200" w:firstLine="420"/>
        <w:rPr>
          <w:rFonts w:hAnsi="宋体" w:cs="宋体"/>
          <w:color w:val="000000" w:themeColor="text1"/>
        </w:rPr>
      </w:pPr>
      <w:r>
        <w:rPr>
          <w:rFonts w:hAnsi="宋体" w:cs="宋体" w:hint="eastAsia"/>
          <w:color w:val="000000" w:themeColor="text1"/>
        </w:rPr>
        <w:t>4.总价金额与按单价汇总金额不一致的，以单价金额计算结果为准。</w:t>
      </w:r>
    </w:p>
    <w:p w:rsidR="00EC3FF8" w:rsidRDefault="005363FC">
      <w:pPr>
        <w:pStyle w:val="ac"/>
        <w:snapToGrid w:val="0"/>
        <w:spacing w:line="360" w:lineRule="exact"/>
        <w:ind w:firstLineChars="200" w:firstLine="420"/>
        <w:rPr>
          <w:rFonts w:hAnsi="宋体" w:cs="宋体"/>
          <w:color w:val="000000" w:themeColor="text1"/>
        </w:rPr>
      </w:pPr>
      <w:r>
        <w:rPr>
          <w:rFonts w:hAnsi="宋体" w:cs="宋体" w:hint="eastAsia"/>
          <w:color w:val="000000" w:themeColor="text1"/>
        </w:rPr>
        <w:t>5.对不同文字文本投标文件的解释发生异议的，以中文文本为准。</w:t>
      </w:r>
    </w:p>
    <w:p w:rsidR="00EC3FF8" w:rsidRDefault="005363FC">
      <w:pPr>
        <w:pStyle w:val="ac"/>
        <w:snapToGrid w:val="0"/>
        <w:spacing w:line="360" w:lineRule="exact"/>
        <w:ind w:firstLineChars="200" w:firstLine="420"/>
        <w:rPr>
          <w:rFonts w:hAnsi="宋体" w:cs="宋体"/>
          <w:color w:val="000000" w:themeColor="text1"/>
        </w:rPr>
      </w:pPr>
      <w:r>
        <w:rPr>
          <w:rFonts w:hAnsi="宋体" w:cs="宋体" w:hint="eastAsia"/>
          <w:color w:val="000000" w:themeColor="text1"/>
        </w:rPr>
        <w:t>同时出现两种以上不一致的，按照前款规定的顺序修正。</w:t>
      </w:r>
    </w:p>
    <w:p w:rsidR="00EC3FF8" w:rsidRDefault="005363FC">
      <w:pPr>
        <w:pStyle w:val="ac"/>
        <w:snapToGrid w:val="0"/>
        <w:spacing w:line="360" w:lineRule="exact"/>
        <w:ind w:firstLineChars="200" w:firstLine="422"/>
        <w:rPr>
          <w:rFonts w:hAnsi="宋体" w:cs="宋体"/>
          <w:b/>
          <w:bCs/>
          <w:color w:val="000000" w:themeColor="text1"/>
        </w:rPr>
      </w:pPr>
      <w:r>
        <w:rPr>
          <w:rFonts w:hAnsi="宋体" w:cs="宋体" w:hint="eastAsia"/>
          <w:b/>
          <w:bCs/>
          <w:color w:val="000000" w:themeColor="text1"/>
        </w:rPr>
        <w:t>按上述修正错误的原则及方法调整或修正投标文件的投标报价，投标人同意并签字确认后，调整后的投标报价对投标人具有约束作用。如果投标人不接受修正后的报价，则其投标将作为无效投标处理。</w:t>
      </w:r>
    </w:p>
    <w:p w:rsidR="00EC3FF8" w:rsidRDefault="005363FC">
      <w:pPr>
        <w:pStyle w:val="ac"/>
        <w:tabs>
          <w:tab w:val="left" w:pos="630"/>
        </w:tabs>
        <w:snapToGrid w:val="0"/>
        <w:spacing w:line="360" w:lineRule="exact"/>
        <w:ind w:firstLineChars="196" w:firstLine="413"/>
        <w:outlineLvl w:val="0"/>
        <w:rPr>
          <w:rFonts w:hAnsi="宋体" w:cs="宋体"/>
          <w:b/>
          <w:color w:val="000000" w:themeColor="text1"/>
        </w:rPr>
      </w:pPr>
      <w:r>
        <w:rPr>
          <w:rFonts w:hAnsi="宋体" w:cs="宋体" w:hint="eastAsia"/>
          <w:b/>
          <w:color w:val="000000" w:themeColor="text1"/>
        </w:rPr>
        <w:t>（六）评标原则和评标办法</w:t>
      </w:r>
    </w:p>
    <w:p w:rsidR="00EC3FF8" w:rsidRDefault="005363FC">
      <w:pPr>
        <w:pStyle w:val="ac"/>
        <w:snapToGrid w:val="0"/>
        <w:spacing w:line="440" w:lineRule="exact"/>
        <w:ind w:firstLineChars="200" w:firstLine="420"/>
        <w:rPr>
          <w:rFonts w:hAnsi="宋体" w:cs="宋体"/>
          <w:color w:val="000000" w:themeColor="text1"/>
        </w:rPr>
      </w:pPr>
      <w:r>
        <w:rPr>
          <w:rFonts w:hAnsi="宋体" w:cs="宋体" w:hint="eastAsia"/>
          <w:color w:val="000000" w:themeColor="text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EC3FF8" w:rsidRDefault="005363FC">
      <w:pPr>
        <w:pStyle w:val="ac"/>
        <w:snapToGrid w:val="0"/>
        <w:spacing w:line="440" w:lineRule="exact"/>
        <w:ind w:firstLineChars="200" w:firstLine="420"/>
        <w:rPr>
          <w:rFonts w:hAnsi="宋体" w:cs="宋体"/>
          <w:color w:val="000000" w:themeColor="text1"/>
        </w:rPr>
      </w:pPr>
      <w:r>
        <w:rPr>
          <w:rFonts w:hAnsi="宋体" w:cs="宋体" w:hint="eastAsia"/>
          <w:color w:val="000000" w:themeColor="text1"/>
        </w:rPr>
        <w:t>2.评标办法。本项目评标办法是</w:t>
      </w:r>
      <w:r>
        <w:rPr>
          <w:rFonts w:hAnsi="宋体" w:cs="宋体" w:hint="eastAsia"/>
          <w:b/>
          <w:color w:val="000000" w:themeColor="text1"/>
          <w:u w:val="single"/>
        </w:rPr>
        <w:t>综合评分法</w:t>
      </w:r>
      <w:r>
        <w:rPr>
          <w:rFonts w:hAnsi="宋体" w:cs="宋体" w:hint="eastAsia"/>
          <w:color w:val="000000" w:themeColor="text1"/>
        </w:rPr>
        <w:t>，具体评标内容及评分标准等详见第四章：评标办法及评分标准。</w:t>
      </w:r>
    </w:p>
    <w:p w:rsidR="00EC3FF8" w:rsidRDefault="005363FC">
      <w:pPr>
        <w:pStyle w:val="ac"/>
        <w:snapToGrid w:val="0"/>
        <w:spacing w:line="440" w:lineRule="exact"/>
        <w:ind w:firstLineChars="196" w:firstLine="413"/>
        <w:outlineLvl w:val="0"/>
        <w:rPr>
          <w:rFonts w:hAnsi="宋体" w:cs="宋体"/>
          <w:b/>
          <w:color w:val="000000" w:themeColor="text1"/>
        </w:rPr>
      </w:pPr>
      <w:r>
        <w:rPr>
          <w:rFonts w:hAnsi="宋体" w:cs="宋体" w:hint="eastAsia"/>
          <w:b/>
          <w:color w:val="000000" w:themeColor="text1"/>
        </w:rPr>
        <w:t>（七）评标过程的监控</w:t>
      </w:r>
    </w:p>
    <w:p w:rsidR="00EC3FF8" w:rsidRDefault="005363FC">
      <w:pPr>
        <w:pStyle w:val="ac"/>
        <w:snapToGrid w:val="0"/>
        <w:spacing w:line="440" w:lineRule="exact"/>
        <w:ind w:firstLineChars="200" w:firstLine="420"/>
        <w:rPr>
          <w:rFonts w:hAnsi="宋体" w:cs="宋体"/>
          <w:color w:val="000000" w:themeColor="text1"/>
        </w:rPr>
      </w:pPr>
      <w:r>
        <w:rPr>
          <w:rFonts w:hAnsi="宋体" w:cs="宋体" w:hint="eastAsia"/>
          <w:color w:val="000000" w:themeColor="text1"/>
        </w:rPr>
        <w:t>本项目评标过程实行全程录音、录像监控，投标人在评标过程中所进行的试图影响评标结果的不公正活动，可能导致其投标被拒绝。</w:t>
      </w:r>
    </w:p>
    <w:p w:rsidR="00EC3FF8" w:rsidRDefault="005363FC">
      <w:pPr>
        <w:pStyle w:val="ac"/>
        <w:snapToGrid w:val="0"/>
        <w:spacing w:line="440" w:lineRule="exact"/>
        <w:outlineLvl w:val="1"/>
        <w:rPr>
          <w:rFonts w:hAnsi="宋体" w:cs="宋体"/>
          <w:b/>
          <w:color w:val="000000" w:themeColor="text1"/>
        </w:rPr>
      </w:pPr>
      <w:bookmarkStart w:id="43" w:name="_Toc254970546"/>
      <w:bookmarkStart w:id="44" w:name="_Toc254970687"/>
      <w:r>
        <w:rPr>
          <w:rFonts w:hAnsi="宋体" w:cs="宋体" w:hint="eastAsia"/>
          <w:b/>
          <w:color w:val="000000" w:themeColor="text1"/>
        </w:rPr>
        <w:t>七、评标结果</w:t>
      </w:r>
      <w:bookmarkEnd w:id="43"/>
      <w:bookmarkEnd w:id="44"/>
    </w:p>
    <w:p w:rsidR="00EC3FF8" w:rsidRDefault="005363FC">
      <w:pPr>
        <w:pStyle w:val="ac"/>
        <w:spacing w:line="440" w:lineRule="exact"/>
        <w:ind w:firstLine="420"/>
        <w:rPr>
          <w:rFonts w:hAnsi="宋体" w:cs="宋体"/>
          <w:color w:val="000000" w:themeColor="text1"/>
        </w:rPr>
      </w:pPr>
      <w:r>
        <w:rPr>
          <w:rFonts w:hAnsi="宋体" w:cs="宋体" w:hint="eastAsia"/>
          <w:b/>
          <w:bCs/>
          <w:color w:val="000000" w:themeColor="text1"/>
        </w:rPr>
        <w:t>（一）</w:t>
      </w:r>
      <w:r>
        <w:rPr>
          <w:rFonts w:hAnsi="宋体" w:cs="宋体" w:hint="eastAsia"/>
          <w:color w:val="000000" w:themeColor="text1"/>
        </w:rPr>
        <w:t>本中心将在评标结束后2个工作日内将评标报告送采购人，采购人在5个工作日内按照评标报告中推荐的中标候选供应商顺序确定中标供应商。采购人也可以事先授权评标委员会直接确定中标供应商。</w:t>
      </w:r>
    </w:p>
    <w:p w:rsidR="00EC3FF8" w:rsidRDefault="005363FC">
      <w:pPr>
        <w:pStyle w:val="ac"/>
        <w:spacing w:line="440" w:lineRule="exact"/>
        <w:ind w:firstLine="420"/>
        <w:rPr>
          <w:rFonts w:hAnsi="宋体" w:cs="宋体"/>
          <w:color w:val="000000" w:themeColor="text1"/>
        </w:rPr>
      </w:pPr>
      <w:r>
        <w:rPr>
          <w:rFonts w:hAnsi="宋体" w:cs="宋体" w:hint="eastAsia"/>
          <w:color w:val="000000" w:themeColor="text1"/>
        </w:rPr>
        <w:t>（二）中标供应商确定后，本中心在中国政府采购网、广西政府采购网、广西壮族自治区政府采购中心网站发布中标公告。</w:t>
      </w:r>
    </w:p>
    <w:p w:rsidR="00EC3FF8" w:rsidRDefault="005363FC">
      <w:pPr>
        <w:pStyle w:val="ac"/>
        <w:spacing w:line="440" w:lineRule="exact"/>
        <w:ind w:firstLine="420"/>
        <w:rPr>
          <w:rFonts w:hAnsi="宋体" w:cs="宋体"/>
          <w:color w:val="000000" w:themeColor="text1"/>
        </w:rPr>
      </w:pPr>
      <w:r>
        <w:rPr>
          <w:rFonts w:hAnsi="宋体" w:cs="宋体" w:hint="eastAsia"/>
          <w:color w:val="000000" w:themeColor="text1"/>
        </w:rPr>
        <w:t>（三）在发布中标公告的同时，本中心向中标供应商发出中标通知书。</w:t>
      </w:r>
    </w:p>
    <w:p w:rsidR="00EC3FF8" w:rsidRDefault="005363FC">
      <w:pPr>
        <w:pStyle w:val="ac"/>
        <w:spacing w:line="440" w:lineRule="exact"/>
        <w:ind w:firstLineChars="200" w:firstLine="420"/>
        <w:rPr>
          <w:rFonts w:hAnsi="宋体" w:cs="宋体"/>
          <w:bCs/>
          <w:color w:val="000000" w:themeColor="text1"/>
        </w:rPr>
      </w:pPr>
      <w:r>
        <w:rPr>
          <w:rFonts w:hAnsi="宋体" w:cs="宋体" w:hint="eastAsia"/>
          <w:color w:val="000000" w:themeColor="text1"/>
        </w:rPr>
        <w:t>（四）</w:t>
      </w:r>
      <w:r>
        <w:rPr>
          <w:rFonts w:hAnsi="宋体" w:cs="宋体" w:hint="eastAsia"/>
          <w:bCs/>
          <w:color w:val="000000" w:themeColor="text1"/>
        </w:rPr>
        <w:t>投标人认为招标文件、招标过程和中标结果使自己的权益受到损害的，可以在知道或者应知其权益受到损害之日起七个工作日内，以书面形式向本中心提出质疑，并及时索要书面回执。</w:t>
      </w:r>
    </w:p>
    <w:p w:rsidR="00EC3FF8" w:rsidRDefault="005363FC">
      <w:pPr>
        <w:pStyle w:val="ac"/>
        <w:spacing w:line="440" w:lineRule="exact"/>
        <w:ind w:firstLine="420"/>
        <w:rPr>
          <w:rFonts w:hAnsi="宋体" w:cs="宋体"/>
          <w:color w:val="000000" w:themeColor="text1"/>
        </w:rPr>
      </w:pPr>
      <w:r>
        <w:rPr>
          <w:rFonts w:hAnsi="宋体" w:cs="宋体" w:hint="eastAsia"/>
          <w:color w:val="000000" w:themeColor="text1"/>
        </w:rPr>
        <w:t>（五）</w:t>
      </w:r>
      <w:r>
        <w:rPr>
          <w:rFonts w:hAnsi="宋体" w:cs="宋体" w:hint="eastAsia"/>
          <w:bCs/>
          <w:color w:val="000000" w:themeColor="text1"/>
        </w:rPr>
        <w:t>本中心应当按照有关规定就采购人委托授权范围内的事项在收到投标人的书面质疑后七个工作日内做出答复，但答复的内容不得涉及商业秘密。</w:t>
      </w:r>
    </w:p>
    <w:p w:rsidR="00EC3FF8" w:rsidRDefault="005363FC">
      <w:pPr>
        <w:pStyle w:val="ac"/>
        <w:snapToGrid w:val="0"/>
        <w:spacing w:line="440" w:lineRule="exact"/>
        <w:outlineLvl w:val="1"/>
        <w:rPr>
          <w:rFonts w:hAnsi="宋体" w:cs="宋体"/>
          <w:b/>
          <w:color w:val="000000" w:themeColor="text1"/>
        </w:rPr>
      </w:pPr>
      <w:r>
        <w:rPr>
          <w:rFonts w:hAnsi="宋体" w:cs="宋体" w:hint="eastAsia"/>
          <w:b/>
          <w:color w:val="000000" w:themeColor="text1"/>
        </w:rPr>
        <w:t>八、签订合同</w:t>
      </w:r>
    </w:p>
    <w:p w:rsidR="00EC3FF8" w:rsidRDefault="005363FC">
      <w:pPr>
        <w:pStyle w:val="ac"/>
        <w:snapToGrid w:val="0"/>
        <w:spacing w:line="440" w:lineRule="exact"/>
        <w:ind w:firstLineChars="196" w:firstLine="413"/>
        <w:outlineLvl w:val="1"/>
        <w:rPr>
          <w:rFonts w:hAnsi="宋体" w:cs="宋体"/>
          <w:b/>
          <w:color w:val="000000" w:themeColor="text1"/>
        </w:rPr>
      </w:pPr>
      <w:r>
        <w:rPr>
          <w:rFonts w:hAnsi="宋体" w:cs="宋体" w:hint="eastAsia"/>
          <w:b/>
          <w:color w:val="000000" w:themeColor="text1"/>
        </w:rPr>
        <w:t>（一）合同授予标准</w:t>
      </w:r>
    </w:p>
    <w:p w:rsidR="00EC3FF8" w:rsidRDefault="005363FC">
      <w:pPr>
        <w:pStyle w:val="ac"/>
        <w:spacing w:line="440" w:lineRule="exact"/>
        <w:ind w:firstLine="420"/>
        <w:rPr>
          <w:rFonts w:hAnsi="宋体" w:cs="宋体"/>
          <w:color w:val="000000" w:themeColor="text1"/>
        </w:rPr>
      </w:pPr>
      <w:r>
        <w:rPr>
          <w:rFonts w:hAnsi="宋体" w:cs="宋体" w:hint="eastAsia"/>
          <w:color w:val="000000" w:themeColor="text1"/>
        </w:rPr>
        <w:t>合同将授予被确定实质上响应招标文件要求，具备履行合同能力，综合评分排名第一的投标人。</w:t>
      </w:r>
    </w:p>
    <w:p w:rsidR="00EC3FF8" w:rsidRDefault="005363FC">
      <w:pPr>
        <w:pStyle w:val="ac"/>
        <w:snapToGrid w:val="0"/>
        <w:spacing w:line="440" w:lineRule="exact"/>
        <w:ind w:firstLineChars="196" w:firstLine="413"/>
        <w:outlineLvl w:val="1"/>
        <w:rPr>
          <w:rFonts w:hAnsi="宋体" w:cs="宋体"/>
          <w:color w:val="000000" w:themeColor="text1"/>
        </w:rPr>
      </w:pPr>
      <w:r>
        <w:rPr>
          <w:rFonts w:hAnsi="宋体" w:cs="宋体" w:hint="eastAsia"/>
          <w:b/>
          <w:color w:val="000000" w:themeColor="text1"/>
        </w:rPr>
        <w:t>（二）签订合同</w:t>
      </w:r>
    </w:p>
    <w:p w:rsidR="00EC3FF8" w:rsidRDefault="005363FC">
      <w:pPr>
        <w:pStyle w:val="ac"/>
        <w:spacing w:line="440" w:lineRule="exact"/>
        <w:ind w:firstLine="420"/>
        <w:rPr>
          <w:rFonts w:hAnsi="宋体" w:cs="宋体"/>
          <w:color w:val="000000" w:themeColor="text1"/>
        </w:rPr>
      </w:pPr>
      <w:r>
        <w:rPr>
          <w:rFonts w:hAnsi="宋体" w:cs="宋体" w:hint="eastAsia"/>
          <w:color w:val="000000" w:themeColor="text1"/>
        </w:rPr>
        <w:t>（1）投标人接到中标通知书后，应按中标通知书规定的时间、地点与采购人签订合同。中标人无正当理由不得放弃中标。</w:t>
      </w:r>
    </w:p>
    <w:p w:rsidR="00EC3FF8" w:rsidRDefault="005363FC">
      <w:pPr>
        <w:pStyle w:val="ac"/>
        <w:spacing w:line="440" w:lineRule="exact"/>
        <w:ind w:firstLine="420"/>
        <w:rPr>
          <w:rFonts w:hAnsi="宋体" w:cs="宋体"/>
          <w:color w:val="000000" w:themeColor="text1"/>
        </w:rPr>
      </w:pPr>
      <w:r>
        <w:rPr>
          <w:rFonts w:hAnsi="宋体" w:cs="宋体" w:hint="eastAsia"/>
          <w:color w:val="000000" w:themeColor="text1"/>
        </w:rPr>
        <w:t>（2）如中标供应商不按中标通知书的规定签订合同，则按中标供应商违约处理，本中心将没收中标供应商投标的全部投标保证金。</w:t>
      </w:r>
    </w:p>
    <w:p w:rsidR="00EC3FF8" w:rsidRDefault="005363FC">
      <w:pPr>
        <w:pStyle w:val="ac"/>
        <w:spacing w:line="440" w:lineRule="exact"/>
        <w:ind w:firstLineChars="200" w:firstLine="420"/>
        <w:rPr>
          <w:rFonts w:hAnsi="宋体" w:cs="宋体"/>
          <w:b/>
          <w:color w:val="000000" w:themeColor="text1"/>
        </w:rPr>
      </w:pPr>
      <w:r>
        <w:rPr>
          <w:rFonts w:hAnsi="宋体" w:cs="宋体" w:hint="eastAsia"/>
          <w:color w:val="000000" w:themeColor="text1"/>
        </w:rPr>
        <w:t>（3）中标供应商</w:t>
      </w:r>
      <w:r>
        <w:rPr>
          <w:rFonts w:hAnsi="宋体" w:cs="宋体" w:hint="eastAsia"/>
          <w:b/>
          <w:color w:val="000000" w:themeColor="text1"/>
        </w:rPr>
        <w:t>拒绝与采购人签订合同或</w:t>
      </w:r>
      <w:r>
        <w:rPr>
          <w:rFonts w:hAnsi="宋体" w:cs="宋体" w:hint="eastAsia"/>
          <w:color w:val="000000" w:themeColor="text1"/>
        </w:rPr>
        <w:t>因不可抗力或者自身原因不能履行采购合同的，采购人可以与中标供应商之后排名第一的中标候选供应商签订采购合同，以此类推,也可以重新招标。中标供应商放弃中标项目，拒绝与采购人签订合同的，其投标保证金将不予退还，并上缴国库，给采购人造成损失的，还应当赔偿损失，并作为不良行为记录在案。</w:t>
      </w:r>
    </w:p>
    <w:p w:rsidR="00EC3FF8" w:rsidRDefault="005363FC">
      <w:pPr>
        <w:pStyle w:val="ac"/>
        <w:snapToGrid w:val="0"/>
        <w:spacing w:line="440" w:lineRule="exact"/>
        <w:ind w:firstLineChars="196" w:firstLine="413"/>
        <w:outlineLvl w:val="1"/>
        <w:rPr>
          <w:rFonts w:hAnsi="宋体" w:cs="宋体"/>
          <w:b/>
          <w:color w:val="000000" w:themeColor="text1"/>
        </w:rPr>
      </w:pPr>
      <w:r>
        <w:rPr>
          <w:rFonts w:hAnsi="宋体" w:cs="宋体" w:hint="eastAsia"/>
          <w:b/>
          <w:color w:val="000000" w:themeColor="text1"/>
        </w:rPr>
        <w:t>九、其他事项</w:t>
      </w:r>
    </w:p>
    <w:p w:rsidR="00EC3FF8" w:rsidRDefault="005363FC">
      <w:pPr>
        <w:pStyle w:val="ac"/>
        <w:snapToGrid w:val="0"/>
        <w:spacing w:line="440" w:lineRule="exact"/>
        <w:ind w:firstLineChars="196" w:firstLine="413"/>
        <w:outlineLvl w:val="1"/>
        <w:rPr>
          <w:rFonts w:hAnsi="宋体" w:cs="宋体"/>
          <w:b/>
          <w:color w:val="000000" w:themeColor="text1"/>
        </w:rPr>
      </w:pPr>
      <w:r>
        <w:rPr>
          <w:rFonts w:hAnsi="宋体" w:cs="宋体" w:hint="eastAsia"/>
          <w:b/>
          <w:color w:val="000000" w:themeColor="text1"/>
        </w:rPr>
        <w:t>（一）解释权：</w:t>
      </w:r>
      <w:r>
        <w:rPr>
          <w:rFonts w:hAnsi="宋体" w:cs="宋体" w:hint="eastAsia"/>
          <w:color w:val="000000" w:themeColor="text1"/>
          <w:spacing w:val="-4"/>
        </w:rPr>
        <w:t>本招标文件解释权属本中心。</w:t>
      </w:r>
    </w:p>
    <w:p w:rsidR="00EC3FF8" w:rsidRDefault="005363FC">
      <w:pPr>
        <w:pStyle w:val="ac"/>
        <w:snapToGrid w:val="0"/>
        <w:spacing w:line="440" w:lineRule="exact"/>
        <w:ind w:firstLineChars="196" w:firstLine="413"/>
        <w:outlineLvl w:val="1"/>
        <w:rPr>
          <w:rFonts w:hAnsi="宋体" w:cs="宋体"/>
          <w:color w:val="000000" w:themeColor="text1"/>
        </w:rPr>
      </w:pPr>
      <w:r>
        <w:rPr>
          <w:rFonts w:hAnsi="宋体" w:cs="宋体" w:hint="eastAsia"/>
          <w:b/>
          <w:color w:val="000000" w:themeColor="text1"/>
        </w:rPr>
        <w:t>（二）有关事宜</w:t>
      </w:r>
    </w:p>
    <w:p w:rsidR="00EC3FF8" w:rsidRDefault="005363FC" w:rsidP="00AA149F">
      <w:pPr>
        <w:pStyle w:val="ac"/>
        <w:spacing w:line="360" w:lineRule="exact"/>
        <w:ind w:firstLineChars="347" w:firstLine="729"/>
        <w:rPr>
          <w:rFonts w:hAnsi="宋体" w:cs="宋体"/>
          <w:color w:val="000000" w:themeColor="text1"/>
        </w:rPr>
      </w:pPr>
      <w:r>
        <w:rPr>
          <w:rFonts w:hAnsi="宋体" w:cs="宋体" w:hint="eastAsia"/>
          <w:color w:val="000000" w:themeColor="text1"/>
        </w:rPr>
        <w:t>所有与本招标文件有关的函件请按下列通讯地址联系：</w:t>
      </w:r>
    </w:p>
    <w:p w:rsidR="00EC3FF8" w:rsidRDefault="005363FC">
      <w:pPr>
        <w:pStyle w:val="ac"/>
        <w:spacing w:line="360" w:lineRule="exact"/>
        <w:ind w:firstLine="840"/>
        <w:rPr>
          <w:rFonts w:hAnsi="宋体" w:cs="宋体"/>
          <w:color w:val="000000" w:themeColor="text1"/>
        </w:rPr>
      </w:pPr>
      <w:r>
        <w:rPr>
          <w:rFonts w:hAnsi="宋体" w:cs="宋体" w:hint="eastAsia"/>
          <w:color w:val="000000" w:themeColor="text1"/>
        </w:rPr>
        <w:t>广西壮族自治区政府采购中心</w:t>
      </w:r>
    </w:p>
    <w:p w:rsidR="00EC3FF8" w:rsidRDefault="005363FC">
      <w:pPr>
        <w:pStyle w:val="ac"/>
        <w:tabs>
          <w:tab w:val="left" w:pos="1990"/>
        </w:tabs>
        <w:spacing w:line="360" w:lineRule="exact"/>
        <w:ind w:firstLine="824"/>
        <w:rPr>
          <w:rFonts w:hAnsi="宋体" w:cs="宋体"/>
          <w:color w:val="000000" w:themeColor="text1"/>
          <w:u w:val="single"/>
        </w:rPr>
      </w:pPr>
      <w:r>
        <w:rPr>
          <w:rFonts w:hAnsi="宋体" w:cs="宋体" w:hint="eastAsia"/>
          <w:color w:val="000000" w:themeColor="text1"/>
        </w:rPr>
        <w:t>邮政编码：530011</w:t>
      </w:r>
    </w:p>
    <w:p w:rsidR="00EC3FF8" w:rsidRDefault="005363FC">
      <w:pPr>
        <w:pStyle w:val="ac"/>
        <w:tabs>
          <w:tab w:val="left" w:pos="1990"/>
        </w:tabs>
        <w:spacing w:line="360" w:lineRule="exact"/>
        <w:ind w:firstLine="824"/>
        <w:rPr>
          <w:rFonts w:hAnsi="宋体" w:cs="宋体"/>
          <w:color w:val="000000" w:themeColor="text1"/>
          <w:spacing w:val="-4"/>
        </w:rPr>
      </w:pPr>
      <w:r>
        <w:rPr>
          <w:rFonts w:hAnsi="宋体" w:cs="宋体" w:hint="eastAsia"/>
          <w:color w:val="000000" w:themeColor="text1"/>
        </w:rPr>
        <w:t>通讯地址：</w:t>
      </w:r>
      <w:r>
        <w:rPr>
          <w:rFonts w:hAnsi="宋体" w:cs="宋体" w:hint="eastAsia"/>
          <w:color w:val="000000" w:themeColor="text1"/>
          <w:spacing w:val="-4"/>
        </w:rPr>
        <w:t>广西南宁市朝阳路63号</w:t>
      </w:r>
    </w:p>
    <w:p w:rsidR="00EC3FF8" w:rsidRDefault="005363FC">
      <w:pPr>
        <w:pStyle w:val="ac"/>
        <w:snapToGrid w:val="0"/>
        <w:spacing w:before="120" w:after="120"/>
        <w:ind w:firstLineChars="400" w:firstLine="840"/>
        <w:outlineLvl w:val="0"/>
        <w:rPr>
          <w:rFonts w:hAnsi="宋体" w:cs="宋体"/>
          <w:b/>
          <w:color w:val="000000" w:themeColor="text1"/>
          <w:sz w:val="44"/>
          <w:szCs w:val="44"/>
        </w:rPr>
      </w:pPr>
      <w:r>
        <w:rPr>
          <w:rFonts w:hAnsi="宋体" w:cs="宋体" w:hint="eastAsia"/>
          <w:color w:val="000000" w:themeColor="text1"/>
        </w:rPr>
        <w:t>电话：0771-5309316            传真：0771-5309311。</w:t>
      </w:r>
    </w:p>
    <w:p w:rsidR="00EC3FF8" w:rsidRDefault="00EC3FF8">
      <w:pPr>
        <w:pStyle w:val="ac"/>
        <w:snapToGrid w:val="0"/>
        <w:spacing w:before="120" w:after="120"/>
        <w:jc w:val="center"/>
        <w:outlineLvl w:val="0"/>
        <w:rPr>
          <w:rFonts w:hAnsi="宋体" w:cs="宋体"/>
          <w:b/>
          <w:color w:val="000000" w:themeColor="text1"/>
          <w:sz w:val="44"/>
          <w:szCs w:val="44"/>
        </w:rPr>
      </w:pPr>
      <w:bookmarkStart w:id="45" w:name="_Toc254970690"/>
      <w:bookmarkStart w:id="46" w:name="_Toc254970549"/>
      <w:bookmarkEnd w:id="7"/>
      <w:bookmarkEnd w:id="8"/>
    </w:p>
    <w:p w:rsidR="00EC3FF8" w:rsidRDefault="005363FC">
      <w:pPr>
        <w:pStyle w:val="ac"/>
        <w:snapToGrid w:val="0"/>
        <w:spacing w:before="120" w:after="120"/>
        <w:jc w:val="center"/>
        <w:outlineLvl w:val="0"/>
        <w:rPr>
          <w:rFonts w:hAnsi="宋体" w:cs="宋体"/>
          <w:b/>
          <w:color w:val="000000" w:themeColor="text1"/>
          <w:sz w:val="44"/>
          <w:szCs w:val="44"/>
        </w:rPr>
      </w:pPr>
      <w:r>
        <w:rPr>
          <w:rFonts w:hAnsi="宋体" w:cs="宋体" w:hint="eastAsia"/>
          <w:b/>
          <w:color w:val="000000" w:themeColor="text1"/>
          <w:sz w:val="44"/>
          <w:szCs w:val="44"/>
        </w:rPr>
        <w:br w:type="page"/>
      </w:r>
    </w:p>
    <w:p w:rsidR="00EC3FF8" w:rsidRDefault="00EC3FF8">
      <w:pPr>
        <w:pStyle w:val="ac"/>
        <w:snapToGrid w:val="0"/>
        <w:spacing w:before="120" w:after="120"/>
        <w:jc w:val="center"/>
        <w:outlineLvl w:val="0"/>
        <w:rPr>
          <w:rFonts w:hAnsi="宋体" w:cs="宋体"/>
          <w:b/>
          <w:color w:val="000000" w:themeColor="text1"/>
          <w:sz w:val="44"/>
          <w:szCs w:val="44"/>
        </w:rPr>
      </w:pPr>
    </w:p>
    <w:p w:rsidR="00EC3FF8" w:rsidRDefault="00EC3FF8">
      <w:pPr>
        <w:pStyle w:val="ac"/>
        <w:snapToGrid w:val="0"/>
        <w:spacing w:before="120" w:after="120"/>
        <w:jc w:val="center"/>
        <w:outlineLvl w:val="0"/>
        <w:rPr>
          <w:rFonts w:hAnsi="宋体" w:cs="宋体"/>
          <w:b/>
          <w:color w:val="000000" w:themeColor="text1"/>
          <w:sz w:val="44"/>
          <w:szCs w:val="44"/>
        </w:rPr>
      </w:pPr>
    </w:p>
    <w:p w:rsidR="00EC3FF8" w:rsidRDefault="00EC3FF8">
      <w:pPr>
        <w:pStyle w:val="ac"/>
        <w:snapToGrid w:val="0"/>
        <w:spacing w:before="120" w:after="120"/>
        <w:jc w:val="center"/>
        <w:outlineLvl w:val="0"/>
        <w:rPr>
          <w:rFonts w:hAnsi="宋体" w:cs="宋体"/>
          <w:b/>
          <w:color w:val="000000" w:themeColor="text1"/>
          <w:sz w:val="44"/>
          <w:szCs w:val="44"/>
        </w:rPr>
      </w:pPr>
    </w:p>
    <w:p w:rsidR="00EC3FF8" w:rsidRDefault="00EC3FF8">
      <w:pPr>
        <w:pStyle w:val="ac"/>
        <w:snapToGrid w:val="0"/>
        <w:spacing w:before="120" w:after="120"/>
        <w:jc w:val="center"/>
        <w:outlineLvl w:val="0"/>
        <w:rPr>
          <w:rFonts w:hAnsi="宋体" w:cs="宋体"/>
          <w:b/>
          <w:color w:val="000000" w:themeColor="text1"/>
          <w:sz w:val="44"/>
          <w:szCs w:val="44"/>
        </w:rPr>
      </w:pPr>
    </w:p>
    <w:p w:rsidR="00EC3FF8" w:rsidRDefault="00EC3FF8">
      <w:pPr>
        <w:pStyle w:val="ac"/>
        <w:snapToGrid w:val="0"/>
        <w:spacing w:before="120" w:after="120"/>
        <w:outlineLvl w:val="0"/>
        <w:rPr>
          <w:rFonts w:hAnsi="宋体" w:cs="宋体"/>
          <w:b/>
          <w:color w:val="000000" w:themeColor="text1"/>
          <w:sz w:val="44"/>
          <w:szCs w:val="44"/>
        </w:rPr>
      </w:pPr>
    </w:p>
    <w:p w:rsidR="00EC3FF8" w:rsidRDefault="00EC3FF8">
      <w:pPr>
        <w:pStyle w:val="ac"/>
        <w:snapToGrid w:val="0"/>
        <w:spacing w:before="120" w:after="120"/>
        <w:jc w:val="center"/>
        <w:outlineLvl w:val="0"/>
        <w:rPr>
          <w:rFonts w:hAnsi="宋体" w:cs="宋体"/>
          <w:b/>
          <w:color w:val="000000" w:themeColor="text1"/>
          <w:sz w:val="44"/>
          <w:szCs w:val="44"/>
        </w:rPr>
      </w:pPr>
    </w:p>
    <w:p w:rsidR="00EC3FF8" w:rsidRDefault="00EC3FF8">
      <w:pPr>
        <w:pStyle w:val="ac"/>
        <w:snapToGrid w:val="0"/>
        <w:spacing w:before="120" w:after="120"/>
        <w:jc w:val="center"/>
        <w:outlineLvl w:val="0"/>
        <w:rPr>
          <w:rFonts w:hAnsi="宋体" w:cs="宋体"/>
          <w:b/>
          <w:color w:val="000000" w:themeColor="text1"/>
          <w:sz w:val="44"/>
          <w:szCs w:val="44"/>
        </w:rPr>
      </w:pPr>
    </w:p>
    <w:p w:rsidR="00EC3FF8" w:rsidRDefault="00EC3FF8">
      <w:pPr>
        <w:pStyle w:val="ac"/>
        <w:snapToGrid w:val="0"/>
        <w:spacing w:before="120" w:after="120"/>
        <w:jc w:val="center"/>
        <w:outlineLvl w:val="0"/>
        <w:rPr>
          <w:rFonts w:hAnsi="宋体" w:cs="宋体"/>
          <w:b/>
          <w:color w:val="000000" w:themeColor="text1"/>
          <w:sz w:val="44"/>
          <w:szCs w:val="44"/>
        </w:rPr>
      </w:pPr>
    </w:p>
    <w:p w:rsidR="009B724D" w:rsidRDefault="009B724D">
      <w:pPr>
        <w:pStyle w:val="ac"/>
        <w:snapToGrid w:val="0"/>
        <w:spacing w:before="120" w:after="120"/>
        <w:jc w:val="center"/>
        <w:outlineLvl w:val="0"/>
        <w:rPr>
          <w:rFonts w:hAnsi="宋体" w:cs="宋体"/>
          <w:b/>
          <w:color w:val="000000" w:themeColor="text1"/>
          <w:sz w:val="44"/>
          <w:szCs w:val="44"/>
        </w:rPr>
      </w:pPr>
    </w:p>
    <w:bookmarkEnd w:id="45"/>
    <w:bookmarkEnd w:id="46"/>
    <w:p w:rsidR="00EC3FF8" w:rsidRDefault="005363FC">
      <w:pPr>
        <w:pStyle w:val="ac"/>
        <w:snapToGrid w:val="0"/>
        <w:spacing w:before="120" w:after="120"/>
        <w:jc w:val="center"/>
        <w:outlineLvl w:val="0"/>
        <w:rPr>
          <w:rFonts w:hAnsi="宋体" w:cs="宋体"/>
          <w:b/>
          <w:color w:val="000000" w:themeColor="text1"/>
          <w:sz w:val="44"/>
          <w:szCs w:val="44"/>
        </w:rPr>
      </w:pPr>
      <w:r>
        <w:rPr>
          <w:rFonts w:hAnsi="宋体" w:cs="宋体" w:hint="eastAsia"/>
          <w:b/>
          <w:color w:val="000000" w:themeColor="text1"/>
          <w:sz w:val="44"/>
          <w:szCs w:val="44"/>
        </w:rPr>
        <w:t xml:space="preserve">第四章  </w:t>
      </w:r>
      <w:r w:rsidR="009B724D" w:rsidRPr="009B724D">
        <w:rPr>
          <w:rFonts w:hAnsi="宋体" w:cs="宋体" w:hint="eastAsia"/>
          <w:b/>
          <w:color w:val="000000" w:themeColor="text1"/>
          <w:sz w:val="44"/>
          <w:szCs w:val="44"/>
        </w:rPr>
        <w:t>评标办法及评分标准</w:t>
      </w:r>
    </w:p>
    <w:p w:rsidR="00EC3FF8" w:rsidRDefault="00EC3FF8">
      <w:pPr>
        <w:pStyle w:val="p15"/>
        <w:adjustRightInd w:val="0"/>
        <w:snapToGrid w:val="0"/>
        <w:spacing w:line="400" w:lineRule="exact"/>
        <w:ind w:firstLine="42"/>
        <w:rPr>
          <w:b/>
          <w:bCs/>
          <w:color w:val="000000" w:themeColor="text1"/>
        </w:rPr>
      </w:pPr>
    </w:p>
    <w:p w:rsidR="00EC3FF8" w:rsidRDefault="00EC3FF8">
      <w:pPr>
        <w:pStyle w:val="p15"/>
        <w:adjustRightInd w:val="0"/>
        <w:snapToGrid w:val="0"/>
        <w:spacing w:line="400" w:lineRule="exact"/>
        <w:ind w:firstLine="42"/>
        <w:rPr>
          <w:b/>
          <w:bCs/>
          <w:color w:val="000000" w:themeColor="text1"/>
        </w:rPr>
      </w:pPr>
    </w:p>
    <w:p w:rsidR="00EC3FF8" w:rsidRDefault="00EC3FF8">
      <w:pPr>
        <w:pStyle w:val="p15"/>
        <w:adjustRightInd w:val="0"/>
        <w:snapToGrid w:val="0"/>
        <w:spacing w:line="400" w:lineRule="exact"/>
        <w:ind w:firstLine="42"/>
        <w:rPr>
          <w:b/>
          <w:bCs/>
          <w:color w:val="000000" w:themeColor="text1"/>
        </w:rPr>
      </w:pPr>
    </w:p>
    <w:p w:rsidR="00EC3FF8" w:rsidRDefault="00EC3FF8">
      <w:pPr>
        <w:pStyle w:val="p15"/>
        <w:adjustRightInd w:val="0"/>
        <w:snapToGrid w:val="0"/>
        <w:spacing w:line="400" w:lineRule="exact"/>
        <w:ind w:firstLine="42"/>
        <w:rPr>
          <w:b/>
          <w:bCs/>
          <w:color w:val="000000" w:themeColor="text1"/>
        </w:rPr>
      </w:pPr>
    </w:p>
    <w:p w:rsidR="00EC3FF8" w:rsidRDefault="00EC3FF8">
      <w:pPr>
        <w:pStyle w:val="p15"/>
        <w:adjustRightInd w:val="0"/>
        <w:snapToGrid w:val="0"/>
        <w:spacing w:line="400" w:lineRule="exact"/>
        <w:ind w:firstLine="42"/>
        <w:rPr>
          <w:b/>
          <w:bCs/>
          <w:color w:val="000000" w:themeColor="text1"/>
        </w:rPr>
      </w:pPr>
    </w:p>
    <w:p w:rsidR="00EC3FF8" w:rsidRDefault="00EC3FF8">
      <w:pPr>
        <w:pStyle w:val="p15"/>
        <w:adjustRightInd w:val="0"/>
        <w:snapToGrid w:val="0"/>
        <w:spacing w:line="400" w:lineRule="exact"/>
        <w:ind w:firstLine="42"/>
        <w:rPr>
          <w:b/>
          <w:bCs/>
          <w:color w:val="000000" w:themeColor="text1"/>
        </w:rPr>
      </w:pPr>
    </w:p>
    <w:p w:rsidR="00EC3FF8" w:rsidRDefault="00EC3FF8">
      <w:pPr>
        <w:pStyle w:val="p15"/>
        <w:adjustRightInd w:val="0"/>
        <w:snapToGrid w:val="0"/>
        <w:spacing w:line="400" w:lineRule="exact"/>
        <w:ind w:firstLine="42"/>
        <w:rPr>
          <w:b/>
          <w:bCs/>
          <w:color w:val="000000" w:themeColor="text1"/>
        </w:rPr>
      </w:pPr>
    </w:p>
    <w:p w:rsidR="00EC3FF8" w:rsidRDefault="00EC3FF8">
      <w:pPr>
        <w:spacing w:line="360" w:lineRule="auto"/>
        <w:rPr>
          <w:rFonts w:ascii="宋体" w:hAnsi="宋体" w:cs="宋体"/>
          <w:b/>
          <w:color w:val="000000" w:themeColor="text1"/>
          <w:sz w:val="32"/>
          <w:szCs w:val="32"/>
        </w:rPr>
      </w:pPr>
    </w:p>
    <w:p w:rsidR="00EC3FF8" w:rsidRDefault="00EC3FF8">
      <w:pPr>
        <w:spacing w:line="360" w:lineRule="auto"/>
        <w:rPr>
          <w:rFonts w:ascii="宋体" w:hAnsi="宋体" w:cs="宋体"/>
          <w:b/>
          <w:color w:val="000000" w:themeColor="text1"/>
          <w:sz w:val="32"/>
          <w:szCs w:val="32"/>
        </w:rPr>
      </w:pPr>
    </w:p>
    <w:p w:rsidR="00EC3FF8" w:rsidRDefault="00EC3FF8">
      <w:pPr>
        <w:spacing w:line="360" w:lineRule="auto"/>
        <w:rPr>
          <w:rFonts w:ascii="宋体" w:hAnsi="宋体" w:cs="宋体"/>
          <w:b/>
          <w:color w:val="000000" w:themeColor="text1"/>
          <w:sz w:val="32"/>
          <w:szCs w:val="32"/>
        </w:rPr>
      </w:pPr>
    </w:p>
    <w:p w:rsidR="00EC3FF8" w:rsidRDefault="00EC3FF8">
      <w:pPr>
        <w:spacing w:line="360" w:lineRule="auto"/>
        <w:rPr>
          <w:rFonts w:ascii="宋体" w:hAnsi="宋体" w:cs="宋体"/>
          <w:b/>
          <w:color w:val="000000" w:themeColor="text1"/>
          <w:sz w:val="32"/>
          <w:szCs w:val="32"/>
        </w:rPr>
      </w:pPr>
    </w:p>
    <w:p w:rsidR="00EC3FF8" w:rsidRDefault="00EC3FF8">
      <w:pPr>
        <w:spacing w:line="360" w:lineRule="auto"/>
        <w:rPr>
          <w:rFonts w:ascii="宋体" w:hAnsi="宋体" w:cs="宋体"/>
          <w:b/>
          <w:color w:val="000000" w:themeColor="text1"/>
          <w:sz w:val="32"/>
          <w:szCs w:val="32"/>
        </w:rPr>
      </w:pPr>
    </w:p>
    <w:p w:rsidR="00EC3FF8" w:rsidRDefault="00EC3FF8">
      <w:pPr>
        <w:spacing w:line="360" w:lineRule="auto"/>
        <w:rPr>
          <w:rFonts w:ascii="宋体" w:hAnsi="宋体" w:cs="宋体"/>
          <w:b/>
          <w:color w:val="000000" w:themeColor="text1"/>
          <w:sz w:val="32"/>
          <w:szCs w:val="32"/>
        </w:rPr>
      </w:pPr>
    </w:p>
    <w:p w:rsidR="00EC3FF8" w:rsidRDefault="00EC3FF8">
      <w:pPr>
        <w:spacing w:line="360" w:lineRule="auto"/>
        <w:rPr>
          <w:rFonts w:ascii="宋体" w:hAnsi="宋体" w:cs="宋体"/>
          <w:b/>
          <w:color w:val="000000" w:themeColor="text1"/>
          <w:sz w:val="32"/>
          <w:szCs w:val="32"/>
        </w:rPr>
      </w:pPr>
    </w:p>
    <w:p w:rsidR="00EC3FF8" w:rsidRDefault="009B724D">
      <w:pPr>
        <w:pStyle w:val="ac"/>
        <w:spacing w:line="360" w:lineRule="exact"/>
        <w:jc w:val="center"/>
        <w:rPr>
          <w:rFonts w:hAnsi="宋体" w:cs="宋体"/>
          <w:b/>
          <w:color w:val="000000" w:themeColor="text1"/>
          <w:sz w:val="32"/>
          <w:szCs w:val="32"/>
        </w:rPr>
      </w:pPr>
      <w:r w:rsidRPr="009B724D">
        <w:rPr>
          <w:rFonts w:hAnsi="宋体" w:cs="宋体" w:hint="eastAsia"/>
          <w:b/>
          <w:color w:val="000000" w:themeColor="text1"/>
          <w:sz w:val="32"/>
          <w:szCs w:val="32"/>
        </w:rPr>
        <w:t>评标办法及评分标准</w:t>
      </w:r>
    </w:p>
    <w:p w:rsidR="00EC3FF8" w:rsidRDefault="005363FC">
      <w:pPr>
        <w:pStyle w:val="p15"/>
        <w:adjustRightInd w:val="0"/>
        <w:snapToGrid w:val="0"/>
        <w:spacing w:line="400" w:lineRule="exact"/>
        <w:ind w:firstLine="42"/>
        <w:rPr>
          <w:b/>
          <w:bCs/>
          <w:color w:val="000000" w:themeColor="text1"/>
        </w:rPr>
      </w:pPr>
      <w:r>
        <w:rPr>
          <w:rFonts w:hint="eastAsia"/>
          <w:b/>
          <w:bCs/>
          <w:color w:val="000000" w:themeColor="text1"/>
        </w:rPr>
        <w:t>一、评标原则</w:t>
      </w:r>
    </w:p>
    <w:p w:rsidR="00EC3FF8" w:rsidRDefault="005363FC">
      <w:pPr>
        <w:pStyle w:val="p15"/>
        <w:adjustRightInd w:val="0"/>
        <w:snapToGrid w:val="0"/>
        <w:spacing w:line="400" w:lineRule="exact"/>
        <w:ind w:firstLineChars="180" w:firstLine="378"/>
        <w:rPr>
          <w:color w:val="000000" w:themeColor="text1"/>
        </w:rPr>
      </w:pPr>
      <w:r>
        <w:rPr>
          <w:rFonts w:hint="eastAsia"/>
          <w:color w:val="000000" w:themeColor="text1"/>
        </w:rPr>
        <w:t>(一) 评委构成：本招标采购项目的评标委员会由采购人代表和有关技术、经济等方面的专家组成，成员人数应当为五人以上单数。其中，技术、经济等方面的专家不得少于成员总数的三分之二。</w:t>
      </w:r>
    </w:p>
    <w:p w:rsidR="00EC3FF8" w:rsidRDefault="005363FC">
      <w:pPr>
        <w:pStyle w:val="p15"/>
        <w:adjustRightInd w:val="0"/>
        <w:snapToGrid w:val="0"/>
        <w:spacing w:line="400" w:lineRule="exact"/>
        <w:ind w:firstLineChars="180" w:firstLine="378"/>
        <w:rPr>
          <w:bCs/>
          <w:color w:val="000000" w:themeColor="text1"/>
        </w:rPr>
      </w:pPr>
      <w:r>
        <w:rPr>
          <w:rFonts w:hint="eastAsia"/>
          <w:bCs/>
          <w:color w:val="000000" w:themeColor="text1"/>
        </w:rPr>
        <w:t>(二)</w:t>
      </w:r>
      <w:r>
        <w:rPr>
          <w:rFonts w:hint="eastAsia"/>
          <w:color w:val="000000" w:themeColor="text1"/>
        </w:rPr>
        <w:t xml:space="preserve"> 评标依据：</w:t>
      </w:r>
      <w:r>
        <w:rPr>
          <w:rFonts w:hint="eastAsia"/>
          <w:bCs/>
          <w:color w:val="000000" w:themeColor="text1"/>
        </w:rPr>
        <w:t>评委将以招投标文件为评标依据，对投标人的内容按百分制打分。</w:t>
      </w:r>
    </w:p>
    <w:p w:rsidR="00EC3FF8" w:rsidRDefault="005363FC" w:rsidP="00AA149F">
      <w:pPr>
        <w:pStyle w:val="ac"/>
        <w:adjustRightInd w:val="0"/>
        <w:snapToGrid w:val="0"/>
        <w:spacing w:line="400" w:lineRule="exact"/>
        <w:ind w:firstLineChars="138" w:firstLine="290"/>
        <w:rPr>
          <w:rFonts w:hAnsi="宋体" w:cs="宋体"/>
          <w:bCs/>
          <w:color w:val="000000" w:themeColor="text1"/>
          <w:sz w:val="24"/>
          <w:szCs w:val="24"/>
        </w:rPr>
      </w:pPr>
      <w:r>
        <w:rPr>
          <w:rFonts w:hAnsi="宋体" w:cs="宋体" w:hint="eastAsia"/>
          <w:bCs/>
          <w:color w:val="000000" w:themeColor="text1"/>
        </w:rPr>
        <w:t xml:space="preserve"> (三)评标方式：以封闭方式进行。</w:t>
      </w:r>
    </w:p>
    <w:p w:rsidR="00EC3FF8" w:rsidRDefault="005363FC">
      <w:pPr>
        <w:pStyle w:val="ac"/>
        <w:adjustRightInd w:val="0"/>
        <w:snapToGrid w:val="0"/>
        <w:spacing w:line="400" w:lineRule="exact"/>
        <w:ind w:firstLineChars="20" w:firstLine="42"/>
        <w:rPr>
          <w:rFonts w:hAnsi="宋体" w:cs="宋体"/>
          <w:b/>
          <w:color w:val="000000" w:themeColor="text1"/>
        </w:rPr>
      </w:pPr>
      <w:r>
        <w:rPr>
          <w:rFonts w:hAnsi="宋体" w:cs="宋体" w:hint="eastAsia"/>
          <w:b/>
          <w:color w:val="000000" w:themeColor="text1"/>
        </w:rPr>
        <w:t>二、评标方法</w:t>
      </w:r>
    </w:p>
    <w:p w:rsidR="00EC3FF8" w:rsidRDefault="005363FC">
      <w:pPr>
        <w:pStyle w:val="ac"/>
        <w:adjustRightInd w:val="0"/>
        <w:snapToGrid w:val="0"/>
        <w:spacing w:line="400" w:lineRule="exact"/>
        <w:ind w:firstLineChars="200" w:firstLine="420"/>
        <w:outlineLvl w:val="0"/>
        <w:rPr>
          <w:rFonts w:hAnsi="宋体" w:cs="宋体"/>
          <w:bCs/>
          <w:color w:val="000000" w:themeColor="text1"/>
        </w:rPr>
      </w:pPr>
      <w:r>
        <w:rPr>
          <w:rFonts w:hAnsi="宋体" w:cs="宋体" w:hint="eastAsia"/>
          <w:bCs/>
          <w:color w:val="000000" w:themeColor="text1"/>
        </w:rPr>
        <w:t>（一）对进入详评的，采用百分制综合评分法。</w:t>
      </w:r>
    </w:p>
    <w:p w:rsidR="00EC3FF8" w:rsidRDefault="005363FC">
      <w:pPr>
        <w:pStyle w:val="ac"/>
        <w:adjustRightInd w:val="0"/>
        <w:snapToGrid w:val="0"/>
        <w:spacing w:line="400" w:lineRule="exact"/>
        <w:ind w:firstLineChars="200" w:firstLine="420"/>
        <w:outlineLvl w:val="0"/>
        <w:rPr>
          <w:rFonts w:hAnsi="宋体" w:cs="宋体"/>
          <w:bCs/>
          <w:color w:val="000000" w:themeColor="text1"/>
        </w:rPr>
      </w:pPr>
      <w:r>
        <w:rPr>
          <w:rFonts w:hAnsi="宋体" w:cs="宋体" w:hint="eastAsia"/>
          <w:bCs/>
          <w:color w:val="000000" w:themeColor="text1"/>
        </w:rPr>
        <w:t>（二）计分办法（按四舍五入取至百分位）：</w:t>
      </w:r>
    </w:p>
    <w:p w:rsidR="00EC3FF8" w:rsidRDefault="005363FC">
      <w:pPr>
        <w:pStyle w:val="p15"/>
        <w:adjustRightInd w:val="0"/>
        <w:snapToGrid w:val="0"/>
        <w:spacing w:line="400" w:lineRule="exact"/>
        <w:ind w:firstLine="420"/>
        <w:rPr>
          <w:b/>
          <w:bCs/>
          <w:color w:val="000000" w:themeColor="text1"/>
        </w:rPr>
      </w:pPr>
      <w:r>
        <w:rPr>
          <w:rFonts w:hint="eastAsia"/>
          <w:b/>
          <w:color w:val="000000" w:themeColor="text1"/>
        </w:rPr>
        <w:t>1</w:t>
      </w:r>
      <w:r>
        <w:rPr>
          <w:rFonts w:hint="eastAsia"/>
          <w:bCs/>
          <w:color w:val="000000" w:themeColor="text1"/>
        </w:rPr>
        <w:t>．</w:t>
      </w:r>
      <w:r>
        <w:rPr>
          <w:rFonts w:hint="eastAsia"/>
          <w:b/>
          <w:bCs/>
          <w:color w:val="000000" w:themeColor="text1"/>
        </w:rPr>
        <w:t>价格分…………………………………………………………………………………20分</w:t>
      </w:r>
    </w:p>
    <w:p w:rsidR="00EC3FF8" w:rsidRDefault="005363FC">
      <w:pPr>
        <w:pStyle w:val="ac"/>
        <w:adjustRightInd w:val="0"/>
        <w:snapToGrid w:val="0"/>
        <w:spacing w:line="400" w:lineRule="exact"/>
        <w:ind w:firstLineChars="170" w:firstLine="357"/>
        <w:outlineLvl w:val="0"/>
        <w:rPr>
          <w:rFonts w:hAnsi="宋体" w:cs="宋体"/>
          <w:bCs/>
          <w:color w:val="000000" w:themeColor="text1"/>
        </w:rPr>
      </w:pPr>
      <w:r>
        <w:rPr>
          <w:rFonts w:hAnsi="宋体" w:cs="宋体" w:hint="eastAsia"/>
          <w:color w:val="000000" w:themeColor="text1"/>
        </w:rPr>
        <w:t>（1）投标单位按《政府采购促进中小企业发展暂行办法》（财库[2011]181号）认定为小型和微型企业的</w:t>
      </w:r>
      <w:r>
        <w:rPr>
          <w:rFonts w:hAnsi="宋体" w:cs="宋体" w:hint="eastAsia"/>
          <w:bCs/>
          <w:color w:val="000000" w:themeColor="text1"/>
        </w:rPr>
        <w:t>（以投标文件提供的符合规定的有关证明材料为准）</w:t>
      </w:r>
      <w:r>
        <w:rPr>
          <w:rFonts w:hAnsi="宋体" w:cs="宋体" w:hint="eastAsia"/>
          <w:color w:val="000000" w:themeColor="text1"/>
        </w:rPr>
        <w:t>，对投标价给予6%的扣除，扣除后的价格为评标价，即评标价=投标价×（1-6%）</w:t>
      </w:r>
      <w:r>
        <w:rPr>
          <w:rFonts w:hAnsi="宋体" w:cs="宋体" w:hint="eastAsia"/>
          <w:bCs/>
          <w:color w:val="000000" w:themeColor="text1"/>
        </w:rPr>
        <w:t>；大中型企业与小型、微型企业组成联合体投标，其中小型、微型企业的协议合同金额占到联合体协议合同总金额30%以上的，联合体投标价给予2%的扣除，扣除后的价格为评标价，即评标价=投标价×（1-2%）；除上述情况外，评标价=投标价。</w:t>
      </w:r>
    </w:p>
    <w:p w:rsidR="00EC3FF8" w:rsidRDefault="005363FC">
      <w:pPr>
        <w:pStyle w:val="ac"/>
        <w:adjustRightInd w:val="0"/>
        <w:snapToGrid w:val="0"/>
        <w:spacing w:line="400" w:lineRule="exact"/>
        <w:ind w:firstLineChars="200" w:firstLine="420"/>
        <w:outlineLvl w:val="0"/>
        <w:rPr>
          <w:rFonts w:hAnsi="宋体" w:cs="宋体"/>
          <w:color w:val="000000" w:themeColor="text1"/>
        </w:rPr>
      </w:pPr>
      <w:r>
        <w:rPr>
          <w:rFonts w:hAnsi="宋体" w:cs="宋体" w:hint="eastAsia"/>
          <w:color w:val="000000" w:themeColor="text1"/>
        </w:rPr>
        <w:t>投标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rsidR="00EC3FF8" w:rsidRDefault="005363FC">
      <w:pPr>
        <w:pStyle w:val="ac"/>
        <w:adjustRightInd w:val="0"/>
        <w:snapToGrid w:val="0"/>
        <w:spacing w:line="400" w:lineRule="exact"/>
        <w:ind w:firstLineChars="170" w:firstLine="357"/>
        <w:outlineLvl w:val="0"/>
        <w:rPr>
          <w:rFonts w:hAnsi="宋体" w:cs="宋体"/>
          <w:bCs/>
          <w:color w:val="000000" w:themeColor="text1"/>
        </w:rPr>
      </w:pPr>
      <w:r>
        <w:rPr>
          <w:rFonts w:hAnsi="宋体" w:cs="宋体" w:hint="eastAsia"/>
          <w:color w:val="000000" w:themeColor="text1"/>
        </w:rPr>
        <w:t>投标企业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并对声明的真实性负责。</w:t>
      </w:r>
    </w:p>
    <w:p w:rsidR="00EC3FF8" w:rsidRDefault="005363FC">
      <w:pPr>
        <w:pStyle w:val="ac"/>
        <w:adjustRightInd w:val="0"/>
        <w:snapToGrid w:val="0"/>
        <w:spacing w:line="400" w:lineRule="exact"/>
        <w:ind w:firstLineChars="170" w:firstLine="357"/>
        <w:outlineLvl w:val="0"/>
        <w:rPr>
          <w:rFonts w:hAnsi="宋体" w:cs="宋体"/>
          <w:color w:val="000000" w:themeColor="text1"/>
        </w:rPr>
      </w:pPr>
      <w:r>
        <w:rPr>
          <w:rFonts w:hAnsi="宋体" w:cs="宋体" w:hint="eastAsia"/>
          <w:color w:val="000000" w:themeColor="text1"/>
        </w:rPr>
        <w:t>（2）以满足采购文件要求的最低评标价为20分。</w:t>
      </w:r>
    </w:p>
    <w:p w:rsidR="00EC3FF8" w:rsidRDefault="005363FC">
      <w:pPr>
        <w:pStyle w:val="p15"/>
        <w:adjustRightInd w:val="0"/>
        <w:snapToGrid w:val="0"/>
        <w:spacing w:line="400" w:lineRule="exact"/>
        <w:ind w:firstLine="420"/>
        <w:rPr>
          <w:bCs/>
          <w:color w:val="000000" w:themeColor="text1"/>
        </w:rPr>
      </w:pPr>
      <w:r>
        <w:rPr>
          <w:rFonts w:hint="eastAsia"/>
          <w:color w:val="000000" w:themeColor="text1"/>
        </w:rPr>
        <w:t>（3）某投标人价格分 = 投标人最低评标价（金额）/某投标人评标价（金额）×20分。</w:t>
      </w:r>
    </w:p>
    <w:p w:rsidR="00EC3FF8" w:rsidRDefault="005363FC">
      <w:pPr>
        <w:pStyle w:val="p15"/>
        <w:spacing w:line="400" w:lineRule="exact"/>
        <w:ind w:firstLine="420"/>
        <w:rPr>
          <w:b/>
          <w:bCs/>
          <w:color w:val="000000" w:themeColor="text1"/>
        </w:rPr>
      </w:pPr>
      <w:r>
        <w:rPr>
          <w:rFonts w:hint="eastAsia"/>
          <w:b/>
          <w:bCs/>
          <w:color w:val="000000" w:themeColor="text1"/>
        </w:rPr>
        <w:t>2．服务方案分……………………………………………………………………………40分</w:t>
      </w:r>
    </w:p>
    <w:p w:rsidR="00EC3FF8" w:rsidRDefault="005363FC">
      <w:pPr>
        <w:pStyle w:val="p15"/>
        <w:spacing w:line="400" w:lineRule="exact"/>
        <w:ind w:firstLine="420"/>
        <w:jc w:val="left"/>
        <w:rPr>
          <w:color w:val="000000" w:themeColor="text1"/>
        </w:rPr>
      </w:pPr>
      <w:r>
        <w:rPr>
          <w:rFonts w:hint="eastAsia"/>
          <w:color w:val="000000" w:themeColor="text1"/>
        </w:rPr>
        <w:t>（1）投入人员素质、作息时间安排及人员培训</w:t>
      </w:r>
      <w:r>
        <w:rPr>
          <w:rFonts w:ascii="Times New Roman"/>
          <w:color w:val="000000" w:themeColor="text1"/>
        </w:rPr>
        <w:t>方案</w:t>
      </w:r>
      <w:r>
        <w:rPr>
          <w:rFonts w:hint="eastAsia"/>
          <w:color w:val="000000" w:themeColor="text1"/>
        </w:rPr>
        <w:t>分（15分）</w:t>
      </w:r>
    </w:p>
    <w:p w:rsidR="00EC3FF8" w:rsidRDefault="005363FC">
      <w:pPr>
        <w:pStyle w:val="p15"/>
        <w:spacing w:line="400" w:lineRule="exact"/>
        <w:ind w:firstLine="420"/>
        <w:rPr>
          <w:color w:val="000000" w:themeColor="text1"/>
        </w:rPr>
      </w:pPr>
      <w:r>
        <w:rPr>
          <w:rFonts w:hint="eastAsia"/>
          <w:color w:val="000000" w:themeColor="text1"/>
        </w:rPr>
        <w:t xml:space="preserve">一档6分：投入人员安排基本满足要求、作息时间计划基本合理。                           </w:t>
      </w:r>
    </w:p>
    <w:p w:rsidR="00EC3FF8" w:rsidRDefault="005363FC">
      <w:pPr>
        <w:pStyle w:val="p15"/>
        <w:spacing w:line="400" w:lineRule="exact"/>
        <w:ind w:firstLine="420"/>
        <w:rPr>
          <w:color w:val="000000" w:themeColor="text1"/>
        </w:rPr>
      </w:pPr>
      <w:r>
        <w:rPr>
          <w:rFonts w:hint="eastAsia"/>
          <w:color w:val="000000" w:themeColor="text1"/>
        </w:rPr>
        <w:t xml:space="preserve">二档9分：投入人员安排较满足要求、作息时间计划较合理，人员培训、人员管理方案，能响应本项目要求。                                                                                  </w:t>
      </w:r>
    </w:p>
    <w:p w:rsidR="00EC3FF8" w:rsidRDefault="005363FC">
      <w:pPr>
        <w:pStyle w:val="p15"/>
        <w:spacing w:line="400" w:lineRule="exact"/>
        <w:ind w:firstLine="420"/>
        <w:jc w:val="left"/>
        <w:rPr>
          <w:color w:val="000000" w:themeColor="text1"/>
        </w:rPr>
      </w:pPr>
      <w:r>
        <w:rPr>
          <w:rFonts w:hint="eastAsia"/>
          <w:color w:val="000000" w:themeColor="text1"/>
        </w:rPr>
        <w:t xml:space="preserve">三档12分：投入人员素质、作息时间计划及培训管理较合理，方案较详细，可行、针对性、可操作性一般；服务人员的管理基本满足项目实际需要，有多项优于采购方的需求；拟配备的监控室岗位人员中，至少有3人同时持有住房城乡建设系统岗位培训合格证书(物业管理从业人员)和建（构）筑物消防员证书或消防设施操作员证书，（需提供专业人员花名册，提供相关证书复印件；提供本项目投标截止时间前12个月内连续6个月投标人为其缴纳社保的证明复印件）。                                        </w:t>
      </w:r>
    </w:p>
    <w:p w:rsidR="00EC3FF8" w:rsidRDefault="005363FC">
      <w:pPr>
        <w:pStyle w:val="p15"/>
        <w:spacing w:line="400" w:lineRule="exact"/>
        <w:ind w:firstLineChars="200" w:firstLine="420"/>
        <w:jc w:val="left"/>
        <w:rPr>
          <w:b/>
          <w:bCs/>
          <w:color w:val="000000" w:themeColor="text1"/>
        </w:rPr>
      </w:pPr>
      <w:r>
        <w:rPr>
          <w:rFonts w:hint="eastAsia"/>
          <w:color w:val="000000" w:themeColor="text1"/>
        </w:rPr>
        <w:t xml:space="preserve">四档15分：投入人员素质、作息时间计划切合本项目实际，方案详细，内容执行性强，计划详细具体、全面，可行、针对性、可操作性非常强，服务人员的管理满足项目实际需要，有多项优于采购方的需求；拟配备的监控室岗位人员中，至少有3人同时持有住房城乡建设系统岗位培训合格证书(物业管理从业人员)和建（构）筑物消防员证书或消防设施操作员证书，（需提供专业人员花名册，提供相关证书复印件；提供本项目投标截止时间前12个月内连续6个月投标人为其缴纳社保的证明复印件）。          </w:t>
      </w:r>
    </w:p>
    <w:p w:rsidR="00EC3FF8" w:rsidRDefault="005363FC">
      <w:pPr>
        <w:pStyle w:val="p15"/>
        <w:spacing w:line="400" w:lineRule="exact"/>
        <w:ind w:firstLineChars="200" w:firstLine="420"/>
        <w:jc w:val="left"/>
        <w:rPr>
          <w:color w:val="000000" w:themeColor="text1"/>
        </w:rPr>
      </w:pPr>
      <w:r>
        <w:rPr>
          <w:rFonts w:hint="eastAsia"/>
          <w:color w:val="000000" w:themeColor="text1"/>
        </w:rPr>
        <w:t>（2）工作方案分（10分）</w:t>
      </w:r>
    </w:p>
    <w:p w:rsidR="00EC3FF8" w:rsidRDefault="005363FC">
      <w:pPr>
        <w:pStyle w:val="p15"/>
        <w:spacing w:line="400" w:lineRule="exact"/>
        <w:ind w:firstLine="420"/>
        <w:jc w:val="left"/>
        <w:rPr>
          <w:color w:val="000000" w:themeColor="text1"/>
        </w:rPr>
      </w:pPr>
      <w:r>
        <w:rPr>
          <w:rFonts w:hint="eastAsia"/>
          <w:color w:val="000000" w:themeColor="text1"/>
        </w:rPr>
        <w:t>一档</w:t>
      </w:r>
      <w:r w:rsidR="00144970">
        <w:rPr>
          <w:rFonts w:hint="eastAsia"/>
          <w:color w:val="000000" w:themeColor="text1"/>
        </w:rPr>
        <w:t>4</w:t>
      </w:r>
      <w:r>
        <w:rPr>
          <w:rFonts w:hint="eastAsia"/>
          <w:color w:val="000000" w:themeColor="text1"/>
        </w:rPr>
        <w:t>分：</w:t>
      </w:r>
      <w:r>
        <w:rPr>
          <w:rFonts w:hAnsi="Courier New" w:cs="Courier New" w:hint="eastAsia"/>
          <w:color w:val="000000" w:themeColor="text1"/>
          <w:kern w:val="2"/>
        </w:rPr>
        <w:t>有进行工作方案编写</w:t>
      </w:r>
      <w:r>
        <w:rPr>
          <w:rFonts w:cs="Courier New" w:hint="eastAsia"/>
          <w:color w:val="000000" w:themeColor="text1"/>
          <w:kern w:val="2"/>
        </w:rPr>
        <w:t>，</w:t>
      </w:r>
      <w:r>
        <w:rPr>
          <w:rFonts w:hint="eastAsia"/>
          <w:color w:val="000000" w:themeColor="text1"/>
        </w:rPr>
        <w:t>方案简单。</w:t>
      </w:r>
    </w:p>
    <w:p w:rsidR="00EC3FF8" w:rsidRDefault="005363FC">
      <w:pPr>
        <w:pStyle w:val="p15"/>
        <w:spacing w:line="400" w:lineRule="exact"/>
        <w:ind w:firstLine="420"/>
        <w:jc w:val="left"/>
        <w:rPr>
          <w:color w:val="000000" w:themeColor="text1"/>
        </w:rPr>
      </w:pPr>
      <w:r>
        <w:rPr>
          <w:rFonts w:hint="eastAsia"/>
          <w:color w:val="000000" w:themeColor="text1"/>
        </w:rPr>
        <w:t>二档</w:t>
      </w:r>
      <w:r w:rsidR="00144970">
        <w:rPr>
          <w:rFonts w:hint="eastAsia"/>
          <w:color w:val="000000" w:themeColor="text1"/>
        </w:rPr>
        <w:t>6</w:t>
      </w:r>
      <w:r>
        <w:rPr>
          <w:rFonts w:hint="eastAsia"/>
          <w:color w:val="000000" w:themeColor="text1"/>
        </w:rPr>
        <w:t>分：</w:t>
      </w:r>
      <w:r>
        <w:rPr>
          <w:rFonts w:hAnsi="Courier New" w:cs="Courier New" w:hint="eastAsia"/>
          <w:color w:val="000000" w:themeColor="text1"/>
          <w:kern w:val="2"/>
        </w:rPr>
        <w:t>工作方案</w:t>
      </w:r>
      <w:r>
        <w:rPr>
          <w:rFonts w:hint="eastAsia"/>
          <w:color w:val="000000" w:themeColor="text1"/>
        </w:rPr>
        <w:t>基本满足，方案一般。</w:t>
      </w:r>
    </w:p>
    <w:p w:rsidR="00EC3FF8" w:rsidRDefault="005363FC">
      <w:pPr>
        <w:pStyle w:val="p15"/>
        <w:spacing w:line="400" w:lineRule="exact"/>
        <w:ind w:firstLine="420"/>
        <w:jc w:val="left"/>
        <w:rPr>
          <w:color w:val="000000" w:themeColor="text1"/>
        </w:rPr>
      </w:pPr>
      <w:r>
        <w:rPr>
          <w:rFonts w:hint="eastAsia"/>
          <w:color w:val="000000" w:themeColor="text1"/>
        </w:rPr>
        <w:t>三档</w:t>
      </w:r>
      <w:r w:rsidR="00144970">
        <w:rPr>
          <w:rFonts w:hint="eastAsia"/>
          <w:color w:val="000000" w:themeColor="text1"/>
        </w:rPr>
        <w:t>8</w:t>
      </w:r>
      <w:r>
        <w:rPr>
          <w:rFonts w:hint="eastAsia"/>
          <w:color w:val="000000" w:themeColor="text1"/>
        </w:rPr>
        <w:t>分：工作方案较完善、可行，基本能操作，对项目情况有一定了解，有多项优于项目实际的需求，符合实际情况，计划一般，有外接石材养护经验证明，基本满</w:t>
      </w:r>
      <w:bookmarkStart w:id="47" w:name="_GoBack"/>
      <w:bookmarkEnd w:id="47"/>
      <w:r>
        <w:rPr>
          <w:rFonts w:hint="eastAsia"/>
          <w:color w:val="000000" w:themeColor="text1"/>
        </w:rPr>
        <w:t>足项目需求。</w:t>
      </w:r>
    </w:p>
    <w:p w:rsidR="00EC3FF8" w:rsidRDefault="005363FC">
      <w:pPr>
        <w:pStyle w:val="p15"/>
        <w:spacing w:line="400" w:lineRule="exact"/>
        <w:ind w:firstLine="420"/>
        <w:jc w:val="left"/>
        <w:rPr>
          <w:color w:val="000000" w:themeColor="text1"/>
        </w:rPr>
      </w:pPr>
      <w:r>
        <w:rPr>
          <w:rFonts w:hint="eastAsia"/>
          <w:color w:val="000000" w:themeColor="text1"/>
        </w:rPr>
        <w:t>四档10分：工作方案完善、可行，有保证、对项目情况了解深刻、针对性、可操作性强，有多项优于采购方需求，符合本项目现场的运行，计划详细、</w:t>
      </w:r>
      <w:r>
        <w:rPr>
          <w:rFonts w:hint="eastAsia"/>
          <w:color w:val="000000" w:themeColor="text1"/>
          <w:lang w:val="zh-CN"/>
        </w:rPr>
        <w:t>有实际应用场景实图</w:t>
      </w:r>
      <w:r>
        <w:rPr>
          <w:rFonts w:hint="eastAsia"/>
          <w:color w:val="000000" w:themeColor="text1"/>
        </w:rPr>
        <w:t xml:space="preserve">，有外接石材养护经验证明，能很好的满足项目需求。     </w:t>
      </w:r>
    </w:p>
    <w:p w:rsidR="00EC3FF8" w:rsidRDefault="005363FC">
      <w:pPr>
        <w:pStyle w:val="p15"/>
        <w:spacing w:line="400" w:lineRule="exact"/>
        <w:ind w:firstLine="420"/>
        <w:jc w:val="left"/>
        <w:rPr>
          <w:color w:val="000000" w:themeColor="text1"/>
        </w:rPr>
      </w:pPr>
      <w:r>
        <w:rPr>
          <w:rFonts w:hint="eastAsia"/>
          <w:color w:val="000000" w:themeColor="text1"/>
        </w:rPr>
        <w:t>（3）大要案件管理</w:t>
      </w:r>
      <w:r>
        <w:rPr>
          <w:rFonts w:ascii="Times New Roman"/>
          <w:color w:val="000000" w:themeColor="text1"/>
        </w:rPr>
        <w:t>服务方案</w:t>
      </w:r>
      <w:r>
        <w:rPr>
          <w:rFonts w:hint="eastAsia"/>
          <w:color w:val="000000" w:themeColor="text1"/>
        </w:rPr>
        <w:t>分（15分）</w:t>
      </w:r>
    </w:p>
    <w:p w:rsidR="00EC3FF8" w:rsidRDefault="005363FC">
      <w:pPr>
        <w:pStyle w:val="p15"/>
        <w:spacing w:line="400" w:lineRule="exact"/>
        <w:ind w:firstLine="420"/>
        <w:jc w:val="left"/>
        <w:rPr>
          <w:color w:val="000000" w:themeColor="text1"/>
        </w:rPr>
      </w:pPr>
      <w:r>
        <w:rPr>
          <w:rFonts w:hint="eastAsia"/>
          <w:color w:val="000000" w:themeColor="text1"/>
        </w:rPr>
        <w:t>一档</w:t>
      </w:r>
      <w:r w:rsidR="00144970">
        <w:rPr>
          <w:rFonts w:hint="eastAsia"/>
          <w:color w:val="000000" w:themeColor="text1"/>
        </w:rPr>
        <w:t>6</w:t>
      </w:r>
      <w:r>
        <w:rPr>
          <w:rFonts w:hint="eastAsia"/>
          <w:color w:val="000000" w:themeColor="text1"/>
        </w:rPr>
        <w:t xml:space="preserve">分：大要案件管理服务方案基本合理、可行、措施有力。              </w:t>
      </w:r>
    </w:p>
    <w:p w:rsidR="00EC3FF8" w:rsidRDefault="005363FC">
      <w:pPr>
        <w:pStyle w:val="p15"/>
        <w:spacing w:line="400" w:lineRule="exact"/>
        <w:ind w:firstLine="420"/>
        <w:jc w:val="left"/>
        <w:rPr>
          <w:color w:val="000000" w:themeColor="text1"/>
        </w:rPr>
      </w:pPr>
      <w:r>
        <w:rPr>
          <w:rFonts w:hint="eastAsia"/>
          <w:color w:val="000000" w:themeColor="text1"/>
        </w:rPr>
        <w:t>二档</w:t>
      </w:r>
      <w:r w:rsidR="00144970">
        <w:rPr>
          <w:rFonts w:hint="eastAsia"/>
          <w:color w:val="000000" w:themeColor="text1"/>
        </w:rPr>
        <w:t>9</w:t>
      </w:r>
      <w:r>
        <w:rPr>
          <w:rFonts w:hint="eastAsia"/>
          <w:color w:val="000000" w:themeColor="text1"/>
        </w:rPr>
        <w:t>分：大要案件管理服务方案较合理、可行、严密、保障措施较有力。</w:t>
      </w:r>
    </w:p>
    <w:p w:rsidR="00EC3FF8" w:rsidRDefault="005363FC">
      <w:pPr>
        <w:pStyle w:val="p15"/>
        <w:spacing w:line="400" w:lineRule="exact"/>
        <w:ind w:firstLine="420"/>
        <w:jc w:val="left"/>
        <w:rPr>
          <w:color w:val="000000" w:themeColor="text1"/>
        </w:rPr>
      </w:pPr>
      <w:r>
        <w:rPr>
          <w:rFonts w:hint="eastAsia"/>
          <w:color w:val="000000" w:themeColor="text1"/>
        </w:rPr>
        <w:t>三档</w:t>
      </w:r>
      <w:r w:rsidR="00144970">
        <w:rPr>
          <w:rFonts w:hint="eastAsia"/>
          <w:color w:val="000000" w:themeColor="text1"/>
        </w:rPr>
        <w:t>12</w:t>
      </w:r>
      <w:r>
        <w:rPr>
          <w:rFonts w:hint="eastAsia"/>
          <w:color w:val="000000" w:themeColor="text1"/>
        </w:rPr>
        <w:t>分：大要案件管理服务方案合理、可行、严密、保障措施有力，内容执行性一般，基本符合本项目现场的运行</w:t>
      </w:r>
      <w:r>
        <w:rPr>
          <w:rFonts w:hint="eastAsia"/>
          <w:color w:val="000000" w:themeColor="text1"/>
          <w:lang w:val="zh-CN"/>
        </w:rPr>
        <w:t>。</w:t>
      </w:r>
    </w:p>
    <w:p w:rsidR="00EC3FF8" w:rsidRDefault="005363FC">
      <w:pPr>
        <w:pStyle w:val="p15"/>
        <w:spacing w:line="400" w:lineRule="exact"/>
        <w:ind w:firstLine="420"/>
        <w:jc w:val="left"/>
        <w:rPr>
          <w:color w:val="000000" w:themeColor="text1"/>
        </w:rPr>
      </w:pPr>
      <w:r>
        <w:rPr>
          <w:rFonts w:hint="eastAsia"/>
          <w:color w:val="000000" w:themeColor="text1"/>
        </w:rPr>
        <w:t>四档15分：管理服务方案细致、合理、可行、严密、保障措施有力，内容执行性强，符合本项目现场的运行，有类似服务案例</w:t>
      </w:r>
      <w:r>
        <w:rPr>
          <w:rFonts w:hint="eastAsia"/>
          <w:color w:val="000000" w:themeColor="text1"/>
          <w:lang w:val="zh-CN"/>
        </w:rPr>
        <w:t>。</w:t>
      </w:r>
    </w:p>
    <w:p w:rsidR="00EC3FF8" w:rsidRDefault="005363FC">
      <w:pPr>
        <w:pStyle w:val="p15"/>
        <w:spacing w:line="400" w:lineRule="exact"/>
        <w:ind w:firstLine="420"/>
        <w:rPr>
          <w:b/>
          <w:bCs/>
          <w:color w:val="000000" w:themeColor="text1"/>
        </w:rPr>
      </w:pPr>
      <w:r>
        <w:rPr>
          <w:rFonts w:hint="eastAsia"/>
          <w:b/>
          <w:bCs/>
          <w:color w:val="000000" w:themeColor="text1"/>
        </w:rPr>
        <w:t>3．业绩分…………………………………………………………………………………15分</w:t>
      </w:r>
    </w:p>
    <w:p w:rsidR="00EC3FF8" w:rsidRDefault="005363FC">
      <w:pPr>
        <w:pStyle w:val="p15"/>
        <w:adjustRightInd w:val="0"/>
        <w:snapToGrid w:val="0"/>
        <w:spacing w:line="400" w:lineRule="exact"/>
        <w:ind w:firstLine="357"/>
        <w:rPr>
          <w:color w:val="000000" w:themeColor="text1"/>
        </w:rPr>
      </w:pPr>
      <w:r>
        <w:rPr>
          <w:rFonts w:hint="eastAsia"/>
          <w:color w:val="000000" w:themeColor="text1"/>
        </w:rPr>
        <w:t>（1）投标人2016年以来承接的同类服务项目，每有一个得1分（同一项目不同年份合同不重复计分），满分为5分；</w:t>
      </w:r>
    </w:p>
    <w:p w:rsidR="00EC3FF8" w:rsidRDefault="005363FC">
      <w:pPr>
        <w:pStyle w:val="p15"/>
        <w:adjustRightInd w:val="0"/>
        <w:snapToGrid w:val="0"/>
        <w:spacing w:line="400" w:lineRule="exact"/>
        <w:ind w:firstLine="357"/>
        <w:rPr>
          <w:color w:val="000000" w:themeColor="text1"/>
        </w:rPr>
      </w:pPr>
      <w:r>
        <w:rPr>
          <w:rFonts w:hint="eastAsia"/>
          <w:color w:val="000000" w:themeColor="text1"/>
        </w:rPr>
        <w:t>（2）投标人承接的同类服务项目业绩，续约服务5年以上的得2分，续约服务8年以上的得6分，续约服务11年（含11年）以上的得10分，</w:t>
      </w:r>
      <w:r>
        <w:rPr>
          <w:rFonts w:hint="eastAsia"/>
          <w:color w:val="000000" w:themeColor="text1"/>
          <w:lang w:val="zh-CN"/>
        </w:rPr>
        <w:t>本项不重复计分，业绩中仅取最优的一项计分，</w:t>
      </w:r>
      <w:r>
        <w:rPr>
          <w:rFonts w:hint="eastAsia"/>
          <w:color w:val="000000" w:themeColor="text1"/>
        </w:rPr>
        <w:t>满分为10分。</w:t>
      </w:r>
    </w:p>
    <w:p w:rsidR="00EC3FF8" w:rsidRDefault="005363FC">
      <w:pPr>
        <w:widowControl/>
        <w:spacing w:line="460" w:lineRule="atLeast"/>
        <w:ind w:firstLine="420"/>
        <w:jc w:val="left"/>
        <w:rPr>
          <w:rFonts w:hAnsi="宋体" w:cs="宋体"/>
          <w:color w:val="000000" w:themeColor="text1"/>
        </w:rPr>
      </w:pPr>
      <w:r>
        <w:rPr>
          <w:rFonts w:ascii="宋体" w:hAnsi="宋体" w:cs="宋体" w:hint="eastAsia"/>
          <w:color w:val="000000" w:themeColor="text1"/>
          <w:szCs w:val="21"/>
        </w:rPr>
        <w:t>【备注：1、以上业绩提供合同或中标/成交通知书或项目业主单位出具的证明等证明文件，原件备查。2、同类项目指厅局级的党政机关(司法部门或公益性文化教育事业单位)等的物业项目。3、(1)、(2)项可重复计分】</w:t>
      </w:r>
    </w:p>
    <w:p w:rsidR="00EC3FF8" w:rsidRDefault="005363FC">
      <w:pPr>
        <w:pStyle w:val="p15"/>
        <w:spacing w:line="400" w:lineRule="exact"/>
        <w:ind w:firstLine="420"/>
        <w:rPr>
          <w:b/>
          <w:bCs/>
          <w:color w:val="000000" w:themeColor="text1"/>
        </w:rPr>
      </w:pPr>
      <w:r>
        <w:rPr>
          <w:rFonts w:ascii="Calibri" w:hint="eastAsia"/>
          <w:b/>
          <w:bCs/>
          <w:color w:val="000000" w:themeColor="text1"/>
          <w:szCs w:val="24"/>
        </w:rPr>
        <w:t>4</w:t>
      </w:r>
      <w:r>
        <w:rPr>
          <w:rFonts w:hint="eastAsia"/>
          <w:b/>
          <w:bCs/>
          <w:color w:val="000000" w:themeColor="text1"/>
        </w:rPr>
        <w:t>．信誉分………………………………………………………………………………25分</w:t>
      </w:r>
    </w:p>
    <w:p w:rsidR="00EC3FF8" w:rsidRDefault="005363FC">
      <w:pPr>
        <w:pStyle w:val="p15"/>
        <w:spacing w:line="400" w:lineRule="exact"/>
        <w:ind w:firstLine="357"/>
        <w:jc w:val="left"/>
        <w:rPr>
          <w:color w:val="000000" w:themeColor="text1"/>
        </w:rPr>
      </w:pPr>
      <w:r>
        <w:rPr>
          <w:rFonts w:hint="eastAsia"/>
          <w:color w:val="000000" w:themeColor="text1"/>
        </w:rPr>
        <w:t>（1）投标人通过ISO9001质量管理体系认证、ISO14001环境体系认证、OHSAS18001职业健康安全管理体系认证证书，具备劳务派遣经营许可证，有三项证书的得1分，四项全有的得3分，满分为3分；</w:t>
      </w:r>
    </w:p>
    <w:p w:rsidR="00EC3FF8" w:rsidRDefault="005363FC">
      <w:pPr>
        <w:pStyle w:val="p15"/>
        <w:spacing w:line="400" w:lineRule="exact"/>
        <w:ind w:firstLine="357"/>
        <w:jc w:val="left"/>
        <w:rPr>
          <w:color w:val="000000" w:themeColor="text1"/>
          <w:lang w:val="zh-CN"/>
        </w:rPr>
      </w:pPr>
      <w:r>
        <w:rPr>
          <w:rFonts w:hint="eastAsia"/>
          <w:color w:val="000000" w:themeColor="text1"/>
        </w:rPr>
        <w:t>（2</w:t>
      </w:r>
      <w:r>
        <w:rPr>
          <w:rFonts w:hint="eastAsia"/>
          <w:color w:val="000000" w:themeColor="text1"/>
          <w:lang w:val="zh-CN"/>
        </w:rPr>
        <w:t>）</w:t>
      </w:r>
      <w:r>
        <w:rPr>
          <w:rFonts w:hint="eastAsia"/>
          <w:color w:val="000000" w:themeColor="text1"/>
        </w:rPr>
        <w:t>投标人</w:t>
      </w:r>
      <w:r>
        <w:rPr>
          <w:rFonts w:hint="eastAsia"/>
          <w:color w:val="000000" w:themeColor="text1"/>
          <w:lang w:val="zh-CN"/>
        </w:rPr>
        <w:t>获得</w:t>
      </w:r>
      <w:r>
        <w:rPr>
          <w:rFonts w:hint="eastAsia"/>
          <w:color w:val="000000" w:themeColor="text1"/>
        </w:rPr>
        <w:t>地市级及</w:t>
      </w:r>
      <w:r>
        <w:rPr>
          <w:rFonts w:hint="eastAsia"/>
          <w:color w:val="000000" w:themeColor="text1"/>
          <w:lang w:val="zh-CN"/>
        </w:rPr>
        <w:t>以上行政主管单位奖项</w:t>
      </w:r>
      <w:r>
        <w:rPr>
          <w:rFonts w:hint="eastAsia"/>
          <w:color w:val="000000" w:themeColor="text1"/>
        </w:rPr>
        <w:t>的，每项各得2分，</w:t>
      </w:r>
      <w:r>
        <w:rPr>
          <w:rFonts w:hint="eastAsia"/>
          <w:color w:val="000000" w:themeColor="text1"/>
          <w:lang w:val="zh-CN"/>
        </w:rPr>
        <w:t>满分</w:t>
      </w:r>
      <w:r>
        <w:rPr>
          <w:rFonts w:hint="eastAsia"/>
          <w:color w:val="000000" w:themeColor="text1"/>
        </w:rPr>
        <w:t>4</w:t>
      </w:r>
      <w:r>
        <w:rPr>
          <w:rFonts w:hint="eastAsia"/>
          <w:color w:val="000000" w:themeColor="text1"/>
          <w:lang w:val="zh-CN"/>
        </w:rPr>
        <w:t>分。</w:t>
      </w:r>
    </w:p>
    <w:p w:rsidR="00EC3FF8" w:rsidRDefault="005363FC">
      <w:pPr>
        <w:pStyle w:val="p15"/>
        <w:spacing w:line="400" w:lineRule="exact"/>
        <w:ind w:firstLine="357"/>
        <w:jc w:val="left"/>
        <w:rPr>
          <w:color w:val="000000" w:themeColor="text1"/>
          <w:lang w:val="zh-CN"/>
        </w:rPr>
      </w:pPr>
      <w:r>
        <w:rPr>
          <w:rFonts w:hint="eastAsia"/>
          <w:color w:val="000000" w:themeColor="text1"/>
          <w:lang w:val="zh-CN"/>
        </w:rPr>
        <w:t>（</w:t>
      </w:r>
      <w:r>
        <w:rPr>
          <w:rFonts w:hint="eastAsia"/>
          <w:color w:val="000000" w:themeColor="text1"/>
        </w:rPr>
        <w:t>3</w:t>
      </w:r>
      <w:r>
        <w:rPr>
          <w:rFonts w:hint="eastAsia"/>
          <w:color w:val="000000" w:themeColor="text1"/>
          <w:lang w:val="zh-CN"/>
        </w:rPr>
        <w:t>）投标人201</w:t>
      </w:r>
      <w:r>
        <w:rPr>
          <w:rFonts w:hint="eastAsia"/>
          <w:color w:val="000000" w:themeColor="text1"/>
        </w:rPr>
        <w:t>7</w:t>
      </w:r>
      <w:r>
        <w:rPr>
          <w:rFonts w:hint="eastAsia"/>
          <w:color w:val="000000" w:themeColor="text1"/>
          <w:lang w:val="zh-CN"/>
        </w:rPr>
        <w:t>年以来所管理的</w:t>
      </w:r>
      <w:r>
        <w:rPr>
          <w:rFonts w:hint="eastAsia"/>
          <w:lang w:val="zh-CN"/>
        </w:rPr>
        <w:t>办公项目</w:t>
      </w:r>
      <w:r>
        <w:rPr>
          <w:rFonts w:hint="eastAsia"/>
          <w:color w:val="000000" w:themeColor="text1"/>
          <w:lang w:val="zh-CN"/>
        </w:rPr>
        <w:t>获得地市级及以上行业奖项的，每项得</w:t>
      </w:r>
      <w:r>
        <w:rPr>
          <w:rFonts w:hint="eastAsia"/>
          <w:color w:val="000000" w:themeColor="text1"/>
        </w:rPr>
        <w:t>3</w:t>
      </w:r>
      <w:r>
        <w:rPr>
          <w:rFonts w:hint="eastAsia"/>
          <w:color w:val="000000" w:themeColor="text1"/>
          <w:lang w:val="zh-CN"/>
        </w:rPr>
        <w:t>分，满分</w:t>
      </w:r>
      <w:r>
        <w:rPr>
          <w:rFonts w:hint="eastAsia"/>
          <w:color w:val="000000" w:themeColor="text1"/>
        </w:rPr>
        <w:t>12</w:t>
      </w:r>
      <w:r>
        <w:rPr>
          <w:rFonts w:hint="eastAsia"/>
          <w:color w:val="000000" w:themeColor="text1"/>
          <w:lang w:val="zh-CN"/>
        </w:rPr>
        <w:t>分。（同一项目获不同级别奖项可重复计分，不同年份获得同一奖项的不重复计分，须提供奖项证明文件或荣誉颁发部门的公示文件及管理服务合同复印件）。</w:t>
      </w:r>
    </w:p>
    <w:p w:rsidR="00EC3FF8" w:rsidRDefault="005363FC">
      <w:pPr>
        <w:pStyle w:val="p15"/>
        <w:spacing w:line="400" w:lineRule="exact"/>
        <w:ind w:firstLine="357"/>
        <w:jc w:val="left"/>
        <w:rPr>
          <w:color w:val="000000" w:themeColor="text1"/>
          <w:lang w:val="zh-CN"/>
        </w:rPr>
      </w:pPr>
      <w:r>
        <w:rPr>
          <w:rFonts w:hint="eastAsia"/>
          <w:color w:val="000000" w:themeColor="text1"/>
          <w:lang w:val="zh-CN"/>
        </w:rPr>
        <w:t>（</w:t>
      </w:r>
      <w:r>
        <w:rPr>
          <w:rFonts w:hint="eastAsia"/>
          <w:color w:val="000000" w:themeColor="text1"/>
        </w:rPr>
        <w:t>4</w:t>
      </w:r>
      <w:r>
        <w:rPr>
          <w:rFonts w:hint="eastAsia"/>
          <w:color w:val="000000" w:themeColor="text1"/>
          <w:lang w:val="zh-CN"/>
        </w:rPr>
        <w:t>）投标人的商标品牌获得品牌奖项荣誉的，每有一项</w:t>
      </w:r>
      <w:r>
        <w:rPr>
          <w:rFonts w:hint="eastAsia"/>
          <w:color w:val="000000" w:themeColor="text1"/>
        </w:rPr>
        <w:t>0.5</w:t>
      </w:r>
      <w:r>
        <w:rPr>
          <w:rFonts w:hint="eastAsia"/>
          <w:color w:val="000000" w:themeColor="text1"/>
          <w:lang w:val="zh-CN"/>
        </w:rPr>
        <w:t>分，满分</w:t>
      </w:r>
      <w:r>
        <w:rPr>
          <w:rFonts w:hint="eastAsia"/>
          <w:color w:val="000000" w:themeColor="text1"/>
        </w:rPr>
        <w:t>1</w:t>
      </w:r>
      <w:r>
        <w:rPr>
          <w:rFonts w:hint="eastAsia"/>
          <w:color w:val="000000" w:themeColor="text1"/>
          <w:lang w:val="zh-CN"/>
        </w:rPr>
        <w:t>分。</w:t>
      </w:r>
    </w:p>
    <w:p w:rsidR="00EC3FF8" w:rsidRDefault="005363FC">
      <w:pPr>
        <w:pStyle w:val="p15"/>
        <w:spacing w:line="400" w:lineRule="exact"/>
        <w:ind w:firstLine="357"/>
        <w:jc w:val="left"/>
        <w:rPr>
          <w:rFonts w:ascii="Times New Roman"/>
          <w:color w:val="000000" w:themeColor="text1"/>
        </w:rPr>
      </w:pPr>
      <w:r>
        <w:rPr>
          <w:rFonts w:hint="eastAsia"/>
          <w:color w:val="000000" w:themeColor="text1"/>
          <w:lang w:val="zh-CN"/>
        </w:rPr>
        <w:t>（</w:t>
      </w:r>
      <w:r>
        <w:rPr>
          <w:rFonts w:hint="eastAsia"/>
          <w:color w:val="000000" w:themeColor="text1"/>
        </w:rPr>
        <w:t>5</w:t>
      </w:r>
      <w:r>
        <w:rPr>
          <w:rFonts w:hint="eastAsia"/>
          <w:color w:val="000000" w:themeColor="text1"/>
          <w:lang w:val="zh-CN"/>
        </w:rPr>
        <w:t>）拟投入本项目的人员中有</w:t>
      </w:r>
      <w:r>
        <w:rPr>
          <w:rFonts w:hint="eastAsia"/>
          <w:color w:val="000000" w:themeColor="text1"/>
        </w:rPr>
        <w:t>持</w:t>
      </w:r>
      <w:r>
        <w:rPr>
          <w:rFonts w:ascii="Times New Roman"/>
          <w:color w:val="000000" w:themeColor="text1"/>
        </w:rPr>
        <w:t>中级</w:t>
      </w:r>
      <w:r>
        <w:rPr>
          <w:rFonts w:ascii="Times New Roman" w:hint="eastAsia"/>
          <w:color w:val="000000" w:themeColor="text1"/>
        </w:rPr>
        <w:t>及以上</w:t>
      </w:r>
      <w:r>
        <w:rPr>
          <w:rFonts w:ascii="Times New Roman"/>
          <w:color w:val="000000" w:themeColor="text1"/>
        </w:rPr>
        <w:t>职称人员的每人得</w:t>
      </w:r>
      <w:r>
        <w:rPr>
          <w:rFonts w:ascii="Times New Roman" w:hAnsi="Times New Roman" w:hint="eastAsia"/>
          <w:color w:val="000000" w:themeColor="text1"/>
        </w:rPr>
        <w:t>0.5</w:t>
      </w:r>
      <w:r>
        <w:rPr>
          <w:rFonts w:ascii="Times New Roman"/>
          <w:color w:val="000000" w:themeColor="text1"/>
        </w:rPr>
        <w:t>分，</w:t>
      </w:r>
      <w:r>
        <w:rPr>
          <w:rFonts w:hint="eastAsia"/>
          <w:color w:val="000000" w:themeColor="text1"/>
          <w:lang w:val="zh-CN"/>
        </w:rPr>
        <w:t>满分</w:t>
      </w:r>
      <w:r>
        <w:rPr>
          <w:rFonts w:hint="eastAsia"/>
          <w:color w:val="000000" w:themeColor="text1"/>
        </w:rPr>
        <w:t>3</w:t>
      </w:r>
      <w:r>
        <w:rPr>
          <w:rFonts w:hint="eastAsia"/>
          <w:color w:val="000000" w:themeColor="text1"/>
          <w:lang w:val="zh-CN"/>
        </w:rPr>
        <w:t>分；</w:t>
      </w:r>
      <w:r>
        <w:rPr>
          <w:rFonts w:ascii="Times New Roman"/>
          <w:color w:val="000000" w:themeColor="text1"/>
        </w:rPr>
        <w:t>（需提供专业人员花名册，提供相关证书复印件；提供本</w:t>
      </w:r>
      <w:r>
        <w:rPr>
          <w:rFonts w:ascii="Times New Roman" w:hint="eastAsia"/>
          <w:color w:val="000000" w:themeColor="text1"/>
        </w:rPr>
        <w:t>项目投标</w:t>
      </w:r>
      <w:r>
        <w:rPr>
          <w:rFonts w:ascii="Times New Roman"/>
          <w:color w:val="000000" w:themeColor="text1"/>
        </w:rPr>
        <w:t>截止</w:t>
      </w:r>
      <w:r>
        <w:rPr>
          <w:rFonts w:ascii="Times New Roman" w:hint="eastAsia"/>
          <w:color w:val="000000" w:themeColor="text1"/>
        </w:rPr>
        <w:t>时间</w:t>
      </w:r>
      <w:r>
        <w:rPr>
          <w:rFonts w:ascii="Times New Roman"/>
          <w:color w:val="000000" w:themeColor="text1"/>
        </w:rPr>
        <w:t>前</w:t>
      </w:r>
      <w:r>
        <w:rPr>
          <w:rFonts w:ascii="Times New Roman" w:hint="eastAsia"/>
          <w:color w:val="000000" w:themeColor="text1"/>
        </w:rPr>
        <w:t>12</w:t>
      </w:r>
      <w:r>
        <w:rPr>
          <w:rFonts w:ascii="Times New Roman" w:hint="eastAsia"/>
          <w:color w:val="000000" w:themeColor="text1"/>
        </w:rPr>
        <w:t>个月内</w:t>
      </w:r>
      <w:r>
        <w:rPr>
          <w:rFonts w:ascii="Times New Roman"/>
          <w:color w:val="000000" w:themeColor="text1"/>
        </w:rPr>
        <w:t>连续</w:t>
      </w:r>
      <w:r>
        <w:rPr>
          <w:rFonts w:ascii="Times New Roman" w:hAnsi="Times New Roman"/>
          <w:color w:val="000000" w:themeColor="text1"/>
        </w:rPr>
        <w:t>6</w:t>
      </w:r>
      <w:r>
        <w:rPr>
          <w:rFonts w:ascii="Times New Roman"/>
          <w:color w:val="000000" w:themeColor="text1"/>
        </w:rPr>
        <w:t>个月</w:t>
      </w:r>
      <w:r>
        <w:rPr>
          <w:rFonts w:ascii="Times New Roman" w:hint="eastAsia"/>
          <w:color w:val="000000" w:themeColor="text1"/>
        </w:rPr>
        <w:t>投标人为其</w:t>
      </w:r>
      <w:r>
        <w:rPr>
          <w:rFonts w:ascii="Times New Roman"/>
          <w:color w:val="000000" w:themeColor="text1"/>
        </w:rPr>
        <w:t>缴纳社保</w:t>
      </w:r>
      <w:r>
        <w:rPr>
          <w:rFonts w:ascii="Times New Roman" w:hint="eastAsia"/>
          <w:color w:val="000000" w:themeColor="text1"/>
        </w:rPr>
        <w:t>的</w:t>
      </w:r>
      <w:r>
        <w:rPr>
          <w:rFonts w:ascii="Times New Roman"/>
          <w:color w:val="000000" w:themeColor="text1"/>
        </w:rPr>
        <w:t>证明复印件）</w:t>
      </w:r>
      <w:r>
        <w:rPr>
          <w:rFonts w:ascii="Times New Roman" w:hint="eastAsia"/>
          <w:color w:val="000000" w:themeColor="text1"/>
        </w:rPr>
        <w:t>。</w:t>
      </w:r>
    </w:p>
    <w:p w:rsidR="00EC3FF8" w:rsidRDefault="005363FC">
      <w:pPr>
        <w:pStyle w:val="p15"/>
        <w:spacing w:line="400" w:lineRule="exact"/>
        <w:ind w:firstLine="420"/>
        <w:rPr>
          <w:color w:val="000000" w:themeColor="text1"/>
          <w:lang w:val="zh-CN"/>
        </w:rPr>
      </w:pPr>
      <w:r>
        <w:rPr>
          <w:rFonts w:ascii="Times New Roman" w:hint="eastAsia"/>
          <w:color w:val="000000" w:themeColor="text1"/>
        </w:rPr>
        <w:t>（</w:t>
      </w:r>
      <w:r>
        <w:rPr>
          <w:rFonts w:ascii="Times New Roman" w:hint="eastAsia"/>
          <w:color w:val="000000" w:themeColor="text1"/>
        </w:rPr>
        <w:t>6</w:t>
      </w:r>
      <w:r>
        <w:rPr>
          <w:rFonts w:ascii="Times New Roman" w:hint="eastAsia"/>
          <w:color w:val="000000" w:themeColor="text1"/>
        </w:rPr>
        <w:t>）投标人获得中国清洁清洗行业等级资质国家一级的得</w:t>
      </w:r>
      <w:r>
        <w:rPr>
          <w:rFonts w:ascii="Times New Roman" w:hint="eastAsia"/>
          <w:color w:val="000000" w:themeColor="text1"/>
        </w:rPr>
        <w:t>2</w:t>
      </w:r>
      <w:r>
        <w:rPr>
          <w:rFonts w:ascii="Times New Roman" w:hint="eastAsia"/>
          <w:color w:val="000000" w:themeColor="text1"/>
        </w:rPr>
        <w:t>分，</w:t>
      </w:r>
      <w:r>
        <w:rPr>
          <w:rFonts w:hint="eastAsia"/>
          <w:color w:val="000000" w:themeColor="text1"/>
          <w:lang w:val="zh-CN"/>
        </w:rPr>
        <w:t>满分</w:t>
      </w:r>
      <w:r>
        <w:rPr>
          <w:rFonts w:hint="eastAsia"/>
          <w:color w:val="000000" w:themeColor="text1"/>
        </w:rPr>
        <w:t>2</w:t>
      </w:r>
      <w:r>
        <w:rPr>
          <w:rFonts w:hint="eastAsia"/>
          <w:color w:val="000000" w:themeColor="text1"/>
          <w:lang w:val="zh-CN"/>
        </w:rPr>
        <w:t>分。</w:t>
      </w:r>
    </w:p>
    <w:p w:rsidR="00EC3FF8" w:rsidRDefault="005363FC">
      <w:pPr>
        <w:pStyle w:val="ac"/>
        <w:adjustRightInd w:val="0"/>
        <w:snapToGrid w:val="0"/>
        <w:spacing w:line="400" w:lineRule="exact"/>
        <w:ind w:firstLineChars="200" w:firstLine="420"/>
        <w:rPr>
          <w:rFonts w:hAnsi="宋体" w:cs="宋体"/>
          <w:color w:val="000000" w:themeColor="text1"/>
        </w:rPr>
      </w:pPr>
      <w:r>
        <w:rPr>
          <w:rFonts w:hAnsi="宋体" w:cs="宋体" w:hint="eastAsia"/>
          <w:color w:val="000000" w:themeColor="text1"/>
        </w:rPr>
        <w:t>（三）总得分 =</w:t>
      </w:r>
      <w:r>
        <w:rPr>
          <w:rFonts w:hAnsi="宋体" w:cs="宋体" w:hint="eastAsia"/>
          <w:b/>
          <w:bCs/>
          <w:color w:val="000000" w:themeColor="text1"/>
        </w:rPr>
        <w:t xml:space="preserve"> 1 + 2 + 3+ 4</w:t>
      </w:r>
      <w:r>
        <w:rPr>
          <w:rFonts w:hAnsi="宋体" w:cs="宋体" w:hint="eastAsia"/>
          <w:color w:val="000000" w:themeColor="text1"/>
        </w:rPr>
        <w:t>。</w:t>
      </w:r>
    </w:p>
    <w:p w:rsidR="00EC3FF8" w:rsidRDefault="005363FC">
      <w:pPr>
        <w:pStyle w:val="ac"/>
        <w:adjustRightInd w:val="0"/>
        <w:snapToGrid w:val="0"/>
        <w:spacing w:line="400" w:lineRule="exact"/>
        <w:rPr>
          <w:rFonts w:hAnsi="宋体" w:cs="宋体"/>
          <w:b/>
          <w:color w:val="000000" w:themeColor="text1"/>
        </w:rPr>
      </w:pPr>
      <w:r>
        <w:rPr>
          <w:rFonts w:hAnsi="宋体" w:cs="宋体" w:hint="eastAsia"/>
          <w:b/>
          <w:color w:val="000000" w:themeColor="text1"/>
        </w:rPr>
        <w:t>三、中标候选人推荐原则</w:t>
      </w:r>
    </w:p>
    <w:p w:rsidR="00EC3FF8" w:rsidRDefault="005363FC">
      <w:pPr>
        <w:pStyle w:val="ac"/>
        <w:adjustRightInd w:val="0"/>
        <w:snapToGrid w:val="0"/>
        <w:spacing w:line="400" w:lineRule="exact"/>
        <w:ind w:firstLineChars="200" w:firstLine="420"/>
        <w:rPr>
          <w:rFonts w:hAnsi="宋体" w:cs="宋体"/>
          <w:color w:val="000000" w:themeColor="text1"/>
        </w:rPr>
      </w:pPr>
      <w:r>
        <w:rPr>
          <w:rFonts w:hAnsi="宋体" w:cs="宋体" w:hint="eastAsia"/>
          <w:color w:val="000000" w:themeColor="text1"/>
        </w:rPr>
        <w:t>（1）评标委员会将根据得分由高到低排列次序（</w:t>
      </w:r>
      <w:r>
        <w:rPr>
          <w:rFonts w:hAnsi="宋体" w:cs="宋体" w:hint="eastAsia"/>
          <w:b/>
          <w:color w:val="000000" w:themeColor="text1"/>
        </w:rPr>
        <w:t>得分相同时，以投标报价由低到高顺序排列；得分相同且投标报价相同的，按服务方案优劣顺序排列</w:t>
      </w:r>
      <w:r>
        <w:rPr>
          <w:rFonts w:hAnsi="宋体" w:cs="宋体" w:hint="eastAsia"/>
          <w:color w:val="000000" w:themeColor="text1"/>
        </w:rPr>
        <w:t>）并推荐中标候选人3名。得分最高的中标候选人（得分相同时，以投标报价由低到高顺序排列；得分相同且投标报价相同的，按服务方案优劣顺序排列）为中标人。采购人应当确定评审委员会推荐排名第一的中标候选人为中标人。</w:t>
      </w:r>
    </w:p>
    <w:p w:rsidR="00EC3FF8" w:rsidRDefault="005363FC">
      <w:pPr>
        <w:pStyle w:val="ac"/>
        <w:adjustRightInd w:val="0"/>
        <w:snapToGrid w:val="0"/>
        <w:spacing w:line="400" w:lineRule="exact"/>
        <w:ind w:firstLineChars="200" w:firstLine="420"/>
        <w:rPr>
          <w:rFonts w:hAnsi="宋体" w:cs="宋体"/>
          <w:color w:val="000000" w:themeColor="text1"/>
        </w:rPr>
      </w:pPr>
      <w:r>
        <w:rPr>
          <w:rFonts w:hAnsi="宋体" w:cs="宋体" w:hint="eastAsia"/>
          <w:color w:val="000000" w:themeColor="text1"/>
        </w:rPr>
        <w:t>排名第一的中标候选人放弃中标、因不可抗力提出不能履行合同，或者招标文件规定应当提交质量保证金而在规定的期限内未能提交的，采购人可以确定排名第二的中标候选人为中标人。排名第二的中标候选人因前款规定的同样原因不能签订合同的，采购人可以确定排名第三的中标候选人为中标人，其余以此类推。</w:t>
      </w:r>
    </w:p>
    <w:p w:rsidR="00EC3FF8" w:rsidRDefault="005363FC">
      <w:pPr>
        <w:autoSpaceDE w:val="0"/>
        <w:autoSpaceDN w:val="0"/>
        <w:adjustRightInd w:val="0"/>
        <w:snapToGrid w:val="0"/>
        <w:spacing w:line="440" w:lineRule="exact"/>
        <w:ind w:firstLineChars="150" w:firstLine="315"/>
        <w:rPr>
          <w:rFonts w:ascii="宋体" w:hAnsi="宋体" w:cs="宋体"/>
          <w:color w:val="000000" w:themeColor="text1"/>
          <w:szCs w:val="21"/>
        </w:rPr>
      </w:pPr>
      <w:r>
        <w:rPr>
          <w:rFonts w:ascii="宋体" w:hAnsi="宋体" w:cs="宋体" w:hint="eastAsia"/>
          <w:bCs/>
          <w:color w:val="000000" w:themeColor="text1"/>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C3FF8" w:rsidRDefault="005363FC">
      <w:pPr>
        <w:spacing w:line="440" w:lineRule="exact"/>
        <w:rPr>
          <w:rFonts w:ascii="宋体" w:hAnsi="宋体" w:cs="宋体"/>
          <w:color w:val="000000" w:themeColor="text1"/>
        </w:rPr>
      </w:pPr>
      <w:r>
        <w:rPr>
          <w:rFonts w:ascii="宋体" w:hAnsi="宋体" w:cs="宋体" w:hint="eastAsia"/>
          <w:color w:val="000000" w:themeColor="text1"/>
        </w:rPr>
        <w:br w:type="page"/>
      </w:r>
    </w:p>
    <w:p w:rsidR="00EC3FF8" w:rsidRDefault="00EC3FF8">
      <w:pPr>
        <w:pStyle w:val="ac"/>
        <w:snapToGrid w:val="0"/>
        <w:spacing w:before="120" w:after="120"/>
        <w:jc w:val="center"/>
        <w:outlineLvl w:val="0"/>
        <w:rPr>
          <w:rFonts w:hAnsi="宋体" w:cs="宋体"/>
          <w:b/>
          <w:color w:val="000000" w:themeColor="text1"/>
          <w:sz w:val="44"/>
          <w:szCs w:val="44"/>
        </w:rPr>
      </w:pPr>
    </w:p>
    <w:p w:rsidR="00EC3FF8" w:rsidRDefault="00EC3FF8">
      <w:pPr>
        <w:pStyle w:val="ac"/>
        <w:snapToGrid w:val="0"/>
        <w:spacing w:before="120" w:after="120"/>
        <w:jc w:val="center"/>
        <w:outlineLvl w:val="0"/>
        <w:rPr>
          <w:rFonts w:hAnsi="宋体" w:cs="宋体"/>
          <w:b/>
          <w:color w:val="000000" w:themeColor="text1"/>
          <w:sz w:val="44"/>
          <w:szCs w:val="44"/>
        </w:rPr>
      </w:pPr>
    </w:p>
    <w:p w:rsidR="00EC3FF8" w:rsidRDefault="00EC3FF8">
      <w:pPr>
        <w:pStyle w:val="ac"/>
        <w:snapToGrid w:val="0"/>
        <w:spacing w:before="120" w:after="120"/>
        <w:jc w:val="center"/>
        <w:outlineLvl w:val="0"/>
        <w:rPr>
          <w:rFonts w:hAnsi="宋体" w:cs="宋体"/>
          <w:b/>
          <w:color w:val="000000" w:themeColor="text1"/>
          <w:sz w:val="44"/>
          <w:szCs w:val="44"/>
        </w:rPr>
      </w:pPr>
    </w:p>
    <w:p w:rsidR="00EC3FF8" w:rsidRDefault="00EC3FF8">
      <w:pPr>
        <w:pStyle w:val="ac"/>
        <w:snapToGrid w:val="0"/>
        <w:spacing w:before="120" w:after="120"/>
        <w:jc w:val="center"/>
        <w:outlineLvl w:val="0"/>
        <w:rPr>
          <w:rFonts w:hAnsi="宋体" w:cs="宋体"/>
          <w:b/>
          <w:color w:val="000000" w:themeColor="text1"/>
          <w:sz w:val="44"/>
          <w:szCs w:val="44"/>
        </w:rPr>
      </w:pPr>
    </w:p>
    <w:p w:rsidR="00EC3FF8" w:rsidRDefault="00EC3FF8">
      <w:pPr>
        <w:pStyle w:val="ac"/>
        <w:snapToGrid w:val="0"/>
        <w:spacing w:before="120" w:after="120"/>
        <w:outlineLvl w:val="0"/>
        <w:rPr>
          <w:rFonts w:hAnsi="宋体" w:cs="宋体"/>
          <w:b/>
          <w:color w:val="000000" w:themeColor="text1"/>
          <w:sz w:val="44"/>
          <w:szCs w:val="44"/>
        </w:rPr>
      </w:pPr>
    </w:p>
    <w:p w:rsidR="00EC3FF8" w:rsidRDefault="00EC3FF8">
      <w:pPr>
        <w:pStyle w:val="ac"/>
        <w:snapToGrid w:val="0"/>
        <w:spacing w:before="120" w:after="120"/>
        <w:jc w:val="center"/>
        <w:outlineLvl w:val="0"/>
        <w:rPr>
          <w:rFonts w:hAnsi="宋体" w:cs="宋体"/>
          <w:b/>
          <w:color w:val="000000" w:themeColor="text1"/>
          <w:sz w:val="44"/>
          <w:szCs w:val="44"/>
        </w:rPr>
      </w:pPr>
    </w:p>
    <w:p w:rsidR="00EC3FF8" w:rsidRDefault="00EC3FF8">
      <w:pPr>
        <w:pStyle w:val="ac"/>
        <w:snapToGrid w:val="0"/>
        <w:spacing w:before="120" w:after="120"/>
        <w:jc w:val="center"/>
        <w:outlineLvl w:val="0"/>
        <w:rPr>
          <w:rFonts w:hAnsi="宋体" w:cs="宋体"/>
          <w:b/>
          <w:color w:val="000000" w:themeColor="text1"/>
          <w:sz w:val="44"/>
          <w:szCs w:val="44"/>
        </w:rPr>
      </w:pPr>
    </w:p>
    <w:p w:rsidR="00EC3FF8" w:rsidRDefault="00EC3FF8">
      <w:pPr>
        <w:pStyle w:val="ac"/>
        <w:snapToGrid w:val="0"/>
        <w:spacing w:before="120" w:after="120"/>
        <w:jc w:val="center"/>
        <w:outlineLvl w:val="0"/>
        <w:rPr>
          <w:rFonts w:hAnsi="宋体" w:cs="宋体"/>
          <w:b/>
          <w:color w:val="000000" w:themeColor="text1"/>
          <w:sz w:val="44"/>
          <w:szCs w:val="44"/>
        </w:rPr>
      </w:pPr>
    </w:p>
    <w:p w:rsidR="00EC3FF8" w:rsidRDefault="005363FC">
      <w:pPr>
        <w:pStyle w:val="ac"/>
        <w:jc w:val="center"/>
        <w:rPr>
          <w:rFonts w:hAnsi="宋体" w:cs="宋体"/>
          <w:b/>
          <w:color w:val="000000" w:themeColor="text1"/>
          <w:sz w:val="44"/>
          <w:szCs w:val="44"/>
        </w:rPr>
      </w:pPr>
      <w:r>
        <w:rPr>
          <w:rFonts w:hAnsi="宋体" w:cs="宋体" w:hint="eastAsia"/>
          <w:b/>
          <w:color w:val="000000" w:themeColor="text1"/>
          <w:sz w:val="44"/>
          <w:szCs w:val="44"/>
        </w:rPr>
        <w:t>第五章    政府采购合同主要条款</w:t>
      </w:r>
    </w:p>
    <w:p w:rsidR="00EC3FF8" w:rsidRDefault="00EC3FF8">
      <w:pPr>
        <w:pStyle w:val="ac"/>
        <w:jc w:val="center"/>
        <w:rPr>
          <w:rFonts w:hAnsi="宋体" w:cs="宋体"/>
          <w:b/>
          <w:color w:val="000000" w:themeColor="text1"/>
          <w:sz w:val="44"/>
          <w:szCs w:val="44"/>
        </w:rPr>
      </w:pPr>
    </w:p>
    <w:p w:rsidR="00EC3FF8" w:rsidRDefault="00EC3FF8">
      <w:pPr>
        <w:pStyle w:val="ac"/>
        <w:jc w:val="center"/>
        <w:rPr>
          <w:rFonts w:hAnsi="宋体" w:cs="宋体"/>
          <w:b/>
          <w:color w:val="000000" w:themeColor="text1"/>
          <w:sz w:val="44"/>
          <w:szCs w:val="44"/>
        </w:rPr>
      </w:pPr>
    </w:p>
    <w:p w:rsidR="00EC3FF8" w:rsidRDefault="00EC3FF8">
      <w:pPr>
        <w:pStyle w:val="ac"/>
        <w:jc w:val="center"/>
        <w:rPr>
          <w:rFonts w:hAnsi="宋体" w:cs="宋体"/>
          <w:b/>
          <w:color w:val="000000" w:themeColor="text1"/>
          <w:sz w:val="44"/>
          <w:szCs w:val="44"/>
        </w:rPr>
      </w:pPr>
    </w:p>
    <w:p w:rsidR="00EC3FF8" w:rsidRDefault="00EC3FF8">
      <w:pPr>
        <w:pStyle w:val="ac"/>
        <w:jc w:val="center"/>
        <w:rPr>
          <w:rFonts w:hAnsi="宋体" w:cs="宋体"/>
          <w:b/>
          <w:color w:val="000000" w:themeColor="text1"/>
          <w:sz w:val="44"/>
          <w:szCs w:val="44"/>
        </w:rPr>
      </w:pPr>
    </w:p>
    <w:p w:rsidR="00EC3FF8" w:rsidRDefault="005363FC">
      <w:pPr>
        <w:pStyle w:val="ac"/>
        <w:jc w:val="center"/>
        <w:rPr>
          <w:rFonts w:hAnsi="宋体" w:cs="宋体"/>
          <w:b/>
          <w:color w:val="000000" w:themeColor="text1"/>
          <w:sz w:val="44"/>
          <w:szCs w:val="44"/>
        </w:rPr>
      </w:pPr>
      <w:r>
        <w:rPr>
          <w:rFonts w:hAnsi="宋体" w:cs="宋体" w:hint="eastAsia"/>
          <w:b/>
          <w:color w:val="000000" w:themeColor="text1"/>
          <w:sz w:val="44"/>
          <w:szCs w:val="44"/>
        </w:rPr>
        <w:br w:type="page"/>
      </w:r>
    </w:p>
    <w:p w:rsidR="00D7775E" w:rsidRDefault="00D7775E" w:rsidP="00D7775E">
      <w:pPr>
        <w:pStyle w:val="ac"/>
        <w:jc w:val="center"/>
        <w:rPr>
          <w:rFonts w:hAnsi="宋体" w:cs="宋体"/>
          <w:b/>
          <w:color w:val="000000"/>
          <w:sz w:val="44"/>
          <w:szCs w:val="44"/>
        </w:rPr>
      </w:pPr>
      <w:bookmarkStart w:id="48" w:name="_Toc58146566"/>
    </w:p>
    <w:p w:rsidR="00D7775E" w:rsidRDefault="00D7775E" w:rsidP="00D7775E">
      <w:pPr>
        <w:pStyle w:val="ac"/>
        <w:jc w:val="center"/>
        <w:rPr>
          <w:rFonts w:hAnsi="宋体" w:cs="宋体"/>
          <w:b/>
          <w:color w:val="000000"/>
          <w:sz w:val="52"/>
          <w:szCs w:val="52"/>
        </w:rPr>
      </w:pPr>
      <w:r>
        <w:rPr>
          <w:rFonts w:hAnsi="宋体" w:cs="宋体" w:hint="eastAsia"/>
          <w:b/>
          <w:color w:val="000000"/>
          <w:sz w:val="52"/>
          <w:szCs w:val="52"/>
        </w:rPr>
        <w:t>广西壮族自治区政府采购合同</w:t>
      </w:r>
    </w:p>
    <w:p w:rsidR="00D7775E" w:rsidRDefault="00D7775E" w:rsidP="00D7775E">
      <w:pPr>
        <w:pStyle w:val="ac"/>
        <w:rPr>
          <w:rFonts w:hAnsi="宋体" w:cs="宋体"/>
          <w:color w:val="000000"/>
        </w:rPr>
      </w:pPr>
    </w:p>
    <w:p w:rsidR="00D7775E" w:rsidRDefault="00D7775E" w:rsidP="00D7775E">
      <w:pPr>
        <w:pStyle w:val="ac"/>
        <w:rPr>
          <w:rFonts w:hAnsi="宋体" w:cs="宋体"/>
          <w:color w:val="000000"/>
        </w:rPr>
      </w:pPr>
    </w:p>
    <w:p w:rsidR="00D7775E" w:rsidRDefault="00D7775E" w:rsidP="00D7775E">
      <w:pPr>
        <w:pStyle w:val="ac"/>
        <w:ind w:firstLineChars="495" w:firstLine="1590"/>
        <w:rPr>
          <w:rFonts w:hAnsi="宋体" w:cs="宋体"/>
          <w:b/>
          <w:color w:val="000000"/>
          <w:sz w:val="32"/>
          <w:szCs w:val="32"/>
          <w:u w:val="single"/>
        </w:rPr>
      </w:pPr>
      <w:r>
        <w:rPr>
          <w:rFonts w:hAnsi="宋体" w:cs="宋体" w:hint="eastAsia"/>
          <w:b/>
          <w:color w:val="000000"/>
          <w:sz w:val="32"/>
          <w:szCs w:val="32"/>
        </w:rPr>
        <w:t>合同名称：</w:t>
      </w:r>
      <w:r>
        <w:rPr>
          <w:rFonts w:hAnsi="宋体" w:cs="宋体" w:hint="eastAsia"/>
          <w:b/>
          <w:color w:val="000000"/>
          <w:sz w:val="32"/>
          <w:szCs w:val="32"/>
          <w:u w:val="single"/>
        </w:rPr>
        <w:t xml:space="preserve">                            </w:t>
      </w:r>
    </w:p>
    <w:p w:rsidR="00D7775E" w:rsidRDefault="00D7775E" w:rsidP="00D7775E">
      <w:pPr>
        <w:pStyle w:val="ac"/>
        <w:ind w:firstLineChars="495" w:firstLine="1590"/>
        <w:rPr>
          <w:rFonts w:hAnsi="宋体" w:cs="宋体"/>
          <w:b/>
          <w:color w:val="000000"/>
          <w:sz w:val="32"/>
          <w:szCs w:val="32"/>
        </w:rPr>
      </w:pPr>
    </w:p>
    <w:p w:rsidR="00D7775E" w:rsidRDefault="00D7775E" w:rsidP="00D7775E">
      <w:pPr>
        <w:pStyle w:val="ac"/>
        <w:ind w:firstLineChars="495" w:firstLine="1590"/>
        <w:rPr>
          <w:rFonts w:hAnsi="宋体" w:cs="宋体"/>
          <w:b/>
          <w:color w:val="000000"/>
          <w:sz w:val="32"/>
          <w:szCs w:val="32"/>
          <w:u w:val="single"/>
        </w:rPr>
      </w:pPr>
      <w:r>
        <w:rPr>
          <w:rFonts w:hAnsi="宋体" w:cs="宋体" w:hint="eastAsia"/>
          <w:b/>
          <w:color w:val="000000"/>
          <w:sz w:val="32"/>
          <w:szCs w:val="32"/>
        </w:rPr>
        <w:t>合同编号：</w:t>
      </w:r>
      <w:r>
        <w:rPr>
          <w:rFonts w:hAnsi="宋体" w:cs="宋体" w:hint="eastAsia"/>
          <w:b/>
          <w:color w:val="000000"/>
          <w:sz w:val="32"/>
          <w:szCs w:val="32"/>
          <w:u w:val="single"/>
        </w:rPr>
        <w:t xml:space="preserve">                            </w:t>
      </w:r>
    </w:p>
    <w:p w:rsidR="00D7775E" w:rsidRDefault="00D7775E" w:rsidP="00D7775E">
      <w:pPr>
        <w:pStyle w:val="ac"/>
        <w:jc w:val="center"/>
        <w:rPr>
          <w:rFonts w:hAnsi="宋体" w:cs="宋体"/>
          <w:color w:val="000000"/>
        </w:rPr>
      </w:pPr>
    </w:p>
    <w:p w:rsidR="00D7775E" w:rsidRDefault="00D7775E" w:rsidP="00D7775E">
      <w:pPr>
        <w:pStyle w:val="ac"/>
        <w:jc w:val="center"/>
        <w:rPr>
          <w:rFonts w:hAnsi="宋体" w:cs="宋体"/>
          <w:color w:val="000000"/>
        </w:rPr>
      </w:pPr>
    </w:p>
    <w:p w:rsidR="00D7775E" w:rsidRDefault="00D7775E" w:rsidP="00D7775E">
      <w:pPr>
        <w:pStyle w:val="ac"/>
        <w:jc w:val="center"/>
        <w:rPr>
          <w:rFonts w:hAnsi="宋体" w:cs="宋体"/>
          <w:color w:val="000000"/>
        </w:rPr>
      </w:pPr>
    </w:p>
    <w:p w:rsidR="00D7775E" w:rsidRDefault="00D7775E" w:rsidP="00E3039B">
      <w:pPr>
        <w:pStyle w:val="ac"/>
        <w:spacing w:afterLines="50" w:line="340" w:lineRule="exact"/>
        <w:ind w:firstLineChars="495" w:firstLine="1590"/>
        <w:rPr>
          <w:rFonts w:hAnsi="宋体" w:cs="宋体"/>
          <w:b/>
          <w:color w:val="000000"/>
          <w:sz w:val="32"/>
          <w:szCs w:val="32"/>
          <w:u w:val="single"/>
        </w:rPr>
      </w:pPr>
      <w:r>
        <w:rPr>
          <w:rFonts w:hAnsi="宋体" w:cs="宋体" w:hint="eastAsia"/>
          <w:b/>
          <w:color w:val="000000"/>
          <w:sz w:val="32"/>
          <w:szCs w:val="32"/>
        </w:rPr>
        <w:t>采购单位（甲方）</w:t>
      </w:r>
      <w:r>
        <w:rPr>
          <w:rFonts w:hAnsi="宋体" w:cs="宋体" w:hint="eastAsia"/>
          <w:b/>
          <w:color w:val="000000"/>
          <w:sz w:val="32"/>
          <w:szCs w:val="32"/>
          <w:u w:val="single"/>
        </w:rPr>
        <w:t xml:space="preserve">                      </w:t>
      </w:r>
    </w:p>
    <w:p w:rsidR="00D7775E" w:rsidRDefault="00D7775E" w:rsidP="00D7775E">
      <w:pPr>
        <w:pStyle w:val="ac"/>
        <w:spacing w:line="340" w:lineRule="exact"/>
        <w:ind w:firstLineChars="495" w:firstLine="1590"/>
        <w:rPr>
          <w:rFonts w:hAnsi="宋体" w:cs="宋体"/>
          <w:b/>
          <w:color w:val="000000"/>
          <w:sz w:val="32"/>
          <w:szCs w:val="32"/>
          <w:u w:val="single"/>
        </w:rPr>
      </w:pPr>
      <w:r>
        <w:rPr>
          <w:rFonts w:hAnsi="宋体" w:cs="宋体" w:hint="eastAsia"/>
          <w:b/>
          <w:color w:val="000000"/>
          <w:sz w:val="32"/>
          <w:szCs w:val="32"/>
        </w:rPr>
        <w:t>住   所：</w:t>
      </w:r>
      <w:r>
        <w:rPr>
          <w:rFonts w:hAnsi="宋体" w:cs="宋体" w:hint="eastAsia"/>
          <w:b/>
          <w:color w:val="000000"/>
          <w:sz w:val="32"/>
          <w:szCs w:val="32"/>
          <w:u w:val="single"/>
        </w:rPr>
        <w:t xml:space="preserve">                            </w:t>
      </w:r>
    </w:p>
    <w:p w:rsidR="00D7775E" w:rsidRDefault="00D7775E" w:rsidP="00D7775E">
      <w:pPr>
        <w:pStyle w:val="ac"/>
        <w:spacing w:line="340" w:lineRule="exact"/>
        <w:ind w:firstLineChars="495" w:firstLine="1590"/>
        <w:rPr>
          <w:rFonts w:hAnsi="宋体" w:cs="宋体"/>
          <w:b/>
          <w:color w:val="000000"/>
          <w:sz w:val="32"/>
          <w:szCs w:val="32"/>
        </w:rPr>
      </w:pPr>
    </w:p>
    <w:p w:rsidR="00D7775E" w:rsidRDefault="00D7775E" w:rsidP="00D7775E">
      <w:pPr>
        <w:pStyle w:val="ac"/>
        <w:spacing w:line="340" w:lineRule="exact"/>
        <w:ind w:firstLineChars="495" w:firstLine="1590"/>
        <w:rPr>
          <w:rFonts w:hAnsi="宋体" w:cs="宋体"/>
          <w:b/>
          <w:color w:val="000000"/>
          <w:sz w:val="32"/>
          <w:szCs w:val="32"/>
        </w:rPr>
      </w:pPr>
    </w:p>
    <w:p w:rsidR="00D7775E" w:rsidRDefault="00D7775E" w:rsidP="00E3039B">
      <w:pPr>
        <w:pStyle w:val="ac"/>
        <w:spacing w:afterLines="50" w:line="340" w:lineRule="exact"/>
        <w:ind w:firstLineChars="495" w:firstLine="1590"/>
        <w:rPr>
          <w:rFonts w:hAnsi="宋体" w:cs="宋体"/>
          <w:b/>
          <w:color w:val="000000"/>
          <w:sz w:val="32"/>
          <w:szCs w:val="32"/>
          <w:u w:val="single"/>
        </w:rPr>
      </w:pPr>
      <w:r>
        <w:rPr>
          <w:rFonts w:hAnsi="宋体" w:cs="宋体" w:hint="eastAsia"/>
          <w:b/>
          <w:color w:val="000000"/>
          <w:sz w:val="32"/>
          <w:szCs w:val="32"/>
        </w:rPr>
        <w:t>供 应 商（乙方）</w:t>
      </w:r>
      <w:r>
        <w:rPr>
          <w:rFonts w:hAnsi="宋体" w:cs="宋体" w:hint="eastAsia"/>
          <w:b/>
          <w:color w:val="000000"/>
          <w:sz w:val="32"/>
          <w:szCs w:val="32"/>
          <w:u w:val="single"/>
        </w:rPr>
        <w:t xml:space="preserve">                      </w:t>
      </w:r>
    </w:p>
    <w:p w:rsidR="00D7775E" w:rsidRDefault="00D7775E" w:rsidP="00D7775E">
      <w:pPr>
        <w:pStyle w:val="ac"/>
        <w:spacing w:line="340" w:lineRule="exact"/>
        <w:ind w:firstLineChars="495" w:firstLine="1590"/>
        <w:rPr>
          <w:rFonts w:hAnsi="宋体" w:cs="宋体"/>
          <w:b/>
          <w:color w:val="000000"/>
          <w:sz w:val="32"/>
          <w:szCs w:val="32"/>
          <w:u w:val="single"/>
        </w:rPr>
      </w:pPr>
      <w:r>
        <w:rPr>
          <w:rFonts w:hAnsi="宋体" w:cs="宋体" w:hint="eastAsia"/>
          <w:b/>
          <w:color w:val="000000"/>
          <w:sz w:val="32"/>
          <w:szCs w:val="32"/>
        </w:rPr>
        <w:t>住   所：</w:t>
      </w:r>
      <w:r>
        <w:rPr>
          <w:rFonts w:hAnsi="宋体" w:cs="宋体" w:hint="eastAsia"/>
          <w:b/>
          <w:color w:val="000000"/>
          <w:sz w:val="32"/>
          <w:szCs w:val="32"/>
          <w:u w:val="single"/>
        </w:rPr>
        <w:t xml:space="preserve">                            </w:t>
      </w:r>
    </w:p>
    <w:p w:rsidR="00D7775E" w:rsidRDefault="00D7775E" w:rsidP="00D7775E">
      <w:pPr>
        <w:pStyle w:val="ac"/>
        <w:spacing w:line="340" w:lineRule="exact"/>
        <w:ind w:firstLineChars="495" w:firstLine="1590"/>
        <w:rPr>
          <w:rFonts w:hAnsi="宋体" w:cs="宋体"/>
          <w:b/>
          <w:color w:val="000000"/>
          <w:sz w:val="32"/>
          <w:szCs w:val="32"/>
        </w:rPr>
      </w:pPr>
    </w:p>
    <w:p w:rsidR="00D7775E" w:rsidRDefault="00D7775E" w:rsidP="00D7775E">
      <w:pPr>
        <w:pStyle w:val="ac"/>
        <w:jc w:val="center"/>
        <w:rPr>
          <w:rFonts w:hAnsi="宋体" w:cs="宋体"/>
          <w:color w:val="000000"/>
        </w:rPr>
      </w:pPr>
      <w:r>
        <w:rPr>
          <w:rFonts w:hAnsi="宋体" w:cs="宋体" w:hint="eastAsia"/>
          <w:color w:val="000000"/>
        </w:rPr>
        <w:t xml:space="preserve"> </w:t>
      </w:r>
    </w:p>
    <w:p w:rsidR="00D7775E" w:rsidRDefault="00D7775E" w:rsidP="00D7775E">
      <w:pPr>
        <w:pStyle w:val="ac"/>
        <w:jc w:val="center"/>
        <w:rPr>
          <w:rFonts w:hAnsi="宋体" w:cs="宋体"/>
          <w:color w:val="000000"/>
        </w:rPr>
      </w:pPr>
    </w:p>
    <w:p w:rsidR="00D7775E" w:rsidRDefault="00D7775E" w:rsidP="00D7775E">
      <w:pPr>
        <w:pStyle w:val="ac"/>
        <w:ind w:firstLineChars="495" w:firstLine="1590"/>
        <w:rPr>
          <w:rFonts w:hAnsi="宋体" w:cs="宋体"/>
          <w:b/>
          <w:color w:val="000000"/>
          <w:sz w:val="32"/>
          <w:szCs w:val="32"/>
          <w:u w:val="single"/>
        </w:rPr>
      </w:pPr>
      <w:r>
        <w:rPr>
          <w:rFonts w:hAnsi="宋体" w:cs="宋体" w:hint="eastAsia"/>
          <w:b/>
          <w:color w:val="000000"/>
          <w:sz w:val="32"/>
          <w:szCs w:val="32"/>
        </w:rPr>
        <w:t>签订合同地点：</w:t>
      </w:r>
      <w:r>
        <w:rPr>
          <w:rFonts w:hAnsi="宋体" w:cs="宋体" w:hint="eastAsia"/>
          <w:b/>
          <w:color w:val="000000"/>
          <w:sz w:val="32"/>
          <w:szCs w:val="32"/>
          <w:u w:val="single"/>
        </w:rPr>
        <w:t xml:space="preserve">                       </w:t>
      </w:r>
    </w:p>
    <w:p w:rsidR="00D7775E" w:rsidRDefault="00D7775E" w:rsidP="00D7775E">
      <w:pPr>
        <w:pStyle w:val="ac"/>
        <w:ind w:firstLineChars="495" w:firstLine="1590"/>
        <w:rPr>
          <w:rFonts w:hAnsi="宋体" w:cs="宋体"/>
          <w:b/>
          <w:color w:val="000000"/>
          <w:sz w:val="32"/>
          <w:szCs w:val="32"/>
        </w:rPr>
      </w:pPr>
    </w:p>
    <w:p w:rsidR="00D7775E" w:rsidRDefault="00D7775E" w:rsidP="00D7775E">
      <w:pPr>
        <w:pStyle w:val="ac"/>
        <w:ind w:firstLineChars="495" w:firstLine="1590"/>
        <w:rPr>
          <w:rFonts w:hAnsi="宋体" w:cs="宋体"/>
          <w:b/>
          <w:color w:val="000000"/>
          <w:sz w:val="32"/>
          <w:szCs w:val="32"/>
        </w:rPr>
      </w:pPr>
      <w:r>
        <w:rPr>
          <w:rFonts w:hAnsi="宋体" w:cs="宋体" w:hint="eastAsia"/>
          <w:b/>
          <w:color w:val="000000"/>
          <w:sz w:val="32"/>
          <w:szCs w:val="32"/>
        </w:rPr>
        <w:t>签订合同时间：</w:t>
      </w:r>
      <w:r>
        <w:rPr>
          <w:rFonts w:hAnsi="宋体" w:cs="宋体" w:hint="eastAsia"/>
          <w:b/>
          <w:color w:val="000000"/>
          <w:sz w:val="32"/>
          <w:szCs w:val="32"/>
          <w:u w:val="single"/>
        </w:rPr>
        <w:t xml:space="preserve">                       </w:t>
      </w:r>
    </w:p>
    <w:p w:rsidR="00D7775E" w:rsidRDefault="00D7775E" w:rsidP="00D7775E">
      <w:pPr>
        <w:pStyle w:val="ac"/>
        <w:jc w:val="center"/>
        <w:rPr>
          <w:rFonts w:hAnsi="宋体" w:cs="宋体"/>
          <w:color w:val="000000"/>
        </w:rPr>
      </w:pPr>
    </w:p>
    <w:p w:rsidR="00D7775E" w:rsidRDefault="00D7775E" w:rsidP="00D7775E">
      <w:pPr>
        <w:pStyle w:val="ac"/>
        <w:jc w:val="center"/>
        <w:rPr>
          <w:rFonts w:hAnsi="宋体" w:cs="宋体"/>
          <w:color w:val="000000"/>
        </w:rPr>
      </w:pPr>
      <w:r>
        <w:rPr>
          <w:rFonts w:hAnsi="宋体" w:cs="宋体" w:hint="eastAsia"/>
          <w:color w:val="000000"/>
        </w:rPr>
        <w:t xml:space="preserve">  </w:t>
      </w:r>
    </w:p>
    <w:p w:rsidR="00D7775E" w:rsidRDefault="00D7775E" w:rsidP="00D7775E">
      <w:pPr>
        <w:pStyle w:val="ac"/>
        <w:jc w:val="center"/>
        <w:rPr>
          <w:rFonts w:hAnsi="宋体" w:cs="宋体"/>
          <w:color w:val="000000"/>
        </w:rPr>
      </w:pPr>
    </w:p>
    <w:p w:rsidR="00D7775E" w:rsidRDefault="00D7775E" w:rsidP="00D7775E">
      <w:pPr>
        <w:pStyle w:val="ac"/>
        <w:jc w:val="center"/>
        <w:rPr>
          <w:rFonts w:hAnsi="宋体" w:cs="宋体"/>
          <w:color w:val="000000"/>
        </w:rPr>
      </w:pPr>
    </w:p>
    <w:p w:rsidR="00D7775E" w:rsidRDefault="00D7775E" w:rsidP="00D7775E">
      <w:pPr>
        <w:pStyle w:val="ac"/>
        <w:jc w:val="center"/>
        <w:rPr>
          <w:rFonts w:hAnsi="宋体" w:cs="宋体"/>
          <w:color w:val="000000"/>
        </w:rPr>
      </w:pPr>
    </w:p>
    <w:p w:rsidR="00D7775E" w:rsidRDefault="00D7775E" w:rsidP="00D7775E">
      <w:pPr>
        <w:pStyle w:val="ac"/>
        <w:jc w:val="center"/>
        <w:rPr>
          <w:rFonts w:hAnsi="宋体" w:cs="宋体"/>
          <w:color w:val="000000"/>
        </w:rPr>
      </w:pPr>
    </w:p>
    <w:p w:rsidR="00D7775E" w:rsidRDefault="00D7775E" w:rsidP="00D7775E">
      <w:pPr>
        <w:pStyle w:val="ac"/>
        <w:spacing w:line="420" w:lineRule="exact"/>
        <w:jc w:val="center"/>
        <w:rPr>
          <w:rFonts w:hAnsi="宋体" w:cs="宋体"/>
          <w:color w:val="000000"/>
        </w:rPr>
      </w:pPr>
      <w:r>
        <w:rPr>
          <w:rFonts w:hAnsi="宋体" w:cs="宋体" w:hint="eastAsia"/>
          <w:color w:val="000000"/>
        </w:rPr>
        <w:t>合同使用说明：根据《中华人民共和国政府采购法》、《中华人民共和国合同法》等法律、法规规定，</w:t>
      </w:r>
    </w:p>
    <w:p w:rsidR="00D7775E" w:rsidRDefault="00D7775E" w:rsidP="00D7775E">
      <w:pPr>
        <w:pStyle w:val="ac"/>
        <w:spacing w:line="420" w:lineRule="exact"/>
        <w:ind w:firstLineChars="700" w:firstLine="1470"/>
        <w:rPr>
          <w:rFonts w:hAnsi="宋体" w:cs="宋体"/>
          <w:color w:val="000000"/>
        </w:rPr>
      </w:pPr>
      <w:r>
        <w:rPr>
          <w:rFonts w:hAnsi="宋体" w:cs="宋体" w:hint="eastAsia"/>
          <w:color w:val="000000"/>
        </w:rPr>
        <w:t>按照招标文件规定条款和中标供应商投标文件及其承诺，甲乙双方签订本合同。</w:t>
      </w:r>
    </w:p>
    <w:p w:rsidR="00D7775E" w:rsidRDefault="00D7775E" w:rsidP="00D7775E">
      <w:pPr>
        <w:pStyle w:val="ac"/>
        <w:snapToGrid w:val="0"/>
        <w:spacing w:before="120" w:after="120"/>
        <w:jc w:val="center"/>
        <w:outlineLvl w:val="0"/>
        <w:rPr>
          <w:rFonts w:hAnsi="宋体" w:cs="宋体"/>
          <w:color w:val="000000"/>
        </w:rPr>
      </w:pPr>
    </w:p>
    <w:p w:rsidR="00D7775E" w:rsidRDefault="00D7775E" w:rsidP="00D7775E">
      <w:pPr>
        <w:spacing w:line="300" w:lineRule="atLeast"/>
        <w:ind w:firstLine="680"/>
        <w:jc w:val="center"/>
        <w:rPr>
          <w:rFonts w:ascii="宋体" w:hAnsi="宋体" w:cs="宋体"/>
          <w:b/>
          <w:color w:val="000000"/>
          <w:sz w:val="32"/>
        </w:rPr>
      </w:pPr>
      <w:r>
        <w:rPr>
          <w:rFonts w:ascii="宋体" w:hAnsi="宋体" w:cs="宋体" w:hint="eastAsia"/>
          <w:b/>
          <w:color w:val="000000"/>
          <w:sz w:val="44"/>
          <w:szCs w:val="44"/>
        </w:rPr>
        <w:br w:type="page"/>
      </w:r>
      <w:r>
        <w:rPr>
          <w:rFonts w:ascii="宋体" w:hAnsi="宋体" w:cs="宋体" w:hint="eastAsia"/>
          <w:b/>
          <w:color w:val="000000"/>
          <w:sz w:val="32"/>
        </w:rPr>
        <w:t>合 同 书 （格 式）</w:t>
      </w:r>
    </w:p>
    <w:p w:rsidR="00D7775E" w:rsidRDefault="00D7775E" w:rsidP="00D7775E">
      <w:pPr>
        <w:widowControl/>
        <w:adjustRightInd w:val="0"/>
        <w:snapToGrid w:val="0"/>
        <w:spacing w:line="400" w:lineRule="exact"/>
        <w:ind w:firstLineChars="200" w:firstLine="422"/>
        <w:jc w:val="left"/>
        <w:rPr>
          <w:rFonts w:ascii="宋体" w:hAnsi="宋体" w:cs="宋体"/>
          <w:color w:val="000000"/>
          <w:kern w:val="0"/>
          <w:szCs w:val="21"/>
        </w:rPr>
      </w:pPr>
      <w:r>
        <w:rPr>
          <w:rFonts w:ascii="宋体" w:hAnsi="宋体" w:cs="宋体" w:hint="eastAsia"/>
          <w:b/>
          <w:bCs/>
          <w:color w:val="000000"/>
          <w:kern w:val="0"/>
          <w:szCs w:val="21"/>
        </w:rPr>
        <w:t>甲方：</w:t>
      </w:r>
      <w:r>
        <w:rPr>
          <w:rFonts w:ascii="宋体" w:hAnsi="宋体" w:cs="宋体" w:hint="eastAsia"/>
          <w:color w:val="000000"/>
          <w:kern w:val="0"/>
          <w:szCs w:val="21"/>
          <w:u w:val="single"/>
        </w:rPr>
        <w:t xml:space="preserve">                           </w:t>
      </w:r>
    </w:p>
    <w:p w:rsidR="00D7775E" w:rsidRDefault="00D7775E" w:rsidP="00D7775E">
      <w:pPr>
        <w:widowControl/>
        <w:adjustRightInd w:val="0"/>
        <w:snapToGrid w:val="0"/>
        <w:spacing w:line="400" w:lineRule="exact"/>
        <w:jc w:val="left"/>
        <w:rPr>
          <w:rFonts w:ascii="宋体" w:hAnsi="宋体" w:cs="宋体"/>
          <w:color w:val="000000"/>
          <w:kern w:val="0"/>
          <w:szCs w:val="21"/>
          <w:u w:val="single"/>
        </w:rPr>
      </w:pPr>
      <w:r>
        <w:rPr>
          <w:rFonts w:ascii="宋体" w:hAnsi="宋体" w:cs="宋体" w:hint="eastAsia"/>
          <w:b/>
          <w:bCs/>
          <w:color w:val="000000"/>
          <w:kern w:val="0"/>
          <w:szCs w:val="21"/>
        </w:rPr>
        <w:t>  乙方：</w:t>
      </w:r>
      <w:r>
        <w:rPr>
          <w:rFonts w:ascii="宋体" w:hAnsi="宋体" w:cs="宋体" w:hint="eastAsia"/>
          <w:b/>
          <w:bCs/>
          <w:color w:val="000000"/>
          <w:kern w:val="0"/>
          <w:szCs w:val="21"/>
          <w:u w:val="single"/>
        </w:rPr>
        <w:t xml:space="preserve">                           </w:t>
      </w:r>
    </w:p>
    <w:p w:rsidR="00D7775E" w:rsidRDefault="00D7775E" w:rsidP="00D7775E">
      <w:pPr>
        <w:widowControl/>
        <w:adjustRightInd w:val="0"/>
        <w:snapToGrid w:val="0"/>
        <w:spacing w:line="400" w:lineRule="exact"/>
        <w:ind w:firstLine="420"/>
        <w:jc w:val="left"/>
        <w:rPr>
          <w:rFonts w:ascii="宋体" w:hAnsi="宋体" w:cs="宋体"/>
          <w:color w:val="000000"/>
          <w:kern w:val="0"/>
          <w:szCs w:val="21"/>
          <w:u w:val="single"/>
        </w:rPr>
      </w:pPr>
      <w:r>
        <w:rPr>
          <w:rFonts w:ascii="宋体" w:hAnsi="宋体" w:cs="宋体" w:hint="eastAsia"/>
          <w:color w:val="000000"/>
          <w:kern w:val="0"/>
          <w:szCs w:val="21"/>
        </w:rPr>
        <w:t>根据国家和地方政府有关物业管理的法律、法规和政策规定，甲、乙双方本着自愿、平等原则，就</w:t>
      </w:r>
      <w:r>
        <w:rPr>
          <w:rFonts w:ascii="宋体" w:hAnsi="宋体" w:cs="宋体" w:hint="eastAsia"/>
          <w:color w:val="000000"/>
          <w:kern w:val="0"/>
          <w:szCs w:val="21"/>
          <w:u w:val="single"/>
        </w:rPr>
        <w:t xml:space="preserve">                     </w:t>
      </w:r>
      <w:r>
        <w:rPr>
          <w:rFonts w:ascii="宋体" w:hAnsi="宋体" w:cs="宋体" w:hint="eastAsia"/>
          <w:color w:val="000000"/>
          <w:kern w:val="0"/>
          <w:szCs w:val="21"/>
        </w:rPr>
        <w:t>服务事宜充分协商一致，特签订本合同，以资信守履行。</w:t>
      </w:r>
    </w:p>
    <w:p w:rsidR="00D7775E" w:rsidRDefault="00D7775E" w:rsidP="00D7775E">
      <w:pPr>
        <w:widowControl/>
        <w:adjustRightInd w:val="0"/>
        <w:snapToGrid w:val="0"/>
        <w:spacing w:line="400" w:lineRule="exact"/>
        <w:ind w:firstLineChars="201" w:firstLine="424"/>
        <w:jc w:val="left"/>
        <w:rPr>
          <w:rFonts w:ascii="宋体" w:hAnsi="宋体" w:cs="宋体"/>
          <w:color w:val="000000"/>
          <w:kern w:val="0"/>
          <w:szCs w:val="21"/>
        </w:rPr>
      </w:pPr>
      <w:r>
        <w:rPr>
          <w:rFonts w:ascii="宋体" w:hAnsi="宋体" w:cs="宋体" w:hint="eastAsia"/>
          <w:b/>
          <w:bCs/>
          <w:color w:val="000000"/>
          <w:kern w:val="0"/>
          <w:szCs w:val="21"/>
        </w:rPr>
        <w:t>第一条</w:t>
      </w:r>
      <w:r>
        <w:rPr>
          <w:rFonts w:ascii="宋体" w:hAnsi="宋体" w:cs="宋体" w:hint="eastAsia"/>
          <w:color w:val="000000"/>
          <w:kern w:val="0"/>
          <w:szCs w:val="21"/>
        </w:rPr>
        <w:t xml:space="preserve"> 甲方聘请乙方为</w:t>
      </w:r>
      <w:r>
        <w:rPr>
          <w:rFonts w:ascii="宋体" w:hAnsi="宋体" w:cs="宋体" w:hint="eastAsia"/>
          <w:color w:val="000000"/>
          <w:kern w:val="0"/>
          <w:szCs w:val="21"/>
          <w:u w:val="single"/>
        </w:rPr>
        <w:t xml:space="preserve">                                               </w:t>
      </w:r>
      <w:r>
        <w:rPr>
          <w:rFonts w:ascii="宋体" w:hAnsi="宋体" w:cs="宋体" w:hint="eastAsia"/>
          <w:color w:val="000000"/>
          <w:kern w:val="0"/>
          <w:szCs w:val="21"/>
        </w:rPr>
        <w:t>使用人提供管理服务。</w:t>
      </w:r>
    </w:p>
    <w:p w:rsidR="00D7775E" w:rsidRDefault="00D7775E" w:rsidP="00D7775E">
      <w:pPr>
        <w:widowControl/>
        <w:adjustRightInd w:val="0"/>
        <w:snapToGrid w:val="0"/>
        <w:spacing w:line="400" w:lineRule="exact"/>
        <w:ind w:firstLineChars="201" w:firstLine="424"/>
        <w:jc w:val="left"/>
        <w:rPr>
          <w:rFonts w:ascii="宋体" w:hAnsi="宋体" w:cs="宋体"/>
          <w:color w:val="000000"/>
          <w:kern w:val="0"/>
          <w:szCs w:val="21"/>
        </w:rPr>
      </w:pPr>
      <w:r>
        <w:rPr>
          <w:rFonts w:ascii="宋体" w:hAnsi="宋体" w:cs="宋体" w:hint="eastAsia"/>
          <w:b/>
          <w:bCs/>
          <w:color w:val="000000"/>
          <w:kern w:val="0"/>
          <w:szCs w:val="21"/>
        </w:rPr>
        <w:t xml:space="preserve">第二条 </w:t>
      </w:r>
      <w:r>
        <w:rPr>
          <w:rFonts w:ascii="宋体" w:hAnsi="宋体" w:cs="宋体" w:hint="eastAsia"/>
          <w:color w:val="000000"/>
          <w:kern w:val="0"/>
          <w:szCs w:val="21"/>
        </w:rPr>
        <w:t>服务区域基本情况如下：</w:t>
      </w:r>
    </w:p>
    <w:p w:rsidR="00D7775E" w:rsidRDefault="00D7775E" w:rsidP="00D7775E">
      <w:pPr>
        <w:widowControl/>
        <w:adjustRightInd w:val="0"/>
        <w:snapToGrid w:val="0"/>
        <w:spacing w:line="400" w:lineRule="exact"/>
        <w:ind w:firstLineChars="201" w:firstLine="422"/>
        <w:jc w:val="left"/>
        <w:rPr>
          <w:rFonts w:ascii="宋体" w:hAnsi="宋体" w:cs="宋体"/>
          <w:color w:val="000000"/>
          <w:kern w:val="0"/>
          <w:szCs w:val="21"/>
        </w:rPr>
      </w:pPr>
      <w:r>
        <w:rPr>
          <w:rFonts w:ascii="宋体" w:hAnsi="宋体" w:cs="宋体" w:hint="eastAsia"/>
          <w:color w:val="000000"/>
          <w:kern w:val="0"/>
          <w:szCs w:val="21"/>
        </w:rPr>
        <w:t>具体物业范围及构成细目见本项目招标文件中第二章《招标项目采购需求》的相关内容。</w:t>
      </w:r>
    </w:p>
    <w:p w:rsidR="00D7775E" w:rsidRDefault="00D7775E" w:rsidP="00D7775E">
      <w:pPr>
        <w:widowControl/>
        <w:adjustRightInd w:val="0"/>
        <w:snapToGrid w:val="0"/>
        <w:spacing w:line="400" w:lineRule="exact"/>
        <w:ind w:firstLineChars="201" w:firstLine="424"/>
        <w:jc w:val="left"/>
        <w:rPr>
          <w:rFonts w:ascii="宋体" w:hAnsi="宋体" w:cs="宋体"/>
          <w:color w:val="000000"/>
          <w:kern w:val="0"/>
          <w:szCs w:val="21"/>
        </w:rPr>
      </w:pPr>
      <w:r>
        <w:rPr>
          <w:rFonts w:ascii="宋体" w:hAnsi="宋体" w:cs="宋体" w:hint="eastAsia"/>
          <w:b/>
          <w:bCs/>
          <w:color w:val="000000"/>
          <w:kern w:val="0"/>
          <w:szCs w:val="21"/>
        </w:rPr>
        <w:t>第三条</w:t>
      </w:r>
      <w:r>
        <w:rPr>
          <w:rFonts w:ascii="宋体" w:hAnsi="宋体" w:cs="宋体" w:hint="eastAsia"/>
          <w:color w:val="000000"/>
          <w:kern w:val="0"/>
          <w:szCs w:val="21"/>
        </w:rPr>
        <w:t xml:space="preserve"> 乙方提供的物业管理服务包括以下内容： </w:t>
      </w:r>
    </w:p>
    <w:p w:rsidR="00D7775E" w:rsidRDefault="00D7775E" w:rsidP="00D7775E">
      <w:pPr>
        <w:widowControl/>
        <w:adjustRightInd w:val="0"/>
        <w:snapToGrid w:val="0"/>
        <w:spacing w:line="400" w:lineRule="exact"/>
        <w:ind w:firstLineChars="201" w:firstLine="422"/>
        <w:jc w:val="left"/>
        <w:rPr>
          <w:rFonts w:ascii="宋体" w:hAnsi="宋体" w:cs="宋体"/>
          <w:color w:val="000000"/>
          <w:kern w:val="0"/>
          <w:szCs w:val="21"/>
        </w:rPr>
      </w:pPr>
      <w:r>
        <w:rPr>
          <w:rFonts w:ascii="宋体" w:hAnsi="宋体" w:cs="宋体" w:hint="eastAsia"/>
          <w:color w:val="000000"/>
          <w:kern w:val="0"/>
          <w:szCs w:val="21"/>
        </w:rPr>
        <w:t>（一）</w:t>
      </w:r>
      <w:r>
        <w:rPr>
          <w:rFonts w:ascii="宋体" w:hAnsi="宋体" w:cs="宋体" w:hint="eastAsia"/>
          <w:color w:val="000000"/>
          <w:kern w:val="0"/>
          <w:szCs w:val="21"/>
          <w:u w:val="single"/>
        </w:rPr>
        <w:t xml:space="preserve">                                                                         </w:t>
      </w:r>
      <w:r>
        <w:rPr>
          <w:rFonts w:ascii="宋体" w:hAnsi="宋体" w:cs="宋体" w:hint="eastAsia"/>
          <w:color w:val="000000"/>
          <w:kern w:val="0"/>
          <w:szCs w:val="21"/>
        </w:rPr>
        <w:t>；</w:t>
      </w:r>
    </w:p>
    <w:p w:rsidR="00D7775E" w:rsidRDefault="00D7775E" w:rsidP="00D7775E">
      <w:pPr>
        <w:widowControl/>
        <w:adjustRightInd w:val="0"/>
        <w:snapToGrid w:val="0"/>
        <w:spacing w:line="400" w:lineRule="exact"/>
        <w:ind w:firstLineChars="201" w:firstLine="422"/>
        <w:jc w:val="left"/>
        <w:rPr>
          <w:rFonts w:ascii="宋体" w:hAnsi="宋体" w:cs="宋体"/>
          <w:color w:val="000000"/>
          <w:kern w:val="0"/>
          <w:szCs w:val="21"/>
        </w:rPr>
      </w:pPr>
      <w:r>
        <w:rPr>
          <w:rFonts w:ascii="宋体" w:hAnsi="宋体" w:cs="宋体" w:hint="eastAsia"/>
          <w:color w:val="000000"/>
          <w:kern w:val="0"/>
          <w:szCs w:val="21"/>
        </w:rPr>
        <w:t>（二）</w:t>
      </w:r>
      <w:r>
        <w:rPr>
          <w:rFonts w:ascii="宋体" w:hAnsi="宋体" w:cs="宋体" w:hint="eastAsia"/>
          <w:color w:val="000000"/>
          <w:szCs w:val="21"/>
          <w:u w:val="single"/>
        </w:rPr>
        <w:t xml:space="preserve">                                                                          </w:t>
      </w:r>
      <w:r>
        <w:rPr>
          <w:rFonts w:ascii="宋体" w:hAnsi="宋体" w:cs="宋体" w:hint="eastAsia"/>
          <w:color w:val="000000"/>
          <w:szCs w:val="21"/>
        </w:rPr>
        <w:t>；</w:t>
      </w:r>
      <w:r>
        <w:rPr>
          <w:rFonts w:ascii="宋体" w:hAnsi="宋体" w:cs="宋体" w:hint="eastAsia"/>
          <w:color w:val="000000"/>
          <w:kern w:val="0"/>
          <w:szCs w:val="21"/>
        </w:rPr>
        <w:t>       （三）具体服务内容包含招标文件的《招标项目采购需求》、投标文件的《服务方案》和乙方的所有承诺服务内容；</w:t>
      </w:r>
    </w:p>
    <w:p w:rsidR="00D7775E" w:rsidRDefault="00D7775E" w:rsidP="00D7775E">
      <w:pPr>
        <w:widowControl/>
        <w:adjustRightInd w:val="0"/>
        <w:snapToGrid w:val="0"/>
        <w:spacing w:line="400" w:lineRule="exact"/>
        <w:ind w:firstLineChars="201" w:firstLine="424"/>
        <w:jc w:val="left"/>
        <w:rPr>
          <w:rFonts w:ascii="宋体" w:hAnsi="宋体" w:cs="宋体"/>
          <w:color w:val="000000"/>
          <w:kern w:val="0"/>
          <w:szCs w:val="21"/>
        </w:rPr>
      </w:pPr>
      <w:r>
        <w:rPr>
          <w:rFonts w:ascii="宋体" w:hAnsi="宋体" w:cs="宋体" w:hint="eastAsia"/>
          <w:b/>
          <w:bCs/>
          <w:color w:val="000000"/>
          <w:kern w:val="0"/>
          <w:szCs w:val="21"/>
        </w:rPr>
        <w:t xml:space="preserve">第四条 </w:t>
      </w:r>
      <w:r>
        <w:rPr>
          <w:rFonts w:ascii="宋体" w:hAnsi="宋体" w:cs="宋体" w:hint="eastAsia"/>
          <w:color w:val="000000"/>
          <w:kern w:val="0"/>
          <w:szCs w:val="21"/>
        </w:rPr>
        <w:t>乙方提供的服务质量标准按国家和地方政府的规定和本合同约定的物业服务质量要求及乙方在投标文件中的承诺执行。</w:t>
      </w:r>
    </w:p>
    <w:p w:rsidR="00D7775E" w:rsidRDefault="00D7775E" w:rsidP="00D7775E">
      <w:pPr>
        <w:widowControl/>
        <w:adjustRightInd w:val="0"/>
        <w:snapToGrid w:val="0"/>
        <w:spacing w:line="400" w:lineRule="exact"/>
        <w:ind w:firstLineChars="201" w:firstLine="422"/>
        <w:jc w:val="left"/>
        <w:rPr>
          <w:rFonts w:ascii="宋体" w:hAnsi="宋体" w:cs="宋体"/>
          <w:color w:val="000000"/>
          <w:kern w:val="0"/>
          <w:szCs w:val="21"/>
        </w:rPr>
      </w:pPr>
      <w:r>
        <w:rPr>
          <w:rFonts w:ascii="宋体" w:hAnsi="宋体" w:cs="宋体" w:hint="eastAsia"/>
          <w:color w:val="000000"/>
          <w:kern w:val="0"/>
          <w:szCs w:val="21"/>
        </w:rPr>
        <w:t>本合同约定的服务质量要求见本项目招标文件中《招标项目采购需求》。</w:t>
      </w:r>
    </w:p>
    <w:p w:rsidR="00D7775E" w:rsidRDefault="00D7775E" w:rsidP="00D7775E">
      <w:pPr>
        <w:widowControl/>
        <w:adjustRightInd w:val="0"/>
        <w:snapToGrid w:val="0"/>
        <w:spacing w:line="400" w:lineRule="exact"/>
        <w:ind w:firstLineChars="201" w:firstLine="424"/>
        <w:jc w:val="left"/>
        <w:rPr>
          <w:rFonts w:ascii="宋体" w:hAnsi="宋体" w:cs="宋体"/>
          <w:color w:val="000000"/>
          <w:kern w:val="0"/>
          <w:szCs w:val="21"/>
          <w:u w:val="single"/>
        </w:rPr>
      </w:pPr>
      <w:r>
        <w:rPr>
          <w:rFonts w:ascii="宋体" w:hAnsi="宋体" w:cs="宋体" w:hint="eastAsia"/>
          <w:b/>
          <w:bCs/>
          <w:color w:val="000000"/>
          <w:kern w:val="0"/>
          <w:szCs w:val="21"/>
        </w:rPr>
        <w:t xml:space="preserve">第五条  </w:t>
      </w:r>
      <w:r>
        <w:rPr>
          <w:rFonts w:ascii="宋体" w:hAnsi="宋体" w:cs="宋体" w:hint="eastAsia"/>
          <w:color w:val="000000"/>
          <w:kern w:val="0"/>
          <w:szCs w:val="21"/>
        </w:rPr>
        <w:t>合同金额：</w:t>
      </w:r>
      <w:r>
        <w:rPr>
          <w:rFonts w:ascii="宋体" w:hAnsi="宋体" w:cs="宋体" w:hint="eastAsia"/>
          <w:color w:val="000000"/>
          <w:kern w:val="0"/>
          <w:szCs w:val="21"/>
          <w:u w:val="single"/>
        </w:rPr>
        <w:t xml:space="preserve">                        （￥               ）</w:t>
      </w:r>
      <w:r>
        <w:rPr>
          <w:rFonts w:ascii="宋体" w:hAnsi="宋体" w:cs="宋体" w:hint="eastAsia"/>
          <w:color w:val="000000"/>
          <w:kern w:val="0"/>
          <w:szCs w:val="21"/>
        </w:rPr>
        <w:t>，服务期：</w:t>
      </w:r>
      <w:r>
        <w:rPr>
          <w:rFonts w:ascii="宋体" w:hAnsi="宋体" w:cs="宋体" w:hint="eastAsia"/>
          <w:color w:val="00B050"/>
          <w:kern w:val="0"/>
          <w:szCs w:val="21"/>
          <w:u w:val="single"/>
        </w:rPr>
        <w:t xml:space="preserve">       </w:t>
      </w:r>
      <w:r>
        <w:rPr>
          <w:rFonts w:ascii="宋体" w:hAnsi="宋体" w:cs="宋体" w:hint="eastAsia"/>
          <w:color w:val="000000"/>
          <w:kern w:val="0"/>
          <w:szCs w:val="21"/>
          <w:u w:val="single"/>
        </w:rPr>
        <w:t xml:space="preserve"> </w:t>
      </w:r>
      <w:r>
        <w:rPr>
          <w:rFonts w:ascii="宋体" w:hAnsi="宋体" w:cs="宋体" w:hint="eastAsia"/>
          <w:color w:val="000000"/>
          <w:kern w:val="0"/>
          <w:szCs w:val="21"/>
        </w:rPr>
        <w:t>。</w:t>
      </w:r>
    </w:p>
    <w:p w:rsidR="00D7775E" w:rsidRDefault="00D7775E" w:rsidP="00D7775E">
      <w:pPr>
        <w:widowControl/>
        <w:adjustRightInd w:val="0"/>
        <w:snapToGrid w:val="0"/>
        <w:spacing w:line="400" w:lineRule="exact"/>
        <w:jc w:val="left"/>
        <w:rPr>
          <w:rFonts w:ascii="宋体" w:hAnsi="宋体" w:cs="宋体"/>
          <w:b/>
          <w:bCs/>
          <w:kern w:val="0"/>
          <w:szCs w:val="21"/>
        </w:rPr>
      </w:pPr>
      <w:r>
        <w:rPr>
          <w:rFonts w:ascii="宋体" w:hAnsi="宋体" w:cs="宋体" w:hint="eastAsia"/>
          <w:kern w:val="0"/>
          <w:szCs w:val="21"/>
        </w:rPr>
        <w:t xml:space="preserve">   </w:t>
      </w:r>
      <w:r w:rsidRPr="00811078">
        <w:rPr>
          <w:rFonts w:ascii="宋体" w:hAnsi="宋体" w:cs="宋体" w:hint="eastAsia"/>
          <w:kern w:val="0"/>
          <w:szCs w:val="21"/>
        </w:rPr>
        <w:t xml:space="preserve"> 付款方式为：甲方每季度付一次款，付款金额为合同每年价的四分之一。</w:t>
      </w:r>
      <w:r w:rsidRPr="00811078">
        <w:rPr>
          <w:rFonts w:ascii="宋体" w:hAnsi="宋体" w:cs="宋体" w:hint="eastAsia"/>
          <w:b/>
          <w:bCs/>
          <w:kern w:val="0"/>
          <w:szCs w:val="21"/>
        </w:rPr>
        <w:t> </w:t>
      </w:r>
    </w:p>
    <w:p w:rsidR="00D7775E" w:rsidRPr="00811078" w:rsidRDefault="00D7775E" w:rsidP="00D7775E">
      <w:pPr>
        <w:widowControl/>
        <w:adjustRightInd w:val="0"/>
        <w:snapToGrid w:val="0"/>
        <w:spacing w:line="400" w:lineRule="exact"/>
        <w:jc w:val="left"/>
        <w:rPr>
          <w:rFonts w:ascii="宋体" w:hAnsi="宋体" w:cs="宋体"/>
          <w:color w:val="000000"/>
          <w:kern w:val="0"/>
          <w:szCs w:val="21"/>
        </w:rPr>
      </w:pPr>
      <w:r>
        <w:rPr>
          <w:rFonts w:ascii="宋体" w:hAnsi="宋体" w:cs="宋体" w:hint="eastAsia"/>
          <w:kern w:val="0"/>
          <w:szCs w:val="21"/>
        </w:rPr>
        <w:t xml:space="preserve">    预付款：本项目预付款为合同价款的10%，在合同生效以及具备实施条件后15日内支付。</w:t>
      </w:r>
    </w:p>
    <w:p w:rsidR="00D7775E" w:rsidRDefault="00D7775E" w:rsidP="00D7775E">
      <w:pPr>
        <w:widowControl/>
        <w:adjustRightInd w:val="0"/>
        <w:snapToGrid w:val="0"/>
        <w:spacing w:line="400" w:lineRule="exact"/>
        <w:ind w:firstLineChars="201" w:firstLine="424"/>
        <w:jc w:val="left"/>
        <w:rPr>
          <w:rFonts w:ascii="宋体" w:hAnsi="宋体" w:cs="宋体"/>
          <w:kern w:val="0"/>
          <w:szCs w:val="21"/>
        </w:rPr>
      </w:pPr>
      <w:r>
        <w:rPr>
          <w:rFonts w:ascii="宋体" w:hAnsi="宋体" w:cs="宋体" w:hint="eastAsia"/>
          <w:b/>
          <w:bCs/>
          <w:kern w:val="0"/>
          <w:szCs w:val="21"/>
        </w:rPr>
        <w:t>第六条</w:t>
      </w:r>
      <w:r>
        <w:rPr>
          <w:rFonts w:ascii="宋体" w:hAnsi="宋体" w:cs="宋体" w:hint="eastAsia"/>
          <w:kern w:val="0"/>
          <w:szCs w:val="21"/>
        </w:rPr>
        <w:t>甲方权利义务</w:t>
      </w:r>
    </w:p>
    <w:p w:rsidR="00D7775E" w:rsidRDefault="00D7775E" w:rsidP="00D7775E">
      <w:pPr>
        <w:widowControl/>
        <w:adjustRightInd w:val="0"/>
        <w:snapToGrid w:val="0"/>
        <w:spacing w:line="400" w:lineRule="exact"/>
        <w:ind w:firstLineChars="201" w:firstLine="422"/>
        <w:jc w:val="left"/>
        <w:rPr>
          <w:rFonts w:ascii="宋体" w:hAnsi="宋体" w:cs="宋体"/>
          <w:kern w:val="0"/>
          <w:szCs w:val="21"/>
        </w:rPr>
      </w:pPr>
      <w:r>
        <w:rPr>
          <w:rFonts w:ascii="宋体" w:hAnsi="宋体" w:cs="宋体" w:hint="eastAsia"/>
          <w:kern w:val="0"/>
          <w:szCs w:val="21"/>
        </w:rPr>
        <w:t>（一）审定乙方管理服务方案和工作计划，听取乙方管理情况报告，监督检查乙方各项方案和计划的实施；</w:t>
      </w:r>
    </w:p>
    <w:p w:rsidR="00D7775E" w:rsidRDefault="00D7775E" w:rsidP="00D7775E">
      <w:pPr>
        <w:widowControl/>
        <w:adjustRightInd w:val="0"/>
        <w:snapToGrid w:val="0"/>
        <w:spacing w:line="400" w:lineRule="exact"/>
        <w:ind w:firstLineChars="201" w:firstLine="422"/>
        <w:jc w:val="left"/>
        <w:rPr>
          <w:rFonts w:ascii="宋体" w:hAnsi="宋体" w:cs="宋体"/>
          <w:kern w:val="0"/>
          <w:szCs w:val="21"/>
        </w:rPr>
      </w:pPr>
      <w:r>
        <w:rPr>
          <w:rFonts w:ascii="宋体" w:hAnsi="宋体" w:cs="宋体" w:hint="eastAsia"/>
          <w:kern w:val="0"/>
          <w:szCs w:val="21"/>
        </w:rPr>
        <w:t>（二）协调、处理本合同生效前发生的遗留问题；</w:t>
      </w:r>
    </w:p>
    <w:p w:rsidR="00D7775E" w:rsidRDefault="00D7775E" w:rsidP="00D7775E">
      <w:pPr>
        <w:widowControl/>
        <w:adjustRightInd w:val="0"/>
        <w:snapToGrid w:val="0"/>
        <w:spacing w:line="400" w:lineRule="exact"/>
        <w:ind w:firstLineChars="201" w:firstLine="422"/>
        <w:jc w:val="left"/>
        <w:rPr>
          <w:rFonts w:ascii="宋体" w:hAnsi="宋体" w:cs="宋体"/>
          <w:kern w:val="0"/>
          <w:szCs w:val="21"/>
        </w:rPr>
      </w:pPr>
      <w:r>
        <w:rPr>
          <w:rFonts w:ascii="宋体" w:hAnsi="宋体" w:cs="宋体" w:hint="eastAsia"/>
          <w:kern w:val="0"/>
          <w:szCs w:val="21"/>
        </w:rPr>
        <w:t>（三）法律、法规、政策规定的其他权利、义务。   </w:t>
      </w:r>
    </w:p>
    <w:p w:rsidR="00D7775E" w:rsidRDefault="00D7775E" w:rsidP="00D7775E">
      <w:pPr>
        <w:widowControl/>
        <w:adjustRightInd w:val="0"/>
        <w:snapToGrid w:val="0"/>
        <w:spacing w:line="400" w:lineRule="exact"/>
        <w:ind w:firstLineChars="201" w:firstLine="424"/>
        <w:jc w:val="left"/>
        <w:rPr>
          <w:rFonts w:ascii="宋体" w:hAnsi="宋体" w:cs="宋体"/>
          <w:kern w:val="0"/>
          <w:szCs w:val="21"/>
        </w:rPr>
      </w:pPr>
      <w:r>
        <w:rPr>
          <w:rFonts w:ascii="宋体" w:hAnsi="宋体" w:cs="宋体" w:hint="eastAsia"/>
          <w:b/>
          <w:bCs/>
          <w:kern w:val="0"/>
          <w:szCs w:val="21"/>
        </w:rPr>
        <w:t>第七条</w:t>
      </w:r>
      <w:r>
        <w:rPr>
          <w:rFonts w:ascii="宋体" w:hAnsi="宋体" w:cs="宋体" w:hint="eastAsia"/>
          <w:kern w:val="0"/>
          <w:szCs w:val="21"/>
        </w:rPr>
        <w:t>乙方权利义务</w:t>
      </w:r>
    </w:p>
    <w:p w:rsidR="00D7775E" w:rsidRDefault="00D7775E" w:rsidP="00D7775E">
      <w:pPr>
        <w:widowControl/>
        <w:adjustRightInd w:val="0"/>
        <w:snapToGrid w:val="0"/>
        <w:spacing w:line="400" w:lineRule="exact"/>
        <w:ind w:firstLineChars="202" w:firstLine="424"/>
        <w:jc w:val="left"/>
        <w:rPr>
          <w:rFonts w:ascii="宋体" w:hAnsi="宋体" w:cs="宋体"/>
          <w:kern w:val="0"/>
          <w:szCs w:val="21"/>
        </w:rPr>
      </w:pPr>
      <w:r>
        <w:rPr>
          <w:rFonts w:ascii="宋体" w:hAnsi="宋体" w:cs="宋体" w:hint="eastAsia"/>
          <w:kern w:val="0"/>
          <w:szCs w:val="21"/>
        </w:rPr>
        <w:t>（一）按有关法律、法规和政策规定和本合同的约定制订物业管理服务方案和工作计划，全面履行本项目招标文件中规定的中标人应履行的义务和乙方在投标文件承诺的所有内容，每月向甲方通报一次物业管理服务实施情况；</w:t>
      </w:r>
    </w:p>
    <w:p w:rsidR="00D7775E" w:rsidRDefault="00D7775E" w:rsidP="00D7775E">
      <w:pPr>
        <w:widowControl/>
        <w:adjustRightInd w:val="0"/>
        <w:snapToGrid w:val="0"/>
        <w:spacing w:line="400" w:lineRule="exact"/>
        <w:ind w:firstLineChars="202" w:firstLine="424"/>
        <w:jc w:val="left"/>
        <w:rPr>
          <w:rFonts w:ascii="宋体" w:hAnsi="宋体" w:cs="宋体"/>
          <w:kern w:val="0"/>
          <w:szCs w:val="21"/>
        </w:rPr>
      </w:pPr>
      <w:r>
        <w:rPr>
          <w:rFonts w:ascii="宋体" w:hAnsi="宋体" w:cs="宋体" w:hint="eastAsia"/>
          <w:kern w:val="0"/>
          <w:szCs w:val="21"/>
        </w:rPr>
        <w:t>（二）法律、法规、政策规定的其他权利、义务。</w:t>
      </w:r>
    </w:p>
    <w:p w:rsidR="00D7775E" w:rsidRDefault="00D7775E" w:rsidP="00D7775E">
      <w:pPr>
        <w:widowControl/>
        <w:adjustRightInd w:val="0"/>
        <w:snapToGrid w:val="0"/>
        <w:spacing w:line="400" w:lineRule="exact"/>
        <w:ind w:firstLineChars="201" w:firstLine="424"/>
        <w:jc w:val="left"/>
        <w:rPr>
          <w:rFonts w:ascii="宋体" w:hAnsi="宋体" w:cs="宋体"/>
          <w:kern w:val="0"/>
          <w:szCs w:val="21"/>
        </w:rPr>
      </w:pPr>
      <w:r>
        <w:rPr>
          <w:rFonts w:ascii="宋体" w:hAnsi="宋体" w:cs="宋体" w:hint="eastAsia"/>
          <w:b/>
          <w:bCs/>
          <w:kern w:val="0"/>
          <w:szCs w:val="21"/>
        </w:rPr>
        <w:t>第八条</w:t>
      </w:r>
      <w:r>
        <w:rPr>
          <w:rFonts w:ascii="宋体" w:hAnsi="宋体" w:cs="宋体" w:hint="eastAsia"/>
          <w:kern w:val="0"/>
          <w:szCs w:val="21"/>
        </w:rPr>
        <w:t xml:space="preserve"> 违约责任</w:t>
      </w:r>
    </w:p>
    <w:p w:rsidR="00D7775E" w:rsidRDefault="00D7775E" w:rsidP="00D7775E">
      <w:pPr>
        <w:widowControl/>
        <w:adjustRightInd w:val="0"/>
        <w:snapToGrid w:val="0"/>
        <w:spacing w:line="400" w:lineRule="exact"/>
        <w:ind w:firstLineChars="201" w:firstLine="422"/>
        <w:jc w:val="left"/>
        <w:rPr>
          <w:rFonts w:ascii="宋体" w:hAnsi="宋体" w:cs="宋体"/>
          <w:kern w:val="0"/>
          <w:szCs w:val="21"/>
        </w:rPr>
      </w:pPr>
      <w:r>
        <w:rPr>
          <w:rFonts w:ascii="宋体" w:hAnsi="宋体" w:cs="宋体" w:hint="eastAsia"/>
          <w:kern w:val="0"/>
          <w:szCs w:val="21"/>
        </w:rPr>
        <w:t xml:space="preserve">（一）乙方未尽管理责任导致损坏、损失的，应按责任比例相应承担费用； </w:t>
      </w:r>
    </w:p>
    <w:p w:rsidR="00D7775E" w:rsidRDefault="00D7775E" w:rsidP="00D7775E">
      <w:pPr>
        <w:widowControl/>
        <w:adjustRightInd w:val="0"/>
        <w:snapToGrid w:val="0"/>
        <w:spacing w:line="400" w:lineRule="exact"/>
        <w:ind w:firstLineChars="201" w:firstLine="422"/>
        <w:jc w:val="left"/>
        <w:rPr>
          <w:rFonts w:ascii="宋体" w:hAnsi="宋体" w:cs="宋体"/>
          <w:kern w:val="0"/>
          <w:szCs w:val="21"/>
        </w:rPr>
      </w:pPr>
      <w:r>
        <w:rPr>
          <w:rFonts w:ascii="宋体" w:hAnsi="宋体" w:cs="宋体" w:hint="eastAsia"/>
          <w:kern w:val="0"/>
          <w:szCs w:val="21"/>
        </w:rPr>
        <w:t>（二）甲方违法、违约导致乙方不能提供约定服务的，乙方有权要求甲方在一个月内解决，逾期未解决的，甲方应承担相应的责任；乙方违法、违约，不履行本项目招标文件的规定和本合同约定、投标承诺和约定服务的，甲方有权根据本合同和本项目招标文件中的规定要求乙方承担相应责任、解除或终止本合同。</w:t>
      </w:r>
    </w:p>
    <w:p w:rsidR="00D7775E" w:rsidRDefault="00D7775E" w:rsidP="00D7775E">
      <w:pPr>
        <w:widowControl/>
        <w:adjustRightInd w:val="0"/>
        <w:snapToGrid w:val="0"/>
        <w:spacing w:line="400" w:lineRule="exact"/>
        <w:ind w:firstLineChars="135" w:firstLine="283"/>
        <w:jc w:val="left"/>
        <w:rPr>
          <w:rFonts w:ascii="宋体" w:hAnsi="宋体" w:cs="宋体"/>
          <w:kern w:val="0"/>
          <w:szCs w:val="21"/>
        </w:rPr>
      </w:pPr>
      <w:r>
        <w:rPr>
          <w:rFonts w:ascii="宋体" w:hAnsi="宋体" w:cs="宋体" w:hint="eastAsia"/>
          <w:kern w:val="0"/>
          <w:szCs w:val="21"/>
        </w:rPr>
        <w:t>（三）任何一方违约解除合同或因违约被解除合同的，应向对方支付共为三个月的物业管理费总和的违约金；</w:t>
      </w:r>
    </w:p>
    <w:p w:rsidR="00D7775E" w:rsidRDefault="00D7775E" w:rsidP="00D7775E">
      <w:pPr>
        <w:widowControl/>
        <w:adjustRightInd w:val="0"/>
        <w:snapToGrid w:val="0"/>
        <w:spacing w:line="400" w:lineRule="exact"/>
        <w:ind w:firstLineChars="200" w:firstLine="422"/>
        <w:jc w:val="left"/>
        <w:rPr>
          <w:rFonts w:ascii="宋体" w:hAnsi="宋体" w:cs="宋体"/>
          <w:kern w:val="0"/>
          <w:szCs w:val="21"/>
        </w:rPr>
      </w:pPr>
      <w:r>
        <w:rPr>
          <w:rFonts w:ascii="宋体" w:hAnsi="宋体" w:cs="宋体" w:hint="eastAsia"/>
          <w:b/>
          <w:bCs/>
          <w:kern w:val="0"/>
          <w:szCs w:val="21"/>
        </w:rPr>
        <w:t>第九条</w:t>
      </w:r>
      <w:r>
        <w:rPr>
          <w:rFonts w:ascii="宋体" w:hAnsi="宋体" w:cs="宋体" w:hint="eastAsia"/>
        </w:rPr>
        <w:t>双方在履行合同中所发生的一切争议，应通过协商解决。如协商不成，按合同事先约定的条款，向</w:t>
      </w:r>
      <w:r>
        <w:rPr>
          <w:rFonts w:ascii="宋体" w:hAnsi="宋体" w:cs="宋体" w:hint="eastAsia"/>
          <w:color w:val="FF0000"/>
          <w:szCs w:val="21"/>
        </w:rPr>
        <w:t>甲方所在地人民法院提起诉讼</w:t>
      </w:r>
      <w:r>
        <w:rPr>
          <w:rFonts w:ascii="宋体" w:hAnsi="宋体" w:cs="宋体" w:hint="eastAsia"/>
        </w:rPr>
        <w:t>。</w:t>
      </w:r>
    </w:p>
    <w:p w:rsidR="00D7775E" w:rsidRDefault="00D7775E" w:rsidP="00D7775E">
      <w:pPr>
        <w:pStyle w:val="ac"/>
        <w:adjustRightInd w:val="0"/>
        <w:snapToGrid w:val="0"/>
        <w:spacing w:line="400" w:lineRule="exact"/>
        <w:ind w:firstLineChars="170" w:firstLine="358"/>
        <w:rPr>
          <w:rFonts w:hAnsi="宋体" w:cs="宋体"/>
          <w:szCs w:val="20"/>
        </w:rPr>
      </w:pPr>
      <w:r>
        <w:rPr>
          <w:rFonts w:hAnsi="宋体" w:cs="宋体" w:hint="eastAsia"/>
          <w:b/>
          <w:bCs/>
          <w:kern w:val="0"/>
        </w:rPr>
        <w:t>第十条</w:t>
      </w:r>
      <w:r>
        <w:rPr>
          <w:rFonts w:hAnsi="宋体" w:cs="宋体" w:hint="eastAsia"/>
        </w:rPr>
        <w:t>在合同有效期限内，任何一方因不可抗力事件导致不能按时履行合同，则合同履行期可延长，其延长期与不可抗力影响期相同。由于不可抗力事件导致合同的根本目的不能实现时，一方可解除合同。</w:t>
      </w:r>
    </w:p>
    <w:p w:rsidR="00D7775E" w:rsidRDefault="00D7775E" w:rsidP="00D7775E">
      <w:pPr>
        <w:pStyle w:val="ac"/>
        <w:adjustRightInd w:val="0"/>
        <w:snapToGrid w:val="0"/>
        <w:spacing w:line="400" w:lineRule="exact"/>
        <w:ind w:firstLine="420"/>
        <w:rPr>
          <w:rFonts w:hAnsi="宋体" w:cs="宋体"/>
        </w:rPr>
      </w:pPr>
      <w:r>
        <w:rPr>
          <w:rFonts w:hAnsi="宋体" w:cs="宋体" w:hint="eastAsia"/>
        </w:rPr>
        <w:t>不可抗力事件发生后，应立即通知对方，并寄送有关权威机构出具的证明。</w:t>
      </w:r>
    </w:p>
    <w:p w:rsidR="00D7775E" w:rsidRDefault="00D7775E" w:rsidP="00D7775E">
      <w:pPr>
        <w:pStyle w:val="ac"/>
        <w:adjustRightInd w:val="0"/>
        <w:snapToGrid w:val="0"/>
        <w:spacing w:line="400" w:lineRule="exact"/>
        <w:ind w:firstLine="420"/>
        <w:rPr>
          <w:rFonts w:hAnsi="宋体" w:cs="宋体"/>
          <w:kern w:val="0"/>
        </w:rPr>
      </w:pPr>
      <w:r>
        <w:rPr>
          <w:rFonts w:hAnsi="宋体" w:cs="宋体" w:hint="eastAsia"/>
        </w:rPr>
        <w:t>不可抗力事件延续120天以上，双方应通过友好协商，确定是否继续履行合同。</w:t>
      </w:r>
    </w:p>
    <w:p w:rsidR="00D7775E" w:rsidRDefault="00D7775E" w:rsidP="00D7775E">
      <w:pPr>
        <w:pStyle w:val="ac"/>
        <w:adjustRightInd w:val="0"/>
        <w:snapToGrid w:val="0"/>
        <w:spacing w:line="400" w:lineRule="exact"/>
        <w:ind w:firstLine="420"/>
        <w:rPr>
          <w:rFonts w:hAnsi="宋体" w:cs="宋体"/>
          <w:szCs w:val="20"/>
        </w:rPr>
      </w:pPr>
      <w:r>
        <w:rPr>
          <w:rFonts w:hAnsi="宋体" w:cs="宋体" w:hint="eastAsia"/>
          <w:b/>
          <w:bCs/>
        </w:rPr>
        <w:t>第十一条</w:t>
      </w:r>
      <w:r>
        <w:rPr>
          <w:rFonts w:hAnsi="宋体" w:cs="宋体" w:hint="eastAsia"/>
          <w:kern w:val="0"/>
        </w:rPr>
        <w:t>本合同附件为合同有效组成部分。凡本合同及附件未规定的事宜以及合同词语，均以有关法律、法规、政策规定为准。</w:t>
      </w:r>
    </w:p>
    <w:p w:rsidR="00D7775E" w:rsidRDefault="00D7775E" w:rsidP="00D7775E">
      <w:pPr>
        <w:widowControl/>
        <w:adjustRightInd w:val="0"/>
        <w:snapToGrid w:val="0"/>
        <w:spacing w:line="400" w:lineRule="exact"/>
        <w:ind w:firstLineChars="201" w:firstLine="424"/>
        <w:jc w:val="left"/>
        <w:rPr>
          <w:rFonts w:ascii="宋体" w:hAnsi="宋体" w:cs="宋体"/>
          <w:kern w:val="0"/>
          <w:szCs w:val="21"/>
        </w:rPr>
      </w:pPr>
      <w:r>
        <w:rPr>
          <w:rFonts w:ascii="宋体" w:hAnsi="宋体" w:cs="宋体" w:hint="eastAsia"/>
          <w:b/>
          <w:bCs/>
          <w:kern w:val="0"/>
          <w:szCs w:val="21"/>
        </w:rPr>
        <w:t>第十二条</w:t>
      </w:r>
      <w:r>
        <w:rPr>
          <w:rFonts w:ascii="宋体" w:hAnsi="宋体" w:cs="宋体" w:hint="eastAsia"/>
          <w:kern w:val="0"/>
          <w:szCs w:val="21"/>
        </w:rPr>
        <w:t>本合同未尽事宜由甲、乙方双方另行协商签订补充协议，补充协议与本合同具有同等效力。</w:t>
      </w:r>
    </w:p>
    <w:p w:rsidR="00D7775E" w:rsidRDefault="00D7775E" w:rsidP="00D7775E">
      <w:pPr>
        <w:adjustRightInd w:val="0"/>
        <w:snapToGrid w:val="0"/>
        <w:spacing w:line="400" w:lineRule="exact"/>
        <w:ind w:firstLineChars="200" w:firstLine="422"/>
        <w:rPr>
          <w:rFonts w:ascii="宋体" w:hAnsi="宋体" w:cs="宋体"/>
          <w:b/>
          <w:bCs/>
          <w:kern w:val="0"/>
          <w:szCs w:val="21"/>
        </w:rPr>
      </w:pPr>
      <w:r>
        <w:rPr>
          <w:rFonts w:ascii="宋体" w:hAnsi="宋体" w:cs="宋体" w:hint="eastAsia"/>
          <w:b/>
          <w:bCs/>
          <w:kern w:val="0"/>
          <w:szCs w:val="21"/>
        </w:rPr>
        <w:t>第十三条</w:t>
      </w:r>
      <w:r>
        <w:rPr>
          <w:rFonts w:ascii="宋体" w:hAnsi="宋体" w:cs="宋体" w:hint="eastAsia"/>
          <w:color w:val="FF0000"/>
          <w:szCs w:val="21"/>
        </w:rPr>
        <w:t>双方确认本合同落款通讯地址作为文书送达地址，该通讯地址适用于包括双方合同履行过程中的各类通知、协议等文件以及就合同发生争议进入民事诉讼程序后的一审、二审、再审和执行程序等阶段法律文书的送达。通讯地址需要变更时应当提前15个工作日书面通知对方。因提供或者确认的通讯地址不准确、通讯地址变更后未及时依程序告知对方或受送达方拒绝签收等原因，导致文书未能被实际接收的，邮寄送达的，以文书退回之日视为送达之日。</w:t>
      </w:r>
    </w:p>
    <w:p w:rsidR="00D7775E" w:rsidRPr="00811078" w:rsidRDefault="00D7775E" w:rsidP="00D7775E">
      <w:pPr>
        <w:adjustRightInd w:val="0"/>
        <w:snapToGrid w:val="0"/>
        <w:spacing w:line="400" w:lineRule="exact"/>
        <w:ind w:firstLineChars="200" w:firstLine="422"/>
        <w:rPr>
          <w:rFonts w:ascii="宋体" w:hAnsi="宋体" w:cs="宋体"/>
          <w:szCs w:val="21"/>
        </w:rPr>
      </w:pPr>
      <w:r w:rsidRPr="00811078">
        <w:rPr>
          <w:rFonts w:ascii="宋体" w:hAnsi="宋体" w:cs="宋体" w:hint="eastAsia"/>
          <w:b/>
          <w:bCs/>
          <w:color w:val="FF0000"/>
          <w:kern w:val="0"/>
          <w:szCs w:val="21"/>
        </w:rPr>
        <w:t>第十四条</w:t>
      </w:r>
      <w:r w:rsidRPr="00811078">
        <w:rPr>
          <w:rFonts w:ascii="宋体" w:hAnsi="宋体" w:hint="eastAsia"/>
          <w:color w:val="000000"/>
          <w:szCs w:val="21"/>
        </w:rPr>
        <w:t>本合同一式六份，具有同等法律效力。</w:t>
      </w:r>
      <w:r w:rsidRPr="00811078">
        <w:rPr>
          <w:rFonts w:ascii="宋体" w:hAnsi="宋体" w:hint="eastAsia"/>
          <w:color w:val="000000"/>
          <w:spacing w:val="4"/>
          <w:szCs w:val="21"/>
        </w:rPr>
        <w:t>广西区财政厅政府采购监督管理处、广西壮族自治区政府采购中心</w:t>
      </w:r>
      <w:r w:rsidRPr="00811078">
        <w:rPr>
          <w:rFonts w:ascii="宋体" w:hAnsi="宋体" w:hint="eastAsia"/>
          <w:color w:val="000000"/>
          <w:szCs w:val="21"/>
        </w:rPr>
        <w:t>各一份，甲方三份，乙方一份。</w:t>
      </w:r>
    </w:p>
    <w:p w:rsidR="00D7775E" w:rsidRDefault="00D7775E" w:rsidP="00D7775E">
      <w:pPr>
        <w:adjustRightInd w:val="0"/>
        <w:snapToGrid w:val="0"/>
        <w:spacing w:line="400" w:lineRule="exact"/>
        <w:ind w:firstLineChars="200" w:firstLine="420"/>
        <w:rPr>
          <w:rFonts w:ascii="宋体" w:hAnsi="宋体" w:cs="宋体"/>
          <w:szCs w:val="21"/>
        </w:rPr>
      </w:pPr>
      <w:r>
        <w:rPr>
          <w:rFonts w:ascii="宋体" w:hAnsi="宋体" w:cs="宋体" w:hint="eastAsia"/>
          <w:szCs w:val="21"/>
        </w:rPr>
        <w:t>本合同甲乙双方签字盖章后生效，自签订之日起七个工作日内，采购人应当将合同副本报</w:t>
      </w:r>
      <w:r>
        <w:rPr>
          <w:rFonts w:ascii="宋体" w:hAnsi="宋体" w:cs="宋体" w:hint="eastAsia"/>
          <w:spacing w:val="4"/>
          <w:szCs w:val="21"/>
        </w:rPr>
        <w:t>广西区财政厅政府采购监督管理处</w:t>
      </w:r>
      <w:r>
        <w:rPr>
          <w:rFonts w:ascii="宋体" w:hAnsi="宋体" w:cs="宋体" w:hint="eastAsia"/>
          <w:szCs w:val="21"/>
        </w:rPr>
        <w:t>备案。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16"/>
        <w:gridCol w:w="4772"/>
      </w:tblGrid>
      <w:tr w:rsidR="00D7775E" w:rsidTr="005F7781">
        <w:trPr>
          <w:cantSplit/>
          <w:trHeight w:val="599"/>
        </w:trPr>
        <w:tc>
          <w:tcPr>
            <w:tcW w:w="4516" w:type="dxa"/>
            <w:tcBorders>
              <w:top w:val="single" w:sz="4" w:space="0" w:color="auto"/>
              <w:left w:val="single" w:sz="4" w:space="0" w:color="auto"/>
              <w:bottom w:val="single" w:sz="4" w:space="0" w:color="auto"/>
              <w:right w:val="single" w:sz="4" w:space="0" w:color="auto"/>
            </w:tcBorders>
            <w:vAlign w:val="center"/>
          </w:tcPr>
          <w:p w:rsidR="00D7775E" w:rsidRDefault="00D7775E" w:rsidP="005F7781">
            <w:pPr>
              <w:snapToGrid w:val="0"/>
              <w:spacing w:line="360" w:lineRule="exact"/>
              <w:rPr>
                <w:rFonts w:ascii="宋体" w:hAnsi="宋体" w:cs="宋体"/>
                <w:color w:val="000000"/>
                <w:szCs w:val="21"/>
              </w:rPr>
            </w:pPr>
            <w:r>
              <w:rPr>
                <w:rFonts w:ascii="宋体" w:hAnsi="宋体" w:cs="宋体" w:hint="eastAsia"/>
                <w:color w:val="000000"/>
                <w:szCs w:val="21"/>
              </w:rPr>
              <w:t>甲方（章）           年   月   日</w:t>
            </w:r>
          </w:p>
        </w:tc>
        <w:tc>
          <w:tcPr>
            <w:tcW w:w="4772" w:type="dxa"/>
            <w:tcBorders>
              <w:top w:val="single" w:sz="4" w:space="0" w:color="auto"/>
              <w:left w:val="single" w:sz="4" w:space="0" w:color="auto"/>
              <w:bottom w:val="single" w:sz="4" w:space="0" w:color="auto"/>
              <w:right w:val="single" w:sz="4" w:space="0" w:color="auto"/>
            </w:tcBorders>
            <w:vAlign w:val="center"/>
          </w:tcPr>
          <w:p w:rsidR="00D7775E" w:rsidRDefault="00D7775E" w:rsidP="005F7781">
            <w:pPr>
              <w:snapToGrid w:val="0"/>
              <w:spacing w:line="360" w:lineRule="exact"/>
              <w:rPr>
                <w:rFonts w:ascii="宋体" w:hAnsi="宋体" w:cs="宋体"/>
                <w:color w:val="000000"/>
                <w:szCs w:val="21"/>
              </w:rPr>
            </w:pPr>
            <w:r>
              <w:rPr>
                <w:rFonts w:ascii="宋体" w:hAnsi="宋体" w:cs="宋体" w:hint="eastAsia"/>
                <w:color w:val="000000"/>
                <w:szCs w:val="21"/>
              </w:rPr>
              <w:t>乙方（章）               年   月   日</w:t>
            </w:r>
          </w:p>
        </w:tc>
      </w:tr>
      <w:tr w:rsidR="00D7775E" w:rsidTr="005F7781">
        <w:trPr>
          <w:cantSplit/>
          <w:trHeight w:val="443"/>
        </w:trPr>
        <w:tc>
          <w:tcPr>
            <w:tcW w:w="4516" w:type="dxa"/>
            <w:tcBorders>
              <w:top w:val="single" w:sz="4" w:space="0" w:color="auto"/>
              <w:left w:val="single" w:sz="4" w:space="0" w:color="auto"/>
              <w:bottom w:val="single" w:sz="4" w:space="0" w:color="auto"/>
              <w:right w:val="single" w:sz="4" w:space="0" w:color="auto"/>
            </w:tcBorders>
            <w:vAlign w:val="center"/>
          </w:tcPr>
          <w:p w:rsidR="00D7775E" w:rsidRDefault="00D7775E" w:rsidP="005F7781">
            <w:pPr>
              <w:snapToGrid w:val="0"/>
              <w:spacing w:line="360" w:lineRule="exact"/>
              <w:rPr>
                <w:rFonts w:ascii="宋体" w:hAnsi="宋体" w:cs="宋体"/>
                <w:color w:val="000000"/>
                <w:szCs w:val="21"/>
              </w:rPr>
            </w:pPr>
            <w:r>
              <w:rPr>
                <w:rFonts w:ascii="宋体" w:hAnsi="宋体" w:cs="宋体" w:hint="eastAsia"/>
                <w:color w:val="000000"/>
                <w:szCs w:val="21"/>
              </w:rPr>
              <w:t>通讯地址：</w:t>
            </w:r>
          </w:p>
        </w:tc>
        <w:tc>
          <w:tcPr>
            <w:tcW w:w="4772" w:type="dxa"/>
            <w:tcBorders>
              <w:top w:val="single" w:sz="4" w:space="0" w:color="auto"/>
              <w:left w:val="single" w:sz="4" w:space="0" w:color="auto"/>
              <w:bottom w:val="single" w:sz="4" w:space="0" w:color="auto"/>
              <w:right w:val="single" w:sz="4" w:space="0" w:color="auto"/>
            </w:tcBorders>
            <w:vAlign w:val="center"/>
          </w:tcPr>
          <w:p w:rsidR="00D7775E" w:rsidRDefault="00D7775E" w:rsidP="005F7781">
            <w:pPr>
              <w:snapToGrid w:val="0"/>
              <w:spacing w:line="360" w:lineRule="exact"/>
              <w:rPr>
                <w:rFonts w:ascii="宋体" w:hAnsi="宋体" w:cs="宋体"/>
                <w:color w:val="000000"/>
                <w:szCs w:val="21"/>
              </w:rPr>
            </w:pPr>
            <w:r>
              <w:rPr>
                <w:rFonts w:ascii="宋体" w:hAnsi="宋体" w:cs="宋体" w:hint="eastAsia"/>
                <w:color w:val="000000"/>
                <w:szCs w:val="21"/>
              </w:rPr>
              <w:t>通讯地址：</w:t>
            </w:r>
          </w:p>
        </w:tc>
      </w:tr>
      <w:tr w:rsidR="00D7775E" w:rsidTr="005F7781">
        <w:trPr>
          <w:cantSplit/>
          <w:trHeight w:val="479"/>
        </w:trPr>
        <w:tc>
          <w:tcPr>
            <w:tcW w:w="4516" w:type="dxa"/>
            <w:tcBorders>
              <w:top w:val="single" w:sz="4" w:space="0" w:color="auto"/>
              <w:left w:val="single" w:sz="4" w:space="0" w:color="auto"/>
              <w:bottom w:val="single" w:sz="4" w:space="0" w:color="auto"/>
              <w:right w:val="single" w:sz="4" w:space="0" w:color="auto"/>
            </w:tcBorders>
            <w:vAlign w:val="center"/>
          </w:tcPr>
          <w:p w:rsidR="00D7775E" w:rsidRDefault="00D7775E" w:rsidP="005F7781">
            <w:pPr>
              <w:snapToGrid w:val="0"/>
              <w:spacing w:line="360" w:lineRule="exact"/>
              <w:rPr>
                <w:rFonts w:ascii="宋体" w:hAnsi="宋体" w:cs="宋体"/>
                <w:color w:val="000000"/>
                <w:szCs w:val="21"/>
              </w:rPr>
            </w:pPr>
            <w:r>
              <w:rPr>
                <w:rFonts w:ascii="宋体" w:hAnsi="宋体" w:cs="宋体" w:hint="eastAsia"/>
                <w:color w:val="000000"/>
                <w:szCs w:val="21"/>
              </w:rPr>
              <w:t>法定代表人：</w:t>
            </w:r>
          </w:p>
        </w:tc>
        <w:tc>
          <w:tcPr>
            <w:tcW w:w="4772" w:type="dxa"/>
            <w:tcBorders>
              <w:top w:val="single" w:sz="4" w:space="0" w:color="auto"/>
              <w:left w:val="single" w:sz="4" w:space="0" w:color="auto"/>
              <w:bottom w:val="single" w:sz="4" w:space="0" w:color="auto"/>
              <w:right w:val="single" w:sz="4" w:space="0" w:color="auto"/>
            </w:tcBorders>
            <w:vAlign w:val="center"/>
          </w:tcPr>
          <w:p w:rsidR="00D7775E" w:rsidRDefault="00D7775E" w:rsidP="005F7781">
            <w:pPr>
              <w:snapToGrid w:val="0"/>
              <w:spacing w:line="360" w:lineRule="exact"/>
              <w:rPr>
                <w:rFonts w:ascii="宋体" w:hAnsi="宋体" w:cs="宋体"/>
                <w:color w:val="000000"/>
                <w:szCs w:val="21"/>
              </w:rPr>
            </w:pPr>
            <w:r>
              <w:rPr>
                <w:rFonts w:ascii="宋体" w:hAnsi="宋体" w:cs="宋体" w:hint="eastAsia"/>
                <w:color w:val="000000"/>
                <w:szCs w:val="21"/>
              </w:rPr>
              <w:t>法定代表人：</w:t>
            </w:r>
          </w:p>
        </w:tc>
      </w:tr>
      <w:tr w:rsidR="00D7775E" w:rsidTr="005F7781">
        <w:trPr>
          <w:cantSplit/>
          <w:trHeight w:val="471"/>
        </w:trPr>
        <w:tc>
          <w:tcPr>
            <w:tcW w:w="4516" w:type="dxa"/>
            <w:tcBorders>
              <w:top w:val="single" w:sz="4" w:space="0" w:color="auto"/>
              <w:left w:val="single" w:sz="4" w:space="0" w:color="auto"/>
              <w:bottom w:val="single" w:sz="4" w:space="0" w:color="auto"/>
              <w:right w:val="single" w:sz="4" w:space="0" w:color="auto"/>
            </w:tcBorders>
            <w:vAlign w:val="center"/>
          </w:tcPr>
          <w:p w:rsidR="00D7775E" w:rsidRDefault="00D7775E" w:rsidP="005F7781">
            <w:pPr>
              <w:snapToGrid w:val="0"/>
              <w:spacing w:line="360" w:lineRule="exact"/>
              <w:rPr>
                <w:rFonts w:ascii="宋体" w:hAnsi="宋体" w:cs="宋体"/>
                <w:color w:val="000000"/>
                <w:szCs w:val="21"/>
              </w:rPr>
            </w:pPr>
            <w:r>
              <w:rPr>
                <w:rFonts w:ascii="宋体" w:hAnsi="宋体" w:cs="宋体" w:hint="eastAsia"/>
                <w:color w:val="000000"/>
                <w:szCs w:val="21"/>
              </w:rPr>
              <w:t>委托代理人：</w:t>
            </w:r>
          </w:p>
        </w:tc>
        <w:tc>
          <w:tcPr>
            <w:tcW w:w="4772" w:type="dxa"/>
            <w:tcBorders>
              <w:top w:val="single" w:sz="4" w:space="0" w:color="auto"/>
              <w:left w:val="single" w:sz="4" w:space="0" w:color="auto"/>
              <w:bottom w:val="single" w:sz="4" w:space="0" w:color="auto"/>
              <w:right w:val="single" w:sz="4" w:space="0" w:color="auto"/>
            </w:tcBorders>
            <w:vAlign w:val="center"/>
          </w:tcPr>
          <w:p w:rsidR="00D7775E" w:rsidRDefault="00D7775E" w:rsidP="005F7781">
            <w:pPr>
              <w:snapToGrid w:val="0"/>
              <w:spacing w:line="360" w:lineRule="exact"/>
              <w:rPr>
                <w:rFonts w:ascii="宋体" w:hAnsi="宋体" w:cs="宋体"/>
                <w:color w:val="000000"/>
                <w:szCs w:val="21"/>
              </w:rPr>
            </w:pPr>
            <w:r>
              <w:rPr>
                <w:rFonts w:ascii="宋体" w:hAnsi="宋体" w:cs="宋体" w:hint="eastAsia"/>
                <w:color w:val="000000"/>
                <w:szCs w:val="21"/>
              </w:rPr>
              <w:t>委托代理人</w:t>
            </w:r>
          </w:p>
        </w:tc>
      </w:tr>
      <w:tr w:rsidR="00D7775E" w:rsidTr="005F7781">
        <w:trPr>
          <w:cantSplit/>
          <w:trHeight w:val="453"/>
        </w:trPr>
        <w:tc>
          <w:tcPr>
            <w:tcW w:w="4516" w:type="dxa"/>
            <w:tcBorders>
              <w:top w:val="single" w:sz="4" w:space="0" w:color="auto"/>
              <w:left w:val="single" w:sz="4" w:space="0" w:color="auto"/>
              <w:bottom w:val="single" w:sz="4" w:space="0" w:color="auto"/>
              <w:right w:val="single" w:sz="4" w:space="0" w:color="auto"/>
            </w:tcBorders>
            <w:vAlign w:val="center"/>
          </w:tcPr>
          <w:p w:rsidR="00D7775E" w:rsidRDefault="00D7775E" w:rsidP="005F7781">
            <w:pPr>
              <w:snapToGrid w:val="0"/>
              <w:spacing w:line="360" w:lineRule="exact"/>
              <w:rPr>
                <w:rFonts w:ascii="宋体" w:hAnsi="宋体" w:cs="宋体"/>
                <w:color w:val="000000"/>
                <w:szCs w:val="21"/>
              </w:rPr>
            </w:pPr>
            <w:r>
              <w:rPr>
                <w:rFonts w:ascii="宋体" w:hAnsi="宋体" w:cs="宋体" w:hint="eastAsia"/>
                <w:color w:val="000000"/>
                <w:szCs w:val="21"/>
              </w:rPr>
              <w:t>电话：</w:t>
            </w:r>
          </w:p>
        </w:tc>
        <w:tc>
          <w:tcPr>
            <w:tcW w:w="4772" w:type="dxa"/>
            <w:tcBorders>
              <w:top w:val="single" w:sz="4" w:space="0" w:color="auto"/>
              <w:left w:val="single" w:sz="4" w:space="0" w:color="auto"/>
              <w:bottom w:val="single" w:sz="4" w:space="0" w:color="auto"/>
              <w:right w:val="single" w:sz="4" w:space="0" w:color="auto"/>
            </w:tcBorders>
            <w:vAlign w:val="center"/>
          </w:tcPr>
          <w:p w:rsidR="00D7775E" w:rsidRDefault="00D7775E" w:rsidP="005F7781">
            <w:pPr>
              <w:snapToGrid w:val="0"/>
              <w:spacing w:line="360" w:lineRule="exact"/>
              <w:rPr>
                <w:rFonts w:ascii="宋体" w:hAnsi="宋体" w:cs="宋体"/>
                <w:color w:val="000000"/>
                <w:szCs w:val="21"/>
              </w:rPr>
            </w:pPr>
            <w:r>
              <w:rPr>
                <w:rFonts w:ascii="宋体" w:hAnsi="宋体" w:cs="宋体" w:hint="eastAsia"/>
                <w:color w:val="000000"/>
                <w:szCs w:val="21"/>
              </w:rPr>
              <w:t>电话：</w:t>
            </w:r>
          </w:p>
        </w:tc>
      </w:tr>
      <w:tr w:rsidR="00D7775E" w:rsidTr="005F7781">
        <w:trPr>
          <w:cantSplit/>
          <w:trHeight w:val="407"/>
        </w:trPr>
        <w:tc>
          <w:tcPr>
            <w:tcW w:w="4516" w:type="dxa"/>
            <w:tcBorders>
              <w:top w:val="single" w:sz="4" w:space="0" w:color="auto"/>
              <w:left w:val="single" w:sz="4" w:space="0" w:color="auto"/>
              <w:bottom w:val="single" w:sz="4" w:space="0" w:color="auto"/>
              <w:right w:val="single" w:sz="4" w:space="0" w:color="auto"/>
            </w:tcBorders>
            <w:vAlign w:val="center"/>
          </w:tcPr>
          <w:p w:rsidR="00D7775E" w:rsidRDefault="00D7775E" w:rsidP="005F7781">
            <w:pPr>
              <w:snapToGrid w:val="0"/>
              <w:spacing w:line="360" w:lineRule="exact"/>
              <w:rPr>
                <w:rFonts w:ascii="宋体" w:hAnsi="宋体" w:cs="宋体"/>
                <w:color w:val="000000"/>
                <w:szCs w:val="21"/>
              </w:rPr>
            </w:pPr>
            <w:r>
              <w:rPr>
                <w:rFonts w:ascii="宋体" w:hAnsi="宋体" w:cs="宋体" w:hint="eastAsia"/>
                <w:color w:val="000000"/>
                <w:szCs w:val="21"/>
              </w:rPr>
              <w:t>电子邮箱：</w:t>
            </w:r>
          </w:p>
        </w:tc>
        <w:tc>
          <w:tcPr>
            <w:tcW w:w="4772" w:type="dxa"/>
            <w:tcBorders>
              <w:top w:val="single" w:sz="4" w:space="0" w:color="auto"/>
              <w:left w:val="single" w:sz="4" w:space="0" w:color="auto"/>
              <w:bottom w:val="single" w:sz="4" w:space="0" w:color="auto"/>
              <w:right w:val="single" w:sz="4" w:space="0" w:color="auto"/>
            </w:tcBorders>
            <w:vAlign w:val="center"/>
          </w:tcPr>
          <w:p w:rsidR="00D7775E" w:rsidRDefault="00D7775E" w:rsidP="005F7781">
            <w:pPr>
              <w:snapToGrid w:val="0"/>
              <w:spacing w:line="360" w:lineRule="exact"/>
              <w:rPr>
                <w:rFonts w:ascii="宋体" w:hAnsi="宋体" w:cs="宋体"/>
                <w:color w:val="000000"/>
                <w:szCs w:val="21"/>
              </w:rPr>
            </w:pPr>
            <w:r>
              <w:rPr>
                <w:rFonts w:ascii="宋体" w:hAnsi="宋体" w:cs="宋体" w:hint="eastAsia"/>
                <w:color w:val="000000"/>
                <w:szCs w:val="21"/>
              </w:rPr>
              <w:t>电子邮箱：</w:t>
            </w:r>
          </w:p>
        </w:tc>
      </w:tr>
      <w:tr w:rsidR="00D7775E" w:rsidTr="005F7781">
        <w:trPr>
          <w:cantSplit/>
          <w:trHeight w:val="630"/>
        </w:trPr>
        <w:tc>
          <w:tcPr>
            <w:tcW w:w="4516" w:type="dxa"/>
            <w:tcBorders>
              <w:top w:val="single" w:sz="4" w:space="0" w:color="auto"/>
              <w:left w:val="single" w:sz="4" w:space="0" w:color="auto"/>
              <w:bottom w:val="single" w:sz="4" w:space="0" w:color="auto"/>
              <w:right w:val="single" w:sz="4" w:space="0" w:color="auto"/>
            </w:tcBorders>
            <w:vAlign w:val="center"/>
          </w:tcPr>
          <w:p w:rsidR="00D7775E" w:rsidRDefault="00D7775E" w:rsidP="005F7781">
            <w:pPr>
              <w:snapToGrid w:val="0"/>
              <w:spacing w:line="360" w:lineRule="exact"/>
              <w:rPr>
                <w:rFonts w:ascii="宋体" w:hAnsi="宋体" w:cs="宋体"/>
                <w:color w:val="000000"/>
                <w:szCs w:val="21"/>
              </w:rPr>
            </w:pPr>
            <w:r>
              <w:rPr>
                <w:rFonts w:ascii="宋体" w:hAnsi="宋体" w:cs="宋体" w:hint="eastAsia"/>
                <w:color w:val="000000"/>
                <w:szCs w:val="21"/>
              </w:rPr>
              <w:t>开户银行：</w:t>
            </w:r>
          </w:p>
        </w:tc>
        <w:tc>
          <w:tcPr>
            <w:tcW w:w="4772" w:type="dxa"/>
            <w:tcBorders>
              <w:top w:val="single" w:sz="4" w:space="0" w:color="auto"/>
              <w:left w:val="single" w:sz="4" w:space="0" w:color="auto"/>
              <w:bottom w:val="single" w:sz="4" w:space="0" w:color="auto"/>
              <w:right w:val="single" w:sz="4" w:space="0" w:color="auto"/>
            </w:tcBorders>
            <w:vAlign w:val="center"/>
          </w:tcPr>
          <w:p w:rsidR="00D7775E" w:rsidRDefault="00D7775E" w:rsidP="005F7781">
            <w:pPr>
              <w:snapToGrid w:val="0"/>
              <w:spacing w:line="360" w:lineRule="exact"/>
              <w:rPr>
                <w:rFonts w:ascii="宋体" w:hAnsi="宋体" w:cs="宋体"/>
                <w:color w:val="000000"/>
                <w:szCs w:val="21"/>
              </w:rPr>
            </w:pPr>
            <w:r>
              <w:rPr>
                <w:rFonts w:ascii="宋体" w:hAnsi="宋体" w:cs="宋体" w:hint="eastAsia"/>
                <w:color w:val="000000"/>
                <w:szCs w:val="21"/>
              </w:rPr>
              <w:t>开户银行：</w:t>
            </w:r>
          </w:p>
        </w:tc>
      </w:tr>
      <w:tr w:rsidR="00D7775E" w:rsidTr="005F7781">
        <w:trPr>
          <w:cantSplit/>
          <w:trHeight w:val="381"/>
        </w:trPr>
        <w:tc>
          <w:tcPr>
            <w:tcW w:w="4516" w:type="dxa"/>
            <w:tcBorders>
              <w:top w:val="single" w:sz="4" w:space="0" w:color="auto"/>
              <w:left w:val="single" w:sz="4" w:space="0" w:color="auto"/>
              <w:bottom w:val="single" w:sz="4" w:space="0" w:color="auto"/>
              <w:right w:val="single" w:sz="4" w:space="0" w:color="auto"/>
            </w:tcBorders>
            <w:vAlign w:val="center"/>
          </w:tcPr>
          <w:p w:rsidR="00D7775E" w:rsidRDefault="00D7775E" w:rsidP="005F7781">
            <w:pPr>
              <w:snapToGrid w:val="0"/>
              <w:spacing w:line="360" w:lineRule="exact"/>
              <w:rPr>
                <w:rFonts w:ascii="宋体" w:hAnsi="宋体" w:cs="宋体"/>
                <w:color w:val="000000"/>
                <w:szCs w:val="21"/>
              </w:rPr>
            </w:pPr>
            <w:r>
              <w:rPr>
                <w:rFonts w:ascii="宋体" w:hAnsi="宋体" w:cs="宋体" w:hint="eastAsia"/>
                <w:color w:val="000000"/>
                <w:szCs w:val="21"/>
              </w:rPr>
              <w:t>账号：</w:t>
            </w:r>
          </w:p>
        </w:tc>
        <w:tc>
          <w:tcPr>
            <w:tcW w:w="4772" w:type="dxa"/>
            <w:tcBorders>
              <w:top w:val="single" w:sz="4" w:space="0" w:color="auto"/>
              <w:left w:val="single" w:sz="4" w:space="0" w:color="auto"/>
              <w:bottom w:val="single" w:sz="4" w:space="0" w:color="auto"/>
              <w:right w:val="single" w:sz="4" w:space="0" w:color="auto"/>
            </w:tcBorders>
            <w:vAlign w:val="center"/>
          </w:tcPr>
          <w:p w:rsidR="00D7775E" w:rsidRDefault="00D7775E" w:rsidP="005F7781">
            <w:pPr>
              <w:snapToGrid w:val="0"/>
              <w:spacing w:line="360" w:lineRule="exact"/>
              <w:rPr>
                <w:rFonts w:ascii="宋体" w:hAnsi="宋体" w:cs="宋体"/>
                <w:color w:val="000000"/>
                <w:szCs w:val="21"/>
              </w:rPr>
            </w:pPr>
            <w:r>
              <w:rPr>
                <w:rFonts w:ascii="宋体" w:hAnsi="宋体" w:cs="宋体" w:hint="eastAsia"/>
                <w:color w:val="000000"/>
                <w:szCs w:val="21"/>
              </w:rPr>
              <w:t>账号：</w:t>
            </w:r>
          </w:p>
        </w:tc>
      </w:tr>
      <w:tr w:rsidR="00D7775E" w:rsidTr="005F7781">
        <w:trPr>
          <w:cantSplit/>
          <w:trHeight w:val="518"/>
        </w:trPr>
        <w:tc>
          <w:tcPr>
            <w:tcW w:w="4516" w:type="dxa"/>
            <w:tcBorders>
              <w:top w:val="single" w:sz="4" w:space="0" w:color="auto"/>
              <w:left w:val="single" w:sz="4" w:space="0" w:color="auto"/>
              <w:bottom w:val="single" w:sz="4" w:space="0" w:color="auto"/>
              <w:right w:val="single" w:sz="4" w:space="0" w:color="auto"/>
            </w:tcBorders>
            <w:vAlign w:val="center"/>
          </w:tcPr>
          <w:p w:rsidR="00D7775E" w:rsidRDefault="00D7775E" w:rsidP="005F7781">
            <w:pPr>
              <w:snapToGrid w:val="0"/>
              <w:spacing w:line="360" w:lineRule="exact"/>
              <w:rPr>
                <w:rFonts w:ascii="宋体" w:hAnsi="宋体" w:cs="宋体"/>
                <w:color w:val="000000"/>
                <w:szCs w:val="21"/>
              </w:rPr>
            </w:pPr>
            <w:r>
              <w:rPr>
                <w:rFonts w:ascii="宋体" w:hAnsi="宋体" w:cs="宋体" w:hint="eastAsia"/>
                <w:color w:val="000000"/>
                <w:szCs w:val="21"/>
              </w:rPr>
              <w:t>邮政编码：</w:t>
            </w:r>
          </w:p>
        </w:tc>
        <w:tc>
          <w:tcPr>
            <w:tcW w:w="4772" w:type="dxa"/>
            <w:tcBorders>
              <w:top w:val="single" w:sz="4" w:space="0" w:color="auto"/>
              <w:left w:val="single" w:sz="4" w:space="0" w:color="auto"/>
              <w:bottom w:val="single" w:sz="4" w:space="0" w:color="auto"/>
              <w:right w:val="single" w:sz="4" w:space="0" w:color="auto"/>
            </w:tcBorders>
            <w:vAlign w:val="center"/>
          </w:tcPr>
          <w:p w:rsidR="00D7775E" w:rsidRDefault="00D7775E" w:rsidP="005F7781">
            <w:pPr>
              <w:snapToGrid w:val="0"/>
              <w:spacing w:line="360" w:lineRule="exact"/>
              <w:rPr>
                <w:rFonts w:ascii="宋体" w:hAnsi="宋体" w:cs="宋体"/>
                <w:color w:val="000000"/>
                <w:szCs w:val="21"/>
              </w:rPr>
            </w:pPr>
            <w:r>
              <w:rPr>
                <w:rFonts w:ascii="宋体" w:hAnsi="宋体" w:cs="宋体" w:hint="eastAsia"/>
                <w:color w:val="000000"/>
                <w:szCs w:val="21"/>
              </w:rPr>
              <w:t>邮政编码：</w:t>
            </w:r>
          </w:p>
        </w:tc>
      </w:tr>
      <w:tr w:rsidR="00D7775E" w:rsidTr="005F7781">
        <w:trPr>
          <w:cantSplit/>
          <w:trHeight w:val="521"/>
        </w:trPr>
        <w:tc>
          <w:tcPr>
            <w:tcW w:w="9288" w:type="dxa"/>
            <w:gridSpan w:val="2"/>
            <w:tcBorders>
              <w:top w:val="single" w:sz="4" w:space="0" w:color="auto"/>
              <w:left w:val="single" w:sz="4" w:space="0" w:color="auto"/>
              <w:bottom w:val="single" w:sz="4" w:space="0" w:color="auto"/>
              <w:right w:val="single" w:sz="4" w:space="0" w:color="auto"/>
            </w:tcBorders>
          </w:tcPr>
          <w:p w:rsidR="00D7775E" w:rsidRDefault="00D7775E" w:rsidP="005F7781">
            <w:pPr>
              <w:snapToGrid w:val="0"/>
              <w:spacing w:line="360" w:lineRule="exact"/>
              <w:rPr>
                <w:rFonts w:ascii="宋体" w:hAnsi="宋体" w:cs="宋体"/>
                <w:color w:val="000000"/>
                <w:szCs w:val="21"/>
              </w:rPr>
            </w:pPr>
            <w:r>
              <w:rPr>
                <w:rFonts w:ascii="宋体" w:hAnsi="宋体" w:cs="宋体" w:hint="eastAsia"/>
                <w:color w:val="000000"/>
                <w:szCs w:val="21"/>
              </w:rPr>
              <w:t>经办人：</w:t>
            </w:r>
          </w:p>
          <w:p w:rsidR="00D7775E" w:rsidRDefault="00D7775E" w:rsidP="005F7781">
            <w:pPr>
              <w:snapToGrid w:val="0"/>
              <w:spacing w:line="360" w:lineRule="exact"/>
              <w:ind w:firstLineChars="300" w:firstLine="630"/>
              <w:jc w:val="right"/>
              <w:rPr>
                <w:rFonts w:ascii="宋体" w:hAnsi="宋体" w:cs="宋体"/>
                <w:color w:val="000000"/>
                <w:szCs w:val="21"/>
              </w:rPr>
            </w:pPr>
            <w:r>
              <w:rPr>
                <w:rFonts w:ascii="宋体" w:hAnsi="宋体" w:cs="宋体" w:hint="eastAsia"/>
                <w:color w:val="000000"/>
                <w:szCs w:val="21"/>
              </w:rPr>
              <w:t>年    月    日</w:t>
            </w:r>
          </w:p>
        </w:tc>
      </w:tr>
    </w:tbl>
    <w:p w:rsidR="00EC3FF8" w:rsidRDefault="005363FC">
      <w:pPr>
        <w:spacing w:line="300" w:lineRule="atLeast"/>
        <w:ind w:firstLine="680"/>
        <w:jc w:val="center"/>
        <w:rPr>
          <w:rFonts w:ascii="宋体" w:hAnsi="宋体" w:cs="宋体"/>
          <w:b/>
          <w:color w:val="000000" w:themeColor="text1"/>
          <w:sz w:val="44"/>
          <w:szCs w:val="44"/>
        </w:rPr>
      </w:pPr>
      <w:r>
        <w:rPr>
          <w:rFonts w:ascii="宋体" w:hAnsi="宋体" w:cs="宋体" w:hint="eastAsia"/>
          <w:color w:val="000000" w:themeColor="text1"/>
          <w:szCs w:val="21"/>
        </w:rPr>
        <w:br w:type="page"/>
      </w:r>
      <w:bookmarkEnd w:id="48"/>
    </w:p>
    <w:p w:rsidR="00EC3FF8" w:rsidRDefault="00EC3FF8">
      <w:pPr>
        <w:pStyle w:val="ac"/>
        <w:snapToGrid w:val="0"/>
        <w:spacing w:before="120" w:after="120"/>
        <w:jc w:val="center"/>
        <w:outlineLvl w:val="0"/>
        <w:rPr>
          <w:rFonts w:hAnsi="宋体" w:cs="宋体"/>
          <w:b/>
          <w:color w:val="000000" w:themeColor="text1"/>
          <w:sz w:val="44"/>
          <w:szCs w:val="44"/>
        </w:rPr>
      </w:pPr>
    </w:p>
    <w:p w:rsidR="00EC3FF8" w:rsidRDefault="00EC3FF8">
      <w:pPr>
        <w:pStyle w:val="ac"/>
        <w:snapToGrid w:val="0"/>
        <w:spacing w:before="120" w:after="120"/>
        <w:jc w:val="center"/>
        <w:outlineLvl w:val="0"/>
        <w:rPr>
          <w:rFonts w:hAnsi="宋体" w:cs="宋体"/>
          <w:b/>
          <w:color w:val="000000" w:themeColor="text1"/>
          <w:sz w:val="44"/>
          <w:szCs w:val="44"/>
        </w:rPr>
      </w:pPr>
    </w:p>
    <w:p w:rsidR="00EC3FF8" w:rsidRDefault="00EC3FF8">
      <w:pPr>
        <w:pStyle w:val="ac"/>
        <w:snapToGrid w:val="0"/>
        <w:spacing w:before="120" w:after="120"/>
        <w:jc w:val="center"/>
        <w:outlineLvl w:val="0"/>
        <w:rPr>
          <w:rFonts w:hAnsi="宋体" w:cs="宋体"/>
          <w:b/>
          <w:color w:val="000000" w:themeColor="text1"/>
          <w:sz w:val="44"/>
          <w:szCs w:val="44"/>
        </w:rPr>
      </w:pPr>
    </w:p>
    <w:p w:rsidR="00EC3FF8" w:rsidRDefault="00EC3FF8">
      <w:pPr>
        <w:pStyle w:val="ac"/>
        <w:snapToGrid w:val="0"/>
        <w:spacing w:before="120" w:after="120"/>
        <w:jc w:val="center"/>
        <w:outlineLvl w:val="0"/>
        <w:rPr>
          <w:rFonts w:hAnsi="宋体" w:cs="宋体"/>
          <w:b/>
          <w:color w:val="000000" w:themeColor="text1"/>
          <w:sz w:val="44"/>
          <w:szCs w:val="44"/>
        </w:rPr>
      </w:pPr>
    </w:p>
    <w:p w:rsidR="00EC3FF8" w:rsidRDefault="00EC3FF8">
      <w:pPr>
        <w:pStyle w:val="ac"/>
        <w:snapToGrid w:val="0"/>
        <w:spacing w:before="120" w:after="120"/>
        <w:jc w:val="center"/>
        <w:outlineLvl w:val="0"/>
        <w:rPr>
          <w:rFonts w:hAnsi="宋体" w:cs="宋体"/>
          <w:b/>
          <w:color w:val="000000" w:themeColor="text1"/>
          <w:sz w:val="44"/>
          <w:szCs w:val="44"/>
        </w:rPr>
      </w:pPr>
    </w:p>
    <w:p w:rsidR="00EC3FF8" w:rsidRDefault="00EC3FF8">
      <w:pPr>
        <w:pStyle w:val="ac"/>
        <w:snapToGrid w:val="0"/>
        <w:spacing w:before="120" w:after="120"/>
        <w:jc w:val="center"/>
        <w:outlineLvl w:val="0"/>
        <w:rPr>
          <w:rFonts w:hAnsi="宋体" w:cs="宋体"/>
          <w:b/>
          <w:color w:val="000000" w:themeColor="text1"/>
          <w:sz w:val="44"/>
          <w:szCs w:val="44"/>
        </w:rPr>
      </w:pPr>
    </w:p>
    <w:p w:rsidR="00EC3FF8" w:rsidRDefault="00EC3FF8">
      <w:pPr>
        <w:pStyle w:val="ac"/>
        <w:snapToGrid w:val="0"/>
        <w:spacing w:before="120" w:after="120"/>
        <w:jc w:val="center"/>
        <w:outlineLvl w:val="0"/>
        <w:rPr>
          <w:rFonts w:hAnsi="宋体" w:cs="宋体"/>
          <w:b/>
          <w:color w:val="000000" w:themeColor="text1"/>
          <w:sz w:val="44"/>
          <w:szCs w:val="44"/>
        </w:rPr>
      </w:pPr>
    </w:p>
    <w:p w:rsidR="00EC3FF8" w:rsidRDefault="005363FC">
      <w:pPr>
        <w:pStyle w:val="ac"/>
        <w:snapToGrid w:val="0"/>
        <w:spacing w:before="120" w:after="120"/>
        <w:jc w:val="center"/>
        <w:outlineLvl w:val="0"/>
        <w:rPr>
          <w:rFonts w:hAnsi="宋体" w:cs="宋体"/>
          <w:b/>
          <w:color w:val="000000" w:themeColor="text1"/>
          <w:sz w:val="44"/>
          <w:szCs w:val="44"/>
        </w:rPr>
      </w:pPr>
      <w:r>
        <w:rPr>
          <w:rFonts w:hAnsi="宋体" w:cs="宋体" w:hint="eastAsia"/>
          <w:b/>
          <w:color w:val="000000" w:themeColor="text1"/>
          <w:sz w:val="44"/>
          <w:szCs w:val="44"/>
        </w:rPr>
        <w:t>第六章　投标文件格式</w:t>
      </w:r>
    </w:p>
    <w:p w:rsidR="00EC3FF8" w:rsidRDefault="00EC3FF8">
      <w:pPr>
        <w:snapToGrid w:val="0"/>
        <w:spacing w:before="50" w:after="50"/>
        <w:outlineLvl w:val="1"/>
        <w:rPr>
          <w:rFonts w:ascii="宋体" w:hAnsi="宋体" w:cs="宋体"/>
          <w:color w:val="000000" w:themeColor="text1"/>
          <w:sz w:val="32"/>
          <w:szCs w:val="20"/>
        </w:rPr>
      </w:pPr>
    </w:p>
    <w:p w:rsidR="00EC3FF8" w:rsidRDefault="00EC3FF8" w:rsidP="00E3039B">
      <w:pPr>
        <w:snapToGrid w:val="0"/>
        <w:spacing w:beforeLines="50" w:after="50" w:line="360" w:lineRule="exact"/>
        <w:jc w:val="center"/>
        <w:outlineLvl w:val="1"/>
        <w:rPr>
          <w:rFonts w:ascii="宋体" w:hAnsi="宋体" w:cs="宋体"/>
          <w:b/>
          <w:bCs/>
          <w:color w:val="000000" w:themeColor="text1"/>
          <w:szCs w:val="21"/>
        </w:rPr>
      </w:pPr>
      <w:bookmarkStart w:id="49" w:name="_Toc254970556"/>
      <w:bookmarkStart w:id="50" w:name="_Toc254970697"/>
    </w:p>
    <w:bookmarkEnd w:id="49"/>
    <w:bookmarkEnd w:id="50"/>
    <w:p w:rsidR="00EC3FF8" w:rsidRDefault="00EC3FF8" w:rsidP="00E3039B">
      <w:pPr>
        <w:snapToGrid w:val="0"/>
        <w:spacing w:beforeLines="50" w:after="50" w:line="360" w:lineRule="exact"/>
        <w:jc w:val="center"/>
        <w:outlineLvl w:val="1"/>
        <w:rPr>
          <w:rFonts w:ascii="宋体" w:hAnsi="宋体" w:cs="宋体"/>
          <w:b/>
          <w:bCs/>
          <w:color w:val="000000" w:themeColor="text1"/>
          <w:szCs w:val="21"/>
        </w:rPr>
      </w:pPr>
    </w:p>
    <w:p w:rsidR="00EC3FF8" w:rsidRDefault="00EC3FF8" w:rsidP="00E3039B">
      <w:pPr>
        <w:snapToGrid w:val="0"/>
        <w:spacing w:beforeLines="50" w:after="50" w:line="360" w:lineRule="exact"/>
        <w:jc w:val="center"/>
        <w:outlineLvl w:val="1"/>
        <w:rPr>
          <w:rFonts w:ascii="宋体" w:hAnsi="宋体" w:cs="宋体"/>
          <w:b/>
          <w:bCs/>
          <w:color w:val="000000" w:themeColor="text1"/>
          <w:szCs w:val="21"/>
        </w:rPr>
      </w:pPr>
    </w:p>
    <w:p w:rsidR="00EC3FF8" w:rsidRDefault="00EC3FF8" w:rsidP="00E3039B">
      <w:pPr>
        <w:snapToGrid w:val="0"/>
        <w:spacing w:beforeLines="50" w:after="50" w:line="360" w:lineRule="exact"/>
        <w:jc w:val="center"/>
        <w:outlineLvl w:val="1"/>
        <w:rPr>
          <w:rFonts w:ascii="宋体" w:hAnsi="宋体" w:cs="宋体"/>
          <w:b/>
          <w:bCs/>
          <w:color w:val="000000" w:themeColor="text1"/>
          <w:szCs w:val="21"/>
        </w:rPr>
      </w:pPr>
    </w:p>
    <w:p w:rsidR="00EC3FF8" w:rsidRDefault="00EC3FF8" w:rsidP="00E3039B">
      <w:pPr>
        <w:snapToGrid w:val="0"/>
        <w:spacing w:beforeLines="50" w:after="50" w:line="360" w:lineRule="exact"/>
        <w:jc w:val="center"/>
        <w:outlineLvl w:val="1"/>
        <w:rPr>
          <w:rFonts w:ascii="宋体" w:hAnsi="宋体" w:cs="宋体"/>
          <w:b/>
          <w:bCs/>
          <w:color w:val="000000" w:themeColor="text1"/>
          <w:szCs w:val="21"/>
        </w:rPr>
      </w:pPr>
    </w:p>
    <w:p w:rsidR="00EC3FF8" w:rsidRDefault="00EC3FF8" w:rsidP="00E3039B">
      <w:pPr>
        <w:snapToGrid w:val="0"/>
        <w:spacing w:beforeLines="50" w:after="50" w:line="360" w:lineRule="exact"/>
        <w:jc w:val="center"/>
        <w:outlineLvl w:val="1"/>
        <w:rPr>
          <w:rFonts w:ascii="宋体" w:hAnsi="宋体" w:cs="宋体"/>
          <w:b/>
          <w:bCs/>
          <w:color w:val="000000" w:themeColor="text1"/>
          <w:szCs w:val="21"/>
        </w:rPr>
      </w:pPr>
    </w:p>
    <w:p w:rsidR="00EC3FF8" w:rsidRDefault="00EC3FF8" w:rsidP="00E3039B">
      <w:pPr>
        <w:snapToGrid w:val="0"/>
        <w:spacing w:beforeLines="50" w:after="50" w:line="360" w:lineRule="exact"/>
        <w:jc w:val="center"/>
        <w:outlineLvl w:val="1"/>
        <w:rPr>
          <w:rFonts w:ascii="宋体" w:hAnsi="宋体" w:cs="宋体"/>
          <w:b/>
          <w:bCs/>
          <w:color w:val="000000" w:themeColor="text1"/>
          <w:szCs w:val="21"/>
        </w:rPr>
      </w:pPr>
    </w:p>
    <w:p w:rsidR="00EC3FF8" w:rsidRDefault="00EC3FF8" w:rsidP="00E3039B">
      <w:pPr>
        <w:snapToGrid w:val="0"/>
        <w:spacing w:beforeLines="50" w:after="50" w:line="360" w:lineRule="exact"/>
        <w:jc w:val="center"/>
        <w:outlineLvl w:val="1"/>
        <w:rPr>
          <w:rFonts w:ascii="宋体" w:hAnsi="宋体" w:cs="宋体"/>
          <w:b/>
          <w:color w:val="000000" w:themeColor="text1"/>
          <w:sz w:val="32"/>
          <w:szCs w:val="32"/>
        </w:rPr>
      </w:pPr>
      <w:bookmarkStart w:id="51" w:name="_Toc254970698"/>
      <w:bookmarkStart w:id="52" w:name="_Toc254970557"/>
    </w:p>
    <w:p w:rsidR="00EC3FF8" w:rsidRDefault="005363FC" w:rsidP="00E3039B">
      <w:pPr>
        <w:snapToGrid w:val="0"/>
        <w:spacing w:beforeLines="50" w:after="50" w:line="360" w:lineRule="exact"/>
        <w:jc w:val="center"/>
        <w:outlineLvl w:val="1"/>
        <w:rPr>
          <w:rFonts w:ascii="宋体" w:hAnsi="宋体" w:cs="宋体"/>
          <w:b/>
          <w:bCs/>
          <w:color w:val="000000" w:themeColor="text1"/>
          <w:sz w:val="32"/>
          <w:szCs w:val="32"/>
        </w:rPr>
      </w:pPr>
      <w:r>
        <w:rPr>
          <w:rFonts w:ascii="宋体" w:hAnsi="宋体" w:cs="宋体" w:hint="eastAsia"/>
          <w:b/>
          <w:color w:val="000000" w:themeColor="text1"/>
          <w:sz w:val="32"/>
          <w:szCs w:val="32"/>
        </w:rPr>
        <w:br w:type="page"/>
        <w:t>投标文件格式</w:t>
      </w:r>
    </w:p>
    <w:p w:rsidR="00EC3FF8" w:rsidRDefault="005363FC" w:rsidP="00E3039B">
      <w:pPr>
        <w:snapToGrid w:val="0"/>
        <w:spacing w:beforeLines="50" w:after="50" w:line="360" w:lineRule="exact"/>
        <w:jc w:val="center"/>
        <w:outlineLvl w:val="0"/>
        <w:rPr>
          <w:rFonts w:ascii="宋体" w:hAnsi="宋体" w:cs="宋体"/>
          <w:b/>
          <w:bCs/>
          <w:color w:val="000000" w:themeColor="text1"/>
          <w:szCs w:val="21"/>
        </w:rPr>
      </w:pPr>
      <w:r>
        <w:rPr>
          <w:rFonts w:ascii="宋体" w:hAnsi="宋体" w:cs="宋体" w:hint="eastAsia"/>
          <w:b/>
          <w:bCs/>
          <w:color w:val="000000" w:themeColor="text1"/>
          <w:szCs w:val="21"/>
        </w:rPr>
        <w:t>一、投标文件外包装封面及</w:t>
      </w:r>
      <w:r>
        <w:rPr>
          <w:rFonts w:ascii="宋体" w:hAnsi="宋体" w:cs="宋体" w:hint="eastAsia"/>
          <w:b/>
          <w:color w:val="000000" w:themeColor="text1"/>
          <w:szCs w:val="21"/>
        </w:rPr>
        <w:t>投标文件封面</w:t>
      </w:r>
      <w:r>
        <w:rPr>
          <w:rFonts w:ascii="宋体" w:hAnsi="宋体" w:cs="宋体" w:hint="eastAsia"/>
          <w:b/>
          <w:bCs/>
          <w:color w:val="000000" w:themeColor="text1"/>
          <w:szCs w:val="21"/>
        </w:rPr>
        <w:t>格式</w:t>
      </w:r>
    </w:p>
    <w:p w:rsidR="00EC3FF8" w:rsidRDefault="00EC3FF8" w:rsidP="00E3039B">
      <w:pPr>
        <w:snapToGrid w:val="0"/>
        <w:spacing w:beforeLines="50" w:after="50" w:line="360" w:lineRule="exact"/>
        <w:rPr>
          <w:rFonts w:ascii="宋体" w:hAnsi="宋体" w:cs="宋体"/>
          <w:b/>
          <w:color w:val="000000" w:themeColor="text1"/>
          <w:szCs w:val="21"/>
        </w:rPr>
      </w:pPr>
    </w:p>
    <w:p w:rsidR="00EC3FF8" w:rsidRDefault="005363FC" w:rsidP="00E3039B">
      <w:pPr>
        <w:snapToGrid w:val="0"/>
        <w:spacing w:beforeLines="50" w:after="50" w:line="360" w:lineRule="exact"/>
        <w:outlineLvl w:val="0"/>
        <w:rPr>
          <w:rFonts w:ascii="宋体" w:hAnsi="宋体" w:cs="宋体"/>
          <w:color w:val="000000" w:themeColor="text1"/>
          <w:szCs w:val="21"/>
        </w:rPr>
      </w:pPr>
      <w:r>
        <w:rPr>
          <w:rFonts w:ascii="宋体" w:hAnsi="宋体" w:cs="宋体" w:hint="eastAsia"/>
          <w:b/>
          <w:color w:val="000000" w:themeColor="text1"/>
          <w:szCs w:val="21"/>
        </w:rPr>
        <w:t>一）投标文件的外包装封面格式：</w:t>
      </w:r>
    </w:p>
    <w:p w:rsidR="00EC3FF8" w:rsidRDefault="00EC3FF8" w:rsidP="00E3039B">
      <w:pPr>
        <w:snapToGrid w:val="0"/>
        <w:spacing w:beforeLines="50" w:after="50" w:line="360" w:lineRule="exact"/>
        <w:rPr>
          <w:rFonts w:ascii="宋体" w:hAnsi="宋体" w:cs="宋体"/>
          <w:color w:val="000000" w:themeColor="text1"/>
          <w:szCs w:val="21"/>
        </w:rPr>
      </w:pPr>
    </w:p>
    <w:p w:rsidR="00EC3FF8" w:rsidRDefault="005363FC" w:rsidP="00E3039B">
      <w:pPr>
        <w:snapToGrid w:val="0"/>
        <w:spacing w:beforeLines="50" w:after="50" w:line="360" w:lineRule="exact"/>
        <w:ind w:firstLineChars="1095" w:firstLine="3518"/>
        <w:rPr>
          <w:rFonts w:ascii="宋体" w:hAnsi="宋体" w:cs="宋体"/>
          <w:color w:val="000000" w:themeColor="text1"/>
          <w:szCs w:val="21"/>
        </w:rPr>
      </w:pPr>
      <w:r>
        <w:rPr>
          <w:rFonts w:ascii="宋体" w:hAnsi="宋体" w:cs="宋体" w:hint="eastAsia"/>
          <w:b/>
          <w:bCs/>
          <w:color w:val="000000" w:themeColor="text1"/>
          <w:sz w:val="32"/>
          <w:szCs w:val="32"/>
        </w:rPr>
        <w:t xml:space="preserve">投 标 文 件   </w:t>
      </w:r>
    </w:p>
    <w:p w:rsidR="00EC3FF8" w:rsidRDefault="005363FC" w:rsidP="00E3039B">
      <w:pPr>
        <w:snapToGrid w:val="0"/>
        <w:spacing w:beforeLines="50" w:after="50" w:line="360" w:lineRule="exact"/>
        <w:ind w:firstLineChars="300" w:firstLine="630"/>
        <w:rPr>
          <w:rFonts w:ascii="宋体" w:hAnsi="宋体" w:cs="宋体"/>
          <w:bCs/>
          <w:color w:val="000000" w:themeColor="text1"/>
          <w:szCs w:val="21"/>
        </w:rPr>
      </w:pPr>
      <w:r>
        <w:rPr>
          <w:rFonts w:ascii="宋体" w:hAnsi="宋体" w:cs="宋体" w:hint="eastAsia"/>
          <w:bCs/>
          <w:color w:val="000000" w:themeColor="text1"/>
          <w:szCs w:val="21"/>
        </w:rPr>
        <w:t xml:space="preserve">采购项目名称： </w:t>
      </w:r>
    </w:p>
    <w:p w:rsidR="00EC3FF8" w:rsidRDefault="005363FC" w:rsidP="00E3039B">
      <w:pPr>
        <w:snapToGrid w:val="0"/>
        <w:spacing w:beforeLines="50" w:after="50" w:line="360" w:lineRule="exact"/>
        <w:ind w:firstLineChars="300" w:firstLine="630"/>
        <w:rPr>
          <w:rFonts w:ascii="宋体" w:hAnsi="宋体" w:cs="宋体"/>
          <w:bCs/>
          <w:color w:val="000000" w:themeColor="text1"/>
          <w:szCs w:val="21"/>
        </w:rPr>
      </w:pPr>
      <w:r>
        <w:rPr>
          <w:rFonts w:ascii="宋体" w:hAnsi="宋体" w:cs="宋体" w:hint="eastAsia"/>
          <w:bCs/>
          <w:color w:val="000000" w:themeColor="text1"/>
          <w:szCs w:val="21"/>
        </w:rPr>
        <w:t>采购项目编号：</w:t>
      </w:r>
    </w:p>
    <w:p w:rsidR="00EC3FF8" w:rsidRDefault="005363FC" w:rsidP="00E3039B">
      <w:pPr>
        <w:snapToGrid w:val="0"/>
        <w:spacing w:beforeLines="50" w:after="50" w:line="360" w:lineRule="exact"/>
        <w:ind w:firstLineChars="300" w:firstLine="630"/>
        <w:rPr>
          <w:rFonts w:ascii="宋体" w:hAnsi="宋体" w:cs="宋体"/>
          <w:bCs/>
          <w:color w:val="000000" w:themeColor="text1"/>
          <w:szCs w:val="21"/>
        </w:rPr>
      </w:pPr>
      <w:r>
        <w:rPr>
          <w:rFonts w:ascii="宋体" w:hAnsi="宋体" w:cs="宋体" w:hint="eastAsia"/>
          <w:bCs/>
          <w:color w:val="000000" w:themeColor="text1"/>
          <w:szCs w:val="21"/>
        </w:rPr>
        <w:t xml:space="preserve">所投分标： </w:t>
      </w:r>
    </w:p>
    <w:p w:rsidR="00EC3FF8" w:rsidRDefault="005363FC">
      <w:pPr>
        <w:pStyle w:val="a0"/>
        <w:snapToGrid w:val="0"/>
        <w:spacing w:before="50" w:after="50" w:line="440" w:lineRule="exact"/>
        <w:ind w:firstLineChars="300" w:firstLine="632"/>
        <w:rPr>
          <w:rFonts w:ascii="宋体" w:hAnsi="宋体" w:cs="宋体"/>
          <w:b/>
          <w:bCs/>
          <w:color w:val="000000" w:themeColor="text1"/>
          <w:szCs w:val="21"/>
        </w:rPr>
      </w:pPr>
      <w:r>
        <w:rPr>
          <w:rFonts w:ascii="宋体" w:hAnsi="宋体" w:cs="宋体" w:hint="eastAsia"/>
          <w:b/>
          <w:bCs/>
          <w:color w:val="000000" w:themeColor="text1"/>
          <w:szCs w:val="21"/>
        </w:rPr>
        <w:t>投标文件名称：资格文件</w:t>
      </w:r>
    </w:p>
    <w:p w:rsidR="00EC3FF8" w:rsidRDefault="005363FC">
      <w:pPr>
        <w:pStyle w:val="a0"/>
        <w:snapToGrid w:val="0"/>
        <w:spacing w:before="50" w:after="50" w:line="440" w:lineRule="exact"/>
        <w:ind w:firstLineChars="300" w:firstLine="630"/>
        <w:rPr>
          <w:rFonts w:ascii="宋体" w:hAnsi="宋体" w:cs="宋体"/>
          <w:bCs/>
          <w:color w:val="000000" w:themeColor="text1"/>
          <w:szCs w:val="21"/>
        </w:rPr>
      </w:pPr>
      <w:r>
        <w:rPr>
          <w:rFonts w:ascii="宋体" w:hAnsi="宋体" w:cs="宋体" w:hint="eastAsia"/>
          <w:bCs/>
          <w:color w:val="000000" w:themeColor="text1"/>
          <w:szCs w:val="21"/>
        </w:rPr>
        <w:t>投标人名称：（盖章）</w:t>
      </w:r>
    </w:p>
    <w:p w:rsidR="00EC3FF8" w:rsidRDefault="005363FC">
      <w:pPr>
        <w:pStyle w:val="a0"/>
        <w:snapToGrid w:val="0"/>
        <w:spacing w:before="50" w:after="50" w:line="440" w:lineRule="exact"/>
        <w:ind w:firstLineChars="300" w:firstLine="630"/>
        <w:rPr>
          <w:rFonts w:ascii="宋体" w:hAnsi="宋体" w:cs="宋体"/>
          <w:bCs/>
          <w:color w:val="000000" w:themeColor="text1"/>
          <w:szCs w:val="21"/>
        </w:rPr>
      </w:pPr>
      <w:r>
        <w:rPr>
          <w:rFonts w:ascii="宋体" w:hAnsi="宋体" w:cs="宋体" w:hint="eastAsia"/>
          <w:bCs/>
          <w:color w:val="000000" w:themeColor="text1"/>
          <w:szCs w:val="21"/>
        </w:rPr>
        <w:t>投标人地址：</w:t>
      </w:r>
    </w:p>
    <w:p w:rsidR="00EC3FF8" w:rsidRDefault="005363FC">
      <w:pPr>
        <w:pStyle w:val="a0"/>
        <w:snapToGrid w:val="0"/>
        <w:spacing w:before="50" w:after="50" w:line="360" w:lineRule="exact"/>
        <w:ind w:firstLineChars="300" w:firstLine="630"/>
        <w:rPr>
          <w:rFonts w:ascii="宋体" w:hAnsi="宋体" w:cs="宋体"/>
          <w:bCs/>
          <w:color w:val="000000" w:themeColor="text1"/>
          <w:szCs w:val="21"/>
        </w:rPr>
      </w:pPr>
      <w:r>
        <w:rPr>
          <w:rFonts w:ascii="宋体" w:hAnsi="宋体" w:cs="宋体" w:hint="eastAsia"/>
          <w:bCs/>
          <w:color w:val="000000" w:themeColor="text1"/>
          <w:szCs w:val="21"/>
        </w:rPr>
        <w:t xml:space="preserve">在  </w:t>
      </w:r>
      <w:r>
        <w:rPr>
          <w:rFonts w:ascii="宋体" w:hAnsi="宋体" w:cs="宋体" w:hint="eastAsia"/>
          <w:color w:val="000000" w:themeColor="text1"/>
          <w:szCs w:val="21"/>
        </w:rPr>
        <w:t>×年×月×日×时×分前</w:t>
      </w:r>
      <w:r>
        <w:rPr>
          <w:rFonts w:ascii="宋体" w:hAnsi="宋体" w:cs="宋体" w:hint="eastAsia"/>
          <w:bCs/>
          <w:color w:val="000000" w:themeColor="text1"/>
          <w:szCs w:val="21"/>
        </w:rPr>
        <w:t>不得启封（开标时才能启封）</w:t>
      </w:r>
    </w:p>
    <w:p w:rsidR="00EC3FF8" w:rsidRDefault="00EC3FF8" w:rsidP="00E3039B">
      <w:pPr>
        <w:snapToGrid w:val="0"/>
        <w:spacing w:beforeLines="50" w:after="50" w:line="360" w:lineRule="exact"/>
        <w:rPr>
          <w:rFonts w:ascii="宋体" w:hAnsi="宋体" w:cs="宋体"/>
          <w:color w:val="000000" w:themeColor="text1"/>
          <w:szCs w:val="21"/>
        </w:rPr>
      </w:pPr>
    </w:p>
    <w:p w:rsidR="00EC3FF8" w:rsidRDefault="005363FC" w:rsidP="00E3039B">
      <w:pPr>
        <w:snapToGrid w:val="0"/>
        <w:spacing w:beforeLines="50" w:after="50" w:line="360" w:lineRule="exact"/>
        <w:ind w:firstLineChars="1095" w:firstLine="3518"/>
        <w:rPr>
          <w:rFonts w:ascii="宋体" w:hAnsi="宋体" w:cs="宋体"/>
          <w:color w:val="000000" w:themeColor="text1"/>
          <w:szCs w:val="21"/>
        </w:rPr>
      </w:pPr>
      <w:r>
        <w:rPr>
          <w:rFonts w:ascii="宋体" w:hAnsi="宋体" w:cs="宋体" w:hint="eastAsia"/>
          <w:b/>
          <w:bCs/>
          <w:color w:val="000000" w:themeColor="text1"/>
          <w:sz w:val="32"/>
          <w:szCs w:val="32"/>
        </w:rPr>
        <w:t xml:space="preserve"> 投 标 文 件   </w:t>
      </w:r>
    </w:p>
    <w:p w:rsidR="00EC3FF8" w:rsidRDefault="005363FC" w:rsidP="00E3039B">
      <w:pPr>
        <w:snapToGrid w:val="0"/>
        <w:spacing w:beforeLines="50" w:after="50" w:line="360" w:lineRule="exact"/>
        <w:ind w:firstLineChars="300" w:firstLine="630"/>
        <w:rPr>
          <w:rFonts w:ascii="宋体" w:hAnsi="宋体" w:cs="宋体"/>
          <w:bCs/>
          <w:color w:val="000000" w:themeColor="text1"/>
          <w:szCs w:val="21"/>
        </w:rPr>
      </w:pPr>
      <w:r>
        <w:rPr>
          <w:rFonts w:ascii="宋体" w:hAnsi="宋体" w:cs="宋体" w:hint="eastAsia"/>
          <w:bCs/>
          <w:color w:val="000000" w:themeColor="text1"/>
          <w:szCs w:val="21"/>
        </w:rPr>
        <w:t xml:space="preserve">采购项目名称： </w:t>
      </w:r>
    </w:p>
    <w:p w:rsidR="00EC3FF8" w:rsidRDefault="005363FC" w:rsidP="00E3039B">
      <w:pPr>
        <w:snapToGrid w:val="0"/>
        <w:spacing w:beforeLines="50" w:after="50" w:line="360" w:lineRule="exact"/>
        <w:ind w:firstLineChars="300" w:firstLine="630"/>
        <w:rPr>
          <w:rFonts w:ascii="宋体" w:hAnsi="宋体" w:cs="宋体"/>
          <w:bCs/>
          <w:color w:val="000000" w:themeColor="text1"/>
          <w:szCs w:val="21"/>
        </w:rPr>
      </w:pPr>
      <w:r>
        <w:rPr>
          <w:rFonts w:ascii="宋体" w:hAnsi="宋体" w:cs="宋体" w:hint="eastAsia"/>
          <w:bCs/>
          <w:color w:val="000000" w:themeColor="text1"/>
          <w:szCs w:val="21"/>
        </w:rPr>
        <w:t>采购项目编号：</w:t>
      </w:r>
    </w:p>
    <w:p w:rsidR="00EC3FF8" w:rsidRDefault="005363FC" w:rsidP="00E3039B">
      <w:pPr>
        <w:snapToGrid w:val="0"/>
        <w:spacing w:beforeLines="50" w:after="50" w:line="360" w:lineRule="exact"/>
        <w:ind w:firstLineChars="300" w:firstLine="630"/>
        <w:rPr>
          <w:rFonts w:ascii="宋体" w:hAnsi="宋体" w:cs="宋体"/>
          <w:bCs/>
          <w:color w:val="000000" w:themeColor="text1"/>
          <w:szCs w:val="21"/>
        </w:rPr>
      </w:pPr>
      <w:r>
        <w:rPr>
          <w:rFonts w:ascii="宋体" w:hAnsi="宋体" w:cs="宋体" w:hint="eastAsia"/>
          <w:bCs/>
          <w:color w:val="000000" w:themeColor="text1"/>
          <w:szCs w:val="21"/>
        </w:rPr>
        <w:t xml:space="preserve">所投分标： </w:t>
      </w:r>
    </w:p>
    <w:p w:rsidR="00EC3FF8" w:rsidRDefault="005363FC">
      <w:pPr>
        <w:pStyle w:val="a0"/>
        <w:snapToGrid w:val="0"/>
        <w:spacing w:before="50" w:after="50" w:line="440" w:lineRule="exact"/>
        <w:ind w:firstLineChars="300" w:firstLine="632"/>
        <w:rPr>
          <w:rFonts w:ascii="宋体" w:hAnsi="宋体" w:cs="宋体"/>
          <w:b/>
          <w:bCs/>
          <w:color w:val="000000" w:themeColor="text1"/>
          <w:szCs w:val="21"/>
        </w:rPr>
      </w:pPr>
      <w:r>
        <w:rPr>
          <w:rFonts w:ascii="宋体" w:hAnsi="宋体" w:cs="宋体" w:hint="eastAsia"/>
          <w:b/>
          <w:bCs/>
          <w:color w:val="000000" w:themeColor="text1"/>
          <w:szCs w:val="21"/>
        </w:rPr>
        <w:t>投标文件名称：资信及商务文件、技术文件、报价文件</w:t>
      </w:r>
    </w:p>
    <w:p w:rsidR="00EC3FF8" w:rsidRDefault="005363FC">
      <w:pPr>
        <w:pStyle w:val="a0"/>
        <w:snapToGrid w:val="0"/>
        <w:spacing w:before="50" w:after="50" w:line="440" w:lineRule="exact"/>
        <w:ind w:firstLineChars="300" w:firstLine="630"/>
        <w:rPr>
          <w:rFonts w:ascii="宋体" w:hAnsi="宋体" w:cs="宋体"/>
          <w:bCs/>
          <w:color w:val="000000" w:themeColor="text1"/>
          <w:szCs w:val="21"/>
        </w:rPr>
      </w:pPr>
      <w:r>
        <w:rPr>
          <w:rFonts w:ascii="宋体" w:hAnsi="宋体" w:cs="宋体" w:hint="eastAsia"/>
          <w:bCs/>
          <w:color w:val="000000" w:themeColor="text1"/>
          <w:szCs w:val="21"/>
        </w:rPr>
        <w:t>投标人名称：（盖章）</w:t>
      </w:r>
    </w:p>
    <w:p w:rsidR="00EC3FF8" w:rsidRDefault="005363FC">
      <w:pPr>
        <w:pStyle w:val="a0"/>
        <w:snapToGrid w:val="0"/>
        <w:spacing w:before="50" w:after="50" w:line="440" w:lineRule="exact"/>
        <w:ind w:firstLineChars="300" w:firstLine="630"/>
        <w:rPr>
          <w:rFonts w:ascii="宋体" w:hAnsi="宋体" w:cs="宋体"/>
          <w:bCs/>
          <w:color w:val="000000" w:themeColor="text1"/>
          <w:szCs w:val="21"/>
        </w:rPr>
      </w:pPr>
      <w:r>
        <w:rPr>
          <w:rFonts w:ascii="宋体" w:hAnsi="宋体" w:cs="宋体" w:hint="eastAsia"/>
          <w:bCs/>
          <w:color w:val="000000" w:themeColor="text1"/>
          <w:szCs w:val="21"/>
        </w:rPr>
        <w:t>投标人地址：</w:t>
      </w:r>
    </w:p>
    <w:p w:rsidR="00EC3FF8" w:rsidRDefault="005363FC">
      <w:pPr>
        <w:pStyle w:val="a0"/>
        <w:snapToGrid w:val="0"/>
        <w:spacing w:before="50" w:after="50" w:line="360" w:lineRule="exact"/>
        <w:ind w:firstLineChars="300" w:firstLine="630"/>
        <w:rPr>
          <w:rFonts w:ascii="宋体" w:hAnsi="宋体" w:cs="宋体"/>
          <w:bCs/>
          <w:color w:val="000000" w:themeColor="text1"/>
          <w:szCs w:val="21"/>
        </w:rPr>
      </w:pPr>
      <w:r>
        <w:rPr>
          <w:rFonts w:ascii="宋体" w:hAnsi="宋体" w:cs="宋体" w:hint="eastAsia"/>
          <w:bCs/>
          <w:color w:val="000000" w:themeColor="text1"/>
          <w:szCs w:val="21"/>
        </w:rPr>
        <w:t xml:space="preserve">在  </w:t>
      </w:r>
      <w:r>
        <w:rPr>
          <w:rFonts w:ascii="宋体" w:hAnsi="宋体" w:cs="宋体" w:hint="eastAsia"/>
          <w:color w:val="000000" w:themeColor="text1"/>
          <w:szCs w:val="21"/>
        </w:rPr>
        <w:t>×年×月×日×时×分前</w:t>
      </w:r>
      <w:r>
        <w:rPr>
          <w:rFonts w:ascii="宋体" w:hAnsi="宋体" w:cs="宋体" w:hint="eastAsia"/>
          <w:bCs/>
          <w:color w:val="000000" w:themeColor="text1"/>
          <w:szCs w:val="21"/>
        </w:rPr>
        <w:t>不得启封（开标时才能启封）</w:t>
      </w:r>
    </w:p>
    <w:p w:rsidR="00EC3FF8" w:rsidRDefault="00EC3FF8" w:rsidP="00E3039B">
      <w:pPr>
        <w:snapToGrid w:val="0"/>
        <w:spacing w:beforeLines="50" w:after="50" w:line="360" w:lineRule="exact"/>
        <w:ind w:firstLineChars="1095" w:firstLine="2299"/>
        <w:rPr>
          <w:rFonts w:ascii="宋体" w:hAnsi="宋体" w:cs="宋体"/>
          <w:color w:val="000000" w:themeColor="text1"/>
          <w:szCs w:val="21"/>
        </w:rPr>
      </w:pPr>
    </w:p>
    <w:p w:rsidR="00EC3FF8" w:rsidRDefault="00EC3FF8" w:rsidP="00E3039B">
      <w:pPr>
        <w:snapToGrid w:val="0"/>
        <w:spacing w:beforeLines="50" w:after="50" w:line="360" w:lineRule="exact"/>
        <w:outlineLvl w:val="0"/>
        <w:rPr>
          <w:rFonts w:ascii="宋体" w:hAnsi="宋体" w:cs="宋体"/>
          <w:b/>
          <w:color w:val="000000" w:themeColor="text1"/>
          <w:szCs w:val="21"/>
        </w:rPr>
      </w:pPr>
    </w:p>
    <w:p w:rsidR="00EC3FF8" w:rsidRDefault="00EC3FF8" w:rsidP="00E3039B">
      <w:pPr>
        <w:snapToGrid w:val="0"/>
        <w:spacing w:beforeLines="50" w:after="50" w:line="360" w:lineRule="exact"/>
        <w:outlineLvl w:val="0"/>
        <w:rPr>
          <w:rFonts w:ascii="宋体" w:hAnsi="宋体" w:cs="宋体"/>
          <w:b/>
          <w:color w:val="000000" w:themeColor="text1"/>
          <w:szCs w:val="21"/>
        </w:rPr>
      </w:pPr>
    </w:p>
    <w:p w:rsidR="00EC3FF8" w:rsidRDefault="00EC3FF8" w:rsidP="00E3039B">
      <w:pPr>
        <w:snapToGrid w:val="0"/>
        <w:spacing w:beforeLines="50" w:after="50" w:line="360" w:lineRule="exact"/>
        <w:outlineLvl w:val="0"/>
        <w:rPr>
          <w:rFonts w:ascii="宋体" w:hAnsi="宋体" w:cs="宋体"/>
          <w:b/>
          <w:color w:val="000000" w:themeColor="text1"/>
          <w:szCs w:val="21"/>
        </w:rPr>
      </w:pPr>
    </w:p>
    <w:p w:rsidR="00EC3FF8" w:rsidRDefault="00EC3FF8" w:rsidP="00E3039B">
      <w:pPr>
        <w:snapToGrid w:val="0"/>
        <w:spacing w:beforeLines="50" w:after="50" w:line="360" w:lineRule="exact"/>
        <w:outlineLvl w:val="0"/>
        <w:rPr>
          <w:rFonts w:ascii="宋体" w:hAnsi="宋体" w:cs="宋体"/>
          <w:b/>
          <w:color w:val="000000" w:themeColor="text1"/>
          <w:szCs w:val="21"/>
        </w:rPr>
      </w:pPr>
    </w:p>
    <w:p w:rsidR="00EC3FF8" w:rsidRDefault="00EC3FF8" w:rsidP="00E3039B">
      <w:pPr>
        <w:snapToGrid w:val="0"/>
        <w:spacing w:beforeLines="50" w:after="50" w:line="360" w:lineRule="exact"/>
        <w:outlineLvl w:val="0"/>
        <w:rPr>
          <w:rFonts w:ascii="宋体" w:hAnsi="宋体" w:cs="宋体"/>
          <w:b/>
          <w:color w:val="000000" w:themeColor="text1"/>
          <w:szCs w:val="21"/>
        </w:rPr>
      </w:pPr>
    </w:p>
    <w:p w:rsidR="00EC3FF8" w:rsidRDefault="005363FC" w:rsidP="00E3039B">
      <w:pPr>
        <w:snapToGrid w:val="0"/>
        <w:spacing w:beforeLines="50" w:after="50" w:line="360" w:lineRule="exact"/>
        <w:outlineLvl w:val="0"/>
        <w:rPr>
          <w:rFonts w:ascii="宋体" w:hAnsi="宋体" w:cs="宋体"/>
          <w:b/>
          <w:color w:val="000000" w:themeColor="text1"/>
          <w:sz w:val="24"/>
        </w:rPr>
      </w:pPr>
      <w:r>
        <w:rPr>
          <w:rFonts w:ascii="宋体" w:hAnsi="宋体" w:cs="宋体" w:hint="eastAsia"/>
          <w:b/>
          <w:color w:val="000000" w:themeColor="text1"/>
          <w:szCs w:val="21"/>
        </w:rPr>
        <w:t>二）投标文件封面格式：</w:t>
      </w:r>
    </w:p>
    <w:p w:rsidR="00EC3FF8" w:rsidRDefault="00EC3FF8" w:rsidP="00E3039B">
      <w:pPr>
        <w:snapToGrid w:val="0"/>
        <w:spacing w:beforeLines="50" w:after="50" w:line="360" w:lineRule="exact"/>
        <w:rPr>
          <w:rFonts w:ascii="宋体" w:hAnsi="宋体" w:cs="宋体"/>
          <w:color w:val="000000" w:themeColor="text1"/>
          <w:sz w:val="24"/>
        </w:rPr>
      </w:pPr>
    </w:p>
    <w:p w:rsidR="00EC3FF8" w:rsidRDefault="005363FC" w:rsidP="00E3039B">
      <w:pPr>
        <w:snapToGrid w:val="0"/>
        <w:spacing w:beforeLines="50" w:after="50" w:line="360" w:lineRule="exact"/>
        <w:rPr>
          <w:rFonts w:ascii="宋体" w:hAnsi="宋体" w:cs="宋体"/>
          <w:bCs/>
          <w:color w:val="000000" w:themeColor="text1"/>
          <w:sz w:val="24"/>
        </w:rPr>
      </w:pPr>
      <w:r>
        <w:rPr>
          <w:rFonts w:ascii="宋体" w:hAnsi="宋体" w:cs="宋体" w:hint="eastAsia"/>
          <w:b/>
          <w:bCs/>
          <w:color w:val="000000" w:themeColor="text1"/>
          <w:szCs w:val="21"/>
        </w:rPr>
        <w:t>（正、副本）</w:t>
      </w:r>
    </w:p>
    <w:p w:rsidR="00EC3FF8" w:rsidRDefault="005363FC" w:rsidP="00E3039B">
      <w:pPr>
        <w:snapToGrid w:val="0"/>
        <w:spacing w:beforeLines="50" w:after="50" w:line="360" w:lineRule="exact"/>
        <w:jc w:val="center"/>
        <w:rPr>
          <w:rFonts w:ascii="宋体" w:hAnsi="宋体" w:cs="宋体"/>
          <w:b/>
          <w:bCs/>
          <w:color w:val="000000" w:themeColor="text1"/>
          <w:sz w:val="32"/>
          <w:szCs w:val="32"/>
        </w:rPr>
      </w:pPr>
      <w:r>
        <w:rPr>
          <w:rFonts w:ascii="宋体" w:hAnsi="宋体" w:cs="宋体" w:hint="eastAsia"/>
          <w:b/>
          <w:bCs/>
          <w:color w:val="000000" w:themeColor="text1"/>
          <w:sz w:val="32"/>
          <w:szCs w:val="32"/>
        </w:rPr>
        <w:t>投标文件</w:t>
      </w:r>
    </w:p>
    <w:p w:rsidR="00EC3FF8" w:rsidRDefault="00EC3FF8" w:rsidP="00E3039B">
      <w:pPr>
        <w:snapToGrid w:val="0"/>
        <w:spacing w:beforeLines="50" w:after="50" w:line="360" w:lineRule="exact"/>
        <w:rPr>
          <w:rFonts w:ascii="宋体" w:hAnsi="宋体" w:cs="宋体"/>
          <w:bCs/>
          <w:color w:val="000000" w:themeColor="text1"/>
          <w:sz w:val="24"/>
        </w:rPr>
      </w:pPr>
    </w:p>
    <w:p w:rsidR="00EC3FF8" w:rsidRDefault="005363FC" w:rsidP="00E3039B">
      <w:pPr>
        <w:snapToGrid w:val="0"/>
        <w:spacing w:beforeLines="50" w:after="50" w:line="360" w:lineRule="exact"/>
        <w:ind w:firstLineChars="300" w:firstLine="630"/>
        <w:rPr>
          <w:rFonts w:ascii="宋体" w:hAnsi="宋体" w:cs="宋体"/>
          <w:bCs/>
          <w:color w:val="000000" w:themeColor="text1"/>
          <w:szCs w:val="21"/>
        </w:rPr>
      </w:pPr>
      <w:r>
        <w:rPr>
          <w:rFonts w:ascii="宋体" w:hAnsi="宋体" w:cs="宋体" w:hint="eastAsia"/>
          <w:bCs/>
          <w:color w:val="000000" w:themeColor="text1"/>
          <w:szCs w:val="21"/>
        </w:rPr>
        <w:t xml:space="preserve">项目名称： </w:t>
      </w:r>
    </w:p>
    <w:p w:rsidR="00EC3FF8" w:rsidRDefault="005363FC" w:rsidP="00E3039B">
      <w:pPr>
        <w:snapToGrid w:val="0"/>
        <w:spacing w:beforeLines="50" w:after="50" w:line="360" w:lineRule="exact"/>
        <w:ind w:firstLineChars="300" w:firstLine="630"/>
        <w:rPr>
          <w:rFonts w:ascii="宋体" w:hAnsi="宋体" w:cs="宋体"/>
          <w:bCs/>
          <w:color w:val="000000" w:themeColor="text1"/>
          <w:szCs w:val="21"/>
        </w:rPr>
      </w:pPr>
      <w:r>
        <w:rPr>
          <w:rFonts w:ascii="宋体" w:hAnsi="宋体" w:cs="宋体" w:hint="eastAsia"/>
          <w:bCs/>
          <w:color w:val="000000" w:themeColor="text1"/>
          <w:szCs w:val="21"/>
        </w:rPr>
        <w:t xml:space="preserve">项目编号： </w:t>
      </w:r>
    </w:p>
    <w:p w:rsidR="00EC3FF8" w:rsidRDefault="005363FC" w:rsidP="00E3039B">
      <w:pPr>
        <w:snapToGrid w:val="0"/>
        <w:spacing w:beforeLines="50" w:after="50" w:line="360" w:lineRule="exact"/>
        <w:ind w:firstLineChars="300" w:firstLine="630"/>
        <w:rPr>
          <w:rFonts w:ascii="宋体" w:hAnsi="宋体" w:cs="宋体"/>
          <w:bCs/>
          <w:color w:val="000000" w:themeColor="text1"/>
          <w:szCs w:val="21"/>
        </w:rPr>
      </w:pPr>
      <w:r>
        <w:rPr>
          <w:rFonts w:ascii="宋体" w:hAnsi="宋体" w:cs="宋体" w:hint="eastAsia"/>
          <w:bCs/>
          <w:color w:val="000000" w:themeColor="text1"/>
          <w:szCs w:val="21"/>
        </w:rPr>
        <w:t>所投分标：</w:t>
      </w:r>
    </w:p>
    <w:p w:rsidR="00EC3FF8" w:rsidRDefault="005363FC" w:rsidP="00E3039B">
      <w:pPr>
        <w:snapToGrid w:val="0"/>
        <w:spacing w:beforeLines="50" w:after="50" w:line="360" w:lineRule="exact"/>
        <w:ind w:firstLineChars="300" w:firstLine="630"/>
        <w:rPr>
          <w:rFonts w:ascii="宋体" w:hAnsi="宋体" w:cs="宋体"/>
          <w:bCs/>
          <w:color w:val="000000" w:themeColor="text1"/>
          <w:szCs w:val="21"/>
        </w:rPr>
      </w:pPr>
      <w:r>
        <w:rPr>
          <w:rFonts w:ascii="宋体" w:hAnsi="宋体" w:cs="宋体" w:hint="eastAsia"/>
          <w:bCs/>
          <w:color w:val="000000" w:themeColor="text1"/>
          <w:szCs w:val="21"/>
        </w:rPr>
        <w:t>投标人名称：（盖章）</w:t>
      </w:r>
    </w:p>
    <w:p w:rsidR="00EC3FF8" w:rsidRDefault="005363FC" w:rsidP="00E3039B">
      <w:pPr>
        <w:snapToGrid w:val="0"/>
        <w:spacing w:beforeLines="50" w:after="50" w:line="360" w:lineRule="exact"/>
        <w:ind w:firstLineChars="300" w:firstLine="630"/>
        <w:rPr>
          <w:rFonts w:ascii="宋体" w:hAnsi="宋体" w:cs="宋体"/>
          <w:bCs/>
          <w:color w:val="000000" w:themeColor="text1"/>
          <w:szCs w:val="21"/>
        </w:rPr>
      </w:pPr>
      <w:r>
        <w:rPr>
          <w:rFonts w:ascii="宋体" w:hAnsi="宋体" w:cs="宋体" w:hint="eastAsia"/>
          <w:bCs/>
          <w:color w:val="000000" w:themeColor="text1"/>
          <w:szCs w:val="21"/>
        </w:rPr>
        <w:t>投标人地址：</w:t>
      </w:r>
    </w:p>
    <w:p w:rsidR="00EC3FF8" w:rsidRDefault="005363FC" w:rsidP="00E3039B">
      <w:pPr>
        <w:snapToGrid w:val="0"/>
        <w:spacing w:beforeLines="50" w:after="50" w:line="360" w:lineRule="exact"/>
        <w:jc w:val="center"/>
        <w:outlineLvl w:val="1"/>
        <w:rPr>
          <w:rFonts w:ascii="宋体" w:hAnsi="宋体" w:cs="宋体"/>
          <w:color w:val="000000" w:themeColor="text1"/>
          <w:szCs w:val="21"/>
        </w:rPr>
      </w:pPr>
      <w:r>
        <w:rPr>
          <w:rFonts w:ascii="宋体" w:hAnsi="宋体" w:cs="宋体" w:hint="eastAsia"/>
          <w:color w:val="000000" w:themeColor="text1"/>
          <w:sz w:val="24"/>
        </w:rPr>
        <w:t xml:space="preserve">                        年  月  日</w:t>
      </w:r>
    </w:p>
    <w:p w:rsidR="00EC3FF8" w:rsidRDefault="00EC3FF8" w:rsidP="00E3039B">
      <w:pPr>
        <w:snapToGrid w:val="0"/>
        <w:spacing w:beforeLines="50" w:after="50" w:line="360" w:lineRule="exact"/>
        <w:jc w:val="center"/>
        <w:outlineLvl w:val="1"/>
        <w:rPr>
          <w:rFonts w:ascii="宋体" w:hAnsi="宋体" w:cs="宋体"/>
          <w:bCs/>
          <w:color w:val="000000" w:themeColor="text1"/>
          <w:szCs w:val="21"/>
        </w:rPr>
      </w:pPr>
    </w:p>
    <w:p w:rsidR="00EC3FF8" w:rsidRDefault="005363FC" w:rsidP="00E3039B">
      <w:pPr>
        <w:snapToGrid w:val="0"/>
        <w:spacing w:beforeLines="50" w:after="50" w:line="360" w:lineRule="exact"/>
        <w:outlineLvl w:val="1"/>
        <w:rPr>
          <w:rFonts w:ascii="宋体" w:hAnsi="宋体" w:cs="宋体"/>
          <w:bCs/>
          <w:color w:val="000000" w:themeColor="text1"/>
          <w:szCs w:val="21"/>
        </w:rPr>
      </w:pPr>
      <w:r>
        <w:rPr>
          <w:rFonts w:ascii="宋体" w:hAnsi="宋体" w:cs="宋体" w:hint="eastAsia"/>
          <w:bCs/>
          <w:color w:val="000000" w:themeColor="text1"/>
          <w:szCs w:val="21"/>
        </w:rPr>
        <w:t>[注：</w:t>
      </w:r>
      <w:r>
        <w:rPr>
          <w:rFonts w:ascii="宋体" w:hAnsi="宋体" w:cs="宋体" w:hint="eastAsia"/>
          <w:color w:val="000000" w:themeColor="text1"/>
          <w:szCs w:val="21"/>
        </w:rPr>
        <w:t>投标文件由资格文件、资信及商务文件、技术文件、投标报价文件</w:t>
      </w:r>
      <w:r>
        <w:rPr>
          <w:rFonts w:ascii="宋体" w:hAnsi="宋体" w:cs="宋体" w:hint="eastAsia"/>
          <w:b/>
          <w:color w:val="000000" w:themeColor="text1"/>
          <w:szCs w:val="21"/>
        </w:rPr>
        <w:t>四部份</w:t>
      </w:r>
      <w:r>
        <w:rPr>
          <w:rFonts w:ascii="宋体" w:hAnsi="宋体" w:cs="宋体" w:hint="eastAsia"/>
          <w:color w:val="000000" w:themeColor="text1"/>
          <w:szCs w:val="21"/>
        </w:rPr>
        <w:t>组成（</w:t>
      </w:r>
      <w:r>
        <w:rPr>
          <w:rFonts w:ascii="宋体" w:hAnsi="宋体" w:cs="宋体" w:hint="eastAsia"/>
          <w:b/>
          <w:color w:val="000000" w:themeColor="text1"/>
          <w:szCs w:val="21"/>
        </w:rPr>
        <w:t>要求资格文件装订成一本；资信及商务文件、技术文件、投标报价文件装订成一本，</w:t>
      </w:r>
      <w:r>
        <w:rPr>
          <w:rFonts w:ascii="宋体" w:hAnsi="宋体" w:cs="宋体" w:hint="eastAsia"/>
          <w:bCs/>
          <w:color w:val="000000" w:themeColor="text1"/>
          <w:szCs w:val="21"/>
        </w:rPr>
        <w:t>其中资信及商务文件、技术文件、报价文件部分分别用封面标记分隔]</w:t>
      </w:r>
    </w:p>
    <w:p w:rsidR="00EC3FF8" w:rsidRDefault="00EC3FF8" w:rsidP="00E3039B">
      <w:pPr>
        <w:snapToGrid w:val="0"/>
        <w:spacing w:beforeLines="50" w:after="50" w:line="360" w:lineRule="exact"/>
        <w:jc w:val="center"/>
        <w:outlineLvl w:val="0"/>
        <w:rPr>
          <w:rFonts w:ascii="宋体" w:hAnsi="宋体" w:cs="宋体"/>
          <w:bCs/>
          <w:color w:val="000000" w:themeColor="text1"/>
          <w:sz w:val="24"/>
        </w:rPr>
      </w:pPr>
    </w:p>
    <w:p w:rsidR="00EC3FF8" w:rsidRDefault="00EC3FF8" w:rsidP="00E3039B">
      <w:pPr>
        <w:snapToGrid w:val="0"/>
        <w:spacing w:beforeLines="50" w:after="50" w:line="360" w:lineRule="exact"/>
        <w:jc w:val="center"/>
        <w:outlineLvl w:val="0"/>
        <w:rPr>
          <w:rFonts w:ascii="宋体" w:hAnsi="宋体" w:cs="宋体"/>
          <w:bCs/>
          <w:color w:val="000000" w:themeColor="text1"/>
          <w:sz w:val="24"/>
        </w:rPr>
      </w:pPr>
    </w:p>
    <w:p w:rsidR="00EC3FF8" w:rsidRDefault="00EC3FF8" w:rsidP="00E3039B">
      <w:pPr>
        <w:snapToGrid w:val="0"/>
        <w:spacing w:beforeLines="50" w:after="50" w:line="360" w:lineRule="exact"/>
        <w:jc w:val="center"/>
        <w:outlineLvl w:val="0"/>
        <w:rPr>
          <w:rFonts w:ascii="宋体" w:hAnsi="宋体" w:cs="宋体"/>
          <w:bCs/>
          <w:color w:val="000000" w:themeColor="text1"/>
          <w:sz w:val="24"/>
        </w:rPr>
      </w:pPr>
    </w:p>
    <w:p w:rsidR="00EC3FF8" w:rsidRDefault="00EC3FF8" w:rsidP="00E3039B">
      <w:pPr>
        <w:snapToGrid w:val="0"/>
        <w:spacing w:beforeLines="50" w:after="50" w:line="360" w:lineRule="exact"/>
        <w:jc w:val="center"/>
        <w:outlineLvl w:val="0"/>
        <w:rPr>
          <w:rFonts w:ascii="宋体" w:hAnsi="宋体" w:cs="宋体"/>
          <w:bCs/>
          <w:color w:val="000000" w:themeColor="text1"/>
          <w:sz w:val="24"/>
        </w:rPr>
      </w:pPr>
    </w:p>
    <w:p w:rsidR="00EC3FF8" w:rsidRDefault="00EC3FF8" w:rsidP="00E3039B">
      <w:pPr>
        <w:snapToGrid w:val="0"/>
        <w:spacing w:beforeLines="50" w:after="50" w:line="360" w:lineRule="exact"/>
        <w:jc w:val="center"/>
        <w:outlineLvl w:val="0"/>
        <w:rPr>
          <w:rFonts w:ascii="宋体" w:hAnsi="宋体" w:cs="宋体"/>
          <w:bCs/>
          <w:color w:val="000000" w:themeColor="text1"/>
          <w:sz w:val="24"/>
        </w:rPr>
      </w:pPr>
    </w:p>
    <w:p w:rsidR="00EC3FF8" w:rsidRDefault="00EC3FF8" w:rsidP="00E3039B">
      <w:pPr>
        <w:snapToGrid w:val="0"/>
        <w:spacing w:beforeLines="50" w:after="50" w:line="360" w:lineRule="exact"/>
        <w:jc w:val="center"/>
        <w:outlineLvl w:val="0"/>
        <w:rPr>
          <w:rFonts w:ascii="宋体" w:hAnsi="宋体" w:cs="宋体"/>
          <w:bCs/>
          <w:color w:val="000000" w:themeColor="text1"/>
          <w:sz w:val="24"/>
        </w:rPr>
      </w:pPr>
    </w:p>
    <w:p w:rsidR="00EC3FF8" w:rsidRDefault="00EC3FF8" w:rsidP="00E3039B">
      <w:pPr>
        <w:snapToGrid w:val="0"/>
        <w:spacing w:beforeLines="50" w:after="50" w:line="360" w:lineRule="exact"/>
        <w:jc w:val="center"/>
        <w:outlineLvl w:val="0"/>
        <w:rPr>
          <w:rFonts w:ascii="宋体" w:hAnsi="宋体" w:cs="宋体"/>
          <w:bCs/>
          <w:color w:val="000000" w:themeColor="text1"/>
          <w:sz w:val="24"/>
        </w:rPr>
      </w:pPr>
    </w:p>
    <w:p w:rsidR="00EC3FF8" w:rsidRDefault="00EC3FF8" w:rsidP="00E3039B">
      <w:pPr>
        <w:snapToGrid w:val="0"/>
        <w:spacing w:beforeLines="50" w:after="50" w:line="360" w:lineRule="exact"/>
        <w:jc w:val="center"/>
        <w:outlineLvl w:val="0"/>
        <w:rPr>
          <w:rFonts w:ascii="宋体" w:hAnsi="宋体" w:cs="宋体"/>
          <w:bCs/>
          <w:color w:val="000000" w:themeColor="text1"/>
          <w:sz w:val="24"/>
        </w:rPr>
      </w:pPr>
    </w:p>
    <w:p w:rsidR="00EC3FF8" w:rsidRDefault="00EC3FF8" w:rsidP="00E3039B">
      <w:pPr>
        <w:snapToGrid w:val="0"/>
        <w:spacing w:beforeLines="50" w:after="50" w:line="360" w:lineRule="exact"/>
        <w:jc w:val="center"/>
        <w:outlineLvl w:val="0"/>
        <w:rPr>
          <w:rFonts w:ascii="宋体" w:hAnsi="宋体" w:cs="宋体"/>
          <w:bCs/>
          <w:color w:val="000000" w:themeColor="text1"/>
          <w:sz w:val="24"/>
        </w:rPr>
      </w:pPr>
    </w:p>
    <w:p w:rsidR="00EC3FF8" w:rsidRDefault="00EC3FF8" w:rsidP="00E3039B">
      <w:pPr>
        <w:snapToGrid w:val="0"/>
        <w:spacing w:beforeLines="50" w:after="50" w:line="360" w:lineRule="exact"/>
        <w:jc w:val="center"/>
        <w:outlineLvl w:val="0"/>
        <w:rPr>
          <w:rFonts w:ascii="宋体" w:hAnsi="宋体" w:cs="宋体"/>
          <w:bCs/>
          <w:color w:val="000000" w:themeColor="text1"/>
          <w:sz w:val="24"/>
        </w:rPr>
      </w:pPr>
    </w:p>
    <w:p w:rsidR="00EC3FF8" w:rsidRDefault="00EC3FF8" w:rsidP="00E3039B">
      <w:pPr>
        <w:snapToGrid w:val="0"/>
        <w:spacing w:beforeLines="50" w:after="50" w:line="360" w:lineRule="exact"/>
        <w:jc w:val="center"/>
        <w:outlineLvl w:val="0"/>
        <w:rPr>
          <w:rFonts w:ascii="宋体" w:hAnsi="宋体" w:cs="宋体"/>
          <w:bCs/>
          <w:color w:val="000000" w:themeColor="text1"/>
          <w:sz w:val="24"/>
        </w:rPr>
      </w:pPr>
    </w:p>
    <w:p w:rsidR="00EC3FF8" w:rsidRDefault="00EC3FF8" w:rsidP="00E3039B">
      <w:pPr>
        <w:snapToGrid w:val="0"/>
        <w:spacing w:beforeLines="50" w:after="50" w:line="360" w:lineRule="exact"/>
        <w:jc w:val="center"/>
        <w:outlineLvl w:val="0"/>
        <w:rPr>
          <w:rFonts w:ascii="宋体" w:hAnsi="宋体" w:cs="宋体"/>
          <w:bCs/>
          <w:color w:val="000000" w:themeColor="text1"/>
          <w:sz w:val="24"/>
        </w:rPr>
      </w:pPr>
    </w:p>
    <w:p w:rsidR="00EC3FF8" w:rsidRDefault="00EC3FF8" w:rsidP="00E3039B">
      <w:pPr>
        <w:snapToGrid w:val="0"/>
        <w:spacing w:beforeLines="50" w:after="50" w:line="360" w:lineRule="exact"/>
        <w:jc w:val="center"/>
        <w:outlineLvl w:val="0"/>
        <w:rPr>
          <w:rFonts w:ascii="宋体" w:hAnsi="宋体" w:cs="宋体"/>
          <w:bCs/>
          <w:color w:val="000000" w:themeColor="text1"/>
          <w:sz w:val="24"/>
        </w:rPr>
      </w:pPr>
    </w:p>
    <w:p w:rsidR="00EC3FF8" w:rsidRDefault="005363FC" w:rsidP="00E3039B">
      <w:pPr>
        <w:snapToGrid w:val="0"/>
        <w:spacing w:beforeLines="50" w:after="50" w:line="360" w:lineRule="exact"/>
        <w:jc w:val="center"/>
        <w:outlineLvl w:val="0"/>
        <w:rPr>
          <w:rFonts w:ascii="宋体" w:hAnsi="宋体" w:cs="宋体"/>
          <w:bCs/>
          <w:color w:val="000000" w:themeColor="text1"/>
          <w:sz w:val="32"/>
          <w:szCs w:val="32"/>
        </w:rPr>
      </w:pPr>
      <w:r>
        <w:rPr>
          <w:rFonts w:ascii="宋体" w:hAnsi="宋体" w:cs="宋体" w:hint="eastAsia"/>
          <w:bCs/>
          <w:color w:val="000000" w:themeColor="text1"/>
          <w:sz w:val="32"/>
          <w:szCs w:val="32"/>
        </w:rPr>
        <w:t>二、投标文件目录</w:t>
      </w:r>
    </w:p>
    <w:p w:rsidR="00EC3FF8" w:rsidRDefault="00EC3FF8" w:rsidP="00E3039B">
      <w:pPr>
        <w:snapToGrid w:val="0"/>
        <w:spacing w:beforeLines="50" w:after="50" w:line="360" w:lineRule="exact"/>
        <w:jc w:val="center"/>
        <w:outlineLvl w:val="0"/>
        <w:rPr>
          <w:rFonts w:ascii="宋体" w:hAnsi="宋体" w:cs="宋体"/>
          <w:bCs/>
          <w:color w:val="000000" w:themeColor="text1"/>
          <w:sz w:val="32"/>
          <w:szCs w:val="32"/>
        </w:rPr>
      </w:pPr>
    </w:p>
    <w:p w:rsidR="00EC3FF8" w:rsidRDefault="005363FC" w:rsidP="00E3039B">
      <w:pPr>
        <w:snapToGrid w:val="0"/>
        <w:spacing w:beforeLines="50" w:line="360" w:lineRule="exact"/>
        <w:ind w:firstLineChars="196" w:firstLine="413"/>
        <w:jc w:val="left"/>
        <w:rPr>
          <w:rFonts w:ascii="宋体" w:hAnsi="宋体" w:cs="宋体"/>
          <w:b/>
          <w:color w:val="000000" w:themeColor="text1"/>
          <w:szCs w:val="21"/>
        </w:rPr>
      </w:pPr>
      <w:r>
        <w:rPr>
          <w:rFonts w:ascii="宋体" w:hAnsi="宋体" w:cs="宋体" w:hint="eastAsia"/>
          <w:b/>
          <w:color w:val="000000" w:themeColor="text1"/>
          <w:szCs w:val="21"/>
        </w:rPr>
        <w:t>1.资格文件：</w:t>
      </w:r>
    </w:p>
    <w:p w:rsidR="00EC3FF8" w:rsidRDefault="005363FC">
      <w:pPr>
        <w:snapToGrid w:val="0"/>
        <w:spacing w:line="360" w:lineRule="exact"/>
        <w:ind w:firstLineChars="196" w:firstLine="413"/>
        <w:jc w:val="left"/>
        <w:rPr>
          <w:rFonts w:ascii="宋体" w:hAnsi="宋体" w:cs="宋体"/>
          <w:color w:val="000000" w:themeColor="text1"/>
          <w:szCs w:val="21"/>
        </w:rPr>
      </w:pPr>
      <w:r>
        <w:rPr>
          <w:rFonts w:ascii="宋体" w:hAnsi="宋体" w:cs="宋体" w:hint="eastAsia"/>
          <w:b/>
          <w:color w:val="000000" w:themeColor="text1"/>
          <w:szCs w:val="21"/>
        </w:rPr>
        <w:t>（1）</w:t>
      </w:r>
      <w:r>
        <w:rPr>
          <w:rFonts w:ascii="宋体" w:hAnsi="宋体" w:cs="宋体" w:hint="eastAsia"/>
          <w:color w:val="000000" w:themeColor="text1"/>
          <w:szCs w:val="21"/>
        </w:rPr>
        <w:t>有效的营业执照等证明文件复印件；</w:t>
      </w:r>
    </w:p>
    <w:p w:rsidR="00EC3FF8" w:rsidRDefault="005363FC">
      <w:pPr>
        <w:pStyle w:val="ac"/>
        <w:ind w:firstLineChars="250" w:firstLine="525"/>
        <w:rPr>
          <w:rFonts w:hAnsi="宋体" w:cs="宋体"/>
          <w:b/>
          <w:color w:val="000000" w:themeColor="text1"/>
        </w:rPr>
      </w:pPr>
      <w:r>
        <w:rPr>
          <w:rFonts w:hAnsi="宋体" w:cs="宋体" w:hint="eastAsia"/>
          <w:color w:val="000000" w:themeColor="text1"/>
        </w:rPr>
        <w:t>①投标人有效的营业执照等证明文件复印件，同时要加盖单位公章</w:t>
      </w:r>
      <w:r>
        <w:rPr>
          <w:rFonts w:hAnsi="宋体" w:cs="宋体" w:hint="eastAsia"/>
          <w:b/>
          <w:color w:val="000000" w:themeColor="text1"/>
        </w:rPr>
        <w:t>（必须提供，原件备查）</w:t>
      </w:r>
      <w:r>
        <w:rPr>
          <w:rFonts w:hAnsi="宋体" w:cs="宋体" w:hint="eastAsia"/>
          <w:color w:val="000000" w:themeColor="text1"/>
        </w:rPr>
        <w:t>；</w:t>
      </w:r>
    </w:p>
    <w:p w:rsidR="00EC3FF8" w:rsidRDefault="005363FC">
      <w:pPr>
        <w:pStyle w:val="ac"/>
        <w:spacing w:line="440" w:lineRule="exact"/>
        <w:ind w:firstLineChars="250" w:firstLine="525"/>
        <w:rPr>
          <w:rFonts w:hAnsi="宋体" w:cs="宋体"/>
          <w:b/>
          <w:color w:val="000000" w:themeColor="text1"/>
        </w:rPr>
      </w:pPr>
      <w:r>
        <w:rPr>
          <w:rFonts w:hAnsi="宋体" w:cs="宋体" w:hint="eastAsia"/>
          <w:color w:val="000000" w:themeColor="text1"/>
        </w:rPr>
        <w:t>②对于有经营资质要求的，投标人必须提供有效的经营资质证书副本内页复印件，同时要加盖单位公章。</w:t>
      </w:r>
    </w:p>
    <w:p w:rsidR="00EC3FF8" w:rsidRDefault="005363FC">
      <w:pPr>
        <w:snapToGrid w:val="0"/>
        <w:spacing w:line="360" w:lineRule="exact"/>
        <w:ind w:firstLineChars="196" w:firstLine="413"/>
        <w:jc w:val="left"/>
        <w:rPr>
          <w:rFonts w:ascii="宋体" w:hAnsi="宋体" w:cs="宋体"/>
          <w:b/>
          <w:color w:val="000000" w:themeColor="text1"/>
          <w:szCs w:val="21"/>
        </w:rPr>
      </w:pPr>
      <w:r>
        <w:rPr>
          <w:rFonts w:ascii="宋体" w:hAnsi="宋体" w:cs="宋体" w:hint="eastAsia"/>
          <w:b/>
          <w:color w:val="000000" w:themeColor="text1"/>
          <w:szCs w:val="21"/>
        </w:rPr>
        <w:t>（2）</w:t>
      </w:r>
      <w:r>
        <w:rPr>
          <w:rFonts w:ascii="宋体" w:hAnsi="宋体" w:cs="宋体" w:hint="eastAsia"/>
          <w:color w:val="000000" w:themeColor="text1"/>
          <w:kern w:val="0"/>
          <w:szCs w:val="21"/>
        </w:rPr>
        <w:t>参加政府采购活动前三年内在经营活动中没有</w:t>
      </w:r>
      <w:r>
        <w:rPr>
          <w:rFonts w:ascii="宋体" w:hAnsi="宋体" w:cs="宋体" w:hint="eastAsia"/>
          <w:b/>
          <w:color w:val="000000" w:themeColor="text1"/>
          <w:kern w:val="0"/>
          <w:szCs w:val="21"/>
        </w:rPr>
        <w:t>重大违法记录的书面声明</w:t>
      </w:r>
      <w:r>
        <w:rPr>
          <w:rFonts w:ascii="宋体" w:hAnsi="宋体" w:cs="宋体" w:hint="eastAsia"/>
          <w:b/>
          <w:color w:val="000000" w:themeColor="text1"/>
          <w:szCs w:val="21"/>
        </w:rPr>
        <w:t>和信用记录查询方法；</w:t>
      </w:r>
    </w:p>
    <w:p w:rsidR="00EC3FF8" w:rsidRDefault="005363FC" w:rsidP="00AA149F">
      <w:pPr>
        <w:snapToGrid w:val="0"/>
        <w:spacing w:line="360" w:lineRule="exact"/>
        <w:ind w:firstLineChars="196" w:firstLine="412"/>
        <w:jc w:val="left"/>
        <w:rPr>
          <w:rFonts w:ascii="宋体" w:hAnsi="宋体" w:cs="宋体"/>
          <w:color w:val="000000" w:themeColor="text1"/>
          <w:szCs w:val="21"/>
        </w:rPr>
      </w:pPr>
      <w:r>
        <w:rPr>
          <w:rFonts w:ascii="宋体" w:hAnsi="宋体" w:cs="宋体" w:hint="eastAsia"/>
          <w:color w:val="000000" w:themeColor="text1"/>
          <w:szCs w:val="21"/>
        </w:rPr>
        <w:t>①</w:t>
      </w:r>
      <w:r>
        <w:rPr>
          <w:rFonts w:ascii="宋体" w:hAnsi="宋体" w:cs="宋体" w:hint="eastAsia"/>
          <w:color w:val="000000" w:themeColor="text1"/>
          <w:kern w:val="0"/>
          <w:szCs w:val="21"/>
        </w:rPr>
        <w:t>参加政府采购活动前三年内在经营活动中没有</w:t>
      </w:r>
      <w:r>
        <w:rPr>
          <w:rFonts w:ascii="宋体" w:hAnsi="宋体" w:cs="宋体" w:hint="eastAsia"/>
          <w:b/>
          <w:color w:val="000000" w:themeColor="text1"/>
          <w:kern w:val="0"/>
          <w:szCs w:val="21"/>
        </w:rPr>
        <w:t>重大违法记录的书面声明</w:t>
      </w:r>
      <w:r>
        <w:rPr>
          <w:rFonts w:ascii="宋体" w:hAnsi="宋体" w:cs="宋体" w:hint="eastAsia"/>
          <w:color w:val="000000" w:themeColor="text1"/>
          <w:szCs w:val="21"/>
        </w:rPr>
        <w:t>（格式自拟，必须提供）；</w:t>
      </w:r>
    </w:p>
    <w:p w:rsidR="00EC3FF8" w:rsidRDefault="005363FC" w:rsidP="00AA149F">
      <w:pPr>
        <w:snapToGrid w:val="0"/>
        <w:spacing w:line="360" w:lineRule="exact"/>
        <w:ind w:firstLineChars="196" w:firstLine="412"/>
        <w:jc w:val="left"/>
        <w:rPr>
          <w:rFonts w:ascii="宋体" w:hAnsi="宋体" w:cs="宋体"/>
          <w:color w:val="000000" w:themeColor="text1"/>
          <w:szCs w:val="21"/>
        </w:rPr>
      </w:pPr>
      <w:r>
        <w:rPr>
          <w:rFonts w:ascii="宋体" w:hAnsi="宋体" w:cs="宋体" w:hint="eastAsia"/>
          <w:color w:val="000000" w:themeColor="text1"/>
          <w:szCs w:val="21"/>
        </w:rPr>
        <w:t>②供应商可在“信用中国”网站（www.creditchina.gov.cn）、中国政府采购网（www.ccgp.gov.cn）查询相关供应商主体信用记录。</w:t>
      </w:r>
    </w:p>
    <w:p w:rsidR="00EC3FF8" w:rsidRDefault="005363FC" w:rsidP="00AA149F">
      <w:pPr>
        <w:snapToGrid w:val="0"/>
        <w:spacing w:line="360" w:lineRule="exact"/>
        <w:ind w:firstLineChars="196" w:firstLine="412"/>
        <w:jc w:val="left"/>
        <w:rPr>
          <w:rFonts w:ascii="宋体" w:hAnsi="宋体" w:cs="宋体"/>
          <w:color w:val="000000" w:themeColor="text1"/>
          <w:szCs w:val="21"/>
        </w:rPr>
      </w:pPr>
      <w:r>
        <w:rPr>
          <w:rFonts w:ascii="宋体" w:hAnsi="宋体" w:cs="宋体" w:hint="eastAsia"/>
          <w:color w:val="000000" w:themeColor="text1"/>
          <w:szCs w:val="21"/>
        </w:rPr>
        <w:t>“信用中国”网站查询方法：投标人在本项目投标截止时间前10日内,进入投标人基本信息页面，点击“下载信用报告”后点击“下载”。</w:t>
      </w:r>
    </w:p>
    <w:p w:rsidR="00EC3FF8" w:rsidRDefault="005363FC" w:rsidP="00AA149F">
      <w:pPr>
        <w:snapToGrid w:val="0"/>
        <w:spacing w:line="360" w:lineRule="exact"/>
        <w:ind w:firstLineChars="196" w:firstLine="412"/>
        <w:jc w:val="left"/>
        <w:rPr>
          <w:rFonts w:ascii="宋体" w:hAnsi="宋体" w:cs="宋体"/>
          <w:color w:val="000000" w:themeColor="text1"/>
          <w:szCs w:val="21"/>
        </w:rPr>
      </w:pPr>
      <w:r>
        <w:rPr>
          <w:rFonts w:ascii="宋体" w:hAnsi="宋体" w:cs="宋体" w:hint="eastAsia"/>
          <w:color w:val="000000" w:themeColor="text1"/>
          <w:szCs w:val="21"/>
        </w:rPr>
        <w:t xml:space="preserve"> “中国政府采购网”的查询方法：点击“政府采购严重违法失信行为记录名单”进行查询。页面中的处罚日期不设置起始时间，只能设置截止时间，截止时间为本项目投标截止时间前10日至投标截止时间中任意一天。</w:t>
      </w:r>
    </w:p>
    <w:p w:rsidR="00EC3FF8" w:rsidRDefault="005363FC" w:rsidP="00AA149F">
      <w:pPr>
        <w:snapToGrid w:val="0"/>
        <w:spacing w:line="360" w:lineRule="exact"/>
        <w:ind w:firstLineChars="196" w:firstLine="412"/>
        <w:jc w:val="left"/>
        <w:rPr>
          <w:rFonts w:ascii="宋体" w:hAnsi="宋体" w:cs="宋体"/>
          <w:b/>
          <w:color w:val="000000" w:themeColor="text1"/>
        </w:rPr>
      </w:pPr>
      <w:r>
        <w:rPr>
          <w:rFonts w:ascii="宋体" w:hAnsi="宋体" w:cs="宋体" w:hint="eastAsia"/>
          <w:color w:val="000000" w:themeColor="text1"/>
          <w:szCs w:val="21"/>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rsidR="00EC3FF8" w:rsidRDefault="005363FC" w:rsidP="00E3039B">
      <w:pPr>
        <w:snapToGrid w:val="0"/>
        <w:spacing w:beforeLines="50" w:line="360" w:lineRule="exact"/>
        <w:ind w:firstLineChars="196" w:firstLine="413"/>
        <w:jc w:val="left"/>
        <w:rPr>
          <w:rFonts w:ascii="宋体" w:hAnsi="宋体" w:cs="宋体"/>
          <w:b/>
          <w:color w:val="000000" w:themeColor="text1"/>
          <w:szCs w:val="21"/>
        </w:rPr>
      </w:pPr>
      <w:r>
        <w:rPr>
          <w:rFonts w:ascii="宋体" w:hAnsi="宋体" w:cs="宋体" w:hint="eastAsia"/>
          <w:b/>
          <w:color w:val="000000" w:themeColor="text1"/>
          <w:szCs w:val="21"/>
        </w:rPr>
        <w:t>2.资信及商务文件：</w:t>
      </w:r>
    </w:p>
    <w:p w:rsidR="00EC3FF8" w:rsidRDefault="005363FC">
      <w:pPr>
        <w:snapToGrid w:val="0"/>
        <w:spacing w:line="360" w:lineRule="exact"/>
        <w:ind w:firstLineChars="196" w:firstLine="413"/>
        <w:jc w:val="left"/>
        <w:rPr>
          <w:rFonts w:ascii="宋体" w:hAnsi="宋体" w:cs="宋体"/>
          <w:color w:val="000000" w:themeColor="text1"/>
          <w:szCs w:val="21"/>
        </w:rPr>
      </w:pPr>
      <w:r>
        <w:rPr>
          <w:rFonts w:ascii="宋体" w:hAnsi="宋体" w:cs="宋体" w:hint="eastAsia"/>
          <w:b/>
          <w:color w:val="000000" w:themeColor="text1"/>
          <w:szCs w:val="21"/>
        </w:rPr>
        <w:t>（1）</w:t>
      </w:r>
      <w:r>
        <w:rPr>
          <w:rFonts w:ascii="宋体" w:hAnsi="宋体" w:cs="宋体" w:hint="eastAsia"/>
          <w:color w:val="000000" w:themeColor="text1"/>
          <w:szCs w:val="21"/>
        </w:rPr>
        <w:t>投标保证金的相关证明 复印件（可单独提交）</w:t>
      </w:r>
      <w:r>
        <w:rPr>
          <w:rFonts w:ascii="宋体" w:hAnsi="宋体" w:cs="宋体" w:hint="eastAsia"/>
          <w:b/>
          <w:color w:val="000000" w:themeColor="text1"/>
          <w:szCs w:val="21"/>
        </w:rPr>
        <w:t>（必须提供）</w:t>
      </w:r>
      <w:r>
        <w:rPr>
          <w:rFonts w:ascii="宋体" w:hAnsi="宋体" w:cs="宋体" w:hint="eastAsia"/>
          <w:color w:val="000000" w:themeColor="text1"/>
          <w:szCs w:val="21"/>
        </w:rPr>
        <w:t>；</w:t>
      </w:r>
    </w:p>
    <w:p w:rsidR="00EC3FF8" w:rsidRDefault="005363FC">
      <w:pPr>
        <w:snapToGrid w:val="0"/>
        <w:spacing w:line="360" w:lineRule="exact"/>
        <w:ind w:firstLineChars="196" w:firstLine="413"/>
        <w:jc w:val="left"/>
        <w:rPr>
          <w:rFonts w:ascii="宋体" w:hAnsi="宋体" w:cs="宋体"/>
          <w:color w:val="000000" w:themeColor="text1"/>
          <w:szCs w:val="21"/>
        </w:rPr>
      </w:pPr>
      <w:r>
        <w:rPr>
          <w:rFonts w:ascii="宋体" w:hAnsi="宋体" w:cs="宋体" w:hint="eastAsia"/>
          <w:b/>
          <w:color w:val="000000" w:themeColor="text1"/>
          <w:szCs w:val="21"/>
        </w:rPr>
        <w:t>（2）</w:t>
      </w:r>
      <w:r>
        <w:rPr>
          <w:rFonts w:ascii="宋体" w:hAnsi="宋体" w:cs="宋体" w:hint="eastAsia"/>
          <w:color w:val="000000" w:themeColor="text1"/>
          <w:szCs w:val="21"/>
        </w:rPr>
        <w:t>投标声明书 (格式见第六章)</w:t>
      </w:r>
      <w:r>
        <w:rPr>
          <w:rFonts w:ascii="宋体" w:hAnsi="宋体" w:cs="宋体" w:hint="eastAsia"/>
          <w:b/>
          <w:color w:val="000000" w:themeColor="text1"/>
          <w:szCs w:val="21"/>
        </w:rPr>
        <w:t>（必须提供）</w:t>
      </w:r>
      <w:r>
        <w:rPr>
          <w:rFonts w:ascii="宋体" w:hAnsi="宋体" w:cs="宋体" w:hint="eastAsia"/>
          <w:color w:val="000000" w:themeColor="text1"/>
          <w:szCs w:val="21"/>
        </w:rPr>
        <w:t>；</w:t>
      </w:r>
    </w:p>
    <w:p w:rsidR="00EC3FF8" w:rsidRDefault="005363FC">
      <w:pPr>
        <w:snapToGrid w:val="0"/>
        <w:spacing w:line="360" w:lineRule="exact"/>
        <w:ind w:firstLineChars="196" w:firstLine="413"/>
        <w:jc w:val="left"/>
        <w:rPr>
          <w:rFonts w:ascii="宋体" w:hAnsi="宋体" w:cs="宋体"/>
          <w:color w:val="000000" w:themeColor="text1"/>
          <w:szCs w:val="21"/>
        </w:rPr>
      </w:pPr>
      <w:r>
        <w:rPr>
          <w:rFonts w:ascii="宋体" w:hAnsi="宋体" w:cs="宋体" w:hint="eastAsia"/>
          <w:b/>
          <w:color w:val="000000" w:themeColor="text1"/>
          <w:szCs w:val="21"/>
        </w:rPr>
        <w:t>（3）</w:t>
      </w:r>
      <w:r>
        <w:rPr>
          <w:rFonts w:ascii="宋体" w:hAnsi="宋体" w:cs="宋体" w:hint="eastAsia"/>
          <w:color w:val="000000" w:themeColor="text1"/>
          <w:szCs w:val="21"/>
        </w:rPr>
        <w:t>法定代表人授权委托书和委托代理人身份证复印件（格式见第六章)</w:t>
      </w:r>
      <w:r>
        <w:rPr>
          <w:rFonts w:ascii="宋体" w:hAnsi="宋体" w:cs="宋体" w:hint="eastAsia"/>
          <w:b/>
          <w:color w:val="000000" w:themeColor="text1"/>
          <w:szCs w:val="21"/>
        </w:rPr>
        <w:t>（必须提供）</w:t>
      </w:r>
      <w:r>
        <w:rPr>
          <w:rFonts w:ascii="宋体" w:hAnsi="宋体" w:cs="宋体" w:hint="eastAsia"/>
          <w:color w:val="000000" w:themeColor="text1"/>
          <w:szCs w:val="21"/>
        </w:rPr>
        <w:t>；联合体投标时还必须提供《联合投标协议书》、《联合投标授权委托书》（格式见第六章)；当法定代表人参加投标时，必须提供法定代表人身份证复印件；</w:t>
      </w:r>
    </w:p>
    <w:p w:rsidR="00EC3FF8" w:rsidRDefault="005363FC">
      <w:pPr>
        <w:snapToGrid w:val="0"/>
        <w:spacing w:line="360" w:lineRule="exact"/>
        <w:ind w:firstLineChars="196" w:firstLine="413"/>
        <w:jc w:val="left"/>
        <w:rPr>
          <w:rFonts w:ascii="宋体" w:hAnsi="宋体" w:cs="宋体"/>
          <w:b/>
          <w:color w:val="000000" w:themeColor="text1"/>
          <w:szCs w:val="21"/>
        </w:rPr>
      </w:pPr>
      <w:r>
        <w:rPr>
          <w:rFonts w:ascii="宋体" w:hAnsi="宋体" w:cs="宋体" w:hint="eastAsia"/>
          <w:b/>
          <w:color w:val="000000" w:themeColor="text1"/>
          <w:szCs w:val="21"/>
        </w:rPr>
        <w:t>（4）投标截止之日前半年内投标人连续三个月</w:t>
      </w:r>
      <w:r>
        <w:rPr>
          <w:rFonts w:ascii="宋体" w:hAnsi="宋体" w:cs="宋体" w:hint="eastAsia"/>
          <w:color w:val="000000" w:themeColor="text1"/>
          <w:szCs w:val="21"/>
        </w:rPr>
        <w:t>依法纳税的依法缴纳税费或依法免缴税费的证明</w:t>
      </w:r>
      <w:r>
        <w:rPr>
          <w:rFonts w:ascii="宋体" w:hAnsi="宋体" w:cs="宋体" w:hint="eastAsia"/>
          <w:b/>
          <w:color w:val="000000" w:themeColor="text1"/>
          <w:szCs w:val="21"/>
        </w:rPr>
        <w:t>（复印件，原件备查，格式自拟）（必须提供）；</w:t>
      </w:r>
      <w:r>
        <w:rPr>
          <w:rFonts w:ascii="宋体" w:hAnsi="宋体" w:cs="宋体" w:hint="eastAsia"/>
          <w:color w:val="000000" w:themeColor="text1"/>
          <w:szCs w:val="21"/>
        </w:rPr>
        <w:t>无纳税记录的，应提供由投标人所在地主管国税或地税部门出具的《依法纳税或依法免税证明》（格式自拟，复印件，原件备查）</w:t>
      </w:r>
      <w:r>
        <w:rPr>
          <w:rFonts w:ascii="宋体" w:hAnsi="宋体" w:cs="宋体" w:hint="eastAsia"/>
          <w:b/>
          <w:color w:val="000000" w:themeColor="text1"/>
          <w:szCs w:val="21"/>
        </w:rPr>
        <w:t>。</w:t>
      </w:r>
    </w:p>
    <w:p w:rsidR="00EC3FF8" w:rsidRDefault="005363FC" w:rsidP="00E3039B">
      <w:pPr>
        <w:snapToGrid w:val="0"/>
        <w:spacing w:beforeLines="50" w:after="50" w:line="360" w:lineRule="exact"/>
        <w:rPr>
          <w:rFonts w:ascii="宋体" w:hAnsi="宋体" w:cs="宋体"/>
          <w:color w:val="000000" w:themeColor="text1"/>
          <w:szCs w:val="21"/>
        </w:rPr>
      </w:pPr>
      <w:r>
        <w:rPr>
          <w:rFonts w:ascii="宋体" w:hAnsi="宋体" w:cs="宋体" w:hint="eastAsia"/>
          <w:b/>
          <w:color w:val="000000" w:themeColor="text1"/>
          <w:szCs w:val="21"/>
        </w:rPr>
        <w:t xml:space="preserve">    （5）</w:t>
      </w:r>
      <w:r>
        <w:rPr>
          <w:rFonts w:ascii="宋体" w:hAnsi="宋体" w:cs="宋体" w:hint="eastAsia"/>
          <w:color w:val="000000" w:themeColor="text1"/>
          <w:szCs w:val="21"/>
        </w:rPr>
        <w:t>投标截止之日前半年内投标人连续三个月的依法缴纳社保费的缴费凭证（</w:t>
      </w:r>
      <w:r>
        <w:rPr>
          <w:rFonts w:ascii="宋体" w:hAnsi="宋体" w:cs="宋体" w:hint="eastAsia"/>
          <w:b/>
          <w:color w:val="000000" w:themeColor="text1"/>
          <w:szCs w:val="21"/>
        </w:rPr>
        <w:t>复印件，原件备查，格式自拟）（必须提供）；</w:t>
      </w:r>
      <w:r>
        <w:rPr>
          <w:rFonts w:ascii="宋体" w:hAnsi="宋体" w:cs="宋体" w:hint="eastAsia"/>
          <w:color w:val="000000" w:themeColor="text1"/>
          <w:szCs w:val="21"/>
        </w:rPr>
        <w:t>无缴费记录的，应提供由投标人所在地社保部门出具的《依法缴纳或依法免缴社保费证明》（格式自拟，复印件，原件备查）。</w:t>
      </w:r>
    </w:p>
    <w:p w:rsidR="00EC3FF8" w:rsidRDefault="005363FC">
      <w:pPr>
        <w:snapToGrid w:val="0"/>
        <w:spacing w:line="360" w:lineRule="exact"/>
        <w:jc w:val="left"/>
        <w:rPr>
          <w:rFonts w:ascii="宋体" w:hAnsi="宋体" w:cs="宋体"/>
          <w:b/>
          <w:color w:val="000000" w:themeColor="text1"/>
          <w:szCs w:val="21"/>
        </w:rPr>
      </w:pPr>
      <w:r>
        <w:rPr>
          <w:rFonts w:ascii="宋体" w:hAnsi="宋体" w:cs="宋体" w:hint="eastAsia"/>
          <w:b/>
          <w:color w:val="000000" w:themeColor="text1"/>
          <w:szCs w:val="21"/>
        </w:rPr>
        <w:t xml:space="preserve">    （6）</w:t>
      </w:r>
      <w:r>
        <w:rPr>
          <w:rFonts w:ascii="宋体" w:hAnsi="宋体" w:cs="宋体" w:hint="eastAsia"/>
          <w:color w:val="000000" w:themeColor="text1"/>
          <w:szCs w:val="21"/>
        </w:rPr>
        <w:t>财务状况报告</w:t>
      </w:r>
      <w:r>
        <w:rPr>
          <w:rFonts w:ascii="宋体" w:hAnsi="宋体" w:cs="宋体" w:hint="eastAsia"/>
          <w:b/>
          <w:color w:val="000000" w:themeColor="text1"/>
          <w:szCs w:val="21"/>
        </w:rPr>
        <w:t>（必须提供）；</w:t>
      </w:r>
    </w:p>
    <w:p w:rsidR="00EC3FF8" w:rsidRDefault="005363FC">
      <w:pPr>
        <w:snapToGrid w:val="0"/>
        <w:spacing w:line="360" w:lineRule="exact"/>
        <w:ind w:firstLineChars="196" w:firstLine="413"/>
        <w:jc w:val="left"/>
        <w:rPr>
          <w:rFonts w:ascii="宋体" w:hAnsi="宋体" w:cs="宋体"/>
          <w:b/>
          <w:color w:val="000000" w:themeColor="text1"/>
          <w:kern w:val="0"/>
          <w:szCs w:val="21"/>
        </w:rPr>
      </w:pPr>
      <w:r>
        <w:rPr>
          <w:rFonts w:ascii="宋体" w:hAnsi="宋体" w:cs="宋体" w:hint="eastAsia"/>
          <w:b/>
          <w:color w:val="000000" w:themeColor="text1"/>
          <w:kern w:val="0"/>
          <w:szCs w:val="21"/>
        </w:rPr>
        <w:t>（7）</w:t>
      </w:r>
      <w:r>
        <w:rPr>
          <w:rFonts w:ascii="宋体" w:hAnsi="宋体" w:cs="宋体" w:hint="eastAsia"/>
          <w:color w:val="000000" w:themeColor="text1"/>
          <w:szCs w:val="21"/>
        </w:rPr>
        <w:t>具备履行合同所必需的设备和专业技术能力的证明材料</w:t>
      </w:r>
      <w:r>
        <w:rPr>
          <w:rFonts w:ascii="宋体" w:hAnsi="宋体" w:cs="宋体" w:hint="eastAsia"/>
          <w:b/>
          <w:color w:val="000000" w:themeColor="text1"/>
          <w:szCs w:val="21"/>
        </w:rPr>
        <w:t>（格式自拟,必须提供）</w:t>
      </w:r>
      <w:r>
        <w:rPr>
          <w:rFonts w:ascii="宋体" w:hAnsi="宋体" w:cs="宋体" w:hint="eastAsia"/>
          <w:b/>
          <w:color w:val="000000" w:themeColor="text1"/>
          <w:kern w:val="0"/>
          <w:szCs w:val="21"/>
        </w:rPr>
        <w:t>；</w:t>
      </w:r>
    </w:p>
    <w:p w:rsidR="00EC3FF8" w:rsidRDefault="005363FC" w:rsidP="00AA149F">
      <w:pPr>
        <w:snapToGrid w:val="0"/>
        <w:spacing w:line="360" w:lineRule="exact"/>
        <w:ind w:firstLineChars="196" w:firstLine="412"/>
        <w:jc w:val="left"/>
        <w:rPr>
          <w:rFonts w:ascii="宋体" w:hAnsi="宋体" w:cs="宋体"/>
          <w:color w:val="000000" w:themeColor="text1"/>
          <w:szCs w:val="21"/>
        </w:rPr>
      </w:pPr>
      <w:r>
        <w:rPr>
          <w:rFonts w:ascii="宋体" w:hAnsi="宋体" w:cs="宋体" w:hint="eastAsia"/>
          <w:color w:val="000000" w:themeColor="text1"/>
          <w:kern w:val="0"/>
          <w:szCs w:val="21"/>
        </w:rPr>
        <w:t>（8）税务登记证复印件；</w:t>
      </w:r>
    </w:p>
    <w:p w:rsidR="00EC3FF8" w:rsidRDefault="005363FC" w:rsidP="00AA149F">
      <w:pPr>
        <w:snapToGrid w:val="0"/>
        <w:spacing w:line="360" w:lineRule="exact"/>
        <w:ind w:firstLineChars="196" w:firstLine="412"/>
        <w:jc w:val="left"/>
        <w:rPr>
          <w:rFonts w:ascii="宋体" w:hAnsi="宋体" w:cs="宋体"/>
          <w:b/>
          <w:color w:val="000000" w:themeColor="text1"/>
          <w:szCs w:val="21"/>
        </w:rPr>
      </w:pPr>
      <w:r>
        <w:rPr>
          <w:rFonts w:ascii="宋体" w:hAnsi="宋体" w:cs="宋体" w:hint="eastAsia"/>
          <w:color w:val="000000" w:themeColor="text1"/>
          <w:szCs w:val="21"/>
        </w:rPr>
        <w:t>（9）商务响应表（格式见第六章）</w:t>
      </w:r>
      <w:r>
        <w:rPr>
          <w:rFonts w:ascii="宋体" w:hAnsi="宋体" w:cs="宋体" w:hint="eastAsia"/>
          <w:b/>
          <w:color w:val="000000" w:themeColor="text1"/>
          <w:szCs w:val="21"/>
        </w:rPr>
        <w:t>（必须提供）；</w:t>
      </w:r>
    </w:p>
    <w:p w:rsidR="00EC3FF8" w:rsidRDefault="005363FC" w:rsidP="00AA149F">
      <w:pPr>
        <w:snapToGrid w:val="0"/>
        <w:spacing w:line="360" w:lineRule="exact"/>
        <w:ind w:firstLineChars="196" w:firstLine="412"/>
        <w:jc w:val="left"/>
        <w:rPr>
          <w:rFonts w:ascii="宋体" w:hAnsi="宋体" w:cs="宋体"/>
          <w:b/>
          <w:color w:val="000000" w:themeColor="text1"/>
          <w:szCs w:val="21"/>
        </w:rPr>
      </w:pPr>
      <w:r>
        <w:rPr>
          <w:rFonts w:ascii="宋体" w:hAnsi="宋体" w:cs="宋体" w:hint="eastAsia"/>
          <w:color w:val="000000" w:themeColor="text1"/>
        </w:rPr>
        <w:t>▲</w:t>
      </w:r>
      <w:r>
        <w:rPr>
          <w:rFonts w:ascii="宋体" w:hAnsi="宋体" w:cs="宋体" w:hint="eastAsia"/>
          <w:b/>
          <w:color w:val="000000" w:themeColor="text1"/>
          <w:szCs w:val="21"/>
        </w:rPr>
        <w:t>（10）招标项目采购需求中要求必须提供的材料等；</w:t>
      </w:r>
    </w:p>
    <w:p w:rsidR="00EC3FF8" w:rsidRDefault="005363FC" w:rsidP="00AA149F">
      <w:pPr>
        <w:snapToGrid w:val="0"/>
        <w:spacing w:line="360" w:lineRule="exact"/>
        <w:ind w:firstLineChars="196" w:firstLine="412"/>
        <w:jc w:val="left"/>
        <w:rPr>
          <w:rFonts w:ascii="宋体" w:hAnsi="宋体" w:cs="宋体"/>
          <w:b/>
          <w:color w:val="000000" w:themeColor="text1"/>
          <w:szCs w:val="21"/>
        </w:rPr>
      </w:pPr>
      <w:r>
        <w:rPr>
          <w:rFonts w:ascii="宋体" w:hAnsi="宋体" w:cs="宋体" w:hint="eastAsia"/>
          <w:color w:val="000000" w:themeColor="text1"/>
          <w:szCs w:val="21"/>
        </w:rPr>
        <w:t>（11）具备法律、行政法规规定的其他条件的证明材料</w:t>
      </w:r>
      <w:r>
        <w:rPr>
          <w:rFonts w:ascii="宋体" w:hAnsi="宋体" w:cs="宋体" w:hint="eastAsia"/>
          <w:b/>
          <w:color w:val="000000" w:themeColor="text1"/>
          <w:szCs w:val="21"/>
        </w:rPr>
        <w:t>(如有规定,则必须提供)。</w:t>
      </w:r>
    </w:p>
    <w:p w:rsidR="00EC3FF8" w:rsidRDefault="005363FC">
      <w:pPr>
        <w:snapToGrid w:val="0"/>
        <w:spacing w:line="360" w:lineRule="exact"/>
        <w:ind w:firstLineChars="196" w:firstLine="413"/>
        <w:jc w:val="left"/>
        <w:rPr>
          <w:rFonts w:ascii="宋体" w:hAnsi="宋体" w:cs="宋体"/>
          <w:b/>
          <w:color w:val="000000" w:themeColor="text1"/>
          <w:szCs w:val="21"/>
        </w:rPr>
      </w:pPr>
      <w:r>
        <w:rPr>
          <w:rFonts w:ascii="宋体" w:hAnsi="宋体" w:cs="宋体" w:hint="eastAsia"/>
          <w:b/>
          <w:bCs/>
          <w:color w:val="000000" w:themeColor="text1"/>
          <w:szCs w:val="21"/>
        </w:rPr>
        <w:t xml:space="preserve">可作为投标人资信评分的资质证明材料（可选）  </w:t>
      </w:r>
    </w:p>
    <w:p w:rsidR="00EC3FF8" w:rsidRDefault="005363FC">
      <w:pPr>
        <w:snapToGrid w:val="0"/>
        <w:spacing w:line="360" w:lineRule="exact"/>
        <w:ind w:leftChars="196" w:left="937" w:hangingChars="250" w:hanging="525"/>
        <w:jc w:val="left"/>
        <w:rPr>
          <w:rFonts w:ascii="宋体" w:hAnsi="宋体" w:cs="宋体"/>
          <w:color w:val="000000" w:themeColor="text1"/>
          <w:szCs w:val="21"/>
        </w:rPr>
      </w:pPr>
      <w:r>
        <w:rPr>
          <w:rFonts w:ascii="宋体" w:hAnsi="宋体" w:cs="宋体" w:hint="eastAsia"/>
          <w:color w:val="000000" w:themeColor="text1"/>
          <w:szCs w:val="21"/>
        </w:rPr>
        <w:t>（12）类似案例成功的业绩（投标人同类项目实施情况一览表、合同复印件、用户验收报告、用户评价）；</w:t>
      </w:r>
    </w:p>
    <w:p w:rsidR="00EC3FF8" w:rsidRDefault="005363FC">
      <w:pPr>
        <w:snapToGrid w:val="0"/>
        <w:spacing w:line="36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（13）其他特殊资质证书（如本地化服务能力等）；</w:t>
      </w:r>
    </w:p>
    <w:p w:rsidR="00EC3FF8" w:rsidRDefault="005363FC">
      <w:pPr>
        <w:snapToGrid w:val="0"/>
        <w:spacing w:line="360" w:lineRule="exact"/>
        <w:ind w:firstLineChars="196" w:firstLine="413"/>
        <w:jc w:val="left"/>
        <w:rPr>
          <w:rFonts w:ascii="宋体" w:hAnsi="宋体" w:cs="宋体"/>
          <w:color w:val="000000" w:themeColor="text1"/>
          <w:szCs w:val="21"/>
        </w:rPr>
      </w:pPr>
      <w:r>
        <w:rPr>
          <w:rFonts w:ascii="宋体" w:hAnsi="宋体" w:cs="宋体" w:hint="eastAsia"/>
          <w:b/>
          <w:color w:val="000000" w:themeColor="text1"/>
          <w:szCs w:val="21"/>
        </w:rPr>
        <w:t>（</w:t>
      </w:r>
      <w:r>
        <w:rPr>
          <w:rFonts w:ascii="宋体" w:hAnsi="宋体" w:cs="宋体" w:hint="eastAsia"/>
          <w:color w:val="000000" w:themeColor="text1"/>
          <w:szCs w:val="21"/>
        </w:rPr>
        <w:t>14</w:t>
      </w:r>
      <w:r>
        <w:rPr>
          <w:rFonts w:ascii="宋体" w:hAnsi="宋体" w:cs="宋体" w:hint="eastAsia"/>
          <w:b/>
          <w:color w:val="000000" w:themeColor="text1"/>
          <w:szCs w:val="21"/>
        </w:rPr>
        <w:t>）</w:t>
      </w:r>
      <w:r>
        <w:rPr>
          <w:rFonts w:ascii="宋体" w:hAnsi="宋体" w:cs="宋体" w:hint="eastAsia"/>
          <w:color w:val="000000" w:themeColor="text1"/>
          <w:szCs w:val="21"/>
        </w:rPr>
        <w:t>投标人质量管理和质量保证体系等方面的认证证书；</w:t>
      </w:r>
    </w:p>
    <w:p w:rsidR="00EC3FF8" w:rsidRDefault="005363FC" w:rsidP="00AA149F">
      <w:pPr>
        <w:snapToGrid w:val="0"/>
        <w:spacing w:line="360" w:lineRule="exact"/>
        <w:ind w:firstLineChars="196" w:firstLine="412"/>
        <w:jc w:val="left"/>
        <w:rPr>
          <w:rFonts w:ascii="宋体" w:hAnsi="宋体" w:cs="宋体"/>
          <w:color w:val="000000" w:themeColor="text1"/>
          <w:szCs w:val="21"/>
        </w:rPr>
      </w:pPr>
      <w:r>
        <w:rPr>
          <w:rFonts w:ascii="宋体" w:hAnsi="宋体" w:cs="宋体" w:hint="eastAsia"/>
          <w:color w:val="000000" w:themeColor="text1"/>
          <w:szCs w:val="21"/>
        </w:rPr>
        <w:t>（15）投标人认为可以证明其能力或业绩的其他材料；</w:t>
      </w:r>
    </w:p>
    <w:p w:rsidR="00EC3FF8" w:rsidRDefault="005363FC" w:rsidP="00AA149F">
      <w:pPr>
        <w:snapToGrid w:val="0"/>
        <w:spacing w:line="360" w:lineRule="exact"/>
        <w:ind w:firstLineChars="196" w:firstLine="412"/>
        <w:jc w:val="left"/>
        <w:rPr>
          <w:rFonts w:ascii="宋体" w:hAnsi="宋体" w:cs="宋体"/>
          <w:color w:val="000000" w:themeColor="text1"/>
          <w:szCs w:val="21"/>
        </w:rPr>
      </w:pPr>
      <w:r>
        <w:rPr>
          <w:rFonts w:ascii="宋体" w:hAnsi="宋体" w:cs="宋体" w:hint="eastAsia"/>
          <w:color w:val="000000" w:themeColor="text1"/>
          <w:szCs w:val="21"/>
        </w:rPr>
        <w:t>（16）投标人关于服务升级及本单位债务纠纷、违法违规记录等方面的情况（内容见投标声明书）；</w:t>
      </w:r>
    </w:p>
    <w:p w:rsidR="00EC3FF8" w:rsidRDefault="005363FC" w:rsidP="00AA149F">
      <w:pPr>
        <w:snapToGrid w:val="0"/>
        <w:spacing w:line="360" w:lineRule="exact"/>
        <w:ind w:firstLineChars="196" w:firstLine="412"/>
        <w:jc w:val="left"/>
        <w:rPr>
          <w:rFonts w:ascii="宋体" w:hAnsi="宋体" w:cs="宋体"/>
          <w:color w:val="000000" w:themeColor="text1"/>
          <w:szCs w:val="21"/>
        </w:rPr>
      </w:pPr>
      <w:r>
        <w:rPr>
          <w:rFonts w:ascii="宋体" w:hAnsi="宋体" w:cs="宋体" w:hint="eastAsia"/>
          <w:color w:val="000000" w:themeColor="text1"/>
          <w:szCs w:val="21"/>
        </w:rPr>
        <w:t>（17）投标人情况介绍。</w:t>
      </w:r>
    </w:p>
    <w:p w:rsidR="00EC3FF8" w:rsidRDefault="005363FC">
      <w:pPr>
        <w:snapToGrid w:val="0"/>
        <w:spacing w:line="360" w:lineRule="exact"/>
        <w:ind w:firstLineChars="196" w:firstLine="413"/>
        <w:jc w:val="left"/>
        <w:rPr>
          <w:rFonts w:ascii="宋体" w:hAnsi="宋体" w:cs="宋体"/>
          <w:b/>
          <w:bCs/>
          <w:color w:val="000000" w:themeColor="text1"/>
          <w:szCs w:val="21"/>
        </w:rPr>
      </w:pPr>
      <w:r>
        <w:rPr>
          <w:rFonts w:ascii="宋体" w:hAnsi="宋体" w:cs="宋体" w:hint="eastAsia"/>
          <w:b/>
          <w:bCs/>
          <w:color w:val="000000" w:themeColor="text1"/>
          <w:szCs w:val="21"/>
        </w:rPr>
        <w:t>3.技术文件</w:t>
      </w:r>
    </w:p>
    <w:p w:rsidR="00EC3FF8" w:rsidRDefault="005363FC">
      <w:pPr>
        <w:snapToGrid w:val="0"/>
        <w:spacing w:line="360" w:lineRule="exact"/>
        <w:ind w:firstLineChars="296" w:firstLine="624"/>
        <w:jc w:val="left"/>
        <w:rPr>
          <w:rFonts w:ascii="宋体" w:hAnsi="宋体" w:cs="宋体"/>
          <w:b/>
          <w:bCs/>
          <w:color w:val="000000" w:themeColor="text1"/>
          <w:szCs w:val="21"/>
        </w:rPr>
      </w:pPr>
      <w:r>
        <w:rPr>
          <w:rFonts w:ascii="宋体" w:hAnsi="宋体" w:cs="宋体" w:hint="eastAsia"/>
          <w:b/>
          <w:bCs/>
          <w:color w:val="000000" w:themeColor="text1"/>
          <w:szCs w:val="21"/>
        </w:rPr>
        <w:t>服务类项目的投标技术文件（服务方案）；</w:t>
      </w:r>
    </w:p>
    <w:p w:rsidR="00EC3FF8" w:rsidRDefault="005363FC" w:rsidP="00AA149F">
      <w:pPr>
        <w:snapToGrid w:val="0"/>
        <w:spacing w:line="360" w:lineRule="exact"/>
        <w:ind w:firstLineChars="200" w:firstLine="422"/>
        <w:jc w:val="left"/>
        <w:rPr>
          <w:rFonts w:ascii="宋体" w:hAnsi="宋体" w:cs="宋体"/>
          <w:color w:val="000000" w:themeColor="text1"/>
          <w:szCs w:val="21"/>
        </w:rPr>
      </w:pPr>
      <w:r>
        <w:rPr>
          <w:rFonts w:ascii="宋体" w:hAnsi="宋体" w:cs="宋体" w:hint="eastAsia"/>
          <w:b/>
          <w:bCs/>
          <w:color w:val="000000" w:themeColor="text1"/>
          <w:szCs w:val="21"/>
        </w:rPr>
        <w:t>服务类项目的投标技术文件(内容和格式见第六章要求)。</w:t>
      </w:r>
    </w:p>
    <w:p w:rsidR="00EC3FF8" w:rsidRDefault="005363FC">
      <w:pPr>
        <w:snapToGrid w:val="0"/>
        <w:spacing w:line="360" w:lineRule="exact"/>
        <w:ind w:firstLineChars="196" w:firstLine="413"/>
        <w:jc w:val="left"/>
        <w:rPr>
          <w:rFonts w:ascii="宋体" w:hAnsi="宋体" w:cs="宋体"/>
          <w:b/>
          <w:color w:val="000000" w:themeColor="text1"/>
          <w:szCs w:val="21"/>
        </w:rPr>
      </w:pPr>
      <w:r>
        <w:rPr>
          <w:rFonts w:ascii="宋体" w:hAnsi="宋体" w:cs="宋体" w:hint="eastAsia"/>
          <w:b/>
          <w:color w:val="000000" w:themeColor="text1"/>
          <w:szCs w:val="21"/>
        </w:rPr>
        <w:t>4.报价文件：</w:t>
      </w:r>
    </w:p>
    <w:p w:rsidR="00EC3FF8" w:rsidRDefault="005363FC">
      <w:pPr>
        <w:tabs>
          <w:tab w:val="left" w:pos="3870"/>
          <w:tab w:val="left" w:pos="4085"/>
        </w:tabs>
        <w:snapToGrid w:val="0"/>
        <w:spacing w:line="36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 xml:space="preserve">（1）投标函（格式见第六章）； </w:t>
      </w:r>
    </w:p>
    <w:p w:rsidR="00EC3FF8" w:rsidRDefault="005363FC">
      <w:pPr>
        <w:tabs>
          <w:tab w:val="left" w:pos="3870"/>
          <w:tab w:val="left" w:pos="4085"/>
        </w:tabs>
        <w:snapToGrid w:val="0"/>
        <w:spacing w:line="36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（2）投标报价明细表（格式见第六章）；</w:t>
      </w:r>
    </w:p>
    <w:p w:rsidR="00EC3FF8" w:rsidRDefault="005363FC">
      <w:pPr>
        <w:tabs>
          <w:tab w:val="left" w:pos="3870"/>
          <w:tab w:val="left" w:pos="4085"/>
        </w:tabs>
        <w:snapToGrid w:val="0"/>
        <w:spacing w:line="36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（3）投标人针对报价需要说明的其他文件和说明（格式自拟）；</w:t>
      </w:r>
    </w:p>
    <w:p w:rsidR="00EC3FF8" w:rsidRDefault="005363FC">
      <w:pPr>
        <w:tabs>
          <w:tab w:val="left" w:pos="3870"/>
          <w:tab w:val="left" w:pos="4085"/>
        </w:tabs>
        <w:snapToGrid w:val="0"/>
        <w:spacing w:line="36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（4）开标一览表（单独封装递交，格式见第六章），联合体投标时还必须附《联合投标协议书》。</w:t>
      </w:r>
    </w:p>
    <w:p w:rsidR="00EC3FF8" w:rsidRDefault="005363FC">
      <w:pPr>
        <w:pStyle w:val="23"/>
        <w:spacing w:line="3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b/>
          <w:color w:val="000000" w:themeColor="text1"/>
          <w:szCs w:val="21"/>
        </w:rPr>
        <w:t>注：法定代表人授权委托书、投标声明书、投标函、开标一览表必须招标文件格式要求签署和加盖单位公章。</w:t>
      </w:r>
    </w:p>
    <w:p w:rsidR="00EC3FF8" w:rsidRDefault="00EC3FF8" w:rsidP="00E3039B">
      <w:pPr>
        <w:snapToGrid w:val="0"/>
        <w:spacing w:before="50" w:afterLines="50" w:line="360" w:lineRule="exact"/>
        <w:ind w:firstLineChars="1617" w:firstLine="3896"/>
        <w:jc w:val="left"/>
        <w:rPr>
          <w:rFonts w:ascii="宋体" w:hAnsi="宋体" w:cs="宋体"/>
          <w:b/>
          <w:color w:val="000000" w:themeColor="text1"/>
          <w:sz w:val="24"/>
        </w:rPr>
      </w:pPr>
    </w:p>
    <w:p w:rsidR="00EC3FF8" w:rsidRDefault="00EC3FF8" w:rsidP="00E3039B">
      <w:pPr>
        <w:snapToGrid w:val="0"/>
        <w:spacing w:before="50" w:afterLines="50" w:line="360" w:lineRule="exact"/>
        <w:ind w:firstLineChars="1617" w:firstLine="3896"/>
        <w:jc w:val="left"/>
        <w:rPr>
          <w:rFonts w:ascii="宋体" w:hAnsi="宋体" w:cs="宋体"/>
          <w:b/>
          <w:color w:val="000000" w:themeColor="text1"/>
          <w:sz w:val="24"/>
        </w:rPr>
      </w:pPr>
    </w:p>
    <w:p w:rsidR="00EC3FF8" w:rsidRDefault="00EC3FF8" w:rsidP="00E3039B">
      <w:pPr>
        <w:snapToGrid w:val="0"/>
        <w:spacing w:before="50" w:afterLines="50" w:line="360" w:lineRule="exact"/>
        <w:ind w:firstLineChars="1617" w:firstLine="3896"/>
        <w:jc w:val="left"/>
        <w:rPr>
          <w:rFonts w:ascii="宋体" w:hAnsi="宋体" w:cs="宋体"/>
          <w:b/>
          <w:color w:val="000000" w:themeColor="text1"/>
          <w:sz w:val="24"/>
        </w:rPr>
      </w:pPr>
    </w:p>
    <w:p w:rsidR="00EC3FF8" w:rsidRDefault="00EC3FF8" w:rsidP="00E3039B">
      <w:pPr>
        <w:snapToGrid w:val="0"/>
        <w:spacing w:before="50" w:afterLines="50" w:line="360" w:lineRule="exact"/>
        <w:ind w:firstLineChars="1617" w:firstLine="3896"/>
        <w:jc w:val="left"/>
        <w:rPr>
          <w:rFonts w:ascii="宋体" w:hAnsi="宋体" w:cs="宋体"/>
          <w:b/>
          <w:color w:val="000000" w:themeColor="text1"/>
          <w:sz w:val="24"/>
        </w:rPr>
      </w:pPr>
    </w:p>
    <w:p w:rsidR="00EC3FF8" w:rsidRDefault="00EC3FF8" w:rsidP="00E3039B">
      <w:pPr>
        <w:snapToGrid w:val="0"/>
        <w:spacing w:before="50" w:afterLines="50" w:line="360" w:lineRule="exact"/>
        <w:ind w:firstLineChars="1617" w:firstLine="3896"/>
        <w:jc w:val="left"/>
        <w:rPr>
          <w:rFonts w:ascii="宋体" w:hAnsi="宋体" w:cs="宋体"/>
          <w:b/>
          <w:color w:val="000000" w:themeColor="text1"/>
          <w:sz w:val="24"/>
        </w:rPr>
      </w:pPr>
    </w:p>
    <w:p w:rsidR="00EC3FF8" w:rsidRDefault="00EC3FF8" w:rsidP="00E3039B">
      <w:pPr>
        <w:snapToGrid w:val="0"/>
        <w:spacing w:before="50" w:afterLines="50" w:line="360" w:lineRule="exact"/>
        <w:ind w:firstLineChars="1617" w:firstLine="3896"/>
        <w:jc w:val="left"/>
        <w:rPr>
          <w:rFonts w:ascii="宋体" w:hAnsi="宋体" w:cs="宋体"/>
          <w:b/>
          <w:color w:val="000000" w:themeColor="text1"/>
          <w:sz w:val="24"/>
        </w:rPr>
      </w:pPr>
    </w:p>
    <w:p w:rsidR="00EC3FF8" w:rsidRDefault="00EC3FF8" w:rsidP="00E3039B">
      <w:pPr>
        <w:snapToGrid w:val="0"/>
        <w:spacing w:before="50" w:afterLines="50" w:line="360" w:lineRule="exact"/>
        <w:ind w:firstLineChars="1617" w:firstLine="3896"/>
        <w:jc w:val="left"/>
        <w:rPr>
          <w:rFonts w:ascii="宋体" w:hAnsi="宋体" w:cs="宋体"/>
          <w:b/>
          <w:color w:val="000000" w:themeColor="text1"/>
          <w:sz w:val="24"/>
        </w:rPr>
      </w:pPr>
    </w:p>
    <w:p w:rsidR="00EC3FF8" w:rsidRDefault="00EC3FF8" w:rsidP="00E3039B">
      <w:pPr>
        <w:snapToGrid w:val="0"/>
        <w:spacing w:before="50" w:afterLines="50" w:line="360" w:lineRule="exact"/>
        <w:ind w:firstLineChars="1617" w:firstLine="3896"/>
        <w:jc w:val="left"/>
        <w:rPr>
          <w:rFonts w:ascii="宋体" w:hAnsi="宋体" w:cs="宋体"/>
          <w:b/>
          <w:color w:val="000000" w:themeColor="text1"/>
          <w:sz w:val="24"/>
        </w:rPr>
      </w:pPr>
    </w:p>
    <w:p w:rsidR="00EC3FF8" w:rsidRDefault="00EC3FF8" w:rsidP="00E3039B">
      <w:pPr>
        <w:snapToGrid w:val="0"/>
        <w:spacing w:before="50" w:afterLines="50" w:line="360" w:lineRule="exact"/>
        <w:ind w:firstLineChars="1617" w:firstLine="3896"/>
        <w:jc w:val="left"/>
        <w:outlineLvl w:val="0"/>
        <w:rPr>
          <w:rFonts w:ascii="宋体" w:hAnsi="宋体" w:cs="宋体"/>
          <w:b/>
          <w:color w:val="000000" w:themeColor="text1"/>
          <w:sz w:val="24"/>
        </w:rPr>
      </w:pPr>
    </w:p>
    <w:p w:rsidR="00EC3FF8" w:rsidRDefault="005363FC" w:rsidP="00E3039B">
      <w:pPr>
        <w:snapToGrid w:val="0"/>
        <w:spacing w:before="50" w:afterLines="50" w:line="360" w:lineRule="exact"/>
        <w:ind w:firstLineChars="1617" w:firstLine="3896"/>
        <w:jc w:val="left"/>
        <w:outlineLvl w:val="0"/>
        <w:rPr>
          <w:rFonts w:ascii="宋体" w:hAnsi="宋体" w:cs="宋体"/>
          <w:b/>
          <w:color w:val="000000" w:themeColor="text1"/>
          <w:sz w:val="24"/>
        </w:rPr>
      </w:pPr>
      <w:r>
        <w:rPr>
          <w:rFonts w:ascii="宋体" w:hAnsi="宋体" w:cs="宋体" w:hint="eastAsia"/>
          <w:b/>
          <w:color w:val="000000" w:themeColor="text1"/>
          <w:sz w:val="24"/>
        </w:rPr>
        <w:br w:type="page"/>
        <w:t>三、投标文件格式</w:t>
      </w:r>
    </w:p>
    <w:p w:rsidR="00EC3FF8" w:rsidRDefault="005363FC" w:rsidP="00E3039B">
      <w:pPr>
        <w:snapToGrid w:val="0"/>
        <w:spacing w:before="50" w:afterLines="50" w:line="360" w:lineRule="exact"/>
        <w:jc w:val="left"/>
        <w:outlineLvl w:val="0"/>
        <w:rPr>
          <w:rFonts w:ascii="宋体" w:hAnsi="宋体" w:cs="宋体"/>
          <w:b/>
          <w:bCs/>
          <w:color w:val="000000" w:themeColor="text1"/>
          <w:szCs w:val="21"/>
        </w:rPr>
      </w:pPr>
      <w:r>
        <w:rPr>
          <w:rFonts w:ascii="宋体" w:hAnsi="宋体" w:cs="宋体" w:hint="eastAsia"/>
          <w:b/>
          <w:color w:val="000000" w:themeColor="text1"/>
          <w:szCs w:val="21"/>
        </w:rPr>
        <w:t>一）</w:t>
      </w:r>
      <w:r>
        <w:rPr>
          <w:rFonts w:ascii="宋体" w:hAnsi="宋体" w:cs="宋体" w:hint="eastAsia"/>
          <w:b/>
          <w:bCs/>
          <w:color w:val="000000" w:themeColor="text1"/>
          <w:szCs w:val="21"/>
        </w:rPr>
        <w:t>资格文件部分（格式）</w:t>
      </w:r>
    </w:p>
    <w:p w:rsidR="00EC3FF8" w:rsidRDefault="005363FC">
      <w:pPr>
        <w:snapToGrid w:val="0"/>
        <w:spacing w:line="360" w:lineRule="exact"/>
        <w:ind w:firstLineChars="196" w:firstLine="413"/>
        <w:jc w:val="left"/>
        <w:rPr>
          <w:rFonts w:ascii="宋体" w:hAnsi="宋体" w:cs="宋体"/>
          <w:color w:val="000000" w:themeColor="text1"/>
          <w:szCs w:val="21"/>
        </w:rPr>
      </w:pPr>
      <w:r>
        <w:rPr>
          <w:rFonts w:ascii="宋体" w:hAnsi="宋体" w:cs="宋体" w:hint="eastAsia"/>
          <w:b/>
          <w:color w:val="000000" w:themeColor="text1"/>
          <w:szCs w:val="21"/>
        </w:rPr>
        <w:t>（1）</w:t>
      </w:r>
      <w:r>
        <w:rPr>
          <w:rFonts w:ascii="宋体" w:hAnsi="宋体" w:cs="宋体" w:hint="eastAsia"/>
          <w:color w:val="000000" w:themeColor="text1"/>
          <w:szCs w:val="21"/>
        </w:rPr>
        <w:t>有效的营业执照等证明文件复印件；</w:t>
      </w:r>
    </w:p>
    <w:p w:rsidR="00EC3FF8" w:rsidRDefault="005363FC">
      <w:pPr>
        <w:pStyle w:val="ac"/>
        <w:ind w:firstLineChars="250" w:firstLine="525"/>
        <w:rPr>
          <w:rFonts w:hAnsi="宋体" w:cs="宋体"/>
          <w:b/>
          <w:color w:val="000000" w:themeColor="text1"/>
        </w:rPr>
      </w:pPr>
      <w:r>
        <w:rPr>
          <w:rFonts w:hAnsi="宋体" w:cs="宋体" w:hint="eastAsia"/>
          <w:color w:val="000000" w:themeColor="text1"/>
        </w:rPr>
        <w:t>①投标人有效的营业执照等证明文件复印件，同时要加盖单位公章</w:t>
      </w:r>
      <w:r>
        <w:rPr>
          <w:rFonts w:hAnsi="宋体" w:cs="宋体" w:hint="eastAsia"/>
          <w:b/>
          <w:color w:val="000000" w:themeColor="text1"/>
        </w:rPr>
        <w:t>（必须提供，原件备查）</w:t>
      </w:r>
      <w:r>
        <w:rPr>
          <w:rFonts w:hAnsi="宋体" w:cs="宋体" w:hint="eastAsia"/>
          <w:color w:val="000000" w:themeColor="text1"/>
        </w:rPr>
        <w:t>；</w:t>
      </w:r>
    </w:p>
    <w:p w:rsidR="00EC3FF8" w:rsidRDefault="005363FC">
      <w:pPr>
        <w:pStyle w:val="ac"/>
        <w:spacing w:line="440" w:lineRule="exact"/>
        <w:ind w:firstLineChars="250" w:firstLine="525"/>
        <w:rPr>
          <w:rFonts w:hAnsi="宋体" w:cs="宋体"/>
          <w:b/>
          <w:color w:val="000000" w:themeColor="text1"/>
        </w:rPr>
      </w:pPr>
      <w:r>
        <w:rPr>
          <w:rFonts w:hAnsi="宋体" w:cs="宋体" w:hint="eastAsia"/>
          <w:color w:val="000000" w:themeColor="text1"/>
        </w:rPr>
        <w:t>②对于有经营资质要求的，投标人必须提供有效的经营资质证书副本内页复印件，同时要加盖单位公章。</w:t>
      </w:r>
    </w:p>
    <w:p w:rsidR="00EC3FF8" w:rsidRDefault="005363FC">
      <w:pPr>
        <w:snapToGrid w:val="0"/>
        <w:spacing w:line="360" w:lineRule="exact"/>
        <w:ind w:firstLineChars="196" w:firstLine="413"/>
        <w:jc w:val="left"/>
        <w:rPr>
          <w:rFonts w:ascii="宋体" w:hAnsi="宋体" w:cs="宋体"/>
          <w:b/>
          <w:color w:val="000000" w:themeColor="text1"/>
          <w:szCs w:val="21"/>
        </w:rPr>
      </w:pPr>
      <w:r>
        <w:rPr>
          <w:rFonts w:ascii="宋体" w:hAnsi="宋体" w:cs="宋体" w:hint="eastAsia"/>
          <w:b/>
          <w:color w:val="000000" w:themeColor="text1"/>
          <w:szCs w:val="21"/>
        </w:rPr>
        <w:t>（2）</w:t>
      </w:r>
      <w:r>
        <w:rPr>
          <w:rFonts w:ascii="宋体" w:hAnsi="宋体" w:cs="宋体" w:hint="eastAsia"/>
          <w:color w:val="000000" w:themeColor="text1"/>
          <w:kern w:val="0"/>
          <w:szCs w:val="21"/>
        </w:rPr>
        <w:t>参加政府采购活动前三年内在经营活动中没有</w:t>
      </w:r>
      <w:r>
        <w:rPr>
          <w:rFonts w:ascii="宋体" w:hAnsi="宋体" w:cs="宋体" w:hint="eastAsia"/>
          <w:b/>
          <w:color w:val="000000" w:themeColor="text1"/>
          <w:kern w:val="0"/>
          <w:szCs w:val="21"/>
        </w:rPr>
        <w:t>重大违法记录的书面声明</w:t>
      </w:r>
      <w:r>
        <w:rPr>
          <w:rFonts w:ascii="宋体" w:hAnsi="宋体" w:cs="宋体" w:hint="eastAsia"/>
          <w:b/>
          <w:color w:val="000000" w:themeColor="text1"/>
          <w:szCs w:val="21"/>
        </w:rPr>
        <w:t>和信用记录查询方法；</w:t>
      </w:r>
    </w:p>
    <w:p w:rsidR="00EC3FF8" w:rsidRDefault="005363FC" w:rsidP="00AA149F">
      <w:pPr>
        <w:snapToGrid w:val="0"/>
        <w:spacing w:line="360" w:lineRule="exact"/>
        <w:ind w:firstLineChars="196" w:firstLine="412"/>
        <w:jc w:val="left"/>
        <w:rPr>
          <w:rFonts w:ascii="宋体" w:hAnsi="宋体" w:cs="宋体"/>
          <w:color w:val="000000" w:themeColor="text1"/>
          <w:szCs w:val="21"/>
        </w:rPr>
      </w:pPr>
      <w:r>
        <w:rPr>
          <w:rFonts w:ascii="宋体" w:hAnsi="宋体" w:cs="宋体" w:hint="eastAsia"/>
          <w:color w:val="000000" w:themeColor="text1"/>
          <w:szCs w:val="21"/>
        </w:rPr>
        <w:t>①</w:t>
      </w:r>
      <w:r>
        <w:rPr>
          <w:rFonts w:ascii="宋体" w:hAnsi="宋体" w:cs="宋体" w:hint="eastAsia"/>
          <w:color w:val="000000" w:themeColor="text1"/>
          <w:kern w:val="0"/>
          <w:szCs w:val="21"/>
        </w:rPr>
        <w:t>参加政府采购活动前三年内在经营活动中没有</w:t>
      </w:r>
      <w:r>
        <w:rPr>
          <w:rFonts w:ascii="宋体" w:hAnsi="宋体" w:cs="宋体" w:hint="eastAsia"/>
          <w:b/>
          <w:color w:val="000000" w:themeColor="text1"/>
          <w:kern w:val="0"/>
          <w:szCs w:val="21"/>
        </w:rPr>
        <w:t>重大违法记录的书面声明</w:t>
      </w:r>
      <w:r>
        <w:rPr>
          <w:rFonts w:ascii="宋体" w:hAnsi="宋体" w:cs="宋体" w:hint="eastAsia"/>
          <w:color w:val="000000" w:themeColor="text1"/>
          <w:szCs w:val="21"/>
        </w:rPr>
        <w:t>（格式自拟，必须提供）；</w:t>
      </w:r>
    </w:p>
    <w:p w:rsidR="00EC3FF8" w:rsidRDefault="005363FC" w:rsidP="00AA149F">
      <w:pPr>
        <w:snapToGrid w:val="0"/>
        <w:spacing w:line="360" w:lineRule="exact"/>
        <w:ind w:firstLineChars="196" w:firstLine="412"/>
        <w:jc w:val="left"/>
        <w:rPr>
          <w:rFonts w:ascii="宋体" w:hAnsi="宋体" w:cs="宋体"/>
          <w:color w:val="000000" w:themeColor="text1"/>
          <w:szCs w:val="21"/>
        </w:rPr>
      </w:pPr>
      <w:r>
        <w:rPr>
          <w:rFonts w:ascii="宋体" w:hAnsi="宋体" w:cs="宋体" w:hint="eastAsia"/>
          <w:color w:val="000000" w:themeColor="text1"/>
          <w:szCs w:val="21"/>
        </w:rPr>
        <w:t>②供应商可在“信用中国”网站（www.creditchina.gov.cn）、中国政府采购网（www.ccgp.gov.cn）查询相关供应商主体信用记录。</w:t>
      </w:r>
    </w:p>
    <w:p w:rsidR="00EC3FF8" w:rsidRDefault="005363FC" w:rsidP="00AA149F">
      <w:pPr>
        <w:snapToGrid w:val="0"/>
        <w:spacing w:line="360" w:lineRule="exact"/>
        <w:ind w:firstLineChars="196" w:firstLine="412"/>
        <w:jc w:val="left"/>
        <w:rPr>
          <w:rFonts w:ascii="宋体" w:hAnsi="宋体" w:cs="宋体"/>
          <w:color w:val="000000" w:themeColor="text1"/>
          <w:szCs w:val="21"/>
        </w:rPr>
      </w:pPr>
      <w:r>
        <w:rPr>
          <w:rFonts w:ascii="宋体" w:hAnsi="宋体" w:cs="宋体" w:hint="eastAsia"/>
          <w:color w:val="000000" w:themeColor="text1"/>
          <w:szCs w:val="21"/>
        </w:rPr>
        <w:t>“信用中国”网站查询方法：投标人在本项目投标截止时间前10日内,进入投标人基本信息页面，点击“下载信用报告”后点击“下载”。</w:t>
      </w:r>
    </w:p>
    <w:p w:rsidR="00EC3FF8" w:rsidRDefault="005363FC" w:rsidP="00AA149F">
      <w:pPr>
        <w:snapToGrid w:val="0"/>
        <w:spacing w:line="360" w:lineRule="exact"/>
        <w:ind w:firstLineChars="196" w:firstLine="412"/>
        <w:jc w:val="left"/>
        <w:rPr>
          <w:rFonts w:ascii="宋体" w:hAnsi="宋体" w:cs="宋体"/>
          <w:color w:val="000000" w:themeColor="text1"/>
          <w:szCs w:val="21"/>
        </w:rPr>
      </w:pPr>
      <w:r>
        <w:rPr>
          <w:rFonts w:ascii="宋体" w:hAnsi="宋体" w:cs="宋体" w:hint="eastAsia"/>
          <w:color w:val="000000" w:themeColor="text1"/>
          <w:szCs w:val="21"/>
        </w:rPr>
        <w:t xml:space="preserve"> “中国政府采购网”的查询方法：点击“政府采购严重违法失信行为记录名单”进行查询。页面中的处罚日期不设置起始时间，只能设置截止时间，截止时间为本项目投标截止时间前10日至投标截止时间中任意一天。</w:t>
      </w:r>
    </w:p>
    <w:p w:rsidR="00EC3FF8" w:rsidRDefault="005363FC" w:rsidP="00AA149F">
      <w:pPr>
        <w:snapToGrid w:val="0"/>
        <w:spacing w:line="360" w:lineRule="exact"/>
        <w:ind w:firstLineChars="196" w:firstLine="412"/>
        <w:jc w:val="left"/>
        <w:rPr>
          <w:rFonts w:ascii="宋体" w:hAnsi="宋体" w:cs="宋体"/>
          <w:b/>
          <w:color w:val="000000" w:themeColor="text1"/>
        </w:rPr>
      </w:pPr>
      <w:r>
        <w:rPr>
          <w:rFonts w:ascii="宋体" w:hAnsi="宋体" w:cs="宋体" w:hint="eastAsia"/>
          <w:color w:val="000000" w:themeColor="text1"/>
          <w:szCs w:val="21"/>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rsidR="00EC3FF8" w:rsidRDefault="00EC3FF8" w:rsidP="00E3039B">
      <w:pPr>
        <w:snapToGrid w:val="0"/>
        <w:spacing w:before="50" w:afterLines="50" w:line="360" w:lineRule="exact"/>
        <w:jc w:val="left"/>
        <w:outlineLvl w:val="0"/>
        <w:rPr>
          <w:rFonts w:ascii="宋体" w:hAnsi="宋体" w:cs="宋体"/>
          <w:b/>
          <w:color w:val="000000" w:themeColor="text1"/>
          <w:szCs w:val="21"/>
        </w:rPr>
      </w:pPr>
    </w:p>
    <w:p w:rsidR="00EC3FF8" w:rsidRDefault="00EC3FF8" w:rsidP="00E3039B">
      <w:pPr>
        <w:snapToGrid w:val="0"/>
        <w:spacing w:before="50" w:afterLines="50" w:line="360" w:lineRule="exact"/>
        <w:jc w:val="left"/>
        <w:outlineLvl w:val="0"/>
        <w:rPr>
          <w:rFonts w:ascii="宋体" w:hAnsi="宋体" w:cs="宋体"/>
          <w:b/>
          <w:color w:val="000000" w:themeColor="text1"/>
          <w:szCs w:val="21"/>
        </w:rPr>
      </w:pPr>
    </w:p>
    <w:p w:rsidR="00EC3FF8" w:rsidRDefault="00EC3FF8" w:rsidP="00E3039B">
      <w:pPr>
        <w:snapToGrid w:val="0"/>
        <w:spacing w:before="50" w:afterLines="50" w:line="360" w:lineRule="exact"/>
        <w:jc w:val="left"/>
        <w:outlineLvl w:val="0"/>
        <w:rPr>
          <w:rFonts w:ascii="宋体" w:hAnsi="宋体" w:cs="宋体"/>
          <w:b/>
          <w:color w:val="000000" w:themeColor="text1"/>
          <w:szCs w:val="21"/>
        </w:rPr>
      </w:pPr>
    </w:p>
    <w:p w:rsidR="00EC3FF8" w:rsidRDefault="00EC3FF8" w:rsidP="00E3039B">
      <w:pPr>
        <w:snapToGrid w:val="0"/>
        <w:spacing w:before="50" w:afterLines="50" w:line="360" w:lineRule="exact"/>
        <w:jc w:val="left"/>
        <w:outlineLvl w:val="0"/>
        <w:rPr>
          <w:rFonts w:ascii="宋体" w:hAnsi="宋体" w:cs="宋体"/>
          <w:b/>
          <w:color w:val="000000" w:themeColor="text1"/>
          <w:szCs w:val="21"/>
        </w:rPr>
      </w:pPr>
    </w:p>
    <w:p w:rsidR="00EC3FF8" w:rsidRDefault="00EC3FF8" w:rsidP="00E3039B">
      <w:pPr>
        <w:snapToGrid w:val="0"/>
        <w:spacing w:before="50" w:afterLines="50" w:line="360" w:lineRule="exact"/>
        <w:jc w:val="left"/>
        <w:outlineLvl w:val="0"/>
        <w:rPr>
          <w:rFonts w:ascii="宋体" w:hAnsi="宋体" w:cs="宋体"/>
          <w:b/>
          <w:color w:val="000000" w:themeColor="text1"/>
          <w:szCs w:val="21"/>
        </w:rPr>
      </w:pPr>
    </w:p>
    <w:p w:rsidR="00EC3FF8" w:rsidRDefault="00EC3FF8" w:rsidP="00E3039B">
      <w:pPr>
        <w:snapToGrid w:val="0"/>
        <w:spacing w:before="50" w:afterLines="50" w:line="360" w:lineRule="exact"/>
        <w:jc w:val="left"/>
        <w:outlineLvl w:val="0"/>
        <w:rPr>
          <w:rFonts w:ascii="宋体" w:hAnsi="宋体" w:cs="宋体"/>
          <w:b/>
          <w:color w:val="000000" w:themeColor="text1"/>
          <w:szCs w:val="21"/>
        </w:rPr>
      </w:pPr>
    </w:p>
    <w:p w:rsidR="00EC3FF8" w:rsidRDefault="00EC3FF8" w:rsidP="00E3039B">
      <w:pPr>
        <w:snapToGrid w:val="0"/>
        <w:spacing w:before="50" w:afterLines="50" w:line="360" w:lineRule="exact"/>
        <w:jc w:val="left"/>
        <w:outlineLvl w:val="0"/>
        <w:rPr>
          <w:rFonts w:ascii="宋体" w:hAnsi="宋体" w:cs="宋体"/>
          <w:b/>
          <w:color w:val="000000" w:themeColor="text1"/>
          <w:szCs w:val="21"/>
        </w:rPr>
      </w:pPr>
    </w:p>
    <w:p w:rsidR="00EC3FF8" w:rsidRDefault="00EC3FF8" w:rsidP="00E3039B">
      <w:pPr>
        <w:snapToGrid w:val="0"/>
        <w:spacing w:before="50" w:afterLines="50" w:line="360" w:lineRule="exact"/>
        <w:jc w:val="left"/>
        <w:outlineLvl w:val="0"/>
        <w:rPr>
          <w:rFonts w:ascii="宋体" w:hAnsi="宋体" w:cs="宋体"/>
          <w:b/>
          <w:color w:val="000000" w:themeColor="text1"/>
          <w:szCs w:val="21"/>
        </w:rPr>
      </w:pPr>
    </w:p>
    <w:p w:rsidR="00EC3FF8" w:rsidRDefault="00EC3FF8" w:rsidP="00E3039B">
      <w:pPr>
        <w:snapToGrid w:val="0"/>
        <w:spacing w:before="50" w:afterLines="50" w:line="360" w:lineRule="exact"/>
        <w:jc w:val="left"/>
        <w:outlineLvl w:val="0"/>
        <w:rPr>
          <w:rFonts w:ascii="宋体" w:hAnsi="宋体" w:cs="宋体"/>
          <w:b/>
          <w:color w:val="000000" w:themeColor="text1"/>
          <w:szCs w:val="21"/>
        </w:rPr>
      </w:pPr>
    </w:p>
    <w:p w:rsidR="00EC3FF8" w:rsidRDefault="00EC3FF8" w:rsidP="00E3039B">
      <w:pPr>
        <w:snapToGrid w:val="0"/>
        <w:spacing w:before="50" w:afterLines="50" w:line="360" w:lineRule="exact"/>
        <w:jc w:val="left"/>
        <w:outlineLvl w:val="0"/>
        <w:rPr>
          <w:rFonts w:ascii="宋体" w:hAnsi="宋体" w:cs="宋体"/>
          <w:b/>
          <w:color w:val="000000" w:themeColor="text1"/>
          <w:szCs w:val="21"/>
        </w:rPr>
      </w:pPr>
    </w:p>
    <w:p w:rsidR="00EC3FF8" w:rsidRDefault="00EC3FF8" w:rsidP="00E3039B">
      <w:pPr>
        <w:snapToGrid w:val="0"/>
        <w:spacing w:before="50" w:afterLines="50" w:line="360" w:lineRule="exact"/>
        <w:jc w:val="left"/>
        <w:outlineLvl w:val="0"/>
        <w:rPr>
          <w:rFonts w:ascii="宋体" w:hAnsi="宋体" w:cs="宋体"/>
          <w:b/>
          <w:color w:val="000000" w:themeColor="text1"/>
          <w:szCs w:val="21"/>
        </w:rPr>
      </w:pPr>
    </w:p>
    <w:p w:rsidR="00EC3FF8" w:rsidRDefault="00EC3FF8" w:rsidP="00E3039B">
      <w:pPr>
        <w:snapToGrid w:val="0"/>
        <w:spacing w:before="50" w:afterLines="50" w:line="360" w:lineRule="exact"/>
        <w:jc w:val="left"/>
        <w:outlineLvl w:val="0"/>
        <w:rPr>
          <w:rFonts w:ascii="宋体" w:hAnsi="宋体" w:cs="宋体"/>
          <w:b/>
          <w:color w:val="000000" w:themeColor="text1"/>
          <w:szCs w:val="21"/>
        </w:rPr>
      </w:pPr>
    </w:p>
    <w:p w:rsidR="00EC3FF8" w:rsidRDefault="00EC3FF8" w:rsidP="00E3039B">
      <w:pPr>
        <w:snapToGrid w:val="0"/>
        <w:spacing w:before="50" w:afterLines="50" w:line="360" w:lineRule="exact"/>
        <w:jc w:val="left"/>
        <w:outlineLvl w:val="0"/>
        <w:rPr>
          <w:rFonts w:ascii="宋体" w:hAnsi="宋体" w:cs="宋体"/>
          <w:b/>
          <w:color w:val="000000" w:themeColor="text1"/>
          <w:szCs w:val="21"/>
        </w:rPr>
      </w:pPr>
    </w:p>
    <w:p w:rsidR="00EC3FF8" w:rsidRDefault="005363FC">
      <w:pPr>
        <w:snapToGrid w:val="0"/>
        <w:spacing w:line="360" w:lineRule="exact"/>
        <w:jc w:val="center"/>
        <w:rPr>
          <w:rFonts w:ascii="宋体" w:hAnsi="宋体" w:cs="宋体"/>
          <w:b/>
          <w:color w:val="000000" w:themeColor="text1"/>
          <w:szCs w:val="21"/>
        </w:rPr>
      </w:pPr>
      <w:r>
        <w:rPr>
          <w:rFonts w:ascii="宋体" w:hAnsi="宋体" w:cs="宋体" w:hint="eastAsia"/>
          <w:b/>
          <w:color w:val="000000" w:themeColor="text1"/>
          <w:szCs w:val="21"/>
        </w:rPr>
        <w:br w:type="page"/>
      </w:r>
    </w:p>
    <w:p w:rsidR="00EC3FF8" w:rsidRDefault="00EC3FF8">
      <w:pPr>
        <w:snapToGrid w:val="0"/>
        <w:spacing w:line="360" w:lineRule="exact"/>
        <w:jc w:val="center"/>
        <w:rPr>
          <w:rFonts w:ascii="宋体" w:hAnsi="宋体" w:cs="宋体"/>
          <w:b/>
          <w:color w:val="000000" w:themeColor="text1"/>
          <w:szCs w:val="21"/>
        </w:rPr>
      </w:pPr>
    </w:p>
    <w:p w:rsidR="00EC3FF8" w:rsidRDefault="005363FC">
      <w:pPr>
        <w:snapToGrid w:val="0"/>
        <w:spacing w:line="360" w:lineRule="exact"/>
        <w:jc w:val="center"/>
        <w:rPr>
          <w:rFonts w:ascii="宋体" w:hAnsi="宋体" w:cs="宋体"/>
          <w:b/>
          <w:color w:val="000000" w:themeColor="text1"/>
          <w:kern w:val="0"/>
          <w:sz w:val="28"/>
          <w:szCs w:val="28"/>
        </w:rPr>
      </w:pPr>
      <w:r>
        <w:rPr>
          <w:rFonts w:ascii="宋体" w:hAnsi="宋体" w:cs="宋体" w:hint="eastAsia"/>
          <w:color w:val="000000" w:themeColor="text1"/>
          <w:kern w:val="0"/>
          <w:sz w:val="28"/>
          <w:szCs w:val="28"/>
        </w:rPr>
        <w:t>参加政府采购活动前三年内在经营活动中没有</w:t>
      </w:r>
      <w:r>
        <w:rPr>
          <w:rFonts w:ascii="宋体" w:hAnsi="宋体" w:cs="宋体" w:hint="eastAsia"/>
          <w:b/>
          <w:color w:val="000000" w:themeColor="text1"/>
          <w:kern w:val="0"/>
          <w:sz w:val="28"/>
          <w:szCs w:val="28"/>
        </w:rPr>
        <w:t>重大违法记录的书面声明</w:t>
      </w:r>
    </w:p>
    <w:p w:rsidR="00EC3FF8" w:rsidRDefault="005363FC">
      <w:pPr>
        <w:snapToGrid w:val="0"/>
        <w:spacing w:line="360" w:lineRule="exact"/>
        <w:jc w:val="center"/>
        <w:rPr>
          <w:rFonts w:ascii="宋体" w:hAnsi="宋体" w:cs="宋体"/>
          <w:color w:val="000000" w:themeColor="text1"/>
          <w:szCs w:val="21"/>
        </w:rPr>
      </w:pPr>
      <w:r>
        <w:rPr>
          <w:rFonts w:ascii="宋体" w:hAnsi="宋体" w:cs="宋体" w:hint="eastAsia"/>
          <w:color w:val="000000" w:themeColor="text1"/>
          <w:szCs w:val="21"/>
        </w:rPr>
        <w:t>（格式自拟，必须提供）</w:t>
      </w:r>
    </w:p>
    <w:p w:rsidR="00EC3FF8" w:rsidRDefault="00EC3FF8" w:rsidP="00AA149F">
      <w:pPr>
        <w:snapToGrid w:val="0"/>
        <w:spacing w:line="360" w:lineRule="exact"/>
        <w:ind w:firstLineChars="196" w:firstLine="412"/>
        <w:jc w:val="center"/>
        <w:rPr>
          <w:rFonts w:ascii="宋体" w:hAnsi="宋体" w:cs="宋体"/>
          <w:color w:val="000000" w:themeColor="text1"/>
          <w:szCs w:val="21"/>
        </w:rPr>
      </w:pPr>
    </w:p>
    <w:p w:rsidR="00EC3FF8" w:rsidRDefault="00EC3FF8">
      <w:pPr>
        <w:pStyle w:val="ac"/>
        <w:tabs>
          <w:tab w:val="left" w:pos="5580"/>
        </w:tabs>
        <w:spacing w:line="360" w:lineRule="auto"/>
        <w:ind w:leftChars="257" w:left="1080" w:hanging="540"/>
        <w:rPr>
          <w:rFonts w:hAnsi="宋体" w:cs="宋体"/>
          <w:color w:val="000000" w:themeColor="text1"/>
          <w:sz w:val="24"/>
        </w:rPr>
      </w:pPr>
    </w:p>
    <w:p w:rsidR="00EC3FF8" w:rsidRDefault="005363FC">
      <w:pPr>
        <w:snapToGrid w:val="0"/>
        <w:spacing w:line="360" w:lineRule="exact"/>
        <w:ind w:firstLineChars="270" w:firstLine="567"/>
        <w:jc w:val="left"/>
        <w:rPr>
          <w:rFonts w:ascii="宋体" w:hAnsi="宋体" w:cs="宋体"/>
          <w:color w:val="000000" w:themeColor="text1"/>
          <w:kern w:val="0"/>
          <w:szCs w:val="21"/>
        </w:rPr>
      </w:pPr>
      <w:r>
        <w:rPr>
          <w:rFonts w:ascii="宋体" w:hAnsi="宋体" w:cs="宋体" w:hint="eastAsia"/>
          <w:color w:val="000000" w:themeColor="text1"/>
          <w:kern w:val="0"/>
          <w:szCs w:val="21"/>
        </w:rPr>
        <w:t>说明：1.投标人应按照相关法规规定如实做出声明。</w:t>
      </w:r>
    </w:p>
    <w:p w:rsidR="00EC3FF8" w:rsidRDefault="005363FC">
      <w:pPr>
        <w:snapToGrid w:val="0"/>
        <w:spacing w:line="360" w:lineRule="exact"/>
        <w:ind w:firstLineChars="540" w:firstLine="1134"/>
        <w:jc w:val="left"/>
        <w:rPr>
          <w:rFonts w:ascii="宋体" w:hAnsi="宋体" w:cs="宋体"/>
          <w:color w:val="000000" w:themeColor="text1"/>
          <w:kern w:val="0"/>
          <w:szCs w:val="21"/>
        </w:rPr>
      </w:pPr>
      <w:r>
        <w:rPr>
          <w:rFonts w:ascii="宋体" w:hAnsi="宋体" w:cs="宋体" w:hint="eastAsia"/>
          <w:color w:val="000000" w:themeColor="text1"/>
          <w:kern w:val="0"/>
          <w:szCs w:val="21"/>
        </w:rPr>
        <w:t>2．按照采购文件的规定盖章（自然人投标的无需盖章，需要签字）。</w:t>
      </w:r>
    </w:p>
    <w:p w:rsidR="00EC3FF8" w:rsidRDefault="005363FC" w:rsidP="00E3039B">
      <w:pPr>
        <w:snapToGrid w:val="0"/>
        <w:spacing w:before="50" w:afterLines="50" w:line="360" w:lineRule="exact"/>
        <w:ind w:firstLineChars="540" w:firstLine="1134"/>
        <w:jc w:val="left"/>
        <w:outlineLvl w:val="0"/>
        <w:rPr>
          <w:rFonts w:ascii="宋体" w:hAnsi="宋体" w:cs="宋体"/>
          <w:b/>
          <w:color w:val="000000" w:themeColor="text1"/>
          <w:szCs w:val="21"/>
        </w:rPr>
      </w:pPr>
      <w:r>
        <w:rPr>
          <w:rFonts w:ascii="宋体" w:hAnsi="宋体" w:cs="宋体" w:hint="eastAsia"/>
          <w:color w:val="000000" w:themeColor="text1"/>
          <w:kern w:val="0"/>
          <w:szCs w:val="21"/>
        </w:rPr>
        <w:t>3.如果是联合体投标，联合体各方均需提供上述声明。</w:t>
      </w:r>
    </w:p>
    <w:p w:rsidR="00EC3FF8" w:rsidRDefault="00EC3FF8" w:rsidP="00E3039B">
      <w:pPr>
        <w:snapToGrid w:val="0"/>
        <w:spacing w:before="50" w:afterLines="50" w:line="360" w:lineRule="exact"/>
        <w:jc w:val="left"/>
        <w:outlineLvl w:val="0"/>
        <w:rPr>
          <w:rFonts w:ascii="宋体" w:hAnsi="宋体" w:cs="宋体"/>
          <w:b/>
          <w:color w:val="000000" w:themeColor="text1"/>
          <w:szCs w:val="21"/>
        </w:rPr>
      </w:pPr>
    </w:p>
    <w:p w:rsidR="00EC3FF8" w:rsidRDefault="005363FC" w:rsidP="00E3039B">
      <w:pPr>
        <w:snapToGrid w:val="0"/>
        <w:spacing w:before="50" w:afterLines="50" w:line="360" w:lineRule="exact"/>
        <w:jc w:val="left"/>
        <w:outlineLvl w:val="0"/>
        <w:rPr>
          <w:rFonts w:ascii="宋体" w:hAnsi="宋体" w:cs="宋体"/>
          <w:b/>
          <w:color w:val="000000" w:themeColor="text1"/>
          <w:szCs w:val="21"/>
        </w:rPr>
      </w:pPr>
      <w:r>
        <w:rPr>
          <w:rFonts w:ascii="宋体" w:hAnsi="宋体" w:cs="宋体" w:hint="eastAsia"/>
          <w:b/>
          <w:color w:val="000000" w:themeColor="text1"/>
          <w:szCs w:val="21"/>
        </w:rPr>
        <w:br w:type="page"/>
        <w:t>二）</w:t>
      </w:r>
      <w:r>
        <w:rPr>
          <w:rFonts w:ascii="宋体" w:hAnsi="宋体" w:cs="宋体" w:hint="eastAsia"/>
          <w:b/>
          <w:bCs/>
          <w:color w:val="000000" w:themeColor="text1"/>
          <w:szCs w:val="21"/>
        </w:rPr>
        <w:t>资信及商务文件部分（格式）</w:t>
      </w:r>
    </w:p>
    <w:p w:rsidR="00EC3FF8" w:rsidRDefault="005363FC" w:rsidP="00E3039B">
      <w:pPr>
        <w:snapToGrid w:val="0"/>
        <w:spacing w:before="50" w:afterLines="50" w:line="360" w:lineRule="exact"/>
        <w:ind w:firstLineChars="97" w:firstLine="204"/>
        <w:jc w:val="left"/>
        <w:rPr>
          <w:rFonts w:ascii="宋体" w:hAnsi="宋体" w:cs="宋体"/>
          <w:b/>
          <w:color w:val="000000" w:themeColor="text1"/>
          <w:szCs w:val="21"/>
        </w:rPr>
      </w:pPr>
      <w:r>
        <w:rPr>
          <w:rFonts w:ascii="宋体" w:hAnsi="宋体" w:cs="宋体" w:hint="eastAsia"/>
          <w:b/>
          <w:bCs/>
          <w:color w:val="000000" w:themeColor="text1"/>
          <w:szCs w:val="21"/>
        </w:rPr>
        <w:t>（1）</w:t>
      </w:r>
      <w:r>
        <w:rPr>
          <w:rFonts w:ascii="宋体" w:hAnsi="宋体" w:cs="宋体" w:hint="eastAsia"/>
          <w:color w:val="000000" w:themeColor="text1"/>
          <w:szCs w:val="21"/>
        </w:rPr>
        <w:t>投标保证金的相关证明 复印件（可单独提交）</w:t>
      </w:r>
    </w:p>
    <w:p w:rsidR="00EC3FF8" w:rsidRDefault="005363FC" w:rsidP="00E3039B">
      <w:pPr>
        <w:snapToGrid w:val="0"/>
        <w:spacing w:before="50" w:afterLines="50" w:line="360" w:lineRule="exact"/>
        <w:ind w:firstLineChars="97" w:firstLine="204"/>
        <w:jc w:val="left"/>
        <w:rPr>
          <w:rFonts w:ascii="宋体" w:hAnsi="宋体" w:cs="宋体"/>
          <w:b/>
          <w:color w:val="000000" w:themeColor="text1"/>
          <w:szCs w:val="21"/>
        </w:rPr>
      </w:pPr>
      <w:r>
        <w:rPr>
          <w:rFonts w:ascii="宋体" w:hAnsi="宋体" w:cs="宋体" w:hint="eastAsia"/>
          <w:b/>
          <w:color w:val="000000" w:themeColor="text1"/>
          <w:szCs w:val="21"/>
        </w:rPr>
        <w:t>（2）投标声明书格式：</w:t>
      </w:r>
    </w:p>
    <w:p w:rsidR="00EC3FF8" w:rsidRDefault="005363FC" w:rsidP="00E3039B">
      <w:pPr>
        <w:snapToGrid w:val="0"/>
        <w:spacing w:beforeLines="50" w:after="50" w:line="360" w:lineRule="exact"/>
        <w:jc w:val="center"/>
        <w:rPr>
          <w:rFonts w:ascii="宋体" w:hAnsi="宋体" w:cs="宋体"/>
          <w:b/>
          <w:color w:val="000000" w:themeColor="text1"/>
          <w:sz w:val="30"/>
          <w:szCs w:val="30"/>
        </w:rPr>
      </w:pPr>
      <w:r>
        <w:rPr>
          <w:rFonts w:ascii="宋体" w:hAnsi="宋体" w:cs="宋体" w:hint="eastAsia"/>
          <w:b/>
          <w:color w:val="000000" w:themeColor="text1"/>
          <w:sz w:val="30"/>
          <w:szCs w:val="30"/>
        </w:rPr>
        <w:t>投标声明书</w:t>
      </w:r>
    </w:p>
    <w:p w:rsidR="00EC3FF8" w:rsidRDefault="005363FC" w:rsidP="00E3039B">
      <w:pPr>
        <w:snapToGrid w:val="0"/>
        <w:spacing w:beforeLines="50" w:after="50" w:line="340" w:lineRule="exact"/>
        <w:rPr>
          <w:rFonts w:ascii="宋体" w:hAnsi="宋体" w:cs="宋体"/>
          <w:color w:val="000000" w:themeColor="text1"/>
          <w:szCs w:val="21"/>
        </w:rPr>
      </w:pPr>
      <w:r>
        <w:rPr>
          <w:rFonts w:ascii="宋体" w:hAnsi="宋体" w:cs="宋体" w:hint="eastAsia"/>
          <w:color w:val="000000" w:themeColor="text1"/>
          <w:szCs w:val="21"/>
        </w:rPr>
        <w:t>致：_</w:t>
      </w:r>
      <w:r>
        <w:rPr>
          <w:rFonts w:ascii="宋体" w:hAnsi="宋体" w:cs="宋体" w:hint="eastAsia"/>
          <w:color w:val="000000" w:themeColor="text1"/>
          <w:u w:val="single"/>
        </w:rPr>
        <w:t>广西壮族自治区政府采购中心</w:t>
      </w:r>
      <w:r>
        <w:rPr>
          <w:rFonts w:ascii="宋体" w:hAnsi="宋体" w:cs="宋体" w:hint="eastAsia"/>
          <w:color w:val="000000" w:themeColor="text1"/>
          <w:szCs w:val="21"/>
        </w:rPr>
        <w:t>：</w:t>
      </w:r>
    </w:p>
    <w:p w:rsidR="00EC3FF8" w:rsidRDefault="005363FC" w:rsidP="00E3039B">
      <w:pPr>
        <w:snapToGrid w:val="0"/>
        <w:spacing w:beforeLines="50" w:after="50" w:line="340" w:lineRule="exact"/>
        <w:ind w:firstLineChars="300" w:firstLine="630"/>
        <w:rPr>
          <w:rFonts w:ascii="宋体" w:hAnsi="宋体" w:cs="宋体"/>
          <w:color w:val="000000" w:themeColor="text1"/>
          <w:szCs w:val="21"/>
        </w:rPr>
      </w:pPr>
      <w:r>
        <w:rPr>
          <w:rFonts w:ascii="宋体" w:hAnsi="宋体" w:cs="宋体" w:hint="eastAsia"/>
          <w:color w:val="000000" w:themeColor="text1"/>
          <w:szCs w:val="21"/>
        </w:rPr>
        <w:t>______</w:t>
      </w:r>
      <w:r>
        <w:rPr>
          <w:rFonts w:ascii="宋体" w:hAnsi="宋体" w:cs="宋体" w:hint="eastAsia"/>
          <w:color w:val="000000" w:themeColor="text1"/>
          <w:szCs w:val="21"/>
          <w:u w:val="single"/>
        </w:rPr>
        <w:t>_     _</w:t>
      </w:r>
      <w:r>
        <w:rPr>
          <w:rFonts w:ascii="宋体" w:hAnsi="宋体" w:cs="宋体" w:hint="eastAsia"/>
          <w:color w:val="000000" w:themeColor="text1"/>
          <w:szCs w:val="21"/>
        </w:rPr>
        <w:t>_（投标人名称）系中华人民共和国合法企业，经营地址。</w:t>
      </w:r>
    </w:p>
    <w:p w:rsidR="00EC3FF8" w:rsidRDefault="005363FC" w:rsidP="00E3039B">
      <w:pPr>
        <w:snapToGrid w:val="0"/>
        <w:spacing w:beforeLines="50" w:after="50" w:line="340" w:lineRule="exact"/>
        <w:ind w:firstLine="645"/>
        <w:rPr>
          <w:rFonts w:ascii="宋体" w:hAnsi="宋体" w:cs="宋体"/>
          <w:color w:val="000000" w:themeColor="text1"/>
          <w:szCs w:val="21"/>
        </w:rPr>
      </w:pPr>
      <w:r>
        <w:rPr>
          <w:rFonts w:ascii="宋体" w:hAnsi="宋体" w:cs="宋体" w:hint="eastAsia"/>
          <w:color w:val="000000" w:themeColor="text1"/>
          <w:szCs w:val="21"/>
        </w:rPr>
        <w:t>我___</w:t>
      </w:r>
      <w:r>
        <w:rPr>
          <w:rFonts w:ascii="宋体" w:hAnsi="宋体" w:cs="宋体" w:hint="eastAsia"/>
          <w:color w:val="000000" w:themeColor="text1"/>
          <w:szCs w:val="21"/>
          <w:u w:val="single"/>
        </w:rPr>
        <w:t xml:space="preserve">    _</w:t>
      </w:r>
      <w:r>
        <w:rPr>
          <w:rFonts w:ascii="宋体" w:hAnsi="宋体" w:cs="宋体" w:hint="eastAsia"/>
          <w:color w:val="000000" w:themeColor="text1"/>
          <w:szCs w:val="21"/>
        </w:rPr>
        <w:t>_（姓名）系______</w:t>
      </w:r>
      <w:r>
        <w:rPr>
          <w:rFonts w:ascii="宋体" w:hAnsi="宋体" w:cs="宋体" w:hint="eastAsia"/>
          <w:color w:val="000000" w:themeColor="text1"/>
          <w:szCs w:val="21"/>
          <w:u w:val="single"/>
        </w:rPr>
        <w:t>_     _</w:t>
      </w:r>
      <w:r>
        <w:rPr>
          <w:rFonts w:ascii="宋体" w:hAnsi="宋体" w:cs="宋体" w:hint="eastAsia"/>
          <w:color w:val="000000" w:themeColor="text1"/>
          <w:szCs w:val="21"/>
        </w:rPr>
        <w:t>_（投标人名称）的法定代表人(负责人)，我方愿意参加贵方组织的_____</w:t>
      </w:r>
      <w:r>
        <w:rPr>
          <w:rFonts w:ascii="宋体" w:hAnsi="宋体" w:cs="宋体" w:hint="eastAsia"/>
          <w:color w:val="000000" w:themeColor="text1"/>
          <w:szCs w:val="21"/>
          <w:u w:val="single"/>
        </w:rPr>
        <w:t>_              _     _</w:t>
      </w:r>
      <w:r>
        <w:rPr>
          <w:rFonts w:ascii="宋体" w:hAnsi="宋体" w:cs="宋体" w:hint="eastAsia"/>
          <w:color w:val="000000" w:themeColor="text1"/>
          <w:szCs w:val="21"/>
        </w:rPr>
        <w:t>_项目的投标，为便于贵方公正、择优地确定中标人及其投标产品和服务，我方就本次投标有关事项郑重声明如下：</w:t>
      </w:r>
    </w:p>
    <w:p w:rsidR="00EC3FF8" w:rsidRDefault="005363FC">
      <w:pPr>
        <w:snapToGrid w:val="0"/>
        <w:spacing w:line="34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1.我方向贵方提交的所有投标文件、资料都是准确的和真实的。</w:t>
      </w:r>
    </w:p>
    <w:p w:rsidR="00EC3FF8" w:rsidRDefault="005363FC" w:rsidP="00E3039B">
      <w:pPr>
        <w:snapToGrid w:val="0"/>
        <w:spacing w:beforeLines="50" w:line="34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2.我方不是采购人的附属机构；在获知本项目采购信息后，与采购人聘请的为此项目提供咨询服务的公司及其附属机构没有任何联系。</w:t>
      </w:r>
    </w:p>
    <w:p w:rsidR="00EC3FF8" w:rsidRDefault="005363FC" w:rsidP="00E3039B">
      <w:pPr>
        <w:snapToGrid w:val="0"/>
        <w:spacing w:beforeLines="50" w:line="34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3.我方诚意提请贵方关注：近期有关该型号产品的生产、供货、售后服务以及性能等方面的重大决策和事项有：</w:t>
      </w:r>
    </w:p>
    <w:p w:rsidR="00EC3FF8" w:rsidRDefault="005363FC" w:rsidP="00E3039B">
      <w:pPr>
        <w:snapToGrid w:val="0"/>
        <w:spacing w:beforeLines="50" w:line="340" w:lineRule="exact"/>
        <w:ind w:firstLineChars="200" w:firstLine="420"/>
        <w:rPr>
          <w:rFonts w:ascii="宋体" w:hAnsi="宋体" w:cs="宋体"/>
          <w:color w:val="000000" w:themeColor="text1"/>
          <w:szCs w:val="21"/>
          <w:u w:val="single"/>
        </w:rPr>
      </w:pPr>
      <w:r>
        <w:rPr>
          <w:rFonts w:ascii="宋体" w:hAnsi="宋体" w:cs="宋体" w:hint="eastAsia"/>
          <w:color w:val="000000" w:themeColor="text1"/>
          <w:szCs w:val="21"/>
          <w:u w:val="single"/>
        </w:rPr>
        <w:t xml:space="preserve">　　　　　　　　　　　　　　　　　　　　　　　　　　　</w:t>
      </w:r>
    </w:p>
    <w:p w:rsidR="00EC3FF8" w:rsidRDefault="005363FC" w:rsidP="00E3039B">
      <w:pPr>
        <w:snapToGrid w:val="0"/>
        <w:spacing w:beforeLines="50" w:line="340" w:lineRule="exact"/>
        <w:ind w:firstLineChars="200" w:firstLine="420"/>
        <w:rPr>
          <w:rFonts w:ascii="宋体" w:hAnsi="宋体" w:cs="宋体"/>
          <w:color w:val="000000" w:themeColor="text1"/>
          <w:szCs w:val="21"/>
        </w:rPr>
      </w:pPr>
      <w:r>
        <w:rPr>
          <w:rFonts w:ascii="宋体" w:hAnsi="宋体" w:cs="宋体" w:hint="eastAsia"/>
          <w:color w:val="000000" w:themeColor="text1"/>
          <w:szCs w:val="21"/>
          <w:u w:val="single"/>
        </w:rPr>
        <w:t xml:space="preserve">　　　　　　　　　　　　　　　　　　　　　　　　　　　</w:t>
      </w:r>
    </w:p>
    <w:p w:rsidR="00EC3FF8" w:rsidRDefault="005363FC">
      <w:pPr>
        <w:pStyle w:val="aa"/>
        <w:snapToGrid w:val="0"/>
        <w:spacing w:line="340" w:lineRule="exact"/>
        <w:ind w:leftChars="200" w:left="630" w:hangingChars="100" w:hanging="210"/>
        <w:rPr>
          <w:rFonts w:ascii="宋体" w:eastAsia="宋体" w:hAnsi="宋体" w:cs="宋体"/>
          <w:b/>
          <w:color w:val="000000" w:themeColor="text1"/>
          <w:sz w:val="21"/>
          <w:szCs w:val="21"/>
        </w:rPr>
      </w:pPr>
      <w:r>
        <w:rPr>
          <w:rFonts w:ascii="宋体" w:eastAsia="宋体" w:hAnsi="宋体" w:cs="宋体" w:hint="eastAsia"/>
          <w:color w:val="000000" w:themeColor="text1"/>
          <w:sz w:val="21"/>
          <w:szCs w:val="21"/>
        </w:rPr>
        <w:t>4.我方参加政府采购活动前三年内在经营活动中重大违法记录和不良信用记录情况：</w:t>
      </w:r>
    </w:p>
    <w:p w:rsidR="00EC3FF8" w:rsidRDefault="005363FC" w:rsidP="00E3039B">
      <w:pPr>
        <w:snapToGrid w:val="0"/>
        <w:spacing w:beforeLines="50" w:line="340" w:lineRule="exact"/>
        <w:ind w:firstLineChars="200" w:firstLine="422"/>
        <w:rPr>
          <w:rFonts w:ascii="宋体" w:hAnsi="宋体" w:cs="宋体"/>
          <w:color w:val="000000" w:themeColor="text1"/>
          <w:szCs w:val="21"/>
          <w:u w:val="single"/>
        </w:rPr>
      </w:pPr>
      <w:r>
        <w:rPr>
          <w:rFonts w:ascii="宋体" w:hAnsi="宋体" w:cs="宋体" w:hint="eastAsia"/>
          <w:b/>
          <w:color w:val="000000" w:themeColor="text1"/>
          <w:szCs w:val="21"/>
          <w:u w:val="single"/>
        </w:rPr>
        <w:t xml:space="preserve">　　　　　　</w:t>
      </w:r>
      <w:r>
        <w:rPr>
          <w:rFonts w:ascii="宋体" w:hAnsi="宋体" w:cs="宋体" w:hint="eastAsia"/>
          <w:color w:val="000000" w:themeColor="text1"/>
          <w:szCs w:val="21"/>
          <w:u w:val="single"/>
        </w:rPr>
        <w:t xml:space="preserve">　　　　　　　　　　　　　　　　　　　　　</w:t>
      </w:r>
    </w:p>
    <w:p w:rsidR="00EC3FF8" w:rsidRDefault="005363FC" w:rsidP="00E3039B">
      <w:pPr>
        <w:snapToGrid w:val="0"/>
        <w:spacing w:beforeLines="50" w:line="34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5.以上事项如有虚假或隐瞒，我方愿意承担一切后果。</w:t>
      </w:r>
    </w:p>
    <w:p w:rsidR="00EC3FF8" w:rsidRDefault="005363FC" w:rsidP="00E3039B">
      <w:pPr>
        <w:snapToGrid w:val="0"/>
        <w:spacing w:beforeLines="50" w:line="340" w:lineRule="exact"/>
        <w:ind w:firstLineChars="1671" w:firstLine="3509"/>
        <w:rPr>
          <w:rFonts w:ascii="宋体" w:hAnsi="宋体" w:cs="宋体"/>
          <w:color w:val="000000" w:themeColor="text1"/>
          <w:szCs w:val="21"/>
          <w:u w:val="single"/>
        </w:rPr>
      </w:pPr>
      <w:r>
        <w:rPr>
          <w:rFonts w:ascii="宋体" w:hAnsi="宋体" w:cs="宋体" w:hint="eastAsia"/>
          <w:color w:val="000000" w:themeColor="text1"/>
          <w:szCs w:val="21"/>
        </w:rPr>
        <w:t>法定代表人(负责人)签字：</w:t>
      </w:r>
    </w:p>
    <w:p w:rsidR="00EC3FF8" w:rsidRDefault="005363FC" w:rsidP="00E3039B">
      <w:pPr>
        <w:snapToGrid w:val="0"/>
        <w:spacing w:beforeLines="50" w:after="50" w:line="340" w:lineRule="exact"/>
        <w:ind w:firstLineChars="1700" w:firstLine="3570"/>
        <w:rPr>
          <w:rFonts w:ascii="宋体" w:hAnsi="宋体" w:cs="宋体"/>
          <w:color w:val="000000" w:themeColor="text1"/>
          <w:szCs w:val="21"/>
        </w:rPr>
      </w:pPr>
      <w:r>
        <w:rPr>
          <w:rFonts w:ascii="宋体" w:hAnsi="宋体" w:cs="宋体" w:hint="eastAsia"/>
          <w:color w:val="000000" w:themeColor="text1"/>
          <w:szCs w:val="21"/>
        </w:rPr>
        <w:t>投标人公章：</w:t>
      </w:r>
    </w:p>
    <w:p w:rsidR="00EC3FF8" w:rsidRDefault="005363FC" w:rsidP="00E3039B">
      <w:pPr>
        <w:snapToGrid w:val="0"/>
        <w:spacing w:beforeLines="50" w:after="50" w:line="34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 xml:space="preserve">                                          年    月    日</w:t>
      </w:r>
    </w:p>
    <w:p w:rsidR="00EC3FF8" w:rsidRDefault="005363FC">
      <w:pPr>
        <w:widowControl/>
        <w:spacing w:before="100" w:beforeAutospacing="1" w:after="100" w:afterAutospacing="1" w:line="432" w:lineRule="auto"/>
        <w:jc w:val="left"/>
        <w:rPr>
          <w:rFonts w:ascii="宋体" w:hAnsi="宋体" w:cs="宋体"/>
          <w:b/>
          <w:color w:val="000000" w:themeColor="text1"/>
          <w:szCs w:val="21"/>
        </w:rPr>
      </w:pPr>
      <w:r>
        <w:rPr>
          <w:rFonts w:ascii="宋体" w:hAnsi="宋体" w:cs="宋体" w:hint="eastAsia"/>
          <w:b/>
          <w:color w:val="000000" w:themeColor="text1"/>
          <w:szCs w:val="21"/>
        </w:rPr>
        <w:t>※重大违法记录，是指供应商因违法经营受到刑事处罚或者责令停产停业、吊销许可证或者执照、较大数额罚款等行政处罚。</w:t>
      </w:r>
    </w:p>
    <w:p w:rsidR="00EC3FF8" w:rsidRDefault="00EC3FF8">
      <w:pPr>
        <w:widowControl/>
        <w:spacing w:before="100" w:beforeAutospacing="1" w:after="100" w:afterAutospacing="1" w:line="432" w:lineRule="auto"/>
        <w:jc w:val="left"/>
        <w:rPr>
          <w:rFonts w:ascii="宋体" w:hAnsi="宋体" w:cs="宋体"/>
          <w:b/>
          <w:color w:val="000000" w:themeColor="text1"/>
          <w:szCs w:val="21"/>
        </w:rPr>
      </w:pPr>
    </w:p>
    <w:p w:rsidR="00EC3FF8" w:rsidRDefault="00EC3FF8">
      <w:pPr>
        <w:widowControl/>
        <w:spacing w:before="100" w:beforeAutospacing="1" w:after="100" w:afterAutospacing="1" w:line="432" w:lineRule="auto"/>
        <w:jc w:val="left"/>
        <w:rPr>
          <w:rFonts w:ascii="宋体" w:hAnsi="宋体" w:cs="宋体"/>
          <w:b/>
          <w:color w:val="000000" w:themeColor="text1"/>
          <w:szCs w:val="21"/>
        </w:rPr>
      </w:pPr>
    </w:p>
    <w:p w:rsidR="00EC3FF8" w:rsidRDefault="00EC3FF8" w:rsidP="00E3039B">
      <w:pPr>
        <w:snapToGrid w:val="0"/>
        <w:spacing w:before="50" w:afterLines="50" w:line="340" w:lineRule="exact"/>
        <w:jc w:val="left"/>
        <w:rPr>
          <w:rFonts w:ascii="宋体" w:hAnsi="宋体" w:cs="宋体"/>
          <w:b/>
          <w:color w:val="000000" w:themeColor="text1"/>
          <w:szCs w:val="21"/>
        </w:rPr>
      </w:pPr>
    </w:p>
    <w:p w:rsidR="00EC3FF8" w:rsidRDefault="005363FC" w:rsidP="00E3039B">
      <w:pPr>
        <w:snapToGrid w:val="0"/>
        <w:spacing w:before="50" w:afterLines="50" w:line="340" w:lineRule="exact"/>
        <w:jc w:val="left"/>
        <w:rPr>
          <w:rFonts w:ascii="宋体" w:hAnsi="宋体" w:cs="宋体"/>
          <w:b/>
          <w:color w:val="000000" w:themeColor="text1"/>
          <w:szCs w:val="21"/>
        </w:rPr>
      </w:pPr>
      <w:r>
        <w:rPr>
          <w:rFonts w:ascii="宋体" w:hAnsi="宋体" w:cs="宋体" w:hint="eastAsia"/>
          <w:b/>
          <w:color w:val="000000" w:themeColor="text1"/>
          <w:szCs w:val="21"/>
        </w:rPr>
        <w:t>（3）法定代表人(负责人)授权委托书格式：</w:t>
      </w:r>
    </w:p>
    <w:p w:rsidR="00EC3FF8" w:rsidRDefault="00EC3FF8" w:rsidP="00E3039B">
      <w:pPr>
        <w:snapToGrid w:val="0"/>
        <w:spacing w:before="50" w:afterLines="50" w:line="340" w:lineRule="exact"/>
        <w:jc w:val="left"/>
        <w:rPr>
          <w:rFonts w:ascii="宋体" w:hAnsi="宋体" w:cs="宋体"/>
          <w:b/>
          <w:color w:val="000000" w:themeColor="text1"/>
          <w:szCs w:val="21"/>
        </w:rPr>
      </w:pPr>
    </w:p>
    <w:p w:rsidR="00EC3FF8" w:rsidRDefault="005363FC" w:rsidP="00E3039B">
      <w:pPr>
        <w:snapToGrid w:val="0"/>
        <w:spacing w:beforeLines="50" w:after="50" w:line="340" w:lineRule="exact"/>
        <w:jc w:val="center"/>
        <w:rPr>
          <w:rFonts w:ascii="宋体" w:hAnsi="宋体" w:cs="宋体"/>
          <w:b/>
          <w:color w:val="000000" w:themeColor="text1"/>
          <w:sz w:val="30"/>
          <w:szCs w:val="30"/>
        </w:rPr>
      </w:pPr>
      <w:r>
        <w:rPr>
          <w:rFonts w:ascii="宋体" w:hAnsi="宋体" w:cs="宋体" w:hint="eastAsia"/>
          <w:b/>
          <w:color w:val="000000" w:themeColor="text1"/>
          <w:sz w:val="30"/>
          <w:szCs w:val="30"/>
        </w:rPr>
        <w:t>法定代表人(负责人)授权委托书</w:t>
      </w:r>
    </w:p>
    <w:p w:rsidR="00EC3FF8" w:rsidRDefault="005363FC" w:rsidP="00E3039B">
      <w:pPr>
        <w:snapToGrid w:val="0"/>
        <w:spacing w:beforeLines="50" w:after="50" w:line="340" w:lineRule="exact"/>
        <w:rPr>
          <w:rFonts w:ascii="宋体" w:hAnsi="宋体" w:cs="宋体"/>
          <w:b/>
          <w:bCs/>
          <w:color w:val="000000" w:themeColor="text1"/>
          <w:szCs w:val="21"/>
        </w:rPr>
      </w:pPr>
      <w:r>
        <w:rPr>
          <w:rFonts w:ascii="宋体" w:hAnsi="宋体" w:cs="宋体" w:hint="eastAsia"/>
          <w:bCs/>
          <w:color w:val="000000" w:themeColor="text1"/>
          <w:szCs w:val="21"/>
        </w:rPr>
        <w:t>致：</w:t>
      </w:r>
      <w:r>
        <w:rPr>
          <w:rFonts w:ascii="宋体" w:hAnsi="宋体" w:cs="宋体" w:hint="eastAsia"/>
          <w:color w:val="000000" w:themeColor="text1"/>
          <w:szCs w:val="21"/>
        </w:rPr>
        <w:t>_</w:t>
      </w:r>
      <w:r>
        <w:rPr>
          <w:rFonts w:ascii="宋体" w:hAnsi="宋体" w:cs="宋体" w:hint="eastAsia"/>
          <w:color w:val="000000" w:themeColor="text1"/>
          <w:u w:val="single"/>
        </w:rPr>
        <w:t>广西壮族自治区政府采购中心</w:t>
      </w:r>
      <w:r>
        <w:rPr>
          <w:rFonts w:ascii="宋体" w:hAnsi="宋体" w:cs="宋体" w:hint="eastAsia"/>
          <w:color w:val="000000" w:themeColor="text1"/>
          <w:szCs w:val="21"/>
        </w:rPr>
        <w:t>：</w:t>
      </w:r>
    </w:p>
    <w:p w:rsidR="00EC3FF8" w:rsidRDefault="005363FC" w:rsidP="00E3039B">
      <w:pPr>
        <w:snapToGrid w:val="0"/>
        <w:spacing w:beforeLines="50" w:after="50" w:line="340" w:lineRule="exact"/>
        <w:ind w:firstLineChars="300" w:firstLine="630"/>
        <w:rPr>
          <w:rFonts w:ascii="宋体" w:hAnsi="宋体" w:cs="宋体"/>
          <w:color w:val="000000" w:themeColor="text1"/>
          <w:szCs w:val="21"/>
        </w:rPr>
      </w:pPr>
      <w:r>
        <w:rPr>
          <w:rFonts w:ascii="宋体" w:hAnsi="宋体" w:cs="宋体" w:hint="eastAsia"/>
          <w:color w:val="000000" w:themeColor="text1"/>
          <w:szCs w:val="21"/>
        </w:rPr>
        <w:t>我______</w:t>
      </w:r>
      <w:r>
        <w:rPr>
          <w:rFonts w:ascii="宋体" w:hAnsi="宋体" w:cs="宋体" w:hint="eastAsia"/>
          <w:color w:val="000000" w:themeColor="text1"/>
          <w:szCs w:val="21"/>
          <w:u w:val="single"/>
        </w:rPr>
        <w:t>_     _</w:t>
      </w:r>
      <w:r>
        <w:rPr>
          <w:rFonts w:ascii="宋体" w:hAnsi="宋体" w:cs="宋体" w:hint="eastAsia"/>
          <w:color w:val="000000" w:themeColor="text1"/>
          <w:szCs w:val="21"/>
        </w:rPr>
        <w:t>_（姓名）系______</w:t>
      </w:r>
      <w:r>
        <w:rPr>
          <w:rFonts w:ascii="宋体" w:hAnsi="宋体" w:cs="宋体" w:hint="eastAsia"/>
          <w:color w:val="000000" w:themeColor="text1"/>
          <w:szCs w:val="21"/>
          <w:u w:val="single"/>
        </w:rPr>
        <w:t>_     _</w:t>
      </w:r>
      <w:r>
        <w:rPr>
          <w:rFonts w:ascii="宋体" w:hAnsi="宋体" w:cs="宋体" w:hint="eastAsia"/>
          <w:color w:val="000000" w:themeColor="text1"/>
          <w:szCs w:val="21"/>
        </w:rPr>
        <w:t>_（投标人名称）的法定代表人(负责人)，现授权委托本单位在职职工 （姓名）以我方的名义参加项目的投标活动，并代表我方全权办理针对上述项目的投标、开标、评标、签约等具体事务和签署相关文件。</w:t>
      </w:r>
    </w:p>
    <w:p w:rsidR="00EC3FF8" w:rsidRDefault="005363FC" w:rsidP="00E3039B">
      <w:pPr>
        <w:snapToGrid w:val="0"/>
        <w:spacing w:beforeLines="50" w:after="50" w:line="340" w:lineRule="exact"/>
        <w:rPr>
          <w:rFonts w:ascii="宋体" w:hAnsi="宋体" w:cs="宋体"/>
          <w:color w:val="000000" w:themeColor="text1"/>
          <w:szCs w:val="21"/>
        </w:rPr>
      </w:pPr>
      <w:r>
        <w:rPr>
          <w:rFonts w:ascii="宋体" w:hAnsi="宋体" w:cs="宋体" w:hint="eastAsia"/>
          <w:color w:val="000000" w:themeColor="text1"/>
          <w:szCs w:val="21"/>
        </w:rPr>
        <w:t xml:space="preserve">    我方对被授权人的签字事项负全部责任。</w:t>
      </w:r>
    </w:p>
    <w:p w:rsidR="00EC3FF8" w:rsidRDefault="005363FC" w:rsidP="00E3039B">
      <w:pPr>
        <w:snapToGrid w:val="0"/>
        <w:spacing w:beforeLines="50" w:after="50" w:line="340" w:lineRule="exact"/>
        <w:ind w:firstLine="480"/>
        <w:rPr>
          <w:rFonts w:ascii="宋体" w:hAnsi="宋体" w:cs="宋体"/>
          <w:color w:val="000000" w:themeColor="text1"/>
          <w:szCs w:val="21"/>
        </w:rPr>
      </w:pPr>
      <w:r>
        <w:rPr>
          <w:rFonts w:ascii="宋体" w:hAnsi="宋体" w:cs="宋体" w:hint="eastAsia"/>
          <w:color w:val="000000" w:themeColor="text1"/>
          <w:szCs w:val="21"/>
          <w:u w:val="single"/>
        </w:rPr>
        <w:t>在撤销授权的书面通知以前，本授权书一直有效。</w:t>
      </w:r>
      <w:r>
        <w:rPr>
          <w:rFonts w:ascii="宋体" w:hAnsi="宋体" w:cs="宋体" w:hint="eastAsia"/>
          <w:color w:val="000000" w:themeColor="text1"/>
          <w:szCs w:val="21"/>
        </w:rPr>
        <w:t>被授权人在授权书有效期内签署的所有文件不因授权的撤销而失效。</w:t>
      </w:r>
    </w:p>
    <w:p w:rsidR="00EC3FF8" w:rsidRDefault="005363FC" w:rsidP="00E3039B">
      <w:pPr>
        <w:snapToGrid w:val="0"/>
        <w:spacing w:beforeLines="50" w:after="50" w:line="340" w:lineRule="exact"/>
        <w:ind w:firstLine="480"/>
        <w:rPr>
          <w:rFonts w:ascii="宋体" w:hAnsi="宋体" w:cs="宋体"/>
          <w:color w:val="000000" w:themeColor="text1"/>
          <w:szCs w:val="21"/>
        </w:rPr>
      </w:pPr>
      <w:r>
        <w:rPr>
          <w:rFonts w:ascii="宋体" w:hAnsi="宋体" w:cs="宋体" w:hint="eastAsia"/>
          <w:color w:val="000000" w:themeColor="text1"/>
          <w:szCs w:val="21"/>
        </w:rPr>
        <w:t>被授权人无转委托权，特此委托。</w:t>
      </w:r>
    </w:p>
    <w:p w:rsidR="00EC3FF8" w:rsidRDefault="005363FC" w:rsidP="00E3039B">
      <w:pPr>
        <w:snapToGrid w:val="0"/>
        <w:spacing w:beforeLines="50" w:after="50" w:line="340" w:lineRule="exact"/>
        <w:rPr>
          <w:rFonts w:ascii="宋体" w:hAnsi="宋体" w:cs="宋体"/>
          <w:color w:val="000000" w:themeColor="text1"/>
          <w:szCs w:val="21"/>
          <w:u w:val="single"/>
        </w:rPr>
      </w:pPr>
      <w:r>
        <w:rPr>
          <w:rFonts w:ascii="宋体" w:hAnsi="宋体" w:cs="宋体" w:hint="eastAsia"/>
          <w:color w:val="000000" w:themeColor="text1"/>
          <w:szCs w:val="21"/>
        </w:rPr>
        <w:t>被授权人签字：                           法定代表人(负责人)签字：</w:t>
      </w:r>
    </w:p>
    <w:p w:rsidR="00EC3FF8" w:rsidRDefault="005363FC" w:rsidP="00E3039B">
      <w:pPr>
        <w:snapToGrid w:val="0"/>
        <w:spacing w:beforeLines="50" w:after="50" w:line="340" w:lineRule="exact"/>
        <w:rPr>
          <w:rFonts w:ascii="宋体" w:hAnsi="宋体" w:cs="宋体"/>
          <w:color w:val="000000" w:themeColor="text1"/>
          <w:szCs w:val="21"/>
        </w:rPr>
      </w:pPr>
      <w:r>
        <w:rPr>
          <w:rFonts w:ascii="宋体" w:hAnsi="宋体" w:cs="宋体" w:hint="eastAsia"/>
          <w:color w:val="000000" w:themeColor="text1"/>
          <w:szCs w:val="21"/>
        </w:rPr>
        <w:t>所在部门职务：                          职务：</w:t>
      </w:r>
    </w:p>
    <w:p w:rsidR="00EC3FF8" w:rsidRDefault="005363FC" w:rsidP="00E3039B">
      <w:pPr>
        <w:snapToGrid w:val="0"/>
        <w:spacing w:beforeLines="50" w:after="50" w:line="340" w:lineRule="exact"/>
        <w:rPr>
          <w:rFonts w:ascii="宋体" w:hAnsi="宋体" w:cs="宋体"/>
          <w:color w:val="000000" w:themeColor="text1"/>
          <w:szCs w:val="21"/>
        </w:rPr>
      </w:pPr>
      <w:r>
        <w:rPr>
          <w:rFonts w:ascii="宋体" w:hAnsi="宋体" w:cs="宋体" w:hint="eastAsia"/>
          <w:color w:val="000000" w:themeColor="text1"/>
          <w:szCs w:val="21"/>
        </w:rPr>
        <w:t>被授权人身份证号码：</w:t>
      </w:r>
    </w:p>
    <w:tbl>
      <w:tblPr>
        <w:tblW w:w="0" w:type="auto"/>
        <w:tblLayout w:type="fixed"/>
        <w:tblLook w:val="04A0"/>
      </w:tblPr>
      <w:tblGrid>
        <w:gridCol w:w="4245"/>
      </w:tblGrid>
      <w:tr w:rsidR="00EC3FF8">
        <w:tc>
          <w:tcPr>
            <w:tcW w:w="4245" w:type="dxa"/>
          </w:tcPr>
          <w:p w:rsidR="00EC3FF8" w:rsidRDefault="005363FC" w:rsidP="00E3039B">
            <w:pPr>
              <w:snapToGrid w:val="0"/>
              <w:spacing w:beforeLines="50" w:after="50" w:line="340" w:lineRule="exact"/>
              <w:rPr>
                <w:rFonts w:ascii="宋体" w:hAnsi="宋体" w:cs="宋体"/>
                <w:color w:val="000000" w:themeColor="text1"/>
                <w:szCs w:val="21"/>
              </w:rPr>
            </w:pPr>
            <w:r>
              <w:rPr>
                <w:rFonts w:ascii="宋体" w:hAnsi="宋体" w:cs="宋体" w:hint="eastAsia"/>
                <w:color w:val="000000" w:themeColor="text1"/>
                <w:szCs w:val="21"/>
              </w:rPr>
              <w:t>贴附“</w:t>
            </w:r>
            <w:r>
              <w:rPr>
                <w:rFonts w:ascii="宋体" w:hAnsi="宋体" w:cs="宋体" w:hint="eastAsia"/>
                <w:color w:val="000000" w:themeColor="text1"/>
              </w:rPr>
              <w:t>委托代理人身份证复印件”（正反两面）</w:t>
            </w:r>
          </w:p>
        </w:tc>
      </w:tr>
    </w:tbl>
    <w:p w:rsidR="00EC3FF8" w:rsidRDefault="005363FC" w:rsidP="00E3039B">
      <w:pPr>
        <w:snapToGrid w:val="0"/>
        <w:spacing w:beforeLines="50" w:after="50" w:line="340" w:lineRule="exact"/>
        <w:ind w:firstLineChars="2200" w:firstLine="4620"/>
        <w:rPr>
          <w:rFonts w:ascii="宋体" w:hAnsi="宋体" w:cs="宋体"/>
          <w:color w:val="000000" w:themeColor="text1"/>
          <w:szCs w:val="21"/>
        </w:rPr>
      </w:pPr>
      <w:r>
        <w:rPr>
          <w:rFonts w:ascii="宋体" w:hAnsi="宋体" w:cs="宋体" w:hint="eastAsia"/>
          <w:color w:val="000000" w:themeColor="text1"/>
          <w:szCs w:val="21"/>
        </w:rPr>
        <w:t xml:space="preserve">  投标人公章：</w:t>
      </w:r>
    </w:p>
    <w:p w:rsidR="00EC3FF8" w:rsidRDefault="005363FC" w:rsidP="00E3039B">
      <w:pPr>
        <w:snapToGrid w:val="0"/>
        <w:spacing w:beforeLines="50" w:after="50" w:line="340" w:lineRule="exact"/>
        <w:jc w:val="center"/>
        <w:rPr>
          <w:rFonts w:ascii="宋体" w:hAnsi="宋体" w:cs="宋体"/>
          <w:color w:val="000000" w:themeColor="text1"/>
          <w:szCs w:val="21"/>
        </w:rPr>
      </w:pPr>
      <w:r>
        <w:rPr>
          <w:rFonts w:ascii="宋体" w:hAnsi="宋体" w:cs="宋体" w:hint="eastAsia"/>
          <w:color w:val="000000" w:themeColor="text1"/>
          <w:szCs w:val="21"/>
        </w:rPr>
        <w:t xml:space="preserve">                                        年    月    日</w:t>
      </w:r>
    </w:p>
    <w:p w:rsidR="00EC3FF8" w:rsidRDefault="00EC3FF8">
      <w:pPr>
        <w:snapToGrid w:val="0"/>
        <w:spacing w:line="360" w:lineRule="exact"/>
        <w:jc w:val="left"/>
        <w:rPr>
          <w:rFonts w:ascii="宋体" w:hAnsi="宋体" w:cs="宋体"/>
          <w:b/>
          <w:color w:val="000000" w:themeColor="text1"/>
          <w:szCs w:val="21"/>
        </w:rPr>
      </w:pPr>
    </w:p>
    <w:p w:rsidR="00EC3FF8" w:rsidRDefault="005363FC" w:rsidP="00E3039B">
      <w:pPr>
        <w:snapToGrid w:val="0"/>
        <w:spacing w:before="50" w:afterLines="50" w:line="360" w:lineRule="exact"/>
        <w:ind w:firstLineChars="97" w:firstLine="204"/>
        <w:jc w:val="left"/>
        <w:rPr>
          <w:rFonts w:ascii="宋体" w:hAnsi="宋体" w:cs="宋体"/>
          <w:b/>
          <w:color w:val="000000" w:themeColor="text1"/>
          <w:szCs w:val="21"/>
        </w:rPr>
      </w:pPr>
      <w:r>
        <w:rPr>
          <w:rFonts w:ascii="宋体" w:hAnsi="宋体" w:cs="宋体" w:hint="eastAsia"/>
          <w:b/>
          <w:color w:val="000000" w:themeColor="text1"/>
          <w:szCs w:val="21"/>
        </w:rPr>
        <w:t>（4）投标截止之日前半年内投标人连续三个月</w:t>
      </w:r>
      <w:r>
        <w:rPr>
          <w:rFonts w:ascii="宋体" w:hAnsi="宋体" w:cs="宋体" w:hint="eastAsia"/>
          <w:color w:val="000000" w:themeColor="text1"/>
          <w:szCs w:val="21"/>
        </w:rPr>
        <w:t>依法纳税的依法缴纳税费或依法免缴税费的证明</w:t>
      </w:r>
      <w:r>
        <w:rPr>
          <w:rFonts w:ascii="宋体" w:hAnsi="宋体" w:cs="宋体" w:hint="eastAsia"/>
          <w:b/>
          <w:color w:val="000000" w:themeColor="text1"/>
          <w:szCs w:val="21"/>
        </w:rPr>
        <w:t>（复印件，原件备查，格式自拟）（必须提供）；</w:t>
      </w:r>
      <w:r>
        <w:rPr>
          <w:rFonts w:ascii="宋体" w:hAnsi="宋体" w:cs="宋体" w:hint="eastAsia"/>
          <w:color w:val="000000" w:themeColor="text1"/>
          <w:szCs w:val="21"/>
        </w:rPr>
        <w:t>无纳税记录的，应提供由投标人所在地主管国税或地税部门出具的《依法纳税或依法免税证明》（格式自拟，复印件，原件备查）</w:t>
      </w:r>
      <w:r>
        <w:rPr>
          <w:rFonts w:ascii="宋体" w:hAnsi="宋体" w:cs="宋体" w:hint="eastAsia"/>
          <w:b/>
          <w:color w:val="000000" w:themeColor="text1"/>
          <w:szCs w:val="21"/>
        </w:rPr>
        <w:t>。</w:t>
      </w:r>
    </w:p>
    <w:p w:rsidR="00EC3FF8" w:rsidRDefault="005363FC" w:rsidP="00E3039B">
      <w:pPr>
        <w:snapToGrid w:val="0"/>
        <w:spacing w:before="50" w:afterLines="50" w:line="360" w:lineRule="exact"/>
        <w:ind w:firstLineChars="97" w:firstLine="204"/>
        <w:jc w:val="left"/>
        <w:rPr>
          <w:rFonts w:ascii="宋体" w:hAnsi="宋体" w:cs="宋体"/>
          <w:color w:val="000000" w:themeColor="text1"/>
          <w:szCs w:val="21"/>
        </w:rPr>
      </w:pPr>
      <w:r>
        <w:rPr>
          <w:rFonts w:ascii="宋体" w:hAnsi="宋体" w:cs="宋体" w:hint="eastAsia"/>
          <w:b/>
          <w:color w:val="000000" w:themeColor="text1"/>
          <w:szCs w:val="21"/>
        </w:rPr>
        <w:t>（5）</w:t>
      </w:r>
      <w:r>
        <w:rPr>
          <w:rFonts w:ascii="宋体" w:hAnsi="宋体" w:cs="宋体" w:hint="eastAsia"/>
          <w:color w:val="000000" w:themeColor="text1"/>
          <w:szCs w:val="21"/>
        </w:rPr>
        <w:t>投标截止之日前半年内投标人连续三个月的依法缴纳社保费的缴费凭证（</w:t>
      </w:r>
      <w:r>
        <w:rPr>
          <w:rFonts w:ascii="宋体" w:hAnsi="宋体" w:cs="宋体" w:hint="eastAsia"/>
          <w:b/>
          <w:color w:val="000000" w:themeColor="text1"/>
          <w:szCs w:val="21"/>
        </w:rPr>
        <w:t>复印件，原件备查，格式自拟）（必须提供）；</w:t>
      </w:r>
      <w:r>
        <w:rPr>
          <w:rFonts w:ascii="宋体" w:hAnsi="宋体" w:cs="宋体" w:hint="eastAsia"/>
          <w:color w:val="000000" w:themeColor="text1"/>
          <w:szCs w:val="21"/>
        </w:rPr>
        <w:t>无缴费记录的，应提供由投标人所在地社保部门出具的《依法缴纳或依法免缴社保费证明》（格式自拟，复印件，原件备查）。</w:t>
      </w:r>
    </w:p>
    <w:p w:rsidR="00EC3FF8" w:rsidRDefault="005363FC" w:rsidP="00E3039B">
      <w:pPr>
        <w:snapToGrid w:val="0"/>
        <w:spacing w:before="50" w:afterLines="50" w:line="360" w:lineRule="exact"/>
        <w:jc w:val="left"/>
        <w:rPr>
          <w:rFonts w:ascii="宋体" w:hAnsi="宋体" w:cs="宋体"/>
          <w:b/>
          <w:color w:val="000000" w:themeColor="text1"/>
          <w:szCs w:val="21"/>
        </w:rPr>
      </w:pPr>
      <w:r>
        <w:rPr>
          <w:rFonts w:ascii="宋体" w:hAnsi="宋体" w:cs="宋体" w:hint="eastAsia"/>
          <w:b/>
          <w:color w:val="000000" w:themeColor="text1"/>
          <w:szCs w:val="21"/>
        </w:rPr>
        <w:t xml:space="preserve">  （6）</w:t>
      </w:r>
      <w:r>
        <w:rPr>
          <w:rFonts w:ascii="宋体" w:hAnsi="宋体" w:cs="宋体" w:hint="eastAsia"/>
          <w:color w:val="000000" w:themeColor="text1"/>
          <w:szCs w:val="21"/>
        </w:rPr>
        <w:t>财务状况报告</w:t>
      </w:r>
      <w:r>
        <w:rPr>
          <w:rFonts w:ascii="宋体" w:hAnsi="宋体" w:cs="宋体" w:hint="eastAsia"/>
          <w:b/>
          <w:color w:val="000000" w:themeColor="text1"/>
          <w:szCs w:val="21"/>
        </w:rPr>
        <w:t>；（必须提供）</w:t>
      </w:r>
    </w:p>
    <w:p w:rsidR="00EC3FF8" w:rsidRDefault="005363FC" w:rsidP="00E3039B">
      <w:pPr>
        <w:snapToGrid w:val="0"/>
        <w:spacing w:before="50" w:afterLines="50" w:line="360" w:lineRule="exact"/>
        <w:ind w:firstLineChars="97" w:firstLine="204"/>
        <w:jc w:val="left"/>
        <w:rPr>
          <w:rFonts w:ascii="宋体" w:hAnsi="宋体" w:cs="宋体"/>
          <w:b/>
          <w:color w:val="000000" w:themeColor="text1"/>
          <w:kern w:val="0"/>
          <w:szCs w:val="21"/>
        </w:rPr>
      </w:pPr>
      <w:r>
        <w:rPr>
          <w:rFonts w:ascii="宋体" w:hAnsi="宋体" w:cs="宋体" w:hint="eastAsia"/>
          <w:b/>
          <w:color w:val="000000" w:themeColor="text1"/>
          <w:kern w:val="0"/>
          <w:szCs w:val="21"/>
        </w:rPr>
        <w:t>（7）</w:t>
      </w:r>
      <w:r>
        <w:rPr>
          <w:rFonts w:ascii="宋体" w:hAnsi="宋体" w:cs="宋体" w:hint="eastAsia"/>
          <w:color w:val="000000" w:themeColor="text1"/>
          <w:szCs w:val="21"/>
        </w:rPr>
        <w:t>具备履行合同所必需的设备和专业技术能力的证明材料</w:t>
      </w:r>
      <w:r>
        <w:rPr>
          <w:rFonts w:ascii="宋体" w:hAnsi="宋体" w:cs="宋体" w:hint="eastAsia"/>
          <w:b/>
          <w:color w:val="000000" w:themeColor="text1"/>
          <w:szCs w:val="21"/>
        </w:rPr>
        <w:t>（格式自拟,必须提供）</w:t>
      </w:r>
      <w:r>
        <w:rPr>
          <w:rFonts w:ascii="宋体" w:hAnsi="宋体" w:cs="宋体" w:hint="eastAsia"/>
          <w:b/>
          <w:color w:val="000000" w:themeColor="text1"/>
          <w:kern w:val="0"/>
          <w:szCs w:val="21"/>
        </w:rPr>
        <w:t>；</w:t>
      </w:r>
    </w:p>
    <w:p w:rsidR="00EC3FF8" w:rsidRDefault="005363FC" w:rsidP="00E3039B">
      <w:pPr>
        <w:snapToGrid w:val="0"/>
        <w:spacing w:before="50" w:afterLines="50" w:line="360" w:lineRule="exact"/>
        <w:ind w:firstLineChars="97" w:firstLine="204"/>
        <w:jc w:val="left"/>
        <w:rPr>
          <w:rFonts w:ascii="宋体" w:hAnsi="宋体" w:cs="宋体"/>
          <w:color w:val="000000" w:themeColor="text1"/>
          <w:szCs w:val="21"/>
        </w:rPr>
      </w:pPr>
      <w:r>
        <w:rPr>
          <w:rFonts w:ascii="宋体" w:hAnsi="宋体" w:cs="宋体" w:hint="eastAsia"/>
          <w:b/>
          <w:color w:val="000000" w:themeColor="text1"/>
          <w:szCs w:val="21"/>
        </w:rPr>
        <w:t>（8）</w:t>
      </w:r>
      <w:r>
        <w:rPr>
          <w:rFonts w:ascii="宋体" w:hAnsi="宋体" w:cs="宋体" w:hint="eastAsia"/>
          <w:color w:val="000000" w:themeColor="text1"/>
          <w:szCs w:val="21"/>
        </w:rPr>
        <w:t>税务登记证复印件（副本）（按要求提供）</w:t>
      </w:r>
    </w:p>
    <w:bookmarkEnd w:id="51"/>
    <w:bookmarkEnd w:id="52"/>
    <w:p w:rsidR="00EC3FF8" w:rsidRDefault="005363FC" w:rsidP="00E3039B">
      <w:pPr>
        <w:snapToGrid w:val="0"/>
        <w:spacing w:before="50" w:afterLines="50" w:line="360" w:lineRule="exact"/>
        <w:ind w:firstLineChars="97" w:firstLine="204"/>
        <w:jc w:val="left"/>
        <w:rPr>
          <w:rFonts w:ascii="宋体" w:hAnsi="宋体" w:cs="宋体"/>
          <w:b/>
          <w:color w:val="000000" w:themeColor="text1"/>
          <w:szCs w:val="21"/>
        </w:rPr>
      </w:pPr>
      <w:r>
        <w:rPr>
          <w:rFonts w:ascii="宋体" w:hAnsi="宋体" w:cs="宋体" w:hint="eastAsia"/>
          <w:b/>
          <w:color w:val="000000" w:themeColor="text1"/>
          <w:szCs w:val="21"/>
        </w:rPr>
        <w:br w:type="page"/>
        <w:t>（9）商务响应表格式：</w:t>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1548"/>
        <w:gridCol w:w="3600"/>
        <w:gridCol w:w="1440"/>
        <w:gridCol w:w="2880"/>
      </w:tblGrid>
      <w:tr w:rsidR="00EC3FF8">
        <w:trPr>
          <w:trHeight w:val="516"/>
        </w:trPr>
        <w:tc>
          <w:tcPr>
            <w:tcW w:w="1548" w:type="dxa"/>
            <w:tcBorders>
              <w:top w:val="single" w:sz="4" w:space="0" w:color="auto"/>
              <w:left w:val="single" w:sz="4" w:space="0" w:color="auto"/>
              <w:bottom w:val="single" w:sz="4" w:space="0" w:color="auto"/>
              <w:right w:val="single" w:sz="4" w:space="0" w:color="auto"/>
            </w:tcBorders>
          </w:tcPr>
          <w:p w:rsidR="00EC3FF8" w:rsidRDefault="005363FC" w:rsidP="00E3039B">
            <w:pPr>
              <w:snapToGrid w:val="0"/>
              <w:spacing w:beforeLines="50" w:line="360" w:lineRule="exact"/>
              <w:jc w:val="center"/>
              <w:rPr>
                <w:rFonts w:ascii="宋体" w:hAnsi="宋体" w:cs="宋体"/>
                <w:color w:val="000000" w:themeColor="text1"/>
                <w:szCs w:val="21"/>
              </w:rPr>
            </w:pPr>
            <w:r>
              <w:rPr>
                <w:rFonts w:ascii="宋体" w:hAnsi="宋体" w:cs="宋体" w:hint="eastAsia"/>
                <w:color w:val="000000" w:themeColor="text1"/>
                <w:szCs w:val="21"/>
              </w:rPr>
              <w:t>项目</w:t>
            </w:r>
          </w:p>
        </w:tc>
        <w:tc>
          <w:tcPr>
            <w:tcW w:w="3600" w:type="dxa"/>
            <w:tcBorders>
              <w:top w:val="single" w:sz="4" w:space="0" w:color="auto"/>
              <w:left w:val="single" w:sz="4" w:space="0" w:color="auto"/>
              <w:bottom w:val="single" w:sz="4" w:space="0" w:color="auto"/>
              <w:right w:val="single" w:sz="4" w:space="0" w:color="auto"/>
            </w:tcBorders>
          </w:tcPr>
          <w:p w:rsidR="00EC3FF8" w:rsidRDefault="005363FC" w:rsidP="00E3039B">
            <w:pPr>
              <w:snapToGrid w:val="0"/>
              <w:spacing w:beforeLines="50" w:line="360" w:lineRule="exact"/>
              <w:jc w:val="center"/>
              <w:rPr>
                <w:rFonts w:ascii="宋体" w:hAnsi="宋体" w:cs="宋体"/>
                <w:color w:val="000000" w:themeColor="text1"/>
                <w:szCs w:val="21"/>
              </w:rPr>
            </w:pPr>
            <w:r>
              <w:rPr>
                <w:rFonts w:ascii="宋体" w:hAnsi="宋体" w:cs="宋体" w:hint="eastAsia"/>
                <w:color w:val="000000" w:themeColor="text1"/>
                <w:szCs w:val="21"/>
              </w:rPr>
              <w:t>招标文件要求</w:t>
            </w:r>
          </w:p>
        </w:tc>
        <w:tc>
          <w:tcPr>
            <w:tcW w:w="1440" w:type="dxa"/>
            <w:tcBorders>
              <w:top w:val="single" w:sz="4" w:space="0" w:color="auto"/>
              <w:left w:val="single" w:sz="4" w:space="0" w:color="auto"/>
              <w:bottom w:val="single" w:sz="4" w:space="0" w:color="auto"/>
              <w:right w:val="single" w:sz="4" w:space="0" w:color="auto"/>
            </w:tcBorders>
          </w:tcPr>
          <w:p w:rsidR="00EC3FF8" w:rsidRDefault="005363FC" w:rsidP="00E3039B">
            <w:pPr>
              <w:snapToGrid w:val="0"/>
              <w:spacing w:beforeLines="50" w:line="360" w:lineRule="exact"/>
              <w:jc w:val="center"/>
              <w:rPr>
                <w:rFonts w:ascii="宋体" w:hAnsi="宋体" w:cs="宋体"/>
                <w:color w:val="000000" w:themeColor="text1"/>
                <w:szCs w:val="21"/>
              </w:rPr>
            </w:pPr>
            <w:r>
              <w:rPr>
                <w:rFonts w:ascii="宋体" w:hAnsi="宋体" w:cs="宋体" w:hint="eastAsia"/>
                <w:color w:val="000000" w:themeColor="text1"/>
                <w:szCs w:val="21"/>
              </w:rPr>
              <w:t>是否响应</w:t>
            </w:r>
          </w:p>
        </w:tc>
        <w:tc>
          <w:tcPr>
            <w:tcW w:w="2880" w:type="dxa"/>
            <w:tcBorders>
              <w:top w:val="single" w:sz="4" w:space="0" w:color="auto"/>
              <w:left w:val="single" w:sz="4" w:space="0" w:color="auto"/>
              <w:bottom w:val="single" w:sz="4" w:space="0" w:color="auto"/>
              <w:right w:val="single" w:sz="4" w:space="0" w:color="auto"/>
            </w:tcBorders>
          </w:tcPr>
          <w:p w:rsidR="00EC3FF8" w:rsidRDefault="005363FC" w:rsidP="00E3039B">
            <w:pPr>
              <w:snapToGrid w:val="0"/>
              <w:spacing w:beforeLines="50" w:line="360" w:lineRule="exact"/>
              <w:jc w:val="center"/>
              <w:rPr>
                <w:rFonts w:ascii="宋体" w:hAnsi="宋体" w:cs="宋体"/>
                <w:color w:val="000000" w:themeColor="text1"/>
                <w:szCs w:val="21"/>
              </w:rPr>
            </w:pPr>
            <w:r>
              <w:rPr>
                <w:rFonts w:ascii="宋体" w:hAnsi="宋体" w:cs="宋体" w:hint="eastAsia"/>
                <w:color w:val="000000" w:themeColor="text1"/>
                <w:szCs w:val="21"/>
              </w:rPr>
              <w:t>投标人的承诺或说明</w:t>
            </w:r>
          </w:p>
        </w:tc>
      </w:tr>
      <w:tr w:rsidR="00EC3FF8">
        <w:trPr>
          <w:trHeight w:val="469"/>
        </w:trPr>
        <w:tc>
          <w:tcPr>
            <w:tcW w:w="1548" w:type="dxa"/>
            <w:tcBorders>
              <w:top w:val="single" w:sz="4" w:space="0" w:color="auto"/>
              <w:left w:val="single" w:sz="4" w:space="0" w:color="auto"/>
              <w:bottom w:val="single" w:sz="4" w:space="0" w:color="auto"/>
              <w:right w:val="single" w:sz="4" w:space="0" w:color="auto"/>
            </w:tcBorders>
            <w:vAlign w:val="center"/>
          </w:tcPr>
          <w:p w:rsidR="00EC3FF8" w:rsidRDefault="005363FC" w:rsidP="00E3039B">
            <w:pPr>
              <w:snapToGrid w:val="0"/>
              <w:spacing w:beforeLines="50"/>
              <w:jc w:val="center"/>
              <w:rPr>
                <w:rFonts w:ascii="宋体" w:hAnsi="宋体" w:cs="宋体"/>
                <w:color w:val="000000" w:themeColor="text1"/>
                <w:szCs w:val="21"/>
              </w:rPr>
            </w:pPr>
            <w:r>
              <w:rPr>
                <w:rFonts w:ascii="宋体" w:hAnsi="宋体" w:cs="宋体" w:hint="eastAsia"/>
                <w:color w:val="000000" w:themeColor="text1"/>
                <w:szCs w:val="21"/>
              </w:rPr>
              <w:t>服务期</w:t>
            </w:r>
          </w:p>
        </w:tc>
        <w:tc>
          <w:tcPr>
            <w:tcW w:w="3600" w:type="dxa"/>
            <w:tcBorders>
              <w:top w:val="single" w:sz="4" w:space="0" w:color="auto"/>
              <w:left w:val="single" w:sz="4" w:space="0" w:color="auto"/>
              <w:bottom w:val="single" w:sz="4" w:space="0" w:color="auto"/>
              <w:right w:val="single" w:sz="4" w:space="0" w:color="auto"/>
            </w:tcBorders>
          </w:tcPr>
          <w:p w:rsidR="00EC3FF8" w:rsidRDefault="00EC3FF8" w:rsidP="00E3039B">
            <w:pPr>
              <w:snapToGrid w:val="0"/>
              <w:spacing w:beforeLines="50" w:line="360" w:lineRule="exact"/>
              <w:rPr>
                <w:rFonts w:ascii="宋体" w:hAnsi="宋体" w:cs="宋体"/>
                <w:color w:val="000000" w:themeColor="text1"/>
                <w:szCs w:val="21"/>
              </w:rPr>
            </w:pPr>
          </w:p>
        </w:tc>
        <w:tc>
          <w:tcPr>
            <w:tcW w:w="1440" w:type="dxa"/>
            <w:tcBorders>
              <w:top w:val="single" w:sz="4" w:space="0" w:color="auto"/>
              <w:left w:val="single" w:sz="4" w:space="0" w:color="auto"/>
              <w:bottom w:val="single" w:sz="4" w:space="0" w:color="auto"/>
              <w:right w:val="single" w:sz="4" w:space="0" w:color="auto"/>
            </w:tcBorders>
          </w:tcPr>
          <w:p w:rsidR="00EC3FF8" w:rsidRDefault="00EC3FF8" w:rsidP="00E3039B">
            <w:pPr>
              <w:snapToGrid w:val="0"/>
              <w:spacing w:beforeLines="50" w:line="360" w:lineRule="exact"/>
              <w:rPr>
                <w:rFonts w:ascii="宋体" w:hAnsi="宋体" w:cs="宋体"/>
                <w:color w:val="000000" w:themeColor="text1"/>
                <w:szCs w:val="21"/>
              </w:rPr>
            </w:pPr>
          </w:p>
        </w:tc>
        <w:tc>
          <w:tcPr>
            <w:tcW w:w="2880" w:type="dxa"/>
            <w:tcBorders>
              <w:top w:val="single" w:sz="4" w:space="0" w:color="auto"/>
              <w:left w:val="single" w:sz="4" w:space="0" w:color="auto"/>
              <w:bottom w:val="single" w:sz="4" w:space="0" w:color="auto"/>
              <w:right w:val="single" w:sz="4" w:space="0" w:color="auto"/>
            </w:tcBorders>
          </w:tcPr>
          <w:p w:rsidR="00EC3FF8" w:rsidRDefault="00EC3FF8" w:rsidP="00E3039B">
            <w:pPr>
              <w:snapToGrid w:val="0"/>
              <w:spacing w:beforeLines="50" w:line="360" w:lineRule="exact"/>
              <w:rPr>
                <w:rFonts w:ascii="宋体" w:hAnsi="宋体" w:cs="宋体"/>
                <w:color w:val="000000" w:themeColor="text1"/>
                <w:szCs w:val="21"/>
              </w:rPr>
            </w:pPr>
          </w:p>
        </w:tc>
      </w:tr>
      <w:tr w:rsidR="00EC3FF8">
        <w:trPr>
          <w:trHeight w:val="417"/>
        </w:trPr>
        <w:tc>
          <w:tcPr>
            <w:tcW w:w="1548" w:type="dxa"/>
            <w:tcBorders>
              <w:top w:val="single" w:sz="4" w:space="0" w:color="auto"/>
              <w:left w:val="single" w:sz="4" w:space="0" w:color="auto"/>
              <w:bottom w:val="single" w:sz="4" w:space="0" w:color="auto"/>
              <w:right w:val="single" w:sz="4" w:space="0" w:color="auto"/>
            </w:tcBorders>
            <w:vAlign w:val="center"/>
          </w:tcPr>
          <w:p w:rsidR="00EC3FF8" w:rsidRDefault="00EC3FF8" w:rsidP="00E3039B">
            <w:pPr>
              <w:snapToGrid w:val="0"/>
              <w:spacing w:beforeLines="50"/>
              <w:jc w:val="center"/>
              <w:rPr>
                <w:rFonts w:ascii="宋体" w:hAnsi="宋体" w:cs="宋体"/>
                <w:color w:val="000000" w:themeColor="text1"/>
                <w:szCs w:val="21"/>
              </w:rPr>
            </w:pPr>
          </w:p>
        </w:tc>
        <w:tc>
          <w:tcPr>
            <w:tcW w:w="3600" w:type="dxa"/>
            <w:tcBorders>
              <w:top w:val="single" w:sz="4" w:space="0" w:color="auto"/>
              <w:left w:val="single" w:sz="4" w:space="0" w:color="auto"/>
              <w:bottom w:val="single" w:sz="4" w:space="0" w:color="auto"/>
              <w:right w:val="single" w:sz="4" w:space="0" w:color="auto"/>
            </w:tcBorders>
          </w:tcPr>
          <w:p w:rsidR="00EC3FF8" w:rsidRDefault="00EC3FF8" w:rsidP="00E3039B">
            <w:pPr>
              <w:snapToGrid w:val="0"/>
              <w:spacing w:beforeLines="50" w:line="360" w:lineRule="exact"/>
              <w:rPr>
                <w:rFonts w:ascii="宋体" w:hAnsi="宋体" w:cs="宋体"/>
                <w:color w:val="000000" w:themeColor="text1"/>
                <w:szCs w:val="21"/>
              </w:rPr>
            </w:pPr>
          </w:p>
        </w:tc>
        <w:tc>
          <w:tcPr>
            <w:tcW w:w="1440" w:type="dxa"/>
            <w:tcBorders>
              <w:top w:val="single" w:sz="4" w:space="0" w:color="auto"/>
              <w:left w:val="single" w:sz="4" w:space="0" w:color="auto"/>
              <w:bottom w:val="single" w:sz="4" w:space="0" w:color="auto"/>
              <w:right w:val="single" w:sz="4" w:space="0" w:color="auto"/>
            </w:tcBorders>
          </w:tcPr>
          <w:p w:rsidR="00EC3FF8" w:rsidRDefault="00EC3FF8" w:rsidP="00E3039B">
            <w:pPr>
              <w:snapToGrid w:val="0"/>
              <w:spacing w:beforeLines="50" w:line="360" w:lineRule="exact"/>
              <w:rPr>
                <w:rFonts w:ascii="宋体" w:hAnsi="宋体" w:cs="宋体"/>
                <w:color w:val="000000" w:themeColor="text1"/>
                <w:szCs w:val="21"/>
              </w:rPr>
            </w:pPr>
          </w:p>
        </w:tc>
        <w:tc>
          <w:tcPr>
            <w:tcW w:w="2880" w:type="dxa"/>
            <w:tcBorders>
              <w:top w:val="single" w:sz="4" w:space="0" w:color="auto"/>
              <w:left w:val="single" w:sz="4" w:space="0" w:color="auto"/>
              <w:bottom w:val="single" w:sz="4" w:space="0" w:color="auto"/>
              <w:right w:val="single" w:sz="4" w:space="0" w:color="auto"/>
            </w:tcBorders>
          </w:tcPr>
          <w:p w:rsidR="00EC3FF8" w:rsidRDefault="00EC3FF8" w:rsidP="00E3039B">
            <w:pPr>
              <w:snapToGrid w:val="0"/>
              <w:spacing w:beforeLines="50" w:line="360" w:lineRule="exact"/>
              <w:rPr>
                <w:rFonts w:ascii="宋体" w:hAnsi="宋体" w:cs="宋体"/>
                <w:color w:val="000000" w:themeColor="text1"/>
                <w:szCs w:val="21"/>
              </w:rPr>
            </w:pPr>
          </w:p>
        </w:tc>
      </w:tr>
      <w:tr w:rsidR="00EC3FF8">
        <w:trPr>
          <w:trHeight w:val="507"/>
        </w:trPr>
        <w:tc>
          <w:tcPr>
            <w:tcW w:w="1548" w:type="dxa"/>
            <w:tcBorders>
              <w:top w:val="single" w:sz="4" w:space="0" w:color="auto"/>
              <w:left w:val="single" w:sz="4" w:space="0" w:color="auto"/>
              <w:bottom w:val="single" w:sz="4" w:space="0" w:color="auto"/>
              <w:right w:val="single" w:sz="4" w:space="0" w:color="auto"/>
            </w:tcBorders>
            <w:vAlign w:val="center"/>
          </w:tcPr>
          <w:p w:rsidR="00EC3FF8" w:rsidRDefault="00EC3FF8" w:rsidP="00E3039B">
            <w:pPr>
              <w:snapToGrid w:val="0"/>
              <w:spacing w:beforeLines="50"/>
              <w:jc w:val="center"/>
              <w:rPr>
                <w:rFonts w:ascii="宋体" w:hAnsi="宋体" w:cs="宋体"/>
                <w:color w:val="000000" w:themeColor="text1"/>
                <w:szCs w:val="21"/>
              </w:rPr>
            </w:pPr>
          </w:p>
        </w:tc>
        <w:tc>
          <w:tcPr>
            <w:tcW w:w="3600" w:type="dxa"/>
            <w:tcBorders>
              <w:top w:val="single" w:sz="4" w:space="0" w:color="auto"/>
              <w:left w:val="single" w:sz="4" w:space="0" w:color="auto"/>
              <w:bottom w:val="single" w:sz="4" w:space="0" w:color="auto"/>
              <w:right w:val="single" w:sz="4" w:space="0" w:color="auto"/>
            </w:tcBorders>
          </w:tcPr>
          <w:p w:rsidR="00EC3FF8" w:rsidRDefault="00EC3FF8" w:rsidP="00E3039B">
            <w:pPr>
              <w:snapToGrid w:val="0"/>
              <w:spacing w:beforeLines="50" w:line="360" w:lineRule="exact"/>
              <w:rPr>
                <w:rFonts w:ascii="宋体" w:hAnsi="宋体" w:cs="宋体"/>
                <w:color w:val="000000" w:themeColor="text1"/>
                <w:szCs w:val="21"/>
              </w:rPr>
            </w:pPr>
          </w:p>
        </w:tc>
        <w:tc>
          <w:tcPr>
            <w:tcW w:w="1440" w:type="dxa"/>
            <w:tcBorders>
              <w:top w:val="single" w:sz="4" w:space="0" w:color="auto"/>
              <w:left w:val="single" w:sz="4" w:space="0" w:color="auto"/>
              <w:bottom w:val="single" w:sz="4" w:space="0" w:color="auto"/>
              <w:right w:val="single" w:sz="4" w:space="0" w:color="auto"/>
            </w:tcBorders>
          </w:tcPr>
          <w:p w:rsidR="00EC3FF8" w:rsidRDefault="00EC3FF8" w:rsidP="00E3039B">
            <w:pPr>
              <w:snapToGrid w:val="0"/>
              <w:spacing w:beforeLines="50" w:line="360" w:lineRule="exact"/>
              <w:ind w:left="86"/>
              <w:rPr>
                <w:rFonts w:ascii="宋体" w:hAnsi="宋体" w:cs="宋体"/>
                <w:color w:val="000000" w:themeColor="text1"/>
                <w:szCs w:val="21"/>
              </w:rPr>
            </w:pPr>
          </w:p>
        </w:tc>
        <w:tc>
          <w:tcPr>
            <w:tcW w:w="2880" w:type="dxa"/>
            <w:tcBorders>
              <w:top w:val="single" w:sz="4" w:space="0" w:color="auto"/>
              <w:left w:val="single" w:sz="4" w:space="0" w:color="auto"/>
              <w:bottom w:val="single" w:sz="4" w:space="0" w:color="auto"/>
              <w:right w:val="single" w:sz="4" w:space="0" w:color="auto"/>
            </w:tcBorders>
          </w:tcPr>
          <w:p w:rsidR="00EC3FF8" w:rsidRDefault="00EC3FF8" w:rsidP="00E3039B">
            <w:pPr>
              <w:snapToGrid w:val="0"/>
              <w:spacing w:beforeLines="50" w:line="360" w:lineRule="exact"/>
              <w:ind w:left="86"/>
              <w:rPr>
                <w:rFonts w:ascii="宋体" w:hAnsi="宋体" w:cs="宋体"/>
                <w:color w:val="000000" w:themeColor="text1"/>
                <w:szCs w:val="21"/>
              </w:rPr>
            </w:pPr>
          </w:p>
        </w:tc>
      </w:tr>
      <w:tr w:rsidR="00EC3FF8">
        <w:trPr>
          <w:trHeight w:val="403"/>
        </w:trPr>
        <w:tc>
          <w:tcPr>
            <w:tcW w:w="1548" w:type="dxa"/>
            <w:tcBorders>
              <w:top w:val="single" w:sz="4" w:space="0" w:color="auto"/>
              <w:left w:val="single" w:sz="4" w:space="0" w:color="auto"/>
              <w:bottom w:val="single" w:sz="4" w:space="0" w:color="auto"/>
              <w:right w:val="single" w:sz="4" w:space="0" w:color="auto"/>
            </w:tcBorders>
            <w:vAlign w:val="center"/>
          </w:tcPr>
          <w:p w:rsidR="00EC3FF8" w:rsidRDefault="00EC3FF8" w:rsidP="00E3039B">
            <w:pPr>
              <w:snapToGrid w:val="0"/>
              <w:spacing w:beforeLines="50"/>
              <w:jc w:val="center"/>
              <w:rPr>
                <w:rFonts w:ascii="宋体" w:hAnsi="宋体" w:cs="宋体"/>
                <w:color w:val="000000" w:themeColor="text1"/>
                <w:szCs w:val="21"/>
              </w:rPr>
            </w:pPr>
          </w:p>
        </w:tc>
        <w:tc>
          <w:tcPr>
            <w:tcW w:w="3600" w:type="dxa"/>
            <w:tcBorders>
              <w:top w:val="single" w:sz="4" w:space="0" w:color="auto"/>
              <w:left w:val="single" w:sz="4" w:space="0" w:color="auto"/>
              <w:bottom w:val="single" w:sz="4" w:space="0" w:color="auto"/>
              <w:right w:val="single" w:sz="4" w:space="0" w:color="auto"/>
            </w:tcBorders>
          </w:tcPr>
          <w:p w:rsidR="00EC3FF8" w:rsidRDefault="00EC3FF8" w:rsidP="00E3039B">
            <w:pPr>
              <w:snapToGrid w:val="0"/>
              <w:spacing w:beforeLines="50" w:line="360" w:lineRule="exact"/>
              <w:ind w:left="105" w:hangingChars="50" w:hanging="105"/>
              <w:rPr>
                <w:rFonts w:ascii="宋体" w:hAnsi="宋体" w:cs="宋体"/>
                <w:color w:val="000000" w:themeColor="text1"/>
                <w:szCs w:val="21"/>
              </w:rPr>
            </w:pPr>
          </w:p>
        </w:tc>
        <w:tc>
          <w:tcPr>
            <w:tcW w:w="1440" w:type="dxa"/>
            <w:tcBorders>
              <w:top w:val="single" w:sz="4" w:space="0" w:color="auto"/>
              <w:left w:val="single" w:sz="4" w:space="0" w:color="auto"/>
              <w:bottom w:val="single" w:sz="4" w:space="0" w:color="auto"/>
              <w:right w:val="single" w:sz="4" w:space="0" w:color="auto"/>
            </w:tcBorders>
          </w:tcPr>
          <w:p w:rsidR="00EC3FF8" w:rsidRDefault="00EC3FF8" w:rsidP="00E3039B">
            <w:pPr>
              <w:snapToGrid w:val="0"/>
              <w:spacing w:beforeLines="50" w:line="360" w:lineRule="exact"/>
              <w:rPr>
                <w:rFonts w:ascii="宋体" w:hAnsi="宋体" w:cs="宋体"/>
                <w:color w:val="000000" w:themeColor="text1"/>
                <w:szCs w:val="21"/>
              </w:rPr>
            </w:pPr>
          </w:p>
        </w:tc>
        <w:tc>
          <w:tcPr>
            <w:tcW w:w="2880" w:type="dxa"/>
            <w:tcBorders>
              <w:top w:val="single" w:sz="4" w:space="0" w:color="auto"/>
              <w:left w:val="single" w:sz="4" w:space="0" w:color="auto"/>
              <w:bottom w:val="single" w:sz="4" w:space="0" w:color="auto"/>
              <w:right w:val="single" w:sz="4" w:space="0" w:color="auto"/>
            </w:tcBorders>
          </w:tcPr>
          <w:p w:rsidR="00EC3FF8" w:rsidRDefault="00EC3FF8" w:rsidP="00E3039B">
            <w:pPr>
              <w:snapToGrid w:val="0"/>
              <w:spacing w:beforeLines="50" w:line="360" w:lineRule="exact"/>
              <w:rPr>
                <w:rFonts w:ascii="宋体" w:hAnsi="宋体" w:cs="宋体"/>
                <w:color w:val="000000" w:themeColor="text1"/>
                <w:szCs w:val="21"/>
              </w:rPr>
            </w:pPr>
          </w:p>
        </w:tc>
      </w:tr>
      <w:tr w:rsidR="00EC3FF8">
        <w:trPr>
          <w:trHeight w:val="183"/>
        </w:trPr>
        <w:tc>
          <w:tcPr>
            <w:tcW w:w="1548" w:type="dxa"/>
            <w:tcBorders>
              <w:top w:val="single" w:sz="4" w:space="0" w:color="auto"/>
              <w:left w:val="single" w:sz="4" w:space="0" w:color="auto"/>
              <w:bottom w:val="single" w:sz="4" w:space="0" w:color="auto"/>
              <w:right w:val="single" w:sz="4" w:space="0" w:color="auto"/>
            </w:tcBorders>
            <w:vAlign w:val="center"/>
          </w:tcPr>
          <w:p w:rsidR="00EC3FF8" w:rsidRDefault="00EC3FF8" w:rsidP="00E3039B">
            <w:pPr>
              <w:snapToGrid w:val="0"/>
              <w:spacing w:beforeLines="50"/>
              <w:jc w:val="center"/>
              <w:rPr>
                <w:rFonts w:ascii="宋体" w:hAnsi="宋体" w:cs="宋体"/>
                <w:color w:val="000000" w:themeColor="text1"/>
                <w:szCs w:val="21"/>
              </w:rPr>
            </w:pPr>
          </w:p>
        </w:tc>
        <w:tc>
          <w:tcPr>
            <w:tcW w:w="3600" w:type="dxa"/>
            <w:tcBorders>
              <w:top w:val="single" w:sz="4" w:space="0" w:color="auto"/>
              <w:left w:val="single" w:sz="4" w:space="0" w:color="auto"/>
              <w:bottom w:val="single" w:sz="4" w:space="0" w:color="auto"/>
              <w:right w:val="single" w:sz="4" w:space="0" w:color="auto"/>
            </w:tcBorders>
          </w:tcPr>
          <w:p w:rsidR="00EC3FF8" w:rsidRDefault="00EC3FF8" w:rsidP="00E3039B">
            <w:pPr>
              <w:snapToGrid w:val="0"/>
              <w:spacing w:beforeLines="50" w:line="360" w:lineRule="exact"/>
              <w:rPr>
                <w:rFonts w:ascii="宋体" w:hAnsi="宋体" w:cs="宋体"/>
                <w:color w:val="000000" w:themeColor="text1"/>
                <w:szCs w:val="21"/>
              </w:rPr>
            </w:pPr>
          </w:p>
        </w:tc>
        <w:tc>
          <w:tcPr>
            <w:tcW w:w="1440" w:type="dxa"/>
            <w:tcBorders>
              <w:top w:val="single" w:sz="4" w:space="0" w:color="auto"/>
              <w:left w:val="single" w:sz="4" w:space="0" w:color="auto"/>
              <w:bottom w:val="single" w:sz="4" w:space="0" w:color="auto"/>
              <w:right w:val="single" w:sz="4" w:space="0" w:color="auto"/>
            </w:tcBorders>
          </w:tcPr>
          <w:p w:rsidR="00EC3FF8" w:rsidRDefault="00EC3FF8" w:rsidP="00E3039B">
            <w:pPr>
              <w:snapToGrid w:val="0"/>
              <w:spacing w:beforeLines="50" w:line="360" w:lineRule="exact"/>
              <w:rPr>
                <w:rFonts w:ascii="宋体" w:hAnsi="宋体" w:cs="宋体"/>
                <w:color w:val="000000" w:themeColor="text1"/>
                <w:szCs w:val="21"/>
              </w:rPr>
            </w:pPr>
          </w:p>
        </w:tc>
        <w:tc>
          <w:tcPr>
            <w:tcW w:w="2880" w:type="dxa"/>
            <w:tcBorders>
              <w:top w:val="single" w:sz="4" w:space="0" w:color="auto"/>
              <w:left w:val="single" w:sz="4" w:space="0" w:color="auto"/>
              <w:bottom w:val="single" w:sz="4" w:space="0" w:color="auto"/>
              <w:right w:val="single" w:sz="4" w:space="0" w:color="auto"/>
            </w:tcBorders>
          </w:tcPr>
          <w:p w:rsidR="00EC3FF8" w:rsidRDefault="00EC3FF8" w:rsidP="00E3039B">
            <w:pPr>
              <w:snapToGrid w:val="0"/>
              <w:spacing w:beforeLines="50" w:line="360" w:lineRule="exact"/>
              <w:rPr>
                <w:rFonts w:ascii="宋体" w:hAnsi="宋体" w:cs="宋体"/>
                <w:color w:val="000000" w:themeColor="text1"/>
                <w:szCs w:val="21"/>
              </w:rPr>
            </w:pPr>
          </w:p>
        </w:tc>
      </w:tr>
      <w:tr w:rsidR="00EC3FF8">
        <w:tc>
          <w:tcPr>
            <w:tcW w:w="1548" w:type="dxa"/>
            <w:tcBorders>
              <w:top w:val="single" w:sz="4" w:space="0" w:color="auto"/>
              <w:left w:val="single" w:sz="4" w:space="0" w:color="auto"/>
              <w:bottom w:val="single" w:sz="4" w:space="0" w:color="auto"/>
              <w:right w:val="single" w:sz="4" w:space="0" w:color="auto"/>
            </w:tcBorders>
          </w:tcPr>
          <w:p w:rsidR="00EC3FF8" w:rsidRDefault="005363FC" w:rsidP="00E3039B">
            <w:pPr>
              <w:snapToGrid w:val="0"/>
              <w:spacing w:beforeLines="50" w:line="360" w:lineRule="exact"/>
              <w:jc w:val="center"/>
              <w:rPr>
                <w:rFonts w:ascii="宋体" w:hAnsi="宋体" w:cs="宋体"/>
                <w:color w:val="000000" w:themeColor="text1"/>
                <w:szCs w:val="21"/>
              </w:rPr>
            </w:pPr>
            <w:r>
              <w:rPr>
                <w:rFonts w:ascii="宋体" w:hAnsi="宋体" w:cs="宋体" w:hint="eastAsia"/>
                <w:color w:val="000000" w:themeColor="text1"/>
                <w:szCs w:val="21"/>
              </w:rPr>
              <w:t>…</w:t>
            </w:r>
          </w:p>
        </w:tc>
        <w:tc>
          <w:tcPr>
            <w:tcW w:w="3600" w:type="dxa"/>
            <w:tcBorders>
              <w:top w:val="single" w:sz="4" w:space="0" w:color="auto"/>
              <w:left w:val="single" w:sz="4" w:space="0" w:color="auto"/>
              <w:bottom w:val="single" w:sz="4" w:space="0" w:color="auto"/>
              <w:right w:val="single" w:sz="4" w:space="0" w:color="auto"/>
            </w:tcBorders>
          </w:tcPr>
          <w:p w:rsidR="00EC3FF8" w:rsidRDefault="00EC3FF8" w:rsidP="00E3039B">
            <w:pPr>
              <w:snapToGrid w:val="0"/>
              <w:spacing w:beforeLines="50" w:line="360" w:lineRule="exact"/>
              <w:rPr>
                <w:rFonts w:ascii="宋体" w:hAnsi="宋体" w:cs="宋体"/>
                <w:color w:val="000000" w:themeColor="text1"/>
                <w:szCs w:val="21"/>
              </w:rPr>
            </w:pPr>
          </w:p>
        </w:tc>
        <w:tc>
          <w:tcPr>
            <w:tcW w:w="1440" w:type="dxa"/>
            <w:tcBorders>
              <w:top w:val="single" w:sz="4" w:space="0" w:color="auto"/>
              <w:left w:val="single" w:sz="4" w:space="0" w:color="auto"/>
              <w:bottom w:val="single" w:sz="4" w:space="0" w:color="auto"/>
              <w:right w:val="single" w:sz="4" w:space="0" w:color="auto"/>
            </w:tcBorders>
          </w:tcPr>
          <w:p w:rsidR="00EC3FF8" w:rsidRDefault="00EC3FF8" w:rsidP="00E3039B">
            <w:pPr>
              <w:snapToGrid w:val="0"/>
              <w:spacing w:beforeLines="50" w:line="360" w:lineRule="exact"/>
              <w:rPr>
                <w:rFonts w:ascii="宋体" w:hAnsi="宋体" w:cs="宋体"/>
                <w:color w:val="000000" w:themeColor="text1"/>
                <w:szCs w:val="21"/>
              </w:rPr>
            </w:pPr>
          </w:p>
        </w:tc>
        <w:tc>
          <w:tcPr>
            <w:tcW w:w="2880" w:type="dxa"/>
            <w:tcBorders>
              <w:top w:val="single" w:sz="4" w:space="0" w:color="auto"/>
              <w:left w:val="single" w:sz="4" w:space="0" w:color="auto"/>
              <w:bottom w:val="single" w:sz="4" w:space="0" w:color="auto"/>
              <w:right w:val="single" w:sz="4" w:space="0" w:color="auto"/>
            </w:tcBorders>
          </w:tcPr>
          <w:p w:rsidR="00EC3FF8" w:rsidRDefault="00EC3FF8" w:rsidP="00E3039B">
            <w:pPr>
              <w:snapToGrid w:val="0"/>
              <w:spacing w:beforeLines="50" w:line="360" w:lineRule="exact"/>
              <w:rPr>
                <w:rFonts w:ascii="宋体" w:hAnsi="宋体" w:cs="宋体"/>
                <w:color w:val="000000" w:themeColor="text1"/>
                <w:szCs w:val="21"/>
              </w:rPr>
            </w:pPr>
          </w:p>
        </w:tc>
      </w:tr>
    </w:tbl>
    <w:p w:rsidR="00EC3FF8" w:rsidRDefault="00EC3FF8">
      <w:pPr>
        <w:snapToGrid w:val="0"/>
        <w:spacing w:before="50" w:after="50" w:line="360" w:lineRule="exact"/>
        <w:rPr>
          <w:rFonts w:ascii="宋体" w:hAnsi="宋体" w:cs="宋体"/>
          <w:color w:val="000000" w:themeColor="text1"/>
          <w:spacing w:val="20"/>
          <w:szCs w:val="21"/>
        </w:rPr>
      </w:pPr>
    </w:p>
    <w:p w:rsidR="00EC3FF8" w:rsidRDefault="005363FC">
      <w:pPr>
        <w:snapToGrid w:val="0"/>
        <w:spacing w:before="50" w:after="50" w:line="360" w:lineRule="exact"/>
        <w:ind w:firstLineChars="100" w:firstLine="210"/>
        <w:rPr>
          <w:rFonts w:ascii="宋体" w:hAnsi="宋体" w:cs="宋体"/>
          <w:color w:val="000000" w:themeColor="text1"/>
          <w:spacing w:val="20"/>
          <w:szCs w:val="21"/>
          <w:u w:val="single"/>
        </w:rPr>
      </w:pPr>
      <w:r>
        <w:rPr>
          <w:rFonts w:ascii="宋体" w:hAnsi="宋体" w:cs="宋体" w:hint="eastAsia"/>
          <w:color w:val="000000" w:themeColor="text1"/>
          <w:szCs w:val="21"/>
        </w:rPr>
        <w:t>委托代理人签字</w:t>
      </w:r>
      <w:r>
        <w:rPr>
          <w:rFonts w:ascii="宋体" w:hAnsi="宋体" w:cs="宋体" w:hint="eastAsia"/>
          <w:color w:val="000000" w:themeColor="text1"/>
          <w:spacing w:val="20"/>
          <w:szCs w:val="21"/>
        </w:rPr>
        <w:t>：</w:t>
      </w:r>
    </w:p>
    <w:p w:rsidR="00EC3FF8" w:rsidRDefault="005363FC">
      <w:pPr>
        <w:snapToGrid w:val="0"/>
        <w:spacing w:line="360" w:lineRule="exact"/>
        <w:ind w:firstLineChars="98" w:firstLine="245"/>
        <w:jc w:val="left"/>
        <w:rPr>
          <w:rFonts w:ascii="宋体" w:hAnsi="宋体" w:cs="宋体"/>
          <w:b/>
          <w:color w:val="000000" w:themeColor="text1"/>
          <w:szCs w:val="21"/>
        </w:rPr>
      </w:pPr>
      <w:r>
        <w:rPr>
          <w:rFonts w:ascii="宋体" w:hAnsi="宋体" w:cs="宋体" w:hint="eastAsia"/>
          <w:color w:val="000000" w:themeColor="text1"/>
          <w:spacing w:val="20"/>
          <w:szCs w:val="21"/>
        </w:rPr>
        <w:t>投标人盖章：              日 期：</w:t>
      </w:r>
    </w:p>
    <w:p w:rsidR="00EC3FF8" w:rsidRDefault="00EC3FF8">
      <w:pPr>
        <w:snapToGrid w:val="0"/>
        <w:spacing w:line="360" w:lineRule="exact"/>
        <w:ind w:firstLineChars="98" w:firstLine="207"/>
        <w:jc w:val="left"/>
        <w:rPr>
          <w:rFonts w:ascii="宋体" w:hAnsi="宋体" w:cs="宋体"/>
          <w:b/>
          <w:color w:val="000000" w:themeColor="text1"/>
          <w:szCs w:val="21"/>
        </w:rPr>
      </w:pPr>
    </w:p>
    <w:p w:rsidR="00EC3FF8" w:rsidRDefault="005363FC">
      <w:pPr>
        <w:snapToGrid w:val="0"/>
        <w:spacing w:line="360" w:lineRule="exact"/>
        <w:ind w:left="840" w:hangingChars="400" w:hanging="840"/>
        <w:jc w:val="left"/>
        <w:rPr>
          <w:rFonts w:ascii="宋体" w:hAnsi="宋体" w:cs="宋体"/>
          <w:b/>
          <w:color w:val="000000" w:themeColor="text1"/>
          <w:szCs w:val="21"/>
        </w:rPr>
      </w:pPr>
      <w:r>
        <w:rPr>
          <w:rFonts w:ascii="宋体" w:hAnsi="宋体" w:cs="宋体" w:hint="eastAsia"/>
          <w:color w:val="000000" w:themeColor="text1"/>
        </w:rPr>
        <w:t>▲</w:t>
      </w:r>
      <w:r>
        <w:rPr>
          <w:rFonts w:ascii="宋体" w:hAnsi="宋体" w:cs="宋体" w:hint="eastAsia"/>
          <w:b/>
          <w:color w:val="000000" w:themeColor="text1"/>
          <w:szCs w:val="21"/>
        </w:rPr>
        <w:t>（10）招标项目采购需求中要求必须提供的材料等；</w:t>
      </w:r>
      <w:r>
        <w:rPr>
          <w:rFonts w:ascii="宋体" w:hAnsi="宋体" w:cs="宋体" w:hint="eastAsia"/>
          <w:color w:val="000000" w:themeColor="text1"/>
          <w:szCs w:val="21"/>
        </w:rPr>
        <w:t>（招标项目采购需求中要求必须提供的材料，据实提供）</w:t>
      </w:r>
    </w:p>
    <w:p w:rsidR="00EC3FF8" w:rsidRDefault="005363FC">
      <w:pPr>
        <w:snapToGrid w:val="0"/>
        <w:spacing w:line="360" w:lineRule="exact"/>
        <w:ind w:firstLineChars="98" w:firstLine="207"/>
        <w:jc w:val="left"/>
        <w:rPr>
          <w:rFonts w:ascii="宋体" w:hAnsi="宋体" w:cs="宋体"/>
          <w:b/>
          <w:color w:val="000000" w:themeColor="text1"/>
          <w:szCs w:val="21"/>
        </w:rPr>
      </w:pPr>
      <w:r>
        <w:rPr>
          <w:rFonts w:ascii="宋体" w:hAnsi="宋体" w:cs="宋体" w:hint="eastAsia"/>
          <w:b/>
          <w:color w:val="000000" w:themeColor="text1"/>
          <w:szCs w:val="21"/>
        </w:rPr>
        <w:t>（11）</w:t>
      </w:r>
      <w:r>
        <w:rPr>
          <w:rFonts w:ascii="宋体" w:hAnsi="宋体" w:cs="宋体" w:hint="eastAsia"/>
          <w:color w:val="000000" w:themeColor="text1"/>
          <w:szCs w:val="21"/>
        </w:rPr>
        <w:t>具备法律、行政法规规定的其他条件的证明材料</w:t>
      </w:r>
      <w:r>
        <w:rPr>
          <w:rFonts w:ascii="宋体" w:hAnsi="宋体" w:cs="宋体" w:hint="eastAsia"/>
          <w:b/>
          <w:color w:val="000000" w:themeColor="text1"/>
          <w:szCs w:val="21"/>
        </w:rPr>
        <w:t>；</w:t>
      </w:r>
      <w:r>
        <w:rPr>
          <w:rFonts w:ascii="宋体" w:hAnsi="宋体" w:cs="宋体" w:hint="eastAsia"/>
          <w:color w:val="000000" w:themeColor="text1"/>
          <w:szCs w:val="21"/>
        </w:rPr>
        <w:t>（格式自拟）</w:t>
      </w:r>
    </w:p>
    <w:p w:rsidR="00EC3FF8" w:rsidRDefault="005363FC" w:rsidP="00E3039B">
      <w:pPr>
        <w:snapToGrid w:val="0"/>
        <w:spacing w:before="50" w:afterLines="50" w:line="360" w:lineRule="exact"/>
        <w:ind w:firstLineChars="98" w:firstLine="207"/>
        <w:jc w:val="left"/>
        <w:rPr>
          <w:rFonts w:ascii="宋体" w:hAnsi="宋体" w:cs="宋体"/>
          <w:b/>
          <w:color w:val="000000" w:themeColor="text1"/>
          <w:szCs w:val="21"/>
        </w:rPr>
      </w:pPr>
      <w:r>
        <w:rPr>
          <w:rFonts w:ascii="宋体" w:hAnsi="宋体" w:cs="宋体" w:hint="eastAsia"/>
          <w:b/>
          <w:color w:val="000000" w:themeColor="text1"/>
          <w:szCs w:val="21"/>
        </w:rPr>
        <w:t>（12）</w:t>
      </w:r>
      <w:r>
        <w:rPr>
          <w:rFonts w:ascii="宋体" w:hAnsi="宋体" w:cs="宋体" w:hint="eastAsia"/>
          <w:color w:val="000000" w:themeColor="text1"/>
          <w:szCs w:val="21"/>
        </w:rPr>
        <w:t>投标人的类似成功案例的业绩证明文件：</w:t>
      </w:r>
    </w:p>
    <w:p w:rsidR="00EC3FF8" w:rsidRDefault="005363FC">
      <w:pPr>
        <w:pStyle w:val="af2"/>
        <w:snapToGrid w:val="0"/>
        <w:spacing w:line="360" w:lineRule="exact"/>
        <w:ind w:leftChars="46" w:left="97"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投标人同类项目实施情况一览表格式：（投标人同类项目合同复印件、用户验收报告、用户评价意见格式自拟）</w:t>
      </w:r>
    </w:p>
    <w:tbl>
      <w:tblPr>
        <w:tblpPr w:leftFromText="180" w:rightFromText="180" w:vertAnchor="text" w:horzAnchor="margin" w:tblpXSpec="center" w:tblpY="215"/>
        <w:tblW w:w="0" w:type="auto"/>
        <w:tblBorders>
          <w:top w:val="single" w:sz="4" w:space="0" w:color="auto"/>
          <w:left w:val="single" w:sz="4" w:space="0" w:color="auto"/>
          <w:bottom w:val="single" w:sz="4" w:space="0" w:color="auto"/>
          <w:right w:val="single" w:sz="4" w:space="0" w:color="auto"/>
        </w:tblBorders>
        <w:tblLayout w:type="fixed"/>
        <w:tblLook w:val="04A0"/>
      </w:tblPr>
      <w:tblGrid>
        <w:gridCol w:w="1080"/>
        <w:gridCol w:w="900"/>
        <w:gridCol w:w="1620"/>
        <w:gridCol w:w="720"/>
        <w:gridCol w:w="900"/>
        <w:gridCol w:w="540"/>
        <w:gridCol w:w="720"/>
        <w:gridCol w:w="1080"/>
        <w:gridCol w:w="1440"/>
      </w:tblGrid>
      <w:tr w:rsidR="00EC3FF8">
        <w:trPr>
          <w:cantSplit/>
          <w:trHeight w:val="487"/>
        </w:trPr>
        <w:tc>
          <w:tcPr>
            <w:tcW w:w="1080" w:type="dxa"/>
            <w:vMerge w:val="restart"/>
            <w:tcBorders>
              <w:top w:val="single" w:sz="4" w:space="0" w:color="auto"/>
              <w:left w:val="single" w:sz="4" w:space="0" w:color="auto"/>
              <w:bottom w:val="single" w:sz="4" w:space="0" w:color="auto"/>
              <w:right w:val="single" w:sz="4" w:space="0" w:color="auto"/>
            </w:tcBorders>
            <w:vAlign w:val="center"/>
          </w:tcPr>
          <w:p w:rsidR="00EC3FF8" w:rsidRDefault="005363FC">
            <w:pPr>
              <w:snapToGrid w:val="0"/>
              <w:spacing w:line="360" w:lineRule="exact"/>
              <w:jc w:val="center"/>
              <w:rPr>
                <w:rFonts w:ascii="宋体" w:hAnsi="宋体" w:cs="宋体"/>
                <w:color w:val="000000" w:themeColor="text1"/>
                <w:szCs w:val="21"/>
              </w:rPr>
            </w:pPr>
            <w:r>
              <w:rPr>
                <w:rFonts w:ascii="宋体" w:hAnsi="宋体" w:cs="宋体" w:hint="eastAsia"/>
                <w:color w:val="000000" w:themeColor="text1"/>
                <w:szCs w:val="21"/>
              </w:rPr>
              <w:t>采购单位名称</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EC3FF8" w:rsidRDefault="005363FC">
            <w:pPr>
              <w:snapToGrid w:val="0"/>
              <w:spacing w:line="360" w:lineRule="exact"/>
              <w:jc w:val="center"/>
              <w:rPr>
                <w:rFonts w:ascii="宋体" w:hAnsi="宋体" w:cs="宋体"/>
                <w:color w:val="000000" w:themeColor="text1"/>
                <w:szCs w:val="21"/>
              </w:rPr>
            </w:pPr>
            <w:r>
              <w:rPr>
                <w:rFonts w:ascii="宋体" w:hAnsi="宋体" w:cs="宋体" w:hint="eastAsia"/>
                <w:color w:val="000000" w:themeColor="text1"/>
                <w:szCs w:val="21"/>
              </w:rPr>
              <w:t>服务项目名称</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EC3FF8" w:rsidRDefault="005363FC">
            <w:pPr>
              <w:snapToGrid w:val="0"/>
              <w:spacing w:line="360" w:lineRule="exact"/>
              <w:jc w:val="center"/>
              <w:rPr>
                <w:rFonts w:ascii="宋体" w:hAnsi="宋体" w:cs="宋体"/>
                <w:color w:val="000000" w:themeColor="text1"/>
                <w:szCs w:val="21"/>
              </w:rPr>
            </w:pPr>
            <w:r>
              <w:rPr>
                <w:rFonts w:ascii="宋体" w:hAnsi="宋体" w:cs="宋体" w:hint="eastAsia"/>
                <w:color w:val="000000" w:themeColor="text1"/>
                <w:szCs w:val="21"/>
              </w:rPr>
              <w:t>服务数量</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EC3FF8" w:rsidRDefault="005363FC">
            <w:pPr>
              <w:snapToGrid w:val="0"/>
              <w:spacing w:line="360" w:lineRule="exact"/>
              <w:jc w:val="center"/>
              <w:rPr>
                <w:rFonts w:ascii="宋体" w:hAnsi="宋体" w:cs="宋体"/>
                <w:color w:val="000000" w:themeColor="text1"/>
                <w:szCs w:val="21"/>
              </w:rPr>
            </w:pPr>
            <w:r>
              <w:rPr>
                <w:rFonts w:ascii="宋体" w:hAnsi="宋体" w:cs="宋体" w:hint="eastAsia"/>
                <w:color w:val="000000" w:themeColor="text1"/>
                <w:szCs w:val="21"/>
              </w:rPr>
              <w:t>单价</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EC3FF8" w:rsidRDefault="005363FC">
            <w:pPr>
              <w:snapToGrid w:val="0"/>
              <w:spacing w:line="360" w:lineRule="exact"/>
              <w:jc w:val="center"/>
              <w:rPr>
                <w:rFonts w:ascii="宋体" w:hAnsi="宋体" w:cs="宋体"/>
                <w:color w:val="000000" w:themeColor="text1"/>
                <w:szCs w:val="21"/>
              </w:rPr>
            </w:pPr>
            <w:r>
              <w:rPr>
                <w:rFonts w:ascii="宋体" w:hAnsi="宋体" w:cs="宋体" w:hint="eastAsia"/>
                <w:color w:val="000000" w:themeColor="text1"/>
                <w:szCs w:val="21"/>
              </w:rPr>
              <w:t>合同</w:t>
            </w:r>
          </w:p>
          <w:p w:rsidR="00EC3FF8" w:rsidRDefault="005363FC">
            <w:pPr>
              <w:snapToGrid w:val="0"/>
              <w:spacing w:line="360" w:lineRule="exact"/>
              <w:jc w:val="center"/>
              <w:rPr>
                <w:rFonts w:ascii="宋体" w:hAnsi="宋体" w:cs="宋体"/>
                <w:color w:val="000000" w:themeColor="text1"/>
                <w:szCs w:val="21"/>
              </w:rPr>
            </w:pPr>
            <w:r>
              <w:rPr>
                <w:rFonts w:ascii="宋体" w:hAnsi="宋体" w:cs="宋体" w:hint="eastAsia"/>
                <w:color w:val="000000" w:themeColor="text1"/>
                <w:szCs w:val="21"/>
              </w:rPr>
              <w:t>金额</w:t>
            </w:r>
          </w:p>
          <w:p w:rsidR="00EC3FF8" w:rsidRDefault="005363FC">
            <w:pPr>
              <w:snapToGrid w:val="0"/>
              <w:spacing w:line="360" w:lineRule="exact"/>
              <w:jc w:val="center"/>
              <w:rPr>
                <w:rFonts w:ascii="宋体" w:hAnsi="宋体" w:cs="宋体"/>
                <w:color w:val="000000" w:themeColor="text1"/>
                <w:szCs w:val="21"/>
              </w:rPr>
            </w:pPr>
            <w:r>
              <w:rPr>
                <w:rFonts w:ascii="宋体" w:hAnsi="宋体" w:cs="宋体" w:hint="eastAsia"/>
                <w:color w:val="000000" w:themeColor="text1"/>
                <w:szCs w:val="21"/>
              </w:rPr>
              <w:t>（万元）</w:t>
            </w: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EC3FF8" w:rsidRDefault="005363FC">
            <w:pPr>
              <w:snapToGrid w:val="0"/>
              <w:spacing w:line="360" w:lineRule="exact"/>
              <w:jc w:val="center"/>
              <w:rPr>
                <w:rFonts w:ascii="宋体" w:hAnsi="宋体" w:cs="宋体"/>
                <w:color w:val="000000" w:themeColor="text1"/>
                <w:szCs w:val="21"/>
              </w:rPr>
            </w:pPr>
            <w:r>
              <w:rPr>
                <w:rFonts w:ascii="宋体" w:hAnsi="宋体" w:cs="宋体" w:hint="eastAsia"/>
                <w:color w:val="000000" w:themeColor="text1"/>
                <w:szCs w:val="21"/>
              </w:rPr>
              <w:t>附件页码</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EC3FF8" w:rsidRDefault="005363FC">
            <w:pPr>
              <w:snapToGrid w:val="0"/>
              <w:spacing w:line="360" w:lineRule="exact"/>
              <w:jc w:val="center"/>
              <w:rPr>
                <w:rFonts w:ascii="宋体" w:hAnsi="宋体" w:cs="宋体"/>
                <w:color w:val="000000" w:themeColor="text1"/>
                <w:szCs w:val="21"/>
              </w:rPr>
            </w:pPr>
            <w:r>
              <w:rPr>
                <w:rFonts w:ascii="宋体" w:hAnsi="宋体" w:cs="宋体" w:hint="eastAsia"/>
                <w:color w:val="000000" w:themeColor="text1"/>
                <w:szCs w:val="21"/>
              </w:rPr>
              <w:t>采购单位联系人及</w:t>
            </w:r>
          </w:p>
          <w:p w:rsidR="00EC3FF8" w:rsidRDefault="005363FC">
            <w:pPr>
              <w:snapToGrid w:val="0"/>
              <w:spacing w:line="360" w:lineRule="exact"/>
              <w:jc w:val="center"/>
              <w:rPr>
                <w:rFonts w:ascii="宋体" w:hAnsi="宋体" w:cs="宋体"/>
                <w:color w:val="000000" w:themeColor="text1"/>
                <w:szCs w:val="21"/>
              </w:rPr>
            </w:pPr>
            <w:r>
              <w:rPr>
                <w:rFonts w:ascii="宋体" w:hAnsi="宋体" w:cs="宋体" w:hint="eastAsia"/>
                <w:color w:val="000000" w:themeColor="text1"/>
                <w:szCs w:val="21"/>
              </w:rPr>
              <w:t>联系电话</w:t>
            </w:r>
          </w:p>
        </w:tc>
      </w:tr>
      <w:tr w:rsidR="00EC3FF8">
        <w:trPr>
          <w:cantSplit/>
          <w:trHeight w:val="836"/>
        </w:trPr>
        <w:tc>
          <w:tcPr>
            <w:tcW w:w="1080" w:type="dxa"/>
            <w:vMerge/>
            <w:tcBorders>
              <w:top w:val="single" w:sz="4" w:space="0" w:color="auto"/>
              <w:left w:val="single" w:sz="4" w:space="0" w:color="auto"/>
              <w:bottom w:val="single" w:sz="4" w:space="0" w:color="auto"/>
              <w:right w:val="single" w:sz="4" w:space="0" w:color="auto"/>
            </w:tcBorders>
            <w:vAlign w:val="center"/>
          </w:tcPr>
          <w:p w:rsidR="00EC3FF8" w:rsidRDefault="00EC3FF8">
            <w:pPr>
              <w:widowControl/>
              <w:jc w:val="left"/>
              <w:rPr>
                <w:rFonts w:ascii="宋体" w:hAnsi="宋体" w:cs="宋体"/>
                <w:color w:val="000000" w:themeColor="text1"/>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EC3FF8" w:rsidRDefault="00EC3FF8">
            <w:pPr>
              <w:widowControl/>
              <w:jc w:val="left"/>
              <w:rPr>
                <w:rFonts w:ascii="宋体" w:hAnsi="宋体" w:cs="宋体"/>
                <w:color w:val="000000" w:themeColor="text1"/>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EC3FF8" w:rsidRDefault="00EC3FF8">
            <w:pPr>
              <w:widowControl/>
              <w:jc w:val="left"/>
              <w:rPr>
                <w:rFonts w:ascii="宋体" w:hAnsi="宋体" w:cs="宋体"/>
                <w:color w:val="000000" w:themeColor="text1"/>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EC3FF8" w:rsidRDefault="00EC3FF8">
            <w:pPr>
              <w:widowControl/>
              <w:jc w:val="left"/>
              <w:rPr>
                <w:rFonts w:ascii="宋体" w:hAnsi="宋体" w:cs="宋体"/>
                <w:color w:val="000000" w:themeColor="text1"/>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EC3FF8" w:rsidRDefault="00EC3FF8">
            <w:pPr>
              <w:widowControl/>
              <w:jc w:val="left"/>
              <w:rPr>
                <w:rFonts w:ascii="宋体" w:hAnsi="宋体" w:cs="宋体"/>
                <w:color w:val="000000" w:themeColor="text1"/>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EC3FF8" w:rsidRDefault="005363FC">
            <w:pPr>
              <w:snapToGrid w:val="0"/>
              <w:spacing w:line="360" w:lineRule="exact"/>
              <w:jc w:val="center"/>
              <w:rPr>
                <w:rFonts w:ascii="宋体" w:hAnsi="宋体" w:cs="宋体"/>
                <w:color w:val="000000" w:themeColor="text1"/>
                <w:szCs w:val="21"/>
              </w:rPr>
            </w:pPr>
            <w:r>
              <w:rPr>
                <w:rFonts w:ascii="宋体" w:hAnsi="宋体" w:cs="宋体" w:hint="eastAsia"/>
                <w:color w:val="000000" w:themeColor="text1"/>
                <w:szCs w:val="21"/>
              </w:rPr>
              <w:t>合同</w:t>
            </w:r>
          </w:p>
        </w:tc>
        <w:tc>
          <w:tcPr>
            <w:tcW w:w="720" w:type="dxa"/>
            <w:tcBorders>
              <w:top w:val="single" w:sz="4" w:space="0" w:color="auto"/>
              <w:left w:val="single" w:sz="4" w:space="0" w:color="auto"/>
              <w:bottom w:val="single" w:sz="4" w:space="0" w:color="auto"/>
              <w:right w:val="single" w:sz="4" w:space="0" w:color="auto"/>
            </w:tcBorders>
            <w:vAlign w:val="center"/>
          </w:tcPr>
          <w:p w:rsidR="00EC3FF8" w:rsidRDefault="005363FC">
            <w:pPr>
              <w:snapToGrid w:val="0"/>
              <w:spacing w:line="360" w:lineRule="exact"/>
              <w:jc w:val="center"/>
              <w:rPr>
                <w:rFonts w:ascii="宋体" w:hAnsi="宋体" w:cs="宋体"/>
                <w:color w:val="000000" w:themeColor="text1"/>
                <w:szCs w:val="21"/>
              </w:rPr>
            </w:pPr>
            <w:r>
              <w:rPr>
                <w:rFonts w:ascii="宋体" w:hAnsi="宋体" w:cs="宋体" w:hint="eastAsia"/>
                <w:color w:val="000000" w:themeColor="text1"/>
                <w:szCs w:val="21"/>
              </w:rPr>
              <w:t>验收报告</w:t>
            </w:r>
          </w:p>
        </w:tc>
        <w:tc>
          <w:tcPr>
            <w:tcW w:w="1080" w:type="dxa"/>
            <w:tcBorders>
              <w:top w:val="single" w:sz="4" w:space="0" w:color="auto"/>
              <w:left w:val="single" w:sz="4" w:space="0" w:color="auto"/>
              <w:bottom w:val="single" w:sz="4" w:space="0" w:color="auto"/>
              <w:right w:val="single" w:sz="4" w:space="0" w:color="auto"/>
            </w:tcBorders>
            <w:vAlign w:val="center"/>
          </w:tcPr>
          <w:p w:rsidR="00EC3FF8" w:rsidRDefault="005363FC">
            <w:pPr>
              <w:snapToGrid w:val="0"/>
              <w:spacing w:line="360" w:lineRule="exact"/>
              <w:jc w:val="center"/>
              <w:rPr>
                <w:rFonts w:ascii="宋体" w:hAnsi="宋体" w:cs="宋体"/>
                <w:color w:val="000000" w:themeColor="text1"/>
                <w:szCs w:val="21"/>
              </w:rPr>
            </w:pPr>
            <w:r>
              <w:rPr>
                <w:rFonts w:ascii="宋体" w:hAnsi="宋体" w:cs="宋体" w:hint="eastAsia"/>
                <w:color w:val="000000" w:themeColor="text1"/>
                <w:szCs w:val="21"/>
              </w:rPr>
              <w:t>用户评价</w:t>
            </w:r>
          </w:p>
        </w:tc>
        <w:tc>
          <w:tcPr>
            <w:tcW w:w="1440" w:type="dxa"/>
            <w:vMerge/>
            <w:tcBorders>
              <w:top w:val="single" w:sz="4" w:space="0" w:color="auto"/>
              <w:left w:val="single" w:sz="4" w:space="0" w:color="auto"/>
              <w:bottom w:val="single" w:sz="4" w:space="0" w:color="auto"/>
              <w:right w:val="single" w:sz="4" w:space="0" w:color="auto"/>
            </w:tcBorders>
            <w:vAlign w:val="center"/>
          </w:tcPr>
          <w:p w:rsidR="00EC3FF8" w:rsidRDefault="00EC3FF8">
            <w:pPr>
              <w:widowControl/>
              <w:jc w:val="left"/>
              <w:rPr>
                <w:rFonts w:ascii="宋体" w:hAnsi="宋体" w:cs="宋体"/>
                <w:color w:val="000000" w:themeColor="text1"/>
                <w:szCs w:val="21"/>
              </w:rPr>
            </w:pPr>
          </w:p>
        </w:tc>
      </w:tr>
      <w:tr w:rsidR="00EC3FF8">
        <w:trPr>
          <w:trHeight w:val="649"/>
        </w:trPr>
        <w:tc>
          <w:tcPr>
            <w:tcW w:w="1080" w:type="dxa"/>
            <w:tcBorders>
              <w:top w:val="single" w:sz="4" w:space="0" w:color="auto"/>
              <w:left w:val="single" w:sz="4" w:space="0" w:color="auto"/>
              <w:bottom w:val="single" w:sz="4" w:space="0" w:color="auto"/>
              <w:right w:val="single" w:sz="4" w:space="0" w:color="auto"/>
            </w:tcBorders>
          </w:tcPr>
          <w:p w:rsidR="00EC3FF8" w:rsidRDefault="00EC3FF8">
            <w:pPr>
              <w:snapToGrid w:val="0"/>
              <w:spacing w:line="360" w:lineRule="exact"/>
              <w:jc w:val="left"/>
              <w:rPr>
                <w:rFonts w:ascii="宋体" w:hAnsi="宋体" w:cs="宋体"/>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tcPr>
          <w:p w:rsidR="00EC3FF8" w:rsidRDefault="00EC3FF8">
            <w:pPr>
              <w:snapToGrid w:val="0"/>
              <w:spacing w:line="360" w:lineRule="exact"/>
              <w:jc w:val="left"/>
              <w:rPr>
                <w:rFonts w:ascii="宋体" w:hAnsi="宋体" w:cs="宋体"/>
                <w:color w:val="000000" w:themeColor="text1"/>
                <w:szCs w:val="21"/>
              </w:rPr>
            </w:pPr>
          </w:p>
        </w:tc>
        <w:tc>
          <w:tcPr>
            <w:tcW w:w="1620" w:type="dxa"/>
            <w:tcBorders>
              <w:top w:val="single" w:sz="4" w:space="0" w:color="auto"/>
              <w:left w:val="single" w:sz="4" w:space="0" w:color="auto"/>
              <w:bottom w:val="single" w:sz="4" w:space="0" w:color="auto"/>
              <w:right w:val="single" w:sz="4" w:space="0" w:color="auto"/>
            </w:tcBorders>
          </w:tcPr>
          <w:p w:rsidR="00EC3FF8" w:rsidRDefault="00EC3FF8">
            <w:pPr>
              <w:snapToGrid w:val="0"/>
              <w:spacing w:line="360" w:lineRule="exact"/>
              <w:jc w:val="left"/>
              <w:rPr>
                <w:rFonts w:ascii="宋体" w:hAnsi="宋体" w:cs="宋体"/>
                <w:color w:val="000000" w:themeColor="text1"/>
                <w:szCs w:val="21"/>
              </w:rPr>
            </w:pPr>
          </w:p>
        </w:tc>
        <w:tc>
          <w:tcPr>
            <w:tcW w:w="720" w:type="dxa"/>
            <w:tcBorders>
              <w:top w:val="single" w:sz="4" w:space="0" w:color="auto"/>
              <w:left w:val="single" w:sz="4" w:space="0" w:color="auto"/>
              <w:bottom w:val="single" w:sz="4" w:space="0" w:color="auto"/>
              <w:right w:val="single" w:sz="4" w:space="0" w:color="auto"/>
            </w:tcBorders>
          </w:tcPr>
          <w:p w:rsidR="00EC3FF8" w:rsidRDefault="00EC3FF8">
            <w:pPr>
              <w:snapToGrid w:val="0"/>
              <w:spacing w:line="360" w:lineRule="exact"/>
              <w:jc w:val="left"/>
              <w:rPr>
                <w:rFonts w:ascii="宋体" w:hAnsi="宋体" w:cs="宋体"/>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tcPr>
          <w:p w:rsidR="00EC3FF8" w:rsidRDefault="00EC3FF8">
            <w:pPr>
              <w:snapToGrid w:val="0"/>
              <w:spacing w:line="360" w:lineRule="exact"/>
              <w:jc w:val="left"/>
              <w:rPr>
                <w:rFonts w:ascii="宋体" w:hAnsi="宋体" w:cs="宋体"/>
                <w:color w:val="000000" w:themeColor="text1"/>
                <w:szCs w:val="21"/>
              </w:rPr>
            </w:pPr>
          </w:p>
        </w:tc>
        <w:tc>
          <w:tcPr>
            <w:tcW w:w="540" w:type="dxa"/>
            <w:tcBorders>
              <w:top w:val="single" w:sz="4" w:space="0" w:color="auto"/>
              <w:left w:val="single" w:sz="4" w:space="0" w:color="auto"/>
              <w:bottom w:val="single" w:sz="4" w:space="0" w:color="auto"/>
              <w:right w:val="single" w:sz="4" w:space="0" w:color="auto"/>
            </w:tcBorders>
          </w:tcPr>
          <w:p w:rsidR="00EC3FF8" w:rsidRDefault="00EC3FF8">
            <w:pPr>
              <w:snapToGrid w:val="0"/>
              <w:spacing w:line="360" w:lineRule="exact"/>
              <w:jc w:val="left"/>
              <w:rPr>
                <w:rFonts w:ascii="宋体" w:hAnsi="宋体" w:cs="宋体"/>
                <w:color w:val="000000" w:themeColor="text1"/>
                <w:szCs w:val="21"/>
              </w:rPr>
            </w:pPr>
          </w:p>
        </w:tc>
        <w:tc>
          <w:tcPr>
            <w:tcW w:w="720" w:type="dxa"/>
            <w:tcBorders>
              <w:top w:val="single" w:sz="4" w:space="0" w:color="auto"/>
              <w:left w:val="single" w:sz="4" w:space="0" w:color="auto"/>
              <w:bottom w:val="single" w:sz="4" w:space="0" w:color="auto"/>
              <w:right w:val="single" w:sz="4" w:space="0" w:color="auto"/>
            </w:tcBorders>
          </w:tcPr>
          <w:p w:rsidR="00EC3FF8" w:rsidRDefault="00EC3FF8">
            <w:pPr>
              <w:snapToGrid w:val="0"/>
              <w:spacing w:line="360" w:lineRule="exact"/>
              <w:jc w:val="left"/>
              <w:rPr>
                <w:rFonts w:ascii="宋体" w:hAnsi="宋体" w:cs="宋体"/>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tcPr>
          <w:p w:rsidR="00EC3FF8" w:rsidRDefault="00EC3FF8">
            <w:pPr>
              <w:snapToGrid w:val="0"/>
              <w:spacing w:line="360" w:lineRule="exact"/>
              <w:jc w:val="left"/>
              <w:rPr>
                <w:rFonts w:ascii="宋体" w:hAnsi="宋体" w:cs="宋体"/>
                <w:color w:val="000000" w:themeColor="text1"/>
                <w:szCs w:val="21"/>
              </w:rPr>
            </w:pPr>
          </w:p>
        </w:tc>
        <w:tc>
          <w:tcPr>
            <w:tcW w:w="1440" w:type="dxa"/>
            <w:tcBorders>
              <w:top w:val="single" w:sz="4" w:space="0" w:color="auto"/>
              <w:left w:val="single" w:sz="4" w:space="0" w:color="auto"/>
              <w:bottom w:val="single" w:sz="4" w:space="0" w:color="auto"/>
              <w:right w:val="single" w:sz="4" w:space="0" w:color="auto"/>
            </w:tcBorders>
          </w:tcPr>
          <w:p w:rsidR="00EC3FF8" w:rsidRDefault="00EC3FF8">
            <w:pPr>
              <w:snapToGrid w:val="0"/>
              <w:spacing w:line="360" w:lineRule="exact"/>
              <w:jc w:val="left"/>
              <w:rPr>
                <w:rFonts w:ascii="宋体" w:hAnsi="宋体" w:cs="宋体"/>
                <w:color w:val="000000" w:themeColor="text1"/>
                <w:szCs w:val="21"/>
              </w:rPr>
            </w:pPr>
          </w:p>
        </w:tc>
      </w:tr>
      <w:tr w:rsidR="00EC3FF8">
        <w:tc>
          <w:tcPr>
            <w:tcW w:w="1080" w:type="dxa"/>
            <w:tcBorders>
              <w:top w:val="single" w:sz="4" w:space="0" w:color="auto"/>
              <w:left w:val="single" w:sz="4" w:space="0" w:color="auto"/>
              <w:bottom w:val="single" w:sz="4" w:space="0" w:color="auto"/>
              <w:right w:val="single" w:sz="4" w:space="0" w:color="auto"/>
            </w:tcBorders>
          </w:tcPr>
          <w:p w:rsidR="00EC3FF8" w:rsidRDefault="00EC3FF8" w:rsidP="00E3039B">
            <w:pPr>
              <w:snapToGrid w:val="0"/>
              <w:spacing w:before="50" w:afterLines="50" w:line="360" w:lineRule="exact"/>
              <w:jc w:val="left"/>
              <w:rPr>
                <w:rFonts w:ascii="宋体" w:hAnsi="宋体" w:cs="宋体"/>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tcPr>
          <w:p w:rsidR="00EC3FF8" w:rsidRDefault="00EC3FF8" w:rsidP="00E3039B">
            <w:pPr>
              <w:snapToGrid w:val="0"/>
              <w:spacing w:before="50" w:afterLines="50" w:line="360" w:lineRule="exact"/>
              <w:jc w:val="left"/>
              <w:rPr>
                <w:rFonts w:ascii="宋体" w:hAnsi="宋体" w:cs="宋体"/>
                <w:color w:val="000000" w:themeColor="text1"/>
                <w:szCs w:val="21"/>
              </w:rPr>
            </w:pPr>
          </w:p>
        </w:tc>
        <w:tc>
          <w:tcPr>
            <w:tcW w:w="1620" w:type="dxa"/>
            <w:tcBorders>
              <w:top w:val="single" w:sz="4" w:space="0" w:color="auto"/>
              <w:left w:val="single" w:sz="4" w:space="0" w:color="auto"/>
              <w:bottom w:val="single" w:sz="4" w:space="0" w:color="auto"/>
              <w:right w:val="single" w:sz="4" w:space="0" w:color="auto"/>
            </w:tcBorders>
          </w:tcPr>
          <w:p w:rsidR="00EC3FF8" w:rsidRDefault="00EC3FF8" w:rsidP="00E3039B">
            <w:pPr>
              <w:snapToGrid w:val="0"/>
              <w:spacing w:before="50" w:afterLines="50" w:line="360" w:lineRule="exact"/>
              <w:jc w:val="left"/>
              <w:rPr>
                <w:rFonts w:ascii="宋体" w:hAnsi="宋体" w:cs="宋体"/>
                <w:color w:val="000000" w:themeColor="text1"/>
                <w:szCs w:val="21"/>
              </w:rPr>
            </w:pPr>
          </w:p>
        </w:tc>
        <w:tc>
          <w:tcPr>
            <w:tcW w:w="720" w:type="dxa"/>
            <w:tcBorders>
              <w:top w:val="single" w:sz="4" w:space="0" w:color="auto"/>
              <w:left w:val="single" w:sz="4" w:space="0" w:color="auto"/>
              <w:bottom w:val="single" w:sz="4" w:space="0" w:color="auto"/>
              <w:right w:val="single" w:sz="4" w:space="0" w:color="auto"/>
            </w:tcBorders>
          </w:tcPr>
          <w:p w:rsidR="00EC3FF8" w:rsidRDefault="00EC3FF8" w:rsidP="00E3039B">
            <w:pPr>
              <w:snapToGrid w:val="0"/>
              <w:spacing w:before="50" w:afterLines="50" w:line="360" w:lineRule="exact"/>
              <w:jc w:val="left"/>
              <w:rPr>
                <w:rFonts w:ascii="宋体" w:hAnsi="宋体" w:cs="宋体"/>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tcPr>
          <w:p w:rsidR="00EC3FF8" w:rsidRDefault="00EC3FF8" w:rsidP="00E3039B">
            <w:pPr>
              <w:snapToGrid w:val="0"/>
              <w:spacing w:before="50" w:afterLines="50" w:line="360" w:lineRule="exact"/>
              <w:jc w:val="left"/>
              <w:rPr>
                <w:rFonts w:ascii="宋体" w:hAnsi="宋体" w:cs="宋体"/>
                <w:color w:val="000000" w:themeColor="text1"/>
                <w:szCs w:val="21"/>
              </w:rPr>
            </w:pPr>
          </w:p>
        </w:tc>
        <w:tc>
          <w:tcPr>
            <w:tcW w:w="540" w:type="dxa"/>
            <w:tcBorders>
              <w:top w:val="single" w:sz="4" w:space="0" w:color="auto"/>
              <w:left w:val="single" w:sz="4" w:space="0" w:color="auto"/>
              <w:bottom w:val="single" w:sz="4" w:space="0" w:color="auto"/>
              <w:right w:val="single" w:sz="4" w:space="0" w:color="auto"/>
            </w:tcBorders>
          </w:tcPr>
          <w:p w:rsidR="00EC3FF8" w:rsidRDefault="00EC3FF8" w:rsidP="00E3039B">
            <w:pPr>
              <w:snapToGrid w:val="0"/>
              <w:spacing w:before="50" w:afterLines="50" w:line="360" w:lineRule="exact"/>
              <w:jc w:val="left"/>
              <w:rPr>
                <w:rFonts w:ascii="宋体" w:hAnsi="宋体" w:cs="宋体"/>
                <w:color w:val="000000" w:themeColor="text1"/>
                <w:szCs w:val="21"/>
              </w:rPr>
            </w:pPr>
          </w:p>
        </w:tc>
        <w:tc>
          <w:tcPr>
            <w:tcW w:w="720" w:type="dxa"/>
            <w:tcBorders>
              <w:top w:val="single" w:sz="4" w:space="0" w:color="auto"/>
              <w:left w:val="single" w:sz="4" w:space="0" w:color="auto"/>
              <w:bottom w:val="single" w:sz="4" w:space="0" w:color="auto"/>
              <w:right w:val="single" w:sz="4" w:space="0" w:color="auto"/>
            </w:tcBorders>
          </w:tcPr>
          <w:p w:rsidR="00EC3FF8" w:rsidRDefault="00EC3FF8" w:rsidP="00E3039B">
            <w:pPr>
              <w:snapToGrid w:val="0"/>
              <w:spacing w:before="50" w:afterLines="50" w:line="360" w:lineRule="exact"/>
              <w:jc w:val="left"/>
              <w:rPr>
                <w:rFonts w:ascii="宋体" w:hAnsi="宋体" w:cs="宋体"/>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tcPr>
          <w:p w:rsidR="00EC3FF8" w:rsidRDefault="00EC3FF8" w:rsidP="00E3039B">
            <w:pPr>
              <w:snapToGrid w:val="0"/>
              <w:spacing w:before="50" w:afterLines="50" w:line="360" w:lineRule="exact"/>
              <w:jc w:val="left"/>
              <w:rPr>
                <w:rFonts w:ascii="宋体" w:hAnsi="宋体" w:cs="宋体"/>
                <w:color w:val="000000" w:themeColor="text1"/>
                <w:szCs w:val="21"/>
              </w:rPr>
            </w:pPr>
          </w:p>
        </w:tc>
        <w:tc>
          <w:tcPr>
            <w:tcW w:w="1440" w:type="dxa"/>
            <w:tcBorders>
              <w:top w:val="single" w:sz="4" w:space="0" w:color="auto"/>
              <w:left w:val="single" w:sz="4" w:space="0" w:color="auto"/>
              <w:bottom w:val="single" w:sz="4" w:space="0" w:color="auto"/>
              <w:right w:val="single" w:sz="4" w:space="0" w:color="auto"/>
            </w:tcBorders>
          </w:tcPr>
          <w:p w:rsidR="00EC3FF8" w:rsidRDefault="00EC3FF8" w:rsidP="00E3039B">
            <w:pPr>
              <w:snapToGrid w:val="0"/>
              <w:spacing w:before="50" w:afterLines="50" w:line="360" w:lineRule="exact"/>
              <w:jc w:val="left"/>
              <w:rPr>
                <w:rFonts w:ascii="宋体" w:hAnsi="宋体" w:cs="宋体"/>
                <w:color w:val="000000" w:themeColor="text1"/>
                <w:szCs w:val="21"/>
              </w:rPr>
            </w:pPr>
          </w:p>
        </w:tc>
      </w:tr>
    </w:tbl>
    <w:p w:rsidR="00EC3FF8" w:rsidRDefault="005363FC">
      <w:pPr>
        <w:pStyle w:val="a5"/>
        <w:snapToGrid w:val="0"/>
        <w:spacing w:line="360" w:lineRule="exact"/>
        <w:rPr>
          <w:rFonts w:ascii="宋体" w:eastAsia="宋体" w:hAnsi="宋体" w:cs="宋体"/>
          <w:color w:val="000000" w:themeColor="text1"/>
          <w:sz w:val="21"/>
          <w:szCs w:val="21"/>
          <w:u w:val="single"/>
        </w:rPr>
      </w:pPr>
      <w:r>
        <w:rPr>
          <w:rFonts w:ascii="宋体" w:eastAsia="宋体" w:hAnsi="宋体" w:cs="宋体" w:hint="eastAsia"/>
          <w:color w:val="000000" w:themeColor="text1"/>
          <w:sz w:val="21"/>
          <w:szCs w:val="21"/>
        </w:rPr>
        <w:t>法定代表人(负责人)签字：</w:t>
      </w:r>
      <w:r>
        <w:rPr>
          <w:rFonts w:ascii="宋体" w:eastAsia="宋体" w:hAnsi="宋体" w:cs="宋体" w:hint="eastAsia"/>
          <w:color w:val="000000" w:themeColor="text1"/>
          <w:sz w:val="21"/>
          <w:szCs w:val="21"/>
          <w:u w:val="single"/>
        </w:rPr>
        <w:t xml:space="preserve">　　　　　</w:t>
      </w:r>
    </w:p>
    <w:p w:rsidR="00EC3FF8" w:rsidRDefault="005363FC">
      <w:pPr>
        <w:snapToGrid w:val="0"/>
        <w:spacing w:before="50" w:line="360" w:lineRule="exact"/>
        <w:jc w:val="left"/>
        <w:rPr>
          <w:rFonts w:ascii="宋体" w:hAnsi="宋体" w:cs="宋体"/>
          <w:color w:val="000000" w:themeColor="text1"/>
          <w:szCs w:val="21"/>
        </w:rPr>
      </w:pPr>
      <w:r>
        <w:rPr>
          <w:rFonts w:ascii="宋体" w:hAnsi="宋体" w:cs="宋体" w:hint="eastAsia"/>
          <w:color w:val="000000" w:themeColor="text1"/>
          <w:szCs w:val="21"/>
        </w:rPr>
        <w:t>投标人公章：                                           年    月  日</w:t>
      </w:r>
    </w:p>
    <w:p w:rsidR="00EC3FF8" w:rsidRDefault="005363FC">
      <w:pPr>
        <w:snapToGrid w:val="0"/>
        <w:spacing w:before="50" w:line="360" w:lineRule="exact"/>
        <w:ind w:firstLineChars="134" w:firstLine="282"/>
        <w:jc w:val="left"/>
        <w:rPr>
          <w:rFonts w:ascii="宋体" w:hAnsi="宋体" w:cs="宋体"/>
          <w:color w:val="000000" w:themeColor="text1"/>
          <w:szCs w:val="21"/>
        </w:rPr>
      </w:pPr>
      <w:r>
        <w:rPr>
          <w:rFonts w:ascii="宋体" w:hAnsi="宋体" w:cs="宋体" w:hint="eastAsia"/>
          <w:b/>
          <w:color w:val="000000" w:themeColor="text1"/>
          <w:szCs w:val="21"/>
        </w:rPr>
        <w:t>（13）</w:t>
      </w:r>
      <w:r>
        <w:rPr>
          <w:rFonts w:ascii="宋体" w:hAnsi="宋体" w:cs="宋体" w:hint="eastAsia"/>
          <w:color w:val="000000" w:themeColor="text1"/>
          <w:szCs w:val="21"/>
        </w:rPr>
        <w:t>其他特殊资质证书（如本地化服务能力等）；（按要求提供）</w:t>
      </w:r>
    </w:p>
    <w:p w:rsidR="00EC3FF8" w:rsidRDefault="005363FC">
      <w:pPr>
        <w:snapToGrid w:val="0"/>
        <w:spacing w:line="360" w:lineRule="exact"/>
        <w:ind w:firstLineChars="134" w:firstLine="282"/>
        <w:jc w:val="left"/>
        <w:rPr>
          <w:rFonts w:ascii="宋体" w:hAnsi="宋体" w:cs="宋体"/>
          <w:color w:val="000000" w:themeColor="text1"/>
          <w:szCs w:val="21"/>
        </w:rPr>
      </w:pPr>
      <w:r>
        <w:rPr>
          <w:rFonts w:ascii="宋体" w:hAnsi="宋体" w:cs="宋体" w:hint="eastAsia"/>
          <w:b/>
          <w:color w:val="000000" w:themeColor="text1"/>
          <w:szCs w:val="21"/>
        </w:rPr>
        <w:t>（14）</w:t>
      </w:r>
      <w:r>
        <w:rPr>
          <w:rFonts w:ascii="宋体" w:hAnsi="宋体" w:cs="宋体" w:hint="eastAsia"/>
          <w:color w:val="000000" w:themeColor="text1"/>
          <w:szCs w:val="21"/>
        </w:rPr>
        <w:t>投标人质量管理和质量保证体系等方面的认证证书；（按要求提供）</w:t>
      </w:r>
    </w:p>
    <w:p w:rsidR="00EC3FF8" w:rsidRDefault="005363FC">
      <w:pPr>
        <w:snapToGrid w:val="0"/>
        <w:spacing w:line="360" w:lineRule="exact"/>
        <w:ind w:firstLineChars="134" w:firstLine="281"/>
        <w:jc w:val="left"/>
        <w:rPr>
          <w:rFonts w:ascii="宋体" w:hAnsi="宋体" w:cs="宋体"/>
          <w:color w:val="000000" w:themeColor="text1"/>
          <w:szCs w:val="21"/>
        </w:rPr>
      </w:pPr>
      <w:r>
        <w:rPr>
          <w:rFonts w:ascii="宋体" w:hAnsi="宋体" w:cs="宋体" w:hint="eastAsia"/>
          <w:color w:val="000000" w:themeColor="text1"/>
          <w:szCs w:val="21"/>
        </w:rPr>
        <w:t>（15）投标人认为可以证明其能力或业绩的其他材料；格式自拟</w:t>
      </w:r>
    </w:p>
    <w:p w:rsidR="00EC3FF8" w:rsidRDefault="005363FC">
      <w:pPr>
        <w:snapToGrid w:val="0"/>
        <w:spacing w:line="360" w:lineRule="exact"/>
        <w:ind w:firstLineChars="134" w:firstLine="281"/>
        <w:jc w:val="left"/>
        <w:rPr>
          <w:rFonts w:ascii="宋体" w:hAnsi="宋体" w:cs="宋体"/>
          <w:color w:val="000000" w:themeColor="text1"/>
          <w:szCs w:val="21"/>
        </w:rPr>
      </w:pPr>
      <w:r>
        <w:rPr>
          <w:rFonts w:ascii="宋体" w:hAnsi="宋体" w:cs="宋体" w:hint="eastAsia"/>
          <w:color w:val="000000" w:themeColor="text1"/>
          <w:szCs w:val="21"/>
        </w:rPr>
        <w:t>（16）投标人关于服务升级及本单位债务纠纷、违法违规记录等方面的情况（内容见投标声明书）；</w:t>
      </w:r>
    </w:p>
    <w:p w:rsidR="00EC3FF8" w:rsidRDefault="005363FC">
      <w:pPr>
        <w:snapToGrid w:val="0"/>
        <w:spacing w:line="360" w:lineRule="exact"/>
        <w:ind w:firstLineChars="135" w:firstLine="283"/>
        <w:jc w:val="left"/>
        <w:rPr>
          <w:rFonts w:ascii="宋体" w:hAnsi="宋体" w:cs="宋体"/>
          <w:b/>
          <w:color w:val="000000" w:themeColor="text1"/>
          <w:szCs w:val="21"/>
        </w:rPr>
      </w:pPr>
      <w:r>
        <w:rPr>
          <w:rFonts w:ascii="宋体" w:hAnsi="宋体" w:cs="宋体" w:hint="eastAsia"/>
          <w:color w:val="000000" w:themeColor="text1"/>
          <w:szCs w:val="21"/>
        </w:rPr>
        <w:t>（17）投标人情况介绍。（主要服务能力、规模、经营业绩等，格式自拟）</w:t>
      </w:r>
    </w:p>
    <w:p w:rsidR="00EC3FF8" w:rsidRDefault="005363FC" w:rsidP="00E3039B">
      <w:pPr>
        <w:snapToGrid w:val="0"/>
        <w:spacing w:beforeLines="50" w:after="50" w:line="360" w:lineRule="exact"/>
        <w:outlineLvl w:val="0"/>
        <w:rPr>
          <w:rFonts w:ascii="宋体" w:hAnsi="宋体" w:cs="宋体"/>
          <w:b/>
          <w:color w:val="000000" w:themeColor="text1"/>
          <w:szCs w:val="21"/>
        </w:rPr>
      </w:pPr>
      <w:r>
        <w:rPr>
          <w:rFonts w:ascii="宋体" w:hAnsi="宋体" w:cs="宋体" w:hint="eastAsia"/>
          <w:b/>
          <w:color w:val="000000" w:themeColor="text1"/>
          <w:szCs w:val="21"/>
        </w:rPr>
        <w:br w:type="page"/>
        <w:t>三）、技术文件部分（格式）</w:t>
      </w:r>
    </w:p>
    <w:p w:rsidR="00EC3FF8" w:rsidRDefault="005363FC">
      <w:pPr>
        <w:adjustRightInd w:val="0"/>
        <w:snapToGrid w:val="0"/>
        <w:spacing w:line="440" w:lineRule="exact"/>
        <w:ind w:firstLineChars="196" w:firstLine="413"/>
        <w:jc w:val="left"/>
        <w:rPr>
          <w:rFonts w:ascii="宋体" w:hAnsi="宋体" w:cs="宋体"/>
          <w:b/>
          <w:bCs/>
          <w:color w:val="000000" w:themeColor="text1"/>
          <w:szCs w:val="21"/>
        </w:rPr>
      </w:pPr>
      <w:r>
        <w:rPr>
          <w:rFonts w:ascii="宋体" w:hAnsi="宋体" w:cs="宋体" w:hint="eastAsia"/>
          <w:b/>
          <w:bCs/>
          <w:color w:val="000000" w:themeColor="text1"/>
          <w:szCs w:val="21"/>
        </w:rPr>
        <w:t>投标技术文件（服务方案）</w:t>
      </w:r>
    </w:p>
    <w:p w:rsidR="00EC3FF8" w:rsidRDefault="005363FC">
      <w:pPr>
        <w:pStyle w:val="ac"/>
        <w:adjustRightInd w:val="0"/>
        <w:snapToGrid w:val="0"/>
        <w:spacing w:line="440" w:lineRule="exact"/>
        <w:rPr>
          <w:rFonts w:hAnsi="宋体" w:cs="宋体"/>
          <w:color w:val="000000" w:themeColor="text1"/>
        </w:rPr>
      </w:pPr>
      <w:r>
        <w:rPr>
          <w:rFonts w:hAnsi="宋体" w:cs="宋体" w:hint="eastAsia"/>
          <w:color w:val="000000" w:themeColor="text1"/>
        </w:rPr>
        <w:t xml:space="preserve">   投标文件中的服务方案必须符合《招标项目采购需求》中的所有内容及技术规范要求。本方案还应包含以下内容：</w:t>
      </w:r>
    </w:p>
    <w:p w:rsidR="00EC3FF8" w:rsidRDefault="005363FC">
      <w:pPr>
        <w:pStyle w:val="ac"/>
        <w:adjustRightInd w:val="0"/>
        <w:snapToGrid w:val="0"/>
        <w:spacing w:line="440" w:lineRule="exact"/>
        <w:ind w:firstLineChars="200" w:firstLine="420"/>
        <w:rPr>
          <w:rFonts w:hAnsi="宋体" w:cs="宋体"/>
          <w:color w:val="000000" w:themeColor="text1"/>
        </w:rPr>
      </w:pPr>
      <w:r>
        <w:rPr>
          <w:rFonts w:hAnsi="宋体" w:cs="宋体" w:hint="eastAsia"/>
          <w:color w:val="000000" w:themeColor="text1"/>
        </w:rPr>
        <w:t>（1）投标单位简介[应包括该机构成立年限、营业执照、资质情况的批准时间、截止时间、经营状况、有关部门资信评价（若有）、办公地点、是否购买或租用、面积多少、办公条件（车辆、电脑等硬件）、经营业绩、有无违反国家政策、法规情况，是否有过不良记录等内容]；</w:t>
      </w:r>
    </w:p>
    <w:p w:rsidR="00EC3FF8" w:rsidRDefault="005363FC">
      <w:pPr>
        <w:pStyle w:val="ac"/>
        <w:adjustRightInd w:val="0"/>
        <w:snapToGrid w:val="0"/>
        <w:spacing w:line="440" w:lineRule="exact"/>
        <w:ind w:firstLineChars="200" w:firstLine="420"/>
        <w:rPr>
          <w:rFonts w:hAnsi="宋体" w:cs="宋体"/>
          <w:color w:val="000000" w:themeColor="text1"/>
        </w:rPr>
      </w:pPr>
      <w:r>
        <w:rPr>
          <w:rFonts w:hAnsi="宋体" w:cs="宋体" w:hint="eastAsia"/>
          <w:color w:val="000000" w:themeColor="text1"/>
        </w:rPr>
        <w:t>（2）拟投入人员数量以及人员详细工资和费用计划（其工资应不低于项目所在地最低工资标准。同时所有从业人员每年应有福利费、加班者有加班费、物业公司必须按国家规定为每位从业人员交各种社会保险。）</w:t>
      </w:r>
    </w:p>
    <w:p w:rsidR="00EC3FF8" w:rsidRDefault="005363FC">
      <w:pPr>
        <w:adjustRightInd w:val="0"/>
        <w:snapToGrid w:val="0"/>
        <w:spacing w:line="44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（3）投标单位响应本项目</w:t>
      </w:r>
      <w:r>
        <w:rPr>
          <w:rFonts w:ascii="宋体" w:hAnsi="宋体" w:cs="宋体" w:hint="eastAsia"/>
          <w:color w:val="000000" w:themeColor="text1"/>
        </w:rPr>
        <w:t>《项目需求和说明》中的所有内容及技术规范要求的承诺。</w:t>
      </w:r>
    </w:p>
    <w:p w:rsidR="00EC3FF8" w:rsidRDefault="005363FC">
      <w:pPr>
        <w:adjustRightInd w:val="0"/>
        <w:snapToGrid w:val="0"/>
        <w:spacing w:line="44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（4）投标人对本项目的合理化建议和改进措施；</w:t>
      </w:r>
    </w:p>
    <w:p w:rsidR="00EC3FF8" w:rsidRDefault="005363FC" w:rsidP="00AA149F">
      <w:pPr>
        <w:snapToGrid w:val="0"/>
        <w:spacing w:line="360" w:lineRule="exact"/>
        <w:ind w:firstLineChars="246" w:firstLine="517"/>
        <w:jc w:val="left"/>
        <w:rPr>
          <w:rFonts w:ascii="宋体" w:hAnsi="宋体" w:cs="宋体"/>
          <w:color w:val="000000" w:themeColor="text1"/>
          <w:szCs w:val="21"/>
        </w:rPr>
      </w:pPr>
      <w:r>
        <w:rPr>
          <w:rFonts w:ascii="宋体" w:hAnsi="宋体" w:cs="宋体" w:hint="eastAsia"/>
          <w:color w:val="000000" w:themeColor="text1"/>
          <w:szCs w:val="21"/>
        </w:rPr>
        <w:t>（5）投标人需要说明的其他文件和说明（格式自拟）。</w:t>
      </w:r>
    </w:p>
    <w:p w:rsidR="00EC3FF8" w:rsidRDefault="00EC3FF8" w:rsidP="00E3039B">
      <w:pPr>
        <w:snapToGrid w:val="0"/>
        <w:spacing w:beforeLines="50" w:after="50" w:line="360" w:lineRule="exact"/>
        <w:outlineLvl w:val="0"/>
        <w:rPr>
          <w:rFonts w:ascii="宋体" w:hAnsi="宋体" w:cs="宋体"/>
          <w:color w:val="000000" w:themeColor="text1"/>
          <w:szCs w:val="21"/>
        </w:rPr>
      </w:pPr>
    </w:p>
    <w:p w:rsidR="00EC3FF8" w:rsidRDefault="00EC3FF8" w:rsidP="00E3039B">
      <w:pPr>
        <w:snapToGrid w:val="0"/>
        <w:spacing w:beforeLines="50" w:after="50" w:line="360" w:lineRule="exact"/>
        <w:outlineLvl w:val="0"/>
        <w:rPr>
          <w:rFonts w:ascii="宋体" w:hAnsi="宋体" w:cs="宋体"/>
          <w:color w:val="000000" w:themeColor="text1"/>
          <w:szCs w:val="21"/>
        </w:rPr>
      </w:pPr>
    </w:p>
    <w:p w:rsidR="00EC3FF8" w:rsidRDefault="00EC3FF8" w:rsidP="00E3039B">
      <w:pPr>
        <w:snapToGrid w:val="0"/>
        <w:spacing w:beforeLines="50" w:after="50" w:line="360" w:lineRule="exact"/>
        <w:outlineLvl w:val="0"/>
        <w:rPr>
          <w:rFonts w:ascii="宋体" w:hAnsi="宋体" w:cs="宋体"/>
          <w:color w:val="000000" w:themeColor="text1"/>
          <w:szCs w:val="21"/>
        </w:rPr>
      </w:pPr>
    </w:p>
    <w:p w:rsidR="00EC3FF8" w:rsidRDefault="00EC3FF8" w:rsidP="00E3039B">
      <w:pPr>
        <w:snapToGrid w:val="0"/>
        <w:spacing w:beforeLines="50" w:after="50" w:line="360" w:lineRule="exact"/>
        <w:outlineLvl w:val="0"/>
        <w:rPr>
          <w:rFonts w:ascii="宋体" w:hAnsi="宋体" w:cs="宋体"/>
          <w:color w:val="000000" w:themeColor="text1"/>
          <w:szCs w:val="21"/>
        </w:rPr>
      </w:pPr>
    </w:p>
    <w:p w:rsidR="00EC3FF8" w:rsidRDefault="00EC3FF8" w:rsidP="00E3039B">
      <w:pPr>
        <w:snapToGrid w:val="0"/>
        <w:spacing w:beforeLines="50" w:after="50" w:line="360" w:lineRule="exact"/>
        <w:outlineLvl w:val="0"/>
        <w:rPr>
          <w:rFonts w:ascii="宋体" w:hAnsi="宋体" w:cs="宋体"/>
          <w:color w:val="000000" w:themeColor="text1"/>
          <w:szCs w:val="21"/>
        </w:rPr>
      </w:pPr>
    </w:p>
    <w:p w:rsidR="00EC3FF8" w:rsidRDefault="00EC3FF8" w:rsidP="00E3039B">
      <w:pPr>
        <w:snapToGrid w:val="0"/>
        <w:spacing w:beforeLines="50" w:after="50" w:line="360" w:lineRule="exact"/>
        <w:outlineLvl w:val="0"/>
        <w:rPr>
          <w:rFonts w:ascii="宋体" w:hAnsi="宋体" w:cs="宋体"/>
          <w:color w:val="000000" w:themeColor="text1"/>
          <w:szCs w:val="21"/>
        </w:rPr>
      </w:pPr>
    </w:p>
    <w:p w:rsidR="00EC3FF8" w:rsidRDefault="00EC3FF8" w:rsidP="00E3039B">
      <w:pPr>
        <w:snapToGrid w:val="0"/>
        <w:spacing w:beforeLines="50" w:after="50" w:line="360" w:lineRule="exact"/>
        <w:outlineLvl w:val="0"/>
        <w:rPr>
          <w:rFonts w:ascii="宋体" w:hAnsi="宋体" w:cs="宋体"/>
          <w:color w:val="000000" w:themeColor="text1"/>
          <w:szCs w:val="21"/>
        </w:rPr>
      </w:pPr>
    </w:p>
    <w:p w:rsidR="00EC3FF8" w:rsidRDefault="00EC3FF8" w:rsidP="00E3039B">
      <w:pPr>
        <w:snapToGrid w:val="0"/>
        <w:spacing w:beforeLines="50" w:after="50" w:line="360" w:lineRule="exact"/>
        <w:outlineLvl w:val="0"/>
        <w:rPr>
          <w:rFonts w:ascii="宋体" w:hAnsi="宋体" w:cs="宋体"/>
          <w:color w:val="000000" w:themeColor="text1"/>
          <w:szCs w:val="21"/>
        </w:rPr>
      </w:pPr>
    </w:p>
    <w:p w:rsidR="00EC3FF8" w:rsidRDefault="00EC3FF8" w:rsidP="00E3039B">
      <w:pPr>
        <w:snapToGrid w:val="0"/>
        <w:spacing w:beforeLines="50" w:after="50" w:line="360" w:lineRule="exact"/>
        <w:outlineLvl w:val="0"/>
        <w:rPr>
          <w:rFonts w:ascii="宋体" w:hAnsi="宋体" w:cs="宋体"/>
          <w:color w:val="000000" w:themeColor="text1"/>
          <w:szCs w:val="21"/>
        </w:rPr>
      </w:pPr>
    </w:p>
    <w:p w:rsidR="00EC3FF8" w:rsidRDefault="00EC3FF8" w:rsidP="00E3039B">
      <w:pPr>
        <w:snapToGrid w:val="0"/>
        <w:spacing w:beforeLines="50" w:after="50" w:line="360" w:lineRule="exact"/>
        <w:outlineLvl w:val="0"/>
        <w:rPr>
          <w:rFonts w:ascii="宋体" w:hAnsi="宋体" w:cs="宋体"/>
          <w:color w:val="000000" w:themeColor="text1"/>
          <w:szCs w:val="21"/>
        </w:rPr>
      </w:pPr>
    </w:p>
    <w:p w:rsidR="00EC3FF8" w:rsidRDefault="00EC3FF8" w:rsidP="00E3039B">
      <w:pPr>
        <w:snapToGrid w:val="0"/>
        <w:spacing w:beforeLines="50" w:after="50" w:line="360" w:lineRule="exact"/>
        <w:outlineLvl w:val="0"/>
        <w:rPr>
          <w:rFonts w:ascii="宋体" w:hAnsi="宋体" w:cs="宋体"/>
          <w:color w:val="000000" w:themeColor="text1"/>
          <w:szCs w:val="21"/>
        </w:rPr>
      </w:pPr>
    </w:p>
    <w:p w:rsidR="00EC3FF8" w:rsidRDefault="00EC3FF8" w:rsidP="00E3039B">
      <w:pPr>
        <w:snapToGrid w:val="0"/>
        <w:spacing w:beforeLines="50" w:after="50" w:line="360" w:lineRule="exact"/>
        <w:outlineLvl w:val="0"/>
        <w:rPr>
          <w:rFonts w:ascii="宋体" w:hAnsi="宋体" w:cs="宋体"/>
          <w:color w:val="000000" w:themeColor="text1"/>
          <w:szCs w:val="21"/>
        </w:rPr>
      </w:pPr>
    </w:p>
    <w:p w:rsidR="00EC3FF8" w:rsidRDefault="00EC3FF8" w:rsidP="00E3039B">
      <w:pPr>
        <w:snapToGrid w:val="0"/>
        <w:spacing w:beforeLines="50" w:after="50" w:line="360" w:lineRule="exact"/>
        <w:outlineLvl w:val="0"/>
        <w:rPr>
          <w:rFonts w:ascii="宋体" w:hAnsi="宋体" w:cs="宋体"/>
          <w:color w:val="000000" w:themeColor="text1"/>
          <w:szCs w:val="21"/>
        </w:rPr>
      </w:pPr>
    </w:p>
    <w:p w:rsidR="00EC3FF8" w:rsidRDefault="00EC3FF8" w:rsidP="00E3039B">
      <w:pPr>
        <w:snapToGrid w:val="0"/>
        <w:spacing w:beforeLines="50" w:after="50" w:line="360" w:lineRule="exact"/>
        <w:outlineLvl w:val="0"/>
        <w:rPr>
          <w:rFonts w:ascii="宋体" w:hAnsi="宋体" w:cs="宋体"/>
          <w:color w:val="000000" w:themeColor="text1"/>
          <w:szCs w:val="21"/>
        </w:rPr>
      </w:pPr>
    </w:p>
    <w:p w:rsidR="00EC3FF8" w:rsidRDefault="00EC3FF8" w:rsidP="00E3039B">
      <w:pPr>
        <w:snapToGrid w:val="0"/>
        <w:spacing w:beforeLines="50" w:after="50" w:line="360" w:lineRule="exact"/>
        <w:outlineLvl w:val="0"/>
        <w:rPr>
          <w:rFonts w:ascii="宋体" w:hAnsi="宋体" w:cs="宋体"/>
          <w:color w:val="000000" w:themeColor="text1"/>
          <w:szCs w:val="21"/>
        </w:rPr>
      </w:pPr>
    </w:p>
    <w:p w:rsidR="00EC3FF8" w:rsidRDefault="00EC3FF8" w:rsidP="00E3039B">
      <w:pPr>
        <w:snapToGrid w:val="0"/>
        <w:spacing w:beforeLines="50" w:after="50" w:line="360" w:lineRule="exact"/>
        <w:outlineLvl w:val="0"/>
        <w:rPr>
          <w:rFonts w:ascii="宋体" w:hAnsi="宋体" w:cs="宋体"/>
          <w:color w:val="000000" w:themeColor="text1"/>
          <w:szCs w:val="21"/>
        </w:rPr>
      </w:pPr>
    </w:p>
    <w:p w:rsidR="00EC3FF8" w:rsidRDefault="005363FC" w:rsidP="00E3039B">
      <w:pPr>
        <w:snapToGrid w:val="0"/>
        <w:spacing w:beforeLines="50" w:after="50" w:line="360" w:lineRule="exact"/>
        <w:outlineLvl w:val="0"/>
        <w:rPr>
          <w:rFonts w:ascii="宋体" w:hAnsi="宋体" w:cs="宋体"/>
          <w:b/>
          <w:color w:val="000000" w:themeColor="text1"/>
          <w:szCs w:val="21"/>
        </w:rPr>
      </w:pPr>
      <w:r>
        <w:rPr>
          <w:rFonts w:ascii="宋体" w:hAnsi="宋体" w:cs="宋体" w:hint="eastAsia"/>
          <w:b/>
          <w:color w:val="000000" w:themeColor="text1"/>
          <w:szCs w:val="21"/>
        </w:rPr>
        <w:t>四）报价文件部分 （格式）</w:t>
      </w:r>
    </w:p>
    <w:p w:rsidR="00EC3FF8" w:rsidRDefault="005363FC" w:rsidP="00E3039B">
      <w:pPr>
        <w:snapToGrid w:val="0"/>
        <w:spacing w:beforeLines="50" w:after="50" w:line="360" w:lineRule="exact"/>
        <w:rPr>
          <w:rFonts w:ascii="宋体" w:hAnsi="宋体" w:cs="宋体"/>
          <w:b/>
          <w:color w:val="000000" w:themeColor="text1"/>
          <w:szCs w:val="21"/>
        </w:rPr>
      </w:pPr>
      <w:r>
        <w:rPr>
          <w:rFonts w:ascii="宋体" w:hAnsi="宋体" w:cs="宋体" w:hint="eastAsia"/>
          <w:b/>
          <w:color w:val="000000" w:themeColor="text1"/>
          <w:szCs w:val="21"/>
        </w:rPr>
        <w:t>（1）投标函格式：</w:t>
      </w:r>
    </w:p>
    <w:p w:rsidR="00EC3FF8" w:rsidRDefault="005363FC" w:rsidP="00E3039B">
      <w:pPr>
        <w:snapToGrid w:val="0"/>
        <w:spacing w:beforeLines="50" w:after="50" w:line="360" w:lineRule="exact"/>
        <w:jc w:val="center"/>
        <w:rPr>
          <w:rFonts w:ascii="宋体" w:hAnsi="宋体" w:cs="宋体"/>
          <w:b/>
          <w:color w:val="000000" w:themeColor="text1"/>
          <w:szCs w:val="21"/>
        </w:rPr>
      </w:pPr>
      <w:r>
        <w:rPr>
          <w:rFonts w:ascii="宋体" w:hAnsi="宋体" w:cs="宋体" w:hint="eastAsia"/>
          <w:b/>
          <w:color w:val="000000" w:themeColor="text1"/>
          <w:szCs w:val="21"/>
        </w:rPr>
        <w:t>投 标 函</w:t>
      </w:r>
    </w:p>
    <w:p w:rsidR="00EC3FF8" w:rsidRDefault="005363FC">
      <w:pPr>
        <w:snapToGrid w:val="0"/>
        <w:spacing w:line="360" w:lineRule="exact"/>
        <w:rPr>
          <w:rFonts w:ascii="宋体" w:hAnsi="宋体" w:cs="宋体"/>
          <w:color w:val="000000" w:themeColor="text1"/>
          <w:szCs w:val="21"/>
        </w:rPr>
      </w:pPr>
      <w:r>
        <w:rPr>
          <w:rFonts w:ascii="宋体" w:hAnsi="宋体" w:cs="宋体" w:hint="eastAsia"/>
          <w:color w:val="000000" w:themeColor="text1"/>
          <w:szCs w:val="21"/>
        </w:rPr>
        <w:t>致：</w:t>
      </w:r>
      <w:r>
        <w:rPr>
          <w:rFonts w:ascii="宋体" w:hAnsi="宋体" w:cs="宋体" w:hint="eastAsia"/>
          <w:color w:val="000000" w:themeColor="text1"/>
          <w:u w:val="single"/>
        </w:rPr>
        <w:t>广西壮族自治区政府采购中心</w:t>
      </w:r>
      <w:r>
        <w:rPr>
          <w:rFonts w:ascii="宋体" w:hAnsi="宋体" w:cs="宋体" w:hint="eastAsia"/>
          <w:color w:val="000000" w:themeColor="text1"/>
          <w:szCs w:val="21"/>
        </w:rPr>
        <w:t>：</w:t>
      </w:r>
    </w:p>
    <w:p w:rsidR="00EC3FF8" w:rsidRDefault="005363FC">
      <w:pPr>
        <w:snapToGrid w:val="0"/>
        <w:spacing w:line="360" w:lineRule="exact"/>
        <w:ind w:firstLine="480"/>
        <w:rPr>
          <w:rFonts w:ascii="宋体" w:hAnsi="宋体" w:cs="宋体"/>
          <w:color w:val="000000" w:themeColor="text1"/>
          <w:szCs w:val="21"/>
        </w:rPr>
      </w:pPr>
      <w:r>
        <w:rPr>
          <w:rFonts w:ascii="宋体" w:hAnsi="宋体" w:cs="宋体" w:hint="eastAsia"/>
          <w:color w:val="000000" w:themeColor="text1"/>
          <w:szCs w:val="21"/>
        </w:rPr>
        <w:t>根据贵方为项目的招标公告（项目编号：____</w:t>
      </w:r>
      <w:r>
        <w:rPr>
          <w:rFonts w:ascii="宋体" w:hAnsi="宋体" w:cs="宋体" w:hint="eastAsia"/>
          <w:color w:val="000000" w:themeColor="text1"/>
          <w:szCs w:val="21"/>
          <w:u w:val="single"/>
        </w:rPr>
        <w:t>_     _</w:t>
      </w:r>
      <w:r>
        <w:rPr>
          <w:rFonts w:ascii="宋体" w:hAnsi="宋体" w:cs="宋体" w:hint="eastAsia"/>
          <w:color w:val="000000" w:themeColor="text1"/>
          <w:szCs w:val="21"/>
        </w:rPr>
        <w:t>_），签字代表______</w:t>
      </w:r>
      <w:r>
        <w:rPr>
          <w:rFonts w:ascii="宋体" w:hAnsi="宋体" w:cs="宋体" w:hint="eastAsia"/>
          <w:color w:val="000000" w:themeColor="text1"/>
          <w:szCs w:val="21"/>
          <w:u w:val="single"/>
        </w:rPr>
        <w:t xml:space="preserve">_     </w:t>
      </w:r>
      <w:r>
        <w:rPr>
          <w:rFonts w:ascii="宋体" w:hAnsi="宋体" w:cs="宋体" w:hint="eastAsia"/>
          <w:color w:val="000000" w:themeColor="text1"/>
          <w:szCs w:val="21"/>
        </w:rPr>
        <w:t>（全名）经正式授权并代表投标人_____</w:t>
      </w:r>
      <w:r>
        <w:rPr>
          <w:rFonts w:ascii="宋体" w:hAnsi="宋体" w:cs="宋体" w:hint="eastAsia"/>
          <w:color w:val="000000" w:themeColor="text1"/>
          <w:szCs w:val="21"/>
          <w:u w:val="single"/>
        </w:rPr>
        <w:t>__                    __</w:t>
      </w:r>
      <w:r>
        <w:rPr>
          <w:rFonts w:ascii="宋体" w:hAnsi="宋体" w:cs="宋体" w:hint="eastAsia"/>
          <w:color w:val="000000" w:themeColor="text1"/>
          <w:szCs w:val="21"/>
        </w:rPr>
        <w:t>（投标人名称）提交投标文件(其中</w:t>
      </w:r>
      <w:r>
        <w:rPr>
          <w:rFonts w:ascii="宋体" w:hAnsi="宋体" w:cs="宋体" w:hint="eastAsia"/>
          <w:b/>
          <w:color w:val="000000" w:themeColor="text1"/>
          <w:szCs w:val="21"/>
        </w:rPr>
        <w:t>资格文件</w:t>
      </w:r>
      <w:r>
        <w:rPr>
          <w:rFonts w:ascii="宋体" w:hAnsi="宋体" w:cs="宋体" w:hint="eastAsia"/>
          <w:color w:val="000000" w:themeColor="text1"/>
          <w:szCs w:val="21"/>
        </w:rPr>
        <w:t>正本</w:t>
      </w:r>
      <w:r>
        <w:rPr>
          <w:rFonts w:ascii="宋体" w:hAnsi="宋体" w:cs="宋体" w:hint="eastAsia"/>
          <w:b/>
          <w:color w:val="000000" w:themeColor="text1"/>
          <w:szCs w:val="21"/>
        </w:rPr>
        <w:t>一份，</w:t>
      </w:r>
      <w:r>
        <w:rPr>
          <w:rFonts w:ascii="宋体" w:hAnsi="宋体" w:cs="宋体" w:hint="eastAsia"/>
          <w:color w:val="000000" w:themeColor="text1"/>
          <w:szCs w:val="21"/>
        </w:rPr>
        <w:t>副本</w:t>
      </w:r>
      <w:r>
        <w:rPr>
          <w:rFonts w:ascii="宋体" w:hAnsi="宋体" w:cs="宋体" w:hint="eastAsia"/>
          <w:b/>
          <w:color w:val="000000" w:themeColor="text1"/>
          <w:szCs w:val="21"/>
        </w:rPr>
        <w:t>二</w:t>
      </w:r>
      <w:r>
        <w:rPr>
          <w:rFonts w:ascii="宋体" w:hAnsi="宋体" w:cs="宋体" w:hint="eastAsia"/>
          <w:color w:val="000000" w:themeColor="text1"/>
          <w:szCs w:val="21"/>
        </w:rPr>
        <w:t>份；</w:t>
      </w:r>
      <w:r>
        <w:rPr>
          <w:rFonts w:ascii="宋体" w:hAnsi="宋体" w:cs="宋体" w:hint="eastAsia"/>
          <w:b/>
          <w:color w:val="000000" w:themeColor="text1"/>
          <w:szCs w:val="21"/>
        </w:rPr>
        <w:t>资信及商务文件、技术文件、投标报价文件</w:t>
      </w:r>
      <w:r>
        <w:rPr>
          <w:rFonts w:ascii="宋体" w:hAnsi="宋体" w:cs="宋体" w:hint="eastAsia"/>
          <w:color w:val="000000" w:themeColor="text1"/>
          <w:szCs w:val="21"/>
        </w:rPr>
        <w:t>正本</w:t>
      </w:r>
      <w:r>
        <w:rPr>
          <w:rFonts w:ascii="宋体" w:hAnsi="宋体" w:cs="宋体" w:hint="eastAsia"/>
          <w:b/>
          <w:color w:val="000000" w:themeColor="text1"/>
          <w:szCs w:val="21"/>
        </w:rPr>
        <w:t>一份，</w:t>
      </w:r>
      <w:r>
        <w:rPr>
          <w:rFonts w:ascii="宋体" w:hAnsi="宋体" w:cs="宋体" w:hint="eastAsia"/>
          <w:color w:val="000000" w:themeColor="text1"/>
          <w:szCs w:val="21"/>
        </w:rPr>
        <w:t>副本</w:t>
      </w:r>
      <w:r>
        <w:rPr>
          <w:rFonts w:ascii="宋体" w:hAnsi="宋体" w:cs="宋体" w:hint="eastAsia"/>
          <w:b/>
          <w:color w:val="000000" w:themeColor="text1"/>
          <w:szCs w:val="21"/>
        </w:rPr>
        <w:t>四</w:t>
      </w:r>
      <w:r>
        <w:rPr>
          <w:rFonts w:ascii="宋体" w:hAnsi="宋体" w:cs="宋体" w:hint="eastAsia"/>
          <w:color w:val="000000" w:themeColor="text1"/>
          <w:szCs w:val="21"/>
        </w:rPr>
        <w:t>份；开标一览表一份)；并附投标文件电子版光盘1份</w:t>
      </w:r>
      <w:r>
        <w:rPr>
          <w:rFonts w:ascii="宋体" w:hAnsi="宋体" w:cs="宋体" w:hint="eastAsia"/>
          <w:b/>
          <w:color w:val="000000" w:themeColor="text1"/>
          <w:szCs w:val="21"/>
          <w:u w:val="single"/>
        </w:rPr>
        <w:t>(光盘封面请注明项目名称、项目编号及投标人名称)</w:t>
      </w:r>
      <w:r>
        <w:rPr>
          <w:rFonts w:ascii="宋体" w:hAnsi="宋体" w:cs="宋体" w:hint="eastAsia"/>
          <w:color w:val="000000" w:themeColor="text1"/>
          <w:szCs w:val="21"/>
        </w:rPr>
        <w:t>。</w:t>
      </w:r>
    </w:p>
    <w:p w:rsidR="00EC3FF8" w:rsidRDefault="005363FC">
      <w:pPr>
        <w:snapToGrid w:val="0"/>
        <w:spacing w:line="3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据此函，签字代表宣布同意如下：</w:t>
      </w:r>
    </w:p>
    <w:p w:rsidR="00EC3FF8" w:rsidRDefault="005363FC">
      <w:pPr>
        <w:snapToGrid w:val="0"/>
        <w:spacing w:line="3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1.投标人已详细审查全部“招标文件”，包括修改文件（如有的话）以及全部参考资料和有关附件，已经了解我方对于招标文件、采购过程、采购结果有依法进行询问、质疑、投诉的权利及相关渠道和要求。</w:t>
      </w:r>
    </w:p>
    <w:p w:rsidR="00EC3FF8" w:rsidRDefault="005363FC">
      <w:pPr>
        <w:snapToGrid w:val="0"/>
        <w:spacing w:line="3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2.投标人在投标之前已经与贵方进行了充分的沟通，完全理解并接受招标文件的各项规定和要求，对招标文件的合理性、合法性不再有异议。</w:t>
      </w:r>
    </w:p>
    <w:p w:rsidR="00EC3FF8" w:rsidRDefault="005363FC">
      <w:pPr>
        <w:snapToGrid w:val="0"/>
        <w:spacing w:line="3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3.本投标有效期自开标日起 ______个日（自然日）。</w:t>
      </w:r>
    </w:p>
    <w:p w:rsidR="00EC3FF8" w:rsidRDefault="005363FC">
      <w:pPr>
        <w:snapToGrid w:val="0"/>
        <w:spacing w:line="3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4.如中标，本投标文件至本项目合同履行完毕止均保持有效，本投标人将按“招标文件”及政府采购法律、法规的规定履行合同责任和义务。</w:t>
      </w:r>
    </w:p>
    <w:p w:rsidR="00EC3FF8" w:rsidRDefault="005363FC">
      <w:pPr>
        <w:snapToGrid w:val="0"/>
        <w:spacing w:line="3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5.投标人同意按照贵方要求提供与投标有关的一切数据或资料。</w:t>
      </w:r>
    </w:p>
    <w:p w:rsidR="00EC3FF8" w:rsidRDefault="005363FC">
      <w:pPr>
        <w:snapToGrid w:val="0"/>
        <w:spacing w:line="3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6.与本投标有关的一切正式往来信函请寄：</w:t>
      </w:r>
    </w:p>
    <w:p w:rsidR="00EC3FF8" w:rsidRDefault="005363FC">
      <w:pPr>
        <w:snapToGrid w:val="0"/>
        <w:spacing w:line="360" w:lineRule="exact"/>
        <w:rPr>
          <w:rFonts w:ascii="宋体" w:hAnsi="宋体" w:cs="宋体"/>
          <w:color w:val="000000" w:themeColor="text1"/>
          <w:szCs w:val="21"/>
        </w:rPr>
      </w:pPr>
      <w:r>
        <w:rPr>
          <w:rFonts w:ascii="宋体" w:hAnsi="宋体" w:cs="宋体" w:hint="eastAsia"/>
          <w:color w:val="000000" w:themeColor="text1"/>
          <w:szCs w:val="21"/>
        </w:rPr>
        <w:t>地址：__________</w:t>
      </w:r>
      <w:r>
        <w:rPr>
          <w:rFonts w:ascii="宋体" w:hAnsi="宋体" w:cs="宋体" w:hint="eastAsia"/>
          <w:color w:val="000000" w:themeColor="text1"/>
          <w:szCs w:val="21"/>
          <w:u w:val="single"/>
        </w:rPr>
        <w:t xml:space="preserve">        _</w:t>
      </w:r>
      <w:r>
        <w:rPr>
          <w:rFonts w:ascii="宋体" w:hAnsi="宋体" w:cs="宋体" w:hint="eastAsia"/>
          <w:color w:val="000000" w:themeColor="text1"/>
          <w:szCs w:val="21"/>
        </w:rPr>
        <w:t>____邮编：__________   电话：______________</w:t>
      </w:r>
    </w:p>
    <w:p w:rsidR="00EC3FF8" w:rsidRDefault="005363FC">
      <w:pPr>
        <w:snapToGrid w:val="0"/>
        <w:spacing w:line="360" w:lineRule="exact"/>
        <w:rPr>
          <w:rFonts w:ascii="宋体" w:hAnsi="宋体" w:cs="宋体"/>
          <w:color w:val="000000" w:themeColor="text1"/>
          <w:szCs w:val="21"/>
        </w:rPr>
      </w:pPr>
      <w:r>
        <w:rPr>
          <w:rFonts w:ascii="宋体" w:hAnsi="宋体" w:cs="宋体" w:hint="eastAsia"/>
          <w:color w:val="000000" w:themeColor="text1"/>
          <w:szCs w:val="21"/>
        </w:rPr>
        <w:t>传真：______________投标人代表姓名 ___________  职务：_____________</w:t>
      </w:r>
    </w:p>
    <w:p w:rsidR="00EC3FF8" w:rsidRDefault="005363FC">
      <w:pPr>
        <w:snapToGrid w:val="0"/>
        <w:spacing w:line="360" w:lineRule="exact"/>
        <w:rPr>
          <w:rFonts w:ascii="宋体" w:hAnsi="宋体" w:cs="宋体"/>
          <w:color w:val="000000" w:themeColor="text1"/>
          <w:szCs w:val="21"/>
        </w:rPr>
      </w:pPr>
      <w:r>
        <w:rPr>
          <w:rFonts w:ascii="宋体" w:hAnsi="宋体" w:cs="宋体" w:hint="eastAsia"/>
          <w:color w:val="000000" w:themeColor="text1"/>
          <w:szCs w:val="21"/>
        </w:rPr>
        <w:t>投标人名称(公章):___________________</w:t>
      </w:r>
    </w:p>
    <w:p w:rsidR="00EC3FF8" w:rsidRDefault="005363FC">
      <w:pPr>
        <w:snapToGrid w:val="0"/>
        <w:spacing w:line="360" w:lineRule="exact"/>
        <w:rPr>
          <w:rFonts w:ascii="宋体" w:hAnsi="宋体" w:cs="宋体"/>
          <w:color w:val="000000" w:themeColor="text1"/>
          <w:szCs w:val="21"/>
        </w:rPr>
      </w:pPr>
      <w:r>
        <w:rPr>
          <w:rFonts w:ascii="宋体" w:hAnsi="宋体" w:cs="宋体" w:hint="eastAsia"/>
          <w:color w:val="000000" w:themeColor="text1"/>
          <w:szCs w:val="21"/>
        </w:rPr>
        <w:t>开户银行：   银行帐号：</w:t>
      </w:r>
    </w:p>
    <w:p w:rsidR="00EC3FF8" w:rsidRDefault="005363FC">
      <w:pPr>
        <w:snapToGrid w:val="0"/>
        <w:spacing w:line="360" w:lineRule="exact"/>
        <w:rPr>
          <w:rFonts w:ascii="宋体" w:hAnsi="宋体" w:cs="宋体"/>
          <w:color w:val="000000" w:themeColor="text1"/>
          <w:szCs w:val="21"/>
        </w:rPr>
      </w:pPr>
      <w:r>
        <w:rPr>
          <w:rFonts w:ascii="宋体" w:hAnsi="宋体" w:cs="宋体" w:hint="eastAsia"/>
          <w:color w:val="000000" w:themeColor="text1"/>
          <w:szCs w:val="21"/>
        </w:rPr>
        <w:t>委托代理人签字:___________                 日期:_____年___月___日</w:t>
      </w:r>
    </w:p>
    <w:p w:rsidR="00EC3FF8" w:rsidRDefault="005363FC">
      <w:pPr>
        <w:pStyle w:val="ac"/>
        <w:snapToGrid w:val="0"/>
        <w:spacing w:before="295" w:after="295" w:line="360" w:lineRule="exact"/>
        <w:ind w:firstLineChars="2700" w:firstLine="5670"/>
        <w:rPr>
          <w:rFonts w:hAnsi="宋体" w:cs="宋体"/>
          <w:color w:val="000000" w:themeColor="text1"/>
        </w:rPr>
      </w:pPr>
      <w:r>
        <w:rPr>
          <w:rFonts w:hAnsi="宋体" w:cs="宋体" w:hint="eastAsia"/>
          <w:color w:val="000000" w:themeColor="text1"/>
        </w:rPr>
        <w:t>(公章)</w:t>
      </w:r>
    </w:p>
    <w:p w:rsidR="00EC3FF8" w:rsidRDefault="005363FC">
      <w:pPr>
        <w:pStyle w:val="ac"/>
        <w:snapToGrid w:val="0"/>
        <w:spacing w:before="295" w:after="295" w:line="360" w:lineRule="exact"/>
        <w:ind w:firstLineChars="2650" w:firstLine="5565"/>
        <w:rPr>
          <w:rFonts w:hAnsi="宋体" w:cs="宋体"/>
          <w:color w:val="000000" w:themeColor="text1"/>
        </w:rPr>
      </w:pPr>
      <w:r>
        <w:rPr>
          <w:rFonts w:hAnsi="宋体" w:cs="宋体" w:hint="eastAsia"/>
          <w:color w:val="000000" w:themeColor="text1"/>
        </w:rPr>
        <w:t>年___月___日</w:t>
      </w:r>
    </w:p>
    <w:p w:rsidR="00EC3FF8" w:rsidRDefault="00EC3FF8" w:rsidP="00E3039B">
      <w:pPr>
        <w:snapToGrid w:val="0"/>
        <w:spacing w:beforeLines="50" w:after="50" w:line="360" w:lineRule="exact"/>
        <w:rPr>
          <w:rFonts w:ascii="宋体" w:hAnsi="宋体" w:cs="宋体"/>
          <w:b/>
          <w:color w:val="000000" w:themeColor="text1"/>
          <w:szCs w:val="21"/>
        </w:rPr>
      </w:pPr>
    </w:p>
    <w:p w:rsidR="00EC3FF8" w:rsidRDefault="00EC3FF8" w:rsidP="00E3039B">
      <w:pPr>
        <w:snapToGrid w:val="0"/>
        <w:spacing w:beforeLines="50" w:after="50" w:line="360" w:lineRule="exact"/>
        <w:rPr>
          <w:rFonts w:ascii="宋体" w:hAnsi="宋体" w:cs="宋体"/>
          <w:b/>
          <w:color w:val="000000" w:themeColor="text1"/>
          <w:szCs w:val="21"/>
        </w:rPr>
      </w:pPr>
    </w:p>
    <w:p w:rsidR="00EC3FF8" w:rsidRDefault="00EC3FF8" w:rsidP="00E3039B">
      <w:pPr>
        <w:snapToGrid w:val="0"/>
        <w:spacing w:beforeLines="50" w:after="50" w:line="360" w:lineRule="exact"/>
        <w:rPr>
          <w:rFonts w:ascii="宋体" w:hAnsi="宋体" w:cs="宋体"/>
          <w:b/>
          <w:color w:val="000000" w:themeColor="text1"/>
          <w:szCs w:val="21"/>
        </w:rPr>
      </w:pPr>
    </w:p>
    <w:p w:rsidR="00EC3FF8" w:rsidRDefault="00EC3FF8" w:rsidP="00E3039B">
      <w:pPr>
        <w:snapToGrid w:val="0"/>
        <w:spacing w:beforeLines="50" w:after="50" w:line="360" w:lineRule="exact"/>
        <w:rPr>
          <w:rFonts w:ascii="宋体" w:hAnsi="宋体" w:cs="宋体"/>
          <w:b/>
          <w:color w:val="000000" w:themeColor="text1"/>
          <w:szCs w:val="21"/>
        </w:rPr>
      </w:pPr>
    </w:p>
    <w:p w:rsidR="00EC3FF8" w:rsidRDefault="00EC3FF8" w:rsidP="00E3039B">
      <w:pPr>
        <w:snapToGrid w:val="0"/>
        <w:spacing w:beforeLines="50" w:after="50" w:line="360" w:lineRule="exact"/>
        <w:rPr>
          <w:rFonts w:ascii="宋体" w:hAnsi="宋体" w:cs="宋体"/>
          <w:b/>
          <w:color w:val="000000" w:themeColor="text1"/>
          <w:szCs w:val="21"/>
        </w:rPr>
      </w:pPr>
    </w:p>
    <w:p w:rsidR="00EC3FF8" w:rsidRDefault="00EC3FF8" w:rsidP="00E3039B">
      <w:pPr>
        <w:snapToGrid w:val="0"/>
        <w:spacing w:beforeLines="50" w:after="50" w:line="360" w:lineRule="exact"/>
        <w:rPr>
          <w:rFonts w:ascii="宋体" w:hAnsi="宋体" w:cs="宋体"/>
          <w:b/>
          <w:color w:val="000000" w:themeColor="text1"/>
          <w:szCs w:val="21"/>
        </w:rPr>
      </w:pPr>
    </w:p>
    <w:p w:rsidR="00EC3FF8" w:rsidRDefault="00EC3FF8" w:rsidP="00E3039B">
      <w:pPr>
        <w:snapToGrid w:val="0"/>
        <w:spacing w:beforeLines="50" w:after="50" w:line="360" w:lineRule="exact"/>
        <w:rPr>
          <w:rFonts w:ascii="宋体" w:hAnsi="宋体" w:cs="宋体"/>
          <w:b/>
          <w:color w:val="000000" w:themeColor="text1"/>
          <w:szCs w:val="21"/>
        </w:rPr>
      </w:pPr>
    </w:p>
    <w:p w:rsidR="00EC3FF8" w:rsidRDefault="005363FC" w:rsidP="00E3039B">
      <w:pPr>
        <w:snapToGrid w:val="0"/>
        <w:spacing w:beforeLines="50" w:after="50" w:line="360" w:lineRule="exact"/>
        <w:rPr>
          <w:rFonts w:ascii="宋体" w:hAnsi="宋体" w:cs="宋体"/>
          <w:b/>
          <w:color w:val="000000" w:themeColor="text1"/>
          <w:szCs w:val="21"/>
        </w:rPr>
      </w:pPr>
      <w:r>
        <w:rPr>
          <w:rFonts w:ascii="宋体" w:hAnsi="宋体" w:cs="宋体" w:hint="eastAsia"/>
          <w:b/>
          <w:color w:val="000000" w:themeColor="text1"/>
          <w:szCs w:val="21"/>
        </w:rPr>
        <w:br w:type="page"/>
        <w:t>（2）投标报价明细表格式</w:t>
      </w:r>
    </w:p>
    <w:p w:rsidR="00EC3FF8" w:rsidRDefault="005363FC">
      <w:pPr>
        <w:pStyle w:val="ac"/>
        <w:snapToGrid w:val="0"/>
        <w:spacing w:before="295" w:after="295" w:line="360" w:lineRule="exact"/>
        <w:jc w:val="center"/>
        <w:rPr>
          <w:rFonts w:hAnsi="宋体" w:cs="宋体"/>
          <w:b/>
          <w:color w:val="000000" w:themeColor="text1"/>
          <w:sz w:val="28"/>
          <w:szCs w:val="28"/>
        </w:rPr>
      </w:pPr>
      <w:r>
        <w:rPr>
          <w:rFonts w:hAnsi="宋体" w:cs="宋体" w:hint="eastAsia"/>
          <w:b/>
          <w:color w:val="000000" w:themeColor="text1"/>
          <w:sz w:val="28"/>
          <w:szCs w:val="28"/>
        </w:rPr>
        <w:t>投标报价明细表</w:t>
      </w:r>
    </w:p>
    <w:p w:rsidR="00EC3FF8" w:rsidRDefault="005363FC">
      <w:pPr>
        <w:spacing w:line="460" w:lineRule="exact"/>
        <w:rPr>
          <w:rFonts w:ascii="宋体" w:hAnsi="宋体" w:cs="宋体"/>
          <w:b/>
          <w:color w:val="000000" w:themeColor="text1"/>
          <w:szCs w:val="21"/>
        </w:rPr>
      </w:pPr>
      <w:r>
        <w:rPr>
          <w:rFonts w:ascii="宋体" w:hAnsi="宋体" w:cs="宋体" w:hint="eastAsia"/>
          <w:b/>
          <w:color w:val="000000" w:themeColor="text1"/>
          <w:kern w:val="0"/>
          <w:u w:val="single"/>
        </w:rPr>
        <w:t xml:space="preserve">     分标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7"/>
        <w:gridCol w:w="2560"/>
        <w:gridCol w:w="2505"/>
        <w:gridCol w:w="1552"/>
      </w:tblGrid>
      <w:tr w:rsidR="00EC3FF8">
        <w:trPr>
          <w:trHeight w:val="870"/>
        </w:trPr>
        <w:tc>
          <w:tcPr>
            <w:tcW w:w="2847" w:type="dxa"/>
            <w:tcBorders>
              <w:top w:val="single" w:sz="4" w:space="0" w:color="auto"/>
              <w:left w:val="single" w:sz="4" w:space="0" w:color="auto"/>
              <w:bottom w:val="single" w:sz="4" w:space="0" w:color="auto"/>
              <w:right w:val="single" w:sz="4" w:space="0" w:color="auto"/>
            </w:tcBorders>
            <w:vAlign w:val="center"/>
          </w:tcPr>
          <w:p w:rsidR="00EC3FF8" w:rsidRDefault="005363FC">
            <w:pPr>
              <w:autoSpaceDE w:val="0"/>
              <w:autoSpaceDN w:val="0"/>
              <w:jc w:val="center"/>
              <w:outlineLvl w:val="0"/>
              <w:rPr>
                <w:rFonts w:ascii="宋体" w:hAnsi="宋体" w:cs="宋体"/>
                <w:bCs/>
                <w:color w:val="000000" w:themeColor="text1"/>
                <w:kern w:val="0"/>
              </w:rPr>
            </w:pPr>
            <w:r>
              <w:rPr>
                <w:rFonts w:ascii="宋体" w:hAnsi="宋体" w:cs="宋体" w:hint="eastAsia"/>
                <w:color w:val="000000" w:themeColor="text1"/>
              </w:rPr>
              <w:t>服务项目名称</w:t>
            </w:r>
          </w:p>
        </w:tc>
        <w:tc>
          <w:tcPr>
            <w:tcW w:w="2560" w:type="dxa"/>
            <w:tcBorders>
              <w:top w:val="single" w:sz="4" w:space="0" w:color="auto"/>
              <w:left w:val="single" w:sz="4" w:space="0" w:color="auto"/>
              <w:bottom w:val="single" w:sz="4" w:space="0" w:color="auto"/>
              <w:right w:val="single" w:sz="4" w:space="0" w:color="auto"/>
            </w:tcBorders>
            <w:vAlign w:val="center"/>
          </w:tcPr>
          <w:p w:rsidR="00EC3FF8" w:rsidRDefault="005363FC">
            <w:pPr>
              <w:autoSpaceDE w:val="0"/>
              <w:autoSpaceDN w:val="0"/>
              <w:jc w:val="center"/>
              <w:outlineLvl w:val="0"/>
              <w:rPr>
                <w:rFonts w:ascii="宋体" w:hAnsi="宋体" w:cs="宋体"/>
                <w:bCs/>
                <w:color w:val="000000" w:themeColor="text1"/>
                <w:kern w:val="0"/>
              </w:rPr>
            </w:pPr>
            <w:r>
              <w:rPr>
                <w:rFonts w:ascii="宋体" w:hAnsi="宋体" w:cs="宋体" w:hint="eastAsia"/>
                <w:bCs/>
                <w:color w:val="000000" w:themeColor="text1"/>
                <w:kern w:val="0"/>
              </w:rPr>
              <w:t>服务内容</w:t>
            </w:r>
          </w:p>
        </w:tc>
        <w:tc>
          <w:tcPr>
            <w:tcW w:w="2505" w:type="dxa"/>
            <w:tcBorders>
              <w:top w:val="single" w:sz="4" w:space="0" w:color="auto"/>
              <w:left w:val="single" w:sz="4" w:space="0" w:color="auto"/>
              <w:bottom w:val="single" w:sz="4" w:space="0" w:color="auto"/>
              <w:right w:val="single" w:sz="4" w:space="0" w:color="auto"/>
            </w:tcBorders>
            <w:vAlign w:val="center"/>
          </w:tcPr>
          <w:p w:rsidR="00EC3FF8" w:rsidRDefault="005363FC">
            <w:pPr>
              <w:autoSpaceDE w:val="0"/>
              <w:autoSpaceDN w:val="0"/>
              <w:jc w:val="center"/>
              <w:outlineLvl w:val="0"/>
              <w:rPr>
                <w:rFonts w:ascii="宋体" w:hAnsi="宋体" w:cs="宋体"/>
                <w:bCs/>
                <w:color w:val="000000" w:themeColor="text1"/>
                <w:kern w:val="0"/>
              </w:rPr>
            </w:pPr>
            <w:r>
              <w:rPr>
                <w:rFonts w:ascii="宋体" w:hAnsi="宋体" w:cs="宋体" w:hint="eastAsia"/>
                <w:bCs/>
                <w:color w:val="000000" w:themeColor="text1"/>
                <w:kern w:val="0"/>
              </w:rPr>
              <w:t>报  价（元）</w:t>
            </w:r>
          </w:p>
        </w:tc>
        <w:tc>
          <w:tcPr>
            <w:tcW w:w="1552" w:type="dxa"/>
            <w:tcBorders>
              <w:top w:val="single" w:sz="4" w:space="0" w:color="auto"/>
              <w:left w:val="single" w:sz="4" w:space="0" w:color="auto"/>
              <w:bottom w:val="single" w:sz="4" w:space="0" w:color="auto"/>
              <w:right w:val="single" w:sz="4" w:space="0" w:color="auto"/>
            </w:tcBorders>
            <w:vAlign w:val="center"/>
          </w:tcPr>
          <w:p w:rsidR="00EC3FF8" w:rsidRDefault="005363FC">
            <w:pPr>
              <w:autoSpaceDE w:val="0"/>
              <w:autoSpaceDN w:val="0"/>
              <w:jc w:val="center"/>
              <w:outlineLvl w:val="0"/>
              <w:rPr>
                <w:rFonts w:ascii="宋体" w:hAnsi="宋体" w:cs="宋体"/>
                <w:bCs/>
                <w:color w:val="000000" w:themeColor="text1"/>
                <w:kern w:val="0"/>
              </w:rPr>
            </w:pPr>
            <w:r>
              <w:rPr>
                <w:rFonts w:ascii="宋体" w:hAnsi="宋体" w:cs="宋体" w:hint="eastAsia"/>
                <w:bCs/>
                <w:color w:val="000000" w:themeColor="text1"/>
                <w:kern w:val="0"/>
              </w:rPr>
              <w:t>说      明</w:t>
            </w:r>
          </w:p>
        </w:tc>
      </w:tr>
      <w:tr w:rsidR="00EC3FF8">
        <w:trPr>
          <w:trHeight w:val="1284"/>
        </w:trPr>
        <w:tc>
          <w:tcPr>
            <w:tcW w:w="2847" w:type="dxa"/>
            <w:tcBorders>
              <w:top w:val="single" w:sz="4" w:space="0" w:color="auto"/>
              <w:left w:val="single" w:sz="4" w:space="0" w:color="auto"/>
              <w:bottom w:val="single" w:sz="4" w:space="0" w:color="auto"/>
              <w:right w:val="single" w:sz="4" w:space="0" w:color="auto"/>
            </w:tcBorders>
            <w:vAlign w:val="center"/>
          </w:tcPr>
          <w:p w:rsidR="00EC3FF8" w:rsidRDefault="005363FC">
            <w:pPr>
              <w:autoSpaceDE w:val="0"/>
              <w:autoSpaceDN w:val="0"/>
              <w:jc w:val="center"/>
              <w:outlineLvl w:val="0"/>
              <w:rPr>
                <w:rFonts w:ascii="宋体" w:hAnsi="宋体" w:cs="宋体"/>
                <w:b/>
                <w:bCs/>
                <w:color w:val="000000" w:themeColor="text1"/>
                <w:u w:val="single"/>
              </w:rPr>
            </w:pPr>
            <w:r>
              <w:rPr>
                <w:rFonts w:ascii="宋体" w:hAnsi="宋体" w:cs="宋体" w:hint="eastAsia"/>
                <w:color w:val="000000" w:themeColor="text1"/>
              </w:rPr>
              <w:t>服务采购</w:t>
            </w:r>
          </w:p>
        </w:tc>
        <w:tc>
          <w:tcPr>
            <w:tcW w:w="2560" w:type="dxa"/>
            <w:tcBorders>
              <w:top w:val="single" w:sz="4" w:space="0" w:color="auto"/>
              <w:left w:val="single" w:sz="4" w:space="0" w:color="auto"/>
              <w:bottom w:val="single" w:sz="4" w:space="0" w:color="auto"/>
              <w:right w:val="single" w:sz="4" w:space="0" w:color="auto"/>
            </w:tcBorders>
            <w:vAlign w:val="center"/>
          </w:tcPr>
          <w:p w:rsidR="00EC3FF8" w:rsidRDefault="00EC3FF8">
            <w:pPr>
              <w:autoSpaceDE w:val="0"/>
              <w:autoSpaceDN w:val="0"/>
              <w:jc w:val="center"/>
              <w:outlineLvl w:val="0"/>
              <w:rPr>
                <w:rFonts w:ascii="宋体" w:hAnsi="宋体" w:cs="宋体"/>
                <w:bCs/>
                <w:color w:val="000000" w:themeColor="text1"/>
                <w:kern w:val="0"/>
              </w:rPr>
            </w:pPr>
          </w:p>
        </w:tc>
        <w:tc>
          <w:tcPr>
            <w:tcW w:w="2505" w:type="dxa"/>
            <w:tcBorders>
              <w:top w:val="single" w:sz="4" w:space="0" w:color="auto"/>
              <w:left w:val="single" w:sz="4" w:space="0" w:color="auto"/>
              <w:bottom w:val="single" w:sz="4" w:space="0" w:color="auto"/>
              <w:right w:val="single" w:sz="4" w:space="0" w:color="auto"/>
            </w:tcBorders>
            <w:vAlign w:val="center"/>
          </w:tcPr>
          <w:p w:rsidR="00EC3FF8" w:rsidRDefault="00EC3FF8">
            <w:pPr>
              <w:autoSpaceDE w:val="0"/>
              <w:autoSpaceDN w:val="0"/>
              <w:jc w:val="center"/>
              <w:outlineLvl w:val="0"/>
              <w:rPr>
                <w:rFonts w:ascii="宋体" w:hAnsi="宋体" w:cs="宋体"/>
                <w:bCs/>
                <w:color w:val="000000" w:themeColor="text1"/>
                <w:kern w:val="0"/>
              </w:rPr>
            </w:pPr>
          </w:p>
        </w:tc>
        <w:tc>
          <w:tcPr>
            <w:tcW w:w="1552" w:type="dxa"/>
            <w:tcBorders>
              <w:top w:val="single" w:sz="4" w:space="0" w:color="auto"/>
              <w:left w:val="single" w:sz="4" w:space="0" w:color="auto"/>
              <w:bottom w:val="single" w:sz="4" w:space="0" w:color="auto"/>
              <w:right w:val="single" w:sz="4" w:space="0" w:color="auto"/>
            </w:tcBorders>
            <w:vAlign w:val="center"/>
          </w:tcPr>
          <w:p w:rsidR="00EC3FF8" w:rsidRDefault="00EC3FF8">
            <w:pPr>
              <w:autoSpaceDE w:val="0"/>
              <w:autoSpaceDN w:val="0"/>
              <w:jc w:val="center"/>
              <w:outlineLvl w:val="0"/>
              <w:rPr>
                <w:rFonts w:ascii="宋体" w:hAnsi="宋体" w:cs="宋体"/>
                <w:bCs/>
                <w:color w:val="000000" w:themeColor="text1"/>
                <w:kern w:val="0"/>
              </w:rPr>
            </w:pPr>
          </w:p>
        </w:tc>
      </w:tr>
      <w:tr w:rsidR="00EC3FF8">
        <w:trPr>
          <w:trHeight w:val="1284"/>
        </w:trPr>
        <w:tc>
          <w:tcPr>
            <w:tcW w:w="5407" w:type="dxa"/>
            <w:gridSpan w:val="2"/>
            <w:tcBorders>
              <w:top w:val="single" w:sz="4" w:space="0" w:color="auto"/>
              <w:left w:val="single" w:sz="4" w:space="0" w:color="auto"/>
              <w:bottom w:val="single" w:sz="4" w:space="0" w:color="auto"/>
              <w:right w:val="single" w:sz="4" w:space="0" w:color="auto"/>
            </w:tcBorders>
            <w:vAlign w:val="center"/>
          </w:tcPr>
          <w:p w:rsidR="00EC3FF8" w:rsidRDefault="005363FC">
            <w:pPr>
              <w:autoSpaceDE w:val="0"/>
              <w:autoSpaceDN w:val="0"/>
              <w:jc w:val="center"/>
              <w:outlineLvl w:val="0"/>
              <w:rPr>
                <w:rFonts w:ascii="宋体" w:hAnsi="宋体" w:cs="宋体"/>
                <w:bCs/>
                <w:color w:val="000000" w:themeColor="text1"/>
                <w:kern w:val="0"/>
              </w:rPr>
            </w:pPr>
            <w:r>
              <w:rPr>
                <w:rFonts w:ascii="宋体" w:hAnsi="宋体" w:cs="宋体" w:hint="eastAsia"/>
                <w:bCs/>
                <w:color w:val="000000" w:themeColor="text1"/>
                <w:kern w:val="0"/>
              </w:rPr>
              <w:t>合计</w:t>
            </w:r>
          </w:p>
        </w:tc>
        <w:tc>
          <w:tcPr>
            <w:tcW w:w="2505" w:type="dxa"/>
            <w:tcBorders>
              <w:top w:val="single" w:sz="4" w:space="0" w:color="auto"/>
              <w:left w:val="single" w:sz="4" w:space="0" w:color="auto"/>
              <w:bottom w:val="single" w:sz="4" w:space="0" w:color="auto"/>
              <w:right w:val="single" w:sz="4" w:space="0" w:color="auto"/>
            </w:tcBorders>
            <w:vAlign w:val="center"/>
          </w:tcPr>
          <w:p w:rsidR="00EC3FF8" w:rsidRDefault="00EC3FF8">
            <w:pPr>
              <w:autoSpaceDE w:val="0"/>
              <w:autoSpaceDN w:val="0"/>
              <w:jc w:val="center"/>
              <w:outlineLvl w:val="0"/>
              <w:rPr>
                <w:rFonts w:ascii="宋体" w:hAnsi="宋体" w:cs="宋体"/>
                <w:bCs/>
                <w:color w:val="000000" w:themeColor="text1"/>
                <w:kern w:val="0"/>
              </w:rPr>
            </w:pPr>
          </w:p>
        </w:tc>
        <w:tc>
          <w:tcPr>
            <w:tcW w:w="1552" w:type="dxa"/>
            <w:tcBorders>
              <w:top w:val="single" w:sz="4" w:space="0" w:color="auto"/>
              <w:left w:val="single" w:sz="4" w:space="0" w:color="auto"/>
              <w:bottom w:val="single" w:sz="4" w:space="0" w:color="auto"/>
              <w:right w:val="single" w:sz="4" w:space="0" w:color="auto"/>
            </w:tcBorders>
            <w:vAlign w:val="center"/>
          </w:tcPr>
          <w:p w:rsidR="00EC3FF8" w:rsidRDefault="00EC3FF8">
            <w:pPr>
              <w:autoSpaceDE w:val="0"/>
              <w:autoSpaceDN w:val="0"/>
              <w:jc w:val="center"/>
              <w:outlineLvl w:val="0"/>
              <w:rPr>
                <w:rFonts w:ascii="宋体" w:hAnsi="宋体" w:cs="宋体"/>
                <w:bCs/>
                <w:color w:val="000000" w:themeColor="text1"/>
                <w:kern w:val="0"/>
              </w:rPr>
            </w:pPr>
          </w:p>
        </w:tc>
      </w:tr>
      <w:tr w:rsidR="00EC3FF8">
        <w:trPr>
          <w:trHeight w:val="852"/>
        </w:trPr>
        <w:tc>
          <w:tcPr>
            <w:tcW w:w="9464" w:type="dxa"/>
            <w:gridSpan w:val="4"/>
            <w:tcBorders>
              <w:top w:val="single" w:sz="4" w:space="0" w:color="auto"/>
              <w:left w:val="single" w:sz="4" w:space="0" w:color="auto"/>
              <w:bottom w:val="single" w:sz="4" w:space="0" w:color="auto"/>
              <w:right w:val="single" w:sz="4" w:space="0" w:color="auto"/>
            </w:tcBorders>
            <w:vAlign w:val="center"/>
          </w:tcPr>
          <w:p w:rsidR="00EC3FF8" w:rsidRDefault="005363FC">
            <w:pPr>
              <w:spacing w:line="460" w:lineRule="exact"/>
              <w:rPr>
                <w:rFonts w:ascii="宋体" w:hAnsi="宋体" w:cs="宋体"/>
                <w:b/>
                <w:color w:val="000000" w:themeColor="text1"/>
                <w:szCs w:val="21"/>
              </w:rPr>
            </w:pPr>
            <w:r>
              <w:rPr>
                <w:rFonts w:ascii="宋体" w:hAnsi="宋体" w:cs="宋体" w:hint="eastAsia"/>
                <w:b/>
                <w:color w:val="000000" w:themeColor="text1"/>
                <w:szCs w:val="21"/>
              </w:rPr>
              <w:t>总报价</w:t>
            </w:r>
            <w:r>
              <w:rPr>
                <w:rFonts w:ascii="宋体" w:hAnsi="宋体" w:cs="宋体" w:hint="eastAsia"/>
                <w:color w:val="000000" w:themeColor="text1"/>
                <w:spacing w:val="-6"/>
              </w:rPr>
              <w:t>（人民币大写）：</w:t>
            </w:r>
            <w:r>
              <w:rPr>
                <w:rFonts w:ascii="宋体" w:hAnsi="宋体" w:cs="宋体" w:hint="eastAsia"/>
                <w:color w:val="000000" w:themeColor="text1"/>
                <w:spacing w:val="-6"/>
                <w:u w:val="single"/>
              </w:rPr>
              <w:t xml:space="preserve">                                       （￥                       元）</w:t>
            </w:r>
          </w:p>
        </w:tc>
      </w:tr>
    </w:tbl>
    <w:p w:rsidR="00EC3FF8" w:rsidRDefault="00EC3FF8">
      <w:pPr>
        <w:pStyle w:val="ac"/>
        <w:rPr>
          <w:rFonts w:hAnsi="宋体" w:cs="宋体"/>
          <w:color w:val="000000" w:themeColor="text1"/>
          <w:sz w:val="24"/>
          <w:szCs w:val="20"/>
        </w:rPr>
      </w:pPr>
    </w:p>
    <w:p w:rsidR="00EC3FF8" w:rsidRDefault="005363FC">
      <w:pPr>
        <w:pStyle w:val="ac"/>
        <w:rPr>
          <w:rFonts w:hAnsi="宋体" w:cs="宋体"/>
          <w:color w:val="000000" w:themeColor="text1"/>
        </w:rPr>
      </w:pPr>
      <w:r>
        <w:rPr>
          <w:rFonts w:hAnsi="宋体" w:cs="宋体" w:hint="eastAsia"/>
          <w:color w:val="000000" w:themeColor="text1"/>
        </w:rPr>
        <w:t>注：1、本项目报价为完成项目需求所有内容的总报价。</w:t>
      </w:r>
    </w:p>
    <w:p w:rsidR="00EC3FF8" w:rsidRDefault="00EC3FF8">
      <w:pPr>
        <w:pStyle w:val="ac"/>
        <w:rPr>
          <w:rFonts w:hAnsi="宋体" w:cs="宋体"/>
          <w:color w:val="000000" w:themeColor="text1"/>
        </w:rPr>
      </w:pPr>
    </w:p>
    <w:p w:rsidR="00EC3FF8" w:rsidRDefault="005363FC">
      <w:pPr>
        <w:pStyle w:val="ac"/>
        <w:rPr>
          <w:rFonts w:hAnsi="宋体" w:cs="宋体"/>
          <w:color w:val="000000" w:themeColor="text1"/>
        </w:rPr>
      </w:pPr>
      <w:r>
        <w:rPr>
          <w:rFonts w:hAnsi="宋体" w:cs="宋体" w:hint="eastAsia"/>
          <w:color w:val="000000" w:themeColor="text1"/>
        </w:rPr>
        <w:t>投标人盖公章</w:t>
      </w:r>
    </w:p>
    <w:p w:rsidR="00EC3FF8" w:rsidRDefault="00EC3FF8">
      <w:pPr>
        <w:pStyle w:val="ac"/>
        <w:rPr>
          <w:rFonts w:hAnsi="宋体" w:cs="宋体"/>
          <w:color w:val="000000" w:themeColor="text1"/>
        </w:rPr>
      </w:pPr>
    </w:p>
    <w:p w:rsidR="00EC3FF8" w:rsidRDefault="005363FC">
      <w:pPr>
        <w:snapToGrid w:val="0"/>
        <w:spacing w:before="50" w:after="50" w:line="220" w:lineRule="exact"/>
        <w:rPr>
          <w:rFonts w:ascii="宋体" w:hAnsi="宋体" w:cs="宋体"/>
          <w:color w:val="000000" w:themeColor="text1"/>
          <w:spacing w:val="20"/>
          <w:u w:val="single"/>
        </w:rPr>
      </w:pPr>
      <w:r>
        <w:rPr>
          <w:rFonts w:ascii="宋体" w:hAnsi="宋体" w:cs="宋体" w:hint="eastAsia"/>
          <w:color w:val="000000" w:themeColor="text1"/>
        </w:rPr>
        <w:t>法定代表人或委托代理人</w:t>
      </w:r>
      <w:r>
        <w:rPr>
          <w:rFonts w:ascii="宋体" w:hAnsi="宋体" w:cs="宋体" w:hint="eastAsia"/>
          <w:color w:val="000000" w:themeColor="text1"/>
          <w:spacing w:val="20"/>
        </w:rPr>
        <w:t>签字：</w:t>
      </w:r>
    </w:p>
    <w:p w:rsidR="00EC3FF8" w:rsidRDefault="00EC3FF8">
      <w:pPr>
        <w:snapToGrid w:val="0"/>
        <w:spacing w:before="50" w:after="50" w:line="360" w:lineRule="exact"/>
        <w:rPr>
          <w:rFonts w:ascii="宋体" w:hAnsi="宋体" w:cs="宋体"/>
          <w:color w:val="000000" w:themeColor="text1"/>
          <w:szCs w:val="21"/>
        </w:rPr>
      </w:pPr>
    </w:p>
    <w:p w:rsidR="00EC3FF8" w:rsidRDefault="005363FC">
      <w:pPr>
        <w:adjustRightInd w:val="0"/>
        <w:snapToGrid w:val="0"/>
        <w:spacing w:line="400" w:lineRule="exact"/>
        <w:rPr>
          <w:rFonts w:ascii="宋体" w:hAnsi="宋体" w:cs="宋体"/>
          <w:color w:val="000000" w:themeColor="text1"/>
          <w:szCs w:val="21"/>
        </w:rPr>
      </w:pPr>
      <w:r>
        <w:rPr>
          <w:rFonts w:ascii="宋体" w:hAnsi="宋体" w:cs="宋体" w:hint="eastAsia"/>
          <w:b/>
          <w:color w:val="000000" w:themeColor="text1"/>
          <w:szCs w:val="21"/>
        </w:rPr>
        <w:t>（3）</w:t>
      </w:r>
      <w:r>
        <w:rPr>
          <w:rFonts w:ascii="宋体" w:hAnsi="宋体" w:cs="宋体" w:hint="eastAsia"/>
          <w:color w:val="000000" w:themeColor="text1"/>
          <w:szCs w:val="21"/>
        </w:rPr>
        <w:t>投标人针对报价需要说明的其他文件和说明（格式自拟）</w:t>
      </w:r>
    </w:p>
    <w:p w:rsidR="00EC3FF8" w:rsidRDefault="005363FC">
      <w:pPr>
        <w:adjustRightInd w:val="0"/>
        <w:snapToGrid w:val="0"/>
        <w:spacing w:line="400" w:lineRule="exact"/>
        <w:rPr>
          <w:rFonts w:ascii="宋体" w:hAnsi="宋体" w:cs="宋体"/>
          <w:b/>
          <w:color w:val="000000" w:themeColor="text1"/>
          <w:szCs w:val="21"/>
        </w:rPr>
      </w:pPr>
      <w:r>
        <w:rPr>
          <w:rFonts w:ascii="宋体" w:hAnsi="宋体" w:cs="宋体" w:hint="eastAsia"/>
          <w:b/>
          <w:color w:val="000000" w:themeColor="text1"/>
          <w:szCs w:val="21"/>
        </w:rPr>
        <w:t>（4）开标一览表信封封面格式（可以手写，密封）</w:t>
      </w:r>
    </w:p>
    <w:p w:rsidR="00EC3FF8" w:rsidRDefault="005363FC">
      <w:pPr>
        <w:adjustRightInd w:val="0"/>
        <w:snapToGrid w:val="0"/>
        <w:spacing w:line="400" w:lineRule="exact"/>
        <w:rPr>
          <w:rFonts w:ascii="宋体" w:hAnsi="宋体" w:cs="宋体"/>
          <w:b/>
          <w:color w:val="000000" w:themeColor="text1"/>
          <w:szCs w:val="21"/>
        </w:rPr>
      </w:pPr>
      <w:r>
        <w:rPr>
          <w:rFonts w:ascii="宋体" w:hAnsi="宋体" w:cs="宋体" w:hint="eastAsia"/>
          <w:b/>
          <w:color w:val="000000" w:themeColor="text1"/>
        </w:rPr>
        <w:t xml:space="preserve"> 开标一览表文件</w:t>
      </w:r>
    </w:p>
    <w:p w:rsidR="00EC3FF8" w:rsidRDefault="005363FC">
      <w:pPr>
        <w:pStyle w:val="ac"/>
        <w:adjustRightInd w:val="0"/>
        <w:snapToGrid w:val="0"/>
        <w:spacing w:line="440" w:lineRule="exact"/>
        <w:ind w:firstLineChars="200" w:firstLine="420"/>
        <w:rPr>
          <w:rFonts w:hAnsi="宋体" w:cs="宋体"/>
          <w:color w:val="000000" w:themeColor="text1"/>
          <w:u w:val="single"/>
        </w:rPr>
      </w:pPr>
      <w:r>
        <w:rPr>
          <w:rFonts w:hAnsi="宋体" w:cs="宋体" w:hint="eastAsia"/>
          <w:color w:val="000000" w:themeColor="text1"/>
        </w:rPr>
        <w:t>（1） 采购项目名称：</w:t>
      </w:r>
    </w:p>
    <w:p w:rsidR="00EC3FF8" w:rsidRDefault="005363FC">
      <w:pPr>
        <w:pStyle w:val="ac"/>
        <w:adjustRightInd w:val="0"/>
        <w:snapToGrid w:val="0"/>
        <w:spacing w:line="440" w:lineRule="exact"/>
        <w:ind w:firstLineChars="200" w:firstLine="420"/>
        <w:rPr>
          <w:rFonts w:hAnsi="宋体" w:cs="宋体"/>
          <w:color w:val="000000" w:themeColor="text1"/>
          <w:u w:val="single"/>
        </w:rPr>
      </w:pPr>
      <w:r>
        <w:rPr>
          <w:rFonts w:hAnsi="宋体" w:cs="宋体" w:hint="eastAsia"/>
          <w:color w:val="000000" w:themeColor="text1"/>
        </w:rPr>
        <w:t>（2） 采购项目编号：</w:t>
      </w:r>
    </w:p>
    <w:p w:rsidR="00EC3FF8" w:rsidRDefault="005363FC">
      <w:pPr>
        <w:adjustRightInd w:val="0"/>
        <w:snapToGrid w:val="0"/>
        <w:spacing w:line="440" w:lineRule="exact"/>
        <w:ind w:firstLineChars="200" w:firstLine="420"/>
        <w:rPr>
          <w:rFonts w:ascii="宋体" w:hAnsi="宋体" w:cs="宋体"/>
          <w:bCs/>
          <w:color w:val="000000" w:themeColor="text1"/>
          <w:szCs w:val="21"/>
        </w:rPr>
      </w:pPr>
      <w:r>
        <w:rPr>
          <w:rFonts w:ascii="宋体" w:hAnsi="宋体" w:cs="宋体" w:hint="eastAsia"/>
          <w:bCs/>
          <w:color w:val="000000" w:themeColor="text1"/>
          <w:szCs w:val="21"/>
        </w:rPr>
        <w:t>（3） 所投分标：</w:t>
      </w:r>
    </w:p>
    <w:p w:rsidR="00EC3FF8" w:rsidRDefault="005363FC">
      <w:pPr>
        <w:pStyle w:val="ac"/>
        <w:adjustRightInd w:val="0"/>
        <w:snapToGrid w:val="0"/>
        <w:spacing w:line="440" w:lineRule="exact"/>
        <w:ind w:firstLineChars="200" w:firstLine="420"/>
        <w:rPr>
          <w:rFonts w:hAnsi="宋体" w:cs="宋体"/>
          <w:color w:val="000000" w:themeColor="text1"/>
          <w:u w:val="single"/>
        </w:rPr>
      </w:pPr>
      <w:r>
        <w:rPr>
          <w:rFonts w:hAnsi="宋体" w:cs="宋体" w:hint="eastAsia"/>
          <w:color w:val="000000" w:themeColor="text1"/>
        </w:rPr>
        <w:t>（4） 投标人名称：</w:t>
      </w:r>
    </w:p>
    <w:p w:rsidR="00EC3FF8" w:rsidRDefault="005363FC">
      <w:pPr>
        <w:adjustRightInd w:val="0"/>
        <w:snapToGrid w:val="0"/>
        <w:spacing w:line="440" w:lineRule="exact"/>
        <w:rPr>
          <w:rFonts w:ascii="宋体" w:hAnsi="宋体" w:cs="宋体"/>
          <w:color w:val="000000" w:themeColor="text1"/>
          <w:szCs w:val="21"/>
        </w:rPr>
      </w:pPr>
      <w:r>
        <w:rPr>
          <w:rFonts w:ascii="宋体" w:hAnsi="宋体" w:cs="宋体" w:hint="eastAsia"/>
          <w:color w:val="000000" w:themeColor="text1"/>
        </w:rPr>
        <w:t xml:space="preserve">    （5） 注明“开标时才能启封”</w:t>
      </w:r>
    </w:p>
    <w:p w:rsidR="00EC3FF8" w:rsidRDefault="00EC3FF8" w:rsidP="00E3039B">
      <w:pPr>
        <w:snapToGrid w:val="0"/>
        <w:spacing w:beforeLines="50" w:after="50" w:line="360" w:lineRule="exact"/>
        <w:rPr>
          <w:rFonts w:ascii="宋体" w:hAnsi="宋体" w:cs="宋体"/>
          <w:color w:val="000000" w:themeColor="text1"/>
          <w:szCs w:val="21"/>
        </w:rPr>
      </w:pPr>
    </w:p>
    <w:p w:rsidR="00EC3FF8" w:rsidRDefault="00EC3FF8" w:rsidP="00E3039B">
      <w:pPr>
        <w:snapToGrid w:val="0"/>
        <w:spacing w:beforeLines="50" w:after="50" w:line="360" w:lineRule="exact"/>
        <w:rPr>
          <w:rFonts w:ascii="宋体" w:hAnsi="宋体" w:cs="宋体"/>
          <w:color w:val="000000" w:themeColor="text1"/>
          <w:szCs w:val="21"/>
        </w:rPr>
      </w:pPr>
    </w:p>
    <w:p w:rsidR="00EC3FF8" w:rsidRDefault="00EC3FF8" w:rsidP="00E3039B">
      <w:pPr>
        <w:snapToGrid w:val="0"/>
        <w:spacing w:beforeLines="50" w:after="50" w:line="360" w:lineRule="exact"/>
        <w:rPr>
          <w:rFonts w:ascii="宋体" w:hAnsi="宋体" w:cs="宋体"/>
          <w:color w:val="000000" w:themeColor="text1"/>
          <w:szCs w:val="21"/>
        </w:rPr>
      </w:pPr>
    </w:p>
    <w:p w:rsidR="00EC3FF8" w:rsidRDefault="00EC3FF8" w:rsidP="00E3039B">
      <w:pPr>
        <w:snapToGrid w:val="0"/>
        <w:spacing w:beforeLines="50" w:after="50" w:line="360" w:lineRule="exact"/>
        <w:rPr>
          <w:rFonts w:ascii="宋体" w:hAnsi="宋体" w:cs="宋体"/>
          <w:color w:val="000000" w:themeColor="text1"/>
          <w:szCs w:val="21"/>
        </w:rPr>
      </w:pPr>
    </w:p>
    <w:p w:rsidR="00EC3FF8" w:rsidRDefault="005363FC">
      <w:pPr>
        <w:snapToGrid w:val="0"/>
        <w:spacing w:before="50" w:after="50" w:line="360" w:lineRule="exact"/>
        <w:rPr>
          <w:rFonts w:ascii="宋体" w:hAnsi="宋体" w:cs="宋体"/>
          <w:b/>
          <w:color w:val="000000" w:themeColor="text1"/>
          <w:szCs w:val="21"/>
        </w:rPr>
      </w:pPr>
      <w:r>
        <w:rPr>
          <w:rFonts w:ascii="宋体" w:hAnsi="宋体" w:cs="宋体" w:hint="eastAsia"/>
          <w:b/>
          <w:color w:val="000000" w:themeColor="text1"/>
          <w:szCs w:val="21"/>
        </w:rPr>
        <w:br w:type="page"/>
        <w:t>（5）开标一览表</w:t>
      </w:r>
    </w:p>
    <w:p w:rsidR="00EC3FF8" w:rsidRDefault="00EC3FF8">
      <w:pPr>
        <w:snapToGrid w:val="0"/>
        <w:spacing w:before="50" w:after="50" w:line="360" w:lineRule="exact"/>
        <w:jc w:val="center"/>
        <w:rPr>
          <w:rFonts w:ascii="宋体" w:hAnsi="宋体" w:cs="宋体"/>
          <w:b/>
          <w:color w:val="000000" w:themeColor="text1"/>
          <w:szCs w:val="21"/>
        </w:rPr>
      </w:pPr>
    </w:p>
    <w:p w:rsidR="00EC3FF8" w:rsidRDefault="005363FC">
      <w:pPr>
        <w:snapToGrid w:val="0"/>
        <w:spacing w:before="50" w:after="50" w:line="360" w:lineRule="exact"/>
        <w:jc w:val="center"/>
        <w:rPr>
          <w:rFonts w:ascii="宋体" w:hAnsi="宋体" w:cs="宋体"/>
          <w:b/>
          <w:color w:val="000000" w:themeColor="text1"/>
          <w:szCs w:val="21"/>
        </w:rPr>
      </w:pPr>
      <w:r>
        <w:rPr>
          <w:rFonts w:ascii="宋体" w:hAnsi="宋体" w:cs="宋体" w:hint="eastAsia"/>
          <w:b/>
          <w:color w:val="000000" w:themeColor="text1"/>
          <w:szCs w:val="21"/>
        </w:rPr>
        <w:t>开标一览表</w:t>
      </w:r>
    </w:p>
    <w:p w:rsidR="00EC3FF8" w:rsidRDefault="005363FC" w:rsidP="00E3039B">
      <w:pPr>
        <w:snapToGrid w:val="0"/>
        <w:spacing w:before="50" w:afterLines="50" w:line="360" w:lineRule="exact"/>
        <w:jc w:val="left"/>
        <w:rPr>
          <w:rFonts w:ascii="宋体" w:hAnsi="宋体" w:cs="宋体"/>
          <w:color w:val="000000" w:themeColor="text1"/>
        </w:rPr>
      </w:pPr>
      <w:r>
        <w:rPr>
          <w:rFonts w:ascii="宋体" w:hAnsi="宋体" w:cs="宋体" w:hint="eastAsia"/>
          <w:color w:val="000000" w:themeColor="text1"/>
        </w:rPr>
        <w:t>项目名称：</w:t>
      </w:r>
    </w:p>
    <w:p w:rsidR="00EC3FF8" w:rsidRDefault="005363FC" w:rsidP="00E3039B">
      <w:pPr>
        <w:snapToGrid w:val="0"/>
        <w:spacing w:before="50" w:afterLines="50" w:line="360" w:lineRule="exact"/>
        <w:jc w:val="left"/>
        <w:rPr>
          <w:rFonts w:ascii="宋体" w:hAnsi="宋体" w:cs="宋体"/>
          <w:b/>
          <w:color w:val="000000" w:themeColor="text1"/>
          <w:szCs w:val="21"/>
        </w:rPr>
      </w:pPr>
      <w:r>
        <w:rPr>
          <w:rFonts w:ascii="宋体" w:hAnsi="宋体" w:cs="宋体" w:hint="eastAsia"/>
          <w:color w:val="000000" w:themeColor="text1"/>
        </w:rPr>
        <w:t xml:space="preserve">项目编号：                                        </w:t>
      </w:r>
    </w:p>
    <w:p w:rsidR="00EC3FF8" w:rsidRDefault="005363FC">
      <w:pPr>
        <w:spacing w:line="460" w:lineRule="exact"/>
        <w:rPr>
          <w:rFonts w:ascii="宋体" w:hAnsi="宋体" w:cs="宋体"/>
          <w:b/>
          <w:color w:val="000000" w:themeColor="text1"/>
          <w:szCs w:val="21"/>
        </w:rPr>
      </w:pPr>
      <w:r>
        <w:rPr>
          <w:rFonts w:ascii="宋体" w:hAnsi="宋体" w:cs="宋体" w:hint="eastAsia"/>
          <w:b/>
          <w:color w:val="000000" w:themeColor="text1"/>
          <w:kern w:val="0"/>
          <w:u w:val="single"/>
        </w:rPr>
        <w:t xml:space="preserve">     分标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19"/>
        <w:gridCol w:w="2446"/>
        <w:gridCol w:w="2417"/>
        <w:gridCol w:w="1592"/>
      </w:tblGrid>
      <w:tr w:rsidR="00EC3FF8">
        <w:trPr>
          <w:trHeight w:val="870"/>
        </w:trPr>
        <w:tc>
          <w:tcPr>
            <w:tcW w:w="2719" w:type="dxa"/>
            <w:tcBorders>
              <w:top w:val="single" w:sz="4" w:space="0" w:color="auto"/>
              <w:left w:val="single" w:sz="4" w:space="0" w:color="auto"/>
              <w:bottom w:val="single" w:sz="4" w:space="0" w:color="auto"/>
              <w:right w:val="single" w:sz="4" w:space="0" w:color="auto"/>
            </w:tcBorders>
            <w:vAlign w:val="center"/>
          </w:tcPr>
          <w:p w:rsidR="00EC3FF8" w:rsidRDefault="005363FC">
            <w:pPr>
              <w:autoSpaceDE w:val="0"/>
              <w:autoSpaceDN w:val="0"/>
              <w:jc w:val="center"/>
              <w:outlineLvl w:val="0"/>
              <w:rPr>
                <w:rFonts w:ascii="宋体" w:hAnsi="宋体" w:cs="宋体"/>
                <w:bCs/>
                <w:color w:val="000000" w:themeColor="text1"/>
                <w:kern w:val="0"/>
              </w:rPr>
            </w:pPr>
            <w:r>
              <w:rPr>
                <w:rFonts w:ascii="宋体" w:hAnsi="宋体" w:cs="宋体" w:hint="eastAsia"/>
                <w:color w:val="000000" w:themeColor="text1"/>
              </w:rPr>
              <w:t>服务项目名称</w:t>
            </w:r>
          </w:p>
        </w:tc>
        <w:tc>
          <w:tcPr>
            <w:tcW w:w="2446" w:type="dxa"/>
            <w:tcBorders>
              <w:top w:val="single" w:sz="4" w:space="0" w:color="auto"/>
              <w:left w:val="single" w:sz="4" w:space="0" w:color="auto"/>
              <w:bottom w:val="single" w:sz="4" w:space="0" w:color="auto"/>
              <w:right w:val="single" w:sz="4" w:space="0" w:color="auto"/>
            </w:tcBorders>
            <w:vAlign w:val="center"/>
          </w:tcPr>
          <w:p w:rsidR="00EC3FF8" w:rsidRDefault="005363FC">
            <w:pPr>
              <w:autoSpaceDE w:val="0"/>
              <w:autoSpaceDN w:val="0"/>
              <w:jc w:val="center"/>
              <w:outlineLvl w:val="0"/>
              <w:rPr>
                <w:rFonts w:ascii="宋体" w:hAnsi="宋体" w:cs="宋体"/>
                <w:bCs/>
                <w:color w:val="000000" w:themeColor="text1"/>
                <w:kern w:val="0"/>
              </w:rPr>
            </w:pPr>
            <w:r>
              <w:rPr>
                <w:rFonts w:ascii="宋体" w:hAnsi="宋体" w:cs="宋体" w:hint="eastAsia"/>
                <w:bCs/>
                <w:color w:val="000000" w:themeColor="text1"/>
                <w:kern w:val="0"/>
              </w:rPr>
              <w:t>服务内容</w:t>
            </w:r>
          </w:p>
        </w:tc>
        <w:tc>
          <w:tcPr>
            <w:tcW w:w="2417" w:type="dxa"/>
            <w:tcBorders>
              <w:top w:val="single" w:sz="4" w:space="0" w:color="auto"/>
              <w:left w:val="single" w:sz="4" w:space="0" w:color="auto"/>
              <w:bottom w:val="single" w:sz="4" w:space="0" w:color="auto"/>
              <w:right w:val="single" w:sz="4" w:space="0" w:color="auto"/>
            </w:tcBorders>
            <w:vAlign w:val="center"/>
          </w:tcPr>
          <w:p w:rsidR="00EC3FF8" w:rsidRDefault="005363FC">
            <w:pPr>
              <w:autoSpaceDE w:val="0"/>
              <w:autoSpaceDN w:val="0"/>
              <w:jc w:val="center"/>
              <w:outlineLvl w:val="0"/>
              <w:rPr>
                <w:rFonts w:ascii="宋体" w:hAnsi="宋体" w:cs="宋体"/>
                <w:bCs/>
                <w:color w:val="000000" w:themeColor="text1"/>
                <w:kern w:val="0"/>
              </w:rPr>
            </w:pPr>
            <w:r>
              <w:rPr>
                <w:rFonts w:ascii="宋体" w:hAnsi="宋体" w:cs="宋体" w:hint="eastAsia"/>
                <w:bCs/>
                <w:color w:val="000000" w:themeColor="text1"/>
                <w:kern w:val="0"/>
              </w:rPr>
              <w:t>报  价（元）</w:t>
            </w:r>
          </w:p>
        </w:tc>
        <w:tc>
          <w:tcPr>
            <w:tcW w:w="1592" w:type="dxa"/>
            <w:tcBorders>
              <w:top w:val="single" w:sz="4" w:space="0" w:color="auto"/>
              <w:left w:val="single" w:sz="4" w:space="0" w:color="auto"/>
              <w:bottom w:val="single" w:sz="4" w:space="0" w:color="auto"/>
              <w:right w:val="single" w:sz="4" w:space="0" w:color="auto"/>
            </w:tcBorders>
            <w:vAlign w:val="center"/>
          </w:tcPr>
          <w:p w:rsidR="00EC3FF8" w:rsidRDefault="005363FC">
            <w:pPr>
              <w:autoSpaceDE w:val="0"/>
              <w:autoSpaceDN w:val="0"/>
              <w:jc w:val="center"/>
              <w:outlineLvl w:val="0"/>
              <w:rPr>
                <w:rFonts w:ascii="宋体" w:hAnsi="宋体" w:cs="宋体"/>
                <w:bCs/>
                <w:color w:val="000000" w:themeColor="text1"/>
                <w:kern w:val="0"/>
              </w:rPr>
            </w:pPr>
            <w:r>
              <w:rPr>
                <w:rFonts w:ascii="宋体" w:hAnsi="宋体" w:cs="宋体" w:hint="eastAsia"/>
                <w:bCs/>
                <w:color w:val="000000" w:themeColor="text1"/>
                <w:kern w:val="0"/>
              </w:rPr>
              <w:t>说      明</w:t>
            </w:r>
          </w:p>
        </w:tc>
      </w:tr>
      <w:tr w:rsidR="00EC3FF8">
        <w:trPr>
          <w:trHeight w:val="1284"/>
        </w:trPr>
        <w:tc>
          <w:tcPr>
            <w:tcW w:w="2719" w:type="dxa"/>
            <w:tcBorders>
              <w:top w:val="single" w:sz="4" w:space="0" w:color="auto"/>
              <w:left w:val="single" w:sz="4" w:space="0" w:color="auto"/>
              <w:bottom w:val="single" w:sz="4" w:space="0" w:color="auto"/>
              <w:right w:val="single" w:sz="4" w:space="0" w:color="auto"/>
            </w:tcBorders>
            <w:vAlign w:val="center"/>
          </w:tcPr>
          <w:p w:rsidR="00EC3FF8" w:rsidRDefault="005363FC">
            <w:pPr>
              <w:autoSpaceDE w:val="0"/>
              <w:autoSpaceDN w:val="0"/>
              <w:jc w:val="center"/>
              <w:outlineLvl w:val="0"/>
              <w:rPr>
                <w:rFonts w:ascii="宋体" w:hAnsi="宋体" w:cs="宋体"/>
                <w:b/>
                <w:bCs/>
                <w:color w:val="000000" w:themeColor="text1"/>
                <w:u w:val="single"/>
              </w:rPr>
            </w:pPr>
            <w:r>
              <w:rPr>
                <w:rFonts w:ascii="宋体" w:hAnsi="宋体" w:cs="宋体" w:hint="eastAsia"/>
                <w:color w:val="000000" w:themeColor="text1"/>
              </w:rPr>
              <w:t>服务采购</w:t>
            </w:r>
          </w:p>
        </w:tc>
        <w:tc>
          <w:tcPr>
            <w:tcW w:w="2446" w:type="dxa"/>
            <w:tcBorders>
              <w:top w:val="single" w:sz="4" w:space="0" w:color="auto"/>
              <w:left w:val="single" w:sz="4" w:space="0" w:color="auto"/>
              <w:bottom w:val="single" w:sz="4" w:space="0" w:color="auto"/>
              <w:right w:val="single" w:sz="4" w:space="0" w:color="auto"/>
            </w:tcBorders>
            <w:vAlign w:val="center"/>
          </w:tcPr>
          <w:p w:rsidR="00EC3FF8" w:rsidRDefault="00EC3FF8">
            <w:pPr>
              <w:autoSpaceDE w:val="0"/>
              <w:autoSpaceDN w:val="0"/>
              <w:jc w:val="center"/>
              <w:outlineLvl w:val="0"/>
              <w:rPr>
                <w:rFonts w:ascii="宋体" w:hAnsi="宋体" w:cs="宋体"/>
                <w:bCs/>
                <w:color w:val="000000" w:themeColor="text1"/>
                <w:kern w:val="0"/>
              </w:rPr>
            </w:pPr>
          </w:p>
        </w:tc>
        <w:tc>
          <w:tcPr>
            <w:tcW w:w="2417" w:type="dxa"/>
            <w:tcBorders>
              <w:top w:val="single" w:sz="4" w:space="0" w:color="auto"/>
              <w:left w:val="single" w:sz="4" w:space="0" w:color="auto"/>
              <w:bottom w:val="single" w:sz="4" w:space="0" w:color="auto"/>
              <w:right w:val="single" w:sz="4" w:space="0" w:color="auto"/>
            </w:tcBorders>
            <w:vAlign w:val="center"/>
          </w:tcPr>
          <w:p w:rsidR="00EC3FF8" w:rsidRDefault="00EC3FF8">
            <w:pPr>
              <w:autoSpaceDE w:val="0"/>
              <w:autoSpaceDN w:val="0"/>
              <w:jc w:val="center"/>
              <w:outlineLvl w:val="0"/>
              <w:rPr>
                <w:rFonts w:ascii="宋体" w:hAnsi="宋体" w:cs="宋体"/>
                <w:bCs/>
                <w:color w:val="000000" w:themeColor="text1"/>
                <w:kern w:val="0"/>
              </w:rPr>
            </w:pPr>
          </w:p>
        </w:tc>
        <w:tc>
          <w:tcPr>
            <w:tcW w:w="1592" w:type="dxa"/>
            <w:tcBorders>
              <w:top w:val="single" w:sz="4" w:space="0" w:color="auto"/>
              <w:left w:val="single" w:sz="4" w:space="0" w:color="auto"/>
              <w:bottom w:val="single" w:sz="4" w:space="0" w:color="auto"/>
              <w:right w:val="single" w:sz="4" w:space="0" w:color="auto"/>
            </w:tcBorders>
            <w:vAlign w:val="center"/>
          </w:tcPr>
          <w:p w:rsidR="00EC3FF8" w:rsidRDefault="00EC3FF8">
            <w:pPr>
              <w:autoSpaceDE w:val="0"/>
              <w:autoSpaceDN w:val="0"/>
              <w:jc w:val="center"/>
              <w:outlineLvl w:val="0"/>
              <w:rPr>
                <w:rFonts w:ascii="宋体" w:hAnsi="宋体" w:cs="宋体"/>
                <w:bCs/>
                <w:color w:val="000000" w:themeColor="text1"/>
                <w:kern w:val="0"/>
              </w:rPr>
            </w:pPr>
          </w:p>
        </w:tc>
      </w:tr>
      <w:tr w:rsidR="00EC3FF8">
        <w:trPr>
          <w:trHeight w:val="1284"/>
        </w:trPr>
        <w:tc>
          <w:tcPr>
            <w:tcW w:w="5165" w:type="dxa"/>
            <w:gridSpan w:val="2"/>
            <w:tcBorders>
              <w:top w:val="single" w:sz="4" w:space="0" w:color="auto"/>
              <w:left w:val="single" w:sz="4" w:space="0" w:color="auto"/>
              <w:bottom w:val="single" w:sz="4" w:space="0" w:color="auto"/>
              <w:right w:val="single" w:sz="4" w:space="0" w:color="auto"/>
            </w:tcBorders>
            <w:vAlign w:val="center"/>
          </w:tcPr>
          <w:p w:rsidR="00EC3FF8" w:rsidRDefault="005363FC">
            <w:pPr>
              <w:autoSpaceDE w:val="0"/>
              <w:autoSpaceDN w:val="0"/>
              <w:jc w:val="center"/>
              <w:outlineLvl w:val="0"/>
              <w:rPr>
                <w:rFonts w:ascii="宋体" w:hAnsi="宋体" w:cs="宋体"/>
                <w:bCs/>
                <w:color w:val="000000" w:themeColor="text1"/>
                <w:kern w:val="0"/>
              </w:rPr>
            </w:pPr>
            <w:r>
              <w:rPr>
                <w:rFonts w:ascii="宋体" w:hAnsi="宋体" w:cs="宋体" w:hint="eastAsia"/>
                <w:bCs/>
                <w:color w:val="000000" w:themeColor="text1"/>
                <w:kern w:val="0"/>
              </w:rPr>
              <w:t>合计</w:t>
            </w:r>
          </w:p>
        </w:tc>
        <w:tc>
          <w:tcPr>
            <w:tcW w:w="2417" w:type="dxa"/>
            <w:tcBorders>
              <w:top w:val="single" w:sz="4" w:space="0" w:color="auto"/>
              <w:left w:val="single" w:sz="4" w:space="0" w:color="auto"/>
              <w:bottom w:val="single" w:sz="4" w:space="0" w:color="auto"/>
              <w:right w:val="single" w:sz="4" w:space="0" w:color="auto"/>
            </w:tcBorders>
            <w:vAlign w:val="center"/>
          </w:tcPr>
          <w:p w:rsidR="00EC3FF8" w:rsidRDefault="00EC3FF8">
            <w:pPr>
              <w:autoSpaceDE w:val="0"/>
              <w:autoSpaceDN w:val="0"/>
              <w:jc w:val="center"/>
              <w:outlineLvl w:val="0"/>
              <w:rPr>
                <w:rFonts w:ascii="宋体" w:hAnsi="宋体" w:cs="宋体"/>
                <w:bCs/>
                <w:color w:val="000000" w:themeColor="text1"/>
                <w:kern w:val="0"/>
              </w:rPr>
            </w:pPr>
          </w:p>
        </w:tc>
        <w:tc>
          <w:tcPr>
            <w:tcW w:w="1592" w:type="dxa"/>
            <w:tcBorders>
              <w:top w:val="single" w:sz="4" w:space="0" w:color="auto"/>
              <w:left w:val="single" w:sz="4" w:space="0" w:color="auto"/>
              <w:bottom w:val="single" w:sz="4" w:space="0" w:color="auto"/>
              <w:right w:val="single" w:sz="4" w:space="0" w:color="auto"/>
            </w:tcBorders>
            <w:vAlign w:val="center"/>
          </w:tcPr>
          <w:p w:rsidR="00EC3FF8" w:rsidRDefault="00EC3FF8">
            <w:pPr>
              <w:autoSpaceDE w:val="0"/>
              <w:autoSpaceDN w:val="0"/>
              <w:jc w:val="center"/>
              <w:outlineLvl w:val="0"/>
              <w:rPr>
                <w:rFonts w:ascii="宋体" w:hAnsi="宋体" w:cs="宋体"/>
                <w:bCs/>
                <w:color w:val="000000" w:themeColor="text1"/>
                <w:kern w:val="0"/>
              </w:rPr>
            </w:pPr>
          </w:p>
        </w:tc>
      </w:tr>
      <w:tr w:rsidR="00EC3FF8">
        <w:trPr>
          <w:trHeight w:val="852"/>
        </w:trPr>
        <w:tc>
          <w:tcPr>
            <w:tcW w:w="9174" w:type="dxa"/>
            <w:gridSpan w:val="4"/>
            <w:tcBorders>
              <w:top w:val="single" w:sz="4" w:space="0" w:color="auto"/>
              <w:left w:val="single" w:sz="4" w:space="0" w:color="auto"/>
              <w:bottom w:val="single" w:sz="4" w:space="0" w:color="auto"/>
              <w:right w:val="single" w:sz="4" w:space="0" w:color="auto"/>
            </w:tcBorders>
            <w:vAlign w:val="center"/>
          </w:tcPr>
          <w:p w:rsidR="00EC3FF8" w:rsidRDefault="005363FC">
            <w:pPr>
              <w:spacing w:line="460" w:lineRule="exact"/>
              <w:rPr>
                <w:rFonts w:ascii="宋体" w:hAnsi="宋体" w:cs="宋体"/>
                <w:b/>
                <w:color w:val="000000" w:themeColor="text1"/>
                <w:szCs w:val="21"/>
              </w:rPr>
            </w:pPr>
            <w:r>
              <w:rPr>
                <w:rFonts w:ascii="宋体" w:hAnsi="宋体" w:cs="宋体" w:hint="eastAsia"/>
                <w:b/>
                <w:color w:val="000000" w:themeColor="text1"/>
                <w:szCs w:val="21"/>
              </w:rPr>
              <w:t>总报价</w:t>
            </w:r>
            <w:r>
              <w:rPr>
                <w:rFonts w:ascii="宋体" w:hAnsi="宋体" w:cs="宋体" w:hint="eastAsia"/>
                <w:color w:val="000000" w:themeColor="text1"/>
                <w:spacing w:val="-6"/>
              </w:rPr>
              <w:t>（人民币大写）：</w:t>
            </w:r>
            <w:r>
              <w:rPr>
                <w:rFonts w:ascii="宋体" w:hAnsi="宋体" w:cs="宋体" w:hint="eastAsia"/>
                <w:color w:val="000000" w:themeColor="text1"/>
                <w:spacing w:val="-6"/>
                <w:u w:val="single"/>
              </w:rPr>
              <w:t xml:space="preserve">                                       （￥                       元）</w:t>
            </w:r>
          </w:p>
        </w:tc>
      </w:tr>
    </w:tbl>
    <w:p w:rsidR="00EC3FF8" w:rsidRDefault="00EC3FF8">
      <w:pPr>
        <w:pStyle w:val="ac"/>
        <w:rPr>
          <w:rFonts w:hAnsi="宋体" w:cs="宋体"/>
          <w:color w:val="000000" w:themeColor="text1"/>
          <w:sz w:val="24"/>
          <w:szCs w:val="20"/>
        </w:rPr>
      </w:pPr>
    </w:p>
    <w:p w:rsidR="00EC3FF8" w:rsidRDefault="005363FC">
      <w:pPr>
        <w:snapToGrid w:val="0"/>
        <w:spacing w:before="50" w:after="50" w:line="360" w:lineRule="exact"/>
        <w:jc w:val="left"/>
        <w:rPr>
          <w:rFonts w:ascii="宋体" w:hAnsi="宋体" w:cs="宋体"/>
          <w:color w:val="000000" w:themeColor="text1"/>
          <w:szCs w:val="21"/>
        </w:rPr>
      </w:pPr>
      <w:r>
        <w:rPr>
          <w:rFonts w:ascii="宋体" w:hAnsi="宋体" w:cs="宋体" w:hint="eastAsia"/>
          <w:color w:val="000000" w:themeColor="text1"/>
          <w:szCs w:val="21"/>
        </w:rPr>
        <w:t>注: 1、报价一经涂改，应在涂改处加盖单位公章或者由法定代表人(负责人)或授权委托人签字或盖章，否则其投标作无效标处理。</w:t>
      </w:r>
    </w:p>
    <w:p w:rsidR="00EC3FF8" w:rsidRDefault="005363FC">
      <w:pPr>
        <w:snapToGrid w:val="0"/>
        <w:spacing w:before="50" w:after="50" w:line="36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2、投标费用包括项目实施所需的人工费、服务费、购买及制作标书费、税费及其他一切费用。</w:t>
      </w:r>
    </w:p>
    <w:p w:rsidR="00EC3FF8" w:rsidRDefault="005363FC">
      <w:pPr>
        <w:snapToGrid w:val="0"/>
        <w:spacing w:before="50" w:after="50" w:line="36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3、以上报价应与“</w:t>
      </w:r>
      <w:r>
        <w:rPr>
          <w:rFonts w:ascii="宋体" w:hAnsi="宋体" w:cs="宋体" w:hint="eastAsia"/>
          <w:b/>
          <w:color w:val="000000" w:themeColor="text1"/>
          <w:szCs w:val="21"/>
        </w:rPr>
        <w:t>投标报价明细表</w:t>
      </w:r>
      <w:r>
        <w:rPr>
          <w:rFonts w:ascii="宋体" w:hAnsi="宋体" w:cs="宋体" w:hint="eastAsia"/>
          <w:color w:val="000000" w:themeColor="text1"/>
          <w:szCs w:val="21"/>
        </w:rPr>
        <w:t>”中的“投标总价”相一致。</w:t>
      </w:r>
    </w:p>
    <w:p w:rsidR="00EC3FF8" w:rsidRDefault="005363FC">
      <w:pPr>
        <w:snapToGrid w:val="0"/>
        <w:spacing w:before="50" w:after="50" w:line="3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4、此表要求单独包装、密封、递交，信封封面请注明采购项目名称、采购项目编号、所投所有分标号、投标人名称及“开标一览表”字样。注明“开标时才能启封”。</w:t>
      </w:r>
    </w:p>
    <w:p w:rsidR="00EC3FF8" w:rsidRDefault="005363FC">
      <w:pPr>
        <w:snapToGrid w:val="0"/>
        <w:spacing w:before="50" w:after="50" w:line="360" w:lineRule="exact"/>
        <w:ind w:firstLineChars="200" w:firstLine="422"/>
        <w:rPr>
          <w:rFonts w:ascii="宋体" w:hAnsi="宋体" w:cs="宋体"/>
          <w:b/>
          <w:color w:val="000000" w:themeColor="text1"/>
          <w:szCs w:val="21"/>
        </w:rPr>
      </w:pPr>
      <w:r>
        <w:rPr>
          <w:rFonts w:ascii="宋体" w:hAnsi="宋体" w:cs="宋体" w:hint="eastAsia"/>
          <w:b/>
          <w:color w:val="000000" w:themeColor="text1"/>
          <w:szCs w:val="21"/>
        </w:rPr>
        <w:t>5、联合体投标时，开标一览表中投标人名称必须注明联合体并加盖联合体各方公章，同时须提供联合投标协议书。</w:t>
      </w:r>
    </w:p>
    <w:p w:rsidR="00EC3FF8" w:rsidRDefault="005363FC">
      <w:pPr>
        <w:snapToGrid w:val="0"/>
        <w:spacing w:before="50" w:after="50" w:line="360" w:lineRule="exact"/>
        <w:ind w:firstLineChars="196" w:firstLine="413"/>
        <w:rPr>
          <w:rFonts w:ascii="宋体" w:hAnsi="宋体" w:cs="宋体"/>
          <w:b/>
          <w:color w:val="000000" w:themeColor="text1"/>
          <w:szCs w:val="21"/>
        </w:rPr>
      </w:pPr>
      <w:r>
        <w:rPr>
          <w:rFonts w:ascii="宋体" w:hAnsi="宋体" w:cs="宋体" w:hint="eastAsia"/>
          <w:b/>
          <w:color w:val="000000" w:themeColor="text1"/>
          <w:szCs w:val="21"/>
        </w:rPr>
        <w:t>6、项目中有多个分标的，每一分标的开标一览表必须分别按格式要求填写并签字、盖章。</w:t>
      </w:r>
    </w:p>
    <w:p w:rsidR="00EC3FF8" w:rsidRDefault="005363FC">
      <w:pPr>
        <w:snapToGrid w:val="0"/>
        <w:spacing w:before="50" w:after="50" w:line="360" w:lineRule="exact"/>
        <w:ind w:leftChars="-1" w:left="-2" w:rightChars="-389" w:right="-817" w:firstLineChars="200" w:firstLine="420"/>
        <w:rPr>
          <w:rFonts w:ascii="宋体" w:hAnsi="宋体" w:cs="宋体"/>
          <w:color w:val="000000" w:themeColor="text1"/>
          <w:szCs w:val="21"/>
        </w:rPr>
      </w:pPr>
      <w:r>
        <w:rPr>
          <w:rFonts w:ascii="宋体" w:hAnsi="宋体" w:cs="宋体" w:hint="eastAsia"/>
          <w:color w:val="000000" w:themeColor="text1"/>
          <w:szCs w:val="21"/>
        </w:rPr>
        <w:t xml:space="preserve">法定代表人(负责人)或委托代理人签字（签字或盖章）：                    </w:t>
      </w:r>
    </w:p>
    <w:p w:rsidR="00EC3FF8" w:rsidRDefault="005363FC">
      <w:pPr>
        <w:snapToGrid w:val="0"/>
        <w:spacing w:before="50" w:after="50" w:line="360" w:lineRule="exact"/>
        <w:ind w:rightChars="-389" w:right="-817" w:firstLineChars="200" w:firstLine="420"/>
        <w:rPr>
          <w:rFonts w:ascii="宋体" w:hAnsi="宋体" w:cs="宋体"/>
          <w:color w:val="000000" w:themeColor="text1"/>
          <w:szCs w:val="21"/>
        </w:rPr>
      </w:pPr>
      <w:r>
        <w:rPr>
          <w:rFonts w:ascii="宋体" w:hAnsi="宋体" w:cs="宋体" w:hint="eastAsia"/>
          <w:color w:val="000000" w:themeColor="text1"/>
          <w:szCs w:val="21"/>
        </w:rPr>
        <w:t xml:space="preserve">投标人名称（盖章）：                               </w:t>
      </w:r>
    </w:p>
    <w:p w:rsidR="00EC3FF8" w:rsidRDefault="005363FC">
      <w:pPr>
        <w:snapToGrid w:val="0"/>
        <w:spacing w:before="50" w:after="50" w:line="360" w:lineRule="exact"/>
        <w:ind w:rightChars="-389" w:right="-817" w:firstLineChars="3400" w:firstLine="7140"/>
        <w:rPr>
          <w:rFonts w:ascii="宋体" w:hAnsi="宋体" w:cs="宋体"/>
          <w:color w:val="000000" w:themeColor="text1"/>
          <w:szCs w:val="21"/>
        </w:rPr>
      </w:pPr>
      <w:r>
        <w:rPr>
          <w:rFonts w:ascii="宋体" w:hAnsi="宋体" w:cs="宋体" w:hint="eastAsia"/>
          <w:color w:val="000000" w:themeColor="text1"/>
          <w:szCs w:val="21"/>
        </w:rPr>
        <w:t>日期：    年   月   日</w:t>
      </w:r>
    </w:p>
    <w:sectPr w:rsidR="00EC3FF8" w:rsidSect="00EC3FF8">
      <w:headerReference w:type="default" r:id="rId7"/>
      <w:footerReference w:type="even" r:id="rId8"/>
      <w:footerReference w:type="default" r:id="rId9"/>
      <w:footerReference w:type="first" r:id="rId10"/>
      <w:pgSz w:w="11906" w:h="16838"/>
      <w:pgMar w:top="1134" w:right="1134" w:bottom="1134" w:left="1134" w:header="851" w:footer="992" w:gutter="0"/>
      <w:pgNumType w:start="0"/>
      <w:cols w:space="720"/>
      <w:titlePg/>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9005E1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6320" w:rsidRDefault="00E06320" w:rsidP="00EC3FF8">
      <w:r>
        <w:separator/>
      </w:r>
    </w:p>
  </w:endnote>
  <w:endnote w:type="continuationSeparator" w:id="1">
    <w:p w:rsidR="00E06320" w:rsidRDefault="00E06320" w:rsidP="00EC3F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0" w:usb1="00000000" w:usb2="00000000" w:usb3="00000000" w:csb0="00040000" w:csb1="00000000"/>
  </w:font>
  <w:font w:name="创艺简黑体">
    <w:altName w:val="黑体"/>
    <w:charset w:val="86"/>
    <w:family w:val="auto"/>
    <w:pitch w:val="default"/>
    <w:sig w:usb0="00000000" w:usb1="00000000" w:usb2="00000010" w:usb3="00000000" w:csb0="00040000" w:csb1="00000000"/>
  </w:font>
  <w:font w:name="Ђ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华文宋体">
    <w:altName w:val="宋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781" w:rsidRDefault="008549C3">
    <w:pPr>
      <w:pStyle w:val="af0"/>
      <w:framePr w:wrap="around" w:vAnchor="text" w:hAnchor="margin" w:xAlign="center" w:y="1"/>
      <w:rPr>
        <w:rStyle w:val="af8"/>
      </w:rPr>
    </w:pPr>
    <w:r>
      <w:fldChar w:fldCharType="begin"/>
    </w:r>
    <w:r w:rsidR="005F7781">
      <w:rPr>
        <w:rStyle w:val="af8"/>
      </w:rPr>
      <w:instrText xml:space="preserve">PAGE  </w:instrText>
    </w:r>
    <w:r>
      <w:fldChar w:fldCharType="end"/>
    </w:r>
  </w:p>
  <w:p w:rsidR="005F7781" w:rsidRDefault="005F7781">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781" w:rsidRDefault="008549C3">
    <w:pPr>
      <w:pStyle w:val="af0"/>
      <w:framePr w:wrap="around" w:vAnchor="text" w:hAnchor="margin" w:xAlign="center" w:y="1"/>
      <w:rPr>
        <w:rStyle w:val="af8"/>
      </w:rPr>
    </w:pPr>
    <w:r>
      <w:fldChar w:fldCharType="begin"/>
    </w:r>
    <w:r w:rsidR="005F7781">
      <w:rPr>
        <w:rStyle w:val="af8"/>
      </w:rPr>
      <w:instrText xml:space="preserve">PAGE  </w:instrText>
    </w:r>
    <w:r>
      <w:fldChar w:fldCharType="separate"/>
    </w:r>
    <w:r w:rsidR="00E3039B">
      <w:rPr>
        <w:rStyle w:val="af8"/>
        <w:noProof/>
      </w:rPr>
      <w:t>1</w:t>
    </w:r>
    <w:r>
      <w:fldChar w:fldCharType="end"/>
    </w:r>
  </w:p>
  <w:p w:rsidR="005F7781" w:rsidRDefault="005F7781">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781" w:rsidRDefault="005F7781">
    <w:pPr>
      <w:pStyle w:val="af0"/>
      <w:ind w:right="36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6320" w:rsidRDefault="00E06320" w:rsidP="00EC3FF8">
      <w:r>
        <w:separator/>
      </w:r>
    </w:p>
  </w:footnote>
  <w:footnote w:type="continuationSeparator" w:id="1">
    <w:p w:rsidR="00E06320" w:rsidRDefault="00E06320" w:rsidP="00EC3F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781" w:rsidRDefault="005F7781">
    <w:pPr>
      <w:pStyle w:val="af1"/>
      <w:spacing w:after="120"/>
      <w:jc w:val="right"/>
    </w:pPr>
    <w:r>
      <w:rPr>
        <w:rFonts w:ascii="宋体" w:hAnsi="宋体" w:hint="eastAsia"/>
      </w:rPr>
      <w:t>南宁铁路运输中级法院办公区物业服务采购（GXZC2020-G3-001289-CGZX）</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郑炜">
    <w15:presenceInfo w15:providerId="None" w15:userId="郑炜"/>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1638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127AD"/>
    <w:rsid w:val="0000001E"/>
    <w:rsid w:val="000113BF"/>
    <w:rsid w:val="000116BC"/>
    <w:rsid w:val="00013EE6"/>
    <w:rsid w:val="0001798C"/>
    <w:rsid w:val="000232CD"/>
    <w:rsid w:val="0002335A"/>
    <w:rsid w:val="00023A20"/>
    <w:rsid w:val="00023FF7"/>
    <w:rsid w:val="0002529C"/>
    <w:rsid w:val="00025483"/>
    <w:rsid w:val="00026EA5"/>
    <w:rsid w:val="00027F5B"/>
    <w:rsid w:val="0003377D"/>
    <w:rsid w:val="00035CD3"/>
    <w:rsid w:val="00040C12"/>
    <w:rsid w:val="0004335C"/>
    <w:rsid w:val="00043DA5"/>
    <w:rsid w:val="000451F5"/>
    <w:rsid w:val="00045447"/>
    <w:rsid w:val="0005026B"/>
    <w:rsid w:val="00050346"/>
    <w:rsid w:val="00050746"/>
    <w:rsid w:val="00057495"/>
    <w:rsid w:val="000600DC"/>
    <w:rsid w:val="0006183B"/>
    <w:rsid w:val="00062187"/>
    <w:rsid w:val="00062E1A"/>
    <w:rsid w:val="000634A5"/>
    <w:rsid w:val="00064DDE"/>
    <w:rsid w:val="00065721"/>
    <w:rsid w:val="00067960"/>
    <w:rsid w:val="00070A77"/>
    <w:rsid w:val="00070BBF"/>
    <w:rsid w:val="00071085"/>
    <w:rsid w:val="00071555"/>
    <w:rsid w:val="00075ACF"/>
    <w:rsid w:val="00075D0E"/>
    <w:rsid w:val="000761B5"/>
    <w:rsid w:val="00076F08"/>
    <w:rsid w:val="00080616"/>
    <w:rsid w:val="00080CDF"/>
    <w:rsid w:val="00084779"/>
    <w:rsid w:val="0008617B"/>
    <w:rsid w:val="00087B8B"/>
    <w:rsid w:val="00090208"/>
    <w:rsid w:val="00090328"/>
    <w:rsid w:val="000946FD"/>
    <w:rsid w:val="0009568D"/>
    <w:rsid w:val="00096455"/>
    <w:rsid w:val="000A09B5"/>
    <w:rsid w:val="000A0C61"/>
    <w:rsid w:val="000A3511"/>
    <w:rsid w:val="000A4565"/>
    <w:rsid w:val="000A5106"/>
    <w:rsid w:val="000A5119"/>
    <w:rsid w:val="000A63CC"/>
    <w:rsid w:val="000B3996"/>
    <w:rsid w:val="000B58C4"/>
    <w:rsid w:val="000B66E3"/>
    <w:rsid w:val="000B68C7"/>
    <w:rsid w:val="000C050B"/>
    <w:rsid w:val="000C6D04"/>
    <w:rsid w:val="000D0435"/>
    <w:rsid w:val="000D1E06"/>
    <w:rsid w:val="000D6812"/>
    <w:rsid w:val="000E1514"/>
    <w:rsid w:val="000E57D8"/>
    <w:rsid w:val="000E69C5"/>
    <w:rsid w:val="000E6A9C"/>
    <w:rsid w:val="000E7E1E"/>
    <w:rsid w:val="000E7FE2"/>
    <w:rsid w:val="000F0CD9"/>
    <w:rsid w:val="000F5622"/>
    <w:rsid w:val="000F684A"/>
    <w:rsid w:val="0010099D"/>
    <w:rsid w:val="0010325A"/>
    <w:rsid w:val="00104E0E"/>
    <w:rsid w:val="00107475"/>
    <w:rsid w:val="00110245"/>
    <w:rsid w:val="00110715"/>
    <w:rsid w:val="001109CE"/>
    <w:rsid w:val="00111383"/>
    <w:rsid w:val="001128C6"/>
    <w:rsid w:val="0011326D"/>
    <w:rsid w:val="00115647"/>
    <w:rsid w:val="00117287"/>
    <w:rsid w:val="00117B2A"/>
    <w:rsid w:val="0012001C"/>
    <w:rsid w:val="00121020"/>
    <w:rsid w:val="001210D3"/>
    <w:rsid w:val="00121F3C"/>
    <w:rsid w:val="00122BA5"/>
    <w:rsid w:val="001264F2"/>
    <w:rsid w:val="00126958"/>
    <w:rsid w:val="00133EB1"/>
    <w:rsid w:val="0013410E"/>
    <w:rsid w:val="00134B95"/>
    <w:rsid w:val="001400C3"/>
    <w:rsid w:val="00140F43"/>
    <w:rsid w:val="001443F8"/>
    <w:rsid w:val="00144970"/>
    <w:rsid w:val="00145F3F"/>
    <w:rsid w:val="001471FD"/>
    <w:rsid w:val="00147D75"/>
    <w:rsid w:val="0015426F"/>
    <w:rsid w:val="001577E1"/>
    <w:rsid w:val="001627C1"/>
    <w:rsid w:val="00164191"/>
    <w:rsid w:val="00167108"/>
    <w:rsid w:val="00170E28"/>
    <w:rsid w:val="0017379B"/>
    <w:rsid w:val="001801A0"/>
    <w:rsid w:val="00180E5E"/>
    <w:rsid w:val="0018259D"/>
    <w:rsid w:val="00187FE4"/>
    <w:rsid w:val="00191AEE"/>
    <w:rsid w:val="00194133"/>
    <w:rsid w:val="00196BE3"/>
    <w:rsid w:val="001A3D9C"/>
    <w:rsid w:val="001A4705"/>
    <w:rsid w:val="001A725C"/>
    <w:rsid w:val="001B0AB1"/>
    <w:rsid w:val="001B2CE2"/>
    <w:rsid w:val="001B7BFD"/>
    <w:rsid w:val="001C0018"/>
    <w:rsid w:val="001C1199"/>
    <w:rsid w:val="001C25A1"/>
    <w:rsid w:val="001C3BDC"/>
    <w:rsid w:val="001C4EB3"/>
    <w:rsid w:val="001C6ECF"/>
    <w:rsid w:val="001D027F"/>
    <w:rsid w:val="001D06F8"/>
    <w:rsid w:val="001D0F88"/>
    <w:rsid w:val="001D211D"/>
    <w:rsid w:val="001D54B7"/>
    <w:rsid w:val="001D7891"/>
    <w:rsid w:val="001E55A5"/>
    <w:rsid w:val="001E5ECD"/>
    <w:rsid w:val="001E66FF"/>
    <w:rsid w:val="001E7E59"/>
    <w:rsid w:val="001F020A"/>
    <w:rsid w:val="001F4F24"/>
    <w:rsid w:val="001F70ED"/>
    <w:rsid w:val="0020130B"/>
    <w:rsid w:val="00202375"/>
    <w:rsid w:val="002041CB"/>
    <w:rsid w:val="002074EE"/>
    <w:rsid w:val="002120DF"/>
    <w:rsid w:val="00221217"/>
    <w:rsid w:val="0022143A"/>
    <w:rsid w:val="00224A6A"/>
    <w:rsid w:val="00225063"/>
    <w:rsid w:val="00230814"/>
    <w:rsid w:val="00230B8F"/>
    <w:rsid w:val="00231041"/>
    <w:rsid w:val="002317F5"/>
    <w:rsid w:val="0023313F"/>
    <w:rsid w:val="002367F1"/>
    <w:rsid w:val="00236E30"/>
    <w:rsid w:val="00240868"/>
    <w:rsid w:val="00243113"/>
    <w:rsid w:val="0024416F"/>
    <w:rsid w:val="002445E5"/>
    <w:rsid w:val="00244F56"/>
    <w:rsid w:val="00245DA9"/>
    <w:rsid w:val="00246897"/>
    <w:rsid w:val="002508E8"/>
    <w:rsid w:val="00251CDC"/>
    <w:rsid w:val="00252D67"/>
    <w:rsid w:val="002541E3"/>
    <w:rsid w:val="00254255"/>
    <w:rsid w:val="00255B3A"/>
    <w:rsid w:val="002573EB"/>
    <w:rsid w:val="002579D2"/>
    <w:rsid w:val="00257D27"/>
    <w:rsid w:val="0026054F"/>
    <w:rsid w:val="0026578F"/>
    <w:rsid w:val="002665B9"/>
    <w:rsid w:val="00267C3C"/>
    <w:rsid w:val="0027284D"/>
    <w:rsid w:val="00273492"/>
    <w:rsid w:val="0027569A"/>
    <w:rsid w:val="00275B97"/>
    <w:rsid w:val="0028108C"/>
    <w:rsid w:val="00282FF2"/>
    <w:rsid w:val="00283C86"/>
    <w:rsid w:val="00287E2A"/>
    <w:rsid w:val="00291D9C"/>
    <w:rsid w:val="002A0674"/>
    <w:rsid w:val="002A14FE"/>
    <w:rsid w:val="002A1E9F"/>
    <w:rsid w:val="002A43CE"/>
    <w:rsid w:val="002A4594"/>
    <w:rsid w:val="002A4DFF"/>
    <w:rsid w:val="002A6544"/>
    <w:rsid w:val="002A7F50"/>
    <w:rsid w:val="002B008B"/>
    <w:rsid w:val="002B2591"/>
    <w:rsid w:val="002B4E4C"/>
    <w:rsid w:val="002B4F17"/>
    <w:rsid w:val="002B5A8D"/>
    <w:rsid w:val="002C14AD"/>
    <w:rsid w:val="002C1ED4"/>
    <w:rsid w:val="002C334D"/>
    <w:rsid w:val="002C38FC"/>
    <w:rsid w:val="002C4B74"/>
    <w:rsid w:val="002C5B1E"/>
    <w:rsid w:val="002C7C69"/>
    <w:rsid w:val="002D02AA"/>
    <w:rsid w:val="002D591D"/>
    <w:rsid w:val="002D6FE5"/>
    <w:rsid w:val="002E1032"/>
    <w:rsid w:val="002E1993"/>
    <w:rsid w:val="002E25FA"/>
    <w:rsid w:val="002E533E"/>
    <w:rsid w:val="002E572B"/>
    <w:rsid w:val="002E6369"/>
    <w:rsid w:val="002F08FB"/>
    <w:rsid w:val="002F1A64"/>
    <w:rsid w:val="002F1C75"/>
    <w:rsid w:val="002F2F27"/>
    <w:rsid w:val="002F42AC"/>
    <w:rsid w:val="002F54C9"/>
    <w:rsid w:val="002F7883"/>
    <w:rsid w:val="00300096"/>
    <w:rsid w:val="00301FA6"/>
    <w:rsid w:val="0030375C"/>
    <w:rsid w:val="003055C3"/>
    <w:rsid w:val="00306356"/>
    <w:rsid w:val="00307923"/>
    <w:rsid w:val="003124B0"/>
    <w:rsid w:val="00317E8E"/>
    <w:rsid w:val="00320318"/>
    <w:rsid w:val="00322A7A"/>
    <w:rsid w:val="0032309B"/>
    <w:rsid w:val="00325AF4"/>
    <w:rsid w:val="003262AB"/>
    <w:rsid w:val="003315D7"/>
    <w:rsid w:val="00334041"/>
    <w:rsid w:val="00334427"/>
    <w:rsid w:val="00337396"/>
    <w:rsid w:val="00341D78"/>
    <w:rsid w:val="00345698"/>
    <w:rsid w:val="003463B1"/>
    <w:rsid w:val="00346F87"/>
    <w:rsid w:val="00347584"/>
    <w:rsid w:val="00347923"/>
    <w:rsid w:val="00350961"/>
    <w:rsid w:val="00352CC7"/>
    <w:rsid w:val="00354E02"/>
    <w:rsid w:val="003551E9"/>
    <w:rsid w:val="00360407"/>
    <w:rsid w:val="00363315"/>
    <w:rsid w:val="00363ACC"/>
    <w:rsid w:val="0036401A"/>
    <w:rsid w:val="0036454D"/>
    <w:rsid w:val="00365BF9"/>
    <w:rsid w:val="003665AF"/>
    <w:rsid w:val="003676B4"/>
    <w:rsid w:val="00367B68"/>
    <w:rsid w:val="00367C7C"/>
    <w:rsid w:val="003709DB"/>
    <w:rsid w:val="003714B9"/>
    <w:rsid w:val="00372538"/>
    <w:rsid w:val="00376016"/>
    <w:rsid w:val="003811E0"/>
    <w:rsid w:val="003846A2"/>
    <w:rsid w:val="00384DD7"/>
    <w:rsid w:val="00391BD8"/>
    <w:rsid w:val="00392B8A"/>
    <w:rsid w:val="003940B1"/>
    <w:rsid w:val="00395893"/>
    <w:rsid w:val="003A2571"/>
    <w:rsid w:val="003A29FC"/>
    <w:rsid w:val="003A3B4A"/>
    <w:rsid w:val="003A3DEE"/>
    <w:rsid w:val="003A4648"/>
    <w:rsid w:val="003A6F3F"/>
    <w:rsid w:val="003B00F1"/>
    <w:rsid w:val="003B13C0"/>
    <w:rsid w:val="003B18F4"/>
    <w:rsid w:val="003B1DF6"/>
    <w:rsid w:val="003B2F8E"/>
    <w:rsid w:val="003C00B1"/>
    <w:rsid w:val="003C0D34"/>
    <w:rsid w:val="003C1C76"/>
    <w:rsid w:val="003C2CD9"/>
    <w:rsid w:val="003C7D12"/>
    <w:rsid w:val="003D0F18"/>
    <w:rsid w:val="003D1ED4"/>
    <w:rsid w:val="003D259B"/>
    <w:rsid w:val="003D53CD"/>
    <w:rsid w:val="003D5A1F"/>
    <w:rsid w:val="003D73A3"/>
    <w:rsid w:val="003E064B"/>
    <w:rsid w:val="003E0D88"/>
    <w:rsid w:val="003E2B4A"/>
    <w:rsid w:val="003E546B"/>
    <w:rsid w:val="003E7990"/>
    <w:rsid w:val="003F282C"/>
    <w:rsid w:val="003F2AC2"/>
    <w:rsid w:val="003F44F5"/>
    <w:rsid w:val="003F4DAD"/>
    <w:rsid w:val="003F6D32"/>
    <w:rsid w:val="00401DEF"/>
    <w:rsid w:val="00401E49"/>
    <w:rsid w:val="004043E6"/>
    <w:rsid w:val="00405639"/>
    <w:rsid w:val="0041003A"/>
    <w:rsid w:val="004167F2"/>
    <w:rsid w:val="0042069E"/>
    <w:rsid w:val="00420F19"/>
    <w:rsid w:val="00423395"/>
    <w:rsid w:val="00425A21"/>
    <w:rsid w:val="0042718C"/>
    <w:rsid w:val="00430143"/>
    <w:rsid w:val="00432B81"/>
    <w:rsid w:val="00435477"/>
    <w:rsid w:val="00436ED5"/>
    <w:rsid w:val="00437B07"/>
    <w:rsid w:val="004431A4"/>
    <w:rsid w:val="00445717"/>
    <w:rsid w:val="0045120F"/>
    <w:rsid w:val="004578DA"/>
    <w:rsid w:val="00460453"/>
    <w:rsid w:val="00460857"/>
    <w:rsid w:val="004618DC"/>
    <w:rsid w:val="00461C40"/>
    <w:rsid w:val="00464007"/>
    <w:rsid w:val="00464D8F"/>
    <w:rsid w:val="0046621F"/>
    <w:rsid w:val="00466EFA"/>
    <w:rsid w:val="00470193"/>
    <w:rsid w:val="004727FD"/>
    <w:rsid w:val="0047403F"/>
    <w:rsid w:val="0047485B"/>
    <w:rsid w:val="004752DA"/>
    <w:rsid w:val="00481C29"/>
    <w:rsid w:val="0048263A"/>
    <w:rsid w:val="0048358C"/>
    <w:rsid w:val="004855F1"/>
    <w:rsid w:val="004859E0"/>
    <w:rsid w:val="004876B5"/>
    <w:rsid w:val="00487BC5"/>
    <w:rsid w:val="00490DCF"/>
    <w:rsid w:val="00493BE0"/>
    <w:rsid w:val="0049434F"/>
    <w:rsid w:val="00495D69"/>
    <w:rsid w:val="004A0834"/>
    <w:rsid w:val="004A0E6A"/>
    <w:rsid w:val="004A2F27"/>
    <w:rsid w:val="004A3F5E"/>
    <w:rsid w:val="004A4A37"/>
    <w:rsid w:val="004A4BDD"/>
    <w:rsid w:val="004A667D"/>
    <w:rsid w:val="004B08A7"/>
    <w:rsid w:val="004B26A1"/>
    <w:rsid w:val="004B313A"/>
    <w:rsid w:val="004B31D5"/>
    <w:rsid w:val="004B5DB4"/>
    <w:rsid w:val="004C2AF7"/>
    <w:rsid w:val="004C4247"/>
    <w:rsid w:val="004C53DC"/>
    <w:rsid w:val="004C6ED3"/>
    <w:rsid w:val="004D07B0"/>
    <w:rsid w:val="004E2CEF"/>
    <w:rsid w:val="004E4BFE"/>
    <w:rsid w:val="004E7C27"/>
    <w:rsid w:val="004F2693"/>
    <w:rsid w:val="004F55F8"/>
    <w:rsid w:val="00510288"/>
    <w:rsid w:val="0051327C"/>
    <w:rsid w:val="005171CD"/>
    <w:rsid w:val="005232FD"/>
    <w:rsid w:val="00527607"/>
    <w:rsid w:val="00530C41"/>
    <w:rsid w:val="00531FEF"/>
    <w:rsid w:val="00532E65"/>
    <w:rsid w:val="00535080"/>
    <w:rsid w:val="0053613A"/>
    <w:rsid w:val="005363FC"/>
    <w:rsid w:val="005365F0"/>
    <w:rsid w:val="00536D2E"/>
    <w:rsid w:val="005413DA"/>
    <w:rsid w:val="00541800"/>
    <w:rsid w:val="00543EC2"/>
    <w:rsid w:val="00543FC1"/>
    <w:rsid w:val="00552050"/>
    <w:rsid w:val="0055309E"/>
    <w:rsid w:val="00553100"/>
    <w:rsid w:val="005570B9"/>
    <w:rsid w:val="005574CC"/>
    <w:rsid w:val="005624D6"/>
    <w:rsid w:val="005655D5"/>
    <w:rsid w:val="00566F6D"/>
    <w:rsid w:val="00577F28"/>
    <w:rsid w:val="00581949"/>
    <w:rsid w:val="00584461"/>
    <w:rsid w:val="00587670"/>
    <w:rsid w:val="00593306"/>
    <w:rsid w:val="00595BC0"/>
    <w:rsid w:val="00595DCE"/>
    <w:rsid w:val="00596D19"/>
    <w:rsid w:val="00597959"/>
    <w:rsid w:val="005A47C3"/>
    <w:rsid w:val="005A61F2"/>
    <w:rsid w:val="005B0E68"/>
    <w:rsid w:val="005B2ECA"/>
    <w:rsid w:val="005B59B5"/>
    <w:rsid w:val="005B683C"/>
    <w:rsid w:val="005B6C18"/>
    <w:rsid w:val="005B7513"/>
    <w:rsid w:val="005C16E6"/>
    <w:rsid w:val="005C59B2"/>
    <w:rsid w:val="005D06AF"/>
    <w:rsid w:val="005D2832"/>
    <w:rsid w:val="005D5CFE"/>
    <w:rsid w:val="005E481C"/>
    <w:rsid w:val="005E5938"/>
    <w:rsid w:val="005E706D"/>
    <w:rsid w:val="005E730A"/>
    <w:rsid w:val="005E7A08"/>
    <w:rsid w:val="005E7E2F"/>
    <w:rsid w:val="005F1AF1"/>
    <w:rsid w:val="005F5D90"/>
    <w:rsid w:val="005F7781"/>
    <w:rsid w:val="0060545D"/>
    <w:rsid w:val="00607F1C"/>
    <w:rsid w:val="006107EF"/>
    <w:rsid w:val="00616B4A"/>
    <w:rsid w:val="00621068"/>
    <w:rsid w:val="00621A97"/>
    <w:rsid w:val="00625456"/>
    <w:rsid w:val="00625799"/>
    <w:rsid w:val="00627BF8"/>
    <w:rsid w:val="00631DF0"/>
    <w:rsid w:val="00633198"/>
    <w:rsid w:val="006355FE"/>
    <w:rsid w:val="00640CBF"/>
    <w:rsid w:val="006418C6"/>
    <w:rsid w:val="00641B28"/>
    <w:rsid w:val="006468BD"/>
    <w:rsid w:val="006526E5"/>
    <w:rsid w:val="00652C92"/>
    <w:rsid w:val="00654EC0"/>
    <w:rsid w:val="00655ADD"/>
    <w:rsid w:val="00655F5E"/>
    <w:rsid w:val="0065728B"/>
    <w:rsid w:val="00662120"/>
    <w:rsid w:val="00667241"/>
    <w:rsid w:val="00667C5B"/>
    <w:rsid w:val="0067202E"/>
    <w:rsid w:val="0067392D"/>
    <w:rsid w:val="006753E7"/>
    <w:rsid w:val="00677ECC"/>
    <w:rsid w:val="00682D5C"/>
    <w:rsid w:val="00683086"/>
    <w:rsid w:val="00684AB1"/>
    <w:rsid w:val="00687C36"/>
    <w:rsid w:val="006922D2"/>
    <w:rsid w:val="00692564"/>
    <w:rsid w:val="00693079"/>
    <w:rsid w:val="00695CC4"/>
    <w:rsid w:val="006979EF"/>
    <w:rsid w:val="006A0836"/>
    <w:rsid w:val="006A6112"/>
    <w:rsid w:val="006A7B24"/>
    <w:rsid w:val="006B2A56"/>
    <w:rsid w:val="006B34D4"/>
    <w:rsid w:val="006B39FC"/>
    <w:rsid w:val="006B53FF"/>
    <w:rsid w:val="006C04D8"/>
    <w:rsid w:val="006C170C"/>
    <w:rsid w:val="006C338D"/>
    <w:rsid w:val="006C558E"/>
    <w:rsid w:val="006C6DFB"/>
    <w:rsid w:val="006C7329"/>
    <w:rsid w:val="006C7D92"/>
    <w:rsid w:val="006D03D0"/>
    <w:rsid w:val="006D219D"/>
    <w:rsid w:val="006D3032"/>
    <w:rsid w:val="006D349A"/>
    <w:rsid w:val="006D45D3"/>
    <w:rsid w:val="006E031B"/>
    <w:rsid w:val="006E2FC9"/>
    <w:rsid w:val="006E71D3"/>
    <w:rsid w:val="006F012B"/>
    <w:rsid w:val="006F67D4"/>
    <w:rsid w:val="006F79B9"/>
    <w:rsid w:val="007010D7"/>
    <w:rsid w:val="007033DD"/>
    <w:rsid w:val="00703FEC"/>
    <w:rsid w:val="00704BC3"/>
    <w:rsid w:val="00707483"/>
    <w:rsid w:val="00710C7B"/>
    <w:rsid w:val="00711BA6"/>
    <w:rsid w:val="007151C7"/>
    <w:rsid w:val="00715F42"/>
    <w:rsid w:val="00716D02"/>
    <w:rsid w:val="00722924"/>
    <w:rsid w:val="00724AA4"/>
    <w:rsid w:val="007254C7"/>
    <w:rsid w:val="007264A7"/>
    <w:rsid w:val="0073064E"/>
    <w:rsid w:val="0073276C"/>
    <w:rsid w:val="0073370F"/>
    <w:rsid w:val="007338AF"/>
    <w:rsid w:val="0073436A"/>
    <w:rsid w:val="0073695D"/>
    <w:rsid w:val="00736D96"/>
    <w:rsid w:val="00743692"/>
    <w:rsid w:val="00750EFA"/>
    <w:rsid w:val="007523B8"/>
    <w:rsid w:val="00752B97"/>
    <w:rsid w:val="00755717"/>
    <w:rsid w:val="007567F5"/>
    <w:rsid w:val="00757EE3"/>
    <w:rsid w:val="0076011A"/>
    <w:rsid w:val="00760192"/>
    <w:rsid w:val="0076342A"/>
    <w:rsid w:val="00764352"/>
    <w:rsid w:val="00773B68"/>
    <w:rsid w:val="007741E4"/>
    <w:rsid w:val="00775844"/>
    <w:rsid w:val="0077756F"/>
    <w:rsid w:val="00780DD6"/>
    <w:rsid w:val="007853C4"/>
    <w:rsid w:val="00786C87"/>
    <w:rsid w:val="00787E23"/>
    <w:rsid w:val="00793499"/>
    <w:rsid w:val="00797872"/>
    <w:rsid w:val="007A2548"/>
    <w:rsid w:val="007A36EB"/>
    <w:rsid w:val="007A4C53"/>
    <w:rsid w:val="007A5F57"/>
    <w:rsid w:val="007B2810"/>
    <w:rsid w:val="007B3A1D"/>
    <w:rsid w:val="007B6891"/>
    <w:rsid w:val="007B6E25"/>
    <w:rsid w:val="007C518C"/>
    <w:rsid w:val="007C5B5F"/>
    <w:rsid w:val="007C69FA"/>
    <w:rsid w:val="007C6D8B"/>
    <w:rsid w:val="007D1C90"/>
    <w:rsid w:val="007D3DBD"/>
    <w:rsid w:val="007D51F0"/>
    <w:rsid w:val="007D6F57"/>
    <w:rsid w:val="007E0018"/>
    <w:rsid w:val="007E13C2"/>
    <w:rsid w:val="007E185C"/>
    <w:rsid w:val="007E779D"/>
    <w:rsid w:val="007F43D2"/>
    <w:rsid w:val="007F4828"/>
    <w:rsid w:val="00802FE1"/>
    <w:rsid w:val="00803EC7"/>
    <w:rsid w:val="008041C1"/>
    <w:rsid w:val="0080420D"/>
    <w:rsid w:val="008053DE"/>
    <w:rsid w:val="0080767F"/>
    <w:rsid w:val="00810B57"/>
    <w:rsid w:val="00811078"/>
    <w:rsid w:val="00812AF7"/>
    <w:rsid w:val="00812F3E"/>
    <w:rsid w:val="008156AC"/>
    <w:rsid w:val="0082527F"/>
    <w:rsid w:val="00832120"/>
    <w:rsid w:val="00834D24"/>
    <w:rsid w:val="00835457"/>
    <w:rsid w:val="0084078C"/>
    <w:rsid w:val="008422A2"/>
    <w:rsid w:val="00842BE6"/>
    <w:rsid w:val="00844BF4"/>
    <w:rsid w:val="008457EB"/>
    <w:rsid w:val="00852FE0"/>
    <w:rsid w:val="008549C3"/>
    <w:rsid w:val="0085566C"/>
    <w:rsid w:val="00860AC2"/>
    <w:rsid w:val="00860D85"/>
    <w:rsid w:val="00862A2D"/>
    <w:rsid w:val="00864421"/>
    <w:rsid w:val="008656BA"/>
    <w:rsid w:val="00873581"/>
    <w:rsid w:val="0087450C"/>
    <w:rsid w:val="0088022C"/>
    <w:rsid w:val="00881DF3"/>
    <w:rsid w:val="0088270B"/>
    <w:rsid w:val="00884044"/>
    <w:rsid w:val="00884533"/>
    <w:rsid w:val="00891754"/>
    <w:rsid w:val="0089280B"/>
    <w:rsid w:val="00892CF9"/>
    <w:rsid w:val="00896463"/>
    <w:rsid w:val="00896593"/>
    <w:rsid w:val="008A2611"/>
    <w:rsid w:val="008A6414"/>
    <w:rsid w:val="008A6D58"/>
    <w:rsid w:val="008B4973"/>
    <w:rsid w:val="008B51A6"/>
    <w:rsid w:val="008B68FA"/>
    <w:rsid w:val="008C1F18"/>
    <w:rsid w:val="008C274D"/>
    <w:rsid w:val="008C5AA1"/>
    <w:rsid w:val="008C7987"/>
    <w:rsid w:val="008D061B"/>
    <w:rsid w:val="008D19A2"/>
    <w:rsid w:val="008D1A2F"/>
    <w:rsid w:val="008D27DF"/>
    <w:rsid w:val="008D36A8"/>
    <w:rsid w:val="008D3B9C"/>
    <w:rsid w:val="008D4272"/>
    <w:rsid w:val="008D460E"/>
    <w:rsid w:val="008D512A"/>
    <w:rsid w:val="008D750B"/>
    <w:rsid w:val="008E12CA"/>
    <w:rsid w:val="008E4736"/>
    <w:rsid w:val="008E51AE"/>
    <w:rsid w:val="008F1855"/>
    <w:rsid w:val="008F249C"/>
    <w:rsid w:val="008F260C"/>
    <w:rsid w:val="008F46E9"/>
    <w:rsid w:val="008F72F8"/>
    <w:rsid w:val="008F7CE4"/>
    <w:rsid w:val="00900D10"/>
    <w:rsid w:val="00901D29"/>
    <w:rsid w:val="00912282"/>
    <w:rsid w:val="009127AD"/>
    <w:rsid w:val="00912FCC"/>
    <w:rsid w:val="009144EB"/>
    <w:rsid w:val="009145EC"/>
    <w:rsid w:val="00914A88"/>
    <w:rsid w:val="0091530C"/>
    <w:rsid w:val="00915F0B"/>
    <w:rsid w:val="00921538"/>
    <w:rsid w:val="00921E3A"/>
    <w:rsid w:val="0092291F"/>
    <w:rsid w:val="009239FF"/>
    <w:rsid w:val="0092629B"/>
    <w:rsid w:val="00932D60"/>
    <w:rsid w:val="00934646"/>
    <w:rsid w:val="00934715"/>
    <w:rsid w:val="009347FA"/>
    <w:rsid w:val="00935B26"/>
    <w:rsid w:val="009368EB"/>
    <w:rsid w:val="00943BFA"/>
    <w:rsid w:val="00944B15"/>
    <w:rsid w:val="00950F49"/>
    <w:rsid w:val="00953482"/>
    <w:rsid w:val="00953666"/>
    <w:rsid w:val="00955DFE"/>
    <w:rsid w:val="00960061"/>
    <w:rsid w:val="0096057E"/>
    <w:rsid w:val="00961C79"/>
    <w:rsid w:val="00962152"/>
    <w:rsid w:val="00964063"/>
    <w:rsid w:val="0096497A"/>
    <w:rsid w:val="00964E1D"/>
    <w:rsid w:val="009660DA"/>
    <w:rsid w:val="00967A56"/>
    <w:rsid w:val="009719E9"/>
    <w:rsid w:val="00973998"/>
    <w:rsid w:val="00975356"/>
    <w:rsid w:val="00977F17"/>
    <w:rsid w:val="00980918"/>
    <w:rsid w:val="00982646"/>
    <w:rsid w:val="009833F7"/>
    <w:rsid w:val="00984096"/>
    <w:rsid w:val="00984471"/>
    <w:rsid w:val="009853B3"/>
    <w:rsid w:val="00985CEE"/>
    <w:rsid w:val="00992C6E"/>
    <w:rsid w:val="00993680"/>
    <w:rsid w:val="00993986"/>
    <w:rsid w:val="00994AB0"/>
    <w:rsid w:val="00995BC2"/>
    <w:rsid w:val="009A02A1"/>
    <w:rsid w:val="009A0D1B"/>
    <w:rsid w:val="009A1996"/>
    <w:rsid w:val="009A2BAD"/>
    <w:rsid w:val="009A44D3"/>
    <w:rsid w:val="009A52F2"/>
    <w:rsid w:val="009A6E5F"/>
    <w:rsid w:val="009A793D"/>
    <w:rsid w:val="009B095A"/>
    <w:rsid w:val="009B28A1"/>
    <w:rsid w:val="009B5944"/>
    <w:rsid w:val="009B5D68"/>
    <w:rsid w:val="009B724D"/>
    <w:rsid w:val="009C01C5"/>
    <w:rsid w:val="009C5C27"/>
    <w:rsid w:val="009C7726"/>
    <w:rsid w:val="009D1453"/>
    <w:rsid w:val="009D1E2E"/>
    <w:rsid w:val="009D20AB"/>
    <w:rsid w:val="009D2CB3"/>
    <w:rsid w:val="009D3D0A"/>
    <w:rsid w:val="009D3D10"/>
    <w:rsid w:val="009D4FDD"/>
    <w:rsid w:val="009D51A3"/>
    <w:rsid w:val="009D6D52"/>
    <w:rsid w:val="009D7520"/>
    <w:rsid w:val="009D7759"/>
    <w:rsid w:val="009D77B4"/>
    <w:rsid w:val="009E0265"/>
    <w:rsid w:val="009E468D"/>
    <w:rsid w:val="009E7179"/>
    <w:rsid w:val="009E7C24"/>
    <w:rsid w:val="009F0CA2"/>
    <w:rsid w:val="009F155E"/>
    <w:rsid w:val="009F3476"/>
    <w:rsid w:val="009F4AF9"/>
    <w:rsid w:val="00A031AA"/>
    <w:rsid w:val="00A03B82"/>
    <w:rsid w:val="00A06FAC"/>
    <w:rsid w:val="00A07F5B"/>
    <w:rsid w:val="00A11AF9"/>
    <w:rsid w:val="00A1524C"/>
    <w:rsid w:val="00A15A99"/>
    <w:rsid w:val="00A177C8"/>
    <w:rsid w:val="00A3157E"/>
    <w:rsid w:val="00A35E20"/>
    <w:rsid w:val="00A36DC9"/>
    <w:rsid w:val="00A40B43"/>
    <w:rsid w:val="00A42759"/>
    <w:rsid w:val="00A43826"/>
    <w:rsid w:val="00A51EF0"/>
    <w:rsid w:val="00A55575"/>
    <w:rsid w:val="00A5656E"/>
    <w:rsid w:val="00A61181"/>
    <w:rsid w:val="00A65313"/>
    <w:rsid w:val="00A65496"/>
    <w:rsid w:val="00A66DBF"/>
    <w:rsid w:val="00A70FD1"/>
    <w:rsid w:val="00A74050"/>
    <w:rsid w:val="00A764C3"/>
    <w:rsid w:val="00A804E9"/>
    <w:rsid w:val="00A8069E"/>
    <w:rsid w:val="00A842FE"/>
    <w:rsid w:val="00A84A5C"/>
    <w:rsid w:val="00A87477"/>
    <w:rsid w:val="00A87C92"/>
    <w:rsid w:val="00A87D2A"/>
    <w:rsid w:val="00A87EB1"/>
    <w:rsid w:val="00A965DA"/>
    <w:rsid w:val="00AA11AF"/>
    <w:rsid w:val="00AA149F"/>
    <w:rsid w:val="00AA24B0"/>
    <w:rsid w:val="00AA394A"/>
    <w:rsid w:val="00AA506A"/>
    <w:rsid w:val="00AA7AB1"/>
    <w:rsid w:val="00AB0602"/>
    <w:rsid w:val="00AB248E"/>
    <w:rsid w:val="00AB5895"/>
    <w:rsid w:val="00AB6641"/>
    <w:rsid w:val="00AB66D4"/>
    <w:rsid w:val="00AB697D"/>
    <w:rsid w:val="00AB75BB"/>
    <w:rsid w:val="00AC2A9E"/>
    <w:rsid w:val="00AC3440"/>
    <w:rsid w:val="00AC4282"/>
    <w:rsid w:val="00AC7380"/>
    <w:rsid w:val="00AD0F8A"/>
    <w:rsid w:val="00AD16C2"/>
    <w:rsid w:val="00AD2F6D"/>
    <w:rsid w:val="00AD32A0"/>
    <w:rsid w:val="00AD53C2"/>
    <w:rsid w:val="00AD76FE"/>
    <w:rsid w:val="00AE0282"/>
    <w:rsid w:val="00AE373C"/>
    <w:rsid w:val="00AE6212"/>
    <w:rsid w:val="00AE69D0"/>
    <w:rsid w:val="00AF0718"/>
    <w:rsid w:val="00B005F4"/>
    <w:rsid w:val="00B006D5"/>
    <w:rsid w:val="00B01249"/>
    <w:rsid w:val="00B0233C"/>
    <w:rsid w:val="00B045A2"/>
    <w:rsid w:val="00B07C17"/>
    <w:rsid w:val="00B1006D"/>
    <w:rsid w:val="00B10AD4"/>
    <w:rsid w:val="00B124DA"/>
    <w:rsid w:val="00B224B0"/>
    <w:rsid w:val="00B2461D"/>
    <w:rsid w:val="00B32B4A"/>
    <w:rsid w:val="00B334EB"/>
    <w:rsid w:val="00B3409F"/>
    <w:rsid w:val="00B346EA"/>
    <w:rsid w:val="00B353AA"/>
    <w:rsid w:val="00B415F0"/>
    <w:rsid w:val="00B426DA"/>
    <w:rsid w:val="00B42C0F"/>
    <w:rsid w:val="00B44548"/>
    <w:rsid w:val="00B447F0"/>
    <w:rsid w:val="00B46E62"/>
    <w:rsid w:val="00B51EF0"/>
    <w:rsid w:val="00B57727"/>
    <w:rsid w:val="00B618F7"/>
    <w:rsid w:val="00B65B68"/>
    <w:rsid w:val="00B73A8B"/>
    <w:rsid w:val="00B74128"/>
    <w:rsid w:val="00B7485B"/>
    <w:rsid w:val="00B80BEE"/>
    <w:rsid w:val="00B81867"/>
    <w:rsid w:val="00B86BD0"/>
    <w:rsid w:val="00B95A87"/>
    <w:rsid w:val="00BA018D"/>
    <w:rsid w:val="00BA09F0"/>
    <w:rsid w:val="00BA45F3"/>
    <w:rsid w:val="00BB06F5"/>
    <w:rsid w:val="00BB18EF"/>
    <w:rsid w:val="00BB2549"/>
    <w:rsid w:val="00BB46C9"/>
    <w:rsid w:val="00BB5875"/>
    <w:rsid w:val="00BC3A34"/>
    <w:rsid w:val="00BC3FF0"/>
    <w:rsid w:val="00BC41AF"/>
    <w:rsid w:val="00BC7C0A"/>
    <w:rsid w:val="00BD0EDE"/>
    <w:rsid w:val="00BD2B83"/>
    <w:rsid w:val="00BD34B5"/>
    <w:rsid w:val="00BD5039"/>
    <w:rsid w:val="00BF0F37"/>
    <w:rsid w:val="00BF2BBD"/>
    <w:rsid w:val="00BF4FCB"/>
    <w:rsid w:val="00BF6115"/>
    <w:rsid w:val="00BF71C7"/>
    <w:rsid w:val="00C000E0"/>
    <w:rsid w:val="00C054A1"/>
    <w:rsid w:val="00C12D10"/>
    <w:rsid w:val="00C15016"/>
    <w:rsid w:val="00C1505C"/>
    <w:rsid w:val="00C15561"/>
    <w:rsid w:val="00C160AB"/>
    <w:rsid w:val="00C17111"/>
    <w:rsid w:val="00C17C25"/>
    <w:rsid w:val="00C17C89"/>
    <w:rsid w:val="00C21D3A"/>
    <w:rsid w:val="00C23CE9"/>
    <w:rsid w:val="00C25ADD"/>
    <w:rsid w:val="00C33073"/>
    <w:rsid w:val="00C35A9F"/>
    <w:rsid w:val="00C379F5"/>
    <w:rsid w:val="00C407AB"/>
    <w:rsid w:val="00C408D3"/>
    <w:rsid w:val="00C4118C"/>
    <w:rsid w:val="00C4702E"/>
    <w:rsid w:val="00C538A7"/>
    <w:rsid w:val="00C55099"/>
    <w:rsid w:val="00C57A26"/>
    <w:rsid w:val="00C60A93"/>
    <w:rsid w:val="00C62460"/>
    <w:rsid w:val="00C625EB"/>
    <w:rsid w:val="00C62D8D"/>
    <w:rsid w:val="00C632CC"/>
    <w:rsid w:val="00C7134C"/>
    <w:rsid w:val="00C751A2"/>
    <w:rsid w:val="00C75381"/>
    <w:rsid w:val="00C8020B"/>
    <w:rsid w:val="00C80240"/>
    <w:rsid w:val="00C81968"/>
    <w:rsid w:val="00C81E8C"/>
    <w:rsid w:val="00C847B9"/>
    <w:rsid w:val="00C86B3B"/>
    <w:rsid w:val="00C86FA2"/>
    <w:rsid w:val="00C93B6A"/>
    <w:rsid w:val="00C94624"/>
    <w:rsid w:val="00C960BD"/>
    <w:rsid w:val="00CA17F6"/>
    <w:rsid w:val="00CA18C1"/>
    <w:rsid w:val="00CA1F9A"/>
    <w:rsid w:val="00CA3837"/>
    <w:rsid w:val="00CB7DCC"/>
    <w:rsid w:val="00CC0777"/>
    <w:rsid w:val="00CC104E"/>
    <w:rsid w:val="00CC16FA"/>
    <w:rsid w:val="00CC38AE"/>
    <w:rsid w:val="00CC4EFE"/>
    <w:rsid w:val="00CC6665"/>
    <w:rsid w:val="00CD02D6"/>
    <w:rsid w:val="00CD1096"/>
    <w:rsid w:val="00CD1926"/>
    <w:rsid w:val="00CD308A"/>
    <w:rsid w:val="00CD6414"/>
    <w:rsid w:val="00CD71BC"/>
    <w:rsid w:val="00CE1093"/>
    <w:rsid w:val="00CE33DE"/>
    <w:rsid w:val="00CE3886"/>
    <w:rsid w:val="00CE45A2"/>
    <w:rsid w:val="00CE5C38"/>
    <w:rsid w:val="00CE6AEF"/>
    <w:rsid w:val="00CF1255"/>
    <w:rsid w:val="00CF4DD9"/>
    <w:rsid w:val="00CF6479"/>
    <w:rsid w:val="00CF705E"/>
    <w:rsid w:val="00D01D4D"/>
    <w:rsid w:val="00D04EFD"/>
    <w:rsid w:val="00D055B0"/>
    <w:rsid w:val="00D0563D"/>
    <w:rsid w:val="00D06062"/>
    <w:rsid w:val="00D0742D"/>
    <w:rsid w:val="00D077C8"/>
    <w:rsid w:val="00D07D56"/>
    <w:rsid w:val="00D10093"/>
    <w:rsid w:val="00D11E6D"/>
    <w:rsid w:val="00D15245"/>
    <w:rsid w:val="00D15835"/>
    <w:rsid w:val="00D1759C"/>
    <w:rsid w:val="00D17883"/>
    <w:rsid w:val="00D17B97"/>
    <w:rsid w:val="00D23317"/>
    <w:rsid w:val="00D23329"/>
    <w:rsid w:val="00D24D5D"/>
    <w:rsid w:val="00D27CC7"/>
    <w:rsid w:val="00D31861"/>
    <w:rsid w:val="00D35A47"/>
    <w:rsid w:val="00D36EFF"/>
    <w:rsid w:val="00D41CAB"/>
    <w:rsid w:val="00D41DF7"/>
    <w:rsid w:val="00D41F9B"/>
    <w:rsid w:val="00D43372"/>
    <w:rsid w:val="00D44823"/>
    <w:rsid w:val="00D46B25"/>
    <w:rsid w:val="00D47DA8"/>
    <w:rsid w:val="00D51C99"/>
    <w:rsid w:val="00D52E66"/>
    <w:rsid w:val="00D535C8"/>
    <w:rsid w:val="00D5451F"/>
    <w:rsid w:val="00D57ACF"/>
    <w:rsid w:val="00D612D2"/>
    <w:rsid w:val="00D61BE8"/>
    <w:rsid w:val="00D651A9"/>
    <w:rsid w:val="00D67F06"/>
    <w:rsid w:val="00D70801"/>
    <w:rsid w:val="00D70F57"/>
    <w:rsid w:val="00D74DF5"/>
    <w:rsid w:val="00D76D56"/>
    <w:rsid w:val="00D76F14"/>
    <w:rsid w:val="00D7775E"/>
    <w:rsid w:val="00D8502A"/>
    <w:rsid w:val="00D8688E"/>
    <w:rsid w:val="00D87013"/>
    <w:rsid w:val="00D8731E"/>
    <w:rsid w:val="00D9001F"/>
    <w:rsid w:val="00D9174F"/>
    <w:rsid w:val="00D91D09"/>
    <w:rsid w:val="00D9211A"/>
    <w:rsid w:val="00D92B41"/>
    <w:rsid w:val="00D9470E"/>
    <w:rsid w:val="00D96FB1"/>
    <w:rsid w:val="00DA16E3"/>
    <w:rsid w:val="00DA2DA8"/>
    <w:rsid w:val="00DA4DC1"/>
    <w:rsid w:val="00DA595C"/>
    <w:rsid w:val="00DB0367"/>
    <w:rsid w:val="00DB2650"/>
    <w:rsid w:val="00DB532D"/>
    <w:rsid w:val="00DB6EE5"/>
    <w:rsid w:val="00DB724C"/>
    <w:rsid w:val="00DB7AAB"/>
    <w:rsid w:val="00DC53E1"/>
    <w:rsid w:val="00DC650E"/>
    <w:rsid w:val="00DC6B46"/>
    <w:rsid w:val="00DD161F"/>
    <w:rsid w:val="00DD42BA"/>
    <w:rsid w:val="00DE1071"/>
    <w:rsid w:val="00DE2B28"/>
    <w:rsid w:val="00DE3450"/>
    <w:rsid w:val="00DE630E"/>
    <w:rsid w:val="00DE7317"/>
    <w:rsid w:val="00DF01A7"/>
    <w:rsid w:val="00DF592C"/>
    <w:rsid w:val="00E01837"/>
    <w:rsid w:val="00E01ED4"/>
    <w:rsid w:val="00E02FF5"/>
    <w:rsid w:val="00E060AE"/>
    <w:rsid w:val="00E06320"/>
    <w:rsid w:val="00E162D3"/>
    <w:rsid w:val="00E2120F"/>
    <w:rsid w:val="00E23A80"/>
    <w:rsid w:val="00E263AF"/>
    <w:rsid w:val="00E263DB"/>
    <w:rsid w:val="00E26A8F"/>
    <w:rsid w:val="00E27DE1"/>
    <w:rsid w:val="00E3039B"/>
    <w:rsid w:val="00E317CB"/>
    <w:rsid w:val="00E31E0F"/>
    <w:rsid w:val="00E323D4"/>
    <w:rsid w:val="00E331C5"/>
    <w:rsid w:val="00E35D8A"/>
    <w:rsid w:val="00E366E8"/>
    <w:rsid w:val="00E36828"/>
    <w:rsid w:val="00E40DB7"/>
    <w:rsid w:val="00E422BA"/>
    <w:rsid w:val="00E42BE0"/>
    <w:rsid w:val="00E44FBF"/>
    <w:rsid w:val="00E45C73"/>
    <w:rsid w:val="00E46C8A"/>
    <w:rsid w:val="00E508E1"/>
    <w:rsid w:val="00E52AC6"/>
    <w:rsid w:val="00E52F71"/>
    <w:rsid w:val="00E5489F"/>
    <w:rsid w:val="00E552AE"/>
    <w:rsid w:val="00E56417"/>
    <w:rsid w:val="00E57C07"/>
    <w:rsid w:val="00E615C3"/>
    <w:rsid w:val="00E64007"/>
    <w:rsid w:val="00E655C6"/>
    <w:rsid w:val="00E66047"/>
    <w:rsid w:val="00E7196F"/>
    <w:rsid w:val="00E71B0F"/>
    <w:rsid w:val="00E721B2"/>
    <w:rsid w:val="00E73235"/>
    <w:rsid w:val="00E751C1"/>
    <w:rsid w:val="00E83989"/>
    <w:rsid w:val="00E95103"/>
    <w:rsid w:val="00E95BE6"/>
    <w:rsid w:val="00EA023B"/>
    <w:rsid w:val="00EA0893"/>
    <w:rsid w:val="00EA2285"/>
    <w:rsid w:val="00EA22C9"/>
    <w:rsid w:val="00EA369D"/>
    <w:rsid w:val="00EA3DC4"/>
    <w:rsid w:val="00EA5AA0"/>
    <w:rsid w:val="00EA6328"/>
    <w:rsid w:val="00EB0517"/>
    <w:rsid w:val="00EB0CFC"/>
    <w:rsid w:val="00EB5AA4"/>
    <w:rsid w:val="00EC146A"/>
    <w:rsid w:val="00EC2DCB"/>
    <w:rsid w:val="00EC3F2E"/>
    <w:rsid w:val="00EC3FF8"/>
    <w:rsid w:val="00EC48C4"/>
    <w:rsid w:val="00EC620D"/>
    <w:rsid w:val="00EC64F9"/>
    <w:rsid w:val="00ED1404"/>
    <w:rsid w:val="00ED2C96"/>
    <w:rsid w:val="00ED4FDE"/>
    <w:rsid w:val="00ED6325"/>
    <w:rsid w:val="00ED66AA"/>
    <w:rsid w:val="00EE2392"/>
    <w:rsid w:val="00EE380D"/>
    <w:rsid w:val="00EE40CA"/>
    <w:rsid w:val="00EE412A"/>
    <w:rsid w:val="00EE4DA9"/>
    <w:rsid w:val="00EF0429"/>
    <w:rsid w:val="00EF08E1"/>
    <w:rsid w:val="00EF0A3B"/>
    <w:rsid w:val="00EF0EA3"/>
    <w:rsid w:val="00EF1A35"/>
    <w:rsid w:val="00EF334E"/>
    <w:rsid w:val="00EF4AC1"/>
    <w:rsid w:val="00EF6D55"/>
    <w:rsid w:val="00EF7D6F"/>
    <w:rsid w:val="00EF7EEC"/>
    <w:rsid w:val="00F01135"/>
    <w:rsid w:val="00F01C25"/>
    <w:rsid w:val="00F02ED8"/>
    <w:rsid w:val="00F0461D"/>
    <w:rsid w:val="00F04FAD"/>
    <w:rsid w:val="00F06708"/>
    <w:rsid w:val="00F100D9"/>
    <w:rsid w:val="00F10D7F"/>
    <w:rsid w:val="00F114E4"/>
    <w:rsid w:val="00F13611"/>
    <w:rsid w:val="00F13A60"/>
    <w:rsid w:val="00F16D56"/>
    <w:rsid w:val="00F17736"/>
    <w:rsid w:val="00F17BEE"/>
    <w:rsid w:val="00F225FD"/>
    <w:rsid w:val="00F228D1"/>
    <w:rsid w:val="00F23DC8"/>
    <w:rsid w:val="00F244E4"/>
    <w:rsid w:val="00F2458C"/>
    <w:rsid w:val="00F24F0D"/>
    <w:rsid w:val="00F25A9F"/>
    <w:rsid w:val="00F27C26"/>
    <w:rsid w:val="00F30667"/>
    <w:rsid w:val="00F31DCF"/>
    <w:rsid w:val="00F42565"/>
    <w:rsid w:val="00F4431D"/>
    <w:rsid w:val="00F44A1A"/>
    <w:rsid w:val="00F44EDE"/>
    <w:rsid w:val="00F46B85"/>
    <w:rsid w:val="00F473FC"/>
    <w:rsid w:val="00F51BA5"/>
    <w:rsid w:val="00F51DF1"/>
    <w:rsid w:val="00F52355"/>
    <w:rsid w:val="00F571F8"/>
    <w:rsid w:val="00F62278"/>
    <w:rsid w:val="00F66E79"/>
    <w:rsid w:val="00F6715E"/>
    <w:rsid w:val="00F707A1"/>
    <w:rsid w:val="00F7094E"/>
    <w:rsid w:val="00F70DF1"/>
    <w:rsid w:val="00F711DF"/>
    <w:rsid w:val="00F72036"/>
    <w:rsid w:val="00F72E78"/>
    <w:rsid w:val="00F76D21"/>
    <w:rsid w:val="00F8144B"/>
    <w:rsid w:val="00F82B67"/>
    <w:rsid w:val="00F82D00"/>
    <w:rsid w:val="00F83549"/>
    <w:rsid w:val="00F83E78"/>
    <w:rsid w:val="00F84814"/>
    <w:rsid w:val="00F84F45"/>
    <w:rsid w:val="00F8524C"/>
    <w:rsid w:val="00F85369"/>
    <w:rsid w:val="00F85A41"/>
    <w:rsid w:val="00F90B50"/>
    <w:rsid w:val="00F928C0"/>
    <w:rsid w:val="00F92EF4"/>
    <w:rsid w:val="00F93D11"/>
    <w:rsid w:val="00F96612"/>
    <w:rsid w:val="00F97896"/>
    <w:rsid w:val="00F9795F"/>
    <w:rsid w:val="00FA2C1F"/>
    <w:rsid w:val="00FA3E69"/>
    <w:rsid w:val="00FA433A"/>
    <w:rsid w:val="00FA4F77"/>
    <w:rsid w:val="00FA68DD"/>
    <w:rsid w:val="00FB30B3"/>
    <w:rsid w:val="00FB3A4F"/>
    <w:rsid w:val="00FB48D4"/>
    <w:rsid w:val="00FB5D96"/>
    <w:rsid w:val="00FC0200"/>
    <w:rsid w:val="00FC0882"/>
    <w:rsid w:val="00FC3ABD"/>
    <w:rsid w:val="00FD0FA1"/>
    <w:rsid w:val="00FD1161"/>
    <w:rsid w:val="00FD2059"/>
    <w:rsid w:val="00FD36D6"/>
    <w:rsid w:val="00FE3637"/>
    <w:rsid w:val="029506B1"/>
    <w:rsid w:val="04DB54F5"/>
    <w:rsid w:val="08954ED6"/>
    <w:rsid w:val="094939A1"/>
    <w:rsid w:val="0A36027E"/>
    <w:rsid w:val="0BD3052F"/>
    <w:rsid w:val="0C080FC2"/>
    <w:rsid w:val="0CDE0017"/>
    <w:rsid w:val="0D1029CF"/>
    <w:rsid w:val="0F195338"/>
    <w:rsid w:val="0F4D7BB9"/>
    <w:rsid w:val="0FF95095"/>
    <w:rsid w:val="10D114E2"/>
    <w:rsid w:val="11AD4A62"/>
    <w:rsid w:val="137972F1"/>
    <w:rsid w:val="13A42E00"/>
    <w:rsid w:val="14166F15"/>
    <w:rsid w:val="15185F91"/>
    <w:rsid w:val="17AA14A0"/>
    <w:rsid w:val="18CC2CDE"/>
    <w:rsid w:val="19236D1A"/>
    <w:rsid w:val="193130F9"/>
    <w:rsid w:val="1A044253"/>
    <w:rsid w:val="1A790B52"/>
    <w:rsid w:val="1E3D6535"/>
    <w:rsid w:val="1FED5EEE"/>
    <w:rsid w:val="214C2E73"/>
    <w:rsid w:val="22504FFE"/>
    <w:rsid w:val="246430E5"/>
    <w:rsid w:val="25F30B7F"/>
    <w:rsid w:val="288D3F76"/>
    <w:rsid w:val="29077956"/>
    <w:rsid w:val="292A4865"/>
    <w:rsid w:val="295A2878"/>
    <w:rsid w:val="2D0C5FD7"/>
    <w:rsid w:val="2DE73AEB"/>
    <w:rsid w:val="2E640AB9"/>
    <w:rsid w:val="2EBE26C3"/>
    <w:rsid w:val="314F532F"/>
    <w:rsid w:val="33C37EBF"/>
    <w:rsid w:val="36EB30B2"/>
    <w:rsid w:val="36F357C0"/>
    <w:rsid w:val="389E24D1"/>
    <w:rsid w:val="38E369BE"/>
    <w:rsid w:val="3A356BDC"/>
    <w:rsid w:val="3D7E0324"/>
    <w:rsid w:val="3DE45D4C"/>
    <w:rsid w:val="3EE91047"/>
    <w:rsid w:val="40E73EE4"/>
    <w:rsid w:val="41A43C2D"/>
    <w:rsid w:val="41BB1772"/>
    <w:rsid w:val="420C519F"/>
    <w:rsid w:val="42A52948"/>
    <w:rsid w:val="43CE2DA7"/>
    <w:rsid w:val="44627E8A"/>
    <w:rsid w:val="44B91BB1"/>
    <w:rsid w:val="45CE1CBC"/>
    <w:rsid w:val="4814073D"/>
    <w:rsid w:val="48384622"/>
    <w:rsid w:val="48F95929"/>
    <w:rsid w:val="4D887FAF"/>
    <w:rsid w:val="4E706174"/>
    <w:rsid w:val="4F8C61C8"/>
    <w:rsid w:val="4FCE5993"/>
    <w:rsid w:val="4FF33F92"/>
    <w:rsid w:val="516552BA"/>
    <w:rsid w:val="51975C59"/>
    <w:rsid w:val="51E46D53"/>
    <w:rsid w:val="543E3BA3"/>
    <w:rsid w:val="54CD2EB1"/>
    <w:rsid w:val="56385B0E"/>
    <w:rsid w:val="57534611"/>
    <w:rsid w:val="57887F8F"/>
    <w:rsid w:val="584B3681"/>
    <w:rsid w:val="58B14227"/>
    <w:rsid w:val="58DF1D3A"/>
    <w:rsid w:val="59D61560"/>
    <w:rsid w:val="5A084775"/>
    <w:rsid w:val="5A170152"/>
    <w:rsid w:val="5B986C83"/>
    <w:rsid w:val="5C385997"/>
    <w:rsid w:val="5D912E1C"/>
    <w:rsid w:val="5DE739C6"/>
    <w:rsid w:val="5EA83F26"/>
    <w:rsid w:val="5EC07EF1"/>
    <w:rsid w:val="61610C60"/>
    <w:rsid w:val="616D4622"/>
    <w:rsid w:val="619E6B10"/>
    <w:rsid w:val="6322151C"/>
    <w:rsid w:val="633412F9"/>
    <w:rsid w:val="64545FD6"/>
    <w:rsid w:val="64897A15"/>
    <w:rsid w:val="65E76290"/>
    <w:rsid w:val="67387C16"/>
    <w:rsid w:val="677102D7"/>
    <w:rsid w:val="67E20FB7"/>
    <w:rsid w:val="6EC90E50"/>
    <w:rsid w:val="6EFD178F"/>
    <w:rsid w:val="6FC4269D"/>
    <w:rsid w:val="6FEB1E42"/>
    <w:rsid w:val="704359DC"/>
    <w:rsid w:val="70C4734F"/>
    <w:rsid w:val="71800327"/>
    <w:rsid w:val="7253470F"/>
    <w:rsid w:val="726F4420"/>
    <w:rsid w:val="756A726F"/>
    <w:rsid w:val="760B4200"/>
    <w:rsid w:val="769B6D97"/>
    <w:rsid w:val="78AE67CB"/>
    <w:rsid w:val="7A346202"/>
    <w:rsid w:val="7A3A6673"/>
    <w:rsid w:val="7D3B7DCB"/>
    <w:rsid w:val="7FC778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qFormat="1"/>
    <w:lsdException w:name="annotation reference" w:uiPriority="99" w:qFormat="1"/>
    <w:lsdException w:name="page number" w:qFormat="1"/>
    <w:lsdException w:name="endnote text" w:unhideWhenUsed="1" w:qFormat="1"/>
    <w:lsdException w:name="List" w:qFormat="1"/>
    <w:lsdException w:name="List Number" w:qFormat="1"/>
    <w:lsdException w:name="List 2" w:qFormat="1"/>
    <w:lsdException w:name="List 5" w:qFormat="1"/>
    <w:lsdException w:name="List Number 3"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uiPriority="99"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qFormat="1"/>
    <w:lsdException w:name="Table Theme"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3FF8"/>
    <w:pPr>
      <w:widowControl w:val="0"/>
      <w:jc w:val="both"/>
    </w:pPr>
    <w:rPr>
      <w:kern w:val="2"/>
      <w:sz w:val="21"/>
      <w:szCs w:val="24"/>
    </w:rPr>
  </w:style>
  <w:style w:type="paragraph" w:styleId="1">
    <w:name w:val="heading 1"/>
    <w:basedOn w:val="a"/>
    <w:next w:val="a"/>
    <w:link w:val="1Char1"/>
    <w:qFormat/>
    <w:rsid w:val="00EC3FF8"/>
    <w:pPr>
      <w:keepNext/>
      <w:keepLines/>
      <w:spacing w:line="578" w:lineRule="auto"/>
      <w:outlineLvl w:val="0"/>
    </w:pPr>
    <w:rPr>
      <w:b/>
      <w:bCs/>
      <w:kern w:val="44"/>
      <w:sz w:val="44"/>
      <w:szCs w:val="44"/>
    </w:rPr>
  </w:style>
  <w:style w:type="paragraph" w:styleId="2">
    <w:name w:val="heading 2"/>
    <w:basedOn w:val="a"/>
    <w:next w:val="a"/>
    <w:link w:val="2Char1"/>
    <w:qFormat/>
    <w:rsid w:val="00EC3FF8"/>
    <w:pPr>
      <w:keepNext/>
      <w:keepLines/>
      <w:spacing w:line="416" w:lineRule="auto"/>
      <w:outlineLvl w:val="1"/>
    </w:pPr>
    <w:rPr>
      <w:rFonts w:ascii="Arial" w:eastAsia="黑体" w:hAnsi="Arial"/>
      <w:b/>
      <w:bCs/>
      <w:kern w:val="0"/>
      <w:sz w:val="32"/>
      <w:szCs w:val="32"/>
    </w:rPr>
  </w:style>
  <w:style w:type="paragraph" w:styleId="3">
    <w:name w:val="heading 3"/>
    <w:basedOn w:val="a"/>
    <w:next w:val="a"/>
    <w:link w:val="3Char1"/>
    <w:qFormat/>
    <w:rsid w:val="00EC3FF8"/>
    <w:pPr>
      <w:keepNext/>
      <w:keepLines/>
      <w:spacing w:line="416" w:lineRule="auto"/>
      <w:outlineLvl w:val="2"/>
    </w:pPr>
    <w:rPr>
      <w:b/>
      <w:bCs/>
      <w:kern w:val="0"/>
      <w:sz w:val="32"/>
      <w:szCs w:val="32"/>
    </w:rPr>
  </w:style>
  <w:style w:type="paragraph" w:styleId="4">
    <w:name w:val="heading 4"/>
    <w:basedOn w:val="a"/>
    <w:next w:val="a"/>
    <w:link w:val="4Char1"/>
    <w:qFormat/>
    <w:rsid w:val="00EC3FF8"/>
    <w:pPr>
      <w:keepNext/>
      <w:keepLines/>
      <w:widowControl/>
      <w:spacing w:line="360" w:lineRule="auto"/>
      <w:jc w:val="center"/>
      <w:outlineLvl w:val="3"/>
    </w:pPr>
    <w:rPr>
      <w:rFonts w:ascii="Arial" w:eastAsia="黑体" w:hAnsi="Arial"/>
      <w:kern w:val="0"/>
      <w:sz w:val="28"/>
      <w:szCs w:val="20"/>
    </w:rPr>
  </w:style>
  <w:style w:type="paragraph" w:styleId="5">
    <w:name w:val="heading 5"/>
    <w:basedOn w:val="a"/>
    <w:next w:val="a0"/>
    <w:link w:val="5Char1"/>
    <w:qFormat/>
    <w:rsid w:val="00EC3FF8"/>
    <w:pPr>
      <w:keepNext/>
      <w:keepLines/>
      <w:spacing w:line="376" w:lineRule="auto"/>
      <w:outlineLvl w:val="4"/>
    </w:pPr>
    <w:rPr>
      <w:b/>
      <w:sz w:val="28"/>
    </w:rPr>
  </w:style>
  <w:style w:type="paragraph" w:styleId="6">
    <w:name w:val="heading 6"/>
    <w:basedOn w:val="a"/>
    <w:next w:val="a0"/>
    <w:link w:val="6Char1"/>
    <w:qFormat/>
    <w:rsid w:val="00EC3FF8"/>
    <w:pPr>
      <w:keepNext/>
      <w:keepLines/>
      <w:spacing w:line="320" w:lineRule="auto"/>
      <w:outlineLvl w:val="5"/>
    </w:pPr>
    <w:rPr>
      <w:rFonts w:ascii="Arial" w:eastAsia="黑体" w:hAnsi="Arial"/>
      <w:b/>
      <w:sz w:val="24"/>
    </w:rPr>
  </w:style>
  <w:style w:type="paragraph" w:styleId="7">
    <w:name w:val="heading 7"/>
    <w:basedOn w:val="a"/>
    <w:next w:val="a0"/>
    <w:link w:val="7Char1"/>
    <w:qFormat/>
    <w:rsid w:val="00EC3FF8"/>
    <w:pPr>
      <w:keepNext/>
      <w:keepLines/>
      <w:spacing w:line="320" w:lineRule="auto"/>
      <w:outlineLvl w:val="6"/>
    </w:pPr>
    <w:rPr>
      <w:b/>
      <w:sz w:val="24"/>
    </w:rPr>
  </w:style>
  <w:style w:type="paragraph" w:styleId="8">
    <w:name w:val="heading 8"/>
    <w:basedOn w:val="a"/>
    <w:next w:val="a0"/>
    <w:link w:val="8Char1"/>
    <w:qFormat/>
    <w:rsid w:val="00EC3FF8"/>
    <w:pPr>
      <w:keepNext/>
      <w:keepLines/>
      <w:spacing w:line="320" w:lineRule="auto"/>
      <w:outlineLvl w:val="7"/>
    </w:pPr>
    <w:rPr>
      <w:rFonts w:ascii="Arial" w:eastAsia="黑体" w:hAnsi="Arial"/>
      <w:sz w:val="24"/>
    </w:rPr>
  </w:style>
  <w:style w:type="paragraph" w:styleId="9">
    <w:name w:val="heading 9"/>
    <w:basedOn w:val="a"/>
    <w:next w:val="a0"/>
    <w:link w:val="9Char1"/>
    <w:qFormat/>
    <w:rsid w:val="00EC3FF8"/>
    <w:pPr>
      <w:keepNext/>
      <w:keepLines/>
      <w:spacing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EC3FF8"/>
    <w:pPr>
      <w:ind w:firstLine="420"/>
    </w:pPr>
    <w:rPr>
      <w:szCs w:val="20"/>
    </w:rPr>
  </w:style>
  <w:style w:type="paragraph" w:styleId="70">
    <w:name w:val="toc 7"/>
    <w:basedOn w:val="a"/>
    <w:next w:val="a"/>
    <w:qFormat/>
    <w:rsid w:val="00EC3FF8"/>
    <w:pPr>
      <w:tabs>
        <w:tab w:val="right" w:leader="dot" w:pos="9185"/>
      </w:tabs>
      <w:adjustRightInd w:val="0"/>
      <w:spacing w:line="312" w:lineRule="atLeast"/>
      <w:ind w:left="2520"/>
      <w:textAlignment w:val="baseline"/>
    </w:pPr>
    <w:rPr>
      <w:kern w:val="0"/>
      <w:szCs w:val="20"/>
    </w:rPr>
  </w:style>
  <w:style w:type="paragraph" w:styleId="a4">
    <w:name w:val="List Number"/>
    <w:basedOn w:val="a"/>
    <w:qFormat/>
    <w:rsid w:val="00EC3FF8"/>
    <w:pPr>
      <w:widowControl/>
      <w:tabs>
        <w:tab w:val="left" w:pos="454"/>
        <w:tab w:val="left" w:pos="720"/>
        <w:tab w:val="left" w:pos="840"/>
      </w:tabs>
      <w:spacing w:afterLines="50"/>
      <w:ind w:left="454" w:hanging="284"/>
      <w:jc w:val="left"/>
    </w:pPr>
    <w:rPr>
      <w:kern w:val="0"/>
      <w:sz w:val="24"/>
      <w:szCs w:val="20"/>
    </w:rPr>
  </w:style>
  <w:style w:type="paragraph" w:styleId="a5">
    <w:name w:val="caption"/>
    <w:basedOn w:val="a"/>
    <w:next w:val="a"/>
    <w:qFormat/>
    <w:rsid w:val="00EC3FF8"/>
    <w:rPr>
      <w:rFonts w:ascii="Arial" w:eastAsia="黑体" w:hAnsi="Arial" w:cs="Arial"/>
      <w:sz w:val="20"/>
      <w:szCs w:val="20"/>
    </w:rPr>
  </w:style>
  <w:style w:type="paragraph" w:styleId="a6">
    <w:name w:val="Document Map"/>
    <w:basedOn w:val="a"/>
    <w:link w:val="Char1"/>
    <w:semiHidden/>
    <w:qFormat/>
    <w:rsid w:val="00EC3FF8"/>
    <w:pPr>
      <w:shd w:val="clear" w:color="auto" w:fill="000080"/>
    </w:pPr>
  </w:style>
  <w:style w:type="paragraph" w:styleId="a7">
    <w:name w:val="annotation text"/>
    <w:basedOn w:val="a"/>
    <w:link w:val="Char2"/>
    <w:qFormat/>
    <w:rsid w:val="00EC3FF8"/>
    <w:pPr>
      <w:adjustRightInd w:val="0"/>
      <w:spacing w:line="360" w:lineRule="atLeast"/>
      <w:jc w:val="left"/>
      <w:textAlignment w:val="baseline"/>
    </w:pPr>
    <w:rPr>
      <w:kern w:val="0"/>
      <w:sz w:val="24"/>
      <w:szCs w:val="20"/>
    </w:rPr>
  </w:style>
  <w:style w:type="paragraph" w:styleId="a8">
    <w:name w:val="Salutation"/>
    <w:basedOn w:val="a"/>
    <w:next w:val="a"/>
    <w:link w:val="Char10"/>
    <w:qFormat/>
    <w:rsid w:val="00EC3FF8"/>
    <w:rPr>
      <w:sz w:val="28"/>
    </w:rPr>
  </w:style>
  <w:style w:type="paragraph" w:styleId="30">
    <w:name w:val="Body Text 3"/>
    <w:basedOn w:val="a"/>
    <w:link w:val="3Char10"/>
    <w:qFormat/>
    <w:rsid w:val="00EC3FF8"/>
    <w:pPr>
      <w:spacing w:line="500" w:lineRule="exact"/>
    </w:pPr>
    <w:rPr>
      <w:b/>
      <w:bCs/>
      <w:sz w:val="24"/>
    </w:rPr>
  </w:style>
  <w:style w:type="paragraph" w:styleId="a9">
    <w:name w:val="Body Text"/>
    <w:basedOn w:val="a"/>
    <w:link w:val="Char11"/>
    <w:qFormat/>
    <w:rsid w:val="00EC3FF8"/>
    <w:pPr>
      <w:spacing w:line="380" w:lineRule="exact"/>
    </w:pPr>
    <w:rPr>
      <w:sz w:val="24"/>
    </w:rPr>
  </w:style>
  <w:style w:type="paragraph" w:styleId="aa">
    <w:name w:val="Body Text Indent"/>
    <w:basedOn w:val="a"/>
    <w:link w:val="Char20"/>
    <w:qFormat/>
    <w:rsid w:val="00EC3FF8"/>
    <w:pPr>
      <w:ind w:firstLineChars="352" w:firstLine="830"/>
    </w:pPr>
    <w:rPr>
      <w:rFonts w:ascii="仿宋_GB2312" w:eastAsia="仿宋_GB2312"/>
      <w:sz w:val="32"/>
      <w:szCs w:val="20"/>
    </w:rPr>
  </w:style>
  <w:style w:type="paragraph" w:styleId="31">
    <w:name w:val="List Number 3"/>
    <w:basedOn w:val="a"/>
    <w:qFormat/>
    <w:rsid w:val="00EC3FF8"/>
    <w:pPr>
      <w:tabs>
        <w:tab w:val="left" w:pos="360"/>
      </w:tabs>
      <w:ind w:left="360" w:hanging="360"/>
    </w:pPr>
  </w:style>
  <w:style w:type="paragraph" w:styleId="20">
    <w:name w:val="List 2"/>
    <w:basedOn w:val="a"/>
    <w:qFormat/>
    <w:rsid w:val="00EC3FF8"/>
    <w:pPr>
      <w:ind w:leftChars="200" w:left="100" w:hangingChars="200" w:hanging="200"/>
    </w:pPr>
    <w:rPr>
      <w:sz w:val="28"/>
    </w:rPr>
  </w:style>
  <w:style w:type="paragraph" w:styleId="ab">
    <w:name w:val="Block Text"/>
    <w:basedOn w:val="a"/>
    <w:qFormat/>
    <w:rsid w:val="00EC3FF8"/>
    <w:pPr>
      <w:adjustRightInd w:val="0"/>
      <w:ind w:left="420" w:right="33"/>
      <w:jc w:val="left"/>
      <w:textAlignment w:val="baseline"/>
    </w:pPr>
    <w:rPr>
      <w:kern w:val="0"/>
      <w:sz w:val="24"/>
      <w:szCs w:val="20"/>
    </w:rPr>
  </w:style>
  <w:style w:type="paragraph" w:styleId="50">
    <w:name w:val="toc 5"/>
    <w:basedOn w:val="a"/>
    <w:next w:val="a"/>
    <w:qFormat/>
    <w:rsid w:val="00EC3FF8"/>
    <w:pPr>
      <w:tabs>
        <w:tab w:val="right" w:leader="dot" w:pos="9185"/>
      </w:tabs>
      <w:adjustRightInd w:val="0"/>
      <w:spacing w:line="312" w:lineRule="atLeast"/>
      <w:ind w:left="1680"/>
      <w:textAlignment w:val="baseline"/>
    </w:pPr>
    <w:rPr>
      <w:kern w:val="0"/>
      <w:szCs w:val="20"/>
    </w:rPr>
  </w:style>
  <w:style w:type="paragraph" w:styleId="32">
    <w:name w:val="toc 3"/>
    <w:basedOn w:val="a"/>
    <w:next w:val="a"/>
    <w:qFormat/>
    <w:rsid w:val="00EC3FF8"/>
    <w:pPr>
      <w:ind w:leftChars="400" w:left="840"/>
    </w:pPr>
  </w:style>
  <w:style w:type="paragraph" w:styleId="ac">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小,普通文字 Char + 居中,文字缩进,s,纯文本 Ch"/>
    <w:basedOn w:val="a"/>
    <w:link w:val="Char3"/>
    <w:qFormat/>
    <w:rsid w:val="00EC3FF8"/>
    <w:rPr>
      <w:rFonts w:ascii="宋体" w:hAnsi="Courier New" w:cs="Courier New"/>
      <w:szCs w:val="21"/>
    </w:rPr>
  </w:style>
  <w:style w:type="paragraph" w:styleId="80">
    <w:name w:val="toc 8"/>
    <w:basedOn w:val="a"/>
    <w:next w:val="a"/>
    <w:qFormat/>
    <w:rsid w:val="00EC3FF8"/>
    <w:pPr>
      <w:tabs>
        <w:tab w:val="right" w:leader="dot" w:pos="9185"/>
      </w:tabs>
      <w:adjustRightInd w:val="0"/>
      <w:spacing w:line="312" w:lineRule="atLeast"/>
      <w:ind w:left="2940"/>
      <w:textAlignment w:val="baseline"/>
    </w:pPr>
    <w:rPr>
      <w:kern w:val="0"/>
      <w:szCs w:val="20"/>
    </w:rPr>
  </w:style>
  <w:style w:type="paragraph" w:styleId="ad">
    <w:name w:val="Date"/>
    <w:basedOn w:val="a"/>
    <w:next w:val="a"/>
    <w:link w:val="Char12"/>
    <w:qFormat/>
    <w:rsid w:val="00EC3FF8"/>
    <w:pPr>
      <w:ind w:leftChars="2500" w:left="100"/>
    </w:pPr>
    <w:rPr>
      <w:rFonts w:ascii="宋体" w:hAnsi="Courier New" w:cs="Courier New"/>
      <w:szCs w:val="21"/>
    </w:rPr>
  </w:style>
  <w:style w:type="paragraph" w:styleId="21">
    <w:name w:val="Body Text Indent 2"/>
    <w:basedOn w:val="a"/>
    <w:link w:val="2Char10"/>
    <w:qFormat/>
    <w:rsid w:val="00EC3FF8"/>
    <w:pPr>
      <w:ind w:firstLine="630"/>
    </w:pPr>
    <w:rPr>
      <w:sz w:val="32"/>
      <w:szCs w:val="20"/>
    </w:rPr>
  </w:style>
  <w:style w:type="paragraph" w:styleId="ae">
    <w:name w:val="endnote text"/>
    <w:basedOn w:val="a"/>
    <w:link w:val="Char13"/>
    <w:unhideWhenUsed/>
    <w:qFormat/>
    <w:rsid w:val="00EC3FF8"/>
    <w:pPr>
      <w:snapToGrid w:val="0"/>
      <w:jc w:val="left"/>
    </w:pPr>
    <w:rPr>
      <w:rFonts w:ascii="Calibri" w:hAnsi="Calibri"/>
      <w:szCs w:val="22"/>
    </w:rPr>
  </w:style>
  <w:style w:type="paragraph" w:styleId="af">
    <w:name w:val="Balloon Text"/>
    <w:basedOn w:val="a"/>
    <w:link w:val="Char14"/>
    <w:semiHidden/>
    <w:qFormat/>
    <w:rsid w:val="00EC3FF8"/>
    <w:rPr>
      <w:sz w:val="18"/>
      <w:szCs w:val="18"/>
    </w:rPr>
  </w:style>
  <w:style w:type="paragraph" w:styleId="af0">
    <w:name w:val="footer"/>
    <w:basedOn w:val="a"/>
    <w:link w:val="Char15"/>
    <w:qFormat/>
    <w:rsid w:val="00EC3FF8"/>
    <w:pPr>
      <w:tabs>
        <w:tab w:val="center" w:pos="4153"/>
        <w:tab w:val="right" w:pos="8306"/>
      </w:tabs>
      <w:snapToGrid w:val="0"/>
      <w:jc w:val="left"/>
    </w:pPr>
    <w:rPr>
      <w:sz w:val="18"/>
      <w:szCs w:val="18"/>
    </w:rPr>
  </w:style>
  <w:style w:type="paragraph" w:styleId="af1">
    <w:name w:val="header"/>
    <w:basedOn w:val="a"/>
    <w:link w:val="Char16"/>
    <w:qFormat/>
    <w:rsid w:val="00EC3FF8"/>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EC3FF8"/>
    <w:pPr>
      <w:tabs>
        <w:tab w:val="right" w:leader="dot" w:pos="8296"/>
        <w:tab w:val="right" w:leader="dot" w:pos="8398"/>
      </w:tabs>
      <w:spacing w:line="320" w:lineRule="exact"/>
      <w:ind w:firstLineChars="400" w:firstLine="840"/>
      <w:jc w:val="left"/>
    </w:pPr>
    <w:rPr>
      <w:rFonts w:ascii="仿宋_GB2312" w:eastAsia="仿宋_GB2312" w:hAnsi="宋体" w:cs="Courier New"/>
      <w:bCs/>
      <w:caps/>
      <w:szCs w:val="21"/>
    </w:rPr>
  </w:style>
  <w:style w:type="paragraph" w:styleId="40">
    <w:name w:val="toc 4"/>
    <w:basedOn w:val="a"/>
    <w:next w:val="a"/>
    <w:qFormat/>
    <w:rsid w:val="00EC3FF8"/>
    <w:pPr>
      <w:tabs>
        <w:tab w:val="right" w:leader="dot" w:pos="9185"/>
      </w:tabs>
      <w:adjustRightInd w:val="0"/>
      <w:spacing w:line="312" w:lineRule="atLeast"/>
      <w:ind w:left="1260"/>
      <w:textAlignment w:val="baseline"/>
    </w:pPr>
    <w:rPr>
      <w:kern w:val="0"/>
      <w:szCs w:val="20"/>
    </w:rPr>
  </w:style>
  <w:style w:type="paragraph" w:styleId="af2">
    <w:name w:val="List"/>
    <w:basedOn w:val="a"/>
    <w:qFormat/>
    <w:rsid w:val="00EC3FF8"/>
    <w:pPr>
      <w:ind w:left="200" w:hangingChars="200" w:hanging="200"/>
    </w:pPr>
    <w:rPr>
      <w:sz w:val="28"/>
    </w:rPr>
  </w:style>
  <w:style w:type="paragraph" w:styleId="60">
    <w:name w:val="toc 6"/>
    <w:basedOn w:val="a"/>
    <w:next w:val="a"/>
    <w:qFormat/>
    <w:rsid w:val="00EC3FF8"/>
    <w:pPr>
      <w:tabs>
        <w:tab w:val="right" w:leader="dot" w:pos="9185"/>
      </w:tabs>
      <w:adjustRightInd w:val="0"/>
      <w:spacing w:line="312" w:lineRule="atLeast"/>
      <w:ind w:left="2100"/>
      <w:textAlignment w:val="baseline"/>
    </w:pPr>
    <w:rPr>
      <w:kern w:val="0"/>
      <w:szCs w:val="20"/>
    </w:rPr>
  </w:style>
  <w:style w:type="paragraph" w:styleId="51">
    <w:name w:val="List 5"/>
    <w:basedOn w:val="a"/>
    <w:qFormat/>
    <w:rsid w:val="00EC3FF8"/>
    <w:pPr>
      <w:ind w:left="2100" w:hanging="420"/>
    </w:pPr>
    <w:rPr>
      <w:szCs w:val="20"/>
    </w:rPr>
  </w:style>
  <w:style w:type="paragraph" w:styleId="33">
    <w:name w:val="Body Text Indent 3"/>
    <w:basedOn w:val="a"/>
    <w:link w:val="3Char11"/>
    <w:qFormat/>
    <w:rsid w:val="00EC3FF8"/>
    <w:pPr>
      <w:ind w:leftChars="200" w:left="420"/>
    </w:pPr>
    <w:rPr>
      <w:sz w:val="16"/>
      <w:szCs w:val="16"/>
    </w:rPr>
  </w:style>
  <w:style w:type="paragraph" w:styleId="22">
    <w:name w:val="toc 2"/>
    <w:basedOn w:val="a"/>
    <w:next w:val="a"/>
    <w:qFormat/>
    <w:rsid w:val="00EC3FF8"/>
    <w:pPr>
      <w:ind w:leftChars="200" w:left="420"/>
    </w:pPr>
  </w:style>
  <w:style w:type="paragraph" w:styleId="90">
    <w:name w:val="toc 9"/>
    <w:basedOn w:val="a"/>
    <w:next w:val="a"/>
    <w:qFormat/>
    <w:rsid w:val="00EC3FF8"/>
    <w:pPr>
      <w:tabs>
        <w:tab w:val="right" w:leader="dot" w:pos="9185"/>
      </w:tabs>
      <w:adjustRightInd w:val="0"/>
      <w:spacing w:line="312" w:lineRule="atLeast"/>
      <w:ind w:left="3360"/>
      <w:textAlignment w:val="baseline"/>
    </w:pPr>
    <w:rPr>
      <w:kern w:val="0"/>
      <w:szCs w:val="20"/>
    </w:rPr>
  </w:style>
  <w:style w:type="paragraph" w:styleId="23">
    <w:name w:val="Body Text 2"/>
    <w:basedOn w:val="a"/>
    <w:link w:val="2Char11"/>
    <w:qFormat/>
    <w:rsid w:val="00EC3FF8"/>
    <w:pPr>
      <w:spacing w:line="480" w:lineRule="auto"/>
    </w:pPr>
  </w:style>
  <w:style w:type="paragraph" w:styleId="HTML">
    <w:name w:val="HTML Preformatted"/>
    <w:basedOn w:val="a"/>
    <w:link w:val="HTMLChar1"/>
    <w:unhideWhenUsed/>
    <w:qFormat/>
    <w:rsid w:val="00EC3F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3">
    <w:name w:val="Normal (Web)"/>
    <w:basedOn w:val="a"/>
    <w:uiPriority w:val="99"/>
    <w:qFormat/>
    <w:rsid w:val="00EC3FF8"/>
    <w:pPr>
      <w:widowControl/>
      <w:spacing w:beforeAutospacing="1" w:afterAutospacing="1"/>
      <w:jc w:val="left"/>
    </w:pPr>
    <w:rPr>
      <w:rFonts w:ascii="宋体" w:hAnsi="宋体"/>
      <w:kern w:val="0"/>
      <w:sz w:val="24"/>
    </w:rPr>
  </w:style>
  <w:style w:type="paragraph" w:styleId="11">
    <w:name w:val="index 1"/>
    <w:basedOn w:val="a"/>
    <w:next w:val="a"/>
    <w:semiHidden/>
    <w:qFormat/>
    <w:rsid w:val="00EC3FF8"/>
    <w:pPr>
      <w:spacing w:line="400" w:lineRule="exact"/>
      <w:ind w:firstLineChars="200" w:firstLine="420"/>
    </w:pPr>
    <w:rPr>
      <w:rFonts w:ascii="宋体" w:hAnsi="Courier New"/>
      <w:b/>
      <w:szCs w:val="20"/>
    </w:rPr>
  </w:style>
  <w:style w:type="paragraph" w:styleId="af4">
    <w:name w:val="Title"/>
    <w:basedOn w:val="a"/>
    <w:link w:val="Char21"/>
    <w:qFormat/>
    <w:rsid w:val="00EC3FF8"/>
    <w:pPr>
      <w:jc w:val="center"/>
      <w:outlineLvl w:val="0"/>
    </w:pPr>
    <w:rPr>
      <w:rFonts w:ascii="Arial" w:hAnsi="Arial"/>
      <w:b/>
      <w:bCs/>
      <w:sz w:val="32"/>
      <w:szCs w:val="32"/>
    </w:rPr>
  </w:style>
  <w:style w:type="paragraph" w:styleId="af5">
    <w:name w:val="annotation subject"/>
    <w:basedOn w:val="a7"/>
    <w:next w:val="a7"/>
    <w:link w:val="Char17"/>
    <w:semiHidden/>
    <w:qFormat/>
    <w:rsid w:val="00EC3FF8"/>
    <w:pPr>
      <w:adjustRightInd/>
      <w:spacing w:line="240" w:lineRule="auto"/>
      <w:textAlignment w:val="auto"/>
    </w:pPr>
    <w:rPr>
      <w:b/>
      <w:bCs/>
      <w:kern w:val="2"/>
      <w:sz w:val="21"/>
      <w:szCs w:val="24"/>
    </w:rPr>
  </w:style>
  <w:style w:type="table" w:styleId="af6">
    <w:name w:val="Table Grid"/>
    <w:basedOn w:val="a2"/>
    <w:qFormat/>
    <w:rsid w:val="00EC3FF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sid w:val="00EC3FF8"/>
    <w:rPr>
      <w:b/>
      <w:bCs/>
    </w:rPr>
  </w:style>
  <w:style w:type="character" w:styleId="af8">
    <w:name w:val="page number"/>
    <w:basedOn w:val="a1"/>
    <w:qFormat/>
    <w:rsid w:val="00EC3FF8"/>
  </w:style>
  <w:style w:type="character" w:styleId="af9">
    <w:name w:val="FollowedHyperlink"/>
    <w:uiPriority w:val="99"/>
    <w:qFormat/>
    <w:rsid w:val="00EC3FF8"/>
    <w:rPr>
      <w:color w:val="800080"/>
      <w:u w:val="single"/>
    </w:rPr>
  </w:style>
  <w:style w:type="character" w:styleId="afa">
    <w:name w:val="Emphasis"/>
    <w:qFormat/>
    <w:rsid w:val="00EC3FF8"/>
    <w:rPr>
      <w:color w:val="CC0000"/>
    </w:rPr>
  </w:style>
  <w:style w:type="character" w:styleId="afb">
    <w:name w:val="Hyperlink"/>
    <w:qFormat/>
    <w:rsid w:val="00EC3FF8"/>
    <w:rPr>
      <w:color w:val="0000FF"/>
      <w:u w:val="single"/>
    </w:rPr>
  </w:style>
  <w:style w:type="character" w:styleId="afc">
    <w:name w:val="annotation reference"/>
    <w:uiPriority w:val="99"/>
    <w:qFormat/>
    <w:rsid w:val="00EC3FF8"/>
    <w:rPr>
      <w:sz w:val="21"/>
      <w:szCs w:val="21"/>
    </w:rPr>
  </w:style>
  <w:style w:type="paragraph" w:customStyle="1" w:styleId="afd">
    <w:name w:val="自定义标题一"/>
    <w:basedOn w:val="1"/>
    <w:link w:val="Char"/>
    <w:qFormat/>
    <w:rsid w:val="00EC3FF8"/>
    <w:pPr>
      <w:pageBreakBefore/>
      <w:tabs>
        <w:tab w:val="left" w:pos="144"/>
      </w:tabs>
      <w:spacing w:line="360" w:lineRule="auto"/>
      <w:ind w:left="144" w:hanging="144"/>
      <w:jc w:val="center"/>
    </w:pPr>
    <w:rPr>
      <w:rFonts w:ascii="黑体" w:eastAsia="黑体" w:hAnsi="黑体"/>
    </w:rPr>
  </w:style>
  <w:style w:type="paragraph" w:customStyle="1" w:styleId="afe">
    <w:name w:val="表格"/>
    <w:basedOn w:val="a"/>
    <w:qFormat/>
    <w:rsid w:val="00EC3FF8"/>
    <w:pPr>
      <w:spacing w:line="400" w:lineRule="exact"/>
    </w:pPr>
    <w:rPr>
      <w:sz w:val="24"/>
    </w:rPr>
  </w:style>
  <w:style w:type="paragraph" w:customStyle="1" w:styleId="CharCharCharChar">
    <w:name w:val="Char Char Char Char"/>
    <w:basedOn w:val="a6"/>
    <w:qFormat/>
    <w:rsid w:val="00EC3FF8"/>
    <w:pPr>
      <w:adjustRightInd w:val="0"/>
      <w:snapToGrid w:val="0"/>
      <w:spacing w:line="360" w:lineRule="auto"/>
    </w:pPr>
    <w:rPr>
      <w:rFonts w:ascii="Tahoma" w:hAnsi="Tahoma"/>
      <w:sz w:val="24"/>
    </w:rPr>
  </w:style>
  <w:style w:type="paragraph" w:customStyle="1" w:styleId="444">
    <w:name w:val="444"/>
    <w:basedOn w:val="a"/>
    <w:qFormat/>
    <w:rsid w:val="00EC3FF8"/>
    <w:pPr>
      <w:adjustRightInd w:val="0"/>
      <w:spacing w:line="312" w:lineRule="atLeast"/>
      <w:jc w:val="center"/>
      <w:textAlignment w:val="baseline"/>
    </w:pPr>
    <w:rPr>
      <w:b/>
      <w:kern w:val="0"/>
      <w:sz w:val="36"/>
      <w:szCs w:val="36"/>
    </w:rPr>
  </w:style>
  <w:style w:type="paragraph" w:customStyle="1" w:styleId="CharCharCharCharCharCharCharCharCharCharCharChar">
    <w:name w:val="Char Char Char Char Char Char Char Char Char Char Char Char"/>
    <w:basedOn w:val="a"/>
    <w:qFormat/>
    <w:rsid w:val="00EC3FF8"/>
    <w:pPr>
      <w:widowControl/>
      <w:spacing w:line="240" w:lineRule="exact"/>
      <w:jc w:val="left"/>
    </w:pPr>
    <w:rPr>
      <w:rFonts w:ascii="Verdana" w:hAnsi="Verdana"/>
      <w:kern w:val="0"/>
      <w:sz w:val="20"/>
      <w:szCs w:val="20"/>
      <w:lang w:eastAsia="en-US"/>
    </w:rPr>
  </w:style>
  <w:style w:type="paragraph" w:customStyle="1" w:styleId="24">
    <w:name w:val="列出段落2"/>
    <w:basedOn w:val="a"/>
    <w:qFormat/>
    <w:rsid w:val="00EC3FF8"/>
    <w:pPr>
      <w:ind w:firstLineChars="200" w:firstLine="420"/>
    </w:pPr>
    <w:rPr>
      <w:kern w:val="0"/>
      <w:sz w:val="20"/>
      <w:szCs w:val="20"/>
    </w:rPr>
  </w:style>
  <w:style w:type="paragraph" w:customStyle="1" w:styleId="CharCharCharCharCharCharCharCharChar">
    <w:name w:val="Char Char Char Char Char Char Char Char Char"/>
    <w:basedOn w:val="a"/>
    <w:qFormat/>
    <w:rsid w:val="00EC3FF8"/>
    <w:pPr>
      <w:widowControl/>
      <w:spacing w:line="240" w:lineRule="exact"/>
      <w:jc w:val="left"/>
    </w:pPr>
    <w:rPr>
      <w:szCs w:val="20"/>
    </w:rPr>
  </w:style>
  <w:style w:type="paragraph" w:customStyle="1" w:styleId="aff">
    <w:name w:val="正文首行缩进两字符"/>
    <w:basedOn w:val="a"/>
    <w:qFormat/>
    <w:rsid w:val="00EC3FF8"/>
    <w:pPr>
      <w:spacing w:line="360" w:lineRule="auto"/>
      <w:ind w:firstLineChars="200" w:firstLine="200"/>
    </w:pPr>
  </w:style>
  <w:style w:type="paragraph" w:customStyle="1" w:styleId="015">
    <w:name w:val="样式 正文文字 + 小四 段后: 0 磅 行距: 1.5 倍行距"/>
    <w:basedOn w:val="a9"/>
    <w:qFormat/>
    <w:rsid w:val="00EC3FF8"/>
    <w:pPr>
      <w:spacing w:line="360" w:lineRule="auto"/>
      <w:ind w:firstLineChars="200" w:firstLine="480"/>
    </w:pPr>
    <w:rPr>
      <w:rFonts w:cs="宋体"/>
      <w:szCs w:val="20"/>
    </w:rPr>
  </w:style>
  <w:style w:type="paragraph" w:customStyle="1" w:styleId="CharCharChar">
    <w:name w:val="Char Char Char"/>
    <w:basedOn w:val="a"/>
    <w:qFormat/>
    <w:rsid w:val="00EC3FF8"/>
    <w:pPr>
      <w:widowControl/>
      <w:spacing w:line="240" w:lineRule="exact"/>
      <w:jc w:val="left"/>
    </w:pPr>
    <w:rPr>
      <w:rFonts w:ascii="Verdana" w:hAnsi="Verdana"/>
      <w:kern w:val="0"/>
      <w:sz w:val="20"/>
      <w:szCs w:val="20"/>
      <w:lang w:eastAsia="en-US"/>
    </w:rPr>
  </w:style>
  <w:style w:type="paragraph" w:styleId="aff0">
    <w:name w:val="List Paragraph"/>
    <w:basedOn w:val="a"/>
    <w:link w:val="Char0"/>
    <w:qFormat/>
    <w:rsid w:val="00EC3FF8"/>
    <w:pPr>
      <w:ind w:firstLineChars="200" w:firstLine="420"/>
    </w:pPr>
    <w:rPr>
      <w:rFonts w:ascii="Calibri" w:hAnsi="Calibri"/>
      <w:szCs w:val="22"/>
    </w:rPr>
  </w:style>
  <w:style w:type="paragraph" w:customStyle="1" w:styleId="CharCharCharChar0">
    <w:name w:val="正文文本缩进 Char Char Char Char"/>
    <w:basedOn w:val="a"/>
    <w:qFormat/>
    <w:rsid w:val="00EC3FF8"/>
    <w:pPr>
      <w:ind w:firstLine="540"/>
    </w:pPr>
    <w:rPr>
      <w:rFonts w:ascii="宋体" w:hAnsi="Courier New" w:hint="eastAsia"/>
      <w:szCs w:val="20"/>
    </w:rPr>
  </w:style>
  <w:style w:type="paragraph" w:customStyle="1" w:styleId="41">
    <w:name w:val="4"/>
    <w:basedOn w:val="a"/>
    <w:next w:val="21"/>
    <w:qFormat/>
    <w:rsid w:val="00EC3FF8"/>
    <w:pPr>
      <w:spacing w:line="420" w:lineRule="exact"/>
      <w:ind w:firstLineChars="195" w:firstLine="409"/>
    </w:pPr>
  </w:style>
  <w:style w:type="paragraph" w:customStyle="1" w:styleId="p0">
    <w:name w:val="p0"/>
    <w:basedOn w:val="a"/>
    <w:qFormat/>
    <w:rsid w:val="00EC3FF8"/>
    <w:pPr>
      <w:widowControl/>
    </w:pPr>
    <w:rPr>
      <w:kern w:val="0"/>
      <w:szCs w:val="21"/>
    </w:rPr>
  </w:style>
  <w:style w:type="paragraph" w:customStyle="1" w:styleId="aff1">
    <w:name w:val="目录标题"/>
    <w:basedOn w:val="a"/>
    <w:next w:val="a"/>
    <w:qFormat/>
    <w:rsid w:val="00EC3FF8"/>
    <w:pPr>
      <w:widowControl/>
      <w:spacing w:line="566" w:lineRule="atLeast"/>
      <w:ind w:firstLine="419"/>
      <w:jc w:val="center"/>
      <w:textAlignment w:val="baseline"/>
    </w:pPr>
    <w:rPr>
      <w:rFonts w:ascii="Arial" w:eastAsia="黑体"/>
      <w:color w:val="000000"/>
      <w:spacing w:val="566"/>
      <w:kern w:val="0"/>
      <w:sz w:val="54"/>
      <w:szCs w:val="20"/>
      <w:u w:color="000000"/>
    </w:rPr>
  </w:style>
  <w:style w:type="paragraph" w:customStyle="1" w:styleId="42">
    <w:name w:val="目录4"/>
    <w:basedOn w:val="a"/>
    <w:next w:val="a"/>
    <w:qFormat/>
    <w:rsid w:val="00EC3FF8"/>
    <w:pPr>
      <w:widowControl/>
      <w:tabs>
        <w:tab w:val="left" w:leader="dot" w:pos="8503"/>
      </w:tabs>
      <w:spacing w:line="317" w:lineRule="atLeast"/>
      <w:ind w:firstLine="629"/>
      <w:textAlignment w:val="baseline"/>
    </w:pPr>
    <w:rPr>
      <w:color w:val="000000"/>
      <w:kern w:val="0"/>
      <w:szCs w:val="20"/>
      <w:u w:color="000000"/>
    </w:rPr>
  </w:style>
  <w:style w:type="paragraph" w:customStyle="1" w:styleId="aff2">
    <w:name w:val="样式"/>
    <w:qFormat/>
    <w:rsid w:val="00EC3FF8"/>
    <w:pPr>
      <w:widowControl w:val="0"/>
      <w:autoSpaceDE w:val="0"/>
      <w:autoSpaceDN w:val="0"/>
      <w:adjustRightInd w:val="0"/>
    </w:pPr>
    <w:rPr>
      <w:rFonts w:ascii="宋体" w:hAnsi="宋体" w:cs="宋体"/>
      <w:sz w:val="24"/>
      <w:szCs w:val="24"/>
    </w:rPr>
  </w:style>
  <w:style w:type="paragraph" w:customStyle="1" w:styleId="CharChar1CharCharCharChar">
    <w:name w:val="Char Char1 Char Char Char Char"/>
    <w:basedOn w:val="a6"/>
    <w:qFormat/>
    <w:rsid w:val="00EC3FF8"/>
    <w:rPr>
      <w:rFonts w:ascii="Tahoma" w:hAnsi="Tahoma"/>
      <w:sz w:val="24"/>
    </w:rPr>
  </w:style>
  <w:style w:type="paragraph" w:customStyle="1" w:styleId="CharCharCharCharCharCharCharCharCharCharCharCharCharCharCharChar">
    <w:name w:val="Char Char Char Char Char Char Char Char Char Char Char Char Char Char Char Char"/>
    <w:basedOn w:val="a"/>
    <w:qFormat/>
    <w:rsid w:val="00EC3FF8"/>
    <w:pPr>
      <w:tabs>
        <w:tab w:val="left" w:pos="360"/>
      </w:tabs>
      <w:spacing w:line="360" w:lineRule="auto"/>
      <w:ind w:left="482" w:firstLineChars="200" w:firstLine="200"/>
    </w:pPr>
    <w:rPr>
      <w:rFonts w:ascii="宋体"/>
      <w:sz w:val="24"/>
    </w:rPr>
  </w:style>
  <w:style w:type="paragraph" w:customStyle="1" w:styleId="CharCharChar1">
    <w:name w:val="Char Char Char1"/>
    <w:basedOn w:val="a"/>
    <w:qFormat/>
    <w:rsid w:val="00EC3FF8"/>
    <w:pPr>
      <w:widowControl/>
      <w:spacing w:line="240" w:lineRule="exact"/>
      <w:jc w:val="left"/>
    </w:pPr>
    <w:rPr>
      <w:rFonts w:ascii="Verdana" w:hAnsi="Verdana"/>
      <w:kern w:val="0"/>
      <w:sz w:val="20"/>
      <w:szCs w:val="20"/>
      <w:lang w:eastAsia="en-US"/>
    </w:rPr>
  </w:style>
  <w:style w:type="paragraph" w:customStyle="1" w:styleId="1ji">
    <w:name w:val="1ji"/>
    <w:basedOn w:val="1"/>
    <w:link w:val="1jiChar"/>
    <w:qFormat/>
    <w:rsid w:val="00EC3FF8"/>
    <w:pPr>
      <w:keepLines w:val="0"/>
      <w:widowControl/>
      <w:spacing w:line="240" w:lineRule="auto"/>
      <w:jc w:val="center"/>
    </w:pPr>
    <w:rPr>
      <w:rFonts w:ascii="宋体" w:hAnsi="宋体"/>
      <w:sz w:val="36"/>
    </w:rPr>
  </w:style>
  <w:style w:type="paragraph" w:customStyle="1" w:styleId="378020">
    <w:name w:val="样式 标题 3 + (中文) 黑体 小四 非加粗 段前: 7.8 磅 段后: 0 磅 行距: 固定值 20 磅"/>
    <w:basedOn w:val="3"/>
    <w:qFormat/>
    <w:rsid w:val="00EC3FF8"/>
    <w:pPr>
      <w:spacing w:line="400" w:lineRule="exact"/>
    </w:pPr>
    <w:rPr>
      <w:rFonts w:eastAsia="黑体" w:cs="宋体"/>
      <w:b w:val="0"/>
      <w:bCs w:val="0"/>
      <w:sz w:val="24"/>
      <w:szCs w:val="20"/>
    </w:rPr>
  </w:style>
  <w:style w:type="paragraph" w:customStyle="1" w:styleId="CharChar1CharCharCharChar1">
    <w:name w:val="Char Char1 Char Char Char Char1"/>
    <w:basedOn w:val="a6"/>
    <w:qFormat/>
    <w:rsid w:val="00EC3FF8"/>
    <w:rPr>
      <w:rFonts w:ascii="Tahoma" w:hAnsi="Tahoma"/>
      <w:sz w:val="24"/>
    </w:rPr>
  </w:style>
  <w:style w:type="paragraph" w:customStyle="1" w:styleId="Char22">
    <w:name w:val="Char2"/>
    <w:basedOn w:val="a"/>
    <w:qFormat/>
    <w:rsid w:val="00EC3FF8"/>
    <w:pPr>
      <w:widowControl/>
      <w:spacing w:line="240" w:lineRule="exact"/>
      <w:jc w:val="left"/>
    </w:pPr>
    <w:rPr>
      <w:rFonts w:ascii="Verdana" w:hAnsi="Verdana"/>
      <w:kern w:val="0"/>
      <w:szCs w:val="20"/>
      <w:lang w:eastAsia="en-US"/>
    </w:rPr>
  </w:style>
  <w:style w:type="paragraph" w:customStyle="1" w:styleId="Char4">
    <w:name w:val="Char"/>
    <w:basedOn w:val="a6"/>
    <w:qFormat/>
    <w:rsid w:val="00EC3FF8"/>
    <w:pPr>
      <w:widowControl/>
      <w:ind w:firstLine="454"/>
      <w:jc w:val="left"/>
    </w:pPr>
    <w:rPr>
      <w:rFonts w:ascii="Tahoma" w:hAnsi="Tahoma" w:cs="宋体"/>
      <w:kern w:val="0"/>
      <w:sz w:val="24"/>
      <w:szCs w:val="20"/>
    </w:rPr>
  </w:style>
  <w:style w:type="paragraph" w:customStyle="1" w:styleId="aff3">
    <w:name w:val="表项"/>
    <w:next w:val="a"/>
    <w:qFormat/>
    <w:rsid w:val="00EC3FF8"/>
    <w:pPr>
      <w:keepNext/>
      <w:spacing w:line="300" w:lineRule="auto"/>
      <w:jc w:val="center"/>
      <w:textAlignment w:val="baseline"/>
    </w:pPr>
    <w:rPr>
      <w:rFonts w:ascii="Arial" w:eastAsia="黑体" w:hAnsi="Arial"/>
      <w:sz w:val="21"/>
    </w:rPr>
  </w:style>
  <w:style w:type="paragraph" w:customStyle="1" w:styleId="Char110">
    <w:name w:val="Char11"/>
    <w:basedOn w:val="a6"/>
    <w:qFormat/>
    <w:rsid w:val="00EC3FF8"/>
    <w:pPr>
      <w:widowControl/>
      <w:ind w:firstLine="454"/>
      <w:jc w:val="left"/>
    </w:pPr>
    <w:rPr>
      <w:rFonts w:ascii="Tahoma" w:hAnsi="Tahoma" w:cs="宋体"/>
      <w:kern w:val="0"/>
      <w:sz w:val="24"/>
      <w:szCs w:val="20"/>
    </w:rPr>
  </w:style>
  <w:style w:type="paragraph" w:customStyle="1" w:styleId="25">
    <w:name w:val="目录2"/>
    <w:basedOn w:val="a"/>
    <w:next w:val="a"/>
    <w:qFormat/>
    <w:rsid w:val="00EC3FF8"/>
    <w:pPr>
      <w:widowControl/>
      <w:tabs>
        <w:tab w:val="left" w:leader="dot" w:pos="8503"/>
      </w:tabs>
      <w:spacing w:line="317" w:lineRule="atLeast"/>
      <w:ind w:firstLine="209"/>
      <w:textAlignment w:val="baseline"/>
    </w:pPr>
    <w:rPr>
      <w:color w:val="000000"/>
      <w:kern w:val="0"/>
      <w:szCs w:val="20"/>
      <w:u w:color="000000"/>
    </w:rPr>
  </w:style>
  <w:style w:type="paragraph" w:customStyle="1" w:styleId="aff4">
    <w:name w:val="文章附标题"/>
    <w:basedOn w:val="a"/>
    <w:next w:val="1"/>
    <w:qFormat/>
    <w:rsid w:val="00EC3FF8"/>
    <w:pPr>
      <w:widowControl/>
      <w:spacing w:line="374" w:lineRule="atLeast"/>
      <w:jc w:val="center"/>
      <w:textAlignment w:val="baseline"/>
    </w:pPr>
    <w:rPr>
      <w:color w:val="000000"/>
      <w:kern w:val="0"/>
      <w:sz w:val="36"/>
      <w:szCs w:val="20"/>
      <w:u w:color="000000"/>
    </w:rPr>
  </w:style>
  <w:style w:type="paragraph" w:customStyle="1" w:styleId="12">
    <w:name w:val="1"/>
    <w:basedOn w:val="a"/>
    <w:next w:val="ac"/>
    <w:qFormat/>
    <w:rsid w:val="00EC3FF8"/>
    <w:rPr>
      <w:rFonts w:ascii="宋体" w:hAnsi="Courier New"/>
      <w:szCs w:val="20"/>
    </w:rPr>
  </w:style>
  <w:style w:type="paragraph" w:customStyle="1" w:styleId="2-2ji">
    <w:name w:val="2-2ji"/>
    <w:basedOn w:val="2"/>
    <w:qFormat/>
    <w:rsid w:val="00EC3FF8"/>
    <w:pPr>
      <w:adjustRightInd w:val="0"/>
      <w:spacing w:line="360" w:lineRule="auto"/>
      <w:jc w:val="center"/>
      <w:textAlignment w:val="baseline"/>
    </w:pPr>
    <w:rPr>
      <w:rFonts w:ascii="宋体" w:eastAsia="宋体" w:hAnsi="宋体"/>
      <w:bCs w:val="0"/>
      <w:sz w:val="36"/>
    </w:rPr>
  </w:style>
  <w:style w:type="paragraph" w:customStyle="1" w:styleId="52">
    <w:name w:val="项目5"/>
    <w:basedOn w:val="a"/>
    <w:qFormat/>
    <w:rsid w:val="00EC3FF8"/>
    <w:pPr>
      <w:tabs>
        <w:tab w:val="left" w:pos="360"/>
        <w:tab w:val="left" w:pos="874"/>
      </w:tabs>
      <w:spacing w:line="400" w:lineRule="exact"/>
      <w:jc w:val="left"/>
    </w:pPr>
    <w:rPr>
      <w:szCs w:val="20"/>
    </w:rPr>
  </w:style>
  <w:style w:type="paragraph" w:customStyle="1" w:styleId="aff5">
    <w:name w:val="正文段"/>
    <w:basedOn w:val="a"/>
    <w:qFormat/>
    <w:rsid w:val="00EC3FF8"/>
    <w:pPr>
      <w:widowControl/>
      <w:snapToGrid w:val="0"/>
      <w:spacing w:afterLines="50"/>
      <w:ind w:firstLineChars="200" w:firstLine="200"/>
    </w:pPr>
    <w:rPr>
      <w:kern w:val="0"/>
      <w:sz w:val="24"/>
      <w:szCs w:val="20"/>
    </w:rPr>
  </w:style>
  <w:style w:type="paragraph" w:customStyle="1" w:styleId="13">
    <w:name w:val="标题1"/>
    <w:basedOn w:val="1"/>
    <w:qFormat/>
    <w:rsid w:val="00EC3FF8"/>
    <w:pPr>
      <w:keepLines w:val="0"/>
      <w:widowControl/>
      <w:pBdr>
        <w:bottom w:val="single" w:sz="8" w:space="6" w:color="auto"/>
      </w:pBdr>
      <w:tabs>
        <w:tab w:val="left" w:pos="0"/>
      </w:tabs>
      <w:spacing w:line="360" w:lineRule="auto"/>
      <w:ind w:left="567" w:hanging="567"/>
      <w:jc w:val="left"/>
    </w:pPr>
    <w:rPr>
      <w:rFonts w:ascii="宋体" w:hAnsi="宋体"/>
      <w:smallCaps/>
      <w:color w:val="000000"/>
      <w:spacing w:val="10"/>
      <w:kern w:val="20"/>
      <w:sz w:val="21"/>
      <w:szCs w:val="21"/>
    </w:rPr>
  </w:style>
  <w:style w:type="paragraph" w:customStyle="1" w:styleId="aff6">
    <w:name w:val="小节标题"/>
    <w:basedOn w:val="a"/>
    <w:next w:val="a"/>
    <w:qFormat/>
    <w:rsid w:val="00EC3FF8"/>
    <w:pPr>
      <w:widowControl/>
      <w:spacing w:line="351" w:lineRule="atLeast"/>
      <w:textAlignment w:val="baseline"/>
    </w:pPr>
    <w:rPr>
      <w:rFonts w:eastAsia="黑体"/>
      <w:color w:val="000000"/>
      <w:kern w:val="0"/>
      <w:szCs w:val="20"/>
      <w:u w:color="000000"/>
    </w:rPr>
  </w:style>
  <w:style w:type="paragraph" w:customStyle="1" w:styleId="26">
    <w:name w:val="样式 标题 2 + (西文) 宋体 非加粗 居中"/>
    <w:basedOn w:val="2"/>
    <w:qFormat/>
    <w:rsid w:val="00EC3FF8"/>
    <w:pPr>
      <w:jc w:val="center"/>
    </w:pPr>
    <w:rPr>
      <w:rFonts w:ascii="宋体" w:hAnsi="宋体" w:cs="宋体"/>
      <w:b w:val="0"/>
      <w:bCs w:val="0"/>
      <w:spacing w:val="2"/>
      <w:sz w:val="28"/>
      <w:szCs w:val="20"/>
    </w:rPr>
  </w:style>
  <w:style w:type="paragraph" w:customStyle="1" w:styleId="CharCharChar1CharCharCharCharCharCharCharCharCharCharCharCharCharCharChar">
    <w:name w:val="Char Char Char1 Char Char Char Char Char Char Char Char Char Char Char Char Char Char Char"/>
    <w:basedOn w:val="a"/>
    <w:qFormat/>
    <w:rsid w:val="00EC3FF8"/>
    <w:pPr>
      <w:widowControl/>
      <w:adjustRightInd w:val="0"/>
      <w:spacing w:line="240" w:lineRule="exact"/>
      <w:jc w:val="left"/>
    </w:pPr>
    <w:rPr>
      <w:rFonts w:ascii="Verdana" w:hAnsi="Verdana"/>
      <w:kern w:val="0"/>
      <w:sz w:val="20"/>
      <w:szCs w:val="20"/>
      <w:lang w:eastAsia="en-US"/>
    </w:rPr>
  </w:style>
  <w:style w:type="paragraph" w:customStyle="1" w:styleId="Style35">
    <w:name w:val="_Style 35"/>
    <w:basedOn w:val="a6"/>
    <w:qFormat/>
    <w:rsid w:val="00EC3FF8"/>
    <w:pPr>
      <w:widowControl/>
      <w:ind w:firstLine="454"/>
      <w:jc w:val="left"/>
    </w:pPr>
  </w:style>
  <w:style w:type="paragraph" w:customStyle="1" w:styleId="34">
    <w:name w:val="目录3"/>
    <w:basedOn w:val="a"/>
    <w:next w:val="a"/>
    <w:qFormat/>
    <w:rsid w:val="00EC3FF8"/>
    <w:pPr>
      <w:widowControl/>
      <w:tabs>
        <w:tab w:val="left" w:leader="dot" w:pos="8503"/>
      </w:tabs>
      <w:spacing w:line="317" w:lineRule="atLeast"/>
      <w:ind w:firstLine="419"/>
      <w:textAlignment w:val="baseline"/>
    </w:pPr>
    <w:rPr>
      <w:color w:val="000000"/>
      <w:kern w:val="0"/>
      <w:szCs w:val="20"/>
      <w:u w:color="000000"/>
    </w:rPr>
  </w:style>
  <w:style w:type="paragraph" w:customStyle="1" w:styleId="DefaultParagraphFontParaCharCharCharCharCharChar">
    <w:name w:val="Default Paragraph Font Para Char Char Char Char Char Char"/>
    <w:basedOn w:val="a"/>
    <w:qFormat/>
    <w:rsid w:val="00EC3FF8"/>
    <w:pPr>
      <w:widowControl/>
      <w:spacing w:line="240" w:lineRule="exact"/>
      <w:jc w:val="left"/>
    </w:pPr>
    <w:rPr>
      <w:rFonts w:ascii="Verdana" w:hAnsi="Verdana"/>
      <w:kern w:val="0"/>
      <w:sz w:val="20"/>
      <w:szCs w:val="20"/>
      <w:lang w:eastAsia="en-US"/>
    </w:rPr>
  </w:style>
  <w:style w:type="paragraph" w:customStyle="1" w:styleId="aff7">
    <w:name w:val="插图题注"/>
    <w:next w:val="a"/>
    <w:qFormat/>
    <w:rsid w:val="00EC3FF8"/>
    <w:pPr>
      <w:spacing w:afterLines="100"/>
      <w:ind w:left="1089" w:hanging="369"/>
      <w:jc w:val="center"/>
    </w:pPr>
    <w:rPr>
      <w:rFonts w:ascii="Arial" w:hAnsi="Arial"/>
      <w:sz w:val="18"/>
      <w:szCs w:val="18"/>
    </w:rPr>
  </w:style>
  <w:style w:type="paragraph" w:customStyle="1" w:styleId="p16">
    <w:name w:val="p16"/>
    <w:basedOn w:val="a"/>
    <w:qFormat/>
    <w:rsid w:val="00EC3FF8"/>
    <w:pPr>
      <w:widowControl/>
    </w:pPr>
    <w:rPr>
      <w:rFonts w:ascii="宋体" w:hAnsi="宋体" w:cs="宋体"/>
      <w:kern w:val="0"/>
      <w:szCs w:val="21"/>
    </w:rPr>
  </w:style>
  <w:style w:type="paragraph" w:customStyle="1" w:styleId="14">
    <w:name w:val="目录1"/>
    <w:basedOn w:val="a"/>
    <w:next w:val="a"/>
    <w:qFormat/>
    <w:rsid w:val="00EC3FF8"/>
    <w:pPr>
      <w:widowControl/>
      <w:tabs>
        <w:tab w:val="left" w:leader="dot" w:pos="8503"/>
      </w:tabs>
      <w:spacing w:line="289" w:lineRule="atLeast"/>
      <w:jc w:val="left"/>
      <w:textAlignment w:val="baseline"/>
    </w:pPr>
    <w:rPr>
      <w:rFonts w:ascii="Arial" w:eastAsia="黑体"/>
      <w:color w:val="000000"/>
      <w:kern w:val="0"/>
      <w:sz w:val="28"/>
      <w:szCs w:val="20"/>
      <w:u w:color="000000"/>
    </w:rPr>
  </w:style>
  <w:style w:type="paragraph" w:customStyle="1" w:styleId="Char18">
    <w:name w:val="Char1"/>
    <w:basedOn w:val="a"/>
    <w:qFormat/>
    <w:rsid w:val="00EC3FF8"/>
    <w:rPr>
      <w:szCs w:val="21"/>
    </w:rPr>
  </w:style>
  <w:style w:type="paragraph" w:customStyle="1" w:styleId="ParaCharCharCharCharCharCharCharCharChar1CharCharCharChar">
    <w:name w:val="默认段落字体 Para Char Char Char Char Char Char Char Char Char1 Char Char Char Char"/>
    <w:basedOn w:val="a"/>
    <w:qFormat/>
    <w:rsid w:val="00EC3FF8"/>
    <w:rPr>
      <w:rFonts w:ascii="Tahoma" w:hAnsi="Tahoma"/>
      <w:sz w:val="24"/>
      <w:szCs w:val="20"/>
    </w:rPr>
  </w:style>
  <w:style w:type="paragraph" w:customStyle="1" w:styleId="xl30">
    <w:name w:val="xl30"/>
    <w:basedOn w:val="a"/>
    <w:qFormat/>
    <w:rsid w:val="00EC3FF8"/>
    <w:pPr>
      <w:widowControl/>
      <w:pBdr>
        <w:left w:val="single" w:sz="4" w:space="0" w:color="auto"/>
        <w:bottom w:val="single" w:sz="4" w:space="0" w:color="auto"/>
        <w:right w:val="single" w:sz="4" w:space="0" w:color="auto"/>
      </w:pBdr>
      <w:spacing w:beforeAutospacing="1" w:afterAutospacing="1"/>
      <w:jc w:val="center"/>
    </w:pPr>
    <w:rPr>
      <w:kern w:val="0"/>
      <w:szCs w:val="21"/>
    </w:rPr>
  </w:style>
  <w:style w:type="paragraph" w:customStyle="1" w:styleId="xl31">
    <w:name w:val="xl31"/>
    <w:basedOn w:val="a"/>
    <w:qFormat/>
    <w:rsid w:val="00EC3FF8"/>
    <w:pPr>
      <w:widowControl/>
      <w:pBdr>
        <w:bottom w:val="single" w:sz="4" w:space="0" w:color="auto"/>
        <w:right w:val="single" w:sz="4" w:space="0" w:color="auto"/>
      </w:pBdr>
      <w:spacing w:beforeAutospacing="1" w:afterAutospacing="1"/>
      <w:jc w:val="center"/>
    </w:pPr>
    <w:rPr>
      <w:rFonts w:ascii="宋体" w:hAnsi="宋体"/>
      <w:kern w:val="0"/>
      <w:szCs w:val="21"/>
    </w:rPr>
  </w:style>
  <w:style w:type="paragraph" w:customStyle="1" w:styleId="ListParagraph1">
    <w:name w:val="List Paragraph1"/>
    <w:basedOn w:val="a"/>
    <w:qFormat/>
    <w:rsid w:val="00EC3FF8"/>
    <w:pPr>
      <w:ind w:firstLineChars="200" w:firstLine="420"/>
    </w:pPr>
    <w:rPr>
      <w:rFonts w:ascii="Calibri" w:hAnsi="Calibri"/>
      <w:szCs w:val="22"/>
    </w:rPr>
  </w:style>
  <w:style w:type="paragraph" w:customStyle="1" w:styleId="2TimesNewRoman5020">
    <w:name w:val="样式 标题 2 + Times New Roman 四号 非加粗 段前: 5 磅 段后: 0 磅 行距: 固定值 20..."/>
    <w:basedOn w:val="2"/>
    <w:qFormat/>
    <w:rsid w:val="00EC3FF8"/>
    <w:pPr>
      <w:spacing w:line="400" w:lineRule="exact"/>
    </w:pPr>
    <w:rPr>
      <w:rFonts w:ascii="Times New Roman" w:hAnsi="Times New Roman" w:cs="宋体"/>
      <w:b w:val="0"/>
      <w:bCs w:val="0"/>
      <w:sz w:val="28"/>
      <w:szCs w:val="20"/>
    </w:rPr>
  </w:style>
  <w:style w:type="paragraph" w:customStyle="1" w:styleId="aff8">
    <w:name w:val="表格题注"/>
    <w:next w:val="a"/>
    <w:qFormat/>
    <w:rsid w:val="00EC3FF8"/>
    <w:pPr>
      <w:keepLines/>
      <w:spacing w:beforeLines="100"/>
      <w:ind w:left="1089" w:hanging="369"/>
      <w:jc w:val="center"/>
    </w:pPr>
    <w:rPr>
      <w:rFonts w:ascii="Arial" w:hAnsi="Arial"/>
      <w:sz w:val="18"/>
      <w:szCs w:val="18"/>
    </w:rPr>
  </w:style>
  <w:style w:type="paragraph" w:customStyle="1" w:styleId="aff9">
    <w:name w:val="表内文字"/>
    <w:basedOn w:val="a"/>
    <w:qFormat/>
    <w:rsid w:val="00EC3FF8"/>
    <w:pPr>
      <w:snapToGrid w:val="0"/>
      <w:spacing w:line="360" w:lineRule="exact"/>
    </w:pPr>
    <w:rPr>
      <w:rFonts w:ascii="宋体" w:hAnsi="宋体"/>
      <w:b/>
      <w:color w:val="0000FF"/>
      <w:szCs w:val="21"/>
    </w:rPr>
  </w:style>
  <w:style w:type="paragraph" w:customStyle="1" w:styleId="affa">
    <w:name w:val="附录表标题"/>
    <w:next w:val="a"/>
    <w:qFormat/>
    <w:rsid w:val="00EC3FF8"/>
    <w:pPr>
      <w:jc w:val="center"/>
    </w:pPr>
    <w:rPr>
      <w:rFonts w:ascii="黑体" w:eastAsia="黑体"/>
      <w:kern w:val="21"/>
      <w:sz w:val="21"/>
    </w:rPr>
  </w:style>
  <w:style w:type="paragraph" w:customStyle="1" w:styleId="CharCharCharCharCharCharCharCharCharCharCharCharCharCharCharChar1">
    <w:name w:val="Char Char Char Char Char Char Char Char Char Char Char Char Char Char Char Char1"/>
    <w:basedOn w:val="a"/>
    <w:qFormat/>
    <w:rsid w:val="00EC3FF8"/>
    <w:pPr>
      <w:tabs>
        <w:tab w:val="left" w:pos="360"/>
      </w:tabs>
      <w:spacing w:line="360" w:lineRule="auto"/>
      <w:ind w:left="482" w:firstLineChars="200" w:firstLine="200"/>
    </w:pPr>
    <w:rPr>
      <w:rFonts w:ascii="宋体"/>
      <w:sz w:val="24"/>
    </w:rPr>
  </w:style>
  <w:style w:type="paragraph" w:customStyle="1" w:styleId="2ji">
    <w:name w:val="2ji"/>
    <w:basedOn w:val="2"/>
    <w:qFormat/>
    <w:rsid w:val="00EC3FF8"/>
    <w:pPr>
      <w:adjustRightInd w:val="0"/>
      <w:spacing w:line="360" w:lineRule="auto"/>
      <w:textAlignment w:val="baseline"/>
    </w:pPr>
    <w:rPr>
      <w:rFonts w:ascii="宋体" w:eastAsia="宋体" w:hAnsi="宋体"/>
      <w:sz w:val="21"/>
      <w:szCs w:val="21"/>
    </w:rPr>
  </w:style>
  <w:style w:type="paragraph" w:customStyle="1" w:styleId="Default">
    <w:name w:val="Default"/>
    <w:qFormat/>
    <w:rsid w:val="00EC3FF8"/>
    <w:pPr>
      <w:widowControl w:val="0"/>
      <w:autoSpaceDE w:val="0"/>
      <w:autoSpaceDN w:val="0"/>
      <w:adjustRightInd w:val="0"/>
    </w:pPr>
    <w:rPr>
      <w:rFonts w:ascii="宋体" w:cs="宋体"/>
      <w:color w:val="000000"/>
      <w:sz w:val="24"/>
      <w:szCs w:val="24"/>
    </w:rPr>
  </w:style>
  <w:style w:type="paragraph" w:customStyle="1" w:styleId="affb">
    <w:name w:val="段"/>
    <w:qFormat/>
    <w:rsid w:val="00EC3FF8"/>
    <w:pPr>
      <w:autoSpaceDE w:val="0"/>
      <w:autoSpaceDN w:val="0"/>
      <w:ind w:firstLineChars="200" w:firstLine="200"/>
      <w:jc w:val="both"/>
    </w:pPr>
    <w:rPr>
      <w:rFonts w:ascii="宋体"/>
      <w:sz w:val="21"/>
    </w:rPr>
  </w:style>
  <w:style w:type="paragraph" w:customStyle="1" w:styleId="15">
    <w:name w:val="样式1"/>
    <w:basedOn w:val="a"/>
    <w:qFormat/>
    <w:rsid w:val="00EC3FF8"/>
    <w:pPr>
      <w:spacing w:line="300" w:lineRule="auto"/>
    </w:pPr>
    <w:rPr>
      <w:rFonts w:ascii="宋体" w:hAnsi="宋体"/>
      <w:b/>
      <w:sz w:val="24"/>
      <w:szCs w:val="20"/>
    </w:rPr>
  </w:style>
  <w:style w:type="paragraph" w:customStyle="1" w:styleId="p15">
    <w:name w:val="p15"/>
    <w:basedOn w:val="a"/>
    <w:qFormat/>
    <w:rsid w:val="00EC3FF8"/>
    <w:pPr>
      <w:widowControl/>
    </w:pPr>
    <w:rPr>
      <w:rFonts w:ascii="宋体" w:hAnsi="宋体" w:cs="宋体"/>
      <w:kern w:val="0"/>
      <w:szCs w:val="21"/>
    </w:rPr>
  </w:style>
  <w:style w:type="paragraph" w:customStyle="1" w:styleId="27">
    <w:name w:val="样式 首行缩进:  2 字符"/>
    <w:basedOn w:val="a"/>
    <w:qFormat/>
    <w:rsid w:val="00EC3FF8"/>
    <w:pPr>
      <w:spacing w:line="400" w:lineRule="exact"/>
      <w:ind w:firstLineChars="200" w:firstLine="200"/>
    </w:pPr>
    <w:rPr>
      <w:rFonts w:cs="宋体"/>
      <w:sz w:val="24"/>
    </w:rPr>
  </w:style>
  <w:style w:type="paragraph" w:customStyle="1" w:styleId="CharCharCharCharCharCharChar">
    <w:name w:val="Char Char Char Char Char Char Char"/>
    <w:basedOn w:val="a"/>
    <w:qFormat/>
    <w:rsid w:val="00EC3FF8"/>
    <w:pPr>
      <w:snapToGrid w:val="0"/>
      <w:spacing w:line="360" w:lineRule="auto"/>
      <w:ind w:firstLineChars="200" w:firstLine="200"/>
    </w:pPr>
    <w:rPr>
      <w:rFonts w:eastAsia="仿宋_GB2312"/>
      <w:sz w:val="24"/>
    </w:rPr>
  </w:style>
  <w:style w:type="paragraph" w:customStyle="1" w:styleId="xl26">
    <w:name w:val="xl26"/>
    <w:basedOn w:val="a"/>
    <w:qFormat/>
    <w:rsid w:val="00EC3FF8"/>
    <w:pPr>
      <w:widowControl/>
      <w:pBdr>
        <w:left w:val="single" w:sz="4" w:space="0" w:color="auto"/>
        <w:bottom w:val="single" w:sz="4" w:space="0" w:color="auto"/>
        <w:right w:val="single" w:sz="4" w:space="0" w:color="auto"/>
      </w:pBdr>
      <w:spacing w:beforeAutospacing="1" w:afterAutospacing="1"/>
      <w:textAlignment w:val="top"/>
    </w:pPr>
    <w:rPr>
      <w:kern w:val="0"/>
      <w:szCs w:val="21"/>
    </w:rPr>
  </w:style>
  <w:style w:type="paragraph" w:customStyle="1" w:styleId="affc">
    <w:name w:val="文章总标题"/>
    <w:basedOn w:val="a"/>
    <w:next w:val="aff4"/>
    <w:qFormat/>
    <w:rsid w:val="00EC3FF8"/>
    <w:pPr>
      <w:widowControl/>
      <w:spacing w:line="566" w:lineRule="atLeast"/>
      <w:jc w:val="center"/>
      <w:textAlignment w:val="baseline"/>
    </w:pPr>
    <w:rPr>
      <w:rFonts w:ascii="Arial" w:eastAsia="黑体"/>
      <w:color w:val="000000"/>
      <w:kern w:val="0"/>
      <w:sz w:val="54"/>
      <w:szCs w:val="20"/>
      <w:u w:color="000000"/>
    </w:rPr>
  </w:style>
  <w:style w:type="paragraph" w:customStyle="1" w:styleId="16">
    <w:name w:val="列出段落1"/>
    <w:qFormat/>
    <w:rsid w:val="00EC3FF8"/>
    <w:pPr>
      <w:ind w:firstLineChars="200" w:firstLine="420"/>
    </w:pPr>
    <w:rPr>
      <w:szCs w:val="22"/>
    </w:rPr>
  </w:style>
  <w:style w:type="paragraph" w:customStyle="1" w:styleId="CharChar1">
    <w:name w:val="Char Char1"/>
    <w:basedOn w:val="a"/>
    <w:qFormat/>
    <w:rsid w:val="00EC3FF8"/>
    <w:pPr>
      <w:widowControl/>
      <w:spacing w:line="240" w:lineRule="exact"/>
      <w:jc w:val="left"/>
    </w:pPr>
    <w:rPr>
      <w:rFonts w:ascii="Verdana" w:eastAsia="楷体_GB2312" w:hAnsi="Verdana" w:cs="宋体"/>
      <w:b/>
      <w:i/>
      <w:iCs/>
      <w:color w:val="000000"/>
      <w:kern w:val="0"/>
      <w:sz w:val="20"/>
      <w:lang w:eastAsia="en-US"/>
    </w:rPr>
  </w:style>
  <w:style w:type="paragraph" w:customStyle="1" w:styleId="Body">
    <w:name w:val="Body"/>
    <w:basedOn w:val="a"/>
    <w:qFormat/>
    <w:rsid w:val="00EC3FF8"/>
    <w:pPr>
      <w:widowControl/>
      <w:tabs>
        <w:tab w:val="left" w:pos="1980"/>
      </w:tabs>
      <w:spacing w:line="360" w:lineRule="auto"/>
      <w:jc w:val="center"/>
    </w:pPr>
    <w:rPr>
      <w:szCs w:val="21"/>
    </w:rPr>
  </w:style>
  <w:style w:type="paragraph" w:customStyle="1" w:styleId="affd">
    <w:name w:val="节标题"/>
    <w:basedOn w:val="a"/>
    <w:next w:val="aff6"/>
    <w:qFormat/>
    <w:rsid w:val="00EC3FF8"/>
    <w:pPr>
      <w:widowControl/>
      <w:spacing w:line="289" w:lineRule="atLeast"/>
      <w:jc w:val="center"/>
      <w:textAlignment w:val="baseline"/>
    </w:pPr>
    <w:rPr>
      <w:color w:val="000000"/>
      <w:kern w:val="0"/>
      <w:sz w:val="28"/>
      <w:szCs w:val="20"/>
      <w:u w:color="000000"/>
    </w:rPr>
  </w:style>
  <w:style w:type="paragraph" w:customStyle="1" w:styleId="Char210">
    <w:name w:val="Char21"/>
    <w:basedOn w:val="a"/>
    <w:qFormat/>
    <w:rsid w:val="00EC3FF8"/>
    <w:rPr>
      <w:szCs w:val="20"/>
    </w:rPr>
  </w:style>
  <w:style w:type="paragraph" w:customStyle="1" w:styleId="35">
    <w:name w:val="样式3"/>
    <w:basedOn w:val="a"/>
    <w:qFormat/>
    <w:rsid w:val="00EC3FF8"/>
    <w:pPr>
      <w:tabs>
        <w:tab w:val="left" w:pos="560"/>
        <w:tab w:val="left" w:pos="1120"/>
      </w:tabs>
      <w:spacing w:line="480" w:lineRule="atLeast"/>
    </w:pPr>
    <w:rPr>
      <w:rFonts w:ascii="宋体" w:eastAsia="创艺简黑体"/>
      <w:szCs w:val="20"/>
    </w:rPr>
  </w:style>
  <w:style w:type="paragraph" w:customStyle="1" w:styleId="CharCharChar1Char">
    <w:name w:val="Char Char Char1 Char"/>
    <w:basedOn w:val="a"/>
    <w:qFormat/>
    <w:rsid w:val="00EC3FF8"/>
    <w:pPr>
      <w:tabs>
        <w:tab w:val="left" w:pos="360"/>
      </w:tabs>
      <w:spacing w:line="360" w:lineRule="auto"/>
      <w:ind w:left="482" w:firstLineChars="200" w:firstLine="200"/>
    </w:pPr>
    <w:rPr>
      <w:rFonts w:ascii="宋体"/>
      <w:sz w:val="24"/>
      <w:szCs w:val="20"/>
    </w:rPr>
  </w:style>
  <w:style w:type="paragraph" w:customStyle="1" w:styleId="36">
    <w:name w:val="标题3"/>
    <w:basedOn w:val="3"/>
    <w:qFormat/>
    <w:rsid w:val="00EC3FF8"/>
    <w:pPr>
      <w:keepLines w:val="0"/>
      <w:widowControl/>
      <w:tabs>
        <w:tab w:val="left" w:pos="1247"/>
      </w:tabs>
      <w:spacing w:line="360" w:lineRule="auto"/>
      <w:ind w:left="1247" w:hanging="1247"/>
      <w:jc w:val="left"/>
    </w:pPr>
    <w:rPr>
      <w:rFonts w:ascii="Arial" w:hAnsi="Arial"/>
      <w:sz w:val="52"/>
      <w:szCs w:val="52"/>
    </w:rPr>
  </w:style>
  <w:style w:type="paragraph" w:customStyle="1" w:styleId="17">
    <w:name w:val="纯文本1"/>
    <w:basedOn w:val="a"/>
    <w:link w:val="PlainTextChar"/>
    <w:uiPriority w:val="99"/>
    <w:qFormat/>
    <w:rsid w:val="00EC3FF8"/>
    <w:rPr>
      <w:rFonts w:ascii="宋体" w:hAnsi="Courier New"/>
      <w:szCs w:val="20"/>
    </w:rPr>
  </w:style>
  <w:style w:type="paragraph" w:customStyle="1" w:styleId="ParaChar">
    <w:name w:val="默认段落字体 Para Char"/>
    <w:basedOn w:val="a"/>
    <w:qFormat/>
    <w:rsid w:val="00EC3FF8"/>
    <w:pPr>
      <w:adjustRightInd w:val="0"/>
      <w:spacing w:line="360" w:lineRule="auto"/>
    </w:pPr>
    <w:rPr>
      <w:szCs w:val="20"/>
    </w:rPr>
  </w:style>
  <w:style w:type="paragraph" w:styleId="affe">
    <w:name w:val="No Spacing"/>
    <w:link w:val="Char5"/>
    <w:qFormat/>
    <w:rsid w:val="00EC3FF8"/>
    <w:rPr>
      <w:sz w:val="22"/>
      <w:szCs w:val="22"/>
    </w:rPr>
  </w:style>
  <w:style w:type="paragraph" w:customStyle="1" w:styleId="F2">
    <w:name w:val="F2"/>
    <w:basedOn w:val="a"/>
    <w:qFormat/>
    <w:rsid w:val="00EC3FF8"/>
    <w:pPr>
      <w:autoSpaceDE w:val="0"/>
      <w:autoSpaceDN w:val="0"/>
      <w:adjustRightInd w:val="0"/>
      <w:ind w:firstLine="601"/>
    </w:pPr>
    <w:rPr>
      <w:kern w:val="0"/>
      <w:sz w:val="24"/>
      <w:szCs w:val="20"/>
    </w:rPr>
  </w:style>
  <w:style w:type="character" w:customStyle="1" w:styleId="CharChar23">
    <w:name w:val="Char Char23"/>
    <w:qFormat/>
    <w:rsid w:val="00EC3FF8"/>
    <w:rPr>
      <w:rFonts w:ascii="Times New Roman" w:eastAsia="宋体" w:hAnsi="Times New Roman" w:cs="Times New Roman" w:hint="default"/>
      <w:b/>
      <w:bCs/>
      <w:kern w:val="44"/>
      <w:sz w:val="44"/>
      <w:szCs w:val="44"/>
    </w:rPr>
  </w:style>
  <w:style w:type="character" w:customStyle="1" w:styleId="Char1">
    <w:name w:val="文档结构图 Char1"/>
    <w:link w:val="a6"/>
    <w:qFormat/>
    <w:rsid w:val="00EC3FF8"/>
    <w:rPr>
      <w:rFonts w:eastAsia="宋体"/>
      <w:kern w:val="2"/>
      <w:sz w:val="21"/>
      <w:szCs w:val="24"/>
      <w:lang w:val="en-US" w:eastAsia="zh-CN" w:bidi="ar-SA"/>
    </w:rPr>
  </w:style>
  <w:style w:type="character" w:customStyle="1" w:styleId="Char5">
    <w:name w:val="无间隔 Char"/>
    <w:link w:val="affe"/>
    <w:qFormat/>
    <w:rsid w:val="00EC3FF8"/>
    <w:rPr>
      <w:sz w:val="22"/>
      <w:szCs w:val="22"/>
      <w:lang w:val="en-US" w:eastAsia="zh-CN" w:bidi="ar-SA"/>
    </w:rPr>
  </w:style>
  <w:style w:type="character" w:customStyle="1" w:styleId="1Char1">
    <w:name w:val="标题 1 Char1"/>
    <w:link w:val="1"/>
    <w:qFormat/>
    <w:rsid w:val="00EC3FF8"/>
    <w:rPr>
      <w:rFonts w:eastAsia="宋体"/>
      <w:b/>
      <w:bCs/>
      <w:kern w:val="44"/>
      <w:sz w:val="44"/>
      <w:szCs w:val="44"/>
      <w:lang w:val="en-US" w:eastAsia="zh-CN" w:bidi="ar-SA"/>
    </w:rPr>
  </w:style>
  <w:style w:type="character" w:customStyle="1" w:styleId="style21">
    <w:name w:val="style21"/>
    <w:qFormat/>
    <w:rsid w:val="00EC3FF8"/>
    <w:rPr>
      <w:sz w:val="18"/>
      <w:szCs w:val="18"/>
    </w:rPr>
  </w:style>
  <w:style w:type="character" w:customStyle="1" w:styleId="CharChar15">
    <w:name w:val="Char Char15"/>
    <w:qFormat/>
    <w:rsid w:val="00EC3FF8"/>
    <w:rPr>
      <w:sz w:val="18"/>
      <w:szCs w:val="18"/>
    </w:rPr>
  </w:style>
  <w:style w:type="character" w:customStyle="1" w:styleId="style31">
    <w:name w:val="style31"/>
    <w:qFormat/>
    <w:rsid w:val="00EC3FF8"/>
    <w:rPr>
      <w:sz w:val="18"/>
      <w:szCs w:val="18"/>
    </w:rPr>
  </w:style>
  <w:style w:type="character" w:customStyle="1" w:styleId="5Char">
    <w:name w:val="标题 5 Char"/>
    <w:qFormat/>
    <w:rsid w:val="00EC3FF8"/>
    <w:rPr>
      <w:rFonts w:eastAsia="宋体"/>
      <w:b/>
      <w:kern w:val="2"/>
      <w:sz w:val="28"/>
      <w:szCs w:val="24"/>
      <w:lang w:val="en-US" w:eastAsia="zh-CN" w:bidi="ar-SA"/>
    </w:rPr>
  </w:style>
  <w:style w:type="character" w:customStyle="1" w:styleId="18">
    <w:name w:val="纯文本 字符1"/>
    <w:qFormat/>
    <w:rsid w:val="00EC3FF8"/>
    <w:rPr>
      <w:rFonts w:ascii="Ђˎ̥" w:eastAsia="Ђˎ̥" w:hAnsi="Verdana" w:cs="Verdana"/>
      <w:szCs w:val="21"/>
    </w:rPr>
  </w:style>
  <w:style w:type="character" w:customStyle="1" w:styleId="3Char">
    <w:name w:val="正文文本缩进 3 Char"/>
    <w:qFormat/>
    <w:rsid w:val="00EC3FF8"/>
    <w:rPr>
      <w:rFonts w:eastAsia="宋体"/>
      <w:kern w:val="2"/>
      <w:sz w:val="16"/>
      <w:szCs w:val="16"/>
      <w:lang w:val="en-US" w:eastAsia="zh-CN" w:bidi="ar-SA"/>
    </w:rPr>
  </w:style>
  <w:style w:type="character" w:customStyle="1" w:styleId="font21">
    <w:name w:val="font21"/>
    <w:qFormat/>
    <w:rsid w:val="00EC3FF8"/>
    <w:rPr>
      <w:rFonts w:ascii="宋体" w:eastAsia="宋体" w:hAnsi="宋体" w:cs="宋体" w:hint="eastAsia"/>
      <w:color w:val="000000"/>
      <w:sz w:val="24"/>
      <w:szCs w:val="24"/>
      <w:u w:val="none"/>
    </w:rPr>
  </w:style>
  <w:style w:type="character" w:customStyle="1" w:styleId="3Char11">
    <w:name w:val="正文文本缩进 3 Char1"/>
    <w:link w:val="33"/>
    <w:qFormat/>
    <w:rsid w:val="00EC3FF8"/>
    <w:rPr>
      <w:rFonts w:eastAsia="宋体"/>
      <w:kern w:val="2"/>
      <w:sz w:val="16"/>
      <w:szCs w:val="16"/>
      <w:lang w:val="en-US" w:eastAsia="zh-CN" w:bidi="ar-SA"/>
    </w:rPr>
  </w:style>
  <w:style w:type="character" w:customStyle="1" w:styleId="Char10">
    <w:name w:val="称呼 Char1"/>
    <w:link w:val="a8"/>
    <w:qFormat/>
    <w:rsid w:val="00EC3FF8"/>
    <w:rPr>
      <w:kern w:val="2"/>
      <w:sz w:val="28"/>
      <w:szCs w:val="24"/>
    </w:rPr>
  </w:style>
  <w:style w:type="character" w:customStyle="1" w:styleId="2Char">
    <w:name w:val="正文文本 2 Char"/>
    <w:qFormat/>
    <w:rsid w:val="00EC3FF8"/>
    <w:rPr>
      <w:rFonts w:eastAsia="宋体"/>
      <w:kern w:val="2"/>
      <w:sz w:val="21"/>
      <w:szCs w:val="24"/>
      <w:lang w:val="en-US" w:eastAsia="zh-CN" w:bidi="ar-SA"/>
    </w:rPr>
  </w:style>
  <w:style w:type="character" w:customStyle="1" w:styleId="Char20">
    <w:name w:val="正文文本缩进 Char2"/>
    <w:link w:val="aa"/>
    <w:qFormat/>
    <w:rsid w:val="00EC3FF8"/>
    <w:rPr>
      <w:rFonts w:ascii="仿宋_GB2312" w:eastAsia="仿宋_GB2312"/>
      <w:kern w:val="2"/>
      <w:sz w:val="32"/>
      <w:lang w:val="en-US" w:eastAsia="zh-CN" w:bidi="ar-SA"/>
    </w:rPr>
  </w:style>
  <w:style w:type="character" w:customStyle="1" w:styleId="Char19">
    <w:name w:val="纯文本 Char1"/>
    <w:qFormat/>
    <w:rsid w:val="00EC3FF8"/>
    <w:rPr>
      <w:rFonts w:ascii="宋体" w:eastAsia="宋体" w:hAnsi="Courier New" w:cs="Courier New"/>
      <w:kern w:val="2"/>
      <w:sz w:val="21"/>
      <w:szCs w:val="21"/>
      <w:lang w:val="en-US" w:eastAsia="zh-CN" w:bidi="ar-SA"/>
    </w:rPr>
  </w:style>
  <w:style w:type="character" w:customStyle="1" w:styleId="Char17">
    <w:name w:val="批注主题 Char1"/>
    <w:link w:val="af5"/>
    <w:semiHidden/>
    <w:qFormat/>
    <w:rsid w:val="00EC3FF8"/>
    <w:rPr>
      <w:rFonts w:eastAsia="宋体"/>
      <w:b/>
      <w:bCs/>
      <w:kern w:val="2"/>
      <w:sz w:val="21"/>
      <w:szCs w:val="24"/>
      <w:lang w:bidi="ar-SA"/>
    </w:rPr>
  </w:style>
  <w:style w:type="character" w:customStyle="1" w:styleId="CharChar11">
    <w:name w:val="Char Char11"/>
    <w:qFormat/>
    <w:rsid w:val="00EC3FF8"/>
    <w:rPr>
      <w:rFonts w:ascii="Times New Roman" w:eastAsia="宋体" w:hAnsi="Times New Roman" w:cs="Times New Roman"/>
      <w:sz w:val="30"/>
      <w:szCs w:val="24"/>
    </w:rPr>
  </w:style>
  <w:style w:type="character" w:customStyle="1" w:styleId="2Char0">
    <w:name w:val="正文文本缩进 2 Char"/>
    <w:qFormat/>
    <w:rsid w:val="00EC3FF8"/>
    <w:rPr>
      <w:rFonts w:eastAsia="宋体"/>
      <w:kern w:val="2"/>
      <w:sz w:val="32"/>
      <w:lang w:val="en-US" w:eastAsia="zh-CN" w:bidi="ar-SA"/>
    </w:rPr>
  </w:style>
  <w:style w:type="character" w:customStyle="1" w:styleId="Char11">
    <w:name w:val="正文文本 Char1"/>
    <w:link w:val="a9"/>
    <w:qFormat/>
    <w:rsid w:val="00EC3FF8"/>
    <w:rPr>
      <w:rFonts w:eastAsia="宋体"/>
      <w:kern w:val="2"/>
      <w:sz w:val="24"/>
      <w:szCs w:val="24"/>
      <w:lang w:val="en-US" w:eastAsia="zh-CN" w:bidi="ar-SA"/>
    </w:rPr>
  </w:style>
  <w:style w:type="character" w:customStyle="1" w:styleId="Char0">
    <w:name w:val="列出段落 Char"/>
    <w:link w:val="aff0"/>
    <w:qFormat/>
    <w:rsid w:val="00EC3FF8"/>
    <w:rPr>
      <w:rFonts w:ascii="Calibri" w:eastAsia="宋体" w:hAnsi="Calibri"/>
      <w:kern w:val="2"/>
      <w:sz w:val="21"/>
      <w:szCs w:val="22"/>
      <w:lang w:val="en-US" w:eastAsia="zh-CN" w:bidi="ar-SA"/>
    </w:rPr>
  </w:style>
  <w:style w:type="character" w:customStyle="1" w:styleId="HTMLChar1">
    <w:name w:val="HTML 预设格式 Char1"/>
    <w:link w:val="HTML"/>
    <w:semiHidden/>
    <w:qFormat/>
    <w:rsid w:val="00EC3FF8"/>
    <w:rPr>
      <w:rFonts w:ascii="黑体" w:eastAsia="黑体" w:hAnsi="Courier New" w:cs="Courier New"/>
      <w:lang w:val="en-US" w:eastAsia="zh-CN" w:bidi="ar-SA"/>
    </w:rPr>
  </w:style>
  <w:style w:type="character" w:customStyle="1" w:styleId="4Char1">
    <w:name w:val="标题 4 Char1"/>
    <w:link w:val="4"/>
    <w:qFormat/>
    <w:rsid w:val="00EC3FF8"/>
    <w:rPr>
      <w:rFonts w:ascii="Arial" w:eastAsia="黑体" w:hAnsi="Arial"/>
      <w:sz w:val="28"/>
      <w:lang w:bidi="ar-SA"/>
    </w:rPr>
  </w:style>
  <w:style w:type="character" w:customStyle="1" w:styleId="7Char1">
    <w:name w:val="标题 7 Char1"/>
    <w:link w:val="7"/>
    <w:qFormat/>
    <w:rsid w:val="00EC3FF8"/>
    <w:rPr>
      <w:rFonts w:eastAsia="宋体"/>
      <w:b/>
      <w:kern w:val="2"/>
      <w:sz w:val="24"/>
      <w:szCs w:val="24"/>
      <w:lang w:val="en-US" w:eastAsia="zh-CN" w:bidi="ar-SA"/>
    </w:rPr>
  </w:style>
  <w:style w:type="character" w:customStyle="1" w:styleId="Char6">
    <w:name w:val="批注主题 Char"/>
    <w:semiHidden/>
    <w:qFormat/>
    <w:rsid w:val="00EC3FF8"/>
    <w:rPr>
      <w:rFonts w:eastAsia="宋体"/>
      <w:b/>
      <w:bCs/>
      <w:kern w:val="2"/>
      <w:sz w:val="21"/>
      <w:szCs w:val="24"/>
      <w:lang w:bidi="ar-SA"/>
    </w:rPr>
  </w:style>
  <w:style w:type="character" w:customStyle="1" w:styleId="qb-content2">
    <w:name w:val="qb-content2"/>
    <w:basedOn w:val="a1"/>
    <w:qFormat/>
    <w:rsid w:val="00EC3FF8"/>
  </w:style>
  <w:style w:type="character" w:customStyle="1" w:styleId="8Char">
    <w:name w:val="标题 8 Char"/>
    <w:qFormat/>
    <w:rsid w:val="00EC3FF8"/>
    <w:rPr>
      <w:rFonts w:ascii="Arial" w:eastAsia="黑体" w:hAnsi="Arial"/>
      <w:kern w:val="2"/>
      <w:sz w:val="24"/>
      <w:szCs w:val="24"/>
      <w:lang w:val="en-US" w:eastAsia="zh-CN" w:bidi="ar-SA"/>
    </w:rPr>
  </w:style>
  <w:style w:type="character" w:customStyle="1" w:styleId="CharChar14">
    <w:name w:val="Char Char14"/>
    <w:qFormat/>
    <w:rsid w:val="00EC3FF8"/>
    <w:rPr>
      <w:sz w:val="18"/>
      <w:szCs w:val="18"/>
    </w:rPr>
  </w:style>
  <w:style w:type="character" w:customStyle="1" w:styleId="Char7">
    <w:name w:val="正文文字首行缩进 Char"/>
    <w:qFormat/>
    <w:locked/>
    <w:rsid w:val="00EC3FF8"/>
    <w:rPr>
      <w:rFonts w:ascii="仿宋_GB2312" w:eastAsia="仿宋_GB2312"/>
      <w:kern w:val="2"/>
      <w:sz w:val="32"/>
    </w:rPr>
  </w:style>
  <w:style w:type="character" w:customStyle="1" w:styleId="8Char1">
    <w:name w:val="标题 8 Char1"/>
    <w:link w:val="8"/>
    <w:qFormat/>
    <w:rsid w:val="00EC3FF8"/>
    <w:rPr>
      <w:rFonts w:ascii="Arial" w:eastAsia="黑体" w:hAnsi="Arial"/>
      <w:kern w:val="2"/>
      <w:sz w:val="24"/>
      <w:szCs w:val="24"/>
      <w:lang w:val="en-US" w:eastAsia="zh-CN" w:bidi="ar-SA"/>
    </w:rPr>
  </w:style>
  <w:style w:type="character" w:customStyle="1" w:styleId="6Char">
    <w:name w:val="标题 6 Char"/>
    <w:qFormat/>
    <w:rsid w:val="00EC3FF8"/>
    <w:rPr>
      <w:rFonts w:ascii="Arial" w:eastAsia="黑体" w:hAnsi="Arial"/>
      <w:b/>
      <w:kern w:val="2"/>
      <w:sz w:val="24"/>
      <w:szCs w:val="24"/>
      <w:lang w:val="en-US" w:eastAsia="zh-CN" w:bidi="ar-SA"/>
    </w:rPr>
  </w:style>
  <w:style w:type="character" w:customStyle="1" w:styleId="2Char2">
    <w:name w:val="标题 2 Char"/>
    <w:qFormat/>
    <w:rsid w:val="00EC3FF8"/>
    <w:rPr>
      <w:rFonts w:ascii="Arial" w:eastAsia="黑体" w:hAnsi="Arial"/>
      <w:b/>
      <w:bCs/>
      <w:sz w:val="32"/>
      <w:szCs w:val="32"/>
      <w:lang w:bidi="ar-SA"/>
    </w:rPr>
  </w:style>
  <w:style w:type="character" w:customStyle="1" w:styleId="Char1a">
    <w:name w:val="正文文本缩进 Char1"/>
    <w:semiHidden/>
    <w:qFormat/>
    <w:rsid w:val="00EC3FF8"/>
    <w:rPr>
      <w:kern w:val="2"/>
      <w:sz w:val="21"/>
      <w:szCs w:val="22"/>
    </w:rPr>
  </w:style>
  <w:style w:type="character" w:customStyle="1" w:styleId="CharChar141">
    <w:name w:val="Char Char141"/>
    <w:qFormat/>
    <w:rsid w:val="00EC3FF8"/>
    <w:rPr>
      <w:sz w:val="18"/>
      <w:szCs w:val="18"/>
    </w:rPr>
  </w:style>
  <w:style w:type="character" w:customStyle="1" w:styleId="1jiChar">
    <w:name w:val="1ji Char"/>
    <w:link w:val="1ji"/>
    <w:qFormat/>
    <w:rsid w:val="00EC3FF8"/>
    <w:rPr>
      <w:rFonts w:ascii="宋体" w:eastAsia="宋体" w:hAnsi="宋体"/>
      <w:b/>
      <w:bCs/>
      <w:kern w:val="44"/>
      <w:sz w:val="36"/>
      <w:szCs w:val="44"/>
      <w:lang w:val="en-US" w:eastAsia="zh-CN" w:bidi="ar-SA"/>
    </w:rPr>
  </w:style>
  <w:style w:type="character" w:customStyle="1" w:styleId="Char8">
    <w:name w:val="页眉 Char"/>
    <w:qFormat/>
    <w:rsid w:val="00EC3FF8"/>
    <w:rPr>
      <w:rFonts w:eastAsia="宋体"/>
      <w:kern w:val="2"/>
      <w:sz w:val="18"/>
      <w:szCs w:val="18"/>
      <w:lang w:val="en-US" w:eastAsia="zh-CN" w:bidi="ar-SA"/>
    </w:rPr>
  </w:style>
  <w:style w:type="character" w:customStyle="1" w:styleId="CharChar4">
    <w:name w:val="普通文字 Char Char4"/>
    <w:qFormat/>
    <w:rsid w:val="00EC3FF8"/>
    <w:rPr>
      <w:rFonts w:ascii="宋体" w:eastAsia="宋体" w:hAnsi="Courier New" w:cs="Courier New"/>
      <w:kern w:val="2"/>
      <w:sz w:val="21"/>
      <w:szCs w:val="21"/>
      <w:lang w:val="en-US" w:eastAsia="zh-CN" w:bidi="ar-SA"/>
    </w:rPr>
  </w:style>
  <w:style w:type="character" w:customStyle="1" w:styleId="ca-32">
    <w:name w:val="ca-32"/>
    <w:basedOn w:val="a1"/>
    <w:qFormat/>
    <w:rsid w:val="00EC3FF8"/>
  </w:style>
  <w:style w:type="character" w:customStyle="1" w:styleId="font61">
    <w:name w:val="font61"/>
    <w:qFormat/>
    <w:rsid w:val="00EC3FF8"/>
    <w:rPr>
      <w:rFonts w:ascii="黑体" w:eastAsia="黑体" w:hAnsi="宋体" w:cs="黑体" w:hint="eastAsia"/>
      <w:b/>
      <w:color w:val="000000"/>
      <w:sz w:val="40"/>
      <w:szCs w:val="40"/>
      <w:u w:val="single"/>
    </w:rPr>
  </w:style>
  <w:style w:type="character" w:customStyle="1" w:styleId="Char9">
    <w:name w:val="纯文本 Char"/>
    <w:qFormat/>
    <w:rsid w:val="00EC3FF8"/>
    <w:rPr>
      <w:rFonts w:ascii="宋体" w:eastAsia="宋体" w:hAnsi="Courier New" w:cs="Courier New"/>
      <w:kern w:val="2"/>
      <w:sz w:val="21"/>
      <w:szCs w:val="21"/>
      <w:lang w:val="en-US" w:eastAsia="zh-CN" w:bidi="ar-SA"/>
    </w:rPr>
  </w:style>
  <w:style w:type="character" w:customStyle="1" w:styleId="Char15">
    <w:name w:val="页脚 Char1"/>
    <w:link w:val="af0"/>
    <w:qFormat/>
    <w:rsid w:val="00EC3FF8"/>
    <w:rPr>
      <w:rFonts w:eastAsia="宋体"/>
      <w:kern w:val="2"/>
      <w:sz w:val="18"/>
      <w:szCs w:val="18"/>
      <w:lang w:val="en-US" w:eastAsia="zh-CN" w:bidi="ar-SA"/>
    </w:rPr>
  </w:style>
  <w:style w:type="character" w:customStyle="1" w:styleId="2Char10">
    <w:name w:val="正文文本缩进 2 Char1"/>
    <w:link w:val="21"/>
    <w:qFormat/>
    <w:rsid w:val="00EC3FF8"/>
    <w:rPr>
      <w:rFonts w:eastAsia="宋体"/>
      <w:kern w:val="2"/>
      <w:sz w:val="32"/>
      <w:lang w:val="en-US" w:eastAsia="zh-CN" w:bidi="ar-SA"/>
    </w:rPr>
  </w:style>
  <w:style w:type="character" w:customStyle="1" w:styleId="BodyTextChar">
    <w:name w:val="Body Text Char"/>
    <w:qFormat/>
    <w:locked/>
    <w:rsid w:val="00EC3FF8"/>
    <w:rPr>
      <w:rFonts w:eastAsia="宋体"/>
      <w:kern w:val="2"/>
      <w:sz w:val="24"/>
      <w:szCs w:val="24"/>
      <w:lang w:val="en-US" w:eastAsia="zh-CN" w:bidi="ar-SA"/>
    </w:rPr>
  </w:style>
  <w:style w:type="character" w:customStyle="1" w:styleId="Chara">
    <w:name w:val="尾注文本 Char"/>
    <w:qFormat/>
    <w:rsid w:val="00EC3FF8"/>
    <w:rPr>
      <w:rFonts w:ascii="Calibri" w:hAnsi="Calibri"/>
      <w:kern w:val="2"/>
      <w:sz w:val="21"/>
      <w:szCs w:val="22"/>
    </w:rPr>
  </w:style>
  <w:style w:type="character" w:customStyle="1" w:styleId="3Char10">
    <w:name w:val="正文文本 3 Char1"/>
    <w:link w:val="30"/>
    <w:qFormat/>
    <w:rsid w:val="00EC3FF8"/>
    <w:rPr>
      <w:rFonts w:eastAsia="宋体"/>
      <w:b/>
      <w:bCs/>
      <w:kern w:val="2"/>
      <w:sz w:val="24"/>
      <w:szCs w:val="24"/>
      <w:lang w:val="en-US" w:eastAsia="zh-CN" w:bidi="ar-SA"/>
    </w:rPr>
  </w:style>
  <w:style w:type="character" w:customStyle="1" w:styleId="Charb">
    <w:name w:val="标题 Char"/>
    <w:qFormat/>
    <w:rsid w:val="00EC3FF8"/>
    <w:rPr>
      <w:rFonts w:ascii="Arial" w:eastAsia="宋体" w:hAnsi="Arial"/>
      <w:b/>
      <w:bCs/>
      <w:kern w:val="2"/>
      <w:sz w:val="32"/>
      <w:szCs w:val="32"/>
      <w:lang w:bidi="ar-SA"/>
    </w:rPr>
  </w:style>
  <w:style w:type="character" w:customStyle="1" w:styleId="CharChar10">
    <w:name w:val="Char Char10"/>
    <w:semiHidden/>
    <w:qFormat/>
    <w:rsid w:val="00EC3FF8"/>
    <w:rPr>
      <w:rFonts w:ascii="宋体" w:eastAsia="宋体" w:hAnsi="宋体" w:hint="eastAsia"/>
      <w:kern w:val="2"/>
      <w:sz w:val="24"/>
      <w:szCs w:val="24"/>
      <w:lang w:val="en-US" w:eastAsia="zh-CN" w:bidi="ar-SA"/>
    </w:rPr>
  </w:style>
  <w:style w:type="character" w:customStyle="1" w:styleId="PlainTextChar1">
    <w:name w:val="Plain Text Char1"/>
    <w:uiPriority w:val="99"/>
    <w:semiHidden/>
    <w:qFormat/>
    <w:rsid w:val="00EC3FF8"/>
    <w:rPr>
      <w:rFonts w:ascii="宋体" w:hAnsi="Courier New" w:cs="Courier New"/>
      <w:szCs w:val="21"/>
    </w:rPr>
  </w:style>
  <w:style w:type="character" w:customStyle="1" w:styleId="3Char0">
    <w:name w:val="标题 3 Char"/>
    <w:qFormat/>
    <w:rsid w:val="00EC3FF8"/>
    <w:rPr>
      <w:rFonts w:eastAsia="宋体"/>
      <w:b/>
      <w:bCs/>
      <w:sz w:val="32"/>
      <w:szCs w:val="32"/>
      <w:lang w:bidi="ar-SA"/>
    </w:rPr>
  </w:style>
  <w:style w:type="character" w:customStyle="1" w:styleId="CharChar">
    <w:name w:val="自定义标题一 Char Char"/>
    <w:qFormat/>
    <w:rsid w:val="00EC3FF8"/>
    <w:rPr>
      <w:rFonts w:ascii="黑体" w:eastAsia="黑体" w:hAnsi="黑体"/>
      <w:b/>
      <w:bCs/>
      <w:kern w:val="44"/>
      <w:sz w:val="44"/>
      <w:szCs w:val="44"/>
      <w:lang w:bidi="ar-SA"/>
    </w:rPr>
  </w:style>
  <w:style w:type="character" w:customStyle="1" w:styleId="1Char">
    <w:name w:val="标题 1 Char"/>
    <w:qFormat/>
    <w:rsid w:val="00EC3FF8"/>
    <w:rPr>
      <w:rFonts w:eastAsia="宋体"/>
      <w:b/>
      <w:bCs/>
      <w:kern w:val="44"/>
      <w:sz w:val="44"/>
      <w:szCs w:val="44"/>
      <w:lang w:val="en-US" w:eastAsia="zh-CN" w:bidi="ar-SA"/>
    </w:rPr>
  </w:style>
  <w:style w:type="character" w:customStyle="1" w:styleId="CharChar151">
    <w:name w:val="Char Char151"/>
    <w:qFormat/>
    <w:rsid w:val="00EC3FF8"/>
    <w:rPr>
      <w:sz w:val="18"/>
      <w:szCs w:val="18"/>
    </w:rPr>
  </w:style>
  <w:style w:type="character" w:customStyle="1" w:styleId="Char21">
    <w:name w:val="标题 Char2"/>
    <w:link w:val="af4"/>
    <w:qFormat/>
    <w:rsid w:val="00EC3FF8"/>
    <w:rPr>
      <w:rFonts w:ascii="Arial" w:eastAsia="宋体" w:hAnsi="Arial"/>
      <w:b/>
      <w:bCs/>
      <w:kern w:val="2"/>
      <w:sz w:val="32"/>
      <w:szCs w:val="32"/>
      <w:lang w:bidi="ar-SA"/>
    </w:rPr>
  </w:style>
  <w:style w:type="character" w:customStyle="1" w:styleId="CharChar2">
    <w:name w:val="普通文字 Char Char2"/>
    <w:qFormat/>
    <w:rsid w:val="00EC3FF8"/>
    <w:rPr>
      <w:rFonts w:ascii="宋体" w:eastAsia="宋体" w:hAnsi="Courier New"/>
      <w:kern w:val="2"/>
      <w:sz w:val="21"/>
      <w:lang w:val="en-US" w:eastAsia="zh-CN" w:bidi="ar-SA"/>
    </w:rPr>
  </w:style>
  <w:style w:type="character" w:customStyle="1" w:styleId="5Char1">
    <w:name w:val="标题 5 Char1"/>
    <w:link w:val="5"/>
    <w:qFormat/>
    <w:rsid w:val="00EC3FF8"/>
    <w:rPr>
      <w:rFonts w:eastAsia="宋体"/>
      <w:b/>
      <w:kern w:val="2"/>
      <w:sz w:val="28"/>
      <w:szCs w:val="24"/>
      <w:lang w:val="en-US" w:eastAsia="zh-CN" w:bidi="ar-SA"/>
    </w:rPr>
  </w:style>
  <w:style w:type="character" w:customStyle="1" w:styleId="font51">
    <w:name w:val="font51"/>
    <w:qFormat/>
    <w:rsid w:val="00EC3FF8"/>
    <w:rPr>
      <w:rFonts w:ascii="黑体" w:eastAsia="黑体" w:hAnsi="宋体" w:cs="黑体" w:hint="eastAsia"/>
      <w:b/>
      <w:color w:val="000000"/>
      <w:sz w:val="40"/>
      <w:szCs w:val="40"/>
      <w:u w:val="none"/>
    </w:rPr>
  </w:style>
  <w:style w:type="character" w:customStyle="1" w:styleId="CharChar17">
    <w:name w:val="Char Char17"/>
    <w:qFormat/>
    <w:rsid w:val="00EC3FF8"/>
    <w:rPr>
      <w:rFonts w:ascii="Times New Roman" w:hAnsi="Times New Roman" w:cs="Times New Roman" w:hint="default"/>
      <w:b/>
      <w:bCs/>
      <w:kern w:val="2"/>
      <w:sz w:val="21"/>
      <w:szCs w:val="24"/>
    </w:rPr>
  </w:style>
  <w:style w:type="character" w:customStyle="1" w:styleId="3Char1">
    <w:name w:val="标题 3 Char1"/>
    <w:link w:val="3"/>
    <w:qFormat/>
    <w:rsid w:val="00EC3FF8"/>
    <w:rPr>
      <w:rFonts w:eastAsia="宋体"/>
      <w:b/>
      <w:bCs/>
      <w:sz w:val="32"/>
      <w:szCs w:val="32"/>
      <w:lang w:bidi="ar-SA"/>
    </w:rPr>
  </w:style>
  <w:style w:type="character" w:customStyle="1" w:styleId="Charc">
    <w:name w:val="日期 Char"/>
    <w:qFormat/>
    <w:rsid w:val="00EC3FF8"/>
    <w:rPr>
      <w:rFonts w:ascii="宋体" w:eastAsia="宋体" w:hAnsi="Courier New" w:cs="Courier New"/>
      <w:kern w:val="2"/>
      <w:sz w:val="21"/>
      <w:szCs w:val="21"/>
      <w:lang w:val="en-US" w:eastAsia="zh-CN" w:bidi="ar-SA"/>
    </w:rPr>
  </w:style>
  <w:style w:type="character" w:customStyle="1" w:styleId="unnamed3">
    <w:name w:val="unnamed3"/>
    <w:basedOn w:val="a1"/>
    <w:qFormat/>
    <w:rsid w:val="00EC3FF8"/>
  </w:style>
  <w:style w:type="character" w:customStyle="1" w:styleId="cubanehilight1">
    <w:name w:val="cubane_hilight1"/>
    <w:qFormat/>
    <w:rsid w:val="00EC3FF8"/>
    <w:rPr>
      <w:color w:val="CC0000"/>
    </w:rPr>
  </w:style>
  <w:style w:type="character" w:customStyle="1" w:styleId="Char16">
    <w:name w:val="页眉 Char1"/>
    <w:link w:val="af1"/>
    <w:qFormat/>
    <w:rsid w:val="00EC3FF8"/>
    <w:rPr>
      <w:rFonts w:eastAsia="宋体"/>
      <w:kern w:val="2"/>
      <w:sz w:val="18"/>
      <w:szCs w:val="18"/>
      <w:lang w:val="en-US" w:eastAsia="zh-CN" w:bidi="ar-SA"/>
    </w:rPr>
  </w:style>
  <w:style w:type="character" w:customStyle="1" w:styleId="CharCharCharCharChar">
    <w:name w:val="Char Char Char Char Char"/>
    <w:qFormat/>
    <w:rsid w:val="00EC3FF8"/>
    <w:rPr>
      <w:rFonts w:ascii="宋体" w:eastAsia="宋体" w:hAnsi="宋体" w:hint="eastAsia"/>
      <w:b/>
      <w:bCs/>
      <w:kern w:val="44"/>
      <w:sz w:val="44"/>
      <w:szCs w:val="44"/>
      <w:lang w:val="en-US" w:eastAsia="zh-CN" w:bidi="ar-SA"/>
    </w:rPr>
  </w:style>
  <w:style w:type="character" w:customStyle="1" w:styleId="llyf92">
    <w:name w:val="llyf92"/>
    <w:qFormat/>
    <w:rsid w:val="00EC3FF8"/>
    <w:rPr>
      <w:sz w:val="18"/>
      <w:szCs w:val="18"/>
    </w:rPr>
  </w:style>
  <w:style w:type="character" w:customStyle="1" w:styleId="Char3">
    <w:name w:val="纯文本 Char3"/>
    <w:aliases w:val="普通文字 Char Char1,普通文字 Char1,纯文本 Char Char Char1,普通文字 Char Char Char,正 文 1 Char,普通文字1 Char,普通文字2 Char,普通文字3 Char,普通文字4 Char,普通文字5 Char,普通文字6 Char,普通文字11 Char,普通文字21 Char,普通文字31 Char,普通文字41 Char,普通文字7 Char,纯文本 Char1 Char Char Char,Texte Char"/>
    <w:link w:val="ac"/>
    <w:qFormat/>
    <w:rsid w:val="00EC3FF8"/>
    <w:rPr>
      <w:rFonts w:ascii="宋体" w:eastAsia="宋体" w:hAnsi="Courier New" w:cs="Courier New"/>
      <w:kern w:val="2"/>
      <w:sz w:val="21"/>
      <w:szCs w:val="21"/>
      <w:lang w:val="en-US" w:eastAsia="zh-CN" w:bidi="ar-SA"/>
    </w:rPr>
  </w:style>
  <w:style w:type="character" w:customStyle="1" w:styleId="Char23">
    <w:name w:val="纯文本 Char2"/>
    <w:qFormat/>
    <w:rsid w:val="00EC3FF8"/>
    <w:rPr>
      <w:rFonts w:ascii="宋体" w:eastAsia="宋体" w:hAnsi="Courier New" w:cs="Courier New"/>
      <w:kern w:val="2"/>
      <w:sz w:val="21"/>
      <w:szCs w:val="21"/>
      <w:lang w:val="en-US" w:eastAsia="zh-CN" w:bidi="ar-SA"/>
    </w:rPr>
  </w:style>
  <w:style w:type="character" w:customStyle="1" w:styleId="CharChar231">
    <w:name w:val="Char Char231"/>
    <w:qFormat/>
    <w:rsid w:val="00EC3FF8"/>
    <w:rPr>
      <w:rFonts w:ascii="Times New Roman" w:eastAsia="宋体" w:hAnsi="Times New Roman" w:cs="Times New Roman"/>
      <w:b/>
      <w:bCs/>
      <w:kern w:val="44"/>
      <w:sz w:val="44"/>
      <w:szCs w:val="44"/>
    </w:rPr>
  </w:style>
  <w:style w:type="character" w:customStyle="1" w:styleId="ca-0">
    <w:name w:val="ca-0"/>
    <w:qFormat/>
    <w:rsid w:val="00EC3FF8"/>
  </w:style>
  <w:style w:type="character" w:customStyle="1" w:styleId="6Char1">
    <w:name w:val="标题 6 Char1"/>
    <w:link w:val="6"/>
    <w:qFormat/>
    <w:rsid w:val="00EC3FF8"/>
    <w:rPr>
      <w:rFonts w:ascii="Arial" w:eastAsia="黑体" w:hAnsi="Arial"/>
      <w:b/>
      <w:kern w:val="2"/>
      <w:sz w:val="24"/>
      <w:szCs w:val="24"/>
      <w:lang w:val="en-US" w:eastAsia="zh-CN" w:bidi="ar-SA"/>
    </w:rPr>
  </w:style>
  <w:style w:type="character" w:customStyle="1" w:styleId="Chard">
    <w:name w:val="批注文字 Char"/>
    <w:uiPriority w:val="99"/>
    <w:qFormat/>
    <w:rsid w:val="00EC3FF8"/>
    <w:rPr>
      <w:rFonts w:eastAsia="宋体"/>
      <w:sz w:val="24"/>
      <w:lang w:bidi="ar-SA"/>
    </w:rPr>
  </w:style>
  <w:style w:type="character" w:customStyle="1" w:styleId="9Char">
    <w:name w:val="标题 9 Char"/>
    <w:qFormat/>
    <w:rsid w:val="00EC3FF8"/>
    <w:rPr>
      <w:rFonts w:ascii="Arial" w:eastAsia="黑体" w:hAnsi="Arial"/>
      <w:kern w:val="2"/>
      <w:sz w:val="21"/>
      <w:szCs w:val="24"/>
      <w:lang w:val="en-US" w:eastAsia="zh-CN" w:bidi="ar-SA"/>
    </w:rPr>
  </w:style>
  <w:style w:type="character" w:customStyle="1" w:styleId="7Char">
    <w:name w:val="标题 7 Char"/>
    <w:qFormat/>
    <w:rsid w:val="00EC3FF8"/>
    <w:rPr>
      <w:rFonts w:eastAsia="宋体"/>
      <w:b/>
      <w:kern w:val="2"/>
      <w:sz w:val="24"/>
      <w:szCs w:val="24"/>
      <w:lang w:val="en-US" w:eastAsia="zh-CN" w:bidi="ar-SA"/>
    </w:rPr>
  </w:style>
  <w:style w:type="character" w:customStyle="1" w:styleId="CharChar0">
    <w:name w:val="无间隔 Char Char"/>
    <w:qFormat/>
    <w:rsid w:val="00EC3FF8"/>
    <w:rPr>
      <w:rFonts w:ascii="Calibri" w:eastAsia="宋体" w:hAnsi="Calibri"/>
      <w:sz w:val="22"/>
      <w:szCs w:val="22"/>
      <w:lang w:val="en-US" w:eastAsia="zh-CN" w:bidi="ar-SA"/>
    </w:rPr>
  </w:style>
  <w:style w:type="character" w:customStyle="1" w:styleId="CharChar101">
    <w:name w:val="Char Char101"/>
    <w:semiHidden/>
    <w:qFormat/>
    <w:rsid w:val="00EC3FF8"/>
    <w:rPr>
      <w:rFonts w:eastAsia="宋体"/>
      <w:kern w:val="2"/>
      <w:sz w:val="24"/>
      <w:szCs w:val="24"/>
      <w:lang w:val="en-US" w:eastAsia="zh-CN" w:bidi="ar-SA"/>
    </w:rPr>
  </w:style>
  <w:style w:type="character" w:customStyle="1" w:styleId="H1Char2">
    <w:name w:val="H1 Char2"/>
    <w:qFormat/>
    <w:rsid w:val="00EC3FF8"/>
    <w:rPr>
      <w:rFonts w:eastAsia="宋体"/>
      <w:b/>
      <w:bCs/>
      <w:kern w:val="44"/>
      <w:sz w:val="44"/>
      <w:szCs w:val="44"/>
      <w:lang w:val="en-US" w:eastAsia="zh-CN" w:bidi="ar-SA"/>
    </w:rPr>
  </w:style>
  <w:style w:type="character" w:customStyle="1" w:styleId="Char2">
    <w:name w:val="批注文字 Char2"/>
    <w:link w:val="a7"/>
    <w:qFormat/>
    <w:rsid w:val="00EC3FF8"/>
    <w:rPr>
      <w:rFonts w:eastAsia="宋体"/>
      <w:sz w:val="24"/>
      <w:lang w:bidi="ar-SA"/>
    </w:rPr>
  </w:style>
  <w:style w:type="character" w:customStyle="1" w:styleId="Char13">
    <w:name w:val="尾注文本 Char1"/>
    <w:link w:val="ae"/>
    <w:qFormat/>
    <w:rsid w:val="00EC3FF8"/>
    <w:rPr>
      <w:rFonts w:ascii="Calibri" w:hAnsi="Calibri"/>
      <w:kern w:val="2"/>
      <w:sz w:val="21"/>
      <w:szCs w:val="22"/>
    </w:rPr>
  </w:style>
  <w:style w:type="character" w:customStyle="1" w:styleId="2Char1">
    <w:name w:val="标题 2 Char1"/>
    <w:link w:val="2"/>
    <w:qFormat/>
    <w:rsid w:val="00EC3FF8"/>
    <w:rPr>
      <w:rFonts w:ascii="Arial" w:eastAsia="黑体" w:hAnsi="Arial"/>
      <w:b/>
      <w:bCs/>
      <w:sz w:val="32"/>
      <w:szCs w:val="32"/>
      <w:lang w:bidi="ar-SA"/>
    </w:rPr>
  </w:style>
  <w:style w:type="character" w:customStyle="1" w:styleId="font11">
    <w:name w:val="font11"/>
    <w:qFormat/>
    <w:rsid w:val="00EC3FF8"/>
    <w:rPr>
      <w:rFonts w:ascii="宋体" w:eastAsia="宋体" w:hAnsi="宋体" w:cs="宋体" w:hint="eastAsia"/>
      <w:color w:val="000000"/>
      <w:sz w:val="24"/>
      <w:szCs w:val="24"/>
      <w:u w:val="none"/>
    </w:rPr>
  </w:style>
  <w:style w:type="character" w:customStyle="1" w:styleId="Chare">
    <w:name w:val="正文文本缩进 Char"/>
    <w:qFormat/>
    <w:rsid w:val="00EC3FF8"/>
    <w:rPr>
      <w:rFonts w:ascii="仿宋_GB2312" w:eastAsia="仿宋_GB2312"/>
      <w:kern w:val="2"/>
      <w:sz w:val="32"/>
      <w:lang w:val="en-US" w:eastAsia="zh-CN" w:bidi="ar-SA"/>
    </w:rPr>
  </w:style>
  <w:style w:type="character" w:customStyle="1" w:styleId="2Char11">
    <w:name w:val="正文文本 2 Char1"/>
    <w:link w:val="23"/>
    <w:qFormat/>
    <w:rsid w:val="00EC3FF8"/>
    <w:rPr>
      <w:rFonts w:eastAsia="宋体"/>
      <w:kern w:val="2"/>
      <w:sz w:val="21"/>
      <w:szCs w:val="24"/>
      <w:lang w:val="en-US" w:eastAsia="zh-CN" w:bidi="ar-SA"/>
    </w:rPr>
  </w:style>
  <w:style w:type="character" w:customStyle="1" w:styleId="PlainTextChar">
    <w:name w:val="Plain Text Char"/>
    <w:link w:val="17"/>
    <w:uiPriority w:val="99"/>
    <w:qFormat/>
    <w:locked/>
    <w:rsid w:val="00EC3FF8"/>
    <w:rPr>
      <w:rFonts w:ascii="宋体" w:eastAsia="宋体" w:hAnsi="Courier New"/>
      <w:kern w:val="2"/>
      <w:sz w:val="21"/>
    </w:rPr>
  </w:style>
  <w:style w:type="character" w:customStyle="1" w:styleId="Charf">
    <w:name w:val="文档结构图 Char"/>
    <w:qFormat/>
    <w:rsid w:val="00EC3FF8"/>
    <w:rPr>
      <w:rFonts w:eastAsia="宋体"/>
      <w:kern w:val="2"/>
      <w:sz w:val="21"/>
      <w:szCs w:val="24"/>
      <w:lang w:val="en-US" w:eastAsia="zh-CN" w:bidi="ar-SA"/>
    </w:rPr>
  </w:style>
  <w:style w:type="character" w:customStyle="1" w:styleId="4Char">
    <w:name w:val="标题 4 Char"/>
    <w:qFormat/>
    <w:rsid w:val="00EC3FF8"/>
    <w:rPr>
      <w:rFonts w:ascii="Arial" w:eastAsia="黑体" w:hAnsi="Arial"/>
      <w:sz w:val="28"/>
      <w:lang w:bidi="ar-SA"/>
    </w:rPr>
  </w:style>
  <w:style w:type="character" w:customStyle="1" w:styleId="Charf0">
    <w:name w:val="正文文本 Char"/>
    <w:qFormat/>
    <w:rsid w:val="00EC3FF8"/>
    <w:rPr>
      <w:rFonts w:eastAsia="宋体"/>
      <w:kern w:val="2"/>
      <w:sz w:val="24"/>
      <w:szCs w:val="24"/>
      <w:lang w:val="en-US" w:eastAsia="zh-CN" w:bidi="ar-SA"/>
    </w:rPr>
  </w:style>
  <w:style w:type="character" w:customStyle="1" w:styleId="CharCharCharCharChar1">
    <w:name w:val="Char Char Char Char Char1"/>
    <w:qFormat/>
    <w:rsid w:val="00EC3FF8"/>
    <w:rPr>
      <w:rFonts w:eastAsia="宋体"/>
      <w:b/>
      <w:bCs/>
      <w:kern w:val="44"/>
      <w:sz w:val="44"/>
      <w:szCs w:val="44"/>
      <w:lang w:val="en-US" w:eastAsia="zh-CN" w:bidi="ar-SA"/>
    </w:rPr>
  </w:style>
  <w:style w:type="character" w:customStyle="1" w:styleId="Char1b">
    <w:name w:val="标题 Char1"/>
    <w:qFormat/>
    <w:rsid w:val="00EC3FF8"/>
    <w:rPr>
      <w:rFonts w:ascii="Cambria" w:hAnsi="Cambria" w:cs="Times New Roman" w:hint="default"/>
      <w:b/>
      <w:bCs/>
      <w:kern w:val="2"/>
      <w:sz w:val="32"/>
      <w:szCs w:val="32"/>
    </w:rPr>
  </w:style>
  <w:style w:type="character" w:customStyle="1" w:styleId="H1Char">
    <w:name w:val="H1 Char"/>
    <w:qFormat/>
    <w:rsid w:val="00EC3FF8"/>
    <w:rPr>
      <w:rFonts w:eastAsia="宋体"/>
      <w:b/>
      <w:bCs/>
      <w:kern w:val="44"/>
      <w:sz w:val="44"/>
      <w:szCs w:val="44"/>
      <w:lang w:val="en-US" w:eastAsia="zh-CN" w:bidi="ar-SA"/>
    </w:rPr>
  </w:style>
  <w:style w:type="character" w:customStyle="1" w:styleId="H1Char1">
    <w:name w:val="H1 Char1"/>
    <w:qFormat/>
    <w:rsid w:val="00EC3FF8"/>
    <w:rPr>
      <w:rFonts w:eastAsia="宋体"/>
      <w:b/>
      <w:bCs/>
      <w:kern w:val="44"/>
      <w:sz w:val="44"/>
      <w:szCs w:val="44"/>
      <w:lang w:val="en-US" w:eastAsia="zh-CN" w:bidi="ar-SA"/>
    </w:rPr>
  </w:style>
  <w:style w:type="character" w:customStyle="1" w:styleId="CharChar8">
    <w:name w:val="Char Char8"/>
    <w:qFormat/>
    <w:locked/>
    <w:rsid w:val="00EC3FF8"/>
    <w:rPr>
      <w:rFonts w:ascii="仿宋_GB2312" w:eastAsia="仿宋_GB2312"/>
      <w:kern w:val="2"/>
      <w:sz w:val="32"/>
      <w:lang w:val="en-US" w:eastAsia="zh-CN" w:bidi="ar-SA"/>
    </w:rPr>
  </w:style>
  <w:style w:type="character" w:customStyle="1" w:styleId="9Char1">
    <w:name w:val="标题 9 Char1"/>
    <w:link w:val="9"/>
    <w:qFormat/>
    <w:rsid w:val="00EC3FF8"/>
    <w:rPr>
      <w:rFonts w:ascii="Arial" w:eastAsia="黑体" w:hAnsi="Arial"/>
      <w:kern w:val="2"/>
      <w:sz w:val="21"/>
      <w:szCs w:val="24"/>
      <w:lang w:val="en-US" w:eastAsia="zh-CN" w:bidi="ar-SA"/>
    </w:rPr>
  </w:style>
  <w:style w:type="character" w:customStyle="1" w:styleId="CharChar111">
    <w:name w:val="Char Char111"/>
    <w:qFormat/>
    <w:rsid w:val="00EC3FF8"/>
    <w:rPr>
      <w:rFonts w:ascii="Times New Roman" w:eastAsia="宋体" w:hAnsi="Times New Roman" w:cs="Times New Roman" w:hint="default"/>
      <w:sz w:val="30"/>
      <w:szCs w:val="24"/>
    </w:rPr>
  </w:style>
  <w:style w:type="character" w:customStyle="1" w:styleId="Charf1">
    <w:name w:val="称呼 Char"/>
    <w:qFormat/>
    <w:rsid w:val="00EC3FF8"/>
    <w:rPr>
      <w:kern w:val="2"/>
      <w:sz w:val="28"/>
      <w:szCs w:val="24"/>
    </w:rPr>
  </w:style>
  <w:style w:type="character" w:customStyle="1" w:styleId="style161">
    <w:name w:val="style161"/>
    <w:qFormat/>
    <w:rsid w:val="00EC3FF8"/>
    <w:rPr>
      <w:color w:val="666666"/>
    </w:rPr>
  </w:style>
  <w:style w:type="character" w:customStyle="1" w:styleId="Char12">
    <w:name w:val="日期 Char1"/>
    <w:link w:val="ad"/>
    <w:qFormat/>
    <w:rsid w:val="00EC3FF8"/>
    <w:rPr>
      <w:rFonts w:ascii="宋体" w:eastAsia="宋体" w:hAnsi="Courier New" w:cs="Courier New"/>
      <w:kern w:val="2"/>
      <w:sz w:val="21"/>
      <w:szCs w:val="21"/>
      <w:lang w:val="en-US" w:eastAsia="zh-CN" w:bidi="ar-SA"/>
    </w:rPr>
  </w:style>
  <w:style w:type="character" w:customStyle="1" w:styleId="3Char2">
    <w:name w:val="正文文本 3 Char"/>
    <w:qFormat/>
    <w:rsid w:val="00EC3FF8"/>
    <w:rPr>
      <w:rFonts w:eastAsia="宋体"/>
      <w:b/>
      <w:bCs/>
      <w:kern w:val="2"/>
      <w:sz w:val="24"/>
      <w:szCs w:val="24"/>
      <w:lang w:val="en-US" w:eastAsia="zh-CN" w:bidi="ar-SA"/>
    </w:rPr>
  </w:style>
  <w:style w:type="character" w:customStyle="1" w:styleId="p1">
    <w:name w:val="p1"/>
    <w:basedOn w:val="a1"/>
    <w:qFormat/>
    <w:rsid w:val="00EC3FF8"/>
  </w:style>
  <w:style w:type="character" w:customStyle="1" w:styleId="Charf2">
    <w:name w:val="页脚 Char"/>
    <w:qFormat/>
    <w:rsid w:val="00EC3FF8"/>
    <w:rPr>
      <w:rFonts w:eastAsia="宋体"/>
      <w:kern w:val="2"/>
      <w:sz w:val="18"/>
      <w:szCs w:val="18"/>
      <w:lang w:val="en-US" w:eastAsia="zh-CN" w:bidi="ar-SA"/>
    </w:rPr>
  </w:style>
  <w:style w:type="character" w:customStyle="1" w:styleId="HTMLChar">
    <w:name w:val="HTML 预设格式 Char"/>
    <w:semiHidden/>
    <w:qFormat/>
    <w:rsid w:val="00EC3FF8"/>
    <w:rPr>
      <w:rFonts w:ascii="黑体" w:eastAsia="黑体" w:hAnsi="Courier New" w:cs="Courier New"/>
      <w:lang w:val="en-US" w:eastAsia="zh-CN" w:bidi="ar-SA"/>
    </w:rPr>
  </w:style>
  <w:style w:type="character" w:customStyle="1" w:styleId="Char">
    <w:name w:val="自定义标题一 Char"/>
    <w:link w:val="afd"/>
    <w:qFormat/>
    <w:rsid w:val="00EC3FF8"/>
    <w:rPr>
      <w:rFonts w:ascii="黑体" w:eastAsia="黑体" w:hAnsi="黑体"/>
      <w:b/>
      <w:bCs/>
      <w:kern w:val="44"/>
      <w:sz w:val="44"/>
      <w:szCs w:val="44"/>
      <w:lang w:bidi="ar-SA"/>
    </w:rPr>
  </w:style>
  <w:style w:type="character" w:customStyle="1" w:styleId="Char14">
    <w:name w:val="批注框文本 Char1"/>
    <w:link w:val="af"/>
    <w:semiHidden/>
    <w:qFormat/>
    <w:rsid w:val="00EC3FF8"/>
    <w:rPr>
      <w:rFonts w:eastAsia="宋体"/>
      <w:kern w:val="2"/>
      <w:sz w:val="18"/>
      <w:szCs w:val="18"/>
      <w:lang w:val="en-US" w:eastAsia="zh-CN" w:bidi="ar-SA"/>
    </w:rPr>
  </w:style>
  <w:style w:type="character" w:customStyle="1" w:styleId="font81">
    <w:name w:val="font81"/>
    <w:qFormat/>
    <w:rsid w:val="00EC3FF8"/>
    <w:rPr>
      <w:rFonts w:ascii="华文宋体" w:eastAsia="华文宋体" w:hAnsi="华文宋体" w:cs="华文宋体" w:hint="default"/>
      <w:color w:val="000000"/>
      <w:sz w:val="24"/>
      <w:szCs w:val="24"/>
      <w:u w:val="none"/>
    </w:rPr>
  </w:style>
  <w:style w:type="character" w:customStyle="1" w:styleId="150">
    <w:name w:val="15"/>
    <w:qFormat/>
    <w:rsid w:val="00EC3FF8"/>
    <w:rPr>
      <w:rFonts w:ascii="Times New Roman" w:hAnsi="Times New Roman" w:cs="Times New Roman" w:hint="default"/>
      <w:color w:val="0000FF"/>
      <w:u w:val="single"/>
    </w:rPr>
  </w:style>
  <w:style w:type="character" w:customStyle="1" w:styleId="Charf3">
    <w:name w:val="批注框文本 Char"/>
    <w:semiHidden/>
    <w:qFormat/>
    <w:rsid w:val="00EC3FF8"/>
    <w:rPr>
      <w:rFonts w:eastAsia="宋体"/>
      <w:kern w:val="2"/>
      <w:sz w:val="18"/>
      <w:szCs w:val="18"/>
      <w:lang w:val="en-US" w:eastAsia="zh-CN" w:bidi="ar-SA"/>
    </w:rPr>
  </w:style>
  <w:style w:type="character" w:customStyle="1" w:styleId="font01">
    <w:name w:val="font01"/>
    <w:qFormat/>
    <w:rsid w:val="00EC3FF8"/>
    <w:rPr>
      <w:rFonts w:ascii="Times New Roman" w:hAnsi="Times New Roman" w:cs="Times New Roman" w:hint="default"/>
      <w:color w:val="000000"/>
      <w:sz w:val="24"/>
      <w:szCs w:val="24"/>
      <w:u w:val="none"/>
    </w:rPr>
  </w:style>
  <w:style w:type="character" w:customStyle="1" w:styleId="Char1c">
    <w:name w:val="批注文字 Char1"/>
    <w:qFormat/>
    <w:locked/>
    <w:rsid w:val="00EC3FF8"/>
    <w:rPr>
      <w:sz w:val="24"/>
    </w:rPr>
  </w:style>
  <w:style w:type="character" w:customStyle="1" w:styleId="1jiCharChar">
    <w:name w:val="1ji Char Char"/>
    <w:qFormat/>
    <w:locked/>
    <w:rsid w:val="00EC3FF8"/>
    <w:rPr>
      <w:rFonts w:ascii="宋体" w:eastAsia="宋体" w:hAnsi="宋体"/>
      <w:b/>
      <w:bCs/>
      <w:kern w:val="44"/>
      <w:sz w:val="36"/>
      <w:szCs w:val="44"/>
    </w:rPr>
  </w:style>
  <w:style w:type="character" w:customStyle="1" w:styleId="apple-style-span">
    <w:name w:val="apple-style-span"/>
    <w:basedOn w:val="a1"/>
    <w:qFormat/>
    <w:rsid w:val="00EC3FF8"/>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microsoft.com/office/2011/relationships/commentsExtended" Target="commentsExtended.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5259</Words>
  <Characters>29980</Characters>
  <Application>Microsoft Office Word</Application>
  <DocSecurity>0</DocSecurity>
  <Lines>249</Lines>
  <Paragraphs>70</Paragraphs>
  <ScaleCrop>false</ScaleCrop>
  <Company>Microsoft</Company>
  <LinksUpToDate>false</LinksUpToDate>
  <CharactersWithSpaces>35169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聂泉源</dc:creator>
  <cp:lastModifiedBy>郑炜</cp:lastModifiedBy>
  <cp:revision>2</cp:revision>
  <cp:lastPrinted>2020-04-30T01:58:00Z</cp:lastPrinted>
  <dcterms:created xsi:type="dcterms:W3CDTF">2020-05-26T07:44:00Z</dcterms:created>
  <dcterms:modified xsi:type="dcterms:W3CDTF">2020-05-26T07:44:00Z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